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2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4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2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29B" w:rsidP="003808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24B3">
        <w:rPr>
          <w:rFonts w:hint="cs"/>
          <w:b/>
          <w:bCs/>
          <w:rtl/>
        </w:rPr>
        <w:t>62</w:t>
      </w:r>
    </w:p>
    <w:p w:rsidR="00E64116" w:rsidRPr="008713A4" w:rsidRDefault="00153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532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29B" w:rsidP="0015329B">
      <w:pPr>
        <w:spacing w:before="60"/>
        <w:ind w:firstLine="0"/>
        <w:rPr>
          <w:rtl/>
        </w:rPr>
      </w:pPr>
      <w:bookmarkStart w:id="0" w:name="ET_subject_620212_1"/>
      <w:r w:rsidRPr="0015329B">
        <w:rPr>
          <w:rStyle w:val="TagStyle"/>
          <w:rtl/>
        </w:rPr>
        <w:t xml:space="preserve"> &lt;&lt; נושא &gt;&gt; </w:t>
      </w:r>
      <w:r w:rsidRPr="0015329B">
        <w:rPr>
          <w:rtl/>
        </w:rPr>
        <w:t>הצגת דוח הוועדה הבין-משרדית לבחינת הטיפול בנפגעי עבירות מין בהליך הפלילי</w:t>
      </w:r>
      <w:r w:rsidRPr="0015329B">
        <w:rPr>
          <w:rStyle w:val="TagStyle"/>
          <w:rtl/>
        </w:rPr>
        <w:t xml:space="preserve"> &lt;&lt; נושא &gt;&gt;</w:t>
      </w:r>
      <w:r w:rsidRPr="0015329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329B" w:rsidRPr="008713A4" w:rsidRDefault="001532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329B" w:rsidRDefault="0015329B" w:rsidP="00EC1FB3">
      <w:pPr>
        <w:ind w:firstLine="0"/>
        <w:rPr>
          <w:rtl/>
        </w:rPr>
      </w:pPr>
      <w:r w:rsidRPr="0015329B">
        <w:rPr>
          <w:rtl/>
        </w:rPr>
        <w:t>עודד פורר – היו"ר</w:t>
      </w:r>
    </w:p>
    <w:p w:rsidR="0038086A" w:rsidRPr="0015329B" w:rsidRDefault="0038086A" w:rsidP="0038086A">
      <w:pPr>
        <w:ind w:firstLine="0"/>
        <w:rPr>
          <w:rtl/>
        </w:rPr>
      </w:pPr>
      <w:r w:rsidRPr="0015329B">
        <w:rPr>
          <w:rtl/>
        </w:rPr>
        <w:t>מרב מיכאלי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5329B" w:rsidRPr="0015329B" w:rsidRDefault="00DE6385" w:rsidP="00EC1FB3">
      <w:pPr>
        <w:ind w:firstLine="0"/>
        <w:rPr>
          <w:rtl/>
        </w:rPr>
      </w:pP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</w:p>
    <w:p w:rsidR="0015329B" w:rsidRPr="0015329B" w:rsidRDefault="0015329B" w:rsidP="00EC1FB3">
      <w:pPr>
        <w:ind w:firstLine="0"/>
        <w:rPr>
          <w:rtl/>
        </w:rPr>
      </w:pPr>
      <w:r w:rsidRPr="0015329B">
        <w:rPr>
          <w:rtl/>
        </w:rPr>
        <w:t>תמר זנדברג</w:t>
      </w:r>
    </w:p>
    <w:p w:rsidR="0015329B" w:rsidRPr="0015329B" w:rsidRDefault="0015329B" w:rsidP="00EC1FB3">
      <w:pPr>
        <w:ind w:firstLine="0"/>
        <w:rPr>
          <w:rtl/>
        </w:rPr>
      </w:pPr>
      <w:proofErr w:type="spellStart"/>
      <w:r w:rsidRPr="0015329B">
        <w:rPr>
          <w:rtl/>
        </w:rPr>
        <w:t>תהלה</w:t>
      </w:r>
      <w:proofErr w:type="spellEnd"/>
      <w:r w:rsidRPr="0015329B">
        <w:rPr>
          <w:rtl/>
        </w:rPr>
        <w:t xml:space="preserve"> פרידמן</w:t>
      </w:r>
    </w:p>
    <w:p w:rsidR="0015329B" w:rsidRDefault="0015329B" w:rsidP="00EC1FB3">
      <w:pPr>
        <w:ind w:firstLine="0"/>
        <w:rPr>
          <w:rtl/>
        </w:rPr>
      </w:pPr>
      <w:proofErr w:type="spellStart"/>
      <w:r w:rsidRPr="0015329B">
        <w:rPr>
          <w:rtl/>
        </w:rPr>
        <w:t>עאידה</w:t>
      </w:r>
      <w:proofErr w:type="spellEnd"/>
      <w:r w:rsidRPr="0015329B">
        <w:rPr>
          <w:rtl/>
        </w:rPr>
        <w:t xml:space="preserve"> </w:t>
      </w:r>
      <w:proofErr w:type="spellStart"/>
      <w:r w:rsidRPr="0015329B">
        <w:rPr>
          <w:rtl/>
        </w:rPr>
        <w:t>תומא</w:t>
      </w:r>
      <w:proofErr w:type="spellEnd"/>
      <w:r w:rsidRPr="0015329B">
        <w:rPr>
          <w:rtl/>
        </w:rPr>
        <w:t xml:space="preserve"> </w:t>
      </w:r>
      <w:proofErr w:type="spellStart"/>
      <w:r w:rsidRPr="0015329B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224B3" w:rsidRDefault="005224B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8086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8086A" w:rsidRDefault="0038086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38086A" w:rsidRPr="0082136D" w:rsidRDefault="0038086A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24B3" w:rsidRPr="000C47F5" w:rsidRDefault="005224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7"/>
      </w:tblGrid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ליאנה </w:t>
            </w:r>
            <w:proofErr w:type="spellStart"/>
            <w:r w:rsidR="00646BB2">
              <w:rPr>
                <w:rFonts w:hint="cs"/>
                <w:rtl/>
              </w:rPr>
              <w:t>בלומנפלד</w:t>
            </w:r>
            <w:proofErr w:type="spellEnd"/>
            <w:r w:rsidR="00646BB2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מגד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646BB2">
              <w:rPr>
                <w:rFonts w:hint="cs"/>
                <w:rtl/>
              </w:rPr>
              <w:t xml:space="preserve">מח' ייעוץ וחקיקה (פלילי), </w:t>
            </w:r>
            <w:r>
              <w:rPr>
                <w:rtl/>
              </w:rPr>
              <w:t>משרד המשפטים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יועמ"ש, הנהלת בתי המשפט</w:t>
            </w:r>
          </w:p>
        </w:tc>
      </w:tr>
      <w:tr w:rsidR="00646BB2" w:rsidTr="00646BB2">
        <w:tc>
          <w:tcPr>
            <w:tcW w:w="2480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336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הנהלת בתי המשפט</w:t>
            </w:r>
          </w:p>
        </w:tc>
      </w:tr>
      <w:tr w:rsidR="00646BB2" w:rsidTr="00646BB2">
        <w:tc>
          <w:tcPr>
            <w:tcW w:w="2480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בת-עמי ברוט</w:t>
            </w:r>
          </w:p>
        </w:tc>
        <w:tc>
          <w:tcPr>
            <w:tcW w:w="336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יחידת הסיוע הארצית לנפגעי עבירה, פרקליטות המדינה</w:t>
            </w:r>
          </w:p>
        </w:tc>
      </w:tr>
      <w:tr w:rsidR="00646BB2" w:rsidTr="00646BB2">
        <w:tc>
          <w:tcPr>
            <w:tcW w:w="2480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336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46BB2" w:rsidRDefault="00646BB2" w:rsidP="006179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</w:t>
            </w:r>
            <w:r w:rsidR="0061796E">
              <w:rPr>
                <w:rFonts w:hint="cs"/>
                <w:rtl/>
              </w:rPr>
              <w:t>מ"ש</w:t>
            </w:r>
            <w:r>
              <w:rPr>
                <w:rtl/>
              </w:rPr>
              <w:t>, איגוד מרכזי הסיוע לנפגעות ונפגעי תקיפה מינית</w:t>
            </w:r>
          </w:p>
        </w:tc>
      </w:tr>
      <w:tr w:rsidR="00646BB2" w:rsidTr="00646BB2">
        <w:tc>
          <w:tcPr>
            <w:tcW w:w="2480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רופא אופיר</w:t>
            </w:r>
          </w:p>
        </w:tc>
        <w:tc>
          <w:tcPr>
            <w:tcW w:w="336" w:type="dxa"/>
            <w:shd w:val="clear" w:color="auto" w:fill="auto"/>
          </w:tcPr>
          <w:p w:rsidR="00646BB2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46BB2" w:rsidRDefault="00646BB2" w:rsidP="00646B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המועצה המקומית טבעון, יו"ר מטה נשים בישראל ביתנו</w:t>
            </w:r>
          </w:p>
        </w:tc>
      </w:tr>
    </w:tbl>
    <w:p w:rsidR="0061796E" w:rsidRDefault="0061796E">
      <w:pPr>
        <w:rPr>
          <w:rtl/>
        </w:rPr>
      </w:pPr>
    </w:p>
    <w:p w:rsidR="005224B3" w:rsidRDefault="005224B3">
      <w:pPr>
        <w:rPr>
          <w:rtl/>
        </w:rPr>
      </w:pPr>
    </w:p>
    <w:p w:rsidR="0061796E" w:rsidRPr="0061796E" w:rsidRDefault="0061796E" w:rsidP="0061796E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7"/>
      </w:tblGrid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שופטת בדימוס, הנהלת בתי המשפט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15329B">
              <w:rPr>
                <w:rtl/>
              </w:rPr>
              <w:t xml:space="preserve">ניקול </w:t>
            </w:r>
            <w:proofErr w:type="spellStart"/>
            <w:r w:rsidR="0015329B">
              <w:rPr>
                <w:rtl/>
              </w:rPr>
              <w:t>אנגלנדר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 w:rsidR="0015329B">
              <w:rPr>
                <w:rtl/>
              </w:rPr>
              <w:t>יוהל"ן</w:t>
            </w:r>
            <w:proofErr w:type="spellEnd"/>
            <w:r w:rsidR="0015329B">
              <w:rPr>
                <w:rtl/>
              </w:rPr>
              <w:t xml:space="preserve"> שב"ס, המשרד לביטחון הפנים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 כלאי </w:t>
            </w:r>
            <w:r w:rsidR="0015329B">
              <w:rPr>
                <w:rtl/>
              </w:rPr>
              <w:t xml:space="preserve">שירלי דהן </w:t>
            </w:r>
            <w:proofErr w:type="spellStart"/>
            <w:r w:rsidR="0015329B">
              <w:rPr>
                <w:rtl/>
              </w:rPr>
              <w:t>רוזין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נפגעי עבירה</w:t>
            </w:r>
            <w:r w:rsidR="00646BB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שב"ס, המשרד לביטחון הפנים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ליפשיץ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ע</w:t>
            </w:r>
            <w:r>
              <w:rPr>
                <w:rFonts w:hint="cs"/>
                <w:rtl/>
              </w:rPr>
              <w:t>'</w:t>
            </w:r>
            <w:r w:rsidR="0015329B">
              <w:rPr>
                <w:rtl/>
              </w:rPr>
              <w:t xml:space="preserve"> יועמ"ש, המשרד לביטחון הפנים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15329B">
              <w:rPr>
                <w:rtl/>
              </w:rPr>
              <w:t>גל ספן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חו</w:t>
            </w:r>
            <w:r>
              <w:rPr>
                <w:rFonts w:hint="cs"/>
                <w:rtl/>
              </w:rPr>
              <w:t>ליית</w:t>
            </w:r>
            <w:r w:rsidR="0015329B">
              <w:rPr>
                <w:rtl/>
              </w:rPr>
              <w:t xml:space="preserve"> עבירות מין מוגבלויות, המשרד לביטחון הפנים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46B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 xml:space="preserve">ממונה ייעוץ משפטי, </w:t>
            </w:r>
            <w:r>
              <w:rPr>
                <w:rFonts w:hint="cs"/>
                <w:rtl/>
              </w:rPr>
              <w:t>ה</w:t>
            </w:r>
            <w:r w:rsidR="0015329B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15329B">
              <w:rPr>
                <w:rtl/>
              </w:rPr>
              <w:t>משפטית, משרד העבודה, הרווחה והשירותים החברתיים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רצון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נפגעי עבירה קטינים, השירות לילד ונוער, משרד העבודה, הרווחה והשירותים החברתיים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61796E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61796E">
              <w:rPr>
                <w:rFonts w:hint="cs"/>
                <w:rtl/>
              </w:rPr>
              <w:t>"ד</w:t>
            </w:r>
            <w:r>
              <w:rPr>
                <w:rtl/>
              </w:rPr>
              <w:t>, הסניגוריה הציבורית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6179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ממונה ארצי נפגעי עבירות מין, הסיוע המשפטי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לידיה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6179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ממונה ארצית ייצוג קטינים</w:t>
            </w:r>
            <w:r>
              <w:rPr>
                <w:rFonts w:hint="cs"/>
                <w:rtl/>
              </w:rPr>
              <w:t>,</w:t>
            </w:r>
            <w:r w:rsidR="0015329B">
              <w:rPr>
                <w:rtl/>
              </w:rPr>
              <w:t xml:space="preserve"> הסיוע המשפטי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משנה ליועמ"ש, משרד הבריאות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617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29B">
              <w:rPr>
                <w:rtl/>
              </w:rPr>
              <w:t>זהר סהר לביא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15329B">
              <w:rPr>
                <w:rtl/>
              </w:rPr>
              <w:t>מנהלת המחלקה לעבודה סוציאלית באלימות, משרד הבריאות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טיפול ושיקום, המשרד לחיזוק וקידום קהילתי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לירון אשל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6179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 xml:space="preserve">מנהלת </w:t>
            </w:r>
            <w:proofErr w:type="spellStart"/>
            <w:r w:rsidR="0015329B">
              <w:rPr>
                <w:rtl/>
              </w:rPr>
              <w:t>תוכנית</w:t>
            </w:r>
            <w:proofErr w:type="spellEnd"/>
            <w:r w:rsidR="0015329B">
              <w:rPr>
                <w:rtl/>
              </w:rPr>
              <w:t xml:space="preserve"> ליווי לנפגעי עבירה, המועצה הלאומית לשלום הילד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קיסר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מרכז הסיוע בירושלים, איגוד מרכזי הסיוע לנפגעות ונפגעי תקיפה מינית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617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5329B">
              <w:rPr>
                <w:rtl/>
              </w:rPr>
              <w:t>מנהלת תחום מניעת הטרדה מינית, איגוד מרכזי הסיוע לנפגעות ונפגעי תקיפה מינית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רלי</w:t>
            </w:r>
            <w:proofErr w:type="spellEnd"/>
            <w:r>
              <w:rPr>
                <w:rtl/>
              </w:rPr>
              <w:t xml:space="preserve"> אבישר רווה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6179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329B">
              <w:rPr>
                <w:rtl/>
              </w:rPr>
              <w:t xml:space="preserve">עדית </w:t>
            </w:r>
            <w:proofErr w:type="spellStart"/>
            <w:r w:rsidR="0015329B">
              <w:rPr>
                <w:rtl/>
              </w:rPr>
              <w:t>סרגוסטי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ארגון בזכות (המרכז לזכויות אדם של אנשים עם מוגבלויות)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לבנת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61796E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היועצות למעמד הא</w:t>
            </w:r>
            <w:r w:rsidR="0061796E">
              <w:rPr>
                <w:rFonts w:hint="cs"/>
                <w:rtl/>
              </w:rPr>
              <w:t>י</w:t>
            </w:r>
            <w:r>
              <w:rPr>
                <w:rtl/>
              </w:rPr>
              <w:t>שה ברשויות המקומיות</w:t>
            </w:r>
          </w:p>
        </w:tc>
      </w:tr>
      <w:tr w:rsidR="0015329B" w:rsidTr="00646BB2">
        <w:tc>
          <w:tcPr>
            <w:tcW w:w="2480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חביב</w:t>
            </w:r>
          </w:p>
        </w:tc>
        <w:tc>
          <w:tcPr>
            <w:tcW w:w="336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5329B" w:rsidRDefault="00153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מוגנות, הנהגת הורים 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329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29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329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5329B" w:rsidRDefault="0015329B" w:rsidP="00AB3F3A">
      <w:pPr>
        <w:ind w:firstLine="0"/>
        <w:rPr>
          <w:rtl/>
        </w:rPr>
      </w:pPr>
    </w:p>
    <w:p w:rsidR="0015329B" w:rsidRDefault="0015329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329B" w:rsidRDefault="0015329B" w:rsidP="0015329B">
      <w:pPr>
        <w:pStyle w:val="a6"/>
        <w:keepNext/>
        <w:rPr>
          <w:rtl/>
        </w:rPr>
      </w:pPr>
      <w:bookmarkStart w:id="1" w:name="ET_subject_620212_2"/>
      <w:r w:rsidRPr="001532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דוח הוועדה הבין-משרדית לבחינת הטיפול בנפגעי עבירות מין בהליך הפלילי</w:t>
      </w:r>
      <w:r w:rsidRPr="0015329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5329B" w:rsidRDefault="0015329B" w:rsidP="0015329B">
      <w:pPr>
        <w:pStyle w:val="KeepWithNext"/>
        <w:rPr>
          <w:rtl/>
        </w:rPr>
      </w:pPr>
    </w:p>
    <w:p w:rsidR="0015329B" w:rsidRDefault="0015329B" w:rsidP="0015329B">
      <w:pPr>
        <w:rPr>
          <w:rtl/>
        </w:rPr>
      </w:pPr>
    </w:p>
    <w:p w:rsidR="0015329B" w:rsidRDefault="0015329B" w:rsidP="0015329B">
      <w:pPr>
        <w:pStyle w:val="af6"/>
        <w:keepNext/>
        <w:rPr>
          <w:rtl/>
        </w:rPr>
      </w:pPr>
      <w:bookmarkStart w:id="2" w:name="ET_yor_5520_3"/>
      <w:r w:rsidRPr="001532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3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5329B" w:rsidRDefault="0015329B" w:rsidP="0015329B">
      <w:pPr>
        <w:pStyle w:val="KeepWithNext"/>
        <w:rPr>
          <w:rtl/>
          <w:lang w:eastAsia="he-IL"/>
        </w:rPr>
      </w:pPr>
    </w:p>
    <w:p w:rsidR="00C928E0" w:rsidRDefault="00C928E0" w:rsidP="00C92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542090"/>
      <w:bookmarkEnd w:id="3"/>
      <w:r>
        <w:rPr>
          <w:rFonts w:hint="cs"/>
          <w:rtl/>
          <w:lang w:eastAsia="he-IL"/>
        </w:rPr>
        <w:t xml:space="preserve">טוב לכולם. אני מתכבד לפתוח את ישיבת הוועדה לקידום מעמד </w:t>
      </w:r>
      <w:bookmarkStart w:id="4" w:name="_ETM_Q1_543625"/>
      <w:bookmarkEnd w:id="4"/>
      <w:r>
        <w:rPr>
          <w:rFonts w:hint="cs"/>
          <w:rtl/>
          <w:lang w:eastAsia="he-IL"/>
        </w:rPr>
        <w:t xml:space="preserve">האישה ולשוויון מגדרי. היום 1 בדצמבר 2020, ט"ו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" w:name="_ETM_Q1_552498"/>
      <w:bookmarkEnd w:id="5"/>
      <w:r>
        <w:rPr>
          <w:rFonts w:hint="cs"/>
          <w:rtl/>
          <w:lang w:eastAsia="he-IL"/>
        </w:rPr>
        <w:t>הנושא הוא הצגת דוח הוועדה הבין-משרדית לבחינת הטיפול בנפגעי עבירות</w:t>
      </w:r>
      <w:bookmarkStart w:id="6" w:name="_ETM_Q1_556215"/>
      <w:bookmarkEnd w:id="6"/>
      <w:r>
        <w:rPr>
          <w:rFonts w:hint="cs"/>
          <w:rtl/>
          <w:lang w:eastAsia="he-IL"/>
        </w:rPr>
        <w:t xml:space="preserve"> מין בהליך פלילי. משתתפת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בדיון, באמצעות הזום, כבוד הנשיאה בדימוס השופטת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שהייתה יושבת-ראש הוועדה הבין-משרדית. </w:t>
      </w:r>
    </w:p>
    <w:p w:rsidR="00C928E0" w:rsidRDefault="00C928E0" w:rsidP="00C928E0">
      <w:pPr>
        <w:rPr>
          <w:rtl/>
          <w:lang w:eastAsia="he-IL"/>
        </w:rPr>
      </w:pPr>
    </w:p>
    <w:p w:rsidR="0015329B" w:rsidRDefault="00C928E0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שנעבור לדיון באופן כללי, אתמול שמענו כולנו על מותו של יונתן </w:t>
      </w:r>
      <w:proofErr w:type="spellStart"/>
      <w:r>
        <w:rPr>
          <w:rFonts w:hint="cs"/>
          <w:rtl/>
          <w:lang w:eastAsia="he-IL"/>
        </w:rPr>
        <w:t>היילו</w:t>
      </w:r>
      <w:proofErr w:type="spellEnd"/>
      <w:r>
        <w:rPr>
          <w:rFonts w:hint="cs"/>
          <w:rtl/>
          <w:lang w:eastAsia="he-IL"/>
        </w:rPr>
        <w:t xml:space="preserve">, שנמצאה גופתו, עוד לא ברור בדיוק באילו נסיבות </w:t>
      </w:r>
      <w:bookmarkStart w:id="7" w:name="_ETM_Q1_578565"/>
      <w:bookmarkEnd w:id="7"/>
      <w:r>
        <w:rPr>
          <w:rFonts w:hint="cs"/>
          <w:rtl/>
          <w:lang w:eastAsia="he-IL"/>
        </w:rPr>
        <w:t xml:space="preserve">ואיך וכמה ולמה. אני חייב לומר שזה אחד המקרים שלכולנו, </w:t>
      </w:r>
      <w:bookmarkStart w:id="8" w:name="_ETM_Q1_588564"/>
      <w:bookmarkEnd w:id="8"/>
      <w:r>
        <w:rPr>
          <w:rFonts w:hint="cs"/>
          <w:rtl/>
          <w:lang w:eastAsia="he-IL"/>
        </w:rPr>
        <w:t xml:space="preserve">לכל המערכות, ממערכת המחוקקים דרך מערכת אכיפת החוק והרווחה וכל </w:t>
      </w:r>
      <w:bookmarkStart w:id="9" w:name="_ETM_Q1_596720"/>
      <w:bookmarkEnd w:id="9"/>
      <w:r>
        <w:rPr>
          <w:rFonts w:hint="cs"/>
          <w:rtl/>
          <w:lang w:eastAsia="he-IL"/>
        </w:rPr>
        <w:t xml:space="preserve">מי שנוגע בעניין, בטוח יש מה ללמוד מן המקרה </w:t>
      </w:r>
      <w:bookmarkStart w:id="10" w:name="_ETM_Q1_603197"/>
      <w:bookmarkEnd w:id="10"/>
      <w:r>
        <w:rPr>
          <w:rFonts w:hint="cs"/>
          <w:rtl/>
          <w:lang w:eastAsia="he-IL"/>
        </w:rPr>
        <w:t xml:space="preserve">הזה, מקרה מצער, שמחייב אותנו לבחון את עצמנו שוב ושוב. </w:t>
      </w:r>
      <w:bookmarkStart w:id="11" w:name="_ETM_Q1_609035"/>
      <w:bookmarkEnd w:id="11"/>
      <w:r>
        <w:rPr>
          <w:rFonts w:hint="cs"/>
          <w:rtl/>
          <w:lang w:eastAsia="he-IL"/>
        </w:rPr>
        <w:t xml:space="preserve">אין שום סיבה שבמדינת ישראל יקרו מקרים כאלה. </w:t>
      </w:r>
      <w:r w:rsidR="00BF09DD">
        <w:rPr>
          <w:rFonts w:hint="cs"/>
          <w:rtl/>
          <w:lang w:eastAsia="he-IL"/>
        </w:rPr>
        <w:t>צר לי על מותו</w:t>
      </w:r>
      <w:r>
        <w:rPr>
          <w:rFonts w:hint="cs"/>
          <w:rtl/>
          <w:lang w:eastAsia="he-IL"/>
        </w:rPr>
        <w:t xml:space="preserve"> וצר לי בכלל על כל האירוע הזה</w:t>
      </w:r>
      <w:r w:rsidR="00534C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אירוע נוראי, פשוט </w:t>
      </w:r>
      <w:bookmarkStart w:id="12" w:name="_ETM_Q1_622830"/>
      <w:bookmarkEnd w:id="12"/>
      <w:r>
        <w:rPr>
          <w:rFonts w:hint="cs"/>
          <w:rtl/>
          <w:lang w:eastAsia="he-IL"/>
        </w:rPr>
        <w:t>טרגדיה</w:t>
      </w:r>
      <w:r w:rsidR="00BF09DD">
        <w:rPr>
          <w:rFonts w:hint="cs"/>
          <w:rtl/>
          <w:lang w:eastAsia="he-IL"/>
        </w:rPr>
        <w:t xml:space="preserve">. </w:t>
      </w:r>
    </w:p>
    <w:p w:rsidR="00BF09DD" w:rsidRDefault="00BF09DD" w:rsidP="0015329B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13" w:name="ET_speaker_5090_4"/>
      <w:r w:rsidRPr="00BF09D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C928E0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שאמרת, אדוני, לא ברור עדיין מה הנסיבות. אגיד ש</w:t>
      </w:r>
      <w:r w:rsidR="00BF09DD">
        <w:rPr>
          <w:rFonts w:hint="cs"/>
          <w:rtl/>
          <w:lang w:eastAsia="he-IL"/>
        </w:rPr>
        <w:t xml:space="preserve">לא משנה מה הנסיבות, כך </w:t>
      </w:r>
      <w:r>
        <w:rPr>
          <w:rFonts w:hint="cs"/>
          <w:rtl/>
          <w:lang w:eastAsia="he-IL"/>
        </w:rPr>
        <w:t>א</w:t>
      </w:r>
      <w:r w:rsidR="00BF09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F09D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 הן</w:t>
      </w:r>
      <w:r w:rsidR="00BF09DD">
        <w:rPr>
          <w:rFonts w:hint="cs"/>
          <w:rtl/>
          <w:lang w:eastAsia="he-IL"/>
        </w:rPr>
        <w:t xml:space="preserve"> טרגיות מאוד.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f6"/>
        <w:keepNext/>
        <w:rPr>
          <w:rtl/>
        </w:rPr>
      </w:pPr>
      <w:bookmarkStart w:id="14" w:name="ET_yor_5520_5"/>
      <w:r w:rsidRPr="00BF09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C928E0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הנסיבות הן טרגיות, וגם לא משנה מה הנסיבות, בטוח יש </w:t>
      </w:r>
      <w:bookmarkStart w:id="15" w:name="_ETM_Q1_632248"/>
      <w:bookmarkEnd w:id="15"/>
      <w:r>
        <w:rPr>
          <w:rFonts w:hint="cs"/>
          <w:rtl/>
          <w:lang w:eastAsia="he-IL"/>
        </w:rPr>
        <w:t>לנו מה ללמוד, בכלל אגב, מכל האירוע.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16" w:name="ET_speaker_5090_6"/>
      <w:r w:rsidRPr="00BF09D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C928E0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כל הדרך אפשר </w:t>
      </w:r>
      <w:bookmarkStart w:id="17" w:name="_ETM_Q1_639511"/>
      <w:bookmarkEnd w:id="17"/>
      <w:r>
        <w:rPr>
          <w:rFonts w:hint="cs"/>
          <w:rtl/>
          <w:lang w:eastAsia="he-IL"/>
        </w:rPr>
        <w:t xml:space="preserve">היה לעשות דברים שימנעו את הסיפור הטרגי הזה. 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f6"/>
        <w:keepNext/>
        <w:rPr>
          <w:rtl/>
        </w:rPr>
      </w:pPr>
      <w:bookmarkStart w:id="18" w:name="ET_yor_5520_7"/>
      <w:r w:rsidRPr="00BF09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C928E0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בפתח </w:t>
      </w:r>
      <w:bookmarkStart w:id="19" w:name="_ETM_Q1_647458"/>
      <w:bookmarkEnd w:id="19"/>
      <w:r>
        <w:rPr>
          <w:rFonts w:hint="cs"/>
          <w:rtl/>
          <w:lang w:eastAsia="he-IL"/>
        </w:rPr>
        <w:t xml:space="preserve">הדיון, השופטת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ברשותך, </w:t>
      </w:r>
      <w:r w:rsidR="00BF09DD">
        <w:rPr>
          <w:rFonts w:hint="cs"/>
          <w:rtl/>
          <w:lang w:eastAsia="he-IL"/>
        </w:rPr>
        <w:t xml:space="preserve">אתן קודם לחברי הכנסת שרוצים לומר כמה מילים. </w:t>
      </w:r>
      <w:r>
        <w:rPr>
          <w:rFonts w:hint="cs"/>
          <w:rtl/>
          <w:lang w:eastAsia="he-IL"/>
        </w:rPr>
        <w:t xml:space="preserve">נמצאות גם חברת הכנסת מרב </w:t>
      </w:r>
      <w:bookmarkStart w:id="20" w:name="_ETM_Q1_655891"/>
      <w:bookmarkEnd w:id="20"/>
      <w:r>
        <w:rPr>
          <w:rFonts w:hint="cs"/>
          <w:rtl/>
          <w:lang w:eastAsia="he-IL"/>
        </w:rPr>
        <w:t xml:space="preserve">מיכאלי וגם מי שהייתה יושבת-ראש הוועדה,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r w:rsidR="00D72A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מרב הובילה את זה </w:t>
      </w:r>
      <w:r w:rsidR="00534C7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בכנסת ה-19.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21" w:name="ET_speaker_5090_8"/>
      <w:r w:rsidRPr="00BF09D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C928E0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כן,</w:t>
      </w:r>
      <w:bookmarkStart w:id="22" w:name="_ETM_Q1_667388"/>
      <w:bookmarkEnd w:id="22"/>
      <w:r>
        <w:rPr>
          <w:rFonts w:hint="cs"/>
          <w:rtl/>
          <w:lang w:eastAsia="he-IL"/>
        </w:rPr>
        <w:t xml:space="preserve"> </w:t>
      </w:r>
      <w:r w:rsidR="00BF09DD">
        <w:rPr>
          <w:rFonts w:hint="cs"/>
          <w:rtl/>
          <w:lang w:eastAsia="he-IL"/>
        </w:rPr>
        <w:t xml:space="preserve">הובלתי את זה </w:t>
      </w:r>
      <w:r>
        <w:rPr>
          <w:rFonts w:hint="cs"/>
          <w:rtl/>
          <w:lang w:eastAsia="he-IL"/>
        </w:rPr>
        <w:t xml:space="preserve">ביחד </w:t>
      </w:r>
      <w:r w:rsidR="00BF09DD">
        <w:rPr>
          <w:rFonts w:hint="cs"/>
          <w:rtl/>
          <w:lang w:eastAsia="he-IL"/>
        </w:rPr>
        <w:t xml:space="preserve">עם חברת הכנסת לשעבר מיכל </w:t>
      </w:r>
      <w:proofErr w:type="spellStart"/>
      <w:r w:rsidR="00BF09DD">
        <w:rPr>
          <w:rFonts w:hint="cs"/>
          <w:rtl/>
          <w:lang w:eastAsia="he-IL"/>
        </w:rPr>
        <w:t>רוזין</w:t>
      </w:r>
      <w:proofErr w:type="spellEnd"/>
      <w:r w:rsidR="00BF09DD">
        <w:rPr>
          <w:rFonts w:hint="cs"/>
          <w:rtl/>
          <w:lang w:eastAsia="he-IL"/>
        </w:rPr>
        <w:t>.</w:t>
      </w:r>
    </w:p>
    <w:p w:rsidR="00D72A18" w:rsidRDefault="00D72A18" w:rsidP="00BF09DD">
      <w:pPr>
        <w:rPr>
          <w:rtl/>
          <w:lang w:eastAsia="he-IL"/>
        </w:rPr>
      </w:pPr>
    </w:p>
    <w:p w:rsidR="00D72A18" w:rsidRDefault="00D72A18" w:rsidP="00D72A18">
      <w:pPr>
        <w:pStyle w:val="af6"/>
        <w:keepNext/>
        <w:rPr>
          <w:rtl/>
        </w:rPr>
      </w:pPr>
      <w:bookmarkStart w:id="23" w:name="ET_yor_5520_53"/>
      <w:r w:rsidRPr="00D72A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D72A18" w:rsidRDefault="00D72A18" w:rsidP="00D72A18">
      <w:pPr>
        <w:pStyle w:val="KeepWithNext"/>
        <w:rPr>
          <w:rtl/>
          <w:lang w:eastAsia="he-IL"/>
        </w:rPr>
      </w:pPr>
    </w:p>
    <w:p w:rsidR="00D72A18" w:rsidRDefault="00D72A18" w:rsidP="00D72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מיכאלי, בבקשה. </w:t>
      </w:r>
    </w:p>
    <w:p w:rsidR="00D72A18" w:rsidRDefault="00D72A18" w:rsidP="00D72A18">
      <w:pPr>
        <w:rPr>
          <w:rtl/>
          <w:lang w:eastAsia="he-IL"/>
        </w:rPr>
      </w:pPr>
    </w:p>
    <w:p w:rsidR="00D72A18" w:rsidRDefault="00D72A18" w:rsidP="00D72A18">
      <w:pPr>
        <w:pStyle w:val="a4"/>
        <w:keepNext/>
        <w:rPr>
          <w:rtl/>
        </w:rPr>
      </w:pPr>
      <w:bookmarkStart w:id="24" w:name="ET_speaker_5090_54"/>
      <w:r w:rsidRPr="00D72A1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7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D72A18" w:rsidRDefault="00D72A18" w:rsidP="00D72A18">
      <w:pPr>
        <w:pStyle w:val="KeepWithNext"/>
        <w:rPr>
          <w:rtl/>
          <w:lang w:eastAsia="he-IL"/>
        </w:rPr>
      </w:pPr>
    </w:p>
    <w:p w:rsidR="00BF09DD" w:rsidRDefault="00D72A18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זה אכן אירוע מאוד מאוד מרגש. צריך להגיד, דוח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יצא באמצע </w:t>
      </w:r>
      <w:bookmarkStart w:id="25" w:name="_ETM_Q1_684925"/>
      <w:bookmarkEnd w:id="25"/>
      <w:r>
        <w:rPr>
          <w:rFonts w:hint="cs"/>
          <w:rtl/>
          <w:lang w:eastAsia="he-IL"/>
        </w:rPr>
        <w:t xml:space="preserve">הקמפיין השלישי בסבב הבחירות האחרונות. </w:t>
      </w:r>
      <w:r w:rsidR="00BF09DD">
        <w:rPr>
          <w:rFonts w:hint="cs"/>
          <w:rtl/>
          <w:lang w:eastAsia="he-IL"/>
        </w:rPr>
        <w:t>זה היה יום חג כל כך משמח</w:t>
      </w:r>
      <w:r>
        <w:rPr>
          <w:rFonts w:hint="cs"/>
          <w:rtl/>
          <w:lang w:eastAsia="he-IL"/>
        </w:rPr>
        <w:t>.</w:t>
      </w:r>
      <w:r w:rsidR="00BF09DD">
        <w:rPr>
          <w:rFonts w:hint="cs"/>
          <w:rtl/>
          <w:lang w:eastAsia="he-IL"/>
        </w:rPr>
        <w:t xml:space="preserve"> בתוך שלושה קמפיינים</w:t>
      </w:r>
      <w:r>
        <w:rPr>
          <w:rFonts w:hint="cs"/>
          <w:rtl/>
          <w:lang w:eastAsia="he-IL"/>
        </w:rPr>
        <w:t xml:space="preserve">, שנה איומה של רק </w:t>
      </w:r>
      <w:bookmarkStart w:id="26" w:name="_ETM_Q1_694089"/>
      <w:bookmarkEnd w:id="26"/>
      <w:r>
        <w:rPr>
          <w:rFonts w:hint="cs"/>
          <w:rtl/>
          <w:lang w:eastAsia="he-IL"/>
        </w:rPr>
        <w:t>קמפיינים,</w:t>
      </w:r>
      <w:r w:rsidR="00BF09DD">
        <w:rPr>
          <w:rFonts w:hint="cs"/>
          <w:rtl/>
          <w:lang w:eastAsia="he-IL"/>
        </w:rPr>
        <w:t xml:space="preserve"> פתאום </w:t>
      </w:r>
      <w:r>
        <w:rPr>
          <w:rFonts w:hint="cs"/>
          <w:rtl/>
          <w:lang w:eastAsia="he-IL"/>
        </w:rPr>
        <w:t xml:space="preserve">אני נזכרת </w:t>
      </w:r>
      <w:r w:rsidR="00BF09DD">
        <w:rPr>
          <w:rFonts w:hint="cs"/>
          <w:rtl/>
          <w:lang w:eastAsia="he-IL"/>
        </w:rPr>
        <w:t xml:space="preserve">בשביל מה כל </w:t>
      </w:r>
      <w:r>
        <w:rPr>
          <w:rFonts w:hint="cs"/>
          <w:rtl/>
          <w:lang w:eastAsia="he-IL"/>
        </w:rPr>
        <w:t xml:space="preserve">זה </w:t>
      </w:r>
      <w:r w:rsidR="00BF09DD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בכלל</w:t>
      </w:r>
      <w:r w:rsidR="00BF09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בשביל מה להשקיע את המאמץ, </w:t>
      </w:r>
      <w:r w:rsidR="00BF09DD">
        <w:rPr>
          <w:rFonts w:hint="cs"/>
          <w:rtl/>
          <w:lang w:eastAsia="he-IL"/>
        </w:rPr>
        <w:t>ללכת לדבר עם ציבור</w:t>
      </w:r>
      <w:r>
        <w:rPr>
          <w:rFonts w:hint="cs"/>
          <w:rtl/>
          <w:lang w:eastAsia="he-IL"/>
        </w:rPr>
        <w:t>, לספוג את כל האמירות שאומרים על פוליטיקאים, ולפעמים בצדק</w:t>
      </w:r>
      <w:r w:rsidR="00BF09DD">
        <w:rPr>
          <w:rFonts w:hint="cs"/>
          <w:rtl/>
          <w:lang w:eastAsia="he-IL"/>
        </w:rPr>
        <w:t>.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f6"/>
        <w:keepNext/>
        <w:rPr>
          <w:rtl/>
        </w:rPr>
      </w:pPr>
      <w:bookmarkStart w:id="27" w:name="ET_yor_5520_9"/>
      <w:r w:rsidRPr="00BF09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BF09DD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 אנחנו עושים מאמץ להצדיק את זה. 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28" w:name="ET_speaker_5090_10"/>
      <w:r w:rsidRPr="00BF09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D72A18" w:rsidRDefault="00D72A18" w:rsidP="00D72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לשעבר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ואני בכנסת ה-19 הגשנו את הצעת החוק </w:t>
      </w:r>
      <w:bookmarkStart w:id="29" w:name="_ETM_Q1_720811"/>
      <w:bookmarkEnd w:id="29"/>
      <w:r>
        <w:rPr>
          <w:rFonts w:hint="cs"/>
          <w:rtl/>
          <w:lang w:eastAsia="he-IL"/>
        </w:rPr>
        <w:t>ל</w:t>
      </w:r>
      <w:r w:rsidR="00BF09DD">
        <w:rPr>
          <w:rFonts w:hint="cs"/>
          <w:rtl/>
          <w:lang w:eastAsia="he-IL"/>
        </w:rPr>
        <w:t xml:space="preserve">מחלקה מיוחדת לעבירות מין בבתי המשפט. </w:t>
      </w:r>
      <w:r>
        <w:rPr>
          <w:rFonts w:hint="cs"/>
          <w:rtl/>
          <w:lang w:eastAsia="he-IL"/>
        </w:rPr>
        <w:t xml:space="preserve">זה המשך של עבודה שעשינו ביחד עם מרכזי הסיוע הרבה מאוד שנים לפני כן. אני רוצה לציין את </w:t>
      </w:r>
      <w:bookmarkStart w:id="30" w:name="_ETM_Q1_728839"/>
      <w:bookmarkEnd w:id="30"/>
      <w:r w:rsidR="00BF09DD">
        <w:rPr>
          <w:rFonts w:hint="cs"/>
          <w:rtl/>
          <w:lang w:eastAsia="he-IL"/>
        </w:rPr>
        <w:t xml:space="preserve">השופטת בדימוס ברכה תום אופיר, </w:t>
      </w:r>
      <w:r>
        <w:rPr>
          <w:rFonts w:hint="cs"/>
          <w:rtl/>
          <w:lang w:eastAsia="he-IL"/>
        </w:rPr>
        <w:t xml:space="preserve">שתמכה בנו הרבה מאוד שנים במאמץ הזה. </w:t>
      </w:r>
      <w:r w:rsidR="00BF09DD">
        <w:rPr>
          <w:rFonts w:hint="cs"/>
          <w:rtl/>
          <w:lang w:eastAsia="he-IL"/>
        </w:rPr>
        <w:t xml:space="preserve">ואחרי הרבה מאוד מאמץ הצלחנו לשכנע את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שרת</w:t>
      </w:r>
      <w:bookmarkStart w:id="31" w:name="_ETM_Q1_740078"/>
      <w:bookmarkEnd w:id="31"/>
      <w:r>
        <w:rPr>
          <w:rFonts w:hint="cs"/>
          <w:rtl/>
          <w:lang w:eastAsia="he-IL"/>
        </w:rPr>
        <w:t xml:space="preserve"> המשפטים הייתה איילת שקד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F09DD">
        <w:rPr>
          <w:rFonts w:hint="cs"/>
          <w:rtl/>
          <w:lang w:eastAsia="he-IL"/>
        </w:rPr>
        <w:t xml:space="preserve">ונשיאת </w:t>
      </w:r>
      <w:r>
        <w:rPr>
          <w:rFonts w:hint="cs"/>
          <w:rtl/>
          <w:lang w:eastAsia="he-IL"/>
        </w:rPr>
        <w:t xml:space="preserve">בית המשפט הקימה </w:t>
      </w:r>
      <w:r w:rsidR="00BF09DD">
        <w:rPr>
          <w:rFonts w:hint="cs"/>
          <w:rtl/>
          <w:lang w:eastAsia="he-IL"/>
        </w:rPr>
        <w:t xml:space="preserve">את ועדת </w:t>
      </w:r>
      <w:proofErr w:type="spellStart"/>
      <w:r w:rsidR="00BF09DD"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בראשות </w:t>
      </w:r>
      <w:bookmarkStart w:id="32" w:name="_ETM_Q1_745463"/>
      <w:bookmarkEnd w:id="32"/>
      <w:r>
        <w:rPr>
          <w:rFonts w:hint="cs"/>
          <w:rtl/>
          <w:lang w:eastAsia="he-IL"/>
        </w:rPr>
        <w:t>הנשיאה, שנשמע ממנה</w:t>
      </w:r>
      <w:r w:rsidR="00BF09DD">
        <w:rPr>
          <w:rFonts w:hint="cs"/>
          <w:rtl/>
          <w:lang w:eastAsia="he-IL"/>
        </w:rPr>
        <w:t xml:space="preserve">.  </w:t>
      </w:r>
      <w:bookmarkStart w:id="33" w:name="_ETM_Q1_751652"/>
      <w:bookmarkEnd w:id="33"/>
    </w:p>
    <w:p w:rsidR="00D72A18" w:rsidRDefault="00D72A18" w:rsidP="00D72A18">
      <w:pPr>
        <w:rPr>
          <w:rtl/>
          <w:lang w:eastAsia="he-IL"/>
        </w:rPr>
      </w:pPr>
      <w:bookmarkStart w:id="34" w:name="_ETM_Q1_751707"/>
      <w:bookmarkEnd w:id="34"/>
    </w:p>
    <w:p w:rsidR="00534C7D" w:rsidRDefault="00D72A18" w:rsidP="00D72A18">
      <w:pPr>
        <w:rPr>
          <w:rtl/>
          <w:lang w:eastAsia="he-IL"/>
        </w:rPr>
      </w:pPr>
      <w:bookmarkStart w:id="35" w:name="_ETM_Q1_751781"/>
      <w:bookmarkStart w:id="36" w:name="_ETM_Q1_751835"/>
      <w:bookmarkEnd w:id="35"/>
      <w:bookmarkEnd w:id="36"/>
      <w:r>
        <w:rPr>
          <w:rFonts w:hint="cs"/>
          <w:rtl/>
          <w:lang w:eastAsia="he-IL"/>
        </w:rPr>
        <w:t xml:space="preserve">אני חייבת להגיד שכאשר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ואני הופענו </w:t>
      </w:r>
      <w:bookmarkStart w:id="37" w:name="_ETM_Q1_752397"/>
      <w:bookmarkEnd w:id="37"/>
      <w:r>
        <w:rPr>
          <w:rFonts w:hint="cs"/>
          <w:rtl/>
          <w:lang w:eastAsia="he-IL"/>
        </w:rPr>
        <w:t xml:space="preserve">בפני הוועדה, ממש הרגשנו שאנחנו מתקשות מאוד לשכנע, כי צריך </w:t>
      </w:r>
      <w:bookmarkStart w:id="38" w:name="_ETM_Q1_760108"/>
      <w:bookmarkEnd w:id="38"/>
      <w:r>
        <w:rPr>
          <w:rFonts w:hint="cs"/>
          <w:rtl/>
          <w:lang w:eastAsia="he-IL"/>
        </w:rPr>
        <w:t xml:space="preserve">להגיד לזכותה של הוועדה שהיא שיחקה את מה שנקרא </w:t>
      </w:r>
      <w:r>
        <w:rPr>
          <w:lang w:eastAsia="he-IL"/>
        </w:rPr>
        <w:t>A devil's advocate</w:t>
      </w:r>
      <w:r>
        <w:rPr>
          <w:rFonts w:hint="cs"/>
          <w:rtl/>
          <w:lang w:eastAsia="he-IL"/>
        </w:rPr>
        <w:t xml:space="preserve">, כלומר את הקבוצה האדומה, אם תרצה. היא שאלה את כל השאלות הקשות, היא כל הזמן </w:t>
      </w:r>
      <w:bookmarkStart w:id="39" w:name="_ETM_Q1_766712"/>
      <w:bookmarkEnd w:id="39"/>
      <w:r>
        <w:rPr>
          <w:rFonts w:hint="cs"/>
          <w:rtl/>
          <w:lang w:eastAsia="he-IL"/>
        </w:rPr>
        <w:t xml:space="preserve">חזרה ואמרה: אבל למה? למה צריך במיוחד? למה לא מספיקה המומחיות של השופטות והשופטים הקיימים? מה נלמד מזה? למרות שאנחנו </w:t>
      </w:r>
      <w:bookmarkStart w:id="40" w:name="_ETM_Q1_775698"/>
      <w:bookmarkEnd w:id="40"/>
      <w:r>
        <w:rPr>
          <w:rFonts w:hint="cs"/>
          <w:rtl/>
          <w:lang w:eastAsia="he-IL"/>
        </w:rPr>
        <w:t>הבאנו גם את הניסיון המצטבר מן העולם.</w:t>
      </w:r>
      <w:r w:rsidR="00BF0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במקומות שבהם יש כבר </w:t>
      </w:r>
      <w:bookmarkStart w:id="41" w:name="_ETM_Q1_781876"/>
      <w:bookmarkEnd w:id="41"/>
      <w:r>
        <w:rPr>
          <w:rFonts w:hint="cs"/>
          <w:rtl/>
          <w:lang w:eastAsia="he-IL"/>
        </w:rPr>
        <w:t xml:space="preserve">בתי משפט מיוחדים יש אפקטיביות גדולה יותר גם בתביעה וגם </w:t>
      </w:r>
      <w:bookmarkStart w:id="42" w:name="_ETM_Q1_787340"/>
      <w:bookmarkEnd w:id="42"/>
      <w:r>
        <w:rPr>
          <w:rFonts w:hint="cs"/>
          <w:rtl/>
          <w:lang w:eastAsia="he-IL"/>
        </w:rPr>
        <w:t xml:space="preserve">בטיפול בנפגעות ובנפגעים. </w:t>
      </w:r>
    </w:p>
    <w:p w:rsidR="00534C7D" w:rsidRDefault="00534C7D" w:rsidP="00D72A18">
      <w:pPr>
        <w:rPr>
          <w:rtl/>
          <w:lang w:eastAsia="he-IL"/>
        </w:rPr>
      </w:pPr>
    </w:p>
    <w:p w:rsidR="00D72A18" w:rsidRDefault="00D72A18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>לשמחתנו כשיצא הדוח ראינו שהוא באמת הרחיב</w:t>
      </w:r>
      <w:bookmarkStart w:id="43" w:name="_ETM_Q1_794859"/>
      <w:bookmarkEnd w:id="43"/>
      <w:r>
        <w:rPr>
          <w:rFonts w:hint="cs"/>
          <w:rtl/>
          <w:lang w:eastAsia="he-IL"/>
        </w:rPr>
        <w:t xml:space="preserve"> את היריעה בצורה סופר מקצועית, עם הבנה מאוד </w:t>
      </w:r>
      <w:bookmarkStart w:id="44" w:name="_ETM_Q1_798373"/>
      <w:bookmarkEnd w:id="44"/>
      <w:r>
        <w:rPr>
          <w:rFonts w:hint="cs"/>
          <w:rtl/>
          <w:lang w:eastAsia="he-IL"/>
        </w:rPr>
        <w:t xml:space="preserve">מאוד עמוקה. אני מסתכלת פה על ליאנה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 xml:space="preserve"> מגד ממשרד המשפטים שהייתה חברה בוועדה </w:t>
      </w:r>
      <w:bookmarkStart w:id="45" w:name="_ETM_Q1_803103"/>
      <w:bookmarkEnd w:id="45"/>
      <w:r>
        <w:rPr>
          <w:rFonts w:hint="cs"/>
          <w:rtl/>
          <w:lang w:eastAsia="he-IL"/>
        </w:rPr>
        <w:t xml:space="preserve">הזאת. אדוני, הדוח משקף הבנה עמוקה </w:t>
      </w:r>
      <w:bookmarkStart w:id="46" w:name="_ETM_Q1_809028"/>
      <w:bookmarkEnd w:id="46"/>
      <w:r>
        <w:rPr>
          <w:rFonts w:hint="cs"/>
          <w:rtl/>
          <w:lang w:eastAsia="he-IL"/>
        </w:rPr>
        <w:t xml:space="preserve">מאוד של הצורך להתאים את כל המערכת, החל מן המשטרה, </w:t>
      </w:r>
      <w:bookmarkStart w:id="47" w:name="_ETM_Q1_811494"/>
      <w:bookmarkEnd w:id="47"/>
      <w:r>
        <w:rPr>
          <w:rFonts w:hint="cs"/>
          <w:rtl/>
          <w:lang w:eastAsia="he-IL"/>
        </w:rPr>
        <w:t xml:space="preserve">דרך הפרקליטות וכלה בבתי המשפט לטפל בעבירות מין שהן סוג </w:t>
      </w:r>
      <w:bookmarkStart w:id="48" w:name="_ETM_Q1_816847"/>
      <w:bookmarkEnd w:id="48"/>
      <w:r>
        <w:rPr>
          <w:rFonts w:hint="cs"/>
          <w:rtl/>
          <w:lang w:eastAsia="he-IL"/>
        </w:rPr>
        <w:t>מסוים מאוד של עבירות, עם דינמיקה ייחודית מאוד, מורכבת מאוד,</w:t>
      </w:r>
      <w:bookmarkStart w:id="49" w:name="_ETM_Q1_826367"/>
      <w:bookmarkEnd w:id="49"/>
      <w:r>
        <w:rPr>
          <w:rFonts w:hint="cs"/>
          <w:rtl/>
          <w:lang w:eastAsia="he-IL"/>
        </w:rPr>
        <w:t xml:space="preserve"> כשהיום המערכת, בגדול, לחלוטין לא מצוידת להתמודד איתן. הדוח נותן </w:t>
      </w:r>
      <w:bookmarkStart w:id="50" w:name="_ETM_Q1_832021"/>
      <w:bookmarkEnd w:id="50"/>
      <w:r>
        <w:rPr>
          <w:rFonts w:hint="cs"/>
          <w:rtl/>
          <w:lang w:eastAsia="he-IL"/>
        </w:rPr>
        <w:t>למערכת כלים מאוד מאוד טובים להתמודד עם עבירות מין,</w:t>
      </w:r>
      <w:bookmarkStart w:id="51" w:name="_ETM_Q1_837260"/>
      <w:bookmarkEnd w:id="51"/>
      <w:r>
        <w:rPr>
          <w:rFonts w:hint="cs"/>
          <w:rtl/>
          <w:lang w:eastAsia="he-IL"/>
        </w:rPr>
        <w:t xml:space="preserve"> מהדברים הקטנים ביותר ועד הדברים הגדולים ביותר. אם המערכת תשכיל </w:t>
      </w:r>
      <w:bookmarkStart w:id="52" w:name="_ETM_Q1_839580"/>
      <w:bookmarkEnd w:id="52"/>
      <w:r>
        <w:rPr>
          <w:rFonts w:hint="cs"/>
          <w:rtl/>
          <w:lang w:eastAsia="he-IL"/>
        </w:rPr>
        <w:t xml:space="preserve">באמת להתרכז בדוח וליישם אותו אז אנחנו נעשה קפיצת מדרגה. </w:t>
      </w:r>
    </w:p>
    <w:p w:rsidR="00D72A18" w:rsidRDefault="00D72A18" w:rsidP="00D72A18">
      <w:pPr>
        <w:rPr>
          <w:rtl/>
          <w:lang w:eastAsia="he-IL"/>
        </w:rPr>
      </w:pPr>
    </w:p>
    <w:p w:rsidR="00BF09DD" w:rsidRDefault="00745604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bookmarkStart w:id="53" w:name="_ETM_Q1_847516"/>
      <w:bookmarkEnd w:id="53"/>
      <w:r>
        <w:rPr>
          <w:rFonts w:hint="cs"/>
          <w:rtl/>
          <w:lang w:eastAsia="he-IL"/>
        </w:rPr>
        <w:t xml:space="preserve">התגובה של נשיאת בית המשפט העליון היא כזאת שדוחה את </w:t>
      </w:r>
      <w:bookmarkStart w:id="54" w:name="_ETM_Q1_852172"/>
      <w:bookmarkEnd w:id="54"/>
      <w:r>
        <w:rPr>
          <w:rFonts w:hint="cs"/>
          <w:rtl/>
          <w:lang w:eastAsia="he-IL"/>
        </w:rPr>
        <w:t xml:space="preserve">עיקרי הדברים בדוח. היא מקבלת כמה מן הדברים הקטנים אבל </w:t>
      </w:r>
      <w:bookmarkStart w:id="55" w:name="_ETM_Q1_857968"/>
      <w:bookmarkEnd w:id="55"/>
      <w:r>
        <w:rPr>
          <w:rFonts w:hint="cs"/>
          <w:rtl/>
          <w:lang w:eastAsia="he-IL"/>
        </w:rPr>
        <w:t xml:space="preserve">את הרוב, לצערי, היא דוחה. אני רוצה לקוות שאנחנו נוכל לקיים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גם נזמין אותה לדיון פה</w:t>
      </w:r>
      <w:r w:rsidR="00534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" w:name="_ETM_Q1_865371"/>
      <w:bookmarkEnd w:id="56"/>
      <w:r>
        <w:rPr>
          <w:rFonts w:hint="cs"/>
          <w:rtl/>
          <w:lang w:eastAsia="he-IL"/>
        </w:rPr>
        <w:t xml:space="preserve">או נציגים אחרים של הנהלת בתי המשפט, באופן כזה שנצליח </w:t>
      </w:r>
      <w:bookmarkStart w:id="57" w:name="_ETM_Q1_867328"/>
      <w:bookmarkEnd w:id="57"/>
      <w:r>
        <w:rPr>
          <w:rFonts w:hint="cs"/>
          <w:rtl/>
          <w:lang w:eastAsia="he-IL"/>
        </w:rPr>
        <w:t>לשנות את התפיסה שלהם לגבי אימוץ מסקנות הדוח.</w:t>
      </w:r>
    </w:p>
    <w:p w:rsidR="00745604" w:rsidRDefault="00745604" w:rsidP="00745604">
      <w:pPr>
        <w:rPr>
          <w:rtl/>
          <w:lang w:eastAsia="he-IL"/>
        </w:rPr>
      </w:pPr>
    </w:p>
    <w:p w:rsidR="00745604" w:rsidRDefault="00745604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משפט אחד </w:t>
      </w:r>
      <w:bookmarkStart w:id="58" w:name="_ETM_Q1_875040"/>
      <w:bookmarkEnd w:id="58"/>
      <w:r w:rsidR="00BF09DD">
        <w:rPr>
          <w:rFonts w:hint="cs"/>
          <w:rtl/>
          <w:lang w:eastAsia="he-IL"/>
        </w:rPr>
        <w:t xml:space="preserve">לסיום, </w:t>
      </w:r>
      <w:r>
        <w:rPr>
          <w:rFonts w:hint="cs"/>
          <w:rtl/>
          <w:lang w:eastAsia="he-IL"/>
        </w:rPr>
        <w:t xml:space="preserve">משהו </w:t>
      </w:r>
      <w:r w:rsidR="00BF09DD">
        <w:rPr>
          <w:rFonts w:hint="cs"/>
          <w:rtl/>
          <w:lang w:eastAsia="he-IL"/>
        </w:rPr>
        <w:t xml:space="preserve">על הדינמיקה המיוחדת </w:t>
      </w:r>
      <w:r>
        <w:rPr>
          <w:rFonts w:hint="cs"/>
          <w:rtl/>
          <w:lang w:eastAsia="he-IL"/>
        </w:rPr>
        <w:t xml:space="preserve">מאוד </w:t>
      </w:r>
      <w:r w:rsidR="00BF09DD">
        <w:rPr>
          <w:rFonts w:hint="cs"/>
          <w:rtl/>
          <w:lang w:eastAsia="he-IL"/>
        </w:rPr>
        <w:t>של עבירות המין. המשפט בא ממקום שבו יש עדויות, יש ראיות ואפשר</w:t>
      </w:r>
      <w:r>
        <w:rPr>
          <w:rFonts w:hint="cs"/>
          <w:rtl/>
          <w:lang w:eastAsia="he-IL"/>
        </w:rPr>
        <w:t xml:space="preserve"> להחליט על דברים מעבר לספק סביר</w:t>
      </w:r>
      <w:r w:rsidR="00BF09DD">
        <w:rPr>
          <w:rFonts w:hint="cs"/>
          <w:rtl/>
          <w:lang w:eastAsia="he-IL"/>
        </w:rPr>
        <w:t xml:space="preserve">. מה לעשות שעבירות המין רובן </w:t>
      </w:r>
      <w:r>
        <w:rPr>
          <w:rFonts w:hint="cs"/>
          <w:rtl/>
          <w:lang w:eastAsia="he-IL"/>
        </w:rPr>
        <w:t xml:space="preserve">המכריע </w:t>
      </w:r>
      <w:r w:rsidR="00BF09DD">
        <w:rPr>
          <w:rFonts w:hint="cs"/>
          <w:rtl/>
          <w:lang w:eastAsia="he-IL"/>
        </w:rPr>
        <w:t xml:space="preserve">מתרחשות אחד על אחד, </w:t>
      </w:r>
      <w:r>
        <w:rPr>
          <w:rFonts w:hint="cs"/>
          <w:rtl/>
          <w:lang w:eastAsia="he-IL"/>
        </w:rPr>
        <w:t xml:space="preserve">או אחת על אחד, באזורים פרטיים לחלוטין, </w:t>
      </w:r>
      <w:r w:rsidR="00BF09DD">
        <w:rPr>
          <w:rFonts w:hint="cs"/>
          <w:rtl/>
          <w:lang w:eastAsia="he-IL"/>
        </w:rPr>
        <w:t xml:space="preserve">בלי עדות ראייה, לפחות לא להתרחשות עצמה. הרבה פעמים יש עדויות ראייה או </w:t>
      </w:r>
      <w:r>
        <w:rPr>
          <w:rFonts w:hint="cs"/>
          <w:rtl/>
          <w:lang w:eastAsia="he-IL"/>
        </w:rPr>
        <w:t xml:space="preserve">עדויות </w:t>
      </w:r>
      <w:r w:rsidR="00BF09DD">
        <w:rPr>
          <w:rFonts w:hint="cs"/>
          <w:rtl/>
          <w:lang w:eastAsia="he-IL"/>
        </w:rPr>
        <w:t xml:space="preserve">שמיעה </w:t>
      </w:r>
      <w:r>
        <w:rPr>
          <w:rFonts w:hint="cs"/>
          <w:rtl/>
          <w:lang w:eastAsia="he-IL"/>
        </w:rPr>
        <w:t xml:space="preserve">כאשר הקורבן מספר </w:t>
      </w:r>
      <w:bookmarkStart w:id="59" w:name="_ETM_Q1_907105"/>
      <w:bookmarkEnd w:id="59"/>
      <w:r>
        <w:rPr>
          <w:rFonts w:hint="cs"/>
          <w:rtl/>
          <w:lang w:eastAsia="he-IL"/>
        </w:rPr>
        <w:t xml:space="preserve">או מספרת </w:t>
      </w:r>
      <w:r w:rsidR="00BF09D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כשאנחנו יכולים לראות </w:t>
      </w:r>
      <w:r w:rsidR="00BF09DD">
        <w:rPr>
          <w:rFonts w:hint="cs"/>
          <w:rtl/>
          <w:lang w:eastAsia="he-IL"/>
        </w:rPr>
        <w:t>את הנז</w:t>
      </w:r>
      <w:r>
        <w:rPr>
          <w:rFonts w:hint="cs"/>
          <w:rtl/>
          <w:lang w:eastAsia="he-IL"/>
        </w:rPr>
        <w:t>ק</w:t>
      </w:r>
      <w:r w:rsidR="00BF09DD">
        <w:rPr>
          <w:rFonts w:hint="cs"/>
          <w:rtl/>
          <w:lang w:eastAsia="he-IL"/>
        </w:rPr>
        <w:t xml:space="preserve">ים שנגרמים, אבל לא לאירוע עצמו. הדינמיקה של יחסי הכוח </w:t>
      </w:r>
      <w:r>
        <w:rPr>
          <w:rFonts w:hint="cs"/>
          <w:rtl/>
          <w:lang w:eastAsia="he-IL"/>
        </w:rPr>
        <w:t xml:space="preserve">שמאפשרת את הפגיעה </w:t>
      </w:r>
      <w:r w:rsidR="00BF09DD">
        <w:rPr>
          <w:rFonts w:hint="cs"/>
          <w:rtl/>
          <w:lang w:eastAsia="he-IL"/>
        </w:rPr>
        <w:t xml:space="preserve">היא גם </w:t>
      </w:r>
      <w:r>
        <w:rPr>
          <w:rFonts w:hint="cs"/>
          <w:rtl/>
          <w:lang w:eastAsia="he-IL"/>
        </w:rPr>
        <w:t xml:space="preserve">זו </w:t>
      </w:r>
      <w:bookmarkStart w:id="60" w:name="_ETM_Q1_920360"/>
      <w:bookmarkEnd w:id="60"/>
      <w:r w:rsidR="00BF09DD">
        <w:rPr>
          <w:rFonts w:hint="cs"/>
          <w:rtl/>
          <w:lang w:eastAsia="he-IL"/>
        </w:rPr>
        <w:t xml:space="preserve">שמקשה </w:t>
      </w:r>
      <w:r>
        <w:rPr>
          <w:rFonts w:hint="cs"/>
          <w:rtl/>
          <w:lang w:eastAsia="he-IL"/>
        </w:rPr>
        <w:t xml:space="preserve">אחר כך על התהליך של התביעה, כפי שאנחנו מכירות ומכירים </w:t>
      </w:r>
      <w:bookmarkStart w:id="61" w:name="_ETM_Q1_922117"/>
      <w:bookmarkEnd w:id="61"/>
      <w:r>
        <w:rPr>
          <w:rFonts w:hint="cs"/>
          <w:rtl/>
          <w:lang w:eastAsia="he-IL"/>
        </w:rPr>
        <w:t>אותו</w:t>
      </w:r>
      <w:r w:rsidR="00BF09DD">
        <w:rPr>
          <w:rFonts w:hint="cs"/>
          <w:rtl/>
          <w:lang w:eastAsia="he-IL"/>
        </w:rPr>
        <w:t xml:space="preserve">. </w:t>
      </w:r>
    </w:p>
    <w:p w:rsidR="00745604" w:rsidRDefault="00745604" w:rsidP="00745604">
      <w:pPr>
        <w:rPr>
          <w:rtl/>
          <w:lang w:eastAsia="he-IL"/>
        </w:rPr>
      </w:pPr>
    </w:p>
    <w:p w:rsidR="00BF09DD" w:rsidRDefault="00BF09DD" w:rsidP="00745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הזה נותן לנו כלים לשנות את המציאות הזאת מן היסוד. </w:t>
      </w:r>
      <w:r w:rsidR="00745604">
        <w:rPr>
          <w:rFonts w:hint="cs"/>
          <w:rtl/>
          <w:lang w:eastAsia="he-IL"/>
        </w:rPr>
        <w:t xml:space="preserve">בואו נדבר עליו בכל הכוח ונביא לכך שהוא </w:t>
      </w:r>
      <w:r>
        <w:rPr>
          <w:rFonts w:hint="cs"/>
          <w:rtl/>
          <w:lang w:eastAsia="he-IL"/>
        </w:rPr>
        <w:t xml:space="preserve">יושם ברצינות. </w:t>
      </w:r>
    </w:p>
    <w:p w:rsidR="00745604" w:rsidRDefault="00745604" w:rsidP="00745604">
      <w:pPr>
        <w:rPr>
          <w:rtl/>
          <w:lang w:eastAsia="he-IL"/>
        </w:rPr>
      </w:pPr>
    </w:p>
    <w:p w:rsidR="00745604" w:rsidRDefault="00745604" w:rsidP="00745604">
      <w:pPr>
        <w:pStyle w:val="af6"/>
        <w:keepNext/>
        <w:rPr>
          <w:rtl/>
        </w:rPr>
      </w:pPr>
      <w:bookmarkStart w:id="62" w:name="ET_yor_5520_55"/>
      <w:r w:rsidRPr="007456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5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745604" w:rsidRDefault="00745604" w:rsidP="00745604">
      <w:pPr>
        <w:pStyle w:val="KeepWithNext"/>
        <w:rPr>
          <w:rtl/>
          <w:lang w:eastAsia="he-IL"/>
        </w:rPr>
      </w:pPr>
    </w:p>
    <w:p w:rsidR="00745604" w:rsidRPr="00745604" w:rsidRDefault="00745604" w:rsidP="00745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63" w:name="ET_speaker_5761_11"/>
      <w:r w:rsidRPr="00BF0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AB7629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BF09DD">
        <w:rPr>
          <w:rFonts w:hint="cs"/>
          <w:rtl/>
          <w:lang w:eastAsia="he-IL"/>
        </w:rPr>
        <w:t xml:space="preserve">זה יום חשוב מאוד והוא נופל בדיוק בתקופה שאנחנו מעלים הרבה שאלות, </w:t>
      </w:r>
      <w:r>
        <w:rPr>
          <w:rFonts w:hint="cs"/>
          <w:rtl/>
          <w:lang w:eastAsia="he-IL"/>
        </w:rPr>
        <w:t xml:space="preserve">על התייחסות והבנת בתי המשפט </w:t>
      </w:r>
      <w:bookmarkStart w:id="64" w:name="_ETM_Q1_952268"/>
      <w:bookmarkEnd w:id="64"/>
      <w:r>
        <w:rPr>
          <w:rFonts w:hint="cs"/>
          <w:rtl/>
          <w:lang w:eastAsia="he-IL"/>
        </w:rPr>
        <w:t xml:space="preserve">והמערכת המשפטית </w:t>
      </w:r>
      <w:r w:rsidR="00BF09DD">
        <w:rPr>
          <w:rFonts w:hint="cs"/>
          <w:rtl/>
          <w:lang w:eastAsia="he-IL"/>
        </w:rPr>
        <w:t xml:space="preserve">לסבל הרב שנגרם לנשים בכל צורות האלימות. בנושא הזה היה צורך ואנחנו דחפנו לכיוון של הקמת ועדה שתדון בהתייחסות ובמורכבות ובהבנה של </w:t>
      </w:r>
      <w:r>
        <w:rPr>
          <w:rFonts w:hint="cs"/>
          <w:rtl/>
          <w:lang w:eastAsia="he-IL"/>
        </w:rPr>
        <w:t>מה עובר על קורבנות פגיעה מינית</w:t>
      </w:r>
      <w:r w:rsidR="00BF09DD">
        <w:rPr>
          <w:rFonts w:hint="cs"/>
          <w:rtl/>
          <w:lang w:eastAsia="he-IL"/>
        </w:rPr>
        <w:t xml:space="preserve">. אבל אני חייבת להגיד לכם כמי שנכחה אתמול בעוד משפט של אישה שהיה  ניסיון לרצוח אותה על ידי בן הזוג </w:t>
      </w:r>
      <w:r>
        <w:rPr>
          <w:rFonts w:hint="cs"/>
          <w:rtl/>
          <w:lang w:eastAsia="he-IL"/>
        </w:rPr>
        <w:t xml:space="preserve">ואז היה עוד ניסיון, </w:t>
      </w:r>
      <w:r w:rsidR="00BF09DD">
        <w:rPr>
          <w:rFonts w:hint="cs"/>
          <w:rtl/>
          <w:lang w:eastAsia="he-IL"/>
        </w:rPr>
        <w:t xml:space="preserve">היא נדקרה תשע פעמים והוא דרס אותה והיא ניצלה ברגע האחרון, </w:t>
      </w:r>
      <w:r>
        <w:rPr>
          <w:rFonts w:hint="cs"/>
          <w:rtl/>
          <w:lang w:eastAsia="he-IL"/>
        </w:rPr>
        <w:t xml:space="preserve">כמי שישבה באולם בית המשפט אתמול </w:t>
      </w:r>
      <w:r w:rsidR="00BF09DD">
        <w:rPr>
          <w:rFonts w:hint="cs"/>
          <w:rtl/>
          <w:lang w:eastAsia="he-IL"/>
        </w:rPr>
        <w:t xml:space="preserve">הבנתי עד כמה ועדה כזאת צריכה לקום ולטפל </w:t>
      </w:r>
      <w:r w:rsidR="00534C7D">
        <w:rPr>
          <w:rFonts w:hint="cs"/>
          <w:rtl/>
          <w:lang w:eastAsia="he-IL"/>
        </w:rPr>
        <w:t xml:space="preserve">בשאלה </w:t>
      </w:r>
      <w:r w:rsidR="00BF09DD">
        <w:rPr>
          <w:rFonts w:hint="cs"/>
          <w:rtl/>
          <w:lang w:eastAsia="he-IL"/>
        </w:rPr>
        <w:t xml:space="preserve">איך מערכת בתי המשפט מסתכלת על כל נושא האלימות והאם באמת הגענו למצב ששופטי מדינת ישראל מבינים את המורכבות של הבעיה הזאת, שמים את הקורבן במרכז כאשר מטפלים בנושאים האלה. </w:t>
      </w:r>
    </w:p>
    <w:p w:rsidR="00BF09DD" w:rsidRDefault="00BF09DD" w:rsidP="00BF09DD">
      <w:pPr>
        <w:rPr>
          <w:rtl/>
          <w:lang w:eastAsia="he-IL"/>
        </w:rPr>
      </w:pPr>
    </w:p>
    <w:p w:rsidR="00F308B4" w:rsidRDefault="00BF09DD" w:rsidP="00534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לחברות הכנסת </w:t>
      </w:r>
      <w:r w:rsidR="00F308B4">
        <w:rPr>
          <w:rFonts w:hint="cs"/>
          <w:rtl/>
          <w:lang w:eastAsia="he-IL"/>
        </w:rPr>
        <w:t xml:space="preserve">מרב מיכאלי שנמצאת </w:t>
      </w:r>
      <w:bookmarkStart w:id="65" w:name="_ETM_Q1_1039410"/>
      <w:bookmarkEnd w:id="65"/>
      <w:proofErr w:type="spellStart"/>
      <w:r w:rsidR="00F308B4">
        <w:rPr>
          <w:rFonts w:hint="cs"/>
          <w:rtl/>
          <w:lang w:eastAsia="he-IL"/>
        </w:rPr>
        <w:t>איתנו</w:t>
      </w:r>
      <w:proofErr w:type="spellEnd"/>
      <w:r w:rsidR="00F308B4">
        <w:rPr>
          <w:rFonts w:hint="cs"/>
          <w:rtl/>
          <w:lang w:eastAsia="he-IL"/>
        </w:rPr>
        <w:t xml:space="preserve"> ומיכל </w:t>
      </w:r>
      <w:proofErr w:type="spellStart"/>
      <w:r w:rsidR="00F308B4">
        <w:rPr>
          <w:rFonts w:hint="cs"/>
          <w:rtl/>
          <w:lang w:eastAsia="he-IL"/>
        </w:rPr>
        <w:t>רוזין</w:t>
      </w:r>
      <w:proofErr w:type="spellEnd"/>
      <w:r w:rsidR="00F308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הקולגות הנאבקות שהתחילו את המאבק </w:t>
      </w:r>
      <w:r w:rsidR="00F308B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עוד לפני שנכנסתי לכנסת, </w:t>
      </w:r>
      <w:r w:rsidR="00F308B4">
        <w:rPr>
          <w:rFonts w:hint="cs"/>
          <w:rtl/>
          <w:lang w:eastAsia="he-IL"/>
        </w:rPr>
        <w:t>אז כפעילה בנושאים שקשורים לאלימות הסתכלתי בהשת</w:t>
      </w:r>
      <w:r w:rsidR="00534C7D">
        <w:rPr>
          <w:rFonts w:hint="cs"/>
          <w:rtl/>
          <w:lang w:eastAsia="he-IL"/>
        </w:rPr>
        <w:t>א</w:t>
      </w:r>
      <w:r w:rsidR="00F308B4">
        <w:rPr>
          <w:rFonts w:hint="cs"/>
          <w:rtl/>
          <w:lang w:eastAsia="he-IL"/>
        </w:rPr>
        <w:t>ות על הפעילות שלכן, והמשכתי אחר כך את המאבק</w:t>
      </w:r>
      <w:bookmarkStart w:id="66" w:name="_ETM_Q1_1062374"/>
      <w:bookmarkEnd w:id="66"/>
      <w:r w:rsidR="00F308B4">
        <w:rPr>
          <w:rFonts w:hint="cs"/>
          <w:rtl/>
          <w:lang w:eastAsia="he-IL"/>
        </w:rPr>
        <w:t xml:space="preserve"> אתכן כיושבת-ראש הוועדה לקידום מעמד האישה, אפילו הופעתי בפני הוועדה </w:t>
      </w:r>
      <w:bookmarkStart w:id="67" w:name="_ETM_Q1_1067207"/>
      <w:bookmarkEnd w:id="67"/>
      <w:r w:rsidR="00F308B4">
        <w:rPr>
          <w:rFonts w:hint="cs"/>
          <w:rtl/>
          <w:lang w:eastAsia="he-IL"/>
        </w:rPr>
        <w:t xml:space="preserve">הבין-משרדית, </w:t>
      </w:r>
      <w:r>
        <w:rPr>
          <w:rFonts w:hint="cs"/>
          <w:rtl/>
          <w:lang w:eastAsia="he-IL"/>
        </w:rPr>
        <w:t>ואני מברכת</w:t>
      </w:r>
      <w:r w:rsidR="00F30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308B4" w:rsidRDefault="00F308B4" w:rsidP="00F308B4">
      <w:pPr>
        <w:rPr>
          <w:rtl/>
          <w:lang w:eastAsia="he-IL"/>
        </w:rPr>
      </w:pPr>
    </w:p>
    <w:p w:rsidR="00BF09DD" w:rsidRDefault="00F308B4" w:rsidP="00F308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F09DD">
        <w:rPr>
          <w:rFonts w:hint="cs"/>
          <w:rtl/>
          <w:lang w:eastAsia="he-IL"/>
        </w:rPr>
        <w:t xml:space="preserve">מרות שהייתי רוצה לראות את הוועדה מקבלת את ההמלצה בחום ומאשרת שצריך </w:t>
      </w:r>
      <w:r>
        <w:rPr>
          <w:rFonts w:hint="cs"/>
          <w:rtl/>
          <w:lang w:eastAsia="he-IL"/>
        </w:rPr>
        <w:t xml:space="preserve">להעביר את הצעת החוק על הקמת יחידה </w:t>
      </w:r>
      <w:r w:rsidR="00BF09DD">
        <w:rPr>
          <w:rFonts w:hint="cs"/>
          <w:rtl/>
          <w:lang w:eastAsia="he-IL"/>
        </w:rPr>
        <w:t xml:space="preserve">מיוחדת, אבל </w:t>
      </w:r>
      <w:r>
        <w:rPr>
          <w:rFonts w:hint="cs"/>
          <w:rtl/>
          <w:lang w:eastAsia="he-IL"/>
        </w:rPr>
        <w:t xml:space="preserve">בכל זאת </w:t>
      </w:r>
      <w:r w:rsidR="00BF09DD">
        <w:rPr>
          <w:rFonts w:hint="cs"/>
          <w:rtl/>
          <w:lang w:eastAsia="he-IL"/>
        </w:rPr>
        <w:t xml:space="preserve">הוועדה עשתה עבודה מדהימה. אני מודה לך, </w:t>
      </w:r>
      <w:r>
        <w:rPr>
          <w:rFonts w:hint="cs"/>
          <w:rtl/>
          <w:lang w:eastAsia="he-IL"/>
        </w:rPr>
        <w:t>אדוני היושב-</w:t>
      </w:r>
      <w:r w:rsidR="00BF09DD">
        <w:rPr>
          <w:rFonts w:hint="cs"/>
          <w:rtl/>
          <w:lang w:eastAsia="he-IL"/>
        </w:rPr>
        <w:t xml:space="preserve">ראש, שהבאת את זה לדיון למרות שעברה תקופה מאז פורסם הדוח. </w:t>
      </w:r>
      <w:r>
        <w:rPr>
          <w:rFonts w:hint="cs"/>
          <w:rtl/>
          <w:lang w:eastAsia="he-IL"/>
        </w:rPr>
        <w:t>אני חושבת ש</w:t>
      </w:r>
      <w:r w:rsidR="00BF09DD">
        <w:rPr>
          <w:rFonts w:hint="cs"/>
          <w:rtl/>
          <w:lang w:eastAsia="he-IL"/>
        </w:rPr>
        <w:t xml:space="preserve">הוועדה הזאת צריכה לדון לעומק. אני מודה לכל חברות הוועדה. אני מקווה שנצליח ביחד לדחוף לכיוון </w:t>
      </w:r>
      <w:r>
        <w:rPr>
          <w:rFonts w:hint="cs"/>
          <w:rtl/>
          <w:lang w:eastAsia="he-IL"/>
        </w:rPr>
        <w:t xml:space="preserve">של </w:t>
      </w:r>
      <w:r w:rsidR="00BF09DD">
        <w:rPr>
          <w:rFonts w:hint="cs"/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t xml:space="preserve">כל </w:t>
      </w:r>
      <w:r w:rsidR="00BF09DD">
        <w:rPr>
          <w:rFonts w:hint="cs"/>
          <w:rtl/>
          <w:lang w:eastAsia="he-IL"/>
        </w:rPr>
        <w:t>ההמלצות</w:t>
      </w:r>
      <w:r>
        <w:rPr>
          <w:rFonts w:hint="cs"/>
          <w:rtl/>
          <w:lang w:eastAsia="he-IL"/>
        </w:rPr>
        <w:t xml:space="preserve"> של הוועדה</w:t>
      </w:r>
      <w:r w:rsidR="00BF09DD">
        <w:rPr>
          <w:rFonts w:hint="cs"/>
          <w:rtl/>
          <w:lang w:eastAsia="he-IL"/>
        </w:rPr>
        <w:t xml:space="preserve">. אולי </w:t>
      </w:r>
      <w:r>
        <w:rPr>
          <w:rFonts w:hint="cs"/>
          <w:rtl/>
          <w:lang w:eastAsia="he-IL"/>
        </w:rPr>
        <w:t xml:space="preserve">הגיע הזמן שנתחיל לקדם רעיון של </w:t>
      </w:r>
      <w:r w:rsidR="00BF09DD">
        <w:rPr>
          <w:rFonts w:hint="cs"/>
          <w:rtl/>
          <w:lang w:eastAsia="he-IL"/>
        </w:rPr>
        <w:t xml:space="preserve">הקמת </w:t>
      </w:r>
      <w:r>
        <w:rPr>
          <w:rFonts w:hint="cs"/>
          <w:rtl/>
          <w:lang w:eastAsia="he-IL"/>
        </w:rPr>
        <w:t xml:space="preserve">עוד ועדה </w:t>
      </w:r>
      <w:r w:rsidR="00BF09DD">
        <w:rPr>
          <w:rFonts w:hint="cs"/>
          <w:rtl/>
          <w:lang w:eastAsia="he-IL"/>
        </w:rPr>
        <w:t>שתבדוק בכלל את ההתייחסות ל</w:t>
      </w:r>
      <w:r>
        <w:rPr>
          <w:rFonts w:hint="cs"/>
          <w:rtl/>
          <w:lang w:eastAsia="he-IL"/>
        </w:rPr>
        <w:t xml:space="preserve">נושאי </w:t>
      </w:r>
      <w:r w:rsidR="00BF09DD">
        <w:rPr>
          <w:rFonts w:hint="cs"/>
          <w:rtl/>
          <w:lang w:eastAsia="he-IL"/>
        </w:rPr>
        <w:t xml:space="preserve">אלימות בבתי המשפט. </w:t>
      </w:r>
      <w:r>
        <w:rPr>
          <w:rFonts w:hint="cs"/>
          <w:rtl/>
          <w:lang w:eastAsia="he-IL"/>
        </w:rPr>
        <w:t xml:space="preserve">רק כדאי להזכיר לעצמנו שכל </w:t>
      </w:r>
      <w:bookmarkStart w:id="68" w:name="_ETM_Q1_1129065"/>
      <w:bookmarkEnd w:id="68"/>
      <w:r>
        <w:rPr>
          <w:rFonts w:hint="cs"/>
          <w:rtl/>
          <w:lang w:eastAsia="he-IL"/>
        </w:rPr>
        <w:t xml:space="preserve">המורכבות שדובר עליה פה היא כאשר </w:t>
      </w:r>
      <w:r w:rsidR="00BF09DD">
        <w:rPr>
          <w:rFonts w:hint="cs"/>
          <w:rtl/>
          <w:lang w:eastAsia="he-IL"/>
        </w:rPr>
        <w:t xml:space="preserve">דנים ב-8% </w:t>
      </w:r>
      <w:r>
        <w:rPr>
          <w:rFonts w:hint="cs"/>
          <w:rtl/>
          <w:lang w:eastAsia="he-IL"/>
        </w:rPr>
        <w:t xml:space="preserve">בלבד </w:t>
      </w:r>
      <w:r w:rsidR="00BF09DD">
        <w:rPr>
          <w:rFonts w:hint="cs"/>
          <w:rtl/>
          <w:lang w:eastAsia="he-IL"/>
        </w:rPr>
        <w:t>ממקרי ההטרדות והתקיפות</w:t>
      </w:r>
      <w:r>
        <w:rPr>
          <w:rFonts w:hint="cs"/>
          <w:rtl/>
          <w:lang w:eastAsia="he-IL"/>
        </w:rPr>
        <w:t xml:space="preserve"> המיניות שיש </w:t>
      </w:r>
      <w:bookmarkStart w:id="69" w:name="_ETM_Q1_1138540"/>
      <w:bookmarkEnd w:id="69"/>
      <w:r>
        <w:rPr>
          <w:rFonts w:hint="cs"/>
          <w:rtl/>
          <w:lang w:eastAsia="he-IL"/>
        </w:rPr>
        <w:t>עליהן תלונות, כי</w:t>
      </w:r>
      <w:r w:rsidR="00BF09DD">
        <w:rPr>
          <w:rFonts w:hint="cs"/>
          <w:rtl/>
          <w:lang w:eastAsia="he-IL"/>
        </w:rPr>
        <w:t xml:space="preserve"> בס</w:t>
      </w:r>
      <w:r w:rsidR="00DE6385">
        <w:rPr>
          <w:rFonts w:hint="cs"/>
          <w:rtl/>
          <w:lang w:eastAsia="he-IL"/>
        </w:rPr>
        <w:t xml:space="preserve">ופו של דבר סוגרים 92% מן התיקים, אז כאשר מערכת בתי המשפט דנה רק </w:t>
      </w:r>
      <w:bookmarkStart w:id="70" w:name="_ETM_Q1_1148941"/>
      <w:bookmarkEnd w:id="70"/>
      <w:r w:rsidR="00DE6385">
        <w:rPr>
          <w:rFonts w:hint="cs"/>
          <w:rtl/>
          <w:lang w:eastAsia="he-IL"/>
        </w:rPr>
        <w:t>ב-8% מן התלונות היא ראתה את כל המורכבות הזו.</w:t>
      </w:r>
      <w:r w:rsidR="00BF09DD">
        <w:rPr>
          <w:rFonts w:hint="cs"/>
          <w:rtl/>
          <w:lang w:eastAsia="he-IL"/>
        </w:rPr>
        <w:t xml:space="preserve"> 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f6"/>
        <w:keepNext/>
        <w:rPr>
          <w:rtl/>
        </w:rPr>
      </w:pPr>
      <w:bookmarkStart w:id="71" w:name="ET_yor_5520_12"/>
      <w:r w:rsidRPr="00BF09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0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DE6385" w:rsidP="00DE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F09DD">
        <w:rPr>
          <w:rFonts w:hint="cs"/>
          <w:rtl/>
          <w:lang w:eastAsia="he-IL"/>
        </w:rPr>
        <w:t xml:space="preserve">אשמח אם יהיו פחות ועדות ויותר ביצועים של </w:t>
      </w:r>
      <w:r>
        <w:rPr>
          <w:rFonts w:hint="cs"/>
          <w:rtl/>
          <w:lang w:eastAsia="he-IL"/>
        </w:rPr>
        <w:t xml:space="preserve">החלטות </w:t>
      </w:r>
      <w:bookmarkStart w:id="72" w:name="_ETM_Q1_1155772"/>
      <w:bookmarkEnd w:id="72"/>
      <w:r w:rsidR="00BF09DD">
        <w:rPr>
          <w:rFonts w:hint="cs"/>
          <w:rtl/>
          <w:lang w:eastAsia="he-IL"/>
        </w:rPr>
        <w:t>הוועדות.</w:t>
      </w:r>
    </w:p>
    <w:p w:rsidR="00BF09DD" w:rsidRDefault="00BF09DD" w:rsidP="00BF09DD">
      <w:pPr>
        <w:rPr>
          <w:rtl/>
          <w:lang w:eastAsia="he-IL"/>
        </w:rPr>
      </w:pPr>
    </w:p>
    <w:p w:rsidR="00BF09DD" w:rsidRDefault="00BF09DD" w:rsidP="00BF09DD">
      <w:pPr>
        <w:pStyle w:val="a4"/>
        <w:keepNext/>
        <w:rPr>
          <w:rtl/>
        </w:rPr>
      </w:pPr>
      <w:bookmarkStart w:id="73" w:name="ET_speaker_5761_13"/>
      <w:r w:rsidRPr="00BF09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F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BF09DD" w:rsidRDefault="00BF09DD" w:rsidP="00BF09DD">
      <w:pPr>
        <w:pStyle w:val="KeepWithNext"/>
        <w:rPr>
          <w:rtl/>
          <w:lang w:eastAsia="he-IL"/>
        </w:rPr>
      </w:pPr>
    </w:p>
    <w:p w:rsidR="00BF09DD" w:rsidRDefault="00DE6385" w:rsidP="00BF0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מה לעשות, </w:t>
      </w:r>
      <w:r w:rsidR="00BF09D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לעשות </w:t>
      </w:r>
      <w:r w:rsidR="00BF09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זה </w:t>
      </w:r>
      <w:r w:rsidR="00BF09DD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את זה</w:t>
      </w:r>
      <w:r w:rsidR="00BF09DD">
        <w:rPr>
          <w:rFonts w:hint="cs"/>
          <w:rtl/>
          <w:lang w:eastAsia="he-IL"/>
        </w:rPr>
        <w:t xml:space="preserve">. </w:t>
      </w:r>
    </w:p>
    <w:p w:rsidR="00DE6385" w:rsidRDefault="00DE6385" w:rsidP="00BF09DD">
      <w:pPr>
        <w:rPr>
          <w:rtl/>
          <w:lang w:eastAsia="he-IL"/>
        </w:rPr>
      </w:pPr>
    </w:p>
    <w:p w:rsidR="00DE6385" w:rsidRDefault="00DE6385" w:rsidP="00DE6385">
      <w:pPr>
        <w:pStyle w:val="af6"/>
        <w:keepNext/>
        <w:rPr>
          <w:rtl/>
        </w:rPr>
      </w:pPr>
      <w:bookmarkStart w:id="74" w:name="ET_yor_5520_56"/>
      <w:r w:rsidRPr="00DE63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6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DE6385" w:rsidRDefault="00DE6385" w:rsidP="00DE6385">
      <w:pPr>
        <w:pStyle w:val="KeepWithNext"/>
        <w:rPr>
          <w:rtl/>
          <w:lang w:eastAsia="he-IL"/>
        </w:rPr>
      </w:pPr>
    </w:p>
    <w:p w:rsidR="00DE6385" w:rsidRPr="00DE6385" w:rsidRDefault="00DE6385" w:rsidP="00DE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75" w:name="_ETM_Q1_1159277"/>
      <w:bookmarkEnd w:id="75"/>
      <w:r>
        <w:rPr>
          <w:rFonts w:hint="cs"/>
          <w:rtl/>
          <w:lang w:eastAsia="he-IL"/>
        </w:rPr>
        <w:t xml:space="preserve">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בבקשה.</w:t>
      </w:r>
    </w:p>
    <w:p w:rsidR="001663DF" w:rsidRDefault="001663DF" w:rsidP="00DE6385">
      <w:pPr>
        <w:rPr>
          <w:rtl/>
          <w:lang w:eastAsia="he-IL"/>
        </w:rPr>
      </w:pPr>
    </w:p>
    <w:p w:rsidR="001663DF" w:rsidRDefault="001663DF" w:rsidP="001663DF">
      <w:pPr>
        <w:pStyle w:val="a4"/>
        <w:keepNext/>
        <w:rPr>
          <w:rtl/>
        </w:rPr>
      </w:pPr>
      <w:bookmarkStart w:id="76" w:name="ET_speaker_6041_14"/>
      <w:r w:rsidRPr="001663DF">
        <w:rPr>
          <w:rStyle w:val="TagStyle"/>
          <w:rtl/>
        </w:rPr>
        <w:t xml:space="preserve"> &lt;&lt; דובר &gt;&gt; </w:t>
      </w:r>
      <w:r w:rsidR="00DE6385">
        <w:rPr>
          <w:rtl/>
        </w:rPr>
        <w:t xml:space="preserve">מיכל קוטלר </w:t>
      </w:r>
      <w:proofErr w:type="spellStart"/>
      <w:r w:rsidR="00DE6385"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66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BF09DD" w:rsidRDefault="00DE6385" w:rsidP="001F4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להתחבר לפתיח של דבריך, קודם כול, </w:t>
      </w:r>
      <w:r w:rsidR="0038086A">
        <w:rPr>
          <w:rFonts w:hint="cs"/>
          <w:rtl/>
          <w:lang w:eastAsia="he-IL"/>
        </w:rPr>
        <w:t>אדוני היושב-ראש</w:t>
      </w:r>
      <w:r w:rsidR="00166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המקרה של יונתן </w:t>
      </w:r>
      <w:proofErr w:type="spellStart"/>
      <w:r>
        <w:rPr>
          <w:rFonts w:hint="cs"/>
          <w:rtl/>
          <w:lang w:eastAsia="he-IL"/>
        </w:rPr>
        <w:t>היילו</w:t>
      </w:r>
      <w:proofErr w:type="spellEnd"/>
      <w:r>
        <w:rPr>
          <w:rFonts w:hint="cs"/>
          <w:rtl/>
          <w:lang w:eastAsia="he-IL"/>
        </w:rPr>
        <w:t xml:space="preserve"> מתחבר לנו ואסור לנו </w:t>
      </w:r>
      <w:bookmarkStart w:id="77" w:name="_ETM_Q1_1196054"/>
      <w:bookmarkEnd w:id="77"/>
      <w:r>
        <w:rPr>
          <w:rFonts w:hint="cs"/>
          <w:rtl/>
          <w:lang w:eastAsia="he-IL"/>
        </w:rPr>
        <w:t>לא להזכיר א</w:t>
      </w:r>
      <w:r w:rsidR="001F48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1F48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באמת </w:t>
      </w:r>
      <w:r w:rsidR="001663DF">
        <w:rPr>
          <w:rFonts w:hint="cs"/>
          <w:rtl/>
          <w:lang w:eastAsia="he-IL"/>
        </w:rPr>
        <w:t>לא נוכל להגיד שידינו לא שפכו את הדם הזה</w:t>
      </w:r>
      <w:r>
        <w:rPr>
          <w:rFonts w:hint="cs"/>
          <w:rtl/>
          <w:lang w:eastAsia="he-IL"/>
        </w:rPr>
        <w:t xml:space="preserve">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1663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</w:t>
      </w:r>
      <w:bookmarkStart w:id="78" w:name="_ETM_Q1_1203734"/>
      <w:bookmarkEnd w:id="78"/>
      <w:r>
        <w:rPr>
          <w:rFonts w:hint="cs"/>
          <w:rtl/>
          <w:lang w:eastAsia="he-IL"/>
        </w:rPr>
        <w:t xml:space="preserve"> מתחבר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דבריך עכשיו, ש</w:t>
      </w:r>
      <w:r w:rsidR="001663DF">
        <w:rPr>
          <w:rFonts w:hint="cs"/>
          <w:rtl/>
          <w:lang w:eastAsia="he-IL"/>
        </w:rPr>
        <w:t xml:space="preserve">הדוח הזה חשוב מאוד. </w:t>
      </w:r>
      <w:r>
        <w:rPr>
          <w:rFonts w:hint="cs"/>
          <w:rtl/>
          <w:lang w:eastAsia="he-IL"/>
        </w:rPr>
        <w:t>אני מברכת עליו כמי שהצטרפה</w:t>
      </w:r>
      <w:bookmarkStart w:id="79" w:name="_ETM_Q1_1205841"/>
      <w:bookmarkEnd w:id="79"/>
      <w:r>
        <w:rPr>
          <w:rFonts w:hint="cs"/>
          <w:rtl/>
          <w:lang w:eastAsia="he-IL"/>
        </w:rPr>
        <w:t xml:space="preserve"> לכנסת רק לאחרונה, ואומרת ש</w:t>
      </w:r>
      <w:r w:rsidR="001663DF">
        <w:rPr>
          <w:rFonts w:hint="cs"/>
          <w:rtl/>
          <w:lang w:eastAsia="he-IL"/>
        </w:rPr>
        <w:t>תפקידנו לוודא שההמלצות יבוצעו</w:t>
      </w:r>
      <w:r w:rsidR="001F4862">
        <w:rPr>
          <w:rFonts w:hint="cs"/>
          <w:rtl/>
          <w:lang w:eastAsia="he-IL"/>
        </w:rPr>
        <w:t>.</w:t>
      </w:r>
      <w:r w:rsidR="001663DF">
        <w:rPr>
          <w:rFonts w:hint="cs"/>
          <w:rtl/>
          <w:lang w:eastAsia="he-IL"/>
        </w:rPr>
        <w:t xml:space="preserve"> תפקידנו לפקח על </w:t>
      </w:r>
      <w:r>
        <w:rPr>
          <w:rFonts w:hint="cs"/>
          <w:rtl/>
          <w:lang w:eastAsia="he-IL"/>
        </w:rPr>
        <w:t xml:space="preserve">משרדי </w:t>
      </w:r>
      <w:r w:rsidR="001663DF">
        <w:rPr>
          <w:rFonts w:hint="cs"/>
          <w:rtl/>
          <w:lang w:eastAsia="he-IL"/>
        </w:rPr>
        <w:t>הממשלה והגורמים השונים שחייבים לייצר</w:t>
      </w:r>
      <w:r>
        <w:rPr>
          <w:rFonts w:hint="cs"/>
          <w:rtl/>
          <w:lang w:eastAsia="he-IL"/>
        </w:rPr>
        <w:t xml:space="preserve"> את הטיפול ההוליסטי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 w:rsidR="00166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</w:t>
      </w:r>
      <w:bookmarkStart w:id="80" w:name="_ETM_Q1_1219858"/>
      <w:bookmarkEnd w:id="80"/>
      <w:r>
        <w:rPr>
          <w:rFonts w:hint="cs"/>
          <w:rtl/>
          <w:lang w:eastAsia="he-IL"/>
        </w:rPr>
        <w:t xml:space="preserve">המנעד כולו, מהסברה לחינוך למניעה לטיפול להיגוי, כל </w:t>
      </w:r>
      <w:r w:rsidR="001663DF">
        <w:rPr>
          <w:rFonts w:hint="cs"/>
          <w:rtl/>
          <w:lang w:eastAsia="he-IL"/>
        </w:rPr>
        <w:t xml:space="preserve">הדברים שחסרים. </w:t>
      </w:r>
      <w:r>
        <w:rPr>
          <w:rFonts w:hint="cs"/>
          <w:rtl/>
          <w:lang w:eastAsia="he-IL"/>
        </w:rPr>
        <w:t xml:space="preserve">אני פוגשת </w:t>
      </w:r>
      <w:bookmarkStart w:id="81" w:name="_ETM_Q1_1226352"/>
      <w:bookmarkEnd w:id="81"/>
      <w:r>
        <w:rPr>
          <w:rFonts w:hint="cs"/>
          <w:rtl/>
          <w:lang w:eastAsia="he-IL"/>
        </w:rPr>
        <w:t xml:space="preserve">את זה גם כיושבת-ראש הוועדה להתמודדות עם סמים ואלכוהול מכיוון </w:t>
      </w:r>
      <w:bookmarkStart w:id="82" w:name="_ETM_Q1_1230823"/>
      <w:bookmarkEnd w:id="82"/>
      <w:r>
        <w:rPr>
          <w:rFonts w:hint="cs"/>
          <w:rtl/>
          <w:lang w:eastAsia="he-IL"/>
        </w:rPr>
        <w:t xml:space="preserve">שרבים מאוד מן האנשים שאני פוגשת בסיורים השונים של הוועדה, </w:t>
      </w:r>
      <w:bookmarkStart w:id="83" w:name="_ETM_Q1_1236491"/>
      <w:bookmarkEnd w:id="83"/>
      <w:r>
        <w:rPr>
          <w:rFonts w:hint="cs"/>
          <w:rtl/>
          <w:lang w:eastAsia="he-IL"/>
        </w:rPr>
        <w:t xml:space="preserve">גם במרכזי הגמילה, סיפור חייהם שזור בצורה ישירה בפגיעות מיניות. חשוב מאוד להכיר בזה, ובכלל במשבר הנפשי ובהתמודדות עם קשיים נפשיים, עם אתגרים נפשיים, שמדינת ישראל עוד לא השכילה וכל </w:t>
      </w:r>
      <w:bookmarkStart w:id="84" w:name="_ETM_Q1_1250083"/>
      <w:bookmarkEnd w:id="84"/>
      <w:r>
        <w:rPr>
          <w:rFonts w:hint="cs"/>
          <w:rtl/>
          <w:lang w:eastAsia="he-IL"/>
        </w:rPr>
        <w:t xml:space="preserve">גורמיה עוד לא השכילו להשלים את הרפורמה של בריאות הנפש </w:t>
      </w:r>
      <w:bookmarkStart w:id="85" w:name="_ETM_Q1_1258036"/>
      <w:bookmarkEnd w:id="85"/>
      <w:r>
        <w:rPr>
          <w:rFonts w:hint="cs"/>
          <w:rtl/>
          <w:lang w:eastAsia="he-IL"/>
        </w:rPr>
        <w:t xml:space="preserve">שקשורה וכרוכה גם בנושאים הללו של פגיעות מיניות, ובסופו </w:t>
      </w:r>
      <w:r w:rsidR="001663DF">
        <w:rPr>
          <w:rFonts w:hint="cs"/>
          <w:rtl/>
          <w:lang w:eastAsia="he-IL"/>
        </w:rPr>
        <w:t xml:space="preserve">של דבר מחייבת שנייצר מערך </w:t>
      </w:r>
      <w:proofErr w:type="spellStart"/>
      <w:r>
        <w:rPr>
          <w:rFonts w:hint="cs"/>
          <w:rtl/>
          <w:lang w:eastAsia="he-IL"/>
        </w:rPr>
        <w:t>מתוכלל</w:t>
      </w:r>
      <w:bookmarkStart w:id="86" w:name="_ETM_Q1_1267911"/>
      <w:bookmarkEnd w:id="86"/>
      <w:proofErr w:type="spellEnd"/>
      <w:r>
        <w:rPr>
          <w:rFonts w:hint="cs"/>
          <w:rtl/>
          <w:lang w:eastAsia="he-IL"/>
        </w:rPr>
        <w:t xml:space="preserve"> </w:t>
      </w:r>
      <w:r w:rsidR="001663DF">
        <w:rPr>
          <w:rFonts w:hint="cs"/>
          <w:rtl/>
          <w:lang w:eastAsia="he-IL"/>
        </w:rPr>
        <w:t>הוליסטי שמטפל בכל המנעד. זו אחריותנו</w:t>
      </w:r>
      <w:r>
        <w:rPr>
          <w:rFonts w:hint="cs"/>
          <w:rtl/>
          <w:lang w:eastAsia="he-IL"/>
        </w:rPr>
        <w:t xml:space="preserve"> בוועדה הזאת לפקח, זו אחריותנו כמחוקקים</w:t>
      </w:r>
      <w:r w:rsidR="00166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על הדיון החשוב.</w:t>
      </w:r>
    </w:p>
    <w:p w:rsidR="00DE6385" w:rsidRDefault="00DE6385" w:rsidP="00DE6385">
      <w:pPr>
        <w:rPr>
          <w:rtl/>
          <w:lang w:eastAsia="he-IL"/>
        </w:rPr>
      </w:pPr>
    </w:p>
    <w:p w:rsidR="00DE6385" w:rsidRDefault="00DE6385" w:rsidP="00DE6385">
      <w:pPr>
        <w:pStyle w:val="af6"/>
        <w:keepNext/>
        <w:rPr>
          <w:rtl/>
        </w:rPr>
      </w:pPr>
      <w:bookmarkStart w:id="87" w:name="ET_yor_5520_57"/>
      <w:r w:rsidRPr="00DE6385">
        <w:rPr>
          <w:rStyle w:val="TagStyle"/>
          <w:rtl/>
        </w:rPr>
        <w:t xml:space="preserve"> &lt;&lt; </w:t>
      </w:r>
      <w:proofErr w:type="spellStart"/>
      <w:r w:rsidRPr="00DE6385">
        <w:rPr>
          <w:rStyle w:val="TagStyle"/>
          <w:rtl/>
        </w:rPr>
        <w:t>יור</w:t>
      </w:r>
      <w:proofErr w:type="spellEnd"/>
      <w:r w:rsidRPr="00DE63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6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DE6385" w:rsidRDefault="00DE6385" w:rsidP="00DE6385">
      <w:pPr>
        <w:pStyle w:val="KeepWithNext"/>
        <w:rPr>
          <w:rtl/>
          <w:lang w:eastAsia="he-IL"/>
        </w:rPr>
      </w:pPr>
    </w:p>
    <w:p w:rsidR="00DE6385" w:rsidRPr="00DE6385" w:rsidRDefault="00DE6385" w:rsidP="00DE6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ואחר כך חברת הכנסת זנדברג.</w:t>
      </w:r>
    </w:p>
    <w:p w:rsidR="001663DF" w:rsidRDefault="001663DF" w:rsidP="00BF09DD">
      <w:pPr>
        <w:rPr>
          <w:rtl/>
          <w:lang w:eastAsia="he-IL"/>
        </w:rPr>
      </w:pPr>
    </w:p>
    <w:p w:rsidR="001663DF" w:rsidRDefault="001663DF" w:rsidP="001663DF">
      <w:pPr>
        <w:pStyle w:val="a4"/>
        <w:keepNext/>
        <w:rPr>
          <w:rtl/>
        </w:rPr>
      </w:pPr>
      <w:bookmarkStart w:id="88" w:name="ET_speaker_5938_15"/>
      <w:r w:rsidRPr="001663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6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DE6385" w:rsidRDefault="00DE6385" w:rsidP="0016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89" w:name="_ETM_Q1_1281094"/>
      <w:bookmarkEnd w:id="89"/>
      <w:r>
        <w:rPr>
          <w:rFonts w:hint="cs"/>
          <w:rtl/>
          <w:lang w:eastAsia="he-IL"/>
        </w:rPr>
        <w:t xml:space="preserve">כול, </w:t>
      </w:r>
      <w:r w:rsidR="001663DF">
        <w:rPr>
          <w:rFonts w:hint="cs"/>
          <w:rtl/>
          <w:lang w:eastAsia="he-IL"/>
        </w:rPr>
        <w:t>ברכות למי שדחף</w:t>
      </w:r>
      <w:r>
        <w:rPr>
          <w:rFonts w:hint="cs"/>
          <w:rtl/>
          <w:lang w:eastAsia="he-IL"/>
        </w:rPr>
        <w:t xml:space="preserve">, גם למרב מיכאלי וגם למיכל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 w:rsidR="001663DF">
        <w:rPr>
          <w:rFonts w:hint="cs"/>
          <w:rtl/>
          <w:lang w:eastAsia="he-IL"/>
        </w:rPr>
        <w:t xml:space="preserve">. </w:t>
      </w:r>
    </w:p>
    <w:p w:rsidR="00DE6385" w:rsidRDefault="00DE6385" w:rsidP="001663DF">
      <w:pPr>
        <w:rPr>
          <w:rtl/>
          <w:lang w:eastAsia="he-IL"/>
        </w:rPr>
      </w:pPr>
      <w:bookmarkStart w:id="90" w:name="_ETM_Q1_1287447"/>
      <w:bookmarkStart w:id="91" w:name="_ETM_Q1_1287506"/>
      <w:bookmarkStart w:id="92" w:name="_ETM_Q1_1287575"/>
      <w:bookmarkEnd w:id="90"/>
      <w:bookmarkEnd w:id="91"/>
      <w:bookmarkEnd w:id="92"/>
    </w:p>
    <w:p w:rsidR="001663DF" w:rsidRDefault="00DE6385" w:rsidP="00A60627">
      <w:pPr>
        <w:rPr>
          <w:rtl/>
          <w:lang w:eastAsia="he-IL"/>
        </w:rPr>
      </w:pPr>
      <w:bookmarkStart w:id="93" w:name="_ETM_Q1_1287645"/>
      <w:bookmarkEnd w:id="93"/>
      <w:r>
        <w:rPr>
          <w:rFonts w:hint="cs"/>
          <w:rtl/>
          <w:lang w:eastAsia="he-IL"/>
        </w:rPr>
        <w:t xml:space="preserve">אגיד </w:t>
      </w:r>
      <w:r w:rsidR="001663DF">
        <w:rPr>
          <w:rFonts w:hint="cs"/>
          <w:rtl/>
          <w:lang w:eastAsia="he-IL"/>
        </w:rPr>
        <w:t>משפט אחד לגבי הדוח</w:t>
      </w:r>
      <w:r>
        <w:rPr>
          <w:rFonts w:hint="cs"/>
          <w:rtl/>
          <w:lang w:eastAsia="he-IL"/>
        </w:rPr>
        <w:t>,</w:t>
      </w:r>
      <w:bookmarkStart w:id="94" w:name="_ETM_Q1_1288172"/>
      <w:bookmarkEnd w:id="94"/>
      <w:r>
        <w:rPr>
          <w:rFonts w:hint="cs"/>
          <w:rtl/>
          <w:lang w:eastAsia="he-IL"/>
        </w:rPr>
        <w:t xml:space="preserve"> כי תיכף נשמע את ההצגה שלו</w:t>
      </w:r>
      <w:r w:rsidR="001663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המבחן שלנו הוא לדאוג לביצוע.</w:t>
      </w:r>
      <w:bookmarkStart w:id="95" w:name="_ETM_Q1_1293546"/>
      <w:bookmarkEnd w:id="95"/>
      <w:r>
        <w:rPr>
          <w:rFonts w:hint="cs"/>
          <w:rtl/>
          <w:lang w:eastAsia="he-IL"/>
        </w:rPr>
        <w:t xml:space="preserve"> אני דווקא רוצה לקחת את זה למקום אחר. </w:t>
      </w:r>
      <w:r w:rsidR="001663DF">
        <w:rPr>
          <w:rFonts w:hint="cs"/>
          <w:rtl/>
          <w:lang w:eastAsia="he-IL"/>
        </w:rPr>
        <w:t>מכל הדברים</w:t>
      </w:r>
      <w:r w:rsidR="00A60627">
        <w:rPr>
          <w:rFonts w:hint="cs"/>
          <w:rtl/>
          <w:lang w:eastAsia="he-IL"/>
        </w:rPr>
        <w:t xml:space="preserve"> כולם</w:t>
      </w:r>
      <w:r w:rsidR="001663DF">
        <w:rPr>
          <w:rFonts w:hint="cs"/>
          <w:rtl/>
          <w:lang w:eastAsia="he-IL"/>
        </w:rPr>
        <w:t>, הסיפור של הקמת בית משפט</w:t>
      </w:r>
      <w:r w:rsidR="00A60627">
        <w:rPr>
          <w:rFonts w:hint="cs"/>
          <w:rtl/>
          <w:lang w:eastAsia="he-IL"/>
        </w:rPr>
        <w:t xml:space="preserve"> </w:t>
      </w:r>
      <w:bookmarkStart w:id="96" w:name="_ETM_Q1_1296713"/>
      <w:bookmarkEnd w:id="96"/>
      <w:r w:rsidR="00A60627">
        <w:rPr>
          <w:rFonts w:hint="cs"/>
          <w:rtl/>
          <w:lang w:eastAsia="he-IL"/>
        </w:rPr>
        <w:t xml:space="preserve">בנושא הזה הוא הסיפור המרכזי, מתוך הבנה שהחלטה שיפוטית </w:t>
      </w:r>
      <w:bookmarkStart w:id="97" w:name="_ETM_Q1_1302438"/>
      <w:bookmarkEnd w:id="97"/>
      <w:r w:rsidR="00A60627">
        <w:rPr>
          <w:rFonts w:hint="cs"/>
          <w:rtl/>
          <w:lang w:eastAsia="he-IL"/>
        </w:rPr>
        <w:t>נכונה, ערכית, מוסרית ושיפוטית נכונה מורידה למטה הנחיות לכל המערכ</w:t>
      </w:r>
      <w:r w:rsidR="001663DF">
        <w:rPr>
          <w:rFonts w:hint="cs"/>
          <w:rtl/>
          <w:lang w:eastAsia="he-IL"/>
        </w:rPr>
        <w:t xml:space="preserve">ת. </w:t>
      </w:r>
      <w:r w:rsidR="00A60627">
        <w:rPr>
          <w:rFonts w:hint="cs"/>
          <w:rtl/>
          <w:lang w:eastAsia="he-IL"/>
        </w:rPr>
        <w:t xml:space="preserve">אני אומר </w:t>
      </w:r>
      <w:bookmarkStart w:id="98" w:name="_ETM_Q1_1305775"/>
      <w:bookmarkEnd w:id="98"/>
      <w:r w:rsidR="00A60627">
        <w:rPr>
          <w:rFonts w:hint="cs"/>
          <w:rtl/>
          <w:lang w:eastAsia="he-IL"/>
        </w:rPr>
        <w:t xml:space="preserve">את זה כמי שהיה בתוך המערכות ויודע מה החלטה אחת </w:t>
      </w:r>
      <w:bookmarkStart w:id="99" w:name="_ETM_Q1_1308338"/>
      <w:bookmarkEnd w:id="99"/>
      <w:r w:rsidR="00A60627">
        <w:rPr>
          <w:rFonts w:hint="cs"/>
          <w:rtl/>
          <w:lang w:eastAsia="he-IL"/>
        </w:rPr>
        <w:t xml:space="preserve">של שופט יכולה לעשות למערכת שלמה למשל כמו המשטרה.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A60627" w:rsidP="001F4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100" w:name="_ETM_Q1_1314244"/>
      <w:bookmarkEnd w:id="100"/>
      <w:r>
        <w:rPr>
          <w:rFonts w:hint="cs"/>
          <w:rtl/>
          <w:lang w:eastAsia="he-IL"/>
        </w:rPr>
        <w:t xml:space="preserve">שאמרתי את הדבר הזה, לפני עשר שנים </w:t>
      </w:r>
      <w:r w:rsidR="001663DF">
        <w:rPr>
          <w:rFonts w:hint="cs"/>
          <w:rtl/>
          <w:lang w:eastAsia="he-IL"/>
        </w:rPr>
        <w:t>מדינת ישראל החליטה שצריך</w:t>
      </w:r>
      <w:r w:rsidR="0038086A">
        <w:rPr>
          <w:rFonts w:hint="cs"/>
          <w:rtl/>
          <w:lang w:eastAsia="he-IL"/>
        </w:rPr>
        <w:t xml:space="preserve"> ונכון להקים בתי משפט כלכליים, וה</w:t>
      </w:r>
      <w:r w:rsidR="001F4862">
        <w:rPr>
          <w:rFonts w:hint="cs"/>
          <w:rtl/>
          <w:lang w:eastAsia="he-IL"/>
        </w:rPr>
        <w:t>ם</w:t>
      </w:r>
      <w:r w:rsidR="0038086A">
        <w:rPr>
          <w:rFonts w:hint="cs"/>
          <w:rtl/>
          <w:lang w:eastAsia="he-IL"/>
        </w:rPr>
        <w:t xml:space="preserve"> קיי</w:t>
      </w:r>
      <w:r w:rsidR="001F4862">
        <w:rPr>
          <w:rFonts w:hint="cs"/>
          <w:rtl/>
          <w:lang w:eastAsia="he-IL"/>
        </w:rPr>
        <w:t>מי</w:t>
      </w:r>
      <w:r w:rsidR="003808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עזבו שעכשיו </w:t>
      </w:r>
      <w:bookmarkStart w:id="101" w:name="_ETM_Q1_1322940"/>
      <w:bookmarkEnd w:id="101"/>
      <w:r>
        <w:rPr>
          <w:rFonts w:hint="cs"/>
          <w:rtl/>
          <w:lang w:eastAsia="he-IL"/>
        </w:rPr>
        <w:t>רוצים עוד פעם לעשות איזה סידור שם, זה אירוע אחר,</w:t>
      </w:r>
      <w:r w:rsidR="00380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02" w:name="_ETM_Q1_1326539"/>
      <w:bookmarkEnd w:id="102"/>
      <w:r w:rsidR="0038086A">
        <w:rPr>
          <w:rFonts w:hint="cs"/>
          <w:rtl/>
          <w:lang w:eastAsia="he-IL"/>
        </w:rPr>
        <w:t>ה</w:t>
      </w:r>
      <w:r w:rsidR="001663DF">
        <w:rPr>
          <w:rFonts w:hint="cs"/>
          <w:rtl/>
          <w:lang w:eastAsia="he-IL"/>
        </w:rPr>
        <w:t xml:space="preserve">חליטו שזה מספיק חשוב. </w:t>
      </w:r>
      <w:r>
        <w:rPr>
          <w:rFonts w:hint="cs"/>
          <w:rtl/>
          <w:lang w:eastAsia="he-IL"/>
        </w:rPr>
        <w:t xml:space="preserve">למרות הכבוד הגדול שאני רוחש לכולם, </w:t>
      </w:r>
      <w:r w:rsidR="001663DF">
        <w:rPr>
          <w:rFonts w:hint="cs"/>
          <w:rtl/>
          <w:lang w:eastAsia="he-IL"/>
        </w:rPr>
        <w:t>בסוף ההחלטה איך צריך להיות לא מ</w:t>
      </w:r>
      <w:r>
        <w:rPr>
          <w:rFonts w:hint="cs"/>
          <w:rtl/>
          <w:lang w:eastAsia="he-IL"/>
        </w:rPr>
        <w:t xml:space="preserve">סורה </w:t>
      </w:r>
      <w:r w:rsidR="001663D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</w:t>
      </w:r>
      <w:r w:rsidR="001663DF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 ולבית המשפט </w:t>
      </w:r>
      <w:bookmarkStart w:id="103" w:name="_ETM_Q1_1334948"/>
      <w:bookmarkEnd w:id="103"/>
      <w:r>
        <w:rPr>
          <w:rFonts w:hint="cs"/>
          <w:rtl/>
          <w:lang w:eastAsia="he-IL"/>
        </w:rPr>
        <w:t>העליון</w:t>
      </w:r>
      <w:r w:rsidR="001663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בשביל זה אנחנו קיימים ו</w:t>
      </w:r>
      <w:r w:rsidR="001663DF">
        <w:rPr>
          <w:rFonts w:hint="cs"/>
          <w:rtl/>
          <w:lang w:eastAsia="he-IL"/>
        </w:rPr>
        <w:t xml:space="preserve">אנחנו צריכים לדחוף לכיוון הזה, שם יכול </w:t>
      </w:r>
      <w:r>
        <w:rPr>
          <w:rFonts w:hint="cs"/>
          <w:rtl/>
          <w:lang w:eastAsia="he-IL"/>
        </w:rPr>
        <w:t>להגיע שינוי</w:t>
      </w:r>
      <w:r w:rsidR="001663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שינוי שיכול להיות </w:t>
      </w:r>
      <w:bookmarkStart w:id="104" w:name="_ETM_Q1_1343884"/>
      <w:bookmarkEnd w:id="104"/>
      <w:r>
        <w:rPr>
          <w:rFonts w:hint="cs"/>
          <w:rtl/>
          <w:lang w:eastAsia="he-IL"/>
        </w:rPr>
        <w:t>מערכתי, כי החלטה של שופט עושה שינוי מערכתי. צריכים להיות</w:t>
      </w:r>
      <w:bookmarkStart w:id="105" w:name="_ETM_Q1_1346054"/>
      <w:bookmarkEnd w:id="105"/>
      <w:r>
        <w:rPr>
          <w:rFonts w:hint="cs"/>
          <w:rtl/>
          <w:lang w:eastAsia="he-IL"/>
        </w:rPr>
        <w:t xml:space="preserve"> שופטים ושופטות שמבינים עניין, שיודעים. </w:t>
      </w:r>
      <w:r w:rsidR="001663DF">
        <w:rPr>
          <w:rFonts w:hint="cs"/>
          <w:rtl/>
          <w:lang w:eastAsia="he-IL"/>
        </w:rPr>
        <w:t xml:space="preserve">לדעתי זה יכול להקרין על כל המערכת. </w:t>
      </w:r>
      <w:r>
        <w:rPr>
          <w:rFonts w:hint="cs"/>
          <w:rtl/>
          <w:lang w:eastAsia="he-IL"/>
        </w:rPr>
        <w:t xml:space="preserve">זה לדעתי המרכז </w:t>
      </w:r>
      <w:bookmarkStart w:id="106" w:name="_ETM_Q1_1350917"/>
      <w:bookmarkEnd w:id="106"/>
      <w:r>
        <w:rPr>
          <w:rFonts w:hint="cs"/>
          <w:rtl/>
          <w:lang w:eastAsia="he-IL"/>
        </w:rPr>
        <w:t xml:space="preserve">שצריך להתעקש עליו ולהוביל אותו פה בוועדה, או בכנסת בכלל. </w:t>
      </w:r>
      <w:bookmarkStart w:id="107" w:name="_ETM_Q1_1357214"/>
      <w:bookmarkEnd w:id="107"/>
    </w:p>
    <w:p w:rsidR="00A60627" w:rsidRDefault="00A60627" w:rsidP="00A60627">
      <w:pPr>
        <w:rPr>
          <w:rtl/>
          <w:lang w:eastAsia="he-IL"/>
        </w:rPr>
      </w:pPr>
    </w:p>
    <w:p w:rsidR="00A60627" w:rsidRDefault="00A60627" w:rsidP="00A60627">
      <w:pPr>
        <w:pStyle w:val="af6"/>
        <w:keepNext/>
        <w:rPr>
          <w:rtl/>
        </w:rPr>
      </w:pPr>
      <w:bookmarkStart w:id="108" w:name="ET_yor_5520_58"/>
      <w:r w:rsidRPr="00A60627">
        <w:rPr>
          <w:rStyle w:val="TagStyle"/>
          <w:rtl/>
        </w:rPr>
        <w:t xml:space="preserve"> &lt;&lt; </w:t>
      </w:r>
      <w:proofErr w:type="spellStart"/>
      <w:r w:rsidRPr="00A60627">
        <w:rPr>
          <w:rStyle w:val="TagStyle"/>
          <w:rtl/>
        </w:rPr>
        <w:t>יור</w:t>
      </w:r>
      <w:proofErr w:type="spellEnd"/>
      <w:r w:rsidRPr="00A606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0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A60627" w:rsidRDefault="00A60627" w:rsidP="00A60627">
      <w:pPr>
        <w:pStyle w:val="KeepWithNext"/>
        <w:rPr>
          <w:rtl/>
          <w:lang w:eastAsia="he-IL"/>
        </w:rPr>
      </w:pPr>
    </w:p>
    <w:p w:rsidR="00A60627" w:rsidRPr="00A60627" w:rsidRDefault="00A60627" w:rsidP="00A60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זנדברג.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663DF">
      <w:pPr>
        <w:pStyle w:val="a4"/>
        <w:keepNext/>
        <w:rPr>
          <w:rtl/>
        </w:rPr>
      </w:pPr>
      <w:bookmarkStart w:id="109" w:name="ET_speaker_5079_16"/>
      <w:r w:rsidRPr="001663D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66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1663DF" w:rsidRDefault="001663DF" w:rsidP="00A60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38086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אני באמת רוצה להתחיל, </w:t>
      </w:r>
      <w:r w:rsidR="00A60627">
        <w:rPr>
          <w:rFonts w:hint="cs"/>
          <w:rtl/>
          <w:lang w:eastAsia="he-IL"/>
        </w:rPr>
        <w:t xml:space="preserve">כולם אמרו את זה אבל אני </w:t>
      </w:r>
      <w:bookmarkStart w:id="110" w:name="_ETM_Q1_1365582"/>
      <w:bookmarkEnd w:id="110"/>
      <w:r w:rsidR="00A60627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להדגיש את הקרדיט והפרגון למרב </w:t>
      </w:r>
      <w:r w:rsidR="00A60627">
        <w:rPr>
          <w:rFonts w:hint="cs"/>
          <w:rtl/>
          <w:lang w:eastAsia="he-IL"/>
        </w:rPr>
        <w:t xml:space="preserve">מיכאלי </w:t>
      </w:r>
      <w:r>
        <w:rPr>
          <w:rFonts w:hint="cs"/>
          <w:rtl/>
          <w:lang w:eastAsia="he-IL"/>
        </w:rPr>
        <w:t xml:space="preserve">חברתי </w:t>
      </w:r>
      <w:r w:rsidR="00A60627">
        <w:rPr>
          <w:rFonts w:hint="cs"/>
          <w:rtl/>
          <w:lang w:eastAsia="he-IL"/>
        </w:rPr>
        <w:t xml:space="preserve">שיושבת פה </w:t>
      </w:r>
      <w:r>
        <w:rPr>
          <w:rFonts w:hint="cs"/>
          <w:rtl/>
          <w:lang w:eastAsia="he-IL"/>
        </w:rPr>
        <w:t xml:space="preserve">ולמיכל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חברתי לסיעה</w:t>
      </w:r>
      <w:r w:rsidR="00A60627">
        <w:rPr>
          <w:rFonts w:hint="cs"/>
          <w:rtl/>
          <w:lang w:eastAsia="he-IL"/>
        </w:rPr>
        <w:t xml:space="preserve"> לשעבר, ואני רוצה להסביר למה</w:t>
      </w:r>
      <w:r>
        <w:rPr>
          <w:rFonts w:hint="cs"/>
          <w:rtl/>
          <w:lang w:eastAsia="he-IL"/>
        </w:rPr>
        <w:t>. במאבקים החברתי</w:t>
      </w:r>
      <w:r w:rsidR="00A60627">
        <w:rPr>
          <w:rFonts w:hint="cs"/>
          <w:rtl/>
          <w:lang w:eastAsia="he-IL"/>
        </w:rPr>
        <w:t>ים והציבוריים הרבה פעמים מתחילים</w:t>
      </w:r>
      <w:r>
        <w:rPr>
          <w:rFonts w:hint="cs"/>
          <w:rtl/>
          <w:lang w:eastAsia="he-IL"/>
        </w:rPr>
        <w:t xml:space="preserve"> מאיזה רעיון שנראה רחוק</w:t>
      </w:r>
      <w:r w:rsidR="00A60627">
        <w:rPr>
          <w:rFonts w:hint="cs"/>
          <w:rtl/>
          <w:lang w:eastAsia="he-IL"/>
        </w:rPr>
        <w:t xml:space="preserve"> וכמעט הזוי</w:t>
      </w:r>
      <w:r>
        <w:rPr>
          <w:rFonts w:hint="cs"/>
          <w:rtl/>
          <w:lang w:eastAsia="he-IL"/>
        </w:rPr>
        <w:t xml:space="preserve">, </w:t>
      </w:r>
      <w:r w:rsidR="00A60627">
        <w:rPr>
          <w:rFonts w:hint="cs"/>
          <w:rtl/>
          <w:lang w:eastAsia="he-IL"/>
        </w:rPr>
        <w:t xml:space="preserve">אולי חולמני, </w:t>
      </w:r>
      <w:r>
        <w:rPr>
          <w:rFonts w:hint="cs"/>
          <w:rtl/>
          <w:lang w:eastAsia="he-IL"/>
        </w:rPr>
        <w:t xml:space="preserve">אולי רדיקלי, והדרך להביא אותו </w:t>
      </w:r>
      <w:r w:rsidR="00A60627">
        <w:rPr>
          <w:rFonts w:hint="cs"/>
          <w:rtl/>
          <w:lang w:eastAsia="he-IL"/>
        </w:rPr>
        <w:t xml:space="preserve">מן המקום הזה </w:t>
      </w:r>
      <w:r>
        <w:rPr>
          <w:rFonts w:hint="cs"/>
          <w:rtl/>
          <w:lang w:eastAsia="he-IL"/>
        </w:rPr>
        <w:t xml:space="preserve">למציאות היא דרך </w:t>
      </w:r>
      <w:r w:rsidR="00A60627">
        <w:rPr>
          <w:rFonts w:hint="cs"/>
          <w:rtl/>
          <w:lang w:eastAsia="he-IL"/>
        </w:rPr>
        <w:t xml:space="preserve">קשה, דרך </w:t>
      </w:r>
      <w:r>
        <w:rPr>
          <w:rFonts w:hint="cs"/>
          <w:rtl/>
          <w:lang w:eastAsia="he-IL"/>
        </w:rPr>
        <w:t xml:space="preserve">לא פשוטה. </w:t>
      </w:r>
      <w:r w:rsidR="00A60627">
        <w:rPr>
          <w:rFonts w:hint="cs"/>
          <w:rtl/>
          <w:lang w:eastAsia="he-IL"/>
        </w:rPr>
        <w:t xml:space="preserve">הרבה </w:t>
      </w:r>
      <w:bookmarkStart w:id="111" w:name="_ETM_Q1_1392784"/>
      <w:bookmarkEnd w:id="111"/>
      <w:r w:rsidR="00A60627">
        <w:rPr>
          <w:rFonts w:hint="cs"/>
          <w:rtl/>
          <w:lang w:eastAsia="he-IL"/>
        </w:rPr>
        <w:t xml:space="preserve">פעמים הרעיון נישא על ידי נשים והרבה פעמים במשך </w:t>
      </w:r>
      <w:r>
        <w:rPr>
          <w:rFonts w:hint="cs"/>
          <w:rtl/>
          <w:lang w:eastAsia="he-IL"/>
        </w:rPr>
        <w:t>הרבה</w:t>
      </w:r>
      <w:r w:rsidR="00A60627">
        <w:rPr>
          <w:rFonts w:hint="cs"/>
          <w:rtl/>
          <w:lang w:eastAsia="he-IL"/>
        </w:rPr>
        <w:t xml:space="preserve"> שנים</w:t>
      </w:r>
      <w:bookmarkStart w:id="112" w:name="_ETM_Q1_1398044"/>
      <w:bookmarkEnd w:id="112"/>
      <w:r w:rsidR="00A60627">
        <w:rPr>
          <w:rFonts w:hint="cs"/>
          <w:rtl/>
          <w:lang w:eastAsia="he-IL"/>
        </w:rPr>
        <w:t xml:space="preserve"> מנת חלקנו בדרך היא של: מה, זה לא יקרה, וכן, ואין לזה סיכוי, ואם בכלל, וכולי</w:t>
      </w:r>
      <w:r>
        <w:rPr>
          <w:rFonts w:hint="cs"/>
          <w:rtl/>
          <w:lang w:eastAsia="he-IL"/>
        </w:rPr>
        <w:t>. להביא רעיון שתופס ואוחז את</w:t>
      </w:r>
      <w:r w:rsidR="00A60627">
        <w:rPr>
          <w:rFonts w:hint="cs"/>
          <w:rtl/>
          <w:lang w:eastAsia="he-IL"/>
        </w:rPr>
        <w:t xml:space="preserve"> כל העולם </w:t>
      </w:r>
      <w:bookmarkStart w:id="113" w:name="_ETM_Q1_1410807"/>
      <w:bookmarkEnd w:id="113"/>
      <w:r w:rsidR="00A60627">
        <w:rPr>
          <w:rFonts w:hint="cs"/>
          <w:rtl/>
          <w:lang w:eastAsia="he-IL"/>
        </w:rPr>
        <w:t>של פגיעה מינית, שהוא עולם בפני עצמו, שלפעמים נראה פלנטה</w:t>
      </w:r>
      <w:bookmarkStart w:id="114" w:name="_ETM_Q1_1415520"/>
      <w:bookmarkEnd w:id="114"/>
      <w:r w:rsidR="00A60627">
        <w:rPr>
          <w:rFonts w:hint="cs"/>
          <w:rtl/>
          <w:lang w:eastAsia="he-IL"/>
        </w:rPr>
        <w:t xml:space="preserve"> אחרת </w:t>
      </w:r>
      <w:r w:rsidR="00A60627">
        <w:rPr>
          <w:rtl/>
          <w:lang w:eastAsia="he-IL"/>
        </w:rPr>
        <w:t>–</w:t>
      </w:r>
      <w:r w:rsidR="00A60627">
        <w:rPr>
          <w:rFonts w:hint="cs"/>
          <w:rtl/>
          <w:lang w:eastAsia="he-IL"/>
        </w:rPr>
        <w:t xml:space="preserve"> סליחה על הביטוי המאוד מאוד טעון </w:t>
      </w:r>
      <w:r w:rsidR="00A60627">
        <w:rPr>
          <w:rtl/>
          <w:lang w:eastAsia="he-IL"/>
        </w:rPr>
        <w:t>–</w:t>
      </w:r>
      <w:r w:rsidR="00A60627">
        <w:rPr>
          <w:rFonts w:hint="cs"/>
          <w:rtl/>
          <w:lang w:eastAsia="he-IL"/>
        </w:rPr>
        <w:t xml:space="preserve"> אבל לפעמים </w:t>
      </w:r>
      <w:bookmarkStart w:id="115" w:name="_ETM_Q1_1418187"/>
      <w:bookmarkEnd w:id="115"/>
      <w:r w:rsidR="00A6062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נראה יושב לו </w:t>
      </w:r>
      <w:r w:rsidR="00A60627">
        <w:rPr>
          <w:rFonts w:hint="cs"/>
          <w:rtl/>
          <w:lang w:eastAsia="he-IL"/>
        </w:rPr>
        <w:t xml:space="preserve">אי-שם, זה עולם משלו, עם שפה, עם קודים, </w:t>
      </w:r>
      <w:bookmarkStart w:id="116" w:name="_ETM_Q1_1424494"/>
      <w:bookmarkEnd w:id="116"/>
      <w:r w:rsidR="00A60627">
        <w:rPr>
          <w:rFonts w:hint="cs"/>
          <w:rtl/>
          <w:lang w:eastAsia="he-IL"/>
        </w:rPr>
        <w:t>שצריך לצלול לתוכו עמוק-עמוק ולחיות אותו כדי להבין אותו</w:t>
      </w:r>
      <w:r>
        <w:rPr>
          <w:rFonts w:hint="cs"/>
          <w:rtl/>
          <w:lang w:eastAsia="he-IL"/>
        </w:rPr>
        <w:t xml:space="preserve">. </w:t>
      </w:r>
      <w:r w:rsidR="00A60627">
        <w:rPr>
          <w:rFonts w:hint="cs"/>
          <w:rtl/>
          <w:lang w:eastAsia="he-IL"/>
        </w:rPr>
        <w:t xml:space="preserve">לתרגם אותו לעולם כל כך מסוים ונוקשה כמו עולם המשפט, שיש לו </w:t>
      </w:r>
      <w:bookmarkStart w:id="117" w:name="_ETM_Q1_1434873"/>
      <w:bookmarkEnd w:id="117"/>
      <w:r w:rsidR="00A60627">
        <w:rPr>
          <w:rFonts w:hint="cs"/>
          <w:rtl/>
          <w:lang w:eastAsia="he-IL"/>
        </w:rPr>
        <w:t xml:space="preserve">שפה משלו וקודים משלו, שהם אחרים לגמרי מעולם הפגיעה </w:t>
      </w:r>
      <w:bookmarkStart w:id="118" w:name="_ETM_Q1_1437270"/>
      <w:bookmarkEnd w:id="118"/>
      <w:r w:rsidR="00A60627">
        <w:rPr>
          <w:rFonts w:hint="cs"/>
          <w:rtl/>
          <w:lang w:eastAsia="he-IL"/>
        </w:rPr>
        <w:t xml:space="preserve">המינית, לעשות את התרגום הזה ולא ללכת לאיבוד בתרגום, כשמו של הסרט </w:t>
      </w:r>
      <w:r w:rsidR="00A60627">
        <w:rPr>
          <w:lang w:eastAsia="he-IL"/>
        </w:rPr>
        <w:t>Lost in translation</w:t>
      </w:r>
      <w:r w:rsidR="00A606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</w:t>
      </w:r>
      <w:r w:rsidR="002C0447">
        <w:rPr>
          <w:rFonts w:hint="cs"/>
          <w:rtl/>
          <w:lang w:eastAsia="he-IL"/>
        </w:rPr>
        <w:t xml:space="preserve">ה עבודה פוליטית, חברתית וציבורית </w:t>
      </w:r>
      <w:bookmarkStart w:id="119" w:name="_ETM_Q1_1450165"/>
      <w:bookmarkEnd w:id="119"/>
      <w:r w:rsidR="002C0447">
        <w:rPr>
          <w:rFonts w:hint="cs"/>
          <w:rtl/>
          <w:lang w:eastAsia="he-IL"/>
        </w:rPr>
        <w:t xml:space="preserve">באמת </w:t>
      </w:r>
      <w:proofErr w:type="spellStart"/>
      <w:r w:rsidR="002C0447">
        <w:rPr>
          <w:rFonts w:hint="cs"/>
          <w:rtl/>
          <w:lang w:eastAsia="he-IL"/>
        </w:rPr>
        <w:t>באמת</w:t>
      </w:r>
      <w:proofErr w:type="spellEnd"/>
      <w:r w:rsidR="002C0447">
        <w:rPr>
          <w:rFonts w:hint="cs"/>
          <w:rtl/>
          <w:lang w:eastAsia="he-IL"/>
        </w:rPr>
        <w:t xml:space="preserve"> מצטיינת. העובדה שקיים היום בפנינו דוח כזה, שבאמת</w:t>
      </w:r>
      <w:bookmarkStart w:id="120" w:name="_ETM_Q1_1455499"/>
      <w:bookmarkEnd w:id="120"/>
      <w:r w:rsidR="002C0447">
        <w:rPr>
          <w:rFonts w:hint="cs"/>
          <w:rtl/>
          <w:lang w:eastAsia="he-IL"/>
        </w:rPr>
        <w:t xml:space="preserve"> עושה את התרגום הזה ומעביר אותו לשפה </w:t>
      </w:r>
      <w:proofErr w:type="spellStart"/>
      <w:r w:rsidR="002C0447">
        <w:rPr>
          <w:rFonts w:hint="cs"/>
          <w:rtl/>
          <w:lang w:eastAsia="he-IL"/>
        </w:rPr>
        <w:t>הכל</w:t>
      </w:r>
      <w:proofErr w:type="spellEnd"/>
      <w:r w:rsidR="002C0447">
        <w:rPr>
          <w:rFonts w:hint="cs"/>
          <w:rtl/>
          <w:lang w:eastAsia="he-IL"/>
        </w:rPr>
        <w:t xml:space="preserve"> כך לא </w:t>
      </w:r>
      <w:bookmarkStart w:id="121" w:name="_ETM_Q1_1457975"/>
      <w:bookmarkEnd w:id="121"/>
      <w:r w:rsidR="002C0447">
        <w:rPr>
          <w:rFonts w:hint="cs"/>
          <w:rtl/>
          <w:lang w:eastAsia="he-IL"/>
        </w:rPr>
        <w:t xml:space="preserve">מובנת מאליה של הצדק, שלפעמים אינטואיטיבית הוא נראה לנגד עינינו </w:t>
      </w:r>
      <w:bookmarkStart w:id="122" w:name="_ETM_Q1_1463952"/>
      <w:bookmarkEnd w:id="122"/>
      <w:r w:rsidR="002C0447">
        <w:rPr>
          <w:rFonts w:hint="cs"/>
          <w:rtl/>
          <w:lang w:eastAsia="he-IL"/>
        </w:rPr>
        <w:t>אבל קשה להביא אותו לשפת המשפט, ז</w:t>
      </w:r>
      <w:r>
        <w:rPr>
          <w:rFonts w:hint="cs"/>
          <w:rtl/>
          <w:lang w:eastAsia="he-IL"/>
        </w:rPr>
        <w:t>את באמת עבודה מבריקה ומצטיינת. אני באמת מצדיעה לכן, חברותיי</w:t>
      </w:r>
      <w:r w:rsidR="002C0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לשופטת</w:t>
      </w:r>
      <w:r w:rsidR="002C0447">
        <w:rPr>
          <w:rFonts w:hint="cs"/>
          <w:rtl/>
          <w:lang w:eastAsia="he-IL"/>
        </w:rPr>
        <w:t xml:space="preserve">, על כל העבודה </w:t>
      </w:r>
      <w:bookmarkStart w:id="123" w:name="_ETM_Q1_1474231"/>
      <w:bookmarkEnd w:id="123"/>
      <w:r w:rsidR="002C0447">
        <w:rPr>
          <w:rFonts w:hint="cs"/>
          <w:rtl/>
          <w:lang w:eastAsia="he-IL"/>
        </w:rPr>
        <w:t>שנעשתה</w:t>
      </w:r>
      <w:r>
        <w:rPr>
          <w:rFonts w:hint="cs"/>
          <w:rtl/>
          <w:lang w:eastAsia="he-IL"/>
        </w:rPr>
        <w:t xml:space="preserve">. </w:t>
      </w:r>
      <w:r w:rsidR="002C0447">
        <w:rPr>
          <w:rFonts w:hint="cs"/>
          <w:rtl/>
          <w:lang w:eastAsia="he-IL"/>
        </w:rPr>
        <w:t>העבודה הזו עוד לא הושלמה בגלל ש</w:t>
      </w:r>
      <w:r>
        <w:rPr>
          <w:rFonts w:hint="cs"/>
          <w:rtl/>
          <w:lang w:eastAsia="he-IL"/>
        </w:rPr>
        <w:t xml:space="preserve">היישום כאן חשוב מאוד.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F4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38086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את ההתמחות בעולם המשפט. הרבה יותר קל לנו</w:t>
      </w:r>
      <w:r w:rsidR="002C0447">
        <w:rPr>
          <w:rFonts w:hint="cs"/>
          <w:rtl/>
          <w:lang w:eastAsia="he-IL"/>
        </w:rPr>
        <w:t xml:space="preserve"> להבין התמחות בדיני </w:t>
      </w:r>
      <w:bookmarkStart w:id="124" w:name="_ETM_Q1_1491115"/>
      <w:bookmarkEnd w:id="124"/>
      <w:r w:rsidR="002C0447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, </w:t>
      </w:r>
      <w:r w:rsidR="002C0447">
        <w:rPr>
          <w:rFonts w:hint="cs"/>
          <w:rtl/>
          <w:lang w:eastAsia="he-IL"/>
        </w:rPr>
        <w:t xml:space="preserve">התמחות במשפט מסחרי, בדינים כלכליים, </w:t>
      </w:r>
      <w:r>
        <w:rPr>
          <w:rFonts w:hint="cs"/>
          <w:rtl/>
          <w:lang w:eastAsia="he-IL"/>
        </w:rPr>
        <w:t xml:space="preserve">אבל אין תחום שמתאים </w:t>
      </w:r>
      <w:r w:rsidR="002C0447">
        <w:rPr>
          <w:rFonts w:hint="cs"/>
          <w:rtl/>
          <w:lang w:eastAsia="he-IL"/>
        </w:rPr>
        <w:t xml:space="preserve">לעולם משפטי ייחודי </w:t>
      </w:r>
      <w:r>
        <w:rPr>
          <w:rFonts w:hint="cs"/>
          <w:rtl/>
          <w:lang w:eastAsia="he-IL"/>
        </w:rPr>
        <w:t xml:space="preserve">כמו תחום עבירות המין והפגיעה המינית. להבין ולדעת מה הוא העולם של נפגעת מין, איך </w:t>
      </w:r>
      <w:r w:rsidR="002C0447">
        <w:rPr>
          <w:rFonts w:hint="cs"/>
          <w:rtl/>
          <w:lang w:eastAsia="he-IL"/>
        </w:rPr>
        <w:t xml:space="preserve">העולם הנפשי </w:t>
      </w:r>
      <w:bookmarkStart w:id="125" w:name="_ETM_Q1_1507249"/>
      <w:bookmarkEnd w:id="125"/>
      <w:r w:rsidR="002C0447">
        <w:rPr>
          <w:rFonts w:hint="cs"/>
          <w:rtl/>
          <w:lang w:eastAsia="he-IL"/>
        </w:rPr>
        <w:t xml:space="preserve">שלה עובד, איך </w:t>
      </w:r>
      <w:r>
        <w:rPr>
          <w:rFonts w:hint="cs"/>
          <w:rtl/>
          <w:lang w:eastAsia="he-IL"/>
        </w:rPr>
        <w:t xml:space="preserve">היא התנהגה לאחר הפגיעה, </w:t>
      </w:r>
      <w:r w:rsidR="002C0447">
        <w:rPr>
          <w:rFonts w:hint="cs"/>
          <w:rtl/>
          <w:lang w:eastAsia="he-IL"/>
        </w:rPr>
        <w:t xml:space="preserve">עם מי היא דיברה, </w:t>
      </w:r>
      <w:r>
        <w:rPr>
          <w:rFonts w:hint="cs"/>
          <w:rtl/>
          <w:lang w:eastAsia="he-IL"/>
        </w:rPr>
        <w:t>איפה היא כתבה</w:t>
      </w:r>
      <w:r w:rsidR="002C0447">
        <w:rPr>
          <w:rFonts w:hint="cs"/>
          <w:rtl/>
          <w:lang w:eastAsia="he-IL"/>
        </w:rPr>
        <w:t xml:space="preserve"> ואיפה מתועדת</w:t>
      </w:r>
      <w:bookmarkStart w:id="126" w:name="_ETM_Q1_1517423"/>
      <w:bookmarkEnd w:id="126"/>
      <w:r w:rsidR="002C0447">
        <w:rPr>
          <w:rFonts w:hint="cs"/>
          <w:rtl/>
          <w:lang w:eastAsia="he-IL"/>
        </w:rPr>
        <w:t xml:space="preserve"> הפגיעה שלה</w:t>
      </w:r>
      <w:r>
        <w:rPr>
          <w:rFonts w:hint="cs"/>
          <w:rtl/>
          <w:lang w:eastAsia="he-IL"/>
        </w:rPr>
        <w:t>, איך אפשר להתחקות אחריה לא רק ב</w:t>
      </w:r>
      <w:r w:rsidR="002C04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היא אמרה</w:t>
      </w:r>
      <w:r w:rsidR="002C0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</w:t>
      </w:r>
      <w:r w:rsidR="002C0447">
        <w:rPr>
          <w:rFonts w:hint="cs"/>
          <w:rtl/>
          <w:lang w:eastAsia="he-IL"/>
        </w:rPr>
        <w:t>" כמו בעולם המשפט אלא איך אפשר להבין אות</w:t>
      </w:r>
      <w:r w:rsidR="001F48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זה עולם בפני עצמו. אין דרך להתחיל ולהבין אותו שלא באמצעות ביצוע העבודה הזאת שמתוארת בצורה כל כך מפורטת בדוח.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F4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נתחיל ליישם את מה שכתוב בדוח הזה, מהר מאוד נתמודד עם </w:t>
      </w:r>
      <w:r w:rsidRPr="002C0447">
        <w:rPr>
          <w:rFonts w:hint="cs"/>
          <w:b/>
          <w:bCs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</w:t>
      </w:r>
      <w:r w:rsidRPr="002C0447">
        <w:rPr>
          <w:rFonts w:hint="cs"/>
          <w:b/>
          <w:bCs/>
          <w:rtl/>
          <w:lang w:eastAsia="he-IL"/>
        </w:rPr>
        <w:t>ה</w:t>
      </w:r>
      <w:r>
        <w:rPr>
          <w:rFonts w:hint="cs"/>
          <w:rtl/>
          <w:lang w:eastAsia="he-IL"/>
        </w:rPr>
        <w:t>גדולה של עולם הפגיעה המינ</w:t>
      </w:r>
      <w:r w:rsidR="002C04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</w:t>
      </w:r>
      <w:r w:rsidR="002C0447">
        <w:rPr>
          <w:rFonts w:hint="cs"/>
          <w:rtl/>
          <w:lang w:eastAsia="he-IL"/>
        </w:rPr>
        <w:t xml:space="preserve">וזה </w:t>
      </w:r>
      <w:bookmarkStart w:id="127" w:name="_ETM_Q1_1552731"/>
      <w:bookmarkEnd w:id="127"/>
      <w:r w:rsidR="002C0447">
        <w:rPr>
          <w:rFonts w:hint="cs"/>
          <w:rtl/>
          <w:lang w:eastAsia="he-IL"/>
        </w:rPr>
        <w:t xml:space="preserve">השאלה החצי תמימה חצי מיתממת: </w:t>
      </w:r>
      <w:r>
        <w:rPr>
          <w:rFonts w:hint="cs"/>
          <w:rtl/>
          <w:lang w:eastAsia="he-IL"/>
        </w:rPr>
        <w:t>למה לא התלוננתם</w:t>
      </w:r>
      <w:r w:rsidR="002C04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ציינה </w:t>
      </w:r>
      <w:r w:rsidR="002C0447"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 w:rsidR="002C0447">
        <w:rPr>
          <w:rFonts w:hint="cs"/>
          <w:rtl/>
          <w:lang w:eastAsia="he-IL"/>
        </w:rPr>
        <w:t xml:space="preserve"> </w:t>
      </w:r>
      <w:proofErr w:type="spellStart"/>
      <w:r w:rsidR="002C0447">
        <w:rPr>
          <w:rFonts w:hint="cs"/>
          <w:rtl/>
          <w:lang w:eastAsia="he-IL"/>
        </w:rPr>
        <w:t>תומא</w:t>
      </w:r>
      <w:proofErr w:type="spellEnd"/>
      <w:r w:rsidR="002C0447">
        <w:rPr>
          <w:rFonts w:hint="cs"/>
          <w:rtl/>
          <w:lang w:eastAsia="he-IL"/>
        </w:rPr>
        <w:t xml:space="preserve"> </w:t>
      </w:r>
      <w:proofErr w:type="spellStart"/>
      <w:r w:rsidR="002C0447">
        <w:rPr>
          <w:rFonts w:hint="cs"/>
          <w:rtl/>
          <w:lang w:eastAsia="he-IL"/>
        </w:rPr>
        <w:t>סלימאן</w:t>
      </w:r>
      <w:proofErr w:type="spellEnd"/>
      <w:r w:rsidR="002C04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92% מהתלונות לא מגיעות</w:t>
      </w:r>
      <w:r w:rsidR="002C0447">
        <w:rPr>
          <w:rFonts w:hint="cs"/>
          <w:rtl/>
          <w:lang w:eastAsia="he-IL"/>
        </w:rPr>
        <w:t xml:space="preserve"> לכתבי אישום, לא מגיעות להרשעות, וזה </w:t>
      </w:r>
      <w:bookmarkStart w:id="128" w:name="_ETM_Q1_1567744"/>
      <w:bookmarkEnd w:id="128"/>
      <w:r w:rsidR="002C0447">
        <w:rPr>
          <w:rFonts w:hint="cs"/>
          <w:rtl/>
          <w:lang w:eastAsia="he-IL"/>
        </w:rPr>
        <w:t>רק התלונות</w:t>
      </w:r>
      <w:r>
        <w:rPr>
          <w:rFonts w:hint="cs"/>
          <w:rtl/>
          <w:lang w:eastAsia="he-IL"/>
        </w:rPr>
        <w:t xml:space="preserve">. </w:t>
      </w:r>
      <w:r w:rsidR="002C0447">
        <w:rPr>
          <w:rFonts w:hint="cs"/>
          <w:rtl/>
          <w:lang w:eastAsia="he-IL"/>
        </w:rPr>
        <w:t xml:space="preserve">יש עוד פער יחסית למציאות של הפגיעה עצמה, שלא </w:t>
      </w:r>
      <w:bookmarkStart w:id="129" w:name="_ETM_Q1_1570968"/>
      <w:bookmarkEnd w:id="129"/>
      <w:r w:rsidR="002C0447">
        <w:rPr>
          <w:rFonts w:hint="cs"/>
          <w:rtl/>
          <w:lang w:eastAsia="he-IL"/>
        </w:rPr>
        <w:t xml:space="preserve">מגיעה אפילו לתלונה. </w:t>
      </w:r>
      <w:r>
        <w:rPr>
          <w:rFonts w:hint="cs"/>
          <w:rtl/>
          <w:lang w:eastAsia="he-IL"/>
        </w:rPr>
        <w:t xml:space="preserve">הדבר הזה טעון באותה ויה דולורוזה </w:t>
      </w:r>
      <w:r w:rsidR="002C0447">
        <w:rPr>
          <w:rFonts w:hint="cs"/>
          <w:rtl/>
          <w:lang w:eastAsia="he-IL"/>
        </w:rPr>
        <w:t xml:space="preserve">במשטרה, בפרקליטות </w:t>
      </w:r>
      <w:r>
        <w:rPr>
          <w:rFonts w:hint="cs"/>
          <w:rtl/>
          <w:lang w:eastAsia="he-IL"/>
        </w:rPr>
        <w:t>ובבתי המשפט</w:t>
      </w:r>
      <w:r w:rsidR="002C0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לא מדוברת. אם נתחיל מהדוח הזה, הפעם </w:t>
      </w:r>
      <w:r w:rsidR="002C0447">
        <w:rPr>
          <w:rFonts w:hint="cs"/>
          <w:rtl/>
          <w:lang w:eastAsia="he-IL"/>
        </w:rPr>
        <w:t xml:space="preserve">לא צריך להתחיל מן ההתחלה, </w:t>
      </w:r>
      <w:bookmarkStart w:id="130" w:name="_ETM_Q1_1588987"/>
      <w:bookmarkEnd w:id="130"/>
      <w:r>
        <w:rPr>
          <w:rFonts w:hint="cs"/>
          <w:rtl/>
          <w:lang w:eastAsia="he-IL"/>
        </w:rPr>
        <w:t xml:space="preserve">צריך להתחיל מן הסוף, </w:t>
      </w:r>
      <w:r w:rsidR="002C0447">
        <w:rPr>
          <w:rFonts w:hint="cs"/>
          <w:rtl/>
          <w:lang w:eastAsia="he-IL"/>
        </w:rPr>
        <w:t xml:space="preserve">צריך להתחיל </w:t>
      </w:r>
      <w:r>
        <w:rPr>
          <w:rFonts w:hint="cs"/>
          <w:rtl/>
          <w:lang w:eastAsia="he-IL"/>
        </w:rPr>
        <w:t>מן המקום ש</w:t>
      </w:r>
      <w:r w:rsidR="002C044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לא מתבצעות הרשעות</w:t>
      </w:r>
      <w:r w:rsidR="002C0447">
        <w:rPr>
          <w:rFonts w:hint="cs"/>
          <w:rtl/>
          <w:lang w:eastAsia="he-IL"/>
        </w:rPr>
        <w:t xml:space="preserve"> ולא מוגשים כתבי אישום</w:t>
      </w:r>
      <w:r>
        <w:rPr>
          <w:rFonts w:hint="cs"/>
          <w:rtl/>
          <w:lang w:eastAsia="he-IL"/>
        </w:rPr>
        <w:t xml:space="preserve">, </w:t>
      </w:r>
      <w:r w:rsidR="002C0447">
        <w:rPr>
          <w:rFonts w:hint="cs"/>
          <w:rtl/>
          <w:lang w:eastAsia="he-IL"/>
        </w:rPr>
        <w:t xml:space="preserve">אם נתחיל משם </w:t>
      </w:r>
      <w:bookmarkStart w:id="131" w:name="_ETM_Q1_1594117"/>
      <w:bookmarkEnd w:id="131"/>
      <w:r>
        <w:rPr>
          <w:rFonts w:hint="cs"/>
          <w:rtl/>
          <w:lang w:eastAsia="he-IL"/>
        </w:rPr>
        <w:t xml:space="preserve">ונלך אחורה אנחנו נראה עולם שלם של פגיעה מינית </w:t>
      </w:r>
      <w:r w:rsidR="002C0447">
        <w:rPr>
          <w:rFonts w:hint="cs"/>
          <w:rtl/>
          <w:lang w:eastAsia="he-IL"/>
        </w:rPr>
        <w:t xml:space="preserve">שלמרות השיחה ולמרות העלאת המודעות הוא </w:t>
      </w:r>
      <w:r>
        <w:rPr>
          <w:rFonts w:hint="cs"/>
          <w:rtl/>
          <w:lang w:eastAsia="he-IL"/>
        </w:rPr>
        <w:t xml:space="preserve">עדיין לא נחשף, הוא עדיין </w:t>
      </w:r>
      <w:r w:rsidR="002C0447">
        <w:rPr>
          <w:rFonts w:hint="cs"/>
          <w:rtl/>
          <w:lang w:eastAsia="he-IL"/>
        </w:rPr>
        <w:t xml:space="preserve">חבוי, הוא עדיין מוכמן, </w:t>
      </w:r>
      <w:bookmarkStart w:id="132" w:name="_ETM_Q1_1605962"/>
      <w:bookmarkEnd w:id="132"/>
      <w:r w:rsidR="002C0447">
        <w:rPr>
          <w:rFonts w:hint="cs"/>
          <w:rtl/>
          <w:lang w:eastAsia="he-IL"/>
        </w:rPr>
        <w:t xml:space="preserve">הוא עדיין </w:t>
      </w:r>
      <w:r>
        <w:rPr>
          <w:rFonts w:hint="cs"/>
          <w:rtl/>
          <w:lang w:eastAsia="he-IL"/>
        </w:rPr>
        <w:t xml:space="preserve">סמוי. הדרך כאן היא לעורר את אמון </w:t>
      </w:r>
      <w:r w:rsidR="002C0447">
        <w:rPr>
          <w:rFonts w:hint="cs"/>
          <w:rtl/>
          <w:lang w:eastAsia="he-IL"/>
        </w:rPr>
        <w:t xml:space="preserve">הנפגעות במערכת </w:t>
      </w:r>
      <w:r>
        <w:rPr>
          <w:rFonts w:hint="cs"/>
          <w:rtl/>
          <w:lang w:eastAsia="he-IL"/>
        </w:rPr>
        <w:t xml:space="preserve">באמצעות שינוי של המערכת, וזה טמון </w:t>
      </w:r>
      <w:r w:rsidR="002C0447">
        <w:rPr>
          <w:rFonts w:hint="cs"/>
          <w:rtl/>
          <w:lang w:eastAsia="he-IL"/>
        </w:rPr>
        <w:t xml:space="preserve">בדוח. תודה. </w:t>
      </w:r>
    </w:p>
    <w:p w:rsidR="002C0447" w:rsidRDefault="002C0447" w:rsidP="002C0447">
      <w:pPr>
        <w:rPr>
          <w:rtl/>
          <w:lang w:eastAsia="he-IL"/>
        </w:rPr>
      </w:pPr>
    </w:p>
    <w:p w:rsidR="002C0447" w:rsidRDefault="002C0447" w:rsidP="002C0447">
      <w:pPr>
        <w:pStyle w:val="af6"/>
        <w:keepNext/>
        <w:rPr>
          <w:rtl/>
        </w:rPr>
      </w:pPr>
      <w:bookmarkStart w:id="133" w:name="ET_yor_5520_59"/>
      <w:r w:rsidRPr="002C0447">
        <w:rPr>
          <w:rStyle w:val="TagStyle"/>
          <w:rtl/>
        </w:rPr>
        <w:t xml:space="preserve"> &lt;&lt; </w:t>
      </w:r>
      <w:proofErr w:type="spellStart"/>
      <w:r w:rsidRPr="002C0447">
        <w:rPr>
          <w:rStyle w:val="TagStyle"/>
          <w:rtl/>
        </w:rPr>
        <w:t>יור</w:t>
      </w:r>
      <w:proofErr w:type="spellEnd"/>
      <w:r w:rsidRPr="002C04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0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2C0447" w:rsidRDefault="002C0447" w:rsidP="002C0447">
      <w:pPr>
        <w:pStyle w:val="KeepWithNext"/>
        <w:rPr>
          <w:rtl/>
          <w:lang w:eastAsia="he-IL"/>
        </w:rPr>
      </w:pPr>
    </w:p>
    <w:p w:rsidR="002C0447" w:rsidRPr="002C0447" w:rsidRDefault="002C0447" w:rsidP="002C04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קארין</w:t>
      </w:r>
      <w:bookmarkStart w:id="134" w:name="_ETM_Q1_1616235"/>
      <w:bookmarkEnd w:id="134"/>
      <w:r>
        <w:rPr>
          <w:rFonts w:hint="cs"/>
          <w:rtl/>
          <w:lang w:eastAsia="he-IL"/>
        </w:rPr>
        <w:t xml:space="preserve"> אלהרר הצטרפה אלינו. את רוצה לומר כמה מילים לפני שאני מעביר את רשות הדיבור לשופטת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>?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663DF">
      <w:pPr>
        <w:pStyle w:val="a4"/>
        <w:keepNext/>
        <w:rPr>
          <w:rtl/>
        </w:rPr>
      </w:pPr>
      <w:bookmarkStart w:id="135" w:name="ET_speaker_5068_17"/>
      <w:r w:rsidRPr="001663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6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1663DF" w:rsidRDefault="002C0447" w:rsidP="0016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663DF">
        <w:rPr>
          <w:rFonts w:hint="cs"/>
          <w:rtl/>
          <w:lang w:eastAsia="he-IL"/>
        </w:rPr>
        <w:t xml:space="preserve">קודם נשמע.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663DF">
      <w:pPr>
        <w:pStyle w:val="af6"/>
        <w:keepNext/>
        <w:rPr>
          <w:rtl/>
        </w:rPr>
      </w:pPr>
      <w:bookmarkStart w:id="136" w:name="ET_yor_5520_18"/>
      <w:r w:rsidRPr="001663DF">
        <w:rPr>
          <w:rStyle w:val="TagStyle"/>
          <w:rtl/>
        </w:rPr>
        <w:t xml:space="preserve">&lt;&lt; </w:t>
      </w:r>
      <w:proofErr w:type="spellStart"/>
      <w:r w:rsidRPr="001663DF">
        <w:rPr>
          <w:rStyle w:val="TagStyle"/>
          <w:rtl/>
        </w:rPr>
        <w:t>יור</w:t>
      </w:r>
      <w:proofErr w:type="spellEnd"/>
      <w:r w:rsidRPr="001663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6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1663DF" w:rsidRDefault="002C0447" w:rsidP="0016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השופטת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1663DF">
        <w:rPr>
          <w:rFonts w:hint="cs"/>
          <w:rtl/>
          <w:lang w:eastAsia="he-IL"/>
        </w:rPr>
        <w:t xml:space="preserve">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1663DF">
      <w:pPr>
        <w:pStyle w:val="af9"/>
        <w:keepNext/>
        <w:rPr>
          <w:rtl/>
          <w:lang w:eastAsia="he-IL"/>
        </w:rPr>
      </w:pPr>
      <w:bookmarkStart w:id="137" w:name="ET_guest_874579_19"/>
      <w:r w:rsidRPr="0016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16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1663DF" w:rsidRDefault="001663DF" w:rsidP="001663DF">
      <w:pPr>
        <w:pStyle w:val="KeepWithNext"/>
        <w:rPr>
          <w:rtl/>
          <w:lang w:eastAsia="he-IL"/>
        </w:rPr>
      </w:pPr>
    </w:p>
    <w:p w:rsidR="001663DF" w:rsidRDefault="002C0447" w:rsidP="002C0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להתחיל </w:t>
      </w:r>
      <w:bookmarkStart w:id="138" w:name="_ETM_Q1_1680144"/>
      <w:bookmarkEnd w:id="138"/>
      <w:r>
        <w:rPr>
          <w:rFonts w:hint="cs"/>
          <w:rtl/>
          <w:lang w:eastAsia="he-IL"/>
        </w:rPr>
        <w:t>בכך ש</w:t>
      </w:r>
      <w:r w:rsidR="001663DF">
        <w:rPr>
          <w:rFonts w:hint="cs"/>
          <w:rtl/>
          <w:lang w:eastAsia="he-IL"/>
        </w:rPr>
        <w:t xml:space="preserve">אברך על הזכות </w:t>
      </w:r>
      <w:r>
        <w:rPr>
          <w:rFonts w:hint="cs"/>
          <w:rtl/>
          <w:lang w:eastAsia="he-IL"/>
        </w:rPr>
        <w:t xml:space="preserve">שנפלה בחלקי לעמוד בראשות הוועדה הזאת, ובאותו הינף קולמוס </w:t>
      </w:r>
      <w:bookmarkStart w:id="139" w:name="_ETM_Q1_1688250"/>
      <w:bookmarkEnd w:id="139"/>
      <w:r>
        <w:rPr>
          <w:rFonts w:hint="cs"/>
          <w:rtl/>
          <w:lang w:eastAsia="he-IL"/>
        </w:rPr>
        <w:t>ל</w:t>
      </w:r>
      <w:r w:rsidR="001663DF">
        <w:rPr>
          <w:rFonts w:hint="cs"/>
          <w:rtl/>
          <w:lang w:eastAsia="he-IL"/>
        </w:rPr>
        <w:t xml:space="preserve">הודות </w:t>
      </w:r>
      <w:r>
        <w:rPr>
          <w:rFonts w:hint="cs"/>
          <w:rtl/>
          <w:lang w:eastAsia="he-IL"/>
        </w:rPr>
        <w:t xml:space="preserve">גם </w:t>
      </w:r>
      <w:r w:rsidR="001663DF">
        <w:rPr>
          <w:rFonts w:hint="cs"/>
          <w:rtl/>
          <w:lang w:eastAsia="he-IL"/>
        </w:rPr>
        <w:t xml:space="preserve">לכל חברי הוועדה על השעות האין-סופיות שהם הקדישו לזה, </w:t>
      </w:r>
      <w:r>
        <w:rPr>
          <w:rFonts w:hint="cs"/>
          <w:rtl/>
          <w:lang w:eastAsia="he-IL"/>
        </w:rPr>
        <w:t xml:space="preserve">הכול </w:t>
      </w:r>
      <w:r w:rsidR="001663DF">
        <w:rPr>
          <w:rFonts w:hint="cs"/>
          <w:rtl/>
          <w:lang w:eastAsia="he-IL"/>
        </w:rPr>
        <w:t>על חשבון זמנם הפרטי</w:t>
      </w:r>
      <w:r>
        <w:rPr>
          <w:rFonts w:hint="cs"/>
          <w:rtl/>
          <w:lang w:eastAsia="he-IL"/>
        </w:rPr>
        <w:t>, וגם על הרוח ששררה בוועדה הזו</w:t>
      </w:r>
      <w:r w:rsidR="001663DF">
        <w:rPr>
          <w:rFonts w:hint="cs"/>
          <w:rtl/>
          <w:lang w:eastAsia="he-IL"/>
        </w:rPr>
        <w:t>. בדיעבד אני רוצה גם להודות על הפרגון כאן</w:t>
      </w:r>
      <w:r>
        <w:rPr>
          <w:rFonts w:hint="cs"/>
          <w:rtl/>
          <w:lang w:eastAsia="he-IL"/>
        </w:rPr>
        <w:t xml:space="preserve">, מה </w:t>
      </w:r>
      <w:bookmarkStart w:id="140" w:name="_ETM_Q1_1705259"/>
      <w:bookmarkEnd w:id="140"/>
      <w:r>
        <w:rPr>
          <w:rFonts w:hint="cs"/>
          <w:rtl/>
          <w:lang w:eastAsia="he-IL"/>
        </w:rPr>
        <w:t>ששמעתי עכשיו מהדברים של הדוברים עד השלב הזה, על הפרגון</w:t>
      </w:r>
      <w:r w:rsidR="001663DF">
        <w:rPr>
          <w:rFonts w:hint="cs"/>
          <w:rtl/>
          <w:lang w:eastAsia="he-IL"/>
        </w:rPr>
        <w:t xml:space="preserve"> ועל ההכרה שהדוח הזה באמת השתדל לעשות</w:t>
      </w:r>
      <w:bookmarkStart w:id="141" w:name="_ETM_Q1_1714436"/>
      <w:bookmarkEnd w:id="141"/>
      <w:r>
        <w:rPr>
          <w:rFonts w:hint="cs"/>
          <w:rtl/>
          <w:lang w:eastAsia="he-IL"/>
        </w:rPr>
        <w:t xml:space="preserve"> עבודה רצינית</w:t>
      </w:r>
      <w:r w:rsidR="001663DF">
        <w:rPr>
          <w:rFonts w:hint="cs"/>
          <w:rtl/>
          <w:lang w:eastAsia="he-IL"/>
        </w:rPr>
        <w:t>.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התחילה </w:t>
      </w:r>
      <w:r w:rsidR="002C044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דרכה כמין ועדה</w:t>
      </w:r>
      <w:r w:rsidR="00FC09BF">
        <w:rPr>
          <w:rFonts w:hint="cs"/>
          <w:rtl/>
          <w:lang w:eastAsia="he-IL"/>
        </w:rPr>
        <w:t xml:space="preserve"> פנימית </w:t>
      </w:r>
      <w:r w:rsidR="00FC09BF">
        <w:rPr>
          <w:rtl/>
          <w:lang w:eastAsia="he-IL"/>
        </w:rPr>
        <w:t>–</w:t>
      </w:r>
      <w:r w:rsidR="00FC09BF">
        <w:rPr>
          <w:rFonts w:hint="cs"/>
          <w:rtl/>
          <w:lang w:eastAsia="he-IL"/>
        </w:rPr>
        <w:t xml:space="preserve"> ועדה שמורכבת משלושה שופטים: שופטת נוער, שופט </w:t>
      </w:r>
      <w:bookmarkStart w:id="142" w:name="_ETM_Q1_1729973"/>
      <w:bookmarkEnd w:id="142"/>
      <w:r w:rsidR="00FC09BF">
        <w:rPr>
          <w:rFonts w:hint="cs"/>
          <w:rtl/>
          <w:lang w:eastAsia="he-IL"/>
        </w:rPr>
        <w:t>שלום ואנוכי</w:t>
      </w:r>
      <w:r>
        <w:rPr>
          <w:rFonts w:hint="cs"/>
          <w:rtl/>
          <w:lang w:eastAsia="he-IL"/>
        </w:rPr>
        <w:t xml:space="preserve">, </w:t>
      </w:r>
      <w:r w:rsidR="00FC09BF">
        <w:rPr>
          <w:rFonts w:hint="cs"/>
          <w:rtl/>
          <w:lang w:eastAsia="he-IL"/>
        </w:rPr>
        <w:t>ושני נציגי הנהלת בתי המשפט. השרה דאז, איילת שקד, ביקשה לצרף נציגים נוספים. מהר מאוד הבנו שהפרויקט הזה צריך להיות של כל רשויות האכיפה, ואז</w:t>
      </w:r>
      <w:bookmarkStart w:id="143" w:name="_ETM_Q1_1744650"/>
      <w:bookmarkEnd w:id="143"/>
      <w:r w:rsidR="00FC09BF">
        <w:rPr>
          <w:rFonts w:hint="cs"/>
          <w:rtl/>
          <w:lang w:eastAsia="he-IL"/>
        </w:rPr>
        <w:t xml:space="preserve"> הצטרפו אלינו בשלבים עוד ארבעה גופים</w:t>
      </w:r>
      <w:r w:rsidR="00BE255F">
        <w:rPr>
          <w:rFonts w:hint="cs"/>
          <w:rtl/>
          <w:lang w:eastAsia="he-IL"/>
        </w:rPr>
        <w:t>:</w:t>
      </w:r>
      <w:r w:rsidR="00FC09BF">
        <w:rPr>
          <w:rFonts w:hint="cs"/>
          <w:rtl/>
          <w:lang w:eastAsia="he-IL"/>
        </w:rPr>
        <w:t xml:space="preserve"> מחלקת ייעוץ וחקיקה, ליאנה </w:t>
      </w:r>
      <w:proofErr w:type="spellStart"/>
      <w:r w:rsidR="00FC09BF">
        <w:rPr>
          <w:rFonts w:hint="cs"/>
          <w:rtl/>
          <w:lang w:eastAsia="he-IL"/>
        </w:rPr>
        <w:t>בלומנפלד</w:t>
      </w:r>
      <w:proofErr w:type="spellEnd"/>
      <w:r w:rsidR="00FC09BF">
        <w:rPr>
          <w:rFonts w:hint="cs"/>
          <w:rtl/>
          <w:lang w:eastAsia="he-IL"/>
        </w:rPr>
        <w:t xml:space="preserve"> מגד, שכבר הוזכרה כאן, הצטרפה אלינו</w:t>
      </w:r>
      <w:r w:rsidR="00BE255F">
        <w:rPr>
          <w:rFonts w:hint="cs"/>
          <w:rtl/>
          <w:lang w:eastAsia="he-IL"/>
        </w:rPr>
        <w:t>;</w:t>
      </w:r>
      <w:r w:rsidR="00FC09BF">
        <w:rPr>
          <w:rFonts w:hint="cs"/>
          <w:rtl/>
          <w:lang w:eastAsia="he-IL"/>
        </w:rPr>
        <w:t xml:space="preserve"> לאחר מכן </w:t>
      </w:r>
      <w:bookmarkStart w:id="144" w:name="_ETM_Q1_1754162"/>
      <w:bookmarkEnd w:id="144"/>
      <w:r w:rsidR="00FC09BF">
        <w:rPr>
          <w:rFonts w:hint="cs"/>
          <w:rtl/>
          <w:lang w:eastAsia="he-IL"/>
        </w:rPr>
        <w:t xml:space="preserve">הצטרפה אלינו גם נציגת הפרקליטות, נציגת הסניגוריה הציבורית ונציגת המשטרה. </w:t>
      </w:r>
      <w:r>
        <w:rPr>
          <w:rFonts w:hint="cs"/>
          <w:rtl/>
          <w:lang w:eastAsia="he-IL"/>
        </w:rPr>
        <w:t xml:space="preserve">וכך באמת כל רשויות האכיפה חברו יחד </w:t>
      </w:r>
      <w:r w:rsidR="00FC09BF">
        <w:rPr>
          <w:rFonts w:hint="cs"/>
          <w:rtl/>
          <w:lang w:eastAsia="he-IL"/>
        </w:rPr>
        <w:t xml:space="preserve">כדי </w:t>
      </w:r>
      <w:bookmarkStart w:id="145" w:name="_ETM_Q1_1773155"/>
      <w:bookmarkEnd w:id="145"/>
      <w:r>
        <w:rPr>
          <w:rFonts w:hint="cs"/>
          <w:rtl/>
          <w:lang w:eastAsia="he-IL"/>
        </w:rPr>
        <w:t>להוציא את</w:t>
      </w:r>
      <w:r w:rsidR="00FC09BF">
        <w:rPr>
          <w:rFonts w:hint="cs"/>
          <w:rtl/>
          <w:lang w:eastAsia="he-IL"/>
        </w:rPr>
        <w:t xml:space="preserve"> הדוח הזה</w:t>
      </w:r>
      <w:r>
        <w:rPr>
          <w:rFonts w:hint="cs"/>
          <w:rtl/>
          <w:lang w:eastAsia="he-IL"/>
        </w:rPr>
        <w:t xml:space="preserve">. אין ספק שההצטרפות של כל </w:t>
      </w:r>
      <w:r w:rsidR="00FC09BF">
        <w:rPr>
          <w:rFonts w:hint="cs"/>
          <w:rtl/>
          <w:lang w:eastAsia="he-IL"/>
        </w:rPr>
        <w:t xml:space="preserve">הגופים </w:t>
      </w:r>
      <w:r>
        <w:rPr>
          <w:rFonts w:hint="cs"/>
          <w:rtl/>
          <w:lang w:eastAsia="he-IL"/>
        </w:rPr>
        <w:t>האלה תרמה לעבודה של הוועדה</w:t>
      </w:r>
      <w:r w:rsidR="00FC09BF">
        <w:rPr>
          <w:rFonts w:hint="cs"/>
          <w:rtl/>
          <w:lang w:eastAsia="he-IL"/>
        </w:rPr>
        <w:t xml:space="preserve"> תרומה אין-סופית</w:t>
      </w:r>
      <w:r>
        <w:rPr>
          <w:rFonts w:hint="cs"/>
          <w:rtl/>
          <w:lang w:eastAsia="he-IL"/>
        </w:rPr>
        <w:t xml:space="preserve">. הדגש לאורך </w:t>
      </w:r>
      <w:r w:rsidR="00FC09B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הדרך</w:t>
      </w:r>
      <w:r w:rsidR="00FC09BF">
        <w:rPr>
          <w:rFonts w:hint="cs"/>
          <w:rtl/>
          <w:lang w:eastAsia="he-IL"/>
        </w:rPr>
        <w:t xml:space="preserve"> של הדוח הזה</w:t>
      </w:r>
      <w:bookmarkStart w:id="146" w:name="_ETM_Q1_1789197"/>
      <w:bookmarkEnd w:id="146"/>
      <w:r w:rsidR="00FC09B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</w:t>
      </w:r>
      <w:r w:rsidR="00BE255F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רק עבודה משותפת של כל רשויות האכיפה, כל </w:t>
      </w:r>
      <w:r w:rsidR="00FC09BF">
        <w:rPr>
          <w:rFonts w:hint="cs"/>
          <w:rtl/>
          <w:lang w:eastAsia="he-IL"/>
        </w:rPr>
        <w:t>מהלך שהוא צריך להיות מבוצע כל אחד במקום שלו ו</w:t>
      </w:r>
      <w:r>
        <w:rPr>
          <w:rFonts w:hint="cs"/>
          <w:rtl/>
          <w:lang w:eastAsia="he-IL"/>
        </w:rPr>
        <w:t>בהיקף שלו. למשל אם אני רוצה להקים מחלקה ייעודית</w:t>
      </w:r>
      <w:r w:rsidR="00FC09BF">
        <w:rPr>
          <w:rFonts w:hint="cs"/>
          <w:rtl/>
          <w:lang w:eastAsia="he-IL"/>
        </w:rPr>
        <w:t xml:space="preserve"> </w:t>
      </w:r>
      <w:bookmarkStart w:id="147" w:name="_ETM_Q1_1799670"/>
      <w:bookmarkEnd w:id="147"/>
      <w:r w:rsidR="00FC09BF">
        <w:rPr>
          <w:rtl/>
          <w:lang w:eastAsia="he-IL"/>
        </w:rPr>
        <w:t>–</w:t>
      </w:r>
      <w:r w:rsidR="00FC09BF">
        <w:rPr>
          <w:rFonts w:hint="cs"/>
          <w:rtl/>
          <w:lang w:eastAsia="he-IL"/>
        </w:rPr>
        <w:t xml:space="preserve"> אחזור לנושא של מחלקה ייעודית כי אני יודעת שזה </w:t>
      </w:r>
      <w:bookmarkStart w:id="148" w:name="_ETM_Q1_1805319"/>
      <w:bookmarkEnd w:id="148"/>
      <w:r w:rsidR="00FC09BF">
        <w:rPr>
          <w:rFonts w:hint="cs"/>
          <w:rtl/>
          <w:lang w:eastAsia="he-IL"/>
        </w:rPr>
        <w:t xml:space="preserve">נושא שמאוד מדבר אל כולם </w:t>
      </w:r>
      <w:r w:rsidR="00FC09BF">
        <w:rPr>
          <w:rFonts w:hint="eastAsia"/>
          <w:rtl/>
          <w:lang w:eastAsia="he-IL"/>
        </w:rPr>
        <w:t>–</w:t>
      </w:r>
      <w:r w:rsidR="00FC09BF">
        <w:rPr>
          <w:rFonts w:hint="cs"/>
          <w:rtl/>
          <w:lang w:eastAsia="he-IL"/>
        </w:rPr>
        <w:t xml:space="preserve"> אז אין טעם </w:t>
      </w:r>
      <w:r>
        <w:rPr>
          <w:rFonts w:hint="cs"/>
          <w:rtl/>
          <w:lang w:eastAsia="he-IL"/>
        </w:rPr>
        <w:t>לעשות את זה אם לא יהיה צוות בפרקליטות</w:t>
      </w:r>
      <w:r w:rsidR="00FC09BF">
        <w:rPr>
          <w:rFonts w:hint="cs"/>
          <w:rtl/>
          <w:lang w:eastAsia="he-IL"/>
        </w:rPr>
        <w:t xml:space="preserve">. </w:t>
      </w:r>
      <w:bookmarkStart w:id="149" w:name="_ETM_Q1_1812200"/>
      <w:bookmarkEnd w:id="149"/>
      <w:r w:rsidR="00FC09BF">
        <w:rPr>
          <w:rFonts w:hint="cs"/>
          <w:rtl/>
          <w:lang w:eastAsia="he-IL"/>
        </w:rPr>
        <w:t xml:space="preserve">זה יכול להיות רק בשילוב ידיים של כל ארבע המערכות </w:t>
      </w:r>
      <w:bookmarkStart w:id="150" w:name="_ETM_Q1_1817840"/>
      <w:bookmarkEnd w:id="150"/>
      <w:r w:rsidR="00FC09BF">
        <w:rPr>
          <w:rFonts w:hint="cs"/>
          <w:rtl/>
          <w:lang w:eastAsia="he-IL"/>
        </w:rPr>
        <w:t>שהזכרתי, אחרת אין בדברים טעם</w:t>
      </w:r>
      <w:r>
        <w:rPr>
          <w:rFonts w:hint="cs"/>
          <w:rtl/>
          <w:lang w:eastAsia="he-IL"/>
        </w:rPr>
        <w:t xml:space="preserve">. 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מכך שהמטרה של הוועדה הזאת הייתה להיטיב את הטיפול בקורבנות עבירות המין. היא לא הייתה מטרה להגדיל את מספר ההרשעות, היא לא </w:t>
      </w:r>
      <w:r w:rsidR="00DB68B2">
        <w:rPr>
          <w:rFonts w:hint="cs"/>
          <w:rtl/>
          <w:lang w:eastAsia="he-IL"/>
        </w:rPr>
        <w:t>הייתה ועדה ש</w:t>
      </w:r>
      <w:r>
        <w:rPr>
          <w:rFonts w:hint="cs"/>
          <w:rtl/>
          <w:lang w:eastAsia="he-IL"/>
        </w:rPr>
        <w:t xml:space="preserve">רצתה אפילו להגדיל את מספר </w:t>
      </w:r>
      <w:r w:rsidR="00DB68B2">
        <w:rPr>
          <w:rFonts w:hint="cs"/>
          <w:rtl/>
          <w:lang w:eastAsia="he-IL"/>
        </w:rPr>
        <w:t>התלונות</w:t>
      </w:r>
      <w:r>
        <w:rPr>
          <w:rFonts w:hint="cs"/>
          <w:rtl/>
          <w:lang w:eastAsia="he-IL"/>
        </w:rPr>
        <w:t xml:space="preserve">. </w:t>
      </w:r>
      <w:r w:rsidR="00DB68B2">
        <w:rPr>
          <w:rFonts w:hint="cs"/>
          <w:rtl/>
          <w:lang w:eastAsia="he-IL"/>
        </w:rPr>
        <w:t xml:space="preserve">היא ועדה שרצתה להקל </w:t>
      </w:r>
      <w:bookmarkStart w:id="151" w:name="_ETM_Q1_1841068"/>
      <w:bookmarkEnd w:id="151"/>
      <w:r w:rsidR="00DB68B2">
        <w:rPr>
          <w:rFonts w:hint="cs"/>
          <w:rtl/>
          <w:lang w:eastAsia="he-IL"/>
        </w:rPr>
        <w:t xml:space="preserve">עליהן, למנוע את הקורבנות המשנית של קורבנות עבירות המין, </w:t>
      </w:r>
      <w:r>
        <w:rPr>
          <w:rFonts w:hint="cs"/>
          <w:rtl/>
          <w:lang w:eastAsia="he-IL"/>
        </w:rPr>
        <w:t xml:space="preserve">שנגרמת כתוצאה מן ההליך הפלילי וכתוצאה ממנה </w:t>
      </w:r>
      <w:r w:rsidR="00DB68B2">
        <w:rPr>
          <w:rFonts w:hint="cs"/>
          <w:rtl/>
          <w:lang w:eastAsia="he-IL"/>
        </w:rPr>
        <w:t xml:space="preserve">הם </w:t>
      </w:r>
      <w:bookmarkStart w:id="152" w:name="_ETM_Q1_1854704"/>
      <w:bookmarkEnd w:id="152"/>
      <w:r>
        <w:rPr>
          <w:rFonts w:hint="cs"/>
          <w:rtl/>
          <w:lang w:eastAsia="he-IL"/>
        </w:rPr>
        <w:t>אולי מהססים לפנות. לפי הדוח של מרכזי הסיוע רק 14% מ</w:t>
      </w:r>
      <w:r w:rsidR="00DB68B2">
        <w:rPr>
          <w:rFonts w:hint="cs"/>
          <w:rtl/>
          <w:lang w:eastAsia="he-IL"/>
        </w:rPr>
        <w:t>ן התלונות שמוגשות אליהם</w:t>
      </w:r>
      <w:r>
        <w:rPr>
          <w:rFonts w:hint="cs"/>
          <w:rtl/>
          <w:lang w:eastAsia="he-IL"/>
        </w:rPr>
        <w:t xml:space="preserve"> מגיעות גם</w:t>
      </w:r>
      <w:r w:rsidR="00DB68B2">
        <w:rPr>
          <w:rFonts w:hint="cs"/>
          <w:rtl/>
          <w:lang w:eastAsia="he-IL"/>
        </w:rPr>
        <w:t xml:space="preserve"> למשטרה ובדיעבד לבתי משפט</w:t>
      </w:r>
      <w:r>
        <w:rPr>
          <w:rFonts w:hint="cs"/>
          <w:rtl/>
          <w:lang w:eastAsia="he-IL"/>
        </w:rPr>
        <w:t xml:space="preserve">. אני </w:t>
      </w:r>
      <w:r w:rsidR="00DB68B2">
        <w:rPr>
          <w:rFonts w:hint="cs"/>
          <w:rtl/>
          <w:lang w:eastAsia="he-IL"/>
        </w:rPr>
        <w:t>לא יודעת אם המספר הזה</w:t>
      </w:r>
      <w:bookmarkStart w:id="153" w:name="_ETM_Q1_1865719"/>
      <w:bookmarkEnd w:id="153"/>
      <w:r w:rsidR="00DB68B2">
        <w:rPr>
          <w:rFonts w:hint="cs"/>
          <w:rtl/>
          <w:lang w:eastAsia="he-IL"/>
        </w:rPr>
        <w:t xml:space="preserve"> מדויק כי למיטב הכרתי הוא הערכה ולא נתון סטטיסטי מדויק, </w:t>
      </w:r>
      <w:bookmarkStart w:id="154" w:name="_ETM_Q1_1874727"/>
      <w:bookmarkEnd w:id="154"/>
      <w:r w:rsidR="00DB68B2">
        <w:rPr>
          <w:rFonts w:hint="cs"/>
          <w:rtl/>
          <w:lang w:eastAsia="he-IL"/>
        </w:rPr>
        <w:t xml:space="preserve">אבל אני </w:t>
      </w:r>
      <w:r>
        <w:rPr>
          <w:rFonts w:hint="cs"/>
          <w:rtl/>
          <w:lang w:eastAsia="he-IL"/>
        </w:rPr>
        <w:t xml:space="preserve">מקבלת שיש הרבה יותר פניות למרכזי הסיוע ולא למשטרה. </w:t>
      </w:r>
      <w:r w:rsidR="00DB68B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רצינו </w:t>
      </w:r>
      <w:r w:rsidR="00DB68B2">
        <w:rPr>
          <w:rFonts w:hint="cs"/>
          <w:rtl/>
          <w:lang w:eastAsia="he-IL"/>
        </w:rPr>
        <w:t xml:space="preserve">להיטיב את דרכם של קורבנות עבירות המין </w:t>
      </w:r>
      <w:bookmarkStart w:id="155" w:name="_ETM_Q1_1882045"/>
      <w:bookmarkEnd w:id="155"/>
      <w:r w:rsidR="00DB68B2">
        <w:rPr>
          <w:rFonts w:hint="cs"/>
          <w:rtl/>
          <w:lang w:eastAsia="he-IL"/>
        </w:rPr>
        <w:t>בכל ההליך הפלילי לכל שלביו</w:t>
      </w:r>
      <w:r>
        <w:rPr>
          <w:rFonts w:hint="cs"/>
          <w:rtl/>
          <w:lang w:eastAsia="he-IL"/>
        </w:rPr>
        <w:t xml:space="preserve">, החל מן החקירה במשטרה </w:t>
      </w:r>
      <w:r w:rsidR="00DB68B2">
        <w:rPr>
          <w:rFonts w:hint="cs"/>
          <w:rtl/>
          <w:lang w:eastAsia="he-IL"/>
        </w:rPr>
        <w:t xml:space="preserve">וכלה בפסק הדין של בית המשפט </w:t>
      </w:r>
      <w:bookmarkStart w:id="156" w:name="_ETM_Q1_1890287"/>
      <w:bookmarkEnd w:id="156"/>
      <w:r>
        <w:rPr>
          <w:rFonts w:hint="cs"/>
          <w:rtl/>
          <w:lang w:eastAsia="he-IL"/>
        </w:rPr>
        <w:t>ואולי אפילו בערעור או בהחלטה על משפט חוזר</w:t>
      </w:r>
      <w:r w:rsidR="00DB68B2">
        <w:rPr>
          <w:rFonts w:hint="cs"/>
          <w:rtl/>
          <w:lang w:eastAsia="he-IL"/>
        </w:rPr>
        <w:t xml:space="preserve"> או בכל אחת מן ההתפתחויות המשפטיות שמוכרות לנו</w:t>
      </w:r>
      <w:r>
        <w:rPr>
          <w:rFonts w:hint="cs"/>
          <w:rtl/>
          <w:lang w:eastAsia="he-IL"/>
        </w:rPr>
        <w:t>, זאת הייתה המטרה שלנו.</w:t>
      </w:r>
    </w:p>
    <w:p w:rsidR="001663DF" w:rsidRDefault="001663DF" w:rsidP="001663DF">
      <w:pPr>
        <w:rPr>
          <w:rtl/>
          <w:lang w:eastAsia="he-IL"/>
        </w:rPr>
      </w:pPr>
    </w:p>
    <w:p w:rsidR="001663DF" w:rsidRDefault="001663DF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ספק, ועמדנו על כך</w:t>
      </w:r>
      <w:r w:rsidR="00DB68B2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, שחל שיפור עצום בהתייחסות של מערכת המשפט </w:t>
      </w:r>
      <w:r w:rsidR="00DB68B2">
        <w:rPr>
          <w:rFonts w:hint="cs"/>
          <w:rtl/>
          <w:lang w:eastAsia="he-IL"/>
        </w:rPr>
        <w:t xml:space="preserve">והמערכות האחרות </w:t>
      </w:r>
      <w:r>
        <w:rPr>
          <w:rFonts w:hint="cs"/>
          <w:rtl/>
          <w:lang w:eastAsia="he-IL"/>
        </w:rPr>
        <w:t>לקורבנות עבירות המין. זה לא כפי שהיה כאשר אני הייתי פרקליטה</w:t>
      </w:r>
      <w:r w:rsidR="00DB68B2">
        <w:rPr>
          <w:rFonts w:hint="cs"/>
          <w:rtl/>
          <w:lang w:eastAsia="he-IL"/>
        </w:rPr>
        <w:t xml:space="preserve"> לפני יותר שנים ממה שאני רוצה לזכור</w:t>
      </w:r>
      <w:r>
        <w:rPr>
          <w:rFonts w:hint="cs"/>
          <w:rtl/>
          <w:lang w:eastAsia="he-IL"/>
        </w:rPr>
        <w:t xml:space="preserve">, </w:t>
      </w:r>
      <w:r w:rsidR="00DB68B2">
        <w:rPr>
          <w:rFonts w:hint="cs"/>
          <w:rtl/>
          <w:lang w:eastAsia="he-IL"/>
        </w:rPr>
        <w:t>זה ממש</w:t>
      </w:r>
      <w:bookmarkStart w:id="157" w:name="_ETM_Q1_1926456"/>
      <w:bookmarkEnd w:id="157"/>
      <w:r w:rsidR="00DB68B2">
        <w:rPr>
          <w:rFonts w:hint="cs"/>
          <w:rtl/>
          <w:lang w:eastAsia="he-IL"/>
        </w:rPr>
        <w:t xml:space="preserve"> לא מה שהיה, </w:t>
      </w:r>
      <w:r>
        <w:rPr>
          <w:rFonts w:hint="cs"/>
          <w:rtl/>
          <w:lang w:eastAsia="he-IL"/>
        </w:rPr>
        <w:t xml:space="preserve">למרות שכבר שנים רבות </w:t>
      </w:r>
      <w:r w:rsidR="00DB68B2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>להרשיע על סמך עדות יחידה</w:t>
      </w:r>
      <w:r w:rsidR="00DB68B2">
        <w:rPr>
          <w:rFonts w:hint="cs"/>
          <w:rtl/>
          <w:lang w:eastAsia="he-IL"/>
        </w:rPr>
        <w:t xml:space="preserve"> של קורבן עבירות מין</w:t>
      </w:r>
      <w:r>
        <w:rPr>
          <w:rFonts w:hint="cs"/>
          <w:rtl/>
          <w:lang w:eastAsia="he-IL"/>
        </w:rPr>
        <w:t>. התיקון לחוק נעשה בשנת 1982</w:t>
      </w:r>
      <w:r w:rsidR="00DB68B2">
        <w:rPr>
          <w:rFonts w:hint="cs"/>
          <w:rtl/>
          <w:lang w:eastAsia="he-IL"/>
        </w:rPr>
        <w:t xml:space="preserve">, דהיינו </w:t>
      </w:r>
      <w:bookmarkStart w:id="158" w:name="_ETM_Q1_1937021"/>
      <w:bookmarkEnd w:id="158"/>
      <w:r w:rsidR="00DB68B2">
        <w:rPr>
          <w:rFonts w:hint="cs"/>
          <w:rtl/>
          <w:lang w:eastAsia="he-IL"/>
        </w:rPr>
        <w:t>כבר בעידן אחר</w:t>
      </w:r>
      <w:r w:rsidR="003C5153">
        <w:rPr>
          <w:rFonts w:hint="cs"/>
          <w:rtl/>
          <w:lang w:eastAsia="he-IL"/>
        </w:rPr>
        <w:t>. אבל עדיין מכיוון שקורבן עביר</w:t>
      </w:r>
      <w:r>
        <w:rPr>
          <w:rFonts w:hint="cs"/>
          <w:rtl/>
          <w:lang w:eastAsia="he-IL"/>
        </w:rPr>
        <w:t xml:space="preserve">ת המין </w:t>
      </w:r>
      <w:r w:rsidR="003C5153">
        <w:rPr>
          <w:rFonts w:hint="cs"/>
          <w:rtl/>
          <w:lang w:eastAsia="he-IL"/>
        </w:rPr>
        <w:t xml:space="preserve">יכולה להיות העדה היחידה ואין עדים אחרים, </w:t>
      </w:r>
      <w:bookmarkStart w:id="159" w:name="_ETM_Q1_1946091"/>
      <w:bookmarkEnd w:id="159"/>
      <w:r w:rsidR="003C5153">
        <w:rPr>
          <w:rFonts w:hint="cs"/>
          <w:rtl/>
          <w:lang w:eastAsia="he-IL"/>
        </w:rPr>
        <w:t xml:space="preserve">ולפעמים גם </w:t>
      </w:r>
      <w:r>
        <w:rPr>
          <w:rFonts w:hint="cs"/>
          <w:rtl/>
          <w:lang w:eastAsia="he-IL"/>
        </w:rPr>
        <w:t xml:space="preserve">אין ראיות </w:t>
      </w:r>
      <w:r w:rsidR="003C5153">
        <w:rPr>
          <w:rFonts w:hint="cs"/>
          <w:rtl/>
          <w:lang w:eastAsia="he-IL"/>
        </w:rPr>
        <w:t xml:space="preserve">פורנזיות או ראיות אחרות, ראיות </w:t>
      </w:r>
      <w:r>
        <w:rPr>
          <w:rFonts w:hint="cs"/>
          <w:rtl/>
          <w:lang w:eastAsia="he-IL"/>
        </w:rPr>
        <w:t>נסיבתיות, לכאורה זה יכול היה לעודד חקירה יותר אגרסיבית</w:t>
      </w:r>
      <w:r w:rsidR="003C5153">
        <w:rPr>
          <w:rFonts w:hint="cs"/>
          <w:rtl/>
          <w:lang w:eastAsia="he-IL"/>
        </w:rPr>
        <w:t xml:space="preserve"> וכיוצא בכך</w:t>
      </w:r>
      <w:r>
        <w:rPr>
          <w:rFonts w:hint="cs"/>
          <w:rtl/>
          <w:lang w:eastAsia="he-IL"/>
        </w:rPr>
        <w:t xml:space="preserve">. אנחנו יצאנו לדרך </w:t>
      </w:r>
      <w:r w:rsidR="003C5153">
        <w:rPr>
          <w:rFonts w:hint="cs"/>
          <w:rtl/>
          <w:lang w:eastAsia="he-IL"/>
        </w:rPr>
        <w:t xml:space="preserve">כדי </w:t>
      </w:r>
      <w:bookmarkStart w:id="160" w:name="_ETM_Q1_1957459"/>
      <w:bookmarkEnd w:id="160"/>
      <w:r w:rsidR="003C5153">
        <w:rPr>
          <w:rFonts w:hint="cs"/>
          <w:rtl/>
          <w:lang w:eastAsia="he-IL"/>
        </w:rPr>
        <w:t xml:space="preserve">להיטיב את דרכם של קורבנות עבירות המין, </w:t>
      </w:r>
      <w:r>
        <w:rPr>
          <w:rFonts w:hint="cs"/>
          <w:rtl/>
          <w:lang w:eastAsia="he-IL"/>
        </w:rPr>
        <w:t>שלא יעברו ייסורים ו</w:t>
      </w:r>
      <w:r w:rsidR="003C5153">
        <w:rPr>
          <w:rFonts w:hint="cs"/>
          <w:rtl/>
          <w:lang w:eastAsia="he-IL"/>
        </w:rPr>
        <w:t xml:space="preserve">לא יעברו </w:t>
      </w:r>
      <w:r>
        <w:rPr>
          <w:rFonts w:hint="cs"/>
          <w:rtl/>
          <w:lang w:eastAsia="he-IL"/>
        </w:rPr>
        <w:t>קורבנות משנית</w:t>
      </w:r>
      <w:r w:rsidR="003C5153">
        <w:rPr>
          <w:rFonts w:hint="cs"/>
          <w:rtl/>
          <w:lang w:eastAsia="he-IL"/>
        </w:rPr>
        <w:t>, אבל אני מדגישה שחל שיפור עצום ביחס של כל המערכות אל קורבנות עבירות המין</w:t>
      </w:r>
      <w:r>
        <w:rPr>
          <w:rFonts w:hint="cs"/>
          <w:rtl/>
          <w:lang w:eastAsia="he-IL"/>
        </w:rPr>
        <w:t>.</w:t>
      </w:r>
    </w:p>
    <w:p w:rsidR="001663DF" w:rsidRDefault="001663DF" w:rsidP="001663DF">
      <w:pPr>
        <w:rPr>
          <w:rtl/>
          <w:lang w:eastAsia="he-IL"/>
        </w:rPr>
      </w:pPr>
    </w:p>
    <w:p w:rsidR="00BE255F" w:rsidRDefault="001663DF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ביחס נובע מן ההבנה שהסינדרומים, התסמינים </w:t>
      </w:r>
      <w:r w:rsidR="003C5153">
        <w:rPr>
          <w:rFonts w:hint="cs"/>
          <w:rtl/>
          <w:lang w:eastAsia="he-IL"/>
        </w:rPr>
        <w:t xml:space="preserve">של קורבנות עבירות מין </w:t>
      </w:r>
      <w:r>
        <w:rPr>
          <w:rFonts w:hint="cs"/>
          <w:rtl/>
          <w:lang w:eastAsia="he-IL"/>
        </w:rPr>
        <w:t>שונים לחלוטין מ</w:t>
      </w:r>
      <w:r w:rsidR="003C515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קורבנות עבירות אחרות. </w:t>
      </w:r>
      <w:r w:rsidR="003C5153">
        <w:rPr>
          <w:rFonts w:hint="cs"/>
          <w:rtl/>
          <w:lang w:eastAsia="he-IL"/>
        </w:rPr>
        <w:t xml:space="preserve">זאת הייתה </w:t>
      </w:r>
      <w:bookmarkStart w:id="161" w:name="_ETM_Q1_1985722"/>
      <w:bookmarkEnd w:id="161"/>
      <w:r w:rsidR="003C5153">
        <w:rPr>
          <w:rFonts w:hint="cs"/>
          <w:rtl/>
          <w:lang w:eastAsia="he-IL"/>
        </w:rPr>
        <w:t xml:space="preserve">ההבנה הבסיסית שהוליכה אותנו לאורך כל הדרך. אני רוצה להבהיר אל מה אני מתכוונת. </w:t>
      </w:r>
      <w:r>
        <w:rPr>
          <w:rFonts w:hint="cs"/>
          <w:rtl/>
          <w:lang w:eastAsia="he-IL"/>
        </w:rPr>
        <w:t xml:space="preserve">אם גנבו לי את הארנק אז אני מרגישה כועסת מאוד, </w:t>
      </w:r>
      <w:r w:rsidR="003C5153">
        <w:rPr>
          <w:rFonts w:hint="cs"/>
          <w:rtl/>
          <w:lang w:eastAsia="he-IL"/>
        </w:rPr>
        <w:t xml:space="preserve">אני נפגעתי, אני נפגעתי כלכלית, אני נפגעתי </w:t>
      </w:r>
      <w:proofErr w:type="spellStart"/>
      <w:r w:rsidR="003C5153">
        <w:rPr>
          <w:rFonts w:hint="cs"/>
          <w:rtl/>
          <w:lang w:eastAsia="he-IL"/>
        </w:rPr>
        <w:t>רכושית</w:t>
      </w:r>
      <w:proofErr w:type="spellEnd"/>
      <w:r w:rsidR="003C5153">
        <w:rPr>
          <w:rFonts w:hint="cs"/>
          <w:rtl/>
          <w:lang w:eastAsia="he-IL"/>
        </w:rPr>
        <w:t xml:space="preserve">, המון דברים, </w:t>
      </w:r>
      <w:r>
        <w:rPr>
          <w:rFonts w:hint="cs"/>
          <w:rtl/>
          <w:lang w:eastAsia="he-IL"/>
        </w:rPr>
        <w:t xml:space="preserve">אבל זה לא מה שקורה לקורבן עבירות מין. </w:t>
      </w:r>
    </w:p>
    <w:p w:rsidR="00BE255F" w:rsidRDefault="00BE255F" w:rsidP="00BE255F">
      <w:pPr>
        <w:rPr>
          <w:rtl/>
          <w:lang w:eastAsia="he-IL"/>
        </w:rPr>
      </w:pPr>
    </w:p>
    <w:p w:rsidR="003C5153" w:rsidRDefault="003C5153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קורב</w:t>
      </w:r>
      <w:r w:rsidR="00BE255F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עבירות מין, </w:t>
      </w:r>
      <w:r w:rsidR="001663DF">
        <w:rPr>
          <w:rFonts w:hint="cs"/>
          <w:rtl/>
          <w:lang w:eastAsia="he-IL"/>
        </w:rPr>
        <w:t xml:space="preserve">הסינדרומים </w:t>
      </w:r>
      <w:r>
        <w:rPr>
          <w:rFonts w:hint="cs"/>
          <w:rtl/>
          <w:lang w:eastAsia="he-IL"/>
        </w:rPr>
        <w:t xml:space="preserve">שלהם כרוכים </w:t>
      </w:r>
      <w:r w:rsidR="001663DF">
        <w:rPr>
          <w:rFonts w:hint="cs"/>
          <w:rtl/>
          <w:lang w:eastAsia="he-IL"/>
        </w:rPr>
        <w:t xml:space="preserve">בבושה </w:t>
      </w:r>
      <w:r w:rsidR="001663DF">
        <w:rPr>
          <w:rtl/>
          <w:lang w:eastAsia="he-IL"/>
        </w:rPr>
        <w:t>–</w:t>
      </w:r>
      <w:r w:rsidR="00166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663DF">
        <w:rPr>
          <w:rFonts w:hint="cs"/>
          <w:rtl/>
          <w:lang w:eastAsia="he-IL"/>
        </w:rPr>
        <w:t>אני אשמה</w:t>
      </w:r>
      <w:r>
        <w:rPr>
          <w:rFonts w:hint="cs"/>
          <w:rtl/>
          <w:lang w:eastAsia="he-IL"/>
        </w:rPr>
        <w:t>"</w:t>
      </w:r>
      <w:r w:rsidR="00166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קמפיין </w:t>
      </w:r>
      <w:proofErr w:type="spellStart"/>
      <w:r>
        <w:rPr>
          <w:rFonts w:hint="cs"/>
          <w:lang w:eastAsia="he-IL"/>
        </w:rPr>
        <w:t>M</w:t>
      </w:r>
      <w:r>
        <w:rPr>
          <w:lang w:eastAsia="he-IL"/>
        </w:rPr>
        <w:t>e</w:t>
      </w:r>
      <w:r w:rsidR="00BE255F">
        <w:rPr>
          <w:rFonts w:hint="cs"/>
          <w:lang w:eastAsia="he-IL"/>
        </w:rPr>
        <w:t>T</w:t>
      </w:r>
      <w:r>
        <w:rPr>
          <w:lang w:eastAsia="he-IL"/>
        </w:rPr>
        <w:t>oo</w:t>
      </w:r>
      <w:proofErr w:type="spellEnd"/>
      <w:r>
        <w:rPr>
          <w:rFonts w:hint="cs"/>
          <w:rtl/>
          <w:lang w:eastAsia="he-IL"/>
        </w:rPr>
        <w:t xml:space="preserve"> מדבר על העניין הזה. אני לא מרגישה אשמה שגנבו לי את הארנק, אבל אני </w:t>
      </w:r>
      <w:bookmarkStart w:id="162" w:name="_ETM_Q1_2020035"/>
      <w:bookmarkEnd w:id="162"/>
      <w:r>
        <w:rPr>
          <w:rFonts w:hint="cs"/>
          <w:rtl/>
          <w:lang w:eastAsia="he-IL"/>
        </w:rPr>
        <w:t xml:space="preserve">כן מרגישה אשמה אם הייתי קורבן לעבירות מין. </w:t>
      </w:r>
    </w:p>
    <w:p w:rsidR="003C5153" w:rsidRDefault="003C5153" w:rsidP="003C5153">
      <w:pPr>
        <w:rPr>
          <w:rtl/>
          <w:lang w:eastAsia="he-IL"/>
        </w:rPr>
      </w:pPr>
    </w:p>
    <w:p w:rsidR="003C5153" w:rsidRDefault="003C5153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 לאשמה, </w:t>
      </w:r>
      <w:r w:rsidR="00E2664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דבר שמאפיין זה </w:t>
      </w:r>
      <w:r w:rsidR="00E266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בושה </w:t>
      </w:r>
      <w:r w:rsidR="00E2664B">
        <w:rPr>
          <w:rtl/>
          <w:lang w:eastAsia="he-IL"/>
        </w:rPr>
        <w:t>–</w:t>
      </w:r>
      <w:r w:rsidR="00E266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E2664B">
        <w:rPr>
          <w:rFonts w:hint="cs"/>
          <w:rtl/>
          <w:lang w:eastAsia="he-IL"/>
        </w:rPr>
        <w:t xml:space="preserve">למה זה קרה לי, בטח עשיתי </w:t>
      </w:r>
      <w:r>
        <w:rPr>
          <w:rFonts w:hint="cs"/>
          <w:rtl/>
          <w:lang w:eastAsia="he-IL"/>
        </w:rPr>
        <w:t xml:space="preserve">משהו </w:t>
      </w:r>
      <w:r w:rsidR="00E2664B">
        <w:rPr>
          <w:rFonts w:hint="cs"/>
          <w:rtl/>
          <w:lang w:eastAsia="he-IL"/>
        </w:rPr>
        <w:t>שזה הגיע לי</w:t>
      </w:r>
      <w:r>
        <w:rPr>
          <w:rFonts w:hint="cs"/>
          <w:rtl/>
          <w:lang w:eastAsia="he-IL"/>
        </w:rPr>
        <w:t>"</w:t>
      </w:r>
      <w:r w:rsidR="00E2664B">
        <w:rPr>
          <w:rFonts w:hint="cs"/>
          <w:rtl/>
          <w:lang w:eastAsia="he-IL"/>
        </w:rPr>
        <w:t xml:space="preserve">. </w:t>
      </w:r>
    </w:p>
    <w:p w:rsidR="003C5153" w:rsidRDefault="003C5153" w:rsidP="003C5153">
      <w:pPr>
        <w:rPr>
          <w:rtl/>
          <w:lang w:eastAsia="he-IL"/>
        </w:rPr>
      </w:pPr>
    </w:p>
    <w:p w:rsidR="003C5153" w:rsidRDefault="00E2664B" w:rsidP="003C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תסמונת </w:t>
      </w:r>
      <w:r w:rsidR="003C5153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היא הכחשה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51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אולי אם לא אדבר על זה ולא אתלונן על זה אז זה לא קרה</w:t>
      </w:r>
      <w:r w:rsidR="003C5153">
        <w:rPr>
          <w:rFonts w:hint="cs"/>
          <w:rtl/>
          <w:lang w:eastAsia="he-IL"/>
        </w:rPr>
        <w:t xml:space="preserve">, אז אני יכולה למחוק את </w:t>
      </w:r>
      <w:bookmarkStart w:id="163" w:name="_ETM_Q1_2043649"/>
      <w:bookmarkEnd w:id="163"/>
      <w:r w:rsidR="003C5153">
        <w:rPr>
          <w:rFonts w:hint="cs"/>
          <w:rtl/>
          <w:lang w:eastAsia="he-IL"/>
        </w:rPr>
        <w:t>זה מן ההיסטוריה שלי וארגיש אולי טוב יותר"</w:t>
      </w:r>
      <w:r>
        <w:rPr>
          <w:rFonts w:hint="cs"/>
          <w:rtl/>
          <w:lang w:eastAsia="he-IL"/>
        </w:rPr>
        <w:t xml:space="preserve">. </w:t>
      </w:r>
    </w:p>
    <w:p w:rsidR="003C5153" w:rsidRDefault="003C5153" w:rsidP="003C5153">
      <w:pPr>
        <w:rPr>
          <w:rtl/>
          <w:lang w:eastAsia="he-IL"/>
        </w:rPr>
      </w:pPr>
    </w:p>
    <w:p w:rsidR="003C5153" w:rsidRDefault="00E2664B" w:rsidP="003C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קושי נוסף שלא קיים בעבירות אחרות הוא קושי החשיפה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צריכה לדבר על הדברים האינטימיים ביותר, </w:t>
      </w:r>
      <w:r w:rsidR="003C5153">
        <w:rPr>
          <w:rFonts w:hint="cs"/>
          <w:rtl/>
          <w:lang w:eastAsia="he-IL"/>
        </w:rPr>
        <w:t xml:space="preserve">על דבר שאי אפשר לדבר עליו, </w:t>
      </w:r>
      <w:r>
        <w:rPr>
          <w:rFonts w:hint="cs"/>
          <w:rtl/>
          <w:lang w:eastAsia="he-IL"/>
        </w:rPr>
        <w:t>ולא רק על המקרה עצמו</w:t>
      </w:r>
      <w:r w:rsidR="003C5153">
        <w:rPr>
          <w:rFonts w:hint="cs"/>
          <w:rtl/>
          <w:lang w:eastAsia="he-IL"/>
        </w:rPr>
        <w:t xml:space="preserve"> כי הרבה פעמים זה גולש גם </w:t>
      </w:r>
      <w:bookmarkStart w:id="164" w:name="_ETM_Q1_2063623"/>
      <w:bookmarkEnd w:id="164"/>
      <w:r w:rsidR="003C5153">
        <w:rPr>
          <w:rFonts w:hint="cs"/>
          <w:rtl/>
          <w:lang w:eastAsia="he-IL"/>
        </w:rPr>
        <w:t xml:space="preserve">לתסמינים נפשיים של הקורבן שיכולים להיות רלוונטיים, כי אם היא </w:t>
      </w:r>
      <w:bookmarkStart w:id="165" w:name="_ETM_Q1_2067613"/>
      <w:bookmarkEnd w:id="165"/>
      <w:r>
        <w:rPr>
          <w:rFonts w:hint="cs"/>
          <w:rtl/>
          <w:lang w:eastAsia="he-IL"/>
        </w:rPr>
        <w:t>סבלה מבעיה נפשית כלשהי אולי זה משפיע על האמינות שלה</w:t>
      </w:r>
      <w:r w:rsidR="003C5153">
        <w:rPr>
          <w:rFonts w:hint="cs"/>
          <w:rtl/>
          <w:lang w:eastAsia="he-IL"/>
        </w:rPr>
        <w:t xml:space="preserve">, אולי, אני לא יודעת, אבל זה יכול להיות גם </w:t>
      </w:r>
      <w:bookmarkStart w:id="166" w:name="_ETM_Q1_2075439"/>
      <w:bookmarkEnd w:id="166"/>
      <w:r w:rsidR="003C515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</w:t>
      </w:r>
    </w:p>
    <w:p w:rsidR="003C5153" w:rsidRDefault="003C5153" w:rsidP="003C5153">
      <w:pPr>
        <w:rPr>
          <w:rtl/>
          <w:lang w:eastAsia="he-IL"/>
        </w:rPr>
      </w:pPr>
    </w:p>
    <w:p w:rsidR="002A4748" w:rsidRDefault="00E2664B" w:rsidP="003C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עמדנו בדוח </w:t>
      </w:r>
      <w:r w:rsidR="003C5153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שצריך להסביר לקורבנות עבירות המין בכל מיני שלבים</w:t>
      </w:r>
      <w:r w:rsidR="003C5153">
        <w:rPr>
          <w:rFonts w:hint="cs"/>
          <w:rtl/>
          <w:lang w:eastAsia="he-IL"/>
        </w:rPr>
        <w:t xml:space="preserve"> של ההליך כולו</w:t>
      </w:r>
      <w:r>
        <w:rPr>
          <w:rFonts w:hint="cs"/>
          <w:rtl/>
          <w:lang w:eastAsia="he-IL"/>
        </w:rPr>
        <w:t xml:space="preserve">, </w:t>
      </w:r>
      <w:r w:rsidR="003C5153">
        <w:rPr>
          <w:rFonts w:hint="cs"/>
          <w:rtl/>
          <w:lang w:eastAsia="he-IL"/>
        </w:rPr>
        <w:t>החל מן החקירה ועבור לערב</w:t>
      </w:r>
      <w:bookmarkStart w:id="167" w:name="_ETM_Q1_2086759"/>
      <w:bookmarkEnd w:id="167"/>
      <w:r w:rsidR="003C5153">
        <w:rPr>
          <w:rFonts w:hint="cs"/>
          <w:rtl/>
          <w:lang w:eastAsia="he-IL"/>
        </w:rPr>
        <w:t xml:space="preserve"> הגשת כתב האישום, ואפילו אחרי הגשת כתב האישום, </w:t>
      </w:r>
      <w:r>
        <w:rPr>
          <w:rFonts w:hint="cs"/>
          <w:rtl/>
          <w:lang w:eastAsia="he-IL"/>
        </w:rPr>
        <w:t xml:space="preserve">שהיא תצטרך להסביר חלק מן האינטימיות שלה, </w:t>
      </w:r>
      <w:r w:rsidR="003C5153">
        <w:rPr>
          <w:rFonts w:hint="cs"/>
          <w:rtl/>
          <w:lang w:eastAsia="he-IL"/>
        </w:rPr>
        <w:t xml:space="preserve">דברים שהם </w:t>
      </w:r>
      <w:bookmarkStart w:id="168" w:name="_ETM_Q1_2094539"/>
      <w:bookmarkEnd w:id="168"/>
      <w:r w:rsidR="003C5153">
        <w:rPr>
          <w:rFonts w:hint="cs"/>
          <w:rtl/>
          <w:lang w:eastAsia="he-IL"/>
        </w:rPr>
        <w:t>לא חלק</w:t>
      </w:r>
      <w:r w:rsidR="00BE255F">
        <w:rPr>
          <w:rFonts w:hint="cs"/>
          <w:rtl/>
          <w:lang w:eastAsia="he-IL"/>
        </w:rPr>
        <w:t>ים</w:t>
      </w:r>
      <w:r w:rsidR="003C5153">
        <w:rPr>
          <w:rFonts w:hint="cs"/>
          <w:rtl/>
          <w:lang w:eastAsia="he-IL"/>
        </w:rPr>
        <w:t xml:space="preserve"> שנובעים ישירות ממעשה האונס או עבירת המין האחרת </w:t>
      </w:r>
      <w:bookmarkStart w:id="169" w:name="_ETM_Q1_2097798"/>
      <w:bookmarkEnd w:id="169"/>
      <w:r w:rsidR="003C5153">
        <w:rPr>
          <w:rFonts w:hint="cs"/>
          <w:rtl/>
          <w:lang w:eastAsia="he-IL"/>
        </w:rPr>
        <w:t xml:space="preserve">שמדובר בה באותו תיק, </w:t>
      </w:r>
      <w:r>
        <w:rPr>
          <w:rFonts w:hint="cs"/>
          <w:rtl/>
          <w:lang w:eastAsia="he-IL"/>
        </w:rPr>
        <w:t>היא תצטרך</w:t>
      </w:r>
      <w:r w:rsidR="003C5153">
        <w:rPr>
          <w:rFonts w:hint="cs"/>
          <w:rtl/>
          <w:lang w:eastAsia="he-IL"/>
        </w:rPr>
        <w:t xml:space="preserve"> להסביר את זה, ולתת לה את הרשות,</w:t>
      </w:r>
      <w:r>
        <w:rPr>
          <w:rFonts w:hint="cs"/>
          <w:rtl/>
          <w:lang w:eastAsia="he-IL"/>
        </w:rPr>
        <w:t xml:space="preserve"> אם היא רוצה לחשוף תיק רפואי, מתוך הבנה</w:t>
      </w:r>
      <w:r w:rsidR="003C5153">
        <w:rPr>
          <w:rFonts w:hint="cs"/>
          <w:rtl/>
          <w:lang w:eastAsia="he-IL"/>
        </w:rPr>
        <w:t xml:space="preserve"> שאם היא לא תחשוף אותו יכול להיות שזה </w:t>
      </w:r>
      <w:bookmarkStart w:id="170" w:name="_ETM_Q1_2108830"/>
      <w:bookmarkEnd w:id="170"/>
      <w:r w:rsidR="003C5153">
        <w:rPr>
          <w:rFonts w:hint="cs"/>
          <w:rtl/>
          <w:lang w:eastAsia="he-IL"/>
        </w:rPr>
        <w:t>יביא לאי הגשת כתב האישום</w:t>
      </w:r>
      <w:r>
        <w:rPr>
          <w:rFonts w:hint="cs"/>
          <w:rtl/>
          <w:lang w:eastAsia="he-IL"/>
        </w:rPr>
        <w:t xml:space="preserve">. </w:t>
      </w:r>
    </w:p>
    <w:p w:rsidR="002A4748" w:rsidRDefault="002A4748" w:rsidP="003C5153">
      <w:pPr>
        <w:rPr>
          <w:rtl/>
          <w:lang w:eastAsia="he-IL"/>
        </w:rPr>
      </w:pPr>
    </w:p>
    <w:p w:rsidR="001663DF" w:rsidRDefault="00E2664B" w:rsidP="00FF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עמדנו על הצורך של נפגעי עבירות המין להיות מחוברים להליך לכל אורכו. הם צמאים למידע על </w:t>
      </w:r>
      <w:r w:rsidR="00FF240C">
        <w:rPr>
          <w:rFonts w:hint="cs"/>
          <w:rtl/>
          <w:lang w:eastAsia="he-IL"/>
        </w:rPr>
        <w:t xml:space="preserve">התקדמות </w:t>
      </w:r>
      <w:r>
        <w:rPr>
          <w:rFonts w:hint="cs"/>
          <w:rtl/>
          <w:lang w:eastAsia="he-IL"/>
        </w:rPr>
        <w:t xml:space="preserve">ההליך, על </w:t>
      </w:r>
      <w:r w:rsidR="00FF240C">
        <w:rPr>
          <w:rFonts w:hint="cs"/>
          <w:rtl/>
          <w:lang w:eastAsia="he-IL"/>
        </w:rPr>
        <w:t xml:space="preserve">עצם הגשת כתב האישום, על </w:t>
      </w:r>
      <w:bookmarkStart w:id="171" w:name="_ETM_Q1_2127720"/>
      <w:bookmarkEnd w:id="171"/>
      <w:r>
        <w:rPr>
          <w:rFonts w:hint="cs"/>
          <w:rtl/>
          <w:lang w:eastAsia="he-IL"/>
        </w:rPr>
        <w:t xml:space="preserve">בקשת מעצר, על שחרור </w:t>
      </w:r>
      <w:r w:rsidR="00FF24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מעצר, על השמה במעון נעול, אם מדובר בבנות נוער</w:t>
      </w:r>
      <w:r w:rsidR="00FF240C">
        <w:rPr>
          <w:rFonts w:hint="cs"/>
          <w:rtl/>
          <w:lang w:eastAsia="he-IL"/>
        </w:rPr>
        <w:t>, על הגשת ערר, על שחרור מוקדם</w:t>
      </w:r>
      <w:r>
        <w:rPr>
          <w:rFonts w:hint="cs"/>
          <w:rtl/>
          <w:lang w:eastAsia="he-IL"/>
        </w:rPr>
        <w:t xml:space="preserve">. </w:t>
      </w:r>
      <w:r w:rsidR="00FF240C">
        <w:rPr>
          <w:rFonts w:hint="cs"/>
          <w:rtl/>
          <w:lang w:eastAsia="he-IL"/>
        </w:rPr>
        <w:t xml:space="preserve">את כל הדברים האלה הם צמאים לדעת. אני חושבת שנתנו מענה די בולט לעניין הזה. </w:t>
      </w:r>
    </w:p>
    <w:p w:rsidR="00437517" w:rsidRDefault="00437517" w:rsidP="001663DF">
      <w:pPr>
        <w:rPr>
          <w:rtl/>
          <w:lang w:eastAsia="he-IL"/>
        </w:rPr>
      </w:pPr>
    </w:p>
    <w:p w:rsidR="00FF240C" w:rsidRDefault="00FF240C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דבר אחד, שהוא בעיניי חשוב מאוד. עמדנו לאורך כל הדרך על הצורך לשמור על זכויותיו </w:t>
      </w:r>
      <w:bookmarkStart w:id="172" w:name="_ETM_Q1_2154457"/>
      <w:bookmarkEnd w:id="172"/>
      <w:r>
        <w:rPr>
          <w:rFonts w:hint="cs"/>
          <w:rtl/>
          <w:lang w:eastAsia="he-IL"/>
        </w:rPr>
        <w:t xml:space="preserve">של נאשם. אני רוצה להבהיר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</w:t>
      </w:r>
      <w:bookmarkStart w:id="173" w:name="_ETM_Q1_2158437"/>
      <w:bookmarkEnd w:id="173"/>
      <w:r>
        <w:rPr>
          <w:rFonts w:hint="cs"/>
          <w:rtl/>
          <w:lang w:eastAsia="he-IL"/>
        </w:rPr>
        <w:t xml:space="preserve">הדגש שאנחנו נותנים על שמירה על זכויותיו של נפגע עבירה </w:t>
      </w:r>
      <w:bookmarkStart w:id="174" w:name="_ETM_Q1_2165106"/>
      <w:bookmarkEnd w:id="174"/>
      <w:r>
        <w:rPr>
          <w:rFonts w:hint="cs"/>
          <w:rtl/>
          <w:lang w:eastAsia="he-IL"/>
        </w:rPr>
        <w:t xml:space="preserve">והרצון לבוא לקראתו והרצון למנוע </w:t>
      </w:r>
      <w:proofErr w:type="spellStart"/>
      <w:r>
        <w:rPr>
          <w:rFonts w:hint="cs"/>
          <w:rtl/>
          <w:lang w:eastAsia="he-IL"/>
        </w:rPr>
        <w:t>פוגענות</w:t>
      </w:r>
      <w:proofErr w:type="spellEnd"/>
      <w:r>
        <w:rPr>
          <w:rFonts w:hint="cs"/>
          <w:rtl/>
          <w:lang w:eastAsia="he-IL"/>
        </w:rPr>
        <w:t xml:space="preserve"> משנית, לא שינינו את </w:t>
      </w:r>
      <w:bookmarkStart w:id="175" w:name="_ETM_Q1_2171397"/>
      <w:bookmarkEnd w:id="175"/>
      <w:r>
        <w:rPr>
          <w:rFonts w:hint="cs"/>
          <w:rtl/>
          <w:lang w:eastAsia="he-IL"/>
        </w:rPr>
        <w:t>האופי של ההלי</w:t>
      </w:r>
      <w:r w:rsidR="000A4A34">
        <w:rPr>
          <w:rFonts w:hint="cs"/>
          <w:rtl/>
          <w:lang w:eastAsia="he-IL"/>
        </w:rPr>
        <w:t>ך, הוא עדיין הליך אדברס</w:t>
      </w:r>
      <w:r>
        <w:rPr>
          <w:rFonts w:hint="cs"/>
          <w:rtl/>
          <w:lang w:eastAsia="he-IL"/>
        </w:rPr>
        <w:t>רי, למי שמכיר את</w:t>
      </w:r>
      <w:bookmarkStart w:id="176" w:name="_ETM_Q1_2176455"/>
      <w:bookmarkEnd w:id="176"/>
      <w:r>
        <w:rPr>
          <w:rFonts w:hint="cs"/>
          <w:rtl/>
          <w:lang w:eastAsia="he-IL"/>
        </w:rPr>
        <w:t xml:space="preserve"> המושג, ואם לא אגיד את זה במילים פשוטות מאוד: זה </w:t>
      </w:r>
      <w:bookmarkStart w:id="177" w:name="_ETM_Q1_2179881"/>
      <w:bookmarkEnd w:id="177"/>
      <w:r>
        <w:rPr>
          <w:rFonts w:hint="cs"/>
          <w:rtl/>
          <w:lang w:eastAsia="he-IL"/>
        </w:rPr>
        <w:t xml:space="preserve">מדינת ישראל נגד פלוני אלמוני, ולא פלוני אלמוני או פלונית אלמונית נגד פלוני אלמוני. נפגע העבירה הוא לא התובע. אנחנו מקפידים מאוד </w:t>
      </w:r>
      <w:r w:rsidR="00BE255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178" w:name="_ETM_Q1_2192666"/>
      <w:bookmarkEnd w:id="178"/>
      <w:r>
        <w:rPr>
          <w:rFonts w:hint="cs"/>
          <w:rtl/>
          <w:lang w:eastAsia="he-IL"/>
        </w:rPr>
        <w:t>שמירת זכויות הנאשם. עומדת לו חזקת החפות, באמת צריך לעמוד</w:t>
      </w:r>
      <w:bookmarkStart w:id="179" w:name="_ETM_Q1_2201090"/>
      <w:bookmarkEnd w:id="179"/>
      <w:r>
        <w:rPr>
          <w:rFonts w:hint="cs"/>
          <w:rtl/>
          <w:lang w:eastAsia="he-IL"/>
        </w:rPr>
        <w:t xml:space="preserve"> לו כל אפיק וכל אמצעי שיש למערכת כדי שלא יהיו הרשעות שווא. </w:t>
      </w:r>
    </w:p>
    <w:p w:rsidR="00FF240C" w:rsidRDefault="00FF240C" w:rsidP="00FF240C">
      <w:pPr>
        <w:rPr>
          <w:rtl/>
          <w:lang w:eastAsia="he-IL"/>
        </w:rPr>
      </w:pPr>
    </w:p>
    <w:p w:rsidR="00FF240C" w:rsidRDefault="00FF240C" w:rsidP="00BE2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בגלל מה שאמרתי קודם, וגם מה שאמרו </w:t>
      </w:r>
      <w:bookmarkStart w:id="180" w:name="_ETM_Q1_2214485"/>
      <w:bookmarkEnd w:id="180"/>
      <w:r>
        <w:rPr>
          <w:rFonts w:hint="cs"/>
          <w:rtl/>
          <w:lang w:eastAsia="he-IL"/>
        </w:rPr>
        <w:t xml:space="preserve">חברות הכנסת, בגלל שאפשר להרשיע על סמך עדות יחידה, ובגלל </w:t>
      </w:r>
      <w:bookmarkStart w:id="181" w:name="_ETM_Q1_2220676"/>
      <w:bookmarkEnd w:id="181"/>
      <w:r>
        <w:rPr>
          <w:rFonts w:hint="cs"/>
          <w:rtl/>
          <w:lang w:eastAsia="he-IL"/>
        </w:rPr>
        <w:t>שהרבה פעמים זה נעשה בדל"ת אמות ואין צופים ואין קהל,</w:t>
      </w:r>
      <w:bookmarkStart w:id="182" w:name="_ETM_Q1_2225264"/>
      <w:bookmarkEnd w:id="182"/>
      <w:r>
        <w:rPr>
          <w:rFonts w:hint="cs"/>
          <w:rtl/>
          <w:lang w:eastAsia="he-IL"/>
        </w:rPr>
        <w:t xml:space="preserve"> והרבה פעמים גם אין ראיות פורנזיות, דווקא בגלל זה חשוב </w:t>
      </w:r>
      <w:bookmarkStart w:id="183" w:name="_ETM_Q1_2231265"/>
      <w:bookmarkEnd w:id="183"/>
      <w:r>
        <w:rPr>
          <w:rFonts w:hint="cs"/>
          <w:rtl/>
          <w:lang w:eastAsia="he-IL"/>
        </w:rPr>
        <w:t>להדגיש שאנחנו עמדנו לאורך כל הדרך על כך שלא תקופחנה</w:t>
      </w:r>
      <w:bookmarkStart w:id="184" w:name="_ETM_Q1_2233502"/>
      <w:bookmarkEnd w:id="184"/>
      <w:r>
        <w:rPr>
          <w:rFonts w:hint="cs"/>
          <w:rtl/>
          <w:lang w:eastAsia="he-IL"/>
        </w:rPr>
        <w:t xml:space="preserve"> זכויות נאשמים. גם בגלל זה היה במספר מקרים, שתיכף אדבר </w:t>
      </w:r>
      <w:bookmarkStart w:id="185" w:name="_ETM_Q1_2240822"/>
      <w:bookmarkEnd w:id="185"/>
      <w:r>
        <w:rPr>
          <w:rFonts w:hint="cs"/>
          <w:rtl/>
          <w:lang w:eastAsia="he-IL"/>
        </w:rPr>
        <w:t xml:space="preserve">עליהם, ויכוח </w:t>
      </w:r>
      <w:r w:rsidR="00BE255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נציגי הסניגוריה הציבורית. דעת המיעוט של הסניגוריה הציבורית בנושאים כאלה ואחרים באה לידי ביטוי במפורש בדוח. בכל </w:t>
      </w:r>
      <w:bookmarkStart w:id="186" w:name="_ETM_Q1_2253484"/>
      <w:bookmarkEnd w:id="186"/>
      <w:r>
        <w:rPr>
          <w:rFonts w:hint="cs"/>
          <w:rtl/>
          <w:lang w:eastAsia="he-IL"/>
        </w:rPr>
        <w:t xml:space="preserve">מקום שהסניגוריה התנגדה או מישהו אחר התנגד זה בא לידי </w:t>
      </w:r>
      <w:bookmarkStart w:id="187" w:name="_ETM_Q1_2258342"/>
      <w:bookmarkEnd w:id="187"/>
      <w:r>
        <w:rPr>
          <w:rFonts w:hint="cs"/>
          <w:rtl/>
          <w:lang w:eastAsia="he-IL"/>
        </w:rPr>
        <w:t>ביטוי במפורש בדוח. המסקנה היא מסקנה אבל העמדה שלהם נשמעה</w:t>
      </w:r>
      <w:bookmarkStart w:id="188" w:name="_ETM_Q1_2265948"/>
      <w:bookmarkEnd w:id="188"/>
      <w:r>
        <w:rPr>
          <w:rFonts w:hint="cs"/>
          <w:rtl/>
          <w:lang w:eastAsia="he-IL"/>
        </w:rPr>
        <w:t xml:space="preserve"> והשתדלנו לשמור על זה לאורך כל הדרך. </w:t>
      </w:r>
    </w:p>
    <w:p w:rsidR="00FF240C" w:rsidRDefault="00FF240C" w:rsidP="00FF240C">
      <w:pPr>
        <w:rPr>
          <w:rtl/>
          <w:lang w:eastAsia="he-IL"/>
        </w:rPr>
      </w:pPr>
      <w:bookmarkStart w:id="189" w:name="_ETM_Q1_2269226"/>
      <w:bookmarkStart w:id="190" w:name="_ETM_Q1_2269290"/>
      <w:bookmarkStart w:id="191" w:name="_ETM_Q1_2269400"/>
      <w:bookmarkEnd w:id="189"/>
      <w:bookmarkEnd w:id="190"/>
      <w:bookmarkEnd w:id="191"/>
    </w:p>
    <w:p w:rsidR="00FF240C" w:rsidRDefault="00FF240C" w:rsidP="003E3416">
      <w:pPr>
        <w:rPr>
          <w:rtl/>
          <w:lang w:eastAsia="he-IL"/>
        </w:rPr>
      </w:pPr>
      <w:bookmarkStart w:id="192" w:name="_ETM_Q1_2269455"/>
      <w:bookmarkEnd w:id="192"/>
      <w:r>
        <w:rPr>
          <w:rFonts w:hint="cs"/>
          <w:rtl/>
          <w:lang w:eastAsia="he-IL"/>
        </w:rPr>
        <w:t xml:space="preserve">בדוח </w:t>
      </w:r>
      <w:r w:rsidR="00F76A1E">
        <w:rPr>
          <w:rFonts w:hint="cs"/>
          <w:rtl/>
          <w:lang w:eastAsia="he-IL"/>
        </w:rPr>
        <w:t xml:space="preserve">יש סקירה היסטורית </w:t>
      </w:r>
      <w:r>
        <w:rPr>
          <w:rFonts w:hint="cs"/>
          <w:rtl/>
          <w:lang w:eastAsia="he-IL"/>
        </w:rPr>
        <w:t>ו</w:t>
      </w:r>
      <w:r w:rsidR="00F76A1E">
        <w:rPr>
          <w:rFonts w:hint="cs"/>
          <w:rtl/>
          <w:lang w:eastAsia="he-IL"/>
        </w:rPr>
        <w:t xml:space="preserve">יש נתונים. </w:t>
      </w:r>
      <w:r>
        <w:rPr>
          <w:rFonts w:hint="cs"/>
          <w:rtl/>
          <w:lang w:eastAsia="he-IL"/>
        </w:rPr>
        <w:t>אם ארצה</w:t>
      </w:r>
      <w:bookmarkStart w:id="193" w:name="_ETM_Q1_2274624"/>
      <w:bookmarkEnd w:id="193"/>
      <w:r>
        <w:rPr>
          <w:rFonts w:hint="cs"/>
          <w:rtl/>
          <w:lang w:eastAsia="he-IL"/>
        </w:rPr>
        <w:t xml:space="preserve"> לדבר על זה לא אגמור עד מחר, ואני יודעת שאין </w:t>
      </w:r>
      <w:bookmarkStart w:id="194" w:name="_ETM_Q1_2275268"/>
      <w:bookmarkEnd w:id="194"/>
      <w:r>
        <w:rPr>
          <w:rFonts w:hint="cs"/>
          <w:rtl/>
          <w:lang w:eastAsia="he-IL"/>
        </w:rPr>
        <w:t>לי זמן רב כי צריך ל</w:t>
      </w:r>
      <w:r w:rsidR="003E3416">
        <w:rPr>
          <w:rFonts w:hint="cs"/>
          <w:rtl/>
          <w:lang w:eastAsia="he-IL"/>
        </w:rPr>
        <w:t xml:space="preserve">התקיים </w:t>
      </w:r>
      <w:r>
        <w:rPr>
          <w:rFonts w:hint="cs"/>
          <w:rtl/>
          <w:lang w:eastAsia="he-IL"/>
        </w:rPr>
        <w:t xml:space="preserve">דיון. </w:t>
      </w:r>
      <w:bookmarkStart w:id="195" w:name="_ETM_Q1_2281781"/>
      <w:bookmarkEnd w:id="195"/>
    </w:p>
    <w:p w:rsidR="00FF240C" w:rsidRDefault="00FF240C" w:rsidP="00FF240C">
      <w:pPr>
        <w:rPr>
          <w:rtl/>
          <w:lang w:eastAsia="he-IL"/>
        </w:rPr>
      </w:pPr>
      <w:bookmarkStart w:id="196" w:name="_ETM_Q1_2281828"/>
      <w:bookmarkStart w:id="197" w:name="_ETM_Q1_2281923"/>
      <w:bookmarkEnd w:id="196"/>
      <w:bookmarkEnd w:id="197"/>
    </w:p>
    <w:p w:rsidR="00FF240C" w:rsidRDefault="00F76A1E" w:rsidP="00FF240C">
      <w:pPr>
        <w:rPr>
          <w:rtl/>
          <w:lang w:eastAsia="he-IL"/>
        </w:rPr>
      </w:pPr>
      <w:bookmarkStart w:id="198" w:name="_ETM_Q1_2281968"/>
      <w:bookmarkEnd w:id="198"/>
      <w:r>
        <w:rPr>
          <w:rFonts w:hint="cs"/>
          <w:rtl/>
          <w:lang w:eastAsia="he-IL"/>
        </w:rPr>
        <w:t>ההמלצות שלנו מחולקות לשלושה פר</w:t>
      </w:r>
      <w:r w:rsidR="00FF240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ים מרכזיים. הפרק הראשון הוא המלצות מוסדיות מערכתיות, כי הן משותפות למספר גופים שצריכים לשלב ידיים. </w:t>
      </w:r>
      <w:bookmarkStart w:id="199" w:name="_ETM_Q1_2304773"/>
      <w:bookmarkStart w:id="200" w:name="_ETM_Q1_2304828"/>
      <w:bookmarkStart w:id="201" w:name="_ETM_Q1_2304899"/>
      <w:bookmarkStart w:id="202" w:name="_ETM_Q1_2304943"/>
      <w:bookmarkEnd w:id="199"/>
      <w:bookmarkEnd w:id="200"/>
      <w:bookmarkEnd w:id="201"/>
      <w:bookmarkEnd w:id="202"/>
      <w:r w:rsidR="00FF240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חמש המלצות מוסדיות</w:t>
      </w:r>
      <w:r w:rsidR="00FF240C">
        <w:rPr>
          <w:rFonts w:hint="cs"/>
          <w:rtl/>
          <w:lang w:eastAsia="he-IL"/>
        </w:rPr>
        <w:t xml:space="preserve"> </w:t>
      </w:r>
      <w:bookmarkStart w:id="203" w:name="_ETM_Q1_2310999"/>
      <w:bookmarkEnd w:id="203"/>
      <w:r w:rsidR="00FF240C">
        <w:rPr>
          <w:rFonts w:hint="cs"/>
          <w:rtl/>
          <w:lang w:eastAsia="he-IL"/>
        </w:rPr>
        <w:t>מערכתיות</w:t>
      </w:r>
      <w:r>
        <w:rPr>
          <w:rFonts w:hint="cs"/>
          <w:rtl/>
          <w:lang w:eastAsia="he-IL"/>
        </w:rPr>
        <w:t xml:space="preserve">. </w:t>
      </w:r>
    </w:p>
    <w:p w:rsidR="00FF240C" w:rsidRDefault="00FF240C" w:rsidP="00FF240C">
      <w:pPr>
        <w:rPr>
          <w:rtl/>
          <w:lang w:eastAsia="he-IL"/>
        </w:rPr>
      </w:pPr>
    </w:p>
    <w:p w:rsidR="00FF240C" w:rsidRDefault="00F76A1E" w:rsidP="00FF24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F240C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 </w:t>
      </w:r>
      <w:r w:rsidR="00FF240C">
        <w:rPr>
          <w:rFonts w:hint="cs"/>
          <w:rtl/>
          <w:lang w:eastAsia="he-IL"/>
        </w:rPr>
        <w:t xml:space="preserve">כך יש </w:t>
      </w:r>
      <w:r>
        <w:rPr>
          <w:rFonts w:hint="cs"/>
          <w:rtl/>
          <w:lang w:eastAsia="he-IL"/>
        </w:rPr>
        <w:t xml:space="preserve">המלצות </w:t>
      </w:r>
      <w:r w:rsidR="00FF240C">
        <w:rPr>
          <w:rFonts w:hint="cs"/>
          <w:rtl/>
          <w:lang w:eastAsia="he-IL"/>
        </w:rPr>
        <w:t xml:space="preserve">שנוגעות לצרכים </w:t>
      </w:r>
      <w:r>
        <w:rPr>
          <w:rFonts w:hint="cs"/>
          <w:rtl/>
          <w:lang w:eastAsia="he-IL"/>
        </w:rPr>
        <w:t xml:space="preserve">הייחודיים של </w:t>
      </w:r>
      <w:r w:rsidR="00FF240C">
        <w:rPr>
          <w:rFonts w:hint="cs"/>
          <w:rtl/>
          <w:lang w:eastAsia="he-IL"/>
        </w:rPr>
        <w:t>קורבנות עבירות המין</w:t>
      </w:r>
      <w:r>
        <w:rPr>
          <w:rFonts w:hint="cs"/>
          <w:rtl/>
          <w:lang w:eastAsia="he-IL"/>
        </w:rPr>
        <w:t xml:space="preserve">. </w:t>
      </w:r>
      <w:r w:rsidR="00FF240C">
        <w:rPr>
          <w:rFonts w:hint="cs"/>
          <w:rtl/>
          <w:lang w:eastAsia="he-IL"/>
        </w:rPr>
        <w:t xml:space="preserve">במסגרת זאת יש כמה </w:t>
      </w:r>
      <w:bookmarkStart w:id="204" w:name="_ETM_Q1_2322919"/>
      <w:bookmarkEnd w:id="204"/>
      <w:r>
        <w:rPr>
          <w:rFonts w:hint="cs"/>
          <w:rtl/>
          <w:lang w:eastAsia="he-IL"/>
        </w:rPr>
        <w:t xml:space="preserve">הצעות לתיקוני חקיקה, הגדלת מספר הצמתים </w:t>
      </w:r>
      <w:r w:rsidR="00FF240C">
        <w:rPr>
          <w:rFonts w:hint="cs"/>
          <w:rtl/>
          <w:lang w:eastAsia="he-IL"/>
        </w:rPr>
        <w:t xml:space="preserve">שבהם קורבנות עבירות המין יכולות להביע את דברן בפני בית </w:t>
      </w:r>
      <w:bookmarkStart w:id="205" w:name="_ETM_Q1_2330703"/>
      <w:bookmarkEnd w:id="205"/>
      <w:r w:rsidR="00FF240C">
        <w:rPr>
          <w:rFonts w:hint="cs"/>
          <w:rtl/>
          <w:lang w:eastAsia="he-IL"/>
        </w:rPr>
        <w:t xml:space="preserve">המשפט, </w:t>
      </w:r>
      <w:r>
        <w:rPr>
          <w:rFonts w:hint="cs"/>
          <w:rtl/>
          <w:lang w:eastAsia="he-IL"/>
        </w:rPr>
        <w:t xml:space="preserve">והמלצות על שמירת כל מיני סטנדרטים, לתת להם </w:t>
      </w:r>
      <w:r w:rsidR="00FF240C">
        <w:rPr>
          <w:rFonts w:hint="cs"/>
          <w:rtl/>
          <w:lang w:eastAsia="he-IL"/>
        </w:rPr>
        <w:t>מקום בטוח גם בבית המשפט</w:t>
      </w:r>
      <w:r>
        <w:rPr>
          <w:rFonts w:hint="cs"/>
          <w:rtl/>
          <w:lang w:eastAsia="he-IL"/>
        </w:rPr>
        <w:t xml:space="preserve">, </w:t>
      </w:r>
      <w:r w:rsidR="00FF240C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שלא יהיה חשש שהם </w:t>
      </w:r>
      <w:r w:rsidR="00FF240C">
        <w:rPr>
          <w:rFonts w:hint="cs"/>
          <w:rtl/>
          <w:lang w:eastAsia="he-IL"/>
        </w:rPr>
        <w:t xml:space="preserve">ייפגעו, שהם </w:t>
      </w:r>
      <w:r>
        <w:rPr>
          <w:rFonts w:hint="cs"/>
          <w:rtl/>
          <w:lang w:eastAsia="he-IL"/>
        </w:rPr>
        <w:t xml:space="preserve">ייפגשו פתאום עם הנאשם </w:t>
      </w:r>
      <w:r w:rsidR="00FF240C">
        <w:rPr>
          <w:rFonts w:hint="cs"/>
          <w:rtl/>
          <w:lang w:eastAsia="he-IL"/>
        </w:rPr>
        <w:t xml:space="preserve">או עם </w:t>
      </w:r>
      <w:bookmarkStart w:id="206" w:name="_ETM_Q1_2347959"/>
      <w:bookmarkEnd w:id="206"/>
      <w:r>
        <w:rPr>
          <w:rFonts w:hint="cs"/>
          <w:rtl/>
          <w:lang w:eastAsia="he-IL"/>
        </w:rPr>
        <w:t xml:space="preserve">בני משפחתו. </w:t>
      </w:r>
      <w:bookmarkStart w:id="207" w:name="_ETM_Q1_2351831"/>
      <w:bookmarkEnd w:id="207"/>
    </w:p>
    <w:p w:rsidR="00FF240C" w:rsidRDefault="00FF240C" w:rsidP="00FF240C">
      <w:pPr>
        <w:rPr>
          <w:rtl/>
          <w:lang w:eastAsia="he-IL"/>
        </w:rPr>
      </w:pPr>
      <w:bookmarkStart w:id="208" w:name="_ETM_Q1_2351882"/>
      <w:bookmarkEnd w:id="208"/>
    </w:p>
    <w:p w:rsidR="002C4DDD" w:rsidRDefault="00F76A1E" w:rsidP="00FF240C">
      <w:pPr>
        <w:rPr>
          <w:rtl/>
          <w:lang w:eastAsia="he-IL"/>
        </w:rPr>
      </w:pPr>
      <w:bookmarkStart w:id="209" w:name="_ETM_Q1_2351974"/>
      <w:bookmarkStart w:id="210" w:name="_ETM_Q1_2352020"/>
      <w:bookmarkEnd w:id="209"/>
      <w:bookmarkEnd w:id="210"/>
      <w:r>
        <w:rPr>
          <w:rFonts w:hint="cs"/>
          <w:rtl/>
          <w:lang w:eastAsia="he-IL"/>
        </w:rPr>
        <w:t>הפרק השלישי זה המלצות שונות</w:t>
      </w:r>
      <w:r w:rsidR="002C4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שבהן התייחסנו </w:t>
      </w:r>
      <w:r w:rsidR="002C4DDD">
        <w:rPr>
          <w:rFonts w:hint="cs"/>
          <w:rtl/>
          <w:lang w:eastAsia="he-IL"/>
        </w:rPr>
        <w:t xml:space="preserve">גם לחדרים אקוטיים, </w:t>
      </w:r>
      <w:r>
        <w:rPr>
          <w:rFonts w:hint="cs"/>
          <w:rtl/>
          <w:lang w:eastAsia="he-IL"/>
        </w:rPr>
        <w:t>לשמירה על ראיות פורנזיות, לשיפור האמצעים</w:t>
      </w:r>
      <w:r w:rsidR="002C4DDD">
        <w:rPr>
          <w:rFonts w:hint="cs"/>
          <w:rtl/>
          <w:lang w:eastAsia="he-IL"/>
        </w:rPr>
        <w:t xml:space="preserve"> הדיגיטליים וכיוצא בכך</w:t>
      </w:r>
      <w:r>
        <w:rPr>
          <w:rFonts w:hint="cs"/>
          <w:rtl/>
          <w:lang w:eastAsia="he-IL"/>
        </w:rPr>
        <w:t xml:space="preserve">. </w:t>
      </w:r>
    </w:p>
    <w:p w:rsidR="002C4DDD" w:rsidRDefault="002C4DDD" w:rsidP="00FF240C">
      <w:pPr>
        <w:rPr>
          <w:rtl/>
          <w:lang w:eastAsia="he-IL"/>
        </w:rPr>
      </w:pPr>
    </w:p>
    <w:p w:rsidR="00437517" w:rsidRDefault="002C4DDD" w:rsidP="00FF2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שלושת הפרקים של </w:t>
      </w:r>
      <w:bookmarkStart w:id="211" w:name="_ETM_Q1_2365861"/>
      <w:bookmarkEnd w:id="211"/>
      <w:r>
        <w:rPr>
          <w:rFonts w:hint="cs"/>
          <w:rtl/>
          <w:lang w:eastAsia="he-IL"/>
        </w:rPr>
        <w:t>ההמלצות ו</w:t>
      </w:r>
      <w:r w:rsidR="00F76A1E">
        <w:rPr>
          <w:rFonts w:hint="cs"/>
          <w:rtl/>
          <w:lang w:eastAsia="he-IL"/>
        </w:rPr>
        <w:t>עכשיו אעבור לחמש ההמלצות המערכתיות</w:t>
      </w:r>
      <w:r>
        <w:rPr>
          <w:rFonts w:hint="cs"/>
          <w:rtl/>
          <w:lang w:eastAsia="he-IL"/>
        </w:rPr>
        <w:t xml:space="preserve"> שאותן הזכרתי לפני רגע</w:t>
      </w:r>
      <w:r w:rsidR="00F76A1E">
        <w:rPr>
          <w:rFonts w:hint="cs"/>
          <w:rtl/>
          <w:lang w:eastAsia="he-IL"/>
        </w:rPr>
        <w:t>.</w:t>
      </w:r>
    </w:p>
    <w:p w:rsidR="00F76A1E" w:rsidRDefault="00F76A1E" w:rsidP="001663DF">
      <w:pPr>
        <w:rPr>
          <w:rtl/>
          <w:lang w:eastAsia="he-IL"/>
        </w:rPr>
      </w:pPr>
    </w:p>
    <w:p w:rsidR="002C4DDD" w:rsidRDefault="00F76A1E" w:rsidP="002C4D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הראשונה</w:t>
      </w:r>
      <w:r w:rsidR="002C4DD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הקמת נציבות </w:t>
      </w:r>
      <w:r w:rsidR="002C4D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נפגעי עבירה. </w:t>
      </w:r>
      <w:r w:rsidR="002C4DDD">
        <w:rPr>
          <w:rFonts w:hint="cs"/>
          <w:rtl/>
          <w:lang w:eastAsia="he-IL"/>
        </w:rPr>
        <w:t xml:space="preserve">כפי שאני מניחה כולכם </w:t>
      </w:r>
      <w:bookmarkStart w:id="212" w:name="_ETM_Q1_2378966"/>
      <w:bookmarkEnd w:id="212"/>
      <w:r w:rsidR="002C4DDD">
        <w:rPr>
          <w:rFonts w:hint="cs"/>
          <w:rtl/>
          <w:lang w:eastAsia="he-IL"/>
        </w:rPr>
        <w:t xml:space="preserve">יודעים, </w:t>
      </w:r>
      <w:r>
        <w:rPr>
          <w:rFonts w:hint="cs"/>
          <w:rtl/>
          <w:lang w:eastAsia="he-IL"/>
        </w:rPr>
        <w:t xml:space="preserve">יש </w:t>
      </w:r>
      <w:r w:rsidR="002C4DDD">
        <w:rPr>
          <w:rFonts w:hint="cs"/>
          <w:rtl/>
          <w:lang w:eastAsia="he-IL"/>
        </w:rPr>
        <w:t xml:space="preserve">לנו היום את </w:t>
      </w:r>
      <w:r>
        <w:rPr>
          <w:rFonts w:hint="cs"/>
          <w:rtl/>
          <w:lang w:eastAsia="he-IL"/>
        </w:rPr>
        <w:t xml:space="preserve">חוק </w:t>
      </w:r>
      <w:r w:rsidR="002C4DDD">
        <w:rPr>
          <w:rFonts w:hint="cs"/>
          <w:rtl/>
          <w:lang w:eastAsia="he-IL"/>
        </w:rPr>
        <w:t xml:space="preserve">זכויות נפגעי עבירה במדינה, הוא לא </w:t>
      </w:r>
      <w:bookmarkStart w:id="213" w:name="_ETM_Q1_2383823"/>
      <w:bookmarkEnd w:id="213"/>
      <w:r w:rsidR="002C4DDD">
        <w:rPr>
          <w:rFonts w:hint="cs"/>
          <w:rtl/>
          <w:lang w:eastAsia="he-IL"/>
        </w:rPr>
        <w:t xml:space="preserve">חדש, הוא מ-2001, הוא כבר צבר </w:t>
      </w:r>
      <w:r>
        <w:rPr>
          <w:rFonts w:hint="cs"/>
          <w:rtl/>
          <w:lang w:eastAsia="he-IL"/>
        </w:rPr>
        <w:t>ותק. חשבנו שברוח החוק הזה</w:t>
      </w:r>
      <w:r w:rsidR="002C4DDD">
        <w:rPr>
          <w:rFonts w:hint="cs"/>
          <w:rtl/>
          <w:lang w:eastAsia="he-IL"/>
        </w:rPr>
        <w:t xml:space="preserve"> צריך להקים נציבות לנפגעי עבירה</w:t>
      </w:r>
      <w:r>
        <w:rPr>
          <w:rFonts w:hint="cs"/>
          <w:rtl/>
          <w:lang w:eastAsia="he-IL"/>
        </w:rPr>
        <w:t xml:space="preserve">. זה לא רק לקורבנות עבירות מין. </w:t>
      </w:r>
      <w:r w:rsidR="002C4DDD">
        <w:rPr>
          <w:rFonts w:hint="cs"/>
          <w:rtl/>
          <w:lang w:eastAsia="he-IL"/>
        </w:rPr>
        <w:t xml:space="preserve">זה גם לקורבנות עבירות מין. הדגש שלנו בהיבט של </w:t>
      </w:r>
      <w:bookmarkStart w:id="214" w:name="_ETM_Q1_2398637"/>
      <w:bookmarkEnd w:id="214"/>
      <w:r w:rsidR="002C4DDD">
        <w:rPr>
          <w:rFonts w:hint="cs"/>
          <w:rtl/>
          <w:lang w:eastAsia="he-IL"/>
        </w:rPr>
        <w:t xml:space="preserve">עבודת הוועדה היה, בתוך הגוף הזה יהיה רפרנט ייחודי לקורבנות </w:t>
      </w:r>
      <w:bookmarkStart w:id="215" w:name="_ETM_Q1_2411499"/>
      <w:bookmarkEnd w:id="215"/>
      <w:r w:rsidR="002C4DDD">
        <w:rPr>
          <w:rFonts w:hint="cs"/>
          <w:rtl/>
          <w:lang w:eastAsia="he-IL"/>
        </w:rPr>
        <w:t xml:space="preserve">עבירות המין, כך שזה </w:t>
      </w:r>
      <w:proofErr w:type="spellStart"/>
      <w:r w:rsidR="002C4DDD">
        <w:rPr>
          <w:rFonts w:hint="cs"/>
          <w:rtl/>
          <w:lang w:eastAsia="he-IL"/>
        </w:rPr>
        <w:t>יתכלל</w:t>
      </w:r>
      <w:proofErr w:type="spellEnd"/>
      <w:r w:rsidR="002C4DDD">
        <w:rPr>
          <w:rFonts w:hint="cs"/>
          <w:rtl/>
          <w:lang w:eastAsia="he-IL"/>
        </w:rPr>
        <w:t xml:space="preserve"> את כל הדברים ולא ילכו לאיבוד. יהיה גוף אחד שנותן מענה גם לקורבנות עבירות אחרות </w:t>
      </w:r>
      <w:bookmarkStart w:id="216" w:name="_ETM_Q1_2418862"/>
      <w:bookmarkEnd w:id="216"/>
      <w:r w:rsidR="002C4DDD">
        <w:rPr>
          <w:rFonts w:hint="cs"/>
          <w:rtl/>
          <w:lang w:eastAsia="he-IL"/>
        </w:rPr>
        <w:t xml:space="preserve">וגם לקורבנות עבירות המין. זו המלצה מערכתית אחת וכמובן שהיא </w:t>
      </w:r>
      <w:bookmarkStart w:id="217" w:name="_ETM_Q1_2425736"/>
      <w:bookmarkEnd w:id="217"/>
      <w:r w:rsidR="002C4DDD">
        <w:rPr>
          <w:rFonts w:hint="cs"/>
          <w:rtl/>
          <w:lang w:eastAsia="he-IL"/>
        </w:rPr>
        <w:t xml:space="preserve">כרוכה בתקציבים רבים. </w:t>
      </w:r>
    </w:p>
    <w:p w:rsidR="002C4DDD" w:rsidRDefault="002C4DDD" w:rsidP="002C4DDD">
      <w:pPr>
        <w:rPr>
          <w:rtl/>
          <w:lang w:eastAsia="he-IL"/>
        </w:rPr>
      </w:pPr>
    </w:p>
    <w:p w:rsidR="00F76A1E" w:rsidRDefault="002C4DDD" w:rsidP="002C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משהו. לפני רגע דיברה כאן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ואנחנו זוכרים לה לטובה </w:t>
      </w:r>
      <w:bookmarkStart w:id="218" w:name="_ETM_Q1_2434613"/>
      <w:bookmarkEnd w:id="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בטוחה שאם אשאל את כל חברי הוועדה הם </w:t>
      </w:r>
      <w:bookmarkStart w:id="219" w:name="_ETM_Q1_2437103"/>
      <w:bookmarkEnd w:id="219"/>
      <w:r>
        <w:rPr>
          <w:rFonts w:hint="cs"/>
          <w:rtl/>
          <w:lang w:eastAsia="he-IL"/>
        </w:rPr>
        <w:t>יזכרו לה לטובה, שכאשר דיברנו על עניין התקציבים היא אמרה:</w:t>
      </w:r>
      <w:bookmarkStart w:id="220" w:name="_ETM_Q1_2443122"/>
      <w:bookmarkEnd w:id="220"/>
      <w:r>
        <w:rPr>
          <w:rFonts w:hint="cs"/>
          <w:rtl/>
          <w:lang w:eastAsia="he-IL"/>
        </w:rPr>
        <w:t xml:space="preserve"> אתם תדאגו להמליץ על מה שצריך להמליץ, תקציבים זה</w:t>
      </w:r>
      <w:bookmarkStart w:id="221" w:name="_ETM_Q1_2444563"/>
      <w:bookmarkEnd w:id="221"/>
      <w:r>
        <w:rPr>
          <w:rFonts w:hint="cs"/>
          <w:rtl/>
          <w:lang w:eastAsia="he-IL"/>
        </w:rPr>
        <w:t xml:space="preserve"> עניין שלנו. אני זוכרת לה את זה לטובה. </w:t>
      </w:r>
    </w:p>
    <w:p w:rsidR="00F76A1E" w:rsidRDefault="00F76A1E" w:rsidP="001663DF">
      <w:pPr>
        <w:rPr>
          <w:rtl/>
          <w:lang w:eastAsia="he-IL"/>
        </w:rPr>
      </w:pPr>
    </w:p>
    <w:p w:rsidR="00F76A1E" w:rsidRDefault="00F76A1E" w:rsidP="00F76A1E">
      <w:pPr>
        <w:pStyle w:val="a4"/>
        <w:keepNext/>
        <w:rPr>
          <w:rtl/>
        </w:rPr>
      </w:pPr>
      <w:bookmarkStart w:id="222" w:name="ET_speaker_5761_20"/>
      <w:r w:rsidRPr="00F76A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76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F76A1E" w:rsidRDefault="00F76A1E" w:rsidP="00F76A1E">
      <w:pPr>
        <w:pStyle w:val="KeepWithNext"/>
        <w:rPr>
          <w:rtl/>
          <w:lang w:eastAsia="he-IL"/>
        </w:rPr>
      </w:pPr>
    </w:p>
    <w:p w:rsidR="00F76A1E" w:rsidRDefault="0038086A" w:rsidP="002C4DDD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</w:t>
      </w:r>
      <w:r w:rsidR="002C4DDD">
        <w:rPr>
          <w:rFonts w:hint="cs"/>
          <w:rtl/>
          <w:lang w:eastAsia="he-IL"/>
        </w:rPr>
        <w:t xml:space="preserve">אהיה </w:t>
      </w:r>
      <w:r>
        <w:rPr>
          <w:rFonts w:hint="cs"/>
          <w:rtl/>
          <w:lang w:eastAsia="he-IL"/>
        </w:rPr>
        <w:t>יושבת-</w:t>
      </w:r>
      <w:r w:rsidR="00F76A1E">
        <w:rPr>
          <w:rFonts w:hint="cs"/>
          <w:rtl/>
          <w:lang w:eastAsia="he-IL"/>
        </w:rPr>
        <w:t>ראש ועדת הכספים</w:t>
      </w:r>
      <w:r w:rsidR="002C4DDD">
        <w:rPr>
          <w:rFonts w:hint="cs"/>
          <w:rtl/>
          <w:lang w:eastAsia="he-IL"/>
        </w:rPr>
        <w:t>..</w:t>
      </w:r>
      <w:r w:rsidR="00F76A1E">
        <w:rPr>
          <w:rFonts w:hint="cs"/>
          <w:rtl/>
          <w:lang w:eastAsia="he-IL"/>
        </w:rPr>
        <w:t xml:space="preserve">. </w:t>
      </w:r>
      <w:r w:rsidR="002C4DDD">
        <w:rPr>
          <w:rFonts w:hint="cs"/>
          <w:rtl/>
          <w:lang w:eastAsia="he-IL"/>
        </w:rPr>
        <w:t>מה</w:t>
      </w:r>
      <w:bookmarkStart w:id="223" w:name="_ETM_Q1_2450722"/>
      <w:bookmarkEnd w:id="223"/>
      <w:r w:rsidR="002C4DDD">
        <w:rPr>
          <w:rFonts w:hint="cs"/>
          <w:rtl/>
          <w:lang w:eastAsia="he-IL"/>
        </w:rPr>
        <w:t xml:space="preserve"> לעשות. </w:t>
      </w:r>
    </w:p>
    <w:p w:rsidR="00F76A1E" w:rsidRDefault="00F76A1E" w:rsidP="00F76A1E">
      <w:pPr>
        <w:rPr>
          <w:rtl/>
          <w:lang w:eastAsia="he-IL"/>
        </w:rPr>
      </w:pPr>
    </w:p>
    <w:p w:rsidR="00F76A1E" w:rsidRDefault="00F76A1E" w:rsidP="00F76A1E">
      <w:pPr>
        <w:pStyle w:val="af9"/>
        <w:keepNext/>
        <w:rPr>
          <w:rtl/>
          <w:lang w:eastAsia="he-IL"/>
        </w:rPr>
      </w:pPr>
      <w:bookmarkStart w:id="224" w:name="ET_guest_874579_21"/>
      <w:r w:rsidRPr="00F7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F76A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F76A1E" w:rsidRDefault="00F76A1E" w:rsidP="00F76A1E">
      <w:pPr>
        <w:pStyle w:val="KeepWithNext"/>
        <w:rPr>
          <w:rtl/>
          <w:lang w:eastAsia="he-IL"/>
        </w:rPr>
      </w:pPr>
    </w:p>
    <w:p w:rsidR="002C4DDD" w:rsidRDefault="002C4DDD" w:rsidP="00380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זוכרת לך את זה לטובה. </w:t>
      </w:r>
    </w:p>
    <w:p w:rsidR="002C4DDD" w:rsidRDefault="002C4DDD" w:rsidP="0038086A">
      <w:pPr>
        <w:rPr>
          <w:rtl/>
          <w:lang w:eastAsia="he-IL"/>
        </w:rPr>
      </w:pPr>
      <w:bookmarkStart w:id="225" w:name="_ETM_Q1_2461439"/>
      <w:bookmarkStart w:id="226" w:name="_ETM_Q1_2461499"/>
      <w:bookmarkStart w:id="227" w:name="_ETM_Q1_2461550"/>
      <w:bookmarkEnd w:id="225"/>
      <w:bookmarkEnd w:id="226"/>
      <w:bookmarkEnd w:id="227"/>
    </w:p>
    <w:p w:rsidR="002C4DDD" w:rsidRDefault="002C4DDD" w:rsidP="002C4DDD">
      <w:pPr>
        <w:pStyle w:val="a4"/>
        <w:keepNext/>
        <w:rPr>
          <w:rtl/>
        </w:rPr>
      </w:pPr>
      <w:bookmarkStart w:id="228" w:name="ET_speaker_5761_60"/>
      <w:r w:rsidRPr="002C4D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C4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2C4DDD" w:rsidRDefault="002C4DDD" w:rsidP="002C4DDD">
      <w:pPr>
        <w:pStyle w:val="KeepWithNext"/>
        <w:rPr>
          <w:rtl/>
          <w:lang w:eastAsia="he-IL"/>
        </w:rPr>
      </w:pPr>
    </w:p>
    <w:p w:rsidR="002C4DDD" w:rsidRDefault="002C4DDD" w:rsidP="002C4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2C4DDD" w:rsidRDefault="002C4DDD" w:rsidP="002C4DDD">
      <w:pPr>
        <w:rPr>
          <w:rtl/>
          <w:lang w:eastAsia="he-IL"/>
        </w:rPr>
      </w:pPr>
    </w:p>
    <w:p w:rsidR="002C4DDD" w:rsidRDefault="002C4DDD" w:rsidP="002C4DDD">
      <w:pPr>
        <w:pStyle w:val="af9"/>
        <w:keepNext/>
        <w:rPr>
          <w:rtl/>
          <w:lang w:eastAsia="he-IL"/>
        </w:rPr>
      </w:pPr>
      <w:bookmarkStart w:id="229" w:name="ET_guest_874579_61"/>
      <w:r w:rsidRPr="002C4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2C4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2C4DDD" w:rsidRDefault="002C4DDD" w:rsidP="002C4DDD">
      <w:pPr>
        <w:pStyle w:val="KeepWithNext"/>
        <w:rPr>
          <w:rtl/>
          <w:lang w:eastAsia="he-IL"/>
        </w:rPr>
      </w:pPr>
    </w:p>
    <w:p w:rsidR="00945ED7" w:rsidRDefault="00945ED7" w:rsidP="00945ED7">
      <w:pPr>
        <w:rPr>
          <w:rtl/>
          <w:lang w:eastAsia="he-IL"/>
        </w:rPr>
      </w:pPr>
      <w:bookmarkStart w:id="230" w:name="_ETM_Q1_2452179"/>
      <w:bookmarkStart w:id="231" w:name="_ETM_Q1_2452221"/>
      <w:bookmarkEnd w:id="230"/>
      <w:bookmarkEnd w:id="231"/>
      <w:r>
        <w:rPr>
          <w:rFonts w:hint="cs"/>
          <w:rtl/>
          <w:lang w:eastAsia="he-IL"/>
        </w:rPr>
        <w:t xml:space="preserve">ההמלצה הראשונה היא הקמת נציבות נפגעי עבירה, עם רפרנט </w:t>
      </w:r>
      <w:bookmarkStart w:id="232" w:name="_ETM_Q1_2464561"/>
      <w:bookmarkEnd w:id="232"/>
      <w:r>
        <w:rPr>
          <w:rFonts w:hint="cs"/>
          <w:rtl/>
          <w:lang w:eastAsia="he-IL"/>
        </w:rPr>
        <w:t>ייחודי לעבירות המין.</w:t>
      </w:r>
    </w:p>
    <w:p w:rsidR="00945ED7" w:rsidRPr="00945ED7" w:rsidRDefault="00945ED7" w:rsidP="00945ED7">
      <w:pPr>
        <w:rPr>
          <w:rtl/>
          <w:lang w:eastAsia="he-IL"/>
        </w:rPr>
      </w:pPr>
      <w:bookmarkStart w:id="233" w:name="_ETM_Q1_2468384"/>
      <w:bookmarkStart w:id="234" w:name="_ETM_Q1_2468444"/>
      <w:bookmarkEnd w:id="233"/>
      <w:bookmarkEnd w:id="234"/>
    </w:p>
    <w:p w:rsidR="00945ED7" w:rsidRDefault="00F76A1E" w:rsidP="00945ED7">
      <w:pPr>
        <w:rPr>
          <w:rtl/>
          <w:lang w:eastAsia="he-IL"/>
        </w:rPr>
      </w:pPr>
      <w:bookmarkStart w:id="235" w:name="_ETM_Q1_2461599"/>
      <w:bookmarkEnd w:id="235"/>
      <w:r>
        <w:rPr>
          <w:rFonts w:hint="cs"/>
          <w:rtl/>
          <w:lang w:eastAsia="he-IL"/>
        </w:rPr>
        <w:t xml:space="preserve">ההמלצה השנייה, אני אישית רואה אותה, </w:t>
      </w:r>
      <w:r w:rsidR="00945ED7">
        <w:rPr>
          <w:rFonts w:hint="cs"/>
          <w:rtl/>
          <w:lang w:eastAsia="he-IL"/>
        </w:rPr>
        <w:t xml:space="preserve">אני לא יודעת אם להגיד שהיא </w:t>
      </w:r>
      <w:r>
        <w:rPr>
          <w:rFonts w:hint="cs"/>
          <w:rtl/>
          <w:lang w:eastAsia="he-IL"/>
        </w:rPr>
        <w:t xml:space="preserve">הכי חשובה, אבל </w:t>
      </w:r>
      <w:r w:rsidR="00945ED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משמעותית מאוד. אני חושבת שזה באמת מאוד מאוד חשוב. המלצנו שמדינת ישראל תישא באחריות ולא רק </w:t>
      </w:r>
      <w:r w:rsidR="00945ED7">
        <w:rPr>
          <w:rFonts w:hint="cs"/>
          <w:rtl/>
          <w:lang w:eastAsia="he-IL"/>
        </w:rPr>
        <w:t xml:space="preserve">תיבנה </w:t>
      </w:r>
      <w:bookmarkStart w:id="236" w:name="_ETM_Q1_2490072"/>
      <w:bookmarkEnd w:id="236"/>
      <w:r w:rsidR="00945ED7">
        <w:rPr>
          <w:rFonts w:hint="cs"/>
          <w:rtl/>
          <w:lang w:eastAsia="he-IL"/>
        </w:rPr>
        <w:t xml:space="preserve">ותבנה על מרכזי הסיוע, </w:t>
      </w:r>
      <w:r>
        <w:rPr>
          <w:rFonts w:hint="cs"/>
          <w:rtl/>
          <w:lang w:eastAsia="he-IL"/>
        </w:rPr>
        <w:t xml:space="preserve">ותעמיד לרשותו של כל קורבן </w:t>
      </w:r>
      <w:r w:rsidR="00945ED7">
        <w:rPr>
          <w:rFonts w:hint="cs"/>
          <w:rtl/>
          <w:lang w:eastAsia="he-IL"/>
        </w:rPr>
        <w:t xml:space="preserve">עבירות מין </w:t>
      </w:r>
      <w:r>
        <w:rPr>
          <w:rFonts w:hint="cs"/>
          <w:rtl/>
          <w:lang w:eastAsia="he-IL"/>
        </w:rPr>
        <w:t xml:space="preserve">מלווה קבוע שילווה אותו החל </w:t>
      </w:r>
      <w:r w:rsidR="00945ED7">
        <w:rPr>
          <w:rFonts w:hint="cs"/>
          <w:rtl/>
          <w:lang w:eastAsia="he-IL"/>
        </w:rPr>
        <w:t xml:space="preserve">מתחילת החקירה במשטרה </w:t>
      </w:r>
      <w:r>
        <w:rPr>
          <w:rFonts w:hint="cs"/>
          <w:rtl/>
          <w:lang w:eastAsia="he-IL"/>
        </w:rPr>
        <w:t xml:space="preserve">ועד לסוף ההליך המשפטי. אנחנו </w:t>
      </w:r>
      <w:r w:rsidR="00945ED7">
        <w:rPr>
          <w:rFonts w:hint="cs"/>
          <w:rtl/>
          <w:lang w:eastAsia="he-IL"/>
        </w:rPr>
        <w:t>כמובן</w:t>
      </w:r>
      <w:bookmarkStart w:id="237" w:name="_ETM_Q1_2506376"/>
      <w:bookmarkEnd w:id="237"/>
      <w:r w:rsidR="00945ED7">
        <w:rPr>
          <w:rFonts w:hint="cs"/>
          <w:rtl/>
          <w:lang w:eastAsia="he-IL"/>
        </w:rPr>
        <w:t xml:space="preserve"> ערים לכך </w:t>
      </w:r>
      <w:r>
        <w:rPr>
          <w:rFonts w:hint="cs"/>
          <w:rtl/>
          <w:lang w:eastAsia="he-IL"/>
        </w:rPr>
        <w:t>שסיום ההליך המשפטי יכול להיות שנים</w:t>
      </w:r>
      <w:r w:rsidR="00945ED7">
        <w:rPr>
          <w:rFonts w:hint="cs"/>
          <w:rtl/>
          <w:lang w:eastAsia="he-IL"/>
        </w:rPr>
        <w:t xml:space="preserve"> רבות אחרי כן</w:t>
      </w:r>
      <w:r>
        <w:rPr>
          <w:rFonts w:hint="cs"/>
          <w:rtl/>
          <w:lang w:eastAsia="he-IL"/>
        </w:rPr>
        <w:t xml:space="preserve">, </w:t>
      </w:r>
      <w:r w:rsidR="00945ED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יכול </w:t>
      </w:r>
      <w:r w:rsidR="00945ED7">
        <w:rPr>
          <w:rFonts w:hint="cs"/>
          <w:rtl/>
          <w:lang w:eastAsia="he-IL"/>
        </w:rPr>
        <w:t>להיות ערעור, אם זה</w:t>
      </w:r>
      <w:bookmarkStart w:id="238" w:name="_ETM_Q1_2511263"/>
      <w:bookmarkEnd w:id="238"/>
      <w:r w:rsidR="00945ED7">
        <w:rPr>
          <w:rFonts w:hint="cs"/>
          <w:rtl/>
          <w:lang w:eastAsia="he-IL"/>
        </w:rPr>
        <w:t xml:space="preserve"> התחיל בבית המשפט השלום או בבית המשפט המחוזי אז יכול להיות ערעור לבית המשפט העליון, ואחרי הערעור לבית המשפט </w:t>
      </w:r>
      <w:bookmarkStart w:id="239" w:name="_ETM_Q1_2515990"/>
      <w:bookmarkEnd w:id="239"/>
      <w:r w:rsidR="00945ED7">
        <w:rPr>
          <w:rFonts w:hint="cs"/>
          <w:rtl/>
          <w:lang w:eastAsia="he-IL"/>
        </w:rPr>
        <w:t xml:space="preserve">העליון אולי בקשה לרשות ערעור נוספת ואולי בקשה למשפט חוזר. </w:t>
      </w:r>
      <w:bookmarkStart w:id="240" w:name="_ETM_Q1_2522192"/>
      <w:bookmarkEnd w:id="240"/>
      <w:r w:rsidR="00945ED7">
        <w:rPr>
          <w:rFonts w:hint="cs"/>
          <w:rtl/>
          <w:lang w:eastAsia="he-IL"/>
        </w:rPr>
        <w:t xml:space="preserve">זה יכול </w:t>
      </w:r>
      <w:r>
        <w:rPr>
          <w:rFonts w:hint="cs"/>
          <w:rtl/>
          <w:lang w:eastAsia="he-IL"/>
        </w:rPr>
        <w:t xml:space="preserve">לקחת הרבה מאוד זמן. </w:t>
      </w:r>
      <w:r w:rsidR="00945ED7">
        <w:rPr>
          <w:rFonts w:hint="cs"/>
          <w:rtl/>
          <w:lang w:eastAsia="he-IL"/>
        </w:rPr>
        <w:t xml:space="preserve">עדיין המלצנו על מלווה קבוע. </w:t>
      </w:r>
    </w:p>
    <w:p w:rsidR="00945ED7" w:rsidRDefault="00945ED7" w:rsidP="00945ED7">
      <w:pPr>
        <w:rPr>
          <w:rtl/>
          <w:lang w:eastAsia="he-IL"/>
        </w:rPr>
      </w:pPr>
    </w:p>
    <w:p w:rsidR="00F76A1E" w:rsidRDefault="00F76A1E" w:rsidP="00945E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מה זה מלווה קבוע. זה אדם ש</w:t>
      </w:r>
      <w:r w:rsidR="00945ED7">
        <w:rPr>
          <w:rFonts w:hint="cs"/>
          <w:rtl/>
          <w:lang w:eastAsia="he-IL"/>
        </w:rPr>
        <w:t xml:space="preserve">קורבן עבירות המין </w:t>
      </w:r>
      <w:bookmarkStart w:id="241" w:name="_ETM_Q1_2531305"/>
      <w:bookmarkEnd w:id="241"/>
      <w:r>
        <w:rPr>
          <w:rFonts w:hint="cs"/>
          <w:rtl/>
          <w:lang w:eastAsia="he-IL"/>
        </w:rPr>
        <w:t xml:space="preserve">יכול </w:t>
      </w:r>
      <w:r w:rsidR="00945ED7">
        <w:rPr>
          <w:rFonts w:hint="cs"/>
          <w:rtl/>
          <w:lang w:eastAsia="he-IL"/>
        </w:rPr>
        <w:t xml:space="preserve">לפנות אליו בכל שעה משעות היום </w:t>
      </w:r>
      <w:r>
        <w:rPr>
          <w:rFonts w:hint="cs"/>
          <w:rtl/>
          <w:lang w:eastAsia="he-IL"/>
        </w:rPr>
        <w:t>ולקבל ממנו גם את התמיכה הנפשית וגם את הסיוע הנחוץ לו</w:t>
      </w:r>
      <w:r w:rsidR="00945ED7">
        <w:rPr>
          <w:rFonts w:hint="cs"/>
          <w:rtl/>
          <w:lang w:eastAsia="he-IL"/>
        </w:rPr>
        <w:t xml:space="preserve">, סיוע נפשי וסיוע </w:t>
      </w:r>
      <w:bookmarkStart w:id="242" w:name="_ETM_Q1_2542908"/>
      <w:bookmarkEnd w:id="242"/>
      <w:r w:rsidR="00945ED7">
        <w:rPr>
          <w:rFonts w:hint="cs"/>
          <w:rtl/>
          <w:lang w:eastAsia="he-IL"/>
        </w:rPr>
        <w:t>פיזי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r w:rsidR="00945ED7">
        <w:rPr>
          <w:rFonts w:hint="cs"/>
          <w:rtl/>
          <w:lang w:eastAsia="he-IL"/>
        </w:rPr>
        <w:t xml:space="preserve">להיכנס למרכזי המידע, איך </w:t>
      </w:r>
      <w:r>
        <w:rPr>
          <w:rFonts w:hint="cs"/>
          <w:rtl/>
          <w:lang w:eastAsia="he-IL"/>
        </w:rPr>
        <w:t xml:space="preserve">לשאוב מידע, איך לדעת כל מה שצריך לדעת. </w:t>
      </w:r>
      <w:r w:rsidR="00945ED7">
        <w:rPr>
          <w:rFonts w:hint="cs"/>
          <w:rtl/>
          <w:lang w:eastAsia="he-IL"/>
        </w:rPr>
        <w:t xml:space="preserve">מישהו שבאמת יחזיק את ידיו. </w:t>
      </w:r>
      <w:r>
        <w:rPr>
          <w:rFonts w:hint="cs"/>
          <w:rtl/>
          <w:lang w:eastAsia="he-IL"/>
        </w:rPr>
        <w:t>אני רוצה להדגיש: לא משפטן</w:t>
      </w:r>
      <w:r w:rsidR="00945E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45ED7">
        <w:rPr>
          <w:rFonts w:hint="cs"/>
          <w:rtl/>
          <w:lang w:eastAsia="he-IL"/>
        </w:rPr>
        <w:t xml:space="preserve">עמדנו </w:t>
      </w:r>
      <w:bookmarkStart w:id="243" w:name="_ETM_Q1_2553452"/>
      <w:bookmarkEnd w:id="243"/>
      <w:r w:rsidR="00945ED7">
        <w:rPr>
          <w:rFonts w:hint="cs"/>
          <w:rtl/>
          <w:lang w:eastAsia="he-IL"/>
        </w:rPr>
        <w:t xml:space="preserve">על זה במפורש: לא משפטן, </w:t>
      </w:r>
      <w:r>
        <w:rPr>
          <w:rFonts w:hint="cs"/>
          <w:rtl/>
          <w:lang w:eastAsia="he-IL"/>
        </w:rPr>
        <w:t xml:space="preserve">למרות שהמלווה צריך להיות בעל ידע משפטי מוגבל לצרכים הספציפיים של קורבן עבירות המין. הנקודה העיקרית היא סיוע נפשי. </w:t>
      </w:r>
    </w:p>
    <w:p w:rsidR="00F76A1E" w:rsidRDefault="00F76A1E" w:rsidP="00F76A1E">
      <w:pPr>
        <w:rPr>
          <w:rtl/>
          <w:lang w:eastAsia="he-IL"/>
        </w:rPr>
      </w:pPr>
    </w:p>
    <w:p w:rsidR="00F76A1E" w:rsidRDefault="00F76A1E" w:rsidP="0094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שהתמונה </w:t>
      </w:r>
      <w:r w:rsidR="00945ED7">
        <w:rPr>
          <w:rFonts w:hint="cs"/>
          <w:rtl/>
          <w:lang w:eastAsia="he-IL"/>
        </w:rPr>
        <w:t xml:space="preserve">תהיה שלמה אני צריכה להבהיר </w:t>
      </w:r>
      <w:bookmarkStart w:id="244" w:name="_ETM_Q1_2576656"/>
      <w:bookmarkEnd w:id="244"/>
      <w:r w:rsidR="00945E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 לפי חוק הסיוע המשפטי </w:t>
      </w:r>
      <w:r w:rsidR="00945ED7">
        <w:rPr>
          <w:rFonts w:hint="cs"/>
          <w:rtl/>
          <w:lang w:eastAsia="he-IL"/>
        </w:rPr>
        <w:t xml:space="preserve">ניתן סיוע, </w:t>
      </w:r>
      <w:r>
        <w:rPr>
          <w:rFonts w:hint="cs"/>
          <w:rtl/>
          <w:lang w:eastAsia="he-IL"/>
        </w:rPr>
        <w:t xml:space="preserve">אבל הסיוע הזה הוא רק להליך המשפטי בבית המשפט ואנחנו מדברים על דבר הרבה יותר גדול ומקיף, </w:t>
      </w:r>
      <w:r w:rsidR="00945ED7">
        <w:rPr>
          <w:rFonts w:hint="cs"/>
          <w:rtl/>
          <w:lang w:eastAsia="he-IL"/>
        </w:rPr>
        <w:t>מלווה ש</w:t>
      </w:r>
      <w:r>
        <w:rPr>
          <w:rFonts w:hint="cs"/>
          <w:rtl/>
          <w:lang w:eastAsia="he-IL"/>
        </w:rPr>
        <w:t>יעמוד לצדו של קורבן</w:t>
      </w:r>
      <w:r w:rsidR="00945ED7">
        <w:rPr>
          <w:rFonts w:hint="cs"/>
          <w:rtl/>
          <w:lang w:eastAsia="he-IL"/>
        </w:rPr>
        <w:t xml:space="preserve"> עבירות המין</w:t>
      </w:r>
      <w:r>
        <w:rPr>
          <w:rFonts w:hint="cs"/>
          <w:rtl/>
          <w:lang w:eastAsia="he-IL"/>
        </w:rPr>
        <w:t xml:space="preserve">, </w:t>
      </w:r>
      <w:r w:rsidR="00945ED7">
        <w:rPr>
          <w:rFonts w:hint="cs"/>
          <w:rtl/>
          <w:lang w:eastAsia="he-IL"/>
        </w:rPr>
        <w:t xml:space="preserve">יידע להנחות אותו: עכשיו תפנה </w:t>
      </w:r>
      <w:bookmarkStart w:id="245" w:name="_ETM_Q1_2598757"/>
      <w:bookmarkEnd w:id="245"/>
      <w:r w:rsidR="00945ED7">
        <w:rPr>
          <w:rFonts w:hint="cs"/>
          <w:rtl/>
          <w:lang w:eastAsia="he-IL"/>
        </w:rPr>
        <w:t xml:space="preserve">לכאן, עכשיו תפנה לכאן, האינפורמציה הזאת נמצאת כאן, יידע לעזור </w:t>
      </w:r>
      <w:bookmarkStart w:id="246" w:name="_ETM_Q1_2599268"/>
      <w:bookmarkEnd w:id="246"/>
      <w:r w:rsidR="00945ED7">
        <w:rPr>
          <w:rFonts w:hint="cs"/>
          <w:rtl/>
          <w:lang w:eastAsia="he-IL"/>
        </w:rPr>
        <w:t xml:space="preserve">לו לשאוב את האינפורמציה </w:t>
      </w:r>
      <w:r>
        <w:rPr>
          <w:rFonts w:hint="cs"/>
          <w:rtl/>
          <w:lang w:eastAsia="he-IL"/>
        </w:rPr>
        <w:t xml:space="preserve">וכיוצא בזה. בעיניי אם יינתן המלווה </w:t>
      </w:r>
      <w:r w:rsidR="00945ED7">
        <w:rPr>
          <w:rFonts w:hint="cs"/>
          <w:rtl/>
          <w:lang w:eastAsia="he-IL"/>
        </w:rPr>
        <w:t xml:space="preserve">הקבוע הזה </w:t>
      </w:r>
      <w:r>
        <w:rPr>
          <w:rFonts w:hint="cs"/>
          <w:rtl/>
          <w:lang w:eastAsia="he-IL"/>
        </w:rPr>
        <w:t>עשינו דבר ענק</w:t>
      </w:r>
      <w:r w:rsidR="00945ED7">
        <w:rPr>
          <w:rFonts w:hint="cs"/>
          <w:rtl/>
          <w:lang w:eastAsia="he-IL"/>
        </w:rPr>
        <w:t>, באמת דבר ענק</w:t>
      </w:r>
      <w:r>
        <w:rPr>
          <w:rFonts w:hint="cs"/>
          <w:rtl/>
          <w:lang w:eastAsia="he-IL"/>
        </w:rPr>
        <w:t>.</w:t>
      </w:r>
    </w:p>
    <w:p w:rsidR="00F76A1E" w:rsidRDefault="00F76A1E" w:rsidP="00F76A1E">
      <w:pPr>
        <w:rPr>
          <w:rtl/>
          <w:lang w:eastAsia="he-IL"/>
        </w:rPr>
      </w:pPr>
    </w:p>
    <w:p w:rsidR="00F76A1E" w:rsidRDefault="00F76A1E" w:rsidP="0094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השלישית </w:t>
      </w:r>
      <w:r w:rsidR="00945ED7">
        <w:rPr>
          <w:rFonts w:hint="cs"/>
          <w:rtl/>
          <w:lang w:eastAsia="he-IL"/>
        </w:rPr>
        <w:t xml:space="preserve">בגדר הקבוצה הזאת של המלצות מוסדיות </w:t>
      </w:r>
      <w:r>
        <w:rPr>
          <w:rFonts w:hint="cs"/>
          <w:rtl/>
          <w:lang w:eastAsia="he-IL"/>
        </w:rPr>
        <w:t xml:space="preserve">היא מרכזים </w:t>
      </w:r>
      <w:r w:rsidR="00945ED7">
        <w:rPr>
          <w:rFonts w:hint="cs"/>
          <w:rtl/>
          <w:lang w:eastAsia="he-IL"/>
        </w:rPr>
        <w:t>ייעודיים שבהן תרוכז כל הפעילות</w:t>
      </w:r>
      <w:r w:rsidR="00C320C5">
        <w:rPr>
          <w:rFonts w:hint="cs"/>
          <w:rtl/>
          <w:lang w:eastAsia="he-IL"/>
        </w:rPr>
        <w:t xml:space="preserve">. יש מרכזים כאלה לקטינים, ששם כל העבודה נעשית במקום אחד </w:t>
      </w:r>
      <w:r w:rsidR="00C320C5">
        <w:rPr>
          <w:rtl/>
          <w:lang w:eastAsia="he-IL"/>
        </w:rPr>
        <w:t>–</w:t>
      </w:r>
      <w:r w:rsidR="00C320C5">
        <w:rPr>
          <w:rFonts w:hint="cs"/>
          <w:rtl/>
          <w:lang w:eastAsia="he-IL"/>
        </w:rPr>
        <w:t xml:space="preserve"> גם רופאים, גם ייעוץ משפטי, גם </w:t>
      </w:r>
      <w:r w:rsidR="00945ED7">
        <w:rPr>
          <w:rFonts w:hint="cs"/>
          <w:rtl/>
          <w:lang w:eastAsia="he-IL"/>
        </w:rPr>
        <w:t xml:space="preserve">עובדים </w:t>
      </w:r>
      <w:bookmarkStart w:id="247" w:name="_ETM_Q1_2631774"/>
      <w:bookmarkEnd w:id="247"/>
      <w:r w:rsidR="00C320C5">
        <w:rPr>
          <w:rFonts w:hint="cs"/>
          <w:rtl/>
          <w:lang w:eastAsia="he-IL"/>
        </w:rPr>
        <w:t>סוציאלי</w:t>
      </w:r>
      <w:r w:rsidR="00945ED7">
        <w:rPr>
          <w:rFonts w:hint="cs"/>
          <w:rtl/>
          <w:lang w:eastAsia="he-IL"/>
        </w:rPr>
        <w:t>ים</w:t>
      </w:r>
      <w:r w:rsidR="00C320C5">
        <w:rPr>
          <w:rFonts w:hint="cs"/>
          <w:rtl/>
          <w:lang w:eastAsia="he-IL"/>
        </w:rPr>
        <w:t xml:space="preserve">. </w:t>
      </w:r>
      <w:r w:rsidR="00945ED7">
        <w:rPr>
          <w:rFonts w:hint="cs"/>
          <w:rtl/>
          <w:lang w:eastAsia="he-IL"/>
        </w:rPr>
        <w:t>כל הדברים האלה יהיו במקום אחד ולא מפוזרים. זה גם</w:t>
      </w:r>
      <w:bookmarkStart w:id="248" w:name="_ETM_Q1_2638034"/>
      <w:bookmarkEnd w:id="248"/>
      <w:r w:rsidR="00945ED7">
        <w:rPr>
          <w:rFonts w:hint="cs"/>
          <w:rtl/>
          <w:lang w:eastAsia="he-IL"/>
        </w:rPr>
        <w:t xml:space="preserve"> כמובן יקל עליהם מאוד. </w:t>
      </w:r>
    </w:p>
    <w:p w:rsidR="00C320C5" w:rsidRDefault="00C320C5" w:rsidP="00F76A1E">
      <w:pPr>
        <w:rPr>
          <w:rtl/>
          <w:lang w:eastAsia="he-IL"/>
        </w:rPr>
      </w:pPr>
    </w:p>
    <w:p w:rsidR="00C320C5" w:rsidRDefault="00C320C5" w:rsidP="0094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הרביעי, </w:t>
      </w:r>
      <w:r w:rsidR="00945E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945ED7">
        <w:rPr>
          <w:rFonts w:hint="cs"/>
          <w:rtl/>
          <w:lang w:eastAsia="he-IL"/>
        </w:rPr>
        <w:t xml:space="preserve">לב המחלוקת שלנו, הוא </w:t>
      </w:r>
      <w:r>
        <w:rPr>
          <w:rFonts w:hint="cs"/>
          <w:rtl/>
          <w:lang w:eastAsia="he-IL"/>
        </w:rPr>
        <w:t xml:space="preserve">מחלקה ייעודית בבית המשפט, </w:t>
      </w:r>
      <w:r w:rsidR="00945ED7">
        <w:rPr>
          <w:rFonts w:hint="cs"/>
          <w:rtl/>
          <w:lang w:eastAsia="he-IL"/>
        </w:rPr>
        <w:t xml:space="preserve">שכפי שאמרתי, </w:t>
      </w:r>
      <w:bookmarkStart w:id="249" w:name="_ETM_Q1_2650600"/>
      <w:bookmarkEnd w:id="249"/>
      <w:r>
        <w:rPr>
          <w:rFonts w:hint="cs"/>
          <w:rtl/>
          <w:lang w:eastAsia="he-IL"/>
        </w:rPr>
        <w:t>צריכה להיות מלווה בצוות או במחלקה במשטרה ובפרקליטות</w:t>
      </w:r>
      <w:r w:rsidR="00945ED7">
        <w:rPr>
          <w:rFonts w:hint="cs"/>
          <w:rtl/>
          <w:lang w:eastAsia="he-IL"/>
        </w:rPr>
        <w:t>, אחרת אין לדברים טעם</w:t>
      </w:r>
      <w:r>
        <w:rPr>
          <w:rFonts w:hint="cs"/>
          <w:rtl/>
          <w:lang w:eastAsia="he-IL"/>
        </w:rPr>
        <w:t xml:space="preserve">. </w:t>
      </w:r>
      <w:r w:rsidR="00945ED7">
        <w:rPr>
          <w:rFonts w:hint="cs"/>
          <w:rtl/>
          <w:lang w:eastAsia="he-IL"/>
        </w:rPr>
        <w:t xml:space="preserve">אחזור לעניין הזה של מחלקה ייעודית </w:t>
      </w:r>
      <w:bookmarkStart w:id="250" w:name="_ETM_Q1_2658699"/>
      <w:bookmarkEnd w:id="250"/>
      <w:r w:rsidR="00945ED7">
        <w:rPr>
          <w:rFonts w:hint="cs"/>
          <w:rtl/>
          <w:lang w:eastAsia="he-IL"/>
        </w:rPr>
        <w:t xml:space="preserve">כי, כפי שאמרתי, </w:t>
      </w:r>
      <w:r>
        <w:rPr>
          <w:rFonts w:hint="cs"/>
          <w:rtl/>
          <w:lang w:eastAsia="he-IL"/>
        </w:rPr>
        <w:t>אני יודעת שזה מעורר את מרב</w:t>
      </w:r>
      <w:r w:rsidR="00945ED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המחלוקת.</w:t>
      </w:r>
    </w:p>
    <w:p w:rsidR="00C320C5" w:rsidRDefault="00C320C5" w:rsidP="00F76A1E">
      <w:pPr>
        <w:rPr>
          <w:rtl/>
          <w:lang w:eastAsia="he-IL"/>
        </w:rPr>
      </w:pPr>
    </w:p>
    <w:p w:rsidR="00C320C5" w:rsidRDefault="00945ED7" w:rsidP="00945E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320C5">
        <w:rPr>
          <w:rFonts w:hint="cs"/>
          <w:rtl/>
          <w:lang w:eastAsia="he-IL"/>
        </w:rPr>
        <w:t xml:space="preserve">המלצה </w:t>
      </w:r>
      <w:r>
        <w:rPr>
          <w:rFonts w:hint="cs"/>
          <w:rtl/>
          <w:lang w:eastAsia="he-IL"/>
        </w:rPr>
        <w:t>ה</w:t>
      </w:r>
      <w:r w:rsidR="00C320C5">
        <w:rPr>
          <w:rFonts w:hint="cs"/>
          <w:rtl/>
          <w:lang w:eastAsia="he-IL"/>
        </w:rPr>
        <w:t>חמישי</w:t>
      </w:r>
      <w:r>
        <w:rPr>
          <w:rFonts w:hint="cs"/>
          <w:rtl/>
          <w:lang w:eastAsia="he-IL"/>
        </w:rPr>
        <w:t>ת</w:t>
      </w:r>
      <w:r w:rsidR="00C32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במקרים המתאימים להפנות למה שנקרא </w:t>
      </w:r>
      <w:r w:rsidR="00C320C5">
        <w:rPr>
          <w:rFonts w:hint="cs"/>
          <w:rtl/>
          <w:lang w:eastAsia="he-IL"/>
        </w:rPr>
        <w:t xml:space="preserve">צדק מאבחן. </w:t>
      </w:r>
      <w:r>
        <w:rPr>
          <w:rFonts w:hint="cs"/>
          <w:rtl/>
          <w:lang w:eastAsia="he-IL"/>
        </w:rPr>
        <w:t xml:space="preserve">זו </w:t>
      </w:r>
      <w:bookmarkStart w:id="251" w:name="_ETM_Q1_2666397"/>
      <w:bookmarkEnd w:id="251"/>
      <w:r>
        <w:rPr>
          <w:rFonts w:hint="cs"/>
          <w:rtl/>
          <w:lang w:eastAsia="he-IL"/>
        </w:rPr>
        <w:t xml:space="preserve">פגישה בין פוגע לנפגע. זה כמובן מתאים רק לתיקים ייחודיים. </w:t>
      </w:r>
      <w:bookmarkStart w:id="252" w:name="_ETM_Q1_2672705"/>
      <w:bookmarkEnd w:id="252"/>
      <w:r w:rsidR="00C320C5">
        <w:rPr>
          <w:rFonts w:hint="cs"/>
          <w:rtl/>
          <w:lang w:eastAsia="he-IL"/>
        </w:rPr>
        <w:t>לא ארחיב על זה את הדיבור.</w:t>
      </w:r>
    </w:p>
    <w:p w:rsidR="00C320C5" w:rsidRDefault="00C320C5" w:rsidP="00F76A1E">
      <w:pPr>
        <w:rPr>
          <w:rtl/>
          <w:lang w:eastAsia="he-IL"/>
        </w:rPr>
      </w:pPr>
    </w:p>
    <w:p w:rsidR="00C320C5" w:rsidRDefault="00C320C5" w:rsidP="00F76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 דגש </w:t>
      </w:r>
      <w:r w:rsidR="00715473">
        <w:rPr>
          <w:rFonts w:hint="cs"/>
          <w:rtl/>
          <w:lang w:eastAsia="he-IL"/>
        </w:rPr>
        <w:t xml:space="preserve">בכל ההמלצות הייעודיות האלה </w:t>
      </w:r>
      <w:r>
        <w:rPr>
          <w:rFonts w:hint="cs"/>
          <w:rtl/>
          <w:lang w:eastAsia="he-IL"/>
        </w:rPr>
        <w:t xml:space="preserve">על </w:t>
      </w:r>
      <w:r w:rsidR="00715473">
        <w:rPr>
          <w:rFonts w:hint="cs"/>
          <w:rtl/>
          <w:lang w:eastAsia="he-IL"/>
        </w:rPr>
        <w:t xml:space="preserve">הגברת כוחו של קורבן העבירה </w:t>
      </w:r>
      <w:r>
        <w:rPr>
          <w:rFonts w:hint="cs"/>
          <w:rtl/>
          <w:lang w:eastAsia="he-IL"/>
        </w:rPr>
        <w:t>והטבת ההליך הפלילי עבורו.</w:t>
      </w:r>
    </w:p>
    <w:p w:rsidR="00C320C5" w:rsidRDefault="00C320C5" w:rsidP="00F76A1E">
      <w:pPr>
        <w:rPr>
          <w:rtl/>
          <w:lang w:eastAsia="he-IL"/>
        </w:rPr>
      </w:pPr>
    </w:p>
    <w:p w:rsidR="00715473" w:rsidRDefault="00C320C5" w:rsidP="00715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הפרק השני </w:t>
      </w:r>
      <w:r w:rsidR="0071547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המלצות שונות שאמורות לתת מענה לצורכי נפגעי עבירות המין. במסגרת ההמלצות האלה יש המלצות מכל הסוגים. </w:t>
      </w:r>
    </w:p>
    <w:p w:rsidR="00715473" w:rsidRDefault="00715473" w:rsidP="00715473">
      <w:pPr>
        <w:rPr>
          <w:rtl/>
          <w:lang w:eastAsia="he-IL"/>
        </w:rPr>
      </w:pPr>
      <w:bookmarkStart w:id="253" w:name="_ETM_Q1_2716341"/>
      <w:bookmarkStart w:id="254" w:name="_ETM_Q1_2716390"/>
      <w:bookmarkEnd w:id="253"/>
      <w:bookmarkEnd w:id="254"/>
    </w:p>
    <w:p w:rsidR="00C320C5" w:rsidRDefault="00715473" w:rsidP="00715473">
      <w:pPr>
        <w:rPr>
          <w:rtl/>
          <w:lang w:eastAsia="he-IL"/>
        </w:rPr>
      </w:pPr>
      <w:bookmarkStart w:id="255" w:name="_ETM_Q1_2716469"/>
      <w:bookmarkStart w:id="256" w:name="_ETM_Q1_2716522"/>
      <w:bookmarkEnd w:id="255"/>
      <w:bookmarkEnd w:id="256"/>
      <w:r>
        <w:rPr>
          <w:rFonts w:hint="cs"/>
          <w:rtl/>
          <w:lang w:eastAsia="he-IL"/>
        </w:rPr>
        <w:t>ה</w:t>
      </w:r>
      <w:r w:rsidR="00C320C5">
        <w:rPr>
          <w:rFonts w:hint="cs"/>
          <w:rtl/>
          <w:lang w:eastAsia="he-IL"/>
        </w:rPr>
        <w:t xml:space="preserve">המלצה </w:t>
      </w:r>
      <w:r>
        <w:rPr>
          <w:rFonts w:hint="cs"/>
          <w:rtl/>
          <w:lang w:eastAsia="he-IL"/>
        </w:rPr>
        <w:t>ה</w:t>
      </w:r>
      <w:r w:rsidR="00C320C5">
        <w:rPr>
          <w:rFonts w:hint="cs"/>
          <w:rtl/>
          <w:lang w:eastAsia="he-IL"/>
        </w:rPr>
        <w:t xml:space="preserve">ראשונה היא </w:t>
      </w:r>
      <w:r>
        <w:rPr>
          <w:rFonts w:hint="cs"/>
          <w:rtl/>
          <w:lang w:eastAsia="he-IL"/>
        </w:rPr>
        <w:t xml:space="preserve">להעביר </w:t>
      </w:r>
      <w:r w:rsidR="00C320C5">
        <w:rPr>
          <w:rFonts w:hint="cs"/>
          <w:rtl/>
          <w:lang w:eastAsia="he-IL"/>
        </w:rPr>
        <w:t xml:space="preserve">מידע בקשר </w:t>
      </w:r>
      <w:r>
        <w:rPr>
          <w:rFonts w:hint="cs"/>
          <w:rtl/>
          <w:lang w:eastAsia="he-IL"/>
        </w:rPr>
        <w:t xml:space="preserve">ישיר עם קורבן העבירה </w:t>
      </w:r>
      <w:r w:rsidR="00C320C5">
        <w:rPr>
          <w:rFonts w:hint="cs"/>
          <w:rtl/>
          <w:lang w:eastAsia="he-IL"/>
        </w:rPr>
        <w:t xml:space="preserve">כדי שיידע על ההליכים. </w:t>
      </w:r>
      <w:r>
        <w:rPr>
          <w:rFonts w:hint="cs"/>
          <w:rtl/>
          <w:lang w:eastAsia="he-IL"/>
        </w:rPr>
        <w:t xml:space="preserve">כאן </w:t>
      </w:r>
      <w:r w:rsidR="00C320C5">
        <w:rPr>
          <w:rFonts w:hint="cs"/>
          <w:rtl/>
          <w:lang w:eastAsia="he-IL"/>
        </w:rPr>
        <w:t>יש התע</w:t>
      </w:r>
      <w:r>
        <w:rPr>
          <w:rFonts w:hint="cs"/>
          <w:rtl/>
          <w:lang w:eastAsia="he-IL"/>
        </w:rPr>
        <w:t>כ</w:t>
      </w:r>
      <w:r w:rsidR="00C320C5">
        <w:rPr>
          <w:rFonts w:hint="cs"/>
          <w:rtl/>
          <w:lang w:eastAsia="he-IL"/>
        </w:rPr>
        <w:t>בות על כל מיני</w:t>
      </w:r>
      <w:r>
        <w:rPr>
          <w:rFonts w:hint="cs"/>
          <w:rtl/>
          <w:lang w:eastAsia="he-IL"/>
        </w:rPr>
        <w:t xml:space="preserve"> עניינים:</w:t>
      </w:r>
      <w:r w:rsidR="00C320C5">
        <w:rPr>
          <w:rFonts w:hint="cs"/>
          <w:rtl/>
          <w:lang w:eastAsia="he-IL"/>
        </w:rPr>
        <w:t xml:space="preserve"> איך נעשה הקשר מול </w:t>
      </w:r>
      <w:r>
        <w:rPr>
          <w:rFonts w:hint="cs"/>
          <w:rtl/>
          <w:lang w:eastAsia="he-IL"/>
        </w:rPr>
        <w:t>הפרקליט המופיע,</w:t>
      </w:r>
      <w:bookmarkStart w:id="257" w:name="_ETM_Q1_2732788"/>
      <w:bookmarkEnd w:id="257"/>
      <w:r>
        <w:rPr>
          <w:rFonts w:hint="cs"/>
          <w:rtl/>
          <w:lang w:eastAsia="he-IL"/>
        </w:rPr>
        <w:t xml:space="preserve"> מול המשטרה, מול כל הגופים האחרים שמעורבים בעניין</w:t>
      </w:r>
      <w:r w:rsidR="00C320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בדוח של</w:t>
      </w:r>
      <w:bookmarkStart w:id="258" w:name="_ETM_Q1_2738586"/>
      <w:bookmarkEnd w:id="258"/>
      <w:r>
        <w:rPr>
          <w:rFonts w:hint="cs"/>
          <w:rtl/>
          <w:lang w:eastAsia="he-IL"/>
        </w:rPr>
        <w:t xml:space="preserve"> הוועדה </w:t>
      </w:r>
      <w:r w:rsidR="00C320C5">
        <w:rPr>
          <w:rFonts w:hint="cs"/>
          <w:rtl/>
          <w:lang w:eastAsia="he-IL"/>
        </w:rPr>
        <w:t>יש פירוט, החל מקשר טלפוני עם התובע בתיק וכלה</w:t>
      </w:r>
      <w:r>
        <w:rPr>
          <w:rFonts w:hint="cs"/>
          <w:rtl/>
          <w:lang w:eastAsia="he-IL"/>
        </w:rPr>
        <w:t xml:space="preserve"> בהרחבת היידוע על הליכים משפטיים. יש מערכת </w:t>
      </w:r>
      <w:proofErr w:type="spellStart"/>
      <w:r>
        <w:rPr>
          <w:rFonts w:hint="cs"/>
          <w:rtl/>
          <w:lang w:eastAsia="he-IL"/>
        </w:rPr>
        <w:t>מנ"ע</w:t>
      </w:r>
      <w:proofErr w:type="spellEnd"/>
      <w:r>
        <w:rPr>
          <w:rFonts w:hint="cs"/>
          <w:rtl/>
          <w:lang w:eastAsia="he-IL"/>
        </w:rPr>
        <w:t xml:space="preserve"> של המשטרה, שגם היא עוררה הרבה מחלוקת, למי שקרא את </w:t>
      </w:r>
      <w:bookmarkStart w:id="259" w:name="_ETM_Q1_2755059"/>
      <w:bookmarkEnd w:id="259"/>
      <w:r>
        <w:rPr>
          <w:rFonts w:hint="cs"/>
          <w:rtl/>
          <w:lang w:eastAsia="he-IL"/>
        </w:rPr>
        <w:t xml:space="preserve">הדוח. </w:t>
      </w:r>
      <w:proofErr w:type="spellStart"/>
      <w:r>
        <w:rPr>
          <w:rFonts w:hint="cs"/>
          <w:rtl/>
          <w:lang w:eastAsia="he-IL"/>
        </w:rPr>
        <w:t>מנ"ע</w:t>
      </w:r>
      <w:proofErr w:type="spellEnd"/>
      <w:r>
        <w:rPr>
          <w:rFonts w:hint="cs"/>
          <w:rtl/>
          <w:lang w:eastAsia="he-IL"/>
        </w:rPr>
        <w:t xml:space="preserve"> היא מערכת נפגעי עבירה שאמורה לספק מידע. </w:t>
      </w:r>
      <w:bookmarkStart w:id="260" w:name="_ETM_Q1_2759617"/>
      <w:bookmarkEnd w:id="260"/>
      <w:r>
        <w:rPr>
          <w:rFonts w:hint="cs"/>
          <w:rtl/>
          <w:lang w:eastAsia="he-IL"/>
        </w:rPr>
        <w:t xml:space="preserve">התהליך הוא שנפגע העבירה נותן את מספר הטלפון שלו עם </w:t>
      </w:r>
      <w:bookmarkStart w:id="261" w:name="_ETM_Q1_2764558"/>
      <w:bookmarkEnd w:id="261"/>
      <w:r>
        <w:rPr>
          <w:rFonts w:hint="cs"/>
          <w:rtl/>
          <w:lang w:eastAsia="he-IL"/>
        </w:rPr>
        <w:t xml:space="preserve">פתיחת התיק ואז אמורים לעדכן אותו בכל ההתפתחויות החשובות לו </w:t>
      </w:r>
      <w:bookmarkStart w:id="262" w:name="_ETM_Q1_2769904"/>
      <w:bookmarkEnd w:id="262"/>
      <w:r>
        <w:rPr>
          <w:rFonts w:hint="cs"/>
          <w:rtl/>
          <w:lang w:eastAsia="he-IL"/>
        </w:rPr>
        <w:t xml:space="preserve">והוא יכול גם להתקשר ולקבל אינפורמציה. יש מחלוקת מי צריך </w:t>
      </w:r>
      <w:bookmarkStart w:id="263" w:name="_ETM_Q1_2771775"/>
      <w:bookmarkEnd w:id="263"/>
      <w:r>
        <w:rPr>
          <w:rFonts w:hint="cs"/>
          <w:rtl/>
          <w:lang w:eastAsia="he-IL"/>
        </w:rPr>
        <w:t xml:space="preserve">לספק את האינפורמציה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מחלוקת </w:t>
      </w:r>
      <w:bookmarkStart w:id="264" w:name="_ETM_Q1_2774900"/>
      <w:bookmarkEnd w:id="264"/>
      <w:r>
        <w:rPr>
          <w:rFonts w:hint="cs"/>
          <w:rtl/>
          <w:lang w:eastAsia="he-IL"/>
        </w:rPr>
        <w:t>בין הנהלת בתי המשפט לבין המשטרה. נראה לי שכרגע זה</w:t>
      </w:r>
      <w:bookmarkStart w:id="265" w:name="_ETM_Q1_2782804"/>
      <w:bookmarkEnd w:id="265"/>
      <w:r>
        <w:rPr>
          <w:rFonts w:hint="cs"/>
          <w:rtl/>
          <w:lang w:eastAsia="he-IL"/>
        </w:rPr>
        <w:t xml:space="preserve"> לא צריך לעמוד על הפרק בדיון הזה. </w:t>
      </w:r>
    </w:p>
    <w:p w:rsidR="00C320C5" w:rsidRDefault="00C320C5" w:rsidP="00F76A1E">
      <w:pPr>
        <w:rPr>
          <w:rtl/>
          <w:lang w:eastAsia="he-IL"/>
        </w:rPr>
      </w:pPr>
    </w:p>
    <w:p w:rsidR="00A22A84" w:rsidRDefault="00A22A84" w:rsidP="00F76A1E">
      <w:pPr>
        <w:rPr>
          <w:rtl/>
          <w:lang w:eastAsia="he-IL"/>
        </w:rPr>
      </w:pPr>
    </w:p>
    <w:p w:rsidR="00E00D03" w:rsidRDefault="00E00D03" w:rsidP="00E00D03">
      <w:pPr>
        <w:pStyle w:val="a8"/>
        <w:keepNext/>
        <w:rPr>
          <w:rtl/>
          <w:lang w:eastAsia="he-IL"/>
        </w:rPr>
      </w:pPr>
      <w:bookmarkStart w:id="266" w:name="ET_manager_5090_62"/>
      <w:r w:rsidRPr="00E00D0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מרב מיכאלי)</w:t>
      </w:r>
      <w:r w:rsidRPr="00E00D0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66"/>
    </w:p>
    <w:p w:rsidR="00E00D03" w:rsidRDefault="00E00D03" w:rsidP="00E00D03">
      <w:pPr>
        <w:pStyle w:val="KeepWithNext"/>
        <w:rPr>
          <w:rtl/>
          <w:lang w:eastAsia="he-IL"/>
        </w:rPr>
      </w:pPr>
    </w:p>
    <w:p w:rsidR="00C320C5" w:rsidRDefault="00C320C5" w:rsidP="00F76A1E">
      <w:pPr>
        <w:rPr>
          <w:rtl/>
          <w:lang w:eastAsia="he-IL"/>
        </w:rPr>
      </w:pPr>
    </w:p>
    <w:p w:rsidR="00E00D03" w:rsidRDefault="00E00D03" w:rsidP="00E00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בפרק השני, כפי שאמרתי, ההמלצה הראשונה היא לגבי </w:t>
      </w:r>
      <w:r w:rsidR="00C320C5">
        <w:rPr>
          <w:rFonts w:hint="cs"/>
          <w:rtl/>
          <w:lang w:eastAsia="he-IL"/>
        </w:rPr>
        <w:t xml:space="preserve">הצורך במידע ובקשר ישיר. בפרק ההמלצות המיוחדות </w:t>
      </w:r>
      <w:r>
        <w:rPr>
          <w:rFonts w:hint="cs"/>
          <w:rtl/>
          <w:lang w:eastAsia="he-IL"/>
        </w:rPr>
        <w:t>שנועדו להיטיב</w:t>
      </w:r>
      <w:bookmarkStart w:id="267" w:name="_ETM_Q1_2793858"/>
      <w:bookmarkEnd w:id="267"/>
      <w:r>
        <w:rPr>
          <w:rFonts w:hint="cs"/>
          <w:rtl/>
          <w:lang w:eastAsia="he-IL"/>
        </w:rPr>
        <w:t xml:space="preserve"> את דרכם של קורבנות עבירות המין ההמלצה הבאה נוגעת לצורך בהשמעת קולם</w:t>
      </w:r>
      <w:r w:rsidR="00C320C5">
        <w:rPr>
          <w:rFonts w:hint="cs"/>
          <w:rtl/>
          <w:lang w:eastAsia="he-IL"/>
        </w:rPr>
        <w:t xml:space="preserve"> לאורך כל ההליך. הגדלנו את מספר הצמתים שבהם קורבן נפגע עבירה יכול להגיד את דברו. </w:t>
      </w:r>
    </w:p>
    <w:p w:rsidR="00E00D03" w:rsidRDefault="00E00D03" w:rsidP="00E00D03">
      <w:pPr>
        <w:rPr>
          <w:rtl/>
          <w:lang w:eastAsia="he-IL"/>
        </w:rPr>
      </w:pPr>
    </w:p>
    <w:p w:rsidR="00E00D03" w:rsidRDefault="00C320C5" w:rsidP="00E00D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</w:t>
      </w:r>
      <w:r w:rsidR="00E00D03">
        <w:rPr>
          <w:rFonts w:hint="cs"/>
          <w:rtl/>
          <w:lang w:eastAsia="he-IL"/>
        </w:rPr>
        <w:t>, אציג דוגמה כדי שזה לא יישאר תיאורטי:</w:t>
      </w:r>
      <w:r>
        <w:rPr>
          <w:rFonts w:hint="cs"/>
          <w:rtl/>
          <w:lang w:eastAsia="he-IL"/>
        </w:rPr>
        <w:t xml:space="preserve"> בהליך הגישור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הליכי גישור בבתי המשפט</w:t>
      </w:r>
      <w:r w:rsidR="00E00D03">
        <w:rPr>
          <w:rFonts w:hint="cs"/>
          <w:rtl/>
          <w:lang w:eastAsia="he-IL"/>
        </w:rPr>
        <w:t xml:space="preserve">, לאו דווקא בעבירות </w:t>
      </w:r>
      <w:bookmarkStart w:id="268" w:name="_ETM_Q1_2818547"/>
      <w:bookmarkEnd w:id="268"/>
      <w:r w:rsidR="00E00D03">
        <w:rPr>
          <w:rFonts w:hint="cs"/>
          <w:rtl/>
          <w:lang w:eastAsia="he-IL"/>
        </w:rPr>
        <w:t>מין אלא בכל העבירות</w:t>
      </w:r>
      <w:r>
        <w:rPr>
          <w:rFonts w:hint="cs"/>
          <w:rtl/>
          <w:lang w:eastAsia="he-IL"/>
        </w:rPr>
        <w:t>. ככלל</w:t>
      </w:r>
      <w:r w:rsidR="00E00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קורבן העבירה הוא לא חלק מהליך הגישור, הוא לא נמצא שם</w:t>
      </w:r>
      <w:r w:rsidR="00E00D03">
        <w:rPr>
          <w:rFonts w:hint="cs"/>
          <w:rtl/>
          <w:lang w:eastAsia="he-IL"/>
        </w:rPr>
        <w:t>, הוא לא מופיע בפני השופט המגשר</w:t>
      </w:r>
      <w:r>
        <w:rPr>
          <w:rFonts w:hint="cs"/>
          <w:rtl/>
          <w:lang w:eastAsia="he-IL"/>
        </w:rPr>
        <w:t xml:space="preserve">. אנחנו המלצנו שבמקרים מתאימים </w:t>
      </w:r>
      <w:r w:rsidR="00E00D03">
        <w:rPr>
          <w:rFonts w:hint="cs"/>
          <w:rtl/>
          <w:lang w:eastAsia="he-IL"/>
        </w:rPr>
        <w:t xml:space="preserve">ובהסכמת </w:t>
      </w:r>
      <w:bookmarkStart w:id="269" w:name="_ETM_Q1_2831057"/>
      <w:bookmarkEnd w:id="269"/>
      <w:r w:rsidR="00E00D03">
        <w:rPr>
          <w:rFonts w:hint="cs"/>
          <w:rtl/>
          <w:lang w:eastAsia="he-IL"/>
        </w:rPr>
        <w:t xml:space="preserve">הצדדים </w:t>
      </w:r>
      <w:r>
        <w:rPr>
          <w:rFonts w:hint="cs"/>
          <w:rtl/>
          <w:lang w:eastAsia="he-IL"/>
        </w:rPr>
        <w:t xml:space="preserve">יופיע קורבן עבירה בפני </w:t>
      </w:r>
      <w:r w:rsidR="00E00D03">
        <w:rPr>
          <w:rFonts w:hint="cs"/>
          <w:rtl/>
          <w:lang w:eastAsia="he-IL"/>
        </w:rPr>
        <w:t xml:space="preserve">השופט המגשר, לבד, בלי נוכחות של אנשים אחרים, </w:t>
      </w:r>
      <w:r>
        <w:rPr>
          <w:rFonts w:hint="cs"/>
          <w:rtl/>
          <w:lang w:eastAsia="he-IL"/>
        </w:rPr>
        <w:t xml:space="preserve">ויינתן לו להשמיע את דברו גם בהליך הזה, שהיום תופס נפח גדל והולך </w:t>
      </w:r>
      <w:r w:rsidR="00E00D03">
        <w:rPr>
          <w:rFonts w:hint="cs"/>
          <w:rtl/>
          <w:lang w:eastAsia="he-IL"/>
        </w:rPr>
        <w:t xml:space="preserve">בכל </w:t>
      </w:r>
      <w:bookmarkStart w:id="270" w:name="_ETM_Q1_2847657"/>
      <w:bookmarkEnd w:id="270"/>
      <w:r w:rsidR="00E00D03">
        <w:rPr>
          <w:rFonts w:hint="cs"/>
          <w:rtl/>
          <w:lang w:eastAsia="he-IL"/>
        </w:rPr>
        <w:t>מערכת המשפט הפלילי</w:t>
      </w:r>
      <w:r>
        <w:rPr>
          <w:rFonts w:hint="cs"/>
          <w:rtl/>
          <w:lang w:eastAsia="he-IL"/>
        </w:rPr>
        <w:t xml:space="preserve">. </w:t>
      </w:r>
    </w:p>
    <w:p w:rsidR="00E00D03" w:rsidRDefault="00E00D03" w:rsidP="00E00D03">
      <w:pPr>
        <w:rPr>
          <w:rtl/>
          <w:lang w:eastAsia="he-IL"/>
        </w:rPr>
      </w:pPr>
    </w:p>
    <w:p w:rsidR="00C320C5" w:rsidRDefault="00C320C5" w:rsidP="00E00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עמדנו על כך </w:t>
      </w:r>
      <w:r w:rsidR="00E00D03">
        <w:rPr>
          <w:rtl/>
          <w:lang w:eastAsia="he-IL"/>
        </w:rPr>
        <w:t>–</w:t>
      </w:r>
      <w:r w:rsidR="00E00D03">
        <w:rPr>
          <w:rFonts w:hint="cs"/>
          <w:rtl/>
          <w:lang w:eastAsia="he-IL"/>
        </w:rPr>
        <w:t xml:space="preserve"> גם החוק עומד על כך </w:t>
      </w:r>
      <w:r w:rsidR="00E00D03">
        <w:rPr>
          <w:rFonts w:hint="eastAsia"/>
          <w:rtl/>
          <w:lang w:eastAsia="he-IL"/>
        </w:rPr>
        <w:t>–</w:t>
      </w:r>
      <w:r w:rsidR="00E00D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לשמוע את דברי קורבן העבירה כחלק מהסדר טיעון שנעשה. יש קושי עם הדבר הזה כי לפעמים הסדרי טיעון מתגבשים ממש בדקה </w:t>
      </w:r>
      <w:r w:rsidR="00B04E01">
        <w:rPr>
          <w:rFonts w:hint="cs"/>
          <w:rtl/>
          <w:lang w:eastAsia="he-IL"/>
        </w:rPr>
        <w:t>האחרונה</w:t>
      </w:r>
      <w:r>
        <w:rPr>
          <w:rFonts w:hint="cs"/>
          <w:rtl/>
          <w:lang w:eastAsia="he-IL"/>
        </w:rPr>
        <w:t xml:space="preserve">. </w:t>
      </w:r>
      <w:r w:rsidR="00B04E01">
        <w:rPr>
          <w:rFonts w:hint="cs"/>
          <w:rtl/>
          <w:lang w:eastAsia="he-IL"/>
        </w:rPr>
        <w:t xml:space="preserve">לפי </w:t>
      </w:r>
      <w:bookmarkStart w:id="271" w:name="_ETM_Q1_2864721"/>
      <w:bookmarkEnd w:id="271"/>
      <w:r w:rsidR="00B04E01">
        <w:rPr>
          <w:rFonts w:hint="cs"/>
          <w:rtl/>
          <w:lang w:eastAsia="he-IL"/>
        </w:rPr>
        <w:t xml:space="preserve">החוק השופט צריך לוודא שקורבן העבירה יודע על קיומו של </w:t>
      </w:r>
      <w:bookmarkStart w:id="272" w:name="_ETM_Q1_2868544"/>
      <w:bookmarkEnd w:id="272"/>
      <w:r w:rsidR="00B04E01">
        <w:rPr>
          <w:rFonts w:hint="cs"/>
          <w:rtl/>
          <w:lang w:eastAsia="he-IL"/>
        </w:rPr>
        <w:t xml:space="preserve">הסדר הטיעון. אנחנו </w:t>
      </w:r>
      <w:r>
        <w:rPr>
          <w:rFonts w:hint="cs"/>
          <w:rtl/>
          <w:lang w:eastAsia="he-IL"/>
        </w:rPr>
        <w:t xml:space="preserve">גם אמרנו שצריך לתת לו לפעמים הזדמנות להביא את דברו </w:t>
      </w:r>
      <w:r w:rsidR="00B04E01">
        <w:rPr>
          <w:rFonts w:hint="cs"/>
          <w:rtl/>
          <w:lang w:eastAsia="he-IL"/>
        </w:rPr>
        <w:t xml:space="preserve">בפני בית המשפט </w:t>
      </w:r>
      <w:r>
        <w:rPr>
          <w:rFonts w:hint="cs"/>
          <w:rtl/>
          <w:lang w:eastAsia="he-IL"/>
        </w:rPr>
        <w:t xml:space="preserve">גם בנושא הזה. </w:t>
      </w:r>
    </w:p>
    <w:p w:rsidR="00C320C5" w:rsidRDefault="00C320C5" w:rsidP="00F76A1E">
      <w:pPr>
        <w:rPr>
          <w:rtl/>
          <w:lang w:eastAsia="he-IL"/>
        </w:rPr>
      </w:pPr>
    </w:p>
    <w:p w:rsidR="00B04E01" w:rsidRDefault="00C320C5" w:rsidP="00B04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</w:t>
      </w:r>
      <w:r w:rsidR="00B04E01">
        <w:rPr>
          <w:rFonts w:hint="cs"/>
          <w:rtl/>
          <w:lang w:eastAsia="he-IL"/>
        </w:rPr>
        <w:t xml:space="preserve">שאני רוצה להזכיר שהם </w:t>
      </w:r>
      <w:r>
        <w:rPr>
          <w:rFonts w:hint="cs"/>
          <w:rtl/>
          <w:lang w:eastAsia="he-IL"/>
        </w:rPr>
        <w:t>חשובים מאוד</w:t>
      </w:r>
      <w:r w:rsidR="00B04E01">
        <w:rPr>
          <w:rFonts w:hint="cs"/>
          <w:rtl/>
          <w:lang w:eastAsia="he-IL"/>
        </w:rPr>
        <w:t>, שהם קיימים אבל אנחנו נעשה בהם יותר שימוש,</w:t>
      </w:r>
      <w:r>
        <w:rPr>
          <w:rFonts w:hint="cs"/>
          <w:rtl/>
          <w:lang w:eastAsia="he-IL"/>
        </w:rPr>
        <w:t xml:space="preserve"> זה תסקיר נפגע עבירה ותצהיר נפגע עבירה</w:t>
      </w:r>
      <w:r w:rsidR="00B04E01">
        <w:rPr>
          <w:rFonts w:hint="cs"/>
          <w:rtl/>
          <w:lang w:eastAsia="he-IL"/>
        </w:rPr>
        <w:t xml:space="preserve">, וזה </w:t>
      </w:r>
      <w:bookmarkStart w:id="273" w:name="_ETM_Q1_2888958"/>
      <w:bookmarkEnd w:id="273"/>
      <w:r w:rsidR="00B04E01">
        <w:rPr>
          <w:rFonts w:hint="cs"/>
          <w:rtl/>
          <w:lang w:eastAsia="he-IL"/>
        </w:rPr>
        <w:t>לא אותו דבר</w:t>
      </w:r>
      <w:r>
        <w:rPr>
          <w:rFonts w:hint="cs"/>
          <w:rtl/>
          <w:lang w:eastAsia="he-IL"/>
        </w:rPr>
        <w:t xml:space="preserve">. </w:t>
      </w:r>
    </w:p>
    <w:p w:rsidR="00B04E01" w:rsidRDefault="00B04E01" w:rsidP="00B04E01">
      <w:pPr>
        <w:rPr>
          <w:rtl/>
          <w:lang w:eastAsia="he-IL"/>
        </w:rPr>
      </w:pPr>
    </w:p>
    <w:p w:rsidR="00B04E01" w:rsidRDefault="00C320C5" w:rsidP="00B04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תסקיר </w:t>
      </w:r>
      <w:r w:rsidR="00B04E01">
        <w:rPr>
          <w:rFonts w:hint="cs"/>
          <w:rtl/>
          <w:lang w:eastAsia="he-IL"/>
        </w:rPr>
        <w:t xml:space="preserve">הוא של שירות המבחן, </w:t>
      </w:r>
      <w:r>
        <w:rPr>
          <w:rFonts w:hint="cs"/>
          <w:rtl/>
          <w:lang w:eastAsia="he-IL"/>
        </w:rPr>
        <w:t>שנותן ביטוי לכל מה שעבר קורבן העבירה</w:t>
      </w:r>
      <w:r w:rsidR="00B04E01">
        <w:rPr>
          <w:rFonts w:hint="cs"/>
          <w:rtl/>
          <w:lang w:eastAsia="he-IL"/>
        </w:rPr>
        <w:t xml:space="preserve"> ונכנס לפרטים</w:t>
      </w:r>
      <w:r>
        <w:rPr>
          <w:rFonts w:hint="cs"/>
          <w:rtl/>
          <w:lang w:eastAsia="he-IL"/>
        </w:rPr>
        <w:t xml:space="preserve">. התסקיר הזה יכול אחר </w:t>
      </w:r>
      <w:r w:rsidR="00B04E01">
        <w:rPr>
          <w:rFonts w:hint="cs"/>
          <w:rtl/>
          <w:lang w:eastAsia="he-IL"/>
        </w:rPr>
        <w:t>כך לשמש</w:t>
      </w:r>
      <w:bookmarkStart w:id="274" w:name="_ETM_Q1_2904963"/>
      <w:bookmarkEnd w:id="274"/>
      <w:r w:rsidR="00B04E01">
        <w:rPr>
          <w:rFonts w:hint="cs"/>
          <w:rtl/>
          <w:lang w:eastAsia="he-IL"/>
        </w:rPr>
        <w:t xml:space="preserve"> גם בסיס להערכת הפיצוי</w:t>
      </w:r>
      <w:r>
        <w:rPr>
          <w:rFonts w:hint="cs"/>
          <w:rtl/>
          <w:lang w:eastAsia="he-IL"/>
        </w:rPr>
        <w:t xml:space="preserve">, למשל אם הוא צריך עזרה </w:t>
      </w:r>
      <w:r w:rsidR="00B04E01">
        <w:rPr>
          <w:rFonts w:hint="cs"/>
          <w:rtl/>
          <w:lang w:eastAsia="he-IL"/>
        </w:rPr>
        <w:t xml:space="preserve">כספית כדי לממן לעצמו עזרה פסיכולוגית או </w:t>
      </w:r>
      <w:bookmarkStart w:id="275" w:name="_ETM_Q1_2913125"/>
      <w:bookmarkEnd w:id="275"/>
      <w:r>
        <w:rPr>
          <w:rFonts w:hint="cs"/>
          <w:rtl/>
          <w:lang w:eastAsia="he-IL"/>
        </w:rPr>
        <w:t>נפשית אז</w:t>
      </w:r>
      <w:r w:rsidR="00B04E01">
        <w:rPr>
          <w:rFonts w:hint="cs"/>
          <w:rtl/>
          <w:lang w:eastAsia="he-IL"/>
        </w:rPr>
        <w:t xml:space="preserve"> גם הנתונים בתסקיר הזה יכולים לשמש בסיס לעניין </w:t>
      </w:r>
      <w:bookmarkStart w:id="276" w:name="_ETM_Q1_2920102"/>
      <w:bookmarkEnd w:id="276"/>
      <w:r w:rsidR="00B04E0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אחת הטענות שנשמעו </w:t>
      </w:r>
      <w:r w:rsidR="00B04E0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שאין לנו</w:t>
      </w:r>
      <w:r w:rsidR="00B04E01">
        <w:rPr>
          <w:rFonts w:hint="cs"/>
          <w:rtl/>
          <w:lang w:eastAsia="he-IL"/>
        </w:rPr>
        <w:t xml:space="preserve"> בסיס כלכלי לעניין סכום הפיצוי</w:t>
      </w:r>
      <w:r>
        <w:rPr>
          <w:rFonts w:hint="cs"/>
          <w:rtl/>
          <w:lang w:eastAsia="he-IL"/>
        </w:rPr>
        <w:t xml:space="preserve">. </w:t>
      </w:r>
    </w:p>
    <w:p w:rsidR="00B04E01" w:rsidRDefault="00B04E01" w:rsidP="00B04E01">
      <w:pPr>
        <w:rPr>
          <w:rtl/>
          <w:lang w:eastAsia="he-IL"/>
        </w:rPr>
      </w:pPr>
    </w:p>
    <w:p w:rsidR="00C320C5" w:rsidRDefault="00C320C5" w:rsidP="00413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 w:rsidR="00B04E01">
        <w:rPr>
          <w:rFonts w:hint="cs"/>
          <w:rtl/>
          <w:lang w:eastAsia="he-IL"/>
        </w:rPr>
        <w:t xml:space="preserve">שהזכרתי בהקשר הזה </w:t>
      </w:r>
      <w:r>
        <w:rPr>
          <w:rFonts w:hint="cs"/>
          <w:rtl/>
          <w:lang w:eastAsia="he-IL"/>
        </w:rPr>
        <w:t>הוא תצהיר של נפגע עבירה</w:t>
      </w:r>
      <w:r w:rsidR="00B04E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בתצהיר המצהיר אומר את דברו ונותן ביטוי לכל הסבל שהוא עבר מביצוע העבירה </w:t>
      </w:r>
      <w:r w:rsidR="00B04E01">
        <w:rPr>
          <w:rFonts w:hint="cs"/>
          <w:rtl/>
          <w:lang w:eastAsia="he-IL"/>
        </w:rPr>
        <w:t xml:space="preserve">ועד </w:t>
      </w:r>
      <w:bookmarkStart w:id="277" w:name="_ETM_Q1_2949062"/>
      <w:bookmarkEnd w:id="277"/>
      <w:r>
        <w:rPr>
          <w:rFonts w:hint="cs"/>
          <w:rtl/>
          <w:lang w:eastAsia="he-IL"/>
        </w:rPr>
        <w:t xml:space="preserve">לסוף ההליך. </w:t>
      </w:r>
      <w:r w:rsidR="00B04E01">
        <w:rPr>
          <w:rFonts w:hint="cs"/>
          <w:rtl/>
          <w:lang w:eastAsia="he-IL"/>
        </w:rPr>
        <w:t xml:space="preserve">כדי להבהיר את ההבדל </w:t>
      </w:r>
      <w:r w:rsidR="00B04E01">
        <w:rPr>
          <w:rtl/>
          <w:lang w:eastAsia="he-IL"/>
        </w:rPr>
        <w:t>–</w:t>
      </w:r>
      <w:r w:rsidR="00B04E01">
        <w:rPr>
          <w:rFonts w:hint="cs"/>
          <w:rtl/>
          <w:lang w:eastAsia="he-IL"/>
        </w:rPr>
        <w:t xml:space="preserve"> בת</w:t>
      </w:r>
      <w:r w:rsidR="00413B89">
        <w:rPr>
          <w:rFonts w:hint="cs"/>
          <w:rtl/>
          <w:lang w:eastAsia="he-IL"/>
        </w:rPr>
        <w:t>סק</w:t>
      </w:r>
      <w:r w:rsidR="00B04E01">
        <w:rPr>
          <w:rFonts w:hint="cs"/>
          <w:rtl/>
          <w:lang w:eastAsia="he-IL"/>
        </w:rPr>
        <w:t xml:space="preserve">יר </w:t>
      </w:r>
      <w:r>
        <w:rPr>
          <w:rFonts w:hint="cs"/>
          <w:rtl/>
          <w:lang w:eastAsia="he-IL"/>
        </w:rPr>
        <w:t>קורבן העבירה לא ייחקר כי זה נכתב</w:t>
      </w:r>
      <w:r w:rsidR="00B04E01">
        <w:rPr>
          <w:rFonts w:hint="cs"/>
          <w:rtl/>
          <w:lang w:eastAsia="he-IL"/>
        </w:rPr>
        <w:t xml:space="preserve"> על ידי </w:t>
      </w:r>
      <w:bookmarkStart w:id="278" w:name="_ETM_Q1_2956615"/>
      <w:bookmarkEnd w:id="278"/>
      <w:r w:rsidR="00B04E01">
        <w:rPr>
          <w:rFonts w:hint="cs"/>
          <w:rtl/>
          <w:lang w:eastAsia="he-IL"/>
        </w:rPr>
        <w:t>שירות המבחן</w:t>
      </w:r>
      <w:r>
        <w:rPr>
          <w:rFonts w:hint="cs"/>
          <w:rtl/>
          <w:lang w:eastAsia="he-IL"/>
        </w:rPr>
        <w:t xml:space="preserve">, </w:t>
      </w:r>
      <w:r w:rsidR="00B04E01">
        <w:rPr>
          <w:rFonts w:hint="cs"/>
          <w:rtl/>
          <w:lang w:eastAsia="he-IL"/>
        </w:rPr>
        <w:t xml:space="preserve">ולעומת זה בתצהיר יכול הצד שכנגד לבקש לחקור אותו, </w:t>
      </w:r>
      <w:bookmarkStart w:id="279" w:name="_ETM_Q1_2966311"/>
      <w:bookmarkEnd w:id="279"/>
      <w:r>
        <w:rPr>
          <w:rFonts w:hint="cs"/>
          <w:rtl/>
          <w:lang w:eastAsia="he-IL"/>
        </w:rPr>
        <w:t>וזה הבדל יסודי.</w:t>
      </w:r>
    </w:p>
    <w:p w:rsidR="00C320C5" w:rsidRDefault="00C320C5" w:rsidP="00C320C5">
      <w:pPr>
        <w:rPr>
          <w:rtl/>
          <w:lang w:eastAsia="he-IL"/>
        </w:rPr>
      </w:pPr>
    </w:p>
    <w:p w:rsidR="00C320C5" w:rsidRDefault="00C320C5" w:rsidP="00B04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הוא קיצור </w:t>
      </w:r>
      <w:r w:rsidR="00B04E01">
        <w:rPr>
          <w:rFonts w:hint="cs"/>
          <w:rtl/>
          <w:lang w:eastAsia="he-IL"/>
        </w:rPr>
        <w:t xml:space="preserve">משך </w:t>
      </w:r>
      <w:r>
        <w:rPr>
          <w:rFonts w:hint="cs"/>
          <w:rtl/>
          <w:lang w:eastAsia="he-IL"/>
        </w:rPr>
        <w:t xml:space="preserve">ההליך הפלילי. </w:t>
      </w:r>
      <w:r w:rsidR="00B04E01">
        <w:rPr>
          <w:rFonts w:hint="cs"/>
          <w:rtl/>
          <w:lang w:eastAsia="he-IL"/>
        </w:rPr>
        <w:t>לא אכנס לזמנים. אנחנו המלצנו ש</w:t>
      </w:r>
      <w:r>
        <w:rPr>
          <w:rFonts w:hint="cs"/>
          <w:rtl/>
          <w:lang w:eastAsia="he-IL"/>
        </w:rPr>
        <w:t xml:space="preserve">מיום שהוגש </w:t>
      </w:r>
      <w:r w:rsidR="00B04E01">
        <w:rPr>
          <w:rFonts w:hint="cs"/>
          <w:rtl/>
          <w:lang w:eastAsia="he-IL"/>
        </w:rPr>
        <w:t>כתב אישום ועד לשמיעתו</w:t>
      </w:r>
      <w:bookmarkStart w:id="280" w:name="_ETM_Q1_2975130"/>
      <w:bookmarkEnd w:id="280"/>
      <w:r w:rsidR="00B04E01">
        <w:rPr>
          <w:rFonts w:hint="cs"/>
          <w:rtl/>
          <w:lang w:eastAsia="he-IL"/>
        </w:rPr>
        <w:t xml:space="preserve"> של קורבן העבירה </w:t>
      </w:r>
      <w:r>
        <w:rPr>
          <w:rFonts w:hint="cs"/>
          <w:rtl/>
          <w:lang w:eastAsia="he-IL"/>
        </w:rPr>
        <w:t xml:space="preserve">יעברו לא יותר מ-180 ימים. כרגע </w:t>
      </w:r>
      <w:r w:rsidR="00B04E01">
        <w:rPr>
          <w:rFonts w:hint="cs"/>
          <w:rtl/>
          <w:lang w:eastAsia="he-IL"/>
        </w:rPr>
        <w:t xml:space="preserve">אפילו לא אכפת לי מספר הימים המדויק </w:t>
      </w:r>
      <w:bookmarkStart w:id="281" w:name="_ETM_Q1_2984067"/>
      <w:bookmarkEnd w:id="281"/>
      <w:r w:rsidR="00B04E01">
        <w:rPr>
          <w:rFonts w:hint="cs"/>
          <w:rtl/>
          <w:lang w:eastAsia="he-IL"/>
        </w:rPr>
        <w:t xml:space="preserve">אלא העיקרון, שעמדנו עליו לאורך כל הדרך, של </w:t>
      </w:r>
      <w:r>
        <w:rPr>
          <w:rFonts w:hint="cs"/>
          <w:rtl/>
          <w:lang w:eastAsia="he-IL"/>
        </w:rPr>
        <w:t xml:space="preserve">קיצור </w:t>
      </w:r>
      <w:r w:rsidR="00413B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הליך הפלילי</w:t>
      </w:r>
      <w:r w:rsidR="00B04E01">
        <w:rPr>
          <w:rFonts w:hint="cs"/>
          <w:rtl/>
          <w:lang w:eastAsia="he-IL"/>
        </w:rPr>
        <w:t xml:space="preserve"> עבור</w:t>
      </w:r>
      <w:bookmarkStart w:id="282" w:name="_ETM_Q1_2988967"/>
      <w:bookmarkEnd w:id="282"/>
      <w:r w:rsidR="00B04E01">
        <w:rPr>
          <w:rFonts w:hint="cs"/>
          <w:rtl/>
          <w:lang w:eastAsia="he-IL"/>
        </w:rPr>
        <w:t xml:space="preserve"> נפגעי עבירות מין</w:t>
      </w:r>
      <w:r>
        <w:rPr>
          <w:rFonts w:hint="cs"/>
          <w:rtl/>
          <w:lang w:eastAsia="he-IL"/>
        </w:rPr>
        <w:t xml:space="preserve">. יש היום </w:t>
      </w:r>
      <w:r w:rsidR="00B04E01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לגבי קטינים</w:t>
      </w:r>
      <w:r w:rsidR="00B04E01">
        <w:rPr>
          <w:rFonts w:hint="cs"/>
          <w:rtl/>
          <w:lang w:eastAsia="he-IL"/>
        </w:rPr>
        <w:t>, נוהל נשיאת בית המשפט לגבי קטינים,</w:t>
      </w:r>
      <w:r>
        <w:rPr>
          <w:rFonts w:hint="cs"/>
          <w:rtl/>
          <w:lang w:eastAsia="he-IL"/>
        </w:rPr>
        <w:t xml:space="preserve"> ואנחנו המלצנו לאמץ את הנוהל </w:t>
      </w:r>
      <w:r w:rsidR="00B04E01">
        <w:rPr>
          <w:rFonts w:hint="cs"/>
          <w:rtl/>
          <w:lang w:eastAsia="he-IL"/>
        </w:rPr>
        <w:t xml:space="preserve">הזה, בשינויים מתחייבים, </w:t>
      </w:r>
      <w:r>
        <w:rPr>
          <w:rFonts w:hint="cs"/>
          <w:rtl/>
          <w:lang w:eastAsia="he-IL"/>
        </w:rPr>
        <w:t>גם לגבי בגירים.</w:t>
      </w:r>
    </w:p>
    <w:p w:rsidR="00C320C5" w:rsidRDefault="00C320C5" w:rsidP="00C320C5">
      <w:pPr>
        <w:rPr>
          <w:rtl/>
          <w:lang w:eastAsia="he-IL"/>
        </w:rPr>
      </w:pPr>
    </w:p>
    <w:p w:rsidR="0015329B" w:rsidRDefault="00C320C5" w:rsidP="00B04E01">
      <w:pPr>
        <w:rPr>
          <w:rtl/>
        </w:rPr>
      </w:pPr>
      <w:r>
        <w:rPr>
          <w:rFonts w:hint="cs"/>
          <w:rtl/>
        </w:rPr>
        <w:t>היום יש הסבר בחוק, שאם קורבן העבירה מבקש להעיד שלא בפני הנאשם</w:t>
      </w:r>
      <w:r w:rsidR="00B04E01">
        <w:rPr>
          <w:rFonts w:hint="cs"/>
          <w:rtl/>
        </w:rPr>
        <w:t xml:space="preserve">, הוא צריך להביא ראיה בכתב, </w:t>
      </w:r>
      <w:bookmarkStart w:id="283" w:name="_ETM_Q1_3026773"/>
      <w:bookmarkEnd w:id="283"/>
      <w:r w:rsidR="00B04E01">
        <w:rPr>
          <w:rFonts w:hint="cs"/>
          <w:rtl/>
        </w:rPr>
        <w:t>למשל חוות דעת נפשית כזאת או אחרת, שאומרת שזאת טראומה</w:t>
      </w:r>
      <w:bookmarkStart w:id="284" w:name="_ETM_Q1_3029540"/>
      <w:bookmarkEnd w:id="284"/>
      <w:r w:rsidR="00B04E01">
        <w:rPr>
          <w:rFonts w:hint="cs"/>
          <w:rtl/>
        </w:rPr>
        <w:t xml:space="preserve"> רצינית</w:t>
      </w:r>
      <w:r>
        <w:rPr>
          <w:rFonts w:hint="cs"/>
          <w:rtl/>
        </w:rPr>
        <w:t>. אנחנו המלצנו שאפשר יהיה לעשות את זה רק על סמך</w:t>
      </w:r>
      <w:r w:rsidR="00B04E01">
        <w:rPr>
          <w:rFonts w:hint="cs"/>
          <w:rtl/>
        </w:rPr>
        <w:t xml:space="preserve"> דברי הנפגע, בלי חוות דעת רפואית, מה שיפשט את </w:t>
      </w:r>
      <w:bookmarkStart w:id="285" w:name="_ETM_Q1_3037443"/>
      <w:bookmarkEnd w:id="285"/>
      <w:r w:rsidR="00B04E01">
        <w:rPr>
          <w:rFonts w:hint="cs"/>
          <w:rtl/>
        </w:rPr>
        <w:t>העניין מבחינתו</w:t>
      </w:r>
      <w:r>
        <w:rPr>
          <w:rFonts w:hint="cs"/>
          <w:rtl/>
        </w:rPr>
        <w:t xml:space="preserve">. כמובן שבסופו של דבר בית המשפט הוא שיחליט. הייתה </w:t>
      </w:r>
      <w:r w:rsidR="00B04E01">
        <w:rPr>
          <w:rFonts w:hint="cs"/>
          <w:rtl/>
        </w:rPr>
        <w:t xml:space="preserve">עמדה נוגדת של </w:t>
      </w:r>
      <w:r>
        <w:rPr>
          <w:rFonts w:hint="cs"/>
          <w:rtl/>
        </w:rPr>
        <w:t>הסנ</w:t>
      </w:r>
      <w:r w:rsidR="00B04E01">
        <w:rPr>
          <w:rFonts w:hint="cs"/>
          <w:rtl/>
        </w:rPr>
        <w:t>י</w:t>
      </w:r>
      <w:r>
        <w:rPr>
          <w:rFonts w:hint="cs"/>
          <w:rtl/>
        </w:rPr>
        <w:t>גוריה הציבורית</w:t>
      </w:r>
      <w:r w:rsidR="00B04E01">
        <w:rPr>
          <w:rFonts w:hint="cs"/>
          <w:rtl/>
        </w:rPr>
        <w:t>, שחשבה</w:t>
      </w:r>
      <w:r>
        <w:rPr>
          <w:rFonts w:hint="cs"/>
          <w:rtl/>
        </w:rPr>
        <w:t xml:space="preserve"> שזה יפגע בזכויות</w:t>
      </w:r>
      <w:r w:rsidR="00B04E01">
        <w:rPr>
          <w:rFonts w:hint="cs"/>
          <w:rtl/>
        </w:rPr>
        <w:t xml:space="preserve">יו של הנאשם, והסניגוריה ממילא </w:t>
      </w:r>
      <w:bookmarkStart w:id="286" w:name="_ETM_Q1_3053070"/>
      <w:bookmarkEnd w:id="286"/>
      <w:r w:rsidR="00B04E01">
        <w:rPr>
          <w:rFonts w:hint="cs"/>
          <w:rtl/>
        </w:rPr>
        <w:t xml:space="preserve">חששה לכרסום בזכויותיהם של נאשמים וחשודים, </w:t>
      </w:r>
      <w:r>
        <w:rPr>
          <w:rFonts w:hint="cs"/>
          <w:rtl/>
        </w:rPr>
        <w:t>אבל עדיין עמדת הרוב הייתה שראוי לעשות את זה.</w:t>
      </w:r>
    </w:p>
    <w:p w:rsidR="00C320C5" w:rsidRDefault="00C320C5" w:rsidP="0015329B">
      <w:pPr>
        <w:rPr>
          <w:rtl/>
        </w:rPr>
      </w:pPr>
    </w:p>
    <w:p w:rsidR="00B04E01" w:rsidRDefault="00B04E01" w:rsidP="00B04E01">
      <w:pPr>
        <w:rPr>
          <w:rtl/>
        </w:rPr>
      </w:pPr>
      <w:r>
        <w:rPr>
          <w:rFonts w:hint="cs"/>
          <w:rtl/>
        </w:rPr>
        <w:t>הנושא הבא הוא שמירה על פרטיות ה</w:t>
      </w:r>
      <w:r w:rsidR="00C320C5">
        <w:rPr>
          <w:rFonts w:hint="cs"/>
          <w:rtl/>
        </w:rPr>
        <w:t>נפגע</w:t>
      </w:r>
      <w:r>
        <w:rPr>
          <w:rFonts w:hint="cs"/>
          <w:rtl/>
        </w:rPr>
        <w:t xml:space="preserve">, </w:t>
      </w:r>
      <w:r w:rsidR="00413B89">
        <w:rPr>
          <w:rFonts w:hint="cs"/>
          <w:rtl/>
        </w:rPr>
        <w:t>ו</w:t>
      </w:r>
      <w:r>
        <w:rPr>
          <w:rFonts w:hint="cs"/>
          <w:rtl/>
        </w:rPr>
        <w:t>כבר הזכרתי את הנושא הזה. אנחנו מבקשים לשמור על פרטיותו</w:t>
      </w:r>
      <w:r w:rsidR="00C320C5">
        <w:rPr>
          <w:rFonts w:hint="cs"/>
          <w:rtl/>
        </w:rPr>
        <w:t xml:space="preserve"> לאורך כל הדרך. למשל צריך לחקור את הנפגע חוקר מיוחד</w:t>
      </w:r>
      <w:bookmarkStart w:id="287" w:name="_ETM_Q1_3077675"/>
      <w:bookmarkEnd w:id="287"/>
      <w:r>
        <w:rPr>
          <w:rFonts w:hint="cs"/>
          <w:rtl/>
        </w:rPr>
        <w:t xml:space="preserve"> במשטרה, שצריך 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ולחקור אותו</w:t>
      </w:r>
      <w:r w:rsidR="00C320C5">
        <w:rPr>
          <w:rFonts w:hint="cs"/>
          <w:rtl/>
        </w:rPr>
        <w:t xml:space="preserve">. אני לא רוצה שבחדר שבו </w:t>
      </w:r>
      <w:r>
        <w:rPr>
          <w:rFonts w:hint="cs"/>
          <w:rtl/>
        </w:rPr>
        <w:t>יושבים החוקר והנפגע פתאום ייכנסו</w:t>
      </w:r>
      <w:bookmarkStart w:id="288" w:name="_ETM_Q1_3087908"/>
      <w:bookmarkEnd w:id="288"/>
      <w:r>
        <w:rPr>
          <w:rFonts w:hint="cs"/>
          <w:rtl/>
        </w:rPr>
        <w:t xml:space="preserve"> כמה שוטרים שירצו לשתות קפה</w:t>
      </w:r>
      <w:r w:rsidR="00C320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כמובן מגזימה ומעצימה את </w:t>
      </w:r>
      <w:bookmarkStart w:id="289" w:name="_ETM_Q1_3093375"/>
      <w:bookmarkEnd w:id="289"/>
      <w:r>
        <w:rPr>
          <w:rFonts w:hint="cs"/>
          <w:rtl/>
        </w:rPr>
        <w:t xml:space="preserve">הדברים כדי להביא אותם לכלל הבנה. </w:t>
      </w:r>
      <w:r w:rsidR="00C320C5">
        <w:rPr>
          <w:rFonts w:hint="cs"/>
          <w:rtl/>
        </w:rPr>
        <w:t xml:space="preserve">אנחנו רוצים לכבד את הפרטיות. במסגרת זו יש גם הסדר של מקום מיוחד </w:t>
      </w:r>
      <w:r>
        <w:rPr>
          <w:rFonts w:hint="cs"/>
          <w:rtl/>
        </w:rPr>
        <w:t xml:space="preserve">שבו יוכל לחכות נפגע העבירה </w:t>
      </w:r>
      <w:r w:rsidR="00C320C5">
        <w:rPr>
          <w:rFonts w:hint="cs"/>
          <w:rtl/>
        </w:rPr>
        <w:t xml:space="preserve">ולא ייפגש עם </w:t>
      </w:r>
      <w:r>
        <w:rPr>
          <w:rFonts w:hint="cs"/>
          <w:rtl/>
        </w:rPr>
        <w:t xml:space="preserve">הנאשם או עם </w:t>
      </w:r>
      <w:r w:rsidR="00C320C5">
        <w:rPr>
          <w:rFonts w:hint="cs"/>
          <w:rtl/>
        </w:rPr>
        <w:t>קרובי משפחתו</w:t>
      </w:r>
      <w:r>
        <w:rPr>
          <w:rFonts w:hint="cs"/>
          <w:rtl/>
        </w:rPr>
        <w:t xml:space="preserve"> וכיוצא בכך</w:t>
      </w:r>
      <w:r w:rsidR="00C320C5">
        <w:rPr>
          <w:rFonts w:hint="cs"/>
          <w:rtl/>
        </w:rPr>
        <w:t xml:space="preserve">. </w:t>
      </w:r>
    </w:p>
    <w:p w:rsidR="00B04E01" w:rsidRDefault="00B04E01" w:rsidP="00B04E01">
      <w:pPr>
        <w:rPr>
          <w:rtl/>
        </w:rPr>
      </w:pPr>
    </w:p>
    <w:p w:rsidR="00C82989" w:rsidRDefault="00C320C5" w:rsidP="00413B89">
      <w:pPr>
        <w:rPr>
          <w:rtl/>
        </w:rPr>
      </w:pPr>
      <w:r>
        <w:rPr>
          <w:rFonts w:hint="cs"/>
          <w:rtl/>
        </w:rPr>
        <w:t xml:space="preserve">הנושא של </w:t>
      </w:r>
      <w:r w:rsidR="00B04E01">
        <w:rPr>
          <w:rFonts w:hint="cs"/>
          <w:rtl/>
        </w:rPr>
        <w:t>עיון בחומרים חסויים</w:t>
      </w:r>
      <w:r w:rsidR="00C82989">
        <w:rPr>
          <w:rFonts w:hint="cs"/>
          <w:rtl/>
        </w:rPr>
        <w:t xml:space="preserve">, </w:t>
      </w:r>
      <w:bookmarkStart w:id="290" w:name="_ETM_Q1_3114654"/>
      <w:bookmarkEnd w:id="290"/>
      <w:r w:rsidR="00C82989">
        <w:rPr>
          <w:rFonts w:hint="cs"/>
          <w:rtl/>
        </w:rPr>
        <w:t>שכבר הזכרתי, למשל תיק רפואי על טיפול נפשי וכיוצא בכך</w:t>
      </w:r>
      <w:r w:rsidR="00B04E0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ועדה קבועה בראשות </w:t>
      </w:r>
      <w:r w:rsidR="00C82989">
        <w:rPr>
          <w:rFonts w:hint="cs"/>
          <w:rtl/>
        </w:rPr>
        <w:t xml:space="preserve">כבוד </w:t>
      </w:r>
      <w:bookmarkStart w:id="291" w:name="_ETM_Q1_3124403"/>
      <w:bookmarkEnd w:id="291"/>
      <w:r w:rsidR="00C82989">
        <w:rPr>
          <w:rFonts w:hint="cs"/>
          <w:rtl/>
        </w:rPr>
        <w:t xml:space="preserve">השופטת </w:t>
      </w:r>
      <w:r>
        <w:rPr>
          <w:rFonts w:hint="cs"/>
          <w:rtl/>
        </w:rPr>
        <w:t xml:space="preserve">עדנה ארבל </w:t>
      </w:r>
      <w:r w:rsidR="00C82989">
        <w:rPr>
          <w:rFonts w:hint="cs"/>
          <w:rtl/>
        </w:rPr>
        <w:t xml:space="preserve">שעוסקת בסדר הדין הפלילי. הנושא הזה גם נדון על </w:t>
      </w:r>
      <w:bookmarkStart w:id="292" w:name="_ETM_Q1_3129255"/>
      <w:bookmarkEnd w:id="292"/>
      <w:r w:rsidR="00C82989">
        <w:rPr>
          <w:rFonts w:hint="cs"/>
          <w:rtl/>
        </w:rPr>
        <w:t xml:space="preserve">ידם, </w:t>
      </w:r>
      <w:r>
        <w:rPr>
          <w:rFonts w:hint="cs"/>
          <w:rtl/>
        </w:rPr>
        <w:t xml:space="preserve">לכן לא </w:t>
      </w:r>
      <w:r w:rsidR="00413B89">
        <w:rPr>
          <w:rFonts w:hint="cs"/>
          <w:rtl/>
        </w:rPr>
        <w:t>א</w:t>
      </w:r>
      <w:r>
        <w:rPr>
          <w:rFonts w:hint="cs"/>
          <w:rtl/>
        </w:rPr>
        <w:t>תייחס. על כל פנים, זה נושא חשוב מאוד, עד כמה הקורבן רשאי להגן ולא למסור חומרים מסוימים במסגרת</w:t>
      </w:r>
      <w:r w:rsidR="00C82989">
        <w:rPr>
          <w:rFonts w:hint="cs"/>
          <w:rtl/>
        </w:rPr>
        <w:t xml:space="preserve"> ההליך הפלילי</w:t>
      </w:r>
      <w:r>
        <w:rPr>
          <w:rFonts w:hint="cs"/>
          <w:rtl/>
        </w:rPr>
        <w:t xml:space="preserve">. </w:t>
      </w:r>
    </w:p>
    <w:p w:rsidR="00C82989" w:rsidRDefault="00C82989" w:rsidP="00B04E01">
      <w:pPr>
        <w:rPr>
          <w:rtl/>
        </w:rPr>
      </w:pPr>
    </w:p>
    <w:p w:rsidR="00C320C5" w:rsidRDefault="00C82989" w:rsidP="00C82989">
      <w:pPr>
        <w:rPr>
          <w:rtl/>
        </w:rPr>
      </w:pPr>
      <w:r>
        <w:rPr>
          <w:rFonts w:hint="cs"/>
          <w:rtl/>
        </w:rPr>
        <w:t xml:space="preserve">במסגרת השמירה הזאת על פרטיות </w:t>
      </w:r>
      <w:r w:rsidR="00C320C5">
        <w:rPr>
          <w:rFonts w:hint="cs"/>
          <w:rtl/>
        </w:rPr>
        <w:t xml:space="preserve">אנחנו גם המלצנו </w:t>
      </w:r>
      <w:r>
        <w:rPr>
          <w:rFonts w:hint="cs"/>
          <w:rtl/>
        </w:rPr>
        <w:t xml:space="preserve">שתהיה </w:t>
      </w:r>
      <w:r w:rsidR="00C320C5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להסיר </w:t>
      </w:r>
      <w:bookmarkStart w:id="293" w:name="_ETM_Q1_3150803"/>
      <w:bookmarkEnd w:id="293"/>
      <w:r w:rsidR="00C320C5">
        <w:rPr>
          <w:rFonts w:hint="cs"/>
          <w:rtl/>
        </w:rPr>
        <w:t>סרטונים</w:t>
      </w:r>
      <w:r>
        <w:rPr>
          <w:rFonts w:hint="cs"/>
          <w:rtl/>
        </w:rPr>
        <w:t xml:space="preserve">. יש את חוק הסרטונים, אבל המלצנו שתהיה אפשרות להסרת </w:t>
      </w:r>
      <w:bookmarkStart w:id="294" w:name="_ETM_Q1_3153950"/>
      <w:bookmarkEnd w:id="294"/>
      <w:r>
        <w:rPr>
          <w:rFonts w:hint="cs"/>
          <w:rtl/>
        </w:rPr>
        <w:t>סרטונים בעלי תכנים</w:t>
      </w:r>
      <w:r w:rsidR="00C320C5">
        <w:rPr>
          <w:rFonts w:hint="cs"/>
          <w:rtl/>
        </w:rPr>
        <w:t xml:space="preserve"> מיניים</w:t>
      </w:r>
      <w:r>
        <w:rPr>
          <w:rFonts w:hint="cs"/>
          <w:rtl/>
        </w:rPr>
        <w:t xml:space="preserve"> מרשתות חברתיות וכן הלאה</w:t>
      </w:r>
      <w:r w:rsidR="00C320C5">
        <w:rPr>
          <w:rFonts w:hint="cs"/>
          <w:rtl/>
        </w:rPr>
        <w:t xml:space="preserve">. </w:t>
      </w:r>
    </w:p>
    <w:p w:rsidR="00C320C5" w:rsidRDefault="00C320C5" w:rsidP="0015329B">
      <w:pPr>
        <w:rPr>
          <w:rtl/>
        </w:rPr>
      </w:pPr>
    </w:p>
    <w:p w:rsidR="00C320C5" w:rsidRDefault="00C320C5" w:rsidP="00C82989">
      <w:pPr>
        <w:rPr>
          <w:rtl/>
        </w:rPr>
      </w:pPr>
      <w:r>
        <w:rPr>
          <w:rFonts w:hint="cs"/>
          <w:rtl/>
        </w:rPr>
        <w:t xml:space="preserve">הצורך החמישי </w:t>
      </w:r>
      <w:r w:rsidR="00C82989">
        <w:rPr>
          <w:rFonts w:hint="cs"/>
          <w:rtl/>
        </w:rPr>
        <w:t xml:space="preserve">במסגרת האמצעים המיוחדים לקורבנות עבירות מין הוא </w:t>
      </w:r>
      <w:r>
        <w:rPr>
          <w:rFonts w:hint="cs"/>
          <w:rtl/>
        </w:rPr>
        <w:t xml:space="preserve">הצורך </w:t>
      </w:r>
      <w:r w:rsidR="00C82989">
        <w:rPr>
          <w:rFonts w:hint="cs"/>
          <w:rtl/>
        </w:rPr>
        <w:t xml:space="preserve">בהרגשת </w:t>
      </w:r>
      <w:r>
        <w:rPr>
          <w:rFonts w:hint="cs"/>
          <w:rtl/>
        </w:rPr>
        <w:t xml:space="preserve">הגנה וביטחון. </w:t>
      </w:r>
      <w:r w:rsidR="00C82989">
        <w:rPr>
          <w:rFonts w:hint="cs"/>
          <w:rtl/>
        </w:rPr>
        <w:t xml:space="preserve">לעניין זה </w:t>
      </w:r>
      <w:r>
        <w:rPr>
          <w:rFonts w:hint="cs"/>
          <w:rtl/>
        </w:rPr>
        <w:t xml:space="preserve">עמדנו על כך שאפשר יהיה להגיש תלונה בכל תחנת משטרה. </w:t>
      </w:r>
      <w:r w:rsidR="00C82989">
        <w:rPr>
          <w:rFonts w:hint="cs"/>
          <w:rtl/>
        </w:rPr>
        <w:t xml:space="preserve">יש לפעמים מקרים </w:t>
      </w:r>
      <w:r>
        <w:rPr>
          <w:rFonts w:hint="cs"/>
          <w:rtl/>
        </w:rPr>
        <w:t xml:space="preserve">באוכלוסיות מסוימות </w:t>
      </w:r>
      <w:r w:rsidR="00C82989">
        <w:rPr>
          <w:rFonts w:hint="cs"/>
          <w:rtl/>
        </w:rPr>
        <w:t>ש</w:t>
      </w:r>
      <w:r>
        <w:rPr>
          <w:rFonts w:hint="cs"/>
          <w:rtl/>
        </w:rPr>
        <w:t>ה</w:t>
      </w:r>
      <w:r w:rsidR="00C82989">
        <w:rPr>
          <w:rFonts w:hint="cs"/>
          <w:rtl/>
        </w:rPr>
        <w:t>ם לא רוצים להגיש את התלונה בתחנת המשטרה</w:t>
      </w:r>
      <w:r>
        <w:rPr>
          <w:rFonts w:hint="cs"/>
          <w:rtl/>
        </w:rPr>
        <w:t xml:space="preserve"> הקרובה למקום מגו</w:t>
      </w:r>
      <w:r w:rsidR="00C82989">
        <w:rPr>
          <w:rFonts w:hint="cs"/>
          <w:rtl/>
        </w:rPr>
        <w:t>ריהם כי שם מכירים אותם ויש סיכון</w:t>
      </w:r>
      <w:r>
        <w:rPr>
          <w:rFonts w:hint="cs"/>
          <w:rtl/>
        </w:rPr>
        <w:t xml:space="preserve"> שזה ידלוף</w:t>
      </w:r>
      <w:r w:rsidR="00C82989">
        <w:rPr>
          <w:rFonts w:hint="cs"/>
          <w:rtl/>
        </w:rPr>
        <w:t xml:space="preserve"> ומוסרת התלונה או מוסר התלונה לא מעוניינים </w:t>
      </w:r>
      <w:bookmarkStart w:id="295" w:name="_ETM_Q1_3196370"/>
      <w:bookmarkEnd w:id="295"/>
      <w:r w:rsidR="00C82989">
        <w:rPr>
          <w:rFonts w:hint="cs"/>
          <w:rtl/>
        </w:rPr>
        <w:t>שזה יהיה נחלת הכלל, מטבע הדברים</w:t>
      </w:r>
      <w:r>
        <w:rPr>
          <w:rFonts w:hint="cs"/>
          <w:rtl/>
        </w:rPr>
        <w:t xml:space="preserve">. לכן המלצנו </w:t>
      </w:r>
      <w:r w:rsidR="00C82989">
        <w:rPr>
          <w:rFonts w:hint="cs"/>
          <w:rtl/>
        </w:rPr>
        <w:t xml:space="preserve">על כך שתהיה אפשרות </w:t>
      </w:r>
      <w:r>
        <w:rPr>
          <w:rFonts w:hint="cs"/>
          <w:rtl/>
        </w:rPr>
        <w:t xml:space="preserve">ליידע </w:t>
      </w:r>
      <w:r w:rsidR="00C82989">
        <w:rPr>
          <w:rFonts w:hint="cs"/>
          <w:rtl/>
        </w:rPr>
        <w:t xml:space="preserve">אותם </w:t>
      </w:r>
      <w:bookmarkStart w:id="296" w:name="_ETM_Q1_3205049"/>
      <w:bookmarkEnd w:id="296"/>
      <w:r>
        <w:rPr>
          <w:rFonts w:hint="cs"/>
          <w:rtl/>
        </w:rPr>
        <w:t>על כך שאפשר להגיש תלונה גם בתחנת משטרה הרחוקה ממקום מגוריהם</w:t>
      </w:r>
      <w:r w:rsidR="00C82989">
        <w:rPr>
          <w:rFonts w:hint="cs"/>
          <w:rtl/>
        </w:rPr>
        <w:t>, שם יש פחות סיכון שעצם קיומה של</w:t>
      </w:r>
      <w:bookmarkStart w:id="297" w:name="_ETM_Q1_3214421"/>
      <w:bookmarkEnd w:id="297"/>
      <w:r w:rsidR="00C82989">
        <w:rPr>
          <w:rFonts w:hint="cs"/>
          <w:rtl/>
        </w:rPr>
        <w:t xml:space="preserve"> התלונה יגלוש ליעדים לא רצויים</w:t>
      </w:r>
      <w:r>
        <w:rPr>
          <w:rFonts w:hint="cs"/>
          <w:rtl/>
        </w:rPr>
        <w:t xml:space="preserve">. </w:t>
      </w:r>
    </w:p>
    <w:p w:rsidR="00A22A84" w:rsidRDefault="00A22A84" w:rsidP="0015329B">
      <w:pPr>
        <w:rPr>
          <w:rtl/>
        </w:rPr>
      </w:pPr>
    </w:p>
    <w:p w:rsidR="00C82989" w:rsidRDefault="00A22A84" w:rsidP="00C82989">
      <w:pPr>
        <w:rPr>
          <w:rtl/>
        </w:rPr>
      </w:pPr>
      <w:r>
        <w:rPr>
          <w:rFonts w:hint="cs"/>
          <w:rtl/>
        </w:rPr>
        <w:t xml:space="preserve">יש לנו התייחסות בדוח </w:t>
      </w:r>
      <w:r w:rsidR="00C82989">
        <w:rPr>
          <w:rFonts w:hint="cs"/>
          <w:rtl/>
        </w:rPr>
        <w:t xml:space="preserve">בכל הנושאים שהזכרתי </w:t>
      </w:r>
      <w:r>
        <w:rPr>
          <w:rFonts w:hint="cs"/>
          <w:rtl/>
        </w:rPr>
        <w:t>גם לאוכלוסיות מיוחדות, ובכך אני כוללת את הקטינים</w:t>
      </w:r>
      <w:r w:rsidR="00C82989">
        <w:rPr>
          <w:rFonts w:hint="cs"/>
          <w:rtl/>
        </w:rPr>
        <w:t>,</w:t>
      </w:r>
      <w:r>
        <w:rPr>
          <w:rFonts w:hint="cs"/>
          <w:rtl/>
        </w:rPr>
        <w:t xml:space="preserve"> מצד אחד</w:t>
      </w:r>
      <w:r w:rsidR="00C82989">
        <w:rPr>
          <w:rFonts w:hint="cs"/>
          <w:rtl/>
        </w:rPr>
        <w:t>.</w:t>
      </w:r>
      <w:r>
        <w:rPr>
          <w:rFonts w:hint="cs"/>
          <w:rtl/>
        </w:rPr>
        <w:t xml:space="preserve"> יש פרק שלם </w:t>
      </w:r>
      <w:r w:rsidR="00C82989">
        <w:rPr>
          <w:rFonts w:hint="cs"/>
          <w:rtl/>
        </w:rPr>
        <w:t>וארוך שמוקדש ל</w:t>
      </w:r>
      <w:r>
        <w:rPr>
          <w:rFonts w:hint="cs"/>
          <w:rtl/>
        </w:rPr>
        <w:t xml:space="preserve">התייחסות לקטינים. </w:t>
      </w:r>
    </w:p>
    <w:p w:rsidR="00C82989" w:rsidRDefault="00C82989" w:rsidP="00C82989">
      <w:pPr>
        <w:rPr>
          <w:rtl/>
        </w:rPr>
      </w:pPr>
    </w:p>
    <w:p w:rsidR="00C82989" w:rsidRDefault="00A22A84" w:rsidP="00C82989">
      <w:pPr>
        <w:rPr>
          <w:rtl/>
        </w:rPr>
      </w:pPr>
      <w:r>
        <w:rPr>
          <w:rFonts w:hint="cs"/>
          <w:rtl/>
        </w:rPr>
        <w:t xml:space="preserve">הדבר האחד שאזכיר מתוך זה </w:t>
      </w:r>
      <w:r w:rsidR="00C82989">
        <w:rPr>
          <w:rtl/>
        </w:rPr>
        <w:t>–</w:t>
      </w:r>
      <w:r w:rsidR="00C82989">
        <w:rPr>
          <w:rFonts w:hint="cs"/>
          <w:rtl/>
        </w:rPr>
        <w:t xml:space="preserve"> כי אני יכולה לדבר עד מחר ואני לא רוצה </w:t>
      </w:r>
      <w:r w:rsidR="00C82989">
        <w:rPr>
          <w:rFonts w:hint="eastAsia"/>
          <w:rtl/>
        </w:rPr>
        <w:t>–</w:t>
      </w:r>
      <w:r w:rsidR="00C82989">
        <w:rPr>
          <w:rFonts w:hint="cs"/>
          <w:rtl/>
        </w:rPr>
        <w:t xml:space="preserve"> </w:t>
      </w:r>
      <w:r>
        <w:rPr>
          <w:rFonts w:hint="cs"/>
          <w:rtl/>
        </w:rPr>
        <w:t>הוא באמת לשמוע את הילד</w:t>
      </w:r>
      <w:r w:rsidR="00C82989">
        <w:rPr>
          <w:rFonts w:hint="cs"/>
          <w:rtl/>
        </w:rPr>
        <w:t>:</w:t>
      </w:r>
      <w:r>
        <w:rPr>
          <w:rFonts w:hint="cs"/>
          <w:rtl/>
        </w:rPr>
        <w:t xml:space="preserve"> האם הוא רוצה להעיר או לא רוצה להעיד</w:t>
      </w:r>
      <w:r w:rsidR="00C82989">
        <w:rPr>
          <w:rFonts w:hint="cs"/>
          <w:rtl/>
        </w:rPr>
        <w:t xml:space="preserve">, </w:t>
      </w:r>
      <w:bookmarkStart w:id="298" w:name="_ETM_Q1_3249684"/>
      <w:bookmarkEnd w:id="298"/>
      <w:r w:rsidR="00C82989">
        <w:rPr>
          <w:rFonts w:hint="cs"/>
          <w:rtl/>
        </w:rPr>
        <w:t>האם הוא רוצה סיוע</w:t>
      </w:r>
      <w:r>
        <w:rPr>
          <w:rFonts w:hint="cs"/>
          <w:rtl/>
        </w:rPr>
        <w:t xml:space="preserve">. אנחנו </w:t>
      </w:r>
      <w:r w:rsidR="00C82989">
        <w:rPr>
          <w:rFonts w:hint="cs"/>
          <w:rtl/>
        </w:rPr>
        <w:t xml:space="preserve">רגילים </w:t>
      </w:r>
      <w:r>
        <w:rPr>
          <w:rFonts w:hint="cs"/>
          <w:rtl/>
        </w:rPr>
        <w:t xml:space="preserve">להתייחס לילד במין </w:t>
      </w:r>
      <w:proofErr w:type="spellStart"/>
      <w:r>
        <w:rPr>
          <w:rFonts w:hint="cs"/>
          <w:rtl/>
        </w:rPr>
        <w:t>פטרוניזם</w:t>
      </w:r>
      <w:proofErr w:type="spellEnd"/>
      <w:r w:rsidR="00C82989">
        <w:rPr>
          <w:rFonts w:hint="cs"/>
          <w:rtl/>
        </w:rPr>
        <w:t xml:space="preserve"> כזה: "מה הוא מבין? הוא </w:t>
      </w:r>
      <w:bookmarkStart w:id="299" w:name="_ETM_Q1_3255045"/>
      <w:bookmarkEnd w:id="299"/>
      <w:r w:rsidR="00C82989">
        <w:rPr>
          <w:rFonts w:hint="cs"/>
          <w:rtl/>
        </w:rPr>
        <w:t>קטן, הוא לא מבין"</w:t>
      </w:r>
      <w:r>
        <w:rPr>
          <w:rFonts w:hint="cs"/>
          <w:rtl/>
        </w:rPr>
        <w:t xml:space="preserve">. </w:t>
      </w:r>
      <w:r w:rsidR="00C82989">
        <w:rPr>
          <w:rFonts w:hint="cs"/>
          <w:rtl/>
        </w:rPr>
        <w:t xml:space="preserve">לא. כן לשמוע אותו וכן לתת </w:t>
      </w:r>
      <w:bookmarkStart w:id="300" w:name="_ETM_Q1_3256676"/>
      <w:bookmarkEnd w:id="300"/>
      <w:r w:rsidR="00C82989">
        <w:rPr>
          <w:rFonts w:hint="cs"/>
          <w:rtl/>
        </w:rPr>
        <w:t xml:space="preserve">לו זכות דיבור. </w:t>
      </w:r>
      <w:r>
        <w:rPr>
          <w:rFonts w:hint="cs"/>
          <w:rtl/>
        </w:rPr>
        <w:t>זה לא אומר שאנחנו לא נחליט אחר כך מה שנחליט</w:t>
      </w:r>
      <w:r w:rsidR="00C82989">
        <w:rPr>
          <w:rFonts w:hint="cs"/>
          <w:rtl/>
        </w:rPr>
        <w:t xml:space="preserve"> אבל לשמוע אותו</w:t>
      </w:r>
      <w:r>
        <w:rPr>
          <w:rFonts w:hint="cs"/>
          <w:rtl/>
        </w:rPr>
        <w:t xml:space="preserve">. </w:t>
      </w:r>
      <w:r w:rsidR="00C82989">
        <w:rPr>
          <w:rFonts w:hint="cs"/>
          <w:rtl/>
        </w:rPr>
        <w:t>המציאות מוכיחה ש</w:t>
      </w:r>
      <w:r>
        <w:rPr>
          <w:rFonts w:hint="cs"/>
          <w:rtl/>
        </w:rPr>
        <w:t xml:space="preserve">זה משפר את הרגשתו בהרבה. </w:t>
      </w:r>
    </w:p>
    <w:p w:rsidR="00C82989" w:rsidRDefault="00C82989" w:rsidP="00C82989">
      <w:pPr>
        <w:rPr>
          <w:rtl/>
        </w:rPr>
      </w:pPr>
    </w:p>
    <w:p w:rsidR="00C82989" w:rsidRDefault="00A22A84" w:rsidP="00C82989">
      <w:pPr>
        <w:rPr>
          <w:rtl/>
        </w:rPr>
      </w:pPr>
      <w:r>
        <w:rPr>
          <w:rFonts w:hint="cs"/>
          <w:rtl/>
        </w:rPr>
        <w:t>אנחנו גם המלצנו</w:t>
      </w:r>
      <w:r w:rsidR="00C82989">
        <w:rPr>
          <w:rFonts w:hint="cs"/>
          <w:rtl/>
        </w:rPr>
        <w:t xml:space="preserve"> </w:t>
      </w:r>
      <w:r w:rsidR="00C82989">
        <w:rPr>
          <w:rtl/>
        </w:rPr>
        <w:t>–</w:t>
      </w:r>
      <w:r w:rsidR="00C82989">
        <w:rPr>
          <w:rFonts w:hint="cs"/>
          <w:rtl/>
        </w:rPr>
        <w:t xml:space="preserve"> יש היום הרי סידור שיכול להעיד חוקר ילדים במקום ילד </w:t>
      </w:r>
      <w:bookmarkStart w:id="301" w:name="_ETM_Q1_3276109"/>
      <w:bookmarkEnd w:id="301"/>
      <w:r w:rsidR="00C82989">
        <w:rPr>
          <w:rFonts w:hint="cs"/>
          <w:rtl/>
        </w:rPr>
        <w:t>עד גיל 14.</w:t>
      </w:r>
      <w:r>
        <w:rPr>
          <w:rFonts w:hint="cs"/>
          <w:rtl/>
        </w:rPr>
        <w:t xml:space="preserve"> אנחנו לא </w:t>
      </w:r>
      <w:r w:rsidR="00C82989">
        <w:rPr>
          <w:rFonts w:hint="cs"/>
          <w:rtl/>
        </w:rPr>
        <w:t xml:space="preserve">המלצנו </w:t>
      </w:r>
      <w:r>
        <w:rPr>
          <w:rFonts w:hint="cs"/>
          <w:rtl/>
        </w:rPr>
        <w:t xml:space="preserve">להעלות את הגיל </w:t>
      </w:r>
      <w:r w:rsidR="00C82989">
        <w:rPr>
          <w:rFonts w:hint="cs"/>
          <w:rtl/>
        </w:rPr>
        <w:t xml:space="preserve">של הילדים שרשאים ליהנות מן ההסדר הזה, </w:t>
      </w:r>
      <w:bookmarkStart w:id="302" w:name="_ETM_Q1_3281663"/>
      <w:bookmarkEnd w:id="302"/>
      <w:r>
        <w:rPr>
          <w:rFonts w:hint="cs"/>
          <w:rtl/>
        </w:rPr>
        <w:t xml:space="preserve">אבל כן המלצנו שיהיה </w:t>
      </w:r>
      <w:r w:rsidR="00C82989">
        <w:rPr>
          <w:rFonts w:hint="cs"/>
          <w:rtl/>
        </w:rPr>
        <w:t xml:space="preserve">קצין מבחן שיהיה </w:t>
      </w:r>
      <w:r>
        <w:rPr>
          <w:rFonts w:hint="cs"/>
          <w:rtl/>
        </w:rPr>
        <w:t xml:space="preserve">מלווה </w:t>
      </w:r>
      <w:r w:rsidR="00C82989">
        <w:rPr>
          <w:rFonts w:hint="cs"/>
          <w:rtl/>
        </w:rPr>
        <w:t>של ה</w:t>
      </w:r>
      <w:r>
        <w:rPr>
          <w:rFonts w:hint="cs"/>
          <w:rtl/>
        </w:rPr>
        <w:t xml:space="preserve">נערים </w:t>
      </w:r>
      <w:r w:rsidR="00C82989">
        <w:rPr>
          <w:rFonts w:hint="cs"/>
          <w:rtl/>
        </w:rPr>
        <w:t>או ה</w:t>
      </w:r>
      <w:r>
        <w:rPr>
          <w:rFonts w:hint="cs"/>
          <w:rtl/>
        </w:rPr>
        <w:t xml:space="preserve">נערות </w:t>
      </w:r>
      <w:r w:rsidR="00C82989">
        <w:rPr>
          <w:rFonts w:hint="cs"/>
          <w:rtl/>
        </w:rPr>
        <w:t>המתלוננים עד גיל 15 ולא עד גיל 14.</w:t>
      </w:r>
      <w:r>
        <w:rPr>
          <w:rFonts w:hint="cs"/>
          <w:rtl/>
        </w:rPr>
        <w:t xml:space="preserve"> </w:t>
      </w:r>
    </w:p>
    <w:p w:rsidR="00C82989" w:rsidRDefault="00C82989" w:rsidP="00C82989">
      <w:pPr>
        <w:rPr>
          <w:rtl/>
        </w:rPr>
      </w:pPr>
    </w:p>
    <w:p w:rsidR="00A22A84" w:rsidRDefault="00A22A84" w:rsidP="00C82989">
      <w:pPr>
        <w:rPr>
          <w:rtl/>
        </w:rPr>
      </w:pPr>
      <w:r>
        <w:rPr>
          <w:rFonts w:hint="cs"/>
          <w:rtl/>
        </w:rPr>
        <w:t>יש עוד הרבה דברים</w:t>
      </w:r>
      <w:r w:rsidR="00C82989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</w:t>
      </w:r>
      <w:r w:rsidR="00C82989">
        <w:rPr>
          <w:rtl/>
        </w:rPr>
        <w:t>–</w:t>
      </w:r>
      <w:r w:rsidR="00C82989">
        <w:rPr>
          <w:rFonts w:hint="cs"/>
          <w:rtl/>
        </w:rPr>
        <w:t xml:space="preserve"> העברת דוח </w:t>
      </w:r>
      <w:bookmarkStart w:id="303" w:name="_ETM_Q1_3305168"/>
      <w:bookmarkEnd w:id="303"/>
      <w:r w:rsidR="00C82989">
        <w:rPr>
          <w:rFonts w:hint="cs"/>
          <w:rtl/>
        </w:rPr>
        <w:t xml:space="preserve">הערכת מסוכנות וכיוצא בכך. </w:t>
      </w:r>
      <w:r>
        <w:rPr>
          <w:rFonts w:hint="cs"/>
          <w:rtl/>
        </w:rPr>
        <w:t xml:space="preserve">לא אכנס לכל הפרטים כי באמת אין לנו את הזמן לזה. </w:t>
      </w:r>
    </w:p>
    <w:p w:rsidR="00A22A84" w:rsidRDefault="00A22A84" w:rsidP="0015329B">
      <w:pPr>
        <w:rPr>
          <w:rtl/>
        </w:rPr>
      </w:pPr>
    </w:p>
    <w:p w:rsidR="00A22A84" w:rsidRDefault="00A22A84" w:rsidP="00817474">
      <w:pPr>
        <w:rPr>
          <w:rtl/>
        </w:rPr>
      </w:pPr>
      <w:r>
        <w:rPr>
          <w:rFonts w:hint="cs"/>
          <w:rtl/>
        </w:rPr>
        <w:t xml:space="preserve">הדבר האחרון </w:t>
      </w:r>
      <w:r w:rsidR="00817474">
        <w:rPr>
          <w:rFonts w:hint="cs"/>
          <w:rtl/>
        </w:rPr>
        <w:t xml:space="preserve">במסגרת הזאת </w:t>
      </w:r>
      <w:r>
        <w:rPr>
          <w:rFonts w:hint="cs"/>
          <w:rtl/>
        </w:rPr>
        <w:t xml:space="preserve">הוא הסדרת </w:t>
      </w:r>
      <w:r w:rsidR="00817474">
        <w:rPr>
          <w:rFonts w:hint="cs"/>
          <w:rtl/>
        </w:rPr>
        <w:t xml:space="preserve">הסדר </w:t>
      </w:r>
      <w:r>
        <w:rPr>
          <w:rFonts w:hint="cs"/>
          <w:rtl/>
        </w:rPr>
        <w:t>פיצוי</w:t>
      </w:r>
      <w:r w:rsidR="008174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7474">
        <w:rPr>
          <w:rFonts w:hint="cs"/>
          <w:rtl/>
        </w:rPr>
        <w:t xml:space="preserve">הצורך בקבלת פיצוי. כבר הזכרתי את זה. </w:t>
      </w:r>
      <w:bookmarkStart w:id="304" w:name="_ETM_Q1_3320499"/>
      <w:bookmarkEnd w:id="304"/>
      <w:r>
        <w:rPr>
          <w:rFonts w:hint="cs"/>
          <w:rtl/>
        </w:rPr>
        <w:t xml:space="preserve">צריך פיצוי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אנחנו המלצנו שהמדינה תיתן פיצוי </w:t>
      </w:r>
      <w:proofErr w:type="spellStart"/>
      <w:r>
        <w:rPr>
          <w:rFonts w:hint="cs"/>
          <w:rtl/>
        </w:rPr>
        <w:t>מיידי</w:t>
      </w:r>
      <w:proofErr w:type="spellEnd"/>
      <w:r w:rsidR="00817474">
        <w:rPr>
          <w:rFonts w:hint="cs"/>
          <w:rtl/>
        </w:rPr>
        <w:t xml:space="preserve"> חלקי כדי שיאפשר להם קבלת</w:t>
      </w:r>
      <w:bookmarkStart w:id="305" w:name="_ETM_Q1_3328442"/>
      <w:bookmarkEnd w:id="305"/>
      <w:r w:rsidR="00817474">
        <w:rPr>
          <w:rFonts w:hint="cs"/>
          <w:rtl/>
        </w:rPr>
        <w:t xml:space="preserve"> עזרה ראשונה נפשית </w:t>
      </w:r>
      <w:proofErr w:type="spellStart"/>
      <w:r w:rsidR="00817474">
        <w:rPr>
          <w:rFonts w:hint="cs"/>
          <w:rtl/>
        </w:rPr>
        <w:t>מייד</w:t>
      </w:r>
      <w:proofErr w:type="spellEnd"/>
      <w:r w:rsidR="00817474">
        <w:rPr>
          <w:rFonts w:hint="cs"/>
          <w:rtl/>
        </w:rPr>
        <w:t xml:space="preserve"> עם התרחש האירוע</w:t>
      </w:r>
      <w:r>
        <w:rPr>
          <w:rFonts w:hint="cs"/>
          <w:rtl/>
        </w:rPr>
        <w:t>.</w:t>
      </w:r>
    </w:p>
    <w:p w:rsidR="00A22A84" w:rsidRDefault="00A22A84" w:rsidP="0015329B">
      <w:pPr>
        <w:rPr>
          <w:rtl/>
        </w:rPr>
      </w:pPr>
    </w:p>
    <w:p w:rsidR="00817474" w:rsidRDefault="00A22A84" w:rsidP="00817474">
      <w:pPr>
        <w:rPr>
          <w:rtl/>
        </w:rPr>
      </w:pPr>
      <w:r>
        <w:rPr>
          <w:rFonts w:hint="cs"/>
          <w:rtl/>
        </w:rPr>
        <w:t xml:space="preserve">הפרק האחרון בהמלצות הוועדה </w:t>
      </w:r>
      <w:r w:rsidR="00817474">
        <w:rPr>
          <w:rFonts w:hint="cs"/>
          <w:rtl/>
        </w:rPr>
        <w:t xml:space="preserve">הוא </w:t>
      </w:r>
      <w:r>
        <w:rPr>
          <w:rFonts w:hint="cs"/>
          <w:rtl/>
        </w:rPr>
        <w:t>המלצות שונות</w:t>
      </w:r>
      <w:r w:rsidR="00817474">
        <w:rPr>
          <w:rFonts w:hint="cs"/>
          <w:rtl/>
        </w:rPr>
        <w:t xml:space="preserve"> ושמירת דגימה</w:t>
      </w:r>
      <w:bookmarkStart w:id="306" w:name="_ETM_Q1_3337416"/>
      <w:bookmarkEnd w:id="306"/>
      <w:r w:rsidR="00817474">
        <w:rPr>
          <w:rFonts w:hint="cs"/>
          <w:rtl/>
        </w:rPr>
        <w:t xml:space="preserve"> פורנזית</w:t>
      </w:r>
      <w:r>
        <w:rPr>
          <w:rFonts w:hint="cs"/>
          <w:rtl/>
        </w:rPr>
        <w:t xml:space="preserve">. לפני כחודשיים עלה הנושא של מרכזים אקוטיים, מרכז בבית חולים שמרכז את הטיפול בקורבן עבירת המין, </w:t>
      </w:r>
      <w:r w:rsidR="00817474">
        <w:rPr>
          <w:rFonts w:hint="cs"/>
          <w:rtl/>
        </w:rPr>
        <w:t xml:space="preserve">והוא גם לוקח דגימה, </w:t>
      </w:r>
      <w:r>
        <w:rPr>
          <w:rFonts w:hint="cs"/>
          <w:rtl/>
        </w:rPr>
        <w:t xml:space="preserve">אפילו כשאין עוד </w:t>
      </w:r>
      <w:r w:rsidR="00817474">
        <w:rPr>
          <w:rFonts w:hint="cs"/>
          <w:rtl/>
        </w:rPr>
        <w:t xml:space="preserve">ברגע זה חשוד ובוודאי שאין </w:t>
      </w:r>
      <w:r>
        <w:rPr>
          <w:rFonts w:hint="cs"/>
          <w:rtl/>
        </w:rPr>
        <w:t>נאשם, כדי ש</w:t>
      </w:r>
      <w:r w:rsidR="00817474">
        <w:rPr>
          <w:rFonts w:hint="cs"/>
          <w:rtl/>
        </w:rPr>
        <w:t xml:space="preserve">בבוא </w:t>
      </w:r>
      <w:bookmarkStart w:id="307" w:name="_ETM_Q1_3359303"/>
      <w:bookmarkEnd w:id="307"/>
      <w:r w:rsidR="00817474">
        <w:rPr>
          <w:rFonts w:hint="cs"/>
          <w:rtl/>
        </w:rPr>
        <w:t xml:space="preserve">היום אם יימצא </w:t>
      </w:r>
      <w:r>
        <w:rPr>
          <w:rFonts w:hint="cs"/>
          <w:rtl/>
        </w:rPr>
        <w:t xml:space="preserve">ערכת האונס תוכל לשמש להוכחת אשמתו. </w:t>
      </w:r>
      <w:bookmarkStart w:id="308" w:name="_ETM_Q1_3369208"/>
      <w:bookmarkEnd w:id="308"/>
    </w:p>
    <w:p w:rsidR="00817474" w:rsidRDefault="00817474" w:rsidP="00817474">
      <w:pPr>
        <w:rPr>
          <w:rtl/>
        </w:rPr>
      </w:pPr>
      <w:bookmarkStart w:id="309" w:name="_ETM_Q1_3369275"/>
      <w:bookmarkEnd w:id="309"/>
    </w:p>
    <w:p w:rsidR="00817474" w:rsidRDefault="00A22A84" w:rsidP="00817474">
      <w:pPr>
        <w:rPr>
          <w:rtl/>
        </w:rPr>
      </w:pPr>
      <w:bookmarkStart w:id="310" w:name="_ETM_Q1_3369351"/>
      <w:bookmarkStart w:id="311" w:name="_ETM_Q1_3369409"/>
      <w:bookmarkEnd w:id="310"/>
      <w:bookmarkEnd w:id="311"/>
      <w:r>
        <w:rPr>
          <w:rFonts w:hint="cs"/>
          <w:rtl/>
        </w:rPr>
        <w:t xml:space="preserve">דיברנו </w:t>
      </w:r>
      <w:r w:rsidR="00817474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גם על חלופות דיגיטליות. </w:t>
      </w:r>
      <w:r w:rsidR="00817474">
        <w:rPr>
          <w:rFonts w:hint="cs"/>
          <w:rtl/>
        </w:rPr>
        <w:t xml:space="preserve">למשל היום אתה יכול לקבל </w:t>
      </w:r>
      <w:bookmarkStart w:id="312" w:name="_ETM_Q1_3371130"/>
      <w:bookmarkEnd w:id="312"/>
      <w:r w:rsidR="00817474">
        <w:rPr>
          <w:rFonts w:hint="cs"/>
          <w:rtl/>
        </w:rPr>
        <w:t>דברים שונים רק בפקס. למי יש פקס היום? זה כבר</w:t>
      </w:r>
      <w:bookmarkStart w:id="313" w:name="_ETM_Q1_3373674"/>
      <w:bookmarkEnd w:id="313"/>
      <w:r w:rsidR="00817474">
        <w:rPr>
          <w:rFonts w:hint="cs"/>
          <w:rtl/>
        </w:rPr>
        <w:t xml:space="preserve"> אבד מן העולם. שכלול האמצעים הדיגיטליים יאפשר</w:t>
      </w:r>
      <w:r>
        <w:rPr>
          <w:rFonts w:hint="cs"/>
          <w:rtl/>
        </w:rPr>
        <w:t xml:space="preserve"> גישה יותר נוחה ויותר יעילה. </w:t>
      </w:r>
    </w:p>
    <w:p w:rsidR="00817474" w:rsidRDefault="00817474" w:rsidP="00817474">
      <w:pPr>
        <w:rPr>
          <w:rtl/>
        </w:rPr>
      </w:pPr>
    </w:p>
    <w:p w:rsidR="00A22A84" w:rsidRDefault="00A22A84" w:rsidP="00817474">
      <w:pPr>
        <w:rPr>
          <w:rtl/>
        </w:rPr>
      </w:pPr>
      <w:r>
        <w:rPr>
          <w:rFonts w:hint="cs"/>
          <w:rtl/>
        </w:rPr>
        <w:t>לפתח בסיס נתונים</w:t>
      </w:r>
      <w:r w:rsidR="00817474">
        <w:rPr>
          <w:rFonts w:hint="cs"/>
          <w:rtl/>
        </w:rPr>
        <w:t xml:space="preserve">, כי אנחנו </w:t>
      </w:r>
      <w:bookmarkStart w:id="314" w:name="_ETM_Q1_3385158"/>
      <w:bookmarkEnd w:id="314"/>
      <w:r w:rsidR="00817474">
        <w:rPr>
          <w:rFonts w:hint="cs"/>
          <w:rtl/>
        </w:rPr>
        <w:t>בעבודת הוועדה בכל מיני נושאים נתקלנו בקשיים באיסוף נתונים. בהרבה</w:t>
      </w:r>
      <w:bookmarkStart w:id="315" w:name="_ETM_Q1_3388986"/>
      <w:bookmarkEnd w:id="315"/>
      <w:r w:rsidR="00817474">
        <w:rPr>
          <w:rFonts w:hint="cs"/>
          <w:rtl/>
        </w:rPr>
        <w:t xml:space="preserve"> מאוד נושאים הסתבר לנו שאין בסיס מסודר לקבלת נתונים בתחום </w:t>
      </w:r>
      <w:bookmarkStart w:id="316" w:name="_ETM_Q1_3396858"/>
      <w:bookmarkEnd w:id="316"/>
      <w:r w:rsidR="00817474">
        <w:rPr>
          <w:rFonts w:hint="cs"/>
          <w:rtl/>
        </w:rPr>
        <w:t>זה או אחר. זה בוודאי שצריך להיות.</w:t>
      </w:r>
    </w:p>
    <w:p w:rsidR="00A22A84" w:rsidRDefault="00A22A84" w:rsidP="0015329B">
      <w:pPr>
        <w:rPr>
          <w:rtl/>
        </w:rPr>
      </w:pPr>
    </w:p>
    <w:p w:rsidR="00A22A84" w:rsidRDefault="00A22A84" w:rsidP="00413B89">
      <w:pPr>
        <w:rPr>
          <w:rtl/>
        </w:rPr>
      </w:pPr>
      <w:r>
        <w:rPr>
          <w:rFonts w:hint="cs"/>
          <w:rtl/>
        </w:rPr>
        <w:t xml:space="preserve">הנושא האחרון שהתייחסנו אליו הוא נפגעי עבירות מין </w:t>
      </w:r>
      <w:r w:rsidR="00817474">
        <w:rPr>
          <w:rFonts w:hint="cs"/>
          <w:rtl/>
        </w:rPr>
        <w:t xml:space="preserve">בהליך אזרחי. כפי שהזכרתי </w:t>
      </w:r>
      <w:bookmarkStart w:id="317" w:name="_ETM_Q1_3405721"/>
      <w:bookmarkEnd w:id="317"/>
      <w:r w:rsidR="00817474">
        <w:rPr>
          <w:rFonts w:hint="cs"/>
          <w:rtl/>
        </w:rPr>
        <w:t xml:space="preserve">לפני רגע, יש אפשרות למצוא פיצוי לקורבן עבירות מין על פי חוק העונשין, סעיף 77. הסעיף </w:t>
      </w:r>
      <w:r>
        <w:rPr>
          <w:rFonts w:hint="cs"/>
          <w:rtl/>
        </w:rPr>
        <w:t xml:space="preserve">הזה מוגבל בסכום שאפשר לפסוק אותו. </w:t>
      </w:r>
      <w:r w:rsidR="00817474">
        <w:rPr>
          <w:rFonts w:hint="cs"/>
          <w:rtl/>
        </w:rPr>
        <w:t xml:space="preserve">היום כמדומני זה עד </w:t>
      </w:r>
      <w:bookmarkStart w:id="318" w:name="_ETM_Q1_3425843"/>
      <w:bookmarkEnd w:id="318"/>
      <w:r w:rsidR="00817474">
        <w:rPr>
          <w:rFonts w:hint="cs"/>
          <w:rtl/>
        </w:rPr>
        <w:t xml:space="preserve">285,000 שקל. </w:t>
      </w:r>
      <w:r>
        <w:rPr>
          <w:rFonts w:hint="cs"/>
          <w:rtl/>
        </w:rPr>
        <w:t xml:space="preserve">אבל יש גם אפשרויות אחרות. אפשר גם להגיש תביעה אזרחית אחרי </w:t>
      </w:r>
      <w:r w:rsidR="00817474">
        <w:rPr>
          <w:rFonts w:hint="cs"/>
          <w:rtl/>
        </w:rPr>
        <w:t>ההליך הפלילי, תביעה נגררת, או תביעה אזרחית</w:t>
      </w:r>
      <w:bookmarkStart w:id="319" w:name="_ETM_Q1_3437096"/>
      <w:bookmarkEnd w:id="319"/>
      <w:r w:rsidR="00817474">
        <w:rPr>
          <w:rFonts w:hint="cs"/>
          <w:rtl/>
        </w:rPr>
        <w:t xml:space="preserve"> עצמאית</w:t>
      </w:r>
      <w:r>
        <w:rPr>
          <w:rFonts w:hint="cs"/>
          <w:rtl/>
        </w:rPr>
        <w:t xml:space="preserve">. </w:t>
      </w:r>
      <w:r w:rsidR="00817474">
        <w:rPr>
          <w:rFonts w:hint="cs"/>
          <w:rtl/>
        </w:rPr>
        <w:t xml:space="preserve">עסקנו קצת גם בנושא הזה. </w:t>
      </w:r>
      <w:r>
        <w:rPr>
          <w:rFonts w:hint="cs"/>
          <w:rtl/>
        </w:rPr>
        <w:t>אם כי אני רוצה להדגיש שאת הנושא האזרחי לא מיצינו כי פשוט לא היו לנו הכלים לכך</w:t>
      </w:r>
      <w:r w:rsidR="00817474">
        <w:rPr>
          <w:rFonts w:hint="cs"/>
          <w:rtl/>
        </w:rPr>
        <w:t xml:space="preserve"> ואם היינו רוצים למצות</w:t>
      </w:r>
      <w:bookmarkStart w:id="320" w:name="_ETM_Q1_3450253"/>
      <w:bookmarkEnd w:id="320"/>
      <w:r w:rsidR="00817474">
        <w:rPr>
          <w:rFonts w:hint="cs"/>
          <w:rtl/>
        </w:rPr>
        <w:t xml:space="preserve"> אותו אורך החיים של ניהול הדיונים בוועדה היה לא 43 </w:t>
      </w:r>
      <w:bookmarkStart w:id="321" w:name="_ETM_Q1_3452277"/>
      <w:bookmarkEnd w:id="321"/>
      <w:r w:rsidR="00817474">
        <w:rPr>
          <w:rFonts w:hint="cs"/>
          <w:rtl/>
        </w:rPr>
        <w:t>דיונים, כפי שהיה בפועל, אלא הרבה יותר מזה</w:t>
      </w:r>
      <w:r>
        <w:rPr>
          <w:rFonts w:hint="cs"/>
          <w:rtl/>
        </w:rPr>
        <w:t>. היה לנו חש</w:t>
      </w:r>
      <w:r w:rsidR="00817474">
        <w:rPr>
          <w:rFonts w:hint="cs"/>
          <w:rtl/>
        </w:rPr>
        <w:t>וב להגיש את המסקנות ביעילות ובמהירות האפשרית.</w:t>
      </w:r>
    </w:p>
    <w:p w:rsidR="00A22A84" w:rsidRDefault="00A22A84" w:rsidP="0015329B">
      <w:pPr>
        <w:rPr>
          <w:rtl/>
        </w:rPr>
      </w:pPr>
    </w:p>
    <w:p w:rsidR="008E050B" w:rsidRDefault="008E050B" w:rsidP="008E050B">
      <w:pPr>
        <w:rPr>
          <w:rtl/>
        </w:rPr>
      </w:pPr>
      <w:r>
        <w:rPr>
          <w:rFonts w:hint="cs"/>
          <w:rtl/>
        </w:rPr>
        <w:t xml:space="preserve">אסיים את הדברים שלי בכמה דברים על המחלקה </w:t>
      </w:r>
      <w:r w:rsidR="00A22A84">
        <w:rPr>
          <w:rFonts w:hint="cs"/>
          <w:rtl/>
        </w:rPr>
        <w:t xml:space="preserve">הייעודית, שכפי ששמענו </w:t>
      </w:r>
      <w:r>
        <w:rPr>
          <w:rFonts w:hint="cs"/>
          <w:rtl/>
        </w:rPr>
        <w:t xml:space="preserve">כבר </w:t>
      </w:r>
      <w:bookmarkStart w:id="322" w:name="_ETM_Q1_3473062"/>
      <w:bookmarkEnd w:id="322"/>
      <w:r w:rsidR="00A22A84">
        <w:rPr>
          <w:rFonts w:hint="cs"/>
          <w:rtl/>
        </w:rPr>
        <w:t>מדברי חברות הכנסת</w:t>
      </w:r>
      <w:r>
        <w:rPr>
          <w:rFonts w:hint="cs"/>
          <w:rtl/>
        </w:rPr>
        <w:t>,</w:t>
      </w:r>
      <w:r w:rsidR="00A22A84">
        <w:rPr>
          <w:rFonts w:hint="cs"/>
          <w:rtl/>
        </w:rPr>
        <w:t xml:space="preserve"> זה הנושא שעומד ב</w:t>
      </w:r>
      <w:r>
        <w:rPr>
          <w:rFonts w:hint="cs"/>
          <w:rtl/>
        </w:rPr>
        <w:t>לב ה</w:t>
      </w:r>
      <w:r w:rsidR="00A22A84">
        <w:rPr>
          <w:rFonts w:hint="cs"/>
          <w:rtl/>
        </w:rPr>
        <w:t xml:space="preserve">מחלוקת, וגם בוועדה הוא עמד בלב המחלוקת. </w:t>
      </w:r>
    </w:p>
    <w:p w:rsidR="008E050B" w:rsidRDefault="008E050B" w:rsidP="008E050B">
      <w:pPr>
        <w:rPr>
          <w:rtl/>
        </w:rPr>
      </w:pPr>
      <w:bookmarkStart w:id="323" w:name="_ETM_Q1_3481866"/>
      <w:bookmarkStart w:id="324" w:name="_ETM_Q1_3481926"/>
      <w:bookmarkEnd w:id="323"/>
      <w:bookmarkEnd w:id="324"/>
    </w:p>
    <w:p w:rsidR="00A22A84" w:rsidRDefault="00A22A84" w:rsidP="00413B89">
      <w:pPr>
        <w:rPr>
          <w:rtl/>
        </w:rPr>
      </w:pPr>
      <w:bookmarkStart w:id="325" w:name="_ETM_Q1_3482009"/>
      <w:bookmarkStart w:id="326" w:name="_ETM_Q1_3482057"/>
      <w:bookmarkEnd w:id="325"/>
      <w:bookmarkEnd w:id="326"/>
      <w:r>
        <w:rPr>
          <w:rFonts w:hint="cs"/>
          <w:rtl/>
        </w:rPr>
        <w:t>בסופו של דבר דעת הרוב הייתה שצריך להקים מחלקה ייעודית שעובדת יד ביד עם צוות של הפרקליטות</w:t>
      </w:r>
      <w:r w:rsidR="008E050B">
        <w:rPr>
          <w:rFonts w:hint="cs"/>
          <w:rtl/>
        </w:rPr>
        <w:t>, עם האנשים המתאימים</w:t>
      </w:r>
      <w:r>
        <w:rPr>
          <w:rFonts w:hint="cs"/>
          <w:rtl/>
        </w:rPr>
        <w:t xml:space="preserve"> </w:t>
      </w:r>
      <w:r w:rsidR="008E050B">
        <w:rPr>
          <w:rFonts w:hint="cs"/>
          <w:rtl/>
        </w:rPr>
        <w:t>ב</w:t>
      </w:r>
      <w:r>
        <w:rPr>
          <w:rFonts w:hint="cs"/>
          <w:rtl/>
        </w:rPr>
        <w:t xml:space="preserve">משטרה, </w:t>
      </w:r>
      <w:r w:rsidR="008E050B">
        <w:rPr>
          <w:rFonts w:hint="cs"/>
          <w:rtl/>
        </w:rPr>
        <w:t xml:space="preserve">בלי זה </w:t>
      </w:r>
      <w:r>
        <w:rPr>
          <w:rFonts w:hint="cs"/>
          <w:rtl/>
        </w:rPr>
        <w:t xml:space="preserve">אין טעם להקים אותה. </w:t>
      </w:r>
      <w:r w:rsidR="008E050B">
        <w:rPr>
          <w:rFonts w:hint="cs"/>
          <w:rtl/>
        </w:rPr>
        <w:t xml:space="preserve">הדיון בנושא הזה היה </w:t>
      </w:r>
      <w:bookmarkStart w:id="327" w:name="_ETM_Q1_3498935"/>
      <w:bookmarkEnd w:id="327"/>
      <w:r w:rsidR="008E050B">
        <w:rPr>
          <w:rFonts w:hint="cs"/>
          <w:rtl/>
        </w:rPr>
        <w:t xml:space="preserve">הכי סוער מכל הנושאים שדנו בהם בוועדה. </w:t>
      </w:r>
      <w:r>
        <w:rPr>
          <w:rFonts w:hint="cs"/>
          <w:rtl/>
        </w:rPr>
        <w:t xml:space="preserve">אנשים החליפו דעות. מי שנכנס עם דעה א' עבר מהפך במהלך </w:t>
      </w:r>
      <w:r w:rsidR="008E050B">
        <w:rPr>
          <w:rFonts w:hint="cs"/>
          <w:rtl/>
        </w:rPr>
        <w:t>הדיונים ולפעמים שינה</w:t>
      </w:r>
      <w:bookmarkStart w:id="328" w:name="_ETM_Q1_3510371"/>
      <w:bookmarkEnd w:id="328"/>
      <w:r w:rsidR="008E050B">
        <w:rPr>
          <w:rFonts w:hint="cs"/>
          <w:rtl/>
        </w:rPr>
        <w:t xml:space="preserve"> את דעתו ועבר לדעה ב'</w:t>
      </w:r>
      <w:r>
        <w:rPr>
          <w:rFonts w:hint="cs"/>
          <w:rtl/>
        </w:rPr>
        <w:t>. אני בסופו של דבר בעד הקמה של מחלקה ייעודית, ואומר למה אני חושבת שזה נכון, אבל אני לא מזלזלת</w:t>
      </w:r>
      <w:r w:rsidR="008E050B">
        <w:rPr>
          <w:rFonts w:hint="cs"/>
          <w:rtl/>
        </w:rPr>
        <w:t>, לא בהתנגדות של הנהלת בתי</w:t>
      </w:r>
      <w:bookmarkStart w:id="329" w:name="_ETM_Q1_3526360"/>
      <w:bookmarkEnd w:id="329"/>
      <w:r w:rsidR="008E050B">
        <w:rPr>
          <w:rFonts w:hint="cs"/>
          <w:rtl/>
        </w:rPr>
        <w:t xml:space="preserve"> המשפט או של נשיאת בית המשפט העליון</w:t>
      </w:r>
      <w:r>
        <w:rPr>
          <w:rFonts w:hint="cs"/>
          <w:rtl/>
        </w:rPr>
        <w:t xml:space="preserve"> ולא בנימוקים ש</w:t>
      </w:r>
      <w:r w:rsidR="008E050B">
        <w:rPr>
          <w:rFonts w:hint="cs"/>
          <w:rtl/>
        </w:rPr>
        <w:t>העלו גם חברי הסנ</w:t>
      </w:r>
      <w:r w:rsidR="00BE255F">
        <w:rPr>
          <w:rFonts w:hint="cs"/>
          <w:rtl/>
        </w:rPr>
        <w:t>י</w:t>
      </w:r>
      <w:r w:rsidR="008E050B">
        <w:rPr>
          <w:rFonts w:hint="cs"/>
          <w:rtl/>
        </w:rPr>
        <w:t>גוריה הציבורית, שגם הם נמצאים</w:t>
      </w:r>
      <w:bookmarkStart w:id="330" w:name="_ETM_Q1_3532409"/>
      <w:bookmarkEnd w:id="330"/>
      <w:r w:rsidR="008E050B">
        <w:rPr>
          <w:rFonts w:hint="cs"/>
          <w:rtl/>
        </w:rPr>
        <w:t xml:space="preserve"> בדוח של הוועדה. </w:t>
      </w:r>
    </w:p>
    <w:p w:rsidR="00A22A84" w:rsidRDefault="00A22A84" w:rsidP="0015329B">
      <w:pPr>
        <w:rPr>
          <w:rtl/>
        </w:rPr>
      </w:pPr>
    </w:p>
    <w:p w:rsidR="0021509C" w:rsidRDefault="00A22A84" w:rsidP="0038086A">
      <w:pPr>
        <w:rPr>
          <w:rtl/>
        </w:rPr>
      </w:pPr>
      <w:r>
        <w:rPr>
          <w:rFonts w:hint="cs"/>
          <w:rtl/>
        </w:rPr>
        <w:t xml:space="preserve">לגבי ההתנגדות של </w:t>
      </w:r>
      <w:r w:rsidR="008E050B">
        <w:rPr>
          <w:rFonts w:hint="cs"/>
          <w:rtl/>
        </w:rPr>
        <w:t>מערכת בתי המשפט</w:t>
      </w:r>
      <w:r>
        <w:rPr>
          <w:rFonts w:hint="cs"/>
          <w:rtl/>
        </w:rPr>
        <w:t xml:space="preserve">, </w:t>
      </w:r>
      <w:r w:rsidR="0021509C">
        <w:rPr>
          <w:rFonts w:hint="cs"/>
          <w:rtl/>
        </w:rPr>
        <w:t xml:space="preserve">הנהלת בתי המשפט, </w:t>
      </w:r>
      <w:r>
        <w:rPr>
          <w:rFonts w:hint="cs"/>
          <w:rtl/>
        </w:rPr>
        <w:t>הטענה המרכזית היא שעוד לא הגיע הזמן, שצריך לבחון קו</w:t>
      </w:r>
      <w:r w:rsidR="0038086A">
        <w:rPr>
          <w:rFonts w:hint="cs"/>
          <w:rtl/>
        </w:rPr>
        <w:t>ד</w:t>
      </w:r>
      <w:r>
        <w:rPr>
          <w:rFonts w:hint="cs"/>
          <w:rtl/>
        </w:rPr>
        <w:t>ם את יישום ההמלצות האחרות</w:t>
      </w:r>
      <w:r w:rsidR="0021509C">
        <w:rPr>
          <w:rFonts w:hint="cs"/>
          <w:rtl/>
        </w:rPr>
        <w:t xml:space="preserve"> ורק </w:t>
      </w:r>
      <w:bookmarkStart w:id="331" w:name="_ETM_Q1_3547970"/>
      <w:bookmarkEnd w:id="331"/>
      <w:r w:rsidR="0021509C">
        <w:rPr>
          <w:rFonts w:hint="cs"/>
          <w:rtl/>
        </w:rPr>
        <w:t>אחרי כן לפנות למחלקה הייעודית</w:t>
      </w:r>
      <w:r>
        <w:rPr>
          <w:rFonts w:hint="cs"/>
          <w:rtl/>
        </w:rPr>
        <w:t xml:space="preserve">. טענה נוספת שעומדת בבסיס העניין הזה, שאת כל הדברים </w:t>
      </w:r>
      <w:r w:rsidR="0021509C">
        <w:rPr>
          <w:rFonts w:hint="cs"/>
          <w:rtl/>
        </w:rPr>
        <w:t xml:space="preserve">שאנחנו המלצנו עליהם במסגרת המחלקה הייעודית, </w:t>
      </w:r>
      <w:bookmarkStart w:id="332" w:name="_ETM_Q1_3560535"/>
      <w:bookmarkEnd w:id="332"/>
      <w:r>
        <w:rPr>
          <w:rFonts w:hint="cs"/>
          <w:rtl/>
        </w:rPr>
        <w:t xml:space="preserve">כגון הכשרה לשופטים, </w:t>
      </w:r>
      <w:r w:rsidR="0021509C">
        <w:rPr>
          <w:rFonts w:hint="cs"/>
          <w:rtl/>
        </w:rPr>
        <w:t xml:space="preserve">מקום מיוחד, </w:t>
      </w:r>
      <w:r>
        <w:rPr>
          <w:rFonts w:hint="cs"/>
          <w:rtl/>
        </w:rPr>
        <w:t xml:space="preserve">אמצעים לנוער וקטינים, שמירה על לוח זמנים </w:t>
      </w:r>
      <w:r w:rsidR="0021509C">
        <w:rPr>
          <w:rFonts w:hint="cs"/>
          <w:rtl/>
        </w:rPr>
        <w:t xml:space="preserve">וקיצורו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ניתנים לביצוע </w:t>
      </w:r>
      <w:r w:rsidR="0021509C">
        <w:rPr>
          <w:rFonts w:hint="cs"/>
          <w:rtl/>
        </w:rPr>
        <w:t xml:space="preserve">באותה מידת הצלחה </w:t>
      </w:r>
      <w:r>
        <w:rPr>
          <w:rFonts w:hint="cs"/>
          <w:rtl/>
        </w:rPr>
        <w:t xml:space="preserve">גם כשאין מחלקה ייעודית. ממילא </w:t>
      </w:r>
      <w:r w:rsidR="0021509C">
        <w:rPr>
          <w:rFonts w:hint="cs"/>
          <w:rtl/>
        </w:rPr>
        <w:t xml:space="preserve">מרבית תיקי הפשע החמור </w:t>
      </w:r>
      <w:bookmarkStart w:id="333" w:name="_ETM_Q1_3581469"/>
      <w:bookmarkEnd w:id="333"/>
      <w:r w:rsidR="0021509C">
        <w:rPr>
          <w:rFonts w:hint="cs"/>
          <w:rtl/>
        </w:rPr>
        <w:t>שנשמעים בבתי המשפ</w:t>
      </w:r>
      <w:r w:rsidR="00413B89">
        <w:rPr>
          <w:rFonts w:hint="cs"/>
          <w:rtl/>
        </w:rPr>
        <w:t>ט הם תיקים של עבירות מין למיניהן</w:t>
      </w:r>
      <w:r w:rsidR="0021509C">
        <w:rPr>
          <w:rFonts w:hint="cs"/>
          <w:rtl/>
        </w:rPr>
        <w:t xml:space="preserve"> והיכולת </w:t>
      </w:r>
      <w:bookmarkStart w:id="334" w:name="_ETM_Q1_3593334"/>
      <w:bookmarkEnd w:id="334"/>
      <w:r w:rsidR="0021509C">
        <w:rPr>
          <w:rFonts w:hint="cs"/>
          <w:rtl/>
        </w:rPr>
        <w:t xml:space="preserve">של מערכת בתי המשפט לבצע את כל הדברים האלה </w:t>
      </w:r>
      <w:r>
        <w:rPr>
          <w:rFonts w:hint="cs"/>
          <w:rtl/>
        </w:rPr>
        <w:t xml:space="preserve">לא תשתנה אם תוקם מחלקה ייעודית. </w:t>
      </w:r>
    </w:p>
    <w:p w:rsidR="0021509C" w:rsidRDefault="0021509C" w:rsidP="0038086A">
      <w:pPr>
        <w:rPr>
          <w:rtl/>
        </w:rPr>
      </w:pPr>
    </w:p>
    <w:p w:rsidR="00A22A84" w:rsidRDefault="00A22A84" w:rsidP="00413B89">
      <w:pPr>
        <w:rPr>
          <w:rtl/>
        </w:rPr>
      </w:pPr>
      <w:r>
        <w:rPr>
          <w:rFonts w:hint="cs"/>
          <w:rtl/>
        </w:rPr>
        <w:t>כנשיאה לשעבר אני יכולה להבין את הבעייתיות ב</w:t>
      </w:r>
      <w:r w:rsidR="0021509C">
        <w:rPr>
          <w:rFonts w:hint="cs"/>
          <w:rtl/>
        </w:rPr>
        <w:t xml:space="preserve">עניין </w:t>
      </w:r>
      <w:bookmarkStart w:id="335" w:name="_ETM_Q1_3603343"/>
      <w:bookmarkEnd w:id="335"/>
      <w:r w:rsidR="0021509C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21509C">
        <w:rPr>
          <w:rFonts w:hint="cs"/>
          <w:rtl/>
        </w:rPr>
        <w:t xml:space="preserve"> משום שאם אנחנו מייעדים שופטים למחלקת עבירות המי</w:t>
      </w:r>
      <w:r w:rsidR="00413B89">
        <w:rPr>
          <w:rFonts w:hint="cs"/>
          <w:rtl/>
        </w:rPr>
        <w:t>ן</w:t>
      </w:r>
      <w:r>
        <w:rPr>
          <w:rFonts w:hint="cs"/>
          <w:rtl/>
        </w:rPr>
        <w:t xml:space="preserve"> הם ממילא לא נגישים</w:t>
      </w:r>
      <w:r w:rsidR="0021509C">
        <w:rPr>
          <w:rFonts w:hint="cs"/>
          <w:rtl/>
        </w:rPr>
        <w:t xml:space="preserve">, הם פחות נגישים </w:t>
      </w:r>
      <w:r w:rsidR="0021509C">
        <w:rPr>
          <w:rtl/>
        </w:rPr>
        <w:t>–</w:t>
      </w:r>
      <w:r w:rsidR="0021509C">
        <w:rPr>
          <w:rFonts w:hint="cs"/>
          <w:rtl/>
        </w:rPr>
        <w:t xml:space="preserve"> הרי לא נלקחת מהם הסמכות לדון בתיקים </w:t>
      </w:r>
      <w:bookmarkStart w:id="336" w:name="_ETM_Q1_3612278"/>
      <w:bookmarkEnd w:id="336"/>
      <w:r w:rsidR="0021509C">
        <w:rPr>
          <w:rFonts w:hint="cs"/>
          <w:rtl/>
        </w:rPr>
        <w:t>אחרים</w:t>
      </w:r>
      <w:r>
        <w:rPr>
          <w:rFonts w:hint="cs"/>
          <w:rtl/>
        </w:rPr>
        <w:t>, אבל ברור שהמענה</w:t>
      </w:r>
      <w:r w:rsidR="0021509C">
        <w:rPr>
          <w:rFonts w:hint="cs"/>
          <w:rtl/>
        </w:rPr>
        <w:t xml:space="preserve"> הראשון שהם צריכים לתת הוא לעבירות המין</w:t>
      </w:r>
      <w:r>
        <w:rPr>
          <w:rFonts w:hint="cs"/>
          <w:rtl/>
        </w:rPr>
        <w:t>, ו</w:t>
      </w:r>
      <w:r w:rsidR="0021509C">
        <w:rPr>
          <w:rFonts w:hint="cs"/>
          <w:rtl/>
        </w:rPr>
        <w:t>כך</w:t>
      </w:r>
      <w:r>
        <w:rPr>
          <w:rFonts w:hint="cs"/>
          <w:rtl/>
        </w:rPr>
        <w:t xml:space="preserve"> הם </w:t>
      </w:r>
      <w:r w:rsidR="0021509C">
        <w:rPr>
          <w:rFonts w:hint="cs"/>
          <w:rtl/>
        </w:rPr>
        <w:t>"</w:t>
      </w:r>
      <w:r>
        <w:rPr>
          <w:rFonts w:hint="cs"/>
          <w:rtl/>
        </w:rPr>
        <w:t>נגזלים</w:t>
      </w:r>
      <w:r w:rsidR="0021509C">
        <w:rPr>
          <w:rFonts w:hint="cs"/>
          <w:rtl/>
        </w:rPr>
        <w:t>", במירכאות, מן המערכת הכללית וזה קושי לא מבוטל</w:t>
      </w:r>
      <w:r>
        <w:rPr>
          <w:rFonts w:hint="cs"/>
          <w:rtl/>
        </w:rPr>
        <w:t xml:space="preserve">. אני גם מקבלת שדברים מסוימים יכולים להיעשות בלי </w:t>
      </w:r>
      <w:r w:rsidR="0021509C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מחלקה ייעודית. אפשר </w:t>
      </w:r>
      <w:r w:rsidR="0021509C">
        <w:rPr>
          <w:rFonts w:hint="cs"/>
          <w:rtl/>
        </w:rPr>
        <w:t>להעביר שופטים השתלמויות וכל מיני דברים מן הסוג הזה גם ללא הקמת מחלקה ייעודית</w:t>
      </w:r>
      <w:r>
        <w:rPr>
          <w:rFonts w:hint="cs"/>
          <w:rtl/>
        </w:rPr>
        <w:t xml:space="preserve">. </w:t>
      </w:r>
    </w:p>
    <w:p w:rsidR="00A22A84" w:rsidRDefault="00A22A84" w:rsidP="00A22A84">
      <w:pPr>
        <w:rPr>
          <w:rtl/>
        </w:rPr>
      </w:pPr>
    </w:p>
    <w:p w:rsidR="00A22A84" w:rsidRDefault="00A22A84" w:rsidP="0021509C">
      <w:pPr>
        <w:rPr>
          <w:rtl/>
        </w:rPr>
      </w:pPr>
      <w:r>
        <w:rPr>
          <w:rFonts w:hint="cs"/>
          <w:rtl/>
        </w:rPr>
        <w:t>עדיין אני סבורה שהקמת מחלקה ייעודית יש בה בשורה חדשה.</w:t>
      </w:r>
      <w:r w:rsidR="0021509C">
        <w:rPr>
          <w:rFonts w:hint="cs"/>
          <w:rtl/>
        </w:rPr>
        <w:t xml:space="preserve"> </w:t>
      </w:r>
      <w:bookmarkStart w:id="337" w:name="_ETM_Q1_3645996"/>
      <w:bookmarkEnd w:id="337"/>
      <w:r w:rsidR="0021509C">
        <w:rPr>
          <w:rFonts w:hint="cs"/>
          <w:rtl/>
        </w:rPr>
        <w:t xml:space="preserve">עמדתי קודם על הצרכים המיוחדים של קורבנות עבירות המין וזה </w:t>
      </w:r>
      <w:bookmarkStart w:id="338" w:name="_ETM_Q1_3651464"/>
      <w:bookmarkEnd w:id="338"/>
      <w:r w:rsidR="0021509C">
        <w:rPr>
          <w:rFonts w:hint="cs"/>
          <w:rtl/>
        </w:rPr>
        <w:t xml:space="preserve">דורש מקצועיות. אני חושבת שגם ההשתלמויות וגם ההתמקצעות יהיו לברכה, </w:t>
      </w:r>
      <w:bookmarkStart w:id="339" w:name="_ETM_Q1_3659336"/>
      <w:bookmarkEnd w:id="339"/>
      <w:r w:rsidR="0021509C">
        <w:rPr>
          <w:rFonts w:hint="cs"/>
          <w:rtl/>
        </w:rPr>
        <w:t>יהיה באמת מענה טוב יותר, אנושי ויעיל לקורבנות עבירות המין.</w:t>
      </w:r>
      <w:bookmarkStart w:id="340" w:name="_ETM_Q1_3669333"/>
      <w:bookmarkEnd w:id="340"/>
      <w:r w:rsidR="0021509C">
        <w:rPr>
          <w:rFonts w:hint="cs"/>
          <w:rtl/>
        </w:rPr>
        <w:t xml:space="preserve"> אני מאמינה שבאמת יקפידו על כל הנושאים שיילמדו באותן הכשרות, </w:t>
      </w:r>
      <w:bookmarkStart w:id="341" w:name="_ETM_Q1_3677388"/>
      <w:bookmarkEnd w:id="341"/>
      <w:r w:rsidR="0021509C">
        <w:rPr>
          <w:rFonts w:hint="cs"/>
          <w:rtl/>
        </w:rPr>
        <w:t xml:space="preserve">למרות שגם היום, כפי שאמרתי, יש שיפור ניכר, לא נותנים </w:t>
      </w:r>
      <w:bookmarkStart w:id="342" w:name="_ETM_Q1_3681617"/>
      <w:bookmarkEnd w:id="342"/>
      <w:r w:rsidR="0021509C">
        <w:rPr>
          <w:rFonts w:hint="cs"/>
          <w:rtl/>
        </w:rPr>
        <w:t>בחקירות לפגוע בכבודו של מתלונן או מתלוננת, אבל עדיין כשתהיה</w:t>
      </w:r>
      <w:bookmarkStart w:id="343" w:name="_ETM_Q1_3687348"/>
      <w:bookmarkEnd w:id="343"/>
      <w:r w:rsidR="0021509C">
        <w:rPr>
          <w:rFonts w:hint="cs"/>
          <w:rtl/>
        </w:rPr>
        <w:t xml:space="preserve"> מחלקה ייעודית זה יהיה יותר בית לקורבנות עבירות המין, שכפי </w:t>
      </w:r>
      <w:bookmarkStart w:id="344" w:name="_ETM_Q1_3693672"/>
      <w:bookmarkEnd w:id="344"/>
      <w:r w:rsidR="0021509C">
        <w:rPr>
          <w:rFonts w:hint="cs"/>
          <w:rtl/>
        </w:rPr>
        <w:t xml:space="preserve">שאמרתי, הסינדרומים שלהם שונים לחלוטין. זה אולי ייתן מענה </w:t>
      </w:r>
      <w:bookmarkStart w:id="345" w:name="_ETM_Q1_3697225"/>
      <w:bookmarkEnd w:id="345"/>
      <w:r w:rsidR="0021509C">
        <w:rPr>
          <w:rFonts w:hint="cs"/>
          <w:rtl/>
        </w:rPr>
        <w:t>חלקי לתחושת הבושה והפגיעה וההכחשה וכל מה שעמדתי עליו קודם.</w:t>
      </w:r>
    </w:p>
    <w:p w:rsidR="0021509C" w:rsidRDefault="0021509C" w:rsidP="0021509C">
      <w:pPr>
        <w:rPr>
          <w:rtl/>
        </w:rPr>
      </w:pPr>
    </w:p>
    <w:p w:rsidR="0021509C" w:rsidRDefault="0021509C" w:rsidP="00413B89">
      <w:pPr>
        <w:rPr>
          <w:rtl/>
        </w:rPr>
      </w:pPr>
      <w:r>
        <w:rPr>
          <w:rFonts w:hint="cs"/>
          <w:rtl/>
        </w:rPr>
        <w:t xml:space="preserve">מחלקה כזאת גם תוכל להיעזר במחקר מלווה. מחלקה כזאת גם תוכל </w:t>
      </w:r>
      <w:bookmarkStart w:id="346" w:name="_ETM_Q1_3709953"/>
      <w:bookmarkEnd w:id="346"/>
      <w:r>
        <w:rPr>
          <w:rFonts w:hint="cs"/>
          <w:rtl/>
        </w:rPr>
        <w:t xml:space="preserve">להיעזר במתן סיוע נפשי, גם לשופטים שיושבים בה. הייתה תקופה </w:t>
      </w:r>
      <w:bookmarkStart w:id="347" w:name="_ETM_Q1_3713748"/>
      <w:bookmarkEnd w:id="347"/>
      <w:r>
        <w:rPr>
          <w:rFonts w:hint="cs"/>
          <w:rtl/>
        </w:rPr>
        <w:t xml:space="preserve">בחיי, לא בשנים האחרונות, שעמדתי בראש הרכב פלילי </w:t>
      </w:r>
      <w:r w:rsidR="00413B89">
        <w:rPr>
          <w:rFonts w:hint="cs"/>
          <w:rtl/>
        </w:rPr>
        <w:t>ש</w:t>
      </w:r>
      <w:r>
        <w:rPr>
          <w:rFonts w:hint="cs"/>
          <w:rtl/>
        </w:rPr>
        <w:t>רוב התיקים</w:t>
      </w:r>
      <w:bookmarkStart w:id="348" w:name="_ETM_Q1_3721657"/>
      <w:bookmarkEnd w:id="348"/>
      <w:r>
        <w:rPr>
          <w:rFonts w:hint="cs"/>
          <w:rtl/>
        </w:rPr>
        <w:t xml:space="preserve"> היו של עבירות מין, ואני הרגשתי שאם אני שומעת עוד </w:t>
      </w:r>
      <w:bookmarkStart w:id="349" w:name="_ETM_Q1_3729929"/>
      <w:bookmarkEnd w:id="349"/>
      <w:r>
        <w:rPr>
          <w:rFonts w:hint="cs"/>
          <w:rtl/>
        </w:rPr>
        <w:t xml:space="preserve">מתלונן או מתלוננת </w:t>
      </w:r>
      <w:r>
        <w:rPr>
          <w:rtl/>
        </w:rPr>
        <w:t>–</w:t>
      </w:r>
      <w:r>
        <w:rPr>
          <w:rFonts w:hint="cs"/>
          <w:rtl/>
        </w:rPr>
        <w:t xml:space="preserve"> הרבה פעמים אלה היו אנשים צעירים </w:t>
      </w:r>
      <w:bookmarkStart w:id="350" w:name="_ETM_Q1_3732458"/>
      <w:bookmarkEnd w:id="350"/>
      <w:r>
        <w:rPr>
          <w:rFonts w:hint="cs"/>
          <w:rtl/>
        </w:rPr>
        <w:t xml:space="preserve">מאוד, נערים ונערות </w:t>
      </w:r>
      <w:r>
        <w:rPr>
          <w:rtl/>
        </w:rPr>
        <w:t>–</w:t>
      </w:r>
      <w:r>
        <w:rPr>
          <w:rFonts w:hint="cs"/>
          <w:rtl/>
        </w:rPr>
        <w:t xml:space="preserve"> עומדים ובוכים על דוכן העדים אני </w:t>
      </w:r>
      <w:bookmarkStart w:id="351" w:name="_ETM_Q1_3736946"/>
      <w:bookmarkEnd w:id="351"/>
      <w:r>
        <w:rPr>
          <w:rFonts w:hint="cs"/>
          <w:rtl/>
        </w:rPr>
        <w:t>עוד מעט מתחילה להתפרץ בבכי ביחד איתם. אפשר לתת מענה</w:t>
      </w:r>
      <w:bookmarkStart w:id="352" w:name="_ETM_Q1_3740523"/>
      <w:bookmarkEnd w:id="352"/>
      <w:r>
        <w:rPr>
          <w:rFonts w:hint="cs"/>
          <w:rtl/>
        </w:rPr>
        <w:t xml:space="preserve"> לשופטים ששומעים את התיקים האלה גם בהיבט הזה. </w:t>
      </w:r>
    </w:p>
    <w:p w:rsidR="0021509C" w:rsidRDefault="0021509C" w:rsidP="0021509C">
      <w:pPr>
        <w:rPr>
          <w:rtl/>
        </w:rPr>
      </w:pPr>
    </w:p>
    <w:p w:rsidR="0021509C" w:rsidRDefault="0021509C" w:rsidP="00413B89">
      <w:pPr>
        <w:rPr>
          <w:rtl/>
        </w:rPr>
      </w:pPr>
      <w:r>
        <w:rPr>
          <w:rFonts w:hint="cs"/>
          <w:rtl/>
        </w:rPr>
        <w:t xml:space="preserve">שלא לדבר </w:t>
      </w:r>
      <w:bookmarkStart w:id="353" w:name="_ETM_Q1_3746909"/>
      <w:bookmarkEnd w:id="353"/>
      <w:r>
        <w:rPr>
          <w:rFonts w:hint="cs"/>
          <w:rtl/>
        </w:rPr>
        <w:t xml:space="preserve">על כך, כדי לענות לחשש של הסניגוריה הציבורית, שחוששת מהתמקצעות </w:t>
      </w:r>
      <w:bookmarkStart w:id="354" w:name="_ETM_Q1_3750013"/>
      <w:bookmarkEnd w:id="354"/>
      <w:r>
        <w:rPr>
          <w:rFonts w:hint="cs"/>
          <w:rtl/>
        </w:rPr>
        <w:t xml:space="preserve">יתר ושייווצר קשר בין השופטים ותהיה פסיקה אחידה ולא יהיה </w:t>
      </w:r>
      <w:bookmarkStart w:id="355" w:name="_ETM_Q1_3758257"/>
      <w:bookmarkEnd w:id="355"/>
      <w:r>
        <w:rPr>
          <w:rFonts w:hint="cs"/>
          <w:rtl/>
        </w:rPr>
        <w:t xml:space="preserve">מגוון דעות, כי </w:t>
      </w:r>
      <w:r w:rsidR="00413B89">
        <w:rPr>
          <w:rFonts w:hint="cs"/>
          <w:rtl/>
        </w:rPr>
        <w:t>אל</w:t>
      </w:r>
      <w:r>
        <w:rPr>
          <w:rFonts w:hint="cs"/>
          <w:rtl/>
        </w:rPr>
        <w:t>ה תמיד יהי</w:t>
      </w:r>
      <w:r w:rsidR="00413B89">
        <w:rPr>
          <w:rFonts w:hint="cs"/>
          <w:rtl/>
        </w:rPr>
        <w:t>ו</w:t>
      </w:r>
      <w:r>
        <w:rPr>
          <w:rFonts w:hint="cs"/>
          <w:rtl/>
        </w:rPr>
        <w:t xml:space="preserve"> אותם שופטים, אני מאמינה</w:t>
      </w:r>
      <w:bookmarkStart w:id="356" w:name="_ETM_Q1_3764909"/>
      <w:bookmarkEnd w:id="356"/>
      <w:r>
        <w:rPr>
          <w:rFonts w:hint="cs"/>
          <w:rtl/>
        </w:rPr>
        <w:t xml:space="preserve"> שמחלקה ייעודית לא תפגע בחזקת החפות ובניהול הליך יעיל, הגון, </w:t>
      </w:r>
      <w:bookmarkStart w:id="357" w:name="_ETM_Q1_3772112"/>
      <w:bookmarkEnd w:id="357"/>
      <w:r>
        <w:rPr>
          <w:rFonts w:hint="cs"/>
          <w:rtl/>
        </w:rPr>
        <w:t>ששומר על זכויות נאשמים גם כשתוקם מחלקה ייעודית, אבל לעומת</w:t>
      </w:r>
      <w:bookmarkStart w:id="358" w:name="_ETM_Q1_3777796"/>
      <w:bookmarkEnd w:id="358"/>
      <w:r>
        <w:rPr>
          <w:rFonts w:hint="cs"/>
          <w:rtl/>
        </w:rPr>
        <w:t xml:space="preserve"> זה בחזקת החפות היא לא תפגע, בנאשמים היא לא תפגע. </w:t>
      </w:r>
      <w:bookmarkStart w:id="359" w:name="_ETM_Q1_3781799"/>
      <w:bookmarkEnd w:id="359"/>
      <w:r>
        <w:rPr>
          <w:rFonts w:hint="cs"/>
          <w:rtl/>
        </w:rPr>
        <w:t xml:space="preserve">אם ייווצר איזה אתוס מיוחד שיהיה בו שמץ של פגיעה </w:t>
      </w:r>
      <w:bookmarkStart w:id="360" w:name="_ETM_Q1_3785235"/>
      <w:bookmarkEnd w:id="360"/>
      <w:r>
        <w:rPr>
          <w:rFonts w:hint="cs"/>
          <w:rtl/>
        </w:rPr>
        <w:t xml:space="preserve">בזכויות נאשמים, חזקה על בית המשפט העליון שיאמר את דברו. </w:t>
      </w:r>
      <w:bookmarkStart w:id="361" w:name="_ETM_Q1_3790734"/>
      <w:bookmarkEnd w:id="361"/>
      <w:r>
        <w:rPr>
          <w:rFonts w:hint="cs"/>
          <w:rtl/>
        </w:rPr>
        <w:t xml:space="preserve">במובן זה מתן הבשורה החדשה לקורבנות עבירות מין באמת יהיה </w:t>
      </w:r>
      <w:bookmarkStart w:id="362" w:name="_ETM_Q1_3795297"/>
      <w:bookmarkEnd w:id="362"/>
      <w:r>
        <w:rPr>
          <w:rFonts w:hint="cs"/>
          <w:rtl/>
        </w:rPr>
        <w:t>יעיל מאוד</w:t>
      </w:r>
      <w:r w:rsidR="00C1480A">
        <w:rPr>
          <w:rFonts w:hint="cs"/>
          <w:rtl/>
        </w:rPr>
        <w:t xml:space="preserve"> ויקדם מאוד את העניין</w:t>
      </w:r>
      <w:r>
        <w:rPr>
          <w:rFonts w:hint="cs"/>
          <w:rtl/>
        </w:rPr>
        <w:t xml:space="preserve">. </w:t>
      </w:r>
    </w:p>
    <w:p w:rsidR="00A22A84" w:rsidRDefault="00A22A84" w:rsidP="00A22A84">
      <w:pPr>
        <w:rPr>
          <w:rtl/>
        </w:rPr>
      </w:pPr>
    </w:p>
    <w:p w:rsidR="00C1480A" w:rsidRDefault="00C1480A" w:rsidP="00A22A84">
      <w:pPr>
        <w:rPr>
          <w:rtl/>
        </w:rPr>
      </w:pPr>
      <w:r>
        <w:rPr>
          <w:rFonts w:hint="cs"/>
          <w:rtl/>
        </w:rPr>
        <w:t xml:space="preserve">הזכירו כאן את המחלקה הכלכלית. המחלקה הכלכלית באמת הוכיחה את עצמה מעל ומעבר. זה </w:t>
      </w:r>
      <w:bookmarkStart w:id="363" w:name="_ETM_Q1_3807958"/>
      <w:bookmarkEnd w:id="363"/>
      <w:r>
        <w:rPr>
          <w:rFonts w:hint="cs"/>
          <w:rtl/>
        </w:rPr>
        <w:t>לא דומה, זה להבדיל אלף אלפי הבדלות, אבל יש לנו ניסיון עם התמקצעות והניסיון הוא לא רע.</w:t>
      </w:r>
    </w:p>
    <w:p w:rsidR="00C1480A" w:rsidRDefault="00C1480A" w:rsidP="00A22A84">
      <w:pPr>
        <w:rPr>
          <w:rtl/>
        </w:rPr>
      </w:pPr>
    </w:p>
    <w:p w:rsidR="00A22A84" w:rsidRDefault="00977D7C" w:rsidP="00C1480A">
      <w:pPr>
        <w:rPr>
          <w:rtl/>
        </w:rPr>
      </w:pPr>
      <w:r>
        <w:rPr>
          <w:rFonts w:hint="cs"/>
          <w:rtl/>
        </w:rPr>
        <w:t>עוד דבר אחד</w:t>
      </w:r>
      <w:r w:rsidR="00C1480A">
        <w:rPr>
          <w:rFonts w:hint="cs"/>
          <w:rtl/>
        </w:rPr>
        <w:t xml:space="preserve"> שאני רוצה להדגיש</w:t>
      </w:r>
      <w:r>
        <w:rPr>
          <w:rFonts w:hint="cs"/>
          <w:rtl/>
        </w:rPr>
        <w:t xml:space="preserve">, אם תקום </w:t>
      </w:r>
      <w:r w:rsidR="00C1480A">
        <w:rPr>
          <w:rFonts w:hint="cs"/>
          <w:rtl/>
        </w:rPr>
        <w:t xml:space="preserve">מחלקה </w:t>
      </w:r>
      <w:bookmarkStart w:id="364" w:name="_ETM_Q1_3816083"/>
      <w:bookmarkEnd w:id="364"/>
      <w:r w:rsidR="00C1480A">
        <w:rPr>
          <w:rFonts w:hint="cs"/>
          <w:rtl/>
        </w:rPr>
        <w:t xml:space="preserve">ייעודית כזאת </w:t>
      </w:r>
      <w:r>
        <w:rPr>
          <w:rFonts w:hint="cs"/>
          <w:rtl/>
        </w:rPr>
        <w:t xml:space="preserve">ייעשו בה גם הליכי המעצר, </w:t>
      </w:r>
      <w:r w:rsidR="00C1480A">
        <w:rPr>
          <w:rFonts w:hint="cs"/>
          <w:rtl/>
        </w:rPr>
        <w:t xml:space="preserve">וזה חשוב מאוד, </w:t>
      </w:r>
      <w:r>
        <w:rPr>
          <w:rFonts w:hint="cs"/>
          <w:rtl/>
        </w:rPr>
        <w:t xml:space="preserve">כי היום הליכי המעצר של עברייני מין נעשים </w:t>
      </w:r>
      <w:r w:rsidR="00C1480A">
        <w:rPr>
          <w:rFonts w:hint="cs"/>
          <w:rtl/>
        </w:rPr>
        <w:t xml:space="preserve">במערכת </w:t>
      </w:r>
      <w:r>
        <w:rPr>
          <w:rFonts w:hint="cs"/>
          <w:rtl/>
        </w:rPr>
        <w:t>הכללית.</w:t>
      </w:r>
      <w:r w:rsidR="00C1480A">
        <w:rPr>
          <w:rFonts w:hint="cs"/>
          <w:rtl/>
        </w:rPr>
        <w:t xml:space="preserve"> בתוך מחלקה כזאת </w:t>
      </w:r>
      <w:bookmarkStart w:id="365" w:name="_ETM_Q1_3824908"/>
      <w:bookmarkEnd w:id="365"/>
      <w:r w:rsidR="002F0067">
        <w:rPr>
          <w:rFonts w:hint="cs"/>
          <w:rtl/>
        </w:rPr>
        <w:t xml:space="preserve">ייעשו </w:t>
      </w:r>
      <w:r w:rsidR="00C1480A">
        <w:rPr>
          <w:rFonts w:hint="cs"/>
          <w:rtl/>
        </w:rPr>
        <w:t>כמובן גם ההליכים הנלווים, הליכי המעצר ייעשו בתוך המחלקה.</w:t>
      </w:r>
    </w:p>
    <w:p w:rsidR="00977D7C" w:rsidRDefault="00977D7C" w:rsidP="00A22A84">
      <w:pPr>
        <w:rPr>
          <w:rtl/>
        </w:rPr>
      </w:pPr>
    </w:p>
    <w:p w:rsidR="00C1480A" w:rsidRDefault="00977D7C" w:rsidP="00C1480A">
      <w:pPr>
        <w:rPr>
          <w:rtl/>
        </w:rPr>
      </w:pPr>
      <w:r>
        <w:rPr>
          <w:rFonts w:hint="cs"/>
          <w:rtl/>
        </w:rPr>
        <w:t xml:space="preserve">לסיום, אני רוצה להודות שוב על העבודה בוועדה הזאת. חשבתי ששמעתי הכול </w:t>
      </w:r>
      <w:r w:rsidR="002F0067">
        <w:rPr>
          <w:rFonts w:hint="cs"/>
          <w:rtl/>
        </w:rPr>
        <w:t>כ</w:t>
      </w:r>
      <w:r w:rsidR="00C1480A">
        <w:rPr>
          <w:rFonts w:hint="cs"/>
          <w:rtl/>
        </w:rPr>
        <w:t xml:space="preserve">שופטת ששפטה </w:t>
      </w:r>
      <w:bookmarkStart w:id="366" w:name="_ETM_Q1_3838522"/>
      <w:bookmarkEnd w:id="366"/>
      <w:r w:rsidR="00C1480A">
        <w:rPr>
          <w:rFonts w:hint="cs"/>
          <w:rtl/>
        </w:rPr>
        <w:t xml:space="preserve">כל כך הרבה שנים בעבירות מן הסוג הזה </w:t>
      </w:r>
      <w:r>
        <w:rPr>
          <w:rFonts w:hint="cs"/>
          <w:rtl/>
        </w:rPr>
        <w:t>ולמדתי לדעת ש</w:t>
      </w:r>
      <w:r w:rsidR="00C1480A">
        <w:rPr>
          <w:rFonts w:hint="cs"/>
          <w:rtl/>
        </w:rPr>
        <w:t xml:space="preserve">עדיין </w:t>
      </w:r>
      <w:r>
        <w:rPr>
          <w:rFonts w:hint="cs"/>
          <w:rtl/>
        </w:rPr>
        <w:t>לא שמעתי הכול. למשל</w:t>
      </w:r>
      <w:r w:rsidR="00C1480A">
        <w:rPr>
          <w:rFonts w:hint="cs"/>
          <w:rtl/>
        </w:rPr>
        <w:t>,</w:t>
      </w:r>
      <w:bookmarkStart w:id="367" w:name="_ETM_Q1_3845588"/>
      <w:bookmarkEnd w:id="367"/>
      <w:r w:rsidR="00C1480A">
        <w:rPr>
          <w:rFonts w:hint="cs"/>
          <w:rtl/>
        </w:rPr>
        <w:t xml:space="preserve"> דבר שאני רוצה להדגיש, שלא שמעתי,</w:t>
      </w:r>
      <w:r>
        <w:rPr>
          <w:rFonts w:hint="cs"/>
          <w:rtl/>
        </w:rPr>
        <w:t xml:space="preserve"> </w:t>
      </w:r>
      <w:r w:rsidR="00C1480A">
        <w:rPr>
          <w:rFonts w:hint="cs"/>
          <w:rtl/>
        </w:rPr>
        <w:t xml:space="preserve">הוא </w:t>
      </w:r>
      <w:r>
        <w:rPr>
          <w:rFonts w:hint="cs"/>
          <w:rtl/>
        </w:rPr>
        <w:t>ההיבט של הסבל שנגרם למשפחה, לא לקורבן עבירות המין</w:t>
      </w:r>
      <w:r w:rsidR="00C1480A">
        <w:rPr>
          <w:rFonts w:hint="cs"/>
          <w:rtl/>
        </w:rPr>
        <w:t xml:space="preserve">, כי זה לא </w:t>
      </w:r>
      <w:bookmarkStart w:id="368" w:name="_ETM_Q1_3853878"/>
      <w:bookmarkEnd w:id="368"/>
      <w:r w:rsidR="00C1480A">
        <w:rPr>
          <w:rFonts w:hint="cs"/>
          <w:rtl/>
        </w:rPr>
        <w:t>חלק מן ההליך הפלילי המובנה</w:t>
      </w:r>
      <w:r>
        <w:rPr>
          <w:rFonts w:hint="cs"/>
          <w:rtl/>
        </w:rPr>
        <w:t xml:space="preserve">. </w:t>
      </w:r>
      <w:r w:rsidR="00C1480A">
        <w:rPr>
          <w:rFonts w:hint="cs"/>
          <w:rtl/>
        </w:rPr>
        <w:t>החלק המובנה נוגע לקורבן עבירות</w:t>
      </w:r>
      <w:bookmarkStart w:id="369" w:name="_ETM_Q1_3858165"/>
      <w:bookmarkEnd w:id="369"/>
      <w:r w:rsidR="00C1480A">
        <w:rPr>
          <w:rFonts w:hint="cs"/>
          <w:rtl/>
        </w:rPr>
        <w:t xml:space="preserve"> המין, אבל </w:t>
      </w:r>
      <w:r>
        <w:rPr>
          <w:rFonts w:hint="cs"/>
          <w:rtl/>
        </w:rPr>
        <w:t xml:space="preserve">המשפחה שלו </w:t>
      </w:r>
      <w:r>
        <w:rPr>
          <w:rtl/>
        </w:rPr>
        <w:t>–</w:t>
      </w:r>
      <w:r>
        <w:rPr>
          <w:rFonts w:hint="cs"/>
          <w:rtl/>
        </w:rPr>
        <w:t xml:space="preserve"> אין לזה כמעט ביטוי</w:t>
      </w:r>
      <w:r w:rsidR="00C1480A">
        <w:rPr>
          <w:rFonts w:hint="cs"/>
          <w:rtl/>
        </w:rPr>
        <w:t xml:space="preserve"> במהלך ההליך הפלילי</w:t>
      </w:r>
      <w:r>
        <w:rPr>
          <w:rFonts w:hint="cs"/>
          <w:rtl/>
        </w:rPr>
        <w:t>. שמענו גם משפחה</w:t>
      </w:r>
      <w:r w:rsidR="00C1480A">
        <w:rPr>
          <w:rFonts w:hint="cs"/>
          <w:rtl/>
        </w:rPr>
        <w:t>, לפחות אחת,</w:t>
      </w:r>
      <w:r>
        <w:rPr>
          <w:rFonts w:hint="cs"/>
          <w:rtl/>
        </w:rPr>
        <w:t xml:space="preserve"> </w:t>
      </w:r>
      <w:r w:rsidR="00C1480A">
        <w:rPr>
          <w:rFonts w:hint="cs"/>
          <w:rtl/>
        </w:rPr>
        <w:t xml:space="preserve">של קורבן עבירות </w:t>
      </w:r>
      <w:bookmarkStart w:id="370" w:name="_ETM_Q1_3869672"/>
      <w:bookmarkEnd w:id="370"/>
      <w:r w:rsidR="00C1480A">
        <w:rPr>
          <w:rFonts w:hint="cs"/>
          <w:rtl/>
        </w:rPr>
        <w:t xml:space="preserve">מין </w:t>
      </w:r>
      <w:r>
        <w:rPr>
          <w:rFonts w:hint="cs"/>
          <w:rtl/>
        </w:rPr>
        <w:t xml:space="preserve">והבנו עד </w:t>
      </w:r>
      <w:r w:rsidR="00C1480A">
        <w:rPr>
          <w:rFonts w:hint="cs"/>
          <w:rtl/>
        </w:rPr>
        <w:t>כ</w:t>
      </w:r>
      <w:r>
        <w:rPr>
          <w:rFonts w:hint="cs"/>
          <w:rtl/>
        </w:rPr>
        <w:t xml:space="preserve">מה </w:t>
      </w:r>
      <w:r w:rsidR="00C1480A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הקושי שהמשפחה עוברת. </w:t>
      </w:r>
      <w:r w:rsidR="00C1480A">
        <w:rPr>
          <w:rFonts w:hint="cs"/>
          <w:rtl/>
        </w:rPr>
        <w:t xml:space="preserve">אם המדינה תתפוס את מקומה ותיתן למשל מלווה </w:t>
      </w:r>
      <w:bookmarkStart w:id="371" w:name="_ETM_Q1_3878760"/>
      <w:bookmarkEnd w:id="371"/>
      <w:r>
        <w:rPr>
          <w:rFonts w:hint="cs"/>
          <w:rtl/>
        </w:rPr>
        <w:t xml:space="preserve">זה יעזור גם למשפחה. </w:t>
      </w:r>
      <w:r w:rsidR="00C1480A">
        <w:rPr>
          <w:rFonts w:hint="cs"/>
          <w:rtl/>
        </w:rPr>
        <w:t>בכלל הבנו ש</w:t>
      </w:r>
      <w:r>
        <w:rPr>
          <w:rFonts w:hint="cs"/>
          <w:rtl/>
        </w:rPr>
        <w:t xml:space="preserve">משפחה שיש לה </w:t>
      </w:r>
      <w:r w:rsidR="00C1480A">
        <w:rPr>
          <w:rFonts w:hint="cs"/>
          <w:rtl/>
        </w:rPr>
        <w:t xml:space="preserve">אמצעים כלכליים </w:t>
      </w:r>
      <w:r>
        <w:rPr>
          <w:rFonts w:hint="cs"/>
          <w:rtl/>
        </w:rPr>
        <w:t>יכולה יותר לסייע לקורבן</w:t>
      </w:r>
      <w:r w:rsidR="00C1480A">
        <w:rPr>
          <w:rFonts w:hint="cs"/>
          <w:rtl/>
        </w:rPr>
        <w:t xml:space="preserve"> עבירות המין</w:t>
      </w:r>
      <w:r>
        <w:rPr>
          <w:rFonts w:hint="cs"/>
          <w:rtl/>
        </w:rPr>
        <w:t>, לרכוש עבורו את כל</w:t>
      </w:r>
      <w:r w:rsidR="00C1480A">
        <w:rPr>
          <w:rFonts w:hint="cs"/>
          <w:rtl/>
        </w:rPr>
        <w:t xml:space="preserve"> ה"מצרכים":</w:t>
      </w:r>
      <w:r>
        <w:rPr>
          <w:rFonts w:hint="cs"/>
          <w:rtl/>
        </w:rPr>
        <w:t xml:space="preserve"> עזרה נפשית, </w:t>
      </w:r>
      <w:r w:rsidR="00C1480A">
        <w:rPr>
          <w:rFonts w:hint="cs"/>
          <w:rtl/>
        </w:rPr>
        <w:t xml:space="preserve">עזרה משפטית אם </w:t>
      </w:r>
      <w:bookmarkStart w:id="372" w:name="_ETM_Q1_3895612"/>
      <w:bookmarkEnd w:id="372"/>
      <w:r w:rsidR="00C1480A">
        <w:rPr>
          <w:rFonts w:hint="cs"/>
          <w:rtl/>
        </w:rPr>
        <w:t xml:space="preserve">צריך, </w:t>
      </w:r>
      <w:r>
        <w:rPr>
          <w:rFonts w:hint="cs"/>
          <w:rtl/>
        </w:rPr>
        <w:t>ולעומת זה משפחה שאינה בעלת אמצעים</w:t>
      </w:r>
      <w:r w:rsidR="00C1480A">
        <w:rPr>
          <w:rFonts w:hint="cs"/>
          <w:rtl/>
        </w:rPr>
        <w:t xml:space="preserve"> לא תוכל לעשות את זה, וזה חשוב מאוד</w:t>
      </w:r>
      <w:r>
        <w:rPr>
          <w:rFonts w:hint="cs"/>
          <w:rtl/>
        </w:rPr>
        <w:t xml:space="preserve">. </w:t>
      </w:r>
      <w:bookmarkStart w:id="373" w:name="_ETM_Q1_3901436"/>
      <w:bookmarkEnd w:id="373"/>
    </w:p>
    <w:p w:rsidR="00C1480A" w:rsidRDefault="00C1480A" w:rsidP="00C1480A">
      <w:pPr>
        <w:rPr>
          <w:rtl/>
        </w:rPr>
      </w:pPr>
      <w:bookmarkStart w:id="374" w:name="_ETM_Q1_3901494"/>
      <w:bookmarkStart w:id="375" w:name="_ETM_Q1_3901580"/>
      <w:bookmarkEnd w:id="374"/>
      <w:bookmarkEnd w:id="375"/>
    </w:p>
    <w:p w:rsidR="00977D7C" w:rsidRDefault="00C1480A" w:rsidP="00C1480A">
      <w:pPr>
        <w:rPr>
          <w:rtl/>
        </w:rPr>
      </w:pPr>
      <w:bookmarkStart w:id="376" w:name="_ETM_Q1_3901638"/>
      <w:bookmarkEnd w:id="376"/>
      <w:r>
        <w:rPr>
          <w:rFonts w:hint="cs"/>
          <w:rtl/>
        </w:rPr>
        <w:t>שוב</w:t>
      </w:r>
      <w:bookmarkStart w:id="377" w:name="_ETM_Q1_3903323"/>
      <w:bookmarkEnd w:id="377"/>
      <w:r>
        <w:rPr>
          <w:rFonts w:hint="cs"/>
          <w:rtl/>
        </w:rPr>
        <w:t xml:space="preserve"> </w:t>
      </w:r>
      <w:r w:rsidR="00977D7C">
        <w:rPr>
          <w:rFonts w:hint="cs"/>
          <w:rtl/>
        </w:rPr>
        <w:t>תודה לכל חברי הוועדה על העבודה</w:t>
      </w:r>
      <w:r>
        <w:rPr>
          <w:rFonts w:hint="cs"/>
          <w:rtl/>
        </w:rPr>
        <w:t xml:space="preserve"> המסורה שהם הקדישו לזה, ותודה לכם על ההאזנה</w:t>
      </w:r>
      <w:r w:rsidR="00977D7C">
        <w:rPr>
          <w:rFonts w:hint="cs"/>
          <w:rtl/>
        </w:rPr>
        <w:t>.</w:t>
      </w:r>
    </w:p>
    <w:p w:rsidR="00977D7C" w:rsidRDefault="00977D7C" w:rsidP="00A22A84">
      <w:pPr>
        <w:rPr>
          <w:rtl/>
        </w:rPr>
      </w:pPr>
    </w:p>
    <w:p w:rsidR="00977D7C" w:rsidRDefault="00977D7C" w:rsidP="00977D7C">
      <w:pPr>
        <w:pStyle w:val="af6"/>
        <w:keepNext/>
        <w:rPr>
          <w:rtl/>
        </w:rPr>
      </w:pPr>
      <w:bookmarkStart w:id="378" w:name="ET_yor_5090_23"/>
      <w:r w:rsidRPr="00977D7C">
        <w:rPr>
          <w:rStyle w:val="TagStyle"/>
          <w:rtl/>
        </w:rPr>
        <w:t xml:space="preserve"> &lt;&lt; </w:t>
      </w:r>
      <w:proofErr w:type="spellStart"/>
      <w:r w:rsidRPr="00977D7C">
        <w:rPr>
          <w:rStyle w:val="TagStyle"/>
          <w:rtl/>
        </w:rPr>
        <w:t>יור</w:t>
      </w:r>
      <w:proofErr w:type="spellEnd"/>
      <w:r w:rsidRPr="00977D7C">
        <w:rPr>
          <w:rStyle w:val="TagStyle"/>
          <w:rtl/>
        </w:rPr>
        <w:t xml:space="preserve"> &gt;&gt; </w:t>
      </w:r>
      <w:r>
        <w:rPr>
          <w:rtl/>
        </w:rPr>
        <w:t>היו"ר מרב מיכאלי:</w:t>
      </w:r>
      <w:r w:rsidRPr="00977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977D7C" w:rsidRDefault="00977D7C" w:rsidP="00977D7C">
      <w:pPr>
        <w:pStyle w:val="KeepWithNext"/>
        <w:rPr>
          <w:rtl/>
          <w:lang w:eastAsia="he-IL"/>
        </w:rPr>
      </w:pPr>
    </w:p>
    <w:p w:rsidR="00977D7C" w:rsidRDefault="00977D7C" w:rsidP="00C549E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C14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הנשיאה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נחזור </w:t>
      </w:r>
      <w:r w:rsidR="00C1480A">
        <w:rPr>
          <w:rFonts w:hint="cs"/>
          <w:rtl/>
          <w:lang w:eastAsia="he-IL"/>
        </w:rPr>
        <w:t xml:space="preserve">ונודה על </w:t>
      </w:r>
      <w:bookmarkStart w:id="379" w:name="_ETM_Q1_3912624"/>
      <w:bookmarkEnd w:id="379"/>
      <w:r w:rsidR="00C1480A">
        <w:rPr>
          <w:rFonts w:hint="cs"/>
          <w:rtl/>
          <w:lang w:eastAsia="he-IL"/>
        </w:rPr>
        <w:t>הדוח המפורט</w:t>
      </w:r>
      <w:r w:rsidR="00C549E8">
        <w:rPr>
          <w:rFonts w:hint="cs"/>
          <w:rtl/>
          <w:lang w:eastAsia="he-IL"/>
        </w:rPr>
        <w:t>, היסודי, הרציני, המשמעותי והחשוב הזה.</w:t>
      </w:r>
      <w:r w:rsidR="00C148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ברשותך אוסיף שני דברים לטיעון האחרון </w:t>
      </w:r>
      <w:r w:rsidR="00C549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המחלקה המיוחדת </w:t>
      </w:r>
      <w:r w:rsidR="00C549E8">
        <w:rPr>
          <w:rFonts w:hint="cs"/>
          <w:rtl/>
          <w:lang w:eastAsia="he-IL"/>
        </w:rPr>
        <w:t>וחשיבותה.</w:t>
      </w:r>
    </w:p>
    <w:p w:rsidR="00977D7C" w:rsidRDefault="00977D7C" w:rsidP="00977D7C">
      <w:pPr>
        <w:rPr>
          <w:rtl/>
          <w:lang w:eastAsia="he-IL"/>
        </w:rPr>
      </w:pPr>
    </w:p>
    <w:p w:rsidR="00977D7C" w:rsidRDefault="00C549E8" w:rsidP="00C549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מדברות בעצם</w:t>
      </w:r>
      <w:r w:rsidR="00977D7C">
        <w:rPr>
          <w:rFonts w:hint="cs"/>
          <w:rtl/>
          <w:lang w:eastAsia="he-IL"/>
        </w:rPr>
        <w:t xml:space="preserve"> על כל הסקלה של </w:t>
      </w:r>
      <w:r>
        <w:rPr>
          <w:rFonts w:hint="cs"/>
          <w:rtl/>
          <w:lang w:eastAsia="he-IL"/>
        </w:rPr>
        <w:t xml:space="preserve">פגיעה מינית </w:t>
      </w:r>
      <w:r w:rsidR="00977D7C">
        <w:rPr>
          <w:rFonts w:hint="cs"/>
          <w:rtl/>
          <w:lang w:eastAsia="he-IL"/>
        </w:rPr>
        <w:t xml:space="preserve">ולא רק על העבירות החמורות. </w:t>
      </w:r>
      <w:r>
        <w:rPr>
          <w:rFonts w:hint="cs"/>
          <w:rtl/>
          <w:lang w:eastAsia="he-IL"/>
        </w:rPr>
        <w:t xml:space="preserve">צריך להבין </w:t>
      </w:r>
      <w:bookmarkStart w:id="380" w:name="_ETM_Q1_3936283"/>
      <w:bookmarkEnd w:id="380"/>
      <w:r>
        <w:rPr>
          <w:rFonts w:hint="cs"/>
          <w:rtl/>
          <w:lang w:eastAsia="he-IL"/>
        </w:rPr>
        <w:t xml:space="preserve">שהנהלת בתי המשפט עונה בעניין העבירות החמורות אבל </w:t>
      </w:r>
      <w:r w:rsidR="00977D7C">
        <w:rPr>
          <w:rFonts w:hint="cs"/>
          <w:rtl/>
          <w:lang w:eastAsia="he-IL"/>
        </w:rPr>
        <w:t xml:space="preserve">אנחנו מדברות על רצף מוחלט של עבירות מין שלא תמיד נכנס </w:t>
      </w:r>
      <w:r>
        <w:rPr>
          <w:rFonts w:hint="cs"/>
          <w:rtl/>
          <w:lang w:eastAsia="he-IL"/>
        </w:rPr>
        <w:t>ב</w:t>
      </w:r>
      <w:r w:rsidR="00977D7C">
        <w:rPr>
          <w:rFonts w:hint="cs"/>
          <w:rtl/>
          <w:lang w:eastAsia="he-IL"/>
        </w:rPr>
        <w:t xml:space="preserve">עבירות החמורות. </w:t>
      </w:r>
      <w:r w:rsidR="009F048F">
        <w:rPr>
          <w:rFonts w:hint="cs"/>
          <w:rtl/>
          <w:lang w:eastAsia="he-IL"/>
        </w:rPr>
        <w:t>בעבירות החמורות</w:t>
      </w:r>
      <w:r>
        <w:rPr>
          <w:rFonts w:hint="cs"/>
          <w:rtl/>
          <w:lang w:eastAsia="he-IL"/>
        </w:rPr>
        <w:t xml:space="preserve"> למשל </w:t>
      </w:r>
      <w:bookmarkStart w:id="381" w:name="_ETM_Q1_3952455"/>
      <w:bookmarkEnd w:id="381"/>
      <w:r>
        <w:rPr>
          <w:rFonts w:hint="cs"/>
          <w:rtl/>
          <w:lang w:eastAsia="he-IL"/>
        </w:rPr>
        <w:t xml:space="preserve">העברנו בכנסת העשרים חוק, חברת הכנסת שולי מועלם ואני, שמכיר </w:t>
      </w:r>
      <w:bookmarkStart w:id="382" w:name="_ETM_Q1_3956695"/>
      <w:bookmarkEnd w:id="382"/>
      <w:r>
        <w:rPr>
          <w:rFonts w:hint="cs"/>
          <w:rtl/>
          <w:lang w:eastAsia="he-IL"/>
        </w:rPr>
        <w:t xml:space="preserve">בצורך לספק ייצוג משפטי מטעם המדינה לנפגעות בעבירות האלה, אבל </w:t>
      </w:r>
      <w:bookmarkStart w:id="383" w:name="_ETM_Q1_3960392"/>
      <w:bookmarkEnd w:id="383"/>
      <w:r>
        <w:rPr>
          <w:rFonts w:hint="cs"/>
          <w:rtl/>
          <w:lang w:eastAsia="he-IL"/>
        </w:rPr>
        <w:t>זה רק בעבירות הכי חמורות כרגע</w:t>
      </w:r>
      <w:r w:rsidR="009F048F">
        <w:rPr>
          <w:rFonts w:hint="cs"/>
          <w:rtl/>
          <w:lang w:eastAsia="he-IL"/>
        </w:rPr>
        <w:t>. אנחנו לא יכולות להישאר רק שם.</w:t>
      </w:r>
    </w:p>
    <w:p w:rsidR="009F048F" w:rsidRDefault="009F048F" w:rsidP="00977D7C">
      <w:pPr>
        <w:rPr>
          <w:rtl/>
          <w:lang w:eastAsia="he-IL"/>
        </w:rPr>
      </w:pPr>
    </w:p>
    <w:p w:rsidR="009F048F" w:rsidRDefault="00C549E8" w:rsidP="00C3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אולי </w:t>
      </w:r>
      <w:r w:rsidR="009F048F">
        <w:rPr>
          <w:rFonts w:hint="cs"/>
          <w:rtl/>
          <w:lang w:eastAsia="he-IL"/>
        </w:rPr>
        <w:t xml:space="preserve">ההישג הכי משמעותי בדוח </w:t>
      </w:r>
      <w:r>
        <w:rPr>
          <w:rFonts w:hint="cs"/>
          <w:rtl/>
          <w:lang w:eastAsia="he-IL"/>
        </w:rPr>
        <w:t xml:space="preserve">זה </w:t>
      </w:r>
      <w:bookmarkStart w:id="384" w:name="_ETM_Q1_3973861"/>
      <w:bookmarkEnd w:id="384"/>
      <w:r w:rsidR="009F048F">
        <w:rPr>
          <w:rFonts w:hint="cs"/>
          <w:rtl/>
          <w:lang w:eastAsia="he-IL"/>
        </w:rPr>
        <w:t xml:space="preserve">שהוא מכיר בעובדה שמדובר על תחום ידע, לא רק </w:t>
      </w:r>
      <w:r>
        <w:rPr>
          <w:rFonts w:hint="cs"/>
          <w:rtl/>
          <w:lang w:eastAsia="he-IL"/>
        </w:rPr>
        <w:t xml:space="preserve">בהסתכלות על הנפגעת ועל הצורך לחסוך ממנה או ממנו את הטראומה השנייה בהליך המשפטי, </w:t>
      </w:r>
      <w:r w:rsidR="009F048F">
        <w:rPr>
          <w:rFonts w:hint="cs"/>
          <w:rtl/>
          <w:lang w:eastAsia="he-IL"/>
        </w:rPr>
        <w:t xml:space="preserve">אלא הבנה שיש פה </w:t>
      </w:r>
      <w:r>
        <w:rPr>
          <w:rFonts w:hint="cs"/>
          <w:rtl/>
          <w:lang w:eastAsia="he-IL"/>
        </w:rPr>
        <w:t>באמת תחום ידע</w:t>
      </w:r>
      <w:r w:rsidR="009F048F">
        <w:rPr>
          <w:rFonts w:hint="cs"/>
          <w:rtl/>
          <w:lang w:eastAsia="he-IL"/>
        </w:rPr>
        <w:t xml:space="preserve">, פרי מחקרים ארוכי שנים, </w:t>
      </w:r>
      <w:r>
        <w:rPr>
          <w:rFonts w:hint="cs"/>
          <w:rtl/>
          <w:lang w:eastAsia="he-IL"/>
        </w:rPr>
        <w:t xml:space="preserve">פמיניסטיים במוצאם בעיקר אבל </w:t>
      </w:r>
      <w:bookmarkStart w:id="385" w:name="_ETM_Q1_3998931"/>
      <w:bookmarkEnd w:id="385"/>
      <w:r>
        <w:rPr>
          <w:rFonts w:hint="cs"/>
          <w:rtl/>
          <w:lang w:eastAsia="he-IL"/>
        </w:rPr>
        <w:t xml:space="preserve">לא רק, ושצריך שהמערכת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הזה זה כן מקביל לבתי </w:t>
      </w:r>
      <w:bookmarkStart w:id="386" w:name="_ETM_Q1_4004283"/>
      <w:bookmarkEnd w:id="386"/>
      <w:r>
        <w:rPr>
          <w:rFonts w:hint="cs"/>
          <w:rtl/>
          <w:lang w:eastAsia="he-IL"/>
        </w:rPr>
        <w:t xml:space="preserve">המשפט הכלכליים, משום שאם לזה יש מקום אז מקל וחומר </w:t>
      </w:r>
      <w:r w:rsidR="00C341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 שבו יש דיני נפשות צריך להיות מקום לבתי משפט ייעודיים. </w:t>
      </w:r>
    </w:p>
    <w:p w:rsidR="009F048F" w:rsidRDefault="009F048F" w:rsidP="00977D7C">
      <w:pPr>
        <w:rPr>
          <w:rtl/>
          <w:lang w:eastAsia="he-IL"/>
        </w:rPr>
      </w:pPr>
    </w:p>
    <w:p w:rsidR="009F048F" w:rsidRDefault="009F048F" w:rsidP="0064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לשמוע קודם כול מעו"ד ליאנה </w:t>
      </w:r>
      <w:proofErr w:type="spellStart"/>
      <w:r w:rsidR="00C549E8">
        <w:rPr>
          <w:rFonts w:hint="cs"/>
          <w:rtl/>
          <w:lang w:eastAsia="he-IL"/>
        </w:rPr>
        <w:t>בלומנפלד</w:t>
      </w:r>
      <w:proofErr w:type="spellEnd"/>
      <w:r w:rsidR="00C549E8">
        <w:rPr>
          <w:rFonts w:hint="cs"/>
          <w:rtl/>
          <w:lang w:eastAsia="he-IL"/>
        </w:rPr>
        <w:t xml:space="preserve"> </w:t>
      </w:r>
      <w:r w:rsidR="00646BB2">
        <w:rPr>
          <w:rFonts w:hint="cs"/>
          <w:rtl/>
          <w:lang w:eastAsia="he-IL"/>
        </w:rPr>
        <w:t xml:space="preserve">מגד </w:t>
      </w:r>
      <w:r w:rsidR="00C549E8">
        <w:rPr>
          <w:rFonts w:hint="cs"/>
          <w:rtl/>
          <w:lang w:eastAsia="he-IL"/>
        </w:rPr>
        <w:t>ממשרד המשפטים, שהייתה חברה בוועדה</w:t>
      </w:r>
      <w:r>
        <w:rPr>
          <w:rFonts w:hint="cs"/>
          <w:rtl/>
          <w:lang w:eastAsia="he-IL"/>
        </w:rPr>
        <w:t xml:space="preserve">. </w:t>
      </w:r>
      <w:r w:rsidR="00C549E8">
        <w:rPr>
          <w:rFonts w:hint="cs"/>
          <w:rtl/>
          <w:lang w:eastAsia="he-IL"/>
        </w:rPr>
        <w:t xml:space="preserve">ליאנה, פרט לזווית </w:t>
      </w:r>
      <w:bookmarkStart w:id="387" w:name="_ETM_Q1_4024941"/>
      <w:bookmarkEnd w:id="387"/>
      <w:r w:rsidR="00C549E8">
        <w:rPr>
          <w:rFonts w:hint="cs"/>
          <w:rtl/>
          <w:lang w:eastAsia="he-IL"/>
        </w:rPr>
        <w:t xml:space="preserve">שלך, </w:t>
      </w:r>
      <w:r>
        <w:rPr>
          <w:rFonts w:hint="cs"/>
          <w:rtl/>
          <w:lang w:eastAsia="he-IL"/>
        </w:rPr>
        <w:t xml:space="preserve">אשמח לדעת איפה זה עומד במשרד המשפטים. </w:t>
      </w:r>
      <w:r w:rsidR="00C549E8">
        <w:rPr>
          <w:rFonts w:hint="cs"/>
          <w:rtl/>
          <w:lang w:eastAsia="he-IL"/>
        </w:rPr>
        <w:t>הדוח הוגש לשר המשפטים בממשלת מעבר. מאז יש שר</w:t>
      </w:r>
      <w:bookmarkStart w:id="388" w:name="_ETM_Q1_4033268"/>
      <w:bookmarkEnd w:id="388"/>
      <w:r w:rsidR="00C549E8">
        <w:rPr>
          <w:rFonts w:hint="cs"/>
          <w:rtl/>
          <w:lang w:eastAsia="he-IL"/>
        </w:rPr>
        <w:t xml:space="preserve"> משפטים אחר. מה רמת קבלת הדוח במשרד? האם כבר יש עבודת הכנה של חקיקה </w:t>
      </w:r>
      <w:bookmarkStart w:id="389" w:name="_ETM_Q1_4041888"/>
      <w:bookmarkEnd w:id="389"/>
      <w:r w:rsidR="00C549E8">
        <w:rPr>
          <w:rFonts w:hint="cs"/>
          <w:rtl/>
          <w:lang w:eastAsia="he-IL"/>
        </w:rPr>
        <w:t>בהתאם? אצלנו כבר יש.</w:t>
      </w:r>
    </w:p>
    <w:p w:rsidR="009F048F" w:rsidRDefault="009F048F" w:rsidP="00977D7C">
      <w:pPr>
        <w:rPr>
          <w:rtl/>
          <w:lang w:eastAsia="he-IL"/>
        </w:rPr>
      </w:pPr>
    </w:p>
    <w:p w:rsidR="00C549E8" w:rsidRDefault="00C549E8" w:rsidP="00C549E8">
      <w:pPr>
        <w:pStyle w:val="a8"/>
        <w:keepNext/>
        <w:rPr>
          <w:rtl/>
          <w:lang w:eastAsia="he-IL"/>
        </w:rPr>
      </w:pPr>
      <w:bookmarkStart w:id="390" w:name="ET_manager_5520_62"/>
      <w:r w:rsidRPr="00C549E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עודד פורר)</w:t>
      </w:r>
      <w:r w:rsidRPr="00C549E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90"/>
    </w:p>
    <w:p w:rsidR="00C549E8" w:rsidRDefault="00C549E8" w:rsidP="00C549E8">
      <w:pPr>
        <w:pStyle w:val="KeepWithNext"/>
        <w:rPr>
          <w:rtl/>
          <w:lang w:eastAsia="he-IL"/>
        </w:rPr>
      </w:pPr>
    </w:p>
    <w:p w:rsidR="00C549E8" w:rsidRPr="00C549E8" w:rsidRDefault="00C549E8" w:rsidP="00C549E8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391" w:name="ET_guest_764127_24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C549E8" w:rsidRDefault="00C549E8" w:rsidP="00380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אצלנו. תודה רבה. </w:t>
      </w:r>
    </w:p>
    <w:p w:rsidR="00C549E8" w:rsidRDefault="00C549E8" w:rsidP="0038086A">
      <w:pPr>
        <w:rPr>
          <w:rtl/>
          <w:lang w:eastAsia="he-IL"/>
        </w:rPr>
      </w:pPr>
    </w:p>
    <w:p w:rsidR="00C549E8" w:rsidRDefault="00C549E8" w:rsidP="00C3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</w:t>
      </w:r>
      <w:bookmarkStart w:id="392" w:name="_ETM_Q1_4050976"/>
      <w:bookmarkEnd w:id="392"/>
      <w:r>
        <w:rPr>
          <w:rFonts w:hint="cs"/>
          <w:rtl/>
          <w:lang w:eastAsia="he-IL"/>
        </w:rPr>
        <w:t xml:space="preserve">בהתייחסות כללית לדברים שחשוב לי להדגיש בדוח, בהמשך לדברים המפורטים </w:t>
      </w:r>
      <w:bookmarkStart w:id="393" w:name="_ETM_Q1_4057414"/>
      <w:bookmarkEnd w:id="393"/>
      <w:r>
        <w:rPr>
          <w:rFonts w:hint="cs"/>
          <w:rtl/>
          <w:lang w:eastAsia="he-IL"/>
        </w:rPr>
        <w:t xml:space="preserve">והמרתקים של הנשיאה. הייתה לי זכות להיות חברה בוועדה כזאת, </w:t>
      </w:r>
      <w:bookmarkStart w:id="394" w:name="_ETM_Q1_4066831"/>
      <w:bookmarkEnd w:id="394"/>
      <w:r>
        <w:rPr>
          <w:rFonts w:hint="cs"/>
          <w:rtl/>
          <w:lang w:eastAsia="he-IL"/>
        </w:rPr>
        <w:t xml:space="preserve">שגם הייתה מאוד מאוד מקצועית וגם שמעה נפגעים ואנשי דעה </w:t>
      </w:r>
      <w:bookmarkStart w:id="395" w:name="_ETM_Q1_4072100"/>
      <w:bookmarkEnd w:id="395"/>
      <w:r>
        <w:rPr>
          <w:rFonts w:hint="cs"/>
          <w:rtl/>
          <w:lang w:eastAsia="he-IL"/>
        </w:rPr>
        <w:t xml:space="preserve">וקראה מחקרים והיו בה דעות מאוד מאוד מגוונות ודיונים ערים, על גבול המחלוקות הקשות בחלק מן הנושאים. בסופו של דבר זה דוח שהוא כמעט כולו פה אחד. יש שם </w:t>
      </w:r>
      <w:bookmarkStart w:id="396" w:name="_ETM_Q1_4086019"/>
      <w:bookmarkEnd w:id="396"/>
      <w:r>
        <w:rPr>
          <w:rFonts w:hint="cs"/>
          <w:rtl/>
          <w:lang w:eastAsia="he-IL"/>
        </w:rPr>
        <w:t>מספר נקודות שבהן יש דעות מיעוט שונות, אבל באמת</w:t>
      </w:r>
      <w:bookmarkStart w:id="397" w:name="_ETM_Q1_4090299"/>
      <w:bookmarkEnd w:id="397"/>
      <w:r>
        <w:rPr>
          <w:rFonts w:hint="cs"/>
          <w:rtl/>
          <w:lang w:eastAsia="he-IL"/>
        </w:rPr>
        <w:t xml:space="preserve"> רוב רובו של הדוח נתקבל פה אחד, שזה דבר מאוד </w:t>
      </w:r>
      <w:bookmarkStart w:id="398" w:name="_ETM_Q1_4094075"/>
      <w:bookmarkEnd w:id="398"/>
      <w:r>
        <w:rPr>
          <w:rFonts w:hint="cs"/>
          <w:rtl/>
          <w:lang w:eastAsia="he-IL"/>
        </w:rPr>
        <w:t>מאוד משמעותי כשיושבים סביב שולחן אחד פרקליטות, סניגוריה, המשטרה והנהלת</w:t>
      </w:r>
      <w:bookmarkStart w:id="399" w:name="_ETM_Q1_4099981"/>
      <w:bookmarkEnd w:id="399"/>
      <w:r>
        <w:rPr>
          <w:rFonts w:hint="cs"/>
          <w:rtl/>
          <w:lang w:eastAsia="he-IL"/>
        </w:rPr>
        <w:t xml:space="preserve"> בתי משפט. זה דבר שהוא בפני עצמו לא מוכר </w:t>
      </w:r>
      <w:bookmarkStart w:id="400" w:name="_ETM_Q1_4103605"/>
      <w:bookmarkEnd w:id="400"/>
      <w:r>
        <w:rPr>
          <w:rFonts w:hint="cs"/>
          <w:rtl/>
          <w:lang w:eastAsia="he-IL"/>
        </w:rPr>
        <w:t xml:space="preserve">לנו מאוד מוועדות ציבוריות כאלה וזה גם אומר משהו על החוזק של ההמלצות. </w:t>
      </w:r>
      <w:bookmarkStart w:id="401" w:name="_ETM_Q1_4110165"/>
      <w:bookmarkEnd w:id="401"/>
    </w:p>
    <w:p w:rsidR="00C549E8" w:rsidRDefault="00C549E8" w:rsidP="00C549E8">
      <w:pPr>
        <w:rPr>
          <w:rtl/>
          <w:lang w:eastAsia="he-IL"/>
        </w:rPr>
      </w:pPr>
      <w:bookmarkStart w:id="402" w:name="_ETM_Q1_4110228"/>
      <w:bookmarkEnd w:id="402"/>
    </w:p>
    <w:p w:rsidR="00A21289" w:rsidRDefault="00C549E8" w:rsidP="00C549E8">
      <w:pPr>
        <w:rPr>
          <w:rtl/>
          <w:lang w:eastAsia="he-IL"/>
        </w:rPr>
      </w:pPr>
      <w:bookmarkStart w:id="403" w:name="_ETM_Q1_4110308"/>
      <w:bookmarkStart w:id="404" w:name="_ETM_Q1_4110376"/>
      <w:bookmarkEnd w:id="403"/>
      <w:bookmarkEnd w:id="404"/>
      <w:r>
        <w:rPr>
          <w:rFonts w:hint="cs"/>
          <w:rtl/>
          <w:lang w:eastAsia="he-IL"/>
        </w:rPr>
        <w:t xml:space="preserve">הייתי רוצה בהמשך לדברים המפורטים שנאמרו פה, </w:t>
      </w:r>
      <w:bookmarkStart w:id="405" w:name="_ETM_Q1_4110588"/>
      <w:bookmarkEnd w:id="405"/>
      <w:r>
        <w:rPr>
          <w:rFonts w:hint="cs"/>
          <w:rtl/>
          <w:lang w:eastAsia="he-IL"/>
        </w:rPr>
        <w:t>לא להתייחס קונקרטית לכל ההמלצות שכבר הוצגו אלא להגיד במבט-על</w:t>
      </w:r>
      <w:bookmarkStart w:id="406" w:name="_ETM_Q1_4117494"/>
      <w:bookmarkEnd w:id="406"/>
      <w:r>
        <w:rPr>
          <w:rFonts w:hint="cs"/>
          <w:rtl/>
          <w:lang w:eastAsia="he-IL"/>
        </w:rPr>
        <w:t xml:space="preserve"> ש</w:t>
      </w:r>
      <w:r w:rsidR="009F048F">
        <w:rPr>
          <w:rFonts w:hint="cs"/>
          <w:rtl/>
          <w:lang w:eastAsia="he-IL"/>
        </w:rPr>
        <w:t>אני מזהה שלושה עקרונות מרכזיים</w:t>
      </w:r>
      <w:r>
        <w:rPr>
          <w:rFonts w:hint="cs"/>
          <w:rtl/>
          <w:lang w:eastAsia="he-IL"/>
        </w:rPr>
        <w:t xml:space="preserve"> שההמלצות של הדוח הזה מייצגות</w:t>
      </w:r>
      <w:r w:rsidR="009F048F">
        <w:rPr>
          <w:rFonts w:hint="cs"/>
          <w:rtl/>
          <w:lang w:eastAsia="he-IL"/>
        </w:rPr>
        <w:t xml:space="preserve">. </w:t>
      </w:r>
    </w:p>
    <w:p w:rsidR="00A21289" w:rsidRDefault="00A21289" w:rsidP="00C549E8">
      <w:pPr>
        <w:rPr>
          <w:rtl/>
          <w:lang w:eastAsia="he-IL"/>
        </w:rPr>
      </w:pPr>
    </w:p>
    <w:p w:rsidR="009F048F" w:rsidRDefault="009F048F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הוא הכרה בצורך </w:t>
      </w:r>
      <w:r w:rsidR="00A21289">
        <w:rPr>
          <w:rFonts w:hint="cs"/>
          <w:rtl/>
          <w:lang w:eastAsia="he-IL"/>
        </w:rPr>
        <w:t xml:space="preserve">של נפגעים ביחס אישי </w:t>
      </w:r>
      <w:bookmarkStart w:id="407" w:name="_ETM_Q1_4131400"/>
      <w:bookmarkEnd w:id="407"/>
      <w:r w:rsidR="00A21289">
        <w:rPr>
          <w:rFonts w:hint="cs"/>
          <w:rtl/>
          <w:lang w:eastAsia="he-IL"/>
        </w:rPr>
        <w:t xml:space="preserve">ובליווי. מעבר לעובדה שזו ועדה משפטית, מקצועית, שדנה בהסדרים המשפטיים </w:t>
      </w:r>
      <w:bookmarkStart w:id="408" w:name="_ETM_Q1_4138973"/>
      <w:bookmarkEnd w:id="408"/>
      <w:r w:rsidR="00A21289">
        <w:rPr>
          <w:rFonts w:hint="cs"/>
          <w:rtl/>
          <w:lang w:eastAsia="he-IL"/>
        </w:rPr>
        <w:t>ובמערכת המשפט, ולכן היא מוגבלת בתוך הסד הזה, יש לאורך</w:t>
      </w:r>
      <w:bookmarkStart w:id="409" w:name="_ETM_Q1_4143854"/>
      <w:bookmarkEnd w:id="409"/>
      <w:r w:rsidR="00A21289">
        <w:rPr>
          <w:rFonts w:hint="cs"/>
          <w:rtl/>
          <w:lang w:eastAsia="he-IL"/>
        </w:rPr>
        <w:t xml:space="preserve"> הרבה מאוד המלצות התייחסות לפן האישי של החוויה של הנפגע את ההסדרים המשפטיים וצורך לתת לזה מענה. זה דבר חדשני</w:t>
      </w:r>
      <w:bookmarkStart w:id="410" w:name="_ETM_Q1_4151789"/>
      <w:bookmarkEnd w:id="410"/>
      <w:r w:rsidR="00A21289">
        <w:rPr>
          <w:rFonts w:hint="cs"/>
          <w:rtl/>
          <w:lang w:eastAsia="he-IL"/>
        </w:rPr>
        <w:t xml:space="preserve"> בפני עצמו, של </w:t>
      </w:r>
      <w:r>
        <w:rPr>
          <w:rFonts w:hint="cs"/>
          <w:rtl/>
          <w:lang w:eastAsia="he-IL"/>
        </w:rPr>
        <w:t xml:space="preserve">הסתכלות </w:t>
      </w:r>
      <w:r w:rsidR="00A21289">
        <w:rPr>
          <w:rFonts w:hint="cs"/>
          <w:rtl/>
          <w:lang w:eastAsia="he-IL"/>
        </w:rPr>
        <w:t xml:space="preserve">משפטית </w:t>
      </w:r>
      <w:proofErr w:type="spellStart"/>
      <w:r>
        <w:rPr>
          <w:rFonts w:hint="cs"/>
          <w:rtl/>
          <w:lang w:eastAsia="he-IL"/>
        </w:rPr>
        <w:t>מתוככי</w:t>
      </w:r>
      <w:proofErr w:type="spellEnd"/>
      <w:r>
        <w:rPr>
          <w:rFonts w:hint="cs"/>
          <w:rtl/>
          <w:lang w:eastAsia="he-IL"/>
        </w:rPr>
        <w:t xml:space="preserve"> המשפט על איך ההסדר המשפטי נחווה על ידי אחד השחקנים. </w:t>
      </w:r>
      <w:r w:rsidR="00A21289">
        <w:rPr>
          <w:rFonts w:hint="cs"/>
          <w:rtl/>
          <w:lang w:eastAsia="he-IL"/>
        </w:rPr>
        <w:t xml:space="preserve">הוועדה דנה בזה בצורה מאוד מאוד </w:t>
      </w:r>
      <w:bookmarkStart w:id="411" w:name="_ETM_Q1_4167008"/>
      <w:bookmarkEnd w:id="411"/>
      <w:r w:rsidR="00A21289">
        <w:rPr>
          <w:rFonts w:hint="cs"/>
          <w:rtl/>
          <w:lang w:eastAsia="he-IL"/>
        </w:rPr>
        <w:t xml:space="preserve">רגישה, כשהיא מזהירה את עצמה מראש, וגם כתבה את זה </w:t>
      </w:r>
      <w:bookmarkStart w:id="412" w:name="_ETM_Q1_4167445"/>
      <w:bookmarkEnd w:id="412"/>
      <w:r w:rsidR="00A21289">
        <w:rPr>
          <w:rFonts w:hint="cs"/>
          <w:rtl/>
          <w:lang w:eastAsia="he-IL"/>
        </w:rPr>
        <w:t>באריכות בדוח, ש</w:t>
      </w:r>
      <w:r>
        <w:rPr>
          <w:rFonts w:hint="cs"/>
          <w:rtl/>
          <w:lang w:eastAsia="he-IL"/>
        </w:rPr>
        <w:t xml:space="preserve">אין כאן כוונה לשנות את האיזון בתוך ההליך </w:t>
      </w:r>
      <w:r w:rsidR="00A21289">
        <w:rPr>
          <w:rFonts w:hint="cs"/>
          <w:rtl/>
          <w:lang w:eastAsia="he-IL"/>
        </w:rPr>
        <w:t xml:space="preserve">הפלילי ואין כאן כוונה להפוך את נפגע העבירה </w:t>
      </w:r>
      <w:bookmarkStart w:id="413" w:name="_ETM_Q1_4176777"/>
      <w:bookmarkEnd w:id="413"/>
      <w:r w:rsidR="00A21289">
        <w:rPr>
          <w:rFonts w:hint="cs"/>
          <w:rtl/>
          <w:lang w:eastAsia="he-IL"/>
        </w:rPr>
        <w:t xml:space="preserve">לצד, </w:t>
      </w:r>
      <w:r>
        <w:rPr>
          <w:rFonts w:hint="cs"/>
          <w:rtl/>
          <w:lang w:eastAsia="he-IL"/>
        </w:rPr>
        <w:t>ויש פה הקפדה</w:t>
      </w:r>
      <w:r w:rsidR="00A21289">
        <w:rPr>
          <w:rFonts w:hint="cs"/>
          <w:rtl/>
          <w:lang w:eastAsia="he-IL"/>
        </w:rPr>
        <w:t xml:space="preserve"> על זכויות נאשמים וחשודים</w:t>
      </w:r>
      <w:r>
        <w:rPr>
          <w:rFonts w:hint="cs"/>
          <w:rtl/>
          <w:lang w:eastAsia="he-IL"/>
        </w:rPr>
        <w:t xml:space="preserve">. לכן זו אמירה </w:t>
      </w:r>
      <w:r w:rsidR="00A21289">
        <w:rPr>
          <w:rFonts w:hint="cs"/>
          <w:rtl/>
          <w:lang w:eastAsia="he-IL"/>
        </w:rPr>
        <w:t xml:space="preserve">שמבחינתי היא </w:t>
      </w:r>
      <w:r>
        <w:rPr>
          <w:rFonts w:hint="cs"/>
          <w:rtl/>
          <w:lang w:eastAsia="he-IL"/>
        </w:rPr>
        <w:t>משמעותית מאוד</w:t>
      </w:r>
      <w:r w:rsidR="00A21289">
        <w:rPr>
          <w:rFonts w:hint="cs"/>
          <w:rtl/>
          <w:lang w:eastAsia="he-IL"/>
        </w:rPr>
        <w:t xml:space="preserve"> וגם אפשר </w:t>
      </w:r>
      <w:bookmarkStart w:id="414" w:name="_ETM_Q1_4181636"/>
      <w:bookmarkEnd w:id="414"/>
      <w:r w:rsidR="00A21289">
        <w:rPr>
          <w:rFonts w:hint="cs"/>
          <w:rtl/>
          <w:lang w:eastAsia="he-IL"/>
        </w:rPr>
        <w:t>לקחת אותה הלאה</w:t>
      </w:r>
      <w:r>
        <w:rPr>
          <w:rFonts w:hint="cs"/>
          <w:rtl/>
          <w:lang w:eastAsia="he-IL"/>
        </w:rPr>
        <w:t xml:space="preserve">. </w:t>
      </w:r>
    </w:p>
    <w:p w:rsidR="00A21289" w:rsidRDefault="00A21289" w:rsidP="00A21289">
      <w:pPr>
        <w:rPr>
          <w:rtl/>
          <w:lang w:eastAsia="he-IL"/>
        </w:rPr>
      </w:pPr>
    </w:p>
    <w:p w:rsidR="00A21289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הוא ההכרה בצורך בהתמקצעות. קודם כול </w:t>
      </w:r>
      <w:bookmarkStart w:id="415" w:name="_ETM_Q1_4188463"/>
      <w:bookmarkEnd w:id="415"/>
      <w:r>
        <w:rPr>
          <w:rFonts w:hint="cs"/>
          <w:rtl/>
          <w:lang w:eastAsia="he-IL"/>
        </w:rPr>
        <w:t xml:space="preserve">הכרה במאפיינים המיוחדים שיש לעבירות המין לעומת עבירות אחרות, וההכרה </w:t>
      </w:r>
      <w:bookmarkStart w:id="416" w:name="_ETM_Q1_4193426"/>
      <w:bookmarkEnd w:id="416"/>
      <w:r>
        <w:rPr>
          <w:rFonts w:hint="cs"/>
          <w:rtl/>
          <w:lang w:eastAsia="he-IL"/>
        </w:rPr>
        <w:t>המיוחד</w:t>
      </w:r>
      <w:r w:rsidR="00C341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בחוויה שיש בהליך פלילי עבור נפגעים.</w:t>
      </w:r>
    </w:p>
    <w:p w:rsidR="00A21289" w:rsidRDefault="00A21289" w:rsidP="00A21289">
      <w:pPr>
        <w:rPr>
          <w:rtl/>
          <w:lang w:eastAsia="he-IL"/>
        </w:rPr>
      </w:pPr>
    </w:p>
    <w:p w:rsidR="00A21289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רוצה להגיד </w:t>
      </w:r>
      <w:bookmarkStart w:id="417" w:name="_ETM_Q1_4199837"/>
      <w:bookmarkEnd w:id="417"/>
      <w:r>
        <w:rPr>
          <w:rFonts w:hint="cs"/>
          <w:rtl/>
          <w:lang w:eastAsia="he-IL"/>
        </w:rPr>
        <w:t xml:space="preserve">שמעבר לאמפתיה ולהבנה של הקושי והרצון המקצועי למנוע טראומה משנית וטראומה נוספת מן הנפגעים, יש כאן גם איזו ראייה </w:t>
      </w:r>
      <w:bookmarkStart w:id="418" w:name="_ETM_Q1_4211416"/>
      <w:bookmarkEnd w:id="418"/>
      <w:r>
        <w:rPr>
          <w:rFonts w:hint="cs"/>
          <w:rtl/>
          <w:lang w:eastAsia="he-IL"/>
        </w:rPr>
        <w:t xml:space="preserve">ארוכת-טווח, במובן של האינטרס הציבורי, כשאנחנו מבינים שלגבי נפגעי עבירות </w:t>
      </w:r>
      <w:bookmarkStart w:id="419" w:name="_ETM_Q1_4215920"/>
      <w:bookmarkEnd w:id="419"/>
      <w:r>
        <w:rPr>
          <w:rFonts w:hint="cs"/>
          <w:rtl/>
          <w:lang w:eastAsia="he-IL"/>
        </w:rPr>
        <w:t xml:space="preserve">מין אנחנו בתת דיווח על העבירות האלה. יש כאן גם </w:t>
      </w:r>
      <w:bookmarkStart w:id="420" w:name="_ETM_Q1_4218634"/>
      <w:bookmarkEnd w:id="420"/>
      <w:r>
        <w:rPr>
          <w:rFonts w:hint="cs"/>
          <w:rtl/>
          <w:lang w:eastAsia="he-IL"/>
        </w:rPr>
        <w:t xml:space="preserve">אינטרס ציבורי של מזעור הפגיעה שיש בהליך הפלילי כדי לאפשר </w:t>
      </w:r>
      <w:bookmarkStart w:id="421" w:name="_ETM_Q1_4227450"/>
      <w:bookmarkEnd w:id="421"/>
      <w:r>
        <w:rPr>
          <w:rFonts w:hint="cs"/>
          <w:rtl/>
          <w:lang w:eastAsia="he-IL"/>
        </w:rPr>
        <w:t xml:space="preserve">למתלוננים להעיד. 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6"/>
        <w:keepNext/>
        <w:rPr>
          <w:rtl/>
        </w:rPr>
      </w:pPr>
      <w:bookmarkStart w:id="422" w:name="ET_yor_5520_26"/>
      <w:r w:rsidRPr="009F048F">
        <w:rPr>
          <w:rStyle w:val="TagStyle"/>
          <w:rtl/>
        </w:rPr>
        <w:t xml:space="preserve"> &lt;&lt; </w:t>
      </w:r>
      <w:proofErr w:type="spellStart"/>
      <w:r w:rsidRPr="009F048F">
        <w:rPr>
          <w:rStyle w:val="TagStyle"/>
          <w:rtl/>
        </w:rPr>
        <w:t>יור</w:t>
      </w:r>
      <w:proofErr w:type="spellEnd"/>
      <w:r w:rsidRPr="009F04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A21289" w:rsidP="00C3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תוכלי להתמקד בשאלה </w:t>
      </w:r>
      <w:r w:rsidR="009F048F">
        <w:rPr>
          <w:rFonts w:hint="cs"/>
          <w:rtl/>
          <w:lang w:eastAsia="he-IL"/>
        </w:rPr>
        <w:t>איפה אתם נמצאים מבחינת יישום ההמלצות</w:t>
      </w:r>
      <w:r>
        <w:rPr>
          <w:rFonts w:hint="cs"/>
          <w:rtl/>
          <w:lang w:eastAsia="he-IL"/>
        </w:rPr>
        <w:t xml:space="preserve"> בנושא הזה</w:t>
      </w:r>
      <w:r w:rsidR="00C341DF">
        <w:rPr>
          <w:rFonts w:hint="cs"/>
          <w:rtl/>
          <w:lang w:eastAsia="he-IL"/>
        </w:rPr>
        <w:t>.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23" w:name="ET_guest_764127_27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מתמקדת. </w:t>
      </w:r>
      <w:r w:rsidR="009F048F">
        <w:rPr>
          <w:rFonts w:hint="cs"/>
          <w:rtl/>
          <w:lang w:eastAsia="he-IL"/>
        </w:rPr>
        <w:t xml:space="preserve">עוד דבר עקרוני אחד, </w:t>
      </w:r>
      <w:r>
        <w:rPr>
          <w:rFonts w:hint="cs"/>
          <w:rtl/>
          <w:lang w:eastAsia="he-IL"/>
        </w:rPr>
        <w:t xml:space="preserve">כי אני חושבת שחשוב לראות את הדוח גם בהקשר הרחב </w:t>
      </w:r>
      <w:bookmarkStart w:id="424" w:name="_ETM_Q1_4242840"/>
      <w:bookmarkEnd w:id="424"/>
      <w:r>
        <w:rPr>
          <w:rFonts w:hint="cs"/>
          <w:rtl/>
          <w:lang w:eastAsia="he-IL"/>
        </w:rPr>
        <w:t xml:space="preserve">שלו ולא רק בקונקרטי, ואז אגיע לשאלה, והיא חשובה ואני </w:t>
      </w:r>
      <w:bookmarkStart w:id="425" w:name="_ETM_Q1_4249627"/>
      <w:bookmarkEnd w:id="425"/>
      <w:r>
        <w:rPr>
          <w:rFonts w:hint="cs"/>
          <w:rtl/>
          <w:lang w:eastAsia="he-IL"/>
        </w:rPr>
        <w:t xml:space="preserve">שמחה עליה. 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4"/>
        <w:keepNext/>
        <w:rPr>
          <w:rtl/>
        </w:rPr>
      </w:pPr>
      <w:bookmarkStart w:id="426" w:name="ET_speaker_5938_28"/>
      <w:r w:rsidRPr="009F04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A21289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אנשים קונקרטיים פה, מה לעשות. </w:t>
      </w:r>
    </w:p>
    <w:p w:rsidR="00A21289" w:rsidRDefault="00A21289" w:rsidP="009F048F">
      <w:pPr>
        <w:rPr>
          <w:rtl/>
          <w:lang w:eastAsia="he-IL"/>
        </w:rPr>
      </w:pPr>
    </w:p>
    <w:p w:rsidR="00A21289" w:rsidRDefault="00A21289" w:rsidP="00A21289">
      <w:pPr>
        <w:pStyle w:val="af9"/>
        <w:keepNext/>
        <w:rPr>
          <w:rtl/>
          <w:lang w:eastAsia="he-IL"/>
        </w:rPr>
      </w:pPr>
      <w:bookmarkStart w:id="427" w:name="ET_guest_764127_63"/>
      <w:r w:rsidRPr="00A2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A212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A21289" w:rsidRDefault="00A21289" w:rsidP="00A21289">
      <w:pPr>
        <w:pStyle w:val="KeepWithNext"/>
        <w:rPr>
          <w:rtl/>
          <w:lang w:eastAsia="he-IL"/>
        </w:rPr>
      </w:pPr>
    </w:p>
    <w:p w:rsidR="00A21289" w:rsidRPr="00A21289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סוף-סוף </w:t>
      </w:r>
      <w:bookmarkStart w:id="428" w:name="_ETM_Q1_4250160"/>
      <w:bookmarkEnd w:id="428"/>
      <w:r>
        <w:rPr>
          <w:rFonts w:hint="cs"/>
          <w:rtl/>
          <w:lang w:eastAsia="he-IL"/>
        </w:rPr>
        <w:t>אני יכולה להגיד משהו</w:t>
      </w:r>
      <w:r w:rsidR="00C341DF">
        <w:rPr>
          <w:rFonts w:hint="cs"/>
          <w:rtl/>
          <w:lang w:eastAsia="he-IL"/>
        </w:rPr>
        <w:t xml:space="preserve"> לא קונקרטי בתור</w:t>
      </w:r>
      <w:r>
        <w:rPr>
          <w:rFonts w:hint="cs"/>
          <w:rtl/>
          <w:lang w:eastAsia="he-IL"/>
        </w:rPr>
        <w:t xml:space="preserve"> משפטנית. אתה יודע </w:t>
      </w:r>
      <w:bookmarkStart w:id="429" w:name="_ETM_Q1_4253282"/>
      <w:bookmarkEnd w:id="429"/>
      <w:r>
        <w:rPr>
          <w:rFonts w:hint="cs"/>
          <w:rtl/>
          <w:lang w:eastAsia="he-IL"/>
        </w:rPr>
        <w:t>איזה כיף זה?</w:t>
      </w:r>
    </w:p>
    <w:p w:rsidR="00A21289" w:rsidRDefault="00A21289" w:rsidP="009F048F">
      <w:pPr>
        <w:rPr>
          <w:rtl/>
          <w:lang w:eastAsia="he-IL"/>
        </w:rPr>
      </w:pPr>
    </w:p>
    <w:p w:rsidR="009F048F" w:rsidRDefault="009F048F" w:rsidP="009F048F">
      <w:pPr>
        <w:pStyle w:val="af6"/>
        <w:keepNext/>
        <w:rPr>
          <w:rtl/>
        </w:rPr>
      </w:pPr>
      <w:bookmarkStart w:id="430" w:name="ET_yor_5520_29"/>
      <w:r w:rsidRPr="009F048F">
        <w:rPr>
          <w:rStyle w:val="TagStyle"/>
          <w:rtl/>
        </w:rPr>
        <w:t xml:space="preserve"> &lt;&lt; </w:t>
      </w:r>
      <w:proofErr w:type="spellStart"/>
      <w:r w:rsidRPr="009F048F">
        <w:rPr>
          <w:rStyle w:val="TagStyle"/>
          <w:rtl/>
        </w:rPr>
        <w:t>יור</w:t>
      </w:r>
      <w:proofErr w:type="spellEnd"/>
      <w:r w:rsidRPr="009F04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9F048F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בנושאים הרחבים תמיד אין בעיות. </w:t>
      </w:r>
      <w:r w:rsidR="00A21289">
        <w:rPr>
          <w:rFonts w:hint="cs"/>
          <w:rtl/>
          <w:lang w:eastAsia="he-IL"/>
        </w:rPr>
        <w:t xml:space="preserve">תמיד כשמדברים על נושאים קונקרטיים מתחילות פתאום הבעיות. </w:t>
      </w:r>
      <w:bookmarkStart w:id="431" w:name="_ETM_Q1_4261612"/>
      <w:bookmarkEnd w:id="431"/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32" w:name="ET_guest_764127_30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גאה על יוזמות ששר המשפטים מקדם, כך שממש יש </w:t>
      </w:r>
      <w:bookmarkStart w:id="433" w:name="_ETM_Q1_4263700"/>
      <w:bookmarkEnd w:id="433"/>
      <w:r>
        <w:rPr>
          <w:rFonts w:hint="cs"/>
          <w:rtl/>
          <w:lang w:eastAsia="he-IL"/>
        </w:rPr>
        <w:t xml:space="preserve">לי פה את כל הדברים הכיפיים להגיד. 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6"/>
        <w:keepNext/>
        <w:rPr>
          <w:rtl/>
        </w:rPr>
      </w:pPr>
      <w:bookmarkStart w:id="434" w:name="ET_yor_5520_31"/>
      <w:r w:rsidRPr="009F048F">
        <w:rPr>
          <w:rStyle w:val="TagStyle"/>
          <w:rtl/>
        </w:rPr>
        <w:t xml:space="preserve"> &lt;&lt; </w:t>
      </w:r>
      <w:proofErr w:type="spellStart"/>
      <w:r w:rsidRPr="009F048F">
        <w:rPr>
          <w:rStyle w:val="TagStyle"/>
          <w:rtl/>
        </w:rPr>
        <w:t>יור</w:t>
      </w:r>
      <w:proofErr w:type="spellEnd"/>
      <w:r w:rsidRPr="009F04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F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9F048F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נדון בהצעת חוק שבזכות תמיכתו של שר המשפטים מגיעה לפה</w:t>
      </w:r>
      <w:r w:rsidR="00A21289">
        <w:rPr>
          <w:rFonts w:hint="cs"/>
          <w:rtl/>
          <w:lang w:eastAsia="he-IL"/>
        </w:rPr>
        <w:t>, אני חייב לומר את זה</w:t>
      </w:r>
      <w:r>
        <w:rPr>
          <w:rFonts w:hint="cs"/>
          <w:rtl/>
          <w:lang w:eastAsia="he-IL"/>
        </w:rPr>
        <w:t>.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35" w:name="ET_guest_764127_32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A21289" w:rsidP="00A21289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העיקרון השלישי החשוב מאוד בדוח הוא ש</w:t>
      </w:r>
      <w:r w:rsidR="009F048F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התייחסות לצורך </w:t>
      </w:r>
      <w:bookmarkStart w:id="436" w:name="_ETM_Q1_4280256"/>
      <w:bookmarkEnd w:id="436"/>
      <w:r w:rsidR="009F048F">
        <w:rPr>
          <w:rFonts w:hint="cs"/>
          <w:rtl/>
          <w:lang w:eastAsia="he-IL"/>
        </w:rPr>
        <w:t>בפתרונות הוליסטי</w:t>
      </w:r>
      <w:r>
        <w:rPr>
          <w:rFonts w:hint="cs"/>
          <w:rtl/>
          <w:lang w:eastAsia="he-IL"/>
        </w:rPr>
        <w:t>י</w:t>
      </w:r>
      <w:r w:rsidR="009F048F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לפתרונות שהם רחבים מן הפריזמה המשפטנית המאוד מאוד צרה. יש פה התייחסות לצורך לייצר מנגנוני פיצוי ולצורך לבנות מרכזי </w:t>
      </w:r>
      <w:bookmarkStart w:id="437" w:name="_ETM_Q1_4290342"/>
      <w:bookmarkEnd w:id="437"/>
      <w:r>
        <w:rPr>
          <w:rFonts w:hint="cs"/>
          <w:rtl/>
          <w:lang w:eastAsia="he-IL"/>
        </w:rPr>
        <w:t>הגנה גם לבגירים ול</w:t>
      </w:r>
      <w:r w:rsidR="009F048F">
        <w:rPr>
          <w:rFonts w:hint="cs"/>
          <w:rtl/>
          <w:lang w:eastAsia="he-IL"/>
        </w:rPr>
        <w:t xml:space="preserve">צורך </w:t>
      </w:r>
      <w:r>
        <w:rPr>
          <w:rFonts w:hint="cs"/>
          <w:rtl/>
          <w:lang w:eastAsia="he-IL"/>
        </w:rPr>
        <w:t>ב</w:t>
      </w:r>
      <w:r w:rsidR="009F048F">
        <w:rPr>
          <w:rFonts w:hint="cs"/>
          <w:rtl/>
          <w:lang w:eastAsia="he-IL"/>
        </w:rPr>
        <w:t>ליווי סוציאלי</w:t>
      </w:r>
      <w:r w:rsidR="00FB2070">
        <w:rPr>
          <w:rFonts w:hint="cs"/>
          <w:rtl/>
          <w:lang w:eastAsia="he-IL"/>
        </w:rPr>
        <w:t xml:space="preserve"> בהליך הפלילי כבר משלב הגשת התלונה</w:t>
      </w:r>
      <w:r w:rsidR="009F048F">
        <w:rPr>
          <w:rFonts w:hint="cs"/>
          <w:rtl/>
          <w:lang w:eastAsia="he-IL"/>
        </w:rPr>
        <w:t>. יש</w:t>
      </w:r>
      <w:r w:rsidR="00FB2070">
        <w:rPr>
          <w:rFonts w:hint="cs"/>
          <w:rtl/>
          <w:lang w:eastAsia="he-IL"/>
        </w:rPr>
        <w:t xml:space="preserve"> </w:t>
      </w:r>
      <w:bookmarkStart w:id="438" w:name="_ETM_Q1_4295709"/>
      <w:bookmarkEnd w:id="438"/>
      <w:r w:rsidR="00FB2070">
        <w:rPr>
          <w:rFonts w:hint="cs"/>
          <w:rtl/>
          <w:lang w:eastAsia="he-IL"/>
        </w:rPr>
        <w:t>פה באמת הרבה מאוד - - -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4"/>
        <w:keepNext/>
        <w:rPr>
          <w:rtl/>
        </w:rPr>
      </w:pPr>
      <w:bookmarkStart w:id="439" w:name="ET_speaker_5090_33"/>
      <w:r w:rsidRPr="009F048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F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FB2070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ושילוב של צדק מאחה, שזה דבר מאוד </w:t>
      </w:r>
      <w:bookmarkStart w:id="440" w:name="_ETM_Q1_4297534"/>
      <w:bookmarkEnd w:id="440"/>
      <w:r>
        <w:rPr>
          <w:rFonts w:hint="cs"/>
          <w:rtl/>
          <w:lang w:eastAsia="he-IL"/>
        </w:rPr>
        <w:t>מאוד משמעותי</w:t>
      </w:r>
      <w:r w:rsidR="009F048F">
        <w:rPr>
          <w:rFonts w:hint="cs"/>
          <w:rtl/>
          <w:lang w:eastAsia="he-IL"/>
        </w:rPr>
        <w:t xml:space="preserve">. 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41" w:name="ET_guest_764127_34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FB2070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ושילוב של צדק מאחה, ועבודה מערכתית. כלומר יש פה </w:t>
      </w:r>
      <w:bookmarkStart w:id="442" w:name="_ETM_Q1_4301793"/>
      <w:bookmarkEnd w:id="442"/>
      <w:r>
        <w:rPr>
          <w:rFonts w:hint="cs"/>
          <w:rtl/>
          <w:lang w:eastAsia="he-IL"/>
        </w:rPr>
        <w:t xml:space="preserve">הכרה עקרונית בצורך בראייה רב-מערכתית כדי לטפל בנפגעים האלה. </w:t>
      </w:r>
      <w:r w:rsidR="009F048F">
        <w:rPr>
          <w:rFonts w:hint="cs"/>
          <w:rtl/>
          <w:lang w:eastAsia="he-IL"/>
        </w:rPr>
        <w:t xml:space="preserve">זה דבר מבורך מאוד. </w:t>
      </w:r>
    </w:p>
    <w:p w:rsidR="009F048F" w:rsidRDefault="009F048F" w:rsidP="009F048F">
      <w:pPr>
        <w:rPr>
          <w:rtl/>
          <w:lang w:eastAsia="he-IL"/>
        </w:rPr>
      </w:pPr>
    </w:p>
    <w:p w:rsidR="00FB2070" w:rsidRDefault="009F048F" w:rsidP="00FB207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ליוזמות שאנחנו מקדמים. הן נמצאות בתהליכי עבודה</w:t>
      </w:r>
      <w:r w:rsidR="00FB2070">
        <w:rPr>
          <w:rFonts w:hint="cs"/>
          <w:rtl/>
          <w:lang w:eastAsia="he-IL"/>
        </w:rPr>
        <w:t xml:space="preserve"> </w:t>
      </w:r>
      <w:bookmarkStart w:id="443" w:name="_ETM_Q1_4312891"/>
      <w:bookmarkEnd w:id="443"/>
      <w:r w:rsidR="00FB2070">
        <w:rPr>
          <w:rFonts w:hint="cs"/>
          <w:rtl/>
          <w:lang w:eastAsia="he-IL"/>
        </w:rPr>
        <w:t xml:space="preserve">אז אני לא יכולה לעלות לרזולוציות גבוהות מאוד אבל </w:t>
      </w:r>
      <w:bookmarkStart w:id="444" w:name="_ETM_Q1_4318851"/>
      <w:bookmarkEnd w:id="444"/>
      <w:r w:rsidR="00FB2070">
        <w:rPr>
          <w:rFonts w:hint="cs"/>
          <w:rtl/>
          <w:lang w:eastAsia="he-IL"/>
        </w:rPr>
        <w:t xml:space="preserve">אני כן יכולה לדבר על שתי יוזמות ששר המשפטים כבר </w:t>
      </w:r>
      <w:bookmarkStart w:id="445" w:name="_ETM_Q1_4320491"/>
      <w:bookmarkEnd w:id="445"/>
      <w:r w:rsidR="00FB2070">
        <w:rPr>
          <w:rFonts w:hint="cs"/>
          <w:rtl/>
          <w:lang w:eastAsia="he-IL"/>
        </w:rPr>
        <w:t>עדכן לגביהן</w:t>
      </w:r>
      <w:r>
        <w:rPr>
          <w:rFonts w:hint="cs"/>
          <w:rtl/>
          <w:lang w:eastAsia="he-IL"/>
        </w:rPr>
        <w:t xml:space="preserve">. </w:t>
      </w:r>
    </w:p>
    <w:p w:rsidR="00FB2070" w:rsidRDefault="00FB2070" w:rsidP="00FB2070">
      <w:pPr>
        <w:rPr>
          <w:rtl/>
          <w:lang w:eastAsia="he-IL"/>
        </w:rPr>
      </w:pPr>
    </w:p>
    <w:p w:rsidR="009F048F" w:rsidRDefault="009F048F" w:rsidP="00C341DF">
      <w:pPr>
        <w:rPr>
          <w:rtl/>
          <w:lang w:eastAsia="he-IL"/>
        </w:rPr>
      </w:pPr>
      <w:r>
        <w:rPr>
          <w:rFonts w:hint="cs"/>
          <w:rtl/>
          <w:lang w:eastAsia="he-IL"/>
        </w:rPr>
        <w:t>יוזמה אחת היא לגבי הרחבת הסיוע המשפטי שניתן לנפגעי עבירות מין</w:t>
      </w:r>
      <w:r w:rsidR="00FB20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2070">
        <w:rPr>
          <w:rFonts w:hint="cs"/>
          <w:rtl/>
          <w:lang w:eastAsia="he-IL"/>
        </w:rPr>
        <w:t>כפי שציינה חברת הכנסת מרב מיכאלי, ב</w:t>
      </w:r>
      <w:r>
        <w:rPr>
          <w:rFonts w:hint="cs"/>
          <w:rtl/>
          <w:lang w:eastAsia="he-IL"/>
        </w:rPr>
        <w:t>תיקון שעבר לפני שלוש שנים</w:t>
      </w:r>
      <w:r w:rsidR="00FB2070">
        <w:rPr>
          <w:rFonts w:hint="cs"/>
          <w:rtl/>
          <w:lang w:eastAsia="he-IL"/>
        </w:rPr>
        <w:t xml:space="preserve"> בתמיכת משרד </w:t>
      </w:r>
      <w:bookmarkStart w:id="446" w:name="_ETM_Q1_4330990"/>
      <w:bookmarkEnd w:id="446"/>
      <w:r w:rsidR="00FB2070">
        <w:rPr>
          <w:rFonts w:hint="cs"/>
          <w:rtl/>
          <w:lang w:eastAsia="he-IL"/>
        </w:rPr>
        <w:t>המשפטים ניתן סיוע משפטי בהליכים פליליים לנפגעי עבירות מין חמורות</w:t>
      </w:r>
      <w:r>
        <w:rPr>
          <w:rFonts w:hint="cs"/>
          <w:rtl/>
          <w:lang w:eastAsia="he-IL"/>
        </w:rPr>
        <w:t xml:space="preserve">. </w:t>
      </w:r>
      <w:r w:rsidR="00FB2070">
        <w:rPr>
          <w:rFonts w:hint="cs"/>
          <w:rtl/>
          <w:lang w:eastAsia="he-IL"/>
        </w:rPr>
        <w:t xml:space="preserve">הכוונה </w:t>
      </w:r>
      <w:bookmarkStart w:id="447" w:name="_ETM_Q1_4339254"/>
      <w:bookmarkEnd w:id="447"/>
      <w:r w:rsidR="00FB2070">
        <w:rPr>
          <w:rFonts w:hint="cs"/>
          <w:rtl/>
          <w:lang w:eastAsia="he-IL"/>
        </w:rPr>
        <w:t xml:space="preserve">של התיקון שעליו אנחנו עובדים הוא להרחיב את הסיוע המשפטי </w:t>
      </w:r>
      <w:bookmarkStart w:id="448" w:name="_ETM_Q1_4342687"/>
      <w:bookmarkEnd w:id="448"/>
      <w:r w:rsidR="00FB2070">
        <w:rPr>
          <w:rFonts w:hint="cs"/>
          <w:rtl/>
          <w:lang w:eastAsia="he-IL"/>
        </w:rPr>
        <w:t>גם בהליכים הפליליים וגם בהליכים אחרים שלא תלויים בהליכים הפליליים.</w:t>
      </w:r>
      <w:bookmarkStart w:id="449" w:name="_ETM_Q1_4349443"/>
      <w:bookmarkEnd w:id="449"/>
      <w:r w:rsidR="00FB2070">
        <w:rPr>
          <w:rFonts w:hint="cs"/>
          <w:rtl/>
          <w:lang w:eastAsia="he-IL"/>
        </w:rPr>
        <w:t xml:space="preserve"> זה נמצא כרגע בעבודה </w:t>
      </w:r>
      <w:r w:rsidR="00C341DF">
        <w:rPr>
          <w:rFonts w:hint="cs"/>
          <w:rtl/>
          <w:lang w:eastAsia="he-IL"/>
        </w:rPr>
        <w:t>ב</w:t>
      </w:r>
      <w:r w:rsidR="00FB2070">
        <w:rPr>
          <w:rFonts w:hint="cs"/>
          <w:rtl/>
          <w:lang w:eastAsia="he-IL"/>
        </w:rPr>
        <w:t xml:space="preserve">תמיכה של שר המשפטים. עכשיו </w:t>
      </w:r>
      <w:bookmarkStart w:id="450" w:name="_ETM_Q1_4353674"/>
      <w:bookmarkEnd w:id="450"/>
      <w:r w:rsidR="00FB2070">
        <w:rPr>
          <w:rFonts w:hint="cs"/>
          <w:rtl/>
          <w:lang w:eastAsia="he-IL"/>
        </w:rPr>
        <w:t xml:space="preserve">אנחנו עובדים על הפרטים של ההסדר הספציפי שיגובש. זה נושא </w:t>
      </w:r>
      <w:bookmarkStart w:id="451" w:name="_ETM_Q1_4361116"/>
      <w:bookmarkEnd w:id="451"/>
      <w:r w:rsidR="00FB2070">
        <w:rPr>
          <w:rFonts w:hint="cs"/>
          <w:rtl/>
          <w:lang w:eastAsia="he-IL"/>
        </w:rPr>
        <w:t xml:space="preserve">אחד. אנחנו רואים בו לגמרי המשך של </w:t>
      </w:r>
      <w:r>
        <w:rPr>
          <w:rFonts w:hint="cs"/>
          <w:rtl/>
          <w:lang w:eastAsia="he-IL"/>
        </w:rPr>
        <w:t xml:space="preserve">דוח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 w:rsidR="00FB2070">
        <w:rPr>
          <w:rFonts w:hint="cs"/>
          <w:rtl/>
          <w:lang w:eastAsia="he-IL"/>
        </w:rPr>
        <w:t xml:space="preserve">. דוח ועדת </w:t>
      </w:r>
      <w:proofErr w:type="spellStart"/>
      <w:r w:rsidR="00FB2070"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</w:t>
      </w:r>
      <w:r w:rsidR="00FB207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המליץ </w:t>
      </w:r>
      <w:r w:rsidR="00FB2070">
        <w:rPr>
          <w:rFonts w:hint="cs"/>
          <w:rtl/>
          <w:lang w:eastAsia="he-IL"/>
        </w:rPr>
        <w:t xml:space="preserve">קונקרטית על הרחבת הסיוע המשפטי. הוא המליץ </w:t>
      </w:r>
      <w:r>
        <w:rPr>
          <w:rFonts w:hint="cs"/>
          <w:rtl/>
          <w:lang w:eastAsia="he-IL"/>
        </w:rPr>
        <w:t xml:space="preserve">המלצה אחרת שאנחנו לגמרי בעדה, של ליווי </w:t>
      </w:r>
      <w:r w:rsidR="00FB2070">
        <w:rPr>
          <w:rFonts w:hint="cs"/>
          <w:rtl/>
          <w:lang w:eastAsia="he-IL"/>
        </w:rPr>
        <w:t xml:space="preserve">סוציאלי </w:t>
      </w:r>
      <w:r>
        <w:rPr>
          <w:rFonts w:hint="cs"/>
          <w:rtl/>
          <w:lang w:eastAsia="he-IL"/>
        </w:rPr>
        <w:t xml:space="preserve">בהליכים פליליים, אבל אנחנו חושבים שזה </w:t>
      </w:r>
      <w:r w:rsidR="00FB2070">
        <w:rPr>
          <w:rFonts w:hint="cs"/>
          <w:rtl/>
          <w:lang w:eastAsia="he-IL"/>
        </w:rPr>
        <w:t xml:space="preserve">יכול </w:t>
      </w:r>
      <w:bookmarkStart w:id="452" w:name="_ETM_Q1_4372924"/>
      <w:bookmarkEnd w:id="452"/>
      <w:r w:rsidR="00FB2070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מענה טוב</w:t>
      </w:r>
      <w:r w:rsidR="00FB2070">
        <w:rPr>
          <w:rFonts w:hint="cs"/>
          <w:rtl/>
          <w:lang w:eastAsia="he-IL"/>
        </w:rPr>
        <w:t xml:space="preserve"> במסגרת מה שמשרד המשפטים יכול לקדם</w:t>
      </w:r>
      <w:r>
        <w:rPr>
          <w:rFonts w:hint="cs"/>
          <w:rtl/>
          <w:lang w:eastAsia="he-IL"/>
        </w:rPr>
        <w:t>.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FB2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</w:t>
      </w:r>
      <w:r w:rsidR="00FB2070">
        <w:rPr>
          <w:rFonts w:hint="cs"/>
          <w:rtl/>
          <w:lang w:eastAsia="he-IL"/>
        </w:rPr>
        <w:t xml:space="preserve">שאנחנו מקדמים </w:t>
      </w:r>
      <w:r>
        <w:rPr>
          <w:rFonts w:hint="cs"/>
          <w:rtl/>
          <w:lang w:eastAsia="he-IL"/>
        </w:rPr>
        <w:t xml:space="preserve">הוא הרחבה של מנגנון </w:t>
      </w:r>
      <w:r w:rsidR="00FB2070">
        <w:rPr>
          <w:rFonts w:hint="cs"/>
          <w:rtl/>
          <w:lang w:eastAsia="he-IL"/>
        </w:rPr>
        <w:t xml:space="preserve">חוק </w:t>
      </w:r>
      <w:bookmarkStart w:id="453" w:name="_ETM_Q1_4382900"/>
      <w:bookmarkEnd w:id="453"/>
      <w:r>
        <w:rPr>
          <w:rFonts w:hint="cs"/>
          <w:rtl/>
          <w:lang w:eastAsia="he-IL"/>
        </w:rPr>
        <w:t xml:space="preserve">המרכז לגביית קנסות. </w:t>
      </w:r>
      <w:r w:rsidR="00FB2070">
        <w:rPr>
          <w:rFonts w:hint="cs"/>
          <w:rtl/>
          <w:lang w:eastAsia="he-IL"/>
        </w:rPr>
        <w:t xml:space="preserve">סעיף 3א לחוק המרכז לגביית קנסות קובע היום שכאשר </w:t>
      </w:r>
      <w:r>
        <w:rPr>
          <w:rFonts w:hint="cs"/>
          <w:rtl/>
          <w:lang w:eastAsia="he-IL"/>
        </w:rPr>
        <w:t xml:space="preserve">בית משפט מרשיע אדם ומורה לנאשם לשלם פיצוי לנפגע עבירה, כאשר מדובר בנפגע עבירה קטין המדינה נכנסת בנעליו </w:t>
      </w:r>
      <w:r w:rsidR="00FB2070">
        <w:rPr>
          <w:rFonts w:hint="cs"/>
          <w:rtl/>
          <w:lang w:eastAsia="he-IL"/>
        </w:rPr>
        <w:t xml:space="preserve">עד סכום של 10,000 שקלים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משלמת </w:t>
      </w:r>
      <w:r w:rsidR="00FB2070">
        <w:rPr>
          <w:rFonts w:hint="cs"/>
          <w:rtl/>
          <w:lang w:eastAsia="he-IL"/>
        </w:rPr>
        <w:t>את הכסף הזה לנפגע</w:t>
      </w:r>
      <w:r>
        <w:rPr>
          <w:rFonts w:hint="cs"/>
          <w:rtl/>
          <w:lang w:eastAsia="he-IL"/>
        </w:rPr>
        <w:t xml:space="preserve">. </w:t>
      </w:r>
      <w:r w:rsidR="00FB2070">
        <w:rPr>
          <w:rFonts w:hint="cs"/>
          <w:rtl/>
          <w:lang w:eastAsia="he-IL"/>
        </w:rPr>
        <w:t xml:space="preserve">הדבר הזה משמעותי </w:t>
      </w:r>
      <w:bookmarkStart w:id="454" w:name="_ETM_Q1_4405604"/>
      <w:bookmarkEnd w:id="454"/>
      <w:r w:rsidR="00FB2070">
        <w:rPr>
          <w:rFonts w:hint="cs"/>
          <w:rtl/>
          <w:lang w:eastAsia="he-IL"/>
        </w:rPr>
        <w:t xml:space="preserve">בשני היבטים: קודם כול, זה כסף שהוא מובטח ולא תלוי </w:t>
      </w:r>
      <w:bookmarkStart w:id="455" w:name="_ETM_Q1_4411926"/>
      <w:bookmarkEnd w:id="455"/>
      <w:r w:rsidR="00FB2070">
        <w:rPr>
          <w:rFonts w:hint="cs"/>
          <w:rtl/>
          <w:lang w:eastAsia="he-IL"/>
        </w:rPr>
        <w:t xml:space="preserve">בגבייה מן הנאשם. דבר שני, הוא כסף שמועבר מהר למדי </w:t>
      </w:r>
      <w:bookmarkStart w:id="456" w:name="_ETM_Q1_4415106"/>
      <w:bookmarkEnd w:id="456"/>
      <w:r w:rsidR="00FB2070">
        <w:rPr>
          <w:rFonts w:hint="cs"/>
          <w:rtl/>
          <w:lang w:eastAsia="he-IL"/>
        </w:rPr>
        <w:t xml:space="preserve">אחרי פסק הדין ולא תלוי בהסדר תשלומים. </w:t>
      </w:r>
      <w:r>
        <w:rPr>
          <w:rFonts w:hint="cs"/>
          <w:rtl/>
          <w:lang w:eastAsia="he-IL"/>
        </w:rPr>
        <w:t xml:space="preserve">הכוונה של משרד המשפטים </w:t>
      </w:r>
      <w:r w:rsidR="00FB207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להרחיב את זה ל</w:t>
      </w:r>
      <w:r w:rsidR="00FB2070">
        <w:rPr>
          <w:rFonts w:hint="cs"/>
          <w:rtl/>
          <w:lang w:eastAsia="he-IL"/>
        </w:rPr>
        <w:t>נפגעי עבירות</w:t>
      </w:r>
      <w:bookmarkStart w:id="457" w:name="_ETM_Q1_4420678"/>
      <w:bookmarkEnd w:id="457"/>
      <w:r w:rsidR="00FB2070">
        <w:rPr>
          <w:rFonts w:hint="cs"/>
          <w:rtl/>
          <w:lang w:eastAsia="he-IL"/>
        </w:rPr>
        <w:t xml:space="preserve"> מין בגירים. זה גם המלצה של ועדת </w:t>
      </w:r>
      <w:proofErr w:type="spellStart"/>
      <w:r w:rsidR="00FB2070">
        <w:rPr>
          <w:rFonts w:hint="cs"/>
          <w:rtl/>
          <w:lang w:eastAsia="he-IL"/>
        </w:rPr>
        <w:t>ברלינר</w:t>
      </w:r>
      <w:proofErr w:type="spellEnd"/>
      <w:r w:rsidR="00FB2070">
        <w:rPr>
          <w:rFonts w:hint="cs"/>
          <w:rtl/>
          <w:lang w:eastAsia="he-IL"/>
        </w:rPr>
        <w:t xml:space="preserve"> שאנחנו מיישמים, </w:t>
      </w:r>
      <w:bookmarkStart w:id="458" w:name="_ETM_Q1_4426823"/>
      <w:bookmarkEnd w:id="458"/>
      <w:r w:rsidR="00FB2070">
        <w:rPr>
          <w:rFonts w:hint="cs"/>
          <w:rtl/>
          <w:lang w:eastAsia="he-IL"/>
        </w:rPr>
        <w:t>אני מקווה, בקרוב.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4"/>
        <w:keepNext/>
        <w:rPr>
          <w:rtl/>
        </w:rPr>
      </w:pPr>
      <w:bookmarkStart w:id="459" w:name="ET_speaker_6041_35"/>
      <w:r w:rsidRPr="009F048F">
        <w:rPr>
          <w:rStyle w:val="TagStyle"/>
          <w:rtl/>
        </w:rPr>
        <w:t xml:space="preserve"> &lt;&lt; דובר &gt;&gt; </w:t>
      </w:r>
      <w:r w:rsidR="00DE6385">
        <w:rPr>
          <w:rtl/>
        </w:rPr>
        <w:t xml:space="preserve">מיכל קוטלר </w:t>
      </w:r>
      <w:proofErr w:type="spellStart"/>
      <w:r w:rsidR="00DE6385"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F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9E7A9A" w:rsidP="009E7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לשאול את נציגת משרד המשפטים, </w:t>
      </w:r>
      <w:r w:rsidR="009F048F">
        <w:rPr>
          <w:rFonts w:hint="cs"/>
          <w:rtl/>
          <w:lang w:eastAsia="he-IL"/>
        </w:rPr>
        <w:t xml:space="preserve">אשמח </w:t>
      </w:r>
      <w:r>
        <w:rPr>
          <w:rFonts w:hint="cs"/>
          <w:rtl/>
          <w:lang w:eastAsia="he-IL"/>
        </w:rPr>
        <w:t xml:space="preserve">לדעת </w:t>
      </w:r>
      <w:r w:rsidR="009F048F">
        <w:rPr>
          <w:rFonts w:hint="cs"/>
          <w:rtl/>
          <w:lang w:eastAsia="he-IL"/>
        </w:rPr>
        <w:t>אם במסגרת העבודה</w:t>
      </w:r>
      <w:r>
        <w:rPr>
          <w:rFonts w:hint="cs"/>
          <w:rtl/>
          <w:lang w:eastAsia="he-IL"/>
        </w:rPr>
        <w:t xml:space="preserve">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 התודעתי שדרוש פה בעיניי </w:t>
      </w:r>
      <w:bookmarkStart w:id="460" w:name="_ETM_Q1_4440923"/>
      <w:bookmarkEnd w:id="460"/>
      <w:r>
        <w:rPr>
          <w:rFonts w:hint="cs"/>
          <w:rtl/>
          <w:lang w:eastAsia="he-IL"/>
        </w:rPr>
        <w:t xml:space="preserve">קשור למושג ההסכמה, להיפוך פרדיגמטי, לנושא הסכמה פוזיטיבית, שכבר </w:t>
      </w:r>
      <w:bookmarkStart w:id="461" w:name="_ETM_Q1_4444315"/>
      <w:bookmarkEnd w:id="461"/>
      <w:r>
        <w:rPr>
          <w:rFonts w:hint="cs"/>
          <w:rtl/>
          <w:lang w:eastAsia="he-IL"/>
        </w:rPr>
        <w:t>קרה במדינות שונות ויש לו השלכות רבות, והיפוך הנטל</w:t>
      </w:r>
      <w:r w:rsidR="009F04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אשמח לדעת </w:t>
      </w:r>
      <w:bookmarkStart w:id="462" w:name="_ETM_Q1_4450617"/>
      <w:bookmarkEnd w:id="462"/>
      <w:r>
        <w:rPr>
          <w:rFonts w:hint="cs"/>
          <w:rtl/>
          <w:lang w:eastAsia="he-IL"/>
        </w:rPr>
        <w:t xml:space="preserve">אם דנתם במסגרת הוועדה בנושא הזה. </w:t>
      </w:r>
      <w:r w:rsidR="009F048F">
        <w:rPr>
          <w:rFonts w:hint="cs"/>
          <w:rtl/>
          <w:lang w:eastAsia="he-IL"/>
        </w:rPr>
        <w:t>אני הגשתי הצעת חוק</w:t>
      </w:r>
      <w:r>
        <w:rPr>
          <w:rFonts w:hint="cs"/>
          <w:rtl/>
          <w:lang w:eastAsia="he-IL"/>
        </w:rPr>
        <w:t xml:space="preserve"> בנושא הזה.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63" w:name="ET_guest_764127_36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ליאנה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 xml:space="preserve"> מגד: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9E7A9A" w:rsidP="009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בשיחה מקצועית בהקשר הזה. יש לנו עמדה בנושא אבל הוועדה הגבילה את עצמה, נוכח ההיקף הרחב </w:t>
      </w:r>
      <w:bookmarkStart w:id="464" w:name="_ETM_Q1_4463909"/>
      <w:bookmarkEnd w:id="464"/>
      <w:r>
        <w:rPr>
          <w:rFonts w:hint="cs"/>
          <w:rtl/>
          <w:lang w:eastAsia="he-IL"/>
        </w:rPr>
        <w:t xml:space="preserve">ביותר של כל שרשרת מערכת האכיפה, </w:t>
      </w:r>
      <w:r w:rsidR="009F048F">
        <w:rPr>
          <w:rFonts w:hint="cs"/>
          <w:rtl/>
          <w:lang w:eastAsia="he-IL"/>
        </w:rPr>
        <w:t>לא לדון בנושאי</w:t>
      </w:r>
      <w:r w:rsidR="0038086A">
        <w:rPr>
          <w:rFonts w:hint="cs"/>
          <w:rtl/>
          <w:lang w:eastAsia="he-IL"/>
        </w:rPr>
        <w:t>ם</w:t>
      </w:r>
      <w:r w:rsidR="009F048F">
        <w:rPr>
          <w:rFonts w:hint="cs"/>
          <w:rtl/>
          <w:lang w:eastAsia="he-IL"/>
        </w:rPr>
        <w:t xml:space="preserve"> מהותיים כמו הסדרים קונקרטיים</w:t>
      </w:r>
      <w:r>
        <w:rPr>
          <w:rFonts w:hint="cs"/>
          <w:rtl/>
          <w:lang w:eastAsia="he-IL"/>
        </w:rPr>
        <w:t xml:space="preserve"> של רשומות </w:t>
      </w:r>
      <w:bookmarkStart w:id="465" w:name="_ETM_Q1_4471204"/>
      <w:bookmarkEnd w:id="465"/>
      <w:r>
        <w:rPr>
          <w:rFonts w:hint="cs"/>
          <w:rtl/>
          <w:lang w:eastAsia="he-IL"/>
        </w:rPr>
        <w:t>אישיות ואחר כך תקנות וכולי, כי אחרת לא היינו מצליחים להגיע למסקנות</w:t>
      </w:r>
      <w:r w:rsidR="009F048F">
        <w:rPr>
          <w:rFonts w:hint="cs"/>
          <w:rtl/>
          <w:lang w:eastAsia="he-IL"/>
        </w:rPr>
        <w:t xml:space="preserve">. </w:t>
      </w:r>
    </w:p>
    <w:p w:rsidR="009F048F" w:rsidRDefault="009F048F" w:rsidP="009F048F">
      <w:pPr>
        <w:rPr>
          <w:rtl/>
          <w:lang w:eastAsia="he-IL"/>
        </w:rPr>
      </w:pPr>
    </w:p>
    <w:p w:rsidR="009E7A9A" w:rsidRDefault="009E7A9A" w:rsidP="009E7A9A">
      <w:pPr>
        <w:pStyle w:val="af6"/>
        <w:keepNext/>
        <w:rPr>
          <w:rtl/>
        </w:rPr>
      </w:pPr>
      <w:bookmarkStart w:id="466" w:name="ET_yor_5520_64"/>
      <w:r w:rsidRPr="009E7A9A">
        <w:rPr>
          <w:rStyle w:val="TagStyle"/>
          <w:rtl/>
        </w:rPr>
        <w:t xml:space="preserve"> &lt;&lt; </w:t>
      </w:r>
      <w:proofErr w:type="spellStart"/>
      <w:r w:rsidRPr="009E7A9A">
        <w:rPr>
          <w:rStyle w:val="TagStyle"/>
          <w:rtl/>
        </w:rPr>
        <w:t>יור</w:t>
      </w:r>
      <w:proofErr w:type="spellEnd"/>
      <w:r w:rsidRPr="009E7A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7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9E7A9A" w:rsidRDefault="009E7A9A" w:rsidP="009E7A9A">
      <w:pPr>
        <w:pStyle w:val="KeepWithNext"/>
        <w:rPr>
          <w:rtl/>
          <w:lang w:eastAsia="he-IL"/>
        </w:rPr>
      </w:pPr>
    </w:p>
    <w:p w:rsidR="009E7A9A" w:rsidRDefault="009E7A9A" w:rsidP="009E7A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קארין אלהרר, בבקשה. אחריה ידבר ברק לייזר מהנהלת בתי המשפט.</w:t>
      </w:r>
    </w:p>
    <w:p w:rsidR="009E7A9A" w:rsidRPr="009E7A9A" w:rsidRDefault="009E7A9A" w:rsidP="009E7A9A">
      <w:pPr>
        <w:rPr>
          <w:rtl/>
          <w:lang w:eastAsia="he-IL"/>
        </w:rPr>
      </w:pPr>
    </w:p>
    <w:p w:rsidR="009F048F" w:rsidRDefault="009F048F" w:rsidP="009F048F">
      <w:pPr>
        <w:pStyle w:val="a4"/>
        <w:keepNext/>
        <w:rPr>
          <w:rtl/>
        </w:rPr>
      </w:pPr>
      <w:bookmarkStart w:id="467" w:name="ET_speaker_5068_37"/>
      <w:r w:rsidRPr="009F04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E7A9A" w:rsidRDefault="009F048F" w:rsidP="009E7A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E7A9A">
        <w:rPr>
          <w:rFonts w:hint="cs"/>
          <w:rtl/>
          <w:lang w:eastAsia="he-IL"/>
        </w:rPr>
        <w:t>, אדוני היושב-ראש. קודם כול,</w:t>
      </w:r>
      <w:r>
        <w:rPr>
          <w:rFonts w:hint="cs"/>
          <w:rtl/>
          <w:lang w:eastAsia="he-IL"/>
        </w:rPr>
        <w:t xml:space="preserve"> שוב </w:t>
      </w:r>
      <w:r w:rsidR="009E7A9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הזד</w:t>
      </w:r>
      <w:r w:rsidR="003808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נות לומר תודה לנשיאה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 w:rsidR="009E7A9A">
        <w:rPr>
          <w:rFonts w:hint="cs"/>
          <w:rtl/>
          <w:lang w:eastAsia="he-IL"/>
        </w:rPr>
        <w:t xml:space="preserve"> ולצוות </w:t>
      </w:r>
      <w:bookmarkStart w:id="468" w:name="_ETM_Q1_4487585"/>
      <w:bookmarkEnd w:id="468"/>
      <w:r w:rsidR="009E7A9A">
        <w:rPr>
          <w:rFonts w:hint="cs"/>
          <w:rtl/>
          <w:lang w:eastAsia="he-IL"/>
        </w:rPr>
        <w:t>הוועדה על הדוח החשוב</w:t>
      </w:r>
      <w:r>
        <w:rPr>
          <w:rFonts w:hint="cs"/>
          <w:rtl/>
          <w:lang w:eastAsia="he-IL"/>
        </w:rPr>
        <w:t xml:space="preserve">. </w:t>
      </w:r>
    </w:p>
    <w:p w:rsidR="009E7A9A" w:rsidRDefault="009E7A9A" w:rsidP="009E7A9A">
      <w:pPr>
        <w:rPr>
          <w:rtl/>
          <w:lang w:eastAsia="he-IL"/>
        </w:rPr>
      </w:pPr>
      <w:bookmarkStart w:id="469" w:name="_ETM_Q1_4492233"/>
      <w:bookmarkStart w:id="470" w:name="_ETM_Q1_4492293"/>
      <w:bookmarkEnd w:id="469"/>
      <w:bookmarkEnd w:id="470"/>
    </w:p>
    <w:p w:rsidR="009F048F" w:rsidRDefault="009F048F" w:rsidP="00C341DF">
      <w:pPr>
        <w:rPr>
          <w:rtl/>
          <w:lang w:eastAsia="he-IL"/>
        </w:rPr>
      </w:pPr>
      <w:bookmarkStart w:id="471" w:name="_ETM_Q1_4492362"/>
      <w:bookmarkStart w:id="472" w:name="_ETM_Q1_4492424"/>
      <w:bookmarkEnd w:id="471"/>
      <w:bookmarkEnd w:id="472"/>
      <w:r>
        <w:rPr>
          <w:rFonts w:hint="cs"/>
          <w:rtl/>
          <w:lang w:eastAsia="he-IL"/>
        </w:rPr>
        <w:t>נדמה לי שאחד הדברים הקשים מאוד, בטח לנפגעות עבירה מינית, הוא הנושא של היעדר תכלול. יש הרבה מאוד גורמים וגופים שנותנים סיוע. גם את המעט שיש</w:t>
      </w:r>
      <w:r w:rsidR="009E7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יודעי</w:t>
      </w:r>
      <w:r w:rsidR="003808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עליו, קשה לדבר האחד עם השני. נדמה שאחד הדברים שבהחלט יוכלו לסייע ולשפר את מצבן של אותן קורבנות הוא </w:t>
      </w:r>
      <w:r w:rsidR="009E7A9A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נציבות</w:t>
      </w:r>
      <w:r w:rsidR="009E7A9A">
        <w:rPr>
          <w:rFonts w:hint="cs"/>
          <w:rtl/>
          <w:lang w:eastAsia="he-IL"/>
        </w:rPr>
        <w:t xml:space="preserve"> </w:t>
      </w:r>
      <w:r w:rsidR="009E7A9A">
        <w:rPr>
          <w:rtl/>
          <w:lang w:eastAsia="he-IL"/>
        </w:rPr>
        <w:t>–</w:t>
      </w:r>
      <w:r w:rsidR="009E7A9A">
        <w:rPr>
          <w:rFonts w:hint="cs"/>
          <w:rtl/>
          <w:lang w:eastAsia="he-IL"/>
        </w:rPr>
        <w:t xml:space="preserve"> אני יודעת שהשם לא </w:t>
      </w:r>
      <w:bookmarkStart w:id="473" w:name="_ETM_Q1_4531307"/>
      <w:bookmarkEnd w:id="473"/>
      <w:r w:rsidR="009E7A9A">
        <w:rPr>
          <w:rFonts w:hint="cs"/>
          <w:rtl/>
          <w:lang w:eastAsia="he-IL"/>
        </w:rPr>
        <w:t>אהוב במיוחד למרות שדובר עליו בדוח</w:t>
      </w:r>
      <w:r>
        <w:rPr>
          <w:rFonts w:hint="cs"/>
          <w:rtl/>
          <w:lang w:eastAsia="he-IL"/>
        </w:rPr>
        <w:t xml:space="preserve">. לי עושה רושם שאחד המוקשים של כל אזרח </w:t>
      </w:r>
      <w:r w:rsidR="009E7A9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אותה בירוקרטיה. דמיינו לכם כמה הבירוקרטיה קשה פי מיליון כאשר מדובר באדם שנמצא בנקודה הכי קשה שלו. הגשתי הצעה</w:t>
      </w:r>
      <w:r w:rsidR="00C341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41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מאוד שמשרד המשפטים יעזור בקידומה וייקח </w:t>
      </w:r>
      <w:r w:rsidR="009E7A9A">
        <w:rPr>
          <w:rFonts w:hint="cs"/>
          <w:rtl/>
          <w:lang w:eastAsia="he-IL"/>
        </w:rPr>
        <w:t>את זה על עצמו</w:t>
      </w:r>
      <w:r>
        <w:rPr>
          <w:rFonts w:hint="cs"/>
          <w:rtl/>
          <w:lang w:eastAsia="he-IL"/>
        </w:rPr>
        <w:t xml:space="preserve">, </w:t>
      </w:r>
      <w:r w:rsidR="009E7A9A">
        <w:rPr>
          <w:rFonts w:hint="cs"/>
          <w:rtl/>
          <w:lang w:eastAsia="he-IL"/>
        </w:rPr>
        <w:t xml:space="preserve">של </w:t>
      </w:r>
      <w:bookmarkStart w:id="474" w:name="_ETM_Q1_4565342"/>
      <w:bookmarkEnd w:id="474"/>
      <w:r w:rsidR="009E7A9A">
        <w:rPr>
          <w:rFonts w:hint="cs"/>
          <w:rtl/>
          <w:lang w:eastAsia="he-IL"/>
        </w:rPr>
        <w:t xml:space="preserve">הקמת נציבות נפגעי עבירה, </w:t>
      </w:r>
      <w:r>
        <w:rPr>
          <w:rFonts w:hint="cs"/>
          <w:rtl/>
          <w:lang w:eastAsia="he-IL"/>
        </w:rPr>
        <w:t>שיהיה אגף שמדבר על נפגעי עבירות מין. כמה מענים שלא נחוקק ונדבר עליהם, אם לא יהיה</w:t>
      </w:r>
      <w:r w:rsidR="009E7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אלף משרדים לפנות </w:t>
      </w:r>
      <w:r w:rsidR="009E7A9A">
        <w:rPr>
          <w:rFonts w:hint="cs"/>
          <w:rtl/>
          <w:lang w:eastAsia="he-IL"/>
        </w:rPr>
        <w:t xml:space="preserve">אליהם, </w:t>
      </w:r>
      <w:r>
        <w:rPr>
          <w:rFonts w:hint="cs"/>
          <w:rtl/>
          <w:lang w:eastAsia="he-IL"/>
        </w:rPr>
        <w:t>מקום אחד</w:t>
      </w:r>
      <w:r w:rsidR="009E7A9A">
        <w:rPr>
          <w:rFonts w:hint="cs"/>
          <w:rtl/>
          <w:lang w:eastAsia="he-IL"/>
        </w:rPr>
        <w:t xml:space="preserve"> שהוא </w:t>
      </w:r>
      <w:r w:rsidR="009E7A9A">
        <w:rPr>
          <w:lang w:eastAsia="he-IL"/>
        </w:rPr>
        <w:t>One stop center</w:t>
      </w:r>
      <w:r>
        <w:rPr>
          <w:rFonts w:hint="cs"/>
          <w:rtl/>
          <w:lang w:eastAsia="he-IL"/>
        </w:rPr>
        <w:t xml:space="preserve">, נדמה לי שנחטא למטרה. </w:t>
      </w:r>
      <w:r w:rsidR="009E7A9A">
        <w:rPr>
          <w:rFonts w:hint="cs"/>
          <w:rtl/>
          <w:lang w:eastAsia="he-IL"/>
        </w:rPr>
        <w:t xml:space="preserve">תודה רבה. </w:t>
      </w:r>
    </w:p>
    <w:p w:rsidR="009E7A9A" w:rsidRDefault="009E7A9A" w:rsidP="009E7A9A">
      <w:pPr>
        <w:rPr>
          <w:rtl/>
          <w:lang w:eastAsia="he-IL"/>
        </w:rPr>
      </w:pPr>
    </w:p>
    <w:p w:rsidR="009E7A9A" w:rsidRDefault="009E7A9A" w:rsidP="009E7A9A">
      <w:pPr>
        <w:pStyle w:val="af6"/>
        <w:keepNext/>
        <w:rPr>
          <w:rtl/>
        </w:rPr>
      </w:pPr>
      <w:r w:rsidRPr="009E7A9A">
        <w:rPr>
          <w:rStyle w:val="TagStyle"/>
          <w:rtl/>
        </w:rPr>
        <w:t xml:space="preserve"> &lt;&lt; </w:t>
      </w:r>
      <w:proofErr w:type="spellStart"/>
      <w:r w:rsidRPr="009E7A9A">
        <w:rPr>
          <w:rStyle w:val="TagStyle"/>
          <w:rtl/>
        </w:rPr>
        <w:t>יור</w:t>
      </w:r>
      <w:proofErr w:type="spellEnd"/>
      <w:r w:rsidRPr="009E7A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7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E7A9A" w:rsidRDefault="009E7A9A" w:rsidP="009E7A9A">
      <w:pPr>
        <w:pStyle w:val="KeepWithNext"/>
        <w:rPr>
          <w:rtl/>
          <w:lang w:eastAsia="he-IL"/>
        </w:rPr>
      </w:pPr>
    </w:p>
    <w:p w:rsidR="009E7A9A" w:rsidRPr="009E7A9A" w:rsidRDefault="009E7A9A" w:rsidP="009E7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ברק לייזר מהנהלת בתי המשפט, </w:t>
      </w:r>
      <w:bookmarkStart w:id="475" w:name="_ETM_Q1_4597829"/>
      <w:bookmarkEnd w:id="475"/>
      <w:r>
        <w:rPr>
          <w:rFonts w:hint="cs"/>
          <w:rtl/>
          <w:lang w:eastAsia="he-IL"/>
        </w:rPr>
        <w:t xml:space="preserve">בבקשה. </w:t>
      </w:r>
    </w:p>
    <w:p w:rsidR="009F048F" w:rsidRDefault="009F048F" w:rsidP="009F048F">
      <w:pPr>
        <w:rPr>
          <w:rtl/>
          <w:lang w:eastAsia="he-IL"/>
        </w:rPr>
      </w:pPr>
    </w:p>
    <w:p w:rsidR="009F048F" w:rsidRDefault="009F048F" w:rsidP="009F048F">
      <w:pPr>
        <w:pStyle w:val="af9"/>
        <w:keepNext/>
        <w:rPr>
          <w:rtl/>
          <w:lang w:eastAsia="he-IL"/>
        </w:rPr>
      </w:pPr>
      <w:bookmarkStart w:id="476" w:name="ET_guest_726685_38"/>
      <w:r w:rsidRPr="009F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9F0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9F048F" w:rsidRDefault="009F048F" w:rsidP="009F048F">
      <w:pPr>
        <w:pStyle w:val="KeepWithNext"/>
        <w:rPr>
          <w:rtl/>
          <w:lang w:eastAsia="he-IL"/>
        </w:rPr>
      </w:pPr>
    </w:p>
    <w:p w:rsidR="009F048F" w:rsidRDefault="009F048F" w:rsidP="009E7A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ראשית, גם אני רוצה להצטרף לתודות ולברכות</w:t>
      </w:r>
      <w:r w:rsidR="009E7A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כמי שהיה חבר בצוות אני מצטרף לחלוטין לדברים שאמרה </w:t>
      </w:r>
      <w:r w:rsidR="009E7A9A">
        <w:rPr>
          <w:rFonts w:hint="cs"/>
          <w:rtl/>
          <w:lang w:eastAsia="he-IL"/>
        </w:rPr>
        <w:t xml:space="preserve">כבוד הנשיאה </w:t>
      </w:r>
      <w:proofErr w:type="spellStart"/>
      <w:r w:rsidR="009E7A9A">
        <w:rPr>
          <w:rFonts w:hint="cs"/>
          <w:rtl/>
          <w:lang w:eastAsia="he-IL"/>
        </w:rPr>
        <w:t>ברלינר</w:t>
      </w:r>
      <w:proofErr w:type="spellEnd"/>
      <w:r w:rsidR="009E7A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החוויה שהייתה לנו במסגרת העבודה </w:t>
      </w:r>
      <w:r w:rsidR="009E7A9A">
        <w:rPr>
          <w:rFonts w:hint="cs"/>
          <w:rtl/>
          <w:lang w:eastAsia="he-IL"/>
        </w:rPr>
        <w:t xml:space="preserve">האינטנסיבית שלנו. </w:t>
      </w:r>
      <w:r>
        <w:rPr>
          <w:rFonts w:hint="cs"/>
          <w:rtl/>
          <w:lang w:eastAsia="he-IL"/>
        </w:rPr>
        <w:t>נפגשנו לא מעט עם קורבנות ומשפחות ו</w:t>
      </w:r>
      <w:r w:rsidR="009E7A9A">
        <w:rPr>
          <w:rFonts w:hint="cs"/>
          <w:rtl/>
          <w:lang w:eastAsia="he-IL"/>
        </w:rPr>
        <w:t xml:space="preserve">הבנו בדיוק את הנקודה </w:t>
      </w:r>
      <w:bookmarkStart w:id="477" w:name="_ETM_Q1_4626558"/>
      <w:bookmarkEnd w:id="477"/>
      <w:r w:rsidR="009E7A9A">
        <w:rPr>
          <w:rFonts w:hint="cs"/>
          <w:rtl/>
          <w:lang w:eastAsia="he-IL"/>
        </w:rPr>
        <w:t>שמציקה,</w:t>
      </w:r>
      <w:r>
        <w:rPr>
          <w:rFonts w:hint="cs"/>
          <w:rtl/>
          <w:lang w:eastAsia="he-IL"/>
        </w:rPr>
        <w:t xml:space="preserve"> והיא החוויה של המשפחות ו</w:t>
      </w:r>
      <w:r w:rsidR="009E7A9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נפגעי העבירה </w:t>
      </w:r>
      <w:r w:rsidR="009E7A9A">
        <w:rPr>
          <w:rFonts w:hint="cs"/>
          <w:rtl/>
          <w:lang w:eastAsia="he-IL"/>
        </w:rPr>
        <w:t xml:space="preserve">מהתהליך כולו, מתחילתו </w:t>
      </w:r>
      <w:r>
        <w:rPr>
          <w:rFonts w:hint="cs"/>
          <w:rtl/>
          <w:lang w:eastAsia="he-IL"/>
        </w:rPr>
        <w:t>ועד לסיומו.</w:t>
      </w:r>
    </w:p>
    <w:p w:rsidR="008048A8" w:rsidRDefault="008048A8" w:rsidP="009F048F">
      <w:pPr>
        <w:rPr>
          <w:rtl/>
          <w:lang w:eastAsia="he-IL"/>
        </w:rPr>
      </w:pPr>
    </w:p>
    <w:p w:rsidR="008048A8" w:rsidRDefault="008048A8" w:rsidP="008048A8">
      <w:pPr>
        <w:pStyle w:val="a4"/>
        <w:keepNext/>
        <w:rPr>
          <w:rtl/>
        </w:rPr>
      </w:pPr>
      <w:bookmarkStart w:id="478" w:name="ET_speaker_5090_39"/>
      <w:r w:rsidRPr="008048A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0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8048A8" w:rsidRDefault="008048A8" w:rsidP="008048A8">
      <w:pPr>
        <w:pStyle w:val="KeepWithNext"/>
        <w:rPr>
          <w:rtl/>
          <w:lang w:eastAsia="he-IL"/>
        </w:rPr>
      </w:pPr>
    </w:p>
    <w:p w:rsidR="00A77A01" w:rsidRDefault="008048A8" w:rsidP="00804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ברק לייזר הוא מהאנשים שדחפו </w:t>
      </w:r>
      <w:r w:rsidR="00A77A01">
        <w:rPr>
          <w:rFonts w:hint="cs"/>
          <w:rtl/>
          <w:lang w:eastAsia="he-IL"/>
        </w:rPr>
        <w:t xml:space="preserve">בצורה מתוחכמת וחכמה </w:t>
      </w:r>
      <w:r>
        <w:rPr>
          <w:rFonts w:hint="cs"/>
          <w:rtl/>
          <w:lang w:eastAsia="he-IL"/>
        </w:rPr>
        <w:t>להקמת</w:t>
      </w:r>
      <w:r w:rsidR="00A77A01">
        <w:rPr>
          <w:rFonts w:hint="cs"/>
          <w:rtl/>
          <w:lang w:eastAsia="he-IL"/>
        </w:rPr>
        <w:t xml:space="preserve"> הצוות הזה</w:t>
      </w:r>
      <w:r>
        <w:rPr>
          <w:rFonts w:hint="cs"/>
          <w:rtl/>
          <w:lang w:eastAsia="he-IL"/>
        </w:rPr>
        <w:t xml:space="preserve">. </w:t>
      </w:r>
      <w:r w:rsidR="00A77A01">
        <w:rPr>
          <w:rFonts w:hint="cs"/>
          <w:rtl/>
          <w:lang w:eastAsia="he-IL"/>
        </w:rPr>
        <w:t xml:space="preserve">צריך לתת לו קרדיט היכן </w:t>
      </w:r>
      <w:bookmarkStart w:id="479" w:name="_ETM_Q1_4650902"/>
      <w:bookmarkEnd w:id="479"/>
      <w:r w:rsidR="00A77A01">
        <w:rPr>
          <w:rFonts w:hint="cs"/>
          <w:rtl/>
          <w:lang w:eastAsia="he-IL"/>
        </w:rPr>
        <w:t>שמגיע. הוא אמר שיש דברים במערכת שאפשר להוציא אותם אל</w:t>
      </w:r>
      <w:bookmarkStart w:id="480" w:name="_ETM_Q1_4655662"/>
      <w:bookmarkEnd w:id="480"/>
      <w:r w:rsidR="00A77A01">
        <w:rPr>
          <w:rFonts w:hint="cs"/>
          <w:rtl/>
          <w:lang w:eastAsia="he-IL"/>
        </w:rPr>
        <w:t xml:space="preserve"> הפועל. </w:t>
      </w:r>
    </w:p>
    <w:p w:rsidR="00A77A01" w:rsidRDefault="00A77A01" w:rsidP="008048A8">
      <w:pPr>
        <w:rPr>
          <w:rtl/>
          <w:lang w:eastAsia="he-IL"/>
        </w:rPr>
      </w:pPr>
    </w:p>
    <w:p w:rsidR="00A77A01" w:rsidRDefault="00A77A01" w:rsidP="00A77A01">
      <w:pPr>
        <w:pStyle w:val="af6"/>
        <w:keepNext/>
        <w:rPr>
          <w:rtl/>
        </w:rPr>
      </w:pPr>
      <w:bookmarkStart w:id="481" w:name="ET_yor_5520_65"/>
      <w:r w:rsidRPr="00A77A01">
        <w:rPr>
          <w:rStyle w:val="TagStyle"/>
          <w:rtl/>
        </w:rPr>
        <w:t xml:space="preserve"> &lt;&lt; </w:t>
      </w:r>
      <w:proofErr w:type="spellStart"/>
      <w:r w:rsidRPr="00A77A01">
        <w:rPr>
          <w:rStyle w:val="TagStyle"/>
          <w:rtl/>
        </w:rPr>
        <w:t>יור</w:t>
      </w:r>
      <w:proofErr w:type="spellEnd"/>
      <w:r w:rsidRPr="00A77A0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A77A01" w:rsidRDefault="00A77A01" w:rsidP="00A77A01">
      <w:pPr>
        <w:pStyle w:val="KeepWithNext"/>
        <w:rPr>
          <w:rtl/>
          <w:lang w:eastAsia="he-IL"/>
        </w:rPr>
      </w:pPr>
    </w:p>
    <w:p w:rsidR="00A77A01" w:rsidRDefault="00A77A01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להגיד מילים טובות לפעמים.</w:t>
      </w:r>
    </w:p>
    <w:p w:rsidR="00A77A01" w:rsidRDefault="00A77A01" w:rsidP="00A77A01">
      <w:pPr>
        <w:rPr>
          <w:rtl/>
          <w:lang w:eastAsia="he-IL"/>
        </w:rPr>
      </w:pPr>
    </w:p>
    <w:p w:rsidR="00A77A01" w:rsidRDefault="00A77A01" w:rsidP="00A77A01">
      <w:pPr>
        <w:pStyle w:val="a4"/>
        <w:keepNext/>
        <w:rPr>
          <w:rtl/>
        </w:rPr>
      </w:pPr>
      <w:bookmarkStart w:id="482" w:name="ET_speaker_5090_66"/>
      <w:r w:rsidRPr="00A77A0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7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A77A01" w:rsidRDefault="00A77A01" w:rsidP="00A77A01">
      <w:pPr>
        <w:pStyle w:val="KeepWithNext"/>
        <w:rPr>
          <w:rtl/>
          <w:lang w:eastAsia="he-IL"/>
        </w:rPr>
      </w:pPr>
    </w:p>
    <w:p w:rsidR="008048A8" w:rsidRDefault="008048A8" w:rsidP="00C34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לשמוע אם הדברים שברק </w:t>
      </w:r>
      <w:r w:rsidR="00A77A01">
        <w:rPr>
          <w:rFonts w:hint="cs"/>
          <w:rtl/>
          <w:lang w:eastAsia="he-IL"/>
        </w:rPr>
        <w:t xml:space="preserve">לייזר </w:t>
      </w:r>
      <w:r>
        <w:rPr>
          <w:rFonts w:hint="cs"/>
          <w:rtl/>
          <w:lang w:eastAsia="he-IL"/>
        </w:rPr>
        <w:t xml:space="preserve">איתר כבר אז, </w:t>
      </w:r>
      <w:r w:rsidR="00A77A01">
        <w:rPr>
          <w:rFonts w:hint="cs"/>
          <w:rtl/>
          <w:lang w:eastAsia="he-IL"/>
        </w:rPr>
        <w:t xml:space="preserve">כלים שנמצאים בידי </w:t>
      </w:r>
      <w:bookmarkStart w:id="483" w:name="_ETM_Q1_4661849"/>
      <w:bookmarkEnd w:id="483"/>
      <w:r w:rsidR="00A77A01">
        <w:rPr>
          <w:rFonts w:hint="cs"/>
          <w:rtl/>
          <w:lang w:eastAsia="he-IL"/>
        </w:rPr>
        <w:t>המערכת אבל היא לא מיישמת אותם</w:t>
      </w:r>
      <w:r w:rsidR="00C341DF">
        <w:rPr>
          <w:rFonts w:hint="cs"/>
          <w:rtl/>
          <w:lang w:eastAsia="he-IL"/>
        </w:rPr>
        <w:t>, שזה עוד לפני הדוח</w:t>
      </w:r>
      <w:r w:rsidR="00A77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חל </w:t>
      </w:r>
      <w:r w:rsidR="00C341DF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שיפור. מעבר לזה, תרומתו להקמת הוועדה ראויה לשמחה.</w:t>
      </w:r>
    </w:p>
    <w:p w:rsidR="008048A8" w:rsidRDefault="008048A8" w:rsidP="008048A8">
      <w:pPr>
        <w:rPr>
          <w:rtl/>
          <w:lang w:eastAsia="he-IL"/>
        </w:rPr>
      </w:pPr>
    </w:p>
    <w:p w:rsidR="008048A8" w:rsidRDefault="008048A8" w:rsidP="008048A8">
      <w:pPr>
        <w:pStyle w:val="af9"/>
        <w:keepNext/>
        <w:rPr>
          <w:rtl/>
          <w:lang w:eastAsia="he-IL"/>
        </w:rPr>
      </w:pPr>
      <w:bookmarkStart w:id="484" w:name="ET_guest_726685_40"/>
      <w:r w:rsidRPr="00804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8048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8048A8" w:rsidRDefault="008048A8" w:rsidP="008048A8">
      <w:pPr>
        <w:pStyle w:val="KeepWithNext"/>
        <w:rPr>
          <w:rtl/>
          <w:lang w:eastAsia="he-IL"/>
        </w:rPr>
      </w:pPr>
    </w:p>
    <w:p w:rsidR="00A77A01" w:rsidRDefault="008048A8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77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הקרדיט הוא לא רק לי. </w:t>
      </w:r>
      <w:r w:rsidR="00A77A01">
        <w:rPr>
          <w:rFonts w:hint="cs"/>
          <w:rtl/>
          <w:lang w:eastAsia="he-IL"/>
        </w:rPr>
        <w:t xml:space="preserve">צריך לזכור </w:t>
      </w:r>
      <w:bookmarkStart w:id="485" w:name="_ETM_Q1_4678461"/>
      <w:bookmarkEnd w:id="485"/>
      <w:r w:rsidR="00A77A01">
        <w:rPr>
          <w:rFonts w:hint="cs"/>
          <w:rtl/>
          <w:lang w:eastAsia="he-IL"/>
        </w:rPr>
        <w:t xml:space="preserve">שהמוטיבציה בסופו של יום הגיעה אצלנו במערכת מלמעלה. </w:t>
      </w:r>
      <w:r>
        <w:rPr>
          <w:rFonts w:hint="cs"/>
          <w:rtl/>
          <w:lang w:eastAsia="he-IL"/>
        </w:rPr>
        <w:t xml:space="preserve">נשיאת בית המשפט העליון היא שהחליטה למנות את הצוות, מתוך אמונה שיש צורך בשינוי, </w:t>
      </w:r>
      <w:r w:rsidR="00A77A01">
        <w:rPr>
          <w:rFonts w:hint="cs"/>
          <w:rtl/>
          <w:lang w:eastAsia="he-IL"/>
        </w:rPr>
        <w:t xml:space="preserve">והשינוי צריך לצמוח מלמטה כי לדעתנו השינויים שצומחים מלמטה הם השינויים האפקטיביים ביותר. </w:t>
      </w:r>
      <w:r>
        <w:rPr>
          <w:rFonts w:hint="cs"/>
          <w:rtl/>
          <w:lang w:eastAsia="he-IL"/>
        </w:rPr>
        <w:t xml:space="preserve">המערכת הבינה את זה. </w:t>
      </w:r>
    </w:p>
    <w:p w:rsidR="00A77A01" w:rsidRDefault="00A77A01" w:rsidP="00A77A01">
      <w:pPr>
        <w:rPr>
          <w:rtl/>
          <w:lang w:eastAsia="he-IL"/>
        </w:rPr>
      </w:pPr>
    </w:p>
    <w:p w:rsidR="008048A8" w:rsidRDefault="008048A8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ממה שנאמר פה בתחילת הדברים, הנשיאה אימצה את חלק הארי של ההמלצות. </w:t>
      </w:r>
      <w:r w:rsidR="00A77A01">
        <w:rPr>
          <w:rFonts w:hint="cs"/>
          <w:rtl/>
          <w:lang w:eastAsia="he-IL"/>
        </w:rPr>
        <w:t xml:space="preserve">הוצג </w:t>
      </w:r>
      <w:bookmarkStart w:id="486" w:name="_ETM_Q1_4714620"/>
      <w:bookmarkEnd w:id="486"/>
      <w:r w:rsidR="00A77A01">
        <w:rPr>
          <w:rFonts w:hint="cs"/>
          <w:rtl/>
          <w:lang w:eastAsia="he-IL"/>
        </w:rPr>
        <w:t xml:space="preserve">פה כאילו אומצו רק ההמלצות הזניחות יחסית, אבל לא כך </w:t>
      </w:r>
      <w:bookmarkStart w:id="487" w:name="_ETM_Q1_4718863"/>
      <w:bookmarkEnd w:id="487"/>
      <w:r w:rsidR="00A77A01">
        <w:rPr>
          <w:rFonts w:hint="cs"/>
          <w:rtl/>
          <w:lang w:eastAsia="he-IL"/>
        </w:rPr>
        <w:t xml:space="preserve">הם הדברים. כשהגישה הנשיאה </w:t>
      </w:r>
      <w:proofErr w:type="spellStart"/>
      <w:r w:rsidR="00A77A01">
        <w:rPr>
          <w:rFonts w:hint="cs"/>
          <w:rtl/>
          <w:lang w:eastAsia="he-IL"/>
        </w:rPr>
        <w:t>ברלינר</w:t>
      </w:r>
      <w:proofErr w:type="spellEnd"/>
      <w:r w:rsidR="00A77A01">
        <w:rPr>
          <w:rFonts w:hint="cs"/>
          <w:rtl/>
          <w:lang w:eastAsia="he-IL"/>
        </w:rPr>
        <w:t xml:space="preserve"> לנשיאת בית המשפט העליון את </w:t>
      </w:r>
      <w:bookmarkStart w:id="488" w:name="_ETM_Q1_4723938"/>
      <w:bookmarkEnd w:id="488"/>
      <w:r w:rsidR="00A77A01">
        <w:rPr>
          <w:rFonts w:hint="cs"/>
          <w:rtl/>
          <w:lang w:eastAsia="he-IL"/>
        </w:rPr>
        <w:t xml:space="preserve">הדוח, הדברים נלמדו בצורה מאוד מאוד יסודית, בשיתוף עם נשיאי </w:t>
      </w:r>
      <w:bookmarkStart w:id="489" w:name="_ETM_Q1_4727634"/>
      <w:bookmarkEnd w:id="489"/>
      <w:r w:rsidR="00A77A01">
        <w:rPr>
          <w:rFonts w:hint="cs"/>
          <w:rtl/>
          <w:lang w:eastAsia="he-IL"/>
        </w:rPr>
        <w:t xml:space="preserve">בתי המשפט האחרים, השלום והמחוזיים, ומנהל בתי המשפט מינה </w:t>
      </w:r>
      <w:proofErr w:type="spellStart"/>
      <w:r w:rsidR="00A77A01">
        <w:rPr>
          <w:rFonts w:hint="cs"/>
          <w:rtl/>
          <w:lang w:eastAsia="he-IL"/>
        </w:rPr>
        <w:t>פרויקטור</w:t>
      </w:r>
      <w:proofErr w:type="spellEnd"/>
      <w:r w:rsidR="00A77A01">
        <w:rPr>
          <w:rFonts w:hint="cs"/>
          <w:rtl/>
          <w:lang w:eastAsia="he-IL"/>
        </w:rPr>
        <w:t xml:space="preserve">, את </w:t>
      </w:r>
      <w:proofErr w:type="spellStart"/>
      <w:r w:rsidR="00A77A01">
        <w:rPr>
          <w:rFonts w:hint="cs"/>
          <w:rtl/>
          <w:lang w:eastAsia="he-IL"/>
        </w:rPr>
        <w:t>סגנו</w:t>
      </w:r>
      <w:proofErr w:type="spellEnd"/>
      <w:r w:rsidR="000730B3">
        <w:rPr>
          <w:rFonts w:hint="cs"/>
          <w:rtl/>
          <w:lang w:eastAsia="he-IL"/>
        </w:rPr>
        <w:t>,</w:t>
      </w:r>
      <w:r w:rsidR="00A77A01">
        <w:rPr>
          <w:rFonts w:hint="cs"/>
          <w:rtl/>
          <w:lang w:eastAsia="he-IL"/>
        </w:rPr>
        <w:t xml:space="preserve"> לטובת תכלול ההיבטים שהנהלת בתי המשפט מופקדת עליהם. </w:t>
      </w:r>
      <w:bookmarkStart w:id="490" w:name="_ETM_Q1_4743748"/>
      <w:bookmarkEnd w:id="490"/>
    </w:p>
    <w:p w:rsidR="00A77A01" w:rsidRDefault="00A77A01" w:rsidP="00A77A01">
      <w:pPr>
        <w:rPr>
          <w:rtl/>
          <w:lang w:eastAsia="he-IL"/>
        </w:rPr>
      </w:pPr>
    </w:p>
    <w:p w:rsidR="00A77A01" w:rsidRDefault="00A77A01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הנושאים המשמעותיים ביותר, כפי שאנחנו רואים אותו, הוא </w:t>
      </w:r>
      <w:r w:rsidR="001E6A7C">
        <w:rPr>
          <w:rFonts w:hint="cs"/>
          <w:rtl/>
          <w:lang w:eastAsia="he-IL"/>
        </w:rPr>
        <w:t xml:space="preserve">הקמת מערך </w:t>
      </w:r>
      <w:r>
        <w:rPr>
          <w:rFonts w:hint="cs"/>
          <w:rtl/>
          <w:lang w:eastAsia="he-IL"/>
        </w:rPr>
        <w:t>הכשרה</w:t>
      </w:r>
      <w:bookmarkStart w:id="491" w:name="_ETM_Q1_4750784"/>
      <w:bookmarkEnd w:id="491"/>
      <w:r>
        <w:rPr>
          <w:rFonts w:hint="cs"/>
          <w:rtl/>
          <w:lang w:eastAsia="he-IL"/>
        </w:rPr>
        <w:t xml:space="preserve"> ייעודי במסגרת המרכז להשתלמות והכשרת שופטים ורשמים, </w:t>
      </w:r>
      <w:r w:rsidR="001E6A7C">
        <w:rPr>
          <w:rFonts w:hint="cs"/>
          <w:rtl/>
          <w:lang w:eastAsia="he-IL"/>
        </w:rPr>
        <w:t xml:space="preserve">כדי להעמיד כלים, גם מקצועיים וגם נוספים, לשופטים. </w:t>
      </w:r>
      <w:r>
        <w:rPr>
          <w:rFonts w:hint="cs"/>
          <w:rtl/>
          <w:lang w:eastAsia="he-IL"/>
        </w:rPr>
        <w:t xml:space="preserve">מהלך </w:t>
      </w:r>
      <w:r w:rsidR="001E6A7C">
        <w:rPr>
          <w:rFonts w:hint="cs"/>
          <w:rtl/>
          <w:lang w:eastAsia="he-IL"/>
        </w:rPr>
        <w:t xml:space="preserve">דומה </w:t>
      </w:r>
      <w:r w:rsidR="000730B3">
        <w:rPr>
          <w:rFonts w:hint="cs"/>
          <w:rtl/>
          <w:lang w:eastAsia="he-IL"/>
        </w:rPr>
        <w:t xml:space="preserve">ייעשה </w:t>
      </w:r>
      <w:r w:rsidR="001E6A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בקרב ה</w:t>
      </w:r>
      <w:r w:rsidR="001E6A7C">
        <w:rPr>
          <w:rFonts w:hint="cs"/>
          <w:rtl/>
          <w:lang w:eastAsia="he-IL"/>
        </w:rPr>
        <w:t>צוות המנהלי שתומך</w:t>
      </w:r>
      <w:bookmarkStart w:id="492" w:name="_ETM_Q1_4766837"/>
      <w:bookmarkEnd w:id="492"/>
      <w:r>
        <w:rPr>
          <w:rFonts w:hint="cs"/>
          <w:rtl/>
          <w:lang w:eastAsia="he-IL"/>
        </w:rPr>
        <w:t xml:space="preserve"> בעבודת השופטים</w:t>
      </w:r>
      <w:r w:rsidR="001E6A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העוזרים המשפטיים והעובדים, </w:t>
      </w:r>
      <w:r w:rsidR="001E6A7C">
        <w:rPr>
          <w:rFonts w:hint="cs"/>
          <w:rtl/>
          <w:lang w:eastAsia="he-IL"/>
        </w:rPr>
        <w:t>מתוך אותה הבנה שדובר עליה פה</w:t>
      </w:r>
      <w:r>
        <w:rPr>
          <w:rFonts w:hint="cs"/>
          <w:rtl/>
          <w:lang w:eastAsia="he-IL"/>
        </w:rPr>
        <w:t xml:space="preserve"> על ידי כולנו</w:t>
      </w:r>
      <w:r w:rsidR="001E6A7C">
        <w:rPr>
          <w:rFonts w:hint="cs"/>
          <w:rtl/>
          <w:lang w:eastAsia="he-IL"/>
        </w:rPr>
        <w:t xml:space="preserve">, שיש צורך </w:t>
      </w:r>
      <w:r>
        <w:rPr>
          <w:rFonts w:hint="cs"/>
          <w:rtl/>
          <w:lang w:eastAsia="he-IL"/>
        </w:rPr>
        <w:t xml:space="preserve">בשינוי תודעתי, </w:t>
      </w:r>
      <w:r w:rsidR="001E6A7C">
        <w:rPr>
          <w:rFonts w:hint="cs"/>
          <w:rtl/>
          <w:lang w:eastAsia="he-IL"/>
        </w:rPr>
        <w:t>הרבה פעמים בשינוי השפה, בשינוי היחס</w:t>
      </w:r>
      <w:r>
        <w:rPr>
          <w:rFonts w:hint="cs"/>
          <w:rtl/>
          <w:lang w:eastAsia="he-IL"/>
        </w:rPr>
        <w:t>,</w:t>
      </w:r>
      <w:bookmarkStart w:id="493" w:name="_ETM_Q1_4785022"/>
      <w:bookmarkEnd w:id="493"/>
      <w:r>
        <w:rPr>
          <w:rFonts w:hint="cs"/>
          <w:rtl/>
          <w:lang w:eastAsia="he-IL"/>
        </w:rPr>
        <w:t xml:space="preserve"> האמפתיה</w:t>
      </w:r>
      <w:r w:rsidR="001E6A7C">
        <w:rPr>
          <w:rFonts w:hint="cs"/>
          <w:rtl/>
          <w:lang w:eastAsia="he-IL"/>
        </w:rPr>
        <w:t xml:space="preserve">. </w:t>
      </w:r>
    </w:p>
    <w:p w:rsidR="00A77A01" w:rsidRDefault="00A77A01" w:rsidP="00A77A01">
      <w:pPr>
        <w:rPr>
          <w:rtl/>
          <w:lang w:eastAsia="he-IL"/>
        </w:rPr>
      </w:pPr>
    </w:p>
    <w:p w:rsidR="00A77A01" w:rsidRDefault="001E6A7C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A77A01">
        <w:rPr>
          <w:rFonts w:hint="cs"/>
          <w:rtl/>
          <w:lang w:eastAsia="he-IL"/>
        </w:rPr>
        <w:t xml:space="preserve">עיסוק משמעותי מאוד בהתאמת המבנים. </w:t>
      </w:r>
      <w:r>
        <w:rPr>
          <w:rFonts w:hint="cs"/>
          <w:rtl/>
          <w:lang w:eastAsia="he-IL"/>
        </w:rPr>
        <w:t>שמענו מהלקוחות שלנו את החוויה שלהם מן ההליך, מן המתקנים שנתנו להם להמתין</w:t>
      </w:r>
      <w:r w:rsidR="00A77A01">
        <w:rPr>
          <w:rFonts w:hint="cs"/>
          <w:rtl/>
          <w:lang w:eastAsia="he-IL"/>
        </w:rPr>
        <w:t xml:space="preserve"> בהם עד לעדותם</w:t>
      </w:r>
      <w:r>
        <w:rPr>
          <w:rFonts w:hint="cs"/>
          <w:rtl/>
          <w:lang w:eastAsia="he-IL"/>
        </w:rPr>
        <w:t xml:space="preserve">, מן הכניסות להיכלות, מן הצפיפות </w:t>
      </w:r>
      <w:r w:rsidR="00A77A01">
        <w:rPr>
          <w:rFonts w:hint="cs"/>
          <w:rtl/>
          <w:lang w:eastAsia="he-IL"/>
        </w:rPr>
        <w:t xml:space="preserve">שלפעמים יצרה </w:t>
      </w:r>
      <w:bookmarkStart w:id="494" w:name="_ETM_Q1_4807053"/>
      <w:bookmarkEnd w:id="494"/>
      <w:r w:rsidR="00A77A01">
        <w:rPr>
          <w:rFonts w:hint="cs"/>
          <w:rtl/>
          <w:lang w:eastAsia="he-IL"/>
        </w:rPr>
        <w:t xml:space="preserve">סיטואציה </w:t>
      </w:r>
      <w:r>
        <w:rPr>
          <w:rFonts w:hint="cs"/>
          <w:rtl/>
          <w:lang w:eastAsia="he-IL"/>
        </w:rPr>
        <w:t>שבה הם נפגשו עם מי שפגע בהם</w:t>
      </w:r>
      <w:r w:rsidR="00A77A01">
        <w:rPr>
          <w:rFonts w:hint="cs"/>
          <w:rtl/>
          <w:lang w:eastAsia="he-IL"/>
        </w:rPr>
        <w:t>, עם משפחות הפוגעים</w:t>
      </w:r>
      <w:r>
        <w:rPr>
          <w:rFonts w:hint="cs"/>
          <w:rtl/>
          <w:lang w:eastAsia="he-IL"/>
        </w:rPr>
        <w:t xml:space="preserve">. גם </w:t>
      </w:r>
      <w:r w:rsidR="00A77A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הקשר הזה יש עבודה מערכתית</w:t>
      </w:r>
      <w:r w:rsidR="00A77A01">
        <w:rPr>
          <w:rFonts w:hint="cs"/>
          <w:rtl/>
          <w:lang w:eastAsia="he-IL"/>
        </w:rPr>
        <w:t xml:space="preserve"> כדי לנסות לבצע התאמות במקומות </w:t>
      </w:r>
      <w:bookmarkStart w:id="495" w:name="_ETM_Q1_4822564"/>
      <w:bookmarkEnd w:id="495"/>
      <w:r w:rsidR="00A77A01">
        <w:rPr>
          <w:rFonts w:hint="cs"/>
          <w:rtl/>
          <w:lang w:eastAsia="he-IL"/>
        </w:rPr>
        <w:t>הנדרשים</w:t>
      </w:r>
      <w:r>
        <w:rPr>
          <w:rFonts w:hint="cs"/>
          <w:rtl/>
          <w:lang w:eastAsia="he-IL"/>
        </w:rPr>
        <w:t xml:space="preserve">. </w:t>
      </w:r>
    </w:p>
    <w:p w:rsidR="00A77A01" w:rsidRDefault="00A77A01" w:rsidP="00A77A01">
      <w:pPr>
        <w:rPr>
          <w:rtl/>
          <w:lang w:eastAsia="he-IL"/>
        </w:rPr>
      </w:pPr>
    </w:p>
    <w:p w:rsidR="001E6A7C" w:rsidRDefault="001E6A7C" w:rsidP="00A77A0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הפנמה במסגרת פרוגרמות חדשות</w:t>
      </w:r>
      <w:r w:rsidR="00A77A01">
        <w:rPr>
          <w:rFonts w:hint="cs"/>
          <w:rtl/>
          <w:lang w:eastAsia="he-IL"/>
        </w:rPr>
        <w:t xml:space="preserve"> שמקדמים</w:t>
      </w:r>
      <w:r>
        <w:rPr>
          <w:rFonts w:hint="cs"/>
          <w:rtl/>
          <w:lang w:eastAsia="he-IL"/>
        </w:rPr>
        <w:t xml:space="preserve">, </w:t>
      </w:r>
      <w:r w:rsidR="00A77A01">
        <w:rPr>
          <w:rFonts w:hint="cs"/>
          <w:rtl/>
          <w:lang w:eastAsia="he-IL"/>
        </w:rPr>
        <w:t xml:space="preserve">של בינוי בתי משפט חדשים, </w:t>
      </w:r>
      <w:r>
        <w:rPr>
          <w:rFonts w:hint="cs"/>
          <w:rtl/>
          <w:lang w:eastAsia="he-IL"/>
        </w:rPr>
        <w:t xml:space="preserve">שמראש אלה דברים שנלקחים בחשבון ונכנסו לתקינה. </w:t>
      </w:r>
    </w:p>
    <w:p w:rsidR="001E6A7C" w:rsidRDefault="001E6A7C" w:rsidP="008048A8">
      <w:pPr>
        <w:rPr>
          <w:rtl/>
          <w:lang w:eastAsia="he-IL"/>
        </w:rPr>
      </w:pPr>
    </w:p>
    <w:p w:rsidR="001E6A7C" w:rsidRDefault="001E6A7C" w:rsidP="0054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על המחלקה הייעודית. כפי שנאמר על ידי הנשיאה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המערכת שלנו </w:t>
      </w:r>
      <w:r w:rsidR="00542881">
        <w:rPr>
          <w:rFonts w:hint="cs"/>
          <w:rtl/>
          <w:lang w:eastAsia="he-IL"/>
        </w:rPr>
        <w:t xml:space="preserve">אינה </w:t>
      </w:r>
      <w:r>
        <w:rPr>
          <w:rFonts w:hint="cs"/>
          <w:rtl/>
          <w:lang w:eastAsia="he-IL"/>
        </w:rPr>
        <w:t xml:space="preserve">מתנגדת </w:t>
      </w:r>
      <w:r w:rsidR="00542881">
        <w:rPr>
          <w:rFonts w:hint="cs"/>
          <w:rtl/>
          <w:lang w:eastAsia="he-IL"/>
        </w:rPr>
        <w:t xml:space="preserve">אלא היא </w:t>
      </w:r>
      <w:r>
        <w:rPr>
          <w:rFonts w:hint="cs"/>
          <w:rtl/>
          <w:lang w:eastAsia="he-IL"/>
        </w:rPr>
        <w:t xml:space="preserve">סבורה שטרם הגיעה העת. </w:t>
      </w:r>
      <w:r w:rsidR="00542881">
        <w:rPr>
          <w:rFonts w:hint="cs"/>
          <w:rtl/>
          <w:lang w:eastAsia="he-IL"/>
        </w:rPr>
        <w:t xml:space="preserve">אנחנו </w:t>
      </w:r>
      <w:bookmarkStart w:id="496" w:name="_ETM_Q1_4854990"/>
      <w:bookmarkEnd w:id="496"/>
      <w:r w:rsidR="00542881">
        <w:rPr>
          <w:rFonts w:hint="cs"/>
          <w:rtl/>
          <w:lang w:eastAsia="he-IL"/>
        </w:rPr>
        <w:t xml:space="preserve">רואים בהמלצות של הדוח בשורה וחושבים שיש בהן כדי </w:t>
      </w:r>
      <w:bookmarkStart w:id="497" w:name="_ETM_Q1_4859332"/>
      <w:bookmarkEnd w:id="497"/>
      <w:r w:rsidR="00542881">
        <w:rPr>
          <w:rFonts w:hint="cs"/>
          <w:rtl/>
          <w:lang w:eastAsia="he-IL"/>
        </w:rPr>
        <w:t xml:space="preserve">להוביל לשינוי משמעותי ויסודי. </w:t>
      </w:r>
      <w:r>
        <w:rPr>
          <w:rFonts w:hint="cs"/>
          <w:rtl/>
          <w:lang w:eastAsia="he-IL"/>
        </w:rPr>
        <w:t xml:space="preserve">תיכף אומר משהו לגבי ההמלצה העיקרית, </w:t>
      </w:r>
      <w:r w:rsidR="00542881">
        <w:rPr>
          <w:rFonts w:hint="cs"/>
          <w:rtl/>
          <w:lang w:eastAsia="he-IL"/>
        </w:rPr>
        <w:t xml:space="preserve">כפי שאנחנו רואים אותה, </w:t>
      </w:r>
      <w:r>
        <w:rPr>
          <w:rFonts w:hint="cs"/>
          <w:rtl/>
          <w:lang w:eastAsia="he-IL"/>
        </w:rPr>
        <w:t xml:space="preserve">שלדעתי די מתפספסת. </w:t>
      </w:r>
      <w:r w:rsidR="00542881">
        <w:rPr>
          <w:rFonts w:hint="cs"/>
          <w:rtl/>
          <w:lang w:eastAsia="he-IL"/>
        </w:rPr>
        <w:t xml:space="preserve">אולי בעניין זה תהיה לבית הזה </w:t>
      </w:r>
      <w:bookmarkStart w:id="498" w:name="_ETM_Q1_4871642"/>
      <w:bookmarkEnd w:id="498"/>
      <w:r w:rsidR="00542881">
        <w:rPr>
          <w:rFonts w:hint="cs"/>
          <w:rtl/>
          <w:lang w:eastAsia="he-IL"/>
        </w:rPr>
        <w:t xml:space="preserve">תרומה משמעותית מאוד. </w:t>
      </w:r>
      <w:r>
        <w:rPr>
          <w:rFonts w:hint="cs"/>
          <w:rtl/>
          <w:lang w:eastAsia="he-IL"/>
        </w:rPr>
        <w:t>אנחנו סבורים שאנחנו צריכים לתת צ'אנס להמלצות האחרות ולעקוב בדריכות ולראות איך הדברים האלה משנים</w:t>
      </w:r>
      <w:r w:rsidR="00542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אולי לדון מחדש ב</w:t>
      </w:r>
      <w:r w:rsidR="00542881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הקמת המחלקות. </w:t>
      </w:r>
    </w:p>
    <w:p w:rsidR="001E6A7C" w:rsidRDefault="001E6A7C" w:rsidP="008048A8">
      <w:pPr>
        <w:rPr>
          <w:rtl/>
          <w:lang w:eastAsia="he-IL"/>
        </w:rPr>
      </w:pPr>
    </w:p>
    <w:p w:rsidR="001E6A7C" w:rsidRDefault="001E6A7C" w:rsidP="00542881">
      <w:pPr>
        <w:rPr>
          <w:rtl/>
          <w:lang w:eastAsia="he-IL"/>
        </w:rPr>
      </w:pPr>
      <w:r>
        <w:rPr>
          <w:rFonts w:hint="cs"/>
          <w:rtl/>
          <w:lang w:eastAsia="he-IL"/>
        </w:rPr>
        <w:t>כששאלנו את עצמנו מה הם כל הדברים שצריך לשנות במערכת ראינו שאפשר להשיג את אותה תוצאה</w:t>
      </w:r>
      <w:r w:rsidR="00542881">
        <w:rPr>
          <w:rFonts w:hint="cs"/>
          <w:rtl/>
          <w:lang w:eastAsia="he-IL"/>
        </w:rPr>
        <w:t xml:space="preserve"> גם </w:t>
      </w:r>
      <w:bookmarkStart w:id="499" w:name="_ETM_Q1_4903418"/>
      <w:bookmarkEnd w:id="499"/>
      <w:r w:rsidR="00542881">
        <w:rPr>
          <w:rFonts w:hint="cs"/>
          <w:rtl/>
          <w:lang w:eastAsia="he-IL"/>
        </w:rPr>
        <w:t>באמצעים אחרים.</w:t>
      </w:r>
      <w:r>
        <w:rPr>
          <w:rFonts w:hint="cs"/>
          <w:rtl/>
          <w:lang w:eastAsia="he-IL"/>
        </w:rPr>
        <w:t xml:space="preserve"> </w:t>
      </w:r>
      <w:r w:rsidR="00542881">
        <w:rPr>
          <w:rFonts w:hint="cs"/>
          <w:rtl/>
          <w:lang w:eastAsia="he-IL"/>
        </w:rPr>
        <w:t xml:space="preserve">אפשר להכשיר את השופטים ואת הצוות שלהם, </w:t>
      </w:r>
      <w:r>
        <w:rPr>
          <w:rFonts w:hint="cs"/>
          <w:rtl/>
          <w:lang w:eastAsia="he-IL"/>
        </w:rPr>
        <w:t xml:space="preserve">אפשר להעביר ידע, אפשר לשנות תפיסה, אפשר להנחות הנחיות שונות, גם מבלי שיוקמו </w:t>
      </w:r>
      <w:r w:rsidR="005428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מחלקות</w:t>
      </w:r>
      <w:r w:rsidR="00542881">
        <w:rPr>
          <w:rFonts w:hint="cs"/>
          <w:rtl/>
          <w:lang w:eastAsia="he-IL"/>
        </w:rPr>
        <w:t xml:space="preserve">, בטח </w:t>
      </w:r>
      <w:bookmarkStart w:id="500" w:name="_ETM_Q1_4916681"/>
      <w:bookmarkEnd w:id="500"/>
      <w:r w:rsidR="00542881">
        <w:rPr>
          <w:rFonts w:hint="cs"/>
          <w:rtl/>
          <w:lang w:eastAsia="he-IL"/>
        </w:rPr>
        <w:t>לא בשלב הזה</w:t>
      </w:r>
      <w:r>
        <w:rPr>
          <w:rFonts w:hint="cs"/>
          <w:rtl/>
          <w:lang w:eastAsia="he-IL"/>
        </w:rPr>
        <w:t xml:space="preserve">. </w:t>
      </w:r>
      <w:r w:rsidR="00542881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 xml:space="preserve">להסתער </w:t>
      </w:r>
      <w:r w:rsidR="00542881">
        <w:rPr>
          <w:rtl/>
          <w:lang w:eastAsia="he-IL"/>
        </w:rPr>
        <w:t>–</w:t>
      </w:r>
      <w:r w:rsidR="00542881">
        <w:rPr>
          <w:rFonts w:hint="cs"/>
          <w:rtl/>
          <w:lang w:eastAsia="he-IL"/>
        </w:rPr>
        <w:t xml:space="preserve"> וסליחה על המונח הפשטני </w:t>
      </w:r>
      <w:r w:rsidR="00542881">
        <w:rPr>
          <w:rtl/>
          <w:lang w:eastAsia="he-IL"/>
        </w:rPr>
        <w:t>–</w:t>
      </w:r>
      <w:r w:rsidR="00542881">
        <w:rPr>
          <w:rFonts w:hint="cs"/>
          <w:rtl/>
          <w:lang w:eastAsia="he-IL"/>
        </w:rPr>
        <w:t xml:space="preserve"> </w:t>
      </w:r>
      <w:bookmarkStart w:id="501" w:name="_ETM_Q1_4926511"/>
      <w:bookmarkEnd w:id="501"/>
      <w:r w:rsidR="00542881">
        <w:rPr>
          <w:rFonts w:hint="cs"/>
          <w:rtl/>
          <w:lang w:eastAsia="he-IL"/>
        </w:rPr>
        <w:t xml:space="preserve">על כל </w:t>
      </w:r>
      <w:r>
        <w:rPr>
          <w:rFonts w:hint="cs"/>
          <w:rtl/>
          <w:lang w:eastAsia="he-IL"/>
        </w:rPr>
        <w:t>המסקנות בבת אחת</w:t>
      </w:r>
      <w:r w:rsidR="00542881">
        <w:rPr>
          <w:rFonts w:hint="cs"/>
          <w:rtl/>
          <w:lang w:eastAsia="he-IL"/>
        </w:rPr>
        <w:t>, לא בטוח שזה ישיג את התוצאה שא</w:t>
      </w:r>
      <w:r>
        <w:rPr>
          <w:rFonts w:hint="cs"/>
          <w:rtl/>
          <w:lang w:eastAsia="he-IL"/>
        </w:rPr>
        <w:t xml:space="preserve">נחנו רוצים להשיג בסופו של יום. </w:t>
      </w:r>
    </w:p>
    <w:p w:rsidR="001E6A7C" w:rsidRDefault="001E6A7C" w:rsidP="008048A8">
      <w:pPr>
        <w:rPr>
          <w:rtl/>
          <w:lang w:eastAsia="he-IL"/>
        </w:rPr>
      </w:pPr>
    </w:p>
    <w:p w:rsidR="00E85C2E" w:rsidRDefault="00542881" w:rsidP="0007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אחזור </w:t>
      </w:r>
      <w:r w:rsidR="000730B3">
        <w:rPr>
          <w:rFonts w:hint="cs"/>
          <w:rtl/>
          <w:lang w:eastAsia="he-IL"/>
        </w:rPr>
        <w:t xml:space="preserve">ואומר </w:t>
      </w:r>
      <w:r>
        <w:rPr>
          <w:rFonts w:hint="cs"/>
          <w:rtl/>
          <w:lang w:eastAsia="he-IL"/>
        </w:rPr>
        <w:t xml:space="preserve">לפחות איך אני רואה את הדברים. </w:t>
      </w:r>
      <w:bookmarkStart w:id="502" w:name="_ETM_Q1_4939339"/>
      <w:bookmarkEnd w:id="502"/>
      <w:r w:rsidR="001E6A7C">
        <w:rPr>
          <w:rFonts w:hint="cs"/>
          <w:rtl/>
          <w:lang w:eastAsia="he-IL"/>
        </w:rPr>
        <w:t>ההמלצה המרכזית שלנו בדוח היא עניין הליווי המקצועי</w:t>
      </w:r>
      <w:r w:rsidR="00E85C2E">
        <w:rPr>
          <w:rFonts w:hint="cs"/>
          <w:rtl/>
          <w:lang w:eastAsia="he-IL"/>
        </w:rPr>
        <w:t>,</w:t>
      </w:r>
      <w:r w:rsidR="001E6A7C">
        <w:rPr>
          <w:rFonts w:hint="cs"/>
          <w:rtl/>
          <w:lang w:eastAsia="he-IL"/>
        </w:rPr>
        <w:t xml:space="preserve"> מתוך הבנה שנפגע העבירה ומשפחתו זקוקים למורה נבוכים </w:t>
      </w:r>
      <w:r w:rsidR="00E85C2E">
        <w:rPr>
          <w:rFonts w:hint="cs"/>
          <w:rtl/>
          <w:lang w:eastAsia="he-IL"/>
        </w:rPr>
        <w:t xml:space="preserve">בתוך התהליך הזה </w:t>
      </w:r>
      <w:r w:rsidR="001E6A7C">
        <w:rPr>
          <w:rFonts w:hint="cs"/>
          <w:rtl/>
          <w:lang w:eastAsia="he-IL"/>
        </w:rPr>
        <w:t xml:space="preserve">מן השלבים המאוד </w:t>
      </w:r>
      <w:r w:rsidR="00E85C2E">
        <w:rPr>
          <w:rFonts w:hint="cs"/>
          <w:rtl/>
          <w:lang w:eastAsia="he-IL"/>
        </w:rPr>
        <w:t xml:space="preserve">ראשוניים </w:t>
      </w:r>
      <w:r w:rsidR="001E6A7C">
        <w:rPr>
          <w:rFonts w:hint="cs"/>
          <w:rtl/>
          <w:lang w:eastAsia="he-IL"/>
        </w:rPr>
        <w:t>שלו</w:t>
      </w:r>
      <w:r w:rsidR="00E85C2E">
        <w:rPr>
          <w:rFonts w:hint="cs"/>
          <w:rtl/>
          <w:lang w:eastAsia="he-IL"/>
        </w:rPr>
        <w:t>, משלב הגשת התלונה למשטרה</w:t>
      </w:r>
      <w:r w:rsidR="001E6A7C">
        <w:rPr>
          <w:rFonts w:hint="cs"/>
          <w:rtl/>
          <w:lang w:eastAsia="he-IL"/>
        </w:rPr>
        <w:t xml:space="preserve"> ואולי אפילו עוד לפני כן</w:t>
      </w:r>
      <w:r w:rsidR="00E85C2E">
        <w:rPr>
          <w:rFonts w:hint="cs"/>
          <w:rtl/>
          <w:lang w:eastAsia="he-IL"/>
        </w:rPr>
        <w:t xml:space="preserve">, בשלב </w:t>
      </w:r>
      <w:bookmarkStart w:id="503" w:name="_ETM_Q1_4958678"/>
      <w:bookmarkEnd w:id="503"/>
      <w:r w:rsidR="00E85C2E">
        <w:rPr>
          <w:rFonts w:hint="cs"/>
          <w:rtl/>
          <w:lang w:eastAsia="he-IL"/>
        </w:rPr>
        <w:t>ההתלבטות אם לפנות ולהגיש תלונה למשטרה,</w:t>
      </w:r>
      <w:r w:rsidR="001E6A7C">
        <w:rPr>
          <w:rFonts w:hint="cs"/>
          <w:rtl/>
          <w:lang w:eastAsia="he-IL"/>
        </w:rPr>
        <w:t xml:space="preserve"> דרך גביית הראיות הפורנזיות, הטיפול, מערכות החינוך, וכלה בהליך בבית המשפט. ראינו לנגד עינינו צורך באדם שהוא לא משפטן</w:t>
      </w:r>
      <w:r w:rsidR="00E85C2E">
        <w:rPr>
          <w:rFonts w:hint="cs"/>
          <w:rtl/>
          <w:lang w:eastAsia="he-IL"/>
        </w:rPr>
        <w:t>, שייצמד אל נפגע העבירה</w:t>
      </w:r>
      <w:bookmarkStart w:id="504" w:name="_ETM_Q1_4978265"/>
      <w:bookmarkEnd w:id="504"/>
      <w:r w:rsidR="00E85C2E">
        <w:rPr>
          <w:rFonts w:hint="cs"/>
          <w:rtl/>
          <w:lang w:eastAsia="he-IL"/>
        </w:rPr>
        <w:t xml:space="preserve"> מן השלבים המאוד מאוד ראשוניים</w:t>
      </w:r>
      <w:r w:rsidR="001E6A7C">
        <w:rPr>
          <w:rFonts w:hint="cs"/>
          <w:rtl/>
          <w:lang w:eastAsia="he-IL"/>
        </w:rPr>
        <w:t xml:space="preserve"> ויסייע לו </w:t>
      </w:r>
      <w:r w:rsidR="00E85C2E">
        <w:rPr>
          <w:rFonts w:hint="cs"/>
          <w:rtl/>
          <w:lang w:eastAsia="he-IL"/>
        </w:rPr>
        <w:t xml:space="preserve">במציאת הדרך </w:t>
      </w:r>
      <w:r w:rsidR="001E6A7C">
        <w:rPr>
          <w:rFonts w:hint="cs"/>
          <w:rtl/>
          <w:lang w:eastAsia="he-IL"/>
        </w:rPr>
        <w:t>בנבכי הבירוקרטיה, מיצוי הזכויות שלו</w:t>
      </w:r>
      <w:r w:rsidR="00E85C2E">
        <w:rPr>
          <w:rFonts w:hint="cs"/>
          <w:rtl/>
          <w:lang w:eastAsia="he-IL"/>
        </w:rPr>
        <w:t xml:space="preserve"> וכך הלאה</w:t>
      </w:r>
      <w:r w:rsidR="001E6A7C">
        <w:rPr>
          <w:rFonts w:hint="cs"/>
          <w:rtl/>
          <w:lang w:eastAsia="he-IL"/>
        </w:rPr>
        <w:t xml:space="preserve">. </w:t>
      </w:r>
    </w:p>
    <w:p w:rsidR="00E85C2E" w:rsidRDefault="00E85C2E" w:rsidP="00E85C2E">
      <w:pPr>
        <w:rPr>
          <w:rtl/>
          <w:lang w:eastAsia="he-IL"/>
        </w:rPr>
      </w:pPr>
    </w:p>
    <w:p w:rsidR="001E6A7C" w:rsidRDefault="001E6A7C" w:rsidP="00E85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הטיפול בנושא הזה לא עומד על הפרק. לדעתי משרד הרווחה </w:t>
      </w:r>
      <w:r w:rsidR="00E85C2E">
        <w:rPr>
          <w:rFonts w:hint="cs"/>
          <w:rtl/>
          <w:lang w:eastAsia="he-IL"/>
        </w:rPr>
        <w:t xml:space="preserve">או כל </w:t>
      </w:r>
      <w:bookmarkStart w:id="505" w:name="_ETM_Q1_4998660"/>
      <w:bookmarkEnd w:id="505"/>
      <w:r w:rsidR="00E85C2E">
        <w:rPr>
          <w:rFonts w:hint="cs"/>
          <w:rtl/>
          <w:lang w:eastAsia="he-IL"/>
        </w:rPr>
        <w:t xml:space="preserve">גוף אחר </w:t>
      </w:r>
      <w:r>
        <w:rPr>
          <w:rFonts w:hint="cs"/>
          <w:rtl/>
          <w:lang w:eastAsia="he-IL"/>
        </w:rPr>
        <w:t xml:space="preserve">היה צריך לקחת את הנושא הזה על </w:t>
      </w:r>
      <w:r w:rsidR="00E85C2E">
        <w:rPr>
          <w:rFonts w:hint="cs"/>
          <w:rtl/>
          <w:lang w:eastAsia="he-IL"/>
        </w:rPr>
        <w:t>גבו</w:t>
      </w:r>
      <w:r>
        <w:rPr>
          <w:rFonts w:hint="cs"/>
          <w:rtl/>
          <w:lang w:eastAsia="he-IL"/>
        </w:rPr>
        <w:t xml:space="preserve">. זו המלצה שהיא </w:t>
      </w:r>
      <w:r w:rsidR="00E85C2E">
        <w:rPr>
          <w:rFonts w:hint="cs"/>
          <w:rtl/>
          <w:lang w:eastAsia="he-IL"/>
        </w:rPr>
        <w:t xml:space="preserve">באופן טבעי </w:t>
      </w:r>
      <w:r>
        <w:rPr>
          <w:rFonts w:hint="cs"/>
          <w:rtl/>
          <w:lang w:eastAsia="he-IL"/>
        </w:rPr>
        <w:t xml:space="preserve">עתירת משאבים, </w:t>
      </w:r>
      <w:r w:rsidR="00E85C2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ברור לכולנו. זה לא על סדר יומו של משרד המשפטים</w:t>
      </w:r>
      <w:r w:rsidR="00E85C2E">
        <w:rPr>
          <w:rFonts w:hint="cs"/>
          <w:rtl/>
          <w:lang w:eastAsia="he-IL"/>
        </w:rPr>
        <w:t>, למיטב ידיעתי</w:t>
      </w:r>
      <w:r>
        <w:rPr>
          <w:rFonts w:hint="cs"/>
          <w:rtl/>
          <w:lang w:eastAsia="he-IL"/>
        </w:rPr>
        <w:t>. נדמה לי שאם הבית הזה רוצה להוביל</w:t>
      </w:r>
      <w:r w:rsidR="00E85C2E">
        <w:rPr>
          <w:rFonts w:hint="cs"/>
          <w:rtl/>
          <w:lang w:eastAsia="he-IL"/>
        </w:rPr>
        <w:t xml:space="preserve"> לשינוי</w:t>
      </w:r>
      <w:r>
        <w:rPr>
          <w:rFonts w:hint="cs"/>
          <w:rtl/>
          <w:lang w:eastAsia="he-IL"/>
        </w:rPr>
        <w:t xml:space="preserve"> </w:t>
      </w:r>
      <w:r w:rsidR="00E85C2E">
        <w:rPr>
          <w:rFonts w:hint="eastAsia"/>
          <w:rtl/>
          <w:lang w:eastAsia="he-IL"/>
        </w:rPr>
        <w:t>–</w:t>
      </w:r>
      <w:r w:rsidR="00E85C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צריכה להיות האמירה. </w:t>
      </w:r>
    </w:p>
    <w:p w:rsidR="001E6A7C" w:rsidRDefault="001E6A7C" w:rsidP="008048A8">
      <w:pPr>
        <w:rPr>
          <w:rtl/>
          <w:lang w:eastAsia="he-IL"/>
        </w:rPr>
      </w:pPr>
    </w:p>
    <w:p w:rsidR="001E6A7C" w:rsidRDefault="001E6A7C" w:rsidP="001E6A7C">
      <w:pPr>
        <w:pStyle w:val="a4"/>
        <w:keepNext/>
        <w:rPr>
          <w:rtl/>
        </w:rPr>
      </w:pPr>
      <w:bookmarkStart w:id="506" w:name="ET_speaker_5938_42"/>
      <w:r w:rsidRPr="001E6A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6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E6A7C" w:rsidRDefault="001E6A7C" w:rsidP="001E6A7C">
      <w:pPr>
        <w:pStyle w:val="KeepWithNext"/>
        <w:rPr>
          <w:rtl/>
          <w:lang w:eastAsia="he-IL"/>
        </w:rPr>
      </w:pPr>
    </w:p>
    <w:p w:rsidR="001E6A7C" w:rsidRDefault="00E85C2E" w:rsidP="0007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לשאול </w:t>
      </w:r>
      <w:bookmarkStart w:id="507" w:name="_ETM_Q1_5035930"/>
      <w:bookmarkEnd w:id="507"/>
      <w:r>
        <w:rPr>
          <w:rFonts w:hint="cs"/>
          <w:rtl/>
          <w:lang w:eastAsia="he-IL"/>
        </w:rPr>
        <w:t>שאלה בקצרה. בהנחה שאין בעיה של משאבים ו</w:t>
      </w:r>
      <w:r w:rsidR="000730B3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כל מה שהנהלת </w:t>
      </w:r>
      <w:bookmarkStart w:id="508" w:name="_ETM_Q1_5041720"/>
      <w:bookmarkEnd w:id="508"/>
      <w:r>
        <w:rPr>
          <w:rFonts w:hint="cs"/>
          <w:rtl/>
          <w:lang w:eastAsia="he-IL"/>
        </w:rPr>
        <w:t xml:space="preserve">בתי המשפט צריכה על מנת להקים מחלקות כאלה, האם אתם </w:t>
      </w:r>
      <w:bookmarkStart w:id="509" w:name="_ETM_Q1_5045879"/>
      <w:bookmarkEnd w:id="509"/>
      <w:r>
        <w:rPr>
          <w:rFonts w:hint="cs"/>
          <w:rtl/>
          <w:lang w:eastAsia="he-IL"/>
        </w:rPr>
        <w:t xml:space="preserve">עדיין תהיו נגד? בהנחה שאין בעיה של משאבים </w:t>
      </w:r>
      <w:r w:rsidR="000730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השופטים</w:t>
      </w:r>
      <w:bookmarkStart w:id="510" w:name="_ETM_Q1_5049673"/>
      <w:bookmarkEnd w:id="510"/>
      <w:r>
        <w:rPr>
          <w:rFonts w:hint="cs"/>
          <w:rtl/>
          <w:lang w:eastAsia="he-IL"/>
        </w:rPr>
        <w:t xml:space="preserve"> שצריכים להיות ל</w:t>
      </w:r>
      <w:r w:rsidR="000730B3">
        <w:rPr>
          <w:rFonts w:hint="cs"/>
          <w:rtl/>
          <w:lang w:eastAsia="he-IL"/>
        </w:rPr>
        <w:t xml:space="preserve">צורך </w:t>
      </w:r>
      <w:r>
        <w:rPr>
          <w:rFonts w:hint="cs"/>
          <w:rtl/>
          <w:lang w:eastAsia="he-IL"/>
        </w:rPr>
        <w:t xml:space="preserve">הקמה של בתי משפט כאלה מגיעים מחר בבוקר. אני שואל ברמה התיאורטית כי גם אם מקימים זה לא </w:t>
      </w:r>
      <w:bookmarkStart w:id="511" w:name="_ETM_Q1_5055128"/>
      <w:bookmarkEnd w:id="511"/>
      <w:r>
        <w:rPr>
          <w:rFonts w:hint="cs"/>
          <w:rtl/>
          <w:lang w:eastAsia="he-IL"/>
        </w:rPr>
        <w:t>ביום אחד. האם עדיין אתה חושב שזה לא נכון מקצועית?</w:t>
      </w:r>
    </w:p>
    <w:p w:rsidR="001E6A7C" w:rsidRDefault="001E6A7C" w:rsidP="001E6A7C">
      <w:pPr>
        <w:rPr>
          <w:rtl/>
          <w:lang w:eastAsia="he-IL"/>
        </w:rPr>
      </w:pPr>
    </w:p>
    <w:p w:rsidR="001E6A7C" w:rsidRDefault="001E6A7C" w:rsidP="001E6A7C">
      <w:pPr>
        <w:pStyle w:val="af9"/>
        <w:keepNext/>
        <w:rPr>
          <w:rtl/>
          <w:lang w:eastAsia="he-IL"/>
        </w:rPr>
      </w:pPr>
      <w:bookmarkStart w:id="512" w:name="ET_guest_726685_43"/>
      <w:r w:rsidRPr="001E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לייזר:</w:t>
      </w:r>
      <w:r w:rsidRPr="001E6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1E6A7C" w:rsidRDefault="001E6A7C" w:rsidP="001E6A7C">
      <w:pPr>
        <w:pStyle w:val="KeepWithNext"/>
        <w:rPr>
          <w:rtl/>
          <w:lang w:eastAsia="he-IL"/>
        </w:rPr>
      </w:pPr>
    </w:p>
    <w:p w:rsidR="001E6A7C" w:rsidRDefault="00E85C2E" w:rsidP="00E85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1E6A7C">
        <w:rPr>
          <w:rFonts w:hint="cs"/>
          <w:rtl/>
          <w:lang w:eastAsia="he-IL"/>
        </w:rPr>
        <w:t>זה לא רק שאלה של</w:t>
      </w:r>
      <w:r w:rsidR="0038086A">
        <w:rPr>
          <w:rFonts w:hint="cs"/>
          <w:rtl/>
          <w:lang w:eastAsia="he-IL"/>
        </w:rPr>
        <w:t xml:space="preserve"> משאבים. כמי שמכיר את המערכת הי</w:t>
      </w:r>
      <w:r w:rsidR="001E6A7C">
        <w:rPr>
          <w:rFonts w:hint="cs"/>
          <w:rtl/>
          <w:lang w:eastAsia="he-IL"/>
        </w:rPr>
        <w:t xml:space="preserve">טב, אתה יודע שיש אין-ספור </w:t>
      </w:r>
      <w:r>
        <w:rPr>
          <w:rFonts w:hint="cs"/>
          <w:rtl/>
          <w:lang w:eastAsia="he-IL"/>
        </w:rPr>
        <w:t xml:space="preserve">יוזמות של הקמת בתי משפט לבנקאות והקמת בתי משפט למקרקעין </w:t>
      </w:r>
      <w:bookmarkStart w:id="513" w:name="_ETM_Q1_5078991"/>
      <w:bookmarkEnd w:id="513"/>
      <w:r>
        <w:rPr>
          <w:rFonts w:hint="cs"/>
          <w:rtl/>
          <w:lang w:eastAsia="he-IL"/>
        </w:rPr>
        <w:t xml:space="preserve">והקמת בתי משפט </w:t>
      </w:r>
      <w:r w:rsidR="001E6A7C">
        <w:rPr>
          <w:rFonts w:hint="cs"/>
          <w:rtl/>
          <w:lang w:eastAsia="he-IL"/>
        </w:rPr>
        <w:t xml:space="preserve">לאלף </w:t>
      </w:r>
      <w:r>
        <w:rPr>
          <w:rFonts w:hint="cs"/>
          <w:rtl/>
          <w:lang w:eastAsia="he-IL"/>
        </w:rPr>
        <w:t xml:space="preserve">ואחד </w:t>
      </w:r>
      <w:r w:rsidR="001E6A7C">
        <w:rPr>
          <w:rFonts w:hint="cs"/>
          <w:rtl/>
          <w:lang w:eastAsia="he-IL"/>
        </w:rPr>
        <w:t>דברים. אי אפשר</w:t>
      </w:r>
      <w:r>
        <w:rPr>
          <w:rFonts w:hint="cs"/>
          <w:rtl/>
          <w:lang w:eastAsia="he-IL"/>
        </w:rPr>
        <w:t xml:space="preserve"> לחלק את בתי המשפט למחלקות </w:t>
      </w:r>
      <w:bookmarkStart w:id="514" w:name="_ETM_Q1_5084297"/>
      <w:bookmarkEnd w:id="514"/>
      <w:r>
        <w:rPr>
          <w:rFonts w:hint="cs"/>
          <w:rtl/>
          <w:lang w:eastAsia="he-IL"/>
        </w:rPr>
        <w:t>ייעודיות, לצבוע שופטים בצבע מסוים</w:t>
      </w:r>
      <w:r w:rsidR="001E6A7C">
        <w:rPr>
          <w:rFonts w:hint="cs"/>
          <w:rtl/>
          <w:lang w:eastAsia="he-IL"/>
        </w:rPr>
        <w:t xml:space="preserve">. זה לא נכון. יש יוזמות כאלה בעולם שנחלו כישלון. גם </w:t>
      </w:r>
      <w:r>
        <w:rPr>
          <w:rFonts w:hint="cs"/>
          <w:rtl/>
          <w:lang w:eastAsia="he-IL"/>
        </w:rPr>
        <w:t>מרכז המחקר והמידע של הכנסת כתב דוח מפורט בעניין הזה.</w:t>
      </w:r>
    </w:p>
    <w:p w:rsidR="001E6A7C" w:rsidRDefault="001E6A7C" w:rsidP="001E6A7C">
      <w:pPr>
        <w:rPr>
          <w:rtl/>
          <w:lang w:eastAsia="he-IL"/>
        </w:rPr>
      </w:pPr>
    </w:p>
    <w:p w:rsidR="001E6A7C" w:rsidRDefault="001E6A7C" w:rsidP="001E6A7C">
      <w:pPr>
        <w:pStyle w:val="af6"/>
        <w:keepNext/>
        <w:rPr>
          <w:rtl/>
        </w:rPr>
      </w:pPr>
      <w:bookmarkStart w:id="515" w:name="ET_yor_5520_44"/>
      <w:r w:rsidRPr="001E6A7C">
        <w:rPr>
          <w:rStyle w:val="TagStyle"/>
          <w:rtl/>
        </w:rPr>
        <w:t xml:space="preserve"> &lt;&lt; </w:t>
      </w:r>
      <w:proofErr w:type="spellStart"/>
      <w:r w:rsidRPr="001E6A7C">
        <w:rPr>
          <w:rStyle w:val="TagStyle"/>
          <w:rtl/>
        </w:rPr>
        <w:t>יור</w:t>
      </w:r>
      <w:proofErr w:type="spellEnd"/>
      <w:r w:rsidRPr="001E6A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6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1E6A7C" w:rsidRDefault="001E6A7C" w:rsidP="001E6A7C">
      <w:pPr>
        <w:pStyle w:val="KeepWithNext"/>
        <w:rPr>
          <w:rtl/>
          <w:lang w:eastAsia="he-IL"/>
        </w:rPr>
      </w:pPr>
    </w:p>
    <w:p w:rsidR="001E6A7C" w:rsidRDefault="001E6A7C" w:rsidP="00E85C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רחב. המטרה של הדיון הזה היא הצגת הדוח. הדיון בדוח יהיה בנפרד</w:t>
      </w:r>
      <w:r w:rsidR="00E85C2E">
        <w:rPr>
          <w:rFonts w:hint="cs"/>
          <w:rtl/>
          <w:lang w:eastAsia="he-IL"/>
        </w:rPr>
        <w:t>, וגם נפרק</w:t>
      </w:r>
      <w:r>
        <w:rPr>
          <w:rFonts w:hint="cs"/>
          <w:rtl/>
          <w:lang w:eastAsia="he-IL"/>
        </w:rPr>
        <w:t xml:space="preserve"> אותו</w:t>
      </w:r>
      <w:r w:rsidR="00E85C2E">
        <w:rPr>
          <w:rFonts w:hint="cs"/>
          <w:rtl/>
          <w:lang w:eastAsia="he-IL"/>
        </w:rPr>
        <w:t xml:space="preserve"> לגורמים כי זה לא דיון </w:t>
      </w:r>
      <w:bookmarkStart w:id="516" w:name="_ETM_Q1_5114093"/>
      <w:bookmarkEnd w:id="516"/>
      <w:r w:rsidR="00E85C2E">
        <w:rPr>
          <w:rFonts w:hint="cs"/>
          <w:rtl/>
          <w:lang w:eastAsia="he-IL"/>
        </w:rPr>
        <w:t>שגומרים אותו בשעה וחצי או בשעתיים</w:t>
      </w:r>
      <w:r>
        <w:rPr>
          <w:rFonts w:hint="cs"/>
          <w:rtl/>
          <w:lang w:eastAsia="he-IL"/>
        </w:rPr>
        <w:t xml:space="preserve">. </w:t>
      </w:r>
      <w:r w:rsidR="00E85C2E">
        <w:rPr>
          <w:rFonts w:hint="cs"/>
          <w:rtl/>
          <w:lang w:eastAsia="he-IL"/>
        </w:rPr>
        <w:t xml:space="preserve">צריך לקחת פה נושא-נושא ולשזור </w:t>
      </w:r>
      <w:bookmarkStart w:id="517" w:name="_ETM_Q1_5118727"/>
      <w:bookmarkEnd w:id="517"/>
      <w:r w:rsidR="00E85C2E">
        <w:rPr>
          <w:rFonts w:hint="cs"/>
          <w:rtl/>
          <w:lang w:eastAsia="he-IL"/>
        </w:rPr>
        <w:t xml:space="preserve">אותו בדיוני הוועדה באופן שוטף. היום היה דיון על הצגת הדוח, עם הערות על </w:t>
      </w:r>
      <w:bookmarkStart w:id="518" w:name="_ETM_Q1_5126234"/>
      <w:bookmarkEnd w:id="518"/>
      <w:r w:rsidR="00E85C2E">
        <w:rPr>
          <w:rFonts w:hint="cs"/>
          <w:rtl/>
          <w:lang w:eastAsia="he-IL"/>
        </w:rPr>
        <w:t>הדוח. אני אומר את זה גם לדוברים הבאים, גם מבחינת לוחות הזמנים.</w:t>
      </w:r>
    </w:p>
    <w:p w:rsidR="00E85C2E" w:rsidRDefault="00E85C2E" w:rsidP="00E85C2E">
      <w:pPr>
        <w:rPr>
          <w:rtl/>
          <w:lang w:eastAsia="he-IL"/>
        </w:rPr>
      </w:pPr>
    </w:p>
    <w:p w:rsidR="00E85C2E" w:rsidRDefault="00E85C2E" w:rsidP="001E6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, ואחר כך נועה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 מן הסניגוריה הציבורית.</w:t>
      </w:r>
    </w:p>
    <w:p w:rsidR="001E6A7C" w:rsidRPr="001E6A7C" w:rsidRDefault="001E6A7C" w:rsidP="001E6A7C">
      <w:pPr>
        <w:rPr>
          <w:rtl/>
          <w:lang w:eastAsia="he-IL"/>
        </w:rPr>
      </w:pPr>
    </w:p>
    <w:p w:rsidR="001E6A7C" w:rsidRDefault="001E6A7C" w:rsidP="001E6A7C">
      <w:pPr>
        <w:pStyle w:val="af9"/>
        <w:keepNext/>
        <w:rPr>
          <w:rtl/>
          <w:lang w:eastAsia="he-IL"/>
        </w:rPr>
      </w:pPr>
      <w:bookmarkStart w:id="519" w:name="ET_guest_813142_41"/>
      <w:r w:rsidRPr="001E6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1E6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1E6A7C" w:rsidRDefault="001E6A7C" w:rsidP="001E6A7C">
      <w:pPr>
        <w:pStyle w:val="KeepWithNext"/>
        <w:rPr>
          <w:rtl/>
          <w:lang w:eastAsia="he-IL"/>
        </w:rPr>
      </w:pPr>
    </w:p>
    <w:p w:rsidR="001E6A7C" w:rsidRDefault="00E85C2E" w:rsidP="000730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 הזה, שהוא הדיון</w:t>
      </w:r>
      <w:bookmarkStart w:id="520" w:name="_ETM_Q1_5135555"/>
      <w:bookmarkEnd w:id="520"/>
      <w:r>
        <w:rPr>
          <w:rFonts w:hint="cs"/>
          <w:rtl/>
          <w:lang w:eastAsia="he-IL"/>
        </w:rPr>
        <w:t xml:space="preserve"> הראשון שהכנסת מקיימת בדוח החשוב הזה, שהוגש כבר לפני שנה. הוא</w:t>
      </w:r>
      <w:bookmarkStart w:id="521" w:name="_ETM_Q1_5146347"/>
      <w:bookmarkEnd w:id="521"/>
      <w:r>
        <w:rPr>
          <w:rFonts w:hint="cs"/>
          <w:rtl/>
          <w:lang w:eastAsia="he-IL"/>
        </w:rPr>
        <w:t xml:space="preserve"> הוגש בתקופה של בין הכנסות, אני קוראת לזה, ובעקבות זאת </w:t>
      </w:r>
      <w:bookmarkStart w:id="522" w:name="_ETM_Q1_5148631"/>
      <w:bookmarkEnd w:id="522"/>
      <w:r>
        <w:rPr>
          <w:rFonts w:hint="cs"/>
          <w:rtl/>
          <w:lang w:eastAsia="he-IL"/>
        </w:rPr>
        <w:t>אנחנו באיגוד מרכזי הסיוע פנינו לכל ראשי מערכת אכיפת החוק</w:t>
      </w:r>
      <w:bookmarkStart w:id="523" w:name="_ETM_Q1_5156063"/>
      <w:bookmarkEnd w:id="523"/>
      <w:r>
        <w:rPr>
          <w:rFonts w:hint="cs"/>
          <w:rtl/>
          <w:lang w:eastAsia="he-IL"/>
        </w:rPr>
        <w:t xml:space="preserve"> ליישם, כל אחד בגזרתו, את הדוח. יש דברים שא</w:t>
      </w:r>
      <w:r w:rsidR="000730B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</w:t>
      </w:r>
      <w:bookmarkStart w:id="524" w:name="_ETM_Q1_5160631"/>
      <w:bookmarkEnd w:id="524"/>
      <w:r>
        <w:rPr>
          <w:rFonts w:hint="cs"/>
          <w:rtl/>
          <w:lang w:eastAsia="he-IL"/>
        </w:rPr>
        <w:t>ליישם אותם כבר מחר, בין אם בתקנות, בין אם בתיקון</w:t>
      </w:r>
      <w:bookmarkStart w:id="525" w:name="_ETM_Q1_5165430"/>
      <w:bookmarkEnd w:id="525"/>
      <w:r>
        <w:rPr>
          <w:rFonts w:hint="cs"/>
          <w:rtl/>
          <w:lang w:eastAsia="he-IL"/>
        </w:rPr>
        <w:t xml:space="preserve"> נוהל, לא הכול דורש חקיקה ותקציב, וכבר יש בהם</w:t>
      </w:r>
      <w:bookmarkStart w:id="526" w:name="_ETM_Q1_5169230"/>
      <w:bookmarkEnd w:id="526"/>
      <w:r>
        <w:rPr>
          <w:rFonts w:hint="cs"/>
          <w:rtl/>
          <w:lang w:eastAsia="he-IL"/>
        </w:rPr>
        <w:t xml:space="preserve"> כדי להביא עוד קצת מזור בתוך החוויה הקשה הזאת של </w:t>
      </w:r>
      <w:bookmarkStart w:id="527" w:name="_ETM_Q1_5173454"/>
      <w:bookmarkEnd w:id="527"/>
      <w:r>
        <w:rPr>
          <w:rFonts w:hint="cs"/>
          <w:rtl/>
          <w:lang w:eastAsia="he-IL"/>
        </w:rPr>
        <w:t>הליך פלילי. אני שמחה לומר ש</w:t>
      </w:r>
      <w:r w:rsidR="001E6A7C">
        <w:rPr>
          <w:rFonts w:hint="cs"/>
          <w:rtl/>
          <w:lang w:eastAsia="he-IL"/>
        </w:rPr>
        <w:t>כולם נעתרו</w:t>
      </w:r>
      <w:r>
        <w:rPr>
          <w:rFonts w:hint="cs"/>
          <w:rtl/>
          <w:lang w:eastAsia="he-IL"/>
        </w:rPr>
        <w:t xml:space="preserve"> לפגישה</w:t>
      </w:r>
      <w:r w:rsidR="001E6A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נפגשנו עם הנשיאה חיות, נפגשנו עם המשנה לפרקליט המדינה ונפגשנו עם ראש אגף החקירות </w:t>
      </w:r>
      <w:bookmarkStart w:id="528" w:name="_ETM_Q1_5181488"/>
      <w:bookmarkEnd w:id="528"/>
      <w:r>
        <w:rPr>
          <w:rFonts w:hint="cs"/>
          <w:rtl/>
          <w:lang w:eastAsia="he-IL"/>
        </w:rPr>
        <w:t xml:space="preserve">והמודיעין בנושא. </w:t>
      </w:r>
      <w:r w:rsidR="001E6A7C">
        <w:rPr>
          <w:rFonts w:hint="cs"/>
          <w:rtl/>
          <w:lang w:eastAsia="he-IL"/>
        </w:rPr>
        <w:t>עוד לא קיבלנו עד הסוף</w:t>
      </w:r>
      <w:r>
        <w:rPr>
          <w:rFonts w:hint="cs"/>
          <w:rtl/>
          <w:lang w:eastAsia="he-IL"/>
        </w:rPr>
        <w:t xml:space="preserve"> מה התוצרים של אותן פגישות ומה </w:t>
      </w:r>
      <w:bookmarkStart w:id="529" w:name="_ETM_Q1_5190091"/>
      <w:bookmarkEnd w:id="529"/>
      <w:r>
        <w:rPr>
          <w:rFonts w:hint="cs"/>
          <w:rtl/>
          <w:lang w:eastAsia="he-IL"/>
        </w:rPr>
        <w:t>יקודם</w:t>
      </w:r>
      <w:r w:rsidR="001E6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ניצנים של זה בדברים של ליאנה מגד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 xml:space="preserve">. </w:t>
      </w:r>
      <w:r w:rsidR="004F02AD">
        <w:rPr>
          <w:rFonts w:hint="cs"/>
          <w:rtl/>
          <w:lang w:eastAsia="he-IL"/>
        </w:rPr>
        <w:t>אנחנו מצפות ומקוות לשמוע יותר.</w:t>
      </w:r>
    </w:p>
    <w:p w:rsidR="001E6A7C" w:rsidRDefault="001E6A7C" w:rsidP="001E6A7C">
      <w:pPr>
        <w:rPr>
          <w:rtl/>
          <w:lang w:eastAsia="he-IL"/>
        </w:rPr>
      </w:pPr>
    </w:p>
    <w:p w:rsidR="004F02AD" w:rsidRDefault="0038086A" w:rsidP="004F02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</w:t>
      </w:r>
      <w:r w:rsidR="001E6A7C">
        <w:rPr>
          <w:rFonts w:hint="cs"/>
          <w:rtl/>
          <w:lang w:eastAsia="he-IL"/>
        </w:rPr>
        <w:t>תוח בציטוט קצר</w:t>
      </w:r>
      <w:r w:rsidR="004F02AD">
        <w:rPr>
          <w:rFonts w:hint="cs"/>
          <w:rtl/>
          <w:lang w:eastAsia="he-IL"/>
        </w:rPr>
        <w:t>:</w:t>
      </w:r>
      <w:r w:rsidR="001E6A7C">
        <w:rPr>
          <w:rFonts w:hint="cs"/>
          <w:rtl/>
          <w:lang w:eastAsia="he-IL"/>
        </w:rPr>
        <w:t xml:space="preserve"> "קשה </w:t>
      </w:r>
      <w:r w:rsidR="004F02AD">
        <w:rPr>
          <w:rFonts w:hint="cs"/>
          <w:rtl/>
          <w:lang w:eastAsia="he-IL"/>
        </w:rPr>
        <w:t xml:space="preserve">היא </w:t>
      </w:r>
      <w:r w:rsidR="001E6A7C">
        <w:rPr>
          <w:rFonts w:hint="cs"/>
          <w:rtl/>
          <w:lang w:eastAsia="he-IL"/>
        </w:rPr>
        <w:t xml:space="preserve">דרכה של </w:t>
      </w:r>
      <w:r w:rsidR="004F02AD">
        <w:rPr>
          <w:rFonts w:hint="cs"/>
          <w:rtl/>
          <w:lang w:eastAsia="he-IL"/>
        </w:rPr>
        <w:t xml:space="preserve">מתלוננת בעבירת מין. אם לא </w:t>
      </w:r>
      <w:bookmarkStart w:id="530" w:name="_ETM_Q1_5198985"/>
      <w:bookmarkEnd w:id="530"/>
      <w:r w:rsidR="004F02AD">
        <w:rPr>
          <w:rFonts w:hint="cs"/>
          <w:rtl/>
          <w:lang w:eastAsia="he-IL"/>
        </w:rPr>
        <w:t xml:space="preserve">די באירוע הקשה שעברה הרי שהגשת התלונה, הבדיקה הרפואית, החקירה </w:t>
      </w:r>
      <w:bookmarkStart w:id="531" w:name="_ETM_Q1_5205466"/>
      <w:bookmarkEnd w:id="531"/>
      <w:r w:rsidR="004F02AD">
        <w:rPr>
          <w:rFonts w:hint="cs"/>
          <w:rtl/>
          <w:lang w:eastAsia="he-IL"/>
        </w:rPr>
        <w:t xml:space="preserve">המשטרתית, העדות בבתי המשפט, החקירה הנגדית, החשיפה הבלתי רצונית בפני </w:t>
      </w:r>
      <w:bookmarkStart w:id="532" w:name="_ETM_Q1_5210417"/>
      <w:bookmarkEnd w:id="532"/>
      <w:r w:rsidR="004F02AD">
        <w:rPr>
          <w:rFonts w:hint="cs"/>
          <w:rtl/>
          <w:lang w:eastAsia="he-IL"/>
        </w:rPr>
        <w:t xml:space="preserve">מכרים וקרובים ולעתים אף חשיפה תקשורתית, כל אלה מעצימים את </w:t>
      </w:r>
      <w:bookmarkStart w:id="533" w:name="_ETM_Q1_5214179"/>
      <w:bookmarkEnd w:id="533"/>
      <w:r w:rsidR="004F02AD">
        <w:rPr>
          <w:rFonts w:hint="cs"/>
          <w:rtl/>
          <w:lang w:eastAsia="he-IL"/>
        </w:rPr>
        <w:t xml:space="preserve">סבלה של המתלוננת. לא אחת בשבתי בדין מאזין לעדותה </w:t>
      </w:r>
      <w:bookmarkStart w:id="534" w:name="_ETM_Q1_5220649"/>
      <w:bookmarkEnd w:id="534"/>
      <w:r w:rsidR="004F02AD">
        <w:rPr>
          <w:rFonts w:hint="cs"/>
          <w:rtl/>
          <w:lang w:eastAsia="he-IL"/>
        </w:rPr>
        <w:t xml:space="preserve">של מתלוננת, תמהתי ביני לביני האם ההליך הפלילי אכן מביא </w:t>
      </w:r>
      <w:bookmarkStart w:id="535" w:name="_ETM_Q1_5224425"/>
      <w:bookmarkEnd w:id="535"/>
      <w:r w:rsidR="004F02AD">
        <w:rPr>
          <w:rFonts w:hint="cs"/>
          <w:rtl/>
          <w:lang w:eastAsia="he-IL"/>
        </w:rPr>
        <w:t xml:space="preserve">עמו מזור למתלוננת ומעצים אותה בהמשך דרכה בחיים, או שמא </w:t>
      </w:r>
      <w:bookmarkStart w:id="536" w:name="_ETM_Q1_5228788"/>
      <w:bookmarkEnd w:id="536"/>
      <w:r w:rsidR="004F02AD">
        <w:rPr>
          <w:rFonts w:hint="cs"/>
          <w:rtl/>
          <w:lang w:eastAsia="he-IL"/>
        </w:rPr>
        <w:t xml:space="preserve">היפוכו של דבר </w:t>
      </w:r>
      <w:r w:rsidR="004F02AD">
        <w:rPr>
          <w:rtl/>
          <w:lang w:eastAsia="he-IL"/>
        </w:rPr>
        <w:t>–</w:t>
      </w:r>
      <w:r w:rsidR="004F02AD">
        <w:rPr>
          <w:rFonts w:hint="cs"/>
          <w:rtl/>
          <w:lang w:eastAsia="he-IL"/>
        </w:rPr>
        <w:t xml:space="preserve"> אך מעצים את סבלה." </w:t>
      </w:r>
      <w:r w:rsidR="00DE74B6">
        <w:rPr>
          <w:rFonts w:hint="cs"/>
          <w:rtl/>
          <w:lang w:eastAsia="he-IL"/>
        </w:rPr>
        <w:t>אלו הדברי</w:t>
      </w:r>
      <w:r>
        <w:rPr>
          <w:rFonts w:hint="cs"/>
          <w:rtl/>
          <w:lang w:eastAsia="he-IL"/>
        </w:rPr>
        <w:t>ם</w:t>
      </w:r>
      <w:r w:rsidR="00DE74B6">
        <w:rPr>
          <w:rFonts w:hint="cs"/>
          <w:rtl/>
          <w:lang w:eastAsia="he-IL"/>
        </w:rPr>
        <w:t xml:space="preserve"> של כבוד השופט עמית מבית המשפט העליון</w:t>
      </w:r>
      <w:r w:rsidR="004F02AD">
        <w:rPr>
          <w:rFonts w:hint="cs"/>
          <w:rtl/>
          <w:lang w:eastAsia="he-IL"/>
        </w:rPr>
        <w:t xml:space="preserve">, לא </w:t>
      </w:r>
      <w:bookmarkStart w:id="537" w:name="_ETM_Q1_5237158"/>
      <w:bookmarkEnd w:id="537"/>
      <w:r w:rsidR="004F02AD">
        <w:rPr>
          <w:rFonts w:hint="cs"/>
          <w:rtl/>
          <w:lang w:eastAsia="he-IL"/>
        </w:rPr>
        <w:t>של מרכזי הסיוע</w:t>
      </w:r>
      <w:r w:rsidR="00DE74B6">
        <w:rPr>
          <w:rFonts w:hint="cs"/>
          <w:rtl/>
          <w:lang w:eastAsia="he-IL"/>
        </w:rPr>
        <w:t xml:space="preserve">. </w:t>
      </w:r>
    </w:p>
    <w:p w:rsidR="004F02AD" w:rsidRDefault="004F02AD" w:rsidP="004F02AD">
      <w:pPr>
        <w:rPr>
          <w:rtl/>
          <w:lang w:eastAsia="he-IL"/>
        </w:rPr>
      </w:pPr>
      <w:bookmarkStart w:id="538" w:name="_ETM_Q1_5238535"/>
      <w:bookmarkStart w:id="539" w:name="_ETM_Q1_5238643"/>
      <w:bookmarkEnd w:id="538"/>
      <w:bookmarkEnd w:id="539"/>
    </w:p>
    <w:p w:rsidR="004F02AD" w:rsidRDefault="00DE74B6" w:rsidP="000730B3">
      <w:pPr>
        <w:rPr>
          <w:rtl/>
          <w:lang w:eastAsia="he-IL"/>
        </w:rPr>
      </w:pPr>
      <w:bookmarkStart w:id="540" w:name="_ETM_Q1_5238678"/>
      <w:bookmarkStart w:id="541" w:name="_ETM_Q1_5238744"/>
      <w:bookmarkEnd w:id="540"/>
      <w:bookmarkEnd w:id="541"/>
      <w:r>
        <w:rPr>
          <w:rFonts w:hint="cs"/>
          <w:rtl/>
          <w:lang w:eastAsia="he-IL"/>
        </w:rPr>
        <w:t xml:space="preserve">התשובה שלי </w:t>
      </w:r>
      <w:r w:rsidR="004F02AD">
        <w:rPr>
          <w:rFonts w:hint="cs"/>
          <w:rtl/>
          <w:lang w:eastAsia="he-IL"/>
        </w:rPr>
        <w:t xml:space="preserve">בעקבות הדברים של כבוד השופט עמית </w:t>
      </w:r>
      <w:r>
        <w:rPr>
          <w:rFonts w:hint="cs"/>
          <w:rtl/>
          <w:lang w:eastAsia="he-IL"/>
        </w:rPr>
        <w:t>היא</w:t>
      </w:r>
      <w:r w:rsidR="00967D2B">
        <w:rPr>
          <w:rFonts w:hint="cs"/>
          <w:rtl/>
          <w:lang w:eastAsia="he-IL"/>
        </w:rPr>
        <w:t xml:space="preserve"> </w:t>
      </w:r>
      <w:r w:rsidR="004F02AD">
        <w:rPr>
          <w:rFonts w:hint="cs"/>
          <w:rtl/>
          <w:lang w:eastAsia="he-IL"/>
        </w:rPr>
        <w:t>שכן, בהחלט</w:t>
      </w:r>
      <w:bookmarkStart w:id="542" w:name="_ETM_Q1_5242419"/>
      <w:bookmarkEnd w:id="542"/>
      <w:r w:rsidR="004F02AD">
        <w:rPr>
          <w:rFonts w:hint="cs"/>
          <w:rtl/>
          <w:lang w:eastAsia="he-IL"/>
        </w:rPr>
        <w:t xml:space="preserve"> הליך פלילי יכול להיות מיטיב, מעצים ומשמעותי מאוד בהכרה והחזרת </w:t>
      </w:r>
      <w:bookmarkStart w:id="543" w:name="_ETM_Q1_5249548"/>
      <w:bookmarkEnd w:id="543"/>
      <w:r w:rsidR="004F02AD">
        <w:rPr>
          <w:rFonts w:hint="cs"/>
          <w:rtl/>
          <w:lang w:eastAsia="he-IL"/>
        </w:rPr>
        <w:t xml:space="preserve">השליטה שנפגעת עבירת מין מחפשת. </w:t>
      </w:r>
      <w:r w:rsidR="00967D2B">
        <w:rPr>
          <w:rFonts w:hint="cs"/>
          <w:rtl/>
          <w:lang w:eastAsia="he-IL"/>
        </w:rPr>
        <w:t>אבל המערכת צריכה</w:t>
      </w:r>
      <w:r w:rsidR="004F02AD">
        <w:rPr>
          <w:rFonts w:hint="cs"/>
          <w:rtl/>
          <w:lang w:eastAsia="he-IL"/>
        </w:rPr>
        <w:t xml:space="preserve"> להתכוונן לזה</w:t>
      </w:r>
      <w:r w:rsidR="00967D2B">
        <w:rPr>
          <w:rFonts w:hint="cs"/>
          <w:rtl/>
          <w:lang w:eastAsia="he-IL"/>
        </w:rPr>
        <w:t xml:space="preserve">. אכן ההחלטה על הקמת ועדת </w:t>
      </w:r>
      <w:proofErr w:type="spellStart"/>
      <w:r w:rsidR="00967D2B">
        <w:rPr>
          <w:rFonts w:hint="cs"/>
          <w:rtl/>
          <w:lang w:eastAsia="he-IL"/>
        </w:rPr>
        <w:t>ברלינר</w:t>
      </w:r>
      <w:proofErr w:type="spellEnd"/>
      <w:r w:rsidR="00967D2B">
        <w:rPr>
          <w:rFonts w:hint="cs"/>
          <w:rtl/>
          <w:lang w:eastAsia="he-IL"/>
        </w:rPr>
        <w:t xml:space="preserve"> הייתה בשורה עצומה</w:t>
      </w:r>
      <w:r w:rsidR="004F02AD">
        <w:rPr>
          <w:rFonts w:hint="cs"/>
          <w:rtl/>
          <w:lang w:eastAsia="he-IL"/>
        </w:rPr>
        <w:t xml:space="preserve"> במובן </w:t>
      </w:r>
      <w:bookmarkStart w:id="544" w:name="_ETM_Q1_5264240"/>
      <w:bookmarkEnd w:id="544"/>
      <w:r w:rsidR="004F02AD">
        <w:rPr>
          <w:rFonts w:hint="cs"/>
          <w:rtl/>
          <w:lang w:eastAsia="he-IL"/>
        </w:rPr>
        <w:t>הזה</w:t>
      </w:r>
      <w:r w:rsidR="00967D2B">
        <w:rPr>
          <w:rFonts w:hint="cs"/>
          <w:rtl/>
          <w:lang w:eastAsia="he-IL"/>
        </w:rPr>
        <w:t xml:space="preserve">. </w:t>
      </w:r>
      <w:r w:rsidR="004F02AD">
        <w:rPr>
          <w:rFonts w:hint="cs"/>
          <w:rtl/>
          <w:lang w:eastAsia="he-IL"/>
        </w:rPr>
        <w:t xml:space="preserve">זה לא עוסק בכל נפגעי העבירה. </w:t>
      </w:r>
      <w:r w:rsidR="00967D2B">
        <w:rPr>
          <w:rFonts w:hint="cs"/>
          <w:rtl/>
          <w:lang w:eastAsia="he-IL"/>
        </w:rPr>
        <w:t xml:space="preserve">ההבנה שהחוויה </w:t>
      </w:r>
      <w:r w:rsidR="004F02AD">
        <w:rPr>
          <w:rFonts w:hint="cs"/>
          <w:rtl/>
          <w:lang w:eastAsia="he-IL"/>
        </w:rPr>
        <w:t xml:space="preserve">של נפגעי ונפגעות עבירות </w:t>
      </w:r>
      <w:bookmarkStart w:id="545" w:name="_ETM_Q1_5270267"/>
      <w:bookmarkEnd w:id="545"/>
      <w:r w:rsidR="004F02AD">
        <w:rPr>
          <w:rFonts w:hint="cs"/>
          <w:rtl/>
          <w:lang w:eastAsia="he-IL"/>
        </w:rPr>
        <w:t xml:space="preserve">מין בתוך ההליך הפלילי </w:t>
      </w:r>
      <w:r w:rsidR="00967D2B">
        <w:rPr>
          <w:rFonts w:hint="cs"/>
          <w:rtl/>
          <w:lang w:eastAsia="he-IL"/>
        </w:rPr>
        <w:t xml:space="preserve">היא אחרת ודורשת חישוב מסלול מחדש הייתה בשורה עצומה, שנובעת מתוך הבנה עמוקה שזו אכן </w:t>
      </w:r>
      <w:proofErr w:type="spellStart"/>
      <w:r w:rsidR="00967D2B">
        <w:rPr>
          <w:rFonts w:hint="cs"/>
          <w:rtl/>
          <w:lang w:eastAsia="he-IL"/>
        </w:rPr>
        <w:t>מאטריה</w:t>
      </w:r>
      <w:proofErr w:type="spellEnd"/>
      <w:r w:rsidR="00967D2B">
        <w:rPr>
          <w:rFonts w:hint="cs"/>
          <w:rtl/>
          <w:lang w:eastAsia="he-IL"/>
        </w:rPr>
        <w:t xml:space="preserve"> ייחודית. </w:t>
      </w:r>
      <w:r w:rsidR="004F02AD">
        <w:rPr>
          <w:rFonts w:hint="cs"/>
          <w:rtl/>
          <w:lang w:eastAsia="he-IL"/>
        </w:rPr>
        <w:t xml:space="preserve">מתוך ההבנה שזו </w:t>
      </w:r>
      <w:proofErr w:type="spellStart"/>
      <w:r w:rsidR="004F02AD">
        <w:rPr>
          <w:rFonts w:hint="cs"/>
          <w:rtl/>
          <w:lang w:eastAsia="he-IL"/>
        </w:rPr>
        <w:t>מאטריה</w:t>
      </w:r>
      <w:proofErr w:type="spellEnd"/>
      <w:r w:rsidR="004F02AD">
        <w:rPr>
          <w:rFonts w:hint="cs"/>
          <w:rtl/>
          <w:lang w:eastAsia="he-IL"/>
        </w:rPr>
        <w:t xml:space="preserve"> ייחודית </w:t>
      </w:r>
      <w:bookmarkStart w:id="546" w:name="_ETM_Q1_5289411"/>
      <w:bookmarkEnd w:id="546"/>
      <w:r w:rsidR="004F02AD">
        <w:rPr>
          <w:rFonts w:hint="cs"/>
          <w:rtl/>
          <w:lang w:eastAsia="he-IL"/>
        </w:rPr>
        <w:t xml:space="preserve">צמחה ההמלצה לגבי פיילוט. </w:t>
      </w:r>
      <w:r w:rsidR="00967D2B">
        <w:rPr>
          <w:rFonts w:hint="cs"/>
          <w:rtl/>
          <w:lang w:eastAsia="he-IL"/>
        </w:rPr>
        <w:t xml:space="preserve">לכן ציער אותי </w:t>
      </w:r>
      <w:r w:rsidR="004F02AD">
        <w:rPr>
          <w:rFonts w:hint="cs"/>
          <w:rtl/>
          <w:lang w:eastAsia="he-IL"/>
        </w:rPr>
        <w:t xml:space="preserve">מאוד </w:t>
      </w:r>
      <w:r w:rsidR="00967D2B">
        <w:rPr>
          <w:rFonts w:hint="cs"/>
          <w:rtl/>
          <w:lang w:eastAsia="he-IL"/>
        </w:rPr>
        <w:t xml:space="preserve">לשמוע את עמדתה של הנשיאה, </w:t>
      </w:r>
      <w:r w:rsidR="004F02AD">
        <w:rPr>
          <w:rFonts w:hint="cs"/>
          <w:rtl/>
          <w:lang w:eastAsia="he-IL"/>
        </w:rPr>
        <w:t xml:space="preserve">ועכשיו גם של עו"ד ברק לייזר </w:t>
      </w:r>
      <w:bookmarkStart w:id="547" w:name="_ETM_Q1_5296326"/>
      <w:bookmarkEnd w:id="547"/>
      <w:r w:rsidR="004F02AD">
        <w:rPr>
          <w:rFonts w:hint="cs"/>
          <w:rtl/>
          <w:lang w:eastAsia="he-IL"/>
        </w:rPr>
        <w:t xml:space="preserve">שחזר על הדברים האלה, </w:t>
      </w:r>
      <w:r w:rsidR="00967D2B">
        <w:rPr>
          <w:rFonts w:hint="cs"/>
          <w:rtl/>
          <w:lang w:eastAsia="he-IL"/>
        </w:rPr>
        <w:t xml:space="preserve">שלצערי לא מבטאת מספיק הבנה של הצורך הזה. </w:t>
      </w:r>
    </w:p>
    <w:p w:rsidR="004F02AD" w:rsidRDefault="004F02AD" w:rsidP="004F02AD">
      <w:pPr>
        <w:rPr>
          <w:rtl/>
          <w:lang w:eastAsia="he-IL"/>
        </w:rPr>
      </w:pPr>
    </w:p>
    <w:p w:rsidR="001E6A7C" w:rsidRDefault="00967D2B" w:rsidP="004F02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עוסקים פה במשך שנים בטלאי על טלאי על טלאי</w:t>
      </w:r>
      <w:r w:rsidR="004F02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וכאן יש </w:t>
      </w:r>
      <w:r w:rsidR="004F02AD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>בלתי חוזרת</w:t>
      </w:r>
      <w:r w:rsidR="004F02AD">
        <w:rPr>
          <w:rFonts w:hint="cs"/>
          <w:rtl/>
          <w:lang w:eastAsia="he-IL"/>
        </w:rPr>
        <w:t xml:space="preserve"> כנראה </w:t>
      </w:r>
      <w:proofErr w:type="spellStart"/>
      <w:r w:rsidR="004F02AD">
        <w:rPr>
          <w:rFonts w:hint="cs"/>
          <w:rtl/>
          <w:lang w:eastAsia="he-IL"/>
        </w:rPr>
        <w:t>לתכלל</w:t>
      </w:r>
      <w:proofErr w:type="spellEnd"/>
      <w:r w:rsidR="004F02AD">
        <w:rPr>
          <w:rFonts w:hint="cs"/>
          <w:rtl/>
          <w:lang w:eastAsia="he-IL"/>
        </w:rPr>
        <w:t xml:space="preserve"> את </w:t>
      </w:r>
      <w:bookmarkStart w:id="548" w:name="_ETM_Q1_5312977"/>
      <w:bookmarkEnd w:id="548"/>
      <w:r w:rsidR="004F02AD">
        <w:rPr>
          <w:rFonts w:hint="cs"/>
          <w:rtl/>
          <w:lang w:eastAsia="he-IL"/>
        </w:rPr>
        <w:t xml:space="preserve">האירוע הזה מלמעלה, בהקמה של מחלקות ייעודיות בתוך הפרקליטות, בתוך </w:t>
      </w:r>
      <w:bookmarkStart w:id="549" w:name="_ETM_Q1_5322408"/>
      <w:bookmarkEnd w:id="549"/>
      <w:r w:rsidR="004F02AD">
        <w:rPr>
          <w:rFonts w:hint="cs"/>
          <w:rtl/>
          <w:lang w:eastAsia="he-IL"/>
        </w:rPr>
        <w:t>המשטרה ובתוך הנהלת בתי המשפט</w:t>
      </w:r>
      <w:r>
        <w:rPr>
          <w:rFonts w:hint="cs"/>
          <w:rtl/>
          <w:lang w:eastAsia="he-IL"/>
        </w:rPr>
        <w:t>. האמירה ש</w:t>
      </w:r>
      <w:r w:rsidR="004F02A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בשלה ה</w:t>
      </w:r>
      <w:r w:rsidR="004F02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היא תבשיל אם לא כל המערכת מתכווננת לזה</w:t>
      </w:r>
      <w:r w:rsidR="004F02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F02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שנית, </w:t>
      </w:r>
      <w:r w:rsidR="004F02AD">
        <w:rPr>
          <w:rFonts w:hint="cs"/>
          <w:rtl/>
          <w:lang w:eastAsia="he-IL"/>
        </w:rPr>
        <w:t>וזה מופיע במכתב של הנשיאה</w:t>
      </w:r>
      <w:bookmarkStart w:id="550" w:name="_ETM_Q1_5334259"/>
      <w:bookmarkEnd w:id="550"/>
      <w:r w:rsidR="004F02AD">
        <w:rPr>
          <w:rFonts w:hint="cs"/>
          <w:rtl/>
          <w:lang w:eastAsia="he-IL"/>
        </w:rPr>
        <w:t xml:space="preserve"> לשר המשפטים, </w:t>
      </w:r>
      <w:r>
        <w:rPr>
          <w:rFonts w:hint="cs"/>
          <w:rtl/>
          <w:lang w:eastAsia="he-IL"/>
        </w:rPr>
        <w:t>האמירה שלא צריך כי בעצם יש כבר שופטים ייעודיים</w:t>
      </w:r>
      <w:r w:rsidR="004F02AD">
        <w:rPr>
          <w:rFonts w:hint="cs"/>
          <w:rtl/>
          <w:lang w:eastAsia="he-IL"/>
        </w:rPr>
        <w:t xml:space="preserve">, ההתמקצעות של ההרכבים </w:t>
      </w:r>
      <w:r w:rsidR="004F02AD">
        <w:rPr>
          <w:rFonts w:hint="eastAsia"/>
          <w:rtl/>
          <w:lang w:eastAsia="he-IL"/>
        </w:rPr>
        <w:t>–</w:t>
      </w:r>
      <w:r w:rsidR="004F02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אזכיר </w:t>
      </w:r>
      <w:r w:rsidR="000730B3">
        <w:rPr>
          <w:rFonts w:hint="cs"/>
          <w:rtl/>
          <w:lang w:eastAsia="he-IL"/>
        </w:rPr>
        <w:t>ש</w:t>
      </w:r>
      <w:r w:rsidR="004F02AD">
        <w:rPr>
          <w:rFonts w:hint="cs"/>
          <w:rtl/>
          <w:lang w:eastAsia="he-IL"/>
        </w:rPr>
        <w:t xml:space="preserve">רוב עבירות המין - - - </w:t>
      </w:r>
    </w:p>
    <w:p w:rsidR="00967D2B" w:rsidRDefault="00967D2B" w:rsidP="001E6A7C">
      <w:pPr>
        <w:rPr>
          <w:rtl/>
          <w:lang w:eastAsia="he-IL"/>
        </w:rPr>
      </w:pPr>
    </w:p>
    <w:p w:rsidR="00967D2B" w:rsidRDefault="00967D2B" w:rsidP="00967D2B">
      <w:pPr>
        <w:pStyle w:val="af6"/>
        <w:keepNext/>
        <w:rPr>
          <w:rtl/>
        </w:rPr>
      </w:pPr>
      <w:bookmarkStart w:id="551" w:name="ET_yor_5520_45"/>
      <w:r w:rsidRPr="00967D2B">
        <w:rPr>
          <w:rStyle w:val="TagStyle"/>
          <w:rtl/>
        </w:rPr>
        <w:t xml:space="preserve"> &lt;&lt; </w:t>
      </w:r>
      <w:proofErr w:type="spellStart"/>
      <w:r w:rsidRPr="00967D2B">
        <w:rPr>
          <w:rStyle w:val="TagStyle"/>
          <w:rtl/>
        </w:rPr>
        <w:t>יור</w:t>
      </w:r>
      <w:proofErr w:type="spellEnd"/>
      <w:r w:rsidRPr="00967D2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967D2B" w:rsidRDefault="00967D2B" w:rsidP="00967D2B">
      <w:pPr>
        <w:pStyle w:val="KeepWithNext"/>
        <w:rPr>
          <w:rtl/>
          <w:lang w:eastAsia="he-IL"/>
        </w:rPr>
      </w:pPr>
    </w:p>
    <w:p w:rsidR="00967D2B" w:rsidRDefault="00967D2B" w:rsidP="00967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ננהל על זה דיון. </w:t>
      </w:r>
    </w:p>
    <w:p w:rsidR="00967D2B" w:rsidRDefault="00967D2B" w:rsidP="00967D2B">
      <w:pPr>
        <w:rPr>
          <w:rtl/>
          <w:lang w:eastAsia="he-IL"/>
        </w:rPr>
      </w:pPr>
    </w:p>
    <w:p w:rsidR="00967D2B" w:rsidRDefault="00967D2B" w:rsidP="00967D2B">
      <w:pPr>
        <w:pStyle w:val="af9"/>
        <w:keepNext/>
        <w:rPr>
          <w:rtl/>
          <w:lang w:eastAsia="he-IL"/>
        </w:rPr>
      </w:pPr>
      <w:bookmarkStart w:id="552" w:name="ET_guest_813142_46"/>
      <w:r w:rsidRPr="0096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67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967D2B" w:rsidRDefault="00967D2B" w:rsidP="00967D2B">
      <w:pPr>
        <w:pStyle w:val="KeepWithNext"/>
        <w:rPr>
          <w:rtl/>
          <w:lang w:eastAsia="he-IL"/>
        </w:rPr>
      </w:pPr>
    </w:p>
    <w:p w:rsidR="00967D2B" w:rsidRDefault="004F02AD" w:rsidP="004F0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אבצע את תפקידי אם לא אומר </w:t>
      </w:r>
      <w:bookmarkStart w:id="553" w:name="_ETM_Q1_5349731"/>
      <w:bookmarkEnd w:id="553"/>
      <w:r>
        <w:rPr>
          <w:rFonts w:hint="cs"/>
          <w:rtl/>
          <w:lang w:eastAsia="he-IL"/>
        </w:rPr>
        <w:t xml:space="preserve">את הדבר הזה. </w:t>
      </w:r>
      <w:r w:rsidR="00967D2B">
        <w:rPr>
          <w:rFonts w:hint="cs"/>
          <w:rtl/>
          <w:lang w:eastAsia="he-IL"/>
        </w:rPr>
        <w:t xml:space="preserve">חשוב לי גם לברך ולהסתכל על חצי הכוס המלאה. זה דוח פורץ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את כל הדרך</w:t>
      </w:r>
      <w:bookmarkStart w:id="554" w:name="_ETM_Q1_5365650"/>
      <w:bookmarkEnd w:id="554"/>
      <w:r>
        <w:rPr>
          <w:rFonts w:hint="cs"/>
          <w:rtl/>
          <w:lang w:eastAsia="he-IL"/>
        </w:rPr>
        <w:t xml:space="preserve"> שרצינו שיפרוץ אבל בהחלט פורץ דרך, וחשוב שיהיה מי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ויבצע. אנחנו נבקש </w:t>
      </w:r>
      <w:bookmarkStart w:id="555" w:name="_ETM_Q1_5375252"/>
      <w:bookmarkEnd w:id="555"/>
      <w:r>
        <w:rPr>
          <w:rFonts w:hint="cs"/>
          <w:rtl/>
          <w:lang w:eastAsia="he-IL"/>
        </w:rPr>
        <w:t xml:space="preserve">מן הוועדה, כפי שהיא עשתה בנושאים אחרים, להיות במעקב ועם </w:t>
      </w:r>
      <w:bookmarkStart w:id="556" w:name="_ETM_Q1_5375178"/>
      <w:bookmarkEnd w:id="556"/>
      <w:r>
        <w:rPr>
          <w:rFonts w:hint="cs"/>
          <w:rtl/>
          <w:lang w:eastAsia="he-IL"/>
        </w:rPr>
        <w:t>יד על הדופק אחר היישום.</w:t>
      </w:r>
    </w:p>
    <w:p w:rsidR="00967D2B" w:rsidRDefault="00967D2B" w:rsidP="00967D2B">
      <w:pPr>
        <w:rPr>
          <w:rtl/>
          <w:lang w:eastAsia="he-IL"/>
        </w:rPr>
      </w:pPr>
    </w:p>
    <w:p w:rsidR="00967D2B" w:rsidRDefault="00967D2B" w:rsidP="00967D2B">
      <w:pPr>
        <w:pStyle w:val="af6"/>
        <w:keepNext/>
        <w:rPr>
          <w:rtl/>
        </w:rPr>
      </w:pPr>
      <w:bookmarkStart w:id="557" w:name="ET_yor_5520_47"/>
      <w:r w:rsidRPr="00967D2B">
        <w:rPr>
          <w:rStyle w:val="TagStyle"/>
          <w:rtl/>
        </w:rPr>
        <w:t xml:space="preserve"> &lt;&lt; </w:t>
      </w:r>
      <w:proofErr w:type="spellStart"/>
      <w:r w:rsidRPr="00967D2B">
        <w:rPr>
          <w:rStyle w:val="TagStyle"/>
          <w:rtl/>
        </w:rPr>
        <w:t>יור</w:t>
      </w:r>
      <w:proofErr w:type="spellEnd"/>
      <w:r w:rsidRPr="00967D2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967D2B" w:rsidRDefault="00967D2B" w:rsidP="00967D2B">
      <w:pPr>
        <w:pStyle w:val="KeepWithNext"/>
        <w:rPr>
          <w:rtl/>
          <w:lang w:eastAsia="he-IL"/>
        </w:rPr>
      </w:pPr>
    </w:p>
    <w:p w:rsidR="00967D2B" w:rsidRDefault="004F02AD" w:rsidP="00967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נועה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 מן הסניגוריה הציבורית. </w:t>
      </w:r>
      <w:bookmarkStart w:id="558" w:name="_ETM_Q1_5384980"/>
      <w:bookmarkEnd w:id="558"/>
      <w:r>
        <w:rPr>
          <w:rFonts w:hint="cs"/>
          <w:rtl/>
          <w:lang w:eastAsia="he-IL"/>
        </w:rPr>
        <w:t xml:space="preserve">אחריך </w:t>
      </w:r>
      <w:r w:rsidR="00E163E2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עו"ד בת-עמי ברוט.</w:t>
      </w:r>
    </w:p>
    <w:p w:rsidR="00967D2B" w:rsidRDefault="00967D2B" w:rsidP="00967D2B">
      <w:pPr>
        <w:rPr>
          <w:rtl/>
          <w:lang w:eastAsia="he-IL"/>
        </w:rPr>
      </w:pPr>
    </w:p>
    <w:p w:rsidR="00967D2B" w:rsidRDefault="00967D2B" w:rsidP="00967D2B">
      <w:pPr>
        <w:pStyle w:val="af9"/>
        <w:keepNext/>
        <w:rPr>
          <w:rtl/>
          <w:lang w:eastAsia="he-IL"/>
        </w:rPr>
      </w:pPr>
      <w:bookmarkStart w:id="559" w:name="ET_guest_869318_48"/>
      <w:r w:rsidRPr="0096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967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967D2B" w:rsidRDefault="00967D2B" w:rsidP="00967D2B">
      <w:pPr>
        <w:pStyle w:val="KeepWithNext"/>
        <w:rPr>
          <w:rtl/>
          <w:lang w:eastAsia="he-IL"/>
        </w:rPr>
      </w:pPr>
    </w:p>
    <w:p w:rsidR="00E163E2" w:rsidRDefault="00E163E2" w:rsidP="0007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967D2B">
        <w:rPr>
          <w:rFonts w:hint="cs"/>
          <w:rtl/>
          <w:lang w:eastAsia="he-IL"/>
        </w:rPr>
        <w:t>אתייחס בקצרה מאוד רק ל</w:t>
      </w:r>
      <w:r>
        <w:rPr>
          <w:rFonts w:hint="cs"/>
          <w:rtl/>
          <w:lang w:eastAsia="he-IL"/>
        </w:rPr>
        <w:t>נושא המחלקות הייעודיות</w:t>
      </w:r>
      <w:r w:rsidR="00967D2B">
        <w:rPr>
          <w:rFonts w:hint="cs"/>
          <w:rtl/>
          <w:lang w:eastAsia="he-IL"/>
        </w:rPr>
        <w:t xml:space="preserve">. חשוב לי </w:t>
      </w:r>
      <w:r>
        <w:rPr>
          <w:rFonts w:hint="cs"/>
          <w:rtl/>
          <w:lang w:eastAsia="he-IL"/>
        </w:rPr>
        <w:t xml:space="preserve">להבהיר </w:t>
      </w:r>
      <w:bookmarkStart w:id="560" w:name="_ETM_Q1_5407083"/>
      <w:bookmarkEnd w:id="560"/>
      <w:r w:rsidR="00967D2B">
        <w:rPr>
          <w:rFonts w:hint="cs"/>
          <w:rtl/>
          <w:lang w:eastAsia="he-IL"/>
        </w:rPr>
        <w:t xml:space="preserve">שבניגוד לתמונה </w:t>
      </w:r>
      <w:r>
        <w:rPr>
          <w:rFonts w:hint="cs"/>
          <w:rtl/>
          <w:lang w:eastAsia="he-IL"/>
        </w:rPr>
        <w:t>שאולי הצטיירה כאן, המודל של בתי המשפט הייעודיים לעבירות מין</w:t>
      </w:r>
      <w:bookmarkStart w:id="561" w:name="_ETM_Q1_5412957"/>
      <w:bookmarkEnd w:id="561"/>
      <w:r>
        <w:rPr>
          <w:rFonts w:hint="cs"/>
          <w:rtl/>
          <w:lang w:eastAsia="he-IL"/>
        </w:rPr>
        <w:t xml:space="preserve"> באמת </w:t>
      </w:r>
      <w:r w:rsidR="00967D2B">
        <w:rPr>
          <w:rFonts w:hint="cs"/>
          <w:rtl/>
          <w:lang w:eastAsia="he-IL"/>
        </w:rPr>
        <w:t>רחוק מלהיות רווח</w:t>
      </w:r>
      <w:r>
        <w:rPr>
          <w:rFonts w:hint="cs"/>
          <w:rtl/>
          <w:lang w:eastAsia="he-IL"/>
        </w:rPr>
        <w:t xml:space="preserve"> בעולם</w:t>
      </w:r>
      <w:r w:rsidR="00967D2B">
        <w:rPr>
          <w:rFonts w:hint="cs"/>
          <w:rtl/>
          <w:lang w:eastAsia="he-IL"/>
        </w:rPr>
        <w:t>. המודלים העיקריים הם הודו ודרום אפריקה, שהן</w:t>
      </w:r>
      <w:r>
        <w:rPr>
          <w:rFonts w:hint="cs"/>
          <w:rtl/>
          <w:lang w:eastAsia="he-IL"/>
        </w:rPr>
        <w:t xml:space="preserve"> מדינות שבהן המצב המשפטי של נפגעי עבירות </w:t>
      </w:r>
      <w:bookmarkStart w:id="562" w:name="_ETM_Q1_5422377"/>
      <w:bookmarkEnd w:id="562"/>
      <w:r>
        <w:rPr>
          <w:rFonts w:hint="cs"/>
          <w:rtl/>
          <w:lang w:eastAsia="he-IL"/>
        </w:rPr>
        <w:t>המין הוא שונה לגמרי מהמצב במדינת ישראל</w:t>
      </w:r>
      <w:r w:rsidR="00967D2B">
        <w:rPr>
          <w:rFonts w:hint="cs"/>
          <w:rtl/>
          <w:lang w:eastAsia="he-IL"/>
        </w:rPr>
        <w:t xml:space="preserve">, שעברה שינויי חקיקה ופסיקה דרמטיים </w:t>
      </w:r>
      <w:r>
        <w:rPr>
          <w:rFonts w:hint="cs"/>
          <w:rtl/>
          <w:lang w:eastAsia="he-IL"/>
        </w:rPr>
        <w:t xml:space="preserve">בתחום </w:t>
      </w:r>
      <w:r w:rsidR="00967D2B">
        <w:rPr>
          <w:rFonts w:hint="cs"/>
          <w:rtl/>
          <w:lang w:eastAsia="he-IL"/>
        </w:rPr>
        <w:t>בשנים האחרונות</w:t>
      </w:r>
      <w:r>
        <w:rPr>
          <w:rFonts w:hint="cs"/>
          <w:rtl/>
          <w:lang w:eastAsia="he-IL"/>
        </w:rPr>
        <w:t xml:space="preserve">, כפי שציינה </w:t>
      </w:r>
      <w:bookmarkStart w:id="563" w:name="_ETM_Q1_5431837"/>
      <w:bookmarkEnd w:id="563"/>
      <w:r>
        <w:rPr>
          <w:rFonts w:hint="cs"/>
          <w:rtl/>
          <w:lang w:eastAsia="he-IL"/>
        </w:rPr>
        <w:t xml:space="preserve">כבוד הנשיאה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 w:rsidR="00967D2B">
        <w:rPr>
          <w:rFonts w:hint="cs"/>
          <w:rtl/>
          <w:lang w:eastAsia="he-IL"/>
        </w:rPr>
        <w:t>. נכון שיש גם את</w:t>
      </w:r>
      <w:r w:rsidR="0038086A">
        <w:rPr>
          <w:rFonts w:hint="cs"/>
          <w:rtl/>
          <w:lang w:eastAsia="he-IL"/>
        </w:rPr>
        <w:t xml:space="preserve"> </w:t>
      </w:r>
      <w:r w:rsidR="00967D2B">
        <w:rPr>
          <w:rFonts w:hint="cs"/>
          <w:rtl/>
          <w:lang w:eastAsia="he-IL"/>
        </w:rPr>
        <w:t>המודל האמריקאי</w:t>
      </w:r>
      <w:r>
        <w:rPr>
          <w:rFonts w:hint="cs"/>
          <w:rtl/>
          <w:lang w:eastAsia="he-IL"/>
        </w:rPr>
        <w:t>,</w:t>
      </w:r>
      <w:r w:rsidR="00967D2B">
        <w:rPr>
          <w:rFonts w:hint="cs"/>
          <w:rtl/>
          <w:lang w:eastAsia="he-IL"/>
        </w:rPr>
        <w:t xml:space="preserve"> אבל חשוב </w:t>
      </w:r>
      <w:r>
        <w:rPr>
          <w:rFonts w:hint="cs"/>
          <w:rtl/>
          <w:lang w:eastAsia="he-IL"/>
        </w:rPr>
        <w:t xml:space="preserve">לזכור </w:t>
      </w:r>
      <w:r w:rsidR="00967D2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קודם כול </w:t>
      </w:r>
      <w:r w:rsidR="00967D2B">
        <w:rPr>
          <w:rFonts w:hint="cs"/>
          <w:rtl/>
          <w:lang w:eastAsia="he-IL"/>
        </w:rPr>
        <w:t xml:space="preserve">מודל מצומצם מאוד, </w:t>
      </w:r>
      <w:r>
        <w:rPr>
          <w:rFonts w:hint="cs"/>
          <w:rtl/>
          <w:lang w:eastAsia="he-IL"/>
        </w:rPr>
        <w:t xml:space="preserve">שפועל </w:t>
      </w:r>
      <w:r w:rsidR="00967D2B">
        <w:rPr>
          <w:rFonts w:hint="cs"/>
          <w:rtl/>
          <w:lang w:eastAsia="he-IL"/>
        </w:rPr>
        <w:t xml:space="preserve">במדינת ניו יורק בלבד, אבל </w:t>
      </w:r>
      <w:r>
        <w:rPr>
          <w:rFonts w:hint="cs"/>
          <w:rtl/>
          <w:lang w:eastAsia="he-IL"/>
        </w:rPr>
        <w:t xml:space="preserve">חשוב </w:t>
      </w:r>
      <w:bookmarkStart w:id="564" w:name="_ETM_Q1_5445902"/>
      <w:bookmarkEnd w:id="564"/>
      <w:r>
        <w:rPr>
          <w:rFonts w:hint="cs"/>
          <w:rtl/>
          <w:lang w:eastAsia="he-IL"/>
        </w:rPr>
        <w:t xml:space="preserve">יותר מזה, ומכאן אני מגיעה לעמדה של הסניגוריה הציבורית, </w:t>
      </w:r>
      <w:r w:rsidR="00967D2B">
        <w:rPr>
          <w:rFonts w:hint="cs"/>
          <w:rtl/>
          <w:lang w:eastAsia="he-IL"/>
        </w:rPr>
        <w:t xml:space="preserve">מדובר במודל שונה מאוד מן המודל שעליו המליצה הוועדה. </w:t>
      </w:r>
    </w:p>
    <w:p w:rsidR="00E163E2" w:rsidRDefault="00E163E2" w:rsidP="00E163E2">
      <w:pPr>
        <w:rPr>
          <w:rtl/>
          <w:lang w:eastAsia="he-IL"/>
        </w:rPr>
      </w:pPr>
    </w:p>
    <w:p w:rsidR="00E163E2" w:rsidRDefault="00967D2B" w:rsidP="00E163E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העמדה של הסנ</w:t>
      </w:r>
      <w:r w:rsidR="00E163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גוריה</w:t>
      </w:r>
      <w:r w:rsidR="00E163E2">
        <w:rPr>
          <w:rFonts w:hint="cs"/>
          <w:rtl/>
          <w:lang w:eastAsia="he-IL"/>
        </w:rPr>
        <w:t xml:space="preserve"> הציבורית</w:t>
      </w:r>
      <w:r>
        <w:rPr>
          <w:rFonts w:hint="cs"/>
          <w:rtl/>
          <w:lang w:eastAsia="he-IL"/>
        </w:rPr>
        <w:t xml:space="preserve">, </w:t>
      </w:r>
      <w:r w:rsidR="00E163E2">
        <w:rPr>
          <w:rFonts w:hint="cs"/>
          <w:rtl/>
          <w:lang w:eastAsia="he-IL"/>
        </w:rPr>
        <w:t xml:space="preserve">חשוב </w:t>
      </w:r>
      <w:bookmarkStart w:id="565" w:name="_ETM_Q1_5459070"/>
      <w:bookmarkEnd w:id="565"/>
      <w:r w:rsidR="00E163E2">
        <w:rPr>
          <w:rFonts w:hint="cs"/>
          <w:rtl/>
          <w:lang w:eastAsia="he-IL"/>
        </w:rPr>
        <w:t>לנ</w:t>
      </w:r>
      <w:r w:rsidR="000730B3">
        <w:rPr>
          <w:rFonts w:hint="cs"/>
          <w:rtl/>
          <w:lang w:eastAsia="he-IL"/>
        </w:rPr>
        <w:t xml:space="preserve">ו להבהיר שאנחנו לא מתנגדים לבתי </w:t>
      </w:r>
      <w:r w:rsidR="00E163E2">
        <w:rPr>
          <w:rFonts w:hint="cs"/>
          <w:rtl/>
          <w:lang w:eastAsia="he-IL"/>
        </w:rPr>
        <w:t xml:space="preserve">משפט ייעודיים לעבירות מין </w:t>
      </w:r>
      <w:bookmarkStart w:id="566" w:name="_ETM_Q1_5464259"/>
      <w:bookmarkEnd w:id="566"/>
      <w:r w:rsidR="00E163E2">
        <w:rPr>
          <w:rFonts w:hint="cs"/>
          <w:rtl/>
          <w:lang w:eastAsia="he-IL"/>
        </w:rPr>
        <w:t xml:space="preserve">ככלל, </w:t>
      </w:r>
      <w:r>
        <w:rPr>
          <w:rFonts w:hint="cs"/>
          <w:rtl/>
          <w:lang w:eastAsia="he-IL"/>
        </w:rPr>
        <w:t xml:space="preserve">וגם הבהרנו את זה </w:t>
      </w:r>
      <w:r w:rsidR="00E163E2">
        <w:rPr>
          <w:rFonts w:hint="cs"/>
          <w:rtl/>
          <w:lang w:eastAsia="he-IL"/>
        </w:rPr>
        <w:t>בדעת המיעוט שלנו בדוח</w:t>
      </w:r>
      <w:r>
        <w:rPr>
          <w:rFonts w:hint="cs"/>
          <w:rtl/>
          <w:lang w:eastAsia="he-IL"/>
        </w:rPr>
        <w:t>. אנחנו חושבים שאם</w:t>
      </w:r>
      <w:r w:rsidR="00E163E2">
        <w:rPr>
          <w:rFonts w:hint="cs"/>
          <w:rtl/>
          <w:lang w:eastAsia="he-IL"/>
        </w:rPr>
        <w:t xml:space="preserve"> מקימים בית משפט או מחלקה </w:t>
      </w:r>
      <w:bookmarkStart w:id="567" w:name="_ETM_Q1_5474566"/>
      <w:bookmarkEnd w:id="567"/>
      <w:r w:rsidR="00E163E2">
        <w:rPr>
          <w:rFonts w:hint="cs"/>
          <w:rtl/>
          <w:lang w:eastAsia="he-IL"/>
        </w:rPr>
        <w:t>ייעודית, צריך להפעיל אותם על פי העקרונות של המשפט הטיפולי, בדומה למודל האמריקאי של בתי משפט לפתרון בעיות</w:t>
      </w:r>
      <w:r>
        <w:rPr>
          <w:rFonts w:hint="cs"/>
          <w:rtl/>
          <w:lang w:eastAsia="he-IL"/>
        </w:rPr>
        <w:t xml:space="preserve">. זה מודל שמצליח מאוד </w:t>
      </w:r>
      <w:r w:rsidR="00E163E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בישראל בבתי המשפט הקהילתיים. </w:t>
      </w:r>
      <w:r w:rsidR="00E163E2">
        <w:rPr>
          <w:rFonts w:hint="cs"/>
          <w:rtl/>
          <w:lang w:eastAsia="he-IL"/>
        </w:rPr>
        <w:t xml:space="preserve">אנחנו חושבים </w:t>
      </w:r>
      <w:bookmarkStart w:id="568" w:name="_ETM_Q1_5489094"/>
      <w:bookmarkEnd w:id="568"/>
      <w:r w:rsidR="00E163E2">
        <w:rPr>
          <w:rFonts w:hint="cs"/>
          <w:rtl/>
          <w:lang w:eastAsia="he-IL"/>
        </w:rPr>
        <w:t xml:space="preserve">שמודל כזה </w:t>
      </w:r>
      <w:r>
        <w:rPr>
          <w:rFonts w:hint="cs"/>
          <w:rtl/>
          <w:lang w:eastAsia="he-IL"/>
        </w:rPr>
        <w:t xml:space="preserve">יאפשר </w:t>
      </w:r>
      <w:r w:rsidR="00E163E2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>להגמיש</w:t>
      </w:r>
      <w:r w:rsidR="00E163E2">
        <w:rPr>
          <w:rFonts w:hint="cs"/>
          <w:rtl/>
          <w:lang w:eastAsia="he-IL"/>
        </w:rPr>
        <w:t xml:space="preserve"> את סדרי הדין והראיות בשביל </w:t>
      </w:r>
      <w:bookmarkStart w:id="569" w:name="_ETM_Q1_5496617"/>
      <w:bookmarkEnd w:id="569"/>
      <w:r w:rsidR="00E163E2">
        <w:rPr>
          <w:rFonts w:hint="cs"/>
          <w:rtl/>
          <w:lang w:eastAsia="he-IL"/>
        </w:rPr>
        <w:t>למנוע פגיעה בנפגעי העבירה</w:t>
      </w:r>
      <w:r>
        <w:rPr>
          <w:rFonts w:hint="cs"/>
          <w:rtl/>
          <w:lang w:eastAsia="he-IL"/>
        </w:rPr>
        <w:t>, אבל כל</w:t>
      </w:r>
      <w:r w:rsidR="0038086A">
        <w:rPr>
          <w:rFonts w:hint="cs"/>
          <w:rtl/>
          <w:lang w:eastAsia="he-IL"/>
        </w:rPr>
        <w:t xml:space="preserve"> זה מתוך נקודת מבט שהיא יותר טי</w:t>
      </w:r>
      <w:r>
        <w:rPr>
          <w:rFonts w:hint="cs"/>
          <w:rtl/>
          <w:lang w:eastAsia="he-IL"/>
        </w:rPr>
        <w:t xml:space="preserve">פולית ומתוך ניסיון </w:t>
      </w:r>
      <w:r w:rsidR="00E163E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לשקם את הנאשמים. </w:t>
      </w:r>
    </w:p>
    <w:p w:rsidR="00E163E2" w:rsidRDefault="00E163E2" w:rsidP="00E163E2">
      <w:pPr>
        <w:rPr>
          <w:rtl/>
          <w:lang w:eastAsia="he-IL"/>
        </w:rPr>
      </w:pPr>
    </w:p>
    <w:p w:rsidR="00967D2B" w:rsidRDefault="00E163E2" w:rsidP="00073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החששות </w:t>
      </w:r>
      <w:r w:rsidR="00967D2B">
        <w:rPr>
          <w:rFonts w:hint="cs"/>
          <w:rtl/>
          <w:lang w:eastAsia="he-IL"/>
        </w:rPr>
        <w:t>שלנו בסנ</w:t>
      </w:r>
      <w:r>
        <w:rPr>
          <w:rFonts w:hint="cs"/>
          <w:rtl/>
          <w:lang w:eastAsia="he-IL"/>
        </w:rPr>
        <w:t>י</w:t>
      </w:r>
      <w:r w:rsidR="00967D2B">
        <w:rPr>
          <w:rFonts w:hint="cs"/>
          <w:rtl/>
          <w:lang w:eastAsia="he-IL"/>
        </w:rPr>
        <w:t xml:space="preserve">גוריה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חשש מרכזי </w:t>
      </w:r>
      <w:bookmarkStart w:id="570" w:name="_ETM_Q1_5510832"/>
      <w:bookmarkEnd w:id="570"/>
      <w:r>
        <w:rPr>
          <w:rFonts w:hint="cs"/>
          <w:rtl/>
          <w:lang w:eastAsia="he-IL"/>
        </w:rPr>
        <w:t xml:space="preserve">שפירטנו אותו, ולא אכנס כאן לפירוט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967D2B">
        <w:rPr>
          <w:rFonts w:hint="cs"/>
          <w:rtl/>
          <w:lang w:eastAsia="he-IL"/>
        </w:rPr>
        <w:t>ממצב שבו בתי משפט או מחלקות ייעודיות כאלה</w:t>
      </w:r>
      <w:r>
        <w:rPr>
          <w:rFonts w:hint="cs"/>
          <w:rtl/>
          <w:lang w:eastAsia="he-IL"/>
        </w:rPr>
        <w:t xml:space="preserve">, שלא </w:t>
      </w:r>
      <w:bookmarkStart w:id="571" w:name="_ETM_Q1_5521553"/>
      <w:bookmarkEnd w:id="571"/>
      <w:r>
        <w:rPr>
          <w:rFonts w:hint="cs"/>
          <w:rtl/>
          <w:lang w:eastAsia="he-IL"/>
        </w:rPr>
        <w:t>משנים את כללי המשחק כמו בתי המשפט הקהילתיים אלא</w:t>
      </w:r>
      <w:r w:rsidR="00967D2B">
        <w:rPr>
          <w:rFonts w:hint="cs"/>
          <w:rtl/>
          <w:lang w:eastAsia="he-IL"/>
        </w:rPr>
        <w:t xml:space="preserve"> שומרים על המתכונת ה</w:t>
      </w:r>
      <w:r w:rsidR="000A4A34">
        <w:rPr>
          <w:rFonts w:hint="cs"/>
          <w:rtl/>
          <w:lang w:eastAsia="he-IL"/>
        </w:rPr>
        <w:t>אדברס</w:t>
      </w:r>
      <w:r w:rsidR="00967D2B">
        <w:rPr>
          <w:rFonts w:hint="cs"/>
          <w:rtl/>
          <w:lang w:eastAsia="he-IL"/>
        </w:rPr>
        <w:t>רית</w:t>
      </w:r>
      <w:r>
        <w:rPr>
          <w:rFonts w:hint="cs"/>
          <w:rtl/>
          <w:lang w:eastAsia="he-IL"/>
        </w:rPr>
        <w:t>,</w:t>
      </w:r>
      <w:r w:rsidR="00967D2B">
        <w:rPr>
          <w:rFonts w:hint="cs"/>
          <w:rtl/>
          <w:lang w:eastAsia="he-IL"/>
        </w:rPr>
        <w:t xml:space="preserve"> יביאו </w:t>
      </w:r>
      <w:r>
        <w:rPr>
          <w:rFonts w:hint="cs"/>
          <w:rtl/>
          <w:lang w:eastAsia="he-IL"/>
        </w:rPr>
        <w:t xml:space="preserve">לכרסום, גם </w:t>
      </w:r>
      <w:bookmarkStart w:id="572" w:name="_ETM_Q1_5531408"/>
      <w:bookmarkEnd w:id="572"/>
      <w:r>
        <w:rPr>
          <w:rFonts w:hint="cs"/>
          <w:rtl/>
          <w:lang w:eastAsia="he-IL"/>
        </w:rPr>
        <w:t>אם הוא כרסום לא מכוון שלא המליצו עליו בדוח, באותם</w:t>
      </w:r>
      <w:bookmarkStart w:id="573" w:name="_ETM_Q1_5533950"/>
      <w:bookmarkEnd w:id="573"/>
      <w:r>
        <w:rPr>
          <w:rFonts w:hint="cs"/>
          <w:rtl/>
          <w:lang w:eastAsia="he-IL"/>
        </w:rPr>
        <w:t xml:space="preserve"> </w:t>
      </w:r>
      <w:r w:rsidR="00967D2B">
        <w:rPr>
          <w:rFonts w:hint="cs"/>
          <w:rtl/>
          <w:lang w:eastAsia="he-IL"/>
        </w:rPr>
        <w:t xml:space="preserve">כללים פרוצדורליים </w:t>
      </w:r>
      <w:r>
        <w:rPr>
          <w:rFonts w:hint="cs"/>
          <w:rtl/>
          <w:lang w:eastAsia="he-IL"/>
        </w:rPr>
        <w:t>שנועדו להגן על נאשמים</w:t>
      </w:r>
      <w:r w:rsidR="00967D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עוד ההליך הוא </w:t>
      </w:r>
      <w:r w:rsidR="000A4A34">
        <w:rPr>
          <w:rFonts w:hint="cs"/>
          <w:rtl/>
          <w:lang w:eastAsia="he-IL"/>
        </w:rPr>
        <w:t>אדברס</w:t>
      </w:r>
      <w:r>
        <w:rPr>
          <w:rFonts w:hint="cs"/>
          <w:rtl/>
          <w:lang w:eastAsia="he-IL"/>
        </w:rPr>
        <w:t xml:space="preserve">רי ולא הוליסטי-שיקומי-טיפולי </w:t>
      </w:r>
      <w:bookmarkStart w:id="574" w:name="_ETM_Q1_5545556"/>
      <w:bookmarkEnd w:id="574"/>
      <w:r>
        <w:rPr>
          <w:rFonts w:hint="cs"/>
          <w:rtl/>
          <w:lang w:eastAsia="he-IL"/>
        </w:rPr>
        <w:t xml:space="preserve">אז בעצם כל הקלה שנותנים לנפגע עבירה באה בהכרח על </w:t>
      </w:r>
      <w:bookmarkStart w:id="575" w:name="_ETM_Q1_5550228"/>
      <w:bookmarkEnd w:id="575"/>
      <w:r>
        <w:rPr>
          <w:rFonts w:hint="cs"/>
          <w:rtl/>
          <w:lang w:eastAsia="he-IL"/>
        </w:rPr>
        <w:t xml:space="preserve">חשבון הנאשם. הכללים האלה חשובים, במיוחד דווקא בעבירות המין, שבהן </w:t>
      </w:r>
      <w:bookmarkStart w:id="576" w:name="_ETM_Q1_5556740"/>
      <w:bookmarkEnd w:id="576"/>
      <w:r>
        <w:rPr>
          <w:rFonts w:hint="cs"/>
          <w:rtl/>
          <w:lang w:eastAsia="he-IL"/>
        </w:rPr>
        <w:t xml:space="preserve">המסד הראייתי הרבה פעמים מתבסס על עדות יחידה של המתלוננת. </w:t>
      </w:r>
      <w:bookmarkStart w:id="577" w:name="_ETM_Q1_5563613"/>
      <w:bookmarkEnd w:id="577"/>
      <w:r>
        <w:rPr>
          <w:rFonts w:hint="cs"/>
          <w:rtl/>
          <w:lang w:eastAsia="he-IL"/>
        </w:rPr>
        <w:t xml:space="preserve">צריך לזכור שיש לדבר הזה שני צדדים. בשלב של המשפט </w:t>
      </w:r>
      <w:bookmarkStart w:id="578" w:name="_ETM_Q1_5570951"/>
      <w:bookmarkEnd w:id="578"/>
      <w:r>
        <w:rPr>
          <w:rFonts w:hint="cs"/>
          <w:rtl/>
          <w:lang w:eastAsia="he-IL"/>
        </w:rPr>
        <w:t>היא עדיין לא נפגעת עבירה, היא עדה במשפט</w:t>
      </w:r>
      <w:bookmarkStart w:id="579" w:name="_ETM_Q1_5574539"/>
      <w:bookmarkEnd w:id="579"/>
      <w:r>
        <w:rPr>
          <w:rFonts w:hint="cs"/>
          <w:rtl/>
          <w:lang w:eastAsia="he-IL"/>
        </w:rPr>
        <w:t xml:space="preserve"> שבמסגרתו צריך להכריע האם הנאשם הוא אשם או זכאי.</w:t>
      </w:r>
      <w:bookmarkStart w:id="580" w:name="_ETM_Q1_5578783"/>
      <w:bookmarkEnd w:id="580"/>
      <w:r>
        <w:rPr>
          <w:rFonts w:hint="cs"/>
          <w:rtl/>
          <w:lang w:eastAsia="he-IL"/>
        </w:rPr>
        <w:t xml:space="preserve"> זאת תמצית ההתנגדות שלנו, וכמובן שנרחיב את הדברים בדיונים שיבואו</w:t>
      </w:r>
      <w:bookmarkStart w:id="581" w:name="_ETM_Q1_5585478"/>
      <w:bookmarkEnd w:id="581"/>
      <w:r>
        <w:rPr>
          <w:rFonts w:hint="cs"/>
          <w:rtl/>
          <w:lang w:eastAsia="he-IL"/>
        </w:rPr>
        <w:t xml:space="preserve"> בהמשך.</w:t>
      </w:r>
    </w:p>
    <w:p w:rsidR="007E21E1" w:rsidRDefault="007E21E1" w:rsidP="00967D2B">
      <w:pPr>
        <w:rPr>
          <w:rtl/>
          <w:lang w:eastAsia="he-IL"/>
        </w:rPr>
      </w:pPr>
    </w:p>
    <w:p w:rsidR="007E21E1" w:rsidRDefault="007E21E1" w:rsidP="007E21E1">
      <w:pPr>
        <w:pStyle w:val="a4"/>
        <w:keepNext/>
        <w:rPr>
          <w:rtl/>
        </w:rPr>
      </w:pPr>
      <w:bookmarkStart w:id="582" w:name="ET_speaker_5090_49"/>
      <w:r w:rsidRPr="007E21E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E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E21E1" w:rsidRDefault="007E21E1" w:rsidP="007E21E1">
      <w:pPr>
        <w:pStyle w:val="KeepWithNext"/>
        <w:rPr>
          <w:rtl/>
          <w:lang w:eastAsia="he-IL"/>
        </w:rPr>
      </w:pPr>
    </w:p>
    <w:p w:rsidR="007E21E1" w:rsidRDefault="00E163E2" w:rsidP="000A4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ברשותך, </w:t>
      </w:r>
      <w:r w:rsidR="007E21E1">
        <w:rPr>
          <w:rFonts w:hint="cs"/>
          <w:rtl/>
          <w:lang w:eastAsia="he-IL"/>
        </w:rPr>
        <w:t>הערה אחת</w:t>
      </w:r>
      <w:r>
        <w:rPr>
          <w:rFonts w:hint="cs"/>
          <w:rtl/>
          <w:lang w:eastAsia="he-IL"/>
        </w:rPr>
        <w:t xml:space="preserve"> על מה שאמר</w:t>
      </w:r>
      <w:r w:rsidR="000A4A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חברתי מן הסניגוריה הציבורית</w:t>
      </w:r>
      <w:r w:rsidR="007E21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</w:t>
      </w:r>
      <w:bookmarkStart w:id="583" w:name="_ETM_Q1_5591251"/>
      <w:bookmarkEnd w:id="583"/>
      <w:r>
        <w:rPr>
          <w:rFonts w:hint="cs"/>
          <w:rtl/>
          <w:lang w:eastAsia="he-IL"/>
        </w:rPr>
        <w:t xml:space="preserve">כול, </w:t>
      </w:r>
      <w:r w:rsidR="007E21E1">
        <w:rPr>
          <w:rFonts w:hint="cs"/>
          <w:rtl/>
          <w:lang w:eastAsia="he-IL"/>
        </w:rPr>
        <w:t xml:space="preserve">אני רוצה לעשות הבחנה בין סוג הנאשמים </w:t>
      </w:r>
      <w:r>
        <w:rPr>
          <w:rFonts w:hint="cs"/>
          <w:rtl/>
          <w:lang w:eastAsia="he-IL"/>
        </w:rPr>
        <w:t xml:space="preserve">שמיוצגים על ידי הסניגוריה הציבורית לעומת </w:t>
      </w:r>
      <w:r w:rsidR="007E21E1">
        <w:rPr>
          <w:rFonts w:hint="cs"/>
          <w:rtl/>
          <w:lang w:eastAsia="he-IL"/>
        </w:rPr>
        <w:t>נא</w:t>
      </w:r>
      <w:r w:rsidR="0038086A">
        <w:rPr>
          <w:rFonts w:hint="cs"/>
          <w:rtl/>
          <w:lang w:eastAsia="he-IL"/>
        </w:rPr>
        <w:t>ש</w:t>
      </w:r>
      <w:r w:rsidR="007E21E1">
        <w:rPr>
          <w:rFonts w:hint="cs"/>
          <w:rtl/>
          <w:lang w:eastAsia="he-IL"/>
        </w:rPr>
        <w:t xml:space="preserve">מים בעבירות מין שמיוצגים על ידי עורכי דין גדולים </w:t>
      </w:r>
      <w:r w:rsidR="000A4A34">
        <w:rPr>
          <w:rFonts w:hint="cs"/>
          <w:rtl/>
          <w:lang w:eastAsia="he-IL"/>
        </w:rPr>
        <w:t>ו</w:t>
      </w:r>
      <w:r w:rsidR="007E21E1">
        <w:rPr>
          <w:rFonts w:hint="cs"/>
          <w:rtl/>
          <w:lang w:eastAsia="he-IL"/>
        </w:rPr>
        <w:t xml:space="preserve">חזקים. </w:t>
      </w:r>
      <w:r>
        <w:rPr>
          <w:rFonts w:hint="cs"/>
          <w:rtl/>
          <w:lang w:eastAsia="he-IL"/>
        </w:rPr>
        <w:t xml:space="preserve">אלה </w:t>
      </w:r>
      <w:r w:rsidR="007E21E1">
        <w:rPr>
          <w:rFonts w:hint="cs"/>
          <w:rtl/>
          <w:lang w:eastAsia="he-IL"/>
        </w:rPr>
        <w:t>אנשים שלא חוס</w:t>
      </w:r>
      <w:r w:rsidR="0038086A">
        <w:rPr>
          <w:rFonts w:hint="cs"/>
          <w:rtl/>
          <w:lang w:eastAsia="he-IL"/>
        </w:rPr>
        <w:t>כ</w:t>
      </w:r>
      <w:r w:rsidR="007E21E1">
        <w:rPr>
          <w:rFonts w:hint="cs"/>
          <w:rtl/>
          <w:lang w:eastAsia="he-IL"/>
        </w:rPr>
        <w:t xml:space="preserve">ים באמצעים, </w:t>
      </w:r>
      <w:r>
        <w:rPr>
          <w:rFonts w:hint="cs"/>
          <w:rtl/>
          <w:lang w:eastAsia="he-IL"/>
        </w:rPr>
        <w:t xml:space="preserve">אין להם בעיה </w:t>
      </w:r>
      <w:bookmarkStart w:id="584" w:name="_ETM_Q1_5610514"/>
      <w:bookmarkEnd w:id="584"/>
      <w:r>
        <w:rPr>
          <w:rFonts w:hint="cs"/>
          <w:rtl/>
          <w:lang w:eastAsia="he-IL"/>
        </w:rPr>
        <w:t xml:space="preserve">של אמצעים, </w:t>
      </w:r>
      <w:r w:rsidR="007E21E1">
        <w:rPr>
          <w:rFonts w:hint="cs"/>
          <w:rtl/>
          <w:lang w:eastAsia="he-IL"/>
        </w:rPr>
        <w:t xml:space="preserve">לא רק בשביל </w:t>
      </w:r>
      <w:r>
        <w:rPr>
          <w:rFonts w:hint="cs"/>
          <w:rtl/>
          <w:lang w:eastAsia="he-IL"/>
        </w:rPr>
        <w:t>לשמו</w:t>
      </w:r>
      <w:r w:rsidR="000A4A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זכויותיהם </w:t>
      </w:r>
      <w:r w:rsidR="007E21E1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כדי </w:t>
      </w:r>
      <w:r w:rsidR="007E21E1">
        <w:rPr>
          <w:rFonts w:hint="cs"/>
          <w:rtl/>
          <w:lang w:eastAsia="he-IL"/>
        </w:rPr>
        <w:t>לפגוע באופן אגרסיבי במיוחד בזכויות</w:t>
      </w:r>
      <w:r>
        <w:rPr>
          <w:rFonts w:hint="cs"/>
          <w:rtl/>
          <w:lang w:eastAsia="he-IL"/>
        </w:rPr>
        <w:t xml:space="preserve"> העדה</w:t>
      </w:r>
      <w:r w:rsidR="007E21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מי שהיא בכל</w:t>
      </w:r>
      <w:bookmarkStart w:id="585" w:name="_ETM_Q1_5623123"/>
      <w:bookmarkEnd w:id="585"/>
      <w:r>
        <w:rPr>
          <w:rFonts w:hint="cs"/>
          <w:rtl/>
          <w:lang w:eastAsia="he-IL"/>
        </w:rPr>
        <w:t xml:space="preserve"> זאת נפגעת או נפגע. </w:t>
      </w:r>
      <w:r w:rsidR="007E21E1">
        <w:rPr>
          <w:rFonts w:hint="cs"/>
          <w:rtl/>
          <w:lang w:eastAsia="he-IL"/>
        </w:rPr>
        <w:t xml:space="preserve">צריך לזכור גם את זה. </w:t>
      </w:r>
    </w:p>
    <w:p w:rsidR="007E21E1" w:rsidRDefault="007E21E1" w:rsidP="007E21E1">
      <w:pPr>
        <w:rPr>
          <w:rtl/>
          <w:lang w:eastAsia="he-IL"/>
        </w:rPr>
      </w:pPr>
    </w:p>
    <w:p w:rsidR="007E21E1" w:rsidRDefault="00E163E2" w:rsidP="002C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7E21E1">
        <w:rPr>
          <w:rFonts w:hint="cs"/>
          <w:rtl/>
          <w:lang w:eastAsia="he-IL"/>
        </w:rPr>
        <w:t xml:space="preserve">אני חושבת שזה יעבוד בדיוק להיפך. </w:t>
      </w:r>
      <w:r w:rsidR="002C6198">
        <w:rPr>
          <w:rFonts w:hint="cs"/>
          <w:rtl/>
          <w:lang w:eastAsia="he-IL"/>
        </w:rPr>
        <w:t xml:space="preserve">כשיהיו בתי משפט </w:t>
      </w:r>
      <w:bookmarkStart w:id="586" w:name="_ETM_Q1_5628876"/>
      <w:bookmarkEnd w:id="586"/>
      <w:r w:rsidR="002C6198">
        <w:rPr>
          <w:rFonts w:hint="cs"/>
          <w:rtl/>
          <w:lang w:eastAsia="he-IL"/>
        </w:rPr>
        <w:t xml:space="preserve">מיוחדים לעבירות מין, </w:t>
      </w:r>
      <w:r w:rsidR="007E21E1">
        <w:rPr>
          <w:rFonts w:hint="cs"/>
          <w:rtl/>
          <w:lang w:eastAsia="he-IL"/>
        </w:rPr>
        <w:t xml:space="preserve">מה שייווצר </w:t>
      </w:r>
      <w:r w:rsidR="002C6198">
        <w:rPr>
          <w:rFonts w:hint="cs"/>
          <w:rtl/>
          <w:lang w:eastAsia="he-IL"/>
        </w:rPr>
        <w:t xml:space="preserve">הוא </w:t>
      </w:r>
      <w:r w:rsidR="007E21E1">
        <w:rPr>
          <w:rFonts w:hint="cs"/>
          <w:rtl/>
          <w:lang w:eastAsia="he-IL"/>
        </w:rPr>
        <w:t>בד</w:t>
      </w:r>
      <w:r w:rsidR="002C6198">
        <w:rPr>
          <w:rFonts w:hint="cs"/>
          <w:rtl/>
          <w:lang w:eastAsia="he-IL"/>
        </w:rPr>
        <w:t xml:space="preserve">יוק הדינמיקה שתוביל </w:t>
      </w:r>
      <w:proofErr w:type="spellStart"/>
      <w:r w:rsidR="002C6198">
        <w:rPr>
          <w:rFonts w:hint="cs"/>
          <w:rtl/>
          <w:lang w:eastAsia="he-IL"/>
        </w:rPr>
        <w:t>לפרק</w:t>
      </w:r>
      <w:r w:rsidR="007E21E1">
        <w:rPr>
          <w:rFonts w:hint="cs"/>
          <w:rtl/>
          <w:lang w:eastAsia="he-IL"/>
        </w:rPr>
        <w:t>ט</w:t>
      </w:r>
      <w:r w:rsidR="002C6198">
        <w:rPr>
          <w:rFonts w:hint="cs"/>
          <w:rtl/>
          <w:lang w:eastAsia="he-IL"/>
        </w:rPr>
        <w:t>יק</w:t>
      </w:r>
      <w:r w:rsidR="007E21E1">
        <w:rPr>
          <w:rFonts w:hint="cs"/>
          <w:rtl/>
          <w:lang w:eastAsia="he-IL"/>
        </w:rPr>
        <w:t>ות</w:t>
      </w:r>
      <w:proofErr w:type="spellEnd"/>
      <w:r w:rsidR="007E21E1">
        <w:rPr>
          <w:rFonts w:hint="cs"/>
          <w:rtl/>
          <w:lang w:eastAsia="he-IL"/>
        </w:rPr>
        <w:t xml:space="preserve"> נוספ</w:t>
      </w:r>
      <w:r w:rsidR="002C6198">
        <w:rPr>
          <w:rFonts w:hint="cs"/>
          <w:rtl/>
          <w:lang w:eastAsia="he-IL"/>
        </w:rPr>
        <w:t>ו</w:t>
      </w:r>
      <w:r w:rsidR="007E21E1">
        <w:rPr>
          <w:rFonts w:hint="cs"/>
          <w:rtl/>
          <w:lang w:eastAsia="he-IL"/>
        </w:rPr>
        <w:t>ת</w:t>
      </w:r>
      <w:r w:rsidR="002C6198">
        <w:rPr>
          <w:rFonts w:hint="cs"/>
          <w:rtl/>
          <w:lang w:eastAsia="he-IL"/>
        </w:rPr>
        <w:t xml:space="preserve"> מתוך הראייה ההוליסטית</w:t>
      </w:r>
      <w:r w:rsidR="007E21E1">
        <w:rPr>
          <w:rFonts w:hint="cs"/>
          <w:rtl/>
          <w:lang w:eastAsia="he-IL"/>
        </w:rPr>
        <w:t xml:space="preserve">, </w:t>
      </w:r>
      <w:r w:rsidR="002C6198">
        <w:rPr>
          <w:rFonts w:hint="cs"/>
          <w:rtl/>
          <w:lang w:eastAsia="he-IL"/>
        </w:rPr>
        <w:t xml:space="preserve">להטמעה </w:t>
      </w:r>
      <w:r w:rsidR="007E21E1">
        <w:rPr>
          <w:rFonts w:hint="cs"/>
          <w:rtl/>
          <w:lang w:eastAsia="he-IL"/>
        </w:rPr>
        <w:t>של צדק מאחה</w:t>
      </w:r>
      <w:r w:rsidR="002C6198">
        <w:rPr>
          <w:rFonts w:hint="cs"/>
          <w:rtl/>
          <w:lang w:eastAsia="he-IL"/>
        </w:rPr>
        <w:t xml:space="preserve"> במערכת, </w:t>
      </w:r>
      <w:bookmarkStart w:id="587" w:name="_ETM_Q1_5645132"/>
      <w:bookmarkEnd w:id="587"/>
      <w:r w:rsidR="002C6198">
        <w:rPr>
          <w:rFonts w:hint="cs"/>
          <w:rtl/>
          <w:lang w:eastAsia="he-IL"/>
        </w:rPr>
        <w:t>שזה דבר שהדוח מתייחס אליו</w:t>
      </w:r>
      <w:r w:rsidR="007E21E1">
        <w:rPr>
          <w:rFonts w:hint="cs"/>
          <w:rtl/>
          <w:lang w:eastAsia="he-IL"/>
        </w:rPr>
        <w:t xml:space="preserve">. אני הראשונה שמאמינה שצריך לטפל בפוגעים, לא משנה איזה סוג של פוגעים, זה דבר הכרחי, </w:t>
      </w:r>
      <w:r w:rsidR="002C6198">
        <w:rPr>
          <w:rFonts w:hint="cs"/>
          <w:rtl/>
          <w:lang w:eastAsia="he-IL"/>
        </w:rPr>
        <w:t xml:space="preserve">בסיסי ויסודי </w:t>
      </w:r>
      <w:r w:rsidR="007E21E1">
        <w:rPr>
          <w:rFonts w:hint="cs"/>
          <w:rtl/>
          <w:lang w:eastAsia="he-IL"/>
        </w:rPr>
        <w:t xml:space="preserve">בשביל להתחיל לשנות את החברה שלנו. </w:t>
      </w:r>
      <w:r w:rsidR="002C6198">
        <w:rPr>
          <w:rFonts w:hint="cs"/>
          <w:rtl/>
          <w:lang w:eastAsia="he-IL"/>
        </w:rPr>
        <w:t xml:space="preserve">לכן אני מאמינה </w:t>
      </w:r>
      <w:r w:rsidR="007E21E1">
        <w:rPr>
          <w:rFonts w:hint="cs"/>
          <w:rtl/>
          <w:lang w:eastAsia="he-IL"/>
        </w:rPr>
        <w:t xml:space="preserve">שדווקא </w:t>
      </w:r>
      <w:r w:rsidR="002C6198">
        <w:rPr>
          <w:rFonts w:hint="cs"/>
          <w:rtl/>
          <w:lang w:eastAsia="he-IL"/>
        </w:rPr>
        <w:t xml:space="preserve">הקמה </w:t>
      </w:r>
      <w:bookmarkStart w:id="588" w:name="_ETM_Q1_5663375"/>
      <w:bookmarkEnd w:id="588"/>
      <w:r w:rsidR="002C6198">
        <w:rPr>
          <w:rFonts w:hint="cs"/>
          <w:rtl/>
          <w:lang w:eastAsia="he-IL"/>
        </w:rPr>
        <w:t xml:space="preserve">של המחלקות המיוחדות האלה תוביל הרבה יותר במהירות </w:t>
      </w:r>
      <w:r w:rsidR="007E21E1">
        <w:rPr>
          <w:rFonts w:hint="cs"/>
          <w:rtl/>
          <w:lang w:eastAsia="he-IL"/>
        </w:rPr>
        <w:t>לטיפול בפוגעים מאשר המשך</w:t>
      </w:r>
      <w:r w:rsidR="002C6198">
        <w:rPr>
          <w:rFonts w:hint="cs"/>
          <w:rtl/>
          <w:lang w:eastAsia="he-IL"/>
        </w:rPr>
        <w:t xml:space="preserve"> הה</w:t>
      </w:r>
      <w:bookmarkStart w:id="589" w:name="_ETM_Q1_5670117"/>
      <w:bookmarkEnd w:id="589"/>
      <w:r w:rsidR="002C6198">
        <w:rPr>
          <w:rFonts w:hint="cs"/>
          <w:rtl/>
          <w:lang w:eastAsia="he-IL"/>
        </w:rPr>
        <w:t>ליך ה</w:t>
      </w:r>
      <w:r w:rsidR="000A4A34">
        <w:rPr>
          <w:rFonts w:hint="cs"/>
          <w:rtl/>
          <w:lang w:eastAsia="he-IL"/>
        </w:rPr>
        <w:t>אדברס</w:t>
      </w:r>
      <w:r w:rsidR="002C6198">
        <w:rPr>
          <w:rFonts w:hint="cs"/>
          <w:rtl/>
          <w:lang w:eastAsia="he-IL"/>
        </w:rPr>
        <w:t>רי כפי שאנחנו מכירות אותו.</w:t>
      </w:r>
    </w:p>
    <w:p w:rsidR="002C6198" w:rsidRDefault="002C6198" w:rsidP="002C6198">
      <w:pPr>
        <w:rPr>
          <w:rtl/>
          <w:lang w:eastAsia="he-IL"/>
        </w:rPr>
      </w:pPr>
    </w:p>
    <w:p w:rsidR="002C6198" w:rsidRDefault="002C6198" w:rsidP="002C6198">
      <w:pPr>
        <w:pStyle w:val="af6"/>
        <w:keepNext/>
        <w:rPr>
          <w:rtl/>
        </w:rPr>
      </w:pPr>
      <w:bookmarkStart w:id="590" w:name="ET_yor_5520_67"/>
      <w:r w:rsidRPr="002C6198">
        <w:rPr>
          <w:rStyle w:val="TagStyle"/>
          <w:rtl/>
        </w:rPr>
        <w:t xml:space="preserve"> &lt;&lt; </w:t>
      </w:r>
      <w:proofErr w:type="spellStart"/>
      <w:r w:rsidRPr="002C6198">
        <w:rPr>
          <w:rStyle w:val="TagStyle"/>
          <w:rtl/>
        </w:rPr>
        <w:t>יור</w:t>
      </w:r>
      <w:proofErr w:type="spellEnd"/>
      <w:r w:rsidRPr="002C61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6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2C6198" w:rsidRDefault="002C6198" w:rsidP="002C6198">
      <w:pPr>
        <w:pStyle w:val="KeepWithNext"/>
        <w:rPr>
          <w:rtl/>
          <w:lang w:eastAsia="he-IL"/>
        </w:rPr>
      </w:pPr>
    </w:p>
    <w:p w:rsidR="002C6198" w:rsidRPr="002C6198" w:rsidRDefault="002C6198" w:rsidP="002C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עו"ד בת-עמי ברוט, אחרונת הדוברות, בבקשה. </w:t>
      </w:r>
    </w:p>
    <w:p w:rsidR="007E21E1" w:rsidRDefault="007E21E1" w:rsidP="007E21E1">
      <w:pPr>
        <w:rPr>
          <w:rtl/>
          <w:lang w:eastAsia="he-IL"/>
        </w:rPr>
      </w:pPr>
    </w:p>
    <w:p w:rsidR="007E21E1" w:rsidRDefault="007E21E1" w:rsidP="007E21E1">
      <w:pPr>
        <w:pStyle w:val="af9"/>
        <w:keepNext/>
        <w:rPr>
          <w:rtl/>
          <w:lang w:eastAsia="he-IL"/>
        </w:rPr>
      </w:pPr>
      <w:bookmarkStart w:id="591" w:name="ET_guest_759009_50"/>
      <w:r w:rsidRPr="007E2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בת-עמי ברוט:</w:t>
      </w:r>
      <w:r w:rsidRPr="007E2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7E21E1" w:rsidRDefault="007E21E1" w:rsidP="007E21E1">
      <w:pPr>
        <w:pStyle w:val="KeepWithNext"/>
        <w:rPr>
          <w:rtl/>
          <w:lang w:eastAsia="he-IL"/>
        </w:rPr>
      </w:pPr>
    </w:p>
    <w:p w:rsidR="007E21E1" w:rsidRDefault="002C6198" w:rsidP="007E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E21E1">
        <w:rPr>
          <w:rFonts w:hint="cs"/>
          <w:rtl/>
          <w:lang w:eastAsia="he-IL"/>
        </w:rPr>
        <w:t xml:space="preserve">הייתה לי הזכות להיות נציגת הפרקליטות בוועדת </w:t>
      </w:r>
      <w:proofErr w:type="spellStart"/>
      <w:r w:rsidR="007E21E1">
        <w:rPr>
          <w:rFonts w:hint="cs"/>
          <w:rtl/>
          <w:lang w:eastAsia="he-IL"/>
        </w:rPr>
        <w:t>ברלינר</w:t>
      </w:r>
      <w:proofErr w:type="spellEnd"/>
      <w:r w:rsidR="007E21E1">
        <w:rPr>
          <w:rFonts w:hint="cs"/>
          <w:rtl/>
          <w:lang w:eastAsia="he-IL"/>
        </w:rPr>
        <w:t>. הפרקליטות ראתה בשורה</w:t>
      </w:r>
      <w:r>
        <w:rPr>
          <w:rFonts w:hint="cs"/>
          <w:rtl/>
          <w:lang w:eastAsia="he-IL"/>
        </w:rPr>
        <w:t xml:space="preserve"> הן בהקמת הוועדה החשובה הזאת</w:t>
      </w:r>
      <w:bookmarkStart w:id="592" w:name="_ETM_Q1_5688091"/>
      <w:bookmarkEnd w:id="592"/>
      <w:r>
        <w:rPr>
          <w:rFonts w:hint="cs"/>
          <w:rtl/>
          <w:lang w:eastAsia="he-IL"/>
        </w:rPr>
        <w:t xml:space="preserve"> ובוודאי בעבודת הוועדה ובהמלצותיה</w:t>
      </w:r>
      <w:r w:rsidR="007E21E1">
        <w:rPr>
          <w:rFonts w:hint="cs"/>
          <w:rtl/>
          <w:lang w:eastAsia="he-IL"/>
        </w:rPr>
        <w:t>. הפרקליטות סומכת את ידיה על כל ההמלצות</w:t>
      </w:r>
      <w:r>
        <w:rPr>
          <w:rFonts w:hint="cs"/>
          <w:rtl/>
          <w:lang w:eastAsia="he-IL"/>
        </w:rPr>
        <w:t xml:space="preserve"> הכלליות המוסדיות שפורטו כאן בהרחבה</w:t>
      </w:r>
      <w:r w:rsidR="007E21E1">
        <w:rPr>
          <w:rFonts w:hint="cs"/>
          <w:rtl/>
          <w:lang w:eastAsia="he-IL"/>
        </w:rPr>
        <w:t xml:space="preserve">. </w:t>
      </w:r>
    </w:p>
    <w:p w:rsidR="007E21E1" w:rsidRDefault="007E21E1" w:rsidP="007E21E1">
      <w:pPr>
        <w:rPr>
          <w:rtl/>
          <w:lang w:eastAsia="he-IL"/>
        </w:rPr>
      </w:pPr>
    </w:p>
    <w:p w:rsidR="002C6198" w:rsidRDefault="007E21E1" w:rsidP="002C6198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אפרט בקצרה מאוד</w:t>
      </w:r>
      <w:r w:rsidR="002C6198">
        <w:rPr>
          <w:rFonts w:hint="cs"/>
          <w:rtl/>
          <w:lang w:eastAsia="he-IL"/>
        </w:rPr>
        <w:t xml:space="preserve"> בגלל </w:t>
      </w:r>
      <w:bookmarkStart w:id="593" w:name="_ETM_Q1_5698999"/>
      <w:bookmarkEnd w:id="593"/>
      <w:r w:rsidR="002C6198">
        <w:rPr>
          <w:rFonts w:hint="cs"/>
          <w:rtl/>
          <w:lang w:eastAsia="he-IL"/>
        </w:rPr>
        <w:t>שאני מבינה שלא נשאר זמן רב</w:t>
      </w:r>
      <w:r>
        <w:rPr>
          <w:rFonts w:hint="cs"/>
          <w:rtl/>
          <w:lang w:eastAsia="he-IL"/>
        </w:rPr>
        <w:t xml:space="preserve">. הפרקליטות </w:t>
      </w:r>
      <w:r w:rsidR="002C619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לאורך הזמן שהוועדה עבדה בו עשתה הרבה מאוד שינויים בהתאם</w:t>
      </w:r>
      <w:r w:rsidR="002C6198">
        <w:rPr>
          <w:rFonts w:hint="cs"/>
          <w:rtl/>
          <w:lang w:eastAsia="he-IL"/>
        </w:rPr>
        <w:t xml:space="preserve"> לדברים שעלו בוועדה.</w:t>
      </w:r>
      <w:r>
        <w:rPr>
          <w:rFonts w:hint="cs"/>
          <w:rtl/>
          <w:lang w:eastAsia="he-IL"/>
        </w:rPr>
        <w:t xml:space="preserve"> לדוגמה</w:t>
      </w:r>
      <w:r w:rsidR="002C6198">
        <w:rPr>
          <w:rFonts w:hint="cs"/>
          <w:rtl/>
          <w:lang w:eastAsia="he-IL"/>
        </w:rPr>
        <w:t>,</w:t>
      </w:r>
      <w:bookmarkStart w:id="594" w:name="_ETM_Q1_5711360"/>
      <w:bookmarkEnd w:id="594"/>
      <w:r w:rsidR="002C6198">
        <w:rPr>
          <w:rFonts w:hint="cs"/>
          <w:rtl/>
          <w:lang w:eastAsia="he-IL"/>
        </w:rPr>
        <w:t xml:space="preserve"> הוקם</w:t>
      </w:r>
      <w:r>
        <w:rPr>
          <w:rFonts w:hint="cs"/>
          <w:rtl/>
          <w:lang w:eastAsia="he-IL"/>
        </w:rPr>
        <w:t xml:space="preserve"> פורום </w:t>
      </w:r>
      <w:r w:rsidR="002C6198">
        <w:rPr>
          <w:rFonts w:hint="cs"/>
          <w:rtl/>
          <w:lang w:eastAsia="he-IL"/>
        </w:rPr>
        <w:t>עבירות מין בפרקליטות ופורום חקירות ילדים ו</w:t>
      </w:r>
      <w:r>
        <w:rPr>
          <w:rFonts w:hint="cs"/>
          <w:rtl/>
          <w:lang w:eastAsia="he-IL"/>
        </w:rPr>
        <w:t xml:space="preserve">מרכזי הגנה,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 w:rsidR="002C6198">
        <w:rPr>
          <w:rFonts w:hint="cs"/>
          <w:rtl/>
          <w:lang w:eastAsia="he-IL"/>
        </w:rPr>
        <w:t xml:space="preserve"> את כל הנושא </w:t>
      </w:r>
      <w:bookmarkStart w:id="595" w:name="_ETM_Q1_5717393"/>
      <w:bookmarkEnd w:id="595"/>
      <w:r w:rsidR="002C6198">
        <w:rPr>
          <w:rFonts w:hint="cs"/>
          <w:rtl/>
          <w:lang w:eastAsia="he-IL"/>
        </w:rPr>
        <w:t>הזה של נפגעי עבירות מין</w:t>
      </w:r>
      <w:r>
        <w:rPr>
          <w:rFonts w:hint="cs"/>
          <w:rtl/>
          <w:lang w:eastAsia="he-IL"/>
        </w:rPr>
        <w:t xml:space="preserve">. </w:t>
      </w:r>
      <w:bookmarkStart w:id="596" w:name="_ETM_Q1_5724837"/>
      <w:bookmarkEnd w:id="596"/>
    </w:p>
    <w:p w:rsidR="002C6198" w:rsidRDefault="002C6198" w:rsidP="002C6198">
      <w:pPr>
        <w:rPr>
          <w:rtl/>
          <w:lang w:eastAsia="he-IL"/>
        </w:rPr>
      </w:pPr>
      <w:bookmarkStart w:id="597" w:name="_ETM_Q1_5724884"/>
      <w:bookmarkEnd w:id="597"/>
    </w:p>
    <w:p w:rsidR="002C6198" w:rsidRDefault="007E21E1" w:rsidP="002C6198">
      <w:pPr>
        <w:rPr>
          <w:rtl/>
          <w:lang w:eastAsia="he-IL"/>
        </w:rPr>
      </w:pPr>
      <w:bookmarkStart w:id="598" w:name="_ETM_Q1_5724980"/>
      <w:bookmarkStart w:id="599" w:name="_ETM_Q1_5725026"/>
      <w:bookmarkEnd w:id="598"/>
      <w:bookmarkEnd w:id="599"/>
      <w:r>
        <w:rPr>
          <w:rFonts w:hint="cs"/>
          <w:rtl/>
          <w:lang w:eastAsia="he-IL"/>
        </w:rPr>
        <w:t>לאחר שהדוח התפרסם הפרקליטות בחנה</w:t>
      </w:r>
      <w:r w:rsidR="002C6198">
        <w:rPr>
          <w:rFonts w:hint="cs"/>
          <w:rtl/>
          <w:lang w:eastAsia="he-IL"/>
        </w:rPr>
        <w:t xml:space="preserve"> את כל ההמלצות שנוגעות </w:t>
      </w:r>
      <w:bookmarkStart w:id="600" w:name="_ETM_Q1_5731621"/>
      <w:bookmarkEnd w:id="600"/>
      <w:r w:rsidR="002C6198">
        <w:rPr>
          <w:rFonts w:hint="cs"/>
          <w:rtl/>
          <w:lang w:eastAsia="he-IL"/>
        </w:rPr>
        <w:t>ספציפית לפרקליטות</w:t>
      </w:r>
      <w:r>
        <w:rPr>
          <w:rFonts w:hint="cs"/>
          <w:rtl/>
          <w:lang w:eastAsia="he-IL"/>
        </w:rPr>
        <w:t xml:space="preserve">. ההמלצות </w:t>
      </w:r>
      <w:r w:rsidR="002C6198">
        <w:rPr>
          <w:rFonts w:hint="cs"/>
          <w:rtl/>
          <w:lang w:eastAsia="he-IL"/>
        </w:rPr>
        <w:t xml:space="preserve">נמצאות למעשה </w:t>
      </w:r>
      <w:r>
        <w:rPr>
          <w:rFonts w:hint="cs"/>
          <w:rtl/>
          <w:lang w:eastAsia="he-IL"/>
        </w:rPr>
        <w:t>בתהליך של יישום, בין אם באמצעות</w:t>
      </w:r>
      <w:r w:rsidR="002C6198">
        <w:rPr>
          <w:rFonts w:hint="cs"/>
          <w:rtl/>
          <w:lang w:eastAsia="he-IL"/>
        </w:rPr>
        <w:t xml:space="preserve"> הכנסה להנחיה כוללת בנושא של נפגעי</w:t>
      </w:r>
      <w:bookmarkStart w:id="601" w:name="_ETM_Q1_5741003"/>
      <w:bookmarkEnd w:id="601"/>
      <w:r w:rsidR="002C6198">
        <w:rPr>
          <w:rFonts w:hint="cs"/>
          <w:rtl/>
          <w:lang w:eastAsia="he-IL"/>
        </w:rPr>
        <w:t xml:space="preserve"> עבירה</w:t>
      </w:r>
      <w:r>
        <w:rPr>
          <w:rFonts w:hint="cs"/>
          <w:rtl/>
          <w:lang w:eastAsia="he-IL"/>
        </w:rPr>
        <w:t>. יש הרבה מאוד נושאים שהוועדה המליצה שייכנסו להנחיות ו</w:t>
      </w:r>
      <w:r w:rsidR="002C61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נהלים. למשל כל הנושאים של</w:t>
      </w:r>
      <w:r w:rsidR="002C6198">
        <w:rPr>
          <w:rFonts w:hint="cs"/>
          <w:rtl/>
          <w:lang w:eastAsia="he-IL"/>
        </w:rPr>
        <w:t xml:space="preserve"> הסדרי דיון, תסקירי נפגע, עדויות קטין</w:t>
      </w:r>
      <w:r>
        <w:rPr>
          <w:rFonts w:hint="cs"/>
          <w:rtl/>
          <w:lang w:eastAsia="he-IL"/>
        </w:rPr>
        <w:t xml:space="preserve">, </w:t>
      </w:r>
      <w:r w:rsidR="002C6198">
        <w:rPr>
          <w:rFonts w:hint="cs"/>
          <w:rtl/>
          <w:lang w:eastAsia="he-IL"/>
        </w:rPr>
        <w:t xml:space="preserve">כל ההמלצות הללו </w:t>
      </w:r>
      <w:r>
        <w:rPr>
          <w:rFonts w:hint="cs"/>
          <w:rtl/>
          <w:lang w:eastAsia="he-IL"/>
        </w:rPr>
        <w:t>ייכנס</w:t>
      </w:r>
      <w:r w:rsidR="002C61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להנחיה בנושא של נפגעי עבירה. </w:t>
      </w:r>
    </w:p>
    <w:p w:rsidR="002C6198" w:rsidRDefault="002C6198" w:rsidP="002C6198">
      <w:pPr>
        <w:rPr>
          <w:rtl/>
          <w:lang w:eastAsia="he-IL"/>
        </w:rPr>
      </w:pPr>
    </w:p>
    <w:p w:rsidR="002C6198" w:rsidRDefault="007E21E1" w:rsidP="002C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הכנסנו הרבה </w:t>
      </w:r>
      <w:r w:rsidR="002C6198">
        <w:rPr>
          <w:rFonts w:hint="cs"/>
          <w:rtl/>
          <w:lang w:eastAsia="he-IL"/>
        </w:rPr>
        <w:t xml:space="preserve">מאוד </w:t>
      </w:r>
      <w:bookmarkStart w:id="602" w:name="_ETM_Q1_5764951"/>
      <w:bookmarkEnd w:id="602"/>
      <w:r>
        <w:rPr>
          <w:rFonts w:hint="cs"/>
          <w:rtl/>
          <w:lang w:eastAsia="he-IL"/>
        </w:rPr>
        <w:t>מן ההמלצות לדפי המידע העדכניים שעבדנו עליה</w:t>
      </w:r>
      <w:r w:rsidR="002C61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C6198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>רבות</w:t>
      </w:r>
      <w:r w:rsidR="002C6198">
        <w:rPr>
          <w:rFonts w:hint="cs"/>
          <w:rtl/>
          <w:lang w:eastAsia="he-IL"/>
        </w:rPr>
        <w:t>, לחוברת המידע לנפגעים ולאתר האינטרנט של הפרקליטות</w:t>
      </w:r>
      <w:r>
        <w:rPr>
          <w:rFonts w:hint="cs"/>
          <w:rtl/>
          <w:lang w:eastAsia="he-IL"/>
        </w:rPr>
        <w:t xml:space="preserve">. </w:t>
      </w:r>
    </w:p>
    <w:p w:rsidR="002C6198" w:rsidRDefault="002C6198" w:rsidP="002C6198">
      <w:pPr>
        <w:rPr>
          <w:rtl/>
          <w:lang w:eastAsia="he-IL"/>
        </w:rPr>
      </w:pPr>
    </w:p>
    <w:p w:rsidR="007E21E1" w:rsidRDefault="007E21E1" w:rsidP="002C6198">
      <w:pPr>
        <w:rPr>
          <w:rtl/>
          <w:lang w:eastAsia="he-IL"/>
        </w:rPr>
      </w:pPr>
      <w:bookmarkStart w:id="603" w:name="_ETM_Q1_5773438"/>
      <w:bookmarkStart w:id="604" w:name="_ETM_Q1_5773471"/>
      <w:bookmarkEnd w:id="603"/>
      <w:bookmarkEnd w:id="604"/>
      <w:r>
        <w:rPr>
          <w:rFonts w:hint="cs"/>
          <w:rtl/>
          <w:lang w:eastAsia="he-IL"/>
        </w:rPr>
        <w:t>אנחנו כמובן גם מקבלים את</w:t>
      </w:r>
      <w:r w:rsidR="002C6198">
        <w:rPr>
          <w:rFonts w:hint="cs"/>
          <w:rtl/>
          <w:lang w:eastAsia="he-IL"/>
        </w:rPr>
        <w:t xml:space="preserve"> ההמלצות</w:t>
      </w:r>
      <w:bookmarkStart w:id="605" w:name="_ETM_Q1_5777450"/>
      <w:bookmarkEnd w:id="605"/>
      <w:r w:rsidR="002C6198">
        <w:rPr>
          <w:rFonts w:hint="cs"/>
          <w:rtl/>
          <w:lang w:eastAsia="he-IL"/>
        </w:rPr>
        <w:t xml:space="preserve"> של הוועדה שנוגעות להכשרות חובה ייעודיות ומעמיקות לפרקליטים</w:t>
      </w:r>
      <w:r>
        <w:rPr>
          <w:rFonts w:hint="cs"/>
          <w:rtl/>
          <w:lang w:eastAsia="he-IL"/>
        </w:rPr>
        <w:t xml:space="preserve">, </w:t>
      </w:r>
      <w:r w:rsidR="002C6198">
        <w:rPr>
          <w:rFonts w:hint="cs"/>
          <w:rtl/>
          <w:lang w:eastAsia="he-IL"/>
        </w:rPr>
        <w:t xml:space="preserve">ובעצם </w:t>
      </w:r>
      <w:r>
        <w:rPr>
          <w:rFonts w:hint="cs"/>
          <w:rtl/>
          <w:lang w:eastAsia="he-IL"/>
        </w:rPr>
        <w:t>לכל גורמי הפרקליטות שמטפלים ב</w:t>
      </w:r>
      <w:r w:rsidR="002C6198">
        <w:rPr>
          <w:rFonts w:hint="cs"/>
          <w:rtl/>
          <w:lang w:eastAsia="he-IL"/>
        </w:rPr>
        <w:t>נפגעי ע</w:t>
      </w:r>
      <w:bookmarkStart w:id="606" w:name="_ETM_Q1_5788633"/>
      <w:bookmarkEnd w:id="606"/>
      <w:r w:rsidR="002C6198">
        <w:rPr>
          <w:rFonts w:hint="cs"/>
          <w:rtl/>
          <w:lang w:eastAsia="he-IL"/>
        </w:rPr>
        <w:t>בירה</w:t>
      </w:r>
      <w:r>
        <w:rPr>
          <w:rFonts w:hint="cs"/>
          <w:rtl/>
          <w:lang w:eastAsia="he-IL"/>
        </w:rPr>
        <w:t>.</w:t>
      </w:r>
      <w:r w:rsidR="002C6198">
        <w:rPr>
          <w:rFonts w:hint="cs"/>
          <w:rtl/>
          <w:lang w:eastAsia="he-IL"/>
        </w:rPr>
        <w:t xml:space="preserve"> אנחנו כמובן גם מקבלים את ההמלצה וגם פועלים ליישומה</w:t>
      </w:r>
      <w:bookmarkStart w:id="607" w:name="_ETM_Q1_5793437"/>
      <w:bookmarkEnd w:id="607"/>
      <w:r w:rsidR="002C6198">
        <w:rPr>
          <w:rFonts w:hint="cs"/>
          <w:rtl/>
          <w:lang w:eastAsia="he-IL"/>
        </w:rPr>
        <w:t xml:space="preserve"> לתמיכה  נפשית לפרקליטים. תודה רבה. </w:t>
      </w:r>
    </w:p>
    <w:p w:rsidR="007E21E1" w:rsidRDefault="007E21E1" w:rsidP="007E21E1">
      <w:pPr>
        <w:rPr>
          <w:rtl/>
          <w:lang w:eastAsia="he-IL"/>
        </w:rPr>
      </w:pPr>
    </w:p>
    <w:p w:rsidR="007E21E1" w:rsidRDefault="007E21E1" w:rsidP="007E21E1">
      <w:pPr>
        <w:pStyle w:val="af6"/>
        <w:keepNext/>
        <w:rPr>
          <w:rtl/>
        </w:rPr>
      </w:pPr>
      <w:bookmarkStart w:id="608" w:name="ET_yor_5520_51"/>
      <w:r w:rsidRPr="007E21E1">
        <w:rPr>
          <w:rStyle w:val="TagStyle"/>
          <w:rtl/>
        </w:rPr>
        <w:t xml:space="preserve"> &lt;&lt; </w:t>
      </w:r>
      <w:proofErr w:type="spellStart"/>
      <w:r w:rsidRPr="007E21E1">
        <w:rPr>
          <w:rStyle w:val="TagStyle"/>
          <w:rtl/>
        </w:rPr>
        <w:t>יור</w:t>
      </w:r>
      <w:proofErr w:type="spellEnd"/>
      <w:r w:rsidRPr="007E21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7E21E1" w:rsidRDefault="007E21E1" w:rsidP="007E21E1">
      <w:pPr>
        <w:pStyle w:val="KeepWithNext"/>
        <w:rPr>
          <w:rtl/>
          <w:lang w:eastAsia="he-IL"/>
        </w:rPr>
      </w:pPr>
    </w:p>
    <w:p w:rsidR="002C6198" w:rsidRDefault="007E21E1" w:rsidP="007E2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הדיון. </w:t>
      </w:r>
    </w:p>
    <w:p w:rsidR="002C6198" w:rsidRDefault="002C6198" w:rsidP="007E21E1">
      <w:pPr>
        <w:rPr>
          <w:rtl/>
          <w:lang w:eastAsia="he-IL"/>
        </w:rPr>
      </w:pPr>
      <w:bookmarkStart w:id="609" w:name="_ETM_Q1_5799663"/>
      <w:bookmarkStart w:id="610" w:name="_ETM_Q1_5799702"/>
      <w:bookmarkEnd w:id="609"/>
      <w:bookmarkEnd w:id="610"/>
    </w:p>
    <w:p w:rsidR="007E21E1" w:rsidRDefault="007E21E1" w:rsidP="002C6198">
      <w:pPr>
        <w:rPr>
          <w:rtl/>
          <w:lang w:eastAsia="he-IL"/>
        </w:rPr>
      </w:pPr>
      <w:bookmarkStart w:id="611" w:name="_ETM_Q1_5799790"/>
      <w:bookmarkStart w:id="612" w:name="_ETM_Q1_5799850"/>
      <w:bookmarkEnd w:id="611"/>
      <w:bookmarkEnd w:id="612"/>
      <w:r>
        <w:rPr>
          <w:rFonts w:hint="cs"/>
          <w:rtl/>
          <w:lang w:eastAsia="he-IL"/>
        </w:rPr>
        <w:t xml:space="preserve">ראשית, אני רוצה להודות לכבוד השופטת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</w:t>
      </w:r>
      <w:r w:rsidR="002C6198">
        <w:rPr>
          <w:rFonts w:hint="cs"/>
          <w:rtl/>
          <w:lang w:eastAsia="he-IL"/>
        </w:rPr>
        <w:t xml:space="preserve">שהציגה את הדוח, </w:t>
      </w:r>
      <w:r>
        <w:rPr>
          <w:rFonts w:hint="cs"/>
          <w:rtl/>
          <w:lang w:eastAsia="he-IL"/>
        </w:rPr>
        <w:t>ולכל הצוות שעבד על הדוח, גם לנוכחים כאן</w:t>
      </w:r>
      <w:r w:rsidR="002C6198">
        <w:rPr>
          <w:rFonts w:hint="cs"/>
          <w:rtl/>
          <w:lang w:eastAsia="he-IL"/>
        </w:rPr>
        <w:t xml:space="preserve"> </w:t>
      </w:r>
      <w:bookmarkStart w:id="613" w:name="_ETM_Q1_5811255"/>
      <w:bookmarkEnd w:id="613"/>
      <w:r w:rsidR="002C6198">
        <w:rPr>
          <w:rFonts w:hint="cs"/>
          <w:rtl/>
          <w:lang w:eastAsia="he-IL"/>
        </w:rPr>
        <w:t>וגם למי שלא נוכח כאן</w:t>
      </w:r>
      <w:r>
        <w:rPr>
          <w:rFonts w:hint="cs"/>
          <w:rtl/>
          <w:lang w:eastAsia="he-IL"/>
        </w:rPr>
        <w:t xml:space="preserve">, כמובן לחברת הכנסת </w:t>
      </w:r>
      <w:r w:rsidR="002C6198">
        <w:rPr>
          <w:rFonts w:hint="cs"/>
          <w:rtl/>
          <w:lang w:eastAsia="he-IL"/>
        </w:rPr>
        <w:t xml:space="preserve">מרב מיכאלי ולחברת הכנסת לשעבר מיכל </w:t>
      </w:r>
      <w:proofErr w:type="spellStart"/>
      <w:r w:rsidR="002C6198">
        <w:rPr>
          <w:rFonts w:hint="cs"/>
          <w:rtl/>
          <w:lang w:eastAsia="he-IL"/>
        </w:rPr>
        <w:t>רוזין</w:t>
      </w:r>
      <w:proofErr w:type="spellEnd"/>
      <w:r w:rsidR="002C61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שהובילו ודחפו להקמת הוועדה הזאת.</w:t>
      </w:r>
    </w:p>
    <w:p w:rsidR="007E21E1" w:rsidRDefault="007E21E1" w:rsidP="007E21E1">
      <w:pPr>
        <w:rPr>
          <w:rtl/>
          <w:lang w:eastAsia="he-IL"/>
        </w:rPr>
      </w:pPr>
    </w:p>
    <w:p w:rsidR="002C6198" w:rsidRDefault="007E21E1" w:rsidP="007E21E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בדוח משמעותי מאוד, עם המלצות רחבות מאוד, שנוגעות לליבת הפעילות של מספר גורמים</w:t>
      </w:r>
      <w:r w:rsidR="002C6198">
        <w:rPr>
          <w:rFonts w:hint="cs"/>
          <w:rtl/>
          <w:lang w:eastAsia="he-IL"/>
        </w:rPr>
        <w:t xml:space="preserve"> בתוך המערכת </w:t>
      </w:r>
      <w:r w:rsidR="002C6198">
        <w:rPr>
          <w:rtl/>
          <w:lang w:eastAsia="he-IL"/>
        </w:rPr>
        <w:t>–</w:t>
      </w:r>
      <w:r w:rsidR="002C6198">
        <w:rPr>
          <w:rFonts w:hint="cs"/>
          <w:rtl/>
          <w:lang w:eastAsia="he-IL"/>
        </w:rPr>
        <w:t xml:space="preserve"> מערכת המשפט, מערכת אכיפת החוק, </w:t>
      </w:r>
      <w:bookmarkStart w:id="614" w:name="_ETM_Q1_5840200"/>
      <w:bookmarkEnd w:id="614"/>
      <w:r w:rsidR="002C6198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>. יש פה השלכות משמעותיות שחייבות להיות מלובנות ב</w:t>
      </w:r>
      <w:r w:rsidR="002C6198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 xml:space="preserve">שוטף. </w:t>
      </w:r>
    </w:p>
    <w:p w:rsidR="002C6198" w:rsidRDefault="002C6198" w:rsidP="007E21E1">
      <w:pPr>
        <w:rPr>
          <w:rtl/>
          <w:lang w:eastAsia="he-IL"/>
        </w:rPr>
      </w:pPr>
    </w:p>
    <w:p w:rsidR="00AF3E47" w:rsidRDefault="007E21E1" w:rsidP="00B32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נשזור פרק-פרק מן הדוח הזה בדיוני הוועדה כדי לרדת לרזולוציות שצריך </w:t>
      </w:r>
      <w:r w:rsidR="002C6198">
        <w:rPr>
          <w:rFonts w:hint="cs"/>
          <w:rtl/>
          <w:lang w:eastAsia="he-IL"/>
        </w:rPr>
        <w:t>לרדת אליהן</w:t>
      </w:r>
      <w:r>
        <w:rPr>
          <w:rFonts w:hint="cs"/>
          <w:rtl/>
          <w:lang w:eastAsia="he-IL"/>
        </w:rPr>
        <w:t xml:space="preserve">. כל </w:t>
      </w:r>
      <w:r w:rsidR="002C6198">
        <w:rPr>
          <w:rFonts w:hint="cs"/>
          <w:rtl/>
          <w:lang w:eastAsia="he-IL"/>
        </w:rPr>
        <w:t xml:space="preserve">נושא פה, כל </w:t>
      </w:r>
      <w:r>
        <w:rPr>
          <w:rFonts w:hint="cs"/>
          <w:rtl/>
          <w:lang w:eastAsia="he-IL"/>
        </w:rPr>
        <w:t xml:space="preserve">משפט </w:t>
      </w:r>
      <w:r w:rsidR="002C6198">
        <w:rPr>
          <w:rFonts w:hint="cs"/>
          <w:rtl/>
          <w:lang w:eastAsia="he-IL"/>
        </w:rPr>
        <w:t xml:space="preserve">בדוח </w:t>
      </w:r>
      <w:r>
        <w:rPr>
          <w:rFonts w:hint="cs"/>
          <w:rtl/>
          <w:lang w:eastAsia="he-IL"/>
        </w:rPr>
        <w:t xml:space="preserve">פותח דיון של שעה, שעה וחצי. </w:t>
      </w:r>
      <w:r w:rsidR="002C6198">
        <w:rPr>
          <w:rFonts w:hint="cs"/>
          <w:rtl/>
          <w:lang w:eastAsia="he-IL"/>
        </w:rPr>
        <w:t xml:space="preserve">אני רואה את מי </w:t>
      </w:r>
      <w:bookmarkStart w:id="615" w:name="_ETM_Q1_5872567"/>
      <w:bookmarkEnd w:id="615"/>
      <w:r w:rsidR="002C6198">
        <w:rPr>
          <w:rFonts w:hint="cs"/>
          <w:rtl/>
          <w:lang w:eastAsia="he-IL"/>
        </w:rPr>
        <w:t xml:space="preserve">שלקחו חלק בוועדה מהנהנות בראשן, אתן מבינות את העומק. לכן </w:t>
      </w:r>
      <w:bookmarkStart w:id="616" w:name="_ETM_Q1_5879014"/>
      <w:bookmarkEnd w:id="616"/>
      <w:r w:rsidR="00AF3E47">
        <w:rPr>
          <w:rFonts w:hint="cs"/>
          <w:rtl/>
          <w:lang w:eastAsia="he-IL"/>
        </w:rPr>
        <w:t>אנחנו בהחלט נעשה את זה, נתחיל לפרק את הדוח הזה</w:t>
      </w:r>
      <w:r w:rsidR="002C6198">
        <w:rPr>
          <w:rFonts w:hint="cs"/>
          <w:rtl/>
          <w:lang w:eastAsia="he-IL"/>
        </w:rPr>
        <w:t xml:space="preserve"> לנושאים כדי לייחד לו </w:t>
      </w:r>
      <w:r w:rsidR="00B320B8">
        <w:rPr>
          <w:rFonts w:hint="cs"/>
          <w:rtl/>
          <w:lang w:eastAsia="he-IL"/>
        </w:rPr>
        <w:t>את ה</w:t>
      </w:r>
      <w:r w:rsidR="002C6198">
        <w:rPr>
          <w:rFonts w:hint="cs"/>
          <w:rtl/>
          <w:lang w:eastAsia="he-IL"/>
        </w:rPr>
        <w:t xml:space="preserve">דיונים </w:t>
      </w:r>
      <w:r w:rsidR="00B320B8">
        <w:rPr>
          <w:rFonts w:hint="cs"/>
          <w:rtl/>
          <w:lang w:eastAsia="he-IL"/>
        </w:rPr>
        <w:t>ואת ה</w:t>
      </w:r>
      <w:r w:rsidR="002C6198">
        <w:rPr>
          <w:rFonts w:hint="cs"/>
          <w:rtl/>
          <w:lang w:eastAsia="he-IL"/>
        </w:rPr>
        <w:t>זמנים הראויים לו</w:t>
      </w:r>
      <w:r w:rsidR="00AF3E47">
        <w:rPr>
          <w:rFonts w:hint="cs"/>
          <w:rtl/>
          <w:lang w:eastAsia="he-IL"/>
        </w:rPr>
        <w:t xml:space="preserve">. </w:t>
      </w:r>
    </w:p>
    <w:p w:rsidR="00AF3E47" w:rsidRDefault="00AF3E47" w:rsidP="007E21E1">
      <w:pPr>
        <w:rPr>
          <w:rtl/>
          <w:lang w:eastAsia="he-IL"/>
        </w:rPr>
      </w:pPr>
    </w:p>
    <w:p w:rsidR="00AF3E47" w:rsidRDefault="00AF3E47" w:rsidP="00B320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שוב לכבוד השופטת</w:t>
      </w:r>
      <w:r w:rsidR="00B320B8">
        <w:rPr>
          <w:rFonts w:hint="cs"/>
          <w:rtl/>
          <w:lang w:eastAsia="he-IL"/>
        </w:rPr>
        <w:t>, מודה לחברות וחברי הכנסת ולנוכחים כאן</w:t>
      </w:r>
      <w:r>
        <w:rPr>
          <w:rFonts w:hint="cs"/>
          <w:rtl/>
          <w:lang w:eastAsia="he-IL"/>
        </w:rPr>
        <w:t xml:space="preserve"> וגם למי שהאזין בזום ולא דיבר בדיון על הצגת הדוח. מבחינתנו זה דיון ראשון. תודה. </w:t>
      </w:r>
    </w:p>
    <w:p w:rsidR="0015329B" w:rsidRDefault="0015329B" w:rsidP="0015329B">
      <w:pPr>
        <w:rPr>
          <w:rtl/>
        </w:rPr>
      </w:pPr>
    </w:p>
    <w:p w:rsidR="0015329B" w:rsidRDefault="0015329B" w:rsidP="0015329B">
      <w:pPr>
        <w:rPr>
          <w:rtl/>
        </w:rPr>
      </w:pPr>
    </w:p>
    <w:p w:rsidR="0038086A" w:rsidRDefault="0038086A" w:rsidP="0038086A">
      <w:pPr>
        <w:pStyle w:val="afc"/>
        <w:keepNext/>
        <w:rPr>
          <w:rtl/>
        </w:rPr>
      </w:pPr>
      <w:bookmarkStart w:id="617" w:name="ET_meetingend_52"/>
      <w:r w:rsidRPr="0038086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38086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18" w:name="_GoBack"/>
      <w:bookmarkEnd w:id="617"/>
      <w:bookmarkEnd w:id="618"/>
    </w:p>
    <w:sectPr w:rsidR="0038086A" w:rsidSect="00522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55F" w:rsidRDefault="00BE255F">
      <w:r>
        <w:separator/>
      </w:r>
    </w:p>
  </w:endnote>
  <w:endnote w:type="continuationSeparator" w:id="0">
    <w:p w:rsidR="00BE255F" w:rsidRDefault="00BE2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55F" w:rsidRDefault="00BE255F">
      <w:r>
        <w:separator/>
      </w:r>
    </w:p>
  </w:footnote>
  <w:footnote w:type="continuationSeparator" w:id="0">
    <w:p w:rsidR="00BE255F" w:rsidRDefault="00BE2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5F" w:rsidRDefault="00BE25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255F" w:rsidRDefault="00BE25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5F" w:rsidRDefault="00BE25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24B3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E255F" w:rsidRPr="00CC5815" w:rsidRDefault="00BE255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E255F" w:rsidRPr="00CC5815" w:rsidRDefault="00BE255F" w:rsidP="008E5E3F">
    <w:pPr>
      <w:pStyle w:val="a3"/>
      <w:ind w:firstLine="0"/>
      <w:rPr>
        <w:rtl/>
      </w:rPr>
    </w:pPr>
    <w:r>
      <w:rPr>
        <w:rtl/>
      </w:rPr>
      <w:t>01/12/2020</w:t>
    </w:r>
  </w:p>
  <w:p w:rsidR="00BE255F" w:rsidRPr="00CC5815" w:rsidRDefault="00BE25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5F" w:rsidRDefault="00BE25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255F" w:rsidRDefault="00BE25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255F" w:rsidRDefault="00BE25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B3"/>
    <w:rsid w:val="00092B80"/>
    <w:rsid w:val="000A17C6"/>
    <w:rsid w:val="000A4A34"/>
    <w:rsid w:val="000B060C"/>
    <w:rsid w:val="000B1983"/>
    <w:rsid w:val="000B2EE6"/>
    <w:rsid w:val="000C47F5"/>
    <w:rsid w:val="000E3314"/>
    <w:rsid w:val="000F2459"/>
    <w:rsid w:val="00150436"/>
    <w:rsid w:val="0015329B"/>
    <w:rsid w:val="001663DF"/>
    <w:rsid w:val="00167294"/>
    <w:rsid w:val="001673D4"/>
    <w:rsid w:val="00171E7F"/>
    <w:rsid w:val="001758C1"/>
    <w:rsid w:val="0017779F"/>
    <w:rsid w:val="001A74E9"/>
    <w:rsid w:val="001A7A1B"/>
    <w:rsid w:val="001B6B00"/>
    <w:rsid w:val="001C44DA"/>
    <w:rsid w:val="001C4FDA"/>
    <w:rsid w:val="001D440C"/>
    <w:rsid w:val="001E6A7C"/>
    <w:rsid w:val="001F4862"/>
    <w:rsid w:val="002016FF"/>
    <w:rsid w:val="0021509C"/>
    <w:rsid w:val="002177F6"/>
    <w:rsid w:val="00227FEF"/>
    <w:rsid w:val="00257C54"/>
    <w:rsid w:val="00261554"/>
    <w:rsid w:val="00275C03"/>
    <w:rsid w:val="00280D58"/>
    <w:rsid w:val="002948B4"/>
    <w:rsid w:val="002A4748"/>
    <w:rsid w:val="002C0447"/>
    <w:rsid w:val="002C4DDD"/>
    <w:rsid w:val="002C6198"/>
    <w:rsid w:val="002D4BDB"/>
    <w:rsid w:val="002E5E31"/>
    <w:rsid w:val="002F0067"/>
    <w:rsid w:val="00303B4C"/>
    <w:rsid w:val="00321E62"/>
    <w:rsid w:val="003230B4"/>
    <w:rsid w:val="00327BF8"/>
    <w:rsid w:val="00340AFA"/>
    <w:rsid w:val="00356C8D"/>
    <w:rsid w:val="003658CB"/>
    <w:rsid w:val="00366CFB"/>
    <w:rsid w:val="0036794C"/>
    <w:rsid w:val="00373508"/>
    <w:rsid w:val="0038086A"/>
    <w:rsid w:val="00396023"/>
    <w:rsid w:val="003C279D"/>
    <w:rsid w:val="003C5153"/>
    <w:rsid w:val="003E3416"/>
    <w:rsid w:val="003F0A5F"/>
    <w:rsid w:val="00413B89"/>
    <w:rsid w:val="00420E41"/>
    <w:rsid w:val="00424C94"/>
    <w:rsid w:val="00437517"/>
    <w:rsid w:val="00447608"/>
    <w:rsid w:val="00451746"/>
    <w:rsid w:val="00453CA0"/>
    <w:rsid w:val="00470EAC"/>
    <w:rsid w:val="0049458B"/>
    <w:rsid w:val="00495FD8"/>
    <w:rsid w:val="004B0A65"/>
    <w:rsid w:val="004B1BE9"/>
    <w:rsid w:val="004F02AD"/>
    <w:rsid w:val="00500C0C"/>
    <w:rsid w:val="005224B3"/>
    <w:rsid w:val="00534C7D"/>
    <w:rsid w:val="0054288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96E"/>
    <w:rsid w:val="00634F61"/>
    <w:rsid w:val="00635B64"/>
    <w:rsid w:val="00646BB2"/>
    <w:rsid w:val="00695A47"/>
    <w:rsid w:val="006A0CB7"/>
    <w:rsid w:val="006F0259"/>
    <w:rsid w:val="00700433"/>
    <w:rsid w:val="00702755"/>
    <w:rsid w:val="0070472C"/>
    <w:rsid w:val="00715473"/>
    <w:rsid w:val="00745604"/>
    <w:rsid w:val="007509A6"/>
    <w:rsid w:val="007872B4"/>
    <w:rsid w:val="00791CBE"/>
    <w:rsid w:val="007C693F"/>
    <w:rsid w:val="007C6ADD"/>
    <w:rsid w:val="007E21E1"/>
    <w:rsid w:val="008048A8"/>
    <w:rsid w:val="00817474"/>
    <w:rsid w:val="0082136D"/>
    <w:rsid w:val="008320F6"/>
    <w:rsid w:val="00841223"/>
    <w:rsid w:val="00843D71"/>
    <w:rsid w:val="00846BE9"/>
    <w:rsid w:val="00853207"/>
    <w:rsid w:val="008713A4"/>
    <w:rsid w:val="008715C4"/>
    <w:rsid w:val="00875F10"/>
    <w:rsid w:val="008C6035"/>
    <w:rsid w:val="008C7015"/>
    <w:rsid w:val="008D1DFB"/>
    <w:rsid w:val="008E03B4"/>
    <w:rsid w:val="008E050B"/>
    <w:rsid w:val="008E5E3F"/>
    <w:rsid w:val="0090279B"/>
    <w:rsid w:val="00914904"/>
    <w:rsid w:val="009258CE"/>
    <w:rsid w:val="00945ED7"/>
    <w:rsid w:val="009515F0"/>
    <w:rsid w:val="00960482"/>
    <w:rsid w:val="00967D2B"/>
    <w:rsid w:val="00977D7C"/>
    <w:rsid w:val="009830CB"/>
    <w:rsid w:val="009D478A"/>
    <w:rsid w:val="009E6E93"/>
    <w:rsid w:val="009E7A9A"/>
    <w:rsid w:val="009F048F"/>
    <w:rsid w:val="009F1518"/>
    <w:rsid w:val="009F5773"/>
    <w:rsid w:val="00A15971"/>
    <w:rsid w:val="00A173C4"/>
    <w:rsid w:val="00A21289"/>
    <w:rsid w:val="00A22A84"/>
    <w:rsid w:val="00A22C90"/>
    <w:rsid w:val="00A42723"/>
    <w:rsid w:val="00A60627"/>
    <w:rsid w:val="00A64A6D"/>
    <w:rsid w:val="00A66020"/>
    <w:rsid w:val="00A77A01"/>
    <w:rsid w:val="00AA1962"/>
    <w:rsid w:val="00AB02EE"/>
    <w:rsid w:val="00AB3F3A"/>
    <w:rsid w:val="00AB7629"/>
    <w:rsid w:val="00AD4EC9"/>
    <w:rsid w:val="00AD6FFC"/>
    <w:rsid w:val="00AF31E6"/>
    <w:rsid w:val="00AF3E47"/>
    <w:rsid w:val="00AF4150"/>
    <w:rsid w:val="00B04E01"/>
    <w:rsid w:val="00B0509A"/>
    <w:rsid w:val="00B120B2"/>
    <w:rsid w:val="00B320B8"/>
    <w:rsid w:val="00B50340"/>
    <w:rsid w:val="00B65508"/>
    <w:rsid w:val="00B8517A"/>
    <w:rsid w:val="00B9501D"/>
    <w:rsid w:val="00BA6446"/>
    <w:rsid w:val="00BD47B7"/>
    <w:rsid w:val="00BE255F"/>
    <w:rsid w:val="00BF09DD"/>
    <w:rsid w:val="00C135D5"/>
    <w:rsid w:val="00C1480A"/>
    <w:rsid w:val="00C22DCB"/>
    <w:rsid w:val="00C320C5"/>
    <w:rsid w:val="00C341DF"/>
    <w:rsid w:val="00C3598A"/>
    <w:rsid w:val="00C360BC"/>
    <w:rsid w:val="00C44800"/>
    <w:rsid w:val="00C52EC2"/>
    <w:rsid w:val="00C549E8"/>
    <w:rsid w:val="00C61DC1"/>
    <w:rsid w:val="00C64AFF"/>
    <w:rsid w:val="00C661EE"/>
    <w:rsid w:val="00C72438"/>
    <w:rsid w:val="00C763E4"/>
    <w:rsid w:val="00C82989"/>
    <w:rsid w:val="00C8624A"/>
    <w:rsid w:val="00C928E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A18"/>
    <w:rsid w:val="00D86E57"/>
    <w:rsid w:val="00D92CC3"/>
    <w:rsid w:val="00D96B24"/>
    <w:rsid w:val="00DB68B2"/>
    <w:rsid w:val="00DE5B80"/>
    <w:rsid w:val="00DE6385"/>
    <w:rsid w:val="00DE74B6"/>
    <w:rsid w:val="00E00D03"/>
    <w:rsid w:val="00E163E2"/>
    <w:rsid w:val="00E2664B"/>
    <w:rsid w:val="00E33AE3"/>
    <w:rsid w:val="00E61903"/>
    <w:rsid w:val="00E64116"/>
    <w:rsid w:val="00E85C2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8B4"/>
    <w:rsid w:val="00F41C33"/>
    <w:rsid w:val="00F423F1"/>
    <w:rsid w:val="00F4792E"/>
    <w:rsid w:val="00F53584"/>
    <w:rsid w:val="00F549E5"/>
    <w:rsid w:val="00F63F05"/>
    <w:rsid w:val="00F72368"/>
    <w:rsid w:val="00F76A1E"/>
    <w:rsid w:val="00F821F6"/>
    <w:rsid w:val="00F84D49"/>
    <w:rsid w:val="00FB0768"/>
    <w:rsid w:val="00FB2070"/>
    <w:rsid w:val="00FC09BF"/>
    <w:rsid w:val="00FE3474"/>
    <w:rsid w:val="00FF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1CC1CB5-EB1D-4689-9FAF-92A09F31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2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3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835FE-E5CA-4E0E-A71D-1C7E8E19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19</Pages>
  <Words>8585</Words>
  <Characters>48941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2021-02-09T12:48:00Z</dcterms:modified>
</cp:coreProperties>
</file>