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34C54"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72157">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634C5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634C54" w:rsidP="00F11A68">
      <w:pPr>
        <w:ind w:firstLine="0"/>
        <w:jc w:val="center"/>
        <w:outlineLvl w:val="0"/>
        <w:rPr>
          <w:b/>
          <w:bCs/>
          <w:rtl/>
        </w:rPr>
      </w:pPr>
      <w:r>
        <w:rPr>
          <w:b/>
          <w:bCs/>
          <w:rtl/>
        </w:rPr>
        <w:t xml:space="preserve">פרוטוקול מס' </w:t>
      </w:r>
      <w:r w:rsidR="00F11A68">
        <w:rPr>
          <w:rFonts w:hint="cs"/>
          <w:b/>
          <w:bCs/>
          <w:rtl/>
        </w:rPr>
        <w:t>69</w:t>
      </w:r>
    </w:p>
    <w:p w:rsidR="00E64116" w:rsidRPr="008713A4" w:rsidRDefault="00634C54" w:rsidP="008320F6">
      <w:pPr>
        <w:ind w:firstLine="0"/>
        <w:jc w:val="center"/>
        <w:outlineLvl w:val="0"/>
        <w:rPr>
          <w:b/>
          <w:bCs/>
          <w:rtl/>
        </w:rPr>
      </w:pPr>
      <w:r>
        <w:rPr>
          <w:b/>
          <w:bCs/>
          <w:rtl/>
        </w:rPr>
        <w:t>מישיבת הוועדה לקידום מעמד האישה ולשוויון מגדרי</w:t>
      </w:r>
    </w:p>
    <w:p w:rsidR="00E64116" w:rsidRPr="008713A4" w:rsidRDefault="00634C54" w:rsidP="008320F6">
      <w:pPr>
        <w:ind w:firstLine="0"/>
        <w:jc w:val="center"/>
        <w:outlineLvl w:val="0"/>
        <w:rPr>
          <w:b/>
          <w:bCs/>
          <w:u w:val="single"/>
          <w:rtl/>
        </w:rPr>
      </w:pPr>
      <w:r>
        <w:rPr>
          <w:b/>
          <w:bCs/>
          <w:u w:val="single"/>
          <w:rtl/>
        </w:rPr>
        <w:t>יום שלישי, כ"ב בכסלו התשפ"א (08 בדצמבר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82219" w:rsidRDefault="00634C54" w:rsidP="00F82219">
      <w:pPr>
        <w:pStyle w:val="a6"/>
        <w:jc w:val="both"/>
        <w:rPr>
          <w:b w:val="0"/>
          <w:bCs w:val="0"/>
          <w:u w:val="none"/>
          <w:rtl/>
        </w:rPr>
      </w:pPr>
      <w:bookmarkStart w:id="1" w:name="ET_hatsach_621675_1"/>
      <w:r w:rsidRPr="00F82219">
        <w:rPr>
          <w:rStyle w:val="TagStyle"/>
          <w:b/>
          <w:bCs w:val="0"/>
          <w:u w:val="none"/>
          <w:rtl/>
        </w:rPr>
        <w:t xml:space="preserve"> &lt;&lt; הצח &gt;&gt; </w:t>
      </w:r>
      <w:r w:rsidRPr="00F82219">
        <w:rPr>
          <w:b w:val="0"/>
          <w:bCs w:val="0"/>
          <w:u w:val="none"/>
          <w:rtl/>
        </w:rPr>
        <w:t xml:space="preserve">הצעת חוק הכשרות המשפטית והאפוטרופסות (תיקון מס' 19) (שלילת אפוטרופסות מהורה בשל עבירה פלילית חמורה), התשפ"א-2020, </w:t>
      </w:r>
      <w:r w:rsidR="00172157">
        <w:rPr>
          <w:rFonts w:hint="cs"/>
          <w:b w:val="0"/>
          <w:bCs w:val="0"/>
          <w:u w:val="none"/>
          <w:rtl/>
        </w:rPr>
        <w:t xml:space="preserve">פ/233/23 כ/858, </w:t>
      </w:r>
      <w:r w:rsidRPr="00F82219">
        <w:rPr>
          <w:b w:val="0"/>
          <w:bCs w:val="0"/>
          <w:u w:val="none"/>
          <w:rtl/>
        </w:rPr>
        <w:t>של ח"כ גדעון סער</w:t>
      </w:r>
      <w:r w:rsidR="00172157">
        <w:rPr>
          <w:rFonts w:hint="cs"/>
          <w:b w:val="0"/>
          <w:bCs w:val="0"/>
          <w:u w:val="none"/>
          <w:rtl/>
        </w:rPr>
        <w:t xml:space="preserve">, עודד פורר וחברי כנסת נוספים </w:t>
      </w:r>
      <w:r w:rsidR="00172157">
        <w:rPr>
          <w:b w:val="0"/>
          <w:bCs w:val="0"/>
          <w:u w:val="none"/>
          <w:rtl/>
        </w:rPr>
        <w:t>–</w:t>
      </w:r>
      <w:r w:rsidR="00172157">
        <w:rPr>
          <w:rFonts w:hint="cs"/>
          <w:b w:val="0"/>
          <w:bCs w:val="0"/>
          <w:u w:val="none"/>
          <w:rtl/>
        </w:rPr>
        <w:t xml:space="preserve"> הכנה לקריאה שנייה ושלישית</w:t>
      </w:r>
      <w:r w:rsidRPr="00F82219">
        <w:rPr>
          <w:rStyle w:val="TagStyle"/>
          <w:b/>
          <w:bCs w:val="0"/>
          <w:u w:val="none"/>
          <w:rtl/>
        </w:rPr>
        <w:t xml:space="preserve"> &lt;&lt; הצח &gt;&gt;</w:t>
      </w:r>
      <w:r w:rsidRPr="00F82219">
        <w:rPr>
          <w:b w:val="0"/>
          <w:bCs w:val="0"/>
          <w:u w:val="none"/>
          <w:rtl/>
        </w:rPr>
        <w:t xml:space="preserve">   </w:t>
      </w:r>
      <w:bookmarkEnd w:id="1"/>
    </w:p>
    <w:p w:rsidR="00E64116" w:rsidRPr="00F82219" w:rsidRDefault="00E64116" w:rsidP="00F82219">
      <w:pPr>
        <w:spacing w:before="60"/>
        <w:ind w:firstLine="0"/>
        <w:rPr>
          <w:b/>
          <w:rtl/>
        </w:rPr>
      </w:pPr>
    </w:p>
    <w:p w:rsidR="00634C54" w:rsidRPr="008713A4" w:rsidRDefault="00634C5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E173D" w:rsidRDefault="00634C54" w:rsidP="00EC1FB3">
      <w:pPr>
        <w:ind w:firstLine="0"/>
        <w:rPr>
          <w:rtl/>
        </w:rPr>
      </w:pPr>
      <w:r w:rsidRPr="009E173D">
        <w:rPr>
          <w:rtl/>
        </w:rPr>
        <w:t>עודד פורר – היו"ר</w:t>
      </w:r>
    </w:p>
    <w:p w:rsidR="00634C54" w:rsidRDefault="00634C54" w:rsidP="00EC1FB3">
      <w:pPr>
        <w:ind w:firstLine="0"/>
        <w:rPr>
          <w:rtl/>
        </w:rPr>
      </w:pPr>
      <w:r w:rsidRPr="009E173D">
        <w:rPr>
          <w:rtl/>
        </w:rPr>
        <w:t>עאידה תומא סלימאן</w:t>
      </w:r>
    </w:p>
    <w:p w:rsidR="00634C54" w:rsidRPr="008713A4" w:rsidRDefault="00634C54"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34C54" w:rsidP="00DE5B80">
      <w:pPr>
        <w:ind w:firstLine="0"/>
        <w:rPr>
          <w:rtl/>
        </w:rPr>
      </w:pPr>
      <w:r>
        <w:rPr>
          <w:rFonts w:hint="cs"/>
          <w:rtl/>
        </w:rPr>
        <w:t>גדעון סער</w:t>
      </w:r>
    </w:p>
    <w:p w:rsidR="00634C54" w:rsidRPr="0082136D" w:rsidRDefault="00634C54" w:rsidP="00DE5B80">
      <w:pPr>
        <w:ind w:firstLine="0"/>
        <w:rPr>
          <w:rtl/>
        </w:rPr>
      </w:pPr>
      <w:r>
        <w:rPr>
          <w:rFonts w:hint="cs"/>
          <w:rtl/>
        </w:rPr>
        <w:t>יוראי להב הרצנו</w:t>
      </w:r>
    </w:p>
    <w:p w:rsidR="002E5E31" w:rsidRDefault="002E5E31" w:rsidP="00DE5B80">
      <w:pPr>
        <w:ind w:firstLine="0"/>
        <w:rPr>
          <w:b/>
          <w:bCs/>
          <w:u w:val="single"/>
          <w:rtl/>
        </w:rPr>
      </w:pPr>
    </w:p>
    <w:p w:rsidR="00F82219" w:rsidRPr="000C47F5" w:rsidRDefault="00F82219" w:rsidP="00DE5B80">
      <w:pPr>
        <w:ind w:firstLine="0"/>
        <w:rPr>
          <w:b/>
          <w:bCs/>
          <w:u w:val="single"/>
          <w:rtl/>
        </w:rPr>
      </w:pPr>
    </w:p>
    <w:p w:rsidR="00E64116" w:rsidRPr="008713A4" w:rsidRDefault="00A229F3"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tbl>
      <w:tblPr>
        <w:tblStyle w:val="afd"/>
        <w:bidiVisual/>
        <w:tblW w:w="9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8"/>
        <w:gridCol w:w="284"/>
        <w:gridCol w:w="7230"/>
      </w:tblGrid>
      <w:tr w:rsidR="009E173D" w:rsidTr="00A229F3">
        <w:tc>
          <w:tcPr>
            <w:tcW w:w="1958" w:type="dxa"/>
            <w:shd w:val="clear" w:color="auto" w:fill="auto"/>
          </w:tcPr>
          <w:p w:rsidR="009E173D" w:rsidRDefault="009E173D" w:rsidP="00DE5B80">
            <w:pPr>
              <w:ind w:firstLine="0"/>
              <w:rPr>
                <w:rtl/>
              </w:rPr>
            </w:pPr>
            <w:r>
              <w:rPr>
                <w:rtl/>
              </w:rPr>
              <w:t>מוריה כהן בקשי</w:t>
            </w:r>
          </w:p>
        </w:tc>
        <w:tc>
          <w:tcPr>
            <w:tcW w:w="284" w:type="dxa"/>
            <w:shd w:val="clear" w:color="auto" w:fill="auto"/>
          </w:tcPr>
          <w:p w:rsidR="009E173D" w:rsidRDefault="009E173D" w:rsidP="00DE5B80">
            <w:pPr>
              <w:ind w:firstLine="0"/>
              <w:rPr>
                <w:rtl/>
              </w:rPr>
            </w:pPr>
            <w:r>
              <w:rPr>
                <w:rtl/>
              </w:rPr>
              <w:t>–</w:t>
            </w:r>
          </w:p>
        </w:tc>
        <w:tc>
          <w:tcPr>
            <w:tcW w:w="7230" w:type="dxa"/>
            <w:shd w:val="clear" w:color="auto" w:fill="auto"/>
          </w:tcPr>
          <w:p w:rsidR="009E173D" w:rsidRDefault="009E173D" w:rsidP="00DE5B80">
            <w:pPr>
              <w:ind w:firstLine="0"/>
              <w:rPr>
                <w:rtl/>
              </w:rPr>
            </w:pPr>
            <w:r>
              <w:rPr>
                <w:rtl/>
              </w:rPr>
              <w:t>ראש אשכול ילדים משפחה ורווחה, משרד המשפטים</w:t>
            </w:r>
          </w:p>
        </w:tc>
      </w:tr>
      <w:tr w:rsidR="009E173D" w:rsidTr="00A229F3">
        <w:tc>
          <w:tcPr>
            <w:tcW w:w="1958" w:type="dxa"/>
            <w:shd w:val="clear" w:color="auto" w:fill="auto"/>
          </w:tcPr>
          <w:p w:rsidR="009E173D" w:rsidRDefault="009E173D" w:rsidP="00DE5B80">
            <w:pPr>
              <w:ind w:firstLine="0"/>
              <w:rPr>
                <w:rtl/>
              </w:rPr>
            </w:pPr>
            <w:r>
              <w:rPr>
                <w:rtl/>
              </w:rPr>
              <w:t>ליאת יעקובוביץ</w:t>
            </w:r>
          </w:p>
        </w:tc>
        <w:tc>
          <w:tcPr>
            <w:tcW w:w="284" w:type="dxa"/>
            <w:shd w:val="clear" w:color="auto" w:fill="auto"/>
          </w:tcPr>
          <w:p w:rsidR="009E173D" w:rsidRDefault="009E173D" w:rsidP="00DE5B80">
            <w:pPr>
              <w:ind w:firstLine="0"/>
              <w:rPr>
                <w:rtl/>
              </w:rPr>
            </w:pPr>
            <w:r>
              <w:rPr>
                <w:rtl/>
              </w:rPr>
              <w:t>–</w:t>
            </w:r>
          </w:p>
        </w:tc>
        <w:tc>
          <w:tcPr>
            <w:tcW w:w="7230" w:type="dxa"/>
            <w:shd w:val="clear" w:color="auto" w:fill="auto"/>
          </w:tcPr>
          <w:p w:rsidR="009E173D" w:rsidRDefault="009E173D" w:rsidP="00DE5B80">
            <w:pPr>
              <w:ind w:firstLine="0"/>
              <w:rPr>
                <w:rtl/>
              </w:rPr>
            </w:pPr>
            <w:r>
              <w:rPr>
                <w:rtl/>
              </w:rPr>
              <w:t>עו"ד, משרד המשפטים</w:t>
            </w:r>
          </w:p>
        </w:tc>
      </w:tr>
      <w:tr w:rsidR="009E173D" w:rsidTr="00A229F3">
        <w:tc>
          <w:tcPr>
            <w:tcW w:w="1958" w:type="dxa"/>
            <w:shd w:val="clear" w:color="auto" w:fill="auto"/>
          </w:tcPr>
          <w:p w:rsidR="009E173D" w:rsidRDefault="009E173D" w:rsidP="00DE5B80">
            <w:pPr>
              <w:ind w:firstLine="0"/>
              <w:rPr>
                <w:rtl/>
              </w:rPr>
            </w:pPr>
            <w:r>
              <w:rPr>
                <w:rtl/>
              </w:rPr>
              <w:t>מרים ספיר בן לולו</w:t>
            </w:r>
          </w:p>
        </w:tc>
        <w:tc>
          <w:tcPr>
            <w:tcW w:w="284" w:type="dxa"/>
            <w:shd w:val="clear" w:color="auto" w:fill="auto"/>
          </w:tcPr>
          <w:p w:rsidR="009E173D" w:rsidRDefault="009E173D" w:rsidP="00DE5B80">
            <w:pPr>
              <w:ind w:firstLine="0"/>
              <w:rPr>
                <w:rtl/>
              </w:rPr>
            </w:pPr>
            <w:r>
              <w:rPr>
                <w:rtl/>
              </w:rPr>
              <w:t>–</w:t>
            </w:r>
          </w:p>
        </w:tc>
        <w:tc>
          <w:tcPr>
            <w:tcW w:w="7230" w:type="dxa"/>
            <w:shd w:val="clear" w:color="auto" w:fill="auto"/>
          </w:tcPr>
          <w:p w:rsidR="009E173D" w:rsidRDefault="009E173D" w:rsidP="00DE5B80">
            <w:pPr>
              <w:ind w:firstLine="0"/>
              <w:rPr>
                <w:rtl/>
              </w:rPr>
            </w:pPr>
            <w:r>
              <w:rPr>
                <w:rtl/>
              </w:rPr>
              <w:t>עו"ס ארצית לעניין סדרי דין, השירות לרווחת הפרט, משרד העבודה, הרווחה והשירותים החברתיים</w:t>
            </w:r>
          </w:p>
        </w:tc>
      </w:tr>
      <w:tr w:rsidR="009E173D" w:rsidTr="00A229F3">
        <w:tc>
          <w:tcPr>
            <w:tcW w:w="1958" w:type="dxa"/>
            <w:shd w:val="clear" w:color="auto" w:fill="auto"/>
          </w:tcPr>
          <w:p w:rsidR="009E173D" w:rsidRDefault="009E173D" w:rsidP="00DE5B80">
            <w:pPr>
              <w:ind w:firstLine="0"/>
              <w:rPr>
                <w:rtl/>
              </w:rPr>
            </w:pPr>
            <w:r>
              <w:rPr>
                <w:rtl/>
              </w:rPr>
              <w:t>אילת ששון</w:t>
            </w:r>
          </w:p>
        </w:tc>
        <w:tc>
          <w:tcPr>
            <w:tcW w:w="284" w:type="dxa"/>
            <w:shd w:val="clear" w:color="auto" w:fill="auto"/>
          </w:tcPr>
          <w:p w:rsidR="009E173D" w:rsidRDefault="009E173D" w:rsidP="00DE5B80">
            <w:pPr>
              <w:ind w:firstLine="0"/>
              <w:rPr>
                <w:rtl/>
              </w:rPr>
            </w:pPr>
            <w:r>
              <w:rPr>
                <w:rtl/>
              </w:rPr>
              <w:t>–</w:t>
            </w:r>
          </w:p>
        </w:tc>
        <w:tc>
          <w:tcPr>
            <w:tcW w:w="7230" w:type="dxa"/>
            <w:shd w:val="clear" w:color="auto" w:fill="auto"/>
          </w:tcPr>
          <w:p w:rsidR="009E173D" w:rsidRDefault="009E173D" w:rsidP="00DE5B80">
            <w:pPr>
              <w:ind w:firstLine="0"/>
              <w:rPr>
                <w:rtl/>
              </w:rPr>
            </w:pPr>
            <w:r>
              <w:rPr>
                <w:rtl/>
              </w:rPr>
              <w:t>ממונה ייעוץ משפטי, לשכה משפטית, משרד העבודה, הרווחה והשירותים החברתיים</w:t>
            </w:r>
          </w:p>
        </w:tc>
      </w:tr>
    </w:tbl>
    <w:p w:rsidR="00A229F3" w:rsidRDefault="00A229F3" w:rsidP="00A229F3">
      <w:pPr>
        <w:ind w:firstLine="0"/>
        <w:rPr>
          <w:b/>
          <w:bCs/>
          <w:u w:val="single"/>
          <w:rtl/>
        </w:rPr>
      </w:pPr>
    </w:p>
    <w:p w:rsidR="00F82219" w:rsidRDefault="00F82219" w:rsidP="00A229F3">
      <w:pPr>
        <w:ind w:firstLine="0"/>
        <w:rPr>
          <w:b/>
          <w:bCs/>
          <w:u w:val="single"/>
          <w:rtl/>
        </w:rPr>
      </w:pPr>
    </w:p>
    <w:p w:rsidR="00A229F3" w:rsidRDefault="00A229F3" w:rsidP="00A229F3">
      <w:pPr>
        <w:ind w:firstLine="0"/>
      </w:pPr>
      <w:r>
        <w:rPr>
          <w:b/>
          <w:bCs/>
          <w:u w:val="single"/>
          <w:rtl/>
        </w:rPr>
        <w:t>מ</w:t>
      </w:r>
      <w:r>
        <w:rPr>
          <w:rFonts w:hint="cs"/>
          <w:b/>
          <w:bCs/>
          <w:u w:val="single"/>
          <w:rtl/>
        </w:rPr>
        <w:t>שתתפ</w:t>
      </w:r>
      <w:r w:rsidRPr="008713A4">
        <w:rPr>
          <w:b/>
          <w:bCs/>
          <w:u w:val="single"/>
          <w:rtl/>
        </w:rPr>
        <w:t>ים</w:t>
      </w:r>
      <w:r>
        <w:rPr>
          <w:rFonts w:hint="cs"/>
          <w:b/>
          <w:bCs/>
          <w:u w:val="single"/>
          <w:rtl/>
        </w:rPr>
        <w:t xml:space="preserve"> באמצעים מקוונים:</w:t>
      </w:r>
    </w:p>
    <w:tbl>
      <w:tblPr>
        <w:tblStyle w:val="afd"/>
        <w:bidiVisual/>
        <w:tblW w:w="9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8"/>
        <w:gridCol w:w="284"/>
        <w:gridCol w:w="7230"/>
      </w:tblGrid>
      <w:tr w:rsidR="009E173D" w:rsidTr="00A229F3">
        <w:tc>
          <w:tcPr>
            <w:tcW w:w="1958" w:type="dxa"/>
            <w:shd w:val="clear" w:color="auto" w:fill="auto"/>
          </w:tcPr>
          <w:p w:rsidR="009E173D" w:rsidRDefault="009E173D" w:rsidP="00DE5B80">
            <w:pPr>
              <w:ind w:firstLine="0"/>
              <w:rPr>
                <w:rtl/>
              </w:rPr>
            </w:pPr>
            <w:r>
              <w:rPr>
                <w:rtl/>
              </w:rPr>
              <w:t>לילך וגנר</w:t>
            </w:r>
          </w:p>
        </w:tc>
        <w:tc>
          <w:tcPr>
            <w:tcW w:w="284" w:type="dxa"/>
            <w:shd w:val="clear" w:color="auto" w:fill="auto"/>
          </w:tcPr>
          <w:p w:rsidR="009E173D" w:rsidRDefault="009E173D" w:rsidP="00DE5B80">
            <w:pPr>
              <w:ind w:firstLine="0"/>
              <w:rPr>
                <w:rtl/>
              </w:rPr>
            </w:pPr>
            <w:r>
              <w:rPr>
                <w:rtl/>
              </w:rPr>
              <w:t>–</w:t>
            </w:r>
          </w:p>
        </w:tc>
        <w:tc>
          <w:tcPr>
            <w:tcW w:w="7230" w:type="dxa"/>
            <w:shd w:val="clear" w:color="auto" w:fill="auto"/>
          </w:tcPr>
          <w:p w:rsidR="009E173D" w:rsidRDefault="009E173D" w:rsidP="00DE5B80">
            <w:pPr>
              <w:ind w:firstLine="0"/>
              <w:rPr>
                <w:rtl/>
              </w:rPr>
            </w:pPr>
            <w:r>
              <w:rPr>
                <w:rtl/>
              </w:rPr>
              <w:t>ייעוץ וחקיקה - פלילי, משרד המשפטים</w:t>
            </w:r>
          </w:p>
        </w:tc>
      </w:tr>
      <w:tr w:rsidR="009E173D" w:rsidTr="00A229F3">
        <w:tc>
          <w:tcPr>
            <w:tcW w:w="1958" w:type="dxa"/>
            <w:shd w:val="clear" w:color="auto" w:fill="auto"/>
          </w:tcPr>
          <w:p w:rsidR="009E173D" w:rsidRDefault="009E173D" w:rsidP="00DE5B80">
            <w:pPr>
              <w:ind w:firstLine="0"/>
              <w:rPr>
                <w:rtl/>
              </w:rPr>
            </w:pPr>
            <w:r>
              <w:rPr>
                <w:rtl/>
              </w:rPr>
              <w:t>סטפאני בו נון</w:t>
            </w:r>
          </w:p>
        </w:tc>
        <w:tc>
          <w:tcPr>
            <w:tcW w:w="284" w:type="dxa"/>
            <w:shd w:val="clear" w:color="auto" w:fill="auto"/>
          </w:tcPr>
          <w:p w:rsidR="009E173D" w:rsidRDefault="009E173D" w:rsidP="00DE5B80">
            <w:pPr>
              <w:ind w:firstLine="0"/>
              <w:rPr>
                <w:rtl/>
              </w:rPr>
            </w:pPr>
            <w:r>
              <w:rPr>
                <w:rtl/>
              </w:rPr>
              <w:t>–</w:t>
            </w:r>
          </w:p>
        </w:tc>
        <w:tc>
          <w:tcPr>
            <w:tcW w:w="7230" w:type="dxa"/>
            <w:shd w:val="clear" w:color="auto" w:fill="auto"/>
          </w:tcPr>
          <w:p w:rsidR="009E173D" w:rsidRDefault="009E173D" w:rsidP="00DE5B80">
            <w:pPr>
              <w:ind w:firstLine="0"/>
              <w:rPr>
                <w:rtl/>
              </w:rPr>
            </w:pPr>
            <w:r>
              <w:rPr>
                <w:rtl/>
              </w:rPr>
              <w:t>עו"ד, משרד המשפטים</w:t>
            </w:r>
          </w:p>
        </w:tc>
      </w:tr>
      <w:tr w:rsidR="009E173D" w:rsidTr="00A229F3">
        <w:tc>
          <w:tcPr>
            <w:tcW w:w="1958" w:type="dxa"/>
            <w:shd w:val="clear" w:color="auto" w:fill="auto"/>
          </w:tcPr>
          <w:p w:rsidR="009E173D" w:rsidRDefault="009E173D" w:rsidP="00DE5B80">
            <w:pPr>
              <w:ind w:firstLine="0"/>
              <w:rPr>
                <w:rtl/>
              </w:rPr>
            </w:pPr>
            <w:r>
              <w:rPr>
                <w:rtl/>
              </w:rPr>
              <w:t>אביטל בגין</w:t>
            </w:r>
          </w:p>
        </w:tc>
        <w:tc>
          <w:tcPr>
            <w:tcW w:w="284" w:type="dxa"/>
            <w:shd w:val="clear" w:color="auto" w:fill="auto"/>
          </w:tcPr>
          <w:p w:rsidR="009E173D" w:rsidRDefault="009E173D" w:rsidP="00DE5B80">
            <w:pPr>
              <w:ind w:firstLine="0"/>
              <w:rPr>
                <w:rtl/>
              </w:rPr>
            </w:pPr>
            <w:r>
              <w:rPr>
                <w:rtl/>
              </w:rPr>
              <w:t>–</w:t>
            </w:r>
          </w:p>
        </w:tc>
        <w:tc>
          <w:tcPr>
            <w:tcW w:w="7230" w:type="dxa"/>
            <w:shd w:val="clear" w:color="auto" w:fill="auto"/>
          </w:tcPr>
          <w:p w:rsidR="009E173D" w:rsidRDefault="009E173D" w:rsidP="00DE5B80">
            <w:pPr>
              <w:ind w:firstLine="0"/>
              <w:rPr>
                <w:rtl/>
              </w:rPr>
            </w:pPr>
            <w:r>
              <w:rPr>
                <w:rtl/>
              </w:rPr>
              <w:t>ממונה מדיניות ציבורית, הסיוע המשפטי, משרד המשפטים</w:t>
            </w:r>
          </w:p>
        </w:tc>
      </w:tr>
      <w:tr w:rsidR="009E173D" w:rsidTr="00A229F3">
        <w:tc>
          <w:tcPr>
            <w:tcW w:w="1958" w:type="dxa"/>
            <w:shd w:val="clear" w:color="auto" w:fill="auto"/>
          </w:tcPr>
          <w:p w:rsidR="009E173D" w:rsidRDefault="009E173D" w:rsidP="00DE5B80">
            <w:pPr>
              <w:ind w:firstLine="0"/>
              <w:rPr>
                <w:rtl/>
              </w:rPr>
            </w:pPr>
            <w:r>
              <w:rPr>
                <w:rtl/>
              </w:rPr>
              <w:t>איתמר גלבפיש</w:t>
            </w:r>
          </w:p>
        </w:tc>
        <w:tc>
          <w:tcPr>
            <w:tcW w:w="284" w:type="dxa"/>
            <w:shd w:val="clear" w:color="auto" w:fill="auto"/>
          </w:tcPr>
          <w:p w:rsidR="009E173D" w:rsidRDefault="009E173D" w:rsidP="00DE5B80">
            <w:pPr>
              <w:ind w:firstLine="0"/>
              <w:rPr>
                <w:rtl/>
              </w:rPr>
            </w:pPr>
            <w:r>
              <w:rPr>
                <w:rtl/>
              </w:rPr>
              <w:t>–</w:t>
            </w:r>
          </w:p>
        </w:tc>
        <w:tc>
          <w:tcPr>
            <w:tcW w:w="7230" w:type="dxa"/>
            <w:shd w:val="clear" w:color="auto" w:fill="auto"/>
          </w:tcPr>
          <w:p w:rsidR="009E173D" w:rsidRDefault="009E173D" w:rsidP="00DE5B80">
            <w:pPr>
              <w:ind w:firstLine="0"/>
              <w:rPr>
                <w:rtl/>
              </w:rPr>
            </w:pPr>
            <w:r>
              <w:rPr>
                <w:rtl/>
              </w:rPr>
              <w:t>פרקליט, פרקליטות המדינה</w:t>
            </w:r>
          </w:p>
        </w:tc>
      </w:tr>
      <w:tr w:rsidR="009E173D" w:rsidTr="00A229F3">
        <w:tc>
          <w:tcPr>
            <w:tcW w:w="1958" w:type="dxa"/>
            <w:shd w:val="clear" w:color="auto" w:fill="auto"/>
          </w:tcPr>
          <w:p w:rsidR="009E173D" w:rsidRDefault="009E173D" w:rsidP="00DE5B80">
            <w:pPr>
              <w:ind w:firstLine="0"/>
              <w:rPr>
                <w:rtl/>
              </w:rPr>
            </w:pPr>
            <w:r>
              <w:rPr>
                <w:rtl/>
              </w:rPr>
              <w:t>שרונה עבר הדני</w:t>
            </w:r>
          </w:p>
        </w:tc>
        <w:tc>
          <w:tcPr>
            <w:tcW w:w="284" w:type="dxa"/>
            <w:shd w:val="clear" w:color="auto" w:fill="auto"/>
          </w:tcPr>
          <w:p w:rsidR="009E173D" w:rsidRDefault="009E173D" w:rsidP="00DE5B80">
            <w:pPr>
              <w:ind w:firstLine="0"/>
              <w:rPr>
                <w:rtl/>
              </w:rPr>
            </w:pPr>
            <w:r>
              <w:rPr>
                <w:rtl/>
              </w:rPr>
              <w:t>–</w:t>
            </w:r>
          </w:p>
        </w:tc>
        <w:tc>
          <w:tcPr>
            <w:tcW w:w="7230" w:type="dxa"/>
            <w:shd w:val="clear" w:color="auto" w:fill="auto"/>
          </w:tcPr>
          <w:p w:rsidR="009E173D" w:rsidRDefault="009E173D" w:rsidP="00DE5B80">
            <w:pPr>
              <w:ind w:firstLine="0"/>
              <w:rPr>
                <w:rtl/>
              </w:rPr>
            </w:pPr>
            <w:r>
              <w:rPr>
                <w:rtl/>
              </w:rPr>
              <w:t>יועצת משפטית, משרד הבריאות</w:t>
            </w:r>
          </w:p>
        </w:tc>
      </w:tr>
      <w:tr w:rsidR="009E173D" w:rsidTr="00A229F3">
        <w:tc>
          <w:tcPr>
            <w:tcW w:w="1958" w:type="dxa"/>
            <w:shd w:val="clear" w:color="auto" w:fill="auto"/>
          </w:tcPr>
          <w:p w:rsidR="009E173D" w:rsidRDefault="009E173D" w:rsidP="00DE5B80">
            <w:pPr>
              <w:ind w:firstLine="0"/>
              <w:rPr>
                <w:rtl/>
              </w:rPr>
            </w:pPr>
            <w:r>
              <w:rPr>
                <w:rtl/>
              </w:rPr>
              <w:t>לירון אשל</w:t>
            </w:r>
          </w:p>
        </w:tc>
        <w:tc>
          <w:tcPr>
            <w:tcW w:w="284" w:type="dxa"/>
            <w:shd w:val="clear" w:color="auto" w:fill="auto"/>
          </w:tcPr>
          <w:p w:rsidR="009E173D" w:rsidRDefault="009E173D" w:rsidP="00DE5B80">
            <w:pPr>
              <w:ind w:firstLine="0"/>
              <w:rPr>
                <w:rtl/>
              </w:rPr>
            </w:pPr>
            <w:r>
              <w:rPr>
                <w:rtl/>
              </w:rPr>
              <w:t>–</w:t>
            </w:r>
          </w:p>
        </w:tc>
        <w:tc>
          <w:tcPr>
            <w:tcW w:w="7230" w:type="dxa"/>
            <w:shd w:val="clear" w:color="auto" w:fill="auto"/>
          </w:tcPr>
          <w:p w:rsidR="009E173D" w:rsidRDefault="009E173D" w:rsidP="00DE5B80">
            <w:pPr>
              <w:ind w:firstLine="0"/>
              <w:rPr>
                <w:rtl/>
              </w:rPr>
            </w:pPr>
            <w:r>
              <w:rPr>
                <w:rtl/>
              </w:rPr>
              <w:t>עו"ד ועו"ס, המועצה לשלום הילד</w:t>
            </w:r>
          </w:p>
        </w:tc>
      </w:tr>
      <w:tr w:rsidR="009E173D" w:rsidTr="00A229F3">
        <w:tc>
          <w:tcPr>
            <w:tcW w:w="1958" w:type="dxa"/>
            <w:shd w:val="clear" w:color="auto" w:fill="auto"/>
          </w:tcPr>
          <w:p w:rsidR="009E173D" w:rsidRDefault="009E173D" w:rsidP="00DE5B80">
            <w:pPr>
              <w:ind w:firstLine="0"/>
              <w:rPr>
                <w:rtl/>
              </w:rPr>
            </w:pPr>
            <w:r>
              <w:rPr>
                <w:rtl/>
              </w:rPr>
              <w:t>קרן הורוביץ</w:t>
            </w:r>
          </w:p>
        </w:tc>
        <w:tc>
          <w:tcPr>
            <w:tcW w:w="284" w:type="dxa"/>
            <w:shd w:val="clear" w:color="auto" w:fill="auto"/>
          </w:tcPr>
          <w:p w:rsidR="009E173D" w:rsidRDefault="009E173D" w:rsidP="00DE5B80">
            <w:pPr>
              <w:ind w:firstLine="0"/>
              <w:rPr>
                <w:rtl/>
              </w:rPr>
            </w:pPr>
            <w:r>
              <w:rPr>
                <w:rtl/>
              </w:rPr>
              <w:t>–</w:t>
            </w:r>
          </w:p>
        </w:tc>
        <w:tc>
          <w:tcPr>
            <w:tcW w:w="7230" w:type="dxa"/>
            <w:shd w:val="clear" w:color="auto" w:fill="auto"/>
          </w:tcPr>
          <w:p w:rsidR="009E173D" w:rsidRDefault="009E173D" w:rsidP="00DE5B80">
            <w:pPr>
              <w:ind w:firstLine="0"/>
              <w:rPr>
                <w:rtl/>
              </w:rPr>
            </w:pPr>
            <w:r>
              <w:rPr>
                <w:rtl/>
              </w:rPr>
              <w:t>מנכ"לית, מרכז רקמן</w:t>
            </w:r>
          </w:p>
        </w:tc>
      </w:tr>
      <w:tr w:rsidR="009E173D" w:rsidTr="00A229F3">
        <w:tc>
          <w:tcPr>
            <w:tcW w:w="1958" w:type="dxa"/>
            <w:shd w:val="clear" w:color="auto" w:fill="auto"/>
          </w:tcPr>
          <w:p w:rsidR="009E173D" w:rsidRDefault="009E173D" w:rsidP="00DE5B80">
            <w:pPr>
              <w:ind w:firstLine="0"/>
              <w:rPr>
                <w:rtl/>
              </w:rPr>
            </w:pPr>
            <w:r>
              <w:rPr>
                <w:rtl/>
              </w:rPr>
              <w:t>איילת רזין בית אור</w:t>
            </w:r>
          </w:p>
        </w:tc>
        <w:tc>
          <w:tcPr>
            <w:tcW w:w="284" w:type="dxa"/>
            <w:shd w:val="clear" w:color="auto" w:fill="auto"/>
          </w:tcPr>
          <w:p w:rsidR="009E173D" w:rsidRDefault="009E173D" w:rsidP="00DE5B80">
            <w:pPr>
              <w:ind w:firstLine="0"/>
              <w:rPr>
                <w:rtl/>
              </w:rPr>
            </w:pPr>
            <w:r>
              <w:rPr>
                <w:rtl/>
              </w:rPr>
              <w:t>–</w:t>
            </w:r>
          </w:p>
        </w:tc>
        <w:tc>
          <w:tcPr>
            <w:tcW w:w="7230" w:type="dxa"/>
            <w:shd w:val="clear" w:color="auto" w:fill="auto"/>
          </w:tcPr>
          <w:p w:rsidR="009E173D" w:rsidRDefault="009E173D" w:rsidP="00DE5B80">
            <w:pPr>
              <w:ind w:firstLine="0"/>
              <w:rPr>
                <w:rtl/>
              </w:rPr>
            </w:pPr>
            <w:r>
              <w:rPr>
                <w:rtl/>
              </w:rPr>
              <w:t>היועצת המשפטית, איגוד מרכזי הסיוע לנפגעות ונפגעי תקיפה מינית</w:t>
            </w:r>
          </w:p>
        </w:tc>
      </w:tr>
      <w:tr w:rsidR="009E173D" w:rsidTr="00A229F3">
        <w:tc>
          <w:tcPr>
            <w:tcW w:w="1958" w:type="dxa"/>
            <w:shd w:val="clear" w:color="auto" w:fill="auto"/>
          </w:tcPr>
          <w:p w:rsidR="009E173D" w:rsidRDefault="009E173D" w:rsidP="00DE5B80">
            <w:pPr>
              <w:ind w:firstLine="0"/>
              <w:rPr>
                <w:rtl/>
              </w:rPr>
            </w:pPr>
            <w:r>
              <w:rPr>
                <w:rtl/>
              </w:rPr>
              <w:t>לילי בן עמי</w:t>
            </w:r>
          </w:p>
        </w:tc>
        <w:tc>
          <w:tcPr>
            <w:tcW w:w="284" w:type="dxa"/>
            <w:shd w:val="clear" w:color="auto" w:fill="auto"/>
          </w:tcPr>
          <w:p w:rsidR="009E173D" w:rsidRDefault="009E173D" w:rsidP="00DE5B80">
            <w:pPr>
              <w:ind w:firstLine="0"/>
              <w:rPr>
                <w:rtl/>
              </w:rPr>
            </w:pPr>
            <w:r>
              <w:rPr>
                <w:rtl/>
              </w:rPr>
              <w:t>–</w:t>
            </w:r>
          </w:p>
        </w:tc>
        <w:tc>
          <w:tcPr>
            <w:tcW w:w="7230" w:type="dxa"/>
            <w:shd w:val="clear" w:color="auto" w:fill="auto"/>
          </w:tcPr>
          <w:p w:rsidR="009E173D" w:rsidRDefault="009E173D" w:rsidP="00DE5B80">
            <w:pPr>
              <w:ind w:firstLine="0"/>
              <w:rPr>
                <w:rtl/>
              </w:rPr>
            </w:pPr>
            <w:r>
              <w:rPr>
                <w:rtl/>
              </w:rPr>
              <w:t>יו"ר, פורום מיכל סלה</w:t>
            </w:r>
          </w:p>
        </w:tc>
      </w:tr>
    </w:tbl>
    <w:p w:rsidR="00D37550" w:rsidRDefault="00D37550" w:rsidP="00DE5B80">
      <w:pPr>
        <w:ind w:firstLine="0"/>
        <w:rPr>
          <w:rtl/>
        </w:rPr>
      </w:pPr>
    </w:p>
    <w:p w:rsidR="00A229F3" w:rsidRPr="008713A4" w:rsidRDefault="00A229F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34C54" w:rsidP="00D40A29">
      <w:pPr>
        <w:ind w:firstLine="0"/>
      </w:pPr>
      <w:r>
        <w:rPr>
          <w:rtl/>
        </w:rPr>
        <w:t>ענת מימון</w:t>
      </w:r>
    </w:p>
    <w:p w:rsidR="00E64116" w:rsidRPr="008713A4" w:rsidRDefault="00E64116" w:rsidP="00DE5B80">
      <w:pPr>
        <w:ind w:firstLine="0"/>
        <w:rPr>
          <w:rtl/>
        </w:rPr>
      </w:pPr>
    </w:p>
    <w:p w:rsidR="00E64116" w:rsidRPr="008713A4" w:rsidRDefault="00E64116" w:rsidP="00F8221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34C54"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34C54" w:rsidP="008320F6">
      <w:pPr>
        <w:ind w:firstLine="0"/>
      </w:pPr>
      <w:r>
        <w:rPr>
          <w:rtl/>
        </w:rPr>
        <w:t>מוריה אביגד</w:t>
      </w:r>
    </w:p>
    <w:p w:rsidR="00634C54" w:rsidRDefault="00634C54" w:rsidP="008320F6">
      <w:pPr>
        <w:ind w:firstLine="0"/>
      </w:pPr>
    </w:p>
    <w:p w:rsidR="00634C54" w:rsidRDefault="00634C54" w:rsidP="00B9403A">
      <w:pPr>
        <w:pStyle w:val="a6"/>
        <w:rPr>
          <w:rtl/>
        </w:rPr>
      </w:pPr>
      <w:bookmarkStart w:id="2" w:name="ET_subject_621675_2"/>
      <w:r w:rsidRPr="00B9403A">
        <w:rPr>
          <w:rStyle w:val="TagStyle"/>
          <w:rtl/>
        </w:rPr>
        <w:lastRenderedPageBreak/>
        <w:t>&lt;&lt; נושא &gt;&gt;</w:t>
      </w:r>
      <w:r w:rsidRPr="00634C54">
        <w:rPr>
          <w:rStyle w:val="TagStyle"/>
          <w:rtl/>
        </w:rPr>
        <w:t xml:space="preserve"> </w:t>
      </w:r>
      <w:r>
        <w:rPr>
          <w:rtl/>
        </w:rPr>
        <w:t>הצעת חוק הכשרות המשפטית והאפוטרופסות (תיקון מס' 19) (שלילת אפוטרופסות מהורה בשל עבירה פלילית חמורה), התשפ"א-2020, פ/2333/23 כ/858</w:t>
      </w:r>
      <w:r w:rsidRPr="00634C54">
        <w:rPr>
          <w:rStyle w:val="TagStyle"/>
          <w:rtl/>
        </w:rPr>
        <w:t xml:space="preserve"> </w:t>
      </w:r>
      <w:r w:rsidRPr="00B9403A">
        <w:rPr>
          <w:rStyle w:val="TagStyle"/>
          <w:rtl/>
        </w:rPr>
        <w:t>&lt;&lt; נושא &gt;&gt;</w:t>
      </w:r>
      <w:r>
        <w:rPr>
          <w:rtl/>
        </w:rPr>
        <w:t xml:space="preserve">   </w:t>
      </w:r>
      <w:bookmarkEnd w:id="2"/>
    </w:p>
    <w:p w:rsidR="00634C54" w:rsidRDefault="00634C54" w:rsidP="00634C54">
      <w:pPr>
        <w:pStyle w:val="KeepWithNext"/>
        <w:rPr>
          <w:rtl/>
        </w:rPr>
      </w:pPr>
    </w:p>
    <w:p w:rsidR="00634C54" w:rsidRDefault="00634C54" w:rsidP="00634C54">
      <w:pPr>
        <w:rPr>
          <w:rtl/>
        </w:rPr>
      </w:pPr>
    </w:p>
    <w:p w:rsidR="00634C54" w:rsidRDefault="00634C54" w:rsidP="00B9403A">
      <w:pPr>
        <w:pStyle w:val="af6"/>
        <w:rPr>
          <w:rtl/>
        </w:rPr>
      </w:pPr>
      <w:bookmarkStart w:id="3" w:name="ET_yor_5520_3"/>
      <w:r w:rsidRPr="00B9403A">
        <w:rPr>
          <w:rStyle w:val="TagStyle"/>
          <w:rtl/>
        </w:rPr>
        <w:t xml:space="preserve"> &lt;&lt; יור &gt;&gt;</w:t>
      </w:r>
      <w:r w:rsidRPr="00634C54">
        <w:rPr>
          <w:rStyle w:val="TagStyle"/>
          <w:rtl/>
        </w:rPr>
        <w:t xml:space="preserve"> </w:t>
      </w:r>
      <w:r>
        <w:rPr>
          <w:rtl/>
        </w:rPr>
        <w:t>היו"ר עודד פורר:</w:t>
      </w:r>
      <w:r w:rsidRPr="00634C54">
        <w:rPr>
          <w:rStyle w:val="TagStyle"/>
          <w:rtl/>
        </w:rPr>
        <w:t xml:space="preserve"> </w:t>
      </w:r>
      <w:r w:rsidRPr="00B9403A">
        <w:rPr>
          <w:rStyle w:val="TagStyle"/>
          <w:rtl/>
        </w:rPr>
        <w:t>&lt;&lt; יור &gt;&gt;</w:t>
      </w:r>
      <w:r>
        <w:rPr>
          <w:rtl/>
        </w:rPr>
        <w:t xml:space="preserve">   </w:t>
      </w:r>
      <w:bookmarkEnd w:id="3"/>
    </w:p>
    <w:p w:rsidR="00634C54" w:rsidRDefault="00634C54" w:rsidP="00634C54">
      <w:pPr>
        <w:pStyle w:val="KeepWithNext"/>
        <w:rPr>
          <w:rtl/>
          <w:lang w:eastAsia="he-IL"/>
        </w:rPr>
      </w:pPr>
    </w:p>
    <w:p w:rsidR="00A6756A" w:rsidRDefault="00520569" w:rsidP="00451A7E">
      <w:pPr>
        <w:rPr>
          <w:rtl/>
          <w:lang w:eastAsia="he-IL"/>
        </w:rPr>
      </w:pPr>
      <w:r>
        <w:rPr>
          <w:rFonts w:hint="cs"/>
          <w:rtl/>
          <w:lang w:eastAsia="he-IL"/>
        </w:rPr>
        <w:t xml:space="preserve">שלום לכולם, אני מתכבד לפתוח את ישיבת </w:t>
      </w:r>
      <w:r w:rsidRPr="00520569">
        <w:rPr>
          <w:rtl/>
          <w:lang w:eastAsia="he-IL"/>
        </w:rPr>
        <w:t>הוועדה לקידום מעמד האישה ולשוויון מגדרי</w:t>
      </w:r>
      <w:r>
        <w:rPr>
          <w:rFonts w:hint="cs"/>
          <w:rtl/>
          <w:lang w:eastAsia="he-IL"/>
        </w:rPr>
        <w:t xml:space="preserve"> בנושא</w:t>
      </w:r>
      <w:r>
        <w:rPr>
          <w:rFonts w:hint="cs"/>
          <w:rtl/>
        </w:rPr>
        <w:t xml:space="preserve"> </w:t>
      </w:r>
      <w:bookmarkStart w:id="4" w:name="_ETM_Q1_258305"/>
      <w:bookmarkEnd w:id="4"/>
      <w:r w:rsidRPr="00520569">
        <w:rPr>
          <w:rtl/>
          <w:lang w:eastAsia="he-IL"/>
        </w:rPr>
        <w:t>הצעת חוק הכשרות המשפטית והאפוטרופסות (תיקון מס' 19) (שלילת אפוטרופסות מהורה בשל עבירה פלילית חמורה), התשפ"א-2020</w:t>
      </w:r>
      <w:r>
        <w:rPr>
          <w:rFonts w:hint="cs"/>
          <w:rtl/>
          <w:lang w:eastAsia="he-IL"/>
        </w:rPr>
        <w:t>, הכנה לקריאה שנייה ושלישית. הצעת החוק אושרה אתמול במליאת הכנ</w:t>
      </w:r>
      <w:r w:rsidR="00451A7E">
        <w:rPr>
          <w:rFonts w:hint="cs"/>
          <w:rtl/>
          <w:lang w:eastAsia="he-IL"/>
        </w:rPr>
        <w:t>סת בקריאה ראשונה ונשארו לנו עוד כמה נושא</w:t>
      </w:r>
      <w:r>
        <w:rPr>
          <w:rFonts w:hint="cs"/>
          <w:rtl/>
          <w:lang w:eastAsia="he-IL"/>
        </w:rPr>
        <w:t xml:space="preserve">ים ללבן לקראת </w:t>
      </w:r>
      <w:bookmarkStart w:id="5" w:name="_ETM_Q1_262849"/>
      <w:bookmarkEnd w:id="5"/>
      <w:r>
        <w:rPr>
          <w:rFonts w:hint="cs"/>
          <w:rtl/>
          <w:lang w:eastAsia="he-IL"/>
        </w:rPr>
        <w:t xml:space="preserve">הקריאה השנייה והשלישית. אני שב ומזכיר את מסגרת הדיון: </w:t>
      </w:r>
      <w:bookmarkStart w:id="6" w:name="_ETM_Q1_268744"/>
      <w:bookmarkEnd w:id="6"/>
      <w:r>
        <w:rPr>
          <w:rFonts w:hint="cs"/>
          <w:rtl/>
          <w:lang w:eastAsia="he-IL"/>
        </w:rPr>
        <w:t xml:space="preserve">נקיים את הדיון </w:t>
      </w:r>
      <w:r w:rsidR="00451A7E">
        <w:rPr>
          <w:rFonts w:hint="cs"/>
          <w:rtl/>
          <w:lang w:eastAsia="he-IL"/>
        </w:rPr>
        <w:t>היום עד השעה 13:00 ו</w:t>
      </w:r>
      <w:r>
        <w:rPr>
          <w:rFonts w:hint="cs"/>
          <w:rtl/>
          <w:lang w:eastAsia="he-IL"/>
        </w:rPr>
        <w:t xml:space="preserve">יהיה לנו דיון </w:t>
      </w:r>
      <w:bookmarkStart w:id="7" w:name="_ETM_Q1_271403"/>
      <w:bookmarkEnd w:id="7"/>
      <w:r>
        <w:rPr>
          <w:rFonts w:hint="cs"/>
          <w:rtl/>
          <w:lang w:eastAsia="he-IL"/>
        </w:rPr>
        <w:t xml:space="preserve">נוסף ביום חמישי בשעה 10:30 כדי לסיים לעבור על כל </w:t>
      </w:r>
      <w:bookmarkStart w:id="8" w:name="_ETM_Q1_282875"/>
      <w:bookmarkEnd w:id="8"/>
      <w:r>
        <w:rPr>
          <w:rFonts w:hint="cs"/>
          <w:rtl/>
          <w:lang w:eastAsia="he-IL"/>
        </w:rPr>
        <w:t xml:space="preserve">מה שמסביב. מדובר בהצעת חוק מאוד משמעותית. חשוב לדון בה </w:t>
      </w:r>
      <w:bookmarkStart w:id="9" w:name="_ETM_Q1_291830"/>
      <w:bookmarkEnd w:id="9"/>
      <w:r>
        <w:rPr>
          <w:rFonts w:hint="cs"/>
          <w:rtl/>
          <w:lang w:eastAsia="he-IL"/>
        </w:rPr>
        <w:t xml:space="preserve">בכובד ראש ואנחנו עושים את זה. יש כמה הערות שעלו </w:t>
      </w:r>
      <w:bookmarkStart w:id="10" w:name="_ETM_Q1_299270"/>
      <w:bookmarkEnd w:id="10"/>
      <w:r>
        <w:rPr>
          <w:rFonts w:hint="cs"/>
          <w:rtl/>
          <w:lang w:eastAsia="he-IL"/>
        </w:rPr>
        <w:t xml:space="preserve">ממשרדי הממשלה בין הקריאות. </w:t>
      </w:r>
    </w:p>
    <w:p w:rsidR="00A6756A" w:rsidRDefault="00A6756A" w:rsidP="00634C54">
      <w:pPr>
        <w:rPr>
          <w:rtl/>
          <w:lang w:eastAsia="he-IL"/>
        </w:rPr>
      </w:pPr>
    </w:p>
    <w:p w:rsidR="00520569" w:rsidRDefault="00A6756A" w:rsidP="00634C54">
      <w:pPr>
        <w:rPr>
          <w:rtl/>
          <w:lang w:eastAsia="he-IL"/>
        </w:rPr>
      </w:pPr>
      <w:r>
        <w:rPr>
          <w:rFonts w:hint="cs"/>
          <w:rtl/>
          <w:lang w:eastAsia="he-IL"/>
        </w:rPr>
        <w:t>היועצת המשפטית של הוועדה, בבקשה.</w:t>
      </w:r>
    </w:p>
    <w:p w:rsidR="00634C54" w:rsidRDefault="00520569" w:rsidP="00634C54">
      <w:pPr>
        <w:rPr>
          <w:rtl/>
          <w:lang w:eastAsia="he-IL"/>
        </w:rPr>
      </w:pPr>
      <w:bookmarkStart w:id="11" w:name="_ETM_Q1_253747"/>
      <w:bookmarkStart w:id="12" w:name="_ETM_Q1_253872"/>
      <w:bookmarkEnd w:id="11"/>
      <w:bookmarkEnd w:id="12"/>
      <w:r>
        <w:rPr>
          <w:rFonts w:hint="cs"/>
          <w:rtl/>
          <w:lang w:eastAsia="he-IL"/>
        </w:rPr>
        <w:t xml:space="preserve"> </w:t>
      </w:r>
    </w:p>
    <w:p w:rsidR="00634C54" w:rsidRDefault="00634C54" w:rsidP="00B9403A">
      <w:pPr>
        <w:pStyle w:val="a4"/>
        <w:rPr>
          <w:rtl/>
        </w:rPr>
      </w:pPr>
      <w:bookmarkStart w:id="13" w:name="ET_speaker_ענת_מימון_4"/>
      <w:r w:rsidRPr="00B9403A">
        <w:rPr>
          <w:rStyle w:val="TagStyle"/>
          <w:rtl/>
        </w:rPr>
        <w:t xml:space="preserve"> &lt;&lt; דובר &gt;&gt;</w:t>
      </w:r>
      <w:r w:rsidRPr="00634C54">
        <w:rPr>
          <w:rStyle w:val="TagStyle"/>
          <w:rtl/>
        </w:rPr>
        <w:t xml:space="preserve"> </w:t>
      </w:r>
      <w:r>
        <w:rPr>
          <w:rtl/>
        </w:rPr>
        <w:t>ענת מימון:</w:t>
      </w:r>
      <w:r w:rsidRPr="00634C54">
        <w:rPr>
          <w:rStyle w:val="TagStyle"/>
          <w:rtl/>
        </w:rPr>
        <w:t xml:space="preserve"> </w:t>
      </w:r>
      <w:r w:rsidRPr="00B9403A">
        <w:rPr>
          <w:rStyle w:val="TagStyle"/>
          <w:rtl/>
        </w:rPr>
        <w:t>&lt;&lt; דובר &gt;&gt;</w:t>
      </w:r>
      <w:r>
        <w:rPr>
          <w:rtl/>
        </w:rPr>
        <w:t xml:space="preserve">   </w:t>
      </w:r>
      <w:bookmarkEnd w:id="13"/>
    </w:p>
    <w:p w:rsidR="00634C54" w:rsidRDefault="00634C54" w:rsidP="00634C54">
      <w:pPr>
        <w:pStyle w:val="KeepWithNext"/>
        <w:rPr>
          <w:rtl/>
          <w:lang w:eastAsia="he-IL"/>
        </w:rPr>
      </w:pPr>
    </w:p>
    <w:p w:rsidR="008E786F" w:rsidRDefault="00A6756A" w:rsidP="00451A7E">
      <w:pPr>
        <w:rPr>
          <w:rtl/>
          <w:lang w:eastAsia="he-IL"/>
        </w:rPr>
      </w:pPr>
      <w:r>
        <w:rPr>
          <w:rFonts w:hint="cs"/>
          <w:rtl/>
          <w:lang w:eastAsia="he-IL"/>
        </w:rPr>
        <w:t xml:space="preserve">אני אציג </w:t>
      </w:r>
      <w:bookmarkStart w:id="14" w:name="_ETM_Q1_320451"/>
      <w:bookmarkEnd w:id="14"/>
      <w:r>
        <w:rPr>
          <w:rFonts w:hint="cs"/>
          <w:rtl/>
          <w:lang w:eastAsia="he-IL"/>
        </w:rPr>
        <w:t>את מסגרת הדיון. הנוסח</w:t>
      </w:r>
      <w:r w:rsidR="00FD3EA3">
        <w:rPr>
          <w:rFonts w:hint="cs"/>
          <w:rtl/>
          <w:lang w:eastAsia="he-IL"/>
        </w:rPr>
        <w:t>,</w:t>
      </w:r>
      <w:r w:rsidR="00451A7E">
        <w:rPr>
          <w:rFonts w:hint="cs"/>
          <w:rtl/>
          <w:lang w:eastAsia="he-IL"/>
        </w:rPr>
        <w:t xml:space="preserve"> כפי ש</w:t>
      </w:r>
      <w:r>
        <w:rPr>
          <w:rFonts w:hint="cs"/>
          <w:rtl/>
          <w:lang w:eastAsia="he-IL"/>
        </w:rPr>
        <w:t>עבר בקריאה ראשונה</w:t>
      </w:r>
      <w:r w:rsidR="00FD3EA3">
        <w:rPr>
          <w:rFonts w:hint="cs"/>
          <w:rtl/>
          <w:lang w:eastAsia="he-IL"/>
        </w:rPr>
        <w:t>,</w:t>
      </w:r>
      <w:r>
        <w:rPr>
          <w:rFonts w:hint="cs"/>
          <w:rtl/>
          <w:lang w:eastAsia="he-IL"/>
        </w:rPr>
        <w:t xml:space="preserve"> כולל </w:t>
      </w:r>
      <w:bookmarkStart w:id="15" w:name="_ETM_Q1_322416"/>
      <w:bookmarkEnd w:id="15"/>
      <w:r>
        <w:rPr>
          <w:rFonts w:hint="cs"/>
          <w:rtl/>
          <w:lang w:eastAsia="he-IL"/>
        </w:rPr>
        <w:t xml:space="preserve">את ההוראה </w:t>
      </w:r>
      <w:r w:rsidR="00451A7E">
        <w:rPr>
          <w:rFonts w:hint="cs"/>
          <w:rtl/>
          <w:lang w:eastAsia="he-IL"/>
        </w:rPr>
        <w:t xml:space="preserve">של שלילה </w:t>
      </w:r>
      <w:r w:rsidR="00FD3EA3">
        <w:rPr>
          <w:rFonts w:hint="cs"/>
          <w:rtl/>
          <w:lang w:eastAsia="he-IL"/>
        </w:rPr>
        <w:t xml:space="preserve">אוטומטית של אפוטרופסות בשלוש עבירות: </w:t>
      </w:r>
      <w:bookmarkStart w:id="16" w:name="_ETM_Q1_332038"/>
      <w:bookmarkEnd w:id="16"/>
      <w:r w:rsidR="00FD3EA3">
        <w:rPr>
          <w:rFonts w:hint="cs"/>
          <w:rtl/>
          <w:lang w:eastAsia="he-IL"/>
        </w:rPr>
        <w:t xml:space="preserve">עבירת רצח, עבירת ניסיון רצח ועבירת אונס כלפי הקטין. קבענו </w:t>
      </w:r>
      <w:r w:rsidR="008E786F">
        <w:rPr>
          <w:rFonts w:hint="cs"/>
          <w:rtl/>
          <w:lang w:eastAsia="he-IL"/>
        </w:rPr>
        <w:t>הוראה ש</w:t>
      </w:r>
      <w:r w:rsidR="00451A7E">
        <w:rPr>
          <w:rFonts w:hint="cs"/>
          <w:rtl/>
          <w:lang w:eastAsia="he-IL"/>
        </w:rPr>
        <w:t>אומרת ש</w:t>
      </w:r>
      <w:r w:rsidR="008E786F">
        <w:rPr>
          <w:rFonts w:hint="cs"/>
          <w:rtl/>
          <w:lang w:eastAsia="he-IL"/>
        </w:rPr>
        <w:t xml:space="preserve">אחרי שיש הרשעה </w:t>
      </w:r>
      <w:bookmarkStart w:id="17" w:name="_ETM_Q1_337895"/>
      <w:bookmarkEnd w:id="17"/>
      <w:r w:rsidR="009808CA">
        <w:rPr>
          <w:rFonts w:hint="cs"/>
          <w:rtl/>
          <w:lang w:eastAsia="he-IL"/>
        </w:rPr>
        <w:t>יש שלילה ו</w:t>
      </w:r>
      <w:r w:rsidR="00451A7E">
        <w:rPr>
          <w:rFonts w:hint="cs"/>
          <w:rtl/>
          <w:lang w:eastAsia="he-IL"/>
        </w:rPr>
        <w:t>ש</w:t>
      </w:r>
      <w:r w:rsidR="009808CA">
        <w:rPr>
          <w:rFonts w:hint="cs"/>
          <w:rtl/>
          <w:lang w:eastAsia="he-IL"/>
        </w:rPr>
        <w:t>ב</w:t>
      </w:r>
      <w:r w:rsidR="008E786F">
        <w:rPr>
          <w:rFonts w:hint="cs"/>
          <w:rtl/>
          <w:lang w:eastAsia="he-IL"/>
        </w:rPr>
        <w:t>מצב שכבר הוגש כתב אישום</w:t>
      </w:r>
      <w:bookmarkStart w:id="18" w:name="_ETM_Q1_346718"/>
      <w:bookmarkEnd w:id="18"/>
      <w:r w:rsidR="00D16C63">
        <w:rPr>
          <w:rFonts w:hint="cs"/>
          <w:rtl/>
          <w:lang w:eastAsia="he-IL"/>
        </w:rPr>
        <w:t xml:space="preserve"> </w:t>
      </w:r>
      <w:r w:rsidR="008E786F">
        <w:rPr>
          <w:rFonts w:hint="cs"/>
          <w:rtl/>
          <w:lang w:eastAsia="he-IL"/>
        </w:rPr>
        <w:t xml:space="preserve">לא מדובר על </w:t>
      </w:r>
      <w:r w:rsidR="008E786F" w:rsidRPr="00451A7E">
        <w:rPr>
          <w:rFonts w:hint="cs"/>
          <w:rtl/>
          <w:lang w:eastAsia="he-IL"/>
        </w:rPr>
        <w:t xml:space="preserve">שלילה אלא על </w:t>
      </w:r>
      <w:r w:rsidR="00D16C63" w:rsidRPr="00451A7E">
        <w:rPr>
          <w:rFonts w:hint="cs"/>
          <w:rtl/>
          <w:lang w:eastAsia="he-IL"/>
        </w:rPr>
        <w:t>הש</w:t>
      </w:r>
      <w:r w:rsidR="00451A7E" w:rsidRPr="00451A7E">
        <w:rPr>
          <w:rFonts w:hint="cs"/>
          <w:rtl/>
          <w:lang w:eastAsia="he-IL"/>
        </w:rPr>
        <w:t>ע</w:t>
      </w:r>
      <w:r w:rsidR="00D16C63" w:rsidRPr="00451A7E">
        <w:rPr>
          <w:rFonts w:hint="cs"/>
          <w:rtl/>
          <w:lang w:eastAsia="he-IL"/>
        </w:rPr>
        <w:t xml:space="preserve">יית </w:t>
      </w:r>
      <w:r w:rsidR="008E786F" w:rsidRPr="00451A7E">
        <w:rPr>
          <w:rFonts w:hint="cs"/>
          <w:rtl/>
          <w:lang w:eastAsia="he-IL"/>
        </w:rPr>
        <w:t>האפוטרופסות באופן זמני,</w:t>
      </w:r>
      <w:r w:rsidR="008E786F">
        <w:rPr>
          <w:rFonts w:hint="cs"/>
          <w:rtl/>
          <w:lang w:eastAsia="he-IL"/>
        </w:rPr>
        <w:t xml:space="preserve"> כל עוד לא הוכרע הדין.</w:t>
      </w:r>
    </w:p>
    <w:p w:rsidR="008E786F" w:rsidRDefault="008E786F" w:rsidP="00634C54">
      <w:pPr>
        <w:rPr>
          <w:rtl/>
          <w:lang w:eastAsia="he-IL"/>
        </w:rPr>
      </w:pPr>
      <w:bookmarkStart w:id="19" w:name="_ETM_Q1_359330"/>
      <w:bookmarkStart w:id="20" w:name="_ETM_Q1_359424"/>
      <w:bookmarkStart w:id="21" w:name="_ETM_Q1_359490"/>
      <w:bookmarkEnd w:id="19"/>
      <w:bookmarkEnd w:id="20"/>
      <w:bookmarkEnd w:id="21"/>
    </w:p>
    <w:p w:rsidR="00357B35" w:rsidRDefault="008E786F" w:rsidP="00451A7E">
      <w:pPr>
        <w:rPr>
          <w:rtl/>
          <w:lang w:eastAsia="he-IL"/>
        </w:rPr>
      </w:pPr>
      <w:bookmarkStart w:id="22" w:name="_ETM_Q1_359581"/>
      <w:bookmarkEnd w:id="22"/>
      <w:r>
        <w:rPr>
          <w:rFonts w:hint="cs"/>
          <w:rtl/>
          <w:lang w:eastAsia="he-IL"/>
        </w:rPr>
        <w:t xml:space="preserve">נשארו </w:t>
      </w:r>
      <w:r w:rsidR="00451A7E">
        <w:rPr>
          <w:rFonts w:hint="cs"/>
          <w:rtl/>
          <w:lang w:eastAsia="he-IL"/>
        </w:rPr>
        <w:t>מספר</w:t>
      </w:r>
      <w:r>
        <w:rPr>
          <w:rFonts w:hint="cs"/>
          <w:rtl/>
          <w:lang w:eastAsia="he-IL"/>
        </w:rPr>
        <w:t xml:space="preserve"> </w:t>
      </w:r>
      <w:bookmarkStart w:id="23" w:name="_ETM_Q1_358167"/>
      <w:bookmarkEnd w:id="23"/>
      <w:r>
        <w:rPr>
          <w:rFonts w:hint="cs"/>
          <w:rtl/>
          <w:lang w:eastAsia="he-IL"/>
        </w:rPr>
        <w:t xml:space="preserve">נקודות לדיון בקריאה שנייה ושלישית, אני אציף אותן ונשמע את </w:t>
      </w:r>
      <w:bookmarkStart w:id="24" w:name="_ETM_Q1_362302"/>
      <w:bookmarkEnd w:id="24"/>
      <w:r>
        <w:rPr>
          <w:rFonts w:hint="cs"/>
          <w:rtl/>
          <w:lang w:eastAsia="he-IL"/>
        </w:rPr>
        <w:t>המשרדים. אחת השאלות ה</w:t>
      </w:r>
      <w:r w:rsidR="00451A7E">
        <w:rPr>
          <w:rFonts w:hint="cs"/>
          <w:rtl/>
          <w:lang w:eastAsia="he-IL"/>
        </w:rPr>
        <w:t>מרכזיות היא הנושא של החלה אחורה</w:t>
      </w:r>
      <w:r>
        <w:rPr>
          <w:rFonts w:hint="cs"/>
          <w:rtl/>
          <w:lang w:eastAsia="he-IL"/>
        </w:rPr>
        <w:t xml:space="preserve"> </w:t>
      </w:r>
      <w:bookmarkStart w:id="25" w:name="_ETM_Q1_371563"/>
      <w:bookmarkEnd w:id="25"/>
      <w:r>
        <w:rPr>
          <w:rFonts w:hint="cs"/>
          <w:rtl/>
          <w:lang w:eastAsia="he-IL"/>
        </w:rPr>
        <w:t xml:space="preserve">לגבי אנשים </w:t>
      </w:r>
      <w:r w:rsidR="00357B35">
        <w:rPr>
          <w:rFonts w:hint="cs"/>
          <w:rtl/>
          <w:lang w:eastAsia="he-IL"/>
        </w:rPr>
        <w:t xml:space="preserve">שכבר ביצעו את העבירה ביום </w:t>
      </w:r>
      <w:r>
        <w:rPr>
          <w:rFonts w:hint="cs"/>
          <w:rtl/>
          <w:lang w:eastAsia="he-IL"/>
        </w:rPr>
        <w:t>ש</w:t>
      </w:r>
      <w:r w:rsidR="00357B35">
        <w:rPr>
          <w:rFonts w:hint="cs"/>
          <w:rtl/>
          <w:lang w:eastAsia="he-IL"/>
        </w:rPr>
        <w:t>ה</w:t>
      </w:r>
      <w:r>
        <w:rPr>
          <w:rFonts w:hint="cs"/>
          <w:rtl/>
          <w:lang w:eastAsia="he-IL"/>
        </w:rPr>
        <w:t xml:space="preserve">חוק ייכנס לתוקף. </w:t>
      </w:r>
      <w:bookmarkStart w:id="26" w:name="_ETM_Q1_377461"/>
      <w:bookmarkEnd w:id="26"/>
      <w:r>
        <w:rPr>
          <w:rFonts w:hint="cs"/>
          <w:rtl/>
          <w:lang w:eastAsia="he-IL"/>
        </w:rPr>
        <w:t xml:space="preserve">כוונת הוועדה הייתה כן להחיל את זה גם לגבי אנשים </w:t>
      </w:r>
      <w:bookmarkStart w:id="27" w:name="_ETM_Q1_381121"/>
      <w:bookmarkEnd w:id="27"/>
      <w:r>
        <w:rPr>
          <w:rFonts w:hint="cs"/>
          <w:rtl/>
          <w:lang w:eastAsia="he-IL"/>
        </w:rPr>
        <w:t>שכבר ביצעו את הע</w:t>
      </w:r>
      <w:r w:rsidR="00451A7E">
        <w:rPr>
          <w:rFonts w:hint="cs"/>
          <w:rtl/>
          <w:lang w:eastAsia="he-IL"/>
        </w:rPr>
        <w:t>ביר</w:t>
      </w:r>
      <w:r>
        <w:rPr>
          <w:rFonts w:hint="cs"/>
          <w:rtl/>
          <w:lang w:eastAsia="he-IL"/>
        </w:rPr>
        <w:t xml:space="preserve">ה, השאלה האם </w:t>
      </w:r>
      <w:r w:rsidR="00800D8A">
        <w:rPr>
          <w:rFonts w:hint="cs"/>
          <w:rtl/>
          <w:lang w:eastAsia="he-IL"/>
        </w:rPr>
        <w:t xml:space="preserve">לגביהם צריך יהיה לקבוע </w:t>
      </w:r>
      <w:bookmarkStart w:id="28" w:name="_ETM_Q1_379963"/>
      <w:bookmarkEnd w:id="28"/>
      <w:r w:rsidR="00800D8A">
        <w:rPr>
          <w:rFonts w:hint="cs"/>
          <w:rtl/>
          <w:lang w:eastAsia="he-IL"/>
        </w:rPr>
        <w:t>הסדר אחר</w:t>
      </w:r>
      <w:r w:rsidR="00357B35">
        <w:rPr>
          <w:rFonts w:hint="cs"/>
          <w:rtl/>
          <w:lang w:eastAsia="he-IL"/>
        </w:rPr>
        <w:t>.</w:t>
      </w:r>
      <w:r w:rsidR="00800D8A">
        <w:rPr>
          <w:rFonts w:hint="cs"/>
          <w:rtl/>
          <w:lang w:eastAsia="he-IL"/>
        </w:rPr>
        <w:t xml:space="preserve"> </w:t>
      </w:r>
      <w:r>
        <w:rPr>
          <w:rFonts w:hint="cs"/>
          <w:rtl/>
          <w:lang w:eastAsia="he-IL"/>
        </w:rPr>
        <w:t xml:space="preserve">אנחנו </w:t>
      </w:r>
      <w:r w:rsidR="00357B35">
        <w:rPr>
          <w:rFonts w:hint="cs"/>
          <w:rtl/>
          <w:lang w:eastAsia="he-IL"/>
        </w:rPr>
        <w:t xml:space="preserve">סבורים שהוראה אוטומטית במצב כזה יכולה להיות </w:t>
      </w:r>
      <w:bookmarkStart w:id="29" w:name="_ETM_Q1_389391"/>
      <w:bookmarkEnd w:id="29"/>
      <w:r w:rsidR="00357B35">
        <w:rPr>
          <w:rFonts w:hint="cs"/>
          <w:rtl/>
          <w:lang w:eastAsia="he-IL"/>
        </w:rPr>
        <w:t xml:space="preserve">בעייתית ולכן צריכים לראות איך זה יוחל לגבי אנשים שכבר מרצים עונש, שכבר הורשעו </w:t>
      </w:r>
      <w:bookmarkStart w:id="30" w:name="_ETM_Q1_394419"/>
      <w:bookmarkEnd w:id="30"/>
      <w:r w:rsidR="00357B35">
        <w:rPr>
          <w:rFonts w:hint="cs"/>
          <w:rtl/>
          <w:lang w:eastAsia="he-IL"/>
        </w:rPr>
        <w:t xml:space="preserve">או נמצאים בהליך של כתב אישום. </w:t>
      </w:r>
    </w:p>
    <w:p w:rsidR="00357B35" w:rsidRDefault="00357B35" w:rsidP="00634C54">
      <w:pPr>
        <w:rPr>
          <w:rtl/>
          <w:lang w:eastAsia="he-IL"/>
        </w:rPr>
      </w:pPr>
    </w:p>
    <w:p w:rsidR="008C7F4B" w:rsidRDefault="00357B35" w:rsidP="00634C54">
      <w:pPr>
        <w:rPr>
          <w:rtl/>
          <w:lang w:eastAsia="he-IL"/>
        </w:rPr>
      </w:pPr>
      <w:r>
        <w:rPr>
          <w:rFonts w:hint="cs"/>
          <w:rtl/>
          <w:lang w:eastAsia="he-IL"/>
        </w:rPr>
        <w:t xml:space="preserve">דבר נוסף, הייתה שאלה לגבי הסיוע המשפטי </w:t>
      </w:r>
      <w:r>
        <w:rPr>
          <w:rtl/>
          <w:lang w:eastAsia="he-IL"/>
        </w:rPr>
        <w:t>–</w:t>
      </w:r>
      <w:r>
        <w:rPr>
          <w:rFonts w:hint="cs"/>
          <w:rtl/>
          <w:lang w:eastAsia="he-IL"/>
        </w:rPr>
        <w:t xml:space="preserve"> אני יודעת </w:t>
      </w:r>
      <w:bookmarkStart w:id="31" w:name="_ETM_Q1_401385"/>
      <w:bookmarkEnd w:id="31"/>
      <w:r>
        <w:rPr>
          <w:rFonts w:hint="cs"/>
          <w:rtl/>
          <w:lang w:eastAsia="he-IL"/>
        </w:rPr>
        <w:t xml:space="preserve">שיש לממשלה כבר </w:t>
      </w:r>
      <w:bookmarkStart w:id="32" w:name="_ETM_Q1_399300"/>
      <w:bookmarkEnd w:id="32"/>
      <w:r>
        <w:rPr>
          <w:rFonts w:hint="cs"/>
          <w:rtl/>
          <w:lang w:eastAsia="he-IL"/>
        </w:rPr>
        <w:t xml:space="preserve">תשובה </w:t>
      </w:r>
      <w:r>
        <w:rPr>
          <w:rtl/>
          <w:lang w:eastAsia="he-IL"/>
        </w:rPr>
        <w:t>–</w:t>
      </w:r>
      <w:r>
        <w:rPr>
          <w:rFonts w:hint="cs"/>
          <w:rtl/>
          <w:lang w:eastAsia="he-IL"/>
        </w:rPr>
        <w:t xml:space="preserve"> שיהיו זכאים לקבל הצדדים להליך שיגיש אותו הורה </w:t>
      </w:r>
      <w:bookmarkStart w:id="33" w:name="_ETM_Q1_405136"/>
      <w:bookmarkEnd w:id="33"/>
      <w:r>
        <w:rPr>
          <w:rFonts w:hint="cs"/>
          <w:rtl/>
          <w:lang w:eastAsia="he-IL"/>
        </w:rPr>
        <w:t xml:space="preserve">ששללו לו את </w:t>
      </w:r>
      <w:r w:rsidR="00E615C8">
        <w:rPr>
          <w:rFonts w:hint="cs"/>
          <w:rtl/>
          <w:lang w:eastAsia="he-IL"/>
        </w:rPr>
        <w:t>האפוטרופסות</w:t>
      </w:r>
      <w:r>
        <w:rPr>
          <w:rFonts w:hint="cs"/>
          <w:rtl/>
          <w:lang w:eastAsia="he-IL"/>
        </w:rPr>
        <w:t>. אנחנו נתנו ל</w:t>
      </w:r>
      <w:r w:rsidR="00E615C8">
        <w:rPr>
          <w:rFonts w:hint="cs"/>
          <w:rtl/>
          <w:lang w:eastAsia="he-IL"/>
        </w:rPr>
        <w:t xml:space="preserve">הורה ששללו לו </w:t>
      </w:r>
      <w:bookmarkStart w:id="34" w:name="_ETM_Q1_413163"/>
      <w:bookmarkEnd w:id="34"/>
      <w:r w:rsidR="00E615C8">
        <w:rPr>
          <w:rFonts w:hint="cs"/>
          <w:rtl/>
          <w:lang w:eastAsia="he-IL"/>
        </w:rPr>
        <w:t xml:space="preserve">את האפוטרופסות זכות לפנות לבית משפט ולבקש לבטל את השלילה. במצב כזה המשיב יהיה בא כוח היועץ המשפטי לממשלה, אבל </w:t>
      </w:r>
      <w:bookmarkStart w:id="35" w:name="_ETM_Q1_422333"/>
      <w:bookmarkEnd w:id="35"/>
      <w:r w:rsidR="00E615C8">
        <w:rPr>
          <w:rFonts w:hint="cs"/>
          <w:rtl/>
          <w:lang w:eastAsia="he-IL"/>
        </w:rPr>
        <w:t xml:space="preserve">בדיון הזה יצטרכו להתייצב גם הקטין וגם האפוטרופוס של הקטין </w:t>
      </w:r>
      <w:bookmarkStart w:id="36" w:name="_ETM_Q1_425324"/>
      <w:bookmarkEnd w:id="36"/>
      <w:r w:rsidR="00E615C8">
        <w:rPr>
          <w:rFonts w:hint="cs"/>
          <w:rtl/>
          <w:lang w:eastAsia="he-IL"/>
        </w:rPr>
        <w:t xml:space="preserve">או ההורה הנוסף, אם הוא נשאר בחיים באותו מקרה, </w:t>
      </w:r>
      <w:bookmarkStart w:id="37" w:name="_ETM_Q1_429640"/>
      <w:bookmarkEnd w:id="37"/>
      <w:r w:rsidR="00E615C8">
        <w:rPr>
          <w:rFonts w:hint="cs"/>
          <w:rtl/>
          <w:lang w:eastAsia="he-IL"/>
        </w:rPr>
        <w:t xml:space="preserve">וביקשנו שיהיה סיוע משפטי. אז </w:t>
      </w:r>
      <w:r w:rsidR="008C7F4B">
        <w:rPr>
          <w:rFonts w:hint="cs"/>
          <w:rtl/>
          <w:lang w:eastAsia="he-IL"/>
        </w:rPr>
        <w:t>גם לגבי זה נצטרך לדון.</w:t>
      </w:r>
    </w:p>
    <w:p w:rsidR="008C7F4B" w:rsidRDefault="008C7F4B" w:rsidP="00634C54">
      <w:pPr>
        <w:rPr>
          <w:rtl/>
          <w:lang w:eastAsia="he-IL"/>
        </w:rPr>
      </w:pPr>
      <w:bookmarkStart w:id="38" w:name="_ETM_Q1_435344"/>
      <w:bookmarkStart w:id="39" w:name="_ETM_Q1_435473"/>
      <w:bookmarkEnd w:id="38"/>
      <w:bookmarkEnd w:id="39"/>
    </w:p>
    <w:p w:rsidR="008C7F4B" w:rsidRDefault="008C7F4B" w:rsidP="00B9403A">
      <w:pPr>
        <w:pStyle w:val="af6"/>
        <w:rPr>
          <w:rtl/>
        </w:rPr>
      </w:pPr>
      <w:bookmarkStart w:id="40" w:name="ET_yor_5520_213"/>
      <w:r w:rsidRPr="00B9403A">
        <w:rPr>
          <w:rStyle w:val="TagStyle"/>
          <w:rtl/>
        </w:rPr>
        <w:t xml:space="preserve"> &lt;&lt; יור &gt;&gt;</w:t>
      </w:r>
      <w:r w:rsidRPr="008C7F4B">
        <w:rPr>
          <w:rStyle w:val="TagStyle"/>
          <w:rtl/>
        </w:rPr>
        <w:t xml:space="preserve"> </w:t>
      </w:r>
      <w:r>
        <w:rPr>
          <w:rtl/>
        </w:rPr>
        <w:t>היו"ר עודד פורר:</w:t>
      </w:r>
      <w:r w:rsidRPr="008C7F4B">
        <w:rPr>
          <w:rStyle w:val="TagStyle"/>
          <w:rtl/>
        </w:rPr>
        <w:t xml:space="preserve"> </w:t>
      </w:r>
      <w:r w:rsidRPr="00B9403A">
        <w:rPr>
          <w:rStyle w:val="TagStyle"/>
          <w:rtl/>
        </w:rPr>
        <w:t>&lt;&lt; יור &gt;&gt;</w:t>
      </w:r>
      <w:r>
        <w:rPr>
          <w:rtl/>
        </w:rPr>
        <w:t xml:space="preserve">   </w:t>
      </w:r>
      <w:bookmarkEnd w:id="40"/>
    </w:p>
    <w:p w:rsidR="008C7F4B" w:rsidRDefault="008C7F4B" w:rsidP="008C7F4B">
      <w:pPr>
        <w:pStyle w:val="KeepWithNext"/>
        <w:rPr>
          <w:rtl/>
        </w:rPr>
      </w:pPr>
    </w:p>
    <w:p w:rsidR="008C7F4B" w:rsidRDefault="008C7F4B" w:rsidP="00451A7E">
      <w:pPr>
        <w:rPr>
          <w:rtl/>
        </w:rPr>
      </w:pPr>
      <w:bookmarkStart w:id="41" w:name="_ETM_Q1_436970"/>
      <w:bookmarkEnd w:id="41"/>
      <w:r>
        <w:rPr>
          <w:rFonts w:hint="cs"/>
          <w:rtl/>
        </w:rPr>
        <w:t xml:space="preserve">אומרת לי מנהלת הוועדה כרגע שלאוצר אין התנגדות בנושא </w:t>
      </w:r>
      <w:bookmarkStart w:id="42" w:name="_ETM_Q1_442685"/>
      <w:bookmarkEnd w:id="42"/>
      <w:r>
        <w:rPr>
          <w:rFonts w:hint="cs"/>
          <w:rtl/>
        </w:rPr>
        <w:t>הסיוע המשפטי. נכון, דלית?</w:t>
      </w:r>
      <w:bookmarkStart w:id="43" w:name="_ETM_Q1_444404"/>
      <w:bookmarkEnd w:id="43"/>
    </w:p>
    <w:p w:rsidR="008C7F4B" w:rsidRDefault="008C7F4B" w:rsidP="008C7F4B">
      <w:pPr>
        <w:rPr>
          <w:rtl/>
        </w:rPr>
      </w:pPr>
      <w:bookmarkStart w:id="44" w:name="_ETM_Q1_444483"/>
      <w:bookmarkEnd w:id="44"/>
    </w:p>
    <w:p w:rsidR="008C7F4B" w:rsidRDefault="008C7F4B" w:rsidP="00B9403A">
      <w:pPr>
        <w:pStyle w:val="a4"/>
        <w:rPr>
          <w:rtl/>
        </w:rPr>
      </w:pPr>
      <w:bookmarkStart w:id="45" w:name="ET_speaker_דלית_אזולאי_214"/>
      <w:r w:rsidRPr="00B9403A">
        <w:rPr>
          <w:rStyle w:val="TagStyle"/>
          <w:rtl/>
        </w:rPr>
        <w:t xml:space="preserve"> &lt;&lt; דובר &gt;&gt;</w:t>
      </w:r>
      <w:r w:rsidRPr="008C7F4B">
        <w:rPr>
          <w:rStyle w:val="TagStyle"/>
          <w:rtl/>
        </w:rPr>
        <w:t xml:space="preserve"> </w:t>
      </w:r>
      <w:r>
        <w:rPr>
          <w:rtl/>
        </w:rPr>
        <w:t>דלית אזולאי:</w:t>
      </w:r>
      <w:r w:rsidRPr="008C7F4B">
        <w:rPr>
          <w:rStyle w:val="TagStyle"/>
          <w:rtl/>
        </w:rPr>
        <w:t xml:space="preserve"> </w:t>
      </w:r>
      <w:r w:rsidRPr="00B9403A">
        <w:rPr>
          <w:rStyle w:val="TagStyle"/>
          <w:rtl/>
        </w:rPr>
        <w:t>&lt;&lt; דובר &gt;&gt;</w:t>
      </w:r>
      <w:r>
        <w:rPr>
          <w:rtl/>
        </w:rPr>
        <w:t xml:space="preserve">   </w:t>
      </w:r>
      <w:bookmarkEnd w:id="45"/>
    </w:p>
    <w:p w:rsidR="008C7F4B" w:rsidRDefault="008C7F4B" w:rsidP="008C7F4B">
      <w:pPr>
        <w:pStyle w:val="KeepWithNext"/>
        <w:rPr>
          <w:rtl/>
          <w:lang w:eastAsia="he-IL"/>
        </w:rPr>
      </w:pPr>
    </w:p>
    <w:p w:rsidR="008C7F4B" w:rsidRDefault="008C7F4B" w:rsidP="008C7F4B">
      <w:pPr>
        <w:rPr>
          <w:rtl/>
          <w:lang w:eastAsia="he-IL"/>
        </w:rPr>
      </w:pPr>
      <w:r>
        <w:rPr>
          <w:rFonts w:hint="cs"/>
          <w:rtl/>
          <w:lang w:eastAsia="he-IL"/>
        </w:rPr>
        <w:t>אנחנו שלחנו להם אתמול - - -</w:t>
      </w:r>
    </w:p>
    <w:p w:rsidR="008C7F4B" w:rsidRDefault="008C7F4B" w:rsidP="008C7F4B">
      <w:pPr>
        <w:rPr>
          <w:rtl/>
          <w:lang w:eastAsia="he-IL"/>
        </w:rPr>
      </w:pPr>
      <w:bookmarkStart w:id="46" w:name="_ETM_Q1_443692"/>
      <w:bookmarkStart w:id="47" w:name="_ETM_Q1_443802"/>
      <w:bookmarkEnd w:id="46"/>
      <w:bookmarkEnd w:id="47"/>
    </w:p>
    <w:p w:rsidR="008C7F4B" w:rsidRDefault="008C7F4B" w:rsidP="00B9403A">
      <w:pPr>
        <w:pStyle w:val="af6"/>
        <w:rPr>
          <w:rtl/>
        </w:rPr>
      </w:pPr>
      <w:bookmarkStart w:id="48" w:name="ET_yor_5520_215"/>
      <w:r w:rsidRPr="00B9403A">
        <w:rPr>
          <w:rStyle w:val="TagStyle"/>
          <w:rtl/>
        </w:rPr>
        <w:t xml:space="preserve"> &lt;&lt; יור &gt;&gt;</w:t>
      </w:r>
      <w:r w:rsidRPr="008C7F4B">
        <w:rPr>
          <w:rStyle w:val="TagStyle"/>
          <w:rtl/>
        </w:rPr>
        <w:t xml:space="preserve"> </w:t>
      </w:r>
      <w:r>
        <w:rPr>
          <w:rtl/>
        </w:rPr>
        <w:t>היו"ר עודד פורר:</w:t>
      </w:r>
      <w:r w:rsidRPr="008C7F4B">
        <w:rPr>
          <w:rStyle w:val="TagStyle"/>
          <w:rtl/>
        </w:rPr>
        <w:t xml:space="preserve"> </w:t>
      </w:r>
      <w:r w:rsidRPr="00B9403A">
        <w:rPr>
          <w:rStyle w:val="TagStyle"/>
          <w:rtl/>
        </w:rPr>
        <w:t>&lt;&lt; יור &gt;&gt;</w:t>
      </w:r>
      <w:r>
        <w:rPr>
          <w:rtl/>
        </w:rPr>
        <w:t xml:space="preserve">   </w:t>
      </w:r>
      <w:bookmarkEnd w:id="48"/>
    </w:p>
    <w:p w:rsidR="008C7F4B" w:rsidRDefault="008C7F4B" w:rsidP="008C7F4B">
      <w:pPr>
        <w:pStyle w:val="KeepWithNext"/>
        <w:rPr>
          <w:rtl/>
          <w:lang w:eastAsia="he-IL"/>
        </w:rPr>
      </w:pPr>
    </w:p>
    <w:p w:rsidR="008C7F4B" w:rsidRDefault="008C7F4B" w:rsidP="008C7F4B">
      <w:pPr>
        <w:rPr>
          <w:rtl/>
          <w:lang w:eastAsia="he-IL"/>
        </w:rPr>
      </w:pPr>
      <w:bookmarkStart w:id="49" w:name="_ETM_Q1_444491"/>
      <w:bookmarkEnd w:id="49"/>
      <w:r>
        <w:rPr>
          <w:rFonts w:hint="cs"/>
          <w:rtl/>
          <w:lang w:eastAsia="he-IL"/>
        </w:rPr>
        <w:t>ביקשנו מהם להשתתף והם אמרו שאין בעיה. מאה אחוז.</w:t>
      </w:r>
    </w:p>
    <w:p w:rsidR="008C7F4B" w:rsidRDefault="008C7F4B" w:rsidP="008C7F4B">
      <w:pPr>
        <w:rPr>
          <w:rtl/>
          <w:lang w:eastAsia="he-IL"/>
        </w:rPr>
      </w:pPr>
      <w:bookmarkStart w:id="50" w:name="_ETM_Q1_446253"/>
      <w:bookmarkStart w:id="51" w:name="_ETM_Q1_446356"/>
      <w:bookmarkStart w:id="52" w:name="_ETM_Q1_447799"/>
      <w:bookmarkEnd w:id="50"/>
      <w:bookmarkEnd w:id="51"/>
      <w:bookmarkEnd w:id="52"/>
    </w:p>
    <w:p w:rsidR="008C7F4B" w:rsidRDefault="008C7F4B" w:rsidP="00B9403A">
      <w:pPr>
        <w:pStyle w:val="a4"/>
        <w:rPr>
          <w:rtl/>
        </w:rPr>
      </w:pPr>
      <w:bookmarkStart w:id="53" w:name="ET_speaker_ענת_מימון_216"/>
      <w:r w:rsidRPr="00B9403A">
        <w:rPr>
          <w:rStyle w:val="TagStyle"/>
          <w:rtl/>
        </w:rPr>
        <w:t xml:space="preserve"> &lt;&lt; דובר &gt;&gt;</w:t>
      </w:r>
      <w:r w:rsidRPr="008C7F4B">
        <w:rPr>
          <w:rStyle w:val="TagStyle"/>
          <w:rtl/>
        </w:rPr>
        <w:t xml:space="preserve"> </w:t>
      </w:r>
      <w:r>
        <w:rPr>
          <w:rtl/>
        </w:rPr>
        <w:t>ענת מימון:</w:t>
      </w:r>
      <w:r w:rsidRPr="008C7F4B">
        <w:rPr>
          <w:rStyle w:val="TagStyle"/>
          <w:rtl/>
        </w:rPr>
        <w:t xml:space="preserve"> </w:t>
      </w:r>
      <w:r w:rsidRPr="00B9403A">
        <w:rPr>
          <w:rStyle w:val="TagStyle"/>
          <w:rtl/>
        </w:rPr>
        <w:t>&lt;&lt; דובר &gt;&gt;</w:t>
      </w:r>
      <w:r>
        <w:rPr>
          <w:rtl/>
        </w:rPr>
        <w:t xml:space="preserve">   </w:t>
      </w:r>
      <w:bookmarkEnd w:id="53"/>
    </w:p>
    <w:p w:rsidR="008C7F4B" w:rsidRDefault="008C7F4B" w:rsidP="008C7F4B">
      <w:pPr>
        <w:pStyle w:val="KeepWithNext"/>
        <w:rPr>
          <w:rtl/>
          <w:lang w:eastAsia="he-IL"/>
        </w:rPr>
      </w:pPr>
    </w:p>
    <w:p w:rsidR="008C7F4B" w:rsidRDefault="008C7F4B" w:rsidP="008C7F4B">
      <w:pPr>
        <w:rPr>
          <w:rtl/>
          <w:lang w:eastAsia="he-IL"/>
        </w:rPr>
      </w:pPr>
      <w:bookmarkStart w:id="54" w:name="_ETM_Q1_448464"/>
      <w:bookmarkStart w:id="55" w:name="_ETM_Q1_448516"/>
      <w:bookmarkEnd w:id="54"/>
      <w:bookmarkEnd w:id="55"/>
      <w:r>
        <w:rPr>
          <w:rFonts w:hint="cs"/>
          <w:rtl/>
          <w:lang w:eastAsia="he-IL"/>
        </w:rPr>
        <w:t xml:space="preserve">דבר </w:t>
      </w:r>
      <w:bookmarkStart w:id="56" w:name="_ETM_Q1_449447"/>
      <w:bookmarkEnd w:id="56"/>
      <w:r>
        <w:rPr>
          <w:rFonts w:hint="cs"/>
          <w:rtl/>
          <w:lang w:eastAsia="he-IL"/>
        </w:rPr>
        <w:t>נוסף, ביקשנו מהממשלה לבחון הגבלה של האפשרות של אותו הורה לפנות לבית המשפט</w:t>
      </w:r>
      <w:r w:rsidR="002E6D91">
        <w:rPr>
          <w:rFonts w:hint="cs"/>
          <w:rtl/>
          <w:lang w:eastAsia="he-IL"/>
        </w:rPr>
        <w:t xml:space="preserve">. גם לגבי זה אני יודעת שהממשלה תציג </w:t>
      </w:r>
      <w:bookmarkStart w:id="57" w:name="_ETM_Q1_458235"/>
      <w:bookmarkEnd w:id="57"/>
      <w:r w:rsidR="002E6D91">
        <w:rPr>
          <w:rFonts w:hint="cs"/>
          <w:rtl/>
          <w:lang w:eastAsia="he-IL"/>
        </w:rPr>
        <w:t>איזשהו נוסח מבחינתה שיכול לאפשר לבית המשפט למחוק על הסף</w:t>
      </w:r>
      <w:bookmarkStart w:id="58" w:name="_ETM_Q1_462015"/>
      <w:bookmarkEnd w:id="58"/>
      <w:r w:rsidR="002E6D91">
        <w:rPr>
          <w:rFonts w:hint="cs"/>
          <w:rtl/>
          <w:lang w:eastAsia="he-IL"/>
        </w:rPr>
        <w:t xml:space="preserve"> </w:t>
      </w:r>
      <w:r w:rsidR="00CB3211">
        <w:rPr>
          <w:rFonts w:hint="cs"/>
          <w:rtl/>
          <w:lang w:eastAsia="he-IL"/>
        </w:rPr>
        <w:t xml:space="preserve">בקשות כאלה אם הוא רואה שאין איזשהו שינוי ומדובר בבקשות </w:t>
      </w:r>
      <w:bookmarkStart w:id="59" w:name="_ETM_Q1_468841"/>
      <w:bookmarkEnd w:id="59"/>
      <w:r w:rsidR="00CB3211">
        <w:rPr>
          <w:rFonts w:hint="cs"/>
          <w:rtl/>
          <w:lang w:eastAsia="he-IL"/>
        </w:rPr>
        <w:t xml:space="preserve">חוזרות ונשנות, שבאמת לפעמים זה רק כדי להטריד או </w:t>
      </w:r>
      <w:bookmarkStart w:id="60" w:name="_ETM_Q1_472802"/>
      <w:bookmarkEnd w:id="60"/>
      <w:r w:rsidR="00CB3211">
        <w:rPr>
          <w:rFonts w:hint="cs"/>
          <w:rtl/>
          <w:lang w:eastAsia="he-IL"/>
        </w:rPr>
        <w:t>למשוך לבית המשפט שוב ושוב.</w:t>
      </w:r>
    </w:p>
    <w:p w:rsidR="00CB3211" w:rsidRDefault="00CB3211" w:rsidP="008C7F4B">
      <w:pPr>
        <w:rPr>
          <w:rtl/>
          <w:lang w:eastAsia="he-IL"/>
        </w:rPr>
      </w:pPr>
    </w:p>
    <w:p w:rsidR="00634C54" w:rsidRDefault="00CB3211" w:rsidP="00451A7E">
      <w:pPr>
        <w:rPr>
          <w:rtl/>
          <w:lang w:eastAsia="he-IL"/>
        </w:rPr>
      </w:pPr>
      <w:r>
        <w:rPr>
          <w:rFonts w:hint="cs"/>
          <w:rtl/>
          <w:lang w:eastAsia="he-IL"/>
        </w:rPr>
        <w:lastRenderedPageBreak/>
        <w:t xml:space="preserve">שאלה מרכזית נוספת </w:t>
      </w:r>
      <w:r w:rsidR="00451A7E">
        <w:rPr>
          <w:rFonts w:hint="cs"/>
          <w:rtl/>
          <w:lang w:eastAsia="he-IL"/>
        </w:rPr>
        <w:t>היא</w:t>
      </w:r>
      <w:r>
        <w:rPr>
          <w:rFonts w:hint="cs"/>
          <w:rtl/>
          <w:lang w:eastAsia="he-IL"/>
        </w:rPr>
        <w:t xml:space="preserve"> הנושא של </w:t>
      </w:r>
      <w:bookmarkStart w:id="61" w:name="_ETM_Q1_473984"/>
      <w:bookmarkEnd w:id="61"/>
      <w:r>
        <w:rPr>
          <w:rFonts w:hint="cs"/>
          <w:rtl/>
          <w:lang w:eastAsia="he-IL"/>
        </w:rPr>
        <w:t>הרחבה ל</w:t>
      </w:r>
      <w:r w:rsidR="001232D8">
        <w:rPr>
          <w:rFonts w:hint="cs"/>
          <w:rtl/>
          <w:lang w:eastAsia="he-IL"/>
        </w:rPr>
        <w:t xml:space="preserve">עבירות נוספות. זה משהו שעלה בדיונים. עלו בקשות לגבי </w:t>
      </w:r>
      <w:bookmarkStart w:id="62" w:name="_ETM_Q1_480751"/>
      <w:bookmarkEnd w:id="62"/>
      <w:r w:rsidR="001232D8">
        <w:rPr>
          <w:rFonts w:hint="cs"/>
          <w:rtl/>
          <w:lang w:eastAsia="he-IL"/>
        </w:rPr>
        <w:t xml:space="preserve">עבירות מין </w:t>
      </w:r>
      <w:r w:rsidR="00634C54">
        <w:rPr>
          <w:rFonts w:hint="cs"/>
          <w:rtl/>
        </w:rPr>
        <w:t xml:space="preserve">ועבירות אלימות </w:t>
      </w:r>
      <w:r w:rsidR="001232D8">
        <w:rPr>
          <w:rFonts w:hint="cs"/>
          <w:rtl/>
        </w:rPr>
        <w:t xml:space="preserve">חמורות </w:t>
      </w:r>
      <w:r w:rsidR="00634C54">
        <w:rPr>
          <w:rFonts w:hint="cs"/>
          <w:rtl/>
        </w:rPr>
        <w:t xml:space="preserve">נוספות, הוועדה ביקשה להשאיר </w:t>
      </w:r>
      <w:r w:rsidR="001232D8">
        <w:rPr>
          <w:rFonts w:hint="cs"/>
          <w:rtl/>
        </w:rPr>
        <w:t xml:space="preserve">את זה </w:t>
      </w:r>
      <w:r w:rsidR="00634C54">
        <w:rPr>
          <w:rFonts w:hint="cs"/>
          <w:rtl/>
        </w:rPr>
        <w:t xml:space="preserve">על השולחן ולדון </w:t>
      </w:r>
      <w:r w:rsidR="001232D8">
        <w:rPr>
          <w:rFonts w:hint="cs"/>
          <w:rtl/>
        </w:rPr>
        <w:t>בכך עכשיו. אלה ה</w:t>
      </w:r>
      <w:r w:rsidR="00634C54">
        <w:rPr>
          <w:rFonts w:hint="cs"/>
          <w:rtl/>
        </w:rPr>
        <w:t xml:space="preserve">דברים </w:t>
      </w:r>
      <w:r w:rsidR="001232D8">
        <w:rPr>
          <w:rFonts w:hint="cs"/>
          <w:rtl/>
        </w:rPr>
        <w:t>ה</w:t>
      </w:r>
      <w:r w:rsidR="00634C54">
        <w:rPr>
          <w:rFonts w:hint="cs"/>
          <w:rtl/>
        </w:rPr>
        <w:t>מרכזיים</w:t>
      </w:r>
      <w:r w:rsidR="001232D8">
        <w:rPr>
          <w:rFonts w:hint="cs"/>
          <w:rtl/>
        </w:rPr>
        <w:t xml:space="preserve">, </w:t>
      </w:r>
      <w:bookmarkStart w:id="63" w:name="_ETM_Q1_490033"/>
      <w:bookmarkEnd w:id="63"/>
      <w:r w:rsidR="001232D8">
        <w:rPr>
          <w:rFonts w:hint="cs"/>
          <w:rtl/>
        </w:rPr>
        <w:t>היו עוד כמה דברים קטנים</w:t>
      </w:r>
      <w:r w:rsidR="00634C54">
        <w:rPr>
          <w:rFonts w:hint="cs"/>
          <w:rtl/>
        </w:rPr>
        <w:t xml:space="preserve"> שתוך כדי הנוסח </w:t>
      </w:r>
      <w:r w:rsidR="001232D8">
        <w:rPr>
          <w:rFonts w:hint="cs"/>
          <w:rtl/>
        </w:rPr>
        <w:t>נגיע אליהם.</w:t>
      </w:r>
    </w:p>
    <w:p w:rsidR="00634C54" w:rsidRDefault="00634C54" w:rsidP="001232D8">
      <w:pPr>
        <w:ind w:firstLine="0"/>
        <w:rPr>
          <w:rtl/>
          <w:lang w:eastAsia="he-IL"/>
        </w:rPr>
      </w:pPr>
    </w:p>
    <w:p w:rsidR="00634C54" w:rsidRDefault="00634C54" w:rsidP="00B9403A">
      <w:pPr>
        <w:pStyle w:val="af6"/>
        <w:rPr>
          <w:rtl/>
        </w:rPr>
      </w:pPr>
      <w:bookmarkStart w:id="64" w:name="ET_yor_5520_10"/>
      <w:r w:rsidRPr="00B9403A">
        <w:rPr>
          <w:rStyle w:val="TagStyle"/>
          <w:rtl/>
        </w:rPr>
        <w:t xml:space="preserve"> &lt;&lt; יור &gt;&gt;</w:t>
      </w:r>
      <w:r w:rsidRPr="00634C54">
        <w:rPr>
          <w:rStyle w:val="TagStyle"/>
          <w:rtl/>
        </w:rPr>
        <w:t xml:space="preserve"> </w:t>
      </w:r>
      <w:r>
        <w:rPr>
          <w:rtl/>
        </w:rPr>
        <w:t>היו"ר עודד פורר:</w:t>
      </w:r>
      <w:r w:rsidRPr="00634C54">
        <w:rPr>
          <w:rStyle w:val="TagStyle"/>
          <w:rtl/>
        </w:rPr>
        <w:t xml:space="preserve"> </w:t>
      </w:r>
      <w:r w:rsidRPr="00B9403A">
        <w:rPr>
          <w:rStyle w:val="TagStyle"/>
          <w:rtl/>
        </w:rPr>
        <w:t>&lt;&lt; יור &gt;&gt;</w:t>
      </w:r>
      <w:r>
        <w:rPr>
          <w:rtl/>
        </w:rPr>
        <w:t xml:space="preserve">   </w:t>
      </w:r>
      <w:bookmarkEnd w:id="64"/>
    </w:p>
    <w:p w:rsidR="00634C54" w:rsidRPr="00634C54" w:rsidRDefault="00634C54" w:rsidP="00634C54">
      <w:pPr>
        <w:rPr>
          <w:rtl/>
          <w:lang w:eastAsia="he-IL"/>
        </w:rPr>
      </w:pPr>
    </w:p>
    <w:p w:rsidR="00634C54" w:rsidRDefault="00634C54" w:rsidP="00634C54">
      <w:pPr>
        <w:rPr>
          <w:rtl/>
          <w:lang w:eastAsia="he-IL"/>
        </w:rPr>
      </w:pPr>
      <w:r>
        <w:rPr>
          <w:rFonts w:hint="cs"/>
          <w:rtl/>
          <w:lang w:eastAsia="he-IL"/>
        </w:rPr>
        <w:t>משרד הרווחה</w:t>
      </w:r>
      <w:r w:rsidR="001232D8">
        <w:rPr>
          <w:rFonts w:hint="cs"/>
          <w:rtl/>
          <w:lang w:eastAsia="he-IL"/>
        </w:rPr>
        <w:t>, בבקשה. נושא ההחלה לגבי</w:t>
      </w:r>
      <w:bookmarkStart w:id="65" w:name="_ETM_Q1_534284"/>
      <w:bookmarkEnd w:id="65"/>
      <w:r w:rsidR="001232D8">
        <w:rPr>
          <w:rFonts w:hint="cs"/>
          <w:rtl/>
          <w:lang w:eastAsia="he-IL"/>
        </w:rPr>
        <w:t xml:space="preserve"> מי שכבר כר</w:t>
      </w:r>
      <w:r w:rsidR="00451A7E">
        <w:rPr>
          <w:rFonts w:hint="cs"/>
          <w:rtl/>
          <w:lang w:eastAsia="he-IL"/>
        </w:rPr>
        <w:t>גע נאשם או מורשע, מה קורה לגביו?</w:t>
      </w:r>
    </w:p>
    <w:p w:rsidR="00634C54" w:rsidRDefault="00634C54" w:rsidP="001232D8">
      <w:pPr>
        <w:ind w:firstLine="0"/>
        <w:rPr>
          <w:rtl/>
          <w:lang w:eastAsia="he-IL"/>
        </w:rPr>
      </w:pPr>
    </w:p>
    <w:p w:rsidR="00634C54" w:rsidRDefault="00634C54" w:rsidP="00B9403A">
      <w:pPr>
        <w:pStyle w:val="af9"/>
        <w:rPr>
          <w:rtl/>
          <w:lang w:eastAsia="he-IL"/>
        </w:rPr>
      </w:pPr>
      <w:bookmarkStart w:id="66" w:name="ET_guest_691955_8"/>
      <w:r w:rsidRPr="00B9403A">
        <w:rPr>
          <w:rStyle w:val="TagStyle"/>
          <w:rtl/>
        </w:rPr>
        <w:t xml:space="preserve"> &lt;&lt; אורח &gt;&gt;</w:t>
      </w:r>
      <w:r w:rsidRPr="00634C54">
        <w:rPr>
          <w:rStyle w:val="TagStyle"/>
          <w:rtl/>
        </w:rPr>
        <w:t xml:space="preserve"> </w:t>
      </w:r>
      <w:r>
        <w:rPr>
          <w:rtl/>
          <w:lang w:eastAsia="he-IL"/>
        </w:rPr>
        <w:t>מוריה כהן בקשי:</w:t>
      </w:r>
      <w:r w:rsidRPr="00634C54">
        <w:rPr>
          <w:rStyle w:val="TagStyle"/>
          <w:rtl/>
        </w:rPr>
        <w:t xml:space="preserve"> </w:t>
      </w:r>
      <w:r w:rsidRPr="00B9403A">
        <w:rPr>
          <w:rStyle w:val="TagStyle"/>
          <w:rtl/>
        </w:rPr>
        <w:t>&lt;&lt; אורח &gt;&gt;</w:t>
      </w:r>
      <w:r>
        <w:rPr>
          <w:rtl/>
          <w:lang w:eastAsia="he-IL"/>
        </w:rPr>
        <w:t xml:space="preserve">   </w:t>
      </w:r>
      <w:bookmarkEnd w:id="66"/>
    </w:p>
    <w:p w:rsidR="00634C54" w:rsidRDefault="00634C54" w:rsidP="00634C54">
      <w:pPr>
        <w:pStyle w:val="KeepWithNext"/>
        <w:rPr>
          <w:rtl/>
          <w:lang w:eastAsia="he-IL"/>
        </w:rPr>
      </w:pPr>
    </w:p>
    <w:p w:rsidR="00F87EC4" w:rsidRDefault="001232D8" w:rsidP="00BF5994">
      <w:pPr>
        <w:rPr>
          <w:rtl/>
          <w:lang w:eastAsia="he-IL"/>
        </w:rPr>
      </w:pPr>
      <w:r>
        <w:rPr>
          <w:rFonts w:hint="cs"/>
          <w:rtl/>
          <w:lang w:eastAsia="he-IL"/>
        </w:rPr>
        <w:t xml:space="preserve">לגבי </w:t>
      </w:r>
      <w:r w:rsidR="00835DEA">
        <w:rPr>
          <w:rFonts w:hint="cs"/>
          <w:rtl/>
          <w:lang w:eastAsia="he-IL"/>
        </w:rPr>
        <w:t>הנושא</w:t>
      </w:r>
      <w:bookmarkStart w:id="67" w:name="_ETM_Q1_552073"/>
      <w:bookmarkEnd w:id="67"/>
      <w:r w:rsidR="00835DEA">
        <w:rPr>
          <w:rFonts w:hint="cs"/>
          <w:rtl/>
          <w:lang w:eastAsia="he-IL"/>
        </w:rPr>
        <w:t xml:space="preserve"> של החלה אחורנית יש פה שני דברים</w:t>
      </w:r>
      <w:r w:rsidR="00B06247">
        <w:rPr>
          <w:rFonts w:hint="cs"/>
          <w:rtl/>
          <w:lang w:eastAsia="he-IL"/>
        </w:rPr>
        <w:t>. אנחנו חושבים</w:t>
      </w:r>
      <w:r w:rsidR="0069131A">
        <w:rPr>
          <w:rFonts w:hint="cs"/>
          <w:rtl/>
          <w:lang w:eastAsia="he-IL"/>
        </w:rPr>
        <w:t xml:space="preserve"> </w:t>
      </w:r>
      <w:r w:rsidR="00B06247">
        <w:rPr>
          <w:rFonts w:hint="cs"/>
          <w:rtl/>
          <w:lang w:eastAsia="he-IL"/>
        </w:rPr>
        <w:t>ש</w:t>
      </w:r>
      <w:r w:rsidR="00634C54">
        <w:rPr>
          <w:rFonts w:hint="cs"/>
          <w:rtl/>
          <w:lang w:eastAsia="he-IL"/>
        </w:rPr>
        <w:t>להפעיל את זה מכוח החוק עצמו</w:t>
      </w:r>
      <w:r w:rsidR="0069131A">
        <w:rPr>
          <w:rFonts w:hint="cs"/>
          <w:rtl/>
          <w:lang w:eastAsia="he-IL"/>
        </w:rPr>
        <w:t xml:space="preserve"> אוטומטית</w:t>
      </w:r>
      <w:bookmarkStart w:id="68" w:name="_ETM_Q1_562437"/>
      <w:bookmarkEnd w:id="68"/>
      <w:r w:rsidR="00B06247">
        <w:rPr>
          <w:rFonts w:hint="cs"/>
          <w:rtl/>
          <w:lang w:eastAsia="he-IL"/>
        </w:rPr>
        <w:t xml:space="preserve"> זו </w:t>
      </w:r>
      <w:r w:rsidR="0069131A">
        <w:rPr>
          <w:rFonts w:hint="cs"/>
          <w:rtl/>
          <w:lang w:eastAsia="he-IL"/>
        </w:rPr>
        <w:t>תוצאה שהיא קשה</w:t>
      </w:r>
      <w:r w:rsidR="00B06247">
        <w:rPr>
          <w:rFonts w:hint="cs"/>
          <w:rtl/>
          <w:lang w:eastAsia="he-IL"/>
        </w:rPr>
        <w:t>,</w:t>
      </w:r>
      <w:r w:rsidR="00136A99">
        <w:rPr>
          <w:rFonts w:hint="cs"/>
          <w:rtl/>
          <w:lang w:eastAsia="he-IL"/>
        </w:rPr>
        <w:t xml:space="preserve"> בגלל ש</w:t>
      </w:r>
      <w:r w:rsidR="0069131A">
        <w:rPr>
          <w:rFonts w:hint="cs"/>
          <w:rtl/>
          <w:lang w:eastAsia="he-IL"/>
        </w:rPr>
        <w:t xml:space="preserve">לפעמים המשפחות הגיעו לאיזשהו סטטוס-קוו </w:t>
      </w:r>
      <w:bookmarkStart w:id="69" w:name="_ETM_Q1_565938"/>
      <w:bookmarkEnd w:id="69"/>
      <w:r w:rsidR="0069131A">
        <w:rPr>
          <w:rFonts w:hint="cs"/>
          <w:rtl/>
          <w:lang w:eastAsia="he-IL"/>
        </w:rPr>
        <w:t xml:space="preserve">מסוים, בין אם מעוגן ובין אם לא מעוגן, לפעמים כן </w:t>
      </w:r>
      <w:bookmarkStart w:id="70" w:name="_ETM_Q1_570504"/>
      <w:bookmarkEnd w:id="70"/>
      <w:r w:rsidR="0069131A">
        <w:rPr>
          <w:rFonts w:hint="cs"/>
          <w:rtl/>
          <w:lang w:eastAsia="he-IL"/>
        </w:rPr>
        <w:t>פנו לבית משפט וקיבלו אפוטרופסות בלעדית</w:t>
      </w:r>
      <w:r w:rsidR="00634C54">
        <w:rPr>
          <w:rFonts w:hint="cs"/>
          <w:rtl/>
          <w:lang w:eastAsia="he-IL"/>
        </w:rPr>
        <w:t xml:space="preserve">. </w:t>
      </w:r>
      <w:r w:rsidR="0069131A">
        <w:rPr>
          <w:rFonts w:hint="cs"/>
          <w:rtl/>
          <w:lang w:eastAsia="he-IL"/>
        </w:rPr>
        <w:t>אנחנו במצבים ש</w:t>
      </w:r>
      <w:r w:rsidR="00D73FC3">
        <w:rPr>
          <w:rFonts w:hint="cs"/>
          <w:rtl/>
          <w:lang w:eastAsia="he-IL"/>
        </w:rPr>
        <w:t>נמשכי</w:t>
      </w:r>
      <w:r w:rsidR="00136A99">
        <w:rPr>
          <w:rFonts w:hint="cs"/>
          <w:rtl/>
          <w:lang w:eastAsia="he-IL"/>
        </w:rPr>
        <w:t xml:space="preserve">ם </w:t>
      </w:r>
      <w:r w:rsidR="0069131A">
        <w:rPr>
          <w:rFonts w:hint="cs"/>
          <w:rtl/>
          <w:lang w:eastAsia="he-IL"/>
        </w:rPr>
        <w:t xml:space="preserve">לאורך שנים, קבוצה </w:t>
      </w:r>
      <w:bookmarkStart w:id="71" w:name="_ETM_Q1_577913"/>
      <w:bookmarkEnd w:id="71"/>
      <w:r w:rsidR="0069131A">
        <w:rPr>
          <w:rFonts w:hint="cs"/>
          <w:rtl/>
          <w:lang w:eastAsia="he-IL"/>
        </w:rPr>
        <w:t xml:space="preserve">מאוד גדולה שאי אפשר להחיל עליה איזשהו כלל </w:t>
      </w:r>
      <w:bookmarkStart w:id="72" w:name="_ETM_Q1_585118"/>
      <w:bookmarkEnd w:id="72"/>
      <w:r w:rsidR="0069131A">
        <w:rPr>
          <w:rFonts w:hint="cs"/>
          <w:rtl/>
          <w:lang w:eastAsia="he-IL"/>
        </w:rPr>
        <w:t>קטגורי.</w:t>
      </w:r>
      <w:bookmarkStart w:id="73" w:name="_ETM_Q1_586339"/>
      <w:bookmarkStart w:id="74" w:name="_ETM_Q1_586432"/>
      <w:bookmarkStart w:id="75" w:name="_ETM_Q1_586470"/>
      <w:bookmarkStart w:id="76" w:name="_ETM_Q1_586544"/>
      <w:bookmarkEnd w:id="73"/>
      <w:bookmarkEnd w:id="74"/>
      <w:bookmarkEnd w:id="75"/>
      <w:bookmarkEnd w:id="76"/>
      <w:r w:rsidR="00BF5994">
        <w:rPr>
          <w:rFonts w:hint="cs"/>
          <w:rtl/>
          <w:lang w:eastAsia="he-IL"/>
        </w:rPr>
        <w:t xml:space="preserve"> לעומת זאת, </w:t>
      </w:r>
      <w:r w:rsidR="0069131A">
        <w:rPr>
          <w:rFonts w:hint="cs"/>
          <w:rtl/>
          <w:lang w:eastAsia="he-IL"/>
        </w:rPr>
        <w:t>לפנות לבית המשפט ו</w:t>
      </w:r>
      <w:r w:rsidR="00634C54">
        <w:rPr>
          <w:rFonts w:hint="cs"/>
          <w:rtl/>
          <w:lang w:eastAsia="he-IL"/>
        </w:rPr>
        <w:t xml:space="preserve">לשלול אפוטרופסות </w:t>
      </w:r>
      <w:r w:rsidR="00BF5994">
        <w:rPr>
          <w:rFonts w:hint="cs"/>
          <w:rtl/>
          <w:lang w:eastAsia="he-IL"/>
        </w:rPr>
        <w:t xml:space="preserve">בקנה המידה החדש </w:t>
      </w:r>
      <w:r w:rsidR="00BF5994">
        <w:rPr>
          <w:rtl/>
          <w:lang w:eastAsia="he-IL"/>
        </w:rPr>
        <w:t>–</w:t>
      </w:r>
      <w:r w:rsidR="0069131A">
        <w:rPr>
          <w:rFonts w:hint="cs"/>
          <w:rtl/>
          <w:lang w:eastAsia="he-IL"/>
        </w:rPr>
        <w:t xml:space="preserve"> </w:t>
      </w:r>
      <w:bookmarkStart w:id="77" w:name="_ETM_Q1_597081"/>
      <w:bookmarkEnd w:id="77"/>
      <w:r w:rsidR="0069131A">
        <w:rPr>
          <w:rFonts w:hint="cs"/>
          <w:rtl/>
          <w:lang w:eastAsia="he-IL"/>
        </w:rPr>
        <w:t>ש</w:t>
      </w:r>
      <w:r w:rsidR="00BF5994">
        <w:rPr>
          <w:rFonts w:hint="cs"/>
          <w:rtl/>
          <w:lang w:eastAsia="he-IL"/>
        </w:rPr>
        <w:t>ל החוק הזה עכשיו</w:t>
      </w:r>
      <w:r w:rsidR="0069131A">
        <w:rPr>
          <w:rFonts w:hint="cs"/>
          <w:rtl/>
          <w:lang w:eastAsia="he-IL"/>
        </w:rPr>
        <w:t xml:space="preserve"> </w:t>
      </w:r>
      <w:r w:rsidR="00BF5994">
        <w:rPr>
          <w:rFonts w:hint="cs"/>
          <w:rtl/>
          <w:lang w:eastAsia="he-IL"/>
        </w:rPr>
        <w:t xml:space="preserve">ולא בקנה המידה הישן </w:t>
      </w:r>
      <w:r w:rsidR="00BF5994">
        <w:rPr>
          <w:rtl/>
          <w:lang w:eastAsia="he-IL"/>
        </w:rPr>
        <w:t>–</w:t>
      </w:r>
      <w:r w:rsidR="00634C54">
        <w:rPr>
          <w:rFonts w:hint="cs"/>
          <w:rtl/>
          <w:lang w:eastAsia="he-IL"/>
        </w:rPr>
        <w:t xml:space="preserve"> </w:t>
      </w:r>
      <w:r w:rsidR="00D73FC3">
        <w:rPr>
          <w:rFonts w:hint="cs"/>
          <w:rtl/>
          <w:lang w:eastAsia="he-IL"/>
        </w:rPr>
        <w:t>זה אפשרי ונכון.</w:t>
      </w:r>
      <w:r w:rsidR="00BF5994">
        <w:rPr>
          <w:rFonts w:hint="cs"/>
          <w:rtl/>
          <w:lang w:eastAsia="he-IL"/>
        </w:rPr>
        <w:t xml:space="preserve"> </w:t>
      </w:r>
      <w:r w:rsidR="00634C54">
        <w:rPr>
          <w:rFonts w:hint="cs"/>
          <w:rtl/>
          <w:lang w:eastAsia="he-IL"/>
        </w:rPr>
        <w:t xml:space="preserve">השאלה </w:t>
      </w:r>
      <w:r w:rsidR="00BF5994">
        <w:rPr>
          <w:rFonts w:hint="cs"/>
          <w:rtl/>
          <w:lang w:eastAsia="he-IL"/>
        </w:rPr>
        <w:t xml:space="preserve">היא </w:t>
      </w:r>
      <w:r w:rsidR="00F87EC4">
        <w:rPr>
          <w:rFonts w:hint="cs"/>
          <w:rtl/>
          <w:lang w:eastAsia="he-IL"/>
        </w:rPr>
        <w:t>מי יוזם את ההליך הזה. מבחינת</w:t>
      </w:r>
      <w:r w:rsidR="00BF5994">
        <w:rPr>
          <w:rFonts w:hint="cs"/>
          <w:rtl/>
          <w:lang w:eastAsia="he-IL"/>
        </w:rPr>
        <w:t xml:space="preserve"> היוזמה של ההליך</w:t>
      </w:r>
      <w:r w:rsidR="00F87EC4">
        <w:rPr>
          <w:rFonts w:hint="cs"/>
          <w:rtl/>
          <w:lang w:eastAsia="he-IL"/>
        </w:rPr>
        <w:t xml:space="preserve">, </w:t>
      </w:r>
      <w:r w:rsidR="001E3147">
        <w:rPr>
          <w:rFonts w:hint="cs"/>
          <w:rtl/>
          <w:lang w:eastAsia="he-IL"/>
        </w:rPr>
        <w:t>בוודאי שהאישה</w:t>
      </w:r>
      <w:r w:rsidR="00634C54">
        <w:rPr>
          <w:rFonts w:hint="cs"/>
          <w:rtl/>
          <w:lang w:eastAsia="he-IL"/>
        </w:rPr>
        <w:t xml:space="preserve"> וגם הקטין </w:t>
      </w:r>
      <w:r w:rsidR="00634C54">
        <w:rPr>
          <w:rtl/>
          <w:lang w:eastAsia="he-IL"/>
        </w:rPr>
        <w:t>–</w:t>
      </w:r>
      <w:r w:rsidR="00634C54">
        <w:rPr>
          <w:rFonts w:hint="cs"/>
          <w:rtl/>
          <w:lang w:eastAsia="he-IL"/>
        </w:rPr>
        <w:t xml:space="preserve"> תכף נדבר על הקטין </w:t>
      </w:r>
      <w:r w:rsidR="00F87EC4">
        <w:rPr>
          <w:rFonts w:hint="cs"/>
          <w:rtl/>
          <w:lang w:eastAsia="he-IL"/>
        </w:rPr>
        <w:t xml:space="preserve">בהקשר של </w:t>
      </w:r>
      <w:r w:rsidR="00634C54">
        <w:rPr>
          <w:rFonts w:hint="cs"/>
          <w:rtl/>
          <w:lang w:eastAsia="he-IL"/>
        </w:rPr>
        <w:t xml:space="preserve">ייצוג עצמאי </w:t>
      </w:r>
      <w:r w:rsidR="00F87EC4">
        <w:rPr>
          <w:rtl/>
          <w:lang w:eastAsia="he-IL"/>
        </w:rPr>
        <w:t>–</w:t>
      </w:r>
      <w:r w:rsidR="00F87EC4">
        <w:rPr>
          <w:rFonts w:hint="cs"/>
          <w:rtl/>
          <w:lang w:eastAsia="he-IL"/>
        </w:rPr>
        <w:t xml:space="preserve"> יכולים לפנות.</w:t>
      </w:r>
      <w:r w:rsidR="00634C54">
        <w:rPr>
          <w:rFonts w:hint="cs"/>
          <w:rtl/>
          <w:lang w:eastAsia="he-IL"/>
        </w:rPr>
        <w:t xml:space="preserve"> </w:t>
      </w:r>
    </w:p>
    <w:p w:rsidR="00F87EC4" w:rsidRDefault="00F87EC4" w:rsidP="00634C54">
      <w:pPr>
        <w:rPr>
          <w:rtl/>
          <w:lang w:eastAsia="he-IL"/>
        </w:rPr>
      </w:pPr>
      <w:bookmarkStart w:id="78" w:name="_ETM_Q1_620403"/>
      <w:bookmarkStart w:id="79" w:name="_ETM_Q1_620506"/>
      <w:bookmarkEnd w:id="78"/>
      <w:bookmarkEnd w:id="79"/>
    </w:p>
    <w:p w:rsidR="00634C54" w:rsidRDefault="00634C54" w:rsidP="00D73FC3">
      <w:pPr>
        <w:rPr>
          <w:rtl/>
          <w:lang w:eastAsia="he-IL"/>
        </w:rPr>
      </w:pPr>
      <w:bookmarkStart w:id="80" w:name="_ETM_Q1_620561"/>
      <w:bookmarkStart w:id="81" w:name="_ETM_Q1_620635"/>
      <w:bookmarkEnd w:id="80"/>
      <w:bookmarkEnd w:id="81"/>
      <w:r>
        <w:rPr>
          <w:rFonts w:hint="cs"/>
          <w:rtl/>
          <w:lang w:eastAsia="he-IL"/>
        </w:rPr>
        <w:t>לגבי שאלת מעורבות היועץ המשפטי לממשלה</w:t>
      </w:r>
      <w:r w:rsidR="00821FD1">
        <w:rPr>
          <w:rFonts w:hint="cs"/>
          <w:rtl/>
          <w:lang w:eastAsia="he-IL"/>
        </w:rPr>
        <w:t xml:space="preserve"> כיוזם של הליך </w:t>
      </w:r>
      <w:bookmarkStart w:id="82" w:name="_ETM_Q1_630170"/>
      <w:bookmarkEnd w:id="82"/>
      <w:r w:rsidR="00821FD1">
        <w:rPr>
          <w:rFonts w:hint="cs"/>
          <w:rtl/>
          <w:lang w:eastAsia="he-IL"/>
        </w:rPr>
        <w:t>כזה,</w:t>
      </w:r>
      <w:r>
        <w:rPr>
          <w:rFonts w:hint="cs"/>
          <w:rtl/>
          <w:lang w:eastAsia="he-IL"/>
        </w:rPr>
        <w:t xml:space="preserve"> אנחנו מבקשים להשאיר את </w:t>
      </w:r>
      <w:r w:rsidR="00821FD1">
        <w:rPr>
          <w:rFonts w:hint="cs"/>
          <w:rtl/>
          <w:lang w:eastAsia="he-IL"/>
        </w:rPr>
        <w:t>הנושא ל</w:t>
      </w:r>
      <w:r>
        <w:rPr>
          <w:rFonts w:hint="cs"/>
          <w:rtl/>
          <w:lang w:eastAsia="he-IL"/>
        </w:rPr>
        <w:t xml:space="preserve">שיקול </w:t>
      </w:r>
      <w:r w:rsidR="00821FD1">
        <w:rPr>
          <w:rFonts w:hint="cs"/>
          <w:rtl/>
          <w:lang w:eastAsia="he-IL"/>
        </w:rPr>
        <w:t>ה</w:t>
      </w:r>
      <w:r>
        <w:rPr>
          <w:rFonts w:hint="cs"/>
          <w:rtl/>
          <w:lang w:eastAsia="he-IL"/>
        </w:rPr>
        <w:t>דעת של היועץ המשפטי לממשלה</w:t>
      </w:r>
      <w:r w:rsidR="00D73FC3">
        <w:rPr>
          <w:rFonts w:hint="cs"/>
          <w:rtl/>
          <w:lang w:eastAsia="he-IL"/>
        </w:rPr>
        <w:t xml:space="preserve">. </w:t>
      </w:r>
      <w:r>
        <w:rPr>
          <w:rFonts w:hint="cs"/>
          <w:rtl/>
          <w:lang w:eastAsia="he-IL"/>
        </w:rPr>
        <w:t xml:space="preserve">היועץ המשפטי לממשלה </w:t>
      </w:r>
      <w:r w:rsidR="00821FD1">
        <w:rPr>
          <w:rFonts w:hint="cs"/>
          <w:rtl/>
          <w:lang w:eastAsia="he-IL"/>
        </w:rPr>
        <w:t xml:space="preserve">עצמו </w:t>
      </w:r>
      <w:r>
        <w:rPr>
          <w:rFonts w:hint="cs"/>
          <w:rtl/>
          <w:lang w:eastAsia="he-IL"/>
        </w:rPr>
        <w:t xml:space="preserve">נדרש </w:t>
      </w:r>
      <w:r w:rsidR="00821FD1">
        <w:rPr>
          <w:rFonts w:hint="cs"/>
          <w:rtl/>
          <w:lang w:eastAsia="he-IL"/>
        </w:rPr>
        <w:t xml:space="preserve">לנושא הזה והוא נכון לקבוע </w:t>
      </w:r>
      <w:bookmarkStart w:id="83" w:name="_ETM_Q1_643628"/>
      <w:bookmarkEnd w:id="83"/>
      <w:r w:rsidR="00821FD1">
        <w:rPr>
          <w:rFonts w:hint="cs"/>
          <w:rtl/>
          <w:lang w:eastAsia="he-IL"/>
        </w:rPr>
        <w:t xml:space="preserve">איזשהו נוהל. </w:t>
      </w:r>
      <w:r>
        <w:rPr>
          <w:rFonts w:hint="cs"/>
          <w:rtl/>
          <w:lang w:eastAsia="he-IL"/>
        </w:rPr>
        <w:t xml:space="preserve">צריך להבין שהנושא הזה </w:t>
      </w:r>
      <w:r w:rsidR="00821FD1">
        <w:rPr>
          <w:rFonts w:hint="cs"/>
          <w:rtl/>
          <w:lang w:eastAsia="he-IL"/>
        </w:rPr>
        <w:t xml:space="preserve">הוא </w:t>
      </w:r>
      <w:r>
        <w:rPr>
          <w:rFonts w:hint="cs"/>
          <w:rtl/>
          <w:lang w:eastAsia="he-IL"/>
        </w:rPr>
        <w:t>מאוד-מאוד רגיש</w:t>
      </w:r>
      <w:r w:rsidR="00D73FC3">
        <w:rPr>
          <w:rFonts w:hint="cs"/>
          <w:rtl/>
          <w:lang w:eastAsia="he-IL"/>
        </w:rPr>
        <w:t xml:space="preserve"> כי זו</w:t>
      </w:r>
      <w:r w:rsidR="00821FD1">
        <w:rPr>
          <w:rFonts w:hint="cs"/>
          <w:rtl/>
          <w:lang w:eastAsia="he-IL"/>
        </w:rPr>
        <w:t xml:space="preserve"> התערבות, ללכת אחורנית למשפחה </w:t>
      </w:r>
      <w:bookmarkStart w:id="84" w:name="_ETM_Q1_652029"/>
      <w:bookmarkEnd w:id="84"/>
      <w:r w:rsidR="00821FD1">
        <w:rPr>
          <w:rFonts w:hint="cs"/>
          <w:rtl/>
          <w:lang w:eastAsia="he-IL"/>
        </w:rPr>
        <w:t>שאנחנו לא יודעים מה מצבה היום,</w:t>
      </w:r>
      <w:r>
        <w:rPr>
          <w:rFonts w:hint="cs"/>
          <w:rtl/>
          <w:lang w:eastAsia="he-IL"/>
        </w:rPr>
        <w:t xml:space="preserve"> מה נכון לה. כמו שאמרתי, לפעמים </w:t>
      </w:r>
      <w:r w:rsidR="002739A3">
        <w:rPr>
          <w:rFonts w:hint="cs"/>
          <w:rtl/>
          <w:lang w:eastAsia="he-IL"/>
        </w:rPr>
        <w:t>גם יש איזה סטטוס-</w:t>
      </w:r>
      <w:r>
        <w:rPr>
          <w:rFonts w:hint="cs"/>
          <w:rtl/>
          <w:lang w:eastAsia="he-IL"/>
        </w:rPr>
        <w:t xml:space="preserve">קוו לא כתוב אבל שקט, </w:t>
      </w:r>
      <w:r w:rsidR="002739A3">
        <w:rPr>
          <w:rFonts w:hint="cs"/>
          <w:rtl/>
          <w:lang w:eastAsia="he-IL"/>
        </w:rPr>
        <w:t xml:space="preserve">כך </w:t>
      </w:r>
      <w:bookmarkStart w:id="85" w:name="_ETM_Q1_661344"/>
      <w:bookmarkEnd w:id="85"/>
      <w:r w:rsidR="002739A3">
        <w:rPr>
          <w:rFonts w:hint="cs"/>
          <w:rtl/>
          <w:lang w:eastAsia="he-IL"/>
        </w:rPr>
        <w:t>חיים ואין קשר</w:t>
      </w:r>
      <w:r w:rsidR="00D73FC3">
        <w:rPr>
          <w:rFonts w:hint="cs"/>
          <w:rtl/>
          <w:lang w:eastAsia="he-IL"/>
        </w:rPr>
        <w:t xml:space="preserve"> או סמכויות. יש יותר מק</w:t>
      </w:r>
      <w:r w:rsidR="002739A3">
        <w:rPr>
          <w:rFonts w:hint="cs"/>
          <w:rtl/>
          <w:lang w:eastAsia="he-IL"/>
        </w:rPr>
        <w:t xml:space="preserve">ום לדון </w:t>
      </w:r>
      <w:r w:rsidR="00D73FC3">
        <w:rPr>
          <w:rFonts w:hint="cs"/>
          <w:rtl/>
          <w:lang w:eastAsia="he-IL"/>
        </w:rPr>
        <w:t>לגבי ה</w:t>
      </w:r>
      <w:r w:rsidR="002739A3">
        <w:rPr>
          <w:rFonts w:hint="cs"/>
          <w:rtl/>
          <w:lang w:eastAsia="he-IL"/>
        </w:rPr>
        <w:t>קבוצה הקרובה יותר ל</w:t>
      </w:r>
      <w:r>
        <w:rPr>
          <w:rFonts w:hint="cs"/>
          <w:rtl/>
          <w:lang w:eastAsia="he-IL"/>
        </w:rPr>
        <w:t>חוק הזה</w:t>
      </w:r>
      <w:r w:rsidR="002739A3">
        <w:rPr>
          <w:rFonts w:hint="cs"/>
          <w:rtl/>
          <w:lang w:eastAsia="he-IL"/>
        </w:rPr>
        <w:t>.</w:t>
      </w:r>
      <w:r w:rsidR="00D73FC3">
        <w:rPr>
          <w:rFonts w:hint="cs"/>
          <w:rtl/>
          <w:lang w:eastAsia="he-IL"/>
        </w:rPr>
        <w:t xml:space="preserve"> </w:t>
      </w:r>
      <w:r>
        <w:rPr>
          <w:rFonts w:hint="cs"/>
          <w:rtl/>
          <w:lang w:eastAsia="he-IL"/>
        </w:rPr>
        <w:t>לכן אנחנו מציעים ומ</w:t>
      </w:r>
      <w:r w:rsidR="002739A3">
        <w:rPr>
          <w:rFonts w:hint="cs"/>
          <w:rtl/>
          <w:lang w:eastAsia="he-IL"/>
        </w:rPr>
        <w:t>בקשים שהנושא הזה יהיה בהנחיה</w:t>
      </w:r>
      <w:r>
        <w:rPr>
          <w:rFonts w:hint="cs"/>
          <w:rtl/>
          <w:lang w:eastAsia="he-IL"/>
        </w:rPr>
        <w:t xml:space="preserve"> שיוציא היועץ המשפטי לממשלה</w:t>
      </w:r>
      <w:r w:rsidR="00D73FC3">
        <w:rPr>
          <w:rFonts w:hint="cs"/>
          <w:rtl/>
          <w:lang w:eastAsia="he-IL"/>
        </w:rPr>
        <w:t>. ה</w:t>
      </w:r>
      <w:r w:rsidR="002739A3">
        <w:rPr>
          <w:rFonts w:hint="cs"/>
          <w:rtl/>
          <w:lang w:eastAsia="he-IL"/>
        </w:rPr>
        <w:t xml:space="preserve">מייצג בהליכים </w:t>
      </w:r>
      <w:bookmarkStart w:id="86" w:name="_ETM_Q1_683217"/>
      <w:bookmarkEnd w:id="86"/>
      <w:r w:rsidR="00D73FC3">
        <w:rPr>
          <w:rFonts w:hint="cs"/>
          <w:rtl/>
          <w:lang w:eastAsia="he-IL"/>
        </w:rPr>
        <w:t>כ</w:t>
      </w:r>
      <w:r w:rsidR="002739A3">
        <w:rPr>
          <w:rFonts w:hint="cs"/>
          <w:rtl/>
          <w:lang w:eastAsia="he-IL"/>
        </w:rPr>
        <w:t xml:space="preserve">אלה זה משרד העבודה והרווחה, היועצים המשפטיים, שהם באי כוח </w:t>
      </w:r>
      <w:bookmarkStart w:id="87" w:name="_ETM_Q1_686990"/>
      <w:bookmarkEnd w:id="87"/>
      <w:r w:rsidR="002739A3">
        <w:rPr>
          <w:rFonts w:hint="cs"/>
          <w:rtl/>
          <w:lang w:eastAsia="he-IL"/>
        </w:rPr>
        <w:t>היועץ המשפטי לממשלה כאן.</w:t>
      </w:r>
      <w:r>
        <w:rPr>
          <w:rFonts w:hint="cs"/>
          <w:rtl/>
          <w:lang w:eastAsia="he-IL"/>
        </w:rPr>
        <w:t xml:space="preserve"> </w:t>
      </w:r>
      <w:r w:rsidR="002739A3">
        <w:rPr>
          <w:rFonts w:hint="cs"/>
          <w:rtl/>
          <w:lang w:eastAsia="he-IL"/>
        </w:rPr>
        <w:t>זו ה</w:t>
      </w:r>
      <w:r>
        <w:rPr>
          <w:rFonts w:hint="cs"/>
          <w:rtl/>
          <w:lang w:eastAsia="he-IL"/>
        </w:rPr>
        <w:t>התייחסות לנושא הזה.</w:t>
      </w:r>
    </w:p>
    <w:p w:rsidR="00634C54" w:rsidRDefault="00634C54" w:rsidP="00634C54">
      <w:pPr>
        <w:rPr>
          <w:rtl/>
          <w:lang w:eastAsia="he-IL"/>
        </w:rPr>
      </w:pPr>
    </w:p>
    <w:p w:rsidR="00634C54" w:rsidRDefault="00634C54" w:rsidP="00B9403A">
      <w:pPr>
        <w:pStyle w:val="af6"/>
        <w:rPr>
          <w:rtl/>
        </w:rPr>
      </w:pPr>
      <w:bookmarkStart w:id="88" w:name="ET_yor_5520_11"/>
      <w:r w:rsidRPr="00B9403A">
        <w:rPr>
          <w:rStyle w:val="TagStyle"/>
          <w:rtl/>
        </w:rPr>
        <w:t xml:space="preserve"> &lt;&lt; יור &gt;&gt;</w:t>
      </w:r>
      <w:r w:rsidRPr="00634C54">
        <w:rPr>
          <w:rStyle w:val="TagStyle"/>
          <w:rtl/>
        </w:rPr>
        <w:t xml:space="preserve"> </w:t>
      </w:r>
      <w:r>
        <w:rPr>
          <w:rtl/>
        </w:rPr>
        <w:t>היו"ר עודד פורר:</w:t>
      </w:r>
      <w:r w:rsidRPr="00634C54">
        <w:rPr>
          <w:rStyle w:val="TagStyle"/>
          <w:rtl/>
        </w:rPr>
        <w:t xml:space="preserve"> </w:t>
      </w:r>
      <w:r w:rsidRPr="00B9403A">
        <w:rPr>
          <w:rStyle w:val="TagStyle"/>
          <w:rtl/>
        </w:rPr>
        <w:t>&lt;&lt; יור &gt;&gt;</w:t>
      </w:r>
      <w:r>
        <w:rPr>
          <w:rtl/>
        </w:rPr>
        <w:t xml:space="preserve">   </w:t>
      </w:r>
      <w:bookmarkEnd w:id="88"/>
    </w:p>
    <w:p w:rsidR="00634C54" w:rsidRDefault="00634C54" w:rsidP="00634C54">
      <w:pPr>
        <w:pStyle w:val="KeepWithNext"/>
        <w:rPr>
          <w:rtl/>
          <w:lang w:eastAsia="he-IL"/>
        </w:rPr>
      </w:pPr>
    </w:p>
    <w:p w:rsidR="00634C54" w:rsidRDefault="00634C54" w:rsidP="00634C54">
      <w:pPr>
        <w:rPr>
          <w:rtl/>
          <w:lang w:eastAsia="he-IL"/>
        </w:rPr>
      </w:pPr>
      <w:r>
        <w:rPr>
          <w:rFonts w:hint="cs"/>
          <w:rtl/>
          <w:lang w:eastAsia="he-IL"/>
        </w:rPr>
        <w:t xml:space="preserve">דיבר אתי על כך היועץ המשפטי לממשלה. אנחנו מבינים את הקושי מחד, אבל אנחנו </w:t>
      </w:r>
      <w:r w:rsidR="004032B1">
        <w:rPr>
          <w:rFonts w:hint="cs"/>
          <w:rtl/>
          <w:lang w:eastAsia="he-IL"/>
        </w:rPr>
        <w:t xml:space="preserve">גם </w:t>
      </w:r>
      <w:bookmarkStart w:id="89" w:name="_ETM_Q1_708308"/>
      <w:bookmarkEnd w:id="89"/>
      <w:r>
        <w:rPr>
          <w:rFonts w:hint="cs"/>
          <w:rtl/>
          <w:lang w:eastAsia="he-IL"/>
        </w:rPr>
        <w:t>מבינים ומכירים את הבעייתיות שקורית אחרי שהחוק מחוקק</w:t>
      </w:r>
      <w:r w:rsidR="004032B1">
        <w:rPr>
          <w:rFonts w:hint="cs"/>
          <w:rtl/>
          <w:lang w:eastAsia="he-IL"/>
        </w:rPr>
        <w:t xml:space="preserve"> והדברים נעלמים</w:t>
      </w:r>
      <w:r>
        <w:rPr>
          <w:rFonts w:hint="cs"/>
          <w:rtl/>
          <w:lang w:eastAsia="he-IL"/>
        </w:rPr>
        <w:t>. אחד, אם יש כוונה להוציא נוהל כזה אני חושב שראוי</w:t>
      </w:r>
      <w:r w:rsidR="004032B1">
        <w:rPr>
          <w:rFonts w:hint="cs"/>
          <w:rtl/>
          <w:lang w:eastAsia="he-IL"/>
        </w:rPr>
        <w:t xml:space="preserve"> שהוא יונח בפני הוועדה עוד</w:t>
      </w:r>
      <w:r>
        <w:rPr>
          <w:rFonts w:hint="cs"/>
          <w:rtl/>
          <w:lang w:eastAsia="he-IL"/>
        </w:rPr>
        <w:t xml:space="preserve"> </w:t>
      </w:r>
      <w:r w:rsidR="004032B1">
        <w:rPr>
          <w:rFonts w:hint="cs"/>
          <w:rtl/>
          <w:lang w:eastAsia="he-IL"/>
        </w:rPr>
        <w:t>ב</w:t>
      </w:r>
      <w:r>
        <w:rPr>
          <w:rFonts w:hint="cs"/>
          <w:rtl/>
          <w:lang w:eastAsia="he-IL"/>
        </w:rPr>
        <w:t xml:space="preserve">טרם </w:t>
      </w:r>
      <w:r w:rsidR="00903948">
        <w:rPr>
          <w:rFonts w:hint="cs"/>
          <w:rtl/>
          <w:lang w:eastAsia="he-IL"/>
        </w:rPr>
        <w:t xml:space="preserve">מתקדמים. בואו נבין על מה מדובר, מה </w:t>
      </w:r>
      <w:r w:rsidR="00607D4D">
        <w:rPr>
          <w:rFonts w:hint="cs"/>
          <w:rtl/>
          <w:lang w:eastAsia="he-IL"/>
        </w:rPr>
        <w:t>ה</w:t>
      </w:r>
      <w:r w:rsidR="00903948">
        <w:rPr>
          <w:rFonts w:hint="cs"/>
          <w:rtl/>
          <w:lang w:eastAsia="he-IL"/>
        </w:rPr>
        <w:t>נוהל אומר, באיזה</w:t>
      </w:r>
      <w:r w:rsidR="00607D4D">
        <w:rPr>
          <w:rFonts w:hint="cs"/>
          <w:rtl/>
          <w:lang w:eastAsia="he-IL"/>
        </w:rPr>
        <w:t xml:space="preserve"> הליכים, מהו</w:t>
      </w:r>
      <w:r w:rsidR="00B13CE5">
        <w:rPr>
          <w:rFonts w:hint="cs"/>
          <w:rtl/>
          <w:lang w:eastAsia="he-IL"/>
        </w:rPr>
        <w:t xml:space="preserve"> </w:t>
      </w:r>
      <w:bookmarkStart w:id="90" w:name="_ETM_Q1_726834"/>
      <w:bookmarkEnd w:id="90"/>
      <w:r w:rsidR="00B13CE5">
        <w:rPr>
          <w:rFonts w:hint="cs"/>
          <w:rtl/>
          <w:lang w:eastAsia="he-IL"/>
        </w:rPr>
        <w:t>דורש מהמשפחות. צריך לראות את המשפ</w:t>
      </w:r>
      <w:r w:rsidR="009A4A32">
        <w:rPr>
          <w:rFonts w:hint="cs"/>
          <w:rtl/>
          <w:lang w:eastAsia="he-IL"/>
        </w:rPr>
        <w:t>חות ו</w:t>
      </w:r>
      <w:r w:rsidR="00B13CE5">
        <w:rPr>
          <w:rFonts w:hint="cs"/>
          <w:rtl/>
          <w:lang w:eastAsia="he-IL"/>
        </w:rPr>
        <w:t xml:space="preserve">הקורבנות </w:t>
      </w:r>
      <w:r w:rsidR="009A4A32">
        <w:rPr>
          <w:rFonts w:hint="cs"/>
          <w:rtl/>
          <w:lang w:eastAsia="he-IL"/>
        </w:rPr>
        <w:t xml:space="preserve">ואיך </w:t>
      </w:r>
      <w:bookmarkStart w:id="91" w:name="_ETM_Q1_736345"/>
      <w:bookmarkEnd w:id="91"/>
      <w:r w:rsidR="009A4A32">
        <w:rPr>
          <w:rFonts w:hint="cs"/>
          <w:rtl/>
          <w:lang w:eastAsia="he-IL"/>
        </w:rPr>
        <w:t xml:space="preserve">אנחנו מצמצמים להם את החשיפה בתוך האירוע הזה ולא מתחילים להכניס אותם עכשיו להליכים משפטיים ארוכים או לאיזושהי התדיינות </w:t>
      </w:r>
      <w:bookmarkStart w:id="92" w:name="_ETM_Q1_745796"/>
      <w:bookmarkEnd w:id="92"/>
      <w:r w:rsidR="009A4A32">
        <w:rPr>
          <w:rFonts w:hint="cs"/>
          <w:rtl/>
          <w:lang w:eastAsia="he-IL"/>
        </w:rPr>
        <w:t xml:space="preserve">מול היועץ המשפטי לממשלה בבקשות עצמיות שהם יצטרכו גם לשאת </w:t>
      </w:r>
      <w:bookmarkStart w:id="93" w:name="_ETM_Q1_750335"/>
      <w:bookmarkEnd w:id="93"/>
      <w:r w:rsidR="009A4A32">
        <w:rPr>
          <w:rFonts w:hint="cs"/>
          <w:rtl/>
          <w:lang w:eastAsia="he-IL"/>
        </w:rPr>
        <w:t>בעלויות משפטיות.</w:t>
      </w:r>
    </w:p>
    <w:p w:rsidR="00163183" w:rsidRDefault="00163183" w:rsidP="00163183">
      <w:pPr>
        <w:rPr>
          <w:rtl/>
          <w:lang w:eastAsia="he-IL"/>
        </w:rPr>
      </w:pPr>
    </w:p>
    <w:p w:rsidR="00163183" w:rsidRDefault="00163183" w:rsidP="00B9403A">
      <w:pPr>
        <w:pStyle w:val="af9"/>
        <w:rPr>
          <w:rtl/>
          <w:lang w:eastAsia="he-IL"/>
        </w:rPr>
      </w:pPr>
      <w:bookmarkStart w:id="94" w:name="ET_guest_737014_12"/>
      <w:r w:rsidRPr="00B9403A">
        <w:rPr>
          <w:rStyle w:val="TagStyle"/>
          <w:rtl/>
        </w:rPr>
        <w:t xml:space="preserve"> &lt;&lt; אורח &gt;&gt;</w:t>
      </w:r>
      <w:r w:rsidRPr="00163183">
        <w:rPr>
          <w:rStyle w:val="TagStyle"/>
          <w:rtl/>
        </w:rPr>
        <w:t xml:space="preserve"> </w:t>
      </w:r>
      <w:r>
        <w:rPr>
          <w:rtl/>
          <w:lang w:eastAsia="he-IL"/>
        </w:rPr>
        <w:t>אילת ששון:</w:t>
      </w:r>
      <w:r w:rsidRPr="00163183">
        <w:rPr>
          <w:rStyle w:val="TagStyle"/>
          <w:rtl/>
        </w:rPr>
        <w:t xml:space="preserve"> </w:t>
      </w:r>
      <w:r w:rsidRPr="00B9403A">
        <w:rPr>
          <w:rStyle w:val="TagStyle"/>
          <w:rtl/>
        </w:rPr>
        <w:t>&lt;&lt; אורח &gt;&gt;</w:t>
      </w:r>
      <w:r>
        <w:rPr>
          <w:rtl/>
          <w:lang w:eastAsia="he-IL"/>
        </w:rPr>
        <w:t xml:space="preserve">   </w:t>
      </w:r>
      <w:bookmarkEnd w:id="94"/>
    </w:p>
    <w:p w:rsidR="00163183" w:rsidRDefault="00163183" w:rsidP="00163183">
      <w:pPr>
        <w:pStyle w:val="KeepWithNext"/>
        <w:rPr>
          <w:rtl/>
          <w:lang w:eastAsia="he-IL"/>
        </w:rPr>
      </w:pPr>
    </w:p>
    <w:p w:rsidR="000834D6" w:rsidRDefault="009A4A32" w:rsidP="00163183">
      <w:pPr>
        <w:rPr>
          <w:rtl/>
          <w:lang w:eastAsia="he-IL"/>
        </w:rPr>
      </w:pPr>
      <w:r>
        <w:rPr>
          <w:rFonts w:hint="cs"/>
          <w:rtl/>
          <w:lang w:eastAsia="he-IL"/>
        </w:rPr>
        <w:t xml:space="preserve">אדוני, </w:t>
      </w:r>
      <w:r w:rsidR="00163183">
        <w:rPr>
          <w:rFonts w:hint="cs"/>
          <w:rtl/>
          <w:lang w:eastAsia="he-IL"/>
        </w:rPr>
        <w:t xml:space="preserve">אני חושבת שצריך </w:t>
      </w:r>
      <w:r>
        <w:rPr>
          <w:rFonts w:hint="cs"/>
          <w:rtl/>
          <w:lang w:eastAsia="he-IL"/>
        </w:rPr>
        <w:t xml:space="preserve">בהיבט הזה להתחבר גם לכניסה של גורם מקצועי </w:t>
      </w:r>
      <w:bookmarkStart w:id="95" w:name="_ETM_Q1_763551"/>
      <w:bookmarkEnd w:id="95"/>
      <w:r>
        <w:rPr>
          <w:rFonts w:hint="cs"/>
          <w:rtl/>
          <w:lang w:eastAsia="he-IL"/>
        </w:rPr>
        <w:t>אחרי שכבר יש</w:t>
      </w:r>
      <w:r w:rsidR="00A979E4">
        <w:rPr>
          <w:rFonts w:hint="cs"/>
          <w:rtl/>
          <w:lang w:eastAsia="he-IL"/>
        </w:rPr>
        <w:t xml:space="preserve"> איזשהו סטטוס קוו.</w:t>
      </w:r>
      <w:r>
        <w:rPr>
          <w:rFonts w:hint="cs"/>
          <w:rtl/>
          <w:lang w:eastAsia="he-IL"/>
        </w:rPr>
        <w:t xml:space="preserve"> </w:t>
      </w:r>
      <w:r w:rsidR="00163183">
        <w:rPr>
          <w:rFonts w:hint="cs"/>
          <w:rtl/>
          <w:lang w:eastAsia="he-IL"/>
        </w:rPr>
        <w:t xml:space="preserve">אנחנו מדברים על </w:t>
      </w:r>
      <w:r w:rsidR="00A979E4">
        <w:rPr>
          <w:rFonts w:hint="cs"/>
          <w:rtl/>
          <w:lang w:eastAsia="he-IL"/>
        </w:rPr>
        <w:t>הרבה שנים אחורה, כמו שאמרה חברתי ממשרד המשפטים.</w:t>
      </w:r>
      <w:r w:rsidR="00163183">
        <w:rPr>
          <w:rFonts w:hint="cs"/>
          <w:rtl/>
          <w:lang w:eastAsia="he-IL"/>
        </w:rPr>
        <w:t xml:space="preserve"> לא ידועות לנו משפחות </w:t>
      </w:r>
      <w:r w:rsidR="00A979E4">
        <w:rPr>
          <w:rFonts w:hint="cs"/>
          <w:rtl/>
          <w:lang w:eastAsia="he-IL"/>
        </w:rPr>
        <w:t>שממשיכות ב</w:t>
      </w:r>
      <w:r w:rsidR="00163183">
        <w:rPr>
          <w:rFonts w:hint="cs"/>
          <w:rtl/>
          <w:lang w:eastAsia="he-IL"/>
        </w:rPr>
        <w:t>שיח על האפוטרופסות</w:t>
      </w:r>
      <w:r>
        <w:rPr>
          <w:rFonts w:hint="cs"/>
          <w:rtl/>
          <w:lang w:eastAsia="he-IL"/>
        </w:rPr>
        <w:t xml:space="preserve"> </w:t>
      </w:r>
      <w:bookmarkStart w:id="96" w:name="_ETM_Q1_779413"/>
      <w:bookmarkEnd w:id="96"/>
      <w:r>
        <w:rPr>
          <w:rFonts w:hint="cs"/>
          <w:rtl/>
          <w:lang w:eastAsia="he-IL"/>
        </w:rPr>
        <w:t xml:space="preserve">למשך פרק זמן ארוך אחרי האירוע. </w:t>
      </w:r>
    </w:p>
    <w:p w:rsidR="000834D6" w:rsidRDefault="000834D6" w:rsidP="00163183">
      <w:pPr>
        <w:rPr>
          <w:rtl/>
          <w:lang w:eastAsia="he-IL"/>
        </w:rPr>
      </w:pPr>
    </w:p>
    <w:p w:rsidR="00691B58" w:rsidRDefault="009A4A32" w:rsidP="000834D6">
      <w:pPr>
        <w:rPr>
          <w:rtl/>
          <w:lang w:eastAsia="he-IL"/>
        </w:rPr>
      </w:pPr>
      <w:r>
        <w:rPr>
          <w:rFonts w:hint="cs"/>
          <w:rtl/>
          <w:lang w:eastAsia="he-IL"/>
        </w:rPr>
        <w:t>אחד מהשניים: או שניתנה החלטה של</w:t>
      </w:r>
      <w:r w:rsidR="00163183">
        <w:rPr>
          <w:rFonts w:hint="cs"/>
          <w:rtl/>
          <w:lang w:eastAsia="he-IL"/>
        </w:rPr>
        <w:t xml:space="preserve"> בית משפט</w:t>
      </w:r>
      <w:r>
        <w:rPr>
          <w:rFonts w:hint="cs"/>
          <w:rtl/>
          <w:lang w:eastAsia="he-IL"/>
        </w:rPr>
        <w:t xml:space="preserve"> בשלב כזה </w:t>
      </w:r>
      <w:bookmarkStart w:id="97" w:name="_ETM_Q1_784498"/>
      <w:bookmarkEnd w:id="97"/>
      <w:r>
        <w:rPr>
          <w:rFonts w:hint="cs"/>
          <w:rtl/>
          <w:lang w:eastAsia="he-IL"/>
        </w:rPr>
        <w:t>או אחר בסמוך ולאחר האירוע</w:t>
      </w:r>
      <w:r w:rsidR="000834D6">
        <w:rPr>
          <w:rFonts w:hint="cs"/>
          <w:rtl/>
          <w:lang w:eastAsia="he-IL"/>
        </w:rPr>
        <w:t xml:space="preserve"> </w:t>
      </w:r>
      <w:r w:rsidR="000834D6">
        <w:rPr>
          <w:rtl/>
          <w:lang w:eastAsia="he-IL"/>
        </w:rPr>
        <w:t>–</w:t>
      </w:r>
      <w:r w:rsidR="00A979E4">
        <w:rPr>
          <w:rFonts w:hint="cs"/>
          <w:rtl/>
          <w:lang w:eastAsia="he-IL"/>
        </w:rPr>
        <w:t xml:space="preserve"> </w:t>
      </w:r>
      <w:r w:rsidR="00163183">
        <w:rPr>
          <w:rFonts w:hint="cs"/>
          <w:rtl/>
          <w:lang w:eastAsia="he-IL"/>
        </w:rPr>
        <w:t>במרבית המקרים, בוודאי מקרים של רצח, ניתנת</w:t>
      </w:r>
      <w:r>
        <w:rPr>
          <w:rFonts w:hint="cs"/>
          <w:rtl/>
          <w:lang w:eastAsia="he-IL"/>
        </w:rPr>
        <w:t xml:space="preserve"> אפוטרופסות בלעדית</w:t>
      </w:r>
      <w:r w:rsidR="00163183">
        <w:rPr>
          <w:rFonts w:hint="cs"/>
          <w:rtl/>
          <w:lang w:eastAsia="he-IL"/>
        </w:rPr>
        <w:t xml:space="preserve"> למי שמגדל את הקטין, </w:t>
      </w:r>
      <w:r w:rsidR="000834D6">
        <w:rPr>
          <w:rFonts w:hint="cs"/>
          <w:rtl/>
          <w:lang w:eastAsia="he-IL"/>
        </w:rPr>
        <w:t>ב</w:t>
      </w:r>
      <w:r w:rsidR="00163183">
        <w:rPr>
          <w:rFonts w:hint="cs"/>
          <w:rtl/>
          <w:lang w:eastAsia="he-IL"/>
        </w:rPr>
        <w:t xml:space="preserve">חלק </w:t>
      </w:r>
      <w:r w:rsidR="00A17BC1">
        <w:rPr>
          <w:rFonts w:hint="cs"/>
          <w:rtl/>
          <w:lang w:eastAsia="he-IL"/>
        </w:rPr>
        <w:t xml:space="preserve">מהמקרים הולכים בכלל </w:t>
      </w:r>
      <w:bookmarkStart w:id="98" w:name="_ETM_Q1_793284"/>
      <w:bookmarkEnd w:id="98"/>
      <w:r w:rsidR="00A17BC1">
        <w:rPr>
          <w:rFonts w:hint="cs"/>
          <w:rtl/>
          <w:lang w:eastAsia="he-IL"/>
        </w:rPr>
        <w:t xml:space="preserve">להליכי אימוץ ואז זה סיפור אחר לגמרי, </w:t>
      </w:r>
      <w:r w:rsidR="00163183">
        <w:rPr>
          <w:rFonts w:hint="cs"/>
          <w:rtl/>
          <w:lang w:eastAsia="he-IL"/>
        </w:rPr>
        <w:t>מחוץ לתמונה לחלוטין</w:t>
      </w:r>
      <w:r w:rsidR="00A17BC1">
        <w:rPr>
          <w:rFonts w:hint="cs"/>
          <w:rtl/>
          <w:lang w:eastAsia="he-IL"/>
        </w:rPr>
        <w:t>.</w:t>
      </w:r>
      <w:r w:rsidR="00163183">
        <w:rPr>
          <w:rFonts w:hint="cs"/>
          <w:rtl/>
          <w:lang w:eastAsia="he-IL"/>
        </w:rPr>
        <w:t xml:space="preserve"> אבל צריך להבין </w:t>
      </w:r>
      <w:r w:rsidR="00A17BC1">
        <w:rPr>
          <w:rFonts w:hint="cs"/>
          <w:rtl/>
          <w:lang w:eastAsia="he-IL"/>
        </w:rPr>
        <w:t>ש</w:t>
      </w:r>
      <w:r w:rsidR="00163183">
        <w:rPr>
          <w:rFonts w:hint="cs"/>
          <w:rtl/>
          <w:lang w:eastAsia="he-IL"/>
        </w:rPr>
        <w:t xml:space="preserve">גם </w:t>
      </w:r>
      <w:r w:rsidR="000834D6">
        <w:rPr>
          <w:rFonts w:hint="cs"/>
          <w:rtl/>
          <w:lang w:eastAsia="he-IL"/>
        </w:rPr>
        <w:t>ב</w:t>
      </w:r>
      <w:r w:rsidR="00163183">
        <w:rPr>
          <w:rFonts w:hint="cs"/>
          <w:rtl/>
          <w:lang w:eastAsia="he-IL"/>
        </w:rPr>
        <w:t xml:space="preserve">משפחות שבהן לא הייתה הסדרה </w:t>
      </w:r>
      <w:r w:rsidR="00A17BC1">
        <w:rPr>
          <w:rFonts w:hint="cs"/>
          <w:rtl/>
          <w:lang w:eastAsia="he-IL"/>
        </w:rPr>
        <w:t xml:space="preserve">מהסוג הזה, </w:t>
      </w:r>
      <w:r w:rsidR="00163183">
        <w:rPr>
          <w:rFonts w:hint="cs"/>
          <w:rtl/>
          <w:lang w:eastAsia="he-IL"/>
        </w:rPr>
        <w:t xml:space="preserve">או </w:t>
      </w:r>
      <w:r w:rsidR="00A17BC1">
        <w:rPr>
          <w:rFonts w:hint="cs"/>
          <w:rtl/>
          <w:lang w:eastAsia="he-IL"/>
        </w:rPr>
        <w:t xml:space="preserve">שהייתה </w:t>
      </w:r>
      <w:bookmarkStart w:id="99" w:name="_ETM_Q1_809907"/>
      <w:bookmarkEnd w:id="99"/>
      <w:r w:rsidR="00163183">
        <w:rPr>
          <w:rFonts w:hint="cs"/>
          <w:rtl/>
          <w:lang w:eastAsia="he-IL"/>
        </w:rPr>
        <w:t xml:space="preserve">הסדרה </w:t>
      </w:r>
      <w:r w:rsidR="00A17BC1">
        <w:rPr>
          <w:rFonts w:hint="cs"/>
          <w:rtl/>
          <w:lang w:eastAsia="he-IL"/>
        </w:rPr>
        <w:t xml:space="preserve">שהיא לא מלאה, לא אפוטרופסות בלעדית או הסדרה </w:t>
      </w:r>
      <w:r w:rsidR="00163183">
        <w:rPr>
          <w:rFonts w:hint="cs"/>
          <w:rtl/>
          <w:lang w:eastAsia="he-IL"/>
        </w:rPr>
        <w:t xml:space="preserve">כזו או אחרת שהוצמדה </w:t>
      </w:r>
      <w:r w:rsidR="00A17BC1">
        <w:rPr>
          <w:rFonts w:hint="cs"/>
          <w:rtl/>
          <w:lang w:eastAsia="he-IL"/>
        </w:rPr>
        <w:t xml:space="preserve">לנסיבות שהובאו </w:t>
      </w:r>
      <w:bookmarkStart w:id="100" w:name="_ETM_Q1_817936"/>
      <w:bookmarkEnd w:id="100"/>
      <w:r w:rsidR="00A17BC1">
        <w:rPr>
          <w:rFonts w:hint="cs"/>
          <w:rtl/>
          <w:lang w:eastAsia="he-IL"/>
        </w:rPr>
        <w:t xml:space="preserve">בפני בית המשפט ולטובת הקטין </w:t>
      </w:r>
      <w:r w:rsidR="00A17BC1">
        <w:rPr>
          <w:rtl/>
          <w:lang w:eastAsia="he-IL"/>
        </w:rPr>
        <w:t>–</w:t>
      </w:r>
      <w:r w:rsidR="00A17BC1">
        <w:rPr>
          <w:rFonts w:hint="cs"/>
          <w:rtl/>
          <w:lang w:eastAsia="he-IL"/>
        </w:rPr>
        <w:t xml:space="preserve"> בית המשפט מחויב הרי </w:t>
      </w:r>
      <w:bookmarkStart w:id="101" w:name="_ETM_Q1_820045"/>
      <w:bookmarkEnd w:id="101"/>
      <w:r w:rsidR="00A17BC1">
        <w:rPr>
          <w:rFonts w:hint="cs"/>
          <w:rtl/>
          <w:lang w:eastAsia="he-IL"/>
        </w:rPr>
        <w:t xml:space="preserve">לטובת הקטין </w:t>
      </w:r>
      <w:r w:rsidR="00A17BC1">
        <w:rPr>
          <w:rtl/>
          <w:lang w:eastAsia="he-IL"/>
        </w:rPr>
        <w:t>–</w:t>
      </w:r>
      <w:r w:rsidR="00A17BC1">
        <w:rPr>
          <w:rFonts w:hint="cs"/>
          <w:rtl/>
          <w:lang w:eastAsia="he-IL"/>
        </w:rPr>
        <w:t xml:space="preserve"> </w:t>
      </w:r>
      <w:r w:rsidR="007F5689">
        <w:rPr>
          <w:rFonts w:hint="cs"/>
          <w:rtl/>
          <w:lang w:eastAsia="he-IL"/>
        </w:rPr>
        <w:t xml:space="preserve">ברבות השנים </w:t>
      </w:r>
      <w:r w:rsidR="00A17BC1">
        <w:rPr>
          <w:rFonts w:hint="cs"/>
          <w:rtl/>
          <w:lang w:eastAsia="he-IL"/>
        </w:rPr>
        <w:t xml:space="preserve">נעשה איזשהו סטטוס-קוו במשפחה ואי אפשר </w:t>
      </w:r>
      <w:bookmarkStart w:id="102" w:name="_ETM_Q1_821382"/>
      <w:bookmarkEnd w:id="102"/>
      <w:r w:rsidR="00A17BC1">
        <w:rPr>
          <w:rFonts w:hint="cs"/>
          <w:rtl/>
          <w:lang w:eastAsia="he-IL"/>
        </w:rPr>
        <w:t xml:space="preserve">להגיש בקשות כאלה מבלי שתיעשה פניה אל המשפחה, גם אם </w:t>
      </w:r>
      <w:bookmarkStart w:id="103" w:name="_ETM_Q1_830153"/>
      <w:bookmarkEnd w:id="103"/>
      <w:r w:rsidR="000834D6">
        <w:rPr>
          <w:rFonts w:hint="cs"/>
          <w:rtl/>
          <w:lang w:eastAsia="he-IL"/>
        </w:rPr>
        <w:t>לא מערבים אותה בחזית.</w:t>
      </w:r>
      <w:r w:rsidR="00A17BC1">
        <w:rPr>
          <w:rFonts w:hint="cs"/>
          <w:rtl/>
          <w:lang w:eastAsia="he-IL"/>
        </w:rPr>
        <w:t xml:space="preserve"> ואני לא רואה איך לא </w:t>
      </w:r>
      <w:bookmarkStart w:id="104" w:name="_ETM_Q1_831289"/>
      <w:bookmarkEnd w:id="104"/>
      <w:r w:rsidR="000834D6">
        <w:rPr>
          <w:rFonts w:hint="cs"/>
          <w:rtl/>
          <w:lang w:eastAsia="he-IL"/>
        </w:rPr>
        <w:t>מערבים אותה בחזית המשפטית גם כי האפוטרופוס לקטין או ה</w:t>
      </w:r>
      <w:r w:rsidR="00691B58">
        <w:rPr>
          <w:rFonts w:hint="cs"/>
          <w:rtl/>
          <w:lang w:eastAsia="he-IL"/>
        </w:rPr>
        <w:t xml:space="preserve">הורה השני של הקטין חייב להיות צד להליך הזה, זה לא סביר אחרת, אז </w:t>
      </w:r>
      <w:bookmarkStart w:id="105" w:name="_ETM_Q1_841568"/>
      <w:bookmarkEnd w:id="105"/>
      <w:r w:rsidR="00691B58">
        <w:rPr>
          <w:rFonts w:hint="cs"/>
          <w:rtl/>
          <w:lang w:eastAsia="he-IL"/>
        </w:rPr>
        <w:t xml:space="preserve">אין דרך לא לערב אותם בצד המשפטי. </w:t>
      </w:r>
    </w:p>
    <w:p w:rsidR="00691B58" w:rsidRDefault="00691B58" w:rsidP="00163183">
      <w:pPr>
        <w:rPr>
          <w:rtl/>
          <w:lang w:eastAsia="he-IL"/>
        </w:rPr>
      </w:pPr>
    </w:p>
    <w:p w:rsidR="00691B58" w:rsidRDefault="00691B58" w:rsidP="00691B58">
      <w:pPr>
        <w:rPr>
          <w:rtl/>
          <w:lang w:eastAsia="he-IL"/>
        </w:rPr>
      </w:pPr>
      <w:r>
        <w:rPr>
          <w:rFonts w:hint="cs"/>
          <w:rtl/>
          <w:lang w:eastAsia="he-IL"/>
        </w:rPr>
        <w:t xml:space="preserve">אבל עוד לפני </w:t>
      </w:r>
      <w:bookmarkStart w:id="106" w:name="_ETM_Q1_847445"/>
      <w:bookmarkEnd w:id="106"/>
      <w:r>
        <w:rPr>
          <w:rFonts w:hint="cs"/>
          <w:rtl/>
          <w:lang w:eastAsia="he-IL"/>
        </w:rPr>
        <w:t xml:space="preserve">כן, הכניסה של גורם שמפשפש ובודק את הדבר הזה אחרי </w:t>
      </w:r>
      <w:bookmarkStart w:id="107" w:name="_ETM_Q1_849721"/>
      <w:bookmarkEnd w:id="107"/>
      <w:r>
        <w:rPr>
          <w:rFonts w:hint="cs"/>
          <w:rtl/>
          <w:lang w:eastAsia="he-IL"/>
        </w:rPr>
        <w:t xml:space="preserve">שכבר נהיה שם שקט הוא לא בהכרח לטובת הקטין, הוא </w:t>
      </w:r>
      <w:bookmarkStart w:id="108" w:name="_ETM_Q1_850041"/>
      <w:bookmarkEnd w:id="108"/>
      <w:r>
        <w:rPr>
          <w:rFonts w:hint="cs"/>
          <w:rtl/>
          <w:lang w:eastAsia="he-IL"/>
        </w:rPr>
        <w:t xml:space="preserve">לא בהכרח </w:t>
      </w:r>
      <w:r w:rsidR="000834D6">
        <w:rPr>
          <w:rFonts w:hint="cs"/>
          <w:rtl/>
          <w:lang w:eastAsia="he-IL"/>
        </w:rPr>
        <w:t xml:space="preserve">לטובת הסיטואציה המשפחתית שנוצרה. </w:t>
      </w:r>
      <w:r>
        <w:rPr>
          <w:rFonts w:hint="cs"/>
          <w:rtl/>
          <w:lang w:eastAsia="he-IL"/>
        </w:rPr>
        <w:t xml:space="preserve">לכן צריך גם את </w:t>
      </w:r>
      <w:bookmarkStart w:id="109" w:name="_ETM_Q1_857687"/>
      <w:bookmarkEnd w:id="109"/>
      <w:r>
        <w:rPr>
          <w:rFonts w:hint="cs"/>
          <w:rtl/>
          <w:lang w:eastAsia="he-IL"/>
        </w:rPr>
        <w:t>זה לקחת בחשבון. זה</w:t>
      </w:r>
      <w:r w:rsidR="000834D6">
        <w:rPr>
          <w:rFonts w:hint="cs"/>
          <w:rtl/>
          <w:lang w:eastAsia="he-IL"/>
        </w:rPr>
        <w:t xml:space="preserve"> לא רק לנקות אותם מההליך המשפטי </w:t>
      </w:r>
      <w:r w:rsidR="000834D6">
        <w:rPr>
          <w:rtl/>
          <w:lang w:eastAsia="he-IL"/>
        </w:rPr>
        <w:t>–</w:t>
      </w:r>
      <w:r>
        <w:rPr>
          <w:rFonts w:hint="cs"/>
          <w:rtl/>
          <w:lang w:eastAsia="he-IL"/>
        </w:rPr>
        <w:t xml:space="preserve"> </w:t>
      </w:r>
      <w:bookmarkStart w:id="110" w:name="_ETM_Q1_860616"/>
      <w:bookmarkEnd w:id="110"/>
      <w:r w:rsidR="000834D6">
        <w:rPr>
          <w:rFonts w:hint="cs"/>
          <w:rtl/>
          <w:lang w:eastAsia="he-IL"/>
        </w:rPr>
        <w:t>ו</w:t>
      </w:r>
      <w:r>
        <w:rPr>
          <w:rFonts w:hint="cs"/>
          <w:rtl/>
          <w:lang w:eastAsia="he-IL"/>
        </w:rPr>
        <w:t xml:space="preserve">אני לא רואה איך אפשר </w:t>
      </w:r>
      <w:r w:rsidR="007F5689">
        <w:rPr>
          <w:rFonts w:hint="cs"/>
          <w:rtl/>
          <w:lang w:eastAsia="he-IL"/>
        </w:rPr>
        <w:t>לחסוך להם את ההליך המשפטי</w:t>
      </w:r>
      <w:r w:rsidR="000834D6">
        <w:rPr>
          <w:rFonts w:hint="cs"/>
          <w:rtl/>
          <w:lang w:eastAsia="he-IL"/>
        </w:rPr>
        <w:t xml:space="preserve"> </w:t>
      </w:r>
      <w:r w:rsidR="000834D6">
        <w:rPr>
          <w:rtl/>
          <w:lang w:eastAsia="he-IL"/>
        </w:rPr>
        <w:t>–</w:t>
      </w:r>
      <w:r>
        <w:rPr>
          <w:rFonts w:hint="cs"/>
          <w:rtl/>
          <w:lang w:eastAsia="he-IL"/>
        </w:rPr>
        <w:t xml:space="preserve"> אלא גם </w:t>
      </w:r>
      <w:r w:rsidR="000834D6">
        <w:rPr>
          <w:rFonts w:hint="cs"/>
          <w:rtl/>
          <w:lang w:eastAsia="he-IL"/>
        </w:rPr>
        <w:t>ש</w:t>
      </w:r>
      <w:r>
        <w:rPr>
          <w:rFonts w:hint="cs"/>
          <w:rtl/>
          <w:lang w:eastAsia="he-IL"/>
        </w:rPr>
        <w:t xml:space="preserve">כל הבדיקות </w:t>
      </w:r>
      <w:bookmarkStart w:id="111" w:name="_ETM_Q1_866269"/>
      <w:bookmarkEnd w:id="111"/>
      <w:r>
        <w:rPr>
          <w:rFonts w:hint="cs"/>
          <w:rtl/>
          <w:lang w:eastAsia="he-IL"/>
        </w:rPr>
        <w:t>המקדימות שנדרשו</w:t>
      </w:r>
      <w:r w:rsidR="000834D6">
        <w:rPr>
          <w:rFonts w:hint="cs"/>
          <w:rtl/>
          <w:lang w:eastAsia="he-IL"/>
        </w:rPr>
        <w:t>ת לצורך הגשת בקשה בהליך משפטי</w:t>
      </w:r>
      <w:r>
        <w:rPr>
          <w:rFonts w:hint="cs"/>
          <w:rtl/>
          <w:lang w:eastAsia="he-IL"/>
        </w:rPr>
        <w:t xml:space="preserve"> מערערות את </w:t>
      </w:r>
      <w:bookmarkStart w:id="112" w:name="_ETM_Q1_874006"/>
      <w:bookmarkEnd w:id="112"/>
      <w:r>
        <w:rPr>
          <w:rFonts w:hint="cs"/>
          <w:rtl/>
          <w:lang w:eastAsia="he-IL"/>
        </w:rPr>
        <w:t>העולם שכבר נבנה.</w:t>
      </w:r>
      <w:r w:rsidR="007F5689">
        <w:rPr>
          <w:rFonts w:hint="cs"/>
          <w:rtl/>
          <w:lang w:eastAsia="he-IL"/>
        </w:rPr>
        <w:t xml:space="preserve"> </w:t>
      </w:r>
      <w:bookmarkStart w:id="113" w:name="_ETM_Q1_878236"/>
      <w:bookmarkStart w:id="114" w:name="_ETM_Q1_878320"/>
      <w:bookmarkStart w:id="115" w:name="_ETM_Q1_878382"/>
      <w:bookmarkStart w:id="116" w:name="_ETM_Q1_878490"/>
      <w:bookmarkEnd w:id="113"/>
      <w:bookmarkEnd w:id="114"/>
      <w:bookmarkEnd w:id="115"/>
      <w:bookmarkEnd w:id="116"/>
      <w:r>
        <w:rPr>
          <w:rFonts w:hint="cs"/>
          <w:rtl/>
          <w:lang w:eastAsia="he-IL"/>
        </w:rPr>
        <w:t xml:space="preserve">כולי תפילה שיש עולמות שקטים. אני לא חושבת </w:t>
      </w:r>
      <w:bookmarkStart w:id="117" w:name="_ETM_Q1_880000"/>
      <w:bookmarkEnd w:id="117"/>
      <w:r>
        <w:rPr>
          <w:rFonts w:hint="cs"/>
          <w:rtl/>
          <w:lang w:eastAsia="he-IL"/>
        </w:rPr>
        <w:t xml:space="preserve">שאחרי אירוע כזה יכול </w:t>
      </w:r>
      <w:r>
        <w:rPr>
          <w:rFonts w:hint="cs"/>
          <w:rtl/>
          <w:lang w:eastAsia="he-IL"/>
        </w:rPr>
        <w:lastRenderedPageBreak/>
        <w:t xml:space="preserve">להיות עולם שקט לגמרי אבל אני </w:t>
      </w:r>
      <w:bookmarkStart w:id="118" w:name="_ETM_Q1_886352"/>
      <w:bookmarkEnd w:id="118"/>
      <w:r>
        <w:rPr>
          <w:rFonts w:hint="cs"/>
          <w:rtl/>
          <w:lang w:eastAsia="he-IL"/>
        </w:rPr>
        <w:t xml:space="preserve">מקווה שבמקרים שבהם </w:t>
      </w:r>
      <w:r w:rsidR="000834D6">
        <w:rPr>
          <w:rFonts w:hint="cs"/>
          <w:rtl/>
          <w:lang w:eastAsia="he-IL"/>
        </w:rPr>
        <w:t>הדברים לא שקטים אז הדברים הוצפו</w:t>
      </w:r>
      <w:r>
        <w:rPr>
          <w:rFonts w:hint="cs"/>
          <w:rtl/>
          <w:lang w:eastAsia="he-IL"/>
        </w:rPr>
        <w:t xml:space="preserve"> וכבר </w:t>
      </w:r>
      <w:bookmarkStart w:id="119" w:name="_ETM_Q1_885523"/>
      <w:bookmarkEnd w:id="119"/>
      <w:r w:rsidR="000834D6">
        <w:rPr>
          <w:rFonts w:hint="cs"/>
          <w:rtl/>
          <w:lang w:eastAsia="he-IL"/>
        </w:rPr>
        <w:t xml:space="preserve">היה טיפול, </w:t>
      </w:r>
      <w:r>
        <w:rPr>
          <w:rFonts w:hint="cs"/>
          <w:rtl/>
          <w:lang w:eastAsia="he-IL"/>
        </w:rPr>
        <w:t>כבר הייתה עזרה וכבר הוגשו בקשות לבית משפט</w:t>
      </w:r>
      <w:r w:rsidR="000834D6">
        <w:rPr>
          <w:rFonts w:hint="cs"/>
          <w:rtl/>
          <w:lang w:eastAsia="he-IL"/>
        </w:rPr>
        <w:t>,</w:t>
      </w:r>
      <w:r>
        <w:rPr>
          <w:rFonts w:hint="cs"/>
          <w:rtl/>
          <w:lang w:eastAsia="he-IL"/>
        </w:rPr>
        <w:t xml:space="preserve"> </w:t>
      </w:r>
      <w:bookmarkStart w:id="120" w:name="_ETM_Q1_893006"/>
      <w:bookmarkEnd w:id="120"/>
      <w:r>
        <w:rPr>
          <w:rFonts w:hint="cs"/>
          <w:rtl/>
          <w:lang w:eastAsia="he-IL"/>
        </w:rPr>
        <w:t>ככל שהיה צריך מעורבות של בית המשפט בהקשר הזה.</w:t>
      </w:r>
      <w:bookmarkStart w:id="121" w:name="_ETM_Q1_895938"/>
      <w:bookmarkStart w:id="122" w:name="_ETM_Q1_896022"/>
      <w:bookmarkStart w:id="123" w:name="_ETM_Q1_896097"/>
      <w:bookmarkStart w:id="124" w:name="_ETM_Q1_896190"/>
      <w:bookmarkEnd w:id="121"/>
      <w:bookmarkEnd w:id="122"/>
      <w:bookmarkEnd w:id="123"/>
      <w:bookmarkEnd w:id="124"/>
      <w:r>
        <w:rPr>
          <w:rFonts w:hint="cs"/>
          <w:rtl/>
          <w:lang w:eastAsia="he-IL"/>
        </w:rPr>
        <w:t xml:space="preserve"> לכן צריך </w:t>
      </w:r>
      <w:bookmarkStart w:id="125" w:name="_ETM_Q1_897264"/>
      <w:bookmarkEnd w:id="125"/>
      <w:r w:rsidR="000834D6">
        <w:rPr>
          <w:rFonts w:hint="cs"/>
          <w:rtl/>
          <w:lang w:eastAsia="he-IL"/>
        </w:rPr>
        <w:t>להבין שאנחנו עושים פה משהו יזום</w:t>
      </w:r>
      <w:r>
        <w:rPr>
          <w:rFonts w:hint="cs"/>
          <w:rtl/>
          <w:lang w:eastAsia="he-IL"/>
        </w:rPr>
        <w:t xml:space="preserve"> </w:t>
      </w:r>
      <w:r w:rsidR="000834D6">
        <w:rPr>
          <w:rFonts w:hint="cs"/>
          <w:rtl/>
          <w:lang w:eastAsia="he-IL"/>
        </w:rPr>
        <w:t>ו</w:t>
      </w:r>
      <w:r>
        <w:rPr>
          <w:rFonts w:hint="cs"/>
          <w:rtl/>
          <w:lang w:eastAsia="he-IL"/>
        </w:rPr>
        <w:t xml:space="preserve">זו כניסה שיכולה לגרום </w:t>
      </w:r>
      <w:bookmarkStart w:id="126" w:name="_ETM_Q1_901550"/>
      <w:bookmarkEnd w:id="126"/>
      <w:r>
        <w:rPr>
          <w:rFonts w:hint="cs"/>
          <w:rtl/>
          <w:lang w:eastAsia="he-IL"/>
        </w:rPr>
        <w:t>גם לזעזוע.</w:t>
      </w:r>
    </w:p>
    <w:p w:rsidR="007F5689" w:rsidRDefault="007F5689" w:rsidP="00691B58">
      <w:pPr>
        <w:ind w:firstLine="0"/>
        <w:rPr>
          <w:rtl/>
          <w:lang w:eastAsia="he-IL"/>
        </w:rPr>
      </w:pPr>
      <w:bookmarkStart w:id="127" w:name="_ETM_Q1_901531"/>
      <w:bookmarkStart w:id="128" w:name="_ETM_Q1_901603"/>
      <w:bookmarkStart w:id="129" w:name="_ETM_Q1_901676"/>
      <w:bookmarkStart w:id="130" w:name="_ETM_Q1_901756"/>
      <w:bookmarkEnd w:id="127"/>
      <w:bookmarkEnd w:id="128"/>
      <w:bookmarkEnd w:id="129"/>
      <w:bookmarkEnd w:id="130"/>
    </w:p>
    <w:p w:rsidR="007F5689" w:rsidRDefault="007F5689" w:rsidP="00B9403A">
      <w:pPr>
        <w:pStyle w:val="af6"/>
        <w:rPr>
          <w:rtl/>
        </w:rPr>
      </w:pPr>
      <w:bookmarkStart w:id="131" w:name="ET_yor_5520_13"/>
      <w:r w:rsidRPr="00B9403A">
        <w:rPr>
          <w:rStyle w:val="TagStyle"/>
          <w:rtl/>
        </w:rPr>
        <w:t xml:space="preserve"> &lt;&lt; יור &gt;&gt;</w:t>
      </w:r>
      <w:r w:rsidRPr="007F5689">
        <w:rPr>
          <w:rStyle w:val="TagStyle"/>
          <w:rtl/>
        </w:rPr>
        <w:t xml:space="preserve"> </w:t>
      </w:r>
      <w:r>
        <w:rPr>
          <w:rtl/>
        </w:rPr>
        <w:t>היו"ר עודד פורר:</w:t>
      </w:r>
      <w:r w:rsidRPr="007F5689">
        <w:rPr>
          <w:rStyle w:val="TagStyle"/>
          <w:rtl/>
        </w:rPr>
        <w:t xml:space="preserve"> </w:t>
      </w:r>
      <w:r w:rsidRPr="00B9403A">
        <w:rPr>
          <w:rStyle w:val="TagStyle"/>
          <w:rtl/>
        </w:rPr>
        <w:t>&lt;&lt; יור &gt;&gt;</w:t>
      </w:r>
      <w:r>
        <w:rPr>
          <w:rtl/>
        </w:rPr>
        <w:t xml:space="preserve">   </w:t>
      </w:r>
      <w:bookmarkEnd w:id="131"/>
    </w:p>
    <w:p w:rsidR="007F5689" w:rsidRDefault="007F5689" w:rsidP="007F5689">
      <w:pPr>
        <w:pStyle w:val="KeepWithNext"/>
        <w:rPr>
          <w:rtl/>
          <w:lang w:eastAsia="he-IL"/>
        </w:rPr>
      </w:pPr>
    </w:p>
    <w:p w:rsidR="007F5689" w:rsidRDefault="000834D6" w:rsidP="007F5689">
      <w:pPr>
        <w:rPr>
          <w:rtl/>
          <w:lang w:eastAsia="he-IL"/>
        </w:rPr>
      </w:pPr>
      <w:r>
        <w:rPr>
          <w:rFonts w:hint="cs"/>
          <w:rtl/>
          <w:lang w:eastAsia="he-IL"/>
        </w:rPr>
        <w:t>אני אזכיר רק לגבי הזעזוע</w:t>
      </w:r>
      <w:r w:rsidR="00691B58">
        <w:rPr>
          <w:rFonts w:hint="cs"/>
          <w:rtl/>
          <w:lang w:eastAsia="he-IL"/>
        </w:rPr>
        <w:t xml:space="preserve"> </w:t>
      </w:r>
      <w:r>
        <w:rPr>
          <w:rFonts w:hint="cs"/>
          <w:rtl/>
          <w:lang w:eastAsia="he-IL"/>
        </w:rPr>
        <w:t>שכל המקרים ש</w:t>
      </w:r>
      <w:r w:rsidR="00691B58">
        <w:rPr>
          <w:rFonts w:hint="cs"/>
          <w:rtl/>
          <w:lang w:eastAsia="he-IL"/>
        </w:rPr>
        <w:t xml:space="preserve">שמענו </w:t>
      </w:r>
      <w:bookmarkStart w:id="132" w:name="_ETM_Q1_905740"/>
      <w:bookmarkEnd w:id="132"/>
      <w:r>
        <w:rPr>
          <w:rFonts w:hint="cs"/>
          <w:rtl/>
          <w:lang w:eastAsia="he-IL"/>
        </w:rPr>
        <w:t xml:space="preserve">בשבוע שעבר בדיון כאן </w:t>
      </w:r>
      <w:r w:rsidR="00691B58">
        <w:rPr>
          <w:rFonts w:hint="cs"/>
          <w:rtl/>
          <w:lang w:eastAsia="he-IL"/>
        </w:rPr>
        <w:t xml:space="preserve">היו בכלל חבלה בנסיבות מחמירות, </w:t>
      </w:r>
      <w:bookmarkStart w:id="133" w:name="_ETM_Q1_909495"/>
      <w:bookmarkEnd w:id="133"/>
      <w:r>
        <w:rPr>
          <w:rFonts w:hint="cs"/>
          <w:rtl/>
          <w:lang w:eastAsia="he-IL"/>
        </w:rPr>
        <w:t xml:space="preserve">הם </w:t>
      </w:r>
      <w:r w:rsidR="00691B58">
        <w:rPr>
          <w:rFonts w:hint="cs"/>
          <w:rtl/>
          <w:lang w:eastAsia="he-IL"/>
        </w:rPr>
        <w:t xml:space="preserve">אפילו </w:t>
      </w:r>
      <w:r w:rsidR="00333C75">
        <w:rPr>
          <w:rFonts w:hint="cs"/>
          <w:rtl/>
          <w:lang w:eastAsia="he-IL"/>
        </w:rPr>
        <w:t>לא הגיעו לכדי האשמה בניסיון רצח או רצח</w:t>
      </w:r>
      <w:bookmarkStart w:id="134" w:name="_ETM_Q1_921700"/>
      <w:bookmarkEnd w:id="134"/>
      <w:r w:rsidR="00333C75">
        <w:rPr>
          <w:rFonts w:hint="cs"/>
          <w:rtl/>
          <w:lang w:eastAsia="he-IL"/>
        </w:rPr>
        <w:t>, ו</w:t>
      </w:r>
      <w:r w:rsidR="007F5689">
        <w:rPr>
          <w:rFonts w:hint="cs"/>
          <w:rtl/>
          <w:lang w:eastAsia="he-IL"/>
        </w:rPr>
        <w:t>הם נותרו להתמודד לבד עם הסיפור הזה.</w:t>
      </w:r>
      <w:r w:rsidR="00333C75">
        <w:rPr>
          <w:rFonts w:hint="cs"/>
          <w:rtl/>
          <w:lang w:eastAsia="he-IL"/>
        </w:rPr>
        <w:t xml:space="preserve"> </w:t>
      </w:r>
      <w:r w:rsidR="008C2AC0">
        <w:rPr>
          <w:rFonts w:hint="cs"/>
          <w:rtl/>
          <w:lang w:eastAsia="he-IL"/>
        </w:rPr>
        <w:t>כן, בבקשה.</w:t>
      </w:r>
    </w:p>
    <w:p w:rsidR="007F5689" w:rsidRDefault="007F5689" w:rsidP="007F5689">
      <w:pPr>
        <w:rPr>
          <w:rtl/>
          <w:lang w:eastAsia="he-IL"/>
        </w:rPr>
      </w:pPr>
    </w:p>
    <w:p w:rsidR="007F5689" w:rsidRDefault="007F5689" w:rsidP="00B9403A">
      <w:pPr>
        <w:pStyle w:val="af9"/>
        <w:rPr>
          <w:rtl/>
          <w:lang w:eastAsia="he-IL"/>
        </w:rPr>
      </w:pPr>
      <w:bookmarkStart w:id="135" w:name="ET_guest_843755_14"/>
      <w:r w:rsidRPr="00B9403A">
        <w:rPr>
          <w:rStyle w:val="TagStyle"/>
          <w:rtl/>
        </w:rPr>
        <w:t xml:space="preserve"> &lt;&lt; אורח &gt;&gt;</w:t>
      </w:r>
      <w:r w:rsidRPr="007F5689">
        <w:rPr>
          <w:rStyle w:val="TagStyle"/>
          <w:rtl/>
        </w:rPr>
        <w:t xml:space="preserve"> </w:t>
      </w:r>
      <w:r>
        <w:rPr>
          <w:rtl/>
          <w:lang w:eastAsia="he-IL"/>
        </w:rPr>
        <w:t>מרים ספיר בן לולו:</w:t>
      </w:r>
      <w:r w:rsidRPr="007F5689">
        <w:rPr>
          <w:rStyle w:val="TagStyle"/>
          <w:rtl/>
        </w:rPr>
        <w:t xml:space="preserve"> </w:t>
      </w:r>
      <w:r w:rsidRPr="00B9403A">
        <w:rPr>
          <w:rStyle w:val="TagStyle"/>
          <w:rtl/>
        </w:rPr>
        <w:t>&lt;&lt; אורח &gt;&gt;</w:t>
      </w:r>
      <w:r>
        <w:rPr>
          <w:rtl/>
          <w:lang w:eastAsia="he-IL"/>
        </w:rPr>
        <w:t xml:space="preserve">   </w:t>
      </w:r>
      <w:bookmarkEnd w:id="135"/>
    </w:p>
    <w:p w:rsidR="007F5689" w:rsidRDefault="007F5689" w:rsidP="007F5689">
      <w:pPr>
        <w:pStyle w:val="KeepWithNext"/>
        <w:rPr>
          <w:rtl/>
          <w:lang w:eastAsia="he-IL"/>
        </w:rPr>
      </w:pPr>
    </w:p>
    <w:p w:rsidR="007F5689" w:rsidRDefault="007F5689" w:rsidP="006F7720">
      <w:pPr>
        <w:rPr>
          <w:rtl/>
          <w:lang w:eastAsia="he-IL"/>
        </w:rPr>
      </w:pPr>
      <w:r>
        <w:rPr>
          <w:rFonts w:hint="cs"/>
          <w:rtl/>
          <w:lang w:eastAsia="he-IL"/>
        </w:rPr>
        <w:t xml:space="preserve">אני עו"ס ראשית לעניין </w:t>
      </w:r>
      <w:r w:rsidR="008C2AC0">
        <w:rPr>
          <w:rFonts w:hint="cs"/>
          <w:rtl/>
          <w:lang w:eastAsia="he-IL"/>
        </w:rPr>
        <w:t xml:space="preserve">סדרי דין, </w:t>
      </w:r>
      <w:r>
        <w:rPr>
          <w:rFonts w:hint="cs"/>
          <w:rtl/>
          <w:lang w:eastAsia="he-IL"/>
        </w:rPr>
        <w:t xml:space="preserve">אני רוצה להמשיך את מה שאמרו </w:t>
      </w:r>
      <w:r w:rsidR="008C2AC0">
        <w:rPr>
          <w:rFonts w:hint="cs"/>
          <w:rtl/>
          <w:lang w:eastAsia="he-IL"/>
        </w:rPr>
        <w:t xml:space="preserve">פה </w:t>
      </w:r>
      <w:r>
        <w:rPr>
          <w:rFonts w:hint="cs"/>
          <w:rtl/>
          <w:lang w:eastAsia="he-IL"/>
        </w:rPr>
        <w:t>עמית</w:t>
      </w:r>
      <w:r w:rsidR="00D66DCF">
        <w:rPr>
          <w:rFonts w:hint="cs"/>
          <w:rtl/>
          <w:lang w:eastAsia="he-IL"/>
        </w:rPr>
        <w:t>ות</w:t>
      </w:r>
      <w:r>
        <w:rPr>
          <w:rFonts w:hint="cs"/>
          <w:rtl/>
          <w:lang w:eastAsia="he-IL"/>
        </w:rPr>
        <w:t>יי.</w:t>
      </w:r>
      <w:r w:rsidR="00A335F6">
        <w:rPr>
          <w:rFonts w:hint="cs"/>
          <w:rtl/>
          <w:lang w:eastAsia="he-IL"/>
        </w:rPr>
        <w:t xml:space="preserve"> </w:t>
      </w:r>
      <w:r w:rsidR="006F7720">
        <w:rPr>
          <w:rFonts w:hint="cs"/>
          <w:rtl/>
          <w:lang w:eastAsia="he-IL"/>
        </w:rPr>
        <w:t xml:space="preserve">החלק הגדול של </w:t>
      </w:r>
      <w:r w:rsidR="00A335F6">
        <w:rPr>
          <w:rFonts w:hint="cs"/>
          <w:rtl/>
          <w:lang w:eastAsia="he-IL"/>
        </w:rPr>
        <w:t xml:space="preserve">המשפחות </w:t>
      </w:r>
      <w:r w:rsidR="00D66DCF">
        <w:rPr>
          <w:rFonts w:hint="cs"/>
          <w:rtl/>
          <w:lang w:eastAsia="he-IL"/>
        </w:rPr>
        <w:t>ש</w:t>
      </w:r>
      <w:r w:rsidR="00A335F6">
        <w:rPr>
          <w:rFonts w:hint="cs"/>
          <w:rtl/>
          <w:lang w:eastAsia="he-IL"/>
        </w:rPr>
        <w:t>עליהן אנחנו מדברים עם איזושהי כוונה להסתכל רטרואקטיבית על אירועים שכבר קרו לפני מספר שנים</w:t>
      </w:r>
      <w:r w:rsidR="006F7720">
        <w:rPr>
          <w:rFonts w:hint="cs"/>
          <w:rtl/>
          <w:lang w:eastAsia="he-IL"/>
        </w:rPr>
        <w:t xml:space="preserve"> ולהחיל עליהן</w:t>
      </w:r>
      <w:r w:rsidR="00D66DCF">
        <w:rPr>
          <w:rFonts w:hint="cs"/>
          <w:rtl/>
          <w:lang w:eastAsia="he-IL"/>
        </w:rPr>
        <w:t xml:space="preserve"> </w:t>
      </w:r>
      <w:bookmarkStart w:id="136" w:name="_ETM_Q1_959675"/>
      <w:bookmarkEnd w:id="136"/>
      <w:r w:rsidR="006F7720">
        <w:rPr>
          <w:rFonts w:hint="cs"/>
          <w:rtl/>
          <w:lang w:eastAsia="he-IL"/>
        </w:rPr>
        <w:t xml:space="preserve">את החוק </w:t>
      </w:r>
      <w:r w:rsidR="00D66DCF">
        <w:rPr>
          <w:rFonts w:hint="cs"/>
          <w:rtl/>
          <w:lang w:eastAsia="he-IL"/>
        </w:rPr>
        <w:t xml:space="preserve">כבר </w:t>
      </w:r>
      <w:r w:rsidR="006F7720">
        <w:rPr>
          <w:rFonts w:hint="cs"/>
          <w:rtl/>
          <w:lang w:eastAsia="he-IL"/>
        </w:rPr>
        <w:t>מקבל</w:t>
      </w:r>
      <w:r w:rsidR="00A335F6">
        <w:rPr>
          <w:rFonts w:hint="cs"/>
          <w:rtl/>
          <w:lang w:eastAsia="he-IL"/>
        </w:rPr>
        <w:t xml:space="preserve"> היום מענה</w:t>
      </w:r>
      <w:r w:rsidR="00D66DCF">
        <w:rPr>
          <w:rFonts w:hint="cs"/>
          <w:rtl/>
          <w:lang w:eastAsia="he-IL"/>
        </w:rPr>
        <w:t>.</w:t>
      </w:r>
      <w:r w:rsidR="00A335F6">
        <w:rPr>
          <w:rFonts w:hint="cs"/>
          <w:rtl/>
          <w:lang w:eastAsia="he-IL"/>
        </w:rPr>
        <w:t xml:space="preserve"> כשהמשפחות האלה</w:t>
      </w:r>
      <w:r w:rsidR="006F7720">
        <w:rPr>
          <w:rFonts w:hint="cs"/>
          <w:rtl/>
          <w:lang w:eastAsia="he-IL"/>
        </w:rPr>
        <w:t xml:space="preserve"> ניגשות באופן אקטיבי לבית משפט ו</w:t>
      </w:r>
      <w:r w:rsidR="00A335F6">
        <w:rPr>
          <w:rFonts w:hint="cs"/>
          <w:rtl/>
          <w:lang w:eastAsia="he-IL"/>
        </w:rPr>
        <w:t>מבקשות</w:t>
      </w:r>
      <w:r w:rsidR="00D66DCF">
        <w:rPr>
          <w:rFonts w:hint="cs"/>
          <w:rtl/>
          <w:lang w:eastAsia="he-IL"/>
        </w:rPr>
        <w:t xml:space="preserve"> אנחנו כותבים תסקירים בראי טובתם של הקטנים</w:t>
      </w:r>
      <w:r w:rsidR="00A335F6">
        <w:rPr>
          <w:rFonts w:hint="cs"/>
          <w:rtl/>
          <w:lang w:eastAsia="he-IL"/>
        </w:rPr>
        <w:t xml:space="preserve"> </w:t>
      </w:r>
      <w:r w:rsidR="00D66DCF">
        <w:rPr>
          <w:rFonts w:hint="cs"/>
          <w:rtl/>
          <w:lang w:eastAsia="he-IL"/>
        </w:rPr>
        <w:t>ו</w:t>
      </w:r>
      <w:r w:rsidR="00A335F6">
        <w:rPr>
          <w:rFonts w:hint="cs"/>
          <w:rtl/>
          <w:lang w:eastAsia="he-IL"/>
        </w:rPr>
        <w:t xml:space="preserve">ממליצים, כן או לא, להעניק להורה סמכויות בלעדיות </w:t>
      </w:r>
      <w:r w:rsidR="00D66DCF">
        <w:rPr>
          <w:rFonts w:hint="cs"/>
          <w:rtl/>
          <w:lang w:eastAsia="he-IL"/>
        </w:rPr>
        <w:t>ואפוטרופסות</w:t>
      </w:r>
      <w:r w:rsidR="001E0711">
        <w:rPr>
          <w:rFonts w:hint="cs"/>
          <w:rtl/>
          <w:lang w:eastAsia="he-IL"/>
        </w:rPr>
        <w:t>.</w:t>
      </w:r>
    </w:p>
    <w:p w:rsidR="001E0711" w:rsidRDefault="001E0711" w:rsidP="007F5689">
      <w:pPr>
        <w:rPr>
          <w:rtl/>
          <w:lang w:eastAsia="he-IL"/>
        </w:rPr>
      </w:pPr>
    </w:p>
    <w:p w:rsidR="001E0711" w:rsidRDefault="001E0711" w:rsidP="007F5689">
      <w:pPr>
        <w:rPr>
          <w:rtl/>
          <w:lang w:eastAsia="he-IL"/>
        </w:rPr>
      </w:pPr>
      <w:r>
        <w:rPr>
          <w:rFonts w:hint="cs"/>
          <w:rtl/>
          <w:lang w:eastAsia="he-IL"/>
        </w:rPr>
        <w:t xml:space="preserve">צריך להבין </w:t>
      </w:r>
      <w:r>
        <w:rPr>
          <w:rtl/>
          <w:lang w:eastAsia="he-IL"/>
        </w:rPr>
        <w:t>–</w:t>
      </w:r>
      <w:r w:rsidR="00AE1C34">
        <w:rPr>
          <w:rFonts w:hint="cs"/>
          <w:rtl/>
          <w:lang w:eastAsia="he-IL"/>
        </w:rPr>
        <w:t xml:space="preserve"> ואני חושבת שגם אילת ו</w:t>
      </w:r>
      <w:r>
        <w:rPr>
          <w:rFonts w:hint="cs"/>
          <w:rtl/>
          <w:lang w:eastAsia="he-IL"/>
        </w:rPr>
        <w:t xml:space="preserve">מוריה התייחסו לזה </w:t>
      </w:r>
      <w:r>
        <w:rPr>
          <w:rtl/>
          <w:lang w:eastAsia="he-IL"/>
        </w:rPr>
        <w:t>–</w:t>
      </w:r>
      <w:r>
        <w:rPr>
          <w:rFonts w:hint="cs"/>
          <w:rtl/>
          <w:lang w:eastAsia="he-IL"/>
        </w:rPr>
        <w:t xml:space="preserve"> </w:t>
      </w:r>
      <w:r w:rsidR="00D66DCF">
        <w:rPr>
          <w:rFonts w:hint="cs"/>
          <w:rtl/>
          <w:lang w:eastAsia="he-IL"/>
        </w:rPr>
        <w:t xml:space="preserve">שהרבה </w:t>
      </w:r>
      <w:bookmarkStart w:id="137" w:name="_ETM_Q1_986605"/>
      <w:bookmarkEnd w:id="137"/>
      <w:r w:rsidR="00D66DCF">
        <w:rPr>
          <w:rFonts w:hint="cs"/>
          <w:rtl/>
          <w:lang w:eastAsia="he-IL"/>
        </w:rPr>
        <w:t>פעמים אנחנו מדברים על משפחות</w:t>
      </w:r>
      <w:r w:rsidR="00C402C5">
        <w:rPr>
          <w:rFonts w:hint="cs"/>
          <w:rtl/>
          <w:lang w:eastAsia="he-IL"/>
        </w:rPr>
        <w:t xml:space="preserve"> שכבר הצליחו להגיע לאיזשהו איזון, </w:t>
      </w:r>
      <w:bookmarkStart w:id="138" w:name="_ETM_Q1_986430"/>
      <w:bookmarkEnd w:id="138"/>
      <w:r w:rsidR="00C402C5">
        <w:rPr>
          <w:rFonts w:hint="cs"/>
          <w:rtl/>
          <w:lang w:eastAsia="he-IL"/>
        </w:rPr>
        <w:t>אפילו בת</w:t>
      </w:r>
      <w:r w:rsidR="00AE1C34">
        <w:rPr>
          <w:rFonts w:hint="cs"/>
          <w:rtl/>
          <w:lang w:eastAsia="he-IL"/>
        </w:rPr>
        <w:t>הליך שיקומי, בתהליך טיפולי</w:t>
      </w:r>
      <w:r w:rsidR="00C402C5">
        <w:rPr>
          <w:rFonts w:hint="cs"/>
          <w:rtl/>
          <w:lang w:eastAsia="he-IL"/>
        </w:rPr>
        <w:t>, ו</w:t>
      </w:r>
      <w:r>
        <w:rPr>
          <w:rFonts w:hint="cs"/>
          <w:rtl/>
          <w:lang w:eastAsia="he-IL"/>
        </w:rPr>
        <w:t xml:space="preserve">עצם הכניסה שוב של הליכים משפטיים </w:t>
      </w:r>
      <w:r w:rsidR="00C402C5">
        <w:rPr>
          <w:rFonts w:hint="cs"/>
          <w:rtl/>
          <w:lang w:eastAsia="he-IL"/>
        </w:rPr>
        <w:t xml:space="preserve">לתוך המרחב הטיפולי הזה </w:t>
      </w:r>
      <w:bookmarkStart w:id="139" w:name="_ETM_Q1_995280"/>
      <w:bookmarkEnd w:id="139"/>
      <w:r w:rsidR="00C402C5">
        <w:rPr>
          <w:rFonts w:hint="cs"/>
          <w:rtl/>
          <w:lang w:eastAsia="he-IL"/>
        </w:rPr>
        <w:t>- - -</w:t>
      </w:r>
    </w:p>
    <w:p w:rsidR="001E0711" w:rsidRDefault="001E0711" w:rsidP="007F5689">
      <w:pPr>
        <w:rPr>
          <w:rtl/>
          <w:lang w:eastAsia="he-IL"/>
        </w:rPr>
      </w:pPr>
    </w:p>
    <w:p w:rsidR="001E0711" w:rsidRDefault="001E0711" w:rsidP="00B9403A">
      <w:pPr>
        <w:pStyle w:val="af6"/>
        <w:rPr>
          <w:rtl/>
        </w:rPr>
      </w:pPr>
      <w:bookmarkStart w:id="140" w:name="ET_yor_5520_15"/>
      <w:r w:rsidRPr="00B9403A">
        <w:rPr>
          <w:rStyle w:val="TagStyle"/>
          <w:rtl/>
        </w:rPr>
        <w:t xml:space="preserve"> &lt;&lt; יור &gt;&gt;</w:t>
      </w:r>
      <w:r w:rsidRPr="001E0711">
        <w:rPr>
          <w:rStyle w:val="TagStyle"/>
          <w:rtl/>
        </w:rPr>
        <w:t xml:space="preserve"> </w:t>
      </w:r>
      <w:r>
        <w:rPr>
          <w:rtl/>
        </w:rPr>
        <w:t>היו"ר עודד פורר:</w:t>
      </w:r>
      <w:r w:rsidRPr="001E0711">
        <w:rPr>
          <w:rStyle w:val="TagStyle"/>
          <w:rtl/>
        </w:rPr>
        <w:t xml:space="preserve"> </w:t>
      </w:r>
      <w:r w:rsidRPr="00B9403A">
        <w:rPr>
          <w:rStyle w:val="TagStyle"/>
          <w:rtl/>
        </w:rPr>
        <w:t>&lt;&lt; יור &gt;&gt;</w:t>
      </w:r>
      <w:r>
        <w:rPr>
          <w:rtl/>
        </w:rPr>
        <w:t xml:space="preserve">   </w:t>
      </w:r>
      <w:bookmarkEnd w:id="140"/>
    </w:p>
    <w:p w:rsidR="001E0711" w:rsidRDefault="001E0711" w:rsidP="001E0711">
      <w:pPr>
        <w:pStyle w:val="KeepWithNext"/>
        <w:rPr>
          <w:rtl/>
          <w:lang w:eastAsia="he-IL"/>
        </w:rPr>
      </w:pPr>
    </w:p>
    <w:p w:rsidR="001E0711" w:rsidRDefault="00C402C5" w:rsidP="001E0711">
      <w:pPr>
        <w:rPr>
          <w:rtl/>
          <w:lang w:eastAsia="he-IL"/>
        </w:rPr>
      </w:pPr>
      <w:r>
        <w:rPr>
          <w:rFonts w:hint="cs"/>
          <w:rtl/>
          <w:lang w:eastAsia="he-IL"/>
        </w:rPr>
        <w:t xml:space="preserve">אבל </w:t>
      </w:r>
      <w:r w:rsidR="001E0711">
        <w:rPr>
          <w:rFonts w:hint="cs"/>
          <w:rtl/>
          <w:lang w:eastAsia="he-IL"/>
        </w:rPr>
        <w:t xml:space="preserve">לעתים הם שם. יכול לשבת </w:t>
      </w:r>
      <w:r w:rsidR="003E3CBD">
        <w:rPr>
          <w:rFonts w:hint="cs"/>
          <w:rtl/>
          <w:lang w:eastAsia="he-IL"/>
        </w:rPr>
        <w:t xml:space="preserve">גם מישהו במאסר. באחד המקרים שהובאו </w:t>
      </w:r>
      <w:bookmarkStart w:id="141" w:name="_ETM_Q1_1004880"/>
      <w:bookmarkEnd w:id="141"/>
      <w:r w:rsidR="003E3CBD">
        <w:rPr>
          <w:rFonts w:hint="cs"/>
          <w:rtl/>
          <w:lang w:eastAsia="he-IL"/>
        </w:rPr>
        <w:t xml:space="preserve">בפניי </w:t>
      </w:r>
      <w:r w:rsidR="001E0711">
        <w:rPr>
          <w:rFonts w:hint="cs"/>
          <w:rtl/>
          <w:lang w:eastAsia="he-IL"/>
        </w:rPr>
        <w:t>הוא קיבל מאסר ל-9 שנים, הוא 8 שנים כבר במאסר ויש לו אמצעים לנהל את ההליכים המשפטיים האלה והוא שם, הוא בהליכים משפטיים כדי לקבל את האפוטרופסות</w:t>
      </w:r>
      <w:r w:rsidR="003E3CBD">
        <w:rPr>
          <w:rFonts w:hint="cs"/>
          <w:rtl/>
          <w:lang w:eastAsia="he-IL"/>
        </w:rPr>
        <w:t xml:space="preserve"> מיד כשהוא משתחרר, בעוד שנה.</w:t>
      </w:r>
    </w:p>
    <w:p w:rsidR="001E0711" w:rsidRDefault="001E0711" w:rsidP="001E0711">
      <w:pPr>
        <w:rPr>
          <w:rtl/>
          <w:lang w:eastAsia="he-IL"/>
        </w:rPr>
      </w:pPr>
    </w:p>
    <w:p w:rsidR="001E0711" w:rsidRDefault="001E0711" w:rsidP="00B9403A">
      <w:pPr>
        <w:pStyle w:val="af9"/>
        <w:rPr>
          <w:rtl/>
          <w:lang w:eastAsia="he-IL"/>
        </w:rPr>
      </w:pPr>
      <w:bookmarkStart w:id="142" w:name="ET_guest_843755_16"/>
      <w:r w:rsidRPr="00B9403A">
        <w:rPr>
          <w:rStyle w:val="TagStyle"/>
          <w:rtl/>
        </w:rPr>
        <w:t xml:space="preserve"> &lt;&lt; אורח &gt;&gt;</w:t>
      </w:r>
      <w:r w:rsidRPr="001E0711">
        <w:rPr>
          <w:rStyle w:val="TagStyle"/>
          <w:rtl/>
        </w:rPr>
        <w:t xml:space="preserve"> </w:t>
      </w:r>
      <w:r>
        <w:rPr>
          <w:rtl/>
          <w:lang w:eastAsia="he-IL"/>
        </w:rPr>
        <w:t>מרים ספיר בן לולו:</w:t>
      </w:r>
      <w:r w:rsidRPr="001E0711">
        <w:rPr>
          <w:rStyle w:val="TagStyle"/>
          <w:rtl/>
        </w:rPr>
        <w:t xml:space="preserve"> </w:t>
      </w:r>
      <w:r w:rsidRPr="00B9403A">
        <w:rPr>
          <w:rStyle w:val="TagStyle"/>
          <w:rtl/>
        </w:rPr>
        <w:t>&lt;&lt; אורח &gt;&gt;</w:t>
      </w:r>
      <w:r>
        <w:rPr>
          <w:rtl/>
          <w:lang w:eastAsia="he-IL"/>
        </w:rPr>
        <w:t xml:space="preserve">   </w:t>
      </w:r>
      <w:bookmarkEnd w:id="142"/>
    </w:p>
    <w:p w:rsidR="001E0711" w:rsidRDefault="001E0711" w:rsidP="001E0711">
      <w:pPr>
        <w:pStyle w:val="KeepWithNext"/>
        <w:rPr>
          <w:rtl/>
          <w:lang w:eastAsia="he-IL"/>
        </w:rPr>
      </w:pPr>
    </w:p>
    <w:p w:rsidR="001E0711" w:rsidRDefault="001E0711" w:rsidP="00AE1C34">
      <w:pPr>
        <w:rPr>
          <w:rtl/>
          <w:lang w:eastAsia="he-IL"/>
        </w:rPr>
      </w:pPr>
      <w:r>
        <w:rPr>
          <w:rFonts w:hint="cs"/>
          <w:rtl/>
          <w:lang w:eastAsia="he-IL"/>
        </w:rPr>
        <w:t>אז בית משפט</w:t>
      </w:r>
      <w:r w:rsidR="003E3CBD">
        <w:rPr>
          <w:rFonts w:hint="cs"/>
          <w:rtl/>
          <w:lang w:eastAsia="he-IL"/>
        </w:rPr>
        <w:t xml:space="preserve"> יבוא </w:t>
      </w:r>
      <w:bookmarkStart w:id="143" w:name="_ETM_Q1_1027247"/>
      <w:bookmarkEnd w:id="143"/>
      <w:r w:rsidR="003E3CBD">
        <w:rPr>
          <w:rFonts w:hint="cs"/>
          <w:rtl/>
          <w:lang w:eastAsia="he-IL"/>
        </w:rPr>
        <w:t>ויחליט במקרה הזה - - -</w:t>
      </w:r>
    </w:p>
    <w:p w:rsidR="001E0711" w:rsidRDefault="001E0711" w:rsidP="001E0711">
      <w:pPr>
        <w:rPr>
          <w:rtl/>
          <w:lang w:eastAsia="he-IL"/>
        </w:rPr>
      </w:pPr>
    </w:p>
    <w:p w:rsidR="001E0711" w:rsidRDefault="001E0711" w:rsidP="00B9403A">
      <w:pPr>
        <w:pStyle w:val="af6"/>
        <w:rPr>
          <w:rtl/>
        </w:rPr>
      </w:pPr>
      <w:bookmarkStart w:id="144" w:name="ET_yor_5520_17"/>
      <w:r w:rsidRPr="00B9403A">
        <w:rPr>
          <w:rStyle w:val="TagStyle"/>
          <w:rtl/>
        </w:rPr>
        <w:t xml:space="preserve"> &lt;&lt; יור &gt;&gt;</w:t>
      </w:r>
      <w:r w:rsidRPr="001E0711">
        <w:rPr>
          <w:rStyle w:val="TagStyle"/>
          <w:rtl/>
        </w:rPr>
        <w:t xml:space="preserve"> </w:t>
      </w:r>
      <w:r>
        <w:rPr>
          <w:rtl/>
        </w:rPr>
        <w:t>היו"ר עודד פורר:</w:t>
      </w:r>
      <w:r w:rsidRPr="001E0711">
        <w:rPr>
          <w:rStyle w:val="TagStyle"/>
          <w:rtl/>
        </w:rPr>
        <w:t xml:space="preserve"> </w:t>
      </w:r>
      <w:r w:rsidRPr="00B9403A">
        <w:rPr>
          <w:rStyle w:val="TagStyle"/>
          <w:rtl/>
        </w:rPr>
        <w:t>&lt;&lt; יור &gt;&gt;</w:t>
      </w:r>
      <w:r>
        <w:rPr>
          <w:rtl/>
        </w:rPr>
        <w:t xml:space="preserve">   </w:t>
      </w:r>
      <w:bookmarkEnd w:id="144"/>
    </w:p>
    <w:p w:rsidR="001E0711" w:rsidRDefault="001E0711" w:rsidP="001E0711">
      <w:pPr>
        <w:pStyle w:val="KeepWithNext"/>
        <w:rPr>
          <w:rtl/>
          <w:lang w:eastAsia="he-IL"/>
        </w:rPr>
      </w:pPr>
    </w:p>
    <w:p w:rsidR="001E0711" w:rsidRDefault="001E0711" w:rsidP="001E0711">
      <w:pPr>
        <w:rPr>
          <w:rtl/>
          <w:lang w:eastAsia="he-IL"/>
        </w:rPr>
      </w:pPr>
      <w:r>
        <w:rPr>
          <w:rFonts w:hint="cs"/>
          <w:rtl/>
          <w:lang w:eastAsia="he-IL"/>
        </w:rPr>
        <w:t>כן, אבל מה קורה</w:t>
      </w:r>
      <w:r w:rsidR="003E3CBD">
        <w:rPr>
          <w:rFonts w:hint="cs"/>
          <w:rtl/>
          <w:lang w:eastAsia="he-IL"/>
        </w:rPr>
        <w:t xml:space="preserve"> למשפחה שצריכה לנהל את </w:t>
      </w:r>
      <w:bookmarkStart w:id="145" w:name="_ETM_Q1_1031241"/>
      <w:bookmarkEnd w:id="145"/>
      <w:r w:rsidR="003E3CBD">
        <w:rPr>
          <w:rFonts w:hint="cs"/>
          <w:rtl/>
          <w:lang w:eastAsia="he-IL"/>
        </w:rPr>
        <w:t>ההליכים המשפטיים האלה מולו?</w:t>
      </w:r>
    </w:p>
    <w:p w:rsidR="001E0711" w:rsidRDefault="001E0711" w:rsidP="001E0711">
      <w:pPr>
        <w:rPr>
          <w:rtl/>
          <w:lang w:eastAsia="he-IL"/>
        </w:rPr>
      </w:pPr>
    </w:p>
    <w:p w:rsidR="001E0711" w:rsidRDefault="001E0711" w:rsidP="00B9403A">
      <w:pPr>
        <w:pStyle w:val="-"/>
        <w:rPr>
          <w:rtl/>
        </w:rPr>
      </w:pPr>
      <w:bookmarkStart w:id="146" w:name="ET_speakercontinue_843755_18"/>
      <w:r w:rsidRPr="00B9403A">
        <w:rPr>
          <w:rStyle w:val="TagStyle"/>
          <w:rtl/>
        </w:rPr>
        <w:t xml:space="preserve"> &lt;&lt; דובר_המשך &gt;&gt;</w:t>
      </w:r>
      <w:r w:rsidRPr="001E0711">
        <w:rPr>
          <w:rStyle w:val="TagStyle"/>
          <w:rtl/>
        </w:rPr>
        <w:t xml:space="preserve"> </w:t>
      </w:r>
      <w:r>
        <w:rPr>
          <w:rtl/>
        </w:rPr>
        <w:t>מרים ספיר בן לולו:</w:t>
      </w:r>
      <w:r w:rsidRPr="001E0711">
        <w:rPr>
          <w:rStyle w:val="TagStyle"/>
          <w:rtl/>
        </w:rPr>
        <w:t xml:space="preserve"> </w:t>
      </w:r>
      <w:r w:rsidRPr="00B9403A">
        <w:rPr>
          <w:rStyle w:val="TagStyle"/>
          <w:rtl/>
        </w:rPr>
        <w:t>&lt;&lt; דובר_המשך &gt;&gt;</w:t>
      </w:r>
      <w:r>
        <w:rPr>
          <w:rtl/>
        </w:rPr>
        <w:t xml:space="preserve">   </w:t>
      </w:r>
      <w:bookmarkEnd w:id="146"/>
    </w:p>
    <w:p w:rsidR="001E0711" w:rsidRDefault="001E0711" w:rsidP="001E0711">
      <w:pPr>
        <w:pStyle w:val="KeepWithNext"/>
        <w:rPr>
          <w:rtl/>
          <w:lang w:eastAsia="he-IL"/>
        </w:rPr>
      </w:pPr>
    </w:p>
    <w:p w:rsidR="001E0711" w:rsidRDefault="003E3CBD" w:rsidP="001E0711">
      <w:pPr>
        <w:rPr>
          <w:rtl/>
          <w:lang w:eastAsia="he-IL"/>
        </w:rPr>
      </w:pPr>
      <w:r>
        <w:rPr>
          <w:rFonts w:hint="cs"/>
          <w:rtl/>
          <w:lang w:eastAsia="he-IL"/>
        </w:rPr>
        <w:t xml:space="preserve">אני אישית לא מכירה משפחות ש-8 שנים </w:t>
      </w:r>
      <w:bookmarkStart w:id="147" w:name="_ETM_Q1_1033798"/>
      <w:bookmarkEnd w:id="147"/>
      <w:r>
        <w:rPr>
          <w:rFonts w:hint="cs"/>
          <w:rtl/>
          <w:lang w:eastAsia="he-IL"/>
        </w:rPr>
        <w:t xml:space="preserve">מנהלות את ההליכים האלה. </w:t>
      </w:r>
      <w:r w:rsidR="001E0711">
        <w:rPr>
          <w:rFonts w:hint="cs"/>
          <w:rtl/>
          <w:lang w:eastAsia="he-IL"/>
        </w:rPr>
        <w:t>בדרך כלל התהליכים האלה מתקיימים סמוך לאירוע עצמו</w:t>
      </w:r>
      <w:r w:rsidR="00A947B0">
        <w:rPr>
          <w:rFonts w:hint="cs"/>
          <w:rtl/>
          <w:lang w:eastAsia="he-IL"/>
        </w:rPr>
        <w:t xml:space="preserve"> כי בכל זאת ההורה צריך </w:t>
      </w:r>
      <w:bookmarkStart w:id="148" w:name="_ETM_Q1_1038928"/>
      <w:bookmarkEnd w:id="148"/>
      <w:r w:rsidR="00A947B0">
        <w:rPr>
          <w:rFonts w:hint="cs"/>
          <w:rtl/>
          <w:lang w:eastAsia="he-IL"/>
        </w:rPr>
        <w:t>לקבל - - -</w:t>
      </w:r>
      <w:r w:rsidR="001E0711">
        <w:rPr>
          <w:rFonts w:hint="cs"/>
          <w:rtl/>
          <w:lang w:eastAsia="he-IL"/>
        </w:rPr>
        <w:t xml:space="preserve"> </w:t>
      </w:r>
    </w:p>
    <w:p w:rsidR="001E0711" w:rsidRDefault="001E0711" w:rsidP="001E0711">
      <w:pPr>
        <w:rPr>
          <w:rtl/>
          <w:lang w:eastAsia="he-IL"/>
        </w:rPr>
      </w:pPr>
    </w:p>
    <w:p w:rsidR="001E0711" w:rsidRDefault="001E0711" w:rsidP="00B9403A">
      <w:pPr>
        <w:pStyle w:val="af6"/>
        <w:rPr>
          <w:rtl/>
        </w:rPr>
      </w:pPr>
      <w:bookmarkStart w:id="149" w:name="ET_yor_5520_19"/>
      <w:r w:rsidRPr="00B9403A">
        <w:rPr>
          <w:rStyle w:val="TagStyle"/>
          <w:rtl/>
        </w:rPr>
        <w:t xml:space="preserve"> &lt;&lt; יור &gt;&gt;</w:t>
      </w:r>
      <w:r w:rsidRPr="001E0711">
        <w:rPr>
          <w:rStyle w:val="TagStyle"/>
          <w:rtl/>
        </w:rPr>
        <w:t xml:space="preserve"> </w:t>
      </w:r>
      <w:r>
        <w:rPr>
          <w:rtl/>
        </w:rPr>
        <w:t>היו"ר עודד פורר:</w:t>
      </w:r>
      <w:r w:rsidRPr="001E0711">
        <w:rPr>
          <w:rStyle w:val="TagStyle"/>
          <w:rtl/>
        </w:rPr>
        <w:t xml:space="preserve"> </w:t>
      </w:r>
      <w:r w:rsidRPr="00B9403A">
        <w:rPr>
          <w:rStyle w:val="TagStyle"/>
          <w:rtl/>
        </w:rPr>
        <w:t>&lt;&lt; יור &gt;&gt;</w:t>
      </w:r>
      <w:r>
        <w:rPr>
          <w:rtl/>
        </w:rPr>
        <w:t xml:space="preserve">   </w:t>
      </w:r>
      <w:bookmarkEnd w:id="149"/>
    </w:p>
    <w:p w:rsidR="001E0711" w:rsidRDefault="001E0711" w:rsidP="001E0711">
      <w:pPr>
        <w:pStyle w:val="KeepWithNext"/>
        <w:rPr>
          <w:rtl/>
          <w:lang w:eastAsia="he-IL"/>
        </w:rPr>
      </w:pPr>
    </w:p>
    <w:p w:rsidR="001E0711" w:rsidRDefault="001E0711" w:rsidP="001E0711">
      <w:pPr>
        <w:rPr>
          <w:rtl/>
          <w:lang w:eastAsia="he-IL"/>
        </w:rPr>
      </w:pPr>
      <w:r>
        <w:rPr>
          <w:rFonts w:hint="cs"/>
          <w:rtl/>
          <w:lang w:eastAsia="he-IL"/>
        </w:rPr>
        <w:t>הוא</w:t>
      </w:r>
      <w:r w:rsidR="00A947B0">
        <w:rPr>
          <w:rFonts w:hint="cs"/>
          <w:rtl/>
          <w:lang w:eastAsia="he-IL"/>
        </w:rPr>
        <w:t xml:space="preserve"> סמוך לשחרור שלו עכשיו, אחרי 8 </w:t>
      </w:r>
      <w:bookmarkStart w:id="150" w:name="_ETM_Q1_1042850"/>
      <w:bookmarkEnd w:id="150"/>
      <w:r w:rsidR="00A947B0">
        <w:rPr>
          <w:rFonts w:hint="cs"/>
          <w:rtl/>
          <w:lang w:eastAsia="he-IL"/>
        </w:rPr>
        <w:t>שנות מאסר, מה קורה עם המשפחה?</w:t>
      </w:r>
    </w:p>
    <w:p w:rsidR="001E0711" w:rsidRDefault="001E0711" w:rsidP="001E0711">
      <w:pPr>
        <w:rPr>
          <w:rtl/>
          <w:lang w:eastAsia="he-IL"/>
        </w:rPr>
      </w:pPr>
    </w:p>
    <w:p w:rsidR="001E0711" w:rsidRDefault="001E0711" w:rsidP="00B9403A">
      <w:pPr>
        <w:pStyle w:val="-"/>
        <w:rPr>
          <w:rtl/>
        </w:rPr>
      </w:pPr>
      <w:bookmarkStart w:id="151" w:name="ET_speakercontinue_843755_20"/>
      <w:r w:rsidRPr="00B9403A">
        <w:rPr>
          <w:rStyle w:val="TagStyle"/>
          <w:rtl/>
        </w:rPr>
        <w:t xml:space="preserve"> &lt;&lt; דובר_המשך &gt;&gt;</w:t>
      </w:r>
      <w:r w:rsidRPr="001E0711">
        <w:rPr>
          <w:rStyle w:val="TagStyle"/>
          <w:rtl/>
        </w:rPr>
        <w:t xml:space="preserve"> </w:t>
      </w:r>
      <w:r>
        <w:rPr>
          <w:rtl/>
        </w:rPr>
        <w:t>מרים ספיר בן לולו:</w:t>
      </w:r>
      <w:r w:rsidRPr="001E0711">
        <w:rPr>
          <w:rStyle w:val="TagStyle"/>
          <w:rtl/>
        </w:rPr>
        <w:t xml:space="preserve"> </w:t>
      </w:r>
      <w:r w:rsidRPr="00B9403A">
        <w:rPr>
          <w:rStyle w:val="TagStyle"/>
          <w:rtl/>
        </w:rPr>
        <w:t>&lt;&lt; דובר_המשך &gt;&gt;</w:t>
      </w:r>
      <w:r>
        <w:rPr>
          <w:rtl/>
        </w:rPr>
        <w:t xml:space="preserve">   </w:t>
      </w:r>
      <w:bookmarkEnd w:id="151"/>
    </w:p>
    <w:p w:rsidR="001E0711" w:rsidRDefault="001E0711" w:rsidP="001E0711">
      <w:pPr>
        <w:pStyle w:val="KeepWithNext"/>
        <w:rPr>
          <w:rtl/>
          <w:lang w:eastAsia="he-IL"/>
        </w:rPr>
      </w:pPr>
    </w:p>
    <w:p w:rsidR="001E0711" w:rsidRDefault="001E0711" w:rsidP="001E0711">
      <w:pPr>
        <w:rPr>
          <w:rtl/>
          <w:lang w:eastAsia="he-IL"/>
        </w:rPr>
      </w:pPr>
      <w:r>
        <w:rPr>
          <w:rFonts w:hint="cs"/>
          <w:rtl/>
          <w:lang w:eastAsia="he-IL"/>
        </w:rPr>
        <w:t xml:space="preserve">המשפחה </w:t>
      </w:r>
      <w:r w:rsidR="00A947B0">
        <w:rPr>
          <w:rFonts w:hint="cs"/>
          <w:rtl/>
          <w:lang w:eastAsia="he-IL"/>
        </w:rPr>
        <w:t xml:space="preserve">תצטרך בנתונים כיום </w:t>
      </w:r>
      <w:r>
        <w:rPr>
          <w:rFonts w:hint="cs"/>
          <w:rtl/>
          <w:lang w:eastAsia="he-IL"/>
        </w:rPr>
        <w:t>להגיש</w:t>
      </w:r>
      <w:r w:rsidR="00A947B0">
        <w:rPr>
          <w:rFonts w:hint="cs"/>
          <w:rtl/>
          <w:lang w:eastAsia="he-IL"/>
        </w:rPr>
        <w:t xml:space="preserve"> </w:t>
      </w:r>
      <w:bookmarkStart w:id="152" w:name="_ETM_Q1_1053807"/>
      <w:bookmarkEnd w:id="152"/>
      <w:r w:rsidR="00A947B0">
        <w:rPr>
          <w:rFonts w:hint="cs"/>
          <w:rtl/>
          <w:lang w:eastAsia="he-IL"/>
        </w:rPr>
        <w:t>- - -</w:t>
      </w:r>
    </w:p>
    <w:p w:rsidR="00A947B0" w:rsidRDefault="00A947B0" w:rsidP="001E0711">
      <w:pPr>
        <w:rPr>
          <w:rtl/>
          <w:lang w:eastAsia="he-IL"/>
        </w:rPr>
      </w:pPr>
      <w:bookmarkStart w:id="153" w:name="_ETM_Q1_1049412"/>
      <w:bookmarkStart w:id="154" w:name="_ETM_Q1_1049526"/>
      <w:bookmarkEnd w:id="153"/>
      <w:bookmarkEnd w:id="154"/>
    </w:p>
    <w:p w:rsidR="00A947B0" w:rsidRDefault="00A947B0" w:rsidP="00B9403A">
      <w:pPr>
        <w:pStyle w:val="af6"/>
        <w:rPr>
          <w:rtl/>
        </w:rPr>
      </w:pPr>
      <w:bookmarkStart w:id="155" w:name="ET_yor_5520_217"/>
      <w:r w:rsidRPr="00B9403A">
        <w:rPr>
          <w:rStyle w:val="TagStyle"/>
          <w:rtl/>
        </w:rPr>
        <w:t xml:space="preserve"> &lt;&lt; יור &gt;&gt;</w:t>
      </w:r>
      <w:r w:rsidRPr="00A947B0">
        <w:rPr>
          <w:rStyle w:val="TagStyle"/>
          <w:rtl/>
        </w:rPr>
        <w:t xml:space="preserve"> </w:t>
      </w:r>
      <w:r>
        <w:rPr>
          <w:rtl/>
        </w:rPr>
        <w:t>היו"ר עודד פורר:</w:t>
      </w:r>
      <w:r w:rsidRPr="00A947B0">
        <w:rPr>
          <w:rStyle w:val="TagStyle"/>
          <w:rtl/>
        </w:rPr>
        <w:t xml:space="preserve"> </w:t>
      </w:r>
      <w:r w:rsidRPr="00B9403A">
        <w:rPr>
          <w:rStyle w:val="TagStyle"/>
          <w:rtl/>
        </w:rPr>
        <w:t>&lt;&lt; יור &gt;&gt;</w:t>
      </w:r>
      <w:r>
        <w:rPr>
          <w:rtl/>
        </w:rPr>
        <w:t xml:space="preserve">   </w:t>
      </w:r>
      <w:bookmarkEnd w:id="155"/>
    </w:p>
    <w:p w:rsidR="00A947B0" w:rsidRDefault="00A947B0" w:rsidP="00A947B0">
      <w:pPr>
        <w:pStyle w:val="KeepWithNext"/>
        <w:rPr>
          <w:rtl/>
          <w:lang w:eastAsia="he-IL"/>
        </w:rPr>
      </w:pPr>
    </w:p>
    <w:p w:rsidR="00A947B0" w:rsidRDefault="00A947B0" w:rsidP="00A947B0">
      <w:pPr>
        <w:rPr>
          <w:rtl/>
          <w:lang w:eastAsia="he-IL"/>
        </w:rPr>
      </w:pPr>
      <w:bookmarkStart w:id="156" w:name="_ETM_Q1_1050095"/>
      <w:bookmarkEnd w:id="156"/>
      <w:r>
        <w:rPr>
          <w:rFonts w:hint="cs"/>
          <w:rtl/>
          <w:lang w:eastAsia="he-IL"/>
        </w:rPr>
        <w:t>לשאת בעלויות המשפטיות.</w:t>
      </w:r>
    </w:p>
    <w:p w:rsidR="00A947B0" w:rsidRDefault="00A947B0" w:rsidP="00A947B0">
      <w:pPr>
        <w:rPr>
          <w:rtl/>
          <w:lang w:eastAsia="he-IL"/>
        </w:rPr>
      </w:pPr>
      <w:bookmarkStart w:id="157" w:name="_ETM_Q1_1053905"/>
      <w:bookmarkStart w:id="158" w:name="_ETM_Q1_1054005"/>
      <w:bookmarkEnd w:id="157"/>
      <w:bookmarkEnd w:id="158"/>
    </w:p>
    <w:p w:rsidR="00A947B0" w:rsidRDefault="00A947B0" w:rsidP="00B9403A">
      <w:pPr>
        <w:pStyle w:val="af9"/>
        <w:rPr>
          <w:rtl/>
          <w:lang w:eastAsia="he-IL"/>
        </w:rPr>
      </w:pPr>
      <w:bookmarkStart w:id="159" w:name="ET_guest_737014_218"/>
      <w:r w:rsidRPr="00B9403A">
        <w:rPr>
          <w:rStyle w:val="TagStyle"/>
          <w:rtl/>
        </w:rPr>
        <w:t xml:space="preserve"> &lt;&lt; אורח &gt;&gt;</w:t>
      </w:r>
      <w:r w:rsidRPr="00A947B0">
        <w:rPr>
          <w:rStyle w:val="TagStyle"/>
          <w:rtl/>
        </w:rPr>
        <w:t xml:space="preserve"> </w:t>
      </w:r>
      <w:r>
        <w:rPr>
          <w:rtl/>
          <w:lang w:eastAsia="he-IL"/>
        </w:rPr>
        <w:t>אילת ששון:</w:t>
      </w:r>
      <w:r w:rsidRPr="00A947B0">
        <w:rPr>
          <w:rStyle w:val="TagStyle"/>
          <w:rtl/>
        </w:rPr>
        <w:t xml:space="preserve"> </w:t>
      </w:r>
      <w:r w:rsidRPr="00B9403A">
        <w:rPr>
          <w:rStyle w:val="TagStyle"/>
          <w:rtl/>
        </w:rPr>
        <w:t>&lt;&lt; אורח &gt;&gt;</w:t>
      </w:r>
      <w:r>
        <w:rPr>
          <w:rtl/>
          <w:lang w:eastAsia="he-IL"/>
        </w:rPr>
        <w:t xml:space="preserve">   </w:t>
      </w:r>
      <w:bookmarkEnd w:id="159"/>
    </w:p>
    <w:p w:rsidR="00A947B0" w:rsidRDefault="00A947B0" w:rsidP="00A947B0">
      <w:pPr>
        <w:pStyle w:val="KeepWithNext"/>
        <w:rPr>
          <w:rtl/>
          <w:lang w:eastAsia="he-IL"/>
        </w:rPr>
      </w:pPr>
    </w:p>
    <w:p w:rsidR="00A947B0" w:rsidRDefault="00A947B0" w:rsidP="00A947B0">
      <w:pPr>
        <w:rPr>
          <w:rtl/>
          <w:lang w:eastAsia="he-IL"/>
        </w:rPr>
      </w:pPr>
      <w:r>
        <w:rPr>
          <w:rFonts w:hint="cs"/>
          <w:rtl/>
          <w:lang w:eastAsia="he-IL"/>
        </w:rPr>
        <w:t>לא, העלויות המשפט</w:t>
      </w:r>
      <w:r w:rsidR="00AE1C34">
        <w:rPr>
          <w:rFonts w:hint="cs"/>
          <w:rtl/>
          <w:lang w:eastAsia="he-IL"/>
        </w:rPr>
        <w:t>יות זה סיפור אחר,</w:t>
      </w:r>
      <w:r>
        <w:rPr>
          <w:rFonts w:hint="cs"/>
          <w:rtl/>
          <w:lang w:eastAsia="he-IL"/>
        </w:rPr>
        <w:t xml:space="preserve"> </w:t>
      </w:r>
      <w:bookmarkStart w:id="160" w:name="_ETM_Q1_1054353"/>
      <w:bookmarkEnd w:id="160"/>
      <w:r>
        <w:rPr>
          <w:rFonts w:hint="cs"/>
          <w:rtl/>
          <w:lang w:eastAsia="he-IL"/>
        </w:rPr>
        <w:t xml:space="preserve">זה מה שאני מנסה לומר. העלויות המשפטיות זה </w:t>
      </w:r>
      <w:bookmarkStart w:id="161" w:name="_ETM_Q1_1055211"/>
      <w:bookmarkEnd w:id="161"/>
      <w:r>
        <w:rPr>
          <w:rFonts w:hint="cs"/>
          <w:rtl/>
          <w:lang w:eastAsia="he-IL"/>
        </w:rPr>
        <w:t>בקטגוריה אחרת.</w:t>
      </w:r>
    </w:p>
    <w:p w:rsidR="00A947B0" w:rsidRDefault="00A947B0" w:rsidP="00A947B0">
      <w:pPr>
        <w:rPr>
          <w:rtl/>
          <w:lang w:eastAsia="he-IL"/>
        </w:rPr>
      </w:pPr>
      <w:bookmarkStart w:id="162" w:name="_ETM_Q1_1061431"/>
      <w:bookmarkStart w:id="163" w:name="_ETM_Q1_1061592"/>
      <w:bookmarkEnd w:id="162"/>
      <w:bookmarkEnd w:id="163"/>
    </w:p>
    <w:p w:rsidR="00A947B0" w:rsidRDefault="00A947B0" w:rsidP="00B9403A">
      <w:pPr>
        <w:pStyle w:val="af6"/>
        <w:rPr>
          <w:rtl/>
        </w:rPr>
      </w:pPr>
      <w:bookmarkStart w:id="164" w:name="ET_yor_5520_219"/>
      <w:r w:rsidRPr="00B9403A">
        <w:rPr>
          <w:rStyle w:val="TagStyle"/>
          <w:rtl/>
        </w:rPr>
        <w:t xml:space="preserve"> &lt;&lt; יור &gt;&gt;</w:t>
      </w:r>
      <w:r w:rsidRPr="00A947B0">
        <w:rPr>
          <w:rStyle w:val="TagStyle"/>
          <w:rtl/>
        </w:rPr>
        <w:t xml:space="preserve"> </w:t>
      </w:r>
      <w:r>
        <w:rPr>
          <w:rtl/>
        </w:rPr>
        <w:t>היו"ר עודד פורר:</w:t>
      </w:r>
      <w:r w:rsidRPr="00A947B0">
        <w:rPr>
          <w:rStyle w:val="TagStyle"/>
          <w:rtl/>
        </w:rPr>
        <w:t xml:space="preserve"> </w:t>
      </w:r>
      <w:r w:rsidRPr="00B9403A">
        <w:rPr>
          <w:rStyle w:val="TagStyle"/>
          <w:rtl/>
        </w:rPr>
        <w:t>&lt;&lt; יור &gt;&gt;</w:t>
      </w:r>
      <w:r>
        <w:rPr>
          <w:rtl/>
        </w:rPr>
        <w:t xml:space="preserve">   </w:t>
      </w:r>
      <w:bookmarkEnd w:id="164"/>
    </w:p>
    <w:p w:rsidR="00A947B0" w:rsidRDefault="00A947B0" w:rsidP="00A947B0">
      <w:pPr>
        <w:pStyle w:val="KeepWithNext"/>
        <w:rPr>
          <w:rtl/>
          <w:lang w:eastAsia="he-IL"/>
        </w:rPr>
      </w:pPr>
    </w:p>
    <w:p w:rsidR="00A947B0" w:rsidRDefault="00AE1C34" w:rsidP="00A947B0">
      <w:pPr>
        <w:rPr>
          <w:rtl/>
          <w:lang w:eastAsia="he-IL"/>
        </w:rPr>
      </w:pPr>
      <w:bookmarkStart w:id="165" w:name="_ETM_Q1_1063133"/>
      <w:bookmarkEnd w:id="165"/>
      <w:r>
        <w:rPr>
          <w:rFonts w:hint="cs"/>
          <w:rtl/>
          <w:lang w:eastAsia="he-IL"/>
        </w:rPr>
        <w:t>זה לא בקטגוריה אחרת.</w:t>
      </w:r>
      <w:r w:rsidR="00A947B0">
        <w:rPr>
          <w:rFonts w:hint="cs"/>
          <w:rtl/>
          <w:lang w:eastAsia="he-IL"/>
        </w:rPr>
        <w:t xml:space="preserve"> הכול תחת אותו סיפור. </w:t>
      </w:r>
      <w:bookmarkStart w:id="166" w:name="_ETM_Q1_1060814"/>
      <w:bookmarkEnd w:id="166"/>
      <w:r w:rsidR="00A947B0">
        <w:rPr>
          <w:rFonts w:hint="cs"/>
          <w:rtl/>
          <w:lang w:eastAsia="he-IL"/>
        </w:rPr>
        <w:t>בסוף יש קורבן, יש ילד בן 10 שהיום צריכה המשפחה</w:t>
      </w:r>
      <w:bookmarkStart w:id="167" w:name="_ETM_Q1_1068865"/>
      <w:bookmarkEnd w:id="167"/>
      <w:r>
        <w:rPr>
          <w:rFonts w:hint="cs"/>
          <w:rtl/>
          <w:lang w:eastAsia="he-IL"/>
        </w:rPr>
        <w:t xml:space="preserve"> </w:t>
      </w:r>
      <w:r w:rsidR="00A947B0">
        <w:rPr>
          <w:rFonts w:hint="cs"/>
          <w:rtl/>
          <w:lang w:eastAsia="he-IL"/>
        </w:rPr>
        <w:t xml:space="preserve">להגן עליו מפני זה שמשתחרר אחרי שבעסקת הטיעון המקלה שעשתה </w:t>
      </w:r>
      <w:bookmarkStart w:id="168" w:name="_ETM_Q1_1069732"/>
      <w:bookmarkEnd w:id="168"/>
      <w:r w:rsidR="00A947B0">
        <w:rPr>
          <w:rFonts w:hint="cs"/>
          <w:rtl/>
          <w:lang w:eastAsia="he-IL"/>
        </w:rPr>
        <w:t>א</w:t>
      </w:r>
      <w:r>
        <w:rPr>
          <w:rFonts w:hint="cs"/>
          <w:rtl/>
          <w:lang w:eastAsia="he-IL"/>
        </w:rPr>
        <w:t>תו הפרקליטות הוא ריצה רק 9 שנים.</w:t>
      </w:r>
      <w:r w:rsidR="00A947B0">
        <w:rPr>
          <w:rFonts w:hint="cs"/>
          <w:rtl/>
          <w:lang w:eastAsia="he-IL"/>
        </w:rPr>
        <w:t xml:space="preserve"> הוא משתחרר </w:t>
      </w:r>
      <w:bookmarkStart w:id="169" w:name="_ETM_Q1_1078430"/>
      <w:bookmarkEnd w:id="169"/>
      <w:r>
        <w:rPr>
          <w:rFonts w:hint="cs"/>
          <w:rtl/>
          <w:lang w:eastAsia="he-IL"/>
        </w:rPr>
        <w:t>עכשיו, מבחינה כלכלית</w:t>
      </w:r>
      <w:r w:rsidR="00A947B0">
        <w:rPr>
          <w:rFonts w:hint="cs"/>
          <w:rtl/>
          <w:lang w:eastAsia="he-IL"/>
        </w:rPr>
        <w:t xml:space="preserve"> אין לו בעיה לנהל את ההליכים המשפטיים האלה, </w:t>
      </w:r>
      <w:r>
        <w:rPr>
          <w:rFonts w:hint="cs"/>
          <w:rtl/>
          <w:lang w:eastAsia="he-IL"/>
        </w:rPr>
        <w:t xml:space="preserve">הוא </w:t>
      </w:r>
      <w:r w:rsidR="00A947B0">
        <w:rPr>
          <w:rFonts w:hint="cs"/>
          <w:rtl/>
          <w:lang w:eastAsia="he-IL"/>
        </w:rPr>
        <w:t>מנ</w:t>
      </w:r>
      <w:r>
        <w:rPr>
          <w:rFonts w:hint="cs"/>
          <w:rtl/>
          <w:lang w:eastAsia="he-IL"/>
        </w:rPr>
        <w:t xml:space="preserve">הל הליכים משפטיים על אפוטרופסות </w:t>
      </w:r>
      <w:r>
        <w:rPr>
          <w:rtl/>
          <w:lang w:eastAsia="he-IL"/>
        </w:rPr>
        <w:t>–</w:t>
      </w:r>
      <w:r>
        <w:rPr>
          <w:rFonts w:hint="cs"/>
          <w:rtl/>
          <w:lang w:eastAsia="he-IL"/>
        </w:rPr>
        <w:t xml:space="preserve"> </w:t>
      </w:r>
      <w:r w:rsidR="00A947B0">
        <w:rPr>
          <w:rFonts w:hint="cs"/>
          <w:rtl/>
          <w:lang w:eastAsia="he-IL"/>
        </w:rPr>
        <w:t xml:space="preserve">לאן אנחנו גוררים </w:t>
      </w:r>
      <w:bookmarkStart w:id="170" w:name="_ETM_Q1_1087203"/>
      <w:bookmarkEnd w:id="170"/>
      <w:r w:rsidR="00A947B0">
        <w:rPr>
          <w:rFonts w:hint="cs"/>
          <w:rtl/>
          <w:lang w:eastAsia="he-IL"/>
        </w:rPr>
        <w:t>את האימא והילד?</w:t>
      </w:r>
      <w:bookmarkStart w:id="171" w:name="_ETM_Q1_1091535"/>
      <w:bookmarkEnd w:id="171"/>
    </w:p>
    <w:p w:rsidR="00A947B0" w:rsidRDefault="00A947B0" w:rsidP="00A947B0">
      <w:pPr>
        <w:rPr>
          <w:rtl/>
          <w:lang w:eastAsia="he-IL"/>
        </w:rPr>
      </w:pPr>
      <w:bookmarkStart w:id="172" w:name="_ETM_Q1_1091637"/>
      <w:bookmarkEnd w:id="172"/>
    </w:p>
    <w:p w:rsidR="00A947B0" w:rsidRDefault="00A947B0" w:rsidP="00B9403A">
      <w:pPr>
        <w:pStyle w:val="af9"/>
        <w:rPr>
          <w:rtl/>
          <w:lang w:eastAsia="he-IL"/>
        </w:rPr>
      </w:pPr>
      <w:bookmarkStart w:id="173" w:name="ET_guest_737014_220"/>
      <w:r w:rsidRPr="00B9403A">
        <w:rPr>
          <w:rStyle w:val="TagStyle"/>
          <w:rtl/>
        </w:rPr>
        <w:t xml:space="preserve"> &lt;&lt; אורח &gt;&gt;</w:t>
      </w:r>
      <w:r w:rsidRPr="00A947B0">
        <w:rPr>
          <w:rStyle w:val="TagStyle"/>
          <w:rtl/>
        </w:rPr>
        <w:t xml:space="preserve"> </w:t>
      </w:r>
      <w:r>
        <w:rPr>
          <w:rtl/>
          <w:lang w:eastAsia="he-IL"/>
        </w:rPr>
        <w:t>אילת ששון:</w:t>
      </w:r>
      <w:r w:rsidRPr="00A947B0">
        <w:rPr>
          <w:rStyle w:val="TagStyle"/>
          <w:rtl/>
        </w:rPr>
        <w:t xml:space="preserve"> </w:t>
      </w:r>
      <w:r w:rsidRPr="00B9403A">
        <w:rPr>
          <w:rStyle w:val="TagStyle"/>
          <w:rtl/>
        </w:rPr>
        <w:t>&lt;&lt; אורח &gt;&gt;</w:t>
      </w:r>
      <w:r>
        <w:rPr>
          <w:rtl/>
          <w:lang w:eastAsia="he-IL"/>
        </w:rPr>
        <w:t xml:space="preserve">   </w:t>
      </w:r>
      <w:bookmarkEnd w:id="173"/>
    </w:p>
    <w:p w:rsidR="00A947B0" w:rsidRDefault="00A947B0" w:rsidP="00A947B0">
      <w:pPr>
        <w:pStyle w:val="KeepWithNext"/>
        <w:rPr>
          <w:rtl/>
          <w:lang w:eastAsia="he-IL"/>
        </w:rPr>
      </w:pPr>
    </w:p>
    <w:p w:rsidR="001E0711" w:rsidRDefault="00A947B0" w:rsidP="00ED6F6B">
      <w:pPr>
        <w:rPr>
          <w:rtl/>
          <w:lang w:eastAsia="he-IL"/>
        </w:rPr>
      </w:pPr>
      <w:bookmarkStart w:id="174" w:name="_ETM_Q1_1093440"/>
      <w:bookmarkStart w:id="175" w:name="_ETM_Q1_1093492"/>
      <w:bookmarkEnd w:id="174"/>
      <w:bookmarkEnd w:id="175"/>
      <w:r>
        <w:rPr>
          <w:rFonts w:hint="cs"/>
          <w:rtl/>
          <w:lang w:eastAsia="he-IL"/>
        </w:rPr>
        <w:t xml:space="preserve">הסיטואציה שאתה תיארת היא סיטואציה שבה ההורה הפוגע </w:t>
      </w:r>
      <w:bookmarkStart w:id="176" w:name="_ETM_Q1_1103545"/>
      <w:bookmarkEnd w:id="176"/>
      <w:r>
        <w:rPr>
          <w:rFonts w:hint="cs"/>
          <w:rtl/>
          <w:lang w:eastAsia="he-IL"/>
        </w:rPr>
        <w:t>חוזר וגורר את כולם לתוך ההליך המשפטי הזה. זו סוגיה</w:t>
      </w:r>
      <w:bookmarkStart w:id="177" w:name="_ETM_Q1_1103506"/>
      <w:bookmarkEnd w:id="177"/>
      <w:r w:rsidR="00385EA6">
        <w:rPr>
          <w:rFonts w:hint="cs"/>
          <w:rtl/>
          <w:lang w:eastAsia="he-IL"/>
        </w:rPr>
        <w:t xml:space="preserve"> </w:t>
      </w:r>
      <w:r w:rsidR="00ED6F6B">
        <w:rPr>
          <w:rFonts w:hint="cs"/>
          <w:rtl/>
          <w:lang w:eastAsia="he-IL"/>
        </w:rPr>
        <w:t xml:space="preserve">שניסינו לתת לה מענה בתוך ההצעה, </w:t>
      </w:r>
      <w:r w:rsidR="00385EA6">
        <w:rPr>
          <w:rFonts w:hint="cs"/>
          <w:rtl/>
          <w:lang w:eastAsia="he-IL"/>
        </w:rPr>
        <w:t xml:space="preserve">זו סוגיה אחת. הייצוג המשפטי של המשפחה, ככל שיענה על הקטגוריה שהגדרנו והוא יוכל </w:t>
      </w:r>
      <w:bookmarkStart w:id="178" w:name="_ETM_Q1_1117449"/>
      <w:bookmarkEnd w:id="178"/>
      <w:r w:rsidR="00385EA6">
        <w:rPr>
          <w:rFonts w:hint="cs"/>
          <w:rtl/>
          <w:lang w:eastAsia="he-IL"/>
        </w:rPr>
        <w:t>לגרור את המשפחה חזרה ל</w:t>
      </w:r>
      <w:r w:rsidR="001C23CA">
        <w:rPr>
          <w:rFonts w:hint="cs"/>
          <w:rtl/>
          <w:lang w:eastAsia="he-IL"/>
        </w:rPr>
        <w:t>תוך ההליך</w:t>
      </w:r>
      <w:r w:rsidR="00564813">
        <w:rPr>
          <w:rFonts w:hint="cs"/>
          <w:rtl/>
          <w:lang w:eastAsia="he-IL"/>
        </w:rPr>
        <w:t>,</w:t>
      </w:r>
      <w:r w:rsidR="001C23CA">
        <w:rPr>
          <w:rFonts w:hint="cs"/>
          <w:rtl/>
          <w:lang w:eastAsia="he-IL"/>
        </w:rPr>
        <w:t xml:space="preserve"> זו סוגיה שנ</w:t>
      </w:r>
      <w:r w:rsidR="00ED6F6B">
        <w:rPr>
          <w:rFonts w:hint="cs"/>
          <w:rtl/>
          <w:lang w:eastAsia="he-IL"/>
        </w:rPr>
        <w:t>י</w:t>
      </w:r>
      <w:r w:rsidR="001C23CA">
        <w:rPr>
          <w:rFonts w:hint="cs"/>
          <w:rtl/>
          <w:lang w:eastAsia="he-IL"/>
        </w:rPr>
        <w:t xml:space="preserve">יה. </w:t>
      </w:r>
      <w:r w:rsidR="001E0711">
        <w:rPr>
          <w:rFonts w:hint="cs"/>
          <w:rtl/>
          <w:lang w:eastAsia="he-IL"/>
        </w:rPr>
        <w:t xml:space="preserve">הסוגיה השלישית שעליה ניסיתי לדבר זו </w:t>
      </w:r>
      <w:r w:rsidR="007B131B">
        <w:rPr>
          <w:rFonts w:hint="cs"/>
          <w:rtl/>
          <w:lang w:eastAsia="he-IL"/>
        </w:rPr>
        <w:t>סוגיה של הסתכלות עכשיו</w:t>
      </w:r>
      <w:r w:rsidR="00ED6F6B">
        <w:rPr>
          <w:rFonts w:hint="cs"/>
          <w:rtl/>
          <w:lang w:eastAsia="he-IL"/>
        </w:rPr>
        <w:t xml:space="preserve"> של</w:t>
      </w:r>
      <w:r w:rsidR="007B131B">
        <w:rPr>
          <w:rFonts w:hint="cs"/>
          <w:rtl/>
          <w:lang w:eastAsia="he-IL"/>
        </w:rPr>
        <w:t xml:space="preserve"> 18 שנים </w:t>
      </w:r>
      <w:r w:rsidR="00ED6F6B">
        <w:rPr>
          <w:rFonts w:hint="cs"/>
          <w:rtl/>
          <w:lang w:eastAsia="he-IL"/>
        </w:rPr>
        <w:t xml:space="preserve">אחורה </w:t>
      </w:r>
      <w:r w:rsidR="007B131B">
        <w:rPr>
          <w:rFonts w:hint="cs"/>
          <w:rtl/>
          <w:lang w:eastAsia="he-IL"/>
        </w:rPr>
        <w:t xml:space="preserve">על משפחות </w:t>
      </w:r>
      <w:r w:rsidR="001E0711">
        <w:rPr>
          <w:rFonts w:hint="cs"/>
          <w:rtl/>
          <w:lang w:eastAsia="he-IL"/>
        </w:rPr>
        <w:t>שלא נמצאות כרגע בסכסוך הזה</w:t>
      </w:r>
      <w:r w:rsidR="00D22EE2">
        <w:rPr>
          <w:rFonts w:hint="cs"/>
          <w:rtl/>
          <w:lang w:eastAsia="he-IL"/>
        </w:rPr>
        <w:t xml:space="preserve"> </w:t>
      </w:r>
      <w:bookmarkStart w:id="179" w:name="_ETM_Q1_1133221"/>
      <w:bookmarkEnd w:id="179"/>
      <w:r w:rsidR="00D22EE2">
        <w:rPr>
          <w:rFonts w:hint="cs"/>
          <w:rtl/>
          <w:lang w:eastAsia="he-IL"/>
        </w:rPr>
        <w:t>וציפייה שהיועץ המשפטי לממשלה - - -</w:t>
      </w:r>
    </w:p>
    <w:p w:rsidR="001E0711" w:rsidRDefault="001E0711" w:rsidP="001E0711">
      <w:pPr>
        <w:rPr>
          <w:rtl/>
          <w:lang w:eastAsia="he-IL"/>
        </w:rPr>
      </w:pPr>
    </w:p>
    <w:p w:rsidR="001E0711" w:rsidRDefault="001E0711" w:rsidP="00B9403A">
      <w:pPr>
        <w:pStyle w:val="af6"/>
        <w:rPr>
          <w:rtl/>
        </w:rPr>
      </w:pPr>
      <w:bookmarkStart w:id="180" w:name="ET_yor_5520_22"/>
      <w:r w:rsidRPr="00B9403A">
        <w:rPr>
          <w:rStyle w:val="TagStyle"/>
          <w:rtl/>
        </w:rPr>
        <w:t xml:space="preserve"> &lt;&lt; יור &gt;&gt;</w:t>
      </w:r>
      <w:r w:rsidRPr="001E0711">
        <w:rPr>
          <w:rStyle w:val="TagStyle"/>
          <w:rtl/>
        </w:rPr>
        <w:t xml:space="preserve"> </w:t>
      </w:r>
      <w:r>
        <w:rPr>
          <w:rtl/>
        </w:rPr>
        <w:t>היו"ר עודד פורר:</w:t>
      </w:r>
      <w:r w:rsidRPr="001E0711">
        <w:rPr>
          <w:rStyle w:val="TagStyle"/>
          <w:rtl/>
        </w:rPr>
        <w:t xml:space="preserve"> </w:t>
      </w:r>
      <w:r w:rsidRPr="00B9403A">
        <w:rPr>
          <w:rStyle w:val="TagStyle"/>
          <w:rtl/>
        </w:rPr>
        <w:t>&lt;&lt; יור &gt;&gt;</w:t>
      </w:r>
      <w:r>
        <w:rPr>
          <w:rtl/>
        </w:rPr>
        <w:t xml:space="preserve">   </w:t>
      </w:r>
      <w:bookmarkEnd w:id="180"/>
    </w:p>
    <w:p w:rsidR="001E0711" w:rsidRDefault="001E0711" w:rsidP="001E0711">
      <w:pPr>
        <w:pStyle w:val="KeepWithNext"/>
        <w:rPr>
          <w:rtl/>
          <w:lang w:eastAsia="he-IL"/>
        </w:rPr>
      </w:pPr>
    </w:p>
    <w:p w:rsidR="001E0711" w:rsidRDefault="001E0711" w:rsidP="001E0711">
      <w:pPr>
        <w:rPr>
          <w:rtl/>
          <w:lang w:eastAsia="he-IL"/>
        </w:rPr>
      </w:pPr>
      <w:r>
        <w:rPr>
          <w:rFonts w:hint="cs"/>
          <w:rtl/>
          <w:lang w:eastAsia="he-IL"/>
        </w:rPr>
        <w:t>את זה הבנתי.</w:t>
      </w:r>
    </w:p>
    <w:p w:rsidR="00D22EE2" w:rsidRDefault="00D22EE2" w:rsidP="001E0711">
      <w:pPr>
        <w:rPr>
          <w:rtl/>
          <w:lang w:eastAsia="he-IL"/>
        </w:rPr>
      </w:pPr>
    </w:p>
    <w:p w:rsidR="00D22EE2" w:rsidRDefault="00D22EE2" w:rsidP="00B9403A">
      <w:pPr>
        <w:pStyle w:val="-"/>
        <w:rPr>
          <w:rtl/>
        </w:rPr>
      </w:pPr>
      <w:bookmarkStart w:id="181" w:name="ET_speakercontinue_737014_221"/>
      <w:r w:rsidRPr="00B9403A">
        <w:rPr>
          <w:rStyle w:val="TagStyle"/>
          <w:rtl/>
        </w:rPr>
        <w:t xml:space="preserve"> &lt;&lt; דובר_המשך &gt;&gt;</w:t>
      </w:r>
      <w:r w:rsidRPr="00D22EE2">
        <w:rPr>
          <w:rStyle w:val="TagStyle"/>
          <w:rtl/>
        </w:rPr>
        <w:t xml:space="preserve"> </w:t>
      </w:r>
      <w:r>
        <w:rPr>
          <w:rtl/>
        </w:rPr>
        <w:t>אילת ששון:</w:t>
      </w:r>
      <w:r w:rsidRPr="00D22EE2">
        <w:rPr>
          <w:rStyle w:val="TagStyle"/>
          <w:rtl/>
        </w:rPr>
        <w:t xml:space="preserve"> </w:t>
      </w:r>
      <w:r w:rsidRPr="00B9403A">
        <w:rPr>
          <w:rStyle w:val="TagStyle"/>
          <w:rtl/>
        </w:rPr>
        <w:t>&lt;&lt; דובר_המשך &gt;&gt;</w:t>
      </w:r>
      <w:r>
        <w:rPr>
          <w:rtl/>
        </w:rPr>
        <w:t xml:space="preserve">   </w:t>
      </w:r>
      <w:bookmarkEnd w:id="181"/>
    </w:p>
    <w:p w:rsidR="00D22EE2" w:rsidRDefault="00D22EE2" w:rsidP="00D22EE2">
      <w:pPr>
        <w:pStyle w:val="KeepWithNext"/>
        <w:rPr>
          <w:rtl/>
          <w:lang w:eastAsia="he-IL"/>
        </w:rPr>
      </w:pPr>
    </w:p>
    <w:p w:rsidR="00D22EE2" w:rsidRDefault="00D22EE2" w:rsidP="00D22EE2">
      <w:pPr>
        <w:rPr>
          <w:rtl/>
          <w:lang w:eastAsia="he-IL"/>
        </w:rPr>
      </w:pPr>
      <w:r>
        <w:rPr>
          <w:rFonts w:hint="cs"/>
          <w:rtl/>
          <w:lang w:eastAsia="he-IL"/>
        </w:rPr>
        <w:t>אז רק שם</w:t>
      </w:r>
      <w:r w:rsidR="00A936E5">
        <w:rPr>
          <w:rFonts w:hint="cs"/>
          <w:rtl/>
          <w:lang w:eastAsia="he-IL"/>
        </w:rPr>
        <w:t xml:space="preserve"> הייתי.</w:t>
      </w:r>
    </w:p>
    <w:p w:rsidR="00A936E5" w:rsidRDefault="00A936E5" w:rsidP="00D22EE2">
      <w:pPr>
        <w:rPr>
          <w:rtl/>
          <w:lang w:eastAsia="he-IL"/>
        </w:rPr>
      </w:pPr>
      <w:bookmarkStart w:id="182" w:name="_ETM_Q1_1133743"/>
      <w:bookmarkStart w:id="183" w:name="_ETM_Q1_1133840"/>
      <w:bookmarkEnd w:id="182"/>
      <w:bookmarkEnd w:id="183"/>
    </w:p>
    <w:p w:rsidR="00A936E5" w:rsidRDefault="00A936E5" w:rsidP="00B9403A">
      <w:pPr>
        <w:pStyle w:val="af6"/>
        <w:rPr>
          <w:rtl/>
        </w:rPr>
      </w:pPr>
      <w:bookmarkStart w:id="184" w:name="ET_yor_5520_222"/>
      <w:r w:rsidRPr="00B9403A">
        <w:rPr>
          <w:rStyle w:val="TagStyle"/>
          <w:rtl/>
        </w:rPr>
        <w:t xml:space="preserve"> &lt;&lt; יור &gt;&gt;</w:t>
      </w:r>
      <w:r w:rsidRPr="00A936E5">
        <w:rPr>
          <w:rStyle w:val="TagStyle"/>
          <w:rtl/>
        </w:rPr>
        <w:t xml:space="preserve"> </w:t>
      </w:r>
      <w:r>
        <w:rPr>
          <w:rtl/>
        </w:rPr>
        <w:t>היו"ר עודד פורר:</w:t>
      </w:r>
      <w:r w:rsidRPr="00A936E5">
        <w:rPr>
          <w:rStyle w:val="TagStyle"/>
          <w:rtl/>
        </w:rPr>
        <w:t xml:space="preserve"> </w:t>
      </w:r>
      <w:r w:rsidRPr="00B9403A">
        <w:rPr>
          <w:rStyle w:val="TagStyle"/>
          <w:rtl/>
        </w:rPr>
        <w:t>&lt;&lt; יור &gt;&gt;</w:t>
      </w:r>
      <w:r>
        <w:rPr>
          <w:rtl/>
        </w:rPr>
        <w:t xml:space="preserve">   </w:t>
      </w:r>
      <w:bookmarkEnd w:id="184"/>
    </w:p>
    <w:p w:rsidR="00ED6F6B" w:rsidRDefault="00ED6F6B" w:rsidP="00A936E5">
      <w:pPr>
        <w:rPr>
          <w:rtl/>
          <w:lang w:eastAsia="he-IL"/>
        </w:rPr>
      </w:pPr>
    </w:p>
    <w:p w:rsidR="001E0711" w:rsidRDefault="00A83282" w:rsidP="00A936E5">
      <w:pPr>
        <w:rPr>
          <w:rtl/>
          <w:lang w:eastAsia="he-IL"/>
        </w:rPr>
      </w:pPr>
      <w:r>
        <w:rPr>
          <w:rFonts w:hint="cs"/>
          <w:rtl/>
          <w:lang w:eastAsia="he-IL"/>
        </w:rPr>
        <w:t>ב</w:t>
      </w:r>
      <w:r w:rsidR="00A936E5">
        <w:rPr>
          <w:rFonts w:hint="cs"/>
          <w:rtl/>
          <w:lang w:eastAsia="he-IL"/>
        </w:rPr>
        <w:t xml:space="preserve">סוף את קובעת את הכלל, ומה קורה </w:t>
      </w:r>
      <w:bookmarkStart w:id="185" w:name="_ETM_Q1_1140029"/>
      <w:bookmarkEnd w:id="185"/>
      <w:r w:rsidR="00A936E5">
        <w:rPr>
          <w:rFonts w:hint="cs"/>
          <w:rtl/>
          <w:lang w:eastAsia="he-IL"/>
        </w:rPr>
        <w:t xml:space="preserve">עם היוצא מן הכלל? הרי בסוף </w:t>
      </w:r>
      <w:r>
        <w:rPr>
          <w:rFonts w:hint="cs"/>
          <w:rtl/>
          <w:lang w:eastAsia="he-IL"/>
        </w:rPr>
        <w:t xml:space="preserve">תמיד אנחנו ניתקע על היוצא מן הכלל. גם המקרים </w:t>
      </w:r>
      <w:r w:rsidR="00A936E5">
        <w:rPr>
          <w:rFonts w:hint="cs"/>
          <w:rtl/>
          <w:lang w:eastAsia="he-IL"/>
        </w:rPr>
        <w:t xml:space="preserve">שאנחנו מדברים עליהם, </w:t>
      </w:r>
      <w:bookmarkStart w:id="186" w:name="_ETM_Q1_1144554"/>
      <w:bookmarkEnd w:id="186"/>
      <w:r>
        <w:rPr>
          <w:rFonts w:hint="cs"/>
          <w:rtl/>
          <w:lang w:eastAsia="he-IL"/>
        </w:rPr>
        <w:t>של רצח וניסיון לרצח</w:t>
      </w:r>
      <w:r w:rsidR="00A936E5">
        <w:rPr>
          <w:rFonts w:hint="cs"/>
          <w:rtl/>
          <w:lang w:eastAsia="he-IL"/>
        </w:rPr>
        <w:t>, הם היוצאים</w:t>
      </w:r>
      <w:r w:rsidR="00ED6F6B">
        <w:rPr>
          <w:rFonts w:hint="cs"/>
          <w:rtl/>
          <w:lang w:eastAsia="he-IL"/>
        </w:rPr>
        <w:t xml:space="preserve"> מן הכלל.</w:t>
      </w:r>
      <w:r>
        <w:rPr>
          <w:rFonts w:hint="cs"/>
          <w:rtl/>
          <w:lang w:eastAsia="he-IL"/>
        </w:rPr>
        <w:t xml:space="preserve"> </w:t>
      </w:r>
      <w:r w:rsidR="00A936E5">
        <w:rPr>
          <w:rFonts w:hint="cs"/>
          <w:rtl/>
          <w:lang w:eastAsia="he-IL"/>
        </w:rPr>
        <w:t xml:space="preserve">הם </w:t>
      </w:r>
      <w:r>
        <w:rPr>
          <w:rFonts w:hint="cs"/>
          <w:rtl/>
          <w:lang w:eastAsia="he-IL"/>
        </w:rPr>
        <w:t>מעט מאוד מקרים. מעט מאוד מקרים</w:t>
      </w:r>
      <w:r w:rsidR="00A936E5">
        <w:rPr>
          <w:rFonts w:hint="cs"/>
          <w:rtl/>
          <w:lang w:eastAsia="he-IL"/>
        </w:rPr>
        <w:t xml:space="preserve"> מגיעים לכדי הרשעה ברצח,</w:t>
      </w:r>
      <w:r>
        <w:rPr>
          <w:rFonts w:hint="cs"/>
          <w:rtl/>
          <w:lang w:eastAsia="he-IL"/>
        </w:rPr>
        <w:t xml:space="preserve"> </w:t>
      </w:r>
      <w:r w:rsidR="00A936E5">
        <w:rPr>
          <w:rFonts w:hint="cs"/>
          <w:rtl/>
          <w:lang w:eastAsia="he-IL"/>
        </w:rPr>
        <w:t xml:space="preserve">מעט מאוד מקרים עם </w:t>
      </w:r>
      <w:bookmarkStart w:id="187" w:name="_ETM_Q1_1155389"/>
      <w:bookmarkEnd w:id="187"/>
      <w:r w:rsidR="000F6AD1">
        <w:rPr>
          <w:rFonts w:hint="cs"/>
          <w:rtl/>
          <w:lang w:eastAsia="he-IL"/>
        </w:rPr>
        <w:t>הרש</w:t>
      </w:r>
      <w:r w:rsidR="00A936E5">
        <w:rPr>
          <w:rFonts w:hint="cs"/>
          <w:rtl/>
          <w:lang w:eastAsia="he-IL"/>
        </w:rPr>
        <w:t xml:space="preserve">עה בניסיון רצח. </w:t>
      </w:r>
      <w:r>
        <w:rPr>
          <w:rFonts w:hint="cs"/>
          <w:rtl/>
          <w:lang w:eastAsia="he-IL"/>
        </w:rPr>
        <w:t>הרבה פעמים</w:t>
      </w:r>
      <w:r w:rsidR="00A936E5">
        <w:rPr>
          <w:rFonts w:hint="cs"/>
          <w:rtl/>
          <w:lang w:eastAsia="he-IL"/>
        </w:rPr>
        <w:t xml:space="preserve"> מורידים לחבלה </w:t>
      </w:r>
      <w:r w:rsidR="00EE1B2D">
        <w:rPr>
          <w:rFonts w:hint="cs"/>
          <w:rtl/>
          <w:lang w:eastAsia="he-IL"/>
        </w:rPr>
        <w:t>בנסיבות</w:t>
      </w:r>
      <w:bookmarkStart w:id="188" w:name="_ETM_Q1_1158643"/>
      <w:bookmarkEnd w:id="188"/>
      <w:r w:rsidR="00EE1B2D">
        <w:rPr>
          <w:rFonts w:hint="cs"/>
          <w:rtl/>
          <w:lang w:eastAsia="he-IL"/>
        </w:rPr>
        <w:t xml:space="preserve"> מחמירות. ראינו את זה, שמענו את זה.</w:t>
      </w:r>
    </w:p>
    <w:p w:rsidR="00EE1B2D" w:rsidRDefault="00EE1B2D" w:rsidP="00A936E5">
      <w:pPr>
        <w:rPr>
          <w:rtl/>
          <w:lang w:eastAsia="he-IL"/>
        </w:rPr>
      </w:pPr>
      <w:bookmarkStart w:id="189" w:name="_ETM_Q1_1158367"/>
      <w:bookmarkStart w:id="190" w:name="_ETM_Q1_1158484"/>
      <w:bookmarkEnd w:id="189"/>
      <w:bookmarkEnd w:id="190"/>
    </w:p>
    <w:p w:rsidR="00EE1B2D" w:rsidRDefault="00EE1B2D" w:rsidP="00B9403A">
      <w:pPr>
        <w:pStyle w:val="-"/>
        <w:rPr>
          <w:rtl/>
        </w:rPr>
      </w:pPr>
      <w:bookmarkStart w:id="191" w:name="ET_speakercontinue_737014_223"/>
      <w:r w:rsidRPr="00B9403A">
        <w:rPr>
          <w:rStyle w:val="TagStyle"/>
          <w:rtl/>
        </w:rPr>
        <w:t xml:space="preserve"> &lt;&lt; דובר_המשך &gt;&gt;</w:t>
      </w:r>
      <w:r w:rsidRPr="00EE1B2D">
        <w:rPr>
          <w:rStyle w:val="TagStyle"/>
          <w:rtl/>
        </w:rPr>
        <w:t xml:space="preserve"> </w:t>
      </w:r>
      <w:r>
        <w:rPr>
          <w:rtl/>
        </w:rPr>
        <w:t>אילת ששון:</w:t>
      </w:r>
      <w:r w:rsidRPr="00EE1B2D">
        <w:rPr>
          <w:rStyle w:val="TagStyle"/>
          <w:rtl/>
        </w:rPr>
        <w:t xml:space="preserve"> </w:t>
      </w:r>
      <w:r w:rsidRPr="00B9403A">
        <w:rPr>
          <w:rStyle w:val="TagStyle"/>
          <w:rtl/>
        </w:rPr>
        <w:t>&lt;&lt; דובר_המשך &gt;&gt;</w:t>
      </w:r>
      <w:r>
        <w:rPr>
          <w:rtl/>
        </w:rPr>
        <w:t xml:space="preserve">   </w:t>
      </w:r>
      <w:bookmarkEnd w:id="191"/>
    </w:p>
    <w:p w:rsidR="000F6AD1" w:rsidRDefault="000F6AD1" w:rsidP="001E0711">
      <w:pPr>
        <w:rPr>
          <w:rtl/>
          <w:lang w:eastAsia="he-IL"/>
        </w:rPr>
      </w:pPr>
    </w:p>
    <w:p w:rsidR="00F23EF8" w:rsidRDefault="00A83282" w:rsidP="00F23EF8">
      <w:pPr>
        <w:rPr>
          <w:rtl/>
          <w:lang w:eastAsia="he-IL"/>
        </w:rPr>
      </w:pPr>
      <w:bookmarkStart w:id="192" w:name="_ETM_Q1_1161127"/>
      <w:bookmarkStart w:id="193" w:name="_ETM_Q1_1161236"/>
      <w:bookmarkEnd w:id="192"/>
      <w:bookmarkEnd w:id="193"/>
      <w:r>
        <w:rPr>
          <w:rFonts w:hint="cs"/>
          <w:rtl/>
          <w:lang w:eastAsia="he-IL"/>
        </w:rPr>
        <w:t xml:space="preserve">נכנסו </w:t>
      </w:r>
      <w:r w:rsidR="000F6AD1">
        <w:rPr>
          <w:rFonts w:hint="cs"/>
          <w:rtl/>
          <w:lang w:eastAsia="he-IL"/>
        </w:rPr>
        <w:t xml:space="preserve">לכאן גם </w:t>
      </w:r>
      <w:bookmarkStart w:id="194" w:name="_ETM_Q1_1159499"/>
      <w:bookmarkEnd w:id="194"/>
      <w:r w:rsidR="000F6AD1">
        <w:rPr>
          <w:rFonts w:hint="cs"/>
          <w:rtl/>
          <w:lang w:eastAsia="he-IL"/>
        </w:rPr>
        <w:t xml:space="preserve">אינוס ומעשה סדום. </w:t>
      </w:r>
      <w:r w:rsidR="00F23EF8">
        <w:rPr>
          <w:rFonts w:hint="cs"/>
          <w:rtl/>
          <w:lang w:eastAsia="he-IL"/>
        </w:rPr>
        <w:t xml:space="preserve">זה כן יותר מקרים. </w:t>
      </w:r>
    </w:p>
    <w:p w:rsidR="00F23EF8" w:rsidRDefault="00F23EF8" w:rsidP="001E0711">
      <w:pPr>
        <w:rPr>
          <w:rtl/>
          <w:lang w:eastAsia="he-IL"/>
        </w:rPr>
      </w:pPr>
      <w:bookmarkStart w:id="195" w:name="_ETM_Q1_1165131"/>
      <w:bookmarkStart w:id="196" w:name="_ETM_Q1_1165205"/>
      <w:bookmarkEnd w:id="195"/>
      <w:bookmarkEnd w:id="196"/>
    </w:p>
    <w:p w:rsidR="00F23EF8" w:rsidRDefault="00F23EF8" w:rsidP="00B9403A">
      <w:pPr>
        <w:pStyle w:val="af6"/>
        <w:rPr>
          <w:rtl/>
        </w:rPr>
      </w:pPr>
      <w:bookmarkStart w:id="197" w:name="ET_yor_5520_315"/>
      <w:r w:rsidRPr="00B9403A">
        <w:rPr>
          <w:rStyle w:val="TagStyle"/>
          <w:rtl/>
        </w:rPr>
        <w:t xml:space="preserve"> &lt;&lt; יור &gt;&gt;</w:t>
      </w:r>
      <w:r w:rsidRPr="00F23EF8">
        <w:rPr>
          <w:rStyle w:val="TagStyle"/>
          <w:rtl/>
        </w:rPr>
        <w:t xml:space="preserve"> </w:t>
      </w:r>
      <w:r>
        <w:rPr>
          <w:rtl/>
        </w:rPr>
        <w:t>היו"ר עודד פורר:</w:t>
      </w:r>
      <w:r w:rsidRPr="00F23EF8">
        <w:rPr>
          <w:rStyle w:val="TagStyle"/>
          <w:rtl/>
        </w:rPr>
        <w:t xml:space="preserve"> </w:t>
      </w:r>
      <w:r w:rsidRPr="00B9403A">
        <w:rPr>
          <w:rStyle w:val="TagStyle"/>
          <w:rtl/>
        </w:rPr>
        <w:t>&lt;&lt; יור &gt;&gt;</w:t>
      </w:r>
      <w:bookmarkEnd w:id="197"/>
      <w:r>
        <w:rPr>
          <w:rtl/>
        </w:rPr>
        <w:t xml:space="preserve">   </w:t>
      </w:r>
    </w:p>
    <w:p w:rsidR="00F23EF8" w:rsidRDefault="00F23EF8" w:rsidP="00F23EF8">
      <w:pPr>
        <w:pStyle w:val="KeepWithNext"/>
        <w:rPr>
          <w:rtl/>
        </w:rPr>
      </w:pPr>
    </w:p>
    <w:p w:rsidR="00F23EF8" w:rsidRDefault="00F23EF8" w:rsidP="00F23EF8">
      <w:pPr>
        <w:rPr>
          <w:rtl/>
        </w:rPr>
      </w:pPr>
      <w:bookmarkStart w:id="198" w:name="_ETM_Q1_1165888"/>
      <w:bookmarkEnd w:id="198"/>
      <w:r>
        <w:rPr>
          <w:rFonts w:hint="cs"/>
          <w:rtl/>
        </w:rPr>
        <w:t>כמה כאלה הרשעתם ב-10 השנים האחרונות?</w:t>
      </w:r>
      <w:bookmarkStart w:id="199" w:name="_ETM_Q1_1170844"/>
      <w:bookmarkEnd w:id="199"/>
    </w:p>
    <w:p w:rsidR="00F23EF8" w:rsidRDefault="00F23EF8" w:rsidP="00F23EF8">
      <w:pPr>
        <w:rPr>
          <w:rtl/>
        </w:rPr>
      </w:pPr>
      <w:bookmarkStart w:id="200" w:name="_ETM_Q1_1170947"/>
      <w:bookmarkEnd w:id="200"/>
    </w:p>
    <w:p w:rsidR="00F23EF8" w:rsidRDefault="00F23EF8" w:rsidP="00B9403A">
      <w:pPr>
        <w:pStyle w:val="-"/>
        <w:rPr>
          <w:rtl/>
        </w:rPr>
      </w:pPr>
      <w:bookmarkStart w:id="201" w:name="ET_speakercontinue_737014_225"/>
      <w:r w:rsidRPr="00B9403A">
        <w:rPr>
          <w:rStyle w:val="TagStyle"/>
          <w:rtl/>
        </w:rPr>
        <w:t xml:space="preserve"> &lt;&lt; דובר_המשך &gt;&gt;</w:t>
      </w:r>
      <w:r w:rsidRPr="00F23EF8">
        <w:rPr>
          <w:rStyle w:val="TagStyle"/>
          <w:rtl/>
        </w:rPr>
        <w:t xml:space="preserve"> </w:t>
      </w:r>
      <w:r>
        <w:rPr>
          <w:rtl/>
        </w:rPr>
        <w:t>אילת ששון:</w:t>
      </w:r>
      <w:r w:rsidRPr="00F23EF8">
        <w:rPr>
          <w:rStyle w:val="TagStyle"/>
          <w:rtl/>
        </w:rPr>
        <w:t xml:space="preserve"> </w:t>
      </w:r>
      <w:r w:rsidRPr="00B9403A">
        <w:rPr>
          <w:rStyle w:val="TagStyle"/>
          <w:rtl/>
        </w:rPr>
        <w:t>&lt;&lt; דובר_המשך &gt;&gt;</w:t>
      </w:r>
      <w:r>
        <w:rPr>
          <w:rtl/>
        </w:rPr>
        <w:t xml:space="preserve">   </w:t>
      </w:r>
      <w:bookmarkEnd w:id="201"/>
    </w:p>
    <w:p w:rsidR="00F23EF8" w:rsidRDefault="00F23EF8" w:rsidP="00F23EF8">
      <w:pPr>
        <w:pStyle w:val="KeepWithNext"/>
        <w:rPr>
          <w:rtl/>
        </w:rPr>
      </w:pPr>
    </w:p>
    <w:p w:rsidR="00A83282" w:rsidRDefault="00F23EF8" w:rsidP="00F23EF8">
      <w:pPr>
        <w:rPr>
          <w:rtl/>
        </w:rPr>
      </w:pPr>
      <w:bookmarkStart w:id="202" w:name="_ETM_Q1_1171499"/>
      <w:bookmarkEnd w:id="202"/>
      <w:r>
        <w:rPr>
          <w:rFonts w:hint="cs"/>
          <w:rtl/>
        </w:rPr>
        <w:t xml:space="preserve">אני </w:t>
      </w:r>
      <w:bookmarkStart w:id="203" w:name="_ETM_Q1_1172111"/>
      <w:bookmarkEnd w:id="203"/>
      <w:r w:rsidR="00ED6F6B">
        <w:rPr>
          <w:rFonts w:hint="cs"/>
          <w:rtl/>
        </w:rPr>
        <w:t xml:space="preserve">לא יושבת בהליך הפלילי </w:t>
      </w:r>
      <w:r w:rsidR="00ED6F6B">
        <w:rPr>
          <w:rtl/>
        </w:rPr>
        <w:t>–</w:t>
      </w:r>
      <w:r>
        <w:rPr>
          <w:rFonts w:hint="cs"/>
          <w:rtl/>
        </w:rPr>
        <w:t xml:space="preserve"> ז</w:t>
      </w:r>
      <w:r w:rsidR="00ED6F6B">
        <w:rPr>
          <w:rFonts w:hint="cs"/>
          <w:rtl/>
        </w:rPr>
        <w:t xml:space="preserve">ו החלוקה בין המשרדים </w:t>
      </w:r>
      <w:r w:rsidR="00ED6F6B">
        <w:rPr>
          <w:rtl/>
        </w:rPr>
        <w:t>–</w:t>
      </w:r>
      <w:r>
        <w:rPr>
          <w:rFonts w:hint="cs"/>
          <w:rtl/>
        </w:rPr>
        <w:t xml:space="preserve"> </w:t>
      </w:r>
      <w:r w:rsidR="00A83282">
        <w:rPr>
          <w:rFonts w:hint="cs"/>
          <w:rtl/>
        </w:rPr>
        <w:t xml:space="preserve">אנחנו מטפלים רק בפן </w:t>
      </w:r>
      <w:r w:rsidR="00ED6F6B">
        <w:rPr>
          <w:rFonts w:hint="cs"/>
          <w:rtl/>
        </w:rPr>
        <w:t>האזרחי-המשפחתי,</w:t>
      </w:r>
      <w:r>
        <w:rPr>
          <w:rFonts w:hint="cs"/>
          <w:rtl/>
        </w:rPr>
        <w:t xml:space="preserve"> אני </w:t>
      </w:r>
      <w:bookmarkStart w:id="204" w:name="_ETM_Q1_1174933"/>
      <w:bookmarkEnd w:id="204"/>
      <w:r>
        <w:rPr>
          <w:rFonts w:hint="cs"/>
          <w:rtl/>
        </w:rPr>
        <w:t>לא יודעת.</w:t>
      </w:r>
    </w:p>
    <w:p w:rsidR="00F23EF8" w:rsidRDefault="00F23EF8" w:rsidP="00F23EF8">
      <w:pPr>
        <w:rPr>
          <w:rtl/>
        </w:rPr>
      </w:pPr>
      <w:bookmarkStart w:id="205" w:name="_ETM_Q1_1176471"/>
      <w:bookmarkStart w:id="206" w:name="_ETM_Q1_1176586"/>
      <w:bookmarkEnd w:id="205"/>
      <w:bookmarkEnd w:id="206"/>
    </w:p>
    <w:p w:rsidR="00F23EF8" w:rsidRDefault="00F23EF8" w:rsidP="00B9403A">
      <w:pPr>
        <w:pStyle w:val="af6"/>
        <w:rPr>
          <w:rtl/>
        </w:rPr>
      </w:pPr>
      <w:bookmarkStart w:id="207" w:name="ET_yor_5520_316"/>
      <w:r w:rsidRPr="00B9403A">
        <w:rPr>
          <w:rStyle w:val="TagStyle"/>
          <w:rtl/>
        </w:rPr>
        <w:t xml:space="preserve"> &lt;&lt; יור &gt;&gt;</w:t>
      </w:r>
      <w:r w:rsidRPr="00F23EF8">
        <w:rPr>
          <w:rStyle w:val="TagStyle"/>
          <w:rtl/>
        </w:rPr>
        <w:t xml:space="preserve"> </w:t>
      </w:r>
      <w:r>
        <w:rPr>
          <w:rtl/>
        </w:rPr>
        <w:t>היו"ר עודד פורר:</w:t>
      </w:r>
      <w:r w:rsidRPr="00F23EF8">
        <w:rPr>
          <w:rStyle w:val="TagStyle"/>
          <w:rtl/>
        </w:rPr>
        <w:t xml:space="preserve"> </w:t>
      </w:r>
      <w:r w:rsidRPr="00B9403A">
        <w:rPr>
          <w:rStyle w:val="TagStyle"/>
          <w:rtl/>
        </w:rPr>
        <w:t>&lt;&lt; יור &gt;&gt;</w:t>
      </w:r>
      <w:bookmarkEnd w:id="207"/>
      <w:r>
        <w:rPr>
          <w:rtl/>
        </w:rPr>
        <w:t xml:space="preserve">   </w:t>
      </w:r>
    </w:p>
    <w:p w:rsidR="00F23EF8" w:rsidRDefault="00F23EF8" w:rsidP="00F23EF8">
      <w:pPr>
        <w:pStyle w:val="KeepWithNext"/>
        <w:rPr>
          <w:rtl/>
          <w:lang w:eastAsia="he-IL"/>
        </w:rPr>
      </w:pPr>
    </w:p>
    <w:p w:rsidR="00F23EF8" w:rsidRPr="00F23EF8" w:rsidRDefault="00F23EF8" w:rsidP="00F23EF8">
      <w:pPr>
        <w:rPr>
          <w:rtl/>
          <w:lang w:eastAsia="he-IL"/>
        </w:rPr>
      </w:pPr>
      <w:bookmarkStart w:id="208" w:name="_ETM_Q1_1177166"/>
      <w:bookmarkEnd w:id="208"/>
      <w:r>
        <w:rPr>
          <w:rFonts w:hint="cs"/>
          <w:rtl/>
          <w:lang w:eastAsia="he-IL"/>
        </w:rPr>
        <w:t>אבל את מבינה שזה חלק מהעניין?</w:t>
      </w:r>
    </w:p>
    <w:p w:rsidR="00A83282" w:rsidRDefault="00A83282" w:rsidP="001E0711">
      <w:pPr>
        <w:rPr>
          <w:rtl/>
          <w:lang w:eastAsia="he-IL"/>
        </w:rPr>
      </w:pPr>
    </w:p>
    <w:p w:rsidR="00A83282" w:rsidRDefault="00A83282" w:rsidP="00B9403A">
      <w:pPr>
        <w:pStyle w:val="af9"/>
        <w:rPr>
          <w:rtl/>
          <w:lang w:eastAsia="he-IL"/>
        </w:rPr>
      </w:pPr>
      <w:bookmarkStart w:id="209" w:name="ET_guest_843755_23"/>
      <w:r w:rsidRPr="00B9403A">
        <w:rPr>
          <w:rStyle w:val="TagStyle"/>
          <w:rtl/>
        </w:rPr>
        <w:t xml:space="preserve"> &lt;&lt; אורח &gt;&gt;</w:t>
      </w:r>
      <w:r w:rsidRPr="00A83282">
        <w:rPr>
          <w:rStyle w:val="TagStyle"/>
          <w:rtl/>
        </w:rPr>
        <w:t xml:space="preserve"> </w:t>
      </w:r>
      <w:r>
        <w:rPr>
          <w:rtl/>
          <w:lang w:eastAsia="he-IL"/>
        </w:rPr>
        <w:t>מרים ספיר בן לולו:</w:t>
      </w:r>
      <w:r w:rsidRPr="00A83282">
        <w:rPr>
          <w:rStyle w:val="TagStyle"/>
          <w:rtl/>
        </w:rPr>
        <w:t xml:space="preserve"> </w:t>
      </w:r>
      <w:r w:rsidRPr="00B9403A">
        <w:rPr>
          <w:rStyle w:val="TagStyle"/>
          <w:rtl/>
        </w:rPr>
        <w:t>&lt;&lt; אורח &gt;&gt;</w:t>
      </w:r>
      <w:r>
        <w:rPr>
          <w:rtl/>
          <w:lang w:eastAsia="he-IL"/>
        </w:rPr>
        <w:t xml:space="preserve">   </w:t>
      </w:r>
      <w:bookmarkEnd w:id="209"/>
    </w:p>
    <w:p w:rsidR="00A83282" w:rsidRDefault="00A83282" w:rsidP="00A83282">
      <w:pPr>
        <w:pStyle w:val="KeepWithNext"/>
        <w:rPr>
          <w:rtl/>
          <w:lang w:eastAsia="he-IL"/>
        </w:rPr>
      </w:pPr>
    </w:p>
    <w:p w:rsidR="00A83282" w:rsidRDefault="00A83282" w:rsidP="00A83282">
      <w:pPr>
        <w:rPr>
          <w:rtl/>
          <w:lang w:eastAsia="he-IL"/>
        </w:rPr>
      </w:pPr>
      <w:r>
        <w:rPr>
          <w:rFonts w:hint="cs"/>
          <w:rtl/>
          <w:lang w:eastAsia="he-IL"/>
        </w:rPr>
        <w:t>אנחנו מבינים</w:t>
      </w:r>
      <w:r w:rsidR="00FC4B0A">
        <w:rPr>
          <w:rFonts w:hint="cs"/>
          <w:rtl/>
          <w:lang w:eastAsia="he-IL"/>
        </w:rPr>
        <w:t>,</w:t>
      </w:r>
      <w:r>
        <w:rPr>
          <w:rFonts w:hint="cs"/>
          <w:rtl/>
          <w:lang w:eastAsia="he-IL"/>
        </w:rPr>
        <w:t xml:space="preserve"> אנחנו </w:t>
      </w:r>
      <w:r w:rsidR="00FC4B0A">
        <w:rPr>
          <w:rFonts w:hint="cs"/>
          <w:rtl/>
          <w:lang w:eastAsia="he-IL"/>
        </w:rPr>
        <w:t xml:space="preserve">רק אומרים שאנחנו סבורים </w:t>
      </w:r>
      <w:bookmarkStart w:id="210" w:name="_ETM_Q1_1181934"/>
      <w:bookmarkEnd w:id="210"/>
      <w:r w:rsidR="00FC4B0A">
        <w:rPr>
          <w:rFonts w:hint="cs"/>
          <w:rtl/>
          <w:lang w:eastAsia="he-IL"/>
        </w:rPr>
        <w:t xml:space="preserve">שטובתו של הקטין היא דווקא לא לפתוח בהליכים משפטיים יזומים. </w:t>
      </w:r>
      <w:bookmarkStart w:id="211" w:name="_ETM_Q1_1189736"/>
      <w:bookmarkEnd w:id="211"/>
      <w:r w:rsidR="00FC4B0A">
        <w:rPr>
          <w:rFonts w:hint="cs"/>
          <w:rtl/>
          <w:lang w:eastAsia="he-IL"/>
        </w:rPr>
        <w:t xml:space="preserve">אנחנו לא </w:t>
      </w:r>
      <w:r>
        <w:rPr>
          <w:rFonts w:hint="cs"/>
          <w:rtl/>
          <w:lang w:eastAsia="he-IL"/>
        </w:rPr>
        <w:t xml:space="preserve">חלוקים על כך </w:t>
      </w:r>
      <w:r w:rsidR="00FC4B0A">
        <w:rPr>
          <w:rFonts w:hint="cs"/>
          <w:rtl/>
          <w:lang w:eastAsia="he-IL"/>
        </w:rPr>
        <w:t xml:space="preserve">שזה משרת את טובתו של הקטין, רק </w:t>
      </w:r>
      <w:r>
        <w:rPr>
          <w:rFonts w:hint="cs"/>
          <w:rtl/>
          <w:lang w:eastAsia="he-IL"/>
        </w:rPr>
        <w:t>אני חושבת שהגישה שאתם מציגים פה</w:t>
      </w:r>
      <w:r w:rsidR="00FC4B0A">
        <w:rPr>
          <w:rFonts w:hint="cs"/>
          <w:rtl/>
          <w:lang w:eastAsia="he-IL"/>
        </w:rPr>
        <w:t xml:space="preserve"> </w:t>
      </w:r>
      <w:bookmarkStart w:id="212" w:name="_ETM_Q1_1195713"/>
      <w:bookmarkEnd w:id="212"/>
      <w:r w:rsidR="00FC4B0A">
        <w:rPr>
          <w:rFonts w:hint="cs"/>
          <w:rtl/>
          <w:lang w:eastAsia="he-IL"/>
        </w:rPr>
        <w:t>היא - - -</w:t>
      </w:r>
    </w:p>
    <w:p w:rsidR="00A83282" w:rsidRDefault="00A83282" w:rsidP="00A83282">
      <w:pPr>
        <w:rPr>
          <w:rtl/>
          <w:lang w:eastAsia="he-IL"/>
        </w:rPr>
      </w:pPr>
    </w:p>
    <w:p w:rsidR="00A83282" w:rsidRDefault="00A83282" w:rsidP="00B9403A">
      <w:pPr>
        <w:pStyle w:val="af6"/>
        <w:rPr>
          <w:rtl/>
        </w:rPr>
      </w:pPr>
      <w:bookmarkStart w:id="213" w:name="ET_yor_5520_24"/>
      <w:r w:rsidRPr="00B9403A">
        <w:rPr>
          <w:rStyle w:val="TagStyle"/>
          <w:rtl/>
        </w:rPr>
        <w:t xml:space="preserve"> &lt;&lt; יור &gt;&gt;</w:t>
      </w:r>
      <w:r w:rsidRPr="00A83282">
        <w:rPr>
          <w:rStyle w:val="TagStyle"/>
          <w:rtl/>
        </w:rPr>
        <w:t xml:space="preserve"> </w:t>
      </w:r>
      <w:r>
        <w:rPr>
          <w:rtl/>
        </w:rPr>
        <w:t>היו"ר עודד פורר:</w:t>
      </w:r>
      <w:r w:rsidRPr="00A83282">
        <w:rPr>
          <w:rStyle w:val="TagStyle"/>
          <w:rtl/>
        </w:rPr>
        <w:t xml:space="preserve"> </w:t>
      </w:r>
      <w:r w:rsidRPr="00B9403A">
        <w:rPr>
          <w:rStyle w:val="TagStyle"/>
          <w:rtl/>
        </w:rPr>
        <w:t>&lt;&lt; יור &gt;&gt;</w:t>
      </w:r>
      <w:r>
        <w:rPr>
          <w:rtl/>
        </w:rPr>
        <w:t xml:space="preserve">   </w:t>
      </w:r>
      <w:bookmarkEnd w:id="213"/>
    </w:p>
    <w:p w:rsidR="00A83282" w:rsidRDefault="00A83282" w:rsidP="00A83282">
      <w:pPr>
        <w:pStyle w:val="KeepWithNext"/>
        <w:rPr>
          <w:rtl/>
          <w:lang w:eastAsia="he-IL"/>
        </w:rPr>
      </w:pPr>
    </w:p>
    <w:p w:rsidR="00A83282" w:rsidRDefault="00FC4B0A" w:rsidP="00A83282">
      <w:pPr>
        <w:rPr>
          <w:rtl/>
          <w:lang w:eastAsia="he-IL"/>
        </w:rPr>
      </w:pPr>
      <w:r>
        <w:rPr>
          <w:rFonts w:hint="cs"/>
          <w:rtl/>
          <w:lang w:eastAsia="he-IL"/>
        </w:rPr>
        <w:t>הבנתי לגבי מצב שבו יש הסכמה</w:t>
      </w:r>
      <w:bookmarkStart w:id="214" w:name="_ETM_Q1_1198881"/>
      <w:bookmarkEnd w:id="214"/>
      <w:r>
        <w:rPr>
          <w:rFonts w:hint="cs"/>
          <w:rtl/>
          <w:lang w:eastAsia="he-IL"/>
        </w:rPr>
        <w:t xml:space="preserve"> והכול בסדר. אני שואל עוד פעם לגבי המצב שבו אין </w:t>
      </w:r>
      <w:bookmarkStart w:id="215" w:name="_ETM_Q1_1196572"/>
      <w:bookmarkEnd w:id="215"/>
      <w:r>
        <w:rPr>
          <w:rFonts w:hint="cs"/>
          <w:rtl/>
          <w:lang w:eastAsia="he-IL"/>
        </w:rPr>
        <w:t xml:space="preserve">הסכמה. </w:t>
      </w:r>
    </w:p>
    <w:p w:rsidR="00F82219" w:rsidRDefault="00F82219">
      <w:pPr>
        <w:bidi w:val="0"/>
        <w:spacing w:line="240" w:lineRule="auto"/>
        <w:ind w:firstLine="0"/>
        <w:jc w:val="left"/>
        <w:rPr>
          <w:rtl/>
          <w:lang w:eastAsia="he-IL"/>
        </w:rPr>
      </w:pPr>
      <w:bookmarkStart w:id="216" w:name="_ETM_Q1_1199769"/>
      <w:bookmarkStart w:id="217" w:name="_ETM_Q1_1199914"/>
      <w:bookmarkEnd w:id="216"/>
      <w:bookmarkEnd w:id="217"/>
      <w:r>
        <w:rPr>
          <w:rtl/>
          <w:lang w:eastAsia="he-IL"/>
        </w:rPr>
        <w:br w:type="page"/>
      </w:r>
    </w:p>
    <w:p w:rsidR="00FC4B0A" w:rsidRDefault="00FC4B0A" w:rsidP="00A83282">
      <w:pPr>
        <w:rPr>
          <w:rtl/>
          <w:lang w:eastAsia="he-IL"/>
        </w:rPr>
      </w:pPr>
    </w:p>
    <w:p w:rsidR="00A83282" w:rsidRDefault="00A83282" w:rsidP="00B9403A">
      <w:pPr>
        <w:pStyle w:val="-"/>
        <w:rPr>
          <w:rtl/>
        </w:rPr>
      </w:pPr>
      <w:bookmarkStart w:id="218" w:name="ET_speakercontinue_843755_25"/>
      <w:r w:rsidRPr="00B9403A">
        <w:rPr>
          <w:rStyle w:val="TagStyle"/>
          <w:rtl/>
        </w:rPr>
        <w:t xml:space="preserve"> &lt;&lt; דובר_המשך &gt;&gt;</w:t>
      </w:r>
      <w:r w:rsidRPr="00A83282">
        <w:rPr>
          <w:rStyle w:val="TagStyle"/>
          <w:rtl/>
        </w:rPr>
        <w:t xml:space="preserve"> </w:t>
      </w:r>
      <w:r>
        <w:rPr>
          <w:rtl/>
        </w:rPr>
        <w:t>מרים ספיר בן לולו:</w:t>
      </w:r>
      <w:r w:rsidRPr="00A83282">
        <w:rPr>
          <w:rStyle w:val="TagStyle"/>
          <w:rtl/>
        </w:rPr>
        <w:t xml:space="preserve"> </w:t>
      </w:r>
      <w:r w:rsidRPr="00B9403A">
        <w:rPr>
          <w:rStyle w:val="TagStyle"/>
          <w:rtl/>
        </w:rPr>
        <w:t>&lt;&lt; דובר_המשך &gt;&gt;</w:t>
      </w:r>
      <w:r>
        <w:rPr>
          <w:rtl/>
        </w:rPr>
        <w:t xml:space="preserve">   </w:t>
      </w:r>
      <w:bookmarkEnd w:id="218"/>
    </w:p>
    <w:p w:rsidR="00A83282" w:rsidRDefault="00A83282" w:rsidP="00A83282">
      <w:pPr>
        <w:pStyle w:val="KeepWithNext"/>
        <w:rPr>
          <w:rtl/>
          <w:lang w:eastAsia="he-IL"/>
        </w:rPr>
      </w:pPr>
    </w:p>
    <w:p w:rsidR="00A83282" w:rsidRDefault="00A83282" w:rsidP="00A83282">
      <w:pPr>
        <w:rPr>
          <w:rtl/>
          <w:lang w:eastAsia="he-IL"/>
        </w:rPr>
      </w:pPr>
      <w:r>
        <w:rPr>
          <w:rFonts w:hint="cs"/>
          <w:rtl/>
          <w:lang w:eastAsia="he-IL"/>
        </w:rPr>
        <w:t xml:space="preserve">השאלה כמה זה </w:t>
      </w:r>
      <w:r w:rsidR="00FC4B0A">
        <w:rPr>
          <w:rFonts w:hint="cs"/>
          <w:rtl/>
          <w:lang w:eastAsia="he-IL"/>
        </w:rPr>
        <w:t xml:space="preserve">באמת מייצג כדי להכניס את זה כמשהו גורף לתוך </w:t>
      </w:r>
      <w:bookmarkStart w:id="219" w:name="_ETM_Q1_1205512"/>
      <w:bookmarkEnd w:id="219"/>
      <w:r w:rsidR="00FC4B0A">
        <w:rPr>
          <w:rFonts w:hint="cs"/>
          <w:rtl/>
          <w:lang w:eastAsia="he-IL"/>
        </w:rPr>
        <w:t>החוק. ב</w:t>
      </w:r>
      <w:r>
        <w:rPr>
          <w:rFonts w:hint="cs"/>
          <w:rtl/>
          <w:lang w:eastAsia="he-IL"/>
        </w:rPr>
        <w:t xml:space="preserve">מקרים יוצאי </w:t>
      </w:r>
      <w:r w:rsidR="00FC4B0A">
        <w:rPr>
          <w:rFonts w:hint="cs"/>
          <w:rtl/>
          <w:lang w:eastAsia="he-IL"/>
        </w:rPr>
        <w:t>ה</w:t>
      </w:r>
      <w:r>
        <w:rPr>
          <w:rFonts w:hint="cs"/>
          <w:rtl/>
          <w:lang w:eastAsia="he-IL"/>
        </w:rPr>
        <w:t>דופן</w:t>
      </w:r>
      <w:r w:rsidR="00FC4B0A">
        <w:rPr>
          <w:rFonts w:hint="cs"/>
          <w:rtl/>
          <w:lang w:eastAsia="he-IL"/>
        </w:rPr>
        <w:t xml:space="preserve"> האלה - - -</w:t>
      </w:r>
    </w:p>
    <w:p w:rsidR="00A83282" w:rsidRDefault="00A83282" w:rsidP="00A83282">
      <w:pPr>
        <w:rPr>
          <w:rtl/>
          <w:lang w:eastAsia="he-IL"/>
        </w:rPr>
      </w:pPr>
    </w:p>
    <w:p w:rsidR="00A83282" w:rsidRDefault="00A83282" w:rsidP="00B9403A">
      <w:pPr>
        <w:pStyle w:val="af6"/>
        <w:rPr>
          <w:rtl/>
        </w:rPr>
      </w:pPr>
      <w:bookmarkStart w:id="220" w:name="ET_yor_5520_26"/>
      <w:r w:rsidRPr="00B9403A">
        <w:rPr>
          <w:rStyle w:val="TagStyle"/>
          <w:rtl/>
        </w:rPr>
        <w:t xml:space="preserve"> &lt;&lt; יור &gt;&gt;</w:t>
      </w:r>
      <w:r w:rsidRPr="00A83282">
        <w:rPr>
          <w:rStyle w:val="TagStyle"/>
          <w:rtl/>
        </w:rPr>
        <w:t xml:space="preserve"> </w:t>
      </w:r>
      <w:r>
        <w:rPr>
          <w:rtl/>
        </w:rPr>
        <w:t>היו"ר עודד פורר:</w:t>
      </w:r>
      <w:r w:rsidRPr="00A83282">
        <w:rPr>
          <w:rStyle w:val="TagStyle"/>
          <w:rtl/>
        </w:rPr>
        <w:t xml:space="preserve"> </w:t>
      </w:r>
      <w:r w:rsidRPr="00B9403A">
        <w:rPr>
          <w:rStyle w:val="TagStyle"/>
          <w:rtl/>
        </w:rPr>
        <w:t>&lt;&lt; יור &gt;&gt;</w:t>
      </w:r>
      <w:r>
        <w:rPr>
          <w:rtl/>
        </w:rPr>
        <w:t xml:space="preserve">   </w:t>
      </w:r>
      <w:bookmarkEnd w:id="220"/>
    </w:p>
    <w:p w:rsidR="00A83282" w:rsidRDefault="00A83282" w:rsidP="00A83282">
      <w:pPr>
        <w:pStyle w:val="KeepWithNext"/>
        <w:rPr>
          <w:rtl/>
          <w:lang w:eastAsia="he-IL"/>
        </w:rPr>
      </w:pPr>
    </w:p>
    <w:p w:rsidR="00A83282" w:rsidRDefault="00FC4B0A" w:rsidP="00A83282">
      <w:pPr>
        <w:rPr>
          <w:rtl/>
          <w:lang w:eastAsia="he-IL"/>
        </w:rPr>
      </w:pPr>
      <w:r>
        <w:rPr>
          <w:rFonts w:hint="cs"/>
          <w:rtl/>
          <w:lang w:eastAsia="he-IL"/>
        </w:rPr>
        <w:t xml:space="preserve">פה באה העמדה של היועץ המשפטי לממשלה, שאני לא פוסל אותה, אני רק </w:t>
      </w:r>
      <w:bookmarkStart w:id="221" w:name="_ETM_Q1_1214621"/>
      <w:bookmarkEnd w:id="221"/>
      <w:r>
        <w:rPr>
          <w:rFonts w:hint="cs"/>
          <w:rtl/>
          <w:lang w:eastAsia="he-IL"/>
        </w:rPr>
        <w:t>אומר ש</w:t>
      </w:r>
      <w:r w:rsidR="00A83282">
        <w:rPr>
          <w:rFonts w:hint="cs"/>
          <w:rtl/>
          <w:lang w:eastAsia="he-IL"/>
        </w:rPr>
        <w:t>נשמח לראות את הנוהל</w:t>
      </w:r>
      <w:r>
        <w:rPr>
          <w:rFonts w:hint="cs"/>
          <w:rtl/>
          <w:lang w:eastAsia="he-IL"/>
        </w:rPr>
        <w:t xml:space="preserve"> כדי להבין.</w:t>
      </w:r>
    </w:p>
    <w:p w:rsidR="00FC4B0A" w:rsidRDefault="00FC4B0A" w:rsidP="00A83282">
      <w:pPr>
        <w:rPr>
          <w:rtl/>
          <w:lang w:eastAsia="he-IL"/>
        </w:rPr>
      </w:pPr>
      <w:bookmarkStart w:id="222" w:name="_ETM_Q1_1220228"/>
      <w:bookmarkEnd w:id="222"/>
    </w:p>
    <w:p w:rsidR="00FC4B0A" w:rsidRDefault="00FC4B0A" w:rsidP="00B9403A">
      <w:pPr>
        <w:pStyle w:val="af9"/>
        <w:rPr>
          <w:rtl/>
          <w:lang w:eastAsia="he-IL"/>
        </w:rPr>
      </w:pPr>
      <w:bookmarkStart w:id="223" w:name="ET_guest_737014_227"/>
      <w:r w:rsidRPr="00B9403A">
        <w:rPr>
          <w:rStyle w:val="TagStyle"/>
          <w:rtl/>
        </w:rPr>
        <w:t xml:space="preserve"> &lt;&lt; אורח &gt;&gt;</w:t>
      </w:r>
      <w:r w:rsidRPr="00FC4B0A">
        <w:rPr>
          <w:rStyle w:val="TagStyle"/>
          <w:rtl/>
        </w:rPr>
        <w:t xml:space="preserve"> </w:t>
      </w:r>
      <w:r>
        <w:rPr>
          <w:rtl/>
          <w:lang w:eastAsia="he-IL"/>
        </w:rPr>
        <w:t>אילת ששון:</w:t>
      </w:r>
      <w:r w:rsidRPr="00FC4B0A">
        <w:rPr>
          <w:rStyle w:val="TagStyle"/>
          <w:rtl/>
        </w:rPr>
        <w:t xml:space="preserve"> </w:t>
      </w:r>
      <w:r w:rsidRPr="00B9403A">
        <w:rPr>
          <w:rStyle w:val="TagStyle"/>
          <w:rtl/>
        </w:rPr>
        <w:t>&lt;&lt; אורח &gt;&gt;</w:t>
      </w:r>
      <w:r>
        <w:rPr>
          <w:rtl/>
          <w:lang w:eastAsia="he-IL"/>
        </w:rPr>
        <w:t xml:space="preserve">   </w:t>
      </w:r>
      <w:bookmarkEnd w:id="223"/>
    </w:p>
    <w:p w:rsidR="00FC4B0A" w:rsidRDefault="00FC4B0A" w:rsidP="00FC4B0A">
      <w:pPr>
        <w:pStyle w:val="KeepWithNext"/>
        <w:rPr>
          <w:rtl/>
          <w:lang w:eastAsia="he-IL"/>
        </w:rPr>
      </w:pPr>
    </w:p>
    <w:p w:rsidR="00FC4B0A" w:rsidRDefault="00FC4B0A" w:rsidP="00FC4B0A">
      <w:pPr>
        <w:rPr>
          <w:rtl/>
          <w:lang w:eastAsia="he-IL"/>
        </w:rPr>
      </w:pPr>
      <w:bookmarkStart w:id="224" w:name="_ETM_Q1_1220866"/>
      <w:bookmarkStart w:id="225" w:name="_ETM_Q1_1220917"/>
      <w:bookmarkEnd w:id="224"/>
      <w:bookmarkEnd w:id="225"/>
      <w:r>
        <w:rPr>
          <w:rFonts w:hint="cs"/>
          <w:rtl/>
          <w:lang w:eastAsia="he-IL"/>
        </w:rPr>
        <w:t>במקרים האלה יש סמכות.</w:t>
      </w:r>
    </w:p>
    <w:p w:rsidR="00FC4B0A" w:rsidRDefault="00FC4B0A" w:rsidP="00FC4B0A">
      <w:pPr>
        <w:rPr>
          <w:rtl/>
          <w:lang w:eastAsia="he-IL"/>
        </w:rPr>
      </w:pPr>
      <w:bookmarkStart w:id="226" w:name="_ETM_Q1_1224662"/>
      <w:bookmarkStart w:id="227" w:name="_ETM_Q1_1224769"/>
      <w:bookmarkEnd w:id="226"/>
      <w:bookmarkEnd w:id="227"/>
    </w:p>
    <w:p w:rsidR="00FC4B0A" w:rsidRDefault="00FC4B0A" w:rsidP="00B9403A">
      <w:pPr>
        <w:pStyle w:val="af6"/>
        <w:rPr>
          <w:rtl/>
        </w:rPr>
      </w:pPr>
      <w:bookmarkStart w:id="228" w:name="ET_yor_5520_228"/>
      <w:r w:rsidRPr="00B9403A">
        <w:rPr>
          <w:rStyle w:val="TagStyle"/>
          <w:rtl/>
        </w:rPr>
        <w:t xml:space="preserve"> &lt;&lt; יור &gt;&gt;</w:t>
      </w:r>
      <w:r w:rsidRPr="00FC4B0A">
        <w:rPr>
          <w:rStyle w:val="TagStyle"/>
          <w:rtl/>
        </w:rPr>
        <w:t xml:space="preserve"> </w:t>
      </w:r>
      <w:r>
        <w:rPr>
          <w:rtl/>
        </w:rPr>
        <w:t>היו"ר עודד פורר:</w:t>
      </w:r>
      <w:r w:rsidRPr="00FC4B0A">
        <w:rPr>
          <w:rStyle w:val="TagStyle"/>
          <w:rtl/>
        </w:rPr>
        <w:t xml:space="preserve"> </w:t>
      </w:r>
      <w:r w:rsidRPr="00B9403A">
        <w:rPr>
          <w:rStyle w:val="TagStyle"/>
          <w:rtl/>
        </w:rPr>
        <w:t>&lt;&lt; יור &gt;&gt;</w:t>
      </w:r>
      <w:r>
        <w:rPr>
          <w:rtl/>
        </w:rPr>
        <w:t xml:space="preserve">   </w:t>
      </w:r>
      <w:bookmarkEnd w:id="228"/>
    </w:p>
    <w:p w:rsidR="00FC4B0A" w:rsidRDefault="00FC4B0A" w:rsidP="00FC4B0A">
      <w:pPr>
        <w:pStyle w:val="KeepWithNext"/>
        <w:rPr>
          <w:rtl/>
          <w:lang w:eastAsia="he-IL"/>
        </w:rPr>
      </w:pPr>
    </w:p>
    <w:p w:rsidR="00FC4B0A" w:rsidRDefault="00FC4B0A" w:rsidP="00FC4B0A">
      <w:pPr>
        <w:rPr>
          <w:rtl/>
          <w:lang w:eastAsia="he-IL"/>
        </w:rPr>
      </w:pPr>
      <w:bookmarkStart w:id="229" w:name="_ETM_Q1_1225446"/>
      <w:bookmarkEnd w:id="229"/>
      <w:r>
        <w:rPr>
          <w:rFonts w:hint="cs"/>
          <w:rtl/>
          <w:lang w:eastAsia="he-IL"/>
        </w:rPr>
        <w:t>לילי בן עמי, בבקשה.</w:t>
      </w:r>
    </w:p>
    <w:p w:rsidR="00FC4B0A" w:rsidRPr="00FC4B0A" w:rsidRDefault="00FC4B0A" w:rsidP="00FC4B0A">
      <w:pPr>
        <w:rPr>
          <w:rtl/>
          <w:lang w:eastAsia="he-IL"/>
        </w:rPr>
      </w:pPr>
      <w:bookmarkStart w:id="230" w:name="_ETM_Q1_1228998"/>
      <w:bookmarkStart w:id="231" w:name="_ETM_Q1_1229085"/>
      <w:bookmarkEnd w:id="230"/>
      <w:bookmarkEnd w:id="231"/>
    </w:p>
    <w:p w:rsidR="00A83282" w:rsidRDefault="00A83282" w:rsidP="00B9403A">
      <w:pPr>
        <w:pStyle w:val="af9"/>
        <w:rPr>
          <w:rtl/>
          <w:lang w:eastAsia="he-IL"/>
        </w:rPr>
      </w:pPr>
      <w:bookmarkStart w:id="232" w:name="ET_guest_691751_27"/>
      <w:r w:rsidRPr="00B9403A">
        <w:rPr>
          <w:rStyle w:val="TagStyle"/>
          <w:rtl/>
        </w:rPr>
        <w:t xml:space="preserve"> &lt;&lt; אורח &gt;&gt;</w:t>
      </w:r>
      <w:r w:rsidRPr="00A83282">
        <w:rPr>
          <w:rStyle w:val="TagStyle"/>
          <w:rtl/>
        </w:rPr>
        <w:t xml:space="preserve"> </w:t>
      </w:r>
      <w:r>
        <w:rPr>
          <w:rtl/>
          <w:lang w:eastAsia="he-IL"/>
        </w:rPr>
        <w:t>לילי בן עמי:</w:t>
      </w:r>
      <w:r w:rsidRPr="00A83282">
        <w:rPr>
          <w:rStyle w:val="TagStyle"/>
          <w:rtl/>
        </w:rPr>
        <w:t xml:space="preserve"> </w:t>
      </w:r>
      <w:r w:rsidRPr="00B9403A">
        <w:rPr>
          <w:rStyle w:val="TagStyle"/>
          <w:rtl/>
        </w:rPr>
        <w:t>&lt;&lt; אורח &gt;&gt;</w:t>
      </w:r>
      <w:r>
        <w:rPr>
          <w:rtl/>
          <w:lang w:eastAsia="he-IL"/>
        </w:rPr>
        <w:t xml:space="preserve">   </w:t>
      </w:r>
      <w:bookmarkEnd w:id="232"/>
    </w:p>
    <w:p w:rsidR="00A83282" w:rsidRDefault="00A83282" w:rsidP="00A83282">
      <w:pPr>
        <w:pStyle w:val="KeepWithNext"/>
        <w:rPr>
          <w:rtl/>
          <w:lang w:eastAsia="he-IL"/>
        </w:rPr>
      </w:pPr>
    </w:p>
    <w:p w:rsidR="00516553" w:rsidRDefault="00A83282" w:rsidP="00A83282">
      <w:pPr>
        <w:rPr>
          <w:rtl/>
          <w:lang w:eastAsia="he-IL"/>
        </w:rPr>
      </w:pPr>
      <w:r>
        <w:rPr>
          <w:rFonts w:hint="cs"/>
          <w:rtl/>
          <w:lang w:eastAsia="he-IL"/>
        </w:rPr>
        <w:t>תודה רבה, ח</w:t>
      </w:r>
      <w:r w:rsidR="00FD5B38">
        <w:rPr>
          <w:rFonts w:hint="cs"/>
          <w:rtl/>
          <w:lang w:eastAsia="he-IL"/>
        </w:rPr>
        <w:t>ה</w:t>
      </w:r>
      <w:r>
        <w:rPr>
          <w:rFonts w:hint="cs"/>
          <w:rtl/>
          <w:lang w:eastAsia="he-IL"/>
        </w:rPr>
        <w:t>"כ פורר ויו"ר הוועדה, ותודה רבה לח</w:t>
      </w:r>
      <w:r w:rsidR="00FD5B38">
        <w:rPr>
          <w:rFonts w:hint="cs"/>
          <w:rtl/>
          <w:lang w:eastAsia="he-IL"/>
        </w:rPr>
        <w:t>ה</w:t>
      </w:r>
      <w:r>
        <w:rPr>
          <w:rFonts w:hint="cs"/>
          <w:rtl/>
          <w:lang w:eastAsia="he-IL"/>
        </w:rPr>
        <w:t xml:space="preserve">"כ </w:t>
      </w:r>
      <w:r w:rsidR="00FC4B0A">
        <w:rPr>
          <w:rFonts w:hint="cs"/>
          <w:rtl/>
          <w:lang w:eastAsia="he-IL"/>
        </w:rPr>
        <w:t xml:space="preserve">גדעון </w:t>
      </w:r>
      <w:bookmarkStart w:id="233" w:name="_ETM_Q1_1238613"/>
      <w:bookmarkEnd w:id="233"/>
      <w:r>
        <w:rPr>
          <w:rFonts w:hint="cs"/>
          <w:rtl/>
          <w:lang w:eastAsia="he-IL"/>
        </w:rPr>
        <w:t>סע</w:t>
      </w:r>
      <w:r w:rsidR="00FC4B0A">
        <w:rPr>
          <w:rFonts w:hint="cs"/>
          <w:rtl/>
          <w:lang w:eastAsia="he-IL"/>
        </w:rPr>
        <w:t>ר, שסוף סוף יש לנו שני פרלמנטרי</w:t>
      </w:r>
      <w:r>
        <w:rPr>
          <w:rFonts w:hint="cs"/>
          <w:rtl/>
          <w:lang w:eastAsia="he-IL"/>
        </w:rPr>
        <w:t>ם</w:t>
      </w:r>
      <w:r w:rsidR="00FC4B0A">
        <w:rPr>
          <w:rFonts w:hint="cs"/>
          <w:rtl/>
          <w:lang w:eastAsia="he-IL"/>
        </w:rPr>
        <w:t>,</w:t>
      </w:r>
      <w:r>
        <w:rPr>
          <w:rFonts w:hint="cs"/>
          <w:rtl/>
          <w:lang w:eastAsia="he-IL"/>
        </w:rPr>
        <w:t xml:space="preserve"> מנהיגים</w:t>
      </w:r>
      <w:r w:rsidR="00FD5B38">
        <w:rPr>
          <w:rFonts w:hint="cs"/>
          <w:rtl/>
          <w:lang w:eastAsia="he-IL"/>
        </w:rPr>
        <w:t>,</w:t>
      </w:r>
      <w:r w:rsidR="00FC4B0A">
        <w:rPr>
          <w:rFonts w:hint="cs"/>
          <w:rtl/>
          <w:lang w:eastAsia="he-IL"/>
        </w:rPr>
        <w:t xml:space="preserve"> שמסתכלים בעיניים למשפחות כמונו.</w:t>
      </w:r>
      <w:r>
        <w:rPr>
          <w:rFonts w:hint="cs"/>
          <w:rtl/>
          <w:lang w:eastAsia="he-IL"/>
        </w:rPr>
        <w:t xml:space="preserve"> אני אחותה הגדולה של </w:t>
      </w:r>
      <w:r w:rsidR="00FC4B0A">
        <w:rPr>
          <w:rFonts w:hint="cs"/>
          <w:rtl/>
          <w:lang w:eastAsia="he-IL"/>
        </w:rPr>
        <w:t>מיכל סלע, שנרצחה לפני שנה</w:t>
      </w:r>
      <w:r w:rsidR="00A83992">
        <w:rPr>
          <w:rFonts w:hint="cs"/>
          <w:rtl/>
          <w:lang w:eastAsia="he-IL"/>
        </w:rPr>
        <w:t xml:space="preserve"> על</w:t>
      </w:r>
      <w:bookmarkStart w:id="234" w:name="_ETM_Q1_1251465"/>
      <w:bookmarkEnd w:id="234"/>
      <w:r w:rsidR="00A83992">
        <w:rPr>
          <w:rFonts w:hint="cs"/>
          <w:rtl/>
          <w:lang w:eastAsia="he-IL"/>
        </w:rPr>
        <w:t xml:space="preserve"> ידי אלירן מלול, </w:t>
      </w:r>
      <w:r w:rsidR="00516553">
        <w:rPr>
          <w:rFonts w:hint="cs"/>
          <w:rtl/>
          <w:lang w:eastAsia="he-IL"/>
        </w:rPr>
        <w:t>ה</w:t>
      </w:r>
      <w:r w:rsidR="00A83992">
        <w:rPr>
          <w:rFonts w:hint="cs"/>
          <w:rtl/>
          <w:lang w:eastAsia="he-IL"/>
        </w:rPr>
        <w:t xml:space="preserve">אב </w:t>
      </w:r>
      <w:r w:rsidR="00516553">
        <w:rPr>
          <w:rFonts w:hint="cs"/>
          <w:rtl/>
          <w:lang w:eastAsia="he-IL"/>
        </w:rPr>
        <w:t xml:space="preserve">של </w:t>
      </w:r>
      <w:r w:rsidR="00A83992">
        <w:rPr>
          <w:rFonts w:hint="cs"/>
          <w:rtl/>
          <w:lang w:eastAsia="he-IL"/>
        </w:rPr>
        <w:t>ה</w:t>
      </w:r>
      <w:r w:rsidR="000A6007">
        <w:rPr>
          <w:rFonts w:hint="cs"/>
          <w:rtl/>
          <w:lang w:eastAsia="he-IL"/>
        </w:rPr>
        <w:t xml:space="preserve">תינוקת </w:t>
      </w:r>
      <w:r w:rsidR="00A83992">
        <w:rPr>
          <w:rFonts w:hint="cs"/>
          <w:rtl/>
          <w:lang w:eastAsia="he-IL"/>
        </w:rPr>
        <w:t xml:space="preserve">שלהם, תינוקת </w:t>
      </w:r>
      <w:r w:rsidR="000A6007">
        <w:rPr>
          <w:rFonts w:hint="cs"/>
          <w:rtl/>
          <w:lang w:eastAsia="he-IL"/>
        </w:rPr>
        <w:t>שבשעת הרצח הייתה בת 8 חודשים והייתה שם בדירה. אלירן חנ</w:t>
      </w:r>
      <w:r w:rsidR="00516553">
        <w:rPr>
          <w:rFonts w:hint="cs"/>
          <w:rtl/>
          <w:lang w:eastAsia="he-IL"/>
        </w:rPr>
        <w:t xml:space="preserve">ק את מיכל, הוא שבר לה עצם בגרון </w:t>
      </w:r>
      <w:r w:rsidR="00516553">
        <w:rPr>
          <w:rtl/>
          <w:lang w:eastAsia="he-IL"/>
        </w:rPr>
        <w:t>–</w:t>
      </w:r>
      <w:r w:rsidR="00516553">
        <w:rPr>
          <w:rFonts w:hint="cs"/>
          <w:rtl/>
          <w:lang w:eastAsia="he-IL"/>
        </w:rPr>
        <w:t xml:space="preserve"> גילו </w:t>
      </w:r>
      <w:bookmarkStart w:id="235" w:name="_ETM_Q1_1263892"/>
      <w:bookmarkEnd w:id="235"/>
      <w:r w:rsidR="00516553">
        <w:rPr>
          <w:rFonts w:hint="cs"/>
          <w:rtl/>
          <w:lang w:eastAsia="he-IL"/>
        </w:rPr>
        <w:t>את זה אחרי כתב האישום ותיקנו אותו, בבדיקה הפתולוגי</w:t>
      </w:r>
      <w:r w:rsidR="00516553">
        <w:rPr>
          <w:rFonts w:hint="eastAsia"/>
          <w:rtl/>
          <w:lang w:eastAsia="he-IL"/>
        </w:rPr>
        <w:t>ת</w:t>
      </w:r>
      <w:r w:rsidR="00516553">
        <w:rPr>
          <w:rFonts w:hint="cs"/>
          <w:rtl/>
          <w:lang w:eastAsia="he-IL"/>
        </w:rPr>
        <w:t xml:space="preserve"> ש</w:t>
      </w:r>
      <w:r w:rsidR="00FD5B38">
        <w:rPr>
          <w:rFonts w:hint="cs"/>
          <w:rtl/>
          <w:lang w:eastAsia="he-IL"/>
        </w:rPr>
        <w:t xml:space="preserve">הוא גם </w:t>
      </w:r>
      <w:r w:rsidR="000A6007">
        <w:rPr>
          <w:rFonts w:hint="cs"/>
          <w:rtl/>
          <w:lang w:eastAsia="he-IL"/>
        </w:rPr>
        <w:t xml:space="preserve">חנק אותה, גם </w:t>
      </w:r>
      <w:r w:rsidR="00516553">
        <w:rPr>
          <w:rFonts w:hint="cs"/>
          <w:rtl/>
          <w:lang w:eastAsia="he-IL"/>
        </w:rPr>
        <w:t xml:space="preserve">היכה </w:t>
      </w:r>
      <w:bookmarkStart w:id="236" w:name="_ETM_Q1_1270366"/>
      <w:bookmarkEnd w:id="236"/>
      <w:r w:rsidR="00516553">
        <w:rPr>
          <w:rFonts w:hint="cs"/>
          <w:rtl/>
          <w:lang w:eastAsia="he-IL"/>
        </w:rPr>
        <w:t xml:space="preserve">אותה וגם </w:t>
      </w:r>
      <w:r w:rsidR="000A6007">
        <w:rPr>
          <w:rFonts w:hint="cs"/>
          <w:rtl/>
          <w:lang w:eastAsia="he-IL"/>
        </w:rPr>
        <w:t xml:space="preserve">דקר אותה 11 פעמים. </w:t>
      </w:r>
    </w:p>
    <w:p w:rsidR="00516553" w:rsidRDefault="00516553" w:rsidP="00A83282">
      <w:pPr>
        <w:rPr>
          <w:rtl/>
          <w:lang w:eastAsia="he-IL"/>
        </w:rPr>
      </w:pPr>
    </w:p>
    <w:p w:rsidR="00A83282" w:rsidRDefault="000A6007" w:rsidP="00A83282">
      <w:pPr>
        <w:rPr>
          <w:rtl/>
          <w:lang w:eastAsia="he-IL"/>
        </w:rPr>
      </w:pPr>
      <w:r>
        <w:rPr>
          <w:rFonts w:hint="cs"/>
          <w:rtl/>
          <w:lang w:eastAsia="he-IL"/>
        </w:rPr>
        <w:t xml:space="preserve">הדקירה הראשונה הייתה </w:t>
      </w:r>
      <w:r w:rsidR="00516553">
        <w:rPr>
          <w:rFonts w:hint="cs"/>
          <w:rtl/>
          <w:lang w:eastAsia="he-IL"/>
        </w:rPr>
        <w:t>ליד העריסה של התינוקת</w:t>
      </w:r>
      <w:r w:rsidR="00673C65">
        <w:rPr>
          <w:rFonts w:hint="cs"/>
          <w:rtl/>
          <w:lang w:eastAsia="he-IL"/>
        </w:rPr>
        <w:t>,</w:t>
      </w:r>
      <w:r w:rsidR="00516553">
        <w:rPr>
          <w:rFonts w:hint="cs"/>
          <w:rtl/>
          <w:lang w:eastAsia="he-IL"/>
        </w:rPr>
        <w:t xml:space="preserve"> הוא גרר אותה משם </w:t>
      </w:r>
      <w:bookmarkStart w:id="237" w:name="_ETM_Q1_1274125"/>
      <w:bookmarkEnd w:id="237"/>
      <w:r w:rsidR="00673C65">
        <w:rPr>
          <w:rFonts w:hint="cs"/>
          <w:rtl/>
          <w:lang w:eastAsia="he-IL"/>
        </w:rPr>
        <w:t>לסלון והמשיך,</w:t>
      </w:r>
      <w:r w:rsidR="00516553">
        <w:rPr>
          <w:rFonts w:hint="cs"/>
          <w:rtl/>
          <w:lang w:eastAsia="he-IL"/>
        </w:rPr>
        <w:t xml:space="preserve"> ו</w:t>
      </w:r>
      <w:r>
        <w:rPr>
          <w:rFonts w:hint="cs"/>
          <w:rtl/>
          <w:lang w:eastAsia="he-IL"/>
        </w:rPr>
        <w:t xml:space="preserve">אז הוא נשאר עוד 17 שעות עם התינוקת בדירה. </w:t>
      </w:r>
      <w:r w:rsidR="00516553">
        <w:rPr>
          <w:rFonts w:hint="cs"/>
          <w:rtl/>
          <w:lang w:eastAsia="he-IL"/>
        </w:rPr>
        <w:t xml:space="preserve">כלומר, </w:t>
      </w:r>
      <w:r>
        <w:rPr>
          <w:rFonts w:hint="cs"/>
          <w:rtl/>
          <w:lang w:eastAsia="he-IL"/>
        </w:rPr>
        <w:t xml:space="preserve">הרצח </w:t>
      </w:r>
      <w:r w:rsidR="00516553">
        <w:rPr>
          <w:rFonts w:hint="cs"/>
          <w:rtl/>
          <w:lang w:eastAsia="he-IL"/>
        </w:rPr>
        <w:t xml:space="preserve">קרה </w:t>
      </w:r>
      <w:r>
        <w:rPr>
          <w:rFonts w:hint="cs"/>
          <w:rtl/>
          <w:lang w:eastAsia="he-IL"/>
        </w:rPr>
        <w:t xml:space="preserve">באמצע הלילה, </w:t>
      </w:r>
      <w:r w:rsidR="00516553">
        <w:rPr>
          <w:rFonts w:hint="cs"/>
          <w:rtl/>
          <w:lang w:eastAsia="he-IL"/>
        </w:rPr>
        <w:t xml:space="preserve">כנראה בין 01:00 ל-03:00 לפנות בוקר. </w:t>
      </w:r>
      <w:bookmarkStart w:id="238" w:name="_ETM_Q1_1285361"/>
      <w:bookmarkEnd w:id="238"/>
      <w:r w:rsidR="00516553">
        <w:rPr>
          <w:rFonts w:hint="cs"/>
          <w:rtl/>
          <w:lang w:eastAsia="he-IL"/>
        </w:rPr>
        <w:t xml:space="preserve">מיכל הייתה בבגדים של שינה. </w:t>
      </w:r>
      <w:r>
        <w:rPr>
          <w:rFonts w:hint="cs"/>
          <w:rtl/>
          <w:lang w:eastAsia="he-IL"/>
        </w:rPr>
        <w:t xml:space="preserve">שעה וחצי לפני כן היא הייתה אתי, היינו בערב של כיף, </w:t>
      </w:r>
      <w:r w:rsidR="00516553">
        <w:rPr>
          <w:rFonts w:hint="cs"/>
          <w:rtl/>
          <w:lang w:eastAsia="he-IL"/>
        </w:rPr>
        <w:t>דיברנו מה נעשה למחרת, שבו</w:t>
      </w:r>
      <w:bookmarkStart w:id="239" w:name="_ETM_Q1_1297923"/>
      <w:bookmarkEnd w:id="239"/>
      <w:r w:rsidR="00516553">
        <w:rPr>
          <w:rFonts w:hint="cs"/>
          <w:rtl/>
          <w:lang w:eastAsia="he-IL"/>
        </w:rPr>
        <w:t xml:space="preserve">ע הבא. למיכל </w:t>
      </w:r>
      <w:r>
        <w:rPr>
          <w:rFonts w:hint="cs"/>
          <w:rtl/>
          <w:lang w:eastAsia="he-IL"/>
        </w:rPr>
        <w:t xml:space="preserve">לא היה לה מושג שהיא בסכנת חיים. היא כן רצתה להיפרד מאלירן, </w:t>
      </w:r>
      <w:r w:rsidR="00516553">
        <w:rPr>
          <w:rFonts w:hint="cs"/>
          <w:rtl/>
          <w:lang w:eastAsia="he-IL"/>
        </w:rPr>
        <w:t xml:space="preserve">אנחנו יודעים את זה כי היא כתבה </w:t>
      </w:r>
      <w:bookmarkStart w:id="240" w:name="_ETM_Q1_1305864"/>
      <w:bookmarkEnd w:id="240"/>
      <w:r w:rsidR="00673C65">
        <w:rPr>
          <w:rFonts w:hint="cs"/>
          <w:rtl/>
          <w:lang w:eastAsia="he-IL"/>
        </w:rPr>
        <w:t xml:space="preserve">את זה </w:t>
      </w:r>
      <w:r w:rsidR="00673C65">
        <w:rPr>
          <w:rtl/>
          <w:lang w:eastAsia="he-IL"/>
        </w:rPr>
        <w:t>–</w:t>
      </w:r>
      <w:r w:rsidR="00673C65">
        <w:rPr>
          <w:rFonts w:hint="cs"/>
          <w:rtl/>
          <w:lang w:eastAsia="he-IL"/>
        </w:rPr>
        <w:t xml:space="preserve"> זה היום ראיות במשפט </w:t>
      </w:r>
      <w:r w:rsidR="00673C65">
        <w:rPr>
          <w:rtl/>
          <w:lang w:eastAsia="he-IL"/>
        </w:rPr>
        <w:t>–</w:t>
      </w:r>
      <w:r w:rsidR="00516553">
        <w:rPr>
          <w:rFonts w:hint="cs"/>
          <w:rtl/>
          <w:lang w:eastAsia="he-IL"/>
        </w:rPr>
        <w:t xml:space="preserve"> </w:t>
      </w:r>
      <w:r>
        <w:rPr>
          <w:rFonts w:hint="cs"/>
          <w:rtl/>
          <w:lang w:eastAsia="he-IL"/>
        </w:rPr>
        <w:t>וזה</w:t>
      </w:r>
      <w:r w:rsidR="00673C65">
        <w:rPr>
          <w:rFonts w:hint="cs"/>
          <w:rtl/>
          <w:lang w:eastAsia="he-IL"/>
        </w:rPr>
        <w:t xml:space="preserve"> היה</w:t>
      </w:r>
      <w:r>
        <w:rPr>
          <w:rFonts w:hint="cs"/>
          <w:rtl/>
          <w:lang w:eastAsia="he-IL"/>
        </w:rPr>
        <w:t xml:space="preserve"> הפשע שלה. היא בעצם נרצחה כי היא רצתה להיפרד ממנו.</w:t>
      </w:r>
    </w:p>
    <w:p w:rsidR="000A6007" w:rsidRDefault="000A6007" w:rsidP="00A83282">
      <w:pPr>
        <w:rPr>
          <w:rtl/>
          <w:lang w:eastAsia="he-IL"/>
        </w:rPr>
      </w:pPr>
    </w:p>
    <w:p w:rsidR="000A6007" w:rsidRDefault="000A6007" w:rsidP="00702045">
      <w:pPr>
        <w:rPr>
          <w:rtl/>
          <w:lang w:eastAsia="he-IL"/>
        </w:rPr>
      </w:pPr>
      <w:r>
        <w:rPr>
          <w:rFonts w:hint="cs"/>
          <w:rtl/>
          <w:lang w:eastAsia="he-IL"/>
        </w:rPr>
        <w:t xml:space="preserve">התינוקת של מיכל </w:t>
      </w:r>
      <w:r w:rsidR="003F491B">
        <w:rPr>
          <w:rFonts w:hint="cs"/>
          <w:rtl/>
          <w:lang w:eastAsia="he-IL"/>
        </w:rPr>
        <w:t>שהת</w:t>
      </w:r>
      <w:r w:rsidR="002F7755">
        <w:rPr>
          <w:rFonts w:hint="cs"/>
          <w:rtl/>
          <w:lang w:eastAsia="he-IL"/>
        </w:rPr>
        <w:t xml:space="preserve">ה שם 17 </w:t>
      </w:r>
      <w:bookmarkStart w:id="241" w:name="_ETM_Q1_1312175"/>
      <w:bookmarkEnd w:id="241"/>
      <w:r w:rsidR="002F7755">
        <w:rPr>
          <w:rFonts w:hint="cs"/>
          <w:rtl/>
          <w:lang w:eastAsia="he-IL"/>
        </w:rPr>
        <w:t>שעות</w:t>
      </w:r>
      <w:r w:rsidR="003F491B">
        <w:rPr>
          <w:rFonts w:hint="cs"/>
          <w:rtl/>
          <w:lang w:eastAsia="he-IL"/>
        </w:rPr>
        <w:t>.</w:t>
      </w:r>
      <w:r w:rsidR="002F7755">
        <w:rPr>
          <w:rFonts w:hint="cs"/>
          <w:rtl/>
          <w:lang w:eastAsia="he-IL"/>
        </w:rPr>
        <w:t xml:space="preserve"> רק ב-</w:t>
      </w:r>
      <w:r w:rsidR="003F491B">
        <w:rPr>
          <w:rFonts w:hint="cs"/>
          <w:rtl/>
          <w:lang w:eastAsia="he-IL"/>
        </w:rPr>
        <w:t>18:30 למחרת הוא הוציא אותה לשכנים.</w:t>
      </w:r>
      <w:r w:rsidR="002F7755">
        <w:rPr>
          <w:rFonts w:hint="cs"/>
          <w:rtl/>
          <w:lang w:eastAsia="he-IL"/>
        </w:rPr>
        <w:t xml:space="preserve"> </w:t>
      </w:r>
      <w:bookmarkStart w:id="242" w:name="_ETM_Q1_1319330"/>
      <w:bookmarkEnd w:id="242"/>
      <w:r w:rsidR="002F7755">
        <w:rPr>
          <w:rFonts w:hint="cs"/>
          <w:rtl/>
          <w:lang w:eastAsia="he-IL"/>
        </w:rPr>
        <w:t xml:space="preserve">הוא </w:t>
      </w:r>
      <w:r w:rsidR="0012176A">
        <w:rPr>
          <w:rFonts w:hint="cs"/>
          <w:rtl/>
          <w:lang w:eastAsia="he-IL"/>
        </w:rPr>
        <w:t>לא שלח אותה למסגרת החינוכית. לפ</w:t>
      </w:r>
      <w:r>
        <w:rPr>
          <w:rFonts w:hint="cs"/>
          <w:rtl/>
          <w:lang w:eastAsia="he-IL"/>
        </w:rPr>
        <w:t>י החוק הוא אבא שלה ולפי מה שהסבירו לנו עורכי הדין</w:t>
      </w:r>
      <w:r w:rsidR="00622049">
        <w:rPr>
          <w:rFonts w:hint="cs"/>
          <w:rtl/>
          <w:lang w:eastAsia="he-IL"/>
        </w:rPr>
        <w:t>,</w:t>
      </w:r>
      <w:r>
        <w:rPr>
          <w:rFonts w:hint="cs"/>
          <w:rtl/>
          <w:lang w:eastAsia="he-IL"/>
        </w:rPr>
        <w:t xml:space="preserve"> הזכות הביולוגית היא מעל הכול בישראל</w:t>
      </w:r>
      <w:r w:rsidR="0012176A">
        <w:rPr>
          <w:rFonts w:hint="cs"/>
          <w:rtl/>
          <w:lang w:eastAsia="he-IL"/>
        </w:rPr>
        <w:t xml:space="preserve">. </w:t>
      </w:r>
      <w:r w:rsidR="00622049">
        <w:rPr>
          <w:rFonts w:hint="cs"/>
          <w:rtl/>
          <w:lang w:eastAsia="he-IL"/>
        </w:rPr>
        <w:t xml:space="preserve">דיברתי </w:t>
      </w:r>
      <w:r w:rsidR="0012176A">
        <w:rPr>
          <w:rFonts w:hint="cs"/>
          <w:rtl/>
          <w:lang w:eastAsia="he-IL"/>
        </w:rPr>
        <w:t xml:space="preserve">גם </w:t>
      </w:r>
      <w:r w:rsidR="00622049">
        <w:rPr>
          <w:rFonts w:hint="cs"/>
          <w:rtl/>
          <w:lang w:eastAsia="he-IL"/>
        </w:rPr>
        <w:t>עם משפחות של נ</w:t>
      </w:r>
      <w:r>
        <w:rPr>
          <w:rFonts w:hint="cs"/>
          <w:rtl/>
          <w:lang w:eastAsia="he-IL"/>
        </w:rPr>
        <w:t xml:space="preserve">רצחות </w:t>
      </w:r>
      <w:r w:rsidR="00622049">
        <w:rPr>
          <w:rFonts w:hint="cs"/>
          <w:rtl/>
          <w:lang w:eastAsia="he-IL"/>
        </w:rPr>
        <w:t xml:space="preserve">ושמעתי </w:t>
      </w:r>
      <w:r>
        <w:rPr>
          <w:rFonts w:hint="cs"/>
          <w:rtl/>
          <w:lang w:eastAsia="he-IL"/>
        </w:rPr>
        <w:t xml:space="preserve">שמאלצים </w:t>
      </w:r>
      <w:r w:rsidR="00622049">
        <w:rPr>
          <w:rFonts w:hint="cs"/>
          <w:rtl/>
          <w:lang w:eastAsia="he-IL"/>
        </w:rPr>
        <w:t xml:space="preserve">ילדים של נרצחות ללכת לבקר את האבא </w:t>
      </w:r>
      <w:bookmarkStart w:id="243" w:name="_ETM_Q1_1337085"/>
      <w:bookmarkEnd w:id="243"/>
      <w:r w:rsidR="00622049">
        <w:rPr>
          <w:rFonts w:hint="cs"/>
          <w:rtl/>
          <w:lang w:eastAsia="he-IL"/>
        </w:rPr>
        <w:t>בכלא, ו</w:t>
      </w:r>
      <w:r>
        <w:rPr>
          <w:rFonts w:hint="cs"/>
          <w:rtl/>
          <w:lang w:eastAsia="he-IL"/>
        </w:rPr>
        <w:t>המשפחו</w:t>
      </w:r>
      <w:r w:rsidR="0012176A">
        <w:rPr>
          <w:rFonts w:hint="cs"/>
          <w:rtl/>
          <w:lang w:eastAsia="he-IL"/>
        </w:rPr>
        <w:t>ת שמגדלות אותם צריכות ליצור קשר עם האב שבכלא לגבי</w:t>
      </w:r>
      <w:r>
        <w:rPr>
          <w:rFonts w:hint="cs"/>
          <w:rtl/>
          <w:lang w:eastAsia="he-IL"/>
        </w:rPr>
        <w:t xml:space="preserve"> </w:t>
      </w:r>
      <w:r w:rsidR="00622049">
        <w:rPr>
          <w:rFonts w:hint="cs"/>
          <w:rtl/>
          <w:lang w:eastAsia="he-IL"/>
        </w:rPr>
        <w:t xml:space="preserve">כל החלטה שקשורה לילד, </w:t>
      </w:r>
      <w:r>
        <w:rPr>
          <w:rFonts w:hint="cs"/>
          <w:rtl/>
          <w:lang w:eastAsia="he-IL"/>
        </w:rPr>
        <w:t xml:space="preserve">אם זה החלטות רפואיות או החלטות שקשורות לחינוך </w:t>
      </w:r>
      <w:r>
        <w:rPr>
          <w:rtl/>
          <w:lang w:eastAsia="he-IL"/>
        </w:rPr>
        <w:t>–</w:t>
      </w:r>
      <w:r>
        <w:rPr>
          <w:rFonts w:hint="cs"/>
          <w:rtl/>
          <w:lang w:eastAsia="he-IL"/>
        </w:rPr>
        <w:t xml:space="preserve"> למשל אם מגיע </w:t>
      </w:r>
      <w:r w:rsidR="00622049">
        <w:rPr>
          <w:rFonts w:hint="cs"/>
          <w:rtl/>
          <w:lang w:eastAsia="he-IL"/>
        </w:rPr>
        <w:t xml:space="preserve">לה </w:t>
      </w:r>
      <w:r w:rsidR="0012176A">
        <w:rPr>
          <w:rFonts w:hint="cs"/>
          <w:rtl/>
          <w:lang w:eastAsia="he-IL"/>
        </w:rPr>
        <w:t>חינוך מיוחד או טיסות ל</w:t>
      </w:r>
      <w:r>
        <w:rPr>
          <w:rFonts w:hint="cs"/>
          <w:rtl/>
          <w:lang w:eastAsia="he-IL"/>
        </w:rPr>
        <w:t>חו"ל</w:t>
      </w:r>
      <w:r w:rsidR="00622049">
        <w:rPr>
          <w:rFonts w:hint="cs"/>
          <w:rtl/>
          <w:lang w:eastAsia="he-IL"/>
        </w:rPr>
        <w:t xml:space="preserve"> וכו'</w:t>
      </w:r>
      <w:r>
        <w:rPr>
          <w:rFonts w:hint="cs"/>
          <w:rtl/>
          <w:lang w:eastAsia="he-IL"/>
        </w:rPr>
        <w:t xml:space="preserve"> </w:t>
      </w:r>
      <w:r>
        <w:rPr>
          <w:rtl/>
          <w:lang w:eastAsia="he-IL"/>
        </w:rPr>
        <w:t>–</w:t>
      </w:r>
      <w:r w:rsidR="00702045">
        <w:rPr>
          <w:rFonts w:hint="cs"/>
          <w:rtl/>
          <w:lang w:eastAsia="he-IL"/>
        </w:rPr>
        <w:t xml:space="preserve"> </w:t>
      </w:r>
      <w:r>
        <w:rPr>
          <w:rFonts w:hint="cs"/>
          <w:rtl/>
          <w:lang w:eastAsia="he-IL"/>
        </w:rPr>
        <w:t xml:space="preserve">ובנוסף </w:t>
      </w:r>
      <w:r w:rsidR="00622049">
        <w:rPr>
          <w:rFonts w:hint="cs"/>
          <w:rtl/>
          <w:lang w:eastAsia="he-IL"/>
        </w:rPr>
        <w:t xml:space="preserve">לזה </w:t>
      </w:r>
      <w:r>
        <w:rPr>
          <w:rFonts w:hint="cs"/>
          <w:rtl/>
          <w:lang w:eastAsia="he-IL"/>
        </w:rPr>
        <w:t xml:space="preserve">ביקורים שבועיים. </w:t>
      </w:r>
    </w:p>
    <w:p w:rsidR="000A6007" w:rsidRDefault="000A6007" w:rsidP="00A83282">
      <w:pPr>
        <w:rPr>
          <w:rtl/>
          <w:lang w:eastAsia="he-IL"/>
        </w:rPr>
      </w:pPr>
    </w:p>
    <w:p w:rsidR="000A6007" w:rsidRDefault="00622049" w:rsidP="00702045">
      <w:pPr>
        <w:rPr>
          <w:rtl/>
          <w:lang w:eastAsia="he-IL"/>
        </w:rPr>
      </w:pPr>
      <w:r>
        <w:rPr>
          <w:rFonts w:hint="cs"/>
          <w:rtl/>
          <w:lang w:eastAsia="he-IL"/>
        </w:rPr>
        <w:t xml:space="preserve">אנחנו היום, אגב, לא </w:t>
      </w:r>
      <w:bookmarkStart w:id="244" w:name="_ETM_Q1_1359410"/>
      <w:bookmarkEnd w:id="244"/>
      <w:r w:rsidR="00702045">
        <w:rPr>
          <w:rFonts w:hint="cs"/>
          <w:rtl/>
          <w:lang w:eastAsia="he-IL"/>
        </w:rPr>
        <w:t>במצב הזה.</w:t>
      </w:r>
      <w:r>
        <w:rPr>
          <w:rFonts w:hint="cs"/>
          <w:rtl/>
          <w:lang w:eastAsia="he-IL"/>
        </w:rPr>
        <w:t xml:space="preserve"> כל עוד יש את המשפט ו</w:t>
      </w:r>
      <w:r w:rsidR="000A6007">
        <w:rPr>
          <w:rFonts w:hint="cs"/>
          <w:rtl/>
          <w:lang w:eastAsia="he-IL"/>
        </w:rPr>
        <w:t>הוא במעצר</w:t>
      </w:r>
      <w:r>
        <w:rPr>
          <w:rFonts w:hint="cs"/>
          <w:rtl/>
          <w:lang w:eastAsia="he-IL"/>
        </w:rPr>
        <w:t xml:space="preserve">, הוא עוד </w:t>
      </w:r>
      <w:r w:rsidR="00702045">
        <w:rPr>
          <w:rFonts w:hint="cs"/>
          <w:rtl/>
          <w:lang w:eastAsia="he-IL"/>
        </w:rPr>
        <w:t>לא בכלא.</w:t>
      </w:r>
      <w:r w:rsidR="000A6007">
        <w:rPr>
          <w:rFonts w:hint="cs"/>
          <w:rtl/>
          <w:lang w:eastAsia="he-IL"/>
        </w:rPr>
        <w:t xml:space="preserve"> המשפט </w:t>
      </w:r>
      <w:r>
        <w:rPr>
          <w:rFonts w:hint="cs"/>
          <w:rtl/>
          <w:lang w:eastAsia="he-IL"/>
        </w:rPr>
        <w:t xml:space="preserve">נמשך </w:t>
      </w:r>
      <w:bookmarkStart w:id="245" w:name="_ETM_Q1_1367205"/>
      <w:bookmarkEnd w:id="245"/>
      <w:r>
        <w:rPr>
          <w:rFonts w:hint="cs"/>
          <w:rtl/>
          <w:lang w:eastAsia="he-IL"/>
        </w:rPr>
        <w:t xml:space="preserve">בימים אלו. הילדה אצלנו, </w:t>
      </w:r>
      <w:r w:rsidR="00AC2277">
        <w:rPr>
          <w:rFonts w:hint="cs"/>
          <w:rtl/>
          <w:lang w:eastAsia="he-IL"/>
        </w:rPr>
        <w:t>אחותי וגיסי</w:t>
      </w:r>
      <w:r w:rsidR="00702045" w:rsidRPr="00702045">
        <w:rPr>
          <w:rFonts w:hint="cs"/>
          <w:rtl/>
          <w:lang w:eastAsia="he-IL"/>
        </w:rPr>
        <w:t xml:space="preserve"> </w:t>
      </w:r>
      <w:r w:rsidR="00702045">
        <w:rPr>
          <w:rFonts w:hint="cs"/>
          <w:rtl/>
          <w:lang w:eastAsia="he-IL"/>
        </w:rPr>
        <w:t>מגדלים אותה</w:t>
      </w:r>
      <w:r>
        <w:rPr>
          <w:rFonts w:hint="cs"/>
          <w:rtl/>
          <w:lang w:eastAsia="he-IL"/>
        </w:rPr>
        <w:t xml:space="preserve">. היא הפכה מבת יחידה של מיכל לבת </w:t>
      </w:r>
      <w:bookmarkStart w:id="246" w:name="_ETM_Q1_1373193"/>
      <w:bookmarkEnd w:id="246"/>
      <w:r>
        <w:rPr>
          <w:rFonts w:hint="cs"/>
          <w:rtl/>
          <w:lang w:eastAsia="he-IL"/>
        </w:rPr>
        <w:t>רביעית</w:t>
      </w:r>
      <w:r w:rsidR="00AC2277">
        <w:rPr>
          <w:rFonts w:hint="cs"/>
          <w:rtl/>
          <w:lang w:eastAsia="he-IL"/>
        </w:rPr>
        <w:t xml:space="preserve"> של אחותי ליאת. בעצ</w:t>
      </w:r>
      <w:r w:rsidR="001D247A">
        <w:rPr>
          <w:rFonts w:hint="cs"/>
          <w:rtl/>
          <w:lang w:eastAsia="he-IL"/>
        </w:rPr>
        <w:t>ם יש לה אח שהוא רק שנה מעליה בגי</w:t>
      </w:r>
      <w:r w:rsidR="00AC2277">
        <w:rPr>
          <w:rFonts w:hint="cs"/>
          <w:rtl/>
          <w:lang w:eastAsia="he-IL"/>
        </w:rPr>
        <w:t xml:space="preserve">ל. אנחנו, משפחת סלע, לא יכולים </w:t>
      </w:r>
      <w:r w:rsidR="00632E50">
        <w:rPr>
          <w:rFonts w:hint="cs"/>
          <w:rtl/>
          <w:lang w:eastAsia="he-IL"/>
        </w:rPr>
        <w:t xml:space="preserve">לדמיין </w:t>
      </w:r>
      <w:r w:rsidR="00AC2277">
        <w:rPr>
          <w:rFonts w:hint="cs"/>
          <w:rtl/>
          <w:lang w:eastAsia="he-IL"/>
        </w:rPr>
        <w:t xml:space="preserve">מציאות שבה נצטרך לשמור על </w:t>
      </w:r>
      <w:r w:rsidR="00632E50">
        <w:rPr>
          <w:rFonts w:hint="cs"/>
          <w:rtl/>
          <w:lang w:eastAsia="he-IL"/>
        </w:rPr>
        <w:t xml:space="preserve">איזשהו </w:t>
      </w:r>
      <w:r w:rsidR="00AC2277">
        <w:rPr>
          <w:rFonts w:hint="cs"/>
          <w:rtl/>
          <w:lang w:eastAsia="he-IL"/>
        </w:rPr>
        <w:t>קשר עם הרוצח, בוודאי</w:t>
      </w:r>
      <w:r w:rsidR="00632E50">
        <w:rPr>
          <w:rFonts w:hint="cs"/>
          <w:rtl/>
          <w:lang w:eastAsia="he-IL"/>
        </w:rPr>
        <w:t xml:space="preserve">-בוודאי שלא יהיה לו שום כוח לקבל איזושהי </w:t>
      </w:r>
      <w:bookmarkStart w:id="247" w:name="_ETM_Q1_1397930"/>
      <w:bookmarkEnd w:id="247"/>
      <w:r w:rsidR="00632E50">
        <w:rPr>
          <w:rFonts w:hint="cs"/>
          <w:rtl/>
          <w:lang w:eastAsia="he-IL"/>
        </w:rPr>
        <w:t>החלטה שהיא על הבת של מיכל.</w:t>
      </w:r>
      <w:r w:rsidR="00AC2277">
        <w:rPr>
          <w:rFonts w:hint="cs"/>
          <w:rtl/>
          <w:lang w:eastAsia="he-IL"/>
        </w:rPr>
        <w:t xml:space="preserve"> אני לא יכולה לדמיין </w:t>
      </w:r>
      <w:r w:rsidR="00FB0B83">
        <w:rPr>
          <w:rFonts w:hint="cs"/>
          <w:rtl/>
          <w:lang w:eastAsia="he-IL"/>
        </w:rPr>
        <w:t>אפילו ש</w:t>
      </w:r>
      <w:r w:rsidR="00AC2277">
        <w:rPr>
          <w:rFonts w:hint="cs"/>
          <w:rtl/>
          <w:lang w:eastAsia="he-IL"/>
        </w:rPr>
        <w:t>בבת מצווה שלה</w:t>
      </w:r>
      <w:r w:rsidR="001D247A">
        <w:rPr>
          <w:rFonts w:hint="cs"/>
          <w:rtl/>
          <w:lang w:eastAsia="he-IL"/>
        </w:rPr>
        <w:t>,</w:t>
      </w:r>
      <w:r w:rsidR="00AC2277">
        <w:rPr>
          <w:rFonts w:hint="cs"/>
          <w:rtl/>
          <w:lang w:eastAsia="he-IL"/>
        </w:rPr>
        <w:t xml:space="preserve"> ש</w:t>
      </w:r>
      <w:r w:rsidR="001D247A">
        <w:rPr>
          <w:rFonts w:hint="cs"/>
          <w:rtl/>
          <w:lang w:eastAsia="he-IL"/>
        </w:rPr>
        <w:t xml:space="preserve">בטח </w:t>
      </w:r>
      <w:r w:rsidR="00AC2277">
        <w:rPr>
          <w:rFonts w:hint="cs"/>
          <w:rtl/>
          <w:lang w:eastAsia="he-IL"/>
        </w:rPr>
        <w:t>הוא ירצה להיות שם</w:t>
      </w:r>
      <w:r w:rsidR="001D247A">
        <w:rPr>
          <w:rFonts w:hint="cs"/>
          <w:rtl/>
          <w:lang w:eastAsia="he-IL"/>
        </w:rPr>
        <w:t>,</w:t>
      </w:r>
      <w:r w:rsidR="00AC2277">
        <w:rPr>
          <w:rFonts w:hint="cs"/>
          <w:rtl/>
          <w:lang w:eastAsia="he-IL"/>
        </w:rPr>
        <w:t xml:space="preserve"> ואימא שלה, מיכל אחותי, לא תוכל להיות שם.</w:t>
      </w:r>
    </w:p>
    <w:p w:rsidR="00AC2277" w:rsidRDefault="00AC2277" w:rsidP="00A83282">
      <w:pPr>
        <w:rPr>
          <w:rtl/>
          <w:lang w:eastAsia="he-IL"/>
        </w:rPr>
      </w:pPr>
    </w:p>
    <w:p w:rsidR="001209BC" w:rsidRDefault="00AC2277" w:rsidP="00A83282">
      <w:pPr>
        <w:rPr>
          <w:rtl/>
          <w:lang w:eastAsia="he-IL"/>
        </w:rPr>
      </w:pPr>
      <w:r>
        <w:rPr>
          <w:rFonts w:hint="cs"/>
          <w:rtl/>
          <w:lang w:eastAsia="he-IL"/>
        </w:rPr>
        <w:t>אין לי מילים להודות ל</w:t>
      </w:r>
      <w:r w:rsidR="00324DA4">
        <w:rPr>
          <w:rFonts w:hint="cs"/>
          <w:rtl/>
          <w:lang w:eastAsia="he-IL"/>
        </w:rPr>
        <w:t xml:space="preserve">חה"כ </w:t>
      </w:r>
      <w:r>
        <w:rPr>
          <w:rFonts w:hint="cs"/>
          <w:rtl/>
          <w:lang w:eastAsia="he-IL"/>
        </w:rPr>
        <w:t>גדעון סער</w:t>
      </w:r>
      <w:r w:rsidR="00FB0B83">
        <w:rPr>
          <w:rFonts w:hint="cs"/>
          <w:rtl/>
          <w:lang w:eastAsia="he-IL"/>
        </w:rPr>
        <w:t>,</w:t>
      </w:r>
      <w:r>
        <w:rPr>
          <w:rFonts w:hint="cs"/>
          <w:rtl/>
          <w:lang w:eastAsia="he-IL"/>
        </w:rPr>
        <w:t xml:space="preserve"> שהוא </w:t>
      </w:r>
      <w:r w:rsidR="00FB0B83">
        <w:rPr>
          <w:rFonts w:hint="cs"/>
          <w:rtl/>
          <w:lang w:eastAsia="he-IL"/>
        </w:rPr>
        <w:t xml:space="preserve">באמת בקשר רצוף אתי </w:t>
      </w:r>
      <w:r>
        <w:rPr>
          <w:rFonts w:hint="cs"/>
          <w:rtl/>
          <w:lang w:eastAsia="he-IL"/>
        </w:rPr>
        <w:t>ועם המשפחה</w:t>
      </w:r>
      <w:r w:rsidR="00FB0B83">
        <w:rPr>
          <w:rFonts w:hint="cs"/>
          <w:rtl/>
          <w:lang w:eastAsia="he-IL"/>
        </w:rPr>
        <w:t>,</w:t>
      </w:r>
      <w:r>
        <w:rPr>
          <w:rFonts w:hint="cs"/>
          <w:rtl/>
          <w:lang w:eastAsia="he-IL"/>
        </w:rPr>
        <w:t xml:space="preserve"> ולח</w:t>
      </w:r>
      <w:r w:rsidR="00324DA4">
        <w:rPr>
          <w:rFonts w:hint="cs"/>
          <w:rtl/>
          <w:lang w:eastAsia="he-IL"/>
        </w:rPr>
        <w:t>ה</w:t>
      </w:r>
      <w:r>
        <w:rPr>
          <w:rFonts w:hint="cs"/>
          <w:rtl/>
          <w:lang w:eastAsia="he-IL"/>
        </w:rPr>
        <w:t>"כ פורר</w:t>
      </w:r>
      <w:r w:rsidR="001209BC">
        <w:rPr>
          <w:rFonts w:hint="cs"/>
          <w:rtl/>
          <w:lang w:eastAsia="he-IL"/>
        </w:rPr>
        <w:t>,</w:t>
      </w:r>
      <w:r>
        <w:rPr>
          <w:rFonts w:hint="cs"/>
          <w:rtl/>
          <w:lang w:eastAsia="he-IL"/>
        </w:rPr>
        <w:t xml:space="preserve"> על מה שאתם עושים. אתם עושים היסטוריה ו</w:t>
      </w:r>
      <w:r w:rsidR="001209BC">
        <w:rPr>
          <w:rFonts w:hint="cs"/>
          <w:rtl/>
          <w:lang w:eastAsia="he-IL"/>
        </w:rPr>
        <w:t xml:space="preserve">אתם </w:t>
      </w:r>
      <w:bookmarkStart w:id="248" w:name="_ETM_Q1_1423779"/>
      <w:bookmarkEnd w:id="248"/>
      <w:r w:rsidR="001209BC">
        <w:rPr>
          <w:rFonts w:hint="cs"/>
          <w:rtl/>
          <w:lang w:eastAsia="he-IL"/>
        </w:rPr>
        <w:t>מחוקקים את זה ב</w:t>
      </w:r>
      <w:r>
        <w:rPr>
          <w:rFonts w:hint="cs"/>
          <w:rtl/>
          <w:lang w:eastAsia="he-IL"/>
        </w:rPr>
        <w:t xml:space="preserve">חקיקת בזק. אני </w:t>
      </w:r>
      <w:r w:rsidR="001209BC">
        <w:rPr>
          <w:rFonts w:hint="cs"/>
          <w:rtl/>
          <w:lang w:eastAsia="he-IL"/>
        </w:rPr>
        <w:t xml:space="preserve">בטוחה שאתם שוברים פה שיא בכנסת ישראל </w:t>
      </w:r>
      <w:bookmarkStart w:id="249" w:name="_ETM_Q1_1431396"/>
      <w:bookmarkEnd w:id="249"/>
      <w:r w:rsidR="001209BC">
        <w:rPr>
          <w:rFonts w:hint="cs"/>
          <w:rtl/>
          <w:lang w:eastAsia="he-IL"/>
        </w:rPr>
        <w:t>בקצב שאתם מצליחים להעביר את החוק הזה</w:t>
      </w:r>
      <w:r w:rsidR="00324DA4">
        <w:rPr>
          <w:rFonts w:hint="cs"/>
          <w:rtl/>
          <w:lang w:eastAsia="he-IL"/>
        </w:rPr>
        <w:t>,</w:t>
      </w:r>
      <w:r w:rsidR="001209BC">
        <w:rPr>
          <w:rFonts w:hint="cs"/>
          <w:rtl/>
          <w:lang w:eastAsia="he-IL"/>
        </w:rPr>
        <w:t xml:space="preserve"> אז אני </w:t>
      </w:r>
      <w:r>
        <w:rPr>
          <w:rFonts w:hint="cs"/>
          <w:rtl/>
          <w:lang w:eastAsia="he-IL"/>
        </w:rPr>
        <w:t xml:space="preserve">רוצה להודות לכם בשם </w:t>
      </w:r>
      <w:r w:rsidR="00324DA4">
        <w:rPr>
          <w:rFonts w:hint="cs"/>
          <w:rtl/>
          <w:lang w:eastAsia="he-IL"/>
        </w:rPr>
        <w:t>ה</w:t>
      </w:r>
      <w:r>
        <w:rPr>
          <w:rFonts w:hint="cs"/>
          <w:rtl/>
          <w:lang w:eastAsia="he-IL"/>
        </w:rPr>
        <w:t>משפחות של נפגעי עבירה כמונו, בשם מיכל אחותי</w:t>
      </w:r>
      <w:r w:rsidR="001209BC">
        <w:rPr>
          <w:rFonts w:hint="cs"/>
          <w:rtl/>
          <w:lang w:eastAsia="he-IL"/>
        </w:rPr>
        <w:t xml:space="preserve">, </w:t>
      </w:r>
      <w:bookmarkStart w:id="250" w:name="_ETM_Q1_1437837"/>
      <w:bookmarkEnd w:id="250"/>
      <w:r w:rsidR="001209BC">
        <w:rPr>
          <w:rFonts w:hint="cs"/>
          <w:rtl/>
          <w:lang w:eastAsia="he-IL"/>
        </w:rPr>
        <w:t>שאתם עושים פה צדק היסטורי</w:t>
      </w:r>
      <w:r>
        <w:rPr>
          <w:rFonts w:hint="cs"/>
          <w:rtl/>
          <w:lang w:eastAsia="he-IL"/>
        </w:rPr>
        <w:t xml:space="preserve">. </w:t>
      </w:r>
    </w:p>
    <w:p w:rsidR="001209BC" w:rsidRDefault="001209BC" w:rsidP="00A83282">
      <w:pPr>
        <w:rPr>
          <w:rtl/>
          <w:lang w:eastAsia="he-IL"/>
        </w:rPr>
      </w:pPr>
      <w:bookmarkStart w:id="251" w:name="_ETM_Q1_1441407"/>
      <w:bookmarkStart w:id="252" w:name="_ETM_Q1_1441479"/>
      <w:bookmarkEnd w:id="251"/>
      <w:bookmarkEnd w:id="252"/>
    </w:p>
    <w:p w:rsidR="00457239" w:rsidRDefault="001209BC" w:rsidP="00324DA4">
      <w:pPr>
        <w:rPr>
          <w:rtl/>
          <w:lang w:eastAsia="he-IL"/>
        </w:rPr>
      </w:pPr>
      <w:r>
        <w:rPr>
          <w:rFonts w:hint="cs"/>
          <w:rtl/>
          <w:lang w:eastAsia="he-IL"/>
        </w:rPr>
        <w:t>לקראת סיום דבריי</w:t>
      </w:r>
      <w:r w:rsidR="00324DA4">
        <w:rPr>
          <w:rFonts w:hint="cs"/>
          <w:rtl/>
          <w:lang w:eastAsia="he-IL"/>
        </w:rPr>
        <w:t xml:space="preserve">, </w:t>
      </w:r>
      <w:r w:rsidR="0027600A">
        <w:rPr>
          <w:rFonts w:hint="cs"/>
          <w:rtl/>
          <w:lang w:eastAsia="he-IL"/>
        </w:rPr>
        <w:t>אחרי שאני באמת מודה לכם מכול הלב והלוואי ש</w:t>
      </w:r>
      <w:r w:rsidR="00AC2277">
        <w:rPr>
          <w:rFonts w:hint="cs"/>
          <w:rtl/>
          <w:lang w:eastAsia="he-IL"/>
        </w:rPr>
        <w:t xml:space="preserve">החוק יעבור </w:t>
      </w:r>
      <w:r w:rsidR="0027600A">
        <w:rPr>
          <w:rFonts w:hint="cs"/>
          <w:rtl/>
          <w:lang w:eastAsia="he-IL"/>
        </w:rPr>
        <w:t xml:space="preserve">באמת </w:t>
      </w:r>
      <w:r w:rsidR="00AC2277">
        <w:rPr>
          <w:rFonts w:hint="cs"/>
          <w:rtl/>
          <w:lang w:eastAsia="he-IL"/>
        </w:rPr>
        <w:t>שבוע הבא סופית ואתם תצילו את מיכל</w:t>
      </w:r>
      <w:r w:rsidR="0027600A">
        <w:rPr>
          <w:rFonts w:hint="cs"/>
          <w:rtl/>
          <w:lang w:eastAsia="he-IL"/>
        </w:rPr>
        <w:t xml:space="preserve">, </w:t>
      </w:r>
      <w:bookmarkStart w:id="253" w:name="_ETM_Q1_1451401"/>
      <w:bookmarkEnd w:id="253"/>
      <w:r w:rsidR="0027600A">
        <w:rPr>
          <w:rFonts w:hint="cs"/>
          <w:rtl/>
          <w:lang w:eastAsia="he-IL"/>
        </w:rPr>
        <w:t xml:space="preserve">את בתה ואותנו, ונוכל לנתק </w:t>
      </w:r>
      <w:r w:rsidR="00AC2277">
        <w:rPr>
          <w:rFonts w:hint="cs"/>
          <w:rtl/>
          <w:lang w:eastAsia="he-IL"/>
        </w:rPr>
        <w:t>כל קשר עם הרוצח</w:t>
      </w:r>
      <w:r w:rsidR="00324DA4">
        <w:rPr>
          <w:rFonts w:hint="cs"/>
          <w:rtl/>
          <w:lang w:eastAsia="he-IL"/>
        </w:rPr>
        <w:t>,</w:t>
      </w:r>
      <w:r w:rsidR="0027600A">
        <w:rPr>
          <w:rFonts w:hint="cs"/>
          <w:rtl/>
          <w:lang w:eastAsia="he-IL"/>
        </w:rPr>
        <w:t xml:space="preserve"> </w:t>
      </w:r>
      <w:r w:rsidR="00324DA4">
        <w:rPr>
          <w:rFonts w:hint="cs"/>
          <w:rtl/>
          <w:lang w:eastAsia="he-IL"/>
        </w:rPr>
        <w:t>אני רוצה להתייחס</w:t>
      </w:r>
      <w:bookmarkStart w:id="254" w:name="_ETM_Q1_1443053"/>
      <w:bookmarkEnd w:id="254"/>
      <w:r w:rsidR="00324DA4">
        <w:rPr>
          <w:rFonts w:hint="cs"/>
          <w:rtl/>
          <w:lang w:eastAsia="he-IL"/>
        </w:rPr>
        <w:t xml:space="preserve"> </w:t>
      </w:r>
      <w:r w:rsidR="0027600A" w:rsidRPr="00746D97">
        <w:rPr>
          <w:rFonts w:hint="cs"/>
          <w:rtl/>
          <w:lang w:eastAsia="he-IL"/>
        </w:rPr>
        <w:t xml:space="preserve">לסעיף </w:t>
      </w:r>
      <w:r w:rsidR="00746D97" w:rsidRPr="00746D97">
        <w:rPr>
          <w:rFonts w:hint="cs"/>
          <w:rtl/>
          <w:lang w:eastAsia="he-IL"/>
        </w:rPr>
        <w:t>27א</w:t>
      </w:r>
      <w:r w:rsidR="0027600A" w:rsidRPr="00746D97">
        <w:rPr>
          <w:rFonts w:hint="cs"/>
          <w:rtl/>
          <w:lang w:eastAsia="he-IL"/>
        </w:rPr>
        <w:t>(ד) בחוק</w:t>
      </w:r>
      <w:r w:rsidR="0027600A">
        <w:rPr>
          <w:rFonts w:hint="cs"/>
          <w:rtl/>
          <w:lang w:eastAsia="he-IL"/>
        </w:rPr>
        <w:t>, שיש בו סייג שמקנה לרוצח איזושהי אפשרות בכל זאת כן לקבל את הילדה</w:t>
      </w:r>
      <w:r w:rsidR="0017297A">
        <w:rPr>
          <w:rFonts w:hint="cs"/>
          <w:rtl/>
          <w:lang w:eastAsia="he-IL"/>
        </w:rPr>
        <w:t xml:space="preserve"> בדיעבד. ראיתי ניסוחים </w:t>
      </w:r>
      <w:bookmarkStart w:id="255" w:name="_ETM_Q1_1471583"/>
      <w:bookmarkEnd w:id="255"/>
      <w:r w:rsidR="00324DA4">
        <w:rPr>
          <w:rFonts w:hint="cs"/>
          <w:rtl/>
          <w:lang w:eastAsia="he-IL"/>
        </w:rPr>
        <w:t>שונים:</w:t>
      </w:r>
      <w:r w:rsidR="0017297A">
        <w:rPr>
          <w:rFonts w:hint="cs"/>
          <w:rtl/>
          <w:lang w:eastAsia="he-IL"/>
        </w:rPr>
        <w:t xml:space="preserve"> יש איזשהו ניסוח שהוא גם יכול לבקש חרטה, יש </w:t>
      </w:r>
      <w:bookmarkStart w:id="256" w:name="_ETM_Q1_1474445"/>
      <w:bookmarkEnd w:id="256"/>
      <w:r w:rsidR="0017297A">
        <w:rPr>
          <w:rFonts w:hint="cs"/>
          <w:rtl/>
          <w:lang w:eastAsia="he-IL"/>
        </w:rPr>
        <w:t>ניסוח שראיתי שמתייחס לטובת הקטין</w:t>
      </w:r>
      <w:r w:rsidR="00324DA4">
        <w:rPr>
          <w:rFonts w:hint="cs"/>
          <w:rtl/>
          <w:lang w:eastAsia="he-IL"/>
        </w:rPr>
        <w:t>,</w:t>
      </w:r>
      <w:r w:rsidR="008C4E3C">
        <w:rPr>
          <w:rFonts w:hint="cs"/>
          <w:rtl/>
          <w:lang w:eastAsia="he-IL"/>
        </w:rPr>
        <w:t xml:space="preserve"> עכשיו הניסוח מעורפל ו</w:t>
      </w:r>
      <w:r w:rsidR="00AC2277">
        <w:rPr>
          <w:rFonts w:hint="cs"/>
          <w:rtl/>
          <w:lang w:eastAsia="he-IL"/>
        </w:rPr>
        <w:t>אני יודעת שהחוק עוד יעבור כמה גלגולים</w:t>
      </w:r>
      <w:r w:rsidR="00457239">
        <w:rPr>
          <w:rFonts w:hint="cs"/>
          <w:rtl/>
          <w:lang w:eastAsia="he-IL"/>
        </w:rPr>
        <w:t xml:space="preserve"> </w:t>
      </w:r>
      <w:bookmarkStart w:id="257" w:name="_ETM_Q1_1480136"/>
      <w:bookmarkEnd w:id="257"/>
      <w:r w:rsidR="00457239">
        <w:rPr>
          <w:rFonts w:hint="cs"/>
          <w:rtl/>
          <w:lang w:eastAsia="he-IL"/>
        </w:rPr>
        <w:t xml:space="preserve">בדיונים מחר ומחרתיים. </w:t>
      </w:r>
    </w:p>
    <w:p w:rsidR="00457239" w:rsidRDefault="00457239" w:rsidP="00457239">
      <w:pPr>
        <w:rPr>
          <w:rtl/>
          <w:lang w:eastAsia="he-IL"/>
        </w:rPr>
      </w:pPr>
    </w:p>
    <w:p w:rsidR="00324DA4" w:rsidRDefault="00457239" w:rsidP="00324DA4">
      <w:pPr>
        <w:rPr>
          <w:rtl/>
          <w:lang w:eastAsia="he-IL"/>
        </w:rPr>
      </w:pPr>
      <w:r>
        <w:rPr>
          <w:rFonts w:hint="cs"/>
          <w:rtl/>
          <w:lang w:eastAsia="he-IL"/>
        </w:rPr>
        <w:t>אני רוצה לומר,</w:t>
      </w:r>
      <w:r w:rsidR="00AC2277">
        <w:rPr>
          <w:rFonts w:hint="cs"/>
          <w:rtl/>
          <w:lang w:eastAsia="he-IL"/>
        </w:rPr>
        <w:t xml:space="preserve"> יש לי פה צ'ק ליסט של האגודה </w:t>
      </w:r>
      <w:r>
        <w:rPr>
          <w:rFonts w:hint="cs"/>
          <w:rtl/>
          <w:lang w:eastAsia="he-IL"/>
        </w:rPr>
        <w:t>לקרימינולוגי</w:t>
      </w:r>
      <w:r>
        <w:rPr>
          <w:rFonts w:hint="eastAsia"/>
          <w:rtl/>
          <w:lang w:eastAsia="he-IL"/>
        </w:rPr>
        <w:t>ה</w:t>
      </w:r>
      <w:r>
        <w:rPr>
          <w:rFonts w:hint="cs"/>
          <w:rtl/>
          <w:lang w:eastAsia="he-IL"/>
        </w:rPr>
        <w:t xml:space="preserve"> של פסיכופתיה. </w:t>
      </w:r>
      <w:r w:rsidR="00AC2277">
        <w:rPr>
          <w:rFonts w:hint="cs"/>
          <w:rtl/>
          <w:lang w:eastAsia="he-IL"/>
        </w:rPr>
        <w:t xml:space="preserve">הרוצח, כמו הרוצח של מיכל, מוגדר </w:t>
      </w:r>
      <w:r w:rsidR="00324DA4">
        <w:rPr>
          <w:rFonts w:hint="cs"/>
          <w:rtl/>
          <w:lang w:eastAsia="he-IL"/>
        </w:rPr>
        <w:t>על ידי</w:t>
      </w:r>
      <w:r>
        <w:rPr>
          <w:rFonts w:hint="cs"/>
          <w:rtl/>
          <w:lang w:eastAsia="he-IL"/>
        </w:rPr>
        <w:t xml:space="preserve"> קרימינולוגים </w:t>
      </w:r>
      <w:bookmarkStart w:id="258" w:name="_ETM_Q1_1493088"/>
      <w:bookmarkEnd w:id="258"/>
      <w:r>
        <w:rPr>
          <w:rFonts w:hint="cs"/>
          <w:rtl/>
          <w:lang w:eastAsia="he-IL"/>
        </w:rPr>
        <w:t xml:space="preserve">קליניים ששוחחתי אתם לפי המאפיינים </w:t>
      </w:r>
      <w:r w:rsidR="00AC2277">
        <w:rPr>
          <w:rFonts w:hint="cs"/>
          <w:rtl/>
          <w:lang w:eastAsia="he-IL"/>
        </w:rPr>
        <w:t>כפ</w:t>
      </w:r>
      <w:r>
        <w:rPr>
          <w:rFonts w:hint="cs"/>
          <w:rtl/>
          <w:lang w:eastAsia="he-IL"/>
        </w:rPr>
        <w:t xml:space="preserve">סיכופת. פסיכופת זה אדם חסר חמלה. חלק מהמאפיינים של פסיכופת </w:t>
      </w:r>
      <w:r w:rsidR="00324DA4">
        <w:rPr>
          <w:rFonts w:hint="cs"/>
          <w:rtl/>
          <w:lang w:eastAsia="he-IL"/>
        </w:rPr>
        <w:t>הם</w:t>
      </w:r>
      <w:r>
        <w:rPr>
          <w:rFonts w:hint="cs"/>
          <w:rtl/>
          <w:lang w:eastAsia="he-IL"/>
        </w:rPr>
        <w:t xml:space="preserve"> שקרנות פתולוגי</w:t>
      </w:r>
      <w:r>
        <w:rPr>
          <w:rFonts w:hint="eastAsia"/>
          <w:rtl/>
          <w:lang w:eastAsia="he-IL"/>
        </w:rPr>
        <w:t>ת</w:t>
      </w:r>
      <w:r>
        <w:rPr>
          <w:rFonts w:hint="cs"/>
          <w:rtl/>
          <w:lang w:eastAsia="he-IL"/>
        </w:rPr>
        <w:t>, חלקלקות,</w:t>
      </w:r>
      <w:r w:rsidR="00AC2277">
        <w:rPr>
          <w:rFonts w:hint="cs"/>
          <w:rtl/>
          <w:lang w:eastAsia="he-IL"/>
        </w:rPr>
        <w:t xml:space="preserve"> קסם אישי מלאכותי</w:t>
      </w:r>
      <w:r>
        <w:rPr>
          <w:rFonts w:hint="cs"/>
          <w:rtl/>
          <w:lang w:eastAsia="he-IL"/>
        </w:rPr>
        <w:t xml:space="preserve"> וכן הלאה</w:t>
      </w:r>
      <w:r w:rsidR="00AC2277">
        <w:rPr>
          <w:rFonts w:hint="cs"/>
          <w:rtl/>
          <w:lang w:eastAsia="he-IL"/>
        </w:rPr>
        <w:t xml:space="preserve">. </w:t>
      </w:r>
    </w:p>
    <w:p w:rsidR="00324DA4" w:rsidRDefault="00324DA4" w:rsidP="00324DA4">
      <w:pPr>
        <w:rPr>
          <w:rtl/>
          <w:lang w:eastAsia="he-IL"/>
        </w:rPr>
      </w:pPr>
    </w:p>
    <w:p w:rsidR="00AC2277" w:rsidRDefault="00AC2277" w:rsidP="00324DA4">
      <w:pPr>
        <w:rPr>
          <w:rtl/>
          <w:lang w:eastAsia="he-IL"/>
        </w:rPr>
      </w:pPr>
      <w:r>
        <w:rPr>
          <w:rFonts w:hint="cs"/>
          <w:rtl/>
          <w:lang w:eastAsia="he-IL"/>
        </w:rPr>
        <w:t xml:space="preserve">אני בטוחה שהרוצח של מיכל יהיה </w:t>
      </w:r>
      <w:r w:rsidR="00457239">
        <w:rPr>
          <w:rFonts w:hint="cs"/>
          <w:rtl/>
          <w:lang w:eastAsia="he-IL"/>
        </w:rPr>
        <w:t>ה</w:t>
      </w:r>
      <w:r>
        <w:rPr>
          <w:rFonts w:hint="cs"/>
          <w:rtl/>
          <w:lang w:eastAsia="he-IL"/>
        </w:rPr>
        <w:t xml:space="preserve">מצטיין של הכלא ואם אנחנו </w:t>
      </w:r>
      <w:r w:rsidR="00457239">
        <w:rPr>
          <w:rFonts w:hint="cs"/>
          <w:rtl/>
          <w:lang w:eastAsia="he-IL"/>
        </w:rPr>
        <w:t xml:space="preserve">נאפשר לו </w:t>
      </w:r>
      <w:r w:rsidR="00915D03">
        <w:rPr>
          <w:rFonts w:hint="cs"/>
          <w:rtl/>
          <w:lang w:eastAsia="he-IL"/>
        </w:rPr>
        <w:t>איזשהו פתח</w:t>
      </w:r>
      <w:r w:rsidR="00324DA4">
        <w:rPr>
          <w:rFonts w:hint="cs"/>
          <w:rtl/>
          <w:lang w:eastAsia="he-IL"/>
        </w:rPr>
        <w:t xml:space="preserve"> להציג מצג שווא שהוא חזר בתשובה</w:t>
      </w:r>
      <w:r w:rsidR="00915D03">
        <w:rPr>
          <w:rFonts w:hint="cs"/>
          <w:rtl/>
          <w:lang w:eastAsia="he-IL"/>
        </w:rPr>
        <w:t xml:space="preserve"> והוא מתחרט, </w:t>
      </w:r>
      <w:r>
        <w:rPr>
          <w:rFonts w:hint="cs"/>
          <w:rtl/>
          <w:lang w:eastAsia="he-IL"/>
        </w:rPr>
        <w:t>והוא מתחייב שהוא יגדל את הילדה</w:t>
      </w:r>
      <w:r w:rsidR="00915D03">
        <w:rPr>
          <w:rFonts w:hint="cs"/>
          <w:rtl/>
          <w:lang w:eastAsia="he-IL"/>
        </w:rPr>
        <w:t xml:space="preserve"> וכן </w:t>
      </w:r>
      <w:bookmarkStart w:id="259" w:name="_ETM_Q1_1519780"/>
      <w:bookmarkEnd w:id="259"/>
      <w:r w:rsidR="00915D03">
        <w:rPr>
          <w:rFonts w:hint="cs"/>
          <w:rtl/>
          <w:lang w:eastAsia="he-IL"/>
        </w:rPr>
        <w:t>הלאה</w:t>
      </w:r>
      <w:r>
        <w:rPr>
          <w:rFonts w:hint="cs"/>
          <w:rtl/>
          <w:lang w:eastAsia="he-IL"/>
        </w:rPr>
        <w:t xml:space="preserve">, תדמיינו מה יכולה להיות </w:t>
      </w:r>
      <w:r w:rsidR="00915D03">
        <w:rPr>
          <w:rFonts w:hint="cs"/>
          <w:rtl/>
          <w:lang w:eastAsia="he-IL"/>
        </w:rPr>
        <w:t xml:space="preserve">ההשלכה </w:t>
      </w:r>
      <w:r>
        <w:rPr>
          <w:rFonts w:hint="cs"/>
          <w:rtl/>
          <w:lang w:eastAsia="he-IL"/>
        </w:rPr>
        <w:t>עלינו</w:t>
      </w:r>
      <w:r w:rsidR="00324DA4">
        <w:rPr>
          <w:rFonts w:hint="cs"/>
          <w:rtl/>
          <w:lang w:eastAsia="he-IL"/>
        </w:rPr>
        <w:t>,</w:t>
      </w:r>
      <w:r>
        <w:rPr>
          <w:rFonts w:hint="cs"/>
          <w:rtl/>
          <w:lang w:eastAsia="he-IL"/>
        </w:rPr>
        <w:t xml:space="preserve"> </w:t>
      </w:r>
      <w:r w:rsidR="00324DA4">
        <w:rPr>
          <w:rFonts w:hint="cs"/>
          <w:rtl/>
          <w:lang w:eastAsia="he-IL"/>
        </w:rPr>
        <w:t xml:space="preserve">לדוגמה </w:t>
      </w:r>
      <w:r w:rsidR="004B3EDB">
        <w:rPr>
          <w:rFonts w:hint="cs"/>
          <w:rtl/>
          <w:lang w:eastAsia="he-IL"/>
        </w:rPr>
        <w:t xml:space="preserve">עוד 8 שנים. הילדה תהיה בת 8, בת </w:t>
      </w:r>
      <w:bookmarkStart w:id="260" w:name="_ETM_Q1_1526666"/>
      <w:bookmarkEnd w:id="260"/>
      <w:r w:rsidR="004B3EDB">
        <w:rPr>
          <w:rFonts w:hint="cs"/>
          <w:rtl/>
          <w:lang w:eastAsia="he-IL"/>
        </w:rPr>
        <w:t xml:space="preserve">9, בת 10, </w:t>
      </w:r>
      <w:r>
        <w:rPr>
          <w:rFonts w:hint="cs"/>
          <w:rtl/>
          <w:lang w:eastAsia="he-IL"/>
        </w:rPr>
        <w:t>פ</w:t>
      </w:r>
      <w:r w:rsidR="004B3EDB">
        <w:rPr>
          <w:rFonts w:hint="cs"/>
          <w:rtl/>
          <w:lang w:eastAsia="he-IL"/>
        </w:rPr>
        <w:t>תאום ליאת אחותי כבר לא אימא שלה? ירדן כבר לא אבא שלה?</w:t>
      </w:r>
      <w:r>
        <w:rPr>
          <w:rFonts w:hint="cs"/>
          <w:rtl/>
          <w:lang w:eastAsia="he-IL"/>
        </w:rPr>
        <w:t xml:space="preserve"> פתאום יש לה </w:t>
      </w:r>
      <w:r w:rsidR="004B3EDB">
        <w:rPr>
          <w:rFonts w:hint="cs"/>
          <w:rtl/>
          <w:lang w:eastAsia="he-IL"/>
        </w:rPr>
        <w:t xml:space="preserve">עוד </w:t>
      </w:r>
      <w:bookmarkStart w:id="261" w:name="_ETM_Q1_1527051"/>
      <w:bookmarkEnd w:id="261"/>
      <w:r w:rsidR="004B3EDB">
        <w:rPr>
          <w:rFonts w:hint="cs"/>
          <w:rtl/>
          <w:lang w:eastAsia="he-IL"/>
        </w:rPr>
        <w:t xml:space="preserve">אבא, האבא הזה שבכלא שרצח את מיכל? פתאום יש </w:t>
      </w:r>
      <w:bookmarkStart w:id="262" w:name="_ETM_Q1_1533614"/>
      <w:bookmarkEnd w:id="262"/>
      <w:r w:rsidR="004B3EDB">
        <w:rPr>
          <w:rFonts w:hint="cs"/>
          <w:rtl/>
          <w:lang w:eastAsia="he-IL"/>
        </w:rPr>
        <w:t xml:space="preserve">לו </w:t>
      </w:r>
      <w:r>
        <w:rPr>
          <w:rFonts w:hint="cs"/>
          <w:rtl/>
          <w:lang w:eastAsia="he-IL"/>
        </w:rPr>
        <w:t>זכויות</w:t>
      </w:r>
      <w:r w:rsidR="004B3EDB">
        <w:rPr>
          <w:rFonts w:hint="cs"/>
          <w:rtl/>
          <w:lang w:eastAsia="he-IL"/>
        </w:rPr>
        <w:t>? איך זה ישפיע על הילדה?</w:t>
      </w:r>
      <w:bookmarkStart w:id="263" w:name="_ETM_Q1_1537027"/>
      <w:bookmarkEnd w:id="263"/>
      <w:r w:rsidR="004B3EDB">
        <w:rPr>
          <w:rFonts w:hint="cs"/>
          <w:rtl/>
          <w:lang w:eastAsia="he-IL"/>
        </w:rPr>
        <w:t xml:space="preserve"> מה זה אומר עלינו? אני יכולה להגיד לכם</w:t>
      </w:r>
      <w:r>
        <w:rPr>
          <w:rFonts w:hint="cs"/>
          <w:rtl/>
          <w:lang w:eastAsia="he-IL"/>
        </w:rPr>
        <w:t xml:space="preserve"> </w:t>
      </w:r>
      <w:r w:rsidR="004B3EDB">
        <w:rPr>
          <w:rFonts w:hint="cs"/>
          <w:rtl/>
          <w:lang w:eastAsia="he-IL"/>
        </w:rPr>
        <w:t>ש</w:t>
      </w:r>
      <w:r>
        <w:rPr>
          <w:rFonts w:hint="cs"/>
          <w:rtl/>
          <w:lang w:eastAsia="he-IL"/>
        </w:rPr>
        <w:t xml:space="preserve">אותנו זה ירסק. </w:t>
      </w:r>
    </w:p>
    <w:p w:rsidR="00AC2277" w:rsidRDefault="00AC2277" w:rsidP="00A83282">
      <w:pPr>
        <w:rPr>
          <w:rtl/>
          <w:lang w:eastAsia="he-IL"/>
        </w:rPr>
      </w:pPr>
    </w:p>
    <w:p w:rsidR="00AC2277" w:rsidRDefault="00AC2277" w:rsidP="00A83282">
      <w:pPr>
        <w:rPr>
          <w:rtl/>
          <w:lang w:eastAsia="he-IL"/>
        </w:rPr>
      </w:pPr>
      <w:r>
        <w:rPr>
          <w:rFonts w:hint="cs"/>
          <w:rtl/>
          <w:lang w:eastAsia="he-IL"/>
        </w:rPr>
        <w:t>אני חושבת שבן אדם שהורשע ברצח</w:t>
      </w:r>
      <w:r w:rsidR="004B3EDB">
        <w:rPr>
          <w:rFonts w:hint="cs"/>
          <w:rtl/>
          <w:lang w:eastAsia="he-IL"/>
        </w:rPr>
        <w:t xml:space="preserve"> ברקע </w:t>
      </w:r>
      <w:bookmarkStart w:id="264" w:name="_ETM_Q1_1541232"/>
      <w:bookmarkEnd w:id="264"/>
      <w:r w:rsidR="004B3EDB">
        <w:rPr>
          <w:rFonts w:hint="cs"/>
          <w:rtl/>
          <w:lang w:eastAsia="he-IL"/>
        </w:rPr>
        <w:t>שאנחנו מדברים</w:t>
      </w:r>
      <w:r w:rsidR="00324DA4">
        <w:rPr>
          <w:rFonts w:hint="cs"/>
          <w:rtl/>
          <w:lang w:eastAsia="he-IL"/>
        </w:rPr>
        <w:t xml:space="preserve"> עליו</w:t>
      </w:r>
      <w:r w:rsidR="004B3EDB">
        <w:rPr>
          <w:rFonts w:hint="cs"/>
          <w:rtl/>
          <w:lang w:eastAsia="he-IL"/>
        </w:rPr>
        <w:t>,</w:t>
      </w:r>
      <w:r>
        <w:rPr>
          <w:rFonts w:hint="cs"/>
          <w:rtl/>
          <w:lang w:eastAsia="he-IL"/>
        </w:rPr>
        <w:t xml:space="preserve"> שזה </w:t>
      </w:r>
      <w:r w:rsidR="00324DA4">
        <w:rPr>
          <w:rFonts w:hint="cs"/>
          <w:rtl/>
          <w:lang w:eastAsia="he-IL"/>
        </w:rPr>
        <w:t xml:space="preserve">רוב הרציחות במשפחה, </w:t>
      </w:r>
      <w:r w:rsidR="004B3EDB">
        <w:rPr>
          <w:rFonts w:hint="cs"/>
          <w:rtl/>
          <w:lang w:eastAsia="he-IL"/>
        </w:rPr>
        <w:t xml:space="preserve">זה </w:t>
      </w:r>
      <w:r>
        <w:rPr>
          <w:rFonts w:hint="cs"/>
          <w:rtl/>
          <w:lang w:eastAsia="he-IL"/>
        </w:rPr>
        <w:t>אדם שגם באופי שלו יכול להיות פס</w:t>
      </w:r>
      <w:r w:rsidR="004B3EDB">
        <w:rPr>
          <w:rFonts w:hint="cs"/>
          <w:rtl/>
          <w:lang w:eastAsia="he-IL"/>
        </w:rPr>
        <w:t>י</w:t>
      </w:r>
      <w:r>
        <w:rPr>
          <w:rFonts w:hint="cs"/>
          <w:rtl/>
          <w:lang w:eastAsia="he-IL"/>
        </w:rPr>
        <w:t xml:space="preserve">כופת, לא צריכה להיות </w:t>
      </w:r>
      <w:r w:rsidR="00324DA4">
        <w:rPr>
          <w:rFonts w:hint="cs"/>
          <w:rtl/>
          <w:lang w:eastAsia="he-IL"/>
        </w:rPr>
        <w:t xml:space="preserve">לו </w:t>
      </w:r>
      <w:r>
        <w:rPr>
          <w:rFonts w:hint="cs"/>
          <w:rtl/>
          <w:lang w:eastAsia="he-IL"/>
        </w:rPr>
        <w:t xml:space="preserve">שום אפשרות </w:t>
      </w:r>
      <w:r w:rsidR="004B3EDB">
        <w:rPr>
          <w:rFonts w:hint="cs"/>
          <w:rtl/>
          <w:lang w:eastAsia="he-IL"/>
        </w:rPr>
        <w:t xml:space="preserve">ופתח לקבל את </w:t>
      </w:r>
      <w:r>
        <w:rPr>
          <w:rFonts w:hint="cs"/>
          <w:rtl/>
          <w:lang w:eastAsia="he-IL"/>
        </w:rPr>
        <w:t xml:space="preserve">הילדים </w:t>
      </w:r>
      <w:r w:rsidR="004B3EDB">
        <w:rPr>
          <w:rFonts w:hint="cs"/>
          <w:rtl/>
          <w:lang w:eastAsia="he-IL"/>
        </w:rPr>
        <w:t xml:space="preserve">בעתיד. </w:t>
      </w:r>
      <w:bookmarkStart w:id="265" w:name="_ETM_Q1_1560348"/>
      <w:bookmarkEnd w:id="265"/>
      <w:r w:rsidR="004B3EDB">
        <w:rPr>
          <w:rFonts w:hint="cs"/>
          <w:rtl/>
          <w:lang w:eastAsia="he-IL"/>
        </w:rPr>
        <w:t xml:space="preserve">גם הילדים הם </w:t>
      </w:r>
      <w:r>
        <w:rPr>
          <w:rFonts w:hint="cs"/>
          <w:rtl/>
          <w:lang w:eastAsia="he-IL"/>
        </w:rPr>
        <w:t xml:space="preserve">לא משחק. </w:t>
      </w:r>
      <w:r w:rsidR="004B3EDB">
        <w:rPr>
          <w:rFonts w:hint="cs"/>
          <w:rtl/>
          <w:lang w:eastAsia="he-IL"/>
        </w:rPr>
        <w:t xml:space="preserve">לא מעבירים אותם ופעם זה אבא ופעם </w:t>
      </w:r>
      <w:bookmarkStart w:id="266" w:name="_ETM_Q1_1562150"/>
      <w:bookmarkEnd w:id="266"/>
      <w:r w:rsidR="004B3EDB">
        <w:rPr>
          <w:rFonts w:hint="cs"/>
          <w:rtl/>
          <w:lang w:eastAsia="he-IL"/>
        </w:rPr>
        <w:t>זה אבא. זה דבר אחד.</w:t>
      </w:r>
    </w:p>
    <w:p w:rsidR="00AC2277" w:rsidRDefault="00AC2277" w:rsidP="00A83282">
      <w:pPr>
        <w:rPr>
          <w:rtl/>
          <w:lang w:eastAsia="he-IL"/>
        </w:rPr>
      </w:pPr>
    </w:p>
    <w:p w:rsidR="00CC0EFA" w:rsidRDefault="00AC2277" w:rsidP="007E57C2">
      <w:pPr>
        <w:rPr>
          <w:rtl/>
          <w:lang w:eastAsia="he-IL"/>
        </w:rPr>
      </w:pPr>
      <w:r>
        <w:rPr>
          <w:rFonts w:hint="cs"/>
          <w:rtl/>
          <w:lang w:eastAsia="he-IL"/>
        </w:rPr>
        <w:t xml:space="preserve">דבר שני, </w:t>
      </w:r>
      <w:r w:rsidR="00324DA4">
        <w:rPr>
          <w:rFonts w:hint="cs"/>
          <w:rtl/>
          <w:lang w:eastAsia="he-IL"/>
        </w:rPr>
        <w:t xml:space="preserve">לגבי </w:t>
      </w:r>
      <w:r w:rsidR="004B3EDB">
        <w:rPr>
          <w:rFonts w:hint="cs"/>
          <w:rtl/>
          <w:lang w:eastAsia="he-IL"/>
        </w:rPr>
        <w:t>המונח "</w:t>
      </w:r>
      <w:r>
        <w:rPr>
          <w:rFonts w:hint="cs"/>
          <w:rtl/>
          <w:lang w:eastAsia="he-IL"/>
        </w:rPr>
        <w:t>טובת הקטין</w:t>
      </w:r>
      <w:r w:rsidR="00324DA4">
        <w:rPr>
          <w:rFonts w:hint="cs"/>
          <w:rtl/>
          <w:lang w:eastAsia="he-IL"/>
        </w:rPr>
        <w:t>" שהופיע באחת הגרסאות שראיתי.</w:t>
      </w:r>
      <w:r w:rsidR="007E57C2">
        <w:rPr>
          <w:rFonts w:hint="cs"/>
          <w:rtl/>
          <w:lang w:eastAsia="he-IL"/>
        </w:rPr>
        <w:t xml:space="preserve"> </w:t>
      </w:r>
      <w:bookmarkStart w:id="267" w:name="_ETM_Q1_1572262"/>
      <w:bookmarkEnd w:id="267"/>
      <w:r w:rsidR="007E57C2">
        <w:rPr>
          <w:rFonts w:hint="cs"/>
          <w:rtl/>
          <w:lang w:eastAsia="he-IL"/>
        </w:rPr>
        <w:t>אני יודעת שבדיון הקודם שמעתם את תהילה</w:t>
      </w:r>
      <w:r>
        <w:rPr>
          <w:rFonts w:hint="cs"/>
          <w:rtl/>
          <w:lang w:eastAsia="he-IL"/>
        </w:rPr>
        <w:t xml:space="preserve"> </w:t>
      </w:r>
      <w:r w:rsidR="007E57C2">
        <w:rPr>
          <w:rFonts w:hint="cs"/>
          <w:rtl/>
          <w:lang w:eastAsia="he-IL"/>
        </w:rPr>
        <w:t>מ"</w:t>
      </w:r>
      <w:r>
        <w:rPr>
          <w:rFonts w:hint="cs"/>
          <w:rtl/>
          <w:lang w:eastAsia="he-IL"/>
        </w:rPr>
        <w:t>פורום מיכל סלע</w:t>
      </w:r>
      <w:r w:rsidR="007E57C2">
        <w:rPr>
          <w:rFonts w:hint="cs"/>
          <w:rtl/>
          <w:lang w:eastAsia="he-IL"/>
        </w:rPr>
        <w:t xml:space="preserve">" </w:t>
      </w:r>
      <w:r w:rsidR="007E57C2">
        <w:rPr>
          <w:rtl/>
          <w:lang w:eastAsia="he-IL"/>
        </w:rPr>
        <w:t>–</w:t>
      </w:r>
      <w:r w:rsidR="007E57C2">
        <w:rPr>
          <w:rFonts w:hint="cs"/>
          <w:rtl/>
          <w:lang w:eastAsia="he-IL"/>
        </w:rPr>
        <w:t xml:space="preserve"> אנחנו עמותה </w:t>
      </w:r>
      <w:bookmarkStart w:id="268" w:name="_ETM_Q1_1572528"/>
      <w:bookmarkEnd w:id="268"/>
      <w:r w:rsidR="007E57C2">
        <w:rPr>
          <w:rFonts w:hint="cs"/>
          <w:rtl/>
          <w:lang w:eastAsia="he-IL"/>
        </w:rPr>
        <w:t xml:space="preserve">ללא מטרות רווח שמטרתה למנוע את הרצח הבא </w:t>
      </w:r>
      <w:r w:rsidR="007E57C2">
        <w:rPr>
          <w:rtl/>
          <w:lang w:eastAsia="he-IL"/>
        </w:rPr>
        <w:t>–</w:t>
      </w:r>
      <w:r w:rsidR="007E57C2">
        <w:rPr>
          <w:rFonts w:hint="cs"/>
          <w:rtl/>
          <w:lang w:eastAsia="he-IL"/>
        </w:rPr>
        <w:t xml:space="preserve"> ש</w:t>
      </w:r>
      <w:r>
        <w:rPr>
          <w:rFonts w:hint="cs"/>
          <w:rtl/>
          <w:lang w:eastAsia="he-IL"/>
        </w:rPr>
        <w:t>סיפרה שאבא ניסה לרצוח את אימא, הוא הצמיד לה סכין, והמדינה, בשם טובת הילד, טובת הק</w:t>
      </w:r>
      <w:r w:rsidR="00CC0EFA">
        <w:rPr>
          <w:rFonts w:hint="cs"/>
          <w:rtl/>
          <w:lang w:eastAsia="he-IL"/>
        </w:rPr>
        <w:t>טין, הכריחו אותה ואת אחיה להיפגש</w:t>
      </w:r>
      <w:r>
        <w:rPr>
          <w:rFonts w:hint="cs"/>
          <w:rtl/>
          <w:lang w:eastAsia="he-IL"/>
        </w:rPr>
        <w:t xml:space="preserve"> עם האב הרוצח.</w:t>
      </w:r>
      <w:r w:rsidR="00CC0EFA">
        <w:rPr>
          <w:rFonts w:hint="cs"/>
          <w:rtl/>
          <w:lang w:eastAsia="he-IL"/>
        </w:rPr>
        <w:t xml:space="preserve"> תהילה מספרת </w:t>
      </w:r>
      <w:bookmarkStart w:id="269" w:name="_ETM_Q1_1591590"/>
      <w:bookmarkEnd w:id="269"/>
      <w:r w:rsidR="00CC0EFA">
        <w:rPr>
          <w:rFonts w:hint="cs"/>
          <w:rtl/>
          <w:lang w:eastAsia="he-IL"/>
        </w:rPr>
        <w:t xml:space="preserve">שזה פגע בה ובאחיה. היא היום אישה מבוגרת, מצליחה, והיא </w:t>
      </w:r>
      <w:bookmarkStart w:id="270" w:name="_ETM_Q1_1596014"/>
      <w:bookmarkEnd w:id="270"/>
      <w:r w:rsidR="00CC0EFA">
        <w:rPr>
          <w:rFonts w:hint="cs"/>
          <w:rtl/>
          <w:lang w:eastAsia="he-IL"/>
        </w:rPr>
        <w:t>אומרת:</w:t>
      </w:r>
      <w:r>
        <w:rPr>
          <w:rFonts w:hint="cs"/>
          <w:rtl/>
          <w:lang w:eastAsia="he-IL"/>
        </w:rPr>
        <w:t xml:space="preserve"> פגעו בנו מאוד. </w:t>
      </w:r>
    </w:p>
    <w:p w:rsidR="00CC0EFA" w:rsidRDefault="00CC0EFA" w:rsidP="007E57C2">
      <w:pPr>
        <w:rPr>
          <w:rtl/>
          <w:lang w:eastAsia="he-IL"/>
        </w:rPr>
      </w:pPr>
      <w:bookmarkStart w:id="271" w:name="_ETM_Q1_1598967"/>
      <w:bookmarkStart w:id="272" w:name="_ETM_Q1_1599062"/>
      <w:bookmarkEnd w:id="271"/>
      <w:bookmarkEnd w:id="272"/>
    </w:p>
    <w:p w:rsidR="00E43D66" w:rsidRDefault="00AC2277" w:rsidP="00324DA4">
      <w:pPr>
        <w:rPr>
          <w:rtl/>
          <w:lang w:eastAsia="he-IL"/>
        </w:rPr>
      </w:pPr>
      <w:bookmarkStart w:id="273" w:name="_ETM_Q1_1599113"/>
      <w:bookmarkStart w:id="274" w:name="_ETM_Q1_1599206"/>
      <w:bookmarkEnd w:id="273"/>
      <w:bookmarkEnd w:id="274"/>
      <w:r>
        <w:rPr>
          <w:rFonts w:hint="cs"/>
          <w:rtl/>
          <w:lang w:eastAsia="he-IL"/>
        </w:rPr>
        <w:t xml:space="preserve">כלומר, הנושא של </w:t>
      </w:r>
      <w:r w:rsidR="00324DA4">
        <w:rPr>
          <w:rFonts w:hint="cs"/>
          <w:rtl/>
          <w:lang w:eastAsia="he-IL"/>
        </w:rPr>
        <w:t>"</w:t>
      </w:r>
      <w:r>
        <w:rPr>
          <w:rFonts w:hint="cs"/>
          <w:rtl/>
          <w:lang w:eastAsia="he-IL"/>
        </w:rPr>
        <w:t>טובת הקטין</w:t>
      </w:r>
      <w:r w:rsidR="00324DA4">
        <w:rPr>
          <w:rFonts w:hint="cs"/>
          <w:rtl/>
          <w:lang w:eastAsia="he-IL"/>
        </w:rPr>
        <w:t>"</w:t>
      </w:r>
      <w:r>
        <w:rPr>
          <w:rFonts w:hint="cs"/>
          <w:rtl/>
          <w:lang w:eastAsia="he-IL"/>
        </w:rPr>
        <w:t xml:space="preserve"> כפי שהוא מפורש עד</w:t>
      </w:r>
      <w:r w:rsidR="00324DA4">
        <w:rPr>
          <w:rFonts w:hint="cs"/>
          <w:rtl/>
          <w:lang w:eastAsia="he-IL"/>
        </w:rPr>
        <w:t xml:space="preserve"> היום על ידי המדינה הוא</w:t>
      </w:r>
      <w:r w:rsidR="00CC0EFA">
        <w:rPr>
          <w:rFonts w:hint="cs"/>
          <w:rtl/>
          <w:lang w:eastAsia="he-IL"/>
        </w:rPr>
        <w:t xml:space="preserve"> הרבה פעמים הקשר עם ההורה הביולוגי.</w:t>
      </w:r>
      <w:r>
        <w:rPr>
          <w:rFonts w:hint="cs"/>
          <w:rtl/>
          <w:lang w:eastAsia="he-IL"/>
        </w:rPr>
        <w:t xml:space="preserve"> אנחנו רוצים לקרוא על זה תיגר. </w:t>
      </w:r>
      <w:r w:rsidR="00CC0EFA">
        <w:rPr>
          <w:rFonts w:hint="cs"/>
          <w:rtl/>
          <w:lang w:eastAsia="he-IL"/>
        </w:rPr>
        <w:t xml:space="preserve">כשההורה הביולוגי הוא </w:t>
      </w:r>
      <w:bookmarkStart w:id="275" w:name="_ETM_Q1_1612945"/>
      <w:bookmarkEnd w:id="275"/>
      <w:r w:rsidR="00CC0EFA">
        <w:rPr>
          <w:rFonts w:hint="cs"/>
          <w:rtl/>
          <w:lang w:eastAsia="he-IL"/>
        </w:rPr>
        <w:t xml:space="preserve">רוצח לא צריך שיהיה קשר אתו והמונח "טובת הקטין" הוא בעייתי </w:t>
      </w:r>
      <w:bookmarkStart w:id="276" w:name="_ETM_Q1_1613387"/>
      <w:bookmarkEnd w:id="276"/>
      <w:r w:rsidR="00CC0EFA">
        <w:rPr>
          <w:rFonts w:hint="cs"/>
          <w:rtl/>
          <w:lang w:eastAsia="he-IL"/>
        </w:rPr>
        <w:t>כי</w:t>
      </w:r>
      <w:r>
        <w:rPr>
          <w:rFonts w:hint="cs"/>
          <w:rtl/>
          <w:lang w:eastAsia="he-IL"/>
        </w:rPr>
        <w:t xml:space="preserve"> הוא יכול להיות סובייקטיבי</w:t>
      </w:r>
      <w:r w:rsidR="00CC0EFA">
        <w:rPr>
          <w:rFonts w:hint="cs"/>
          <w:rtl/>
          <w:lang w:eastAsia="he-IL"/>
        </w:rPr>
        <w:t>.</w:t>
      </w:r>
      <w:r w:rsidR="00E43D66">
        <w:rPr>
          <w:rFonts w:hint="cs"/>
          <w:rtl/>
          <w:lang w:eastAsia="he-IL"/>
        </w:rPr>
        <w:t xml:space="preserve"> כלומר,</w:t>
      </w:r>
      <w:r>
        <w:rPr>
          <w:rFonts w:hint="cs"/>
          <w:rtl/>
          <w:lang w:eastAsia="he-IL"/>
        </w:rPr>
        <w:t xml:space="preserve"> יכול להיות שתבוא עובדת </w:t>
      </w:r>
      <w:r w:rsidR="00E43D66">
        <w:rPr>
          <w:rFonts w:hint="cs"/>
          <w:rtl/>
          <w:lang w:eastAsia="he-IL"/>
        </w:rPr>
        <w:t>סוציאלית</w:t>
      </w:r>
      <w:r>
        <w:rPr>
          <w:rFonts w:hint="cs"/>
          <w:rtl/>
          <w:lang w:eastAsia="he-IL"/>
        </w:rPr>
        <w:t xml:space="preserve"> </w:t>
      </w:r>
      <w:r w:rsidR="00E43D66">
        <w:rPr>
          <w:rFonts w:hint="cs"/>
          <w:rtl/>
          <w:lang w:eastAsia="he-IL"/>
        </w:rPr>
        <w:t xml:space="preserve">ותגיד: טובת הקטין היא להיפגש עם האב הרוצח, </w:t>
      </w:r>
      <w:bookmarkStart w:id="277" w:name="_ETM_Q1_1624206"/>
      <w:bookmarkEnd w:id="277"/>
      <w:r w:rsidR="00E43D66">
        <w:rPr>
          <w:rFonts w:hint="cs"/>
          <w:rtl/>
          <w:lang w:eastAsia="he-IL"/>
        </w:rPr>
        <w:t>כמו שהחליטו במקרה של תהילה.</w:t>
      </w:r>
    </w:p>
    <w:p w:rsidR="00E43D66" w:rsidRDefault="00E43D66" w:rsidP="007E57C2">
      <w:pPr>
        <w:rPr>
          <w:rtl/>
          <w:lang w:eastAsia="he-IL"/>
        </w:rPr>
      </w:pPr>
      <w:bookmarkStart w:id="278" w:name="_ETM_Q1_1623180"/>
      <w:bookmarkStart w:id="279" w:name="_ETM_Q1_1623252"/>
      <w:bookmarkEnd w:id="278"/>
      <w:bookmarkEnd w:id="279"/>
    </w:p>
    <w:p w:rsidR="00AC2277" w:rsidRDefault="00AC2277" w:rsidP="00324DA4">
      <w:pPr>
        <w:rPr>
          <w:rtl/>
          <w:lang w:eastAsia="he-IL"/>
        </w:rPr>
      </w:pPr>
      <w:bookmarkStart w:id="280" w:name="_ETM_Q1_1623324"/>
      <w:bookmarkStart w:id="281" w:name="_ETM_Q1_1623416"/>
      <w:bookmarkEnd w:id="280"/>
      <w:bookmarkEnd w:id="281"/>
      <w:r>
        <w:rPr>
          <w:rFonts w:hint="cs"/>
          <w:rtl/>
          <w:lang w:eastAsia="he-IL"/>
        </w:rPr>
        <w:t>לכן</w:t>
      </w:r>
      <w:r w:rsidR="00E43D66">
        <w:rPr>
          <w:rFonts w:hint="cs"/>
          <w:rtl/>
          <w:lang w:eastAsia="he-IL"/>
        </w:rPr>
        <w:t>,</w:t>
      </w:r>
      <w:r>
        <w:rPr>
          <w:rFonts w:hint="cs"/>
          <w:rtl/>
          <w:lang w:eastAsia="he-IL"/>
        </w:rPr>
        <w:t xml:space="preserve"> לדעתי</w:t>
      </w:r>
      <w:r w:rsidR="00E43D66">
        <w:rPr>
          <w:rFonts w:hint="cs"/>
          <w:rtl/>
          <w:lang w:eastAsia="he-IL"/>
        </w:rPr>
        <w:t>,</w:t>
      </w:r>
      <w:r w:rsidR="00E22F17">
        <w:rPr>
          <w:rFonts w:hint="cs"/>
          <w:rtl/>
          <w:lang w:eastAsia="he-IL"/>
        </w:rPr>
        <w:t xml:space="preserve"> הדבר</w:t>
      </w:r>
      <w:r>
        <w:rPr>
          <w:rFonts w:hint="cs"/>
          <w:rtl/>
          <w:lang w:eastAsia="he-IL"/>
        </w:rPr>
        <w:t xml:space="preserve">ים היחידים </w:t>
      </w:r>
      <w:r w:rsidR="00E22F17">
        <w:rPr>
          <w:rFonts w:hint="cs"/>
          <w:rtl/>
          <w:lang w:eastAsia="he-IL"/>
        </w:rPr>
        <w:t xml:space="preserve">שצריכים לעמוד לנגד עינינו </w:t>
      </w:r>
      <w:r w:rsidR="00324DA4">
        <w:rPr>
          <w:rFonts w:hint="cs"/>
          <w:rtl/>
          <w:lang w:eastAsia="he-IL"/>
        </w:rPr>
        <w:t>הם</w:t>
      </w:r>
      <w:r>
        <w:rPr>
          <w:rFonts w:hint="cs"/>
          <w:rtl/>
          <w:lang w:eastAsia="he-IL"/>
        </w:rPr>
        <w:t xml:space="preserve"> </w:t>
      </w:r>
      <w:r w:rsidR="00E22F17">
        <w:rPr>
          <w:rFonts w:hint="cs"/>
          <w:rtl/>
          <w:lang w:eastAsia="he-IL"/>
        </w:rPr>
        <w:t xml:space="preserve">מקרים כמו </w:t>
      </w:r>
      <w:bookmarkStart w:id="282" w:name="_ETM_Q1_1624783"/>
      <w:bookmarkEnd w:id="282"/>
      <w:r w:rsidR="00E22F17">
        <w:rPr>
          <w:rFonts w:hint="cs"/>
          <w:rtl/>
          <w:lang w:eastAsia="he-IL"/>
        </w:rPr>
        <w:t xml:space="preserve">סימונה מורי ודלאל דאוד, </w:t>
      </w:r>
      <w:r w:rsidR="00AE4C0C">
        <w:rPr>
          <w:rFonts w:hint="cs"/>
          <w:rtl/>
          <w:lang w:eastAsia="he-IL"/>
        </w:rPr>
        <w:t>שזה היה סוג של הגנה עצמית</w:t>
      </w:r>
      <w:r w:rsidR="00E22F17">
        <w:rPr>
          <w:rFonts w:hint="cs"/>
          <w:rtl/>
          <w:lang w:eastAsia="he-IL"/>
        </w:rPr>
        <w:t>, צריך לבדוק איך צובעים את המקרים האלה,</w:t>
      </w:r>
      <w:r w:rsidR="00AE4C0C">
        <w:rPr>
          <w:rFonts w:hint="cs"/>
          <w:rtl/>
          <w:lang w:eastAsia="he-IL"/>
        </w:rPr>
        <w:t xml:space="preserve"> אבל בשום פנים </w:t>
      </w:r>
      <w:r w:rsidR="00980F5E">
        <w:rPr>
          <w:rFonts w:hint="cs"/>
          <w:rtl/>
          <w:lang w:eastAsia="he-IL"/>
        </w:rPr>
        <w:t xml:space="preserve">ואופן לא לאפשר לרוצח אפשרות של בקשת חרטה כי </w:t>
      </w:r>
      <w:bookmarkStart w:id="283" w:name="_ETM_Q1_1641720"/>
      <w:bookmarkEnd w:id="283"/>
      <w:r w:rsidR="00980F5E">
        <w:rPr>
          <w:rFonts w:hint="cs"/>
          <w:rtl/>
          <w:lang w:eastAsia="he-IL"/>
        </w:rPr>
        <w:t xml:space="preserve">הם </w:t>
      </w:r>
      <w:r w:rsidR="00AE4C0C">
        <w:rPr>
          <w:rFonts w:hint="cs"/>
          <w:rtl/>
          <w:lang w:eastAsia="he-IL"/>
        </w:rPr>
        <w:t xml:space="preserve">מפעילים מניפולציות </w:t>
      </w:r>
      <w:r w:rsidR="00980F5E">
        <w:rPr>
          <w:rFonts w:hint="cs"/>
          <w:rtl/>
          <w:lang w:eastAsia="he-IL"/>
        </w:rPr>
        <w:t>ואלה אנשים שהם אומני ההונאה</w:t>
      </w:r>
      <w:r w:rsidR="00AE4C0C">
        <w:rPr>
          <w:rFonts w:hint="cs"/>
          <w:rtl/>
          <w:lang w:eastAsia="he-IL"/>
        </w:rPr>
        <w:t xml:space="preserve">. הוא הונה אותי. </w:t>
      </w:r>
      <w:r w:rsidR="00980F5E">
        <w:rPr>
          <w:rFonts w:hint="cs"/>
          <w:rtl/>
          <w:lang w:eastAsia="he-IL"/>
        </w:rPr>
        <w:t xml:space="preserve">אני לא ראיתי </w:t>
      </w:r>
      <w:bookmarkStart w:id="284" w:name="_ETM_Q1_1648011"/>
      <w:bookmarkEnd w:id="284"/>
      <w:r w:rsidR="00980F5E">
        <w:rPr>
          <w:rFonts w:hint="cs"/>
          <w:rtl/>
          <w:lang w:eastAsia="he-IL"/>
        </w:rPr>
        <w:t>מי האדם שלפניי, ה</w:t>
      </w:r>
      <w:r w:rsidR="00324DA4">
        <w:rPr>
          <w:rFonts w:hint="cs"/>
          <w:rtl/>
          <w:lang w:eastAsia="he-IL"/>
        </w:rPr>
        <w:t>אדם שאירחתי בביתי,</w:t>
      </w:r>
      <w:r w:rsidR="00980F5E">
        <w:rPr>
          <w:rFonts w:hint="cs"/>
          <w:rtl/>
          <w:lang w:eastAsia="he-IL"/>
        </w:rPr>
        <w:t xml:space="preserve"> הוא הונה את אחותי</w:t>
      </w:r>
      <w:r w:rsidR="00AE4C0C">
        <w:rPr>
          <w:rFonts w:hint="cs"/>
          <w:rtl/>
          <w:lang w:eastAsia="he-IL"/>
        </w:rPr>
        <w:t xml:space="preserve"> </w:t>
      </w:r>
      <w:r w:rsidR="00980F5E">
        <w:rPr>
          <w:rFonts w:hint="cs"/>
          <w:rtl/>
          <w:lang w:eastAsia="he-IL"/>
        </w:rPr>
        <w:t xml:space="preserve">ויש </w:t>
      </w:r>
      <w:bookmarkStart w:id="285" w:name="_ETM_Q1_1649625"/>
      <w:bookmarkEnd w:id="285"/>
      <w:r w:rsidR="00980F5E">
        <w:rPr>
          <w:rFonts w:hint="cs"/>
          <w:rtl/>
          <w:lang w:eastAsia="he-IL"/>
        </w:rPr>
        <w:t xml:space="preserve">לו שורה של קורבנות לפני זה. </w:t>
      </w:r>
      <w:r w:rsidR="00AE4C0C">
        <w:rPr>
          <w:rFonts w:hint="cs"/>
          <w:rtl/>
          <w:lang w:eastAsia="he-IL"/>
        </w:rPr>
        <w:t xml:space="preserve">שש אקסיות שלו הגיעו להתלונן אחרי הרצח וסיפרו מה הן עברו. </w:t>
      </w:r>
      <w:r w:rsidR="00980F5E">
        <w:rPr>
          <w:rFonts w:hint="cs"/>
          <w:rtl/>
          <w:lang w:eastAsia="he-IL"/>
        </w:rPr>
        <w:t xml:space="preserve">אנחנו צריכים ללמוד מזה </w:t>
      </w:r>
      <w:bookmarkStart w:id="286" w:name="_ETM_Q1_1662534"/>
      <w:bookmarkEnd w:id="286"/>
      <w:r w:rsidR="00980F5E">
        <w:rPr>
          <w:rFonts w:hint="cs"/>
          <w:rtl/>
          <w:lang w:eastAsia="he-IL"/>
        </w:rPr>
        <w:t xml:space="preserve">ולא לאפשר </w:t>
      </w:r>
      <w:r w:rsidR="00980F5E" w:rsidRPr="00746D97">
        <w:rPr>
          <w:rFonts w:hint="cs"/>
          <w:rtl/>
          <w:lang w:eastAsia="he-IL"/>
        </w:rPr>
        <w:t xml:space="preserve">את הפתח הזה של סעיף </w:t>
      </w:r>
      <w:r w:rsidR="00746D97" w:rsidRPr="00746D97">
        <w:rPr>
          <w:rFonts w:hint="cs"/>
          <w:rtl/>
          <w:lang w:eastAsia="he-IL"/>
        </w:rPr>
        <w:t>27א</w:t>
      </w:r>
      <w:r w:rsidR="00980F5E" w:rsidRPr="00746D97">
        <w:rPr>
          <w:rFonts w:hint="cs"/>
          <w:rtl/>
          <w:lang w:eastAsia="he-IL"/>
        </w:rPr>
        <w:t>(ד).</w:t>
      </w:r>
      <w:r w:rsidR="00980F5E">
        <w:rPr>
          <w:rFonts w:hint="cs"/>
          <w:rtl/>
          <w:lang w:eastAsia="he-IL"/>
        </w:rPr>
        <w:t xml:space="preserve"> אם אפשר </w:t>
      </w:r>
      <w:r w:rsidR="00AE4C0C">
        <w:rPr>
          <w:rFonts w:hint="cs"/>
          <w:rtl/>
          <w:lang w:eastAsia="he-IL"/>
        </w:rPr>
        <w:t>למחוק אותו.</w:t>
      </w:r>
    </w:p>
    <w:p w:rsidR="00AE4C0C" w:rsidRDefault="00AE4C0C" w:rsidP="00A83282">
      <w:pPr>
        <w:rPr>
          <w:rtl/>
          <w:lang w:eastAsia="he-IL"/>
        </w:rPr>
      </w:pPr>
    </w:p>
    <w:p w:rsidR="00AE4C0C" w:rsidRPr="008A6DD9" w:rsidRDefault="00AE4C0C" w:rsidP="00B9403A">
      <w:pPr>
        <w:pStyle w:val="af6"/>
        <w:rPr>
          <w:rtl/>
        </w:rPr>
      </w:pPr>
      <w:bookmarkStart w:id="287" w:name="ET_yor_5520_28"/>
      <w:r w:rsidRPr="00B9403A">
        <w:rPr>
          <w:rStyle w:val="TagStyle"/>
          <w:rtl/>
        </w:rPr>
        <w:t xml:space="preserve"> &lt;&lt; יור &gt;&gt;</w:t>
      </w:r>
      <w:r w:rsidRPr="008A6DD9">
        <w:rPr>
          <w:rStyle w:val="TagStyle"/>
          <w:rtl/>
        </w:rPr>
        <w:t xml:space="preserve"> </w:t>
      </w:r>
      <w:r w:rsidRPr="008A6DD9">
        <w:rPr>
          <w:rtl/>
        </w:rPr>
        <w:t>היו"ר עודד פורר:</w:t>
      </w:r>
      <w:r w:rsidRPr="008A6DD9">
        <w:rPr>
          <w:rStyle w:val="TagStyle"/>
          <w:rtl/>
        </w:rPr>
        <w:t xml:space="preserve"> </w:t>
      </w:r>
      <w:r w:rsidRPr="00B9403A">
        <w:rPr>
          <w:rStyle w:val="TagStyle"/>
          <w:rtl/>
        </w:rPr>
        <w:t>&lt;&lt; יור &gt;&gt;</w:t>
      </w:r>
      <w:r w:rsidRPr="008A6DD9">
        <w:rPr>
          <w:rtl/>
        </w:rPr>
        <w:t xml:space="preserve">   </w:t>
      </w:r>
      <w:bookmarkEnd w:id="287"/>
    </w:p>
    <w:p w:rsidR="00AE4C0C" w:rsidRPr="008A6DD9" w:rsidRDefault="00AE4C0C" w:rsidP="00AE4C0C">
      <w:pPr>
        <w:pStyle w:val="KeepWithNext"/>
        <w:rPr>
          <w:rtl/>
          <w:lang w:eastAsia="he-IL"/>
        </w:rPr>
      </w:pPr>
    </w:p>
    <w:p w:rsidR="00AE4C0C" w:rsidRDefault="00AE4C0C" w:rsidP="00AE4C0C">
      <w:pPr>
        <w:rPr>
          <w:rtl/>
          <w:lang w:eastAsia="he-IL"/>
        </w:rPr>
      </w:pPr>
      <w:r w:rsidRPr="008A6DD9">
        <w:rPr>
          <w:rFonts w:hint="cs"/>
          <w:rtl/>
          <w:lang w:eastAsia="he-IL"/>
        </w:rPr>
        <w:t>יש לי שאלה, לי</w:t>
      </w:r>
      <w:r w:rsidR="00EB2610" w:rsidRPr="008A6DD9">
        <w:rPr>
          <w:rFonts w:hint="cs"/>
          <w:rtl/>
          <w:lang w:eastAsia="he-IL"/>
        </w:rPr>
        <w:t>לי, לגבי המצב כרגע. הוא כרגע נאש</w:t>
      </w:r>
      <w:r w:rsidRPr="008A6DD9">
        <w:rPr>
          <w:rFonts w:hint="cs"/>
          <w:rtl/>
          <w:lang w:eastAsia="he-IL"/>
        </w:rPr>
        <w:t>ם</w:t>
      </w:r>
      <w:r w:rsidR="00EB2610" w:rsidRPr="008A6DD9">
        <w:rPr>
          <w:rFonts w:hint="cs"/>
          <w:rtl/>
          <w:lang w:eastAsia="he-IL"/>
        </w:rPr>
        <w:t>,</w:t>
      </w:r>
      <w:r w:rsidRPr="008A6DD9">
        <w:rPr>
          <w:rFonts w:hint="cs"/>
          <w:rtl/>
          <w:lang w:eastAsia="he-IL"/>
        </w:rPr>
        <w:t xml:space="preserve"> </w:t>
      </w:r>
      <w:r w:rsidR="00EB2610" w:rsidRPr="008A6DD9">
        <w:rPr>
          <w:rFonts w:hint="cs"/>
          <w:rtl/>
          <w:lang w:eastAsia="he-IL"/>
        </w:rPr>
        <w:t xml:space="preserve">מה </w:t>
      </w:r>
      <w:r w:rsidRPr="008A6DD9">
        <w:rPr>
          <w:rFonts w:hint="cs"/>
          <w:rtl/>
          <w:lang w:eastAsia="he-IL"/>
        </w:rPr>
        <w:t xml:space="preserve">הזכויות שלו </w:t>
      </w:r>
      <w:r w:rsidR="00EB2610" w:rsidRPr="008A6DD9">
        <w:rPr>
          <w:rFonts w:hint="cs"/>
          <w:rtl/>
          <w:lang w:eastAsia="he-IL"/>
        </w:rPr>
        <w:t xml:space="preserve">או </w:t>
      </w:r>
      <w:bookmarkStart w:id="288" w:name="_ETM_Q1_1678880"/>
      <w:bookmarkEnd w:id="288"/>
      <w:r w:rsidR="00EB2610" w:rsidRPr="008A6DD9">
        <w:rPr>
          <w:rFonts w:hint="cs"/>
          <w:rtl/>
          <w:lang w:eastAsia="he-IL"/>
        </w:rPr>
        <w:t xml:space="preserve">האחריות שלו </w:t>
      </w:r>
      <w:r w:rsidRPr="008A6DD9">
        <w:rPr>
          <w:rFonts w:hint="cs"/>
          <w:rtl/>
          <w:lang w:eastAsia="he-IL"/>
        </w:rPr>
        <w:t>על הילדה</w:t>
      </w:r>
      <w:r w:rsidR="004605E0" w:rsidRPr="008A6DD9">
        <w:rPr>
          <w:rFonts w:hint="cs"/>
          <w:rtl/>
          <w:lang w:eastAsia="he-IL"/>
        </w:rPr>
        <w:t xml:space="preserve"> </w:t>
      </w:r>
      <w:r w:rsidR="00EB2610" w:rsidRPr="008A6DD9">
        <w:rPr>
          <w:rFonts w:hint="cs"/>
          <w:rtl/>
          <w:lang w:eastAsia="he-IL"/>
        </w:rPr>
        <w:t>מבחינת נושאים רפואיים</w:t>
      </w:r>
      <w:r w:rsidR="00EB2610">
        <w:rPr>
          <w:rFonts w:hint="cs"/>
          <w:rtl/>
          <w:lang w:eastAsia="he-IL"/>
        </w:rPr>
        <w:t xml:space="preserve">, פסיכולוגיים, חינוכיים, </w:t>
      </w:r>
      <w:r w:rsidR="004605E0">
        <w:rPr>
          <w:rFonts w:hint="cs"/>
          <w:rtl/>
          <w:lang w:eastAsia="he-IL"/>
        </w:rPr>
        <w:t>כרגע</w:t>
      </w:r>
      <w:r w:rsidR="00EB2610">
        <w:rPr>
          <w:rFonts w:hint="cs"/>
          <w:rtl/>
          <w:lang w:eastAsia="he-IL"/>
        </w:rPr>
        <w:t>?</w:t>
      </w:r>
    </w:p>
    <w:p w:rsidR="004605E0" w:rsidRDefault="004605E0" w:rsidP="00AE4C0C">
      <w:pPr>
        <w:rPr>
          <w:rtl/>
          <w:lang w:eastAsia="he-IL"/>
        </w:rPr>
      </w:pPr>
    </w:p>
    <w:p w:rsidR="004605E0" w:rsidRDefault="004605E0" w:rsidP="00B9403A">
      <w:pPr>
        <w:pStyle w:val="-"/>
        <w:rPr>
          <w:rtl/>
        </w:rPr>
      </w:pPr>
      <w:bookmarkStart w:id="289" w:name="ET_speakercontinue_691751_29"/>
      <w:r w:rsidRPr="00B9403A">
        <w:rPr>
          <w:rStyle w:val="TagStyle"/>
          <w:rtl/>
        </w:rPr>
        <w:t xml:space="preserve"> &lt;&lt; דובר_המשך &gt;&gt;</w:t>
      </w:r>
      <w:r w:rsidRPr="004605E0">
        <w:rPr>
          <w:rStyle w:val="TagStyle"/>
          <w:rtl/>
        </w:rPr>
        <w:t xml:space="preserve"> </w:t>
      </w:r>
      <w:r>
        <w:rPr>
          <w:rtl/>
        </w:rPr>
        <w:t>לילי בן עמי:</w:t>
      </w:r>
      <w:r w:rsidRPr="004605E0">
        <w:rPr>
          <w:rStyle w:val="TagStyle"/>
          <w:rtl/>
        </w:rPr>
        <w:t xml:space="preserve"> </w:t>
      </w:r>
      <w:r w:rsidRPr="00B9403A">
        <w:rPr>
          <w:rStyle w:val="TagStyle"/>
          <w:rtl/>
        </w:rPr>
        <w:t>&lt;&lt; דובר_המשך &gt;&gt;</w:t>
      </w:r>
      <w:r>
        <w:rPr>
          <w:rtl/>
        </w:rPr>
        <w:t xml:space="preserve">   </w:t>
      </w:r>
      <w:bookmarkEnd w:id="289"/>
    </w:p>
    <w:p w:rsidR="004605E0" w:rsidRDefault="004605E0" w:rsidP="004605E0">
      <w:pPr>
        <w:pStyle w:val="KeepWithNext"/>
        <w:rPr>
          <w:rtl/>
          <w:lang w:eastAsia="he-IL"/>
        </w:rPr>
      </w:pPr>
    </w:p>
    <w:p w:rsidR="004605E0" w:rsidRDefault="004605E0" w:rsidP="004605E0">
      <w:pPr>
        <w:rPr>
          <w:rtl/>
          <w:lang w:eastAsia="he-IL"/>
        </w:rPr>
      </w:pPr>
      <w:r>
        <w:rPr>
          <w:rFonts w:hint="cs"/>
          <w:rtl/>
          <w:lang w:eastAsia="he-IL"/>
        </w:rPr>
        <w:t xml:space="preserve">היום אחותי ליאת היא אפוטרופוס זמני </w:t>
      </w:r>
      <w:r w:rsidR="000962DD">
        <w:rPr>
          <w:rFonts w:hint="cs"/>
          <w:rtl/>
          <w:lang w:eastAsia="he-IL"/>
        </w:rPr>
        <w:t xml:space="preserve">אבל אני </w:t>
      </w:r>
      <w:bookmarkStart w:id="290" w:name="_ETM_Q1_1689280"/>
      <w:bookmarkEnd w:id="290"/>
      <w:r w:rsidR="000962DD">
        <w:rPr>
          <w:rFonts w:hint="cs"/>
          <w:rtl/>
          <w:lang w:eastAsia="he-IL"/>
        </w:rPr>
        <w:t xml:space="preserve">מנועה מלהיכנס לפרטים מסיבות משפטיות. </w:t>
      </w:r>
      <w:r>
        <w:rPr>
          <w:rFonts w:hint="cs"/>
          <w:rtl/>
          <w:lang w:eastAsia="he-IL"/>
        </w:rPr>
        <w:t xml:space="preserve">בגלל שהילדה קטינה </w:t>
      </w:r>
      <w:r w:rsidR="000962DD">
        <w:rPr>
          <w:rFonts w:hint="cs"/>
          <w:rtl/>
          <w:lang w:eastAsia="he-IL"/>
        </w:rPr>
        <w:t xml:space="preserve">אז </w:t>
      </w:r>
      <w:r>
        <w:rPr>
          <w:rFonts w:hint="cs"/>
          <w:rtl/>
          <w:lang w:eastAsia="he-IL"/>
        </w:rPr>
        <w:t>אסור לי להתייחס ספציפית לסיפור. לצערי</w:t>
      </w:r>
      <w:r w:rsidR="008A6DD9">
        <w:rPr>
          <w:rFonts w:hint="cs"/>
          <w:rtl/>
          <w:lang w:eastAsia="he-IL"/>
        </w:rPr>
        <w:t>,</w:t>
      </w:r>
      <w:r>
        <w:rPr>
          <w:rFonts w:hint="cs"/>
          <w:rtl/>
          <w:lang w:eastAsia="he-IL"/>
        </w:rPr>
        <w:t xml:space="preserve"> החוק מונע</w:t>
      </w:r>
      <w:r w:rsidR="000962DD">
        <w:rPr>
          <w:rFonts w:hint="cs"/>
          <w:rtl/>
          <w:lang w:eastAsia="he-IL"/>
        </w:rPr>
        <w:t xml:space="preserve"> ממני.</w:t>
      </w:r>
    </w:p>
    <w:p w:rsidR="004605E0" w:rsidRDefault="004605E0" w:rsidP="004605E0">
      <w:pPr>
        <w:rPr>
          <w:rtl/>
          <w:lang w:eastAsia="he-IL"/>
        </w:rPr>
      </w:pPr>
    </w:p>
    <w:p w:rsidR="004605E0" w:rsidRDefault="004605E0" w:rsidP="00B9403A">
      <w:pPr>
        <w:pStyle w:val="af6"/>
        <w:rPr>
          <w:rtl/>
        </w:rPr>
      </w:pPr>
      <w:bookmarkStart w:id="291" w:name="ET_yor_5520_30"/>
      <w:r w:rsidRPr="00B9403A">
        <w:rPr>
          <w:rStyle w:val="TagStyle"/>
          <w:rtl/>
        </w:rPr>
        <w:t xml:space="preserve"> &lt;&lt; יור &gt;&gt;</w:t>
      </w:r>
      <w:r w:rsidRPr="004605E0">
        <w:rPr>
          <w:rStyle w:val="TagStyle"/>
          <w:rtl/>
        </w:rPr>
        <w:t xml:space="preserve"> </w:t>
      </w:r>
      <w:r>
        <w:rPr>
          <w:rtl/>
        </w:rPr>
        <w:t>היו"ר עודד פורר:</w:t>
      </w:r>
      <w:r w:rsidRPr="004605E0">
        <w:rPr>
          <w:rStyle w:val="TagStyle"/>
          <w:rtl/>
        </w:rPr>
        <w:t xml:space="preserve"> </w:t>
      </w:r>
      <w:r w:rsidRPr="00B9403A">
        <w:rPr>
          <w:rStyle w:val="TagStyle"/>
          <w:rtl/>
        </w:rPr>
        <w:t>&lt;&lt; יור &gt;&gt;</w:t>
      </w:r>
      <w:r>
        <w:rPr>
          <w:rtl/>
        </w:rPr>
        <w:t xml:space="preserve">   </w:t>
      </w:r>
      <w:bookmarkEnd w:id="291"/>
    </w:p>
    <w:p w:rsidR="004605E0" w:rsidRDefault="004605E0" w:rsidP="004605E0">
      <w:pPr>
        <w:pStyle w:val="KeepWithNext"/>
        <w:rPr>
          <w:rtl/>
          <w:lang w:eastAsia="he-IL"/>
        </w:rPr>
      </w:pPr>
    </w:p>
    <w:p w:rsidR="004605E0" w:rsidRDefault="004605E0" w:rsidP="004605E0">
      <w:pPr>
        <w:rPr>
          <w:rtl/>
          <w:lang w:eastAsia="he-IL"/>
        </w:rPr>
      </w:pPr>
      <w:r>
        <w:rPr>
          <w:rFonts w:hint="cs"/>
          <w:rtl/>
          <w:lang w:eastAsia="he-IL"/>
        </w:rPr>
        <w:t xml:space="preserve">יש לי </w:t>
      </w:r>
      <w:r w:rsidR="000962DD">
        <w:rPr>
          <w:rFonts w:hint="cs"/>
          <w:rtl/>
          <w:lang w:eastAsia="he-IL"/>
        </w:rPr>
        <w:t xml:space="preserve">שאלה למשרד </w:t>
      </w:r>
      <w:bookmarkStart w:id="292" w:name="_ETM_Q1_1698492"/>
      <w:bookmarkEnd w:id="292"/>
      <w:r w:rsidR="000962DD">
        <w:rPr>
          <w:rFonts w:hint="cs"/>
          <w:rtl/>
          <w:lang w:eastAsia="he-IL"/>
        </w:rPr>
        <w:t xml:space="preserve">המשפטים </w:t>
      </w:r>
      <w:r w:rsidR="0029386F">
        <w:rPr>
          <w:rFonts w:hint="cs"/>
          <w:rtl/>
          <w:lang w:eastAsia="he-IL"/>
        </w:rPr>
        <w:t xml:space="preserve">גם בהקשר של </w:t>
      </w:r>
      <w:r>
        <w:rPr>
          <w:rFonts w:hint="cs"/>
          <w:rtl/>
          <w:lang w:eastAsia="he-IL"/>
        </w:rPr>
        <w:t xml:space="preserve">מה שאמרה לילי על סעיף </w:t>
      </w:r>
      <w:r w:rsidR="0029386F">
        <w:rPr>
          <w:rFonts w:hint="cs"/>
          <w:rtl/>
          <w:lang w:eastAsia="he-IL"/>
        </w:rPr>
        <w:t>(</w:t>
      </w:r>
      <w:r>
        <w:rPr>
          <w:rFonts w:hint="cs"/>
          <w:rtl/>
          <w:lang w:eastAsia="he-IL"/>
        </w:rPr>
        <w:t>ד</w:t>
      </w:r>
      <w:r w:rsidR="0029386F">
        <w:rPr>
          <w:rFonts w:hint="cs"/>
          <w:rtl/>
          <w:lang w:eastAsia="he-IL"/>
        </w:rPr>
        <w:t>)</w:t>
      </w:r>
      <w:r>
        <w:rPr>
          <w:rFonts w:hint="cs"/>
          <w:rtl/>
          <w:lang w:eastAsia="he-IL"/>
        </w:rPr>
        <w:t xml:space="preserve">. בהצעת החוק המקורית שהגשתי דיברתי על כך </w:t>
      </w:r>
      <w:r w:rsidR="0029386F">
        <w:rPr>
          <w:rFonts w:hint="cs"/>
          <w:rtl/>
          <w:lang w:eastAsia="he-IL"/>
        </w:rPr>
        <w:t xml:space="preserve">שאם ילד מוגדר בר אימוץ </w:t>
      </w:r>
      <w:r w:rsidR="008A6DD9">
        <w:rPr>
          <w:rFonts w:hint="cs"/>
          <w:rtl/>
          <w:lang w:eastAsia="he-IL"/>
        </w:rPr>
        <w:t xml:space="preserve">ומאומץ, </w:t>
      </w:r>
      <w:r>
        <w:rPr>
          <w:rFonts w:hint="cs"/>
          <w:rtl/>
          <w:lang w:eastAsia="he-IL"/>
        </w:rPr>
        <w:t xml:space="preserve">מאותו רגע לא חוזרים אחורה בהיבט הזה. </w:t>
      </w:r>
    </w:p>
    <w:p w:rsidR="004605E0" w:rsidRDefault="004605E0" w:rsidP="004605E0">
      <w:pPr>
        <w:rPr>
          <w:rtl/>
          <w:lang w:eastAsia="he-IL"/>
        </w:rPr>
      </w:pPr>
    </w:p>
    <w:p w:rsidR="004605E0" w:rsidRDefault="004605E0" w:rsidP="00B9403A">
      <w:pPr>
        <w:pStyle w:val="a4"/>
        <w:rPr>
          <w:rtl/>
        </w:rPr>
      </w:pPr>
      <w:bookmarkStart w:id="293" w:name="ET_speaker_ענת_מימון_31"/>
      <w:r w:rsidRPr="00B9403A">
        <w:rPr>
          <w:rStyle w:val="TagStyle"/>
          <w:rtl/>
        </w:rPr>
        <w:t xml:space="preserve"> &lt;&lt; דובר &gt;&gt;</w:t>
      </w:r>
      <w:r w:rsidRPr="004605E0">
        <w:rPr>
          <w:rStyle w:val="TagStyle"/>
          <w:rtl/>
        </w:rPr>
        <w:t xml:space="preserve"> </w:t>
      </w:r>
      <w:r>
        <w:rPr>
          <w:rtl/>
        </w:rPr>
        <w:t>ענת מימון:</w:t>
      </w:r>
      <w:r w:rsidRPr="004605E0">
        <w:rPr>
          <w:rStyle w:val="TagStyle"/>
          <w:rtl/>
        </w:rPr>
        <w:t xml:space="preserve"> </w:t>
      </w:r>
      <w:r w:rsidRPr="00B9403A">
        <w:rPr>
          <w:rStyle w:val="TagStyle"/>
          <w:rtl/>
        </w:rPr>
        <w:t>&lt;&lt; דובר &gt;&gt;</w:t>
      </w:r>
      <w:r>
        <w:rPr>
          <w:rtl/>
        </w:rPr>
        <w:t xml:space="preserve">   </w:t>
      </w:r>
      <w:bookmarkEnd w:id="293"/>
    </w:p>
    <w:p w:rsidR="004605E0" w:rsidRDefault="004605E0" w:rsidP="004605E0">
      <w:pPr>
        <w:pStyle w:val="KeepWithNext"/>
        <w:rPr>
          <w:rtl/>
          <w:lang w:eastAsia="he-IL"/>
        </w:rPr>
      </w:pPr>
    </w:p>
    <w:p w:rsidR="004605E0" w:rsidRDefault="004605E0" w:rsidP="004605E0">
      <w:pPr>
        <w:rPr>
          <w:rtl/>
          <w:lang w:eastAsia="he-IL"/>
        </w:rPr>
      </w:pPr>
      <w:r>
        <w:rPr>
          <w:rFonts w:hint="cs"/>
          <w:rtl/>
          <w:lang w:eastAsia="he-IL"/>
        </w:rPr>
        <w:t>ברגע</w:t>
      </w:r>
      <w:r w:rsidR="008A6DD9">
        <w:rPr>
          <w:rFonts w:hint="cs"/>
          <w:rtl/>
          <w:lang w:eastAsia="he-IL"/>
        </w:rPr>
        <w:t xml:space="preserve"> שיש אימוץ יש ניתוק </w:t>
      </w:r>
      <w:bookmarkStart w:id="294" w:name="_ETM_Q1_1722455"/>
      <w:bookmarkEnd w:id="294"/>
      <w:r w:rsidR="008A6DD9">
        <w:rPr>
          <w:rFonts w:hint="cs"/>
          <w:rtl/>
          <w:lang w:eastAsia="he-IL"/>
        </w:rPr>
        <w:t xml:space="preserve">של הקשר הורי. ברגע שיש אימוץ זה אפילו מעבר לאפוטרופסות. </w:t>
      </w:r>
    </w:p>
    <w:p w:rsidR="004605E0" w:rsidRDefault="004605E0" w:rsidP="004605E0">
      <w:pPr>
        <w:rPr>
          <w:rtl/>
          <w:lang w:eastAsia="he-IL"/>
        </w:rPr>
      </w:pPr>
    </w:p>
    <w:p w:rsidR="008A6DD9" w:rsidRDefault="008A6DD9" w:rsidP="00B9403A">
      <w:pPr>
        <w:pStyle w:val="af6"/>
        <w:rPr>
          <w:rtl/>
        </w:rPr>
      </w:pPr>
      <w:bookmarkStart w:id="295" w:name="ET_yor_5520_224"/>
      <w:r w:rsidRPr="00B9403A">
        <w:rPr>
          <w:rStyle w:val="TagStyle"/>
          <w:rtl/>
        </w:rPr>
        <w:t xml:space="preserve"> &lt;&lt; יור &gt;&gt;</w:t>
      </w:r>
      <w:r w:rsidRPr="008A6DD9">
        <w:rPr>
          <w:rStyle w:val="TagStyle"/>
          <w:rtl/>
        </w:rPr>
        <w:t xml:space="preserve"> </w:t>
      </w:r>
      <w:r>
        <w:rPr>
          <w:rtl/>
        </w:rPr>
        <w:t>היו"ר עודד פורר:</w:t>
      </w:r>
      <w:r w:rsidRPr="008A6DD9">
        <w:rPr>
          <w:rStyle w:val="TagStyle"/>
          <w:rtl/>
        </w:rPr>
        <w:t xml:space="preserve"> </w:t>
      </w:r>
      <w:r w:rsidRPr="00B9403A">
        <w:rPr>
          <w:rStyle w:val="TagStyle"/>
          <w:rtl/>
        </w:rPr>
        <w:t>&lt;&lt; יור &gt;&gt;</w:t>
      </w:r>
      <w:r>
        <w:rPr>
          <w:rtl/>
        </w:rPr>
        <w:t xml:space="preserve">   </w:t>
      </w:r>
      <w:bookmarkEnd w:id="295"/>
    </w:p>
    <w:p w:rsidR="008A6DD9" w:rsidRDefault="008A6DD9" w:rsidP="008A6DD9">
      <w:pPr>
        <w:pStyle w:val="KeepWithNext"/>
        <w:rPr>
          <w:rtl/>
          <w:lang w:eastAsia="he-IL"/>
        </w:rPr>
      </w:pPr>
    </w:p>
    <w:p w:rsidR="008A6DD9" w:rsidRDefault="008A6DD9" w:rsidP="008A6DD9">
      <w:pPr>
        <w:rPr>
          <w:rtl/>
          <w:lang w:eastAsia="he-IL"/>
        </w:rPr>
      </w:pPr>
      <w:r>
        <w:rPr>
          <w:rFonts w:hint="cs"/>
          <w:rtl/>
          <w:lang w:eastAsia="he-IL"/>
        </w:rPr>
        <w:t xml:space="preserve">זאת אומרת שאין </w:t>
      </w:r>
      <w:bookmarkStart w:id="296" w:name="_ETM_Q1_1727583"/>
      <w:bookmarkEnd w:id="296"/>
      <w:r>
        <w:rPr>
          <w:rFonts w:hint="cs"/>
          <w:rtl/>
          <w:lang w:eastAsia="he-IL"/>
        </w:rPr>
        <w:t>מצב של חזרה בהליך כזה?</w:t>
      </w:r>
      <w:bookmarkStart w:id="297" w:name="_ETM_Q1_1728318"/>
      <w:bookmarkEnd w:id="297"/>
    </w:p>
    <w:p w:rsidR="008A6DD9" w:rsidRDefault="008A6DD9" w:rsidP="008A6DD9">
      <w:pPr>
        <w:rPr>
          <w:rtl/>
          <w:lang w:eastAsia="he-IL"/>
        </w:rPr>
      </w:pPr>
      <w:bookmarkStart w:id="298" w:name="_ETM_Q1_1728455"/>
      <w:bookmarkStart w:id="299" w:name="_ETM_Q1_1728991"/>
      <w:bookmarkEnd w:id="298"/>
      <w:bookmarkEnd w:id="299"/>
    </w:p>
    <w:p w:rsidR="008A6DD9" w:rsidRDefault="008A6DD9" w:rsidP="00B9403A">
      <w:pPr>
        <w:pStyle w:val="a4"/>
        <w:rPr>
          <w:rtl/>
        </w:rPr>
      </w:pPr>
      <w:bookmarkStart w:id="300" w:name="ET_speaker_ענת_מימון_225"/>
      <w:r w:rsidRPr="00B9403A">
        <w:rPr>
          <w:rStyle w:val="TagStyle"/>
          <w:rtl/>
        </w:rPr>
        <w:t xml:space="preserve"> &lt;&lt; דובר &gt;&gt;</w:t>
      </w:r>
      <w:r w:rsidRPr="008A6DD9">
        <w:rPr>
          <w:rStyle w:val="TagStyle"/>
          <w:rtl/>
        </w:rPr>
        <w:t xml:space="preserve"> </w:t>
      </w:r>
      <w:r>
        <w:rPr>
          <w:rtl/>
        </w:rPr>
        <w:t>ענת מימון:</w:t>
      </w:r>
      <w:r w:rsidRPr="008A6DD9">
        <w:rPr>
          <w:rStyle w:val="TagStyle"/>
          <w:rtl/>
        </w:rPr>
        <w:t xml:space="preserve"> </w:t>
      </w:r>
      <w:r w:rsidRPr="00B9403A">
        <w:rPr>
          <w:rStyle w:val="TagStyle"/>
          <w:rtl/>
        </w:rPr>
        <w:t>&lt;&lt; דובר &gt;&gt;</w:t>
      </w:r>
      <w:r>
        <w:rPr>
          <w:rtl/>
        </w:rPr>
        <w:t xml:space="preserve">   </w:t>
      </w:r>
      <w:bookmarkEnd w:id="300"/>
    </w:p>
    <w:p w:rsidR="008A6DD9" w:rsidRDefault="008A6DD9" w:rsidP="008A6DD9">
      <w:pPr>
        <w:pStyle w:val="KeepWithNext"/>
        <w:rPr>
          <w:rtl/>
          <w:lang w:eastAsia="he-IL"/>
        </w:rPr>
      </w:pPr>
    </w:p>
    <w:p w:rsidR="008A6DD9" w:rsidRDefault="008A6DD9" w:rsidP="008A6DD9">
      <w:pPr>
        <w:rPr>
          <w:rtl/>
          <w:lang w:eastAsia="he-IL"/>
        </w:rPr>
      </w:pPr>
      <w:bookmarkStart w:id="301" w:name="_ETM_Q1_1729578"/>
      <w:bookmarkStart w:id="302" w:name="_ETM_Q1_1729643"/>
      <w:bookmarkEnd w:id="301"/>
      <w:bookmarkEnd w:id="302"/>
      <w:r>
        <w:rPr>
          <w:rFonts w:hint="cs"/>
          <w:rtl/>
          <w:lang w:eastAsia="he-IL"/>
        </w:rPr>
        <w:t>לא.</w:t>
      </w:r>
    </w:p>
    <w:p w:rsidR="008A6DD9" w:rsidRPr="008A6DD9" w:rsidRDefault="008A6DD9" w:rsidP="008A6DD9">
      <w:pPr>
        <w:rPr>
          <w:rtl/>
          <w:lang w:eastAsia="he-IL"/>
        </w:rPr>
      </w:pPr>
      <w:bookmarkStart w:id="303" w:name="_ETM_Q1_1731262"/>
      <w:bookmarkStart w:id="304" w:name="_ETM_Q1_1731372"/>
      <w:bookmarkEnd w:id="303"/>
      <w:bookmarkEnd w:id="304"/>
    </w:p>
    <w:p w:rsidR="004605E0" w:rsidRDefault="004605E0" w:rsidP="00B9403A">
      <w:pPr>
        <w:pStyle w:val="af9"/>
        <w:rPr>
          <w:rtl/>
          <w:lang w:eastAsia="he-IL"/>
        </w:rPr>
      </w:pPr>
      <w:bookmarkStart w:id="305" w:name="ET_guest_691955_32"/>
      <w:r w:rsidRPr="00B9403A">
        <w:rPr>
          <w:rStyle w:val="TagStyle"/>
          <w:rtl/>
        </w:rPr>
        <w:t xml:space="preserve"> &lt;&lt; אורח &gt;&gt;</w:t>
      </w:r>
      <w:r w:rsidRPr="004605E0">
        <w:rPr>
          <w:rStyle w:val="TagStyle"/>
          <w:rtl/>
        </w:rPr>
        <w:t xml:space="preserve"> </w:t>
      </w:r>
      <w:r>
        <w:rPr>
          <w:rtl/>
          <w:lang w:eastAsia="he-IL"/>
        </w:rPr>
        <w:t>מוריה כהן בקשי:</w:t>
      </w:r>
      <w:r w:rsidRPr="004605E0">
        <w:rPr>
          <w:rStyle w:val="TagStyle"/>
          <w:rtl/>
        </w:rPr>
        <w:t xml:space="preserve"> </w:t>
      </w:r>
      <w:r w:rsidRPr="00B9403A">
        <w:rPr>
          <w:rStyle w:val="TagStyle"/>
          <w:rtl/>
        </w:rPr>
        <w:t>&lt;&lt; אורח &gt;&gt;</w:t>
      </w:r>
      <w:r>
        <w:rPr>
          <w:rtl/>
          <w:lang w:eastAsia="he-IL"/>
        </w:rPr>
        <w:t xml:space="preserve">   </w:t>
      </w:r>
      <w:bookmarkEnd w:id="305"/>
    </w:p>
    <w:p w:rsidR="004605E0" w:rsidRDefault="004605E0" w:rsidP="004605E0">
      <w:pPr>
        <w:pStyle w:val="KeepWithNext"/>
        <w:rPr>
          <w:rtl/>
          <w:lang w:eastAsia="he-IL"/>
        </w:rPr>
      </w:pPr>
    </w:p>
    <w:p w:rsidR="004605E0" w:rsidRDefault="008A6DD9" w:rsidP="004605E0">
      <w:pPr>
        <w:rPr>
          <w:rtl/>
          <w:lang w:eastAsia="he-IL"/>
        </w:rPr>
      </w:pPr>
      <w:r>
        <w:rPr>
          <w:rFonts w:hint="cs"/>
          <w:rtl/>
          <w:lang w:eastAsia="he-IL"/>
        </w:rPr>
        <w:t xml:space="preserve">אבל </w:t>
      </w:r>
      <w:r w:rsidR="004605E0">
        <w:rPr>
          <w:rFonts w:hint="cs"/>
          <w:rtl/>
          <w:lang w:eastAsia="he-IL"/>
        </w:rPr>
        <w:t>צריך</w:t>
      </w:r>
      <w:r>
        <w:rPr>
          <w:rFonts w:hint="cs"/>
          <w:rtl/>
          <w:lang w:eastAsia="he-IL"/>
        </w:rPr>
        <w:t xml:space="preserve"> לזכור שהליך אימוץ </w:t>
      </w:r>
      <w:bookmarkStart w:id="306" w:name="_ETM_Q1_1731298"/>
      <w:bookmarkEnd w:id="306"/>
      <w:r>
        <w:rPr>
          <w:rFonts w:hint="cs"/>
          <w:rtl/>
          <w:lang w:eastAsia="he-IL"/>
        </w:rPr>
        <w:t xml:space="preserve">ילדים הוא הליך מאוד דרסטי, ולא רק </w:t>
      </w:r>
      <w:r w:rsidR="00324DA4">
        <w:rPr>
          <w:rFonts w:hint="cs"/>
          <w:rtl/>
          <w:lang w:eastAsia="he-IL"/>
        </w:rPr>
        <w:t xml:space="preserve">שהוא מאוד דרסטי </w:t>
      </w:r>
      <w:r w:rsidR="00324DA4">
        <w:rPr>
          <w:rtl/>
          <w:lang w:eastAsia="he-IL"/>
        </w:rPr>
        <w:t>–</w:t>
      </w:r>
      <w:r>
        <w:rPr>
          <w:rFonts w:hint="cs"/>
          <w:rtl/>
          <w:lang w:eastAsia="he-IL"/>
        </w:rPr>
        <w:t xml:space="preserve"> עד </w:t>
      </w:r>
      <w:bookmarkStart w:id="307" w:name="_ETM_Q1_1737219"/>
      <w:bookmarkEnd w:id="307"/>
      <w:r>
        <w:rPr>
          <w:rFonts w:hint="cs"/>
          <w:rtl/>
          <w:lang w:eastAsia="he-IL"/>
        </w:rPr>
        <w:t xml:space="preserve">שניתנת החלטה כזו בבתי משפט, על ניתוק הקשר ההורי, נותנים </w:t>
      </w:r>
      <w:bookmarkStart w:id="308" w:name="_ETM_Q1_1739747"/>
      <w:bookmarkEnd w:id="308"/>
      <w:r>
        <w:rPr>
          <w:rFonts w:hint="cs"/>
          <w:rtl/>
          <w:lang w:eastAsia="he-IL"/>
        </w:rPr>
        <w:t>תקופות ניסיון, בודקים עוד אופציות ועוד אופציות.</w:t>
      </w:r>
    </w:p>
    <w:p w:rsidR="004605E0" w:rsidRDefault="004605E0" w:rsidP="004605E0">
      <w:pPr>
        <w:rPr>
          <w:rtl/>
          <w:lang w:eastAsia="he-IL"/>
        </w:rPr>
      </w:pPr>
    </w:p>
    <w:p w:rsidR="004605E0" w:rsidRDefault="004605E0" w:rsidP="00B9403A">
      <w:pPr>
        <w:pStyle w:val="af6"/>
        <w:rPr>
          <w:rtl/>
        </w:rPr>
      </w:pPr>
      <w:bookmarkStart w:id="309" w:name="ET_yor_5520_33"/>
      <w:r w:rsidRPr="00B9403A">
        <w:rPr>
          <w:rStyle w:val="TagStyle"/>
          <w:rtl/>
        </w:rPr>
        <w:t xml:space="preserve"> &lt;&lt; יור &gt;&gt;</w:t>
      </w:r>
      <w:r w:rsidRPr="004605E0">
        <w:rPr>
          <w:rStyle w:val="TagStyle"/>
          <w:rtl/>
        </w:rPr>
        <w:t xml:space="preserve"> </w:t>
      </w:r>
      <w:r>
        <w:rPr>
          <w:rtl/>
        </w:rPr>
        <w:t>היו"ר עודד פורר:</w:t>
      </w:r>
      <w:r w:rsidRPr="004605E0">
        <w:rPr>
          <w:rStyle w:val="TagStyle"/>
          <w:rtl/>
        </w:rPr>
        <w:t xml:space="preserve"> </w:t>
      </w:r>
      <w:r w:rsidRPr="00B9403A">
        <w:rPr>
          <w:rStyle w:val="TagStyle"/>
          <w:rtl/>
        </w:rPr>
        <w:t>&lt;&lt; יור &gt;&gt;</w:t>
      </w:r>
      <w:r>
        <w:rPr>
          <w:rtl/>
        </w:rPr>
        <w:t xml:space="preserve">   </w:t>
      </w:r>
      <w:bookmarkEnd w:id="309"/>
    </w:p>
    <w:p w:rsidR="004605E0" w:rsidRDefault="004605E0" w:rsidP="004605E0">
      <w:pPr>
        <w:pStyle w:val="KeepWithNext"/>
        <w:rPr>
          <w:rtl/>
          <w:lang w:eastAsia="he-IL"/>
        </w:rPr>
      </w:pPr>
    </w:p>
    <w:p w:rsidR="004605E0" w:rsidRDefault="008A6DD9" w:rsidP="004605E0">
      <w:pPr>
        <w:rPr>
          <w:rtl/>
          <w:lang w:eastAsia="he-IL"/>
        </w:rPr>
      </w:pPr>
      <w:r>
        <w:rPr>
          <w:rFonts w:hint="cs"/>
          <w:rtl/>
          <w:lang w:eastAsia="he-IL"/>
        </w:rPr>
        <w:t xml:space="preserve">אני חייב לומר שאני </w:t>
      </w:r>
      <w:bookmarkStart w:id="310" w:name="_ETM_Q1_1743505"/>
      <w:bookmarkEnd w:id="310"/>
      <w:r>
        <w:rPr>
          <w:rFonts w:hint="cs"/>
          <w:rtl/>
          <w:lang w:eastAsia="he-IL"/>
        </w:rPr>
        <w:t xml:space="preserve">לא מצליח להבין </w:t>
      </w:r>
      <w:r>
        <w:rPr>
          <w:rtl/>
          <w:lang w:eastAsia="he-IL"/>
        </w:rPr>
        <w:t>–</w:t>
      </w:r>
      <w:r>
        <w:rPr>
          <w:rFonts w:hint="cs"/>
          <w:rtl/>
          <w:lang w:eastAsia="he-IL"/>
        </w:rPr>
        <w:t xml:space="preserve"> תסלחו לי, כל המשפטנים המלומדים </w:t>
      </w:r>
      <w:bookmarkStart w:id="311" w:name="_ETM_Q1_1744906"/>
      <w:bookmarkEnd w:id="311"/>
      <w:r>
        <w:rPr>
          <w:rtl/>
          <w:lang w:eastAsia="he-IL"/>
        </w:rPr>
        <w:t>–</w:t>
      </w:r>
      <w:r>
        <w:rPr>
          <w:rFonts w:hint="cs"/>
          <w:rtl/>
          <w:lang w:eastAsia="he-IL"/>
        </w:rPr>
        <w:t xml:space="preserve"> בנושא הזה של רצח וניסיון לרצח,</w:t>
      </w:r>
      <w:r w:rsidR="004605E0">
        <w:rPr>
          <w:rFonts w:hint="cs"/>
          <w:rtl/>
          <w:lang w:eastAsia="he-IL"/>
        </w:rPr>
        <w:t xml:space="preserve"> מה יש בקשר הביולוגי ש</w:t>
      </w:r>
      <w:r w:rsidR="00324DA4">
        <w:rPr>
          <w:rFonts w:hint="cs"/>
          <w:rtl/>
          <w:lang w:eastAsia="he-IL"/>
        </w:rPr>
        <w:t xml:space="preserve">הוא </w:t>
      </w:r>
      <w:r w:rsidR="002C4F1B">
        <w:rPr>
          <w:rFonts w:hint="cs"/>
          <w:rtl/>
          <w:lang w:eastAsia="he-IL"/>
        </w:rPr>
        <w:t xml:space="preserve">כל כך </w:t>
      </w:r>
      <w:r w:rsidR="004605E0">
        <w:rPr>
          <w:rFonts w:hint="cs"/>
          <w:rtl/>
          <w:lang w:eastAsia="he-IL"/>
        </w:rPr>
        <w:t>אינו בר ניתוק?</w:t>
      </w:r>
    </w:p>
    <w:p w:rsidR="004605E0" w:rsidRDefault="004605E0" w:rsidP="004605E0">
      <w:pPr>
        <w:rPr>
          <w:rtl/>
          <w:lang w:eastAsia="he-IL"/>
        </w:rPr>
      </w:pPr>
    </w:p>
    <w:p w:rsidR="004605E0" w:rsidRDefault="004605E0" w:rsidP="00B9403A">
      <w:pPr>
        <w:pStyle w:val="a4"/>
        <w:rPr>
          <w:rtl/>
        </w:rPr>
      </w:pPr>
      <w:bookmarkStart w:id="312" w:name="ET_knessetmember_5787_34"/>
      <w:r w:rsidRPr="00B9403A">
        <w:rPr>
          <w:rStyle w:val="TagStyle"/>
          <w:rtl/>
        </w:rPr>
        <w:t xml:space="preserve"> &lt;&lt; דובר &gt;&gt;</w:t>
      </w:r>
      <w:r w:rsidRPr="004605E0">
        <w:rPr>
          <w:rStyle w:val="TagStyle"/>
          <w:rtl/>
        </w:rPr>
        <w:t xml:space="preserve"> </w:t>
      </w:r>
      <w:r>
        <w:rPr>
          <w:rtl/>
        </w:rPr>
        <w:t>יוראי להב הרצנו (יש עתיד-תל"ם):</w:t>
      </w:r>
      <w:r w:rsidRPr="004605E0">
        <w:rPr>
          <w:rStyle w:val="TagStyle"/>
          <w:rtl/>
        </w:rPr>
        <w:t xml:space="preserve"> </w:t>
      </w:r>
      <w:r w:rsidRPr="00B9403A">
        <w:rPr>
          <w:rStyle w:val="TagStyle"/>
          <w:rtl/>
        </w:rPr>
        <w:t>&lt;&lt; דובר &gt;&gt;</w:t>
      </w:r>
      <w:r>
        <w:rPr>
          <w:rtl/>
        </w:rPr>
        <w:t xml:space="preserve">   </w:t>
      </w:r>
      <w:bookmarkEnd w:id="312"/>
    </w:p>
    <w:p w:rsidR="004605E0" w:rsidRPr="004605E0" w:rsidRDefault="004605E0" w:rsidP="004605E0">
      <w:pPr>
        <w:rPr>
          <w:rtl/>
          <w:lang w:eastAsia="he-IL"/>
        </w:rPr>
      </w:pPr>
    </w:p>
    <w:p w:rsidR="004605E0" w:rsidRDefault="004605E0" w:rsidP="004605E0">
      <w:pPr>
        <w:rPr>
          <w:rtl/>
          <w:lang w:eastAsia="he-IL"/>
        </w:rPr>
      </w:pPr>
      <w:r>
        <w:rPr>
          <w:rFonts w:hint="cs"/>
          <w:rtl/>
          <w:lang w:eastAsia="he-IL"/>
        </w:rPr>
        <w:t xml:space="preserve">אנחנו קובעים </w:t>
      </w:r>
      <w:r w:rsidR="002C4F1B">
        <w:rPr>
          <w:rFonts w:hint="cs"/>
          <w:rtl/>
          <w:lang w:eastAsia="he-IL"/>
        </w:rPr>
        <w:t xml:space="preserve">מה הנורמה ואם </w:t>
      </w:r>
      <w:bookmarkStart w:id="313" w:name="_ETM_Q1_1757944"/>
      <w:bookmarkEnd w:id="313"/>
      <w:r w:rsidR="002C4F1B">
        <w:rPr>
          <w:rFonts w:hint="cs"/>
          <w:rtl/>
          <w:lang w:eastAsia="he-IL"/>
        </w:rPr>
        <w:t xml:space="preserve">נחליט שהנורמה מנתקת את הקשר ההורי כך יהיה. </w:t>
      </w:r>
      <w:r>
        <w:rPr>
          <w:rFonts w:hint="cs"/>
          <w:rtl/>
          <w:lang w:eastAsia="he-IL"/>
        </w:rPr>
        <w:t>זה לא עניין של משפטנים</w:t>
      </w:r>
      <w:r w:rsidR="002C4F1B">
        <w:rPr>
          <w:rFonts w:hint="cs"/>
          <w:rtl/>
          <w:lang w:eastAsia="he-IL"/>
        </w:rPr>
        <w:t xml:space="preserve">, </w:t>
      </w:r>
      <w:bookmarkStart w:id="314" w:name="_ETM_Q1_1768167"/>
      <w:bookmarkEnd w:id="314"/>
      <w:r w:rsidR="002C4F1B">
        <w:rPr>
          <w:rFonts w:hint="cs"/>
          <w:rtl/>
          <w:lang w:eastAsia="he-IL"/>
        </w:rPr>
        <w:t>זה עניין שלנו כמחוקקים.</w:t>
      </w:r>
    </w:p>
    <w:p w:rsidR="004605E0" w:rsidRDefault="004605E0" w:rsidP="004605E0">
      <w:pPr>
        <w:rPr>
          <w:rtl/>
          <w:lang w:eastAsia="he-IL"/>
        </w:rPr>
      </w:pPr>
    </w:p>
    <w:p w:rsidR="004605E0" w:rsidRDefault="004605E0" w:rsidP="00B9403A">
      <w:pPr>
        <w:pStyle w:val="af9"/>
        <w:rPr>
          <w:rtl/>
          <w:lang w:eastAsia="he-IL"/>
        </w:rPr>
      </w:pPr>
      <w:bookmarkStart w:id="315" w:name="ET_guest_691955_35"/>
      <w:r w:rsidRPr="00B9403A">
        <w:rPr>
          <w:rStyle w:val="TagStyle"/>
          <w:rtl/>
        </w:rPr>
        <w:t xml:space="preserve"> &lt;&lt; אורח &gt;&gt;</w:t>
      </w:r>
      <w:r w:rsidRPr="004605E0">
        <w:rPr>
          <w:rStyle w:val="TagStyle"/>
          <w:rtl/>
        </w:rPr>
        <w:t xml:space="preserve"> </w:t>
      </w:r>
      <w:r>
        <w:rPr>
          <w:rtl/>
          <w:lang w:eastAsia="he-IL"/>
        </w:rPr>
        <w:t>מוריה כהן בקשי:</w:t>
      </w:r>
      <w:r w:rsidRPr="004605E0">
        <w:rPr>
          <w:rStyle w:val="TagStyle"/>
          <w:rtl/>
        </w:rPr>
        <w:t xml:space="preserve"> </w:t>
      </w:r>
      <w:r w:rsidRPr="00B9403A">
        <w:rPr>
          <w:rStyle w:val="TagStyle"/>
          <w:rtl/>
        </w:rPr>
        <w:t>&lt;&lt; אורח &gt;&gt;</w:t>
      </w:r>
      <w:r>
        <w:rPr>
          <w:rtl/>
          <w:lang w:eastAsia="he-IL"/>
        </w:rPr>
        <w:t xml:space="preserve">   </w:t>
      </w:r>
      <w:bookmarkEnd w:id="315"/>
    </w:p>
    <w:p w:rsidR="004C412D" w:rsidRDefault="004C412D" w:rsidP="004605E0">
      <w:pPr>
        <w:rPr>
          <w:rtl/>
          <w:lang w:eastAsia="he-IL"/>
        </w:rPr>
      </w:pPr>
      <w:bookmarkStart w:id="316" w:name="_ETM_Q1_1773378"/>
      <w:bookmarkStart w:id="317" w:name="_ETM_Q1_1773459"/>
      <w:bookmarkEnd w:id="316"/>
      <w:bookmarkEnd w:id="317"/>
    </w:p>
    <w:p w:rsidR="004605E0" w:rsidRDefault="004C412D" w:rsidP="004605E0">
      <w:pPr>
        <w:rPr>
          <w:rtl/>
          <w:lang w:eastAsia="he-IL"/>
        </w:rPr>
      </w:pPr>
      <w:bookmarkStart w:id="318" w:name="_ETM_Q1_1773523"/>
      <w:bookmarkStart w:id="319" w:name="_ETM_Q1_1773633"/>
      <w:bookmarkEnd w:id="318"/>
      <w:bookmarkEnd w:id="319"/>
      <w:r>
        <w:rPr>
          <w:rFonts w:hint="cs"/>
          <w:rtl/>
          <w:lang w:eastAsia="he-IL"/>
        </w:rPr>
        <w:t xml:space="preserve">האמנה לזכויות הילד קובעת שלא ינותק קשר בין קטין </w:t>
      </w:r>
      <w:bookmarkStart w:id="320" w:name="_ETM_Q1_1784498"/>
      <w:bookmarkEnd w:id="320"/>
      <w:r>
        <w:rPr>
          <w:rFonts w:hint="cs"/>
          <w:rtl/>
          <w:lang w:eastAsia="he-IL"/>
        </w:rPr>
        <w:t xml:space="preserve">לבין הוריו אלא בנסיבות של החלטה משפטית והחלטה מינהלית ויש </w:t>
      </w:r>
      <w:bookmarkStart w:id="321" w:name="_ETM_Q1_1785686"/>
      <w:bookmarkEnd w:id="321"/>
      <w:r>
        <w:rPr>
          <w:rFonts w:hint="cs"/>
          <w:rtl/>
          <w:lang w:eastAsia="he-IL"/>
        </w:rPr>
        <w:t xml:space="preserve">שם דרישות. אנחנו אתכם בעניין הזה שאנחנו בעצם </w:t>
      </w:r>
      <w:r w:rsidR="004605E0">
        <w:rPr>
          <w:rFonts w:hint="cs"/>
          <w:rtl/>
          <w:lang w:eastAsia="he-IL"/>
        </w:rPr>
        <w:t>ר</w:t>
      </w:r>
      <w:r>
        <w:rPr>
          <w:rFonts w:hint="cs"/>
          <w:rtl/>
          <w:lang w:eastAsia="he-IL"/>
        </w:rPr>
        <w:t>וא</w:t>
      </w:r>
      <w:r w:rsidR="004605E0">
        <w:rPr>
          <w:rFonts w:hint="cs"/>
          <w:rtl/>
          <w:lang w:eastAsia="he-IL"/>
        </w:rPr>
        <w:t>ים שהסיטואציות הכ</w:t>
      </w:r>
      <w:r>
        <w:rPr>
          <w:rFonts w:hint="cs"/>
          <w:rtl/>
          <w:lang w:eastAsia="he-IL"/>
        </w:rPr>
        <w:t>ו</w:t>
      </w:r>
      <w:r w:rsidR="004605E0">
        <w:rPr>
          <w:rFonts w:hint="cs"/>
          <w:rtl/>
          <w:lang w:eastAsia="he-IL"/>
        </w:rPr>
        <w:t>ל כך קיצוניות</w:t>
      </w:r>
      <w:r>
        <w:rPr>
          <w:rFonts w:hint="cs"/>
          <w:rtl/>
          <w:lang w:eastAsia="he-IL"/>
        </w:rPr>
        <w:t xml:space="preserve"> האלה - - -</w:t>
      </w:r>
    </w:p>
    <w:p w:rsidR="004605E0" w:rsidRDefault="004605E0" w:rsidP="004605E0">
      <w:pPr>
        <w:rPr>
          <w:rtl/>
          <w:lang w:eastAsia="he-IL"/>
        </w:rPr>
      </w:pPr>
    </w:p>
    <w:p w:rsidR="004605E0" w:rsidRDefault="004605E0" w:rsidP="00B9403A">
      <w:pPr>
        <w:pStyle w:val="af6"/>
        <w:rPr>
          <w:rtl/>
        </w:rPr>
      </w:pPr>
      <w:bookmarkStart w:id="322" w:name="ET_yor_5520_36"/>
      <w:r w:rsidRPr="00B9403A">
        <w:rPr>
          <w:rStyle w:val="TagStyle"/>
          <w:rtl/>
        </w:rPr>
        <w:t xml:space="preserve"> &lt;&lt; יור &gt;&gt;</w:t>
      </w:r>
      <w:r w:rsidRPr="004605E0">
        <w:rPr>
          <w:rStyle w:val="TagStyle"/>
          <w:rtl/>
        </w:rPr>
        <w:t xml:space="preserve"> </w:t>
      </w:r>
      <w:r>
        <w:rPr>
          <w:rtl/>
        </w:rPr>
        <w:t>היו"ר עודד פורר:</w:t>
      </w:r>
      <w:r w:rsidRPr="004605E0">
        <w:rPr>
          <w:rStyle w:val="TagStyle"/>
          <w:rtl/>
        </w:rPr>
        <w:t xml:space="preserve"> </w:t>
      </w:r>
      <w:r w:rsidRPr="00B9403A">
        <w:rPr>
          <w:rStyle w:val="TagStyle"/>
          <w:rtl/>
        </w:rPr>
        <w:t>&lt;&lt; יור &gt;&gt;</w:t>
      </w:r>
      <w:r>
        <w:rPr>
          <w:rtl/>
        </w:rPr>
        <w:t xml:space="preserve">   </w:t>
      </w:r>
      <w:bookmarkEnd w:id="322"/>
    </w:p>
    <w:p w:rsidR="004605E0" w:rsidRDefault="004605E0" w:rsidP="004605E0">
      <w:pPr>
        <w:pStyle w:val="KeepWithNext"/>
        <w:rPr>
          <w:rtl/>
          <w:lang w:eastAsia="he-IL"/>
        </w:rPr>
      </w:pPr>
    </w:p>
    <w:p w:rsidR="004605E0" w:rsidRDefault="004605E0" w:rsidP="004C412D">
      <w:pPr>
        <w:rPr>
          <w:rtl/>
          <w:lang w:eastAsia="he-IL"/>
        </w:rPr>
      </w:pPr>
      <w:r>
        <w:rPr>
          <w:rFonts w:hint="cs"/>
          <w:rtl/>
          <w:lang w:eastAsia="he-IL"/>
        </w:rPr>
        <w:t>לא מצ</w:t>
      </w:r>
      <w:r w:rsidR="004C412D">
        <w:rPr>
          <w:rFonts w:hint="cs"/>
          <w:rtl/>
          <w:lang w:eastAsia="he-IL"/>
        </w:rPr>
        <w:t>ריכ</w:t>
      </w:r>
      <w:r>
        <w:rPr>
          <w:rFonts w:hint="cs"/>
          <w:rtl/>
          <w:lang w:eastAsia="he-IL"/>
        </w:rPr>
        <w:t>ות</w:t>
      </w:r>
      <w:r w:rsidR="004C412D">
        <w:rPr>
          <w:rFonts w:hint="cs"/>
          <w:rtl/>
          <w:lang w:eastAsia="he-IL"/>
        </w:rPr>
        <w:t xml:space="preserve"> החלטת שיפוטית.</w:t>
      </w:r>
    </w:p>
    <w:p w:rsidR="004605E0" w:rsidRDefault="004605E0" w:rsidP="004605E0">
      <w:pPr>
        <w:rPr>
          <w:rtl/>
          <w:lang w:eastAsia="he-IL"/>
        </w:rPr>
      </w:pPr>
    </w:p>
    <w:p w:rsidR="004605E0" w:rsidRDefault="004605E0" w:rsidP="00B9403A">
      <w:pPr>
        <w:pStyle w:val="-"/>
        <w:rPr>
          <w:rtl/>
        </w:rPr>
      </w:pPr>
      <w:bookmarkStart w:id="323" w:name="ET_speakercontinue_691955_37"/>
      <w:r w:rsidRPr="00B9403A">
        <w:rPr>
          <w:rStyle w:val="TagStyle"/>
          <w:rtl/>
        </w:rPr>
        <w:t xml:space="preserve"> &lt;&lt; דובר_המשך &gt;&gt;</w:t>
      </w:r>
      <w:r w:rsidRPr="004605E0">
        <w:rPr>
          <w:rStyle w:val="TagStyle"/>
          <w:rtl/>
        </w:rPr>
        <w:t xml:space="preserve"> </w:t>
      </w:r>
      <w:r>
        <w:rPr>
          <w:rtl/>
        </w:rPr>
        <w:t>מוריה כהן בקשי:</w:t>
      </w:r>
      <w:r w:rsidRPr="004605E0">
        <w:rPr>
          <w:rStyle w:val="TagStyle"/>
          <w:rtl/>
        </w:rPr>
        <w:t xml:space="preserve"> </w:t>
      </w:r>
      <w:r w:rsidRPr="00B9403A">
        <w:rPr>
          <w:rStyle w:val="TagStyle"/>
          <w:rtl/>
        </w:rPr>
        <w:t>&lt;&lt; דובר_המשך &gt;&gt;</w:t>
      </w:r>
      <w:r>
        <w:rPr>
          <w:rtl/>
        </w:rPr>
        <w:t xml:space="preserve">   </w:t>
      </w:r>
      <w:bookmarkEnd w:id="323"/>
    </w:p>
    <w:p w:rsidR="004605E0" w:rsidRDefault="004605E0" w:rsidP="004605E0">
      <w:pPr>
        <w:pStyle w:val="KeepWithNext"/>
        <w:rPr>
          <w:rtl/>
          <w:lang w:eastAsia="he-IL"/>
        </w:rPr>
      </w:pPr>
    </w:p>
    <w:p w:rsidR="004605E0" w:rsidRDefault="004C412D" w:rsidP="00324DA4">
      <w:pPr>
        <w:rPr>
          <w:rtl/>
          <w:lang w:eastAsia="he-IL"/>
        </w:rPr>
      </w:pPr>
      <w:r>
        <w:rPr>
          <w:rFonts w:hint="cs"/>
          <w:rtl/>
          <w:lang w:eastAsia="he-IL"/>
        </w:rPr>
        <w:t xml:space="preserve">לא </w:t>
      </w:r>
      <w:r w:rsidR="004605E0">
        <w:rPr>
          <w:rFonts w:hint="cs"/>
          <w:rtl/>
          <w:lang w:eastAsia="he-IL"/>
        </w:rPr>
        <w:t xml:space="preserve">שהן לא מצדיקות, </w:t>
      </w:r>
      <w:r>
        <w:rPr>
          <w:rFonts w:hint="cs"/>
          <w:rtl/>
          <w:lang w:eastAsia="he-IL"/>
        </w:rPr>
        <w:t xml:space="preserve">זו </w:t>
      </w:r>
      <w:bookmarkStart w:id="324" w:name="_ETM_Q1_1800477"/>
      <w:bookmarkEnd w:id="324"/>
      <w:r>
        <w:rPr>
          <w:rFonts w:hint="cs"/>
          <w:rtl/>
          <w:lang w:eastAsia="he-IL"/>
        </w:rPr>
        <w:t>לא רק שאלה של מצדיקות,</w:t>
      </w:r>
      <w:r w:rsidR="0088286C">
        <w:rPr>
          <w:rFonts w:hint="cs"/>
          <w:rtl/>
          <w:lang w:eastAsia="he-IL"/>
        </w:rPr>
        <w:t xml:space="preserve"> יש הנחה עובדתית ש</w:t>
      </w:r>
      <w:r w:rsidR="004605E0">
        <w:rPr>
          <w:rFonts w:hint="cs"/>
          <w:rtl/>
          <w:lang w:eastAsia="he-IL"/>
        </w:rPr>
        <w:t xml:space="preserve">ככלל </w:t>
      </w:r>
      <w:r w:rsidR="0088286C">
        <w:rPr>
          <w:rFonts w:hint="cs"/>
          <w:rtl/>
          <w:lang w:eastAsia="he-IL"/>
        </w:rPr>
        <w:t xml:space="preserve">וכו'. </w:t>
      </w:r>
      <w:r w:rsidR="004605E0">
        <w:rPr>
          <w:rFonts w:hint="cs"/>
          <w:rtl/>
          <w:lang w:eastAsia="he-IL"/>
        </w:rPr>
        <w:t>אבל</w:t>
      </w:r>
      <w:r w:rsidR="0088286C">
        <w:rPr>
          <w:rFonts w:hint="cs"/>
          <w:rtl/>
          <w:lang w:eastAsia="he-IL"/>
        </w:rPr>
        <w:t xml:space="preserve"> </w:t>
      </w:r>
      <w:r w:rsidR="00324DA4">
        <w:rPr>
          <w:rFonts w:hint="cs"/>
          <w:rtl/>
          <w:lang w:eastAsia="he-IL"/>
        </w:rPr>
        <w:t xml:space="preserve">צריך לאפשר, </w:t>
      </w:r>
      <w:r w:rsidR="004605E0">
        <w:rPr>
          <w:rFonts w:hint="cs"/>
          <w:rtl/>
          <w:lang w:eastAsia="he-IL"/>
        </w:rPr>
        <w:t>גם כדי שהחוק הזה יעמוד מבחינה חוקתית</w:t>
      </w:r>
      <w:r w:rsidR="00324DA4">
        <w:rPr>
          <w:rFonts w:hint="cs"/>
          <w:rtl/>
          <w:lang w:eastAsia="he-IL"/>
        </w:rPr>
        <w:t xml:space="preserve"> </w:t>
      </w:r>
      <w:r w:rsidR="00324DA4">
        <w:rPr>
          <w:rtl/>
          <w:lang w:eastAsia="he-IL"/>
        </w:rPr>
        <w:t>–</w:t>
      </w:r>
      <w:r w:rsidR="0088286C">
        <w:rPr>
          <w:rFonts w:hint="cs"/>
          <w:rtl/>
          <w:lang w:eastAsia="he-IL"/>
        </w:rPr>
        <w:t xml:space="preserve"> </w:t>
      </w:r>
      <w:r w:rsidR="00324DA4">
        <w:rPr>
          <w:rFonts w:hint="cs"/>
          <w:rtl/>
          <w:lang w:eastAsia="he-IL"/>
        </w:rPr>
        <w:t>א</w:t>
      </w:r>
      <w:r w:rsidR="0088286C">
        <w:rPr>
          <w:rFonts w:hint="cs"/>
          <w:rtl/>
          <w:lang w:eastAsia="he-IL"/>
        </w:rPr>
        <w:t xml:space="preserve">נחנו רוצים אותו ורוצים שהוא יעמוד </w:t>
      </w:r>
      <w:r w:rsidR="0088286C">
        <w:rPr>
          <w:rtl/>
          <w:lang w:eastAsia="he-IL"/>
        </w:rPr>
        <w:t>–</w:t>
      </w:r>
      <w:bookmarkStart w:id="325" w:name="_ETM_Q1_1810612"/>
      <w:bookmarkEnd w:id="325"/>
      <w:r w:rsidR="0088286C">
        <w:rPr>
          <w:rFonts w:hint="cs"/>
          <w:rtl/>
          <w:lang w:eastAsia="he-IL"/>
        </w:rPr>
        <w:t xml:space="preserve"> איזשהו פתח מילוט. מה שאמרנו זה על העבר. </w:t>
      </w:r>
    </w:p>
    <w:p w:rsidR="004605E0" w:rsidRDefault="004605E0" w:rsidP="004605E0">
      <w:pPr>
        <w:rPr>
          <w:rtl/>
          <w:lang w:eastAsia="he-IL"/>
        </w:rPr>
      </w:pPr>
    </w:p>
    <w:p w:rsidR="004605E0" w:rsidRDefault="004605E0" w:rsidP="00B9403A">
      <w:pPr>
        <w:pStyle w:val="af6"/>
        <w:rPr>
          <w:rtl/>
        </w:rPr>
      </w:pPr>
      <w:bookmarkStart w:id="326" w:name="ET_yor_5520_38"/>
      <w:r w:rsidRPr="00B9403A">
        <w:rPr>
          <w:rStyle w:val="TagStyle"/>
          <w:rtl/>
        </w:rPr>
        <w:t xml:space="preserve"> &lt;&lt; יור &gt;&gt;</w:t>
      </w:r>
      <w:r w:rsidRPr="004605E0">
        <w:rPr>
          <w:rStyle w:val="TagStyle"/>
          <w:rtl/>
        </w:rPr>
        <w:t xml:space="preserve"> </w:t>
      </w:r>
      <w:r>
        <w:rPr>
          <w:rtl/>
        </w:rPr>
        <w:t>היו"ר עודד פורר:</w:t>
      </w:r>
      <w:r w:rsidRPr="004605E0">
        <w:rPr>
          <w:rStyle w:val="TagStyle"/>
          <w:rtl/>
        </w:rPr>
        <w:t xml:space="preserve"> </w:t>
      </w:r>
      <w:r w:rsidRPr="00B9403A">
        <w:rPr>
          <w:rStyle w:val="TagStyle"/>
          <w:rtl/>
        </w:rPr>
        <w:t>&lt;&lt; יור &gt;&gt;</w:t>
      </w:r>
      <w:r>
        <w:rPr>
          <w:rtl/>
        </w:rPr>
        <w:t xml:space="preserve">   </w:t>
      </w:r>
      <w:bookmarkEnd w:id="326"/>
    </w:p>
    <w:p w:rsidR="004605E0" w:rsidRDefault="004605E0" w:rsidP="004605E0">
      <w:pPr>
        <w:pStyle w:val="KeepWithNext"/>
        <w:rPr>
          <w:rtl/>
          <w:lang w:eastAsia="he-IL"/>
        </w:rPr>
      </w:pPr>
    </w:p>
    <w:p w:rsidR="004605E0" w:rsidRDefault="004605E0" w:rsidP="004605E0">
      <w:pPr>
        <w:rPr>
          <w:rtl/>
          <w:lang w:eastAsia="he-IL"/>
        </w:rPr>
      </w:pPr>
      <w:r>
        <w:rPr>
          <w:rFonts w:hint="cs"/>
          <w:rtl/>
          <w:lang w:eastAsia="he-IL"/>
        </w:rPr>
        <w:t>אני כן רוצה לציין</w:t>
      </w:r>
      <w:r w:rsidR="00324DA4">
        <w:rPr>
          <w:rFonts w:hint="cs"/>
          <w:rtl/>
          <w:lang w:eastAsia="he-IL"/>
        </w:rPr>
        <w:t xml:space="preserve"> ללילי שב</w:t>
      </w:r>
      <w:r w:rsidR="00414387">
        <w:rPr>
          <w:rFonts w:hint="cs"/>
          <w:rtl/>
          <w:lang w:eastAsia="he-IL"/>
        </w:rPr>
        <w:t xml:space="preserve">נוסח שמונח בפנינו </w:t>
      </w:r>
      <w:r w:rsidR="00324DA4">
        <w:rPr>
          <w:rFonts w:hint="cs"/>
          <w:rtl/>
          <w:lang w:eastAsia="he-IL"/>
        </w:rPr>
        <w:t>כרגע</w:t>
      </w:r>
      <w:r w:rsidR="0088286C">
        <w:rPr>
          <w:rFonts w:hint="cs"/>
          <w:rtl/>
          <w:lang w:eastAsia="he-IL"/>
        </w:rPr>
        <w:t xml:space="preserve"> </w:t>
      </w:r>
      <w:r w:rsidR="00414387">
        <w:rPr>
          <w:rFonts w:hint="cs"/>
          <w:rtl/>
          <w:lang w:eastAsia="he-IL"/>
        </w:rPr>
        <w:t>אין</w:t>
      </w:r>
      <w:r w:rsidR="00E90712">
        <w:rPr>
          <w:rFonts w:hint="cs"/>
          <w:rtl/>
          <w:lang w:eastAsia="he-IL"/>
        </w:rPr>
        <w:t xml:space="preserve"> </w:t>
      </w:r>
      <w:r w:rsidR="0088286C">
        <w:rPr>
          <w:rFonts w:hint="cs"/>
          <w:rtl/>
          <w:lang w:eastAsia="he-IL"/>
        </w:rPr>
        <w:t xml:space="preserve">שום עניין </w:t>
      </w:r>
      <w:bookmarkStart w:id="327" w:name="_ETM_Q1_1826478"/>
      <w:bookmarkEnd w:id="327"/>
      <w:r w:rsidR="0088286C">
        <w:rPr>
          <w:rFonts w:hint="cs"/>
          <w:rtl/>
          <w:lang w:eastAsia="he-IL"/>
        </w:rPr>
        <w:t xml:space="preserve">חרטה ושום עניין של מעשים, אם הוא מתנהג יפה בכלא </w:t>
      </w:r>
      <w:bookmarkStart w:id="328" w:name="_ETM_Q1_1828955"/>
      <w:bookmarkEnd w:id="328"/>
      <w:r w:rsidR="0088286C">
        <w:rPr>
          <w:rFonts w:hint="cs"/>
          <w:rtl/>
          <w:lang w:eastAsia="he-IL"/>
        </w:rPr>
        <w:t xml:space="preserve">או לא מתנהג יפה בכלא. מדובר פה </w:t>
      </w:r>
      <w:r w:rsidR="0088286C">
        <w:rPr>
          <w:rtl/>
          <w:lang w:eastAsia="he-IL"/>
        </w:rPr>
        <w:t>–</w:t>
      </w:r>
      <w:r w:rsidR="0088286C">
        <w:rPr>
          <w:rFonts w:hint="cs"/>
          <w:rtl/>
          <w:lang w:eastAsia="he-IL"/>
        </w:rPr>
        <w:t xml:space="preserve"> </w:t>
      </w:r>
      <w:bookmarkStart w:id="329" w:name="_ETM_Q1_1829603"/>
      <w:bookmarkEnd w:id="329"/>
      <w:r w:rsidR="0088286C">
        <w:rPr>
          <w:rFonts w:hint="cs"/>
          <w:rtl/>
          <w:lang w:eastAsia="he-IL"/>
        </w:rPr>
        <w:t xml:space="preserve">וגם ח"כ סער ביקש להדק עוד יותר את הנוסח והוא הודק </w:t>
      </w:r>
      <w:r w:rsidR="0088286C">
        <w:rPr>
          <w:rtl/>
          <w:lang w:eastAsia="he-IL"/>
        </w:rPr>
        <w:t>–</w:t>
      </w:r>
      <w:r w:rsidR="0088286C">
        <w:rPr>
          <w:rFonts w:hint="cs"/>
          <w:rtl/>
          <w:lang w:eastAsia="he-IL"/>
        </w:rPr>
        <w:t xml:space="preserve"> </w:t>
      </w:r>
      <w:r w:rsidR="00E90712">
        <w:rPr>
          <w:rFonts w:hint="cs"/>
          <w:rtl/>
          <w:lang w:eastAsia="he-IL"/>
        </w:rPr>
        <w:t xml:space="preserve">רק אם יש נסיבות חריגות ויוצאות </w:t>
      </w:r>
      <w:r w:rsidR="0088286C">
        <w:rPr>
          <w:rFonts w:hint="cs"/>
          <w:rtl/>
          <w:lang w:eastAsia="he-IL"/>
        </w:rPr>
        <w:t>דופן</w:t>
      </w:r>
      <w:r w:rsidR="00324DA4">
        <w:rPr>
          <w:rFonts w:hint="cs"/>
          <w:rtl/>
          <w:lang w:eastAsia="he-IL"/>
        </w:rPr>
        <w:t xml:space="preserve"> שמצדיקות וזו</w:t>
      </w:r>
      <w:r w:rsidR="00FB6FE6">
        <w:rPr>
          <w:rFonts w:hint="cs"/>
          <w:rtl/>
          <w:lang w:eastAsia="he-IL"/>
        </w:rPr>
        <w:t xml:space="preserve"> גם טובת הקטין.</w:t>
      </w:r>
    </w:p>
    <w:p w:rsidR="00E90712" w:rsidRDefault="00E90712" w:rsidP="004605E0">
      <w:pPr>
        <w:rPr>
          <w:rtl/>
          <w:lang w:eastAsia="he-IL"/>
        </w:rPr>
      </w:pPr>
    </w:p>
    <w:p w:rsidR="00E90712" w:rsidRDefault="00E90712" w:rsidP="00B9403A">
      <w:pPr>
        <w:pStyle w:val="a4"/>
        <w:rPr>
          <w:rtl/>
        </w:rPr>
      </w:pPr>
      <w:bookmarkStart w:id="330" w:name="ET_knessetmember_4672_39"/>
      <w:r w:rsidRPr="00B9403A">
        <w:rPr>
          <w:rStyle w:val="TagStyle"/>
          <w:rtl/>
        </w:rPr>
        <w:t xml:space="preserve"> &lt;&lt; דובר &gt;&gt;</w:t>
      </w:r>
      <w:r w:rsidRPr="00E90712">
        <w:rPr>
          <w:rStyle w:val="TagStyle"/>
          <w:rtl/>
        </w:rPr>
        <w:t xml:space="preserve"> </w:t>
      </w:r>
      <w:r>
        <w:rPr>
          <w:rtl/>
        </w:rPr>
        <w:t>גדעון סער (הליכוד):</w:t>
      </w:r>
      <w:r w:rsidRPr="00E90712">
        <w:rPr>
          <w:rStyle w:val="TagStyle"/>
          <w:rtl/>
        </w:rPr>
        <w:t xml:space="preserve"> </w:t>
      </w:r>
      <w:r w:rsidRPr="00B9403A">
        <w:rPr>
          <w:rStyle w:val="TagStyle"/>
          <w:rtl/>
        </w:rPr>
        <w:t>&lt;&lt; דובר &gt;&gt;</w:t>
      </w:r>
      <w:r>
        <w:rPr>
          <w:rtl/>
        </w:rPr>
        <w:t xml:space="preserve">   </w:t>
      </w:r>
      <w:bookmarkEnd w:id="330"/>
    </w:p>
    <w:p w:rsidR="00E90712" w:rsidRDefault="00E90712" w:rsidP="00E90712">
      <w:pPr>
        <w:pStyle w:val="KeepWithNext"/>
        <w:rPr>
          <w:rtl/>
          <w:lang w:eastAsia="he-IL"/>
        </w:rPr>
      </w:pPr>
    </w:p>
    <w:p w:rsidR="00E90712" w:rsidRDefault="00E90712" w:rsidP="00E90712">
      <w:pPr>
        <w:rPr>
          <w:rtl/>
          <w:lang w:eastAsia="he-IL"/>
        </w:rPr>
      </w:pPr>
      <w:r>
        <w:rPr>
          <w:rFonts w:hint="cs"/>
          <w:rtl/>
          <w:lang w:eastAsia="he-IL"/>
        </w:rPr>
        <w:t>אני העדפת</w:t>
      </w:r>
      <w:r w:rsidR="0056512A">
        <w:rPr>
          <w:rFonts w:hint="cs"/>
          <w:rtl/>
          <w:lang w:eastAsia="he-IL"/>
        </w:rPr>
        <w:t>י שזה לא יהיה. אמרתי שהחלופה לכך</w:t>
      </w:r>
      <w:r>
        <w:rPr>
          <w:rFonts w:hint="cs"/>
          <w:rtl/>
          <w:lang w:eastAsia="he-IL"/>
        </w:rPr>
        <w:t xml:space="preserve"> שזה לא יהיה זה פתח מאוד מצומצם. אני חשבתי </w:t>
      </w:r>
      <w:r w:rsidR="00FB6FE6">
        <w:rPr>
          <w:rFonts w:hint="cs"/>
          <w:rtl/>
          <w:lang w:eastAsia="he-IL"/>
        </w:rPr>
        <w:t>ש</w:t>
      </w:r>
      <w:r>
        <w:rPr>
          <w:rFonts w:hint="cs"/>
          <w:rtl/>
          <w:lang w:eastAsia="he-IL"/>
        </w:rPr>
        <w:t xml:space="preserve">אם אנחנו מצמצמים </w:t>
      </w:r>
      <w:r w:rsidR="00FB6FE6">
        <w:rPr>
          <w:rFonts w:hint="cs"/>
          <w:rtl/>
          <w:lang w:eastAsia="he-IL"/>
        </w:rPr>
        <w:t xml:space="preserve">באמת את </w:t>
      </w:r>
      <w:bookmarkStart w:id="331" w:name="_ETM_Q1_1856073"/>
      <w:bookmarkEnd w:id="331"/>
      <w:r w:rsidR="00FB6FE6">
        <w:rPr>
          <w:rFonts w:hint="cs"/>
          <w:rtl/>
          <w:lang w:eastAsia="he-IL"/>
        </w:rPr>
        <w:t>העבירות ל</w:t>
      </w:r>
      <w:r>
        <w:rPr>
          <w:rFonts w:hint="cs"/>
          <w:rtl/>
          <w:lang w:eastAsia="he-IL"/>
        </w:rPr>
        <w:t xml:space="preserve">עבירות הקשות האלה </w:t>
      </w:r>
      <w:r w:rsidR="00FB6FE6">
        <w:rPr>
          <w:rFonts w:hint="cs"/>
          <w:rtl/>
          <w:lang w:eastAsia="he-IL"/>
        </w:rPr>
        <w:t xml:space="preserve">אנחנו יכולים מבחינה משפטית לחיות עם היעדר ערעור, </w:t>
      </w:r>
      <w:r>
        <w:rPr>
          <w:rFonts w:hint="cs"/>
          <w:rtl/>
          <w:lang w:eastAsia="he-IL"/>
        </w:rPr>
        <w:t>אבל רוב הוועדה</w:t>
      </w:r>
      <w:r w:rsidR="00FB6FE6">
        <w:rPr>
          <w:rFonts w:hint="cs"/>
          <w:rtl/>
          <w:lang w:eastAsia="he-IL"/>
        </w:rPr>
        <w:t xml:space="preserve"> </w:t>
      </w:r>
      <w:bookmarkStart w:id="332" w:name="_ETM_Q1_1865954"/>
      <w:bookmarkEnd w:id="332"/>
      <w:r>
        <w:rPr>
          <w:rFonts w:hint="cs"/>
          <w:rtl/>
          <w:lang w:eastAsia="he-IL"/>
        </w:rPr>
        <w:t>לא הייתה</w:t>
      </w:r>
      <w:r w:rsidR="00FB6FE6">
        <w:rPr>
          <w:rFonts w:hint="cs"/>
          <w:rtl/>
          <w:lang w:eastAsia="he-IL"/>
        </w:rPr>
        <w:t xml:space="preserve"> בדעתי.</w:t>
      </w:r>
    </w:p>
    <w:p w:rsidR="00E90712" w:rsidRDefault="00E90712" w:rsidP="00E90712">
      <w:pPr>
        <w:rPr>
          <w:rtl/>
          <w:lang w:eastAsia="he-IL"/>
        </w:rPr>
      </w:pPr>
    </w:p>
    <w:p w:rsidR="00FB6FE6" w:rsidRDefault="00FB6FE6" w:rsidP="00B9403A">
      <w:pPr>
        <w:pStyle w:val="af6"/>
        <w:rPr>
          <w:rtl/>
        </w:rPr>
      </w:pPr>
      <w:bookmarkStart w:id="333" w:name="ET_yor_5520_226"/>
      <w:r w:rsidRPr="00B9403A">
        <w:rPr>
          <w:rStyle w:val="TagStyle"/>
          <w:rtl/>
        </w:rPr>
        <w:t xml:space="preserve"> &lt;&lt; יור &gt;&gt;</w:t>
      </w:r>
      <w:r w:rsidRPr="00FB6FE6">
        <w:rPr>
          <w:rStyle w:val="TagStyle"/>
          <w:rtl/>
        </w:rPr>
        <w:t xml:space="preserve"> </w:t>
      </w:r>
      <w:r>
        <w:rPr>
          <w:rtl/>
        </w:rPr>
        <w:t>היו"ר עודד פורר:</w:t>
      </w:r>
      <w:r w:rsidRPr="00FB6FE6">
        <w:rPr>
          <w:rStyle w:val="TagStyle"/>
          <w:rtl/>
        </w:rPr>
        <w:t xml:space="preserve"> </w:t>
      </w:r>
      <w:r w:rsidRPr="00B9403A">
        <w:rPr>
          <w:rStyle w:val="TagStyle"/>
          <w:rtl/>
        </w:rPr>
        <w:t>&lt;&lt; יור &gt;&gt;</w:t>
      </w:r>
      <w:r>
        <w:rPr>
          <w:rtl/>
        </w:rPr>
        <w:t xml:space="preserve">   </w:t>
      </w:r>
      <w:bookmarkEnd w:id="333"/>
    </w:p>
    <w:p w:rsidR="00FB6FE6" w:rsidRDefault="00FB6FE6" w:rsidP="00FB6FE6">
      <w:pPr>
        <w:pStyle w:val="KeepWithNext"/>
        <w:rPr>
          <w:rtl/>
          <w:lang w:eastAsia="he-IL"/>
        </w:rPr>
      </w:pPr>
    </w:p>
    <w:p w:rsidR="00FB6FE6" w:rsidRDefault="00FB6FE6" w:rsidP="00FB6FE6">
      <w:pPr>
        <w:rPr>
          <w:rtl/>
          <w:lang w:eastAsia="he-IL"/>
        </w:rPr>
      </w:pPr>
      <w:bookmarkStart w:id="334" w:name="_ETM_Q1_1869919"/>
      <w:bookmarkEnd w:id="334"/>
      <w:r>
        <w:rPr>
          <w:rFonts w:hint="cs"/>
          <w:rtl/>
          <w:lang w:eastAsia="he-IL"/>
        </w:rPr>
        <w:t>איילת רזין, בבקשה.</w:t>
      </w:r>
    </w:p>
    <w:p w:rsidR="00FB6FE6" w:rsidRPr="00FB6FE6" w:rsidRDefault="00FB6FE6" w:rsidP="00FB6FE6">
      <w:pPr>
        <w:rPr>
          <w:rtl/>
          <w:lang w:eastAsia="he-IL"/>
        </w:rPr>
      </w:pPr>
      <w:bookmarkStart w:id="335" w:name="_ETM_Q1_1876834"/>
      <w:bookmarkStart w:id="336" w:name="_ETM_Q1_1876939"/>
      <w:bookmarkEnd w:id="335"/>
      <w:bookmarkEnd w:id="336"/>
    </w:p>
    <w:p w:rsidR="00E90712" w:rsidRDefault="00E90712" w:rsidP="00B9403A">
      <w:pPr>
        <w:pStyle w:val="af9"/>
        <w:rPr>
          <w:rtl/>
          <w:lang w:eastAsia="he-IL"/>
        </w:rPr>
      </w:pPr>
      <w:bookmarkStart w:id="337" w:name="ET_guest_813142_40"/>
      <w:r w:rsidRPr="00B9403A">
        <w:rPr>
          <w:rStyle w:val="TagStyle"/>
          <w:rtl/>
        </w:rPr>
        <w:t xml:space="preserve"> &lt;&lt; אורח &gt;&gt;</w:t>
      </w:r>
      <w:r w:rsidRPr="00E90712">
        <w:rPr>
          <w:rStyle w:val="TagStyle"/>
          <w:rtl/>
        </w:rPr>
        <w:t xml:space="preserve"> </w:t>
      </w:r>
      <w:r>
        <w:rPr>
          <w:rtl/>
          <w:lang w:eastAsia="he-IL"/>
        </w:rPr>
        <w:t>איילת רזין בית אור:</w:t>
      </w:r>
      <w:r w:rsidRPr="00E90712">
        <w:rPr>
          <w:rStyle w:val="TagStyle"/>
          <w:rtl/>
        </w:rPr>
        <w:t xml:space="preserve"> </w:t>
      </w:r>
      <w:r w:rsidRPr="00B9403A">
        <w:rPr>
          <w:rStyle w:val="TagStyle"/>
          <w:rtl/>
        </w:rPr>
        <w:t>&lt;&lt; אורח &gt;&gt;</w:t>
      </w:r>
      <w:r>
        <w:rPr>
          <w:rtl/>
          <w:lang w:eastAsia="he-IL"/>
        </w:rPr>
        <w:t xml:space="preserve">   </w:t>
      </w:r>
      <w:bookmarkEnd w:id="337"/>
    </w:p>
    <w:p w:rsidR="00E90712" w:rsidRDefault="00E90712" w:rsidP="00E90712">
      <w:pPr>
        <w:pStyle w:val="KeepWithNext"/>
        <w:rPr>
          <w:rtl/>
          <w:lang w:eastAsia="he-IL"/>
        </w:rPr>
      </w:pPr>
    </w:p>
    <w:p w:rsidR="00D10142" w:rsidRDefault="00E90712" w:rsidP="00E90712">
      <w:pPr>
        <w:rPr>
          <w:rtl/>
          <w:lang w:eastAsia="he-IL"/>
        </w:rPr>
      </w:pPr>
      <w:r>
        <w:rPr>
          <w:rFonts w:hint="cs"/>
          <w:rtl/>
          <w:lang w:eastAsia="he-IL"/>
        </w:rPr>
        <w:t>בוקר טוב. תודה על הדיון הזה</w:t>
      </w:r>
      <w:r w:rsidR="00FB6FE6">
        <w:rPr>
          <w:rFonts w:hint="cs"/>
          <w:rtl/>
          <w:lang w:eastAsia="he-IL"/>
        </w:rPr>
        <w:t>,</w:t>
      </w:r>
      <w:r>
        <w:rPr>
          <w:rFonts w:hint="cs"/>
          <w:rtl/>
          <w:lang w:eastAsia="he-IL"/>
        </w:rPr>
        <w:t xml:space="preserve"> שמצטרף לרצף הדיונים</w:t>
      </w:r>
      <w:r w:rsidR="0056512A">
        <w:rPr>
          <w:rFonts w:hint="cs"/>
          <w:rtl/>
          <w:lang w:eastAsia="he-IL"/>
        </w:rPr>
        <w:t xml:space="preserve">. </w:t>
      </w:r>
      <w:r>
        <w:rPr>
          <w:rFonts w:hint="cs"/>
          <w:rtl/>
          <w:lang w:eastAsia="he-IL"/>
        </w:rPr>
        <w:t xml:space="preserve">אנחנו נירתם כולנו </w:t>
      </w:r>
      <w:r w:rsidR="00FB6FE6">
        <w:rPr>
          <w:rFonts w:hint="cs"/>
          <w:rtl/>
          <w:lang w:eastAsia="he-IL"/>
        </w:rPr>
        <w:t xml:space="preserve">כדי לקדם את החוק החשוב הזה, שהוא </w:t>
      </w:r>
      <w:bookmarkStart w:id="338" w:name="_ETM_Q1_1884616"/>
      <w:bookmarkEnd w:id="338"/>
      <w:r w:rsidR="00FB6FE6">
        <w:rPr>
          <w:rFonts w:hint="cs"/>
          <w:rtl/>
          <w:lang w:eastAsia="he-IL"/>
        </w:rPr>
        <w:t>מסוג החוקים של "</w:t>
      </w:r>
      <w:r>
        <w:rPr>
          <w:rFonts w:hint="cs"/>
          <w:rtl/>
          <w:lang w:eastAsia="he-IL"/>
        </w:rPr>
        <w:t>איך זה לא קרה קודם</w:t>
      </w:r>
      <w:r w:rsidR="00FB6FE6">
        <w:rPr>
          <w:rFonts w:hint="cs"/>
          <w:rtl/>
          <w:lang w:eastAsia="he-IL"/>
        </w:rPr>
        <w:t>"</w:t>
      </w:r>
      <w:r w:rsidR="00C64021">
        <w:rPr>
          <w:rFonts w:hint="cs"/>
          <w:rtl/>
          <w:lang w:eastAsia="he-IL"/>
        </w:rPr>
        <w:t xml:space="preserve">. </w:t>
      </w:r>
      <w:r w:rsidR="00CA4A0C">
        <w:rPr>
          <w:rFonts w:hint="cs"/>
          <w:rtl/>
          <w:lang w:eastAsia="he-IL"/>
        </w:rPr>
        <w:t xml:space="preserve">אני כמובן </w:t>
      </w:r>
      <w:r w:rsidR="00C64021">
        <w:rPr>
          <w:rFonts w:hint="cs"/>
          <w:rtl/>
          <w:lang w:eastAsia="he-IL"/>
        </w:rPr>
        <w:t>מצטרפת ו</w:t>
      </w:r>
      <w:r w:rsidR="00CA4A0C">
        <w:rPr>
          <w:rFonts w:hint="cs"/>
          <w:rtl/>
          <w:lang w:eastAsia="he-IL"/>
        </w:rPr>
        <w:t>מחזקת את דבריה של חברתי לילי. אני א</w:t>
      </w:r>
      <w:r w:rsidR="00C64021">
        <w:rPr>
          <w:rFonts w:hint="cs"/>
          <w:rtl/>
          <w:lang w:eastAsia="he-IL"/>
        </w:rPr>
        <w:t>בקש לה</w:t>
      </w:r>
      <w:r w:rsidR="00CA4A0C">
        <w:rPr>
          <w:rFonts w:hint="cs"/>
          <w:rtl/>
          <w:lang w:eastAsia="he-IL"/>
        </w:rPr>
        <w:t>תייחס לנושא של הרחבת עבירות המין</w:t>
      </w:r>
      <w:r w:rsidR="00C64021">
        <w:rPr>
          <w:rFonts w:hint="cs"/>
          <w:rtl/>
          <w:lang w:eastAsia="he-IL"/>
        </w:rPr>
        <w:t xml:space="preserve"> גם לעבירה </w:t>
      </w:r>
      <w:bookmarkStart w:id="339" w:name="_ETM_Q1_1917250"/>
      <w:bookmarkEnd w:id="339"/>
      <w:r w:rsidR="0056512A">
        <w:rPr>
          <w:rFonts w:hint="cs"/>
          <w:rtl/>
          <w:lang w:eastAsia="he-IL"/>
        </w:rPr>
        <w:t>של מעשה מגונה</w:t>
      </w:r>
      <w:r w:rsidR="00C64021">
        <w:rPr>
          <w:rFonts w:hint="cs"/>
          <w:rtl/>
          <w:lang w:eastAsia="he-IL"/>
        </w:rPr>
        <w:t xml:space="preserve"> ו</w:t>
      </w:r>
      <w:r w:rsidR="00CA4A0C">
        <w:rPr>
          <w:rFonts w:hint="cs"/>
          <w:rtl/>
          <w:lang w:eastAsia="he-IL"/>
        </w:rPr>
        <w:t xml:space="preserve">אני אסביר למה. </w:t>
      </w:r>
      <w:r w:rsidR="00C64021">
        <w:rPr>
          <w:rFonts w:hint="cs"/>
          <w:rtl/>
          <w:lang w:eastAsia="he-IL"/>
        </w:rPr>
        <w:t xml:space="preserve">אני מצטערת אם </w:t>
      </w:r>
      <w:r w:rsidR="00D10142">
        <w:rPr>
          <w:rFonts w:hint="cs"/>
          <w:rtl/>
          <w:lang w:eastAsia="he-IL"/>
        </w:rPr>
        <w:t>התיאורים שלי קשים אבל לצערי זו המטריה.</w:t>
      </w:r>
    </w:p>
    <w:p w:rsidR="00D10142" w:rsidRDefault="00D10142" w:rsidP="00E90712">
      <w:pPr>
        <w:rPr>
          <w:rtl/>
          <w:lang w:eastAsia="he-IL"/>
        </w:rPr>
      </w:pPr>
    </w:p>
    <w:p w:rsidR="00D10142" w:rsidRDefault="00C64021" w:rsidP="00E90712">
      <w:pPr>
        <w:rPr>
          <w:rtl/>
          <w:lang w:eastAsia="he-IL"/>
        </w:rPr>
      </w:pPr>
      <w:r>
        <w:rPr>
          <w:rFonts w:hint="cs"/>
          <w:rtl/>
          <w:lang w:eastAsia="he-IL"/>
        </w:rPr>
        <w:t xml:space="preserve">אני איישר קו למי שלא יודע ולא מכיר: </w:t>
      </w:r>
      <w:r w:rsidR="00AB23B9">
        <w:rPr>
          <w:rFonts w:hint="cs"/>
          <w:rtl/>
          <w:lang w:eastAsia="he-IL"/>
        </w:rPr>
        <w:t xml:space="preserve">ההבחנה בין אינוס ומעשה סדום לבין </w:t>
      </w:r>
      <w:r w:rsidR="00D138B6">
        <w:rPr>
          <w:rFonts w:hint="cs"/>
          <w:rtl/>
          <w:lang w:eastAsia="he-IL"/>
        </w:rPr>
        <w:t xml:space="preserve">"רק" </w:t>
      </w:r>
      <w:r w:rsidR="00D10142">
        <w:rPr>
          <w:rFonts w:hint="cs"/>
          <w:rtl/>
          <w:lang w:eastAsia="he-IL"/>
        </w:rPr>
        <w:t xml:space="preserve">מעשה מגונה היא האם הייתה חדירה </w:t>
      </w:r>
      <w:r w:rsidR="00D138B6">
        <w:rPr>
          <w:rFonts w:hint="cs"/>
          <w:rtl/>
          <w:lang w:eastAsia="he-IL"/>
        </w:rPr>
        <w:t xml:space="preserve">לגופו של האדם בו בוצעה </w:t>
      </w:r>
      <w:bookmarkStart w:id="340" w:name="_ETM_Q1_1937493"/>
      <w:bookmarkEnd w:id="340"/>
      <w:r w:rsidR="00D138B6">
        <w:rPr>
          <w:rFonts w:hint="cs"/>
          <w:rtl/>
          <w:lang w:eastAsia="he-IL"/>
        </w:rPr>
        <w:t>עבירת המין. אני מוסיפה מירכאות כי זו הבחנה ארכאית, פטרנ</w:t>
      </w:r>
      <w:r w:rsidR="00D10142">
        <w:rPr>
          <w:rFonts w:hint="cs"/>
          <w:rtl/>
          <w:lang w:eastAsia="he-IL"/>
        </w:rPr>
        <w:t>לי</w:t>
      </w:r>
      <w:r w:rsidR="00D138B6">
        <w:rPr>
          <w:rFonts w:hint="cs"/>
          <w:rtl/>
          <w:lang w:eastAsia="he-IL"/>
        </w:rPr>
        <w:t>ס</w:t>
      </w:r>
      <w:r w:rsidR="00D10142">
        <w:rPr>
          <w:rFonts w:hint="cs"/>
          <w:rtl/>
          <w:lang w:eastAsia="he-IL"/>
        </w:rPr>
        <w:t>טית</w:t>
      </w:r>
      <w:r w:rsidR="00D138B6">
        <w:rPr>
          <w:rFonts w:hint="cs"/>
          <w:rtl/>
          <w:lang w:eastAsia="he-IL"/>
        </w:rPr>
        <w:t>, שוביניסטית</w:t>
      </w:r>
      <w:r w:rsidR="00D10142">
        <w:rPr>
          <w:rFonts w:hint="cs"/>
          <w:rtl/>
          <w:lang w:eastAsia="he-IL"/>
        </w:rPr>
        <w:t xml:space="preserve"> ומה לא</w:t>
      </w:r>
      <w:r w:rsidR="00D138B6">
        <w:rPr>
          <w:rFonts w:hint="cs"/>
          <w:rtl/>
          <w:lang w:eastAsia="he-IL"/>
        </w:rPr>
        <w:t>,</w:t>
      </w:r>
      <w:r w:rsidR="00D10142">
        <w:rPr>
          <w:rFonts w:hint="cs"/>
          <w:rtl/>
          <w:lang w:eastAsia="he-IL"/>
        </w:rPr>
        <w:t xml:space="preserve"> שבינה לבין </w:t>
      </w:r>
      <w:r w:rsidR="00D138B6">
        <w:rPr>
          <w:rFonts w:hint="cs"/>
          <w:rtl/>
          <w:lang w:eastAsia="he-IL"/>
        </w:rPr>
        <w:t xml:space="preserve">חומרה, לבין </w:t>
      </w:r>
      <w:bookmarkStart w:id="341" w:name="_ETM_Q1_1942162"/>
      <w:bookmarkEnd w:id="341"/>
      <w:r w:rsidR="00D10142">
        <w:rPr>
          <w:rFonts w:hint="cs"/>
          <w:rtl/>
          <w:lang w:eastAsia="he-IL"/>
        </w:rPr>
        <w:t>פערי החומרה</w:t>
      </w:r>
      <w:r w:rsidR="00021674">
        <w:rPr>
          <w:rFonts w:hint="cs"/>
          <w:rtl/>
          <w:lang w:eastAsia="he-IL"/>
        </w:rPr>
        <w:t>,</w:t>
      </w:r>
      <w:r w:rsidR="00D10142">
        <w:rPr>
          <w:rFonts w:hint="cs"/>
          <w:rtl/>
          <w:lang w:eastAsia="he-IL"/>
        </w:rPr>
        <w:t xml:space="preserve"> אין ולא כלום. מי שמכיר את המטריה הזו יודע היטב שההשלכות </w:t>
      </w:r>
      <w:r w:rsidR="00021674">
        <w:rPr>
          <w:rFonts w:hint="cs"/>
          <w:rtl/>
          <w:lang w:eastAsia="he-IL"/>
        </w:rPr>
        <w:t xml:space="preserve">על נפשו </w:t>
      </w:r>
      <w:r w:rsidR="00D10142">
        <w:rPr>
          <w:rFonts w:hint="cs"/>
          <w:rtl/>
          <w:lang w:eastAsia="he-IL"/>
        </w:rPr>
        <w:t xml:space="preserve">של </w:t>
      </w:r>
      <w:r w:rsidR="00021674">
        <w:rPr>
          <w:rFonts w:hint="cs"/>
          <w:rtl/>
          <w:lang w:eastAsia="he-IL"/>
        </w:rPr>
        <w:t xml:space="preserve">ילד שעבר </w:t>
      </w:r>
      <w:r w:rsidR="00D10142">
        <w:rPr>
          <w:rFonts w:hint="cs"/>
          <w:rtl/>
          <w:lang w:eastAsia="he-IL"/>
        </w:rPr>
        <w:t xml:space="preserve">פגיעה על </w:t>
      </w:r>
      <w:r w:rsidR="00021674">
        <w:rPr>
          <w:rFonts w:hint="cs"/>
          <w:rtl/>
          <w:lang w:eastAsia="he-IL"/>
        </w:rPr>
        <w:t xml:space="preserve">ידי אדם קרוב לו, בוודאי הורה, </w:t>
      </w:r>
      <w:bookmarkStart w:id="342" w:name="_ETM_Q1_1959319"/>
      <w:bookmarkEnd w:id="342"/>
      <w:r w:rsidR="00021674">
        <w:rPr>
          <w:rFonts w:hint="cs"/>
          <w:rtl/>
          <w:lang w:eastAsia="he-IL"/>
        </w:rPr>
        <w:t>אין להן שום</w:t>
      </w:r>
      <w:r w:rsidR="00D10142">
        <w:rPr>
          <w:rFonts w:hint="cs"/>
          <w:rtl/>
          <w:lang w:eastAsia="he-IL"/>
        </w:rPr>
        <w:t xml:space="preserve"> קשר </w:t>
      </w:r>
      <w:r w:rsidR="000775C4">
        <w:rPr>
          <w:rFonts w:hint="cs"/>
          <w:rtl/>
          <w:lang w:eastAsia="he-IL"/>
        </w:rPr>
        <w:t xml:space="preserve">לבין </w:t>
      </w:r>
      <w:r w:rsidR="00D10142">
        <w:rPr>
          <w:rFonts w:hint="cs"/>
          <w:rtl/>
          <w:lang w:eastAsia="he-IL"/>
        </w:rPr>
        <w:t>אם הייתה חדירה ומה עומק החדירה.</w:t>
      </w:r>
    </w:p>
    <w:p w:rsidR="00D10142" w:rsidRDefault="00D10142" w:rsidP="00E90712">
      <w:pPr>
        <w:rPr>
          <w:rtl/>
          <w:lang w:eastAsia="he-IL"/>
        </w:rPr>
      </w:pPr>
    </w:p>
    <w:p w:rsidR="00D10142" w:rsidRDefault="00D10142" w:rsidP="00E90712">
      <w:pPr>
        <w:rPr>
          <w:rtl/>
          <w:lang w:eastAsia="he-IL"/>
        </w:rPr>
      </w:pPr>
      <w:r>
        <w:rPr>
          <w:rFonts w:hint="cs"/>
          <w:rtl/>
          <w:lang w:eastAsia="he-IL"/>
        </w:rPr>
        <w:t xml:space="preserve">כ-11% </w:t>
      </w:r>
      <w:r w:rsidR="002464E6">
        <w:rPr>
          <w:rFonts w:hint="cs"/>
          <w:rtl/>
          <w:lang w:eastAsia="he-IL"/>
        </w:rPr>
        <w:t xml:space="preserve">מהפניות אל מרכזי הסיוע </w:t>
      </w:r>
      <w:r>
        <w:rPr>
          <w:rFonts w:hint="cs"/>
          <w:rtl/>
          <w:lang w:eastAsia="he-IL"/>
        </w:rPr>
        <w:t xml:space="preserve">היו על </w:t>
      </w:r>
      <w:r w:rsidR="002464E6">
        <w:rPr>
          <w:rFonts w:hint="cs"/>
          <w:rtl/>
          <w:lang w:eastAsia="he-IL"/>
        </w:rPr>
        <w:t xml:space="preserve">רקע פגיעה מינית על </w:t>
      </w:r>
      <w:bookmarkStart w:id="343" w:name="_ETM_Q1_1967105"/>
      <w:bookmarkEnd w:id="343"/>
      <w:r>
        <w:rPr>
          <w:rFonts w:hint="cs"/>
          <w:rtl/>
          <w:lang w:eastAsia="he-IL"/>
        </w:rPr>
        <w:t xml:space="preserve">ידי הורה. </w:t>
      </w:r>
      <w:r w:rsidR="002464E6">
        <w:rPr>
          <w:rFonts w:hint="cs"/>
          <w:rtl/>
          <w:lang w:eastAsia="he-IL"/>
        </w:rPr>
        <w:t xml:space="preserve">תבינו את הכמויות. </w:t>
      </w:r>
      <w:r>
        <w:rPr>
          <w:rFonts w:hint="cs"/>
          <w:rtl/>
          <w:lang w:eastAsia="he-IL"/>
        </w:rPr>
        <w:t>בקרב ילד</w:t>
      </w:r>
      <w:r w:rsidR="006E0344">
        <w:rPr>
          <w:rFonts w:hint="cs"/>
          <w:rtl/>
          <w:lang w:eastAsia="he-IL"/>
        </w:rPr>
        <w:t>ות וילד</w:t>
      </w:r>
      <w:r>
        <w:rPr>
          <w:rFonts w:hint="cs"/>
          <w:rtl/>
          <w:lang w:eastAsia="he-IL"/>
        </w:rPr>
        <w:t>ים</w:t>
      </w:r>
      <w:r w:rsidR="006E0344">
        <w:rPr>
          <w:rFonts w:hint="cs"/>
          <w:rtl/>
          <w:lang w:eastAsia="he-IL"/>
        </w:rPr>
        <w:t xml:space="preserve"> עד גיל 12</w:t>
      </w:r>
      <w:r w:rsidR="0045239F">
        <w:rPr>
          <w:rFonts w:hint="cs"/>
          <w:rtl/>
          <w:lang w:eastAsia="he-IL"/>
        </w:rPr>
        <w:t>,</w:t>
      </w:r>
      <w:r>
        <w:rPr>
          <w:rFonts w:hint="cs"/>
          <w:rtl/>
          <w:lang w:eastAsia="he-IL"/>
        </w:rPr>
        <w:t xml:space="preserve"> למעלה מ-21% נפגעו על ידי הורה</w:t>
      </w:r>
      <w:r w:rsidR="0045239F">
        <w:rPr>
          <w:rFonts w:hint="cs"/>
          <w:rtl/>
          <w:lang w:eastAsia="he-IL"/>
        </w:rPr>
        <w:t>.</w:t>
      </w:r>
      <w:r>
        <w:rPr>
          <w:rFonts w:hint="cs"/>
          <w:rtl/>
          <w:lang w:eastAsia="he-IL"/>
        </w:rPr>
        <w:t xml:space="preserve"> ומי שמכיר</w:t>
      </w:r>
      <w:r w:rsidR="0045239F">
        <w:rPr>
          <w:rFonts w:hint="cs"/>
          <w:rtl/>
          <w:lang w:eastAsia="he-IL"/>
        </w:rPr>
        <w:t>, ולו במעט,</w:t>
      </w:r>
      <w:r>
        <w:rPr>
          <w:rFonts w:hint="cs"/>
          <w:rtl/>
          <w:lang w:eastAsia="he-IL"/>
        </w:rPr>
        <w:t xml:space="preserve"> את המטריה</w:t>
      </w:r>
      <w:r w:rsidR="0045239F">
        <w:rPr>
          <w:rFonts w:hint="cs"/>
          <w:rtl/>
          <w:lang w:eastAsia="he-IL"/>
        </w:rPr>
        <w:t>, יודע שהפרמטרים ש</w:t>
      </w:r>
      <w:r>
        <w:rPr>
          <w:rFonts w:hint="cs"/>
          <w:rtl/>
          <w:lang w:eastAsia="he-IL"/>
        </w:rPr>
        <w:t xml:space="preserve">משליכים על הנפש </w:t>
      </w:r>
      <w:bookmarkStart w:id="344" w:name="_ETM_Q1_1987899"/>
      <w:bookmarkEnd w:id="344"/>
      <w:r w:rsidR="0045239F">
        <w:rPr>
          <w:rFonts w:hint="cs"/>
          <w:rtl/>
          <w:lang w:eastAsia="he-IL"/>
        </w:rPr>
        <w:t xml:space="preserve">שעושים את ההבדל הם </w:t>
      </w:r>
      <w:r>
        <w:rPr>
          <w:rFonts w:hint="cs"/>
          <w:rtl/>
          <w:lang w:eastAsia="he-IL"/>
        </w:rPr>
        <w:t>הקרבה</w:t>
      </w:r>
      <w:r w:rsidR="0045239F">
        <w:rPr>
          <w:rFonts w:hint="cs"/>
          <w:rtl/>
          <w:lang w:eastAsia="he-IL"/>
        </w:rPr>
        <w:t xml:space="preserve"> ויחסי האמון של הפוגע עם </w:t>
      </w:r>
      <w:bookmarkStart w:id="345" w:name="_ETM_Q1_1991561"/>
      <w:bookmarkEnd w:id="345"/>
      <w:r w:rsidR="0045239F">
        <w:rPr>
          <w:rFonts w:hint="cs"/>
          <w:rtl/>
          <w:lang w:eastAsia="he-IL"/>
        </w:rPr>
        <w:t>הילד, של הגיל שלו, של</w:t>
      </w:r>
      <w:r w:rsidR="00E37DD8">
        <w:rPr>
          <w:rFonts w:hint="cs"/>
          <w:rtl/>
          <w:lang w:eastAsia="he-IL"/>
        </w:rPr>
        <w:t xml:space="preserve"> משך ו</w:t>
      </w:r>
      <w:r>
        <w:rPr>
          <w:rFonts w:hint="cs"/>
          <w:rtl/>
          <w:lang w:eastAsia="he-IL"/>
        </w:rPr>
        <w:t>אינטנסיביות הפגיעה</w:t>
      </w:r>
      <w:r w:rsidR="00E37DD8">
        <w:rPr>
          <w:rFonts w:hint="cs"/>
          <w:rtl/>
          <w:lang w:eastAsia="he-IL"/>
        </w:rPr>
        <w:t>,</w:t>
      </w:r>
      <w:r>
        <w:rPr>
          <w:rFonts w:hint="cs"/>
          <w:rtl/>
          <w:lang w:eastAsia="he-IL"/>
        </w:rPr>
        <w:t xml:space="preserve"> וממש לא עומק החדירה.</w:t>
      </w:r>
    </w:p>
    <w:p w:rsidR="00D10142" w:rsidRDefault="00D10142" w:rsidP="00E90712">
      <w:pPr>
        <w:rPr>
          <w:rtl/>
          <w:lang w:eastAsia="he-IL"/>
        </w:rPr>
      </w:pPr>
    </w:p>
    <w:p w:rsidR="00B12526" w:rsidRDefault="00D10142" w:rsidP="00E90712">
      <w:pPr>
        <w:rPr>
          <w:rtl/>
          <w:lang w:eastAsia="he-IL"/>
        </w:rPr>
      </w:pPr>
      <w:r>
        <w:rPr>
          <w:rFonts w:hint="cs"/>
          <w:rtl/>
          <w:lang w:eastAsia="he-IL"/>
        </w:rPr>
        <w:t xml:space="preserve">אני אומר יותר מזה, </w:t>
      </w:r>
      <w:r w:rsidR="00E37DD8">
        <w:rPr>
          <w:rFonts w:hint="cs"/>
          <w:rtl/>
          <w:lang w:eastAsia="he-IL"/>
        </w:rPr>
        <w:t xml:space="preserve">באוכלוסיות שבהן קיימת חשיבות יתרה </w:t>
      </w:r>
      <w:bookmarkStart w:id="346" w:name="_ETM_Q1_1999126"/>
      <w:bookmarkEnd w:id="346"/>
      <w:r w:rsidR="00E37DD8">
        <w:rPr>
          <w:rFonts w:hint="cs"/>
          <w:rtl/>
          <w:lang w:eastAsia="he-IL"/>
        </w:rPr>
        <w:t xml:space="preserve">לשלמות של קרום הבתולין, </w:t>
      </w:r>
      <w:r>
        <w:rPr>
          <w:rFonts w:hint="cs"/>
          <w:rtl/>
          <w:lang w:eastAsia="he-IL"/>
        </w:rPr>
        <w:t xml:space="preserve">דווקא שם תהיה </w:t>
      </w:r>
      <w:r w:rsidR="00B7279E">
        <w:rPr>
          <w:rFonts w:hint="cs"/>
          <w:rtl/>
          <w:lang w:eastAsia="he-IL"/>
        </w:rPr>
        <w:t xml:space="preserve">הקפדה יתרה של הפוגע </w:t>
      </w:r>
      <w:r>
        <w:rPr>
          <w:rFonts w:hint="cs"/>
          <w:rtl/>
          <w:lang w:eastAsia="he-IL"/>
        </w:rPr>
        <w:t>לא לחדור אבל לעשות הכול, ואני מתכוונת להכול,</w:t>
      </w:r>
      <w:r w:rsidR="008347CB">
        <w:rPr>
          <w:rFonts w:hint="cs"/>
          <w:rtl/>
          <w:lang w:eastAsia="he-IL"/>
        </w:rPr>
        <w:t xml:space="preserve"> חוץ </w:t>
      </w:r>
      <w:bookmarkStart w:id="347" w:name="_ETM_Q1_2012976"/>
      <w:bookmarkEnd w:id="347"/>
      <w:r w:rsidR="008347CB">
        <w:rPr>
          <w:rFonts w:hint="cs"/>
          <w:rtl/>
          <w:lang w:eastAsia="he-IL"/>
        </w:rPr>
        <w:t>מלחדור. ולכן עומק החדירה לנפש לא תלוי</w:t>
      </w:r>
      <w:r>
        <w:rPr>
          <w:rFonts w:hint="cs"/>
          <w:rtl/>
          <w:lang w:eastAsia="he-IL"/>
        </w:rPr>
        <w:t xml:space="preserve"> כהוא זה </w:t>
      </w:r>
      <w:r w:rsidR="008347CB">
        <w:rPr>
          <w:rFonts w:hint="cs"/>
          <w:rtl/>
          <w:lang w:eastAsia="he-IL"/>
        </w:rPr>
        <w:t>ב</w:t>
      </w:r>
      <w:r w:rsidR="00B12526">
        <w:rPr>
          <w:rFonts w:hint="cs"/>
          <w:rtl/>
          <w:lang w:eastAsia="he-IL"/>
        </w:rPr>
        <w:t xml:space="preserve">עומק החדירה </w:t>
      </w:r>
      <w:r w:rsidR="008347CB">
        <w:rPr>
          <w:rFonts w:hint="cs"/>
          <w:rtl/>
          <w:lang w:eastAsia="he-IL"/>
        </w:rPr>
        <w:t xml:space="preserve">לגוף, וההבחנה הזו בין מעשה סדום ואינוס לבין מעשה מגונה, </w:t>
      </w:r>
      <w:bookmarkStart w:id="348" w:name="_ETM_Q1_2023843"/>
      <w:bookmarkEnd w:id="348"/>
      <w:r w:rsidR="008347CB">
        <w:rPr>
          <w:rFonts w:hint="cs"/>
          <w:rtl/>
          <w:lang w:eastAsia="he-IL"/>
        </w:rPr>
        <w:t>שנתפס כ</w:t>
      </w:r>
      <w:r w:rsidR="00B12526">
        <w:rPr>
          <w:rFonts w:hint="cs"/>
          <w:rtl/>
          <w:lang w:eastAsia="he-IL"/>
        </w:rPr>
        <w:t>פחות ערך</w:t>
      </w:r>
      <w:r w:rsidR="008347CB">
        <w:rPr>
          <w:rFonts w:hint="cs"/>
          <w:rtl/>
          <w:lang w:eastAsia="he-IL"/>
        </w:rPr>
        <w:t>,</w:t>
      </w:r>
      <w:r w:rsidR="00B12526">
        <w:rPr>
          <w:rFonts w:hint="cs"/>
          <w:rtl/>
          <w:lang w:eastAsia="he-IL"/>
        </w:rPr>
        <w:t xml:space="preserve"> היא מלאכותית.</w:t>
      </w:r>
    </w:p>
    <w:p w:rsidR="00B12526" w:rsidRDefault="00B12526" w:rsidP="00E90712">
      <w:pPr>
        <w:rPr>
          <w:rtl/>
          <w:lang w:eastAsia="he-IL"/>
        </w:rPr>
      </w:pPr>
    </w:p>
    <w:p w:rsidR="00FC71BC" w:rsidRDefault="008347CB" w:rsidP="00E90712">
      <w:pPr>
        <w:rPr>
          <w:rtl/>
          <w:lang w:eastAsia="he-IL"/>
        </w:rPr>
      </w:pPr>
      <w:r>
        <w:rPr>
          <w:rFonts w:hint="cs"/>
          <w:rtl/>
          <w:lang w:eastAsia="he-IL"/>
        </w:rPr>
        <w:t>דבר נוסף בהיבט המשפטי</w:t>
      </w:r>
      <w:r w:rsidR="00B12526">
        <w:rPr>
          <w:rFonts w:hint="cs"/>
          <w:rtl/>
          <w:lang w:eastAsia="he-IL"/>
        </w:rPr>
        <w:t xml:space="preserve">. רק </w:t>
      </w:r>
      <w:r>
        <w:rPr>
          <w:rFonts w:hint="cs"/>
          <w:rtl/>
          <w:lang w:eastAsia="he-IL"/>
        </w:rPr>
        <w:t>2% מ</w:t>
      </w:r>
      <w:r w:rsidR="00AC6039">
        <w:rPr>
          <w:rFonts w:hint="cs"/>
          <w:rtl/>
          <w:lang w:eastAsia="he-IL"/>
        </w:rPr>
        <w:t xml:space="preserve">בין </w:t>
      </w:r>
      <w:r>
        <w:rPr>
          <w:rFonts w:hint="cs"/>
          <w:rtl/>
          <w:lang w:eastAsia="he-IL"/>
        </w:rPr>
        <w:t xml:space="preserve">הפניות למשטרה </w:t>
      </w:r>
      <w:r w:rsidR="00B12526">
        <w:rPr>
          <w:rFonts w:hint="cs"/>
          <w:rtl/>
          <w:lang w:eastAsia="he-IL"/>
        </w:rPr>
        <w:t xml:space="preserve">היו על </w:t>
      </w:r>
      <w:r>
        <w:rPr>
          <w:rFonts w:hint="cs"/>
          <w:rtl/>
          <w:lang w:eastAsia="he-IL"/>
        </w:rPr>
        <w:t xml:space="preserve">פגיעה מינית על </w:t>
      </w:r>
      <w:r w:rsidR="00B12526">
        <w:rPr>
          <w:rFonts w:hint="cs"/>
          <w:rtl/>
          <w:lang w:eastAsia="he-IL"/>
        </w:rPr>
        <w:t>ידי הורה, להבדיל מהנתונים שמגיעים אלינו</w:t>
      </w:r>
      <w:bookmarkStart w:id="349" w:name="_ETM_Q1_2038664"/>
      <w:bookmarkEnd w:id="349"/>
      <w:r w:rsidR="00AC6039">
        <w:rPr>
          <w:rFonts w:hint="cs"/>
          <w:rtl/>
          <w:lang w:eastAsia="he-IL"/>
        </w:rPr>
        <w:t>, ל</w:t>
      </w:r>
      <w:r w:rsidR="00C17A89">
        <w:rPr>
          <w:rFonts w:hint="cs"/>
          <w:rtl/>
          <w:lang w:eastAsia="he-IL"/>
        </w:rPr>
        <w:t>מרכזי הסיוע</w:t>
      </w:r>
      <w:r w:rsidR="002E6225">
        <w:rPr>
          <w:rFonts w:hint="cs"/>
          <w:rtl/>
          <w:lang w:eastAsia="he-IL"/>
        </w:rPr>
        <w:t>. כלומר</w:t>
      </w:r>
      <w:r w:rsidR="00C17A89">
        <w:rPr>
          <w:rFonts w:hint="cs"/>
          <w:rtl/>
          <w:lang w:eastAsia="he-IL"/>
        </w:rPr>
        <w:t>, מתי מעט מהמקרים</w:t>
      </w:r>
      <w:r w:rsidR="002E6225">
        <w:rPr>
          <w:rFonts w:hint="cs"/>
          <w:rtl/>
          <w:lang w:eastAsia="he-IL"/>
        </w:rPr>
        <w:t xml:space="preserve"> </w:t>
      </w:r>
      <w:r w:rsidR="00C17A89">
        <w:rPr>
          <w:rFonts w:hint="cs"/>
          <w:rtl/>
          <w:lang w:eastAsia="he-IL"/>
        </w:rPr>
        <w:t>של פגיעה מינית בכלל</w:t>
      </w:r>
      <w:r w:rsidR="00FC71BC">
        <w:rPr>
          <w:rFonts w:hint="cs"/>
          <w:rtl/>
          <w:lang w:eastAsia="he-IL"/>
        </w:rPr>
        <w:t>,</w:t>
      </w:r>
      <w:r w:rsidR="00C17A89">
        <w:rPr>
          <w:rFonts w:hint="cs"/>
          <w:rtl/>
          <w:lang w:eastAsia="he-IL"/>
        </w:rPr>
        <w:t xml:space="preserve"> ובוודאי של גילוי עריות </w:t>
      </w:r>
      <w:r w:rsidR="00C17A89" w:rsidRPr="00FC71BC">
        <w:rPr>
          <w:rFonts w:hint="cs"/>
          <w:rtl/>
          <w:lang w:eastAsia="he-IL"/>
        </w:rPr>
        <w:t>על ידי הורה</w:t>
      </w:r>
      <w:r w:rsidR="00FC71BC" w:rsidRPr="00FC71BC">
        <w:rPr>
          <w:rFonts w:hint="cs"/>
          <w:rtl/>
          <w:lang w:eastAsia="he-IL"/>
        </w:rPr>
        <w:t>,</w:t>
      </w:r>
      <w:r w:rsidR="00C17A89">
        <w:rPr>
          <w:rFonts w:hint="cs"/>
          <w:rtl/>
          <w:lang w:eastAsia="he-IL"/>
        </w:rPr>
        <w:t xml:space="preserve"> </w:t>
      </w:r>
      <w:r w:rsidR="002E6225">
        <w:rPr>
          <w:rFonts w:hint="cs"/>
          <w:rtl/>
          <w:lang w:eastAsia="he-IL"/>
        </w:rPr>
        <w:t>מגיעים למשטרה והקושי</w:t>
      </w:r>
      <w:r w:rsidR="00DA7732">
        <w:rPr>
          <w:rFonts w:hint="cs"/>
          <w:rtl/>
          <w:lang w:eastAsia="he-IL"/>
        </w:rPr>
        <w:t xml:space="preserve"> הרבה פעמים הוא קושי ראייתי. הילדה שכבר הגיעה למשטרה</w:t>
      </w:r>
      <w:r w:rsidR="00FC71BC">
        <w:rPr>
          <w:rFonts w:hint="cs"/>
          <w:rtl/>
          <w:lang w:eastAsia="he-IL"/>
        </w:rPr>
        <w:t>,</w:t>
      </w:r>
      <w:r w:rsidR="00DA7732">
        <w:rPr>
          <w:rFonts w:hint="cs"/>
          <w:rtl/>
          <w:lang w:eastAsia="he-IL"/>
        </w:rPr>
        <w:t xml:space="preserve"> או שהביאו אותה למשטרה בגלל חובת דיווח</w:t>
      </w:r>
      <w:r w:rsidR="00FC71BC">
        <w:rPr>
          <w:rFonts w:hint="cs"/>
          <w:rtl/>
          <w:lang w:eastAsia="he-IL"/>
        </w:rPr>
        <w:t>,</w:t>
      </w:r>
      <w:r w:rsidR="00DA7732">
        <w:rPr>
          <w:rFonts w:hint="cs"/>
          <w:rtl/>
          <w:lang w:eastAsia="he-IL"/>
        </w:rPr>
        <w:t xml:space="preserve"> מספרת שהייתה חדירה אבל קשה להוכיח</w:t>
      </w:r>
      <w:r w:rsidR="00FC71BC">
        <w:rPr>
          <w:rFonts w:hint="cs"/>
          <w:rtl/>
          <w:lang w:eastAsia="he-IL"/>
        </w:rPr>
        <w:t xml:space="preserve"> אותה</w:t>
      </w:r>
      <w:r w:rsidR="00DA7732">
        <w:rPr>
          <w:rFonts w:hint="cs"/>
          <w:rtl/>
          <w:lang w:eastAsia="he-IL"/>
        </w:rPr>
        <w:t>.</w:t>
      </w:r>
      <w:r w:rsidR="00FC71BC">
        <w:rPr>
          <w:rFonts w:hint="cs"/>
          <w:rtl/>
          <w:lang w:eastAsia="he-IL"/>
        </w:rPr>
        <w:t xml:space="preserve"> </w:t>
      </w:r>
    </w:p>
    <w:p w:rsidR="00FC71BC" w:rsidRDefault="00FC71BC" w:rsidP="00E90712">
      <w:pPr>
        <w:rPr>
          <w:rtl/>
          <w:lang w:eastAsia="he-IL"/>
        </w:rPr>
      </w:pPr>
      <w:bookmarkStart w:id="350" w:name="_ETM_Q1_2064287"/>
      <w:bookmarkStart w:id="351" w:name="_ETM_Q1_2064367"/>
      <w:bookmarkEnd w:id="350"/>
      <w:bookmarkEnd w:id="351"/>
    </w:p>
    <w:p w:rsidR="00DA7732" w:rsidRDefault="00FC71BC" w:rsidP="00AC6039">
      <w:pPr>
        <w:rPr>
          <w:rtl/>
          <w:lang w:eastAsia="he-IL"/>
        </w:rPr>
      </w:pPr>
      <w:bookmarkStart w:id="352" w:name="_ETM_Q1_2064461"/>
      <w:bookmarkStart w:id="353" w:name="_ETM_Q1_2064602"/>
      <w:bookmarkEnd w:id="352"/>
      <w:bookmarkEnd w:id="353"/>
      <w:r>
        <w:rPr>
          <w:rFonts w:hint="cs"/>
          <w:rtl/>
          <w:lang w:eastAsia="he-IL"/>
        </w:rPr>
        <w:t>אם לוקחים בחשבון, וזה נתון שמאוד חשוב להכיר, ש</w:t>
      </w:r>
      <w:r w:rsidR="00DA7732">
        <w:rPr>
          <w:rFonts w:hint="cs"/>
          <w:rtl/>
          <w:lang w:eastAsia="he-IL"/>
        </w:rPr>
        <w:t>שיעור הממצאים החיוביים בבדיקה של אברי מ</w:t>
      </w:r>
      <w:r>
        <w:rPr>
          <w:rFonts w:hint="cs"/>
          <w:rtl/>
          <w:lang w:eastAsia="he-IL"/>
        </w:rPr>
        <w:t xml:space="preserve">ין ופי טבעת של ילדים הוא מזערי </w:t>
      </w:r>
      <w:r>
        <w:rPr>
          <w:rtl/>
          <w:lang w:eastAsia="he-IL"/>
        </w:rPr>
        <w:t>–</w:t>
      </w:r>
      <w:r w:rsidR="00DA7732">
        <w:rPr>
          <w:rFonts w:hint="cs"/>
          <w:rtl/>
          <w:lang w:eastAsia="he-IL"/>
        </w:rPr>
        <w:t xml:space="preserve"> בנות זה </w:t>
      </w:r>
      <w:r>
        <w:rPr>
          <w:rFonts w:hint="cs"/>
          <w:rtl/>
          <w:lang w:eastAsia="he-IL"/>
        </w:rPr>
        <w:t xml:space="preserve">5%-15%, בנים זה 3% </w:t>
      </w:r>
      <w:r w:rsidR="00AC6039">
        <w:rPr>
          <w:rFonts w:hint="eastAsia"/>
          <w:rtl/>
          <w:lang w:eastAsia="he-IL"/>
        </w:rPr>
        <w:t>–</w:t>
      </w:r>
      <w:r>
        <w:rPr>
          <w:rFonts w:hint="cs"/>
          <w:rtl/>
          <w:lang w:eastAsia="he-IL"/>
        </w:rPr>
        <w:t xml:space="preserve"> מבינים שהקושי לאסוף ראיות ולחזק את התלונה הוא באמת </w:t>
      </w:r>
      <w:bookmarkStart w:id="354" w:name="_ETM_Q1_2081579"/>
      <w:bookmarkEnd w:id="354"/>
      <w:r>
        <w:rPr>
          <w:rFonts w:hint="cs"/>
          <w:rtl/>
          <w:lang w:eastAsia="he-IL"/>
        </w:rPr>
        <w:t>מזערי</w:t>
      </w:r>
      <w:r w:rsidR="00DA7732">
        <w:rPr>
          <w:rFonts w:hint="cs"/>
          <w:rtl/>
          <w:lang w:eastAsia="he-IL"/>
        </w:rPr>
        <w:t xml:space="preserve"> בבדיקות פורנזיות</w:t>
      </w:r>
      <w:r>
        <w:rPr>
          <w:rFonts w:hint="cs"/>
          <w:rtl/>
          <w:lang w:eastAsia="he-IL"/>
        </w:rPr>
        <w:t xml:space="preserve">. </w:t>
      </w:r>
      <w:r w:rsidR="00DA7732">
        <w:rPr>
          <w:rFonts w:hint="cs"/>
          <w:rtl/>
          <w:lang w:eastAsia="he-IL"/>
        </w:rPr>
        <w:t xml:space="preserve">במקרים רבים אין סימני חבלה, </w:t>
      </w:r>
      <w:r>
        <w:rPr>
          <w:rFonts w:hint="cs"/>
          <w:rtl/>
          <w:lang w:eastAsia="he-IL"/>
        </w:rPr>
        <w:t>האיברים האלה הם איברים בעלי יכולת החלמה מהירה ורוב הבדיק</w:t>
      </w:r>
      <w:r w:rsidR="00DA7732">
        <w:rPr>
          <w:rFonts w:hint="cs"/>
          <w:rtl/>
          <w:lang w:eastAsia="he-IL"/>
        </w:rPr>
        <w:t xml:space="preserve">ות </w:t>
      </w:r>
      <w:r>
        <w:rPr>
          <w:rFonts w:hint="cs"/>
          <w:rtl/>
          <w:lang w:eastAsia="he-IL"/>
        </w:rPr>
        <w:t xml:space="preserve">הרבה פעמים לא נעשות בסמוך </w:t>
      </w:r>
      <w:bookmarkStart w:id="355" w:name="_ETM_Q1_2092763"/>
      <w:bookmarkEnd w:id="355"/>
      <w:r>
        <w:rPr>
          <w:rFonts w:hint="cs"/>
          <w:rtl/>
          <w:lang w:eastAsia="he-IL"/>
        </w:rPr>
        <w:t xml:space="preserve">לפגיעה </w:t>
      </w:r>
      <w:r w:rsidR="00DA7732">
        <w:rPr>
          <w:rFonts w:hint="cs"/>
          <w:rtl/>
          <w:lang w:eastAsia="he-IL"/>
        </w:rPr>
        <w:t xml:space="preserve">ולכן היכולת </w:t>
      </w:r>
      <w:r>
        <w:rPr>
          <w:rFonts w:hint="cs"/>
          <w:rtl/>
          <w:lang w:eastAsia="he-IL"/>
        </w:rPr>
        <w:t xml:space="preserve">לחזק </w:t>
      </w:r>
      <w:r w:rsidR="00DA7732">
        <w:rPr>
          <w:rFonts w:hint="cs"/>
          <w:rtl/>
          <w:lang w:eastAsia="he-IL"/>
        </w:rPr>
        <w:t xml:space="preserve">תלונה כזו של ילד </w:t>
      </w:r>
      <w:r>
        <w:rPr>
          <w:rFonts w:hint="cs"/>
          <w:rtl/>
          <w:lang w:eastAsia="he-IL"/>
        </w:rPr>
        <w:t xml:space="preserve">על פגיעה של הורה </w:t>
      </w:r>
      <w:r w:rsidR="00DA7732">
        <w:rPr>
          <w:rFonts w:hint="cs"/>
          <w:rtl/>
          <w:lang w:eastAsia="he-IL"/>
        </w:rPr>
        <w:t>היא מאוד-מאוד נמוכה</w:t>
      </w:r>
      <w:r>
        <w:rPr>
          <w:rFonts w:hint="cs"/>
          <w:rtl/>
          <w:lang w:eastAsia="he-IL"/>
        </w:rPr>
        <w:t xml:space="preserve">. </w:t>
      </w:r>
      <w:r w:rsidR="00DA7732">
        <w:rPr>
          <w:rFonts w:hint="cs"/>
          <w:rtl/>
          <w:lang w:eastAsia="he-IL"/>
        </w:rPr>
        <w:t xml:space="preserve">לכן אנחנו מדברים על </w:t>
      </w:r>
      <w:r>
        <w:rPr>
          <w:rFonts w:hint="cs"/>
          <w:rtl/>
          <w:lang w:eastAsia="he-IL"/>
        </w:rPr>
        <w:t xml:space="preserve">מתי </w:t>
      </w:r>
      <w:r w:rsidR="00DA7732">
        <w:rPr>
          <w:rFonts w:hint="cs"/>
          <w:rtl/>
          <w:lang w:eastAsia="he-IL"/>
        </w:rPr>
        <w:t>מעט מקרים ש</w:t>
      </w:r>
      <w:r>
        <w:rPr>
          <w:rFonts w:hint="cs"/>
          <w:rtl/>
          <w:lang w:eastAsia="he-IL"/>
        </w:rPr>
        <w:t xml:space="preserve">גם </w:t>
      </w:r>
      <w:bookmarkStart w:id="356" w:name="_ETM_Q1_2098500"/>
      <w:bookmarkEnd w:id="356"/>
      <w:r>
        <w:rPr>
          <w:rFonts w:hint="cs"/>
          <w:rtl/>
          <w:lang w:eastAsia="he-IL"/>
        </w:rPr>
        <w:t xml:space="preserve">כך </w:t>
      </w:r>
      <w:r w:rsidR="00DA7732">
        <w:rPr>
          <w:rFonts w:hint="cs"/>
          <w:rtl/>
          <w:lang w:eastAsia="he-IL"/>
        </w:rPr>
        <w:t>מגיעים, וכשכבר מגיעים</w:t>
      </w:r>
      <w:r>
        <w:rPr>
          <w:rFonts w:hint="cs"/>
          <w:rtl/>
          <w:lang w:eastAsia="he-IL"/>
        </w:rPr>
        <w:t xml:space="preserve"> וכשכבר יש הליך</w:t>
      </w:r>
      <w:r w:rsidR="00AC6039">
        <w:rPr>
          <w:rFonts w:hint="cs"/>
          <w:rtl/>
          <w:lang w:eastAsia="he-IL"/>
        </w:rPr>
        <w:t>,</w:t>
      </w:r>
      <w:r>
        <w:rPr>
          <w:rFonts w:hint="cs"/>
          <w:rtl/>
          <w:lang w:eastAsia="he-IL"/>
        </w:rPr>
        <w:t xml:space="preserve"> חייבים לאפשר את ניתוק הקשר </w:t>
      </w:r>
      <w:bookmarkStart w:id="357" w:name="_ETM_Q1_2106275"/>
      <w:bookmarkEnd w:id="357"/>
      <w:r>
        <w:rPr>
          <w:rFonts w:hint="cs"/>
          <w:rtl/>
          <w:lang w:eastAsia="he-IL"/>
        </w:rPr>
        <w:t>והמשך ההתעמרות של ההורה בילד ובמשפחה שלו.</w:t>
      </w:r>
    </w:p>
    <w:p w:rsidR="00DA7732" w:rsidRDefault="00DA7732" w:rsidP="00E90712">
      <w:pPr>
        <w:rPr>
          <w:rtl/>
          <w:lang w:eastAsia="he-IL"/>
        </w:rPr>
      </w:pPr>
    </w:p>
    <w:p w:rsidR="00DA7732" w:rsidRDefault="00DA7732" w:rsidP="00B9403A">
      <w:pPr>
        <w:pStyle w:val="af6"/>
        <w:rPr>
          <w:rtl/>
        </w:rPr>
      </w:pPr>
      <w:bookmarkStart w:id="358" w:name="ET_yor_5520_41"/>
      <w:r w:rsidRPr="00B9403A">
        <w:rPr>
          <w:rStyle w:val="TagStyle"/>
          <w:rtl/>
        </w:rPr>
        <w:t xml:space="preserve"> &lt;&lt; יור &gt;&gt;</w:t>
      </w:r>
      <w:r w:rsidRPr="00DA7732">
        <w:rPr>
          <w:rStyle w:val="TagStyle"/>
          <w:rtl/>
        </w:rPr>
        <w:t xml:space="preserve"> </w:t>
      </w:r>
      <w:r>
        <w:rPr>
          <w:rtl/>
        </w:rPr>
        <w:t>היו"ר עודד פורר:</w:t>
      </w:r>
      <w:r w:rsidRPr="00DA7732">
        <w:rPr>
          <w:rStyle w:val="TagStyle"/>
          <w:rtl/>
        </w:rPr>
        <w:t xml:space="preserve"> </w:t>
      </w:r>
      <w:r w:rsidRPr="00B9403A">
        <w:rPr>
          <w:rStyle w:val="TagStyle"/>
          <w:rtl/>
        </w:rPr>
        <w:t>&lt;&lt; יור &gt;&gt;</w:t>
      </w:r>
      <w:r>
        <w:rPr>
          <w:rtl/>
        </w:rPr>
        <w:t xml:space="preserve">   </w:t>
      </w:r>
      <w:bookmarkEnd w:id="358"/>
    </w:p>
    <w:p w:rsidR="00DA7732" w:rsidRDefault="00DA7732" w:rsidP="00DA7732">
      <w:pPr>
        <w:pStyle w:val="KeepWithNext"/>
        <w:rPr>
          <w:rtl/>
        </w:rPr>
      </w:pPr>
    </w:p>
    <w:p w:rsidR="00DA7732" w:rsidRDefault="00DA7732" w:rsidP="00DA7732">
      <w:pPr>
        <w:rPr>
          <w:rtl/>
        </w:rPr>
      </w:pPr>
      <w:r>
        <w:rPr>
          <w:rFonts w:hint="cs"/>
          <w:rtl/>
        </w:rPr>
        <w:t>תודה. היועצת המשפטית של הוועדה</w:t>
      </w:r>
      <w:r w:rsidR="00FC71BC">
        <w:rPr>
          <w:rFonts w:hint="cs"/>
          <w:rtl/>
        </w:rPr>
        <w:t xml:space="preserve"> מבקשת להתייחס</w:t>
      </w:r>
      <w:r>
        <w:rPr>
          <w:rFonts w:hint="cs"/>
          <w:rtl/>
        </w:rPr>
        <w:t>.</w:t>
      </w:r>
    </w:p>
    <w:p w:rsidR="00DA7732" w:rsidRDefault="00DA7732" w:rsidP="00DA7732">
      <w:pPr>
        <w:rPr>
          <w:rtl/>
        </w:rPr>
      </w:pPr>
    </w:p>
    <w:p w:rsidR="00DA7732" w:rsidRDefault="00DA7732" w:rsidP="00B9403A">
      <w:pPr>
        <w:pStyle w:val="a4"/>
        <w:rPr>
          <w:rtl/>
        </w:rPr>
      </w:pPr>
      <w:bookmarkStart w:id="359" w:name="ET_speaker_ענת_מימון_42"/>
      <w:r w:rsidRPr="00B9403A">
        <w:rPr>
          <w:rStyle w:val="TagStyle"/>
          <w:rtl/>
        </w:rPr>
        <w:t xml:space="preserve"> &lt;&lt; דובר &gt;&gt;</w:t>
      </w:r>
      <w:r w:rsidRPr="00DA7732">
        <w:rPr>
          <w:rStyle w:val="TagStyle"/>
          <w:rtl/>
        </w:rPr>
        <w:t xml:space="preserve"> </w:t>
      </w:r>
      <w:r>
        <w:rPr>
          <w:rtl/>
        </w:rPr>
        <w:t>ענת מימון:</w:t>
      </w:r>
      <w:r w:rsidRPr="00DA7732">
        <w:rPr>
          <w:rStyle w:val="TagStyle"/>
          <w:rtl/>
        </w:rPr>
        <w:t xml:space="preserve"> </w:t>
      </w:r>
      <w:r w:rsidRPr="00B9403A">
        <w:rPr>
          <w:rStyle w:val="TagStyle"/>
          <w:rtl/>
        </w:rPr>
        <w:t>&lt;&lt; דובר &gt;&gt;</w:t>
      </w:r>
      <w:r>
        <w:rPr>
          <w:rtl/>
        </w:rPr>
        <w:t xml:space="preserve">   </w:t>
      </w:r>
      <w:bookmarkEnd w:id="359"/>
    </w:p>
    <w:p w:rsidR="00DA7732" w:rsidRDefault="00DA7732" w:rsidP="00DA7732">
      <w:pPr>
        <w:pStyle w:val="KeepWithNext"/>
        <w:rPr>
          <w:rtl/>
        </w:rPr>
      </w:pPr>
    </w:p>
    <w:p w:rsidR="00347DA5" w:rsidRDefault="00DA7732" w:rsidP="00AC6039">
      <w:pPr>
        <w:rPr>
          <w:rtl/>
        </w:rPr>
      </w:pPr>
      <w:r>
        <w:rPr>
          <w:rFonts w:hint="cs"/>
          <w:rtl/>
        </w:rPr>
        <w:t xml:space="preserve">אני רוצה לחזור </w:t>
      </w:r>
      <w:bookmarkStart w:id="360" w:name="_ETM_Q1_2121510"/>
      <w:bookmarkEnd w:id="360"/>
      <w:r w:rsidR="00AC6039">
        <w:rPr>
          <w:rFonts w:hint="cs"/>
          <w:rtl/>
        </w:rPr>
        <w:t>על</w:t>
      </w:r>
      <w:r w:rsidR="00FC71BC">
        <w:rPr>
          <w:rFonts w:hint="cs"/>
          <w:rtl/>
        </w:rPr>
        <w:t xml:space="preserve"> ההצעה שנאמרה לגבי </w:t>
      </w:r>
      <w:r>
        <w:rPr>
          <w:rFonts w:hint="cs"/>
          <w:rtl/>
        </w:rPr>
        <w:t xml:space="preserve">התחולה </w:t>
      </w:r>
      <w:r w:rsidR="00CD1D17">
        <w:rPr>
          <w:rFonts w:hint="cs"/>
          <w:rtl/>
        </w:rPr>
        <w:t>הרטרואקטיבי</w:t>
      </w:r>
      <w:r w:rsidR="00CD1D17">
        <w:rPr>
          <w:rFonts w:hint="eastAsia"/>
          <w:rtl/>
        </w:rPr>
        <w:t>ת</w:t>
      </w:r>
      <w:r>
        <w:rPr>
          <w:rFonts w:hint="cs"/>
          <w:rtl/>
        </w:rPr>
        <w:t xml:space="preserve"> </w:t>
      </w:r>
      <w:r w:rsidR="00FC71BC">
        <w:rPr>
          <w:rFonts w:hint="cs"/>
          <w:rtl/>
        </w:rPr>
        <w:t xml:space="preserve">ולחדד את זה כי </w:t>
      </w:r>
      <w:r>
        <w:rPr>
          <w:rFonts w:hint="cs"/>
          <w:rtl/>
        </w:rPr>
        <w:t xml:space="preserve">לא </w:t>
      </w:r>
      <w:r w:rsidR="00FC71BC">
        <w:rPr>
          <w:rFonts w:hint="cs"/>
          <w:rtl/>
        </w:rPr>
        <w:t xml:space="preserve">לגמרי הבנתי מה </w:t>
      </w:r>
      <w:r>
        <w:rPr>
          <w:rFonts w:hint="cs"/>
          <w:rtl/>
        </w:rPr>
        <w:t xml:space="preserve">אתם </w:t>
      </w:r>
      <w:r w:rsidR="00FC71BC">
        <w:rPr>
          <w:rFonts w:hint="cs"/>
          <w:rtl/>
        </w:rPr>
        <w:t xml:space="preserve">כן </w:t>
      </w:r>
      <w:bookmarkStart w:id="361" w:name="_ETM_Q1_2129219"/>
      <w:bookmarkEnd w:id="361"/>
      <w:r>
        <w:rPr>
          <w:rFonts w:hint="cs"/>
          <w:rtl/>
        </w:rPr>
        <w:t xml:space="preserve">מסכימים </w:t>
      </w:r>
      <w:r w:rsidR="00FC71BC">
        <w:rPr>
          <w:rFonts w:hint="cs"/>
          <w:rtl/>
        </w:rPr>
        <w:t xml:space="preserve">כרגע </w:t>
      </w:r>
      <w:r>
        <w:rPr>
          <w:rFonts w:hint="cs"/>
          <w:rtl/>
        </w:rPr>
        <w:t xml:space="preserve">להכניס להצעה. אני סבורה </w:t>
      </w:r>
      <w:r w:rsidR="00FC71BC">
        <w:rPr>
          <w:rFonts w:hint="cs"/>
          <w:rtl/>
        </w:rPr>
        <w:t>שגם אם מדובר בנוהל</w:t>
      </w:r>
      <w:r w:rsidR="00AC6039">
        <w:rPr>
          <w:rFonts w:hint="cs"/>
          <w:rtl/>
        </w:rPr>
        <w:t>,</w:t>
      </w:r>
      <w:r w:rsidR="00FC71BC">
        <w:rPr>
          <w:rFonts w:hint="cs"/>
          <w:rtl/>
        </w:rPr>
        <w:t xml:space="preserve"> עדיין אנחנו </w:t>
      </w:r>
      <w:r>
        <w:rPr>
          <w:rFonts w:hint="cs"/>
          <w:rtl/>
        </w:rPr>
        <w:t xml:space="preserve">נצטרך לכתוב איזושהי הוראה שמאפשרת </w:t>
      </w:r>
      <w:r w:rsidR="00FC71BC">
        <w:rPr>
          <w:rFonts w:hint="cs"/>
          <w:rtl/>
        </w:rPr>
        <w:t xml:space="preserve">את ההחלה הזו. </w:t>
      </w:r>
      <w:bookmarkStart w:id="362" w:name="_ETM_Q1_2141187"/>
      <w:bookmarkEnd w:id="362"/>
      <w:r w:rsidR="00FC71BC">
        <w:rPr>
          <w:rFonts w:hint="cs"/>
          <w:rtl/>
        </w:rPr>
        <w:t xml:space="preserve">כלומר, אם החוק ישתוק לגבי המצבים האלה, </w:t>
      </w:r>
      <w:r w:rsidR="00AC6039">
        <w:rPr>
          <w:rFonts w:hint="cs"/>
          <w:rtl/>
        </w:rPr>
        <w:t>מכוח מה תיעשה השלילה?</w:t>
      </w:r>
      <w:r w:rsidR="00AF4E69">
        <w:rPr>
          <w:rFonts w:hint="cs"/>
          <w:rtl/>
        </w:rPr>
        <w:t xml:space="preserve"> לפי סעיף </w:t>
      </w:r>
      <w:bookmarkStart w:id="363" w:name="_ETM_Q1_2142229"/>
      <w:bookmarkEnd w:id="363"/>
      <w:r w:rsidR="00AF4E69">
        <w:rPr>
          <w:rFonts w:hint="cs"/>
          <w:rtl/>
        </w:rPr>
        <w:t>27 הקיים</w:t>
      </w:r>
      <w:r w:rsidR="00AC6039">
        <w:rPr>
          <w:rFonts w:hint="cs"/>
          <w:rtl/>
        </w:rPr>
        <w:t xml:space="preserve"> אתם מתכוונים לפנות</w:t>
      </w:r>
      <w:r w:rsidR="00AF4E69">
        <w:rPr>
          <w:rFonts w:hint="cs"/>
          <w:rtl/>
        </w:rPr>
        <w:t>?</w:t>
      </w:r>
    </w:p>
    <w:p w:rsidR="00347DA5" w:rsidRDefault="00347DA5" w:rsidP="00DA7732">
      <w:pPr>
        <w:rPr>
          <w:rtl/>
        </w:rPr>
      </w:pPr>
    </w:p>
    <w:p w:rsidR="00347DA5" w:rsidRDefault="00347DA5" w:rsidP="00B9403A">
      <w:pPr>
        <w:pStyle w:val="af9"/>
        <w:rPr>
          <w:rtl/>
        </w:rPr>
      </w:pPr>
      <w:bookmarkStart w:id="364" w:name="ET_guest_691955_43"/>
      <w:r w:rsidRPr="00B9403A">
        <w:rPr>
          <w:rStyle w:val="TagStyle"/>
          <w:rtl/>
        </w:rPr>
        <w:t xml:space="preserve"> &lt;&lt; אורח &gt;&gt;</w:t>
      </w:r>
      <w:r w:rsidRPr="00347DA5">
        <w:rPr>
          <w:rStyle w:val="TagStyle"/>
          <w:rtl/>
        </w:rPr>
        <w:t xml:space="preserve"> </w:t>
      </w:r>
      <w:r>
        <w:rPr>
          <w:rtl/>
        </w:rPr>
        <w:t>מוריה כהן בקשי:</w:t>
      </w:r>
      <w:r w:rsidRPr="00347DA5">
        <w:rPr>
          <w:rStyle w:val="TagStyle"/>
          <w:rtl/>
        </w:rPr>
        <w:t xml:space="preserve"> </w:t>
      </w:r>
      <w:r w:rsidRPr="00B9403A">
        <w:rPr>
          <w:rStyle w:val="TagStyle"/>
          <w:rtl/>
        </w:rPr>
        <w:t>&lt;&lt; אורח &gt;&gt;</w:t>
      </w:r>
      <w:r>
        <w:rPr>
          <w:rtl/>
        </w:rPr>
        <w:t xml:space="preserve">   </w:t>
      </w:r>
      <w:bookmarkEnd w:id="364"/>
    </w:p>
    <w:p w:rsidR="00347DA5" w:rsidRPr="00347DA5" w:rsidRDefault="00347DA5" w:rsidP="00347DA5">
      <w:pPr>
        <w:rPr>
          <w:rtl/>
        </w:rPr>
      </w:pPr>
    </w:p>
    <w:p w:rsidR="00E90712" w:rsidRDefault="00347DA5" w:rsidP="00DA7732">
      <w:pPr>
        <w:rPr>
          <w:rtl/>
        </w:rPr>
      </w:pPr>
      <w:r>
        <w:rPr>
          <w:rFonts w:hint="cs"/>
          <w:rtl/>
        </w:rPr>
        <w:t xml:space="preserve">כמו שאמרתי, </w:t>
      </w:r>
      <w:r w:rsidR="00E90712">
        <w:rPr>
          <w:rFonts w:hint="cs"/>
          <w:rtl/>
        </w:rPr>
        <w:t xml:space="preserve"> </w:t>
      </w:r>
      <w:r w:rsidR="009C5018">
        <w:rPr>
          <w:rFonts w:hint="cs"/>
          <w:rtl/>
        </w:rPr>
        <w:t xml:space="preserve">אפשר להעביר את הרף </w:t>
      </w:r>
      <w:r w:rsidR="00AC6039">
        <w:rPr>
          <w:rtl/>
        </w:rPr>
        <w:t>–</w:t>
      </w:r>
      <w:r w:rsidR="00AC6039">
        <w:rPr>
          <w:rFonts w:hint="cs"/>
          <w:rtl/>
        </w:rPr>
        <w:t xml:space="preserve"> </w:t>
      </w:r>
      <w:r w:rsidR="00AF4E69">
        <w:rPr>
          <w:rFonts w:hint="cs"/>
          <w:rtl/>
        </w:rPr>
        <w:t xml:space="preserve">גם בפניה, לא </w:t>
      </w:r>
      <w:bookmarkStart w:id="365" w:name="_ETM_Q1_2151399"/>
      <w:bookmarkEnd w:id="365"/>
      <w:r w:rsidR="00AF4E69">
        <w:rPr>
          <w:rFonts w:hint="cs"/>
          <w:rtl/>
        </w:rPr>
        <w:t>משנה מי פונה</w:t>
      </w:r>
      <w:r w:rsidR="00AC6039">
        <w:rPr>
          <w:rFonts w:hint="cs"/>
          <w:rtl/>
        </w:rPr>
        <w:t>,</w:t>
      </w:r>
      <w:r w:rsidR="00AF4E69">
        <w:rPr>
          <w:rFonts w:hint="cs"/>
          <w:rtl/>
        </w:rPr>
        <w:t xml:space="preserve"> אם האישה פונה, אם הייעוץ המשפטי </w:t>
      </w:r>
      <w:bookmarkStart w:id="366" w:name="_ETM_Q1_2154383"/>
      <w:bookmarkEnd w:id="366"/>
      <w:r w:rsidR="00AF4E69">
        <w:rPr>
          <w:rFonts w:hint="cs"/>
          <w:rtl/>
        </w:rPr>
        <w:t xml:space="preserve">לממשלה פונה </w:t>
      </w:r>
      <w:r w:rsidR="00AF4E69">
        <w:rPr>
          <w:rtl/>
        </w:rPr>
        <w:t>–</w:t>
      </w:r>
      <w:r w:rsidR="00AF4E69">
        <w:rPr>
          <w:rFonts w:hint="cs"/>
          <w:rtl/>
        </w:rPr>
        <w:t xml:space="preserve"> רף ההחלטה יכול להיות הרף </w:t>
      </w:r>
      <w:r w:rsidR="009C5018">
        <w:rPr>
          <w:rFonts w:hint="cs"/>
          <w:rtl/>
        </w:rPr>
        <w:t xml:space="preserve">החדש שלנו </w:t>
      </w:r>
      <w:bookmarkStart w:id="367" w:name="_ETM_Q1_2159221"/>
      <w:bookmarkEnd w:id="367"/>
      <w:r w:rsidR="009C5018">
        <w:rPr>
          <w:rFonts w:hint="cs"/>
          <w:rtl/>
        </w:rPr>
        <w:t>ואת זה אפשר לכתוב.</w:t>
      </w:r>
    </w:p>
    <w:p w:rsidR="00347DA5" w:rsidRDefault="00347DA5" w:rsidP="00DA7732">
      <w:pPr>
        <w:rPr>
          <w:rtl/>
        </w:rPr>
      </w:pPr>
    </w:p>
    <w:p w:rsidR="00347DA5" w:rsidRDefault="00347DA5" w:rsidP="00B9403A">
      <w:pPr>
        <w:pStyle w:val="a4"/>
        <w:rPr>
          <w:rtl/>
        </w:rPr>
      </w:pPr>
      <w:bookmarkStart w:id="368" w:name="ET_speaker_ענת_מימון_44"/>
      <w:r w:rsidRPr="00B9403A">
        <w:rPr>
          <w:rStyle w:val="TagStyle"/>
          <w:rtl/>
        </w:rPr>
        <w:t xml:space="preserve"> &lt;&lt; דובר &gt;&gt;</w:t>
      </w:r>
      <w:r w:rsidRPr="00347DA5">
        <w:rPr>
          <w:rStyle w:val="TagStyle"/>
          <w:rtl/>
        </w:rPr>
        <w:t xml:space="preserve"> </w:t>
      </w:r>
      <w:r>
        <w:rPr>
          <w:rtl/>
        </w:rPr>
        <w:t>ענת מימון:</w:t>
      </w:r>
      <w:r w:rsidRPr="00347DA5">
        <w:rPr>
          <w:rStyle w:val="TagStyle"/>
          <w:rtl/>
        </w:rPr>
        <w:t xml:space="preserve"> </w:t>
      </w:r>
      <w:r w:rsidRPr="00B9403A">
        <w:rPr>
          <w:rStyle w:val="TagStyle"/>
          <w:rtl/>
        </w:rPr>
        <w:t>&lt;&lt; דובר &gt;&gt;</w:t>
      </w:r>
      <w:r>
        <w:rPr>
          <w:rtl/>
        </w:rPr>
        <w:t xml:space="preserve">   </w:t>
      </w:r>
      <w:bookmarkEnd w:id="368"/>
    </w:p>
    <w:p w:rsidR="00347DA5" w:rsidRDefault="00347DA5" w:rsidP="00347DA5">
      <w:pPr>
        <w:pStyle w:val="KeepWithNext"/>
        <w:rPr>
          <w:rtl/>
          <w:lang w:eastAsia="he-IL"/>
        </w:rPr>
      </w:pPr>
    </w:p>
    <w:p w:rsidR="00347DA5" w:rsidRDefault="009C5018" w:rsidP="00347DA5">
      <w:pPr>
        <w:rPr>
          <w:rtl/>
          <w:lang w:eastAsia="he-IL"/>
        </w:rPr>
      </w:pPr>
      <w:r>
        <w:rPr>
          <w:rFonts w:hint="cs"/>
          <w:rtl/>
          <w:lang w:eastAsia="he-IL"/>
        </w:rPr>
        <w:t xml:space="preserve">אז </w:t>
      </w:r>
      <w:r w:rsidR="00347DA5">
        <w:rPr>
          <w:rFonts w:hint="cs"/>
          <w:rtl/>
          <w:lang w:eastAsia="he-IL"/>
        </w:rPr>
        <w:t xml:space="preserve">צריך </w:t>
      </w:r>
      <w:r>
        <w:rPr>
          <w:rFonts w:hint="cs"/>
          <w:rtl/>
          <w:lang w:eastAsia="he-IL"/>
        </w:rPr>
        <w:t>לכתוב</w:t>
      </w:r>
      <w:r w:rsidR="00AC6039">
        <w:rPr>
          <w:rFonts w:hint="cs"/>
          <w:rtl/>
          <w:lang w:eastAsia="he-IL"/>
        </w:rPr>
        <w:t xml:space="preserve"> את זה</w:t>
      </w:r>
      <w:r>
        <w:rPr>
          <w:rFonts w:hint="cs"/>
          <w:rtl/>
          <w:lang w:eastAsia="he-IL"/>
        </w:rPr>
        <w:t xml:space="preserve">. נצטרך </w:t>
      </w:r>
      <w:r w:rsidR="00347DA5">
        <w:rPr>
          <w:rFonts w:hint="cs"/>
          <w:rtl/>
          <w:lang w:eastAsia="he-IL"/>
        </w:rPr>
        <w:t>להכניס</w:t>
      </w:r>
      <w:r>
        <w:rPr>
          <w:rFonts w:hint="cs"/>
          <w:rtl/>
          <w:lang w:eastAsia="he-IL"/>
        </w:rPr>
        <w:t xml:space="preserve"> הוראה</w:t>
      </w:r>
      <w:r w:rsidR="00AC6039">
        <w:rPr>
          <w:rFonts w:hint="cs"/>
          <w:rtl/>
          <w:lang w:eastAsia="he-IL"/>
        </w:rPr>
        <w:t xml:space="preserve"> כזו</w:t>
      </w:r>
      <w:r>
        <w:rPr>
          <w:rFonts w:hint="cs"/>
          <w:rtl/>
          <w:lang w:eastAsia="he-IL"/>
        </w:rPr>
        <w:t xml:space="preserve"> שאומרת שלגבי </w:t>
      </w:r>
      <w:bookmarkStart w:id="369" w:name="_ETM_Q1_2165592"/>
      <w:bookmarkEnd w:id="369"/>
      <w:r>
        <w:rPr>
          <w:rFonts w:hint="cs"/>
          <w:rtl/>
          <w:lang w:eastAsia="he-IL"/>
        </w:rPr>
        <w:t>מקרים שהיו ערב תחילתו של החוק בית המשפט יבחן לפי המבחנים.</w:t>
      </w:r>
    </w:p>
    <w:p w:rsidR="00347DA5" w:rsidRDefault="00347DA5" w:rsidP="009C5018">
      <w:pPr>
        <w:ind w:firstLine="0"/>
        <w:rPr>
          <w:rtl/>
          <w:lang w:eastAsia="he-IL"/>
        </w:rPr>
      </w:pPr>
    </w:p>
    <w:p w:rsidR="00347DA5" w:rsidRDefault="00347DA5" w:rsidP="00B9403A">
      <w:pPr>
        <w:pStyle w:val="af9"/>
        <w:rPr>
          <w:rtl/>
          <w:lang w:eastAsia="he-IL"/>
        </w:rPr>
      </w:pPr>
      <w:bookmarkStart w:id="370" w:name="ET_guest_691955_46"/>
      <w:r w:rsidRPr="00B9403A">
        <w:rPr>
          <w:rStyle w:val="TagStyle"/>
          <w:rtl/>
        </w:rPr>
        <w:t xml:space="preserve"> &lt;&lt; אורח &gt;&gt;</w:t>
      </w:r>
      <w:r w:rsidRPr="00347DA5">
        <w:rPr>
          <w:rStyle w:val="TagStyle"/>
          <w:rtl/>
        </w:rPr>
        <w:t xml:space="preserve"> </w:t>
      </w:r>
      <w:r>
        <w:rPr>
          <w:rtl/>
          <w:lang w:eastAsia="he-IL"/>
        </w:rPr>
        <w:t>מוריה כהן בקשי:</w:t>
      </w:r>
      <w:r w:rsidRPr="00347DA5">
        <w:rPr>
          <w:rStyle w:val="TagStyle"/>
          <w:rtl/>
        </w:rPr>
        <w:t xml:space="preserve"> </w:t>
      </w:r>
      <w:r w:rsidRPr="00B9403A">
        <w:rPr>
          <w:rStyle w:val="TagStyle"/>
          <w:rtl/>
        </w:rPr>
        <w:t>&lt;&lt; אורח &gt;&gt;</w:t>
      </w:r>
      <w:r>
        <w:rPr>
          <w:rtl/>
          <w:lang w:eastAsia="he-IL"/>
        </w:rPr>
        <w:t xml:space="preserve">   </w:t>
      </w:r>
      <w:bookmarkEnd w:id="370"/>
    </w:p>
    <w:p w:rsidR="00347DA5" w:rsidRDefault="00347DA5" w:rsidP="00347DA5">
      <w:pPr>
        <w:pStyle w:val="KeepWithNext"/>
        <w:rPr>
          <w:rtl/>
          <w:lang w:eastAsia="he-IL"/>
        </w:rPr>
      </w:pPr>
    </w:p>
    <w:p w:rsidR="00347DA5" w:rsidRDefault="009C5018" w:rsidP="00347DA5">
      <w:pPr>
        <w:rPr>
          <w:rtl/>
          <w:lang w:eastAsia="he-IL"/>
        </w:rPr>
      </w:pPr>
      <w:r>
        <w:rPr>
          <w:rFonts w:hint="cs"/>
          <w:rtl/>
          <w:lang w:eastAsia="he-IL"/>
        </w:rPr>
        <w:t xml:space="preserve">בית המשפט יבחן לפי המבחנים של סעיף </w:t>
      </w:r>
      <w:bookmarkStart w:id="371" w:name="_ETM_Q1_2172247"/>
      <w:bookmarkEnd w:id="371"/>
      <w:r>
        <w:rPr>
          <w:rFonts w:hint="cs"/>
          <w:rtl/>
          <w:lang w:eastAsia="he-IL"/>
        </w:rPr>
        <w:t>כך וכך, כן.</w:t>
      </w:r>
    </w:p>
    <w:p w:rsidR="00F82219" w:rsidRDefault="00F82219">
      <w:pPr>
        <w:bidi w:val="0"/>
        <w:spacing w:line="240" w:lineRule="auto"/>
        <w:ind w:firstLine="0"/>
        <w:jc w:val="left"/>
        <w:rPr>
          <w:rtl/>
          <w:lang w:eastAsia="he-IL"/>
        </w:rPr>
      </w:pPr>
      <w:r>
        <w:rPr>
          <w:rtl/>
          <w:lang w:eastAsia="he-IL"/>
        </w:rPr>
        <w:br w:type="page"/>
      </w:r>
    </w:p>
    <w:p w:rsidR="00347DA5" w:rsidRDefault="00347DA5" w:rsidP="00347DA5">
      <w:pPr>
        <w:rPr>
          <w:rtl/>
          <w:lang w:eastAsia="he-IL"/>
        </w:rPr>
      </w:pPr>
    </w:p>
    <w:p w:rsidR="00347DA5" w:rsidRDefault="00347DA5" w:rsidP="00B9403A">
      <w:pPr>
        <w:pStyle w:val="af6"/>
        <w:rPr>
          <w:rtl/>
        </w:rPr>
      </w:pPr>
      <w:bookmarkStart w:id="372" w:name="ET_yor_5520_47"/>
      <w:r w:rsidRPr="00B9403A">
        <w:rPr>
          <w:rStyle w:val="TagStyle"/>
          <w:rtl/>
        </w:rPr>
        <w:t xml:space="preserve"> &lt;&lt; יור &gt;&gt;</w:t>
      </w:r>
      <w:r w:rsidRPr="00347DA5">
        <w:rPr>
          <w:rStyle w:val="TagStyle"/>
          <w:rtl/>
        </w:rPr>
        <w:t xml:space="preserve"> </w:t>
      </w:r>
      <w:r>
        <w:rPr>
          <w:rtl/>
        </w:rPr>
        <w:t>היו"ר עודד פורר:</w:t>
      </w:r>
      <w:r w:rsidRPr="00347DA5">
        <w:rPr>
          <w:rStyle w:val="TagStyle"/>
          <w:rtl/>
        </w:rPr>
        <w:t xml:space="preserve"> </w:t>
      </w:r>
      <w:r w:rsidRPr="00B9403A">
        <w:rPr>
          <w:rStyle w:val="TagStyle"/>
          <w:rtl/>
        </w:rPr>
        <w:t>&lt;&lt; יור &gt;&gt;</w:t>
      </w:r>
      <w:r>
        <w:rPr>
          <w:rtl/>
        </w:rPr>
        <w:t xml:space="preserve">   </w:t>
      </w:r>
      <w:bookmarkEnd w:id="372"/>
    </w:p>
    <w:p w:rsidR="00347DA5" w:rsidRDefault="00347DA5" w:rsidP="00347DA5">
      <w:pPr>
        <w:pStyle w:val="KeepWithNext"/>
        <w:rPr>
          <w:rtl/>
          <w:lang w:eastAsia="he-IL"/>
        </w:rPr>
      </w:pPr>
    </w:p>
    <w:p w:rsidR="00347DA5" w:rsidRDefault="009C5018" w:rsidP="00347DA5">
      <w:pPr>
        <w:rPr>
          <w:rtl/>
          <w:lang w:eastAsia="he-IL"/>
        </w:rPr>
      </w:pPr>
      <w:r>
        <w:rPr>
          <w:rFonts w:hint="cs"/>
          <w:rtl/>
          <w:lang w:eastAsia="he-IL"/>
        </w:rPr>
        <w:t>לתת ל</w:t>
      </w:r>
      <w:r w:rsidR="00347DA5">
        <w:rPr>
          <w:rFonts w:hint="cs"/>
          <w:rtl/>
          <w:lang w:eastAsia="he-IL"/>
        </w:rPr>
        <w:t xml:space="preserve">בית המשפט את המסגרת </w:t>
      </w:r>
      <w:r>
        <w:rPr>
          <w:rFonts w:hint="cs"/>
          <w:rtl/>
          <w:lang w:eastAsia="he-IL"/>
        </w:rPr>
        <w:t>ש</w:t>
      </w:r>
      <w:r w:rsidR="00347DA5">
        <w:rPr>
          <w:rFonts w:hint="cs"/>
          <w:rtl/>
          <w:lang w:eastAsia="he-IL"/>
        </w:rPr>
        <w:t xml:space="preserve">על פיה </w:t>
      </w:r>
      <w:r>
        <w:rPr>
          <w:rFonts w:hint="cs"/>
          <w:rtl/>
          <w:lang w:eastAsia="he-IL"/>
        </w:rPr>
        <w:t>הוא צריך לפסוק בתיקים ישנים.</w:t>
      </w:r>
    </w:p>
    <w:p w:rsidR="009C5018" w:rsidRDefault="009C5018" w:rsidP="00347DA5">
      <w:pPr>
        <w:rPr>
          <w:rtl/>
          <w:lang w:eastAsia="he-IL"/>
        </w:rPr>
      </w:pPr>
      <w:bookmarkStart w:id="373" w:name="_ETM_Q1_2179021"/>
      <w:bookmarkStart w:id="374" w:name="_ETM_Q1_2179148"/>
      <w:bookmarkStart w:id="375" w:name="_ETM_Q1_2180016"/>
      <w:bookmarkEnd w:id="373"/>
      <w:bookmarkEnd w:id="374"/>
      <w:bookmarkEnd w:id="375"/>
    </w:p>
    <w:p w:rsidR="009C5018" w:rsidRDefault="009C5018" w:rsidP="00B9403A">
      <w:pPr>
        <w:pStyle w:val="a4"/>
        <w:rPr>
          <w:rtl/>
        </w:rPr>
      </w:pPr>
      <w:bookmarkStart w:id="376" w:name="ET_speaker_ענת_מימון_224"/>
      <w:r w:rsidRPr="00B9403A">
        <w:rPr>
          <w:rStyle w:val="TagStyle"/>
          <w:rtl/>
        </w:rPr>
        <w:t xml:space="preserve"> &lt;&lt; דובר &gt;&gt;</w:t>
      </w:r>
      <w:r w:rsidRPr="009C5018">
        <w:rPr>
          <w:rStyle w:val="TagStyle"/>
          <w:rtl/>
        </w:rPr>
        <w:t xml:space="preserve"> </w:t>
      </w:r>
      <w:r>
        <w:rPr>
          <w:rtl/>
        </w:rPr>
        <w:t>ענת מימון:</w:t>
      </w:r>
      <w:r w:rsidRPr="009C5018">
        <w:rPr>
          <w:rStyle w:val="TagStyle"/>
          <w:rtl/>
        </w:rPr>
        <w:t xml:space="preserve"> </w:t>
      </w:r>
      <w:r w:rsidRPr="00B9403A">
        <w:rPr>
          <w:rStyle w:val="TagStyle"/>
          <w:rtl/>
        </w:rPr>
        <w:t>&lt;&lt; דובר &gt;&gt;</w:t>
      </w:r>
      <w:r>
        <w:rPr>
          <w:rtl/>
        </w:rPr>
        <w:t xml:space="preserve">   </w:t>
      </w:r>
      <w:bookmarkEnd w:id="376"/>
    </w:p>
    <w:p w:rsidR="009C5018" w:rsidRDefault="009C5018" w:rsidP="009C5018">
      <w:pPr>
        <w:pStyle w:val="KeepWithNext"/>
        <w:rPr>
          <w:rtl/>
          <w:lang w:eastAsia="he-IL"/>
        </w:rPr>
      </w:pPr>
    </w:p>
    <w:p w:rsidR="009C5018" w:rsidRPr="009C5018" w:rsidRDefault="009C5018" w:rsidP="009C5018">
      <w:pPr>
        <w:rPr>
          <w:rtl/>
          <w:lang w:eastAsia="he-IL"/>
        </w:rPr>
      </w:pPr>
      <w:bookmarkStart w:id="377" w:name="_ETM_Q1_2181946"/>
      <w:bookmarkStart w:id="378" w:name="_ETM_Q1_2181973"/>
      <w:bookmarkEnd w:id="377"/>
      <w:bookmarkEnd w:id="378"/>
      <w:r>
        <w:rPr>
          <w:rFonts w:hint="cs"/>
          <w:rtl/>
          <w:lang w:eastAsia="he-IL"/>
        </w:rPr>
        <w:t>בדיוק.</w:t>
      </w:r>
    </w:p>
    <w:p w:rsidR="00347DA5" w:rsidRDefault="00347DA5" w:rsidP="00347DA5">
      <w:pPr>
        <w:rPr>
          <w:rtl/>
          <w:lang w:eastAsia="he-IL"/>
        </w:rPr>
      </w:pPr>
    </w:p>
    <w:p w:rsidR="00347DA5" w:rsidRDefault="00347DA5" w:rsidP="00B9403A">
      <w:pPr>
        <w:pStyle w:val="a4"/>
        <w:rPr>
          <w:rtl/>
        </w:rPr>
      </w:pPr>
      <w:bookmarkStart w:id="379" w:name="ET_knessetmember_4672_48"/>
      <w:r w:rsidRPr="00B9403A">
        <w:rPr>
          <w:rStyle w:val="TagStyle"/>
          <w:rtl/>
        </w:rPr>
        <w:t xml:space="preserve"> &lt;&lt; דובר &gt;&gt;</w:t>
      </w:r>
      <w:r w:rsidRPr="00347DA5">
        <w:rPr>
          <w:rStyle w:val="TagStyle"/>
          <w:rtl/>
        </w:rPr>
        <w:t xml:space="preserve"> </w:t>
      </w:r>
      <w:r>
        <w:rPr>
          <w:rtl/>
        </w:rPr>
        <w:t>גדעון סער (הליכוד):</w:t>
      </w:r>
      <w:r w:rsidRPr="00347DA5">
        <w:rPr>
          <w:rStyle w:val="TagStyle"/>
          <w:rtl/>
        </w:rPr>
        <w:t xml:space="preserve"> </w:t>
      </w:r>
      <w:r w:rsidRPr="00B9403A">
        <w:rPr>
          <w:rStyle w:val="TagStyle"/>
          <w:rtl/>
        </w:rPr>
        <w:t>&lt;&lt; דובר &gt;&gt;</w:t>
      </w:r>
      <w:r>
        <w:rPr>
          <w:rtl/>
        </w:rPr>
        <w:t xml:space="preserve">   </w:t>
      </w:r>
      <w:bookmarkEnd w:id="379"/>
    </w:p>
    <w:p w:rsidR="00347DA5" w:rsidRDefault="00347DA5" w:rsidP="00347DA5">
      <w:pPr>
        <w:pStyle w:val="KeepWithNext"/>
        <w:rPr>
          <w:rtl/>
          <w:lang w:eastAsia="he-IL"/>
        </w:rPr>
      </w:pPr>
    </w:p>
    <w:p w:rsidR="00347DA5" w:rsidRDefault="00347DA5" w:rsidP="00347DA5">
      <w:pPr>
        <w:rPr>
          <w:rtl/>
          <w:lang w:eastAsia="he-IL"/>
        </w:rPr>
      </w:pPr>
      <w:r>
        <w:rPr>
          <w:rFonts w:hint="cs"/>
          <w:rtl/>
          <w:lang w:eastAsia="he-IL"/>
        </w:rPr>
        <w:t>מי פונה לבית משפט? למי חובת הפניה</w:t>
      </w:r>
      <w:r w:rsidR="009C5018">
        <w:rPr>
          <w:rFonts w:hint="cs"/>
          <w:rtl/>
          <w:lang w:eastAsia="he-IL"/>
        </w:rPr>
        <w:t xml:space="preserve"> </w:t>
      </w:r>
      <w:bookmarkStart w:id="380" w:name="_ETM_Q1_2183712"/>
      <w:bookmarkEnd w:id="380"/>
      <w:r w:rsidR="009C5018">
        <w:rPr>
          <w:rFonts w:hint="cs"/>
          <w:rtl/>
          <w:lang w:eastAsia="he-IL"/>
        </w:rPr>
        <w:t>לבית משפט</w:t>
      </w:r>
      <w:r>
        <w:rPr>
          <w:rFonts w:hint="cs"/>
          <w:rtl/>
          <w:lang w:eastAsia="he-IL"/>
        </w:rPr>
        <w:t>?</w:t>
      </w:r>
    </w:p>
    <w:p w:rsidR="00347DA5" w:rsidRDefault="00347DA5" w:rsidP="00347DA5">
      <w:pPr>
        <w:rPr>
          <w:rtl/>
          <w:lang w:eastAsia="he-IL"/>
        </w:rPr>
      </w:pPr>
    </w:p>
    <w:p w:rsidR="00347DA5" w:rsidRDefault="00347DA5" w:rsidP="00B9403A">
      <w:pPr>
        <w:pStyle w:val="af9"/>
        <w:rPr>
          <w:rtl/>
          <w:lang w:eastAsia="he-IL"/>
        </w:rPr>
      </w:pPr>
      <w:bookmarkStart w:id="381" w:name="ET_guest_691955_49"/>
      <w:r w:rsidRPr="00B9403A">
        <w:rPr>
          <w:rStyle w:val="TagStyle"/>
          <w:rtl/>
        </w:rPr>
        <w:t xml:space="preserve"> &lt;&lt; אורח &gt;&gt;</w:t>
      </w:r>
      <w:r w:rsidRPr="00347DA5">
        <w:rPr>
          <w:rStyle w:val="TagStyle"/>
          <w:rtl/>
        </w:rPr>
        <w:t xml:space="preserve"> </w:t>
      </w:r>
      <w:r>
        <w:rPr>
          <w:rtl/>
          <w:lang w:eastAsia="he-IL"/>
        </w:rPr>
        <w:t>מוריה כהן בקשי:</w:t>
      </w:r>
      <w:r w:rsidRPr="00347DA5">
        <w:rPr>
          <w:rStyle w:val="TagStyle"/>
          <w:rtl/>
        </w:rPr>
        <w:t xml:space="preserve"> </w:t>
      </w:r>
      <w:r w:rsidRPr="00B9403A">
        <w:rPr>
          <w:rStyle w:val="TagStyle"/>
          <w:rtl/>
        </w:rPr>
        <w:t>&lt;&lt; אורח &gt;&gt;</w:t>
      </w:r>
      <w:r>
        <w:rPr>
          <w:rtl/>
          <w:lang w:eastAsia="he-IL"/>
        </w:rPr>
        <w:t xml:space="preserve">   </w:t>
      </w:r>
      <w:bookmarkEnd w:id="381"/>
    </w:p>
    <w:p w:rsidR="00347DA5" w:rsidRDefault="00347DA5" w:rsidP="00347DA5">
      <w:pPr>
        <w:pStyle w:val="KeepWithNext"/>
        <w:rPr>
          <w:rtl/>
          <w:lang w:eastAsia="he-IL"/>
        </w:rPr>
      </w:pPr>
    </w:p>
    <w:p w:rsidR="00347DA5" w:rsidRDefault="009C5018" w:rsidP="00347DA5">
      <w:pPr>
        <w:rPr>
          <w:rtl/>
          <w:lang w:eastAsia="he-IL"/>
        </w:rPr>
      </w:pPr>
      <w:r>
        <w:rPr>
          <w:rFonts w:hint="cs"/>
          <w:rtl/>
          <w:lang w:eastAsia="he-IL"/>
        </w:rPr>
        <w:t xml:space="preserve">מי שיכול לפנות לבית משפט זו </w:t>
      </w:r>
      <w:r w:rsidR="00347DA5">
        <w:rPr>
          <w:rFonts w:hint="cs"/>
          <w:rtl/>
          <w:lang w:eastAsia="he-IL"/>
        </w:rPr>
        <w:t>המשפחה עצמה</w:t>
      </w:r>
      <w:r>
        <w:rPr>
          <w:rFonts w:hint="cs"/>
          <w:rtl/>
          <w:lang w:eastAsia="he-IL"/>
        </w:rPr>
        <w:t>.</w:t>
      </w:r>
    </w:p>
    <w:p w:rsidR="00347DA5" w:rsidRDefault="00347DA5" w:rsidP="00347DA5">
      <w:pPr>
        <w:rPr>
          <w:rtl/>
          <w:lang w:eastAsia="he-IL"/>
        </w:rPr>
      </w:pPr>
    </w:p>
    <w:p w:rsidR="00347DA5" w:rsidRDefault="00347DA5" w:rsidP="00B9403A">
      <w:pPr>
        <w:pStyle w:val="a4"/>
        <w:rPr>
          <w:rtl/>
        </w:rPr>
      </w:pPr>
      <w:bookmarkStart w:id="382" w:name="ET_speaker_ענת_מימון_50"/>
      <w:r w:rsidRPr="00B9403A">
        <w:rPr>
          <w:rStyle w:val="TagStyle"/>
          <w:rtl/>
        </w:rPr>
        <w:t xml:space="preserve"> &lt;&lt; דובר &gt;&gt;</w:t>
      </w:r>
      <w:r w:rsidRPr="00347DA5">
        <w:rPr>
          <w:rStyle w:val="TagStyle"/>
          <w:rtl/>
        </w:rPr>
        <w:t xml:space="preserve"> </w:t>
      </w:r>
      <w:r>
        <w:rPr>
          <w:rtl/>
        </w:rPr>
        <w:t>ענת מימון:</w:t>
      </w:r>
      <w:r w:rsidRPr="00347DA5">
        <w:rPr>
          <w:rStyle w:val="TagStyle"/>
          <w:rtl/>
        </w:rPr>
        <w:t xml:space="preserve"> </w:t>
      </w:r>
      <w:r w:rsidRPr="00B9403A">
        <w:rPr>
          <w:rStyle w:val="TagStyle"/>
          <w:rtl/>
        </w:rPr>
        <w:t>&lt;&lt; דובר &gt;&gt;</w:t>
      </w:r>
      <w:r>
        <w:rPr>
          <w:rtl/>
        </w:rPr>
        <w:t xml:space="preserve">   </w:t>
      </w:r>
      <w:bookmarkEnd w:id="382"/>
    </w:p>
    <w:p w:rsidR="00347DA5" w:rsidRDefault="00347DA5" w:rsidP="00347DA5">
      <w:pPr>
        <w:pStyle w:val="KeepWithNext"/>
        <w:rPr>
          <w:rtl/>
          <w:lang w:eastAsia="he-IL"/>
        </w:rPr>
      </w:pPr>
    </w:p>
    <w:p w:rsidR="00347DA5" w:rsidRDefault="009C5018" w:rsidP="00347DA5">
      <w:pPr>
        <w:rPr>
          <w:rtl/>
          <w:lang w:eastAsia="he-IL"/>
        </w:rPr>
      </w:pPr>
      <w:r>
        <w:rPr>
          <w:rFonts w:hint="cs"/>
          <w:rtl/>
          <w:lang w:eastAsia="he-IL"/>
        </w:rPr>
        <w:t>אז את זה נכתוב.</w:t>
      </w:r>
    </w:p>
    <w:p w:rsidR="00347DA5" w:rsidRDefault="00347DA5" w:rsidP="00347DA5">
      <w:pPr>
        <w:rPr>
          <w:rtl/>
          <w:lang w:eastAsia="he-IL"/>
        </w:rPr>
      </w:pPr>
    </w:p>
    <w:p w:rsidR="00347DA5" w:rsidRDefault="00347DA5" w:rsidP="00B9403A">
      <w:pPr>
        <w:pStyle w:val="af9"/>
        <w:rPr>
          <w:rtl/>
          <w:lang w:eastAsia="he-IL"/>
        </w:rPr>
      </w:pPr>
      <w:bookmarkStart w:id="383" w:name="ET_guest_691955_51"/>
      <w:r w:rsidRPr="00B9403A">
        <w:rPr>
          <w:rStyle w:val="TagStyle"/>
          <w:rtl/>
        </w:rPr>
        <w:t xml:space="preserve"> &lt;&lt; אורח &gt;&gt;</w:t>
      </w:r>
      <w:r w:rsidRPr="00347DA5">
        <w:rPr>
          <w:rStyle w:val="TagStyle"/>
          <w:rtl/>
        </w:rPr>
        <w:t xml:space="preserve"> </w:t>
      </w:r>
      <w:r>
        <w:rPr>
          <w:rtl/>
          <w:lang w:eastAsia="he-IL"/>
        </w:rPr>
        <w:t>מוריה כהן בקשי:</w:t>
      </w:r>
      <w:r w:rsidRPr="00347DA5">
        <w:rPr>
          <w:rStyle w:val="TagStyle"/>
          <w:rtl/>
        </w:rPr>
        <w:t xml:space="preserve"> </w:t>
      </w:r>
      <w:r w:rsidRPr="00B9403A">
        <w:rPr>
          <w:rStyle w:val="TagStyle"/>
          <w:rtl/>
        </w:rPr>
        <w:t>&lt;&lt; אורח &gt;&gt;</w:t>
      </w:r>
      <w:r>
        <w:rPr>
          <w:rtl/>
          <w:lang w:eastAsia="he-IL"/>
        </w:rPr>
        <w:t xml:space="preserve">   </w:t>
      </w:r>
      <w:bookmarkEnd w:id="383"/>
    </w:p>
    <w:p w:rsidR="00347DA5" w:rsidRDefault="00347DA5" w:rsidP="00347DA5">
      <w:pPr>
        <w:pStyle w:val="KeepWithNext"/>
        <w:rPr>
          <w:rtl/>
          <w:lang w:eastAsia="he-IL"/>
        </w:rPr>
      </w:pPr>
    </w:p>
    <w:p w:rsidR="00347DA5" w:rsidRDefault="00347DA5" w:rsidP="00347DA5">
      <w:pPr>
        <w:rPr>
          <w:rtl/>
          <w:lang w:eastAsia="he-IL"/>
        </w:rPr>
      </w:pPr>
      <w:r>
        <w:rPr>
          <w:rFonts w:hint="cs"/>
          <w:rtl/>
          <w:lang w:eastAsia="he-IL"/>
        </w:rPr>
        <w:t xml:space="preserve">אפשר </w:t>
      </w:r>
      <w:r w:rsidR="009C5018">
        <w:rPr>
          <w:rFonts w:hint="cs"/>
          <w:rtl/>
          <w:lang w:eastAsia="he-IL"/>
        </w:rPr>
        <w:t>לכתוב את זה</w:t>
      </w:r>
      <w:r w:rsidR="00AC6039">
        <w:rPr>
          <w:rFonts w:hint="cs"/>
          <w:rtl/>
          <w:lang w:eastAsia="he-IL"/>
        </w:rPr>
        <w:t xml:space="preserve"> למרות שהיא ודאי יכולה.</w:t>
      </w:r>
      <w:r w:rsidR="009C5018">
        <w:rPr>
          <w:rFonts w:hint="cs"/>
          <w:rtl/>
          <w:lang w:eastAsia="he-IL"/>
        </w:rPr>
        <w:t xml:space="preserve"> אם רוצים אפשר לכתוב את זה. לגבי הפניה של היועץ </w:t>
      </w:r>
      <w:bookmarkStart w:id="384" w:name="_ETM_Q1_2192461"/>
      <w:bookmarkEnd w:id="384"/>
      <w:r w:rsidR="009C5018">
        <w:rPr>
          <w:rFonts w:hint="cs"/>
          <w:rtl/>
          <w:lang w:eastAsia="he-IL"/>
        </w:rPr>
        <w:t xml:space="preserve">המשפטי לממשלה, </w:t>
      </w:r>
      <w:r>
        <w:rPr>
          <w:rFonts w:hint="cs"/>
          <w:rtl/>
          <w:lang w:eastAsia="he-IL"/>
        </w:rPr>
        <w:t>הוא מוסמך היום לפנות, לא צריך לכתוב שהוא מוסמך לפנות</w:t>
      </w:r>
      <w:r w:rsidR="00AC6039">
        <w:rPr>
          <w:rFonts w:hint="cs"/>
          <w:rtl/>
          <w:lang w:eastAsia="he-IL"/>
        </w:rPr>
        <w:t xml:space="preserve">. </w:t>
      </w:r>
      <w:r w:rsidR="009C5018">
        <w:rPr>
          <w:rFonts w:hint="cs"/>
          <w:rtl/>
          <w:lang w:eastAsia="he-IL"/>
        </w:rPr>
        <w:t>אנחנו אמרנו שנוציא הנחיה בהקשר הזה</w:t>
      </w:r>
      <w:r>
        <w:rPr>
          <w:rFonts w:hint="cs"/>
          <w:rtl/>
          <w:lang w:eastAsia="he-IL"/>
        </w:rPr>
        <w:t xml:space="preserve"> בשים לב </w:t>
      </w:r>
      <w:r w:rsidR="009C5018">
        <w:rPr>
          <w:rFonts w:hint="cs"/>
          <w:rtl/>
          <w:lang w:eastAsia="he-IL"/>
        </w:rPr>
        <w:t xml:space="preserve">לדברים שנאמרו </w:t>
      </w:r>
      <w:bookmarkStart w:id="385" w:name="_ETM_Q1_2205052"/>
      <w:bookmarkEnd w:id="385"/>
      <w:r w:rsidR="009C5018">
        <w:rPr>
          <w:rFonts w:hint="cs"/>
          <w:rtl/>
          <w:lang w:eastAsia="he-IL"/>
        </w:rPr>
        <w:t xml:space="preserve">כאן, ואני מדגישה, </w:t>
      </w:r>
      <w:r w:rsidR="00C876F7">
        <w:rPr>
          <w:rFonts w:hint="cs"/>
          <w:rtl/>
          <w:lang w:eastAsia="he-IL"/>
        </w:rPr>
        <w:t xml:space="preserve">התקופה האחרונה </w:t>
      </w:r>
      <w:r w:rsidR="009C5018">
        <w:rPr>
          <w:rFonts w:hint="cs"/>
          <w:rtl/>
          <w:lang w:eastAsia="he-IL"/>
        </w:rPr>
        <w:t>היא גם יותר משמעותית. ליאת רק תשלים משהו לגבי אלה שנמצאים בתווך, ש</w:t>
      </w:r>
      <w:r w:rsidR="00C876F7">
        <w:rPr>
          <w:rFonts w:hint="cs"/>
          <w:rtl/>
          <w:lang w:eastAsia="he-IL"/>
        </w:rPr>
        <w:t>ה</w:t>
      </w:r>
      <w:r w:rsidR="009C5018">
        <w:rPr>
          <w:rFonts w:hint="cs"/>
          <w:rtl/>
          <w:lang w:eastAsia="he-IL"/>
        </w:rPr>
        <w:t>ו</w:t>
      </w:r>
      <w:r w:rsidR="00C876F7">
        <w:rPr>
          <w:rFonts w:hint="cs"/>
          <w:rtl/>
          <w:lang w:eastAsia="he-IL"/>
        </w:rPr>
        <w:t>גש כבר כתב אישום</w:t>
      </w:r>
      <w:r w:rsidR="00AC6039">
        <w:rPr>
          <w:rFonts w:hint="cs"/>
          <w:rtl/>
          <w:lang w:eastAsia="he-IL"/>
        </w:rPr>
        <w:t xml:space="preserve">. </w:t>
      </w:r>
    </w:p>
    <w:p w:rsidR="00C876F7" w:rsidRDefault="00C876F7" w:rsidP="00347DA5">
      <w:pPr>
        <w:rPr>
          <w:rtl/>
          <w:lang w:eastAsia="he-IL"/>
        </w:rPr>
      </w:pPr>
    </w:p>
    <w:p w:rsidR="00C876F7" w:rsidRDefault="00C876F7" w:rsidP="00B9403A">
      <w:pPr>
        <w:pStyle w:val="a4"/>
        <w:rPr>
          <w:rtl/>
        </w:rPr>
      </w:pPr>
      <w:bookmarkStart w:id="386" w:name="ET_speaker_ענת_מימון_52"/>
      <w:r w:rsidRPr="00B9403A">
        <w:rPr>
          <w:rStyle w:val="TagStyle"/>
          <w:rtl/>
        </w:rPr>
        <w:t xml:space="preserve"> &lt;&lt; דובר &gt;&gt;</w:t>
      </w:r>
      <w:r w:rsidRPr="00C876F7">
        <w:rPr>
          <w:rStyle w:val="TagStyle"/>
          <w:rtl/>
        </w:rPr>
        <w:t xml:space="preserve"> </w:t>
      </w:r>
      <w:r>
        <w:rPr>
          <w:rtl/>
        </w:rPr>
        <w:t>ענת מימון:</w:t>
      </w:r>
      <w:r w:rsidRPr="00C876F7">
        <w:rPr>
          <w:rStyle w:val="TagStyle"/>
          <w:rtl/>
        </w:rPr>
        <w:t xml:space="preserve"> </w:t>
      </w:r>
      <w:r w:rsidRPr="00B9403A">
        <w:rPr>
          <w:rStyle w:val="TagStyle"/>
          <w:rtl/>
        </w:rPr>
        <w:t>&lt;&lt; דובר &gt;&gt;</w:t>
      </w:r>
      <w:r>
        <w:rPr>
          <w:rtl/>
        </w:rPr>
        <w:t xml:space="preserve">   </w:t>
      </w:r>
      <w:bookmarkEnd w:id="386"/>
    </w:p>
    <w:p w:rsidR="00C876F7" w:rsidRDefault="00C876F7" w:rsidP="00C876F7">
      <w:pPr>
        <w:pStyle w:val="KeepWithNext"/>
        <w:rPr>
          <w:rtl/>
          <w:lang w:eastAsia="he-IL"/>
        </w:rPr>
      </w:pPr>
    </w:p>
    <w:p w:rsidR="00C876F7" w:rsidRDefault="009C5018" w:rsidP="00C876F7">
      <w:pPr>
        <w:rPr>
          <w:rtl/>
          <w:lang w:eastAsia="he-IL"/>
        </w:rPr>
      </w:pPr>
      <w:r>
        <w:rPr>
          <w:rFonts w:hint="cs"/>
          <w:rtl/>
          <w:lang w:eastAsia="he-IL"/>
        </w:rPr>
        <w:t xml:space="preserve">אני רק אשאל </w:t>
      </w:r>
      <w:bookmarkStart w:id="387" w:name="_ETM_Q1_2215995"/>
      <w:bookmarkEnd w:id="387"/>
      <w:r w:rsidR="00AC6039">
        <w:rPr>
          <w:rFonts w:hint="cs"/>
          <w:rtl/>
          <w:lang w:eastAsia="he-IL"/>
        </w:rPr>
        <w:t>עוד שאלה כדי לחדד:</w:t>
      </w:r>
      <w:r w:rsidR="00C876F7">
        <w:rPr>
          <w:rFonts w:hint="cs"/>
          <w:rtl/>
          <w:lang w:eastAsia="he-IL"/>
        </w:rPr>
        <w:t xml:space="preserve"> </w:t>
      </w:r>
      <w:r>
        <w:rPr>
          <w:rFonts w:hint="cs"/>
          <w:rtl/>
          <w:lang w:eastAsia="he-IL"/>
        </w:rPr>
        <w:t xml:space="preserve">אם היה הליך של </w:t>
      </w:r>
      <w:r w:rsidR="00C876F7">
        <w:rPr>
          <w:rFonts w:hint="cs"/>
          <w:rtl/>
          <w:lang w:eastAsia="he-IL"/>
        </w:rPr>
        <w:t xml:space="preserve">אפוטרופסות </w:t>
      </w:r>
      <w:r w:rsidR="00AC6039">
        <w:rPr>
          <w:rFonts w:hint="cs"/>
          <w:rtl/>
          <w:lang w:eastAsia="he-IL"/>
        </w:rPr>
        <w:t xml:space="preserve">בלעדית במצבים </w:t>
      </w:r>
      <w:r>
        <w:rPr>
          <w:rFonts w:hint="cs"/>
          <w:rtl/>
          <w:lang w:eastAsia="he-IL"/>
        </w:rPr>
        <w:t>בעבר</w:t>
      </w:r>
      <w:r w:rsidR="00C876F7">
        <w:rPr>
          <w:rFonts w:hint="cs"/>
          <w:rtl/>
          <w:lang w:eastAsia="he-IL"/>
        </w:rPr>
        <w:t>,</w:t>
      </w:r>
      <w:r w:rsidR="00AC6039">
        <w:rPr>
          <w:rFonts w:hint="cs"/>
          <w:rtl/>
          <w:lang w:eastAsia="he-IL"/>
        </w:rPr>
        <w:t xml:space="preserve"> האם</w:t>
      </w:r>
      <w:r>
        <w:rPr>
          <w:rFonts w:hint="cs"/>
          <w:rtl/>
          <w:lang w:eastAsia="he-IL"/>
        </w:rPr>
        <w:t xml:space="preserve"> זה עדיין מאפשר </w:t>
      </w:r>
      <w:bookmarkStart w:id="388" w:name="_ETM_Q1_2222825"/>
      <w:bookmarkEnd w:id="388"/>
      <w:r>
        <w:rPr>
          <w:rFonts w:hint="cs"/>
          <w:rtl/>
          <w:lang w:eastAsia="he-IL"/>
        </w:rPr>
        <w:t>מבחינתכם לפנות גם בבקשה</w:t>
      </w:r>
      <w:r w:rsidR="00C876F7">
        <w:rPr>
          <w:rFonts w:hint="cs"/>
          <w:rtl/>
          <w:lang w:eastAsia="he-IL"/>
        </w:rPr>
        <w:t xml:space="preserve"> לשלילת אפוטרופסות</w:t>
      </w:r>
      <w:r>
        <w:rPr>
          <w:rFonts w:hint="cs"/>
          <w:rtl/>
          <w:lang w:eastAsia="he-IL"/>
        </w:rPr>
        <w:t xml:space="preserve">? והאם בכלל אתן רואות הבדל </w:t>
      </w:r>
      <w:bookmarkStart w:id="389" w:name="_ETM_Q1_2227866"/>
      <w:bookmarkEnd w:id="389"/>
      <w:r>
        <w:rPr>
          <w:rFonts w:hint="cs"/>
          <w:rtl/>
          <w:lang w:eastAsia="he-IL"/>
        </w:rPr>
        <w:t>בתוצאה האופרטיבית?</w:t>
      </w:r>
    </w:p>
    <w:p w:rsidR="00C876F7" w:rsidRDefault="00C876F7" w:rsidP="00C876F7">
      <w:pPr>
        <w:rPr>
          <w:rtl/>
          <w:lang w:eastAsia="he-IL"/>
        </w:rPr>
      </w:pPr>
    </w:p>
    <w:p w:rsidR="00C876F7" w:rsidRDefault="00C876F7" w:rsidP="00B9403A">
      <w:pPr>
        <w:pStyle w:val="af9"/>
        <w:rPr>
          <w:rtl/>
          <w:lang w:eastAsia="he-IL"/>
        </w:rPr>
      </w:pPr>
      <w:bookmarkStart w:id="390" w:name="ET_guest_691955_53"/>
      <w:r w:rsidRPr="00B9403A">
        <w:rPr>
          <w:rStyle w:val="TagStyle"/>
          <w:rtl/>
        </w:rPr>
        <w:t xml:space="preserve"> &lt;&lt; אורח &gt;&gt;</w:t>
      </w:r>
      <w:r w:rsidRPr="00C876F7">
        <w:rPr>
          <w:rStyle w:val="TagStyle"/>
          <w:rtl/>
        </w:rPr>
        <w:t xml:space="preserve"> </w:t>
      </w:r>
      <w:r>
        <w:rPr>
          <w:rtl/>
          <w:lang w:eastAsia="he-IL"/>
        </w:rPr>
        <w:t>מוריה כהן בקשי:</w:t>
      </w:r>
      <w:r w:rsidRPr="00C876F7">
        <w:rPr>
          <w:rStyle w:val="TagStyle"/>
          <w:rtl/>
        </w:rPr>
        <w:t xml:space="preserve"> </w:t>
      </w:r>
      <w:r w:rsidRPr="00B9403A">
        <w:rPr>
          <w:rStyle w:val="TagStyle"/>
          <w:rtl/>
        </w:rPr>
        <w:t>&lt;&lt; אורח &gt;&gt;</w:t>
      </w:r>
      <w:r>
        <w:rPr>
          <w:rtl/>
          <w:lang w:eastAsia="he-IL"/>
        </w:rPr>
        <w:t xml:space="preserve">   </w:t>
      </w:r>
      <w:bookmarkEnd w:id="390"/>
    </w:p>
    <w:p w:rsidR="00C876F7" w:rsidRDefault="00C876F7" w:rsidP="00C876F7">
      <w:pPr>
        <w:pStyle w:val="KeepWithNext"/>
        <w:rPr>
          <w:rtl/>
          <w:lang w:eastAsia="he-IL"/>
        </w:rPr>
      </w:pPr>
    </w:p>
    <w:p w:rsidR="00C876F7" w:rsidRDefault="00C876F7" w:rsidP="00C876F7">
      <w:pPr>
        <w:rPr>
          <w:rtl/>
          <w:lang w:eastAsia="he-IL"/>
        </w:rPr>
      </w:pPr>
      <w:r>
        <w:rPr>
          <w:rFonts w:hint="cs"/>
          <w:rtl/>
          <w:lang w:eastAsia="he-IL"/>
        </w:rPr>
        <w:t>אני לא רואה סיבה</w:t>
      </w:r>
      <w:r w:rsidR="009C5018">
        <w:rPr>
          <w:rFonts w:hint="cs"/>
          <w:rtl/>
          <w:lang w:eastAsia="he-IL"/>
        </w:rPr>
        <w:t xml:space="preserve"> שזה שולל.</w:t>
      </w:r>
    </w:p>
    <w:p w:rsidR="00F82219" w:rsidRDefault="00F82219" w:rsidP="00C876F7">
      <w:pPr>
        <w:rPr>
          <w:rtl/>
          <w:lang w:eastAsia="he-IL"/>
        </w:rPr>
      </w:pPr>
    </w:p>
    <w:p w:rsidR="00AC6039" w:rsidRDefault="00AC6039" w:rsidP="00AC6039">
      <w:pPr>
        <w:ind w:firstLine="0"/>
        <w:rPr>
          <w:rStyle w:val="TagStyle"/>
          <w:rFonts w:ascii="David" w:hAnsi="David"/>
          <w:u w:val="single"/>
          <w:rtl/>
          <w:lang w:eastAsia="he-IL"/>
        </w:rPr>
      </w:pPr>
      <w:bookmarkStart w:id="391" w:name="_ETM_Q1_2230977"/>
      <w:bookmarkStart w:id="392" w:name="_ETM_Q1_2231095"/>
      <w:bookmarkEnd w:id="391"/>
      <w:bookmarkEnd w:id="392"/>
    </w:p>
    <w:p w:rsidR="00AC6039" w:rsidRPr="00AC6039" w:rsidRDefault="00AC6039" w:rsidP="00B9403A">
      <w:pPr>
        <w:pStyle w:val="af9"/>
        <w:rPr>
          <w:rtl/>
          <w:lang w:eastAsia="he-IL"/>
        </w:rPr>
      </w:pPr>
      <w:bookmarkStart w:id="393" w:name="ET_guest_737014_308"/>
      <w:r w:rsidRPr="00B9403A">
        <w:rPr>
          <w:rStyle w:val="TagStyle"/>
          <w:rtl/>
        </w:rPr>
        <w:t xml:space="preserve"> &lt;&lt; אורח &gt;&gt;</w:t>
      </w:r>
      <w:r w:rsidRPr="00AC6039">
        <w:rPr>
          <w:rStyle w:val="TagStyle"/>
          <w:rtl/>
        </w:rPr>
        <w:t xml:space="preserve"> </w:t>
      </w:r>
      <w:r>
        <w:rPr>
          <w:rtl/>
          <w:lang w:eastAsia="he-IL"/>
        </w:rPr>
        <w:t>אילת ששון:</w:t>
      </w:r>
      <w:r w:rsidRPr="00AC6039">
        <w:rPr>
          <w:rStyle w:val="TagStyle"/>
          <w:rtl/>
        </w:rPr>
        <w:t xml:space="preserve"> </w:t>
      </w:r>
      <w:r w:rsidRPr="00B9403A">
        <w:rPr>
          <w:rStyle w:val="TagStyle"/>
          <w:rtl/>
        </w:rPr>
        <w:t>&lt;&lt; אורח &gt;&gt;</w:t>
      </w:r>
      <w:r>
        <w:rPr>
          <w:rtl/>
          <w:lang w:eastAsia="he-IL"/>
        </w:rPr>
        <w:t xml:space="preserve">   </w:t>
      </w:r>
      <w:bookmarkEnd w:id="393"/>
    </w:p>
    <w:p w:rsidR="009C5018" w:rsidRDefault="009C5018" w:rsidP="009C5018">
      <w:pPr>
        <w:pStyle w:val="KeepWithNext"/>
        <w:rPr>
          <w:rtl/>
          <w:lang w:eastAsia="he-IL"/>
        </w:rPr>
      </w:pPr>
    </w:p>
    <w:p w:rsidR="009C5018" w:rsidRDefault="009C5018" w:rsidP="009C5018">
      <w:pPr>
        <w:rPr>
          <w:rtl/>
          <w:lang w:eastAsia="he-IL"/>
        </w:rPr>
      </w:pPr>
      <w:bookmarkStart w:id="394" w:name="_ETM_Q1_2233139"/>
      <w:bookmarkEnd w:id="394"/>
      <w:r>
        <w:rPr>
          <w:rFonts w:hint="cs"/>
          <w:rtl/>
          <w:lang w:eastAsia="he-IL"/>
        </w:rPr>
        <w:t xml:space="preserve">זה לא שולל אבל גם אין באמת </w:t>
      </w:r>
      <w:bookmarkStart w:id="395" w:name="_ETM_Q1_2233985"/>
      <w:bookmarkEnd w:id="395"/>
      <w:r>
        <w:rPr>
          <w:rFonts w:hint="cs"/>
          <w:rtl/>
          <w:lang w:eastAsia="he-IL"/>
        </w:rPr>
        <w:t>הבדל.</w:t>
      </w:r>
    </w:p>
    <w:p w:rsidR="009C5018" w:rsidRDefault="009C5018" w:rsidP="009C5018">
      <w:pPr>
        <w:rPr>
          <w:rtl/>
          <w:lang w:eastAsia="he-IL"/>
        </w:rPr>
      </w:pPr>
    </w:p>
    <w:p w:rsidR="009C5018" w:rsidRDefault="009C5018" w:rsidP="00B9403A">
      <w:pPr>
        <w:pStyle w:val="a4"/>
        <w:rPr>
          <w:rtl/>
        </w:rPr>
      </w:pPr>
      <w:bookmarkStart w:id="396" w:name="ET_speaker_ענת_מימון_226"/>
      <w:r w:rsidRPr="00B9403A">
        <w:rPr>
          <w:rStyle w:val="TagStyle"/>
          <w:rtl/>
        </w:rPr>
        <w:t xml:space="preserve"> &lt;&lt; דובר &gt;&gt;</w:t>
      </w:r>
      <w:r w:rsidRPr="009C5018">
        <w:rPr>
          <w:rStyle w:val="TagStyle"/>
          <w:rtl/>
        </w:rPr>
        <w:t xml:space="preserve"> </w:t>
      </w:r>
      <w:r>
        <w:rPr>
          <w:rtl/>
        </w:rPr>
        <w:t>ענת מימון:</w:t>
      </w:r>
      <w:r w:rsidRPr="009C5018">
        <w:rPr>
          <w:rStyle w:val="TagStyle"/>
          <w:rtl/>
        </w:rPr>
        <w:t xml:space="preserve"> </w:t>
      </w:r>
      <w:r w:rsidRPr="00B9403A">
        <w:rPr>
          <w:rStyle w:val="TagStyle"/>
          <w:rtl/>
        </w:rPr>
        <w:t>&lt;&lt; דובר &gt;&gt;</w:t>
      </w:r>
      <w:r>
        <w:rPr>
          <w:rtl/>
        </w:rPr>
        <w:t xml:space="preserve">   </w:t>
      </w:r>
      <w:bookmarkEnd w:id="396"/>
    </w:p>
    <w:p w:rsidR="009C5018" w:rsidRDefault="009C5018" w:rsidP="009C5018">
      <w:pPr>
        <w:pStyle w:val="KeepWithNext"/>
        <w:rPr>
          <w:rtl/>
          <w:lang w:eastAsia="he-IL"/>
        </w:rPr>
      </w:pPr>
    </w:p>
    <w:p w:rsidR="00C876F7" w:rsidRDefault="009C5018" w:rsidP="009C5018">
      <w:pPr>
        <w:rPr>
          <w:rtl/>
          <w:lang w:eastAsia="he-IL"/>
        </w:rPr>
      </w:pPr>
      <w:r>
        <w:rPr>
          <w:rFonts w:hint="cs"/>
          <w:rtl/>
          <w:lang w:eastAsia="he-IL"/>
        </w:rPr>
        <w:t>גם אין מניעה וזה לא שולל.</w:t>
      </w:r>
    </w:p>
    <w:p w:rsidR="00C876F7" w:rsidRDefault="00C876F7" w:rsidP="00C876F7">
      <w:pPr>
        <w:rPr>
          <w:rtl/>
          <w:lang w:eastAsia="he-IL"/>
        </w:rPr>
      </w:pPr>
    </w:p>
    <w:p w:rsidR="00C876F7" w:rsidRDefault="00C876F7" w:rsidP="00B9403A">
      <w:pPr>
        <w:pStyle w:val="af9"/>
        <w:rPr>
          <w:rtl/>
          <w:lang w:eastAsia="he-IL"/>
        </w:rPr>
      </w:pPr>
      <w:bookmarkStart w:id="397" w:name="ET_guest_691955_54"/>
      <w:r w:rsidRPr="00B9403A">
        <w:rPr>
          <w:rStyle w:val="TagStyle"/>
          <w:rtl/>
        </w:rPr>
        <w:t xml:space="preserve"> &lt;&lt; אורח &gt;&gt;</w:t>
      </w:r>
      <w:r w:rsidRPr="00C876F7">
        <w:rPr>
          <w:rStyle w:val="TagStyle"/>
          <w:rtl/>
        </w:rPr>
        <w:t xml:space="preserve"> </w:t>
      </w:r>
      <w:r>
        <w:rPr>
          <w:rtl/>
          <w:lang w:eastAsia="he-IL"/>
        </w:rPr>
        <w:t>מוריה כהן בקשי:</w:t>
      </w:r>
      <w:r w:rsidRPr="00C876F7">
        <w:rPr>
          <w:rStyle w:val="TagStyle"/>
          <w:rtl/>
        </w:rPr>
        <w:t xml:space="preserve"> </w:t>
      </w:r>
      <w:r w:rsidRPr="00B9403A">
        <w:rPr>
          <w:rStyle w:val="TagStyle"/>
          <w:rtl/>
        </w:rPr>
        <w:t>&lt;&lt; אורח &gt;&gt;</w:t>
      </w:r>
      <w:r>
        <w:rPr>
          <w:rtl/>
          <w:lang w:eastAsia="he-IL"/>
        </w:rPr>
        <w:t xml:space="preserve">   </w:t>
      </w:r>
      <w:bookmarkEnd w:id="397"/>
    </w:p>
    <w:p w:rsidR="00C876F7" w:rsidRDefault="00C876F7" w:rsidP="00C876F7">
      <w:pPr>
        <w:pStyle w:val="KeepWithNext"/>
        <w:rPr>
          <w:rtl/>
          <w:lang w:eastAsia="he-IL"/>
        </w:rPr>
      </w:pPr>
    </w:p>
    <w:p w:rsidR="00C876F7" w:rsidRDefault="009C5018" w:rsidP="00C876F7">
      <w:pPr>
        <w:rPr>
          <w:rtl/>
          <w:lang w:eastAsia="he-IL"/>
        </w:rPr>
      </w:pPr>
      <w:r>
        <w:rPr>
          <w:rFonts w:hint="cs"/>
          <w:rtl/>
          <w:lang w:eastAsia="he-IL"/>
        </w:rPr>
        <w:t>מן הסתם</w:t>
      </w:r>
      <w:r w:rsidR="00AC6039">
        <w:rPr>
          <w:rFonts w:hint="cs"/>
          <w:rtl/>
          <w:lang w:eastAsia="he-IL"/>
        </w:rPr>
        <w:t>,</w:t>
      </w:r>
      <w:r>
        <w:rPr>
          <w:rFonts w:hint="cs"/>
          <w:rtl/>
          <w:lang w:eastAsia="he-IL"/>
        </w:rPr>
        <w:t xml:space="preserve"> ברוב המקרים לא כדאי לעשות את זה</w:t>
      </w:r>
      <w:r w:rsidR="00AC6039">
        <w:rPr>
          <w:rFonts w:hint="cs"/>
          <w:rtl/>
          <w:lang w:eastAsia="he-IL"/>
        </w:rPr>
        <w:t>,</w:t>
      </w:r>
      <w:r w:rsidR="000369C7">
        <w:rPr>
          <w:rFonts w:hint="cs"/>
          <w:rtl/>
          <w:lang w:eastAsia="he-IL"/>
        </w:rPr>
        <w:t xml:space="preserve"> אבל </w:t>
      </w:r>
      <w:r w:rsidR="00C876F7">
        <w:rPr>
          <w:rFonts w:hint="cs"/>
          <w:rtl/>
          <w:lang w:eastAsia="he-IL"/>
        </w:rPr>
        <w:t>מי שבכל זאת</w:t>
      </w:r>
      <w:r w:rsidR="00AC6039">
        <w:rPr>
          <w:rFonts w:hint="cs"/>
          <w:rtl/>
          <w:lang w:eastAsia="he-IL"/>
        </w:rPr>
        <w:t xml:space="preserve"> רוצה</w:t>
      </w:r>
      <w:r w:rsidR="00C876F7">
        <w:rPr>
          <w:rFonts w:hint="cs"/>
          <w:rtl/>
          <w:lang w:eastAsia="he-IL"/>
        </w:rPr>
        <w:t xml:space="preserve"> </w:t>
      </w:r>
      <w:r w:rsidR="000369C7">
        <w:rPr>
          <w:rtl/>
          <w:lang w:eastAsia="he-IL"/>
        </w:rPr>
        <w:t>–</w:t>
      </w:r>
      <w:r w:rsidR="000369C7">
        <w:rPr>
          <w:rFonts w:hint="cs"/>
          <w:rtl/>
          <w:lang w:eastAsia="he-IL"/>
        </w:rPr>
        <w:t xml:space="preserve"> למשל </w:t>
      </w:r>
      <w:r w:rsidR="00AC6039">
        <w:rPr>
          <w:rFonts w:hint="cs"/>
          <w:rtl/>
          <w:lang w:eastAsia="he-IL"/>
        </w:rPr>
        <w:t>ב</w:t>
      </w:r>
      <w:r w:rsidR="00C876F7">
        <w:rPr>
          <w:rFonts w:hint="cs"/>
          <w:rtl/>
          <w:lang w:eastAsia="he-IL"/>
        </w:rPr>
        <w:t xml:space="preserve">אותם מקרים שנאמר </w:t>
      </w:r>
      <w:r w:rsidR="000369C7">
        <w:rPr>
          <w:rFonts w:hint="cs"/>
          <w:rtl/>
          <w:lang w:eastAsia="he-IL"/>
        </w:rPr>
        <w:t xml:space="preserve">שלמרות </w:t>
      </w:r>
      <w:bookmarkStart w:id="398" w:name="_ETM_Q1_2240711"/>
      <w:bookmarkEnd w:id="398"/>
      <w:r w:rsidR="000369C7">
        <w:rPr>
          <w:rFonts w:hint="cs"/>
          <w:rtl/>
          <w:lang w:eastAsia="he-IL"/>
        </w:rPr>
        <w:t xml:space="preserve">השלילה לעניין החלטות יצרו הסדרי קשר וכו' </w:t>
      </w:r>
      <w:r w:rsidR="00710743">
        <w:rPr>
          <w:rtl/>
          <w:lang w:eastAsia="he-IL"/>
        </w:rPr>
        <w:t>–</w:t>
      </w:r>
      <w:r w:rsidR="00710743">
        <w:rPr>
          <w:rFonts w:hint="cs"/>
          <w:rtl/>
          <w:lang w:eastAsia="he-IL"/>
        </w:rPr>
        <w:t xml:space="preserve"> אז כן, במקרים האלה אפשר יהיה לפנות.</w:t>
      </w:r>
    </w:p>
    <w:p w:rsidR="00857417" w:rsidRDefault="00857417" w:rsidP="00C876F7">
      <w:pPr>
        <w:rPr>
          <w:rtl/>
          <w:lang w:eastAsia="he-IL"/>
        </w:rPr>
      </w:pPr>
    </w:p>
    <w:p w:rsidR="00857417" w:rsidRDefault="00857417" w:rsidP="00B9403A">
      <w:pPr>
        <w:pStyle w:val="af9"/>
        <w:rPr>
          <w:rtl/>
          <w:lang w:eastAsia="he-IL"/>
        </w:rPr>
      </w:pPr>
      <w:bookmarkStart w:id="399" w:name="ET_guest_703511_55"/>
      <w:r w:rsidRPr="00B9403A">
        <w:rPr>
          <w:rStyle w:val="TagStyle"/>
          <w:rtl/>
        </w:rPr>
        <w:t xml:space="preserve"> &lt;&lt; אורח &gt;&gt;</w:t>
      </w:r>
      <w:r w:rsidRPr="00857417">
        <w:rPr>
          <w:rStyle w:val="TagStyle"/>
          <w:rtl/>
        </w:rPr>
        <w:t xml:space="preserve"> </w:t>
      </w:r>
      <w:r>
        <w:rPr>
          <w:rtl/>
          <w:lang w:eastAsia="he-IL"/>
        </w:rPr>
        <w:t>ליאת יעקובוביץ:</w:t>
      </w:r>
      <w:r w:rsidRPr="00857417">
        <w:rPr>
          <w:rStyle w:val="TagStyle"/>
          <w:rtl/>
        </w:rPr>
        <w:t xml:space="preserve"> </w:t>
      </w:r>
      <w:r w:rsidRPr="00B9403A">
        <w:rPr>
          <w:rStyle w:val="TagStyle"/>
          <w:rtl/>
        </w:rPr>
        <w:t>&lt;&lt; אורח &gt;&gt;</w:t>
      </w:r>
      <w:r>
        <w:rPr>
          <w:rtl/>
          <w:lang w:eastAsia="he-IL"/>
        </w:rPr>
        <w:t xml:space="preserve">   </w:t>
      </w:r>
      <w:bookmarkEnd w:id="399"/>
    </w:p>
    <w:p w:rsidR="00857417" w:rsidRDefault="00857417" w:rsidP="00857417">
      <w:pPr>
        <w:pStyle w:val="KeepWithNext"/>
        <w:rPr>
          <w:rtl/>
          <w:lang w:eastAsia="he-IL"/>
        </w:rPr>
      </w:pPr>
    </w:p>
    <w:p w:rsidR="00710743" w:rsidRDefault="00857417" w:rsidP="00AC6039">
      <w:pPr>
        <w:rPr>
          <w:rtl/>
          <w:lang w:eastAsia="he-IL"/>
        </w:rPr>
      </w:pPr>
      <w:r>
        <w:rPr>
          <w:rFonts w:hint="cs"/>
          <w:rtl/>
          <w:lang w:eastAsia="he-IL"/>
        </w:rPr>
        <w:t xml:space="preserve">לגבי </w:t>
      </w:r>
      <w:r w:rsidR="00710743">
        <w:rPr>
          <w:rFonts w:hint="cs"/>
          <w:rtl/>
          <w:lang w:eastAsia="he-IL"/>
        </w:rPr>
        <w:t xml:space="preserve">אלה שהוגש </w:t>
      </w:r>
      <w:r w:rsidR="00AC6039">
        <w:rPr>
          <w:rFonts w:hint="cs"/>
          <w:rtl/>
          <w:lang w:eastAsia="he-IL"/>
        </w:rPr>
        <w:t xml:space="preserve">כבר </w:t>
      </w:r>
      <w:r w:rsidR="00710743">
        <w:rPr>
          <w:rFonts w:hint="cs"/>
          <w:rtl/>
          <w:lang w:eastAsia="he-IL"/>
        </w:rPr>
        <w:t xml:space="preserve">כתב אישום ואז </w:t>
      </w:r>
      <w:bookmarkStart w:id="400" w:name="_ETM_Q1_2256903"/>
      <w:bookmarkEnd w:id="400"/>
      <w:r w:rsidR="00710743">
        <w:rPr>
          <w:rFonts w:hint="cs"/>
          <w:rtl/>
          <w:lang w:eastAsia="he-IL"/>
        </w:rPr>
        <w:t xml:space="preserve">החוק ייכנס לתוקף, סברנו שיהיה ניתן להסתפק עוד פעם ביידוע שלהם על שינוי המצב בחוק הכשרות ועל </w:t>
      </w:r>
      <w:r w:rsidR="00710743" w:rsidRPr="00746D97">
        <w:rPr>
          <w:rFonts w:hint="cs"/>
          <w:rtl/>
          <w:lang w:eastAsia="he-IL"/>
        </w:rPr>
        <w:t>סעיף (ד)(1),</w:t>
      </w:r>
      <w:r w:rsidR="00710743">
        <w:rPr>
          <w:rFonts w:hint="cs"/>
          <w:rtl/>
          <w:lang w:eastAsia="he-IL"/>
        </w:rPr>
        <w:t xml:space="preserve"> האפשרות לפנות לבית המשפט.</w:t>
      </w:r>
    </w:p>
    <w:p w:rsidR="00F82219" w:rsidRDefault="00F82219">
      <w:pPr>
        <w:bidi w:val="0"/>
        <w:spacing w:line="240" w:lineRule="auto"/>
        <w:ind w:firstLine="0"/>
        <w:jc w:val="left"/>
        <w:rPr>
          <w:rtl/>
          <w:lang w:eastAsia="he-IL"/>
        </w:rPr>
      </w:pPr>
      <w:r>
        <w:rPr>
          <w:rtl/>
          <w:lang w:eastAsia="he-IL"/>
        </w:rPr>
        <w:br w:type="page"/>
      </w:r>
    </w:p>
    <w:p w:rsidR="00F82219" w:rsidRDefault="00F82219" w:rsidP="00AC6039">
      <w:pPr>
        <w:rPr>
          <w:rtl/>
          <w:lang w:eastAsia="he-IL"/>
        </w:rPr>
      </w:pPr>
    </w:p>
    <w:p w:rsidR="00AC6039" w:rsidRDefault="00AC6039" w:rsidP="00AC6039">
      <w:pPr>
        <w:rPr>
          <w:rStyle w:val="TagStyle"/>
          <w:rFonts w:ascii="David" w:hAnsi="David"/>
          <w:u w:val="single"/>
          <w:rtl/>
          <w:lang w:eastAsia="he-IL"/>
        </w:rPr>
      </w:pPr>
    </w:p>
    <w:p w:rsidR="00AC6039" w:rsidRPr="00AC6039" w:rsidRDefault="00AC6039" w:rsidP="00B9403A">
      <w:pPr>
        <w:pStyle w:val="af9"/>
        <w:rPr>
          <w:rtl/>
          <w:lang w:eastAsia="he-IL"/>
        </w:rPr>
      </w:pPr>
      <w:bookmarkStart w:id="401" w:name="ET_guest_737014_309"/>
      <w:r w:rsidRPr="00B9403A">
        <w:rPr>
          <w:rStyle w:val="TagStyle"/>
          <w:rtl/>
        </w:rPr>
        <w:t xml:space="preserve"> &lt;&lt; אורח &gt;&gt;</w:t>
      </w:r>
      <w:r w:rsidRPr="00AC6039">
        <w:rPr>
          <w:rStyle w:val="TagStyle"/>
          <w:rtl/>
        </w:rPr>
        <w:t xml:space="preserve"> </w:t>
      </w:r>
      <w:r>
        <w:rPr>
          <w:rtl/>
          <w:lang w:eastAsia="he-IL"/>
        </w:rPr>
        <w:t>אילת ששון:</w:t>
      </w:r>
      <w:r w:rsidRPr="00AC6039">
        <w:rPr>
          <w:rStyle w:val="TagStyle"/>
          <w:rtl/>
        </w:rPr>
        <w:t xml:space="preserve"> </w:t>
      </w:r>
      <w:r w:rsidRPr="00B9403A">
        <w:rPr>
          <w:rStyle w:val="TagStyle"/>
          <w:rtl/>
        </w:rPr>
        <w:t>&lt;&lt; אורח &gt;&gt;</w:t>
      </w:r>
      <w:r>
        <w:rPr>
          <w:rtl/>
          <w:lang w:eastAsia="he-IL"/>
        </w:rPr>
        <w:t xml:space="preserve">   </w:t>
      </w:r>
      <w:bookmarkEnd w:id="401"/>
    </w:p>
    <w:p w:rsidR="00710743" w:rsidRDefault="00710743" w:rsidP="00710743">
      <w:pPr>
        <w:pStyle w:val="KeepWithNext"/>
        <w:rPr>
          <w:rtl/>
          <w:lang w:eastAsia="he-IL"/>
        </w:rPr>
      </w:pPr>
    </w:p>
    <w:p w:rsidR="00710743" w:rsidRDefault="00710743" w:rsidP="00710743">
      <w:pPr>
        <w:rPr>
          <w:rtl/>
          <w:lang w:eastAsia="he-IL"/>
        </w:rPr>
      </w:pPr>
      <w:r>
        <w:rPr>
          <w:rFonts w:hint="cs"/>
          <w:rtl/>
          <w:lang w:eastAsia="he-IL"/>
        </w:rPr>
        <w:t>ואז זה יוחל עליהם באופן אוטומטי.</w:t>
      </w:r>
    </w:p>
    <w:p w:rsidR="00AC6039" w:rsidRDefault="00AC6039" w:rsidP="00710743">
      <w:pPr>
        <w:rPr>
          <w:rtl/>
          <w:lang w:eastAsia="he-IL"/>
        </w:rPr>
      </w:pPr>
    </w:p>
    <w:p w:rsidR="00AC6039" w:rsidRDefault="00AC6039" w:rsidP="00B9403A">
      <w:pPr>
        <w:pStyle w:val="af9"/>
        <w:rPr>
          <w:rtl/>
          <w:lang w:eastAsia="he-IL"/>
        </w:rPr>
      </w:pPr>
      <w:bookmarkStart w:id="402" w:name="ET_guest_703511_310"/>
      <w:r w:rsidRPr="00B9403A">
        <w:rPr>
          <w:rStyle w:val="TagStyle"/>
          <w:rtl/>
        </w:rPr>
        <w:t xml:space="preserve"> &lt;&lt; אורח &gt;&gt;</w:t>
      </w:r>
      <w:r w:rsidRPr="00AC6039">
        <w:rPr>
          <w:rStyle w:val="TagStyle"/>
          <w:rtl/>
        </w:rPr>
        <w:t xml:space="preserve"> </w:t>
      </w:r>
      <w:r>
        <w:rPr>
          <w:rtl/>
          <w:lang w:eastAsia="he-IL"/>
        </w:rPr>
        <w:t>ליאת יעקובוביץ:</w:t>
      </w:r>
      <w:r w:rsidRPr="00AC6039">
        <w:rPr>
          <w:rStyle w:val="TagStyle"/>
          <w:rtl/>
        </w:rPr>
        <w:t xml:space="preserve"> </w:t>
      </w:r>
      <w:r w:rsidRPr="00B9403A">
        <w:rPr>
          <w:rStyle w:val="TagStyle"/>
          <w:rtl/>
        </w:rPr>
        <w:t>&lt;&lt; אורח &gt;&gt;</w:t>
      </w:r>
      <w:r>
        <w:rPr>
          <w:rtl/>
          <w:lang w:eastAsia="he-IL"/>
        </w:rPr>
        <w:t xml:space="preserve">   </w:t>
      </w:r>
      <w:bookmarkEnd w:id="402"/>
    </w:p>
    <w:p w:rsidR="00AC6039" w:rsidRDefault="00AC6039" w:rsidP="00AC6039">
      <w:pPr>
        <w:pStyle w:val="KeepWithNext"/>
        <w:rPr>
          <w:rtl/>
          <w:lang w:eastAsia="he-IL"/>
        </w:rPr>
      </w:pPr>
    </w:p>
    <w:p w:rsidR="00AC6039" w:rsidRPr="00AC6039" w:rsidRDefault="00AC6039" w:rsidP="00AC6039">
      <w:pPr>
        <w:rPr>
          <w:rtl/>
          <w:lang w:eastAsia="he-IL"/>
        </w:rPr>
      </w:pPr>
      <w:r>
        <w:rPr>
          <w:rFonts w:hint="cs"/>
          <w:rtl/>
          <w:lang w:eastAsia="he-IL"/>
        </w:rPr>
        <w:t>כן.</w:t>
      </w:r>
    </w:p>
    <w:p w:rsidR="00710743" w:rsidRDefault="00710743" w:rsidP="00710743">
      <w:pPr>
        <w:rPr>
          <w:rtl/>
          <w:lang w:eastAsia="he-IL"/>
        </w:rPr>
      </w:pPr>
    </w:p>
    <w:p w:rsidR="00710743" w:rsidRDefault="00710743" w:rsidP="00B9403A">
      <w:pPr>
        <w:pStyle w:val="a4"/>
        <w:rPr>
          <w:rtl/>
        </w:rPr>
      </w:pPr>
      <w:bookmarkStart w:id="403" w:name="ET_speaker_ענת_מימון_228"/>
      <w:r w:rsidRPr="00B9403A">
        <w:rPr>
          <w:rStyle w:val="TagStyle"/>
          <w:rtl/>
        </w:rPr>
        <w:t xml:space="preserve"> &lt;&lt; דובר &gt;&gt;</w:t>
      </w:r>
      <w:r w:rsidRPr="00710743">
        <w:rPr>
          <w:rStyle w:val="TagStyle"/>
          <w:rtl/>
        </w:rPr>
        <w:t xml:space="preserve"> </w:t>
      </w:r>
      <w:r>
        <w:rPr>
          <w:rtl/>
        </w:rPr>
        <w:t>ענת מימון:</w:t>
      </w:r>
      <w:r w:rsidRPr="00710743">
        <w:rPr>
          <w:rStyle w:val="TagStyle"/>
          <w:rtl/>
        </w:rPr>
        <w:t xml:space="preserve"> </w:t>
      </w:r>
      <w:r w:rsidRPr="00B9403A">
        <w:rPr>
          <w:rStyle w:val="TagStyle"/>
          <w:rtl/>
        </w:rPr>
        <w:t>&lt;&lt; דובר &gt;&gt;</w:t>
      </w:r>
      <w:r>
        <w:rPr>
          <w:rtl/>
        </w:rPr>
        <w:t xml:space="preserve">   </w:t>
      </w:r>
      <w:bookmarkEnd w:id="403"/>
    </w:p>
    <w:p w:rsidR="00710743" w:rsidRDefault="00710743" w:rsidP="00710743">
      <w:pPr>
        <w:pStyle w:val="KeepWithNext"/>
        <w:rPr>
          <w:rtl/>
          <w:lang w:eastAsia="he-IL"/>
        </w:rPr>
      </w:pPr>
    </w:p>
    <w:p w:rsidR="00710743" w:rsidRPr="00710743" w:rsidRDefault="00710743" w:rsidP="00710743">
      <w:pPr>
        <w:rPr>
          <w:rtl/>
          <w:lang w:eastAsia="he-IL"/>
        </w:rPr>
      </w:pPr>
      <w:r>
        <w:rPr>
          <w:rFonts w:hint="cs"/>
          <w:rtl/>
          <w:lang w:eastAsia="he-IL"/>
        </w:rPr>
        <w:t>שלילה זמנית תחול מרגע שהחוק ייכנס לתוקף.</w:t>
      </w:r>
    </w:p>
    <w:p w:rsidR="00857417" w:rsidRDefault="00857417" w:rsidP="00857417">
      <w:pPr>
        <w:rPr>
          <w:rtl/>
          <w:lang w:eastAsia="he-IL"/>
        </w:rPr>
      </w:pPr>
    </w:p>
    <w:p w:rsidR="00857417" w:rsidRDefault="00857417" w:rsidP="00B9403A">
      <w:pPr>
        <w:pStyle w:val="af6"/>
        <w:rPr>
          <w:rtl/>
        </w:rPr>
      </w:pPr>
      <w:bookmarkStart w:id="404" w:name="ET_yor_5520_56"/>
      <w:r w:rsidRPr="00B9403A">
        <w:rPr>
          <w:rStyle w:val="TagStyle"/>
          <w:rtl/>
        </w:rPr>
        <w:t xml:space="preserve"> &lt;&lt; יור &gt;&gt;</w:t>
      </w:r>
      <w:r w:rsidRPr="00857417">
        <w:rPr>
          <w:rStyle w:val="TagStyle"/>
          <w:rtl/>
        </w:rPr>
        <w:t xml:space="preserve"> </w:t>
      </w:r>
      <w:r>
        <w:rPr>
          <w:rtl/>
        </w:rPr>
        <w:t>היו"ר עודד פורר:</w:t>
      </w:r>
      <w:r w:rsidRPr="00857417">
        <w:rPr>
          <w:rStyle w:val="TagStyle"/>
          <w:rtl/>
        </w:rPr>
        <w:t xml:space="preserve"> </w:t>
      </w:r>
      <w:r w:rsidRPr="00B9403A">
        <w:rPr>
          <w:rStyle w:val="TagStyle"/>
          <w:rtl/>
        </w:rPr>
        <w:t>&lt;&lt; יור &gt;&gt;</w:t>
      </w:r>
      <w:r>
        <w:rPr>
          <w:rtl/>
        </w:rPr>
        <w:t xml:space="preserve">   </w:t>
      </w:r>
      <w:bookmarkEnd w:id="404"/>
    </w:p>
    <w:p w:rsidR="00857417" w:rsidRDefault="00857417" w:rsidP="00857417">
      <w:pPr>
        <w:pStyle w:val="KeepWithNext"/>
        <w:rPr>
          <w:rtl/>
          <w:lang w:eastAsia="he-IL"/>
        </w:rPr>
      </w:pPr>
    </w:p>
    <w:p w:rsidR="00857417" w:rsidRDefault="00710743" w:rsidP="00857417">
      <w:pPr>
        <w:rPr>
          <w:rtl/>
          <w:lang w:eastAsia="he-IL"/>
        </w:rPr>
      </w:pPr>
      <w:r>
        <w:rPr>
          <w:rFonts w:hint="cs"/>
          <w:rtl/>
          <w:lang w:eastAsia="he-IL"/>
        </w:rPr>
        <w:t xml:space="preserve">זה </w:t>
      </w:r>
      <w:r w:rsidR="00857417">
        <w:rPr>
          <w:rFonts w:hint="cs"/>
          <w:rtl/>
          <w:lang w:eastAsia="he-IL"/>
        </w:rPr>
        <w:t>לגבי מי שכרגע</w:t>
      </w:r>
      <w:r>
        <w:rPr>
          <w:rFonts w:hint="cs"/>
          <w:rtl/>
          <w:lang w:eastAsia="he-IL"/>
        </w:rPr>
        <w:t xml:space="preserve"> משפטו </w:t>
      </w:r>
      <w:bookmarkStart w:id="405" w:name="_ETM_Q1_2275024"/>
      <w:bookmarkEnd w:id="405"/>
      <w:r>
        <w:rPr>
          <w:rFonts w:hint="cs"/>
          <w:rtl/>
          <w:lang w:eastAsia="he-IL"/>
        </w:rPr>
        <w:t>מתנהל?</w:t>
      </w:r>
    </w:p>
    <w:p w:rsidR="00AC6039" w:rsidRDefault="00AC6039" w:rsidP="00857417">
      <w:pPr>
        <w:rPr>
          <w:rtl/>
          <w:lang w:eastAsia="he-IL"/>
        </w:rPr>
      </w:pPr>
      <w:bookmarkStart w:id="406" w:name="_ETM_Q1_2276356"/>
      <w:bookmarkStart w:id="407" w:name="_ETM_Q1_2276512"/>
      <w:bookmarkStart w:id="408" w:name="_ETM_Q1_2278531"/>
      <w:bookmarkEnd w:id="406"/>
      <w:bookmarkEnd w:id="407"/>
      <w:bookmarkEnd w:id="408"/>
    </w:p>
    <w:p w:rsidR="00AC6039" w:rsidRDefault="00AC6039" w:rsidP="00B9403A">
      <w:pPr>
        <w:pStyle w:val="af9"/>
        <w:rPr>
          <w:rtl/>
          <w:lang w:eastAsia="he-IL"/>
        </w:rPr>
      </w:pPr>
      <w:bookmarkStart w:id="409" w:name="ET_guest_737014_311"/>
      <w:r w:rsidRPr="00B9403A">
        <w:rPr>
          <w:rStyle w:val="TagStyle"/>
          <w:rtl/>
        </w:rPr>
        <w:t xml:space="preserve"> &lt;&lt; אורח &gt;&gt;</w:t>
      </w:r>
      <w:r w:rsidRPr="00AC6039">
        <w:rPr>
          <w:rStyle w:val="TagStyle"/>
          <w:rtl/>
        </w:rPr>
        <w:t xml:space="preserve"> </w:t>
      </w:r>
      <w:r>
        <w:rPr>
          <w:rtl/>
          <w:lang w:eastAsia="he-IL"/>
        </w:rPr>
        <w:t>אילת ששון:</w:t>
      </w:r>
      <w:r w:rsidRPr="00AC6039">
        <w:rPr>
          <w:rStyle w:val="TagStyle"/>
          <w:rtl/>
        </w:rPr>
        <w:t xml:space="preserve"> </w:t>
      </w:r>
      <w:r w:rsidRPr="00B9403A">
        <w:rPr>
          <w:rStyle w:val="TagStyle"/>
          <w:rtl/>
        </w:rPr>
        <w:t>&lt;&lt; אורח &gt;&gt;</w:t>
      </w:r>
      <w:r>
        <w:rPr>
          <w:rtl/>
          <w:lang w:eastAsia="he-IL"/>
        </w:rPr>
        <w:t xml:space="preserve">   </w:t>
      </w:r>
      <w:bookmarkEnd w:id="409"/>
    </w:p>
    <w:p w:rsidR="00AC6039" w:rsidRDefault="00AC6039" w:rsidP="00AC6039">
      <w:pPr>
        <w:pStyle w:val="KeepWithNext"/>
        <w:rPr>
          <w:rtl/>
          <w:lang w:eastAsia="he-IL"/>
        </w:rPr>
      </w:pPr>
    </w:p>
    <w:p w:rsidR="00AC6039" w:rsidRPr="00AC6039" w:rsidRDefault="00AC6039" w:rsidP="00AC6039">
      <w:pPr>
        <w:rPr>
          <w:rtl/>
          <w:lang w:eastAsia="he-IL"/>
        </w:rPr>
      </w:pPr>
      <w:bookmarkStart w:id="410" w:name="_ETM_Q1_2279323"/>
      <w:bookmarkStart w:id="411" w:name="_ETM_Q1_2279376"/>
      <w:bookmarkEnd w:id="410"/>
      <w:bookmarkEnd w:id="411"/>
      <w:r>
        <w:rPr>
          <w:rFonts w:hint="cs"/>
          <w:rtl/>
          <w:lang w:eastAsia="he-IL"/>
        </w:rPr>
        <w:t>נכון.</w:t>
      </w:r>
    </w:p>
    <w:p w:rsidR="00857417" w:rsidRDefault="00857417" w:rsidP="00857417">
      <w:pPr>
        <w:rPr>
          <w:rtl/>
          <w:lang w:eastAsia="he-IL"/>
        </w:rPr>
      </w:pPr>
    </w:p>
    <w:p w:rsidR="00857417" w:rsidRDefault="00857417" w:rsidP="00B9403A">
      <w:pPr>
        <w:pStyle w:val="-"/>
        <w:rPr>
          <w:rtl/>
        </w:rPr>
      </w:pPr>
      <w:bookmarkStart w:id="412" w:name="ET_speakercontinue_703511_57"/>
      <w:r w:rsidRPr="00B9403A">
        <w:rPr>
          <w:rStyle w:val="TagStyle"/>
          <w:rtl/>
        </w:rPr>
        <w:t xml:space="preserve"> &lt;&lt; דובר_המשך &gt;&gt;</w:t>
      </w:r>
      <w:r w:rsidRPr="00857417">
        <w:rPr>
          <w:rStyle w:val="TagStyle"/>
          <w:rtl/>
        </w:rPr>
        <w:t xml:space="preserve"> </w:t>
      </w:r>
      <w:r>
        <w:rPr>
          <w:rtl/>
        </w:rPr>
        <w:t>ליאת יעקובוביץ:</w:t>
      </w:r>
      <w:r w:rsidRPr="00857417">
        <w:rPr>
          <w:rStyle w:val="TagStyle"/>
          <w:rtl/>
        </w:rPr>
        <w:t xml:space="preserve"> </w:t>
      </w:r>
      <w:r w:rsidRPr="00B9403A">
        <w:rPr>
          <w:rStyle w:val="TagStyle"/>
          <w:rtl/>
        </w:rPr>
        <w:t>&lt;&lt; דובר_המשך &gt;&gt;</w:t>
      </w:r>
      <w:r>
        <w:rPr>
          <w:rtl/>
        </w:rPr>
        <w:t xml:space="preserve">   </w:t>
      </w:r>
      <w:bookmarkEnd w:id="412"/>
    </w:p>
    <w:p w:rsidR="00857417" w:rsidRDefault="00857417" w:rsidP="00857417">
      <w:pPr>
        <w:pStyle w:val="KeepWithNext"/>
        <w:rPr>
          <w:rtl/>
          <w:lang w:eastAsia="he-IL"/>
        </w:rPr>
      </w:pPr>
    </w:p>
    <w:p w:rsidR="00857417" w:rsidRDefault="00710743" w:rsidP="00857417">
      <w:pPr>
        <w:rPr>
          <w:rtl/>
          <w:lang w:eastAsia="he-IL"/>
        </w:rPr>
      </w:pPr>
      <w:r>
        <w:rPr>
          <w:rFonts w:hint="cs"/>
          <w:rtl/>
          <w:lang w:eastAsia="he-IL"/>
        </w:rPr>
        <w:t xml:space="preserve">כן, שכבר הוגש כתב אישום </w:t>
      </w:r>
      <w:r w:rsidR="00857417">
        <w:rPr>
          <w:rFonts w:hint="cs"/>
          <w:rtl/>
          <w:lang w:eastAsia="he-IL"/>
        </w:rPr>
        <w:t xml:space="preserve">ועוד לא ניתן פסק דין חלוט. </w:t>
      </w:r>
      <w:r>
        <w:rPr>
          <w:rFonts w:hint="cs"/>
          <w:rtl/>
          <w:lang w:eastAsia="he-IL"/>
        </w:rPr>
        <w:t>לגביהם אמרנו את היידוע.</w:t>
      </w:r>
      <w:r w:rsidR="00E93536">
        <w:rPr>
          <w:rFonts w:hint="cs"/>
          <w:rtl/>
          <w:lang w:eastAsia="he-IL"/>
        </w:rPr>
        <w:t xml:space="preserve"> </w:t>
      </w:r>
      <w:bookmarkStart w:id="413" w:name="_ETM_Q1_2285053"/>
      <w:bookmarkEnd w:id="413"/>
      <w:r w:rsidR="00E93536">
        <w:rPr>
          <w:rFonts w:hint="cs"/>
          <w:rtl/>
          <w:lang w:eastAsia="he-IL"/>
        </w:rPr>
        <w:t>מובן ש</w:t>
      </w:r>
      <w:r w:rsidR="00857417">
        <w:rPr>
          <w:rFonts w:hint="cs"/>
          <w:rtl/>
          <w:lang w:eastAsia="he-IL"/>
        </w:rPr>
        <w:t xml:space="preserve">מבחינתנו </w:t>
      </w:r>
      <w:r w:rsidR="00857417" w:rsidRPr="00AC6039">
        <w:rPr>
          <w:rFonts w:hint="cs"/>
          <w:rtl/>
          <w:lang w:eastAsia="he-IL"/>
        </w:rPr>
        <w:t xml:space="preserve">המקום </w:t>
      </w:r>
      <w:r w:rsidR="00E93536" w:rsidRPr="00AC6039">
        <w:rPr>
          <w:rFonts w:hint="cs"/>
          <w:rtl/>
          <w:lang w:eastAsia="he-IL"/>
        </w:rPr>
        <w:t xml:space="preserve">לאוטומטית </w:t>
      </w:r>
      <w:r w:rsidR="00857417" w:rsidRPr="00AC6039">
        <w:rPr>
          <w:rFonts w:hint="cs"/>
          <w:rtl/>
          <w:lang w:eastAsia="he-IL"/>
        </w:rPr>
        <w:t>נעוץ</w:t>
      </w:r>
      <w:r w:rsidR="00857417">
        <w:rPr>
          <w:rFonts w:hint="cs"/>
          <w:rtl/>
          <w:lang w:eastAsia="he-IL"/>
        </w:rPr>
        <w:t xml:space="preserve"> בסיפור שזו כרגע שלילה זמנית</w:t>
      </w:r>
      <w:r w:rsidR="00E93536">
        <w:rPr>
          <w:rFonts w:hint="cs"/>
          <w:rtl/>
          <w:lang w:eastAsia="he-IL"/>
        </w:rPr>
        <w:t>, כמו שהגדרנו אותה בחוק.</w:t>
      </w:r>
    </w:p>
    <w:p w:rsidR="00857417" w:rsidRDefault="00857417" w:rsidP="00857417">
      <w:pPr>
        <w:rPr>
          <w:rtl/>
          <w:lang w:eastAsia="he-IL"/>
        </w:rPr>
      </w:pPr>
    </w:p>
    <w:p w:rsidR="00857417" w:rsidRDefault="00857417" w:rsidP="00B9403A">
      <w:pPr>
        <w:pStyle w:val="af6"/>
        <w:rPr>
          <w:rtl/>
        </w:rPr>
      </w:pPr>
      <w:bookmarkStart w:id="414" w:name="ET_yor_5520_58"/>
      <w:r w:rsidRPr="00B9403A">
        <w:rPr>
          <w:rStyle w:val="TagStyle"/>
          <w:rtl/>
        </w:rPr>
        <w:t xml:space="preserve"> &lt;&lt; יור &gt;&gt;</w:t>
      </w:r>
      <w:r w:rsidRPr="00857417">
        <w:rPr>
          <w:rStyle w:val="TagStyle"/>
          <w:rtl/>
        </w:rPr>
        <w:t xml:space="preserve"> </w:t>
      </w:r>
      <w:r>
        <w:rPr>
          <w:rtl/>
        </w:rPr>
        <w:t>היו"ר עודד פורר:</w:t>
      </w:r>
      <w:r w:rsidRPr="00857417">
        <w:rPr>
          <w:rStyle w:val="TagStyle"/>
          <w:rtl/>
        </w:rPr>
        <w:t xml:space="preserve"> </w:t>
      </w:r>
      <w:r w:rsidRPr="00B9403A">
        <w:rPr>
          <w:rStyle w:val="TagStyle"/>
          <w:rtl/>
        </w:rPr>
        <w:t>&lt;&lt; יור &gt;&gt;</w:t>
      </w:r>
      <w:r>
        <w:rPr>
          <w:rtl/>
        </w:rPr>
        <w:t xml:space="preserve">   </w:t>
      </w:r>
      <w:bookmarkEnd w:id="414"/>
    </w:p>
    <w:p w:rsidR="00857417" w:rsidRDefault="00857417" w:rsidP="00857417">
      <w:pPr>
        <w:pStyle w:val="KeepWithNext"/>
        <w:rPr>
          <w:rtl/>
          <w:lang w:eastAsia="he-IL"/>
        </w:rPr>
      </w:pPr>
    </w:p>
    <w:p w:rsidR="00857417" w:rsidRDefault="00E93536" w:rsidP="00857417">
      <w:pPr>
        <w:rPr>
          <w:rtl/>
          <w:lang w:eastAsia="he-IL"/>
        </w:rPr>
      </w:pPr>
      <w:r>
        <w:rPr>
          <w:rFonts w:hint="cs"/>
          <w:rtl/>
          <w:lang w:eastAsia="he-IL"/>
        </w:rPr>
        <w:t xml:space="preserve">והסיפור שבו היועץ המשפטי </w:t>
      </w:r>
      <w:bookmarkStart w:id="415" w:name="_ETM_Q1_2291646"/>
      <w:bookmarkEnd w:id="415"/>
      <w:r>
        <w:rPr>
          <w:rFonts w:hint="cs"/>
          <w:rtl/>
          <w:lang w:eastAsia="he-IL"/>
        </w:rPr>
        <w:t>יפנה</w:t>
      </w:r>
      <w:r w:rsidR="00AC6039">
        <w:rPr>
          <w:rFonts w:hint="cs"/>
          <w:rtl/>
          <w:lang w:eastAsia="he-IL"/>
        </w:rPr>
        <w:t>,</w:t>
      </w:r>
      <w:r>
        <w:rPr>
          <w:rFonts w:hint="cs"/>
          <w:rtl/>
          <w:lang w:eastAsia="he-IL"/>
        </w:rPr>
        <w:t xml:space="preserve"> זה רק ל</w:t>
      </w:r>
      <w:r w:rsidR="00857417">
        <w:rPr>
          <w:rFonts w:hint="cs"/>
          <w:rtl/>
          <w:lang w:eastAsia="he-IL"/>
        </w:rPr>
        <w:t xml:space="preserve">מי שכבר מרצה עונש כי הוא </w:t>
      </w:r>
      <w:r>
        <w:rPr>
          <w:rFonts w:hint="cs"/>
          <w:rtl/>
          <w:lang w:eastAsia="he-IL"/>
        </w:rPr>
        <w:t>הורשע?</w:t>
      </w:r>
    </w:p>
    <w:p w:rsidR="00E93536" w:rsidRDefault="00E93536" w:rsidP="00E93536">
      <w:pPr>
        <w:rPr>
          <w:rtl/>
          <w:lang w:eastAsia="he-IL"/>
        </w:rPr>
      </w:pPr>
      <w:bookmarkStart w:id="416" w:name="_ETM_Q1_2295063"/>
      <w:bookmarkEnd w:id="416"/>
    </w:p>
    <w:p w:rsidR="00E93536" w:rsidRDefault="00E93536" w:rsidP="00B9403A">
      <w:pPr>
        <w:pStyle w:val="af9"/>
        <w:rPr>
          <w:rtl/>
          <w:lang w:eastAsia="he-IL"/>
        </w:rPr>
      </w:pPr>
      <w:bookmarkStart w:id="417" w:name="ET_guest_691955_229"/>
      <w:r w:rsidRPr="00B9403A">
        <w:rPr>
          <w:rStyle w:val="TagStyle"/>
          <w:rtl/>
        </w:rPr>
        <w:t xml:space="preserve"> &lt;&lt; אורח &gt;&gt;</w:t>
      </w:r>
      <w:r w:rsidRPr="00E93536">
        <w:rPr>
          <w:rStyle w:val="TagStyle"/>
          <w:rtl/>
        </w:rPr>
        <w:t xml:space="preserve"> </w:t>
      </w:r>
      <w:r>
        <w:rPr>
          <w:rtl/>
          <w:lang w:eastAsia="he-IL"/>
        </w:rPr>
        <w:t>מוריה כהן בקשי:</w:t>
      </w:r>
      <w:r w:rsidRPr="00E93536">
        <w:rPr>
          <w:rStyle w:val="TagStyle"/>
          <w:rtl/>
        </w:rPr>
        <w:t xml:space="preserve"> </w:t>
      </w:r>
      <w:r w:rsidRPr="00B9403A">
        <w:rPr>
          <w:rStyle w:val="TagStyle"/>
          <w:rtl/>
        </w:rPr>
        <w:t>&lt;&lt; אורח &gt;&gt;</w:t>
      </w:r>
      <w:r>
        <w:rPr>
          <w:rtl/>
          <w:lang w:eastAsia="he-IL"/>
        </w:rPr>
        <w:t xml:space="preserve">   </w:t>
      </w:r>
      <w:bookmarkEnd w:id="417"/>
    </w:p>
    <w:p w:rsidR="00E93536" w:rsidRDefault="00E93536" w:rsidP="00E93536">
      <w:pPr>
        <w:pStyle w:val="KeepWithNext"/>
        <w:rPr>
          <w:rtl/>
          <w:lang w:eastAsia="he-IL"/>
        </w:rPr>
      </w:pPr>
    </w:p>
    <w:p w:rsidR="00E93536" w:rsidRDefault="00E93536" w:rsidP="00E93536">
      <w:pPr>
        <w:rPr>
          <w:rtl/>
          <w:lang w:eastAsia="he-IL"/>
        </w:rPr>
      </w:pPr>
      <w:bookmarkStart w:id="418" w:name="_ETM_Q1_2295763"/>
      <w:bookmarkStart w:id="419" w:name="_ETM_Q1_2295810"/>
      <w:bookmarkEnd w:id="418"/>
      <w:bookmarkEnd w:id="419"/>
      <w:r>
        <w:rPr>
          <w:rFonts w:hint="cs"/>
          <w:rtl/>
          <w:lang w:eastAsia="he-IL"/>
        </w:rPr>
        <w:t>כן.</w:t>
      </w:r>
    </w:p>
    <w:p w:rsidR="00E93536" w:rsidRDefault="00E93536" w:rsidP="00E93536">
      <w:pPr>
        <w:rPr>
          <w:rtl/>
          <w:lang w:eastAsia="he-IL"/>
        </w:rPr>
      </w:pPr>
      <w:bookmarkStart w:id="420" w:name="_ETM_Q1_2298245"/>
      <w:bookmarkStart w:id="421" w:name="_ETM_Q1_2298356"/>
      <w:bookmarkEnd w:id="420"/>
      <w:bookmarkEnd w:id="421"/>
    </w:p>
    <w:p w:rsidR="00E93536" w:rsidRDefault="00E93536" w:rsidP="00B9403A">
      <w:pPr>
        <w:pStyle w:val="af6"/>
        <w:rPr>
          <w:rtl/>
        </w:rPr>
      </w:pPr>
      <w:bookmarkStart w:id="422" w:name="ET_yor_5520_230"/>
      <w:r w:rsidRPr="00B9403A">
        <w:rPr>
          <w:rStyle w:val="TagStyle"/>
          <w:rtl/>
        </w:rPr>
        <w:t xml:space="preserve"> &lt;&lt; יור &gt;&gt;</w:t>
      </w:r>
      <w:r w:rsidRPr="00E93536">
        <w:rPr>
          <w:rStyle w:val="TagStyle"/>
          <w:rtl/>
        </w:rPr>
        <w:t xml:space="preserve"> </w:t>
      </w:r>
      <w:r>
        <w:rPr>
          <w:rtl/>
        </w:rPr>
        <w:t>היו"ר עודד פורר:</w:t>
      </w:r>
      <w:r w:rsidRPr="00E93536">
        <w:rPr>
          <w:rStyle w:val="TagStyle"/>
          <w:rtl/>
        </w:rPr>
        <w:t xml:space="preserve"> </w:t>
      </w:r>
      <w:r w:rsidRPr="00B9403A">
        <w:rPr>
          <w:rStyle w:val="TagStyle"/>
          <w:rtl/>
        </w:rPr>
        <w:t>&lt;&lt; יור &gt;&gt;</w:t>
      </w:r>
      <w:r>
        <w:rPr>
          <w:rtl/>
        </w:rPr>
        <w:t xml:space="preserve">   </w:t>
      </w:r>
      <w:bookmarkEnd w:id="422"/>
    </w:p>
    <w:p w:rsidR="00E93536" w:rsidRDefault="00E93536" w:rsidP="00E93536">
      <w:pPr>
        <w:pStyle w:val="KeepWithNext"/>
        <w:rPr>
          <w:rtl/>
          <w:lang w:eastAsia="he-IL"/>
        </w:rPr>
      </w:pPr>
    </w:p>
    <w:p w:rsidR="00E93536" w:rsidRDefault="00E93536" w:rsidP="00E93536">
      <w:pPr>
        <w:rPr>
          <w:rtl/>
          <w:lang w:eastAsia="he-IL"/>
        </w:rPr>
      </w:pPr>
      <w:bookmarkStart w:id="423" w:name="_ETM_Q1_2299365"/>
      <w:bookmarkEnd w:id="423"/>
      <w:r>
        <w:rPr>
          <w:rFonts w:hint="cs"/>
          <w:rtl/>
          <w:lang w:eastAsia="he-IL"/>
        </w:rPr>
        <w:t>זה החיץ שאתם עושים</w:t>
      </w:r>
      <w:r w:rsidR="00AC6039">
        <w:rPr>
          <w:rFonts w:hint="cs"/>
          <w:rtl/>
          <w:lang w:eastAsia="he-IL"/>
        </w:rPr>
        <w:t xml:space="preserve"> בעצם</w:t>
      </w:r>
      <w:r>
        <w:rPr>
          <w:rFonts w:hint="cs"/>
          <w:rtl/>
          <w:lang w:eastAsia="he-IL"/>
        </w:rPr>
        <w:t>?</w:t>
      </w:r>
      <w:bookmarkStart w:id="424" w:name="_ETM_Q1_2302046"/>
      <w:bookmarkEnd w:id="424"/>
    </w:p>
    <w:p w:rsidR="00E93536" w:rsidRDefault="00E93536" w:rsidP="00E93536">
      <w:pPr>
        <w:rPr>
          <w:rtl/>
          <w:lang w:eastAsia="he-IL"/>
        </w:rPr>
      </w:pPr>
      <w:bookmarkStart w:id="425" w:name="_ETM_Q1_2302156"/>
      <w:bookmarkEnd w:id="425"/>
    </w:p>
    <w:p w:rsidR="00E93536" w:rsidRDefault="00E93536" w:rsidP="00B9403A">
      <w:pPr>
        <w:pStyle w:val="-"/>
        <w:rPr>
          <w:rtl/>
        </w:rPr>
      </w:pPr>
      <w:bookmarkStart w:id="426" w:name="ET_speakercontinue_691955_231"/>
      <w:r w:rsidRPr="00B9403A">
        <w:rPr>
          <w:rStyle w:val="TagStyle"/>
          <w:rtl/>
        </w:rPr>
        <w:t xml:space="preserve"> &lt;&lt; דובר_המשך &gt;&gt;</w:t>
      </w:r>
      <w:r w:rsidRPr="00E93536">
        <w:rPr>
          <w:rStyle w:val="TagStyle"/>
          <w:rtl/>
        </w:rPr>
        <w:t xml:space="preserve"> </w:t>
      </w:r>
      <w:r>
        <w:rPr>
          <w:rtl/>
        </w:rPr>
        <w:t>מוריה כהן בקשי:</w:t>
      </w:r>
      <w:r w:rsidRPr="00E93536">
        <w:rPr>
          <w:rStyle w:val="TagStyle"/>
          <w:rtl/>
        </w:rPr>
        <w:t xml:space="preserve"> </w:t>
      </w:r>
      <w:r w:rsidRPr="00B9403A">
        <w:rPr>
          <w:rStyle w:val="TagStyle"/>
          <w:rtl/>
        </w:rPr>
        <w:t>&lt;&lt; דובר_המשך &gt;&gt;</w:t>
      </w:r>
      <w:r>
        <w:rPr>
          <w:rtl/>
        </w:rPr>
        <w:t xml:space="preserve">   </w:t>
      </w:r>
      <w:bookmarkEnd w:id="426"/>
    </w:p>
    <w:p w:rsidR="00E93536" w:rsidRDefault="00E93536" w:rsidP="00E93536">
      <w:pPr>
        <w:pStyle w:val="KeepWithNext"/>
        <w:rPr>
          <w:rtl/>
          <w:lang w:eastAsia="he-IL"/>
        </w:rPr>
      </w:pPr>
    </w:p>
    <w:p w:rsidR="00E93536" w:rsidRDefault="00E93536" w:rsidP="00360D91">
      <w:pPr>
        <w:rPr>
          <w:rtl/>
          <w:lang w:eastAsia="he-IL"/>
        </w:rPr>
      </w:pPr>
      <w:bookmarkStart w:id="427" w:name="_ETM_Q1_2302716"/>
      <w:bookmarkEnd w:id="427"/>
      <w:r>
        <w:rPr>
          <w:rFonts w:hint="cs"/>
          <w:rtl/>
          <w:lang w:eastAsia="he-IL"/>
        </w:rPr>
        <w:t xml:space="preserve">זה החיץ שאנחנו </w:t>
      </w:r>
      <w:bookmarkStart w:id="428" w:name="_ETM_Q1_2298556"/>
      <w:bookmarkEnd w:id="428"/>
      <w:r>
        <w:rPr>
          <w:rFonts w:hint="cs"/>
          <w:rtl/>
          <w:lang w:eastAsia="he-IL"/>
        </w:rPr>
        <w:t xml:space="preserve">עושים כי הוא גם המון שנים, </w:t>
      </w:r>
      <w:r w:rsidR="00360D91">
        <w:rPr>
          <w:rFonts w:hint="cs"/>
          <w:rtl/>
          <w:lang w:eastAsia="he-IL"/>
        </w:rPr>
        <w:t>שם יש מורכבות.</w:t>
      </w:r>
      <w:r>
        <w:rPr>
          <w:rFonts w:hint="cs"/>
          <w:rtl/>
          <w:lang w:eastAsia="he-IL"/>
        </w:rPr>
        <w:t xml:space="preserve"> </w:t>
      </w:r>
      <w:bookmarkStart w:id="429" w:name="_ETM_Q1_2304112"/>
      <w:bookmarkEnd w:id="429"/>
    </w:p>
    <w:p w:rsidR="00857417" w:rsidRDefault="00857417" w:rsidP="00857417">
      <w:pPr>
        <w:rPr>
          <w:rtl/>
          <w:lang w:eastAsia="he-IL"/>
        </w:rPr>
      </w:pPr>
      <w:bookmarkStart w:id="430" w:name="_ETM_Q1_2301578"/>
      <w:bookmarkStart w:id="431" w:name="_ETM_Q1_2301657"/>
      <w:bookmarkEnd w:id="430"/>
      <w:bookmarkEnd w:id="431"/>
    </w:p>
    <w:p w:rsidR="00857417" w:rsidRDefault="00857417" w:rsidP="00B9403A">
      <w:pPr>
        <w:pStyle w:val="a4"/>
        <w:rPr>
          <w:rtl/>
        </w:rPr>
      </w:pPr>
      <w:bookmarkStart w:id="432" w:name="ET_speaker_ענת_מימון_60"/>
      <w:r w:rsidRPr="00B9403A">
        <w:rPr>
          <w:rStyle w:val="TagStyle"/>
          <w:rtl/>
        </w:rPr>
        <w:t xml:space="preserve"> &lt;&lt; דובר &gt;&gt;</w:t>
      </w:r>
      <w:r w:rsidRPr="00857417">
        <w:rPr>
          <w:rStyle w:val="TagStyle"/>
          <w:rtl/>
        </w:rPr>
        <w:t xml:space="preserve"> </w:t>
      </w:r>
      <w:r>
        <w:rPr>
          <w:rtl/>
        </w:rPr>
        <w:t>ענת מימון:</w:t>
      </w:r>
      <w:r w:rsidRPr="00857417">
        <w:rPr>
          <w:rStyle w:val="TagStyle"/>
          <w:rtl/>
        </w:rPr>
        <w:t xml:space="preserve"> </w:t>
      </w:r>
      <w:r w:rsidRPr="00B9403A">
        <w:rPr>
          <w:rStyle w:val="TagStyle"/>
          <w:rtl/>
        </w:rPr>
        <w:t>&lt;&lt; דובר &gt;&gt;</w:t>
      </w:r>
      <w:r>
        <w:rPr>
          <w:rtl/>
        </w:rPr>
        <w:t xml:space="preserve">   </w:t>
      </w:r>
      <w:bookmarkEnd w:id="432"/>
    </w:p>
    <w:p w:rsidR="00857417" w:rsidRDefault="00857417" w:rsidP="00857417">
      <w:pPr>
        <w:pStyle w:val="KeepWithNext"/>
        <w:rPr>
          <w:rtl/>
          <w:lang w:eastAsia="he-IL"/>
        </w:rPr>
      </w:pPr>
    </w:p>
    <w:p w:rsidR="00857417" w:rsidRDefault="00E93536" w:rsidP="00857417">
      <w:pPr>
        <w:rPr>
          <w:rtl/>
          <w:lang w:eastAsia="he-IL"/>
        </w:rPr>
      </w:pPr>
      <w:r>
        <w:rPr>
          <w:rFonts w:hint="cs"/>
          <w:rtl/>
          <w:lang w:eastAsia="he-IL"/>
        </w:rPr>
        <w:t>ה</w:t>
      </w:r>
      <w:r w:rsidR="00857417">
        <w:rPr>
          <w:rFonts w:hint="cs"/>
          <w:rtl/>
          <w:lang w:eastAsia="he-IL"/>
        </w:rPr>
        <w:t>אם</w:t>
      </w:r>
      <w:r>
        <w:rPr>
          <w:rFonts w:hint="cs"/>
          <w:rtl/>
          <w:lang w:eastAsia="he-IL"/>
        </w:rPr>
        <w:t xml:space="preserve"> אתם רוצים לציין כמה שנים אחורה? יש צורך להגיד </w:t>
      </w:r>
      <w:r w:rsidR="00360D91">
        <w:rPr>
          <w:rFonts w:hint="cs"/>
          <w:rtl/>
          <w:lang w:eastAsia="he-IL"/>
        </w:rPr>
        <w:t xml:space="preserve">את זה </w:t>
      </w:r>
      <w:r>
        <w:rPr>
          <w:rFonts w:hint="cs"/>
          <w:rtl/>
          <w:lang w:eastAsia="he-IL"/>
        </w:rPr>
        <w:t xml:space="preserve">או </w:t>
      </w:r>
      <w:r w:rsidR="00360D91">
        <w:rPr>
          <w:rFonts w:hint="cs"/>
          <w:rtl/>
          <w:lang w:eastAsia="he-IL"/>
        </w:rPr>
        <w:t xml:space="preserve">שיאמר </w:t>
      </w:r>
      <w:r>
        <w:rPr>
          <w:rFonts w:hint="cs"/>
          <w:rtl/>
          <w:lang w:eastAsia="he-IL"/>
        </w:rPr>
        <w:t>פשוט לגבי העבר?</w:t>
      </w:r>
    </w:p>
    <w:p w:rsidR="00857417" w:rsidRDefault="00857417" w:rsidP="00857417">
      <w:pPr>
        <w:rPr>
          <w:rtl/>
          <w:lang w:eastAsia="he-IL"/>
        </w:rPr>
      </w:pPr>
    </w:p>
    <w:p w:rsidR="00857417" w:rsidRDefault="00857417" w:rsidP="00B9403A">
      <w:pPr>
        <w:pStyle w:val="af9"/>
        <w:rPr>
          <w:rtl/>
          <w:lang w:eastAsia="he-IL"/>
        </w:rPr>
      </w:pPr>
      <w:bookmarkStart w:id="433" w:name="ET_guest_691955_61"/>
      <w:r w:rsidRPr="00B9403A">
        <w:rPr>
          <w:rStyle w:val="TagStyle"/>
          <w:rtl/>
        </w:rPr>
        <w:t xml:space="preserve"> &lt;&lt; אורח &gt;&gt;</w:t>
      </w:r>
      <w:r w:rsidRPr="00857417">
        <w:rPr>
          <w:rStyle w:val="TagStyle"/>
          <w:rtl/>
        </w:rPr>
        <w:t xml:space="preserve"> </w:t>
      </w:r>
      <w:r>
        <w:rPr>
          <w:rtl/>
          <w:lang w:eastAsia="he-IL"/>
        </w:rPr>
        <w:t>מוריה כהן בקשי:</w:t>
      </w:r>
      <w:r w:rsidRPr="00857417">
        <w:rPr>
          <w:rStyle w:val="TagStyle"/>
          <w:rtl/>
        </w:rPr>
        <w:t xml:space="preserve"> </w:t>
      </w:r>
      <w:r w:rsidRPr="00B9403A">
        <w:rPr>
          <w:rStyle w:val="TagStyle"/>
          <w:rtl/>
        </w:rPr>
        <w:t>&lt;&lt; אורח &gt;&gt;</w:t>
      </w:r>
      <w:r>
        <w:rPr>
          <w:rtl/>
          <w:lang w:eastAsia="he-IL"/>
        </w:rPr>
        <w:t xml:space="preserve">   </w:t>
      </w:r>
      <w:bookmarkEnd w:id="433"/>
    </w:p>
    <w:p w:rsidR="00857417" w:rsidRDefault="00857417" w:rsidP="00857417">
      <w:pPr>
        <w:pStyle w:val="KeepWithNext"/>
        <w:rPr>
          <w:rtl/>
          <w:lang w:eastAsia="he-IL"/>
        </w:rPr>
      </w:pPr>
    </w:p>
    <w:p w:rsidR="00857417" w:rsidRDefault="00EB1671" w:rsidP="00360D91">
      <w:pPr>
        <w:rPr>
          <w:rtl/>
          <w:lang w:eastAsia="he-IL"/>
        </w:rPr>
      </w:pPr>
      <w:r>
        <w:rPr>
          <w:rFonts w:hint="cs"/>
          <w:rtl/>
          <w:lang w:eastAsia="he-IL"/>
        </w:rPr>
        <w:t xml:space="preserve">תהיה </w:t>
      </w:r>
      <w:r w:rsidR="00857417">
        <w:rPr>
          <w:rFonts w:hint="cs"/>
          <w:rtl/>
          <w:lang w:eastAsia="he-IL"/>
        </w:rPr>
        <w:t xml:space="preserve">לזה </w:t>
      </w:r>
      <w:r>
        <w:rPr>
          <w:rFonts w:hint="cs"/>
          <w:rtl/>
          <w:lang w:eastAsia="he-IL"/>
        </w:rPr>
        <w:t xml:space="preserve">משמעות בהנחיה, </w:t>
      </w:r>
      <w:r w:rsidR="00857417">
        <w:rPr>
          <w:rFonts w:hint="cs"/>
          <w:rtl/>
          <w:lang w:eastAsia="he-IL"/>
        </w:rPr>
        <w:t xml:space="preserve">זה ברור, אבל אני לא </w:t>
      </w:r>
      <w:r w:rsidR="0004277F" w:rsidRPr="00360D91">
        <w:rPr>
          <w:rFonts w:hint="cs"/>
          <w:rtl/>
          <w:lang w:eastAsia="he-IL"/>
        </w:rPr>
        <w:t xml:space="preserve">יכולה עכשיו </w:t>
      </w:r>
      <w:bookmarkStart w:id="434" w:name="_ETM_Q1_2319834"/>
      <w:bookmarkEnd w:id="434"/>
      <w:r w:rsidR="00360D91">
        <w:rPr>
          <w:rFonts w:hint="cs"/>
          <w:rtl/>
          <w:lang w:eastAsia="he-IL"/>
        </w:rPr>
        <w:t>להגיד, סדר הזמנים פה לא יאפשר.</w:t>
      </w:r>
    </w:p>
    <w:p w:rsidR="00360D91" w:rsidRDefault="00360D91" w:rsidP="00360D91">
      <w:pPr>
        <w:rPr>
          <w:rtl/>
          <w:lang w:eastAsia="he-IL"/>
        </w:rPr>
      </w:pPr>
      <w:bookmarkStart w:id="435" w:name="_ETM_Q1_2319749"/>
      <w:bookmarkStart w:id="436" w:name="_ETM_Q1_2319877"/>
      <w:bookmarkEnd w:id="435"/>
      <w:bookmarkEnd w:id="436"/>
    </w:p>
    <w:p w:rsidR="00857417" w:rsidRDefault="00857417" w:rsidP="00B9403A">
      <w:pPr>
        <w:pStyle w:val="af6"/>
        <w:rPr>
          <w:rtl/>
        </w:rPr>
      </w:pPr>
      <w:bookmarkStart w:id="437" w:name="ET_yor_5520_62"/>
      <w:r w:rsidRPr="00B9403A">
        <w:rPr>
          <w:rStyle w:val="TagStyle"/>
          <w:rtl/>
        </w:rPr>
        <w:t xml:space="preserve"> &lt;&lt; יור &gt;&gt;</w:t>
      </w:r>
      <w:r w:rsidRPr="00857417">
        <w:rPr>
          <w:rStyle w:val="TagStyle"/>
          <w:rtl/>
        </w:rPr>
        <w:t xml:space="preserve"> </w:t>
      </w:r>
      <w:r>
        <w:rPr>
          <w:rtl/>
        </w:rPr>
        <w:t>היו"ר עודד פורר:</w:t>
      </w:r>
      <w:r w:rsidRPr="00857417">
        <w:rPr>
          <w:rStyle w:val="TagStyle"/>
          <w:rtl/>
        </w:rPr>
        <w:t xml:space="preserve"> </w:t>
      </w:r>
      <w:r w:rsidRPr="00B9403A">
        <w:rPr>
          <w:rStyle w:val="TagStyle"/>
          <w:rtl/>
        </w:rPr>
        <w:t>&lt;&lt; יור &gt;&gt;</w:t>
      </w:r>
      <w:r>
        <w:rPr>
          <w:rtl/>
        </w:rPr>
        <w:t xml:space="preserve">   </w:t>
      </w:r>
      <w:bookmarkEnd w:id="437"/>
    </w:p>
    <w:p w:rsidR="00857417" w:rsidRDefault="00857417" w:rsidP="00857417">
      <w:pPr>
        <w:pStyle w:val="KeepWithNext"/>
        <w:rPr>
          <w:rtl/>
          <w:lang w:eastAsia="he-IL"/>
        </w:rPr>
      </w:pPr>
    </w:p>
    <w:p w:rsidR="00857417" w:rsidRDefault="0004277F" w:rsidP="00857417">
      <w:pPr>
        <w:rPr>
          <w:rtl/>
          <w:lang w:eastAsia="he-IL"/>
        </w:rPr>
      </w:pPr>
      <w:r>
        <w:rPr>
          <w:rFonts w:hint="cs"/>
          <w:rtl/>
          <w:lang w:eastAsia="he-IL"/>
        </w:rPr>
        <w:t xml:space="preserve">אני </w:t>
      </w:r>
      <w:r w:rsidR="00857417">
        <w:rPr>
          <w:rFonts w:hint="cs"/>
          <w:rtl/>
          <w:lang w:eastAsia="he-IL"/>
        </w:rPr>
        <w:t xml:space="preserve">סיכמתי עם היועץ המשפטי לממשלה שבטרם </w:t>
      </w:r>
      <w:r>
        <w:rPr>
          <w:rFonts w:hint="cs"/>
          <w:rtl/>
          <w:lang w:eastAsia="he-IL"/>
        </w:rPr>
        <w:t xml:space="preserve">הוועדה תצביע </w:t>
      </w:r>
      <w:r>
        <w:rPr>
          <w:rtl/>
          <w:lang w:eastAsia="he-IL"/>
        </w:rPr>
        <w:t>–</w:t>
      </w:r>
      <w:r>
        <w:rPr>
          <w:rFonts w:hint="cs"/>
          <w:rtl/>
          <w:lang w:eastAsia="he-IL"/>
        </w:rPr>
        <w:t xml:space="preserve"> זאת אומרת ביום חמישי </w:t>
      </w:r>
      <w:bookmarkStart w:id="438" w:name="_ETM_Q1_2330895"/>
      <w:bookmarkEnd w:id="438"/>
      <w:r>
        <w:rPr>
          <w:rtl/>
          <w:lang w:eastAsia="he-IL"/>
        </w:rPr>
        <w:t>–</w:t>
      </w:r>
      <w:r>
        <w:rPr>
          <w:rFonts w:hint="cs"/>
          <w:rtl/>
          <w:lang w:eastAsia="he-IL"/>
        </w:rPr>
        <w:t xml:space="preserve"> כבר </w:t>
      </w:r>
      <w:r w:rsidR="00857417">
        <w:rPr>
          <w:rFonts w:hint="cs"/>
          <w:rtl/>
          <w:lang w:eastAsia="he-IL"/>
        </w:rPr>
        <w:t>תישלח</w:t>
      </w:r>
      <w:r>
        <w:rPr>
          <w:rFonts w:hint="cs"/>
          <w:rtl/>
          <w:lang w:eastAsia="he-IL"/>
        </w:rPr>
        <w:t xml:space="preserve"> אלינו הנחיה.</w:t>
      </w:r>
    </w:p>
    <w:p w:rsidR="00F82219" w:rsidRDefault="00F82219">
      <w:pPr>
        <w:bidi w:val="0"/>
        <w:spacing w:line="240" w:lineRule="auto"/>
        <w:ind w:firstLine="0"/>
        <w:jc w:val="left"/>
        <w:rPr>
          <w:rtl/>
          <w:lang w:eastAsia="he-IL"/>
        </w:rPr>
      </w:pPr>
      <w:r>
        <w:rPr>
          <w:rtl/>
          <w:lang w:eastAsia="he-IL"/>
        </w:rPr>
        <w:br w:type="page"/>
      </w:r>
    </w:p>
    <w:p w:rsidR="00857417" w:rsidRDefault="00857417" w:rsidP="00857417">
      <w:pPr>
        <w:rPr>
          <w:rtl/>
          <w:lang w:eastAsia="he-IL"/>
        </w:rPr>
      </w:pPr>
    </w:p>
    <w:p w:rsidR="00857417" w:rsidRDefault="00857417" w:rsidP="00B9403A">
      <w:pPr>
        <w:pStyle w:val="af9"/>
        <w:rPr>
          <w:rtl/>
          <w:lang w:eastAsia="he-IL"/>
        </w:rPr>
      </w:pPr>
      <w:bookmarkStart w:id="439" w:name="ET_guest_691955_63"/>
      <w:r w:rsidRPr="00B9403A">
        <w:rPr>
          <w:rStyle w:val="TagStyle"/>
          <w:rtl/>
        </w:rPr>
        <w:t xml:space="preserve"> &lt;&lt; אורח &gt;&gt;</w:t>
      </w:r>
      <w:r w:rsidRPr="00857417">
        <w:rPr>
          <w:rStyle w:val="TagStyle"/>
          <w:rtl/>
        </w:rPr>
        <w:t xml:space="preserve"> </w:t>
      </w:r>
      <w:r>
        <w:rPr>
          <w:rtl/>
          <w:lang w:eastAsia="he-IL"/>
        </w:rPr>
        <w:t>מוריה כהן בקשי:</w:t>
      </w:r>
      <w:r w:rsidRPr="00857417">
        <w:rPr>
          <w:rStyle w:val="TagStyle"/>
          <w:rtl/>
        </w:rPr>
        <w:t xml:space="preserve"> </w:t>
      </w:r>
      <w:r w:rsidRPr="00B9403A">
        <w:rPr>
          <w:rStyle w:val="TagStyle"/>
          <w:rtl/>
        </w:rPr>
        <w:t>&lt;&lt; אורח &gt;&gt;</w:t>
      </w:r>
      <w:r>
        <w:rPr>
          <w:rtl/>
          <w:lang w:eastAsia="he-IL"/>
        </w:rPr>
        <w:t xml:space="preserve">   </w:t>
      </w:r>
      <w:bookmarkEnd w:id="439"/>
    </w:p>
    <w:p w:rsidR="00857417" w:rsidRDefault="00857417" w:rsidP="00857417">
      <w:pPr>
        <w:pStyle w:val="KeepWithNext"/>
        <w:rPr>
          <w:rtl/>
          <w:lang w:eastAsia="he-IL"/>
        </w:rPr>
      </w:pPr>
    </w:p>
    <w:p w:rsidR="0004277F" w:rsidRDefault="0004277F" w:rsidP="00857417">
      <w:pPr>
        <w:rPr>
          <w:rtl/>
          <w:lang w:eastAsia="he-IL"/>
        </w:rPr>
      </w:pPr>
      <w:r>
        <w:rPr>
          <w:rFonts w:hint="cs"/>
          <w:rtl/>
          <w:lang w:eastAsia="he-IL"/>
        </w:rPr>
        <w:t xml:space="preserve">השאלה אם </w:t>
      </w:r>
      <w:r w:rsidR="00857417">
        <w:rPr>
          <w:rFonts w:hint="cs"/>
          <w:rtl/>
          <w:lang w:eastAsia="he-IL"/>
        </w:rPr>
        <w:t>נצליח</w:t>
      </w:r>
      <w:r>
        <w:rPr>
          <w:rFonts w:hint="cs"/>
          <w:rtl/>
          <w:lang w:eastAsia="he-IL"/>
        </w:rPr>
        <w:t>.</w:t>
      </w:r>
    </w:p>
    <w:p w:rsidR="00360D91" w:rsidRDefault="00360D91" w:rsidP="00857417">
      <w:pPr>
        <w:rPr>
          <w:rtl/>
          <w:lang w:eastAsia="he-IL"/>
        </w:rPr>
      </w:pPr>
      <w:bookmarkStart w:id="440" w:name="_ETM_Q1_2334044"/>
      <w:bookmarkStart w:id="441" w:name="_ETM_Q1_2334177"/>
      <w:bookmarkEnd w:id="440"/>
      <w:bookmarkEnd w:id="441"/>
    </w:p>
    <w:p w:rsidR="00360D91" w:rsidRDefault="00360D91" w:rsidP="00B9403A">
      <w:pPr>
        <w:pStyle w:val="af9"/>
        <w:rPr>
          <w:rtl/>
          <w:lang w:eastAsia="he-IL"/>
        </w:rPr>
      </w:pPr>
      <w:bookmarkStart w:id="442" w:name="ET_guest_703511_312"/>
      <w:r w:rsidRPr="00B9403A">
        <w:rPr>
          <w:rStyle w:val="TagStyle"/>
          <w:rtl/>
        </w:rPr>
        <w:t xml:space="preserve"> &lt;&lt; אורח &gt;&gt;</w:t>
      </w:r>
      <w:r w:rsidRPr="00360D91">
        <w:rPr>
          <w:rStyle w:val="TagStyle"/>
          <w:rtl/>
        </w:rPr>
        <w:t xml:space="preserve"> </w:t>
      </w:r>
      <w:r>
        <w:rPr>
          <w:rtl/>
          <w:lang w:eastAsia="he-IL"/>
        </w:rPr>
        <w:t>ליאת יעקובוביץ:</w:t>
      </w:r>
      <w:r w:rsidRPr="00360D91">
        <w:rPr>
          <w:rStyle w:val="TagStyle"/>
          <w:rtl/>
        </w:rPr>
        <w:t xml:space="preserve"> </w:t>
      </w:r>
      <w:r w:rsidRPr="00B9403A">
        <w:rPr>
          <w:rStyle w:val="TagStyle"/>
          <w:rtl/>
        </w:rPr>
        <w:t>&lt;&lt; אורח &gt;&gt;</w:t>
      </w:r>
      <w:r>
        <w:rPr>
          <w:rtl/>
          <w:lang w:eastAsia="he-IL"/>
        </w:rPr>
        <w:t xml:space="preserve">   </w:t>
      </w:r>
      <w:bookmarkEnd w:id="442"/>
    </w:p>
    <w:p w:rsidR="00360D91" w:rsidRDefault="00360D91" w:rsidP="00857417">
      <w:pPr>
        <w:rPr>
          <w:rtl/>
          <w:lang w:eastAsia="he-IL"/>
        </w:rPr>
      </w:pPr>
    </w:p>
    <w:p w:rsidR="0004277F" w:rsidRDefault="0004277F" w:rsidP="00857417">
      <w:pPr>
        <w:rPr>
          <w:rtl/>
          <w:lang w:eastAsia="he-IL"/>
        </w:rPr>
      </w:pPr>
      <w:r>
        <w:rPr>
          <w:rFonts w:hint="cs"/>
          <w:rtl/>
          <w:lang w:eastAsia="he-IL"/>
        </w:rPr>
        <w:t xml:space="preserve">אנחנו עובדים בסד זמנים מאוד מאוד צפוף. </w:t>
      </w:r>
    </w:p>
    <w:p w:rsidR="0004277F" w:rsidRDefault="0004277F" w:rsidP="0004277F">
      <w:pPr>
        <w:rPr>
          <w:rtl/>
          <w:lang w:eastAsia="he-IL"/>
        </w:rPr>
      </w:pPr>
      <w:bookmarkStart w:id="443" w:name="_ETM_Q1_2332033"/>
      <w:bookmarkStart w:id="444" w:name="_ETM_Q1_2332082"/>
      <w:bookmarkStart w:id="445" w:name="_ETM_Q1_2332116"/>
      <w:bookmarkEnd w:id="443"/>
      <w:bookmarkEnd w:id="444"/>
      <w:bookmarkEnd w:id="445"/>
    </w:p>
    <w:p w:rsidR="0004277F" w:rsidRDefault="0004277F" w:rsidP="00B9403A">
      <w:pPr>
        <w:pStyle w:val="af9"/>
        <w:rPr>
          <w:rtl/>
          <w:lang w:eastAsia="he-IL"/>
        </w:rPr>
      </w:pPr>
      <w:bookmarkStart w:id="446" w:name="ET_guest_691955_232"/>
      <w:r w:rsidRPr="00B9403A">
        <w:rPr>
          <w:rStyle w:val="TagStyle"/>
          <w:rtl/>
        </w:rPr>
        <w:t xml:space="preserve"> &lt;&lt; אורח &gt;&gt;</w:t>
      </w:r>
      <w:r w:rsidRPr="0004277F">
        <w:rPr>
          <w:rStyle w:val="TagStyle"/>
          <w:rtl/>
        </w:rPr>
        <w:t xml:space="preserve"> </w:t>
      </w:r>
      <w:r>
        <w:rPr>
          <w:rtl/>
          <w:lang w:eastAsia="he-IL"/>
        </w:rPr>
        <w:t>מוריה כהן בקשי:</w:t>
      </w:r>
      <w:r w:rsidRPr="0004277F">
        <w:rPr>
          <w:rStyle w:val="TagStyle"/>
          <w:rtl/>
        </w:rPr>
        <w:t xml:space="preserve"> </w:t>
      </w:r>
      <w:r w:rsidRPr="00B9403A">
        <w:rPr>
          <w:rStyle w:val="TagStyle"/>
          <w:rtl/>
        </w:rPr>
        <w:t>&lt;&lt; אורח &gt;&gt;</w:t>
      </w:r>
      <w:r>
        <w:rPr>
          <w:rtl/>
          <w:lang w:eastAsia="he-IL"/>
        </w:rPr>
        <w:t xml:space="preserve">   </w:t>
      </w:r>
      <w:bookmarkEnd w:id="446"/>
    </w:p>
    <w:p w:rsidR="0004277F" w:rsidRPr="0004277F" w:rsidRDefault="0004277F" w:rsidP="0004277F">
      <w:pPr>
        <w:rPr>
          <w:rtl/>
          <w:lang w:eastAsia="he-IL"/>
        </w:rPr>
      </w:pPr>
      <w:bookmarkStart w:id="447" w:name="_ETM_Q1_2332589"/>
      <w:bookmarkStart w:id="448" w:name="_ETM_Q1_2332631"/>
      <w:bookmarkEnd w:id="447"/>
      <w:bookmarkEnd w:id="448"/>
    </w:p>
    <w:p w:rsidR="00857417" w:rsidRDefault="0004277F" w:rsidP="00857417">
      <w:pPr>
        <w:rPr>
          <w:rtl/>
          <w:lang w:eastAsia="he-IL"/>
        </w:rPr>
      </w:pPr>
      <w:bookmarkStart w:id="449" w:name="_ETM_Q1_2333097"/>
      <w:bookmarkStart w:id="450" w:name="_ETM_Q1_2333192"/>
      <w:bookmarkEnd w:id="449"/>
      <w:bookmarkEnd w:id="450"/>
      <w:r>
        <w:rPr>
          <w:rFonts w:hint="cs"/>
          <w:rtl/>
          <w:lang w:eastAsia="he-IL"/>
        </w:rPr>
        <w:t xml:space="preserve">אני לא יודעת אם זה מעשי אבל נעשה </w:t>
      </w:r>
      <w:bookmarkStart w:id="451" w:name="_ETM_Q1_2333819"/>
      <w:bookmarkEnd w:id="451"/>
      <w:r>
        <w:rPr>
          <w:rFonts w:hint="cs"/>
          <w:rtl/>
          <w:lang w:eastAsia="he-IL"/>
        </w:rPr>
        <w:t>את הניסיון.</w:t>
      </w:r>
    </w:p>
    <w:p w:rsidR="00857417" w:rsidRDefault="00857417" w:rsidP="00857417">
      <w:pPr>
        <w:rPr>
          <w:rtl/>
          <w:lang w:eastAsia="he-IL"/>
        </w:rPr>
      </w:pPr>
    </w:p>
    <w:p w:rsidR="00857417" w:rsidRDefault="00857417" w:rsidP="00B9403A">
      <w:pPr>
        <w:pStyle w:val="af6"/>
        <w:rPr>
          <w:rtl/>
        </w:rPr>
      </w:pPr>
      <w:bookmarkStart w:id="452" w:name="ET_yor_5520_64"/>
      <w:r w:rsidRPr="00B9403A">
        <w:rPr>
          <w:rStyle w:val="TagStyle"/>
          <w:rtl/>
        </w:rPr>
        <w:t xml:space="preserve"> &lt;&lt; יור &gt;&gt;</w:t>
      </w:r>
      <w:r w:rsidRPr="00857417">
        <w:rPr>
          <w:rStyle w:val="TagStyle"/>
          <w:rtl/>
        </w:rPr>
        <w:t xml:space="preserve"> </w:t>
      </w:r>
      <w:r>
        <w:rPr>
          <w:rtl/>
        </w:rPr>
        <w:t>היו"ר עודד פורר:</w:t>
      </w:r>
      <w:r w:rsidRPr="00857417">
        <w:rPr>
          <w:rStyle w:val="TagStyle"/>
          <w:rtl/>
        </w:rPr>
        <w:t xml:space="preserve"> </w:t>
      </w:r>
      <w:r w:rsidRPr="00B9403A">
        <w:rPr>
          <w:rStyle w:val="TagStyle"/>
          <w:rtl/>
        </w:rPr>
        <w:t>&lt;&lt; יור &gt;&gt;</w:t>
      </w:r>
      <w:r>
        <w:rPr>
          <w:rtl/>
        </w:rPr>
        <w:t xml:space="preserve">   </w:t>
      </w:r>
      <w:bookmarkEnd w:id="452"/>
    </w:p>
    <w:p w:rsidR="00857417" w:rsidRDefault="00857417" w:rsidP="00857417">
      <w:pPr>
        <w:pStyle w:val="KeepWithNext"/>
        <w:rPr>
          <w:rtl/>
          <w:lang w:eastAsia="he-IL"/>
        </w:rPr>
      </w:pPr>
    </w:p>
    <w:p w:rsidR="00857417" w:rsidRDefault="00857417" w:rsidP="00857417">
      <w:pPr>
        <w:rPr>
          <w:rtl/>
          <w:lang w:eastAsia="he-IL"/>
        </w:rPr>
      </w:pPr>
      <w:r>
        <w:rPr>
          <w:rFonts w:hint="cs"/>
          <w:rtl/>
          <w:lang w:eastAsia="he-IL"/>
        </w:rPr>
        <w:t xml:space="preserve">אני לא יכול להצביע </w:t>
      </w:r>
      <w:r w:rsidR="0004277F">
        <w:rPr>
          <w:rFonts w:hint="cs"/>
          <w:rtl/>
          <w:lang w:eastAsia="he-IL"/>
        </w:rPr>
        <w:t xml:space="preserve">על החוק הזה </w:t>
      </w:r>
      <w:r>
        <w:rPr>
          <w:rFonts w:hint="cs"/>
          <w:rtl/>
          <w:lang w:eastAsia="he-IL"/>
        </w:rPr>
        <w:t xml:space="preserve">עם איזושהי אמירה כללית. חברי הוועדה ירצו לדעת מה קורה מחר. בסוף רוצים לדעת איך החוק הזה </w:t>
      </w:r>
      <w:r w:rsidR="006D2227">
        <w:rPr>
          <w:rFonts w:hint="cs"/>
          <w:rtl/>
          <w:lang w:eastAsia="he-IL"/>
        </w:rPr>
        <w:t>מי</w:t>
      </w:r>
      <w:r>
        <w:rPr>
          <w:rFonts w:hint="cs"/>
          <w:rtl/>
          <w:lang w:eastAsia="he-IL"/>
        </w:rPr>
        <w:t xml:space="preserve">ושם. </w:t>
      </w:r>
      <w:r w:rsidR="006D2227">
        <w:rPr>
          <w:rFonts w:hint="cs"/>
          <w:rtl/>
          <w:lang w:eastAsia="he-IL"/>
        </w:rPr>
        <w:t xml:space="preserve">להשאיר את זה פתוח ובלי הנחיה </w:t>
      </w:r>
      <w:bookmarkStart w:id="453" w:name="_ETM_Q1_2358703"/>
      <w:bookmarkEnd w:id="453"/>
      <w:r w:rsidR="006D2227">
        <w:rPr>
          <w:rtl/>
          <w:lang w:eastAsia="he-IL"/>
        </w:rPr>
        <w:t>–</w:t>
      </w:r>
      <w:r w:rsidR="006D2227">
        <w:rPr>
          <w:rFonts w:hint="cs"/>
          <w:rtl/>
          <w:lang w:eastAsia="he-IL"/>
        </w:rPr>
        <w:t xml:space="preserve"> אל תיפגעו אישית, ודאי לא היועץ המשפטי לממשלה, אבל </w:t>
      </w:r>
      <w:bookmarkStart w:id="454" w:name="_ETM_Q1_2361724"/>
      <w:bookmarkEnd w:id="454"/>
      <w:r>
        <w:rPr>
          <w:rFonts w:hint="cs"/>
          <w:rtl/>
          <w:lang w:eastAsia="he-IL"/>
        </w:rPr>
        <w:t xml:space="preserve">כשהממשלה אומרת שהיא תוציא הנחיה, אני ראיתי </w:t>
      </w:r>
      <w:r w:rsidR="006D2227">
        <w:rPr>
          <w:rFonts w:hint="cs"/>
          <w:rtl/>
          <w:lang w:eastAsia="he-IL"/>
        </w:rPr>
        <w:t xml:space="preserve">גם </w:t>
      </w:r>
      <w:r>
        <w:rPr>
          <w:rFonts w:hint="cs"/>
          <w:rtl/>
          <w:lang w:eastAsia="he-IL"/>
        </w:rPr>
        <w:t>הנחיות</w:t>
      </w:r>
      <w:r w:rsidR="006D2227">
        <w:rPr>
          <w:rFonts w:hint="cs"/>
          <w:rtl/>
          <w:lang w:eastAsia="he-IL"/>
        </w:rPr>
        <w:t xml:space="preserve"> שחיכו להן 10 שנים.</w:t>
      </w:r>
    </w:p>
    <w:p w:rsidR="00857417" w:rsidRDefault="00857417" w:rsidP="00857417">
      <w:pPr>
        <w:rPr>
          <w:rtl/>
          <w:lang w:eastAsia="he-IL"/>
        </w:rPr>
      </w:pPr>
    </w:p>
    <w:p w:rsidR="00857417" w:rsidRDefault="00857417" w:rsidP="00B9403A">
      <w:pPr>
        <w:pStyle w:val="a4"/>
        <w:rPr>
          <w:rtl/>
        </w:rPr>
      </w:pPr>
      <w:bookmarkStart w:id="455" w:name="ET_knessetmember_4672_65"/>
      <w:r w:rsidRPr="00B9403A">
        <w:rPr>
          <w:rStyle w:val="TagStyle"/>
          <w:rtl/>
        </w:rPr>
        <w:t xml:space="preserve"> &lt;&lt; דובר &gt;&gt;</w:t>
      </w:r>
      <w:r w:rsidRPr="00857417">
        <w:rPr>
          <w:rStyle w:val="TagStyle"/>
          <w:rtl/>
        </w:rPr>
        <w:t xml:space="preserve"> </w:t>
      </w:r>
      <w:r>
        <w:rPr>
          <w:rtl/>
        </w:rPr>
        <w:t>גדעון סער (הליכוד):</w:t>
      </w:r>
      <w:r w:rsidRPr="00857417">
        <w:rPr>
          <w:rStyle w:val="TagStyle"/>
          <w:rtl/>
        </w:rPr>
        <w:t xml:space="preserve"> </w:t>
      </w:r>
      <w:r w:rsidRPr="00B9403A">
        <w:rPr>
          <w:rStyle w:val="TagStyle"/>
          <w:rtl/>
        </w:rPr>
        <w:t>&lt;&lt; דובר &gt;&gt;</w:t>
      </w:r>
      <w:r>
        <w:rPr>
          <w:rtl/>
        </w:rPr>
        <w:t xml:space="preserve">   </w:t>
      </w:r>
      <w:bookmarkEnd w:id="455"/>
    </w:p>
    <w:p w:rsidR="00857417" w:rsidRDefault="00857417" w:rsidP="00857417">
      <w:pPr>
        <w:pStyle w:val="KeepWithNext"/>
        <w:rPr>
          <w:rtl/>
          <w:lang w:eastAsia="he-IL"/>
        </w:rPr>
      </w:pPr>
    </w:p>
    <w:p w:rsidR="00857417" w:rsidRDefault="006D2227" w:rsidP="00857417">
      <w:pPr>
        <w:rPr>
          <w:rtl/>
          <w:lang w:eastAsia="he-IL"/>
        </w:rPr>
      </w:pPr>
      <w:r>
        <w:rPr>
          <w:rFonts w:hint="cs"/>
          <w:rtl/>
          <w:lang w:eastAsia="he-IL"/>
        </w:rPr>
        <w:t xml:space="preserve">אבל </w:t>
      </w:r>
      <w:r w:rsidR="00857417">
        <w:rPr>
          <w:rFonts w:hint="cs"/>
          <w:rtl/>
          <w:lang w:eastAsia="he-IL"/>
        </w:rPr>
        <w:t>למה אנחנו תלויים בהנחיה?</w:t>
      </w:r>
    </w:p>
    <w:p w:rsidR="00857417" w:rsidRDefault="00857417" w:rsidP="00857417">
      <w:pPr>
        <w:rPr>
          <w:rtl/>
          <w:lang w:eastAsia="he-IL"/>
        </w:rPr>
      </w:pPr>
    </w:p>
    <w:p w:rsidR="00857417" w:rsidRDefault="00857417" w:rsidP="00B9403A">
      <w:pPr>
        <w:pStyle w:val="af6"/>
        <w:rPr>
          <w:rtl/>
        </w:rPr>
      </w:pPr>
      <w:bookmarkStart w:id="456" w:name="ET_yor_5520_66"/>
      <w:r w:rsidRPr="00B9403A">
        <w:rPr>
          <w:rStyle w:val="TagStyle"/>
          <w:rtl/>
        </w:rPr>
        <w:t xml:space="preserve"> &lt;&lt; יור &gt;&gt;</w:t>
      </w:r>
      <w:r w:rsidRPr="00857417">
        <w:rPr>
          <w:rStyle w:val="TagStyle"/>
          <w:rtl/>
        </w:rPr>
        <w:t xml:space="preserve"> </w:t>
      </w:r>
      <w:r>
        <w:rPr>
          <w:rtl/>
        </w:rPr>
        <w:t>היו"ר עודד פורר:</w:t>
      </w:r>
      <w:r w:rsidRPr="00857417">
        <w:rPr>
          <w:rStyle w:val="TagStyle"/>
          <w:rtl/>
        </w:rPr>
        <w:t xml:space="preserve"> </w:t>
      </w:r>
      <w:r w:rsidRPr="00B9403A">
        <w:rPr>
          <w:rStyle w:val="TagStyle"/>
          <w:rtl/>
        </w:rPr>
        <w:t>&lt;&lt; יור &gt;&gt;</w:t>
      </w:r>
      <w:r>
        <w:rPr>
          <w:rtl/>
        </w:rPr>
        <w:t xml:space="preserve">   </w:t>
      </w:r>
      <w:bookmarkEnd w:id="456"/>
    </w:p>
    <w:p w:rsidR="00857417" w:rsidRDefault="00857417" w:rsidP="00857417">
      <w:pPr>
        <w:pStyle w:val="KeepWithNext"/>
        <w:rPr>
          <w:rtl/>
          <w:lang w:eastAsia="he-IL"/>
        </w:rPr>
      </w:pPr>
    </w:p>
    <w:p w:rsidR="00857417" w:rsidRDefault="00857417" w:rsidP="00857417">
      <w:pPr>
        <w:rPr>
          <w:rtl/>
          <w:lang w:eastAsia="he-IL"/>
        </w:rPr>
      </w:pPr>
      <w:r>
        <w:rPr>
          <w:rFonts w:hint="cs"/>
          <w:rtl/>
          <w:lang w:eastAsia="he-IL"/>
        </w:rPr>
        <w:t xml:space="preserve">לא תלויים. </w:t>
      </w:r>
      <w:r w:rsidR="006D2227">
        <w:rPr>
          <w:rFonts w:hint="cs"/>
          <w:rtl/>
          <w:lang w:eastAsia="he-IL"/>
        </w:rPr>
        <w:t xml:space="preserve">זה מה </w:t>
      </w:r>
      <w:bookmarkStart w:id="457" w:name="_ETM_Q1_2371558"/>
      <w:bookmarkEnd w:id="457"/>
      <w:r w:rsidR="006D2227">
        <w:rPr>
          <w:rFonts w:hint="cs"/>
          <w:rtl/>
          <w:lang w:eastAsia="he-IL"/>
        </w:rPr>
        <w:t>שאני אומר. אני אומר דבר מאוד</w:t>
      </w:r>
      <w:r>
        <w:rPr>
          <w:rFonts w:hint="cs"/>
          <w:rtl/>
          <w:lang w:eastAsia="he-IL"/>
        </w:rPr>
        <w:t xml:space="preserve"> פשוט: אם היועץ המשפטי</w:t>
      </w:r>
      <w:r w:rsidR="00897A37">
        <w:rPr>
          <w:rFonts w:hint="cs"/>
          <w:rtl/>
          <w:lang w:eastAsia="he-IL"/>
        </w:rPr>
        <w:t xml:space="preserve"> </w:t>
      </w:r>
      <w:r w:rsidR="00CC0D2C">
        <w:rPr>
          <w:rFonts w:hint="cs"/>
          <w:rtl/>
          <w:lang w:eastAsia="he-IL"/>
        </w:rPr>
        <w:t>לא רוצה שנחייב אותו בחוק לפנות</w:t>
      </w:r>
      <w:r w:rsidR="00D85129">
        <w:rPr>
          <w:rFonts w:hint="cs"/>
          <w:rtl/>
          <w:lang w:eastAsia="he-IL"/>
        </w:rPr>
        <w:t xml:space="preserve"> ו</w:t>
      </w:r>
      <w:r w:rsidR="00360D91">
        <w:rPr>
          <w:rFonts w:hint="cs"/>
          <w:rtl/>
          <w:lang w:eastAsia="he-IL"/>
        </w:rPr>
        <w:t xml:space="preserve">הוא </w:t>
      </w:r>
      <w:r w:rsidR="00D85129">
        <w:rPr>
          <w:rFonts w:hint="cs"/>
          <w:rtl/>
          <w:lang w:eastAsia="he-IL"/>
        </w:rPr>
        <w:t xml:space="preserve">אומר: אין צורך לרשום את זה בחוק, אני הולך להוציא הנחיה, </w:t>
      </w:r>
      <w:bookmarkStart w:id="458" w:name="_ETM_Q1_2382370"/>
      <w:bookmarkEnd w:id="458"/>
      <w:r w:rsidR="00D85129">
        <w:rPr>
          <w:rFonts w:hint="cs"/>
          <w:rtl/>
          <w:lang w:eastAsia="he-IL"/>
        </w:rPr>
        <w:t xml:space="preserve">הנה ההנחיה, זה מה שהולך לקרות מחר בבוקר, אל תעשו </w:t>
      </w:r>
      <w:bookmarkStart w:id="459" w:name="_ETM_Q1_2385870"/>
      <w:bookmarkEnd w:id="459"/>
      <w:r w:rsidR="00D85129">
        <w:rPr>
          <w:rFonts w:hint="cs"/>
          <w:rtl/>
          <w:lang w:eastAsia="he-IL"/>
        </w:rPr>
        <w:t xml:space="preserve">את זה בחקיקה כי זה משליך על </w:t>
      </w:r>
      <w:r w:rsidR="003D1AEB">
        <w:rPr>
          <w:rFonts w:hint="cs"/>
          <w:rtl/>
          <w:lang w:eastAsia="he-IL"/>
        </w:rPr>
        <w:t xml:space="preserve">מקומות אחרים </w:t>
      </w:r>
      <w:r w:rsidR="003D1AEB">
        <w:rPr>
          <w:rtl/>
          <w:lang w:eastAsia="he-IL"/>
        </w:rPr>
        <w:t>–</w:t>
      </w:r>
      <w:r w:rsidR="00897A37">
        <w:rPr>
          <w:rFonts w:hint="cs"/>
          <w:rtl/>
          <w:lang w:eastAsia="he-IL"/>
        </w:rPr>
        <w:t xml:space="preserve"> אני לא אלך אתו לרב על העניין הזה, אבל ככל שיש הנחיה. אם הוא אומר: תשאירו לי את זה פתוח אז נצטרך אנחנו</w:t>
      </w:r>
      <w:r w:rsidR="00D85129">
        <w:rPr>
          <w:rFonts w:hint="cs"/>
          <w:rtl/>
          <w:lang w:eastAsia="he-IL"/>
        </w:rPr>
        <w:t xml:space="preserve"> </w:t>
      </w:r>
      <w:r w:rsidR="00D85129" w:rsidRPr="003D1AEB">
        <w:rPr>
          <w:rFonts w:hint="cs"/>
          <w:rtl/>
          <w:lang w:eastAsia="he-IL"/>
        </w:rPr>
        <w:t>להנחות.</w:t>
      </w:r>
    </w:p>
    <w:p w:rsidR="00897A37" w:rsidRDefault="00897A37" w:rsidP="00857417">
      <w:pPr>
        <w:rPr>
          <w:rtl/>
          <w:lang w:eastAsia="he-IL"/>
        </w:rPr>
      </w:pPr>
    </w:p>
    <w:p w:rsidR="00897A37" w:rsidRDefault="00897A37" w:rsidP="00B9403A">
      <w:pPr>
        <w:pStyle w:val="-"/>
        <w:rPr>
          <w:rtl/>
        </w:rPr>
      </w:pPr>
      <w:bookmarkStart w:id="460" w:name="ET_knessetmember_4672_67"/>
      <w:r w:rsidRPr="00B9403A">
        <w:rPr>
          <w:rStyle w:val="TagStyle"/>
          <w:rtl/>
        </w:rPr>
        <w:t xml:space="preserve"> &lt;&lt; דובר_המשך &gt;&gt;</w:t>
      </w:r>
      <w:r w:rsidRPr="00897A37">
        <w:rPr>
          <w:rStyle w:val="TagStyle"/>
          <w:rtl/>
        </w:rPr>
        <w:t xml:space="preserve"> </w:t>
      </w:r>
      <w:r>
        <w:rPr>
          <w:rtl/>
        </w:rPr>
        <w:t>גדעון סער (הליכוד):</w:t>
      </w:r>
      <w:r w:rsidRPr="00897A37">
        <w:rPr>
          <w:rStyle w:val="TagStyle"/>
          <w:rtl/>
        </w:rPr>
        <w:t xml:space="preserve"> </w:t>
      </w:r>
      <w:r w:rsidRPr="00B9403A">
        <w:rPr>
          <w:rStyle w:val="TagStyle"/>
          <w:rtl/>
        </w:rPr>
        <w:t>&lt;&lt; דובר_המשך &gt;&gt;</w:t>
      </w:r>
      <w:r>
        <w:rPr>
          <w:rtl/>
        </w:rPr>
        <w:t xml:space="preserve">   </w:t>
      </w:r>
      <w:bookmarkEnd w:id="460"/>
    </w:p>
    <w:p w:rsidR="00897A37" w:rsidRDefault="00897A37" w:rsidP="00897A37">
      <w:pPr>
        <w:pStyle w:val="KeepWithNext"/>
        <w:rPr>
          <w:rtl/>
          <w:lang w:eastAsia="he-IL"/>
        </w:rPr>
      </w:pPr>
    </w:p>
    <w:p w:rsidR="006E0815" w:rsidRDefault="00897A37" w:rsidP="00897A37">
      <w:pPr>
        <w:rPr>
          <w:rtl/>
          <w:lang w:eastAsia="he-IL"/>
        </w:rPr>
      </w:pPr>
      <w:r>
        <w:rPr>
          <w:rFonts w:hint="cs"/>
          <w:rtl/>
          <w:lang w:eastAsia="he-IL"/>
        </w:rPr>
        <w:t>אבל אתה קובע את הכלל המשפטי</w:t>
      </w:r>
      <w:r w:rsidR="004874C5">
        <w:rPr>
          <w:rFonts w:hint="cs"/>
          <w:rtl/>
          <w:lang w:eastAsia="he-IL"/>
        </w:rPr>
        <w:t xml:space="preserve"> </w:t>
      </w:r>
      <w:r w:rsidR="00D85129">
        <w:rPr>
          <w:rFonts w:hint="cs"/>
          <w:rtl/>
          <w:lang w:eastAsia="he-IL"/>
        </w:rPr>
        <w:t xml:space="preserve">שאומר: ניתן לפנות עכשיו </w:t>
      </w:r>
      <w:bookmarkStart w:id="461" w:name="_ETM_Q1_2409571"/>
      <w:bookmarkEnd w:id="461"/>
      <w:r w:rsidR="00D85129">
        <w:rPr>
          <w:rFonts w:hint="cs"/>
          <w:rtl/>
          <w:lang w:eastAsia="he-IL"/>
        </w:rPr>
        <w:t>לבתי המשפט על בסיס המצב המשפטי הקיים.</w:t>
      </w:r>
    </w:p>
    <w:p w:rsidR="006E0815" w:rsidRDefault="006E0815" w:rsidP="00897A37">
      <w:pPr>
        <w:rPr>
          <w:rtl/>
          <w:lang w:eastAsia="he-IL"/>
        </w:rPr>
      </w:pPr>
    </w:p>
    <w:p w:rsidR="006E0815" w:rsidRDefault="006E0815" w:rsidP="00B9403A">
      <w:pPr>
        <w:pStyle w:val="af6"/>
        <w:rPr>
          <w:rtl/>
        </w:rPr>
      </w:pPr>
      <w:bookmarkStart w:id="462" w:name="ET_yor_5520_313"/>
      <w:r w:rsidRPr="00B9403A">
        <w:rPr>
          <w:rStyle w:val="TagStyle"/>
          <w:rtl/>
        </w:rPr>
        <w:t xml:space="preserve"> &lt;&lt; יור &gt;&gt;</w:t>
      </w:r>
      <w:r w:rsidRPr="006E0815">
        <w:rPr>
          <w:rStyle w:val="TagStyle"/>
          <w:rtl/>
        </w:rPr>
        <w:t xml:space="preserve"> </w:t>
      </w:r>
      <w:r>
        <w:rPr>
          <w:rtl/>
        </w:rPr>
        <w:t>היו"ר עודד פורר:</w:t>
      </w:r>
      <w:r w:rsidRPr="006E0815">
        <w:rPr>
          <w:rStyle w:val="TagStyle"/>
          <w:rtl/>
        </w:rPr>
        <w:t xml:space="preserve"> </w:t>
      </w:r>
      <w:r w:rsidRPr="00B9403A">
        <w:rPr>
          <w:rStyle w:val="TagStyle"/>
          <w:rtl/>
        </w:rPr>
        <w:t>&lt;&lt; יור &gt;&gt;</w:t>
      </w:r>
      <w:r>
        <w:rPr>
          <w:rtl/>
        </w:rPr>
        <w:t xml:space="preserve">   </w:t>
      </w:r>
      <w:bookmarkEnd w:id="462"/>
    </w:p>
    <w:p w:rsidR="006E0815" w:rsidRDefault="006E0815" w:rsidP="006E0815">
      <w:pPr>
        <w:pStyle w:val="KeepWithNext"/>
        <w:rPr>
          <w:rtl/>
        </w:rPr>
      </w:pPr>
    </w:p>
    <w:p w:rsidR="006E0815" w:rsidRDefault="006E0815" w:rsidP="006E0815">
      <w:pPr>
        <w:rPr>
          <w:rtl/>
        </w:rPr>
      </w:pPr>
      <w:r>
        <w:rPr>
          <w:rFonts w:hint="cs"/>
          <w:rtl/>
        </w:rPr>
        <w:t>נכון.</w:t>
      </w:r>
    </w:p>
    <w:p w:rsidR="006E0815" w:rsidRDefault="006E0815" w:rsidP="006E0815">
      <w:pPr>
        <w:rPr>
          <w:rtl/>
        </w:rPr>
      </w:pPr>
    </w:p>
    <w:p w:rsidR="006E0815" w:rsidRDefault="006E0815" w:rsidP="00B9403A">
      <w:pPr>
        <w:pStyle w:val="a4"/>
        <w:rPr>
          <w:rtl/>
        </w:rPr>
      </w:pPr>
      <w:bookmarkStart w:id="463" w:name="ET_knessetmember_4672_314"/>
      <w:r w:rsidRPr="00B9403A">
        <w:rPr>
          <w:rStyle w:val="TagStyle"/>
          <w:rtl/>
        </w:rPr>
        <w:t xml:space="preserve"> &lt;&lt; דובר &gt;&gt;</w:t>
      </w:r>
      <w:r w:rsidRPr="006E0815">
        <w:rPr>
          <w:rStyle w:val="TagStyle"/>
          <w:rtl/>
        </w:rPr>
        <w:t xml:space="preserve"> </w:t>
      </w:r>
      <w:r>
        <w:rPr>
          <w:rtl/>
        </w:rPr>
        <w:t>גדעון סער (הליכוד):</w:t>
      </w:r>
      <w:r w:rsidRPr="006E0815">
        <w:rPr>
          <w:rStyle w:val="TagStyle"/>
          <w:rtl/>
        </w:rPr>
        <w:t xml:space="preserve"> </w:t>
      </w:r>
      <w:r w:rsidRPr="00B9403A">
        <w:rPr>
          <w:rStyle w:val="TagStyle"/>
          <w:rtl/>
        </w:rPr>
        <w:t>&lt;&lt; דובר &gt;&gt;</w:t>
      </w:r>
      <w:r>
        <w:rPr>
          <w:rtl/>
        </w:rPr>
        <w:t xml:space="preserve">   </w:t>
      </w:r>
      <w:bookmarkEnd w:id="463"/>
    </w:p>
    <w:p w:rsidR="006E0815" w:rsidRDefault="006E0815" w:rsidP="006E0815">
      <w:pPr>
        <w:pStyle w:val="KeepWithNext"/>
        <w:rPr>
          <w:rtl/>
        </w:rPr>
      </w:pPr>
    </w:p>
    <w:p w:rsidR="00897A37" w:rsidRDefault="004874C5" w:rsidP="006E0815">
      <w:pPr>
        <w:rPr>
          <w:rtl/>
        </w:rPr>
      </w:pPr>
      <w:r>
        <w:rPr>
          <w:rFonts w:hint="cs"/>
          <w:rtl/>
        </w:rPr>
        <w:t>מה אומרת הנחיית היועץ בעצם?</w:t>
      </w:r>
    </w:p>
    <w:p w:rsidR="004874C5" w:rsidRDefault="004874C5" w:rsidP="00897A37">
      <w:pPr>
        <w:rPr>
          <w:rtl/>
          <w:lang w:eastAsia="he-IL"/>
        </w:rPr>
      </w:pPr>
    </w:p>
    <w:p w:rsidR="004874C5" w:rsidRDefault="004874C5" w:rsidP="00B9403A">
      <w:pPr>
        <w:pStyle w:val="af6"/>
        <w:rPr>
          <w:rtl/>
        </w:rPr>
      </w:pPr>
      <w:bookmarkStart w:id="464" w:name="ET_yor_5520_68"/>
      <w:r w:rsidRPr="00B9403A">
        <w:rPr>
          <w:rStyle w:val="TagStyle"/>
          <w:rtl/>
        </w:rPr>
        <w:t xml:space="preserve"> &lt;&lt; יור &gt;&gt;</w:t>
      </w:r>
      <w:r w:rsidRPr="004874C5">
        <w:rPr>
          <w:rStyle w:val="TagStyle"/>
          <w:rtl/>
        </w:rPr>
        <w:t xml:space="preserve"> </w:t>
      </w:r>
      <w:r>
        <w:rPr>
          <w:rtl/>
        </w:rPr>
        <w:t>היו"ר עודד פורר:</w:t>
      </w:r>
      <w:r w:rsidRPr="004874C5">
        <w:rPr>
          <w:rStyle w:val="TagStyle"/>
          <w:rtl/>
        </w:rPr>
        <w:t xml:space="preserve"> </w:t>
      </w:r>
      <w:r w:rsidRPr="00B9403A">
        <w:rPr>
          <w:rStyle w:val="TagStyle"/>
          <w:rtl/>
        </w:rPr>
        <w:t>&lt;&lt; יור &gt;&gt;</w:t>
      </w:r>
      <w:r>
        <w:rPr>
          <w:rtl/>
        </w:rPr>
        <w:t xml:space="preserve">   </w:t>
      </w:r>
      <w:bookmarkEnd w:id="464"/>
    </w:p>
    <w:p w:rsidR="004874C5" w:rsidRDefault="004874C5" w:rsidP="004874C5">
      <w:pPr>
        <w:pStyle w:val="KeepWithNext"/>
        <w:rPr>
          <w:rtl/>
          <w:lang w:eastAsia="he-IL"/>
        </w:rPr>
      </w:pPr>
    </w:p>
    <w:p w:rsidR="004874C5" w:rsidRDefault="004874C5" w:rsidP="004874C5">
      <w:pPr>
        <w:rPr>
          <w:rtl/>
          <w:lang w:eastAsia="he-IL"/>
        </w:rPr>
      </w:pPr>
      <w:r>
        <w:rPr>
          <w:rFonts w:hint="cs"/>
          <w:rtl/>
          <w:lang w:eastAsia="he-IL"/>
        </w:rPr>
        <w:t>אני לא יודע</w:t>
      </w:r>
      <w:r w:rsidR="00D85129">
        <w:rPr>
          <w:rFonts w:hint="cs"/>
          <w:rtl/>
          <w:lang w:eastAsia="he-IL"/>
        </w:rPr>
        <w:t xml:space="preserve">, זה </w:t>
      </w:r>
      <w:bookmarkStart w:id="465" w:name="_ETM_Q1_2414680"/>
      <w:bookmarkEnd w:id="465"/>
      <w:r w:rsidR="00D85129">
        <w:rPr>
          <w:rFonts w:hint="cs"/>
          <w:rtl/>
          <w:lang w:eastAsia="he-IL"/>
        </w:rPr>
        <w:t>בדיוק מה שאני אומר. הם אומרים שתהיה הנחיה.</w:t>
      </w:r>
    </w:p>
    <w:p w:rsidR="00D85129" w:rsidRDefault="00D85129" w:rsidP="004874C5">
      <w:pPr>
        <w:rPr>
          <w:rtl/>
          <w:lang w:eastAsia="he-IL"/>
        </w:rPr>
      </w:pPr>
    </w:p>
    <w:p w:rsidR="00D85129" w:rsidRDefault="00D85129" w:rsidP="00B9403A">
      <w:pPr>
        <w:pStyle w:val="a4"/>
        <w:rPr>
          <w:rtl/>
        </w:rPr>
      </w:pPr>
      <w:bookmarkStart w:id="466" w:name="ET_knessetmember_4672_233"/>
      <w:r w:rsidRPr="00B9403A">
        <w:rPr>
          <w:rStyle w:val="TagStyle"/>
          <w:rtl/>
        </w:rPr>
        <w:t xml:space="preserve"> &lt;&lt; דובר &gt;&gt;</w:t>
      </w:r>
      <w:r w:rsidRPr="00D85129">
        <w:rPr>
          <w:rStyle w:val="TagStyle"/>
          <w:rtl/>
        </w:rPr>
        <w:t xml:space="preserve"> </w:t>
      </w:r>
      <w:r>
        <w:rPr>
          <w:rtl/>
        </w:rPr>
        <w:t>גדעון סער (הליכוד):</w:t>
      </w:r>
      <w:r w:rsidRPr="00D85129">
        <w:rPr>
          <w:rStyle w:val="TagStyle"/>
          <w:rtl/>
        </w:rPr>
        <w:t xml:space="preserve"> </w:t>
      </w:r>
      <w:r w:rsidRPr="00B9403A">
        <w:rPr>
          <w:rStyle w:val="TagStyle"/>
          <w:rtl/>
        </w:rPr>
        <w:t>&lt;&lt; דובר &gt;&gt;</w:t>
      </w:r>
      <w:r>
        <w:rPr>
          <w:rtl/>
        </w:rPr>
        <w:t xml:space="preserve">   </w:t>
      </w:r>
      <w:bookmarkEnd w:id="466"/>
    </w:p>
    <w:p w:rsidR="00D85129" w:rsidRDefault="00D85129" w:rsidP="00D85129">
      <w:pPr>
        <w:pStyle w:val="KeepWithNext"/>
        <w:rPr>
          <w:rtl/>
          <w:lang w:eastAsia="he-IL"/>
        </w:rPr>
      </w:pPr>
    </w:p>
    <w:p w:rsidR="00D85129" w:rsidRDefault="00D85129" w:rsidP="00D85129">
      <w:pPr>
        <w:rPr>
          <w:rtl/>
          <w:lang w:eastAsia="he-IL"/>
        </w:rPr>
      </w:pPr>
      <w:r>
        <w:rPr>
          <w:rFonts w:hint="cs"/>
          <w:rtl/>
          <w:lang w:eastAsia="he-IL"/>
        </w:rPr>
        <w:t>שמה היא אומרת?</w:t>
      </w:r>
    </w:p>
    <w:p w:rsidR="00D85129" w:rsidRDefault="00D85129" w:rsidP="00D85129">
      <w:pPr>
        <w:rPr>
          <w:rtl/>
          <w:lang w:eastAsia="he-IL"/>
        </w:rPr>
      </w:pPr>
    </w:p>
    <w:p w:rsidR="00D85129" w:rsidRDefault="00D85129" w:rsidP="00B9403A">
      <w:pPr>
        <w:pStyle w:val="af6"/>
        <w:rPr>
          <w:rtl/>
        </w:rPr>
      </w:pPr>
      <w:bookmarkStart w:id="467" w:name="ET_yor_5520_234"/>
      <w:r w:rsidRPr="00B9403A">
        <w:rPr>
          <w:rStyle w:val="TagStyle"/>
          <w:rtl/>
        </w:rPr>
        <w:t xml:space="preserve"> &lt;&lt; יור &gt;&gt;</w:t>
      </w:r>
      <w:r w:rsidRPr="00D85129">
        <w:rPr>
          <w:rStyle w:val="TagStyle"/>
          <w:rtl/>
        </w:rPr>
        <w:t xml:space="preserve"> </w:t>
      </w:r>
      <w:r>
        <w:rPr>
          <w:rtl/>
        </w:rPr>
        <w:t>היו"ר עודד פורר:</w:t>
      </w:r>
      <w:r w:rsidRPr="00D85129">
        <w:rPr>
          <w:rStyle w:val="TagStyle"/>
          <w:rtl/>
        </w:rPr>
        <w:t xml:space="preserve"> </w:t>
      </w:r>
      <w:r w:rsidRPr="00B9403A">
        <w:rPr>
          <w:rStyle w:val="TagStyle"/>
          <w:rtl/>
        </w:rPr>
        <w:t>&lt;&lt; יור &gt;&gt;</w:t>
      </w:r>
      <w:r>
        <w:rPr>
          <w:rtl/>
        </w:rPr>
        <w:t xml:space="preserve">   </w:t>
      </w:r>
      <w:bookmarkEnd w:id="467"/>
    </w:p>
    <w:p w:rsidR="00D85129" w:rsidRDefault="00D85129" w:rsidP="00D85129">
      <w:pPr>
        <w:pStyle w:val="KeepWithNext"/>
        <w:rPr>
          <w:rtl/>
          <w:lang w:eastAsia="he-IL"/>
        </w:rPr>
      </w:pPr>
    </w:p>
    <w:p w:rsidR="00D85129" w:rsidRPr="00D85129" w:rsidRDefault="00D85129" w:rsidP="00D85129">
      <w:pPr>
        <w:rPr>
          <w:rtl/>
          <w:lang w:eastAsia="he-IL"/>
        </w:rPr>
      </w:pPr>
      <w:r>
        <w:rPr>
          <w:rFonts w:hint="cs"/>
          <w:rtl/>
          <w:lang w:eastAsia="he-IL"/>
        </w:rPr>
        <w:t xml:space="preserve">זה </w:t>
      </w:r>
      <w:bookmarkStart w:id="468" w:name="_ETM_Q1_2414993"/>
      <w:bookmarkEnd w:id="468"/>
      <w:r>
        <w:rPr>
          <w:rFonts w:hint="cs"/>
          <w:rtl/>
          <w:lang w:eastAsia="he-IL"/>
        </w:rPr>
        <w:t>מה שאני רוצה.</w:t>
      </w:r>
    </w:p>
    <w:p w:rsidR="00F82219" w:rsidRDefault="00F82219">
      <w:pPr>
        <w:bidi w:val="0"/>
        <w:spacing w:line="240" w:lineRule="auto"/>
        <w:ind w:firstLine="0"/>
        <w:jc w:val="left"/>
        <w:rPr>
          <w:rtl/>
          <w:lang w:eastAsia="he-IL"/>
        </w:rPr>
      </w:pPr>
      <w:r>
        <w:rPr>
          <w:rtl/>
          <w:lang w:eastAsia="he-IL"/>
        </w:rPr>
        <w:br w:type="page"/>
      </w:r>
    </w:p>
    <w:p w:rsidR="004874C5" w:rsidRDefault="004874C5" w:rsidP="004874C5">
      <w:pPr>
        <w:rPr>
          <w:rtl/>
          <w:lang w:eastAsia="he-IL"/>
        </w:rPr>
      </w:pPr>
    </w:p>
    <w:p w:rsidR="004874C5" w:rsidRDefault="004874C5" w:rsidP="00B9403A">
      <w:pPr>
        <w:pStyle w:val="a4"/>
        <w:rPr>
          <w:rtl/>
        </w:rPr>
      </w:pPr>
      <w:bookmarkStart w:id="469" w:name="ET_speaker_ענת_מימון_69"/>
      <w:r w:rsidRPr="00B9403A">
        <w:rPr>
          <w:rStyle w:val="TagStyle"/>
          <w:rtl/>
        </w:rPr>
        <w:t xml:space="preserve"> &lt;&lt; דובר &gt;&gt;</w:t>
      </w:r>
      <w:r w:rsidRPr="004874C5">
        <w:rPr>
          <w:rStyle w:val="TagStyle"/>
          <w:rtl/>
        </w:rPr>
        <w:t xml:space="preserve"> </w:t>
      </w:r>
      <w:r>
        <w:rPr>
          <w:rtl/>
        </w:rPr>
        <w:t>ענת מימון:</w:t>
      </w:r>
      <w:r w:rsidRPr="004874C5">
        <w:rPr>
          <w:rStyle w:val="TagStyle"/>
          <w:rtl/>
        </w:rPr>
        <w:t xml:space="preserve"> </w:t>
      </w:r>
      <w:r w:rsidRPr="00B9403A">
        <w:rPr>
          <w:rStyle w:val="TagStyle"/>
          <w:rtl/>
        </w:rPr>
        <w:t>&lt;&lt; דובר &gt;&gt;</w:t>
      </w:r>
      <w:r>
        <w:rPr>
          <w:rtl/>
        </w:rPr>
        <w:t xml:space="preserve">   </w:t>
      </w:r>
      <w:bookmarkEnd w:id="469"/>
    </w:p>
    <w:p w:rsidR="004874C5" w:rsidRDefault="004874C5" w:rsidP="004874C5">
      <w:pPr>
        <w:pStyle w:val="KeepWithNext"/>
        <w:rPr>
          <w:rtl/>
          <w:lang w:eastAsia="he-IL"/>
        </w:rPr>
      </w:pPr>
    </w:p>
    <w:p w:rsidR="004874C5" w:rsidRDefault="004874C5" w:rsidP="004874C5">
      <w:pPr>
        <w:rPr>
          <w:rtl/>
          <w:lang w:eastAsia="he-IL"/>
        </w:rPr>
      </w:pPr>
      <w:r>
        <w:rPr>
          <w:rFonts w:hint="cs"/>
          <w:rtl/>
          <w:lang w:eastAsia="he-IL"/>
        </w:rPr>
        <w:t>בחוק אנחנו נכתוב שהקטין</w:t>
      </w:r>
      <w:r w:rsidR="00D85129">
        <w:rPr>
          <w:rFonts w:hint="cs"/>
          <w:rtl/>
          <w:lang w:eastAsia="he-IL"/>
        </w:rPr>
        <w:t xml:space="preserve"> יכול לפנות, המשפח</w:t>
      </w:r>
      <w:r w:rsidR="006E0815">
        <w:rPr>
          <w:rFonts w:hint="cs"/>
          <w:rtl/>
          <w:lang w:eastAsia="he-IL"/>
        </w:rPr>
        <w:t>ה, האפוטרופוס.</w:t>
      </w:r>
      <w:r w:rsidR="00D85129">
        <w:rPr>
          <w:rFonts w:hint="cs"/>
          <w:rtl/>
          <w:lang w:eastAsia="he-IL"/>
        </w:rPr>
        <w:t xml:space="preserve"> הם רוצים שגם הם יוכלו לפנות, ביוזמתם, היועץ המשפטי.</w:t>
      </w:r>
    </w:p>
    <w:p w:rsidR="004874C5" w:rsidRDefault="004874C5" w:rsidP="004874C5">
      <w:pPr>
        <w:rPr>
          <w:rtl/>
          <w:lang w:eastAsia="he-IL"/>
        </w:rPr>
      </w:pPr>
    </w:p>
    <w:p w:rsidR="004874C5" w:rsidRDefault="004874C5" w:rsidP="00B9403A">
      <w:pPr>
        <w:pStyle w:val="a4"/>
        <w:rPr>
          <w:rtl/>
        </w:rPr>
      </w:pPr>
      <w:bookmarkStart w:id="470" w:name="ET_knessetmember_4672_70"/>
      <w:r w:rsidRPr="00B9403A">
        <w:rPr>
          <w:rStyle w:val="TagStyle"/>
          <w:rtl/>
        </w:rPr>
        <w:t xml:space="preserve"> &lt;&lt; דובר &gt;&gt;</w:t>
      </w:r>
      <w:r w:rsidRPr="004874C5">
        <w:rPr>
          <w:rStyle w:val="TagStyle"/>
          <w:rtl/>
        </w:rPr>
        <w:t xml:space="preserve"> </w:t>
      </w:r>
      <w:r>
        <w:rPr>
          <w:rtl/>
        </w:rPr>
        <w:t>גדעון סער (הליכוד):</w:t>
      </w:r>
      <w:r w:rsidRPr="004874C5">
        <w:rPr>
          <w:rStyle w:val="TagStyle"/>
          <w:rtl/>
        </w:rPr>
        <w:t xml:space="preserve"> </w:t>
      </w:r>
      <w:r w:rsidRPr="00B9403A">
        <w:rPr>
          <w:rStyle w:val="TagStyle"/>
          <w:rtl/>
        </w:rPr>
        <w:t>&lt;&lt; דובר &gt;&gt;</w:t>
      </w:r>
      <w:r>
        <w:rPr>
          <w:rtl/>
        </w:rPr>
        <w:t xml:space="preserve">   </w:t>
      </w:r>
      <w:bookmarkEnd w:id="470"/>
    </w:p>
    <w:p w:rsidR="004874C5" w:rsidRDefault="004874C5" w:rsidP="004874C5">
      <w:pPr>
        <w:pStyle w:val="KeepWithNext"/>
        <w:rPr>
          <w:rtl/>
          <w:lang w:eastAsia="he-IL"/>
        </w:rPr>
      </w:pPr>
    </w:p>
    <w:p w:rsidR="004874C5" w:rsidRDefault="004874C5" w:rsidP="004874C5">
      <w:pPr>
        <w:rPr>
          <w:rtl/>
          <w:lang w:eastAsia="he-IL"/>
        </w:rPr>
      </w:pPr>
      <w:r>
        <w:rPr>
          <w:rFonts w:hint="cs"/>
          <w:rtl/>
          <w:lang w:eastAsia="he-IL"/>
        </w:rPr>
        <w:t>אז תכתבי שגם היועץ המשפטי</w:t>
      </w:r>
      <w:r w:rsidR="008E24A9">
        <w:rPr>
          <w:rFonts w:hint="cs"/>
          <w:rtl/>
          <w:lang w:eastAsia="he-IL"/>
        </w:rPr>
        <w:t xml:space="preserve"> לממשלה או בא כוחו יכול </w:t>
      </w:r>
      <w:bookmarkStart w:id="471" w:name="_ETM_Q1_2430682"/>
      <w:bookmarkEnd w:id="471"/>
      <w:r w:rsidR="008E24A9">
        <w:rPr>
          <w:rFonts w:hint="cs"/>
          <w:rtl/>
          <w:lang w:eastAsia="he-IL"/>
        </w:rPr>
        <w:t>לפנות.</w:t>
      </w:r>
    </w:p>
    <w:p w:rsidR="004874C5" w:rsidRDefault="004874C5" w:rsidP="004874C5">
      <w:pPr>
        <w:rPr>
          <w:rtl/>
          <w:lang w:eastAsia="he-IL"/>
        </w:rPr>
      </w:pPr>
    </w:p>
    <w:p w:rsidR="004874C5" w:rsidRDefault="004874C5" w:rsidP="00B9403A">
      <w:pPr>
        <w:pStyle w:val="af6"/>
        <w:rPr>
          <w:rtl/>
        </w:rPr>
      </w:pPr>
      <w:bookmarkStart w:id="472" w:name="ET_yor_5520_71"/>
      <w:r w:rsidRPr="00B9403A">
        <w:rPr>
          <w:rStyle w:val="TagStyle"/>
          <w:rtl/>
        </w:rPr>
        <w:t xml:space="preserve"> &lt;&lt; יור &gt;&gt;</w:t>
      </w:r>
      <w:r w:rsidRPr="004874C5">
        <w:rPr>
          <w:rStyle w:val="TagStyle"/>
          <w:rtl/>
        </w:rPr>
        <w:t xml:space="preserve"> </w:t>
      </w:r>
      <w:r>
        <w:rPr>
          <w:rtl/>
        </w:rPr>
        <w:t>היו"ר עודד פורר:</w:t>
      </w:r>
      <w:r w:rsidRPr="004874C5">
        <w:rPr>
          <w:rStyle w:val="TagStyle"/>
          <w:rtl/>
        </w:rPr>
        <w:t xml:space="preserve"> </w:t>
      </w:r>
      <w:r w:rsidRPr="00B9403A">
        <w:rPr>
          <w:rStyle w:val="TagStyle"/>
          <w:rtl/>
        </w:rPr>
        <w:t>&lt;&lt; יור &gt;&gt;</w:t>
      </w:r>
      <w:r>
        <w:rPr>
          <w:rtl/>
        </w:rPr>
        <w:t xml:space="preserve">   </w:t>
      </w:r>
      <w:bookmarkEnd w:id="472"/>
    </w:p>
    <w:p w:rsidR="004874C5" w:rsidRDefault="004874C5" w:rsidP="004874C5">
      <w:pPr>
        <w:pStyle w:val="KeepWithNext"/>
        <w:rPr>
          <w:rtl/>
          <w:lang w:eastAsia="he-IL"/>
        </w:rPr>
      </w:pPr>
    </w:p>
    <w:p w:rsidR="004874C5" w:rsidRDefault="004874C5" w:rsidP="004874C5">
      <w:pPr>
        <w:rPr>
          <w:rtl/>
          <w:lang w:eastAsia="he-IL"/>
        </w:rPr>
      </w:pPr>
      <w:r>
        <w:rPr>
          <w:rFonts w:hint="cs"/>
          <w:rtl/>
          <w:lang w:eastAsia="he-IL"/>
        </w:rPr>
        <w:t xml:space="preserve">הסיפור הוא </w:t>
      </w:r>
      <w:r w:rsidR="006E0815">
        <w:rPr>
          <w:rFonts w:hint="cs"/>
          <w:rtl/>
          <w:lang w:eastAsia="he-IL"/>
        </w:rPr>
        <w:t>לא יכול.</w:t>
      </w:r>
      <w:r w:rsidR="008E24A9">
        <w:rPr>
          <w:rFonts w:hint="cs"/>
          <w:rtl/>
          <w:lang w:eastAsia="he-IL"/>
        </w:rPr>
        <w:t xml:space="preserve"> הסיפור </w:t>
      </w:r>
      <w:bookmarkStart w:id="473" w:name="_ETM_Q1_2438587"/>
      <w:bookmarkEnd w:id="473"/>
      <w:r w:rsidR="008E24A9">
        <w:rPr>
          <w:rFonts w:hint="cs"/>
          <w:rtl/>
          <w:lang w:eastAsia="he-IL"/>
        </w:rPr>
        <w:t xml:space="preserve">הוא </w:t>
      </w:r>
      <w:r>
        <w:rPr>
          <w:rFonts w:hint="cs"/>
          <w:rtl/>
          <w:lang w:eastAsia="he-IL"/>
        </w:rPr>
        <w:t xml:space="preserve">שאני רוצה לדעת </w:t>
      </w:r>
      <w:r w:rsidR="008E24A9">
        <w:rPr>
          <w:rFonts w:hint="cs"/>
          <w:rtl/>
          <w:lang w:eastAsia="he-IL"/>
        </w:rPr>
        <w:t xml:space="preserve">שהיועץ המשפטי לממשלה </w:t>
      </w:r>
      <w:r>
        <w:rPr>
          <w:rFonts w:hint="cs"/>
          <w:rtl/>
          <w:lang w:eastAsia="he-IL"/>
        </w:rPr>
        <w:t>יפנה</w:t>
      </w:r>
      <w:r w:rsidR="006E0815">
        <w:rPr>
          <w:rFonts w:hint="cs"/>
          <w:rtl/>
          <w:lang w:eastAsia="he-IL"/>
        </w:rPr>
        <w:t>,</w:t>
      </w:r>
      <w:r>
        <w:rPr>
          <w:rFonts w:hint="cs"/>
          <w:rtl/>
          <w:lang w:eastAsia="he-IL"/>
        </w:rPr>
        <w:t xml:space="preserve"> </w:t>
      </w:r>
      <w:r w:rsidR="008E24A9">
        <w:rPr>
          <w:rFonts w:hint="cs"/>
          <w:rtl/>
          <w:lang w:eastAsia="he-IL"/>
        </w:rPr>
        <w:t>לא שהוא יכול לפנות.</w:t>
      </w:r>
      <w:r>
        <w:rPr>
          <w:rFonts w:hint="cs"/>
          <w:rtl/>
          <w:lang w:eastAsia="he-IL"/>
        </w:rPr>
        <w:t xml:space="preserve"> אני רוצה לדעת שהוא יפנה</w:t>
      </w:r>
      <w:r w:rsidR="008E24A9">
        <w:rPr>
          <w:rFonts w:hint="cs"/>
          <w:rtl/>
          <w:lang w:eastAsia="he-IL"/>
        </w:rPr>
        <w:t xml:space="preserve">, בוודאי במקרים שעליהם אין לנו מחלוקת. </w:t>
      </w:r>
      <w:bookmarkStart w:id="474" w:name="_ETM_Q1_2446528"/>
      <w:bookmarkEnd w:id="474"/>
      <w:r w:rsidR="008E24A9">
        <w:rPr>
          <w:rFonts w:hint="cs"/>
          <w:rtl/>
          <w:lang w:eastAsia="he-IL"/>
        </w:rPr>
        <w:t xml:space="preserve">אני יכול לקבל את זה </w:t>
      </w:r>
      <w:r>
        <w:rPr>
          <w:rFonts w:hint="cs"/>
          <w:rtl/>
          <w:lang w:eastAsia="he-IL"/>
        </w:rPr>
        <w:t xml:space="preserve">שיש עניין לטווח הזמנים </w:t>
      </w:r>
      <w:r w:rsidR="008E24A9">
        <w:rPr>
          <w:rFonts w:hint="cs"/>
          <w:rtl/>
          <w:lang w:eastAsia="he-IL"/>
        </w:rPr>
        <w:t>ולמצב המשפטי אבל בוודאי ש</w:t>
      </w:r>
      <w:r>
        <w:rPr>
          <w:rFonts w:hint="cs"/>
          <w:rtl/>
          <w:lang w:eastAsia="he-IL"/>
        </w:rPr>
        <w:t>יש פה מקרים</w:t>
      </w:r>
      <w:r w:rsidR="008E24A9">
        <w:rPr>
          <w:rFonts w:hint="cs"/>
          <w:rtl/>
          <w:lang w:eastAsia="he-IL"/>
        </w:rPr>
        <w:t xml:space="preserve"> שהוא חייב לפנות.</w:t>
      </w:r>
    </w:p>
    <w:p w:rsidR="004874C5" w:rsidRDefault="004874C5" w:rsidP="004874C5">
      <w:pPr>
        <w:rPr>
          <w:rtl/>
          <w:lang w:eastAsia="he-IL"/>
        </w:rPr>
      </w:pPr>
    </w:p>
    <w:p w:rsidR="004874C5" w:rsidRDefault="004874C5" w:rsidP="00B9403A">
      <w:pPr>
        <w:pStyle w:val="-"/>
        <w:rPr>
          <w:rtl/>
        </w:rPr>
      </w:pPr>
      <w:bookmarkStart w:id="475" w:name="ET_knessetmember_4672_72"/>
      <w:r w:rsidRPr="00B9403A">
        <w:rPr>
          <w:rStyle w:val="TagStyle"/>
          <w:rtl/>
        </w:rPr>
        <w:t xml:space="preserve"> &lt;&lt; דובר_המשך &gt;&gt;</w:t>
      </w:r>
      <w:r w:rsidRPr="004874C5">
        <w:rPr>
          <w:rStyle w:val="TagStyle"/>
          <w:rtl/>
        </w:rPr>
        <w:t xml:space="preserve"> </w:t>
      </w:r>
      <w:r>
        <w:rPr>
          <w:rtl/>
        </w:rPr>
        <w:t>גדעון סער (הליכוד):</w:t>
      </w:r>
      <w:r w:rsidRPr="004874C5">
        <w:rPr>
          <w:rStyle w:val="TagStyle"/>
          <w:rtl/>
        </w:rPr>
        <w:t xml:space="preserve"> </w:t>
      </w:r>
      <w:r w:rsidRPr="00B9403A">
        <w:rPr>
          <w:rStyle w:val="TagStyle"/>
          <w:rtl/>
        </w:rPr>
        <w:t>&lt;&lt; דובר_המשך &gt;&gt;</w:t>
      </w:r>
      <w:r>
        <w:rPr>
          <w:rtl/>
        </w:rPr>
        <w:t xml:space="preserve">   </w:t>
      </w:r>
      <w:bookmarkEnd w:id="475"/>
    </w:p>
    <w:p w:rsidR="004874C5" w:rsidRDefault="004874C5" w:rsidP="004874C5">
      <w:pPr>
        <w:pStyle w:val="KeepWithNext"/>
        <w:rPr>
          <w:rtl/>
          <w:lang w:eastAsia="he-IL"/>
        </w:rPr>
      </w:pPr>
    </w:p>
    <w:p w:rsidR="004874C5" w:rsidRDefault="004874C5" w:rsidP="004874C5">
      <w:pPr>
        <w:rPr>
          <w:rtl/>
          <w:lang w:eastAsia="he-IL"/>
        </w:rPr>
      </w:pPr>
      <w:r>
        <w:rPr>
          <w:rFonts w:hint="cs"/>
          <w:rtl/>
          <w:lang w:eastAsia="he-IL"/>
        </w:rPr>
        <w:t>אינני יודע כמה אנשים יש שהורשעו בעבר ונמצאים בבתי הכלא</w:t>
      </w:r>
      <w:r w:rsidR="007F6102">
        <w:rPr>
          <w:rFonts w:hint="cs"/>
          <w:rtl/>
          <w:lang w:eastAsia="he-IL"/>
        </w:rPr>
        <w:t xml:space="preserve"> </w:t>
      </w:r>
      <w:r w:rsidR="007F6102">
        <w:rPr>
          <w:rtl/>
          <w:lang w:eastAsia="he-IL"/>
        </w:rPr>
        <w:t>–</w:t>
      </w:r>
      <w:r w:rsidR="007F6102">
        <w:rPr>
          <w:rFonts w:hint="cs"/>
          <w:rtl/>
          <w:lang w:eastAsia="he-IL"/>
        </w:rPr>
        <w:t xml:space="preserve"> מן הסתם רובם </w:t>
      </w:r>
      <w:r w:rsidR="007F6102">
        <w:rPr>
          <w:rtl/>
          <w:lang w:eastAsia="he-IL"/>
        </w:rPr>
        <w:t>–</w:t>
      </w:r>
      <w:r>
        <w:rPr>
          <w:rFonts w:hint="cs"/>
          <w:rtl/>
          <w:lang w:eastAsia="he-IL"/>
        </w:rPr>
        <w:t xml:space="preserve"> ו</w:t>
      </w:r>
      <w:bookmarkStart w:id="476" w:name="_ETM_Q1_2471728"/>
      <w:bookmarkEnd w:id="476"/>
      <w:r>
        <w:rPr>
          <w:rFonts w:hint="cs"/>
          <w:rtl/>
          <w:lang w:eastAsia="he-IL"/>
        </w:rPr>
        <w:t xml:space="preserve">מרצים </w:t>
      </w:r>
      <w:r w:rsidR="007F6102">
        <w:rPr>
          <w:rFonts w:hint="cs"/>
          <w:rtl/>
          <w:lang w:eastAsia="he-IL"/>
        </w:rPr>
        <w:t xml:space="preserve">עונשי מאסר </w:t>
      </w:r>
      <w:r>
        <w:rPr>
          <w:rFonts w:hint="cs"/>
          <w:rtl/>
          <w:lang w:eastAsia="he-IL"/>
        </w:rPr>
        <w:t xml:space="preserve">בגין כל אחת משלוש העבירות האלה שאנחנו מדברים עליהן ושיש להם גם </w:t>
      </w:r>
      <w:r w:rsidR="007F6102">
        <w:rPr>
          <w:rFonts w:hint="cs"/>
          <w:rtl/>
          <w:lang w:eastAsia="he-IL"/>
        </w:rPr>
        <w:t xml:space="preserve">ילדים </w:t>
      </w:r>
      <w:r>
        <w:rPr>
          <w:rFonts w:hint="cs"/>
          <w:rtl/>
          <w:lang w:eastAsia="he-IL"/>
        </w:rPr>
        <w:t>קטינים</w:t>
      </w:r>
      <w:r w:rsidR="007F6102">
        <w:rPr>
          <w:rFonts w:hint="cs"/>
          <w:rtl/>
          <w:lang w:eastAsia="he-IL"/>
        </w:rPr>
        <w:t>, שזה התנאי השני</w:t>
      </w:r>
      <w:r>
        <w:rPr>
          <w:rFonts w:hint="cs"/>
          <w:rtl/>
          <w:lang w:eastAsia="he-IL"/>
        </w:rPr>
        <w:t xml:space="preserve">. אני חושב שזה די הרבה. אני חושב שאם אתה עושה הוראת מעבר, היכולת </w:t>
      </w:r>
      <w:r w:rsidR="00F801C5">
        <w:rPr>
          <w:rFonts w:hint="cs"/>
          <w:rtl/>
          <w:lang w:eastAsia="he-IL"/>
        </w:rPr>
        <w:t xml:space="preserve">לגוון את </w:t>
      </w:r>
      <w:r w:rsidR="000343DF">
        <w:rPr>
          <w:rFonts w:hint="cs"/>
          <w:rtl/>
          <w:lang w:eastAsia="he-IL"/>
        </w:rPr>
        <w:t xml:space="preserve">מספר הפונים באמצעותה </w:t>
      </w:r>
      <w:r w:rsidR="00F801C5">
        <w:rPr>
          <w:rFonts w:hint="cs"/>
          <w:rtl/>
          <w:lang w:eastAsia="he-IL"/>
        </w:rPr>
        <w:t xml:space="preserve">לבית המשפט </w:t>
      </w:r>
      <w:bookmarkStart w:id="477" w:name="_ETM_Q1_2498375"/>
      <w:bookmarkEnd w:id="477"/>
      <w:r w:rsidR="00F801C5">
        <w:rPr>
          <w:rFonts w:hint="cs"/>
          <w:rtl/>
          <w:lang w:eastAsia="he-IL"/>
        </w:rPr>
        <w:t>הי</w:t>
      </w:r>
      <w:r w:rsidR="000343DF">
        <w:rPr>
          <w:rFonts w:hint="cs"/>
          <w:rtl/>
          <w:lang w:eastAsia="he-IL"/>
        </w:rPr>
        <w:t>א יותר טוב</w:t>
      </w:r>
      <w:r w:rsidR="00F801C5">
        <w:rPr>
          <w:rFonts w:hint="cs"/>
          <w:rtl/>
          <w:lang w:eastAsia="he-IL"/>
        </w:rPr>
        <w:t>ה, היא</w:t>
      </w:r>
      <w:r w:rsidR="000343DF">
        <w:rPr>
          <w:rFonts w:hint="cs"/>
          <w:rtl/>
          <w:lang w:eastAsia="he-IL"/>
        </w:rPr>
        <w:t xml:space="preserve"> יותר אפקטיבי</w:t>
      </w:r>
      <w:r w:rsidR="00F801C5">
        <w:rPr>
          <w:rFonts w:hint="cs"/>
          <w:rtl/>
          <w:lang w:eastAsia="he-IL"/>
        </w:rPr>
        <w:t>ת, זה יגרום לאפקטיביות</w:t>
      </w:r>
      <w:r w:rsidR="000343DF">
        <w:rPr>
          <w:rFonts w:hint="cs"/>
          <w:rtl/>
          <w:lang w:eastAsia="he-IL"/>
        </w:rPr>
        <w:t xml:space="preserve"> השימוש בחוק. </w:t>
      </w:r>
      <w:r w:rsidR="005B3E46">
        <w:rPr>
          <w:rFonts w:hint="cs"/>
          <w:rtl/>
          <w:lang w:eastAsia="he-IL"/>
        </w:rPr>
        <w:t>אתם אומרים ש</w:t>
      </w:r>
      <w:r w:rsidR="000343DF">
        <w:rPr>
          <w:rFonts w:hint="cs"/>
          <w:rtl/>
          <w:lang w:eastAsia="he-IL"/>
        </w:rPr>
        <w:t>אין לי מצב אוטו</w:t>
      </w:r>
      <w:r w:rsidR="005B3E46">
        <w:rPr>
          <w:rFonts w:hint="cs"/>
          <w:rtl/>
          <w:lang w:eastAsia="he-IL"/>
        </w:rPr>
        <w:t>מטי לגבי כל אדם שעשה את זה בעבר,</w:t>
      </w:r>
      <w:r w:rsidR="000343DF">
        <w:rPr>
          <w:rFonts w:hint="cs"/>
          <w:rtl/>
          <w:lang w:eastAsia="he-IL"/>
        </w:rPr>
        <w:t xml:space="preserve"> אז אם מצב אוטומטי אז צריך לייצר הליך. אם צריך לייצר הליך</w:t>
      </w:r>
      <w:r w:rsidR="00F801C5">
        <w:rPr>
          <w:rFonts w:hint="cs"/>
          <w:rtl/>
          <w:lang w:eastAsia="he-IL"/>
        </w:rPr>
        <w:t>, ככל שיש יותר גורמים שיוכלו לייצר את ההליך</w:t>
      </w:r>
      <w:bookmarkStart w:id="478" w:name="_ETM_Q1_2522162"/>
      <w:bookmarkEnd w:id="478"/>
      <w:r w:rsidR="00F801C5">
        <w:rPr>
          <w:rFonts w:hint="cs"/>
          <w:rtl/>
          <w:lang w:eastAsia="he-IL"/>
        </w:rPr>
        <w:t xml:space="preserve"> </w:t>
      </w:r>
      <w:r w:rsidR="00F801C5">
        <w:rPr>
          <w:rtl/>
          <w:lang w:eastAsia="he-IL"/>
        </w:rPr>
        <w:t>–</w:t>
      </w:r>
      <w:r w:rsidR="00F801C5">
        <w:rPr>
          <w:rFonts w:hint="cs"/>
          <w:rtl/>
          <w:lang w:eastAsia="he-IL"/>
        </w:rPr>
        <w:t xml:space="preserve"> בת הזוג, </w:t>
      </w:r>
      <w:bookmarkStart w:id="479" w:name="_ETM_Q1_2526966"/>
      <w:bookmarkEnd w:id="479"/>
      <w:r w:rsidR="00F801C5">
        <w:rPr>
          <w:rFonts w:hint="cs"/>
          <w:rtl/>
          <w:lang w:eastAsia="he-IL"/>
        </w:rPr>
        <w:t xml:space="preserve">הקטין, היועץ המשפטי לממשלה </w:t>
      </w:r>
      <w:r w:rsidR="00F801C5">
        <w:rPr>
          <w:rtl/>
          <w:lang w:eastAsia="he-IL"/>
        </w:rPr>
        <w:t>–</w:t>
      </w:r>
      <w:r w:rsidR="000343DF">
        <w:rPr>
          <w:rFonts w:hint="cs"/>
          <w:rtl/>
          <w:lang w:eastAsia="he-IL"/>
        </w:rPr>
        <w:t xml:space="preserve"> אז ההסתברות שהחוק ימומש </w:t>
      </w:r>
      <w:r w:rsidR="00F801C5">
        <w:rPr>
          <w:rFonts w:hint="cs"/>
          <w:rtl/>
          <w:lang w:eastAsia="he-IL"/>
        </w:rPr>
        <w:t xml:space="preserve">בהוראת המעבר היא יותר גבוהה. כך נראה לי. </w:t>
      </w:r>
      <w:bookmarkStart w:id="480" w:name="_ETM_Q1_2530188"/>
      <w:bookmarkEnd w:id="480"/>
      <w:r w:rsidR="00F801C5">
        <w:rPr>
          <w:rFonts w:hint="cs"/>
          <w:rtl/>
          <w:lang w:eastAsia="he-IL"/>
        </w:rPr>
        <w:t>אם אנחנו נמתין</w:t>
      </w:r>
      <w:r w:rsidR="000343DF">
        <w:rPr>
          <w:rFonts w:hint="cs"/>
          <w:rtl/>
          <w:lang w:eastAsia="he-IL"/>
        </w:rPr>
        <w:t xml:space="preserve"> להוראת המעבר</w:t>
      </w:r>
      <w:r w:rsidR="00F801C5">
        <w:rPr>
          <w:rFonts w:hint="cs"/>
          <w:rtl/>
          <w:lang w:eastAsia="he-IL"/>
        </w:rPr>
        <w:t xml:space="preserve"> </w:t>
      </w:r>
      <w:r w:rsidR="00F801C5">
        <w:rPr>
          <w:rtl/>
          <w:lang w:eastAsia="he-IL"/>
        </w:rPr>
        <w:t>–</w:t>
      </w:r>
      <w:r w:rsidR="00F801C5">
        <w:rPr>
          <w:rFonts w:hint="cs"/>
          <w:rtl/>
          <w:lang w:eastAsia="he-IL"/>
        </w:rPr>
        <w:t xml:space="preserve"> מי יודע כמה זמן אנחנו נמתין.</w:t>
      </w:r>
    </w:p>
    <w:p w:rsidR="000343DF" w:rsidRDefault="000343DF" w:rsidP="004874C5">
      <w:pPr>
        <w:rPr>
          <w:rtl/>
          <w:lang w:eastAsia="he-IL"/>
        </w:rPr>
      </w:pPr>
    </w:p>
    <w:p w:rsidR="000343DF" w:rsidRDefault="000343DF" w:rsidP="00B9403A">
      <w:pPr>
        <w:pStyle w:val="af6"/>
        <w:rPr>
          <w:rtl/>
        </w:rPr>
      </w:pPr>
      <w:bookmarkStart w:id="481" w:name="ET_yor_5520_73"/>
      <w:r w:rsidRPr="00B9403A">
        <w:rPr>
          <w:rStyle w:val="TagStyle"/>
          <w:rtl/>
        </w:rPr>
        <w:t xml:space="preserve"> &lt;&lt; יור &gt;&gt;</w:t>
      </w:r>
      <w:r w:rsidRPr="000343DF">
        <w:rPr>
          <w:rStyle w:val="TagStyle"/>
          <w:rtl/>
        </w:rPr>
        <w:t xml:space="preserve"> </w:t>
      </w:r>
      <w:r>
        <w:rPr>
          <w:rtl/>
        </w:rPr>
        <w:t>היו"ר עודד פורר:</w:t>
      </w:r>
      <w:r w:rsidRPr="000343DF">
        <w:rPr>
          <w:rStyle w:val="TagStyle"/>
          <w:rtl/>
        </w:rPr>
        <w:t xml:space="preserve"> </w:t>
      </w:r>
      <w:r w:rsidRPr="00B9403A">
        <w:rPr>
          <w:rStyle w:val="TagStyle"/>
          <w:rtl/>
        </w:rPr>
        <w:t>&lt;&lt; יור &gt;&gt;</w:t>
      </w:r>
      <w:r>
        <w:rPr>
          <w:rtl/>
        </w:rPr>
        <w:t xml:space="preserve">   </w:t>
      </w:r>
      <w:bookmarkEnd w:id="481"/>
    </w:p>
    <w:p w:rsidR="000343DF" w:rsidRDefault="000343DF" w:rsidP="000343DF">
      <w:pPr>
        <w:pStyle w:val="KeepWithNext"/>
        <w:rPr>
          <w:rtl/>
          <w:lang w:eastAsia="he-IL"/>
        </w:rPr>
      </w:pPr>
    </w:p>
    <w:p w:rsidR="000343DF" w:rsidRDefault="000343DF" w:rsidP="000343DF">
      <w:pPr>
        <w:rPr>
          <w:rtl/>
          <w:lang w:eastAsia="he-IL"/>
        </w:rPr>
      </w:pPr>
      <w:r>
        <w:rPr>
          <w:rFonts w:hint="cs"/>
          <w:rtl/>
          <w:lang w:eastAsia="he-IL"/>
        </w:rPr>
        <w:t>לא, אני לא ממתין. המתנה לא תהיה.</w:t>
      </w:r>
      <w:r w:rsidR="00F801C5">
        <w:rPr>
          <w:rFonts w:hint="cs"/>
          <w:rtl/>
          <w:lang w:eastAsia="he-IL"/>
        </w:rPr>
        <w:t xml:space="preserve"> אנחנו, בעזרת-השם,</w:t>
      </w:r>
      <w:r>
        <w:rPr>
          <w:rFonts w:hint="cs"/>
          <w:rtl/>
          <w:lang w:eastAsia="he-IL"/>
        </w:rPr>
        <w:t xml:space="preserve"> מצביעים על החוק הזה ביום חמישי בצהריים</w:t>
      </w:r>
      <w:r w:rsidR="005B3E46">
        <w:rPr>
          <w:rFonts w:hint="cs"/>
          <w:rtl/>
          <w:lang w:eastAsia="he-IL"/>
        </w:rPr>
        <w:t>,</w:t>
      </w:r>
      <w:r>
        <w:rPr>
          <w:rFonts w:hint="cs"/>
          <w:rtl/>
          <w:lang w:eastAsia="he-IL"/>
        </w:rPr>
        <w:t xml:space="preserve"> </w:t>
      </w:r>
      <w:r w:rsidR="00F801C5">
        <w:rPr>
          <w:rFonts w:hint="cs"/>
          <w:rtl/>
          <w:lang w:eastAsia="he-IL"/>
        </w:rPr>
        <w:t xml:space="preserve">זה </w:t>
      </w:r>
      <w:bookmarkStart w:id="482" w:name="_ETM_Q1_2549045"/>
      <w:bookmarkEnd w:id="482"/>
      <w:r w:rsidR="00F801C5">
        <w:rPr>
          <w:rFonts w:hint="cs"/>
          <w:rtl/>
          <w:lang w:eastAsia="he-IL"/>
        </w:rPr>
        <w:t xml:space="preserve">היעד. </w:t>
      </w:r>
      <w:r w:rsidR="00AC1FD9">
        <w:rPr>
          <w:rFonts w:hint="cs"/>
          <w:rtl/>
          <w:lang w:eastAsia="he-IL"/>
        </w:rPr>
        <w:t xml:space="preserve">אני רוצה לשמוע את </w:t>
      </w:r>
      <w:r>
        <w:rPr>
          <w:rFonts w:hint="cs"/>
          <w:rtl/>
          <w:lang w:eastAsia="he-IL"/>
        </w:rPr>
        <w:t>פרקליטות המדינה</w:t>
      </w:r>
      <w:r w:rsidR="00AC1FD9">
        <w:rPr>
          <w:rFonts w:hint="cs"/>
          <w:rtl/>
          <w:lang w:eastAsia="he-IL"/>
        </w:rPr>
        <w:t>. עו"ד איתמר גלבפיש ביקש להתייחס לגבי שליפת נתונים של תיקים ישנים.</w:t>
      </w:r>
      <w:r>
        <w:rPr>
          <w:rFonts w:hint="cs"/>
          <w:rtl/>
          <w:lang w:eastAsia="he-IL"/>
        </w:rPr>
        <w:t xml:space="preserve"> </w:t>
      </w:r>
    </w:p>
    <w:p w:rsidR="003768B9" w:rsidRDefault="003768B9" w:rsidP="000343DF">
      <w:pPr>
        <w:rPr>
          <w:rtl/>
          <w:lang w:eastAsia="he-IL"/>
        </w:rPr>
      </w:pPr>
    </w:p>
    <w:p w:rsidR="003768B9" w:rsidRDefault="003768B9" w:rsidP="00B9403A">
      <w:pPr>
        <w:pStyle w:val="af9"/>
        <w:rPr>
          <w:rtl/>
          <w:lang w:eastAsia="he-IL"/>
        </w:rPr>
      </w:pPr>
      <w:bookmarkStart w:id="483" w:name="ET_guest_875434_74"/>
      <w:r w:rsidRPr="00B9403A">
        <w:rPr>
          <w:rStyle w:val="TagStyle"/>
          <w:rtl/>
        </w:rPr>
        <w:t xml:space="preserve"> &lt;&lt; אורח &gt;&gt;</w:t>
      </w:r>
      <w:r w:rsidRPr="003768B9">
        <w:rPr>
          <w:rStyle w:val="TagStyle"/>
          <w:rtl/>
        </w:rPr>
        <w:t xml:space="preserve"> </w:t>
      </w:r>
      <w:r>
        <w:rPr>
          <w:rtl/>
          <w:lang w:eastAsia="he-IL"/>
        </w:rPr>
        <w:t>איתמר גלבפיש:</w:t>
      </w:r>
      <w:r w:rsidRPr="003768B9">
        <w:rPr>
          <w:rStyle w:val="TagStyle"/>
          <w:rtl/>
        </w:rPr>
        <w:t xml:space="preserve"> </w:t>
      </w:r>
      <w:r w:rsidRPr="00B9403A">
        <w:rPr>
          <w:rStyle w:val="TagStyle"/>
          <w:rtl/>
        </w:rPr>
        <w:t>&lt;&lt; אורח &gt;&gt;</w:t>
      </w:r>
      <w:r>
        <w:rPr>
          <w:rtl/>
          <w:lang w:eastAsia="he-IL"/>
        </w:rPr>
        <w:t xml:space="preserve">   </w:t>
      </w:r>
      <w:bookmarkEnd w:id="483"/>
    </w:p>
    <w:p w:rsidR="003768B9" w:rsidRDefault="003768B9" w:rsidP="003768B9">
      <w:pPr>
        <w:pStyle w:val="KeepWithNext"/>
        <w:rPr>
          <w:rtl/>
          <w:lang w:eastAsia="he-IL"/>
        </w:rPr>
      </w:pPr>
    </w:p>
    <w:p w:rsidR="000D64C1" w:rsidRDefault="00AC1FD9" w:rsidP="003768B9">
      <w:pPr>
        <w:rPr>
          <w:rtl/>
          <w:lang w:eastAsia="he-IL"/>
        </w:rPr>
      </w:pPr>
      <w:r>
        <w:rPr>
          <w:rFonts w:hint="cs"/>
          <w:rtl/>
          <w:lang w:eastAsia="he-IL"/>
        </w:rPr>
        <w:t xml:space="preserve">שלום. תודה רבה ליושב-ראש הוועדה על זכות </w:t>
      </w:r>
      <w:bookmarkStart w:id="484" w:name="_ETM_Q1_2568753"/>
      <w:bookmarkEnd w:id="484"/>
      <w:r>
        <w:rPr>
          <w:rFonts w:hint="cs"/>
          <w:rtl/>
          <w:lang w:eastAsia="he-IL"/>
        </w:rPr>
        <w:t>הדיבור. הדברים מתקשרים גם לדברים שאמר ח</w:t>
      </w:r>
      <w:r w:rsidR="005B3E46">
        <w:rPr>
          <w:rFonts w:hint="cs"/>
          <w:rtl/>
          <w:lang w:eastAsia="he-IL"/>
        </w:rPr>
        <w:t>ה</w:t>
      </w:r>
      <w:r>
        <w:rPr>
          <w:rFonts w:hint="cs"/>
          <w:rtl/>
          <w:lang w:eastAsia="he-IL"/>
        </w:rPr>
        <w:t xml:space="preserve">"כ סער עכשיו. אנחנו </w:t>
      </w:r>
      <w:bookmarkStart w:id="485" w:name="_ETM_Q1_2574600"/>
      <w:bookmarkEnd w:id="485"/>
      <w:r>
        <w:rPr>
          <w:rFonts w:hint="cs"/>
          <w:rtl/>
          <w:lang w:eastAsia="he-IL"/>
        </w:rPr>
        <w:t xml:space="preserve">מדברים כאן על </w:t>
      </w:r>
      <w:r w:rsidR="003768B9">
        <w:rPr>
          <w:rFonts w:hint="cs"/>
          <w:rtl/>
          <w:lang w:eastAsia="he-IL"/>
        </w:rPr>
        <w:t>שלוש עבירות</w:t>
      </w:r>
      <w:r w:rsidR="001A09F7">
        <w:rPr>
          <w:rFonts w:hint="cs"/>
          <w:rtl/>
          <w:lang w:eastAsia="he-IL"/>
        </w:rPr>
        <w:t xml:space="preserve"> שהן למעשה לא לגמרי רק שלוש </w:t>
      </w:r>
      <w:bookmarkStart w:id="486" w:name="_ETM_Q1_2574413"/>
      <w:bookmarkEnd w:id="486"/>
      <w:r w:rsidR="001A09F7">
        <w:rPr>
          <w:rFonts w:hint="cs"/>
          <w:rtl/>
          <w:lang w:eastAsia="he-IL"/>
        </w:rPr>
        <w:t>עבירות, אנחנו מדברים על</w:t>
      </w:r>
      <w:r w:rsidR="003768B9">
        <w:rPr>
          <w:rFonts w:hint="cs"/>
          <w:rtl/>
          <w:lang w:eastAsia="he-IL"/>
        </w:rPr>
        <w:t xml:space="preserve"> </w:t>
      </w:r>
      <w:r w:rsidR="001A09F7">
        <w:rPr>
          <w:rFonts w:hint="cs"/>
          <w:rtl/>
          <w:lang w:eastAsia="he-IL"/>
        </w:rPr>
        <w:t xml:space="preserve">עבירת </w:t>
      </w:r>
      <w:r w:rsidR="003768B9">
        <w:rPr>
          <w:rFonts w:hint="cs"/>
          <w:rtl/>
          <w:lang w:eastAsia="he-IL"/>
        </w:rPr>
        <w:t xml:space="preserve">רצח, ניסיון לרצח ועבירה של אינוס. </w:t>
      </w:r>
      <w:r w:rsidR="00CF03D6">
        <w:rPr>
          <w:rFonts w:hint="cs"/>
          <w:rtl/>
          <w:lang w:eastAsia="he-IL"/>
        </w:rPr>
        <w:t xml:space="preserve">אני רוצה להתייחס לאפשרות של שליפה יזומה אחורה של תיקים לצורך </w:t>
      </w:r>
      <w:r w:rsidR="000D64C1">
        <w:rPr>
          <w:rFonts w:hint="cs"/>
          <w:rtl/>
          <w:lang w:eastAsia="he-IL"/>
        </w:rPr>
        <w:t xml:space="preserve">פעולה יזומה על ידי </w:t>
      </w:r>
      <w:r w:rsidR="00CF03D6">
        <w:rPr>
          <w:rFonts w:hint="cs"/>
          <w:rtl/>
          <w:lang w:eastAsia="he-IL"/>
        </w:rPr>
        <w:t xml:space="preserve">היועץ. </w:t>
      </w:r>
    </w:p>
    <w:p w:rsidR="000D64C1" w:rsidRDefault="000D64C1" w:rsidP="003768B9">
      <w:pPr>
        <w:rPr>
          <w:rtl/>
          <w:lang w:eastAsia="he-IL"/>
        </w:rPr>
      </w:pPr>
      <w:bookmarkStart w:id="487" w:name="_ETM_Q1_2600516"/>
      <w:bookmarkStart w:id="488" w:name="_ETM_Q1_2600632"/>
      <w:bookmarkEnd w:id="487"/>
      <w:bookmarkEnd w:id="488"/>
    </w:p>
    <w:p w:rsidR="003768B9" w:rsidRDefault="00CF03D6" w:rsidP="003768B9">
      <w:pPr>
        <w:rPr>
          <w:rtl/>
          <w:lang w:eastAsia="he-IL"/>
        </w:rPr>
      </w:pPr>
      <w:bookmarkStart w:id="489" w:name="_ETM_Q1_2600660"/>
      <w:bookmarkStart w:id="490" w:name="_ETM_Q1_2600734"/>
      <w:bookmarkEnd w:id="489"/>
      <w:bookmarkEnd w:id="490"/>
      <w:r>
        <w:rPr>
          <w:rFonts w:hint="cs"/>
          <w:rtl/>
          <w:lang w:eastAsia="he-IL"/>
        </w:rPr>
        <w:t>צריך להב</w:t>
      </w:r>
      <w:r w:rsidR="000D64C1">
        <w:rPr>
          <w:rFonts w:hint="cs"/>
          <w:rtl/>
          <w:lang w:eastAsia="he-IL"/>
        </w:rPr>
        <w:t xml:space="preserve">ין שלנו בפרקליטות אין חיתוך של </w:t>
      </w:r>
      <w:r>
        <w:rPr>
          <w:rFonts w:hint="cs"/>
          <w:rtl/>
          <w:lang w:eastAsia="he-IL"/>
        </w:rPr>
        <w:t>ה</w:t>
      </w:r>
      <w:r w:rsidR="000D64C1">
        <w:rPr>
          <w:rFonts w:hint="cs"/>
          <w:rtl/>
          <w:lang w:eastAsia="he-IL"/>
        </w:rPr>
        <w:t>ע</w:t>
      </w:r>
      <w:r>
        <w:rPr>
          <w:rFonts w:hint="cs"/>
          <w:rtl/>
          <w:lang w:eastAsia="he-IL"/>
        </w:rPr>
        <w:t xml:space="preserve">בירות הללו לפי מי המבצע ומי קורבן העבירה. כלומר, אנחנו לא יכולים לדעת שהעבירה הזו בוצעה על ידי </w:t>
      </w:r>
      <w:r w:rsidR="00FD1A69">
        <w:rPr>
          <w:rFonts w:hint="cs"/>
          <w:rtl/>
          <w:lang w:eastAsia="he-IL"/>
        </w:rPr>
        <w:t xml:space="preserve">אב או </w:t>
      </w:r>
      <w:bookmarkStart w:id="491" w:name="_ETM_Q1_2618390"/>
      <w:bookmarkEnd w:id="491"/>
      <w:r w:rsidR="00FD1A69">
        <w:rPr>
          <w:rFonts w:hint="cs"/>
          <w:rtl/>
          <w:lang w:eastAsia="he-IL"/>
        </w:rPr>
        <w:t>בוצעה כנגד ילדה או ילד. אני אדגיש שאפילו ב</w:t>
      </w:r>
      <w:r>
        <w:rPr>
          <w:rFonts w:hint="cs"/>
          <w:rtl/>
          <w:lang w:eastAsia="he-IL"/>
        </w:rPr>
        <w:t>עבירות מין במשפחה, סעיף 351, יש הרבה מאוד אנשים</w:t>
      </w:r>
      <w:r w:rsidR="003C004C">
        <w:rPr>
          <w:rFonts w:hint="cs"/>
          <w:rtl/>
          <w:lang w:eastAsia="he-IL"/>
        </w:rPr>
        <w:t>.</w:t>
      </w:r>
      <w:r>
        <w:rPr>
          <w:rFonts w:hint="cs"/>
          <w:rtl/>
          <w:lang w:eastAsia="he-IL"/>
        </w:rPr>
        <w:t xml:space="preserve"> </w:t>
      </w:r>
      <w:r w:rsidR="00FD1A69">
        <w:rPr>
          <w:rFonts w:hint="cs"/>
          <w:rtl/>
          <w:lang w:eastAsia="he-IL"/>
        </w:rPr>
        <w:t xml:space="preserve">יש דוד, יש סבא, </w:t>
      </w:r>
      <w:r>
        <w:rPr>
          <w:rFonts w:hint="cs"/>
          <w:rtl/>
          <w:lang w:eastAsia="he-IL"/>
        </w:rPr>
        <w:t>י</w:t>
      </w:r>
      <w:r w:rsidR="00FD1A69">
        <w:rPr>
          <w:rFonts w:hint="cs"/>
          <w:rtl/>
          <w:lang w:eastAsia="he-IL"/>
        </w:rPr>
        <w:t>ש</w:t>
      </w:r>
      <w:r>
        <w:rPr>
          <w:rFonts w:hint="cs"/>
          <w:rtl/>
          <w:lang w:eastAsia="he-IL"/>
        </w:rPr>
        <w:t xml:space="preserve"> בן זוג שהוא בכלל לא משמש כאפוטרופוס</w:t>
      </w:r>
      <w:r w:rsidR="003C004C">
        <w:rPr>
          <w:rFonts w:hint="cs"/>
          <w:rtl/>
          <w:lang w:eastAsia="he-IL"/>
        </w:rPr>
        <w:t>.</w:t>
      </w:r>
      <w:r>
        <w:rPr>
          <w:rFonts w:hint="cs"/>
          <w:rtl/>
          <w:lang w:eastAsia="he-IL"/>
        </w:rPr>
        <w:t xml:space="preserve"> לכן היכולת שלנו להסתכל </w:t>
      </w:r>
      <w:r w:rsidR="00DB3E96">
        <w:rPr>
          <w:rFonts w:hint="cs"/>
          <w:rtl/>
          <w:lang w:eastAsia="he-IL"/>
        </w:rPr>
        <w:t>אחורה ב</w:t>
      </w:r>
      <w:r>
        <w:rPr>
          <w:rFonts w:hint="cs"/>
          <w:rtl/>
          <w:lang w:eastAsia="he-IL"/>
        </w:rPr>
        <w:t>מערכות ממוחשבות לאורך השנים</w:t>
      </w:r>
      <w:r w:rsidR="003C004C">
        <w:rPr>
          <w:rFonts w:hint="cs"/>
          <w:rtl/>
          <w:lang w:eastAsia="he-IL"/>
        </w:rPr>
        <w:t xml:space="preserve"> </w:t>
      </w:r>
      <w:r w:rsidR="003C004C">
        <w:rPr>
          <w:rtl/>
          <w:lang w:eastAsia="he-IL"/>
        </w:rPr>
        <w:t>–</w:t>
      </w:r>
      <w:r w:rsidR="008365B6">
        <w:rPr>
          <w:rFonts w:hint="cs"/>
          <w:rtl/>
          <w:lang w:eastAsia="he-IL"/>
        </w:rPr>
        <w:t xml:space="preserve"> </w:t>
      </w:r>
      <w:bookmarkStart w:id="492" w:name="_ETM_Q1_2640268"/>
      <w:bookmarkEnd w:id="492"/>
      <w:r w:rsidR="008365B6">
        <w:rPr>
          <w:rFonts w:hint="cs"/>
          <w:rtl/>
          <w:lang w:eastAsia="he-IL"/>
        </w:rPr>
        <w:t>א</w:t>
      </w:r>
      <w:r w:rsidR="003C004C">
        <w:rPr>
          <w:rFonts w:hint="cs"/>
          <w:rtl/>
          <w:lang w:eastAsia="he-IL"/>
        </w:rPr>
        <w:t xml:space="preserve">ני לא יודע על כמה שנים מדובר </w:t>
      </w:r>
      <w:r w:rsidR="003C004C">
        <w:rPr>
          <w:rtl/>
          <w:lang w:eastAsia="he-IL"/>
        </w:rPr>
        <w:t>–</w:t>
      </w:r>
      <w:r w:rsidR="008365B6">
        <w:rPr>
          <w:rFonts w:hint="cs"/>
          <w:rtl/>
          <w:lang w:eastAsia="he-IL"/>
        </w:rPr>
        <w:t xml:space="preserve"> ולדעת שמדובר בתיק </w:t>
      </w:r>
      <w:bookmarkStart w:id="493" w:name="_ETM_Q1_2643070"/>
      <w:bookmarkEnd w:id="493"/>
      <w:r w:rsidR="008365B6">
        <w:rPr>
          <w:rFonts w:hint="cs"/>
          <w:rtl/>
          <w:lang w:eastAsia="he-IL"/>
        </w:rPr>
        <w:t>שבו הוועדה רוצה שתתקיים</w:t>
      </w:r>
      <w:r>
        <w:rPr>
          <w:rFonts w:hint="cs"/>
          <w:rtl/>
          <w:lang w:eastAsia="he-IL"/>
        </w:rPr>
        <w:t xml:space="preserve"> </w:t>
      </w:r>
      <w:r w:rsidR="008365B6">
        <w:rPr>
          <w:rFonts w:hint="cs"/>
          <w:rtl/>
          <w:lang w:eastAsia="he-IL"/>
        </w:rPr>
        <w:t>בחינה כזו</w:t>
      </w:r>
      <w:r w:rsidR="003C004C">
        <w:rPr>
          <w:rFonts w:hint="cs"/>
          <w:rtl/>
          <w:lang w:eastAsia="he-IL"/>
        </w:rPr>
        <w:t>,</w:t>
      </w:r>
      <w:r w:rsidR="008365B6">
        <w:rPr>
          <w:rFonts w:hint="cs"/>
          <w:rtl/>
          <w:lang w:eastAsia="he-IL"/>
        </w:rPr>
        <w:t xml:space="preserve"> היא יכולת כמעט בלתי אפשרי</w:t>
      </w:r>
      <w:r>
        <w:rPr>
          <w:rFonts w:hint="cs"/>
          <w:rtl/>
          <w:lang w:eastAsia="he-IL"/>
        </w:rPr>
        <w:t xml:space="preserve">ת. </w:t>
      </w:r>
      <w:r w:rsidR="008365B6">
        <w:rPr>
          <w:rFonts w:hint="cs"/>
          <w:rtl/>
          <w:lang w:eastAsia="he-IL"/>
        </w:rPr>
        <w:t>אני אגיד גם שיש תי</w:t>
      </w:r>
      <w:r w:rsidR="00542D26">
        <w:rPr>
          <w:rFonts w:hint="cs"/>
          <w:rtl/>
          <w:lang w:eastAsia="he-IL"/>
        </w:rPr>
        <w:t xml:space="preserve">קי </w:t>
      </w:r>
      <w:bookmarkStart w:id="494" w:name="_ETM_Q1_2653891"/>
      <w:bookmarkEnd w:id="494"/>
      <w:r w:rsidR="00542D26">
        <w:rPr>
          <w:rFonts w:hint="cs"/>
          <w:rtl/>
          <w:lang w:eastAsia="he-IL"/>
        </w:rPr>
        <w:t xml:space="preserve">מין שהורשעו אולי תחת עבירת האינוס הרגילה או </w:t>
      </w:r>
      <w:r>
        <w:rPr>
          <w:rFonts w:hint="cs"/>
          <w:rtl/>
          <w:lang w:eastAsia="he-IL"/>
        </w:rPr>
        <w:t xml:space="preserve">מעשה הסדום הרגיל ולא תחת </w:t>
      </w:r>
      <w:r w:rsidR="00542D26">
        <w:rPr>
          <w:rFonts w:hint="cs"/>
          <w:rtl/>
          <w:lang w:eastAsia="he-IL"/>
        </w:rPr>
        <w:t xml:space="preserve">עבירות מין </w:t>
      </w:r>
      <w:bookmarkStart w:id="495" w:name="_ETM_Q1_2656865"/>
      <w:bookmarkEnd w:id="495"/>
      <w:r w:rsidR="00542D26">
        <w:rPr>
          <w:rFonts w:hint="cs"/>
          <w:rtl/>
          <w:lang w:eastAsia="he-IL"/>
        </w:rPr>
        <w:t>במשפחה ולא נוכל לאתר אותם.</w:t>
      </w:r>
    </w:p>
    <w:p w:rsidR="00CF03D6" w:rsidRDefault="00CF03D6" w:rsidP="003768B9">
      <w:pPr>
        <w:rPr>
          <w:rtl/>
          <w:lang w:eastAsia="he-IL"/>
        </w:rPr>
      </w:pPr>
    </w:p>
    <w:p w:rsidR="00CF03D6" w:rsidRDefault="00CF03D6" w:rsidP="00B9403A">
      <w:pPr>
        <w:pStyle w:val="af6"/>
        <w:rPr>
          <w:rtl/>
        </w:rPr>
      </w:pPr>
      <w:bookmarkStart w:id="496" w:name="ET_yor_5520_75"/>
      <w:r w:rsidRPr="00B9403A">
        <w:rPr>
          <w:rStyle w:val="TagStyle"/>
          <w:rtl/>
        </w:rPr>
        <w:t xml:space="preserve"> &lt;&lt; יור &gt;&gt;</w:t>
      </w:r>
      <w:r w:rsidRPr="00CF03D6">
        <w:rPr>
          <w:rStyle w:val="TagStyle"/>
          <w:rtl/>
        </w:rPr>
        <w:t xml:space="preserve"> </w:t>
      </w:r>
      <w:r>
        <w:rPr>
          <w:rtl/>
        </w:rPr>
        <w:t>היו"ר עודד פורר:</w:t>
      </w:r>
      <w:r w:rsidRPr="00CF03D6">
        <w:rPr>
          <w:rStyle w:val="TagStyle"/>
          <w:rtl/>
        </w:rPr>
        <w:t xml:space="preserve"> </w:t>
      </w:r>
      <w:r w:rsidRPr="00B9403A">
        <w:rPr>
          <w:rStyle w:val="TagStyle"/>
          <w:rtl/>
        </w:rPr>
        <w:t>&lt;&lt; יור &gt;&gt;</w:t>
      </w:r>
      <w:r>
        <w:rPr>
          <w:rtl/>
        </w:rPr>
        <w:t xml:space="preserve">   </w:t>
      </w:r>
      <w:bookmarkEnd w:id="496"/>
    </w:p>
    <w:p w:rsidR="00CF03D6" w:rsidRDefault="00CF03D6" w:rsidP="00CF03D6">
      <w:pPr>
        <w:pStyle w:val="KeepWithNext"/>
        <w:rPr>
          <w:rtl/>
          <w:lang w:eastAsia="he-IL"/>
        </w:rPr>
      </w:pPr>
    </w:p>
    <w:p w:rsidR="00CF03D6" w:rsidRDefault="00425F1F" w:rsidP="00CF03D6">
      <w:pPr>
        <w:rPr>
          <w:rtl/>
          <w:lang w:eastAsia="he-IL"/>
        </w:rPr>
      </w:pPr>
      <w:r>
        <w:rPr>
          <w:rFonts w:hint="cs"/>
          <w:rtl/>
          <w:lang w:eastAsia="he-IL"/>
        </w:rPr>
        <w:t xml:space="preserve">אני לא מבין. אני חייב </w:t>
      </w:r>
      <w:bookmarkStart w:id="497" w:name="_ETM_Q1_2673046"/>
      <w:bookmarkEnd w:id="497"/>
      <w:r>
        <w:rPr>
          <w:rFonts w:hint="cs"/>
          <w:rtl/>
          <w:lang w:eastAsia="he-IL"/>
        </w:rPr>
        <w:t>לומר ש</w:t>
      </w:r>
      <w:r w:rsidR="00CF03D6">
        <w:rPr>
          <w:rFonts w:hint="cs"/>
          <w:rtl/>
          <w:lang w:eastAsia="he-IL"/>
        </w:rPr>
        <w:t xml:space="preserve">קשה לי להבין למה. </w:t>
      </w:r>
      <w:r w:rsidR="000B6BD8">
        <w:rPr>
          <w:rFonts w:hint="cs"/>
          <w:rtl/>
          <w:lang w:eastAsia="he-IL"/>
        </w:rPr>
        <w:t>ב</w:t>
      </w:r>
      <w:r w:rsidR="00CF03D6">
        <w:rPr>
          <w:rFonts w:hint="cs"/>
          <w:rtl/>
          <w:lang w:eastAsia="he-IL"/>
        </w:rPr>
        <w:t>שירות בתי הסוהר</w:t>
      </w:r>
      <w:r w:rsidR="000B6BD8">
        <w:rPr>
          <w:rFonts w:hint="cs"/>
          <w:rtl/>
          <w:lang w:eastAsia="he-IL"/>
        </w:rPr>
        <w:t>,</w:t>
      </w:r>
      <w:r w:rsidR="00CF03D6">
        <w:rPr>
          <w:rFonts w:hint="cs"/>
          <w:rtl/>
          <w:lang w:eastAsia="he-IL"/>
        </w:rPr>
        <w:t xml:space="preserve"> ששם מרצים </w:t>
      </w:r>
      <w:r w:rsidR="000B6BD8">
        <w:rPr>
          <w:rFonts w:hint="cs"/>
          <w:rtl/>
          <w:lang w:eastAsia="he-IL"/>
        </w:rPr>
        <w:t>האנשים את עונש</w:t>
      </w:r>
      <w:r w:rsidR="00CF03D6">
        <w:rPr>
          <w:rFonts w:hint="cs"/>
          <w:rtl/>
          <w:lang w:eastAsia="he-IL"/>
        </w:rPr>
        <w:t>ם</w:t>
      </w:r>
      <w:r w:rsidR="000B6BD8">
        <w:rPr>
          <w:rFonts w:hint="cs"/>
          <w:rtl/>
          <w:lang w:eastAsia="he-IL"/>
        </w:rPr>
        <w:t>,</w:t>
      </w:r>
      <w:r w:rsidR="00CF03D6">
        <w:rPr>
          <w:rFonts w:hint="cs"/>
          <w:rtl/>
          <w:lang w:eastAsia="he-IL"/>
        </w:rPr>
        <w:t xml:space="preserve"> אני בטוח </w:t>
      </w:r>
      <w:r>
        <w:rPr>
          <w:rFonts w:hint="cs"/>
          <w:rtl/>
          <w:lang w:eastAsia="he-IL"/>
        </w:rPr>
        <w:t>שהפרטים שלהם שמורים במערכת.</w:t>
      </w:r>
      <w:r w:rsidR="000B6BD8">
        <w:rPr>
          <w:rFonts w:hint="cs"/>
          <w:rtl/>
          <w:lang w:eastAsia="he-IL"/>
        </w:rPr>
        <w:t xml:space="preserve"> </w:t>
      </w:r>
      <w:r w:rsidR="008F00AF">
        <w:rPr>
          <w:rFonts w:hint="cs"/>
          <w:rtl/>
          <w:lang w:eastAsia="he-IL"/>
        </w:rPr>
        <w:t>אני רוצה לקוות שהם שמורים</w:t>
      </w:r>
      <w:r w:rsidR="000B6BD8">
        <w:rPr>
          <w:rFonts w:hint="cs"/>
          <w:rtl/>
          <w:lang w:eastAsia="he-IL"/>
        </w:rPr>
        <w:t xml:space="preserve"> באיזושהי מערכת </w:t>
      </w:r>
      <w:bookmarkStart w:id="498" w:name="_ETM_Q1_2675257"/>
      <w:bookmarkEnd w:id="498"/>
      <w:r w:rsidR="000B6BD8">
        <w:rPr>
          <w:rFonts w:hint="cs"/>
          <w:rtl/>
          <w:lang w:eastAsia="he-IL"/>
        </w:rPr>
        <w:t>ממשלתית</w:t>
      </w:r>
      <w:r>
        <w:rPr>
          <w:rFonts w:hint="cs"/>
          <w:rtl/>
          <w:lang w:eastAsia="he-IL"/>
        </w:rPr>
        <w:t>.</w:t>
      </w:r>
      <w:r w:rsidR="008F00AF">
        <w:rPr>
          <w:rFonts w:hint="cs"/>
          <w:rtl/>
          <w:lang w:eastAsia="he-IL"/>
        </w:rPr>
        <w:t xml:space="preserve"> אתם יודעים מה עלה בגורל התיקים שלכם</w:t>
      </w:r>
      <w:r w:rsidR="000B6BD8">
        <w:rPr>
          <w:rFonts w:hint="cs"/>
          <w:rtl/>
          <w:lang w:eastAsia="he-IL"/>
        </w:rPr>
        <w:t xml:space="preserve"> מבחינת הרשעות? אתה רוצה להגיד שבפרקליטות</w:t>
      </w:r>
      <w:r w:rsidR="008F00AF">
        <w:rPr>
          <w:rFonts w:hint="cs"/>
          <w:rtl/>
          <w:lang w:eastAsia="he-IL"/>
        </w:rPr>
        <w:t xml:space="preserve"> </w:t>
      </w:r>
      <w:r w:rsidR="000B6BD8">
        <w:rPr>
          <w:rFonts w:hint="cs"/>
          <w:rtl/>
          <w:lang w:eastAsia="he-IL"/>
        </w:rPr>
        <w:t xml:space="preserve">לא שומרים </w:t>
      </w:r>
      <w:bookmarkStart w:id="499" w:name="_ETM_Q1_2687483"/>
      <w:bookmarkEnd w:id="499"/>
      <w:r w:rsidR="008F00AF">
        <w:rPr>
          <w:rFonts w:hint="cs"/>
          <w:rtl/>
          <w:lang w:eastAsia="he-IL"/>
        </w:rPr>
        <w:t xml:space="preserve">תיק </w:t>
      </w:r>
      <w:r w:rsidR="000B6BD8">
        <w:rPr>
          <w:rFonts w:hint="cs"/>
          <w:rtl/>
          <w:lang w:eastAsia="he-IL"/>
        </w:rPr>
        <w:t>לפי הרשעות בסעיף מסוים?</w:t>
      </w:r>
    </w:p>
    <w:p w:rsidR="00F82219" w:rsidRDefault="00F82219">
      <w:pPr>
        <w:bidi w:val="0"/>
        <w:spacing w:line="240" w:lineRule="auto"/>
        <w:ind w:firstLine="0"/>
        <w:jc w:val="left"/>
        <w:rPr>
          <w:rtl/>
          <w:lang w:eastAsia="he-IL"/>
        </w:rPr>
      </w:pPr>
      <w:r>
        <w:rPr>
          <w:rtl/>
          <w:lang w:eastAsia="he-IL"/>
        </w:rPr>
        <w:br w:type="page"/>
      </w:r>
    </w:p>
    <w:p w:rsidR="008F00AF" w:rsidRDefault="008F00AF" w:rsidP="00CF03D6">
      <w:pPr>
        <w:rPr>
          <w:rtl/>
          <w:lang w:eastAsia="he-IL"/>
        </w:rPr>
      </w:pPr>
    </w:p>
    <w:p w:rsidR="008F00AF" w:rsidRDefault="008F00AF" w:rsidP="00B9403A">
      <w:pPr>
        <w:pStyle w:val="-"/>
        <w:rPr>
          <w:rtl/>
        </w:rPr>
      </w:pPr>
      <w:bookmarkStart w:id="500" w:name="ET_speakercontinue_875434_76"/>
      <w:r w:rsidRPr="00B9403A">
        <w:rPr>
          <w:rStyle w:val="TagStyle"/>
          <w:rtl/>
        </w:rPr>
        <w:t xml:space="preserve"> &lt;&lt; דובר_המשך &gt;&gt;</w:t>
      </w:r>
      <w:r w:rsidRPr="008F00AF">
        <w:rPr>
          <w:rStyle w:val="TagStyle"/>
          <w:rtl/>
        </w:rPr>
        <w:t xml:space="preserve"> </w:t>
      </w:r>
      <w:r>
        <w:rPr>
          <w:rtl/>
        </w:rPr>
        <w:t>איתמר גלבפיש:</w:t>
      </w:r>
      <w:r w:rsidRPr="008F00AF">
        <w:rPr>
          <w:rStyle w:val="TagStyle"/>
          <w:rtl/>
        </w:rPr>
        <w:t xml:space="preserve"> </w:t>
      </w:r>
      <w:r w:rsidRPr="00B9403A">
        <w:rPr>
          <w:rStyle w:val="TagStyle"/>
          <w:rtl/>
        </w:rPr>
        <w:t>&lt;&lt; דובר_המשך &gt;&gt;</w:t>
      </w:r>
      <w:r>
        <w:rPr>
          <w:rtl/>
        </w:rPr>
        <w:t xml:space="preserve">   </w:t>
      </w:r>
      <w:bookmarkEnd w:id="500"/>
    </w:p>
    <w:p w:rsidR="008F00AF" w:rsidRDefault="008F00AF" w:rsidP="008F00AF">
      <w:pPr>
        <w:pStyle w:val="KeepWithNext"/>
        <w:rPr>
          <w:rtl/>
          <w:lang w:eastAsia="he-IL"/>
        </w:rPr>
      </w:pPr>
    </w:p>
    <w:p w:rsidR="008F00AF" w:rsidRDefault="000B6BD8" w:rsidP="008F00AF">
      <w:pPr>
        <w:rPr>
          <w:rtl/>
          <w:lang w:eastAsia="he-IL"/>
        </w:rPr>
      </w:pPr>
      <w:r>
        <w:rPr>
          <w:rFonts w:hint="cs"/>
          <w:rtl/>
          <w:lang w:eastAsia="he-IL"/>
        </w:rPr>
        <w:t>לא. אדוני יושב-ראש הוועדה ודאי צודק.</w:t>
      </w:r>
      <w:r w:rsidR="008F00AF">
        <w:rPr>
          <w:rFonts w:hint="cs"/>
          <w:rtl/>
          <w:lang w:eastAsia="he-IL"/>
        </w:rPr>
        <w:t xml:space="preserve"> מה שאמרתי</w:t>
      </w:r>
      <w:r>
        <w:rPr>
          <w:rFonts w:hint="cs"/>
          <w:rtl/>
          <w:lang w:eastAsia="he-IL"/>
        </w:rPr>
        <w:t xml:space="preserve"> הוא</w:t>
      </w:r>
      <w:r w:rsidR="008F00AF">
        <w:rPr>
          <w:rFonts w:hint="cs"/>
          <w:rtl/>
          <w:lang w:eastAsia="he-IL"/>
        </w:rPr>
        <w:t xml:space="preserve"> שאין לנו </w:t>
      </w:r>
      <w:r>
        <w:rPr>
          <w:rFonts w:hint="cs"/>
          <w:rtl/>
          <w:lang w:eastAsia="he-IL"/>
        </w:rPr>
        <w:t xml:space="preserve">במערכת הממוחשבת את הידע </w:t>
      </w:r>
      <w:bookmarkStart w:id="501" w:name="_ETM_Q1_2700330"/>
      <w:bookmarkEnd w:id="501"/>
      <w:r w:rsidR="008F00AF">
        <w:rPr>
          <w:rFonts w:hint="cs"/>
          <w:rtl/>
          <w:lang w:eastAsia="he-IL"/>
        </w:rPr>
        <w:t>מי היה הקורבן לפי סעיף העב</w:t>
      </w:r>
      <w:r w:rsidR="00215309">
        <w:rPr>
          <w:rFonts w:hint="cs"/>
          <w:rtl/>
          <w:lang w:eastAsia="he-IL"/>
        </w:rPr>
        <w:t>ירה כי סעיף העבירה לא מתייחס לכך</w:t>
      </w:r>
      <w:r w:rsidR="00A271CA">
        <w:rPr>
          <w:rFonts w:hint="cs"/>
          <w:rtl/>
          <w:lang w:eastAsia="he-IL"/>
        </w:rPr>
        <w:t xml:space="preserve">. </w:t>
      </w:r>
      <w:r w:rsidR="008F00AF">
        <w:rPr>
          <w:rFonts w:hint="cs"/>
          <w:rtl/>
          <w:lang w:eastAsia="he-IL"/>
        </w:rPr>
        <w:t>אני מודה שעבירות הרצח זה המקרה הקל כי לא היו הרבה כאלה</w:t>
      </w:r>
      <w:r w:rsidR="00215309">
        <w:rPr>
          <w:rFonts w:hint="cs"/>
          <w:rtl/>
          <w:lang w:eastAsia="he-IL"/>
        </w:rPr>
        <w:t>,</w:t>
      </w:r>
      <w:r w:rsidR="008F00AF">
        <w:rPr>
          <w:rFonts w:hint="cs"/>
          <w:rtl/>
          <w:lang w:eastAsia="he-IL"/>
        </w:rPr>
        <w:t xml:space="preserve"> אבל </w:t>
      </w:r>
      <w:r w:rsidR="00215309">
        <w:rPr>
          <w:rFonts w:hint="cs"/>
          <w:rtl/>
          <w:lang w:eastAsia="he-IL"/>
        </w:rPr>
        <w:t xml:space="preserve">זה </w:t>
      </w:r>
      <w:bookmarkStart w:id="502" w:name="_ETM_Q1_2722697"/>
      <w:bookmarkEnd w:id="502"/>
      <w:r w:rsidR="00215309">
        <w:rPr>
          <w:rFonts w:hint="cs"/>
          <w:rtl/>
          <w:lang w:eastAsia="he-IL"/>
        </w:rPr>
        <w:t xml:space="preserve">בייחוד </w:t>
      </w:r>
      <w:r w:rsidR="008F00AF">
        <w:rPr>
          <w:rFonts w:hint="cs"/>
          <w:rtl/>
          <w:lang w:eastAsia="he-IL"/>
        </w:rPr>
        <w:t>בעבירות המין</w:t>
      </w:r>
      <w:r w:rsidR="00215309">
        <w:rPr>
          <w:rFonts w:hint="cs"/>
          <w:rtl/>
          <w:lang w:eastAsia="he-IL"/>
        </w:rPr>
        <w:t xml:space="preserve"> שבהן מדובר במאות תיקים. </w:t>
      </w:r>
    </w:p>
    <w:p w:rsidR="008F00AF" w:rsidRDefault="008F00AF" w:rsidP="008F00AF">
      <w:pPr>
        <w:rPr>
          <w:rtl/>
          <w:lang w:eastAsia="he-IL"/>
        </w:rPr>
      </w:pPr>
    </w:p>
    <w:p w:rsidR="008F00AF" w:rsidRDefault="008F00AF" w:rsidP="00B9403A">
      <w:pPr>
        <w:pStyle w:val="af6"/>
        <w:rPr>
          <w:rtl/>
        </w:rPr>
      </w:pPr>
      <w:bookmarkStart w:id="503" w:name="ET_yor_5520_77"/>
      <w:r w:rsidRPr="00B9403A">
        <w:rPr>
          <w:rStyle w:val="TagStyle"/>
          <w:rtl/>
        </w:rPr>
        <w:t xml:space="preserve"> &lt;&lt; יור &gt;&gt;</w:t>
      </w:r>
      <w:r w:rsidRPr="008F00AF">
        <w:rPr>
          <w:rStyle w:val="TagStyle"/>
          <w:rtl/>
        </w:rPr>
        <w:t xml:space="preserve"> </w:t>
      </w:r>
      <w:r>
        <w:rPr>
          <w:rtl/>
        </w:rPr>
        <w:t>היו"ר עודד פורר:</w:t>
      </w:r>
      <w:r w:rsidRPr="008F00AF">
        <w:rPr>
          <w:rStyle w:val="TagStyle"/>
          <w:rtl/>
        </w:rPr>
        <w:t xml:space="preserve"> </w:t>
      </w:r>
      <w:r w:rsidRPr="00B9403A">
        <w:rPr>
          <w:rStyle w:val="TagStyle"/>
          <w:rtl/>
        </w:rPr>
        <w:t>&lt;&lt; יור &gt;&gt;</w:t>
      </w:r>
      <w:r>
        <w:rPr>
          <w:rtl/>
        </w:rPr>
        <w:t xml:space="preserve">   </w:t>
      </w:r>
      <w:bookmarkEnd w:id="503"/>
    </w:p>
    <w:p w:rsidR="008F00AF" w:rsidRDefault="008F00AF" w:rsidP="008F00AF">
      <w:pPr>
        <w:pStyle w:val="KeepWithNext"/>
        <w:rPr>
          <w:rtl/>
          <w:lang w:eastAsia="he-IL"/>
        </w:rPr>
      </w:pPr>
    </w:p>
    <w:p w:rsidR="008F00AF" w:rsidRDefault="00215309" w:rsidP="008F00AF">
      <w:pPr>
        <w:rPr>
          <w:rtl/>
          <w:lang w:eastAsia="he-IL"/>
        </w:rPr>
      </w:pPr>
      <w:r>
        <w:rPr>
          <w:rFonts w:hint="cs"/>
          <w:rtl/>
          <w:lang w:eastAsia="he-IL"/>
        </w:rPr>
        <w:t xml:space="preserve">של </w:t>
      </w:r>
      <w:r w:rsidR="008F00AF">
        <w:rPr>
          <w:rFonts w:hint="cs"/>
          <w:rtl/>
          <w:lang w:eastAsia="he-IL"/>
        </w:rPr>
        <w:t>אינוס או מעשה סדום בקטין?</w:t>
      </w:r>
    </w:p>
    <w:p w:rsidR="008F00AF" w:rsidRDefault="008F00AF" w:rsidP="008F00AF">
      <w:pPr>
        <w:rPr>
          <w:rtl/>
          <w:lang w:eastAsia="he-IL"/>
        </w:rPr>
      </w:pPr>
    </w:p>
    <w:p w:rsidR="008F00AF" w:rsidRDefault="008F00AF" w:rsidP="00B9403A">
      <w:pPr>
        <w:pStyle w:val="-"/>
        <w:rPr>
          <w:rtl/>
        </w:rPr>
      </w:pPr>
      <w:bookmarkStart w:id="504" w:name="ET_speakercontinue_875434_78"/>
      <w:r w:rsidRPr="00B9403A">
        <w:rPr>
          <w:rStyle w:val="TagStyle"/>
          <w:rtl/>
        </w:rPr>
        <w:t xml:space="preserve"> &lt;&lt; דובר_המשך &gt;&gt;</w:t>
      </w:r>
      <w:r w:rsidRPr="008F00AF">
        <w:rPr>
          <w:rStyle w:val="TagStyle"/>
          <w:rtl/>
        </w:rPr>
        <w:t xml:space="preserve"> </w:t>
      </w:r>
      <w:r>
        <w:rPr>
          <w:rtl/>
        </w:rPr>
        <w:t>איתמר גלבפיש:</w:t>
      </w:r>
      <w:r w:rsidRPr="008F00AF">
        <w:rPr>
          <w:rStyle w:val="TagStyle"/>
          <w:rtl/>
        </w:rPr>
        <w:t xml:space="preserve"> </w:t>
      </w:r>
      <w:r w:rsidRPr="00B9403A">
        <w:rPr>
          <w:rStyle w:val="TagStyle"/>
          <w:rtl/>
        </w:rPr>
        <w:t>&lt;&lt; דובר_המשך &gt;&gt;</w:t>
      </w:r>
      <w:r>
        <w:rPr>
          <w:rtl/>
        </w:rPr>
        <w:t xml:space="preserve">   </w:t>
      </w:r>
      <w:bookmarkEnd w:id="504"/>
    </w:p>
    <w:p w:rsidR="008F00AF" w:rsidRDefault="008F00AF" w:rsidP="008F00AF">
      <w:pPr>
        <w:pStyle w:val="KeepWithNext"/>
        <w:rPr>
          <w:rtl/>
          <w:lang w:eastAsia="he-IL"/>
        </w:rPr>
      </w:pPr>
    </w:p>
    <w:p w:rsidR="008F00AF" w:rsidRDefault="00215309" w:rsidP="008F00AF">
      <w:pPr>
        <w:rPr>
          <w:rtl/>
          <w:lang w:eastAsia="he-IL"/>
        </w:rPr>
      </w:pPr>
      <w:r>
        <w:rPr>
          <w:rFonts w:hint="cs"/>
          <w:rtl/>
          <w:lang w:eastAsia="he-IL"/>
        </w:rPr>
        <w:t>או</w:t>
      </w:r>
      <w:r w:rsidR="004362FA">
        <w:rPr>
          <w:rFonts w:hint="cs"/>
          <w:rtl/>
          <w:lang w:eastAsia="he-IL"/>
        </w:rPr>
        <w:t xml:space="preserve"> שזה יוגש</w:t>
      </w:r>
      <w:r>
        <w:rPr>
          <w:rFonts w:hint="cs"/>
          <w:rtl/>
          <w:lang w:eastAsia="he-IL"/>
        </w:rPr>
        <w:t xml:space="preserve"> לפי עבירה כללית של אינוס</w:t>
      </w:r>
      <w:r w:rsidR="00713773">
        <w:rPr>
          <w:rFonts w:hint="cs"/>
          <w:rtl/>
          <w:lang w:eastAsia="he-IL"/>
        </w:rPr>
        <w:t>.</w:t>
      </w:r>
      <w:r>
        <w:rPr>
          <w:rFonts w:hint="cs"/>
          <w:rtl/>
          <w:lang w:eastAsia="he-IL"/>
        </w:rPr>
        <w:t xml:space="preserve"> </w:t>
      </w:r>
      <w:r w:rsidR="008F00AF">
        <w:rPr>
          <w:rFonts w:hint="cs"/>
          <w:rtl/>
          <w:lang w:eastAsia="he-IL"/>
        </w:rPr>
        <w:t xml:space="preserve">רוב התיקים </w:t>
      </w:r>
      <w:r w:rsidR="00713773">
        <w:rPr>
          <w:rFonts w:hint="cs"/>
          <w:rtl/>
          <w:lang w:eastAsia="he-IL"/>
        </w:rPr>
        <w:t xml:space="preserve">של אינוס של קטין </w:t>
      </w:r>
      <w:r w:rsidR="008F00AF">
        <w:rPr>
          <w:rFonts w:hint="cs"/>
          <w:rtl/>
          <w:lang w:eastAsia="he-IL"/>
        </w:rPr>
        <w:t xml:space="preserve">הם לא </w:t>
      </w:r>
      <w:r>
        <w:rPr>
          <w:rFonts w:hint="cs"/>
          <w:rtl/>
          <w:lang w:eastAsia="he-IL"/>
        </w:rPr>
        <w:t>תיקים ש</w:t>
      </w:r>
      <w:r w:rsidR="008F00AF">
        <w:rPr>
          <w:rFonts w:hint="cs"/>
          <w:rtl/>
          <w:lang w:eastAsia="he-IL"/>
        </w:rPr>
        <w:t xml:space="preserve">יהיו בהכרח על </w:t>
      </w:r>
      <w:r>
        <w:rPr>
          <w:rFonts w:hint="cs"/>
          <w:rtl/>
          <w:lang w:eastAsia="he-IL"/>
        </w:rPr>
        <w:t xml:space="preserve">ידי </w:t>
      </w:r>
      <w:r w:rsidR="00713773">
        <w:rPr>
          <w:rFonts w:hint="cs"/>
          <w:rtl/>
          <w:lang w:eastAsia="he-IL"/>
        </w:rPr>
        <w:t xml:space="preserve">האב </w:t>
      </w:r>
      <w:r>
        <w:rPr>
          <w:rFonts w:hint="cs"/>
          <w:rtl/>
          <w:lang w:eastAsia="he-IL"/>
        </w:rPr>
        <w:t xml:space="preserve">אלא פשוט </w:t>
      </w:r>
      <w:bookmarkStart w:id="505" w:name="_ETM_Q1_2748118"/>
      <w:bookmarkEnd w:id="505"/>
      <w:r w:rsidR="00713773">
        <w:rPr>
          <w:rFonts w:hint="cs"/>
          <w:rtl/>
          <w:lang w:eastAsia="he-IL"/>
        </w:rPr>
        <w:t xml:space="preserve">עבירות רגילות של אינוס קטין. </w:t>
      </w:r>
      <w:r>
        <w:rPr>
          <w:rFonts w:hint="cs"/>
          <w:rtl/>
          <w:lang w:eastAsia="he-IL"/>
        </w:rPr>
        <w:t xml:space="preserve">גם אם אני הולך לפי </w:t>
      </w:r>
      <w:bookmarkStart w:id="506" w:name="_ETM_Q1_2749922"/>
      <w:bookmarkEnd w:id="506"/>
      <w:r>
        <w:rPr>
          <w:rFonts w:hint="cs"/>
          <w:rtl/>
          <w:lang w:eastAsia="he-IL"/>
        </w:rPr>
        <w:t>העבירה הספציפי</w:t>
      </w:r>
      <w:r w:rsidR="00713773">
        <w:rPr>
          <w:rFonts w:hint="cs"/>
          <w:rtl/>
          <w:lang w:eastAsia="he-IL"/>
        </w:rPr>
        <w:t>ת של עבירות מין במשפחה, גם בתוכה</w:t>
      </w:r>
      <w:r>
        <w:rPr>
          <w:rFonts w:hint="cs"/>
          <w:rtl/>
          <w:lang w:eastAsia="he-IL"/>
        </w:rPr>
        <w:t xml:space="preserve"> אני </w:t>
      </w:r>
      <w:bookmarkStart w:id="507" w:name="_ETM_Q1_2750826"/>
      <w:bookmarkEnd w:id="507"/>
      <w:r>
        <w:rPr>
          <w:rFonts w:hint="cs"/>
          <w:rtl/>
          <w:lang w:eastAsia="he-IL"/>
        </w:rPr>
        <w:t xml:space="preserve">לא יכול לדעת </w:t>
      </w:r>
      <w:r w:rsidR="004362FA">
        <w:rPr>
          <w:rFonts w:hint="cs"/>
          <w:rtl/>
          <w:lang w:eastAsia="he-IL"/>
        </w:rPr>
        <w:t xml:space="preserve">שזו עבירה שאליה הוועדה מתכוונת כי היא מדברת גם על עבירות מין על ידי </w:t>
      </w:r>
      <w:bookmarkStart w:id="508" w:name="_ETM_Q1_2760858"/>
      <w:bookmarkEnd w:id="508"/>
      <w:r w:rsidR="00713773">
        <w:rPr>
          <w:rFonts w:hint="cs"/>
          <w:rtl/>
          <w:lang w:eastAsia="he-IL"/>
        </w:rPr>
        <w:t>דוד, בן דוד, אח, סבא ו</w:t>
      </w:r>
      <w:r w:rsidR="004362FA">
        <w:rPr>
          <w:rFonts w:hint="cs"/>
          <w:rtl/>
          <w:lang w:eastAsia="he-IL"/>
        </w:rPr>
        <w:t>בן זוג של הורה, כך שלפי ה</w:t>
      </w:r>
      <w:r w:rsidR="00D65EFB">
        <w:rPr>
          <w:rFonts w:hint="cs"/>
          <w:rtl/>
          <w:lang w:eastAsia="he-IL"/>
        </w:rPr>
        <w:t xml:space="preserve">מערכת הממוחשבת עצמה לא נוכל לעשות את זה אלא הדרך היחידה שכן </w:t>
      </w:r>
      <w:r w:rsidR="00713773">
        <w:rPr>
          <w:rFonts w:hint="cs"/>
          <w:rtl/>
          <w:lang w:eastAsia="he-IL"/>
        </w:rPr>
        <w:t>נוכל לעשות את זה</w:t>
      </w:r>
      <w:r w:rsidR="00D65EFB">
        <w:rPr>
          <w:rFonts w:hint="cs"/>
          <w:rtl/>
          <w:lang w:eastAsia="he-IL"/>
        </w:rPr>
        <w:t xml:space="preserve"> דורש</w:t>
      </w:r>
      <w:r w:rsidR="00713773">
        <w:rPr>
          <w:rFonts w:hint="cs"/>
          <w:rtl/>
          <w:lang w:eastAsia="he-IL"/>
        </w:rPr>
        <w:t>ת</w:t>
      </w:r>
      <w:r w:rsidR="00D65EFB">
        <w:rPr>
          <w:rFonts w:hint="cs"/>
          <w:rtl/>
          <w:lang w:eastAsia="he-IL"/>
        </w:rPr>
        <w:t xml:space="preserve"> </w:t>
      </w:r>
      <w:bookmarkStart w:id="509" w:name="_ETM_Q1_2768986"/>
      <w:bookmarkEnd w:id="509"/>
      <w:r w:rsidR="00D65EFB">
        <w:rPr>
          <w:rtl/>
          <w:lang w:eastAsia="he-IL"/>
        </w:rPr>
        <w:t>–</w:t>
      </w:r>
      <w:r w:rsidR="00D65EFB">
        <w:rPr>
          <w:rFonts w:hint="cs"/>
          <w:rtl/>
          <w:lang w:eastAsia="he-IL"/>
        </w:rPr>
        <w:t xml:space="preserve"> והוועדה צריכה להבין אם היא תטיל חובה כזו</w:t>
      </w:r>
      <w:r w:rsidR="004362FA">
        <w:rPr>
          <w:rFonts w:hint="cs"/>
          <w:rtl/>
          <w:lang w:eastAsia="he-IL"/>
        </w:rPr>
        <w:t xml:space="preserve"> </w:t>
      </w:r>
      <w:r w:rsidR="00D65EFB">
        <w:rPr>
          <w:rtl/>
          <w:lang w:eastAsia="he-IL"/>
        </w:rPr>
        <w:t>–</w:t>
      </w:r>
      <w:r w:rsidR="00D65EFB">
        <w:rPr>
          <w:rFonts w:hint="cs"/>
          <w:rtl/>
          <w:lang w:eastAsia="he-IL"/>
        </w:rPr>
        <w:t xml:space="preserve"> לע</w:t>
      </w:r>
      <w:r w:rsidR="00625C15">
        <w:rPr>
          <w:rFonts w:hint="cs"/>
          <w:rtl/>
          <w:lang w:eastAsia="he-IL"/>
        </w:rPr>
        <w:t>ב</w:t>
      </w:r>
      <w:r w:rsidR="00D65EFB">
        <w:rPr>
          <w:rFonts w:hint="cs"/>
          <w:rtl/>
          <w:lang w:eastAsia="he-IL"/>
        </w:rPr>
        <w:t>ו</w:t>
      </w:r>
      <w:r w:rsidR="00625C15">
        <w:rPr>
          <w:rFonts w:hint="cs"/>
          <w:rtl/>
          <w:lang w:eastAsia="he-IL"/>
        </w:rPr>
        <w:t>ר ידנית</w:t>
      </w:r>
      <w:r w:rsidR="00D65EFB">
        <w:rPr>
          <w:rFonts w:hint="cs"/>
          <w:rtl/>
          <w:lang w:eastAsia="he-IL"/>
        </w:rPr>
        <w:t xml:space="preserve"> על מאות</w:t>
      </w:r>
      <w:r w:rsidR="00713773">
        <w:rPr>
          <w:rFonts w:hint="cs"/>
          <w:rtl/>
          <w:lang w:eastAsia="he-IL"/>
        </w:rPr>
        <w:t xml:space="preserve"> תיקים, ואולי יותר מכך, </w:t>
      </w:r>
      <w:r w:rsidR="00D65EFB">
        <w:rPr>
          <w:rFonts w:hint="cs"/>
          <w:rtl/>
          <w:lang w:eastAsia="he-IL"/>
        </w:rPr>
        <w:t>לפי תקופת הזמן שעליה הוועדה תחליט.</w:t>
      </w:r>
    </w:p>
    <w:p w:rsidR="00625C15" w:rsidRDefault="00625C15" w:rsidP="008F00AF">
      <w:pPr>
        <w:rPr>
          <w:rtl/>
          <w:lang w:eastAsia="he-IL"/>
        </w:rPr>
      </w:pPr>
    </w:p>
    <w:p w:rsidR="00625C15" w:rsidRDefault="00625C15" w:rsidP="00B9403A">
      <w:pPr>
        <w:pStyle w:val="af6"/>
        <w:rPr>
          <w:rtl/>
        </w:rPr>
      </w:pPr>
      <w:bookmarkStart w:id="510" w:name="ET_yor_5520_79"/>
      <w:r w:rsidRPr="00B9403A">
        <w:rPr>
          <w:rStyle w:val="TagStyle"/>
          <w:rtl/>
        </w:rPr>
        <w:t xml:space="preserve"> &lt;&lt; יור &gt;&gt;</w:t>
      </w:r>
      <w:r w:rsidRPr="00625C15">
        <w:rPr>
          <w:rStyle w:val="TagStyle"/>
          <w:rtl/>
        </w:rPr>
        <w:t xml:space="preserve"> </w:t>
      </w:r>
      <w:r>
        <w:rPr>
          <w:rtl/>
        </w:rPr>
        <w:t>היו"ר עודד פורר:</w:t>
      </w:r>
      <w:r w:rsidRPr="00625C15">
        <w:rPr>
          <w:rStyle w:val="TagStyle"/>
          <w:rtl/>
        </w:rPr>
        <w:t xml:space="preserve"> </w:t>
      </w:r>
      <w:r w:rsidRPr="00B9403A">
        <w:rPr>
          <w:rStyle w:val="TagStyle"/>
          <w:rtl/>
        </w:rPr>
        <w:t>&lt;&lt; יור &gt;&gt;</w:t>
      </w:r>
      <w:r>
        <w:rPr>
          <w:rtl/>
        </w:rPr>
        <w:t xml:space="preserve">   </w:t>
      </w:r>
      <w:bookmarkEnd w:id="510"/>
    </w:p>
    <w:p w:rsidR="00625C15" w:rsidRDefault="00625C15" w:rsidP="00625C15">
      <w:pPr>
        <w:pStyle w:val="KeepWithNext"/>
        <w:rPr>
          <w:rtl/>
          <w:lang w:eastAsia="he-IL"/>
        </w:rPr>
      </w:pPr>
    </w:p>
    <w:p w:rsidR="00D474C9" w:rsidRDefault="00D65EFB" w:rsidP="00543BDD">
      <w:pPr>
        <w:rPr>
          <w:rtl/>
          <w:lang w:eastAsia="he-IL"/>
        </w:rPr>
      </w:pPr>
      <w:r>
        <w:rPr>
          <w:rFonts w:hint="cs"/>
          <w:rtl/>
          <w:lang w:eastAsia="he-IL"/>
        </w:rPr>
        <w:t>אני חושב ש</w:t>
      </w:r>
      <w:r w:rsidR="003B3A3C">
        <w:rPr>
          <w:rFonts w:hint="cs"/>
          <w:rtl/>
          <w:lang w:eastAsia="he-IL"/>
        </w:rPr>
        <w:t xml:space="preserve">שני מתמחים טובים </w:t>
      </w:r>
      <w:r w:rsidR="00625C15">
        <w:rPr>
          <w:rFonts w:hint="cs"/>
          <w:rtl/>
          <w:lang w:eastAsia="he-IL"/>
        </w:rPr>
        <w:t>יידעו לעשות את העבודה הזו.</w:t>
      </w:r>
      <w:r w:rsidR="003B3A3C">
        <w:rPr>
          <w:rFonts w:hint="cs"/>
          <w:rtl/>
          <w:lang w:eastAsia="he-IL"/>
        </w:rPr>
        <w:t xml:space="preserve"> להערכתי, שני מתמחים טובים יידעו לעשות לך מיפוי לפחות לחמש השנים האחרונות </w:t>
      </w:r>
      <w:bookmarkStart w:id="511" w:name="_ETM_Q1_2793422"/>
      <w:bookmarkEnd w:id="511"/>
      <w:r w:rsidR="003B3A3C">
        <w:rPr>
          <w:rFonts w:hint="cs"/>
          <w:rtl/>
          <w:lang w:eastAsia="he-IL"/>
        </w:rPr>
        <w:t>בזמן סביר, אבל</w:t>
      </w:r>
      <w:r w:rsidR="00543BDD">
        <w:rPr>
          <w:rFonts w:hint="cs"/>
          <w:rtl/>
          <w:lang w:eastAsia="he-IL"/>
        </w:rPr>
        <w:t xml:space="preserve"> זו הערכתי הצנועה. הערה חשובה,</w:t>
      </w:r>
      <w:r w:rsidR="00D474C9">
        <w:rPr>
          <w:rFonts w:hint="cs"/>
          <w:rtl/>
          <w:lang w:eastAsia="he-IL"/>
        </w:rPr>
        <w:t xml:space="preserve"> אני חושב </w:t>
      </w:r>
      <w:r w:rsidR="003B3A3C">
        <w:rPr>
          <w:rFonts w:hint="cs"/>
          <w:rtl/>
          <w:lang w:eastAsia="he-IL"/>
        </w:rPr>
        <w:t xml:space="preserve">שחשוב </w:t>
      </w:r>
      <w:r w:rsidR="00D474C9">
        <w:rPr>
          <w:rFonts w:hint="cs"/>
          <w:rtl/>
          <w:lang w:eastAsia="he-IL"/>
        </w:rPr>
        <w:t>שנכיר</w:t>
      </w:r>
      <w:r w:rsidR="00543BDD">
        <w:rPr>
          <w:rFonts w:hint="cs"/>
          <w:rtl/>
          <w:lang w:eastAsia="he-IL"/>
        </w:rPr>
        <w:t xml:space="preserve"> את זה</w:t>
      </w:r>
      <w:r w:rsidR="00D474C9">
        <w:rPr>
          <w:rFonts w:hint="cs"/>
          <w:rtl/>
          <w:lang w:eastAsia="he-IL"/>
        </w:rPr>
        <w:t>.</w:t>
      </w:r>
    </w:p>
    <w:p w:rsidR="00D474C9" w:rsidRDefault="00D474C9" w:rsidP="00D474C9">
      <w:pPr>
        <w:rPr>
          <w:rtl/>
          <w:lang w:eastAsia="he-IL"/>
        </w:rPr>
      </w:pPr>
    </w:p>
    <w:p w:rsidR="00D474C9" w:rsidRDefault="00D474C9" w:rsidP="00B9403A">
      <w:pPr>
        <w:pStyle w:val="-"/>
        <w:rPr>
          <w:rtl/>
        </w:rPr>
      </w:pPr>
      <w:bookmarkStart w:id="512" w:name="ET_speakercontinue_875434_82"/>
      <w:r w:rsidRPr="00B9403A">
        <w:rPr>
          <w:rStyle w:val="TagStyle"/>
          <w:rtl/>
        </w:rPr>
        <w:t xml:space="preserve"> &lt;&lt; דובר_המשך &gt;&gt;</w:t>
      </w:r>
      <w:r w:rsidRPr="00D474C9">
        <w:rPr>
          <w:rStyle w:val="TagStyle"/>
          <w:rtl/>
        </w:rPr>
        <w:t xml:space="preserve"> </w:t>
      </w:r>
      <w:r>
        <w:rPr>
          <w:rtl/>
        </w:rPr>
        <w:t>איתמר גלבפיש:</w:t>
      </w:r>
      <w:r w:rsidRPr="00D474C9">
        <w:rPr>
          <w:rStyle w:val="TagStyle"/>
          <w:rtl/>
        </w:rPr>
        <w:t xml:space="preserve"> </w:t>
      </w:r>
      <w:r w:rsidRPr="00B9403A">
        <w:rPr>
          <w:rStyle w:val="TagStyle"/>
          <w:rtl/>
        </w:rPr>
        <w:t>&lt;&lt; דובר_המשך &gt;&gt;</w:t>
      </w:r>
      <w:r>
        <w:rPr>
          <w:rtl/>
        </w:rPr>
        <w:t xml:space="preserve">   </w:t>
      </w:r>
      <w:bookmarkEnd w:id="512"/>
    </w:p>
    <w:p w:rsidR="00D474C9" w:rsidRDefault="00D474C9" w:rsidP="00D474C9">
      <w:pPr>
        <w:pStyle w:val="KeepWithNext"/>
        <w:rPr>
          <w:rtl/>
          <w:lang w:eastAsia="he-IL"/>
        </w:rPr>
      </w:pPr>
    </w:p>
    <w:p w:rsidR="00D474C9" w:rsidRDefault="003B3A3C" w:rsidP="00D474C9">
      <w:pPr>
        <w:rPr>
          <w:rtl/>
          <w:lang w:eastAsia="he-IL"/>
        </w:rPr>
      </w:pPr>
      <w:r>
        <w:rPr>
          <w:rFonts w:hint="cs"/>
          <w:rtl/>
          <w:lang w:eastAsia="he-IL"/>
        </w:rPr>
        <w:t>מה שאמרתי למשל על עבירת האינוס</w:t>
      </w:r>
      <w:bookmarkStart w:id="513" w:name="_ETM_Q1_2801752"/>
      <w:bookmarkEnd w:id="513"/>
      <w:r w:rsidR="00543BDD">
        <w:rPr>
          <w:rFonts w:hint="cs"/>
          <w:rtl/>
          <w:lang w:eastAsia="he-IL"/>
        </w:rPr>
        <w:t xml:space="preserve"> אומר ש</w:t>
      </w:r>
      <w:r>
        <w:rPr>
          <w:rFonts w:hint="cs"/>
          <w:rtl/>
          <w:lang w:eastAsia="he-IL"/>
        </w:rPr>
        <w:t>אם</w:t>
      </w:r>
      <w:r w:rsidR="00D474C9">
        <w:rPr>
          <w:rFonts w:hint="cs"/>
          <w:rtl/>
          <w:lang w:eastAsia="he-IL"/>
        </w:rPr>
        <w:t xml:space="preserve"> </w:t>
      </w:r>
      <w:r>
        <w:rPr>
          <w:rFonts w:hint="cs"/>
          <w:rtl/>
          <w:lang w:eastAsia="he-IL"/>
        </w:rPr>
        <w:t xml:space="preserve">נעבור על כל עבירות האינוס </w:t>
      </w:r>
      <w:r w:rsidR="00D474C9">
        <w:rPr>
          <w:rFonts w:hint="cs"/>
          <w:rtl/>
          <w:lang w:eastAsia="he-IL"/>
        </w:rPr>
        <w:t>יכול להיות שנפספס</w:t>
      </w:r>
      <w:r>
        <w:rPr>
          <w:rFonts w:hint="cs"/>
          <w:rtl/>
          <w:lang w:eastAsia="he-IL"/>
        </w:rPr>
        <w:t>,</w:t>
      </w:r>
      <w:r w:rsidR="00D474C9">
        <w:rPr>
          <w:rFonts w:hint="cs"/>
          <w:rtl/>
          <w:lang w:eastAsia="he-IL"/>
        </w:rPr>
        <w:t xml:space="preserve"> ולכן אני לא רוצה שהוועדה</w:t>
      </w:r>
      <w:r>
        <w:rPr>
          <w:rFonts w:hint="cs"/>
          <w:rtl/>
          <w:lang w:eastAsia="he-IL"/>
        </w:rPr>
        <w:t xml:space="preserve"> - - -</w:t>
      </w:r>
    </w:p>
    <w:p w:rsidR="00D474C9" w:rsidRDefault="00D474C9" w:rsidP="00D474C9">
      <w:pPr>
        <w:rPr>
          <w:rtl/>
          <w:lang w:eastAsia="he-IL"/>
        </w:rPr>
      </w:pPr>
    </w:p>
    <w:p w:rsidR="00D474C9" w:rsidRDefault="00D474C9" w:rsidP="00B9403A">
      <w:pPr>
        <w:pStyle w:val="af6"/>
        <w:rPr>
          <w:rtl/>
        </w:rPr>
      </w:pPr>
      <w:bookmarkStart w:id="514" w:name="ET_yor_5520_83"/>
      <w:r w:rsidRPr="00B9403A">
        <w:rPr>
          <w:rStyle w:val="TagStyle"/>
          <w:rtl/>
        </w:rPr>
        <w:t xml:space="preserve"> &lt;&lt; יור &gt;&gt;</w:t>
      </w:r>
      <w:r w:rsidRPr="00D474C9">
        <w:rPr>
          <w:rStyle w:val="TagStyle"/>
          <w:rtl/>
        </w:rPr>
        <w:t xml:space="preserve"> </w:t>
      </w:r>
      <w:r>
        <w:rPr>
          <w:rtl/>
        </w:rPr>
        <w:t>היו"ר עודד פורר:</w:t>
      </w:r>
      <w:r w:rsidRPr="00D474C9">
        <w:rPr>
          <w:rStyle w:val="TagStyle"/>
          <w:rtl/>
        </w:rPr>
        <w:t xml:space="preserve"> </w:t>
      </w:r>
      <w:r w:rsidRPr="00B9403A">
        <w:rPr>
          <w:rStyle w:val="TagStyle"/>
          <w:rtl/>
        </w:rPr>
        <w:t>&lt;&lt; יור &gt;&gt;</w:t>
      </w:r>
      <w:r>
        <w:rPr>
          <w:rtl/>
        </w:rPr>
        <w:t xml:space="preserve">   </w:t>
      </w:r>
      <w:bookmarkEnd w:id="514"/>
    </w:p>
    <w:p w:rsidR="00D474C9" w:rsidRDefault="00D474C9" w:rsidP="00D474C9">
      <w:pPr>
        <w:pStyle w:val="KeepWithNext"/>
        <w:rPr>
          <w:rtl/>
          <w:lang w:eastAsia="he-IL"/>
        </w:rPr>
      </w:pPr>
    </w:p>
    <w:p w:rsidR="00D474C9" w:rsidRDefault="003B3A3C" w:rsidP="00D474C9">
      <w:pPr>
        <w:rPr>
          <w:rtl/>
          <w:lang w:eastAsia="he-IL"/>
        </w:rPr>
      </w:pPr>
      <w:r>
        <w:rPr>
          <w:rFonts w:hint="cs"/>
          <w:rtl/>
          <w:lang w:eastAsia="he-IL"/>
        </w:rPr>
        <w:t>הבנתי,</w:t>
      </w:r>
      <w:r w:rsidR="00D474C9">
        <w:rPr>
          <w:rFonts w:hint="cs"/>
          <w:rtl/>
          <w:lang w:eastAsia="he-IL"/>
        </w:rPr>
        <w:t xml:space="preserve"> הערתך ברורה ומובנת.</w:t>
      </w:r>
      <w:r w:rsidR="00AF69C2">
        <w:rPr>
          <w:rFonts w:hint="cs"/>
          <w:rtl/>
          <w:lang w:eastAsia="he-IL"/>
        </w:rPr>
        <w:t xml:space="preserve"> עו"ד לירון אשל מהמועצה לשלום הילד.</w:t>
      </w:r>
    </w:p>
    <w:p w:rsidR="00D474C9" w:rsidRDefault="00D474C9" w:rsidP="00D474C9">
      <w:pPr>
        <w:rPr>
          <w:rtl/>
          <w:lang w:eastAsia="he-IL"/>
        </w:rPr>
      </w:pPr>
    </w:p>
    <w:p w:rsidR="00D474C9" w:rsidRDefault="00D474C9" w:rsidP="00B9403A">
      <w:pPr>
        <w:pStyle w:val="af9"/>
        <w:rPr>
          <w:rtl/>
          <w:lang w:eastAsia="he-IL"/>
        </w:rPr>
      </w:pPr>
      <w:bookmarkStart w:id="515" w:name="ET_guest_865848_84"/>
      <w:r w:rsidRPr="00B9403A">
        <w:rPr>
          <w:rStyle w:val="TagStyle"/>
          <w:rtl/>
        </w:rPr>
        <w:t xml:space="preserve"> &lt;&lt; אורח &gt;&gt;</w:t>
      </w:r>
      <w:r w:rsidRPr="00D474C9">
        <w:rPr>
          <w:rStyle w:val="TagStyle"/>
          <w:rtl/>
        </w:rPr>
        <w:t xml:space="preserve"> </w:t>
      </w:r>
      <w:r>
        <w:rPr>
          <w:rtl/>
          <w:lang w:eastAsia="he-IL"/>
        </w:rPr>
        <w:t>לירון אשל:</w:t>
      </w:r>
      <w:r w:rsidRPr="00D474C9">
        <w:rPr>
          <w:rStyle w:val="TagStyle"/>
          <w:rtl/>
        </w:rPr>
        <w:t xml:space="preserve"> </w:t>
      </w:r>
      <w:r w:rsidRPr="00B9403A">
        <w:rPr>
          <w:rStyle w:val="TagStyle"/>
          <w:rtl/>
        </w:rPr>
        <w:t>&lt;&lt; אורח &gt;&gt;</w:t>
      </w:r>
      <w:r>
        <w:rPr>
          <w:rtl/>
          <w:lang w:eastAsia="he-IL"/>
        </w:rPr>
        <w:t xml:space="preserve">   </w:t>
      </w:r>
      <w:bookmarkEnd w:id="515"/>
    </w:p>
    <w:p w:rsidR="00D474C9" w:rsidRDefault="00D474C9" w:rsidP="00D474C9">
      <w:pPr>
        <w:pStyle w:val="KeepWithNext"/>
        <w:rPr>
          <w:rtl/>
          <w:lang w:eastAsia="he-IL"/>
        </w:rPr>
      </w:pPr>
    </w:p>
    <w:p w:rsidR="009E1C10" w:rsidRDefault="001A0AEA" w:rsidP="009E1C10">
      <w:pPr>
        <w:rPr>
          <w:rtl/>
          <w:lang w:eastAsia="he-IL"/>
        </w:rPr>
      </w:pPr>
      <w:r>
        <w:rPr>
          <w:rFonts w:hint="cs"/>
          <w:rtl/>
          <w:lang w:eastAsia="he-IL"/>
        </w:rPr>
        <w:t xml:space="preserve">תודה, אדוני, על הדיון החשוב </w:t>
      </w:r>
      <w:bookmarkStart w:id="516" w:name="_ETM_Q1_2822625"/>
      <w:bookmarkEnd w:id="516"/>
      <w:r>
        <w:rPr>
          <w:rFonts w:hint="cs"/>
          <w:rtl/>
          <w:lang w:eastAsia="he-IL"/>
        </w:rPr>
        <w:t xml:space="preserve">הזה. </w:t>
      </w:r>
      <w:r w:rsidR="00AF69C2">
        <w:rPr>
          <w:rFonts w:hint="cs"/>
          <w:rtl/>
          <w:lang w:eastAsia="he-IL"/>
        </w:rPr>
        <w:t xml:space="preserve">המציאות שבה הורה </w:t>
      </w:r>
      <w:r w:rsidR="00EA2BA5">
        <w:rPr>
          <w:rFonts w:hint="cs"/>
          <w:rtl/>
          <w:lang w:eastAsia="he-IL"/>
        </w:rPr>
        <w:t xml:space="preserve">פוגע ממשיך </w:t>
      </w:r>
      <w:r w:rsidR="00603059">
        <w:rPr>
          <w:rFonts w:hint="cs"/>
          <w:rtl/>
          <w:lang w:eastAsia="he-IL"/>
        </w:rPr>
        <w:t xml:space="preserve">ומקבל החלטות לגבי ילד שהוא פגע בו </w:t>
      </w:r>
      <w:r w:rsidR="00EA2BA5">
        <w:rPr>
          <w:rFonts w:hint="cs"/>
          <w:rtl/>
          <w:lang w:eastAsia="he-IL"/>
        </w:rPr>
        <w:t xml:space="preserve">וממשיך בעצם להחזיק בו כבן ערובה </w:t>
      </w:r>
      <w:r w:rsidR="00603059">
        <w:rPr>
          <w:rFonts w:hint="cs"/>
          <w:rtl/>
          <w:lang w:eastAsia="he-IL"/>
        </w:rPr>
        <w:t>זו מציאות שלא מתקבלת על הדעת ואני מודה לחברי הכנסת שמקדמים את הנושא החשוב</w:t>
      </w:r>
      <w:r w:rsidR="00B909D9">
        <w:rPr>
          <w:rFonts w:hint="cs"/>
          <w:rtl/>
          <w:lang w:eastAsia="he-IL"/>
        </w:rPr>
        <w:t xml:space="preserve"> הזה</w:t>
      </w:r>
      <w:r w:rsidR="00603059">
        <w:rPr>
          <w:rFonts w:hint="cs"/>
          <w:rtl/>
          <w:lang w:eastAsia="he-IL"/>
        </w:rPr>
        <w:t xml:space="preserve">. </w:t>
      </w:r>
      <w:bookmarkStart w:id="517" w:name="_ETM_Q1_2841449"/>
      <w:bookmarkStart w:id="518" w:name="_ETM_Q1_2841518"/>
      <w:bookmarkStart w:id="519" w:name="_ETM_Q1_2841607"/>
      <w:bookmarkStart w:id="520" w:name="_ETM_Q1_2841651"/>
      <w:bookmarkEnd w:id="517"/>
      <w:bookmarkEnd w:id="518"/>
      <w:bookmarkEnd w:id="519"/>
      <w:bookmarkEnd w:id="520"/>
      <w:r w:rsidR="009E1C10">
        <w:rPr>
          <w:rFonts w:hint="cs"/>
          <w:rtl/>
          <w:lang w:eastAsia="he-IL"/>
        </w:rPr>
        <w:t xml:space="preserve">בהמשך </w:t>
      </w:r>
      <w:bookmarkStart w:id="521" w:name="_ETM_Q1_2842517"/>
      <w:bookmarkEnd w:id="521"/>
      <w:r w:rsidR="00B909D9">
        <w:rPr>
          <w:rFonts w:hint="cs"/>
          <w:rtl/>
          <w:lang w:eastAsia="he-IL"/>
        </w:rPr>
        <w:t>לדיונים האחרונים</w:t>
      </w:r>
      <w:r w:rsidR="009E1C10">
        <w:rPr>
          <w:rFonts w:hint="cs"/>
          <w:rtl/>
          <w:lang w:eastAsia="he-IL"/>
        </w:rPr>
        <w:t xml:space="preserve"> ולנקודות שהועלו על ידי הייעוץ המשפטי של הוועדה </w:t>
      </w:r>
      <w:bookmarkStart w:id="522" w:name="_ETM_Q1_2842865"/>
      <w:bookmarkEnd w:id="522"/>
      <w:r w:rsidR="00603059">
        <w:rPr>
          <w:rFonts w:hint="cs"/>
          <w:rtl/>
          <w:lang w:eastAsia="he-IL"/>
        </w:rPr>
        <w:t xml:space="preserve">אני אשמח </w:t>
      </w:r>
      <w:r w:rsidR="009E1C10">
        <w:rPr>
          <w:rFonts w:hint="cs"/>
          <w:rtl/>
          <w:lang w:eastAsia="he-IL"/>
        </w:rPr>
        <w:t>לגעת ב</w:t>
      </w:r>
      <w:r w:rsidR="00603059">
        <w:rPr>
          <w:rFonts w:hint="cs"/>
          <w:rtl/>
          <w:lang w:eastAsia="he-IL"/>
        </w:rPr>
        <w:t>כמה נקודות שהן מאוד</w:t>
      </w:r>
      <w:r w:rsidR="009E1C10">
        <w:rPr>
          <w:rFonts w:hint="cs"/>
          <w:rtl/>
          <w:lang w:eastAsia="he-IL"/>
        </w:rPr>
        <w:t>-מאוד</w:t>
      </w:r>
      <w:r w:rsidR="00603059">
        <w:rPr>
          <w:rFonts w:hint="cs"/>
          <w:rtl/>
          <w:lang w:eastAsia="he-IL"/>
        </w:rPr>
        <w:t xml:space="preserve"> קריטיות לגבינו. </w:t>
      </w:r>
    </w:p>
    <w:p w:rsidR="009E1C10" w:rsidRDefault="009E1C10" w:rsidP="00D474C9">
      <w:pPr>
        <w:rPr>
          <w:rtl/>
          <w:lang w:eastAsia="he-IL"/>
        </w:rPr>
      </w:pPr>
      <w:bookmarkStart w:id="523" w:name="_ETM_Q1_2851229"/>
      <w:bookmarkStart w:id="524" w:name="_ETM_Q1_2851320"/>
      <w:bookmarkEnd w:id="523"/>
      <w:bookmarkEnd w:id="524"/>
    </w:p>
    <w:p w:rsidR="00C1365D" w:rsidRDefault="00603059" w:rsidP="00D474C9">
      <w:pPr>
        <w:rPr>
          <w:rtl/>
          <w:lang w:eastAsia="he-IL"/>
        </w:rPr>
      </w:pPr>
      <w:r>
        <w:rPr>
          <w:rFonts w:hint="cs"/>
          <w:rtl/>
          <w:lang w:eastAsia="he-IL"/>
        </w:rPr>
        <w:t xml:space="preserve">הנקודה הראשונה </w:t>
      </w:r>
      <w:r w:rsidR="009E1C10">
        <w:rPr>
          <w:rFonts w:hint="cs"/>
          <w:rtl/>
          <w:lang w:eastAsia="he-IL"/>
        </w:rPr>
        <w:t xml:space="preserve">זו הרחבת </w:t>
      </w:r>
      <w:r w:rsidR="00D6346F">
        <w:rPr>
          <w:rFonts w:hint="cs"/>
          <w:rtl/>
          <w:lang w:eastAsia="he-IL"/>
        </w:rPr>
        <w:t xml:space="preserve">העבירות שבהן מבחינתנו החוק אמור לחול. </w:t>
      </w:r>
      <w:r>
        <w:rPr>
          <w:rFonts w:hint="cs"/>
          <w:rtl/>
          <w:lang w:eastAsia="he-IL"/>
        </w:rPr>
        <w:t xml:space="preserve">שני זרקורים: אחד, הרחבה של עבירות ההמתה, גם המתה </w:t>
      </w:r>
      <w:r w:rsidR="00D6346F">
        <w:rPr>
          <w:rFonts w:hint="cs"/>
          <w:rtl/>
          <w:lang w:eastAsia="he-IL"/>
        </w:rPr>
        <w:t xml:space="preserve">באחריות </w:t>
      </w:r>
      <w:r>
        <w:rPr>
          <w:rFonts w:hint="cs"/>
          <w:rtl/>
          <w:lang w:eastAsia="he-IL"/>
        </w:rPr>
        <w:t xml:space="preserve">מופחתת. </w:t>
      </w:r>
      <w:r w:rsidR="00D6346F">
        <w:rPr>
          <w:rFonts w:hint="cs"/>
          <w:rtl/>
          <w:lang w:eastAsia="he-IL"/>
        </w:rPr>
        <w:t xml:space="preserve">רק בשבוע שעבר </w:t>
      </w:r>
      <w:bookmarkStart w:id="525" w:name="_ETM_Q1_2863217"/>
      <w:bookmarkEnd w:id="525"/>
      <w:r w:rsidR="00D6346F">
        <w:rPr>
          <w:rFonts w:hint="cs"/>
          <w:rtl/>
          <w:lang w:eastAsia="he-IL"/>
        </w:rPr>
        <w:t xml:space="preserve">שמענו על מקרה שבו הוגש כתב אישום </w:t>
      </w:r>
      <w:r w:rsidR="000F510B">
        <w:rPr>
          <w:rFonts w:hint="cs"/>
          <w:rtl/>
          <w:lang w:eastAsia="he-IL"/>
        </w:rPr>
        <w:t>על מוות ש</w:t>
      </w:r>
      <w:r>
        <w:rPr>
          <w:rFonts w:hint="cs"/>
          <w:rtl/>
          <w:lang w:eastAsia="he-IL"/>
        </w:rPr>
        <w:t xml:space="preserve">ל פעוט אחרי טלטול, </w:t>
      </w:r>
      <w:r w:rsidR="000F510B">
        <w:rPr>
          <w:rFonts w:hint="cs"/>
          <w:rtl/>
          <w:lang w:eastAsia="he-IL"/>
        </w:rPr>
        <w:t xml:space="preserve">ששם </w:t>
      </w:r>
      <w:bookmarkStart w:id="526" w:name="_ETM_Q1_2874561"/>
      <w:bookmarkEnd w:id="526"/>
      <w:r w:rsidR="000F510B">
        <w:rPr>
          <w:rFonts w:hint="cs"/>
          <w:rtl/>
          <w:lang w:eastAsia="he-IL"/>
        </w:rPr>
        <w:t>באמת סעיף ה</w:t>
      </w:r>
      <w:r>
        <w:rPr>
          <w:rFonts w:hint="cs"/>
          <w:rtl/>
          <w:lang w:eastAsia="he-IL"/>
        </w:rPr>
        <w:t xml:space="preserve">עבירה </w:t>
      </w:r>
      <w:r w:rsidR="000F510B">
        <w:rPr>
          <w:rFonts w:hint="cs"/>
          <w:rtl/>
          <w:lang w:eastAsia="he-IL"/>
        </w:rPr>
        <w:t xml:space="preserve">היה עבירה </w:t>
      </w:r>
      <w:r>
        <w:rPr>
          <w:rFonts w:hint="cs"/>
          <w:rtl/>
          <w:lang w:eastAsia="he-IL"/>
        </w:rPr>
        <w:t>בקלות דעת</w:t>
      </w:r>
      <w:r w:rsidR="009B1588">
        <w:rPr>
          <w:rFonts w:hint="cs"/>
          <w:rtl/>
          <w:lang w:eastAsia="he-IL"/>
        </w:rPr>
        <w:t>,</w:t>
      </w:r>
      <w:r>
        <w:rPr>
          <w:rFonts w:hint="cs"/>
          <w:rtl/>
          <w:lang w:eastAsia="he-IL"/>
        </w:rPr>
        <w:t xml:space="preserve"> ואנחנו לא רואים הבדל</w:t>
      </w:r>
      <w:r w:rsidR="009B1588">
        <w:rPr>
          <w:rFonts w:hint="cs"/>
          <w:rtl/>
          <w:lang w:eastAsia="he-IL"/>
        </w:rPr>
        <w:t xml:space="preserve">, </w:t>
      </w:r>
      <w:r w:rsidR="000F510B">
        <w:rPr>
          <w:rFonts w:hint="cs"/>
          <w:rtl/>
          <w:lang w:eastAsia="he-IL"/>
        </w:rPr>
        <w:t xml:space="preserve">אם הורה פגע בצורה כל כך </w:t>
      </w:r>
      <w:bookmarkStart w:id="527" w:name="_ETM_Q1_2880790"/>
      <w:bookmarkEnd w:id="527"/>
      <w:r w:rsidR="000F510B">
        <w:rPr>
          <w:rFonts w:hint="cs"/>
          <w:rtl/>
          <w:lang w:eastAsia="he-IL"/>
        </w:rPr>
        <w:t>אנושה בילד ו</w:t>
      </w:r>
      <w:r>
        <w:rPr>
          <w:rFonts w:hint="cs"/>
          <w:rtl/>
          <w:lang w:eastAsia="he-IL"/>
        </w:rPr>
        <w:t xml:space="preserve">גרם למותו שהוא עדיין ימשיך וישמש אפוטרופוס </w:t>
      </w:r>
      <w:r w:rsidR="00C1365D">
        <w:rPr>
          <w:rFonts w:hint="cs"/>
          <w:rtl/>
          <w:lang w:eastAsia="he-IL"/>
        </w:rPr>
        <w:t>עליו.</w:t>
      </w:r>
    </w:p>
    <w:p w:rsidR="00C1365D" w:rsidRDefault="00C1365D" w:rsidP="00D474C9">
      <w:pPr>
        <w:rPr>
          <w:rtl/>
          <w:lang w:eastAsia="he-IL"/>
        </w:rPr>
      </w:pPr>
      <w:bookmarkStart w:id="528" w:name="_ETM_Q1_2884834"/>
      <w:bookmarkStart w:id="529" w:name="_ETM_Q1_2884921"/>
      <w:bookmarkEnd w:id="528"/>
      <w:bookmarkEnd w:id="529"/>
    </w:p>
    <w:p w:rsidR="00D474C9" w:rsidRDefault="00C1365D" w:rsidP="00826809">
      <w:pPr>
        <w:rPr>
          <w:rtl/>
          <w:lang w:eastAsia="he-IL"/>
        </w:rPr>
      </w:pPr>
      <w:bookmarkStart w:id="530" w:name="_ETM_Q1_2884964"/>
      <w:bookmarkStart w:id="531" w:name="_ETM_Q1_2885023"/>
      <w:bookmarkEnd w:id="530"/>
      <w:bookmarkEnd w:id="531"/>
      <w:r>
        <w:rPr>
          <w:rFonts w:hint="cs"/>
          <w:rtl/>
          <w:lang w:eastAsia="he-IL"/>
        </w:rPr>
        <w:t xml:space="preserve">הנקודה השנייה היא </w:t>
      </w:r>
      <w:r w:rsidR="00826809">
        <w:rPr>
          <w:rFonts w:hint="cs"/>
          <w:rtl/>
          <w:lang w:eastAsia="he-IL"/>
        </w:rPr>
        <w:t>ה</w:t>
      </w:r>
      <w:r>
        <w:rPr>
          <w:rFonts w:hint="cs"/>
          <w:rtl/>
          <w:lang w:eastAsia="he-IL"/>
        </w:rPr>
        <w:t xml:space="preserve">הרחבה לעניין </w:t>
      </w:r>
      <w:r w:rsidR="009B1588">
        <w:rPr>
          <w:rFonts w:hint="cs"/>
          <w:rtl/>
          <w:lang w:eastAsia="he-IL"/>
        </w:rPr>
        <w:t>מעשים מגונים.</w:t>
      </w:r>
      <w:r w:rsidR="00826809">
        <w:rPr>
          <w:rFonts w:hint="cs"/>
          <w:rtl/>
          <w:lang w:eastAsia="he-IL"/>
        </w:rPr>
        <w:t xml:space="preserve"> </w:t>
      </w:r>
      <w:r w:rsidR="00603059">
        <w:rPr>
          <w:rFonts w:hint="cs"/>
          <w:rtl/>
          <w:lang w:eastAsia="he-IL"/>
        </w:rPr>
        <w:t>כמו שאמרה א</w:t>
      </w:r>
      <w:r w:rsidR="009B1588">
        <w:rPr>
          <w:rFonts w:hint="cs"/>
          <w:rtl/>
          <w:lang w:eastAsia="he-IL"/>
        </w:rPr>
        <w:t>י</w:t>
      </w:r>
      <w:r w:rsidR="00603059">
        <w:rPr>
          <w:rFonts w:hint="cs"/>
          <w:rtl/>
          <w:lang w:eastAsia="he-IL"/>
        </w:rPr>
        <w:t>ילת</w:t>
      </w:r>
      <w:r w:rsidR="009B1588">
        <w:rPr>
          <w:rFonts w:hint="cs"/>
          <w:rtl/>
          <w:lang w:eastAsia="he-IL"/>
        </w:rPr>
        <w:t>, קודמתי,</w:t>
      </w:r>
      <w:r w:rsidR="00826809">
        <w:rPr>
          <w:rFonts w:hint="cs"/>
          <w:rtl/>
          <w:lang w:eastAsia="he-IL"/>
        </w:rPr>
        <w:t xml:space="preserve"> </w:t>
      </w:r>
      <w:bookmarkStart w:id="532" w:name="_ETM_Q1_2891009"/>
      <w:bookmarkEnd w:id="532"/>
      <w:r w:rsidR="00826809">
        <w:rPr>
          <w:rFonts w:hint="cs"/>
          <w:rtl/>
          <w:lang w:eastAsia="he-IL"/>
        </w:rPr>
        <w:t>ההפרדה כיום</w:t>
      </w:r>
      <w:r w:rsidR="00603059">
        <w:rPr>
          <w:rFonts w:hint="cs"/>
          <w:rtl/>
          <w:lang w:eastAsia="he-IL"/>
        </w:rPr>
        <w:t xml:space="preserve"> היא </w:t>
      </w:r>
      <w:r w:rsidR="00826809">
        <w:rPr>
          <w:rFonts w:hint="cs"/>
          <w:rtl/>
          <w:lang w:eastAsia="he-IL"/>
        </w:rPr>
        <w:t xml:space="preserve">הפרדה </w:t>
      </w:r>
      <w:r w:rsidR="00603059">
        <w:rPr>
          <w:rFonts w:hint="cs"/>
          <w:rtl/>
          <w:lang w:eastAsia="he-IL"/>
        </w:rPr>
        <w:t xml:space="preserve">מלאכותית </w:t>
      </w:r>
      <w:r w:rsidR="00826809">
        <w:rPr>
          <w:rFonts w:hint="cs"/>
          <w:rtl/>
          <w:lang w:eastAsia="he-IL"/>
        </w:rPr>
        <w:t>ולפעמים זה עניין של פס</w:t>
      </w:r>
      <w:r w:rsidR="00603059">
        <w:rPr>
          <w:rFonts w:hint="cs"/>
          <w:rtl/>
          <w:lang w:eastAsia="he-IL"/>
        </w:rPr>
        <w:t xml:space="preserve">ע ראייתי. </w:t>
      </w:r>
      <w:r w:rsidR="00826809">
        <w:rPr>
          <w:rFonts w:hint="cs"/>
          <w:rtl/>
          <w:lang w:eastAsia="he-IL"/>
        </w:rPr>
        <w:t xml:space="preserve">רק לפי יומיים </w:t>
      </w:r>
      <w:bookmarkStart w:id="533" w:name="_ETM_Q1_2900312"/>
      <w:bookmarkEnd w:id="533"/>
      <w:r w:rsidR="00826809">
        <w:rPr>
          <w:rFonts w:hint="cs"/>
          <w:rtl/>
          <w:lang w:eastAsia="he-IL"/>
        </w:rPr>
        <w:t xml:space="preserve">דיברתי עם פרקליטה בכירה שאמרה לי: </w:t>
      </w:r>
      <w:r w:rsidR="00603059">
        <w:rPr>
          <w:rFonts w:hint="cs"/>
          <w:rtl/>
          <w:lang w:eastAsia="he-IL"/>
        </w:rPr>
        <w:t>אין לי איך לתאר את הזעזו</w:t>
      </w:r>
      <w:r w:rsidR="00826809">
        <w:rPr>
          <w:rFonts w:hint="cs"/>
          <w:rtl/>
          <w:lang w:eastAsia="he-IL"/>
        </w:rPr>
        <w:t>ע</w:t>
      </w:r>
      <w:r w:rsidR="00603059">
        <w:rPr>
          <w:rFonts w:hint="cs"/>
          <w:rtl/>
          <w:lang w:eastAsia="he-IL"/>
        </w:rPr>
        <w:t xml:space="preserve"> שאנחנו </w:t>
      </w:r>
      <w:r w:rsidR="00826809">
        <w:rPr>
          <w:rFonts w:hint="cs"/>
          <w:rtl/>
          <w:lang w:eastAsia="he-IL"/>
        </w:rPr>
        <w:t xml:space="preserve">רואים בתיקים כאלה </w:t>
      </w:r>
      <w:bookmarkStart w:id="534" w:name="_ETM_Q1_2905200"/>
      <w:bookmarkEnd w:id="534"/>
      <w:r w:rsidR="00826809">
        <w:rPr>
          <w:rFonts w:hint="cs"/>
          <w:rtl/>
          <w:lang w:eastAsia="he-IL"/>
        </w:rPr>
        <w:t xml:space="preserve">של פגיעות מתמשכות, לפעמים שנים, שאנחנו מצליחים להוכיח </w:t>
      </w:r>
      <w:r w:rsidR="00603059">
        <w:rPr>
          <w:rFonts w:hint="cs"/>
          <w:rtl/>
          <w:lang w:eastAsia="he-IL"/>
        </w:rPr>
        <w:t xml:space="preserve">רק מעשים מגונים, מעשים קשים. המבחן פה אמור להיות מבחן מהותי </w:t>
      </w:r>
      <w:r w:rsidR="00826809">
        <w:rPr>
          <w:rFonts w:hint="cs"/>
          <w:rtl/>
          <w:lang w:eastAsia="he-IL"/>
        </w:rPr>
        <w:t xml:space="preserve">על הנזק </w:t>
      </w:r>
      <w:bookmarkStart w:id="535" w:name="_ETM_Q1_2913266"/>
      <w:bookmarkEnd w:id="535"/>
      <w:r w:rsidR="00826809">
        <w:rPr>
          <w:rFonts w:hint="cs"/>
          <w:rtl/>
          <w:lang w:eastAsia="he-IL"/>
        </w:rPr>
        <w:t xml:space="preserve">שנגרם לילד ועל כך שהוא ממשיך להיות בן ערובה </w:t>
      </w:r>
      <w:r w:rsidR="00603059">
        <w:rPr>
          <w:rFonts w:hint="cs"/>
          <w:rtl/>
          <w:lang w:eastAsia="he-IL"/>
        </w:rPr>
        <w:t xml:space="preserve">בידי ההורה שפגע בו. </w:t>
      </w:r>
      <w:bookmarkStart w:id="536" w:name="_ETM_Q1_2919582"/>
      <w:bookmarkStart w:id="537" w:name="_ETM_Q1_2919647"/>
      <w:bookmarkStart w:id="538" w:name="_ETM_Q1_2919727"/>
      <w:bookmarkStart w:id="539" w:name="_ETM_Q1_2919800"/>
      <w:bookmarkEnd w:id="536"/>
      <w:bookmarkEnd w:id="537"/>
      <w:bookmarkEnd w:id="538"/>
      <w:bookmarkEnd w:id="539"/>
      <w:r w:rsidR="00603059">
        <w:rPr>
          <w:rFonts w:hint="cs"/>
          <w:rtl/>
          <w:lang w:eastAsia="he-IL"/>
        </w:rPr>
        <w:t>אם אנחנו עושים כבר תיקון שהוא תיקון היסטורי וכל כך חשוב</w:t>
      </w:r>
      <w:r w:rsidR="00826809">
        <w:rPr>
          <w:rFonts w:hint="cs"/>
          <w:rtl/>
          <w:lang w:eastAsia="he-IL"/>
        </w:rPr>
        <w:t>,</w:t>
      </w:r>
      <w:r w:rsidR="00603059">
        <w:rPr>
          <w:rFonts w:hint="cs"/>
          <w:rtl/>
          <w:lang w:eastAsia="he-IL"/>
        </w:rPr>
        <w:t xml:space="preserve"> ההפרדה פה </w:t>
      </w:r>
      <w:r w:rsidR="00826809">
        <w:rPr>
          <w:rFonts w:hint="cs"/>
          <w:rtl/>
          <w:lang w:eastAsia="he-IL"/>
        </w:rPr>
        <w:t xml:space="preserve">היא </w:t>
      </w:r>
      <w:bookmarkStart w:id="540" w:name="_ETM_Q1_2926551"/>
      <w:bookmarkEnd w:id="540"/>
      <w:r w:rsidR="00603059">
        <w:rPr>
          <w:rFonts w:hint="cs"/>
          <w:rtl/>
          <w:lang w:eastAsia="he-IL"/>
        </w:rPr>
        <w:t xml:space="preserve">לא </w:t>
      </w:r>
      <w:r w:rsidR="00826809">
        <w:rPr>
          <w:rFonts w:hint="cs"/>
          <w:rtl/>
          <w:lang w:eastAsia="he-IL"/>
        </w:rPr>
        <w:t xml:space="preserve">רק </w:t>
      </w:r>
      <w:r w:rsidR="00603059">
        <w:rPr>
          <w:rFonts w:hint="cs"/>
          <w:rtl/>
          <w:lang w:eastAsia="he-IL"/>
        </w:rPr>
        <w:t>מלאכותית</w:t>
      </w:r>
      <w:r w:rsidR="00826809">
        <w:rPr>
          <w:rFonts w:hint="cs"/>
          <w:rtl/>
          <w:lang w:eastAsia="he-IL"/>
        </w:rPr>
        <w:t>,</w:t>
      </w:r>
      <w:r w:rsidR="00603059">
        <w:rPr>
          <w:rFonts w:hint="cs"/>
          <w:rtl/>
          <w:lang w:eastAsia="he-IL"/>
        </w:rPr>
        <w:t xml:space="preserve"> היא </w:t>
      </w:r>
      <w:r w:rsidR="00826809">
        <w:rPr>
          <w:rFonts w:hint="cs"/>
          <w:rtl/>
          <w:lang w:eastAsia="he-IL"/>
        </w:rPr>
        <w:t xml:space="preserve">גם </w:t>
      </w:r>
      <w:r w:rsidR="00603059">
        <w:rPr>
          <w:rFonts w:hint="cs"/>
          <w:rtl/>
          <w:lang w:eastAsia="he-IL"/>
        </w:rPr>
        <w:t xml:space="preserve">זועקת. אנשים חושבים </w:t>
      </w:r>
      <w:r w:rsidR="00826809">
        <w:rPr>
          <w:rFonts w:hint="cs"/>
          <w:rtl/>
          <w:lang w:eastAsia="he-IL"/>
        </w:rPr>
        <w:t>ש</w:t>
      </w:r>
      <w:r w:rsidR="00603059">
        <w:rPr>
          <w:rFonts w:hint="cs"/>
          <w:rtl/>
          <w:lang w:eastAsia="he-IL"/>
        </w:rPr>
        <w:t xml:space="preserve">מעשה מגונה </w:t>
      </w:r>
      <w:r w:rsidR="00826809">
        <w:rPr>
          <w:rFonts w:hint="cs"/>
          <w:rtl/>
          <w:lang w:eastAsia="he-IL"/>
        </w:rPr>
        <w:t xml:space="preserve">זה איזשהו מושג אפור או איפשהו רף התחתון, </w:t>
      </w:r>
      <w:bookmarkStart w:id="541" w:name="_ETM_Q1_2936034"/>
      <w:bookmarkEnd w:id="541"/>
      <w:r w:rsidR="00826809">
        <w:rPr>
          <w:rFonts w:hint="cs"/>
          <w:rtl/>
          <w:lang w:eastAsia="he-IL"/>
        </w:rPr>
        <w:t xml:space="preserve">מעשה מגונה </w:t>
      </w:r>
      <w:r w:rsidR="00603059">
        <w:rPr>
          <w:rFonts w:hint="cs"/>
          <w:rtl/>
          <w:lang w:eastAsia="he-IL"/>
        </w:rPr>
        <w:t>זו עבירה חמורה ביותר, עבירה פוגענית</w:t>
      </w:r>
      <w:r w:rsidR="00826809">
        <w:rPr>
          <w:rFonts w:hint="cs"/>
          <w:rtl/>
          <w:lang w:eastAsia="he-IL"/>
        </w:rPr>
        <w:t>, עבירה</w:t>
      </w:r>
      <w:r w:rsidR="00603059">
        <w:rPr>
          <w:rFonts w:hint="cs"/>
          <w:rtl/>
          <w:lang w:eastAsia="he-IL"/>
        </w:rPr>
        <w:t xml:space="preserve"> שמשבשת חיים שלמים של ילד ו</w:t>
      </w:r>
      <w:r w:rsidR="00826809">
        <w:rPr>
          <w:rFonts w:hint="cs"/>
          <w:rtl/>
          <w:lang w:eastAsia="he-IL"/>
        </w:rPr>
        <w:t>דורשת ממנו</w:t>
      </w:r>
      <w:r w:rsidR="009B1588">
        <w:rPr>
          <w:rFonts w:hint="cs"/>
          <w:rtl/>
          <w:lang w:eastAsia="he-IL"/>
        </w:rPr>
        <w:t xml:space="preserve"> להיות בהליכי שיקום ממושכים. </w:t>
      </w:r>
      <w:r w:rsidR="00603059">
        <w:rPr>
          <w:rFonts w:hint="cs"/>
          <w:rtl/>
          <w:lang w:eastAsia="he-IL"/>
        </w:rPr>
        <w:t>לכן הגיע הזמן לעשות פה צדק ו</w:t>
      </w:r>
      <w:r w:rsidR="00826809">
        <w:rPr>
          <w:rFonts w:hint="cs"/>
          <w:rtl/>
          <w:lang w:eastAsia="he-IL"/>
        </w:rPr>
        <w:t xml:space="preserve">הוועדה </w:t>
      </w:r>
      <w:bookmarkStart w:id="542" w:name="_ETM_Q1_2946422"/>
      <w:bookmarkEnd w:id="542"/>
      <w:r w:rsidR="00826809">
        <w:rPr>
          <w:rFonts w:hint="cs"/>
          <w:rtl/>
          <w:lang w:eastAsia="he-IL"/>
        </w:rPr>
        <w:t>צריכה להשמיע גם את הקול הזה ו</w:t>
      </w:r>
      <w:r w:rsidR="00603059">
        <w:rPr>
          <w:rFonts w:hint="cs"/>
          <w:rtl/>
          <w:lang w:eastAsia="he-IL"/>
        </w:rPr>
        <w:t xml:space="preserve">להכניס את </w:t>
      </w:r>
      <w:r w:rsidR="00826809">
        <w:rPr>
          <w:rFonts w:hint="cs"/>
          <w:rtl/>
          <w:lang w:eastAsia="he-IL"/>
        </w:rPr>
        <w:t>ה</w:t>
      </w:r>
      <w:r w:rsidR="00603059">
        <w:rPr>
          <w:rFonts w:hint="cs"/>
          <w:rtl/>
          <w:lang w:eastAsia="he-IL"/>
        </w:rPr>
        <w:t xml:space="preserve">מעשה </w:t>
      </w:r>
      <w:r w:rsidR="00826809">
        <w:rPr>
          <w:rFonts w:hint="cs"/>
          <w:rtl/>
          <w:lang w:eastAsia="he-IL"/>
        </w:rPr>
        <w:t>ה</w:t>
      </w:r>
      <w:r w:rsidR="009B1588">
        <w:rPr>
          <w:rFonts w:hint="cs"/>
          <w:rtl/>
          <w:lang w:eastAsia="he-IL"/>
        </w:rPr>
        <w:t>מגונה בתוך אותן עבירות</w:t>
      </w:r>
      <w:r w:rsidR="00603059">
        <w:rPr>
          <w:rFonts w:hint="cs"/>
          <w:rtl/>
          <w:lang w:eastAsia="he-IL"/>
        </w:rPr>
        <w:t>.</w:t>
      </w:r>
    </w:p>
    <w:p w:rsidR="00603059" w:rsidRDefault="00603059" w:rsidP="00D474C9">
      <w:pPr>
        <w:rPr>
          <w:rtl/>
          <w:lang w:eastAsia="he-IL"/>
        </w:rPr>
      </w:pPr>
    </w:p>
    <w:p w:rsidR="00603059" w:rsidRDefault="00603059" w:rsidP="00746D97">
      <w:pPr>
        <w:rPr>
          <w:rtl/>
          <w:lang w:eastAsia="he-IL"/>
        </w:rPr>
      </w:pPr>
      <w:r>
        <w:rPr>
          <w:rFonts w:hint="cs"/>
          <w:rtl/>
          <w:lang w:eastAsia="he-IL"/>
        </w:rPr>
        <w:t xml:space="preserve">הנקודה השנייה שהזכירה גם היועצת המשפטית של הוועדה זו </w:t>
      </w:r>
      <w:r w:rsidR="00826809">
        <w:rPr>
          <w:rFonts w:hint="cs"/>
          <w:rtl/>
          <w:lang w:eastAsia="he-IL"/>
        </w:rPr>
        <w:t xml:space="preserve">הכנסת הזכות של </w:t>
      </w:r>
      <w:bookmarkStart w:id="543" w:name="_ETM_Q1_2963788"/>
      <w:bookmarkEnd w:id="543"/>
      <w:r w:rsidR="00826809">
        <w:rPr>
          <w:rFonts w:hint="cs"/>
          <w:rtl/>
          <w:lang w:eastAsia="he-IL"/>
        </w:rPr>
        <w:t xml:space="preserve">קטין </w:t>
      </w:r>
      <w:r>
        <w:rPr>
          <w:rFonts w:hint="cs"/>
          <w:rtl/>
          <w:lang w:eastAsia="he-IL"/>
        </w:rPr>
        <w:t xml:space="preserve">להשמיע את קולו </w:t>
      </w:r>
      <w:r w:rsidR="00826809">
        <w:rPr>
          <w:rFonts w:hint="cs"/>
          <w:rtl/>
          <w:lang w:eastAsia="he-IL"/>
        </w:rPr>
        <w:t xml:space="preserve">ואת הזכות להשתתפות </w:t>
      </w:r>
      <w:r>
        <w:rPr>
          <w:rFonts w:hint="cs"/>
          <w:rtl/>
          <w:lang w:eastAsia="he-IL"/>
        </w:rPr>
        <w:t>במצבים ש</w:t>
      </w:r>
      <w:r w:rsidR="00826809">
        <w:rPr>
          <w:rFonts w:hint="cs"/>
          <w:rtl/>
          <w:lang w:eastAsia="he-IL"/>
        </w:rPr>
        <w:t>בהם מתקיים הליך שה</w:t>
      </w:r>
      <w:r>
        <w:rPr>
          <w:rFonts w:hint="cs"/>
          <w:rtl/>
          <w:lang w:eastAsia="he-IL"/>
        </w:rPr>
        <w:t xml:space="preserve">הורה פונה לבית משפט. מבחינתנו, כמו שגם אמרנו בדיונים האחרונים, צריך להיות </w:t>
      </w:r>
      <w:r w:rsidR="00826809">
        <w:rPr>
          <w:rFonts w:hint="cs"/>
          <w:rtl/>
          <w:lang w:eastAsia="he-IL"/>
        </w:rPr>
        <w:t>מינוי אוטומטי של</w:t>
      </w:r>
      <w:r w:rsidR="00746D97">
        <w:rPr>
          <w:rFonts w:hint="cs"/>
          <w:rtl/>
          <w:lang w:eastAsia="he-IL"/>
        </w:rPr>
        <w:t xml:space="preserve"> אפוטרופוס</w:t>
      </w:r>
      <w:bookmarkStart w:id="544" w:name="_ETM_Q1_2972051"/>
      <w:bookmarkEnd w:id="544"/>
      <w:r w:rsidR="00826809">
        <w:rPr>
          <w:rFonts w:hint="cs"/>
          <w:rtl/>
          <w:lang w:eastAsia="he-IL"/>
        </w:rPr>
        <w:t xml:space="preserve"> לדין שישמיע את קולו. </w:t>
      </w:r>
      <w:r>
        <w:rPr>
          <w:rFonts w:hint="cs"/>
          <w:rtl/>
          <w:lang w:eastAsia="he-IL"/>
        </w:rPr>
        <w:t>זה</w:t>
      </w:r>
      <w:r w:rsidR="00826809">
        <w:rPr>
          <w:rFonts w:hint="cs"/>
          <w:rtl/>
          <w:lang w:eastAsia="he-IL"/>
        </w:rPr>
        <w:t xml:space="preserve"> </w:t>
      </w:r>
      <w:r>
        <w:rPr>
          <w:rFonts w:hint="cs"/>
          <w:rtl/>
          <w:lang w:eastAsia="he-IL"/>
        </w:rPr>
        <w:t xml:space="preserve">נכון </w:t>
      </w:r>
      <w:r w:rsidR="00826809">
        <w:rPr>
          <w:rFonts w:hint="cs"/>
          <w:rtl/>
          <w:lang w:eastAsia="he-IL"/>
        </w:rPr>
        <w:t xml:space="preserve">גם לגבי החוקים </w:t>
      </w:r>
      <w:r>
        <w:rPr>
          <w:rFonts w:hint="cs"/>
          <w:rtl/>
          <w:lang w:eastAsia="he-IL"/>
        </w:rPr>
        <w:t xml:space="preserve">שקיימים במדינת ישראל, תקנות סדר הדין האזרחי, בנוגע לדיונים </w:t>
      </w:r>
      <w:r w:rsidR="00826809">
        <w:rPr>
          <w:rFonts w:hint="cs"/>
          <w:rtl/>
          <w:lang w:eastAsia="he-IL"/>
        </w:rPr>
        <w:t xml:space="preserve">שמתמקדים בהחלטות </w:t>
      </w:r>
      <w:bookmarkStart w:id="545" w:name="_ETM_Q1_2989188"/>
      <w:bookmarkEnd w:id="545"/>
      <w:r w:rsidR="00826809">
        <w:rPr>
          <w:rFonts w:hint="cs"/>
          <w:rtl/>
          <w:lang w:eastAsia="he-IL"/>
        </w:rPr>
        <w:t>שנוגעות לחייו של קטין, בטח בהחלטה כל כך משמעותית</w:t>
      </w:r>
      <w:r w:rsidR="00746D97">
        <w:rPr>
          <w:rFonts w:hint="cs"/>
          <w:rtl/>
          <w:lang w:eastAsia="he-IL"/>
        </w:rPr>
        <w:t>;</w:t>
      </w:r>
      <w:r w:rsidR="00826809">
        <w:rPr>
          <w:rFonts w:hint="cs"/>
          <w:rtl/>
          <w:lang w:eastAsia="he-IL"/>
        </w:rPr>
        <w:t xml:space="preserve"> זה נכון לגבי סעיף </w:t>
      </w:r>
      <w:bookmarkStart w:id="546" w:name="_ETM_Q1_2993486"/>
      <w:bookmarkEnd w:id="546"/>
      <w:r w:rsidR="00826809">
        <w:rPr>
          <w:rFonts w:hint="cs"/>
          <w:rtl/>
          <w:lang w:eastAsia="he-IL"/>
        </w:rPr>
        <w:t xml:space="preserve">9 </w:t>
      </w:r>
      <w:r w:rsidR="00746D97">
        <w:rPr>
          <w:rFonts w:hint="cs"/>
          <w:rtl/>
          <w:lang w:eastAsia="he-IL"/>
        </w:rPr>
        <w:t>וסעיף 12 לאמנה בדבר זכויות הילד;</w:t>
      </w:r>
      <w:r w:rsidR="00826809">
        <w:rPr>
          <w:rFonts w:hint="cs"/>
          <w:rtl/>
          <w:lang w:eastAsia="he-IL"/>
        </w:rPr>
        <w:t xml:space="preserve"> וגם</w:t>
      </w:r>
      <w:r>
        <w:rPr>
          <w:rFonts w:hint="cs"/>
          <w:rtl/>
          <w:lang w:eastAsia="he-IL"/>
        </w:rPr>
        <w:t xml:space="preserve">, בעינינו יש להכניס סעיף שאומר במפורש שבית המשפט צריך לשקול </w:t>
      </w:r>
      <w:r w:rsidR="008453E9">
        <w:rPr>
          <w:rFonts w:hint="cs"/>
          <w:rtl/>
          <w:lang w:eastAsia="he-IL"/>
        </w:rPr>
        <w:t>את שמיעת הקטין, כמובן בהתאם ליכולותיו,</w:t>
      </w:r>
      <w:r w:rsidR="00D2375D">
        <w:rPr>
          <w:rFonts w:hint="cs"/>
          <w:rtl/>
          <w:lang w:eastAsia="he-IL"/>
        </w:rPr>
        <w:t xml:space="preserve"> </w:t>
      </w:r>
      <w:bookmarkStart w:id="547" w:name="_ETM_Q1_3006357"/>
      <w:bookmarkEnd w:id="547"/>
      <w:r>
        <w:rPr>
          <w:rFonts w:hint="cs"/>
          <w:rtl/>
          <w:lang w:eastAsia="he-IL"/>
        </w:rPr>
        <w:t xml:space="preserve">לרצונו, לקשריו המתפתחים, וכמובן </w:t>
      </w:r>
      <w:r w:rsidR="00BE6E23">
        <w:rPr>
          <w:rFonts w:hint="cs"/>
          <w:rtl/>
          <w:lang w:eastAsia="he-IL"/>
        </w:rPr>
        <w:t>במידה ו</w:t>
      </w:r>
      <w:r>
        <w:rPr>
          <w:rFonts w:hint="cs"/>
          <w:rtl/>
          <w:lang w:eastAsia="he-IL"/>
        </w:rPr>
        <w:t>הנזק לא עולה על התועלת.</w:t>
      </w:r>
    </w:p>
    <w:p w:rsidR="00603059" w:rsidRDefault="00603059" w:rsidP="00D474C9">
      <w:pPr>
        <w:rPr>
          <w:rtl/>
          <w:lang w:eastAsia="he-IL"/>
        </w:rPr>
      </w:pPr>
    </w:p>
    <w:p w:rsidR="00603059" w:rsidRDefault="00603059" w:rsidP="00D474C9">
      <w:pPr>
        <w:rPr>
          <w:rtl/>
          <w:lang w:eastAsia="he-IL"/>
        </w:rPr>
      </w:pPr>
      <w:r w:rsidRPr="00257D22">
        <w:rPr>
          <w:rFonts w:hint="cs"/>
          <w:rtl/>
          <w:lang w:eastAsia="he-IL"/>
        </w:rPr>
        <w:t>נקודה אחרונה מתייחסת</w:t>
      </w:r>
      <w:r>
        <w:rPr>
          <w:rFonts w:hint="cs"/>
          <w:rtl/>
          <w:lang w:eastAsia="he-IL"/>
        </w:rPr>
        <w:t xml:space="preserve"> למציאות הקיימת בהתאם לחוק זכויות החולה. </w:t>
      </w:r>
      <w:r w:rsidR="00257D22">
        <w:rPr>
          <w:rFonts w:hint="cs"/>
          <w:rtl/>
          <w:lang w:eastAsia="he-IL"/>
        </w:rPr>
        <w:t xml:space="preserve">למעשה </w:t>
      </w:r>
      <w:r>
        <w:rPr>
          <w:rFonts w:hint="cs"/>
          <w:rtl/>
          <w:lang w:eastAsia="he-IL"/>
        </w:rPr>
        <w:t xml:space="preserve">היא לא מדברת על </w:t>
      </w:r>
      <w:r w:rsidR="00257D22">
        <w:rPr>
          <w:rFonts w:hint="cs"/>
          <w:rtl/>
          <w:lang w:eastAsia="he-IL"/>
        </w:rPr>
        <w:t xml:space="preserve">השלילה אלא היא מדברת </w:t>
      </w:r>
      <w:r>
        <w:rPr>
          <w:rFonts w:hint="cs"/>
          <w:rtl/>
          <w:lang w:eastAsia="he-IL"/>
        </w:rPr>
        <w:t xml:space="preserve">על שלילה נקודתית </w:t>
      </w:r>
      <w:r w:rsidR="00257D22">
        <w:rPr>
          <w:rFonts w:hint="cs"/>
          <w:rtl/>
          <w:lang w:eastAsia="he-IL"/>
        </w:rPr>
        <w:t>א</w:t>
      </w:r>
      <w:r>
        <w:rPr>
          <w:rFonts w:hint="cs"/>
          <w:rtl/>
          <w:lang w:eastAsia="he-IL"/>
        </w:rPr>
        <w:t>ו</w:t>
      </w:r>
      <w:r w:rsidR="00257D22">
        <w:rPr>
          <w:rFonts w:hint="cs"/>
          <w:rtl/>
          <w:lang w:eastAsia="he-IL"/>
        </w:rPr>
        <w:t xml:space="preserve"> </w:t>
      </w:r>
      <w:r>
        <w:rPr>
          <w:rFonts w:hint="cs"/>
          <w:rtl/>
          <w:lang w:eastAsia="he-IL"/>
        </w:rPr>
        <w:t xml:space="preserve">היעדר </w:t>
      </w:r>
      <w:r w:rsidR="00257D22">
        <w:rPr>
          <w:rFonts w:hint="cs"/>
          <w:rtl/>
          <w:lang w:eastAsia="he-IL"/>
        </w:rPr>
        <w:t>צורך בהסכמה ל</w:t>
      </w:r>
      <w:r>
        <w:rPr>
          <w:rFonts w:hint="cs"/>
          <w:rtl/>
          <w:lang w:eastAsia="he-IL"/>
        </w:rPr>
        <w:t xml:space="preserve">טיפול רפואי או נפשי בעבירות </w:t>
      </w:r>
      <w:r w:rsidR="00257D22">
        <w:rPr>
          <w:rFonts w:hint="cs"/>
          <w:rtl/>
          <w:lang w:eastAsia="he-IL"/>
        </w:rPr>
        <w:t xml:space="preserve">אלימות </w:t>
      </w:r>
      <w:r>
        <w:rPr>
          <w:rFonts w:hint="cs"/>
          <w:rtl/>
          <w:lang w:eastAsia="he-IL"/>
        </w:rPr>
        <w:t>חמורות</w:t>
      </w:r>
      <w:r w:rsidR="00257D22">
        <w:rPr>
          <w:rFonts w:hint="cs"/>
          <w:rtl/>
          <w:lang w:eastAsia="he-IL"/>
        </w:rPr>
        <w:t>.</w:t>
      </w:r>
      <w:r>
        <w:rPr>
          <w:rFonts w:hint="cs"/>
          <w:rtl/>
          <w:lang w:eastAsia="he-IL"/>
        </w:rPr>
        <w:t xml:space="preserve"> אני מבינה שהמשרדים מסכימים לזה ויש </w:t>
      </w:r>
      <w:r w:rsidR="00257D22">
        <w:rPr>
          <w:rFonts w:hint="cs"/>
          <w:rtl/>
          <w:lang w:eastAsia="he-IL"/>
        </w:rPr>
        <w:t xml:space="preserve">איזושהי </w:t>
      </w:r>
      <w:bookmarkStart w:id="548" w:name="_ETM_Q1_3036235"/>
      <w:bookmarkEnd w:id="548"/>
      <w:r>
        <w:rPr>
          <w:rFonts w:hint="cs"/>
          <w:rtl/>
          <w:lang w:eastAsia="he-IL"/>
        </w:rPr>
        <w:t xml:space="preserve">התקדמות מאוד חיובית לדרישה </w:t>
      </w:r>
      <w:r w:rsidR="00257D22">
        <w:rPr>
          <w:rFonts w:hint="cs"/>
          <w:rtl/>
          <w:lang w:eastAsia="he-IL"/>
        </w:rPr>
        <w:t>הזו שלנו ולקול של הילדים. אני חושבת שבלתי נמנע להכניס גם את</w:t>
      </w:r>
      <w:r>
        <w:rPr>
          <w:rFonts w:hint="cs"/>
          <w:rtl/>
          <w:lang w:eastAsia="he-IL"/>
        </w:rPr>
        <w:t xml:space="preserve"> </w:t>
      </w:r>
      <w:r w:rsidR="00257D22">
        <w:rPr>
          <w:rFonts w:hint="cs"/>
          <w:rtl/>
          <w:lang w:eastAsia="he-IL"/>
        </w:rPr>
        <w:t>ה</w:t>
      </w:r>
      <w:r>
        <w:rPr>
          <w:rFonts w:hint="cs"/>
          <w:rtl/>
          <w:lang w:eastAsia="he-IL"/>
        </w:rPr>
        <w:t xml:space="preserve">מצבים </w:t>
      </w:r>
      <w:r w:rsidR="00257D22">
        <w:rPr>
          <w:rFonts w:hint="cs"/>
          <w:rtl/>
          <w:lang w:eastAsia="he-IL"/>
        </w:rPr>
        <w:t xml:space="preserve">האלה, </w:t>
      </w:r>
      <w:bookmarkStart w:id="549" w:name="_ETM_Q1_3049101"/>
      <w:bookmarkEnd w:id="549"/>
      <w:r w:rsidR="00257D22">
        <w:rPr>
          <w:rFonts w:hint="cs"/>
          <w:rtl/>
          <w:lang w:eastAsia="he-IL"/>
        </w:rPr>
        <w:t xml:space="preserve">מצבים </w:t>
      </w:r>
      <w:r>
        <w:rPr>
          <w:rFonts w:hint="cs"/>
          <w:rtl/>
          <w:lang w:eastAsia="he-IL"/>
        </w:rPr>
        <w:t xml:space="preserve">שהיום אין להם מענה. אם היום הורה הואשם בהתעללות בילד או למשל בתקיפה שגורמת חבלה של ממש והילד </w:t>
      </w:r>
      <w:r w:rsidR="00257D22">
        <w:rPr>
          <w:rFonts w:hint="cs"/>
          <w:rtl/>
          <w:lang w:eastAsia="he-IL"/>
        </w:rPr>
        <w:t xml:space="preserve">רוצה לקבל טיפול אצל עובד סוציאלי באחד מהמרכזים של </w:t>
      </w:r>
      <w:bookmarkStart w:id="550" w:name="_ETM_Q1_3065660"/>
      <w:bookmarkEnd w:id="550"/>
      <w:r w:rsidR="00257D22">
        <w:rPr>
          <w:rFonts w:hint="cs"/>
          <w:rtl/>
          <w:lang w:eastAsia="he-IL"/>
        </w:rPr>
        <w:t>הרווחה</w:t>
      </w:r>
      <w:r w:rsidR="00746D97">
        <w:rPr>
          <w:rFonts w:hint="cs"/>
          <w:rtl/>
          <w:lang w:eastAsia="he-IL"/>
        </w:rPr>
        <w:t>,</w:t>
      </w:r>
      <w:r w:rsidR="00257D22">
        <w:rPr>
          <w:rFonts w:hint="cs"/>
          <w:rtl/>
          <w:lang w:eastAsia="he-IL"/>
        </w:rPr>
        <w:t xml:space="preserve"> </w:t>
      </w:r>
      <w:r>
        <w:rPr>
          <w:rFonts w:hint="cs"/>
          <w:rtl/>
          <w:lang w:eastAsia="he-IL"/>
        </w:rPr>
        <w:t xml:space="preserve">הוא לא יכול לקבל את הטיפול היום על פי החוק הקיים. אני שמחה שהמשרדים </w:t>
      </w:r>
      <w:r w:rsidR="00257D22">
        <w:rPr>
          <w:rFonts w:hint="cs"/>
          <w:rtl/>
          <w:lang w:eastAsia="he-IL"/>
        </w:rPr>
        <w:t xml:space="preserve">הולכים אתנו פה ומוכנים להגיע </w:t>
      </w:r>
      <w:r>
        <w:rPr>
          <w:rFonts w:hint="cs"/>
          <w:rtl/>
          <w:lang w:eastAsia="he-IL"/>
        </w:rPr>
        <w:t>להתקדמות גם במישור הזה.</w:t>
      </w:r>
    </w:p>
    <w:p w:rsidR="00603059" w:rsidRDefault="00603059" w:rsidP="00D474C9">
      <w:pPr>
        <w:rPr>
          <w:rtl/>
          <w:lang w:eastAsia="he-IL"/>
        </w:rPr>
      </w:pPr>
    </w:p>
    <w:p w:rsidR="00603059" w:rsidRDefault="00603059" w:rsidP="00B9403A">
      <w:pPr>
        <w:pStyle w:val="af6"/>
        <w:rPr>
          <w:rtl/>
        </w:rPr>
      </w:pPr>
      <w:bookmarkStart w:id="551" w:name="ET_yor_5520_85"/>
      <w:r w:rsidRPr="00B9403A">
        <w:rPr>
          <w:rStyle w:val="TagStyle"/>
          <w:rtl/>
        </w:rPr>
        <w:t xml:space="preserve"> &lt;&lt; יור &gt;&gt;</w:t>
      </w:r>
      <w:r w:rsidRPr="00603059">
        <w:rPr>
          <w:rStyle w:val="TagStyle"/>
          <w:rtl/>
        </w:rPr>
        <w:t xml:space="preserve"> </w:t>
      </w:r>
      <w:r>
        <w:rPr>
          <w:rtl/>
        </w:rPr>
        <w:t>היו"ר עודד פורר:</w:t>
      </w:r>
      <w:r w:rsidRPr="00603059">
        <w:rPr>
          <w:rStyle w:val="TagStyle"/>
          <w:rtl/>
        </w:rPr>
        <w:t xml:space="preserve"> </w:t>
      </w:r>
      <w:r w:rsidRPr="00B9403A">
        <w:rPr>
          <w:rStyle w:val="TagStyle"/>
          <w:rtl/>
        </w:rPr>
        <w:t>&lt;&lt; יור &gt;&gt;</w:t>
      </w:r>
      <w:r>
        <w:rPr>
          <w:rtl/>
        </w:rPr>
        <w:t xml:space="preserve">   </w:t>
      </w:r>
      <w:bookmarkEnd w:id="551"/>
    </w:p>
    <w:p w:rsidR="00603059" w:rsidRDefault="00603059" w:rsidP="00603059">
      <w:pPr>
        <w:pStyle w:val="KeepWithNext"/>
        <w:rPr>
          <w:rtl/>
          <w:lang w:eastAsia="he-IL"/>
        </w:rPr>
      </w:pPr>
    </w:p>
    <w:p w:rsidR="00603059" w:rsidRDefault="00257D22" w:rsidP="00603059">
      <w:pPr>
        <w:rPr>
          <w:rtl/>
          <w:lang w:eastAsia="he-IL"/>
        </w:rPr>
      </w:pPr>
      <w:r>
        <w:rPr>
          <w:rFonts w:hint="cs"/>
          <w:rtl/>
          <w:lang w:eastAsia="he-IL"/>
        </w:rPr>
        <w:t xml:space="preserve">תודה. </w:t>
      </w:r>
      <w:r w:rsidR="00603059">
        <w:rPr>
          <w:rFonts w:hint="cs"/>
          <w:rtl/>
          <w:lang w:eastAsia="he-IL"/>
        </w:rPr>
        <w:t>היועצת המשפטית, אני מציע שנתחיל לעבור סעיף-סעיף</w:t>
      </w:r>
      <w:r>
        <w:rPr>
          <w:rFonts w:hint="cs"/>
          <w:rtl/>
          <w:lang w:eastAsia="he-IL"/>
        </w:rPr>
        <w:t xml:space="preserve">, נתחיל לקיים את הדיון על הסעיפים </w:t>
      </w:r>
      <w:bookmarkStart w:id="552" w:name="_ETM_Q1_3082203"/>
      <w:bookmarkEnd w:id="552"/>
      <w:r>
        <w:rPr>
          <w:rFonts w:hint="cs"/>
          <w:rtl/>
          <w:lang w:eastAsia="he-IL"/>
        </w:rPr>
        <w:t xml:space="preserve">ונראה </w:t>
      </w:r>
      <w:bookmarkStart w:id="553" w:name="_ETM_Q1_3082496"/>
      <w:bookmarkEnd w:id="553"/>
      <w:r>
        <w:rPr>
          <w:rFonts w:hint="cs"/>
          <w:rtl/>
          <w:lang w:eastAsia="he-IL"/>
        </w:rPr>
        <w:t>עם מה אנחנו יכולים לרוץ</w:t>
      </w:r>
      <w:r w:rsidR="00603059">
        <w:rPr>
          <w:rFonts w:hint="cs"/>
          <w:rtl/>
          <w:lang w:eastAsia="he-IL"/>
        </w:rPr>
        <w:t>.</w:t>
      </w:r>
    </w:p>
    <w:p w:rsidR="00603059" w:rsidRDefault="00603059" w:rsidP="00603059">
      <w:pPr>
        <w:rPr>
          <w:rtl/>
          <w:lang w:eastAsia="he-IL"/>
        </w:rPr>
      </w:pPr>
    </w:p>
    <w:p w:rsidR="00603059" w:rsidRDefault="00603059" w:rsidP="00B9403A">
      <w:pPr>
        <w:pStyle w:val="a4"/>
        <w:rPr>
          <w:rtl/>
        </w:rPr>
      </w:pPr>
      <w:bookmarkStart w:id="554" w:name="ET_speaker_ענת_מימון_86"/>
      <w:r w:rsidRPr="00B9403A">
        <w:rPr>
          <w:rStyle w:val="TagStyle"/>
          <w:rtl/>
        </w:rPr>
        <w:t xml:space="preserve"> &lt;&lt; דובר &gt;&gt;</w:t>
      </w:r>
      <w:r w:rsidRPr="00603059">
        <w:rPr>
          <w:rStyle w:val="TagStyle"/>
          <w:rtl/>
        </w:rPr>
        <w:t xml:space="preserve"> </w:t>
      </w:r>
      <w:r>
        <w:rPr>
          <w:rtl/>
        </w:rPr>
        <w:t>ענת מימון:</w:t>
      </w:r>
      <w:r w:rsidRPr="00603059">
        <w:rPr>
          <w:rStyle w:val="TagStyle"/>
          <w:rtl/>
        </w:rPr>
        <w:t xml:space="preserve"> </w:t>
      </w:r>
      <w:r w:rsidRPr="00B9403A">
        <w:rPr>
          <w:rStyle w:val="TagStyle"/>
          <w:rtl/>
        </w:rPr>
        <w:t>&lt;&lt; דובר &gt;&gt;</w:t>
      </w:r>
      <w:r>
        <w:rPr>
          <w:rtl/>
        </w:rPr>
        <w:t xml:space="preserve">   </w:t>
      </w:r>
      <w:bookmarkEnd w:id="554"/>
    </w:p>
    <w:p w:rsidR="00603059" w:rsidRDefault="00603059" w:rsidP="00603059">
      <w:pPr>
        <w:pStyle w:val="KeepWithNext"/>
        <w:rPr>
          <w:rtl/>
          <w:lang w:eastAsia="he-IL"/>
        </w:rPr>
      </w:pPr>
    </w:p>
    <w:p w:rsidR="00603059" w:rsidRDefault="00971F5F" w:rsidP="00603059">
      <w:pPr>
        <w:rPr>
          <w:rtl/>
          <w:lang w:eastAsia="he-IL"/>
        </w:rPr>
      </w:pPr>
      <w:r>
        <w:rPr>
          <w:rFonts w:hint="cs"/>
          <w:rtl/>
          <w:lang w:eastAsia="he-IL"/>
        </w:rPr>
        <w:t xml:space="preserve">הנוסח שבפניכם זה הנוסח </w:t>
      </w:r>
      <w:r w:rsidR="00257D22">
        <w:rPr>
          <w:rFonts w:hint="cs"/>
          <w:rtl/>
          <w:lang w:eastAsia="he-IL"/>
        </w:rPr>
        <w:t xml:space="preserve">שפורסם ואושר אתמול </w:t>
      </w:r>
      <w:r>
        <w:rPr>
          <w:rFonts w:hint="cs"/>
          <w:rtl/>
          <w:lang w:eastAsia="he-IL"/>
        </w:rPr>
        <w:t>במליאה לקריאה ראשונה. אני אתחיל עם הסעיף הראשון</w:t>
      </w:r>
      <w:r w:rsidR="00CD412A">
        <w:rPr>
          <w:rFonts w:hint="cs"/>
          <w:rtl/>
          <w:lang w:eastAsia="he-IL"/>
        </w:rPr>
        <w:t>.</w:t>
      </w:r>
    </w:p>
    <w:p w:rsidR="00CD412A" w:rsidRDefault="00CD412A" w:rsidP="00603059">
      <w:pPr>
        <w:rPr>
          <w:rtl/>
          <w:lang w:eastAsia="he-IL"/>
        </w:rPr>
      </w:pPr>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3467"/>
      </w:tblGrid>
      <w:tr w:rsidR="005A0AEA" w:rsidRPr="00594FF6" w:rsidTr="005A0AEA">
        <w:trPr>
          <w:cantSplit/>
        </w:trPr>
        <w:tc>
          <w:tcPr>
            <w:tcW w:w="1871" w:type="dxa"/>
            <w:shd w:val="clear" w:color="auto" w:fill="auto"/>
            <w:tcMar>
              <w:top w:w="91" w:type="dxa"/>
              <w:left w:w="0" w:type="dxa"/>
              <w:bottom w:w="91" w:type="dxa"/>
              <w:right w:w="0" w:type="dxa"/>
            </w:tcMar>
          </w:tcPr>
          <w:p w:rsidR="005A0AEA" w:rsidRPr="00594FF6" w:rsidRDefault="005A0AEA" w:rsidP="005A3B0E">
            <w:pPr>
              <w:pStyle w:val="TableSideHeading"/>
              <w:spacing w:line="240" w:lineRule="auto"/>
              <w:rPr>
                <w:sz w:val="24"/>
                <w:szCs w:val="24"/>
                <w:rtl/>
              </w:rPr>
            </w:pPr>
            <w:r>
              <w:rPr>
                <w:rFonts w:hint="cs"/>
                <w:sz w:val="24"/>
                <w:szCs w:val="24"/>
                <w:rtl/>
              </w:rPr>
              <w:t>"</w:t>
            </w:r>
            <w:r w:rsidRPr="00594FF6">
              <w:rPr>
                <w:sz w:val="24"/>
                <w:szCs w:val="24"/>
                <w:rtl/>
              </w:rPr>
              <w:t>הוספת סעיף 27א</w:t>
            </w:r>
          </w:p>
        </w:tc>
        <w:tc>
          <w:tcPr>
            <w:tcW w:w="624" w:type="dxa"/>
            <w:shd w:val="clear" w:color="auto" w:fill="auto"/>
            <w:tcMar>
              <w:top w:w="91" w:type="dxa"/>
              <w:left w:w="0" w:type="dxa"/>
              <w:bottom w:w="91" w:type="dxa"/>
              <w:right w:w="0" w:type="dxa"/>
            </w:tcMar>
          </w:tcPr>
          <w:p w:rsidR="005A0AEA" w:rsidRPr="00594FF6" w:rsidRDefault="005A0AEA" w:rsidP="005A3B0E">
            <w:pPr>
              <w:pStyle w:val="TableText"/>
              <w:spacing w:line="240" w:lineRule="auto"/>
              <w:rPr>
                <w:sz w:val="24"/>
                <w:szCs w:val="24"/>
                <w:rtl/>
              </w:rPr>
            </w:pPr>
            <w:r w:rsidRPr="00594FF6">
              <w:rPr>
                <w:sz w:val="24"/>
                <w:szCs w:val="24"/>
                <w:rtl/>
              </w:rPr>
              <w:t>1.</w:t>
            </w:r>
          </w:p>
        </w:tc>
        <w:tc>
          <w:tcPr>
            <w:tcW w:w="6587" w:type="dxa"/>
            <w:gridSpan w:val="6"/>
            <w:shd w:val="clear" w:color="auto" w:fill="auto"/>
            <w:tcMar>
              <w:top w:w="91" w:type="dxa"/>
              <w:left w:w="0" w:type="dxa"/>
              <w:bottom w:w="91" w:type="dxa"/>
              <w:right w:w="0" w:type="dxa"/>
            </w:tcMar>
          </w:tcPr>
          <w:p w:rsidR="005A0AEA" w:rsidRPr="00594FF6" w:rsidRDefault="005A0AEA" w:rsidP="005A3B0E">
            <w:pPr>
              <w:pStyle w:val="TableBlock"/>
              <w:spacing w:line="240" w:lineRule="auto"/>
              <w:rPr>
                <w:sz w:val="24"/>
                <w:szCs w:val="24"/>
                <w:rtl/>
              </w:rPr>
            </w:pPr>
            <w:r w:rsidRPr="00594FF6">
              <w:rPr>
                <w:sz w:val="24"/>
                <w:szCs w:val="24"/>
                <w:rtl/>
              </w:rPr>
              <w:t>בחוק הכשרות המשפטית והאפוטרופסות, התשכ"ב–1962‏, אחרי סעיף 27 יבוא:</w:t>
            </w:r>
          </w:p>
        </w:tc>
      </w:tr>
      <w:tr w:rsidR="005A0AEA" w:rsidRPr="00594FF6" w:rsidTr="005A0AEA">
        <w:trPr>
          <w:cantSplit/>
        </w:trPr>
        <w:tc>
          <w:tcPr>
            <w:tcW w:w="1871" w:type="dxa"/>
            <w:shd w:val="clear" w:color="auto" w:fill="auto"/>
            <w:tcMar>
              <w:top w:w="91" w:type="dxa"/>
              <w:left w:w="0" w:type="dxa"/>
              <w:bottom w:w="91" w:type="dxa"/>
              <w:right w:w="0" w:type="dxa"/>
            </w:tcMar>
          </w:tcPr>
          <w:p w:rsidR="005A0AEA" w:rsidRPr="00594FF6" w:rsidRDefault="005A0AEA" w:rsidP="005A3B0E">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5A0AEA" w:rsidRPr="00594FF6" w:rsidRDefault="005A0AEA" w:rsidP="005A3B0E">
            <w:pPr>
              <w:pStyle w:val="TableText"/>
              <w:spacing w:line="240" w:lineRule="auto"/>
              <w:rPr>
                <w:sz w:val="24"/>
                <w:szCs w:val="24"/>
                <w:rtl/>
              </w:rPr>
            </w:pPr>
          </w:p>
        </w:tc>
        <w:tc>
          <w:tcPr>
            <w:tcW w:w="1872" w:type="dxa"/>
            <w:gridSpan w:val="3"/>
            <w:shd w:val="clear" w:color="auto" w:fill="auto"/>
            <w:tcMar>
              <w:top w:w="91" w:type="dxa"/>
              <w:left w:w="0" w:type="dxa"/>
              <w:bottom w:w="91" w:type="dxa"/>
              <w:right w:w="0" w:type="dxa"/>
            </w:tcMar>
          </w:tcPr>
          <w:p w:rsidR="005A0AEA" w:rsidRPr="00594FF6" w:rsidRDefault="005A0AEA" w:rsidP="005A3B0E">
            <w:pPr>
              <w:pStyle w:val="TableInnerSideHeading"/>
              <w:spacing w:line="240" w:lineRule="auto"/>
              <w:rPr>
                <w:sz w:val="24"/>
                <w:szCs w:val="24"/>
                <w:rtl/>
              </w:rPr>
            </w:pPr>
            <w:r w:rsidRPr="00594FF6">
              <w:rPr>
                <w:sz w:val="24"/>
                <w:szCs w:val="24"/>
                <w:rtl/>
              </w:rPr>
              <w:t>"שלילת אפוטרופסות מהורה שהורשע או הואשם בעבירה פלילית חמורה</w:t>
            </w:r>
          </w:p>
        </w:tc>
        <w:tc>
          <w:tcPr>
            <w:tcW w:w="624" w:type="dxa"/>
            <w:shd w:val="clear" w:color="auto" w:fill="auto"/>
            <w:tcMar>
              <w:top w:w="91" w:type="dxa"/>
              <w:left w:w="0" w:type="dxa"/>
              <w:bottom w:w="91" w:type="dxa"/>
              <w:right w:w="0" w:type="dxa"/>
            </w:tcMar>
          </w:tcPr>
          <w:p w:rsidR="005A0AEA" w:rsidRPr="00594FF6" w:rsidRDefault="005A0AEA" w:rsidP="005A3B0E">
            <w:pPr>
              <w:pStyle w:val="TableText"/>
              <w:spacing w:line="240" w:lineRule="auto"/>
              <w:rPr>
                <w:sz w:val="24"/>
                <w:szCs w:val="24"/>
                <w:rtl/>
              </w:rPr>
            </w:pPr>
            <w:r w:rsidRPr="00594FF6">
              <w:rPr>
                <w:w w:val="97"/>
                <w:sz w:val="24"/>
                <w:szCs w:val="24"/>
                <w:rtl/>
              </w:rPr>
              <w:t>27א</w:t>
            </w:r>
            <w:r w:rsidRPr="00594FF6">
              <w:rPr>
                <w:sz w:val="24"/>
                <w:szCs w:val="24"/>
                <w:rtl/>
              </w:rPr>
              <w:t>.</w:t>
            </w:r>
          </w:p>
        </w:tc>
        <w:tc>
          <w:tcPr>
            <w:tcW w:w="4091" w:type="dxa"/>
            <w:gridSpan w:val="2"/>
            <w:shd w:val="clear" w:color="auto" w:fill="auto"/>
            <w:tcMar>
              <w:top w:w="91" w:type="dxa"/>
              <w:left w:w="0" w:type="dxa"/>
              <w:bottom w:w="91" w:type="dxa"/>
              <w:right w:w="0" w:type="dxa"/>
            </w:tcMar>
          </w:tcPr>
          <w:p w:rsidR="005A0AEA" w:rsidRPr="00594FF6" w:rsidRDefault="005A0AEA" w:rsidP="005A3B0E">
            <w:pPr>
              <w:pStyle w:val="TableBlock"/>
              <w:spacing w:line="240" w:lineRule="auto"/>
              <w:rPr>
                <w:sz w:val="24"/>
                <w:szCs w:val="24"/>
                <w:rtl/>
              </w:rPr>
            </w:pPr>
            <w:r w:rsidRPr="00594FF6">
              <w:rPr>
                <w:sz w:val="24"/>
                <w:szCs w:val="24"/>
                <w:rtl/>
              </w:rPr>
              <w:t>(א)</w:t>
            </w:r>
            <w:r w:rsidRPr="00594FF6">
              <w:rPr>
                <w:sz w:val="24"/>
                <w:szCs w:val="24"/>
                <w:rtl/>
              </w:rPr>
              <w:tab/>
              <w:t>הורה שהורשע בביצוע עבירה מהעבירות המנויות להלן, תישלל אפוטרופסותו על ילדו הקטין:</w:t>
            </w:r>
          </w:p>
        </w:tc>
      </w:tr>
      <w:tr w:rsidR="005A0AEA" w:rsidRPr="00594FF6" w:rsidTr="005A0AEA">
        <w:tblPrEx>
          <w:tblLook w:val="01E0" w:firstRow="1" w:lastRow="1" w:firstColumn="1" w:lastColumn="1" w:noHBand="0" w:noVBand="0"/>
        </w:tblPrEx>
        <w:trPr>
          <w:cantSplit/>
          <w:trHeight w:val="60"/>
        </w:trPr>
        <w:tc>
          <w:tcPr>
            <w:tcW w:w="1871" w:type="dxa"/>
          </w:tcPr>
          <w:p w:rsidR="005A0AEA" w:rsidRPr="00594FF6" w:rsidRDefault="005A0AEA" w:rsidP="005A3B0E">
            <w:pPr>
              <w:pStyle w:val="TableSideHeading"/>
              <w:spacing w:line="240" w:lineRule="auto"/>
              <w:rPr>
                <w:sz w:val="24"/>
                <w:szCs w:val="24"/>
              </w:rPr>
            </w:pPr>
          </w:p>
        </w:tc>
        <w:tc>
          <w:tcPr>
            <w:tcW w:w="624" w:type="dxa"/>
          </w:tcPr>
          <w:p w:rsidR="005A0AEA" w:rsidRPr="00594FF6" w:rsidRDefault="005A0AEA" w:rsidP="005A3B0E">
            <w:pPr>
              <w:pStyle w:val="TableText"/>
              <w:spacing w:line="240" w:lineRule="auto"/>
              <w:rPr>
                <w:sz w:val="24"/>
                <w:szCs w:val="24"/>
              </w:rPr>
            </w:pPr>
          </w:p>
        </w:tc>
        <w:tc>
          <w:tcPr>
            <w:tcW w:w="624" w:type="dxa"/>
          </w:tcPr>
          <w:p w:rsidR="005A0AEA" w:rsidRPr="00594FF6" w:rsidRDefault="005A0AEA" w:rsidP="005A3B0E">
            <w:pPr>
              <w:pStyle w:val="TableText"/>
              <w:spacing w:line="240" w:lineRule="auto"/>
              <w:rPr>
                <w:sz w:val="24"/>
                <w:szCs w:val="24"/>
              </w:rPr>
            </w:pPr>
          </w:p>
        </w:tc>
        <w:tc>
          <w:tcPr>
            <w:tcW w:w="624" w:type="dxa"/>
          </w:tcPr>
          <w:p w:rsidR="005A0AEA" w:rsidRPr="00594FF6" w:rsidRDefault="005A0AEA" w:rsidP="005A3B0E">
            <w:pPr>
              <w:pStyle w:val="TableText"/>
              <w:spacing w:line="240" w:lineRule="auto"/>
              <w:rPr>
                <w:sz w:val="24"/>
                <w:szCs w:val="24"/>
              </w:rPr>
            </w:pPr>
          </w:p>
        </w:tc>
        <w:tc>
          <w:tcPr>
            <w:tcW w:w="624" w:type="dxa"/>
          </w:tcPr>
          <w:p w:rsidR="005A0AEA" w:rsidRPr="00594FF6" w:rsidRDefault="005A0AEA" w:rsidP="005A3B0E">
            <w:pPr>
              <w:pStyle w:val="TableText"/>
              <w:spacing w:line="240" w:lineRule="auto"/>
              <w:rPr>
                <w:sz w:val="24"/>
                <w:szCs w:val="24"/>
              </w:rPr>
            </w:pPr>
          </w:p>
        </w:tc>
        <w:tc>
          <w:tcPr>
            <w:tcW w:w="624" w:type="dxa"/>
          </w:tcPr>
          <w:p w:rsidR="005A0AEA" w:rsidRPr="00594FF6" w:rsidRDefault="005A0AEA" w:rsidP="005A3B0E">
            <w:pPr>
              <w:pStyle w:val="TableText"/>
              <w:spacing w:line="240" w:lineRule="auto"/>
              <w:rPr>
                <w:sz w:val="24"/>
                <w:szCs w:val="24"/>
              </w:rPr>
            </w:pPr>
          </w:p>
        </w:tc>
        <w:tc>
          <w:tcPr>
            <w:tcW w:w="624" w:type="dxa"/>
          </w:tcPr>
          <w:p w:rsidR="005A0AEA" w:rsidRPr="00594FF6" w:rsidRDefault="005A0AEA" w:rsidP="005A3B0E">
            <w:pPr>
              <w:pStyle w:val="TableText"/>
              <w:spacing w:line="240" w:lineRule="auto"/>
              <w:rPr>
                <w:sz w:val="24"/>
                <w:szCs w:val="24"/>
              </w:rPr>
            </w:pPr>
          </w:p>
        </w:tc>
        <w:tc>
          <w:tcPr>
            <w:tcW w:w="3467" w:type="dxa"/>
          </w:tcPr>
          <w:p w:rsidR="005A0AEA" w:rsidRPr="00594FF6" w:rsidRDefault="005A0AEA" w:rsidP="005A3B0E">
            <w:pPr>
              <w:pStyle w:val="TableBlock"/>
              <w:spacing w:line="240" w:lineRule="auto"/>
              <w:rPr>
                <w:sz w:val="24"/>
                <w:szCs w:val="24"/>
              </w:rPr>
            </w:pPr>
            <w:r w:rsidRPr="00594FF6">
              <w:rPr>
                <w:sz w:val="24"/>
                <w:szCs w:val="24"/>
                <w:rtl/>
              </w:rPr>
              <w:t>(1)</w:t>
            </w:r>
            <w:r w:rsidRPr="00594FF6">
              <w:rPr>
                <w:sz w:val="24"/>
                <w:szCs w:val="24"/>
                <w:rtl/>
              </w:rPr>
              <w:tab/>
              <w:t>עבירת רצח או ניסיון לרצח של ההורה השני או של אחד מילדיו של מבצע העבירה;</w:t>
            </w:r>
          </w:p>
        </w:tc>
      </w:tr>
      <w:tr w:rsidR="005A0AEA" w:rsidRPr="00594FF6" w:rsidTr="005A0AEA">
        <w:trPr>
          <w:cantSplit/>
        </w:trPr>
        <w:tc>
          <w:tcPr>
            <w:tcW w:w="1871" w:type="dxa"/>
            <w:shd w:val="clear" w:color="auto" w:fill="auto"/>
            <w:tcMar>
              <w:top w:w="91" w:type="dxa"/>
              <w:left w:w="0" w:type="dxa"/>
              <w:bottom w:w="91" w:type="dxa"/>
              <w:right w:w="0" w:type="dxa"/>
            </w:tcMar>
          </w:tcPr>
          <w:p w:rsidR="005A0AEA" w:rsidRPr="00594FF6" w:rsidRDefault="005A0AEA" w:rsidP="005A3B0E">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5A0AEA" w:rsidRPr="00594FF6" w:rsidRDefault="005A0AEA"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5A0AEA" w:rsidRPr="00594FF6" w:rsidRDefault="005A0AEA"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5A0AEA" w:rsidRPr="00594FF6" w:rsidRDefault="005A0AEA"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5A0AEA" w:rsidRPr="00594FF6" w:rsidRDefault="005A0AEA"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5A0AEA" w:rsidRPr="00594FF6" w:rsidRDefault="005A0AEA"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5A0AEA" w:rsidRPr="00594FF6" w:rsidRDefault="005A0AEA" w:rsidP="005A3B0E">
            <w:pPr>
              <w:pStyle w:val="TableText"/>
              <w:spacing w:line="240" w:lineRule="auto"/>
              <w:rPr>
                <w:sz w:val="24"/>
                <w:szCs w:val="24"/>
                <w:rtl/>
              </w:rPr>
            </w:pPr>
          </w:p>
        </w:tc>
        <w:tc>
          <w:tcPr>
            <w:tcW w:w="3467" w:type="dxa"/>
            <w:shd w:val="clear" w:color="auto" w:fill="auto"/>
            <w:tcMar>
              <w:top w:w="91" w:type="dxa"/>
              <w:left w:w="0" w:type="dxa"/>
              <w:bottom w:w="91" w:type="dxa"/>
              <w:right w:w="0" w:type="dxa"/>
            </w:tcMar>
          </w:tcPr>
          <w:p w:rsidR="005A0AEA" w:rsidRPr="00594FF6" w:rsidRDefault="005A0AEA" w:rsidP="005A3B0E">
            <w:pPr>
              <w:pStyle w:val="TableBlock"/>
              <w:spacing w:line="240" w:lineRule="auto"/>
              <w:rPr>
                <w:sz w:val="24"/>
                <w:szCs w:val="24"/>
                <w:rtl/>
              </w:rPr>
            </w:pPr>
            <w:r w:rsidRPr="00594FF6">
              <w:rPr>
                <w:sz w:val="24"/>
                <w:szCs w:val="24"/>
                <w:rtl/>
              </w:rPr>
              <w:t>(2)</w:t>
            </w:r>
            <w:r w:rsidRPr="00594FF6">
              <w:rPr>
                <w:sz w:val="24"/>
                <w:szCs w:val="24"/>
                <w:rtl/>
              </w:rPr>
              <w:tab/>
              <w:t>עבירת אינוס או מעשה סדום באותו קטין.</w:t>
            </w:r>
            <w:r>
              <w:rPr>
                <w:rFonts w:hint="cs"/>
                <w:sz w:val="24"/>
                <w:szCs w:val="24"/>
                <w:rtl/>
              </w:rPr>
              <w:t>"</w:t>
            </w:r>
          </w:p>
        </w:tc>
      </w:tr>
    </w:tbl>
    <w:p w:rsidR="00971F5F" w:rsidRDefault="00971F5F" w:rsidP="005A0AEA">
      <w:pPr>
        <w:ind w:firstLine="0"/>
        <w:rPr>
          <w:rtl/>
          <w:lang w:eastAsia="he-IL"/>
        </w:rPr>
      </w:pPr>
    </w:p>
    <w:p w:rsidR="00827381" w:rsidRDefault="00827381" w:rsidP="003F28F4">
      <w:pPr>
        <w:rPr>
          <w:rtl/>
          <w:lang w:eastAsia="he-IL"/>
        </w:rPr>
      </w:pPr>
      <w:r>
        <w:rPr>
          <w:rFonts w:hint="cs"/>
          <w:rtl/>
          <w:lang w:eastAsia="he-IL"/>
        </w:rPr>
        <w:t xml:space="preserve">אני רק רוצה להעיר לגבי איזה קטין אנחנו </w:t>
      </w:r>
      <w:r w:rsidR="005A0AEA">
        <w:rPr>
          <w:rFonts w:hint="cs"/>
          <w:rtl/>
          <w:lang w:eastAsia="he-IL"/>
        </w:rPr>
        <w:t xml:space="preserve">שוללים את </w:t>
      </w:r>
      <w:r w:rsidR="00A653AE">
        <w:rPr>
          <w:rFonts w:hint="cs"/>
          <w:rtl/>
          <w:lang w:eastAsia="he-IL"/>
        </w:rPr>
        <w:t>האפוטרופסו</w:t>
      </w:r>
      <w:r w:rsidR="00A653AE">
        <w:rPr>
          <w:rFonts w:hint="eastAsia"/>
          <w:rtl/>
          <w:lang w:eastAsia="he-IL"/>
        </w:rPr>
        <w:t>ת</w:t>
      </w:r>
      <w:r w:rsidR="005A0AEA">
        <w:rPr>
          <w:rFonts w:hint="cs"/>
          <w:rtl/>
          <w:lang w:eastAsia="he-IL"/>
        </w:rPr>
        <w:t>, זה משהו שגם נשאלתי וחשוב להבה</w:t>
      </w:r>
      <w:r>
        <w:rPr>
          <w:rFonts w:hint="cs"/>
          <w:rtl/>
          <w:lang w:eastAsia="he-IL"/>
        </w:rPr>
        <w:t xml:space="preserve">יר. ברגע שמדובר </w:t>
      </w:r>
      <w:r w:rsidR="005A0AEA">
        <w:rPr>
          <w:rFonts w:hint="cs"/>
          <w:rtl/>
          <w:lang w:eastAsia="he-IL"/>
        </w:rPr>
        <w:t xml:space="preserve">על </w:t>
      </w:r>
      <w:bookmarkStart w:id="555" w:name="_ETM_Q1_3129050"/>
      <w:bookmarkEnd w:id="555"/>
      <w:r w:rsidR="005A0AEA">
        <w:rPr>
          <w:rFonts w:hint="cs"/>
          <w:rtl/>
          <w:lang w:eastAsia="he-IL"/>
        </w:rPr>
        <w:t>רצח או</w:t>
      </w:r>
      <w:r w:rsidR="003F28F4">
        <w:rPr>
          <w:rFonts w:hint="cs"/>
          <w:rtl/>
          <w:lang w:eastAsia="he-IL"/>
        </w:rPr>
        <w:t xml:space="preserve"> ניסיון רצח של ההורה השני של ה</w:t>
      </w:r>
      <w:r w:rsidR="005A0AEA">
        <w:rPr>
          <w:rFonts w:hint="cs"/>
          <w:rtl/>
          <w:lang w:eastAsia="he-IL"/>
        </w:rPr>
        <w:t xml:space="preserve">קטין </w:t>
      </w:r>
      <w:r w:rsidR="005A0AEA">
        <w:rPr>
          <w:rtl/>
          <w:lang w:eastAsia="he-IL"/>
        </w:rPr>
        <w:t>–</w:t>
      </w:r>
      <w:r w:rsidR="005A0AEA">
        <w:rPr>
          <w:rFonts w:hint="cs"/>
          <w:rtl/>
          <w:lang w:eastAsia="he-IL"/>
        </w:rPr>
        <w:t xml:space="preserve"> </w:t>
      </w:r>
      <w:bookmarkStart w:id="556" w:name="_ETM_Q1_3136714"/>
      <w:bookmarkEnd w:id="556"/>
      <w:r>
        <w:rPr>
          <w:rFonts w:hint="cs"/>
          <w:rtl/>
          <w:lang w:eastAsia="he-IL"/>
        </w:rPr>
        <w:t>ואני חושבת שאולי ח</w:t>
      </w:r>
      <w:r w:rsidR="005A0AEA">
        <w:rPr>
          <w:rFonts w:hint="cs"/>
          <w:rtl/>
          <w:lang w:eastAsia="he-IL"/>
        </w:rPr>
        <w:t xml:space="preserve">שוב להוסיף את האמירה "של הקטין" </w:t>
      </w:r>
      <w:r w:rsidR="005A0AEA">
        <w:rPr>
          <w:rtl/>
          <w:lang w:eastAsia="he-IL"/>
        </w:rPr>
        <w:t>–</w:t>
      </w:r>
      <w:r w:rsidR="005A0AEA">
        <w:rPr>
          <w:rFonts w:hint="cs"/>
          <w:rtl/>
          <w:lang w:eastAsia="he-IL"/>
        </w:rPr>
        <w:t xml:space="preserve"> אנחנו שוללים את האפוטרופסות לגבי כל אחד </w:t>
      </w:r>
      <w:bookmarkStart w:id="557" w:name="_ETM_Q1_3142519"/>
      <w:bookmarkEnd w:id="557"/>
      <w:r w:rsidR="005A0AEA">
        <w:rPr>
          <w:rFonts w:hint="cs"/>
          <w:rtl/>
          <w:lang w:eastAsia="he-IL"/>
        </w:rPr>
        <w:t>מהקטינים ש</w:t>
      </w:r>
      <w:r>
        <w:rPr>
          <w:rFonts w:hint="cs"/>
          <w:rtl/>
          <w:lang w:eastAsia="he-IL"/>
        </w:rPr>
        <w:t>מ</w:t>
      </w:r>
      <w:r w:rsidR="003F28F4">
        <w:rPr>
          <w:rFonts w:hint="cs"/>
          <w:rtl/>
          <w:lang w:eastAsia="he-IL"/>
        </w:rPr>
        <w:t xml:space="preserve">שותף להורה הפוגע ולהורה השני. </w:t>
      </w:r>
      <w:r>
        <w:rPr>
          <w:rFonts w:hint="cs"/>
          <w:rtl/>
          <w:lang w:eastAsia="he-IL"/>
        </w:rPr>
        <w:t xml:space="preserve">מדובר </w:t>
      </w:r>
      <w:r w:rsidR="003F28F4">
        <w:rPr>
          <w:rFonts w:hint="cs"/>
          <w:rtl/>
          <w:lang w:eastAsia="he-IL"/>
        </w:rPr>
        <w:t>על "אחד מילדיו"</w:t>
      </w:r>
      <w:r w:rsidR="0074203D">
        <w:rPr>
          <w:rFonts w:hint="cs"/>
          <w:rtl/>
          <w:lang w:eastAsia="he-IL"/>
        </w:rPr>
        <w:t>.</w:t>
      </w:r>
      <w:r w:rsidR="003F28F4">
        <w:rPr>
          <w:rFonts w:hint="cs"/>
          <w:rtl/>
          <w:lang w:eastAsia="he-IL"/>
        </w:rPr>
        <w:t xml:space="preserve"> אנחנו שוללים </w:t>
      </w:r>
      <w:r>
        <w:rPr>
          <w:rFonts w:hint="cs"/>
          <w:rtl/>
          <w:lang w:eastAsia="he-IL"/>
        </w:rPr>
        <w:t xml:space="preserve">את האפוטרופסות של כל אחד </w:t>
      </w:r>
      <w:r w:rsidR="003F28F4">
        <w:rPr>
          <w:rFonts w:hint="cs"/>
          <w:rtl/>
          <w:lang w:eastAsia="he-IL"/>
        </w:rPr>
        <w:t>מהקטינים שהם ילדיו של אותו הורה. זו הכוונה בנוסח.</w:t>
      </w:r>
      <w:bookmarkStart w:id="558" w:name="_ETM_Q1_3160094"/>
      <w:bookmarkStart w:id="559" w:name="_ETM_Q1_3160235"/>
      <w:bookmarkEnd w:id="558"/>
      <w:bookmarkEnd w:id="559"/>
      <w:r w:rsidR="003F28F4">
        <w:rPr>
          <w:rFonts w:hint="cs"/>
          <w:rtl/>
          <w:lang w:eastAsia="he-IL"/>
        </w:rPr>
        <w:t xml:space="preserve"> אני חושבת שצריך להוסיף</w:t>
      </w:r>
      <w:bookmarkStart w:id="560" w:name="_ETM_Q1_3159504"/>
      <w:bookmarkEnd w:id="560"/>
      <w:r w:rsidR="003F28F4">
        <w:rPr>
          <w:rFonts w:hint="cs"/>
          <w:rtl/>
          <w:lang w:eastAsia="he-IL"/>
        </w:rPr>
        <w:t xml:space="preserve"> "עבירת רצח או </w:t>
      </w:r>
      <w:r>
        <w:rPr>
          <w:rFonts w:hint="cs"/>
          <w:rtl/>
          <w:lang w:eastAsia="he-IL"/>
        </w:rPr>
        <w:t xml:space="preserve">ניסיון </w:t>
      </w:r>
      <w:r w:rsidR="003F28F4">
        <w:rPr>
          <w:rFonts w:hint="cs"/>
          <w:rtl/>
          <w:lang w:eastAsia="he-IL"/>
        </w:rPr>
        <w:t>ל</w:t>
      </w:r>
      <w:r>
        <w:rPr>
          <w:rFonts w:hint="cs"/>
          <w:rtl/>
          <w:lang w:eastAsia="he-IL"/>
        </w:rPr>
        <w:t>רצח של ההורה השני של הקטין או של אחד מילדיו של מבצע העבירה</w:t>
      </w:r>
      <w:r w:rsidR="003F28F4">
        <w:rPr>
          <w:rFonts w:hint="cs"/>
          <w:rtl/>
          <w:lang w:eastAsia="he-IL"/>
        </w:rPr>
        <w:t>"</w:t>
      </w:r>
      <w:r>
        <w:rPr>
          <w:rFonts w:hint="cs"/>
          <w:rtl/>
          <w:lang w:eastAsia="he-IL"/>
        </w:rPr>
        <w:t xml:space="preserve">. </w:t>
      </w:r>
      <w:bookmarkStart w:id="561" w:name="_ETM_Q1_3166842"/>
      <w:bookmarkStart w:id="562" w:name="_ETM_Q1_3166941"/>
      <w:bookmarkStart w:id="563" w:name="_ETM_Q1_3166986"/>
      <w:bookmarkStart w:id="564" w:name="_ETM_Q1_3167093"/>
      <w:bookmarkEnd w:id="561"/>
      <w:bookmarkEnd w:id="562"/>
      <w:bookmarkEnd w:id="563"/>
      <w:bookmarkEnd w:id="564"/>
      <w:r>
        <w:rPr>
          <w:rFonts w:hint="cs"/>
          <w:rtl/>
          <w:lang w:eastAsia="he-IL"/>
        </w:rPr>
        <w:t>לגבי האינוס</w:t>
      </w:r>
      <w:r w:rsidR="003F28F4">
        <w:rPr>
          <w:rFonts w:hint="cs"/>
          <w:rtl/>
          <w:lang w:eastAsia="he-IL"/>
        </w:rPr>
        <w:t xml:space="preserve">, שם מדובר רק לגבי אותו קטין בו בוצעה </w:t>
      </w:r>
      <w:bookmarkStart w:id="565" w:name="_ETM_Q1_3169639"/>
      <w:bookmarkEnd w:id="565"/>
      <w:r w:rsidR="003F28F4">
        <w:rPr>
          <w:rFonts w:hint="cs"/>
          <w:rtl/>
          <w:lang w:eastAsia="he-IL"/>
        </w:rPr>
        <w:t>העבירה.</w:t>
      </w:r>
    </w:p>
    <w:p w:rsidR="00827381" w:rsidRDefault="00827381" w:rsidP="00603059">
      <w:pPr>
        <w:rPr>
          <w:rtl/>
          <w:lang w:eastAsia="he-IL"/>
        </w:rPr>
      </w:pPr>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091"/>
      </w:tblGrid>
      <w:tr w:rsidR="008E5FF5" w:rsidRPr="00594FF6" w:rsidTr="008E5FF5">
        <w:trPr>
          <w:cantSplit/>
        </w:trPr>
        <w:tc>
          <w:tcPr>
            <w:tcW w:w="1871" w:type="dxa"/>
            <w:shd w:val="clear" w:color="auto" w:fill="auto"/>
            <w:tcMar>
              <w:top w:w="91" w:type="dxa"/>
              <w:left w:w="0" w:type="dxa"/>
              <w:bottom w:w="91" w:type="dxa"/>
              <w:right w:w="0" w:type="dxa"/>
            </w:tcMar>
          </w:tcPr>
          <w:p w:rsidR="008E5FF5" w:rsidRPr="00594FF6" w:rsidRDefault="008E5FF5" w:rsidP="005A3B0E">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8E5FF5" w:rsidRPr="00594FF6" w:rsidRDefault="008E5FF5"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8E5FF5" w:rsidRPr="00594FF6" w:rsidRDefault="008E5FF5"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8E5FF5" w:rsidRPr="00594FF6" w:rsidRDefault="008E5FF5"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8E5FF5" w:rsidRPr="00594FF6" w:rsidRDefault="008E5FF5"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8E5FF5" w:rsidRPr="00594FF6" w:rsidRDefault="008E5FF5" w:rsidP="005A3B0E">
            <w:pPr>
              <w:pStyle w:val="TableText"/>
              <w:spacing w:line="240" w:lineRule="auto"/>
              <w:rPr>
                <w:sz w:val="24"/>
                <w:szCs w:val="24"/>
                <w:rtl/>
              </w:rPr>
            </w:pPr>
          </w:p>
        </w:tc>
        <w:tc>
          <w:tcPr>
            <w:tcW w:w="4091" w:type="dxa"/>
            <w:shd w:val="clear" w:color="auto" w:fill="auto"/>
            <w:tcMar>
              <w:top w:w="91" w:type="dxa"/>
              <w:left w:w="0" w:type="dxa"/>
              <w:bottom w:w="91" w:type="dxa"/>
              <w:right w:w="0" w:type="dxa"/>
            </w:tcMar>
          </w:tcPr>
          <w:p w:rsidR="008E5FF5" w:rsidRPr="00594FF6" w:rsidRDefault="008E5FF5" w:rsidP="005A3B0E">
            <w:pPr>
              <w:pStyle w:val="TableBlock"/>
              <w:spacing w:line="240" w:lineRule="auto"/>
              <w:rPr>
                <w:sz w:val="24"/>
                <w:szCs w:val="24"/>
                <w:rtl/>
              </w:rPr>
            </w:pPr>
            <w:r>
              <w:rPr>
                <w:rFonts w:hint="cs"/>
                <w:sz w:val="24"/>
                <w:szCs w:val="24"/>
                <w:rtl/>
              </w:rPr>
              <w:t>"</w:t>
            </w:r>
            <w:r w:rsidRPr="00594FF6">
              <w:rPr>
                <w:sz w:val="24"/>
                <w:szCs w:val="24"/>
                <w:rtl/>
              </w:rPr>
              <w:t>(ב)</w:t>
            </w:r>
            <w:r w:rsidRPr="00594FF6">
              <w:rPr>
                <w:sz w:val="24"/>
                <w:szCs w:val="24"/>
                <w:rtl/>
              </w:rPr>
              <w:tab/>
              <w:t xml:space="preserve">הורה שהוגש נגדו כתב אישום בשל ביצוע עבירה מהעבירות המנויות בסעיף קטן (א), תישלל אפוטרופסותו על הקטין </w:t>
            </w:r>
            <w:r>
              <w:rPr>
                <w:rFonts w:hint="cs"/>
                <w:sz w:val="24"/>
                <w:szCs w:val="24"/>
                <w:rtl/>
              </w:rPr>
              <w:t>באופן זמני כל עוד מתנהל ההליך הפלילי" או</w:t>
            </w:r>
            <w:r w:rsidRPr="00594FF6">
              <w:rPr>
                <w:sz w:val="24"/>
                <w:szCs w:val="24"/>
                <w:rtl/>
              </w:rPr>
              <w:t xml:space="preserve"> </w:t>
            </w:r>
            <w:r>
              <w:rPr>
                <w:rFonts w:hint="cs"/>
                <w:sz w:val="24"/>
                <w:szCs w:val="24"/>
                <w:rtl/>
              </w:rPr>
              <w:t>"</w:t>
            </w:r>
            <w:r w:rsidRPr="00594FF6">
              <w:rPr>
                <w:sz w:val="24"/>
                <w:szCs w:val="24"/>
                <w:rtl/>
              </w:rPr>
              <w:t>עד סיום ההליך הפלילי נגדו.</w:t>
            </w:r>
            <w:r>
              <w:rPr>
                <w:rFonts w:hint="cs"/>
                <w:sz w:val="24"/>
                <w:szCs w:val="24"/>
                <w:rtl/>
              </w:rPr>
              <w:t>"</w:t>
            </w:r>
          </w:p>
        </w:tc>
      </w:tr>
    </w:tbl>
    <w:p w:rsidR="008E5FF5" w:rsidRDefault="008E5FF5" w:rsidP="00603059">
      <w:pPr>
        <w:rPr>
          <w:rtl/>
          <w:lang w:eastAsia="he-IL"/>
        </w:rPr>
      </w:pPr>
    </w:p>
    <w:p w:rsidR="003F28F4" w:rsidRDefault="008E5FF5" w:rsidP="00603059">
      <w:pPr>
        <w:rPr>
          <w:rtl/>
          <w:lang w:eastAsia="he-IL"/>
        </w:rPr>
      </w:pPr>
      <w:bookmarkStart w:id="566" w:name="_ETM_Q1_3188998"/>
      <w:bookmarkStart w:id="567" w:name="_ETM_Q1_3189126"/>
      <w:bookmarkEnd w:id="566"/>
      <w:bookmarkEnd w:id="567"/>
      <w:r>
        <w:rPr>
          <w:rFonts w:hint="cs"/>
          <w:rtl/>
          <w:lang w:eastAsia="he-IL"/>
        </w:rPr>
        <w:t xml:space="preserve">הכוונה היא שבמצב של הגשת כתב אישום </w:t>
      </w:r>
      <w:bookmarkStart w:id="568" w:name="_ETM_Q1_3188449"/>
      <w:bookmarkEnd w:id="568"/>
      <w:r>
        <w:rPr>
          <w:rFonts w:hint="cs"/>
          <w:rtl/>
          <w:lang w:eastAsia="he-IL"/>
        </w:rPr>
        <w:t>תהיה שלילה זמנית.</w:t>
      </w:r>
    </w:p>
    <w:p w:rsidR="008E5FF5" w:rsidRDefault="008E5FF5" w:rsidP="00603059">
      <w:pPr>
        <w:rPr>
          <w:rtl/>
          <w:lang w:eastAsia="he-IL"/>
        </w:rPr>
      </w:pPr>
      <w:bookmarkStart w:id="569" w:name="_ETM_Q1_3181807"/>
      <w:bookmarkStart w:id="570" w:name="_ETM_Q1_3181939"/>
      <w:bookmarkEnd w:id="569"/>
      <w:bookmarkEnd w:id="570"/>
    </w:p>
    <w:p w:rsidR="00827381" w:rsidRDefault="00827381" w:rsidP="00B9403A">
      <w:pPr>
        <w:pStyle w:val="af9"/>
        <w:rPr>
          <w:rtl/>
          <w:lang w:eastAsia="he-IL"/>
        </w:rPr>
      </w:pPr>
      <w:bookmarkStart w:id="571" w:name="ET_guest_703511_87"/>
      <w:r w:rsidRPr="00B9403A">
        <w:rPr>
          <w:rStyle w:val="TagStyle"/>
          <w:rtl/>
        </w:rPr>
        <w:t xml:space="preserve"> &lt;&lt; אורח &gt;&gt;</w:t>
      </w:r>
      <w:r w:rsidRPr="00827381">
        <w:rPr>
          <w:rStyle w:val="TagStyle"/>
          <w:rtl/>
        </w:rPr>
        <w:t xml:space="preserve"> </w:t>
      </w:r>
      <w:r>
        <w:rPr>
          <w:rtl/>
          <w:lang w:eastAsia="he-IL"/>
        </w:rPr>
        <w:t>ליאת יעקובוביץ:</w:t>
      </w:r>
      <w:r w:rsidRPr="00827381">
        <w:rPr>
          <w:rStyle w:val="TagStyle"/>
          <w:rtl/>
        </w:rPr>
        <w:t xml:space="preserve"> </w:t>
      </w:r>
      <w:r w:rsidRPr="00B9403A">
        <w:rPr>
          <w:rStyle w:val="TagStyle"/>
          <w:rtl/>
        </w:rPr>
        <w:t>&lt;&lt; אורח &gt;&gt;</w:t>
      </w:r>
      <w:r>
        <w:rPr>
          <w:rtl/>
          <w:lang w:eastAsia="he-IL"/>
        </w:rPr>
        <w:t xml:space="preserve">   </w:t>
      </w:r>
      <w:bookmarkEnd w:id="571"/>
    </w:p>
    <w:p w:rsidR="00827381" w:rsidRDefault="00827381" w:rsidP="00827381">
      <w:pPr>
        <w:pStyle w:val="KeepWithNext"/>
        <w:rPr>
          <w:rtl/>
          <w:lang w:eastAsia="he-IL"/>
        </w:rPr>
      </w:pPr>
    </w:p>
    <w:p w:rsidR="00827381" w:rsidRDefault="0074203D" w:rsidP="00827381">
      <w:pPr>
        <w:rPr>
          <w:rtl/>
          <w:lang w:eastAsia="he-IL"/>
        </w:rPr>
      </w:pPr>
      <w:r>
        <w:rPr>
          <w:rFonts w:hint="cs"/>
          <w:rtl/>
          <w:lang w:eastAsia="he-IL"/>
        </w:rPr>
        <w:t xml:space="preserve">ענת, </w:t>
      </w:r>
      <w:r w:rsidR="00827381">
        <w:rPr>
          <w:rFonts w:hint="cs"/>
          <w:rtl/>
          <w:lang w:eastAsia="he-IL"/>
        </w:rPr>
        <w:t xml:space="preserve">אני רוצה </w:t>
      </w:r>
      <w:r w:rsidR="00FC0C96">
        <w:rPr>
          <w:rFonts w:hint="cs"/>
          <w:rtl/>
          <w:lang w:eastAsia="he-IL"/>
        </w:rPr>
        <w:t xml:space="preserve">רק להבהיר פה נקודה שצריכה לקבל גם ביטוי בנוסח. מבחינתנו </w:t>
      </w:r>
      <w:bookmarkStart w:id="572" w:name="_ETM_Q1_3190809"/>
      <w:bookmarkEnd w:id="572"/>
      <w:r w:rsidR="00FC0C96">
        <w:rPr>
          <w:rFonts w:hint="cs"/>
          <w:rtl/>
          <w:lang w:eastAsia="he-IL"/>
        </w:rPr>
        <w:t>השלילה הופכת מזמנית לקבועה כשיש פסק דין חלוט.</w:t>
      </w:r>
    </w:p>
    <w:p w:rsidR="00827381" w:rsidRDefault="00827381" w:rsidP="00827381">
      <w:pPr>
        <w:rPr>
          <w:rtl/>
          <w:lang w:eastAsia="he-IL"/>
        </w:rPr>
      </w:pPr>
    </w:p>
    <w:p w:rsidR="00827381" w:rsidRDefault="00827381" w:rsidP="00B9403A">
      <w:pPr>
        <w:pStyle w:val="a4"/>
        <w:rPr>
          <w:rtl/>
        </w:rPr>
      </w:pPr>
      <w:bookmarkStart w:id="573" w:name="ET_speaker_ענת_מימון_88"/>
      <w:r w:rsidRPr="00B9403A">
        <w:rPr>
          <w:rStyle w:val="TagStyle"/>
          <w:rtl/>
        </w:rPr>
        <w:t xml:space="preserve"> &lt;&lt; דובר &gt;&gt;</w:t>
      </w:r>
      <w:r w:rsidRPr="00827381">
        <w:rPr>
          <w:rStyle w:val="TagStyle"/>
          <w:rtl/>
        </w:rPr>
        <w:t xml:space="preserve"> </w:t>
      </w:r>
      <w:r>
        <w:rPr>
          <w:rtl/>
        </w:rPr>
        <w:t>ענת מימון:</w:t>
      </w:r>
      <w:r w:rsidRPr="00827381">
        <w:rPr>
          <w:rStyle w:val="TagStyle"/>
          <w:rtl/>
        </w:rPr>
        <w:t xml:space="preserve"> </w:t>
      </w:r>
      <w:r w:rsidRPr="00B9403A">
        <w:rPr>
          <w:rStyle w:val="TagStyle"/>
          <w:rtl/>
        </w:rPr>
        <w:t>&lt;&lt; דובר &gt;&gt;</w:t>
      </w:r>
      <w:r>
        <w:rPr>
          <w:rtl/>
        </w:rPr>
        <w:t xml:space="preserve">   </w:t>
      </w:r>
      <w:bookmarkEnd w:id="573"/>
    </w:p>
    <w:p w:rsidR="00827381" w:rsidRDefault="00827381" w:rsidP="00827381">
      <w:pPr>
        <w:pStyle w:val="KeepWithNext"/>
        <w:rPr>
          <w:rtl/>
          <w:lang w:eastAsia="he-IL"/>
        </w:rPr>
      </w:pPr>
    </w:p>
    <w:p w:rsidR="00827381" w:rsidRDefault="0074203D" w:rsidP="00827381">
      <w:pPr>
        <w:rPr>
          <w:rtl/>
          <w:lang w:eastAsia="he-IL"/>
        </w:rPr>
      </w:pPr>
      <w:r>
        <w:rPr>
          <w:rFonts w:hint="cs"/>
          <w:rtl/>
          <w:lang w:eastAsia="he-IL"/>
        </w:rPr>
        <w:t xml:space="preserve">אז </w:t>
      </w:r>
      <w:r w:rsidR="000B63DE">
        <w:rPr>
          <w:rFonts w:hint="cs"/>
          <w:rtl/>
          <w:lang w:eastAsia="he-IL"/>
        </w:rPr>
        <w:t xml:space="preserve">כשנגיע להגדרות של </w:t>
      </w:r>
      <w:bookmarkStart w:id="574" w:name="_ETM_Q1_3198870"/>
      <w:bookmarkEnd w:id="574"/>
      <w:r w:rsidR="000B63DE">
        <w:rPr>
          <w:rFonts w:hint="cs"/>
          <w:rtl/>
          <w:lang w:eastAsia="he-IL"/>
        </w:rPr>
        <w:t xml:space="preserve">הליך פלילי </w:t>
      </w:r>
      <w:r>
        <w:rPr>
          <w:rFonts w:hint="cs"/>
          <w:rtl/>
          <w:lang w:eastAsia="he-IL"/>
        </w:rPr>
        <w:t>ו</w:t>
      </w:r>
      <w:r w:rsidR="000B63DE" w:rsidRPr="0074203D">
        <w:rPr>
          <w:rFonts w:hint="cs"/>
          <w:rtl/>
          <w:lang w:eastAsia="he-IL"/>
        </w:rPr>
        <w:t>הורשע.</w:t>
      </w:r>
    </w:p>
    <w:p w:rsidR="000B63DE" w:rsidRDefault="000B63DE" w:rsidP="00827381">
      <w:pPr>
        <w:rPr>
          <w:rtl/>
          <w:lang w:eastAsia="he-IL"/>
        </w:rPr>
      </w:pPr>
    </w:p>
    <w:p w:rsidR="000B63DE" w:rsidRDefault="000B63DE" w:rsidP="00B9403A">
      <w:pPr>
        <w:pStyle w:val="af9"/>
        <w:rPr>
          <w:rtl/>
          <w:lang w:eastAsia="he-IL"/>
        </w:rPr>
      </w:pPr>
      <w:bookmarkStart w:id="575" w:name="ET_guest_703511_232"/>
      <w:r w:rsidRPr="00B9403A">
        <w:rPr>
          <w:rStyle w:val="TagStyle"/>
          <w:rtl/>
        </w:rPr>
        <w:t xml:space="preserve"> &lt;&lt; אורח &gt;&gt;</w:t>
      </w:r>
      <w:r w:rsidRPr="000B63DE">
        <w:rPr>
          <w:rStyle w:val="TagStyle"/>
          <w:rtl/>
        </w:rPr>
        <w:t xml:space="preserve"> </w:t>
      </w:r>
      <w:r>
        <w:rPr>
          <w:rtl/>
          <w:lang w:eastAsia="he-IL"/>
        </w:rPr>
        <w:t>ליאת יעקובוביץ:</w:t>
      </w:r>
      <w:r w:rsidRPr="000B63DE">
        <w:rPr>
          <w:rStyle w:val="TagStyle"/>
          <w:rtl/>
        </w:rPr>
        <w:t xml:space="preserve"> </w:t>
      </w:r>
      <w:r w:rsidRPr="00B9403A">
        <w:rPr>
          <w:rStyle w:val="TagStyle"/>
          <w:rtl/>
        </w:rPr>
        <w:t>&lt;&lt; אורח &gt;&gt;</w:t>
      </w:r>
      <w:r>
        <w:rPr>
          <w:rtl/>
          <w:lang w:eastAsia="he-IL"/>
        </w:rPr>
        <w:t xml:space="preserve">   </w:t>
      </w:r>
      <w:bookmarkEnd w:id="575"/>
    </w:p>
    <w:p w:rsidR="000B63DE" w:rsidRDefault="000B63DE" w:rsidP="000B63DE">
      <w:pPr>
        <w:pStyle w:val="KeepWithNext"/>
        <w:rPr>
          <w:rtl/>
          <w:lang w:eastAsia="he-IL"/>
        </w:rPr>
      </w:pPr>
    </w:p>
    <w:p w:rsidR="000B63DE" w:rsidRDefault="000B63DE" w:rsidP="000B63DE">
      <w:pPr>
        <w:rPr>
          <w:rtl/>
          <w:lang w:eastAsia="he-IL"/>
        </w:rPr>
      </w:pPr>
      <w:r>
        <w:rPr>
          <w:rFonts w:hint="cs"/>
          <w:rtl/>
          <w:lang w:eastAsia="he-IL"/>
        </w:rPr>
        <w:t xml:space="preserve">אני לא יודעת אם זה בהכרח שם </w:t>
      </w:r>
      <w:bookmarkStart w:id="576" w:name="_ETM_Q1_3200079"/>
      <w:bookmarkEnd w:id="576"/>
      <w:r>
        <w:rPr>
          <w:rFonts w:hint="cs"/>
          <w:rtl/>
          <w:lang w:eastAsia="he-IL"/>
        </w:rPr>
        <w:t xml:space="preserve">או שנשנה את ההתחלה. צריך לחשוב אחר כך מבחינת </w:t>
      </w:r>
      <w:bookmarkStart w:id="577" w:name="_ETM_Q1_3203786"/>
      <w:bookmarkEnd w:id="577"/>
      <w:r>
        <w:rPr>
          <w:rFonts w:hint="cs"/>
          <w:rtl/>
          <w:lang w:eastAsia="he-IL"/>
        </w:rPr>
        <w:t>הנוסח.</w:t>
      </w:r>
    </w:p>
    <w:p w:rsidR="000B63DE" w:rsidRDefault="000B63DE" w:rsidP="00827381">
      <w:pPr>
        <w:rPr>
          <w:rtl/>
          <w:lang w:eastAsia="he-IL"/>
        </w:rPr>
      </w:pPr>
      <w:bookmarkStart w:id="578" w:name="_ETM_Q1_3206653"/>
      <w:bookmarkEnd w:id="578"/>
    </w:p>
    <w:p w:rsidR="000B63DE" w:rsidRDefault="000B63DE" w:rsidP="00B9403A">
      <w:pPr>
        <w:pStyle w:val="a4"/>
        <w:rPr>
          <w:rtl/>
        </w:rPr>
      </w:pPr>
      <w:bookmarkStart w:id="579" w:name="ET_speaker_ענת_מימון_233"/>
      <w:r w:rsidRPr="00B9403A">
        <w:rPr>
          <w:rStyle w:val="TagStyle"/>
          <w:rtl/>
        </w:rPr>
        <w:t xml:space="preserve"> &lt;&lt; דובר &gt;&gt;</w:t>
      </w:r>
      <w:r w:rsidRPr="000B63DE">
        <w:rPr>
          <w:rStyle w:val="TagStyle"/>
          <w:rtl/>
        </w:rPr>
        <w:t xml:space="preserve"> </w:t>
      </w:r>
      <w:r>
        <w:rPr>
          <w:rtl/>
        </w:rPr>
        <w:t>ענת מימון:</w:t>
      </w:r>
      <w:r w:rsidRPr="000B63DE">
        <w:rPr>
          <w:rStyle w:val="TagStyle"/>
          <w:rtl/>
        </w:rPr>
        <w:t xml:space="preserve"> </w:t>
      </w:r>
      <w:r w:rsidRPr="00B9403A">
        <w:rPr>
          <w:rStyle w:val="TagStyle"/>
          <w:rtl/>
        </w:rPr>
        <w:t>&lt;&lt; דובר &gt;&gt;</w:t>
      </w:r>
      <w:r>
        <w:rPr>
          <w:rtl/>
        </w:rPr>
        <w:t xml:space="preserve">   </w:t>
      </w:r>
      <w:bookmarkEnd w:id="579"/>
    </w:p>
    <w:p w:rsidR="000B63DE" w:rsidRDefault="000B63DE" w:rsidP="000B63DE">
      <w:pPr>
        <w:pStyle w:val="KeepWithNext"/>
        <w:rPr>
          <w:rtl/>
          <w:lang w:eastAsia="he-IL"/>
        </w:rPr>
      </w:pPr>
    </w:p>
    <w:p w:rsidR="000B63DE" w:rsidRDefault="000B63DE" w:rsidP="000B63DE">
      <w:pPr>
        <w:rPr>
          <w:rtl/>
          <w:lang w:eastAsia="he-IL"/>
        </w:rPr>
      </w:pPr>
      <w:bookmarkStart w:id="580" w:name="_ETM_Q1_3207515"/>
      <w:bookmarkStart w:id="581" w:name="_ETM_Q1_3207589"/>
      <w:bookmarkEnd w:id="580"/>
      <w:bookmarkEnd w:id="581"/>
      <w:r>
        <w:rPr>
          <w:rFonts w:hint="cs"/>
          <w:rtl/>
          <w:lang w:eastAsia="he-IL"/>
        </w:rPr>
        <w:t xml:space="preserve">נקודת הזמן מבחינתכם בין המצב של הרשעה לבין </w:t>
      </w:r>
      <w:bookmarkStart w:id="582" w:name="_ETM_Q1_3208638"/>
      <w:bookmarkEnd w:id="582"/>
      <w:r>
        <w:rPr>
          <w:rFonts w:hint="cs"/>
          <w:rtl/>
          <w:lang w:eastAsia="he-IL"/>
        </w:rPr>
        <w:t>המצב של אישום זה כשיש פסק דין חלוט.</w:t>
      </w:r>
    </w:p>
    <w:p w:rsidR="000B63DE" w:rsidRPr="000B63DE" w:rsidRDefault="000B63DE" w:rsidP="000B63DE">
      <w:pPr>
        <w:rPr>
          <w:rtl/>
          <w:lang w:eastAsia="he-IL"/>
        </w:rPr>
      </w:pPr>
    </w:p>
    <w:p w:rsidR="00827381" w:rsidRDefault="00827381" w:rsidP="00B9403A">
      <w:pPr>
        <w:pStyle w:val="af6"/>
        <w:rPr>
          <w:rtl/>
        </w:rPr>
      </w:pPr>
      <w:bookmarkStart w:id="583" w:name="ET_yor_5520_89"/>
      <w:r w:rsidRPr="00B9403A">
        <w:rPr>
          <w:rStyle w:val="TagStyle"/>
          <w:rtl/>
        </w:rPr>
        <w:t xml:space="preserve"> &lt;&lt; יור &gt;&gt;</w:t>
      </w:r>
      <w:r w:rsidRPr="00827381">
        <w:rPr>
          <w:rStyle w:val="TagStyle"/>
          <w:rtl/>
        </w:rPr>
        <w:t xml:space="preserve"> </w:t>
      </w:r>
      <w:r>
        <w:rPr>
          <w:rtl/>
        </w:rPr>
        <w:t>היו"ר עודד פורר:</w:t>
      </w:r>
      <w:r w:rsidRPr="00827381">
        <w:rPr>
          <w:rStyle w:val="TagStyle"/>
          <w:rtl/>
        </w:rPr>
        <w:t xml:space="preserve"> </w:t>
      </w:r>
      <w:r w:rsidRPr="00B9403A">
        <w:rPr>
          <w:rStyle w:val="TagStyle"/>
          <w:rtl/>
        </w:rPr>
        <w:t>&lt;&lt; יור &gt;&gt;</w:t>
      </w:r>
      <w:r>
        <w:rPr>
          <w:rtl/>
        </w:rPr>
        <w:t xml:space="preserve">   </w:t>
      </w:r>
      <w:bookmarkEnd w:id="583"/>
    </w:p>
    <w:p w:rsidR="00827381" w:rsidRDefault="00827381" w:rsidP="00827381">
      <w:pPr>
        <w:pStyle w:val="KeepWithNext"/>
        <w:rPr>
          <w:rtl/>
          <w:lang w:eastAsia="he-IL"/>
        </w:rPr>
      </w:pPr>
    </w:p>
    <w:p w:rsidR="0074203D" w:rsidRDefault="000B63DE" w:rsidP="00827381">
      <w:pPr>
        <w:rPr>
          <w:rtl/>
          <w:lang w:eastAsia="he-IL"/>
        </w:rPr>
      </w:pPr>
      <w:r>
        <w:rPr>
          <w:rFonts w:hint="cs"/>
          <w:rtl/>
          <w:lang w:eastAsia="he-IL"/>
        </w:rPr>
        <w:t>אם יש פסק דין חלוט השלילה הופכת לקבועה. יכול להיות שכדאי</w:t>
      </w:r>
      <w:r w:rsidR="00827381">
        <w:rPr>
          <w:rFonts w:hint="cs"/>
          <w:rtl/>
          <w:lang w:eastAsia="he-IL"/>
        </w:rPr>
        <w:t xml:space="preserve"> להוסיף פה </w:t>
      </w:r>
      <w:r>
        <w:rPr>
          <w:rFonts w:hint="cs"/>
          <w:rtl/>
          <w:lang w:eastAsia="he-IL"/>
        </w:rPr>
        <w:t xml:space="preserve">פשוט </w:t>
      </w:r>
      <w:r w:rsidR="00827381">
        <w:rPr>
          <w:rFonts w:hint="cs"/>
          <w:rtl/>
          <w:lang w:eastAsia="he-IL"/>
        </w:rPr>
        <w:t>את המשפט הזה</w:t>
      </w:r>
      <w:bookmarkStart w:id="584" w:name="_ETM_Q1_3221188"/>
      <w:bookmarkEnd w:id="584"/>
      <w:r>
        <w:rPr>
          <w:rFonts w:hint="cs"/>
          <w:rtl/>
          <w:lang w:eastAsia="he-IL"/>
        </w:rPr>
        <w:t xml:space="preserve">. </w:t>
      </w:r>
    </w:p>
    <w:p w:rsidR="0074203D" w:rsidRDefault="0074203D" w:rsidP="00827381">
      <w:pPr>
        <w:rPr>
          <w:rtl/>
          <w:lang w:eastAsia="he-IL"/>
        </w:rPr>
      </w:pPr>
    </w:p>
    <w:p w:rsidR="00827381" w:rsidRDefault="000B63DE" w:rsidP="00827381">
      <w:pPr>
        <w:rPr>
          <w:rtl/>
          <w:lang w:eastAsia="he-IL"/>
        </w:rPr>
      </w:pPr>
      <w:r>
        <w:rPr>
          <w:rFonts w:hint="cs"/>
          <w:rtl/>
          <w:lang w:eastAsia="he-IL"/>
        </w:rPr>
        <w:t>יש לי שאלה: מה קורה עם מישהו שהוגש נגדו כתב אישום</w:t>
      </w:r>
      <w:r w:rsidR="00A11200">
        <w:rPr>
          <w:rFonts w:hint="cs"/>
          <w:rtl/>
          <w:lang w:eastAsia="he-IL"/>
        </w:rPr>
        <w:t xml:space="preserve"> על ניסיון רצח והוא הורשע בחבלה בנסיבות מחמירות?</w:t>
      </w:r>
    </w:p>
    <w:p w:rsidR="00A11200" w:rsidRDefault="00A11200" w:rsidP="00A11200">
      <w:pPr>
        <w:rPr>
          <w:rtl/>
          <w:lang w:eastAsia="he-IL"/>
        </w:rPr>
      </w:pPr>
      <w:bookmarkStart w:id="585" w:name="_ETM_Q1_3233177"/>
      <w:bookmarkStart w:id="586" w:name="_ETM_Q1_3233339"/>
      <w:bookmarkStart w:id="587" w:name="_ETM_Q1_3237049"/>
      <w:bookmarkEnd w:id="585"/>
      <w:bookmarkEnd w:id="586"/>
      <w:bookmarkEnd w:id="587"/>
    </w:p>
    <w:p w:rsidR="00A11200" w:rsidRDefault="00A11200" w:rsidP="00B9403A">
      <w:pPr>
        <w:pStyle w:val="a4"/>
        <w:rPr>
          <w:rtl/>
        </w:rPr>
      </w:pPr>
      <w:bookmarkStart w:id="588" w:name="ET_speaker_ענת_מימון_234"/>
      <w:r w:rsidRPr="00B9403A">
        <w:rPr>
          <w:rStyle w:val="TagStyle"/>
          <w:rtl/>
        </w:rPr>
        <w:t xml:space="preserve"> &lt;&lt; דובר &gt;&gt;</w:t>
      </w:r>
      <w:r w:rsidRPr="00A11200">
        <w:rPr>
          <w:rStyle w:val="TagStyle"/>
          <w:rtl/>
        </w:rPr>
        <w:t xml:space="preserve"> </w:t>
      </w:r>
      <w:r>
        <w:rPr>
          <w:rtl/>
        </w:rPr>
        <w:t>ענת מימון:</w:t>
      </w:r>
      <w:r w:rsidRPr="00A11200">
        <w:rPr>
          <w:rStyle w:val="TagStyle"/>
          <w:rtl/>
        </w:rPr>
        <w:t xml:space="preserve"> </w:t>
      </w:r>
      <w:r w:rsidRPr="00B9403A">
        <w:rPr>
          <w:rStyle w:val="TagStyle"/>
          <w:rtl/>
        </w:rPr>
        <w:t>&lt;&lt; דובר &gt;&gt;</w:t>
      </w:r>
      <w:r>
        <w:rPr>
          <w:rtl/>
        </w:rPr>
        <w:t xml:space="preserve">   </w:t>
      </w:r>
      <w:bookmarkEnd w:id="588"/>
    </w:p>
    <w:p w:rsidR="00A11200" w:rsidRDefault="00A11200" w:rsidP="00A11200">
      <w:pPr>
        <w:pStyle w:val="KeepWithNext"/>
        <w:rPr>
          <w:rtl/>
          <w:lang w:eastAsia="he-IL"/>
        </w:rPr>
      </w:pPr>
    </w:p>
    <w:p w:rsidR="00A11200" w:rsidRDefault="00A11200" w:rsidP="00A11200">
      <w:pPr>
        <w:rPr>
          <w:rtl/>
          <w:lang w:eastAsia="he-IL"/>
        </w:rPr>
      </w:pPr>
      <w:bookmarkStart w:id="589" w:name="_ETM_Q1_3237934"/>
      <w:bookmarkStart w:id="590" w:name="_ETM_Q1_3237993"/>
      <w:bookmarkEnd w:id="589"/>
      <w:bookmarkEnd w:id="590"/>
      <w:r>
        <w:rPr>
          <w:rFonts w:hint="cs"/>
          <w:rtl/>
          <w:lang w:eastAsia="he-IL"/>
        </w:rPr>
        <w:t xml:space="preserve">במהלך המשפט הוא יהיה בשלילה זמנית וברגע שהוא יורשע זה </w:t>
      </w:r>
      <w:bookmarkStart w:id="591" w:name="_ETM_Q1_3235922"/>
      <w:bookmarkEnd w:id="591"/>
      <w:r>
        <w:rPr>
          <w:rFonts w:hint="cs"/>
          <w:rtl/>
          <w:lang w:eastAsia="he-IL"/>
        </w:rPr>
        <w:t>יתבטל.</w:t>
      </w:r>
    </w:p>
    <w:p w:rsidR="00A11200" w:rsidRDefault="00A11200" w:rsidP="00A11200">
      <w:pPr>
        <w:rPr>
          <w:rtl/>
          <w:lang w:eastAsia="he-IL"/>
        </w:rPr>
      </w:pPr>
    </w:p>
    <w:p w:rsidR="00A11200" w:rsidRDefault="00A11200" w:rsidP="00B9403A">
      <w:pPr>
        <w:pStyle w:val="a4"/>
        <w:rPr>
          <w:rtl/>
        </w:rPr>
      </w:pPr>
      <w:bookmarkStart w:id="592" w:name="ET_knessetmember_4672_235"/>
      <w:r w:rsidRPr="00B9403A">
        <w:rPr>
          <w:rStyle w:val="TagStyle"/>
          <w:rtl/>
        </w:rPr>
        <w:t xml:space="preserve"> &lt;&lt; דובר &gt;&gt;</w:t>
      </w:r>
      <w:r w:rsidRPr="00A11200">
        <w:rPr>
          <w:rStyle w:val="TagStyle"/>
          <w:rtl/>
        </w:rPr>
        <w:t xml:space="preserve"> </w:t>
      </w:r>
      <w:r>
        <w:rPr>
          <w:rtl/>
        </w:rPr>
        <w:t>גדעון סער (הליכוד):</w:t>
      </w:r>
      <w:r w:rsidRPr="00A11200">
        <w:rPr>
          <w:rStyle w:val="TagStyle"/>
          <w:rtl/>
        </w:rPr>
        <w:t xml:space="preserve"> </w:t>
      </w:r>
      <w:r w:rsidRPr="00B9403A">
        <w:rPr>
          <w:rStyle w:val="TagStyle"/>
          <w:rtl/>
        </w:rPr>
        <w:t>&lt;&lt; דובר &gt;&gt;</w:t>
      </w:r>
      <w:r>
        <w:rPr>
          <w:rtl/>
        </w:rPr>
        <w:t xml:space="preserve">   </w:t>
      </w:r>
      <w:bookmarkEnd w:id="592"/>
    </w:p>
    <w:p w:rsidR="00A11200" w:rsidRDefault="00A11200" w:rsidP="00A11200">
      <w:pPr>
        <w:pStyle w:val="KeepWithNext"/>
        <w:rPr>
          <w:rtl/>
          <w:lang w:eastAsia="he-IL"/>
        </w:rPr>
      </w:pPr>
    </w:p>
    <w:p w:rsidR="00A11200" w:rsidRDefault="0074203D" w:rsidP="00A11200">
      <w:pPr>
        <w:rPr>
          <w:rtl/>
          <w:lang w:eastAsia="he-IL"/>
        </w:rPr>
      </w:pPr>
      <w:r>
        <w:rPr>
          <w:rFonts w:hint="cs"/>
          <w:rtl/>
          <w:lang w:eastAsia="he-IL"/>
        </w:rPr>
        <w:t>חל</w:t>
      </w:r>
      <w:r w:rsidR="00A11200">
        <w:rPr>
          <w:rFonts w:hint="cs"/>
          <w:rtl/>
          <w:lang w:eastAsia="he-IL"/>
        </w:rPr>
        <w:t xml:space="preserve"> הסעיף הכללי בחוק האחר על שיקול דעת כללי לבית </w:t>
      </w:r>
      <w:bookmarkStart w:id="593" w:name="_ETM_Q1_3241722"/>
      <w:bookmarkEnd w:id="593"/>
      <w:r w:rsidR="00A11200">
        <w:rPr>
          <w:rFonts w:hint="cs"/>
          <w:rtl/>
          <w:lang w:eastAsia="he-IL"/>
        </w:rPr>
        <w:t>המשפט אבל לא חל הסעיף שאנחנו מחוקקים עכשיו, אלא אם כן נרחיב את החוק.</w:t>
      </w:r>
    </w:p>
    <w:p w:rsidR="00A11200" w:rsidRDefault="00A11200" w:rsidP="00A11200">
      <w:pPr>
        <w:rPr>
          <w:rtl/>
          <w:lang w:eastAsia="he-IL"/>
        </w:rPr>
      </w:pPr>
      <w:bookmarkStart w:id="594" w:name="_ETM_Q1_3254973"/>
      <w:bookmarkStart w:id="595" w:name="_ETM_Q1_3255150"/>
      <w:bookmarkEnd w:id="594"/>
      <w:bookmarkEnd w:id="595"/>
    </w:p>
    <w:p w:rsidR="00A11200" w:rsidRDefault="00A11200" w:rsidP="00B9403A">
      <w:pPr>
        <w:pStyle w:val="af6"/>
        <w:rPr>
          <w:rtl/>
        </w:rPr>
      </w:pPr>
      <w:bookmarkStart w:id="596" w:name="ET_yor_5520_236"/>
      <w:r w:rsidRPr="00B9403A">
        <w:rPr>
          <w:rStyle w:val="TagStyle"/>
          <w:rtl/>
        </w:rPr>
        <w:t xml:space="preserve"> &lt;&lt; יור &gt;&gt;</w:t>
      </w:r>
      <w:r w:rsidRPr="00A11200">
        <w:rPr>
          <w:rStyle w:val="TagStyle"/>
          <w:rtl/>
        </w:rPr>
        <w:t xml:space="preserve"> </w:t>
      </w:r>
      <w:r>
        <w:rPr>
          <w:rtl/>
        </w:rPr>
        <w:t>היו"ר עודד פורר:</w:t>
      </w:r>
      <w:r w:rsidRPr="00A11200">
        <w:rPr>
          <w:rStyle w:val="TagStyle"/>
          <w:rtl/>
        </w:rPr>
        <w:t xml:space="preserve"> </w:t>
      </w:r>
      <w:r w:rsidRPr="00B9403A">
        <w:rPr>
          <w:rStyle w:val="TagStyle"/>
          <w:rtl/>
        </w:rPr>
        <w:t>&lt;&lt; יור &gt;&gt;</w:t>
      </w:r>
      <w:r>
        <w:rPr>
          <w:rtl/>
        </w:rPr>
        <w:t xml:space="preserve">   </w:t>
      </w:r>
      <w:bookmarkEnd w:id="596"/>
    </w:p>
    <w:p w:rsidR="00A11200" w:rsidRDefault="00A11200" w:rsidP="00A11200">
      <w:pPr>
        <w:pStyle w:val="KeepWithNext"/>
        <w:rPr>
          <w:rtl/>
          <w:lang w:eastAsia="he-IL"/>
        </w:rPr>
      </w:pPr>
    </w:p>
    <w:p w:rsidR="00A11200" w:rsidRPr="00A11200" w:rsidRDefault="00A11200" w:rsidP="00704F48">
      <w:pPr>
        <w:rPr>
          <w:rtl/>
          <w:lang w:eastAsia="he-IL"/>
        </w:rPr>
      </w:pPr>
      <w:bookmarkStart w:id="597" w:name="_ETM_Q1_3255845"/>
      <w:bookmarkEnd w:id="597"/>
      <w:r>
        <w:rPr>
          <w:rFonts w:hint="cs"/>
          <w:rtl/>
          <w:lang w:eastAsia="he-IL"/>
        </w:rPr>
        <w:t xml:space="preserve">כמה החוק הזה מכוון את שיקול </w:t>
      </w:r>
      <w:bookmarkStart w:id="598" w:name="_ETM_Q1_3257726"/>
      <w:bookmarkEnd w:id="598"/>
      <w:r>
        <w:rPr>
          <w:rFonts w:hint="cs"/>
          <w:rtl/>
          <w:lang w:eastAsia="he-IL"/>
        </w:rPr>
        <w:t>הדעת של בתי המשפט? הרי גם בהרחבה שדיברנו</w:t>
      </w:r>
      <w:r w:rsidR="0074203D">
        <w:rPr>
          <w:rFonts w:hint="cs"/>
          <w:rtl/>
          <w:lang w:eastAsia="he-IL"/>
        </w:rPr>
        <w:t>,</w:t>
      </w:r>
      <w:r>
        <w:rPr>
          <w:rFonts w:hint="cs"/>
          <w:rtl/>
          <w:lang w:eastAsia="he-IL"/>
        </w:rPr>
        <w:t xml:space="preserve"> אם נעשה </w:t>
      </w:r>
      <w:bookmarkStart w:id="599" w:name="_ETM_Q1_3262536"/>
      <w:bookmarkEnd w:id="599"/>
      <w:r w:rsidR="0074203D">
        <w:rPr>
          <w:rFonts w:hint="cs"/>
          <w:rtl/>
          <w:lang w:eastAsia="he-IL"/>
        </w:rPr>
        <w:t xml:space="preserve">הרחבה, אמרנו שזו </w:t>
      </w:r>
      <w:bookmarkStart w:id="600" w:name="_ETM_Q1_3264629"/>
      <w:bookmarkEnd w:id="600"/>
      <w:r w:rsidR="0074203D">
        <w:rPr>
          <w:rFonts w:hint="cs"/>
          <w:rtl/>
          <w:lang w:eastAsia="he-IL"/>
        </w:rPr>
        <w:t xml:space="preserve">תהיה פניה לבית משפט. </w:t>
      </w:r>
      <w:r>
        <w:rPr>
          <w:rFonts w:hint="cs"/>
          <w:rtl/>
          <w:lang w:eastAsia="he-IL"/>
        </w:rPr>
        <w:t xml:space="preserve">כמה בחוק הזה </w:t>
      </w:r>
      <w:r w:rsidR="0074203D">
        <w:rPr>
          <w:rFonts w:hint="cs"/>
          <w:rtl/>
          <w:lang w:eastAsia="he-IL"/>
        </w:rPr>
        <w:t xml:space="preserve">אנחנו </w:t>
      </w:r>
      <w:r>
        <w:rPr>
          <w:rFonts w:hint="cs"/>
          <w:rtl/>
          <w:lang w:eastAsia="he-IL"/>
        </w:rPr>
        <w:t xml:space="preserve">מכוונים </w:t>
      </w:r>
      <w:bookmarkStart w:id="601" w:name="_ETM_Q1_3264084"/>
      <w:bookmarkEnd w:id="601"/>
      <w:r>
        <w:rPr>
          <w:rFonts w:hint="cs"/>
          <w:rtl/>
          <w:lang w:eastAsia="he-IL"/>
        </w:rPr>
        <w:t xml:space="preserve">את בתי המשפט להגיד: חברים, הנושא הזה של שלילת אפוטרופסות </w:t>
      </w:r>
      <w:bookmarkStart w:id="602" w:name="_ETM_Q1_3270453"/>
      <w:bookmarkEnd w:id="602"/>
      <w:r>
        <w:rPr>
          <w:rFonts w:hint="cs"/>
          <w:rtl/>
          <w:lang w:eastAsia="he-IL"/>
        </w:rPr>
        <w:t xml:space="preserve">של מי שהורשע בעבירות המנויות כאן זה לא משהו יוצא </w:t>
      </w:r>
      <w:bookmarkStart w:id="603" w:name="_ETM_Q1_3278517"/>
      <w:bookmarkEnd w:id="603"/>
      <w:r>
        <w:rPr>
          <w:rFonts w:hint="cs"/>
          <w:rtl/>
          <w:lang w:eastAsia="he-IL"/>
        </w:rPr>
        <w:t>דופן וחריג במקרים האלה</w:t>
      </w:r>
      <w:r w:rsidR="00704F48">
        <w:rPr>
          <w:rFonts w:hint="cs"/>
          <w:rtl/>
          <w:lang w:eastAsia="he-IL"/>
        </w:rPr>
        <w:t>?</w:t>
      </w:r>
      <w:r>
        <w:rPr>
          <w:rFonts w:hint="cs"/>
          <w:rtl/>
          <w:lang w:eastAsia="he-IL"/>
        </w:rPr>
        <w:t xml:space="preserve"> כמה </w:t>
      </w:r>
      <w:r w:rsidR="006027DF">
        <w:rPr>
          <w:rFonts w:hint="cs"/>
          <w:rtl/>
          <w:lang w:eastAsia="he-IL"/>
        </w:rPr>
        <w:t>זה להערכתם נכנס?</w:t>
      </w:r>
    </w:p>
    <w:p w:rsidR="00920086" w:rsidRDefault="00920086" w:rsidP="00827381">
      <w:pPr>
        <w:rPr>
          <w:rtl/>
          <w:lang w:eastAsia="he-IL"/>
        </w:rPr>
      </w:pPr>
    </w:p>
    <w:p w:rsidR="00920086" w:rsidRDefault="00920086" w:rsidP="00B9403A">
      <w:pPr>
        <w:pStyle w:val="af9"/>
        <w:rPr>
          <w:rtl/>
          <w:lang w:eastAsia="he-IL"/>
        </w:rPr>
      </w:pPr>
      <w:bookmarkStart w:id="604" w:name="ET_guest_691955_90"/>
      <w:r w:rsidRPr="00B9403A">
        <w:rPr>
          <w:rStyle w:val="TagStyle"/>
          <w:rtl/>
        </w:rPr>
        <w:t xml:space="preserve"> &lt;&lt; אורח &gt;&gt;</w:t>
      </w:r>
      <w:r w:rsidRPr="00920086">
        <w:rPr>
          <w:rStyle w:val="TagStyle"/>
          <w:rtl/>
        </w:rPr>
        <w:t xml:space="preserve"> </w:t>
      </w:r>
      <w:r>
        <w:rPr>
          <w:rtl/>
          <w:lang w:eastAsia="he-IL"/>
        </w:rPr>
        <w:t>מוריה כהן בקשי:</w:t>
      </w:r>
      <w:r w:rsidRPr="00920086">
        <w:rPr>
          <w:rStyle w:val="TagStyle"/>
          <w:rtl/>
        </w:rPr>
        <w:t xml:space="preserve"> </w:t>
      </w:r>
      <w:r w:rsidRPr="00B9403A">
        <w:rPr>
          <w:rStyle w:val="TagStyle"/>
          <w:rtl/>
        </w:rPr>
        <w:t>&lt;&lt; אורח &gt;&gt;</w:t>
      </w:r>
      <w:r>
        <w:rPr>
          <w:rtl/>
          <w:lang w:eastAsia="he-IL"/>
        </w:rPr>
        <w:t xml:space="preserve">   </w:t>
      </w:r>
      <w:bookmarkEnd w:id="604"/>
    </w:p>
    <w:p w:rsidR="00920086" w:rsidRDefault="00920086" w:rsidP="00920086">
      <w:pPr>
        <w:pStyle w:val="KeepWithNext"/>
        <w:rPr>
          <w:rtl/>
          <w:lang w:eastAsia="he-IL"/>
        </w:rPr>
      </w:pPr>
    </w:p>
    <w:p w:rsidR="00920086" w:rsidRDefault="006027DF" w:rsidP="00920086">
      <w:pPr>
        <w:rPr>
          <w:rtl/>
          <w:lang w:eastAsia="he-IL"/>
        </w:rPr>
      </w:pPr>
      <w:r>
        <w:rPr>
          <w:rFonts w:hint="cs"/>
          <w:rtl/>
          <w:lang w:eastAsia="he-IL"/>
        </w:rPr>
        <w:t xml:space="preserve">זה באמת שיקול דעת שיפוטי אבל אני מניחה שיש בכל זאת </w:t>
      </w:r>
      <w:bookmarkStart w:id="605" w:name="_ETM_Q1_3288859"/>
      <w:bookmarkEnd w:id="605"/>
      <w:r>
        <w:rPr>
          <w:rFonts w:hint="cs"/>
          <w:rtl/>
          <w:lang w:eastAsia="he-IL"/>
        </w:rPr>
        <w:t>השלכה לקיומו של חוק כזה</w:t>
      </w:r>
      <w:r w:rsidR="00704F48">
        <w:rPr>
          <w:rFonts w:hint="cs"/>
          <w:rtl/>
          <w:lang w:eastAsia="he-IL"/>
        </w:rPr>
        <w:t>,</w:t>
      </w:r>
      <w:r>
        <w:rPr>
          <w:rFonts w:hint="cs"/>
          <w:rtl/>
          <w:lang w:eastAsia="he-IL"/>
        </w:rPr>
        <w:t xml:space="preserve"> למשל בעבירות שהן קרובות לזה. </w:t>
      </w:r>
      <w:bookmarkStart w:id="606" w:name="_ETM_Q1_3289739"/>
      <w:bookmarkEnd w:id="606"/>
    </w:p>
    <w:p w:rsidR="00771000" w:rsidRDefault="00771000" w:rsidP="00920086">
      <w:pPr>
        <w:rPr>
          <w:rtl/>
          <w:lang w:eastAsia="he-IL"/>
        </w:rPr>
      </w:pPr>
    </w:p>
    <w:p w:rsidR="00771000" w:rsidRDefault="00771000" w:rsidP="00B9403A">
      <w:pPr>
        <w:pStyle w:val="af6"/>
        <w:rPr>
          <w:rtl/>
        </w:rPr>
      </w:pPr>
      <w:bookmarkStart w:id="607" w:name="ET_yor_5520_237"/>
      <w:r w:rsidRPr="00B9403A">
        <w:rPr>
          <w:rStyle w:val="TagStyle"/>
          <w:rtl/>
        </w:rPr>
        <w:t xml:space="preserve"> &lt;&lt; יור &gt;&gt;</w:t>
      </w:r>
      <w:r w:rsidRPr="00771000">
        <w:rPr>
          <w:rStyle w:val="TagStyle"/>
          <w:rtl/>
        </w:rPr>
        <w:t xml:space="preserve"> </w:t>
      </w:r>
      <w:r>
        <w:rPr>
          <w:rtl/>
        </w:rPr>
        <w:t>היו"ר עודד פורר:</w:t>
      </w:r>
      <w:r w:rsidRPr="00771000">
        <w:rPr>
          <w:rStyle w:val="TagStyle"/>
          <w:rtl/>
        </w:rPr>
        <w:t xml:space="preserve"> </w:t>
      </w:r>
      <w:r w:rsidRPr="00B9403A">
        <w:rPr>
          <w:rStyle w:val="TagStyle"/>
          <w:rtl/>
        </w:rPr>
        <w:t>&lt;&lt; יור &gt;&gt;</w:t>
      </w:r>
      <w:r>
        <w:rPr>
          <w:rtl/>
        </w:rPr>
        <w:t xml:space="preserve">   </w:t>
      </w:r>
      <w:bookmarkEnd w:id="607"/>
    </w:p>
    <w:p w:rsidR="00771000" w:rsidRDefault="00771000" w:rsidP="00771000">
      <w:pPr>
        <w:pStyle w:val="KeepWithNext"/>
        <w:rPr>
          <w:rtl/>
          <w:lang w:eastAsia="he-IL"/>
        </w:rPr>
      </w:pPr>
    </w:p>
    <w:p w:rsidR="00771000" w:rsidRDefault="00771000" w:rsidP="00771000">
      <w:pPr>
        <w:rPr>
          <w:rtl/>
          <w:lang w:eastAsia="he-IL"/>
        </w:rPr>
      </w:pPr>
      <w:r>
        <w:rPr>
          <w:rFonts w:hint="cs"/>
          <w:rtl/>
          <w:lang w:eastAsia="he-IL"/>
        </w:rPr>
        <w:t xml:space="preserve">החשש שלי הוא שאפשר לקחת את שיקול הדעת </w:t>
      </w:r>
      <w:bookmarkStart w:id="608" w:name="_ETM_Q1_3293637"/>
      <w:bookmarkEnd w:id="608"/>
      <w:r>
        <w:rPr>
          <w:rFonts w:hint="cs"/>
          <w:rtl/>
          <w:lang w:eastAsia="he-IL"/>
        </w:rPr>
        <w:t xml:space="preserve">פה לשני הכיוונים. יכול לבוא שיקול דעת שיפוטי ולהגיד: סליחה, עובדה </w:t>
      </w:r>
      <w:bookmarkStart w:id="609" w:name="_ETM_Q1_3298944"/>
      <w:bookmarkEnd w:id="609"/>
      <w:r>
        <w:rPr>
          <w:rFonts w:hint="cs"/>
          <w:rtl/>
          <w:lang w:eastAsia="he-IL"/>
        </w:rPr>
        <w:t xml:space="preserve">שהמחוקק לא חשב כך והחליט להחריג ולא להכניס את </w:t>
      </w:r>
      <w:bookmarkStart w:id="610" w:name="_ETM_Q1_3307809"/>
      <w:bookmarkEnd w:id="610"/>
      <w:r>
        <w:rPr>
          <w:rFonts w:hint="cs"/>
          <w:rtl/>
          <w:lang w:eastAsia="he-IL"/>
        </w:rPr>
        <w:t>העבירות האלה, ואז הוא יגיד: בעבירות האלה אני לא נכנס.</w:t>
      </w:r>
    </w:p>
    <w:p w:rsidR="00771000" w:rsidRDefault="00771000" w:rsidP="00771000">
      <w:pPr>
        <w:rPr>
          <w:rtl/>
          <w:lang w:eastAsia="he-IL"/>
        </w:rPr>
      </w:pPr>
      <w:bookmarkStart w:id="611" w:name="_ETM_Q1_3312649"/>
      <w:bookmarkStart w:id="612" w:name="_ETM_Q1_3312807"/>
      <w:bookmarkStart w:id="613" w:name="_ETM_Q1_3313466"/>
      <w:bookmarkEnd w:id="611"/>
      <w:bookmarkEnd w:id="612"/>
      <w:bookmarkEnd w:id="613"/>
    </w:p>
    <w:p w:rsidR="00771000" w:rsidRDefault="00771000" w:rsidP="00B9403A">
      <w:pPr>
        <w:pStyle w:val="af9"/>
        <w:rPr>
          <w:rtl/>
          <w:lang w:eastAsia="he-IL"/>
        </w:rPr>
      </w:pPr>
      <w:bookmarkStart w:id="614" w:name="ET_guest_691955_238"/>
      <w:r w:rsidRPr="00B9403A">
        <w:rPr>
          <w:rStyle w:val="TagStyle"/>
          <w:rtl/>
        </w:rPr>
        <w:t xml:space="preserve"> &lt;&lt; אורח &gt;&gt;</w:t>
      </w:r>
      <w:r w:rsidRPr="00771000">
        <w:rPr>
          <w:rStyle w:val="TagStyle"/>
          <w:rtl/>
        </w:rPr>
        <w:t xml:space="preserve"> </w:t>
      </w:r>
      <w:r>
        <w:rPr>
          <w:rtl/>
          <w:lang w:eastAsia="he-IL"/>
        </w:rPr>
        <w:t>מוריה כהן בקשי:</w:t>
      </w:r>
      <w:r w:rsidRPr="00771000">
        <w:rPr>
          <w:rStyle w:val="TagStyle"/>
          <w:rtl/>
        </w:rPr>
        <w:t xml:space="preserve"> </w:t>
      </w:r>
      <w:r w:rsidRPr="00B9403A">
        <w:rPr>
          <w:rStyle w:val="TagStyle"/>
          <w:rtl/>
        </w:rPr>
        <w:t>&lt;&lt; אורח &gt;&gt;</w:t>
      </w:r>
      <w:r>
        <w:rPr>
          <w:rtl/>
          <w:lang w:eastAsia="he-IL"/>
        </w:rPr>
        <w:t xml:space="preserve">   </w:t>
      </w:r>
      <w:bookmarkEnd w:id="614"/>
    </w:p>
    <w:p w:rsidR="00771000" w:rsidRDefault="00771000" w:rsidP="00771000">
      <w:pPr>
        <w:pStyle w:val="KeepWithNext"/>
        <w:rPr>
          <w:rtl/>
          <w:lang w:eastAsia="he-IL"/>
        </w:rPr>
      </w:pPr>
    </w:p>
    <w:p w:rsidR="00771000" w:rsidRDefault="00771000" w:rsidP="00771000">
      <w:pPr>
        <w:rPr>
          <w:rtl/>
          <w:lang w:eastAsia="he-IL"/>
        </w:rPr>
      </w:pPr>
      <w:bookmarkStart w:id="615" w:name="_ETM_Q1_3314397"/>
      <w:bookmarkStart w:id="616" w:name="_ETM_Q1_3314457"/>
      <w:bookmarkEnd w:id="615"/>
      <w:bookmarkEnd w:id="616"/>
      <w:r>
        <w:rPr>
          <w:rFonts w:hint="cs"/>
          <w:rtl/>
          <w:lang w:eastAsia="he-IL"/>
        </w:rPr>
        <w:t>נראה לי מאוד רחוק.</w:t>
      </w:r>
    </w:p>
    <w:p w:rsidR="00771000" w:rsidRDefault="00771000" w:rsidP="00771000">
      <w:pPr>
        <w:rPr>
          <w:rtl/>
          <w:lang w:eastAsia="he-IL"/>
        </w:rPr>
      </w:pPr>
      <w:bookmarkStart w:id="617" w:name="_ETM_Q1_3311880"/>
      <w:bookmarkStart w:id="618" w:name="_ETM_Q1_3312008"/>
      <w:bookmarkEnd w:id="617"/>
      <w:bookmarkEnd w:id="618"/>
    </w:p>
    <w:p w:rsidR="00771000" w:rsidRDefault="00771000" w:rsidP="00B9403A">
      <w:pPr>
        <w:pStyle w:val="af6"/>
        <w:rPr>
          <w:rtl/>
        </w:rPr>
      </w:pPr>
      <w:bookmarkStart w:id="619" w:name="ET_yor_5520_239"/>
      <w:r w:rsidRPr="00B9403A">
        <w:rPr>
          <w:rStyle w:val="TagStyle"/>
          <w:rtl/>
        </w:rPr>
        <w:t xml:space="preserve"> &lt;&lt; יור &gt;&gt;</w:t>
      </w:r>
      <w:r w:rsidRPr="00771000">
        <w:rPr>
          <w:rStyle w:val="TagStyle"/>
          <w:rtl/>
        </w:rPr>
        <w:t xml:space="preserve"> </w:t>
      </w:r>
      <w:r>
        <w:rPr>
          <w:rtl/>
        </w:rPr>
        <w:t>היו"ר עודד פורר:</w:t>
      </w:r>
      <w:r w:rsidRPr="00771000">
        <w:rPr>
          <w:rStyle w:val="TagStyle"/>
          <w:rtl/>
        </w:rPr>
        <w:t xml:space="preserve"> </w:t>
      </w:r>
      <w:r w:rsidRPr="00B9403A">
        <w:rPr>
          <w:rStyle w:val="TagStyle"/>
          <w:rtl/>
        </w:rPr>
        <w:t>&lt;&lt; יור &gt;&gt;</w:t>
      </w:r>
      <w:r>
        <w:rPr>
          <w:rtl/>
        </w:rPr>
        <w:t xml:space="preserve">   </w:t>
      </w:r>
      <w:bookmarkEnd w:id="619"/>
    </w:p>
    <w:p w:rsidR="00771000" w:rsidRDefault="00771000" w:rsidP="00771000">
      <w:pPr>
        <w:pStyle w:val="KeepWithNext"/>
        <w:rPr>
          <w:rtl/>
          <w:lang w:eastAsia="he-IL"/>
        </w:rPr>
      </w:pPr>
    </w:p>
    <w:p w:rsidR="00771000" w:rsidRDefault="00704F48" w:rsidP="00771000">
      <w:pPr>
        <w:rPr>
          <w:rtl/>
          <w:lang w:eastAsia="he-IL"/>
        </w:rPr>
      </w:pPr>
      <w:bookmarkStart w:id="620" w:name="_ETM_Q1_3312655"/>
      <w:bookmarkEnd w:id="620"/>
      <w:r>
        <w:rPr>
          <w:rFonts w:hint="cs"/>
          <w:rtl/>
          <w:lang w:eastAsia="he-IL"/>
        </w:rPr>
        <w:t>כי זה לא מה שהמחוקק חושב.</w:t>
      </w:r>
      <w:r w:rsidR="00771000">
        <w:rPr>
          <w:rFonts w:hint="cs"/>
          <w:rtl/>
          <w:lang w:eastAsia="he-IL"/>
        </w:rPr>
        <w:t xml:space="preserve"> אני אומר</w:t>
      </w:r>
      <w:bookmarkStart w:id="621" w:name="_ETM_Q1_3316302"/>
      <w:bookmarkEnd w:id="621"/>
      <w:r w:rsidR="00771000">
        <w:rPr>
          <w:rFonts w:hint="cs"/>
          <w:rtl/>
          <w:lang w:eastAsia="he-IL"/>
        </w:rPr>
        <w:t xml:space="preserve"> את זה כמחוקק.</w:t>
      </w:r>
    </w:p>
    <w:p w:rsidR="00771000" w:rsidRDefault="00771000" w:rsidP="00771000">
      <w:pPr>
        <w:rPr>
          <w:rtl/>
          <w:lang w:eastAsia="he-IL"/>
        </w:rPr>
      </w:pPr>
      <w:bookmarkStart w:id="622" w:name="_ETM_Q1_3319021"/>
      <w:bookmarkStart w:id="623" w:name="_ETM_Q1_3319154"/>
      <w:bookmarkEnd w:id="622"/>
      <w:bookmarkEnd w:id="623"/>
    </w:p>
    <w:p w:rsidR="00771000" w:rsidRDefault="00771000" w:rsidP="00B9403A">
      <w:pPr>
        <w:pStyle w:val="-"/>
        <w:rPr>
          <w:rtl/>
        </w:rPr>
      </w:pPr>
      <w:bookmarkStart w:id="624" w:name="ET_speakercontinue_691955_240"/>
      <w:r w:rsidRPr="00B9403A">
        <w:rPr>
          <w:rStyle w:val="TagStyle"/>
          <w:rtl/>
        </w:rPr>
        <w:t xml:space="preserve"> &lt;&lt; דובר_המשך &gt;&gt;</w:t>
      </w:r>
      <w:r w:rsidRPr="00771000">
        <w:rPr>
          <w:rStyle w:val="TagStyle"/>
          <w:rtl/>
        </w:rPr>
        <w:t xml:space="preserve"> </w:t>
      </w:r>
      <w:r>
        <w:rPr>
          <w:rtl/>
        </w:rPr>
        <w:t>מוריה כהן בקשי:</w:t>
      </w:r>
      <w:r w:rsidRPr="00771000">
        <w:rPr>
          <w:rStyle w:val="TagStyle"/>
          <w:rtl/>
        </w:rPr>
        <w:t xml:space="preserve"> </w:t>
      </w:r>
      <w:r w:rsidRPr="00B9403A">
        <w:rPr>
          <w:rStyle w:val="TagStyle"/>
          <w:rtl/>
        </w:rPr>
        <w:t>&lt;&lt; דובר_המשך &gt;&gt;</w:t>
      </w:r>
      <w:r>
        <w:rPr>
          <w:rtl/>
        </w:rPr>
        <w:t xml:space="preserve">   </w:t>
      </w:r>
      <w:bookmarkEnd w:id="624"/>
    </w:p>
    <w:p w:rsidR="00771000" w:rsidRDefault="00771000" w:rsidP="00771000">
      <w:pPr>
        <w:pStyle w:val="KeepWithNext"/>
        <w:rPr>
          <w:rtl/>
          <w:lang w:eastAsia="he-IL"/>
        </w:rPr>
      </w:pPr>
    </w:p>
    <w:p w:rsidR="00771000" w:rsidRPr="00771000" w:rsidRDefault="00771000" w:rsidP="00CE1296">
      <w:pPr>
        <w:rPr>
          <w:rtl/>
          <w:lang w:eastAsia="he-IL"/>
        </w:rPr>
      </w:pPr>
      <w:bookmarkStart w:id="625" w:name="_ETM_Q1_3319837"/>
      <w:bookmarkEnd w:id="625"/>
      <w:r>
        <w:rPr>
          <w:rFonts w:hint="cs"/>
          <w:rtl/>
          <w:lang w:eastAsia="he-IL"/>
        </w:rPr>
        <w:t>אני חושבת שזה רחוק לפרש את זה כך</w:t>
      </w:r>
      <w:bookmarkStart w:id="626" w:name="_ETM_Q1_3319963"/>
      <w:bookmarkEnd w:id="626"/>
      <w:r w:rsidR="00F539F0">
        <w:rPr>
          <w:rFonts w:hint="cs"/>
          <w:rtl/>
          <w:lang w:eastAsia="he-IL"/>
        </w:rPr>
        <w:t xml:space="preserve"> משום שהאמירה של שלילה </w:t>
      </w:r>
      <w:r w:rsidR="00F539F0">
        <w:rPr>
          <w:lang w:eastAsia="he-IL"/>
        </w:rPr>
        <w:t>by l</w:t>
      </w:r>
      <w:r w:rsidR="00CE1296">
        <w:rPr>
          <w:lang w:eastAsia="he-IL"/>
        </w:rPr>
        <w:t>a</w:t>
      </w:r>
      <w:r w:rsidR="00F539F0">
        <w:rPr>
          <w:lang w:eastAsia="he-IL"/>
        </w:rPr>
        <w:t>w</w:t>
      </w:r>
      <w:r w:rsidR="00F539F0">
        <w:rPr>
          <w:rFonts w:hint="cs"/>
          <w:rtl/>
          <w:lang w:eastAsia="he-IL"/>
        </w:rPr>
        <w:t>, מכוח החוק</w:t>
      </w:r>
      <w:r w:rsidR="00CE1296">
        <w:rPr>
          <w:rFonts w:hint="cs"/>
          <w:rtl/>
          <w:lang w:eastAsia="he-IL"/>
        </w:rPr>
        <w:t xml:space="preserve">, היא </w:t>
      </w:r>
      <w:bookmarkStart w:id="627" w:name="_ETM_Q1_3325415"/>
      <w:bookmarkEnd w:id="627"/>
      <w:r w:rsidR="00CE1296">
        <w:rPr>
          <w:rFonts w:hint="cs"/>
          <w:rtl/>
          <w:lang w:eastAsia="he-IL"/>
        </w:rPr>
        <w:t xml:space="preserve">החידוש החריג פה, בוודאי ובוודאי ששיקול הדעת השיפוטי נוטה, </w:t>
      </w:r>
      <w:bookmarkStart w:id="628" w:name="_ETM_Q1_3331913"/>
      <w:bookmarkEnd w:id="628"/>
      <w:r w:rsidR="00CE1296">
        <w:rPr>
          <w:rFonts w:hint="cs"/>
          <w:rtl/>
          <w:lang w:eastAsia="he-IL"/>
        </w:rPr>
        <w:t xml:space="preserve">ולהפך, אפילו מקבל איזושהי השראה ככל שזה יותר קרוב לעבירות </w:t>
      </w:r>
      <w:bookmarkStart w:id="629" w:name="_ETM_Q1_3339973"/>
      <w:bookmarkEnd w:id="629"/>
      <w:r w:rsidR="00CE1296">
        <w:rPr>
          <w:rFonts w:hint="cs"/>
          <w:rtl/>
          <w:lang w:eastAsia="he-IL"/>
        </w:rPr>
        <w:t xml:space="preserve">מהסוג הזה. אני שוב אומרת, זה </w:t>
      </w:r>
      <w:bookmarkStart w:id="630" w:name="_ETM_Q1_3341823"/>
      <w:bookmarkEnd w:id="630"/>
      <w:r w:rsidR="00CE1296">
        <w:rPr>
          <w:rFonts w:hint="cs"/>
          <w:rtl/>
          <w:lang w:eastAsia="he-IL"/>
        </w:rPr>
        <w:t>שיקול דעת שיפוטי, אני לא מחליפה</w:t>
      </w:r>
      <w:r w:rsidR="00F539F0">
        <w:rPr>
          <w:rFonts w:hint="cs"/>
          <w:rtl/>
          <w:lang w:eastAsia="he-IL"/>
        </w:rPr>
        <w:t xml:space="preserve"> </w:t>
      </w:r>
      <w:r w:rsidR="00CE1296">
        <w:rPr>
          <w:rFonts w:hint="cs"/>
          <w:rtl/>
          <w:lang w:eastAsia="he-IL"/>
        </w:rPr>
        <w:t>את השופטים</w:t>
      </w:r>
      <w:r w:rsidR="00DE0DE0">
        <w:rPr>
          <w:rFonts w:hint="cs"/>
          <w:rtl/>
          <w:lang w:eastAsia="he-IL"/>
        </w:rPr>
        <w:t xml:space="preserve">, אבל לבוא ולהגיד שזה מונע </w:t>
      </w:r>
      <w:bookmarkStart w:id="631" w:name="_ETM_Q1_3347048"/>
      <w:bookmarkEnd w:id="631"/>
      <w:r w:rsidR="00DE0DE0">
        <w:rPr>
          <w:rFonts w:hint="cs"/>
          <w:rtl/>
          <w:lang w:eastAsia="he-IL"/>
        </w:rPr>
        <w:t>או אומר את האחר</w:t>
      </w:r>
      <w:r w:rsidR="00704F48">
        <w:rPr>
          <w:rFonts w:hint="cs"/>
          <w:rtl/>
          <w:lang w:eastAsia="he-IL"/>
        </w:rPr>
        <w:t xml:space="preserve"> </w:t>
      </w:r>
      <w:r w:rsidR="00704F48">
        <w:rPr>
          <w:rtl/>
          <w:lang w:eastAsia="he-IL"/>
        </w:rPr>
        <w:t>–</w:t>
      </w:r>
      <w:r w:rsidR="00DE0DE0">
        <w:rPr>
          <w:rFonts w:hint="cs"/>
          <w:rtl/>
          <w:lang w:eastAsia="he-IL"/>
        </w:rPr>
        <w:t xml:space="preserve"> זה ודאי לא.</w:t>
      </w:r>
    </w:p>
    <w:p w:rsidR="00920086" w:rsidRDefault="00920086" w:rsidP="00920086">
      <w:pPr>
        <w:rPr>
          <w:rtl/>
          <w:lang w:eastAsia="he-IL"/>
        </w:rPr>
      </w:pPr>
    </w:p>
    <w:p w:rsidR="00920086" w:rsidRDefault="00920086" w:rsidP="00B9403A">
      <w:pPr>
        <w:pStyle w:val="af6"/>
        <w:rPr>
          <w:rtl/>
        </w:rPr>
      </w:pPr>
      <w:bookmarkStart w:id="632" w:name="ET_yor_5520_91"/>
      <w:r w:rsidRPr="00B9403A">
        <w:rPr>
          <w:rStyle w:val="TagStyle"/>
          <w:rtl/>
        </w:rPr>
        <w:t xml:space="preserve"> &lt;&lt; יור &gt;&gt;</w:t>
      </w:r>
      <w:r w:rsidRPr="00920086">
        <w:rPr>
          <w:rStyle w:val="TagStyle"/>
          <w:rtl/>
        </w:rPr>
        <w:t xml:space="preserve"> </w:t>
      </w:r>
      <w:r>
        <w:rPr>
          <w:rtl/>
        </w:rPr>
        <w:t>היו"ר עודד פורר:</w:t>
      </w:r>
      <w:r w:rsidRPr="00920086">
        <w:rPr>
          <w:rStyle w:val="TagStyle"/>
          <w:rtl/>
        </w:rPr>
        <w:t xml:space="preserve"> </w:t>
      </w:r>
      <w:r w:rsidRPr="00B9403A">
        <w:rPr>
          <w:rStyle w:val="TagStyle"/>
          <w:rtl/>
        </w:rPr>
        <w:t>&lt;&lt; יור &gt;&gt;</w:t>
      </w:r>
      <w:r>
        <w:rPr>
          <w:rtl/>
        </w:rPr>
        <w:t xml:space="preserve">   </w:t>
      </w:r>
      <w:bookmarkEnd w:id="632"/>
    </w:p>
    <w:p w:rsidR="00920086" w:rsidRDefault="00920086" w:rsidP="00920086">
      <w:pPr>
        <w:pStyle w:val="KeepWithNext"/>
        <w:rPr>
          <w:rtl/>
          <w:lang w:eastAsia="he-IL"/>
        </w:rPr>
      </w:pPr>
    </w:p>
    <w:p w:rsidR="00920086" w:rsidRDefault="00DE0DE0" w:rsidP="00920086">
      <w:pPr>
        <w:rPr>
          <w:rtl/>
          <w:lang w:eastAsia="he-IL"/>
        </w:rPr>
      </w:pPr>
      <w:r>
        <w:rPr>
          <w:rFonts w:hint="cs"/>
          <w:rtl/>
          <w:lang w:eastAsia="he-IL"/>
        </w:rPr>
        <w:t xml:space="preserve">יכול להיות שכדאי להכניס פה איזושהי </w:t>
      </w:r>
      <w:r w:rsidR="00920086">
        <w:rPr>
          <w:rFonts w:hint="cs"/>
          <w:rtl/>
          <w:lang w:eastAsia="he-IL"/>
        </w:rPr>
        <w:t>הבהרה</w:t>
      </w:r>
      <w:r>
        <w:rPr>
          <w:rFonts w:hint="cs"/>
          <w:rtl/>
          <w:lang w:eastAsia="he-IL"/>
        </w:rPr>
        <w:t xml:space="preserve"> בחוק.</w:t>
      </w:r>
    </w:p>
    <w:p w:rsidR="00DE0DE0" w:rsidRDefault="00DE0DE0" w:rsidP="00920086">
      <w:pPr>
        <w:rPr>
          <w:rtl/>
          <w:lang w:eastAsia="he-IL"/>
        </w:rPr>
      </w:pPr>
    </w:p>
    <w:p w:rsidR="00DE0DE0" w:rsidRDefault="00DE0DE0" w:rsidP="00B9403A">
      <w:pPr>
        <w:pStyle w:val="af9"/>
        <w:rPr>
          <w:rtl/>
          <w:lang w:eastAsia="he-IL"/>
        </w:rPr>
      </w:pPr>
      <w:bookmarkStart w:id="633" w:name="ET_guest_691955_241"/>
      <w:r w:rsidRPr="00B9403A">
        <w:rPr>
          <w:rStyle w:val="TagStyle"/>
          <w:rtl/>
        </w:rPr>
        <w:t xml:space="preserve"> &lt;&lt; אורח &gt;&gt;</w:t>
      </w:r>
      <w:r w:rsidRPr="00DE0DE0">
        <w:rPr>
          <w:rStyle w:val="TagStyle"/>
          <w:rtl/>
        </w:rPr>
        <w:t xml:space="preserve"> </w:t>
      </w:r>
      <w:r>
        <w:rPr>
          <w:rtl/>
          <w:lang w:eastAsia="he-IL"/>
        </w:rPr>
        <w:t>מוריה כהן בקשי:</w:t>
      </w:r>
      <w:r w:rsidRPr="00DE0DE0">
        <w:rPr>
          <w:rStyle w:val="TagStyle"/>
          <w:rtl/>
        </w:rPr>
        <w:t xml:space="preserve"> </w:t>
      </w:r>
      <w:r w:rsidRPr="00B9403A">
        <w:rPr>
          <w:rStyle w:val="TagStyle"/>
          <w:rtl/>
        </w:rPr>
        <w:t>&lt;&lt; אורח &gt;&gt;</w:t>
      </w:r>
      <w:r>
        <w:rPr>
          <w:rtl/>
          <w:lang w:eastAsia="he-IL"/>
        </w:rPr>
        <w:t xml:space="preserve">   </w:t>
      </w:r>
      <w:bookmarkEnd w:id="633"/>
    </w:p>
    <w:p w:rsidR="00DE0DE0" w:rsidRDefault="00DE0DE0" w:rsidP="00DE0DE0">
      <w:pPr>
        <w:pStyle w:val="KeepWithNext"/>
        <w:rPr>
          <w:rtl/>
          <w:lang w:eastAsia="he-IL"/>
        </w:rPr>
      </w:pPr>
    </w:p>
    <w:p w:rsidR="00DE0DE0" w:rsidRDefault="00DE0DE0" w:rsidP="00DE0DE0">
      <w:pPr>
        <w:rPr>
          <w:rtl/>
          <w:lang w:eastAsia="he-IL"/>
        </w:rPr>
      </w:pPr>
      <w:r>
        <w:rPr>
          <w:rFonts w:hint="cs"/>
          <w:rtl/>
          <w:lang w:eastAsia="he-IL"/>
        </w:rPr>
        <w:t xml:space="preserve">אפשר לכתוב </w:t>
      </w:r>
      <w:r w:rsidR="00704F48">
        <w:rPr>
          <w:rFonts w:hint="cs"/>
          <w:rtl/>
          <w:lang w:eastAsia="he-IL"/>
        </w:rPr>
        <w:t>"</w:t>
      </w:r>
      <w:r>
        <w:rPr>
          <w:rFonts w:hint="cs"/>
          <w:rtl/>
          <w:lang w:eastAsia="he-IL"/>
        </w:rPr>
        <w:t>מבלי לגרוע מסעיף 27</w:t>
      </w:r>
      <w:r w:rsidR="00704F48">
        <w:rPr>
          <w:rFonts w:hint="cs"/>
          <w:rtl/>
          <w:lang w:eastAsia="he-IL"/>
        </w:rPr>
        <w:t>"</w:t>
      </w:r>
      <w:r>
        <w:rPr>
          <w:rFonts w:hint="cs"/>
          <w:rtl/>
          <w:lang w:eastAsia="he-IL"/>
        </w:rPr>
        <w:t xml:space="preserve"> </w:t>
      </w:r>
      <w:bookmarkStart w:id="634" w:name="_ETM_Q1_3355192"/>
      <w:bookmarkEnd w:id="634"/>
      <w:r>
        <w:rPr>
          <w:rFonts w:hint="cs"/>
          <w:rtl/>
          <w:lang w:eastAsia="he-IL"/>
        </w:rPr>
        <w:t xml:space="preserve">אבל </w:t>
      </w:r>
      <w:r w:rsidR="00704F48">
        <w:rPr>
          <w:rFonts w:hint="cs"/>
          <w:rtl/>
          <w:lang w:eastAsia="he-IL"/>
        </w:rPr>
        <w:t xml:space="preserve">זה </w:t>
      </w:r>
      <w:r>
        <w:rPr>
          <w:rFonts w:hint="cs"/>
          <w:rtl/>
          <w:lang w:eastAsia="he-IL"/>
        </w:rPr>
        <w:t>נראה לי מיותר.</w:t>
      </w:r>
    </w:p>
    <w:p w:rsidR="00DE0DE0" w:rsidRDefault="00DE0DE0" w:rsidP="00DE0DE0">
      <w:pPr>
        <w:rPr>
          <w:rtl/>
          <w:lang w:eastAsia="he-IL"/>
        </w:rPr>
      </w:pPr>
      <w:bookmarkStart w:id="635" w:name="_ETM_Q1_3354705"/>
      <w:bookmarkStart w:id="636" w:name="_ETM_Q1_3355521"/>
      <w:bookmarkEnd w:id="635"/>
      <w:bookmarkEnd w:id="636"/>
    </w:p>
    <w:p w:rsidR="00DE0DE0" w:rsidRDefault="00DE0DE0" w:rsidP="00B9403A">
      <w:pPr>
        <w:pStyle w:val="af9"/>
        <w:rPr>
          <w:rtl/>
          <w:lang w:eastAsia="he-IL"/>
        </w:rPr>
      </w:pPr>
      <w:bookmarkStart w:id="637" w:name="ET_guest_737014_242"/>
      <w:r w:rsidRPr="00B9403A">
        <w:rPr>
          <w:rStyle w:val="TagStyle"/>
          <w:rtl/>
        </w:rPr>
        <w:t xml:space="preserve"> &lt;&lt; אורח &gt;&gt;</w:t>
      </w:r>
      <w:r w:rsidRPr="00DE0DE0">
        <w:rPr>
          <w:rStyle w:val="TagStyle"/>
          <w:rtl/>
        </w:rPr>
        <w:t xml:space="preserve"> </w:t>
      </w:r>
      <w:r>
        <w:rPr>
          <w:rtl/>
          <w:lang w:eastAsia="he-IL"/>
        </w:rPr>
        <w:t>אילת ששון:</w:t>
      </w:r>
      <w:r w:rsidRPr="00DE0DE0">
        <w:rPr>
          <w:rStyle w:val="TagStyle"/>
          <w:rtl/>
        </w:rPr>
        <w:t xml:space="preserve"> </w:t>
      </w:r>
      <w:r w:rsidRPr="00B9403A">
        <w:rPr>
          <w:rStyle w:val="TagStyle"/>
          <w:rtl/>
        </w:rPr>
        <w:t>&lt;&lt; אורח &gt;&gt;</w:t>
      </w:r>
      <w:r>
        <w:rPr>
          <w:rtl/>
          <w:lang w:eastAsia="he-IL"/>
        </w:rPr>
        <w:t xml:space="preserve">   </w:t>
      </w:r>
      <w:bookmarkEnd w:id="637"/>
    </w:p>
    <w:p w:rsidR="00DE0DE0" w:rsidRDefault="00DE0DE0" w:rsidP="00DE0DE0">
      <w:pPr>
        <w:pStyle w:val="KeepWithNext"/>
        <w:rPr>
          <w:rtl/>
          <w:lang w:eastAsia="he-IL"/>
        </w:rPr>
      </w:pPr>
    </w:p>
    <w:p w:rsidR="00DE0DE0" w:rsidRDefault="00DE0DE0" w:rsidP="000E3C6C">
      <w:pPr>
        <w:rPr>
          <w:rtl/>
          <w:lang w:eastAsia="he-IL"/>
        </w:rPr>
      </w:pPr>
      <w:bookmarkStart w:id="638" w:name="_ETM_Q1_3356246"/>
      <w:bookmarkStart w:id="639" w:name="_ETM_Q1_3356319"/>
      <w:bookmarkEnd w:id="638"/>
      <w:bookmarkEnd w:id="639"/>
      <w:r>
        <w:rPr>
          <w:rFonts w:hint="cs"/>
          <w:rtl/>
          <w:lang w:eastAsia="he-IL"/>
        </w:rPr>
        <w:t xml:space="preserve">אני רוצה להזכיר שהרף שצריך להוכיח </w:t>
      </w:r>
      <w:bookmarkStart w:id="640" w:name="_ETM_Q1_3359682"/>
      <w:bookmarkEnd w:id="640"/>
      <w:r>
        <w:rPr>
          <w:rFonts w:hint="cs"/>
          <w:rtl/>
          <w:lang w:eastAsia="he-IL"/>
        </w:rPr>
        <w:t>בסעיף 27 לשליל</w:t>
      </w:r>
      <w:r w:rsidR="00466F0F">
        <w:rPr>
          <w:rFonts w:hint="cs"/>
          <w:rtl/>
          <w:lang w:eastAsia="he-IL"/>
        </w:rPr>
        <w:t>ת א</w:t>
      </w:r>
      <w:r>
        <w:rPr>
          <w:rFonts w:hint="cs"/>
          <w:rtl/>
          <w:lang w:eastAsia="he-IL"/>
        </w:rPr>
        <w:t xml:space="preserve">פוטרופסות הוא הרבה הרבה הרבה יותר נמוך </w:t>
      </w:r>
      <w:bookmarkStart w:id="641" w:name="_ETM_Q1_3363814"/>
      <w:bookmarkEnd w:id="641"/>
      <w:r>
        <w:rPr>
          <w:rFonts w:hint="cs"/>
          <w:rtl/>
          <w:lang w:eastAsia="he-IL"/>
        </w:rPr>
        <w:t xml:space="preserve">מאשר הרף </w:t>
      </w:r>
      <w:r w:rsidRPr="00704F48">
        <w:rPr>
          <w:rFonts w:hint="cs"/>
          <w:rtl/>
          <w:lang w:eastAsia="he-IL"/>
        </w:rPr>
        <w:t>שמתקיים בעבירות מהסוג הזה. הרף מדבר על</w:t>
      </w:r>
      <w:r w:rsidR="00466F0F" w:rsidRPr="00704F48">
        <w:rPr>
          <w:rFonts w:hint="cs"/>
          <w:rtl/>
          <w:lang w:eastAsia="he-IL"/>
        </w:rPr>
        <w:t xml:space="preserve"> </w:t>
      </w:r>
      <w:r w:rsidR="000E3C6C" w:rsidRPr="00704F48">
        <w:rPr>
          <w:rFonts w:hint="cs"/>
          <w:rtl/>
          <w:lang w:eastAsia="he-IL"/>
        </w:rPr>
        <w:t xml:space="preserve">"האחראי </w:t>
      </w:r>
      <w:bookmarkStart w:id="642" w:name="_ETM_Q1_3369061"/>
      <w:bookmarkEnd w:id="642"/>
      <w:r w:rsidR="00704F48" w:rsidRPr="00704F48">
        <w:rPr>
          <w:rFonts w:hint="cs"/>
          <w:rtl/>
          <w:lang w:eastAsia="he-IL"/>
        </w:rPr>
        <w:t xml:space="preserve">על הקטין </w:t>
      </w:r>
      <w:r w:rsidR="000E3C6C" w:rsidRPr="00704F48">
        <w:rPr>
          <w:rFonts w:hint="cs"/>
          <w:rtl/>
          <w:lang w:eastAsia="he-IL"/>
        </w:rPr>
        <w:t xml:space="preserve">אינו מסוגל לטפל בו או להשגיח עליו או שהוא מזניח </w:t>
      </w:r>
      <w:bookmarkStart w:id="643" w:name="_ETM_Q1_3374491"/>
      <w:bookmarkEnd w:id="643"/>
      <w:r w:rsidR="00704F48" w:rsidRPr="00704F48">
        <w:rPr>
          <w:rFonts w:hint="cs"/>
          <w:rtl/>
          <w:lang w:eastAsia="he-IL"/>
        </w:rPr>
        <w:t>את הטיפול או ההשגחה"</w:t>
      </w:r>
      <w:r w:rsidR="000E3C6C" w:rsidRPr="00704F48">
        <w:rPr>
          <w:rFonts w:hint="cs"/>
          <w:rtl/>
          <w:lang w:eastAsia="he-IL"/>
        </w:rPr>
        <w:t xml:space="preserve">, אבל יש גם רף נוסף שכתוב "שלומו </w:t>
      </w:r>
      <w:bookmarkStart w:id="644" w:name="_ETM_Q1_3372483"/>
      <w:bookmarkEnd w:id="644"/>
      <w:r w:rsidR="000E3C6C" w:rsidRPr="00704F48">
        <w:rPr>
          <w:rFonts w:hint="cs"/>
          <w:rtl/>
          <w:lang w:eastAsia="he-IL"/>
        </w:rPr>
        <w:t>הגופנ</w:t>
      </w:r>
      <w:r w:rsidR="00704F48" w:rsidRPr="00704F48">
        <w:rPr>
          <w:rFonts w:hint="cs"/>
          <w:rtl/>
          <w:lang w:eastAsia="he-IL"/>
        </w:rPr>
        <w:t>י או הנפשי נפגע, או עלול להיפגע</w:t>
      </w:r>
      <w:r w:rsidR="000E3C6C" w:rsidRPr="00704F48">
        <w:rPr>
          <w:rFonts w:hint="cs"/>
          <w:rtl/>
          <w:lang w:eastAsia="he-IL"/>
        </w:rPr>
        <w:t xml:space="preserve"> מכול סיבה אחרת".</w:t>
      </w:r>
      <w:bookmarkStart w:id="645" w:name="_ETM_Q1_3380502"/>
      <w:bookmarkEnd w:id="645"/>
      <w:r w:rsidR="00DA7A6F" w:rsidRPr="00704F48">
        <w:rPr>
          <w:rFonts w:hint="cs"/>
          <w:rtl/>
          <w:lang w:eastAsia="he-IL"/>
        </w:rPr>
        <w:t xml:space="preserve"> כשאנחנו מדברים על עבירות שירד בהן המדרג מכתב אישום </w:t>
      </w:r>
      <w:bookmarkStart w:id="646" w:name="_ETM_Q1_3385962"/>
      <w:bookmarkEnd w:id="646"/>
      <w:r w:rsidR="00DA7A6F" w:rsidRPr="00704F48">
        <w:rPr>
          <w:rFonts w:hint="cs"/>
          <w:rtl/>
          <w:lang w:eastAsia="he-IL"/>
        </w:rPr>
        <w:t xml:space="preserve">ברצח </w:t>
      </w:r>
      <w:r w:rsidR="00704F48">
        <w:rPr>
          <w:rFonts w:hint="cs"/>
          <w:rtl/>
          <w:lang w:eastAsia="he-IL"/>
        </w:rPr>
        <w:t xml:space="preserve">לגרם </w:t>
      </w:r>
      <w:bookmarkStart w:id="647" w:name="_ETM_Q1_3389972"/>
      <w:bookmarkEnd w:id="647"/>
      <w:r w:rsidR="00704F48">
        <w:rPr>
          <w:rFonts w:hint="cs"/>
          <w:rtl/>
          <w:lang w:eastAsia="he-IL"/>
        </w:rPr>
        <w:t xml:space="preserve">מוות </w:t>
      </w:r>
      <w:r w:rsidR="00DA7A6F" w:rsidRPr="00704F48">
        <w:rPr>
          <w:rFonts w:hint="cs"/>
          <w:rtl/>
          <w:lang w:eastAsia="he-IL"/>
        </w:rPr>
        <w:t>- - -</w:t>
      </w:r>
    </w:p>
    <w:p w:rsidR="00DA7A6F" w:rsidRDefault="00DA7A6F" w:rsidP="000E3C6C">
      <w:pPr>
        <w:rPr>
          <w:rtl/>
          <w:lang w:eastAsia="he-IL"/>
        </w:rPr>
      </w:pPr>
      <w:bookmarkStart w:id="648" w:name="_ETM_Q1_3387143"/>
      <w:bookmarkStart w:id="649" w:name="_ETM_Q1_3387276"/>
      <w:bookmarkEnd w:id="648"/>
      <w:bookmarkEnd w:id="649"/>
    </w:p>
    <w:p w:rsidR="00DA7A6F" w:rsidRDefault="00DA7A6F" w:rsidP="00B9403A">
      <w:pPr>
        <w:pStyle w:val="af6"/>
        <w:rPr>
          <w:rtl/>
        </w:rPr>
      </w:pPr>
      <w:bookmarkStart w:id="650" w:name="ET_yor_5520_243"/>
      <w:r w:rsidRPr="00B9403A">
        <w:rPr>
          <w:rStyle w:val="TagStyle"/>
          <w:rtl/>
        </w:rPr>
        <w:t xml:space="preserve"> &lt;&lt; יור &gt;&gt;</w:t>
      </w:r>
      <w:r w:rsidRPr="00DA7A6F">
        <w:rPr>
          <w:rStyle w:val="TagStyle"/>
          <w:rtl/>
        </w:rPr>
        <w:t xml:space="preserve"> </w:t>
      </w:r>
      <w:r>
        <w:rPr>
          <w:rtl/>
        </w:rPr>
        <w:t>היו"ר עודד פורר:</w:t>
      </w:r>
      <w:r w:rsidRPr="00DA7A6F">
        <w:rPr>
          <w:rStyle w:val="TagStyle"/>
          <w:rtl/>
        </w:rPr>
        <w:t xml:space="preserve"> </w:t>
      </w:r>
      <w:r w:rsidRPr="00B9403A">
        <w:rPr>
          <w:rStyle w:val="TagStyle"/>
          <w:rtl/>
        </w:rPr>
        <w:t>&lt;&lt; יור &gt;&gt;</w:t>
      </w:r>
      <w:r>
        <w:rPr>
          <w:rtl/>
        </w:rPr>
        <w:t xml:space="preserve">   </w:t>
      </w:r>
      <w:bookmarkEnd w:id="650"/>
    </w:p>
    <w:p w:rsidR="00DA7A6F" w:rsidRDefault="00DA7A6F" w:rsidP="00DA7A6F">
      <w:pPr>
        <w:pStyle w:val="KeepWithNext"/>
        <w:rPr>
          <w:rtl/>
          <w:lang w:eastAsia="he-IL"/>
        </w:rPr>
      </w:pPr>
    </w:p>
    <w:p w:rsidR="00DA7A6F" w:rsidRDefault="00DA7A6F" w:rsidP="00DA7A6F">
      <w:pPr>
        <w:rPr>
          <w:rtl/>
          <w:lang w:eastAsia="he-IL"/>
        </w:rPr>
      </w:pPr>
      <w:bookmarkStart w:id="651" w:name="_ETM_Q1_3388084"/>
      <w:bookmarkEnd w:id="651"/>
      <w:r>
        <w:rPr>
          <w:rFonts w:hint="cs"/>
          <w:rtl/>
          <w:lang w:eastAsia="he-IL"/>
        </w:rPr>
        <w:t>להערכתי זה יקל על שלילת האפוטרופסות.</w:t>
      </w:r>
    </w:p>
    <w:p w:rsidR="00DA7A6F" w:rsidRDefault="00DA7A6F" w:rsidP="00DA7A6F">
      <w:pPr>
        <w:rPr>
          <w:rtl/>
          <w:lang w:eastAsia="he-IL"/>
        </w:rPr>
      </w:pPr>
      <w:bookmarkStart w:id="652" w:name="_ETM_Q1_3389082"/>
      <w:bookmarkStart w:id="653" w:name="_ETM_Q1_3389215"/>
      <w:bookmarkEnd w:id="652"/>
      <w:bookmarkEnd w:id="653"/>
    </w:p>
    <w:p w:rsidR="00DA7A6F" w:rsidRDefault="00DA7A6F" w:rsidP="00B9403A">
      <w:pPr>
        <w:pStyle w:val="-"/>
        <w:rPr>
          <w:rtl/>
        </w:rPr>
      </w:pPr>
      <w:bookmarkStart w:id="654" w:name="ET_speakercontinue_737014_244"/>
      <w:r w:rsidRPr="00B9403A">
        <w:rPr>
          <w:rStyle w:val="TagStyle"/>
          <w:rtl/>
        </w:rPr>
        <w:t xml:space="preserve"> &lt;&lt; דובר_המשך &gt;&gt;</w:t>
      </w:r>
      <w:r w:rsidRPr="00DA7A6F">
        <w:rPr>
          <w:rStyle w:val="TagStyle"/>
          <w:rtl/>
        </w:rPr>
        <w:t xml:space="preserve"> </w:t>
      </w:r>
      <w:r>
        <w:rPr>
          <w:rtl/>
        </w:rPr>
        <w:t>אילת ששון:</w:t>
      </w:r>
      <w:r w:rsidRPr="00DA7A6F">
        <w:rPr>
          <w:rStyle w:val="TagStyle"/>
          <w:rtl/>
        </w:rPr>
        <w:t xml:space="preserve"> </w:t>
      </w:r>
      <w:r w:rsidRPr="00B9403A">
        <w:rPr>
          <w:rStyle w:val="TagStyle"/>
          <w:rtl/>
        </w:rPr>
        <w:t>&lt;&lt; דובר_המשך &gt;&gt;</w:t>
      </w:r>
      <w:r>
        <w:rPr>
          <w:rtl/>
        </w:rPr>
        <w:t xml:space="preserve">   </w:t>
      </w:r>
      <w:bookmarkEnd w:id="654"/>
    </w:p>
    <w:p w:rsidR="00DA7A6F" w:rsidRDefault="00DA7A6F" w:rsidP="00DA7A6F">
      <w:pPr>
        <w:pStyle w:val="KeepWithNext"/>
        <w:rPr>
          <w:rtl/>
          <w:lang w:eastAsia="he-IL"/>
        </w:rPr>
      </w:pPr>
    </w:p>
    <w:p w:rsidR="00DA7A6F" w:rsidRDefault="00DA7A6F" w:rsidP="00DA7A6F">
      <w:pPr>
        <w:rPr>
          <w:rtl/>
          <w:lang w:eastAsia="he-IL"/>
        </w:rPr>
      </w:pPr>
      <w:bookmarkStart w:id="655" w:name="_ETM_Q1_3389990"/>
      <w:bookmarkEnd w:id="655"/>
      <w:r>
        <w:rPr>
          <w:rFonts w:hint="cs"/>
          <w:rtl/>
          <w:lang w:eastAsia="he-IL"/>
        </w:rPr>
        <w:t xml:space="preserve">גם להערכתי. </w:t>
      </w:r>
      <w:bookmarkStart w:id="656" w:name="_ETM_Q1_3393994"/>
      <w:bookmarkEnd w:id="656"/>
      <w:r>
        <w:rPr>
          <w:rFonts w:hint="cs"/>
          <w:rtl/>
          <w:lang w:eastAsia="he-IL"/>
        </w:rPr>
        <w:t xml:space="preserve">על אחת כמה וכמה שבמקרה שהובא בפניו </w:t>
      </w:r>
      <w:r w:rsidRPr="00704F48">
        <w:rPr>
          <w:rFonts w:hint="cs"/>
          <w:rtl/>
          <w:lang w:eastAsia="he-IL"/>
        </w:rPr>
        <w:t xml:space="preserve">שאין רף </w:t>
      </w:r>
      <w:bookmarkStart w:id="657" w:name="_ETM_Q1_3394036"/>
      <w:bookmarkEnd w:id="657"/>
      <w:r w:rsidRPr="00704F48">
        <w:rPr>
          <w:rFonts w:hint="cs"/>
          <w:rtl/>
          <w:lang w:eastAsia="he-IL"/>
        </w:rPr>
        <w:t>כל כך - - -</w:t>
      </w:r>
    </w:p>
    <w:p w:rsidR="00DA7A6F" w:rsidRDefault="00DA7A6F" w:rsidP="00DA7A6F">
      <w:pPr>
        <w:rPr>
          <w:rtl/>
          <w:lang w:eastAsia="he-IL"/>
        </w:rPr>
      </w:pPr>
      <w:bookmarkStart w:id="658" w:name="_ETM_Q1_3399101"/>
      <w:bookmarkStart w:id="659" w:name="_ETM_Q1_3399297"/>
      <w:bookmarkEnd w:id="658"/>
      <w:bookmarkEnd w:id="659"/>
    </w:p>
    <w:p w:rsidR="00DA7A6F" w:rsidRDefault="00DA7A6F" w:rsidP="00B9403A">
      <w:pPr>
        <w:pStyle w:val="af6"/>
        <w:rPr>
          <w:rtl/>
        </w:rPr>
      </w:pPr>
      <w:bookmarkStart w:id="660" w:name="ET_yor_5520_245"/>
      <w:r w:rsidRPr="00B9403A">
        <w:rPr>
          <w:rStyle w:val="TagStyle"/>
          <w:rtl/>
        </w:rPr>
        <w:t xml:space="preserve"> &lt;&lt; יור &gt;&gt;</w:t>
      </w:r>
      <w:r w:rsidRPr="00DA7A6F">
        <w:rPr>
          <w:rStyle w:val="TagStyle"/>
          <w:rtl/>
        </w:rPr>
        <w:t xml:space="preserve"> </w:t>
      </w:r>
      <w:r>
        <w:rPr>
          <w:rtl/>
        </w:rPr>
        <w:t>היו"ר עודד פורר:</w:t>
      </w:r>
      <w:r w:rsidRPr="00DA7A6F">
        <w:rPr>
          <w:rStyle w:val="TagStyle"/>
          <w:rtl/>
        </w:rPr>
        <w:t xml:space="preserve"> </w:t>
      </w:r>
      <w:r w:rsidRPr="00B9403A">
        <w:rPr>
          <w:rStyle w:val="TagStyle"/>
          <w:rtl/>
        </w:rPr>
        <w:t>&lt;&lt; יור &gt;&gt;</w:t>
      </w:r>
      <w:r>
        <w:rPr>
          <w:rtl/>
        </w:rPr>
        <w:t xml:space="preserve">   </w:t>
      </w:r>
      <w:bookmarkEnd w:id="660"/>
    </w:p>
    <w:p w:rsidR="00DA7A6F" w:rsidRDefault="00DA7A6F" w:rsidP="00DA7A6F">
      <w:pPr>
        <w:pStyle w:val="KeepWithNext"/>
        <w:rPr>
          <w:rtl/>
          <w:lang w:eastAsia="he-IL"/>
        </w:rPr>
      </w:pPr>
    </w:p>
    <w:p w:rsidR="00DA7A6F" w:rsidRPr="00DA7A6F" w:rsidRDefault="00704F48" w:rsidP="00DA7A6F">
      <w:pPr>
        <w:rPr>
          <w:rtl/>
          <w:lang w:eastAsia="he-IL"/>
        </w:rPr>
      </w:pPr>
      <w:bookmarkStart w:id="661" w:name="_ETM_Q1_3399993"/>
      <w:bookmarkEnd w:id="661"/>
      <w:r>
        <w:rPr>
          <w:rFonts w:hint="cs"/>
          <w:rtl/>
          <w:lang w:eastAsia="he-IL"/>
        </w:rPr>
        <w:t xml:space="preserve">אוקיי. </w:t>
      </w:r>
      <w:r w:rsidR="00DA7A6F">
        <w:rPr>
          <w:rFonts w:hint="cs"/>
          <w:rtl/>
          <w:lang w:eastAsia="he-IL"/>
        </w:rPr>
        <w:t>הערות נוספות עד כאן?</w:t>
      </w:r>
    </w:p>
    <w:p w:rsidR="00920086" w:rsidRDefault="00920086" w:rsidP="00DA7A6F">
      <w:pPr>
        <w:ind w:firstLine="0"/>
        <w:rPr>
          <w:rtl/>
          <w:lang w:eastAsia="he-IL"/>
        </w:rPr>
      </w:pPr>
    </w:p>
    <w:p w:rsidR="00920086" w:rsidRDefault="00920086" w:rsidP="00B9403A">
      <w:pPr>
        <w:pStyle w:val="a4"/>
        <w:rPr>
          <w:rtl/>
        </w:rPr>
      </w:pPr>
      <w:bookmarkStart w:id="662" w:name="ET_speaker_ענת_מימון_93"/>
      <w:r w:rsidRPr="00B9403A">
        <w:rPr>
          <w:rStyle w:val="TagStyle"/>
          <w:rtl/>
        </w:rPr>
        <w:t xml:space="preserve"> &lt;&lt; דובר &gt;&gt;</w:t>
      </w:r>
      <w:r w:rsidRPr="00920086">
        <w:rPr>
          <w:rStyle w:val="TagStyle"/>
          <w:rtl/>
        </w:rPr>
        <w:t xml:space="preserve"> </w:t>
      </w:r>
      <w:r>
        <w:rPr>
          <w:rtl/>
        </w:rPr>
        <w:t>ענת מימון:</w:t>
      </w:r>
      <w:r w:rsidRPr="00920086">
        <w:rPr>
          <w:rStyle w:val="TagStyle"/>
          <w:rtl/>
        </w:rPr>
        <w:t xml:space="preserve"> </w:t>
      </w:r>
      <w:r w:rsidRPr="00B9403A">
        <w:rPr>
          <w:rStyle w:val="TagStyle"/>
          <w:rtl/>
        </w:rPr>
        <w:t>&lt;&lt; דובר &gt;&gt;</w:t>
      </w:r>
      <w:r>
        <w:rPr>
          <w:rtl/>
        </w:rPr>
        <w:t xml:space="preserve">   </w:t>
      </w:r>
      <w:bookmarkEnd w:id="662"/>
    </w:p>
    <w:p w:rsidR="00920086" w:rsidRDefault="00920086" w:rsidP="00920086">
      <w:pPr>
        <w:pStyle w:val="KeepWithNext"/>
        <w:rPr>
          <w:rtl/>
          <w:lang w:eastAsia="he-IL"/>
        </w:rPr>
      </w:pPr>
    </w:p>
    <w:p w:rsidR="00DA7A6F" w:rsidRDefault="00920086" w:rsidP="00920086">
      <w:pPr>
        <w:rPr>
          <w:rtl/>
          <w:lang w:eastAsia="he-IL"/>
        </w:rPr>
      </w:pPr>
      <w:r>
        <w:rPr>
          <w:rFonts w:hint="cs"/>
          <w:rtl/>
          <w:lang w:eastAsia="he-IL"/>
        </w:rPr>
        <w:t xml:space="preserve">בסעיף </w:t>
      </w:r>
      <w:r w:rsidR="00DA7A6F">
        <w:rPr>
          <w:rFonts w:hint="cs"/>
          <w:rtl/>
          <w:lang w:eastAsia="he-IL"/>
        </w:rPr>
        <w:t>(ב) הבהרנו שזה עד מתן פסק דין</w:t>
      </w:r>
      <w:r>
        <w:rPr>
          <w:rFonts w:hint="cs"/>
          <w:rtl/>
          <w:lang w:eastAsia="he-IL"/>
        </w:rPr>
        <w:t xml:space="preserve"> חלוט בעניינו</w:t>
      </w:r>
      <w:r w:rsidR="00DA7A6F">
        <w:rPr>
          <w:rFonts w:hint="cs"/>
          <w:rtl/>
          <w:lang w:eastAsia="he-IL"/>
        </w:rPr>
        <w:t xml:space="preserve"> </w:t>
      </w:r>
      <w:bookmarkStart w:id="663" w:name="_ETM_Q1_3406208"/>
      <w:bookmarkEnd w:id="663"/>
      <w:r w:rsidR="00DA7A6F">
        <w:rPr>
          <w:rFonts w:hint="cs"/>
          <w:rtl/>
          <w:lang w:eastAsia="he-IL"/>
        </w:rPr>
        <w:t>של ההורה</w:t>
      </w:r>
      <w:r>
        <w:rPr>
          <w:rFonts w:hint="cs"/>
          <w:rtl/>
          <w:lang w:eastAsia="he-IL"/>
        </w:rPr>
        <w:t>.</w:t>
      </w:r>
    </w:p>
    <w:p w:rsidR="00DA7A6F" w:rsidRDefault="00DA7A6F" w:rsidP="00920086">
      <w:pPr>
        <w:rPr>
          <w:rtl/>
          <w:lang w:eastAsia="he-IL"/>
        </w:rPr>
      </w:pPr>
      <w:bookmarkStart w:id="664" w:name="_ETM_Q1_3405326"/>
      <w:bookmarkStart w:id="665" w:name="_ETM_Q1_3405482"/>
      <w:bookmarkEnd w:id="664"/>
      <w:bookmarkEnd w:id="665"/>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091"/>
      </w:tblGrid>
      <w:tr w:rsidR="007A3D3D" w:rsidRPr="00594FF6" w:rsidTr="007A3D3D">
        <w:trPr>
          <w:cantSplit/>
        </w:trPr>
        <w:tc>
          <w:tcPr>
            <w:tcW w:w="1871" w:type="dxa"/>
            <w:shd w:val="clear" w:color="auto" w:fill="auto"/>
            <w:tcMar>
              <w:top w:w="91" w:type="dxa"/>
              <w:left w:w="0" w:type="dxa"/>
              <w:bottom w:w="91" w:type="dxa"/>
              <w:right w:w="0" w:type="dxa"/>
            </w:tcMar>
          </w:tcPr>
          <w:p w:rsidR="007A3D3D" w:rsidRPr="00594FF6" w:rsidRDefault="007A3D3D" w:rsidP="005A3B0E">
            <w:pPr>
              <w:pStyle w:val="TableSideHeading"/>
              <w:spacing w:line="240" w:lineRule="auto"/>
              <w:rPr>
                <w:sz w:val="24"/>
                <w:szCs w:val="24"/>
                <w:rtl/>
              </w:rPr>
            </w:pPr>
            <w:bookmarkStart w:id="666" w:name="_ETM_Q1_3405710"/>
            <w:bookmarkStart w:id="667" w:name="_ETM_Q1_3405848"/>
            <w:bookmarkEnd w:id="666"/>
            <w:bookmarkEnd w:id="667"/>
          </w:p>
        </w:tc>
        <w:tc>
          <w:tcPr>
            <w:tcW w:w="624" w:type="dxa"/>
            <w:shd w:val="clear" w:color="auto" w:fill="auto"/>
            <w:tcMar>
              <w:top w:w="91" w:type="dxa"/>
              <w:left w:w="0" w:type="dxa"/>
              <w:bottom w:w="91" w:type="dxa"/>
              <w:right w:w="0" w:type="dxa"/>
            </w:tcMar>
          </w:tcPr>
          <w:p w:rsidR="007A3D3D" w:rsidRPr="00594FF6" w:rsidRDefault="007A3D3D"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A3D3D" w:rsidRPr="00594FF6" w:rsidRDefault="007A3D3D"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A3D3D" w:rsidRPr="00594FF6" w:rsidRDefault="007A3D3D"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A3D3D" w:rsidRPr="00594FF6" w:rsidRDefault="007A3D3D"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A3D3D" w:rsidRPr="00594FF6" w:rsidRDefault="007A3D3D" w:rsidP="005A3B0E">
            <w:pPr>
              <w:pStyle w:val="TableText"/>
              <w:spacing w:line="240" w:lineRule="auto"/>
              <w:rPr>
                <w:sz w:val="24"/>
                <w:szCs w:val="24"/>
                <w:rtl/>
              </w:rPr>
            </w:pPr>
          </w:p>
        </w:tc>
        <w:tc>
          <w:tcPr>
            <w:tcW w:w="4091" w:type="dxa"/>
            <w:shd w:val="clear" w:color="auto" w:fill="auto"/>
            <w:tcMar>
              <w:top w:w="91" w:type="dxa"/>
              <w:left w:w="0" w:type="dxa"/>
              <w:bottom w:w="91" w:type="dxa"/>
              <w:right w:w="0" w:type="dxa"/>
            </w:tcMar>
          </w:tcPr>
          <w:p w:rsidR="007A3D3D" w:rsidRPr="00594FF6" w:rsidRDefault="007A3D3D" w:rsidP="005A3B0E">
            <w:pPr>
              <w:pStyle w:val="TableBlock"/>
              <w:spacing w:line="240" w:lineRule="auto"/>
              <w:rPr>
                <w:sz w:val="24"/>
                <w:szCs w:val="24"/>
                <w:rtl/>
              </w:rPr>
            </w:pPr>
            <w:r>
              <w:rPr>
                <w:rFonts w:hint="cs"/>
                <w:sz w:val="24"/>
                <w:szCs w:val="24"/>
                <w:rtl/>
              </w:rPr>
              <w:t>"</w:t>
            </w:r>
            <w:r w:rsidRPr="00594FF6">
              <w:rPr>
                <w:sz w:val="24"/>
                <w:szCs w:val="24"/>
                <w:rtl/>
              </w:rPr>
              <w:t>(ג)</w:t>
            </w:r>
            <w:r w:rsidRPr="00594FF6">
              <w:rPr>
                <w:sz w:val="24"/>
                <w:szCs w:val="24"/>
                <w:rtl/>
              </w:rPr>
              <w:tab/>
              <w:t>אין בהוראות סעיפים קטנים (א) ו־(ב) כדי לגרוע מחובות אחרות של הורים לילדיהם או מחובות הנובעות מקשר זה לפי כל דין, לרבות תשלום מזונות, וכן מזכות הקטין לרשת את ההורה שנשללה אפוטרופסותו עליו.</w:t>
            </w:r>
            <w:r>
              <w:rPr>
                <w:rFonts w:hint="cs"/>
                <w:sz w:val="24"/>
                <w:szCs w:val="24"/>
                <w:rtl/>
              </w:rPr>
              <w:t>"</w:t>
            </w:r>
          </w:p>
        </w:tc>
      </w:tr>
    </w:tbl>
    <w:p w:rsidR="00920086" w:rsidRDefault="00920086" w:rsidP="007A3D3D">
      <w:pPr>
        <w:rPr>
          <w:rtl/>
          <w:lang w:eastAsia="he-IL"/>
        </w:rPr>
      </w:pPr>
      <w:r>
        <w:rPr>
          <w:rFonts w:hint="cs"/>
          <w:rtl/>
          <w:lang w:eastAsia="he-IL"/>
        </w:rPr>
        <w:t xml:space="preserve"> </w:t>
      </w:r>
    </w:p>
    <w:p w:rsidR="00920086" w:rsidRDefault="00920086" w:rsidP="00704F48">
      <w:pPr>
        <w:rPr>
          <w:rtl/>
          <w:lang w:eastAsia="he-IL"/>
        </w:rPr>
      </w:pPr>
      <w:r>
        <w:rPr>
          <w:rFonts w:hint="cs"/>
          <w:rtl/>
          <w:lang w:eastAsia="he-IL"/>
        </w:rPr>
        <w:t xml:space="preserve">אני </w:t>
      </w:r>
      <w:r w:rsidR="00704F48">
        <w:rPr>
          <w:rFonts w:hint="cs"/>
          <w:rtl/>
          <w:lang w:eastAsia="he-IL"/>
        </w:rPr>
        <w:t>רוצה לחדד פה</w:t>
      </w:r>
      <w:r>
        <w:rPr>
          <w:rFonts w:hint="cs"/>
          <w:rtl/>
          <w:lang w:eastAsia="he-IL"/>
        </w:rPr>
        <w:t xml:space="preserve"> </w:t>
      </w:r>
      <w:r w:rsidR="00704F48">
        <w:rPr>
          <w:rFonts w:hint="cs"/>
          <w:rtl/>
          <w:lang w:eastAsia="he-IL"/>
        </w:rPr>
        <w:t>ש</w:t>
      </w:r>
      <w:r>
        <w:rPr>
          <w:rFonts w:hint="cs"/>
          <w:rtl/>
          <w:lang w:eastAsia="he-IL"/>
        </w:rPr>
        <w:t xml:space="preserve">אנחנו אומרים </w:t>
      </w:r>
      <w:r w:rsidR="007A3D3D">
        <w:rPr>
          <w:rFonts w:hint="cs"/>
          <w:rtl/>
          <w:lang w:eastAsia="he-IL"/>
        </w:rPr>
        <w:t>ש</w:t>
      </w:r>
      <w:r>
        <w:rPr>
          <w:rFonts w:hint="cs"/>
          <w:rtl/>
          <w:lang w:eastAsia="he-IL"/>
        </w:rPr>
        <w:t xml:space="preserve">אנחנו </w:t>
      </w:r>
      <w:r w:rsidR="007A3D3D">
        <w:rPr>
          <w:rFonts w:hint="cs"/>
          <w:rtl/>
          <w:lang w:eastAsia="he-IL"/>
        </w:rPr>
        <w:t xml:space="preserve">לא </w:t>
      </w:r>
      <w:r>
        <w:rPr>
          <w:rFonts w:hint="cs"/>
          <w:rtl/>
          <w:lang w:eastAsia="he-IL"/>
        </w:rPr>
        <w:t xml:space="preserve">גורעים </w:t>
      </w:r>
      <w:r w:rsidR="007A3D3D">
        <w:rPr>
          <w:rFonts w:hint="cs"/>
          <w:rtl/>
          <w:lang w:eastAsia="he-IL"/>
        </w:rPr>
        <w:t>מחובות אחרות. המילה "אחרות" באה למעשה להגיד ש</w:t>
      </w:r>
      <w:r w:rsidR="00704F48">
        <w:rPr>
          <w:rFonts w:hint="cs"/>
          <w:rtl/>
          <w:lang w:eastAsia="he-IL"/>
        </w:rPr>
        <w:t xml:space="preserve">אנחנו גורעים </w:t>
      </w:r>
      <w:r w:rsidR="007A3D3D">
        <w:rPr>
          <w:rFonts w:hint="cs"/>
          <w:rtl/>
          <w:lang w:eastAsia="he-IL"/>
        </w:rPr>
        <w:t xml:space="preserve">מהחובות </w:t>
      </w:r>
      <w:bookmarkStart w:id="668" w:name="_ETM_Q1_3424690"/>
      <w:bookmarkEnd w:id="668"/>
      <w:r w:rsidR="007A3D3D">
        <w:rPr>
          <w:rFonts w:hint="cs"/>
          <w:rtl/>
          <w:lang w:eastAsia="he-IL"/>
        </w:rPr>
        <w:t xml:space="preserve">לפי חוק </w:t>
      </w:r>
      <w:r w:rsidR="00704F48">
        <w:rPr>
          <w:rFonts w:hint="cs"/>
          <w:rtl/>
          <w:lang w:eastAsia="he-IL"/>
        </w:rPr>
        <w:t xml:space="preserve">הכשרות </w:t>
      </w:r>
      <w:r w:rsidR="00F026AD">
        <w:rPr>
          <w:rFonts w:hint="cs"/>
          <w:rtl/>
          <w:lang w:eastAsia="he-IL"/>
        </w:rPr>
        <w:t xml:space="preserve">ואנחנו לא רוצים לגרוע מחובות </w:t>
      </w:r>
      <w:bookmarkStart w:id="669" w:name="_ETM_Q1_3429519"/>
      <w:bookmarkEnd w:id="669"/>
      <w:r w:rsidR="00F026AD">
        <w:rPr>
          <w:rFonts w:hint="cs"/>
          <w:rtl/>
          <w:lang w:eastAsia="he-IL"/>
        </w:rPr>
        <w:t xml:space="preserve">אחרות? כי הרי </w:t>
      </w:r>
      <w:r>
        <w:rPr>
          <w:rFonts w:hint="cs"/>
          <w:rtl/>
          <w:lang w:eastAsia="he-IL"/>
        </w:rPr>
        <w:t xml:space="preserve">חוק </w:t>
      </w:r>
      <w:r w:rsidR="00F026AD">
        <w:rPr>
          <w:rFonts w:hint="cs"/>
          <w:rtl/>
          <w:lang w:eastAsia="he-IL"/>
        </w:rPr>
        <w:t xml:space="preserve">הכשרות </w:t>
      </w:r>
      <w:r>
        <w:rPr>
          <w:rFonts w:hint="cs"/>
          <w:rtl/>
          <w:lang w:eastAsia="he-IL"/>
        </w:rPr>
        <w:t>קובע ל</w:t>
      </w:r>
      <w:r w:rsidR="00F026AD">
        <w:rPr>
          <w:rFonts w:hint="cs"/>
          <w:rtl/>
          <w:lang w:eastAsia="he-IL"/>
        </w:rPr>
        <w:t>מה הורה א</w:t>
      </w:r>
      <w:r w:rsidR="00D221F0">
        <w:rPr>
          <w:rFonts w:hint="cs"/>
          <w:rtl/>
          <w:lang w:eastAsia="he-IL"/>
        </w:rPr>
        <w:t>חראי מול ילדיו</w:t>
      </w:r>
      <w:r w:rsidR="00704F48">
        <w:rPr>
          <w:rFonts w:hint="cs"/>
          <w:rtl/>
          <w:lang w:eastAsia="he-IL"/>
        </w:rPr>
        <w:t xml:space="preserve">, </w:t>
      </w:r>
      <w:r w:rsidR="00D221F0">
        <w:rPr>
          <w:rFonts w:hint="cs"/>
          <w:rtl/>
          <w:lang w:eastAsia="he-IL"/>
        </w:rPr>
        <w:t>זה כולל לדאוג ללימודים שלו, להכשרה, ל</w:t>
      </w:r>
      <w:r>
        <w:rPr>
          <w:rFonts w:hint="cs"/>
          <w:rtl/>
          <w:lang w:eastAsia="he-IL"/>
        </w:rPr>
        <w:t>משלח יד, לשמירת נכסים וכו'</w:t>
      </w:r>
      <w:r w:rsidR="00D221F0">
        <w:rPr>
          <w:rFonts w:hint="cs"/>
          <w:rtl/>
          <w:lang w:eastAsia="he-IL"/>
        </w:rPr>
        <w:t>,</w:t>
      </w:r>
      <w:r>
        <w:rPr>
          <w:rFonts w:hint="cs"/>
          <w:rtl/>
          <w:lang w:eastAsia="he-IL"/>
        </w:rPr>
        <w:t xml:space="preserve"> ופה </w:t>
      </w:r>
      <w:r w:rsidR="00D221F0">
        <w:rPr>
          <w:rFonts w:hint="cs"/>
          <w:rtl/>
          <w:lang w:eastAsia="he-IL"/>
        </w:rPr>
        <w:t xml:space="preserve">אנחנו אומרים שאת החובות </w:t>
      </w:r>
      <w:bookmarkStart w:id="670" w:name="_ETM_Q1_3443412"/>
      <w:bookmarkEnd w:id="670"/>
      <w:r w:rsidR="00D221F0">
        <w:rPr>
          <w:rFonts w:hint="cs"/>
          <w:rtl/>
          <w:lang w:eastAsia="he-IL"/>
        </w:rPr>
        <w:t>האלה גרענו בעצם שלילת האפוטרופסות</w:t>
      </w:r>
      <w:r w:rsidR="00B10CF7">
        <w:rPr>
          <w:rFonts w:hint="cs"/>
          <w:rtl/>
          <w:lang w:eastAsia="he-IL"/>
        </w:rPr>
        <w:t xml:space="preserve"> וכעת אנחנו לא רוצים לגרוע חובות אחרות, שזה</w:t>
      </w:r>
      <w:r w:rsidR="00D221F0">
        <w:rPr>
          <w:rFonts w:hint="cs"/>
          <w:rtl/>
          <w:lang w:eastAsia="he-IL"/>
        </w:rPr>
        <w:t xml:space="preserve"> </w:t>
      </w:r>
      <w:r>
        <w:rPr>
          <w:rFonts w:hint="cs"/>
          <w:rtl/>
          <w:lang w:eastAsia="he-IL"/>
        </w:rPr>
        <w:t>מזונות</w:t>
      </w:r>
      <w:r w:rsidR="00B10CF7">
        <w:rPr>
          <w:rFonts w:hint="cs"/>
          <w:rtl/>
          <w:lang w:eastAsia="he-IL"/>
        </w:rPr>
        <w:t xml:space="preserve"> וכדו'? זו הכוונה ב"אחרות"?</w:t>
      </w:r>
    </w:p>
    <w:p w:rsidR="00F82219" w:rsidRDefault="00F82219">
      <w:pPr>
        <w:bidi w:val="0"/>
        <w:spacing w:line="240" w:lineRule="auto"/>
        <w:ind w:firstLine="0"/>
        <w:jc w:val="left"/>
        <w:rPr>
          <w:rtl/>
          <w:lang w:eastAsia="he-IL"/>
        </w:rPr>
      </w:pPr>
      <w:r>
        <w:rPr>
          <w:rtl/>
          <w:lang w:eastAsia="he-IL"/>
        </w:rPr>
        <w:br w:type="page"/>
      </w:r>
    </w:p>
    <w:p w:rsidR="00B10CF7" w:rsidRDefault="00B10CF7" w:rsidP="00D221F0">
      <w:pPr>
        <w:rPr>
          <w:rtl/>
          <w:lang w:eastAsia="he-IL"/>
        </w:rPr>
      </w:pPr>
    </w:p>
    <w:p w:rsidR="00B10CF7" w:rsidRDefault="00B10CF7" w:rsidP="00B9403A">
      <w:pPr>
        <w:pStyle w:val="af9"/>
        <w:rPr>
          <w:rtl/>
          <w:lang w:eastAsia="he-IL"/>
        </w:rPr>
      </w:pPr>
      <w:bookmarkStart w:id="671" w:name="ET_guest_737014_246"/>
      <w:r w:rsidRPr="00B9403A">
        <w:rPr>
          <w:rStyle w:val="TagStyle"/>
          <w:rtl/>
        </w:rPr>
        <w:t xml:space="preserve"> &lt;&lt; אורח &gt;&gt;</w:t>
      </w:r>
      <w:r w:rsidRPr="00B10CF7">
        <w:rPr>
          <w:rStyle w:val="TagStyle"/>
          <w:rtl/>
        </w:rPr>
        <w:t xml:space="preserve"> </w:t>
      </w:r>
      <w:r>
        <w:rPr>
          <w:rtl/>
          <w:lang w:eastAsia="he-IL"/>
        </w:rPr>
        <w:t>אילת ששון:</w:t>
      </w:r>
      <w:r w:rsidRPr="00B10CF7">
        <w:rPr>
          <w:rStyle w:val="TagStyle"/>
          <w:rtl/>
        </w:rPr>
        <w:t xml:space="preserve"> </w:t>
      </w:r>
      <w:r w:rsidRPr="00B9403A">
        <w:rPr>
          <w:rStyle w:val="TagStyle"/>
          <w:rtl/>
        </w:rPr>
        <w:t>&lt;&lt; אורח &gt;&gt;</w:t>
      </w:r>
      <w:r>
        <w:rPr>
          <w:rtl/>
          <w:lang w:eastAsia="he-IL"/>
        </w:rPr>
        <w:t xml:space="preserve">   </w:t>
      </w:r>
      <w:bookmarkEnd w:id="671"/>
    </w:p>
    <w:p w:rsidR="00B10CF7" w:rsidRDefault="00B10CF7" w:rsidP="00B10CF7">
      <w:pPr>
        <w:pStyle w:val="KeepWithNext"/>
        <w:rPr>
          <w:rtl/>
          <w:lang w:eastAsia="he-IL"/>
        </w:rPr>
      </w:pPr>
    </w:p>
    <w:p w:rsidR="00B10CF7" w:rsidRDefault="00B10CF7" w:rsidP="00B10CF7">
      <w:pPr>
        <w:rPr>
          <w:rtl/>
          <w:lang w:eastAsia="he-IL"/>
        </w:rPr>
      </w:pPr>
      <w:r>
        <w:rPr>
          <w:rFonts w:hint="cs"/>
          <w:rtl/>
          <w:lang w:eastAsia="he-IL"/>
        </w:rPr>
        <w:t xml:space="preserve">כן, זו בעיקר </w:t>
      </w:r>
      <w:bookmarkStart w:id="672" w:name="_ETM_Q1_3452866"/>
      <w:bookmarkEnd w:id="672"/>
      <w:r>
        <w:rPr>
          <w:rFonts w:hint="cs"/>
          <w:rtl/>
          <w:lang w:eastAsia="he-IL"/>
        </w:rPr>
        <w:t>חובת המזונות ואם יש משהו שנובע מזכות</w:t>
      </w:r>
      <w:r w:rsidR="00704F48">
        <w:rPr>
          <w:rFonts w:hint="cs"/>
          <w:rtl/>
          <w:lang w:eastAsia="he-IL"/>
        </w:rPr>
        <w:t xml:space="preserve"> זו.</w:t>
      </w:r>
      <w:r>
        <w:rPr>
          <w:rFonts w:hint="cs"/>
          <w:rtl/>
          <w:lang w:eastAsia="he-IL"/>
        </w:rPr>
        <w:t xml:space="preserve"> הבעיה היא </w:t>
      </w:r>
      <w:bookmarkStart w:id="673" w:name="_ETM_Q1_3463923"/>
      <w:bookmarkEnd w:id="673"/>
      <w:r>
        <w:rPr>
          <w:rFonts w:hint="cs"/>
          <w:rtl/>
          <w:lang w:eastAsia="he-IL"/>
        </w:rPr>
        <w:t>שאנחנו לא יכולים לחשוב</w:t>
      </w:r>
      <w:r w:rsidR="00704F48">
        <w:rPr>
          <w:rFonts w:hint="cs"/>
          <w:rtl/>
          <w:lang w:eastAsia="he-IL"/>
        </w:rPr>
        <w:t xml:space="preserve"> על הכול</w:t>
      </w:r>
      <w:r>
        <w:rPr>
          <w:rFonts w:hint="cs"/>
          <w:rtl/>
          <w:lang w:eastAsia="he-IL"/>
        </w:rPr>
        <w:t xml:space="preserve">, יכול להיות שיש משהו שהתפספס ולא </w:t>
      </w:r>
      <w:bookmarkStart w:id="674" w:name="_ETM_Q1_3469152"/>
      <w:bookmarkEnd w:id="674"/>
      <w:r>
        <w:rPr>
          <w:rFonts w:hint="cs"/>
          <w:rtl/>
          <w:lang w:eastAsia="he-IL"/>
        </w:rPr>
        <w:t>רצינו להקל עליו.</w:t>
      </w:r>
    </w:p>
    <w:p w:rsidR="00920086" w:rsidRDefault="00920086" w:rsidP="00920086">
      <w:pPr>
        <w:rPr>
          <w:rtl/>
          <w:lang w:eastAsia="he-IL"/>
        </w:rPr>
      </w:pPr>
      <w:bookmarkStart w:id="675" w:name="_ETM_Q1_3467178"/>
      <w:bookmarkStart w:id="676" w:name="_ETM_Q1_3467302"/>
      <w:bookmarkEnd w:id="675"/>
      <w:bookmarkEnd w:id="676"/>
    </w:p>
    <w:p w:rsidR="00920086" w:rsidRDefault="00920086" w:rsidP="00B9403A">
      <w:pPr>
        <w:pStyle w:val="af9"/>
        <w:rPr>
          <w:rtl/>
          <w:lang w:eastAsia="he-IL"/>
        </w:rPr>
      </w:pPr>
      <w:bookmarkStart w:id="677" w:name="ET_guest_691955_94"/>
      <w:r w:rsidRPr="00B9403A">
        <w:rPr>
          <w:rStyle w:val="TagStyle"/>
          <w:rtl/>
        </w:rPr>
        <w:t xml:space="preserve"> &lt;&lt; אורח &gt;&gt;</w:t>
      </w:r>
      <w:r w:rsidRPr="00920086">
        <w:rPr>
          <w:rStyle w:val="TagStyle"/>
          <w:rtl/>
        </w:rPr>
        <w:t xml:space="preserve"> </w:t>
      </w:r>
      <w:r>
        <w:rPr>
          <w:rtl/>
          <w:lang w:eastAsia="he-IL"/>
        </w:rPr>
        <w:t>מוריה כהן בקשי:</w:t>
      </w:r>
      <w:r w:rsidRPr="00920086">
        <w:rPr>
          <w:rStyle w:val="TagStyle"/>
          <w:rtl/>
        </w:rPr>
        <w:t xml:space="preserve"> </w:t>
      </w:r>
      <w:r w:rsidRPr="00B9403A">
        <w:rPr>
          <w:rStyle w:val="TagStyle"/>
          <w:rtl/>
        </w:rPr>
        <w:t>&lt;&lt; אורח &gt;&gt;</w:t>
      </w:r>
      <w:r>
        <w:rPr>
          <w:rtl/>
          <w:lang w:eastAsia="he-IL"/>
        </w:rPr>
        <w:t xml:space="preserve">   </w:t>
      </w:r>
      <w:bookmarkEnd w:id="677"/>
    </w:p>
    <w:p w:rsidR="00920086" w:rsidRDefault="00920086" w:rsidP="00920086">
      <w:pPr>
        <w:pStyle w:val="KeepWithNext"/>
        <w:rPr>
          <w:rtl/>
          <w:lang w:eastAsia="he-IL"/>
        </w:rPr>
      </w:pPr>
    </w:p>
    <w:p w:rsidR="00920086" w:rsidRDefault="00B10CF7" w:rsidP="00920086">
      <w:pPr>
        <w:rPr>
          <w:rtl/>
          <w:lang w:eastAsia="he-IL"/>
        </w:rPr>
      </w:pPr>
      <w:r>
        <w:rPr>
          <w:rFonts w:hint="cs"/>
          <w:rtl/>
          <w:lang w:eastAsia="he-IL"/>
        </w:rPr>
        <w:t>למעשה אנחנו עוסקים רק במה שקשור ב</w:t>
      </w:r>
      <w:r w:rsidR="00920086">
        <w:rPr>
          <w:rFonts w:hint="cs"/>
          <w:rtl/>
          <w:lang w:eastAsia="he-IL"/>
        </w:rPr>
        <w:t>אפוטרופסות ו</w:t>
      </w:r>
      <w:r>
        <w:rPr>
          <w:rFonts w:hint="cs"/>
          <w:rtl/>
          <w:lang w:eastAsia="he-IL"/>
        </w:rPr>
        <w:t>ב</w:t>
      </w:r>
      <w:r w:rsidR="00920086">
        <w:rPr>
          <w:rFonts w:hint="cs"/>
          <w:rtl/>
          <w:lang w:eastAsia="he-IL"/>
        </w:rPr>
        <w:t xml:space="preserve">שלילת </w:t>
      </w:r>
      <w:r>
        <w:rPr>
          <w:rFonts w:hint="cs"/>
          <w:rtl/>
          <w:lang w:eastAsia="he-IL"/>
        </w:rPr>
        <w:t>אפוטרופסות.</w:t>
      </w:r>
    </w:p>
    <w:p w:rsidR="00B10CF7" w:rsidRDefault="00B10CF7" w:rsidP="00920086">
      <w:pPr>
        <w:rPr>
          <w:rtl/>
          <w:lang w:eastAsia="he-IL"/>
        </w:rPr>
      </w:pPr>
      <w:bookmarkStart w:id="678" w:name="_ETM_Q1_3478575"/>
      <w:bookmarkEnd w:id="678"/>
    </w:p>
    <w:p w:rsidR="00B10CF7" w:rsidRDefault="00B10CF7" w:rsidP="00B9403A">
      <w:pPr>
        <w:pStyle w:val="a4"/>
        <w:rPr>
          <w:rtl/>
        </w:rPr>
      </w:pPr>
      <w:bookmarkStart w:id="679" w:name="ET_speaker_ענת_מימון_247"/>
      <w:r w:rsidRPr="00B9403A">
        <w:rPr>
          <w:rStyle w:val="TagStyle"/>
          <w:rtl/>
        </w:rPr>
        <w:t xml:space="preserve"> &lt;&lt; דובר &gt;&gt;</w:t>
      </w:r>
      <w:r w:rsidRPr="00B10CF7">
        <w:rPr>
          <w:rStyle w:val="TagStyle"/>
          <w:rtl/>
        </w:rPr>
        <w:t xml:space="preserve"> </w:t>
      </w:r>
      <w:r>
        <w:rPr>
          <w:rtl/>
        </w:rPr>
        <w:t>ענת מימון:</w:t>
      </w:r>
      <w:r w:rsidRPr="00B10CF7">
        <w:rPr>
          <w:rStyle w:val="TagStyle"/>
          <w:rtl/>
        </w:rPr>
        <w:t xml:space="preserve"> </w:t>
      </w:r>
      <w:r w:rsidRPr="00B9403A">
        <w:rPr>
          <w:rStyle w:val="TagStyle"/>
          <w:rtl/>
        </w:rPr>
        <w:t>&lt;&lt; דובר &gt;&gt;</w:t>
      </w:r>
      <w:r>
        <w:rPr>
          <w:rtl/>
        </w:rPr>
        <w:t xml:space="preserve">   </w:t>
      </w:r>
      <w:bookmarkEnd w:id="679"/>
    </w:p>
    <w:p w:rsidR="00B10CF7" w:rsidRDefault="00B10CF7" w:rsidP="00B10CF7">
      <w:pPr>
        <w:pStyle w:val="KeepWithNext"/>
        <w:rPr>
          <w:rtl/>
          <w:lang w:eastAsia="he-IL"/>
        </w:rPr>
      </w:pPr>
    </w:p>
    <w:p w:rsidR="00B10CF7" w:rsidRDefault="00B10CF7" w:rsidP="00B10CF7">
      <w:pPr>
        <w:rPr>
          <w:rtl/>
          <w:lang w:eastAsia="he-IL"/>
        </w:rPr>
      </w:pPr>
      <w:bookmarkStart w:id="680" w:name="_ETM_Q1_3479337"/>
      <w:bookmarkStart w:id="681" w:name="_ETM_Q1_3479390"/>
      <w:bookmarkEnd w:id="680"/>
      <w:bookmarkEnd w:id="681"/>
      <w:r>
        <w:rPr>
          <w:rFonts w:hint="cs"/>
          <w:rtl/>
          <w:lang w:eastAsia="he-IL"/>
        </w:rPr>
        <w:t xml:space="preserve">זה </w:t>
      </w:r>
      <w:bookmarkStart w:id="682" w:name="_ETM_Q1_3482102"/>
      <w:bookmarkEnd w:id="682"/>
      <w:r>
        <w:rPr>
          <w:rFonts w:hint="cs"/>
          <w:rtl/>
          <w:lang w:eastAsia="he-IL"/>
        </w:rPr>
        <w:t>כולל שלילת חובות גם של ההורה כלפי הילד, נכון?</w:t>
      </w:r>
      <w:bookmarkStart w:id="683" w:name="_ETM_Q1_3485716"/>
      <w:bookmarkEnd w:id="683"/>
    </w:p>
    <w:p w:rsidR="00B10CF7" w:rsidRDefault="00B10CF7" w:rsidP="00B10CF7">
      <w:pPr>
        <w:rPr>
          <w:rtl/>
          <w:lang w:eastAsia="he-IL"/>
        </w:rPr>
      </w:pPr>
      <w:bookmarkStart w:id="684" w:name="_ETM_Q1_3485834"/>
      <w:bookmarkStart w:id="685" w:name="_ETM_Q1_3486485"/>
      <w:bookmarkEnd w:id="684"/>
      <w:bookmarkEnd w:id="685"/>
    </w:p>
    <w:p w:rsidR="00B10CF7" w:rsidRDefault="00B10CF7" w:rsidP="00B9403A">
      <w:pPr>
        <w:pStyle w:val="af9"/>
        <w:rPr>
          <w:rtl/>
          <w:lang w:eastAsia="he-IL"/>
        </w:rPr>
      </w:pPr>
      <w:bookmarkStart w:id="686" w:name="ET_guest_737014_248"/>
      <w:r w:rsidRPr="00B9403A">
        <w:rPr>
          <w:rStyle w:val="TagStyle"/>
          <w:rtl/>
        </w:rPr>
        <w:t xml:space="preserve"> &lt;&lt; אורח &gt;&gt;</w:t>
      </w:r>
      <w:r w:rsidRPr="00B10CF7">
        <w:rPr>
          <w:rStyle w:val="TagStyle"/>
          <w:rtl/>
        </w:rPr>
        <w:t xml:space="preserve"> </w:t>
      </w:r>
      <w:r>
        <w:rPr>
          <w:rtl/>
          <w:lang w:eastAsia="he-IL"/>
        </w:rPr>
        <w:t>אילת ששון:</w:t>
      </w:r>
      <w:r w:rsidRPr="00B10CF7">
        <w:rPr>
          <w:rStyle w:val="TagStyle"/>
          <w:rtl/>
        </w:rPr>
        <w:t xml:space="preserve"> </w:t>
      </w:r>
      <w:r w:rsidRPr="00B9403A">
        <w:rPr>
          <w:rStyle w:val="TagStyle"/>
          <w:rtl/>
        </w:rPr>
        <w:t>&lt;&lt; אורח &gt;&gt;</w:t>
      </w:r>
      <w:r>
        <w:rPr>
          <w:rtl/>
          <w:lang w:eastAsia="he-IL"/>
        </w:rPr>
        <w:t xml:space="preserve">   </w:t>
      </w:r>
      <w:bookmarkEnd w:id="686"/>
    </w:p>
    <w:p w:rsidR="00B10CF7" w:rsidRDefault="00B10CF7" w:rsidP="00B10CF7">
      <w:pPr>
        <w:pStyle w:val="KeepWithNext"/>
        <w:rPr>
          <w:rtl/>
          <w:lang w:eastAsia="he-IL"/>
        </w:rPr>
      </w:pPr>
    </w:p>
    <w:p w:rsidR="00B10CF7" w:rsidRDefault="00B10CF7" w:rsidP="00B10CF7">
      <w:pPr>
        <w:rPr>
          <w:rtl/>
          <w:lang w:eastAsia="he-IL"/>
        </w:rPr>
      </w:pPr>
      <w:bookmarkStart w:id="687" w:name="_ETM_Q1_3487097"/>
      <w:bookmarkStart w:id="688" w:name="_ETM_Q1_3487146"/>
      <w:bookmarkEnd w:id="687"/>
      <w:bookmarkEnd w:id="688"/>
      <w:r>
        <w:rPr>
          <w:rFonts w:hint="cs"/>
          <w:rtl/>
          <w:lang w:eastAsia="he-IL"/>
        </w:rPr>
        <w:t>להפך.</w:t>
      </w:r>
    </w:p>
    <w:p w:rsidR="00B10CF7" w:rsidRDefault="00B10CF7" w:rsidP="00B10CF7">
      <w:pPr>
        <w:rPr>
          <w:rtl/>
          <w:lang w:eastAsia="he-IL"/>
        </w:rPr>
      </w:pPr>
      <w:bookmarkStart w:id="689" w:name="_ETM_Q1_3484826"/>
      <w:bookmarkStart w:id="690" w:name="_ETM_Q1_3484917"/>
      <w:bookmarkStart w:id="691" w:name="_ETM_Q1_3487546"/>
      <w:bookmarkEnd w:id="689"/>
      <w:bookmarkEnd w:id="690"/>
      <w:bookmarkEnd w:id="691"/>
    </w:p>
    <w:p w:rsidR="00B10CF7" w:rsidRDefault="00B10CF7" w:rsidP="00B9403A">
      <w:pPr>
        <w:pStyle w:val="a4"/>
        <w:rPr>
          <w:rtl/>
        </w:rPr>
      </w:pPr>
      <w:bookmarkStart w:id="692" w:name="ET_speaker_ענת_מימון_249"/>
      <w:r w:rsidRPr="00B9403A">
        <w:rPr>
          <w:rStyle w:val="TagStyle"/>
          <w:rtl/>
        </w:rPr>
        <w:t xml:space="preserve"> &lt;&lt; דובר &gt;&gt;</w:t>
      </w:r>
      <w:r w:rsidRPr="00B10CF7">
        <w:rPr>
          <w:rStyle w:val="TagStyle"/>
          <w:rtl/>
        </w:rPr>
        <w:t xml:space="preserve"> </w:t>
      </w:r>
      <w:r>
        <w:rPr>
          <w:rtl/>
        </w:rPr>
        <w:t>ענת מימון:</w:t>
      </w:r>
      <w:r w:rsidRPr="00B10CF7">
        <w:rPr>
          <w:rStyle w:val="TagStyle"/>
          <w:rtl/>
        </w:rPr>
        <w:t xml:space="preserve"> </w:t>
      </w:r>
      <w:r w:rsidRPr="00B9403A">
        <w:rPr>
          <w:rStyle w:val="TagStyle"/>
          <w:rtl/>
        </w:rPr>
        <w:t>&lt;&lt; דובר &gt;&gt;</w:t>
      </w:r>
      <w:r>
        <w:rPr>
          <w:rtl/>
        </w:rPr>
        <w:t xml:space="preserve">   </w:t>
      </w:r>
      <w:bookmarkEnd w:id="692"/>
    </w:p>
    <w:p w:rsidR="00B10CF7" w:rsidRDefault="00B10CF7" w:rsidP="00B10CF7">
      <w:pPr>
        <w:pStyle w:val="KeepWithNext"/>
        <w:rPr>
          <w:rtl/>
          <w:lang w:eastAsia="he-IL"/>
        </w:rPr>
      </w:pPr>
    </w:p>
    <w:p w:rsidR="00B10CF7" w:rsidRDefault="00B10CF7" w:rsidP="00B10CF7">
      <w:pPr>
        <w:rPr>
          <w:rtl/>
          <w:lang w:eastAsia="he-IL"/>
        </w:rPr>
      </w:pPr>
      <w:bookmarkStart w:id="693" w:name="_ETM_Q1_3488160"/>
      <w:bookmarkStart w:id="694" w:name="_ETM_Q1_3488211"/>
      <w:bookmarkEnd w:id="693"/>
      <w:bookmarkEnd w:id="694"/>
      <w:r>
        <w:rPr>
          <w:rFonts w:hint="cs"/>
          <w:rtl/>
          <w:lang w:eastAsia="he-IL"/>
        </w:rPr>
        <w:t>כי סעיף 15 אומר שאפוטרופסות זו חובה וזכות.</w:t>
      </w:r>
    </w:p>
    <w:p w:rsidR="00B10CF7" w:rsidRDefault="00B10CF7" w:rsidP="00B10CF7">
      <w:pPr>
        <w:rPr>
          <w:rtl/>
          <w:lang w:eastAsia="he-IL"/>
        </w:rPr>
      </w:pPr>
    </w:p>
    <w:p w:rsidR="00B10CF7" w:rsidRDefault="00B10CF7" w:rsidP="00B9403A">
      <w:pPr>
        <w:pStyle w:val="af9"/>
        <w:rPr>
          <w:rtl/>
          <w:lang w:eastAsia="he-IL"/>
        </w:rPr>
      </w:pPr>
      <w:bookmarkStart w:id="695" w:name="ET_guest_691955_250"/>
      <w:r w:rsidRPr="00B9403A">
        <w:rPr>
          <w:rStyle w:val="TagStyle"/>
          <w:rtl/>
        </w:rPr>
        <w:t xml:space="preserve"> &lt;&lt; אורח &gt;&gt;</w:t>
      </w:r>
      <w:r w:rsidRPr="00B10CF7">
        <w:rPr>
          <w:rStyle w:val="TagStyle"/>
          <w:rtl/>
        </w:rPr>
        <w:t xml:space="preserve"> </w:t>
      </w:r>
      <w:r>
        <w:rPr>
          <w:rtl/>
          <w:lang w:eastAsia="he-IL"/>
        </w:rPr>
        <w:t>מוריה כהן בקשי:</w:t>
      </w:r>
      <w:r w:rsidRPr="00B10CF7">
        <w:rPr>
          <w:rStyle w:val="TagStyle"/>
          <w:rtl/>
        </w:rPr>
        <w:t xml:space="preserve"> </w:t>
      </w:r>
      <w:r w:rsidRPr="00B9403A">
        <w:rPr>
          <w:rStyle w:val="TagStyle"/>
          <w:rtl/>
        </w:rPr>
        <w:t>&lt;&lt; אורח &gt;&gt;</w:t>
      </w:r>
      <w:r>
        <w:rPr>
          <w:rtl/>
          <w:lang w:eastAsia="he-IL"/>
        </w:rPr>
        <w:t xml:space="preserve">   </w:t>
      </w:r>
      <w:bookmarkEnd w:id="695"/>
    </w:p>
    <w:p w:rsidR="00B10CF7" w:rsidRDefault="00B10CF7" w:rsidP="00B10CF7">
      <w:pPr>
        <w:pStyle w:val="KeepWithNext"/>
        <w:rPr>
          <w:rtl/>
          <w:lang w:eastAsia="he-IL"/>
        </w:rPr>
      </w:pPr>
    </w:p>
    <w:p w:rsidR="00B10CF7" w:rsidRDefault="00B10CF7" w:rsidP="00B10CF7">
      <w:pPr>
        <w:rPr>
          <w:rtl/>
          <w:lang w:eastAsia="he-IL"/>
        </w:rPr>
      </w:pPr>
      <w:r>
        <w:rPr>
          <w:rFonts w:hint="cs"/>
          <w:rtl/>
          <w:lang w:eastAsia="he-IL"/>
        </w:rPr>
        <w:t>יכול להיו</w:t>
      </w:r>
      <w:r w:rsidRPr="00FE3BDD">
        <w:rPr>
          <w:rFonts w:hint="cs"/>
          <w:rtl/>
          <w:lang w:eastAsia="he-IL"/>
        </w:rPr>
        <w:t xml:space="preserve">ת שעדיף </w:t>
      </w:r>
      <w:bookmarkStart w:id="696" w:name="_ETM_Q1_3493059"/>
      <w:bookmarkEnd w:id="696"/>
      <w:r w:rsidR="00FE3BDD" w:rsidRPr="00FE3BDD">
        <w:rPr>
          <w:rFonts w:hint="cs"/>
          <w:rtl/>
          <w:lang w:eastAsia="he-IL"/>
        </w:rPr>
        <w:t xml:space="preserve">לא לגעת. יכול </w:t>
      </w:r>
      <w:bookmarkStart w:id="697" w:name="_ETM_Q1_3487181"/>
      <w:bookmarkEnd w:id="697"/>
      <w:r w:rsidR="00FE3BDD" w:rsidRPr="00FE3BDD">
        <w:rPr>
          <w:rFonts w:hint="cs"/>
          <w:rtl/>
          <w:lang w:eastAsia="he-IL"/>
        </w:rPr>
        <w:t xml:space="preserve">להיות שעדיף </w:t>
      </w:r>
      <w:r w:rsidRPr="00FE3BDD">
        <w:rPr>
          <w:rFonts w:hint="cs"/>
          <w:rtl/>
          <w:lang w:eastAsia="he-IL"/>
        </w:rPr>
        <w:t xml:space="preserve">לא להגדיר את זה כחובות אחרות כדי שלא </w:t>
      </w:r>
      <w:bookmarkStart w:id="698" w:name="_ETM_Q1_3496218"/>
      <w:bookmarkEnd w:id="698"/>
      <w:r w:rsidRPr="00FE3BDD">
        <w:rPr>
          <w:rFonts w:hint="cs"/>
          <w:rtl/>
          <w:lang w:eastAsia="he-IL"/>
        </w:rPr>
        <w:t>ישתמע באופן ברור</w:t>
      </w:r>
      <w:r w:rsidR="008865BF">
        <w:rPr>
          <w:rFonts w:hint="cs"/>
          <w:rtl/>
          <w:lang w:eastAsia="he-IL"/>
        </w:rPr>
        <w:t xml:space="preserve"> - </w:t>
      </w:r>
      <w:bookmarkStart w:id="699" w:name="_ETM_Q1_3493806"/>
      <w:bookmarkEnd w:id="699"/>
      <w:r w:rsidR="008865BF">
        <w:rPr>
          <w:rFonts w:hint="cs"/>
          <w:rtl/>
          <w:lang w:eastAsia="he-IL"/>
        </w:rPr>
        <w:t xml:space="preserve">- - </w:t>
      </w:r>
      <w:r w:rsidR="00FE3BDD">
        <w:rPr>
          <w:rFonts w:hint="cs"/>
          <w:rtl/>
          <w:lang w:eastAsia="he-IL"/>
        </w:rPr>
        <w:t xml:space="preserve">ולהשאיר את זה פתוח לפרשנות </w:t>
      </w:r>
      <w:bookmarkStart w:id="700" w:name="_ETM_Q1_3498586"/>
      <w:bookmarkEnd w:id="700"/>
      <w:r w:rsidR="00FE3BDD">
        <w:rPr>
          <w:rFonts w:hint="cs"/>
          <w:rtl/>
          <w:lang w:eastAsia="he-IL"/>
        </w:rPr>
        <w:t xml:space="preserve">של בתי המשפט. </w:t>
      </w:r>
    </w:p>
    <w:p w:rsidR="00FE3BDD" w:rsidRDefault="00FE3BDD" w:rsidP="00B10CF7">
      <w:pPr>
        <w:rPr>
          <w:rtl/>
          <w:lang w:eastAsia="he-IL"/>
        </w:rPr>
      </w:pPr>
    </w:p>
    <w:p w:rsidR="00FE3BDD" w:rsidRDefault="00FE3BDD" w:rsidP="00B9403A">
      <w:pPr>
        <w:pStyle w:val="a4"/>
        <w:rPr>
          <w:rtl/>
        </w:rPr>
      </w:pPr>
      <w:bookmarkStart w:id="701" w:name="ET_speaker_ענת_מימון_250"/>
      <w:r w:rsidRPr="00B9403A">
        <w:rPr>
          <w:rStyle w:val="TagStyle"/>
          <w:rtl/>
        </w:rPr>
        <w:t xml:space="preserve"> &lt;&lt; דובר &gt;&gt;</w:t>
      </w:r>
      <w:r w:rsidRPr="00FE3BDD">
        <w:rPr>
          <w:rStyle w:val="TagStyle"/>
          <w:rtl/>
        </w:rPr>
        <w:t xml:space="preserve"> </w:t>
      </w:r>
      <w:r>
        <w:rPr>
          <w:rtl/>
        </w:rPr>
        <w:t>ענת מימון:</w:t>
      </w:r>
      <w:r w:rsidRPr="00FE3BDD">
        <w:rPr>
          <w:rStyle w:val="TagStyle"/>
          <w:rtl/>
        </w:rPr>
        <w:t xml:space="preserve"> </w:t>
      </w:r>
      <w:r w:rsidRPr="00B9403A">
        <w:rPr>
          <w:rStyle w:val="TagStyle"/>
          <w:rtl/>
        </w:rPr>
        <w:t>&lt;&lt; דובר &gt;&gt;</w:t>
      </w:r>
      <w:r>
        <w:rPr>
          <w:rtl/>
        </w:rPr>
        <w:t xml:space="preserve">   </w:t>
      </w:r>
      <w:bookmarkEnd w:id="701"/>
    </w:p>
    <w:p w:rsidR="00FE3BDD" w:rsidRDefault="00FE3BDD" w:rsidP="00FE3BDD">
      <w:pPr>
        <w:pStyle w:val="KeepWithNext"/>
        <w:rPr>
          <w:rtl/>
          <w:lang w:eastAsia="he-IL"/>
        </w:rPr>
      </w:pPr>
    </w:p>
    <w:p w:rsidR="00920086" w:rsidRDefault="00FE3BDD" w:rsidP="00FE3BDD">
      <w:pPr>
        <w:rPr>
          <w:rtl/>
          <w:lang w:eastAsia="he-IL"/>
        </w:rPr>
      </w:pPr>
      <w:r>
        <w:rPr>
          <w:rFonts w:hint="cs"/>
          <w:rtl/>
          <w:lang w:eastAsia="he-IL"/>
        </w:rPr>
        <w:t>זה מה שאני אומרת, אולי להוריד את המילה "אחרות"</w:t>
      </w:r>
      <w:r w:rsidR="008865BF">
        <w:rPr>
          <w:rFonts w:hint="cs"/>
          <w:rtl/>
          <w:lang w:eastAsia="he-IL"/>
        </w:rPr>
        <w:t>,</w:t>
      </w:r>
      <w:r>
        <w:rPr>
          <w:rFonts w:hint="cs"/>
          <w:rtl/>
          <w:lang w:eastAsia="he-IL"/>
        </w:rPr>
        <w:t xml:space="preserve"> כי ברגע שאנחנו אומרים "אחרות" אנחנו אומרים שאת הקודמות שללנו ואנחנו לא רוצים לשלול </w:t>
      </w:r>
      <w:bookmarkStart w:id="702" w:name="_ETM_Q1_3508760"/>
      <w:bookmarkEnd w:id="702"/>
      <w:r>
        <w:rPr>
          <w:rFonts w:hint="cs"/>
          <w:rtl/>
          <w:lang w:eastAsia="he-IL"/>
        </w:rPr>
        <w:t>אחרות.</w:t>
      </w:r>
    </w:p>
    <w:p w:rsidR="00920086" w:rsidRDefault="00920086" w:rsidP="00920086">
      <w:pPr>
        <w:rPr>
          <w:rtl/>
          <w:lang w:eastAsia="he-IL"/>
        </w:rPr>
      </w:pPr>
    </w:p>
    <w:p w:rsidR="00920086" w:rsidRDefault="00920086" w:rsidP="00B9403A">
      <w:pPr>
        <w:pStyle w:val="af6"/>
        <w:rPr>
          <w:rtl/>
        </w:rPr>
      </w:pPr>
      <w:bookmarkStart w:id="703" w:name="ET_yor_5520_96"/>
      <w:r w:rsidRPr="00B9403A">
        <w:rPr>
          <w:rStyle w:val="TagStyle"/>
          <w:rtl/>
        </w:rPr>
        <w:t xml:space="preserve"> &lt;&lt; יור &gt;&gt;</w:t>
      </w:r>
      <w:r w:rsidRPr="00920086">
        <w:rPr>
          <w:rStyle w:val="TagStyle"/>
          <w:rtl/>
        </w:rPr>
        <w:t xml:space="preserve"> </w:t>
      </w:r>
      <w:r>
        <w:rPr>
          <w:rtl/>
        </w:rPr>
        <w:t>היו"ר עודד פורר:</w:t>
      </w:r>
      <w:r w:rsidRPr="00920086">
        <w:rPr>
          <w:rStyle w:val="TagStyle"/>
          <w:rtl/>
        </w:rPr>
        <w:t xml:space="preserve"> </w:t>
      </w:r>
      <w:r w:rsidRPr="00B9403A">
        <w:rPr>
          <w:rStyle w:val="TagStyle"/>
          <w:rtl/>
        </w:rPr>
        <w:t>&lt;&lt; יור &gt;&gt;</w:t>
      </w:r>
      <w:r>
        <w:rPr>
          <w:rtl/>
        </w:rPr>
        <w:t xml:space="preserve">   </w:t>
      </w:r>
      <w:bookmarkEnd w:id="703"/>
    </w:p>
    <w:p w:rsidR="00920086" w:rsidRDefault="00920086" w:rsidP="00920086">
      <w:pPr>
        <w:pStyle w:val="KeepWithNext"/>
        <w:rPr>
          <w:rtl/>
          <w:lang w:eastAsia="he-IL"/>
        </w:rPr>
      </w:pPr>
    </w:p>
    <w:p w:rsidR="00920086" w:rsidRDefault="00FE3BDD" w:rsidP="008865BF">
      <w:pPr>
        <w:rPr>
          <w:rtl/>
          <w:lang w:eastAsia="he-IL"/>
        </w:rPr>
      </w:pPr>
      <w:r>
        <w:rPr>
          <w:rFonts w:hint="cs"/>
          <w:rtl/>
          <w:lang w:eastAsia="he-IL"/>
        </w:rPr>
        <w:t xml:space="preserve">יש לי שאלה על </w:t>
      </w:r>
      <w:r w:rsidR="00920086">
        <w:rPr>
          <w:rFonts w:hint="cs"/>
          <w:rtl/>
          <w:lang w:eastAsia="he-IL"/>
        </w:rPr>
        <w:t>הסעיף הקודם</w:t>
      </w:r>
      <w:r>
        <w:rPr>
          <w:rFonts w:hint="cs"/>
          <w:rtl/>
          <w:lang w:eastAsia="he-IL"/>
        </w:rPr>
        <w:t xml:space="preserve"> בנושא </w:t>
      </w:r>
      <w:bookmarkStart w:id="704" w:name="_ETM_Q1_3511578"/>
      <w:bookmarkEnd w:id="704"/>
      <w:r>
        <w:rPr>
          <w:rFonts w:hint="cs"/>
          <w:rtl/>
          <w:lang w:eastAsia="he-IL"/>
        </w:rPr>
        <w:t>עבירת אינוס או מעשה סדום באותו קטין. מדוע אנחנו לא שוללים כאן את האפוטרופסות מקטינים אחרים באותו התא המשפחתי?</w:t>
      </w:r>
    </w:p>
    <w:p w:rsidR="00920086" w:rsidRDefault="00920086" w:rsidP="00920086">
      <w:pPr>
        <w:rPr>
          <w:rtl/>
          <w:lang w:eastAsia="he-IL"/>
        </w:rPr>
      </w:pPr>
    </w:p>
    <w:p w:rsidR="00920086" w:rsidRDefault="00920086" w:rsidP="00B9403A">
      <w:pPr>
        <w:pStyle w:val="af9"/>
        <w:rPr>
          <w:rtl/>
          <w:lang w:eastAsia="he-IL"/>
        </w:rPr>
      </w:pPr>
      <w:bookmarkStart w:id="705" w:name="ET_guest_843755_97"/>
      <w:r w:rsidRPr="00B9403A">
        <w:rPr>
          <w:rStyle w:val="TagStyle"/>
          <w:rtl/>
        </w:rPr>
        <w:t xml:space="preserve"> &lt;&lt; אורח &gt;&gt;</w:t>
      </w:r>
      <w:r w:rsidRPr="00920086">
        <w:rPr>
          <w:rStyle w:val="TagStyle"/>
          <w:rtl/>
        </w:rPr>
        <w:t xml:space="preserve"> </w:t>
      </w:r>
      <w:r>
        <w:rPr>
          <w:rtl/>
          <w:lang w:eastAsia="he-IL"/>
        </w:rPr>
        <w:t>מרים ספיר בן לולו:</w:t>
      </w:r>
      <w:r w:rsidRPr="00920086">
        <w:rPr>
          <w:rStyle w:val="TagStyle"/>
          <w:rtl/>
        </w:rPr>
        <w:t xml:space="preserve"> </w:t>
      </w:r>
      <w:r w:rsidRPr="00B9403A">
        <w:rPr>
          <w:rStyle w:val="TagStyle"/>
          <w:rtl/>
        </w:rPr>
        <w:t>&lt;&lt; אורח &gt;&gt;</w:t>
      </w:r>
      <w:r>
        <w:rPr>
          <w:rtl/>
          <w:lang w:eastAsia="he-IL"/>
        </w:rPr>
        <w:t xml:space="preserve">   </w:t>
      </w:r>
      <w:bookmarkEnd w:id="705"/>
    </w:p>
    <w:p w:rsidR="00920086" w:rsidRDefault="00920086" w:rsidP="00920086">
      <w:pPr>
        <w:pStyle w:val="KeepWithNext"/>
        <w:rPr>
          <w:rtl/>
          <w:lang w:eastAsia="he-IL"/>
        </w:rPr>
      </w:pPr>
    </w:p>
    <w:p w:rsidR="008B3923" w:rsidRDefault="00920086" w:rsidP="00920086">
      <w:pPr>
        <w:rPr>
          <w:rtl/>
          <w:lang w:eastAsia="he-IL"/>
        </w:rPr>
      </w:pPr>
      <w:r>
        <w:rPr>
          <w:rFonts w:hint="cs"/>
          <w:rtl/>
          <w:lang w:eastAsia="he-IL"/>
        </w:rPr>
        <w:t xml:space="preserve">אני אשמח להתייחס לזה. </w:t>
      </w:r>
      <w:r w:rsidR="008B3923">
        <w:rPr>
          <w:rFonts w:hint="cs"/>
          <w:rtl/>
          <w:lang w:eastAsia="he-IL"/>
        </w:rPr>
        <w:t xml:space="preserve">אנחנו חשבנו </w:t>
      </w:r>
      <w:bookmarkStart w:id="706" w:name="_ETM_Q1_3534194"/>
      <w:bookmarkEnd w:id="706"/>
      <w:r w:rsidR="008B3923">
        <w:rPr>
          <w:rFonts w:hint="cs"/>
          <w:rtl/>
          <w:lang w:eastAsia="he-IL"/>
        </w:rPr>
        <w:t xml:space="preserve">שזה לא יהיה נכון ששלילת האפוטרופסות תיעשה באופן גורף </w:t>
      </w:r>
      <w:bookmarkStart w:id="707" w:name="_ETM_Q1_3533691"/>
      <w:bookmarkEnd w:id="707"/>
      <w:r w:rsidR="008B3923">
        <w:rPr>
          <w:rFonts w:hint="cs"/>
          <w:rtl/>
          <w:lang w:eastAsia="he-IL"/>
        </w:rPr>
        <w:t xml:space="preserve">לשאר הקטינים במשפחה משום שאנחנו יכולים לראות לפעמים מופעים שונים </w:t>
      </w:r>
      <w:bookmarkStart w:id="708" w:name="_ETM_Q1_3539707"/>
      <w:bookmarkEnd w:id="708"/>
      <w:r w:rsidR="008B3923">
        <w:rPr>
          <w:rFonts w:hint="cs"/>
          <w:rtl/>
          <w:lang w:eastAsia="he-IL"/>
        </w:rPr>
        <w:t xml:space="preserve">של הורות ואנחנו רואים את זה בתוך משפחות, </w:t>
      </w:r>
      <w:r>
        <w:rPr>
          <w:rFonts w:hint="cs"/>
          <w:rtl/>
          <w:lang w:eastAsia="he-IL"/>
        </w:rPr>
        <w:t xml:space="preserve">שהורה פוגע בילד אחד ולא פוגע בילד אחר. אנחנו </w:t>
      </w:r>
      <w:r w:rsidR="008B3923">
        <w:rPr>
          <w:rFonts w:hint="cs"/>
          <w:rtl/>
          <w:lang w:eastAsia="he-IL"/>
        </w:rPr>
        <w:t xml:space="preserve">רואים את זה בעבירות אחרות גם, של התעללות וכדו'. אנחנו </w:t>
      </w:r>
      <w:r>
        <w:rPr>
          <w:rFonts w:hint="cs"/>
          <w:rtl/>
          <w:lang w:eastAsia="he-IL"/>
        </w:rPr>
        <w:t>חושבים ש</w:t>
      </w:r>
      <w:bookmarkStart w:id="709" w:name="_ETM_Q1_3558352"/>
      <w:bookmarkEnd w:id="709"/>
      <w:r>
        <w:rPr>
          <w:rFonts w:hint="cs"/>
          <w:rtl/>
          <w:lang w:eastAsia="he-IL"/>
        </w:rPr>
        <w:t xml:space="preserve">לא נכון </w:t>
      </w:r>
      <w:r w:rsidR="008B3923">
        <w:rPr>
          <w:rFonts w:hint="cs"/>
          <w:rtl/>
          <w:lang w:eastAsia="he-IL"/>
        </w:rPr>
        <w:t xml:space="preserve">להחיל את זה </w:t>
      </w:r>
      <w:r>
        <w:rPr>
          <w:rFonts w:hint="cs"/>
          <w:rtl/>
          <w:lang w:eastAsia="he-IL"/>
        </w:rPr>
        <w:t xml:space="preserve">באופן גורף </w:t>
      </w:r>
      <w:r w:rsidR="008B3923">
        <w:rPr>
          <w:rFonts w:hint="cs"/>
          <w:rtl/>
          <w:lang w:eastAsia="he-IL"/>
        </w:rPr>
        <w:t xml:space="preserve">לגבי כולם כי, כמו שאמרתי, יכולים </w:t>
      </w:r>
      <w:bookmarkStart w:id="710" w:name="_ETM_Q1_3562606"/>
      <w:bookmarkEnd w:id="710"/>
      <w:r w:rsidR="008B3923">
        <w:rPr>
          <w:rFonts w:hint="cs"/>
          <w:rtl/>
          <w:lang w:eastAsia="he-IL"/>
        </w:rPr>
        <w:t>להיות לזה מופעים שונים.</w:t>
      </w:r>
    </w:p>
    <w:p w:rsidR="008B3923" w:rsidRDefault="008B3923" w:rsidP="00920086">
      <w:pPr>
        <w:rPr>
          <w:rtl/>
          <w:lang w:eastAsia="he-IL"/>
        </w:rPr>
      </w:pPr>
      <w:bookmarkStart w:id="711" w:name="_ETM_Q1_3561195"/>
      <w:bookmarkStart w:id="712" w:name="_ETM_Q1_3561283"/>
      <w:bookmarkEnd w:id="711"/>
      <w:bookmarkEnd w:id="712"/>
    </w:p>
    <w:p w:rsidR="00920086" w:rsidRDefault="00920086" w:rsidP="00920086">
      <w:pPr>
        <w:rPr>
          <w:rtl/>
          <w:lang w:eastAsia="he-IL"/>
        </w:rPr>
      </w:pPr>
      <w:bookmarkStart w:id="713" w:name="_ETM_Q1_3561354"/>
      <w:bookmarkStart w:id="714" w:name="_ETM_Q1_3561442"/>
      <w:bookmarkEnd w:id="713"/>
      <w:bookmarkEnd w:id="714"/>
      <w:r>
        <w:rPr>
          <w:rFonts w:hint="cs"/>
          <w:rtl/>
          <w:lang w:eastAsia="he-IL"/>
        </w:rPr>
        <w:t>אני</w:t>
      </w:r>
      <w:r w:rsidR="008B3923">
        <w:rPr>
          <w:rFonts w:hint="cs"/>
          <w:rtl/>
          <w:lang w:eastAsia="he-IL"/>
        </w:rPr>
        <w:t xml:space="preserve"> גם</w:t>
      </w:r>
      <w:r>
        <w:rPr>
          <w:rFonts w:hint="cs"/>
          <w:rtl/>
          <w:lang w:eastAsia="he-IL"/>
        </w:rPr>
        <w:t xml:space="preserve"> חושבת שאנחנו צריכים להשאיר </w:t>
      </w:r>
      <w:r w:rsidR="008B3923">
        <w:rPr>
          <w:rFonts w:hint="cs"/>
          <w:rtl/>
          <w:lang w:eastAsia="he-IL"/>
        </w:rPr>
        <w:t xml:space="preserve">באמת פתח </w:t>
      </w:r>
      <w:r>
        <w:rPr>
          <w:rFonts w:hint="cs"/>
          <w:rtl/>
          <w:lang w:eastAsia="he-IL"/>
        </w:rPr>
        <w:t>לשדה הטיפולי לעבוד ולשיקום של המשפחה. אנחנו עושים משהו שהוא גורף ו</w:t>
      </w:r>
      <w:r w:rsidR="009F5744">
        <w:rPr>
          <w:rFonts w:hint="cs"/>
          <w:rtl/>
          <w:lang w:eastAsia="he-IL"/>
        </w:rPr>
        <w:t>הוא בינארי</w:t>
      </w:r>
      <w:r w:rsidR="008865BF">
        <w:rPr>
          <w:rFonts w:hint="cs"/>
          <w:rtl/>
          <w:lang w:eastAsia="he-IL"/>
        </w:rPr>
        <w:t>.</w:t>
      </w:r>
      <w:r w:rsidR="009F5744">
        <w:rPr>
          <w:rFonts w:hint="cs"/>
          <w:rtl/>
          <w:lang w:eastAsia="he-IL"/>
        </w:rPr>
        <w:t xml:space="preserve"> </w:t>
      </w:r>
      <w:r>
        <w:rPr>
          <w:rFonts w:hint="cs"/>
          <w:rtl/>
          <w:lang w:eastAsia="he-IL"/>
        </w:rPr>
        <w:t>בשעה שפגע באחד</w:t>
      </w:r>
      <w:r w:rsidR="008865BF">
        <w:rPr>
          <w:rFonts w:hint="cs"/>
          <w:rtl/>
          <w:lang w:eastAsia="he-IL"/>
        </w:rPr>
        <w:t>,</w:t>
      </w:r>
      <w:r>
        <w:rPr>
          <w:rFonts w:hint="cs"/>
          <w:rtl/>
          <w:lang w:eastAsia="he-IL"/>
        </w:rPr>
        <w:t xml:space="preserve"> </w:t>
      </w:r>
      <w:r w:rsidR="009F5744">
        <w:rPr>
          <w:rFonts w:hint="cs"/>
          <w:rtl/>
          <w:lang w:eastAsia="he-IL"/>
        </w:rPr>
        <w:t>המשמעות היא שאנחנו נשלול לגבי האחרים</w:t>
      </w:r>
      <w:r w:rsidR="008865BF">
        <w:rPr>
          <w:rFonts w:hint="cs"/>
          <w:rtl/>
          <w:lang w:eastAsia="he-IL"/>
        </w:rPr>
        <w:t>.</w:t>
      </w:r>
      <w:r w:rsidR="009F5744">
        <w:rPr>
          <w:rFonts w:hint="cs"/>
          <w:rtl/>
          <w:lang w:eastAsia="he-IL"/>
        </w:rPr>
        <w:t xml:space="preserve"> </w:t>
      </w:r>
      <w:bookmarkStart w:id="715" w:name="_ETM_Q1_3578169"/>
      <w:bookmarkEnd w:id="715"/>
      <w:r w:rsidR="009F5744">
        <w:rPr>
          <w:rFonts w:hint="cs"/>
          <w:rtl/>
          <w:lang w:eastAsia="he-IL"/>
        </w:rPr>
        <w:t xml:space="preserve">אנחנו מבקשים לראות </w:t>
      </w:r>
      <w:r>
        <w:rPr>
          <w:rFonts w:hint="cs"/>
          <w:rtl/>
          <w:lang w:eastAsia="he-IL"/>
        </w:rPr>
        <w:t xml:space="preserve">משהו </w:t>
      </w:r>
      <w:r w:rsidR="00E07EF2">
        <w:rPr>
          <w:rFonts w:hint="cs"/>
          <w:rtl/>
          <w:lang w:eastAsia="he-IL"/>
        </w:rPr>
        <w:t>דיפרנציאלי</w:t>
      </w:r>
      <w:r>
        <w:rPr>
          <w:rFonts w:hint="cs"/>
          <w:rtl/>
          <w:lang w:eastAsia="he-IL"/>
        </w:rPr>
        <w:t xml:space="preserve">. צריך </w:t>
      </w:r>
      <w:r w:rsidR="00E07EF2">
        <w:rPr>
          <w:rFonts w:hint="cs"/>
          <w:rtl/>
          <w:lang w:eastAsia="he-IL"/>
        </w:rPr>
        <w:t xml:space="preserve">גם להגיד </w:t>
      </w:r>
      <w:r>
        <w:rPr>
          <w:rFonts w:hint="cs"/>
          <w:rtl/>
          <w:lang w:eastAsia="he-IL"/>
        </w:rPr>
        <w:t>שהרבה פעמים טובת</w:t>
      </w:r>
      <w:r w:rsidR="00E07EF2">
        <w:rPr>
          <w:rFonts w:hint="cs"/>
          <w:rtl/>
          <w:lang w:eastAsia="he-IL"/>
        </w:rPr>
        <w:t xml:space="preserve"> הקטינים האחרים במשפחה לא תמיד כפופה לטובת </w:t>
      </w:r>
      <w:bookmarkStart w:id="716" w:name="_ETM_Q1_3588861"/>
      <w:bookmarkEnd w:id="716"/>
      <w:r w:rsidR="00E07EF2">
        <w:rPr>
          <w:rFonts w:hint="cs"/>
          <w:rtl/>
          <w:lang w:eastAsia="he-IL"/>
        </w:rPr>
        <w:t>הקטין הנפגע.</w:t>
      </w:r>
    </w:p>
    <w:p w:rsidR="00920086" w:rsidRDefault="00920086" w:rsidP="00920086">
      <w:pPr>
        <w:rPr>
          <w:rtl/>
          <w:lang w:eastAsia="he-IL"/>
        </w:rPr>
      </w:pPr>
    </w:p>
    <w:p w:rsidR="00920086" w:rsidRDefault="00920086" w:rsidP="00B9403A">
      <w:pPr>
        <w:pStyle w:val="af6"/>
        <w:rPr>
          <w:rtl/>
        </w:rPr>
      </w:pPr>
      <w:bookmarkStart w:id="717" w:name="ET_yor_5520_98"/>
      <w:r w:rsidRPr="00B9403A">
        <w:rPr>
          <w:rStyle w:val="TagStyle"/>
          <w:rtl/>
        </w:rPr>
        <w:t xml:space="preserve"> &lt;&lt; יור &gt;&gt;</w:t>
      </w:r>
      <w:r w:rsidRPr="00920086">
        <w:rPr>
          <w:rStyle w:val="TagStyle"/>
          <w:rtl/>
        </w:rPr>
        <w:t xml:space="preserve"> </w:t>
      </w:r>
      <w:r>
        <w:rPr>
          <w:rtl/>
        </w:rPr>
        <w:t>היו"ר עודד פורר:</w:t>
      </w:r>
      <w:r w:rsidRPr="00920086">
        <w:rPr>
          <w:rStyle w:val="TagStyle"/>
          <w:rtl/>
        </w:rPr>
        <w:t xml:space="preserve"> </w:t>
      </w:r>
      <w:r w:rsidRPr="00B9403A">
        <w:rPr>
          <w:rStyle w:val="TagStyle"/>
          <w:rtl/>
        </w:rPr>
        <w:t>&lt;&lt; יור &gt;&gt;</w:t>
      </w:r>
      <w:r>
        <w:rPr>
          <w:rtl/>
        </w:rPr>
        <w:t xml:space="preserve">   </w:t>
      </w:r>
      <w:bookmarkEnd w:id="717"/>
    </w:p>
    <w:p w:rsidR="00920086" w:rsidRDefault="00920086" w:rsidP="00920086">
      <w:pPr>
        <w:pStyle w:val="KeepWithNext"/>
        <w:rPr>
          <w:rtl/>
          <w:lang w:eastAsia="he-IL"/>
        </w:rPr>
      </w:pPr>
    </w:p>
    <w:p w:rsidR="00920086" w:rsidRDefault="00920086" w:rsidP="00920086">
      <w:pPr>
        <w:rPr>
          <w:rtl/>
          <w:lang w:eastAsia="he-IL"/>
        </w:rPr>
      </w:pPr>
      <w:r>
        <w:rPr>
          <w:rFonts w:hint="cs"/>
          <w:rtl/>
          <w:lang w:eastAsia="he-IL"/>
        </w:rPr>
        <w:t xml:space="preserve">אני חייב לומר שעמדתי לא כעמדתכם. </w:t>
      </w:r>
      <w:r w:rsidR="00A557DE">
        <w:rPr>
          <w:rFonts w:hint="cs"/>
          <w:rtl/>
          <w:lang w:eastAsia="he-IL"/>
        </w:rPr>
        <w:t xml:space="preserve">אני </w:t>
      </w:r>
      <w:r>
        <w:rPr>
          <w:rFonts w:hint="cs"/>
          <w:rtl/>
          <w:lang w:eastAsia="he-IL"/>
        </w:rPr>
        <w:t>לא מצליח</w:t>
      </w:r>
      <w:r w:rsidR="00A557DE">
        <w:rPr>
          <w:rFonts w:hint="cs"/>
          <w:rtl/>
          <w:lang w:eastAsia="he-IL"/>
        </w:rPr>
        <w:t xml:space="preserve"> להבין איך אב שאנס קטין אחד יכול בכלל להיות אחראי על קטין אחר. לא מצליח. </w:t>
      </w:r>
      <w:r>
        <w:rPr>
          <w:rFonts w:hint="cs"/>
          <w:rtl/>
          <w:lang w:eastAsia="he-IL"/>
        </w:rPr>
        <w:t xml:space="preserve">לא מסתדר לי. </w:t>
      </w:r>
      <w:r w:rsidR="00A557DE">
        <w:rPr>
          <w:rFonts w:hint="cs"/>
          <w:rtl/>
          <w:lang w:eastAsia="he-IL"/>
        </w:rPr>
        <w:t xml:space="preserve">אני </w:t>
      </w:r>
      <w:r>
        <w:rPr>
          <w:rFonts w:hint="cs"/>
          <w:rtl/>
          <w:lang w:eastAsia="he-IL"/>
        </w:rPr>
        <w:t xml:space="preserve">שם בצד </w:t>
      </w:r>
      <w:r w:rsidR="00A557DE">
        <w:rPr>
          <w:rFonts w:hint="cs"/>
          <w:rtl/>
          <w:lang w:eastAsia="he-IL"/>
        </w:rPr>
        <w:t xml:space="preserve">עכשיו </w:t>
      </w:r>
      <w:bookmarkStart w:id="718" w:name="_ETM_Q1_3603300"/>
      <w:bookmarkEnd w:id="718"/>
      <w:r>
        <w:rPr>
          <w:rFonts w:hint="cs"/>
          <w:rtl/>
          <w:lang w:eastAsia="he-IL"/>
        </w:rPr>
        <w:t xml:space="preserve">את כל המילים היפות </w:t>
      </w:r>
      <w:r w:rsidR="00FA0279">
        <w:rPr>
          <w:rFonts w:hint="cs"/>
          <w:rtl/>
          <w:lang w:eastAsia="he-IL"/>
        </w:rPr>
        <w:t>ו</w:t>
      </w:r>
      <w:r>
        <w:rPr>
          <w:rFonts w:hint="cs"/>
          <w:rtl/>
          <w:lang w:eastAsia="he-IL"/>
        </w:rPr>
        <w:t>המשפטיות</w:t>
      </w:r>
      <w:r w:rsidR="00FA0279">
        <w:rPr>
          <w:rFonts w:hint="cs"/>
          <w:rtl/>
          <w:lang w:eastAsia="he-IL"/>
        </w:rPr>
        <w:t xml:space="preserve">. </w:t>
      </w:r>
    </w:p>
    <w:p w:rsidR="00F82219" w:rsidRDefault="00F82219">
      <w:pPr>
        <w:bidi w:val="0"/>
        <w:spacing w:line="240" w:lineRule="auto"/>
        <w:ind w:firstLine="0"/>
        <w:jc w:val="left"/>
        <w:rPr>
          <w:rtl/>
          <w:lang w:eastAsia="he-IL"/>
        </w:rPr>
      </w:pPr>
      <w:bookmarkStart w:id="719" w:name="_ETM_Q1_3615061"/>
      <w:bookmarkStart w:id="720" w:name="_ETM_Q1_3615165"/>
      <w:bookmarkStart w:id="721" w:name="_ETM_Q1_3615753"/>
      <w:bookmarkEnd w:id="719"/>
      <w:bookmarkEnd w:id="720"/>
      <w:bookmarkEnd w:id="721"/>
      <w:r>
        <w:rPr>
          <w:rtl/>
          <w:lang w:eastAsia="he-IL"/>
        </w:rPr>
        <w:br w:type="page"/>
      </w:r>
    </w:p>
    <w:p w:rsidR="00FA0279" w:rsidRDefault="00FA0279" w:rsidP="00920086">
      <w:pPr>
        <w:rPr>
          <w:rtl/>
          <w:lang w:eastAsia="he-IL"/>
        </w:rPr>
      </w:pPr>
    </w:p>
    <w:p w:rsidR="00FA0279" w:rsidRDefault="00FA0279" w:rsidP="00B9403A">
      <w:pPr>
        <w:pStyle w:val="af9"/>
        <w:rPr>
          <w:rtl/>
          <w:lang w:eastAsia="he-IL"/>
        </w:rPr>
      </w:pPr>
      <w:bookmarkStart w:id="722" w:name="ET_guest_737014_251"/>
      <w:r w:rsidRPr="00B9403A">
        <w:rPr>
          <w:rStyle w:val="TagStyle"/>
          <w:rtl/>
        </w:rPr>
        <w:t xml:space="preserve"> &lt;&lt; אורח &gt;&gt;</w:t>
      </w:r>
      <w:r w:rsidRPr="00FA0279">
        <w:rPr>
          <w:rStyle w:val="TagStyle"/>
          <w:rtl/>
        </w:rPr>
        <w:t xml:space="preserve"> </w:t>
      </w:r>
      <w:r>
        <w:rPr>
          <w:rtl/>
          <w:lang w:eastAsia="he-IL"/>
        </w:rPr>
        <w:t>אילת ששון:</w:t>
      </w:r>
      <w:r w:rsidRPr="00FA0279">
        <w:rPr>
          <w:rStyle w:val="TagStyle"/>
          <w:rtl/>
        </w:rPr>
        <w:t xml:space="preserve"> </w:t>
      </w:r>
      <w:r w:rsidRPr="00B9403A">
        <w:rPr>
          <w:rStyle w:val="TagStyle"/>
          <w:rtl/>
        </w:rPr>
        <w:t>&lt;&lt; אורח &gt;&gt;</w:t>
      </w:r>
      <w:r>
        <w:rPr>
          <w:rtl/>
          <w:lang w:eastAsia="he-IL"/>
        </w:rPr>
        <w:t xml:space="preserve">   </w:t>
      </w:r>
      <w:bookmarkEnd w:id="722"/>
    </w:p>
    <w:p w:rsidR="00FA0279" w:rsidRDefault="00FA0279" w:rsidP="00FA0279">
      <w:pPr>
        <w:pStyle w:val="KeepWithNext"/>
        <w:rPr>
          <w:rtl/>
          <w:lang w:eastAsia="he-IL"/>
        </w:rPr>
      </w:pPr>
    </w:p>
    <w:p w:rsidR="00920086" w:rsidRDefault="00920086" w:rsidP="00920086">
      <w:pPr>
        <w:rPr>
          <w:rtl/>
          <w:lang w:eastAsia="he-IL"/>
        </w:rPr>
      </w:pPr>
      <w:bookmarkStart w:id="723" w:name="_ETM_Q1_3616479"/>
      <w:bookmarkStart w:id="724" w:name="_ETM_Q1_3616522"/>
      <w:bookmarkEnd w:id="723"/>
      <w:bookmarkEnd w:id="724"/>
      <w:r>
        <w:rPr>
          <w:rFonts w:hint="cs"/>
          <w:rtl/>
          <w:lang w:eastAsia="he-IL"/>
        </w:rPr>
        <w:t xml:space="preserve">זה </w:t>
      </w:r>
      <w:r w:rsidR="00FA0279">
        <w:rPr>
          <w:rFonts w:hint="cs"/>
          <w:rtl/>
          <w:lang w:eastAsia="he-IL"/>
        </w:rPr>
        <w:t xml:space="preserve">ממש </w:t>
      </w:r>
      <w:r>
        <w:rPr>
          <w:rFonts w:hint="cs"/>
          <w:rtl/>
          <w:lang w:eastAsia="he-IL"/>
        </w:rPr>
        <w:t>לא היה משפטי.</w:t>
      </w:r>
    </w:p>
    <w:p w:rsidR="00920086" w:rsidRDefault="00920086" w:rsidP="00920086">
      <w:pPr>
        <w:rPr>
          <w:rtl/>
          <w:lang w:eastAsia="he-IL"/>
        </w:rPr>
      </w:pPr>
    </w:p>
    <w:p w:rsidR="00920086" w:rsidRDefault="00920086" w:rsidP="00B9403A">
      <w:pPr>
        <w:pStyle w:val="af9"/>
        <w:rPr>
          <w:rtl/>
          <w:lang w:eastAsia="he-IL"/>
        </w:rPr>
      </w:pPr>
      <w:bookmarkStart w:id="725" w:name="ET_guest_843755_99"/>
      <w:r w:rsidRPr="00B9403A">
        <w:rPr>
          <w:rStyle w:val="TagStyle"/>
          <w:rtl/>
        </w:rPr>
        <w:t xml:space="preserve"> &lt;&lt; אורח &gt;&gt;</w:t>
      </w:r>
      <w:r w:rsidRPr="00920086">
        <w:rPr>
          <w:rStyle w:val="TagStyle"/>
          <w:rtl/>
        </w:rPr>
        <w:t xml:space="preserve"> </w:t>
      </w:r>
      <w:r>
        <w:rPr>
          <w:rtl/>
          <w:lang w:eastAsia="he-IL"/>
        </w:rPr>
        <w:t>מרים ספיר בן לולו:</w:t>
      </w:r>
      <w:r w:rsidRPr="00920086">
        <w:rPr>
          <w:rStyle w:val="TagStyle"/>
          <w:rtl/>
        </w:rPr>
        <w:t xml:space="preserve"> </w:t>
      </w:r>
      <w:r w:rsidRPr="00B9403A">
        <w:rPr>
          <w:rStyle w:val="TagStyle"/>
          <w:rtl/>
        </w:rPr>
        <w:t>&lt;&lt; אורח &gt;&gt;</w:t>
      </w:r>
      <w:r>
        <w:rPr>
          <w:rtl/>
          <w:lang w:eastAsia="he-IL"/>
        </w:rPr>
        <w:t xml:space="preserve">   </w:t>
      </w:r>
      <w:bookmarkEnd w:id="725"/>
    </w:p>
    <w:p w:rsidR="00920086" w:rsidRDefault="00920086" w:rsidP="00920086">
      <w:pPr>
        <w:pStyle w:val="KeepWithNext"/>
        <w:rPr>
          <w:rtl/>
          <w:lang w:eastAsia="he-IL"/>
        </w:rPr>
      </w:pPr>
    </w:p>
    <w:p w:rsidR="00920086" w:rsidRDefault="00F0435A" w:rsidP="00222BE1">
      <w:pPr>
        <w:rPr>
          <w:rtl/>
          <w:lang w:eastAsia="he-IL"/>
        </w:rPr>
      </w:pPr>
      <w:r>
        <w:rPr>
          <w:rFonts w:hint="cs"/>
          <w:rtl/>
          <w:lang w:eastAsia="he-IL"/>
        </w:rPr>
        <w:t xml:space="preserve">זה היה </w:t>
      </w:r>
      <w:r w:rsidR="00920086">
        <w:rPr>
          <w:rFonts w:hint="cs"/>
          <w:rtl/>
          <w:lang w:eastAsia="he-IL"/>
        </w:rPr>
        <w:t xml:space="preserve">טיפולי לגמרי. </w:t>
      </w:r>
      <w:r>
        <w:rPr>
          <w:rFonts w:hint="cs"/>
          <w:rtl/>
          <w:lang w:eastAsia="he-IL"/>
        </w:rPr>
        <w:t xml:space="preserve">אני אפילו עוד אקשה את מה </w:t>
      </w:r>
      <w:bookmarkStart w:id="726" w:name="_ETM_Q1_3618615"/>
      <w:bookmarkEnd w:id="726"/>
      <w:r w:rsidR="00F13656">
        <w:rPr>
          <w:rFonts w:hint="cs"/>
          <w:rtl/>
          <w:lang w:eastAsia="he-IL"/>
        </w:rPr>
        <w:t xml:space="preserve">שאמרתי ואגיד משהו אולי קצת יותר קשה והוא </w:t>
      </w:r>
      <w:bookmarkStart w:id="727" w:name="_ETM_Q1_3621847"/>
      <w:bookmarkEnd w:id="727"/>
      <w:r w:rsidR="00F13656">
        <w:rPr>
          <w:rFonts w:hint="cs"/>
          <w:rtl/>
          <w:lang w:eastAsia="he-IL"/>
        </w:rPr>
        <w:t xml:space="preserve">שיש לנו מקרים </w:t>
      </w:r>
      <w:r w:rsidR="002C6D2A">
        <w:rPr>
          <w:rFonts w:hint="cs"/>
          <w:rtl/>
          <w:lang w:eastAsia="he-IL"/>
        </w:rPr>
        <w:t>שכשהורה פוגע בקטין אנחנו מבקשים אפ</w:t>
      </w:r>
      <w:bookmarkStart w:id="728" w:name="_ETM_Q1_3630861"/>
      <w:bookmarkEnd w:id="728"/>
      <w:r w:rsidR="002C6D2A">
        <w:rPr>
          <w:rFonts w:hint="cs"/>
          <w:rtl/>
          <w:lang w:eastAsia="he-IL"/>
        </w:rPr>
        <w:t xml:space="preserve">ילו לשמר קשר </w:t>
      </w:r>
      <w:r w:rsidR="00920086">
        <w:rPr>
          <w:rFonts w:hint="cs"/>
          <w:rtl/>
          <w:lang w:eastAsia="he-IL"/>
        </w:rPr>
        <w:t>מתוך ראיית טובתו של הקטין ומתוך ה</w:t>
      </w:r>
      <w:r w:rsidR="002C6D2A">
        <w:rPr>
          <w:rFonts w:hint="cs"/>
          <w:rtl/>
          <w:lang w:eastAsia="he-IL"/>
        </w:rPr>
        <w:t>ריפוי וה</w:t>
      </w:r>
      <w:r w:rsidR="00920086">
        <w:rPr>
          <w:rFonts w:hint="cs"/>
          <w:rtl/>
          <w:lang w:eastAsia="he-IL"/>
        </w:rPr>
        <w:t xml:space="preserve">החלמה שלו. </w:t>
      </w:r>
      <w:r w:rsidR="002C6D2A">
        <w:rPr>
          <w:rFonts w:hint="cs"/>
          <w:rtl/>
          <w:lang w:eastAsia="he-IL"/>
        </w:rPr>
        <w:t>הרבה פעמים יש לנו ילדים</w:t>
      </w:r>
      <w:r w:rsidR="00D94F39">
        <w:rPr>
          <w:rFonts w:hint="cs"/>
          <w:rtl/>
          <w:lang w:eastAsia="he-IL"/>
        </w:rPr>
        <w:t xml:space="preserve"> </w:t>
      </w:r>
      <w:r w:rsidR="00920086">
        <w:rPr>
          <w:rFonts w:hint="cs"/>
          <w:rtl/>
          <w:lang w:eastAsia="he-IL"/>
        </w:rPr>
        <w:t xml:space="preserve">שמבקשים לפגוש את המפלצת דווקא בתוך </w:t>
      </w:r>
      <w:r w:rsidR="00D94F39">
        <w:rPr>
          <w:rFonts w:hint="cs"/>
          <w:rtl/>
          <w:lang w:eastAsia="he-IL"/>
        </w:rPr>
        <w:t xml:space="preserve">תהליכי </w:t>
      </w:r>
      <w:bookmarkStart w:id="729" w:name="_ETM_Q1_3645160"/>
      <w:bookmarkEnd w:id="729"/>
      <w:r w:rsidR="00920086">
        <w:rPr>
          <w:rFonts w:hint="cs"/>
          <w:rtl/>
          <w:lang w:eastAsia="he-IL"/>
        </w:rPr>
        <w:t xml:space="preserve">ריפוי </w:t>
      </w:r>
      <w:r w:rsidR="00D94F39">
        <w:rPr>
          <w:rFonts w:hint="cs"/>
          <w:rtl/>
          <w:lang w:eastAsia="he-IL"/>
        </w:rPr>
        <w:t xml:space="preserve">והחלמה שלהם. </w:t>
      </w:r>
      <w:r w:rsidR="00920086">
        <w:rPr>
          <w:rFonts w:hint="cs"/>
          <w:rtl/>
          <w:lang w:eastAsia="he-IL"/>
        </w:rPr>
        <w:t xml:space="preserve">אני יודעת שמה שאני אומרת הוא לא פשוט לשמיעה, אני יודעת את זה, אבל אני חושבת </w:t>
      </w:r>
      <w:r w:rsidR="00D94F39">
        <w:rPr>
          <w:rFonts w:hint="cs"/>
          <w:rtl/>
          <w:lang w:eastAsia="he-IL"/>
        </w:rPr>
        <w:t xml:space="preserve">שחשוב להגיד משום שגם זה מייצג את טובתם </w:t>
      </w:r>
      <w:bookmarkStart w:id="730" w:name="_ETM_Q1_3650679"/>
      <w:bookmarkEnd w:id="730"/>
      <w:r w:rsidR="00D94F39">
        <w:rPr>
          <w:rFonts w:hint="cs"/>
          <w:rtl/>
          <w:lang w:eastAsia="he-IL"/>
        </w:rPr>
        <w:t>של קטינים ואני חושבת ש</w:t>
      </w:r>
      <w:r w:rsidR="00920086">
        <w:rPr>
          <w:rFonts w:hint="cs"/>
          <w:rtl/>
          <w:lang w:eastAsia="he-IL"/>
        </w:rPr>
        <w:t xml:space="preserve">את הפתח הזה אנחנו חייבים </w:t>
      </w:r>
      <w:r w:rsidR="00D94F39">
        <w:rPr>
          <w:rFonts w:hint="cs"/>
          <w:rtl/>
          <w:lang w:eastAsia="he-IL"/>
        </w:rPr>
        <w:t>להשאיר ולא להסתכל בהסתכלות גורפת על כלל הקטינים במשפחה.</w:t>
      </w:r>
    </w:p>
    <w:p w:rsidR="00D94F39" w:rsidRDefault="00D94F39" w:rsidP="00920086">
      <w:pPr>
        <w:rPr>
          <w:rtl/>
          <w:lang w:eastAsia="he-IL"/>
        </w:rPr>
      </w:pPr>
      <w:bookmarkStart w:id="731" w:name="_ETM_Q1_3665612"/>
      <w:bookmarkStart w:id="732" w:name="_ETM_Q1_3665694"/>
      <w:bookmarkStart w:id="733" w:name="_ETM_Q1_3666260"/>
      <w:bookmarkEnd w:id="731"/>
      <w:bookmarkEnd w:id="732"/>
      <w:bookmarkEnd w:id="733"/>
    </w:p>
    <w:p w:rsidR="00D94F39" w:rsidRDefault="00D94F39" w:rsidP="00B9403A">
      <w:pPr>
        <w:pStyle w:val="af9"/>
        <w:rPr>
          <w:rtl/>
          <w:lang w:eastAsia="he-IL"/>
        </w:rPr>
      </w:pPr>
      <w:bookmarkStart w:id="734" w:name="ET_guest_737014_252"/>
      <w:r w:rsidRPr="00B9403A">
        <w:rPr>
          <w:rStyle w:val="TagStyle"/>
          <w:rtl/>
        </w:rPr>
        <w:t xml:space="preserve"> &lt;&lt; אורח &gt;&gt;</w:t>
      </w:r>
      <w:r w:rsidRPr="00D94F39">
        <w:rPr>
          <w:rStyle w:val="TagStyle"/>
          <w:rtl/>
        </w:rPr>
        <w:t xml:space="preserve"> </w:t>
      </w:r>
      <w:r>
        <w:rPr>
          <w:rtl/>
          <w:lang w:eastAsia="he-IL"/>
        </w:rPr>
        <w:t>אילת ששון:</w:t>
      </w:r>
      <w:r w:rsidRPr="00D94F39">
        <w:rPr>
          <w:rStyle w:val="TagStyle"/>
          <w:rtl/>
        </w:rPr>
        <w:t xml:space="preserve"> </w:t>
      </w:r>
      <w:r w:rsidRPr="00B9403A">
        <w:rPr>
          <w:rStyle w:val="TagStyle"/>
          <w:rtl/>
        </w:rPr>
        <w:t>&lt;&lt; אורח &gt;&gt;</w:t>
      </w:r>
      <w:r>
        <w:rPr>
          <w:rtl/>
          <w:lang w:eastAsia="he-IL"/>
        </w:rPr>
        <w:t xml:space="preserve">   </w:t>
      </w:r>
      <w:bookmarkEnd w:id="734"/>
    </w:p>
    <w:p w:rsidR="00D94F39" w:rsidRDefault="00D94F39" w:rsidP="00D94F39">
      <w:pPr>
        <w:pStyle w:val="KeepWithNext"/>
        <w:rPr>
          <w:rtl/>
          <w:lang w:eastAsia="he-IL"/>
        </w:rPr>
      </w:pPr>
    </w:p>
    <w:p w:rsidR="00920086" w:rsidRDefault="00D94F39" w:rsidP="00A36F0F">
      <w:pPr>
        <w:rPr>
          <w:rtl/>
          <w:lang w:eastAsia="he-IL"/>
        </w:rPr>
      </w:pPr>
      <w:bookmarkStart w:id="735" w:name="_ETM_Q1_3666937"/>
      <w:bookmarkStart w:id="736" w:name="_ETM_Q1_3666983"/>
      <w:bookmarkEnd w:id="735"/>
      <w:bookmarkEnd w:id="736"/>
      <w:r>
        <w:rPr>
          <w:rFonts w:hint="cs"/>
          <w:rtl/>
          <w:lang w:eastAsia="he-IL"/>
        </w:rPr>
        <w:t xml:space="preserve">אני חושבת </w:t>
      </w:r>
      <w:bookmarkStart w:id="737" w:name="_ETM_Q1_3664511"/>
      <w:bookmarkEnd w:id="737"/>
      <w:r>
        <w:rPr>
          <w:rFonts w:hint="cs"/>
          <w:rtl/>
          <w:lang w:eastAsia="he-IL"/>
        </w:rPr>
        <w:t xml:space="preserve">שנקודה נוספת שהועלתה בדיונים </w:t>
      </w:r>
      <w:r w:rsidR="00A44DEB">
        <w:rPr>
          <w:rFonts w:hint="cs"/>
          <w:rtl/>
          <w:lang w:eastAsia="he-IL"/>
        </w:rPr>
        <w:t>שהיו אצלנו במשרד</w:t>
      </w:r>
      <w:bookmarkStart w:id="738" w:name="_ETM_Q1_3670064"/>
      <w:bookmarkEnd w:id="738"/>
      <w:r w:rsidR="00A44DEB">
        <w:rPr>
          <w:rFonts w:hint="cs"/>
          <w:rtl/>
          <w:lang w:eastAsia="he-IL"/>
        </w:rPr>
        <w:t xml:space="preserve"> בהקשר הזה היא </w:t>
      </w:r>
      <w:r w:rsidR="00920086">
        <w:rPr>
          <w:rFonts w:hint="cs"/>
          <w:rtl/>
          <w:lang w:eastAsia="he-IL"/>
        </w:rPr>
        <w:t>שבאותן סיטואציות ש</w:t>
      </w:r>
      <w:r w:rsidR="00253B5D">
        <w:rPr>
          <w:rFonts w:hint="cs"/>
          <w:rtl/>
          <w:lang w:eastAsia="he-IL"/>
        </w:rPr>
        <w:t>מוכרות לגורמי הטיפול ש</w:t>
      </w:r>
      <w:r w:rsidR="00920086">
        <w:rPr>
          <w:rFonts w:hint="cs"/>
          <w:rtl/>
          <w:lang w:eastAsia="he-IL"/>
        </w:rPr>
        <w:t xml:space="preserve">יש פגיעה בקטין אחד </w:t>
      </w:r>
      <w:r w:rsidR="00253B5D">
        <w:rPr>
          <w:rFonts w:hint="cs"/>
          <w:rtl/>
          <w:lang w:eastAsia="he-IL"/>
        </w:rPr>
        <w:t xml:space="preserve">ובדרך כלל הקטינים </w:t>
      </w:r>
      <w:bookmarkStart w:id="739" w:name="_ETM_Q1_3673153"/>
      <w:bookmarkEnd w:id="739"/>
      <w:r w:rsidR="00253B5D">
        <w:rPr>
          <w:rFonts w:hint="cs"/>
          <w:rtl/>
          <w:lang w:eastAsia="he-IL"/>
        </w:rPr>
        <w:t>האחרים אפילו לא יודעים על הפגיעה הזו</w:t>
      </w:r>
      <w:r w:rsidR="00A36F0F">
        <w:rPr>
          <w:rFonts w:hint="cs"/>
          <w:rtl/>
          <w:lang w:eastAsia="he-IL"/>
        </w:rPr>
        <w:t>,</w:t>
      </w:r>
      <w:r w:rsidR="00253B5D">
        <w:rPr>
          <w:rFonts w:hint="cs"/>
          <w:rtl/>
          <w:lang w:eastAsia="he-IL"/>
        </w:rPr>
        <w:t xml:space="preserve"> </w:t>
      </w:r>
      <w:r w:rsidR="00A36F0F">
        <w:rPr>
          <w:rFonts w:hint="cs"/>
          <w:rtl/>
          <w:lang w:eastAsia="he-IL"/>
        </w:rPr>
        <w:t>ו</w:t>
      </w:r>
      <w:r w:rsidR="00920086">
        <w:rPr>
          <w:rFonts w:hint="cs"/>
          <w:rtl/>
          <w:lang w:eastAsia="he-IL"/>
        </w:rPr>
        <w:t>יש שם ברקע איזשהו ערפל של האשמה של הקטין הזה</w:t>
      </w:r>
      <w:r w:rsidR="00253B5D">
        <w:rPr>
          <w:rFonts w:hint="cs"/>
          <w:rtl/>
          <w:lang w:eastAsia="he-IL"/>
        </w:rPr>
        <w:t xml:space="preserve"> של: </w:t>
      </w:r>
      <w:bookmarkStart w:id="740" w:name="_ETM_Q1_3682140"/>
      <w:bookmarkEnd w:id="740"/>
      <w:r w:rsidR="00253B5D">
        <w:rPr>
          <w:rFonts w:hint="cs"/>
          <w:rtl/>
          <w:lang w:eastAsia="he-IL"/>
        </w:rPr>
        <w:t>על מה</w:t>
      </w:r>
      <w:r w:rsidR="00920086">
        <w:rPr>
          <w:rFonts w:hint="cs"/>
          <w:rtl/>
          <w:lang w:eastAsia="he-IL"/>
        </w:rPr>
        <w:t xml:space="preserve"> </w:t>
      </w:r>
      <w:r w:rsidR="00253B5D">
        <w:rPr>
          <w:rFonts w:hint="cs"/>
          <w:rtl/>
          <w:lang w:eastAsia="he-IL"/>
        </w:rPr>
        <w:t xml:space="preserve">אתה מדבר?  מה עשית? מה פתחת את </w:t>
      </w:r>
      <w:bookmarkStart w:id="741" w:name="_ETM_Q1_3686164"/>
      <w:bookmarkEnd w:id="741"/>
      <w:r w:rsidR="00253B5D">
        <w:rPr>
          <w:rFonts w:hint="cs"/>
          <w:rtl/>
          <w:lang w:eastAsia="he-IL"/>
        </w:rPr>
        <w:t xml:space="preserve">זה? </w:t>
      </w:r>
      <w:r w:rsidR="00920086">
        <w:rPr>
          <w:rFonts w:hint="cs"/>
          <w:rtl/>
          <w:lang w:eastAsia="he-IL"/>
        </w:rPr>
        <w:t>אבא פתאום נעלם מהשטח</w:t>
      </w:r>
      <w:r w:rsidR="00253B5D">
        <w:rPr>
          <w:rFonts w:hint="cs"/>
          <w:rtl/>
          <w:lang w:eastAsia="he-IL"/>
        </w:rPr>
        <w:t>,</w:t>
      </w:r>
      <w:r w:rsidR="00A36F0F">
        <w:rPr>
          <w:rFonts w:hint="cs"/>
          <w:rtl/>
          <w:lang w:eastAsia="he-IL"/>
        </w:rPr>
        <w:t xml:space="preserve"> או אימא נעלמת מהשטח, </w:t>
      </w:r>
      <w:r w:rsidR="00920086">
        <w:rPr>
          <w:rFonts w:hint="cs"/>
          <w:rtl/>
          <w:lang w:eastAsia="he-IL"/>
        </w:rPr>
        <w:t xml:space="preserve">ללכת </w:t>
      </w:r>
      <w:r w:rsidR="00253B5D">
        <w:rPr>
          <w:rFonts w:hint="cs"/>
          <w:rtl/>
          <w:lang w:eastAsia="he-IL"/>
        </w:rPr>
        <w:t>באופן קיצוני ובחקיקה לומר ש</w:t>
      </w:r>
      <w:r w:rsidR="00920086">
        <w:rPr>
          <w:rFonts w:hint="cs"/>
          <w:rtl/>
          <w:lang w:eastAsia="he-IL"/>
        </w:rPr>
        <w:t xml:space="preserve">האירוע המכונן </w:t>
      </w:r>
      <w:r w:rsidR="00253B5D">
        <w:rPr>
          <w:rFonts w:hint="cs"/>
          <w:rtl/>
          <w:lang w:eastAsia="he-IL"/>
        </w:rPr>
        <w:t xml:space="preserve">הזה </w:t>
      </w:r>
      <w:r w:rsidR="00920086">
        <w:rPr>
          <w:rFonts w:hint="cs"/>
          <w:rtl/>
          <w:lang w:eastAsia="he-IL"/>
        </w:rPr>
        <w:t xml:space="preserve">עם ילד ספציפי אחד משליך </w:t>
      </w:r>
      <w:r w:rsidR="00253B5D">
        <w:rPr>
          <w:rFonts w:hint="cs"/>
          <w:rtl/>
          <w:lang w:eastAsia="he-IL"/>
        </w:rPr>
        <w:t xml:space="preserve">גם </w:t>
      </w:r>
      <w:r w:rsidR="00920086">
        <w:rPr>
          <w:rFonts w:hint="cs"/>
          <w:rtl/>
          <w:lang w:eastAsia="he-IL"/>
        </w:rPr>
        <w:t xml:space="preserve">על </w:t>
      </w:r>
      <w:r w:rsidR="00253B5D">
        <w:rPr>
          <w:rFonts w:hint="cs"/>
          <w:rtl/>
          <w:lang w:eastAsia="he-IL"/>
        </w:rPr>
        <w:t xml:space="preserve">הקשרים המשפטיים עם </w:t>
      </w:r>
      <w:bookmarkStart w:id="742" w:name="_ETM_Q1_3702458"/>
      <w:bookmarkEnd w:id="742"/>
      <w:r w:rsidR="00253B5D">
        <w:rPr>
          <w:rFonts w:hint="cs"/>
          <w:rtl/>
          <w:lang w:eastAsia="he-IL"/>
        </w:rPr>
        <w:t>כל הילדים האחרים</w:t>
      </w:r>
      <w:r w:rsidR="00A36F0F">
        <w:rPr>
          <w:rFonts w:hint="cs"/>
          <w:rtl/>
          <w:lang w:eastAsia="he-IL"/>
        </w:rPr>
        <w:t>,</w:t>
      </w:r>
      <w:r w:rsidR="00253B5D">
        <w:rPr>
          <w:rFonts w:hint="cs"/>
          <w:rtl/>
          <w:lang w:eastAsia="he-IL"/>
        </w:rPr>
        <w:t xml:space="preserve"> יכול </w:t>
      </w:r>
      <w:r w:rsidR="00FE0C9A">
        <w:rPr>
          <w:rFonts w:hint="cs"/>
          <w:rtl/>
          <w:lang w:eastAsia="he-IL"/>
        </w:rPr>
        <w:t xml:space="preserve">לשים את הילד </w:t>
      </w:r>
      <w:r w:rsidR="00D45DF6">
        <w:rPr>
          <w:rFonts w:hint="cs"/>
          <w:rtl/>
          <w:lang w:eastAsia="he-IL"/>
        </w:rPr>
        <w:t>בעוד בע</w:t>
      </w:r>
      <w:r w:rsidR="00FE0C9A">
        <w:rPr>
          <w:rFonts w:hint="cs"/>
          <w:rtl/>
          <w:lang w:eastAsia="he-IL"/>
        </w:rPr>
        <w:t xml:space="preserve">יה </w:t>
      </w:r>
      <w:r w:rsidR="00D45DF6">
        <w:rPr>
          <w:rFonts w:hint="cs"/>
          <w:rtl/>
          <w:lang w:eastAsia="he-IL"/>
        </w:rPr>
        <w:t xml:space="preserve">אל מול כל </w:t>
      </w:r>
      <w:r w:rsidR="00FE0C9A">
        <w:rPr>
          <w:rFonts w:hint="cs"/>
          <w:rtl/>
          <w:lang w:eastAsia="he-IL"/>
        </w:rPr>
        <w:t xml:space="preserve">האחים </w:t>
      </w:r>
      <w:r w:rsidR="00D45DF6">
        <w:rPr>
          <w:rFonts w:hint="cs"/>
          <w:rtl/>
          <w:lang w:eastAsia="he-IL"/>
        </w:rPr>
        <w:t xml:space="preserve">שלו. הוא יצטרך להתמודד </w:t>
      </w:r>
      <w:bookmarkStart w:id="743" w:name="_ETM_Q1_3711738"/>
      <w:bookmarkEnd w:id="743"/>
      <w:r w:rsidR="00A36F0F">
        <w:rPr>
          <w:rFonts w:hint="cs"/>
          <w:rtl/>
          <w:lang w:eastAsia="he-IL"/>
        </w:rPr>
        <w:t>גם עם זה וזה מקום ש</w:t>
      </w:r>
      <w:r w:rsidR="00D45DF6">
        <w:rPr>
          <w:rFonts w:hint="cs"/>
          <w:rtl/>
          <w:lang w:eastAsia="he-IL"/>
        </w:rPr>
        <w:t xml:space="preserve">לא טוב לשים את </w:t>
      </w:r>
      <w:bookmarkStart w:id="744" w:name="_ETM_Q1_3714075"/>
      <w:bookmarkEnd w:id="744"/>
      <w:r w:rsidR="00D45DF6">
        <w:rPr>
          <w:rFonts w:hint="cs"/>
          <w:rtl/>
          <w:lang w:eastAsia="he-IL"/>
        </w:rPr>
        <w:t>הילד בו.</w:t>
      </w:r>
    </w:p>
    <w:p w:rsidR="00FE0C9A" w:rsidRDefault="00FE0C9A" w:rsidP="00920086">
      <w:pPr>
        <w:rPr>
          <w:rtl/>
          <w:lang w:eastAsia="he-IL"/>
        </w:rPr>
      </w:pPr>
    </w:p>
    <w:p w:rsidR="00FE0C9A" w:rsidRDefault="00FE0C9A" w:rsidP="00B9403A">
      <w:pPr>
        <w:pStyle w:val="af6"/>
        <w:rPr>
          <w:rtl/>
        </w:rPr>
      </w:pPr>
      <w:bookmarkStart w:id="745" w:name="ET_yor_5520_100"/>
      <w:r w:rsidRPr="00B9403A">
        <w:rPr>
          <w:rStyle w:val="TagStyle"/>
          <w:rtl/>
        </w:rPr>
        <w:t xml:space="preserve"> &lt;&lt; יור &gt;&gt;</w:t>
      </w:r>
      <w:r w:rsidRPr="00FE0C9A">
        <w:rPr>
          <w:rStyle w:val="TagStyle"/>
          <w:rtl/>
        </w:rPr>
        <w:t xml:space="preserve"> </w:t>
      </w:r>
      <w:r>
        <w:rPr>
          <w:rtl/>
        </w:rPr>
        <w:t>היו"ר עודד פורר:</w:t>
      </w:r>
      <w:r w:rsidRPr="00FE0C9A">
        <w:rPr>
          <w:rStyle w:val="TagStyle"/>
          <w:rtl/>
        </w:rPr>
        <w:t xml:space="preserve"> </w:t>
      </w:r>
      <w:r w:rsidRPr="00B9403A">
        <w:rPr>
          <w:rStyle w:val="TagStyle"/>
          <w:rtl/>
        </w:rPr>
        <w:t>&lt;&lt; יור &gt;&gt;</w:t>
      </w:r>
      <w:r>
        <w:rPr>
          <w:rtl/>
        </w:rPr>
        <w:t xml:space="preserve">   </w:t>
      </w:r>
      <w:bookmarkEnd w:id="745"/>
    </w:p>
    <w:p w:rsidR="00FE0C9A" w:rsidRDefault="00FE0C9A" w:rsidP="00FE0C9A">
      <w:pPr>
        <w:pStyle w:val="KeepWithNext"/>
        <w:rPr>
          <w:rtl/>
          <w:lang w:eastAsia="he-IL"/>
        </w:rPr>
      </w:pPr>
    </w:p>
    <w:p w:rsidR="00FE0C9A" w:rsidRDefault="00F82059" w:rsidP="00FE0C9A">
      <w:pPr>
        <w:rPr>
          <w:rtl/>
          <w:lang w:eastAsia="he-IL"/>
        </w:rPr>
      </w:pPr>
      <w:r>
        <w:rPr>
          <w:rFonts w:hint="cs"/>
          <w:rtl/>
          <w:lang w:eastAsia="he-IL"/>
        </w:rPr>
        <w:t>נמשיך.</w:t>
      </w:r>
    </w:p>
    <w:p w:rsidR="00F82059" w:rsidRDefault="00F82059" w:rsidP="00FE0C9A">
      <w:pPr>
        <w:rPr>
          <w:rtl/>
          <w:lang w:eastAsia="he-IL"/>
        </w:rPr>
      </w:pPr>
      <w:bookmarkStart w:id="746" w:name="_ETM_Q1_3721175"/>
      <w:bookmarkStart w:id="747" w:name="_ETM_Q1_3721282"/>
      <w:bookmarkEnd w:id="746"/>
      <w:bookmarkEnd w:id="747"/>
    </w:p>
    <w:p w:rsidR="00FE0C9A" w:rsidRDefault="00FE0C9A" w:rsidP="00B9403A">
      <w:pPr>
        <w:pStyle w:val="a4"/>
        <w:rPr>
          <w:rtl/>
        </w:rPr>
      </w:pPr>
      <w:bookmarkStart w:id="748" w:name="ET_speaker_ענת_מימון_101"/>
      <w:r w:rsidRPr="00B9403A">
        <w:rPr>
          <w:rStyle w:val="TagStyle"/>
          <w:rtl/>
        </w:rPr>
        <w:t xml:space="preserve"> &lt;&lt; דובר &gt;&gt;</w:t>
      </w:r>
      <w:r w:rsidRPr="00FE0C9A">
        <w:rPr>
          <w:rStyle w:val="TagStyle"/>
          <w:rtl/>
        </w:rPr>
        <w:t xml:space="preserve"> </w:t>
      </w:r>
      <w:r>
        <w:rPr>
          <w:rtl/>
        </w:rPr>
        <w:t>ענת מימון:</w:t>
      </w:r>
      <w:r w:rsidRPr="00FE0C9A">
        <w:rPr>
          <w:rStyle w:val="TagStyle"/>
          <w:rtl/>
        </w:rPr>
        <w:t xml:space="preserve"> </w:t>
      </w:r>
      <w:r w:rsidRPr="00B9403A">
        <w:rPr>
          <w:rStyle w:val="TagStyle"/>
          <w:rtl/>
        </w:rPr>
        <w:t>&lt;&lt; דובר &gt;&gt;</w:t>
      </w:r>
      <w:r>
        <w:rPr>
          <w:rtl/>
        </w:rPr>
        <w:t xml:space="preserve">   </w:t>
      </w:r>
      <w:bookmarkEnd w:id="748"/>
    </w:p>
    <w:p w:rsidR="00FE0C9A" w:rsidRDefault="00FE0C9A" w:rsidP="00FE0C9A">
      <w:pPr>
        <w:pStyle w:val="KeepWithNext"/>
        <w:rPr>
          <w:rtl/>
          <w:lang w:eastAsia="he-IL"/>
        </w:rPr>
      </w:pPr>
    </w:p>
    <w:p w:rsidR="00FE0C9A" w:rsidRDefault="00FE0C9A" w:rsidP="00FE0C9A">
      <w:pPr>
        <w:rPr>
          <w:rtl/>
          <w:lang w:eastAsia="he-IL"/>
        </w:rPr>
      </w:pPr>
      <w:r>
        <w:rPr>
          <w:rFonts w:hint="cs"/>
          <w:rtl/>
          <w:lang w:eastAsia="he-IL"/>
        </w:rPr>
        <w:t>ב</w:t>
      </w:r>
      <w:r w:rsidR="00B55251">
        <w:rPr>
          <w:rFonts w:hint="cs"/>
          <w:rtl/>
          <w:lang w:eastAsia="he-IL"/>
        </w:rPr>
        <w:t>(</w:t>
      </w:r>
      <w:r>
        <w:rPr>
          <w:rFonts w:hint="cs"/>
          <w:rtl/>
          <w:lang w:eastAsia="he-IL"/>
        </w:rPr>
        <w:t>ג</w:t>
      </w:r>
      <w:r w:rsidR="00B55251">
        <w:rPr>
          <w:rFonts w:hint="cs"/>
          <w:rtl/>
          <w:lang w:eastAsia="he-IL"/>
        </w:rPr>
        <w:t>) אנחנו</w:t>
      </w:r>
      <w:r>
        <w:rPr>
          <w:rFonts w:hint="cs"/>
          <w:rtl/>
          <w:lang w:eastAsia="he-IL"/>
        </w:rPr>
        <w:t xml:space="preserve"> נמחק לדעת</w:t>
      </w:r>
      <w:r w:rsidR="00AD2931">
        <w:rPr>
          <w:rFonts w:hint="cs"/>
          <w:rtl/>
          <w:lang w:eastAsia="he-IL"/>
        </w:rPr>
        <w:t>י את המילה "אחרות". ביקשנו לבחון</w:t>
      </w:r>
      <w:r>
        <w:rPr>
          <w:rFonts w:hint="cs"/>
          <w:rtl/>
          <w:lang w:eastAsia="he-IL"/>
        </w:rPr>
        <w:t xml:space="preserve"> מול ביטוח לאומי </w:t>
      </w:r>
      <w:r w:rsidR="00AD2931">
        <w:rPr>
          <w:rFonts w:hint="cs"/>
          <w:rtl/>
          <w:lang w:eastAsia="he-IL"/>
        </w:rPr>
        <w:t>ולוודא שאנחנו לא פוגעים בו בזכויות.</w:t>
      </w:r>
    </w:p>
    <w:p w:rsidR="00AD2931" w:rsidRDefault="00AD2931" w:rsidP="00FE0C9A">
      <w:pPr>
        <w:rPr>
          <w:rtl/>
          <w:lang w:eastAsia="he-IL"/>
        </w:rPr>
      </w:pPr>
      <w:bookmarkStart w:id="749" w:name="_ETM_Q1_3729651"/>
      <w:bookmarkStart w:id="750" w:name="_ETM_Q1_3729777"/>
      <w:bookmarkEnd w:id="749"/>
      <w:bookmarkEnd w:id="750"/>
    </w:p>
    <w:p w:rsidR="00AD2931" w:rsidRDefault="00AD2931" w:rsidP="00B9403A">
      <w:pPr>
        <w:pStyle w:val="-"/>
        <w:rPr>
          <w:rtl/>
        </w:rPr>
      </w:pPr>
      <w:bookmarkStart w:id="751" w:name="ET_speakercontinue_737014_253"/>
      <w:r w:rsidRPr="00B9403A">
        <w:rPr>
          <w:rStyle w:val="TagStyle"/>
          <w:rtl/>
        </w:rPr>
        <w:t xml:space="preserve"> &lt;&lt; דובר_המשך &gt;&gt;</w:t>
      </w:r>
      <w:r w:rsidRPr="00AD2931">
        <w:rPr>
          <w:rStyle w:val="TagStyle"/>
          <w:rtl/>
        </w:rPr>
        <w:t xml:space="preserve"> </w:t>
      </w:r>
      <w:r>
        <w:rPr>
          <w:rtl/>
        </w:rPr>
        <w:t>אילת ששון:</w:t>
      </w:r>
      <w:r w:rsidRPr="00AD2931">
        <w:rPr>
          <w:rStyle w:val="TagStyle"/>
          <w:rtl/>
        </w:rPr>
        <w:t xml:space="preserve"> </w:t>
      </w:r>
      <w:r w:rsidRPr="00B9403A">
        <w:rPr>
          <w:rStyle w:val="TagStyle"/>
          <w:rtl/>
        </w:rPr>
        <w:t>&lt;&lt; דובר_המשך &gt;&gt;</w:t>
      </w:r>
      <w:r>
        <w:rPr>
          <w:rtl/>
        </w:rPr>
        <w:t xml:space="preserve">   </w:t>
      </w:r>
      <w:bookmarkEnd w:id="751"/>
    </w:p>
    <w:p w:rsidR="00AD2931" w:rsidRDefault="00AD2931" w:rsidP="00AD2931">
      <w:pPr>
        <w:pStyle w:val="KeepWithNext"/>
        <w:rPr>
          <w:rtl/>
          <w:lang w:eastAsia="he-IL"/>
        </w:rPr>
      </w:pPr>
    </w:p>
    <w:p w:rsidR="00FE0C9A" w:rsidRDefault="00FE0C9A" w:rsidP="00A36F0F">
      <w:pPr>
        <w:rPr>
          <w:rtl/>
          <w:lang w:eastAsia="he-IL"/>
        </w:rPr>
      </w:pPr>
      <w:bookmarkStart w:id="752" w:name="_ETM_Q1_3730368"/>
      <w:bookmarkEnd w:id="752"/>
      <w:r>
        <w:rPr>
          <w:rFonts w:hint="cs"/>
          <w:rtl/>
          <w:lang w:eastAsia="he-IL"/>
        </w:rPr>
        <w:t xml:space="preserve">אין לי תשובה </w:t>
      </w:r>
      <w:r w:rsidR="00AD2931">
        <w:rPr>
          <w:rFonts w:hint="cs"/>
          <w:rtl/>
          <w:lang w:eastAsia="he-IL"/>
        </w:rPr>
        <w:t xml:space="preserve">סופית לגמרי </w:t>
      </w:r>
      <w:r>
        <w:rPr>
          <w:rFonts w:hint="cs"/>
          <w:rtl/>
          <w:lang w:eastAsia="he-IL"/>
        </w:rPr>
        <w:t xml:space="preserve">אבל </w:t>
      </w:r>
      <w:r w:rsidR="00AD2931">
        <w:rPr>
          <w:rFonts w:hint="cs"/>
          <w:rtl/>
          <w:lang w:eastAsia="he-IL"/>
        </w:rPr>
        <w:t xml:space="preserve">כנראה </w:t>
      </w:r>
      <w:bookmarkStart w:id="753" w:name="_ETM_Q1_3737140"/>
      <w:bookmarkEnd w:id="753"/>
      <w:r w:rsidR="00AD2931">
        <w:rPr>
          <w:rFonts w:hint="cs"/>
          <w:rtl/>
          <w:lang w:eastAsia="he-IL"/>
        </w:rPr>
        <w:t>של</w:t>
      </w:r>
      <w:r w:rsidR="00A36F0F">
        <w:rPr>
          <w:rFonts w:hint="cs"/>
          <w:rtl/>
          <w:lang w:eastAsia="he-IL"/>
        </w:rPr>
        <w:t>א</w:t>
      </w:r>
      <w:r w:rsidR="00AD2931">
        <w:rPr>
          <w:rFonts w:hint="cs"/>
          <w:rtl/>
          <w:lang w:eastAsia="he-IL"/>
        </w:rPr>
        <w:t xml:space="preserve">. אם תהיה איזושהי הפתעה אני אדע אותה עד יום </w:t>
      </w:r>
      <w:bookmarkStart w:id="754" w:name="_ETM_Q1_3737501"/>
      <w:bookmarkEnd w:id="754"/>
      <w:r w:rsidR="00AD2931">
        <w:rPr>
          <w:rFonts w:hint="cs"/>
          <w:rtl/>
          <w:lang w:eastAsia="he-IL"/>
        </w:rPr>
        <w:t>חמישי אבל כנראה ש</w:t>
      </w:r>
      <w:r>
        <w:rPr>
          <w:rFonts w:hint="cs"/>
          <w:rtl/>
          <w:lang w:eastAsia="he-IL"/>
        </w:rPr>
        <w:t>זה לא פוגע בשום דבר.</w:t>
      </w:r>
    </w:p>
    <w:p w:rsidR="009D6F93" w:rsidRDefault="009D6F93" w:rsidP="009D6F93">
      <w:pPr>
        <w:rPr>
          <w:rFonts w:ascii="David" w:hAnsi="David"/>
          <w:u w:val="single"/>
          <w:rtl/>
          <w:lang w:eastAsia="he-IL"/>
        </w:rPr>
      </w:pPr>
      <w:bookmarkStart w:id="755" w:name="_ETM_Q1_3748718"/>
      <w:bookmarkEnd w:id="755"/>
    </w:p>
    <w:p w:rsidR="009D6F93" w:rsidRDefault="009D6F93" w:rsidP="00B9403A">
      <w:pPr>
        <w:pStyle w:val="af9"/>
        <w:rPr>
          <w:rtl/>
          <w:lang w:eastAsia="he-IL"/>
        </w:rPr>
      </w:pPr>
      <w:bookmarkStart w:id="756" w:name="ET_guest_691955_255"/>
      <w:r w:rsidRPr="00B9403A">
        <w:rPr>
          <w:rStyle w:val="TagStyle"/>
          <w:rtl/>
        </w:rPr>
        <w:t xml:space="preserve"> &lt;&lt; אורח &gt;&gt;</w:t>
      </w:r>
      <w:r w:rsidRPr="009D6F93">
        <w:rPr>
          <w:rStyle w:val="TagStyle"/>
          <w:rtl/>
        </w:rPr>
        <w:t xml:space="preserve"> </w:t>
      </w:r>
      <w:r>
        <w:rPr>
          <w:rtl/>
          <w:lang w:eastAsia="he-IL"/>
        </w:rPr>
        <w:t>מוריה כהן בקשי:</w:t>
      </w:r>
      <w:r w:rsidRPr="009D6F93">
        <w:rPr>
          <w:rStyle w:val="TagStyle"/>
          <w:rtl/>
        </w:rPr>
        <w:t xml:space="preserve"> </w:t>
      </w:r>
      <w:r w:rsidRPr="00B9403A">
        <w:rPr>
          <w:rStyle w:val="TagStyle"/>
          <w:rtl/>
        </w:rPr>
        <w:t>&lt;&lt; אורח &gt;&gt;</w:t>
      </w:r>
      <w:r>
        <w:rPr>
          <w:rtl/>
          <w:lang w:eastAsia="he-IL"/>
        </w:rPr>
        <w:t xml:space="preserve">   </w:t>
      </w:r>
      <w:bookmarkEnd w:id="756"/>
    </w:p>
    <w:p w:rsidR="009D6F93" w:rsidRDefault="009D6F93" w:rsidP="009D6F93">
      <w:pPr>
        <w:pStyle w:val="KeepWithNext"/>
        <w:rPr>
          <w:rtl/>
          <w:lang w:eastAsia="he-IL"/>
        </w:rPr>
      </w:pPr>
    </w:p>
    <w:p w:rsidR="00AD2931" w:rsidRDefault="009D6F93" w:rsidP="004376FB">
      <w:pPr>
        <w:rPr>
          <w:rtl/>
          <w:lang w:eastAsia="he-IL"/>
        </w:rPr>
      </w:pPr>
      <w:r>
        <w:rPr>
          <w:rFonts w:hint="cs"/>
          <w:rtl/>
          <w:lang w:eastAsia="he-IL"/>
        </w:rPr>
        <w:t xml:space="preserve">אני רק מציעה </w:t>
      </w:r>
      <w:r w:rsidR="004376FB">
        <w:rPr>
          <w:rFonts w:hint="cs"/>
          <w:rtl/>
          <w:lang w:eastAsia="he-IL"/>
        </w:rPr>
        <w:t xml:space="preserve">לגבי סעיף (ג) לחדד </w:t>
      </w:r>
      <w:bookmarkStart w:id="757" w:name="_ETM_Q1_3748234"/>
      <w:bookmarkEnd w:id="757"/>
      <w:r w:rsidR="004376FB">
        <w:rPr>
          <w:rFonts w:hint="cs"/>
          <w:rtl/>
          <w:lang w:eastAsia="he-IL"/>
        </w:rPr>
        <w:t xml:space="preserve">עם הייעוץ המשפטי את הנוסח. אני לא בטוחה שרק המילה </w:t>
      </w:r>
      <w:bookmarkStart w:id="758" w:name="_ETM_Q1_3751519"/>
      <w:bookmarkEnd w:id="758"/>
      <w:r w:rsidR="004376FB">
        <w:rPr>
          <w:rFonts w:hint="cs"/>
          <w:rtl/>
          <w:lang w:eastAsia="he-IL"/>
        </w:rPr>
        <w:t>"אחרות" פותרת את זה. אנחנו באותו</w:t>
      </w:r>
      <w:bookmarkStart w:id="759" w:name="_ETM_Q1_3756347"/>
      <w:bookmarkEnd w:id="759"/>
      <w:r w:rsidR="004376FB">
        <w:rPr>
          <w:rFonts w:hint="cs"/>
          <w:rtl/>
          <w:lang w:eastAsia="he-IL"/>
        </w:rPr>
        <w:t xml:space="preserve"> כיוון, רק מבחינת הניסוח.</w:t>
      </w:r>
    </w:p>
    <w:p w:rsidR="00AD2931" w:rsidRPr="00AD2931" w:rsidRDefault="00AD2931" w:rsidP="00AD2931">
      <w:pPr>
        <w:rPr>
          <w:rtl/>
          <w:lang w:eastAsia="he-IL"/>
        </w:rPr>
      </w:pPr>
      <w:bookmarkStart w:id="760" w:name="_ETM_Q1_3749430"/>
      <w:bookmarkStart w:id="761" w:name="_ETM_Q1_3749483"/>
      <w:bookmarkEnd w:id="760"/>
      <w:bookmarkEnd w:id="761"/>
    </w:p>
    <w:p w:rsidR="006A5B2C" w:rsidRDefault="006A5B2C" w:rsidP="00B9403A">
      <w:pPr>
        <w:pStyle w:val="-"/>
        <w:rPr>
          <w:rtl/>
        </w:rPr>
      </w:pPr>
      <w:bookmarkStart w:id="762" w:name="ET_speakercontinue_ענת_מימון_102"/>
      <w:r w:rsidRPr="00B9403A">
        <w:rPr>
          <w:rStyle w:val="TagStyle"/>
          <w:rtl/>
        </w:rPr>
        <w:t xml:space="preserve"> &lt;&lt; דובר_המשך &gt;&gt;</w:t>
      </w:r>
      <w:r w:rsidRPr="006A5B2C">
        <w:rPr>
          <w:rStyle w:val="TagStyle"/>
          <w:rtl/>
        </w:rPr>
        <w:t xml:space="preserve"> </w:t>
      </w:r>
      <w:r>
        <w:rPr>
          <w:rtl/>
        </w:rPr>
        <w:t>ענת מימון:</w:t>
      </w:r>
      <w:r w:rsidRPr="006A5B2C">
        <w:rPr>
          <w:rStyle w:val="TagStyle"/>
          <w:rtl/>
        </w:rPr>
        <w:t xml:space="preserve"> </w:t>
      </w:r>
      <w:r w:rsidRPr="00B9403A">
        <w:rPr>
          <w:rStyle w:val="TagStyle"/>
          <w:rtl/>
        </w:rPr>
        <w:t>&lt;&lt; דובר_המשך &gt;&gt;</w:t>
      </w:r>
      <w:r>
        <w:rPr>
          <w:rtl/>
        </w:rPr>
        <w:t xml:space="preserve">   </w:t>
      </w:r>
      <w:bookmarkEnd w:id="762"/>
    </w:p>
    <w:p w:rsidR="006A5B2C" w:rsidRDefault="006A5B2C" w:rsidP="006A5B2C">
      <w:pPr>
        <w:pStyle w:val="KeepWithNext"/>
        <w:rPr>
          <w:rtl/>
          <w:lang w:eastAsia="he-IL"/>
        </w:rPr>
      </w:pPr>
    </w:p>
    <w:p w:rsidR="004376FB" w:rsidRDefault="004376FB" w:rsidP="006A5B2C">
      <w:pPr>
        <w:rPr>
          <w:rtl/>
          <w:lang w:eastAsia="he-IL"/>
        </w:rPr>
      </w:pPr>
      <w:r>
        <w:rPr>
          <w:rFonts w:hint="cs"/>
          <w:rtl/>
          <w:lang w:eastAsia="he-IL"/>
        </w:rPr>
        <w:t>בסדר. הכוונה ברורה, ננסה שזה ישתמע.</w:t>
      </w:r>
    </w:p>
    <w:p w:rsidR="004376FB" w:rsidRDefault="004376FB" w:rsidP="006A5B2C">
      <w:pPr>
        <w:rPr>
          <w:rtl/>
          <w:lang w:eastAsia="he-IL"/>
        </w:rPr>
      </w:pPr>
      <w:bookmarkStart w:id="763" w:name="_ETM_Q1_3759905"/>
      <w:bookmarkStart w:id="764" w:name="_ETM_Q1_3759977"/>
      <w:bookmarkEnd w:id="763"/>
      <w:bookmarkEnd w:id="764"/>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3467"/>
      </w:tblGrid>
      <w:tr w:rsidR="00A63EB4" w:rsidRPr="00594FF6" w:rsidTr="00A63EB4">
        <w:trPr>
          <w:cantSplit/>
        </w:trPr>
        <w:tc>
          <w:tcPr>
            <w:tcW w:w="1871" w:type="dxa"/>
            <w:shd w:val="clear" w:color="auto" w:fill="auto"/>
            <w:tcMar>
              <w:top w:w="91" w:type="dxa"/>
              <w:left w:w="0" w:type="dxa"/>
              <w:bottom w:w="91" w:type="dxa"/>
              <w:right w:w="0" w:type="dxa"/>
            </w:tcMar>
          </w:tcPr>
          <w:p w:rsidR="00A63EB4" w:rsidRPr="00594FF6" w:rsidRDefault="00A63EB4" w:rsidP="005A3B0E">
            <w:pPr>
              <w:pStyle w:val="TableSideHeading"/>
              <w:spacing w:line="240" w:lineRule="auto"/>
              <w:rPr>
                <w:sz w:val="24"/>
                <w:szCs w:val="24"/>
                <w:rtl/>
              </w:rPr>
            </w:pPr>
            <w:bookmarkStart w:id="765" w:name="_ETM_Q1_3760094"/>
            <w:bookmarkStart w:id="766" w:name="_ETM_Q1_3760175"/>
            <w:bookmarkEnd w:id="765"/>
            <w:bookmarkEnd w:id="766"/>
          </w:p>
        </w:tc>
        <w:tc>
          <w:tcPr>
            <w:tcW w:w="624" w:type="dxa"/>
            <w:shd w:val="clear" w:color="auto" w:fill="auto"/>
            <w:tcMar>
              <w:top w:w="91" w:type="dxa"/>
              <w:left w:w="0" w:type="dxa"/>
              <w:bottom w:w="91" w:type="dxa"/>
              <w:right w:w="0" w:type="dxa"/>
            </w:tcMar>
          </w:tcPr>
          <w:p w:rsidR="00A63EB4" w:rsidRPr="00594FF6" w:rsidRDefault="00A63EB4"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A63EB4" w:rsidRPr="00594FF6" w:rsidRDefault="00A63EB4"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A63EB4" w:rsidRPr="00594FF6" w:rsidRDefault="00A63EB4"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A63EB4" w:rsidRPr="00594FF6" w:rsidRDefault="00A63EB4"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A63EB4" w:rsidRPr="00594FF6" w:rsidRDefault="00A63EB4"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A63EB4" w:rsidRPr="00594FF6" w:rsidRDefault="00A63EB4" w:rsidP="005A3B0E">
            <w:pPr>
              <w:pStyle w:val="TableText"/>
              <w:spacing w:line="240" w:lineRule="auto"/>
              <w:rPr>
                <w:sz w:val="24"/>
                <w:szCs w:val="24"/>
                <w:rtl/>
              </w:rPr>
            </w:pPr>
            <w:r>
              <w:rPr>
                <w:rFonts w:hint="cs"/>
                <w:sz w:val="24"/>
                <w:szCs w:val="24"/>
                <w:rtl/>
              </w:rPr>
              <w:t>"</w:t>
            </w:r>
            <w:r w:rsidRPr="00594FF6">
              <w:rPr>
                <w:sz w:val="24"/>
                <w:szCs w:val="24"/>
                <w:rtl/>
              </w:rPr>
              <w:t>(ד)</w:t>
            </w:r>
          </w:p>
        </w:tc>
        <w:tc>
          <w:tcPr>
            <w:tcW w:w="3467" w:type="dxa"/>
            <w:shd w:val="clear" w:color="auto" w:fill="auto"/>
            <w:tcMar>
              <w:top w:w="91" w:type="dxa"/>
              <w:left w:w="0" w:type="dxa"/>
              <w:bottom w:w="91" w:type="dxa"/>
              <w:right w:w="0" w:type="dxa"/>
            </w:tcMar>
          </w:tcPr>
          <w:p w:rsidR="00A63EB4" w:rsidRPr="00594FF6" w:rsidRDefault="00A63EB4" w:rsidP="005A3B0E">
            <w:pPr>
              <w:pStyle w:val="TableBlock"/>
              <w:spacing w:line="240" w:lineRule="auto"/>
              <w:rPr>
                <w:sz w:val="24"/>
                <w:szCs w:val="24"/>
                <w:rtl/>
              </w:rPr>
            </w:pPr>
            <w:r w:rsidRPr="00594FF6">
              <w:rPr>
                <w:sz w:val="24"/>
                <w:szCs w:val="24"/>
                <w:rtl/>
              </w:rPr>
              <w:t>(1)</w:t>
            </w:r>
            <w:r w:rsidRPr="00594FF6">
              <w:rPr>
                <w:sz w:val="24"/>
                <w:szCs w:val="24"/>
                <w:rtl/>
              </w:rPr>
              <w:tab/>
              <w:t>בית המשפט רשאי, לבקשת הורה שנשללה אפוטרופסותו על ילדו לפי סעיפים קטנים (א) או (ב), להורות כי הוראות אותם סעיפים קטנים לא יחולו לגביו, כולן או חלקן, ככלל או לעניין מסוים, אם מצא כי מתקיימות נסיבות חריגות ויוצאות דופן המצדיקות זאת וכי הדבר הוא לטובת הקטין.</w:t>
            </w:r>
          </w:p>
        </w:tc>
      </w:tr>
      <w:tr w:rsidR="00A63EB4" w:rsidRPr="00594FF6" w:rsidTr="00A63EB4">
        <w:trPr>
          <w:cantSplit/>
        </w:trPr>
        <w:tc>
          <w:tcPr>
            <w:tcW w:w="1871" w:type="dxa"/>
            <w:shd w:val="clear" w:color="auto" w:fill="auto"/>
            <w:tcMar>
              <w:top w:w="91" w:type="dxa"/>
              <w:left w:w="0" w:type="dxa"/>
              <w:bottom w:w="91" w:type="dxa"/>
              <w:right w:w="0" w:type="dxa"/>
            </w:tcMar>
          </w:tcPr>
          <w:p w:rsidR="00A63EB4" w:rsidRPr="00594FF6" w:rsidRDefault="00A63EB4" w:rsidP="005A3B0E">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A63EB4" w:rsidRPr="00594FF6" w:rsidRDefault="00A63EB4"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A63EB4" w:rsidRPr="00594FF6" w:rsidRDefault="00A63EB4"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A63EB4" w:rsidRPr="00594FF6" w:rsidRDefault="00A63EB4"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A63EB4" w:rsidRPr="00594FF6" w:rsidRDefault="00A63EB4"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A63EB4" w:rsidRPr="00594FF6" w:rsidRDefault="00A63EB4" w:rsidP="005A3B0E">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A63EB4" w:rsidRPr="00594FF6" w:rsidRDefault="00A63EB4" w:rsidP="005A3B0E">
            <w:pPr>
              <w:pStyle w:val="TableText"/>
              <w:spacing w:line="240" w:lineRule="auto"/>
              <w:rPr>
                <w:sz w:val="24"/>
                <w:szCs w:val="24"/>
                <w:rtl/>
              </w:rPr>
            </w:pPr>
          </w:p>
        </w:tc>
        <w:tc>
          <w:tcPr>
            <w:tcW w:w="3467" w:type="dxa"/>
            <w:shd w:val="clear" w:color="auto" w:fill="auto"/>
            <w:tcMar>
              <w:top w:w="91" w:type="dxa"/>
              <w:left w:w="0" w:type="dxa"/>
              <w:bottom w:w="91" w:type="dxa"/>
              <w:right w:w="0" w:type="dxa"/>
            </w:tcMar>
          </w:tcPr>
          <w:p w:rsidR="00A63EB4" w:rsidRPr="00594FF6" w:rsidRDefault="00A63EB4" w:rsidP="005A3B0E">
            <w:pPr>
              <w:pStyle w:val="TableBlock"/>
              <w:spacing w:line="240" w:lineRule="auto"/>
              <w:rPr>
                <w:sz w:val="24"/>
                <w:szCs w:val="24"/>
                <w:rtl/>
              </w:rPr>
            </w:pPr>
            <w:r w:rsidRPr="00594FF6">
              <w:rPr>
                <w:sz w:val="24"/>
                <w:szCs w:val="24"/>
                <w:rtl/>
              </w:rPr>
              <w:t>(2)</w:t>
            </w:r>
            <w:r w:rsidRPr="00594FF6">
              <w:rPr>
                <w:sz w:val="24"/>
                <w:szCs w:val="24"/>
                <w:rtl/>
              </w:rPr>
              <w:tab/>
              <w:t xml:space="preserve">אין בפנייה לבית המשפט בבקשה לפי פסקה (1) כדי </w:t>
            </w:r>
            <w:r w:rsidRPr="00594FF6">
              <w:rPr>
                <w:w w:val="105"/>
                <w:sz w:val="24"/>
                <w:szCs w:val="24"/>
                <w:rtl/>
              </w:rPr>
              <w:t>לעכב את שלילת האפוטרופסות מההורה לפי הוראות סעיפים קטנים (א) או (ב), כל עוד לא הורה בית המשפט אחרת.</w:t>
            </w:r>
            <w:r>
              <w:rPr>
                <w:rFonts w:hint="cs"/>
                <w:sz w:val="24"/>
                <w:szCs w:val="24"/>
                <w:rtl/>
              </w:rPr>
              <w:t>"</w:t>
            </w:r>
          </w:p>
        </w:tc>
      </w:tr>
    </w:tbl>
    <w:p w:rsidR="004376FB" w:rsidRDefault="004376FB" w:rsidP="006A5B2C">
      <w:pPr>
        <w:rPr>
          <w:rtl/>
          <w:lang w:eastAsia="he-IL"/>
        </w:rPr>
      </w:pPr>
    </w:p>
    <w:p w:rsidR="006A5B2C" w:rsidRDefault="00A63EB4" w:rsidP="00A36F0F">
      <w:pPr>
        <w:rPr>
          <w:rtl/>
          <w:lang w:eastAsia="he-IL"/>
        </w:rPr>
      </w:pPr>
      <w:bookmarkStart w:id="767" w:name="_ETM_Q1_3760453"/>
      <w:bookmarkStart w:id="768" w:name="_ETM_Q1_3760534"/>
      <w:bookmarkEnd w:id="767"/>
      <w:bookmarkEnd w:id="768"/>
      <w:r>
        <w:rPr>
          <w:rFonts w:hint="cs"/>
          <w:rtl/>
          <w:lang w:eastAsia="he-IL"/>
        </w:rPr>
        <w:t>היו פה כמה דברים</w:t>
      </w:r>
      <w:bookmarkStart w:id="769" w:name="_ETM_Q1_3784701"/>
      <w:bookmarkEnd w:id="769"/>
      <w:r w:rsidR="008C6CA0">
        <w:rPr>
          <w:rFonts w:hint="cs"/>
          <w:rtl/>
          <w:lang w:eastAsia="he-IL"/>
        </w:rPr>
        <w:t xml:space="preserve"> שביקשנו לבחון. ביקשנו שגם קטין או בא כוח היועץ המשפטי </w:t>
      </w:r>
      <w:bookmarkStart w:id="770" w:name="_ETM_Q1_3790760"/>
      <w:bookmarkEnd w:id="770"/>
      <w:r w:rsidR="008C6CA0">
        <w:rPr>
          <w:rFonts w:hint="cs"/>
          <w:rtl/>
          <w:lang w:eastAsia="he-IL"/>
        </w:rPr>
        <w:t>לממשלה יוכלו להגיש בקשה</w:t>
      </w:r>
      <w:r w:rsidR="00275678">
        <w:rPr>
          <w:rFonts w:hint="cs"/>
          <w:rtl/>
          <w:lang w:eastAsia="he-IL"/>
        </w:rPr>
        <w:t xml:space="preserve"> כזו ולא רק ההורה שנשללה </w:t>
      </w:r>
      <w:bookmarkStart w:id="771" w:name="_ETM_Q1_3792505"/>
      <w:bookmarkEnd w:id="771"/>
      <w:r w:rsidR="00275678">
        <w:rPr>
          <w:rFonts w:hint="cs"/>
          <w:rtl/>
          <w:lang w:eastAsia="he-IL"/>
        </w:rPr>
        <w:t>האפוטרופסות. בזמנו דיב</w:t>
      </w:r>
      <w:r w:rsidR="009E173D">
        <w:rPr>
          <w:rFonts w:hint="cs"/>
          <w:rtl/>
          <w:lang w:eastAsia="he-IL"/>
        </w:rPr>
        <w:t>רנו על תסק</w:t>
      </w:r>
      <w:r w:rsidR="00275678">
        <w:rPr>
          <w:rFonts w:hint="cs"/>
          <w:rtl/>
          <w:lang w:eastAsia="he-IL"/>
        </w:rPr>
        <w:t xml:space="preserve">יר שאולי יוגש כחלק מההליך ואני </w:t>
      </w:r>
      <w:bookmarkStart w:id="772" w:name="_ETM_Q1_3801226"/>
      <w:bookmarkEnd w:id="772"/>
      <w:r w:rsidR="00A36F0F">
        <w:rPr>
          <w:rFonts w:hint="cs"/>
          <w:rtl/>
          <w:lang w:eastAsia="he-IL"/>
        </w:rPr>
        <w:t xml:space="preserve">יודעת שזה נבחן. </w:t>
      </w:r>
      <w:r w:rsidR="00275678">
        <w:rPr>
          <w:rFonts w:hint="cs"/>
          <w:rtl/>
          <w:lang w:eastAsia="he-IL"/>
        </w:rPr>
        <w:t>הייתה</w:t>
      </w:r>
      <w:r w:rsidR="00A36F0F">
        <w:rPr>
          <w:rFonts w:hint="cs"/>
          <w:rtl/>
          <w:lang w:eastAsia="he-IL"/>
        </w:rPr>
        <w:t xml:space="preserve"> גם</w:t>
      </w:r>
      <w:r w:rsidR="00275678">
        <w:rPr>
          <w:rFonts w:hint="cs"/>
          <w:rtl/>
          <w:lang w:eastAsia="he-IL"/>
        </w:rPr>
        <w:t xml:space="preserve"> בקשה לגבי סיוע משפטי לצדדים. דבר </w:t>
      </w:r>
      <w:bookmarkStart w:id="773" w:name="_ETM_Q1_3807833"/>
      <w:bookmarkEnd w:id="773"/>
      <w:r w:rsidR="00275678">
        <w:rPr>
          <w:rFonts w:hint="cs"/>
          <w:rtl/>
          <w:lang w:eastAsia="he-IL"/>
        </w:rPr>
        <w:t xml:space="preserve">אחרון שעלה בדיונים הקודמים הוא איך אנחנו מונעים הגשת </w:t>
      </w:r>
      <w:bookmarkStart w:id="774" w:name="_ETM_Q1_3809830"/>
      <w:bookmarkEnd w:id="774"/>
      <w:r w:rsidR="00275678">
        <w:rPr>
          <w:rFonts w:hint="cs"/>
          <w:rtl/>
          <w:lang w:eastAsia="he-IL"/>
        </w:rPr>
        <w:t xml:space="preserve">בקשות חוזרות ונשנות ואם אפשר לקבוע איזושהי הוראה שבאמת מאפשרת </w:t>
      </w:r>
      <w:r w:rsidR="00A36F0F">
        <w:rPr>
          <w:rFonts w:hint="cs"/>
          <w:rtl/>
          <w:lang w:eastAsia="he-IL"/>
        </w:rPr>
        <w:t xml:space="preserve">זאת </w:t>
      </w:r>
      <w:r w:rsidR="006A5B2C">
        <w:rPr>
          <w:rFonts w:hint="cs"/>
          <w:rtl/>
          <w:lang w:eastAsia="he-IL"/>
        </w:rPr>
        <w:t xml:space="preserve">לבית משפט או מגבילה את הזכות של אותו הורה להגיש. אני מציעה שנשמע </w:t>
      </w:r>
      <w:r w:rsidR="00275678">
        <w:rPr>
          <w:rFonts w:hint="cs"/>
          <w:rtl/>
          <w:lang w:eastAsia="he-IL"/>
        </w:rPr>
        <w:t xml:space="preserve">את </w:t>
      </w:r>
      <w:bookmarkStart w:id="775" w:name="_ETM_Q1_3825352"/>
      <w:bookmarkEnd w:id="775"/>
      <w:r w:rsidR="00275678">
        <w:rPr>
          <w:rFonts w:hint="cs"/>
          <w:rtl/>
          <w:lang w:eastAsia="he-IL"/>
        </w:rPr>
        <w:t>הממשלה, אם יש להם הצעות.</w:t>
      </w:r>
    </w:p>
    <w:p w:rsidR="005451A9" w:rsidRDefault="005451A9" w:rsidP="006A5B2C">
      <w:pPr>
        <w:rPr>
          <w:rtl/>
          <w:lang w:eastAsia="he-IL"/>
        </w:rPr>
      </w:pPr>
    </w:p>
    <w:p w:rsidR="005451A9" w:rsidRDefault="005451A9" w:rsidP="00B9403A">
      <w:pPr>
        <w:pStyle w:val="af9"/>
        <w:rPr>
          <w:rtl/>
          <w:lang w:eastAsia="he-IL"/>
        </w:rPr>
      </w:pPr>
      <w:bookmarkStart w:id="776" w:name="ET_guest_703511_103"/>
      <w:r w:rsidRPr="00B9403A">
        <w:rPr>
          <w:rStyle w:val="TagStyle"/>
          <w:rtl/>
        </w:rPr>
        <w:t xml:space="preserve"> &lt;&lt; אורח &gt;&gt;</w:t>
      </w:r>
      <w:r w:rsidRPr="005451A9">
        <w:rPr>
          <w:rStyle w:val="TagStyle"/>
          <w:rtl/>
        </w:rPr>
        <w:t xml:space="preserve"> </w:t>
      </w:r>
      <w:r>
        <w:rPr>
          <w:rtl/>
          <w:lang w:eastAsia="he-IL"/>
        </w:rPr>
        <w:t>ליאת יעקובוביץ:</w:t>
      </w:r>
      <w:r w:rsidRPr="005451A9">
        <w:rPr>
          <w:rStyle w:val="TagStyle"/>
          <w:rtl/>
        </w:rPr>
        <w:t xml:space="preserve"> </w:t>
      </w:r>
      <w:r w:rsidRPr="00B9403A">
        <w:rPr>
          <w:rStyle w:val="TagStyle"/>
          <w:rtl/>
        </w:rPr>
        <w:t>&lt;&lt; אורח &gt;&gt;</w:t>
      </w:r>
      <w:r>
        <w:rPr>
          <w:rtl/>
          <w:lang w:eastAsia="he-IL"/>
        </w:rPr>
        <w:t xml:space="preserve">   </w:t>
      </w:r>
      <w:bookmarkEnd w:id="776"/>
    </w:p>
    <w:p w:rsidR="005451A9" w:rsidRDefault="005451A9" w:rsidP="005451A9">
      <w:pPr>
        <w:ind w:firstLine="0"/>
        <w:rPr>
          <w:rtl/>
          <w:lang w:eastAsia="he-IL"/>
        </w:rPr>
      </w:pPr>
    </w:p>
    <w:p w:rsidR="005451A9" w:rsidRDefault="00275678" w:rsidP="00A36F0F">
      <w:pPr>
        <w:rPr>
          <w:rtl/>
          <w:lang w:eastAsia="he-IL"/>
        </w:rPr>
      </w:pPr>
      <w:r>
        <w:rPr>
          <w:rFonts w:hint="cs"/>
          <w:rtl/>
          <w:lang w:eastAsia="he-IL"/>
        </w:rPr>
        <w:t xml:space="preserve">אני אתייחס. בסעיף (ד)(1) ניתן מבחינתנו להוסיף גם את </w:t>
      </w:r>
      <w:r w:rsidR="00EE0F81">
        <w:rPr>
          <w:rFonts w:hint="cs"/>
          <w:rtl/>
          <w:lang w:eastAsia="he-IL"/>
        </w:rPr>
        <w:t xml:space="preserve">"לבקשת הקטין עצמו" וגם "לבקשת היועץ המשפטי </w:t>
      </w:r>
      <w:bookmarkStart w:id="777" w:name="_ETM_Q1_3835812"/>
      <w:bookmarkEnd w:id="777"/>
      <w:r w:rsidR="00EE0F81">
        <w:rPr>
          <w:rFonts w:hint="cs"/>
          <w:rtl/>
          <w:lang w:eastAsia="he-IL"/>
        </w:rPr>
        <w:t>או בא כוחו", ה</w:t>
      </w:r>
      <w:r w:rsidR="005451A9">
        <w:rPr>
          <w:rFonts w:hint="cs"/>
          <w:rtl/>
          <w:lang w:eastAsia="he-IL"/>
        </w:rPr>
        <w:t xml:space="preserve">נוסח </w:t>
      </w:r>
      <w:r w:rsidR="00EE0F81">
        <w:rPr>
          <w:rFonts w:hint="cs"/>
          <w:rtl/>
          <w:lang w:eastAsia="he-IL"/>
        </w:rPr>
        <w:t>הסטנדרטי שאנחנו שמים שם. מבחינת סעיף הת</w:t>
      </w:r>
      <w:r w:rsidR="00A36F0F">
        <w:rPr>
          <w:rFonts w:hint="cs"/>
          <w:rtl/>
          <w:lang w:eastAsia="he-IL"/>
        </w:rPr>
        <w:t>סק</w:t>
      </w:r>
      <w:r w:rsidR="00EE0F81">
        <w:rPr>
          <w:rFonts w:hint="cs"/>
          <w:rtl/>
          <w:lang w:eastAsia="he-IL"/>
        </w:rPr>
        <w:t xml:space="preserve">יר, </w:t>
      </w:r>
      <w:bookmarkStart w:id="778" w:name="_ETM_Q1_3842420"/>
      <w:bookmarkEnd w:id="778"/>
      <w:r w:rsidR="00EE0F81">
        <w:rPr>
          <w:rFonts w:hint="cs"/>
          <w:rtl/>
          <w:lang w:eastAsia="he-IL"/>
        </w:rPr>
        <w:t xml:space="preserve">אני אקריא נוסח </w:t>
      </w:r>
      <w:r w:rsidR="005451A9">
        <w:rPr>
          <w:rFonts w:hint="cs"/>
          <w:rtl/>
          <w:lang w:eastAsia="he-IL"/>
        </w:rPr>
        <w:t>שהגענו אליו</w:t>
      </w:r>
      <w:r w:rsidR="00EE0F81">
        <w:rPr>
          <w:rFonts w:hint="cs"/>
          <w:rtl/>
          <w:lang w:eastAsia="he-IL"/>
        </w:rPr>
        <w:t xml:space="preserve">, ככל שיהיה צורך אחר כך </w:t>
      </w:r>
      <w:bookmarkStart w:id="779" w:name="_ETM_Q1_3846631"/>
      <w:bookmarkEnd w:id="779"/>
      <w:r w:rsidR="00EE0F81">
        <w:rPr>
          <w:rFonts w:hint="cs"/>
          <w:rtl/>
          <w:lang w:eastAsia="he-IL"/>
        </w:rPr>
        <w:t>גורמי הרווחה יתייחסו.</w:t>
      </w:r>
      <w:r w:rsidR="005451A9">
        <w:rPr>
          <w:rFonts w:hint="cs"/>
          <w:rtl/>
          <w:lang w:eastAsia="he-IL"/>
        </w:rPr>
        <w:t xml:space="preserve"> </w:t>
      </w:r>
      <w:r w:rsidR="00EE0F81">
        <w:rPr>
          <w:rFonts w:hint="cs"/>
          <w:rtl/>
          <w:lang w:eastAsia="he-IL"/>
        </w:rPr>
        <w:t>"</w:t>
      </w:r>
      <w:r w:rsidR="005451A9">
        <w:rPr>
          <w:rFonts w:hint="cs"/>
          <w:rtl/>
          <w:lang w:eastAsia="he-IL"/>
        </w:rPr>
        <w:t xml:space="preserve">לא ייתן </w:t>
      </w:r>
      <w:r w:rsidR="00F851CE">
        <w:rPr>
          <w:rFonts w:hint="cs"/>
          <w:rtl/>
          <w:lang w:eastAsia="he-IL"/>
        </w:rPr>
        <w:t xml:space="preserve">בית המשפט החלטה לפי פסקה (1) אלא </w:t>
      </w:r>
      <w:bookmarkStart w:id="780" w:name="_ETM_Q1_3848639"/>
      <w:bookmarkEnd w:id="780"/>
      <w:r w:rsidR="00F851CE">
        <w:rPr>
          <w:rFonts w:hint="cs"/>
          <w:rtl/>
          <w:lang w:eastAsia="he-IL"/>
        </w:rPr>
        <w:t>לאחר שקיבל ת</w:t>
      </w:r>
      <w:r w:rsidR="00A36F0F">
        <w:rPr>
          <w:rFonts w:hint="cs"/>
          <w:rtl/>
          <w:lang w:eastAsia="he-IL"/>
        </w:rPr>
        <w:t>סק</w:t>
      </w:r>
      <w:r w:rsidR="00F851CE">
        <w:rPr>
          <w:rFonts w:hint="cs"/>
          <w:rtl/>
          <w:lang w:eastAsia="he-IL"/>
        </w:rPr>
        <w:t xml:space="preserve">יר בכתב מאת עובד סוציאלי לפי חוק הסעד </w:t>
      </w:r>
      <w:bookmarkStart w:id="781" w:name="_ETM_Q1_3849001"/>
      <w:bookmarkEnd w:id="781"/>
      <w:r w:rsidR="00963D75">
        <w:rPr>
          <w:rFonts w:hint="cs"/>
          <w:rtl/>
          <w:lang w:eastAsia="he-IL"/>
        </w:rPr>
        <w:t>(</w:t>
      </w:r>
      <w:r w:rsidR="00F851CE">
        <w:rPr>
          <w:rFonts w:hint="cs"/>
          <w:rtl/>
          <w:lang w:eastAsia="he-IL"/>
        </w:rPr>
        <w:t>סדרי דין בענייני קטינים</w:t>
      </w:r>
      <w:r w:rsidR="00963D75">
        <w:rPr>
          <w:rFonts w:hint="cs"/>
          <w:rtl/>
          <w:lang w:eastAsia="he-IL"/>
        </w:rPr>
        <w:t xml:space="preserve">, חולי נפש ונעדרים), תשט"ו-1955". יש </w:t>
      </w:r>
      <w:bookmarkStart w:id="782" w:name="_ETM_Q1_3860138"/>
      <w:bookmarkEnd w:id="782"/>
      <w:r w:rsidR="00963D75">
        <w:rPr>
          <w:rFonts w:hint="cs"/>
          <w:rtl/>
          <w:lang w:eastAsia="he-IL"/>
        </w:rPr>
        <w:t>צורך בפירוט לגבי זה?</w:t>
      </w:r>
    </w:p>
    <w:p w:rsidR="005451A9" w:rsidRDefault="005451A9" w:rsidP="006A5B2C">
      <w:pPr>
        <w:rPr>
          <w:rtl/>
          <w:lang w:eastAsia="he-IL"/>
        </w:rPr>
      </w:pPr>
    </w:p>
    <w:p w:rsidR="005451A9" w:rsidRDefault="005451A9" w:rsidP="00B9403A">
      <w:pPr>
        <w:pStyle w:val="a4"/>
        <w:rPr>
          <w:rtl/>
        </w:rPr>
      </w:pPr>
      <w:bookmarkStart w:id="783" w:name="ET_speaker_ענת_מימון_104"/>
      <w:r w:rsidRPr="00B9403A">
        <w:rPr>
          <w:rStyle w:val="TagStyle"/>
          <w:rtl/>
        </w:rPr>
        <w:t xml:space="preserve"> &lt;&lt; דובר &gt;&gt;</w:t>
      </w:r>
      <w:r w:rsidRPr="005451A9">
        <w:rPr>
          <w:rStyle w:val="TagStyle"/>
          <w:rtl/>
        </w:rPr>
        <w:t xml:space="preserve"> </w:t>
      </w:r>
      <w:r>
        <w:rPr>
          <w:rtl/>
        </w:rPr>
        <w:t>ענת מימון:</w:t>
      </w:r>
      <w:r w:rsidRPr="005451A9">
        <w:rPr>
          <w:rStyle w:val="TagStyle"/>
          <w:rtl/>
        </w:rPr>
        <w:t xml:space="preserve"> </w:t>
      </w:r>
      <w:r w:rsidRPr="00B9403A">
        <w:rPr>
          <w:rStyle w:val="TagStyle"/>
          <w:rtl/>
        </w:rPr>
        <w:t>&lt;&lt; דובר &gt;&gt;</w:t>
      </w:r>
      <w:r>
        <w:rPr>
          <w:rtl/>
        </w:rPr>
        <w:t xml:space="preserve">   </w:t>
      </w:r>
      <w:bookmarkEnd w:id="783"/>
    </w:p>
    <w:p w:rsidR="005451A9" w:rsidRDefault="005451A9" w:rsidP="005451A9">
      <w:pPr>
        <w:pStyle w:val="KeepWithNext"/>
        <w:rPr>
          <w:rtl/>
          <w:lang w:eastAsia="he-IL"/>
        </w:rPr>
      </w:pPr>
    </w:p>
    <w:p w:rsidR="005451A9" w:rsidRDefault="00963D75" w:rsidP="00A36F0F">
      <w:pPr>
        <w:rPr>
          <w:rtl/>
          <w:lang w:eastAsia="he-IL"/>
        </w:rPr>
      </w:pPr>
      <w:r>
        <w:rPr>
          <w:rFonts w:hint="cs"/>
          <w:rtl/>
          <w:lang w:eastAsia="he-IL"/>
        </w:rPr>
        <w:t xml:space="preserve">אנחנו </w:t>
      </w:r>
      <w:r w:rsidR="005451A9">
        <w:rPr>
          <w:rFonts w:hint="cs"/>
          <w:rtl/>
          <w:lang w:eastAsia="he-IL"/>
        </w:rPr>
        <w:t>בעצם</w:t>
      </w:r>
      <w:r w:rsidR="00383016">
        <w:rPr>
          <w:rFonts w:hint="cs"/>
          <w:rtl/>
          <w:lang w:eastAsia="he-IL"/>
        </w:rPr>
        <w:t xml:space="preserve"> מחייבים את בית משפט לקבל </w:t>
      </w:r>
      <w:bookmarkStart w:id="784" w:name="_ETM_Q1_3860196"/>
      <w:bookmarkEnd w:id="784"/>
      <w:r w:rsidR="00383016">
        <w:rPr>
          <w:rFonts w:hint="cs"/>
          <w:rtl/>
          <w:lang w:eastAsia="he-IL"/>
        </w:rPr>
        <w:t>ת</w:t>
      </w:r>
      <w:r w:rsidR="00A36F0F">
        <w:rPr>
          <w:rFonts w:hint="cs"/>
          <w:rtl/>
          <w:lang w:eastAsia="he-IL"/>
        </w:rPr>
        <w:t>סק</w:t>
      </w:r>
      <w:r w:rsidR="00383016">
        <w:rPr>
          <w:rFonts w:hint="cs"/>
          <w:rtl/>
          <w:lang w:eastAsia="he-IL"/>
        </w:rPr>
        <w:t xml:space="preserve">יר מעובד סוציאלי </w:t>
      </w:r>
      <w:bookmarkStart w:id="785" w:name="_ETM_Q1_3857534"/>
      <w:bookmarkEnd w:id="785"/>
      <w:r w:rsidR="00383016">
        <w:rPr>
          <w:rFonts w:hint="cs"/>
          <w:rtl/>
          <w:lang w:eastAsia="he-IL"/>
        </w:rPr>
        <w:t>לפני שהוא מחליט בבקשה.</w:t>
      </w:r>
    </w:p>
    <w:p w:rsidR="005451A9" w:rsidRDefault="005451A9" w:rsidP="005451A9">
      <w:pPr>
        <w:rPr>
          <w:rtl/>
          <w:lang w:eastAsia="he-IL"/>
        </w:rPr>
      </w:pPr>
    </w:p>
    <w:p w:rsidR="005451A9" w:rsidRDefault="005451A9" w:rsidP="00B9403A">
      <w:pPr>
        <w:pStyle w:val="af9"/>
        <w:rPr>
          <w:rtl/>
          <w:lang w:eastAsia="he-IL"/>
        </w:rPr>
      </w:pPr>
      <w:bookmarkStart w:id="786" w:name="ET_guest_703511_105"/>
      <w:r w:rsidRPr="00B9403A">
        <w:rPr>
          <w:rStyle w:val="TagStyle"/>
          <w:rtl/>
        </w:rPr>
        <w:t xml:space="preserve"> &lt;&lt; אורח &gt;&gt;</w:t>
      </w:r>
      <w:r w:rsidRPr="005451A9">
        <w:rPr>
          <w:rStyle w:val="TagStyle"/>
          <w:rtl/>
        </w:rPr>
        <w:t xml:space="preserve"> </w:t>
      </w:r>
      <w:r>
        <w:rPr>
          <w:rtl/>
          <w:lang w:eastAsia="he-IL"/>
        </w:rPr>
        <w:t>ליאת יעקובוביץ:</w:t>
      </w:r>
      <w:r w:rsidRPr="005451A9">
        <w:rPr>
          <w:rStyle w:val="TagStyle"/>
          <w:rtl/>
        </w:rPr>
        <w:t xml:space="preserve"> </w:t>
      </w:r>
      <w:r w:rsidRPr="00B9403A">
        <w:rPr>
          <w:rStyle w:val="TagStyle"/>
          <w:rtl/>
        </w:rPr>
        <w:t>&lt;&lt; אורח &gt;&gt;</w:t>
      </w:r>
      <w:r>
        <w:rPr>
          <w:rtl/>
          <w:lang w:eastAsia="he-IL"/>
        </w:rPr>
        <w:t xml:space="preserve">   </w:t>
      </w:r>
      <w:bookmarkEnd w:id="786"/>
    </w:p>
    <w:p w:rsidR="005451A9" w:rsidRDefault="005451A9" w:rsidP="005451A9">
      <w:pPr>
        <w:pStyle w:val="KeepWithNext"/>
        <w:rPr>
          <w:rtl/>
          <w:lang w:eastAsia="he-IL"/>
        </w:rPr>
      </w:pPr>
    </w:p>
    <w:p w:rsidR="005451A9" w:rsidRDefault="00383016" w:rsidP="005451A9">
      <w:pPr>
        <w:rPr>
          <w:rtl/>
          <w:lang w:eastAsia="he-IL"/>
        </w:rPr>
      </w:pPr>
      <w:r>
        <w:rPr>
          <w:rFonts w:hint="cs"/>
          <w:rtl/>
          <w:lang w:eastAsia="he-IL"/>
        </w:rPr>
        <w:t xml:space="preserve">לפני שהוא מקבל החלטה באותה בקשה, </w:t>
      </w:r>
      <w:r w:rsidR="005451A9">
        <w:rPr>
          <w:rFonts w:hint="cs"/>
          <w:rtl/>
          <w:lang w:eastAsia="he-IL"/>
        </w:rPr>
        <w:t>בדיוק.</w:t>
      </w:r>
    </w:p>
    <w:p w:rsidR="005451A9" w:rsidRDefault="005451A9" w:rsidP="005451A9">
      <w:pPr>
        <w:rPr>
          <w:rtl/>
          <w:lang w:eastAsia="he-IL"/>
        </w:rPr>
      </w:pPr>
    </w:p>
    <w:p w:rsidR="005451A9" w:rsidRDefault="005451A9" w:rsidP="00B9403A">
      <w:pPr>
        <w:pStyle w:val="af6"/>
        <w:rPr>
          <w:rtl/>
        </w:rPr>
      </w:pPr>
      <w:bookmarkStart w:id="787" w:name="ET_yor_5520_106"/>
      <w:r w:rsidRPr="00B9403A">
        <w:rPr>
          <w:rStyle w:val="TagStyle"/>
          <w:rtl/>
        </w:rPr>
        <w:t xml:space="preserve"> &lt;&lt; יור &gt;&gt;</w:t>
      </w:r>
      <w:r w:rsidRPr="005451A9">
        <w:rPr>
          <w:rStyle w:val="TagStyle"/>
          <w:rtl/>
        </w:rPr>
        <w:t xml:space="preserve"> </w:t>
      </w:r>
      <w:r>
        <w:rPr>
          <w:rtl/>
        </w:rPr>
        <w:t>היו"ר עודד פורר:</w:t>
      </w:r>
      <w:r w:rsidRPr="005451A9">
        <w:rPr>
          <w:rStyle w:val="TagStyle"/>
          <w:rtl/>
        </w:rPr>
        <w:t xml:space="preserve"> </w:t>
      </w:r>
      <w:r w:rsidRPr="00B9403A">
        <w:rPr>
          <w:rStyle w:val="TagStyle"/>
          <w:rtl/>
        </w:rPr>
        <w:t>&lt;&lt; יור &gt;&gt;</w:t>
      </w:r>
      <w:r>
        <w:rPr>
          <w:rtl/>
        </w:rPr>
        <w:t xml:space="preserve">   </w:t>
      </w:r>
      <w:bookmarkEnd w:id="787"/>
    </w:p>
    <w:p w:rsidR="005451A9" w:rsidRDefault="005451A9" w:rsidP="005451A9">
      <w:pPr>
        <w:pStyle w:val="KeepWithNext"/>
        <w:rPr>
          <w:rtl/>
          <w:lang w:eastAsia="he-IL"/>
        </w:rPr>
      </w:pPr>
    </w:p>
    <w:p w:rsidR="005451A9" w:rsidRDefault="005451A9" w:rsidP="005451A9">
      <w:pPr>
        <w:rPr>
          <w:rtl/>
          <w:lang w:eastAsia="he-IL"/>
        </w:rPr>
      </w:pPr>
      <w:r>
        <w:rPr>
          <w:rFonts w:hint="cs"/>
          <w:rtl/>
          <w:lang w:eastAsia="he-IL"/>
        </w:rPr>
        <w:t>למה?</w:t>
      </w:r>
    </w:p>
    <w:p w:rsidR="00383016" w:rsidRDefault="00383016" w:rsidP="00383016">
      <w:pPr>
        <w:rPr>
          <w:rFonts w:ascii="David" w:hAnsi="David"/>
          <w:u w:val="single"/>
          <w:rtl/>
          <w:lang w:eastAsia="he-IL"/>
        </w:rPr>
      </w:pPr>
      <w:bookmarkStart w:id="788" w:name="_ETM_Q1_3872295"/>
      <w:bookmarkEnd w:id="788"/>
    </w:p>
    <w:p w:rsidR="00383016" w:rsidRPr="00383016" w:rsidRDefault="00383016" w:rsidP="00B9403A">
      <w:pPr>
        <w:pStyle w:val="af9"/>
        <w:rPr>
          <w:rtl/>
          <w:lang w:eastAsia="he-IL"/>
        </w:rPr>
      </w:pPr>
      <w:bookmarkStart w:id="789" w:name="ET_guest_737014_256"/>
      <w:r w:rsidRPr="00B9403A">
        <w:rPr>
          <w:rStyle w:val="TagStyle"/>
          <w:rtl/>
        </w:rPr>
        <w:t xml:space="preserve"> &lt;&lt; אורח &gt;&gt;</w:t>
      </w:r>
      <w:r w:rsidRPr="00383016">
        <w:rPr>
          <w:rStyle w:val="TagStyle"/>
          <w:rtl/>
        </w:rPr>
        <w:t xml:space="preserve"> </w:t>
      </w:r>
      <w:r>
        <w:rPr>
          <w:rtl/>
          <w:lang w:eastAsia="he-IL"/>
        </w:rPr>
        <w:t>אילת ששון:</w:t>
      </w:r>
      <w:r w:rsidRPr="00383016">
        <w:rPr>
          <w:rStyle w:val="TagStyle"/>
          <w:rtl/>
        </w:rPr>
        <w:t xml:space="preserve"> </w:t>
      </w:r>
      <w:r w:rsidRPr="00B9403A">
        <w:rPr>
          <w:rStyle w:val="TagStyle"/>
          <w:rtl/>
        </w:rPr>
        <w:t>&lt;&lt; אורח &gt;&gt;</w:t>
      </w:r>
      <w:r>
        <w:rPr>
          <w:rtl/>
          <w:lang w:eastAsia="he-IL"/>
        </w:rPr>
        <w:t xml:space="preserve">   </w:t>
      </w:r>
      <w:bookmarkStart w:id="790" w:name="_ETM_Q1_3873065"/>
      <w:bookmarkStart w:id="791" w:name="_ETM_Q1_3873117"/>
      <w:bookmarkEnd w:id="789"/>
      <w:bookmarkEnd w:id="790"/>
      <w:bookmarkEnd w:id="791"/>
    </w:p>
    <w:p w:rsidR="005451A9" w:rsidRDefault="005451A9" w:rsidP="005451A9">
      <w:pPr>
        <w:pStyle w:val="KeepWithNext"/>
        <w:rPr>
          <w:rtl/>
          <w:lang w:eastAsia="he-IL"/>
        </w:rPr>
      </w:pPr>
    </w:p>
    <w:p w:rsidR="005451A9" w:rsidRDefault="005451A9" w:rsidP="004F39DA">
      <w:pPr>
        <w:rPr>
          <w:rtl/>
          <w:lang w:eastAsia="he-IL"/>
        </w:rPr>
      </w:pPr>
      <w:r>
        <w:rPr>
          <w:rFonts w:hint="cs"/>
          <w:rtl/>
          <w:lang w:eastAsia="he-IL"/>
        </w:rPr>
        <w:t xml:space="preserve">נכון להיום יש בחוק </w:t>
      </w:r>
      <w:r w:rsidR="00AF7FFA">
        <w:rPr>
          <w:rFonts w:hint="cs"/>
          <w:rtl/>
          <w:lang w:eastAsia="he-IL"/>
        </w:rPr>
        <w:t xml:space="preserve">הכשרות המשפטית והאפוטרופסות סמכות </w:t>
      </w:r>
      <w:r w:rsidR="007229D0">
        <w:rPr>
          <w:rFonts w:hint="cs"/>
          <w:rtl/>
          <w:lang w:eastAsia="he-IL"/>
        </w:rPr>
        <w:t xml:space="preserve">לבית המשפט </w:t>
      </w:r>
      <w:bookmarkStart w:id="792" w:name="_ETM_Q1_3884446"/>
      <w:bookmarkEnd w:id="792"/>
      <w:r w:rsidR="00A36F0F">
        <w:rPr>
          <w:rFonts w:hint="cs"/>
          <w:rtl/>
          <w:lang w:eastAsia="he-IL"/>
        </w:rPr>
        <w:t>לבקש תסק</w:t>
      </w:r>
      <w:r w:rsidR="007229D0">
        <w:rPr>
          <w:rFonts w:hint="cs"/>
          <w:rtl/>
          <w:lang w:eastAsia="he-IL"/>
        </w:rPr>
        <w:t xml:space="preserve">יר בכל הליך שמתנהל בפניו וב-99.9% מהמקרים של אפוטרופסות </w:t>
      </w:r>
      <w:bookmarkStart w:id="793" w:name="_ETM_Q1_3887996"/>
      <w:bookmarkEnd w:id="793"/>
      <w:r>
        <w:rPr>
          <w:rFonts w:hint="cs"/>
          <w:rtl/>
          <w:lang w:eastAsia="he-IL"/>
        </w:rPr>
        <w:t xml:space="preserve">מתבקש </w:t>
      </w:r>
      <w:r w:rsidR="007229D0">
        <w:rPr>
          <w:rFonts w:hint="cs"/>
          <w:rtl/>
          <w:lang w:eastAsia="he-IL"/>
        </w:rPr>
        <w:t xml:space="preserve">אכן </w:t>
      </w:r>
      <w:r>
        <w:rPr>
          <w:rFonts w:hint="cs"/>
          <w:rtl/>
          <w:lang w:eastAsia="he-IL"/>
        </w:rPr>
        <w:t>ת</w:t>
      </w:r>
      <w:r w:rsidR="004F39DA">
        <w:rPr>
          <w:rFonts w:hint="cs"/>
          <w:rtl/>
          <w:lang w:eastAsia="he-IL"/>
        </w:rPr>
        <w:t>סק</w:t>
      </w:r>
      <w:r>
        <w:rPr>
          <w:rFonts w:hint="cs"/>
          <w:rtl/>
          <w:lang w:eastAsia="he-IL"/>
        </w:rPr>
        <w:t>יר כזה.</w:t>
      </w:r>
    </w:p>
    <w:p w:rsidR="005451A9" w:rsidRDefault="005451A9" w:rsidP="005451A9">
      <w:pPr>
        <w:rPr>
          <w:rtl/>
          <w:lang w:eastAsia="he-IL"/>
        </w:rPr>
      </w:pPr>
    </w:p>
    <w:p w:rsidR="005451A9" w:rsidRDefault="005451A9" w:rsidP="00B9403A">
      <w:pPr>
        <w:pStyle w:val="af6"/>
        <w:rPr>
          <w:rtl/>
        </w:rPr>
      </w:pPr>
      <w:bookmarkStart w:id="794" w:name="ET_yor_5520_108"/>
      <w:r w:rsidRPr="00B9403A">
        <w:rPr>
          <w:rStyle w:val="TagStyle"/>
          <w:rtl/>
        </w:rPr>
        <w:t xml:space="preserve"> &lt;&lt; יור &gt;&gt;</w:t>
      </w:r>
      <w:r w:rsidRPr="005451A9">
        <w:rPr>
          <w:rStyle w:val="TagStyle"/>
          <w:rtl/>
        </w:rPr>
        <w:t xml:space="preserve"> </w:t>
      </w:r>
      <w:r>
        <w:rPr>
          <w:rtl/>
        </w:rPr>
        <w:t>היו"ר עודד פורר:</w:t>
      </w:r>
      <w:r w:rsidRPr="005451A9">
        <w:rPr>
          <w:rStyle w:val="TagStyle"/>
          <w:rtl/>
        </w:rPr>
        <w:t xml:space="preserve"> </w:t>
      </w:r>
      <w:r w:rsidRPr="00B9403A">
        <w:rPr>
          <w:rStyle w:val="TagStyle"/>
          <w:rtl/>
        </w:rPr>
        <w:t>&lt;&lt; יור &gt;&gt;</w:t>
      </w:r>
      <w:r>
        <w:rPr>
          <w:rtl/>
        </w:rPr>
        <w:t xml:space="preserve">   </w:t>
      </w:r>
      <w:bookmarkEnd w:id="794"/>
    </w:p>
    <w:p w:rsidR="005451A9" w:rsidRDefault="005451A9" w:rsidP="005451A9">
      <w:pPr>
        <w:pStyle w:val="KeepWithNext"/>
        <w:rPr>
          <w:rtl/>
          <w:lang w:eastAsia="he-IL"/>
        </w:rPr>
      </w:pPr>
    </w:p>
    <w:p w:rsidR="005451A9" w:rsidRDefault="005451A9" w:rsidP="005451A9">
      <w:pPr>
        <w:rPr>
          <w:rtl/>
          <w:lang w:eastAsia="he-IL"/>
        </w:rPr>
      </w:pPr>
      <w:r>
        <w:rPr>
          <w:rFonts w:hint="cs"/>
          <w:rtl/>
          <w:lang w:eastAsia="he-IL"/>
        </w:rPr>
        <w:t>אז למה לחייב?</w:t>
      </w:r>
    </w:p>
    <w:p w:rsidR="007229D0" w:rsidRDefault="007229D0" w:rsidP="005451A9">
      <w:pPr>
        <w:rPr>
          <w:rtl/>
          <w:lang w:eastAsia="he-IL"/>
        </w:rPr>
      </w:pPr>
      <w:bookmarkStart w:id="795" w:name="_ETM_Q1_3892876"/>
      <w:bookmarkStart w:id="796" w:name="_ETM_Q1_3892993"/>
      <w:bookmarkEnd w:id="795"/>
      <w:bookmarkEnd w:id="796"/>
    </w:p>
    <w:p w:rsidR="007229D0" w:rsidRDefault="007229D0" w:rsidP="00B9403A">
      <w:pPr>
        <w:pStyle w:val="-"/>
        <w:rPr>
          <w:rtl/>
        </w:rPr>
      </w:pPr>
      <w:bookmarkStart w:id="797" w:name="ET_speakercontinue_737014_257"/>
      <w:r w:rsidRPr="00B9403A">
        <w:rPr>
          <w:rStyle w:val="TagStyle"/>
          <w:rtl/>
        </w:rPr>
        <w:t xml:space="preserve"> &lt;&lt; דובר_המשך &gt;&gt;</w:t>
      </w:r>
      <w:r w:rsidRPr="007229D0">
        <w:rPr>
          <w:rStyle w:val="TagStyle"/>
          <w:rtl/>
        </w:rPr>
        <w:t xml:space="preserve"> </w:t>
      </w:r>
      <w:r>
        <w:rPr>
          <w:rtl/>
        </w:rPr>
        <w:t>אילת ששון:</w:t>
      </w:r>
      <w:r w:rsidRPr="007229D0">
        <w:rPr>
          <w:rStyle w:val="TagStyle"/>
          <w:rtl/>
        </w:rPr>
        <w:t xml:space="preserve"> </w:t>
      </w:r>
      <w:r w:rsidRPr="00B9403A">
        <w:rPr>
          <w:rStyle w:val="TagStyle"/>
          <w:rtl/>
        </w:rPr>
        <w:t>&lt;&lt; דובר_המשך &gt;&gt;</w:t>
      </w:r>
      <w:r>
        <w:rPr>
          <w:rtl/>
        </w:rPr>
        <w:t xml:space="preserve">   </w:t>
      </w:r>
      <w:bookmarkEnd w:id="797"/>
    </w:p>
    <w:p w:rsidR="005451A9" w:rsidRDefault="005451A9" w:rsidP="007229D0">
      <w:pPr>
        <w:ind w:firstLine="0"/>
        <w:rPr>
          <w:rtl/>
          <w:lang w:eastAsia="he-IL"/>
        </w:rPr>
      </w:pPr>
      <w:bookmarkStart w:id="798" w:name="_ETM_Q1_3893814"/>
      <w:bookmarkEnd w:id="798"/>
    </w:p>
    <w:p w:rsidR="005451A9" w:rsidRDefault="007229D0" w:rsidP="00A931AF">
      <w:pPr>
        <w:rPr>
          <w:rtl/>
          <w:lang w:eastAsia="he-IL"/>
        </w:rPr>
      </w:pPr>
      <w:r>
        <w:rPr>
          <w:rFonts w:hint="cs"/>
          <w:rtl/>
          <w:lang w:eastAsia="he-IL"/>
        </w:rPr>
        <w:t xml:space="preserve">הסעיף הקודם </w:t>
      </w:r>
      <w:r w:rsidR="004F39DA">
        <w:rPr>
          <w:rFonts w:hint="cs"/>
          <w:rtl/>
          <w:lang w:eastAsia="he-IL"/>
        </w:rPr>
        <w:t>אומר</w:t>
      </w:r>
      <w:r>
        <w:rPr>
          <w:rFonts w:hint="cs"/>
          <w:rtl/>
          <w:lang w:eastAsia="he-IL"/>
        </w:rPr>
        <w:t xml:space="preserve"> שהוא חייב להתרשם </w:t>
      </w:r>
      <w:bookmarkStart w:id="799" w:name="_ETM_Q1_3894739"/>
      <w:bookmarkEnd w:id="799"/>
      <w:r>
        <w:rPr>
          <w:rFonts w:hint="cs"/>
          <w:rtl/>
          <w:lang w:eastAsia="he-IL"/>
        </w:rPr>
        <w:t xml:space="preserve">שמדובר על </w:t>
      </w:r>
      <w:r w:rsidR="005451A9">
        <w:rPr>
          <w:rFonts w:hint="cs"/>
          <w:rtl/>
          <w:lang w:eastAsia="he-IL"/>
        </w:rPr>
        <w:t>טובת הקטין</w:t>
      </w:r>
      <w:r>
        <w:rPr>
          <w:rFonts w:hint="cs"/>
          <w:rtl/>
          <w:lang w:eastAsia="he-IL"/>
        </w:rPr>
        <w:t xml:space="preserve">, איך הוא יתרשם שזה לטובת </w:t>
      </w:r>
      <w:bookmarkStart w:id="800" w:name="_ETM_Q1_3901638"/>
      <w:bookmarkEnd w:id="800"/>
      <w:r>
        <w:rPr>
          <w:rFonts w:hint="cs"/>
          <w:rtl/>
          <w:lang w:eastAsia="he-IL"/>
        </w:rPr>
        <w:t>הקטין?</w:t>
      </w:r>
      <w:r w:rsidR="005451A9">
        <w:rPr>
          <w:rFonts w:hint="cs"/>
          <w:rtl/>
          <w:lang w:eastAsia="he-IL"/>
        </w:rPr>
        <w:t xml:space="preserve"> </w:t>
      </w:r>
      <w:r w:rsidR="00A931AF">
        <w:rPr>
          <w:rFonts w:hint="cs"/>
          <w:rtl/>
          <w:lang w:eastAsia="he-IL"/>
        </w:rPr>
        <w:t>במקום</w:t>
      </w:r>
      <w:r w:rsidR="005451A9">
        <w:rPr>
          <w:rFonts w:hint="cs"/>
          <w:rtl/>
          <w:lang w:eastAsia="he-IL"/>
        </w:rPr>
        <w:t xml:space="preserve"> שכל צד ירצה לקחת אותו </w:t>
      </w:r>
      <w:r w:rsidR="002B2FD3">
        <w:rPr>
          <w:rFonts w:hint="cs"/>
          <w:rtl/>
          <w:lang w:eastAsia="he-IL"/>
        </w:rPr>
        <w:t xml:space="preserve">לפסיכולוג עצמי או לעובד סוציאלי עצמי </w:t>
      </w:r>
      <w:r w:rsidR="005451A9">
        <w:rPr>
          <w:rFonts w:hint="cs"/>
          <w:rtl/>
          <w:lang w:eastAsia="he-IL"/>
        </w:rPr>
        <w:t xml:space="preserve">ולהתחיל להגיש חוות דעת נפרדות על </w:t>
      </w:r>
      <w:r w:rsidR="00ED4887">
        <w:rPr>
          <w:rFonts w:hint="cs"/>
          <w:rtl/>
          <w:lang w:eastAsia="he-IL"/>
        </w:rPr>
        <w:t xml:space="preserve">טובתו של הקטין, הדרך בדרך כלל לנסות לצמצם את המגרש </w:t>
      </w:r>
      <w:r w:rsidR="002B2FD3">
        <w:rPr>
          <w:rFonts w:hint="cs"/>
          <w:rtl/>
          <w:lang w:eastAsia="he-IL"/>
        </w:rPr>
        <w:t xml:space="preserve">הזה </w:t>
      </w:r>
      <w:r w:rsidR="00ED4887">
        <w:rPr>
          <w:rFonts w:hint="cs"/>
          <w:rtl/>
          <w:lang w:eastAsia="he-IL"/>
        </w:rPr>
        <w:t>היא לבקש ת</w:t>
      </w:r>
      <w:r w:rsidR="004F39DA">
        <w:rPr>
          <w:rFonts w:hint="cs"/>
          <w:rtl/>
          <w:lang w:eastAsia="he-IL"/>
        </w:rPr>
        <w:t>סק</w:t>
      </w:r>
      <w:r w:rsidR="00ED4887">
        <w:rPr>
          <w:rFonts w:hint="cs"/>
          <w:rtl/>
          <w:lang w:eastAsia="he-IL"/>
        </w:rPr>
        <w:t xml:space="preserve">יר </w:t>
      </w:r>
      <w:r w:rsidR="002B2FD3">
        <w:rPr>
          <w:rFonts w:hint="cs"/>
          <w:rtl/>
          <w:lang w:eastAsia="he-IL"/>
        </w:rPr>
        <w:t xml:space="preserve">של </w:t>
      </w:r>
      <w:bookmarkStart w:id="801" w:name="_ETM_Q1_3917243"/>
      <w:bookmarkEnd w:id="801"/>
      <w:r w:rsidR="002B2FD3">
        <w:rPr>
          <w:rFonts w:hint="cs"/>
          <w:rtl/>
          <w:lang w:eastAsia="he-IL"/>
        </w:rPr>
        <w:t>עובד</w:t>
      </w:r>
      <w:r w:rsidR="00ED4887">
        <w:rPr>
          <w:rFonts w:hint="cs"/>
          <w:rtl/>
          <w:lang w:eastAsia="he-IL"/>
        </w:rPr>
        <w:t xml:space="preserve"> </w:t>
      </w:r>
      <w:r w:rsidR="002B2FD3">
        <w:rPr>
          <w:rFonts w:hint="cs"/>
          <w:rtl/>
          <w:lang w:eastAsia="he-IL"/>
        </w:rPr>
        <w:t>סוציאלי</w:t>
      </w:r>
      <w:r w:rsidR="00ED4887">
        <w:rPr>
          <w:rFonts w:hint="cs"/>
          <w:rtl/>
          <w:lang w:eastAsia="he-IL"/>
        </w:rPr>
        <w:t xml:space="preserve"> שהוא </w:t>
      </w:r>
      <w:r w:rsidR="002B2FD3">
        <w:rPr>
          <w:rFonts w:hint="cs"/>
          <w:rtl/>
          <w:lang w:eastAsia="he-IL"/>
        </w:rPr>
        <w:t>בעצם זרועו ה</w:t>
      </w:r>
      <w:r w:rsidR="00BB53EB">
        <w:rPr>
          <w:rFonts w:hint="cs"/>
          <w:rtl/>
          <w:lang w:eastAsia="he-IL"/>
        </w:rPr>
        <w:t>ארוכה של בית המשפט, הוא גורם ניטרלי ש</w:t>
      </w:r>
      <w:r w:rsidR="002B2FD3">
        <w:rPr>
          <w:rFonts w:hint="cs"/>
          <w:rtl/>
          <w:lang w:eastAsia="he-IL"/>
        </w:rPr>
        <w:t>בוחן, הבדיקות האלה הן ש</w:t>
      </w:r>
      <w:r w:rsidR="00BB53EB">
        <w:rPr>
          <w:rFonts w:hint="cs"/>
          <w:rtl/>
          <w:lang w:eastAsia="he-IL"/>
        </w:rPr>
        <w:t>גרת יומו</w:t>
      </w:r>
      <w:r w:rsidR="002B2FD3">
        <w:rPr>
          <w:rFonts w:hint="cs"/>
          <w:rtl/>
          <w:lang w:eastAsia="he-IL"/>
        </w:rPr>
        <w:t xml:space="preserve"> </w:t>
      </w:r>
      <w:r w:rsidR="00BB53EB">
        <w:rPr>
          <w:rFonts w:hint="cs"/>
          <w:rtl/>
          <w:lang w:eastAsia="he-IL"/>
        </w:rPr>
        <w:t>ו</w:t>
      </w:r>
      <w:r w:rsidR="002B2FD3">
        <w:rPr>
          <w:rFonts w:hint="cs"/>
          <w:rtl/>
          <w:lang w:eastAsia="he-IL"/>
        </w:rPr>
        <w:t xml:space="preserve">הוא </w:t>
      </w:r>
      <w:r w:rsidR="00BB53EB">
        <w:rPr>
          <w:rFonts w:hint="cs"/>
          <w:rtl/>
          <w:lang w:eastAsia="he-IL"/>
        </w:rPr>
        <w:t>מחויב רק לטובתו של הקטין.</w:t>
      </w:r>
    </w:p>
    <w:p w:rsidR="00511528" w:rsidRDefault="00511528" w:rsidP="005451A9">
      <w:pPr>
        <w:rPr>
          <w:rtl/>
          <w:lang w:eastAsia="he-IL"/>
        </w:rPr>
      </w:pPr>
    </w:p>
    <w:p w:rsidR="00511528" w:rsidRDefault="00511528" w:rsidP="00B9403A">
      <w:pPr>
        <w:pStyle w:val="af9"/>
        <w:rPr>
          <w:rtl/>
          <w:lang w:eastAsia="he-IL"/>
        </w:rPr>
      </w:pPr>
      <w:bookmarkStart w:id="802" w:name="ET_guest_703511_109"/>
      <w:r w:rsidRPr="00B9403A">
        <w:rPr>
          <w:rStyle w:val="TagStyle"/>
          <w:rtl/>
        </w:rPr>
        <w:t xml:space="preserve"> &lt;&lt; אורח &gt;&gt;</w:t>
      </w:r>
      <w:r w:rsidRPr="00511528">
        <w:rPr>
          <w:rStyle w:val="TagStyle"/>
          <w:rtl/>
        </w:rPr>
        <w:t xml:space="preserve"> </w:t>
      </w:r>
      <w:r>
        <w:rPr>
          <w:rtl/>
          <w:lang w:eastAsia="he-IL"/>
        </w:rPr>
        <w:t>ליאת יעקובוביץ:</w:t>
      </w:r>
      <w:r w:rsidRPr="00511528">
        <w:rPr>
          <w:rStyle w:val="TagStyle"/>
          <w:rtl/>
        </w:rPr>
        <w:t xml:space="preserve"> </w:t>
      </w:r>
      <w:r w:rsidRPr="00B9403A">
        <w:rPr>
          <w:rStyle w:val="TagStyle"/>
          <w:rtl/>
        </w:rPr>
        <w:t>&lt;&lt; אורח &gt;&gt;</w:t>
      </w:r>
      <w:r>
        <w:rPr>
          <w:rtl/>
          <w:lang w:eastAsia="he-IL"/>
        </w:rPr>
        <w:t xml:space="preserve">   </w:t>
      </w:r>
      <w:bookmarkEnd w:id="802"/>
    </w:p>
    <w:p w:rsidR="00511528" w:rsidRDefault="00511528" w:rsidP="00511528">
      <w:pPr>
        <w:pStyle w:val="KeepWithNext"/>
        <w:rPr>
          <w:rtl/>
          <w:lang w:eastAsia="he-IL"/>
        </w:rPr>
      </w:pPr>
    </w:p>
    <w:p w:rsidR="00511528" w:rsidRDefault="00A931AF" w:rsidP="00A931AF">
      <w:pPr>
        <w:rPr>
          <w:rtl/>
          <w:lang w:eastAsia="he-IL"/>
        </w:rPr>
      </w:pPr>
      <w:r>
        <w:rPr>
          <w:rFonts w:hint="cs"/>
          <w:rtl/>
          <w:lang w:eastAsia="he-IL"/>
        </w:rPr>
        <w:t xml:space="preserve">ערכנו בחינה אצלנו בעקבות </w:t>
      </w:r>
      <w:r w:rsidR="002B2FD3">
        <w:rPr>
          <w:rFonts w:hint="cs"/>
          <w:rtl/>
          <w:lang w:eastAsia="he-IL"/>
        </w:rPr>
        <w:t>בקשתכם לגבי הסיפור של בקשות טורדניות, חוזרות וכו'</w:t>
      </w:r>
      <w:bookmarkStart w:id="803" w:name="_ETM_Q1_3940050"/>
      <w:bookmarkEnd w:id="803"/>
      <w:r w:rsidR="002B2FD3">
        <w:rPr>
          <w:rFonts w:hint="cs"/>
          <w:rtl/>
          <w:lang w:eastAsia="he-IL"/>
        </w:rPr>
        <w:t xml:space="preserve">, אני אגיד מה כן </w:t>
      </w:r>
      <w:bookmarkStart w:id="804" w:name="_ETM_Q1_3941638"/>
      <w:bookmarkEnd w:id="804"/>
      <w:r w:rsidR="002B2FD3">
        <w:rPr>
          <w:rFonts w:hint="cs"/>
          <w:rtl/>
          <w:lang w:eastAsia="he-IL"/>
        </w:rPr>
        <w:t xml:space="preserve">ואחר כך נגיד למה הגענו לזה. חשבנו שנכון להוסיף </w:t>
      </w:r>
      <w:bookmarkStart w:id="805" w:name="_ETM_Q1_3950837"/>
      <w:bookmarkEnd w:id="805"/>
      <w:r w:rsidR="002B2FD3">
        <w:rPr>
          <w:rFonts w:hint="cs"/>
          <w:rtl/>
          <w:lang w:eastAsia="he-IL"/>
        </w:rPr>
        <w:t xml:space="preserve">כאן סעיף בנוסח הבא: </w:t>
      </w:r>
      <w:r w:rsidR="00356543">
        <w:rPr>
          <w:rFonts w:hint="cs"/>
          <w:rtl/>
          <w:lang w:eastAsia="he-IL"/>
        </w:rPr>
        <w:t>"</w:t>
      </w:r>
      <w:r w:rsidR="002B2FD3">
        <w:rPr>
          <w:rFonts w:hint="cs"/>
          <w:rtl/>
          <w:lang w:eastAsia="he-IL"/>
        </w:rPr>
        <w:t>בית המשפט רשאי למחוק בקשה חוזר</w:t>
      </w:r>
      <w:bookmarkStart w:id="806" w:name="_ETM_Q1_3954238"/>
      <w:bookmarkEnd w:id="806"/>
      <w:r w:rsidR="002B2FD3">
        <w:rPr>
          <w:rFonts w:hint="cs"/>
          <w:rtl/>
          <w:lang w:eastAsia="he-IL"/>
        </w:rPr>
        <w:t xml:space="preserve">ת על הסף, כולה או </w:t>
      </w:r>
      <w:r w:rsidR="002B2FD3" w:rsidRPr="00356543">
        <w:rPr>
          <w:rFonts w:hint="cs"/>
          <w:rtl/>
          <w:lang w:eastAsia="he-IL"/>
        </w:rPr>
        <w:t>מקצתה, לאחר שעיין</w:t>
      </w:r>
      <w:r w:rsidR="002B2FD3">
        <w:rPr>
          <w:rFonts w:hint="cs"/>
          <w:rtl/>
          <w:lang w:eastAsia="he-IL"/>
        </w:rPr>
        <w:t xml:space="preserve"> בבקשה בלבד </w:t>
      </w:r>
      <w:bookmarkStart w:id="807" w:name="_ETM_Q1_3954098"/>
      <w:bookmarkEnd w:id="807"/>
      <w:r w:rsidR="002B2FD3">
        <w:rPr>
          <w:rFonts w:hint="cs"/>
          <w:rtl/>
          <w:lang w:eastAsia="he-IL"/>
        </w:rPr>
        <w:t>או לאחר שקיבל תגובה מקדמית מהמש</w:t>
      </w:r>
      <w:r w:rsidR="00356543">
        <w:rPr>
          <w:rFonts w:hint="cs"/>
          <w:rtl/>
          <w:lang w:eastAsia="he-IL"/>
        </w:rPr>
        <w:t>יב</w:t>
      </w:r>
      <w:r w:rsidR="002B2FD3">
        <w:rPr>
          <w:rFonts w:hint="cs"/>
          <w:rtl/>
          <w:lang w:eastAsia="he-IL"/>
        </w:rPr>
        <w:t xml:space="preserve"> אם לא חל שינוי </w:t>
      </w:r>
      <w:bookmarkStart w:id="808" w:name="_ETM_Q1_3960896"/>
      <w:bookmarkEnd w:id="808"/>
      <w:r w:rsidR="002B2FD3">
        <w:rPr>
          <w:rFonts w:hint="cs"/>
          <w:rtl/>
          <w:lang w:eastAsia="he-IL"/>
        </w:rPr>
        <w:t>בנסיבות המצדיק את פתיחת ההליך מחדש</w:t>
      </w:r>
      <w:r w:rsidR="00356543">
        <w:rPr>
          <w:rFonts w:hint="cs"/>
          <w:rtl/>
          <w:lang w:eastAsia="he-IL"/>
        </w:rPr>
        <w:t>"</w:t>
      </w:r>
      <w:r w:rsidR="002B2FD3">
        <w:rPr>
          <w:rFonts w:hint="cs"/>
          <w:rtl/>
          <w:lang w:eastAsia="he-IL"/>
        </w:rPr>
        <w:t xml:space="preserve">. זאת אומרת שהמבחן להתחיל את הדיון מחדש בפני בית המשפט הוא </w:t>
      </w:r>
      <w:bookmarkStart w:id="809" w:name="_ETM_Q1_3969574"/>
      <w:bookmarkEnd w:id="809"/>
      <w:r w:rsidR="002B2FD3">
        <w:rPr>
          <w:rFonts w:hint="cs"/>
          <w:rtl/>
          <w:lang w:eastAsia="he-IL"/>
        </w:rPr>
        <w:t xml:space="preserve">רק שינוי נסיבות. </w:t>
      </w:r>
    </w:p>
    <w:p w:rsidR="00511528" w:rsidRDefault="00511528" w:rsidP="002B2FD3">
      <w:pPr>
        <w:ind w:firstLine="0"/>
        <w:rPr>
          <w:rtl/>
          <w:lang w:eastAsia="he-IL"/>
        </w:rPr>
      </w:pPr>
    </w:p>
    <w:p w:rsidR="00511528" w:rsidRDefault="00511528" w:rsidP="00B9403A">
      <w:pPr>
        <w:pStyle w:val="af6"/>
        <w:rPr>
          <w:rtl/>
        </w:rPr>
      </w:pPr>
      <w:bookmarkStart w:id="810" w:name="ET_yor_5520_112"/>
      <w:r w:rsidRPr="00B9403A">
        <w:rPr>
          <w:rStyle w:val="TagStyle"/>
          <w:rtl/>
        </w:rPr>
        <w:t xml:space="preserve"> &lt;&lt; יור &gt;&gt;</w:t>
      </w:r>
      <w:r w:rsidRPr="00511528">
        <w:rPr>
          <w:rStyle w:val="TagStyle"/>
          <w:rtl/>
        </w:rPr>
        <w:t xml:space="preserve"> </w:t>
      </w:r>
      <w:r>
        <w:rPr>
          <w:rtl/>
        </w:rPr>
        <w:t>היו"ר עודד פורר:</w:t>
      </w:r>
      <w:r w:rsidRPr="00511528">
        <w:rPr>
          <w:rStyle w:val="TagStyle"/>
          <w:rtl/>
        </w:rPr>
        <w:t xml:space="preserve"> </w:t>
      </w:r>
      <w:r w:rsidRPr="00B9403A">
        <w:rPr>
          <w:rStyle w:val="TagStyle"/>
          <w:rtl/>
        </w:rPr>
        <w:t>&lt;&lt; יור &gt;&gt;</w:t>
      </w:r>
      <w:r>
        <w:rPr>
          <w:rtl/>
        </w:rPr>
        <w:t xml:space="preserve">   </w:t>
      </w:r>
      <w:bookmarkEnd w:id="810"/>
    </w:p>
    <w:p w:rsidR="00511528" w:rsidRDefault="00511528" w:rsidP="00511528">
      <w:pPr>
        <w:pStyle w:val="KeepWithNext"/>
        <w:rPr>
          <w:rtl/>
          <w:lang w:eastAsia="he-IL"/>
        </w:rPr>
      </w:pPr>
    </w:p>
    <w:p w:rsidR="00511528" w:rsidRDefault="00511528" w:rsidP="00511528">
      <w:pPr>
        <w:rPr>
          <w:rtl/>
          <w:lang w:eastAsia="he-IL"/>
        </w:rPr>
      </w:pPr>
      <w:r>
        <w:rPr>
          <w:rFonts w:hint="cs"/>
          <w:rtl/>
          <w:lang w:eastAsia="he-IL"/>
        </w:rPr>
        <w:t>נסיבות</w:t>
      </w:r>
      <w:r w:rsidR="002B2FD3">
        <w:rPr>
          <w:rFonts w:hint="cs"/>
          <w:rtl/>
          <w:lang w:eastAsia="he-IL"/>
        </w:rPr>
        <w:t xml:space="preserve"> חריגות ויוצאות דופן.</w:t>
      </w:r>
    </w:p>
    <w:p w:rsidR="00511528" w:rsidRDefault="00511528" w:rsidP="00511528">
      <w:pPr>
        <w:rPr>
          <w:rtl/>
          <w:lang w:eastAsia="he-IL"/>
        </w:rPr>
      </w:pPr>
    </w:p>
    <w:p w:rsidR="00511528" w:rsidRDefault="00511528" w:rsidP="00B9403A">
      <w:pPr>
        <w:pStyle w:val="af9"/>
        <w:rPr>
          <w:rtl/>
          <w:lang w:eastAsia="he-IL"/>
        </w:rPr>
      </w:pPr>
      <w:bookmarkStart w:id="811" w:name="ET_guest_691955_113"/>
      <w:r w:rsidRPr="00B9403A">
        <w:rPr>
          <w:rStyle w:val="TagStyle"/>
          <w:rtl/>
        </w:rPr>
        <w:t xml:space="preserve"> &lt;&lt; אורח &gt;&gt;</w:t>
      </w:r>
      <w:r w:rsidRPr="00511528">
        <w:rPr>
          <w:rStyle w:val="TagStyle"/>
          <w:rtl/>
        </w:rPr>
        <w:t xml:space="preserve"> </w:t>
      </w:r>
      <w:r>
        <w:rPr>
          <w:rtl/>
          <w:lang w:eastAsia="he-IL"/>
        </w:rPr>
        <w:t>מוריה כהן בקשי:</w:t>
      </w:r>
      <w:r w:rsidRPr="00511528">
        <w:rPr>
          <w:rStyle w:val="TagStyle"/>
          <w:rtl/>
        </w:rPr>
        <w:t xml:space="preserve"> </w:t>
      </w:r>
      <w:r w:rsidRPr="00B9403A">
        <w:rPr>
          <w:rStyle w:val="TagStyle"/>
          <w:rtl/>
        </w:rPr>
        <w:t>&lt;&lt; אורח &gt;&gt;</w:t>
      </w:r>
      <w:r>
        <w:rPr>
          <w:rtl/>
          <w:lang w:eastAsia="he-IL"/>
        </w:rPr>
        <w:t xml:space="preserve">   </w:t>
      </w:r>
      <w:bookmarkEnd w:id="811"/>
    </w:p>
    <w:p w:rsidR="00511528" w:rsidRDefault="00511528" w:rsidP="00511528">
      <w:pPr>
        <w:pStyle w:val="KeepWithNext"/>
        <w:rPr>
          <w:rtl/>
          <w:lang w:eastAsia="he-IL"/>
        </w:rPr>
      </w:pPr>
    </w:p>
    <w:p w:rsidR="00511528" w:rsidRDefault="002B2FD3" w:rsidP="00511528">
      <w:pPr>
        <w:rPr>
          <w:rtl/>
          <w:lang w:eastAsia="he-IL"/>
        </w:rPr>
      </w:pPr>
      <w:r>
        <w:rPr>
          <w:rFonts w:hint="cs"/>
          <w:rtl/>
          <w:lang w:eastAsia="he-IL"/>
        </w:rPr>
        <w:t xml:space="preserve">לא, הרף </w:t>
      </w:r>
      <w:bookmarkStart w:id="812" w:name="_ETM_Q1_3975867"/>
      <w:bookmarkEnd w:id="812"/>
      <w:r>
        <w:rPr>
          <w:rFonts w:hint="cs"/>
          <w:rtl/>
          <w:lang w:eastAsia="he-IL"/>
        </w:rPr>
        <w:t xml:space="preserve">הרגיל נשאר. </w:t>
      </w:r>
      <w:r w:rsidR="00511528">
        <w:rPr>
          <w:rFonts w:hint="cs"/>
          <w:rtl/>
          <w:lang w:eastAsia="he-IL"/>
        </w:rPr>
        <w:t>הרף המהותי נשאר</w:t>
      </w:r>
      <w:r>
        <w:rPr>
          <w:rFonts w:hint="cs"/>
          <w:rtl/>
          <w:lang w:eastAsia="he-IL"/>
        </w:rPr>
        <w:t>.</w:t>
      </w:r>
    </w:p>
    <w:p w:rsidR="00511528" w:rsidRDefault="00511528" w:rsidP="00511528">
      <w:pPr>
        <w:rPr>
          <w:rtl/>
          <w:lang w:eastAsia="he-IL"/>
        </w:rPr>
      </w:pPr>
    </w:p>
    <w:p w:rsidR="00511528" w:rsidRDefault="00511528" w:rsidP="00B9403A">
      <w:pPr>
        <w:pStyle w:val="af9"/>
        <w:rPr>
          <w:rtl/>
          <w:lang w:eastAsia="he-IL"/>
        </w:rPr>
      </w:pPr>
      <w:bookmarkStart w:id="813" w:name="ET_guest_703511_114"/>
      <w:r w:rsidRPr="00B9403A">
        <w:rPr>
          <w:rStyle w:val="TagStyle"/>
          <w:rtl/>
        </w:rPr>
        <w:t xml:space="preserve"> &lt;&lt; אורח &gt;&gt;</w:t>
      </w:r>
      <w:r w:rsidRPr="00511528">
        <w:rPr>
          <w:rStyle w:val="TagStyle"/>
          <w:rtl/>
        </w:rPr>
        <w:t xml:space="preserve"> </w:t>
      </w:r>
      <w:r>
        <w:rPr>
          <w:rtl/>
          <w:lang w:eastAsia="he-IL"/>
        </w:rPr>
        <w:t>ליאת יעקובוביץ:</w:t>
      </w:r>
      <w:r w:rsidRPr="00511528">
        <w:rPr>
          <w:rStyle w:val="TagStyle"/>
          <w:rtl/>
        </w:rPr>
        <w:t xml:space="preserve"> </w:t>
      </w:r>
      <w:r w:rsidRPr="00B9403A">
        <w:rPr>
          <w:rStyle w:val="TagStyle"/>
          <w:rtl/>
        </w:rPr>
        <w:t>&lt;&lt; אורח &gt;&gt;</w:t>
      </w:r>
      <w:r>
        <w:rPr>
          <w:rtl/>
          <w:lang w:eastAsia="he-IL"/>
        </w:rPr>
        <w:t xml:space="preserve">   </w:t>
      </w:r>
      <w:bookmarkEnd w:id="813"/>
    </w:p>
    <w:p w:rsidR="00511528" w:rsidRDefault="00511528" w:rsidP="00511528">
      <w:pPr>
        <w:pStyle w:val="KeepWithNext"/>
        <w:rPr>
          <w:rtl/>
          <w:lang w:eastAsia="he-IL"/>
        </w:rPr>
      </w:pPr>
    </w:p>
    <w:p w:rsidR="00511528" w:rsidRDefault="00511528" w:rsidP="00511528">
      <w:pPr>
        <w:rPr>
          <w:rtl/>
          <w:lang w:eastAsia="he-IL"/>
        </w:rPr>
      </w:pPr>
      <w:r>
        <w:rPr>
          <w:rFonts w:hint="cs"/>
          <w:rtl/>
          <w:lang w:eastAsia="he-IL"/>
        </w:rPr>
        <w:t xml:space="preserve">זו בעצם האפשרות לבוא בית משפט עוד פעם </w:t>
      </w:r>
      <w:r w:rsidR="002B2FD3">
        <w:rPr>
          <w:rFonts w:hint="cs"/>
          <w:rtl/>
          <w:lang w:eastAsia="he-IL"/>
        </w:rPr>
        <w:t>ב</w:t>
      </w:r>
      <w:r>
        <w:rPr>
          <w:rFonts w:hint="cs"/>
          <w:rtl/>
          <w:lang w:eastAsia="he-IL"/>
        </w:rPr>
        <w:t>אותה בקשה</w:t>
      </w:r>
      <w:r w:rsidR="002B2FD3">
        <w:rPr>
          <w:rFonts w:hint="cs"/>
          <w:rtl/>
          <w:lang w:eastAsia="he-IL"/>
        </w:rPr>
        <w:t xml:space="preserve"> ולבקש שהסעיף של האפוטרופסות לא יחול </w:t>
      </w:r>
      <w:bookmarkStart w:id="814" w:name="_ETM_Q1_3992716"/>
      <w:bookmarkEnd w:id="814"/>
      <w:r w:rsidR="002B2FD3">
        <w:rPr>
          <w:rFonts w:hint="cs"/>
          <w:rtl/>
          <w:lang w:eastAsia="he-IL"/>
        </w:rPr>
        <w:t>או יחול חלקי</w:t>
      </w:r>
      <w:r>
        <w:rPr>
          <w:rFonts w:hint="cs"/>
          <w:rtl/>
          <w:lang w:eastAsia="he-IL"/>
        </w:rPr>
        <w:t xml:space="preserve">. אנחנו חושבים שההסדר הזה </w:t>
      </w:r>
      <w:r w:rsidR="00AA74A5">
        <w:rPr>
          <w:rFonts w:hint="cs"/>
          <w:rtl/>
          <w:lang w:eastAsia="he-IL"/>
        </w:rPr>
        <w:t>הוא ההסדר ה</w:t>
      </w:r>
      <w:r>
        <w:rPr>
          <w:rFonts w:hint="cs"/>
          <w:rtl/>
          <w:lang w:eastAsia="he-IL"/>
        </w:rPr>
        <w:t>מתאים</w:t>
      </w:r>
      <w:r w:rsidR="00AA74A5">
        <w:rPr>
          <w:rFonts w:hint="cs"/>
          <w:rtl/>
          <w:lang w:eastAsia="he-IL"/>
        </w:rPr>
        <w:t xml:space="preserve"> לענייני משפחה.</w:t>
      </w:r>
    </w:p>
    <w:p w:rsidR="00511528" w:rsidRDefault="00511528" w:rsidP="00511528">
      <w:pPr>
        <w:rPr>
          <w:rtl/>
          <w:lang w:eastAsia="he-IL"/>
        </w:rPr>
      </w:pPr>
    </w:p>
    <w:p w:rsidR="00AA74A5" w:rsidRDefault="00AA74A5" w:rsidP="00B9403A">
      <w:pPr>
        <w:pStyle w:val="af6"/>
        <w:rPr>
          <w:rtl/>
        </w:rPr>
      </w:pPr>
      <w:bookmarkStart w:id="815" w:name="ET_yor_5520_258"/>
      <w:r w:rsidRPr="00B9403A">
        <w:rPr>
          <w:rStyle w:val="TagStyle"/>
          <w:rtl/>
        </w:rPr>
        <w:t xml:space="preserve"> &lt;&lt; יור &gt;&gt;</w:t>
      </w:r>
      <w:r w:rsidRPr="00AA74A5">
        <w:rPr>
          <w:rStyle w:val="TagStyle"/>
          <w:rtl/>
        </w:rPr>
        <w:t xml:space="preserve"> </w:t>
      </w:r>
      <w:r>
        <w:rPr>
          <w:rtl/>
        </w:rPr>
        <w:t>היו"ר עודד פורר:</w:t>
      </w:r>
      <w:r w:rsidRPr="00AA74A5">
        <w:rPr>
          <w:rStyle w:val="TagStyle"/>
          <w:rtl/>
        </w:rPr>
        <w:t xml:space="preserve"> </w:t>
      </w:r>
      <w:r w:rsidRPr="00B9403A">
        <w:rPr>
          <w:rStyle w:val="TagStyle"/>
          <w:rtl/>
        </w:rPr>
        <w:t>&lt;&lt; יור &gt;&gt;</w:t>
      </w:r>
      <w:r>
        <w:rPr>
          <w:rtl/>
        </w:rPr>
        <w:t xml:space="preserve">   </w:t>
      </w:r>
      <w:bookmarkEnd w:id="815"/>
    </w:p>
    <w:p w:rsidR="00AA74A5" w:rsidRDefault="00AA74A5" w:rsidP="00AA74A5">
      <w:pPr>
        <w:pStyle w:val="KeepWithNext"/>
        <w:rPr>
          <w:rtl/>
          <w:lang w:eastAsia="he-IL"/>
        </w:rPr>
      </w:pPr>
    </w:p>
    <w:p w:rsidR="00AA74A5" w:rsidRPr="00AA74A5" w:rsidRDefault="00AA74A5" w:rsidP="00AA74A5">
      <w:pPr>
        <w:rPr>
          <w:rtl/>
          <w:lang w:eastAsia="he-IL"/>
        </w:rPr>
      </w:pPr>
      <w:r>
        <w:rPr>
          <w:rFonts w:hint="cs"/>
          <w:rtl/>
          <w:lang w:eastAsia="he-IL"/>
        </w:rPr>
        <w:t xml:space="preserve">נהוג לפסוק הוצאות </w:t>
      </w:r>
      <w:r w:rsidR="00C251AC">
        <w:rPr>
          <w:rFonts w:hint="cs"/>
          <w:rtl/>
          <w:lang w:eastAsia="he-IL"/>
        </w:rPr>
        <w:t>בפניות</w:t>
      </w:r>
      <w:bookmarkStart w:id="816" w:name="_ETM_Q1_4003848"/>
      <w:bookmarkEnd w:id="816"/>
      <w:r w:rsidR="00C251AC">
        <w:rPr>
          <w:rFonts w:hint="cs"/>
          <w:rtl/>
          <w:lang w:eastAsia="he-IL"/>
        </w:rPr>
        <w:t xml:space="preserve"> כאלה?</w:t>
      </w:r>
    </w:p>
    <w:p w:rsidR="00C251AC" w:rsidRDefault="00C251AC" w:rsidP="00511528">
      <w:pPr>
        <w:rPr>
          <w:rtl/>
          <w:lang w:eastAsia="he-IL"/>
        </w:rPr>
      </w:pPr>
    </w:p>
    <w:p w:rsidR="00C251AC" w:rsidRDefault="00C251AC" w:rsidP="00B9403A">
      <w:pPr>
        <w:pStyle w:val="af9"/>
        <w:rPr>
          <w:rtl/>
          <w:lang w:eastAsia="he-IL"/>
        </w:rPr>
      </w:pPr>
      <w:bookmarkStart w:id="817" w:name="ET_guest_737014_259"/>
      <w:r w:rsidRPr="00B9403A">
        <w:rPr>
          <w:rStyle w:val="TagStyle"/>
          <w:rtl/>
        </w:rPr>
        <w:t xml:space="preserve"> &lt;&lt; אורח &gt;&gt;</w:t>
      </w:r>
      <w:r w:rsidRPr="00C251AC">
        <w:rPr>
          <w:rStyle w:val="TagStyle"/>
          <w:rtl/>
        </w:rPr>
        <w:t xml:space="preserve"> </w:t>
      </w:r>
      <w:r>
        <w:rPr>
          <w:rtl/>
          <w:lang w:eastAsia="he-IL"/>
        </w:rPr>
        <w:t>אילת ששון:</w:t>
      </w:r>
      <w:r w:rsidRPr="00C251AC">
        <w:rPr>
          <w:rStyle w:val="TagStyle"/>
          <w:rtl/>
        </w:rPr>
        <w:t xml:space="preserve"> </w:t>
      </w:r>
      <w:r w:rsidRPr="00B9403A">
        <w:rPr>
          <w:rStyle w:val="TagStyle"/>
          <w:rtl/>
        </w:rPr>
        <w:t>&lt;&lt; אורח &gt;&gt;</w:t>
      </w:r>
      <w:r>
        <w:rPr>
          <w:rtl/>
          <w:lang w:eastAsia="he-IL"/>
        </w:rPr>
        <w:t xml:space="preserve">   </w:t>
      </w:r>
      <w:bookmarkEnd w:id="817"/>
    </w:p>
    <w:p w:rsidR="00C251AC" w:rsidRDefault="00C251AC" w:rsidP="00C251AC">
      <w:pPr>
        <w:pStyle w:val="KeepWithNext"/>
        <w:rPr>
          <w:rtl/>
          <w:lang w:eastAsia="he-IL"/>
        </w:rPr>
      </w:pPr>
    </w:p>
    <w:p w:rsidR="00C251AC" w:rsidRDefault="00C251AC" w:rsidP="00C251AC">
      <w:pPr>
        <w:rPr>
          <w:rtl/>
          <w:lang w:eastAsia="he-IL"/>
        </w:rPr>
      </w:pPr>
      <w:r>
        <w:rPr>
          <w:rFonts w:hint="cs"/>
          <w:rtl/>
          <w:lang w:eastAsia="he-IL"/>
        </w:rPr>
        <w:t xml:space="preserve">לפעמים. זה נדיר שעושים את זה אבל לפעמים עושים את </w:t>
      </w:r>
      <w:bookmarkStart w:id="818" w:name="_ETM_Q1_4009088"/>
      <w:bookmarkEnd w:id="818"/>
      <w:r>
        <w:rPr>
          <w:rFonts w:hint="cs"/>
          <w:rtl/>
          <w:lang w:eastAsia="he-IL"/>
        </w:rPr>
        <w:t>זה.</w:t>
      </w:r>
    </w:p>
    <w:p w:rsidR="00C251AC" w:rsidRDefault="00C251AC" w:rsidP="00C251AC">
      <w:pPr>
        <w:rPr>
          <w:rtl/>
          <w:lang w:eastAsia="he-IL"/>
        </w:rPr>
      </w:pPr>
      <w:bookmarkStart w:id="819" w:name="_ETM_Q1_4009951"/>
      <w:bookmarkStart w:id="820" w:name="_ETM_Q1_4010069"/>
      <w:bookmarkEnd w:id="819"/>
      <w:bookmarkEnd w:id="820"/>
    </w:p>
    <w:p w:rsidR="00C251AC" w:rsidRDefault="00C251AC" w:rsidP="00B9403A">
      <w:pPr>
        <w:pStyle w:val="af6"/>
        <w:rPr>
          <w:rtl/>
        </w:rPr>
      </w:pPr>
      <w:bookmarkStart w:id="821" w:name="ET_yor_5520_260"/>
      <w:r w:rsidRPr="00B9403A">
        <w:rPr>
          <w:rStyle w:val="TagStyle"/>
          <w:rtl/>
        </w:rPr>
        <w:t xml:space="preserve"> &lt;&lt; יור &gt;&gt;</w:t>
      </w:r>
      <w:r w:rsidRPr="00C251AC">
        <w:rPr>
          <w:rStyle w:val="TagStyle"/>
          <w:rtl/>
        </w:rPr>
        <w:t xml:space="preserve"> </w:t>
      </w:r>
      <w:r>
        <w:rPr>
          <w:rtl/>
        </w:rPr>
        <w:t>היו"ר עודד פורר:</w:t>
      </w:r>
      <w:r w:rsidRPr="00C251AC">
        <w:rPr>
          <w:rStyle w:val="TagStyle"/>
          <w:rtl/>
        </w:rPr>
        <w:t xml:space="preserve"> </w:t>
      </w:r>
      <w:r w:rsidRPr="00B9403A">
        <w:rPr>
          <w:rStyle w:val="TagStyle"/>
          <w:rtl/>
        </w:rPr>
        <w:t>&lt;&lt; יור &gt;&gt;</w:t>
      </w:r>
      <w:r>
        <w:rPr>
          <w:rtl/>
        </w:rPr>
        <w:t xml:space="preserve">   </w:t>
      </w:r>
      <w:bookmarkEnd w:id="821"/>
    </w:p>
    <w:p w:rsidR="00C251AC" w:rsidRDefault="00C251AC" w:rsidP="00C251AC">
      <w:pPr>
        <w:pStyle w:val="KeepWithNext"/>
        <w:rPr>
          <w:rtl/>
          <w:lang w:eastAsia="he-IL"/>
        </w:rPr>
      </w:pPr>
    </w:p>
    <w:p w:rsidR="00C251AC" w:rsidRPr="00C251AC" w:rsidRDefault="00C251AC" w:rsidP="00C251AC">
      <w:pPr>
        <w:rPr>
          <w:rtl/>
          <w:lang w:eastAsia="he-IL"/>
        </w:rPr>
      </w:pPr>
      <w:bookmarkStart w:id="822" w:name="_ETM_Q1_4010674"/>
      <w:bookmarkEnd w:id="822"/>
      <w:r>
        <w:rPr>
          <w:rFonts w:hint="cs"/>
          <w:rtl/>
          <w:lang w:eastAsia="he-IL"/>
        </w:rPr>
        <w:t>אולי שווה להגיד על זה מילה?</w:t>
      </w:r>
    </w:p>
    <w:p w:rsidR="00511528" w:rsidRDefault="00511528" w:rsidP="00511528">
      <w:pPr>
        <w:rPr>
          <w:rtl/>
          <w:lang w:eastAsia="he-IL"/>
        </w:rPr>
      </w:pPr>
    </w:p>
    <w:p w:rsidR="00511528" w:rsidRDefault="00511528" w:rsidP="00B9403A">
      <w:pPr>
        <w:pStyle w:val="a4"/>
        <w:rPr>
          <w:rtl/>
        </w:rPr>
      </w:pPr>
      <w:bookmarkStart w:id="823" w:name="ET_speaker_ענת_מימון_116"/>
      <w:r w:rsidRPr="00B9403A">
        <w:rPr>
          <w:rStyle w:val="TagStyle"/>
          <w:rtl/>
        </w:rPr>
        <w:t xml:space="preserve"> &lt;&lt; דובר &gt;&gt;</w:t>
      </w:r>
      <w:r w:rsidRPr="00511528">
        <w:rPr>
          <w:rStyle w:val="TagStyle"/>
          <w:rtl/>
        </w:rPr>
        <w:t xml:space="preserve"> </w:t>
      </w:r>
      <w:r>
        <w:rPr>
          <w:rtl/>
        </w:rPr>
        <w:t>ענת מימון:</w:t>
      </w:r>
      <w:r w:rsidRPr="00511528">
        <w:rPr>
          <w:rStyle w:val="TagStyle"/>
          <w:rtl/>
        </w:rPr>
        <w:t xml:space="preserve"> </w:t>
      </w:r>
      <w:r w:rsidRPr="00B9403A">
        <w:rPr>
          <w:rStyle w:val="TagStyle"/>
          <w:rtl/>
        </w:rPr>
        <w:t>&lt;&lt; דובר &gt;&gt;</w:t>
      </w:r>
      <w:r>
        <w:rPr>
          <w:rtl/>
        </w:rPr>
        <w:t xml:space="preserve">   </w:t>
      </w:r>
      <w:bookmarkEnd w:id="823"/>
    </w:p>
    <w:p w:rsidR="00511528" w:rsidRDefault="00511528" w:rsidP="00511528">
      <w:pPr>
        <w:pStyle w:val="KeepWithNext"/>
        <w:rPr>
          <w:rtl/>
          <w:lang w:eastAsia="he-IL"/>
        </w:rPr>
      </w:pPr>
    </w:p>
    <w:p w:rsidR="00511528" w:rsidRDefault="00C251AC" w:rsidP="00511528">
      <w:pPr>
        <w:rPr>
          <w:rtl/>
          <w:lang w:eastAsia="he-IL"/>
        </w:rPr>
      </w:pPr>
      <w:r>
        <w:rPr>
          <w:rFonts w:hint="cs"/>
          <w:rtl/>
          <w:lang w:eastAsia="he-IL"/>
        </w:rPr>
        <w:t xml:space="preserve">לבית משפט </w:t>
      </w:r>
      <w:r w:rsidR="00511528">
        <w:rPr>
          <w:rFonts w:hint="cs"/>
          <w:rtl/>
          <w:lang w:eastAsia="he-IL"/>
        </w:rPr>
        <w:t xml:space="preserve">יש </w:t>
      </w:r>
      <w:r>
        <w:rPr>
          <w:rFonts w:hint="cs"/>
          <w:rtl/>
          <w:lang w:eastAsia="he-IL"/>
        </w:rPr>
        <w:t>את ה</w:t>
      </w:r>
      <w:r w:rsidR="00511528">
        <w:rPr>
          <w:rFonts w:hint="cs"/>
          <w:rtl/>
          <w:lang w:eastAsia="he-IL"/>
        </w:rPr>
        <w:t>סמכות</w:t>
      </w:r>
      <w:r>
        <w:rPr>
          <w:rFonts w:hint="cs"/>
          <w:rtl/>
          <w:lang w:eastAsia="he-IL"/>
        </w:rPr>
        <w:t xml:space="preserve"> לקבוע </w:t>
      </w:r>
      <w:bookmarkStart w:id="824" w:name="_ETM_Q1_4012714"/>
      <w:bookmarkEnd w:id="824"/>
      <w:r>
        <w:rPr>
          <w:rFonts w:hint="cs"/>
          <w:rtl/>
          <w:lang w:eastAsia="he-IL"/>
        </w:rPr>
        <w:t>הוצאות.</w:t>
      </w:r>
    </w:p>
    <w:p w:rsidR="00511528" w:rsidRDefault="00511528" w:rsidP="00511528">
      <w:pPr>
        <w:rPr>
          <w:rtl/>
          <w:lang w:eastAsia="he-IL"/>
        </w:rPr>
      </w:pPr>
    </w:p>
    <w:p w:rsidR="00511528" w:rsidRDefault="00511528" w:rsidP="00B9403A">
      <w:pPr>
        <w:pStyle w:val="af9"/>
        <w:rPr>
          <w:rtl/>
          <w:lang w:eastAsia="he-IL"/>
        </w:rPr>
      </w:pPr>
      <w:bookmarkStart w:id="825" w:name="ET_guest_691955_118"/>
      <w:r w:rsidRPr="00B9403A">
        <w:rPr>
          <w:rStyle w:val="TagStyle"/>
          <w:rtl/>
        </w:rPr>
        <w:t xml:space="preserve"> &lt;&lt; אורח &gt;&gt;</w:t>
      </w:r>
      <w:r w:rsidRPr="00511528">
        <w:rPr>
          <w:rStyle w:val="TagStyle"/>
          <w:rtl/>
        </w:rPr>
        <w:t xml:space="preserve"> </w:t>
      </w:r>
      <w:r>
        <w:rPr>
          <w:rtl/>
          <w:lang w:eastAsia="he-IL"/>
        </w:rPr>
        <w:t>מוריה כהן בקשי:</w:t>
      </w:r>
      <w:r w:rsidRPr="00511528">
        <w:rPr>
          <w:rStyle w:val="TagStyle"/>
          <w:rtl/>
        </w:rPr>
        <w:t xml:space="preserve"> </w:t>
      </w:r>
      <w:r w:rsidRPr="00B9403A">
        <w:rPr>
          <w:rStyle w:val="TagStyle"/>
          <w:rtl/>
        </w:rPr>
        <w:t>&lt;&lt; אורח &gt;&gt;</w:t>
      </w:r>
      <w:r>
        <w:rPr>
          <w:rtl/>
          <w:lang w:eastAsia="he-IL"/>
        </w:rPr>
        <w:t xml:space="preserve">   </w:t>
      </w:r>
      <w:bookmarkEnd w:id="825"/>
    </w:p>
    <w:p w:rsidR="00511528" w:rsidRPr="00511528" w:rsidRDefault="00511528" w:rsidP="00511528">
      <w:pPr>
        <w:rPr>
          <w:rtl/>
          <w:lang w:eastAsia="he-IL"/>
        </w:rPr>
      </w:pPr>
    </w:p>
    <w:p w:rsidR="00DE1215" w:rsidRDefault="00C251AC" w:rsidP="00511528">
      <w:pPr>
        <w:rPr>
          <w:rtl/>
          <w:lang w:eastAsia="he-IL"/>
        </w:rPr>
      </w:pPr>
      <w:r>
        <w:rPr>
          <w:rFonts w:hint="cs"/>
          <w:rtl/>
          <w:lang w:eastAsia="he-IL"/>
        </w:rPr>
        <w:t xml:space="preserve">יש סמכות לקבוע והוא גם קובע. </w:t>
      </w:r>
    </w:p>
    <w:p w:rsidR="00DE1215" w:rsidRDefault="00DE1215" w:rsidP="00511528">
      <w:pPr>
        <w:rPr>
          <w:rtl/>
          <w:lang w:eastAsia="he-IL"/>
        </w:rPr>
      </w:pPr>
      <w:bookmarkStart w:id="826" w:name="_ETM_Q1_4024953"/>
      <w:bookmarkStart w:id="827" w:name="_ETM_Q1_4025096"/>
      <w:bookmarkEnd w:id="826"/>
      <w:bookmarkEnd w:id="827"/>
    </w:p>
    <w:p w:rsidR="00DE1215" w:rsidRDefault="00DE1215" w:rsidP="00B9403A">
      <w:pPr>
        <w:pStyle w:val="af6"/>
        <w:rPr>
          <w:rtl/>
        </w:rPr>
      </w:pPr>
      <w:bookmarkStart w:id="828" w:name="ET_yor_5520_261"/>
      <w:r w:rsidRPr="00B9403A">
        <w:rPr>
          <w:rStyle w:val="TagStyle"/>
          <w:rtl/>
        </w:rPr>
        <w:t xml:space="preserve"> &lt;&lt; יור &gt;&gt;</w:t>
      </w:r>
      <w:r w:rsidRPr="00DE1215">
        <w:rPr>
          <w:rStyle w:val="TagStyle"/>
          <w:rtl/>
        </w:rPr>
        <w:t xml:space="preserve"> </w:t>
      </w:r>
      <w:r>
        <w:rPr>
          <w:rtl/>
        </w:rPr>
        <w:t>היו"ר עודד פורר:</w:t>
      </w:r>
      <w:r w:rsidRPr="00DE1215">
        <w:rPr>
          <w:rStyle w:val="TagStyle"/>
          <w:rtl/>
        </w:rPr>
        <w:t xml:space="preserve"> </w:t>
      </w:r>
      <w:r w:rsidRPr="00B9403A">
        <w:rPr>
          <w:rStyle w:val="TagStyle"/>
          <w:rtl/>
        </w:rPr>
        <w:t>&lt;&lt; יור &gt;&gt;</w:t>
      </w:r>
      <w:r>
        <w:rPr>
          <w:rtl/>
        </w:rPr>
        <w:t xml:space="preserve">   </w:t>
      </w:r>
      <w:bookmarkEnd w:id="828"/>
    </w:p>
    <w:p w:rsidR="00DE1215" w:rsidRDefault="00DE1215" w:rsidP="00DE1215">
      <w:pPr>
        <w:pStyle w:val="KeepWithNext"/>
        <w:rPr>
          <w:rtl/>
          <w:lang w:eastAsia="he-IL"/>
        </w:rPr>
      </w:pPr>
    </w:p>
    <w:p w:rsidR="00DE1215" w:rsidRDefault="00A931AF" w:rsidP="00A931AF">
      <w:pPr>
        <w:rPr>
          <w:rtl/>
          <w:lang w:eastAsia="he-IL"/>
        </w:rPr>
      </w:pPr>
      <w:bookmarkStart w:id="829" w:name="_ETM_Q1_4025882"/>
      <w:bookmarkEnd w:id="829"/>
      <w:r>
        <w:rPr>
          <w:rFonts w:hint="cs"/>
          <w:rtl/>
          <w:lang w:eastAsia="he-IL"/>
        </w:rPr>
        <w:t xml:space="preserve">אותו אסיר שרוצה להגיש את הבקשה </w:t>
      </w:r>
      <w:r w:rsidR="00DE1215">
        <w:rPr>
          <w:rFonts w:hint="cs"/>
          <w:rtl/>
          <w:lang w:eastAsia="he-IL"/>
        </w:rPr>
        <w:t>מקבל סיוע משפטי על חשבון המדינה?</w:t>
      </w:r>
    </w:p>
    <w:p w:rsidR="00DE1215" w:rsidRDefault="00DE1215" w:rsidP="00DE1215">
      <w:pPr>
        <w:rPr>
          <w:rtl/>
          <w:lang w:eastAsia="he-IL"/>
        </w:rPr>
      </w:pPr>
      <w:bookmarkStart w:id="830" w:name="_ETM_Q1_4029513"/>
      <w:bookmarkStart w:id="831" w:name="_ETM_Q1_4029652"/>
      <w:bookmarkEnd w:id="830"/>
      <w:bookmarkEnd w:id="831"/>
    </w:p>
    <w:p w:rsidR="00DE1215" w:rsidRDefault="00DE1215" w:rsidP="00B9403A">
      <w:pPr>
        <w:pStyle w:val="af9"/>
        <w:rPr>
          <w:rtl/>
          <w:lang w:eastAsia="he-IL"/>
        </w:rPr>
      </w:pPr>
      <w:bookmarkStart w:id="832" w:name="ET_guest_691955_262"/>
      <w:r w:rsidRPr="00B9403A">
        <w:rPr>
          <w:rStyle w:val="TagStyle"/>
          <w:rtl/>
        </w:rPr>
        <w:t xml:space="preserve"> &lt;&lt; אורח &gt;&gt;</w:t>
      </w:r>
      <w:r w:rsidRPr="00DE1215">
        <w:rPr>
          <w:rStyle w:val="TagStyle"/>
          <w:rtl/>
        </w:rPr>
        <w:t xml:space="preserve"> </w:t>
      </w:r>
      <w:r>
        <w:rPr>
          <w:rtl/>
          <w:lang w:eastAsia="he-IL"/>
        </w:rPr>
        <w:t>מוריה כהן בקשי:</w:t>
      </w:r>
      <w:r w:rsidRPr="00DE1215">
        <w:rPr>
          <w:rStyle w:val="TagStyle"/>
          <w:rtl/>
        </w:rPr>
        <w:t xml:space="preserve"> </w:t>
      </w:r>
      <w:r w:rsidRPr="00B9403A">
        <w:rPr>
          <w:rStyle w:val="TagStyle"/>
          <w:rtl/>
        </w:rPr>
        <w:t>&lt;&lt; אורח &gt;&gt;</w:t>
      </w:r>
      <w:r>
        <w:rPr>
          <w:rtl/>
          <w:lang w:eastAsia="he-IL"/>
        </w:rPr>
        <w:t xml:space="preserve">   </w:t>
      </w:r>
      <w:bookmarkEnd w:id="832"/>
    </w:p>
    <w:p w:rsidR="00DE1215" w:rsidRDefault="00DE1215" w:rsidP="00DE1215">
      <w:pPr>
        <w:pStyle w:val="KeepWithNext"/>
        <w:rPr>
          <w:rtl/>
          <w:lang w:eastAsia="he-IL"/>
        </w:rPr>
      </w:pPr>
    </w:p>
    <w:p w:rsidR="00511528" w:rsidRDefault="00DE1215" w:rsidP="00357EFF">
      <w:pPr>
        <w:rPr>
          <w:rtl/>
          <w:lang w:eastAsia="he-IL"/>
        </w:rPr>
      </w:pPr>
      <w:r>
        <w:rPr>
          <w:rFonts w:hint="cs"/>
          <w:rtl/>
          <w:lang w:eastAsia="he-IL"/>
        </w:rPr>
        <w:t xml:space="preserve">לא, </w:t>
      </w:r>
      <w:bookmarkStart w:id="833" w:name="_ETM_Q1_4014890"/>
      <w:bookmarkStart w:id="834" w:name="_ETM_Q1_4015000"/>
      <w:bookmarkStart w:id="835" w:name="_ETM_Q1_4015722"/>
      <w:bookmarkStart w:id="836" w:name="_ETM_Q1_4015820"/>
      <w:bookmarkEnd w:id="833"/>
      <w:bookmarkEnd w:id="834"/>
      <w:bookmarkEnd w:id="835"/>
      <w:bookmarkEnd w:id="836"/>
      <w:r w:rsidR="00511528">
        <w:rPr>
          <w:rFonts w:hint="cs"/>
          <w:rtl/>
          <w:lang w:eastAsia="he-IL"/>
        </w:rPr>
        <w:t>אלא אם הוא מיעוט יכולת</w:t>
      </w:r>
      <w:r>
        <w:rPr>
          <w:rFonts w:hint="cs"/>
          <w:rtl/>
          <w:lang w:eastAsia="he-IL"/>
        </w:rPr>
        <w:t xml:space="preserve"> </w:t>
      </w:r>
      <w:bookmarkStart w:id="837" w:name="_ETM_Q1_4033720"/>
      <w:bookmarkEnd w:id="837"/>
      <w:r>
        <w:rPr>
          <w:rFonts w:hint="cs"/>
          <w:rtl/>
          <w:lang w:eastAsia="he-IL"/>
        </w:rPr>
        <w:t xml:space="preserve">ואז יש רף כללי, שאנחנו לא </w:t>
      </w:r>
      <w:bookmarkStart w:id="838" w:name="_ETM_Q1_4032768"/>
      <w:bookmarkEnd w:id="838"/>
      <w:r>
        <w:rPr>
          <w:rFonts w:hint="cs"/>
          <w:rtl/>
          <w:lang w:eastAsia="he-IL"/>
        </w:rPr>
        <w:t>מסווגים לפי הסוגים</w:t>
      </w:r>
      <w:r w:rsidR="00357EFF">
        <w:rPr>
          <w:rFonts w:hint="cs"/>
          <w:rtl/>
          <w:lang w:eastAsia="he-IL"/>
        </w:rPr>
        <w:t>.</w:t>
      </w:r>
      <w:r>
        <w:rPr>
          <w:rFonts w:hint="cs"/>
          <w:rtl/>
          <w:lang w:eastAsia="he-IL"/>
        </w:rPr>
        <w:t xml:space="preserve"> זה לפי חוק הכשרות המשפטית</w:t>
      </w:r>
      <w:r w:rsidR="00357EFF">
        <w:rPr>
          <w:rFonts w:hint="cs"/>
          <w:rtl/>
          <w:lang w:eastAsia="he-IL"/>
        </w:rPr>
        <w:t xml:space="preserve">. </w:t>
      </w:r>
      <w:r>
        <w:rPr>
          <w:rFonts w:hint="cs"/>
          <w:rtl/>
          <w:lang w:eastAsia="he-IL"/>
        </w:rPr>
        <w:t xml:space="preserve">זה </w:t>
      </w:r>
      <w:bookmarkStart w:id="839" w:name="_ETM_Q1_4037490"/>
      <w:bookmarkEnd w:id="839"/>
      <w:r w:rsidR="00357EFF">
        <w:rPr>
          <w:rFonts w:hint="cs"/>
          <w:rtl/>
          <w:lang w:eastAsia="he-IL"/>
        </w:rPr>
        <w:t>כן ענייני משפחה.</w:t>
      </w:r>
      <w:r>
        <w:rPr>
          <w:rFonts w:hint="cs"/>
          <w:rtl/>
          <w:lang w:eastAsia="he-IL"/>
        </w:rPr>
        <w:t xml:space="preserve"> אבל אם הוא לא מיעוט יכולת הוא לא יהיה זכאי. לעומת זאת, תכף ליאת תסביר שאנחנו כן ניתן פה את הסיוע המשפטי</w:t>
      </w:r>
      <w:r w:rsidR="00511528">
        <w:rPr>
          <w:rFonts w:hint="cs"/>
          <w:rtl/>
          <w:lang w:eastAsia="he-IL"/>
        </w:rPr>
        <w:t xml:space="preserve"> ללא מבחן כלכלי לצד השני</w:t>
      </w:r>
      <w:r w:rsidR="00437C36">
        <w:rPr>
          <w:rFonts w:hint="cs"/>
          <w:rtl/>
          <w:lang w:eastAsia="he-IL"/>
        </w:rPr>
        <w:t>.</w:t>
      </w:r>
    </w:p>
    <w:p w:rsidR="00437C36" w:rsidRDefault="00437C36" w:rsidP="00DE1215">
      <w:pPr>
        <w:rPr>
          <w:rtl/>
          <w:lang w:eastAsia="he-IL"/>
        </w:rPr>
      </w:pPr>
      <w:bookmarkStart w:id="840" w:name="_ETM_Q1_4050095"/>
      <w:bookmarkStart w:id="841" w:name="_ETM_Q1_4050211"/>
      <w:bookmarkStart w:id="842" w:name="_ETM_Q1_4050802"/>
      <w:bookmarkEnd w:id="840"/>
      <w:bookmarkEnd w:id="841"/>
      <w:bookmarkEnd w:id="842"/>
    </w:p>
    <w:p w:rsidR="00437C36" w:rsidRDefault="00437C36" w:rsidP="00B9403A">
      <w:pPr>
        <w:pStyle w:val="af9"/>
        <w:rPr>
          <w:rtl/>
          <w:lang w:eastAsia="he-IL"/>
        </w:rPr>
      </w:pPr>
      <w:bookmarkStart w:id="843" w:name="ET_guest_737014_263"/>
      <w:r w:rsidRPr="00B9403A">
        <w:rPr>
          <w:rStyle w:val="TagStyle"/>
          <w:rtl/>
        </w:rPr>
        <w:t xml:space="preserve"> &lt;&lt; אורח &gt;&gt;</w:t>
      </w:r>
      <w:r w:rsidRPr="00437C36">
        <w:rPr>
          <w:rStyle w:val="TagStyle"/>
          <w:rtl/>
        </w:rPr>
        <w:t xml:space="preserve"> </w:t>
      </w:r>
      <w:r>
        <w:rPr>
          <w:rtl/>
          <w:lang w:eastAsia="he-IL"/>
        </w:rPr>
        <w:t>אילת ששון:</w:t>
      </w:r>
      <w:r w:rsidRPr="00437C36">
        <w:rPr>
          <w:rStyle w:val="TagStyle"/>
          <w:rtl/>
        </w:rPr>
        <w:t xml:space="preserve"> </w:t>
      </w:r>
      <w:r w:rsidRPr="00B9403A">
        <w:rPr>
          <w:rStyle w:val="TagStyle"/>
          <w:rtl/>
        </w:rPr>
        <w:t>&lt;&lt; אורח &gt;&gt;</w:t>
      </w:r>
      <w:r>
        <w:rPr>
          <w:rtl/>
          <w:lang w:eastAsia="he-IL"/>
        </w:rPr>
        <w:t xml:space="preserve">   </w:t>
      </w:r>
      <w:bookmarkEnd w:id="843"/>
    </w:p>
    <w:p w:rsidR="00437C36" w:rsidRDefault="00437C36" w:rsidP="00511528">
      <w:pPr>
        <w:rPr>
          <w:rtl/>
          <w:lang w:eastAsia="he-IL"/>
        </w:rPr>
      </w:pPr>
    </w:p>
    <w:p w:rsidR="00511528" w:rsidRDefault="00511528" w:rsidP="00511528">
      <w:pPr>
        <w:rPr>
          <w:rtl/>
          <w:lang w:eastAsia="he-IL"/>
        </w:rPr>
      </w:pPr>
      <w:bookmarkStart w:id="844" w:name="_ETM_Q1_4048390"/>
      <w:bookmarkStart w:id="845" w:name="_ETM_Q1_4048515"/>
      <w:bookmarkEnd w:id="844"/>
      <w:bookmarkEnd w:id="845"/>
      <w:r>
        <w:rPr>
          <w:rFonts w:hint="cs"/>
          <w:rtl/>
          <w:lang w:eastAsia="he-IL"/>
        </w:rPr>
        <w:t xml:space="preserve">אני רק רוצה לציין </w:t>
      </w:r>
      <w:r w:rsidR="00437C36">
        <w:rPr>
          <w:rFonts w:hint="cs"/>
          <w:rtl/>
          <w:lang w:eastAsia="he-IL"/>
        </w:rPr>
        <w:t xml:space="preserve">שהנוסחה שליאת הקריאה מדברת </w:t>
      </w:r>
      <w:bookmarkStart w:id="846" w:name="_ETM_Q1_4053790"/>
      <w:bookmarkEnd w:id="846"/>
      <w:r w:rsidR="00437C36">
        <w:rPr>
          <w:rFonts w:hint="cs"/>
          <w:rtl/>
          <w:lang w:eastAsia="he-IL"/>
        </w:rPr>
        <w:t xml:space="preserve">על כך שזו </w:t>
      </w:r>
      <w:r>
        <w:rPr>
          <w:rFonts w:hint="cs"/>
          <w:rtl/>
          <w:lang w:eastAsia="he-IL"/>
        </w:rPr>
        <w:t xml:space="preserve">בחינה </w:t>
      </w:r>
      <w:r w:rsidR="00437C36">
        <w:rPr>
          <w:rFonts w:hint="cs"/>
          <w:rtl/>
          <w:lang w:eastAsia="he-IL"/>
        </w:rPr>
        <w:t xml:space="preserve">שתוכל להיעשות על ידי בית המשפט </w:t>
      </w:r>
      <w:bookmarkStart w:id="847" w:name="_ETM_Q1_4055552"/>
      <w:bookmarkEnd w:id="847"/>
      <w:r>
        <w:rPr>
          <w:rFonts w:hint="cs"/>
          <w:rtl/>
          <w:lang w:eastAsia="he-IL"/>
        </w:rPr>
        <w:t xml:space="preserve">לפני שהוא מפנה את זה לצדדים </w:t>
      </w:r>
      <w:r w:rsidR="00437C36">
        <w:rPr>
          <w:rFonts w:hint="cs"/>
          <w:rtl/>
          <w:lang w:eastAsia="he-IL"/>
        </w:rPr>
        <w:t>ומתחיל להטריד עוד פעם</w:t>
      </w:r>
      <w:r w:rsidR="007947A5">
        <w:rPr>
          <w:rFonts w:hint="cs"/>
          <w:rtl/>
          <w:lang w:eastAsia="he-IL"/>
        </w:rPr>
        <w:t xml:space="preserve"> את כל המערכת המשפטית.</w:t>
      </w:r>
    </w:p>
    <w:p w:rsidR="00511528" w:rsidRDefault="00511528" w:rsidP="00511528">
      <w:pPr>
        <w:rPr>
          <w:rtl/>
          <w:lang w:eastAsia="he-IL"/>
        </w:rPr>
      </w:pPr>
    </w:p>
    <w:p w:rsidR="00511528" w:rsidRDefault="00511528" w:rsidP="00B9403A">
      <w:pPr>
        <w:pStyle w:val="af9"/>
        <w:rPr>
          <w:rtl/>
          <w:lang w:eastAsia="he-IL"/>
        </w:rPr>
      </w:pPr>
      <w:bookmarkStart w:id="848" w:name="ET_guest_703511_119"/>
      <w:r w:rsidRPr="00B9403A">
        <w:rPr>
          <w:rStyle w:val="TagStyle"/>
          <w:rtl/>
        </w:rPr>
        <w:t xml:space="preserve"> &lt;&lt; אורח &gt;&gt;</w:t>
      </w:r>
      <w:r w:rsidRPr="00511528">
        <w:rPr>
          <w:rStyle w:val="TagStyle"/>
          <w:rtl/>
        </w:rPr>
        <w:t xml:space="preserve"> </w:t>
      </w:r>
      <w:r>
        <w:rPr>
          <w:rtl/>
          <w:lang w:eastAsia="he-IL"/>
        </w:rPr>
        <w:t>ליאת יעקובוביץ:</w:t>
      </w:r>
      <w:r w:rsidRPr="00511528">
        <w:rPr>
          <w:rStyle w:val="TagStyle"/>
          <w:rtl/>
        </w:rPr>
        <w:t xml:space="preserve"> </w:t>
      </w:r>
      <w:r w:rsidRPr="00B9403A">
        <w:rPr>
          <w:rStyle w:val="TagStyle"/>
          <w:rtl/>
        </w:rPr>
        <w:t>&lt;&lt; אורח &gt;&gt;</w:t>
      </w:r>
      <w:r>
        <w:rPr>
          <w:rtl/>
          <w:lang w:eastAsia="he-IL"/>
        </w:rPr>
        <w:t xml:space="preserve">   </w:t>
      </w:r>
      <w:bookmarkEnd w:id="848"/>
    </w:p>
    <w:p w:rsidR="00511528" w:rsidRDefault="00511528" w:rsidP="00511528">
      <w:pPr>
        <w:pStyle w:val="KeepWithNext"/>
        <w:rPr>
          <w:rtl/>
          <w:lang w:eastAsia="he-IL"/>
        </w:rPr>
      </w:pPr>
    </w:p>
    <w:p w:rsidR="00511528" w:rsidRDefault="007947A5" w:rsidP="00511528">
      <w:pPr>
        <w:rPr>
          <w:rtl/>
          <w:lang w:eastAsia="he-IL"/>
        </w:rPr>
      </w:pPr>
      <w:r>
        <w:rPr>
          <w:rFonts w:hint="cs"/>
          <w:rtl/>
          <w:lang w:eastAsia="he-IL"/>
        </w:rPr>
        <w:t>באופן כללי</w:t>
      </w:r>
      <w:r w:rsidR="00357EFF">
        <w:rPr>
          <w:rFonts w:hint="cs"/>
          <w:rtl/>
          <w:lang w:eastAsia="he-IL"/>
        </w:rPr>
        <w:t>,</w:t>
      </w:r>
      <w:r>
        <w:rPr>
          <w:rFonts w:hint="cs"/>
          <w:rtl/>
          <w:lang w:eastAsia="he-IL"/>
        </w:rPr>
        <w:t xml:space="preserve"> צריך </w:t>
      </w:r>
      <w:bookmarkStart w:id="849" w:name="_ETM_Q1_4066310"/>
      <w:bookmarkEnd w:id="849"/>
      <w:r w:rsidR="00357EFF">
        <w:rPr>
          <w:rFonts w:hint="cs"/>
          <w:rtl/>
          <w:lang w:eastAsia="he-IL"/>
        </w:rPr>
        <w:t xml:space="preserve">לדעת שבענייני משפחה, </w:t>
      </w:r>
      <w:r>
        <w:rPr>
          <w:rFonts w:hint="cs"/>
          <w:rtl/>
          <w:lang w:eastAsia="he-IL"/>
        </w:rPr>
        <w:t xml:space="preserve">לפתוח את התיקים עוד פעם </w:t>
      </w:r>
      <w:r>
        <w:rPr>
          <w:rtl/>
          <w:lang w:eastAsia="he-IL"/>
        </w:rPr>
        <w:t>–</w:t>
      </w:r>
      <w:r>
        <w:rPr>
          <w:rFonts w:hint="cs"/>
          <w:rtl/>
          <w:lang w:eastAsia="he-IL"/>
        </w:rPr>
        <w:t xml:space="preserve"> </w:t>
      </w:r>
      <w:bookmarkStart w:id="850" w:name="_ETM_Q1_4066602"/>
      <w:bookmarkEnd w:id="850"/>
      <w:r>
        <w:rPr>
          <w:rFonts w:hint="cs"/>
          <w:rtl/>
          <w:lang w:eastAsia="he-IL"/>
        </w:rPr>
        <w:t>תיק לא נסגר אף פעם אבל למשל ב</w:t>
      </w:r>
      <w:r w:rsidR="00511528">
        <w:rPr>
          <w:rFonts w:hint="cs"/>
          <w:rtl/>
          <w:lang w:eastAsia="he-IL"/>
        </w:rPr>
        <w:t>מזונות</w:t>
      </w:r>
      <w:r>
        <w:rPr>
          <w:rFonts w:hint="cs"/>
          <w:rtl/>
          <w:lang w:eastAsia="he-IL"/>
        </w:rPr>
        <w:t xml:space="preserve"> הפסיקה דיברה </w:t>
      </w:r>
      <w:bookmarkStart w:id="851" w:name="_ETM_Q1_4072980"/>
      <w:bookmarkEnd w:id="851"/>
      <w:r w:rsidR="00357EFF">
        <w:rPr>
          <w:rFonts w:hint="cs"/>
          <w:rtl/>
          <w:lang w:eastAsia="he-IL"/>
        </w:rPr>
        <w:t>על שינוי נסיבות מהותי,</w:t>
      </w:r>
      <w:r>
        <w:rPr>
          <w:rFonts w:hint="cs"/>
          <w:rtl/>
          <w:lang w:eastAsia="he-IL"/>
        </w:rPr>
        <w:t xml:space="preserve"> אז</w:t>
      </w:r>
      <w:r w:rsidR="00511528">
        <w:rPr>
          <w:rFonts w:hint="cs"/>
          <w:rtl/>
          <w:lang w:eastAsia="he-IL"/>
        </w:rPr>
        <w:t xml:space="preserve"> כאן חשבנו </w:t>
      </w:r>
      <w:r>
        <w:rPr>
          <w:rFonts w:hint="cs"/>
          <w:rtl/>
          <w:lang w:eastAsia="he-IL"/>
        </w:rPr>
        <w:t xml:space="preserve">שמספיק לכתוב את שינוי הנסיבות. </w:t>
      </w:r>
      <w:r w:rsidR="00511528">
        <w:rPr>
          <w:rFonts w:hint="cs"/>
          <w:rtl/>
          <w:lang w:eastAsia="he-IL"/>
        </w:rPr>
        <w:t xml:space="preserve">לכן </w:t>
      </w:r>
      <w:r w:rsidR="00290685">
        <w:rPr>
          <w:rFonts w:hint="cs"/>
          <w:rtl/>
          <w:lang w:eastAsia="he-IL"/>
        </w:rPr>
        <w:t xml:space="preserve">אנחנו הולכים </w:t>
      </w:r>
      <w:bookmarkStart w:id="852" w:name="_ETM_Q1_4082098"/>
      <w:bookmarkEnd w:id="852"/>
      <w:r w:rsidR="00511528">
        <w:rPr>
          <w:rFonts w:hint="cs"/>
          <w:rtl/>
          <w:lang w:eastAsia="he-IL"/>
        </w:rPr>
        <w:t>באותו מתווה</w:t>
      </w:r>
      <w:r w:rsidR="00290685">
        <w:rPr>
          <w:rFonts w:hint="cs"/>
          <w:rtl/>
          <w:lang w:eastAsia="he-IL"/>
        </w:rPr>
        <w:t xml:space="preserve"> כאן.</w:t>
      </w:r>
    </w:p>
    <w:p w:rsidR="004A0781" w:rsidRDefault="004A0781" w:rsidP="00511528">
      <w:pPr>
        <w:rPr>
          <w:rtl/>
          <w:lang w:eastAsia="he-IL"/>
        </w:rPr>
      </w:pPr>
    </w:p>
    <w:p w:rsidR="004A0781" w:rsidRDefault="004A0781" w:rsidP="00B9403A">
      <w:pPr>
        <w:pStyle w:val="af6"/>
        <w:rPr>
          <w:rtl/>
        </w:rPr>
      </w:pPr>
      <w:bookmarkStart w:id="853" w:name="ET_yor_5520_120"/>
      <w:r w:rsidRPr="00B9403A">
        <w:rPr>
          <w:rStyle w:val="TagStyle"/>
          <w:rtl/>
        </w:rPr>
        <w:t xml:space="preserve"> &lt;&lt; יור &gt;&gt;</w:t>
      </w:r>
      <w:r w:rsidRPr="004A0781">
        <w:rPr>
          <w:rStyle w:val="TagStyle"/>
          <w:rtl/>
        </w:rPr>
        <w:t xml:space="preserve"> </w:t>
      </w:r>
      <w:r>
        <w:rPr>
          <w:rtl/>
        </w:rPr>
        <w:t>היו"ר עודד פורר:</w:t>
      </w:r>
      <w:r w:rsidRPr="004A0781">
        <w:rPr>
          <w:rStyle w:val="TagStyle"/>
          <w:rtl/>
        </w:rPr>
        <w:t xml:space="preserve"> </w:t>
      </w:r>
      <w:r w:rsidRPr="00B9403A">
        <w:rPr>
          <w:rStyle w:val="TagStyle"/>
          <w:rtl/>
        </w:rPr>
        <w:t>&lt;&lt; יור &gt;&gt;</w:t>
      </w:r>
      <w:r>
        <w:rPr>
          <w:rtl/>
        </w:rPr>
        <w:t xml:space="preserve">   </w:t>
      </w:r>
      <w:bookmarkEnd w:id="853"/>
    </w:p>
    <w:p w:rsidR="004A0781" w:rsidRDefault="004A0781" w:rsidP="004A0781">
      <w:pPr>
        <w:pStyle w:val="KeepWithNext"/>
        <w:rPr>
          <w:rtl/>
          <w:lang w:eastAsia="he-IL"/>
        </w:rPr>
      </w:pPr>
    </w:p>
    <w:p w:rsidR="004A0781" w:rsidRDefault="00290685" w:rsidP="004A0781">
      <w:pPr>
        <w:rPr>
          <w:rtl/>
          <w:lang w:eastAsia="he-IL"/>
        </w:rPr>
      </w:pPr>
      <w:r>
        <w:rPr>
          <w:rFonts w:hint="cs"/>
          <w:rtl/>
          <w:lang w:eastAsia="he-IL"/>
        </w:rPr>
        <w:t xml:space="preserve">ח"כ גדעון סער, הייתי שמח שתשמע את התוספת הזו. </w:t>
      </w:r>
    </w:p>
    <w:p w:rsidR="00093095" w:rsidRDefault="00093095" w:rsidP="004A0781">
      <w:pPr>
        <w:rPr>
          <w:rtl/>
          <w:lang w:eastAsia="he-IL"/>
        </w:rPr>
      </w:pPr>
    </w:p>
    <w:p w:rsidR="00093095" w:rsidRDefault="00093095" w:rsidP="00B9403A">
      <w:pPr>
        <w:pStyle w:val="a4"/>
        <w:rPr>
          <w:rtl/>
        </w:rPr>
      </w:pPr>
      <w:bookmarkStart w:id="854" w:name="ET_knessetmember_4672_264"/>
      <w:r w:rsidRPr="00B9403A">
        <w:rPr>
          <w:rStyle w:val="TagStyle"/>
          <w:rtl/>
        </w:rPr>
        <w:t xml:space="preserve"> &lt;&lt; דובר &gt;&gt;</w:t>
      </w:r>
      <w:r w:rsidRPr="00093095">
        <w:rPr>
          <w:rStyle w:val="TagStyle"/>
          <w:rtl/>
        </w:rPr>
        <w:t xml:space="preserve"> </w:t>
      </w:r>
      <w:r>
        <w:rPr>
          <w:rtl/>
        </w:rPr>
        <w:t>גדעון סער (הליכוד):</w:t>
      </w:r>
      <w:r w:rsidRPr="00093095">
        <w:rPr>
          <w:rStyle w:val="TagStyle"/>
          <w:rtl/>
        </w:rPr>
        <w:t xml:space="preserve"> </w:t>
      </w:r>
      <w:r w:rsidRPr="00B9403A">
        <w:rPr>
          <w:rStyle w:val="TagStyle"/>
          <w:rtl/>
        </w:rPr>
        <w:t>&lt;&lt; דובר &gt;&gt;</w:t>
      </w:r>
      <w:r>
        <w:rPr>
          <w:rtl/>
        </w:rPr>
        <w:t xml:space="preserve">   </w:t>
      </w:r>
      <w:bookmarkEnd w:id="854"/>
    </w:p>
    <w:p w:rsidR="00093095" w:rsidRDefault="00093095" w:rsidP="00093095">
      <w:pPr>
        <w:pStyle w:val="KeepWithNext"/>
        <w:rPr>
          <w:rtl/>
          <w:lang w:eastAsia="he-IL"/>
        </w:rPr>
      </w:pPr>
    </w:p>
    <w:p w:rsidR="00093095" w:rsidRDefault="00093095" w:rsidP="00093095">
      <w:pPr>
        <w:rPr>
          <w:rtl/>
          <w:lang w:eastAsia="he-IL"/>
        </w:rPr>
      </w:pPr>
      <w:r>
        <w:rPr>
          <w:rFonts w:hint="cs"/>
          <w:rtl/>
          <w:lang w:eastAsia="he-IL"/>
        </w:rPr>
        <w:t>מה התוספת?</w:t>
      </w:r>
    </w:p>
    <w:p w:rsidR="00093095" w:rsidRDefault="00093095" w:rsidP="00093095">
      <w:pPr>
        <w:rPr>
          <w:rtl/>
          <w:lang w:eastAsia="he-IL"/>
        </w:rPr>
      </w:pPr>
    </w:p>
    <w:p w:rsidR="00093095" w:rsidRDefault="00093095" w:rsidP="00B9403A">
      <w:pPr>
        <w:pStyle w:val="af6"/>
        <w:rPr>
          <w:rtl/>
        </w:rPr>
      </w:pPr>
      <w:bookmarkStart w:id="855" w:name="ET_yor_5520_265"/>
      <w:r w:rsidRPr="00B9403A">
        <w:rPr>
          <w:rStyle w:val="TagStyle"/>
          <w:rtl/>
        </w:rPr>
        <w:t xml:space="preserve"> &lt;&lt; יור &gt;&gt;</w:t>
      </w:r>
      <w:r w:rsidRPr="00093095">
        <w:rPr>
          <w:rStyle w:val="TagStyle"/>
          <w:rtl/>
        </w:rPr>
        <w:t xml:space="preserve"> </w:t>
      </w:r>
      <w:r>
        <w:rPr>
          <w:rtl/>
        </w:rPr>
        <w:t>היו"ר עודד פורר:</w:t>
      </w:r>
      <w:r w:rsidRPr="00093095">
        <w:rPr>
          <w:rStyle w:val="TagStyle"/>
          <w:rtl/>
        </w:rPr>
        <w:t xml:space="preserve"> </w:t>
      </w:r>
      <w:r w:rsidRPr="00B9403A">
        <w:rPr>
          <w:rStyle w:val="TagStyle"/>
          <w:rtl/>
        </w:rPr>
        <w:t>&lt;&lt; יור &gt;&gt;</w:t>
      </w:r>
      <w:r>
        <w:rPr>
          <w:rtl/>
        </w:rPr>
        <w:t xml:space="preserve">   </w:t>
      </w:r>
      <w:bookmarkEnd w:id="855"/>
    </w:p>
    <w:p w:rsidR="00093095" w:rsidRDefault="00093095" w:rsidP="00093095">
      <w:pPr>
        <w:pStyle w:val="KeepWithNext"/>
        <w:rPr>
          <w:rtl/>
          <w:lang w:eastAsia="he-IL"/>
        </w:rPr>
      </w:pPr>
    </w:p>
    <w:p w:rsidR="00093095" w:rsidRPr="00093095" w:rsidRDefault="00093095" w:rsidP="00357EFF">
      <w:pPr>
        <w:rPr>
          <w:rtl/>
          <w:lang w:eastAsia="he-IL"/>
        </w:rPr>
      </w:pPr>
      <w:r>
        <w:rPr>
          <w:rFonts w:hint="cs"/>
          <w:rtl/>
          <w:lang w:eastAsia="he-IL"/>
        </w:rPr>
        <w:t xml:space="preserve">בגלל אותה אפשרות לפנות לבית המשפט </w:t>
      </w:r>
      <w:r w:rsidR="00357EFF">
        <w:rPr>
          <w:rFonts w:hint="cs"/>
          <w:rtl/>
          <w:lang w:eastAsia="he-IL"/>
        </w:rPr>
        <w:t xml:space="preserve">ביקשנו </w:t>
      </w:r>
      <w:r>
        <w:rPr>
          <w:rFonts w:hint="cs"/>
          <w:rtl/>
          <w:lang w:eastAsia="he-IL"/>
        </w:rPr>
        <w:t xml:space="preserve">לתחום את </w:t>
      </w:r>
      <w:bookmarkStart w:id="856" w:name="_ETM_Q1_4092980"/>
      <w:bookmarkEnd w:id="856"/>
      <w:r>
        <w:rPr>
          <w:rFonts w:hint="cs"/>
          <w:rtl/>
          <w:lang w:eastAsia="he-IL"/>
        </w:rPr>
        <w:t>זה</w:t>
      </w:r>
      <w:r w:rsidR="00357EFF">
        <w:rPr>
          <w:rFonts w:hint="cs"/>
          <w:rtl/>
          <w:lang w:eastAsia="he-IL"/>
        </w:rPr>
        <w:t>.</w:t>
      </w:r>
      <w:r>
        <w:rPr>
          <w:rFonts w:hint="cs"/>
          <w:rtl/>
          <w:lang w:eastAsia="he-IL"/>
        </w:rPr>
        <w:t xml:space="preserve"> הצעת משרד המשפטים היא סעיף שיאפשר לבית המשפט </w:t>
      </w:r>
      <w:bookmarkStart w:id="857" w:name="_ETM_Q1_4097836"/>
      <w:bookmarkEnd w:id="857"/>
      <w:r>
        <w:rPr>
          <w:rFonts w:hint="cs"/>
          <w:rtl/>
          <w:lang w:eastAsia="he-IL"/>
        </w:rPr>
        <w:t>למחוק על הסף בקשה חוזרת. אולי תחזרי</w:t>
      </w:r>
      <w:r w:rsidR="00356543">
        <w:rPr>
          <w:rFonts w:hint="cs"/>
          <w:rtl/>
          <w:lang w:eastAsia="he-IL"/>
        </w:rPr>
        <w:t xml:space="preserve"> על הנוסח?</w:t>
      </w:r>
    </w:p>
    <w:p w:rsidR="004A0781" w:rsidRDefault="004A0781" w:rsidP="004A0781">
      <w:pPr>
        <w:rPr>
          <w:rtl/>
          <w:lang w:eastAsia="he-IL"/>
        </w:rPr>
      </w:pPr>
    </w:p>
    <w:p w:rsidR="004A0781" w:rsidRDefault="004A0781" w:rsidP="00B9403A">
      <w:pPr>
        <w:pStyle w:val="af9"/>
        <w:rPr>
          <w:rtl/>
          <w:lang w:eastAsia="he-IL"/>
        </w:rPr>
      </w:pPr>
      <w:bookmarkStart w:id="858" w:name="ET_guest_703511_121"/>
      <w:r w:rsidRPr="00B9403A">
        <w:rPr>
          <w:rStyle w:val="TagStyle"/>
          <w:rtl/>
        </w:rPr>
        <w:t xml:space="preserve"> &lt;&lt; אורח &gt;&gt;</w:t>
      </w:r>
      <w:r w:rsidRPr="004A0781">
        <w:rPr>
          <w:rStyle w:val="TagStyle"/>
          <w:rtl/>
        </w:rPr>
        <w:t xml:space="preserve"> </w:t>
      </w:r>
      <w:r>
        <w:rPr>
          <w:rtl/>
          <w:lang w:eastAsia="he-IL"/>
        </w:rPr>
        <w:t>ליאת יעקובוביץ:</w:t>
      </w:r>
      <w:r w:rsidRPr="004A0781">
        <w:rPr>
          <w:rStyle w:val="TagStyle"/>
          <w:rtl/>
        </w:rPr>
        <w:t xml:space="preserve"> </w:t>
      </w:r>
      <w:r w:rsidRPr="00B9403A">
        <w:rPr>
          <w:rStyle w:val="TagStyle"/>
          <w:rtl/>
        </w:rPr>
        <w:t>&lt;&lt; אורח &gt;&gt;</w:t>
      </w:r>
      <w:r>
        <w:rPr>
          <w:rtl/>
          <w:lang w:eastAsia="he-IL"/>
        </w:rPr>
        <w:t xml:space="preserve">   </w:t>
      </w:r>
      <w:bookmarkEnd w:id="858"/>
    </w:p>
    <w:p w:rsidR="004A0781" w:rsidRDefault="004A0781" w:rsidP="004A0781">
      <w:pPr>
        <w:pStyle w:val="KeepWithNext"/>
        <w:rPr>
          <w:rtl/>
          <w:lang w:eastAsia="he-IL"/>
        </w:rPr>
      </w:pPr>
    </w:p>
    <w:p w:rsidR="004A0781" w:rsidRDefault="00356543" w:rsidP="004A0781">
      <w:pPr>
        <w:rPr>
          <w:rtl/>
          <w:lang w:eastAsia="he-IL"/>
        </w:rPr>
      </w:pPr>
      <w:r>
        <w:rPr>
          <w:rFonts w:hint="cs"/>
          <w:rtl/>
          <w:lang w:eastAsia="he-IL"/>
        </w:rPr>
        <w:t xml:space="preserve">אנחנו מציעים: </w:t>
      </w:r>
      <w:bookmarkStart w:id="859" w:name="_ETM_Q1_4098794"/>
      <w:bookmarkEnd w:id="859"/>
      <w:r>
        <w:rPr>
          <w:rFonts w:hint="cs"/>
          <w:rtl/>
          <w:lang w:eastAsia="he-IL"/>
        </w:rPr>
        <w:t xml:space="preserve">"בית המשפט רשאי למחוק בקשה חוזרת על הסף, כולה או </w:t>
      </w:r>
      <w:bookmarkStart w:id="860" w:name="_ETM_Q1_4102188"/>
      <w:bookmarkEnd w:id="860"/>
      <w:r>
        <w:rPr>
          <w:rFonts w:hint="cs"/>
          <w:rtl/>
          <w:lang w:eastAsia="he-IL"/>
        </w:rPr>
        <w:t xml:space="preserve">מקצתה, לאחר עיון בבקשה בלבד או לאחר שקיבל תגובה מקדמית </w:t>
      </w:r>
      <w:bookmarkStart w:id="861" w:name="_ETM_Q1_4105573"/>
      <w:bookmarkEnd w:id="861"/>
      <w:r w:rsidR="002D661F">
        <w:rPr>
          <w:rFonts w:hint="cs"/>
          <w:rtl/>
          <w:lang w:eastAsia="he-IL"/>
        </w:rPr>
        <w:t>מהמשיב אם לא חל שינוי בנסיבות ה</w:t>
      </w:r>
      <w:r>
        <w:rPr>
          <w:rFonts w:hint="cs"/>
          <w:rtl/>
          <w:lang w:eastAsia="he-IL"/>
        </w:rPr>
        <w:t xml:space="preserve">מצדיק את פתיחת ההליך מחדש". </w:t>
      </w:r>
      <w:r w:rsidR="00947B04">
        <w:rPr>
          <w:rFonts w:hint="cs"/>
          <w:rtl/>
          <w:lang w:eastAsia="he-IL"/>
        </w:rPr>
        <w:t xml:space="preserve">זאת אומרת שרק בפני שינוי </w:t>
      </w:r>
      <w:r w:rsidR="00DE0142">
        <w:rPr>
          <w:rFonts w:hint="cs"/>
          <w:rtl/>
          <w:lang w:eastAsia="he-IL"/>
        </w:rPr>
        <w:t xml:space="preserve">נסיבות </w:t>
      </w:r>
      <w:r w:rsidR="00947B04">
        <w:rPr>
          <w:rFonts w:hint="cs"/>
          <w:rtl/>
          <w:lang w:eastAsia="he-IL"/>
        </w:rPr>
        <w:t>תוכל לבוא עוד פעם ולבקש בקשה בעניין.</w:t>
      </w:r>
    </w:p>
    <w:p w:rsidR="00E9048C" w:rsidRDefault="00E9048C" w:rsidP="004A0781">
      <w:pPr>
        <w:rPr>
          <w:rtl/>
          <w:lang w:eastAsia="he-IL"/>
        </w:rPr>
      </w:pPr>
      <w:bookmarkStart w:id="862" w:name="_ETM_Q1_4117913"/>
      <w:bookmarkEnd w:id="862"/>
    </w:p>
    <w:p w:rsidR="00E9048C" w:rsidRDefault="00E9048C" w:rsidP="00B9403A">
      <w:pPr>
        <w:pStyle w:val="a4"/>
        <w:rPr>
          <w:rtl/>
        </w:rPr>
      </w:pPr>
      <w:bookmarkStart w:id="863" w:name="ET_knessetmember_4672_266"/>
      <w:r w:rsidRPr="00B9403A">
        <w:rPr>
          <w:rStyle w:val="TagStyle"/>
          <w:rtl/>
        </w:rPr>
        <w:t xml:space="preserve"> &lt;&lt; דובר &gt;&gt;</w:t>
      </w:r>
      <w:r w:rsidRPr="00E9048C">
        <w:rPr>
          <w:rStyle w:val="TagStyle"/>
          <w:rtl/>
        </w:rPr>
        <w:t xml:space="preserve"> </w:t>
      </w:r>
      <w:r>
        <w:rPr>
          <w:rtl/>
        </w:rPr>
        <w:t>גדעון סער (הליכוד):</w:t>
      </w:r>
      <w:r w:rsidRPr="00E9048C">
        <w:rPr>
          <w:rStyle w:val="TagStyle"/>
          <w:rtl/>
        </w:rPr>
        <w:t xml:space="preserve"> </w:t>
      </w:r>
      <w:r w:rsidRPr="00B9403A">
        <w:rPr>
          <w:rStyle w:val="TagStyle"/>
          <w:rtl/>
        </w:rPr>
        <w:t>&lt;&lt; דובר &gt;&gt;</w:t>
      </w:r>
      <w:r>
        <w:rPr>
          <w:rtl/>
        </w:rPr>
        <w:t xml:space="preserve">   </w:t>
      </w:r>
      <w:bookmarkEnd w:id="863"/>
    </w:p>
    <w:p w:rsidR="00E9048C" w:rsidRDefault="00E9048C" w:rsidP="00E9048C">
      <w:pPr>
        <w:pStyle w:val="KeepWithNext"/>
        <w:rPr>
          <w:rtl/>
          <w:lang w:eastAsia="he-IL"/>
        </w:rPr>
      </w:pPr>
    </w:p>
    <w:p w:rsidR="00E9048C" w:rsidRDefault="00E9048C" w:rsidP="00E9048C">
      <w:pPr>
        <w:rPr>
          <w:rtl/>
          <w:lang w:eastAsia="he-IL"/>
        </w:rPr>
      </w:pPr>
      <w:bookmarkStart w:id="864" w:name="_ETM_Q1_4118644"/>
      <w:bookmarkStart w:id="865" w:name="_ETM_Q1_4118691"/>
      <w:bookmarkEnd w:id="864"/>
      <w:bookmarkEnd w:id="865"/>
      <w:r>
        <w:rPr>
          <w:rFonts w:hint="cs"/>
          <w:rtl/>
          <w:lang w:eastAsia="he-IL"/>
        </w:rPr>
        <w:t>בסדר גמור.</w:t>
      </w:r>
    </w:p>
    <w:p w:rsidR="00E9048C" w:rsidRDefault="00E9048C" w:rsidP="00E9048C">
      <w:pPr>
        <w:rPr>
          <w:rtl/>
          <w:lang w:eastAsia="he-IL"/>
        </w:rPr>
      </w:pPr>
      <w:bookmarkStart w:id="866" w:name="_ETM_Q1_4120461"/>
      <w:bookmarkStart w:id="867" w:name="_ETM_Q1_4120537"/>
      <w:bookmarkEnd w:id="866"/>
      <w:bookmarkEnd w:id="867"/>
    </w:p>
    <w:p w:rsidR="00E9048C" w:rsidRDefault="00E9048C" w:rsidP="00B9403A">
      <w:pPr>
        <w:pStyle w:val="af9"/>
        <w:rPr>
          <w:rtl/>
          <w:lang w:eastAsia="he-IL"/>
        </w:rPr>
      </w:pPr>
      <w:bookmarkStart w:id="868" w:name="ET_guest_703511_267"/>
      <w:r w:rsidRPr="00B9403A">
        <w:rPr>
          <w:rStyle w:val="TagStyle"/>
          <w:rtl/>
        </w:rPr>
        <w:t xml:space="preserve"> &lt;&lt; אורח &gt;&gt;</w:t>
      </w:r>
      <w:r w:rsidRPr="00E9048C">
        <w:rPr>
          <w:rStyle w:val="TagStyle"/>
          <w:rtl/>
        </w:rPr>
        <w:t xml:space="preserve"> </w:t>
      </w:r>
      <w:r>
        <w:rPr>
          <w:rtl/>
          <w:lang w:eastAsia="he-IL"/>
        </w:rPr>
        <w:t>ליאת יעקובוביץ:</w:t>
      </w:r>
      <w:r w:rsidRPr="00E9048C">
        <w:rPr>
          <w:rStyle w:val="TagStyle"/>
          <w:rtl/>
        </w:rPr>
        <w:t xml:space="preserve"> </w:t>
      </w:r>
      <w:r w:rsidRPr="00B9403A">
        <w:rPr>
          <w:rStyle w:val="TagStyle"/>
          <w:rtl/>
        </w:rPr>
        <w:t>&lt;&lt; אורח &gt;&gt;</w:t>
      </w:r>
      <w:r>
        <w:rPr>
          <w:rtl/>
          <w:lang w:eastAsia="he-IL"/>
        </w:rPr>
        <w:t xml:space="preserve">   </w:t>
      </w:r>
      <w:bookmarkEnd w:id="868"/>
    </w:p>
    <w:p w:rsidR="00E9048C" w:rsidRDefault="00E9048C" w:rsidP="00E9048C">
      <w:pPr>
        <w:pStyle w:val="KeepWithNext"/>
        <w:rPr>
          <w:rtl/>
          <w:lang w:eastAsia="he-IL"/>
        </w:rPr>
      </w:pPr>
    </w:p>
    <w:p w:rsidR="00E9048C" w:rsidRPr="00E9048C" w:rsidRDefault="00E9048C" w:rsidP="00E9048C">
      <w:pPr>
        <w:rPr>
          <w:rtl/>
          <w:lang w:eastAsia="he-IL"/>
        </w:rPr>
      </w:pPr>
      <w:r>
        <w:rPr>
          <w:rFonts w:hint="cs"/>
          <w:rtl/>
          <w:lang w:eastAsia="he-IL"/>
        </w:rPr>
        <w:t xml:space="preserve">נתייחס </w:t>
      </w:r>
      <w:bookmarkStart w:id="869" w:name="_ETM_Q1_4120548"/>
      <w:bookmarkEnd w:id="869"/>
      <w:r>
        <w:rPr>
          <w:rFonts w:hint="cs"/>
          <w:rtl/>
          <w:lang w:eastAsia="he-IL"/>
        </w:rPr>
        <w:t>לעניין הסיוע המשפטי?</w:t>
      </w:r>
    </w:p>
    <w:p w:rsidR="00E9048C" w:rsidRPr="00E9048C" w:rsidRDefault="00E9048C" w:rsidP="00E9048C">
      <w:pPr>
        <w:ind w:firstLine="0"/>
        <w:rPr>
          <w:rtl/>
          <w:lang w:eastAsia="he-IL"/>
        </w:rPr>
      </w:pPr>
    </w:p>
    <w:p w:rsidR="00947B04" w:rsidRDefault="00947B04" w:rsidP="00B9403A">
      <w:pPr>
        <w:pStyle w:val="a4"/>
        <w:rPr>
          <w:rtl/>
        </w:rPr>
      </w:pPr>
      <w:bookmarkStart w:id="870" w:name="ET_speaker_ענת_מימון_122"/>
      <w:r w:rsidRPr="00B9403A">
        <w:rPr>
          <w:rStyle w:val="TagStyle"/>
          <w:rtl/>
        </w:rPr>
        <w:t xml:space="preserve"> &lt;&lt; דובר &gt;&gt;</w:t>
      </w:r>
      <w:r w:rsidRPr="00947B04">
        <w:rPr>
          <w:rStyle w:val="TagStyle"/>
          <w:rtl/>
        </w:rPr>
        <w:t xml:space="preserve"> </w:t>
      </w:r>
      <w:r>
        <w:rPr>
          <w:rtl/>
        </w:rPr>
        <w:t>ענת מימון:</w:t>
      </w:r>
      <w:r w:rsidRPr="00947B04">
        <w:rPr>
          <w:rStyle w:val="TagStyle"/>
          <w:rtl/>
        </w:rPr>
        <w:t xml:space="preserve"> </w:t>
      </w:r>
      <w:r w:rsidRPr="00B9403A">
        <w:rPr>
          <w:rStyle w:val="TagStyle"/>
          <w:rtl/>
        </w:rPr>
        <w:t>&lt;&lt; דובר &gt;&gt;</w:t>
      </w:r>
      <w:r>
        <w:rPr>
          <w:rtl/>
        </w:rPr>
        <w:t xml:space="preserve">   </w:t>
      </w:r>
      <w:bookmarkEnd w:id="870"/>
    </w:p>
    <w:p w:rsidR="00947B04" w:rsidRDefault="00947B04" w:rsidP="00947B04">
      <w:pPr>
        <w:pStyle w:val="KeepWithNext"/>
        <w:rPr>
          <w:rtl/>
          <w:lang w:eastAsia="he-IL"/>
        </w:rPr>
      </w:pPr>
    </w:p>
    <w:p w:rsidR="00947B04" w:rsidRDefault="00947B04" w:rsidP="00947B04">
      <w:pPr>
        <w:rPr>
          <w:rtl/>
          <w:lang w:eastAsia="he-IL"/>
        </w:rPr>
      </w:pPr>
      <w:r>
        <w:rPr>
          <w:rFonts w:hint="cs"/>
          <w:rtl/>
          <w:lang w:eastAsia="he-IL"/>
        </w:rPr>
        <w:t>גם דובר על סיוע משפטי</w:t>
      </w:r>
      <w:r w:rsidR="00E9048C">
        <w:rPr>
          <w:rFonts w:hint="cs"/>
          <w:rtl/>
          <w:lang w:eastAsia="he-IL"/>
        </w:rPr>
        <w:t xml:space="preserve"> וגם לשמוע את הקטין בהליך כזה.</w:t>
      </w:r>
    </w:p>
    <w:p w:rsidR="00947B04" w:rsidRDefault="00947B04" w:rsidP="00947B04">
      <w:pPr>
        <w:rPr>
          <w:rtl/>
          <w:lang w:eastAsia="he-IL"/>
        </w:rPr>
      </w:pPr>
    </w:p>
    <w:p w:rsidR="00947B04" w:rsidRDefault="00947B04" w:rsidP="00B9403A">
      <w:pPr>
        <w:pStyle w:val="af9"/>
        <w:rPr>
          <w:rtl/>
          <w:lang w:eastAsia="he-IL"/>
        </w:rPr>
      </w:pPr>
      <w:bookmarkStart w:id="871" w:name="ET_guest_703511_123"/>
      <w:r w:rsidRPr="00B9403A">
        <w:rPr>
          <w:rStyle w:val="TagStyle"/>
          <w:rtl/>
        </w:rPr>
        <w:t xml:space="preserve"> &lt;&lt; אורח &gt;&gt;</w:t>
      </w:r>
      <w:r w:rsidRPr="00947B04">
        <w:rPr>
          <w:rStyle w:val="TagStyle"/>
          <w:rtl/>
        </w:rPr>
        <w:t xml:space="preserve"> </w:t>
      </w:r>
      <w:r>
        <w:rPr>
          <w:rtl/>
          <w:lang w:eastAsia="he-IL"/>
        </w:rPr>
        <w:t>ליאת יעקובוביץ:</w:t>
      </w:r>
      <w:r w:rsidRPr="00947B04">
        <w:rPr>
          <w:rStyle w:val="TagStyle"/>
          <w:rtl/>
        </w:rPr>
        <w:t xml:space="preserve"> </w:t>
      </w:r>
      <w:r w:rsidRPr="00B9403A">
        <w:rPr>
          <w:rStyle w:val="TagStyle"/>
          <w:rtl/>
        </w:rPr>
        <w:t>&lt;&lt; אורח &gt;&gt;</w:t>
      </w:r>
      <w:r>
        <w:rPr>
          <w:rtl/>
          <w:lang w:eastAsia="he-IL"/>
        </w:rPr>
        <w:t xml:space="preserve">   </w:t>
      </w:r>
      <w:bookmarkEnd w:id="871"/>
    </w:p>
    <w:p w:rsidR="00947B04" w:rsidRDefault="00947B04" w:rsidP="00947B04">
      <w:pPr>
        <w:pStyle w:val="KeepWithNext"/>
        <w:rPr>
          <w:rtl/>
          <w:lang w:eastAsia="he-IL"/>
        </w:rPr>
      </w:pPr>
    </w:p>
    <w:p w:rsidR="00947B04" w:rsidRDefault="00947B04" w:rsidP="00357EFF">
      <w:pPr>
        <w:rPr>
          <w:rtl/>
          <w:lang w:eastAsia="he-IL"/>
        </w:rPr>
      </w:pPr>
      <w:r>
        <w:rPr>
          <w:rFonts w:hint="cs"/>
          <w:rtl/>
          <w:lang w:eastAsia="he-IL"/>
        </w:rPr>
        <w:t xml:space="preserve">אז אני אתייחס </w:t>
      </w:r>
      <w:r w:rsidR="00E9048C">
        <w:rPr>
          <w:rFonts w:hint="cs"/>
          <w:rtl/>
          <w:lang w:eastAsia="he-IL"/>
        </w:rPr>
        <w:t xml:space="preserve">קודם לסיוע המשפטי כי שם הדברים כבר במקום </w:t>
      </w:r>
      <w:bookmarkStart w:id="872" w:name="_ETM_Q1_4128604"/>
      <w:bookmarkEnd w:id="872"/>
      <w:r w:rsidR="00E9048C">
        <w:rPr>
          <w:rFonts w:hint="cs"/>
          <w:rtl/>
          <w:lang w:eastAsia="he-IL"/>
        </w:rPr>
        <w:t xml:space="preserve">שהוא יותר מסוכם. </w:t>
      </w:r>
      <w:r>
        <w:rPr>
          <w:rFonts w:hint="cs"/>
          <w:rtl/>
          <w:lang w:eastAsia="he-IL"/>
        </w:rPr>
        <w:t xml:space="preserve">מבחינת מתווה אנחנו חשבנו </w:t>
      </w:r>
      <w:r w:rsidR="00F458AD">
        <w:rPr>
          <w:rFonts w:hint="cs"/>
          <w:rtl/>
          <w:lang w:eastAsia="he-IL"/>
        </w:rPr>
        <w:t xml:space="preserve">שנכון שבית </w:t>
      </w:r>
      <w:r w:rsidR="00357EFF">
        <w:rPr>
          <w:rFonts w:hint="cs"/>
          <w:rtl/>
          <w:lang w:eastAsia="he-IL"/>
        </w:rPr>
        <w:t>המשפט ה</w:t>
      </w:r>
      <w:r w:rsidR="00F458AD">
        <w:rPr>
          <w:rFonts w:hint="cs"/>
          <w:rtl/>
          <w:lang w:eastAsia="he-IL"/>
        </w:rPr>
        <w:t xml:space="preserve">דן בבקשה </w:t>
      </w:r>
      <w:r>
        <w:rPr>
          <w:rFonts w:hint="cs"/>
          <w:rtl/>
          <w:lang w:eastAsia="he-IL"/>
        </w:rPr>
        <w:t xml:space="preserve">לפי סעיף </w:t>
      </w:r>
      <w:r w:rsidR="00F458AD">
        <w:rPr>
          <w:rFonts w:hint="cs"/>
          <w:rtl/>
          <w:lang w:eastAsia="he-IL"/>
        </w:rPr>
        <w:t>(</w:t>
      </w:r>
      <w:r>
        <w:rPr>
          <w:rFonts w:hint="cs"/>
          <w:rtl/>
          <w:lang w:eastAsia="he-IL"/>
        </w:rPr>
        <w:t>ד</w:t>
      </w:r>
      <w:r w:rsidR="00F458AD">
        <w:rPr>
          <w:rFonts w:hint="cs"/>
          <w:rtl/>
          <w:lang w:eastAsia="he-IL"/>
        </w:rPr>
        <w:t>)</w:t>
      </w:r>
      <w:r>
        <w:rPr>
          <w:rFonts w:hint="cs"/>
          <w:rtl/>
          <w:lang w:eastAsia="he-IL"/>
        </w:rPr>
        <w:t xml:space="preserve">, הסעיף הכללי הזה, </w:t>
      </w:r>
      <w:r w:rsidR="00F458AD">
        <w:rPr>
          <w:rFonts w:hint="cs"/>
          <w:rtl/>
          <w:lang w:eastAsia="he-IL"/>
        </w:rPr>
        <w:t>ימנה לקטין ש</w:t>
      </w:r>
      <w:bookmarkStart w:id="873" w:name="_ETM_Q1_4139867"/>
      <w:bookmarkEnd w:id="873"/>
      <w:r w:rsidR="00F458AD">
        <w:rPr>
          <w:rFonts w:hint="cs"/>
          <w:rtl/>
          <w:lang w:eastAsia="he-IL"/>
        </w:rPr>
        <w:t xml:space="preserve">מלאו לו 14 שנים אפוטרופוס לדין בהתאם להוראות חוק הסיוע </w:t>
      </w:r>
      <w:bookmarkStart w:id="874" w:name="_ETM_Q1_4148440"/>
      <w:bookmarkEnd w:id="874"/>
      <w:r w:rsidR="00F458AD">
        <w:rPr>
          <w:rFonts w:hint="cs"/>
          <w:rtl/>
          <w:lang w:eastAsia="he-IL"/>
        </w:rPr>
        <w:t>המשפטי לייצגו בהליך זה, אלא אם שוכנע</w:t>
      </w:r>
      <w:r w:rsidR="005F69F2">
        <w:rPr>
          <w:rFonts w:hint="cs"/>
          <w:rtl/>
          <w:lang w:eastAsia="he-IL"/>
        </w:rPr>
        <w:t xml:space="preserve"> מטעמים שיירשמו כי אין בייצוג כדי לקדם את טובת הקטין או </w:t>
      </w:r>
      <w:r w:rsidR="00357EFF">
        <w:rPr>
          <w:rFonts w:hint="cs"/>
          <w:rtl/>
          <w:lang w:eastAsia="he-IL"/>
        </w:rPr>
        <w:t xml:space="preserve">את </w:t>
      </w:r>
      <w:r w:rsidR="005F69F2">
        <w:rPr>
          <w:rFonts w:hint="cs"/>
          <w:rtl/>
          <w:lang w:eastAsia="he-IL"/>
        </w:rPr>
        <w:t xml:space="preserve">הבאת </w:t>
      </w:r>
      <w:bookmarkStart w:id="875" w:name="_ETM_Q1_4155206"/>
      <w:bookmarkEnd w:id="875"/>
      <w:r w:rsidR="005F69F2">
        <w:rPr>
          <w:rFonts w:hint="cs"/>
          <w:rtl/>
          <w:lang w:eastAsia="he-IL"/>
        </w:rPr>
        <w:t>רצונו בפני בית המשפט לפי העניין. זאת אומרת ש</w:t>
      </w:r>
      <w:bookmarkStart w:id="876" w:name="_ETM_Q1_4157199"/>
      <w:bookmarkEnd w:id="876"/>
      <w:r w:rsidR="005F69F2">
        <w:rPr>
          <w:rFonts w:hint="cs"/>
          <w:rtl/>
          <w:lang w:eastAsia="he-IL"/>
        </w:rPr>
        <w:t xml:space="preserve">פה אני בעצם </w:t>
      </w:r>
      <w:r w:rsidR="00F24B06">
        <w:rPr>
          <w:rFonts w:hint="cs"/>
          <w:rtl/>
          <w:lang w:eastAsia="he-IL"/>
        </w:rPr>
        <w:t>אומרת לבית משפט</w:t>
      </w:r>
      <w:r w:rsidR="005F69F2">
        <w:rPr>
          <w:rFonts w:hint="cs"/>
          <w:rtl/>
          <w:lang w:eastAsia="he-IL"/>
        </w:rPr>
        <w:t xml:space="preserve">: אתה תמנה לקטין מגיל 14 </w:t>
      </w:r>
      <w:bookmarkStart w:id="877" w:name="_ETM_Q1_4165121"/>
      <w:bookmarkEnd w:id="877"/>
      <w:r w:rsidR="005F69F2">
        <w:rPr>
          <w:rFonts w:hint="cs"/>
          <w:rtl/>
          <w:lang w:eastAsia="he-IL"/>
        </w:rPr>
        <w:t xml:space="preserve">אפוטרופוס לדין. הוא ייצג את רצונו בפני בית המשפט, הוא </w:t>
      </w:r>
      <w:bookmarkStart w:id="878" w:name="_ETM_Q1_4164167"/>
      <w:bookmarkEnd w:id="878"/>
      <w:r w:rsidR="005F69F2">
        <w:rPr>
          <w:rFonts w:hint="cs"/>
          <w:rtl/>
          <w:lang w:eastAsia="he-IL"/>
        </w:rPr>
        <w:t xml:space="preserve">יוכל לדעת מה הוא חושב </w:t>
      </w:r>
      <w:r w:rsidR="00F24B06">
        <w:rPr>
          <w:rFonts w:hint="cs"/>
          <w:rtl/>
          <w:lang w:eastAsia="he-IL"/>
        </w:rPr>
        <w:t xml:space="preserve">בעניין, בית משפט ישמע את קולו </w:t>
      </w:r>
      <w:r w:rsidR="005F69F2">
        <w:rPr>
          <w:rFonts w:hint="cs"/>
          <w:rtl/>
          <w:lang w:eastAsia="he-IL"/>
        </w:rPr>
        <w:t xml:space="preserve">הברור </w:t>
      </w:r>
      <w:r w:rsidR="00F24B06">
        <w:rPr>
          <w:rFonts w:hint="cs"/>
          <w:rtl/>
          <w:lang w:eastAsia="he-IL"/>
        </w:rPr>
        <w:t>של הקטין</w:t>
      </w:r>
      <w:r w:rsidR="005F69F2">
        <w:rPr>
          <w:rFonts w:hint="cs"/>
          <w:rtl/>
          <w:lang w:eastAsia="he-IL"/>
        </w:rPr>
        <w:t xml:space="preserve"> באמצעות האפוטרופוס לדין.</w:t>
      </w:r>
    </w:p>
    <w:p w:rsidR="00F24B06" w:rsidRDefault="00F24B06" w:rsidP="00947B04">
      <w:pPr>
        <w:rPr>
          <w:rtl/>
          <w:lang w:eastAsia="he-IL"/>
        </w:rPr>
      </w:pPr>
    </w:p>
    <w:p w:rsidR="00F24B06" w:rsidRDefault="00F24B06" w:rsidP="00B9403A">
      <w:pPr>
        <w:pStyle w:val="af6"/>
        <w:rPr>
          <w:rtl/>
        </w:rPr>
      </w:pPr>
      <w:bookmarkStart w:id="879" w:name="ET_yor_5520_124"/>
      <w:r w:rsidRPr="00B9403A">
        <w:rPr>
          <w:rStyle w:val="TagStyle"/>
          <w:rtl/>
        </w:rPr>
        <w:t xml:space="preserve"> &lt;&lt; יור &gt;&gt;</w:t>
      </w:r>
      <w:r w:rsidRPr="00F24B06">
        <w:rPr>
          <w:rStyle w:val="TagStyle"/>
          <w:rtl/>
        </w:rPr>
        <w:t xml:space="preserve"> </w:t>
      </w:r>
      <w:r>
        <w:rPr>
          <w:rtl/>
        </w:rPr>
        <w:t>היו"ר עודד פורר:</w:t>
      </w:r>
      <w:r w:rsidRPr="00F24B06">
        <w:rPr>
          <w:rStyle w:val="TagStyle"/>
          <w:rtl/>
        </w:rPr>
        <w:t xml:space="preserve"> </w:t>
      </w:r>
      <w:r w:rsidRPr="00B9403A">
        <w:rPr>
          <w:rStyle w:val="TagStyle"/>
          <w:rtl/>
        </w:rPr>
        <w:t>&lt;&lt; יור &gt;&gt;</w:t>
      </w:r>
      <w:r>
        <w:rPr>
          <w:rtl/>
        </w:rPr>
        <w:t xml:space="preserve">   </w:t>
      </w:r>
      <w:bookmarkEnd w:id="879"/>
    </w:p>
    <w:p w:rsidR="00F24B06" w:rsidRDefault="00F24B06" w:rsidP="00F24B06">
      <w:pPr>
        <w:pStyle w:val="KeepWithNext"/>
        <w:rPr>
          <w:rtl/>
          <w:lang w:eastAsia="he-IL"/>
        </w:rPr>
      </w:pPr>
    </w:p>
    <w:p w:rsidR="00F24B06" w:rsidRDefault="005F69F2" w:rsidP="00F24B06">
      <w:pPr>
        <w:rPr>
          <w:rtl/>
          <w:lang w:eastAsia="he-IL"/>
        </w:rPr>
      </w:pPr>
      <w:r>
        <w:rPr>
          <w:rFonts w:hint="cs"/>
          <w:rtl/>
          <w:lang w:eastAsia="he-IL"/>
        </w:rPr>
        <w:t xml:space="preserve">זה משהו די </w:t>
      </w:r>
      <w:bookmarkStart w:id="880" w:name="_ETM_Q1_4173457"/>
      <w:bookmarkEnd w:id="880"/>
      <w:r w:rsidR="00F24B06">
        <w:rPr>
          <w:rFonts w:hint="cs"/>
          <w:rtl/>
          <w:lang w:eastAsia="he-IL"/>
        </w:rPr>
        <w:t>מרחיב</w:t>
      </w:r>
      <w:r>
        <w:rPr>
          <w:rFonts w:hint="cs"/>
          <w:rtl/>
          <w:lang w:eastAsia="he-IL"/>
        </w:rPr>
        <w:t>.</w:t>
      </w:r>
    </w:p>
    <w:p w:rsidR="00F24B06" w:rsidRDefault="00F24B06" w:rsidP="00F24B06">
      <w:pPr>
        <w:rPr>
          <w:rtl/>
          <w:lang w:eastAsia="he-IL"/>
        </w:rPr>
      </w:pPr>
    </w:p>
    <w:p w:rsidR="00F24B06" w:rsidRDefault="00F24B06" w:rsidP="00B9403A">
      <w:pPr>
        <w:pStyle w:val="a4"/>
        <w:rPr>
          <w:rtl/>
        </w:rPr>
      </w:pPr>
      <w:bookmarkStart w:id="881" w:name="ET_knessetmember_4672_126"/>
      <w:r w:rsidRPr="00B9403A">
        <w:rPr>
          <w:rStyle w:val="TagStyle"/>
          <w:rtl/>
        </w:rPr>
        <w:t xml:space="preserve"> &lt;&lt; דובר &gt;&gt;</w:t>
      </w:r>
      <w:r w:rsidRPr="00F24B06">
        <w:rPr>
          <w:rStyle w:val="TagStyle"/>
          <w:rtl/>
        </w:rPr>
        <w:t xml:space="preserve"> </w:t>
      </w:r>
      <w:r>
        <w:rPr>
          <w:rtl/>
        </w:rPr>
        <w:t>גדעון סער (הליכוד):</w:t>
      </w:r>
      <w:r w:rsidRPr="00F24B06">
        <w:rPr>
          <w:rStyle w:val="TagStyle"/>
          <w:rtl/>
        </w:rPr>
        <w:t xml:space="preserve"> </w:t>
      </w:r>
      <w:r w:rsidRPr="00B9403A">
        <w:rPr>
          <w:rStyle w:val="TagStyle"/>
          <w:rtl/>
        </w:rPr>
        <w:t>&lt;&lt; דובר &gt;&gt;</w:t>
      </w:r>
      <w:r>
        <w:rPr>
          <w:rtl/>
        </w:rPr>
        <w:t xml:space="preserve">   </w:t>
      </w:r>
      <w:bookmarkEnd w:id="881"/>
    </w:p>
    <w:p w:rsidR="00F24B06" w:rsidRDefault="00F24B06" w:rsidP="00F24B06">
      <w:pPr>
        <w:pStyle w:val="KeepWithNext"/>
        <w:rPr>
          <w:rtl/>
          <w:lang w:eastAsia="he-IL"/>
        </w:rPr>
      </w:pPr>
    </w:p>
    <w:p w:rsidR="00F24B06" w:rsidRDefault="00F24B06" w:rsidP="00F24B06">
      <w:pPr>
        <w:rPr>
          <w:rtl/>
          <w:lang w:eastAsia="he-IL"/>
        </w:rPr>
      </w:pPr>
      <w:r>
        <w:rPr>
          <w:rFonts w:hint="cs"/>
          <w:rtl/>
          <w:lang w:eastAsia="he-IL"/>
        </w:rPr>
        <w:t>מאיזה גיל שומעים את הקטין?</w:t>
      </w:r>
    </w:p>
    <w:p w:rsidR="005F69F2" w:rsidRDefault="005F69F2" w:rsidP="005F69F2">
      <w:pPr>
        <w:rPr>
          <w:rtl/>
          <w:lang w:eastAsia="he-IL"/>
        </w:rPr>
      </w:pPr>
      <w:bookmarkStart w:id="882" w:name="_ETM_Q1_4190480"/>
      <w:bookmarkStart w:id="883" w:name="_ETM_Q1_4190601"/>
      <w:bookmarkEnd w:id="882"/>
      <w:bookmarkEnd w:id="883"/>
    </w:p>
    <w:p w:rsidR="005F69F2" w:rsidRDefault="005F69F2" w:rsidP="00B9403A">
      <w:pPr>
        <w:pStyle w:val="af9"/>
        <w:rPr>
          <w:rtl/>
          <w:lang w:eastAsia="he-IL"/>
        </w:rPr>
      </w:pPr>
      <w:bookmarkStart w:id="884" w:name="ET_guest_843755_269"/>
      <w:r w:rsidRPr="00B9403A">
        <w:rPr>
          <w:rStyle w:val="TagStyle"/>
          <w:rtl/>
        </w:rPr>
        <w:t xml:space="preserve"> &lt;&lt; אורח &gt;&gt;</w:t>
      </w:r>
      <w:r w:rsidRPr="005F69F2">
        <w:rPr>
          <w:rStyle w:val="TagStyle"/>
          <w:rtl/>
        </w:rPr>
        <w:t xml:space="preserve"> </w:t>
      </w:r>
      <w:r>
        <w:rPr>
          <w:rtl/>
          <w:lang w:eastAsia="he-IL"/>
        </w:rPr>
        <w:t>מרים ספיר בן לולו:</w:t>
      </w:r>
      <w:r w:rsidRPr="005F69F2">
        <w:rPr>
          <w:rStyle w:val="TagStyle"/>
          <w:rtl/>
        </w:rPr>
        <w:t xml:space="preserve"> </w:t>
      </w:r>
      <w:r w:rsidRPr="00B9403A">
        <w:rPr>
          <w:rStyle w:val="TagStyle"/>
          <w:rtl/>
        </w:rPr>
        <w:t>&lt;&lt; אורח &gt;&gt;</w:t>
      </w:r>
      <w:r>
        <w:rPr>
          <w:rtl/>
          <w:lang w:eastAsia="he-IL"/>
        </w:rPr>
        <w:t xml:space="preserve">   </w:t>
      </w:r>
      <w:bookmarkEnd w:id="884"/>
    </w:p>
    <w:p w:rsidR="005F69F2" w:rsidRPr="005F69F2" w:rsidRDefault="005F69F2" w:rsidP="005F69F2">
      <w:pPr>
        <w:rPr>
          <w:rtl/>
          <w:lang w:eastAsia="he-IL"/>
        </w:rPr>
      </w:pPr>
      <w:bookmarkStart w:id="885" w:name="_ETM_Q1_4194085"/>
      <w:bookmarkStart w:id="886" w:name="_ETM_Q1_4194248"/>
      <w:bookmarkEnd w:id="885"/>
      <w:bookmarkEnd w:id="886"/>
    </w:p>
    <w:p w:rsidR="00F24B06" w:rsidRDefault="00F24B06" w:rsidP="00F24B06">
      <w:pPr>
        <w:rPr>
          <w:rtl/>
          <w:lang w:eastAsia="he-IL"/>
        </w:rPr>
      </w:pPr>
      <w:r>
        <w:rPr>
          <w:rFonts w:hint="cs"/>
          <w:rtl/>
          <w:lang w:eastAsia="he-IL"/>
        </w:rPr>
        <w:t>שומעים אותו בכל גיל</w:t>
      </w:r>
      <w:r w:rsidR="00357EFF">
        <w:rPr>
          <w:rFonts w:hint="cs"/>
          <w:rtl/>
          <w:lang w:eastAsia="he-IL"/>
        </w:rPr>
        <w:t xml:space="preserve"> באמצעות התסק</w:t>
      </w:r>
      <w:r w:rsidR="005F69F2">
        <w:rPr>
          <w:rFonts w:hint="cs"/>
          <w:rtl/>
          <w:lang w:eastAsia="he-IL"/>
        </w:rPr>
        <w:t>יר.</w:t>
      </w:r>
    </w:p>
    <w:p w:rsidR="005F69F2" w:rsidRDefault="005F69F2" w:rsidP="00F24B06">
      <w:pPr>
        <w:rPr>
          <w:rtl/>
          <w:lang w:eastAsia="he-IL"/>
        </w:rPr>
      </w:pPr>
    </w:p>
    <w:p w:rsidR="005F69F2" w:rsidRDefault="005F69F2" w:rsidP="00B9403A">
      <w:pPr>
        <w:pStyle w:val="a4"/>
        <w:rPr>
          <w:rtl/>
        </w:rPr>
      </w:pPr>
      <w:bookmarkStart w:id="887" w:name="ET_knessetmember_4672_270"/>
      <w:r w:rsidRPr="00B9403A">
        <w:rPr>
          <w:rStyle w:val="TagStyle"/>
          <w:rtl/>
        </w:rPr>
        <w:t xml:space="preserve"> &lt;&lt; דובר &gt;&gt;</w:t>
      </w:r>
      <w:r w:rsidRPr="005F69F2">
        <w:rPr>
          <w:rStyle w:val="TagStyle"/>
          <w:rtl/>
        </w:rPr>
        <w:t xml:space="preserve"> </w:t>
      </w:r>
      <w:r>
        <w:rPr>
          <w:rtl/>
        </w:rPr>
        <w:t>גדעון סער (הליכוד):</w:t>
      </w:r>
      <w:r w:rsidRPr="005F69F2">
        <w:rPr>
          <w:rStyle w:val="TagStyle"/>
          <w:rtl/>
        </w:rPr>
        <w:t xml:space="preserve"> </w:t>
      </w:r>
      <w:r w:rsidRPr="00B9403A">
        <w:rPr>
          <w:rStyle w:val="TagStyle"/>
          <w:rtl/>
        </w:rPr>
        <w:t>&lt;&lt; דובר &gt;&gt;</w:t>
      </w:r>
      <w:r>
        <w:rPr>
          <w:rtl/>
        </w:rPr>
        <w:t xml:space="preserve">   </w:t>
      </w:r>
      <w:bookmarkEnd w:id="887"/>
    </w:p>
    <w:p w:rsidR="005F69F2" w:rsidRDefault="005F69F2" w:rsidP="005F69F2">
      <w:pPr>
        <w:pStyle w:val="KeepWithNext"/>
        <w:rPr>
          <w:rtl/>
          <w:lang w:eastAsia="he-IL"/>
        </w:rPr>
      </w:pPr>
    </w:p>
    <w:p w:rsidR="005F69F2" w:rsidRDefault="005F69F2" w:rsidP="005F69F2">
      <w:pPr>
        <w:rPr>
          <w:rtl/>
          <w:lang w:eastAsia="he-IL"/>
        </w:rPr>
      </w:pPr>
      <w:r>
        <w:rPr>
          <w:rFonts w:hint="cs"/>
          <w:rtl/>
          <w:lang w:eastAsia="he-IL"/>
        </w:rPr>
        <w:t>באמצעות משרד הרווחה?</w:t>
      </w:r>
    </w:p>
    <w:p w:rsidR="005F69F2" w:rsidRDefault="005F69F2" w:rsidP="005F69F2">
      <w:pPr>
        <w:rPr>
          <w:rtl/>
          <w:lang w:eastAsia="he-IL"/>
        </w:rPr>
      </w:pPr>
    </w:p>
    <w:p w:rsidR="005F69F2" w:rsidRDefault="005F69F2" w:rsidP="00B9403A">
      <w:pPr>
        <w:pStyle w:val="af9"/>
        <w:rPr>
          <w:rtl/>
          <w:lang w:eastAsia="he-IL"/>
        </w:rPr>
      </w:pPr>
      <w:bookmarkStart w:id="888" w:name="ET_guest_843755_272"/>
      <w:r w:rsidRPr="00B9403A">
        <w:rPr>
          <w:rStyle w:val="TagStyle"/>
          <w:rtl/>
        </w:rPr>
        <w:t xml:space="preserve"> &lt;&lt; אורח &gt;&gt;</w:t>
      </w:r>
      <w:r w:rsidRPr="005F69F2">
        <w:rPr>
          <w:rStyle w:val="TagStyle"/>
          <w:rtl/>
        </w:rPr>
        <w:t xml:space="preserve"> </w:t>
      </w:r>
      <w:r>
        <w:rPr>
          <w:rtl/>
          <w:lang w:eastAsia="he-IL"/>
        </w:rPr>
        <w:t>מרים ספיר בן לולו:</w:t>
      </w:r>
      <w:r w:rsidRPr="005F69F2">
        <w:rPr>
          <w:rStyle w:val="TagStyle"/>
          <w:rtl/>
        </w:rPr>
        <w:t xml:space="preserve"> </w:t>
      </w:r>
      <w:r w:rsidRPr="00B9403A">
        <w:rPr>
          <w:rStyle w:val="TagStyle"/>
          <w:rtl/>
        </w:rPr>
        <w:t>&lt;&lt; אורח &gt;&gt;</w:t>
      </w:r>
      <w:r>
        <w:rPr>
          <w:rtl/>
          <w:lang w:eastAsia="he-IL"/>
        </w:rPr>
        <w:t xml:space="preserve">   </w:t>
      </w:r>
      <w:bookmarkEnd w:id="888"/>
    </w:p>
    <w:p w:rsidR="005F69F2" w:rsidRDefault="005F69F2" w:rsidP="005F69F2">
      <w:pPr>
        <w:pStyle w:val="KeepWithNext"/>
        <w:rPr>
          <w:rtl/>
          <w:lang w:eastAsia="he-IL"/>
        </w:rPr>
      </w:pPr>
    </w:p>
    <w:p w:rsidR="005F69F2" w:rsidRDefault="005F69F2" w:rsidP="005F69F2">
      <w:pPr>
        <w:rPr>
          <w:rtl/>
          <w:lang w:eastAsia="he-IL"/>
        </w:rPr>
      </w:pPr>
      <w:r>
        <w:rPr>
          <w:rFonts w:hint="cs"/>
          <w:rtl/>
          <w:lang w:eastAsia="he-IL"/>
        </w:rPr>
        <w:t>כן.</w:t>
      </w:r>
      <w:bookmarkStart w:id="889" w:name="_ETM_Q1_4191850"/>
      <w:bookmarkEnd w:id="889"/>
    </w:p>
    <w:p w:rsidR="005F69F2" w:rsidRDefault="005F69F2" w:rsidP="005F69F2">
      <w:pPr>
        <w:rPr>
          <w:rtl/>
          <w:lang w:eastAsia="he-IL"/>
        </w:rPr>
      </w:pPr>
      <w:bookmarkStart w:id="890" w:name="_ETM_Q1_4191935"/>
      <w:bookmarkEnd w:id="890"/>
    </w:p>
    <w:p w:rsidR="005F69F2" w:rsidRDefault="005F69F2" w:rsidP="00B9403A">
      <w:pPr>
        <w:pStyle w:val="af6"/>
        <w:rPr>
          <w:rtl/>
        </w:rPr>
      </w:pPr>
      <w:bookmarkStart w:id="891" w:name="ET_yor_5520_273"/>
      <w:r w:rsidRPr="00B9403A">
        <w:rPr>
          <w:rStyle w:val="TagStyle"/>
          <w:rtl/>
        </w:rPr>
        <w:t xml:space="preserve"> &lt;&lt; יור &gt;&gt;</w:t>
      </w:r>
      <w:r w:rsidRPr="005F69F2">
        <w:rPr>
          <w:rStyle w:val="TagStyle"/>
          <w:rtl/>
        </w:rPr>
        <w:t xml:space="preserve"> </w:t>
      </w:r>
      <w:r>
        <w:rPr>
          <w:rtl/>
        </w:rPr>
        <w:t>היו"ר עודד פורר:</w:t>
      </w:r>
      <w:r w:rsidRPr="005F69F2">
        <w:rPr>
          <w:rStyle w:val="TagStyle"/>
          <w:rtl/>
        </w:rPr>
        <w:t xml:space="preserve"> </w:t>
      </w:r>
      <w:r w:rsidRPr="00B9403A">
        <w:rPr>
          <w:rStyle w:val="TagStyle"/>
          <w:rtl/>
        </w:rPr>
        <w:t>&lt;&lt; יור &gt;&gt;</w:t>
      </w:r>
      <w:r>
        <w:rPr>
          <w:rtl/>
        </w:rPr>
        <w:t xml:space="preserve">   </w:t>
      </w:r>
      <w:bookmarkEnd w:id="891"/>
    </w:p>
    <w:p w:rsidR="005F69F2" w:rsidRDefault="005F69F2" w:rsidP="005F69F2">
      <w:pPr>
        <w:pStyle w:val="KeepWithNext"/>
        <w:rPr>
          <w:rtl/>
          <w:lang w:eastAsia="he-IL"/>
        </w:rPr>
      </w:pPr>
    </w:p>
    <w:p w:rsidR="005F69F2" w:rsidRDefault="00357EFF" w:rsidP="005F69F2">
      <w:pPr>
        <w:rPr>
          <w:rtl/>
          <w:lang w:eastAsia="he-IL"/>
        </w:rPr>
      </w:pPr>
      <w:bookmarkStart w:id="892" w:name="_ETM_Q1_4196840"/>
      <w:bookmarkEnd w:id="892"/>
      <w:r>
        <w:rPr>
          <w:rFonts w:hint="cs"/>
          <w:rtl/>
          <w:lang w:eastAsia="he-IL"/>
        </w:rPr>
        <w:t>התסק</w:t>
      </w:r>
      <w:r w:rsidR="005F69F2">
        <w:rPr>
          <w:rFonts w:hint="cs"/>
          <w:rtl/>
          <w:lang w:eastAsia="he-IL"/>
        </w:rPr>
        <w:t xml:space="preserve">יר זה לא בהכרח לשמוע את הקטין, </w:t>
      </w:r>
      <w:r w:rsidR="00C15E86">
        <w:rPr>
          <w:rFonts w:hint="cs"/>
          <w:rtl/>
          <w:lang w:eastAsia="he-IL"/>
        </w:rPr>
        <w:t>זה לשמוע אותו דרך - - -</w:t>
      </w:r>
    </w:p>
    <w:p w:rsidR="00C15E86" w:rsidRPr="005F69F2" w:rsidRDefault="00C15E86" w:rsidP="005F69F2">
      <w:pPr>
        <w:rPr>
          <w:rtl/>
          <w:lang w:eastAsia="he-IL"/>
        </w:rPr>
      </w:pPr>
      <w:bookmarkStart w:id="893" w:name="_ETM_Q1_4195679"/>
      <w:bookmarkStart w:id="894" w:name="_ETM_Q1_4195807"/>
      <w:bookmarkEnd w:id="893"/>
      <w:bookmarkEnd w:id="894"/>
    </w:p>
    <w:p w:rsidR="00F24B06" w:rsidRDefault="00F24B06" w:rsidP="00B9403A">
      <w:pPr>
        <w:pStyle w:val="af9"/>
        <w:rPr>
          <w:rtl/>
          <w:lang w:eastAsia="he-IL"/>
        </w:rPr>
      </w:pPr>
      <w:bookmarkStart w:id="895" w:name="ET_guest_703511_127"/>
      <w:r w:rsidRPr="00B9403A">
        <w:rPr>
          <w:rStyle w:val="TagStyle"/>
          <w:rtl/>
        </w:rPr>
        <w:t xml:space="preserve"> &lt;&lt; אורח &gt;&gt;</w:t>
      </w:r>
      <w:r w:rsidRPr="00F24B06">
        <w:rPr>
          <w:rStyle w:val="TagStyle"/>
          <w:rtl/>
        </w:rPr>
        <w:t xml:space="preserve"> </w:t>
      </w:r>
      <w:r>
        <w:rPr>
          <w:rtl/>
          <w:lang w:eastAsia="he-IL"/>
        </w:rPr>
        <w:t>ליאת יעקובוביץ:</w:t>
      </w:r>
      <w:r w:rsidRPr="00F24B06">
        <w:rPr>
          <w:rStyle w:val="TagStyle"/>
          <w:rtl/>
        </w:rPr>
        <w:t xml:space="preserve"> </w:t>
      </w:r>
      <w:r w:rsidRPr="00B9403A">
        <w:rPr>
          <w:rStyle w:val="TagStyle"/>
          <w:rtl/>
        </w:rPr>
        <w:t>&lt;&lt; אורח &gt;&gt;</w:t>
      </w:r>
      <w:r>
        <w:rPr>
          <w:rtl/>
          <w:lang w:eastAsia="he-IL"/>
        </w:rPr>
        <w:t xml:space="preserve">   </w:t>
      </w:r>
      <w:bookmarkEnd w:id="895"/>
    </w:p>
    <w:p w:rsidR="00F24B06" w:rsidRDefault="00F24B06" w:rsidP="00F24B06">
      <w:pPr>
        <w:pStyle w:val="KeepWithNext"/>
        <w:rPr>
          <w:rtl/>
          <w:lang w:eastAsia="he-IL"/>
        </w:rPr>
      </w:pPr>
    </w:p>
    <w:p w:rsidR="00C15E86" w:rsidRDefault="00F24B06" w:rsidP="00F24B06">
      <w:pPr>
        <w:rPr>
          <w:rtl/>
          <w:lang w:eastAsia="he-IL"/>
        </w:rPr>
      </w:pPr>
      <w:r>
        <w:rPr>
          <w:rFonts w:hint="cs"/>
          <w:rtl/>
          <w:lang w:eastAsia="he-IL"/>
        </w:rPr>
        <w:t>פה אנחנו מדברים</w:t>
      </w:r>
      <w:r w:rsidR="00C15E86">
        <w:rPr>
          <w:rFonts w:hint="cs"/>
          <w:rtl/>
          <w:lang w:eastAsia="he-IL"/>
        </w:rPr>
        <w:t xml:space="preserve"> על </w:t>
      </w:r>
      <w:bookmarkStart w:id="896" w:name="_ETM_Q1_4199552"/>
      <w:bookmarkEnd w:id="896"/>
      <w:r w:rsidR="00C15E86">
        <w:rPr>
          <w:rFonts w:hint="cs"/>
          <w:rtl/>
          <w:lang w:eastAsia="he-IL"/>
        </w:rPr>
        <w:t>מעבר לזה. פה אנחנו מדברים ממש על ייצוג של אפוטרופו</w:t>
      </w:r>
      <w:r w:rsidR="00C15E86">
        <w:rPr>
          <w:rFonts w:hint="eastAsia"/>
          <w:rtl/>
          <w:lang w:eastAsia="he-IL"/>
        </w:rPr>
        <w:t>ס</w:t>
      </w:r>
      <w:r w:rsidR="00C15E86">
        <w:rPr>
          <w:rFonts w:hint="cs"/>
          <w:rtl/>
          <w:lang w:eastAsia="he-IL"/>
        </w:rPr>
        <w:t xml:space="preserve"> </w:t>
      </w:r>
      <w:bookmarkStart w:id="897" w:name="_ETM_Q1_4198722"/>
      <w:bookmarkEnd w:id="897"/>
      <w:r w:rsidR="00C15E86">
        <w:rPr>
          <w:rFonts w:hint="cs"/>
          <w:rtl/>
          <w:lang w:eastAsia="he-IL"/>
        </w:rPr>
        <w:t>לדין לקטין.</w:t>
      </w:r>
    </w:p>
    <w:p w:rsidR="00C15E86" w:rsidRDefault="00C15E86" w:rsidP="00F24B06">
      <w:pPr>
        <w:rPr>
          <w:rtl/>
          <w:lang w:eastAsia="he-IL"/>
        </w:rPr>
      </w:pPr>
      <w:bookmarkStart w:id="898" w:name="_ETM_Q1_4202406"/>
      <w:bookmarkStart w:id="899" w:name="_ETM_Q1_4202478"/>
      <w:bookmarkStart w:id="900" w:name="_ETM_Q1_4203311"/>
      <w:bookmarkEnd w:id="898"/>
      <w:bookmarkEnd w:id="899"/>
      <w:bookmarkEnd w:id="900"/>
    </w:p>
    <w:p w:rsidR="00C15E86" w:rsidRDefault="00C15E86" w:rsidP="00B9403A">
      <w:pPr>
        <w:pStyle w:val="a4"/>
        <w:rPr>
          <w:rtl/>
        </w:rPr>
      </w:pPr>
      <w:bookmarkStart w:id="901" w:name="ET_knessetmember_4672_274"/>
      <w:r w:rsidRPr="00B9403A">
        <w:rPr>
          <w:rStyle w:val="TagStyle"/>
          <w:rtl/>
        </w:rPr>
        <w:t xml:space="preserve"> &lt;&lt; דובר &gt;&gt;</w:t>
      </w:r>
      <w:r w:rsidRPr="00C15E86">
        <w:rPr>
          <w:rStyle w:val="TagStyle"/>
          <w:rtl/>
        </w:rPr>
        <w:t xml:space="preserve"> </w:t>
      </w:r>
      <w:r>
        <w:rPr>
          <w:rtl/>
        </w:rPr>
        <w:t>גדעון סער (הליכוד):</w:t>
      </w:r>
      <w:r w:rsidRPr="00C15E86">
        <w:rPr>
          <w:rStyle w:val="TagStyle"/>
          <w:rtl/>
        </w:rPr>
        <w:t xml:space="preserve"> </w:t>
      </w:r>
      <w:r w:rsidRPr="00B9403A">
        <w:rPr>
          <w:rStyle w:val="TagStyle"/>
          <w:rtl/>
        </w:rPr>
        <w:t>&lt;&lt; דובר &gt;&gt;</w:t>
      </w:r>
      <w:r>
        <w:rPr>
          <w:rtl/>
        </w:rPr>
        <w:t xml:space="preserve">   </w:t>
      </w:r>
      <w:bookmarkEnd w:id="901"/>
    </w:p>
    <w:p w:rsidR="00C15E86" w:rsidRDefault="00C15E86" w:rsidP="00C15E86">
      <w:pPr>
        <w:pStyle w:val="KeepWithNext"/>
        <w:rPr>
          <w:rtl/>
        </w:rPr>
      </w:pPr>
    </w:p>
    <w:p w:rsidR="00C15E86" w:rsidRDefault="00F24B06" w:rsidP="00C15E86">
      <w:pPr>
        <w:rPr>
          <w:rtl/>
        </w:rPr>
      </w:pPr>
      <w:bookmarkStart w:id="902" w:name="_ETM_Q1_4203935"/>
      <w:bookmarkStart w:id="903" w:name="_ETM_Q1_4203997"/>
      <w:bookmarkEnd w:id="902"/>
      <w:bookmarkEnd w:id="903"/>
      <w:r>
        <w:rPr>
          <w:rFonts w:hint="cs"/>
          <w:rtl/>
        </w:rPr>
        <w:t>מגיל 14</w:t>
      </w:r>
      <w:r w:rsidR="00C15E86">
        <w:rPr>
          <w:rFonts w:hint="cs"/>
          <w:rtl/>
        </w:rPr>
        <w:t>?</w:t>
      </w:r>
    </w:p>
    <w:p w:rsidR="00C15E86" w:rsidRDefault="00C15E86" w:rsidP="00C15E86">
      <w:pPr>
        <w:rPr>
          <w:rtl/>
        </w:rPr>
      </w:pPr>
      <w:bookmarkStart w:id="904" w:name="_ETM_Q1_4206569"/>
      <w:bookmarkStart w:id="905" w:name="_ETM_Q1_4206671"/>
      <w:bookmarkEnd w:id="904"/>
      <w:bookmarkEnd w:id="905"/>
    </w:p>
    <w:p w:rsidR="00C15E86" w:rsidRDefault="00C15E86" w:rsidP="00B9403A">
      <w:pPr>
        <w:pStyle w:val="af9"/>
        <w:rPr>
          <w:rtl/>
        </w:rPr>
      </w:pPr>
      <w:bookmarkStart w:id="906" w:name="ET_guest_703511_275"/>
      <w:r w:rsidRPr="00B9403A">
        <w:rPr>
          <w:rStyle w:val="TagStyle"/>
          <w:rtl/>
        </w:rPr>
        <w:t xml:space="preserve"> &lt;&lt; אורח &gt;&gt;</w:t>
      </w:r>
      <w:r w:rsidRPr="00C15E86">
        <w:rPr>
          <w:rStyle w:val="TagStyle"/>
          <w:rtl/>
        </w:rPr>
        <w:t xml:space="preserve"> </w:t>
      </w:r>
      <w:r>
        <w:rPr>
          <w:rtl/>
        </w:rPr>
        <w:t>ליאת יעקובוביץ:</w:t>
      </w:r>
      <w:r w:rsidRPr="00C15E86">
        <w:rPr>
          <w:rStyle w:val="TagStyle"/>
          <w:rtl/>
        </w:rPr>
        <w:t xml:space="preserve"> </w:t>
      </w:r>
      <w:r w:rsidRPr="00B9403A">
        <w:rPr>
          <w:rStyle w:val="TagStyle"/>
          <w:rtl/>
        </w:rPr>
        <w:t>&lt;&lt; אורח &gt;&gt;</w:t>
      </w:r>
      <w:r>
        <w:rPr>
          <w:rtl/>
        </w:rPr>
        <w:t xml:space="preserve">   </w:t>
      </w:r>
      <w:bookmarkEnd w:id="906"/>
    </w:p>
    <w:p w:rsidR="00C15E86" w:rsidRDefault="00C15E86" w:rsidP="00C15E86">
      <w:pPr>
        <w:pStyle w:val="KeepWithNext"/>
        <w:rPr>
          <w:rtl/>
        </w:rPr>
      </w:pPr>
    </w:p>
    <w:p w:rsidR="00F24B06" w:rsidRDefault="00C15E86" w:rsidP="00C15E86">
      <w:pPr>
        <w:rPr>
          <w:rtl/>
        </w:rPr>
      </w:pPr>
      <w:r>
        <w:rPr>
          <w:rFonts w:hint="cs"/>
          <w:rtl/>
        </w:rPr>
        <w:t>כן,</w:t>
      </w:r>
      <w:r w:rsidR="00F24B06">
        <w:rPr>
          <w:rFonts w:hint="cs"/>
          <w:rtl/>
        </w:rPr>
        <w:t xml:space="preserve"> על ידי הסיוע המשפטי. </w:t>
      </w:r>
      <w:r w:rsidR="003447C2">
        <w:rPr>
          <w:rFonts w:hint="cs"/>
          <w:rtl/>
        </w:rPr>
        <w:t xml:space="preserve">מבחינת </w:t>
      </w:r>
      <w:r w:rsidR="00F24B06">
        <w:rPr>
          <w:rFonts w:hint="cs"/>
          <w:rtl/>
        </w:rPr>
        <w:t>ההיבט התקציבי,</w:t>
      </w:r>
      <w:r w:rsidR="003447C2">
        <w:rPr>
          <w:rFonts w:hint="cs"/>
          <w:rtl/>
        </w:rPr>
        <w:t xml:space="preserve"> עקרונית יש איזשהו הסכם - - </w:t>
      </w:r>
      <w:bookmarkStart w:id="907" w:name="_ETM_Q1_4225620"/>
      <w:bookmarkEnd w:id="907"/>
      <w:r w:rsidR="003447C2">
        <w:rPr>
          <w:rFonts w:hint="cs"/>
          <w:rtl/>
        </w:rPr>
        <w:t>-</w:t>
      </w:r>
      <w:r w:rsidR="00F24B06">
        <w:rPr>
          <w:rFonts w:hint="cs"/>
          <w:rtl/>
        </w:rPr>
        <w:t xml:space="preserve"> </w:t>
      </w:r>
    </w:p>
    <w:p w:rsidR="00F24B06" w:rsidRDefault="00F24B06" w:rsidP="00F24B06">
      <w:pPr>
        <w:rPr>
          <w:rtl/>
          <w:lang w:eastAsia="he-IL"/>
        </w:rPr>
      </w:pPr>
    </w:p>
    <w:p w:rsidR="00F24B06" w:rsidRDefault="00F24B06" w:rsidP="00B9403A">
      <w:pPr>
        <w:pStyle w:val="af6"/>
        <w:rPr>
          <w:rtl/>
        </w:rPr>
      </w:pPr>
      <w:bookmarkStart w:id="908" w:name="ET_yor_5520_128"/>
      <w:r w:rsidRPr="00B9403A">
        <w:rPr>
          <w:rStyle w:val="TagStyle"/>
          <w:rtl/>
        </w:rPr>
        <w:t xml:space="preserve"> &lt;&lt; יור &gt;&gt;</w:t>
      </w:r>
      <w:r w:rsidRPr="00F24B06">
        <w:rPr>
          <w:rStyle w:val="TagStyle"/>
          <w:rtl/>
        </w:rPr>
        <w:t xml:space="preserve"> </w:t>
      </w:r>
      <w:r>
        <w:rPr>
          <w:rtl/>
        </w:rPr>
        <w:t>היו"ר עודד פורר:</w:t>
      </w:r>
      <w:r w:rsidRPr="00F24B06">
        <w:rPr>
          <w:rStyle w:val="TagStyle"/>
          <w:rtl/>
        </w:rPr>
        <w:t xml:space="preserve"> </w:t>
      </w:r>
      <w:r w:rsidRPr="00B9403A">
        <w:rPr>
          <w:rStyle w:val="TagStyle"/>
          <w:rtl/>
        </w:rPr>
        <w:t>&lt;&lt; יור &gt;&gt;</w:t>
      </w:r>
      <w:r>
        <w:rPr>
          <w:rtl/>
        </w:rPr>
        <w:t xml:space="preserve">   </w:t>
      </w:r>
      <w:bookmarkEnd w:id="908"/>
    </w:p>
    <w:p w:rsidR="00F24B06" w:rsidRDefault="00F24B06" w:rsidP="00F24B06">
      <w:pPr>
        <w:pStyle w:val="KeepWithNext"/>
        <w:rPr>
          <w:rtl/>
          <w:lang w:eastAsia="he-IL"/>
        </w:rPr>
      </w:pPr>
    </w:p>
    <w:p w:rsidR="00F24B06" w:rsidRDefault="00F24B06" w:rsidP="00F24B06">
      <w:pPr>
        <w:rPr>
          <w:rtl/>
          <w:lang w:eastAsia="he-IL"/>
        </w:rPr>
      </w:pPr>
      <w:r>
        <w:rPr>
          <w:rFonts w:hint="cs"/>
          <w:rtl/>
          <w:lang w:eastAsia="he-IL"/>
        </w:rPr>
        <w:t>משרד האוצר</w:t>
      </w:r>
      <w:r w:rsidR="003447C2">
        <w:rPr>
          <w:rFonts w:hint="cs"/>
          <w:rtl/>
          <w:lang w:eastAsia="he-IL"/>
        </w:rPr>
        <w:t xml:space="preserve"> אמר שאין לו בעיה.</w:t>
      </w:r>
    </w:p>
    <w:p w:rsidR="00F24B06" w:rsidRDefault="00F24B06" w:rsidP="00F24B06">
      <w:pPr>
        <w:rPr>
          <w:rtl/>
          <w:lang w:eastAsia="he-IL"/>
        </w:rPr>
      </w:pPr>
    </w:p>
    <w:p w:rsidR="00F24B06" w:rsidRDefault="00F24B06" w:rsidP="00B9403A">
      <w:pPr>
        <w:pStyle w:val="a4"/>
        <w:rPr>
          <w:rtl/>
        </w:rPr>
      </w:pPr>
      <w:bookmarkStart w:id="909" w:name="ET_speaker_ענת_מימון_129"/>
      <w:r w:rsidRPr="00B9403A">
        <w:rPr>
          <w:rStyle w:val="TagStyle"/>
          <w:rtl/>
        </w:rPr>
        <w:t xml:space="preserve"> &lt;&lt; דובר &gt;&gt;</w:t>
      </w:r>
      <w:r w:rsidRPr="00F24B06">
        <w:rPr>
          <w:rStyle w:val="TagStyle"/>
          <w:rtl/>
        </w:rPr>
        <w:t xml:space="preserve"> </w:t>
      </w:r>
      <w:r>
        <w:rPr>
          <w:rtl/>
        </w:rPr>
        <w:t>ענת מימון:</w:t>
      </w:r>
      <w:r w:rsidRPr="00F24B06">
        <w:rPr>
          <w:rStyle w:val="TagStyle"/>
          <w:rtl/>
        </w:rPr>
        <w:t xml:space="preserve"> </w:t>
      </w:r>
      <w:r w:rsidRPr="00B9403A">
        <w:rPr>
          <w:rStyle w:val="TagStyle"/>
          <w:rtl/>
        </w:rPr>
        <w:t>&lt;&lt; דובר &gt;&gt;</w:t>
      </w:r>
      <w:r>
        <w:rPr>
          <w:rtl/>
        </w:rPr>
        <w:t xml:space="preserve">   </w:t>
      </w:r>
      <w:bookmarkEnd w:id="909"/>
    </w:p>
    <w:p w:rsidR="00F24B06" w:rsidRDefault="00F24B06" w:rsidP="00F24B06">
      <w:pPr>
        <w:pStyle w:val="KeepWithNext"/>
        <w:rPr>
          <w:rtl/>
          <w:lang w:eastAsia="he-IL"/>
        </w:rPr>
      </w:pPr>
    </w:p>
    <w:p w:rsidR="00F24B06" w:rsidRDefault="003447C2" w:rsidP="00F24B06">
      <w:pPr>
        <w:rPr>
          <w:rtl/>
          <w:lang w:eastAsia="he-IL"/>
        </w:rPr>
      </w:pPr>
      <w:r>
        <w:rPr>
          <w:rFonts w:hint="cs"/>
          <w:rtl/>
          <w:lang w:eastAsia="he-IL"/>
        </w:rPr>
        <w:t xml:space="preserve">הבנתי מאביטל בגין מהסיוע המשפטי </w:t>
      </w:r>
      <w:r w:rsidR="00F24B06">
        <w:rPr>
          <w:rFonts w:hint="cs"/>
          <w:rtl/>
          <w:lang w:eastAsia="he-IL"/>
        </w:rPr>
        <w:t xml:space="preserve">שיש אישור לזה, אולי נשמע את זה </w:t>
      </w:r>
      <w:r>
        <w:rPr>
          <w:rFonts w:hint="cs"/>
          <w:rtl/>
          <w:lang w:eastAsia="he-IL"/>
        </w:rPr>
        <w:t xml:space="preserve">כדי </w:t>
      </w:r>
      <w:bookmarkStart w:id="910" w:name="_ETM_Q1_4228110"/>
      <w:bookmarkEnd w:id="910"/>
      <w:r w:rsidR="00F24B06">
        <w:rPr>
          <w:rFonts w:hint="cs"/>
          <w:rtl/>
          <w:lang w:eastAsia="he-IL"/>
        </w:rPr>
        <w:t>ש</w:t>
      </w:r>
      <w:r>
        <w:rPr>
          <w:rFonts w:hint="cs"/>
          <w:rtl/>
          <w:lang w:eastAsia="he-IL"/>
        </w:rPr>
        <w:t xml:space="preserve">זה </w:t>
      </w:r>
      <w:r w:rsidR="00F24B06">
        <w:rPr>
          <w:rFonts w:hint="cs"/>
          <w:rtl/>
          <w:lang w:eastAsia="he-IL"/>
        </w:rPr>
        <w:t>יהיה לפרוטוקול גם</w:t>
      </w:r>
      <w:r>
        <w:rPr>
          <w:rFonts w:hint="cs"/>
          <w:rtl/>
          <w:lang w:eastAsia="he-IL"/>
        </w:rPr>
        <w:t>?</w:t>
      </w:r>
    </w:p>
    <w:p w:rsidR="003447C2" w:rsidRDefault="003447C2" w:rsidP="00F24B06">
      <w:pPr>
        <w:rPr>
          <w:rtl/>
          <w:lang w:eastAsia="he-IL"/>
        </w:rPr>
      </w:pPr>
      <w:bookmarkStart w:id="911" w:name="_ETM_Q1_4230831"/>
      <w:bookmarkStart w:id="912" w:name="_ETM_Q1_4230971"/>
      <w:bookmarkEnd w:id="911"/>
      <w:bookmarkEnd w:id="912"/>
    </w:p>
    <w:p w:rsidR="003447C2" w:rsidRDefault="003447C2" w:rsidP="00B9403A">
      <w:pPr>
        <w:pStyle w:val="af6"/>
        <w:rPr>
          <w:rtl/>
        </w:rPr>
      </w:pPr>
      <w:bookmarkStart w:id="913" w:name="ET_yor_5520_276"/>
      <w:r w:rsidRPr="00B9403A">
        <w:rPr>
          <w:rStyle w:val="TagStyle"/>
          <w:rtl/>
        </w:rPr>
        <w:t xml:space="preserve"> &lt;&lt; יור &gt;&gt;</w:t>
      </w:r>
      <w:r w:rsidRPr="003447C2">
        <w:rPr>
          <w:rStyle w:val="TagStyle"/>
          <w:rtl/>
        </w:rPr>
        <w:t xml:space="preserve"> </w:t>
      </w:r>
      <w:r>
        <w:rPr>
          <w:rtl/>
        </w:rPr>
        <w:t>היו"ר עודד פורר:</w:t>
      </w:r>
      <w:r w:rsidRPr="003447C2">
        <w:rPr>
          <w:rStyle w:val="TagStyle"/>
          <w:rtl/>
        </w:rPr>
        <w:t xml:space="preserve"> </w:t>
      </w:r>
      <w:r w:rsidRPr="00B9403A">
        <w:rPr>
          <w:rStyle w:val="TagStyle"/>
          <w:rtl/>
        </w:rPr>
        <w:t>&lt;&lt; יור &gt;&gt;</w:t>
      </w:r>
      <w:r>
        <w:rPr>
          <w:rtl/>
        </w:rPr>
        <w:t xml:space="preserve">   </w:t>
      </w:r>
      <w:bookmarkEnd w:id="913"/>
    </w:p>
    <w:p w:rsidR="003447C2" w:rsidRDefault="003447C2" w:rsidP="003447C2">
      <w:pPr>
        <w:pStyle w:val="KeepWithNext"/>
        <w:rPr>
          <w:rtl/>
          <w:lang w:eastAsia="he-IL"/>
        </w:rPr>
      </w:pPr>
    </w:p>
    <w:p w:rsidR="003447C2" w:rsidRPr="003447C2" w:rsidRDefault="003447C2" w:rsidP="003447C2">
      <w:pPr>
        <w:rPr>
          <w:rtl/>
          <w:lang w:eastAsia="he-IL"/>
        </w:rPr>
      </w:pPr>
      <w:bookmarkStart w:id="914" w:name="_ETM_Q1_4231653"/>
      <w:bookmarkEnd w:id="914"/>
      <w:r>
        <w:rPr>
          <w:rFonts w:hint="cs"/>
          <w:rtl/>
          <w:lang w:eastAsia="he-IL"/>
        </w:rPr>
        <w:t xml:space="preserve">עוד שניה, רק נשמע את ההסבר המלא של הסיפור </w:t>
      </w:r>
      <w:bookmarkStart w:id="915" w:name="_ETM_Q1_4234606"/>
      <w:bookmarkEnd w:id="915"/>
      <w:r>
        <w:rPr>
          <w:rFonts w:hint="cs"/>
          <w:rtl/>
          <w:lang w:eastAsia="he-IL"/>
        </w:rPr>
        <w:t>הזה וגם של אפוטרופוס לדין.</w:t>
      </w:r>
    </w:p>
    <w:p w:rsidR="00F24B06" w:rsidRDefault="00F24B06" w:rsidP="00F24B06">
      <w:pPr>
        <w:rPr>
          <w:rtl/>
          <w:lang w:eastAsia="he-IL"/>
        </w:rPr>
      </w:pPr>
    </w:p>
    <w:p w:rsidR="00F24B06" w:rsidRDefault="00F24B06" w:rsidP="00B9403A">
      <w:pPr>
        <w:pStyle w:val="af9"/>
        <w:rPr>
          <w:rtl/>
          <w:lang w:eastAsia="he-IL"/>
        </w:rPr>
      </w:pPr>
      <w:bookmarkStart w:id="916" w:name="ET_guest_703511_130"/>
      <w:r w:rsidRPr="00B9403A">
        <w:rPr>
          <w:rStyle w:val="TagStyle"/>
          <w:rtl/>
        </w:rPr>
        <w:t xml:space="preserve"> &lt;&lt; אורח &gt;&gt;</w:t>
      </w:r>
      <w:r w:rsidRPr="00F24B06">
        <w:rPr>
          <w:rStyle w:val="TagStyle"/>
          <w:rtl/>
        </w:rPr>
        <w:t xml:space="preserve"> </w:t>
      </w:r>
      <w:r>
        <w:rPr>
          <w:rtl/>
          <w:lang w:eastAsia="he-IL"/>
        </w:rPr>
        <w:t>ליאת יעקובוביץ:</w:t>
      </w:r>
      <w:r w:rsidRPr="00F24B06">
        <w:rPr>
          <w:rStyle w:val="TagStyle"/>
          <w:rtl/>
        </w:rPr>
        <w:t xml:space="preserve"> </w:t>
      </w:r>
      <w:r w:rsidRPr="00B9403A">
        <w:rPr>
          <w:rStyle w:val="TagStyle"/>
          <w:rtl/>
        </w:rPr>
        <w:t>&lt;&lt; אורח &gt;&gt;</w:t>
      </w:r>
      <w:r>
        <w:rPr>
          <w:rtl/>
          <w:lang w:eastAsia="he-IL"/>
        </w:rPr>
        <w:t xml:space="preserve">   </w:t>
      </w:r>
      <w:bookmarkEnd w:id="916"/>
    </w:p>
    <w:p w:rsidR="00F24B06" w:rsidRDefault="00F24B06" w:rsidP="00F24B06">
      <w:pPr>
        <w:pStyle w:val="KeepWithNext"/>
        <w:rPr>
          <w:rtl/>
          <w:lang w:eastAsia="he-IL"/>
        </w:rPr>
      </w:pPr>
    </w:p>
    <w:p w:rsidR="00F24B06" w:rsidRDefault="00F24B06" w:rsidP="00E54036">
      <w:pPr>
        <w:rPr>
          <w:rtl/>
          <w:lang w:eastAsia="he-IL"/>
        </w:rPr>
      </w:pPr>
      <w:r>
        <w:rPr>
          <w:rFonts w:hint="cs"/>
          <w:rtl/>
          <w:lang w:eastAsia="he-IL"/>
        </w:rPr>
        <w:t xml:space="preserve">לגבי הסיפור התקציבי אביטל בגין תתייחס. לגבי </w:t>
      </w:r>
      <w:r w:rsidR="00990B33">
        <w:rPr>
          <w:rFonts w:hint="cs"/>
          <w:rtl/>
          <w:lang w:eastAsia="he-IL"/>
        </w:rPr>
        <w:t>אפוטרופו</w:t>
      </w:r>
      <w:r w:rsidR="00990B33">
        <w:rPr>
          <w:rFonts w:hint="eastAsia"/>
          <w:rtl/>
          <w:lang w:eastAsia="he-IL"/>
        </w:rPr>
        <w:t>ס</w:t>
      </w:r>
      <w:r>
        <w:rPr>
          <w:rFonts w:hint="cs"/>
          <w:rtl/>
          <w:lang w:eastAsia="he-IL"/>
        </w:rPr>
        <w:t xml:space="preserve"> לדין, </w:t>
      </w:r>
      <w:r w:rsidR="00262266">
        <w:rPr>
          <w:rFonts w:hint="cs"/>
          <w:rtl/>
          <w:lang w:eastAsia="he-IL"/>
        </w:rPr>
        <w:t xml:space="preserve">זה </w:t>
      </w:r>
      <w:r>
        <w:rPr>
          <w:rFonts w:hint="cs"/>
          <w:rtl/>
          <w:lang w:eastAsia="he-IL"/>
        </w:rPr>
        <w:t>מינוי לקטין שיבוא ויגיד את דבריו בבית המשפט מגיל 14. במקביל</w:t>
      </w:r>
      <w:r w:rsidR="00AB58D4">
        <w:rPr>
          <w:rFonts w:hint="cs"/>
          <w:rtl/>
          <w:lang w:eastAsia="he-IL"/>
        </w:rPr>
        <w:t xml:space="preserve">, אנחנו מדברים כאן </w:t>
      </w:r>
      <w:bookmarkStart w:id="917" w:name="_ETM_Q1_4259368"/>
      <w:bookmarkEnd w:id="917"/>
      <w:r w:rsidR="00AB58D4">
        <w:rPr>
          <w:rFonts w:hint="cs"/>
          <w:rtl/>
          <w:lang w:eastAsia="he-IL"/>
        </w:rPr>
        <w:t>גם על תיקון</w:t>
      </w:r>
      <w:r w:rsidR="007713F4">
        <w:rPr>
          <w:rFonts w:hint="cs"/>
          <w:rtl/>
          <w:lang w:eastAsia="he-IL"/>
        </w:rPr>
        <w:t xml:space="preserve"> לחוק הסיוע המשפטי בתוספת. דיברנו שם על להוסיף</w:t>
      </w:r>
      <w:r>
        <w:rPr>
          <w:rFonts w:hint="cs"/>
          <w:rtl/>
          <w:lang w:eastAsia="he-IL"/>
        </w:rPr>
        <w:t xml:space="preserve"> </w:t>
      </w:r>
      <w:r w:rsidR="007713F4">
        <w:rPr>
          <w:rFonts w:hint="cs"/>
          <w:rtl/>
          <w:lang w:eastAsia="he-IL"/>
        </w:rPr>
        <w:t>סעיף קטן חדש</w:t>
      </w:r>
      <w:r w:rsidR="00E54036" w:rsidRPr="00E54036">
        <w:rPr>
          <w:rFonts w:hint="cs"/>
          <w:rtl/>
          <w:lang w:eastAsia="he-IL"/>
        </w:rPr>
        <w:t xml:space="preserve"> </w:t>
      </w:r>
      <w:r w:rsidR="00E54036">
        <w:rPr>
          <w:rFonts w:hint="cs"/>
          <w:rtl/>
          <w:lang w:eastAsia="he-IL"/>
        </w:rPr>
        <w:t>לתוספת</w:t>
      </w:r>
      <w:r w:rsidR="007713F4">
        <w:rPr>
          <w:rFonts w:hint="cs"/>
          <w:rtl/>
          <w:lang w:eastAsia="he-IL"/>
        </w:rPr>
        <w:t xml:space="preserve">, (13), שיגיד שהורה שהוא אינו ההורה </w:t>
      </w:r>
      <w:bookmarkStart w:id="918" w:name="_ETM_Q1_4271915"/>
      <w:bookmarkEnd w:id="918"/>
      <w:r w:rsidR="00A01067">
        <w:rPr>
          <w:rFonts w:hint="cs"/>
          <w:rtl/>
          <w:lang w:eastAsia="he-IL"/>
        </w:rPr>
        <w:t>שאפוטרופסותו</w:t>
      </w:r>
      <w:r w:rsidR="007713F4">
        <w:rPr>
          <w:rFonts w:hint="cs"/>
          <w:rtl/>
          <w:lang w:eastAsia="he-IL"/>
        </w:rPr>
        <w:t xml:space="preserve"> נשללה בהליך זו או אפוטרופוס שמונה על ידי בית </w:t>
      </w:r>
      <w:bookmarkStart w:id="919" w:name="_ETM_Q1_4280006"/>
      <w:bookmarkEnd w:id="919"/>
      <w:r w:rsidR="007713F4">
        <w:rPr>
          <w:rFonts w:hint="cs"/>
          <w:rtl/>
          <w:lang w:eastAsia="he-IL"/>
        </w:rPr>
        <w:t xml:space="preserve">משפט, </w:t>
      </w:r>
      <w:r>
        <w:rPr>
          <w:rFonts w:hint="cs"/>
          <w:rtl/>
          <w:lang w:eastAsia="he-IL"/>
        </w:rPr>
        <w:t xml:space="preserve">בכל הנוגע לייצוג </w:t>
      </w:r>
      <w:r w:rsidR="00A01067">
        <w:rPr>
          <w:rFonts w:hint="cs"/>
          <w:rtl/>
          <w:lang w:eastAsia="he-IL"/>
        </w:rPr>
        <w:t xml:space="preserve">בהליכים בסעיף (ד)(1) </w:t>
      </w:r>
      <w:r>
        <w:rPr>
          <w:rFonts w:hint="cs"/>
          <w:rtl/>
          <w:lang w:eastAsia="he-IL"/>
        </w:rPr>
        <w:t>יהיה לו סיוע משפטי, יהיה לו עורך דין שייצג אותו,</w:t>
      </w:r>
      <w:r w:rsidR="00A01067">
        <w:rPr>
          <w:rFonts w:hint="cs"/>
          <w:rtl/>
          <w:lang w:eastAsia="he-IL"/>
        </w:rPr>
        <w:t xml:space="preserve"> ואז זה מנותק ממבחן הזכאות הכלכלית. הוא זכאי בכל מצב באשר הוא לייצוג. זה הסדר </w:t>
      </w:r>
      <w:bookmarkStart w:id="920" w:name="_ETM_Q1_4289628"/>
      <w:bookmarkEnd w:id="920"/>
      <w:r w:rsidR="00A01067">
        <w:rPr>
          <w:rFonts w:hint="cs"/>
          <w:rtl/>
          <w:lang w:eastAsia="he-IL"/>
        </w:rPr>
        <w:t>משלים.</w:t>
      </w:r>
    </w:p>
    <w:p w:rsidR="00F24B06" w:rsidRDefault="00F24B06" w:rsidP="00F24B06">
      <w:pPr>
        <w:rPr>
          <w:rtl/>
          <w:lang w:eastAsia="he-IL"/>
        </w:rPr>
      </w:pPr>
    </w:p>
    <w:p w:rsidR="00F24B06" w:rsidRDefault="00F24B06" w:rsidP="00B9403A">
      <w:pPr>
        <w:pStyle w:val="a4"/>
        <w:rPr>
          <w:rtl/>
        </w:rPr>
      </w:pPr>
      <w:bookmarkStart w:id="921" w:name="ET_speaker_ענת_מימון_131"/>
      <w:r w:rsidRPr="00B9403A">
        <w:rPr>
          <w:rStyle w:val="TagStyle"/>
          <w:rtl/>
        </w:rPr>
        <w:t xml:space="preserve"> &lt;&lt; דובר &gt;&gt;</w:t>
      </w:r>
      <w:r w:rsidRPr="00F24B06">
        <w:rPr>
          <w:rStyle w:val="TagStyle"/>
          <w:rtl/>
        </w:rPr>
        <w:t xml:space="preserve"> </w:t>
      </w:r>
      <w:r>
        <w:rPr>
          <w:rtl/>
        </w:rPr>
        <w:t>ענת מימון:</w:t>
      </w:r>
      <w:r w:rsidRPr="00F24B06">
        <w:rPr>
          <w:rStyle w:val="TagStyle"/>
          <w:rtl/>
        </w:rPr>
        <w:t xml:space="preserve"> </w:t>
      </w:r>
      <w:r w:rsidRPr="00B9403A">
        <w:rPr>
          <w:rStyle w:val="TagStyle"/>
          <w:rtl/>
        </w:rPr>
        <w:t>&lt;&lt; דובר &gt;&gt;</w:t>
      </w:r>
      <w:r>
        <w:rPr>
          <w:rtl/>
        </w:rPr>
        <w:t xml:space="preserve">   </w:t>
      </w:r>
      <w:bookmarkEnd w:id="921"/>
    </w:p>
    <w:p w:rsidR="00F24B06" w:rsidRDefault="00F24B06" w:rsidP="00F24B06">
      <w:pPr>
        <w:pStyle w:val="KeepWithNext"/>
        <w:rPr>
          <w:rtl/>
          <w:lang w:eastAsia="he-IL"/>
        </w:rPr>
      </w:pPr>
    </w:p>
    <w:p w:rsidR="00F24B06" w:rsidRDefault="00E54036" w:rsidP="00E54036">
      <w:pPr>
        <w:rPr>
          <w:rtl/>
          <w:lang w:eastAsia="he-IL"/>
        </w:rPr>
      </w:pPr>
      <w:r>
        <w:rPr>
          <w:rFonts w:hint="cs"/>
          <w:rtl/>
          <w:lang w:eastAsia="he-IL"/>
        </w:rPr>
        <w:t>ו</w:t>
      </w:r>
      <w:r w:rsidR="00A01067">
        <w:rPr>
          <w:rFonts w:hint="cs"/>
          <w:rtl/>
          <w:lang w:eastAsia="he-IL"/>
        </w:rPr>
        <w:t xml:space="preserve">למעשה </w:t>
      </w:r>
      <w:r w:rsidR="00F24B06">
        <w:rPr>
          <w:rFonts w:hint="cs"/>
          <w:rtl/>
          <w:lang w:eastAsia="he-IL"/>
        </w:rPr>
        <w:t xml:space="preserve">קטין מתחת לגיל 14 לא </w:t>
      </w:r>
      <w:r w:rsidR="005A3B0E">
        <w:rPr>
          <w:rFonts w:hint="cs"/>
          <w:rtl/>
          <w:lang w:eastAsia="he-IL"/>
        </w:rPr>
        <w:t>מיוצג בהליך הזה אבל מבחינתכם - - -</w:t>
      </w:r>
    </w:p>
    <w:p w:rsidR="00F24B06" w:rsidRDefault="00F24B06" w:rsidP="00F24B06">
      <w:pPr>
        <w:rPr>
          <w:rtl/>
          <w:lang w:eastAsia="he-IL"/>
        </w:rPr>
      </w:pPr>
    </w:p>
    <w:p w:rsidR="00F24B06" w:rsidRDefault="00F24B06" w:rsidP="00B9403A">
      <w:pPr>
        <w:pStyle w:val="af6"/>
        <w:rPr>
          <w:rtl/>
        </w:rPr>
      </w:pPr>
      <w:bookmarkStart w:id="922" w:name="ET_yor_5520_132"/>
      <w:r w:rsidRPr="00B9403A">
        <w:rPr>
          <w:rStyle w:val="TagStyle"/>
          <w:rtl/>
        </w:rPr>
        <w:t xml:space="preserve"> &lt;&lt; יור &gt;&gt;</w:t>
      </w:r>
      <w:r w:rsidRPr="00F24B06">
        <w:rPr>
          <w:rStyle w:val="TagStyle"/>
          <w:rtl/>
        </w:rPr>
        <w:t xml:space="preserve"> </w:t>
      </w:r>
      <w:r>
        <w:rPr>
          <w:rtl/>
        </w:rPr>
        <w:t>היו"ר עודד פורר:</w:t>
      </w:r>
      <w:r w:rsidRPr="00F24B06">
        <w:rPr>
          <w:rStyle w:val="TagStyle"/>
          <w:rtl/>
        </w:rPr>
        <w:t xml:space="preserve"> </w:t>
      </w:r>
      <w:r w:rsidRPr="00B9403A">
        <w:rPr>
          <w:rStyle w:val="TagStyle"/>
          <w:rtl/>
        </w:rPr>
        <w:t>&lt;&lt; יור &gt;&gt;</w:t>
      </w:r>
      <w:r>
        <w:rPr>
          <w:rtl/>
        </w:rPr>
        <w:t xml:space="preserve">   </w:t>
      </w:r>
      <w:bookmarkEnd w:id="922"/>
    </w:p>
    <w:p w:rsidR="00F24B06" w:rsidRDefault="00F24B06" w:rsidP="00F24B06">
      <w:pPr>
        <w:pStyle w:val="KeepWithNext"/>
        <w:rPr>
          <w:rtl/>
          <w:lang w:eastAsia="he-IL"/>
        </w:rPr>
      </w:pPr>
    </w:p>
    <w:p w:rsidR="00F24B06" w:rsidRDefault="005A3B0E" w:rsidP="00F24B06">
      <w:pPr>
        <w:rPr>
          <w:rtl/>
          <w:lang w:eastAsia="he-IL"/>
        </w:rPr>
      </w:pPr>
      <w:r>
        <w:rPr>
          <w:rFonts w:hint="cs"/>
          <w:rtl/>
          <w:lang w:eastAsia="he-IL"/>
        </w:rPr>
        <w:t>הוא זכאי לסיוע גם?</w:t>
      </w:r>
    </w:p>
    <w:p w:rsidR="005A3B0E" w:rsidRDefault="005A3B0E" w:rsidP="00F24B06">
      <w:pPr>
        <w:rPr>
          <w:rtl/>
          <w:lang w:eastAsia="he-IL"/>
        </w:rPr>
      </w:pPr>
    </w:p>
    <w:p w:rsidR="005A3B0E" w:rsidRDefault="005A3B0E" w:rsidP="00B9403A">
      <w:pPr>
        <w:pStyle w:val="a4"/>
        <w:rPr>
          <w:rtl/>
        </w:rPr>
      </w:pPr>
      <w:bookmarkStart w:id="923" w:name="ET_speaker_ענת_מימון_277"/>
      <w:r w:rsidRPr="00B9403A">
        <w:rPr>
          <w:rStyle w:val="TagStyle"/>
          <w:rtl/>
        </w:rPr>
        <w:t xml:space="preserve"> &lt;&lt; דובר &gt;&gt;</w:t>
      </w:r>
      <w:r w:rsidRPr="005A3B0E">
        <w:rPr>
          <w:rStyle w:val="TagStyle"/>
          <w:rtl/>
        </w:rPr>
        <w:t xml:space="preserve"> </w:t>
      </w:r>
      <w:r>
        <w:rPr>
          <w:rtl/>
        </w:rPr>
        <w:t>ענת מימון:</w:t>
      </w:r>
      <w:r w:rsidRPr="005A3B0E">
        <w:rPr>
          <w:rStyle w:val="TagStyle"/>
          <w:rtl/>
        </w:rPr>
        <w:t xml:space="preserve"> </w:t>
      </w:r>
      <w:r w:rsidRPr="00B9403A">
        <w:rPr>
          <w:rStyle w:val="TagStyle"/>
          <w:rtl/>
        </w:rPr>
        <w:t>&lt;&lt; דובר &gt;&gt;</w:t>
      </w:r>
      <w:r>
        <w:rPr>
          <w:rtl/>
        </w:rPr>
        <w:t xml:space="preserve">   </w:t>
      </w:r>
      <w:bookmarkEnd w:id="923"/>
    </w:p>
    <w:p w:rsidR="005A3B0E" w:rsidRDefault="005A3B0E" w:rsidP="005A3B0E">
      <w:pPr>
        <w:pStyle w:val="KeepWithNext"/>
        <w:rPr>
          <w:rtl/>
          <w:lang w:eastAsia="he-IL"/>
        </w:rPr>
      </w:pPr>
    </w:p>
    <w:p w:rsidR="005A3B0E" w:rsidRDefault="005A3B0E" w:rsidP="005A3B0E">
      <w:pPr>
        <w:rPr>
          <w:rtl/>
          <w:lang w:eastAsia="he-IL"/>
        </w:rPr>
      </w:pPr>
      <w:r>
        <w:rPr>
          <w:rFonts w:hint="cs"/>
          <w:rtl/>
          <w:lang w:eastAsia="he-IL"/>
        </w:rPr>
        <w:t>לא.</w:t>
      </w:r>
    </w:p>
    <w:p w:rsidR="005A3B0E" w:rsidRPr="005A3B0E" w:rsidRDefault="005A3B0E" w:rsidP="005A3B0E">
      <w:pPr>
        <w:rPr>
          <w:rtl/>
          <w:lang w:eastAsia="he-IL"/>
        </w:rPr>
      </w:pPr>
      <w:bookmarkStart w:id="924" w:name="_ETM_Q1_4299289"/>
      <w:bookmarkStart w:id="925" w:name="_ETM_Q1_4299398"/>
      <w:bookmarkEnd w:id="924"/>
      <w:bookmarkEnd w:id="925"/>
    </w:p>
    <w:p w:rsidR="00F24B06" w:rsidRDefault="00F24B06" w:rsidP="00B9403A">
      <w:pPr>
        <w:pStyle w:val="af9"/>
        <w:rPr>
          <w:rtl/>
          <w:lang w:eastAsia="he-IL"/>
        </w:rPr>
      </w:pPr>
      <w:bookmarkStart w:id="926" w:name="ET_guest_703511_133"/>
      <w:r w:rsidRPr="00B9403A">
        <w:rPr>
          <w:rStyle w:val="TagStyle"/>
          <w:rtl/>
        </w:rPr>
        <w:t xml:space="preserve"> &lt;&lt; אורח &gt;&gt;</w:t>
      </w:r>
      <w:r w:rsidRPr="00F24B06">
        <w:rPr>
          <w:rStyle w:val="TagStyle"/>
          <w:rtl/>
        </w:rPr>
        <w:t xml:space="preserve"> </w:t>
      </w:r>
      <w:r>
        <w:rPr>
          <w:rtl/>
          <w:lang w:eastAsia="he-IL"/>
        </w:rPr>
        <w:t>ליאת יעקובוביץ:</w:t>
      </w:r>
      <w:r w:rsidRPr="00F24B06">
        <w:rPr>
          <w:rStyle w:val="TagStyle"/>
          <w:rtl/>
        </w:rPr>
        <w:t xml:space="preserve"> </w:t>
      </w:r>
      <w:r w:rsidRPr="00B9403A">
        <w:rPr>
          <w:rStyle w:val="TagStyle"/>
          <w:rtl/>
        </w:rPr>
        <w:t>&lt;&lt; אורח &gt;&gt;</w:t>
      </w:r>
      <w:r>
        <w:rPr>
          <w:rtl/>
          <w:lang w:eastAsia="he-IL"/>
        </w:rPr>
        <w:t xml:space="preserve">   </w:t>
      </w:r>
      <w:bookmarkEnd w:id="926"/>
    </w:p>
    <w:p w:rsidR="00F24B06" w:rsidRDefault="00F24B06" w:rsidP="00F24B06">
      <w:pPr>
        <w:pStyle w:val="KeepWithNext"/>
        <w:rPr>
          <w:rtl/>
          <w:lang w:eastAsia="he-IL"/>
        </w:rPr>
      </w:pPr>
    </w:p>
    <w:p w:rsidR="00F24B06" w:rsidRDefault="00F24B06" w:rsidP="00F24B06">
      <w:pPr>
        <w:rPr>
          <w:rtl/>
          <w:lang w:eastAsia="he-IL"/>
        </w:rPr>
      </w:pPr>
      <w:r>
        <w:rPr>
          <w:rFonts w:hint="cs"/>
          <w:rtl/>
          <w:lang w:eastAsia="he-IL"/>
        </w:rPr>
        <w:t xml:space="preserve">דיברנו על </w:t>
      </w:r>
      <w:r w:rsidR="005A3B0E">
        <w:rPr>
          <w:rFonts w:hint="cs"/>
          <w:rtl/>
          <w:lang w:eastAsia="he-IL"/>
        </w:rPr>
        <w:t xml:space="preserve">הייצוג של אפוטרופוס לדין מגיל </w:t>
      </w:r>
      <w:bookmarkStart w:id="927" w:name="_ETM_Q1_4301964"/>
      <w:bookmarkEnd w:id="927"/>
      <w:r w:rsidR="005A3B0E">
        <w:rPr>
          <w:rFonts w:hint="cs"/>
          <w:rtl/>
          <w:lang w:eastAsia="he-IL"/>
        </w:rPr>
        <w:t xml:space="preserve">14. מתחת לגיל 14 </w:t>
      </w:r>
      <w:r>
        <w:rPr>
          <w:rFonts w:hint="cs"/>
          <w:rtl/>
          <w:lang w:eastAsia="he-IL"/>
        </w:rPr>
        <w:t xml:space="preserve">יש לנו </w:t>
      </w:r>
      <w:r w:rsidR="005A3B0E">
        <w:rPr>
          <w:rFonts w:hint="cs"/>
          <w:rtl/>
          <w:lang w:eastAsia="he-IL"/>
        </w:rPr>
        <w:t>פה כמ</w:t>
      </w:r>
      <w:r>
        <w:rPr>
          <w:rFonts w:hint="cs"/>
          <w:rtl/>
          <w:lang w:eastAsia="he-IL"/>
        </w:rPr>
        <w:t>ש</w:t>
      </w:r>
      <w:r w:rsidR="005A3B0E">
        <w:rPr>
          <w:rFonts w:hint="cs"/>
          <w:rtl/>
          <w:lang w:eastAsia="he-IL"/>
        </w:rPr>
        <w:t>י</w:t>
      </w:r>
      <w:r>
        <w:rPr>
          <w:rFonts w:hint="cs"/>
          <w:rtl/>
          <w:lang w:eastAsia="he-IL"/>
        </w:rPr>
        <w:t xml:space="preserve">ב </w:t>
      </w:r>
      <w:r w:rsidR="005A3B0E">
        <w:rPr>
          <w:rFonts w:hint="cs"/>
          <w:rtl/>
          <w:lang w:eastAsia="he-IL"/>
        </w:rPr>
        <w:t xml:space="preserve">בתיק הזה גם את הרווחה ודיברנו עכשיו </w:t>
      </w:r>
      <w:r>
        <w:rPr>
          <w:rFonts w:hint="cs"/>
          <w:rtl/>
          <w:lang w:eastAsia="he-IL"/>
        </w:rPr>
        <w:t xml:space="preserve">על חובת </w:t>
      </w:r>
      <w:r w:rsidR="00E54036">
        <w:rPr>
          <w:rFonts w:hint="cs"/>
          <w:rtl/>
          <w:lang w:eastAsia="he-IL"/>
        </w:rPr>
        <w:t>תסק</w:t>
      </w:r>
      <w:r w:rsidR="005A3B0E">
        <w:rPr>
          <w:rFonts w:hint="cs"/>
          <w:rtl/>
          <w:lang w:eastAsia="he-IL"/>
        </w:rPr>
        <w:t xml:space="preserve">יר לבית המשפט </w:t>
      </w:r>
      <w:bookmarkStart w:id="928" w:name="_ETM_Q1_4316611"/>
      <w:bookmarkEnd w:id="928"/>
      <w:r w:rsidR="005A3B0E">
        <w:rPr>
          <w:rFonts w:hint="cs"/>
          <w:rtl/>
          <w:lang w:eastAsia="he-IL"/>
        </w:rPr>
        <w:t>וטובתו של הקטין תבוא גם מהפריזמה הזו.</w:t>
      </w:r>
    </w:p>
    <w:p w:rsidR="00F82219" w:rsidRDefault="00F82219">
      <w:pPr>
        <w:bidi w:val="0"/>
        <w:spacing w:line="240" w:lineRule="auto"/>
        <w:ind w:firstLine="0"/>
        <w:jc w:val="left"/>
        <w:rPr>
          <w:rtl/>
          <w:lang w:eastAsia="he-IL"/>
        </w:rPr>
      </w:pPr>
      <w:bookmarkStart w:id="929" w:name="ET_yor_5520_134"/>
      <w:r>
        <w:rPr>
          <w:rtl/>
        </w:rPr>
        <w:br w:type="page"/>
      </w:r>
    </w:p>
    <w:p w:rsidR="00F24B06" w:rsidRDefault="00F24B06" w:rsidP="00B9403A">
      <w:pPr>
        <w:pStyle w:val="af6"/>
        <w:rPr>
          <w:rtl/>
        </w:rPr>
      </w:pPr>
      <w:r w:rsidRPr="00B9403A">
        <w:rPr>
          <w:rStyle w:val="TagStyle"/>
          <w:rtl/>
        </w:rPr>
        <w:t xml:space="preserve"> &lt;&lt; יור &gt;&gt;</w:t>
      </w:r>
      <w:r w:rsidRPr="00F24B06">
        <w:rPr>
          <w:rStyle w:val="TagStyle"/>
          <w:rtl/>
        </w:rPr>
        <w:t xml:space="preserve"> </w:t>
      </w:r>
      <w:r>
        <w:rPr>
          <w:rtl/>
        </w:rPr>
        <w:t>היו"ר עודד פורר:</w:t>
      </w:r>
      <w:r w:rsidRPr="00F24B06">
        <w:rPr>
          <w:rStyle w:val="TagStyle"/>
          <w:rtl/>
        </w:rPr>
        <w:t xml:space="preserve"> </w:t>
      </w:r>
      <w:r w:rsidRPr="00B9403A">
        <w:rPr>
          <w:rStyle w:val="TagStyle"/>
          <w:rtl/>
        </w:rPr>
        <w:t>&lt;&lt; יור &gt;&gt;</w:t>
      </w:r>
      <w:r>
        <w:rPr>
          <w:rtl/>
        </w:rPr>
        <w:t xml:space="preserve">   </w:t>
      </w:r>
      <w:bookmarkEnd w:id="929"/>
    </w:p>
    <w:p w:rsidR="00F24B06" w:rsidRDefault="00F24B06" w:rsidP="00F24B06">
      <w:pPr>
        <w:pStyle w:val="KeepWithNext"/>
        <w:rPr>
          <w:rtl/>
          <w:lang w:eastAsia="he-IL"/>
        </w:rPr>
      </w:pPr>
    </w:p>
    <w:p w:rsidR="00F24B06" w:rsidRDefault="00700FEA" w:rsidP="00F24B06">
      <w:pPr>
        <w:rPr>
          <w:rtl/>
          <w:lang w:eastAsia="he-IL"/>
        </w:rPr>
      </w:pPr>
      <w:r>
        <w:rPr>
          <w:rFonts w:hint="cs"/>
          <w:rtl/>
          <w:lang w:eastAsia="he-IL"/>
        </w:rPr>
        <w:t xml:space="preserve">אבל איפה הסיוע המשפטי </w:t>
      </w:r>
      <w:bookmarkStart w:id="930" w:name="_ETM_Q1_4321953"/>
      <w:bookmarkEnd w:id="930"/>
      <w:r>
        <w:rPr>
          <w:rFonts w:hint="cs"/>
          <w:rtl/>
          <w:lang w:eastAsia="he-IL"/>
        </w:rPr>
        <w:t>כשקטין הוא מתחת לגיל 14?</w:t>
      </w:r>
      <w:r w:rsidR="00E54036">
        <w:rPr>
          <w:rFonts w:hint="cs"/>
          <w:rtl/>
          <w:lang w:eastAsia="he-IL"/>
        </w:rPr>
        <w:t xml:space="preserve"> </w:t>
      </w:r>
      <w:r>
        <w:rPr>
          <w:rFonts w:hint="cs"/>
          <w:rtl/>
          <w:lang w:eastAsia="he-IL"/>
        </w:rPr>
        <w:t>תעשו לי סדר. יש בהליך הזה כמה צדדים:</w:t>
      </w:r>
      <w:r w:rsidR="00F24B06">
        <w:rPr>
          <w:rFonts w:hint="cs"/>
          <w:rtl/>
          <w:lang w:eastAsia="he-IL"/>
        </w:rPr>
        <w:t xml:space="preserve"> צד אחד זה מי שמבקש חזרה את </w:t>
      </w:r>
      <w:r>
        <w:rPr>
          <w:rFonts w:hint="cs"/>
          <w:rtl/>
          <w:lang w:eastAsia="he-IL"/>
        </w:rPr>
        <w:t xml:space="preserve">האפוטרופסות, </w:t>
      </w:r>
      <w:r w:rsidR="00F24B06">
        <w:rPr>
          <w:rFonts w:hint="cs"/>
          <w:rtl/>
          <w:lang w:eastAsia="he-IL"/>
        </w:rPr>
        <w:t>אותו אסיר שהורשע ברצח</w:t>
      </w:r>
      <w:r>
        <w:rPr>
          <w:rFonts w:hint="cs"/>
          <w:rtl/>
          <w:lang w:eastAsia="he-IL"/>
        </w:rPr>
        <w:t xml:space="preserve"> ופונה ומבקש את </w:t>
      </w:r>
      <w:bookmarkStart w:id="931" w:name="_ETM_Q1_4343350"/>
      <w:bookmarkEnd w:id="931"/>
      <w:r>
        <w:rPr>
          <w:rFonts w:hint="cs"/>
          <w:rtl/>
          <w:lang w:eastAsia="he-IL"/>
        </w:rPr>
        <w:t xml:space="preserve">האפוטרופסות, יש גם את מי שהיום נהיה </w:t>
      </w:r>
      <w:r w:rsidR="00F24B06">
        <w:rPr>
          <w:rFonts w:hint="cs"/>
          <w:rtl/>
          <w:lang w:eastAsia="he-IL"/>
        </w:rPr>
        <w:t>אפוטרופוס, היא או הוא, על הקטין.</w:t>
      </w:r>
      <w:r>
        <w:rPr>
          <w:rFonts w:hint="cs"/>
          <w:rtl/>
          <w:lang w:eastAsia="he-IL"/>
        </w:rPr>
        <w:t xml:space="preserve"> איפה הם מיוצגים בהליך והאם הם מקבלים סיוע משפטי?</w:t>
      </w:r>
    </w:p>
    <w:p w:rsidR="00F24B06" w:rsidRDefault="00F24B06" w:rsidP="00F24B06">
      <w:pPr>
        <w:rPr>
          <w:rtl/>
          <w:lang w:eastAsia="he-IL"/>
        </w:rPr>
      </w:pPr>
    </w:p>
    <w:p w:rsidR="00F24B06" w:rsidRDefault="00F24B06" w:rsidP="00B9403A">
      <w:pPr>
        <w:pStyle w:val="af9"/>
        <w:rPr>
          <w:rtl/>
          <w:lang w:eastAsia="he-IL"/>
        </w:rPr>
      </w:pPr>
      <w:bookmarkStart w:id="932" w:name="ET_guest_703511_135"/>
      <w:r w:rsidRPr="00B9403A">
        <w:rPr>
          <w:rStyle w:val="TagStyle"/>
          <w:rtl/>
        </w:rPr>
        <w:t xml:space="preserve"> &lt;&lt; אורח &gt;&gt;</w:t>
      </w:r>
      <w:r w:rsidRPr="00F24B06">
        <w:rPr>
          <w:rStyle w:val="TagStyle"/>
          <w:rtl/>
        </w:rPr>
        <w:t xml:space="preserve"> </w:t>
      </w:r>
      <w:r>
        <w:rPr>
          <w:rtl/>
          <w:lang w:eastAsia="he-IL"/>
        </w:rPr>
        <w:t>ליאת יעקובוביץ:</w:t>
      </w:r>
      <w:r w:rsidRPr="00F24B06">
        <w:rPr>
          <w:rStyle w:val="TagStyle"/>
          <w:rtl/>
        </w:rPr>
        <w:t xml:space="preserve"> </w:t>
      </w:r>
      <w:r w:rsidRPr="00B9403A">
        <w:rPr>
          <w:rStyle w:val="TagStyle"/>
          <w:rtl/>
        </w:rPr>
        <w:t>&lt;&lt; אורח &gt;&gt;</w:t>
      </w:r>
      <w:r>
        <w:rPr>
          <w:rtl/>
          <w:lang w:eastAsia="he-IL"/>
        </w:rPr>
        <w:t xml:space="preserve">   </w:t>
      </w:r>
      <w:bookmarkEnd w:id="932"/>
    </w:p>
    <w:p w:rsidR="00F24B06" w:rsidRDefault="00F24B06" w:rsidP="00F24B06">
      <w:pPr>
        <w:pStyle w:val="KeepWithNext"/>
        <w:rPr>
          <w:rtl/>
          <w:lang w:eastAsia="he-IL"/>
        </w:rPr>
      </w:pPr>
    </w:p>
    <w:p w:rsidR="00F24B06" w:rsidRDefault="00F24B06" w:rsidP="00F24B06">
      <w:pPr>
        <w:rPr>
          <w:rtl/>
          <w:lang w:eastAsia="he-IL"/>
        </w:rPr>
      </w:pPr>
      <w:r>
        <w:rPr>
          <w:rFonts w:hint="cs"/>
          <w:rtl/>
          <w:lang w:eastAsia="he-IL"/>
        </w:rPr>
        <w:t xml:space="preserve">את זה הקראתי. </w:t>
      </w:r>
      <w:r w:rsidR="00700FEA">
        <w:rPr>
          <w:rFonts w:hint="cs"/>
          <w:rtl/>
          <w:lang w:eastAsia="he-IL"/>
        </w:rPr>
        <w:t xml:space="preserve">זה </w:t>
      </w:r>
      <w:bookmarkStart w:id="933" w:name="_ETM_Q1_4359862"/>
      <w:bookmarkEnd w:id="933"/>
      <w:r w:rsidR="00700FEA">
        <w:rPr>
          <w:rFonts w:hint="cs"/>
          <w:rtl/>
          <w:lang w:eastAsia="he-IL"/>
        </w:rPr>
        <w:t>יהיה דר</w:t>
      </w:r>
      <w:r w:rsidR="00E54036">
        <w:rPr>
          <w:rFonts w:hint="cs"/>
          <w:rtl/>
          <w:lang w:eastAsia="he-IL"/>
        </w:rPr>
        <w:t xml:space="preserve">ך תיקון </w:t>
      </w:r>
      <w:r w:rsidR="00700FEA">
        <w:rPr>
          <w:rFonts w:hint="cs"/>
          <w:rtl/>
          <w:lang w:eastAsia="he-IL"/>
        </w:rPr>
        <w:t xml:space="preserve">חוק הסיוע המשפטי. הם יהיו זכאים כמו </w:t>
      </w:r>
      <w:bookmarkStart w:id="934" w:name="_ETM_Q1_4362848"/>
      <w:bookmarkEnd w:id="934"/>
      <w:r w:rsidR="00700FEA">
        <w:rPr>
          <w:rFonts w:hint="cs"/>
          <w:rtl/>
          <w:lang w:eastAsia="he-IL"/>
        </w:rPr>
        <w:t xml:space="preserve">שאותו הורה שנפגע, אותו הורה </w:t>
      </w:r>
      <w:r w:rsidR="00E54036">
        <w:rPr>
          <w:rFonts w:hint="cs"/>
          <w:rtl/>
          <w:lang w:eastAsia="he-IL"/>
        </w:rPr>
        <w:t>ש</w:t>
      </w:r>
      <w:r w:rsidR="00700FEA">
        <w:rPr>
          <w:rFonts w:hint="cs"/>
          <w:rtl/>
          <w:lang w:eastAsia="he-IL"/>
        </w:rPr>
        <w:t xml:space="preserve">אפוטרופסותו לא נשללה, </w:t>
      </w:r>
      <w:r>
        <w:rPr>
          <w:rFonts w:hint="cs"/>
          <w:rtl/>
          <w:lang w:eastAsia="he-IL"/>
        </w:rPr>
        <w:t>כך גם יהיה זכאי אותו אפוטרופוס</w:t>
      </w:r>
      <w:r w:rsidR="00700FEA">
        <w:rPr>
          <w:rFonts w:hint="cs"/>
          <w:rtl/>
          <w:lang w:eastAsia="he-IL"/>
        </w:rPr>
        <w:t xml:space="preserve"> שמונה </w:t>
      </w:r>
      <w:bookmarkStart w:id="935" w:name="_ETM_Q1_4365352"/>
      <w:bookmarkEnd w:id="935"/>
      <w:r w:rsidR="00700FEA">
        <w:rPr>
          <w:rFonts w:hint="cs"/>
          <w:rtl/>
          <w:lang w:eastAsia="he-IL"/>
        </w:rPr>
        <w:t>על ידי בית משפט. שניהם באותו סעיף.</w:t>
      </w:r>
    </w:p>
    <w:p w:rsidR="00F24B06" w:rsidRDefault="00F24B06" w:rsidP="00F24B06">
      <w:pPr>
        <w:rPr>
          <w:rtl/>
          <w:lang w:eastAsia="he-IL"/>
        </w:rPr>
      </w:pPr>
    </w:p>
    <w:p w:rsidR="00F24B06" w:rsidRDefault="00F24B06" w:rsidP="00B9403A">
      <w:pPr>
        <w:pStyle w:val="a4"/>
        <w:rPr>
          <w:rtl/>
        </w:rPr>
      </w:pPr>
      <w:bookmarkStart w:id="936" w:name="ET_speaker_ענת_מימון_136"/>
      <w:r w:rsidRPr="00B9403A">
        <w:rPr>
          <w:rStyle w:val="TagStyle"/>
          <w:rtl/>
        </w:rPr>
        <w:t xml:space="preserve"> &lt;&lt; דובר &gt;&gt;</w:t>
      </w:r>
      <w:r w:rsidRPr="00F24B06">
        <w:rPr>
          <w:rStyle w:val="TagStyle"/>
          <w:rtl/>
        </w:rPr>
        <w:t xml:space="preserve"> </w:t>
      </w:r>
      <w:r>
        <w:rPr>
          <w:rtl/>
        </w:rPr>
        <w:t>ענת מימון:</w:t>
      </w:r>
      <w:r w:rsidRPr="00F24B06">
        <w:rPr>
          <w:rStyle w:val="TagStyle"/>
          <w:rtl/>
        </w:rPr>
        <w:t xml:space="preserve"> </w:t>
      </w:r>
      <w:r w:rsidRPr="00B9403A">
        <w:rPr>
          <w:rStyle w:val="TagStyle"/>
          <w:rtl/>
        </w:rPr>
        <w:t>&lt;&lt; דובר &gt;&gt;</w:t>
      </w:r>
      <w:r>
        <w:rPr>
          <w:rtl/>
        </w:rPr>
        <w:t xml:space="preserve">   </w:t>
      </w:r>
      <w:bookmarkEnd w:id="936"/>
    </w:p>
    <w:p w:rsidR="00F24B06" w:rsidRDefault="00F24B06" w:rsidP="00F24B06">
      <w:pPr>
        <w:pStyle w:val="KeepWithNext"/>
        <w:rPr>
          <w:rtl/>
          <w:lang w:eastAsia="he-IL"/>
        </w:rPr>
      </w:pPr>
    </w:p>
    <w:p w:rsidR="00F24B06" w:rsidRDefault="00700FEA" w:rsidP="00F24B06">
      <w:pPr>
        <w:rPr>
          <w:rtl/>
          <w:lang w:eastAsia="he-IL"/>
        </w:rPr>
      </w:pPr>
      <w:r>
        <w:rPr>
          <w:rFonts w:hint="cs"/>
          <w:rtl/>
          <w:lang w:eastAsia="he-IL"/>
        </w:rPr>
        <w:t>כלומר</w:t>
      </w:r>
      <w:r w:rsidR="00E54036">
        <w:rPr>
          <w:rFonts w:hint="cs"/>
          <w:rtl/>
          <w:lang w:eastAsia="he-IL"/>
        </w:rPr>
        <w:t>,</w:t>
      </w:r>
      <w:r>
        <w:rPr>
          <w:rFonts w:hint="cs"/>
          <w:rtl/>
          <w:lang w:eastAsia="he-IL"/>
        </w:rPr>
        <w:t xml:space="preserve"> ל</w:t>
      </w:r>
      <w:r w:rsidR="00F24B06">
        <w:rPr>
          <w:rFonts w:hint="cs"/>
          <w:rtl/>
          <w:lang w:eastAsia="he-IL"/>
        </w:rPr>
        <w:t xml:space="preserve">מי שאחראי </w:t>
      </w:r>
      <w:r>
        <w:rPr>
          <w:rFonts w:hint="cs"/>
          <w:rtl/>
          <w:lang w:eastAsia="he-IL"/>
        </w:rPr>
        <w:t xml:space="preserve">על הקטין יהיה </w:t>
      </w:r>
      <w:r w:rsidR="00F24B06">
        <w:rPr>
          <w:rFonts w:hint="cs"/>
          <w:rtl/>
          <w:lang w:eastAsia="he-IL"/>
        </w:rPr>
        <w:t>ייצוג</w:t>
      </w:r>
      <w:r>
        <w:rPr>
          <w:rFonts w:hint="cs"/>
          <w:rtl/>
          <w:lang w:eastAsia="he-IL"/>
        </w:rPr>
        <w:t xml:space="preserve">, לא משנה אם יש לו קושי כלכלי או לא, הוא </w:t>
      </w:r>
      <w:bookmarkStart w:id="937" w:name="_ETM_Q1_4372915"/>
      <w:bookmarkEnd w:id="937"/>
      <w:r>
        <w:rPr>
          <w:rFonts w:hint="cs"/>
          <w:rtl/>
          <w:lang w:eastAsia="he-IL"/>
        </w:rPr>
        <w:t>מיוצג על ידי הסיוע המשפטי.</w:t>
      </w:r>
    </w:p>
    <w:p w:rsidR="00F24B06" w:rsidRDefault="00F24B06" w:rsidP="00F24B06">
      <w:pPr>
        <w:rPr>
          <w:rtl/>
          <w:lang w:eastAsia="he-IL"/>
        </w:rPr>
      </w:pPr>
    </w:p>
    <w:p w:rsidR="00F24B06" w:rsidRDefault="00F24B06" w:rsidP="00B9403A">
      <w:pPr>
        <w:pStyle w:val="af9"/>
        <w:rPr>
          <w:rtl/>
          <w:lang w:eastAsia="he-IL"/>
        </w:rPr>
      </w:pPr>
      <w:bookmarkStart w:id="938" w:name="ET_guest_703511_137"/>
      <w:r w:rsidRPr="00B9403A">
        <w:rPr>
          <w:rStyle w:val="TagStyle"/>
          <w:rtl/>
        </w:rPr>
        <w:t xml:space="preserve"> &lt;&lt; אורח &gt;&gt;</w:t>
      </w:r>
      <w:r w:rsidRPr="00F24B06">
        <w:rPr>
          <w:rStyle w:val="TagStyle"/>
          <w:rtl/>
        </w:rPr>
        <w:t xml:space="preserve"> </w:t>
      </w:r>
      <w:r>
        <w:rPr>
          <w:rtl/>
          <w:lang w:eastAsia="he-IL"/>
        </w:rPr>
        <w:t>ליאת יעקובוביץ:</w:t>
      </w:r>
      <w:r w:rsidRPr="00F24B06">
        <w:rPr>
          <w:rStyle w:val="TagStyle"/>
          <w:rtl/>
        </w:rPr>
        <w:t xml:space="preserve"> </w:t>
      </w:r>
      <w:r w:rsidRPr="00B9403A">
        <w:rPr>
          <w:rStyle w:val="TagStyle"/>
          <w:rtl/>
        </w:rPr>
        <w:t>&lt;&lt; אורח &gt;&gt;</w:t>
      </w:r>
      <w:r>
        <w:rPr>
          <w:rtl/>
          <w:lang w:eastAsia="he-IL"/>
        </w:rPr>
        <w:t xml:space="preserve">   </w:t>
      </w:r>
      <w:bookmarkEnd w:id="938"/>
    </w:p>
    <w:p w:rsidR="00F24B06" w:rsidRDefault="00F24B06" w:rsidP="00F24B06">
      <w:pPr>
        <w:pStyle w:val="KeepWithNext"/>
        <w:rPr>
          <w:rtl/>
          <w:lang w:eastAsia="he-IL"/>
        </w:rPr>
      </w:pPr>
    </w:p>
    <w:p w:rsidR="00F24B06" w:rsidRDefault="00700FEA" w:rsidP="00F24B06">
      <w:pPr>
        <w:rPr>
          <w:rtl/>
          <w:lang w:eastAsia="he-IL"/>
        </w:rPr>
      </w:pPr>
      <w:r>
        <w:rPr>
          <w:rFonts w:hint="cs"/>
          <w:rtl/>
          <w:lang w:eastAsia="he-IL"/>
        </w:rPr>
        <w:t xml:space="preserve">בדיוק. </w:t>
      </w:r>
      <w:r w:rsidR="00F24B06">
        <w:rPr>
          <w:rFonts w:hint="cs"/>
          <w:rtl/>
          <w:lang w:eastAsia="he-IL"/>
        </w:rPr>
        <w:t xml:space="preserve">זה התיקון </w:t>
      </w:r>
      <w:r>
        <w:rPr>
          <w:rFonts w:hint="cs"/>
          <w:rtl/>
          <w:lang w:eastAsia="he-IL"/>
        </w:rPr>
        <w:t xml:space="preserve">לחוק הסיוע המשפטי </w:t>
      </w:r>
      <w:r w:rsidR="00F24B06">
        <w:rPr>
          <w:rFonts w:hint="cs"/>
          <w:rtl/>
          <w:lang w:eastAsia="he-IL"/>
        </w:rPr>
        <w:t>שאנחנו מבקשים לעשות כאן</w:t>
      </w:r>
      <w:r>
        <w:rPr>
          <w:rFonts w:hint="cs"/>
          <w:rtl/>
          <w:lang w:eastAsia="he-IL"/>
        </w:rPr>
        <w:t>.</w:t>
      </w:r>
    </w:p>
    <w:p w:rsidR="00F24B06" w:rsidRDefault="00F24B06" w:rsidP="00F24B06">
      <w:pPr>
        <w:rPr>
          <w:rtl/>
          <w:lang w:eastAsia="he-IL"/>
        </w:rPr>
      </w:pPr>
    </w:p>
    <w:p w:rsidR="00F24B06" w:rsidRDefault="00F24B06" w:rsidP="00B9403A">
      <w:pPr>
        <w:pStyle w:val="a4"/>
        <w:rPr>
          <w:rtl/>
        </w:rPr>
      </w:pPr>
      <w:bookmarkStart w:id="939" w:name="ET_speaker_ענת_מימון_138"/>
      <w:r w:rsidRPr="00B9403A">
        <w:rPr>
          <w:rStyle w:val="TagStyle"/>
          <w:rtl/>
        </w:rPr>
        <w:t xml:space="preserve"> &lt;&lt; דובר &gt;&gt;</w:t>
      </w:r>
      <w:r w:rsidRPr="00F24B06">
        <w:rPr>
          <w:rStyle w:val="TagStyle"/>
          <w:rtl/>
        </w:rPr>
        <w:t xml:space="preserve"> </w:t>
      </w:r>
      <w:r>
        <w:rPr>
          <w:rtl/>
        </w:rPr>
        <w:t>ענת מימון:</w:t>
      </w:r>
      <w:r w:rsidRPr="00F24B06">
        <w:rPr>
          <w:rStyle w:val="TagStyle"/>
          <w:rtl/>
        </w:rPr>
        <w:t xml:space="preserve"> </w:t>
      </w:r>
      <w:r w:rsidRPr="00B9403A">
        <w:rPr>
          <w:rStyle w:val="TagStyle"/>
          <w:rtl/>
        </w:rPr>
        <w:t>&lt;&lt; דובר &gt;&gt;</w:t>
      </w:r>
      <w:r>
        <w:rPr>
          <w:rtl/>
        </w:rPr>
        <w:t xml:space="preserve">   </w:t>
      </w:r>
      <w:bookmarkEnd w:id="939"/>
    </w:p>
    <w:p w:rsidR="00F24B06" w:rsidRDefault="00F24B06" w:rsidP="00F24B06">
      <w:pPr>
        <w:pStyle w:val="KeepWithNext"/>
        <w:rPr>
          <w:rtl/>
          <w:lang w:eastAsia="he-IL"/>
        </w:rPr>
      </w:pPr>
    </w:p>
    <w:p w:rsidR="00F24B06" w:rsidRDefault="00700FEA" w:rsidP="00F24B06">
      <w:pPr>
        <w:rPr>
          <w:rtl/>
          <w:lang w:eastAsia="he-IL"/>
        </w:rPr>
      </w:pPr>
      <w:r>
        <w:rPr>
          <w:rFonts w:hint="cs"/>
          <w:rtl/>
          <w:lang w:eastAsia="he-IL"/>
        </w:rPr>
        <w:t xml:space="preserve">ומעבר לזה אתם </w:t>
      </w:r>
      <w:bookmarkStart w:id="940" w:name="_ETM_Q1_4381153"/>
      <w:bookmarkEnd w:id="940"/>
      <w:r>
        <w:rPr>
          <w:rFonts w:hint="cs"/>
          <w:rtl/>
          <w:lang w:eastAsia="he-IL"/>
        </w:rPr>
        <w:t xml:space="preserve">אומרים שלקטין מגיל 14 ומעלה יהיה </w:t>
      </w:r>
      <w:r w:rsidR="00F24B06">
        <w:rPr>
          <w:rFonts w:hint="cs"/>
          <w:rtl/>
          <w:lang w:eastAsia="he-IL"/>
        </w:rPr>
        <w:t>עורך דין נוסף</w:t>
      </w:r>
      <w:r w:rsidR="008D6B88">
        <w:rPr>
          <w:rFonts w:hint="cs"/>
          <w:rtl/>
          <w:lang w:eastAsia="he-IL"/>
        </w:rPr>
        <w:t xml:space="preserve"> שייצג אותו באותו</w:t>
      </w:r>
      <w:bookmarkStart w:id="941" w:name="_ETM_Q1_4385843"/>
      <w:bookmarkEnd w:id="941"/>
      <w:r w:rsidR="008D6B88">
        <w:rPr>
          <w:rFonts w:hint="cs"/>
          <w:rtl/>
          <w:lang w:eastAsia="he-IL"/>
        </w:rPr>
        <w:t xml:space="preserve"> הליך.</w:t>
      </w:r>
    </w:p>
    <w:p w:rsidR="00F24B06" w:rsidRDefault="00F24B06" w:rsidP="00F24B06">
      <w:pPr>
        <w:rPr>
          <w:rtl/>
          <w:lang w:eastAsia="he-IL"/>
        </w:rPr>
      </w:pPr>
    </w:p>
    <w:p w:rsidR="00F24B06" w:rsidRDefault="00F24B06" w:rsidP="00B9403A">
      <w:pPr>
        <w:pStyle w:val="af9"/>
        <w:rPr>
          <w:rtl/>
          <w:lang w:eastAsia="he-IL"/>
        </w:rPr>
      </w:pPr>
      <w:bookmarkStart w:id="942" w:name="ET_guest_703511_139"/>
      <w:r w:rsidRPr="00B9403A">
        <w:rPr>
          <w:rStyle w:val="TagStyle"/>
          <w:rtl/>
        </w:rPr>
        <w:t xml:space="preserve"> &lt;&lt; אורח &gt;&gt;</w:t>
      </w:r>
      <w:r w:rsidRPr="00F24B06">
        <w:rPr>
          <w:rStyle w:val="TagStyle"/>
          <w:rtl/>
        </w:rPr>
        <w:t xml:space="preserve"> </w:t>
      </w:r>
      <w:r>
        <w:rPr>
          <w:rtl/>
          <w:lang w:eastAsia="he-IL"/>
        </w:rPr>
        <w:t>ליאת יעקובוביץ:</w:t>
      </w:r>
      <w:r w:rsidRPr="00F24B06">
        <w:rPr>
          <w:rStyle w:val="TagStyle"/>
          <w:rtl/>
        </w:rPr>
        <w:t xml:space="preserve"> </w:t>
      </w:r>
      <w:r w:rsidRPr="00B9403A">
        <w:rPr>
          <w:rStyle w:val="TagStyle"/>
          <w:rtl/>
        </w:rPr>
        <w:t>&lt;&lt; אורח &gt;&gt;</w:t>
      </w:r>
      <w:r>
        <w:rPr>
          <w:rtl/>
          <w:lang w:eastAsia="he-IL"/>
        </w:rPr>
        <w:t xml:space="preserve">   </w:t>
      </w:r>
      <w:bookmarkEnd w:id="942"/>
    </w:p>
    <w:p w:rsidR="00F24B06" w:rsidRDefault="00F24B06" w:rsidP="00F24B06">
      <w:pPr>
        <w:pStyle w:val="KeepWithNext"/>
        <w:rPr>
          <w:rtl/>
          <w:lang w:eastAsia="he-IL"/>
        </w:rPr>
      </w:pPr>
    </w:p>
    <w:p w:rsidR="00F24B06" w:rsidRDefault="008D6B88" w:rsidP="00F24B06">
      <w:pPr>
        <w:rPr>
          <w:rtl/>
          <w:lang w:eastAsia="he-IL"/>
        </w:rPr>
      </w:pPr>
      <w:r>
        <w:rPr>
          <w:rFonts w:hint="cs"/>
          <w:rtl/>
          <w:lang w:eastAsia="he-IL"/>
        </w:rPr>
        <w:t xml:space="preserve">בנפרד, כן, שזה יהיה האפוטרופוס לדין שבית משפט ימנה. </w:t>
      </w:r>
      <w:r w:rsidR="00F24B06">
        <w:rPr>
          <w:rFonts w:hint="cs"/>
          <w:rtl/>
          <w:lang w:eastAsia="he-IL"/>
        </w:rPr>
        <w:t>אני מזכירה באופן כללי</w:t>
      </w:r>
      <w:bookmarkStart w:id="943" w:name="_ETM_Q1_4397196"/>
      <w:bookmarkEnd w:id="943"/>
      <w:r>
        <w:rPr>
          <w:rFonts w:hint="cs"/>
          <w:rtl/>
          <w:lang w:eastAsia="he-IL"/>
        </w:rPr>
        <w:t xml:space="preserve"> שלבית משפט יש שיקול דעת משלו למנות אפוטרופוס לדין </w:t>
      </w:r>
      <w:bookmarkStart w:id="944" w:name="_ETM_Q1_4395533"/>
      <w:bookmarkEnd w:id="944"/>
      <w:r>
        <w:rPr>
          <w:rFonts w:hint="cs"/>
          <w:rtl/>
          <w:lang w:eastAsia="he-IL"/>
        </w:rPr>
        <w:t>והוא עושה את זה במקרים שהוא סובר שצריך לעשות את זה.</w:t>
      </w:r>
    </w:p>
    <w:p w:rsidR="00F24B06" w:rsidRDefault="00F24B06" w:rsidP="00F24B06">
      <w:pPr>
        <w:rPr>
          <w:rtl/>
          <w:lang w:eastAsia="he-IL"/>
        </w:rPr>
      </w:pPr>
    </w:p>
    <w:p w:rsidR="00F24B06" w:rsidRDefault="00F24B06" w:rsidP="00B9403A">
      <w:pPr>
        <w:pStyle w:val="a4"/>
        <w:rPr>
          <w:rtl/>
        </w:rPr>
      </w:pPr>
      <w:bookmarkStart w:id="945" w:name="ET_speaker_ענת_מימון_140"/>
      <w:r w:rsidRPr="00B9403A">
        <w:rPr>
          <w:rStyle w:val="TagStyle"/>
          <w:rtl/>
        </w:rPr>
        <w:t xml:space="preserve"> &lt;&lt; דובר &gt;&gt;</w:t>
      </w:r>
      <w:r w:rsidRPr="00F24B06">
        <w:rPr>
          <w:rStyle w:val="TagStyle"/>
          <w:rtl/>
        </w:rPr>
        <w:t xml:space="preserve"> </w:t>
      </w:r>
      <w:r>
        <w:rPr>
          <w:rtl/>
        </w:rPr>
        <w:t>ענת מימון:</w:t>
      </w:r>
      <w:r w:rsidRPr="00F24B06">
        <w:rPr>
          <w:rStyle w:val="TagStyle"/>
          <w:rtl/>
        </w:rPr>
        <w:t xml:space="preserve"> </w:t>
      </w:r>
      <w:r w:rsidRPr="00B9403A">
        <w:rPr>
          <w:rStyle w:val="TagStyle"/>
          <w:rtl/>
        </w:rPr>
        <w:t>&lt;&lt; דובר &gt;&gt;</w:t>
      </w:r>
      <w:r>
        <w:rPr>
          <w:rtl/>
        </w:rPr>
        <w:t xml:space="preserve">   </w:t>
      </w:r>
      <w:bookmarkEnd w:id="945"/>
    </w:p>
    <w:p w:rsidR="00F24B06" w:rsidRDefault="00F24B06" w:rsidP="00F24B06">
      <w:pPr>
        <w:pStyle w:val="KeepWithNext"/>
        <w:rPr>
          <w:rtl/>
          <w:lang w:eastAsia="he-IL"/>
        </w:rPr>
      </w:pPr>
    </w:p>
    <w:p w:rsidR="00F24B06" w:rsidRDefault="00F24B06" w:rsidP="00E54036">
      <w:pPr>
        <w:rPr>
          <w:rtl/>
          <w:lang w:eastAsia="he-IL"/>
        </w:rPr>
      </w:pPr>
      <w:r>
        <w:rPr>
          <w:rFonts w:hint="cs"/>
          <w:rtl/>
          <w:lang w:eastAsia="he-IL"/>
        </w:rPr>
        <w:t xml:space="preserve">השאלה אם לא צריך </w:t>
      </w:r>
      <w:r w:rsidR="00061FDB">
        <w:rPr>
          <w:rFonts w:hint="cs"/>
          <w:rtl/>
          <w:lang w:eastAsia="he-IL"/>
        </w:rPr>
        <w:t>גם להוסיף הוראה שללא תלות בגיל הילד בית המשפט</w:t>
      </w:r>
      <w:bookmarkStart w:id="946" w:name="_ETM_Q1_4402995"/>
      <w:bookmarkEnd w:id="946"/>
      <w:r w:rsidR="00061FDB">
        <w:rPr>
          <w:rFonts w:hint="cs"/>
          <w:rtl/>
          <w:lang w:eastAsia="he-IL"/>
        </w:rPr>
        <w:t xml:space="preserve">, ככל שבאמת הוא יכול ומוצא לנכון, </w:t>
      </w:r>
      <w:r w:rsidR="009F2F46">
        <w:rPr>
          <w:rFonts w:hint="cs"/>
          <w:rtl/>
          <w:lang w:eastAsia="he-IL"/>
        </w:rPr>
        <w:t>ישמע</w:t>
      </w:r>
      <w:r>
        <w:rPr>
          <w:rFonts w:hint="cs"/>
          <w:rtl/>
          <w:lang w:eastAsia="he-IL"/>
        </w:rPr>
        <w:t xml:space="preserve"> את הקטין. אם כבר הזכרתם את האמנה לזכויות הילד</w:t>
      </w:r>
      <w:r w:rsidR="009F2F46">
        <w:rPr>
          <w:rFonts w:hint="cs"/>
          <w:rtl/>
          <w:lang w:eastAsia="he-IL"/>
        </w:rPr>
        <w:t xml:space="preserve">, זה משהו </w:t>
      </w:r>
      <w:bookmarkStart w:id="947" w:name="_ETM_Q1_4413251"/>
      <w:bookmarkEnd w:id="947"/>
      <w:r w:rsidR="009F2F46">
        <w:rPr>
          <w:rFonts w:hint="cs"/>
          <w:rtl/>
          <w:lang w:eastAsia="he-IL"/>
        </w:rPr>
        <w:t>שגם באמנה מבקשים,</w:t>
      </w:r>
      <w:r>
        <w:rPr>
          <w:rFonts w:hint="cs"/>
          <w:rtl/>
          <w:lang w:eastAsia="he-IL"/>
        </w:rPr>
        <w:t xml:space="preserve"> </w:t>
      </w:r>
      <w:r w:rsidR="00E54036">
        <w:rPr>
          <w:rFonts w:hint="cs"/>
          <w:rtl/>
          <w:lang w:eastAsia="he-IL"/>
        </w:rPr>
        <w:t xml:space="preserve">לשמוע את הקטין </w:t>
      </w:r>
      <w:r>
        <w:rPr>
          <w:rFonts w:hint="cs"/>
          <w:rtl/>
          <w:lang w:eastAsia="he-IL"/>
        </w:rPr>
        <w:t>ככל שיש אפשר</w:t>
      </w:r>
      <w:r w:rsidR="009F2F46">
        <w:rPr>
          <w:rFonts w:hint="cs"/>
          <w:rtl/>
          <w:lang w:eastAsia="he-IL"/>
        </w:rPr>
        <w:t xml:space="preserve">ות. אז אולי </w:t>
      </w:r>
      <w:r>
        <w:rPr>
          <w:rFonts w:hint="cs"/>
          <w:rtl/>
          <w:lang w:eastAsia="he-IL"/>
        </w:rPr>
        <w:t xml:space="preserve">להוסיף </w:t>
      </w:r>
      <w:r w:rsidR="009F2F46">
        <w:rPr>
          <w:rFonts w:hint="cs"/>
          <w:rtl/>
          <w:lang w:eastAsia="he-IL"/>
        </w:rPr>
        <w:t xml:space="preserve">איזשהו סעיף </w:t>
      </w:r>
      <w:r>
        <w:rPr>
          <w:rFonts w:hint="cs"/>
          <w:rtl/>
          <w:lang w:eastAsia="he-IL"/>
        </w:rPr>
        <w:t>שלא מחייב</w:t>
      </w:r>
      <w:r w:rsidR="009F2F46">
        <w:rPr>
          <w:rFonts w:hint="cs"/>
          <w:rtl/>
          <w:lang w:eastAsia="he-IL"/>
        </w:rPr>
        <w:t xml:space="preserve"> אבל שאומר בנסיבות מסוימות</w:t>
      </w:r>
      <w:r w:rsidR="00E54036">
        <w:rPr>
          <w:rFonts w:hint="cs"/>
          <w:rtl/>
          <w:lang w:eastAsia="he-IL"/>
        </w:rPr>
        <w:t>?</w:t>
      </w:r>
      <w:r w:rsidR="009F2F46">
        <w:rPr>
          <w:rFonts w:hint="cs"/>
          <w:rtl/>
          <w:lang w:eastAsia="he-IL"/>
        </w:rPr>
        <w:t xml:space="preserve"> יש כל מיני </w:t>
      </w:r>
      <w:r w:rsidR="00E65315">
        <w:rPr>
          <w:rFonts w:hint="cs"/>
          <w:rtl/>
          <w:lang w:eastAsia="he-IL"/>
        </w:rPr>
        <w:t>סעיפים כאלה שאנחנו מכירים.</w:t>
      </w:r>
    </w:p>
    <w:p w:rsidR="00F24B06" w:rsidRDefault="00F24B06" w:rsidP="00F24B06">
      <w:pPr>
        <w:rPr>
          <w:rtl/>
          <w:lang w:eastAsia="he-IL"/>
        </w:rPr>
      </w:pPr>
    </w:p>
    <w:p w:rsidR="00F24B06" w:rsidRDefault="00F24B06" w:rsidP="00B9403A">
      <w:pPr>
        <w:pStyle w:val="af9"/>
        <w:rPr>
          <w:rtl/>
          <w:lang w:eastAsia="he-IL"/>
        </w:rPr>
      </w:pPr>
      <w:bookmarkStart w:id="948" w:name="ET_guest_691955_141"/>
      <w:r w:rsidRPr="00B9403A">
        <w:rPr>
          <w:rStyle w:val="TagStyle"/>
          <w:rtl/>
        </w:rPr>
        <w:t xml:space="preserve"> &lt;&lt; אורח &gt;&gt;</w:t>
      </w:r>
      <w:r w:rsidRPr="00F24B06">
        <w:rPr>
          <w:rStyle w:val="TagStyle"/>
          <w:rtl/>
        </w:rPr>
        <w:t xml:space="preserve"> </w:t>
      </w:r>
      <w:r>
        <w:rPr>
          <w:rtl/>
          <w:lang w:eastAsia="he-IL"/>
        </w:rPr>
        <w:t>מוריה כהן בקשי:</w:t>
      </w:r>
      <w:r w:rsidRPr="00F24B06">
        <w:rPr>
          <w:rStyle w:val="TagStyle"/>
          <w:rtl/>
        </w:rPr>
        <w:t xml:space="preserve"> </w:t>
      </w:r>
      <w:r w:rsidRPr="00B9403A">
        <w:rPr>
          <w:rStyle w:val="TagStyle"/>
          <w:rtl/>
        </w:rPr>
        <w:t>&lt;&lt; אורח &gt;&gt;</w:t>
      </w:r>
      <w:r>
        <w:rPr>
          <w:rtl/>
          <w:lang w:eastAsia="he-IL"/>
        </w:rPr>
        <w:t xml:space="preserve">   </w:t>
      </w:r>
      <w:bookmarkEnd w:id="948"/>
    </w:p>
    <w:p w:rsidR="00F24B06" w:rsidRDefault="00F24B06" w:rsidP="00F24B06">
      <w:pPr>
        <w:pStyle w:val="KeepWithNext"/>
        <w:rPr>
          <w:rtl/>
          <w:lang w:eastAsia="he-IL"/>
        </w:rPr>
      </w:pPr>
    </w:p>
    <w:p w:rsidR="00F24B06" w:rsidRDefault="00F24B06" w:rsidP="00F24B06">
      <w:pPr>
        <w:rPr>
          <w:rtl/>
          <w:lang w:eastAsia="he-IL"/>
        </w:rPr>
      </w:pPr>
      <w:r>
        <w:rPr>
          <w:rFonts w:hint="cs"/>
          <w:rtl/>
          <w:lang w:eastAsia="he-IL"/>
        </w:rPr>
        <w:t xml:space="preserve">יש לנו </w:t>
      </w:r>
      <w:r w:rsidR="00E65315">
        <w:rPr>
          <w:rFonts w:hint="cs"/>
          <w:rtl/>
          <w:lang w:eastAsia="he-IL"/>
        </w:rPr>
        <w:t xml:space="preserve">פרק </w:t>
      </w:r>
      <w:bookmarkStart w:id="949" w:name="_ETM_Q1_4424114"/>
      <w:bookmarkEnd w:id="949"/>
      <w:r w:rsidR="00E65315">
        <w:rPr>
          <w:rFonts w:hint="cs"/>
          <w:rtl/>
          <w:lang w:eastAsia="he-IL"/>
        </w:rPr>
        <w:t>בתוך תקנות סדר הדין באזרחי</w:t>
      </w:r>
      <w:r w:rsidR="007E4C8D">
        <w:rPr>
          <w:rFonts w:hint="cs"/>
          <w:rtl/>
          <w:lang w:eastAsia="he-IL"/>
        </w:rPr>
        <w:t>,</w:t>
      </w:r>
      <w:r w:rsidR="00E65315">
        <w:rPr>
          <w:rFonts w:hint="cs"/>
          <w:rtl/>
          <w:lang w:eastAsia="he-IL"/>
        </w:rPr>
        <w:t xml:space="preserve"> ואני כבר יכולה להגיד שזה </w:t>
      </w:r>
      <w:bookmarkStart w:id="950" w:name="_ETM_Q1_4425609"/>
      <w:bookmarkEnd w:id="950"/>
      <w:r>
        <w:rPr>
          <w:rFonts w:hint="cs"/>
          <w:rtl/>
          <w:lang w:eastAsia="he-IL"/>
        </w:rPr>
        <w:t xml:space="preserve">יועבר גם לתקנות </w:t>
      </w:r>
      <w:r w:rsidR="007E4C8D">
        <w:rPr>
          <w:rFonts w:hint="cs"/>
          <w:rtl/>
          <w:lang w:eastAsia="he-IL"/>
        </w:rPr>
        <w:t>סדר הדין האזרחי שעכשיו עומדות להתפרסם ב</w:t>
      </w:r>
      <w:r>
        <w:rPr>
          <w:rFonts w:hint="cs"/>
          <w:rtl/>
          <w:lang w:eastAsia="he-IL"/>
        </w:rPr>
        <w:t xml:space="preserve">משפחה, </w:t>
      </w:r>
      <w:r w:rsidR="007E4C8D">
        <w:rPr>
          <w:rFonts w:hint="cs"/>
          <w:rtl/>
          <w:lang w:eastAsia="he-IL"/>
        </w:rPr>
        <w:t xml:space="preserve">שמדבר על הנושא של השתתפות ילדים, </w:t>
      </w:r>
      <w:bookmarkStart w:id="951" w:name="_ETM_Q1_4436000"/>
      <w:bookmarkEnd w:id="951"/>
      <w:r>
        <w:rPr>
          <w:rFonts w:hint="cs"/>
          <w:rtl/>
          <w:lang w:eastAsia="he-IL"/>
        </w:rPr>
        <w:t>הליכים לפי חוק הכשרות - - -</w:t>
      </w:r>
    </w:p>
    <w:p w:rsidR="00F24B06" w:rsidRDefault="00F24B06" w:rsidP="00F24B06">
      <w:pPr>
        <w:rPr>
          <w:rtl/>
          <w:lang w:eastAsia="he-IL"/>
        </w:rPr>
      </w:pPr>
    </w:p>
    <w:p w:rsidR="00F24B06" w:rsidRDefault="00F24B06" w:rsidP="00B9403A">
      <w:pPr>
        <w:pStyle w:val="af6"/>
        <w:rPr>
          <w:rtl/>
        </w:rPr>
      </w:pPr>
      <w:bookmarkStart w:id="952" w:name="ET_yor_5520_142"/>
      <w:r w:rsidRPr="00B9403A">
        <w:rPr>
          <w:rStyle w:val="TagStyle"/>
          <w:rtl/>
        </w:rPr>
        <w:t xml:space="preserve"> &lt;&lt; יור &gt;&gt;</w:t>
      </w:r>
      <w:r w:rsidRPr="00F24B06">
        <w:rPr>
          <w:rStyle w:val="TagStyle"/>
          <w:rtl/>
        </w:rPr>
        <w:t xml:space="preserve"> </w:t>
      </w:r>
      <w:r>
        <w:rPr>
          <w:rtl/>
        </w:rPr>
        <w:t>היו"ר עודד פורר:</w:t>
      </w:r>
      <w:r w:rsidRPr="00F24B06">
        <w:rPr>
          <w:rStyle w:val="TagStyle"/>
          <w:rtl/>
        </w:rPr>
        <w:t xml:space="preserve"> </w:t>
      </w:r>
      <w:r w:rsidRPr="00B9403A">
        <w:rPr>
          <w:rStyle w:val="TagStyle"/>
          <w:rtl/>
        </w:rPr>
        <w:t>&lt;&lt; יור &gt;&gt;</w:t>
      </w:r>
      <w:r>
        <w:rPr>
          <w:rtl/>
        </w:rPr>
        <w:t xml:space="preserve">   </w:t>
      </w:r>
      <w:bookmarkEnd w:id="952"/>
    </w:p>
    <w:p w:rsidR="00F24B06" w:rsidRDefault="00F24B06" w:rsidP="00F24B06">
      <w:pPr>
        <w:pStyle w:val="KeepWithNext"/>
        <w:rPr>
          <w:rtl/>
          <w:lang w:eastAsia="he-IL"/>
        </w:rPr>
      </w:pPr>
    </w:p>
    <w:p w:rsidR="00F24B06" w:rsidRDefault="007E4C8D" w:rsidP="007E4C8D">
      <w:pPr>
        <w:rPr>
          <w:rtl/>
          <w:lang w:eastAsia="he-IL"/>
        </w:rPr>
      </w:pPr>
      <w:r>
        <w:rPr>
          <w:rFonts w:hint="cs"/>
          <w:rtl/>
          <w:lang w:eastAsia="he-IL"/>
        </w:rPr>
        <w:t xml:space="preserve">אני מציע שלא תזכירי את הרפורמה בסדר הדין האזרחי, </w:t>
      </w:r>
      <w:r w:rsidR="00F24B06">
        <w:rPr>
          <w:rFonts w:hint="cs"/>
          <w:rtl/>
          <w:lang w:eastAsia="he-IL"/>
        </w:rPr>
        <w:t xml:space="preserve">לא נראה שיש </w:t>
      </w:r>
      <w:r>
        <w:rPr>
          <w:rFonts w:hint="cs"/>
          <w:rtl/>
          <w:lang w:eastAsia="he-IL"/>
        </w:rPr>
        <w:t xml:space="preserve">לה </w:t>
      </w:r>
      <w:bookmarkStart w:id="953" w:name="_ETM_Q1_4443541"/>
      <w:bookmarkEnd w:id="953"/>
      <w:r>
        <w:rPr>
          <w:rFonts w:hint="cs"/>
          <w:rtl/>
          <w:lang w:eastAsia="he-IL"/>
        </w:rPr>
        <w:t xml:space="preserve">פה </w:t>
      </w:r>
      <w:r w:rsidR="00F24B06">
        <w:rPr>
          <w:rFonts w:hint="cs"/>
          <w:rtl/>
          <w:lang w:eastAsia="he-IL"/>
        </w:rPr>
        <w:t>אהדה גדולה</w:t>
      </w:r>
      <w:r>
        <w:rPr>
          <w:rFonts w:hint="cs"/>
          <w:rtl/>
          <w:lang w:eastAsia="he-IL"/>
        </w:rPr>
        <w:t xml:space="preserve">. </w:t>
      </w:r>
    </w:p>
    <w:p w:rsidR="00F24B06" w:rsidRDefault="00F24B06" w:rsidP="00F24B06">
      <w:pPr>
        <w:rPr>
          <w:rtl/>
          <w:lang w:eastAsia="he-IL"/>
        </w:rPr>
      </w:pPr>
    </w:p>
    <w:p w:rsidR="00F24B06" w:rsidRDefault="00F24B06" w:rsidP="00B9403A">
      <w:pPr>
        <w:pStyle w:val="a4"/>
        <w:rPr>
          <w:rtl/>
        </w:rPr>
      </w:pPr>
      <w:bookmarkStart w:id="954" w:name="ET_knessetmember_4672_143"/>
      <w:r w:rsidRPr="00B9403A">
        <w:rPr>
          <w:rStyle w:val="TagStyle"/>
          <w:rtl/>
        </w:rPr>
        <w:t xml:space="preserve"> &lt;&lt; דובר &gt;&gt;</w:t>
      </w:r>
      <w:r w:rsidRPr="00F24B06">
        <w:rPr>
          <w:rStyle w:val="TagStyle"/>
          <w:rtl/>
        </w:rPr>
        <w:t xml:space="preserve"> </w:t>
      </w:r>
      <w:r>
        <w:rPr>
          <w:rtl/>
        </w:rPr>
        <w:t>גדעון סער (הליכוד):</w:t>
      </w:r>
      <w:r w:rsidRPr="00F24B06">
        <w:rPr>
          <w:rStyle w:val="TagStyle"/>
          <w:rtl/>
        </w:rPr>
        <w:t xml:space="preserve"> </w:t>
      </w:r>
      <w:r w:rsidRPr="00B9403A">
        <w:rPr>
          <w:rStyle w:val="TagStyle"/>
          <w:rtl/>
        </w:rPr>
        <w:t>&lt;&lt; דובר &gt;&gt;</w:t>
      </w:r>
      <w:r>
        <w:rPr>
          <w:rtl/>
        </w:rPr>
        <w:t xml:space="preserve">   </w:t>
      </w:r>
      <w:bookmarkEnd w:id="954"/>
    </w:p>
    <w:p w:rsidR="00F24B06" w:rsidRDefault="00F24B06" w:rsidP="00F24B06">
      <w:pPr>
        <w:pStyle w:val="KeepWithNext"/>
        <w:rPr>
          <w:rtl/>
          <w:lang w:eastAsia="he-IL"/>
        </w:rPr>
      </w:pPr>
    </w:p>
    <w:p w:rsidR="007E4C8D" w:rsidRDefault="007E4C8D" w:rsidP="00F24B06">
      <w:pPr>
        <w:rPr>
          <w:rtl/>
          <w:lang w:eastAsia="he-IL"/>
        </w:rPr>
      </w:pPr>
      <w:r>
        <w:rPr>
          <w:rFonts w:hint="cs"/>
          <w:rtl/>
          <w:lang w:eastAsia="he-IL"/>
        </w:rPr>
        <w:t xml:space="preserve">אין לה פה </w:t>
      </w:r>
      <w:bookmarkStart w:id="955" w:name="_ETM_Q1_4446690"/>
      <w:bookmarkEnd w:id="955"/>
      <w:r>
        <w:rPr>
          <w:rFonts w:hint="cs"/>
          <w:rtl/>
          <w:lang w:eastAsia="he-IL"/>
        </w:rPr>
        <w:t>תומכים.</w:t>
      </w:r>
    </w:p>
    <w:p w:rsidR="007E4C8D" w:rsidRDefault="007E4C8D" w:rsidP="00F24B06">
      <w:pPr>
        <w:rPr>
          <w:rtl/>
          <w:lang w:eastAsia="he-IL"/>
        </w:rPr>
      </w:pPr>
      <w:bookmarkStart w:id="956" w:name="_ETM_Q1_4443683"/>
      <w:bookmarkStart w:id="957" w:name="_ETM_Q1_4443773"/>
      <w:bookmarkStart w:id="958" w:name="_ETM_Q1_4447169"/>
      <w:bookmarkEnd w:id="956"/>
      <w:bookmarkEnd w:id="957"/>
      <w:bookmarkEnd w:id="958"/>
    </w:p>
    <w:p w:rsidR="007E4C8D" w:rsidRDefault="007E4C8D" w:rsidP="00B9403A">
      <w:pPr>
        <w:pStyle w:val="af9"/>
        <w:rPr>
          <w:rtl/>
          <w:lang w:eastAsia="he-IL"/>
        </w:rPr>
      </w:pPr>
      <w:bookmarkStart w:id="959" w:name="ET_guest_691955_278"/>
      <w:r w:rsidRPr="00B9403A">
        <w:rPr>
          <w:rStyle w:val="TagStyle"/>
          <w:rtl/>
        </w:rPr>
        <w:t xml:space="preserve"> &lt;&lt; אורח &gt;&gt;</w:t>
      </w:r>
      <w:r w:rsidRPr="007E4C8D">
        <w:rPr>
          <w:rStyle w:val="TagStyle"/>
          <w:rtl/>
        </w:rPr>
        <w:t xml:space="preserve"> </w:t>
      </w:r>
      <w:r>
        <w:rPr>
          <w:rtl/>
          <w:lang w:eastAsia="he-IL"/>
        </w:rPr>
        <w:t>מוריה כהן בקשי:</w:t>
      </w:r>
      <w:r w:rsidRPr="007E4C8D">
        <w:rPr>
          <w:rStyle w:val="TagStyle"/>
          <w:rtl/>
        </w:rPr>
        <w:t xml:space="preserve"> </w:t>
      </w:r>
      <w:r w:rsidRPr="00B9403A">
        <w:rPr>
          <w:rStyle w:val="TagStyle"/>
          <w:rtl/>
        </w:rPr>
        <w:t>&lt;&lt; אורח &gt;&gt;</w:t>
      </w:r>
      <w:r>
        <w:rPr>
          <w:rtl/>
          <w:lang w:eastAsia="he-IL"/>
        </w:rPr>
        <w:t xml:space="preserve">   </w:t>
      </w:r>
      <w:bookmarkEnd w:id="959"/>
    </w:p>
    <w:p w:rsidR="007E4C8D" w:rsidRDefault="007E4C8D" w:rsidP="007E4C8D">
      <w:pPr>
        <w:pStyle w:val="KeepWithNext"/>
        <w:rPr>
          <w:rtl/>
          <w:lang w:eastAsia="he-IL"/>
        </w:rPr>
      </w:pPr>
    </w:p>
    <w:p w:rsidR="007E4C8D" w:rsidRDefault="007E4C8D" w:rsidP="007E4C8D">
      <w:pPr>
        <w:rPr>
          <w:rtl/>
          <w:lang w:eastAsia="he-IL"/>
        </w:rPr>
      </w:pPr>
      <w:bookmarkStart w:id="960" w:name="_ETM_Q1_4447897"/>
      <w:bookmarkStart w:id="961" w:name="_ETM_Q1_4447948"/>
      <w:bookmarkEnd w:id="960"/>
      <w:bookmarkEnd w:id="961"/>
      <w:r>
        <w:rPr>
          <w:rFonts w:hint="cs"/>
          <w:rtl/>
          <w:lang w:eastAsia="he-IL"/>
        </w:rPr>
        <w:t>רק רציתי להגיד שזה לא יגרע.</w:t>
      </w:r>
    </w:p>
    <w:p w:rsidR="00F82219" w:rsidRDefault="00F82219">
      <w:pPr>
        <w:bidi w:val="0"/>
        <w:spacing w:line="240" w:lineRule="auto"/>
        <w:ind w:firstLine="0"/>
        <w:jc w:val="left"/>
        <w:rPr>
          <w:rtl/>
          <w:lang w:eastAsia="he-IL"/>
        </w:rPr>
      </w:pPr>
      <w:bookmarkStart w:id="962" w:name="_ETM_Q1_4451459"/>
      <w:bookmarkStart w:id="963" w:name="_ETM_Q1_4451588"/>
      <w:bookmarkStart w:id="964" w:name="_ETM_Q1_4448445"/>
      <w:bookmarkEnd w:id="962"/>
      <w:bookmarkEnd w:id="963"/>
      <w:bookmarkEnd w:id="964"/>
      <w:r>
        <w:rPr>
          <w:rtl/>
          <w:lang w:eastAsia="he-IL"/>
        </w:rPr>
        <w:br w:type="page"/>
      </w:r>
    </w:p>
    <w:p w:rsidR="007E4C8D" w:rsidRDefault="007E4C8D" w:rsidP="007E4C8D">
      <w:pPr>
        <w:rPr>
          <w:rtl/>
          <w:lang w:eastAsia="he-IL"/>
        </w:rPr>
      </w:pPr>
    </w:p>
    <w:p w:rsidR="007E4C8D" w:rsidRDefault="007E4C8D" w:rsidP="00B9403A">
      <w:pPr>
        <w:pStyle w:val="af6"/>
        <w:rPr>
          <w:rtl/>
        </w:rPr>
      </w:pPr>
      <w:bookmarkStart w:id="965" w:name="ET_yor_5520_280"/>
      <w:r w:rsidRPr="00B9403A">
        <w:rPr>
          <w:rStyle w:val="TagStyle"/>
          <w:rtl/>
        </w:rPr>
        <w:t xml:space="preserve"> &lt;&lt; יור &gt;&gt;</w:t>
      </w:r>
      <w:r w:rsidRPr="007E4C8D">
        <w:rPr>
          <w:rStyle w:val="TagStyle"/>
          <w:rtl/>
        </w:rPr>
        <w:t xml:space="preserve"> </w:t>
      </w:r>
      <w:r>
        <w:rPr>
          <w:rtl/>
        </w:rPr>
        <w:t>היו"ר עודד פורר:</w:t>
      </w:r>
      <w:r w:rsidRPr="007E4C8D">
        <w:rPr>
          <w:rStyle w:val="TagStyle"/>
          <w:rtl/>
        </w:rPr>
        <w:t xml:space="preserve"> </w:t>
      </w:r>
      <w:r w:rsidRPr="00B9403A">
        <w:rPr>
          <w:rStyle w:val="TagStyle"/>
          <w:rtl/>
        </w:rPr>
        <w:t>&lt;&lt; יור &gt;&gt;</w:t>
      </w:r>
      <w:r>
        <w:rPr>
          <w:rtl/>
        </w:rPr>
        <w:t xml:space="preserve">   </w:t>
      </w:r>
      <w:bookmarkEnd w:id="965"/>
    </w:p>
    <w:p w:rsidR="007E4C8D" w:rsidRDefault="007E4C8D" w:rsidP="007E4C8D">
      <w:pPr>
        <w:pStyle w:val="KeepWithNext"/>
        <w:rPr>
          <w:rtl/>
          <w:lang w:eastAsia="he-IL"/>
        </w:rPr>
      </w:pPr>
    </w:p>
    <w:p w:rsidR="007E4C8D" w:rsidRDefault="007E4C8D" w:rsidP="007E4C8D">
      <w:pPr>
        <w:rPr>
          <w:rtl/>
          <w:lang w:eastAsia="he-IL"/>
        </w:rPr>
      </w:pPr>
      <w:bookmarkStart w:id="966" w:name="_ETM_Q1_4448611"/>
      <w:bookmarkEnd w:id="966"/>
      <w:r>
        <w:rPr>
          <w:rFonts w:hint="cs"/>
          <w:rtl/>
          <w:lang w:eastAsia="he-IL"/>
        </w:rPr>
        <w:t xml:space="preserve">בחדר הזה אין אהדה גדולה </w:t>
      </w:r>
      <w:bookmarkStart w:id="967" w:name="_ETM_Q1_4445443"/>
      <w:bookmarkEnd w:id="967"/>
      <w:r>
        <w:rPr>
          <w:rFonts w:hint="cs"/>
          <w:rtl/>
          <w:lang w:eastAsia="he-IL"/>
        </w:rPr>
        <w:t>לעניין.</w:t>
      </w:r>
    </w:p>
    <w:p w:rsidR="007E4C8D" w:rsidRPr="007E4C8D" w:rsidRDefault="007E4C8D" w:rsidP="007E4C8D">
      <w:pPr>
        <w:rPr>
          <w:rtl/>
          <w:lang w:eastAsia="he-IL"/>
        </w:rPr>
      </w:pPr>
      <w:bookmarkStart w:id="968" w:name="_ETM_Q1_4446321"/>
      <w:bookmarkStart w:id="969" w:name="_ETM_Q1_4446458"/>
      <w:bookmarkEnd w:id="968"/>
      <w:bookmarkEnd w:id="969"/>
    </w:p>
    <w:p w:rsidR="007E4C8D" w:rsidRDefault="007E4C8D" w:rsidP="00B9403A">
      <w:pPr>
        <w:pStyle w:val="a4"/>
        <w:rPr>
          <w:rtl/>
        </w:rPr>
      </w:pPr>
      <w:bookmarkStart w:id="970" w:name="ET_knessetmember_4672_279"/>
      <w:r w:rsidRPr="00B9403A">
        <w:rPr>
          <w:rStyle w:val="TagStyle"/>
          <w:rtl/>
        </w:rPr>
        <w:t xml:space="preserve"> &lt;&lt; דובר &gt;&gt;</w:t>
      </w:r>
      <w:r w:rsidRPr="007E4C8D">
        <w:rPr>
          <w:rStyle w:val="TagStyle"/>
          <w:rtl/>
        </w:rPr>
        <w:t xml:space="preserve"> </w:t>
      </w:r>
      <w:r>
        <w:rPr>
          <w:rtl/>
        </w:rPr>
        <w:t>גדעון סער (הליכוד):</w:t>
      </w:r>
      <w:r w:rsidRPr="007E4C8D">
        <w:rPr>
          <w:rStyle w:val="TagStyle"/>
          <w:rtl/>
        </w:rPr>
        <w:t xml:space="preserve"> </w:t>
      </w:r>
      <w:r w:rsidRPr="00B9403A">
        <w:rPr>
          <w:rStyle w:val="TagStyle"/>
          <w:rtl/>
        </w:rPr>
        <w:t>&lt;&lt; דובר &gt;&gt;</w:t>
      </w:r>
      <w:r>
        <w:rPr>
          <w:rtl/>
        </w:rPr>
        <w:t xml:space="preserve">   </w:t>
      </w:r>
      <w:bookmarkEnd w:id="970"/>
    </w:p>
    <w:p w:rsidR="007E4C8D" w:rsidRPr="007E4C8D" w:rsidRDefault="007E4C8D" w:rsidP="007E4C8D">
      <w:pPr>
        <w:rPr>
          <w:rtl/>
          <w:lang w:eastAsia="he-IL"/>
        </w:rPr>
      </w:pPr>
      <w:bookmarkStart w:id="971" w:name="_ETM_Q1_4449033"/>
      <w:bookmarkStart w:id="972" w:name="_ETM_Q1_4449080"/>
      <w:bookmarkEnd w:id="971"/>
      <w:bookmarkEnd w:id="972"/>
    </w:p>
    <w:p w:rsidR="00F24B06" w:rsidRDefault="00F24B06" w:rsidP="00F24B06">
      <w:pPr>
        <w:rPr>
          <w:rtl/>
          <w:lang w:eastAsia="he-IL"/>
        </w:rPr>
      </w:pPr>
      <w:bookmarkStart w:id="973" w:name="_ETM_Q1_4446088"/>
      <w:bookmarkStart w:id="974" w:name="_ETM_Q1_4446173"/>
      <w:bookmarkEnd w:id="973"/>
      <w:bookmarkEnd w:id="974"/>
      <w:r>
        <w:rPr>
          <w:rFonts w:hint="cs"/>
          <w:rtl/>
          <w:lang w:eastAsia="he-IL"/>
        </w:rPr>
        <w:t>ע</w:t>
      </w:r>
      <w:r w:rsidR="00A316B8">
        <w:rPr>
          <w:rFonts w:hint="cs"/>
          <w:rtl/>
          <w:lang w:eastAsia="he-IL"/>
        </w:rPr>
        <w:t>וד לא מצאתי את המקום שיש לה</w:t>
      </w:r>
      <w:r>
        <w:rPr>
          <w:rFonts w:hint="cs"/>
          <w:rtl/>
          <w:lang w:eastAsia="he-IL"/>
        </w:rPr>
        <w:t xml:space="preserve"> אהדה גדולה.</w:t>
      </w:r>
    </w:p>
    <w:p w:rsidR="00F24B06" w:rsidRDefault="00F24B06" w:rsidP="00F24B06">
      <w:pPr>
        <w:rPr>
          <w:rtl/>
          <w:lang w:eastAsia="he-IL"/>
        </w:rPr>
      </w:pPr>
    </w:p>
    <w:p w:rsidR="00F24B06" w:rsidRDefault="00F24B06" w:rsidP="00B9403A">
      <w:pPr>
        <w:pStyle w:val="af9"/>
        <w:rPr>
          <w:rtl/>
          <w:lang w:eastAsia="he-IL"/>
        </w:rPr>
      </w:pPr>
      <w:bookmarkStart w:id="975" w:name="ET_guest_691955_144"/>
      <w:r w:rsidRPr="00B9403A">
        <w:rPr>
          <w:rStyle w:val="TagStyle"/>
          <w:rtl/>
        </w:rPr>
        <w:t xml:space="preserve"> &lt;&lt; אורח &gt;&gt;</w:t>
      </w:r>
      <w:r w:rsidRPr="00F24B06">
        <w:rPr>
          <w:rStyle w:val="TagStyle"/>
          <w:rtl/>
        </w:rPr>
        <w:t xml:space="preserve"> </w:t>
      </w:r>
      <w:r>
        <w:rPr>
          <w:rtl/>
          <w:lang w:eastAsia="he-IL"/>
        </w:rPr>
        <w:t>מוריה כהן בקשי:</w:t>
      </w:r>
      <w:r w:rsidRPr="00F24B06">
        <w:rPr>
          <w:rStyle w:val="TagStyle"/>
          <w:rtl/>
        </w:rPr>
        <w:t xml:space="preserve"> </w:t>
      </w:r>
      <w:r w:rsidRPr="00B9403A">
        <w:rPr>
          <w:rStyle w:val="TagStyle"/>
          <w:rtl/>
        </w:rPr>
        <w:t>&lt;&lt; אורח &gt;&gt;</w:t>
      </w:r>
      <w:r>
        <w:rPr>
          <w:rtl/>
          <w:lang w:eastAsia="he-IL"/>
        </w:rPr>
        <w:t xml:space="preserve">   </w:t>
      </w:r>
      <w:bookmarkEnd w:id="975"/>
    </w:p>
    <w:p w:rsidR="00F24B06" w:rsidRDefault="00F24B06" w:rsidP="00F24B06">
      <w:pPr>
        <w:pStyle w:val="KeepWithNext"/>
        <w:rPr>
          <w:rtl/>
          <w:lang w:eastAsia="he-IL"/>
        </w:rPr>
      </w:pPr>
    </w:p>
    <w:p w:rsidR="00F24B06" w:rsidRDefault="00A30352" w:rsidP="00E54036">
      <w:pPr>
        <w:rPr>
          <w:rtl/>
          <w:lang w:eastAsia="he-IL"/>
        </w:rPr>
      </w:pPr>
      <w:r>
        <w:rPr>
          <w:rFonts w:hint="cs"/>
          <w:rtl/>
          <w:lang w:eastAsia="he-IL"/>
        </w:rPr>
        <w:t xml:space="preserve">רציתי רק להגיד שאף אחד לא מוחק את זה </w:t>
      </w:r>
      <w:bookmarkStart w:id="976" w:name="_ETM_Q1_4457919"/>
      <w:bookmarkEnd w:id="976"/>
      <w:r>
        <w:rPr>
          <w:rFonts w:hint="cs"/>
          <w:rtl/>
          <w:lang w:eastAsia="he-IL"/>
        </w:rPr>
        <w:t xml:space="preserve">בחדש, יש פרק </w:t>
      </w:r>
      <w:r w:rsidR="00F24B06">
        <w:rPr>
          <w:rFonts w:hint="cs"/>
          <w:rtl/>
          <w:lang w:eastAsia="he-IL"/>
        </w:rPr>
        <w:t>קיים</w:t>
      </w:r>
      <w:r w:rsidR="00F24B06" w:rsidRPr="00A229F3">
        <w:rPr>
          <w:rFonts w:hint="cs"/>
          <w:rtl/>
          <w:lang w:eastAsia="he-IL"/>
        </w:rPr>
        <w:t>, כ</w:t>
      </w:r>
      <w:r w:rsidR="00A229F3" w:rsidRPr="00A229F3">
        <w:rPr>
          <w:rFonts w:hint="cs"/>
          <w:rtl/>
          <w:lang w:eastAsia="he-IL"/>
        </w:rPr>
        <w:t>'</w:t>
      </w:r>
      <w:r w:rsidR="00F24B06" w:rsidRPr="00A229F3">
        <w:rPr>
          <w:rFonts w:hint="cs"/>
          <w:rtl/>
          <w:lang w:eastAsia="he-IL"/>
        </w:rPr>
        <w:t>2</w:t>
      </w:r>
      <w:r w:rsidR="00A229F3">
        <w:rPr>
          <w:rFonts w:hint="cs"/>
          <w:rtl/>
          <w:lang w:eastAsia="he-IL"/>
        </w:rPr>
        <w:t xml:space="preserve">, </w:t>
      </w:r>
      <w:r w:rsidR="00F24B06">
        <w:rPr>
          <w:rFonts w:hint="cs"/>
          <w:rtl/>
          <w:lang w:eastAsia="he-IL"/>
        </w:rPr>
        <w:t xml:space="preserve">לתקנות סדר הדין האזרחי </w:t>
      </w:r>
      <w:r>
        <w:rPr>
          <w:rFonts w:hint="cs"/>
          <w:rtl/>
          <w:lang w:eastAsia="he-IL"/>
        </w:rPr>
        <w:t xml:space="preserve">שעוסק בהשתתפות ילדים </w:t>
      </w:r>
      <w:r w:rsidR="00F24B06">
        <w:rPr>
          <w:rFonts w:hint="cs"/>
          <w:rtl/>
          <w:lang w:eastAsia="he-IL"/>
        </w:rPr>
        <w:t>ב</w:t>
      </w:r>
      <w:r w:rsidR="00470175">
        <w:rPr>
          <w:rFonts w:hint="cs"/>
          <w:rtl/>
          <w:lang w:eastAsia="he-IL"/>
        </w:rPr>
        <w:t>הליכים ב</w:t>
      </w:r>
      <w:r w:rsidR="00F24B06">
        <w:rPr>
          <w:rFonts w:hint="cs"/>
          <w:rtl/>
          <w:lang w:eastAsia="he-IL"/>
        </w:rPr>
        <w:t>בית משפט לענייני משפחה, פרק מאוד מפורט שמוזכר בו גם חוק הכשרות המשפטית,</w:t>
      </w:r>
      <w:r w:rsidR="00470175">
        <w:rPr>
          <w:rFonts w:hint="cs"/>
          <w:rtl/>
          <w:lang w:eastAsia="he-IL"/>
        </w:rPr>
        <w:t xml:space="preserve"> ולכן זה יחול גם על ההליכים האלה.</w:t>
      </w:r>
      <w:r w:rsidR="00F24B06">
        <w:rPr>
          <w:rFonts w:hint="cs"/>
          <w:rtl/>
          <w:lang w:eastAsia="he-IL"/>
        </w:rPr>
        <w:t xml:space="preserve"> הכלל הוא שילד י</w:t>
      </w:r>
      <w:r w:rsidR="00E54036">
        <w:rPr>
          <w:rFonts w:hint="cs"/>
          <w:rtl/>
          <w:lang w:eastAsia="he-IL"/>
        </w:rPr>
        <w:t>י</w:t>
      </w:r>
      <w:r w:rsidR="00F24B06">
        <w:rPr>
          <w:rFonts w:hint="cs"/>
          <w:rtl/>
          <w:lang w:eastAsia="he-IL"/>
        </w:rPr>
        <w:t>שמע</w:t>
      </w:r>
      <w:r w:rsidR="00D45C4B">
        <w:rPr>
          <w:rFonts w:hint="cs"/>
          <w:rtl/>
          <w:lang w:eastAsia="he-IL"/>
        </w:rPr>
        <w:t xml:space="preserve">. יש הליך או באמצעות </w:t>
      </w:r>
      <w:r w:rsidR="00F24B06">
        <w:rPr>
          <w:rFonts w:hint="cs"/>
          <w:rtl/>
          <w:lang w:eastAsia="he-IL"/>
        </w:rPr>
        <w:t>יחידות הסיוע או בית המשפט עצמו</w:t>
      </w:r>
      <w:r w:rsidR="00D45C4B">
        <w:rPr>
          <w:rFonts w:hint="cs"/>
          <w:rtl/>
          <w:lang w:eastAsia="he-IL"/>
        </w:rPr>
        <w:t xml:space="preserve">, לפי בחירתו </w:t>
      </w:r>
      <w:bookmarkStart w:id="977" w:name="_ETM_Q1_4489059"/>
      <w:bookmarkEnd w:id="977"/>
      <w:r w:rsidR="00D45C4B">
        <w:rPr>
          <w:rFonts w:hint="cs"/>
          <w:rtl/>
          <w:lang w:eastAsia="he-IL"/>
        </w:rPr>
        <w:t>של הילד.</w:t>
      </w:r>
      <w:r w:rsidR="00F24B06">
        <w:rPr>
          <w:rFonts w:hint="cs"/>
          <w:rtl/>
          <w:lang w:eastAsia="he-IL"/>
        </w:rPr>
        <w:t xml:space="preserve"> יש חי</w:t>
      </w:r>
      <w:r w:rsidR="00D45C4B">
        <w:rPr>
          <w:rFonts w:hint="cs"/>
          <w:rtl/>
          <w:lang w:eastAsia="he-IL"/>
        </w:rPr>
        <w:t>סיון לדברים שנאמרים על ידי הילד.</w:t>
      </w:r>
      <w:r w:rsidR="00F24B06">
        <w:rPr>
          <w:rFonts w:hint="cs"/>
          <w:rtl/>
          <w:lang w:eastAsia="he-IL"/>
        </w:rPr>
        <w:t xml:space="preserve"> יש מבנה שלם שמעוגן </w:t>
      </w:r>
      <w:r w:rsidR="00D45C4B">
        <w:rPr>
          <w:rFonts w:hint="cs"/>
          <w:rtl/>
          <w:lang w:eastAsia="he-IL"/>
        </w:rPr>
        <w:t xml:space="preserve">בתקנות סדר הדין האזרחי. </w:t>
      </w:r>
      <w:r w:rsidR="00F24B06">
        <w:rPr>
          <w:rFonts w:hint="cs"/>
          <w:rtl/>
          <w:lang w:eastAsia="he-IL"/>
        </w:rPr>
        <w:t xml:space="preserve">לכן לעניין השמיעה אנחנו חושבים שזה נותן מענה. הדגש </w:t>
      </w:r>
      <w:r w:rsidR="00D45C4B">
        <w:rPr>
          <w:rFonts w:hint="cs"/>
          <w:rtl/>
          <w:lang w:eastAsia="he-IL"/>
        </w:rPr>
        <w:t>במינוי אפוטרופוס לדין לקטין</w:t>
      </w:r>
      <w:r w:rsidR="00B1547B">
        <w:rPr>
          <w:rFonts w:hint="cs"/>
          <w:rtl/>
          <w:lang w:eastAsia="he-IL"/>
        </w:rPr>
        <w:t xml:space="preserve"> </w:t>
      </w:r>
      <w:r w:rsidR="00F24B06">
        <w:rPr>
          <w:rFonts w:hint="cs"/>
          <w:rtl/>
          <w:lang w:eastAsia="he-IL"/>
        </w:rPr>
        <w:t>מגיל 14 זה מין מקום נפרד להבעת רצונו</w:t>
      </w:r>
      <w:r w:rsidR="00B1547B">
        <w:rPr>
          <w:rFonts w:hint="cs"/>
          <w:rtl/>
          <w:lang w:eastAsia="he-IL"/>
        </w:rPr>
        <w:t xml:space="preserve"> </w:t>
      </w:r>
      <w:bookmarkStart w:id="978" w:name="_ETM_Q1_4511083"/>
      <w:bookmarkEnd w:id="978"/>
      <w:r w:rsidR="00B1547B">
        <w:rPr>
          <w:rFonts w:hint="cs"/>
          <w:rtl/>
          <w:lang w:eastAsia="he-IL"/>
        </w:rPr>
        <w:t>מחוץ לגורמים האחרים - - -</w:t>
      </w:r>
    </w:p>
    <w:p w:rsidR="00F24B06" w:rsidRDefault="00F24B06" w:rsidP="00F24B06">
      <w:pPr>
        <w:rPr>
          <w:rtl/>
          <w:lang w:eastAsia="he-IL"/>
        </w:rPr>
      </w:pPr>
    </w:p>
    <w:p w:rsidR="00F24B06" w:rsidRDefault="00F24B06" w:rsidP="00B9403A">
      <w:pPr>
        <w:pStyle w:val="a4"/>
        <w:rPr>
          <w:rtl/>
        </w:rPr>
      </w:pPr>
      <w:bookmarkStart w:id="979" w:name="ET_knessetmember_4672_145"/>
      <w:r w:rsidRPr="00B9403A">
        <w:rPr>
          <w:rStyle w:val="TagStyle"/>
          <w:rtl/>
        </w:rPr>
        <w:t xml:space="preserve"> &lt;&lt; דובר &gt;&gt;</w:t>
      </w:r>
      <w:r w:rsidRPr="00F24B06">
        <w:rPr>
          <w:rStyle w:val="TagStyle"/>
          <w:rtl/>
        </w:rPr>
        <w:t xml:space="preserve"> </w:t>
      </w:r>
      <w:r>
        <w:rPr>
          <w:rtl/>
        </w:rPr>
        <w:t>גדעון סער (הליכוד):</w:t>
      </w:r>
      <w:r w:rsidRPr="00F24B06">
        <w:rPr>
          <w:rStyle w:val="TagStyle"/>
          <w:rtl/>
        </w:rPr>
        <w:t xml:space="preserve"> </w:t>
      </w:r>
      <w:r w:rsidRPr="00B9403A">
        <w:rPr>
          <w:rStyle w:val="TagStyle"/>
          <w:rtl/>
        </w:rPr>
        <w:t>&lt;&lt; דובר &gt;&gt;</w:t>
      </w:r>
      <w:r>
        <w:rPr>
          <w:rtl/>
        </w:rPr>
        <w:t xml:space="preserve">   </w:t>
      </w:r>
      <w:bookmarkEnd w:id="979"/>
    </w:p>
    <w:p w:rsidR="00F24B06" w:rsidRDefault="00F24B06" w:rsidP="00F24B06">
      <w:pPr>
        <w:pStyle w:val="KeepWithNext"/>
        <w:rPr>
          <w:rtl/>
          <w:lang w:eastAsia="he-IL"/>
        </w:rPr>
      </w:pPr>
    </w:p>
    <w:p w:rsidR="00F24B06" w:rsidRDefault="00F24B06" w:rsidP="00F24B06">
      <w:pPr>
        <w:rPr>
          <w:rtl/>
          <w:lang w:eastAsia="he-IL"/>
        </w:rPr>
      </w:pPr>
      <w:r>
        <w:rPr>
          <w:rFonts w:hint="cs"/>
          <w:rtl/>
          <w:lang w:eastAsia="he-IL"/>
        </w:rPr>
        <w:t>למה 14 דווקא?</w:t>
      </w:r>
    </w:p>
    <w:p w:rsidR="00F24B06" w:rsidRDefault="00F24B06" w:rsidP="00B1547B">
      <w:pPr>
        <w:ind w:firstLine="0"/>
        <w:rPr>
          <w:rtl/>
          <w:lang w:eastAsia="he-IL"/>
        </w:rPr>
      </w:pPr>
    </w:p>
    <w:p w:rsidR="00F24B06" w:rsidRDefault="00F24B06" w:rsidP="00B9403A">
      <w:pPr>
        <w:pStyle w:val="af9"/>
        <w:rPr>
          <w:rtl/>
          <w:lang w:eastAsia="he-IL"/>
        </w:rPr>
      </w:pPr>
      <w:bookmarkStart w:id="980" w:name="ET_guest_691955_147"/>
      <w:r w:rsidRPr="00B9403A">
        <w:rPr>
          <w:rStyle w:val="TagStyle"/>
          <w:rtl/>
        </w:rPr>
        <w:t xml:space="preserve"> &lt;&lt; אורח &gt;&gt;</w:t>
      </w:r>
      <w:r w:rsidRPr="00F24B06">
        <w:rPr>
          <w:rStyle w:val="TagStyle"/>
          <w:rtl/>
        </w:rPr>
        <w:t xml:space="preserve"> </w:t>
      </w:r>
      <w:r>
        <w:rPr>
          <w:rtl/>
          <w:lang w:eastAsia="he-IL"/>
        </w:rPr>
        <w:t>מוריה כהן בקשי:</w:t>
      </w:r>
      <w:r w:rsidRPr="00F24B06">
        <w:rPr>
          <w:rStyle w:val="TagStyle"/>
          <w:rtl/>
        </w:rPr>
        <w:t xml:space="preserve"> </w:t>
      </w:r>
      <w:r w:rsidRPr="00B9403A">
        <w:rPr>
          <w:rStyle w:val="TagStyle"/>
          <w:rtl/>
        </w:rPr>
        <w:t>&lt;&lt; אורח &gt;&gt;</w:t>
      </w:r>
      <w:r>
        <w:rPr>
          <w:rtl/>
          <w:lang w:eastAsia="he-IL"/>
        </w:rPr>
        <w:t xml:space="preserve">   </w:t>
      </w:r>
      <w:bookmarkEnd w:id="980"/>
    </w:p>
    <w:p w:rsidR="00F24B06" w:rsidRPr="00F24B06" w:rsidRDefault="00F24B06" w:rsidP="00F24B06">
      <w:pPr>
        <w:rPr>
          <w:rtl/>
          <w:lang w:eastAsia="he-IL"/>
        </w:rPr>
      </w:pPr>
    </w:p>
    <w:p w:rsidR="009F09B8" w:rsidRDefault="00F24B06" w:rsidP="00F24B06">
      <w:pPr>
        <w:rPr>
          <w:rtl/>
          <w:lang w:eastAsia="he-IL"/>
        </w:rPr>
      </w:pPr>
      <w:r>
        <w:rPr>
          <w:rFonts w:hint="cs"/>
          <w:rtl/>
          <w:lang w:eastAsia="he-IL"/>
        </w:rPr>
        <w:t xml:space="preserve">א', </w:t>
      </w:r>
      <w:r w:rsidR="009F09B8">
        <w:rPr>
          <w:rFonts w:hint="cs"/>
          <w:rtl/>
          <w:lang w:eastAsia="he-IL"/>
        </w:rPr>
        <w:t xml:space="preserve">הנושא של גיל 14 עלה </w:t>
      </w:r>
      <w:bookmarkStart w:id="981" w:name="_ETM_Q1_4516263"/>
      <w:bookmarkEnd w:id="981"/>
      <w:r w:rsidR="009F09B8">
        <w:rPr>
          <w:rFonts w:hint="cs"/>
          <w:rtl/>
          <w:lang w:eastAsia="he-IL"/>
        </w:rPr>
        <w:t>גם בהקשר חוק הנוער (טיפול והשגחה) והקשרים אחרים.</w:t>
      </w:r>
    </w:p>
    <w:p w:rsidR="009F09B8" w:rsidRDefault="009F09B8" w:rsidP="00F24B06">
      <w:pPr>
        <w:rPr>
          <w:rtl/>
          <w:lang w:eastAsia="he-IL"/>
        </w:rPr>
      </w:pPr>
    </w:p>
    <w:p w:rsidR="009F09B8" w:rsidRDefault="009F09B8" w:rsidP="00B9403A">
      <w:pPr>
        <w:pStyle w:val="a4"/>
        <w:rPr>
          <w:rtl/>
        </w:rPr>
      </w:pPr>
      <w:bookmarkStart w:id="982" w:name="ET_knessetmember_4672_281"/>
      <w:r w:rsidRPr="00B9403A">
        <w:rPr>
          <w:rStyle w:val="TagStyle"/>
          <w:rtl/>
        </w:rPr>
        <w:t xml:space="preserve"> &lt;&lt; דובר &gt;&gt;</w:t>
      </w:r>
      <w:r w:rsidRPr="009F09B8">
        <w:rPr>
          <w:rStyle w:val="TagStyle"/>
          <w:rtl/>
        </w:rPr>
        <w:t xml:space="preserve"> </w:t>
      </w:r>
      <w:r>
        <w:rPr>
          <w:rtl/>
        </w:rPr>
        <w:t>גדעון סער (הליכוד):</w:t>
      </w:r>
      <w:r w:rsidRPr="009F09B8">
        <w:rPr>
          <w:rStyle w:val="TagStyle"/>
          <w:rtl/>
        </w:rPr>
        <w:t xml:space="preserve"> </w:t>
      </w:r>
      <w:r w:rsidRPr="00B9403A">
        <w:rPr>
          <w:rStyle w:val="TagStyle"/>
          <w:rtl/>
        </w:rPr>
        <w:t>&lt;&lt; דובר &gt;&gt;</w:t>
      </w:r>
      <w:r>
        <w:rPr>
          <w:rtl/>
        </w:rPr>
        <w:t xml:space="preserve">   </w:t>
      </w:r>
      <w:bookmarkEnd w:id="982"/>
    </w:p>
    <w:p w:rsidR="009F09B8" w:rsidRDefault="009F09B8" w:rsidP="009F09B8">
      <w:pPr>
        <w:pStyle w:val="KeepWithNext"/>
        <w:rPr>
          <w:rtl/>
          <w:lang w:eastAsia="he-IL"/>
        </w:rPr>
      </w:pPr>
    </w:p>
    <w:p w:rsidR="009F09B8" w:rsidRDefault="009F09B8" w:rsidP="009F09B8">
      <w:pPr>
        <w:rPr>
          <w:rtl/>
          <w:lang w:eastAsia="he-IL"/>
        </w:rPr>
      </w:pPr>
      <w:r>
        <w:rPr>
          <w:rFonts w:hint="cs"/>
          <w:rtl/>
          <w:lang w:eastAsia="he-IL"/>
        </w:rPr>
        <w:t>אז הגיל הזה הוא אבן בוחן כזו.</w:t>
      </w:r>
    </w:p>
    <w:p w:rsidR="009F09B8" w:rsidRDefault="009F09B8" w:rsidP="009F09B8">
      <w:pPr>
        <w:rPr>
          <w:rtl/>
          <w:lang w:eastAsia="he-IL"/>
        </w:rPr>
      </w:pPr>
    </w:p>
    <w:p w:rsidR="009F09B8" w:rsidRDefault="009F09B8" w:rsidP="00B9403A">
      <w:pPr>
        <w:pStyle w:val="af9"/>
        <w:rPr>
          <w:rtl/>
          <w:lang w:eastAsia="he-IL"/>
        </w:rPr>
      </w:pPr>
      <w:bookmarkStart w:id="983" w:name="ET_guest_691955_282"/>
      <w:r w:rsidRPr="00B9403A">
        <w:rPr>
          <w:rStyle w:val="TagStyle"/>
          <w:rtl/>
        </w:rPr>
        <w:t xml:space="preserve"> &lt;&lt; אורח &gt;&gt;</w:t>
      </w:r>
      <w:r w:rsidRPr="009F09B8">
        <w:rPr>
          <w:rStyle w:val="TagStyle"/>
          <w:rtl/>
        </w:rPr>
        <w:t xml:space="preserve"> </w:t>
      </w:r>
      <w:r>
        <w:rPr>
          <w:rtl/>
          <w:lang w:eastAsia="he-IL"/>
        </w:rPr>
        <w:t>מוריה כהן בקשי:</w:t>
      </w:r>
      <w:r w:rsidRPr="009F09B8">
        <w:rPr>
          <w:rStyle w:val="TagStyle"/>
          <w:rtl/>
        </w:rPr>
        <w:t xml:space="preserve"> </w:t>
      </w:r>
      <w:r w:rsidRPr="00B9403A">
        <w:rPr>
          <w:rStyle w:val="TagStyle"/>
          <w:rtl/>
        </w:rPr>
        <w:t>&lt;&lt; אורח &gt;&gt;</w:t>
      </w:r>
      <w:r>
        <w:rPr>
          <w:rtl/>
          <w:lang w:eastAsia="he-IL"/>
        </w:rPr>
        <w:t xml:space="preserve">   </w:t>
      </w:r>
      <w:bookmarkEnd w:id="983"/>
    </w:p>
    <w:p w:rsidR="009F09B8" w:rsidRPr="009F09B8" w:rsidRDefault="009F09B8" w:rsidP="009F09B8">
      <w:pPr>
        <w:rPr>
          <w:rtl/>
          <w:lang w:eastAsia="he-IL"/>
        </w:rPr>
      </w:pPr>
    </w:p>
    <w:p w:rsidR="00F24B06" w:rsidRDefault="00F24B06" w:rsidP="00F24B06">
      <w:pPr>
        <w:rPr>
          <w:rtl/>
          <w:lang w:eastAsia="he-IL"/>
        </w:rPr>
      </w:pPr>
      <w:r>
        <w:rPr>
          <w:rFonts w:hint="cs"/>
          <w:rtl/>
          <w:lang w:eastAsia="he-IL"/>
        </w:rPr>
        <w:t xml:space="preserve">זה לא מעוגן בחקיקה </w:t>
      </w:r>
      <w:r w:rsidR="009F09B8">
        <w:rPr>
          <w:rFonts w:hint="cs"/>
          <w:rtl/>
          <w:lang w:eastAsia="he-IL"/>
        </w:rPr>
        <w:t xml:space="preserve">בהקשר הזה, </w:t>
      </w:r>
      <w:bookmarkStart w:id="984" w:name="_ETM_Q1_4528687"/>
      <w:bookmarkEnd w:id="984"/>
      <w:r>
        <w:rPr>
          <w:rFonts w:hint="cs"/>
          <w:rtl/>
          <w:lang w:eastAsia="he-IL"/>
        </w:rPr>
        <w:t>זה מעוגן בהרבה נושאים</w:t>
      </w:r>
      <w:r w:rsidR="009F09B8">
        <w:rPr>
          <w:rFonts w:hint="cs"/>
          <w:rtl/>
          <w:lang w:eastAsia="he-IL"/>
        </w:rPr>
        <w:t xml:space="preserve"> ש</w:t>
      </w:r>
      <w:r>
        <w:rPr>
          <w:rFonts w:hint="cs"/>
          <w:rtl/>
          <w:lang w:eastAsia="he-IL"/>
        </w:rPr>
        <w:t>בהם אנחנו</w:t>
      </w:r>
      <w:r w:rsidR="009F09B8">
        <w:rPr>
          <w:rFonts w:hint="cs"/>
          <w:rtl/>
          <w:lang w:eastAsia="he-IL"/>
        </w:rPr>
        <w:t xml:space="preserve"> רואים את המקום העצמאי של הילד במובחן מהוריו.</w:t>
      </w:r>
    </w:p>
    <w:p w:rsidR="00F24B06" w:rsidRDefault="00F24B06" w:rsidP="00F24B06">
      <w:pPr>
        <w:rPr>
          <w:rtl/>
          <w:lang w:eastAsia="he-IL"/>
        </w:rPr>
      </w:pPr>
    </w:p>
    <w:p w:rsidR="00F24B06" w:rsidRDefault="00F24B06" w:rsidP="00B9403A">
      <w:pPr>
        <w:pStyle w:val="a4"/>
        <w:rPr>
          <w:rtl/>
        </w:rPr>
      </w:pPr>
      <w:bookmarkStart w:id="985" w:name="ET_knessetmember_4672_149"/>
      <w:r w:rsidRPr="00B9403A">
        <w:rPr>
          <w:rStyle w:val="TagStyle"/>
          <w:rtl/>
        </w:rPr>
        <w:t xml:space="preserve"> &lt;&lt; דובר &gt;&gt;</w:t>
      </w:r>
      <w:r w:rsidRPr="00F24B06">
        <w:rPr>
          <w:rStyle w:val="TagStyle"/>
          <w:rtl/>
        </w:rPr>
        <w:t xml:space="preserve"> </w:t>
      </w:r>
      <w:r>
        <w:rPr>
          <w:rtl/>
        </w:rPr>
        <w:t>גדעון סער (הליכוד):</w:t>
      </w:r>
      <w:r w:rsidRPr="00F24B06">
        <w:rPr>
          <w:rStyle w:val="TagStyle"/>
          <w:rtl/>
        </w:rPr>
        <w:t xml:space="preserve"> </w:t>
      </w:r>
      <w:r w:rsidRPr="00B9403A">
        <w:rPr>
          <w:rStyle w:val="TagStyle"/>
          <w:rtl/>
        </w:rPr>
        <w:t>&lt;&lt; דובר &gt;&gt;</w:t>
      </w:r>
      <w:r>
        <w:rPr>
          <w:rtl/>
        </w:rPr>
        <w:t xml:space="preserve">   </w:t>
      </w:r>
      <w:bookmarkEnd w:id="985"/>
    </w:p>
    <w:p w:rsidR="00F24B06" w:rsidRDefault="00F24B06" w:rsidP="00F24B06">
      <w:pPr>
        <w:pStyle w:val="KeepWithNext"/>
        <w:rPr>
          <w:rtl/>
          <w:lang w:eastAsia="he-IL"/>
        </w:rPr>
      </w:pPr>
    </w:p>
    <w:p w:rsidR="00F24B06" w:rsidRDefault="00F24B06" w:rsidP="00F24B06">
      <w:pPr>
        <w:rPr>
          <w:rtl/>
          <w:lang w:eastAsia="he-IL"/>
        </w:rPr>
      </w:pPr>
      <w:r>
        <w:rPr>
          <w:rFonts w:hint="cs"/>
          <w:rtl/>
          <w:lang w:eastAsia="he-IL"/>
        </w:rPr>
        <w:t>גיל אחריות פלילית הוא 12</w:t>
      </w:r>
      <w:r w:rsidR="009F09B8">
        <w:rPr>
          <w:rFonts w:hint="cs"/>
          <w:rtl/>
          <w:lang w:eastAsia="he-IL"/>
        </w:rPr>
        <w:t xml:space="preserve">, </w:t>
      </w:r>
      <w:bookmarkStart w:id="986" w:name="_ETM_Q1_4537689"/>
      <w:bookmarkEnd w:id="986"/>
      <w:r w:rsidR="009F09B8">
        <w:rPr>
          <w:rFonts w:hint="cs"/>
          <w:rtl/>
          <w:lang w:eastAsia="he-IL"/>
        </w:rPr>
        <w:t>בגלל זה אני שואל למה 14.</w:t>
      </w:r>
    </w:p>
    <w:p w:rsidR="00F24B06" w:rsidRPr="00F24B06" w:rsidRDefault="00F24B06" w:rsidP="00F24B06">
      <w:pPr>
        <w:rPr>
          <w:rtl/>
          <w:lang w:eastAsia="he-IL"/>
        </w:rPr>
      </w:pPr>
    </w:p>
    <w:p w:rsidR="00F24B06" w:rsidRDefault="00F24B06" w:rsidP="00B9403A">
      <w:pPr>
        <w:pStyle w:val="-"/>
        <w:rPr>
          <w:rtl/>
        </w:rPr>
      </w:pPr>
      <w:bookmarkStart w:id="987" w:name="ET_speakercontinue_691955_148"/>
      <w:r w:rsidRPr="00B9403A">
        <w:rPr>
          <w:rStyle w:val="TagStyle"/>
          <w:rtl/>
        </w:rPr>
        <w:t xml:space="preserve"> &lt;&lt; דובר_המשך &gt;&gt;</w:t>
      </w:r>
      <w:r w:rsidRPr="00F24B06">
        <w:rPr>
          <w:rStyle w:val="TagStyle"/>
          <w:rtl/>
        </w:rPr>
        <w:t xml:space="preserve"> </w:t>
      </w:r>
      <w:r>
        <w:rPr>
          <w:rtl/>
        </w:rPr>
        <w:t>מוריה כהן בקשי:</w:t>
      </w:r>
      <w:r w:rsidRPr="00F24B06">
        <w:rPr>
          <w:rStyle w:val="TagStyle"/>
          <w:rtl/>
        </w:rPr>
        <w:t xml:space="preserve"> </w:t>
      </w:r>
      <w:r w:rsidRPr="00B9403A">
        <w:rPr>
          <w:rStyle w:val="TagStyle"/>
          <w:rtl/>
        </w:rPr>
        <w:t>&lt;&lt; דובר_המשך &gt;&gt;</w:t>
      </w:r>
      <w:r>
        <w:rPr>
          <w:rtl/>
        </w:rPr>
        <w:t xml:space="preserve">   </w:t>
      </w:r>
      <w:bookmarkEnd w:id="987"/>
    </w:p>
    <w:p w:rsidR="00F24B06" w:rsidRDefault="00F24B06" w:rsidP="00F24B06">
      <w:pPr>
        <w:pStyle w:val="KeepWithNext"/>
        <w:rPr>
          <w:rtl/>
          <w:lang w:eastAsia="he-IL"/>
        </w:rPr>
      </w:pPr>
    </w:p>
    <w:p w:rsidR="00F24B06" w:rsidRPr="00F24B06" w:rsidRDefault="009F09B8" w:rsidP="00600002">
      <w:pPr>
        <w:rPr>
          <w:rtl/>
          <w:lang w:eastAsia="he-IL"/>
        </w:rPr>
      </w:pPr>
      <w:r>
        <w:rPr>
          <w:rFonts w:hint="cs"/>
          <w:rtl/>
          <w:lang w:eastAsia="he-IL"/>
        </w:rPr>
        <w:t xml:space="preserve">נכון, </w:t>
      </w:r>
      <w:r w:rsidR="00F24B06">
        <w:rPr>
          <w:rFonts w:hint="cs"/>
          <w:rtl/>
          <w:lang w:eastAsia="he-IL"/>
        </w:rPr>
        <w:t>שום דבר פה לא</w:t>
      </w:r>
      <w:r>
        <w:rPr>
          <w:rFonts w:hint="cs"/>
          <w:rtl/>
          <w:lang w:eastAsia="he-IL"/>
        </w:rPr>
        <w:t xml:space="preserve"> </w:t>
      </w:r>
      <w:r w:rsidR="00F24B06">
        <w:rPr>
          <w:rFonts w:hint="cs"/>
          <w:rtl/>
          <w:lang w:eastAsia="he-IL"/>
        </w:rPr>
        <w:t>קדוש</w:t>
      </w:r>
      <w:bookmarkStart w:id="988" w:name="_ETM_Q1_4538921"/>
      <w:bookmarkEnd w:id="988"/>
      <w:r w:rsidR="00600002">
        <w:rPr>
          <w:rFonts w:hint="cs"/>
          <w:rtl/>
          <w:lang w:eastAsia="he-IL"/>
        </w:rPr>
        <w:t xml:space="preserve"> אבל אנחנו יכולים להגיד שבבחינה שעשינו בהקשרים </w:t>
      </w:r>
      <w:bookmarkStart w:id="989" w:name="_ETM_Q1_4542689"/>
      <w:bookmarkEnd w:id="989"/>
      <w:r w:rsidR="00600002">
        <w:rPr>
          <w:rFonts w:hint="cs"/>
          <w:rtl/>
          <w:lang w:eastAsia="he-IL"/>
        </w:rPr>
        <w:t>אחרים חשבנו שזה הגיל הנכון - - -</w:t>
      </w:r>
    </w:p>
    <w:p w:rsidR="00F24B06" w:rsidRDefault="00F24B06" w:rsidP="00F24B06">
      <w:pPr>
        <w:rPr>
          <w:rtl/>
          <w:lang w:eastAsia="he-IL"/>
        </w:rPr>
      </w:pPr>
    </w:p>
    <w:p w:rsidR="00F24B06" w:rsidRDefault="00F24B06" w:rsidP="00B9403A">
      <w:pPr>
        <w:pStyle w:val="-"/>
        <w:rPr>
          <w:rtl/>
        </w:rPr>
      </w:pPr>
      <w:bookmarkStart w:id="990" w:name="ET_knessetmember_4672_150"/>
      <w:r w:rsidRPr="00B9403A">
        <w:rPr>
          <w:rStyle w:val="TagStyle"/>
          <w:rtl/>
        </w:rPr>
        <w:t xml:space="preserve"> &lt;&lt; דובר_המשך &gt;&gt;</w:t>
      </w:r>
      <w:r w:rsidRPr="00F24B06">
        <w:rPr>
          <w:rStyle w:val="TagStyle"/>
          <w:rtl/>
        </w:rPr>
        <w:t xml:space="preserve"> </w:t>
      </w:r>
      <w:r>
        <w:rPr>
          <w:rtl/>
        </w:rPr>
        <w:t>גדעון סער (הליכוד):</w:t>
      </w:r>
      <w:r w:rsidRPr="00F24B06">
        <w:rPr>
          <w:rStyle w:val="TagStyle"/>
          <w:rtl/>
        </w:rPr>
        <w:t xml:space="preserve"> </w:t>
      </w:r>
      <w:r w:rsidRPr="00B9403A">
        <w:rPr>
          <w:rStyle w:val="TagStyle"/>
          <w:rtl/>
        </w:rPr>
        <w:t>&lt;&lt; דובר_המשך &gt;&gt;</w:t>
      </w:r>
      <w:r>
        <w:rPr>
          <w:rtl/>
        </w:rPr>
        <w:t xml:space="preserve">   </w:t>
      </w:r>
      <w:bookmarkEnd w:id="990"/>
    </w:p>
    <w:p w:rsidR="00F24B06" w:rsidRDefault="00F24B06" w:rsidP="00F24B06">
      <w:pPr>
        <w:pStyle w:val="KeepWithNext"/>
        <w:rPr>
          <w:rtl/>
          <w:lang w:eastAsia="he-IL"/>
        </w:rPr>
      </w:pPr>
    </w:p>
    <w:p w:rsidR="00F24B06" w:rsidRDefault="00600002" w:rsidP="00F24B06">
      <w:pPr>
        <w:rPr>
          <w:rtl/>
          <w:lang w:eastAsia="he-IL"/>
        </w:rPr>
      </w:pPr>
      <w:r>
        <w:rPr>
          <w:rFonts w:hint="cs"/>
          <w:rtl/>
          <w:lang w:eastAsia="he-IL"/>
        </w:rPr>
        <w:t xml:space="preserve">בעיניי גיל 14 זה </w:t>
      </w:r>
      <w:r w:rsidR="00F24B06">
        <w:rPr>
          <w:rFonts w:hint="cs"/>
          <w:rtl/>
          <w:lang w:eastAsia="he-IL"/>
        </w:rPr>
        <w:t>הגיוני</w:t>
      </w:r>
      <w:r>
        <w:rPr>
          <w:rFonts w:hint="cs"/>
          <w:rtl/>
          <w:lang w:eastAsia="he-IL"/>
        </w:rPr>
        <w:t xml:space="preserve"> אבל אני רק מנסה להבין.</w:t>
      </w:r>
    </w:p>
    <w:p w:rsidR="00600002" w:rsidRDefault="00600002" w:rsidP="00F24B06">
      <w:pPr>
        <w:rPr>
          <w:rtl/>
          <w:lang w:eastAsia="he-IL"/>
        </w:rPr>
      </w:pPr>
      <w:bookmarkStart w:id="991" w:name="_ETM_Q1_4550522"/>
      <w:bookmarkStart w:id="992" w:name="_ETM_Q1_4550628"/>
      <w:bookmarkEnd w:id="991"/>
      <w:bookmarkEnd w:id="992"/>
    </w:p>
    <w:p w:rsidR="00600002" w:rsidRDefault="00600002" w:rsidP="00B9403A">
      <w:pPr>
        <w:pStyle w:val="af6"/>
        <w:rPr>
          <w:rtl/>
        </w:rPr>
      </w:pPr>
      <w:bookmarkStart w:id="993" w:name="ET_yor_5520_283"/>
      <w:r w:rsidRPr="00B9403A">
        <w:rPr>
          <w:rStyle w:val="TagStyle"/>
          <w:rtl/>
        </w:rPr>
        <w:t xml:space="preserve"> &lt;&lt; יור &gt;&gt;</w:t>
      </w:r>
      <w:r w:rsidRPr="00600002">
        <w:rPr>
          <w:rStyle w:val="TagStyle"/>
          <w:rtl/>
        </w:rPr>
        <w:t xml:space="preserve"> </w:t>
      </w:r>
      <w:r>
        <w:rPr>
          <w:rtl/>
        </w:rPr>
        <w:t>היו"ר עודד פורר:</w:t>
      </w:r>
      <w:r w:rsidRPr="00600002">
        <w:rPr>
          <w:rStyle w:val="TagStyle"/>
          <w:rtl/>
        </w:rPr>
        <w:t xml:space="preserve"> </w:t>
      </w:r>
      <w:r w:rsidRPr="00B9403A">
        <w:rPr>
          <w:rStyle w:val="TagStyle"/>
          <w:rtl/>
        </w:rPr>
        <w:t>&lt;&lt; יור &gt;&gt;</w:t>
      </w:r>
      <w:r>
        <w:rPr>
          <w:rtl/>
        </w:rPr>
        <w:t xml:space="preserve">   </w:t>
      </w:r>
      <w:bookmarkEnd w:id="993"/>
    </w:p>
    <w:p w:rsidR="00600002" w:rsidRDefault="00600002" w:rsidP="00600002">
      <w:pPr>
        <w:pStyle w:val="KeepWithNext"/>
        <w:rPr>
          <w:rtl/>
        </w:rPr>
      </w:pPr>
    </w:p>
    <w:p w:rsidR="00600002" w:rsidRDefault="00600002" w:rsidP="00600002">
      <w:pPr>
        <w:rPr>
          <w:rtl/>
        </w:rPr>
      </w:pPr>
      <w:bookmarkStart w:id="994" w:name="_ETM_Q1_4551319"/>
      <w:bookmarkEnd w:id="994"/>
      <w:r>
        <w:rPr>
          <w:rFonts w:hint="cs"/>
          <w:rtl/>
        </w:rPr>
        <w:t xml:space="preserve">למה לא לחבר את זה באמת עם </w:t>
      </w:r>
      <w:bookmarkStart w:id="995" w:name="_ETM_Q1_4547972"/>
      <w:bookmarkEnd w:id="995"/>
      <w:r>
        <w:rPr>
          <w:rFonts w:hint="cs"/>
          <w:rtl/>
        </w:rPr>
        <w:t>האחריות הפלילית?</w:t>
      </w:r>
      <w:bookmarkStart w:id="996" w:name="_ETM_Q1_4551741"/>
      <w:bookmarkEnd w:id="996"/>
    </w:p>
    <w:p w:rsidR="00600002" w:rsidRDefault="00600002" w:rsidP="00600002">
      <w:pPr>
        <w:rPr>
          <w:rtl/>
        </w:rPr>
      </w:pPr>
      <w:bookmarkStart w:id="997" w:name="_ETM_Q1_4551826"/>
      <w:bookmarkEnd w:id="997"/>
    </w:p>
    <w:p w:rsidR="00600002" w:rsidRDefault="00600002" w:rsidP="00B9403A">
      <w:pPr>
        <w:pStyle w:val="-"/>
        <w:rPr>
          <w:rtl/>
        </w:rPr>
      </w:pPr>
      <w:bookmarkStart w:id="998" w:name="ET_speakercontinue_691955_284"/>
      <w:r w:rsidRPr="00B9403A">
        <w:rPr>
          <w:rStyle w:val="TagStyle"/>
          <w:rtl/>
        </w:rPr>
        <w:t xml:space="preserve"> &lt;&lt; דובר_המשך &gt;&gt;</w:t>
      </w:r>
      <w:r w:rsidRPr="00600002">
        <w:rPr>
          <w:rStyle w:val="TagStyle"/>
          <w:rtl/>
        </w:rPr>
        <w:t xml:space="preserve"> </w:t>
      </w:r>
      <w:r>
        <w:rPr>
          <w:rtl/>
        </w:rPr>
        <w:t>מוריה כהן בקשי:</w:t>
      </w:r>
      <w:r w:rsidRPr="00600002">
        <w:rPr>
          <w:rStyle w:val="TagStyle"/>
          <w:rtl/>
        </w:rPr>
        <w:t xml:space="preserve"> </w:t>
      </w:r>
      <w:r w:rsidRPr="00B9403A">
        <w:rPr>
          <w:rStyle w:val="TagStyle"/>
          <w:rtl/>
        </w:rPr>
        <w:t>&lt;&lt; דובר_המשך &gt;&gt;</w:t>
      </w:r>
      <w:r>
        <w:rPr>
          <w:rtl/>
        </w:rPr>
        <w:t xml:space="preserve">   </w:t>
      </w:r>
      <w:bookmarkEnd w:id="998"/>
    </w:p>
    <w:p w:rsidR="00600002" w:rsidRDefault="00600002" w:rsidP="00600002">
      <w:pPr>
        <w:pStyle w:val="KeepWithNext"/>
        <w:rPr>
          <w:rtl/>
        </w:rPr>
      </w:pPr>
    </w:p>
    <w:p w:rsidR="00600002" w:rsidRDefault="00600002" w:rsidP="00600002">
      <w:pPr>
        <w:rPr>
          <w:rtl/>
        </w:rPr>
      </w:pPr>
      <w:bookmarkStart w:id="999" w:name="_ETM_Q1_4552516"/>
      <w:bookmarkEnd w:id="999"/>
      <w:r>
        <w:rPr>
          <w:rFonts w:hint="cs"/>
          <w:rtl/>
        </w:rPr>
        <w:t xml:space="preserve">זה </w:t>
      </w:r>
      <w:r w:rsidR="00F24B06">
        <w:rPr>
          <w:rFonts w:hint="cs"/>
          <w:rtl/>
        </w:rPr>
        <w:t>לא שייך</w:t>
      </w:r>
      <w:r>
        <w:rPr>
          <w:rFonts w:hint="cs"/>
          <w:rtl/>
        </w:rPr>
        <w:t xml:space="preserve"> לאחריות פלילית. </w:t>
      </w:r>
      <w:bookmarkStart w:id="1000" w:name="_ETM_Q1_4553299"/>
      <w:bookmarkStart w:id="1001" w:name="_ETM_Q1_4553414"/>
      <w:bookmarkEnd w:id="1000"/>
      <w:bookmarkEnd w:id="1001"/>
    </w:p>
    <w:p w:rsidR="00F82219" w:rsidRDefault="00F82219">
      <w:pPr>
        <w:bidi w:val="0"/>
        <w:spacing w:line="240" w:lineRule="auto"/>
        <w:ind w:firstLine="0"/>
        <w:jc w:val="left"/>
        <w:rPr>
          <w:rtl/>
        </w:rPr>
      </w:pPr>
      <w:bookmarkStart w:id="1002" w:name="_ETM_Q1_4557824"/>
      <w:bookmarkStart w:id="1003" w:name="_ETM_Q1_4557925"/>
      <w:bookmarkStart w:id="1004" w:name="_ETM_Q1_4548510"/>
      <w:bookmarkEnd w:id="1002"/>
      <w:bookmarkEnd w:id="1003"/>
      <w:bookmarkEnd w:id="1004"/>
      <w:r>
        <w:rPr>
          <w:rtl/>
        </w:rPr>
        <w:br w:type="page"/>
      </w:r>
    </w:p>
    <w:p w:rsidR="00600002" w:rsidRDefault="00600002" w:rsidP="00600002">
      <w:pPr>
        <w:rPr>
          <w:rtl/>
        </w:rPr>
      </w:pPr>
    </w:p>
    <w:p w:rsidR="00600002" w:rsidRDefault="00600002" w:rsidP="00B9403A">
      <w:pPr>
        <w:pStyle w:val="a4"/>
        <w:rPr>
          <w:rtl/>
        </w:rPr>
      </w:pPr>
      <w:bookmarkStart w:id="1005" w:name="ET_knessetmember_4672_286"/>
      <w:r w:rsidRPr="00B9403A">
        <w:rPr>
          <w:rStyle w:val="TagStyle"/>
          <w:rtl/>
        </w:rPr>
        <w:t xml:space="preserve"> &lt;&lt; דובר &gt;&gt;</w:t>
      </w:r>
      <w:r w:rsidRPr="00600002">
        <w:rPr>
          <w:rStyle w:val="TagStyle"/>
          <w:rtl/>
        </w:rPr>
        <w:t xml:space="preserve"> </w:t>
      </w:r>
      <w:r>
        <w:rPr>
          <w:rtl/>
        </w:rPr>
        <w:t>גדעון סער (הליכוד):</w:t>
      </w:r>
      <w:r w:rsidRPr="00600002">
        <w:rPr>
          <w:rStyle w:val="TagStyle"/>
          <w:rtl/>
        </w:rPr>
        <w:t xml:space="preserve"> </w:t>
      </w:r>
      <w:r w:rsidRPr="00B9403A">
        <w:rPr>
          <w:rStyle w:val="TagStyle"/>
          <w:rtl/>
        </w:rPr>
        <w:t>&lt;&lt; דובר &gt;&gt;</w:t>
      </w:r>
      <w:r>
        <w:rPr>
          <w:rtl/>
        </w:rPr>
        <w:t xml:space="preserve">   </w:t>
      </w:r>
      <w:bookmarkEnd w:id="1005"/>
    </w:p>
    <w:p w:rsidR="00600002" w:rsidRDefault="00600002" w:rsidP="00600002">
      <w:pPr>
        <w:pStyle w:val="KeepWithNext"/>
        <w:rPr>
          <w:rtl/>
          <w:lang w:eastAsia="he-IL"/>
        </w:rPr>
      </w:pPr>
    </w:p>
    <w:p w:rsidR="00600002" w:rsidRDefault="00600002" w:rsidP="00600002">
      <w:pPr>
        <w:rPr>
          <w:rtl/>
          <w:lang w:eastAsia="he-IL"/>
        </w:rPr>
      </w:pPr>
      <w:bookmarkStart w:id="1006" w:name="_ETM_Q1_4549126"/>
      <w:bookmarkStart w:id="1007" w:name="_ETM_Q1_4549183"/>
      <w:bookmarkEnd w:id="1006"/>
      <w:bookmarkEnd w:id="1007"/>
      <w:r>
        <w:rPr>
          <w:rFonts w:hint="cs"/>
          <w:rtl/>
          <w:lang w:eastAsia="he-IL"/>
        </w:rPr>
        <w:t xml:space="preserve">זו </w:t>
      </w:r>
      <w:bookmarkStart w:id="1008" w:name="_ETM_Q1_4553754"/>
      <w:bookmarkEnd w:id="1008"/>
      <w:r>
        <w:rPr>
          <w:rFonts w:hint="cs"/>
          <w:rtl/>
          <w:lang w:eastAsia="he-IL"/>
        </w:rPr>
        <w:t>לא אותה סוגיה, אני מנסה להבין למה פה זה 14.</w:t>
      </w:r>
    </w:p>
    <w:p w:rsidR="00600002" w:rsidRPr="00600002" w:rsidRDefault="00600002" w:rsidP="00600002">
      <w:pPr>
        <w:rPr>
          <w:rtl/>
          <w:lang w:eastAsia="he-IL"/>
        </w:rPr>
      </w:pPr>
      <w:bookmarkStart w:id="1009" w:name="_ETM_Q1_4551860"/>
      <w:bookmarkStart w:id="1010" w:name="_ETM_Q1_4551966"/>
      <w:bookmarkEnd w:id="1009"/>
      <w:bookmarkEnd w:id="1010"/>
    </w:p>
    <w:p w:rsidR="00600002" w:rsidRDefault="00600002" w:rsidP="00B9403A">
      <w:pPr>
        <w:pStyle w:val="a4"/>
        <w:rPr>
          <w:rtl/>
        </w:rPr>
      </w:pPr>
      <w:bookmarkStart w:id="1011" w:name="ET_speaker_ענת_מימון_285"/>
      <w:r w:rsidRPr="00B9403A">
        <w:rPr>
          <w:rStyle w:val="TagStyle"/>
          <w:rtl/>
        </w:rPr>
        <w:t xml:space="preserve"> &lt;&lt; דובר &gt;&gt;</w:t>
      </w:r>
      <w:r w:rsidRPr="00600002">
        <w:rPr>
          <w:rStyle w:val="TagStyle"/>
          <w:rtl/>
        </w:rPr>
        <w:t xml:space="preserve"> </w:t>
      </w:r>
      <w:r>
        <w:rPr>
          <w:rtl/>
        </w:rPr>
        <w:t>ענת מימון:</w:t>
      </w:r>
      <w:r w:rsidRPr="00600002">
        <w:rPr>
          <w:rStyle w:val="TagStyle"/>
          <w:rtl/>
        </w:rPr>
        <w:t xml:space="preserve"> </w:t>
      </w:r>
      <w:r w:rsidRPr="00B9403A">
        <w:rPr>
          <w:rStyle w:val="TagStyle"/>
          <w:rtl/>
        </w:rPr>
        <w:t>&lt;&lt; דובר &gt;&gt;</w:t>
      </w:r>
      <w:r>
        <w:rPr>
          <w:rtl/>
        </w:rPr>
        <w:t xml:space="preserve">   </w:t>
      </w:r>
      <w:bookmarkEnd w:id="1011"/>
    </w:p>
    <w:p w:rsidR="00600002" w:rsidRDefault="00600002" w:rsidP="00600002">
      <w:pPr>
        <w:pStyle w:val="KeepWithNext"/>
        <w:rPr>
          <w:rtl/>
          <w:lang w:eastAsia="he-IL"/>
        </w:rPr>
      </w:pPr>
    </w:p>
    <w:p w:rsidR="00F24B06" w:rsidRDefault="00600002" w:rsidP="00600002">
      <w:pPr>
        <w:rPr>
          <w:rtl/>
          <w:lang w:eastAsia="he-IL"/>
        </w:rPr>
      </w:pPr>
      <w:r>
        <w:rPr>
          <w:rFonts w:hint="cs"/>
          <w:rtl/>
          <w:lang w:eastAsia="he-IL"/>
        </w:rPr>
        <w:t xml:space="preserve">זה </w:t>
      </w:r>
      <w:bookmarkStart w:id="1012" w:name="_ETM_Q1_4553511"/>
      <w:bookmarkEnd w:id="1012"/>
      <w:r>
        <w:rPr>
          <w:rFonts w:hint="cs"/>
          <w:rtl/>
          <w:lang w:eastAsia="he-IL"/>
        </w:rPr>
        <w:t xml:space="preserve">מראה שהילד הוא כן באיזושהי </w:t>
      </w:r>
      <w:bookmarkStart w:id="1013" w:name="_ETM_Q1_4555900"/>
      <w:bookmarkEnd w:id="1013"/>
      <w:r>
        <w:rPr>
          <w:rFonts w:hint="cs"/>
          <w:rtl/>
          <w:lang w:eastAsia="he-IL"/>
        </w:rPr>
        <w:t>בשלות מסוימת בגיל 12 כבר.</w:t>
      </w:r>
    </w:p>
    <w:p w:rsidR="00191079" w:rsidRDefault="00191079" w:rsidP="00F24B06">
      <w:pPr>
        <w:rPr>
          <w:rtl/>
          <w:lang w:eastAsia="he-IL"/>
        </w:rPr>
      </w:pPr>
    </w:p>
    <w:p w:rsidR="00191079" w:rsidRDefault="00191079" w:rsidP="00B9403A">
      <w:pPr>
        <w:pStyle w:val="af9"/>
        <w:rPr>
          <w:rtl/>
          <w:lang w:eastAsia="he-IL"/>
        </w:rPr>
      </w:pPr>
      <w:bookmarkStart w:id="1014" w:name="ET_guest_691955_152"/>
      <w:r w:rsidRPr="00B9403A">
        <w:rPr>
          <w:rStyle w:val="TagStyle"/>
          <w:rtl/>
        </w:rPr>
        <w:t xml:space="preserve"> &lt;&lt; אורח &gt;&gt;</w:t>
      </w:r>
      <w:r w:rsidRPr="00191079">
        <w:rPr>
          <w:rStyle w:val="TagStyle"/>
          <w:rtl/>
        </w:rPr>
        <w:t xml:space="preserve"> </w:t>
      </w:r>
      <w:r>
        <w:rPr>
          <w:rtl/>
          <w:lang w:eastAsia="he-IL"/>
        </w:rPr>
        <w:t>מוריה כהן בקשי:</w:t>
      </w:r>
      <w:r w:rsidRPr="00191079">
        <w:rPr>
          <w:rStyle w:val="TagStyle"/>
          <w:rtl/>
        </w:rPr>
        <w:t xml:space="preserve"> </w:t>
      </w:r>
      <w:r w:rsidRPr="00B9403A">
        <w:rPr>
          <w:rStyle w:val="TagStyle"/>
          <w:rtl/>
        </w:rPr>
        <w:t>&lt;&lt; אורח &gt;&gt;</w:t>
      </w:r>
      <w:r>
        <w:rPr>
          <w:rtl/>
          <w:lang w:eastAsia="he-IL"/>
        </w:rPr>
        <w:t xml:space="preserve">   </w:t>
      </w:r>
      <w:bookmarkEnd w:id="1014"/>
    </w:p>
    <w:p w:rsidR="00191079" w:rsidRDefault="00191079" w:rsidP="00191079">
      <w:pPr>
        <w:pStyle w:val="KeepWithNext"/>
        <w:rPr>
          <w:rtl/>
          <w:lang w:eastAsia="he-IL"/>
        </w:rPr>
      </w:pPr>
    </w:p>
    <w:p w:rsidR="00191079" w:rsidRDefault="00191079" w:rsidP="00D919F8">
      <w:pPr>
        <w:rPr>
          <w:rtl/>
          <w:lang w:eastAsia="he-IL"/>
        </w:rPr>
      </w:pPr>
      <w:r>
        <w:rPr>
          <w:rFonts w:hint="cs"/>
          <w:rtl/>
          <w:lang w:eastAsia="he-IL"/>
        </w:rPr>
        <w:t>כשאנחנו מדברים על ייצוג קטין</w:t>
      </w:r>
      <w:r w:rsidR="008E6593">
        <w:rPr>
          <w:rFonts w:hint="cs"/>
          <w:rtl/>
          <w:lang w:eastAsia="he-IL"/>
        </w:rPr>
        <w:t xml:space="preserve"> יש מקום שבו אנחנו מייצגים את טובתו של קטין </w:t>
      </w:r>
      <w:bookmarkStart w:id="1015" w:name="_ETM_Q1_4562327"/>
      <w:bookmarkEnd w:id="1015"/>
      <w:r w:rsidR="008E6593">
        <w:rPr>
          <w:rFonts w:hint="cs"/>
          <w:rtl/>
          <w:lang w:eastAsia="he-IL"/>
        </w:rPr>
        <w:t>והמקום הזה יכול להיות מגיל מאוד צעיר</w:t>
      </w:r>
      <w:r>
        <w:rPr>
          <w:rFonts w:hint="cs"/>
          <w:rtl/>
          <w:lang w:eastAsia="he-IL"/>
        </w:rPr>
        <w:t xml:space="preserve">. פה, כיוון שהיועץ המשפטי לממשלה </w:t>
      </w:r>
      <w:r w:rsidR="008E6593">
        <w:rPr>
          <w:rFonts w:hint="cs"/>
          <w:rtl/>
          <w:lang w:eastAsia="he-IL"/>
        </w:rPr>
        <w:t>נמצא בהליך, זה לא המקום שחשבנו ש</w:t>
      </w:r>
      <w:r>
        <w:rPr>
          <w:rFonts w:hint="cs"/>
          <w:rtl/>
          <w:lang w:eastAsia="he-IL"/>
        </w:rPr>
        <w:t>חובה.</w:t>
      </w:r>
      <w:r w:rsidR="008E6593">
        <w:rPr>
          <w:rFonts w:hint="cs"/>
          <w:rtl/>
          <w:lang w:eastAsia="he-IL"/>
        </w:rPr>
        <w:t xml:space="preserve"> יש סמכות לבית </w:t>
      </w:r>
      <w:bookmarkStart w:id="1016" w:name="_ETM_Q1_4569010"/>
      <w:bookmarkEnd w:id="1016"/>
      <w:r w:rsidR="008E6593">
        <w:rPr>
          <w:rFonts w:hint="cs"/>
          <w:rtl/>
          <w:lang w:eastAsia="he-IL"/>
        </w:rPr>
        <w:t>משפט במקרים של ניגודי עניינים מיוחדים</w:t>
      </w:r>
      <w:r w:rsidR="00251A8A">
        <w:rPr>
          <w:rFonts w:hint="cs"/>
          <w:rtl/>
          <w:lang w:eastAsia="he-IL"/>
        </w:rPr>
        <w:t xml:space="preserve"> בכל זאת למנות.</w:t>
      </w:r>
      <w:r>
        <w:rPr>
          <w:rFonts w:hint="cs"/>
          <w:rtl/>
          <w:lang w:eastAsia="he-IL"/>
        </w:rPr>
        <w:t xml:space="preserve"> אבל אנחנו כן חשבנו </w:t>
      </w:r>
      <w:r w:rsidR="00251A8A">
        <w:rPr>
          <w:rFonts w:hint="cs"/>
          <w:rtl/>
          <w:lang w:eastAsia="he-IL"/>
        </w:rPr>
        <w:t xml:space="preserve">שמגיל </w:t>
      </w:r>
      <w:bookmarkStart w:id="1017" w:name="_ETM_Q1_4579274"/>
      <w:bookmarkEnd w:id="1017"/>
      <w:r w:rsidR="00251A8A">
        <w:rPr>
          <w:rFonts w:hint="cs"/>
          <w:rtl/>
          <w:lang w:eastAsia="he-IL"/>
        </w:rPr>
        <w:t xml:space="preserve">מסוים בו </w:t>
      </w:r>
      <w:r>
        <w:rPr>
          <w:rFonts w:hint="cs"/>
          <w:rtl/>
          <w:lang w:eastAsia="he-IL"/>
        </w:rPr>
        <w:t xml:space="preserve">יש את המקום </w:t>
      </w:r>
      <w:r w:rsidR="00251A8A">
        <w:rPr>
          <w:rFonts w:hint="cs"/>
          <w:rtl/>
          <w:lang w:eastAsia="he-IL"/>
        </w:rPr>
        <w:t>שהקטין רוצה להשמיע את דבריו</w:t>
      </w:r>
      <w:r w:rsidR="00D919F8">
        <w:rPr>
          <w:rFonts w:hint="cs"/>
          <w:rtl/>
          <w:lang w:eastAsia="he-IL"/>
        </w:rPr>
        <w:t xml:space="preserve">, </w:t>
      </w:r>
      <w:r>
        <w:rPr>
          <w:rFonts w:hint="cs"/>
          <w:rtl/>
          <w:lang w:eastAsia="he-IL"/>
        </w:rPr>
        <w:t>ההשמעה הזו</w:t>
      </w:r>
      <w:r w:rsidR="00F115BB">
        <w:rPr>
          <w:rFonts w:hint="cs"/>
          <w:rtl/>
          <w:lang w:eastAsia="he-IL"/>
        </w:rPr>
        <w:t xml:space="preserve"> בהליך </w:t>
      </w:r>
      <w:bookmarkStart w:id="1018" w:name="_ETM_Q1_4583094"/>
      <w:bookmarkEnd w:id="1018"/>
      <w:r w:rsidR="00F115BB">
        <w:rPr>
          <w:rFonts w:hint="cs"/>
          <w:rtl/>
          <w:lang w:eastAsia="he-IL"/>
        </w:rPr>
        <w:t>כל כך מורכב</w:t>
      </w:r>
      <w:r>
        <w:rPr>
          <w:rFonts w:hint="cs"/>
          <w:rtl/>
          <w:lang w:eastAsia="he-IL"/>
        </w:rPr>
        <w:t xml:space="preserve"> צריכה לבוא יחד עם האיש שלו במובן של ייצוג משפטי עצמאי. זה לא מאיין את </w:t>
      </w:r>
      <w:r w:rsidR="00857DE1">
        <w:rPr>
          <w:rFonts w:hint="cs"/>
          <w:rtl/>
          <w:lang w:eastAsia="he-IL"/>
        </w:rPr>
        <w:t xml:space="preserve">השמיעה לפני, </w:t>
      </w:r>
      <w:r>
        <w:rPr>
          <w:rFonts w:hint="cs"/>
          <w:rtl/>
          <w:lang w:eastAsia="he-IL"/>
        </w:rPr>
        <w:t>זה לא מאי</w:t>
      </w:r>
      <w:r w:rsidR="00857DE1">
        <w:rPr>
          <w:rFonts w:hint="cs"/>
          <w:rtl/>
          <w:lang w:eastAsia="he-IL"/>
        </w:rPr>
        <w:t>ין</w:t>
      </w:r>
      <w:r>
        <w:rPr>
          <w:rFonts w:hint="cs"/>
          <w:rtl/>
          <w:lang w:eastAsia="he-IL"/>
        </w:rPr>
        <w:t xml:space="preserve"> </w:t>
      </w:r>
      <w:r w:rsidRPr="00D919F8">
        <w:rPr>
          <w:rFonts w:hint="cs"/>
          <w:rtl/>
          <w:lang w:eastAsia="he-IL"/>
        </w:rPr>
        <w:t xml:space="preserve">את </w:t>
      </w:r>
      <w:r w:rsidR="00857DE1" w:rsidRPr="00D919F8">
        <w:rPr>
          <w:rFonts w:hint="cs"/>
          <w:rtl/>
          <w:lang w:eastAsia="he-IL"/>
        </w:rPr>
        <w:t>האפשרות לייצא את</w:t>
      </w:r>
      <w:r w:rsidR="00857DE1">
        <w:rPr>
          <w:rFonts w:hint="cs"/>
          <w:rtl/>
          <w:lang w:eastAsia="he-IL"/>
        </w:rPr>
        <w:t xml:space="preserve"> זה, זה </w:t>
      </w:r>
      <w:bookmarkStart w:id="1019" w:name="_ETM_Q1_4597382"/>
      <w:bookmarkEnd w:id="1019"/>
      <w:r w:rsidR="00857DE1">
        <w:rPr>
          <w:rFonts w:hint="cs"/>
          <w:rtl/>
          <w:lang w:eastAsia="he-IL"/>
        </w:rPr>
        <w:t xml:space="preserve">לא מאיין את </w:t>
      </w:r>
      <w:r>
        <w:rPr>
          <w:rFonts w:hint="cs"/>
          <w:rtl/>
          <w:lang w:eastAsia="he-IL"/>
        </w:rPr>
        <w:t>העניין שהוא נשמע וחייב להישמע על ידי עורך הת</w:t>
      </w:r>
      <w:r w:rsidR="00D919F8">
        <w:rPr>
          <w:rFonts w:hint="cs"/>
          <w:rtl/>
          <w:lang w:eastAsia="he-IL"/>
        </w:rPr>
        <w:t>סק</w:t>
      </w:r>
      <w:r>
        <w:rPr>
          <w:rFonts w:hint="cs"/>
          <w:rtl/>
          <w:lang w:eastAsia="he-IL"/>
        </w:rPr>
        <w:t xml:space="preserve">יר, </w:t>
      </w:r>
      <w:r w:rsidR="00D919F8">
        <w:rPr>
          <w:rFonts w:hint="cs"/>
          <w:rtl/>
          <w:lang w:eastAsia="he-IL"/>
        </w:rPr>
        <w:t xml:space="preserve">זה רק עושה עוד משהו. </w:t>
      </w:r>
      <w:r w:rsidR="00857DE1">
        <w:rPr>
          <w:rFonts w:hint="cs"/>
          <w:rtl/>
          <w:lang w:eastAsia="he-IL"/>
        </w:rPr>
        <w:t xml:space="preserve">פה עשינו </w:t>
      </w:r>
      <w:bookmarkStart w:id="1020" w:name="_ETM_Q1_4608491"/>
      <w:bookmarkEnd w:id="1020"/>
      <w:r w:rsidR="00857DE1">
        <w:rPr>
          <w:rFonts w:hint="cs"/>
          <w:rtl/>
          <w:lang w:eastAsia="he-IL"/>
        </w:rPr>
        <w:t xml:space="preserve">את החובה, </w:t>
      </w:r>
      <w:r>
        <w:rPr>
          <w:rFonts w:hint="cs"/>
          <w:rtl/>
          <w:lang w:eastAsia="he-IL"/>
        </w:rPr>
        <w:t xml:space="preserve">אלא אם כן הוא לא רוצה </w:t>
      </w:r>
      <w:r w:rsidR="00857DE1">
        <w:rPr>
          <w:rFonts w:hint="cs"/>
          <w:rtl/>
          <w:lang w:eastAsia="he-IL"/>
        </w:rPr>
        <w:t xml:space="preserve">או שהשופט חושב שבנסיבות העניין יש איזושהי </w:t>
      </w:r>
      <w:r>
        <w:rPr>
          <w:rFonts w:hint="cs"/>
          <w:rtl/>
          <w:lang w:eastAsia="he-IL"/>
        </w:rPr>
        <w:t>סיבה מיוחדת</w:t>
      </w:r>
      <w:r w:rsidR="00857DE1">
        <w:rPr>
          <w:rFonts w:hint="cs"/>
          <w:rtl/>
          <w:lang w:eastAsia="he-IL"/>
        </w:rPr>
        <w:t xml:space="preserve">, </w:t>
      </w:r>
      <w:r>
        <w:rPr>
          <w:rFonts w:hint="cs"/>
          <w:rtl/>
          <w:lang w:eastAsia="he-IL"/>
        </w:rPr>
        <w:t xml:space="preserve">אבל המבנה הוא שאנחנו מעצימים </w:t>
      </w:r>
      <w:r w:rsidR="0013458A">
        <w:rPr>
          <w:rFonts w:hint="cs"/>
          <w:rtl/>
          <w:lang w:eastAsia="he-IL"/>
        </w:rPr>
        <w:t xml:space="preserve">את </w:t>
      </w:r>
      <w:bookmarkStart w:id="1021" w:name="_ETM_Q1_4618984"/>
      <w:bookmarkEnd w:id="1021"/>
      <w:r w:rsidR="0013458A">
        <w:rPr>
          <w:rFonts w:hint="cs"/>
          <w:rtl/>
          <w:lang w:eastAsia="he-IL"/>
        </w:rPr>
        <w:t>מקומו בהליך הזה</w:t>
      </w:r>
      <w:r w:rsidR="00D919F8">
        <w:rPr>
          <w:rFonts w:hint="cs"/>
          <w:rtl/>
          <w:lang w:eastAsia="he-IL"/>
        </w:rPr>
        <w:t>,</w:t>
      </w:r>
      <w:r w:rsidR="0013458A">
        <w:rPr>
          <w:rFonts w:hint="cs"/>
          <w:rtl/>
          <w:lang w:eastAsia="he-IL"/>
        </w:rPr>
        <w:t xml:space="preserve"> וזה לא מתאים לכל גיל, זה מתאים לגילים הבוגרים יותר.</w:t>
      </w:r>
    </w:p>
    <w:p w:rsidR="00191079" w:rsidRDefault="00191079" w:rsidP="00191079">
      <w:pPr>
        <w:rPr>
          <w:rtl/>
          <w:lang w:eastAsia="he-IL"/>
        </w:rPr>
      </w:pPr>
    </w:p>
    <w:p w:rsidR="00191079" w:rsidRDefault="00191079" w:rsidP="00B9403A">
      <w:pPr>
        <w:pStyle w:val="af6"/>
        <w:rPr>
          <w:rtl/>
        </w:rPr>
      </w:pPr>
      <w:bookmarkStart w:id="1022" w:name="ET_yor_5520_153"/>
      <w:r w:rsidRPr="00B9403A">
        <w:rPr>
          <w:rStyle w:val="TagStyle"/>
          <w:rtl/>
        </w:rPr>
        <w:t xml:space="preserve"> &lt;&lt; יור &gt;&gt;</w:t>
      </w:r>
      <w:r w:rsidRPr="00191079">
        <w:rPr>
          <w:rStyle w:val="TagStyle"/>
          <w:rtl/>
        </w:rPr>
        <w:t xml:space="preserve"> </w:t>
      </w:r>
      <w:r>
        <w:rPr>
          <w:rtl/>
        </w:rPr>
        <w:t>היו"ר עודד פורר:</w:t>
      </w:r>
      <w:r w:rsidRPr="00191079">
        <w:rPr>
          <w:rStyle w:val="TagStyle"/>
          <w:rtl/>
        </w:rPr>
        <w:t xml:space="preserve"> </w:t>
      </w:r>
      <w:r w:rsidRPr="00B9403A">
        <w:rPr>
          <w:rStyle w:val="TagStyle"/>
          <w:rtl/>
        </w:rPr>
        <w:t>&lt;&lt; יור &gt;&gt;</w:t>
      </w:r>
      <w:r>
        <w:rPr>
          <w:rtl/>
        </w:rPr>
        <w:t xml:space="preserve">   </w:t>
      </w:r>
      <w:bookmarkEnd w:id="1022"/>
    </w:p>
    <w:p w:rsidR="00191079" w:rsidRDefault="00191079" w:rsidP="00191079">
      <w:pPr>
        <w:pStyle w:val="KeepWithNext"/>
        <w:rPr>
          <w:rtl/>
        </w:rPr>
      </w:pPr>
    </w:p>
    <w:p w:rsidR="0013458A" w:rsidRDefault="00191079" w:rsidP="00191079">
      <w:pPr>
        <w:rPr>
          <w:rtl/>
        </w:rPr>
      </w:pPr>
      <w:r>
        <w:rPr>
          <w:rFonts w:hint="cs"/>
          <w:rtl/>
        </w:rPr>
        <w:t>זה ברור. בין 12 ל-14. קטונתי</w:t>
      </w:r>
      <w:r w:rsidR="0013458A">
        <w:rPr>
          <w:rFonts w:hint="cs"/>
          <w:rtl/>
        </w:rPr>
        <w:t xml:space="preserve">, אני </w:t>
      </w:r>
      <w:bookmarkStart w:id="1023" w:name="_ETM_Q1_4627975"/>
      <w:bookmarkEnd w:id="1023"/>
      <w:r w:rsidR="0013458A">
        <w:rPr>
          <w:rFonts w:hint="cs"/>
          <w:rtl/>
        </w:rPr>
        <w:t>אומר את האמת</w:t>
      </w:r>
      <w:r>
        <w:rPr>
          <w:rFonts w:hint="cs"/>
          <w:rtl/>
        </w:rPr>
        <w:t>.</w:t>
      </w:r>
    </w:p>
    <w:p w:rsidR="0013458A" w:rsidRDefault="0013458A" w:rsidP="00191079">
      <w:pPr>
        <w:rPr>
          <w:rtl/>
        </w:rPr>
      </w:pPr>
      <w:bookmarkStart w:id="1024" w:name="_ETM_Q1_4627368"/>
      <w:bookmarkStart w:id="1025" w:name="_ETM_Q1_4627459"/>
      <w:bookmarkStart w:id="1026" w:name="_ETM_Q1_4628390"/>
      <w:bookmarkEnd w:id="1024"/>
      <w:bookmarkEnd w:id="1025"/>
      <w:bookmarkEnd w:id="1026"/>
    </w:p>
    <w:p w:rsidR="0013458A" w:rsidRDefault="0013458A" w:rsidP="00B9403A">
      <w:pPr>
        <w:pStyle w:val="a4"/>
        <w:rPr>
          <w:rtl/>
        </w:rPr>
      </w:pPr>
      <w:bookmarkStart w:id="1027" w:name="ET_knessetmember_4672_289"/>
      <w:r w:rsidRPr="00B9403A">
        <w:rPr>
          <w:rStyle w:val="TagStyle"/>
          <w:rtl/>
        </w:rPr>
        <w:t xml:space="preserve"> &lt;&lt; דובר &gt;&gt;</w:t>
      </w:r>
      <w:r w:rsidRPr="0013458A">
        <w:rPr>
          <w:rStyle w:val="TagStyle"/>
          <w:rtl/>
        </w:rPr>
        <w:t xml:space="preserve"> </w:t>
      </w:r>
      <w:r>
        <w:rPr>
          <w:rtl/>
        </w:rPr>
        <w:t>גדעון סער (הליכוד):</w:t>
      </w:r>
      <w:r w:rsidRPr="0013458A">
        <w:rPr>
          <w:rStyle w:val="TagStyle"/>
          <w:rtl/>
        </w:rPr>
        <w:t xml:space="preserve"> </w:t>
      </w:r>
      <w:r w:rsidRPr="00B9403A">
        <w:rPr>
          <w:rStyle w:val="TagStyle"/>
          <w:rtl/>
        </w:rPr>
        <w:t>&lt;&lt; דובר &gt;&gt;</w:t>
      </w:r>
      <w:r>
        <w:rPr>
          <w:rtl/>
        </w:rPr>
        <w:t xml:space="preserve">   </w:t>
      </w:r>
      <w:bookmarkEnd w:id="1027"/>
    </w:p>
    <w:p w:rsidR="0013458A" w:rsidRDefault="0013458A" w:rsidP="0013458A">
      <w:pPr>
        <w:pStyle w:val="KeepWithNext"/>
        <w:rPr>
          <w:rtl/>
        </w:rPr>
      </w:pPr>
    </w:p>
    <w:p w:rsidR="00191079" w:rsidRDefault="0013458A" w:rsidP="0013458A">
      <w:pPr>
        <w:rPr>
          <w:rtl/>
        </w:rPr>
      </w:pPr>
      <w:bookmarkStart w:id="1028" w:name="_ETM_Q1_4628925"/>
      <w:bookmarkStart w:id="1029" w:name="_ETM_Q1_4628983"/>
      <w:bookmarkEnd w:id="1028"/>
      <w:bookmarkEnd w:id="1029"/>
      <w:r>
        <w:rPr>
          <w:rFonts w:hint="cs"/>
          <w:rtl/>
        </w:rPr>
        <w:t xml:space="preserve">אני יודע </w:t>
      </w:r>
      <w:bookmarkStart w:id="1030" w:name="_ETM_Q1_4629902"/>
      <w:bookmarkEnd w:id="1030"/>
      <w:r>
        <w:rPr>
          <w:rFonts w:hint="cs"/>
          <w:rtl/>
        </w:rPr>
        <w:t>לחיות עם 14.</w:t>
      </w:r>
      <w:r w:rsidR="00191079">
        <w:rPr>
          <w:rFonts w:hint="cs"/>
          <w:rtl/>
        </w:rPr>
        <w:t xml:space="preserve"> </w:t>
      </w:r>
    </w:p>
    <w:p w:rsidR="0013458A" w:rsidRDefault="0013458A" w:rsidP="00191079">
      <w:pPr>
        <w:pStyle w:val="a4"/>
        <w:keepNext/>
        <w:rPr>
          <w:rFonts w:ascii="Times New Roman" w:hAnsi="Times New Roman"/>
          <w:u w:val="none"/>
          <w:rtl/>
        </w:rPr>
      </w:pPr>
      <w:bookmarkStart w:id="1031" w:name="ET_speaker_ענת_מימון_154"/>
    </w:p>
    <w:p w:rsidR="00191079" w:rsidRDefault="00191079" w:rsidP="00B9403A">
      <w:pPr>
        <w:pStyle w:val="a4"/>
        <w:rPr>
          <w:rtl/>
        </w:rPr>
      </w:pPr>
      <w:bookmarkStart w:id="1032" w:name="_ETM_Q1_4626909"/>
      <w:bookmarkStart w:id="1033" w:name="_ETM_Q1_4627050"/>
      <w:bookmarkEnd w:id="1032"/>
      <w:bookmarkEnd w:id="1033"/>
      <w:r w:rsidRPr="00B9403A">
        <w:rPr>
          <w:rStyle w:val="TagStyle"/>
          <w:rtl/>
        </w:rPr>
        <w:t>&lt;&lt; דובר &gt;&gt;</w:t>
      </w:r>
      <w:r w:rsidRPr="00191079">
        <w:rPr>
          <w:rStyle w:val="TagStyle"/>
          <w:rtl/>
        </w:rPr>
        <w:t xml:space="preserve"> </w:t>
      </w:r>
      <w:r>
        <w:rPr>
          <w:rtl/>
        </w:rPr>
        <w:t>ענת מימון:</w:t>
      </w:r>
      <w:r w:rsidRPr="00191079">
        <w:rPr>
          <w:rStyle w:val="TagStyle"/>
          <w:rtl/>
        </w:rPr>
        <w:t xml:space="preserve"> </w:t>
      </w:r>
      <w:r w:rsidRPr="00B9403A">
        <w:rPr>
          <w:rStyle w:val="TagStyle"/>
          <w:rtl/>
        </w:rPr>
        <w:t>&lt;&lt; דובר &gt;&gt;</w:t>
      </w:r>
      <w:r>
        <w:rPr>
          <w:rtl/>
        </w:rPr>
        <w:t xml:space="preserve">   </w:t>
      </w:r>
      <w:bookmarkEnd w:id="1031"/>
    </w:p>
    <w:p w:rsidR="00191079" w:rsidRDefault="00191079" w:rsidP="00191079">
      <w:pPr>
        <w:pStyle w:val="KeepWithNext"/>
        <w:rPr>
          <w:rtl/>
        </w:rPr>
      </w:pPr>
    </w:p>
    <w:p w:rsidR="00E21447" w:rsidRDefault="0013458A" w:rsidP="00D919F8">
      <w:pPr>
        <w:rPr>
          <w:rtl/>
        </w:rPr>
      </w:pPr>
      <w:r>
        <w:rPr>
          <w:rFonts w:hint="cs"/>
          <w:rtl/>
        </w:rPr>
        <w:t xml:space="preserve">אז </w:t>
      </w:r>
      <w:r w:rsidR="00191079">
        <w:rPr>
          <w:rFonts w:hint="cs"/>
          <w:rtl/>
        </w:rPr>
        <w:t xml:space="preserve">אני רק מסכמת: אנחנו הוספנו פה </w:t>
      </w:r>
      <w:r>
        <w:rPr>
          <w:rFonts w:hint="cs"/>
          <w:rtl/>
        </w:rPr>
        <w:t xml:space="preserve">גם </w:t>
      </w:r>
      <w:r w:rsidR="00191079">
        <w:rPr>
          <w:rFonts w:hint="cs"/>
          <w:rtl/>
        </w:rPr>
        <w:t xml:space="preserve">את </w:t>
      </w:r>
      <w:r>
        <w:rPr>
          <w:rFonts w:hint="cs"/>
          <w:rtl/>
        </w:rPr>
        <w:t>הת</w:t>
      </w:r>
      <w:r w:rsidR="00D919F8">
        <w:rPr>
          <w:rFonts w:hint="cs"/>
          <w:rtl/>
        </w:rPr>
        <w:t>סק</w:t>
      </w:r>
      <w:r>
        <w:rPr>
          <w:rFonts w:hint="cs"/>
          <w:rtl/>
        </w:rPr>
        <w:t xml:space="preserve">יר </w:t>
      </w:r>
      <w:r w:rsidR="00191079">
        <w:rPr>
          <w:rFonts w:hint="cs"/>
          <w:rtl/>
        </w:rPr>
        <w:t>שאנחנו מחייבים, הוספנו</w:t>
      </w:r>
      <w:r w:rsidR="00E21447">
        <w:rPr>
          <w:rFonts w:hint="cs"/>
          <w:rtl/>
        </w:rPr>
        <w:t xml:space="preserve"> פה מינוי של אפוטרופוס </w:t>
      </w:r>
      <w:bookmarkStart w:id="1034" w:name="_ETM_Q1_4636445"/>
      <w:bookmarkEnd w:id="1034"/>
      <w:r w:rsidR="00E21447">
        <w:rPr>
          <w:rFonts w:hint="cs"/>
          <w:rtl/>
        </w:rPr>
        <w:t>לדין מגיל 14 לקטין</w:t>
      </w:r>
      <w:r w:rsidR="00191079">
        <w:rPr>
          <w:rFonts w:hint="cs"/>
          <w:rtl/>
        </w:rPr>
        <w:t xml:space="preserve">, ללא קשר הוספנו </w:t>
      </w:r>
      <w:r w:rsidR="00E21447">
        <w:rPr>
          <w:rFonts w:hint="cs"/>
          <w:rtl/>
        </w:rPr>
        <w:t xml:space="preserve">זכות לסיוע משפטי </w:t>
      </w:r>
      <w:r w:rsidR="00191079">
        <w:rPr>
          <w:rFonts w:hint="cs"/>
          <w:rtl/>
        </w:rPr>
        <w:t xml:space="preserve">להורה השני, ההורה שנגרר להליך והוא האפוטרופוס כנראה, או </w:t>
      </w:r>
      <w:r w:rsidR="00E21447">
        <w:rPr>
          <w:rFonts w:hint="cs"/>
          <w:rtl/>
        </w:rPr>
        <w:t xml:space="preserve">לאפוטרופוס אחר של הקטין </w:t>
      </w:r>
      <w:bookmarkStart w:id="1035" w:name="_ETM_Q1_4651658"/>
      <w:bookmarkEnd w:id="1035"/>
      <w:r w:rsidR="00E21447">
        <w:rPr>
          <w:rFonts w:hint="cs"/>
          <w:rtl/>
        </w:rPr>
        <w:t xml:space="preserve">במקרה שמישהו אחר משמש </w:t>
      </w:r>
      <w:r w:rsidR="00191079">
        <w:rPr>
          <w:rFonts w:hint="cs"/>
          <w:rtl/>
        </w:rPr>
        <w:t>אפוטרופוס לקטין.</w:t>
      </w:r>
      <w:r w:rsidR="00D22361">
        <w:rPr>
          <w:rFonts w:hint="cs"/>
          <w:rtl/>
        </w:rPr>
        <w:t xml:space="preserve"> </w:t>
      </w:r>
    </w:p>
    <w:p w:rsidR="00E21447" w:rsidRDefault="00E21447" w:rsidP="00191079">
      <w:pPr>
        <w:rPr>
          <w:rtl/>
        </w:rPr>
      </w:pPr>
    </w:p>
    <w:p w:rsidR="00E21447" w:rsidRDefault="00E21447" w:rsidP="00B9403A">
      <w:pPr>
        <w:pStyle w:val="af9"/>
        <w:rPr>
          <w:rtl/>
        </w:rPr>
      </w:pPr>
      <w:bookmarkStart w:id="1036" w:name="ET_guest_703511_290"/>
      <w:r w:rsidRPr="00B9403A">
        <w:rPr>
          <w:rStyle w:val="TagStyle"/>
          <w:rtl/>
        </w:rPr>
        <w:t xml:space="preserve"> &lt;&lt; אורח &gt;&gt;</w:t>
      </w:r>
      <w:r w:rsidRPr="00E21447">
        <w:rPr>
          <w:rStyle w:val="TagStyle"/>
          <w:rtl/>
        </w:rPr>
        <w:t xml:space="preserve"> </w:t>
      </w:r>
      <w:r>
        <w:rPr>
          <w:rtl/>
        </w:rPr>
        <w:t>ליאת יעקובוביץ:</w:t>
      </w:r>
      <w:r w:rsidRPr="00E21447">
        <w:rPr>
          <w:rStyle w:val="TagStyle"/>
          <w:rtl/>
        </w:rPr>
        <w:t xml:space="preserve"> </w:t>
      </w:r>
      <w:r w:rsidRPr="00B9403A">
        <w:rPr>
          <w:rStyle w:val="TagStyle"/>
          <w:rtl/>
        </w:rPr>
        <w:t>&lt;&lt; אורח &gt;&gt;</w:t>
      </w:r>
      <w:r>
        <w:rPr>
          <w:rtl/>
        </w:rPr>
        <w:t xml:space="preserve">   </w:t>
      </w:r>
      <w:bookmarkEnd w:id="1036"/>
    </w:p>
    <w:p w:rsidR="00E21447" w:rsidRDefault="00E21447" w:rsidP="00E21447">
      <w:pPr>
        <w:pStyle w:val="KeepWithNext"/>
        <w:rPr>
          <w:rtl/>
        </w:rPr>
      </w:pPr>
    </w:p>
    <w:p w:rsidR="00E21447" w:rsidRDefault="00E21447" w:rsidP="00E21447">
      <w:pPr>
        <w:rPr>
          <w:rtl/>
        </w:rPr>
      </w:pPr>
      <w:r>
        <w:rPr>
          <w:rFonts w:hint="cs"/>
          <w:rtl/>
        </w:rPr>
        <w:t>דיברנו גם על סעיף (ה).</w:t>
      </w:r>
    </w:p>
    <w:p w:rsidR="00E21447" w:rsidRDefault="00E21447" w:rsidP="00E21447">
      <w:pPr>
        <w:rPr>
          <w:rtl/>
        </w:rPr>
      </w:pPr>
      <w:bookmarkStart w:id="1037" w:name="_ETM_Q1_4664901"/>
      <w:bookmarkStart w:id="1038" w:name="_ETM_Q1_4665034"/>
      <w:bookmarkEnd w:id="1037"/>
      <w:bookmarkEnd w:id="1038"/>
    </w:p>
    <w:p w:rsidR="00E21447" w:rsidRDefault="00E21447" w:rsidP="00B9403A">
      <w:pPr>
        <w:pStyle w:val="a4"/>
        <w:rPr>
          <w:rtl/>
        </w:rPr>
      </w:pPr>
      <w:bookmarkStart w:id="1039" w:name="ET_speaker_ענת_מימון_291"/>
      <w:r w:rsidRPr="00B9403A">
        <w:rPr>
          <w:rStyle w:val="TagStyle"/>
          <w:rtl/>
        </w:rPr>
        <w:t xml:space="preserve"> &lt;&lt; דובר &gt;&gt;</w:t>
      </w:r>
      <w:r w:rsidRPr="00E21447">
        <w:rPr>
          <w:rStyle w:val="TagStyle"/>
          <w:rtl/>
        </w:rPr>
        <w:t xml:space="preserve"> </w:t>
      </w:r>
      <w:r>
        <w:rPr>
          <w:rtl/>
        </w:rPr>
        <w:t>ענת מימון:</w:t>
      </w:r>
      <w:r w:rsidRPr="00E21447">
        <w:rPr>
          <w:rStyle w:val="TagStyle"/>
          <w:rtl/>
        </w:rPr>
        <w:t xml:space="preserve"> </w:t>
      </w:r>
      <w:r w:rsidRPr="00B9403A">
        <w:rPr>
          <w:rStyle w:val="TagStyle"/>
          <w:rtl/>
        </w:rPr>
        <w:t>&lt;&lt; דובר &gt;&gt;</w:t>
      </w:r>
      <w:r>
        <w:rPr>
          <w:rtl/>
        </w:rPr>
        <w:t xml:space="preserve">   </w:t>
      </w:r>
      <w:bookmarkEnd w:id="1039"/>
    </w:p>
    <w:p w:rsidR="00E21447" w:rsidRPr="00E21447" w:rsidRDefault="00E21447" w:rsidP="00E21447">
      <w:pPr>
        <w:rPr>
          <w:rtl/>
          <w:lang w:eastAsia="he-IL"/>
        </w:rPr>
      </w:pPr>
    </w:p>
    <w:p w:rsidR="003D22FE" w:rsidRDefault="00E21447" w:rsidP="00FC1B03">
      <w:pPr>
        <w:rPr>
          <w:rtl/>
        </w:rPr>
      </w:pPr>
      <w:bookmarkStart w:id="1040" w:name="_ETM_Q1_4665593"/>
      <w:bookmarkStart w:id="1041" w:name="_ETM_Q1_4665750"/>
      <w:bookmarkEnd w:id="1040"/>
      <w:bookmarkEnd w:id="1041"/>
      <w:r>
        <w:rPr>
          <w:rFonts w:hint="cs"/>
          <w:rtl/>
        </w:rPr>
        <w:t>נכון, לגבי הבקשות החוזרות, ש</w:t>
      </w:r>
      <w:r w:rsidR="003D22FE">
        <w:rPr>
          <w:rFonts w:hint="cs"/>
          <w:rtl/>
        </w:rPr>
        <w:t xml:space="preserve">לבית </w:t>
      </w:r>
      <w:bookmarkStart w:id="1042" w:name="_ETM_Q1_4667485"/>
      <w:bookmarkEnd w:id="1042"/>
      <w:r w:rsidR="003D22FE">
        <w:rPr>
          <w:rFonts w:hint="cs"/>
          <w:rtl/>
        </w:rPr>
        <w:t xml:space="preserve">המשפט יש סמכות למחוק על הסף </w:t>
      </w:r>
      <w:bookmarkStart w:id="1043" w:name="_ETM_Q1_4664690"/>
      <w:bookmarkStart w:id="1044" w:name="_ETM_Q1_4664783"/>
      <w:bookmarkEnd w:id="1043"/>
      <w:bookmarkEnd w:id="1044"/>
      <w:r w:rsidR="00D22361">
        <w:rPr>
          <w:rFonts w:hint="cs"/>
          <w:rtl/>
        </w:rPr>
        <w:t>אם הוא רואה שאין שינוי נסיבות שמצדיק לפתוח את זה מחדש. אני עוברת להגדרות.</w:t>
      </w:r>
      <w:bookmarkStart w:id="1045" w:name="_ETM_Q1_4677451"/>
      <w:bookmarkStart w:id="1046" w:name="_ETM_Q1_4677586"/>
      <w:bookmarkEnd w:id="1045"/>
      <w:bookmarkEnd w:id="1046"/>
    </w:p>
    <w:p w:rsidR="00FC1B03" w:rsidRDefault="00D22361" w:rsidP="003D22FE">
      <w:pPr>
        <w:rPr>
          <w:rtl/>
        </w:rPr>
      </w:pPr>
      <w:bookmarkStart w:id="1047" w:name="_ETM_Q1_4677610"/>
      <w:bookmarkStart w:id="1048" w:name="_ETM_Q1_4677723"/>
      <w:bookmarkEnd w:id="1047"/>
      <w:bookmarkEnd w:id="1048"/>
      <w:r>
        <w:rPr>
          <w:rFonts w:hint="cs"/>
          <w:rtl/>
        </w:rPr>
        <w:t xml:space="preserve"> </w:t>
      </w:r>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091"/>
      </w:tblGrid>
      <w:tr w:rsidR="00FC1B03" w:rsidRPr="00594FF6" w:rsidTr="00FC1B03">
        <w:trPr>
          <w:cantSplit/>
        </w:trPr>
        <w:tc>
          <w:tcPr>
            <w:tcW w:w="1871" w:type="dxa"/>
            <w:shd w:val="clear" w:color="auto" w:fill="auto"/>
            <w:tcMar>
              <w:top w:w="91" w:type="dxa"/>
              <w:left w:w="0" w:type="dxa"/>
              <w:bottom w:w="91" w:type="dxa"/>
              <w:right w:w="0" w:type="dxa"/>
            </w:tcMar>
          </w:tcPr>
          <w:p w:rsidR="00FC1B03" w:rsidRPr="00594FF6" w:rsidRDefault="00FC1B03" w:rsidP="00592441">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FC1B03" w:rsidRPr="00594FF6" w:rsidRDefault="00FC1B03"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FC1B03" w:rsidRPr="00594FF6" w:rsidRDefault="00FC1B03"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FC1B03" w:rsidRPr="00594FF6" w:rsidRDefault="00FC1B03"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FC1B03" w:rsidRPr="00594FF6" w:rsidRDefault="00FC1B03"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FC1B03" w:rsidRPr="00594FF6" w:rsidRDefault="00FC1B03" w:rsidP="00592441">
            <w:pPr>
              <w:pStyle w:val="TableText"/>
              <w:spacing w:line="240" w:lineRule="auto"/>
              <w:rPr>
                <w:sz w:val="24"/>
                <w:szCs w:val="24"/>
                <w:rtl/>
              </w:rPr>
            </w:pPr>
          </w:p>
        </w:tc>
        <w:tc>
          <w:tcPr>
            <w:tcW w:w="4091" w:type="dxa"/>
            <w:shd w:val="clear" w:color="auto" w:fill="auto"/>
            <w:tcMar>
              <w:top w:w="91" w:type="dxa"/>
              <w:left w:w="0" w:type="dxa"/>
              <w:bottom w:w="91" w:type="dxa"/>
              <w:right w:w="0" w:type="dxa"/>
            </w:tcMar>
          </w:tcPr>
          <w:p w:rsidR="00FC1B03" w:rsidRPr="00594FF6" w:rsidRDefault="00FC1B03" w:rsidP="00FC1B03">
            <w:pPr>
              <w:pStyle w:val="TableBlockOutdent"/>
              <w:spacing w:line="240" w:lineRule="auto"/>
              <w:rPr>
                <w:sz w:val="24"/>
                <w:szCs w:val="24"/>
                <w:rtl/>
              </w:rPr>
            </w:pPr>
            <w:r>
              <w:rPr>
                <w:rFonts w:hint="cs"/>
                <w:w w:val="101"/>
                <w:sz w:val="24"/>
                <w:szCs w:val="24"/>
                <w:rtl/>
              </w:rPr>
              <w:t>"</w:t>
            </w:r>
            <w:r w:rsidRPr="00594FF6">
              <w:rPr>
                <w:w w:val="101"/>
                <w:sz w:val="24"/>
                <w:szCs w:val="24"/>
                <w:rtl/>
              </w:rPr>
              <w:t>"הורשע" – לרבות נאשם שבית המשפט קבע כי ביצע את העבירה או שבית המשפט מצא כי עשה את מעשה העבירה לפי סעיף 15(</w:t>
            </w:r>
            <w:r>
              <w:rPr>
                <w:rFonts w:hint="cs"/>
                <w:w w:val="101"/>
                <w:sz w:val="24"/>
                <w:szCs w:val="24"/>
                <w:rtl/>
              </w:rPr>
              <w:t>א</w:t>
            </w:r>
            <w:r w:rsidRPr="00594FF6">
              <w:rPr>
                <w:w w:val="101"/>
                <w:sz w:val="24"/>
                <w:szCs w:val="24"/>
                <w:rtl/>
              </w:rPr>
              <w:t>) לחוק טיפול בחולי נפש, התשנ"א–1991‏;</w:t>
            </w:r>
            <w:r>
              <w:rPr>
                <w:rFonts w:hint="cs"/>
                <w:w w:val="101"/>
                <w:sz w:val="24"/>
                <w:szCs w:val="24"/>
                <w:rtl/>
              </w:rPr>
              <w:t>"</w:t>
            </w:r>
          </w:p>
        </w:tc>
      </w:tr>
    </w:tbl>
    <w:p w:rsidR="00191079" w:rsidRDefault="00191079" w:rsidP="003D22FE">
      <w:pPr>
        <w:rPr>
          <w:rtl/>
        </w:rPr>
      </w:pPr>
    </w:p>
    <w:p w:rsidR="00794ED4" w:rsidRDefault="00536D5D" w:rsidP="00191079">
      <w:pPr>
        <w:rPr>
          <w:rtl/>
        </w:rPr>
      </w:pPr>
      <w:r>
        <w:rPr>
          <w:rFonts w:hint="cs"/>
          <w:rtl/>
        </w:rPr>
        <w:t xml:space="preserve">אני רק אעיר שיכול להיות </w:t>
      </w:r>
      <w:r w:rsidR="00FC1B03">
        <w:rPr>
          <w:rFonts w:hint="cs"/>
          <w:rtl/>
        </w:rPr>
        <w:t xml:space="preserve">שנצטרך להתאים </w:t>
      </w:r>
      <w:bookmarkStart w:id="1049" w:name="_ETM_Q1_4693145"/>
      <w:bookmarkEnd w:id="1049"/>
      <w:r w:rsidR="00FC1B03">
        <w:rPr>
          <w:rFonts w:hint="cs"/>
          <w:rtl/>
        </w:rPr>
        <w:t xml:space="preserve">גם פה אם </w:t>
      </w:r>
      <w:r w:rsidR="00794ED4">
        <w:rPr>
          <w:rFonts w:hint="cs"/>
          <w:rtl/>
        </w:rPr>
        <w:t>"</w:t>
      </w:r>
      <w:r>
        <w:rPr>
          <w:rFonts w:hint="cs"/>
          <w:rtl/>
        </w:rPr>
        <w:t>הורשע</w:t>
      </w:r>
      <w:r w:rsidR="00794ED4">
        <w:rPr>
          <w:rFonts w:hint="cs"/>
          <w:rtl/>
        </w:rPr>
        <w:t>"</w:t>
      </w:r>
      <w:r>
        <w:rPr>
          <w:rFonts w:hint="cs"/>
          <w:rtl/>
        </w:rPr>
        <w:t xml:space="preserve"> זה עד </w:t>
      </w:r>
      <w:r w:rsidR="00FC1B03">
        <w:rPr>
          <w:rFonts w:hint="cs"/>
          <w:rtl/>
        </w:rPr>
        <w:t xml:space="preserve">שיש </w:t>
      </w:r>
      <w:r>
        <w:rPr>
          <w:rFonts w:hint="cs"/>
          <w:rtl/>
        </w:rPr>
        <w:t xml:space="preserve">פסק דין חלוט אבל זה עניין ניסוחי. </w:t>
      </w:r>
    </w:p>
    <w:p w:rsidR="00794ED4" w:rsidRDefault="00794ED4" w:rsidP="00191079">
      <w:pPr>
        <w:rPr>
          <w:rtl/>
        </w:rPr>
      </w:pPr>
      <w:bookmarkStart w:id="1050" w:name="_ETM_Q1_4704210"/>
      <w:bookmarkStart w:id="1051" w:name="_ETM_Q1_4704342"/>
      <w:bookmarkEnd w:id="1050"/>
      <w:bookmarkEnd w:id="1051"/>
    </w:p>
    <w:p w:rsidR="00D22361" w:rsidRDefault="00794ED4" w:rsidP="00D919F8">
      <w:pPr>
        <w:rPr>
          <w:rtl/>
        </w:rPr>
      </w:pPr>
      <w:bookmarkStart w:id="1052" w:name="_ETM_Q1_4704369"/>
      <w:bookmarkStart w:id="1053" w:name="_ETM_Q1_4704462"/>
      <w:bookmarkEnd w:id="1052"/>
      <w:bookmarkEnd w:id="1053"/>
      <w:r>
        <w:rPr>
          <w:rFonts w:hint="cs"/>
          <w:rtl/>
        </w:rPr>
        <w:t>יש את חוק טיפול בחולי נפש ש</w:t>
      </w:r>
      <w:r w:rsidR="00536D5D">
        <w:rPr>
          <w:rFonts w:hint="cs"/>
          <w:rtl/>
        </w:rPr>
        <w:t>מבחין בין שני מצבים</w:t>
      </w:r>
      <w:r w:rsidR="00D919F8">
        <w:rPr>
          <w:rFonts w:hint="cs"/>
          <w:rtl/>
        </w:rPr>
        <w:t>:</w:t>
      </w:r>
      <w:r>
        <w:rPr>
          <w:rFonts w:hint="cs"/>
          <w:rtl/>
        </w:rPr>
        <w:t xml:space="preserve"> סעיף 15(א)</w:t>
      </w:r>
      <w:bookmarkStart w:id="1054" w:name="_ETM_Q1_4705393"/>
      <w:bookmarkEnd w:id="1054"/>
      <w:r>
        <w:rPr>
          <w:rFonts w:hint="cs"/>
          <w:rtl/>
        </w:rPr>
        <w:t xml:space="preserve"> מדבר על אי העמדה לדין בשל אי כשירות </w:t>
      </w:r>
      <w:bookmarkStart w:id="1055" w:name="_ETM_Q1_4709249"/>
      <w:bookmarkEnd w:id="1055"/>
      <w:r>
        <w:rPr>
          <w:rFonts w:hint="cs"/>
          <w:rtl/>
        </w:rPr>
        <w:t>בעת המשפט, בעת העמדה לדין,</w:t>
      </w:r>
      <w:r w:rsidR="00536D5D">
        <w:rPr>
          <w:rFonts w:hint="cs"/>
          <w:rtl/>
        </w:rPr>
        <w:t xml:space="preserve"> ואז פוטרים את א</w:t>
      </w:r>
      <w:r w:rsidR="000B337E">
        <w:rPr>
          <w:rFonts w:hint="cs"/>
          <w:rtl/>
        </w:rPr>
        <w:t>ותו נאשם ולא מעמידים אותו לדין. זה גם מצב שיכול אחרי</w:t>
      </w:r>
      <w:bookmarkStart w:id="1056" w:name="_ETM_Q1_4714426"/>
      <w:bookmarkEnd w:id="1056"/>
      <w:r w:rsidR="00D919F8">
        <w:rPr>
          <w:rFonts w:hint="cs"/>
          <w:rtl/>
        </w:rPr>
        <w:t xml:space="preserve"> כמה שנים להשתנות;</w:t>
      </w:r>
      <w:r w:rsidR="000B337E">
        <w:rPr>
          <w:rFonts w:hint="cs"/>
          <w:rtl/>
        </w:rPr>
        <w:t xml:space="preserve"> סעיף 15(ב) </w:t>
      </w:r>
      <w:r w:rsidR="00536D5D">
        <w:rPr>
          <w:rFonts w:hint="cs"/>
          <w:rtl/>
        </w:rPr>
        <w:t xml:space="preserve">מדבר על אי כשירות </w:t>
      </w:r>
      <w:r w:rsidR="000B337E">
        <w:rPr>
          <w:rFonts w:hint="cs"/>
          <w:rtl/>
        </w:rPr>
        <w:t xml:space="preserve">לעמוד לדין </w:t>
      </w:r>
      <w:r w:rsidR="00536D5D">
        <w:rPr>
          <w:rFonts w:hint="cs"/>
          <w:rtl/>
        </w:rPr>
        <w:t>בשל</w:t>
      </w:r>
      <w:r w:rsidR="00FC6374">
        <w:rPr>
          <w:rFonts w:hint="cs"/>
          <w:rtl/>
        </w:rPr>
        <w:t xml:space="preserve"> מצב נפשי שהיה בעת ביצוע המעשה וזה מה שהוכנס פה. </w:t>
      </w:r>
      <w:r w:rsidR="00536D5D">
        <w:rPr>
          <w:rFonts w:hint="cs"/>
          <w:rtl/>
        </w:rPr>
        <w:t>אנחנו ביקשנו לבחון</w:t>
      </w:r>
      <w:r w:rsidR="00D55D0C">
        <w:rPr>
          <w:rFonts w:hint="cs"/>
          <w:rtl/>
        </w:rPr>
        <w:t xml:space="preserve"> למה לא להכניס גם את 15(א)</w:t>
      </w:r>
      <w:r w:rsidR="00D919F8">
        <w:rPr>
          <w:rFonts w:hint="cs"/>
          <w:rtl/>
        </w:rPr>
        <w:t>,</w:t>
      </w:r>
      <w:r w:rsidR="00D55D0C">
        <w:rPr>
          <w:rFonts w:hint="cs"/>
          <w:rtl/>
        </w:rPr>
        <w:t xml:space="preserve"> ולהבנתי </w:t>
      </w:r>
      <w:bookmarkStart w:id="1057" w:name="_ETM_Q1_4728165"/>
      <w:bookmarkEnd w:id="1057"/>
      <w:r w:rsidR="00D55D0C">
        <w:rPr>
          <w:rFonts w:hint="cs"/>
          <w:rtl/>
        </w:rPr>
        <w:t>עכשיו אתם בכלל מבקשים למחוק גם את 15(ב).</w:t>
      </w:r>
    </w:p>
    <w:p w:rsidR="00536D5D" w:rsidRDefault="00536D5D" w:rsidP="00191079">
      <w:pPr>
        <w:rPr>
          <w:rtl/>
        </w:rPr>
      </w:pPr>
    </w:p>
    <w:p w:rsidR="00536D5D" w:rsidRDefault="00536D5D" w:rsidP="00B9403A">
      <w:pPr>
        <w:pStyle w:val="a4"/>
        <w:rPr>
          <w:rtl/>
        </w:rPr>
      </w:pPr>
      <w:bookmarkStart w:id="1058" w:name="ET_knessetmember_4672_155"/>
      <w:r w:rsidRPr="00B9403A">
        <w:rPr>
          <w:rStyle w:val="TagStyle"/>
          <w:rtl/>
        </w:rPr>
        <w:t xml:space="preserve"> &lt;&lt; דובר &gt;&gt;</w:t>
      </w:r>
      <w:r w:rsidRPr="00536D5D">
        <w:rPr>
          <w:rStyle w:val="TagStyle"/>
          <w:rtl/>
        </w:rPr>
        <w:t xml:space="preserve"> </w:t>
      </w:r>
      <w:r>
        <w:rPr>
          <w:rtl/>
        </w:rPr>
        <w:t>גדעון סער (הליכוד):</w:t>
      </w:r>
      <w:r w:rsidRPr="00536D5D">
        <w:rPr>
          <w:rStyle w:val="TagStyle"/>
          <w:rtl/>
        </w:rPr>
        <w:t xml:space="preserve"> </w:t>
      </w:r>
      <w:r w:rsidRPr="00B9403A">
        <w:rPr>
          <w:rStyle w:val="TagStyle"/>
          <w:rtl/>
        </w:rPr>
        <w:t>&lt;&lt; דובר &gt;&gt;</w:t>
      </w:r>
      <w:r>
        <w:rPr>
          <w:rtl/>
        </w:rPr>
        <w:t xml:space="preserve">   </w:t>
      </w:r>
      <w:bookmarkEnd w:id="1058"/>
    </w:p>
    <w:p w:rsidR="00536D5D" w:rsidRDefault="00536D5D" w:rsidP="00536D5D">
      <w:pPr>
        <w:pStyle w:val="KeepWithNext"/>
        <w:rPr>
          <w:rtl/>
          <w:lang w:eastAsia="he-IL"/>
        </w:rPr>
      </w:pPr>
    </w:p>
    <w:p w:rsidR="00536D5D" w:rsidRDefault="00536D5D" w:rsidP="00D919F8">
      <w:pPr>
        <w:rPr>
          <w:rtl/>
          <w:lang w:eastAsia="he-IL"/>
        </w:rPr>
      </w:pPr>
      <w:r>
        <w:rPr>
          <w:rFonts w:hint="cs"/>
          <w:rtl/>
          <w:lang w:eastAsia="he-IL"/>
        </w:rPr>
        <w:t xml:space="preserve">אני לא מסכים למחוק. אני חושב שאם אדם עשה את המעשה הנורא הזה ובנוסף הוא מוגדר כחולה נפש, זו לא סיבה </w:t>
      </w:r>
      <w:r w:rsidR="00A54CDF">
        <w:rPr>
          <w:rFonts w:hint="cs"/>
          <w:rtl/>
          <w:lang w:eastAsia="he-IL"/>
        </w:rPr>
        <w:t xml:space="preserve">שאמורה להביא אותו </w:t>
      </w:r>
      <w:bookmarkStart w:id="1059" w:name="_ETM_Q1_4748625"/>
      <w:bookmarkEnd w:id="1059"/>
      <w:r w:rsidR="00A54CDF">
        <w:rPr>
          <w:rFonts w:hint="cs"/>
          <w:rtl/>
          <w:lang w:eastAsia="he-IL"/>
        </w:rPr>
        <w:t>בראיית ה</w:t>
      </w:r>
      <w:r>
        <w:rPr>
          <w:rFonts w:hint="cs"/>
          <w:rtl/>
          <w:lang w:eastAsia="he-IL"/>
        </w:rPr>
        <w:t xml:space="preserve">אפוטרופסות </w:t>
      </w:r>
      <w:r w:rsidR="00A54CDF">
        <w:rPr>
          <w:rFonts w:hint="cs"/>
          <w:rtl/>
          <w:lang w:eastAsia="he-IL"/>
        </w:rPr>
        <w:t xml:space="preserve">לתוצאה </w:t>
      </w:r>
      <w:r>
        <w:rPr>
          <w:rFonts w:hint="cs"/>
          <w:rtl/>
          <w:lang w:eastAsia="he-IL"/>
        </w:rPr>
        <w:t>אחרת</w:t>
      </w:r>
      <w:r w:rsidR="00D919F8">
        <w:rPr>
          <w:rFonts w:hint="cs"/>
          <w:rtl/>
          <w:lang w:eastAsia="he-IL"/>
        </w:rPr>
        <w:t xml:space="preserve">. </w:t>
      </w:r>
      <w:r>
        <w:rPr>
          <w:rFonts w:hint="cs"/>
          <w:rtl/>
          <w:lang w:eastAsia="he-IL"/>
        </w:rPr>
        <w:t xml:space="preserve">אנחנו צריכים להבין </w:t>
      </w:r>
      <w:r w:rsidR="00A54CDF">
        <w:rPr>
          <w:rFonts w:hint="cs"/>
          <w:rtl/>
          <w:lang w:eastAsia="he-IL"/>
        </w:rPr>
        <w:t>ש</w:t>
      </w:r>
      <w:r>
        <w:rPr>
          <w:rFonts w:hint="cs"/>
          <w:rtl/>
          <w:lang w:eastAsia="he-IL"/>
        </w:rPr>
        <w:t>זו לא סיבה שמורידה מסוכנות. לכן אני נגד פגיעה בעניין הזה.</w:t>
      </w:r>
    </w:p>
    <w:p w:rsidR="00536D5D" w:rsidRDefault="00536D5D" w:rsidP="00536D5D">
      <w:pPr>
        <w:rPr>
          <w:rtl/>
          <w:lang w:eastAsia="he-IL"/>
        </w:rPr>
      </w:pPr>
    </w:p>
    <w:p w:rsidR="00536D5D" w:rsidRDefault="00536D5D" w:rsidP="00B9403A">
      <w:pPr>
        <w:pStyle w:val="af6"/>
        <w:rPr>
          <w:rtl/>
        </w:rPr>
      </w:pPr>
      <w:bookmarkStart w:id="1060" w:name="ET_yor_5520_156"/>
      <w:r w:rsidRPr="00B9403A">
        <w:rPr>
          <w:rStyle w:val="TagStyle"/>
          <w:rtl/>
        </w:rPr>
        <w:t xml:space="preserve"> &lt;&lt; יור &gt;&gt;</w:t>
      </w:r>
      <w:r w:rsidRPr="00536D5D">
        <w:rPr>
          <w:rStyle w:val="TagStyle"/>
          <w:rtl/>
        </w:rPr>
        <w:t xml:space="preserve"> </w:t>
      </w:r>
      <w:r>
        <w:rPr>
          <w:rtl/>
        </w:rPr>
        <w:t>היו"ר עודד פורר:</w:t>
      </w:r>
      <w:r w:rsidRPr="00536D5D">
        <w:rPr>
          <w:rStyle w:val="TagStyle"/>
          <w:rtl/>
        </w:rPr>
        <w:t xml:space="preserve"> </w:t>
      </w:r>
      <w:r w:rsidRPr="00B9403A">
        <w:rPr>
          <w:rStyle w:val="TagStyle"/>
          <w:rtl/>
        </w:rPr>
        <w:t>&lt;&lt; יור &gt;&gt;</w:t>
      </w:r>
      <w:r>
        <w:rPr>
          <w:rtl/>
        </w:rPr>
        <w:t xml:space="preserve">   </w:t>
      </w:r>
      <w:bookmarkEnd w:id="1060"/>
    </w:p>
    <w:p w:rsidR="00536D5D" w:rsidRDefault="00536D5D" w:rsidP="00536D5D">
      <w:pPr>
        <w:pStyle w:val="KeepWithNext"/>
        <w:rPr>
          <w:rtl/>
          <w:lang w:eastAsia="he-IL"/>
        </w:rPr>
      </w:pPr>
    </w:p>
    <w:p w:rsidR="00536D5D" w:rsidRDefault="00536D5D" w:rsidP="00536D5D">
      <w:pPr>
        <w:rPr>
          <w:rtl/>
          <w:lang w:eastAsia="he-IL"/>
        </w:rPr>
      </w:pPr>
      <w:r>
        <w:rPr>
          <w:rFonts w:hint="cs"/>
          <w:rtl/>
          <w:lang w:eastAsia="he-IL"/>
        </w:rPr>
        <w:t>אני בדעתו של ח"כ סער.</w:t>
      </w:r>
    </w:p>
    <w:p w:rsidR="00536D5D" w:rsidRDefault="00536D5D" w:rsidP="00536D5D">
      <w:pPr>
        <w:rPr>
          <w:rtl/>
          <w:lang w:eastAsia="he-IL"/>
        </w:rPr>
      </w:pPr>
    </w:p>
    <w:p w:rsidR="00536D5D" w:rsidRDefault="00536D5D" w:rsidP="00B9403A">
      <w:pPr>
        <w:pStyle w:val="a4"/>
        <w:rPr>
          <w:rtl/>
        </w:rPr>
      </w:pPr>
      <w:bookmarkStart w:id="1061" w:name="ET_speaker_ענת_מימון_157"/>
      <w:r w:rsidRPr="00B9403A">
        <w:rPr>
          <w:rStyle w:val="TagStyle"/>
          <w:rtl/>
        </w:rPr>
        <w:t xml:space="preserve"> &lt;&lt; דובר &gt;&gt;</w:t>
      </w:r>
      <w:r w:rsidRPr="00536D5D">
        <w:rPr>
          <w:rStyle w:val="TagStyle"/>
          <w:rtl/>
        </w:rPr>
        <w:t xml:space="preserve"> </w:t>
      </w:r>
      <w:r>
        <w:rPr>
          <w:rtl/>
        </w:rPr>
        <w:t>ענת מימון:</w:t>
      </w:r>
      <w:r w:rsidRPr="00536D5D">
        <w:rPr>
          <w:rStyle w:val="TagStyle"/>
          <w:rtl/>
        </w:rPr>
        <w:t xml:space="preserve"> </w:t>
      </w:r>
      <w:r w:rsidRPr="00B9403A">
        <w:rPr>
          <w:rStyle w:val="TagStyle"/>
          <w:rtl/>
        </w:rPr>
        <w:t>&lt;&lt; דובר &gt;&gt;</w:t>
      </w:r>
      <w:r>
        <w:rPr>
          <w:rtl/>
        </w:rPr>
        <w:t xml:space="preserve">   </w:t>
      </w:r>
      <w:bookmarkEnd w:id="1061"/>
    </w:p>
    <w:p w:rsidR="00536D5D" w:rsidRDefault="00536D5D" w:rsidP="00536D5D">
      <w:pPr>
        <w:pStyle w:val="KeepWithNext"/>
        <w:rPr>
          <w:rtl/>
          <w:lang w:eastAsia="he-IL"/>
        </w:rPr>
      </w:pPr>
    </w:p>
    <w:p w:rsidR="00536D5D" w:rsidRDefault="00536D5D" w:rsidP="00536D5D">
      <w:pPr>
        <w:rPr>
          <w:rtl/>
          <w:lang w:eastAsia="he-IL"/>
        </w:rPr>
      </w:pPr>
      <w:r>
        <w:rPr>
          <w:rFonts w:hint="cs"/>
          <w:rtl/>
          <w:lang w:eastAsia="he-IL"/>
        </w:rPr>
        <w:t xml:space="preserve">זה </w:t>
      </w:r>
      <w:r w:rsidR="00013B60">
        <w:rPr>
          <w:rFonts w:hint="cs"/>
          <w:rtl/>
          <w:lang w:eastAsia="he-IL"/>
        </w:rPr>
        <w:t>מתחבר גם למה שנאמר שאנחנו לא מענישים</w:t>
      </w:r>
      <w:r w:rsidR="00425D83">
        <w:rPr>
          <w:rFonts w:hint="cs"/>
          <w:rtl/>
          <w:lang w:eastAsia="he-IL"/>
        </w:rPr>
        <w:t xml:space="preserve"> פה ולכן זה לא משנה אם הוא בר עונשין או לא. </w:t>
      </w:r>
      <w:r>
        <w:rPr>
          <w:rFonts w:hint="cs"/>
          <w:rtl/>
          <w:lang w:eastAsia="he-IL"/>
        </w:rPr>
        <w:t xml:space="preserve">טובת הקטין היא מה </w:t>
      </w:r>
      <w:r w:rsidR="00425D83">
        <w:rPr>
          <w:rFonts w:hint="cs"/>
          <w:rtl/>
          <w:lang w:eastAsia="he-IL"/>
        </w:rPr>
        <w:t xml:space="preserve">שאנחנו </w:t>
      </w:r>
      <w:bookmarkStart w:id="1062" w:name="_ETM_Q1_4775978"/>
      <w:bookmarkEnd w:id="1062"/>
      <w:r w:rsidR="00425D83">
        <w:rPr>
          <w:rFonts w:hint="cs"/>
          <w:rtl/>
          <w:lang w:eastAsia="he-IL"/>
        </w:rPr>
        <w:t>בוחנים.</w:t>
      </w:r>
    </w:p>
    <w:p w:rsidR="00536D5D" w:rsidRDefault="00536D5D" w:rsidP="00536D5D">
      <w:pPr>
        <w:rPr>
          <w:rtl/>
          <w:lang w:eastAsia="he-IL"/>
        </w:rPr>
      </w:pPr>
    </w:p>
    <w:p w:rsidR="00536D5D" w:rsidRDefault="00536D5D" w:rsidP="00B9403A">
      <w:pPr>
        <w:pStyle w:val="a4"/>
        <w:rPr>
          <w:rtl/>
        </w:rPr>
      </w:pPr>
      <w:bookmarkStart w:id="1063" w:name="ET_knessetmember_4672_158"/>
      <w:r w:rsidRPr="00B9403A">
        <w:rPr>
          <w:rStyle w:val="TagStyle"/>
          <w:rtl/>
        </w:rPr>
        <w:t xml:space="preserve"> &lt;&lt; דובר &gt;&gt;</w:t>
      </w:r>
      <w:r w:rsidRPr="00536D5D">
        <w:rPr>
          <w:rStyle w:val="TagStyle"/>
          <w:rtl/>
        </w:rPr>
        <w:t xml:space="preserve"> </w:t>
      </w:r>
      <w:r>
        <w:rPr>
          <w:rtl/>
        </w:rPr>
        <w:t>גדעון סער (הליכוד):</w:t>
      </w:r>
      <w:r w:rsidRPr="00536D5D">
        <w:rPr>
          <w:rStyle w:val="TagStyle"/>
          <w:rtl/>
        </w:rPr>
        <w:t xml:space="preserve"> </w:t>
      </w:r>
      <w:r w:rsidRPr="00B9403A">
        <w:rPr>
          <w:rStyle w:val="TagStyle"/>
          <w:rtl/>
        </w:rPr>
        <w:t>&lt;&lt; דובר &gt;&gt;</w:t>
      </w:r>
      <w:r>
        <w:rPr>
          <w:rtl/>
        </w:rPr>
        <w:t xml:space="preserve">   </w:t>
      </w:r>
      <w:bookmarkEnd w:id="1063"/>
    </w:p>
    <w:p w:rsidR="00536D5D" w:rsidRDefault="00536D5D" w:rsidP="00536D5D">
      <w:pPr>
        <w:pStyle w:val="KeepWithNext"/>
        <w:rPr>
          <w:rtl/>
          <w:lang w:eastAsia="he-IL"/>
        </w:rPr>
      </w:pPr>
    </w:p>
    <w:p w:rsidR="00536D5D" w:rsidRDefault="00536D5D" w:rsidP="004A229F">
      <w:pPr>
        <w:rPr>
          <w:rtl/>
          <w:lang w:eastAsia="he-IL"/>
        </w:rPr>
      </w:pPr>
      <w:r>
        <w:rPr>
          <w:rFonts w:hint="cs"/>
          <w:rtl/>
          <w:lang w:eastAsia="he-IL"/>
        </w:rPr>
        <w:t xml:space="preserve">נכון. לעניין הזה זה בוודאי לא מרגיע אותנו בשום מובן. אנחנו לא אנשי המקצוע ולא יודעים לקבוע בכל מקום </w:t>
      </w:r>
      <w:r w:rsidR="004A229F">
        <w:rPr>
          <w:rFonts w:hint="cs"/>
          <w:rtl/>
          <w:lang w:eastAsia="he-IL"/>
        </w:rPr>
        <w:t xml:space="preserve">את </w:t>
      </w:r>
      <w:r>
        <w:rPr>
          <w:rFonts w:hint="cs"/>
          <w:rtl/>
          <w:lang w:eastAsia="he-IL"/>
        </w:rPr>
        <w:t>כל</w:t>
      </w:r>
      <w:r w:rsidR="00350EA7">
        <w:rPr>
          <w:rFonts w:hint="cs"/>
          <w:rtl/>
          <w:lang w:eastAsia="he-IL"/>
        </w:rPr>
        <w:t xml:space="preserve"> סוגי ההשלכות המשפטיות של מצב נפ</w:t>
      </w:r>
      <w:r>
        <w:rPr>
          <w:rFonts w:hint="cs"/>
          <w:rtl/>
          <w:lang w:eastAsia="he-IL"/>
        </w:rPr>
        <w:t xml:space="preserve">שי כזה, אבל לעניין </w:t>
      </w:r>
      <w:r w:rsidR="00350EA7">
        <w:rPr>
          <w:rFonts w:hint="cs"/>
          <w:rtl/>
          <w:lang w:eastAsia="he-IL"/>
        </w:rPr>
        <w:t>האפוטרופסו</w:t>
      </w:r>
      <w:r w:rsidR="00350EA7">
        <w:rPr>
          <w:rFonts w:hint="eastAsia"/>
          <w:rtl/>
          <w:lang w:eastAsia="he-IL"/>
        </w:rPr>
        <w:t>ת</w:t>
      </w:r>
      <w:r w:rsidR="00350EA7">
        <w:rPr>
          <w:rFonts w:hint="cs"/>
          <w:rtl/>
          <w:lang w:eastAsia="he-IL"/>
        </w:rPr>
        <w:t xml:space="preserve"> לאדם שביצע כזה סוג של עבירה,</w:t>
      </w:r>
      <w:r w:rsidR="004A229F">
        <w:rPr>
          <w:rFonts w:hint="cs"/>
          <w:rtl/>
          <w:lang w:eastAsia="he-IL"/>
        </w:rPr>
        <w:t xml:space="preserve"> זה לא מעלה, </w:t>
      </w:r>
      <w:r>
        <w:rPr>
          <w:rFonts w:hint="cs"/>
          <w:rtl/>
          <w:lang w:eastAsia="he-IL"/>
        </w:rPr>
        <w:t>לא מוריד ו</w:t>
      </w:r>
      <w:r w:rsidR="00350EA7">
        <w:rPr>
          <w:rFonts w:hint="cs"/>
          <w:rtl/>
          <w:lang w:eastAsia="he-IL"/>
        </w:rPr>
        <w:t xml:space="preserve">זה </w:t>
      </w:r>
      <w:r>
        <w:rPr>
          <w:rFonts w:hint="cs"/>
          <w:rtl/>
          <w:lang w:eastAsia="he-IL"/>
        </w:rPr>
        <w:t>לא מפחית כהוא זה מהמסוכנות.</w:t>
      </w:r>
    </w:p>
    <w:p w:rsidR="00A37EAC" w:rsidRDefault="00A37EAC" w:rsidP="00A37EAC">
      <w:pPr>
        <w:rPr>
          <w:rtl/>
          <w:lang w:eastAsia="he-IL"/>
        </w:rPr>
      </w:pPr>
    </w:p>
    <w:p w:rsidR="00A37EAC" w:rsidRDefault="00A37EAC" w:rsidP="00B9403A">
      <w:pPr>
        <w:pStyle w:val="af9"/>
        <w:rPr>
          <w:rtl/>
          <w:lang w:eastAsia="he-IL"/>
        </w:rPr>
      </w:pPr>
      <w:bookmarkStart w:id="1064" w:name="ET_guest_703511_159"/>
      <w:r w:rsidRPr="00B9403A">
        <w:rPr>
          <w:rStyle w:val="TagStyle"/>
          <w:rtl/>
        </w:rPr>
        <w:t xml:space="preserve"> &lt;&lt; אורח &gt;&gt;</w:t>
      </w:r>
      <w:r w:rsidRPr="00A37EAC">
        <w:rPr>
          <w:rStyle w:val="TagStyle"/>
          <w:rtl/>
        </w:rPr>
        <w:t xml:space="preserve"> </w:t>
      </w:r>
      <w:r>
        <w:rPr>
          <w:rtl/>
          <w:lang w:eastAsia="he-IL"/>
        </w:rPr>
        <w:t>ליאת יעקובוביץ:</w:t>
      </w:r>
      <w:r w:rsidRPr="00A37EAC">
        <w:rPr>
          <w:rStyle w:val="TagStyle"/>
          <w:rtl/>
        </w:rPr>
        <w:t xml:space="preserve"> </w:t>
      </w:r>
      <w:r w:rsidRPr="00B9403A">
        <w:rPr>
          <w:rStyle w:val="TagStyle"/>
          <w:rtl/>
        </w:rPr>
        <w:t>&lt;&lt; אורח &gt;&gt;</w:t>
      </w:r>
      <w:r>
        <w:rPr>
          <w:rtl/>
          <w:lang w:eastAsia="he-IL"/>
        </w:rPr>
        <w:t xml:space="preserve">   </w:t>
      </w:r>
      <w:bookmarkEnd w:id="1064"/>
    </w:p>
    <w:p w:rsidR="00A37EAC" w:rsidRDefault="00A37EAC" w:rsidP="00A37EAC">
      <w:pPr>
        <w:pStyle w:val="KeepWithNext"/>
        <w:rPr>
          <w:rtl/>
          <w:lang w:eastAsia="he-IL"/>
        </w:rPr>
      </w:pPr>
    </w:p>
    <w:p w:rsidR="00A37EAC" w:rsidRDefault="00451463" w:rsidP="00A37EAC">
      <w:pPr>
        <w:rPr>
          <w:rtl/>
          <w:lang w:eastAsia="he-IL"/>
        </w:rPr>
      </w:pPr>
      <w:r>
        <w:rPr>
          <w:rFonts w:hint="cs"/>
          <w:rtl/>
          <w:lang w:eastAsia="he-IL"/>
        </w:rPr>
        <w:t xml:space="preserve">נתחיל </w:t>
      </w:r>
      <w:bookmarkStart w:id="1065" w:name="_ETM_Q1_4822953"/>
      <w:bookmarkEnd w:id="1065"/>
      <w:r>
        <w:rPr>
          <w:rFonts w:hint="cs"/>
          <w:rtl/>
          <w:lang w:eastAsia="he-IL"/>
        </w:rPr>
        <w:t>מסעיף 15(א). נמצאת אתנו בדיון סטפאני, נציגת ייעוץ וחקיקה פלילי,</w:t>
      </w:r>
      <w:bookmarkStart w:id="1066" w:name="_ETM_Q1_4830690"/>
      <w:bookmarkEnd w:id="1066"/>
      <w:r>
        <w:rPr>
          <w:rFonts w:hint="cs"/>
          <w:rtl/>
          <w:lang w:eastAsia="he-IL"/>
        </w:rPr>
        <w:t xml:space="preserve"> היא תסביר על הסעיף ואני אמשיך אחריה.</w:t>
      </w:r>
    </w:p>
    <w:p w:rsidR="00A37EAC" w:rsidRDefault="00A37EAC" w:rsidP="00A37EAC">
      <w:pPr>
        <w:rPr>
          <w:rtl/>
          <w:lang w:eastAsia="he-IL"/>
        </w:rPr>
      </w:pPr>
    </w:p>
    <w:p w:rsidR="00A37EAC" w:rsidRDefault="00A37EAC" w:rsidP="00B9403A">
      <w:pPr>
        <w:pStyle w:val="af9"/>
        <w:rPr>
          <w:rtl/>
          <w:lang w:eastAsia="he-IL"/>
        </w:rPr>
      </w:pPr>
      <w:bookmarkStart w:id="1067" w:name="ET_guest_871073_160"/>
      <w:r w:rsidRPr="00B9403A">
        <w:rPr>
          <w:rStyle w:val="TagStyle"/>
          <w:rtl/>
        </w:rPr>
        <w:t xml:space="preserve"> &lt;&lt; אורח &gt;&gt;</w:t>
      </w:r>
      <w:r w:rsidRPr="00A37EAC">
        <w:rPr>
          <w:rStyle w:val="TagStyle"/>
          <w:rtl/>
        </w:rPr>
        <w:t xml:space="preserve"> </w:t>
      </w:r>
      <w:r w:rsidR="00ED3E2B">
        <w:rPr>
          <w:rtl/>
          <w:lang w:eastAsia="he-IL"/>
        </w:rPr>
        <w:t>סטפאני בן נון</w:t>
      </w:r>
      <w:r>
        <w:rPr>
          <w:rtl/>
          <w:lang w:eastAsia="he-IL"/>
        </w:rPr>
        <w:t>:</w:t>
      </w:r>
      <w:r w:rsidRPr="00A37EAC">
        <w:rPr>
          <w:rStyle w:val="TagStyle"/>
          <w:rtl/>
        </w:rPr>
        <w:t xml:space="preserve"> </w:t>
      </w:r>
      <w:r w:rsidRPr="00B9403A">
        <w:rPr>
          <w:rStyle w:val="TagStyle"/>
          <w:rtl/>
        </w:rPr>
        <w:t>&lt;&lt; אורח &gt;&gt;</w:t>
      </w:r>
      <w:r>
        <w:rPr>
          <w:rtl/>
          <w:lang w:eastAsia="he-IL"/>
        </w:rPr>
        <w:t xml:space="preserve">   </w:t>
      </w:r>
      <w:bookmarkEnd w:id="1067"/>
    </w:p>
    <w:p w:rsidR="00A37EAC" w:rsidRDefault="00A37EAC" w:rsidP="00A37EAC">
      <w:pPr>
        <w:pStyle w:val="KeepWithNext"/>
        <w:rPr>
          <w:rtl/>
          <w:lang w:eastAsia="he-IL"/>
        </w:rPr>
      </w:pPr>
    </w:p>
    <w:p w:rsidR="00A37EAC" w:rsidRDefault="00451463" w:rsidP="00C30D31">
      <w:pPr>
        <w:rPr>
          <w:rtl/>
          <w:lang w:eastAsia="he-IL"/>
        </w:rPr>
      </w:pPr>
      <w:r>
        <w:rPr>
          <w:rFonts w:hint="cs"/>
          <w:rtl/>
          <w:lang w:eastAsia="he-IL"/>
        </w:rPr>
        <w:t xml:space="preserve">לגבי סעיף 15(א), מדובר </w:t>
      </w:r>
      <w:bookmarkStart w:id="1068" w:name="_ETM_Q1_4875074"/>
      <w:bookmarkEnd w:id="1068"/>
      <w:r>
        <w:rPr>
          <w:rFonts w:hint="cs"/>
          <w:rtl/>
          <w:lang w:eastAsia="he-IL"/>
        </w:rPr>
        <w:t xml:space="preserve">בנאשם שהוגש נגדו כתב אישום ויש חוות דעת פסיכיאטרית שהוא </w:t>
      </w:r>
      <w:bookmarkStart w:id="1069" w:name="_ETM_Q1_4879745"/>
      <w:bookmarkEnd w:id="1069"/>
      <w:r>
        <w:rPr>
          <w:rFonts w:hint="cs"/>
          <w:rtl/>
          <w:lang w:eastAsia="he-IL"/>
        </w:rPr>
        <w:t xml:space="preserve">לא מסוגל לעמוד לדין. מאחר שהוא לא </w:t>
      </w:r>
      <w:bookmarkStart w:id="1070" w:name="_ETM_Q1_4883034"/>
      <w:bookmarkEnd w:id="1070"/>
      <w:r>
        <w:rPr>
          <w:rFonts w:hint="cs"/>
          <w:rtl/>
          <w:lang w:eastAsia="he-IL"/>
        </w:rPr>
        <w:t xml:space="preserve">מסוגל לעמוד לדין מופסקים </w:t>
      </w:r>
      <w:r w:rsidR="00D54BD0">
        <w:rPr>
          <w:rFonts w:hint="cs"/>
          <w:rtl/>
          <w:lang w:eastAsia="he-IL"/>
        </w:rPr>
        <w:t>ההליכים בעניינו ו</w:t>
      </w:r>
      <w:r w:rsidR="001A29B3">
        <w:rPr>
          <w:rFonts w:hint="cs"/>
          <w:rtl/>
          <w:lang w:eastAsia="he-IL"/>
        </w:rPr>
        <w:t xml:space="preserve">בית משפט </w:t>
      </w:r>
      <w:r w:rsidR="00D54BD0">
        <w:rPr>
          <w:rFonts w:hint="cs"/>
          <w:rtl/>
          <w:lang w:eastAsia="he-IL"/>
        </w:rPr>
        <w:t xml:space="preserve">מחליט על אשפוזו. </w:t>
      </w:r>
      <w:bookmarkStart w:id="1071" w:name="_ETM_Q1_4897361"/>
      <w:bookmarkEnd w:id="1071"/>
      <w:r w:rsidR="00D54BD0">
        <w:rPr>
          <w:rFonts w:hint="cs"/>
          <w:rtl/>
          <w:lang w:eastAsia="he-IL"/>
        </w:rPr>
        <w:t xml:space="preserve">ברגע שהוא לא מסוגל לעמוד לדין אי אפשר לברר לעומק את ביצוע העבירה אז בית המשפט </w:t>
      </w:r>
      <w:r w:rsidR="001A29B3">
        <w:rPr>
          <w:rFonts w:hint="cs"/>
          <w:rtl/>
          <w:lang w:eastAsia="he-IL"/>
        </w:rPr>
        <w:t xml:space="preserve">קובע שהוא ביצע את העבירה </w:t>
      </w:r>
      <w:r w:rsidR="00D54BD0">
        <w:rPr>
          <w:rFonts w:hint="cs"/>
          <w:rtl/>
          <w:lang w:eastAsia="he-IL"/>
        </w:rPr>
        <w:t>ברמה של ראיות לכאורה בלבד, רמה ממש רחוקה מהרמה של</w:t>
      </w:r>
      <w:bookmarkStart w:id="1072" w:name="_ETM_Q1_4900258"/>
      <w:bookmarkEnd w:id="1072"/>
      <w:r w:rsidR="00D54BD0">
        <w:rPr>
          <w:rFonts w:hint="cs"/>
          <w:rtl/>
          <w:lang w:eastAsia="he-IL"/>
        </w:rPr>
        <w:t xml:space="preserve"> </w:t>
      </w:r>
      <w:r w:rsidR="001A29B3">
        <w:rPr>
          <w:rFonts w:hint="cs"/>
          <w:rtl/>
          <w:lang w:eastAsia="he-IL"/>
        </w:rPr>
        <w:t>המשפט הפלילי</w:t>
      </w:r>
      <w:r w:rsidR="00EB0481">
        <w:rPr>
          <w:rFonts w:hint="cs"/>
          <w:rtl/>
          <w:lang w:eastAsia="he-IL"/>
        </w:rPr>
        <w:t>,</w:t>
      </w:r>
      <w:r w:rsidR="00D54BD0">
        <w:rPr>
          <w:rFonts w:hint="cs"/>
          <w:rtl/>
          <w:lang w:eastAsia="he-IL"/>
        </w:rPr>
        <w:t xml:space="preserve"> </w:t>
      </w:r>
      <w:r w:rsidR="001A29B3">
        <w:rPr>
          <w:rFonts w:hint="cs"/>
          <w:rtl/>
          <w:lang w:eastAsia="he-IL"/>
        </w:rPr>
        <w:t>ואז הוא נמצא ב</w:t>
      </w:r>
      <w:r w:rsidR="00A97CCA">
        <w:rPr>
          <w:rFonts w:hint="cs"/>
          <w:rtl/>
          <w:lang w:eastAsia="he-IL"/>
        </w:rPr>
        <w:t xml:space="preserve">איזשהו </w:t>
      </w:r>
      <w:r w:rsidR="001A29B3">
        <w:rPr>
          <w:rFonts w:hint="cs"/>
          <w:rtl/>
          <w:lang w:eastAsia="he-IL"/>
        </w:rPr>
        <w:t xml:space="preserve">מצב זמני שבו הוא נמצא באשפוז </w:t>
      </w:r>
      <w:r w:rsidR="006B27FD">
        <w:rPr>
          <w:rFonts w:hint="cs"/>
          <w:rtl/>
          <w:lang w:eastAsia="he-IL"/>
        </w:rPr>
        <w:t xml:space="preserve">עד שמחליטים </w:t>
      </w:r>
      <w:r w:rsidR="00EB0481">
        <w:rPr>
          <w:rFonts w:hint="cs"/>
          <w:rtl/>
          <w:lang w:eastAsia="he-IL"/>
        </w:rPr>
        <w:t>ש</w:t>
      </w:r>
      <w:r w:rsidR="00A97CCA">
        <w:rPr>
          <w:rFonts w:hint="cs"/>
          <w:rtl/>
          <w:lang w:eastAsia="he-IL"/>
        </w:rPr>
        <w:t xml:space="preserve">הוא כבר לא מסוכן או שהמחלה שלו נמצאת </w:t>
      </w:r>
      <w:r w:rsidR="00A97CCA" w:rsidRPr="00C30D31">
        <w:rPr>
          <w:rFonts w:hint="cs"/>
          <w:rtl/>
          <w:lang w:eastAsia="he-IL"/>
        </w:rPr>
        <w:t>ברמיסיה</w:t>
      </w:r>
      <w:r w:rsidR="00C30D31" w:rsidRPr="00C30D31">
        <w:rPr>
          <w:rFonts w:hint="cs"/>
          <w:rtl/>
          <w:lang w:eastAsia="he-IL"/>
        </w:rPr>
        <w:t>.</w:t>
      </w:r>
      <w:r w:rsidR="00A97CCA" w:rsidRPr="00C30D31">
        <w:rPr>
          <w:rFonts w:hint="cs"/>
          <w:rtl/>
          <w:lang w:eastAsia="he-IL"/>
        </w:rPr>
        <w:t xml:space="preserve"> ואז, ככל שהוא </w:t>
      </w:r>
      <w:bookmarkStart w:id="1073" w:name="_ETM_Q1_4920657"/>
      <w:bookmarkEnd w:id="1073"/>
      <w:r w:rsidR="00C30D31" w:rsidRPr="00C30D31">
        <w:rPr>
          <w:rFonts w:hint="cs"/>
          <w:rtl/>
          <w:lang w:eastAsia="he-IL"/>
        </w:rPr>
        <w:t>משוחרר מ</w:t>
      </w:r>
      <w:r w:rsidR="00A97CCA" w:rsidRPr="00C30D31">
        <w:rPr>
          <w:rFonts w:hint="cs"/>
          <w:rtl/>
          <w:lang w:eastAsia="he-IL"/>
        </w:rPr>
        <w:t xml:space="preserve">אשפוז, </w:t>
      </w:r>
      <w:r w:rsidR="006B27FD" w:rsidRPr="00C30D31">
        <w:rPr>
          <w:rFonts w:hint="cs"/>
          <w:rtl/>
          <w:lang w:eastAsia="he-IL"/>
        </w:rPr>
        <w:t xml:space="preserve">התביעה יכולה </w:t>
      </w:r>
      <w:r w:rsidR="00A97CCA" w:rsidRPr="00C30D31">
        <w:rPr>
          <w:rFonts w:hint="cs"/>
          <w:rtl/>
          <w:lang w:eastAsia="he-IL"/>
        </w:rPr>
        <w:t xml:space="preserve">לשקול </w:t>
      </w:r>
      <w:r w:rsidR="006B27FD" w:rsidRPr="00C30D31">
        <w:rPr>
          <w:rFonts w:hint="cs"/>
          <w:rtl/>
          <w:lang w:eastAsia="he-IL"/>
        </w:rPr>
        <w:t>לחדש את ההליכים בעניינו</w:t>
      </w:r>
      <w:r w:rsidR="00C30D31" w:rsidRPr="00C30D31">
        <w:rPr>
          <w:rFonts w:hint="cs"/>
          <w:rtl/>
          <w:lang w:eastAsia="he-IL"/>
        </w:rPr>
        <w:t xml:space="preserve"> וה</w:t>
      </w:r>
      <w:r w:rsidR="00A97CCA" w:rsidRPr="00C30D31">
        <w:rPr>
          <w:rFonts w:hint="cs"/>
          <w:rtl/>
          <w:lang w:eastAsia="he-IL"/>
        </w:rPr>
        <w:t>וא נכנס להליך הרגיל ש</w:t>
      </w:r>
      <w:r w:rsidR="00CA126B" w:rsidRPr="00C30D31">
        <w:rPr>
          <w:rFonts w:hint="cs"/>
          <w:rtl/>
          <w:lang w:eastAsia="he-IL"/>
        </w:rPr>
        <w:t>מבררים את הא</w:t>
      </w:r>
      <w:r w:rsidR="00A97CCA" w:rsidRPr="00C30D31">
        <w:rPr>
          <w:rFonts w:hint="cs"/>
          <w:rtl/>
          <w:lang w:eastAsia="he-IL"/>
        </w:rPr>
        <w:t xml:space="preserve">שמה שלו ומחליטים אם להרשיע אותו, </w:t>
      </w:r>
      <w:bookmarkStart w:id="1074" w:name="_ETM_Q1_4939216"/>
      <w:bookmarkEnd w:id="1074"/>
      <w:r w:rsidR="00C30D31" w:rsidRPr="00C30D31">
        <w:rPr>
          <w:rFonts w:hint="cs"/>
          <w:rtl/>
          <w:lang w:eastAsia="he-IL"/>
        </w:rPr>
        <w:t>או לא, יכול להיות ש</w:t>
      </w:r>
      <w:r w:rsidR="00A97CCA" w:rsidRPr="00C30D31">
        <w:rPr>
          <w:rFonts w:hint="cs"/>
          <w:rtl/>
          <w:lang w:eastAsia="he-IL"/>
        </w:rPr>
        <w:t xml:space="preserve">בהמשך </w:t>
      </w:r>
      <w:r w:rsidR="00C30D31" w:rsidRPr="00C30D31">
        <w:rPr>
          <w:rFonts w:hint="cs"/>
          <w:rtl/>
          <w:lang w:eastAsia="he-IL"/>
        </w:rPr>
        <w:t xml:space="preserve">הוא </w:t>
      </w:r>
      <w:r w:rsidR="00A97CCA" w:rsidRPr="00C30D31">
        <w:rPr>
          <w:rFonts w:hint="cs"/>
          <w:rtl/>
          <w:lang w:eastAsia="he-IL"/>
        </w:rPr>
        <w:t xml:space="preserve">בכלל </w:t>
      </w:r>
      <w:r w:rsidR="00CA126B" w:rsidRPr="00C30D31">
        <w:rPr>
          <w:rFonts w:hint="cs"/>
          <w:rtl/>
          <w:lang w:eastAsia="he-IL"/>
        </w:rPr>
        <w:t xml:space="preserve">יזוכה </w:t>
      </w:r>
      <w:r w:rsidR="00A97CCA" w:rsidRPr="00C30D31">
        <w:rPr>
          <w:rFonts w:hint="cs"/>
          <w:rtl/>
          <w:lang w:eastAsia="he-IL"/>
        </w:rPr>
        <w:t xml:space="preserve">מהעבירה הזו </w:t>
      </w:r>
      <w:r w:rsidR="00CA126B" w:rsidRPr="00C30D31">
        <w:rPr>
          <w:rFonts w:hint="cs"/>
          <w:rtl/>
          <w:lang w:eastAsia="he-IL"/>
        </w:rPr>
        <w:t xml:space="preserve">או </w:t>
      </w:r>
      <w:r w:rsidR="00A97CCA" w:rsidRPr="00C30D31">
        <w:rPr>
          <w:rFonts w:hint="cs"/>
          <w:rtl/>
          <w:lang w:eastAsia="he-IL"/>
        </w:rPr>
        <w:t xml:space="preserve">שהוא יורשע </w:t>
      </w:r>
      <w:bookmarkStart w:id="1075" w:name="_ETM_Q1_4942507"/>
      <w:bookmarkEnd w:id="1075"/>
      <w:r w:rsidR="00C30D31" w:rsidRPr="00C30D31">
        <w:rPr>
          <w:rFonts w:hint="cs"/>
          <w:rtl/>
          <w:lang w:eastAsia="he-IL"/>
        </w:rPr>
        <w:t>ב</w:t>
      </w:r>
      <w:r w:rsidR="00CA126B" w:rsidRPr="00C30D31">
        <w:rPr>
          <w:rFonts w:hint="cs"/>
          <w:rtl/>
          <w:lang w:eastAsia="he-IL"/>
        </w:rPr>
        <w:t>עבירה אחרת</w:t>
      </w:r>
      <w:r w:rsidR="00C30D31" w:rsidRPr="00C30D31">
        <w:rPr>
          <w:rFonts w:hint="cs"/>
          <w:rtl/>
          <w:lang w:eastAsia="he-IL"/>
        </w:rPr>
        <w:t>.</w:t>
      </w:r>
      <w:r w:rsidR="00CA126B" w:rsidRPr="00C30D31">
        <w:rPr>
          <w:rFonts w:hint="cs"/>
          <w:rtl/>
          <w:lang w:eastAsia="he-IL"/>
        </w:rPr>
        <w:t xml:space="preserve"> עדיין אנחנו נמצאים ברף </w:t>
      </w:r>
      <w:r w:rsidR="00A97CCA" w:rsidRPr="00C30D31">
        <w:rPr>
          <w:rFonts w:hint="cs"/>
          <w:rtl/>
          <w:lang w:eastAsia="he-IL"/>
        </w:rPr>
        <w:t xml:space="preserve">של ראיות לכאורה ולכן אני לא חושבת שניתן לראות בו </w:t>
      </w:r>
      <w:bookmarkStart w:id="1076" w:name="_ETM_Q1_4948952"/>
      <w:bookmarkEnd w:id="1076"/>
      <w:r w:rsidR="00A97CCA" w:rsidRPr="00C30D31">
        <w:rPr>
          <w:rFonts w:hint="cs"/>
          <w:rtl/>
          <w:lang w:eastAsia="he-IL"/>
        </w:rPr>
        <w:t xml:space="preserve">בכלל, </w:t>
      </w:r>
      <w:r w:rsidR="00CA126B" w:rsidRPr="00C30D31">
        <w:rPr>
          <w:rFonts w:hint="cs"/>
          <w:rtl/>
          <w:lang w:eastAsia="he-IL"/>
        </w:rPr>
        <w:t>לא מבחינה מהותית ולא מבחינה משפטית</w:t>
      </w:r>
      <w:r w:rsidR="00A97CCA" w:rsidRPr="00C30D31">
        <w:rPr>
          <w:rFonts w:hint="cs"/>
          <w:rtl/>
          <w:lang w:eastAsia="he-IL"/>
        </w:rPr>
        <w:t>,</w:t>
      </w:r>
      <w:r w:rsidR="00CA126B" w:rsidRPr="00C30D31">
        <w:rPr>
          <w:rFonts w:hint="cs"/>
          <w:rtl/>
          <w:lang w:eastAsia="he-IL"/>
        </w:rPr>
        <w:t xml:space="preserve"> כמישהו שהורשע.</w:t>
      </w:r>
    </w:p>
    <w:p w:rsidR="00CA126B" w:rsidRDefault="00CA126B" w:rsidP="00A37EAC">
      <w:pPr>
        <w:rPr>
          <w:rtl/>
          <w:lang w:eastAsia="he-IL"/>
        </w:rPr>
      </w:pPr>
    </w:p>
    <w:p w:rsidR="00CA126B" w:rsidRDefault="00CA126B" w:rsidP="00B9403A">
      <w:pPr>
        <w:pStyle w:val="a4"/>
        <w:rPr>
          <w:rtl/>
        </w:rPr>
      </w:pPr>
      <w:bookmarkStart w:id="1077" w:name="ET_knessetmember_4672_161"/>
      <w:r w:rsidRPr="00B9403A">
        <w:rPr>
          <w:rStyle w:val="TagStyle"/>
          <w:rtl/>
        </w:rPr>
        <w:t xml:space="preserve"> &lt;&lt; דובר &gt;&gt;</w:t>
      </w:r>
      <w:r w:rsidRPr="00CA126B">
        <w:rPr>
          <w:rStyle w:val="TagStyle"/>
          <w:rtl/>
        </w:rPr>
        <w:t xml:space="preserve"> </w:t>
      </w:r>
      <w:r>
        <w:rPr>
          <w:rtl/>
        </w:rPr>
        <w:t>גדעון סער (הליכוד):</w:t>
      </w:r>
      <w:r w:rsidRPr="00CA126B">
        <w:rPr>
          <w:rStyle w:val="TagStyle"/>
          <w:rtl/>
        </w:rPr>
        <w:t xml:space="preserve"> </w:t>
      </w:r>
      <w:r w:rsidRPr="00B9403A">
        <w:rPr>
          <w:rStyle w:val="TagStyle"/>
          <w:rtl/>
        </w:rPr>
        <w:t>&lt;&lt; דובר &gt;&gt;</w:t>
      </w:r>
      <w:r>
        <w:rPr>
          <w:rtl/>
        </w:rPr>
        <w:t xml:space="preserve">   </w:t>
      </w:r>
      <w:bookmarkEnd w:id="1077"/>
    </w:p>
    <w:p w:rsidR="00CA126B" w:rsidRDefault="00CA126B" w:rsidP="00CA126B">
      <w:pPr>
        <w:pStyle w:val="KeepWithNext"/>
        <w:rPr>
          <w:rtl/>
          <w:lang w:eastAsia="he-IL"/>
        </w:rPr>
      </w:pPr>
    </w:p>
    <w:p w:rsidR="00267DA5" w:rsidRDefault="00CA126B" w:rsidP="00CA126B">
      <w:pPr>
        <w:rPr>
          <w:rtl/>
          <w:lang w:eastAsia="he-IL"/>
        </w:rPr>
      </w:pPr>
      <w:r>
        <w:rPr>
          <w:rFonts w:hint="cs"/>
          <w:rtl/>
          <w:lang w:eastAsia="he-IL"/>
        </w:rPr>
        <w:t>קודם כל</w:t>
      </w:r>
      <w:r w:rsidR="00C30D31">
        <w:rPr>
          <w:rFonts w:hint="cs"/>
          <w:rtl/>
          <w:lang w:eastAsia="he-IL"/>
        </w:rPr>
        <w:t>,</w:t>
      </w:r>
      <w:r>
        <w:rPr>
          <w:rFonts w:hint="cs"/>
          <w:rtl/>
          <w:lang w:eastAsia="he-IL"/>
        </w:rPr>
        <w:t xml:space="preserve"> </w:t>
      </w:r>
      <w:r w:rsidR="00A97CCA">
        <w:rPr>
          <w:rFonts w:hint="cs"/>
          <w:rtl/>
          <w:lang w:eastAsia="he-IL"/>
        </w:rPr>
        <w:t>אני אומר שאם ההליך הפלילי</w:t>
      </w:r>
      <w:r w:rsidR="00C30D31">
        <w:rPr>
          <w:rFonts w:hint="cs"/>
          <w:rtl/>
          <w:lang w:eastAsia="he-IL"/>
        </w:rPr>
        <w:t>,</w:t>
      </w:r>
      <w:r w:rsidR="00A97CCA">
        <w:rPr>
          <w:rFonts w:hint="cs"/>
          <w:rtl/>
          <w:lang w:eastAsia="he-IL"/>
        </w:rPr>
        <w:t xml:space="preserve"> מפאת מצבו הנפשי</w:t>
      </w:r>
      <w:r w:rsidR="00C30D31">
        <w:rPr>
          <w:rFonts w:hint="cs"/>
          <w:rtl/>
          <w:lang w:eastAsia="he-IL"/>
        </w:rPr>
        <w:t>,</w:t>
      </w:r>
      <w:r w:rsidR="00A97CCA">
        <w:rPr>
          <w:rFonts w:hint="cs"/>
          <w:rtl/>
          <w:lang w:eastAsia="he-IL"/>
        </w:rPr>
        <w:t xml:space="preserve"> לא מתממ</w:t>
      </w:r>
      <w:r>
        <w:rPr>
          <w:rFonts w:hint="cs"/>
          <w:rtl/>
          <w:lang w:eastAsia="he-IL"/>
        </w:rPr>
        <w:t xml:space="preserve">ש נגדו אז הוא "מרוויח", במירכאות, </w:t>
      </w:r>
      <w:r w:rsidR="00A97CCA">
        <w:rPr>
          <w:rFonts w:hint="cs"/>
          <w:rtl/>
          <w:lang w:eastAsia="he-IL"/>
        </w:rPr>
        <w:t>מאי קיום ההליך הפלילי, אבל זה ממש לא אומר שהוא אמור להרוויח</w:t>
      </w:r>
      <w:r w:rsidR="00ED23FC">
        <w:rPr>
          <w:rFonts w:hint="cs"/>
          <w:rtl/>
          <w:lang w:eastAsia="he-IL"/>
        </w:rPr>
        <w:t xml:space="preserve"> גם </w:t>
      </w:r>
      <w:r>
        <w:rPr>
          <w:rFonts w:hint="cs"/>
          <w:rtl/>
          <w:lang w:eastAsia="he-IL"/>
        </w:rPr>
        <w:t xml:space="preserve">את סוגיית האפוטרופסות. </w:t>
      </w:r>
      <w:r w:rsidR="00ED23FC">
        <w:rPr>
          <w:rFonts w:hint="cs"/>
          <w:rtl/>
          <w:lang w:eastAsia="he-IL"/>
        </w:rPr>
        <w:t xml:space="preserve">אני רוצה להזכיר שנקודת המוצא </w:t>
      </w:r>
      <w:bookmarkStart w:id="1078" w:name="_ETM_Q1_4979680"/>
      <w:bookmarkEnd w:id="1078"/>
      <w:r w:rsidR="00ED23FC">
        <w:rPr>
          <w:rFonts w:hint="cs"/>
          <w:rtl/>
          <w:lang w:eastAsia="he-IL"/>
        </w:rPr>
        <w:t xml:space="preserve">של החקיקה </w:t>
      </w:r>
      <w:r>
        <w:rPr>
          <w:rFonts w:hint="cs"/>
          <w:rtl/>
          <w:lang w:eastAsia="he-IL"/>
        </w:rPr>
        <w:t xml:space="preserve">כפי שהיא התגבשה לקריאה הראשונה כללה גם את הנאשם. זאת אומרת, היא כללה מצב של תשתית </w:t>
      </w:r>
      <w:r w:rsidR="00ED23FC">
        <w:rPr>
          <w:rFonts w:hint="cs"/>
          <w:rtl/>
          <w:lang w:eastAsia="he-IL"/>
        </w:rPr>
        <w:t xml:space="preserve">לכאורית </w:t>
      </w:r>
      <w:r>
        <w:rPr>
          <w:rFonts w:hint="cs"/>
          <w:rtl/>
          <w:lang w:eastAsia="he-IL"/>
        </w:rPr>
        <w:t xml:space="preserve">לגבי סוג העבירות החמורות הללו שעליהן אנחנו מדברים שהיא מספיקה בשלב של </w:t>
      </w:r>
      <w:r w:rsidR="00ED23FC">
        <w:rPr>
          <w:rFonts w:hint="cs"/>
          <w:rtl/>
          <w:lang w:eastAsia="he-IL"/>
        </w:rPr>
        <w:t xml:space="preserve">התגבשות הראיות </w:t>
      </w:r>
      <w:r>
        <w:rPr>
          <w:rFonts w:hint="cs"/>
          <w:rtl/>
          <w:lang w:eastAsia="he-IL"/>
        </w:rPr>
        <w:t xml:space="preserve">להגשת כתב האישום. </w:t>
      </w:r>
      <w:r w:rsidR="00ED23FC">
        <w:rPr>
          <w:rFonts w:hint="cs"/>
          <w:rtl/>
          <w:lang w:eastAsia="he-IL"/>
        </w:rPr>
        <w:t xml:space="preserve">אגב, זה לא דבר פשוט. </w:t>
      </w:r>
      <w:bookmarkStart w:id="1079" w:name="_ETM_Q1_5007724"/>
      <w:bookmarkEnd w:id="1079"/>
      <w:r>
        <w:rPr>
          <w:rFonts w:hint="cs"/>
          <w:rtl/>
          <w:lang w:eastAsia="he-IL"/>
        </w:rPr>
        <w:t xml:space="preserve">זה לא נכלל בהצעת החוק המקורית שלי אבל זו הייתה </w:t>
      </w:r>
      <w:r w:rsidR="00ED23FC">
        <w:rPr>
          <w:rFonts w:hint="cs"/>
          <w:rtl/>
          <w:lang w:eastAsia="he-IL"/>
        </w:rPr>
        <w:t>ההצעה שהבאנו לקריאה ראשונה</w:t>
      </w:r>
      <w:r w:rsidR="00245009">
        <w:rPr>
          <w:rFonts w:hint="cs"/>
          <w:rtl/>
          <w:lang w:eastAsia="he-IL"/>
        </w:rPr>
        <w:t xml:space="preserve">. </w:t>
      </w:r>
    </w:p>
    <w:p w:rsidR="00267DA5" w:rsidRDefault="00267DA5" w:rsidP="00CA126B">
      <w:pPr>
        <w:rPr>
          <w:rtl/>
          <w:lang w:eastAsia="he-IL"/>
        </w:rPr>
      </w:pPr>
      <w:bookmarkStart w:id="1080" w:name="_ETM_Q1_5053006"/>
      <w:bookmarkStart w:id="1081" w:name="_ETM_Q1_5053075"/>
      <w:bookmarkEnd w:id="1080"/>
      <w:bookmarkEnd w:id="1081"/>
    </w:p>
    <w:p w:rsidR="00CA126B" w:rsidRDefault="00245009" w:rsidP="00C30D31">
      <w:pPr>
        <w:rPr>
          <w:rtl/>
          <w:lang w:eastAsia="he-IL"/>
        </w:rPr>
      </w:pPr>
      <w:bookmarkStart w:id="1082" w:name="_ETM_Q1_5053151"/>
      <w:bookmarkStart w:id="1083" w:name="_ETM_Q1_5053242"/>
      <w:bookmarkEnd w:id="1082"/>
      <w:bookmarkEnd w:id="1083"/>
      <w:r>
        <w:rPr>
          <w:rFonts w:hint="cs"/>
          <w:rtl/>
          <w:lang w:eastAsia="he-IL"/>
        </w:rPr>
        <w:t>בהתחשב ב</w:t>
      </w:r>
      <w:r w:rsidR="00CA126B">
        <w:rPr>
          <w:rFonts w:hint="cs"/>
          <w:rtl/>
          <w:lang w:eastAsia="he-IL"/>
        </w:rPr>
        <w:t xml:space="preserve">שני הדברים הללו אני מתנגד להורדת </w:t>
      </w:r>
      <w:r>
        <w:rPr>
          <w:rFonts w:hint="cs"/>
          <w:rtl/>
          <w:lang w:eastAsia="he-IL"/>
        </w:rPr>
        <w:t xml:space="preserve">עניין </w:t>
      </w:r>
      <w:r w:rsidR="00CA126B">
        <w:rPr>
          <w:rFonts w:hint="cs"/>
          <w:rtl/>
          <w:lang w:eastAsia="he-IL"/>
        </w:rPr>
        <w:t xml:space="preserve">חולי הנפש פה </w:t>
      </w:r>
      <w:r>
        <w:rPr>
          <w:rFonts w:hint="cs"/>
          <w:rtl/>
          <w:lang w:eastAsia="he-IL"/>
        </w:rPr>
        <w:t xml:space="preserve">ואני חושב שאנחנו צריכים ומצווים </w:t>
      </w:r>
      <w:bookmarkStart w:id="1084" w:name="_ETM_Q1_5023070"/>
      <w:bookmarkEnd w:id="1084"/>
      <w:r>
        <w:rPr>
          <w:rFonts w:hint="cs"/>
          <w:rtl/>
          <w:lang w:eastAsia="he-IL"/>
        </w:rPr>
        <w:t xml:space="preserve">להסתכל על זה </w:t>
      </w:r>
      <w:r w:rsidR="00CA126B">
        <w:rPr>
          <w:rFonts w:hint="cs"/>
          <w:rtl/>
          <w:lang w:eastAsia="he-IL"/>
        </w:rPr>
        <w:t>קודם כל בראיית התוצאה של הקטין ואנחנו בשום דרך לא יכולים ל</w:t>
      </w:r>
      <w:r w:rsidR="00267DA5">
        <w:rPr>
          <w:rFonts w:hint="cs"/>
          <w:rtl/>
          <w:lang w:eastAsia="he-IL"/>
        </w:rPr>
        <w:t>הגיד שהמסוכנות יורדת. נהפוך הוא.</w:t>
      </w:r>
      <w:r w:rsidR="00CA126B">
        <w:rPr>
          <w:rFonts w:hint="cs"/>
          <w:rtl/>
          <w:lang w:eastAsia="he-IL"/>
        </w:rPr>
        <w:t xml:space="preserve"> אומרים </w:t>
      </w:r>
      <w:r w:rsidR="00A37308">
        <w:rPr>
          <w:rFonts w:hint="cs"/>
          <w:rtl/>
          <w:lang w:eastAsia="he-IL"/>
        </w:rPr>
        <w:t>ש</w:t>
      </w:r>
      <w:r w:rsidR="00267DA5">
        <w:rPr>
          <w:rFonts w:hint="cs"/>
          <w:rtl/>
          <w:lang w:eastAsia="he-IL"/>
        </w:rPr>
        <w:t xml:space="preserve">הוא </w:t>
      </w:r>
      <w:r w:rsidR="00CA126B">
        <w:rPr>
          <w:rFonts w:hint="cs"/>
          <w:rtl/>
          <w:lang w:eastAsia="he-IL"/>
        </w:rPr>
        <w:t xml:space="preserve">לא כשיר לדין </w:t>
      </w:r>
      <w:r w:rsidR="00C30D31">
        <w:rPr>
          <w:rFonts w:hint="cs"/>
          <w:rtl/>
          <w:lang w:eastAsia="he-IL"/>
        </w:rPr>
        <w:t>מפאת זה שהוא חולה נפש ו</w:t>
      </w:r>
      <w:r w:rsidR="00267DA5">
        <w:rPr>
          <w:rFonts w:hint="cs"/>
          <w:rtl/>
          <w:lang w:eastAsia="he-IL"/>
        </w:rPr>
        <w:t>לכן הוא לא עומד לדין</w:t>
      </w:r>
      <w:r w:rsidR="00C30D31">
        <w:rPr>
          <w:rFonts w:hint="cs"/>
          <w:rtl/>
          <w:lang w:eastAsia="he-IL"/>
        </w:rPr>
        <w:t xml:space="preserve"> </w:t>
      </w:r>
      <w:r w:rsidR="00CA126B">
        <w:rPr>
          <w:rFonts w:hint="cs"/>
          <w:rtl/>
          <w:lang w:eastAsia="he-IL"/>
        </w:rPr>
        <w:t xml:space="preserve">ואז השרשור של זה יהיה </w:t>
      </w:r>
      <w:r w:rsidR="00267DA5">
        <w:rPr>
          <w:rFonts w:hint="cs"/>
          <w:rtl/>
          <w:lang w:eastAsia="he-IL"/>
        </w:rPr>
        <w:t>ש</w:t>
      </w:r>
      <w:r w:rsidR="00CA126B">
        <w:rPr>
          <w:rFonts w:hint="cs"/>
          <w:rtl/>
          <w:lang w:eastAsia="he-IL"/>
        </w:rPr>
        <w:t>הוא יכול להיות אפוטרופוס</w:t>
      </w:r>
      <w:r w:rsidR="00267DA5">
        <w:rPr>
          <w:rFonts w:hint="cs"/>
          <w:rtl/>
          <w:lang w:eastAsia="he-IL"/>
        </w:rPr>
        <w:t xml:space="preserve">. כשאתה חושב </w:t>
      </w:r>
      <w:bookmarkStart w:id="1085" w:name="_ETM_Q1_5050206"/>
      <w:bookmarkEnd w:id="1085"/>
      <w:r w:rsidR="00267DA5">
        <w:rPr>
          <w:rFonts w:hint="cs"/>
          <w:rtl/>
          <w:lang w:eastAsia="he-IL"/>
        </w:rPr>
        <w:t>על זה לגופו של עניין,</w:t>
      </w:r>
      <w:r w:rsidR="00CA126B">
        <w:rPr>
          <w:rFonts w:hint="cs"/>
          <w:rtl/>
          <w:lang w:eastAsia="he-IL"/>
        </w:rPr>
        <w:t xml:space="preserve"> מעבר </w:t>
      </w:r>
      <w:r w:rsidR="00267DA5">
        <w:rPr>
          <w:rFonts w:hint="cs"/>
          <w:rtl/>
          <w:lang w:eastAsia="he-IL"/>
        </w:rPr>
        <w:t xml:space="preserve">למשחק </w:t>
      </w:r>
      <w:r w:rsidR="00CA126B">
        <w:rPr>
          <w:rFonts w:hint="cs"/>
          <w:rtl/>
          <w:lang w:eastAsia="he-IL"/>
        </w:rPr>
        <w:t xml:space="preserve">המשפטי, מבחינת התוצאה הפרקטית </w:t>
      </w:r>
      <w:r w:rsidR="00267DA5">
        <w:rPr>
          <w:rFonts w:hint="cs"/>
          <w:rtl/>
          <w:lang w:eastAsia="he-IL"/>
        </w:rPr>
        <w:t>והאנושית, זה לא מתקבל על הדעת.</w:t>
      </w:r>
    </w:p>
    <w:p w:rsidR="00F82219" w:rsidRDefault="00F82219">
      <w:pPr>
        <w:bidi w:val="0"/>
        <w:spacing w:line="240" w:lineRule="auto"/>
        <w:ind w:firstLine="0"/>
        <w:jc w:val="left"/>
        <w:rPr>
          <w:rtl/>
          <w:lang w:eastAsia="he-IL"/>
        </w:rPr>
      </w:pPr>
      <w:r>
        <w:rPr>
          <w:rtl/>
          <w:lang w:eastAsia="he-IL"/>
        </w:rPr>
        <w:br w:type="page"/>
      </w:r>
    </w:p>
    <w:p w:rsidR="00CA126B" w:rsidRDefault="00CA126B" w:rsidP="00CA126B">
      <w:pPr>
        <w:rPr>
          <w:rtl/>
          <w:lang w:eastAsia="he-IL"/>
        </w:rPr>
      </w:pPr>
    </w:p>
    <w:p w:rsidR="008A461C" w:rsidRDefault="008A461C" w:rsidP="00B9403A">
      <w:pPr>
        <w:pStyle w:val="a4"/>
        <w:rPr>
          <w:rtl/>
        </w:rPr>
      </w:pPr>
      <w:bookmarkStart w:id="1086" w:name="ET_speaker_5761_162"/>
      <w:r w:rsidRPr="00B9403A">
        <w:rPr>
          <w:rStyle w:val="TagStyle"/>
          <w:rtl/>
        </w:rPr>
        <w:t xml:space="preserve"> &lt;&lt; דובר &gt;&gt;</w:t>
      </w:r>
      <w:r w:rsidRPr="008A461C">
        <w:rPr>
          <w:rStyle w:val="TagStyle"/>
          <w:rtl/>
        </w:rPr>
        <w:t xml:space="preserve"> </w:t>
      </w:r>
      <w:r>
        <w:rPr>
          <w:rtl/>
        </w:rPr>
        <w:t>עאידה תומא סלימאן (הרשימה המשותפת):</w:t>
      </w:r>
      <w:r w:rsidRPr="008A461C">
        <w:rPr>
          <w:rStyle w:val="TagStyle"/>
          <w:rtl/>
        </w:rPr>
        <w:t xml:space="preserve"> </w:t>
      </w:r>
      <w:r w:rsidRPr="00B9403A">
        <w:rPr>
          <w:rStyle w:val="TagStyle"/>
          <w:rtl/>
        </w:rPr>
        <w:t>&lt;&lt; דובר &gt;&gt;</w:t>
      </w:r>
      <w:r>
        <w:rPr>
          <w:rtl/>
        </w:rPr>
        <w:t xml:space="preserve">   </w:t>
      </w:r>
      <w:bookmarkEnd w:id="1086"/>
    </w:p>
    <w:p w:rsidR="008A461C" w:rsidRDefault="008A461C" w:rsidP="008A461C">
      <w:pPr>
        <w:pStyle w:val="KeepWithNext"/>
        <w:rPr>
          <w:rtl/>
          <w:lang w:eastAsia="he-IL"/>
        </w:rPr>
      </w:pPr>
    </w:p>
    <w:p w:rsidR="008A461C" w:rsidRDefault="008A461C" w:rsidP="008A461C">
      <w:pPr>
        <w:rPr>
          <w:rtl/>
          <w:lang w:eastAsia="he-IL"/>
        </w:rPr>
      </w:pPr>
      <w:r>
        <w:rPr>
          <w:rFonts w:hint="cs"/>
          <w:rtl/>
          <w:lang w:eastAsia="he-IL"/>
        </w:rPr>
        <w:t>אם הוא לא</w:t>
      </w:r>
      <w:r w:rsidR="00A37308">
        <w:rPr>
          <w:rFonts w:hint="cs"/>
          <w:rtl/>
          <w:lang w:eastAsia="he-IL"/>
        </w:rPr>
        <w:t xml:space="preserve"> כשיר לעמוד לדין אז הוא כשיר להיות אפוטרופוס?</w:t>
      </w:r>
    </w:p>
    <w:p w:rsidR="008A461C" w:rsidRDefault="008A461C" w:rsidP="008A461C">
      <w:pPr>
        <w:rPr>
          <w:rtl/>
          <w:lang w:eastAsia="he-IL"/>
        </w:rPr>
      </w:pPr>
    </w:p>
    <w:p w:rsidR="008A461C" w:rsidRDefault="008A461C" w:rsidP="00B9403A">
      <w:pPr>
        <w:pStyle w:val="af6"/>
        <w:rPr>
          <w:rtl/>
        </w:rPr>
      </w:pPr>
      <w:bookmarkStart w:id="1087" w:name="ET_yor_5520_163"/>
      <w:r w:rsidRPr="00B9403A">
        <w:rPr>
          <w:rStyle w:val="TagStyle"/>
          <w:rtl/>
        </w:rPr>
        <w:t xml:space="preserve"> &lt;&lt; יור &gt;&gt;</w:t>
      </w:r>
      <w:r w:rsidRPr="008A461C">
        <w:rPr>
          <w:rStyle w:val="TagStyle"/>
          <w:rtl/>
        </w:rPr>
        <w:t xml:space="preserve"> </w:t>
      </w:r>
      <w:r>
        <w:rPr>
          <w:rtl/>
        </w:rPr>
        <w:t>היו"ר עודד פורר:</w:t>
      </w:r>
      <w:r w:rsidRPr="008A461C">
        <w:rPr>
          <w:rStyle w:val="TagStyle"/>
          <w:rtl/>
        </w:rPr>
        <w:t xml:space="preserve"> </w:t>
      </w:r>
      <w:r w:rsidRPr="00B9403A">
        <w:rPr>
          <w:rStyle w:val="TagStyle"/>
          <w:rtl/>
        </w:rPr>
        <w:t>&lt;&lt; יור &gt;&gt;</w:t>
      </w:r>
      <w:r>
        <w:rPr>
          <w:rtl/>
        </w:rPr>
        <w:t xml:space="preserve">   </w:t>
      </w:r>
      <w:bookmarkEnd w:id="1087"/>
    </w:p>
    <w:p w:rsidR="008A461C" w:rsidRDefault="008A461C" w:rsidP="008A461C">
      <w:pPr>
        <w:pStyle w:val="KeepWithNext"/>
        <w:rPr>
          <w:rtl/>
          <w:lang w:eastAsia="he-IL"/>
        </w:rPr>
      </w:pPr>
    </w:p>
    <w:p w:rsidR="008A461C" w:rsidRDefault="00A57374" w:rsidP="00C30D31">
      <w:pPr>
        <w:rPr>
          <w:rtl/>
          <w:lang w:eastAsia="he-IL"/>
        </w:rPr>
      </w:pPr>
      <w:r>
        <w:rPr>
          <w:rFonts w:hint="cs"/>
          <w:rtl/>
          <w:lang w:eastAsia="he-IL"/>
        </w:rPr>
        <w:t xml:space="preserve">אני רוצה לומר בנוסף לדבריו של חה"כ סער, אנחנו הכנסנו </w:t>
      </w:r>
      <w:bookmarkStart w:id="1088" w:name="_ETM_Q1_5070174"/>
      <w:bookmarkEnd w:id="1088"/>
      <w:r>
        <w:rPr>
          <w:rFonts w:hint="cs"/>
          <w:rtl/>
          <w:lang w:eastAsia="he-IL"/>
        </w:rPr>
        <w:t xml:space="preserve">כאן סעיף שכשנשללת האפוטרופסות ממישהו הוא רשאי לפנות לבית המשפט </w:t>
      </w:r>
      <w:bookmarkStart w:id="1089" w:name="_ETM_Q1_5079640"/>
      <w:bookmarkEnd w:id="1089"/>
      <w:r>
        <w:rPr>
          <w:rFonts w:hint="cs"/>
          <w:rtl/>
          <w:lang w:eastAsia="he-IL"/>
        </w:rPr>
        <w:t xml:space="preserve">בנסיבות מיוחדות ויוצאות דופן שמצדיקות את זה ומצדיקות את טובת </w:t>
      </w:r>
      <w:bookmarkStart w:id="1090" w:name="_ETM_Q1_5083335"/>
      <w:bookmarkEnd w:id="1090"/>
      <w:r>
        <w:rPr>
          <w:rFonts w:hint="cs"/>
          <w:rtl/>
          <w:lang w:eastAsia="he-IL"/>
        </w:rPr>
        <w:t xml:space="preserve">הקטין ואז יבוא בית המשפט וישקול. </w:t>
      </w:r>
      <w:bookmarkStart w:id="1091" w:name="_ETM_Q1_5088057"/>
      <w:bookmarkEnd w:id="1091"/>
      <w:r w:rsidR="008A461C">
        <w:rPr>
          <w:rFonts w:hint="cs"/>
          <w:rtl/>
          <w:lang w:eastAsia="he-IL"/>
        </w:rPr>
        <w:t>צריך לזכור על איזה עבירות אנחנו מדברים</w:t>
      </w:r>
      <w:r w:rsidR="00B37509">
        <w:rPr>
          <w:rFonts w:hint="cs"/>
          <w:rtl/>
          <w:lang w:eastAsia="he-IL"/>
        </w:rPr>
        <w:t xml:space="preserve"> </w:t>
      </w:r>
      <w:r w:rsidR="00B37509">
        <w:rPr>
          <w:rtl/>
          <w:lang w:eastAsia="he-IL"/>
        </w:rPr>
        <w:t>–</w:t>
      </w:r>
      <w:r w:rsidR="00B37509">
        <w:rPr>
          <w:rFonts w:hint="cs"/>
          <w:rtl/>
          <w:lang w:eastAsia="he-IL"/>
        </w:rPr>
        <w:t xml:space="preserve"> אנחנו מדברים על רצח, ניסיון רצח ואינוס כלפי </w:t>
      </w:r>
      <w:bookmarkStart w:id="1092" w:name="_ETM_Q1_5093138"/>
      <w:bookmarkEnd w:id="1092"/>
      <w:r w:rsidR="00B37509">
        <w:rPr>
          <w:rFonts w:hint="cs"/>
          <w:rtl/>
          <w:lang w:eastAsia="he-IL"/>
        </w:rPr>
        <w:t>הקטין</w:t>
      </w:r>
      <w:r w:rsidR="008A461C">
        <w:rPr>
          <w:rFonts w:hint="cs"/>
          <w:rtl/>
          <w:lang w:eastAsia="he-IL"/>
        </w:rPr>
        <w:t>.</w:t>
      </w:r>
      <w:r w:rsidR="00B37509">
        <w:rPr>
          <w:rFonts w:hint="cs"/>
          <w:rtl/>
          <w:lang w:eastAsia="he-IL"/>
        </w:rPr>
        <w:t xml:space="preserve"> זה לא שעכשיו פרצנו את הסכר. אז</w:t>
      </w:r>
      <w:r w:rsidR="008A461C">
        <w:rPr>
          <w:rFonts w:hint="cs"/>
          <w:rtl/>
          <w:lang w:eastAsia="he-IL"/>
        </w:rPr>
        <w:t xml:space="preserve"> אם מישה</w:t>
      </w:r>
      <w:r w:rsidR="00B37509">
        <w:rPr>
          <w:rFonts w:hint="cs"/>
          <w:rtl/>
          <w:lang w:eastAsia="he-IL"/>
        </w:rPr>
        <w:t>ו</w:t>
      </w:r>
      <w:r w:rsidR="008A461C">
        <w:rPr>
          <w:rFonts w:hint="cs"/>
          <w:rtl/>
          <w:lang w:eastAsia="he-IL"/>
        </w:rPr>
        <w:t xml:space="preserve"> לא </w:t>
      </w:r>
      <w:r w:rsidR="00B62D86">
        <w:rPr>
          <w:rFonts w:hint="cs"/>
          <w:rtl/>
          <w:lang w:eastAsia="he-IL"/>
        </w:rPr>
        <w:t xml:space="preserve">עומד לדין בעבירת רצח מסיבה </w:t>
      </w:r>
      <w:r w:rsidR="008A461C">
        <w:rPr>
          <w:rFonts w:hint="cs"/>
          <w:rtl/>
          <w:lang w:eastAsia="he-IL"/>
        </w:rPr>
        <w:t>ש</w:t>
      </w:r>
      <w:r w:rsidR="00B62D86">
        <w:rPr>
          <w:rFonts w:hint="cs"/>
          <w:rtl/>
          <w:lang w:eastAsia="he-IL"/>
        </w:rPr>
        <w:t xml:space="preserve">ל </w:t>
      </w:r>
      <w:r w:rsidR="008A461C">
        <w:rPr>
          <w:rFonts w:hint="cs"/>
          <w:rtl/>
          <w:lang w:eastAsia="he-IL"/>
        </w:rPr>
        <w:t>אי שפ</w:t>
      </w:r>
      <w:r w:rsidR="00C30D31">
        <w:rPr>
          <w:rFonts w:hint="cs"/>
          <w:rtl/>
          <w:lang w:eastAsia="he-IL"/>
        </w:rPr>
        <w:t xml:space="preserve">יות, </w:t>
      </w:r>
      <w:r w:rsidR="00B62D86">
        <w:rPr>
          <w:rFonts w:hint="cs"/>
          <w:rtl/>
          <w:lang w:eastAsia="he-IL"/>
        </w:rPr>
        <w:t xml:space="preserve">אנחנו </w:t>
      </w:r>
      <w:r w:rsidR="008A461C">
        <w:rPr>
          <w:rFonts w:hint="cs"/>
          <w:rtl/>
          <w:lang w:eastAsia="he-IL"/>
        </w:rPr>
        <w:t>ניקח אותו למקום של אפוטרופסות</w:t>
      </w:r>
      <w:r w:rsidR="00B62D86">
        <w:rPr>
          <w:rFonts w:hint="cs"/>
          <w:rtl/>
          <w:lang w:eastAsia="he-IL"/>
        </w:rPr>
        <w:t>?</w:t>
      </w:r>
      <w:r w:rsidR="008A461C">
        <w:rPr>
          <w:rFonts w:hint="cs"/>
          <w:rtl/>
          <w:lang w:eastAsia="he-IL"/>
        </w:rPr>
        <w:t xml:space="preserve"> בעיניי הנושא הזה </w:t>
      </w:r>
      <w:r w:rsidR="00B62D86">
        <w:rPr>
          <w:rFonts w:hint="cs"/>
          <w:rtl/>
          <w:lang w:eastAsia="he-IL"/>
        </w:rPr>
        <w:t xml:space="preserve">הוא </w:t>
      </w:r>
      <w:bookmarkStart w:id="1093" w:name="_ETM_Q1_5110880"/>
      <w:bookmarkEnd w:id="1093"/>
      <w:r w:rsidR="00B62D86">
        <w:rPr>
          <w:rFonts w:hint="cs"/>
          <w:rtl/>
          <w:lang w:eastAsia="he-IL"/>
        </w:rPr>
        <w:t xml:space="preserve">בכלל </w:t>
      </w:r>
      <w:r w:rsidR="008A461C">
        <w:rPr>
          <w:rFonts w:hint="cs"/>
          <w:rtl/>
          <w:lang w:eastAsia="he-IL"/>
        </w:rPr>
        <w:t>לא לדיון אפילו</w:t>
      </w:r>
      <w:r w:rsidR="00B62D86">
        <w:rPr>
          <w:rFonts w:hint="cs"/>
          <w:rtl/>
          <w:lang w:eastAsia="he-IL"/>
        </w:rPr>
        <w:t>.</w:t>
      </w:r>
    </w:p>
    <w:p w:rsidR="008A461C" w:rsidRDefault="008A461C" w:rsidP="008A461C">
      <w:pPr>
        <w:rPr>
          <w:rtl/>
          <w:lang w:eastAsia="he-IL"/>
        </w:rPr>
      </w:pPr>
    </w:p>
    <w:p w:rsidR="008A461C" w:rsidRDefault="008A461C" w:rsidP="00B9403A">
      <w:pPr>
        <w:pStyle w:val="af9"/>
        <w:rPr>
          <w:rtl/>
          <w:lang w:eastAsia="he-IL"/>
        </w:rPr>
      </w:pPr>
      <w:bookmarkStart w:id="1094" w:name="ET_guest_703511_164"/>
      <w:r w:rsidRPr="00B9403A">
        <w:rPr>
          <w:rStyle w:val="TagStyle"/>
          <w:rtl/>
        </w:rPr>
        <w:t xml:space="preserve"> &lt;&lt; אורח &gt;&gt;</w:t>
      </w:r>
      <w:r w:rsidRPr="008A461C">
        <w:rPr>
          <w:rStyle w:val="TagStyle"/>
          <w:rtl/>
        </w:rPr>
        <w:t xml:space="preserve"> </w:t>
      </w:r>
      <w:r>
        <w:rPr>
          <w:rtl/>
          <w:lang w:eastAsia="he-IL"/>
        </w:rPr>
        <w:t>ליאת יעקובוביץ:</w:t>
      </w:r>
      <w:r w:rsidRPr="008A461C">
        <w:rPr>
          <w:rStyle w:val="TagStyle"/>
          <w:rtl/>
        </w:rPr>
        <w:t xml:space="preserve"> </w:t>
      </w:r>
      <w:r w:rsidRPr="00B9403A">
        <w:rPr>
          <w:rStyle w:val="TagStyle"/>
          <w:rtl/>
        </w:rPr>
        <w:t>&lt;&lt; אורח &gt;&gt;</w:t>
      </w:r>
      <w:r>
        <w:rPr>
          <w:rtl/>
          <w:lang w:eastAsia="he-IL"/>
        </w:rPr>
        <w:t xml:space="preserve">   </w:t>
      </w:r>
      <w:bookmarkEnd w:id="1094"/>
    </w:p>
    <w:p w:rsidR="008A461C" w:rsidRPr="008A461C" w:rsidRDefault="008A461C" w:rsidP="008A461C">
      <w:pPr>
        <w:rPr>
          <w:rtl/>
          <w:lang w:eastAsia="he-IL"/>
        </w:rPr>
      </w:pPr>
    </w:p>
    <w:p w:rsidR="008A461C" w:rsidRDefault="008A461C" w:rsidP="008A461C">
      <w:pPr>
        <w:rPr>
          <w:rtl/>
          <w:lang w:eastAsia="he-IL"/>
        </w:rPr>
      </w:pPr>
      <w:r>
        <w:rPr>
          <w:rFonts w:hint="cs"/>
          <w:rtl/>
          <w:lang w:eastAsia="he-IL"/>
        </w:rPr>
        <w:t xml:space="preserve">צריך להיות </w:t>
      </w:r>
      <w:r w:rsidR="00B62D86">
        <w:rPr>
          <w:rFonts w:hint="cs"/>
          <w:rtl/>
          <w:lang w:eastAsia="he-IL"/>
        </w:rPr>
        <w:t xml:space="preserve">אבל </w:t>
      </w:r>
      <w:r w:rsidR="00C30D31">
        <w:rPr>
          <w:rFonts w:hint="cs"/>
          <w:rtl/>
          <w:lang w:eastAsia="he-IL"/>
        </w:rPr>
        <w:t>ערים לכך</w:t>
      </w:r>
      <w:r>
        <w:rPr>
          <w:rFonts w:hint="cs"/>
          <w:rtl/>
          <w:lang w:eastAsia="he-IL"/>
        </w:rPr>
        <w:t xml:space="preserve"> </w:t>
      </w:r>
      <w:r w:rsidR="00BC4B0B">
        <w:rPr>
          <w:rFonts w:hint="cs"/>
          <w:rtl/>
          <w:lang w:eastAsia="he-IL"/>
        </w:rPr>
        <w:t xml:space="preserve">שהמשמעות היא </w:t>
      </w:r>
      <w:bookmarkStart w:id="1095" w:name="_ETM_Q1_5118615"/>
      <w:bookmarkEnd w:id="1095"/>
      <w:r w:rsidR="00BC4B0B">
        <w:rPr>
          <w:rFonts w:hint="cs"/>
          <w:rtl/>
          <w:lang w:eastAsia="he-IL"/>
        </w:rPr>
        <w:t>ש</w:t>
      </w:r>
      <w:r w:rsidR="00B62D86">
        <w:rPr>
          <w:rFonts w:hint="cs"/>
          <w:rtl/>
          <w:lang w:eastAsia="he-IL"/>
        </w:rPr>
        <w:t xml:space="preserve">אותו אדם </w:t>
      </w:r>
      <w:r w:rsidR="00C30D31">
        <w:rPr>
          <w:rFonts w:hint="cs"/>
          <w:rtl/>
          <w:lang w:eastAsia="he-IL"/>
        </w:rPr>
        <w:t>ש</w:t>
      </w:r>
      <w:r w:rsidR="00BC4B0B">
        <w:rPr>
          <w:rFonts w:hint="cs"/>
          <w:rtl/>
          <w:lang w:eastAsia="he-IL"/>
        </w:rPr>
        <w:t xml:space="preserve">בהסדר של החוק והואשם, יש נקודת זמן ברורה ממנה השלילה הזמנית </w:t>
      </w:r>
      <w:r>
        <w:rPr>
          <w:rFonts w:hint="cs"/>
          <w:rtl/>
          <w:lang w:eastAsia="he-IL"/>
        </w:rPr>
        <w:t>הופכת לקבועה</w:t>
      </w:r>
      <w:r w:rsidR="00C30D31">
        <w:rPr>
          <w:rFonts w:hint="cs"/>
          <w:rtl/>
          <w:lang w:eastAsia="he-IL"/>
        </w:rPr>
        <w:t>.</w:t>
      </w:r>
      <w:r>
        <w:rPr>
          <w:rFonts w:hint="cs"/>
          <w:rtl/>
          <w:lang w:eastAsia="he-IL"/>
        </w:rPr>
        <w:t xml:space="preserve"> </w:t>
      </w:r>
      <w:r w:rsidR="00BC4B0B">
        <w:rPr>
          <w:rFonts w:hint="cs"/>
          <w:rtl/>
          <w:lang w:eastAsia="he-IL"/>
        </w:rPr>
        <w:t xml:space="preserve">פה </w:t>
      </w:r>
      <w:bookmarkStart w:id="1096" w:name="_ETM_Q1_5127985"/>
      <w:bookmarkEnd w:id="1096"/>
      <w:r w:rsidR="00BC4B0B">
        <w:rPr>
          <w:rFonts w:hint="cs"/>
          <w:rtl/>
          <w:lang w:eastAsia="he-IL"/>
        </w:rPr>
        <w:t xml:space="preserve">אין לי איזה דד-ליין, </w:t>
      </w:r>
      <w:r>
        <w:rPr>
          <w:rFonts w:hint="cs"/>
          <w:rtl/>
          <w:lang w:eastAsia="he-IL"/>
        </w:rPr>
        <w:t>ברור שהוא יוצא מהמקום של השלילה הזמנית</w:t>
      </w:r>
      <w:r w:rsidR="00BC4B0B">
        <w:rPr>
          <w:rFonts w:hint="cs"/>
          <w:rtl/>
          <w:lang w:eastAsia="he-IL"/>
        </w:rPr>
        <w:t>.</w:t>
      </w:r>
    </w:p>
    <w:p w:rsidR="008A461C" w:rsidRDefault="008A461C" w:rsidP="008A461C">
      <w:pPr>
        <w:rPr>
          <w:rtl/>
          <w:lang w:eastAsia="he-IL"/>
        </w:rPr>
      </w:pPr>
    </w:p>
    <w:p w:rsidR="008A461C" w:rsidRDefault="008A461C" w:rsidP="00B9403A">
      <w:pPr>
        <w:pStyle w:val="a4"/>
        <w:rPr>
          <w:rtl/>
        </w:rPr>
      </w:pPr>
      <w:bookmarkStart w:id="1097" w:name="ET_speaker_ענת_מימון_165"/>
      <w:r w:rsidRPr="00B9403A">
        <w:rPr>
          <w:rStyle w:val="TagStyle"/>
          <w:rtl/>
        </w:rPr>
        <w:t xml:space="preserve"> &lt;&lt; דובר &gt;&gt;</w:t>
      </w:r>
      <w:r w:rsidRPr="008A461C">
        <w:rPr>
          <w:rStyle w:val="TagStyle"/>
          <w:rtl/>
        </w:rPr>
        <w:t xml:space="preserve"> </w:t>
      </w:r>
      <w:r>
        <w:rPr>
          <w:rtl/>
        </w:rPr>
        <w:t>ענת מימון:</w:t>
      </w:r>
      <w:r w:rsidRPr="008A461C">
        <w:rPr>
          <w:rStyle w:val="TagStyle"/>
          <w:rtl/>
        </w:rPr>
        <w:t xml:space="preserve"> </w:t>
      </w:r>
      <w:r w:rsidRPr="00B9403A">
        <w:rPr>
          <w:rStyle w:val="TagStyle"/>
          <w:rtl/>
        </w:rPr>
        <w:t>&lt;&lt; דובר &gt;&gt;</w:t>
      </w:r>
      <w:r>
        <w:rPr>
          <w:rtl/>
        </w:rPr>
        <w:t xml:space="preserve">   </w:t>
      </w:r>
      <w:bookmarkEnd w:id="1097"/>
    </w:p>
    <w:p w:rsidR="008A461C" w:rsidRDefault="008A461C" w:rsidP="008A461C">
      <w:pPr>
        <w:pStyle w:val="KeepWithNext"/>
        <w:rPr>
          <w:rtl/>
          <w:lang w:eastAsia="he-IL"/>
        </w:rPr>
      </w:pPr>
    </w:p>
    <w:p w:rsidR="008A461C" w:rsidRDefault="008A461C" w:rsidP="008A461C">
      <w:pPr>
        <w:rPr>
          <w:rtl/>
          <w:lang w:eastAsia="he-IL"/>
        </w:rPr>
      </w:pPr>
      <w:r>
        <w:rPr>
          <w:rFonts w:hint="cs"/>
          <w:rtl/>
          <w:lang w:eastAsia="he-IL"/>
        </w:rPr>
        <w:t>למרות שלפי 15</w:t>
      </w:r>
      <w:r w:rsidR="00D84EE2">
        <w:rPr>
          <w:rFonts w:hint="cs"/>
          <w:rtl/>
          <w:lang w:eastAsia="he-IL"/>
        </w:rPr>
        <w:t>(</w:t>
      </w:r>
      <w:r>
        <w:rPr>
          <w:rFonts w:hint="cs"/>
          <w:rtl/>
          <w:lang w:eastAsia="he-IL"/>
        </w:rPr>
        <w:t>ב</w:t>
      </w:r>
      <w:r w:rsidR="00D84EE2">
        <w:rPr>
          <w:rFonts w:hint="cs"/>
          <w:rtl/>
          <w:lang w:eastAsia="he-IL"/>
        </w:rPr>
        <w:t xml:space="preserve">) אם הוא בצו של טיפול </w:t>
      </w:r>
      <w:bookmarkStart w:id="1098" w:name="_ETM_Q1_5134422"/>
      <w:bookmarkEnd w:id="1098"/>
      <w:r w:rsidR="00D84EE2">
        <w:rPr>
          <w:rFonts w:hint="cs"/>
          <w:rtl/>
          <w:lang w:eastAsia="he-IL"/>
        </w:rPr>
        <w:t>אז כן</w:t>
      </w:r>
      <w:r>
        <w:rPr>
          <w:rFonts w:hint="cs"/>
          <w:rtl/>
          <w:lang w:eastAsia="he-IL"/>
        </w:rPr>
        <w:t xml:space="preserve"> יש </w:t>
      </w:r>
      <w:r w:rsidR="00D84EE2">
        <w:rPr>
          <w:rFonts w:hint="cs"/>
          <w:rtl/>
          <w:lang w:eastAsia="he-IL"/>
        </w:rPr>
        <w:t xml:space="preserve">את התקופה המקסימלית. </w:t>
      </w:r>
      <w:r>
        <w:rPr>
          <w:rFonts w:hint="cs"/>
          <w:rtl/>
          <w:lang w:eastAsia="he-IL"/>
        </w:rPr>
        <w:t>אנחנו קצבנו את זה לפי התקופה המקסימלית של ה</w:t>
      </w:r>
      <w:r w:rsidR="00D84EE2">
        <w:rPr>
          <w:rFonts w:hint="cs"/>
          <w:rtl/>
          <w:lang w:eastAsia="he-IL"/>
        </w:rPr>
        <w:t xml:space="preserve">עונש שיש לאותה </w:t>
      </w:r>
      <w:r>
        <w:rPr>
          <w:rFonts w:hint="cs"/>
          <w:rtl/>
          <w:lang w:eastAsia="he-IL"/>
        </w:rPr>
        <w:t>עבירה</w:t>
      </w:r>
      <w:r w:rsidR="00D84EE2">
        <w:rPr>
          <w:rFonts w:hint="cs"/>
          <w:rtl/>
          <w:lang w:eastAsia="he-IL"/>
        </w:rPr>
        <w:t>.</w:t>
      </w:r>
    </w:p>
    <w:p w:rsidR="008A461C" w:rsidRDefault="008A461C" w:rsidP="008A461C">
      <w:pPr>
        <w:rPr>
          <w:rtl/>
          <w:lang w:eastAsia="he-IL"/>
        </w:rPr>
      </w:pPr>
    </w:p>
    <w:p w:rsidR="008A461C" w:rsidRDefault="008A461C" w:rsidP="00B9403A">
      <w:pPr>
        <w:pStyle w:val="af6"/>
        <w:rPr>
          <w:rtl/>
        </w:rPr>
      </w:pPr>
      <w:bookmarkStart w:id="1099" w:name="ET_yor_5520_166"/>
      <w:r w:rsidRPr="00B9403A">
        <w:rPr>
          <w:rStyle w:val="TagStyle"/>
          <w:rtl/>
        </w:rPr>
        <w:t xml:space="preserve"> &lt;&lt; יור &gt;&gt;</w:t>
      </w:r>
      <w:r w:rsidRPr="008A461C">
        <w:rPr>
          <w:rStyle w:val="TagStyle"/>
          <w:rtl/>
        </w:rPr>
        <w:t xml:space="preserve"> </w:t>
      </w:r>
      <w:r>
        <w:rPr>
          <w:rtl/>
        </w:rPr>
        <w:t>היו"ר עודד פורר:</w:t>
      </w:r>
      <w:r w:rsidRPr="008A461C">
        <w:rPr>
          <w:rStyle w:val="TagStyle"/>
          <w:rtl/>
        </w:rPr>
        <w:t xml:space="preserve"> </w:t>
      </w:r>
      <w:r w:rsidRPr="00B9403A">
        <w:rPr>
          <w:rStyle w:val="TagStyle"/>
          <w:rtl/>
        </w:rPr>
        <w:t>&lt;&lt; יור &gt;&gt;</w:t>
      </w:r>
      <w:r>
        <w:rPr>
          <w:rtl/>
        </w:rPr>
        <w:t xml:space="preserve">   </w:t>
      </w:r>
      <w:bookmarkEnd w:id="1099"/>
    </w:p>
    <w:p w:rsidR="008A461C" w:rsidRDefault="008A461C" w:rsidP="008A461C">
      <w:pPr>
        <w:pStyle w:val="KeepWithNext"/>
        <w:rPr>
          <w:rtl/>
          <w:lang w:eastAsia="he-IL"/>
        </w:rPr>
      </w:pPr>
    </w:p>
    <w:p w:rsidR="008A461C" w:rsidRDefault="008A461C" w:rsidP="00D84EE2">
      <w:pPr>
        <w:rPr>
          <w:rtl/>
          <w:lang w:eastAsia="he-IL"/>
        </w:rPr>
      </w:pPr>
      <w:r>
        <w:rPr>
          <w:rFonts w:hint="cs"/>
          <w:rtl/>
          <w:lang w:eastAsia="he-IL"/>
        </w:rPr>
        <w:t xml:space="preserve">גם יש </w:t>
      </w:r>
      <w:r w:rsidR="00D84EE2">
        <w:rPr>
          <w:rFonts w:hint="cs"/>
          <w:rtl/>
          <w:lang w:eastAsia="he-IL"/>
        </w:rPr>
        <w:t xml:space="preserve">לך את הנקודה </w:t>
      </w:r>
      <w:bookmarkStart w:id="1100" w:name="_ETM_Q1_5143159"/>
      <w:bookmarkEnd w:id="1100"/>
      <w:r w:rsidR="00D84EE2">
        <w:rPr>
          <w:rFonts w:hint="cs"/>
          <w:rtl/>
          <w:lang w:eastAsia="he-IL"/>
        </w:rPr>
        <w:t xml:space="preserve">בהגדרה. אם ההגדרה של "הורשע" מכניסה את סעיף 15(ב) אז </w:t>
      </w:r>
      <w:bookmarkStart w:id="1101" w:name="_ETM_Q1_5149989"/>
      <w:bookmarkEnd w:id="1101"/>
      <w:r w:rsidR="00D84EE2">
        <w:rPr>
          <w:rFonts w:hint="cs"/>
          <w:rtl/>
          <w:lang w:eastAsia="he-IL"/>
        </w:rPr>
        <w:t>הוא שם, אז הוא</w:t>
      </w:r>
      <w:r>
        <w:rPr>
          <w:rFonts w:hint="cs"/>
          <w:rtl/>
          <w:lang w:eastAsia="he-IL"/>
        </w:rPr>
        <w:t xml:space="preserve"> בהורשע ונגמר הסיפור</w:t>
      </w:r>
      <w:r w:rsidR="00D84EE2">
        <w:rPr>
          <w:rFonts w:hint="cs"/>
          <w:rtl/>
          <w:lang w:eastAsia="he-IL"/>
        </w:rPr>
        <w:t>,</w:t>
      </w:r>
      <w:r w:rsidR="00C30D31">
        <w:rPr>
          <w:rFonts w:hint="cs"/>
          <w:rtl/>
          <w:lang w:eastAsia="he-IL"/>
        </w:rPr>
        <w:t xml:space="preserve"> </w:t>
      </w:r>
      <w:r>
        <w:rPr>
          <w:rFonts w:hint="cs"/>
          <w:rtl/>
          <w:lang w:eastAsia="he-IL"/>
        </w:rPr>
        <w:t>מפה ואילך</w:t>
      </w:r>
      <w:r w:rsidR="00D84EE2">
        <w:rPr>
          <w:rFonts w:hint="cs"/>
          <w:rtl/>
          <w:lang w:eastAsia="he-IL"/>
        </w:rPr>
        <w:t xml:space="preserve"> הוא רשאי לפנות לבית </w:t>
      </w:r>
      <w:bookmarkStart w:id="1102" w:name="_ETM_Q1_5159645"/>
      <w:bookmarkEnd w:id="1102"/>
      <w:r w:rsidR="00D84EE2">
        <w:rPr>
          <w:rFonts w:hint="cs"/>
          <w:rtl/>
          <w:lang w:eastAsia="he-IL"/>
        </w:rPr>
        <w:t xml:space="preserve">המשפט לפי </w:t>
      </w:r>
      <w:r w:rsidR="00D84EE2" w:rsidRPr="00A229F3">
        <w:rPr>
          <w:rFonts w:hint="cs"/>
          <w:rtl/>
          <w:lang w:eastAsia="he-IL"/>
        </w:rPr>
        <w:t>סעיף (</w:t>
      </w:r>
      <w:r w:rsidR="00C30D31" w:rsidRPr="00A229F3">
        <w:rPr>
          <w:rFonts w:hint="cs"/>
          <w:rtl/>
          <w:lang w:eastAsia="he-IL"/>
        </w:rPr>
        <w:t>ד)(</w:t>
      </w:r>
      <w:r w:rsidR="00D84EE2" w:rsidRPr="00A229F3">
        <w:rPr>
          <w:rFonts w:hint="cs"/>
          <w:rtl/>
          <w:lang w:eastAsia="he-IL"/>
        </w:rPr>
        <w:t>1).</w:t>
      </w:r>
    </w:p>
    <w:p w:rsidR="00BC209D" w:rsidRDefault="00BC209D" w:rsidP="008A461C">
      <w:pPr>
        <w:rPr>
          <w:rtl/>
          <w:lang w:eastAsia="he-IL"/>
        </w:rPr>
      </w:pPr>
    </w:p>
    <w:p w:rsidR="00BC209D" w:rsidRDefault="00BC209D" w:rsidP="00B9403A">
      <w:pPr>
        <w:pStyle w:val="a4"/>
        <w:rPr>
          <w:rtl/>
        </w:rPr>
      </w:pPr>
      <w:bookmarkStart w:id="1103" w:name="ET_speaker_ענת_מימון_167"/>
      <w:r w:rsidRPr="00B9403A">
        <w:rPr>
          <w:rStyle w:val="TagStyle"/>
          <w:rtl/>
        </w:rPr>
        <w:t xml:space="preserve"> &lt;&lt; דובר &gt;&gt;</w:t>
      </w:r>
      <w:r w:rsidRPr="00BC209D">
        <w:rPr>
          <w:rStyle w:val="TagStyle"/>
          <w:rtl/>
        </w:rPr>
        <w:t xml:space="preserve"> </w:t>
      </w:r>
      <w:r>
        <w:rPr>
          <w:rtl/>
        </w:rPr>
        <w:t>ענת מימון:</w:t>
      </w:r>
      <w:r w:rsidRPr="00BC209D">
        <w:rPr>
          <w:rStyle w:val="TagStyle"/>
          <w:rtl/>
        </w:rPr>
        <w:t xml:space="preserve"> </w:t>
      </w:r>
      <w:r w:rsidRPr="00B9403A">
        <w:rPr>
          <w:rStyle w:val="TagStyle"/>
          <w:rtl/>
        </w:rPr>
        <w:t>&lt;&lt; דובר &gt;&gt;</w:t>
      </w:r>
      <w:r>
        <w:rPr>
          <w:rtl/>
        </w:rPr>
        <w:t xml:space="preserve">   </w:t>
      </w:r>
      <w:bookmarkEnd w:id="1103"/>
    </w:p>
    <w:p w:rsidR="00BC209D" w:rsidRDefault="00BC209D" w:rsidP="00BC209D">
      <w:pPr>
        <w:pStyle w:val="KeepWithNext"/>
        <w:rPr>
          <w:rtl/>
          <w:lang w:eastAsia="he-IL"/>
        </w:rPr>
      </w:pPr>
    </w:p>
    <w:p w:rsidR="00BC209D" w:rsidRDefault="00D84EE2" w:rsidP="00BC209D">
      <w:pPr>
        <w:rPr>
          <w:rtl/>
          <w:lang w:eastAsia="he-IL"/>
        </w:rPr>
      </w:pPr>
      <w:r>
        <w:rPr>
          <w:rFonts w:hint="cs"/>
          <w:rtl/>
          <w:lang w:eastAsia="he-IL"/>
        </w:rPr>
        <w:t xml:space="preserve">גם זה לא לתמיד. 15(ב) </w:t>
      </w:r>
      <w:bookmarkStart w:id="1104" w:name="_ETM_Q1_5164940"/>
      <w:bookmarkEnd w:id="1104"/>
      <w:r>
        <w:rPr>
          <w:rFonts w:hint="cs"/>
          <w:rtl/>
          <w:lang w:eastAsia="he-IL"/>
        </w:rPr>
        <w:t>זה לא לתמיד.</w:t>
      </w:r>
      <w:r w:rsidR="00BC209D">
        <w:rPr>
          <w:rFonts w:hint="cs"/>
          <w:rtl/>
          <w:lang w:eastAsia="he-IL"/>
        </w:rPr>
        <w:t xml:space="preserve"> גם את </w:t>
      </w:r>
      <w:r>
        <w:rPr>
          <w:rFonts w:hint="cs"/>
          <w:rtl/>
          <w:lang w:eastAsia="he-IL"/>
        </w:rPr>
        <w:t xml:space="preserve">צו הטיפול שהוא מקבל מכוח סעיף 15(ב) </w:t>
      </w:r>
      <w:r w:rsidR="00BC209D">
        <w:rPr>
          <w:rFonts w:hint="cs"/>
          <w:rtl/>
          <w:lang w:eastAsia="he-IL"/>
        </w:rPr>
        <w:t>קוצבים</w:t>
      </w:r>
      <w:r>
        <w:rPr>
          <w:rFonts w:hint="cs"/>
          <w:rtl/>
          <w:lang w:eastAsia="he-IL"/>
        </w:rPr>
        <w:t>.</w:t>
      </w:r>
    </w:p>
    <w:p w:rsidR="00BC209D" w:rsidRDefault="00BC209D" w:rsidP="00BC209D">
      <w:pPr>
        <w:rPr>
          <w:rtl/>
          <w:lang w:eastAsia="he-IL"/>
        </w:rPr>
      </w:pPr>
    </w:p>
    <w:p w:rsidR="00BC209D" w:rsidRDefault="00BC209D" w:rsidP="00B9403A">
      <w:pPr>
        <w:pStyle w:val="af6"/>
        <w:rPr>
          <w:rtl/>
        </w:rPr>
      </w:pPr>
      <w:bookmarkStart w:id="1105" w:name="ET_yor_5520_168"/>
      <w:r w:rsidRPr="00B9403A">
        <w:rPr>
          <w:rStyle w:val="TagStyle"/>
          <w:rtl/>
        </w:rPr>
        <w:t xml:space="preserve"> &lt;&lt; יור &gt;&gt;</w:t>
      </w:r>
      <w:r w:rsidRPr="00BC209D">
        <w:rPr>
          <w:rStyle w:val="TagStyle"/>
          <w:rtl/>
        </w:rPr>
        <w:t xml:space="preserve"> </w:t>
      </w:r>
      <w:r>
        <w:rPr>
          <w:rtl/>
        </w:rPr>
        <w:t>היו"ר עודד פורר:</w:t>
      </w:r>
      <w:r w:rsidRPr="00BC209D">
        <w:rPr>
          <w:rStyle w:val="TagStyle"/>
          <w:rtl/>
        </w:rPr>
        <w:t xml:space="preserve"> </w:t>
      </w:r>
      <w:r w:rsidRPr="00B9403A">
        <w:rPr>
          <w:rStyle w:val="TagStyle"/>
          <w:rtl/>
        </w:rPr>
        <w:t>&lt;&lt; יור &gt;&gt;</w:t>
      </w:r>
      <w:r>
        <w:rPr>
          <w:rtl/>
        </w:rPr>
        <w:t xml:space="preserve">   </w:t>
      </w:r>
      <w:bookmarkEnd w:id="1105"/>
    </w:p>
    <w:p w:rsidR="00BC209D" w:rsidRDefault="00BC209D" w:rsidP="00BC209D">
      <w:pPr>
        <w:pStyle w:val="KeepWithNext"/>
        <w:rPr>
          <w:rtl/>
          <w:lang w:eastAsia="he-IL"/>
        </w:rPr>
      </w:pPr>
    </w:p>
    <w:p w:rsidR="00BC209D" w:rsidRDefault="00BC209D" w:rsidP="00BC209D">
      <w:pPr>
        <w:rPr>
          <w:rtl/>
          <w:lang w:eastAsia="he-IL"/>
        </w:rPr>
      </w:pPr>
      <w:r>
        <w:rPr>
          <w:rFonts w:hint="cs"/>
          <w:rtl/>
          <w:lang w:eastAsia="he-IL"/>
        </w:rPr>
        <w:t>בעיניי</w:t>
      </w:r>
      <w:r w:rsidR="007E59C5">
        <w:rPr>
          <w:rFonts w:hint="cs"/>
          <w:rtl/>
          <w:lang w:eastAsia="he-IL"/>
        </w:rPr>
        <w:t>,</w:t>
      </w:r>
      <w:r>
        <w:rPr>
          <w:rFonts w:hint="cs"/>
          <w:rtl/>
          <w:lang w:eastAsia="he-IL"/>
        </w:rPr>
        <w:t xml:space="preserve"> בנושא הזה אין מחלוקת.</w:t>
      </w:r>
      <w:r w:rsidR="00DD3D23">
        <w:rPr>
          <w:rFonts w:hint="cs"/>
          <w:rtl/>
          <w:lang w:eastAsia="he-IL"/>
        </w:rPr>
        <w:t xml:space="preserve"> אני לא</w:t>
      </w:r>
      <w:bookmarkStart w:id="1106" w:name="_ETM_Q1_5172979"/>
      <w:bookmarkEnd w:id="1106"/>
      <w:r w:rsidR="00DD3D23">
        <w:rPr>
          <w:rFonts w:hint="cs"/>
          <w:rtl/>
          <w:lang w:eastAsia="he-IL"/>
        </w:rPr>
        <w:t xml:space="preserve"> חושב שיש מחלוקת בוועדה. חה"כ תומא סלימאן, את בדעתנו, אני </w:t>
      </w:r>
      <w:bookmarkStart w:id="1107" w:name="_ETM_Q1_5176402"/>
      <w:bookmarkEnd w:id="1107"/>
      <w:r w:rsidR="00DD3D23">
        <w:rPr>
          <w:rFonts w:hint="cs"/>
          <w:rtl/>
          <w:lang w:eastAsia="he-IL"/>
        </w:rPr>
        <w:t>מניח, בעניין הזה.</w:t>
      </w:r>
    </w:p>
    <w:p w:rsidR="002171F1" w:rsidRDefault="002171F1" w:rsidP="002171F1">
      <w:pPr>
        <w:rPr>
          <w:rtl/>
          <w:lang w:eastAsia="he-IL"/>
        </w:rPr>
      </w:pPr>
    </w:p>
    <w:p w:rsidR="002171F1" w:rsidRDefault="002171F1" w:rsidP="00B9403A">
      <w:pPr>
        <w:pStyle w:val="a4"/>
        <w:rPr>
          <w:rtl/>
        </w:rPr>
      </w:pPr>
      <w:bookmarkStart w:id="1108" w:name="ET_speaker_5761_169"/>
      <w:r w:rsidRPr="00B9403A">
        <w:rPr>
          <w:rStyle w:val="TagStyle"/>
          <w:rtl/>
        </w:rPr>
        <w:t xml:space="preserve"> &lt;&lt; דובר &gt;&gt;</w:t>
      </w:r>
      <w:r w:rsidRPr="002171F1">
        <w:rPr>
          <w:rStyle w:val="TagStyle"/>
          <w:rtl/>
        </w:rPr>
        <w:t xml:space="preserve"> </w:t>
      </w:r>
      <w:r>
        <w:rPr>
          <w:rtl/>
        </w:rPr>
        <w:t>עאידה תומא סלימאן (הרשימה המשותפת):</w:t>
      </w:r>
      <w:r w:rsidRPr="002171F1">
        <w:rPr>
          <w:rStyle w:val="TagStyle"/>
          <w:rtl/>
        </w:rPr>
        <w:t xml:space="preserve"> </w:t>
      </w:r>
      <w:r w:rsidRPr="00B9403A">
        <w:rPr>
          <w:rStyle w:val="TagStyle"/>
          <w:rtl/>
        </w:rPr>
        <w:t>&lt;&lt; דובר &gt;&gt;</w:t>
      </w:r>
      <w:r>
        <w:rPr>
          <w:rtl/>
        </w:rPr>
        <w:t xml:space="preserve">   </w:t>
      </w:r>
      <w:bookmarkEnd w:id="1108"/>
    </w:p>
    <w:p w:rsidR="002171F1" w:rsidRDefault="002171F1" w:rsidP="002171F1">
      <w:pPr>
        <w:pStyle w:val="KeepWithNext"/>
        <w:rPr>
          <w:rtl/>
          <w:lang w:eastAsia="he-IL"/>
        </w:rPr>
      </w:pPr>
    </w:p>
    <w:p w:rsidR="002171F1" w:rsidRDefault="002171F1" w:rsidP="002171F1">
      <w:pPr>
        <w:rPr>
          <w:rtl/>
          <w:lang w:eastAsia="he-IL"/>
        </w:rPr>
      </w:pPr>
      <w:r>
        <w:rPr>
          <w:rFonts w:hint="cs"/>
          <w:rtl/>
          <w:lang w:eastAsia="he-IL"/>
        </w:rPr>
        <w:t>כן.</w:t>
      </w:r>
    </w:p>
    <w:p w:rsidR="002171F1" w:rsidRDefault="002171F1" w:rsidP="002171F1">
      <w:pPr>
        <w:rPr>
          <w:rtl/>
          <w:lang w:eastAsia="he-IL"/>
        </w:rPr>
      </w:pPr>
    </w:p>
    <w:p w:rsidR="00DD3D23" w:rsidRDefault="00DD3D23" w:rsidP="00B9403A">
      <w:pPr>
        <w:pStyle w:val="af6"/>
        <w:rPr>
          <w:rtl/>
        </w:rPr>
      </w:pPr>
      <w:bookmarkStart w:id="1109" w:name="ET_yor_5520_292"/>
      <w:r w:rsidRPr="00B9403A">
        <w:rPr>
          <w:rStyle w:val="TagStyle"/>
          <w:rtl/>
        </w:rPr>
        <w:t xml:space="preserve"> &lt;&lt; יור &gt;&gt;</w:t>
      </w:r>
      <w:r w:rsidRPr="00DD3D23">
        <w:rPr>
          <w:rStyle w:val="TagStyle"/>
          <w:rtl/>
        </w:rPr>
        <w:t xml:space="preserve"> </w:t>
      </w:r>
      <w:r>
        <w:rPr>
          <w:rtl/>
        </w:rPr>
        <w:t>היו"ר עודד פורר:</w:t>
      </w:r>
      <w:r w:rsidRPr="00DD3D23">
        <w:rPr>
          <w:rStyle w:val="TagStyle"/>
          <w:rtl/>
        </w:rPr>
        <w:t xml:space="preserve"> </w:t>
      </w:r>
      <w:r w:rsidRPr="00B9403A">
        <w:rPr>
          <w:rStyle w:val="TagStyle"/>
          <w:rtl/>
        </w:rPr>
        <w:t>&lt;&lt; יור &gt;&gt;</w:t>
      </w:r>
      <w:r>
        <w:rPr>
          <w:rtl/>
        </w:rPr>
        <w:t xml:space="preserve">   </w:t>
      </w:r>
      <w:bookmarkEnd w:id="1109"/>
    </w:p>
    <w:p w:rsidR="00DD3D23" w:rsidRDefault="00DD3D23" w:rsidP="00DD3D23">
      <w:pPr>
        <w:pStyle w:val="KeepWithNext"/>
        <w:rPr>
          <w:rtl/>
          <w:lang w:eastAsia="he-IL"/>
        </w:rPr>
      </w:pPr>
    </w:p>
    <w:p w:rsidR="00DD3D23" w:rsidRDefault="00DD3D23" w:rsidP="00DD3D23">
      <w:pPr>
        <w:rPr>
          <w:rtl/>
          <w:lang w:eastAsia="he-IL"/>
        </w:rPr>
      </w:pPr>
      <w:r>
        <w:rPr>
          <w:rFonts w:hint="cs"/>
          <w:rtl/>
          <w:lang w:eastAsia="he-IL"/>
        </w:rPr>
        <w:t xml:space="preserve">בואו נתקדם. </w:t>
      </w:r>
    </w:p>
    <w:p w:rsidR="00DD3D23" w:rsidRPr="00DD3D23" w:rsidRDefault="00DD3D23" w:rsidP="00DD3D23">
      <w:pPr>
        <w:rPr>
          <w:rtl/>
          <w:lang w:eastAsia="he-IL"/>
        </w:rPr>
      </w:pPr>
    </w:p>
    <w:p w:rsidR="002171F1" w:rsidRDefault="002171F1" w:rsidP="00B9403A">
      <w:pPr>
        <w:pStyle w:val="a4"/>
        <w:rPr>
          <w:rtl/>
        </w:rPr>
      </w:pPr>
      <w:bookmarkStart w:id="1110" w:name="ET_speaker_ענת_מימון_170"/>
      <w:r w:rsidRPr="00B9403A">
        <w:rPr>
          <w:rStyle w:val="TagStyle"/>
          <w:rtl/>
        </w:rPr>
        <w:t xml:space="preserve"> &lt;&lt; דובר &gt;&gt;</w:t>
      </w:r>
      <w:r w:rsidRPr="002171F1">
        <w:rPr>
          <w:rStyle w:val="TagStyle"/>
          <w:rtl/>
        </w:rPr>
        <w:t xml:space="preserve"> </w:t>
      </w:r>
      <w:r>
        <w:rPr>
          <w:rtl/>
        </w:rPr>
        <w:t>ענת מימון:</w:t>
      </w:r>
      <w:r w:rsidRPr="002171F1">
        <w:rPr>
          <w:rStyle w:val="TagStyle"/>
          <w:rtl/>
        </w:rPr>
        <w:t xml:space="preserve"> </w:t>
      </w:r>
      <w:r w:rsidRPr="00B9403A">
        <w:rPr>
          <w:rStyle w:val="TagStyle"/>
          <w:rtl/>
        </w:rPr>
        <w:t>&lt;&lt; דובר &gt;&gt;</w:t>
      </w:r>
      <w:r>
        <w:rPr>
          <w:rtl/>
        </w:rPr>
        <w:t xml:space="preserve">   </w:t>
      </w:r>
      <w:bookmarkEnd w:id="1110"/>
    </w:p>
    <w:p w:rsidR="002171F1" w:rsidRDefault="002171F1" w:rsidP="002171F1">
      <w:pPr>
        <w:pStyle w:val="KeepWithNext"/>
        <w:rPr>
          <w:rtl/>
          <w:lang w:eastAsia="he-IL"/>
        </w:rPr>
      </w:pPr>
    </w:p>
    <w:p w:rsidR="00BF3B50" w:rsidRDefault="00DD3D23" w:rsidP="002171F1">
      <w:pPr>
        <w:rPr>
          <w:rtl/>
          <w:lang w:eastAsia="he-IL"/>
        </w:rPr>
      </w:pPr>
      <w:r>
        <w:rPr>
          <w:rFonts w:hint="cs"/>
          <w:rtl/>
          <w:lang w:eastAsia="he-IL"/>
        </w:rPr>
        <w:t xml:space="preserve">אני רק מעירה שאנחנו </w:t>
      </w:r>
      <w:r w:rsidR="00BF3B50">
        <w:rPr>
          <w:rFonts w:hint="cs"/>
          <w:rtl/>
          <w:lang w:eastAsia="he-IL"/>
        </w:rPr>
        <w:t xml:space="preserve">מוסיפים גם </w:t>
      </w:r>
      <w:bookmarkStart w:id="1111" w:name="_ETM_Q1_5184412"/>
      <w:bookmarkEnd w:id="1111"/>
      <w:r w:rsidR="00BF3B50">
        <w:rPr>
          <w:rFonts w:hint="cs"/>
          <w:rtl/>
          <w:lang w:eastAsia="he-IL"/>
        </w:rPr>
        <w:t xml:space="preserve">את סעיף 15(א) לגבי אי שפיות לעמוד לדין </w:t>
      </w:r>
      <w:bookmarkStart w:id="1112" w:name="_ETM_Q1_5187948"/>
      <w:bookmarkEnd w:id="1112"/>
      <w:r w:rsidR="00BF3B50">
        <w:rPr>
          <w:rFonts w:hint="cs"/>
          <w:rtl/>
          <w:lang w:eastAsia="he-IL"/>
        </w:rPr>
        <w:t>בעת המשפט ולא רק את15(</w:t>
      </w:r>
      <w:r w:rsidR="002171F1">
        <w:rPr>
          <w:rFonts w:hint="cs"/>
          <w:rtl/>
          <w:lang w:eastAsia="he-IL"/>
        </w:rPr>
        <w:t>ב</w:t>
      </w:r>
      <w:r w:rsidR="00BF3B50">
        <w:rPr>
          <w:rFonts w:hint="cs"/>
          <w:rtl/>
          <w:lang w:eastAsia="he-IL"/>
        </w:rPr>
        <w:t>).</w:t>
      </w:r>
      <w:r w:rsidR="002171F1">
        <w:rPr>
          <w:rFonts w:hint="cs"/>
          <w:rtl/>
          <w:lang w:eastAsia="he-IL"/>
        </w:rPr>
        <w:t xml:space="preserve"> זה לגבי הורשע. </w:t>
      </w:r>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091"/>
      </w:tblGrid>
      <w:tr w:rsidR="00791858" w:rsidRPr="00594FF6" w:rsidTr="00791858">
        <w:trPr>
          <w:cantSplit/>
        </w:trPr>
        <w:tc>
          <w:tcPr>
            <w:tcW w:w="1871" w:type="dxa"/>
            <w:shd w:val="clear" w:color="auto" w:fill="auto"/>
            <w:tcMar>
              <w:top w:w="91" w:type="dxa"/>
              <w:left w:w="0" w:type="dxa"/>
              <w:bottom w:w="91" w:type="dxa"/>
              <w:right w:w="0" w:type="dxa"/>
            </w:tcMar>
          </w:tcPr>
          <w:p w:rsidR="00791858" w:rsidRPr="00594FF6" w:rsidRDefault="00791858" w:rsidP="00592441">
            <w:pPr>
              <w:pStyle w:val="TableSideHeading"/>
              <w:spacing w:line="240" w:lineRule="auto"/>
              <w:rPr>
                <w:sz w:val="24"/>
                <w:szCs w:val="24"/>
                <w:rtl/>
              </w:rPr>
            </w:pPr>
            <w:bookmarkStart w:id="1113" w:name="_ETM_Q1_5194932"/>
            <w:bookmarkStart w:id="1114" w:name="_ETM_Q1_5195060"/>
            <w:bookmarkEnd w:id="1113"/>
            <w:bookmarkEnd w:id="1114"/>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4091" w:type="dxa"/>
            <w:shd w:val="clear" w:color="auto" w:fill="auto"/>
            <w:tcMar>
              <w:top w:w="91" w:type="dxa"/>
              <w:left w:w="0" w:type="dxa"/>
              <w:bottom w:w="91" w:type="dxa"/>
              <w:right w:w="0" w:type="dxa"/>
            </w:tcMar>
          </w:tcPr>
          <w:p w:rsidR="00791858" w:rsidRPr="00594FF6" w:rsidRDefault="00791858" w:rsidP="00592441">
            <w:pPr>
              <w:pStyle w:val="TableBlockOutdent"/>
              <w:spacing w:line="240" w:lineRule="auto"/>
              <w:rPr>
                <w:sz w:val="24"/>
                <w:szCs w:val="24"/>
                <w:rtl/>
              </w:rPr>
            </w:pPr>
            <w:r>
              <w:rPr>
                <w:rFonts w:hint="cs"/>
                <w:sz w:val="24"/>
                <w:szCs w:val="24"/>
                <w:rtl/>
              </w:rPr>
              <w:t>"</w:t>
            </w:r>
            <w:r w:rsidRPr="00594FF6">
              <w:rPr>
                <w:sz w:val="24"/>
                <w:szCs w:val="24"/>
                <w:rtl/>
              </w:rPr>
              <w:t>"הליך פלילי" – החל מהגשת כתב אישום וכל עוד הנאשם לא זוכה מהעבירות שבהן הואשם או שבית המשפט לא קבע כי הוא לא ביצע את העבירות כאמור או לא הייתה חזרה מהאישום;</w:t>
            </w:r>
            <w:r>
              <w:rPr>
                <w:rFonts w:hint="cs"/>
                <w:sz w:val="24"/>
                <w:szCs w:val="24"/>
                <w:rtl/>
              </w:rPr>
              <w:t>"</w:t>
            </w:r>
          </w:p>
        </w:tc>
      </w:tr>
    </w:tbl>
    <w:p w:rsidR="00BF3B50" w:rsidRDefault="00BF3B50" w:rsidP="002171F1">
      <w:pPr>
        <w:rPr>
          <w:rtl/>
          <w:lang w:eastAsia="he-IL"/>
        </w:rPr>
      </w:pPr>
    </w:p>
    <w:p w:rsidR="002171F1" w:rsidRDefault="002171F1" w:rsidP="00791858">
      <w:pPr>
        <w:rPr>
          <w:rtl/>
          <w:lang w:eastAsia="he-IL"/>
        </w:rPr>
      </w:pPr>
      <w:bookmarkStart w:id="1115" w:name="_ETM_Q1_5195120"/>
      <w:bookmarkStart w:id="1116" w:name="_ETM_Q1_5195213"/>
      <w:bookmarkEnd w:id="1115"/>
      <w:bookmarkEnd w:id="1116"/>
      <w:r>
        <w:rPr>
          <w:rFonts w:hint="cs"/>
          <w:rtl/>
          <w:lang w:eastAsia="he-IL"/>
        </w:rPr>
        <w:t>גם פה יכול להיות שנדייק את זה</w:t>
      </w:r>
      <w:bookmarkStart w:id="1117" w:name="_ETM_Q1_5200590"/>
      <w:bookmarkStart w:id="1118" w:name="_ETM_Q1_5200680"/>
      <w:bookmarkStart w:id="1119" w:name="_ETM_Q1_5200761"/>
      <w:bookmarkStart w:id="1120" w:name="_ETM_Q1_5200845"/>
      <w:bookmarkEnd w:id="1117"/>
      <w:bookmarkEnd w:id="1118"/>
      <w:bookmarkEnd w:id="1119"/>
      <w:bookmarkEnd w:id="1120"/>
      <w:r w:rsidR="007E59C5">
        <w:rPr>
          <w:rFonts w:hint="cs"/>
          <w:rtl/>
          <w:lang w:eastAsia="he-IL"/>
        </w:rPr>
        <w:t xml:space="preserve"> </w:t>
      </w:r>
      <w:r>
        <w:rPr>
          <w:rFonts w:hint="cs"/>
          <w:rtl/>
          <w:lang w:eastAsia="he-IL"/>
        </w:rPr>
        <w:t xml:space="preserve">לגבי פסק דין חלוט. </w:t>
      </w:r>
    </w:p>
    <w:p w:rsidR="00791858" w:rsidRDefault="00791858" w:rsidP="00791858">
      <w:pPr>
        <w:rPr>
          <w:rtl/>
          <w:lang w:eastAsia="he-IL"/>
        </w:rPr>
      </w:pPr>
      <w:bookmarkStart w:id="1121" w:name="_ETM_Q1_5209314"/>
      <w:bookmarkStart w:id="1122" w:name="_ETM_Q1_5209404"/>
      <w:bookmarkEnd w:id="1121"/>
      <w:bookmarkEnd w:id="1122"/>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50"/>
      </w:tblGrid>
      <w:tr w:rsidR="00791858" w:rsidRPr="00594FF6" w:rsidTr="00592441">
        <w:trPr>
          <w:cantSplit/>
        </w:trPr>
        <w:tc>
          <w:tcPr>
            <w:tcW w:w="1871" w:type="dxa"/>
            <w:shd w:val="clear" w:color="auto" w:fill="auto"/>
            <w:tcMar>
              <w:top w:w="91" w:type="dxa"/>
              <w:left w:w="0" w:type="dxa"/>
              <w:bottom w:w="91" w:type="dxa"/>
              <w:right w:w="0" w:type="dxa"/>
            </w:tcMar>
          </w:tcPr>
          <w:p w:rsidR="00791858" w:rsidRPr="00594FF6" w:rsidRDefault="00791858" w:rsidP="00592441">
            <w:pPr>
              <w:pStyle w:val="TableSideHeading"/>
              <w:spacing w:line="240" w:lineRule="auto"/>
              <w:rPr>
                <w:sz w:val="24"/>
                <w:szCs w:val="24"/>
                <w:rtl/>
              </w:rPr>
            </w:pPr>
            <w:bookmarkStart w:id="1123" w:name="_ETM_Q1_5209459"/>
            <w:bookmarkStart w:id="1124" w:name="_ETM_Q1_5209554"/>
            <w:bookmarkEnd w:id="1123"/>
            <w:bookmarkEnd w:id="1124"/>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4650" w:type="dxa"/>
            <w:shd w:val="clear" w:color="auto" w:fill="auto"/>
            <w:tcMar>
              <w:top w:w="91" w:type="dxa"/>
              <w:left w:w="0" w:type="dxa"/>
              <w:bottom w:w="91" w:type="dxa"/>
              <w:right w:w="0" w:type="dxa"/>
            </w:tcMar>
          </w:tcPr>
          <w:p w:rsidR="00791858" w:rsidRPr="00594FF6" w:rsidRDefault="00791858" w:rsidP="00592441">
            <w:pPr>
              <w:pStyle w:val="TableBlockOutdent"/>
              <w:spacing w:line="240" w:lineRule="auto"/>
              <w:rPr>
                <w:sz w:val="24"/>
                <w:szCs w:val="24"/>
                <w:rtl/>
              </w:rPr>
            </w:pPr>
            <w:r>
              <w:rPr>
                <w:rFonts w:hint="cs"/>
                <w:sz w:val="24"/>
                <w:szCs w:val="24"/>
                <w:rtl/>
              </w:rPr>
              <w:t>"</w:t>
            </w:r>
            <w:r w:rsidRPr="00594FF6">
              <w:rPr>
                <w:sz w:val="24"/>
                <w:szCs w:val="24"/>
                <w:rtl/>
              </w:rPr>
              <w:t>"חוק העונשין" – חוק העונשין, התשל"ז–1977‏;</w:t>
            </w:r>
          </w:p>
        </w:tc>
      </w:tr>
      <w:tr w:rsidR="00791858" w:rsidRPr="00594FF6" w:rsidTr="00592441">
        <w:trPr>
          <w:cantSplit/>
        </w:trPr>
        <w:tc>
          <w:tcPr>
            <w:tcW w:w="1871" w:type="dxa"/>
            <w:shd w:val="clear" w:color="auto" w:fill="auto"/>
            <w:tcMar>
              <w:top w:w="91" w:type="dxa"/>
              <w:left w:w="0" w:type="dxa"/>
              <w:bottom w:w="91" w:type="dxa"/>
              <w:right w:w="0" w:type="dxa"/>
            </w:tcMar>
          </w:tcPr>
          <w:p w:rsidR="00791858" w:rsidRPr="00594FF6" w:rsidRDefault="00791858" w:rsidP="00592441">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4650" w:type="dxa"/>
            <w:shd w:val="clear" w:color="auto" w:fill="auto"/>
            <w:tcMar>
              <w:top w:w="91" w:type="dxa"/>
              <w:left w:w="0" w:type="dxa"/>
              <w:bottom w:w="91" w:type="dxa"/>
              <w:right w:w="0" w:type="dxa"/>
            </w:tcMar>
          </w:tcPr>
          <w:p w:rsidR="00791858" w:rsidRPr="00594FF6" w:rsidRDefault="00791858" w:rsidP="00592441">
            <w:pPr>
              <w:pStyle w:val="TableBlockOutdent"/>
              <w:spacing w:line="240" w:lineRule="auto"/>
              <w:rPr>
                <w:sz w:val="24"/>
                <w:szCs w:val="24"/>
                <w:rtl/>
              </w:rPr>
            </w:pPr>
            <w:r w:rsidRPr="00594FF6">
              <w:rPr>
                <w:sz w:val="24"/>
                <w:szCs w:val="24"/>
                <w:rtl/>
              </w:rPr>
              <w:t>"אינוס" – עבירה לפי סעיף 345 לחוק העונשין;</w:t>
            </w:r>
            <w:r>
              <w:rPr>
                <w:rFonts w:hint="cs"/>
                <w:sz w:val="24"/>
                <w:szCs w:val="24"/>
                <w:rtl/>
              </w:rPr>
              <w:t>"</w:t>
            </w:r>
          </w:p>
        </w:tc>
      </w:tr>
    </w:tbl>
    <w:p w:rsidR="00791858" w:rsidRDefault="00791858" w:rsidP="00791858">
      <w:pPr>
        <w:rPr>
          <w:rtl/>
          <w:lang w:eastAsia="he-IL"/>
        </w:rPr>
      </w:pPr>
    </w:p>
    <w:p w:rsidR="00791858" w:rsidRDefault="00791858" w:rsidP="002171F1">
      <w:pPr>
        <w:rPr>
          <w:rtl/>
          <w:lang w:eastAsia="he-IL"/>
        </w:rPr>
      </w:pPr>
      <w:r>
        <w:rPr>
          <w:rFonts w:hint="cs"/>
          <w:rtl/>
          <w:lang w:eastAsia="he-IL"/>
        </w:rPr>
        <w:t xml:space="preserve">אנחנו רוצים להוסיף גם את סעיף </w:t>
      </w:r>
      <w:bookmarkStart w:id="1125" w:name="_ETM_Q1_5217370"/>
      <w:bookmarkEnd w:id="1125"/>
      <w:r>
        <w:rPr>
          <w:rFonts w:hint="cs"/>
          <w:rtl/>
          <w:lang w:eastAsia="he-IL"/>
        </w:rPr>
        <w:t>351(א), שזה א</w:t>
      </w:r>
      <w:r w:rsidR="007E59C5">
        <w:rPr>
          <w:rFonts w:hint="cs"/>
          <w:rtl/>
          <w:lang w:eastAsia="he-IL"/>
        </w:rPr>
        <w:t xml:space="preserve">ינוס או מעשה סדום בתוך המשפחה. </w:t>
      </w:r>
      <w:r>
        <w:rPr>
          <w:rFonts w:hint="cs"/>
          <w:rtl/>
          <w:lang w:eastAsia="he-IL"/>
        </w:rPr>
        <w:t xml:space="preserve">זה כמובן </w:t>
      </w:r>
      <w:bookmarkStart w:id="1126" w:name="_ETM_Q1_5217586"/>
      <w:bookmarkEnd w:id="1126"/>
      <w:r>
        <w:rPr>
          <w:rFonts w:hint="cs"/>
          <w:rtl/>
          <w:lang w:eastAsia="he-IL"/>
        </w:rPr>
        <w:t>אמור היה להיות, זו פשוט ההפניה הנוספת.</w:t>
      </w:r>
    </w:p>
    <w:p w:rsidR="00791858" w:rsidRDefault="00791858" w:rsidP="002171F1">
      <w:pPr>
        <w:rPr>
          <w:rtl/>
          <w:lang w:eastAsia="he-IL"/>
        </w:rPr>
      </w:pPr>
      <w:bookmarkStart w:id="1127" w:name="_ETM_Q1_5221658"/>
      <w:bookmarkStart w:id="1128" w:name="_ETM_Q1_5221741"/>
      <w:bookmarkEnd w:id="1127"/>
      <w:bookmarkEnd w:id="1128"/>
    </w:p>
    <w:p w:rsidR="00791858" w:rsidRDefault="00791858" w:rsidP="00B9403A">
      <w:pPr>
        <w:pStyle w:val="af6"/>
        <w:rPr>
          <w:rtl/>
        </w:rPr>
      </w:pPr>
      <w:bookmarkStart w:id="1129" w:name="ET_yor_5520_293"/>
      <w:r w:rsidRPr="00B9403A">
        <w:rPr>
          <w:rStyle w:val="TagStyle"/>
          <w:rtl/>
        </w:rPr>
        <w:t xml:space="preserve"> &lt;&lt; יור &gt;&gt;</w:t>
      </w:r>
      <w:r w:rsidRPr="00791858">
        <w:rPr>
          <w:rStyle w:val="TagStyle"/>
          <w:rtl/>
        </w:rPr>
        <w:t xml:space="preserve"> </w:t>
      </w:r>
      <w:r>
        <w:rPr>
          <w:rtl/>
        </w:rPr>
        <w:t>היו"ר עודד פורר:</w:t>
      </w:r>
      <w:r w:rsidRPr="00791858">
        <w:rPr>
          <w:rStyle w:val="TagStyle"/>
          <w:rtl/>
        </w:rPr>
        <w:t xml:space="preserve"> </w:t>
      </w:r>
      <w:r w:rsidRPr="00B9403A">
        <w:rPr>
          <w:rStyle w:val="TagStyle"/>
          <w:rtl/>
        </w:rPr>
        <w:t>&lt;&lt; יור &gt;&gt;</w:t>
      </w:r>
      <w:r>
        <w:rPr>
          <w:rtl/>
        </w:rPr>
        <w:t xml:space="preserve">   </w:t>
      </w:r>
      <w:bookmarkEnd w:id="1129"/>
    </w:p>
    <w:p w:rsidR="00791858" w:rsidRDefault="00791858" w:rsidP="00791858">
      <w:pPr>
        <w:pStyle w:val="KeepWithNext"/>
        <w:rPr>
          <w:rtl/>
          <w:lang w:eastAsia="he-IL"/>
        </w:rPr>
      </w:pPr>
    </w:p>
    <w:p w:rsidR="00791858" w:rsidRDefault="00791858" w:rsidP="00791858">
      <w:pPr>
        <w:rPr>
          <w:rtl/>
          <w:lang w:eastAsia="he-IL"/>
        </w:rPr>
      </w:pPr>
      <w:r>
        <w:rPr>
          <w:rFonts w:hint="cs"/>
          <w:rtl/>
          <w:lang w:eastAsia="he-IL"/>
        </w:rPr>
        <w:t>אוקיי.</w:t>
      </w:r>
    </w:p>
    <w:p w:rsidR="00791858" w:rsidRDefault="00791858" w:rsidP="00791858">
      <w:pPr>
        <w:rPr>
          <w:rtl/>
          <w:lang w:eastAsia="he-IL"/>
        </w:rPr>
      </w:pPr>
    </w:p>
    <w:p w:rsidR="00791858" w:rsidRDefault="00791858" w:rsidP="00B9403A">
      <w:pPr>
        <w:pStyle w:val="a4"/>
        <w:rPr>
          <w:rtl/>
        </w:rPr>
      </w:pPr>
      <w:bookmarkStart w:id="1130" w:name="ET_speaker_ענת_מימון_294"/>
      <w:r w:rsidRPr="00B9403A">
        <w:rPr>
          <w:rStyle w:val="TagStyle"/>
          <w:rtl/>
        </w:rPr>
        <w:t xml:space="preserve"> &lt;&lt; דובר &gt;&gt;</w:t>
      </w:r>
      <w:r w:rsidRPr="00791858">
        <w:rPr>
          <w:rStyle w:val="TagStyle"/>
          <w:rtl/>
        </w:rPr>
        <w:t xml:space="preserve"> </w:t>
      </w:r>
      <w:r>
        <w:rPr>
          <w:rtl/>
        </w:rPr>
        <w:t>ענת מימון:</w:t>
      </w:r>
      <w:r w:rsidRPr="00791858">
        <w:rPr>
          <w:rStyle w:val="TagStyle"/>
          <w:rtl/>
        </w:rPr>
        <w:t xml:space="preserve"> </w:t>
      </w:r>
      <w:r w:rsidRPr="00B9403A">
        <w:rPr>
          <w:rStyle w:val="TagStyle"/>
          <w:rtl/>
        </w:rPr>
        <w:t>&lt;&lt; דובר &gt;&gt;</w:t>
      </w:r>
      <w:r>
        <w:rPr>
          <w:rtl/>
        </w:rPr>
        <w:t xml:space="preserve">   </w:t>
      </w:r>
      <w:bookmarkEnd w:id="1130"/>
    </w:p>
    <w:p w:rsidR="00791858" w:rsidRDefault="00791858" w:rsidP="00791858">
      <w:pPr>
        <w:pStyle w:val="KeepWithNext"/>
        <w:rPr>
          <w:rtl/>
          <w:lang w:eastAsia="he-IL"/>
        </w:rPr>
      </w:pPr>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091"/>
      </w:tblGrid>
      <w:tr w:rsidR="00791858" w:rsidRPr="00594FF6" w:rsidTr="00791858">
        <w:trPr>
          <w:cantSplit/>
        </w:trPr>
        <w:tc>
          <w:tcPr>
            <w:tcW w:w="1871" w:type="dxa"/>
            <w:shd w:val="clear" w:color="auto" w:fill="auto"/>
            <w:tcMar>
              <w:top w:w="91" w:type="dxa"/>
              <w:left w:w="0" w:type="dxa"/>
              <w:bottom w:w="91" w:type="dxa"/>
              <w:right w:w="0" w:type="dxa"/>
            </w:tcMar>
          </w:tcPr>
          <w:p w:rsidR="00791858" w:rsidRPr="00594FF6" w:rsidRDefault="00791858" w:rsidP="00592441">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4091" w:type="dxa"/>
            <w:shd w:val="clear" w:color="auto" w:fill="auto"/>
            <w:tcMar>
              <w:top w:w="91" w:type="dxa"/>
              <w:left w:w="0" w:type="dxa"/>
              <w:bottom w:w="91" w:type="dxa"/>
              <w:right w:w="0" w:type="dxa"/>
            </w:tcMar>
          </w:tcPr>
          <w:p w:rsidR="00791858" w:rsidRPr="00594FF6" w:rsidRDefault="00791858" w:rsidP="00592441">
            <w:pPr>
              <w:pStyle w:val="TableBlockOutdent"/>
              <w:spacing w:line="240" w:lineRule="auto"/>
              <w:rPr>
                <w:sz w:val="24"/>
                <w:szCs w:val="24"/>
                <w:rtl/>
              </w:rPr>
            </w:pPr>
            <w:r>
              <w:rPr>
                <w:rFonts w:hint="cs"/>
                <w:sz w:val="24"/>
                <w:szCs w:val="24"/>
                <w:rtl/>
              </w:rPr>
              <w:t>"</w:t>
            </w:r>
            <w:r w:rsidRPr="00594FF6">
              <w:rPr>
                <w:sz w:val="24"/>
                <w:szCs w:val="24"/>
                <w:rtl/>
              </w:rPr>
              <w:t>"מעשה סדום" – עבירה לפי סעיף 347(ב) לחוק העונשין;</w:t>
            </w:r>
          </w:p>
        </w:tc>
      </w:tr>
      <w:tr w:rsidR="00791858" w:rsidRPr="00594FF6" w:rsidTr="00791858">
        <w:trPr>
          <w:cantSplit/>
        </w:trPr>
        <w:tc>
          <w:tcPr>
            <w:tcW w:w="1871" w:type="dxa"/>
            <w:shd w:val="clear" w:color="auto" w:fill="auto"/>
            <w:tcMar>
              <w:top w:w="91" w:type="dxa"/>
              <w:left w:w="0" w:type="dxa"/>
              <w:bottom w:w="91" w:type="dxa"/>
              <w:right w:w="0" w:type="dxa"/>
            </w:tcMar>
          </w:tcPr>
          <w:p w:rsidR="00791858" w:rsidRPr="00594FF6" w:rsidRDefault="00791858" w:rsidP="00592441">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4091" w:type="dxa"/>
            <w:shd w:val="clear" w:color="auto" w:fill="auto"/>
            <w:tcMar>
              <w:top w:w="91" w:type="dxa"/>
              <w:left w:w="0" w:type="dxa"/>
              <w:bottom w:w="91" w:type="dxa"/>
              <w:right w:w="0" w:type="dxa"/>
            </w:tcMar>
          </w:tcPr>
          <w:p w:rsidR="00791858" w:rsidRPr="00594FF6" w:rsidRDefault="00791858" w:rsidP="00592441">
            <w:pPr>
              <w:pStyle w:val="TableBlockOutdent"/>
              <w:spacing w:line="240" w:lineRule="auto"/>
              <w:rPr>
                <w:sz w:val="24"/>
                <w:szCs w:val="24"/>
                <w:rtl/>
              </w:rPr>
            </w:pPr>
            <w:r w:rsidRPr="00594FF6">
              <w:rPr>
                <w:sz w:val="24"/>
                <w:szCs w:val="24"/>
                <w:rtl/>
              </w:rPr>
              <w:t xml:space="preserve">"ניסיון לרצח" – עבירה לפי סעיף 305 לחוק העונשין; </w:t>
            </w:r>
          </w:p>
        </w:tc>
      </w:tr>
      <w:tr w:rsidR="00791858" w:rsidRPr="00594FF6" w:rsidTr="00791858">
        <w:trPr>
          <w:cantSplit/>
        </w:trPr>
        <w:tc>
          <w:tcPr>
            <w:tcW w:w="1871" w:type="dxa"/>
            <w:shd w:val="clear" w:color="auto" w:fill="auto"/>
            <w:tcMar>
              <w:top w:w="91" w:type="dxa"/>
              <w:left w:w="0" w:type="dxa"/>
              <w:bottom w:w="91" w:type="dxa"/>
              <w:right w:w="0" w:type="dxa"/>
            </w:tcMar>
          </w:tcPr>
          <w:p w:rsidR="00791858" w:rsidRPr="00594FF6" w:rsidRDefault="00791858" w:rsidP="00592441">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791858" w:rsidRPr="00594FF6" w:rsidRDefault="00791858" w:rsidP="00592441">
            <w:pPr>
              <w:pStyle w:val="TableText"/>
              <w:spacing w:line="240" w:lineRule="auto"/>
              <w:rPr>
                <w:sz w:val="24"/>
                <w:szCs w:val="24"/>
                <w:rtl/>
              </w:rPr>
            </w:pPr>
          </w:p>
        </w:tc>
        <w:tc>
          <w:tcPr>
            <w:tcW w:w="4091" w:type="dxa"/>
            <w:shd w:val="clear" w:color="auto" w:fill="auto"/>
            <w:tcMar>
              <w:top w:w="91" w:type="dxa"/>
              <w:left w:w="0" w:type="dxa"/>
              <w:bottom w:w="91" w:type="dxa"/>
              <w:right w:w="0" w:type="dxa"/>
            </w:tcMar>
          </w:tcPr>
          <w:p w:rsidR="00791858" w:rsidRPr="00594FF6" w:rsidRDefault="00791858" w:rsidP="00592441">
            <w:pPr>
              <w:pStyle w:val="TableBlockOutdent"/>
              <w:spacing w:line="240" w:lineRule="auto"/>
              <w:rPr>
                <w:sz w:val="24"/>
                <w:szCs w:val="24"/>
                <w:rtl/>
              </w:rPr>
            </w:pPr>
            <w:r w:rsidRPr="00594FF6">
              <w:rPr>
                <w:sz w:val="24"/>
                <w:szCs w:val="24"/>
                <w:rtl/>
              </w:rPr>
              <w:t>"רצח" – עבירה לפי סעיפים 300(א) או 301א לחוק העונשין."</w:t>
            </w:r>
          </w:p>
        </w:tc>
      </w:tr>
    </w:tbl>
    <w:p w:rsidR="00791858" w:rsidRPr="00791858" w:rsidRDefault="00791858" w:rsidP="00791858">
      <w:pPr>
        <w:rPr>
          <w:rtl/>
          <w:lang w:eastAsia="he-IL"/>
        </w:rPr>
      </w:pPr>
    </w:p>
    <w:p w:rsidR="00A10523" w:rsidRDefault="00791858" w:rsidP="002171F1">
      <w:pPr>
        <w:rPr>
          <w:rtl/>
          <w:lang w:eastAsia="he-IL"/>
        </w:rPr>
      </w:pPr>
      <w:bookmarkStart w:id="1131" w:name="_ETM_Q1_5221816"/>
      <w:bookmarkStart w:id="1132" w:name="_ETM_Q1_5221885"/>
      <w:bookmarkEnd w:id="1131"/>
      <w:bookmarkEnd w:id="1132"/>
      <w:r>
        <w:rPr>
          <w:rFonts w:hint="cs"/>
          <w:rtl/>
          <w:lang w:eastAsia="he-IL"/>
        </w:rPr>
        <w:t xml:space="preserve">בנוסף אנחנו נצטרך </w:t>
      </w:r>
      <w:bookmarkStart w:id="1133" w:name="_ETM_Q1_5233595"/>
      <w:bookmarkEnd w:id="1133"/>
      <w:r w:rsidR="00592441">
        <w:rPr>
          <w:rFonts w:hint="cs"/>
          <w:rtl/>
          <w:lang w:eastAsia="he-IL"/>
        </w:rPr>
        <w:t xml:space="preserve">את </w:t>
      </w:r>
      <w:r w:rsidR="00A10523">
        <w:rPr>
          <w:rFonts w:hint="cs"/>
          <w:rtl/>
          <w:lang w:eastAsia="he-IL"/>
        </w:rPr>
        <w:t xml:space="preserve">סעיף התחולה אחורה. דיברנו בתחילת הדיון שנצטרך להוסיף איזושהי הוראה כללית </w:t>
      </w:r>
      <w:r w:rsidR="00592441">
        <w:rPr>
          <w:rFonts w:hint="cs"/>
          <w:rtl/>
          <w:lang w:eastAsia="he-IL"/>
        </w:rPr>
        <w:t xml:space="preserve">שאומרת שהחוק הזה יחול גם אחורה במובן הזה </w:t>
      </w:r>
      <w:bookmarkStart w:id="1134" w:name="_ETM_Q1_5243577"/>
      <w:bookmarkEnd w:id="1134"/>
      <w:r w:rsidR="00592441">
        <w:rPr>
          <w:rFonts w:hint="cs"/>
          <w:rtl/>
          <w:lang w:eastAsia="he-IL"/>
        </w:rPr>
        <w:t xml:space="preserve">שניתן לפנות ולבקש </w:t>
      </w:r>
      <w:r w:rsidR="00A10523">
        <w:rPr>
          <w:rFonts w:hint="cs"/>
          <w:rtl/>
          <w:lang w:eastAsia="he-IL"/>
        </w:rPr>
        <w:t xml:space="preserve">ויחולו עקרונות לפי החוק הזה. אנחנו נצטרך לנסח את זה. לגבי </w:t>
      </w:r>
      <w:r w:rsidR="00592441">
        <w:rPr>
          <w:rFonts w:hint="cs"/>
          <w:rtl/>
          <w:lang w:eastAsia="he-IL"/>
        </w:rPr>
        <w:t xml:space="preserve">ההחלה אחורה, מה לגבי כל </w:t>
      </w:r>
      <w:r w:rsidR="00A10523">
        <w:rPr>
          <w:rFonts w:hint="cs"/>
          <w:rtl/>
          <w:lang w:eastAsia="he-IL"/>
        </w:rPr>
        <w:t>ההוראות</w:t>
      </w:r>
      <w:r w:rsidR="00592441">
        <w:rPr>
          <w:rFonts w:hint="cs"/>
          <w:rtl/>
          <w:lang w:eastAsia="he-IL"/>
        </w:rPr>
        <w:t xml:space="preserve"> של </w:t>
      </w:r>
      <w:bookmarkStart w:id="1135" w:name="_ETM_Q1_5257037"/>
      <w:bookmarkEnd w:id="1135"/>
      <w:r w:rsidR="00592441">
        <w:rPr>
          <w:rFonts w:hint="cs"/>
          <w:rtl/>
          <w:lang w:eastAsia="he-IL"/>
        </w:rPr>
        <w:t>האפוטרופו</w:t>
      </w:r>
      <w:r w:rsidR="00592441">
        <w:rPr>
          <w:rFonts w:hint="eastAsia"/>
          <w:rtl/>
          <w:lang w:eastAsia="he-IL"/>
        </w:rPr>
        <w:t>ס</w:t>
      </w:r>
      <w:r w:rsidR="00A600FD">
        <w:rPr>
          <w:rFonts w:hint="cs"/>
          <w:rtl/>
          <w:lang w:eastAsia="he-IL"/>
        </w:rPr>
        <w:t xml:space="preserve"> לדין, של הסיוע המשפטי </w:t>
      </w:r>
      <w:r w:rsidR="00A600FD">
        <w:rPr>
          <w:rtl/>
          <w:lang w:eastAsia="he-IL"/>
        </w:rPr>
        <w:t>–</w:t>
      </w:r>
      <w:r w:rsidR="00A600FD">
        <w:rPr>
          <w:rFonts w:hint="cs"/>
          <w:rtl/>
          <w:lang w:eastAsia="he-IL"/>
        </w:rPr>
        <w:t xml:space="preserve"> </w:t>
      </w:r>
      <w:r w:rsidR="00592441">
        <w:rPr>
          <w:rFonts w:hint="cs"/>
          <w:rtl/>
          <w:lang w:eastAsia="he-IL"/>
        </w:rPr>
        <w:t>האם זה גם יחול בהליכים שיתנהלו לגבי העבר</w:t>
      </w:r>
      <w:r w:rsidR="00A10523">
        <w:rPr>
          <w:rFonts w:hint="cs"/>
          <w:rtl/>
          <w:lang w:eastAsia="he-IL"/>
        </w:rPr>
        <w:t>?</w:t>
      </w:r>
    </w:p>
    <w:p w:rsidR="00A10523" w:rsidRDefault="00A10523" w:rsidP="002171F1">
      <w:pPr>
        <w:rPr>
          <w:rtl/>
          <w:lang w:eastAsia="he-IL"/>
        </w:rPr>
      </w:pPr>
    </w:p>
    <w:p w:rsidR="00A10523" w:rsidRDefault="00A10523" w:rsidP="00B9403A">
      <w:pPr>
        <w:pStyle w:val="af9"/>
        <w:rPr>
          <w:rtl/>
          <w:lang w:eastAsia="he-IL"/>
        </w:rPr>
      </w:pPr>
      <w:bookmarkStart w:id="1136" w:name="ET_guest_691955_171"/>
      <w:r w:rsidRPr="00B9403A">
        <w:rPr>
          <w:rStyle w:val="TagStyle"/>
          <w:rtl/>
        </w:rPr>
        <w:t xml:space="preserve"> &lt;&lt; אורח &gt;&gt;</w:t>
      </w:r>
      <w:r w:rsidRPr="00A10523">
        <w:rPr>
          <w:rStyle w:val="TagStyle"/>
          <w:rtl/>
        </w:rPr>
        <w:t xml:space="preserve"> </w:t>
      </w:r>
      <w:r>
        <w:rPr>
          <w:rtl/>
          <w:lang w:eastAsia="he-IL"/>
        </w:rPr>
        <w:t>מוריה כהן בקשי:</w:t>
      </w:r>
      <w:r w:rsidRPr="00A10523">
        <w:rPr>
          <w:rStyle w:val="TagStyle"/>
          <w:rtl/>
        </w:rPr>
        <w:t xml:space="preserve"> </w:t>
      </w:r>
      <w:r w:rsidRPr="00B9403A">
        <w:rPr>
          <w:rStyle w:val="TagStyle"/>
          <w:rtl/>
        </w:rPr>
        <w:t>&lt;&lt; אורח &gt;&gt;</w:t>
      </w:r>
      <w:r>
        <w:rPr>
          <w:rtl/>
          <w:lang w:eastAsia="he-IL"/>
        </w:rPr>
        <w:t xml:space="preserve">   </w:t>
      </w:r>
      <w:bookmarkEnd w:id="1136"/>
    </w:p>
    <w:p w:rsidR="00A10523" w:rsidRDefault="00A10523" w:rsidP="00A10523">
      <w:pPr>
        <w:pStyle w:val="KeepWithNext"/>
        <w:rPr>
          <w:rtl/>
          <w:lang w:eastAsia="he-IL"/>
        </w:rPr>
      </w:pPr>
    </w:p>
    <w:p w:rsidR="00A10523" w:rsidRDefault="00592441" w:rsidP="00A10523">
      <w:pPr>
        <w:rPr>
          <w:rtl/>
          <w:lang w:eastAsia="he-IL"/>
        </w:rPr>
      </w:pPr>
      <w:r>
        <w:rPr>
          <w:rFonts w:hint="cs"/>
          <w:rtl/>
          <w:lang w:eastAsia="he-IL"/>
        </w:rPr>
        <w:t>האמת ש</w:t>
      </w:r>
      <w:r w:rsidR="00A10523">
        <w:rPr>
          <w:rFonts w:hint="cs"/>
          <w:rtl/>
          <w:lang w:eastAsia="he-IL"/>
        </w:rPr>
        <w:t>לא בדקנו</w:t>
      </w:r>
      <w:r>
        <w:rPr>
          <w:rFonts w:hint="cs"/>
          <w:rtl/>
          <w:lang w:eastAsia="he-IL"/>
        </w:rPr>
        <w:t xml:space="preserve"> את הנושא הזה לגבי ההרחבה.</w:t>
      </w:r>
    </w:p>
    <w:p w:rsidR="00A10523" w:rsidRDefault="00A10523" w:rsidP="00A10523">
      <w:pPr>
        <w:rPr>
          <w:rtl/>
          <w:lang w:eastAsia="he-IL"/>
        </w:rPr>
      </w:pPr>
    </w:p>
    <w:p w:rsidR="00A10523" w:rsidRDefault="00A10523" w:rsidP="00B9403A">
      <w:pPr>
        <w:pStyle w:val="af6"/>
        <w:rPr>
          <w:rtl/>
        </w:rPr>
      </w:pPr>
      <w:bookmarkStart w:id="1137" w:name="ET_yor_5520_172"/>
      <w:r w:rsidRPr="00B9403A">
        <w:rPr>
          <w:rStyle w:val="TagStyle"/>
          <w:rtl/>
        </w:rPr>
        <w:t xml:space="preserve"> &lt;&lt; יור &gt;&gt;</w:t>
      </w:r>
      <w:r w:rsidRPr="00A10523">
        <w:rPr>
          <w:rStyle w:val="TagStyle"/>
          <w:rtl/>
        </w:rPr>
        <w:t xml:space="preserve"> </w:t>
      </w:r>
      <w:r>
        <w:rPr>
          <w:rtl/>
        </w:rPr>
        <w:t>היו"ר עודד פורר:</w:t>
      </w:r>
      <w:r w:rsidRPr="00A10523">
        <w:rPr>
          <w:rStyle w:val="TagStyle"/>
          <w:rtl/>
        </w:rPr>
        <w:t xml:space="preserve"> </w:t>
      </w:r>
      <w:r w:rsidRPr="00B9403A">
        <w:rPr>
          <w:rStyle w:val="TagStyle"/>
          <w:rtl/>
        </w:rPr>
        <w:t>&lt;&lt; יור &gt;&gt;</w:t>
      </w:r>
      <w:r>
        <w:rPr>
          <w:rtl/>
        </w:rPr>
        <w:t xml:space="preserve">   </w:t>
      </w:r>
      <w:bookmarkEnd w:id="1137"/>
    </w:p>
    <w:p w:rsidR="00A10523" w:rsidRDefault="00A10523" w:rsidP="00A10523">
      <w:pPr>
        <w:pStyle w:val="KeepWithNext"/>
        <w:rPr>
          <w:rtl/>
          <w:lang w:eastAsia="he-IL"/>
        </w:rPr>
      </w:pPr>
    </w:p>
    <w:p w:rsidR="00A10523" w:rsidRDefault="00A10523" w:rsidP="00A10523">
      <w:pPr>
        <w:rPr>
          <w:rtl/>
          <w:lang w:eastAsia="he-IL"/>
        </w:rPr>
      </w:pPr>
      <w:r>
        <w:rPr>
          <w:rFonts w:hint="cs"/>
          <w:rtl/>
          <w:lang w:eastAsia="he-IL"/>
        </w:rPr>
        <w:t>אז אני מציע</w:t>
      </w:r>
      <w:r w:rsidR="00592441">
        <w:rPr>
          <w:rFonts w:hint="cs"/>
          <w:rtl/>
          <w:lang w:eastAsia="he-IL"/>
        </w:rPr>
        <w:t xml:space="preserve"> לקראת </w:t>
      </w:r>
      <w:bookmarkStart w:id="1138" w:name="_ETM_Q1_5269262"/>
      <w:bookmarkEnd w:id="1138"/>
      <w:r w:rsidR="00592441">
        <w:rPr>
          <w:rFonts w:hint="cs"/>
          <w:rtl/>
          <w:lang w:eastAsia="he-IL"/>
        </w:rPr>
        <w:t>יום חמישי, כולל הנוהל</w:t>
      </w:r>
      <w:r>
        <w:rPr>
          <w:rFonts w:hint="cs"/>
          <w:rtl/>
          <w:lang w:eastAsia="he-IL"/>
        </w:rPr>
        <w:t xml:space="preserve">. </w:t>
      </w:r>
      <w:r w:rsidR="00592441">
        <w:rPr>
          <w:rFonts w:hint="cs"/>
          <w:rtl/>
          <w:lang w:eastAsia="he-IL"/>
        </w:rPr>
        <w:t xml:space="preserve">עכשיו </w:t>
      </w:r>
      <w:r>
        <w:rPr>
          <w:rFonts w:hint="cs"/>
          <w:rtl/>
          <w:lang w:eastAsia="he-IL"/>
        </w:rPr>
        <w:t>נשמע את הסיוע המשפטי ו</w:t>
      </w:r>
      <w:r w:rsidR="00592441">
        <w:rPr>
          <w:rFonts w:hint="cs"/>
          <w:rtl/>
          <w:lang w:eastAsia="he-IL"/>
        </w:rPr>
        <w:t xml:space="preserve">דוברים </w:t>
      </w:r>
      <w:r>
        <w:rPr>
          <w:rFonts w:hint="cs"/>
          <w:rtl/>
          <w:lang w:eastAsia="he-IL"/>
        </w:rPr>
        <w:t>נוספים.</w:t>
      </w:r>
    </w:p>
    <w:p w:rsidR="00A10523" w:rsidRDefault="00A10523" w:rsidP="00A10523">
      <w:pPr>
        <w:rPr>
          <w:rtl/>
          <w:lang w:eastAsia="he-IL"/>
        </w:rPr>
      </w:pPr>
    </w:p>
    <w:p w:rsidR="00A10523" w:rsidRDefault="00A10523" w:rsidP="00B9403A">
      <w:pPr>
        <w:pStyle w:val="a4"/>
        <w:rPr>
          <w:rtl/>
        </w:rPr>
      </w:pPr>
      <w:bookmarkStart w:id="1139" w:name="ET_speaker_אביטל_בגין_173"/>
      <w:r w:rsidRPr="00B9403A">
        <w:rPr>
          <w:rStyle w:val="TagStyle"/>
          <w:rtl/>
        </w:rPr>
        <w:t xml:space="preserve"> &lt;&lt; דובר &gt;&gt;</w:t>
      </w:r>
      <w:r w:rsidRPr="00A10523">
        <w:rPr>
          <w:rStyle w:val="TagStyle"/>
          <w:rtl/>
        </w:rPr>
        <w:t xml:space="preserve"> </w:t>
      </w:r>
      <w:r>
        <w:rPr>
          <w:rtl/>
        </w:rPr>
        <w:t>אביטל בגין:</w:t>
      </w:r>
      <w:r w:rsidRPr="00A10523">
        <w:rPr>
          <w:rStyle w:val="TagStyle"/>
          <w:rtl/>
        </w:rPr>
        <w:t xml:space="preserve"> </w:t>
      </w:r>
      <w:r w:rsidRPr="00B9403A">
        <w:rPr>
          <w:rStyle w:val="TagStyle"/>
          <w:rtl/>
        </w:rPr>
        <w:t>&lt;&lt; דובר &gt;&gt;</w:t>
      </w:r>
      <w:r>
        <w:rPr>
          <w:rtl/>
        </w:rPr>
        <w:t xml:space="preserve">   </w:t>
      </w:r>
      <w:bookmarkEnd w:id="1139"/>
    </w:p>
    <w:p w:rsidR="00A229F3" w:rsidRDefault="00A229F3" w:rsidP="00A10523">
      <w:pPr>
        <w:rPr>
          <w:rtl/>
          <w:lang w:eastAsia="he-IL"/>
        </w:rPr>
      </w:pPr>
    </w:p>
    <w:p w:rsidR="00DE3BF6" w:rsidRDefault="00A10523" w:rsidP="00A10523">
      <w:pPr>
        <w:rPr>
          <w:rtl/>
          <w:lang w:eastAsia="he-IL"/>
        </w:rPr>
      </w:pPr>
      <w:r>
        <w:rPr>
          <w:rFonts w:hint="cs"/>
          <w:rtl/>
          <w:lang w:eastAsia="he-IL"/>
        </w:rPr>
        <w:t xml:space="preserve">שלום לכולם, אני אביטל בגין, </w:t>
      </w:r>
      <w:r w:rsidR="00F45D89">
        <w:rPr>
          <w:rFonts w:hint="cs"/>
          <w:rtl/>
          <w:lang w:eastAsia="he-IL"/>
        </w:rPr>
        <w:t xml:space="preserve">ממונה מדיניות </w:t>
      </w:r>
      <w:bookmarkStart w:id="1140" w:name="_ETM_Q1_5299220"/>
      <w:bookmarkEnd w:id="1140"/>
      <w:r w:rsidR="00F45D89">
        <w:rPr>
          <w:rFonts w:hint="cs"/>
          <w:rtl/>
          <w:lang w:eastAsia="he-IL"/>
        </w:rPr>
        <w:t xml:space="preserve">ציבורית בהנהלת הסיוע המשפטי. רק רציתי לעשות סדר לגבי הסיוע. </w:t>
      </w:r>
      <w:bookmarkStart w:id="1141" w:name="_ETM_Q1_5311420"/>
      <w:bookmarkEnd w:id="1141"/>
      <w:r w:rsidR="00F45D89">
        <w:rPr>
          <w:rFonts w:hint="cs"/>
          <w:rtl/>
          <w:lang w:eastAsia="he-IL"/>
        </w:rPr>
        <w:t>כמו שנ</w:t>
      </w:r>
      <w:r w:rsidR="00A600FD">
        <w:rPr>
          <w:rFonts w:hint="cs"/>
          <w:rtl/>
          <w:lang w:eastAsia="he-IL"/>
        </w:rPr>
        <w:t>אמר קודם, אני אחזור על זה בקצרה:</w:t>
      </w:r>
      <w:r w:rsidR="00F45D89">
        <w:rPr>
          <w:rFonts w:hint="cs"/>
          <w:rtl/>
          <w:lang w:eastAsia="he-IL"/>
        </w:rPr>
        <w:t xml:space="preserve"> </w:t>
      </w:r>
      <w:r>
        <w:rPr>
          <w:rFonts w:hint="cs"/>
          <w:rtl/>
          <w:lang w:eastAsia="he-IL"/>
        </w:rPr>
        <w:t xml:space="preserve">ההורה </w:t>
      </w:r>
      <w:r w:rsidR="00F45D89">
        <w:rPr>
          <w:rFonts w:hint="cs"/>
          <w:rtl/>
          <w:lang w:eastAsia="he-IL"/>
        </w:rPr>
        <w:t xml:space="preserve">הפוגע יכול </w:t>
      </w:r>
      <w:bookmarkStart w:id="1142" w:name="_ETM_Q1_5316028"/>
      <w:bookmarkEnd w:id="1142"/>
      <w:r w:rsidR="00F45D89">
        <w:rPr>
          <w:rFonts w:hint="cs"/>
          <w:rtl/>
          <w:lang w:eastAsia="he-IL"/>
        </w:rPr>
        <w:t xml:space="preserve">לקבל לפי מבחני הזכאות הכלליים סיוע משפטי בהליך. ההורה </w:t>
      </w:r>
      <w:r>
        <w:rPr>
          <w:rFonts w:hint="cs"/>
          <w:rtl/>
          <w:lang w:eastAsia="he-IL"/>
        </w:rPr>
        <w:t xml:space="preserve">הנפגע או ההורה האחר או </w:t>
      </w:r>
      <w:r w:rsidR="006D79F9">
        <w:rPr>
          <w:rFonts w:hint="cs"/>
          <w:rtl/>
          <w:lang w:eastAsia="he-IL"/>
        </w:rPr>
        <w:t>אפוטרופו</w:t>
      </w:r>
      <w:r w:rsidR="006D79F9">
        <w:rPr>
          <w:rFonts w:hint="eastAsia"/>
          <w:rtl/>
          <w:lang w:eastAsia="he-IL"/>
        </w:rPr>
        <w:t>ס</w:t>
      </w:r>
      <w:r>
        <w:rPr>
          <w:rFonts w:hint="cs"/>
          <w:rtl/>
          <w:lang w:eastAsia="he-IL"/>
        </w:rPr>
        <w:t xml:space="preserve"> אחר שמונה לקטין</w:t>
      </w:r>
      <w:r w:rsidR="00A600FD">
        <w:rPr>
          <w:rFonts w:hint="cs"/>
          <w:rtl/>
          <w:lang w:eastAsia="he-IL"/>
        </w:rPr>
        <w:t>,</w:t>
      </w:r>
      <w:r>
        <w:rPr>
          <w:rFonts w:hint="cs"/>
          <w:rtl/>
          <w:lang w:eastAsia="he-IL"/>
        </w:rPr>
        <w:t xml:space="preserve"> </w:t>
      </w:r>
      <w:r w:rsidR="00F45D89">
        <w:rPr>
          <w:rFonts w:hint="cs"/>
          <w:rtl/>
          <w:lang w:eastAsia="he-IL"/>
        </w:rPr>
        <w:t xml:space="preserve">יכול </w:t>
      </w:r>
      <w:bookmarkStart w:id="1143" w:name="_ETM_Q1_5328077"/>
      <w:bookmarkEnd w:id="1143"/>
      <w:r w:rsidR="00F45D89">
        <w:rPr>
          <w:rFonts w:hint="cs"/>
          <w:rtl/>
          <w:lang w:eastAsia="he-IL"/>
        </w:rPr>
        <w:t xml:space="preserve">בהתאם לתיקון לקבל ללא מבחן </w:t>
      </w:r>
      <w:r>
        <w:rPr>
          <w:rFonts w:hint="cs"/>
          <w:rtl/>
          <w:lang w:eastAsia="he-IL"/>
        </w:rPr>
        <w:t>זכאות כלכלית</w:t>
      </w:r>
      <w:r w:rsidR="00F45D89">
        <w:rPr>
          <w:rFonts w:hint="cs"/>
          <w:rtl/>
          <w:lang w:eastAsia="he-IL"/>
        </w:rPr>
        <w:t>, והקטין יקבל מעל גיל 14 כ</w:t>
      </w:r>
      <w:r>
        <w:rPr>
          <w:rFonts w:hint="cs"/>
          <w:rtl/>
          <w:lang w:eastAsia="he-IL"/>
        </w:rPr>
        <w:t xml:space="preserve">דרך המלך </w:t>
      </w:r>
      <w:r w:rsidR="00F45D89">
        <w:rPr>
          <w:rFonts w:hint="cs"/>
          <w:rtl/>
          <w:lang w:eastAsia="he-IL"/>
        </w:rPr>
        <w:t xml:space="preserve">מינוי של מייצג מטעמו, </w:t>
      </w:r>
      <w:bookmarkStart w:id="1144" w:name="_ETM_Q1_5337912"/>
      <w:bookmarkEnd w:id="1144"/>
      <w:r w:rsidR="00F45D89">
        <w:rPr>
          <w:rFonts w:hint="cs"/>
          <w:rtl/>
          <w:lang w:eastAsia="he-IL"/>
        </w:rPr>
        <w:t>כש</w:t>
      </w:r>
      <w:r w:rsidR="00A600FD">
        <w:rPr>
          <w:rFonts w:hint="cs"/>
          <w:rtl/>
          <w:lang w:eastAsia="he-IL"/>
        </w:rPr>
        <w:t>כ</w:t>
      </w:r>
      <w:r w:rsidR="00F45D89">
        <w:rPr>
          <w:rFonts w:hint="cs"/>
          <w:rtl/>
          <w:lang w:eastAsia="he-IL"/>
        </w:rPr>
        <w:t>מובן נ</w:t>
      </w:r>
      <w:r>
        <w:rPr>
          <w:rFonts w:hint="cs"/>
          <w:rtl/>
          <w:lang w:eastAsia="he-IL"/>
        </w:rPr>
        <w:t>ותרת ל</w:t>
      </w:r>
      <w:r w:rsidR="00F45D89">
        <w:rPr>
          <w:rFonts w:hint="cs"/>
          <w:rtl/>
          <w:lang w:eastAsia="he-IL"/>
        </w:rPr>
        <w:t>בית המשפט</w:t>
      </w:r>
      <w:r>
        <w:rPr>
          <w:rFonts w:hint="cs"/>
          <w:rtl/>
          <w:lang w:eastAsia="he-IL"/>
        </w:rPr>
        <w:t xml:space="preserve"> הסמכות מכל גיל </w:t>
      </w:r>
      <w:r w:rsidR="00F45D89">
        <w:rPr>
          <w:rFonts w:hint="cs"/>
          <w:rtl/>
          <w:lang w:eastAsia="he-IL"/>
        </w:rPr>
        <w:t>לתת ייצוג משפטי לקטין</w:t>
      </w:r>
      <w:r w:rsidR="00DE3BF6">
        <w:rPr>
          <w:rFonts w:hint="cs"/>
          <w:rtl/>
          <w:lang w:eastAsia="he-IL"/>
        </w:rPr>
        <w:t xml:space="preserve">, כפי שאנחנו נותנים </w:t>
      </w:r>
      <w:bookmarkStart w:id="1145" w:name="_ETM_Q1_5346982"/>
      <w:bookmarkEnd w:id="1145"/>
      <w:r w:rsidR="00DE3BF6">
        <w:rPr>
          <w:rFonts w:hint="cs"/>
          <w:rtl/>
          <w:lang w:eastAsia="he-IL"/>
        </w:rPr>
        <w:t xml:space="preserve">היום בהקשרים רבים גם לתינוקות, פעוטות, </w:t>
      </w:r>
      <w:r>
        <w:rPr>
          <w:rFonts w:hint="cs"/>
          <w:rtl/>
          <w:lang w:eastAsia="he-IL"/>
        </w:rPr>
        <w:t xml:space="preserve">ילדים קטנים וגדולים. </w:t>
      </w:r>
    </w:p>
    <w:p w:rsidR="00DE3BF6" w:rsidRDefault="00DE3BF6" w:rsidP="00A10523">
      <w:pPr>
        <w:rPr>
          <w:rtl/>
          <w:lang w:eastAsia="he-IL"/>
        </w:rPr>
      </w:pPr>
      <w:bookmarkStart w:id="1146" w:name="_ETM_Q1_5351442"/>
      <w:bookmarkStart w:id="1147" w:name="_ETM_Q1_5351519"/>
      <w:bookmarkEnd w:id="1146"/>
      <w:bookmarkEnd w:id="1147"/>
    </w:p>
    <w:p w:rsidR="00A10523" w:rsidRPr="00A10523" w:rsidRDefault="00A10523" w:rsidP="00A10523">
      <w:pPr>
        <w:rPr>
          <w:rtl/>
          <w:lang w:eastAsia="he-IL"/>
        </w:rPr>
      </w:pPr>
      <w:bookmarkStart w:id="1148" w:name="_ETM_Q1_5351600"/>
      <w:bookmarkStart w:id="1149" w:name="_ETM_Q1_5351690"/>
      <w:bookmarkEnd w:id="1148"/>
      <w:bookmarkEnd w:id="1149"/>
      <w:r>
        <w:rPr>
          <w:rFonts w:hint="cs"/>
          <w:rtl/>
          <w:lang w:eastAsia="he-IL"/>
        </w:rPr>
        <w:t xml:space="preserve">בהיבט התקציבי האישור שניתן </w:t>
      </w:r>
      <w:r w:rsidR="0061565B">
        <w:rPr>
          <w:rFonts w:hint="cs"/>
          <w:rtl/>
          <w:lang w:eastAsia="he-IL"/>
        </w:rPr>
        <w:t>על ידי הנהלת המשרד</w:t>
      </w:r>
      <w:bookmarkStart w:id="1150" w:name="_ETM_Q1_5359203"/>
      <w:bookmarkEnd w:id="1150"/>
      <w:r w:rsidR="0061565B">
        <w:rPr>
          <w:rFonts w:hint="cs"/>
          <w:rtl/>
          <w:lang w:eastAsia="he-IL"/>
        </w:rPr>
        <w:t xml:space="preserve"> </w:t>
      </w:r>
      <w:r>
        <w:rPr>
          <w:rFonts w:hint="cs"/>
          <w:rtl/>
          <w:lang w:eastAsia="he-IL"/>
        </w:rPr>
        <w:t xml:space="preserve">הוא מתוך תקציב המשרד בהנחה שמדובר בהליכים לא רבים. אם אנחנו נכנסים לסוגיה </w:t>
      </w:r>
      <w:r w:rsidR="0061565B">
        <w:rPr>
          <w:rFonts w:hint="cs"/>
          <w:rtl/>
          <w:lang w:eastAsia="he-IL"/>
        </w:rPr>
        <w:t xml:space="preserve">של תחולה </w:t>
      </w:r>
      <w:r>
        <w:rPr>
          <w:rFonts w:hint="cs"/>
          <w:rtl/>
          <w:lang w:eastAsia="he-IL"/>
        </w:rPr>
        <w:t xml:space="preserve">רטרואקטיבית </w:t>
      </w:r>
      <w:r w:rsidR="0061565B">
        <w:rPr>
          <w:rFonts w:hint="cs"/>
          <w:rtl/>
          <w:lang w:eastAsia="he-IL"/>
        </w:rPr>
        <w:t>אנחנו באזור אחר ו</w:t>
      </w:r>
      <w:r>
        <w:rPr>
          <w:rFonts w:hint="cs"/>
          <w:rtl/>
          <w:lang w:eastAsia="he-IL"/>
        </w:rPr>
        <w:t xml:space="preserve">לזה לא ניתן אישור אז אנחנו לא נוכל </w:t>
      </w:r>
      <w:r w:rsidR="0061565B">
        <w:rPr>
          <w:rFonts w:hint="cs"/>
          <w:rtl/>
          <w:lang w:eastAsia="he-IL"/>
        </w:rPr>
        <w:t>להרחיב גם אחורה</w:t>
      </w:r>
      <w:r w:rsidR="009B7CBF">
        <w:rPr>
          <w:rFonts w:hint="cs"/>
          <w:rtl/>
          <w:lang w:eastAsia="he-IL"/>
        </w:rPr>
        <w:t xml:space="preserve"> אלא רק</w:t>
      </w:r>
      <w:bookmarkStart w:id="1151" w:name="_ETM_Q1_5375495"/>
      <w:bookmarkEnd w:id="1151"/>
      <w:r w:rsidR="009B7CBF">
        <w:rPr>
          <w:rFonts w:hint="cs"/>
          <w:rtl/>
          <w:lang w:eastAsia="he-IL"/>
        </w:rPr>
        <w:t xml:space="preserve"> מכאן והלאה</w:t>
      </w:r>
      <w:r w:rsidR="0061565B">
        <w:rPr>
          <w:rFonts w:hint="cs"/>
          <w:rtl/>
          <w:lang w:eastAsia="he-IL"/>
        </w:rPr>
        <w:t>.</w:t>
      </w:r>
    </w:p>
    <w:p w:rsidR="00A10523" w:rsidRDefault="00A10523" w:rsidP="00A10523">
      <w:pPr>
        <w:rPr>
          <w:rtl/>
          <w:lang w:eastAsia="he-IL"/>
        </w:rPr>
      </w:pPr>
    </w:p>
    <w:p w:rsidR="00A10523" w:rsidRDefault="00A10523" w:rsidP="00B9403A">
      <w:pPr>
        <w:pStyle w:val="af6"/>
        <w:rPr>
          <w:rtl/>
        </w:rPr>
      </w:pPr>
      <w:bookmarkStart w:id="1152" w:name="ET_yor_5520_174"/>
      <w:r w:rsidRPr="00B9403A">
        <w:rPr>
          <w:rStyle w:val="TagStyle"/>
          <w:rtl/>
        </w:rPr>
        <w:t xml:space="preserve"> &lt;&lt; יור &gt;&gt;</w:t>
      </w:r>
      <w:r w:rsidRPr="00A10523">
        <w:rPr>
          <w:rStyle w:val="TagStyle"/>
          <w:rtl/>
        </w:rPr>
        <w:t xml:space="preserve"> </w:t>
      </w:r>
      <w:r>
        <w:rPr>
          <w:rtl/>
        </w:rPr>
        <w:t>היו"ר עודד פורר:</w:t>
      </w:r>
      <w:r w:rsidRPr="00A10523">
        <w:rPr>
          <w:rStyle w:val="TagStyle"/>
          <w:rtl/>
        </w:rPr>
        <w:t xml:space="preserve"> </w:t>
      </w:r>
      <w:r w:rsidRPr="00B9403A">
        <w:rPr>
          <w:rStyle w:val="TagStyle"/>
          <w:rtl/>
        </w:rPr>
        <w:t>&lt;&lt; יור &gt;&gt;</w:t>
      </w:r>
      <w:r>
        <w:rPr>
          <w:rtl/>
        </w:rPr>
        <w:t xml:space="preserve">   </w:t>
      </w:r>
      <w:bookmarkEnd w:id="1152"/>
    </w:p>
    <w:p w:rsidR="00A10523" w:rsidRDefault="00A10523" w:rsidP="00A10523">
      <w:pPr>
        <w:pStyle w:val="KeepWithNext"/>
        <w:rPr>
          <w:rtl/>
          <w:lang w:eastAsia="he-IL"/>
        </w:rPr>
      </w:pPr>
    </w:p>
    <w:p w:rsidR="00A10523" w:rsidRDefault="00A10523" w:rsidP="00A10523">
      <w:pPr>
        <w:rPr>
          <w:rtl/>
          <w:lang w:eastAsia="he-IL"/>
        </w:rPr>
      </w:pPr>
      <w:r>
        <w:rPr>
          <w:rFonts w:hint="cs"/>
          <w:rtl/>
          <w:lang w:eastAsia="he-IL"/>
        </w:rPr>
        <w:t>מה העלויות עליהן מדובר?</w:t>
      </w:r>
    </w:p>
    <w:p w:rsidR="00F82219" w:rsidRDefault="00F82219">
      <w:pPr>
        <w:bidi w:val="0"/>
        <w:spacing w:line="240" w:lineRule="auto"/>
        <w:ind w:firstLine="0"/>
        <w:jc w:val="left"/>
        <w:rPr>
          <w:rtl/>
          <w:lang w:eastAsia="he-IL"/>
        </w:rPr>
      </w:pPr>
      <w:r>
        <w:rPr>
          <w:rtl/>
          <w:lang w:eastAsia="he-IL"/>
        </w:rPr>
        <w:br w:type="page"/>
      </w:r>
    </w:p>
    <w:p w:rsidR="00A10523" w:rsidRDefault="00A10523" w:rsidP="00A10523">
      <w:pPr>
        <w:rPr>
          <w:rtl/>
          <w:lang w:eastAsia="he-IL"/>
        </w:rPr>
      </w:pPr>
    </w:p>
    <w:p w:rsidR="00A10523" w:rsidRDefault="00A10523" w:rsidP="00B9403A">
      <w:pPr>
        <w:pStyle w:val="-"/>
        <w:rPr>
          <w:rtl/>
        </w:rPr>
      </w:pPr>
      <w:bookmarkStart w:id="1153" w:name="ET_speakercontinue_אביטל_בגין_175"/>
      <w:r w:rsidRPr="00B9403A">
        <w:rPr>
          <w:rStyle w:val="TagStyle"/>
          <w:rtl/>
        </w:rPr>
        <w:t xml:space="preserve"> &lt;&lt; דובר_המשך &gt;&gt;</w:t>
      </w:r>
      <w:r w:rsidRPr="00A10523">
        <w:rPr>
          <w:rStyle w:val="TagStyle"/>
          <w:rtl/>
        </w:rPr>
        <w:t xml:space="preserve"> </w:t>
      </w:r>
      <w:r>
        <w:rPr>
          <w:rtl/>
        </w:rPr>
        <w:t>אביטל בגין:</w:t>
      </w:r>
      <w:r w:rsidRPr="00A10523">
        <w:rPr>
          <w:rStyle w:val="TagStyle"/>
          <w:rtl/>
        </w:rPr>
        <w:t xml:space="preserve"> </w:t>
      </w:r>
      <w:r w:rsidRPr="00B9403A">
        <w:rPr>
          <w:rStyle w:val="TagStyle"/>
          <w:rtl/>
        </w:rPr>
        <w:t>&lt;&lt; דובר_המשך &gt;&gt;</w:t>
      </w:r>
      <w:r>
        <w:rPr>
          <w:rtl/>
        </w:rPr>
        <w:t xml:space="preserve">   </w:t>
      </w:r>
      <w:bookmarkEnd w:id="1153"/>
    </w:p>
    <w:p w:rsidR="00A10523" w:rsidRDefault="00A10523" w:rsidP="00A10523">
      <w:pPr>
        <w:pStyle w:val="KeepWithNext"/>
        <w:rPr>
          <w:rtl/>
          <w:lang w:eastAsia="he-IL"/>
        </w:rPr>
      </w:pPr>
    </w:p>
    <w:p w:rsidR="00A10523" w:rsidRDefault="009B7CBF" w:rsidP="00A600FD">
      <w:pPr>
        <w:rPr>
          <w:rtl/>
          <w:lang w:eastAsia="he-IL"/>
        </w:rPr>
      </w:pPr>
      <w:r>
        <w:rPr>
          <w:rFonts w:hint="cs"/>
          <w:rtl/>
          <w:lang w:eastAsia="he-IL"/>
        </w:rPr>
        <w:t xml:space="preserve">אנחנו לא יכולנו לעשות </w:t>
      </w:r>
      <w:r w:rsidR="00A10523">
        <w:rPr>
          <w:rFonts w:hint="cs"/>
          <w:rtl/>
          <w:lang w:eastAsia="he-IL"/>
        </w:rPr>
        <w:t>הערכה מבוססת בגלל שאין פילוח, כמו שתיאר קודם נציג הפרקליטות,</w:t>
      </w:r>
      <w:r>
        <w:rPr>
          <w:rFonts w:hint="cs"/>
          <w:rtl/>
          <w:lang w:eastAsia="he-IL"/>
        </w:rPr>
        <w:t xml:space="preserve"> של התיקים </w:t>
      </w:r>
      <w:bookmarkStart w:id="1154" w:name="_ETM_Q1_5395398"/>
      <w:bookmarkEnd w:id="1154"/>
      <w:r>
        <w:rPr>
          <w:rFonts w:hint="cs"/>
          <w:rtl/>
          <w:lang w:eastAsia="he-IL"/>
        </w:rPr>
        <w:t>שבהם העבירות מבוצעות בתוך המשפחה מבין כלל ה</w:t>
      </w:r>
      <w:r w:rsidR="00A10523">
        <w:rPr>
          <w:rFonts w:hint="cs"/>
          <w:rtl/>
          <w:lang w:eastAsia="he-IL"/>
        </w:rPr>
        <w:t xml:space="preserve">נתונים של הפרקליטות. </w:t>
      </w:r>
      <w:r w:rsidR="00A5170B">
        <w:rPr>
          <w:rFonts w:hint="cs"/>
          <w:rtl/>
          <w:lang w:eastAsia="he-IL"/>
        </w:rPr>
        <w:t>ה</w:t>
      </w:r>
      <w:r w:rsidR="00A10523">
        <w:rPr>
          <w:rFonts w:hint="cs"/>
          <w:rtl/>
          <w:lang w:eastAsia="he-IL"/>
        </w:rPr>
        <w:t xml:space="preserve">הערכה שלנו הייתה שמדובר בתיקים בודדים, ספורים, </w:t>
      </w:r>
      <w:r w:rsidR="00A5170B">
        <w:rPr>
          <w:rFonts w:hint="cs"/>
          <w:rtl/>
          <w:lang w:eastAsia="he-IL"/>
        </w:rPr>
        <w:t xml:space="preserve">שבהם </w:t>
      </w:r>
      <w:r w:rsidR="00A10523">
        <w:rPr>
          <w:rFonts w:hint="cs"/>
          <w:rtl/>
          <w:lang w:eastAsia="he-IL"/>
        </w:rPr>
        <w:t xml:space="preserve">גם מדובר </w:t>
      </w:r>
      <w:r w:rsidR="00A5170B">
        <w:rPr>
          <w:rFonts w:hint="cs"/>
          <w:rtl/>
          <w:lang w:eastAsia="he-IL"/>
        </w:rPr>
        <w:t xml:space="preserve">בכתב </w:t>
      </w:r>
      <w:bookmarkStart w:id="1155" w:name="_ETM_Q1_5413505"/>
      <w:bookmarkEnd w:id="1155"/>
      <w:r w:rsidR="00A5170B">
        <w:rPr>
          <w:rFonts w:hint="cs"/>
          <w:rtl/>
          <w:lang w:eastAsia="he-IL"/>
        </w:rPr>
        <w:t xml:space="preserve">האישום </w:t>
      </w:r>
      <w:r w:rsidR="00A10523">
        <w:rPr>
          <w:rFonts w:hint="cs"/>
          <w:rtl/>
          <w:lang w:eastAsia="he-IL"/>
        </w:rPr>
        <w:t xml:space="preserve">בעבירות האלה, גם </w:t>
      </w:r>
      <w:r w:rsidR="00A5170B">
        <w:rPr>
          <w:rFonts w:hint="cs"/>
          <w:rtl/>
          <w:lang w:eastAsia="he-IL"/>
        </w:rPr>
        <w:t xml:space="preserve">הם </w:t>
      </w:r>
      <w:r w:rsidR="00A10523">
        <w:rPr>
          <w:rFonts w:hint="cs"/>
          <w:rtl/>
          <w:lang w:eastAsia="he-IL"/>
        </w:rPr>
        <w:t>בתוך המשפחה וגם האדם מבקש לבטל את שלילת הא</w:t>
      </w:r>
      <w:r w:rsidR="004A152D">
        <w:rPr>
          <w:rFonts w:hint="cs"/>
          <w:rtl/>
          <w:lang w:eastAsia="he-IL"/>
        </w:rPr>
        <w:t>פ</w:t>
      </w:r>
      <w:r w:rsidR="00A10523">
        <w:rPr>
          <w:rFonts w:hint="cs"/>
          <w:rtl/>
          <w:lang w:eastAsia="he-IL"/>
        </w:rPr>
        <w:t>וטרופסות. הערכה שלנו הייתה סדר-גודל של 10-15 תיקים בשנה.</w:t>
      </w:r>
      <w:r w:rsidR="004A152D">
        <w:rPr>
          <w:rFonts w:hint="cs"/>
          <w:rtl/>
          <w:lang w:eastAsia="he-IL"/>
        </w:rPr>
        <w:t xml:space="preserve"> </w:t>
      </w:r>
      <w:r w:rsidR="00A5170B">
        <w:rPr>
          <w:rFonts w:hint="cs"/>
          <w:rtl/>
          <w:lang w:eastAsia="he-IL"/>
        </w:rPr>
        <w:t xml:space="preserve">אם אנחנו פותחים את זה אחורה אני פשוט </w:t>
      </w:r>
      <w:bookmarkStart w:id="1156" w:name="_ETM_Q1_5434868"/>
      <w:bookmarkEnd w:id="1156"/>
      <w:r w:rsidR="00A5170B">
        <w:rPr>
          <w:rFonts w:hint="cs"/>
          <w:rtl/>
          <w:lang w:eastAsia="he-IL"/>
        </w:rPr>
        <w:t xml:space="preserve">לא יודעת. אם יש לכם נתונים לתת לנו אנחנו </w:t>
      </w:r>
      <w:bookmarkStart w:id="1157" w:name="_ETM_Q1_5433694"/>
      <w:bookmarkEnd w:id="1157"/>
      <w:r w:rsidR="00A5170B">
        <w:rPr>
          <w:rFonts w:hint="cs"/>
          <w:rtl/>
          <w:lang w:eastAsia="he-IL"/>
        </w:rPr>
        <w:t>נוכל לעשות את ההערכה המחודשת.</w:t>
      </w:r>
    </w:p>
    <w:p w:rsidR="008E7B68" w:rsidRDefault="008E7B68" w:rsidP="00A5170B">
      <w:pPr>
        <w:ind w:firstLine="0"/>
        <w:rPr>
          <w:rtl/>
          <w:lang w:eastAsia="he-IL"/>
        </w:rPr>
      </w:pPr>
    </w:p>
    <w:p w:rsidR="008E7B68" w:rsidRDefault="008E7B68" w:rsidP="00B9403A">
      <w:pPr>
        <w:pStyle w:val="af6"/>
        <w:rPr>
          <w:rtl/>
        </w:rPr>
      </w:pPr>
      <w:bookmarkStart w:id="1158" w:name="ET_yor_5520_176"/>
      <w:r w:rsidRPr="00B9403A">
        <w:rPr>
          <w:rStyle w:val="TagStyle"/>
          <w:rtl/>
        </w:rPr>
        <w:t xml:space="preserve"> &lt;&lt; יור &gt;&gt;</w:t>
      </w:r>
      <w:r w:rsidRPr="008E7B68">
        <w:rPr>
          <w:rStyle w:val="TagStyle"/>
          <w:rtl/>
        </w:rPr>
        <w:t xml:space="preserve"> </w:t>
      </w:r>
      <w:r>
        <w:rPr>
          <w:rtl/>
        </w:rPr>
        <w:t>היו"ר עודד פורר:</w:t>
      </w:r>
      <w:r w:rsidRPr="008E7B68">
        <w:rPr>
          <w:rStyle w:val="TagStyle"/>
          <w:rtl/>
        </w:rPr>
        <w:t xml:space="preserve"> </w:t>
      </w:r>
      <w:r w:rsidRPr="00B9403A">
        <w:rPr>
          <w:rStyle w:val="TagStyle"/>
          <w:rtl/>
        </w:rPr>
        <w:t>&lt;&lt; יור &gt;&gt;</w:t>
      </w:r>
      <w:r>
        <w:rPr>
          <w:rtl/>
        </w:rPr>
        <w:t xml:space="preserve">   </w:t>
      </w:r>
      <w:bookmarkEnd w:id="1158"/>
    </w:p>
    <w:p w:rsidR="008E7B68" w:rsidRDefault="008E7B68" w:rsidP="008E7B68">
      <w:pPr>
        <w:pStyle w:val="KeepWithNext"/>
        <w:rPr>
          <w:rtl/>
          <w:lang w:eastAsia="he-IL"/>
        </w:rPr>
      </w:pPr>
    </w:p>
    <w:p w:rsidR="002D7F18" w:rsidRDefault="00A5170B" w:rsidP="008E7B68">
      <w:pPr>
        <w:rPr>
          <w:rtl/>
          <w:lang w:eastAsia="he-IL"/>
        </w:rPr>
      </w:pPr>
      <w:bookmarkStart w:id="1159" w:name="_ETM_Q1_5442630"/>
      <w:bookmarkEnd w:id="1159"/>
      <w:r>
        <w:rPr>
          <w:rFonts w:hint="cs"/>
          <w:rtl/>
          <w:lang w:eastAsia="he-IL"/>
        </w:rPr>
        <w:t xml:space="preserve">כשאני מדבר על ההליכים אחורה זה לא הליכים שכרגע </w:t>
      </w:r>
      <w:bookmarkStart w:id="1160" w:name="_ETM_Q1_5442696"/>
      <w:bookmarkEnd w:id="1160"/>
      <w:r>
        <w:rPr>
          <w:rFonts w:hint="cs"/>
          <w:rtl/>
          <w:lang w:eastAsia="he-IL"/>
        </w:rPr>
        <w:t xml:space="preserve">מתנהלים, הליך אחורה זה מישהו שהורשע ויושב במאסר. מי </w:t>
      </w:r>
      <w:bookmarkStart w:id="1161" w:name="_ETM_Q1_5453786"/>
      <w:bookmarkEnd w:id="1161"/>
      <w:r>
        <w:rPr>
          <w:rFonts w:hint="cs"/>
          <w:rtl/>
          <w:lang w:eastAsia="he-IL"/>
        </w:rPr>
        <w:t xml:space="preserve">שכרגע הוגש נגדו כתב אישום, מבחינתנו זה כאילו הוא בתוך </w:t>
      </w:r>
      <w:bookmarkStart w:id="1162" w:name="_ETM_Q1_5455357"/>
      <w:bookmarkEnd w:id="1162"/>
      <w:r>
        <w:rPr>
          <w:rFonts w:hint="cs"/>
          <w:rtl/>
          <w:lang w:eastAsia="he-IL"/>
        </w:rPr>
        <w:t xml:space="preserve">החוק, אם אני זוכר נכון את ההגדרות שעשינו. תעשו לעצמכם </w:t>
      </w:r>
      <w:bookmarkStart w:id="1163" w:name="_ETM_Q1_5463964"/>
      <w:bookmarkEnd w:id="1163"/>
      <w:r>
        <w:rPr>
          <w:rFonts w:hint="cs"/>
          <w:rtl/>
          <w:lang w:eastAsia="he-IL"/>
        </w:rPr>
        <w:t xml:space="preserve">איזושהי בדיקה עד יום חמישי ונראה מה אנחנו מכריעים בסוגיה </w:t>
      </w:r>
      <w:bookmarkStart w:id="1164" w:name="_ETM_Q1_5467931"/>
      <w:bookmarkEnd w:id="1164"/>
      <w:r>
        <w:rPr>
          <w:rFonts w:hint="cs"/>
          <w:rtl/>
          <w:lang w:eastAsia="he-IL"/>
        </w:rPr>
        <w:t>הזו. דיברנו פעם קודמ</w:t>
      </w:r>
      <w:r w:rsidR="002D7F18">
        <w:rPr>
          <w:rFonts w:hint="cs"/>
          <w:rtl/>
          <w:lang w:eastAsia="he-IL"/>
        </w:rPr>
        <w:t xml:space="preserve">ת על הנושא של בית </w:t>
      </w:r>
      <w:bookmarkStart w:id="1165" w:name="_ETM_Q1_5477989"/>
      <w:bookmarkEnd w:id="1165"/>
      <w:r w:rsidR="002D7F18">
        <w:rPr>
          <w:rFonts w:hint="cs"/>
          <w:rtl/>
          <w:lang w:eastAsia="he-IL"/>
        </w:rPr>
        <w:t>המשפט שדן בתיק?</w:t>
      </w:r>
    </w:p>
    <w:p w:rsidR="002D7F18" w:rsidRDefault="002D7F18" w:rsidP="008E7B68">
      <w:pPr>
        <w:rPr>
          <w:rtl/>
          <w:lang w:eastAsia="he-IL"/>
        </w:rPr>
      </w:pPr>
      <w:bookmarkStart w:id="1166" w:name="_ETM_Q1_5480524"/>
      <w:bookmarkStart w:id="1167" w:name="_ETM_Q1_5480609"/>
      <w:bookmarkStart w:id="1168" w:name="_ETM_Q1_5481344"/>
      <w:bookmarkEnd w:id="1166"/>
      <w:bookmarkEnd w:id="1167"/>
      <w:bookmarkEnd w:id="1168"/>
    </w:p>
    <w:p w:rsidR="002D7F18" w:rsidRDefault="002D7F18" w:rsidP="00B9403A">
      <w:pPr>
        <w:pStyle w:val="a4"/>
        <w:rPr>
          <w:rtl/>
        </w:rPr>
      </w:pPr>
      <w:bookmarkStart w:id="1169" w:name="ET_speaker_ענת_מימון_295"/>
      <w:r w:rsidRPr="00B9403A">
        <w:rPr>
          <w:rStyle w:val="TagStyle"/>
          <w:rtl/>
        </w:rPr>
        <w:t xml:space="preserve"> &lt;&lt; דובר &gt;&gt;</w:t>
      </w:r>
      <w:r w:rsidRPr="002D7F18">
        <w:rPr>
          <w:rStyle w:val="TagStyle"/>
          <w:rtl/>
        </w:rPr>
        <w:t xml:space="preserve"> </w:t>
      </w:r>
      <w:r>
        <w:rPr>
          <w:rtl/>
        </w:rPr>
        <w:t>ענת מימון:</w:t>
      </w:r>
      <w:r w:rsidRPr="002D7F18">
        <w:rPr>
          <w:rStyle w:val="TagStyle"/>
          <w:rtl/>
        </w:rPr>
        <w:t xml:space="preserve"> </w:t>
      </w:r>
      <w:r w:rsidRPr="00B9403A">
        <w:rPr>
          <w:rStyle w:val="TagStyle"/>
          <w:rtl/>
        </w:rPr>
        <w:t>&lt;&lt; דובר &gt;&gt;</w:t>
      </w:r>
      <w:r>
        <w:rPr>
          <w:rtl/>
        </w:rPr>
        <w:t xml:space="preserve">   </w:t>
      </w:r>
      <w:bookmarkEnd w:id="1169"/>
    </w:p>
    <w:p w:rsidR="002D7F18" w:rsidRDefault="002D7F18" w:rsidP="002D7F18">
      <w:pPr>
        <w:pStyle w:val="KeepWithNext"/>
        <w:rPr>
          <w:rtl/>
        </w:rPr>
      </w:pPr>
    </w:p>
    <w:p w:rsidR="002D7F18" w:rsidRDefault="002D7F18" w:rsidP="002D7F18">
      <w:pPr>
        <w:rPr>
          <w:rtl/>
        </w:rPr>
      </w:pPr>
      <w:bookmarkStart w:id="1170" w:name="_ETM_Q1_5482104"/>
      <w:bookmarkStart w:id="1171" w:name="_ETM_Q1_5482154"/>
      <w:bookmarkEnd w:id="1170"/>
      <w:bookmarkEnd w:id="1171"/>
      <w:r>
        <w:rPr>
          <w:rFonts w:hint="cs"/>
          <w:rtl/>
        </w:rPr>
        <w:t>כן, דיברנו.</w:t>
      </w:r>
    </w:p>
    <w:p w:rsidR="002D7F18" w:rsidRDefault="002D7F18" w:rsidP="002D7F18">
      <w:pPr>
        <w:rPr>
          <w:rtl/>
        </w:rPr>
      </w:pPr>
      <w:bookmarkStart w:id="1172" w:name="_ETM_Q1_5484167"/>
      <w:bookmarkStart w:id="1173" w:name="_ETM_Q1_5484293"/>
      <w:bookmarkEnd w:id="1172"/>
      <w:bookmarkEnd w:id="1173"/>
    </w:p>
    <w:p w:rsidR="002D7F18" w:rsidRDefault="002D7F18" w:rsidP="00B9403A">
      <w:pPr>
        <w:pStyle w:val="af6"/>
        <w:rPr>
          <w:rtl/>
        </w:rPr>
      </w:pPr>
      <w:bookmarkStart w:id="1174" w:name="ET_yor_5520_296"/>
      <w:r w:rsidRPr="00B9403A">
        <w:rPr>
          <w:rStyle w:val="TagStyle"/>
          <w:rtl/>
        </w:rPr>
        <w:t xml:space="preserve"> &lt;&lt; יור &gt;&gt;</w:t>
      </w:r>
      <w:r w:rsidRPr="002D7F18">
        <w:rPr>
          <w:rStyle w:val="TagStyle"/>
          <w:rtl/>
        </w:rPr>
        <w:t xml:space="preserve"> </w:t>
      </w:r>
      <w:r>
        <w:rPr>
          <w:rtl/>
        </w:rPr>
        <w:t>היו"ר עודד פורר:</w:t>
      </w:r>
      <w:r w:rsidRPr="002D7F18">
        <w:rPr>
          <w:rStyle w:val="TagStyle"/>
          <w:rtl/>
        </w:rPr>
        <w:t xml:space="preserve"> </w:t>
      </w:r>
      <w:r w:rsidRPr="00B9403A">
        <w:rPr>
          <w:rStyle w:val="TagStyle"/>
          <w:rtl/>
        </w:rPr>
        <w:t>&lt;&lt; יור &gt;&gt;</w:t>
      </w:r>
      <w:r>
        <w:rPr>
          <w:rtl/>
        </w:rPr>
        <w:t xml:space="preserve">   </w:t>
      </w:r>
      <w:bookmarkEnd w:id="1174"/>
    </w:p>
    <w:p w:rsidR="002D7F18" w:rsidRDefault="002D7F18" w:rsidP="002D7F18">
      <w:pPr>
        <w:pStyle w:val="KeepWithNext"/>
        <w:rPr>
          <w:rtl/>
        </w:rPr>
      </w:pPr>
    </w:p>
    <w:p w:rsidR="008E7B68" w:rsidRDefault="008E7B68" w:rsidP="002D7F18">
      <w:pPr>
        <w:rPr>
          <w:rtl/>
        </w:rPr>
      </w:pPr>
      <w:bookmarkStart w:id="1175" w:name="_ETM_Q1_5484890"/>
      <w:bookmarkEnd w:id="1175"/>
      <w:r>
        <w:rPr>
          <w:rFonts w:hint="cs"/>
          <w:rtl/>
        </w:rPr>
        <w:t>הכרענו בה גם?</w:t>
      </w:r>
    </w:p>
    <w:p w:rsidR="008E7B68" w:rsidRDefault="008E7B68" w:rsidP="008E7B68">
      <w:pPr>
        <w:rPr>
          <w:rtl/>
          <w:lang w:eastAsia="he-IL"/>
        </w:rPr>
      </w:pPr>
    </w:p>
    <w:p w:rsidR="008E7B68" w:rsidRDefault="008E7B68" w:rsidP="00B9403A">
      <w:pPr>
        <w:pStyle w:val="a4"/>
        <w:rPr>
          <w:rtl/>
        </w:rPr>
      </w:pPr>
      <w:bookmarkStart w:id="1176" w:name="ET_speaker_ענת_מימון_177"/>
      <w:r w:rsidRPr="00B9403A">
        <w:rPr>
          <w:rStyle w:val="TagStyle"/>
          <w:rtl/>
        </w:rPr>
        <w:t xml:space="preserve"> &lt;&lt; דובר &gt;&gt;</w:t>
      </w:r>
      <w:r w:rsidRPr="008E7B68">
        <w:rPr>
          <w:rStyle w:val="TagStyle"/>
          <w:rtl/>
        </w:rPr>
        <w:t xml:space="preserve"> </w:t>
      </w:r>
      <w:r>
        <w:rPr>
          <w:rtl/>
        </w:rPr>
        <w:t>ענת מימון:</w:t>
      </w:r>
      <w:r w:rsidRPr="008E7B68">
        <w:rPr>
          <w:rStyle w:val="TagStyle"/>
          <w:rtl/>
        </w:rPr>
        <w:t xml:space="preserve"> </w:t>
      </w:r>
      <w:r w:rsidRPr="00B9403A">
        <w:rPr>
          <w:rStyle w:val="TagStyle"/>
          <w:rtl/>
        </w:rPr>
        <w:t>&lt;&lt; דובר &gt;&gt;</w:t>
      </w:r>
      <w:r>
        <w:rPr>
          <w:rtl/>
        </w:rPr>
        <w:t xml:space="preserve">   </w:t>
      </w:r>
      <w:bookmarkEnd w:id="1176"/>
    </w:p>
    <w:p w:rsidR="008E7B68" w:rsidRDefault="008E7B68" w:rsidP="008E7B68">
      <w:pPr>
        <w:pStyle w:val="KeepWithNext"/>
        <w:rPr>
          <w:rtl/>
          <w:lang w:eastAsia="he-IL"/>
        </w:rPr>
      </w:pPr>
    </w:p>
    <w:p w:rsidR="008E7B68" w:rsidRDefault="002D7F18" w:rsidP="002D7F18">
      <w:pPr>
        <w:rPr>
          <w:rtl/>
          <w:lang w:eastAsia="he-IL"/>
        </w:rPr>
      </w:pPr>
      <w:r w:rsidRPr="00A76989">
        <w:rPr>
          <w:rFonts w:hint="cs"/>
          <w:rtl/>
          <w:lang w:eastAsia="he-IL"/>
        </w:rPr>
        <w:t xml:space="preserve">כן. </w:t>
      </w:r>
      <w:r w:rsidR="00A76989" w:rsidRPr="00A76989">
        <w:rPr>
          <w:rFonts w:hint="cs"/>
          <w:rtl/>
          <w:lang w:eastAsia="he-IL"/>
        </w:rPr>
        <w:t xml:space="preserve">כרגע זה לפי </w:t>
      </w:r>
      <w:r w:rsidRPr="00A76989">
        <w:rPr>
          <w:rFonts w:hint="cs"/>
          <w:rtl/>
          <w:lang w:eastAsia="he-IL"/>
        </w:rPr>
        <w:t xml:space="preserve">אותו </w:t>
      </w:r>
      <w:bookmarkStart w:id="1177" w:name="_ETM_Q1_5488735"/>
      <w:bookmarkEnd w:id="1177"/>
      <w:r w:rsidRPr="00A76989">
        <w:rPr>
          <w:rFonts w:hint="cs"/>
          <w:rtl/>
          <w:lang w:eastAsia="he-IL"/>
        </w:rPr>
        <w:t>חוק הכשרות</w:t>
      </w:r>
      <w:r w:rsidR="00A76989" w:rsidRPr="00A76989">
        <w:rPr>
          <w:rFonts w:hint="cs"/>
          <w:rtl/>
          <w:lang w:eastAsia="he-IL"/>
        </w:rPr>
        <w:t>,</w:t>
      </w:r>
      <w:r w:rsidRPr="00A76989">
        <w:rPr>
          <w:rFonts w:hint="cs"/>
          <w:rtl/>
          <w:lang w:eastAsia="he-IL"/>
        </w:rPr>
        <w:t xml:space="preserve"> שהסמכות היא לבית </w:t>
      </w:r>
      <w:bookmarkStart w:id="1178" w:name="_ETM_Q1_5486837"/>
      <w:bookmarkEnd w:id="1178"/>
      <w:r w:rsidRPr="00A76989">
        <w:rPr>
          <w:rFonts w:hint="cs"/>
          <w:rtl/>
          <w:lang w:eastAsia="he-IL"/>
        </w:rPr>
        <w:t xml:space="preserve">המשפט לענייני משפחה. </w:t>
      </w:r>
      <w:r w:rsidR="008E7B68" w:rsidRPr="00A76989">
        <w:rPr>
          <w:rFonts w:hint="cs"/>
          <w:rtl/>
          <w:lang w:eastAsia="he-IL"/>
        </w:rPr>
        <w:t xml:space="preserve">זה עלה, זה נדון ונאמר שזו הערכאה </w:t>
      </w:r>
      <w:r w:rsidRPr="00A76989">
        <w:rPr>
          <w:rFonts w:hint="cs"/>
          <w:rtl/>
          <w:lang w:eastAsia="he-IL"/>
        </w:rPr>
        <w:t>המתאימה לדון בעניינים האלה ולא בית</w:t>
      </w:r>
      <w:r>
        <w:rPr>
          <w:rFonts w:hint="cs"/>
          <w:rtl/>
          <w:lang w:eastAsia="he-IL"/>
        </w:rPr>
        <w:t xml:space="preserve"> המשפט שדן בהליך הפלילי.</w:t>
      </w:r>
    </w:p>
    <w:p w:rsidR="008E7B68" w:rsidRDefault="008E7B68" w:rsidP="008E7B68">
      <w:pPr>
        <w:rPr>
          <w:rtl/>
          <w:lang w:eastAsia="he-IL"/>
        </w:rPr>
      </w:pPr>
    </w:p>
    <w:p w:rsidR="008E7B68" w:rsidRDefault="008E7B68" w:rsidP="00B9403A">
      <w:pPr>
        <w:pStyle w:val="af6"/>
        <w:rPr>
          <w:rtl/>
        </w:rPr>
      </w:pPr>
      <w:bookmarkStart w:id="1179" w:name="ET_yor_5520_178"/>
      <w:r w:rsidRPr="00B9403A">
        <w:rPr>
          <w:rStyle w:val="TagStyle"/>
          <w:rtl/>
        </w:rPr>
        <w:t xml:space="preserve"> &lt;&lt; יור &gt;&gt;</w:t>
      </w:r>
      <w:r w:rsidRPr="008E7B68">
        <w:rPr>
          <w:rStyle w:val="TagStyle"/>
          <w:rtl/>
        </w:rPr>
        <w:t xml:space="preserve"> </w:t>
      </w:r>
      <w:r>
        <w:rPr>
          <w:rtl/>
        </w:rPr>
        <w:t>היו"ר עודד פורר:</w:t>
      </w:r>
      <w:r w:rsidRPr="008E7B68">
        <w:rPr>
          <w:rStyle w:val="TagStyle"/>
          <w:rtl/>
        </w:rPr>
        <w:t xml:space="preserve"> </w:t>
      </w:r>
      <w:r w:rsidRPr="00B9403A">
        <w:rPr>
          <w:rStyle w:val="TagStyle"/>
          <w:rtl/>
        </w:rPr>
        <w:t>&lt;&lt; יור &gt;&gt;</w:t>
      </w:r>
      <w:r>
        <w:rPr>
          <w:rtl/>
        </w:rPr>
        <w:t xml:space="preserve">   </w:t>
      </w:r>
      <w:bookmarkEnd w:id="1179"/>
    </w:p>
    <w:p w:rsidR="008E7B68" w:rsidRDefault="008E7B68" w:rsidP="008E7B68">
      <w:pPr>
        <w:pStyle w:val="KeepWithNext"/>
        <w:rPr>
          <w:rtl/>
        </w:rPr>
      </w:pPr>
    </w:p>
    <w:p w:rsidR="008E7B68" w:rsidRDefault="002D7F18" w:rsidP="008E7B68">
      <w:pPr>
        <w:rPr>
          <w:rtl/>
        </w:rPr>
      </w:pPr>
      <w:r>
        <w:rPr>
          <w:rFonts w:hint="cs"/>
          <w:rtl/>
        </w:rPr>
        <w:t xml:space="preserve">אוקיי. </w:t>
      </w:r>
      <w:r w:rsidR="008E7B68">
        <w:rPr>
          <w:rFonts w:hint="cs"/>
          <w:rtl/>
        </w:rPr>
        <w:t>רצית להעלות עוד שתי נקודות.</w:t>
      </w:r>
    </w:p>
    <w:p w:rsidR="008E7B68" w:rsidRDefault="008E7B68" w:rsidP="008E7B68">
      <w:pPr>
        <w:rPr>
          <w:rtl/>
        </w:rPr>
      </w:pPr>
    </w:p>
    <w:p w:rsidR="008E7B68" w:rsidRDefault="008E7B68" w:rsidP="00B9403A">
      <w:pPr>
        <w:pStyle w:val="-"/>
        <w:rPr>
          <w:rtl/>
        </w:rPr>
      </w:pPr>
      <w:bookmarkStart w:id="1180" w:name="ET_speakercontinue_ענת_מימון_179"/>
      <w:r w:rsidRPr="00B9403A">
        <w:rPr>
          <w:rStyle w:val="TagStyle"/>
          <w:rtl/>
        </w:rPr>
        <w:t xml:space="preserve"> &lt;&lt; דובר_המשך &gt;&gt;</w:t>
      </w:r>
      <w:r w:rsidRPr="008E7B68">
        <w:rPr>
          <w:rStyle w:val="TagStyle"/>
          <w:rtl/>
        </w:rPr>
        <w:t xml:space="preserve"> </w:t>
      </w:r>
      <w:r>
        <w:rPr>
          <w:rtl/>
        </w:rPr>
        <w:t>ענת מימון:</w:t>
      </w:r>
      <w:r w:rsidRPr="008E7B68">
        <w:rPr>
          <w:rStyle w:val="TagStyle"/>
          <w:rtl/>
        </w:rPr>
        <w:t xml:space="preserve"> </w:t>
      </w:r>
      <w:r w:rsidRPr="00B9403A">
        <w:rPr>
          <w:rStyle w:val="TagStyle"/>
          <w:rtl/>
        </w:rPr>
        <w:t>&lt;&lt; דובר_המשך &gt;&gt;</w:t>
      </w:r>
      <w:r>
        <w:rPr>
          <w:rtl/>
        </w:rPr>
        <w:t xml:space="preserve">   </w:t>
      </w:r>
      <w:bookmarkEnd w:id="1180"/>
    </w:p>
    <w:p w:rsidR="008E7B68" w:rsidRDefault="008E7B68" w:rsidP="008E7B68">
      <w:pPr>
        <w:pStyle w:val="KeepWithNext"/>
        <w:rPr>
          <w:rtl/>
        </w:rPr>
      </w:pPr>
    </w:p>
    <w:p w:rsidR="008E7B68" w:rsidRDefault="008E7B68" w:rsidP="002D7F18">
      <w:pPr>
        <w:rPr>
          <w:rtl/>
        </w:rPr>
      </w:pPr>
      <w:r>
        <w:rPr>
          <w:rFonts w:hint="cs"/>
          <w:rtl/>
        </w:rPr>
        <w:t xml:space="preserve">אני יודעת שממשרד הבריאות ביקשו להתייחס לנושא </w:t>
      </w:r>
      <w:r w:rsidR="002D7F18">
        <w:rPr>
          <w:rFonts w:hint="cs"/>
          <w:rtl/>
        </w:rPr>
        <w:t xml:space="preserve">של חולי הנפש, סעיפים 15(א) ו-(ב). </w:t>
      </w:r>
    </w:p>
    <w:p w:rsidR="002D7F18" w:rsidRDefault="002D7F18" w:rsidP="002D7F18">
      <w:pPr>
        <w:rPr>
          <w:rtl/>
        </w:rPr>
      </w:pPr>
      <w:bookmarkStart w:id="1181" w:name="_ETM_Q1_5516092"/>
      <w:bookmarkStart w:id="1182" w:name="_ETM_Q1_5516200"/>
      <w:bookmarkEnd w:id="1181"/>
      <w:bookmarkEnd w:id="1182"/>
    </w:p>
    <w:p w:rsidR="002D7F18" w:rsidRDefault="002D7F18" w:rsidP="00B9403A">
      <w:pPr>
        <w:pStyle w:val="af6"/>
        <w:rPr>
          <w:rtl/>
        </w:rPr>
      </w:pPr>
      <w:bookmarkStart w:id="1183" w:name="ET_yor_5520_297"/>
      <w:r w:rsidRPr="00B9403A">
        <w:rPr>
          <w:rStyle w:val="TagStyle"/>
          <w:rtl/>
        </w:rPr>
        <w:t xml:space="preserve"> &lt;&lt; יור &gt;&gt;</w:t>
      </w:r>
      <w:r w:rsidRPr="002D7F18">
        <w:rPr>
          <w:rStyle w:val="TagStyle"/>
          <w:rtl/>
        </w:rPr>
        <w:t xml:space="preserve"> </w:t>
      </w:r>
      <w:r>
        <w:rPr>
          <w:rtl/>
        </w:rPr>
        <w:t>היו"ר עודד פורר:</w:t>
      </w:r>
      <w:r w:rsidRPr="002D7F18">
        <w:rPr>
          <w:rStyle w:val="TagStyle"/>
          <w:rtl/>
        </w:rPr>
        <w:t xml:space="preserve"> </w:t>
      </w:r>
      <w:r w:rsidRPr="00B9403A">
        <w:rPr>
          <w:rStyle w:val="TagStyle"/>
          <w:rtl/>
        </w:rPr>
        <w:t>&lt;&lt; יור &gt;&gt;</w:t>
      </w:r>
      <w:r>
        <w:rPr>
          <w:rtl/>
        </w:rPr>
        <w:t xml:space="preserve">   </w:t>
      </w:r>
      <w:bookmarkEnd w:id="1183"/>
    </w:p>
    <w:p w:rsidR="002D7F18" w:rsidRDefault="002D7F18" w:rsidP="002D7F18">
      <w:pPr>
        <w:pStyle w:val="KeepWithNext"/>
        <w:rPr>
          <w:rtl/>
          <w:lang w:eastAsia="he-IL"/>
        </w:rPr>
      </w:pPr>
    </w:p>
    <w:p w:rsidR="002D7F18" w:rsidRPr="002D7F18" w:rsidRDefault="002D7F18" w:rsidP="002D7F18">
      <w:pPr>
        <w:rPr>
          <w:rtl/>
          <w:lang w:eastAsia="he-IL"/>
        </w:rPr>
      </w:pPr>
      <w:bookmarkStart w:id="1184" w:name="_ETM_Q1_5516966"/>
      <w:bookmarkEnd w:id="1184"/>
      <w:r>
        <w:rPr>
          <w:rFonts w:hint="cs"/>
          <w:rtl/>
          <w:lang w:eastAsia="he-IL"/>
        </w:rPr>
        <w:t>בבקשה, שרונה עבר הדני.</w:t>
      </w:r>
    </w:p>
    <w:p w:rsidR="008E7B68" w:rsidRDefault="008E7B68" w:rsidP="008E7B68">
      <w:pPr>
        <w:rPr>
          <w:rtl/>
        </w:rPr>
      </w:pPr>
    </w:p>
    <w:p w:rsidR="008E7B68" w:rsidRDefault="008E7B68" w:rsidP="00B9403A">
      <w:pPr>
        <w:pStyle w:val="af9"/>
        <w:rPr>
          <w:rtl/>
        </w:rPr>
      </w:pPr>
      <w:bookmarkStart w:id="1185" w:name="ET_guest_874179_180"/>
      <w:r w:rsidRPr="00B9403A">
        <w:rPr>
          <w:rStyle w:val="TagStyle"/>
          <w:rtl/>
        </w:rPr>
        <w:t xml:space="preserve"> &lt;&lt; אורח &gt;&gt;</w:t>
      </w:r>
      <w:r w:rsidRPr="008E7B68">
        <w:rPr>
          <w:rStyle w:val="TagStyle"/>
          <w:rtl/>
        </w:rPr>
        <w:t xml:space="preserve"> </w:t>
      </w:r>
      <w:r>
        <w:rPr>
          <w:rtl/>
        </w:rPr>
        <w:t>שרונה עבר הדני:</w:t>
      </w:r>
      <w:r w:rsidRPr="008E7B68">
        <w:rPr>
          <w:rStyle w:val="TagStyle"/>
          <w:rtl/>
        </w:rPr>
        <w:t xml:space="preserve"> </w:t>
      </w:r>
      <w:r w:rsidRPr="00B9403A">
        <w:rPr>
          <w:rStyle w:val="TagStyle"/>
          <w:rtl/>
        </w:rPr>
        <w:t>&lt;&lt; אורח &gt;&gt;</w:t>
      </w:r>
      <w:r>
        <w:rPr>
          <w:rtl/>
        </w:rPr>
        <w:t xml:space="preserve">   </w:t>
      </w:r>
      <w:bookmarkEnd w:id="1185"/>
    </w:p>
    <w:p w:rsidR="008E7B68" w:rsidRDefault="008E7B68" w:rsidP="008E7B68">
      <w:pPr>
        <w:pStyle w:val="KeepWithNext"/>
        <w:rPr>
          <w:rtl/>
        </w:rPr>
      </w:pPr>
    </w:p>
    <w:p w:rsidR="00BF3453" w:rsidRDefault="008E7B68" w:rsidP="002F6068">
      <w:pPr>
        <w:rPr>
          <w:rtl/>
        </w:rPr>
      </w:pPr>
      <w:r>
        <w:rPr>
          <w:rFonts w:hint="cs"/>
          <w:rtl/>
        </w:rPr>
        <w:t xml:space="preserve">אני </w:t>
      </w:r>
      <w:r w:rsidR="004B402D">
        <w:rPr>
          <w:rFonts w:hint="cs"/>
          <w:rtl/>
        </w:rPr>
        <w:t xml:space="preserve">מודה לוועדה שמאפשרת לי לומר כמה </w:t>
      </w:r>
      <w:bookmarkStart w:id="1186" w:name="_ETM_Q1_5523970"/>
      <w:bookmarkEnd w:id="1186"/>
      <w:r w:rsidR="002F6068">
        <w:rPr>
          <w:rFonts w:hint="cs"/>
          <w:rtl/>
        </w:rPr>
        <w:t>מילים</w:t>
      </w:r>
      <w:r w:rsidR="004B402D">
        <w:rPr>
          <w:rFonts w:hint="cs"/>
          <w:rtl/>
        </w:rPr>
        <w:t xml:space="preserve"> בנוגע לחולי </w:t>
      </w:r>
      <w:r w:rsidR="002F6068">
        <w:rPr>
          <w:rFonts w:hint="cs"/>
          <w:rtl/>
        </w:rPr>
        <w:t>ה</w:t>
      </w:r>
      <w:r w:rsidR="004B402D">
        <w:rPr>
          <w:rFonts w:hint="cs"/>
          <w:rtl/>
        </w:rPr>
        <w:t xml:space="preserve">נפש, ואני מציינת את הדברים בעיקר כדי </w:t>
      </w:r>
      <w:bookmarkStart w:id="1187" w:name="_ETM_Q1_5530995"/>
      <w:bookmarkEnd w:id="1187"/>
      <w:r w:rsidR="004B402D">
        <w:rPr>
          <w:rFonts w:hint="cs"/>
          <w:rtl/>
        </w:rPr>
        <w:t xml:space="preserve">שהוועדה תעשה את מלאכתה נאמנה תוך שקילת כל השיקולים הנוגעים </w:t>
      </w:r>
      <w:bookmarkStart w:id="1188" w:name="_ETM_Q1_5534203"/>
      <w:bookmarkEnd w:id="1188"/>
      <w:r w:rsidR="004B402D">
        <w:rPr>
          <w:rFonts w:hint="cs"/>
          <w:rtl/>
        </w:rPr>
        <w:t>בדבר. קודם כל</w:t>
      </w:r>
      <w:r w:rsidR="002F6068">
        <w:rPr>
          <w:rFonts w:hint="cs"/>
          <w:rtl/>
        </w:rPr>
        <w:t>,</w:t>
      </w:r>
      <w:r w:rsidR="00882BAB">
        <w:rPr>
          <w:rFonts w:hint="cs"/>
          <w:rtl/>
        </w:rPr>
        <w:t xml:space="preserve"> אני חייבת </w:t>
      </w:r>
      <w:r>
        <w:rPr>
          <w:rFonts w:hint="cs"/>
          <w:rtl/>
        </w:rPr>
        <w:t>לציין ש</w:t>
      </w:r>
      <w:r w:rsidR="00882BAB">
        <w:rPr>
          <w:rFonts w:hint="cs"/>
          <w:rtl/>
        </w:rPr>
        <w:t xml:space="preserve">לא ברור לי למה </w:t>
      </w:r>
      <w:bookmarkStart w:id="1189" w:name="_ETM_Q1_5544179"/>
      <w:bookmarkEnd w:id="1189"/>
      <w:r w:rsidR="00882BAB">
        <w:rPr>
          <w:rFonts w:hint="cs"/>
          <w:rtl/>
        </w:rPr>
        <w:t xml:space="preserve">שוללים </w:t>
      </w:r>
      <w:r w:rsidR="00882BAB" w:rsidRPr="002F6068">
        <w:rPr>
          <w:rFonts w:hint="cs"/>
          <w:rtl/>
        </w:rPr>
        <w:t xml:space="preserve">אוטומטית את האפוטרופסות </w:t>
      </w:r>
      <w:r w:rsidR="002F6068" w:rsidRPr="002F6068">
        <w:rPr>
          <w:rFonts w:hint="cs"/>
          <w:rtl/>
        </w:rPr>
        <w:t xml:space="preserve">בשל מחלה </w:t>
      </w:r>
      <w:bookmarkStart w:id="1190" w:name="_ETM_Q1_5544470"/>
      <w:bookmarkEnd w:id="1190"/>
      <w:r w:rsidR="00811536" w:rsidRPr="002F6068">
        <w:rPr>
          <w:rFonts w:hint="cs"/>
          <w:rtl/>
        </w:rPr>
        <w:t xml:space="preserve">נפשית </w:t>
      </w:r>
      <w:r w:rsidR="002F6068" w:rsidRPr="002F6068">
        <w:rPr>
          <w:rFonts w:hint="cs"/>
          <w:rtl/>
        </w:rPr>
        <w:t>כ</w:t>
      </w:r>
      <w:r w:rsidR="00811536" w:rsidRPr="002F6068">
        <w:rPr>
          <w:rFonts w:hint="cs"/>
          <w:rtl/>
        </w:rPr>
        <w:t xml:space="preserve">שההליך הפלילי </w:t>
      </w:r>
      <w:bookmarkStart w:id="1191" w:name="_ETM_Q1_5546437"/>
      <w:bookmarkEnd w:id="1191"/>
      <w:r w:rsidR="00811536" w:rsidRPr="002F6068">
        <w:rPr>
          <w:rFonts w:hint="cs"/>
          <w:rtl/>
        </w:rPr>
        <w:t>בעניינו הסתיים ואילו בהקשרים אחרים שההליך הפלילי מסתיים בשל מוגבלות</w:t>
      </w:r>
      <w:r w:rsidR="003D6B72" w:rsidRPr="002F6068">
        <w:rPr>
          <w:rFonts w:hint="cs"/>
          <w:rtl/>
        </w:rPr>
        <w:t xml:space="preserve">, כגון לקוי בשכלו, לא עושים את הדבר המידי. אבל </w:t>
      </w:r>
      <w:bookmarkStart w:id="1192" w:name="_ETM_Q1_5558890"/>
      <w:bookmarkEnd w:id="1192"/>
      <w:r w:rsidR="003D6B72" w:rsidRPr="002F6068">
        <w:rPr>
          <w:rFonts w:hint="cs"/>
          <w:rtl/>
        </w:rPr>
        <w:t xml:space="preserve">אני לא קוראת לעשות את זה לאחרים, אני רק </w:t>
      </w:r>
      <w:bookmarkStart w:id="1193" w:name="_ETM_Q1_5562382"/>
      <w:bookmarkEnd w:id="1193"/>
      <w:r w:rsidR="003D6B72" w:rsidRPr="002F6068">
        <w:rPr>
          <w:rFonts w:hint="cs"/>
          <w:rtl/>
        </w:rPr>
        <w:t>רוצה לציין</w:t>
      </w:r>
      <w:r w:rsidR="00811536" w:rsidRPr="002F6068">
        <w:rPr>
          <w:rFonts w:hint="cs"/>
          <w:rtl/>
        </w:rPr>
        <w:t xml:space="preserve"> </w:t>
      </w:r>
      <w:r w:rsidR="003D6B72" w:rsidRPr="002F6068">
        <w:rPr>
          <w:rFonts w:hint="cs"/>
          <w:rtl/>
        </w:rPr>
        <w:t>ש</w:t>
      </w:r>
      <w:r w:rsidRPr="002F6068">
        <w:rPr>
          <w:rFonts w:hint="cs"/>
          <w:rtl/>
        </w:rPr>
        <w:t xml:space="preserve">אני חושבת שלא נכון להסתכל אותו דבר על אדם שביצע עבירה בכוונת מכוון </w:t>
      </w:r>
      <w:r w:rsidR="003D6B72" w:rsidRPr="002F6068">
        <w:rPr>
          <w:rFonts w:hint="cs"/>
          <w:rtl/>
        </w:rPr>
        <w:t xml:space="preserve">ובאחריות פלילית מלאה </w:t>
      </w:r>
      <w:r w:rsidRPr="002F6068">
        <w:rPr>
          <w:rFonts w:hint="cs"/>
          <w:rtl/>
        </w:rPr>
        <w:t xml:space="preserve">לבין אדם שביצע את העבירה מתוך מחלת נפש, כלומר </w:t>
      </w:r>
      <w:r w:rsidR="00BF3453" w:rsidRPr="002F6068">
        <w:rPr>
          <w:rFonts w:hint="cs"/>
          <w:rtl/>
        </w:rPr>
        <w:t>ב</w:t>
      </w:r>
      <w:r w:rsidRPr="002F6068">
        <w:rPr>
          <w:rFonts w:hint="cs"/>
          <w:rtl/>
        </w:rPr>
        <w:t>חוסר שליטה.</w:t>
      </w:r>
      <w:r>
        <w:rPr>
          <w:rFonts w:hint="cs"/>
          <w:rtl/>
        </w:rPr>
        <w:t xml:space="preserve"> </w:t>
      </w:r>
    </w:p>
    <w:p w:rsidR="00BF3453" w:rsidRDefault="00BF3453" w:rsidP="008E7B68">
      <w:pPr>
        <w:rPr>
          <w:rtl/>
        </w:rPr>
      </w:pPr>
      <w:bookmarkStart w:id="1194" w:name="_ETM_Q1_5578214"/>
      <w:bookmarkStart w:id="1195" w:name="_ETM_Q1_5578281"/>
      <w:bookmarkEnd w:id="1194"/>
      <w:bookmarkEnd w:id="1195"/>
    </w:p>
    <w:p w:rsidR="008E7B68" w:rsidRDefault="008E7B68" w:rsidP="008E7B68">
      <w:pPr>
        <w:rPr>
          <w:rtl/>
        </w:rPr>
      </w:pPr>
      <w:bookmarkStart w:id="1196" w:name="_ETM_Q1_5578357"/>
      <w:bookmarkStart w:id="1197" w:name="_ETM_Q1_5578446"/>
      <w:bookmarkEnd w:id="1196"/>
      <w:bookmarkEnd w:id="1197"/>
      <w:r>
        <w:rPr>
          <w:rFonts w:hint="cs"/>
          <w:rtl/>
        </w:rPr>
        <w:t>אני חושבת</w:t>
      </w:r>
      <w:r w:rsidR="002F6068">
        <w:rPr>
          <w:rFonts w:hint="cs"/>
          <w:rtl/>
        </w:rPr>
        <w:t xml:space="preserve"> </w:t>
      </w:r>
      <w:r w:rsidR="002F6068">
        <w:rPr>
          <w:rtl/>
        </w:rPr>
        <w:t>–</w:t>
      </w:r>
      <w:r>
        <w:rPr>
          <w:rFonts w:hint="cs"/>
          <w:rtl/>
        </w:rPr>
        <w:t xml:space="preserve"> </w:t>
      </w:r>
      <w:r w:rsidR="00BF3453">
        <w:rPr>
          <w:rFonts w:hint="cs"/>
          <w:rtl/>
        </w:rPr>
        <w:t xml:space="preserve">ואנחנו היום ביום הבין-לאומי לזכויות אנשים </w:t>
      </w:r>
      <w:bookmarkStart w:id="1198" w:name="_ETM_Q1_5578692"/>
      <w:bookmarkEnd w:id="1198"/>
      <w:r w:rsidR="00BF3453">
        <w:rPr>
          <w:rFonts w:hint="cs"/>
          <w:rtl/>
        </w:rPr>
        <w:t xml:space="preserve">עם מוגבלויות, </w:t>
      </w:r>
      <w:r>
        <w:rPr>
          <w:rFonts w:hint="cs"/>
          <w:rtl/>
        </w:rPr>
        <w:t>ואני לא מנסה לשני</w:t>
      </w:r>
      <w:r w:rsidR="00BF3453">
        <w:rPr>
          <w:rFonts w:hint="cs"/>
          <w:rtl/>
        </w:rPr>
        <w:t>י</w:t>
      </w:r>
      <w:r>
        <w:rPr>
          <w:rFonts w:hint="cs"/>
          <w:rtl/>
        </w:rPr>
        <w:t xml:space="preserve">ה </w:t>
      </w:r>
      <w:r w:rsidR="00BF3453">
        <w:rPr>
          <w:rFonts w:hint="cs"/>
          <w:rtl/>
        </w:rPr>
        <w:t>להמ</w:t>
      </w:r>
      <w:r>
        <w:rPr>
          <w:rFonts w:hint="cs"/>
          <w:rtl/>
        </w:rPr>
        <w:t>ע</w:t>
      </w:r>
      <w:r w:rsidR="00BF3453">
        <w:rPr>
          <w:rFonts w:hint="cs"/>
          <w:rtl/>
        </w:rPr>
        <w:t>י</w:t>
      </w:r>
      <w:r>
        <w:rPr>
          <w:rFonts w:hint="cs"/>
          <w:rtl/>
        </w:rPr>
        <w:t>ט ב</w:t>
      </w:r>
      <w:r w:rsidR="002F6068">
        <w:rPr>
          <w:rFonts w:hint="cs"/>
          <w:rtl/>
        </w:rPr>
        <w:t xml:space="preserve">חומרת הדברים או במסוכנות לילדים </w:t>
      </w:r>
      <w:r w:rsidR="002F6068">
        <w:rPr>
          <w:rtl/>
        </w:rPr>
        <w:t>–</w:t>
      </w:r>
      <w:r w:rsidR="002F6068">
        <w:rPr>
          <w:rFonts w:hint="cs"/>
          <w:rtl/>
        </w:rPr>
        <w:t xml:space="preserve"> </w:t>
      </w:r>
      <w:r>
        <w:rPr>
          <w:rFonts w:hint="cs"/>
          <w:rtl/>
        </w:rPr>
        <w:t xml:space="preserve">שבכל אופן לא נכון להתייחס לנאשם שקיבל פטור מאחריות בהתאם לדין הישראלי שלא מצא לנכון להרשיע אותו </w:t>
      </w:r>
      <w:r w:rsidR="00BD5195">
        <w:rPr>
          <w:rFonts w:hint="cs"/>
          <w:rtl/>
        </w:rPr>
        <w:t xml:space="preserve">בשל מחלת הנפש ולשים בדיוק את אותו </w:t>
      </w:r>
      <w:bookmarkStart w:id="1199" w:name="_ETM_Q1_5602513"/>
      <w:bookmarkEnd w:id="1199"/>
      <w:r w:rsidR="00BD5195">
        <w:rPr>
          <w:rFonts w:hint="cs"/>
          <w:rtl/>
        </w:rPr>
        <w:t>הסדר ו</w:t>
      </w:r>
      <w:r>
        <w:rPr>
          <w:rFonts w:hint="cs"/>
          <w:rtl/>
        </w:rPr>
        <w:t xml:space="preserve">אותה התייחסות כמו </w:t>
      </w:r>
      <w:r w:rsidR="00BD5195">
        <w:rPr>
          <w:rFonts w:hint="cs"/>
          <w:rtl/>
        </w:rPr>
        <w:t>ל</w:t>
      </w:r>
      <w:r>
        <w:rPr>
          <w:rFonts w:hint="cs"/>
          <w:rtl/>
        </w:rPr>
        <w:t>אדם שביצע את העבירה מתוך אחריות פלילית מלאה</w:t>
      </w:r>
      <w:r w:rsidR="00BD5195">
        <w:rPr>
          <w:rFonts w:hint="cs"/>
          <w:rtl/>
        </w:rPr>
        <w:t>.</w:t>
      </w:r>
    </w:p>
    <w:p w:rsidR="00F82219" w:rsidRDefault="00F82219">
      <w:pPr>
        <w:bidi w:val="0"/>
        <w:spacing w:line="240" w:lineRule="auto"/>
        <w:ind w:firstLine="0"/>
        <w:jc w:val="left"/>
        <w:rPr>
          <w:rtl/>
        </w:rPr>
      </w:pPr>
      <w:r>
        <w:rPr>
          <w:rtl/>
        </w:rPr>
        <w:br w:type="page"/>
      </w:r>
    </w:p>
    <w:p w:rsidR="008E7B68" w:rsidRDefault="008E7B68" w:rsidP="008E7B68">
      <w:pPr>
        <w:rPr>
          <w:rtl/>
        </w:rPr>
      </w:pPr>
    </w:p>
    <w:p w:rsidR="008E7B68" w:rsidRDefault="008E7B68" w:rsidP="00B9403A">
      <w:pPr>
        <w:pStyle w:val="a4"/>
        <w:rPr>
          <w:rtl/>
        </w:rPr>
      </w:pPr>
      <w:bookmarkStart w:id="1200" w:name="ET_knessetmember_4672_181"/>
      <w:r w:rsidRPr="00B9403A">
        <w:rPr>
          <w:rStyle w:val="TagStyle"/>
          <w:rtl/>
        </w:rPr>
        <w:t xml:space="preserve"> &lt;&lt; דובר &gt;&gt;</w:t>
      </w:r>
      <w:r w:rsidRPr="008E7B68">
        <w:rPr>
          <w:rStyle w:val="TagStyle"/>
          <w:rtl/>
        </w:rPr>
        <w:t xml:space="preserve"> </w:t>
      </w:r>
      <w:r>
        <w:rPr>
          <w:rtl/>
        </w:rPr>
        <w:t>גדעון סער (הליכוד):</w:t>
      </w:r>
      <w:r w:rsidRPr="008E7B68">
        <w:rPr>
          <w:rStyle w:val="TagStyle"/>
          <w:rtl/>
        </w:rPr>
        <w:t xml:space="preserve"> </w:t>
      </w:r>
      <w:r w:rsidRPr="00B9403A">
        <w:rPr>
          <w:rStyle w:val="TagStyle"/>
          <w:rtl/>
        </w:rPr>
        <w:t>&lt;&lt; דובר &gt;&gt;</w:t>
      </w:r>
      <w:r>
        <w:rPr>
          <w:rtl/>
        </w:rPr>
        <w:t xml:space="preserve">   </w:t>
      </w:r>
      <w:bookmarkEnd w:id="1200"/>
    </w:p>
    <w:p w:rsidR="008E7B68" w:rsidRDefault="008E7B68" w:rsidP="008E7B68">
      <w:pPr>
        <w:pStyle w:val="KeepWithNext"/>
        <w:rPr>
          <w:rtl/>
          <w:lang w:eastAsia="he-IL"/>
        </w:rPr>
      </w:pPr>
    </w:p>
    <w:p w:rsidR="008E7B68" w:rsidRDefault="00846720" w:rsidP="00F510BB">
      <w:pPr>
        <w:rPr>
          <w:rtl/>
          <w:lang w:eastAsia="he-IL"/>
        </w:rPr>
      </w:pPr>
      <w:r>
        <w:rPr>
          <w:rFonts w:hint="cs"/>
          <w:rtl/>
          <w:lang w:eastAsia="he-IL"/>
        </w:rPr>
        <w:t>פטור מאחריות לא נותן</w:t>
      </w:r>
      <w:r w:rsidR="00F510BB">
        <w:rPr>
          <w:rFonts w:hint="cs"/>
          <w:rtl/>
          <w:lang w:eastAsia="he-IL"/>
        </w:rPr>
        <w:t xml:space="preserve"> אחריות של אפוטרופסות. </w:t>
      </w:r>
      <w:r w:rsidR="008E7B68">
        <w:rPr>
          <w:rFonts w:hint="cs"/>
          <w:rtl/>
          <w:lang w:eastAsia="he-IL"/>
        </w:rPr>
        <w:t xml:space="preserve">הרי זה תרתי דסתרי. </w:t>
      </w:r>
      <w:r w:rsidR="0027359D">
        <w:rPr>
          <w:rFonts w:hint="cs"/>
          <w:rtl/>
          <w:lang w:eastAsia="he-IL"/>
        </w:rPr>
        <w:t xml:space="preserve">הטיעון ברמה העקרונית </w:t>
      </w:r>
      <w:r w:rsidR="008E7B68">
        <w:rPr>
          <w:rFonts w:hint="cs"/>
          <w:rtl/>
          <w:lang w:eastAsia="he-IL"/>
        </w:rPr>
        <w:t>סותר את עצמו.</w:t>
      </w:r>
      <w:r w:rsidR="0027359D">
        <w:rPr>
          <w:rFonts w:hint="cs"/>
          <w:rtl/>
          <w:lang w:eastAsia="he-IL"/>
        </w:rPr>
        <w:t xml:space="preserve"> </w:t>
      </w:r>
      <w:bookmarkStart w:id="1201" w:name="_ETM_Q1_5625362"/>
      <w:bookmarkEnd w:id="1201"/>
      <w:r w:rsidR="0027359D">
        <w:rPr>
          <w:rFonts w:hint="cs"/>
          <w:rtl/>
          <w:lang w:eastAsia="he-IL"/>
        </w:rPr>
        <w:t>אם הוא קיבל פטור מאחריות לעמוד לדין</w:t>
      </w:r>
      <w:r w:rsidR="00BB0FD6">
        <w:rPr>
          <w:rFonts w:hint="cs"/>
          <w:rtl/>
          <w:lang w:eastAsia="he-IL"/>
        </w:rPr>
        <w:t xml:space="preserve"> אז ניתן לתת לו את האחריות של האפוטרופסות</w:t>
      </w:r>
      <w:r w:rsidR="008E7B68">
        <w:rPr>
          <w:rFonts w:hint="cs"/>
          <w:rtl/>
          <w:lang w:eastAsia="he-IL"/>
        </w:rPr>
        <w:t xml:space="preserve"> בנסיבות שאנחנו יודעים מה הוא ביצע</w:t>
      </w:r>
      <w:r w:rsidR="00BB0FD6">
        <w:rPr>
          <w:rFonts w:hint="cs"/>
          <w:rtl/>
          <w:lang w:eastAsia="he-IL"/>
        </w:rPr>
        <w:t>?</w:t>
      </w:r>
    </w:p>
    <w:p w:rsidR="008E7B68" w:rsidRDefault="008E7B68" w:rsidP="008E7B68">
      <w:pPr>
        <w:rPr>
          <w:rtl/>
          <w:lang w:eastAsia="he-IL"/>
        </w:rPr>
      </w:pPr>
    </w:p>
    <w:p w:rsidR="008E7B68" w:rsidRDefault="008E7B68" w:rsidP="00B9403A">
      <w:pPr>
        <w:pStyle w:val="af9"/>
        <w:rPr>
          <w:rtl/>
          <w:lang w:eastAsia="he-IL"/>
        </w:rPr>
      </w:pPr>
      <w:bookmarkStart w:id="1202" w:name="ET_guest_874179_182"/>
      <w:r w:rsidRPr="00B9403A">
        <w:rPr>
          <w:rStyle w:val="TagStyle"/>
          <w:rtl/>
        </w:rPr>
        <w:t xml:space="preserve"> &lt;&lt; אורח &gt;&gt;</w:t>
      </w:r>
      <w:r w:rsidRPr="008E7B68">
        <w:rPr>
          <w:rStyle w:val="TagStyle"/>
          <w:rtl/>
        </w:rPr>
        <w:t xml:space="preserve"> </w:t>
      </w:r>
      <w:r>
        <w:rPr>
          <w:rtl/>
          <w:lang w:eastAsia="he-IL"/>
        </w:rPr>
        <w:t>שרונה עבר הדני:</w:t>
      </w:r>
      <w:r w:rsidRPr="008E7B68">
        <w:rPr>
          <w:rStyle w:val="TagStyle"/>
          <w:rtl/>
        </w:rPr>
        <w:t xml:space="preserve"> </w:t>
      </w:r>
      <w:r w:rsidRPr="00B9403A">
        <w:rPr>
          <w:rStyle w:val="TagStyle"/>
          <w:rtl/>
        </w:rPr>
        <w:t>&lt;&lt; אורח &gt;&gt;</w:t>
      </w:r>
      <w:r>
        <w:rPr>
          <w:rtl/>
          <w:lang w:eastAsia="he-IL"/>
        </w:rPr>
        <w:t xml:space="preserve">   </w:t>
      </w:r>
      <w:bookmarkEnd w:id="1202"/>
    </w:p>
    <w:p w:rsidR="008E7B68" w:rsidRDefault="008E7B68" w:rsidP="008E7B68">
      <w:pPr>
        <w:pStyle w:val="KeepWithNext"/>
        <w:rPr>
          <w:rtl/>
          <w:lang w:eastAsia="he-IL"/>
        </w:rPr>
      </w:pPr>
    </w:p>
    <w:p w:rsidR="008E7B68" w:rsidRDefault="008E7B68" w:rsidP="008E7B68">
      <w:pPr>
        <w:rPr>
          <w:rtl/>
          <w:lang w:eastAsia="he-IL"/>
        </w:rPr>
      </w:pPr>
      <w:r>
        <w:rPr>
          <w:rFonts w:hint="cs"/>
          <w:rtl/>
          <w:lang w:eastAsia="he-IL"/>
        </w:rPr>
        <w:t xml:space="preserve">אם יורשה לי </w:t>
      </w:r>
      <w:r w:rsidR="00BB0FD6">
        <w:rPr>
          <w:rFonts w:hint="cs"/>
          <w:rtl/>
          <w:lang w:eastAsia="he-IL"/>
        </w:rPr>
        <w:t xml:space="preserve">לאתגר </w:t>
      </w:r>
      <w:r>
        <w:rPr>
          <w:rFonts w:hint="cs"/>
          <w:rtl/>
          <w:lang w:eastAsia="he-IL"/>
        </w:rPr>
        <w:t xml:space="preserve">את הטענה. איני טוענת </w:t>
      </w:r>
      <w:r w:rsidR="00BB0FD6">
        <w:rPr>
          <w:rFonts w:hint="cs"/>
          <w:rtl/>
          <w:lang w:eastAsia="he-IL"/>
        </w:rPr>
        <w:t>שאדם עם הפרעה נפשית שביצע עבירה חמורה</w:t>
      </w:r>
      <w:r w:rsidR="006932E5">
        <w:rPr>
          <w:rFonts w:hint="cs"/>
          <w:rtl/>
          <w:lang w:eastAsia="he-IL"/>
        </w:rPr>
        <w:t xml:space="preserve"> כשיר בהכרח להיות הורה לילדיו </w:t>
      </w:r>
      <w:r>
        <w:rPr>
          <w:rFonts w:hint="cs"/>
          <w:rtl/>
          <w:lang w:eastAsia="he-IL"/>
        </w:rPr>
        <w:t>ואינו מס</w:t>
      </w:r>
      <w:r w:rsidR="00A91C86">
        <w:rPr>
          <w:rFonts w:hint="cs"/>
          <w:rtl/>
          <w:lang w:eastAsia="he-IL"/>
        </w:rPr>
        <w:t>וכן לילדיו. אני טוענת טענה אחרת. אני טוענת</w:t>
      </w:r>
      <w:r>
        <w:rPr>
          <w:rFonts w:hint="cs"/>
          <w:rtl/>
          <w:lang w:eastAsia="he-IL"/>
        </w:rPr>
        <w:t xml:space="preserve"> שלא נכון להתייחס אליו</w:t>
      </w:r>
      <w:r w:rsidR="00A91C86">
        <w:rPr>
          <w:rFonts w:hint="cs"/>
          <w:rtl/>
          <w:lang w:eastAsia="he-IL"/>
        </w:rPr>
        <w:t xml:space="preserve"> </w:t>
      </w:r>
      <w:bookmarkStart w:id="1203" w:name="_ETM_Q1_5645483"/>
      <w:bookmarkEnd w:id="1203"/>
      <w:r w:rsidR="00A91C86">
        <w:rPr>
          <w:rFonts w:hint="cs"/>
          <w:rtl/>
          <w:lang w:eastAsia="he-IL"/>
        </w:rPr>
        <w:t xml:space="preserve">בדיוק אותו דבר כמו נאשם שפעל מתוך בחירה ומתוך אחריות </w:t>
      </w:r>
      <w:bookmarkStart w:id="1204" w:name="_ETM_Q1_5650520"/>
      <w:bookmarkEnd w:id="1204"/>
      <w:r w:rsidR="00A91C86">
        <w:rPr>
          <w:rFonts w:hint="cs"/>
          <w:rtl/>
          <w:lang w:eastAsia="he-IL"/>
        </w:rPr>
        <w:t>פלילית.</w:t>
      </w:r>
    </w:p>
    <w:p w:rsidR="008E7B68" w:rsidRDefault="008E7B68" w:rsidP="008E7B68">
      <w:pPr>
        <w:rPr>
          <w:rtl/>
          <w:lang w:eastAsia="he-IL"/>
        </w:rPr>
      </w:pPr>
    </w:p>
    <w:p w:rsidR="008E7B68" w:rsidRDefault="008E7B68" w:rsidP="00B9403A">
      <w:pPr>
        <w:pStyle w:val="af6"/>
        <w:rPr>
          <w:rtl/>
        </w:rPr>
      </w:pPr>
      <w:bookmarkStart w:id="1205" w:name="ET_yor_5520_183"/>
      <w:r w:rsidRPr="00B9403A">
        <w:rPr>
          <w:rStyle w:val="TagStyle"/>
          <w:rtl/>
        </w:rPr>
        <w:t xml:space="preserve"> &lt;&lt; יור &gt;&gt;</w:t>
      </w:r>
      <w:r w:rsidRPr="008E7B68">
        <w:rPr>
          <w:rStyle w:val="TagStyle"/>
          <w:rtl/>
        </w:rPr>
        <w:t xml:space="preserve"> </w:t>
      </w:r>
      <w:r>
        <w:rPr>
          <w:rtl/>
        </w:rPr>
        <w:t>היו"ר עודד פורר:</w:t>
      </w:r>
      <w:r w:rsidRPr="008E7B68">
        <w:rPr>
          <w:rStyle w:val="TagStyle"/>
          <w:rtl/>
        </w:rPr>
        <w:t xml:space="preserve"> </w:t>
      </w:r>
      <w:r w:rsidRPr="00B9403A">
        <w:rPr>
          <w:rStyle w:val="TagStyle"/>
          <w:rtl/>
        </w:rPr>
        <w:t>&lt;&lt; יור &gt;&gt;</w:t>
      </w:r>
      <w:r>
        <w:rPr>
          <w:rtl/>
        </w:rPr>
        <w:t xml:space="preserve">   </w:t>
      </w:r>
      <w:bookmarkEnd w:id="1205"/>
    </w:p>
    <w:p w:rsidR="008E7B68" w:rsidRDefault="008E7B68" w:rsidP="008E7B68">
      <w:pPr>
        <w:pStyle w:val="KeepWithNext"/>
        <w:rPr>
          <w:rtl/>
          <w:lang w:eastAsia="he-IL"/>
        </w:rPr>
      </w:pPr>
    </w:p>
    <w:p w:rsidR="008E7B68" w:rsidRDefault="008E7B68" w:rsidP="008E7B68">
      <w:pPr>
        <w:rPr>
          <w:rtl/>
          <w:lang w:eastAsia="he-IL"/>
        </w:rPr>
      </w:pPr>
      <w:r>
        <w:rPr>
          <w:rFonts w:hint="cs"/>
          <w:rtl/>
          <w:lang w:eastAsia="he-IL"/>
        </w:rPr>
        <w:t>אני אסביר לך איפה את טועה. ה</w:t>
      </w:r>
      <w:r w:rsidR="008F14F4">
        <w:rPr>
          <w:rFonts w:hint="cs"/>
          <w:rtl/>
          <w:lang w:eastAsia="he-IL"/>
        </w:rPr>
        <w:t xml:space="preserve">ראייה שלנו </w:t>
      </w:r>
      <w:r w:rsidR="00DB7AB4">
        <w:rPr>
          <w:rFonts w:hint="cs"/>
          <w:rtl/>
          <w:lang w:eastAsia="he-IL"/>
        </w:rPr>
        <w:t xml:space="preserve">בעניין הזה </w:t>
      </w:r>
      <w:r w:rsidR="008F14F4">
        <w:rPr>
          <w:rFonts w:hint="cs"/>
          <w:rtl/>
          <w:lang w:eastAsia="he-IL"/>
        </w:rPr>
        <w:t xml:space="preserve">היא לא טובת הנאשם </w:t>
      </w:r>
      <w:r w:rsidR="00DB7AB4">
        <w:rPr>
          <w:rFonts w:hint="cs"/>
          <w:rtl/>
          <w:lang w:eastAsia="he-IL"/>
        </w:rPr>
        <w:t>ולא זכויות הנאשם אלא טובת הקטין</w:t>
      </w:r>
      <w:r w:rsidR="00123BEE">
        <w:rPr>
          <w:rFonts w:hint="cs"/>
          <w:rtl/>
          <w:lang w:eastAsia="he-IL"/>
        </w:rPr>
        <w:t>,</w:t>
      </w:r>
      <w:r w:rsidR="008F14F4">
        <w:rPr>
          <w:rFonts w:hint="cs"/>
          <w:rtl/>
          <w:lang w:eastAsia="he-IL"/>
        </w:rPr>
        <w:t xml:space="preserve"> וכאשר יש רצח או ניסיון רצח או אינוס </w:t>
      </w:r>
      <w:r w:rsidR="00DB7AB4">
        <w:rPr>
          <w:rFonts w:hint="cs"/>
          <w:rtl/>
          <w:lang w:eastAsia="he-IL"/>
        </w:rPr>
        <w:t xml:space="preserve">כלפי קטין על ידי </w:t>
      </w:r>
      <w:r w:rsidR="008F14F4">
        <w:rPr>
          <w:rFonts w:hint="cs"/>
          <w:rtl/>
          <w:lang w:eastAsia="he-IL"/>
        </w:rPr>
        <w:t xml:space="preserve">מאן דהוא והוא אמור להיות </w:t>
      </w:r>
      <w:r w:rsidR="00DB7AB4">
        <w:rPr>
          <w:rFonts w:hint="cs"/>
          <w:rtl/>
          <w:lang w:eastAsia="he-IL"/>
        </w:rPr>
        <w:t xml:space="preserve">עכשיו </w:t>
      </w:r>
      <w:bookmarkStart w:id="1206" w:name="_ETM_Q1_5676424"/>
      <w:bookmarkEnd w:id="1206"/>
      <w:r w:rsidR="008F14F4">
        <w:rPr>
          <w:rFonts w:hint="cs"/>
          <w:rtl/>
          <w:lang w:eastAsia="he-IL"/>
        </w:rPr>
        <w:t>האפוטרופוס</w:t>
      </w:r>
      <w:r w:rsidR="00DB7AB4">
        <w:rPr>
          <w:rFonts w:hint="cs"/>
          <w:rtl/>
          <w:lang w:eastAsia="he-IL"/>
        </w:rPr>
        <w:t>, אחרי שהוא רצח והוא נותר האפוטרופוס</w:t>
      </w:r>
      <w:r w:rsidR="008F14F4">
        <w:rPr>
          <w:rFonts w:hint="cs"/>
          <w:rtl/>
          <w:lang w:eastAsia="he-IL"/>
        </w:rPr>
        <w:t xml:space="preserve"> היחיד בחלק מהמקרים</w:t>
      </w:r>
      <w:r w:rsidR="00DB7AB4">
        <w:rPr>
          <w:rFonts w:hint="cs"/>
          <w:rtl/>
          <w:lang w:eastAsia="he-IL"/>
        </w:rPr>
        <w:t>,</w:t>
      </w:r>
      <w:r w:rsidR="008F14F4">
        <w:rPr>
          <w:rFonts w:hint="cs"/>
          <w:rtl/>
          <w:lang w:eastAsia="he-IL"/>
        </w:rPr>
        <w:t xml:space="preserve"> </w:t>
      </w:r>
      <w:r w:rsidR="00DB7AB4">
        <w:rPr>
          <w:rFonts w:hint="cs"/>
          <w:rtl/>
          <w:lang w:eastAsia="he-IL"/>
        </w:rPr>
        <w:t xml:space="preserve">במקרה הזה, </w:t>
      </w:r>
      <w:r w:rsidR="008F14F4">
        <w:rPr>
          <w:rFonts w:hint="cs"/>
          <w:rtl/>
          <w:lang w:eastAsia="he-IL"/>
        </w:rPr>
        <w:t xml:space="preserve">מה לעשות, הטענה מתייתרת. אבל בסדר, עמדתך לא חייבת להיות כעמדתנו, זה </w:t>
      </w:r>
      <w:r w:rsidR="00DB7AB4">
        <w:rPr>
          <w:rFonts w:hint="cs"/>
          <w:rtl/>
          <w:lang w:eastAsia="he-IL"/>
        </w:rPr>
        <w:t>ל</w:t>
      </w:r>
      <w:r w:rsidR="008F14F4">
        <w:rPr>
          <w:rFonts w:hint="cs"/>
          <w:rtl/>
          <w:lang w:eastAsia="he-IL"/>
        </w:rPr>
        <w:t>ג</w:t>
      </w:r>
      <w:r w:rsidR="00DB7AB4">
        <w:rPr>
          <w:rFonts w:hint="cs"/>
          <w:rtl/>
          <w:lang w:eastAsia="he-IL"/>
        </w:rPr>
        <w:t>י</w:t>
      </w:r>
      <w:r w:rsidR="008F14F4">
        <w:rPr>
          <w:rFonts w:hint="cs"/>
          <w:rtl/>
          <w:lang w:eastAsia="he-IL"/>
        </w:rPr>
        <w:t>טימי.</w:t>
      </w:r>
    </w:p>
    <w:p w:rsidR="008F14F4" w:rsidRDefault="008F14F4" w:rsidP="008E7B68">
      <w:pPr>
        <w:rPr>
          <w:rtl/>
          <w:lang w:eastAsia="he-IL"/>
        </w:rPr>
      </w:pPr>
    </w:p>
    <w:p w:rsidR="008F14F4" w:rsidRDefault="008F14F4" w:rsidP="00B9403A">
      <w:pPr>
        <w:pStyle w:val="-"/>
        <w:rPr>
          <w:rtl/>
        </w:rPr>
      </w:pPr>
      <w:bookmarkStart w:id="1207" w:name="ET_speakercontinue_874179_184"/>
      <w:r w:rsidRPr="00B9403A">
        <w:rPr>
          <w:rStyle w:val="TagStyle"/>
          <w:rtl/>
        </w:rPr>
        <w:t xml:space="preserve"> &lt;&lt; דובר_המשך &gt;&gt;</w:t>
      </w:r>
      <w:r w:rsidRPr="008F14F4">
        <w:rPr>
          <w:rStyle w:val="TagStyle"/>
          <w:rtl/>
        </w:rPr>
        <w:t xml:space="preserve"> </w:t>
      </w:r>
      <w:r>
        <w:rPr>
          <w:rtl/>
        </w:rPr>
        <w:t>שרונה עבר הדני:</w:t>
      </w:r>
      <w:r w:rsidRPr="008F14F4">
        <w:rPr>
          <w:rStyle w:val="TagStyle"/>
          <w:rtl/>
        </w:rPr>
        <w:t xml:space="preserve"> </w:t>
      </w:r>
      <w:r w:rsidRPr="00B9403A">
        <w:rPr>
          <w:rStyle w:val="TagStyle"/>
          <w:rtl/>
        </w:rPr>
        <w:t>&lt;&lt; דובר_המשך &gt;&gt;</w:t>
      </w:r>
      <w:r>
        <w:rPr>
          <w:rtl/>
        </w:rPr>
        <w:t xml:space="preserve">   </w:t>
      </w:r>
      <w:bookmarkEnd w:id="1207"/>
    </w:p>
    <w:p w:rsidR="008F14F4" w:rsidRDefault="008F14F4" w:rsidP="008F14F4">
      <w:pPr>
        <w:pStyle w:val="KeepWithNext"/>
        <w:rPr>
          <w:rtl/>
          <w:lang w:eastAsia="he-IL"/>
        </w:rPr>
      </w:pPr>
    </w:p>
    <w:p w:rsidR="008F14F4" w:rsidRDefault="008F14F4" w:rsidP="001A1DEB">
      <w:pPr>
        <w:rPr>
          <w:rtl/>
          <w:lang w:eastAsia="he-IL"/>
        </w:rPr>
      </w:pPr>
      <w:r>
        <w:rPr>
          <w:rFonts w:hint="cs"/>
          <w:rtl/>
          <w:lang w:eastAsia="he-IL"/>
        </w:rPr>
        <w:t xml:space="preserve">אני מבקשת </w:t>
      </w:r>
      <w:r w:rsidR="00DB7AB4">
        <w:rPr>
          <w:rFonts w:hint="cs"/>
          <w:rtl/>
          <w:lang w:eastAsia="he-IL"/>
        </w:rPr>
        <w:t>להציג ו</w:t>
      </w:r>
      <w:r>
        <w:rPr>
          <w:rFonts w:hint="cs"/>
          <w:rtl/>
          <w:lang w:eastAsia="he-IL"/>
        </w:rPr>
        <w:t>לאתגר את ה</w:t>
      </w:r>
      <w:r w:rsidR="00DB7AB4">
        <w:rPr>
          <w:rFonts w:hint="cs"/>
          <w:rtl/>
          <w:lang w:eastAsia="he-IL"/>
        </w:rPr>
        <w:t xml:space="preserve">חשיבה </w:t>
      </w:r>
      <w:bookmarkStart w:id="1208" w:name="_ETM_Q1_5694779"/>
      <w:bookmarkEnd w:id="1208"/>
      <w:r w:rsidR="00DB7AB4">
        <w:rPr>
          <w:rFonts w:hint="cs"/>
          <w:rtl/>
          <w:lang w:eastAsia="he-IL"/>
        </w:rPr>
        <w:t>של ה</w:t>
      </w:r>
      <w:r>
        <w:rPr>
          <w:rFonts w:hint="cs"/>
          <w:rtl/>
          <w:lang w:eastAsia="he-IL"/>
        </w:rPr>
        <w:t xml:space="preserve">וועדה </w:t>
      </w:r>
      <w:r w:rsidR="00DB7AB4">
        <w:rPr>
          <w:rFonts w:hint="cs"/>
          <w:rtl/>
          <w:lang w:eastAsia="he-IL"/>
        </w:rPr>
        <w:t xml:space="preserve">ואני חוזרת </w:t>
      </w:r>
      <w:r w:rsidR="001A1DEB">
        <w:rPr>
          <w:rFonts w:hint="cs"/>
          <w:rtl/>
          <w:lang w:eastAsia="he-IL"/>
        </w:rPr>
        <w:t xml:space="preserve">ומדגישה, הקושי שלי הוא עם ההגבלה האוטומטית </w:t>
      </w:r>
      <w:bookmarkStart w:id="1209" w:name="_ETM_Q1_5695040"/>
      <w:bookmarkEnd w:id="1209"/>
      <w:r w:rsidR="001A1DEB">
        <w:rPr>
          <w:rFonts w:hint="cs"/>
          <w:rtl/>
          <w:lang w:eastAsia="he-IL"/>
        </w:rPr>
        <w:t>ו</w:t>
      </w:r>
      <w:r>
        <w:rPr>
          <w:rFonts w:hint="cs"/>
          <w:rtl/>
          <w:lang w:eastAsia="he-IL"/>
        </w:rPr>
        <w:t xml:space="preserve">החד-ערכית </w:t>
      </w:r>
      <w:r w:rsidR="001A1DEB">
        <w:rPr>
          <w:rFonts w:hint="cs"/>
          <w:rtl/>
          <w:lang w:eastAsia="he-IL"/>
        </w:rPr>
        <w:t xml:space="preserve">לנאשם שביצע עבירה </w:t>
      </w:r>
      <w:r>
        <w:rPr>
          <w:rFonts w:hint="cs"/>
          <w:rtl/>
          <w:lang w:eastAsia="he-IL"/>
        </w:rPr>
        <w:t>מתוך בחירה</w:t>
      </w:r>
      <w:r w:rsidR="001A1DEB">
        <w:rPr>
          <w:rFonts w:hint="cs"/>
          <w:rtl/>
          <w:lang w:eastAsia="he-IL"/>
        </w:rPr>
        <w:t>.</w:t>
      </w:r>
      <w:r w:rsidR="00123BEE">
        <w:rPr>
          <w:rFonts w:hint="cs"/>
          <w:rtl/>
          <w:lang w:eastAsia="he-IL"/>
        </w:rPr>
        <w:t xml:space="preserve"> </w:t>
      </w:r>
      <w:r>
        <w:rPr>
          <w:rFonts w:hint="cs"/>
          <w:rtl/>
          <w:lang w:eastAsia="he-IL"/>
        </w:rPr>
        <w:t xml:space="preserve">אני קוראת לוועדה </w:t>
      </w:r>
      <w:r w:rsidR="006F67B2">
        <w:rPr>
          <w:rFonts w:hint="cs"/>
          <w:rtl/>
          <w:lang w:eastAsia="he-IL"/>
        </w:rPr>
        <w:t xml:space="preserve">לשקול </w:t>
      </w:r>
      <w:r>
        <w:rPr>
          <w:rFonts w:hint="cs"/>
          <w:rtl/>
          <w:lang w:eastAsia="he-IL"/>
        </w:rPr>
        <w:t xml:space="preserve">שביחס לאדם שביצע עבירה </w:t>
      </w:r>
      <w:r w:rsidR="001358BF">
        <w:rPr>
          <w:rFonts w:hint="cs"/>
          <w:rtl/>
          <w:lang w:eastAsia="he-IL"/>
        </w:rPr>
        <w:t xml:space="preserve">תחת השפעה של מחלת נפש או </w:t>
      </w:r>
      <w:r w:rsidR="006F67B2">
        <w:rPr>
          <w:rFonts w:hint="cs"/>
          <w:rtl/>
          <w:lang w:eastAsia="he-IL"/>
        </w:rPr>
        <w:t xml:space="preserve">תחת אחת מההגנות </w:t>
      </w:r>
      <w:r w:rsidR="001358BF">
        <w:rPr>
          <w:rFonts w:hint="cs"/>
          <w:rtl/>
          <w:lang w:eastAsia="he-IL"/>
        </w:rPr>
        <w:t>האחרות ההסדר לא יהיה אוטומטי</w:t>
      </w:r>
      <w:r w:rsidR="006F67B2">
        <w:rPr>
          <w:rFonts w:hint="cs"/>
          <w:rtl/>
          <w:lang w:eastAsia="he-IL"/>
        </w:rPr>
        <w:t xml:space="preserve"> כמו שהוא </w:t>
      </w:r>
      <w:bookmarkStart w:id="1210" w:name="_ETM_Q1_5718349"/>
      <w:bookmarkEnd w:id="1210"/>
      <w:r w:rsidR="006F67B2">
        <w:rPr>
          <w:rFonts w:hint="cs"/>
          <w:rtl/>
          <w:lang w:eastAsia="he-IL"/>
        </w:rPr>
        <w:t>בלי.</w:t>
      </w:r>
    </w:p>
    <w:p w:rsidR="001358BF" w:rsidRDefault="001358BF" w:rsidP="008F14F4">
      <w:pPr>
        <w:rPr>
          <w:rtl/>
          <w:lang w:eastAsia="he-IL"/>
        </w:rPr>
      </w:pPr>
    </w:p>
    <w:p w:rsidR="001358BF" w:rsidRDefault="001358BF" w:rsidP="00B9403A">
      <w:pPr>
        <w:pStyle w:val="af6"/>
        <w:rPr>
          <w:rtl/>
        </w:rPr>
      </w:pPr>
      <w:bookmarkStart w:id="1211" w:name="ET_yor_5520_185"/>
      <w:r w:rsidRPr="00B9403A">
        <w:rPr>
          <w:rStyle w:val="TagStyle"/>
          <w:rtl/>
        </w:rPr>
        <w:t xml:space="preserve"> &lt;&lt; יור &gt;&gt;</w:t>
      </w:r>
      <w:r w:rsidRPr="001358BF">
        <w:rPr>
          <w:rStyle w:val="TagStyle"/>
          <w:rtl/>
        </w:rPr>
        <w:t xml:space="preserve"> </w:t>
      </w:r>
      <w:r>
        <w:rPr>
          <w:rtl/>
        </w:rPr>
        <w:t>היו"ר עודד פורר:</w:t>
      </w:r>
      <w:r w:rsidRPr="001358BF">
        <w:rPr>
          <w:rStyle w:val="TagStyle"/>
          <w:rtl/>
        </w:rPr>
        <w:t xml:space="preserve"> </w:t>
      </w:r>
      <w:r w:rsidRPr="00B9403A">
        <w:rPr>
          <w:rStyle w:val="TagStyle"/>
          <w:rtl/>
        </w:rPr>
        <w:t>&lt;&lt; יור &gt;&gt;</w:t>
      </w:r>
      <w:r>
        <w:rPr>
          <w:rtl/>
        </w:rPr>
        <w:t xml:space="preserve">   </w:t>
      </w:r>
      <w:bookmarkEnd w:id="1211"/>
    </w:p>
    <w:p w:rsidR="001358BF" w:rsidRDefault="001358BF" w:rsidP="001358BF">
      <w:pPr>
        <w:pStyle w:val="KeepWithNext"/>
        <w:rPr>
          <w:rtl/>
          <w:lang w:eastAsia="he-IL"/>
        </w:rPr>
      </w:pPr>
    </w:p>
    <w:p w:rsidR="001358BF" w:rsidRDefault="001358BF" w:rsidP="001358BF">
      <w:pPr>
        <w:rPr>
          <w:rtl/>
          <w:lang w:eastAsia="he-IL"/>
        </w:rPr>
      </w:pPr>
      <w:r>
        <w:rPr>
          <w:rFonts w:hint="cs"/>
          <w:rtl/>
          <w:lang w:eastAsia="he-IL"/>
        </w:rPr>
        <w:t>הנקודה ברורה.</w:t>
      </w:r>
    </w:p>
    <w:p w:rsidR="001358BF" w:rsidRDefault="001358BF" w:rsidP="001358BF">
      <w:pPr>
        <w:rPr>
          <w:rtl/>
          <w:lang w:eastAsia="he-IL"/>
        </w:rPr>
      </w:pPr>
    </w:p>
    <w:p w:rsidR="001358BF" w:rsidRDefault="001358BF" w:rsidP="00B9403A">
      <w:pPr>
        <w:pStyle w:val="a4"/>
        <w:rPr>
          <w:rtl/>
        </w:rPr>
      </w:pPr>
      <w:bookmarkStart w:id="1212" w:name="ET_knessetmember_4672_186"/>
      <w:r w:rsidRPr="00B9403A">
        <w:rPr>
          <w:rStyle w:val="TagStyle"/>
          <w:rtl/>
        </w:rPr>
        <w:t xml:space="preserve"> &lt;&lt; דובר &gt;&gt;</w:t>
      </w:r>
      <w:r w:rsidRPr="001358BF">
        <w:rPr>
          <w:rStyle w:val="TagStyle"/>
          <w:rtl/>
        </w:rPr>
        <w:t xml:space="preserve"> </w:t>
      </w:r>
      <w:r>
        <w:rPr>
          <w:rtl/>
        </w:rPr>
        <w:t>גדעון סער (הליכוד):</w:t>
      </w:r>
      <w:r w:rsidRPr="001358BF">
        <w:rPr>
          <w:rStyle w:val="TagStyle"/>
          <w:rtl/>
        </w:rPr>
        <w:t xml:space="preserve"> </w:t>
      </w:r>
      <w:r w:rsidRPr="00B9403A">
        <w:rPr>
          <w:rStyle w:val="TagStyle"/>
          <w:rtl/>
        </w:rPr>
        <w:t>&lt;&lt; דובר &gt;&gt;</w:t>
      </w:r>
      <w:r>
        <w:rPr>
          <w:rtl/>
        </w:rPr>
        <w:t xml:space="preserve">   </w:t>
      </w:r>
      <w:bookmarkEnd w:id="1212"/>
    </w:p>
    <w:p w:rsidR="001358BF" w:rsidRDefault="001358BF" w:rsidP="001358BF">
      <w:pPr>
        <w:pStyle w:val="KeepWithNext"/>
        <w:rPr>
          <w:rtl/>
          <w:lang w:eastAsia="he-IL"/>
        </w:rPr>
      </w:pPr>
    </w:p>
    <w:p w:rsidR="001358BF" w:rsidRDefault="001358BF" w:rsidP="001358BF">
      <w:pPr>
        <w:rPr>
          <w:rtl/>
          <w:lang w:eastAsia="he-IL"/>
        </w:rPr>
      </w:pPr>
      <w:r>
        <w:rPr>
          <w:rFonts w:hint="cs"/>
          <w:rtl/>
          <w:lang w:eastAsia="he-IL"/>
        </w:rPr>
        <w:t xml:space="preserve">אני רוצה להדגיש שרמת המסוכנות היא גבוהה מאוד מפני שבמקרים האלה הרבה </w:t>
      </w:r>
      <w:r w:rsidR="006F67B2">
        <w:rPr>
          <w:rFonts w:hint="cs"/>
          <w:rtl/>
          <w:lang w:eastAsia="he-IL"/>
        </w:rPr>
        <w:t xml:space="preserve">מאוד </w:t>
      </w:r>
      <w:r>
        <w:rPr>
          <w:rFonts w:hint="cs"/>
          <w:rtl/>
          <w:lang w:eastAsia="he-IL"/>
        </w:rPr>
        <w:t>פעמים</w:t>
      </w:r>
      <w:r w:rsidR="00123BEE">
        <w:rPr>
          <w:rFonts w:hint="cs"/>
          <w:rtl/>
          <w:lang w:eastAsia="he-IL"/>
        </w:rPr>
        <w:t>,</w:t>
      </w:r>
      <w:r w:rsidR="006F67B2">
        <w:rPr>
          <w:rFonts w:hint="cs"/>
          <w:rtl/>
          <w:lang w:eastAsia="he-IL"/>
        </w:rPr>
        <w:t xml:space="preserve"> בניגוד לרוצח שיושב בכלא</w:t>
      </w:r>
      <w:r w:rsidR="00123BEE">
        <w:rPr>
          <w:rFonts w:hint="cs"/>
          <w:rtl/>
          <w:lang w:eastAsia="he-IL"/>
        </w:rPr>
        <w:t>,</w:t>
      </w:r>
      <w:r>
        <w:rPr>
          <w:rFonts w:hint="cs"/>
          <w:rtl/>
          <w:lang w:eastAsia="he-IL"/>
        </w:rPr>
        <w:t xml:space="preserve"> הוא יסתובב גם חופשי.</w:t>
      </w:r>
    </w:p>
    <w:p w:rsidR="001358BF" w:rsidRDefault="001358BF" w:rsidP="001358BF">
      <w:pPr>
        <w:rPr>
          <w:rtl/>
          <w:lang w:eastAsia="he-IL"/>
        </w:rPr>
      </w:pPr>
    </w:p>
    <w:p w:rsidR="001358BF" w:rsidRDefault="001358BF" w:rsidP="00B9403A">
      <w:pPr>
        <w:pStyle w:val="af9"/>
        <w:rPr>
          <w:rtl/>
          <w:lang w:eastAsia="he-IL"/>
        </w:rPr>
      </w:pPr>
      <w:bookmarkStart w:id="1213" w:name="ET_guest_874179_187"/>
      <w:r w:rsidRPr="00B9403A">
        <w:rPr>
          <w:rStyle w:val="TagStyle"/>
          <w:rtl/>
        </w:rPr>
        <w:t xml:space="preserve"> &lt;&lt; אורח &gt;&gt;</w:t>
      </w:r>
      <w:r w:rsidRPr="001358BF">
        <w:rPr>
          <w:rStyle w:val="TagStyle"/>
          <w:rtl/>
        </w:rPr>
        <w:t xml:space="preserve"> </w:t>
      </w:r>
      <w:r>
        <w:rPr>
          <w:rtl/>
          <w:lang w:eastAsia="he-IL"/>
        </w:rPr>
        <w:t>שרונה עבר הדני:</w:t>
      </w:r>
      <w:r w:rsidRPr="001358BF">
        <w:rPr>
          <w:rStyle w:val="TagStyle"/>
          <w:rtl/>
        </w:rPr>
        <w:t xml:space="preserve"> </w:t>
      </w:r>
      <w:r w:rsidRPr="00B9403A">
        <w:rPr>
          <w:rStyle w:val="TagStyle"/>
          <w:rtl/>
        </w:rPr>
        <w:t>&lt;&lt; אורח &gt;&gt;</w:t>
      </w:r>
      <w:r>
        <w:rPr>
          <w:rtl/>
          <w:lang w:eastAsia="he-IL"/>
        </w:rPr>
        <w:t xml:space="preserve">   </w:t>
      </w:r>
      <w:bookmarkEnd w:id="1213"/>
    </w:p>
    <w:p w:rsidR="001358BF" w:rsidRDefault="001358BF" w:rsidP="001358BF">
      <w:pPr>
        <w:pStyle w:val="KeepWithNext"/>
        <w:rPr>
          <w:rtl/>
          <w:lang w:eastAsia="he-IL"/>
        </w:rPr>
      </w:pPr>
    </w:p>
    <w:p w:rsidR="001358BF" w:rsidRDefault="001358BF" w:rsidP="001358BF">
      <w:pPr>
        <w:rPr>
          <w:rtl/>
          <w:lang w:eastAsia="he-IL"/>
        </w:rPr>
      </w:pPr>
      <w:r>
        <w:rPr>
          <w:rFonts w:hint="cs"/>
          <w:rtl/>
          <w:lang w:eastAsia="he-IL"/>
        </w:rPr>
        <w:t xml:space="preserve">אני </w:t>
      </w:r>
      <w:r w:rsidR="006F67B2">
        <w:rPr>
          <w:rFonts w:hint="cs"/>
          <w:rtl/>
          <w:lang w:eastAsia="he-IL"/>
        </w:rPr>
        <w:t xml:space="preserve">חוזרת ומדגישה שאני </w:t>
      </w:r>
      <w:r>
        <w:rPr>
          <w:rFonts w:hint="cs"/>
          <w:rtl/>
          <w:lang w:eastAsia="he-IL"/>
        </w:rPr>
        <w:t xml:space="preserve">לא טוענת </w:t>
      </w:r>
      <w:r w:rsidR="006F67B2">
        <w:rPr>
          <w:rFonts w:hint="cs"/>
          <w:rtl/>
          <w:lang w:eastAsia="he-IL"/>
        </w:rPr>
        <w:t xml:space="preserve">שמדובר בהורה </w:t>
      </w:r>
      <w:bookmarkStart w:id="1214" w:name="_ETM_Q1_5741430"/>
      <w:bookmarkEnd w:id="1214"/>
      <w:r w:rsidR="006F67B2">
        <w:rPr>
          <w:rFonts w:hint="cs"/>
          <w:rtl/>
          <w:lang w:eastAsia="he-IL"/>
        </w:rPr>
        <w:t xml:space="preserve">כשיר ובהורה שאינו מסוכן. </w:t>
      </w:r>
      <w:r w:rsidR="005E5947">
        <w:rPr>
          <w:rFonts w:hint="cs"/>
          <w:rtl/>
          <w:lang w:eastAsia="he-IL"/>
        </w:rPr>
        <w:t>השאלה שלי היא לגבי האוטומטיות של ההחלטה בעניינו וה</w:t>
      </w:r>
      <w:r w:rsidR="006F67B2">
        <w:rPr>
          <w:rFonts w:hint="cs"/>
          <w:rtl/>
          <w:lang w:eastAsia="he-IL"/>
        </w:rPr>
        <w:t>קבל</w:t>
      </w:r>
      <w:r w:rsidR="005E5947">
        <w:rPr>
          <w:rFonts w:hint="cs"/>
          <w:rtl/>
          <w:lang w:eastAsia="he-IL"/>
        </w:rPr>
        <w:t>ת מצבו ל</w:t>
      </w:r>
      <w:r w:rsidR="006F67B2">
        <w:rPr>
          <w:rFonts w:hint="cs"/>
          <w:rtl/>
          <w:lang w:eastAsia="he-IL"/>
        </w:rPr>
        <w:t xml:space="preserve">מצבו של </w:t>
      </w:r>
      <w:r w:rsidR="005E5947">
        <w:rPr>
          <w:rFonts w:hint="cs"/>
          <w:rtl/>
          <w:lang w:eastAsia="he-IL"/>
        </w:rPr>
        <w:t xml:space="preserve">אדם שביצע </w:t>
      </w:r>
      <w:r w:rsidR="006F67B2">
        <w:rPr>
          <w:rFonts w:hint="cs"/>
          <w:rtl/>
          <w:lang w:eastAsia="he-IL"/>
        </w:rPr>
        <w:t xml:space="preserve">את העבירה </w:t>
      </w:r>
      <w:r w:rsidR="005E5947">
        <w:rPr>
          <w:rFonts w:hint="cs"/>
          <w:rtl/>
          <w:lang w:eastAsia="he-IL"/>
        </w:rPr>
        <w:t>מתוך אחריות ומתוך בחירה.</w:t>
      </w:r>
    </w:p>
    <w:p w:rsidR="005E5947" w:rsidRDefault="005E5947" w:rsidP="001358BF">
      <w:pPr>
        <w:rPr>
          <w:rtl/>
          <w:lang w:eastAsia="he-IL"/>
        </w:rPr>
      </w:pPr>
    </w:p>
    <w:p w:rsidR="005E5947" w:rsidRDefault="005E5947" w:rsidP="001358BF">
      <w:pPr>
        <w:rPr>
          <w:rtl/>
          <w:lang w:eastAsia="he-IL"/>
        </w:rPr>
      </w:pPr>
      <w:r>
        <w:rPr>
          <w:rFonts w:hint="cs"/>
          <w:rtl/>
          <w:lang w:eastAsia="he-IL"/>
        </w:rPr>
        <w:t xml:space="preserve">בנוסף, </w:t>
      </w:r>
      <w:r w:rsidR="002D206E">
        <w:rPr>
          <w:rFonts w:hint="cs"/>
          <w:rtl/>
          <w:lang w:eastAsia="he-IL"/>
        </w:rPr>
        <w:t xml:space="preserve">ברגע שמכניסים </w:t>
      </w:r>
      <w:bookmarkStart w:id="1215" w:name="_ETM_Q1_5757086"/>
      <w:bookmarkEnd w:id="1215"/>
      <w:r w:rsidR="002D206E">
        <w:rPr>
          <w:rFonts w:hint="cs"/>
          <w:rtl/>
          <w:lang w:eastAsia="he-IL"/>
        </w:rPr>
        <w:t xml:space="preserve">חזרה את 15(א) </w:t>
      </w:r>
      <w:r>
        <w:rPr>
          <w:rFonts w:hint="cs"/>
          <w:rtl/>
          <w:lang w:eastAsia="he-IL"/>
        </w:rPr>
        <w:t xml:space="preserve">אתם בעצם מחמירים את מצבו </w:t>
      </w:r>
      <w:r w:rsidR="005E2780">
        <w:rPr>
          <w:rFonts w:hint="cs"/>
          <w:rtl/>
          <w:lang w:eastAsia="he-IL"/>
        </w:rPr>
        <w:t xml:space="preserve">של הנאשם הזה </w:t>
      </w:r>
      <w:r>
        <w:rPr>
          <w:rFonts w:hint="cs"/>
          <w:rtl/>
          <w:lang w:eastAsia="he-IL"/>
        </w:rPr>
        <w:t>ביחס לנאשם אחר</w:t>
      </w:r>
      <w:r w:rsidR="00123BEE">
        <w:rPr>
          <w:rFonts w:hint="cs"/>
          <w:rtl/>
          <w:lang w:eastAsia="he-IL"/>
        </w:rPr>
        <w:t>,</w:t>
      </w:r>
      <w:r>
        <w:rPr>
          <w:rFonts w:hint="cs"/>
          <w:rtl/>
          <w:lang w:eastAsia="he-IL"/>
        </w:rPr>
        <w:t xml:space="preserve"> </w:t>
      </w:r>
      <w:r w:rsidR="005E2780">
        <w:rPr>
          <w:rFonts w:hint="cs"/>
          <w:rtl/>
          <w:lang w:eastAsia="he-IL"/>
        </w:rPr>
        <w:t xml:space="preserve">כי הנאשם שהוצא בעניינו </w:t>
      </w:r>
      <w:bookmarkStart w:id="1216" w:name="_ETM_Q1_5762202"/>
      <w:bookmarkEnd w:id="1216"/>
      <w:r>
        <w:rPr>
          <w:rFonts w:hint="cs"/>
          <w:rtl/>
          <w:lang w:eastAsia="he-IL"/>
        </w:rPr>
        <w:t xml:space="preserve">צו אשפוז לפי </w:t>
      </w:r>
      <w:r w:rsidR="005E2780">
        <w:rPr>
          <w:rFonts w:hint="cs"/>
          <w:rtl/>
          <w:lang w:eastAsia="he-IL"/>
        </w:rPr>
        <w:t xml:space="preserve">15(א), </w:t>
      </w:r>
      <w:r>
        <w:rPr>
          <w:rFonts w:hint="cs"/>
          <w:rtl/>
          <w:lang w:eastAsia="he-IL"/>
        </w:rPr>
        <w:t>בית המשפט לא קבע שהוא ביצע</w:t>
      </w:r>
      <w:r w:rsidR="005E2780">
        <w:rPr>
          <w:rFonts w:hint="cs"/>
          <w:rtl/>
          <w:lang w:eastAsia="he-IL"/>
        </w:rPr>
        <w:t xml:space="preserve"> את העבירה ועדיין אתם יוצרים כאן שלילה </w:t>
      </w:r>
      <w:r>
        <w:rPr>
          <w:rFonts w:hint="cs"/>
          <w:rtl/>
          <w:lang w:eastAsia="he-IL"/>
        </w:rPr>
        <w:t xml:space="preserve">אוטומטית </w:t>
      </w:r>
      <w:r w:rsidR="005E2780">
        <w:rPr>
          <w:rFonts w:hint="cs"/>
          <w:rtl/>
          <w:lang w:eastAsia="he-IL"/>
        </w:rPr>
        <w:t xml:space="preserve">של האפוטרופסות, וגם כאן אני חושבת </w:t>
      </w:r>
      <w:bookmarkStart w:id="1217" w:name="_ETM_Q1_5778619"/>
      <w:bookmarkEnd w:id="1217"/>
      <w:r w:rsidR="005E2780">
        <w:rPr>
          <w:rFonts w:hint="cs"/>
          <w:rtl/>
          <w:lang w:eastAsia="he-IL"/>
        </w:rPr>
        <w:t>שהדברים צריכים בחינה זהירה יותר.</w:t>
      </w:r>
    </w:p>
    <w:p w:rsidR="005E5947" w:rsidRDefault="005E5947" w:rsidP="001358BF">
      <w:pPr>
        <w:rPr>
          <w:rtl/>
          <w:lang w:eastAsia="he-IL"/>
        </w:rPr>
      </w:pPr>
    </w:p>
    <w:p w:rsidR="005E5947" w:rsidRDefault="005E5947" w:rsidP="00B9403A">
      <w:pPr>
        <w:pStyle w:val="a4"/>
        <w:rPr>
          <w:rtl/>
        </w:rPr>
      </w:pPr>
      <w:bookmarkStart w:id="1218" w:name="ET_knessetmember_4672_189"/>
      <w:r w:rsidRPr="00B9403A">
        <w:rPr>
          <w:rStyle w:val="TagStyle"/>
          <w:rtl/>
        </w:rPr>
        <w:t xml:space="preserve"> &lt;&lt; דובר &gt;&gt;</w:t>
      </w:r>
      <w:r w:rsidRPr="005E5947">
        <w:rPr>
          <w:rStyle w:val="TagStyle"/>
          <w:rtl/>
        </w:rPr>
        <w:t xml:space="preserve"> </w:t>
      </w:r>
      <w:r>
        <w:rPr>
          <w:rtl/>
        </w:rPr>
        <w:t>גדעון סער (הליכוד):</w:t>
      </w:r>
      <w:r w:rsidRPr="005E5947">
        <w:rPr>
          <w:rStyle w:val="TagStyle"/>
          <w:rtl/>
        </w:rPr>
        <w:t xml:space="preserve"> </w:t>
      </w:r>
      <w:r w:rsidRPr="00B9403A">
        <w:rPr>
          <w:rStyle w:val="TagStyle"/>
          <w:rtl/>
        </w:rPr>
        <w:t>&lt;&lt; דובר &gt;&gt;</w:t>
      </w:r>
      <w:r>
        <w:rPr>
          <w:rtl/>
        </w:rPr>
        <w:t xml:space="preserve">   </w:t>
      </w:r>
      <w:bookmarkEnd w:id="1218"/>
    </w:p>
    <w:p w:rsidR="005E5947" w:rsidRDefault="005E5947" w:rsidP="005E5947">
      <w:pPr>
        <w:pStyle w:val="KeepWithNext"/>
        <w:rPr>
          <w:rtl/>
          <w:lang w:eastAsia="he-IL"/>
        </w:rPr>
      </w:pPr>
    </w:p>
    <w:p w:rsidR="005E5947" w:rsidRDefault="005E5947" w:rsidP="005E5947">
      <w:pPr>
        <w:rPr>
          <w:rtl/>
          <w:lang w:eastAsia="he-IL"/>
        </w:rPr>
      </w:pPr>
      <w:r>
        <w:rPr>
          <w:rFonts w:hint="cs"/>
          <w:rtl/>
          <w:lang w:eastAsia="he-IL"/>
        </w:rPr>
        <w:t xml:space="preserve">הוא יכול לערער. </w:t>
      </w:r>
      <w:r w:rsidR="005E2780">
        <w:rPr>
          <w:rFonts w:hint="cs"/>
          <w:rtl/>
          <w:lang w:eastAsia="he-IL"/>
        </w:rPr>
        <w:t>הוא יערער אם הוא רוצה.</w:t>
      </w:r>
    </w:p>
    <w:p w:rsidR="005E2780" w:rsidRDefault="005E2780" w:rsidP="005E5947">
      <w:pPr>
        <w:rPr>
          <w:rtl/>
          <w:lang w:eastAsia="he-IL"/>
        </w:rPr>
      </w:pPr>
    </w:p>
    <w:p w:rsidR="005E2780" w:rsidRDefault="005E2780" w:rsidP="00B9403A">
      <w:pPr>
        <w:pStyle w:val="af9"/>
        <w:rPr>
          <w:rtl/>
          <w:lang w:eastAsia="he-IL"/>
        </w:rPr>
      </w:pPr>
      <w:bookmarkStart w:id="1219" w:name="ET_guest_874179_298"/>
      <w:r w:rsidRPr="00B9403A">
        <w:rPr>
          <w:rStyle w:val="TagStyle"/>
          <w:rtl/>
        </w:rPr>
        <w:t xml:space="preserve"> &lt;&lt; אורח &gt;&gt;</w:t>
      </w:r>
      <w:r w:rsidRPr="005E2780">
        <w:rPr>
          <w:rStyle w:val="TagStyle"/>
          <w:rtl/>
        </w:rPr>
        <w:t xml:space="preserve"> </w:t>
      </w:r>
      <w:r>
        <w:rPr>
          <w:rtl/>
          <w:lang w:eastAsia="he-IL"/>
        </w:rPr>
        <w:t>שרונה עבר הדני:</w:t>
      </w:r>
      <w:r w:rsidRPr="005E2780">
        <w:rPr>
          <w:rStyle w:val="TagStyle"/>
          <w:rtl/>
        </w:rPr>
        <w:t xml:space="preserve"> </w:t>
      </w:r>
      <w:r w:rsidRPr="00B9403A">
        <w:rPr>
          <w:rStyle w:val="TagStyle"/>
          <w:rtl/>
        </w:rPr>
        <w:t>&lt;&lt; אורח &gt;&gt;</w:t>
      </w:r>
      <w:r>
        <w:rPr>
          <w:rtl/>
          <w:lang w:eastAsia="he-IL"/>
        </w:rPr>
        <w:t xml:space="preserve">   </w:t>
      </w:r>
      <w:bookmarkEnd w:id="1219"/>
    </w:p>
    <w:p w:rsidR="005E2780" w:rsidRDefault="005E2780" w:rsidP="005E2780">
      <w:pPr>
        <w:pStyle w:val="KeepWithNext"/>
        <w:rPr>
          <w:rtl/>
          <w:lang w:eastAsia="he-IL"/>
        </w:rPr>
      </w:pPr>
    </w:p>
    <w:p w:rsidR="005E2780" w:rsidRDefault="005E2780" w:rsidP="005E2780">
      <w:pPr>
        <w:rPr>
          <w:rtl/>
          <w:lang w:eastAsia="he-IL"/>
        </w:rPr>
      </w:pPr>
      <w:r>
        <w:rPr>
          <w:rFonts w:hint="cs"/>
          <w:rtl/>
          <w:lang w:eastAsia="he-IL"/>
        </w:rPr>
        <w:t xml:space="preserve">אני אדגיש שוב ושוב, איני טוענת </w:t>
      </w:r>
      <w:bookmarkStart w:id="1220" w:name="_ETM_Q1_5782929"/>
      <w:bookmarkEnd w:id="1220"/>
      <w:r>
        <w:rPr>
          <w:rFonts w:hint="cs"/>
          <w:rtl/>
          <w:lang w:eastAsia="he-IL"/>
        </w:rPr>
        <w:t xml:space="preserve">שבהכרח מדובר בהורה כשיר אבל השאלה היא אם אוטומטית - </w:t>
      </w:r>
      <w:bookmarkStart w:id="1221" w:name="_ETM_Q1_5785184"/>
      <w:bookmarkEnd w:id="1221"/>
      <w:r>
        <w:rPr>
          <w:rFonts w:hint="cs"/>
          <w:rtl/>
          <w:lang w:eastAsia="he-IL"/>
        </w:rPr>
        <w:t xml:space="preserve">- - </w:t>
      </w:r>
    </w:p>
    <w:p w:rsidR="00F82219" w:rsidRDefault="00F82219">
      <w:pPr>
        <w:bidi w:val="0"/>
        <w:spacing w:line="240" w:lineRule="auto"/>
        <w:ind w:firstLine="0"/>
        <w:jc w:val="left"/>
        <w:rPr>
          <w:rtl/>
          <w:lang w:eastAsia="he-IL"/>
        </w:rPr>
      </w:pPr>
      <w:bookmarkStart w:id="1222" w:name="_ETM_Q1_5787978"/>
      <w:bookmarkStart w:id="1223" w:name="_ETM_Q1_5788102"/>
      <w:bookmarkEnd w:id="1222"/>
      <w:bookmarkEnd w:id="1223"/>
      <w:r>
        <w:rPr>
          <w:rtl/>
          <w:lang w:eastAsia="he-IL"/>
        </w:rPr>
        <w:br w:type="page"/>
      </w:r>
    </w:p>
    <w:p w:rsidR="005E2780" w:rsidRPr="005E2780" w:rsidRDefault="005E2780" w:rsidP="005E2780">
      <w:pPr>
        <w:rPr>
          <w:rtl/>
          <w:lang w:eastAsia="he-IL"/>
        </w:rPr>
      </w:pPr>
    </w:p>
    <w:p w:rsidR="005E5947" w:rsidRDefault="005E5947" w:rsidP="00B9403A">
      <w:pPr>
        <w:pStyle w:val="af6"/>
        <w:rPr>
          <w:rtl/>
        </w:rPr>
      </w:pPr>
      <w:bookmarkStart w:id="1224" w:name="ET_yor_5520_190"/>
      <w:r w:rsidRPr="00B9403A">
        <w:rPr>
          <w:rStyle w:val="TagStyle"/>
          <w:rtl/>
        </w:rPr>
        <w:t xml:space="preserve"> &lt;&lt; יור &gt;&gt;</w:t>
      </w:r>
      <w:r w:rsidRPr="005E5947">
        <w:rPr>
          <w:rStyle w:val="TagStyle"/>
          <w:rtl/>
        </w:rPr>
        <w:t xml:space="preserve"> </w:t>
      </w:r>
      <w:r>
        <w:rPr>
          <w:rtl/>
        </w:rPr>
        <w:t>היו"ר עודד פורר:</w:t>
      </w:r>
      <w:r w:rsidRPr="005E5947">
        <w:rPr>
          <w:rStyle w:val="TagStyle"/>
          <w:rtl/>
        </w:rPr>
        <w:t xml:space="preserve"> </w:t>
      </w:r>
      <w:r w:rsidRPr="00B9403A">
        <w:rPr>
          <w:rStyle w:val="TagStyle"/>
          <w:rtl/>
        </w:rPr>
        <w:t>&lt;&lt; יור &gt;&gt;</w:t>
      </w:r>
      <w:r>
        <w:rPr>
          <w:rtl/>
        </w:rPr>
        <w:t xml:space="preserve">   </w:t>
      </w:r>
      <w:bookmarkEnd w:id="1224"/>
    </w:p>
    <w:p w:rsidR="005E5947" w:rsidRDefault="005E5947" w:rsidP="005E5947">
      <w:pPr>
        <w:pStyle w:val="KeepWithNext"/>
        <w:rPr>
          <w:rtl/>
          <w:lang w:eastAsia="he-IL"/>
        </w:rPr>
      </w:pPr>
    </w:p>
    <w:p w:rsidR="005E5947" w:rsidRDefault="005E2780" w:rsidP="005E5947">
      <w:pPr>
        <w:rPr>
          <w:rtl/>
          <w:lang w:eastAsia="he-IL"/>
        </w:rPr>
      </w:pPr>
      <w:r>
        <w:rPr>
          <w:rFonts w:hint="cs"/>
          <w:rtl/>
          <w:lang w:eastAsia="he-IL"/>
        </w:rPr>
        <w:t>אני חושב שככל ש</w:t>
      </w:r>
      <w:bookmarkStart w:id="1225" w:name="_ETM_Q1_5787296"/>
      <w:bookmarkEnd w:id="1225"/>
      <w:r>
        <w:rPr>
          <w:rFonts w:hint="cs"/>
          <w:rtl/>
          <w:lang w:eastAsia="he-IL"/>
        </w:rPr>
        <w:t xml:space="preserve">ידובר בהורה כשיר </w:t>
      </w:r>
      <w:r w:rsidR="005E5947">
        <w:rPr>
          <w:rFonts w:hint="cs"/>
          <w:rtl/>
          <w:lang w:eastAsia="he-IL"/>
        </w:rPr>
        <w:t xml:space="preserve">הוא יפנה לבית המשפט </w:t>
      </w:r>
      <w:r w:rsidR="00DB68B9">
        <w:rPr>
          <w:rFonts w:hint="cs"/>
          <w:rtl/>
          <w:lang w:eastAsia="he-IL"/>
        </w:rPr>
        <w:t xml:space="preserve">עם נסיבות מיוחדות ויוצאות דופן, </w:t>
      </w:r>
      <w:r w:rsidR="005E5947">
        <w:rPr>
          <w:rFonts w:hint="cs"/>
          <w:rtl/>
          <w:lang w:eastAsia="he-IL"/>
        </w:rPr>
        <w:t>בית המשפט</w:t>
      </w:r>
      <w:r w:rsidR="00DB68B9">
        <w:rPr>
          <w:rFonts w:hint="cs"/>
          <w:rtl/>
          <w:lang w:eastAsia="he-IL"/>
        </w:rPr>
        <w:t xml:space="preserve"> ישקול </w:t>
      </w:r>
      <w:bookmarkStart w:id="1226" w:name="_ETM_Q1_5793575"/>
      <w:bookmarkEnd w:id="1226"/>
      <w:r w:rsidR="00DB68B9">
        <w:rPr>
          <w:rFonts w:hint="cs"/>
          <w:rtl/>
          <w:lang w:eastAsia="he-IL"/>
        </w:rPr>
        <w:t>את הבקשה ובחלק מהמקרים גם יאשר.</w:t>
      </w:r>
    </w:p>
    <w:p w:rsidR="005E5947" w:rsidRDefault="005E5947" w:rsidP="005E5947">
      <w:pPr>
        <w:rPr>
          <w:rtl/>
          <w:lang w:eastAsia="he-IL"/>
        </w:rPr>
      </w:pPr>
    </w:p>
    <w:p w:rsidR="005E5947" w:rsidRDefault="005E5947" w:rsidP="00B9403A">
      <w:pPr>
        <w:pStyle w:val="af9"/>
        <w:rPr>
          <w:rtl/>
          <w:lang w:eastAsia="he-IL"/>
        </w:rPr>
      </w:pPr>
      <w:bookmarkStart w:id="1227" w:name="ET_guest_874179_191"/>
      <w:r w:rsidRPr="00B9403A">
        <w:rPr>
          <w:rStyle w:val="TagStyle"/>
          <w:rtl/>
        </w:rPr>
        <w:t xml:space="preserve"> &lt;&lt; אורח &gt;&gt;</w:t>
      </w:r>
      <w:r w:rsidRPr="005E5947">
        <w:rPr>
          <w:rStyle w:val="TagStyle"/>
          <w:rtl/>
        </w:rPr>
        <w:t xml:space="preserve"> </w:t>
      </w:r>
      <w:r>
        <w:rPr>
          <w:rtl/>
          <w:lang w:eastAsia="he-IL"/>
        </w:rPr>
        <w:t>שרונה עבר הדני:</w:t>
      </w:r>
      <w:r w:rsidRPr="005E5947">
        <w:rPr>
          <w:rStyle w:val="TagStyle"/>
          <w:rtl/>
        </w:rPr>
        <w:t xml:space="preserve"> </w:t>
      </w:r>
      <w:r w:rsidRPr="00B9403A">
        <w:rPr>
          <w:rStyle w:val="TagStyle"/>
          <w:rtl/>
        </w:rPr>
        <w:t>&lt;&lt; אורח &gt;&gt;</w:t>
      </w:r>
      <w:r>
        <w:rPr>
          <w:rtl/>
          <w:lang w:eastAsia="he-IL"/>
        </w:rPr>
        <w:t xml:space="preserve">   </w:t>
      </w:r>
      <w:bookmarkEnd w:id="1227"/>
    </w:p>
    <w:p w:rsidR="005E5947" w:rsidRDefault="005E5947" w:rsidP="005E5947">
      <w:pPr>
        <w:pStyle w:val="KeepWithNext"/>
        <w:rPr>
          <w:rtl/>
          <w:lang w:eastAsia="he-IL"/>
        </w:rPr>
      </w:pPr>
    </w:p>
    <w:p w:rsidR="005E5947" w:rsidRDefault="00DB68B9" w:rsidP="00123BEE">
      <w:pPr>
        <w:rPr>
          <w:rtl/>
          <w:lang w:eastAsia="he-IL"/>
        </w:rPr>
      </w:pPr>
      <w:r>
        <w:rPr>
          <w:rFonts w:hint="cs"/>
          <w:rtl/>
          <w:lang w:eastAsia="he-IL"/>
        </w:rPr>
        <w:t xml:space="preserve">בוודאי לגבי 15(א), כאמור, מדובר </w:t>
      </w:r>
      <w:bookmarkStart w:id="1228" w:name="_ETM_Q1_5800237"/>
      <w:bookmarkEnd w:id="1228"/>
      <w:r>
        <w:rPr>
          <w:rFonts w:hint="cs"/>
          <w:rtl/>
          <w:lang w:eastAsia="he-IL"/>
        </w:rPr>
        <w:t>ב</w:t>
      </w:r>
      <w:r w:rsidR="00123BEE">
        <w:rPr>
          <w:rFonts w:hint="cs"/>
          <w:rtl/>
          <w:lang w:eastAsia="he-IL"/>
        </w:rPr>
        <w:t>הקבלה</w:t>
      </w:r>
      <w:r>
        <w:rPr>
          <w:rFonts w:hint="cs"/>
          <w:rtl/>
          <w:lang w:eastAsia="he-IL"/>
        </w:rPr>
        <w:t xml:space="preserve"> ביחס לנאשם אחר. </w:t>
      </w:r>
    </w:p>
    <w:p w:rsidR="005E5947" w:rsidRDefault="005E5947" w:rsidP="005E5947">
      <w:pPr>
        <w:rPr>
          <w:rtl/>
          <w:lang w:eastAsia="he-IL"/>
        </w:rPr>
      </w:pPr>
    </w:p>
    <w:p w:rsidR="005E5947" w:rsidRDefault="005E5947" w:rsidP="00B9403A">
      <w:pPr>
        <w:pStyle w:val="af6"/>
        <w:rPr>
          <w:rtl/>
        </w:rPr>
      </w:pPr>
      <w:bookmarkStart w:id="1229" w:name="ET_yor_5520_192"/>
      <w:r w:rsidRPr="00B9403A">
        <w:rPr>
          <w:rStyle w:val="TagStyle"/>
          <w:rtl/>
        </w:rPr>
        <w:t xml:space="preserve"> &lt;&lt; יור &gt;&gt;</w:t>
      </w:r>
      <w:r w:rsidRPr="005E5947">
        <w:rPr>
          <w:rStyle w:val="TagStyle"/>
          <w:rtl/>
        </w:rPr>
        <w:t xml:space="preserve"> </w:t>
      </w:r>
      <w:r>
        <w:rPr>
          <w:rtl/>
        </w:rPr>
        <w:t>היו"ר עודד פורר:</w:t>
      </w:r>
      <w:r w:rsidRPr="005E5947">
        <w:rPr>
          <w:rStyle w:val="TagStyle"/>
          <w:rtl/>
        </w:rPr>
        <w:t xml:space="preserve"> </w:t>
      </w:r>
      <w:r w:rsidRPr="00B9403A">
        <w:rPr>
          <w:rStyle w:val="TagStyle"/>
          <w:rtl/>
        </w:rPr>
        <w:t>&lt;&lt; יור &gt;&gt;</w:t>
      </w:r>
      <w:r>
        <w:rPr>
          <w:rtl/>
        </w:rPr>
        <w:t xml:space="preserve">   </w:t>
      </w:r>
      <w:bookmarkEnd w:id="1229"/>
    </w:p>
    <w:p w:rsidR="005E5947" w:rsidRDefault="005E5947" w:rsidP="005E5947">
      <w:pPr>
        <w:pStyle w:val="KeepWithNext"/>
        <w:rPr>
          <w:rtl/>
          <w:lang w:eastAsia="he-IL"/>
        </w:rPr>
      </w:pPr>
    </w:p>
    <w:p w:rsidR="005E5947" w:rsidRDefault="005E5947" w:rsidP="005E5947">
      <w:pPr>
        <w:rPr>
          <w:rtl/>
          <w:lang w:eastAsia="he-IL"/>
        </w:rPr>
      </w:pPr>
      <w:r>
        <w:rPr>
          <w:rFonts w:hint="cs"/>
          <w:rtl/>
          <w:lang w:eastAsia="he-IL"/>
        </w:rPr>
        <w:t>הנקודה ברורה, גברתי.</w:t>
      </w:r>
    </w:p>
    <w:p w:rsidR="005E5947" w:rsidRDefault="005E5947" w:rsidP="005E5947">
      <w:pPr>
        <w:rPr>
          <w:rtl/>
          <w:lang w:eastAsia="he-IL"/>
        </w:rPr>
      </w:pPr>
    </w:p>
    <w:p w:rsidR="005E5947" w:rsidRDefault="005E5947" w:rsidP="00B9403A">
      <w:pPr>
        <w:pStyle w:val="a4"/>
        <w:rPr>
          <w:rtl/>
        </w:rPr>
      </w:pPr>
      <w:bookmarkStart w:id="1230" w:name="ET_speaker_5761_193"/>
      <w:r w:rsidRPr="00B9403A">
        <w:rPr>
          <w:rStyle w:val="TagStyle"/>
          <w:rtl/>
        </w:rPr>
        <w:t xml:space="preserve"> &lt;&lt; דובר &gt;&gt;</w:t>
      </w:r>
      <w:r w:rsidRPr="005E5947">
        <w:rPr>
          <w:rStyle w:val="TagStyle"/>
          <w:rtl/>
        </w:rPr>
        <w:t xml:space="preserve"> </w:t>
      </w:r>
      <w:r>
        <w:rPr>
          <w:rtl/>
        </w:rPr>
        <w:t>עאידה תומא סלימאן (הרשימה המשותפת):</w:t>
      </w:r>
      <w:r w:rsidRPr="005E5947">
        <w:rPr>
          <w:rStyle w:val="TagStyle"/>
          <w:rtl/>
        </w:rPr>
        <w:t xml:space="preserve"> </w:t>
      </w:r>
      <w:r w:rsidRPr="00B9403A">
        <w:rPr>
          <w:rStyle w:val="TagStyle"/>
          <w:rtl/>
        </w:rPr>
        <w:t>&lt;&lt; דובר &gt;&gt;</w:t>
      </w:r>
      <w:r>
        <w:rPr>
          <w:rtl/>
        </w:rPr>
        <w:t xml:space="preserve">   </w:t>
      </w:r>
      <w:bookmarkEnd w:id="1230"/>
    </w:p>
    <w:p w:rsidR="005E5947" w:rsidRDefault="005E5947" w:rsidP="005E5947">
      <w:pPr>
        <w:pStyle w:val="KeepWithNext"/>
        <w:rPr>
          <w:rtl/>
          <w:lang w:eastAsia="he-IL"/>
        </w:rPr>
      </w:pPr>
    </w:p>
    <w:p w:rsidR="005E5947" w:rsidRDefault="006A4D46" w:rsidP="00123BEE">
      <w:pPr>
        <w:rPr>
          <w:rtl/>
          <w:lang w:eastAsia="he-IL"/>
        </w:rPr>
      </w:pPr>
      <w:r>
        <w:rPr>
          <w:rFonts w:hint="cs"/>
          <w:rtl/>
          <w:lang w:eastAsia="he-IL"/>
        </w:rPr>
        <w:t xml:space="preserve">יושב-הראש, </w:t>
      </w:r>
      <w:r w:rsidR="005E5947">
        <w:rPr>
          <w:rFonts w:hint="cs"/>
          <w:rtl/>
          <w:lang w:eastAsia="he-IL"/>
        </w:rPr>
        <w:t>אני רק תוהה בקול</w:t>
      </w:r>
      <w:r w:rsidR="00123BEE">
        <w:rPr>
          <w:rFonts w:hint="cs"/>
          <w:rtl/>
          <w:lang w:eastAsia="he-IL"/>
        </w:rPr>
        <w:t xml:space="preserve"> רם:</w:t>
      </w:r>
      <w:r>
        <w:rPr>
          <w:rFonts w:hint="cs"/>
          <w:rtl/>
          <w:lang w:eastAsia="he-IL"/>
        </w:rPr>
        <w:t xml:space="preserve"> נכון שיש מצב שבו השליל</w:t>
      </w:r>
      <w:r w:rsidR="006E78A2">
        <w:rPr>
          <w:rFonts w:hint="cs"/>
          <w:rtl/>
          <w:lang w:eastAsia="he-IL"/>
        </w:rPr>
        <w:t xml:space="preserve">ה </w:t>
      </w:r>
      <w:r w:rsidR="00123BEE">
        <w:rPr>
          <w:rFonts w:hint="cs"/>
          <w:rtl/>
          <w:lang w:eastAsia="he-IL"/>
        </w:rPr>
        <w:t xml:space="preserve">היא </w:t>
      </w:r>
      <w:r w:rsidR="006E78A2">
        <w:rPr>
          <w:rFonts w:hint="cs"/>
          <w:rtl/>
          <w:lang w:eastAsia="he-IL"/>
        </w:rPr>
        <w:t xml:space="preserve">אוטומטית </w:t>
      </w:r>
      <w:r w:rsidR="006E78A2">
        <w:rPr>
          <w:rtl/>
          <w:lang w:eastAsia="he-IL"/>
        </w:rPr>
        <w:t>–</w:t>
      </w:r>
      <w:r w:rsidR="006E78A2">
        <w:rPr>
          <w:rFonts w:hint="cs"/>
          <w:rtl/>
          <w:lang w:eastAsia="he-IL"/>
        </w:rPr>
        <w:t xml:space="preserve"> ואתם יודעים שתמכתי בזה ואני עדיין תומכת בזה </w:t>
      </w:r>
      <w:r w:rsidR="006E78A2">
        <w:rPr>
          <w:rtl/>
          <w:lang w:eastAsia="he-IL"/>
        </w:rPr>
        <w:t>–</w:t>
      </w:r>
      <w:r w:rsidR="006E78A2">
        <w:rPr>
          <w:rFonts w:hint="cs"/>
          <w:rtl/>
          <w:lang w:eastAsia="he-IL"/>
        </w:rPr>
        <w:t xml:space="preserve"> </w:t>
      </w:r>
      <w:r>
        <w:rPr>
          <w:rFonts w:hint="cs"/>
          <w:rtl/>
          <w:lang w:eastAsia="he-IL"/>
        </w:rPr>
        <w:t xml:space="preserve">אבל כאשר מדובר </w:t>
      </w:r>
      <w:bookmarkStart w:id="1231" w:name="_ETM_Q1_5826188"/>
      <w:bookmarkEnd w:id="1231"/>
      <w:r>
        <w:rPr>
          <w:rFonts w:hint="cs"/>
          <w:rtl/>
          <w:lang w:eastAsia="he-IL"/>
        </w:rPr>
        <w:t>באדם כזה</w:t>
      </w:r>
      <w:r w:rsidR="004A31D7">
        <w:rPr>
          <w:rFonts w:hint="cs"/>
          <w:rtl/>
          <w:lang w:eastAsia="he-IL"/>
        </w:rPr>
        <w:t>,</w:t>
      </w:r>
      <w:r>
        <w:rPr>
          <w:rFonts w:hint="cs"/>
          <w:rtl/>
          <w:lang w:eastAsia="he-IL"/>
        </w:rPr>
        <w:t xml:space="preserve"> </w:t>
      </w:r>
      <w:r w:rsidR="006E78A2">
        <w:rPr>
          <w:rFonts w:hint="cs"/>
          <w:rtl/>
          <w:lang w:eastAsia="he-IL"/>
        </w:rPr>
        <w:t xml:space="preserve">האם יש חלקים באפוטרופסות שיש בהם </w:t>
      </w:r>
      <w:r w:rsidR="004A31D7">
        <w:rPr>
          <w:rFonts w:hint="cs"/>
          <w:rtl/>
          <w:lang w:eastAsia="he-IL"/>
        </w:rPr>
        <w:t xml:space="preserve">את האפשרות בכל זאת </w:t>
      </w:r>
      <w:r w:rsidR="006E78A2">
        <w:rPr>
          <w:rFonts w:hint="cs"/>
          <w:rtl/>
          <w:lang w:eastAsia="he-IL"/>
        </w:rPr>
        <w:t xml:space="preserve">להתקיים ולהמשיך להתקיים בחלקיות מסוימת כאשר הבן אדם לא כשיר להעמדה לדין? אני חס וחלילה לא רוצה </w:t>
      </w:r>
      <w:r w:rsidR="004A31D7">
        <w:rPr>
          <w:rFonts w:hint="cs"/>
          <w:rtl/>
          <w:lang w:eastAsia="he-IL"/>
        </w:rPr>
        <w:t xml:space="preserve">להקל במעשים שלו </w:t>
      </w:r>
      <w:bookmarkStart w:id="1232" w:name="_ETM_Q1_5847047"/>
      <w:bookmarkEnd w:id="1232"/>
      <w:r w:rsidR="004A31D7">
        <w:rPr>
          <w:rFonts w:hint="cs"/>
          <w:rtl/>
          <w:lang w:eastAsia="he-IL"/>
        </w:rPr>
        <w:t>וטובת הילד היא מעל הכול.</w:t>
      </w:r>
    </w:p>
    <w:p w:rsidR="006E78A2" w:rsidRDefault="006E78A2" w:rsidP="005E5947">
      <w:pPr>
        <w:rPr>
          <w:rtl/>
          <w:lang w:eastAsia="he-IL"/>
        </w:rPr>
      </w:pPr>
    </w:p>
    <w:p w:rsidR="006E78A2" w:rsidRDefault="006E78A2" w:rsidP="00B9403A">
      <w:pPr>
        <w:pStyle w:val="af6"/>
        <w:rPr>
          <w:rtl/>
        </w:rPr>
      </w:pPr>
      <w:bookmarkStart w:id="1233" w:name="ET_yor_5520_194"/>
      <w:r w:rsidRPr="00B9403A">
        <w:rPr>
          <w:rStyle w:val="TagStyle"/>
          <w:rtl/>
        </w:rPr>
        <w:t xml:space="preserve"> &lt;&lt; יור &gt;&gt;</w:t>
      </w:r>
      <w:r w:rsidRPr="006E78A2">
        <w:rPr>
          <w:rStyle w:val="TagStyle"/>
          <w:rtl/>
        </w:rPr>
        <w:t xml:space="preserve"> </w:t>
      </w:r>
      <w:r>
        <w:rPr>
          <w:rtl/>
        </w:rPr>
        <w:t>היו"ר עודד פורר:</w:t>
      </w:r>
      <w:r w:rsidRPr="006E78A2">
        <w:rPr>
          <w:rStyle w:val="TagStyle"/>
          <w:rtl/>
        </w:rPr>
        <w:t xml:space="preserve"> </w:t>
      </w:r>
      <w:r w:rsidRPr="00B9403A">
        <w:rPr>
          <w:rStyle w:val="TagStyle"/>
          <w:rtl/>
        </w:rPr>
        <w:t>&lt;&lt; יור &gt;&gt;</w:t>
      </w:r>
      <w:r>
        <w:rPr>
          <w:rtl/>
        </w:rPr>
        <w:t xml:space="preserve">   </w:t>
      </w:r>
      <w:bookmarkEnd w:id="1233"/>
    </w:p>
    <w:p w:rsidR="006E78A2" w:rsidRDefault="006E78A2" w:rsidP="006E78A2">
      <w:pPr>
        <w:pStyle w:val="KeepWithNext"/>
        <w:rPr>
          <w:rtl/>
          <w:lang w:eastAsia="he-IL"/>
        </w:rPr>
      </w:pPr>
    </w:p>
    <w:p w:rsidR="004A31D7" w:rsidRDefault="006E78A2" w:rsidP="006E78A2">
      <w:pPr>
        <w:rPr>
          <w:rtl/>
          <w:lang w:eastAsia="he-IL"/>
        </w:rPr>
      </w:pPr>
      <w:r>
        <w:rPr>
          <w:rFonts w:hint="cs"/>
          <w:rtl/>
          <w:lang w:eastAsia="he-IL"/>
        </w:rPr>
        <w:t>זה בדיוק מה שאני אומר</w:t>
      </w:r>
      <w:r w:rsidR="004A31D7">
        <w:rPr>
          <w:rFonts w:hint="cs"/>
          <w:rtl/>
          <w:lang w:eastAsia="he-IL"/>
        </w:rPr>
        <w:t>, עאידה,</w:t>
      </w:r>
      <w:r>
        <w:rPr>
          <w:rFonts w:hint="cs"/>
          <w:rtl/>
          <w:lang w:eastAsia="he-IL"/>
        </w:rPr>
        <w:t xml:space="preserve"> ודווקא פה </w:t>
      </w:r>
      <w:r w:rsidR="004A31D7">
        <w:rPr>
          <w:rFonts w:hint="cs"/>
          <w:rtl/>
          <w:lang w:eastAsia="he-IL"/>
        </w:rPr>
        <w:t xml:space="preserve">הפרצה הזו </w:t>
      </w:r>
      <w:bookmarkStart w:id="1234" w:name="_ETM_Q1_5855116"/>
      <w:bookmarkEnd w:id="1234"/>
      <w:r w:rsidR="004A31D7">
        <w:rPr>
          <w:rFonts w:hint="cs"/>
          <w:rtl/>
          <w:lang w:eastAsia="he-IL"/>
        </w:rPr>
        <w:t>שנתנו בחוק, באותו סעיף (ד)(1), זה</w:t>
      </w:r>
      <w:r w:rsidR="00DE4408">
        <w:rPr>
          <w:rFonts w:hint="cs"/>
          <w:rtl/>
          <w:lang w:eastAsia="he-IL"/>
        </w:rPr>
        <w:t xml:space="preserve"> בדיוק המקום </w:t>
      </w:r>
      <w:r w:rsidR="004A31D7">
        <w:rPr>
          <w:rFonts w:hint="cs"/>
          <w:rtl/>
          <w:lang w:eastAsia="he-IL"/>
        </w:rPr>
        <w:t xml:space="preserve">להשתמש בה. כאן גם בית המשפט יפעיל את השיקולים ויוכל להכריע: אוקיי, הוא לא יקבל אפוטרופסות לעניינים האלה, הוא יקבל אחריות לעניינים אחד, שניים, </w:t>
      </w:r>
      <w:bookmarkStart w:id="1235" w:name="_ETM_Q1_5867305"/>
      <w:bookmarkEnd w:id="1235"/>
      <w:r w:rsidR="004A31D7">
        <w:rPr>
          <w:rFonts w:hint="cs"/>
          <w:rtl/>
          <w:lang w:eastAsia="he-IL"/>
        </w:rPr>
        <w:t>שלושה. זו סמכותו של בית משפט.</w:t>
      </w:r>
    </w:p>
    <w:p w:rsidR="004A31D7" w:rsidRDefault="004A31D7" w:rsidP="004A31D7">
      <w:pPr>
        <w:rPr>
          <w:rtl/>
          <w:lang w:eastAsia="he-IL"/>
        </w:rPr>
      </w:pPr>
      <w:bookmarkStart w:id="1236" w:name="_ETM_Q1_5866622"/>
      <w:bookmarkStart w:id="1237" w:name="_ETM_Q1_5866701"/>
      <w:bookmarkEnd w:id="1236"/>
      <w:bookmarkEnd w:id="1237"/>
    </w:p>
    <w:p w:rsidR="004A31D7" w:rsidRDefault="004A31D7" w:rsidP="00B9403A">
      <w:pPr>
        <w:pStyle w:val="a4"/>
        <w:rPr>
          <w:rtl/>
        </w:rPr>
      </w:pPr>
      <w:bookmarkStart w:id="1238" w:name="ET_speaker_5761_299"/>
      <w:r w:rsidRPr="00B9403A">
        <w:rPr>
          <w:rStyle w:val="TagStyle"/>
          <w:rtl/>
        </w:rPr>
        <w:t xml:space="preserve"> &lt;&lt; דובר &gt;&gt;</w:t>
      </w:r>
      <w:r w:rsidRPr="004A31D7">
        <w:rPr>
          <w:rStyle w:val="TagStyle"/>
          <w:rtl/>
        </w:rPr>
        <w:t xml:space="preserve"> </w:t>
      </w:r>
      <w:r>
        <w:rPr>
          <w:rtl/>
        </w:rPr>
        <w:t>עאידה תומא סלימאן (הרשימה המשותפת):</w:t>
      </w:r>
      <w:r w:rsidRPr="004A31D7">
        <w:rPr>
          <w:rStyle w:val="TagStyle"/>
          <w:rtl/>
        </w:rPr>
        <w:t xml:space="preserve"> </w:t>
      </w:r>
      <w:r w:rsidRPr="00B9403A">
        <w:rPr>
          <w:rStyle w:val="TagStyle"/>
          <w:rtl/>
        </w:rPr>
        <w:t>&lt;&lt; דובר &gt;&gt;</w:t>
      </w:r>
      <w:r>
        <w:rPr>
          <w:rtl/>
        </w:rPr>
        <w:t xml:space="preserve">   </w:t>
      </w:r>
      <w:bookmarkEnd w:id="1238"/>
    </w:p>
    <w:p w:rsidR="004A31D7" w:rsidRDefault="004A31D7" w:rsidP="004A31D7">
      <w:pPr>
        <w:pStyle w:val="KeepWithNext"/>
        <w:rPr>
          <w:rtl/>
          <w:lang w:eastAsia="he-IL"/>
        </w:rPr>
      </w:pPr>
    </w:p>
    <w:p w:rsidR="004A31D7" w:rsidRDefault="004A31D7" w:rsidP="004A31D7">
      <w:pPr>
        <w:rPr>
          <w:rtl/>
          <w:lang w:eastAsia="he-IL"/>
        </w:rPr>
      </w:pPr>
      <w:r>
        <w:rPr>
          <w:rFonts w:hint="cs"/>
          <w:rtl/>
          <w:lang w:eastAsia="he-IL"/>
        </w:rPr>
        <w:t>זה קיים?</w:t>
      </w:r>
    </w:p>
    <w:p w:rsidR="004A31D7" w:rsidRDefault="004A31D7" w:rsidP="004A31D7">
      <w:pPr>
        <w:rPr>
          <w:rtl/>
          <w:lang w:eastAsia="he-IL"/>
        </w:rPr>
      </w:pPr>
      <w:bookmarkStart w:id="1239" w:name="_ETM_Q1_5867681"/>
      <w:bookmarkStart w:id="1240" w:name="_ETM_Q1_5867782"/>
      <w:bookmarkEnd w:id="1239"/>
      <w:bookmarkEnd w:id="1240"/>
    </w:p>
    <w:p w:rsidR="004A31D7" w:rsidRDefault="004A31D7" w:rsidP="00B9403A">
      <w:pPr>
        <w:pStyle w:val="af6"/>
        <w:rPr>
          <w:rtl/>
        </w:rPr>
      </w:pPr>
      <w:bookmarkStart w:id="1241" w:name="ET_yor_5520_300"/>
      <w:r w:rsidRPr="00B9403A">
        <w:rPr>
          <w:rStyle w:val="TagStyle"/>
          <w:rtl/>
        </w:rPr>
        <w:t xml:space="preserve"> &lt;&lt; יור &gt;&gt;</w:t>
      </w:r>
      <w:r w:rsidRPr="004A31D7">
        <w:rPr>
          <w:rStyle w:val="TagStyle"/>
          <w:rtl/>
        </w:rPr>
        <w:t xml:space="preserve"> </w:t>
      </w:r>
      <w:r>
        <w:rPr>
          <w:rtl/>
        </w:rPr>
        <w:t>היו"ר עודד פורר:</w:t>
      </w:r>
      <w:r w:rsidRPr="004A31D7">
        <w:rPr>
          <w:rStyle w:val="TagStyle"/>
          <w:rtl/>
        </w:rPr>
        <w:t xml:space="preserve"> </w:t>
      </w:r>
      <w:r w:rsidRPr="00B9403A">
        <w:rPr>
          <w:rStyle w:val="TagStyle"/>
          <w:rtl/>
        </w:rPr>
        <w:t>&lt;&lt; יור &gt;&gt;</w:t>
      </w:r>
      <w:r>
        <w:rPr>
          <w:rtl/>
        </w:rPr>
        <w:t xml:space="preserve">   </w:t>
      </w:r>
      <w:bookmarkEnd w:id="1241"/>
    </w:p>
    <w:p w:rsidR="004A31D7" w:rsidRDefault="004A31D7" w:rsidP="004A31D7">
      <w:pPr>
        <w:pStyle w:val="KeepWithNext"/>
        <w:rPr>
          <w:rtl/>
          <w:lang w:eastAsia="he-IL"/>
        </w:rPr>
      </w:pPr>
    </w:p>
    <w:p w:rsidR="004A31D7" w:rsidRPr="004A31D7" w:rsidRDefault="004A31D7" w:rsidP="004A31D7">
      <w:pPr>
        <w:rPr>
          <w:rtl/>
          <w:lang w:eastAsia="he-IL"/>
        </w:rPr>
      </w:pPr>
      <w:bookmarkStart w:id="1242" w:name="_ETM_Q1_5868721"/>
      <w:bookmarkEnd w:id="1242"/>
      <w:r>
        <w:rPr>
          <w:rFonts w:hint="cs"/>
          <w:rtl/>
          <w:lang w:eastAsia="he-IL"/>
        </w:rPr>
        <w:t>כן.</w:t>
      </w:r>
    </w:p>
    <w:p w:rsidR="004A31D7" w:rsidRDefault="004A31D7" w:rsidP="006E78A2">
      <w:pPr>
        <w:rPr>
          <w:rtl/>
          <w:lang w:eastAsia="he-IL"/>
        </w:rPr>
      </w:pPr>
      <w:bookmarkStart w:id="1243" w:name="_ETM_Q1_5868698"/>
      <w:bookmarkEnd w:id="1243"/>
    </w:p>
    <w:p w:rsidR="004A31D7" w:rsidRDefault="004A31D7" w:rsidP="00B9403A">
      <w:pPr>
        <w:pStyle w:val="-"/>
        <w:rPr>
          <w:rtl/>
        </w:rPr>
      </w:pPr>
      <w:bookmarkStart w:id="1244" w:name="ET_speakercontinue_5761_301"/>
      <w:r w:rsidRPr="00B9403A">
        <w:rPr>
          <w:rStyle w:val="TagStyle"/>
          <w:rtl/>
        </w:rPr>
        <w:t xml:space="preserve"> &lt;&lt; דובר_המשך &gt;&gt;</w:t>
      </w:r>
      <w:r w:rsidRPr="004A31D7">
        <w:rPr>
          <w:rStyle w:val="TagStyle"/>
          <w:rtl/>
        </w:rPr>
        <w:t xml:space="preserve"> </w:t>
      </w:r>
      <w:r>
        <w:rPr>
          <w:rtl/>
        </w:rPr>
        <w:t>עאידה תומא סלימאן (הרשימה המשותפת):</w:t>
      </w:r>
      <w:r w:rsidRPr="004A31D7">
        <w:rPr>
          <w:rStyle w:val="TagStyle"/>
          <w:rtl/>
        </w:rPr>
        <w:t xml:space="preserve"> </w:t>
      </w:r>
      <w:r w:rsidRPr="00B9403A">
        <w:rPr>
          <w:rStyle w:val="TagStyle"/>
          <w:rtl/>
        </w:rPr>
        <w:t>&lt;&lt; דובר_המשך &gt;&gt;</w:t>
      </w:r>
      <w:r>
        <w:rPr>
          <w:rtl/>
        </w:rPr>
        <w:t xml:space="preserve">   </w:t>
      </w:r>
      <w:bookmarkEnd w:id="1244"/>
    </w:p>
    <w:p w:rsidR="004A31D7" w:rsidRDefault="004A31D7" w:rsidP="004A31D7">
      <w:pPr>
        <w:pStyle w:val="KeepWithNext"/>
        <w:rPr>
          <w:rtl/>
          <w:lang w:eastAsia="he-IL"/>
        </w:rPr>
      </w:pPr>
    </w:p>
    <w:p w:rsidR="004A31D7" w:rsidRDefault="004A31D7" w:rsidP="004A31D7">
      <w:pPr>
        <w:rPr>
          <w:rtl/>
          <w:lang w:eastAsia="he-IL"/>
        </w:rPr>
      </w:pPr>
      <w:bookmarkStart w:id="1245" w:name="_ETM_Q1_5873537"/>
      <w:bookmarkEnd w:id="1245"/>
      <w:r>
        <w:rPr>
          <w:rFonts w:hint="cs"/>
          <w:rtl/>
          <w:lang w:eastAsia="he-IL"/>
        </w:rPr>
        <w:t>אין או כן או לא, יש אפשרות לתת חלקים מהאפוטרופסות?</w:t>
      </w:r>
    </w:p>
    <w:p w:rsidR="004A31D7" w:rsidRDefault="004A31D7" w:rsidP="004A31D7">
      <w:pPr>
        <w:rPr>
          <w:rtl/>
          <w:lang w:eastAsia="he-IL"/>
        </w:rPr>
      </w:pPr>
      <w:bookmarkStart w:id="1246" w:name="_ETM_Q1_5876339"/>
      <w:bookmarkStart w:id="1247" w:name="_ETM_Q1_5876485"/>
      <w:bookmarkStart w:id="1248" w:name="_ETM_Q1_5877032"/>
      <w:bookmarkEnd w:id="1246"/>
      <w:bookmarkEnd w:id="1247"/>
      <w:bookmarkEnd w:id="1248"/>
    </w:p>
    <w:p w:rsidR="004A31D7" w:rsidRDefault="004A31D7" w:rsidP="00B9403A">
      <w:pPr>
        <w:pStyle w:val="a4"/>
        <w:rPr>
          <w:rtl/>
        </w:rPr>
      </w:pPr>
      <w:bookmarkStart w:id="1249" w:name="ET_speaker_ענת_מימון_302"/>
      <w:r w:rsidRPr="00B9403A">
        <w:rPr>
          <w:rStyle w:val="TagStyle"/>
          <w:rtl/>
        </w:rPr>
        <w:t xml:space="preserve"> &lt;&lt; דובר &gt;&gt;</w:t>
      </w:r>
      <w:r w:rsidRPr="004A31D7">
        <w:rPr>
          <w:rStyle w:val="TagStyle"/>
          <w:rtl/>
        </w:rPr>
        <w:t xml:space="preserve"> </w:t>
      </w:r>
      <w:r>
        <w:rPr>
          <w:rtl/>
        </w:rPr>
        <w:t>ענת מימון:</w:t>
      </w:r>
      <w:r w:rsidRPr="004A31D7">
        <w:rPr>
          <w:rStyle w:val="TagStyle"/>
          <w:rtl/>
        </w:rPr>
        <w:t xml:space="preserve"> </w:t>
      </w:r>
      <w:r w:rsidRPr="00B9403A">
        <w:rPr>
          <w:rStyle w:val="TagStyle"/>
          <w:rtl/>
        </w:rPr>
        <w:t>&lt;&lt; דובר &gt;&gt;</w:t>
      </w:r>
      <w:r>
        <w:rPr>
          <w:rtl/>
        </w:rPr>
        <w:t xml:space="preserve">   </w:t>
      </w:r>
      <w:bookmarkEnd w:id="1249"/>
    </w:p>
    <w:p w:rsidR="004A31D7" w:rsidRDefault="004A31D7" w:rsidP="004A31D7">
      <w:pPr>
        <w:pStyle w:val="KeepWithNext"/>
        <w:rPr>
          <w:rtl/>
          <w:lang w:eastAsia="he-IL"/>
        </w:rPr>
      </w:pPr>
    </w:p>
    <w:p w:rsidR="004A31D7" w:rsidRDefault="004A31D7" w:rsidP="004A31D7">
      <w:pPr>
        <w:rPr>
          <w:rtl/>
          <w:lang w:eastAsia="he-IL"/>
        </w:rPr>
      </w:pPr>
      <w:bookmarkStart w:id="1250" w:name="_ETM_Q1_5877665"/>
      <w:bookmarkStart w:id="1251" w:name="_ETM_Q1_5877730"/>
      <w:bookmarkEnd w:id="1250"/>
      <w:bookmarkEnd w:id="1251"/>
      <w:r>
        <w:rPr>
          <w:rFonts w:hint="cs"/>
          <w:rtl/>
          <w:lang w:eastAsia="he-IL"/>
        </w:rPr>
        <w:t xml:space="preserve">כן. כתבנו "כולן או חלקן, ככלל או לעניין מסוים". כלומר, חלק מהחובות, חלק מהזכויות, </w:t>
      </w:r>
      <w:bookmarkStart w:id="1252" w:name="_ETM_Q1_5881372"/>
      <w:bookmarkEnd w:id="1252"/>
      <w:r>
        <w:rPr>
          <w:rFonts w:hint="cs"/>
          <w:rtl/>
          <w:lang w:eastAsia="he-IL"/>
        </w:rPr>
        <w:t>לעניינים מסוימים - - -</w:t>
      </w:r>
    </w:p>
    <w:p w:rsidR="004A31D7" w:rsidRDefault="004A31D7" w:rsidP="004A31D7">
      <w:pPr>
        <w:rPr>
          <w:rtl/>
          <w:lang w:eastAsia="he-IL"/>
        </w:rPr>
      </w:pPr>
      <w:bookmarkStart w:id="1253" w:name="_ETM_Q1_5882446"/>
      <w:bookmarkStart w:id="1254" w:name="_ETM_Q1_5882561"/>
      <w:bookmarkStart w:id="1255" w:name="_ETM_Q1_5883240"/>
      <w:bookmarkEnd w:id="1253"/>
      <w:bookmarkEnd w:id="1254"/>
      <w:bookmarkEnd w:id="1255"/>
    </w:p>
    <w:p w:rsidR="004A31D7" w:rsidRDefault="004A31D7" w:rsidP="00B9403A">
      <w:pPr>
        <w:pStyle w:val="a4"/>
        <w:rPr>
          <w:rtl/>
        </w:rPr>
      </w:pPr>
      <w:bookmarkStart w:id="1256" w:name="ET_knessetmember_4672_303"/>
      <w:r w:rsidRPr="00B9403A">
        <w:rPr>
          <w:rStyle w:val="TagStyle"/>
          <w:rtl/>
        </w:rPr>
        <w:t xml:space="preserve"> &lt;&lt; דובר &gt;&gt;</w:t>
      </w:r>
      <w:r w:rsidRPr="004A31D7">
        <w:rPr>
          <w:rStyle w:val="TagStyle"/>
          <w:rtl/>
        </w:rPr>
        <w:t xml:space="preserve"> </w:t>
      </w:r>
      <w:r>
        <w:rPr>
          <w:rtl/>
        </w:rPr>
        <w:t>גדעון סער (הליכוד):</w:t>
      </w:r>
      <w:r w:rsidRPr="004A31D7">
        <w:rPr>
          <w:rStyle w:val="TagStyle"/>
          <w:rtl/>
        </w:rPr>
        <w:t xml:space="preserve"> </w:t>
      </w:r>
      <w:r w:rsidRPr="00B9403A">
        <w:rPr>
          <w:rStyle w:val="TagStyle"/>
          <w:rtl/>
        </w:rPr>
        <w:t>&lt;&lt; דובר &gt;&gt;</w:t>
      </w:r>
      <w:r>
        <w:rPr>
          <w:rtl/>
        </w:rPr>
        <w:t xml:space="preserve">   </w:t>
      </w:r>
      <w:bookmarkEnd w:id="1256"/>
    </w:p>
    <w:p w:rsidR="004A31D7" w:rsidRDefault="004A31D7" w:rsidP="004A31D7">
      <w:pPr>
        <w:pStyle w:val="KeepWithNext"/>
        <w:rPr>
          <w:rtl/>
          <w:lang w:eastAsia="he-IL"/>
        </w:rPr>
      </w:pPr>
    </w:p>
    <w:p w:rsidR="004A31D7" w:rsidRDefault="004A31D7" w:rsidP="004A31D7">
      <w:pPr>
        <w:rPr>
          <w:rtl/>
          <w:lang w:eastAsia="he-IL"/>
        </w:rPr>
      </w:pPr>
      <w:bookmarkStart w:id="1257" w:name="_ETM_Q1_5884134"/>
      <w:bookmarkStart w:id="1258" w:name="_ETM_Q1_5884189"/>
      <w:bookmarkEnd w:id="1257"/>
      <w:bookmarkEnd w:id="1258"/>
      <w:r>
        <w:rPr>
          <w:rFonts w:hint="cs"/>
          <w:rtl/>
          <w:lang w:eastAsia="he-IL"/>
        </w:rPr>
        <w:t>זה</w:t>
      </w:r>
      <w:r w:rsidR="00123BEE">
        <w:rPr>
          <w:rFonts w:hint="cs"/>
          <w:rtl/>
          <w:lang w:eastAsia="he-IL"/>
        </w:rPr>
        <w:t xml:space="preserve"> לעניין הערעור?</w:t>
      </w:r>
    </w:p>
    <w:p w:rsidR="004A31D7" w:rsidRDefault="004A31D7" w:rsidP="004A31D7">
      <w:pPr>
        <w:rPr>
          <w:rtl/>
          <w:lang w:eastAsia="he-IL"/>
        </w:rPr>
      </w:pPr>
      <w:bookmarkStart w:id="1259" w:name="_ETM_Q1_5879334"/>
      <w:bookmarkEnd w:id="1259"/>
    </w:p>
    <w:p w:rsidR="004A31D7" w:rsidRDefault="004A31D7" w:rsidP="00B9403A">
      <w:pPr>
        <w:pStyle w:val="a4"/>
        <w:rPr>
          <w:rtl/>
        </w:rPr>
      </w:pPr>
      <w:bookmarkStart w:id="1260" w:name="ET_speaker_ענת_מימון_304"/>
      <w:r w:rsidRPr="00B9403A">
        <w:rPr>
          <w:rStyle w:val="TagStyle"/>
          <w:rtl/>
        </w:rPr>
        <w:t xml:space="preserve"> &lt;&lt; דובר &gt;&gt;</w:t>
      </w:r>
      <w:r w:rsidRPr="004A31D7">
        <w:rPr>
          <w:rStyle w:val="TagStyle"/>
          <w:rtl/>
        </w:rPr>
        <w:t xml:space="preserve"> </w:t>
      </w:r>
      <w:r>
        <w:rPr>
          <w:rtl/>
        </w:rPr>
        <w:t>ענת מימון:</w:t>
      </w:r>
      <w:r w:rsidRPr="004A31D7">
        <w:rPr>
          <w:rStyle w:val="TagStyle"/>
          <w:rtl/>
        </w:rPr>
        <w:t xml:space="preserve"> </w:t>
      </w:r>
      <w:r w:rsidRPr="00B9403A">
        <w:rPr>
          <w:rStyle w:val="TagStyle"/>
          <w:rtl/>
        </w:rPr>
        <w:t>&lt;&lt; דובר &gt;&gt;</w:t>
      </w:r>
      <w:r>
        <w:rPr>
          <w:rtl/>
        </w:rPr>
        <w:t xml:space="preserve">   </w:t>
      </w:r>
      <w:bookmarkEnd w:id="1260"/>
    </w:p>
    <w:p w:rsidR="004A31D7" w:rsidRDefault="004A31D7" w:rsidP="004A31D7">
      <w:pPr>
        <w:pStyle w:val="KeepWithNext"/>
        <w:rPr>
          <w:rtl/>
          <w:lang w:eastAsia="he-IL"/>
        </w:rPr>
      </w:pPr>
    </w:p>
    <w:p w:rsidR="004A31D7" w:rsidRDefault="004A31D7" w:rsidP="004A31D7">
      <w:pPr>
        <w:rPr>
          <w:rtl/>
          <w:lang w:eastAsia="he-IL"/>
        </w:rPr>
      </w:pPr>
      <w:bookmarkStart w:id="1261" w:name="_ETM_Q1_5879963"/>
      <w:bookmarkStart w:id="1262" w:name="_ETM_Q1_5880022"/>
      <w:bookmarkEnd w:id="1261"/>
      <w:bookmarkEnd w:id="1262"/>
      <w:r>
        <w:rPr>
          <w:rFonts w:hint="cs"/>
          <w:rtl/>
          <w:lang w:eastAsia="he-IL"/>
        </w:rPr>
        <w:t xml:space="preserve">כן. לכן אני אומרת, </w:t>
      </w:r>
      <w:bookmarkStart w:id="1263" w:name="_ETM_Q1_5883366"/>
      <w:bookmarkEnd w:id="1263"/>
      <w:r>
        <w:rPr>
          <w:rFonts w:hint="cs"/>
          <w:rtl/>
          <w:lang w:eastAsia="he-IL"/>
        </w:rPr>
        <w:t>במקרים כאלה אפשר יהיה - - -</w:t>
      </w:r>
    </w:p>
    <w:p w:rsidR="004A31D7" w:rsidRDefault="004A31D7" w:rsidP="004A31D7">
      <w:pPr>
        <w:rPr>
          <w:rtl/>
          <w:lang w:eastAsia="he-IL"/>
        </w:rPr>
      </w:pPr>
      <w:bookmarkStart w:id="1264" w:name="_ETM_Q1_5881695"/>
      <w:bookmarkStart w:id="1265" w:name="_ETM_Q1_5881822"/>
      <w:bookmarkEnd w:id="1264"/>
      <w:bookmarkEnd w:id="1265"/>
    </w:p>
    <w:p w:rsidR="004A31D7" w:rsidRDefault="004A31D7" w:rsidP="00B9403A">
      <w:pPr>
        <w:pStyle w:val="af6"/>
        <w:rPr>
          <w:rtl/>
        </w:rPr>
      </w:pPr>
      <w:bookmarkStart w:id="1266" w:name="ET_yor_5520_305"/>
      <w:r w:rsidRPr="00B9403A">
        <w:rPr>
          <w:rStyle w:val="TagStyle"/>
          <w:rtl/>
        </w:rPr>
        <w:t xml:space="preserve"> &lt;&lt; יור &gt;&gt;</w:t>
      </w:r>
      <w:r w:rsidRPr="004A31D7">
        <w:rPr>
          <w:rStyle w:val="TagStyle"/>
          <w:rtl/>
        </w:rPr>
        <w:t xml:space="preserve"> </w:t>
      </w:r>
      <w:r>
        <w:rPr>
          <w:rtl/>
        </w:rPr>
        <w:t>היו"ר עודד פורר:</w:t>
      </w:r>
      <w:r w:rsidRPr="004A31D7">
        <w:rPr>
          <w:rStyle w:val="TagStyle"/>
          <w:rtl/>
        </w:rPr>
        <w:t xml:space="preserve"> </w:t>
      </w:r>
      <w:r w:rsidRPr="00B9403A">
        <w:rPr>
          <w:rStyle w:val="TagStyle"/>
          <w:rtl/>
        </w:rPr>
        <w:t>&lt;&lt; יור &gt;&gt;</w:t>
      </w:r>
      <w:r>
        <w:rPr>
          <w:rtl/>
        </w:rPr>
        <w:t xml:space="preserve">   </w:t>
      </w:r>
      <w:bookmarkEnd w:id="1266"/>
    </w:p>
    <w:p w:rsidR="004A31D7" w:rsidRPr="004A31D7" w:rsidRDefault="004A31D7" w:rsidP="004A31D7">
      <w:pPr>
        <w:rPr>
          <w:rtl/>
          <w:lang w:eastAsia="he-IL"/>
        </w:rPr>
      </w:pPr>
      <w:bookmarkStart w:id="1267" w:name="_ETM_Q1_5882504"/>
      <w:bookmarkEnd w:id="1267"/>
    </w:p>
    <w:p w:rsidR="006E78A2" w:rsidRDefault="004A31D7" w:rsidP="006E78A2">
      <w:pPr>
        <w:rPr>
          <w:rtl/>
          <w:lang w:eastAsia="he-IL"/>
        </w:rPr>
      </w:pPr>
      <w:bookmarkStart w:id="1268" w:name="_ETM_Q1_5867689"/>
      <w:bookmarkStart w:id="1269" w:name="_ETM_Q1_5867780"/>
      <w:bookmarkEnd w:id="1268"/>
      <w:bookmarkEnd w:id="1269"/>
      <w:r>
        <w:rPr>
          <w:rFonts w:hint="cs"/>
          <w:rtl/>
          <w:lang w:eastAsia="he-IL"/>
        </w:rPr>
        <w:t xml:space="preserve">זה בדיוק המקום שבו </w:t>
      </w:r>
      <w:bookmarkStart w:id="1270" w:name="_ETM_Q1_5886473"/>
      <w:bookmarkEnd w:id="1270"/>
      <w:r>
        <w:rPr>
          <w:rFonts w:hint="cs"/>
          <w:rtl/>
          <w:lang w:eastAsia="he-IL"/>
        </w:rPr>
        <w:t xml:space="preserve">אמרנו שאנחנו משאירים שיקול דעת לבית משפט ואת האפשרות </w:t>
      </w:r>
      <w:r w:rsidR="00DE4408">
        <w:rPr>
          <w:rFonts w:hint="cs"/>
          <w:rtl/>
          <w:lang w:eastAsia="he-IL"/>
        </w:rPr>
        <w:t>ולא מייצרים פה איזו</w:t>
      </w:r>
      <w:r>
        <w:rPr>
          <w:rFonts w:hint="cs"/>
          <w:rtl/>
          <w:lang w:eastAsia="he-IL"/>
        </w:rPr>
        <w:t xml:space="preserve">שהי חומה סינית שאי אפשר לעבור אותה. עשינו חומה שצריך </w:t>
      </w:r>
      <w:r w:rsidR="00DE4408">
        <w:rPr>
          <w:rFonts w:hint="cs"/>
          <w:rtl/>
          <w:lang w:eastAsia="he-IL"/>
        </w:rPr>
        <w:t xml:space="preserve">סולמות </w:t>
      </w:r>
      <w:r>
        <w:rPr>
          <w:rFonts w:hint="cs"/>
          <w:rtl/>
          <w:lang w:eastAsia="he-IL"/>
        </w:rPr>
        <w:t xml:space="preserve">וחבלים </w:t>
      </w:r>
      <w:bookmarkStart w:id="1271" w:name="_ETM_Q1_5897016"/>
      <w:bookmarkEnd w:id="1271"/>
      <w:r>
        <w:rPr>
          <w:rFonts w:hint="cs"/>
          <w:rtl/>
          <w:lang w:eastAsia="he-IL"/>
        </w:rPr>
        <w:t xml:space="preserve">כדי </w:t>
      </w:r>
      <w:r w:rsidR="00DE4408">
        <w:rPr>
          <w:rFonts w:hint="cs"/>
          <w:rtl/>
          <w:lang w:eastAsia="he-IL"/>
        </w:rPr>
        <w:t xml:space="preserve">לעבור אותה </w:t>
      </w:r>
      <w:r>
        <w:rPr>
          <w:rFonts w:hint="cs"/>
          <w:rtl/>
          <w:lang w:eastAsia="he-IL"/>
        </w:rPr>
        <w:t xml:space="preserve">אבל במקרים מסוימים </w:t>
      </w:r>
      <w:r w:rsidR="00DE4408">
        <w:rPr>
          <w:rFonts w:hint="cs"/>
          <w:rtl/>
          <w:lang w:eastAsia="he-IL"/>
        </w:rPr>
        <w:t>בית המשפט יכריע.</w:t>
      </w:r>
    </w:p>
    <w:p w:rsidR="00DE4408" w:rsidRDefault="00DE4408" w:rsidP="00DE4408">
      <w:pPr>
        <w:ind w:firstLine="0"/>
        <w:rPr>
          <w:rtl/>
          <w:lang w:eastAsia="he-IL"/>
        </w:rPr>
      </w:pPr>
    </w:p>
    <w:p w:rsidR="00DE4408" w:rsidRDefault="00DE4408" w:rsidP="00B9403A">
      <w:pPr>
        <w:pStyle w:val="af9"/>
        <w:rPr>
          <w:rtl/>
          <w:lang w:eastAsia="he-IL"/>
        </w:rPr>
      </w:pPr>
      <w:bookmarkStart w:id="1272" w:name="ET_guest_691955_196"/>
      <w:r w:rsidRPr="00B9403A">
        <w:rPr>
          <w:rStyle w:val="TagStyle"/>
          <w:rtl/>
        </w:rPr>
        <w:t xml:space="preserve"> &lt;&lt; אורח &gt;&gt;</w:t>
      </w:r>
      <w:r w:rsidRPr="00DE4408">
        <w:rPr>
          <w:rStyle w:val="TagStyle"/>
          <w:rtl/>
        </w:rPr>
        <w:t xml:space="preserve"> </w:t>
      </w:r>
      <w:r>
        <w:rPr>
          <w:rtl/>
          <w:lang w:eastAsia="he-IL"/>
        </w:rPr>
        <w:t>מוריה כהן בקשי:</w:t>
      </w:r>
      <w:r w:rsidRPr="00DE4408">
        <w:rPr>
          <w:rStyle w:val="TagStyle"/>
          <w:rtl/>
        </w:rPr>
        <w:t xml:space="preserve"> </w:t>
      </w:r>
      <w:r w:rsidRPr="00B9403A">
        <w:rPr>
          <w:rStyle w:val="TagStyle"/>
          <w:rtl/>
        </w:rPr>
        <w:t>&lt;&lt; אורח &gt;&gt;</w:t>
      </w:r>
      <w:r>
        <w:rPr>
          <w:rtl/>
          <w:lang w:eastAsia="he-IL"/>
        </w:rPr>
        <w:t xml:space="preserve">   </w:t>
      </w:r>
      <w:bookmarkEnd w:id="1272"/>
    </w:p>
    <w:p w:rsidR="00DE4408" w:rsidRDefault="00DE4408" w:rsidP="00DE4408">
      <w:pPr>
        <w:pStyle w:val="KeepWithNext"/>
        <w:rPr>
          <w:rtl/>
          <w:lang w:eastAsia="he-IL"/>
        </w:rPr>
      </w:pPr>
    </w:p>
    <w:p w:rsidR="00DE4408" w:rsidRDefault="004A31D7" w:rsidP="00123BEE">
      <w:pPr>
        <w:rPr>
          <w:rtl/>
          <w:lang w:eastAsia="he-IL"/>
        </w:rPr>
      </w:pPr>
      <w:r>
        <w:rPr>
          <w:rFonts w:hint="cs"/>
          <w:rtl/>
          <w:lang w:eastAsia="he-IL"/>
        </w:rPr>
        <w:t>בהמשך לדברים ש</w:t>
      </w:r>
      <w:r w:rsidR="00123BEE">
        <w:rPr>
          <w:rFonts w:hint="cs"/>
          <w:rtl/>
          <w:lang w:eastAsia="he-IL"/>
        </w:rPr>
        <w:t>ל</w:t>
      </w:r>
      <w:r>
        <w:rPr>
          <w:rFonts w:hint="cs"/>
          <w:rtl/>
          <w:lang w:eastAsia="he-IL"/>
        </w:rPr>
        <w:t xml:space="preserve"> חה"כ תומא </w:t>
      </w:r>
      <w:bookmarkStart w:id="1273" w:name="_ETM_Q1_5910273"/>
      <w:bookmarkEnd w:id="1273"/>
      <w:r>
        <w:rPr>
          <w:rFonts w:hint="cs"/>
          <w:rtl/>
          <w:lang w:eastAsia="he-IL"/>
        </w:rPr>
        <w:t xml:space="preserve">סלימאן, באמת בהרכב האפוטרופסות יש את הנושא של סמכויות לקבל החלטות אבל יש לו </w:t>
      </w:r>
      <w:r w:rsidR="00DE4408">
        <w:rPr>
          <w:rFonts w:hint="cs"/>
          <w:rtl/>
          <w:lang w:eastAsia="he-IL"/>
        </w:rPr>
        <w:t>גם את הנושא של הקשר</w:t>
      </w:r>
      <w:r w:rsidR="00123BEE">
        <w:rPr>
          <w:rFonts w:hint="cs"/>
          <w:rtl/>
          <w:lang w:eastAsia="he-IL"/>
        </w:rPr>
        <w:t>,</w:t>
      </w:r>
      <w:r w:rsidR="002974AB">
        <w:rPr>
          <w:rFonts w:hint="cs"/>
          <w:rtl/>
          <w:lang w:eastAsia="he-IL"/>
        </w:rPr>
        <w:t xml:space="preserve"> והנושא של הקשר </w:t>
      </w:r>
      <w:r w:rsidR="00DE4408">
        <w:rPr>
          <w:rFonts w:hint="cs"/>
          <w:rtl/>
          <w:lang w:eastAsia="he-IL"/>
        </w:rPr>
        <w:t xml:space="preserve">הוא הרבה יותר מורכב </w:t>
      </w:r>
      <w:r w:rsidR="002974AB">
        <w:rPr>
          <w:rFonts w:hint="cs"/>
          <w:rtl/>
          <w:lang w:eastAsia="he-IL"/>
        </w:rPr>
        <w:t>בהקשר הזה</w:t>
      </w:r>
      <w:r w:rsidR="00123BEE">
        <w:rPr>
          <w:rFonts w:hint="cs"/>
          <w:rtl/>
          <w:lang w:eastAsia="he-IL"/>
        </w:rPr>
        <w:t xml:space="preserve">. לכן </w:t>
      </w:r>
      <w:r w:rsidR="002974AB">
        <w:rPr>
          <w:rFonts w:hint="cs"/>
          <w:rtl/>
          <w:lang w:eastAsia="he-IL"/>
        </w:rPr>
        <w:t xml:space="preserve">הזכרתי קודם </w:t>
      </w:r>
      <w:r w:rsidR="00123BEE">
        <w:rPr>
          <w:rFonts w:hint="cs"/>
          <w:rtl/>
          <w:lang w:eastAsia="he-IL"/>
        </w:rPr>
        <w:t>את</w:t>
      </w:r>
      <w:r w:rsidR="002974AB">
        <w:rPr>
          <w:rFonts w:hint="cs"/>
          <w:rtl/>
          <w:lang w:eastAsia="he-IL"/>
        </w:rPr>
        <w:t xml:space="preserve"> </w:t>
      </w:r>
      <w:bookmarkStart w:id="1274" w:name="_ETM_Q1_5922806"/>
      <w:bookmarkEnd w:id="1274"/>
      <w:r w:rsidR="002974AB">
        <w:rPr>
          <w:rFonts w:hint="cs"/>
          <w:rtl/>
          <w:lang w:eastAsia="he-IL"/>
        </w:rPr>
        <w:t>האמנה לזכויות הילד שמדברת על הזכות לקשר</w:t>
      </w:r>
      <w:r w:rsidR="00123BEE">
        <w:rPr>
          <w:rFonts w:hint="cs"/>
          <w:rtl/>
          <w:lang w:eastAsia="he-IL"/>
        </w:rPr>
        <w:t>,</w:t>
      </w:r>
      <w:r w:rsidR="002974AB">
        <w:rPr>
          <w:rFonts w:hint="cs"/>
          <w:rtl/>
          <w:lang w:eastAsia="he-IL"/>
        </w:rPr>
        <w:t xml:space="preserve"> </w:t>
      </w:r>
      <w:r w:rsidR="00DE4408">
        <w:rPr>
          <w:rFonts w:hint="cs"/>
          <w:rtl/>
          <w:lang w:eastAsia="he-IL"/>
        </w:rPr>
        <w:t>גם מהצד</w:t>
      </w:r>
      <w:r w:rsidR="00F506B3">
        <w:rPr>
          <w:rFonts w:hint="cs"/>
          <w:rtl/>
          <w:lang w:eastAsia="he-IL"/>
        </w:rPr>
        <w:t xml:space="preserve"> </w:t>
      </w:r>
      <w:r w:rsidR="002974AB">
        <w:rPr>
          <w:rFonts w:hint="cs"/>
          <w:rtl/>
          <w:lang w:eastAsia="he-IL"/>
        </w:rPr>
        <w:t xml:space="preserve">שלפעמים סמכויות </w:t>
      </w:r>
      <w:bookmarkStart w:id="1275" w:name="_ETM_Q1_5933441"/>
      <w:bookmarkEnd w:id="1275"/>
      <w:r w:rsidR="002974AB">
        <w:rPr>
          <w:rFonts w:hint="cs"/>
          <w:rtl/>
          <w:lang w:eastAsia="he-IL"/>
        </w:rPr>
        <w:t xml:space="preserve">לא אבל קשר </w:t>
      </w:r>
      <w:r w:rsidR="00F506B3">
        <w:rPr>
          <w:rFonts w:hint="cs"/>
          <w:rtl/>
          <w:lang w:eastAsia="he-IL"/>
        </w:rPr>
        <w:t>כן יהיה לטובתו של הילד</w:t>
      </w:r>
      <w:r w:rsidR="00123BEE">
        <w:rPr>
          <w:rFonts w:hint="cs"/>
          <w:rtl/>
          <w:lang w:eastAsia="he-IL"/>
        </w:rPr>
        <w:t>, וה</w:t>
      </w:r>
      <w:r w:rsidR="002974AB">
        <w:rPr>
          <w:rFonts w:hint="cs"/>
          <w:rtl/>
          <w:lang w:eastAsia="he-IL"/>
        </w:rPr>
        <w:t>מורכבות שעלתה בהקשר הזה.</w:t>
      </w:r>
    </w:p>
    <w:p w:rsidR="00F506B3" w:rsidRDefault="00F506B3" w:rsidP="00DE4408">
      <w:pPr>
        <w:rPr>
          <w:rtl/>
          <w:lang w:eastAsia="he-IL"/>
        </w:rPr>
      </w:pPr>
    </w:p>
    <w:p w:rsidR="00F506B3" w:rsidRDefault="00F506B3" w:rsidP="00B9403A">
      <w:pPr>
        <w:pStyle w:val="af6"/>
        <w:rPr>
          <w:rtl/>
        </w:rPr>
      </w:pPr>
      <w:bookmarkStart w:id="1276" w:name="ET_yor_5520_197"/>
      <w:r w:rsidRPr="00B9403A">
        <w:rPr>
          <w:rStyle w:val="TagStyle"/>
          <w:rtl/>
        </w:rPr>
        <w:t xml:space="preserve"> &lt;&lt; יור &gt;&gt;</w:t>
      </w:r>
      <w:r w:rsidRPr="00F506B3">
        <w:rPr>
          <w:rStyle w:val="TagStyle"/>
          <w:rtl/>
        </w:rPr>
        <w:t xml:space="preserve"> </w:t>
      </w:r>
      <w:r>
        <w:rPr>
          <w:rtl/>
        </w:rPr>
        <w:t>היו"ר עודד פורר:</w:t>
      </w:r>
      <w:r w:rsidRPr="00F506B3">
        <w:rPr>
          <w:rStyle w:val="TagStyle"/>
          <w:rtl/>
        </w:rPr>
        <w:t xml:space="preserve"> </w:t>
      </w:r>
      <w:r w:rsidRPr="00B9403A">
        <w:rPr>
          <w:rStyle w:val="TagStyle"/>
          <w:rtl/>
        </w:rPr>
        <w:t>&lt;&lt; יור &gt;&gt;</w:t>
      </w:r>
      <w:r>
        <w:rPr>
          <w:rtl/>
        </w:rPr>
        <w:t xml:space="preserve">   </w:t>
      </w:r>
      <w:bookmarkEnd w:id="1276"/>
    </w:p>
    <w:p w:rsidR="00F506B3" w:rsidRDefault="00F506B3" w:rsidP="00F506B3">
      <w:pPr>
        <w:pStyle w:val="KeepWithNext"/>
        <w:rPr>
          <w:rtl/>
          <w:lang w:eastAsia="he-IL"/>
        </w:rPr>
      </w:pPr>
    </w:p>
    <w:p w:rsidR="00F506B3" w:rsidRDefault="00F506B3" w:rsidP="00F506B3">
      <w:pPr>
        <w:rPr>
          <w:rtl/>
          <w:lang w:eastAsia="he-IL"/>
        </w:rPr>
      </w:pPr>
      <w:r>
        <w:rPr>
          <w:rFonts w:hint="cs"/>
          <w:rtl/>
          <w:lang w:eastAsia="he-IL"/>
        </w:rPr>
        <w:t>סט</w:t>
      </w:r>
      <w:r w:rsidR="00ED3E2B">
        <w:rPr>
          <w:rFonts w:hint="cs"/>
          <w:rtl/>
          <w:lang w:eastAsia="he-IL"/>
        </w:rPr>
        <w:t>פאני בן</w:t>
      </w:r>
      <w:bookmarkStart w:id="1277" w:name="_ETM_Q1_5946436"/>
      <w:bookmarkEnd w:id="1277"/>
      <w:r w:rsidR="00ED3E2B">
        <w:rPr>
          <w:rFonts w:hint="cs"/>
          <w:rtl/>
          <w:lang w:eastAsia="he-IL"/>
        </w:rPr>
        <w:t xml:space="preserve"> נון, בבקשה.</w:t>
      </w:r>
    </w:p>
    <w:p w:rsidR="00F506B3" w:rsidRDefault="00F506B3" w:rsidP="00F506B3">
      <w:pPr>
        <w:rPr>
          <w:rtl/>
          <w:lang w:eastAsia="he-IL"/>
        </w:rPr>
      </w:pPr>
    </w:p>
    <w:p w:rsidR="00F506B3" w:rsidRDefault="00F506B3" w:rsidP="00B9403A">
      <w:pPr>
        <w:pStyle w:val="af9"/>
        <w:rPr>
          <w:rtl/>
          <w:lang w:eastAsia="he-IL"/>
        </w:rPr>
      </w:pPr>
      <w:bookmarkStart w:id="1278" w:name="ET_guest_871073_198"/>
      <w:r w:rsidRPr="00B9403A">
        <w:rPr>
          <w:rStyle w:val="TagStyle"/>
          <w:rtl/>
        </w:rPr>
        <w:t xml:space="preserve"> &lt;&lt; אורח &gt;&gt;</w:t>
      </w:r>
      <w:r w:rsidRPr="00F506B3">
        <w:rPr>
          <w:rStyle w:val="TagStyle"/>
          <w:rtl/>
        </w:rPr>
        <w:t xml:space="preserve"> </w:t>
      </w:r>
      <w:r w:rsidR="00ED3E2B">
        <w:rPr>
          <w:rtl/>
          <w:lang w:eastAsia="he-IL"/>
        </w:rPr>
        <w:t>סטפאני ב</w:t>
      </w:r>
      <w:r w:rsidR="00ED3E2B">
        <w:rPr>
          <w:rFonts w:hint="cs"/>
          <w:rtl/>
          <w:lang w:eastAsia="he-IL"/>
        </w:rPr>
        <w:t>ן</w:t>
      </w:r>
      <w:r>
        <w:rPr>
          <w:rtl/>
          <w:lang w:eastAsia="he-IL"/>
        </w:rPr>
        <w:t xml:space="preserve"> נון:</w:t>
      </w:r>
      <w:r w:rsidRPr="00F506B3">
        <w:rPr>
          <w:rStyle w:val="TagStyle"/>
          <w:rtl/>
        </w:rPr>
        <w:t xml:space="preserve"> </w:t>
      </w:r>
      <w:r w:rsidRPr="00B9403A">
        <w:rPr>
          <w:rStyle w:val="TagStyle"/>
          <w:rtl/>
        </w:rPr>
        <w:t>&lt;&lt; אורח &gt;&gt;</w:t>
      </w:r>
      <w:r>
        <w:rPr>
          <w:rtl/>
          <w:lang w:eastAsia="he-IL"/>
        </w:rPr>
        <w:t xml:space="preserve">   </w:t>
      </w:r>
      <w:bookmarkEnd w:id="1278"/>
    </w:p>
    <w:p w:rsidR="00ED3E2B" w:rsidRDefault="00ED3E2B" w:rsidP="008524E7">
      <w:pPr>
        <w:rPr>
          <w:rtl/>
          <w:lang w:eastAsia="he-IL"/>
        </w:rPr>
      </w:pPr>
    </w:p>
    <w:p w:rsidR="00B86A58" w:rsidRDefault="006E2B1A" w:rsidP="008524E7">
      <w:pPr>
        <w:rPr>
          <w:rtl/>
          <w:lang w:eastAsia="he-IL"/>
        </w:rPr>
      </w:pPr>
      <w:bookmarkStart w:id="1279" w:name="_ETM_Q1_5949490"/>
      <w:bookmarkStart w:id="1280" w:name="_ETM_Q1_5949606"/>
      <w:bookmarkEnd w:id="1279"/>
      <w:bookmarkEnd w:id="1280"/>
      <w:r>
        <w:rPr>
          <w:rFonts w:hint="cs"/>
          <w:rtl/>
          <w:lang w:eastAsia="he-IL"/>
        </w:rPr>
        <w:t xml:space="preserve">אני רק רוצה להצטרף לדברים של גב' שרונה </w:t>
      </w:r>
      <w:bookmarkStart w:id="1281" w:name="_ETM_Q1_5969489"/>
      <w:bookmarkEnd w:id="1281"/>
      <w:r>
        <w:rPr>
          <w:rFonts w:hint="cs"/>
          <w:rtl/>
          <w:lang w:eastAsia="he-IL"/>
        </w:rPr>
        <w:t xml:space="preserve">ממשרד הבריאות. אי אפשר להתייחס לנאשם שהוא חולה נפש </w:t>
      </w:r>
      <w:bookmarkStart w:id="1282" w:name="_ETM_Q1_5974493"/>
      <w:bookmarkEnd w:id="1282"/>
      <w:r>
        <w:rPr>
          <w:rFonts w:hint="cs"/>
          <w:rtl/>
          <w:lang w:eastAsia="he-IL"/>
        </w:rPr>
        <w:t xml:space="preserve">באותה צורה. </w:t>
      </w:r>
      <w:r w:rsidR="007F214D">
        <w:rPr>
          <w:rFonts w:hint="cs"/>
          <w:rtl/>
          <w:lang w:eastAsia="he-IL"/>
        </w:rPr>
        <w:t>אני לא יודעת איך כרגע לפתור את זה.</w:t>
      </w:r>
      <w:bookmarkStart w:id="1283" w:name="_ETM_Q1_5976407"/>
      <w:bookmarkEnd w:id="1283"/>
      <w:r w:rsidR="007F214D">
        <w:rPr>
          <w:rFonts w:hint="cs"/>
          <w:rtl/>
          <w:lang w:eastAsia="he-IL"/>
        </w:rPr>
        <w:t xml:space="preserve"> אני כן חושבת שצריכה להיות לזה איזושהי התייחסות. </w:t>
      </w:r>
      <w:bookmarkStart w:id="1284" w:name="_ETM_Q1_5978722"/>
      <w:bookmarkEnd w:id="1284"/>
      <w:r w:rsidR="007F214D">
        <w:rPr>
          <w:rFonts w:hint="cs"/>
          <w:rtl/>
          <w:lang w:eastAsia="he-IL"/>
        </w:rPr>
        <w:t xml:space="preserve">זה גם חסר תקדים לראות בנאשם לפי 15(א), שבאמת לא </w:t>
      </w:r>
      <w:bookmarkStart w:id="1285" w:name="_ETM_Q1_5982032"/>
      <w:bookmarkEnd w:id="1285"/>
      <w:r w:rsidR="00142A1B">
        <w:rPr>
          <w:rFonts w:hint="cs"/>
          <w:rtl/>
          <w:lang w:eastAsia="he-IL"/>
        </w:rPr>
        <w:t>קבע</w:t>
      </w:r>
      <w:r w:rsidR="007F214D">
        <w:rPr>
          <w:rFonts w:hint="cs"/>
          <w:rtl/>
          <w:lang w:eastAsia="he-IL"/>
        </w:rPr>
        <w:t xml:space="preserve">ו שהוא ביצע </w:t>
      </w:r>
      <w:r w:rsidR="00142A1B">
        <w:rPr>
          <w:rFonts w:hint="cs"/>
          <w:rtl/>
          <w:lang w:eastAsia="he-IL"/>
        </w:rPr>
        <w:t>את העבירה, כהורשע.</w:t>
      </w:r>
      <w:r w:rsidR="00B86A58">
        <w:rPr>
          <w:rFonts w:hint="cs"/>
          <w:rtl/>
          <w:lang w:eastAsia="he-IL"/>
        </w:rPr>
        <w:t xml:space="preserve"> </w:t>
      </w:r>
    </w:p>
    <w:p w:rsidR="00B86A58" w:rsidRDefault="00B86A58" w:rsidP="008524E7">
      <w:pPr>
        <w:rPr>
          <w:rtl/>
          <w:lang w:eastAsia="he-IL"/>
        </w:rPr>
      </w:pPr>
      <w:bookmarkStart w:id="1286" w:name="_ETM_Q1_5989927"/>
      <w:bookmarkEnd w:id="1286"/>
    </w:p>
    <w:p w:rsidR="00B86A58" w:rsidRDefault="00B86A58" w:rsidP="008524E7">
      <w:pPr>
        <w:rPr>
          <w:rtl/>
          <w:lang w:eastAsia="he-IL"/>
        </w:rPr>
      </w:pPr>
      <w:bookmarkStart w:id="1287" w:name="_ETM_Q1_5990584"/>
      <w:bookmarkStart w:id="1288" w:name="_ETM_Q1_5991011"/>
      <w:bookmarkStart w:id="1289" w:name="_ETM_Q1_5991419"/>
      <w:bookmarkEnd w:id="1287"/>
      <w:bookmarkEnd w:id="1288"/>
      <w:bookmarkEnd w:id="1289"/>
      <w:r>
        <w:rPr>
          <w:rFonts w:hint="cs"/>
          <w:rtl/>
          <w:lang w:eastAsia="he-IL"/>
        </w:rPr>
        <w:t>ו</w:t>
      </w:r>
      <w:r w:rsidR="00E76E1F">
        <w:rPr>
          <w:rFonts w:hint="cs"/>
          <w:rtl/>
          <w:lang w:eastAsia="he-IL"/>
        </w:rPr>
        <w:t xml:space="preserve">לעניין המסוכנות </w:t>
      </w:r>
      <w:r>
        <w:rPr>
          <w:rFonts w:hint="cs"/>
          <w:rtl/>
          <w:lang w:eastAsia="he-IL"/>
        </w:rPr>
        <w:t xml:space="preserve">של חה"כ סער, זה </w:t>
      </w:r>
      <w:bookmarkStart w:id="1290" w:name="_ETM_Q1_5990702"/>
      <w:bookmarkEnd w:id="1290"/>
      <w:r>
        <w:rPr>
          <w:rFonts w:hint="cs"/>
          <w:rtl/>
          <w:lang w:eastAsia="he-IL"/>
        </w:rPr>
        <w:t xml:space="preserve">אדם שבעצם ביצע את העבירה, </w:t>
      </w:r>
      <w:r w:rsidR="00E76E1F">
        <w:rPr>
          <w:rFonts w:hint="cs"/>
          <w:rtl/>
          <w:lang w:eastAsia="he-IL"/>
        </w:rPr>
        <w:t>יכול להיות שהוא ביצע את העבירה</w:t>
      </w:r>
      <w:r>
        <w:rPr>
          <w:rFonts w:hint="cs"/>
          <w:rtl/>
          <w:lang w:eastAsia="he-IL"/>
        </w:rPr>
        <w:t xml:space="preserve"> באיזשהו התקף פסיכוטי ועכשיו יש לו </w:t>
      </w:r>
      <w:r w:rsidR="00E76E1F">
        <w:rPr>
          <w:rFonts w:hint="cs"/>
          <w:rtl/>
          <w:lang w:eastAsia="he-IL"/>
        </w:rPr>
        <w:t>רמיסיה</w:t>
      </w:r>
      <w:r>
        <w:rPr>
          <w:rFonts w:hint="cs"/>
          <w:rtl/>
          <w:lang w:eastAsia="he-IL"/>
        </w:rPr>
        <w:t xml:space="preserve"> ואי אפשר לראות </w:t>
      </w:r>
      <w:bookmarkStart w:id="1291" w:name="_ETM_Q1_5999075"/>
      <w:bookmarkEnd w:id="1291"/>
      <w:r>
        <w:rPr>
          <w:rFonts w:hint="cs"/>
          <w:rtl/>
          <w:lang w:eastAsia="he-IL"/>
        </w:rPr>
        <w:t>את שיקול הדעת שהיה לו תחת המחלה כמו אותו אדם</w:t>
      </w:r>
      <w:bookmarkStart w:id="1292" w:name="_ETM_Q1_6009388"/>
      <w:bookmarkEnd w:id="1292"/>
      <w:r w:rsidR="00E76E1F">
        <w:rPr>
          <w:rFonts w:hint="cs"/>
          <w:rtl/>
          <w:lang w:eastAsia="he-IL"/>
        </w:rPr>
        <w:t xml:space="preserve"> שהוא </w:t>
      </w:r>
      <w:r>
        <w:rPr>
          <w:rFonts w:hint="cs"/>
          <w:rtl/>
          <w:lang w:eastAsia="he-IL"/>
        </w:rPr>
        <w:t xml:space="preserve">עכשיו, כשהוא נמצא ברמיסיה, כשהוא </w:t>
      </w:r>
      <w:r w:rsidR="00E76E1F">
        <w:rPr>
          <w:rFonts w:hint="cs"/>
          <w:rtl/>
          <w:lang w:eastAsia="he-IL"/>
        </w:rPr>
        <w:t>כבר לא מסוכן</w:t>
      </w:r>
      <w:r w:rsidR="0047079E">
        <w:rPr>
          <w:rFonts w:hint="cs"/>
          <w:rtl/>
          <w:lang w:eastAsia="he-IL"/>
        </w:rPr>
        <w:t xml:space="preserve">. </w:t>
      </w:r>
      <w:r>
        <w:rPr>
          <w:rFonts w:hint="cs"/>
          <w:rtl/>
          <w:lang w:eastAsia="he-IL"/>
        </w:rPr>
        <w:t>זה לא חד-</w:t>
      </w:r>
      <w:r w:rsidR="0047079E">
        <w:rPr>
          <w:rFonts w:hint="cs"/>
          <w:rtl/>
          <w:lang w:eastAsia="he-IL"/>
        </w:rPr>
        <w:t xml:space="preserve">ערכי כמו שאפשר להסתכל </w:t>
      </w:r>
      <w:r>
        <w:rPr>
          <w:rFonts w:hint="cs"/>
          <w:rtl/>
          <w:lang w:eastAsia="he-IL"/>
        </w:rPr>
        <w:t xml:space="preserve">על אדם אחר שביצע את </w:t>
      </w:r>
      <w:bookmarkStart w:id="1293" w:name="_ETM_Q1_6019667"/>
      <w:bookmarkEnd w:id="1293"/>
      <w:r>
        <w:rPr>
          <w:rFonts w:hint="cs"/>
          <w:rtl/>
          <w:lang w:eastAsia="he-IL"/>
        </w:rPr>
        <w:t>העבירה הזו עם מחשבה פלילית. אז לגבי 15(</w:t>
      </w:r>
      <w:r w:rsidR="0047079E">
        <w:rPr>
          <w:rFonts w:hint="cs"/>
          <w:rtl/>
          <w:lang w:eastAsia="he-IL"/>
        </w:rPr>
        <w:t>א</w:t>
      </w:r>
      <w:r>
        <w:rPr>
          <w:rFonts w:hint="cs"/>
          <w:rtl/>
          <w:lang w:eastAsia="he-IL"/>
        </w:rPr>
        <w:t>), בוודאות</w:t>
      </w:r>
      <w:r w:rsidR="0047079E">
        <w:rPr>
          <w:rFonts w:hint="cs"/>
          <w:rtl/>
          <w:lang w:eastAsia="he-IL"/>
        </w:rPr>
        <w:t xml:space="preserve"> זה חסר תקדים לקרוא ל</w:t>
      </w:r>
      <w:r>
        <w:rPr>
          <w:rFonts w:hint="cs"/>
          <w:rtl/>
          <w:lang w:eastAsia="he-IL"/>
        </w:rPr>
        <w:t>נאשם כזה "</w:t>
      </w:r>
      <w:r w:rsidR="0047079E">
        <w:rPr>
          <w:rFonts w:hint="cs"/>
          <w:rtl/>
          <w:lang w:eastAsia="he-IL"/>
        </w:rPr>
        <w:t>הורשע</w:t>
      </w:r>
      <w:r>
        <w:rPr>
          <w:rFonts w:hint="cs"/>
          <w:rtl/>
          <w:lang w:eastAsia="he-IL"/>
        </w:rPr>
        <w:t xml:space="preserve">". </w:t>
      </w:r>
      <w:bookmarkStart w:id="1294" w:name="_ETM_Q1_6025632"/>
      <w:bookmarkEnd w:id="1294"/>
      <w:r>
        <w:rPr>
          <w:rFonts w:hint="cs"/>
          <w:rtl/>
          <w:lang w:eastAsia="he-IL"/>
        </w:rPr>
        <w:t xml:space="preserve">זה נאשם שלא מסוגל לעמוד לדין. אני כן חושבת שצריכה </w:t>
      </w:r>
      <w:bookmarkStart w:id="1295" w:name="_ETM_Q1_6026435"/>
      <w:bookmarkEnd w:id="1295"/>
      <w:r>
        <w:rPr>
          <w:rFonts w:hint="cs"/>
          <w:rtl/>
          <w:lang w:eastAsia="he-IL"/>
        </w:rPr>
        <w:t>להיות לזה התייחסות</w:t>
      </w:r>
      <w:r w:rsidR="0047079E">
        <w:rPr>
          <w:rFonts w:hint="cs"/>
          <w:rtl/>
          <w:lang w:eastAsia="he-IL"/>
        </w:rPr>
        <w:t xml:space="preserve">. </w:t>
      </w:r>
      <w:bookmarkStart w:id="1296" w:name="_ETM_Q1_6026208"/>
      <w:bookmarkEnd w:id="1296"/>
    </w:p>
    <w:p w:rsidR="00B86A58" w:rsidRDefault="00B86A58" w:rsidP="008524E7">
      <w:pPr>
        <w:rPr>
          <w:rtl/>
          <w:lang w:eastAsia="he-IL"/>
        </w:rPr>
      </w:pPr>
      <w:bookmarkStart w:id="1297" w:name="_ETM_Q1_6026314"/>
      <w:bookmarkEnd w:id="1297"/>
    </w:p>
    <w:p w:rsidR="008524E7" w:rsidRDefault="0047079E" w:rsidP="008524E7">
      <w:pPr>
        <w:rPr>
          <w:rtl/>
          <w:lang w:eastAsia="he-IL"/>
        </w:rPr>
      </w:pPr>
      <w:bookmarkStart w:id="1298" w:name="_ETM_Q1_6026398"/>
      <w:bookmarkStart w:id="1299" w:name="_ETM_Q1_6026496"/>
      <w:bookmarkEnd w:id="1298"/>
      <w:bookmarkEnd w:id="1299"/>
      <w:r>
        <w:rPr>
          <w:rFonts w:hint="cs"/>
          <w:rtl/>
          <w:lang w:eastAsia="he-IL"/>
        </w:rPr>
        <w:t>מבחינת 15</w:t>
      </w:r>
      <w:r w:rsidR="00B86A58">
        <w:rPr>
          <w:rFonts w:hint="cs"/>
          <w:rtl/>
          <w:lang w:eastAsia="he-IL"/>
        </w:rPr>
        <w:t>(</w:t>
      </w:r>
      <w:r>
        <w:rPr>
          <w:rFonts w:hint="cs"/>
          <w:rtl/>
          <w:lang w:eastAsia="he-IL"/>
        </w:rPr>
        <w:t>ב</w:t>
      </w:r>
      <w:r w:rsidR="00B86A58">
        <w:rPr>
          <w:rFonts w:hint="cs"/>
          <w:rtl/>
          <w:lang w:eastAsia="he-IL"/>
        </w:rPr>
        <w:t>),</w:t>
      </w:r>
      <w:r>
        <w:rPr>
          <w:rFonts w:hint="cs"/>
          <w:rtl/>
          <w:lang w:eastAsia="he-IL"/>
        </w:rPr>
        <w:t xml:space="preserve"> כן</w:t>
      </w:r>
      <w:r w:rsidR="00B86A58">
        <w:rPr>
          <w:rFonts w:hint="cs"/>
          <w:rtl/>
          <w:lang w:eastAsia="he-IL"/>
        </w:rPr>
        <w:t>,</w:t>
      </w:r>
      <w:r>
        <w:rPr>
          <w:rFonts w:hint="cs"/>
          <w:rtl/>
          <w:lang w:eastAsia="he-IL"/>
        </w:rPr>
        <w:t xml:space="preserve"> ברמה </w:t>
      </w:r>
      <w:r w:rsidR="00B86A58">
        <w:rPr>
          <w:rFonts w:hint="cs"/>
          <w:rtl/>
          <w:lang w:eastAsia="he-IL"/>
        </w:rPr>
        <w:t xml:space="preserve">המהותית מבחינה </w:t>
      </w:r>
      <w:r>
        <w:rPr>
          <w:rFonts w:hint="cs"/>
          <w:rtl/>
          <w:lang w:eastAsia="he-IL"/>
        </w:rPr>
        <w:t>מוסרית יש הבדל</w:t>
      </w:r>
      <w:r w:rsidR="00C21C6F">
        <w:rPr>
          <w:rFonts w:hint="cs"/>
          <w:rtl/>
          <w:lang w:eastAsia="he-IL"/>
        </w:rPr>
        <w:t xml:space="preserve"> מאוד גדול כשבן אדם לא היה מודע למעשים שלו, לא היה מודע לפסול של </w:t>
      </w:r>
      <w:bookmarkStart w:id="1300" w:name="_ETM_Q1_6040048"/>
      <w:bookmarkEnd w:id="1300"/>
      <w:r w:rsidR="00C21C6F">
        <w:rPr>
          <w:rFonts w:hint="cs"/>
          <w:rtl/>
          <w:lang w:eastAsia="he-IL"/>
        </w:rPr>
        <w:t xml:space="preserve">המעשים שלו, עשה את זה, נניח, תחת - - </w:t>
      </w:r>
      <w:bookmarkStart w:id="1301" w:name="_ETM_Q1_6039964"/>
      <w:bookmarkEnd w:id="1301"/>
      <w:r w:rsidR="00C21C6F">
        <w:rPr>
          <w:rFonts w:hint="cs"/>
          <w:rtl/>
          <w:lang w:eastAsia="he-IL"/>
        </w:rPr>
        <w:t>-</w:t>
      </w:r>
    </w:p>
    <w:p w:rsidR="0047079E" w:rsidRDefault="0047079E" w:rsidP="008524E7">
      <w:pPr>
        <w:rPr>
          <w:rtl/>
          <w:lang w:eastAsia="he-IL"/>
        </w:rPr>
      </w:pPr>
    </w:p>
    <w:p w:rsidR="0047079E" w:rsidRDefault="0047079E" w:rsidP="00B9403A">
      <w:pPr>
        <w:pStyle w:val="af6"/>
        <w:rPr>
          <w:rtl/>
        </w:rPr>
      </w:pPr>
      <w:bookmarkStart w:id="1302" w:name="ET_yor_5520_199"/>
      <w:r w:rsidRPr="00B9403A">
        <w:rPr>
          <w:rStyle w:val="TagStyle"/>
          <w:rtl/>
        </w:rPr>
        <w:t xml:space="preserve"> &lt;&lt; יור &gt;&gt;</w:t>
      </w:r>
      <w:r w:rsidRPr="0047079E">
        <w:rPr>
          <w:rStyle w:val="TagStyle"/>
          <w:rtl/>
        </w:rPr>
        <w:t xml:space="preserve"> </w:t>
      </w:r>
      <w:r>
        <w:rPr>
          <w:rtl/>
        </w:rPr>
        <w:t>היו"ר עודד פורר:</w:t>
      </w:r>
      <w:r w:rsidRPr="0047079E">
        <w:rPr>
          <w:rStyle w:val="TagStyle"/>
          <w:rtl/>
        </w:rPr>
        <w:t xml:space="preserve"> </w:t>
      </w:r>
      <w:r w:rsidRPr="00B9403A">
        <w:rPr>
          <w:rStyle w:val="TagStyle"/>
          <w:rtl/>
        </w:rPr>
        <w:t>&lt;&lt; יור &gt;&gt;</w:t>
      </w:r>
      <w:r>
        <w:rPr>
          <w:rtl/>
        </w:rPr>
        <w:t xml:space="preserve">   </w:t>
      </w:r>
      <w:bookmarkEnd w:id="1302"/>
    </w:p>
    <w:p w:rsidR="0047079E" w:rsidRDefault="0047079E" w:rsidP="0047079E">
      <w:pPr>
        <w:pStyle w:val="KeepWithNext"/>
        <w:rPr>
          <w:rtl/>
          <w:lang w:eastAsia="he-IL"/>
        </w:rPr>
      </w:pPr>
    </w:p>
    <w:p w:rsidR="0047079E" w:rsidRDefault="0047079E" w:rsidP="00123BEE">
      <w:pPr>
        <w:rPr>
          <w:rtl/>
          <w:lang w:eastAsia="he-IL"/>
        </w:rPr>
      </w:pPr>
      <w:r>
        <w:rPr>
          <w:rFonts w:hint="cs"/>
          <w:rtl/>
          <w:lang w:eastAsia="he-IL"/>
        </w:rPr>
        <w:t>זו</w:t>
      </w:r>
      <w:r w:rsidR="00C21C6F">
        <w:rPr>
          <w:rFonts w:hint="cs"/>
          <w:rtl/>
          <w:lang w:eastAsia="he-IL"/>
        </w:rPr>
        <w:t xml:space="preserve"> לא ה</w:t>
      </w:r>
      <w:r w:rsidR="00123BEE">
        <w:rPr>
          <w:rFonts w:hint="cs"/>
          <w:rtl/>
          <w:lang w:eastAsia="he-IL"/>
        </w:rPr>
        <w:t>שאלה. אני מזכיר:</w:t>
      </w:r>
      <w:r w:rsidR="00C21C6F">
        <w:rPr>
          <w:rFonts w:hint="cs"/>
          <w:rtl/>
          <w:lang w:eastAsia="he-IL"/>
        </w:rPr>
        <w:t xml:space="preserve"> </w:t>
      </w:r>
      <w:r w:rsidR="00123BEE">
        <w:rPr>
          <w:rFonts w:hint="cs"/>
          <w:rtl/>
          <w:lang w:eastAsia="he-IL"/>
        </w:rPr>
        <w:t>החוק הזה הוא לא ענישה.</w:t>
      </w:r>
      <w:r>
        <w:rPr>
          <w:rFonts w:hint="cs"/>
          <w:rtl/>
          <w:lang w:eastAsia="he-IL"/>
        </w:rPr>
        <w:t xml:space="preserve"> מטרת החוק </w:t>
      </w:r>
      <w:r w:rsidR="009766D6">
        <w:rPr>
          <w:rFonts w:hint="cs"/>
          <w:rtl/>
          <w:lang w:eastAsia="he-IL"/>
        </w:rPr>
        <w:t>פה היא לא ענישה.</w:t>
      </w:r>
      <w:r>
        <w:rPr>
          <w:rFonts w:hint="cs"/>
          <w:rtl/>
          <w:lang w:eastAsia="he-IL"/>
        </w:rPr>
        <w:t xml:space="preserve"> זה לא מאסר או </w:t>
      </w:r>
      <w:r w:rsidR="009766D6">
        <w:rPr>
          <w:rFonts w:hint="cs"/>
          <w:rtl/>
          <w:lang w:eastAsia="he-IL"/>
        </w:rPr>
        <w:t xml:space="preserve">איזשהו </w:t>
      </w:r>
      <w:r>
        <w:rPr>
          <w:rFonts w:hint="cs"/>
          <w:rtl/>
          <w:lang w:eastAsia="he-IL"/>
        </w:rPr>
        <w:t xml:space="preserve">עונש שמוטל </w:t>
      </w:r>
      <w:r w:rsidR="009766D6">
        <w:rPr>
          <w:rFonts w:hint="cs"/>
          <w:rtl/>
          <w:lang w:eastAsia="he-IL"/>
        </w:rPr>
        <w:t xml:space="preserve">על </w:t>
      </w:r>
      <w:r>
        <w:rPr>
          <w:rFonts w:hint="cs"/>
          <w:rtl/>
          <w:lang w:eastAsia="he-IL"/>
        </w:rPr>
        <w:t>הנא</w:t>
      </w:r>
      <w:r w:rsidR="009766D6">
        <w:rPr>
          <w:rFonts w:hint="cs"/>
          <w:rtl/>
          <w:lang w:eastAsia="he-IL"/>
        </w:rPr>
        <w:t>שם</w:t>
      </w:r>
      <w:r w:rsidR="00123BEE">
        <w:rPr>
          <w:rFonts w:hint="cs"/>
          <w:rtl/>
          <w:lang w:eastAsia="he-IL"/>
        </w:rPr>
        <w:t>.</w:t>
      </w:r>
      <w:r w:rsidR="009766D6">
        <w:rPr>
          <w:rFonts w:hint="cs"/>
          <w:rtl/>
          <w:lang w:eastAsia="he-IL"/>
        </w:rPr>
        <w:t xml:space="preserve"> זה חוק שבא להגן על הקטין. במקרה הזה טובת הקטין במובן הזה, לפחות לדעת </w:t>
      </w:r>
      <w:bookmarkStart w:id="1303" w:name="_ETM_Q1_6063183"/>
      <w:bookmarkEnd w:id="1303"/>
      <w:r w:rsidR="009766D6">
        <w:rPr>
          <w:rFonts w:hint="cs"/>
          <w:rtl/>
          <w:lang w:eastAsia="he-IL"/>
        </w:rPr>
        <w:t>המחוקקים,</w:t>
      </w:r>
      <w:r w:rsidR="00743920">
        <w:rPr>
          <w:rFonts w:hint="cs"/>
          <w:rtl/>
          <w:lang w:eastAsia="he-IL"/>
        </w:rPr>
        <w:t xml:space="preserve"> היא כן ש</w:t>
      </w:r>
      <w:r w:rsidR="00123BEE">
        <w:rPr>
          <w:rFonts w:hint="cs"/>
          <w:rtl/>
          <w:lang w:eastAsia="he-IL"/>
        </w:rPr>
        <w:t>לילת אפוטרופסות, ועדיין אפילו ה</w:t>
      </w:r>
      <w:r w:rsidR="00743920">
        <w:rPr>
          <w:rFonts w:hint="cs"/>
          <w:rtl/>
          <w:lang w:eastAsia="he-IL"/>
        </w:rPr>
        <w:t>ש</w:t>
      </w:r>
      <w:r w:rsidR="00123BEE">
        <w:rPr>
          <w:rFonts w:hint="cs"/>
          <w:rtl/>
          <w:lang w:eastAsia="he-IL"/>
        </w:rPr>
        <w:t>א</w:t>
      </w:r>
      <w:r w:rsidR="00743920">
        <w:rPr>
          <w:rFonts w:hint="cs"/>
          <w:rtl/>
          <w:lang w:eastAsia="he-IL"/>
        </w:rPr>
        <w:t xml:space="preserve">רנו פה שיקול </w:t>
      </w:r>
      <w:bookmarkStart w:id="1304" w:name="_ETM_Q1_6067245"/>
      <w:bookmarkEnd w:id="1304"/>
      <w:r w:rsidR="00743920">
        <w:rPr>
          <w:rFonts w:hint="cs"/>
          <w:rtl/>
          <w:lang w:eastAsia="he-IL"/>
        </w:rPr>
        <w:t>דעת לבית המשפט</w:t>
      </w:r>
      <w:r w:rsidR="000C781A">
        <w:rPr>
          <w:rFonts w:hint="cs"/>
          <w:rtl/>
          <w:lang w:eastAsia="he-IL"/>
        </w:rPr>
        <w:t xml:space="preserve">. ההגדרה היא </w:t>
      </w:r>
      <w:bookmarkStart w:id="1305" w:name="_ETM_Q1_6074601"/>
      <w:bookmarkEnd w:id="1305"/>
      <w:r w:rsidR="000C781A">
        <w:rPr>
          <w:rFonts w:hint="cs"/>
          <w:rtl/>
          <w:lang w:eastAsia="he-IL"/>
        </w:rPr>
        <w:t>הורשע אז אפשר למצוא הגדרה אחרת, יטפלו בזה בהמשך.</w:t>
      </w:r>
    </w:p>
    <w:p w:rsidR="006612EA" w:rsidRDefault="006612EA" w:rsidP="0047079E">
      <w:pPr>
        <w:rPr>
          <w:rtl/>
          <w:lang w:eastAsia="he-IL"/>
        </w:rPr>
      </w:pPr>
    </w:p>
    <w:p w:rsidR="006612EA" w:rsidRDefault="006612EA" w:rsidP="00B9403A">
      <w:pPr>
        <w:pStyle w:val="a4"/>
        <w:rPr>
          <w:rtl/>
        </w:rPr>
      </w:pPr>
      <w:bookmarkStart w:id="1306" w:name="ET_speaker_ענת_מימון_200"/>
      <w:r w:rsidRPr="00B9403A">
        <w:rPr>
          <w:rStyle w:val="TagStyle"/>
          <w:rtl/>
        </w:rPr>
        <w:t xml:space="preserve"> &lt;&lt; דובר &gt;&gt;</w:t>
      </w:r>
      <w:r w:rsidRPr="006612EA">
        <w:rPr>
          <w:rStyle w:val="TagStyle"/>
          <w:rtl/>
        </w:rPr>
        <w:t xml:space="preserve"> </w:t>
      </w:r>
      <w:r>
        <w:rPr>
          <w:rtl/>
        </w:rPr>
        <w:t>ענת מימון:</w:t>
      </w:r>
      <w:r w:rsidRPr="006612EA">
        <w:rPr>
          <w:rStyle w:val="TagStyle"/>
          <w:rtl/>
        </w:rPr>
        <w:t xml:space="preserve"> </w:t>
      </w:r>
      <w:r w:rsidRPr="00B9403A">
        <w:rPr>
          <w:rStyle w:val="TagStyle"/>
          <w:rtl/>
        </w:rPr>
        <w:t>&lt;&lt; דובר &gt;&gt;</w:t>
      </w:r>
      <w:r>
        <w:rPr>
          <w:rtl/>
        </w:rPr>
        <w:t xml:space="preserve">   </w:t>
      </w:r>
      <w:bookmarkEnd w:id="1306"/>
    </w:p>
    <w:p w:rsidR="006612EA" w:rsidRDefault="006612EA" w:rsidP="006612EA">
      <w:pPr>
        <w:pStyle w:val="KeepWithNext"/>
        <w:rPr>
          <w:rtl/>
          <w:lang w:eastAsia="he-IL"/>
        </w:rPr>
      </w:pPr>
    </w:p>
    <w:p w:rsidR="000C781A" w:rsidRDefault="000C781A" w:rsidP="006612EA">
      <w:pPr>
        <w:rPr>
          <w:rtl/>
          <w:lang w:eastAsia="he-IL"/>
        </w:rPr>
      </w:pPr>
      <w:r>
        <w:rPr>
          <w:rFonts w:hint="cs"/>
          <w:rtl/>
          <w:lang w:eastAsia="he-IL"/>
        </w:rPr>
        <w:t>בדיוק. אפשר להציע לנתק את מההגדרה "הורשע".</w:t>
      </w:r>
    </w:p>
    <w:p w:rsidR="000C781A" w:rsidRDefault="000C781A" w:rsidP="006612EA">
      <w:pPr>
        <w:rPr>
          <w:rtl/>
          <w:lang w:eastAsia="he-IL"/>
        </w:rPr>
      </w:pPr>
    </w:p>
    <w:p w:rsidR="000C781A" w:rsidRDefault="000C781A" w:rsidP="00B9403A">
      <w:pPr>
        <w:pStyle w:val="af6"/>
        <w:rPr>
          <w:rtl/>
        </w:rPr>
      </w:pPr>
      <w:bookmarkStart w:id="1307" w:name="ET_yor_5520_306"/>
      <w:r w:rsidRPr="00B9403A">
        <w:rPr>
          <w:rStyle w:val="TagStyle"/>
          <w:rtl/>
        </w:rPr>
        <w:t xml:space="preserve"> &lt;&lt; יור &gt;&gt;</w:t>
      </w:r>
      <w:r w:rsidRPr="000C781A">
        <w:rPr>
          <w:rStyle w:val="TagStyle"/>
          <w:rtl/>
        </w:rPr>
        <w:t xml:space="preserve"> </w:t>
      </w:r>
      <w:r>
        <w:rPr>
          <w:rtl/>
        </w:rPr>
        <w:t>היו"ר עודד פורר:</w:t>
      </w:r>
      <w:r w:rsidRPr="000C781A">
        <w:rPr>
          <w:rStyle w:val="TagStyle"/>
          <w:rtl/>
        </w:rPr>
        <w:t xml:space="preserve"> </w:t>
      </w:r>
      <w:r w:rsidRPr="00B9403A">
        <w:rPr>
          <w:rStyle w:val="TagStyle"/>
          <w:rtl/>
        </w:rPr>
        <w:t>&lt;&lt; יור &gt;&gt;</w:t>
      </w:r>
      <w:r>
        <w:rPr>
          <w:rtl/>
        </w:rPr>
        <w:t xml:space="preserve">   </w:t>
      </w:r>
      <w:bookmarkEnd w:id="1307"/>
    </w:p>
    <w:p w:rsidR="000C781A" w:rsidRDefault="000C781A" w:rsidP="000C781A">
      <w:pPr>
        <w:pStyle w:val="KeepWithNext"/>
        <w:rPr>
          <w:rtl/>
        </w:rPr>
      </w:pPr>
    </w:p>
    <w:p w:rsidR="000C781A" w:rsidRDefault="000C781A" w:rsidP="000C781A">
      <w:pPr>
        <w:rPr>
          <w:rtl/>
        </w:rPr>
      </w:pPr>
      <w:r>
        <w:rPr>
          <w:rFonts w:hint="cs"/>
          <w:rtl/>
        </w:rPr>
        <w:t>רצית להתייחס, היועצת המשפטית.</w:t>
      </w:r>
    </w:p>
    <w:p w:rsidR="000C781A" w:rsidRDefault="000C781A" w:rsidP="000C781A">
      <w:pPr>
        <w:rPr>
          <w:rtl/>
        </w:rPr>
      </w:pPr>
      <w:bookmarkStart w:id="1308" w:name="_ETM_Q1_6077344"/>
      <w:bookmarkStart w:id="1309" w:name="_ETM_Q1_6077457"/>
      <w:bookmarkStart w:id="1310" w:name="_ETM_Q1_6078335"/>
      <w:bookmarkEnd w:id="1308"/>
      <w:bookmarkEnd w:id="1309"/>
      <w:bookmarkEnd w:id="1310"/>
    </w:p>
    <w:p w:rsidR="000C781A" w:rsidRDefault="000C781A" w:rsidP="00B9403A">
      <w:pPr>
        <w:pStyle w:val="a4"/>
        <w:rPr>
          <w:rtl/>
        </w:rPr>
      </w:pPr>
      <w:bookmarkStart w:id="1311" w:name="ET_speaker_ענת_מימון_307"/>
      <w:r w:rsidRPr="00B9403A">
        <w:rPr>
          <w:rStyle w:val="TagStyle"/>
          <w:rtl/>
        </w:rPr>
        <w:t xml:space="preserve"> &lt;&lt; דובר &gt;&gt;</w:t>
      </w:r>
      <w:r w:rsidRPr="000C781A">
        <w:rPr>
          <w:rStyle w:val="TagStyle"/>
          <w:rtl/>
        </w:rPr>
        <w:t xml:space="preserve"> </w:t>
      </w:r>
      <w:r>
        <w:rPr>
          <w:rtl/>
        </w:rPr>
        <w:t>ענת מימון:</w:t>
      </w:r>
      <w:r w:rsidRPr="000C781A">
        <w:rPr>
          <w:rStyle w:val="TagStyle"/>
          <w:rtl/>
        </w:rPr>
        <w:t xml:space="preserve"> </w:t>
      </w:r>
      <w:r w:rsidRPr="00B9403A">
        <w:rPr>
          <w:rStyle w:val="TagStyle"/>
          <w:rtl/>
        </w:rPr>
        <w:t>&lt;&lt; דובר &gt;&gt;</w:t>
      </w:r>
      <w:r>
        <w:rPr>
          <w:rtl/>
        </w:rPr>
        <w:t xml:space="preserve">   </w:t>
      </w:r>
      <w:bookmarkEnd w:id="1311"/>
    </w:p>
    <w:p w:rsidR="000C781A" w:rsidRDefault="000C781A" w:rsidP="000C781A">
      <w:pPr>
        <w:pStyle w:val="KeepWithNext"/>
        <w:rPr>
          <w:rtl/>
        </w:rPr>
      </w:pPr>
    </w:p>
    <w:p w:rsidR="006612EA" w:rsidRDefault="000C781A" w:rsidP="000C781A">
      <w:pPr>
        <w:rPr>
          <w:rtl/>
        </w:rPr>
      </w:pPr>
      <w:bookmarkStart w:id="1312" w:name="_ETM_Q1_6078978"/>
      <w:bookmarkStart w:id="1313" w:name="_ETM_Q1_6079037"/>
      <w:bookmarkEnd w:id="1312"/>
      <w:bookmarkEnd w:id="1313"/>
      <w:r>
        <w:rPr>
          <w:rFonts w:hint="cs"/>
          <w:rtl/>
        </w:rPr>
        <w:t xml:space="preserve">שתי נקודות שעלו בדיון </w:t>
      </w:r>
      <w:bookmarkStart w:id="1314" w:name="_ETM_Q1_6082154"/>
      <w:bookmarkEnd w:id="1314"/>
      <w:r>
        <w:rPr>
          <w:rFonts w:hint="cs"/>
          <w:rtl/>
        </w:rPr>
        <w:t>הקודם: יש את סעיף 16(א)</w:t>
      </w:r>
      <w:r w:rsidR="00555F45">
        <w:rPr>
          <w:rFonts w:hint="cs"/>
          <w:rtl/>
        </w:rPr>
        <w:t xml:space="preserve"> לחוק זכויות החולה שמדבר על </w:t>
      </w:r>
      <w:bookmarkStart w:id="1315" w:name="_ETM_Q1_6081694"/>
      <w:bookmarkEnd w:id="1315"/>
      <w:r w:rsidR="00555F45">
        <w:rPr>
          <w:rFonts w:hint="cs"/>
          <w:rtl/>
        </w:rPr>
        <w:t xml:space="preserve">הסכמה למתן טיפול. שמענו </w:t>
      </w:r>
      <w:r w:rsidR="00A916A2">
        <w:rPr>
          <w:rFonts w:hint="cs"/>
          <w:rtl/>
        </w:rPr>
        <w:t>שכיום עובדים סוצי</w:t>
      </w:r>
      <w:r w:rsidR="00555F45">
        <w:rPr>
          <w:rFonts w:hint="cs"/>
          <w:rtl/>
        </w:rPr>
        <w:t>אלי</w:t>
      </w:r>
      <w:r w:rsidR="00A916A2">
        <w:rPr>
          <w:rFonts w:hint="cs"/>
          <w:rtl/>
        </w:rPr>
        <w:t>י</w:t>
      </w:r>
      <w:r w:rsidR="00555F45">
        <w:rPr>
          <w:rFonts w:hint="cs"/>
          <w:rtl/>
        </w:rPr>
        <w:t>ם שנותנים</w:t>
      </w:r>
      <w:r>
        <w:rPr>
          <w:rFonts w:hint="cs"/>
          <w:rtl/>
        </w:rPr>
        <w:t xml:space="preserve"> </w:t>
      </w:r>
      <w:bookmarkStart w:id="1316" w:name="_ETM_Q1_6075076"/>
      <w:bookmarkEnd w:id="1316"/>
      <w:r w:rsidR="006612EA">
        <w:rPr>
          <w:rFonts w:hint="cs"/>
          <w:rtl/>
        </w:rPr>
        <w:t xml:space="preserve">את הטיפול </w:t>
      </w:r>
      <w:r w:rsidR="00555F45">
        <w:rPr>
          <w:rFonts w:hint="cs"/>
          <w:rtl/>
        </w:rPr>
        <w:t xml:space="preserve">בקהילה </w:t>
      </w:r>
      <w:bookmarkStart w:id="1317" w:name="_ETM_Q1_6090070"/>
      <w:bookmarkEnd w:id="1317"/>
      <w:r w:rsidR="00555F45">
        <w:rPr>
          <w:rFonts w:hint="cs"/>
          <w:rtl/>
        </w:rPr>
        <w:t>לא יכולים לתת את הטיפול</w:t>
      </w:r>
      <w:r w:rsidR="00A916A2">
        <w:rPr>
          <w:rFonts w:hint="cs"/>
          <w:rtl/>
        </w:rPr>
        <w:t xml:space="preserve"> ללא הסכמה של ההורה הפוגע</w:t>
      </w:r>
      <w:bookmarkStart w:id="1318" w:name="_ETM_Q1_6098550"/>
      <w:bookmarkEnd w:id="1318"/>
      <w:r w:rsidR="00A916A2">
        <w:rPr>
          <w:rFonts w:hint="cs"/>
          <w:rtl/>
        </w:rPr>
        <w:t xml:space="preserve"> </w:t>
      </w:r>
      <w:r w:rsidR="006612EA">
        <w:rPr>
          <w:rFonts w:hint="cs"/>
          <w:rtl/>
        </w:rPr>
        <w:t xml:space="preserve">כי סעיף </w:t>
      </w:r>
      <w:r w:rsidR="00A916A2">
        <w:rPr>
          <w:rFonts w:hint="cs"/>
          <w:rtl/>
        </w:rPr>
        <w:t xml:space="preserve">16(א) </w:t>
      </w:r>
      <w:r w:rsidR="006612EA">
        <w:rPr>
          <w:rFonts w:hint="cs"/>
          <w:rtl/>
        </w:rPr>
        <w:t>שנמצא בחוק זכויות החולה חל רק על טיפול רפואי</w:t>
      </w:r>
      <w:r w:rsidR="00A916A2">
        <w:rPr>
          <w:rFonts w:hint="cs"/>
          <w:rtl/>
        </w:rPr>
        <w:t xml:space="preserve"> על ידי מטפל</w:t>
      </w:r>
      <w:r w:rsidR="006612EA">
        <w:rPr>
          <w:rFonts w:hint="cs"/>
          <w:rtl/>
        </w:rPr>
        <w:t xml:space="preserve">. ביקשנו לבחון אפשרות להרחיב את </w:t>
      </w:r>
      <w:r w:rsidR="00A916A2">
        <w:rPr>
          <w:rFonts w:hint="cs"/>
          <w:rtl/>
        </w:rPr>
        <w:t xml:space="preserve">סעיף 16(א) </w:t>
      </w:r>
      <w:r w:rsidR="006612EA">
        <w:rPr>
          <w:rFonts w:hint="cs"/>
          <w:rtl/>
        </w:rPr>
        <w:t xml:space="preserve">באמצעות הצעת החוק שלנו גם על </w:t>
      </w:r>
      <w:r w:rsidR="00A916A2">
        <w:rPr>
          <w:rFonts w:hint="cs"/>
          <w:rtl/>
        </w:rPr>
        <w:t xml:space="preserve">טיפול של </w:t>
      </w:r>
      <w:r w:rsidR="007549C2">
        <w:rPr>
          <w:rFonts w:hint="cs"/>
          <w:rtl/>
        </w:rPr>
        <w:t>עובד סוציאלי והשאלה אם יש הסכמה וש</w:t>
      </w:r>
      <w:r w:rsidR="006612EA">
        <w:rPr>
          <w:rFonts w:hint="cs"/>
          <w:rtl/>
        </w:rPr>
        <w:t>נוסיף את זה לנוסח</w:t>
      </w:r>
      <w:r w:rsidR="007549C2">
        <w:rPr>
          <w:rFonts w:hint="cs"/>
          <w:rtl/>
        </w:rPr>
        <w:t xml:space="preserve"> אם יש.</w:t>
      </w:r>
    </w:p>
    <w:p w:rsidR="007549C2" w:rsidRDefault="007549C2" w:rsidP="000C781A">
      <w:pPr>
        <w:rPr>
          <w:rtl/>
        </w:rPr>
      </w:pPr>
      <w:bookmarkStart w:id="1319" w:name="_ETM_Q1_6110366"/>
      <w:bookmarkStart w:id="1320" w:name="_ETM_Q1_6110502"/>
      <w:bookmarkStart w:id="1321" w:name="_ETM_Q1_6111003"/>
      <w:bookmarkEnd w:id="1319"/>
      <w:bookmarkEnd w:id="1320"/>
      <w:bookmarkEnd w:id="1321"/>
    </w:p>
    <w:p w:rsidR="007549C2" w:rsidRDefault="007549C2" w:rsidP="00B9403A">
      <w:pPr>
        <w:pStyle w:val="af9"/>
        <w:rPr>
          <w:rtl/>
        </w:rPr>
      </w:pPr>
      <w:bookmarkStart w:id="1322" w:name="ET_guest_737014_317"/>
      <w:r w:rsidRPr="00B9403A">
        <w:rPr>
          <w:rStyle w:val="TagStyle"/>
          <w:rtl/>
        </w:rPr>
        <w:t xml:space="preserve"> &lt;&lt; אורח &gt;&gt;</w:t>
      </w:r>
      <w:r w:rsidRPr="007549C2">
        <w:rPr>
          <w:rStyle w:val="TagStyle"/>
          <w:rtl/>
        </w:rPr>
        <w:t xml:space="preserve"> </w:t>
      </w:r>
      <w:r>
        <w:rPr>
          <w:rtl/>
        </w:rPr>
        <w:t>אילת ששון:</w:t>
      </w:r>
      <w:r w:rsidRPr="007549C2">
        <w:rPr>
          <w:rStyle w:val="TagStyle"/>
          <w:rtl/>
        </w:rPr>
        <w:t xml:space="preserve"> </w:t>
      </w:r>
      <w:r w:rsidRPr="00B9403A">
        <w:rPr>
          <w:rStyle w:val="TagStyle"/>
          <w:rtl/>
        </w:rPr>
        <w:t>&lt;&lt; אורח &gt;&gt;</w:t>
      </w:r>
      <w:bookmarkEnd w:id="1322"/>
      <w:r>
        <w:rPr>
          <w:rtl/>
        </w:rPr>
        <w:t xml:space="preserve">   </w:t>
      </w:r>
    </w:p>
    <w:p w:rsidR="006612EA" w:rsidRDefault="006612EA" w:rsidP="007549C2">
      <w:pPr>
        <w:ind w:firstLine="0"/>
        <w:rPr>
          <w:rtl/>
          <w:lang w:eastAsia="he-IL"/>
        </w:rPr>
      </w:pPr>
      <w:bookmarkStart w:id="1323" w:name="_ETM_Q1_6111835"/>
      <w:bookmarkStart w:id="1324" w:name="_ETM_Q1_6111895"/>
      <w:bookmarkEnd w:id="1323"/>
      <w:bookmarkEnd w:id="1324"/>
    </w:p>
    <w:p w:rsidR="006612EA" w:rsidRDefault="006612EA" w:rsidP="006612EA">
      <w:pPr>
        <w:rPr>
          <w:rtl/>
          <w:lang w:eastAsia="he-IL"/>
        </w:rPr>
      </w:pPr>
      <w:r>
        <w:rPr>
          <w:rFonts w:hint="cs"/>
          <w:rtl/>
          <w:lang w:eastAsia="he-IL"/>
        </w:rPr>
        <w:t xml:space="preserve">יש הסכמה </w:t>
      </w:r>
      <w:r w:rsidR="007549C2">
        <w:rPr>
          <w:rFonts w:hint="cs"/>
          <w:rtl/>
          <w:lang w:eastAsia="he-IL"/>
        </w:rPr>
        <w:t xml:space="preserve">לשני סוגים של </w:t>
      </w:r>
      <w:bookmarkStart w:id="1325" w:name="_ETM_Q1_6119612"/>
      <w:bookmarkEnd w:id="1325"/>
      <w:r w:rsidR="007549C2">
        <w:rPr>
          <w:rFonts w:hint="cs"/>
          <w:rtl/>
          <w:lang w:eastAsia="he-IL"/>
        </w:rPr>
        <w:t xml:space="preserve">טיפולים </w:t>
      </w:r>
      <w:r w:rsidR="007549C2">
        <w:rPr>
          <w:rtl/>
          <w:lang w:eastAsia="he-IL"/>
        </w:rPr>
        <w:t>–</w:t>
      </w:r>
      <w:r w:rsidR="007549C2">
        <w:rPr>
          <w:rFonts w:hint="cs"/>
          <w:rtl/>
          <w:lang w:eastAsia="he-IL"/>
        </w:rPr>
        <w:t xml:space="preserve"> אני לא יודעת איך להגדיר את זה בדיוק </w:t>
      </w:r>
      <w:bookmarkStart w:id="1326" w:name="_ETM_Q1_6120334"/>
      <w:bookmarkEnd w:id="1326"/>
      <w:r w:rsidR="007549C2">
        <w:rPr>
          <w:rtl/>
          <w:lang w:eastAsia="he-IL"/>
        </w:rPr>
        <w:t>–</w:t>
      </w:r>
      <w:r w:rsidR="007549C2">
        <w:rPr>
          <w:rFonts w:hint="cs"/>
          <w:rtl/>
          <w:lang w:eastAsia="he-IL"/>
        </w:rPr>
        <w:t xml:space="preserve"> גם לטיפול רגשי או סוציאלי שניתן על ידי עובד </w:t>
      </w:r>
      <w:bookmarkStart w:id="1327" w:name="_ETM_Q1_6124023"/>
      <w:bookmarkEnd w:id="1327"/>
      <w:r w:rsidR="007549C2">
        <w:rPr>
          <w:rFonts w:hint="cs"/>
          <w:rtl/>
          <w:lang w:eastAsia="he-IL"/>
        </w:rPr>
        <w:t>סוציאלי ו</w:t>
      </w:r>
      <w:r>
        <w:rPr>
          <w:rFonts w:hint="cs"/>
          <w:rtl/>
          <w:lang w:eastAsia="he-IL"/>
        </w:rPr>
        <w:t xml:space="preserve">גם </w:t>
      </w:r>
      <w:r w:rsidR="007549C2">
        <w:rPr>
          <w:rFonts w:hint="cs"/>
          <w:rtl/>
          <w:lang w:eastAsia="he-IL"/>
        </w:rPr>
        <w:t xml:space="preserve">לטיפול שניתן </w:t>
      </w:r>
      <w:r w:rsidR="000C1D38">
        <w:rPr>
          <w:rFonts w:hint="cs"/>
          <w:rtl/>
          <w:lang w:eastAsia="he-IL"/>
        </w:rPr>
        <w:t xml:space="preserve">במרכזי טיפול ייעודיים בילדים ובני נוער </w:t>
      </w:r>
      <w:r>
        <w:rPr>
          <w:rFonts w:hint="cs"/>
          <w:rtl/>
          <w:lang w:eastAsia="he-IL"/>
        </w:rPr>
        <w:t>נפגעי תקיפה מינית</w:t>
      </w:r>
      <w:r w:rsidR="000C1D38">
        <w:rPr>
          <w:rFonts w:hint="cs"/>
          <w:rtl/>
          <w:lang w:eastAsia="he-IL"/>
        </w:rPr>
        <w:t xml:space="preserve"> </w:t>
      </w:r>
      <w:bookmarkStart w:id="1328" w:name="_ETM_Q1_6126097"/>
      <w:bookmarkEnd w:id="1328"/>
      <w:r w:rsidR="000C1D38">
        <w:rPr>
          <w:rFonts w:hint="cs"/>
          <w:rtl/>
          <w:lang w:eastAsia="he-IL"/>
        </w:rPr>
        <w:t>של משרד הרווחה.</w:t>
      </w:r>
    </w:p>
    <w:p w:rsidR="00F82219" w:rsidRDefault="00F82219">
      <w:pPr>
        <w:bidi w:val="0"/>
        <w:spacing w:line="240" w:lineRule="auto"/>
        <w:ind w:firstLine="0"/>
        <w:jc w:val="left"/>
        <w:rPr>
          <w:rtl/>
          <w:lang w:eastAsia="he-IL"/>
        </w:rPr>
      </w:pPr>
      <w:r>
        <w:rPr>
          <w:rtl/>
          <w:lang w:eastAsia="he-IL"/>
        </w:rPr>
        <w:br w:type="page"/>
      </w:r>
    </w:p>
    <w:p w:rsidR="006612EA" w:rsidRDefault="006612EA" w:rsidP="006612EA">
      <w:pPr>
        <w:rPr>
          <w:rtl/>
          <w:lang w:eastAsia="he-IL"/>
        </w:rPr>
      </w:pPr>
    </w:p>
    <w:p w:rsidR="006612EA" w:rsidRDefault="006612EA" w:rsidP="00B9403A">
      <w:pPr>
        <w:pStyle w:val="af6"/>
        <w:rPr>
          <w:rtl/>
        </w:rPr>
      </w:pPr>
      <w:bookmarkStart w:id="1329" w:name="ET_yor_5520_201"/>
      <w:r w:rsidRPr="00B9403A">
        <w:rPr>
          <w:rStyle w:val="TagStyle"/>
          <w:rtl/>
        </w:rPr>
        <w:t xml:space="preserve"> &lt;&lt; יור &gt;&gt;</w:t>
      </w:r>
      <w:r w:rsidRPr="006612EA">
        <w:rPr>
          <w:rStyle w:val="TagStyle"/>
          <w:rtl/>
        </w:rPr>
        <w:t xml:space="preserve"> </w:t>
      </w:r>
      <w:r>
        <w:rPr>
          <w:rtl/>
        </w:rPr>
        <w:t>היו"ר עודד פורר:</w:t>
      </w:r>
      <w:r w:rsidRPr="006612EA">
        <w:rPr>
          <w:rStyle w:val="TagStyle"/>
          <w:rtl/>
        </w:rPr>
        <w:t xml:space="preserve"> </w:t>
      </w:r>
      <w:r w:rsidRPr="00B9403A">
        <w:rPr>
          <w:rStyle w:val="TagStyle"/>
          <w:rtl/>
        </w:rPr>
        <w:t>&lt;&lt; יור &gt;&gt;</w:t>
      </w:r>
      <w:r>
        <w:rPr>
          <w:rtl/>
        </w:rPr>
        <w:t xml:space="preserve">   </w:t>
      </w:r>
      <w:bookmarkEnd w:id="1329"/>
    </w:p>
    <w:p w:rsidR="006612EA" w:rsidRDefault="006612EA" w:rsidP="006612EA">
      <w:pPr>
        <w:pStyle w:val="KeepWithNext"/>
        <w:rPr>
          <w:rtl/>
          <w:lang w:eastAsia="he-IL"/>
        </w:rPr>
      </w:pPr>
    </w:p>
    <w:p w:rsidR="006612EA" w:rsidRDefault="006612EA" w:rsidP="006612EA">
      <w:pPr>
        <w:rPr>
          <w:rtl/>
          <w:lang w:eastAsia="he-IL"/>
        </w:rPr>
      </w:pPr>
      <w:r>
        <w:rPr>
          <w:rFonts w:hint="cs"/>
          <w:rtl/>
          <w:lang w:eastAsia="he-IL"/>
        </w:rPr>
        <w:t xml:space="preserve">שזה קשור </w:t>
      </w:r>
      <w:r w:rsidR="000C1D38">
        <w:rPr>
          <w:rFonts w:hint="cs"/>
          <w:rtl/>
          <w:lang w:eastAsia="he-IL"/>
        </w:rPr>
        <w:t xml:space="preserve">לכלל העבירות? זה קשור </w:t>
      </w:r>
      <w:bookmarkStart w:id="1330" w:name="_ETM_Q1_6126970"/>
      <w:bookmarkEnd w:id="1330"/>
      <w:r w:rsidR="000C1D38">
        <w:rPr>
          <w:rFonts w:hint="cs"/>
          <w:rtl/>
          <w:lang w:eastAsia="he-IL"/>
        </w:rPr>
        <w:t>כבר בכלל לחוק זכויות החולה?</w:t>
      </w:r>
    </w:p>
    <w:p w:rsidR="000C1D38" w:rsidRDefault="000C1D38" w:rsidP="006612EA">
      <w:pPr>
        <w:rPr>
          <w:rtl/>
          <w:lang w:eastAsia="he-IL"/>
        </w:rPr>
      </w:pPr>
      <w:bookmarkStart w:id="1331" w:name="_ETM_Q1_6132327"/>
      <w:bookmarkStart w:id="1332" w:name="_ETM_Q1_6132436"/>
      <w:bookmarkStart w:id="1333" w:name="_ETM_Q1_6133119"/>
      <w:bookmarkEnd w:id="1331"/>
      <w:bookmarkEnd w:id="1332"/>
      <w:bookmarkEnd w:id="1333"/>
    </w:p>
    <w:p w:rsidR="000C1D38" w:rsidRDefault="000C1D38" w:rsidP="00B9403A">
      <w:pPr>
        <w:pStyle w:val="a4"/>
        <w:rPr>
          <w:rtl/>
        </w:rPr>
      </w:pPr>
      <w:bookmarkStart w:id="1334" w:name="ET_speaker_ענת_מימון_309"/>
      <w:r w:rsidRPr="00B9403A">
        <w:rPr>
          <w:rStyle w:val="TagStyle"/>
          <w:rtl/>
        </w:rPr>
        <w:t xml:space="preserve"> &lt;&lt; דובר &gt;&gt;</w:t>
      </w:r>
      <w:r w:rsidRPr="000C1D38">
        <w:rPr>
          <w:rStyle w:val="TagStyle"/>
          <w:rtl/>
        </w:rPr>
        <w:t xml:space="preserve"> </w:t>
      </w:r>
      <w:r>
        <w:rPr>
          <w:rtl/>
        </w:rPr>
        <w:t>ענת מימון:</w:t>
      </w:r>
      <w:r w:rsidRPr="000C1D38">
        <w:rPr>
          <w:rStyle w:val="TagStyle"/>
          <w:rtl/>
        </w:rPr>
        <w:t xml:space="preserve"> </w:t>
      </w:r>
      <w:r w:rsidRPr="00B9403A">
        <w:rPr>
          <w:rStyle w:val="TagStyle"/>
          <w:rtl/>
        </w:rPr>
        <w:t>&lt;&lt; דובר &gt;&gt;</w:t>
      </w:r>
      <w:r>
        <w:rPr>
          <w:rtl/>
        </w:rPr>
        <w:t xml:space="preserve">   </w:t>
      </w:r>
      <w:bookmarkEnd w:id="1334"/>
    </w:p>
    <w:p w:rsidR="000C1D38" w:rsidRDefault="000C1D38" w:rsidP="000C1D38">
      <w:pPr>
        <w:pStyle w:val="KeepWithNext"/>
        <w:rPr>
          <w:rtl/>
          <w:lang w:eastAsia="he-IL"/>
        </w:rPr>
      </w:pPr>
    </w:p>
    <w:p w:rsidR="000C1D38" w:rsidRPr="00123BEE" w:rsidRDefault="000C1D38" w:rsidP="000C1D38">
      <w:pPr>
        <w:rPr>
          <w:rtl/>
          <w:lang w:eastAsia="he-IL"/>
        </w:rPr>
      </w:pPr>
      <w:bookmarkStart w:id="1335" w:name="_ETM_Q1_6133847"/>
      <w:bookmarkStart w:id="1336" w:name="_ETM_Q1_6133903"/>
      <w:bookmarkEnd w:id="1335"/>
      <w:bookmarkEnd w:id="1336"/>
      <w:r w:rsidRPr="00123BEE">
        <w:rPr>
          <w:rFonts w:hint="cs"/>
          <w:rtl/>
          <w:lang w:eastAsia="he-IL"/>
        </w:rPr>
        <w:t>בדיוק, זה גם בעבירות מין ואלימות.</w:t>
      </w:r>
    </w:p>
    <w:p w:rsidR="000C1D38" w:rsidRPr="00123BEE" w:rsidRDefault="000C1D38" w:rsidP="000C1D38">
      <w:pPr>
        <w:rPr>
          <w:rtl/>
          <w:lang w:eastAsia="he-IL"/>
        </w:rPr>
      </w:pPr>
      <w:bookmarkStart w:id="1337" w:name="_ETM_Q1_6130336"/>
      <w:bookmarkStart w:id="1338" w:name="_ETM_Q1_6130437"/>
      <w:bookmarkStart w:id="1339" w:name="_ETM_Q1_6131015"/>
      <w:bookmarkEnd w:id="1337"/>
      <w:bookmarkEnd w:id="1338"/>
      <w:bookmarkEnd w:id="1339"/>
    </w:p>
    <w:p w:rsidR="000C1D38" w:rsidRPr="00123BEE" w:rsidRDefault="000C1D38" w:rsidP="00B9403A">
      <w:pPr>
        <w:pStyle w:val="af9"/>
        <w:rPr>
          <w:rtl/>
          <w:lang w:eastAsia="he-IL"/>
        </w:rPr>
      </w:pPr>
      <w:bookmarkStart w:id="1340" w:name="ET_guest_737014_310"/>
      <w:r w:rsidRPr="00B9403A">
        <w:rPr>
          <w:rStyle w:val="TagStyle"/>
          <w:rtl/>
        </w:rPr>
        <w:t xml:space="preserve"> &lt;&lt; אורח &gt;&gt;</w:t>
      </w:r>
      <w:r w:rsidRPr="00123BEE">
        <w:rPr>
          <w:rStyle w:val="TagStyle"/>
          <w:rtl/>
        </w:rPr>
        <w:t xml:space="preserve"> </w:t>
      </w:r>
      <w:r w:rsidRPr="00123BEE">
        <w:rPr>
          <w:rtl/>
          <w:lang w:eastAsia="he-IL"/>
        </w:rPr>
        <w:t>אילת ששון:</w:t>
      </w:r>
      <w:r w:rsidRPr="00123BEE">
        <w:rPr>
          <w:rStyle w:val="TagStyle"/>
          <w:rtl/>
        </w:rPr>
        <w:t xml:space="preserve"> </w:t>
      </w:r>
      <w:r w:rsidRPr="00B9403A">
        <w:rPr>
          <w:rStyle w:val="TagStyle"/>
          <w:rtl/>
        </w:rPr>
        <w:t>&lt;&lt; אורח &gt;&gt;</w:t>
      </w:r>
      <w:r w:rsidRPr="00123BEE">
        <w:rPr>
          <w:rtl/>
          <w:lang w:eastAsia="he-IL"/>
        </w:rPr>
        <w:t xml:space="preserve">   </w:t>
      </w:r>
      <w:bookmarkEnd w:id="1340"/>
    </w:p>
    <w:p w:rsidR="000C1D38" w:rsidRPr="00123BEE" w:rsidRDefault="000C1D38" w:rsidP="000C1D38">
      <w:pPr>
        <w:pStyle w:val="KeepWithNext"/>
        <w:rPr>
          <w:rtl/>
          <w:lang w:eastAsia="he-IL"/>
        </w:rPr>
      </w:pPr>
    </w:p>
    <w:p w:rsidR="006612EA" w:rsidRPr="00123BEE" w:rsidRDefault="006612EA" w:rsidP="00123BEE">
      <w:pPr>
        <w:rPr>
          <w:rtl/>
          <w:lang w:eastAsia="he-IL"/>
        </w:rPr>
      </w:pPr>
      <w:bookmarkStart w:id="1341" w:name="_ETM_Q1_6131692"/>
      <w:bookmarkStart w:id="1342" w:name="_ETM_Q1_6131745"/>
      <w:bookmarkEnd w:id="1341"/>
      <w:bookmarkEnd w:id="1342"/>
      <w:r w:rsidRPr="00123BEE">
        <w:rPr>
          <w:rFonts w:hint="cs"/>
          <w:rtl/>
          <w:lang w:eastAsia="he-IL"/>
        </w:rPr>
        <w:t>אני אעביר לך את הנוסח</w:t>
      </w:r>
      <w:r w:rsidR="000C1D38" w:rsidRPr="00123BEE">
        <w:rPr>
          <w:rFonts w:hint="cs"/>
          <w:rtl/>
          <w:lang w:eastAsia="he-IL"/>
        </w:rPr>
        <w:t>.</w:t>
      </w:r>
    </w:p>
    <w:p w:rsidR="000C1D38" w:rsidRPr="00123BEE" w:rsidRDefault="000C1D38" w:rsidP="006612EA">
      <w:pPr>
        <w:rPr>
          <w:rtl/>
          <w:lang w:eastAsia="he-IL"/>
        </w:rPr>
      </w:pPr>
    </w:p>
    <w:p w:rsidR="000C1D38" w:rsidRPr="00123BEE" w:rsidRDefault="000C1D38" w:rsidP="00B9403A">
      <w:pPr>
        <w:pStyle w:val="a4"/>
        <w:rPr>
          <w:rtl/>
        </w:rPr>
      </w:pPr>
      <w:bookmarkStart w:id="1343" w:name="ET_speaker_ענת_מימון_311"/>
      <w:r w:rsidRPr="00B9403A">
        <w:rPr>
          <w:rStyle w:val="TagStyle"/>
          <w:rtl/>
        </w:rPr>
        <w:t xml:space="preserve"> &lt;&lt; דובר &gt;&gt;</w:t>
      </w:r>
      <w:r w:rsidRPr="00123BEE">
        <w:rPr>
          <w:rStyle w:val="TagStyle"/>
          <w:rtl/>
        </w:rPr>
        <w:t xml:space="preserve"> </w:t>
      </w:r>
      <w:r w:rsidRPr="00123BEE">
        <w:rPr>
          <w:rtl/>
        </w:rPr>
        <w:t>ענת מימון:</w:t>
      </w:r>
      <w:r w:rsidRPr="00123BEE">
        <w:rPr>
          <w:rStyle w:val="TagStyle"/>
          <w:rtl/>
        </w:rPr>
        <w:t xml:space="preserve"> </w:t>
      </w:r>
      <w:r w:rsidRPr="00B9403A">
        <w:rPr>
          <w:rStyle w:val="TagStyle"/>
          <w:rtl/>
        </w:rPr>
        <w:t>&lt;&lt; דובר &gt;&gt;</w:t>
      </w:r>
      <w:r w:rsidRPr="00123BEE">
        <w:rPr>
          <w:rtl/>
        </w:rPr>
        <w:t xml:space="preserve">   </w:t>
      </w:r>
      <w:bookmarkEnd w:id="1343"/>
    </w:p>
    <w:p w:rsidR="000C1D38" w:rsidRPr="00123BEE" w:rsidRDefault="000C1D38" w:rsidP="000C1D38">
      <w:pPr>
        <w:pStyle w:val="KeepWithNext"/>
        <w:rPr>
          <w:rtl/>
          <w:lang w:eastAsia="he-IL"/>
        </w:rPr>
      </w:pPr>
    </w:p>
    <w:p w:rsidR="000C1D38" w:rsidRPr="00123BEE" w:rsidRDefault="000C1D38" w:rsidP="000C1D38">
      <w:pPr>
        <w:rPr>
          <w:rtl/>
          <w:lang w:eastAsia="he-IL"/>
        </w:rPr>
      </w:pPr>
      <w:r w:rsidRPr="00123BEE">
        <w:rPr>
          <w:rFonts w:hint="cs"/>
          <w:rtl/>
          <w:lang w:eastAsia="he-IL"/>
        </w:rPr>
        <w:t>אז אנחנו נוסיף את זה לנוסח.</w:t>
      </w:r>
    </w:p>
    <w:p w:rsidR="000C1D38" w:rsidRDefault="000C1D38" w:rsidP="000C1D38">
      <w:pPr>
        <w:rPr>
          <w:rtl/>
          <w:lang w:eastAsia="he-IL"/>
        </w:rPr>
      </w:pPr>
      <w:bookmarkStart w:id="1344" w:name="_ETM_Q1_6139126"/>
      <w:bookmarkEnd w:id="1344"/>
    </w:p>
    <w:p w:rsidR="000C1D38" w:rsidRDefault="000C1D38" w:rsidP="00B9403A">
      <w:pPr>
        <w:pStyle w:val="af9"/>
        <w:rPr>
          <w:rtl/>
          <w:lang w:eastAsia="he-IL"/>
        </w:rPr>
      </w:pPr>
      <w:bookmarkStart w:id="1345" w:name="ET_guest_703511_318"/>
      <w:r w:rsidRPr="00B9403A">
        <w:rPr>
          <w:rStyle w:val="TagStyle"/>
          <w:rtl/>
        </w:rPr>
        <w:t xml:space="preserve"> &lt;&lt; אורח &gt;&gt;</w:t>
      </w:r>
      <w:r w:rsidRPr="000C1D38">
        <w:rPr>
          <w:rStyle w:val="TagStyle"/>
          <w:rtl/>
        </w:rPr>
        <w:t xml:space="preserve"> </w:t>
      </w:r>
      <w:r>
        <w:rPr>
          <w:rtl/>
          <w:lang w:eastAsia="he-IL"/>
        </w:rPr>
        <w:t>ליאת יעקובוביץ:</w:t>
      </w:r>
      <w:r w:rsidRPr="000C1D38">
        <w:rPr>
          <w:rStyle w:val="TagStyle"/>
          <w:rtl/>
        </w:rPr>
        <w:t xml:space="preserve"> </w:t>
      </w:r>
      <w:r w:rsidRPr="00B9403A">
        <w:rPr>
          <w:rStyle w:val="TagStyle"/>
          <w:rtl/>
        </w:rPr>
        <w:t>&lt;&lt; אורח &gt;&gt;</w:t>
      </w:r>
      <w:bookmarkEnd w:id="1345"/>
      <w:r>
        <w:rPr>
          <w:rtl/>
          <w:lang w:eastAsia="he-IL"/>
        </w:rPr>
        <w:t xml:space="preserve">   </w:t>
      </w:r>
    </w:p>
    <w:p w:rsidR="000C1D38" w:rsidRDefault="000C1D38" w:rsidP="006612EA">
      <w:pPr>
        <w:rPr>
          <w:rtl/>
          <w:lang w:eastAsia="he-IL"/>
        </w:rPr>
      </w:pPr>
    </w:p>
    <w:p w:rsidR="006612EA" w:rsidRDefault="000C1D38" w:rsidP="006612EA">
      <w:pPr>
        <w:rPr>
          <w:rtl/>
          <w:lang w:eastAsia="he-IL"/>
        </w:rPr>
      </w:pPr>
      <w:bookmarkStart w:id="1346" w:name="_ETM_Q1_6142366"/>
      <w:bookmarkStart w:id="1347" w:name="_ETM_Q1_6142462"/>
      <w:bookmarkEnd w:id="1346"/>
      <w:bookmarkEnd w:id="1347"/>
      <w:r>
        <w:rPr>
          <w:rFonts w:hint="cs"/>
          <w:rtl/>
          <w:lang w:eastAsia="he-IL"/>
        </w:rPr>
        <w:t xml:space="preserve">רק להבהיר, </w:t>
      </w:r>
      <w:bookmarkStart w:id="1348" w:name="_ETM_Q1_6142023"/>
      <w:bookmarkEnd w:id="1348"/>
      <w:r>
        <w:rPr>
          <w:rFonts w:hint="cs"/>
          <w:rtl/>
          <w:lang w:eastAsia="he-IL"/>
        </w:rPr>
        <w:t xml:space="preserve">אנחנו מוסיפים את זה </w:t>
      </w:r>
      <w:r w:rsidR="006612EA">
        <w:rPr>
          <w:rFonts w:hint="cs"/>
          <w:rtl/>
          <w:lang w:eastAsia="he-IL"/>
        </w:rPr>
        <w:t xml:space="preserve">בתוך חוק </w:t>
      </w:r>
      <w:r>
        <w:rPr>
          <w:rFonts w:hint="cs"/>
          <w:rtl/>
          <w:lang w:eastAsia="he-IL"/>
        </w:rPr>
        <w:t xml:space="preserve">הכשרות </w:t>
      </w:r>
      <w:bookmarkStart w:id="1349" w:name="_ETM_Q1_6144197"/>
      <w:bookmarkEnd w:id="1349"/>
      <w:r>
        <w:rPr>
          <w:rFonts w:hint="cs"/>
          <w:rtl/>
          <w:lang w:eastAsia="he-IL"/>
        </w:rPr>
        <w:t>המשפטית.</w:t>
      </w:r>
    </w:p>
    <w:p w:rsidR="000C1D38" w:rsidRDefault="000C1D38" w:rsidP="006612EA">
      <w:pPr>
        <w:rPr>
          <w:rtl/>
          <w:lang w:eastAsia="he-IL"/>
        </w:rPr>
      </w:pPr>
    </w:p>
    <w:p w:rsidR="000C1D38" w:rsidRDefault="000C1D38" w:rsidP="00B9403A">
      <w:pPr>
        <w:pStyle w:val="a4"/>
        <w:rPr>
          <w:rtl/>
        </w:rPr>
      </w:pPr>
      <w:bookmarkStart w:id="1350" w:name="ET_speaker_ענת_מימון_313"/>
      <w:r w:rsidRPr="00B9403A">
        <w:rPr>
          <w:rStyle w:val="TagStyle"/>
          <w:rtl/>
        </w:rPr>
        <w:t xml:space="preserve"> &lt;&lt; דובר &gt;&gt;</w:t>
      </w:r>
      <w:r w:rsidRPr="000C1D38">
        <w:rPr>
          <w:rStyle w:val="TagStyle"/>
          <w:rtl/>
        </w:rPr>
        <w:t xml:space="preserve"> </w:t>
      </w:r>
      <w:r>
        <w:rPr>
          <w:rtl/>
        </w:rPr>
        <w:t>ענת מימון:</w:t>
      </w:r>
      <w:r w:rsidRPr="000C1D38">
        <w:rPr>
          <w:rStyle w:val="TagStyle"/>
          <w:rtl/>
        </w:rPr>
        <w:t xml:space="preserve"> </w:t>
      </w:r>
      <w:r w:rsidRPr="00B9403A">
        <w:rPr>
          <w:rStyle w:val="TagStyle"/>
          <w:rtl/>
        </w:rPr>
        <w:t>&lt;&lt; דובר &gt;&gt;</w:t>
      </w:r>
      <w:r>
        <w:rPr>
          <w:rtl/>
        </w:rPr>
        <w:t xml:space="preserve">   </w:t>
      </w:r>
      <w:bookmarkEnd w:id="1350"/>
    </w:p>
    <w:p w:rsidR="000C1D38" w:rsidRDefault="000C1D38" w:rsidP="000C1D38">
      <w:pPr>
        <w:pStyle w:val="KeepWithNext"/>
        <w:rPr>
          <w:rtl/>
          <w:lang w:eastAsia="he-IL"/>
        </w:rPr>
      </w:pPr>
    </w:p>
    <w:p w:rsidR="000C1D38" w:rsidRPr="000C1D38" w:rsidRDefault="000C1D38" w:rsidP="000C1D38">
      <w:pPr>
        <w:rPr>
          <w:rtl/>
          <w:lang w:eastAsia="he-IL"/>
        </w:rPr>
      </w:pPr>
      <w:r>
        <w:rPr>
          <w:rFonts w:hint="cs"/>
          <w:rtl/>
          <w:lang w:eastAsia="he-IL"/>
        </w:rPr>
        <w:t xml:space="preserve">לא בתוך חוק זכויות החולה אלא בחוק הכשרות המשפטית. בסדר </w:t>
      </w:r>
      <w:bookmarkStart w:id="1351" w:name="_ETM_Q1_6148514"/>
      <w:bookmarkEnd w:id="1351"/>
      <w:r>
        <w:rPr>
          <w:rFonts w:hint="cs"/>
          <w:rtl/>
          <w:lang w:eastAsia="he-IL"/>
        </w:rPr>
        <w:t>גמור.</w:t>
      </w:r>
    </w:p>
    <w:p w:rsidR="006612EA" w:rsidRDefault="006612EA" w:rsidP="006612EA">
      <w:pPr>
        <w:pStyle w:val="KeepWithNext"/>
        <w:rPr>
          <w:rtl/>
          <w:lang w:eastAsia="he-IL"/>
        </w:rPr>
      </w:pPr>
    </w:p>
    <w:p w:rsidR="00BE321E" w:rsidRDefault="000C1D38" w:rsidP="006612EA">
      <w:pPr>
        <w:rPr>
          <w:rtl/>
          <w:lang w:eastAsia="he-IL"/>
        </w:rPr>
      </w:pPr>
      <w:r>
        <w:rPr>
          <w:rFonts w:hint="cs"/>
          <w:rtl/>
          <w:lang w:eastAsia="he-IL"/>
        </w:rPr>
        <w:t xml:space="preserve">דבר נוסף, עבירות המתה לגבי העבר. </w:t>
      </w:r>
      <w:r w:rsidR="006612EA">
        <w:rPr>
          <w:rFonts w:hint="cs"/>
          <w:rtl/>
          <w:lang w:eastAsia="he-IL"/>
        </w:rPr>
        <w:t xml:space="preserve">הייתה רפורמה, הסעיפים לא מתאימים, אנחנו נמצא </w:t>
      </w:r>
      <w:r w:rsidR="00BE321E">
        <w:rPr>
          <w:rFonts w:hint="cs"/>
          <w:rtl/>
          <w:lang w:eastAsia="he-IL"/>
        </w:rPr>
        <w:t xml:space="preserve">את הסעיפים </w:t>
      </w:r>
      <w:bookmarkStart w:id="1352" w:name="_ETM_Q1_6154562"/>
      <w:bookmarkEnd w:id="1352"/>
      <w:r w:rsidR="00BE321E">
        <w:rPr>
          <w:rFonts w:hint="cs"/>
          <w:rtl/>
          <w:lang w:eastAsia="he-IL"/>
        </w:rPr>
        <w:t xml:space="preserve">המתאימים להחיל לגבי </w:t>
      </w:r>
      <w:r w:rsidR="006612EA">
        <w:rPr>
          <w:rFonts w:hint="cs"/>
          <w:rtl/>
          <w:lang w:eastAsia="he-IL"/>
        </w:rPr>
        <w:t xml:space="preserve">עבירות </w:t>
      </w:r>
      <w:r w:rsidR="00BE321E">
        <w:rPr>
          <w:rFonts w:hint="cs"/>
          <w:rtl/>
          <w:lang w:eastAsia="he-IL"/>
        </w:rPr>
        <w:t>שבוצעו בעבר.</w:t>
      </w:r>
    </w:p>
    <w:p w:rsidR="00BE321E" w:rsidRDefault="00BE321E" w:rsidP="006612EA">
      <w:pPr>
        <w:rPr>
          <w:rtl/>
          <w:lang w:eastAsia="he-IL"/>
        </w:rPr>
      </w:pPr>
      <w:bookmarkStart w:id="1353" w:name="_ETM_Q1_6161289"/>
      <w:bookmarkStart w:id="1354" w:name="_ETM_Q1_6161372"/>
      <w:bookmarkEnd w:id="1353"/>
      <w:bookmarkEnd w:id="1354"/>
    </w:p>
    <w:p w:rsidR="006612EA" w:rsidRDefault="00BE321E" w:rsidP="00BE321E">
      <w:pPr>
        <w:rPr>
          <w:rtl/>
          <w:lang w:eastAsia="he-IL"/>
        </w:rPr>
      </w:pPr>
      <w:bookmarkStart w:id="1355" w:name="_ETM_Q1_6161418"/>
      <w:bookmarkStart w:id="1356" w:name="_ETM_Q1_6161483"/>
      <w:bookmarkEnd w:id="1355"/>
      <w:bookmarkEnd w:id="1356"/>
      <w:r>
        <w:rPr>
          <w:rFonts w:hint="cs"/>
          <w:rtl/>
          <w:lang w:eastAsia="he-IL"/>
        </w:rPr>
        <w:t>ודבר אחרו</w:t>
      </w:r>
      <w:r w:rsidR="00123BEE">
        <w:rPr>
          <w:rFonts w:hint="cs"/>
          <w:rtl/>
          <w:lang w:eastAsia="he-IL"/>
        </w:rPr>
        <w:t>ן</w:t>
      </w:r>
      <w:r>
        <w:rPr>
          <w:rFonts w:hint="cs"/>
          <w:rtl/>
          <w:lang w:eastAsia="he-IL"/>
        </w:rPr>
        <w:t xml:space="preserve">, ביקשנו לשמוע לגבי הרחבה </w:t>
      </w:r>
      <w:bookmarkStart w:id="1357" w:name="_ETM_Q1_6161800"/>
      <w:bookmarkEnd w:id="1357"/>
      <w:r>
        <w:rPr>
          <w:rFonts w:hint="cs"/>
          <w:rtl/>
          <w:lang w:eastAsia="he-IL"/>
        </w:rPr>
        <w:t xml:space="preserve">על עבירות </w:t>
      </w:r>
      <w:r w:rsidR="006612EA">
        <w:rPr>
          <w:rFonts w:hint="cs"/>
          <w:rtl/>
          <w:lang w:eastAsia="he-IL"/>
        </w:rPr>
        <w:t xml:space="preserve">נוספות, אני </w:t>
      </w:r>
      <w:r>
        <w:rPr>
          <w:rFonts w:hint="cs"/>
          <w:rtl/>
          <w:lang w:eastAsia="he-IL"/>
        </w:rPr>
        <w:t xml:space="preserve">מבינה שכרגע זה לא </w:t>
      </w:r>
      <w:r>
        <w:rPr>
          <w:rFonts w:hint="eastAsia"/>
          <w:rtl/>
          <w:lang w:eastAsia="he-IL"/>
        </w:rPr>
        <w:t>–</w:t>
      </w:r>
      <w:r>
        <w:rPr>
          <w:rFonts w:hint="cs"/>
          <w:rtl/>
          <w:lang w:eastAsia="he-IL"/>
        </w:rPr>
        <w:t xml:space="preserve"> ?</w:t>
      </w:r>
    </w:p>
    <w:p w:rsidR="00731F4C" w:rsidRDefault="00731F4C" w:rsidP="006612EA">
      <w:pPr>
        <w:rPr>
          <w:rtl/>
          <w:lang w:eastAsia="he-IL"/>
        </w:rPr>
      </w:pPr>
    </w:p>
    <w:p w:rsidR="00731F4C" w:rsidRDefault="00731F4C" w:rsidP="00B9403A">
      <w:pPr>
        <w:pStyle w:val="af6"/>
        <w:rPr>
          <w:rtl/>
        </w:rPr>
      </w:pPr>
      <w:bookmarkStart w:id="1358" w:name="ET_yor_5520_203"/>
      <w:r w:rsidRPr="00B9403A">
        <w:rPr>
          <w:rStyle w:val="TagStyle"/>
          <w:rtl/>
        </w:rPr>
        <w:t xml:space="preserve"> &lt;&lt; יור &gt;&gt;</w:t>
      </w:r>
      <w:r w:rsidRPr="00731F4C">
        <w:rPr>
          <w:rStyle w:val="TagStyle"/>
          <w:rtl/>
        </w:rPr>
        <w:t xml:space="preserve"> </w:t>
      </w:r>
      <w:r>
        <w:rPr>
          <w:rtl/>
        </w:rPr>
        <w:t>היו"ר עודד פורר:</w:t>
      </w:r>
      <w:r w:rsidRPr="00731F4C">
        <w:rPr>
          <w:rStyle w:val="TagStyle"/>
          <w:rtl/>
        </w:rPr>
        <w:t xml:space="preserve"> </w:t>
      </w:r>
      <w:r w:rsidRPr="00B9403A">
        <w:rPr>
          <w:rStyle w:val="TagStyle"/>
          <w:rtl/>
        </w:rPr>
        <w:t>&lt;&lt; יור &gt;&gt;</w:t>
      </w:r>
      <w:r>
        <w:rPr>
          <w:rtl/>
        </w:rPr>
        <w:t xml:space="preserve">   </w:t>
      </w:r>
      <w:bookmarkEnd w:id="1358"/>
    </w:p>
    <w:p w:rsidR="00731F4C" w:rsidRDefault="00731F4C" w:rsidP="00731F4C">
      <w:pPr>
        <w:pStyle w:val="KeepWithNext"/>
        <w:rPr>
          <w:rtl/>
          <w:lang w:eastAsia="he-IL"/>
        </w:rPr>
      </w:pPr>
    </w:p>
    <w:p w:rsidR="004E157C" w:rsidRDefault="00731F4C" w:rsidP="004E157C">
      <w:pPr>
        <w:rPr>
          <w:rtl/>
          <w:lang w:eastAsia="he-IL"/>
        </w:rPr>
      </w:pPr>
      <w:r>
        <w:rPr>
          <w:rFonts w:hint="cs"/>
          <w:rtl/>
          <w:lang w:eastAsia="he-IL"/>
        </w:rPr>
        <w:t xml:space="preserve">אני מבין שיש </w:t>
      </w:r>
      <w:r w:rsidR="00BE321E">
        <w:rPr>
          <w:rFonts w:hint="cs"/>
          <w:rtl/>
          <w:lang w:eastAsia="he-IL"/>
        </w:rPr>
        <w:t xml:space="preserve">התנגדות של הממשלה </w:t>
      </w:r>
      <w:bookmarkStart w:id="1359" w:name="_ETM_Q1_6169079"/>
      <w:bookmarkEnd w:id="1359"/>
      <w:r w:rsidR="00FE2B15">
        <w:rPr>
          <w:rFonts w:hint="cs"/>
          <w:rtl/>
          <w:lang w:eastAsia="he-IL"/>
        </w:rPr>
        <w:t>בעניין הזה. אני הולך בז</w:t>
      </w:r>
      <w:r>
        <w:rPr>
          <w:rFonts w:hint="cs"/>
          <w:rtl/>
          <w:lang w:eastAsia="he-IL"/>
        </w:rPr>
        <w:t xml:space="preserve">הירות הנדרשת בחקיקה הזו, לא מדובר בחקיקה פשוטה, יכול להיות שנמשיך </w:t>
      </w:r>
      <w:r w:rsidR="00FE2B15">
        <w:rPr>
          <w:rFonts w:hint="cs"/>
          <w:rtl/>
          <w:lang w:eastAsia="he-IL"/>
        </w:rPr>
        <w:t xml:space="preserve">את הדיון בנושא הזה של עבירות </w:t>
      </w:r>
      <w:bookmarkStart w:id="1360" w:name="_ETM_Q1_6186071"/>
      <w:bookmarkEnd w:id="1360"/>
      <w:r w:rsidR="00FE2B15">
        <w:rPr>
          <w:rFonts w:hint="cs"/>
          <w:rtl/>
          <w:lang w:eastAsia="he-IL"/>
        </w:rPr>
        <w:t xml:space="preserve">נוספות </w:t>
      </w:r>
      <w:r>
        <w:rPr>
          <w:rFonts w:hint="cs"/>
          <w:rtl/>
          <w:lang w:eastAsia="he-IL"/>
        </w:rPr>
        <w:t>ביום חמישי, זה נושא גדול, רחב</w:t>
      </w:r>
      <w:r w:rsidR="004E157C">
        <w:rPr>
          <w:rFonts w:hint="cs"/>
          <w:rtl/>
          <w:lang w:eastAsia="he-IL"/>
        </w:rPr>
        <w:t xml:space="preserve">, צריך לראות מה ההשלכות. </w:t>
      </w:r>
    </w:p>
    <w:p w:rsidR="004E157C" w:rsidRDefault="004E157C" w:rsidP="004E157C">
      <w:pPr>
        <w:rPr>
          <w:rtl/>
          <w:lang w:eastAsia="he-IL"/>
        </w:rPr>
      </w:pPr>
      <w:bookmarkStart w:id="1361" w:name="_ETM_Q1_6199022"/>
      <w:bookmarkStart w:id="1362" w:name="_ETM_Q1_6199092"/>
      <w:bookmarkEnd w:id="1361"/>
      <w:bookmarkEnd w:id="1362"/>
    </w:p>
    <w:p w:rsidR="00731F4C" w:rsidRDefault="004E157C" w:rsidP="004E157C">
      <w:pPr>
        <w:rPr>
          <w:rtl/>
          <w:lang w:eastAsia="he-IL"/>
        </w:rPr>
      </w:pPr>
      <w:bookmarkStart w:id="1363" w:name="_ETM_Q1_6199167"/>
      <w:bookmarkStart w:id="1364" w:name="_ETM_Q1_6199269"/>
      <w:bookmarkEnd w:id="1363"/>
      <w:bookmarkEnd w:id="1364"/>
      <w:r>
        <w:rPr>
          <w:rFonts w:hint="cs"/>
          <w:rtl/>
          <w:lang w:eastAsia="he-IL"/>
        </w:rPr>
        <w:t xml:space="preserve">עו"ד קרן הורוביץ, מנכ"לית </w:t>
      </w:r>
      <w:bookmarkStart w:id="1365" w:name="_ETM_Q1_6190636"/>
      <w:bookmarkEnd w:id="1365"/>
      <w:r>
        <w:rPr>
          <w:rFonts w:hint="cs"/>
          <w:rtl/>
          <w:lang w:eastAsia="he-IL"/>
        </w:rPr>
        <w:t xml:space="preserve">מרכז רקמן, בבקשה. </w:t>
      </w:r>
    </w:p>
    <w:p w:rsidR="00731F4C" w:rsidRDefault="00731F4C" w:rsidP="00731F4C">
      <w:pPr>
        <w:rPr>
          <w:rtl/>
          <w:lang w:eastAsia="he-IL"/>
        </w:rPr>
      </w:pPr>
    </w:p>
    <w:p w:rsidR="00731F4C" w:rsidRDefault="00731F4C" w:rsidP="00B9403A">
      <w:pPr>
        <w:pStyle w:val="a4"/>
        <w:rPr>
          <w:rtl/>
        </w:rPr>
      </w:pPr>
      <w:bookmarkStart w:id="1366" w:name="ET_speaker_קרן_הורביץ_204"/>
      <w:r w:rsidRPr="00B9403A">
        <w:rPr>
          <w:rStyle w:val="TagStyle"/>
          <w:rtl/>
        </w:rPr>
        <w:t xml:space="preserve"> &lt;&lt; דובר &gt;&gt;</w:t>
      </w:r>
      <w:r w:rsidRPr="00731F4C">
        <w:rPr>
          <w:rStyle w:val="TagStyle"/>
          <w:rtl/>
        </w:rPr>
        <w:t xml:space="preserve"> </w:t>
      </w:r>
      <w:r>
        <w:rPr>
          <w:rtl/>
        </w:rPr>
        <w:t>קרן הור</w:t>
      </w:r>
      <w:r w:rsidR="0001721B">
        <w:rPr>
          <w:rFonts w:hint="cs"/>
          <w:rtl/>
        </w:rPr>
        <w:t>ו</w:t>
      </w:r>
      <w:r>
        <w:rPr>
          <w:rtl/>
        </w:rPr>
        <w:t>ביץ:</w:t>
      </w:r>
      <w:r w:rsidRPr="00731F4C">
        <w:rPr>
          <w:rStyle w:val="TagStyle"/>
          <w:rtl/>
        </w:rPr>
        <w:t xml:space="preserve"> </w:t>
      </w:r>
      <w:r w:rsidRPr="00B9403A">
        <w:rPr>
          <w:rStyle w:val="TagStyle"/>
          <w:rtl/>
        </w:rPr>
        <w:t>&lt;&lt; דובר &gt;&gt;</w:t>
      </w:r>
      <w:r>
        <w:rPr>
          <w:rtl/>
        </w:rPr>
        <w:t xml:space="preserve">   </w:t>
      </w:r>
      <w:bookmarkEnd w:id="1366"/>
    </w:p>
    <w:p w:rsidR="00731F4C" w:rsidRDefault="00731F4C" w:rsidP="00731F4C">
      <w:pPr>
        <w:pStyle w:val="KeepWithNext"/>
        <w:rPr>
          <w:rtl/>
          <w:lang w:eastAsia="he-IL"/>
        </w:rPr>
      </w:pPr>
    </w:p>
    <w:p w:rsidR="00901B88" w:rsidRDefault="008C24A5" w:rsidP="00731F4C">
      <w:pPr>
        <w:rPr>
          <w:rtl/>
          <w:lang w:eastAsia="he-IL"/>
        </w:rPr>
      </w:pPr>
      <w:r>
        <w:rPr>
          <w:rFonts w:hint="cs"/>
          <w:rtl/>
          <w:lang w:eastAsia="he-IL"/>
        </w:rPr>
        <w:t>אני חייבת להגיב</w:t>
      </w:r>
      <w:r w:rsidR="00731F4C">
        <w:rPr>
          <w:rFonts w:hint="cs"/>
          <w:rtl/>
          <w:lang w:eastAsia="he-IL"/>
        </w:rPr>
        <w:t xml:space="preserve"> לדברים שנאמרו פה על ידי הרווחה על הצורך לשמור פתח ל</w:t>
      </w:r>
      <w:r>
        <w:rPr>
          <w:rFonts w:hint="cs"/>
          <w:rtl/>
          <w:lang w:eastAsia="he-IL"/>
        </w:rPr>
        <w:t>טיפול ו</w:t>
      </w:r>
      <w:r w:rsidR="00731F4C">
        <w:rPr>
          <w:rFonts w:hint="cs"/>
          <w:rtl/>
          <w:lang w:eastAsia="he-IL"/>
        </w:rPr>
        <w:t xml:space="preserve">שיקום </w:t>
      </w:r>
      <w:r>
        <w:rPr>
          <w:rFonts w:hint="cs"/>
          <w:rtl/>
          <w:lang w:eastAsia="he-IL"/>
        </w:rPr>
        <w:t>עבור ההורה. יש כאן הכרעה ערכי</w:t>
      </w:r>
      <w:bookmarkStart w:id="1367" w:name="_ETM_Q1_6219789"/>
      <w:bookmarkEnd w:id="1367"/>
      <w:r>
        <w:rPr>
          <w:rFonts w:hint="cs"/>
          <w:rtl/>
          <w:lang w:eastAsia="he-IL"/>
        </w:rPr>
        <w:t>ת שהמחוקק צריך לקחת</w:t>
      </w:r>
      <w:r w:rsidR="00A94E7D">
        <w:rPr>
          <w:rFonts w:hint="cs"/>
          <w:rtl/>
          <w:lang w:eastAsia="he-IL"/>
        </w:rPr>
        <w:t xml:space="preserve"> והשאלה היא למה נותנים משקל יות</w:t>
      </w:r>
      <w:bookmarkStart w:id="1368" w:name="_ETM_Q1_6221902"/>
      <w:bookmarkEnd w:id="1368"/>
      <w:r w:rsidR="00A94E7D">
        <w:rPr>
          <w:rFonts w:hint="cs"/>
          <w:rtl/>
          <w:lang w:eastAsia="he-IL"/>
        </w:rPr>
        <w:t>ר גדול. הגישה שעולה מדברי הרווחה היא שצריך להינתן</w:t>
      </w:r>
      <w:r w:rsidR="00D55430">
        <w:rPr>
          <w:rFonts w:hint="cs"/>
          <w:rtl/>
          <w:lang w:eastAsia="he-IL"/>
        </w:rPr>
        <w:t xml:space="preserve"> משקל גדול יותר</w:t>
      </w:r>
      <w:r w:rsidR="00A94E7D">
        <w:rPr>
          <w:rFonts w:hint="cs"/>
          <w:rtl/>
          <w:lang w:eastAsia="he-IL"/>
        </w:rPr>
        <w:t xml:space="preserve"> </w:t>
      </w:r>
      <w:bookmarkStart w:id="1369" w:name="_ETM_Q1_6228738"/>
      <w:bookmarkEnd w:id="1369"/>
      <w:r w:rsidR="00A94E7D">
        <w:rPr>
          <w:rFonts w:hint="cs"/>
          <w:rtl/>
          <w:lang w:eastAsia="he-IL"/>
        </w:rPr>
        <w:t xml:space="preserve">לשמירת קשר של </w:t>
      </w:r>
      <w:bookmarkStart w:id="1370" w:name="_ETM_Q1_6229275"/>
      <w:bookmarkEnd w:id="1370"/>
      <w:r w:rsidR="00A94E7D">
        <w:rPr>
          <w:rFonts w:hint="cs"/>
          <w:rtl/>
          <w:lang w:eastAsia="he-IL"/>
        </w:rPr>
        <w:t>הילד עם ההורה הביולוגי כדי ל</w:t>
      </w:r>
      <w:r w:rsidR="00D55430">
        <w:rPr>
          <w:rFonts w:hint="cs"/>
          <w:rtl/>
          <w:lang w:eastAsia="he-IL"/>
        </w:rPr>
        <w:t>אפשר שיקום וטיפול</w:t>
      </w:r>
      <w:r w:rsidR="00A94E7D">
        <w:rPr>
          <w:rFonts w:hint="cs"/>
          <w:rtl/>
          <w:lang w:eastAsia="he-IL"/>
        </w:rPr>
        <w:t xml:space="preserve">. </w:t>
      </w:r>
      <w:r w:rsidR="0001721B">
        <w:rPr>
          <w:rFonts w:hint="cs"/>
          <w:rtl/>
          <w:lang w:eastAsia="he-IL"/>
        </w:rPr>
        <w:t>עם כל החשיבות של טיפול ושיקום</w:t>
      </w:r>
      <w:r w:rsidR="00A94E7D">
        <w:rPr>
          <w:rFonts w:hint="cs"/>
          <w:rtl/>
          <w:lang w:eastAsia="he-IL"/>
        </w:rPr>
        <w:t>,</w:t>
      </w:r>
      <w:r w:rsidR="0001721B">
        <w:rPr>
          <w:rFonts w:hint="cs"/>
          <w:rtl/>
          <w:lang w:eastAsia="he-IL"/>
        </w:rPr>
        <w:t xml:space="preserve"> יש לדברים האלה תרגום לחיי המעשה</w:t>
      </w:r>
      <w:r w:rsidR="00A94E7D">
        <w:rPr>
          <w:rFonts w:hint="cs"/>
          <w:rtl/>
          <w:lang w:eastAsia="he-IL"/>
        </w:rPr>
        <w:t>. התרגום של השארת פתח</w:t>
      </w:r>
      <w:r w:rsidR="00901B88">
        <w:rPr>
          <w:rFonts w:hint="cs"/>
          <w:rtl/>
          <w:lang w:eastAsia="he-IL"/>
        </w:rPr>
        <w:t xml:space="preserve"> לשיקום </w:t>
      </w:r>
      <w:bookmarkStart w:id="1371" w:name="_ETM_Q1_6244889"/>
      <w:bookmarkEnd w:id="1371"/>
      <w:r w:rsidR="00901B88">
        <w:rPr>
          <w:rFonts w:hint="cs"/>
          <w:rtl/>
          <w:lang w:eastAsia="he-IL"/>
        </w:rPr>
        <w:t>משאירה את אותן</w:t>
      </w:r>
      <w:r w:rsidR="0001721B">
        <w:rPr>
          <w:rFonts w:hint="cs"/>
          <w:rtl/>
          <w:lang w:eastAsia="he-IL"/>
        </w:rPr>
        <w:t xml:space="preserve"> אימהות ו</w:t>
      </w:r>
      <w:r w:rsidR="00901B88">
        <w:rPr>
          <w:rFonts w:hint="cs"/>
          <w:rtl/>
          <w:lang w:eastAsia="he-IL"/>
        </w:rPr>
        <w:t xml:space="preserve">אותם </w:t>
      </w:r>
      <w:r w:rsidR="0001721B">
        <w:rPr>
          <w:rFonts w:hint="cs"/>
          <w:rtl/>
          <w:lang w:eastAsia="he-IL"/>
        </w:rPr>
        <w:t>ילדים במאבק משפטי בלתי נגמר</w:t>
      </w:r>
      <w:r w:rsidR="00901B88">
        <w:rPr>
          <w:rFonts w:hint="cs"/>
          <w:rtl/>
          <w:lang w:eastAsia="he-IL"/>
        </w:rPr>
        <w:t xml:space="preserve">, עם </w:t>
      </w:r>
      <w:r w:rsidR="0001721B">
        <w:rPr>
          <w:rFonts w:hint="cs"/>
          <w:rtl/>
          <w:lang w:eastAsia="he-IL"/>
        </w:rPr>
        <w:t xml:space="preserve">עלויות </w:t>
      </w:r>
      <w:r w:rsidR="00901B88">
        <w:rPr>
          <w:rFonts w:hint="cs"/>
          <w:rtl/>
          <w:lang w:eastAsia="he-IL"/>
        </w:rPr>
        <w:t>כספיות ו</w:t>
      </w:r>
      <w:r w:rsidR="0001721B">
        <w:rPr>
          <w:rFonts w:hint="cs"/>
          <w:rtl/>
          <w:lang w:eastAsia="he-IL"/>
        </w:rPr>
        <w:t>רגשיות</w:t>
      </w:r>
      <w:r w:rsidR="00901B88">
        <w:rPr>
          <w:rFonts w:hint="cs"/>
          <w:rtl/>
          <w:lang w:eastAsia="he-IL"/>
        </w:rPr>
        <w:t>. גם אם יינתן סיוע משפטי</w:t>
      </w:r>
      <w:r w:rsidR="0001721B">
        <w:rPr>
          <w:rFonts w:hint="cs"/>
          <w:rtl/>
          <w:lang w:eastAsia="he-IL"/>
        </w:rPr>
        <w:t xml:space="preserve"> </w:t>
      </w:r>
      <w:r w:rsidR="00901B88">
        <w:rPr>
          <w:rFonts w:hint="cs"/>
          <w:rtl/>
          <w:lang w:eastAsia="he-IL"/>
        </w:rPr>
        <w:t xml:space="preserve">העלויות הרגשיות </w:t>
      </w:r>
      <w:bookmarkStart w:id="1372" w:name="_ETM_Q1_6254762"/>
      <w:bookmarkEnd w:id="1372"/>
      <w:r w:rsidR="0001721B">
        <w:rPr>
          <w:rFonts w:hint="cs"/>
          <w:rtl/>
          <w:lang w:eastAsia="he-IL"/>
        </w:rPr>
        <w:t>הן מטורפות</w:t>
      </w:r>
      <w:r w:rsidR="00901B88">
        <w:rPr>
          <w:rFonts w:hint="cs"/>
          <w:rtl/>
          <w:lang w:eastAsia="he-IL"/>
        </w:rPr>
        <w:t>. אנחנו מלווים נשים כאלה במרכז רקמן.</w:t>
      </w:r>
      <w:r w:rsidR="0001721B">
        <w:rPr>
          <w:rFonts w:hint="cs"/>
          <w:rtl/>
          <w:lang w:eastAsia="he-IL"/>
        </w:rPr>
        <w:t xml:space="preserve"> </w:t>
      </w:r>
    </w:p>
    <w:p w:rsidR="00901B88" w:rsidRDefault="00901B88" w:rsidP="00731F4C">
      <w:pPr>
        <w:rPr>
          <w:rtl/>
          <w:lang w:eastAsia="he-IL"/>
        </w:rPr>
      </w:pPr>
      <w:bookmarkStart w:id="1373" w:name="_ETM_Q1_6259398"/>
      <w:bookmarkStart w:id="1374" w:name="_ETM_Q1_6259531"/>
      <w:bookmarkEnd w:id="1373"/>
      <w:bookmarkEnd w:id="1374"/>
    </w:p>
    <w:p w:rsidR="00731F4C" w:rsidRDefault="00901B88" w:rsidP="00731F4C">
      <w:pPr>
        <w:rPr>
          <w:rtl/>
          <w:lang w:eastAsia="he-IL"/>
        </w:rPr>
      </w:pPr>
      <w:bookmarkStart w:id="1375" w:name="_ETM_Q1_6259566"/>
      <w:bookmarkStart w:id="1376" w:name="_ETM_Q1_6259653"/>
      <w:bookmarkEnd w:id="1375"/>
      <w:bookmarkEnd w:id="1376"/>
      <w:r>
        <w:rPr>
          <w:rFonts w:hint="cs"/>
          <w:rtl/>
          <w:lang w:eastAsia="he-IL"/>
        </w:rPr>
        <w:t xml:space="preserve">האיזון הראוי לשיטתנו הוא </w:t>
      </w:r>
      <w:bookmarkStart w:id="1377" w:name="_ETM_Q1_6262592"/>
      <w:bookmarkEnd w:id="1377"/>
      <w:r>
        <w:rPr>
          <w:rFonts w:hint="cs"/>
          <w:rtl/>
          <w:lang w:eastAsia="he-IL"/>
        </w:rPr>
        <w:t>איזון שנותן ערך לקשר מיטיב עם הורה ולא לקשר של הורה פוגע. כשהורה מורשע בעבירה מאוד חמורה</w:t>
      </w:r>
      <w:r w:rsidR="002C11F4">
        <w:rPr>
          <w:rFonts w:hint="cs"/>
          <w:rtl/>
          <w:lang w:eastAsia="he-IL"/>
        </w:rPr>
        <w:t xml:space="preserve">, </w:t>
      </w:r>
      <w:r w:rsidR="0001721B">
        <w:rPr>
          <w:rFonts w:hint="cs"/>
          <w:rtl/>
          <w:lang w:eastAsia="he-IL"/>
        </w:rPr>
        <w:t>גם אם לא כלפי הילד הספציפי הזה</w:t>
      </w:r>
      <w:r w:rsidR="002C11F4">
        <w:rPr>
          <w:rFonts w:hint="cs"/>
          <w:rtl/>
          <w:lang w:eastAsia="he-IL"/>
        </w:rPr>
        <w:t>,</w:t>
      </w:r>
      <w:r w:rsidR="0001721B">
        <w:rPr>
          <w:rFonts w:hint="cs"/>
          <w:rtl/>
          <w:lang w:eastAsia="he-IL"/>
        </w:rPr>
        <w:t xml:space="preserve"> זה מטיל צל כבד על היכולות </w:t>
      </w:r>
      <w:r w:rsidR="002C11F4">
        <w:rPr>
          <w:rFonts w:hint="cs"/>
          <w:rtl/>
          <w:lang w:eastAsia="he-IL"/>
        </w:rPr>
        <w:t xml:space="preserve">ההוריות </w:t>
      </w:r>
      <w:r w:rsidR="0001721B">
        <w:rPr>
          <w:rFonts w:hint="cs"/>
          <w:rtl/>
          <w:lang w:eastAsia="he-IL"/>
        </w:rPr>
        <w:t>שלו</w:t>
      </w:r>
      <w:r w:rsidR="002C11F4">
        <w:rPr>
          <w:rFonts w:hint="cs"/>
          <w:rtl/>
          <w:lang w:eastAsia="he-IL"/>
        </w:rPr>
        <w:t>.</w:t>
      </w:r>
      <w:r w:rsidR="0001721B">
        <w:rPr>
          <w:rFonts w:hint="cs"/>
          <w:rtl/>
          <w:lang w:eastAsia="he-IL"/>
        </w:rPr>
        <w:t xml:space="preserve"> אני ממש לא מקבלת את האיזון שהם חותרים אליו כי זו לא טובת הילד להיגרר </w:t>
      </w:r>
      <w:r w:rsidR="002C11F4">
        <w:rPr>
          <w:rFonts w:hint="cs"/>
          <w:rtl/>
          <w:lang w:eastAsia="he-IL"/>
        </w:rPr>
        <w:t xml:space="preserve">למאבקים </w:t>
      </w:r>
      <w:r w:rsidR="0001721B">
        <w:rPr>
          <w:rFonts w:hint="cs"/>
          <w:rtl/>
          <w:lang w:eastAsia="he-IL"/>
        </w:rPr>
        <w:t xml:space="preserve">משפטיים </w:t>
      </w:r>
      <w:r w:rsidR="002C11F4">
        <w:rPr>
          <w:rFonts w:hint="cs"/>
          <w:rtl/>
          <w:lang w:eastAsia="he-IL"/>
        </w:rPr>
        <w:t xml:space="preserve">והאיזון </w:t>
      </w:r>
      <w:bookmarkStart w:id="1378" w:name="_ETM_Q1_6289631"/>
      <w:bookmarkEnd w:id="1378"/>
      <w:r w:rsidR="002C11F4">
        <w:rPr>
          <w:rFonts w:hint="cs"/>
          <w:rtl/>
          <w:lang w:eastAsia="he-IL"/>
        </w:rPr>
        <w:t xml:space="preserve">שהם חותרים אליו מגלגל את זה </w:t>
      </w:r>
      <w:r w:rsidR="0001721B">
        <w:rPr>
          <w:rFonts w:hint="cs"/>
          <w:rtl/>
          <w:lang w:eastAsia="he-IL"/>
        </w:rPr>
        <w:t>במקום להורה הפוגע</w:t>
      </w:r>
      <w:r w:rsidR="005A1094">
        <w:rPr>
          <w:rFonts w:hint="cs"/>
          <w:rtl/>
          <w:lang w:eastAsia="he-IL"/>
        </w:rPr>
        <w:t>, להוכיח שהוא מסוג</w:t>
      </w:r>
      <w:bookmarkStart w:id="1379" w:name="_ETM_Q1_6289644"/>
      <w:bookmarkEnd w:id="1379"/>
      <w:r w:rsidR="005A1094">
        <w:rPr>
          <w:rFonts w:hint="cs"/>
          <w:rtl/>
          <w:lang w:eastAsia="he-IL"/>
        </w:rPr>
        <w:t xml:space="preserve">ל להיות הורה כשיר, אל המשפחה ואל הילדים שנפגעו. אני חושבת שלא צריך להשאיר את </w:t>
      </w:r>
      <w:bookmarkStart w:id="1380" w:name="_ETM_Q1_6301812"/>
      <w:bookmarkEnd w:id="1380"/>
      <w:r w:rsidR="005A1094">
        <w:rPr>
          <w:rFonts w:hint="cs"/>
          <w:rtl/>
          <w:lang w:eastAsia="he-IL"/>
        </w:rPr>
        <w:t xml:space="preserve">הפתח הזה ואני קוראת פה למחוקק, לכם, לקבל את ההחלטות </w:t>
      </w:r>
      <w:bookmarkStart w:id="1381" w:name="_ETM_Q1_6304066"/>
      <w:bookmarkEnd w:id="1381"/>
      <w:r w:rsidR="005A1094">
        <w:rPr>
          <w:rFonts w:hint="cs"/>
          <w:rtl/>
          <w:lang w:eastAsia="he-IL"/>
        </w:rPr>
        <w:t>בהתאם.</w:t>
      </w:r>
    </w:p>
    <w:p w:rsidR="0001721B" w:rsidRDefault="0001721B" w:rsidP="00731F4C">
      <w:pPr>
        <w:rPr>
          <w:rtl/>
          <w:lang w:eastAsia="he-IL"/>
        </w:rPr>
      </w:pPr>
    </w:p>
    <w:p w:rsidR="0001721B" w:rsidRDefault="0001721B" w:rsidP="00B9403A">
      <w:pPr>
        <w:pStyle w:val="af6"/>
        <w:rPr>
          <w:rtl/>
        </w:rPr>
      </w:pPr>
      <w:bookmarkStart w:id="1382" w:name="ET_yor_5520_205"/>
      <w:r w:rsidRPr="00B9403A">
        <w:rPr>
          <w:rStyle w:val="TagStyle"/>
          <w:rtl/>
        </w:rPr>
        <w:t xml:space="preserve"> &lt;&lt; יור &gt;&gt;</w:t>
      </w:r>
      <w:r w:rsidRPr="0001721B">
        <w:rPr>
          <w:rStyle w:val="TagStyle"/>
          <w:rtl/>
        </w:rPr>
        <w:t xml:space="preserve"> </w:t>
      </w:r>
      <w:r>
        <w:rPr>
          <w:rtl/>
        </w:rPr>
        <w:t>היו"ר עודד פורר:</w:t>
      </w:r>
      <w:r w:rsidRPr="0001721B">
        <w:rPr>
          <w:rStyle w:val="TagStyle"/>
          <w:rtl/>
        </w:rPr>
        <w:t xml:space="preserve"> </w:t>
      </w:r>
      <w:r w:rsidRPr="00B9403A">
        <w:rPr>
          <w:rStyle w:val="TagStyle"/>
          <w:rtl/>
        </w:rPr>
        <w:t>&lt;&lt; יור &gt;&gt;</w:t>
      </w:r>
      <w:r>
        <w:rPr>
          <w:rtl/>
        </w:rPr>
        <w:t xml:space="preserve">   </w:t>
      </w:r>
      <w:bookmarkEnd w:id="1382"/>
    </w:p>
    <w:p w:rsidR="0001721B" w:rsidRDefault="0001721B" w:rsidP="0001721B">
      <w:pPr>
        <w:pStyle w:val="KeepWithNext"/>
        <w:rPr>
          <w:rtl/>
          <w:lang w:eastAsia="he-IL"/>
        </w:rPr>
      </w:pPr>
    </w:p>
    <w:p w:rsidR="0001721B" w:rsidRDefault="005A1094" w:rsidP="0001721B">
      <w:pPr>
        <w:rPr>
          <w:rtl/>
          <w:lang w:eastAsia="he-IL"/>
        </w:rPr>
      </w:pPr>
      <w:r>
        <w:rPr>
          <w:rFonts w:hint="cs"/>
          <w:rtl/>
          <w:lang w:eastAsia="he-IL"/>
        </w:rPr>
        <w:t xml:space="preserve">עו"ד הורוביץ, את מדברת </w:t>
      </w:r>
      <w:r w:rsidR="008243AA">
        <w:rPr>
          <w:rFonts w:hint="cs"/>
          <w:rtl/>
          <w:lang w:eastAsia="he-IL"/>
        </w:rPr>
        <w:t xml:space="preserve">על הנושא של </w:t>
      </w:r>
      <w:r w:rsidR="0001721B">
        <w:rPr>
          <w:rFonts w:hint="cs"/>
          <w:rtl/>
          <w:lang w:eastAsia="he-IL"/>
        </w:rPr>
        <w:t>אינוס כלפי קטין?</w:t>
      </w:r>
    </w:p>
    <w:p w:rsidR="0001721B" w:rsidRDefault="0001721B" w:rsidP="0001721B">
      <w:pPr>
        <w:rPr>
          <w:rtl/>
          <w:lang w:eastAsia="he-IL"/>
        </w:rPr>
      </w:pPr>
    </w:p>
    <w:p w:rsidR="0001721B" w:rsidRDefault="0001721B" w:rsidP="00B9403A">
      <w:pPr>
        <w:pStyle w:val="a4"/>
        <w:rPr>
          <w:rtl/>
        </w:rPr>
      </w:pPr>
      <w:bookmarkStart w:id="1383" w:name="ET_speaker_קרן_הורוביץ_319"/>
      <w:r w:rsidRPr="00B9403A">
        <w:rPr>
          <w:rStyle w:val="TagStyle"/>
          <w:rtl/>
        </w:rPr>
        <w:t>&lt;&lt; דובר &gt;&gt;</w:t>
      </w:r>
      <w:r w:rsidRPr="00731F4C">
        <w:rPr>
          <w:rStyle w:val="TagStyle"/>
          <w:rtl/>
        </w:rPr>
        <w:t xml:space="preserve"> </w:t>
      </w:r>
      <w:r>
        <w:rPr>
          <w:rtl/>
        </w:rPr>
        <w:t>קרן הור</w:t>
      </w:r>
      <w:r>
        <w:rPr>
          <w:rFonts w:hint="cs"/>
          <w:rtl/>
        </w:rPr>
        <w:t>ו</w:t>
      </w:r>
      <w:r>
        <w:rPr>
          <w:rtl/>
        </w:rPr>
        <w:t>ביץ:</w:t>
      </w:r>
      <w:r w:rsidRPr="00731F4C">
        <w:rPr>
          <w:rStyle w:val="TagStyle"/>
          <w:rtl/>
        </w:rPr>
        <w:t xml:space="preserve"> </w:t>
      </w:r>
      <w:r w:rsidRPr="00B9403A">
        <w:rPr>
          <w:rStyle w:val="TagStyle"/>
          <w:rtl/>
        </w:rPr>
        <w:t>&lt;&lt; דובר &gt;&gt;</w:t>
      </w:r>
      <w:r>
        <w:rPr>
          <w:rtl/>
        </w:rPr>
        <w:t xml:space="preserve">   </w:t>
      </w:r>
    </w:p>
    <w:bookmarkEnd w:id="1383"/>
    <w:p w:rsidR="0001721B" w:rsidRPr="0001721B" w:rsidRDefault="0001721B" w:rsidP="0001721B">
      <w:pPr>
        <w:rPr>
          <w:rtl/>
          <w:lang w:eastAsia="he-IL"/>
        </w:rPr>
      </w:pPr>
    </w:p>
    <w:p w:rsidR="0001721B" w:rsidRDefault="008243AA" w:rsidP="001358BF">
      <w:pPr>
        <w:rPr>
          <w:rtl/>
          <w:lang w:eastAsia="he-IL"/>
        </w:rPr>
      </w:pPr>
      <w:r>
        <w:rPr>
          <w:rFonts w:hint="cs"/>
          <w:rtl/>
          <w:lang w:eastAsia="he-IL"/>
        </w:rPr>
        <w:t>כן,</w:t>
      </w:r>
      <w:r w:rsidR="0001721B">
        <w:rPr>
          <w:rFonts w:hint="cs"/>
          <w:rtl/>
          <w:lang w:eastAsia="he-IL"/>
        </w:rPr>
        <w:t xml:space="preserve"> מדובר פה בעבירה חמורה ונדירה</w:t>
      </w:r>
      <w:r>
        <w:rPr>
          <w:rFonts w:hint="cs"/>
          <w:rtl/>
          <w:lang w:eastAsia="he-IL"/>
        </w:rPr>
        <w:t xml:space="preserve">, כמו שתיארו </w:t>
      </w:r>
      <w:bookmarkStart w:id="1384" w:name="_ETM_Q1_6310532"/>
      <w:bookmarkEnd w:id="1384"/>
      <w:r>
        <w:rPr>
          <w:rFonts w:hint="cs"/>
          <w:rtl/>
          <w:lang w:eastAsia="he-IL"/>
        </w:rPr>
        <w:t>לפניי אנשים</w:t>
      </w:r>
      <w:r w:rsidR="0001721B">
        <w:rPr>
          <w:rFonts w:hint="cs"/>
          <w:rtl/>
          <w:lang w:eastAsia="he-IL"/>
        </w:rPr>
        <w:t xml:space="preserve">. אם </w:t>
      </w:r>
      <w:r>
        <w:rPr>
          <w:rFonts w:hint="cs"/>
          <w:rtl/>
          <w:lang w:eastAsia="he-IL"/>
        </w:rPr>
        <w:t xml:space="preserve">כבר </w:t>
      </w:r>
      <w:r w:rsidR="0001721B">
        <w:rPr>
          <w:rFonts w:hint="cs"/>
          <w:rtl/>
          <w:lang w:eastAsia="he-IL"/>
        </w:rPr>
        <w:t>הורה מורשע בזה לא צריך להשאיר את הפתח</w:t>
      </w:r>
      <w:r w:rsidR="00FB7710">
        <w:rPr>
          <w:rFonts w:hint="cs"/>
          <w:rtl/>
          <w:lang w:eastAsia="he-IL"/>
        </w:rPr>
        <w:t xml:space="preserve">. זה מטיל צל כבד על היכולות ההוריות </w:t>
      </w:r>
      <w:bookmarkStart w:id="1385" w:name="_ETM_Q1_6316625"/>
      <w:bookmarkEnd w:id="1385"/>
      <w:r w:rsidR="00C95446">
        <w:rPr>
          <w:rFonts w:hint="cs"/>
          <w:rtl/>
          <w:lang w:eastAsia="he-IL"/>
        </w:rPr>
        <w:t>של אותו אדם</w:t>
      </w:r>
      <w:r w:rsidR="00FB7710">
        <w:rPr>
          <w:rFonts w:hint="cs"/>
          <w:rtl/>
          <w:lang w:eastAsia="he-IL"/>
        </w:rPr>
        <w:t>.</w:t>
      </w:r>
      <w:r w:rsidR="00C95446">
        <w:rPr>
          <w:rFonts w:hint="cs"/>
          <w:rtl/>
          <w:lang w:eastAsia="he-IL"/>
        </w:rPr>
        <w:t xml:space="preserve"> </w:t>
      </w:r>
      <w:r w:rsidR="0001721B">
        <w:rPr>
          <w:rFonts w:hint="cs"/>
          <w:rtl/>
          <w:lang w:eastAsia="he-IL"/>
        </w:rPr>
        <w:t xml:space="preserve"> </w:t>
      </w:r>
    </w:p>
    <w:p w:rsidR="00F82219" w:rsidRDefault="00F82219" w:rsidP="001358BF">
      <w:pPr>
        <w:rPr>
          <w:rtl/>
          <w:lang w:eastAsia="he-IL"/>
        </w:rPr>
      </w:pPr>
    </w:p>
    <w:p w:rsidR="0001721B" w:rsidRDefault="0001721B" w:rsidP="0001721B">
      <w:pPr>
        <w:pStyle w:val="af6"/>
        <w:keepNext/>
        <w:rPr>
          <w:rStyle w:val="TagStyle"/>
          <w:rtl/>
        </w:rPr>
      </w:pPr>
      <w:bookmarkStart w:id="1386" w:name="ET_yor_5520_206"/>
    </w:p>
    <w:p w:rsidR="0001721B" w:rsidRDefault="0001721B" w:rsidP="00B9403A">
      <w:pPr>
        <w:pStyle w:val="af6"/>
        <w:rPr>
          <w:rtl/>
        </w:rPr>
      </w:pPr>
      <w:r w:rsidRPr="00B9403A">
        <w:rPr>
          <w:rStyle w:val="TagStyle"/>
          <w:rtl/>
        </w:rPr>
        <w:t xml:space="preserve"> &lt;&lt; יור &gt;&gt;</w:t>
      </w:r>
      <w:r w:rsidRPr="0001721B">
        <w:rPr>
          <w:rStyle w:val="TagStyle"/>
          <w:rtl/>
        </w:rPr>
        <w:t xml:space="preserve"> </w:t>
      </w:r>
      <w:r>
        <w:rPr>
          <w:rtl/>
        </w:rPr>
        <w:t>היו"ר עודד פורר:</w:t>
      </w:r>
      <w:r w:rsidRPr="0001721B">
        <w:rPr>
          <w:rStyle w:val="TagStyle"/>
          <w:rtl/>
        </w:rPr>
        <w:t xml:space="preserve"> </w:t>
      </w:r>
      <w:r w:rsidRPr="00B9403A">
        <w:rPr>
          <w:rStyle w:val="TagStyle"/>
          <w:rtl/>
        </w:rPr>
        <w:t>&lt;&lt; יור &gt;&gt;</w:t>
      </w:r>
      <w:r>
        <w:rPr>
          <w:rtl/>
        </w:rPr>
        <w:t xml:space="preserve">   </w:t>
      </w:r>
      <w:bookmarkEnd w:id="1386"/>
    </w:p>
    <w:p w:rsidR="0001721B" w:rsidRDefault="0001721B" w:rsidP="0001721B">
      <w:pPr>
        <w:pStyle w:val="KeepWithNext"/>
        <w:rPr>
          <w:rtl/>
        </w:rPr>
      </w:pPr>
    </w:p>
    <w:p w:rsidR="001358BF" w:rsidRDefault="00C95446" w:rsidP="0001721B">
      <w:pPr>
        <w:rPr>
          <w:rtl/>
        </w:rPr>
      </w:pPr>
      <w:r>
        <w:rPr>
          <w:rFonts w:hint="cs"/>
          <w:rtl/>
        </w:rPr>
        <w:t xml:space="preserve">את אומרת שלא צריך להשאיר את הפתח </w:t>
      </w:r>
      <w:r w:rsidR="0001721B">
        <w:rPr>
          <w:rFonts w:hint="cs"/>
          <w:rtl/>
        </w:rPr>
        <w:t>כלפי הקטינים האחרים</w:t>
      </w:r>
      <w:r>
        <w:rPr>
          <w:rFonts w:hint="cs"/>
          <w:rtl/>
        </w:rPr>
        <w:t>?</w:t>
      </w:r>
    </w:p>
    <w:p w:rsidR="0001721B" w:rsidRDefault="0001721B" w:rsidP="0001721B">
      <w:pPr>
        <w:rPr>
          <w:rtl/>
        </w:rPr>
      </w:pPr>
    </w:p>
    <w:p w:rsidR="0001721B" w:rsidRDefault="0001721B" w:rsidP="00B9403A">
      <w:pPr>
        <w:pStyle w:val="a4"/>
        <w:rPr>
          <w:rtl/>
        </w:rPr>
      </w:pPr>
      <w:bookmarkStart w:id="1387" w:name="ET_speaker_קרן_הורוביץ_320"/>
      <w:r w:rsidRPr="00B9403A">
        <w:rPr>
          <w:rStyle w:val="TagStyle"/>
          <w:rtl/>
        </w:rPr>
        <w:t>&lt;&lt; דובר &gt;&gt;</w:t>
      </w:r>
      <w:r w:rsidRPr="00731F4C">
        <w:rPr>
          <w:rStyle w:val="TagStyle"/>
          <w:rtl/>
        </w:rPr>
        <w:t xml:space="preserve"> </w:t>
      </w:r>
      <w:r>
        <w:rPr>
          <w:rtl/>
        </w:rPr>
        <w:t>קרן הור</w:t>
      </w:r>
      <w:r>
        <w:rPr>
          <w:rFonts w:hint="cs"/>
          <w:rtl/>
        </w:rPr>
        <w:t>ו</w:t>
      </w:r>
      <w:r>
        <w:rPr>
          <w:rtl/>
        </w:rPr>
        <w:t>ביץ:</w:t>
      </w:r>
      <w:r w:rsidRPr="00731F4C">
        <w:rPr>
          <w:rStyle w:val="TagStyle"/>
          <w:rtl/>
        </w:rPr>
        <w:t xml:space="preserve"> </w:t>
      </w:r>
      <w:r w:rsidRPr="00B9403A">
        <w:rPr>
          <w:rStyle w:val="TagStyle"/>
          <w:rtl/>
        </w:rPr>
        <w:t>&lt;&lt; דובר &gt;&gt;</w:t>
      </w:r>
      <w:r>
        <w:rPr>
          <w:rtl/>
        </w:rPr>
        <w:t xml:space="preserve">   </w:t>
      </w:r>
    </w:p>
    <w:bookmarkEnd w:id="1387"/>
    <w:p w:rsidR="0001721B" w:rsidRPr="001358BF" w:rsidRDefault="0001721B" w:rsidP="0001721B">
      <w:pPr>
        <w:rPr>
          <w:rtl/>
        </w:rPr>
      </w:pPr>
    </w:p>
    <w:p w:rsidR="00A10523" w:rsidRDefault="0001721B" w:rsidP="00D55430">
      <w:pPr>
        <w:rPr>
          <w:rtl/>
          <w:lang w:eastAsia="he-IL"/>
        </w:rPr>
      </w:pPr>
      <w:r>
        <w:rPr>
          <w:rFonts w:hint="cs"/>
          <w:rtl/>
          <w:lang w:eastAsia="he-IL"/>
        </w:rPr>
        <w:t xml:space="preserve">בוודאי. </w:t>
      </w:r>
      <w:r w:rsidR="006B78FC">
        <w:rPr>
          <w:rFonts w:hint="cs"/>
          <w:rtl/>
          <w:lang w:eastAsia="he-IL"/>
        </w:rPr>
        <w:t>אני חושבת שהרצון לשקם והרצון לאפשר פתח הוא מאוד בעייתי</w:t>
      </w:r>
      <w:r>
        <w:rPr>
          <w:rFonts w:hint="cs"/>
          <w:rtl/>
          <w:lang w:eastAsia="he-IL"/>
        </w:rPr>
        <w:t xml:space="preserve"> ואני לוקחת את זה </w:t>
      </w:r>
      <w:r w:rsidR="006B78FC">
        <w:rPr>
          <w:rFonts w:hint="cs"/>
          <w:rtl/>
          <w:lang w:eastAsia="he-IL"/>
        </w:rPr>
        <w:t xml:space="preserve">גם </w:t>
      </w:r>
      <w:r>
        <w:rPr>
          <w:rFonts w:hint="cs"/>
          <w:rtl/>
          <w:lang w:eastAsia="he-IL"/>
        </w:rPr>
        <w:t xml:space="preserve">קדימה </w:t>
      </w:r>
      <w:r w:rsidR="006B78FC">
        <w:rPr>
          <w:rFonts w:hint="cs"/>
          <w:rtl/>
          <w:lang w:eastAsia="he-IL"/>
        </w:rPr>
        <w:t xml:space="preserve">לעניין </w:t>
      </w:r>
      <w:r w:rsidR="00B3277B">
        <w:rPr>
          <w:rFonts w:hint="cs"/>
          <w:rtl/>
          <w:lang w:eastAsia="he-IL"/>
        </w:rPr>
        <w:t xml:space="preserve">שהתחלת </w:t>
      </w:r>
      <w:bookmarkStart w:id="1388" w:name="_ETM_Q1_6335079"/>
      <w:bookmarkEnd w:id="1388"/>
      <w:r w:rsidR="00B3277B">
        <w:rPr>
          <w:rFonts w:hint="cs"/>
          <w:rtl/>
          <w:lang w:eastAsia="he-IL"/>
        </w:rPr>
        <w:t xml:space="preserve">לדבר עליו, על ההרחבה של החוק לעבירות חמורות. </w:t>
      </w:r>
      <w:r>
        <w:rPr>
          <w:rFonts w:hint="cs"/>
          <w:rtl/>
          <w:lang w:eastAsia="he-IL"/>
        </w:rPr>
        <w:t xml:space="preserve">הרשעה בעבירות </w:t>
      </w:r>
      <w:r w:rsidR="00B3277B">
        <w:rPr>
          <w:rFonts w:hint="cs"/>
          <w:rtl/>
          <w:lang w:eastAsia="he-IL"/>
        </w:rPr>
        <w:t xml:space="preserve">חמורות </w:t>
      </w:r>
      <w:r>
        <w:rPr>
          <w:rFonts w:hint="cs"/>
          <w:rtl/>
          <w:lang w:eastAsia="he-IL"/>
        </w:rPr>
        <w:t xml:space="preserve">מטילה צל </w:t>
      </w:r>
      <w:r w:rsidR="00B3277B">
        <w:rPr>
          <w:rFonts w:hint="cs"/>
          <w:rtl/>
          <w:lang w:eastAsia="he-IL"/>
        </w:rPr>
        <w:t xml:space="preserve">כבד, </w:t>
      </w:r>
      <w:bookmarkStart w:id="1389" w:name="_ETM_Q1_6345909"/>
      <w:bookmarkEnd w:id="1389"/>
      <w:r w:rsidR="00B3277B">
        <w:rPr>
          <w:rFonts w:hint="cs"/>
          <w:rtl/>
          <w:lang w:eastAsia="he-IL"/>
        </w:rPr>
        <w:t>צל כבד</w:t>
      </w:r>
      <w:r w:rsidR="00D55430">
        <w:rPr>
          <w:rFonts w:hint="cs"/>
          <w:rtl/>
          <w:lang w:eastAsia="he-IL"/>
        </w:rPr>
        <w:t>,</w:t>
      </w:r>
      <w:r w:rsidR="00B3277B">
        <w:rPr>
          <w:rFonts w:hint="cs"/>
          <w:rtl/>
          <w:lang w:eastAsia="he-IL"/>
        </w:rPr>
        <w:t xml:space="preserve"> על היכולות ההוריות, ולשלוח את האימהות להתדיין </w:t>
      </w:r>
      <w:r w:rsidR="005D5CC7">
        <w:rPr>
          <w:rFonts w:hint="cs"/>
          <w:rtl/>
          <w:lang w:eastAsia="he-IL"/>
        </w:rPr>
        <w:t>בבתי</w:t>
      </w:r>
      <w:bookmarkStart w:id="1390" w:name="_ETM_Q1_6352950"/>
      <w:bookmarkEnd w:id="1390"/>
      <w:r w:rsidR="005D5CC7">
        <w:rPr>
          <w:rFonts w:hint="cs"/>
          <w:rtl/>
          <w:lang w:eastAsia="he-IL"/>
        </w:rPr>
        <w:t xml:space="preserve"> המשפט אחרי ש</w:t>
      </w:r>
      <w:r>
        <w:rPr>
          <w:rFonts w:hint="cs"/>
          <w:rtl/>
          <w:lang w:eastAsia="he-IL"/>
        </w:rPr>
        <w:t>הוא יגיש</w:t>
      </w:r>
      <w:r w:rsidR="005D5CC7">
        <w:rPr>
          <w:rFonts w:hint="cs"/>
          <w:rtl/>
          <w:lang w:eastAsia="he-IL"/>
        </w:rPr>
        <w:t>, והוא יגיש,</w:t>
      </w:r>
      <w:r>
        <w:rPr>
          <w:rFonts w:hint="cs"/>
          <w:rtl/>
          <w:lang w:eastAsia="he-IL"/>
        </w:rPr>
        <w:t xml:space="preserve"> בקשה חריגה</w:t>
      </w:r>
      <w:r w:rsidR="005D5CC7">
        <w:rPr>
          <w:rFonts w:hint="cs"/>
          <w:rtl/>
          <w:lang w:eastAsia="he-IL"/>
        </w:rPr>
        <w:t>,</w:t>
      </w:r>
      <w:r>
        <w:rPr>
          <w:rFonts w:hint="cs"/>
          <w:rtl/>
          <w:lang w:eastAsia="he-IL"/>
        </w:rPr>
        <w:t xml:space="preserve"> </w:t>
      </w:r>
      <w:r w:rsidR="00D55430">
        <w:rPr>
          <w:rFonts w:hint="cs"/>
          <w:rtl/>
          <w:lang w:eastAsia="he-IL"/>
        </w:rPr>
        <w:t>זה מאוד בעייתי</w:t>
      </w:r>
      <w:r>
        <w:rPr>
          <w:rFonts w:hint="cs"/>
          <w:rtl/>
          <w:lang w:eastAsia="he-IL"/>
        </w:rPr>
        <w:t xml:space="preserve"> בעיניי.</w:t>
      </w:r>
    </w:p>
    <w:p w:rsidR="0001721B" w:rsidRDefault="0001721B" w:rsidP="00A10523">
      <w:pPr>
        <w:rPr>
          <w:rtl/>
          <w:lang w:eastAsia="he-IL"/>
        </w:rPr>
      </w:pPr>
    </w:p>
    <w:p w:rsidR="0001721B" w:rsidRDefault="0001721B" w:rsidP="00B9403A">
      <w:pPr>
        <w:pStyle w:val="af6"/>
        <w:rPr>
          <w:rtl/>
        </w:rPr>
      </w:pPr>
      <w:bookmarkStart w:id="1391" w:name="ET_yor_5520_207"/>
      <w:r w:rsidRPr="00B9403A">
        <w:rPr>
          <w:rStyle w:val="TagStyle"/>
          <w:rtl/>
        </w:rPr>
        <w:t xml:space="preserve"> &lt;&lt; יור &gt;&gt;</w:t>
      </w:r>
      <w:r w:rsidRPr="0001721B">
        <w:rPr>
          <w:rStyle w:val="TagStyle"/>
          <w:rtl/>
        </w:rPr>
        <w:t xml:space="preserve"> </w:t>
      </w:r>
      <w:r>
        <w:rPr>
          <w:rtl/>
        </w:rPr>
        <w:t>היו"ר עודד פורר:</w:t>
      </w:r>
      <w:r w:rsidRPr="0001721B">
        <w:rPr>
          <w:rStyle w:val="TagStyle"/>
          <w:rtl/>
        </w:rPr>
        <w:t xml:space="preserve"> </w:t>
      </w:r>
      <w:r w:rsidRPr="00B9403A">
        <w:rPr>
          <w:rStyle w:val="TagStyle"/>
          <w:rtl/>
        </w:rPr>
        <w:t>&lt;&lt; יור &gt;&gt;</w:t>
      </w:r>
      <w:r>
        <w:rPr>
          <w:rtl/>
        </w:rPr>
        <w:t xml:space="preserve">   </w:t>
      </w:r>
      <w:bookmarkEnd w:id="1391"/>
    </w:p>
    <w:p w:rsidR="0001721B" w:rsidRDefault="0001721B" w:rsidP="0001721B">
      <w:pPr>
        <w:pStyle w:val="KeepWithNext"/>
        <w:rPr>
          <w:rtl/>
          <w:lang w:eastAsia="he-IL"/>
        </w:rPr>
      </w:pPr>
    </w:p>
    <w:p w:rsidR="0001721B" w:rsidRDefault="005D5CC7" w:rsidP="00D55430">
      <w:pPr>
        <w:rPr>
          <w:rtl/>
          <w:lang w:eastAsia="he-IL"/>
        </w:rPr>
      </w:pPr>
      <w:r>
        <w:rPr>
          <w:rFonts w:hint="cs"/>
          <w:rtl/>
          <w:lang w:eastAsia="he-IL"/>
        </w:rPr>
        <w:t xml:space="preserve">תודה. אני משאיר את הנושא הזה פתוח לקראת הדיון של </w:t>
      </w:r>
      <w:r w:rsidR="0001721B">
        <w:rPr>
          <w:rFonts w:hint="cs"/>
          <w:rtl/>
          <w:lang w:eastAsia="he-IL"/>
        </w:rPr>
        <w:t xml:space="preserve">יום חמישי. </w:t>
      </w:r>
      <w:r>
        <w:rPr>
          <w:rFonts w:hint="cs"/>
          <w:rtl/>
          <w:lang w:eastAsia="he-IL"/>
        </w:rPr>
        <w:t xml:space="preserve">אני בדעה ששלילת האפוטרופסות במקרה של אינוס, של העבירה </w:t>
      </w:r>
      <w:bookmarkStart w:id="1392" w:name="_ETM_Q1_6372075"/>
      <w:bookmarkEnd w:id="1392"/>
      <w:r>
        <w:rPr>
          <w:rFonts w:hint="cs"/>
          <w:rtl/>
          <w:lang w:eastAsia="he-IL"/>
        </w:rPr>
        <w:t xml:space="preserve">הזו, </w:t>
      </w:r>
      <w:r w:rsidR="00D55430">
        <w:rPr>
          <w:rFonts w:hint="cs"/>
          <w:rtl/>
          <w:lang w:eastAsia="he-IL"/>
        </w:rPr>
        <w:t>צריכה</w:t>
      </w:r>
      <w:r w:rsidR="0001721B">
        <w:rPr>
          <w:rFonts w:hint="cs"/>
          <w:rtl/>
          <w:lang w:eastAsia="he-IL"/>
        </w:rPr>
        <w:t xml:space="preserve"> להיות כלפי הקטינים באותו תא משפחתי ולא רק </w:t>
      </w:r>
      <w:r>
        <w:rPr>
          <w:rFonts w:hint="cs"/>
          <w:rtl/>
          <w:lang w:eastAsia="he-IL"/>
        </w:rPr>
        <w:t>כלפי אותו קטין.</w:t>
      </w:r>
    </w:p>
    <w:p w:rsidR="00B062A8" w:rsidRDefault="00B062A8" w:rsidP="0001721B">
      <w:pPr>
        <w:rPr>
          <w:rtl/>
          <w:lang w:eastAsia="he-IL"/>
        </w:rPr>
      </w:pPr>
    </w:p>
    <w:p w:rsidR="00B062A8" w:rsidRDefault="00B062A8" w:rsidP="00B9403A">
      <w:pPr>
        <w:pStyle w:val="a4"/>
        <w:rPr>
          <w:rtl/>
        </w:rPr>
      </w:pPr>
      <w:bookmarkStart w:id="1393" w:name="ET_speaker_5761_208"/>
      <w:r w:rsidRPr="00B9403A">
        <w:rPr>
          <w:rStyle w:val="TagStyle"/>
          <w:rtl/>
        </w:rPr>
        <w:t xml:space="preserve"> &lt;&lt; דובר &gt;&gt;</w:t>
      </w:r>
      <w:r w:rsidRPr="00B062A8">
        <w:rPr>
          <w:rStyle w:val="TagStyle"/>
          <w:rtl/>
        </w:rPr>
        <w:t xml:space="preserve"> </w:t>
      </w:r>
      <w:r>
        <w:rPr>
          <w:rtl/>
        </w:rPr>
        <w:t>עאידה תומא סלימאן (הרשימה המשותפת):</w:t>
      </w:r>
      <w:r w:rsidRPr="00B062A8">
        <w:rPr>
          <w:rStyle w:val="TagStyle"/>
          <w:rtl/>
        </w:rPr>
        <w:t xml:space="preserve"> </w:t>
      </w:r>
      <w:r w:rsidRPr="00B9403A">
        <w:rPr>
          <w:rStyle w:val="TagStyle"/>
          <w:rtl/>
        </w:rPr>
        <w:t>&lt;&lt; דובר &gt;&gt;</w:t>
      </w:r>
      <w:r>
        <w:rPr>
          <w:rtl/>
        </w:rPr>
        <w:t xml:space="preserve">   </w:t>
      </w:r>
      <w:bookmarkEnd w:id="1393"/>
    </w:p>
    <w:p w:rsidR="00B062A8" w:rsidRDefault="00B062A8" w:rsidP="00B062A8">
      <w:pPr>
        <w:pStyle w:val="KeepWithNext"/>
        <w:rPr>
          <w:rtl/>
          <w:lang w:eastAsia="he-IL"/>
        </w:rPr>
      </w:pPr>
    </w:p>
    <w:p w:rsidR="00B062A8" w:rsidRDefault="00B062A8" w:rsidP="00B062A8">
      <w:pPr>
        <w:rPr>
          <w:rtl/>
          <w:lang w:eastAsia="he-IL"/>
        </w:rPr>
      </w:pPr>
      <w:r>
        <w:rPr>
          <w:rFonts w:hint="cs"/>
          <w:rtl/>
          <w:lang w:eastAsia="he-IL"/>
        </w:rPr>
        <w:t>כל הקטינים?</w:t>
      </w:r>
    </w:p>
    <w:p w:rsidR="00B062A8" w:rsidRDefault="00B062A8" w:rsidP="00B062A8">
      <w:pPr>
        <w:rPr>
          <w:rtl/>
          <w:lang w:eastAsia="he-IL"/>
        </w:rPr>
      </w:pPr>
    </w:p>
    <w:p w:rsidR="00B062A8" w:rsidRDefault="00B062A8" w:rsidP="00B9403A">
      <w:pPr>
        <w:pStyle w:val="af6"/>
        <w:rPr>
          <w:rtl/>
        </w:rPr>
      </w:pPr>
      <w:bookmarkStart w:id="1394" w:name="ET_yor_5520_210"/>
      <w:r w:rsidRPr="00B9403A">
        <w:rPr>
          <w:rStyle w:val="TagStyle"/>
          <w:rtl/>
        </w:rPr>
        <w:t xml:space="preserve"> &lt;&lt; יור &gt;&gt;</w:t>
      </w:r>
      <w:r w:rsidRPr="00B062A8">
        <w:rPr>
          <w:rStyle w:val="TagStyle"/>
          <w:rtl/>
        </w:rPr>
        <w:t xml:space="preserve"> </w:t>
      </w:r>
      <w:r>
        <w:rPr>
          <w:rtl/>
        </w:rPr>
        <w:t>היו"ר עודד פורר:</w:t>
      </w:r>
      <w:r w:rsidRPr="00B062A8">
        <w:rPr>
          <w:rStyle w:val="TagStyle"/>
          <w:rtl/>
        </w:rPr>
        <w:t xml:space="preserve"> </w:t>
      </w:r>
      <w:r w:rsidRPr="00B9403A">
        <w:rPr>
          <w:rStyle w:val="TagStyle"/>
          <w:rtl/>
        </w:rPr>
        <w:t>&lt;&lt; יור &gt;&gt;</w:t>
      </w:r>
      <w:r>
        <w:rPr>
          <w:rtl/>
        </w:rPr>
        <w:t xml:space="preserve">   </w:t>
      </w:r>
      <w:bookmarkEnd w:id="1394"/>
    </w:p>
    <w:p w:rsidR="00B062A8" w:rsidRDefault="00B062A8" w:rsidP="00B062A8">
      <w:pPr>
        <w:pStyle w:val="KeepWithNext"/>
        <w:rPr>
          <w:rtl/>
          <w:lang w:eastAsia="he-IL"/>
        </w:rPr>
      </w:pPr>
    </w:p>
    <w:p w:rsidR="00B062A8" w:rsidRDefault="00B062A8" w:rsidP="00B062A8">
      <w:pPr>
        <w:rPr>
          <w:rtl/>
          <w:lang w:eastAsia="he-IL"/>
        </w:rPr>
      </w:pPr>
      <w:r>
        <w:rPr>
          <w:rFonts w:hint="cs"/>
          <w:rtl/>
          <w:lang w:eastAsia="he-IL"/>
        </w:rPr>
        <w:t xml:space="preserve">כן. אני לא </w:t>
      </w:r>
      <w:r w:rsidR="005D5CC7">
        <w:rPr>
          <w:rFonts w:hint="cs"/>
          <w:rtl/>
          <w:lang w:eastAsia="he-IL"/>
        </w:rPr>
        <w:t>מצליח להבין איך מישהו שאנס ילד</w:t>
      </w:r>
      <w:bookmarkStart w:id="1395" w:name="_ETM_Q1_6389008"/>
      <w:bookmarkEnd w:id="1395"/>
      <w:r w:rsidR="005D5CC7">
        <w:rPr>
          <w:rFonts w:hint="cs"/>
          <w:rtl/>
          <w:lang w:eastAsia="he-IL"/>
        </w:rPr>
        <w:t xml:space="preserve">/ה בן/ת 12 יכול להיות אפוטרופוס של ילד/ה </w:t>
      </w:r>
      <w:bookmarkStart w:id="1396" w:name="_ETM_Q1_6386680"/>
      <w:bookmarkEnd w:id="1396"/>
      <w:r w:rsidR="005D5CC7">
        <w:rPr>
          <w:rFonts w:hint="cs"/>
          <w:rtl/>
          <w:lang w:eastAsia="he-IL"/>
        </w:rPr>
        <w:t>אחר/ת בני 10.</w:t>
      </w:r>
    </w:p>
    <w:p w:rsidR="00B062A8" w:rsidRPr="00B062A8" w:rsidRDefault="00B062A8" w:rsidP="00B062A8">
      <w:pPr>
        <w:rPr>
          <w:rtl/>
          <w:lang w:eastAsia="he-IL"/>
        </w:rPr>
      </w:pPr>
    </w:p>
    <w:p w:rsidR="00B062A8" w:rsidRDefault="00B062A8" w:rsidP="00B9403A">
      <w:pPr>
        <w:pStyle w:val="-"/>
        <w:rPr>
          <w:rtl/>
        </w:rPr>
      </w:pPr>
      <w:bookmarkStart w:id="1397" w:name="ET_speakercontinue_5761_209"/>
      <w:r w:rsidRPr="00B9403A">
        <w:rPr>
          <w:rStyle w:val="TagStyle"/>
          <w:rtl/>
        </w:rPr>
        <w:t xml:space="preserve"> &lt;&lt; דובר_המשך &gt;&gt;</w:t>
      </w:r>
      <w:r w:rsidRPr="00B062A8">
        <w:rPr>
          <w:rStyle w:val="TagStyle"/>
          <w:rtl/>
        </w:rPr>
        <w:t xml:space="preserve"> </w:t>
      </w:r>
      <w:r>
        <w:rPr>
          <w:rtl/>
        </w:rPr>
        <w:t>עאידה תומא סלימאן (הרשימה המשותפת):</w:t>
      </w:r>
      <w:r w:rsidRPr="00B062A8">
        <w:rPr>
          <w:rStyle w:val="TagStyle"/>
          <w:rtl/>
        </w:rPr>
        <w:t xml:space="preserve"> </w:t>
      </w:r>
      <w:r w:rsidRPr="00B9403A">
        <w:rPr>
          <w:rStyle w:val="TagStyle"/>
          <w:rtl/>
        </w:rPr>
        <w:t>&lt;&lt; דובר_המשך &gt;&gt;</w:t>
      </w:r>
      <w:r>
        <w:rPr>
          <w:rtl/>
        </w:rPr>
        <w:t xml:space="preserve">   </w:t>
      </w:r>
      <w:bookmarkEnd w:id="1397"/>
    </w:p>
    <w:p w:rsidR="00B062A8" w:rsidRDefault="00B062A8" w:rsidP="00B062A8">
      <w:pPr>
        <w:pStyle w:val="KeepWithNext"/>
        <w:rPr>
          <w:rtl/>
          <w:lang w:eastAsia="he-IL"/>
        </w:rPr>
      </w:pPr>
    </w:p>
    <w:p w:rsidR="00B062A8" w:rsidRDefault="00B062A8" w:rsidP="00B062A8">
      <w:pPr>
        <w:rPr>
          <w:rtl/>
          <w:lang w:eastAsia="he-IL"/>
        </w:rPr>
      </w:pPr>
      <w:r>
        <w:rPr>
          <w:rFonts w:hint="cs"/>
          <w:rtl/>
          <w:lang w:eastAsia="he-IL"/>
        </w:rPr>
        <w:t>ברור</w:t>
      </w:r>
      <w:r w:rsidR="00D55430">
        <w:rPr>
          <w:rFonts w:hint="cs"/>
          <w:rtl/>
          <w:lang w:eastAsia="he-IL"/>
        </w:rPr>
        <w:t>,</w:t>
      </w:r>
      <w:r>
        <w:rPr>
          <w:rFonts w:hint="cs"/>
          <w:rtl/>
          <w:lang w:eastAsia="he-IL"/>
        </w:rPr>
        <w:t xml:space="preserve"> וגם זה מסכן את הילדים האחרים כי </w:t>
      </w:r>
      <w:r w:rsidR="005D5CC7">
        <w:rPr>
          <w:rFonts w:hint="cs"/>
          <w:rtl/>
          <w:lang w:eastAsia="he-IL"/>
        </w:rPr>
        <w:t>אנחנו יודעים שבדרך כלל העבירות כ</w:t>
      </w:r>
      <w:r>
        <w:rPr>
          <w:rFonts w:hint="cs"/>
          <w:rtl/>
          <w:lang w:eastAsia="he-IL"/>
        </w:rPr>
        <w:t xml:space="preserve">אלה </w:t>
      </w:r>
      <w:r w:rsidR="005D5CC7">
        <w:rPr>
          <w:rFonts w:hint="cs"/>
          <w:rtl/>
          <w:lang w:eastAsia="he-IL"/>
        </w:rPr>
        <w:t>הן - - -</w:t>
      </w:r>
    </w:p>
    <w:p w:rsidR="00B062A8" w:rsidRDefault="00B062A8" w:rsidP="00B062A8">
      <w:pPr>
        <w:rPr>
          <w:rtl/>
          <w:lang w:eastAsia="he-IL"/>
        </w:rPr>
      </w:pPr>
    </w:p>
    <w:p w:rsidR="00B062A8" w:rsidRDefault="00B062A8" w:rsidP="00B9403A">
      <w:pPr>
        <w:pStyle w:val="af6"/>
        <w:rPr>
          <w:rtl/>
        </w:rPr>
      </w:pPr>
      <w:bookmarkStart w:id="1398" w:name="ET_yor_5520_211"/>
      <w:r w:rsidRPr="00B9403A">
        <w:rPr>
          <w:rStyle w:val="TagStyle"/>
          <w:rtl/>
        </w:rPr>
        <w:t xml:space="preserve"> &lt;&lt; יור &gt;&gt;</w:t>
      </w:r>
      <w:r w:rsidRPr="00B062A8">
        <w:rPr>
          <w:rStyle w:val="TagStyle"/>
          <w:rtl/>
        </w:rPr>
        <w:t xml:space="preserve"> </w:t>
      </w:r>
      <w:r>
        <w:rPr>
          <w:rtl/>
        </w:rPr>
        <w:t>היו"ר עודד פורר:</w:t>
      </w:r>
      <w:r w:rsidRPr="00B062A8">
        <w:rPr>
          <w:rStyle w:val="TagStyle"/>
          <w:rtl/>
        </w:rPr>
        <w:t xml:space="preserve"> </w:t>
      </w:r>
      <w:r w:rsidRPr="00B9403A">
        <w:rPr>
          <w:rStyle w:val="TagStyle"/>
          <w:rtl/>
        </w:rPr>
        <w:t>&lt;&lt; יור &gt;&gt;</w:t>
      </w:r>
      <w:r>
        <w:rPr>
          <w:rtl/>
        </w:rPr>
        <w:t xml:space="preserve">   </w:t>
      </w:r>
      <w:bookmarkEnd w:id="1398"/>
    </w:p>
    <w:p w:rsidR="00B062A8" w:rsidRDefault="00B062A8" w:rsidP="00B062A8">
      <w:pPr>
        <w:pStyle w:val="KeepWithNext"/>
        <w:rPr>
          <w:rtl/>
          <w:lang w:eastAsia="he-IL"/>
        </w:rPr>
      </w:pPr>
    </w:p>
    <w:p w:rsidR="00B062A8" w:rsidRDefault="005D5CC7" w:rsidP="00B062A8">
      <w:pPr>
        <w:rPr>
          <w:rtl/>
          <w:lang w:eastAsia="he-IL"/>
        </w:rPr>
      </w:pPr>
      <w:r>
        <w:rPr>
          <w:rFonts w:hint="cs"/>
          <w:rtl/>
          <w:lang w:eastAsia="he-IL"/>
        </w:rPr>
        <w:t xml:space="preserve">חד-משמעית. אגב, </w:t>
      </w:r>
      <w:r w:rsidR="00B062A8">
        <w:rPr>
          <w:rFonts w:hint="cs"/>
          <w:rtl/>
          <w:lang w:eastAsia="he-IL"/>
        </w:rPr>
        <w:t xml:space="preserve">קל לי לעשות את זה </w:t>
      </w:r>
      <w:r>
        <w:rPr>
          <w:rFonts w:hint="cs"/>
          <w:rtl/>
          <w:lang w:eastAsia="he-IL"/>
        </w:rPr>
        <w:t xml:space="preserve">דווקא בגלל חצי </w:t>
      </w:r>
      <w:bookmarkStart w:id="1399" w:name="_ETM_Q1_6402589"/>
      <w:bookmarkEnd w:id="1399"/>
      <w:r>
        <w:rPr>
          <w:rFonts w:hint="cs"/>
          <w:rtl/>
          <w:lang w:eastAsia="he-IL"/>
        </w:rPr>
        <w:t xml:space="preserve">הצעד אחורה שעשינו שהכניס פה את האפשרות של פנייה לבית </w:t>
      </w:r>
      <w:bookmarkStart w:id="1400" w:name="_ETM_Q1_6408169"/>
      <w:bookmarkEnd w:id="1400"/>
      <w:r>
        <w:rPr>
          <w:rFonts w:hint="cs"/>
          <w:rtl/>
          <w:lang w:eastAsia="he-IL"/>
        </w:rPr>
        <w:t xml:space="preserve">משפט. כל הקונספט ותפיסת העולם </w:t>
      </w:r>
      <w:bookmarkStart w:id="1401" w:name="_ETM_Q1_6414182"/>
      <w:bookmarkEnd w:id="1401"/>
      <w:r>
        <w:rPr>
          <w:rFonts w:hint="cs"/>
          <w:rtl/>
          <w:lang w:eastAsia="he-IL"/>
        </w:rPr>
        <w:t>גם בהצעת החוק שניסחנו אומרים</w:t>
      </w:r>
      <w:r w:rsidR="00D55430">
        <w:rPr>
          <w:rFonts w:hint="cs"/>
          <w:rtl/>
          <w:lang w:eastAsia="he-IL"/>
        </w:rPr>
        <w:t>:</w:t>
      </w:r>
      <w:r>
        <w:rPr>
          <w:rFonts w:hint="cs"/>
          <w:rtl/>
          <w:lang w:eastAsia="he-IL"/>
        </w:rPr>
        <w:t xml:space="preserve"> בואו נהפוך </w:t>
      </w:r>
      <w:r w:rsidRPr="00D55430">
        <w:rPr>
          <w:rFonts w:hint="cs"/>
          <w:rtl/>
          <w:lang w:eastAsia="he-IL"/>
        </w:rPr>
        <w:t>את זה.</w:t>
      </w:r>
      <w:r>
        <w:rPr>
          <w:rFonts w:hint="cs"/>
          <w:rtl/>
          <w:lang w:eastAsia="he-IL"/>
        </w:rPr>
        <w:t xml:space="preserve"> אומרים על חידוש הקשר, איפה </w:t>
      </w:r>
      <w:bookmarkStart w:id="1402" w:name="_ETM_Q1_6420338"/>
      <w:bookmarkEnd w:id="1402"/>
      <w:r>
        <w:rPr>
          <w:rFonts w:hint="cs"/>
          <w:rtl/>
          <w:lang w:eastAsia="he-IL"/>
        </w:rPr>
        <w:t xml:space="preserve">הצד השני? איפה הקורבן בעניין הזה? למה הקורבן </w:t>
      </w:r>
      <w:bookmarkStart w:id="1403" w:name="_ETM_Q1_6425925"/>
      <w:bookmarkEnd w:id="1403"/>
      <w:r>
        <w:rPr>
          <w:rFonts w:hint="cs"/>
          <w:rtl/>
          <w:lang w:eastAsia="he-IL"/>
        </w:rPr>
        <w:t xml:space="preserve">צריך ללכת לבית המשפט ולבקש ולא הפוך, ולא הפוגע צריך ללכת לבית משפט ולבקש? זו עמדתי בנושא, אני אומר לכם </w:t>
      </w:r>
      <w:bookmarkStart w:id="1404" w:name="_ETM_Q1_6432549"/>
      <w:bookmarkEnd w:id="1404"/>
      <w:r>
        <w:rPr>
          <w:rFonts w:hint="cs"/>
          <w:rtl/>
          <w:lang w:eastAsia="he-IL"/>
        </w:rPr>
        <w:t xml:space="preserve">את זה לקראת הדיון ביום חמישי. יש לנו נושאים נוספים </w:t>
      </w:r>
      <w:bookmarkStart w:id="1405" w:name="_ETM_Q1_6442514"/>
      <w:bookmarkEnd w:id="1405"/>
      <w:r>
        <w:rPr>
          <w:rFonts w:hint="cs"/>
          <w:rtl/>
          <w:lang w:eastAsia="he-IL"/>
        </w:rPr>
        <w:t>פתוחים? חה"כ סער, אתה רוצה להוסיף משהו?</w:t>
      </w:r>
      <w:bookmarkStart w:id="1406" w:name="_ETM_Q1_6444396"/>
      <w:bookmarkEnd w:id="1406"/>
    </w:p>
    <w:p w:rsidR="005D5CC7" w:rsidRDefault="005D5CC7" w:rsidP="00B062A8">
      <w:pPr>
        <w:rPr>
          <w:rtl/>
          <w:lang w:eastAsia="he-IL"/>
        </w:rPr>
      </w:pPr>
      <w:bookmarkStart w:id="1407" w:name="_ETM_Q1_6444546"/>
      <w:bookmarkStart w:id="1408" w:name="_ETM_Q1_6445776"/>
      <w:bookmarkEnd w:id="1407"/>
      <w:bookmarkEnd w:id="1408"/>
    </w:p>
    <w:p w:rsidR="005D5CC7" w:rsidRDefault="005D5CC7" w:rsidP="00B9403A">
      <w:pPr>
        <w:pStyle w:val="a4"/>
        <w:rPr>
          <w:rtl/>
        </w:rPr>
      </w:pPr>
      <w:bookmarkStart w:id="1409" w:name="ET_knessetmember_4672_321"/>
      <w:r w:rsidRPr="00B9403A">
        <w:rPr>
          <w:rStyle w:val="TagStyle"/>
          <w:rtl/>
        </w:rPr>
        <w:t xml:space="preserve"> &lt;&lt; דובר &gt;&gt;</w:t>
      </w:r>
      <w:r w:rsidRPr="005D5CC7">
        <w:rPr>
          <w:rStyle w:val="TagStyle"/>
          <w:rtl/>
        </w:rPr>
        <w:t xml:space="preserve"> </w:t>
      </w:r>
      <w:r>
        <w:rPr>
          <w:rtl/>
        </w:rPr>
        <w:t>גדעון סער (הליכוד):</w:t>
      </w:r>
      <w:r w:rsidRPr="005D5CC7">
        <w:rPr>
          <w:rStyle w:val="TagStyle"/>
          <w:rtl/>
        </w:rPr>
        <w:t xml:space="preserve"> </w:t>
      </w:r>
      <w:r w:rsidRPr="00B9403A">
        <w:rPr>
          <w:rStyle w:val="TagStyle"/>
          <w:rtl/>
        </w:rPr>
        <w:t>&lt;&lt; דובר &gt;&gt;</w:t>
      </w:r>
      <w:bookmarkEnd w:id="1409"/>
      <w:r>
        <w:rPr>
          <w:rtl/>
        </w:rPr>
        <w:t xml:space="preserve">   </w:t>
      </w:r>
    </w:p>
    <w:p w:rsidR="005D5CC7" w:rsidRDefault="005D5CC7" w:rsidP="005D5CC7">
      <w:pPr>
        <w:pStyle w:val="KeepWithNext"/>
        <w:rPr>
          <w:rtl/>
          <w:lang w:eastAsia="he-IL"/>
        </w:rPr>
      </w:pPr>
    </w:p>
    <w:p w:rsidR="005D5CC7" w:rsidRDefault="005D5CC7" w:rsidP="005D5CC7">
      <w:pPr>
        <w:rPr>
          <w:rtl/>
          <w:lang w:eastAsia="he-IL"/>
        </w:rPr>
      </w:pPr>
      <w:bookmarkStart w:id="1410" w:name="_ETM_Q1_6446639"/>
      <w:bookmarkStart w:id="1411" w:name="_ETM_Q1_6446694"/>
      <w:bookmarkEnd w:id="1410"/>
      <w:bookmarkEnd w:id="1411"/>
      <w:r>
        <w:rPr>
          <w:rFonts w:hint="cs"/>
          <w:rtl/>
          <w:lang w:eastAsia="he-IL"/>
        </w:rPr>
        <w:t>לרגע זה לא.</w:t>
      </w:r>
    </w:p>
    <w:p w:rsidR="005D5CC7" w:rsidRDefault="005D5CC7" w:rsidP="005D5CC7">
      <w:pPr>
        <w:rPr>
          <w:rtl/>
          <w:lang w:eastAsia="he-IL"/>
        </w:rPr>
      </w:pPr>
      <w:bookmarkStart w:id="1412" w:name="_ETM_Q1_6452115"/>
      <w:bookmarkStart w:id="1413" w:name="_ETM_Q1_6452227"/>
      <w:bookmarkEnd w:id="1412"/>
      <w:bookmarkEnd w:id="1413"/>
    </w:p>
    <w:p w:rsidR="005D5CC7" w:rsidRDefault="005D5CC7" w:rsidP="00B9403A">
      <w:pPr>
        <w:pStyle w:val="-"/>
        <w:rPr>
          <w:rtl/>
        </w:rPr>
      </w:pPr>
      <w:bookmarkStart w:id="1414" w:name="ET_knessetmember_4672_315"/>
      <w:r w:rsidRPr="00B9403A">
        <w:rPr>
          <w:rStyle w:val="TagStyle"/>
          <w:rtl/>
        </w:rPr>
        <w:t xml:space="preserve"> &lt;&lt; דובר_המשך &gt;&gt;</w:t>
      </w:r>
      <w:r w:rsidRPr="005D5CC7">
        <w:rPr>
          <w:rStyle w:val="TagStyle"/>
          <w:rtl/>
        </w:rPr>
        <w:t xml:space="preserve"> </w:t>
      </w:r>
      <w:r>
        <w:rPr>
          <w:rtl/>
        </w:rPr>
        <w:t>גדעון סער (הליכוד):</w:t>
      </w:r>
      <w:r w:rsidRPr="005D5CC7">
        <w:rPr>
          <w:rStyle w:val="TagStyle"/>
          <w:rtl/>
        </w:rPr>
        <w:t xml:space="preserve"> </w:t>
      </w:r>
      <w:r w:rsidRPr="00B9403A">
        <w:rPr>
          <w:rStyle w:val="TagStyle"/>
          <w:rtl/>
        </w:rPr>
        <w:t>&lt;&lt; דובר_המשך &gt;&gt;</w:t>
      </w:r>
      <w:r>
        <w:rPr>
          <w:rtl/>
        </w:rPr>
        <w:t xml:space="preserve">   </w:t>
      </w:r>
      <w:bookmarkEnd w:id="1414"/>
    </w:p>
    <w:p w:rsidR="005D5CC7" w:rsidRDefault="005D5CC7" w:rsidP="005D5CC7">
      <w:pPr>
        <w:pStyle w:val="KeepWithNext"/>
        <w:rPr>
          <w:rtl/>
          <w:lang w:eastAsia="he-IL"/>
        </w:rPr>
      </w:pPr>
    </w:p>
    <w:p w:rsidR="005D5CC7" w:rsidRDefault="005D5CC7" w:rsidP="005D5CC7">
      <w:pPr>
        <w:rPr>
          <w:rtl/>
          <w:lang w:eastAsia="he-IL"/>
        </w:rPr>
      </w:pPr>
      <w:bookmarkStart w:id="1415" w:name="_ETM_Q1_6452838"/>
      <w:bookmarkEnd w:id="1415"/>
      <w:r>
        <w:rPr>
          <w:rFonts w:hint="cs"/>
          <w:rtl/>
          <w:lang w:eastAsia="he-IL"/>
        </w:rPr>
        <w:t>עאידה, את רוצה להוסיף משהו?</w:t>
      </w:r>
      <w:bookmarkStart w:id="1416" w:name="_ETM_Q1_6463897"/>
      <w:bookmarkEnd w:id="1416"/>
    </w:p>
    <w:p w:rsidR="005D5CC7" w:rsidRDefault="005D5CC7" w:rsidP="005D5CC7">
      <w:pPr>
        <w:rPr>
          <w:rtl/>
          <w:lang w:eastAsia="he-IL"/>
        </w:rPr>
      </w:pPr>
      <w:bookmarkStart w:id="1417" w:name="_ETM_Q1_6464013"/>
      <w:bookmarkStart w:id="1418" w:name="_ETM_Q1_6466761"/>
      <w:bookmarkEnd w:id="1417"/>
      <w:bookmarkEnd w:id="1418"/>
    </w:p>
    <w:p w:rsidR="005D5CC7" w:rsidRDefault="005D5CC7" w:rsidP="00B9403A">
      <w:pPr>
        <w:pStyle w:val="a4"/>
        <w:rPr>
          <w:rtl/>
        </w:rPr>
      </w:pPr>
      <w:bookmarkStart w:id="1419" w:name="ET_speaker_5761_316"/>
      <w:r w:rsidRPr="00B9403A">
        <w:rPr>
          <w:rStyle w:val="TagStyle"/>
          <w:rtl/>
        </w:rPr>
        <w:t xml:space="preserve"> &lt;&lt; דובר &gt;&gt;</w:t>
      </w:r>
      <w:r w:rsidRPr="005D5CC7">
        <w:rPr>
          <w:rStyle w:val="TagStyle"/>
          <w:rtl/>
        </w:rPr>
        <w:t xml:space="preserve"> </w:t>
      </w:r>
      <w:r>
        <w:rPr>
          <w:rtl/>
        </w:rPr>
        <w:t>עאידה תומא סלימאן (הרשימה המשותפת):</w:t>
      </w:r>
      <w:r w:rsidRPr="005D5CC7">
        <w:rPr>
          <w:rStyle w:val="TagStyle"/>
          <w:rtl/>
        </w:rPr>
        <w:t xml:space="preserve"> </w:t>
      </w:r>
      <w:r w:rsidRPr="00B9403A">
        <w:rPr>
          <w:rStyle w:val="TagStyle"/>
          <w:rtl/>
        </w:rPr>
        <w:t>&lt;&lt; דובר &gt;&gt;</w:t>
      </w:r>
      <w:r>
        <w:rPr>
          <w:rtl/>
        </w:rPr>
        <w:t xml:space="preserve">   </w:t>
      </w:r>
      <w:bookmarkEnd w:id="1419"/>
    </w:p>
    <w:p w:rsidR="005D5CC7" w:rsidRDefault="005D5CC7" w:rsidP="005D5CC7">
      <w:pPr>
        <w:pStyle w:val="KeepWithNext"/>
        <w:rPr>
          <w:rtl/>
          <w:lang w:eastAsia="he-IL"/>
        </w:rPr>
      </w:pPr>
    </w:p>
    <w:p w:rsidR="005D5CC7" w:rsidRDefault="005D5CC7" w:rsidP="005D5CC7">
      <w:pPr>
        <w:rPr>
          <w:rtl/>
          <w:lang w:eastAsia="he-IL"/>
        </w:rPr>
      </w:pPr>
      <w:bookmarkStart w:id="1420" w:name="_ETM_Q1_6467436"/>
      <w:bookmarkStart w:id="1421" w:name="_ETM_Q1_6467495"/>
      <w:bookmarkEnd w:id="1420"/>
      <w:bookmarkEnd w:id="1421"/>
      <w:r>
        <w:rPr>
          <w:rFonts w:hint="cs"/>
          <w:rtl/>
          <w:lang w:eastAsia="he-IL"/>
        </w:rPr>
        <w:t>נתתם לאגודה לדבר?</w:t>
      </w:r>
    </w:p>
    <w:p w:rsidR="00F82219" w:rsidRDefault="00F82219">
      <w:pPr>
        <w:bidi w:val="0"/>
        <w:spacing w:line="240" w:lineRule="auto"/>
        <w:ind w:firstLine="0"/>
        <w:jc w:val="left"/>
        <w:rPr>
          <w:rtl/>
          <w:lang w:eastAsia="he-IL"/>
        </w:rPr>
      </w:pPr>
      <w:bookmarkStart w:id="1422" w:name="_ETM_Q1_6459314"/>
      <w:bookmarkStart w:id="1423" w:name="_ETM_Q1_6459438"/>
      <w:bookmarkEnd w:id="1422"/>
      <w:bookmarkEnd w:id="1423"/>
      <w:r>
        <w:rPr>
          <w:rtl/>
          <w:lang w:eastAsia="he-IL"/>
        </w:rPr>
        <w:br w:type="page"/>
      </w:r>
    </w:p>
    <w:p w:rsidR="005D5CC7" w:rsidRDefault="005D5CC7" w:rsidP="005D5CC7">
      <w:pPr>
        <w:rPr>
          <w:rtl/>
          <w:lang w:eastAsia="he-IL"/>
        </w:rPr>
      </w:pPr>
    </w:p>
    <w:p w:rsidR="005D5CC7" w:rsidRDefault="005D5CC7" w:rsidP="00B9403A">
      <w:pPr>
        <w:pStyle w:val="af6"/>
        <w:rPr>
          <w:rtl/>
        </w:rPr>
      </w:pPr>
      <w:bookmarkStart w:id="1424" w:name="ET_yor_5520_317"/>
      <w:r w:rsidRPr="00B9403A">
        <w:rPr>
          <w:rStyle w:val="TagStyle"/>
          <w:rtl/>
        </w:rPr>
        <w:t xml:space="preserve"> &lt;&lt; יור &gt;&gt;</w:t>
      </w:r>
      <w:r w:rsidRPr="005D5CC7">
        <w:rPr>
          <w:rStyle w:val="TagStyle"/>
          <w:rtl/>
        </w:rPr>
        <w:t xml:space="preserve"> </w:t>
      </w:r>
      <w:r>
        <w:rPr>
          <w:rtl/>
        </w:rPr>
        <w:t>היו"ר עודד פורר:</w:t>
      </w:r>
      <w:r w:rsidRPr="005D5CC7">
        <w:rPr>
          <w:rStyle w:val="TagStyle"/>
          <w:rtl/>
        </w:rPr>
        <w:t xml:space="preserve"> </w:t>
      </w:r>
      <w:r w:rsidRPr="00B9403A">
        <w:rPr>
          <w:rStyle w:val="TagStyle"/>
          <w:rtl/>
        </w:rPr>
        <w:t>&lt;&lt; יור &gt;&gt;</w:t>
      </w:r>
      <w:r>
        <w:rPr>
          <w:rtl/>
        </w:rPr>
        <w:t xml:space="preserve">   </w:t>
      </w:r>
      <w:bookmarkEnd w:id="1424"/>
    </w:p>
    <w:p w:rsidR="005D5CC7" w:rsidRDefault="005D5CC7" w:rsidP="005D5CC7">
      <w:pPr>
        <w:pStyle w:val="KeepWithNext"/>
        <w:rPr>
          <w:rtl/>
          <w:lang w:eastAsia="he-IL"/>
        </w:rPr>
      </w:pPr>
    </w:p>
    <w:p w:rsidR="005D5CC7" w:rsidRPr="005D5CC7" w:rsidRDefault="005D5CC7" w:rsidP="005D5CC7">
      <w:pPr>
        <w:rPr>
          <w:rtl/>
          <w:lang w:eastAsia="he-IL"/>
        </w:rPr>
      </w:pPr>
      <w:bookmarkStart w:id="1425" w:name="_ETM_Q1_6460095"/>
      <w:bookmarkEnd w:id="1425"/>
      <w:r>
        <w:rPr>
          <w:rFonts w:hint="cs"/>
          <w:rtl/>
          <w:lang w:eastAsia="he-IL"/>
        </w:rPr>
        <w:t xml:space="preserve">לא, קיבלנו מהם </w:t>
      </w:r>
      <w:bookmarkStart w:id="1426" w:name="_ETM_Q1_6469614"/>
      <w:bookmarkEnd w:id="1426"/>
      <w:r>
        <w:rPr>
          <w:rFonts w:hint="cs"/>
          <w:rtl/>
          <w:lang w:eastAsia="he-IL"/>
        </w:rPr>
        <w:t xml:space="preserve">נייר עמדה. ניתן להם לדבר. משרדי הממשלה רוצים לומר משהו לפני שאנחנו </w:t>
      </w:r>
      <w:bookmarkStart w:id="1427" w:name="_ETM_Q1_6480180"/>
      <w:bookmarkEnd w:id="1427"/>
      <w:r>
        <w:rPr>
          <w:rFonts w:hint="cs"/>
          <w:rtl/>
          <w:lang w:eastAsia="he-IL"/>
        </w:rPr>
        <w:t xml:space="preserve">מסיימים את הדיון? </w:t>
      </w:r>
      <w:bookmarkStart w:id="1428" w:name="_ETM_Q1_6464919"/>
      <w:bookmarkStart w:id="1429" w:name="_ETM_Q1_6465036"/>
      <w:bookmarkEnd w:id="1428"/>
      <w:bookmarkEnd w:id="1429"/>
    </w:p>
    <w:p w:rsidR="009F02D6" w:rsidRDefault="009F02D6" w:rsidP="00B062A8">
      <w:pPr>
        <w:rPr>
          <w:rtl/>
          <w:lang w:eastAsia="he-IL"/>
        </w:rPr>
      </w:pPr>
    </w:p>
    <w:p w:rsidR="009F02D6" w:rsidRDefault="009F02D6" w:rsidP="00B9403A">
      <w:pPr>
        <w:pStyle w:val="af9"/>
        <w:rPr>
          <w:rtl/>
          <w:lang w:eastAsia="he-IL"/>
        </w:rPr>
      </w:pPr>
      <w:bookmarkStart w:id="1430" w:name="ET_guest_703511_212"/>
      <w:r w:rsidRPr="00B9403A">
        <w:rPr>
          <w:rStyle w:val="TagStyle"/>
          <w:rtl/>
        </w:rPr>
        <w:t xml:space="preserve"> &lt;&lt; אורח &gt;&gt;</w:t>
      </w:r>
      <w:r w:rsidRPr="009F02D6">
        <w:rPr>
          <w:rStyle w:val="TagStyle"/>
          <w:rtl/>
        </w:rPr>
        <w:t xml:space="preserve"> </w:t>
      </w:r>
      <w:r>
        <w:rPr>
          <w:rtl/>
          <w:lang w:eastAsia="he-IL"/>
        </w:rPr>
        <w:t>ליאת יעקובוביץ:</w:t>
      </w:r>
      <w:r w:rsidRPr="009F02D6">
        <w:rPr>
          <w:rStyle w:val="TagStyle"/>
          <w:rtl/>
        </w:rPr>
        <w:t xml:space="preserve"> </w:t>
      </w:r>
      <w:r w:rsidRPr="00B9403A">
        <w:rPr>
          <w:rStyle w:val="TagStyle"/>
          <w:rtl/>
        </w:rPr>
        <w:t>&lt;&lt; אורח &gt;&gt;</w:t>
      </w:r>
      <w:r>
        <w:rPr>
          <w:rtl/>
          <w:lang w:eastAsia="he-IL"/>
        </w:rPr>
        <w:t xml:space="preserve">   </w:t>
      </w:r>
      <w:bookmarkEnd w:id="1430"/>
    </w:p>
    <w:p w:rsidR="009F02D6" w:rsidRDefault="009F02D6" w:rsidP="009F02D6">
      <w:pPr>
        <w:pStyle w:val="KeepWithNext"/>
        <w:rPr>
          <w:rtl/>
          <w:lang w:eastAsia="he-IL"/>
        </w:rPr>
      </w:pPr>
    </w:p>
    <w:p w:rsidR="005D5CC7" w:rsidRDefault="005D5CC7" w:rsidP="009F02D6">
      <w:pPr>
        <w:rPr>
          <w:rtl/>
          <w:lang w:eastAsia="he-IL"/>
        </w:rPr>
      </w:pPr>
      <w:r>
        <w:rPr>
          <w:rFonts w:hint="cs"/>
          <w:rtl/>
          <w:lang w:eastAsia="he-IL"/>
        </w:rPr>
        <w:t xml:space="preserve">האם ביחס לעבירות המתה לפחות נוכל לשמוע עכשיו את לילך וגנר מהמחלקה הפלילית שלנו שתתייחס לכך בקצרה כי לצערי היא לא תוכל </w:t>
      </w:r>
      <w:bookmarkStart w:id="1431" w:name="_ETM_Q1_6494931"/>
      <w:bookmarkEnd w:id="1431"/>
      <w:r>
        <w:rPr>
          <w:rFonts w:hint="cs"/>
          <w:rtl/>
          <w:lang w:eastAsia="he-IL"/>
        </w:rPr>
        <w:t>להשתתף ביום חמישי?</w:t>
      </w:r>
      <w:bookmarkStart w:id="1432" w:name="_ETM_Q1_6499999"/>
      <w:bookmarkEnd w:id="1432"/>
    </w:p>
    <w:p w:rsidR="005D5CC7" w:rsidRDefault="005D5CC7" w:rsidP="009F02D6">
      <w:pPr>
        <w:rPr>
          <w:rtl/>
          <w:lang w:eastAsia="he-IL"/>
        </w:rPr>
      </w:pPr>
      <w:bookmarkStart w:id="1433" w:name="_ETM_Q1_6500098"/>
      <w:bookmarkEnd w:id="1433"/>
    </w:p>
    <w:p w:rsidR="005D5CC7" w:rsidRDefault="005D5CC7" w:rsidP="00B9403A">
      <w:pPr>
        <w:pStyle w:val="af6"/>
        <w:rPr>
          <w:rtl/>
        </w:rPr>
      </w:pPr>
      <w:bookmarkStart w:id="1434" w:name="ET_yor_5520_318"/>
      <w:r w:rsidRPr="00B9403A">
        <w:rPr>
          <w:rStyle w:val="TagStyle"/>
          <w:rtl/>
        </w:rPr>
        <w:t xml:space="preserve"> &lt;&lt; יור &gt;&gt;</w:t>
      </w:r>
      <w:r w:rsidRPr="005D5CC7">
        <w:rPr>
          <w:rStyle w:val="TagStyle"/>
          <w:rtl/>
        </w:rPr>
        <w:t xml:space="preserve"> </w:t>
      </w:r>
      <w:r>
        <w:rPr>
          <w:rtl/>
        </w:rPr>
        <w:t>היו"ר עודד פורר:</w:t>
      </w:r>
      <w:r w:rsidRPr="005D5CC7">
        <w:rPr>
          <w:rStyle w:val="TagStyle"/>
          <w:rtl/>
        </w:rPr>
        <w:t xml:space="preserve"> </w:t>
      </w:r>
      <w:r w:rsidRPr="00B9403A">
        <w:rPr>
          <w:rStyle w:val="TagStyle"/>
          <w:rtl/>
        </w:rPr>
        <w:t>&lt;&lt; יור &gt;&gt;</w:t>
      </w:r>
      <w:r>
        <w:rPr>
          <w:rtl/>
        </w:rPr>
        <w:t xml:space="preserve">   </w:t>
      </w:r>
      <w:bookmarkEnd w:id="1434"/>
    </w:p>
    <w:p w:rsidR="005D5CC7" w:rsidRDefault="005D5CC7" w:rsidP="005D5CC7">
      <w:pPr>
        <w:pStyle w:val="KeepWithNext"/>
        <w:rPr>
          <w:rtl/>
        </w:rPr>
      </w:pPr>
    </w:p>
    <w:p w:rsidR="009F02D6" w:rsidRDefault="005D5CC7" w:rsidP="005D5CC7">
      <w:pPr>
        <w:rPr>
          <w:rtl/>
        </w:rPr>
      </w:pPr>
      <w:bookmarkStart w:id="1435" w:name="_ETM_Q1_6500778"/>
      <w:bookmarkEnd w:id="1435"/>
      <w:r>
        <w:rPr>
          <w:rFonts w:hint="cs"/>
          <w:rtl/>
        </w:rPr>
        <w:t xml:space="preserve">כן. איילת, בקצרה. </w:t>
      </w:r>
    </w:p>
    <w:p w:rsidR="005D5CC7" w:rsidRDefault="005D5CC7" w:rsidP="005D5CC7">
      <w:pPr>
        <w:rPr>
          <w:rtl/>
        </w:rPr>
      </w:pPr>
      <w:bookmarkStart w:id="1436" w:name="_ETM_Q1_6506426"/>
      <w:bookmarkStart w:id="1437" w:name="_ETM_Q1_6506545"/>
      <w:bookmarkStart w:id="1438" w:name="_ETM_Q1_6507304"/>
      <w:bookmarkEnd w:id="1436"/>
      <w:bookmarkEnd w:id="1437"/>
      <w:bookmarkEnd w:id="1438"/>
    </w:p>
    <w:p w:rsidR="005D5CC7" w:rsidRDefault="005D5CC7" w:rsidP="00B9403A">
      <w:pPr>
        <w:pStyle w:val="af9"/>
        <w:rPr>
          <w:rtl/>
        </w:rPr>
      </w:pPr>
      <w:bookmarkStart w:id="1439" w:name="ET_guest_813142_319"/>
      <w:r w:rsidRPr="00B9403A">
        <w:rPr>
          <w:rStyle w:val="TagStyle"/>
          <w:rtl/>
        </w:rPr>
        <w:t xml:space="preserve"> &lt;&lt; אורח &gt;&gt;</w:t>
      </w:r>
      <w:r w:rsidRPr="005D5CC7">
        <w:rPr>
          <w:rStyle w:val="TagStyle"/>
          <w:rtl/>
        </w:rPr>
        <w:t xml:space="preserve"> </w:t>
      </w:r>
      <w:r>
        <w:rPr>
          <w:rtl/>
        </w:rPr>
        <w:t>איילת רזין בית אור:</w:t>
      </w:r>
      <w:r w:rsidRPr="005D5CC7">
        <w:rPr>
          <w:rStyle w:val="TagStyle"/>
          <w:rtl/>
        </w:rPr>
        <w:t xml:space="preserve"> </w:t>
      </w:r>
      <w:r w:rsidRPr="00B9403A">
        <w:rPr>
          <w:rStyle w:val="TagStyle"/>
          <w:rtl/>
        </w:rPr>
        <w:t>&lt;&lt; אורח &gt;&gt;</w:t>
      </w:r>
      <w:r>
        <w:rPr>
          <w:rtl/>
        </w:rPr>
        <w:t xml:space="preserve">   </w:t>
      </w:r>
      <w:bookmarkEnd w:id="1439"/>
    </w:p>
    <w:p w:rsidR="005D5CC7" w:rsidRDefault="005D5CC7" w:rsidP="005D5CC7">
      <w:pPr>
        <w:pStyle w:val="KeepWithNext"/>
        <w:rPr>
          <w:rtl/>
        </w:rPr>
      </w:pPr>
    </w:p>
    <w:p w:rsidR="005D5CC7" w:rsidRDefault="005D5CC7" w:rsidP="005D5CC7">
      <w:pPr>
        <w:rPr>
          <w:rtl/>
        </w:rPr>
      </w:pPr>
      <w:bookmarkStart w:id="1440" w:name="_ETM_Q1_6508024"/>
      <w:bookmarkStart w:id="1441" w:name="_ETM_Q1_6508072"/>
      <w:bookmarkEnd w:id="1440"/>
      <w:bookmarkEnd w:id="1441"/>
      <w:r>
        <w:rPr>
          <w:rFonts w:hint="cs"/>
          <w:rtl/>
        </w:rPr>
        <w:t xml:space="preserve">קודם כל, חברתי ממרכז רקמן </w:t>
      </w:r>
      <w:bookmarkStart w:id="1442" w:name="_ETM_Q1_6513675"/>
      <w:bookmarkEnd w:id="1442"/>
      <w:r>
        <w:rPr>
          <w:rFonts w:hint="cs"/>
          <w:rtl/>
        </w:rPr>
        <w:t xml:space="preserve">אמרה את עיקרי הדברים אז היא חסכה לי חצי דקה. </w:t>
      </w:r>
      <w:bookmarkStart w:id="1443" w:name="_ETM_Q1_6518235"/>
      <w:bookmarkEnd w:id="1443"/>
      <w:r>
        <w:rPr>
          <w:rFonts w:hint="cs"/>
          <w:rtl/>
        </w:rPr>
        <w:t>עמדת משרד הרווחה היא בלתי סבירה בעינינו, בטח מתוך היכרות</w:t>
      </w:r>
      <w:bookmarkStart w:id="1444" w:name="_ETM_Q1_6522173"/>
      <w:bookmarkEnd w:id="1444"/>
      <w:r w:rsidR="0066569D">
        <w:rPr>
          <w:rFonts w:hint="cs"/>
          <w:rtl/>
        </w:rPr>
        <w:t xml:space="preserve"> עם המציאות של פגיעות שלפעמים חלקן אפילו רק מדווחות. אפשר</w:t>
      </w:r>
      <w:r w:rsidR="00B80C3C">
        <w:rPr>
          <w:rFonts w:hint="cs"/>
          <w:rtl/>
        </w:rPr>
        <w:t>,</w:t>
      </w:r>
      <w:bookmarkStart w:id="1445" w:name="_ETM_Q1_6528309"/>
      <w:bookmarkEnd w:id="1445"/>
      <w:r w:rsidR="00B80C3C">
        <w:rPr>
          <w:rFonts w:hint="cs"/>
          <w:rtl/>
        </w:rPr>
        <w:t xml:space="preserve"> אם יש צורך טיפולי עז, לשמור על הקשר עם </w:t>
      </w:r>
      <w:bookmarkStart w:id="1446" w:name="_ETM_Q1_6531346"/>
      <w:bookmarkEnd w:id="1446"/>
      <w:r w:rsidR="00B80C3C">
        <w:rPr>
          <w:rFonts w:hint="cs"/>
          <w:rtl/>
        </w:rPr>
        <w:t>ההורה, לעשות זאת ללא קשר לאפוטרופסות של אותו הורה כלפי</w:t>
      </w:r>
      <w:bookmarkStart w:id="1447" w:name="_ETM_Q1_6535819"/>
      <w:bookmarkEnd w:id="1447"/>
      <w:r w:rsidR="00B80C3C">
        <w:rPr>
          <w:rFonts w:hint="cs"/>
          <w:rtl/>
        </w:rPr>
        <w:t xml:space="preserve"> הילד, וחייבים-חייבים </w:t>
      </w:r>
      <w:bookmarkStart w:id="1448" w:name="_ETM_Q1_6543007"/>
      <w:bookmarkEnd w:id="1448"/>
      <w:r w:rsidR="00B80C3C">
        <w:rPr>
          <w:rtl/>
        </w:rPr>
        <w:t>–</w:t>
      </w:r>
      <w:r w:rsidR="00B80C3C">
        <w:rPr>
          <w:rFonts w:hint="cs"/>
          <w:rtl/>
        </w:rPr>
        <w:t xml:space="preserve"> זו חובה שלנו כלפי אותם ילדים </w:t>
      </w:r>
      <w:r w:rsidR="00B80C3C">
        <w:rPr>
          <w:rtl/>
        </w:rPr>
        <w:t>–</w:t>
      </w:r>
      <w:r w:rsidR="00B80C3C">
        <w:rPr>
          <w:rFonts w:hint="cs"/>
          <w:rtl/>
        </w:rPr>
        <w:t xml:space="preserve"> לנתק אותם מהקשר הזה ולאפשר אותו </w:t>
      </w:r>
      <w:r w:rsidR="00606A81">
        <w:rPr>
          <w:rFonts w:hint="cs"/>
          <w:rtl/>
        </w:rPr>
        <w:t>רק באמת לצורך</w:t>
      </w:r>
      <w:bookmarkStart w:id="1449" w:name="_ETM_Q1_6546190"/>
      <w:bookmarkEnd w:id="1449"/>
      <w:r w:rsidR="00606A81">
        <w:rPr>
          <w:rFonts w:hint="cs"/>
          <w:rtl/>
        </w:rPr>
        <w:t xml:space="preserve"> טיפולי, ככל שמתעורר צורך כזה. זה דבר אחד.</w:t>
      </w:r>
    </w:p>
    <w:p w:rsidR="00606A81" w:rsidRDefault="00606A81" w:rsidP="005D5CC7">
      <w:pPr>
        <w:rPr>
          <w:rtl/>
        </w:rPr>
      </w:pPr>
      <w:bookmarkStart w:id="1450" w:name="_ETM_Q1_6549932"/>
      <w:bookmarkStart w:id="1451" w:name="_ETM_Q1_6550062"/>
      <w:bookmarkEnd w:id="1450"/>
      <w:bookmarkEnd w:id="1451"/>
    </w:p>
    <w:p w:rsidR="00FC4706" w:rsidRDefault="00606A81" w:rsidP="00D55430">
      <w:pPr>
        <w:rPr>
          <w:rtl/>
        </w:rPr>
      </w:pPr>
      <w:bookmarkStart w:id="1452" w:name="_ETM_Q1_6550104"/>
      <w:bookmarkStart w:id="1453" w:name="_ETM_Q1_6550199"/>
      <w:bookmarkEnd w:id="1452"/>
      <w:bookmarkEnd w:id="1453"/>
      <w:r>
        <w:rPr>
          <w:rFonts w:hint="cs"/>
          <w:rtl/>
        </w:rPr>
        <w:t>דבר שני,</w:t>
      </w:r>
      <w:bookmarkStart w:id="1454" w:name="_ETM_Q1_6553344"/>
      <w:bookmarkEnd w:id="1454"/>
      <w:r w:rsidR="003E66A6">
        <w:rPr>
          <w:rFonts w:hint="cs"/>
          <w:rtl/>
        </w:rPr>
        <w:t xml:space="preserve"> לא ברור למה צריך להכביד </w:t>
      </w:r>
      <w:r w:rsidR="00D55430">
        <w:rPr>
          <w:rFonts w:hint="cs"/>
          <w:rtl/>
        </w:rPr>
        <w:t xml:space="preserve">בתסקיר </w:t>
      </w:r>
      <w:r w:rsidR="003E66A6">
        <w:rPr>
          <w:rtl/>
        </w:rPr>
        <w:t>–</w:t>
      </w:r>
      <w:r w:rsidR="003E66A6">
        <w:rPr>
          <w:rFonts w:hint="cs"/>
          <w:rtl/>
        </w:rPr>
        <w:t xml:space="preserve"> אני מצטרפת </w:t>
      </w:r>
      <w:bookmarkStart w:id="1455" w:name="_ETM_Q1_6555269"/>
      <w:bookmarkEnd w:id="1455"/>
      <w:r w:rsidR="003E66A6">
        <w:rPr>
          <w:rFonts w:hint="cs"/>
          <w:rtl/>
        </w:rPr>
        <w:t xml:space="preserve">להערה שעלתה בצ'אט </w:t>
      </w:r>
      <w:r w:rsidR="003E66A6">
        <w:rPr>
          <w:rtl/>
        </w:rPr>
        <w:t>–</w:t>
      </w:r>
      <w:r w:rsidR="00D55430">
        <w:rPr>
          <w:rFonts w:hint="cs"/>
          <w:rtl/>
        </w:rPr>
        <w:t xml:space="preserve"> </w:t>
      </w:r>
      <w:r w:rsidR="00FC4706">
        <w:rPr>
          <w:rFonts w:hint="cs"/>
          <w:rtl/>
        </w:rPr>
        <w:t>במקום שכבר יש הרשעה וה</w:t>
      </w:r>
      <w:r w:rsidR="00FC4706" w:rsidRPr="00B9403A">
        <w:rPr>
          <w:rFonts w:hint="cs"/>
          <w:rtl/>
        </w:rPr>
        <w:t>רשעה שהיא מצלצלת</w:t>
      </w:r>
      <w:r w:rsidR="00FC4706">
        <w:rPr>
          <w:rFonts w:hint="cs"/>
          <w:rtl/>
        </w:rPr>
        <w:t xml:space="preserve"> </w:t>
      </w:r>
      <w:bookmarkStart w:id="1456" w:name="_ETM_Q1_6562548"/>
      <w:bookmarkEnd w:id="1456"/>
      <w:r w:rsidR="00FC4706">
        <w:rPr>
          <w:rFonts w:hint="cs"/>
          <w:rtl/>
        </w:rPr>
        <w:t>וראוי לעשות את ההבחנה הזו.</w:t>
      </w:r>
      <w:bookmarkStart w:id="1457" w:name="_ETM_Q1_6571080"/>
      <w:bookmarkStart w:id="1458" w:name="_ETM_Q1_6571180"/>
      <w:bookmarkStart w:id="1459" w:name="_ETM_Q1_6571237"/>
      <w:bookmarkStart w:id="1460" w:name="_ETM_Q1_6571342"/>
      <w:bookmarkEnd w:id="1457"/>
      <w:bookmarkEnd w:id="1458"/>
      <w:bookmarkEnd w:id="1459"/>
      <w:bookmarkEnd w:id="1460"/>
      <w:r w:rsidR="00D55430">
        <w:rPr>
          <w:rFonts w:hint="cs"/>
          <w:rtl/>
        </w:rPr>
        <w:t xml:space="preserve"> </w:t>
      </w:r>
      <w:r w:rsidR="00FC4706">
        <w:rPr>
          <w:rFonts w:hint="cs"/>
          <w:rtl/>
        </w:rPr>
        <w:t xml:space="preserve">לעניין אי הרחבת העבירות למעשה מגונה, </w:t>
      </w:r>
      <w:bookmarkStart w:id="1461" w:name="_ETM_Q1_6576768"/>
      <w:bookmarkEnd w:id="1461"/>
      <w:r w:rsidR="00FC4706">
        <w:rPr>
          <w:rFonts w:hint="cs"/>
          <w:rtl/>
        </w:rPr>
        <w:t>אני חוזרת על הדברים, זו הבחנה מלאכותית.</w:t>
      </w:r>
    </w:p>
    <w:p w:rsidR="00FC4706" w:rsidRDefault="00FC4706" w:rsidP="005D5CC7">
      <w:pPr>
        <w:rPr>
          <w:rtl/>
        </w:rPr>
      </w:pPr>
    </w:p>
    <w:p w:rsidR="00FC4706" w:rsidRDefault="00FC4706" w:rsidP="00B9403A">
      <w:pPr>
        <w:pStyle w:val="af6"/>
        <w:rPr>
          <w:rtl/>
        </w:rPr>
      </w:pPr>
      <w:bookmarkStart w:id="1462" w:name="ET_yor_5520_320"/>
      <w:r w:rsidRPr="00B9403A">
        <w:rPr>
          <w:rStyle w:val="TagStyle"/>
          <w:rtl/>
        </w:rPr>
        <w:t xml:space="preserve"> &lt;&lt; יור &gt;&gt;</w:t>
      </w:r>
      <w:r w:rsidRPr="00FC4706">
        <w:rPr>
          <w:rStyle w:val="TagStyle"/>
          <w:rtl/>
        </w:rPr>
        <w:t xml:space="preserve"> </w:t>
      </w:r>
      <w:r>
        <w:rPr>
          <w:rtl/>
        </w:rPr>
        <w:t>היו"ר עודד פורר:</w:t>
      </w:r>
      <w:r w:rsidRPr="00FC4706">
        <w:rPr>
          <w:rStyle w:val="TagStyle"/>
          <w:rtl/>
        </w:rPr>
        <w:t xml:space="preserve"> </w:t>
      </w:r>
      <w:r w:rsidRPr="00B9403A">
        <w:rPr>
          <w:rStyle w:val="TagStyle"/>
          <w:rtl/>
        </w:rPr>
        <w:t>&lt;&lt; יור &gt;&gt;</w:t>
      </w:r>
      <w:r>
        <w:rPr>
          <w:rtl/>
        </w:rPr>
        <w:t xml:space="preserve">   </w:t>
      </w:r>
      <w:bookmarkEnd w:id="1462"/>
    </w:p>
    <w:p w:rsidR="00FC4706" w:rsidRDefault="00FC4706" w:rsidP="00FC4706">
      <w:pPr>
        <w:pStyle w:val="KeepWithNext"/>
        <w:rPr>
          <w:rtl/>
          <w:lang w:eastAsia="he-IL"/>
        </w:rPr>
      </w:pPr>
    </w:p>
    <w:p w:rsidR="00FC4706" w:rsidRDefault="00FC4706" w:rsidP="00FC4706">
      <w:pPr>
        <w:rPr>
          <w:rtl/>
          <w:lang w:eastAsia="he-IL"/>
        </w:rPr>
      </w:pPr>
      <w:r>
        <w:rPr>
          <w:rFonts w:hint="cs"/>
          <w:rtl/>
          <w:lang w:eastAsia="he-IL"/>
        </w:rPr>
        <w:t>אנחנו נדון בזה ביום חמישי.</w:t>
      </w:r>
    </w:p>
    <w:p w:rsidR="00FC4706" w:rsidRDefault="00FC4706" w:rsidP="00FC4706">
      <w:pPr>
        <w:rPr>
          <w:rtl/>
          <w:lang w:eastAsia="he-IL"/>
        </w:rPr>
      </w:pPr>
    </w:p>
    <w:p w:rsidR="00FC4706" w:rsidRDefault="00FC4706" w:rsidP="00B9403A">
      <w:pPr>
        <w:pStyle w:val="-"/>
        <w:rPr>
          <w:rtl/>
        </w:rPr>
      </w:pPr>
      <w:bookmarkStart w:id="1463" w:name="ET_speakercontinue_813142_321"/>
      <w:r w:rsidRPr="00B9403A">
        <w:rPr>
          <w:rStyle w:val="TagStyle"/>
          <w:rtl/>
        </w:rPr>
        <w:t xml:space="preserve"> &lt;&lt; דובר_המשך &gt;&gt;</w:t>
      </w:r>
      <w:r w:rsidRPr="00FC4706">
        <w:rPr>
          <w:rStyle w:val="TagStyle"/>
          <w:rtl/>
        </w:rPr>
        <w:t xml:space="preserve"> </w:t>
      </w:r>
      <w:r>
        <w:rPr>
          <w:rtl/>
        </w:rPr>
        <w:t>איילת רזין בית אור:</w:t>
      </w:r>
      <w:r w:rsidRPr="00FC4706">
        <w:rPr>
          <w:rStyle w:val="TagStyle"/>
          <w:rtl/>
        </w:rPr>
        <w:t xml:space="preserve"> </w:t>
      </w:r>
      <w:r w:rsidRPr="00B9403A">
        <w:rPr>
          <w:rStyle w:val="TagStyle"/>
          <w:rtl/>
        </w:rPr>
        <w:t>&lt;&lt; דובר_המשך &gt;&gt;</w:t>
      </w:r>
      <w:r>
        <w:rPr>
          <w:rtl/>
        </w:rPr>
        <w:t xml:space="preserve">   </w:t>
      </w:r>
      <w:bookmarkEnd w:id="1463"/>
    </w:p>
    <w:p w:rsidR="00FC4706" w:rsidRDefault="00FC4706" w:rsidP="00FC4706">
      <w:pPr>
        <w:pStyle w:val="KeepWithNext"/>
        <w:rPr>
          <w:rtl/>
          <w:lang w:eastAsia="he-IL"/>
        </w:rPr>
      </w:pPr>
    </w:p>
    <w:p w:rsidR="00FC4706" w:rsidRDefault="00FC4706" w:rsidP="00FC4706">
      <w:pPr>
        <w:rPr>
          <w:rtl/>
          <w:lang w:eastAsia="he-IL"/>
        </w:rPr>
      </w:pPr>
      <w:r>
        <w:rPr>
          <w:rFonts w:hint="cs"/>
          <w:rtl/>
          <w:lang w:eastAsia="he-IL"/>
        </w:rPr>
        <w:t xml:space="preserve">בהחלט, ואם צריך </w:t>
      </w:r>
      <w:r w:rsidR="004A3539">
        <w:rPr>
          <w:rFonts w:hint="cs"/>
          <w:rtl/>
          <w:lang w:eastAsia="he-IL"/>
        </w:rPr>
        <w:t xml:space="preserve">נביא עדויות, נפנה למשרדים. בעיני גורמות המקצוע שעוסקות </w:t>
      </w:r>
      <w:bookmarkStart w:id="1464" w:name="_ETM_Q1_6589039"/>
      <w:bookmarkEnd w:id="1464"/>
      <w:r w:rsidR="004A3539">
        <w:rPr>
          <w:rFonts w:hint="cs"/>
          <w:rtl/>
          <w:lang w:eastAsia="he-IL"/>
        </w:rPr>
        <w:t>בנושא, גם המועצה לשלום הילד, זה בלתי סביר ממש.</w:t>
      </w:r>
    </w:p>
    <w:p w:rsidR="004A3539" w:rsidRDefault="004A3539" w:rsidP="00FC4706">
      <w:pPr>
        <w:rPr>
          <w:rtl/>
          <w:lang w:eastAsia="he-IL"/>
        </w:rPr>
      </w:pPr>
      <w:bookmarkStart w:id="1465" w:name="_ETM_Q1_6594445"/>
      <w:bookmarkStart w:id="1466" w:name="_ETM_Q1_6594567"/>
      <w:bookmarkEnd w:id="1465"/>
      <w:bookmarkEnd w:id="1466"/>
    </w:p>
    <w:p w:rsidR="004A3539" w:rsidRDefault="004A3539" w:rsidP="00B9403A">
      <w:pPr>
        <w:pStyle w:val="af6"/>
        <w:rPr>
          <w:rtl/>
        </w:rPr>
      </w:pPr>
      <w:bookmarkStart w:id="1467" w:name="ET_yor_5520_322"/>
      <w:r w:rsidRPr="00B9403A">
        <w:rPr>
          <w:rStyle w:val="TagStyle"/>
          <w:rtl/>
        </w:rPr>
        <w:t xml:space="preserve"> &lt;&lt; יור &gt;&gt;</w:t>
      </w:r>
      <w:r w:rsidRPr="004A3539">
        <w:rPr>
          <w:rStyle w:val="TagStyle"/>
          <w:rtl/>
        </w:rPr>
        <w:t xml:space="preserve"> </w:t>
      </w:r>
      <w:r>
        <w:rPr>
          <w:rtl/>
        </w:rPr>
        <w:t>היו"ר עודד פורר:</w:t>
      </w:r>
      <w:r w:rsidRPr="004A3539">
        <w:rPr>
          <w:rStyle w:val="TagStyle"/>
          <w:rtl/>
        </w:rPr>
        <w:t xml:space="preserve"> </w:t>
      </w:r>
      <w:r w:rsidRPr="00B9403A">
        <w:rPr>
          <w:rStyle w:val="TagStyle"/>
          <w:rtl/>
        </w:rPr>
        <w:t>&lt;&lt; יור &gt;&gt;</w:t>
      </w:r>
      <w:r>
        <w:rPr>
          <w:rtl/>
        </w:rPr>
        <w:t xml:space="preserve">   </w:t>
      </w:r>
      <w:bookmarkEnd w:id="1467"/>
    </w:p>
    <w:p w:rsidR="004A3539" w:rsidRDefault="004A3539" w:rsidP="004A3539">
      <w:pPr>
        <w:pStyle w:val="KeepWithNext"/>
        <w:rPr>
          <w:rtl/>
          <w:lang w:eastAsia="he-IL"/>
        </w:rPr>
      </w:pPr>
    </w:p>
    <w:p w:rsidR="004A3539" w:rsidRDefault="004A3539" w:rsidP="004A3539">
      <w:pPr>
        <w:rPr>
          <w:rtl/>
          <w:lang w:eastAsia="he-IL"/>
        </w:rPr>
      </w:pPr>
      <w:bookmarkStart w:id="1468" w:name="_ETM_Q1_6595276"/>
      <w:bookmarkEnd w:id="1468"/>
      <w:r>
        <w:rPr>
          <w:rFonts w:hint="cs"/>
          <w:rtl/>
          <w:lang w:eastAsia="he-IL"/>
        </w:rPr>
        <w:t xml:space="preserve">משרד </w:t>
      </w:r>
      <w:bookmarkStart w:id="1469" w:name="_ETM_Q1_6597166"/>
      <w:bookmarkEnd w:id="1469"/>
      <w:r>
        <w:rPr>
          <w:rFonts w:hint="cs"/>
          <w:rtl/>
          <w:lang w:eastAsia="he-IL"/>
        </w:rPr>
        <w:t xml:space="preserve">המשפטים, בבקשה. </w:t>
      </w:r>
    </w:p>
    <w:p w:rsidR="004A3539" w:rsidRDefault="004A3539" w:rsidP="004A3539">
      <w:pPr>
        <w:rPr>
          <w:rtl/>
          <w:lang w:eastAsia="he-IL"/>
        </w:rPr>
      </w:pPr>
      <w:bookmarkStart w:id="1470" w:name="_ETM_Q1_6599428"/>
      <w:bookmarkStart w:id="1471" w:name="_ETM_Q1_6599526"/>
      <w:bookmarkStart w:id="1472" w:name="_ETM_Q1_6600726"/>
      <w:bookmarkEnd w:id="1470"/>
      <w:bookmarkEnd w:id="1471"/>
      <w:bookmarkEnd w:id="1472"/>
    </w:p>
    <w:p w:rsidR="004A3539" w:rsidRDefault="004A3539" w:rsidP="00B9403A">
      <w:pPr>
        <w:pStyle w:val="a4"/>
        <w:rPr>
          <w:rtl/>
        </w:rPr>
      </w:pPr>
      <w:bookmarkStart w:id="1473" w:name="ET_speaker_לילך_וגנר_323"/>
      <w:r w:rsidRPr="00B9403A">
        <w:rPr>
          <w:rStyle w:val="TagStyle"/>
          <w:rtl/>
        </w:rPr>
        <w:t xml:space="preserve"> &lt;&lt; דובר &gt;&gt;</w:t>
      </w:r>
      <w:r w:rsidRPr="004A3539">
        <w:rPr>
          <w:rStyle w:val="TagStyle"/>
          <w:rtl/>
        </w:rPr>
        <w:t xml:space="preserve"> </w:t>
      </w:r>
      <w:r>
        <w:rPr>
          <w:rtl/>
        </w:rPr>
        <w:t>לילך וגנר:</w:t>
      </w:r>
      <w:r w:rsidRPr="004A3539">
        <w:rPr>
          <w:rStyle w:val="TagStyle"/>
          <w:rtl/>
        </w:rPr>
        <w:t xml:space="preserve"> </w:t>
      </w:r>
      <w:r w:rsidRPr="00B9403A">
        <w:rPr>
          <w:rStyle w:val="TagStyle"/>
          <w:rtl/>
        </w:rPr>
        <w:t>&lt;&lt; דובר &gt;&gt;</w:t>
      </w:r>
      <w:r>
        <w:rPr>
          <w:rtl/>
        </w:rPr>
        <w:t xml:space="preserve">   </w:t>
      </w:r>
      <w:bookmarkEnd w:id="1473"/>
    </w:p>
    <w:p w:rsidR="004A3539" w:rsidRDefault="004A3539" w:rsidP="004A3539">
      <w:pPr>
        <w:pStyle w:val="KeepWithNext"/>
        <w:rPr>
          <w:rtl/>
          <w:lang w:eastAsia="he-IL"/>
        </w:rPr>
      </w:pPr>
    </w:p>
    <w:p w:rsidR="00086734" w:rsidRDefault="004A3539" w:rsidP="004A3539">
      <w:pPr>
        <w:rPr>
          <w:rtl/>
          <w:lang w:eastAsia="he-IL"/>
        </w:rPr>
      </w:pPr>
      <w:bookmarkStart w:id="1474" w:name="_ETM_Q1_6601396"/>
      <w:bookmarkStart w:id="1475" w:name="_ETM_Q1_6601465"/>
      <w:bookmarkEnd w:id="1474"/>
      <w:bookmarkEnd w:id="1475"/>
      <w:r w:rsidRPr="0030159F">
        <w:rPr>
          <w:rFonts w:hint="cs"/>
          <w:rtl/>
          <w:lang w:eastAsia="he-IL"/>
        </w:rPr>
        <w:t xml:space="preserve">רציתי לומר רק כמה מילים על עבירות ההמתה </w:t>
      </w:r>
      <w:bookmarkStart w:id="1476" w:name="_ETM_Q1_6608365"/>
      <w:bookmarkEnd w:id="1476"/>
      <w:r w:rsidR="004A6745" w:rsidRPr="0030159F">
        <w:rPr>
          <w:rFonts w:hint="cs"/>
          <w:rtl/>
          <w:lang w:eastAsia="he-IL"/>
        </w:rPr>
        <w:t>הנוספות</w:t>
      </w:r>
      <w:r w:rsidR="004A6745">
        <w:rPr>
          <w:rFonts w:hint="cs"/>
          <w:rtl/>
          <w:lang w:eastAsia="he-IL"/>
        </w:rPr>
        <w:t xml:space="preserve"> שהוצע להוסיף כדי שתקבלו מושג על איזה עבירות מדובר </w:t>
      </w:r>
      <w:bookmarkStart w:id="1477" w:name="_ETM_Q1_6612771"/>
      <w:bookmarkEnd w:id="1477"/>
      <w:r w:rsidR="004A6745">
        <w:rPr>
          <w:rFonts w:hint="cs"/>
          <w:rtl/>
          <w:lang w:eastAsia="he-IL"/>
        </w:rPr>
        <w:t xml:space="preserve">ועל מקרים שעלולים להיכנס אם תחליטו להוסיף את העבירות האלה, </w:t>
      </w:r>
      <w:bookmarkStart w:id="1478" w:name="_ETM_Q1_6621902"/>
      <w:bookmarkEnd w:id="1478"/>
      <w:r w:rsidR="00D55430">
        <w:rPr>
          <w:rFonts w:hint="cs"/>
          <w:rtl/>
          <w:lang w:eastAsia="he-IL"/>
        </w:rPr>
        <w:t>דבר שאני לא ממליצה. ב</w:t>
      </w:r>
      <w:r w:rsidR="004A6745">
        <w:rPr>
          <w:rFonts w:hint="cs"/>
          <w:rtl/>
          <w:lang w:eastAsia="he-IL"/>
        </w:rPr>
        <w:t xml:space="preserve">עבירה של המתה בנסיבות של </w:t>
      </w:r>
      <w:bookmarkStart w:id="1479" w:name="_ETM_Q1_6624002"/>
      <w:bookmarkEnd w:id="1479"/>
      <w:r w:rsidR="00D55430">
        <w:rPr>
          <w:rFonts w:hint="cs"/>
          <w:rtl/>
          <w:lang w:eastAsia="he-IL"/>
        </w:rPr>
        <w:t xml:space="preserve">אחריות מופחתת נכללים </w:t>
      </w:r>
      <w:r w:rsidR="004A6745">
        <w:rPr>
          <w:rFonts w:hint="cs"/>
          <w:rtl/>
          <w:lang w:eastAsia="he-IL"/>
        </w:rPr>
        <w:t xml:space="preserve">מקרים גבוליים מבחינת הגנה עצמית. למשל, </w:t>
      </w:r>
      <w:bookmarkStart w:id="1480" w:name="_ETM_Q1_6630531"/>
      <w:bookmarkEnd w:id="1480"/>
      <w:r w:rsidR="004A6745">
        <w:rPr>
          <w:rFonts w:hint="cs"/>
          <w:rtl/>
          <w:lang w:eastAsia="he-IL"/>
        </w:rPr>
        <w:t xml:space="preserve">נתנו מקרה של בת זוג שגורמת למותו של בן זוגה </w:t>
      </w:r>
      <w:bookmarkStart w:id="1481" w:name="_ETM_Q1_6631464"/>
      <w:bookmarkEnd w:id="1481"/>
      <w:r w:rsidR="004A6745">
        <w:rPr>
          <w:rFonts w:hint="cs"/>
          <w:rtl/>
          <w:lang w:eastAsia="he-IL"/>
        </w:rPr>
        <w:t>בסטייה מהגנה עצמית, למשל מאחד התנאים של הגנה עצמית</w:t>
      </w:r>
      <w:r w:rsidR="00992156">
        <w:rPr>
          <w:rFonts w:hint="cs"/>
          <w:rtl/>
          <w:lang w:eastAsia="he-IL"/>
        </w:rPr>
        <w:t xml:space="preserve">, </w:t>
      </w:r>
      <w:bookmarkStart w:id="1482" w:name="_ETM_Q1_6637232"/>
      <w:bookmarkEnd w:id="1482"/>
      <w:r w:rsidR="00E553CF">
        <w:rPr>
          <w:rFonts w:hint="cs"/>
          <w:rtl/>
          <w:lang w:eastAsia="he-IL"/>
        </w:rPr>
        <w:t>מ</w:t>
      </w:r>
      <w:r w:rsidR="00992156">
        <w:rPr>
          <w:rFonts w:hint="cs"/>
          <w:rtl/>
          <w:lang w:eastAsia="he-IL"/>
        </w:rPr>
        <w:t xml:space="preserve">ידיות. </w:t>
      </w:r>
    </w:p>
    <w:p w:rsidR="00086734" w:rsidRDefault="00086734" w:rsidP="004A3539">
      <w:pPr>
        <w:rPr>
          <w:rtl/>
          <w:lang w:eastAsia="he-IL"/>
        </w:rPr>
      </w:pPr>
    </w:p>
    <w:p w:rsidR="004A3539" w:rsidRDefault="00992156" w:rsidP="009E173D">
      <w:pPr>
        <w:rPr>
          <w:rtl/>
          <w:lang w:eastAsia="he-IL"/>
        </w:rPr>
      </w:pPr>
      <w:r>
        <w:rPr>
          <w:rFonts w:hint="cs"/>
          <w:rtl/>
          <w:lang w:eastAsia="he-IL"/>
        </w:rPr>
        <w:t xml:space="preserve">היו מקרים </w:t>
      </w:r>
      <w:r w:rsidR="00BA7A22">
        <w:rPr>
          <w:rFonts w:hint="cs"/>
          <w:rtl/>
          <w:lang w:eastAsia="he-IL"/>
        </w:rPr>
        <w:t>כאלה שנשים ניצלו מצב שבן הזוג, ש</w:t>
      </w:r>
      <w:r>
        <w:rPr>
          <w:rFonts w:hint="cs"/>
          <w:rtl/>
          <w:lang w:eastAsia="he-IL"/>
        </w:rPr>
        <w:t>לפעמים מתעלל, היה במצב של חוסר הכרה</w:t>
      </w:r>
      <w:r w:rsidR="00BA7A22">
        <w:rPr>
          <w:rFonts w:hint="cs"/>
          <w:rtl/>
          <w:lang w:eastAsia="he-IL"/>
        </w:rPr>
        <w:t xml:space="preserve"> או שינה.</w:t>
      </w:r>
      <w:r w:rsidR="00E553CF">
        <w:rPr>
          <w:rFonts w:hint="cs"/>
          <w:rtl/>
          <w:lang w:eastAsia="he-IL"/>
        </w:rPr>
        <w:t xml:space="preserve"> במצבים כאלה </w:t>
      </w:r>
      <w:bookmarkStart w:id="1483" w:name="_ETM_Q1_6650262"/>
      <w:bookmarkEnd w:id="1483"/>
      <w:r w:rsidR="00E553CF">
        <w:rPr>
          <w:rFonts w:hint="cs"/>
          <w:rtl/>
          <w:lang w:eastAsia="he-IL"/>
        </w:rPr>
        <w:t xml:space="preserve">אין הגנה עצמית אבל זו קרבה לסייג. האם במצבים כאלה </w:t>
      </w:r>
      <w:bookmarkStart w:id="1484" w:name="_ETM_Q1_6653787"/>
      <w:bookmarkEnd w:id="1484"/>
      <w:r w:rsidR="00E553CF">
        <w:rPr>
          <w:rFonts w:hint="cs"/>
          <w:rtl/>
          <w:lang w:eastAsia="he-IL"/>
        </w:rPr>
        <w:t xml:space="preserve">אנחנו רוצים באמת להפוך את הנטל ולקבוע שלילת אפוטרופסות באופן </w:t>
      </w:r>
      <w:bookmarkStart w:id="1485" w:name="_ETM_Q1_6655681"/>
      <w:bookmarkEnd w:id="1485"/>
      <w:r w:rsidR="00E553CF">
        <w:rPr>
          <w:rFonts w:hint="cs"/>
          <w:rtl/>
          <w:lang w:eastAsia="he-IL"/>
        </w:rPr>
        <w:t>אוטומטי והנטל עליה להוכיח בפני בית משפט לענייני משפחה ש</w:t>
      </w:r>
      <w:bookmarkStart w:id="1486" w:name="_ETM_Q1_6664367"/>
      <w:bookmarkEnd w:id="1486"/>
      <w:r w:rsidR="00E553CF">
        <w:rPr>
          <w:rFonts w:hint="cs"/>
          <w:rtl/>
          <w:lang w:eastAsia="he-IL"/>
        </w:rPr>
        <w:t xml:space="preserve">האפוטרופסות צריכה לחזור אליה? אותו דבר במצבים של </w:t>
      </w:r>
      <w:bookmarkStart w:id="1487" w:name="_ETM_Q1_6664416"/>
      <w:bookmarkEnd w:id="1487"/>
      <w:r w:rsidR="00E553CF">
        <w:rPr>
          <w:rFonts w:hint="cs"/>
          <w:rtl/>
          <w:lang w:eastAsia="he-IL"/>
        </w:rPr>
        <w:t xml:space="preserve">התעללות מתמשכת </w:t>
      </w:r>
      <w:r w:rsidR="002745E2">
        <w:rPr>
          <w:rFonts w:hint="cs"/>
          <w:rtl/>
          <w:lang w:eastAsia="he-IL"/>
        </w:rPr>
        <w:t xml:space="preserve">ושיטתית בבן זוג. למשל, </w:t>
      </w:r>
      <w:r w:rsidR="002745E2" w:rsidRPr="009E173D">
        <w:rPr>
          <w:rFonts w:hint="cs"/>
          <w:rtl/>
          <w:lang w:eastAsia="he-IL"/>
        </w:rPr>
        <w:t xml:space="preserve">מקרים כמו אלה שהוכרו </w:t>
      </w:r>
      <w:bookmarkStart w:id="1488" w:name="_ETM_Q1_6672333"/>
      <w:bookmarkEnd w:id="1488"/>
      <w:r w:rsidR="002745E2" w:rsidRPr="009E173D">
        <w:rPr>
          <w:rFonts w:hint="cs"/>
          <w:rtl/>
          <w:lang w:eastAsia="he-IL"/>
        </w:rPr>
        <w:t xml:space="preserve">בעניין של כרמלה בוחבוט או שוקי בסו שהובאו לכותרות, בעקבותיהם </w:t>
      </w:r>
      <w:bookmarkStart w:id="1489" w:name="_ETM_Q1_6678561"/>
      <w:bookmarkEnd w:id="1489"/>
      <w:r w:rsidR="002745E2" w:rsidRPr="009E173D">
        <w:rPr>
          <w:rFonts w:hint="cs"/>
          <w:rtl/>
          <w:lang w:eastAsia="he-IL"/>
        </w:rPr>
        <w:t>תוקן חוק 300א</w:t>
      </w:r>
      <w:r w:rsidR="009E173D" w:rsidRPr="009E173D">
        <w:rPr>
          <w:rFonts w:hint="cs"/>
          <w:rtl/>
          <w:lang w:eastAsia="he-IL"/>
        </w:rPr>
        <w:t xml:space="preserve"> </w:t>
      </w:r>
      <w:r w:rsidR="002745E2" w:rsidRPr="009E173D">
        <w:rPr>
          <w:rFonts w:hint="cs"/>
          <w:rtl/>
          <w:lang w:eastAsia="he-IL"/>
        </w:rPr>
        <w:t>ועשינו הקלה נוספת ברפורמה בכ</w:t>
      </w:r>
      <w:r w:rsidR="009E173D" w:rsidRPr="009E173D">
        <w:rPr>
          <w:rFonts w:hint="cs"/>
          <w:rtl/>
          <w:lang w:eastAsia="he-IL"/>
        </w:rPr>
        <w:t>ך</w:t>
      </w:r>
      <w:r w:rsidR="002745E2" w:rsidRPr="009E173D">
        <w:rPr>
          <w:rFonts w:hint="cs"/>
          <w:rtl/>
          <w:lang w:eastAsia="he-IL"/>
        </w:rPr>
        <w:t xml:space="preserve"> שתייגנו אותם </w:t>
      </w:r>
      <w:bookmarkStart w:id="1490" w:name="_ETM_Q1_6685923"/>
      <w:bookmarkEnd w:id="1490"/>
      <w:r w:rsidR="002745E2" w:rsidRPr="009E173D">
        <w:rPr>
          <w:rFonts w:hint="cs"/>
          <w:rtl/>
          <w:lang w:eastAsia="he-IL"/>
        </w:rPr>
        <w:t>אחרת. האם מקרים כאלה מתאים שהאפוטרופסות תישלל באופן אוטומטי?</w:t>
      </w:r>
    </w:p>
    <w:p w:rsidR="008C554F" w:rsidRDefault="008C554F" w:rsidP="004A3539">
      <w:pPr>
        <w:rPr>
          <w:rtl/>
          <w:lang w:eastAsia="he-IL"/>
        </w:rPr>
      </w:pPr>
      <w:bookmarkStart w:id="1491" w:name="_ETM_Q1_6692620"/>
      <w:bookmarkStart w:id="1492" w:name="_ETM_Q1_6692739"/>
      <w:bookmarkEnd w:id="1491"/>
      <w:bookmarkEnd w:id="1492"/>
    </w:p>
    <w:p w:rsidR="003E66A6" w:rsidRPr="005D5CC7" w:rsidRDefault="008C554F" w:rsidP="009E173D">
      <w:pPr>
        <w:rPr>
          <w:rtl/>
          <w:lang w:eastAsia="he-IL"/>
        </w:rPr>
      </w:pPr>
      <w:bookmarkStart w:id="1493" w:name="_ETM_Q1_6692771"/>
      <w:bookmarkStart w:id="1494" w:name="_ETM_Q1_6692854"/>
      <w:bookmarkEnd w:id="1493"/>
      <w:bookmarkEnd w:id="1494"/>
      <w:r>
        <w:rPr>
          <w:rFonts w:hint="cs"/>
          <w:rtl/>
          <w:lang w:eastAsia="he-IL"/>
        </w:rPr>
        <w:t xml:space="preserve">בנוגע להמתה בקלות דעת, מקרים חמורים של תאונות דרכים, </w:t>
      </w:r>
      <w:bookmarkStart w:id="1495" w:name="_ETM_Q1_6691850"/>
      <w:bookmarkEnd w:id="1495"/>
      <w:r>
        <w:rPr>
          <w:rFonts w:hint="cs"/>
          <w:rtl/>
          <w:lang w:eastAsia="he-IL"/>
        </w:rPr>
        <w:t xml:space="preserve">של נהיגה מסוכנת, נכללים בעבירה של המתה בקלות </w:t>
      </w:r>
      <w:bookmarkStart w:id="1496" w:name="_ETM_Q1_6697886"/>
      <w:bookmarkEnd w:id="1496"/>
      <w:r>
        <w:rPr>
          <w:rFonts w:hint="cs"/>
          <w:rtl/>
          <w:lang w:eastAsia="he-IL"/>
        </w:rPr>
        <w:t xml:space="preserve">דעת. גם כן נשאלת השאלה אם נאשם שביצע עבירה חמורה </w:t>
      </w:r>
      <w:bookmarkStart w:id="1497" w:name="_ETM_Q1_6702117"/>
      <w:bookmarkEnd w:id="1497"/>
      <w:r>
        <w:rPr>
          <w:rFonts w:hint="cs"/>
          <w:rtl/>
          <w:lang w:eastAsia="he-IL"/>
        </w:rPr>
        <w:t xml:space="preserve">וגרם למות מי </w:t>
      </w:r>
      <w:r w:rsidR="00086734">
        <w:rPr>
          <w:rFonts w:hint="cs"/>
          <w:rtl/>
          <w:lang w:eastAsia="he-IL"/>
        </w:rPr>
        <w:t xml:space="preserve">שישב לידו ברכב, נניח בן זוגו או </w:t>
      </w:r>
      <w:bookmarkStart w:id="1498" w:name="_ETM_Q1_6711609"/>
      <w:bookmarkEnd w:id="1498"/>
      <w:r w:rsidR="00086734">
        <w:rPr>
          <w:rFonts w:hint="cs"/>
          <w:rtl/>
          <w:lang w:eastAsia="he-IL"/>
        </w:rPr>
        <w:t xml:space="preserve">חס וחלילה ילדיו, האם זה מקרה שמתאים לשלילת אפוטרופסות </w:t>
      </w:r>
      <w:bookmarkStart w:id="1499" w:name="_ETM_Q1_6711898"/>
      <w:bookmarkEnd w:id="1499"/>
      <w:r w:rsidR="00086734">
        <w:rPr>
          <w:rFonts w:hint="cs"/>
          <w:rtl/>
          <w:lang w:eastAsia="he-IL"/>
        </w:rPr>
        <w:t xml:space="preserve">אוטומטית. אני חושבת שהמקרים האלה לא מתאימים ובמקרה כזה לא </w:t>
      </w:r>
      <w:bookmarkStart w:id="1500" w:name="_ETM_Q1_6721930"/>
      <w:bookmarkEnd w:id="1500"/>
      <w:r w:rsidR="00086734">
        <w:rPr>
          <w:rFonts w:hint="cs"/>
          <w:rtl/>
          <w:lang w:eastAsia="he-IL"/>
        </w:rPr>
        <w:t>כדאי ליצור איזה סוג של אוטומטיות ולהעביר את הנטל לנאשם.</w:t>
      </w:r>
      <w:bookmarkStart w:id="1501" w:name="_ETM_Q1_6727083"/>
      <w:bookmarkEnd w:id="1501"/>
      <w:r w:rsidR="00086734">
        <w:rPr>
          <w:rFonts w:hint="cs"/>
          <w:rtl/>
          <w:lang w:eastAsia="he-IL"/>
        </w:rPr>
        <w:t xml:space="preserve"> אלה ההערות שלי לגבי הרפורמה.</w:t>
      </w:r>
    </w:p>
    <w:p w:rsidR="009F02D6" w:rsidRDefault="009F02D6" w:rsidP="009F02D6">
      <w:pPr>
        <w:rPr>
          <w:rtl/>
          <w:lang w:eastAsia="he-IL"/>
        </w:rPr>
      </w:pPr>
    </w:p>
    <w:p w:rsidR="00086734" w:rsidRDefault="00086734" w:rsidP="00B9403A">
      <w:pPr>
        <w:pStyle w:val="af6"/>
        <w:rPr>
          <w:rtl/>
        </w:rPr>
      </w:pPr>
      <w:bookmarkStart w:id="1502" w:name="ET_yor_5520_324"/>
      <w:r w:rsidRPr="00B9403A">
        <w:rPr>
          <w:rStyle w:val="TagStyle"/>
          <w:rtl/>
        </w:rPr>
        <w:t xml:space="preserve"> &lt;&lt; יור &gt;&gt;</w:t>
      </w:r>
      <w:r w:rsidRPr="00086734">
        <w:rPr>
          <w:rStyle w:val="TagStyle"/>
          <w:rtl/>
        </w:rPr>
        <w:t xml:space="preserve"> </w:t>
      </w:r>
      <w:r>
        <w:rPr>
          <w:rtl/>
        </w:rPr>
        <w:t>היו"ר עודד פורר:</w:t>
      </w:r>
      <w:r w:rsidRPr="00086734">
        <w:rPr>
          <w:rStyle w:val="TagStyle"/>
          <w:rtl/>
        </w:rPr>
        <w:t xml:space="preserve"> </w:t>
      </w:r>
      <w:r w:rsidRPr="00B9403A">
        <w:rPr>
          <w:rStyle w:val="TagStyle"/>
          <w:rtl/>
        </w:rPr>
        <w:t>&lt;&lt; יור &gt;&gt;</w:t>
      </w:r>
      <w:r>
        <w:rPr>
          <w:rtl/>
        </w:rPr>
        <w:t xml:space="preserve">   </w:t>
      </w:r>
      <w:bookmarkEnd w:id="1502"/>
    </w:p>
    <w:p w:rsidR="00086734" w:rsidRDefault="00086734" w:rsidP="00086734">
      <w:pPr>
        <w:pStyle w:val="KeepWithNext"/>
        <w:rPr>
          <w:rtl/>
          <w:lang w:eastAsia="he-IL"/>
        </w:rPr>
      </w:pPr>
    </w:p>
    <w:p w:rsidR="00086734" w:rsidRDefault="00086734" w:rsidP="00086734">
      <w:pPr>
        <w:rPr>
          <w:rtl/>
          <w:lang w:eastAsia="he-IL"/>
        </w:rPr>
      </w:pPr>
      <w:bookmarkStart w:id="1503" w:name="_ETM_Q1_6733353"/>
      <w:bookmarkEnd w:id="1503"/>
      <w:r>
        <w:rPr>
          <w:rFonts w:hint="cs"/>
          <w:rtl/>
          <w:lang w:eastAsia="he-IL"/>
        </w:rPr>
        <w:t>אוקיי, נתייחס לזה גם כן בהמשך הדיון לקראת יום חמישי.</w:t>
      </w:r>
      <w:r w:rsidR="00596EAE">
        <w:rPr>
          <w:rFonts w:hint="cs"/>
          <w:rtl/>
          <w:lang w:eastAsia="he-IL"/>
        </w:rPr>
        <w:t xml:space="preserve"> אנחנו נחדש את הדיון ביום חמישי בשעה 10:30. תודה רבה. הישיבה נעולה.</w:t>
      </w:r>
    </w:p>
    <w:p w:rsidR="0001721B" w:rsidRDefault="0001721B" w:rsidP="00A10523">
      <w:pPr>
        <w:rPr>
          <w:rtl/>
          <w:lang w:eastAsia="he-IL"/>
        </w:rPr>
      </w:pPr>
      <w:bookmarkStart w:id="1504" w:name="_ETM_Q1_6732316"/>
      <w:bookmarkStart w:id="1505" w:name="_ETM_Q1_6732427"/>
      <w:bookmarkEnd w:id="1504"/>
      <w:bookmarkEnd w:id="1505"/>
    </w:p>
    <w:p w:rsidR="00F82219" w:rsidRDefault="00F82219" w:rsidP="00A10523">
      <w:pPr>
        <w:rPr>
          <w:rtl/>
          <w:lang w:eastAsia="he-IL"/>
        </w:rPr>
      </w:pPr>
    </w:p>
    <w:p w:rsidR="009F02D6" w:rsidRDefault="009F02D6" w:rsidP="00B9403A">
      <w:pPr>
        <w:pStyle w:val="afc"/>
        <w:rPr>
          <w:rtl/>
          <w:lang w:eastAsia="he-IL"/>
        </w:rPr>
      </w:pPr>
      <w:bookmarkStart w:id="1506" w:name="ET_meetingend_215"/>
      <w:r w:rsidRPr="00B9403A">
        <w:rPr>
          <w:rStyle w:val="TagStyle"/>
          <w:rtl/>
        </w:rPr>
        <w:t xml:space="preserve"> &lt;&lt; סיום &gt;&gt;</w:t>
      </w:r>
      <w:r w:rsidRPr="009F02D6">
        <w:rPr>
          <w:rStyle w:val="TagStyle"/>
          <w:rtl/>
        </w:rPr>
        <w:t xml:space="preserve"> </w:t>
      </w:r>
      <w:r>
        <w:rPr>
          <w:rtl/>
          <w:lang w:eastAsia="he-IL"/>
        </w:rPr>
        <w:t>הישיבה ננעלה בשעה 13:05.</w:t>
      </w:r>
      <w:r w:rsidRPr="009F02D6">
        <w:rPr>
          <w:rStyle w:val="TagStyle"/>
          <w:rtl/>
        </w:rPr>
        <w:t xml:space="preserve"> </w:t>
      </w:r>
      <w:r w:rsidRPr="00B9403A">
        <w:rPr>
          <w:rStyle w:val="TagStyle"/>
          <w:rtl/>
        </w:rPr>
        <w:t>&lt;&lt; סיום &gt;&gt;</w:t>
      </w:r>
      <w:r>
        <w:rPr>
          <w:rtl/>
          <w:lang w:eastAsia="he-IL"/>
        </w:rPr>
        <w:t xml:space="preserve">   </w:t>
      </w:r>
      <w:bookmarkEnd w:id="1506"/>
    </w:p>
    <w:p w:rsidR="007872B4" w:rsidRPr="008713A4" w:rsidRDefault="007872B4" w:rsidP="00AB3F3A">
      <w:pPr>
        <w:ind w:firstLine="0"/>
      </w:pPr>
    </w:p>
    <w:sectPr w:rsidR="007872B4" w:rsidRPr="008713A4" w:rsidSect="001721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3BEE" w:rsidRDefault="00123BEE">
      <w:r>
        <w:separator/>
      </w:r>
    </w:p>
  </w:endnote>
  <w:endnote w:type="continuationSeparator" w:id="0">
    <w:p w:rsidR="00123BEE" w:rsidRDefault="00123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2157" w:rsidRDefault="00172157" w:rsidP="00172157">
    <w:pPr>
      <w:pStyle w:val="DocVersion"/>
      <w:rPr>
        <w:rtl/>
      </w:rPr>
    </w:pPr>
    <w:r>
      <w:rPr>
        <w:rtl/>
      </w:rPr>
      <w:t>03/03/2021</w:t>
    </w:r>
  </w:p>
  <w:p w:rsidR="00172157" w:rsidRPr="00172157" w:rsidRDefault="00172157" w:rsidP="00172157">
    <w:pPr>
      <w:pStyle w:val="DocVersion"/>
    </w:pPr>
    <w:r>
      <w:rPr>
        <w:rtl/>
      </w:rPr>
      <w:t>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3BEE" w:rsidRDefault="00123BEE">
      <w:r>
        <w:separator/>
      </w:r>
    </w:p>
  </w:footnote>
  <w:footnote w:type="continuationSeparator" w:id="0">
    <w:p w:rsidR="00123BEE" w:rsidRDefault="00123B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BEE" w:rsidRDefault="00123BE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23BEE" w:rsidRDefault="00123BE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BEE" w:rsidRDefault="00123BE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2157">
      <w:rPr>
        <w:rStyle w:val="af7"/>
        <w:noProof/>
        <w:rtl/>
      </w:rPr>
      <w:t>3</w:t>
    </w:r>
    <w:r>
      <w:rPr>
        <w:rStyle w:val="af7"/>
      </w:rPr>
      <w:fldChar w:fldCharType="end"/>
    </w:r>
  </w:p>
  <w:p w:rsidR="00123BEE" w:rsidRPr="00CC5815" w:rsidRDefault="00123BEE" w:rsidP="008E5E3F">
    <w:pPr>
      <w:pStyle w:val="a3"/>
      <w:ind w:firstLine="0"/>
    </w:pPr>
    <w:r>
      <w:rPr>
        <w:rtl/>
      </w:rPr>
      <w:t>הוועדה לקידום מעמד האישה ולשוויון מגדרי</w:t>
    </w:r>
  </w:p>
  <w:p w:rsidR="00123BEE" w:rsidRPr="00CC5815" w:rsidRDefault="00123BEE" w:rsidP="008E5E3F">
    <w:pPr>
      <w:pStyle w:val="a3"/>
      <w:ind w:firstLine="0"/>
      <w:rPr>
        <w:rtl/>
      </w:rPr>
    </w:pPr>
    <w:r>
      <w:rPr>
        <w:rtl/>
      </w:rPr>
      <w:t>08/12/2020</w:t>
    </w:r>
  </w:p>
  <w:p w:rsidR="00123BEE" w:rsidRPr="00CC5815" w:rsidRDefault="00123BE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BEE" w:rsidRDefault="00123BEE" w:rsidP="000A17C6">
    <w:pPr>
      <w:keepNext/>
      <w:spacing w:line="240" w:lineRule="atLeast"/>
      <w:ind w:firstLine="0"/>
      <w:jc w:val="center"/>
      <w:outlineLvl w:val="0"/>
      <w:rPr>
        <w:rtl/>
      </w:rPr>
    </w:pPr>
    <w:r>
      <w:rPr>
        <w:noProof/>
      </w:rPr>
      <w:drawing>
        <wp:inline distT="0" distB="0" distL="0" distR="0" wp14:anchorId="2C1140AA" wp14:editId="2CEA88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23BEE" w:rsidRDefault="00123BE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23BEE" w:rsidRDefault="00123BE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B60"/>
    <w:rsid w:val="0001721B"/>
    <w:rsid w:val="0002047E"/>
    <w:rsid w:val="00021674"/>
    <w:rsid w:val="000343DF"/>
    <w:rsid w:val="000369C7"/>
    <w:rsid w:val="00037279"/>
    <w:rsid w:val="0004277F"/>
    <w:rsid w:val="00061FDB"/>
    <w:rsid w:val="00064BE6"/>
    <w:rsid w:val="00067F42"/>
    <w:rsid w:val="00073199"/>
    <w:rsid w:val="000775C4"/>
    <w:rsid w:val="000834D6"/>
    <w:rsid w:val="00086734"/>
    <w:rsid w:val="00092B80"/>
    <w:rsid w:val="00093095"/>
    <w:rsid w:val="000962DD"/>
    <w:rsid w:val="000A17C6"/>
    <w:rsid w:val="000A6007"/>
    <w:rsid w:val="000B060C"/>
    <w:rsid w:val="000B2EE6"/>
    <w:rsid w:val="000B337E"/>
    <w:rsid w:val="000B63DE"/>
    <w:rsid w:val="000B6BD8"/>
    <w:rsid w:val="000C1D38"/>
    <w:rsid w:val="000C47F5"/>
    <w:rsid w:val="000C781A"/>
    <w:rsid w:val="000D64C1"/>
    <w:rsid w:val="000E3314"/>
    <w:rsid w:val="000E3C6C"/>
    <w:rsid w:val="000F2459"/>
    <w:rsid w:val="000F510B"/>
    <w:rsid w:val="000F6AD1"/>
    <w:rsid w:val="001209BC"/>
    <w:rsid w:val="0012176A"/>
    <w:rsid w:val="001232D8"/>
    <w:rsid w:val="00123BEE"/>
    <w:rsid w:val="0013458A"/>
    <w:rsid w:val="001358BF"/>
    <w:rsid w:val="00136A99"/>
    <w:rsid w:val="00142A1B"/>
    <w:rsid w:val="00150436"/>
    <w:rsid w:val="00163183"/>
    <w:rsid w:val="00167294"/>
    <w:rsid w:val="001673D4"/>
    <w:rsid w:val="00171E7F"/>
    <w:rsid w:val="00172157"/>
    <w:rsid w:val="0017297A"/>
    <w:rsid w:val="001758C1"/>
    <w:rsid w:val="00176C1F"/>
    <w:rsid w:val="0017779F"/>
    <w:rsid w:val="00191079"/>
    <w:rsid w:val="001A09F7"/>
    <w:rsid w:val="001A0AEA"/>
    <w:rsid w:val="001A1DEB"/>
    <w:rsid w:val="001A29B3"/>
    <w:rsid w:val="001A74E9"/>
    <w:rsid w:val="001A7A1B"/>
    <w:rsid w:val="001C23CA"/>
    <w:rsid w:val="001C44DA"/>
    <w:rsid w:val="001C4FDA"/>
    <w:rsid w:val="001D247A"/>
    <w:rsid w:val="001D440C"/>
    <w:rsid w:val="001D7B74"/>
    <w:rsid w:val="001E0711"/>
    <w:rsid w:val="001E3147"/>
    <w:rsid w:val="002016FF"/>
    <w:rsid w:val="00215309"/>
    <w:rsid w:val="002171F1"/>
    <w:rsid w:val="00222BE1"/>
    <w:rsid w:val="00227FEF"/>
    <w:rsid w:val="00245009"/>
    <w:rsid w:val="002464E6"/>
    <w:rsid w:val="00251A8A"/>
    <w:rsid w:val="00253B5D"/>
    <w:rsid w:val="00257D22"/>
    <w:rsid w:val="00261554"/>
    <w:rsid w:val="00262266"/>
    <w:rsid w:val="00267DA5"/>
    <w:rsid w:val="0027359D"/>
    <w:rsid w:val="002739A3"/>
    <w:rsid w:val="002745E2"/>
    <w:rsid w:val="00275678"/>
    <w:rsid w:val="00275C03"/>
    <w:rsid w:val="0027600A"/>
    <w:rsid w:val="00280D58"/>
    <w:rsid w:val="00290685"/>
    <w:rsid w:val="0029386F"/>
    <w:rsid w:val="002974AB"/>
    <w:rsid w:val="002B2FD3"/>
    <w:rsid w:val="002C11F4"/>
    <w:rsid w:val="002C4F1B"/>
    <w:rsid w:val="002C6D2A"/>
    <w:rsid w:val="002D206E"/>
    <w:rsid w:val="002D4BDB"/>
    <w:rsid w:val="002D661F"/>
    <w:rsid w:val="002D7F18"/>
    <w:rsid w:val="002E5E31"/>
    <w:rsid w:val="002E6225"/>
    <w:rsid w:val="002E6D91"/>
    <w:rsid w:val="002F6068"/>
    <w:rsid w:val="002F7755"/>
    <w:rsid w:val="0030159F"/>
    <w:rsid w:val="00303B4C"/>
    <w:rsid w:val="00315AB2"/>
    <w:rsid w:val="00321E62"/>
    <w:rsid w:val="00324DA4"/>
    <w:rsid w:val="00327BF8"/>
    <w:rsid w:val="00333C75"/>
    <w:rsid w:val="00340AFA"/>
    <w:rsid w:val="003447C2"/>
    <w:rsid w:val="00347DA5"/>
    <w:rsid w:val="00350EA7"/>
    <w:rsid w:val="00356543"/>
    <w:rsid w:val="00357B35"/>
    <w:rsid w:val="00357EFF"/>
    <w:rsid w:val="00360D91"/>
    <w:rsid w:val="003658CB"/>
    <w:rsid w:val="00366CFB"/>
    <w:rsid w:val="0036794C"/>
    <w:rsid w:val="00373508"/>
    <w:rsid w:val="003768B9"/>
    <w:rsid w:val="00383016"/>
    <w:rsid w:val="00385EA6"/>
    <w:rsid w:val="00396023"/>
    <w:rsid w:val="003B3A3C"/>
    <w:rsid w:val="003C004C"/>
    <w:rsid w:val="003C279D"/>
    <w:rsid w:val="003D1AEB"/>
    <w:rsid w:val="003D22FE"/>
    <w:rsid w:val="003D6B72"/>
    <w:rsid w:val="003E3CBD"/>
    <w:rsid w:val="003E66A6"/>
    <w:rsid w:val="003F0A5F"/>
    <w:rsid w:val="003F28F4"/>
    <w:rsid w:val="003F491B"/>
    <w:rsid w:val="004032B1"/>
    <w:rsid w:val="00414387"/>
    <w:rsid w:val="00420E41"/>
    <w:rsid w:val="00424C94"/>
    <w:rsid w:val="00425D83"/>
    <w:rsid w:val="00425F1F"/>
    <w:rsid w:val="004362FA"/>
    <w:rsid w:val="004376FB"/>
    <w:rsid w:val="00437C36"/>
    <w:rsid w:val="00447608"/>
    <w:rsid w:val="00451463"/>
    <w:rsid w:val="00451746"/>
    <w:rsid w:val="00451A7E"/>
    <w:rsid w:val="0045239F"/>
    <w:rsid w:val="00453250"/>
    <w:rsid w:val="00457239"/>
    <w:rsid w:val="004605E0"/>
    <w:rsid w:val="00466F0F"/>
    <w:rsid w:val="00470175"/>
    <w:rsid w:val="0047079E"/>
    <w:rsid w:val="00470EAC"/>
    <w:rsid w:val="004874C5"/>
    <w:rsid w:val="0049458B"/>
    <w:rsid w:val="00495FD8"/>
    <w:rsid w:val="004A0781"/>
    <w:rsid w:val="004A152D"/>
    <w:rsid w:val="004A229F"/>
    <w:rsid w:val="004A31D7"/>
    <w:rsid w:val="004A3539"/>
    <w:rsid w:val="004A6745"/>
    <w:rsid w:val="004B0A65"/>
    <w:rsid w:val="004B1BE9"/>
    <w:rsid w:val="004B3EDB"/>
    <w:rsid w:val="004B402D"/>
    <w:rsid w:val="004C412D"/>
    <w:rsid w:val="004E157C"/>
    <w:rsid w:val="004F39DA"/>
    <w:rsid w:val="00500C0C"/>
    <w:rsid w:val="00511528"/>
    <w:rsid w:val="00516553"/>
    <w:rsid w:val="00520569"/>
    <w:rsid w:val="00536D5D"/>
    <w:rsid w:val="00542D26"/>
    <w:rsid w:val="00543BDD"/>
    <w:rsid w:val="005451A9"/>
    <w:rsid w:val="00546678"/>
    <w:rsid w:val="005506B9"/>
    <w:rsid w:val="00555F45"/>
    <w:rsid w:val="00564813"/>
    <w:rsid w:val="0056512A"/>
    <w:rsid w:val="005817EC"/>
    <w:rsid w:val="00590B77"/>
    <w:rsid w:val="00592441"/>
    <w:rsid w:val="00596EAE"/>
    <w:rsid w:val="005A0AEA"/>
    <w:rsid w:val="005A1094"/>
    <w:rsid w:val="005A342D"/>
    <w:rsid w:val="005A3B0E"/>
    <w:rsid w:val="005B3E46"/>
    <w:rsid w:val="005C283B"/>
    <w:rsid w:val="005C363E"/>
    <w:rsid w:val="005D5CC7"/>
    <w:rsid w:val="005D61F3"/>
    <w:rsid w:val="005E1C6B"/>
    <w:rsid w:val="005E2780"/>
    <w:rsid w:val="005E5947"/>
    <w:rsid w:val="005F69F2"/>
    <w:rsid w:val="005F76B0"/>
    <w:rsid w:val="00600002"/>
    <w:rsid w:val="006027DF"/>
    <w:rsid w:val="00603059"/>
    <w:rsid w:val="00606A81"/>
    <w:rsid w:val="00607D4D"/>
    <w:rsid w:val="006121A6"/>
    <w:rsid w:val="0061565B"/>
    <w:rsid w:val="00622049"/>
    <w:rsid w:val="00625C15"/>
    <w:rsid w:val="00632E50"/>
    <w:rsid w:val="00634C54"/>
    <w:rsid w:val="00634F61"/>
    <w:rsid w:val="006612EA"/>
    <w:rsid w:val="0066569D"/>
    <w:rsid w:val="00673C65"/>
    <w:rsid w:val="0069131A"/>
    <w:rsid w:val="00691B58"/>
    <w:rsid w:val="006932E5"/>
    <w:rsid w:val="00695A47"/>
    <w:rsid w:val="006A0CB7"/>
    <w:rsid w:val="006A4D46"/>
    <w:rsid w:val="006A5B2C"/>
    <w:rsid w:val="006B27FD"/>
    <w:rsid w:val="006B78FC"/>
    <w:rsid w:val="006D2227"/>
    <w:rsid w:val="006D79F9"/>
    <w:rsid w:val="006E0344"/>
    <w:rsid w:val="006E0815"/>
    <w:rsid w:val="006E2B1A"/>
    <w:rsid w:val="006E78A2"/>
    <w:rsid w:val="006F0259"/>
    <w:rsid w:val="006F67B2"/>
    <w:rsid w:val="006F7720"/>
    <w:rsid w:val="00700433"/>
    <w:rsid w:val="00700FEA"/>
    <w:rsid w:val="00702045"/>
    <w:rsid w:val="00702755"/>
    <w:rsid w:val="0070472C"/>
    <w:rsid w:val="00704F48"/>
    <w:rsid w:val="00710743"/>
    <w:rsid w:val="00712823"/>
    <w:rsid w:val="00713773"/>
    <w:rsid w:val="007229D0"/>
    <w:rsid w:val="00731F4C"/>
    <w:rsid w:val="0074203D"/>
    <w:rsid w:val="00743920"/>
    <w:rsid w:val="00746D97"/>
    <w:rsid w:val="007509A6"/>
    <w:rsid w:val="007549C2"/>
    <w:rsid w:val="00771000"/>
    <w:rsid w:val="007713F4"/>
    <w:rsid w:val="007872B4"/>
    <w:rsid w:val="00791858"/>
    <w:rsid w:val="00791CBE"/>
    <w:rsid w:val="007947A5"/>
    <w:rsid w:val="00794ED4"/>
    <w:rsid w:val="007A3D3D"/>
    <w:rsid w:val="007B131B"/>
    <w:rsid w:val="007C693F"/>
    <w:rsid w:val="007C6ADD"/>
    <w:rsid w:val="007E4C8D"/>
    <w:rsid w:val="007E57C2"/>
    <w:rsid w:val="007E59C5"/>
    <w:rsid w:val="007F214D"/>
    <w:rsid w:val="007F5689"/>
    <w:rsid w:val="007F6102"/>
    <w:rsid w:val="00800D8A"/>
    <w:rsid w:val="00811536"/>
    <w:rsid w:val="0082136D"/>
    <w:rsid w:val="00821FD1"/>
    <w:rsid w:val="008243AA"/>
    <w:rsid w:val="00826809"/>
    <w:rsid w:val="00827381"/>
    <w:rsid w:val="008320F6"/>
    <w:rsid w:val="008347CB"/>
    <w:rsid w:val="00835DEA"/>
    <w:rsid w:val="008365B6"/>
    <w:rsid w:val="00841223"/>
    <w:rsid w:val="008453E9"/>
    <w:rsid w:val="00846720"/>
    <w:rsid w:val="00846BE9"/>
    <w:rsid w:val="008524E7"/>
    <w:rsid w:val="00853207"/>
    <w:rsid w:val="00857417"/>
    <w:rsid w:val="00857DE1"/>
    <w:rsid w:val="008713A4"/>
    <w:rsid w:val="00875F10"/>
    <w:rsid w:val="0088286C"/>
    <w:rsid w:val="00882BAB"/>
    <w:rsid w:val="008865BF"/>
    <w:rsid w:val="00897A37"/>
    <w:rsid w:val="008A461C"/>
    <w:rsid w:val="008A6DD9"/>
    <w:rsid w:val="008A7E0B"/>
    <w:rsid w:val="008B3923"/>
    <w:rsid w:val="008C24A5"/>
    <w:rsid w:val="008C2AC0"/>
    <w:rsid w:val="008C4E3C"/>
    <w:rsid w:val="008C554F"/>
    <w:rsid w:val="008C6035"/>
    <w:rsid w:val="008C6CA0"/>
    <w:rsid w:val="008C7015"/>
    <w:rsid w:val="008C7F4B"/>
    <w:rsid w:val="008D1DFB"/>
    <w:rsid w:val="008D6B88"/>
    <w:rsid w:val="008E03B4"/>
    <w:rsid w:val="008E24A9"/>
    <w:rsid w:val="008E5E3F"/>
    <w:rsid w:val="008E5FF5"/>
    <w:rsid w:val="008E6593"/>
    <w:rsid w:val="008E786F"/>
    <w:rsid w:val="008E7B68"/>
    <w:rsid w:val="008F00AF"/>
    <w:rsid w:val="008F14F4"/>
    <w:rsid w:val="00901B88"/>
    <w:rsid w:val="0090279B"/>
    <w:rsid w:val="00903948"/>
    <w:rsid w:val="00914904"/>
    <w:rsid w:val="00915D03"/>
    <w:rsid w:val="00920086"/>
    <w:rsid w:val="009258CE"/>
    <w:rsid w:val="00947B04"/>
    <w:rsid w:val="009515F0"/>
    <w:rsid w:val="009579DF"/>
    <w:rsid w:val="00963D75"/>
    <w:rsid w:val="00971F5F"/>
    <w:rsid w:val="009766D6"/>
    <w:rsid w:val="009808CA"/>
    <w:rsid w:val="00980F5E"/>
    <w:rsid w:val="009830CB"/>
    <w:rsid w:val="00990B33"/>
    <w:rsid w:val="00992156"/>
    <w:rsid w:val="009A4A32"/>
    <w:rsid w:val="009B1588"/>
    <w:rsid w:val="009B445E"/>
    <w:rsid w:val="009B7CBF"/>
    <w:rsid w:val="009C5018"/>
    <w:rsid w:val="009D478A"/>
    <w:rsid w:val="009D6F93"/>
    <w:rsid w:val="009E173D"/>
    <w:rsid w:val="009E1C10"/>
    <w:rsid w:val="009E6E93"/>
    <w:rsid w:val="009F02D6"/>
    <w:rsid w:val="009F09B8"/>
    <w:rsid w:val="009F1518"/>
    <w:rsid w:val="009F2F46"/>
    <w:rsid w:val="009F5744"/>
    <w:rsid w:val="009F5773"/>
    <w:rsid w:val="00A01067"/>
    <w:rsid w:val="00A10523"/>
    <w:rsid w:val="00A11200"/>
    <w:rsid w:val="00A15971"/>
    <w:rsid w:val="00A17BC1"/>
    <w:rsid w:val="00A229F3"/>
    <w:rsid w:val="00A22C90"/>
    <w:rsid w:val="00A271CA"/>
    <w:rsid w:val="00A30352"/>
    <w:rsid w:val="00A316B8"/>
    <w:rsid w:val="00A335F6"/>
    <w:rsid w:val="00A36F0F"/>
    <w:rsid w:val="00A37308"/>
    <w:rsid w:val="00A37EAC"/>
    <w:rsid w:val="00A42723"/>
    <w:rsid w:val="00A44DEB"/>
    <w:rsid w:val="00A5170B"/>
    <w:rsid w:val="00A54CDF"/>
    <w:rsid w:val="00A557DE"/>
    <w:rsid w:val="00A57374"/>
    <w:rsid w:val="00A600FD"/>
    <w:rsid w:val="00A63EB4"/>
    <w:rsid w:val="00A64A6D"/>
    <w:rsid w:val="00A653AE"/>
    <w:rsid w:val="00A66020"/>
    <w:rsid w:val="00A6756A"/>
    <w:rsid w:val="00A70194"/>
    <w:rsid w:val="00A76989"/>
    <w:rsid w:val="00A806DE"/>
    <w:rsid w:val="00A83282"/>
    <w:rsid w:val="00A83992"/>
    <w:rsid w:val="00A916A2"/>
    <w:rsid w:val="00A91C86"/>
    <w:rsid w:val="00A931AF"/>
    <w:rsid w:val="00A936E5"/>
    <w:rsid w:val="00A947B0"/>
    <w:rsid w:val="00A94E7D"/>
    <w:rsid w:val="00A979E4"/>
    <w:rsid w:val="00A97CCA"/>
    <w:rsid w:val="00AA74A5"/>
    <w:rsid w:val="00AB02EE"/>
    <w:rsid w:val="00AB23B9"/>
    <w:rsid w:val="00AB3F3A"/>
    <w:rsid w:val="00AB58D4"/>
    <w:rsid w:val="00AC1FD9"/>
    <w:rsid w:val="00AC2277"/>
    <w:rsid w:val="00AC6039"/>
    <w:rsid w:val="00AD2931"/>
    <w:rsid w:val="00AD4EC9"/>
    <w:rsid w:val="00AD6FFC"/>
    <w:rsid w:val="00AE1C34"/>
    <w:rsid w:val="00AE4C0C"/>
    <w:rsid w:val="00AF31E6"/>
    <w:rsid w:val="00AF4150"/>
    <w:rsid w:val="00AF4E69"/>
    <w:rsid w:val="00AF69C2"/>
    <w:rsid w:val="00AF7FFA"/>
    <w:rsid w:val="00B0509A"/>
    <w:rsid w:val="00B06247"/>
    <w:rsid w:val="00B062A8"/>
    <w:rsid w:val="00B10CF7"/>
    <w:rsid w:val="00B120B2"/>
    <w:rsid w:val="00B12526"/>
    <w:rsid w:val="00B13CE5"/>
    <w:rsid w:val="00B1547B"/>
    <w:rsid w:val="00B3277B"/>
    <w:rsid w:val="00B37509"/>
    <w:rsid w:val="00B50340"/>
    <w:rsid w:val="00B55251"/>
    <w:rsid w:val="00B62D86"/>
    <w:rsid w:val="00B65508"/>
    <w:rsid w:val="00B7279E"/>
    <w:rsid w:val="00B75D53"/>
    <w:rsid w:val="00B80C3C"/>
    <w:rsid w:val="00B8517A"/>
    <w:rsid w:val="00B86A58"/>
    <w:rsid w:val="00B909D9"/>
    <w:rsid w:val="00B9403A"/>
    <w:rsid w:val="00BA6446"/>
    <w:rsid w:val="00BA7A22"/>
    <w:rsid w:val="00BB0FD6"/>
    <w:rsid w:val="00BB53EB"/>
    <w:rsid w:val="00BC209D"/>
    <w:rsid w:val="00BC4B0B"/>
    <w:rsid w:val="00BD47B7"/>
    <w:rsid w:val="00BD5195"/>
    <w:rsid w:val="00BE321E"/>
    <w:rsid w:val="00BE6E23"/>
    <w:rsid w:val="00BF3453"/>
    <w:rsid w:val="00BF3B50"/>
    <w:rsid w:val="00BF5994"/>
    <w:rsid w:val="00C135D5"/>
    <w:rsid w:val="00C1365D"/>
    <w:rsid w:val="00C15E86"/>
    <w:rsid w:val="00C17A89"/>
    <w:rsid w:val="00C21C6F"/>
    <w:rsid w:val="00C22DCB"/>
    <w:rsid w:val="00C251AC"/>
    <w:rsid w:val="00C30D31"/>
    <w:rsid w:val="00C3598A"/>
    <w:rsid w:val="00C360BC"/>
    <w:rsid w:val="00C402C5"/>
    <w:rsid w:val="00C44800"/>
    <w:rsid w:val="00C52EC2"/>
    <w:rsid w:val="00C61DC1"/>
    <w:rsid w:val="00C64021"/>
    <w:rsid w:val="00C64AFF"/>
    <w:rsid w:val="00C661EE"/>
    <w:rsid w:val="00C70AAE"/>
    <w:rsid w:val="00C72438"/>
    <w:rsid w:val="00C763E4"/>
    <w:rsid w:val="00C8624A"/>
    <w:rsid w:val="00C876F7"/>
    <w:rsid w:val="00C95446"/>
    <w:rsid w:val="00CA126B"/>
    <w:rsid w:val="00CA4A0C"/>
    <w:rsid w:val="00CA5363"/>
    <w:rsid w:val="00CB3211"/>
    <w:rsid w:val="00CB6D60"/>
    <w:rsid w:val="00CC0D2C"/>
    <w:rsid w:val="00CC0EFA"/>
    <w:rsid w:val="00CC5815"/>
    <w:rsid w:val="00CD1D17"/>
    <w:rsid w:val="00CD412A"/>
    <w:rsid w:val="00CE1296"/>
    <w:rsid w:val="00CE24B8"/>
    <w:rsid w:val="00CE5849"/>
    <w:rsid w:val="00CF03D6"/>
    <w:rsid w:val="00D034B6"/>
    <w:rsid w:val="00D10142"/>
    <w:rsid w:val="00D138B6"/>
    <w:rsid w:val="00D16C63"/>
    <w:rsid w:val="00D221F0"/>
    <w:rsid w:val="00D22361"/>
    <w:rsid w:val="00D22EE2"/>
    <w:rsid w:val="00D2375D"/>
    <w:rsid w:val="00D278F7"/>
    <w:rsid w:val="00D37550"/>
    <w:rsid w:val="00D40A29"/>
    <w:rsid w:val="00D45C4B"/>
    <w:rsid w:val="00D45D27"/>
    <w:rsid w:val="00D45DF6"/>
    <w:rsid w:val="00D474C9"/>
    <w:rsid w:val="00D54BD0"/>
    <w:rsid w:val="00D55430"/>
    <w:rsid w:val="00D55D0C"/>
    <w:rsid w:val="00D6346F"/>
    <w:rsid w:val="00D65EFB"/>
    <w:rsid w:val="00D66DCF"/>
    <w:rsid w:val="00D73FC3"/>
    <w:rsid w:val="00D84EE2"/>
    <w:rsid w:val="00D85129"/>
    <w:rsid w:val="00D86E57"/>
    <w:rsid w:val="00D919F8"/>
    <w:rsid w:val="00D9276F"/>
    <w:rsid w:val="00D94F39"/>
    <w:rsid w:val="00D96B24"/>
    <w:rsid w:val="00DA7732"/>
    <w:rsid w:val="00DA7A6F"/>
    <w:rsid w:val="00DB3E96"/>
    <w:rsid w:val="00DB68B9"/>
    <w:rsid w:val="00DB7AB4"/>
    <w:rsid w:val="00DD3D23"/>
    <w:rsid w:val="00DE0142"/>
    <w:rsid w:val="00DE0DE0"/>
    <w:rsid w:val="00DE1215"/>
    <w:rsid w:val="00DE3BF6"/>
    <w:rsid w:val="00DE4408"/>
    <w:rsid w:val="00DE5B80"/>
    <w:rsid w:val="00DF6EA8"/>
    <w:rsid w:val="00E07EF2"/>
    <w:rsid w:val="00E21447"/>
    <w:rsid w:val="00E22F17"/>
    <w:rsid w:val="00E33AE3"/>
    <w:rsid w:val="00E37DD8"/>
    <w:rsid w:val="00E43D66"/>
    <w:rsid w:val="00E54036"/>
    <w:rsid w:val="00E553CF"/>
    <w:rsid w:val="00E615C8"/>
    <w:rsid w:val="00E61903"/>
    <w:rsid w:val="00E64116"/>
    <w:rsid w:val="00E65315"/>
    <w:rsid w:val="00E76E1F"/>
    <w:rsid w:val="00E9048C"/>
    <w:rsid w:val="00E90712"/>
    <w:rsid w:val="00E93536"/>
    <w:rsid w:val="00EA2BA5"/>
    <w:rsid w:val="00EA624B"/>
    <w:rsid w:val="00EB0481"/>
    <w:rsid w:val="00EB057D"/>
    <w:rsid w:val="00EB1671"/>
    <w:rsid w:val="00EB18E4"/>
    <w:rsid w:val="00EB2610"/>
    <w:rsid w:val="00EB5C85"/>
    <w:rsid w:val="00EC0AC2"/>
    <w:rsid w:val="00EC1FB3"/>
    <w:rsid w:val="00EC2CD4"/>
    <w:rsid w:val="00ED23FC"/>
    <w:rsid w:val="00ED3E2B"/>
    <w:rsid w:val="00ED4887"/>
    <w:rsid w:val="00ED6F6B"/>
    <w:rsid w:val="00EE09AD"/>
    <w:rsid w:val="00EE0F81"/>
    <w:rsid w:val="00EE1B2D"/>
    <w:rsid w:val="00F026AD"/>
    <w:rsid w:val="00F0435A"/>
    <w:rsid w:val="00F053E5"/>
    <w:rsid w:val="00F10D2D"/>
    <w:rsid w:val="00F115BB"/>
    <w:rsid w:val="00F11A68"/>
    <w:rsid w:val="00F13656"/>
    <w:rsid w:val="00F16831"/>
    <w:rsid w:val="00F23EF8"/>
    <w:rsid w:val="00F24B06"/>
    <w:rsid w:val="00F41C33"/>
    <w:rsid w:val="00F423F1"/>
    <w:rsid w:val="00F458AD"/>
    <w:rsid w:val="00F45D89"/>
    <w:rsid w:val="00F4792E"/>
    <w:rsid w:val="00F506B3"/>
    <w:rsid w:val="00F510BB"/>
    <w:rsid w:val="00F53584"/>
    <w:rsid w:val="00F539F0"/>
    <w:rsid w:val="00F549E5"/>
    <w:rsid w:val="00F63F05"/>
    <w:rsid w:val="00F72368"/>
    <w:rsid w:val="00F801C5"/>
    <w:rsid w:val="00F82059"/>
    <w:rsid w:val="00F821F6"/>
    <w:rsid w:val="00F82219"/>
    <w:rsid w:val="00F84D49"/>
    <w:rsid w:val="00F851CE"/>
    <w:rsid w:val="00F87EC4"/>
    <w:rsid w:val="00F97C14"/>
    <w:rsid w:val="00FA0279"/>
    <w:rsid w:val="00FB0768"/>
    <w:rsid w:val="00FB0B83"/>
    <w:rsid w:val="00FB6FE6"/>
    <w:rsid w:val="00FB7710"/>
    <w:rsid w:val="00FC0C96"/>
    <w:rsid w:val="00FC1B03"/>
    <w:rsid w:val="00FC4706"/>
    <w:rsid w:val="00FC4B0A"/>
    <w:rsid w:val="00FC6374"/>
    <w:rsid w:val="00FC71BC"/>
    <w:rsid w:val="00FD1A69"/>
    <w:rsid w:val="00FD3EA3"/>
    <w:rsid w:val="00FD5B38"/>
    <w:rsid w:val="00FE0C9A"/>
    <w:rsid w:val="00FE2B15"/>
    <w:rsid w:val="00FE3474"/>
    <w:rsid w:val="00FE3BD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EEFF08B-AE8A-4E7A-8154-D290B3A85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4C54"/>
    <w:rPr>
      <w:rFonts w:cs="Arial"/>
      <w:b/>
      <w:bCs w:val="0"/>
      <w:vanish/>
      <w:color w:val="010000"/>
      <w:bdr w:val="single" w:sz="4" w:space="0" w:color="FF66FF"/>
    </w:rPr>
  </w:style>
  <w:style w:type="paragraph" w:customStyle="1" w:styleId="TableText">
    <w:name w:val="Table Text"/>
    <w:basedOn w:val="a"/>
    <w:rsid w:val="005A0AEA"/>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5A0AEA"/>
    <w:pPr>
      <w:outlineLvl w:val="2"/>
    </w:pPr>
  </w:style>
  <w:style w:type="paragraph" w:customStyle="1" w:styleId="TableBlock">
    <w:name w:val="Table Block"/>
    <w:basedOn w:val="TableText"/>
    <w:rsid w:val="005A0AEA"/>
    <w:pPr>
      <w:jc w:val="both"/>
    </w:pPr>
  </w:style>
  <w:style w:type="paragraph" w:customStyle="1" w:styleId="TableInnerSideHeading">
    <w:name w:val="Table InnerSideHeading"/>
    <w:basedOn w:val="TableSideHeading"/>
    <w:rsid w:val="005A0AEA"/>
    <w:pPr>
      <w:outlineLvl w:val="9"/>
    </w:pPr>
  </w:style>
  <w:style w:type="paragraph" w:customStyle="1" w:styleId="TableBlockOutdent">
    <w:name w:val="Table BlockOutdent"/>
    <w:basedOn w:val="TableBlock"/>
    <w:rsid w:val="00FC1B03"/>
    <w:pPr>
      <w:ind w:left="624" w:hanging="624"/>
    </w:pPr>
  </w:style>
  <w:style w:type="table" w:styleId="afd">
    <w:name w:val="Table Grid"/>
    <w:basedOn w:val="a1"/>
    <w:rsid w:val="009E17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2063E-B408-47CA-8950-749622DB3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4</Pages>
  <Words>12004</Words>
  <Characters>68429</Characters>
  <Application>Microsoft Office Word</Application>
  <DocSecurity>0</DocSecurity>
  <Lines>570</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408</cp:revision>
  <cp:lastPrinted>2015-07-20T08:20:00Z</cp:lastPrinted>
  <dcterms:created xsi:type="dcterms:W3CDTF">2018-05-03T11:21:00Z</dcterms:created>
  <dcterms:modified xsi:type="dcterms:W3CDTF">2021-03-03T05:11:00Z</dcterms:modified>
</cp:coreProperties>
</file>