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33E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068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A33E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A33ED" w:rsidP="00F37E48">
      <w:pPr>
        <w:ind w:firstLine="0"/>
        <w:jc w:val="center"/>
        <w:outlineLvl w:val="0"/>
        <w:rPr>
          <w:b/>
          <w:bCs/>
          <w:rtl/>
        </w:rPr>
      </w:pPr>
      <w:r>
        <w:rPr>
          <w:b/>
          <w:bCs/>
          <w:rtl/>
        </w:rPr>
        <w:t>פרוטוקול מס'</w:t>
      </w:r>
      <w:r w:rsidR="00F37E48">
        <w:rPr>
          <w:rFonts w:hint="cs"/>
          <w:b/>
          <w:bCs/>
          <w:rtl/>
        </w:rPr>
        <w:t xml:space="preserve"> </w:t>
      </w:r>
      <w:r w:rsidR="00906838">
        <w:rPr>
          <w:rFonts w:hint="cs"/>
          <w:b/>
          <w:bCs/>
          <w:rtl/>
        </w:rPr>
        <w:t>194</w:t>
      </w:r>
    </w:p>
    <w:p w:rsidR="00E64116" w:rsidRPr="008713A4" w:rsidRDefault="003A33ED" w:rsidP="008320F6">
      <w:pPr>
        <w:ind w:firstLine="0"/>
        <w:jc w:val="center"/>
        <w:outlineLvl w:val="0"/>
        <w:rPr>
          <w:b/>
          <w:bCs/>
          <w:rtl/>
        </w:rPr>
      </w:pPr>
      <w:r>
        <w:rPr>
          <w:b/>
          <w:bCs/>
          <w:rtl/>
        </w:rPr>
        <w:t>מישיבת ועדת החוקה, חוק ומשפט</w:t>
      </w:r>
    </w:p>
    <w:p w:rsidR="00E64116" w:rsidRPr="008713A4" w:rsidRDefault="003A33ED"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התשפ"א</w:t>
      </w:r>
      <w:proofErr w:type="spellEnd"/>
      <w:r>
        <w:rPr>
          <w:b/>
          <w:bCs/>
          <w:u w:val="single"/>
          <w:rtl/>
        </w:rPr>
        <w:t xml:space="preserve"> (02 בפברואר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A33ED" w:rsidP="003A33ED">
      <w:pPr>
        <w:spacing w:before="60"/>
        <w:ind w:firstLine="0"/>
        <w:rPr>
          <w:rtl/>
        </w:rPr>
      </w:pPr>
      <w:bookmarkStart w:id="0" w:name="ET_subject_622422_1"/>
      <w:r w:rsidRPr="003A33ED">
        <w:rPr>
          <w:rStyle w:val="TagStyle"/>
          <w:rtl/>
        </w:rPr>
        <w:t xml:space="preserve"> &lt;&lt; נושא &gt;&gt; </w:t>
      </w:r>
      <w:r w:rsidRPr="003A33ED">
        <w:rPr>
          <w:rtl/>
        </w:rPr>
        <w:t>הצעת צו איסור הלבנת הון (חובות זיהוי, דיווח וניהול רישומים של נותני שירות אשראי למניעת הלבנת הון ומימון טרור) (תיקון), התשפ"א-2020</w:t>
      </w:r>
      <w:r w:rsidRPr="003A33ED">
        <w:rPr>
          <w:rStyle w:val="TagStyle"/>
          <w:rtl/>
        </w:rPr>
        <w:t xml:space="preserve"> &lt;&lt; נושא &gt;&gt;</w:t>
      </w:r>
      <w:r w:rsidRPr="003A33ED">
        <w:rPr>
          <w:rtl/>
        </w:rPr>
        <w:t xml:space="preserve">   </w:t>
      </w:r>
      <w:bookmarkEnd w:id="0"/>
    </w:p>
    <w:p w:rsidR="00E64116" w:rsidRDefault="00E64116" w:rsidP="007C693F">
      <w:pPr>
        <w:spacing w:before="60"/>
        <w:ind w:firstLine="0"/>
        <w:rPr>
          <w:rtl/>
        </w:rPr>
      </w:pPr>
    </w:p>
    <w:p w:rsidR="003A33ED" w:rsidRPr="008713A4" w:rsidRDefault="003A33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A33ED" w:rsidRDefault="003A33ED" w:rsidP="00EC1FB3">
      <w:pPr>
        <w:ind w:firstLine="0"/>
        <w:rPr>
          <w:rtl/>
        </w:rPr>
      </w:pPr>
      <w:r w:rsidRPr="003A33ED">
        <w:rPr>
          <w:rtl/>
        </w:rPr>
        <w:t>יעקב אשר – היו"ר</w:t>
      </w:r>
    </w:p>
    <w:p w:rsidR="00E64116" w:rsidRDefault="00E64116" w:rsidP="00DE5B80">
      <w:pPr>
        <w:ind w:firstLine="0"/>
        <w:rPr>
          <w:rtl/>
        </w:rPr>
      </w:pPr>
    </w:p>
    <w:p w:rsidR="00906838" w:rsidRDefault="00906838"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4818"/>
      </w:tblGrid>
      <w:tr w:rsidR="00B72920" w:rsidTr="00B72920">
        <w:tc>
          <w:tcPr>
            <w:tcW w:w="0" w:type="auto"/>
            <w:shd w:val="clear" w:color="auto" w:fill="auto"/>
          </w:tcPr>
          <w:p w:rsidR="00B72920" w:rsidRDefault="00B72920" w:rsidP="00DE5B80">
            <w:pPr>
              <w:ind w:firstLine="0"/>
              <w:rPr>
                <w:rtl/>
              </w:rPr>
            </w:pPr>
            <w:r>
              <w:rPr>
                <w:rtl/>
              </w:rPr>
              <w:t>אהוד מוריה</w:t>
            </w:r>
          </w:p>
        </w:tc>
        <w:tc>
          <w:tcPr>
            <w:tcW w:w="0" w:type="auto"/>
            <w:shd w:val="clear" w:color="auto" w:fill="auto"/>
          </w:tcPr>
          <w:p w:rsidR="00B72920" w:rsidRDefault="00B72920" w:rsidP="00DE5B80">
            <w:pPr>
              <w:ind w:firstLine="0"/>
              <w:rPr>
                <w:rtl/>
              </w:rPr>
            </w:pPr>
            <w:r>
              <w:rPr>
                <w:rtl/>
              </w:rPr>
              <w:t>–</w:t>
            </w:r>
          </w:p>
        </w:tc>
        <w:tc>
          <w:tcPr>
            <w:tcW w:w="0" w:type="auto"/>
            <w:shd w:val="clear" w:color="auto" w:fill="auto"/>
          </w:tcPr>
          <w:p w:rsidR="00B72920" w:rsidRDefault="00B72920" w:rsidP="00DE5B80">
            <w:pPr>
              <w:ind w:firstLine="0"/>
              <w:rPr>
                <w:rtl/>
              </w:rPr>
            </w:pPr>
            <w:r>
              <w:rPr>
                <w:rtl/>
              </w:rPr>
              <w:t>מנהל מחלקת חקיקה ברשות שוק ההון, משרד האוצר</w:t>
            </w:r>
          </w:p>
        </w:tc>
      </w:tr>
      <w:tr w:rsidR="00B72920" w:rsidTr="00B72920">
        <w:tc>
          <w:tcPr>
            <w:tcW w:w="0" w:type="auto"/>
            <w:shd w:val="clear" w:color="auto" w:fill="auto"/>
          </w:tcPr>
          <w:p w:rsidR="00B72920" w:rsidRDefault="00B72920" w:rsidP="00DE5B80">
            <w:pPr>
              <w:ind w:firstLine="0"/>
              <w:rPr>
                <w:rtl/>
              </w:rPr>
            </w:pPr>
            <w:proofErr w:type="spellStart"/>
            <w:r>
              <w:rPr>
                <w:rtl/>
              </w:rPr>
              <w:t>יאירה</w:t>
            </w:r>
            <w:proofErr w:type="spellEnd"/>
            <w:r>
              <w:rPr>
                <w:rtl/>
              </w:rPr>
              <w:t xml:space="preserve"> פרנקל</w:t>
            </w:r>
          </w:p>
        </w:tc>
        <w:tc>
          <w:tcPr>
            <w:tcW w:w="0" w:type="auto"/>
            <w:shd w:val="clear" w:color="auto" w:fill="auto"/>
          </w:tcPr>
          <w:p w:rsidR="00B72920" w:rsidRDefault="00B72920" w:rsidP="00DE5B80">
            <w:pPr>
              <w:ind w:firstLine="0"/>
              <w:rPr>
                <w:rtl/>
              </w:rPr>
            </w:pPr>
            <w:r>
              <w:rPr>
                <w:rtl/>
              </w:rPr>
              <w:t>–</w:t>
            </w:r>
          </w:p>
        </w:tc>
        <w:tc>
          <w:tcPr>
            <w:tcW w:w="0" w:type="auto"/>
            <w:shd w:val="clear" w:color="auto" w:fill="auto"/>
          </w:tcPr>
          <w:p w:rsidR="00B72920" w:rsidRDefault="00B72920" w:rsidP="00DE5B80">
            <w:pPr>
              <w:ind w:firstLine="0"/>
              <w:rPr>
                <w:rtl/>
              </w:rPr>
            </w:pPr>
            <w:r>
              <w:rPr>
                <w:rtl/>
              </w:rPr>
              <w:t>עו"ד בלשכה המשפטית אגף שוק ההון, משרד האוצר</w:t>
            </w:r>
          </w:p>
        </w:tc>
      </w:tr>
      <w:tr w:rsidR="00B72920" w:rsidTr="00B72920">
        <w:tc>
          <w:tcPr>
            <w:tcW w:w="0" w:type="auto"/>
            <w:shd w:val="clear" w:color="auto" w:fill="auto"/>
          </w:tcPr>
          <w:p w:rsidR="00B72920" w:rsidRDefault="00B72920" w:rsidP="00DE5B80">
            <w:pPr>
              <w:ind w:firstLine="0"/>
              <w:rPr>
                <w:rtl/>
              </w:rPr>
            </w:pPr>
            <w:r>
              <w:rPr>
                <w:rtl/>
              </w:rPr>
              <w:t xml:space="preserve">מאיה </w:t>
            </w:r>
            <w:proofErr w:type="spellStart"/>
            <w:r>
              <w:rPr>
                <w:rtl/>
              </w:rPr>
              <w:t>לדרמן</w:t>
            </w:r>
            <w:proofErr w:type="spellEnd"/>
          </w:p>
          <w:p w:rsidR="00906838" w:rsidRDefault="00906838" w:rsidP="00DE5B80">
            <w:pPr>
              <w:ind w:firstLine="0"/>
              <w:rPr>
                <w:rtl/>
              </w:rPr>
            </w:pPr>
          </w:p>
          <w:p w:rsidR="00906838" w:rsidRDefault="00906838" w:rsidP="00DE5B80">
            <w:pPr>
              <w:ind w:firstLine="0"/>
              <w:rPr>
                <w:rtl/>
              </w:rPr>
            </w:pPr>
          </w:p>
        </w:tc>
        <w:tc>
          <w:tcPr>
            <w:tcW w:w="0" w:type="auto"/>
            <w:shd w:val="clear" w:color="auto" w:fill="auto"/>
          </w:tcPr>
          <w:p w:rsidR="00B72920" w:rsidRDefault="00B72920" w:rsidP="00DE5B80">
            <w:pPr>
              <w:ind w:firstLine="0"/>
              <w:rPr>
                <w:rtl/>
              </w:rPr>
            </w:pPr>
            <w:r>
              <w:rPr>
                <w:rtl/>
              </w:rPr>
              <w:t>–</w:t>
            </w:r>
          </w:p>
        </w:tc>
        <w:tc>
          <w:tcPr>
            <w:tcW w:w="0" w:type="auto"/>
            <w:shd w:val="clear" w:color="auto" w:fill="auto"/>
          </w:tcPr>
          <w:p w:rsidR="00B72920" w:rsidRDefault="00B72920" w:rsidP="00DE5B80">
            <w:pPr>
              <w:ind w:firstLine="0"/>
              <w:rPr>
                <w:rtl/>
              </w:rPr>
            </w:pPr>
            <w:r>
              <w:rPr>
                <w:rtl/>
              </w:rPr>
              <w:t>יועצת משפטית, הרשות לאיסור הלבנת הון</w:t>
            </w:r>
          </w:p>
          <w:p w:rsidR="00880FE4" w:rsidRDefault="00880FE4" w:rsidP="00DE5B80">
            <w:pPr>
              <w:ind w:firstLine="0"/>
              <w:rPr>
                <w:rtl/>
              </w:rPr>
            </w:pPr>
          </w:p>
        </w:tc>
      </w:tr>
    </w:tbl>
    <w:p w:rsidR="00E64116" w:rsidRPr="00880FE4" w:rsidRDefault="00880FE4" w:rsidP="00DE5B80">
      <w:pPr>
        <w:ind w:firstLine="0"/>
        <w:rPr>
          <w:b/>
          <w:bCs/>
          <w:u w:val="single"/>
          <w:rtl/>
        </w:rPr>
      </w:pPr>
      <w:r w:rsidRPr="00880FE4">
        <w:rPr>
          <w:rFonts w:hint="cs"/>
          <w:b/>
          <w:bCs/>
          <w:u w:val="single"/>
          <w:rtl/>
        </w:rPr>
        <w:t>היוועדות חזותית:</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229"/>
      </w:tblGrid>
      <w:tr w:rsidR="00880FE4" w:rsidRPr="00880FE4" w:rsidTr="00880FE4">
        <w:tc>
          <w:tcPr>
            <w:tcW w:w="0" w:type="auto"/>
            <w:shd w:val="clear" w:color="auto" w:fill="auto"/>
          </w:tcPr>
          <w:p w:rsidR="00880FE4" w:rsidRPr="00880FE4" w:rsidRDefault="00880FE4" w:rsidP="00DE5B80">
            <w:pPr>
              <w:ind w:firstLine="0"/>
              <w:rPr>
                <w:rtl/>
              </w:rPr>
            </w:pPr>
            <w:r w:rsidRPr="00880FE4">
              <w:rPr>
                <w:rtl/>
              </w:rPr>
              <w:t xml:space="preserve">ברוך </w:t>
            </w:r>
            <w:proofErr w:type="spellStart"/>
            <w:r w:rsidRPr="00880FE4">
              <w:rPr>
                <w:rtl/>
              </w:rPr>
              <w:t>לוברט</w:t>
            </w:r>
            <w:proofErr w:type="spellEnd"/>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יועץ משפטי לרשות שוק ההון, משרד האוצר</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רונן ניסים</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משפטית, בנק ישראל</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דני מזרחי</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 xml:space="preserve">מנכל החברה, אופל </w:t>
            </w:r>
            <w:proofErr w:type="spellStart"/>
            <w:r w:rsidRPr="00880FE4">
              <w:rPr>
                <w:rtl/>
              </w:rPr>
              <w:t>בלאנס</w:t>
            </w:r>
            <w:proofErr w:type="spellEnd"/>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עודד אופק</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איגוד חברות האשראי , יועץ משפטי, איגוד לשכות המסחר</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 xml:space="preserve">אמיר </w:t>
            </w:r>
            <w:proofErr w:type="spellStart"/>
            <w:r w:rsidRPr="00880FE4">
              <w:rPr>
                <w:rtl/>
              </w:rPr>
              <w:t>ונג</w:t>
            </w:r>
            <w:proofErr w:type="spellEnd"/>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 xml:space="preserve">יועץ משפטי, איגוד </w:t>
            </w:r>
            <w:proofErr w:type="spellStart"/>
            <w:r w:rsidRPr="00880FE4">
              <w:rPr>
                <w:rtl/>
              </w:rPr>
              <w:t>הביטקוין</w:t>
            </w:r>
            <w:proofErr w:type="spellEnd"/>
            <w:r w:rsidRPr="00880FE4">
              <w:rPr>
                <w:rtl/>
              </w:rPr>
              <w:t xml:space="preserve"> הישראלי</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 xml:space="preserve">אביעד </w:t>
            </w:r>
            <w:proofErr w:type="spellStart"/>
            <w:r w:rsidRPr="00880FE4">
              <w:rPr>
                <w:rtl/>
              </w:rPr>
              <w:t>לחמנוביץ</w:t>
            </w:r>
            <w:proofErr w:type="spellEnd"/>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יועץ משפטי, מימון ישיר</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 xml:space="preserve">אהוד </w:t>
            </w:r>
            <w:proofErr w:type="spellStart"/>
            <w:r w:rsidRPr="00880FE4">
              <w:rPr>
                <w:rtl/>
              </w:rPr>
              <w:t>ציגלמן</w:t>
            </w:r>
            <w:proofErr w:type="spellEnd"/>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 xml:space="preserve">רו"ח, יזם חברת </w:t>
            </w:r>
            <w:proofErr w:type="spellStart"/>
            <w:r w:rsidRPr="00880FE4">
              <w:rPr>
                <w:rtl/>
              </w:rPr>
              <w:t>פינטק</w:t>
            </w:r>
            <w:proofErr w:type="spellEnd"/>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רון צרפתי</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 xml:space="preserve">סמנכ"ל כספים ורגולציה, </w:t>
            </w:r>
            <w:r w:rsidRPr="00880FE4">
              <w:t>BIT2C</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משה יעקב</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יו"ר הפורום המייצג נשפים</w:t>
            </w:r>
          </w:p>
        </w:tc>
      </w:tr>
      <w:tr w:rsidR="00880FE4" w:rsidRPr="00880FE4" w:rsidTr="00880FE4">
        <w:tc>
          <w:tcPr>
            <w:tcW w:w="0" w:type="auto"/>
            <w:shd w:val="clear" w:color="auto" w:fill="auto"/>
          </w:tcPr>
          <w:p w:rsidR="00880FE4" w:rsidRPr="00880FE4" w:rsidRDefault="00880FE4" w:rsidP="00DE5B80">
            <w:pPr>
              <w:ind w:firstLine="0"/>
              <w:rPr>
                <w:rtl/>
              </w:rPr>
            </w:pPr>
            <w:r w:rsidRPr="00880FE4">
              <w:rPr>
                <w:rtl/>
              </w:rPr>
              <w:t>עדו מלין</w:t>
            </w:r>
          </w:p>
        </w:tc>
        <w:tc>
          <w:tcPr>
            <w:tcW w:w="0" w:type="auto"/>
            <w:shd w:val="clear" w:color="auto" w:fill="auto"/>
          </w:tcPr>
          <w:p w:rsidR="00880FE4" w:rsidRPr="00880FE4" w:rsidRDefault="00880FE4" w:rsidP="00DE5B80">
            <w:pPr>
              <w:ind w:firstLine="0"/>
              <w:rPr>
                <w:rtl/>
              </w:rPr>
            </w:pPr>
            <w:r w:rsidRPr="00880FE4">
              <w:rPr>
                <w:rtl/>
              </w:rPr>
              <w:t>–</w:t>
            </w:r>
          </w:p>
        </w:tc>
        <w:tc>
          <w:tcPr>
            <w:tcW w:w="0" w:type="auto"/>
            <w:shd w:val="clear" w:color="auto" w:fill="auto"/>
          </w:tcPr>
          <w:p w:rsidR="00880FE4" w:rsidRPr="00880FE4" w:rsidRDefault="00880FE4" w:rsidP="00DE5B80">
            <w:pPr>
              <w:ind w:firstLine="0"/>
              <w:rPr>
                <w:rtl/>
              </w:rPr>
            </w:pPr>
            <w:r w:rsidRPr="00880FE4">
              <w:rPr>
                <w:rtl/>
              </w:rPr>
              <w:t>עורך דין</w:t>
            </w:r>
          </w:p>
        </w:tc>
      </w:tr>
    </w:tbl>
    <w:p w:rsidR="00B72920" w:rsidRDefault="00B72920" w:rsidP="00DE5B80">
      <w:pPr>
        <w:ind w:firstLine="0"/>
        <w:rPr>
          <w:b/>
          <w:bCs/>
          <w:u w:val="single"/>
          <w:rtl/>
        </w:rPr>
      </w:pPr>
    </w:p>
    <w:p w:rsidR="00906838" w:rsidRDefault="00906838"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72920"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880FE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A33E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A33ED" w:rsidP="008320F6">
      <w:pPr>
        <w:ind w:firstLine="0"/>
        <w:rPr>
          <w:rtl/>
        </w:rPr>
      </w:pPr>
      <w:r>
        <w:rPr>
          <w:rtl/>
        </w:rPr>
        <w:t>שרון רפאלי</w:t>
      </w:r>
    </w:p>
    <w:p w:rsidR="007872B4" w:rsidRDefault="00E64116" w:rsidP="00AB3F3A">
      <w:pPr>
        <w:ind w:firstLine="0"/>
        <w:rPr>
          <w:rtl/>
        </w:rPr>
      </w:pPr>
      <w:r w:rsidRPr="008713A4">
        <w:rPr>
          <w:rtl/>
        </w:rPr>
        <w:br w:type="page"/>
      </w:r>
    </w:p>
    <w:p w:rsidR="00B21732" w:rsidRPr="00B21732" w:rsidRDefault="00B21732" w:rsidP="00B21732">
      <w:pPr>
        <w:spacing w:before="60"/>
        <w:ind w:firstLine="0"/>
        <w:jc w:val="center"/>
        <w:rPr>
          <w:b/>
          <w:bCs/>
          <w:u w:val="single"/>
          <w:rtl/>
        </w:rPr>
      </w:pPr>
      <w:bookmarkStart w:id="1" w:name="ET_yor_5069_2"/>
      <w:r w:rsidRPr="00B21732">
        <w:rPr>
          <w:rStyle w:val="TagStyle"/>
          <w:b w:val="0"/>
          <w:bCs/>
          <w:u w:val="single"/>
          <w:rtl/>
        </w:rPr>
        <w:lastRenderedPageBreak/>
        <w:t xml:space="preserve">&lt;&lt; נושא &gt;&gt; </w:t>
      </w:r>
      <w:r w:rsidRPr="00B21732">
        <w:rPr>
          <w:b/>
          <w:bCs/>
          <w:u w:val="single"/>
          <w:rtl/>
        </w:rPr>
        <w:t>הצעת צו איסור הלבנת הון (חובות זיהוי, דיווח וניהול רישומים של נותני שירות אשראי למניעת הלבנת הון ומימון טרור) (תיקון), התשפ"א-2020</w:t>
      </w:r>
      <w:r w:rsidRPr="00B21732">
        <w:rPr>
          <w:rStyle w:val="TagStyle"/>
          <w:b w:val="0"/>
          <w:bCs/>
          <w:u w:val="single"/>
          <w:rtl/>
        </w:rPr>
        <w:t xml:space="preserve"> &lt;&lt; נושא &gt;&gt;</w:t>
      </w:r>
    </w:p>
    <w:p w:rsidR="00B21732" w:rsidRDefault="00B21732" w:rsidP="00B21732">
      <w:pPr>
        <w:spacing w:before="60"/>
        <w:ind w:firstLine="0"/>
        <w:rPr>
          <w:rtl/>
        </w:rPr>
      </w:pPr>
    </w:p>
    <w:p w:rsidR="00906838" w:rsidRDefault="00906838" w:rsidP="00B21732">
      <w:pPr>
        <w:spacing w:before="60"/>
        <w:ind w:firstLine="0"/>
        <w:rPr>
          <w:rtl/>
        </w:rPr>
      </w:pPr>
    </w:p>
    <w:p w:rsidR="00B21732" w:rsidRDefault="00B21732" w:rsidP="003A33ED">
      <w:pPr>
        <w:pStyle w:val="af6"/>
        <w:keepNext/>
        <w:rPr>
          <w:rStyle w:val="TagStyle"/>
          <w:rtl/>
        </w:rPr>
      </w:pPr>
    </w:p>
    <w:p w:rsidR="003A33ED" w:rsidRDefault="003A33ED" w:rsidP="003A33ED">
      <w:pPr>
        <w:pStyle w:val="af6"/>
        <w:keepNext/>
        <w:rPr>
          <w:rtl/>
        </w:rPr>
      </w:pPr>
      <w:r w:rsidRPr="003A33ED">
        <w:rPr>
          <w:rStyle w:val="TagStyle"/>
          <w:rtl/>
        </w:rPr>
        <w:t xml:space="preserve"> &lt;&lt; יור &gt;&gt; </w:t>
      </w:r>
      <w:r>
        <w:rPr>
          <w:rtl/>
        </w:rPr>
        <w:t>היו"ר יעקב אשר:</w:t>
      </w:r>
      <w:r w:rsidRPr="003A33ED">
        <w:rPr>
          <w:rStyle w:val="TagStyle"/>
          <w:rtl/>
        </w:rPr>
        <w:t xml:space="preserve"> &lt;&lt; </w:t>
      </w:r>
      <w:proofErr w:type="spellStart"/>
      <w:r w:rsidRPr="003A33ED">
        <w:rPr>
          <w:rStyle w:val="TagStyle"/>
          <w:rtl/>
        </w:rPr>
        <w:t>יור</w:t>
      </w:r>
      <w:proofErr w:type="spellEnd"/>
      <w:r w:rsidRPr="003A33ED">
        <w:rPr>
          <w:rStyle w:val="TagStyle"/>
          <w:rtl/>
        </w:rPr>
        <w:t xml:space="preserve"> &gt;&gt;</w:t>
      </w:r>
      <w:r>
        <w:rPr>
          <w:rtl/>
        </w:rPr>
        <w:t xml:space="preserve">   </w:t>
      </w:r>
      <w:bookmarkEnd w:id="1"/>
    </w:p>
    <w:p w:rsidR="003A33ED" w:rsidRDefault="003A33ED" w:rsidP="003A33ED">
      <w:pPr>
        <w:pStyle w:val="KeepWithNext"/>
        <w:rPr>
          <w:rtl/>
          <w:lang w:eastAsia="he-IL"/>
        </w:rPr>
      </w:pPr>
    </w:p>
    <w:p w:rsidR="003A33ED" w:rsidRDefault="003A33ED" w:rsidP="00B945DB">
      <w:pPr>
        <w:rPr>
          <w:rtl/>
          <w:lang w:eastAsia="he-IL"/>
        </w:rPr>
      </w:pPr>
      <w:r>
        <w:rPr>
          <w:rFonts w:hint="cs"/>
          <w:rtl/>
          <w:lang w:eastAsia="he-IL"/>
        </w:rPr>
        <w:t xml:space="preserve">בוקר טוב לכולם. אני פותח את ישיבת </w:t>
      </w:r>
      <w:r w:rsidR="004F3A2D">
        <w:rPr>
          <w:rFonts w:hint="cs"/>
          <w:rtl/>
          <w:lang w:eastAsia="he-IL"/>
        </w:rPr>
        <w:t xml:space="preserve">ועדת החוקה, חוק ומשפט. </w:t>
      </w:r>
      <w:r w:rsidR="00553AF1">
        <w:rPr>
          <w:rFonts w:hint="cs"/>
          <w:rtl/>
          <w:lang w:eastAsia="he-IL"/>
        </w:rPr>
        <w:t>אנחנו ממשיכים לעשות את עבודתנו.</w:t>
      </w:r>
      <w:r>
        <w:rPr>
          <w:rFonts w:hint="cs"/>
          <w:rtl/>
          <w:lang w:eastAsia="he-IL"/>
        </w:rPr>
        <w:t xml:space="preserve"> ההצעה של </w:t>
      </w:r>
      <w:r w:rsidR="00553AF1">
        <w:rPr>
          <w:rFonts w:hint="cs"/>
          <w:rtl/>
          <w:lang w:eastAsia="he-IL"/>
        </w:rPr>
        <w:t xml:space="preserve">צו איסור הלבנת הון, </w:t>
      </w:r>
      <w:bookmarkStart w:id="2" w:name="_ETM_Q1_2064070"/>
      <w:bookmarkEnd w:id="2"/>
      <w:r w:rsidR="00553AF1">
        <w:rPr>
          <w:rFonts w:hint="cs"/>
          <w:rtl/>
          <w:lang w:eastAsia="he-IL"/>
        </w:rPr>
        <w:t xml:space="preserve">כמו שדיברנו בישיבה הקודמת הוא דבר </w:t>
      </w:r>
      <w:r>
        <w:rPr>
          <w:rFonts w:hint="cs"/>
          <w:rtl/>
          <w:lang w:eastAsia="he-IL"/>
        </w:rPr>
        <w:t xml:space="preserve">חשוב שבעצם אמור לעשות שני דברים: </w:t>
      </w:r>
      <w:r w:rsidR="00553AF1">
        <w:rPr>
          <w:rFonts w:hint="cs"/>
          <w:rtl/>
          <w:lang w:eastAsia="he-IL"/>
        </w:rPr>
        <w:t>א'</w:t>
      </w:r>
      <w:bookmarkStart w:id="3" w:name="_ETM_Q1_2078686"/>
      <w:bookmarkStart w:id="4" w:name="_ETM_Q1_2078765"/>
      <w:bookmarkEnd w:id="3"/>
      <w:bookmarkEnd w:id="4"/>
      <w:r w:rsidR="00553AF1">
        <w:rPr>
          <w:rFonts w:hint="cs"/>
          <w:rtl/>
          <w:lang w:eastAsia="he-IL"/>
        </w:rPr>
        <w:t xml:space="preserve">, </w:t>
      </w:r>
      <w:r>
        <w:rPr>
          <w:rFonts w:hint="cs"/>
          <w:rtl/>
          <w:lang w:eastAsia="he-IL"/>
        </w:rPr>
        <w:t>לגרום ל</w:t>
      </w:r>
      <w:r w:rsidR="00553AF1">
        <w:rPr>
          <w:rFonts w:hint="cs"/>
          <w:rtl/>
          <w:lang w:eastAsia="he-IL"/>
        </w:rPr>
        <w:t xml:space="preserve">הסדרה </w:t>
      </w:r>
      <w:bookmarkStart w:id="5" w:name="_ETM_Q1_2080194"/>
      <w:bookmarkEnd w:id="5"/>
      <w:r w:rsidR="00553AF1">
        <w:rPr>
          <w:rFonts w:hint="cs"/>
          <w:rtl/>
          <w:lang w:eastAsia="he-IL"/>
        </w:rPr>
        <w:t xml:space="preserve">של כל השווקים </w:t>
      </w:r>
      <w:r>
        <w:rPr>
          <w:rFonts w:hint="cs"/>
          <w:rtl/>
          <w:lang w:eastAsia="he-IL"/>
        </w:rPr>
        <w:t>החוץ בנקאיים בצורה נכונה ושילובם בתוך המערכת בצורה שיכולה לעשות רק טוב למדינה ולכלכלה של המדינה. זה</w:t>
      </w:r>
      <w:r w:rsidR="00AE122D">
        <w:rPr>
          <w:rFonts w:hint="cs"/>
          <w:rtl/>
          <w:lang w:eastAsia="he-IL"/>
        </w:rPr>
        <w:t>,</w:t>
      </w:r>
      <w:r>
        <w:rPr>
          <w:rFonts w:hint="cs"/>
          <w:rtl/>
          <w:lang w:eastAsia="he-IL"/>
        </w:rPr>
        <w:t xml:space="preserve"> כמובן</w:t>
      </w:r>
      <w:r w:rsidR="00AE122D">
        <w:rPr>
          <w:rFonts w:hint="cs"/>
          <w:rtl/>
          <w:lang w:eastAsia="he-IL"/>
        </w:rPr>
        <w:t>,</w:t>
      </w:r>
      <w:r>
        <w:rPr>
          <w:rFonts w:hint="cs"/>
          <w:rtl/>
          <w:lang w:eastAsia="he-IL"/>
        </w:rPr>
        <w:t xml:space="preserve"> יחייב את הבנקים ונשמע </w:t>
      </w:r>
      <w:r w:rsidR="00AE122D">
        <w:rPr>
          <w:rFonts w:hint="cs"/>
          <w:rtl/>
          <w:lang w:eastAsia="he-IL"/>
        </w:rPr>
        <w:t xml:space="preserve">מהם בסוף הצהרות לפרוטוקול שעם ההסדרה </w:t>
      </w:r>
      <w:bookmarkStart w:id="6" w:name="_ETM_Q1_2110019"/>
      <w:bookmarkEnd w:id="6"/>
      <w:r w:rsidR="00AE122D">
        <w:rPr>
          <w:rFonts w:hint="cs"/>
          <w:rtl/>
          <w:lang w:eastAsia="he-IL"/>
        </w:rPr>
        <w:t xml:space="preserve">הזאת יקל עליהם לשתף פעולה אף על פי שאולי זה </w:t>
      </w:r>
      <w:bookmarkStart w:id="7" w:name="_ETM_Q1_2113587"/>
      <w:bookmarkEnd w:id="7"/>
      <w:r w:rsidR="00AE122D">
        <w:rPr>
          <w:rFonts w:hint="cs"/>
          <w:rtl/>
          <w:lang w:eastAsia="he-IL"/>
        </w:rPr>
        <w:t xml:space="preserve">ניגוד אינטרסים מסוים. אבל האינטרס הכללי והציבורי הוא האינטרס המוביל. </w:t>
      </w:r>
      <w:bookmarkStart w:id="8" w:name="_ETM_Q1_2120103"/>
      <w:bookmarkEnd w:id="8"/>
      <w:r w:rsidR="00AE122D">
        <w:rPr>
          <w:rFonts w:hint="cs"/>
          <w:rtl/>
          <w:lang w:eastAsia="he-IL"/>
        </w:rPr>
        <w:t>דבר שני שהוא לא פחות חשוב זה עצם ההסדרה עצמה</w:t>
      </w:r>
      <w:bookmarkStart w:id="9" w:name="_ETM_Q1_2123843"/>
      <w:bookmarkEnd w:id="9"/>
      <w:r w:rsidR="00AE122D">
        <w:rPr>
          <w:rFonts w:hint="cs"/>
          <w:rtl/>
          <w:lang w:eastAsia="he-IL"/>
        </w:rPr>
        <w:t xml:space="preserve">, לראות שכספים לא הולכים למקומות הלא נכונים ולא </w:t>
      </w:r>
      <w:bookmarkStart w:id="10" w:name="_ETM_Q1_2130254"/>
      <w:bookmarkEnd w:id="10"/>
      <w:r w:rsidR="00AE122D">
        <w:rPr>
          <w:rFonts w:hint="cs"/>
          <w:rtl/>
          <w:lang w:eastAsia="he-IL"/>
        </w:rPr>
        <w:t xml:space="preserve">משרתים דברים שאינם צריכים לשרת ולא פוגעים בכלכלה. לכן אף </w:t>
      </w:r>
      <w:bookmarkStart w:id="11" w:name="_ETM_Q1_2136091"/>
      <w:bookmarkEnd w:id="11"/>
      <w:r w:rsidR="00AE122D">
        <w:rPr>
          <w:rFonts w:hint="cs"/>
          <w:rtl/>
          <w:lang w:eastAsia="he-IL"/>
        </w:rPr>
        <w:t xml:space="preserve">על פי שאנחנו בפגרת בחירות ולמרות שכרגע מתחוללים ביהדות </w:t>
      </w:r>
      <w:bookmarkStart w:id="12" w:name="_ETM_Q1_2139680"/>
      <w:bookmarkEnd w:id="12"/>
      <w:r w:rsidR="00AE122D">
        <w:rPr>
          <w:rFonts w:hint="cs"/>
          <w:rtl/>
          <w:lang w:eastAsia="he-IL"/>
        </w:rPr>
        <w:t xml:space="preserve">התורה פריימריז </w:t>
      </w:r>
      <w:r w:rsidR="00AE122D">
        <w:rPr>
          <w:rtl/>
          <w:lang w:eastAsia="he-IL"/>
        </w:rPr>
        <w:t>–</w:t>
      </w:r>
      <w:r w:rsidR="00AE122D">
        <w:rPr>
          <w:rFonts w:hint="cs"/>
          <w:rtl/>
          <w:lang w:eastAsia="he-IL"/>
        </w:rPr>
        <w:t xml:space="preserve"> לא, </w:t>
      </w:r>
      <w:r>
        <w:rPr>
          <w:rFonts w:hint="cs"/>
          <w:rtl/>
          <w:lang w:eastAsia="he-IL"/>
        </w:rPr>
        <w:t>סתם</w:t>
      </w:r>
      <w:r w:rsidR="00AE122D">
        <w:rPr>
          <w:rFonts w:hint="cs"/>
          <w:rtl/>
          <w:lang w:eastAsia="he-IL"/>
        </w:rPr>
        <w:t>, צחקתי</w:t>
      </w:r>
      <w:r>
        <w:rPr>
          <w:rFonts w:hint="cs"/>
          <w:rtl/>
          <w:lang w:eastAsia="he-IL"/>
        </w:rPr>
        <w:t xml:space="preserve"> </w:t>
      </w:r>
      <w:r>
        <w:rPr>
          <w:rtl/>
          <w:lang w:eastAsia="he-IL"/>
        </w:rPr>
        <w:t>–</w:t>
      </w:r>
      <w:r>
        <w:rPr>
          <w:rFonts w:hint="cs"/>
          <w:rtl/>
          <w:lang w:eastAsia="he-IL"/>
        </w:rPr>
        <w:t xml:space="preserve"> אני </w:t>
      </w:r>
      <w:r w:rsidR="00AE122D">
        <w:rPr>
          <w:rFonts w:hint="cs"/>
          <w:rtl/>
          <w:lang w:eastAsia="he-IL"/>
        </w:rPr>
        <w:t xml:space="preserve">לא נמצא כרגע </w:t>
      </w:r>
      <w:bookmarkStart w:id="13" w:name="_ETM_Q1_2150083"/>
      <w:bookmarkEnd w:id="13"/>
      <w:r w:rsidR="00AE122D">
        <w:rPr>
          <w:rFonts w:hint="cs"/>
          <w:rtl/>
          <w:lang w:eastAsia="he-IL"/>
        </w:rPr>
        <w:t xml:space="preserve">בשטח, לצערי, אבל אני נמצא בשטח שבו אני </w:t>
      </w:r>
      <w:r>
        <w:rPr>
          <w:rFonts w:hint="cs"/>
          <w:rtl/>
          <w:lang w:eastAsia="he-IL"/>
        </w:rPr>
        <w:t>מרגיש את המחויבות שלי לסיים את העניין הזה</w:t>
      </w:r>
      <w:bookmarkStart w:id="14" w:name="_ETM_Q1_2155641"/>
      <w:bookmarkEnd w:id="14"/>
      <w:r w:rsidR="00AE122D">
        <w:rPr>
          <w:rFonts w:hint="cs"/>
          <w:rtl/>
          <w:lang w:eastAsia="he-IL"/>
        </w:rPr>
        <w:t xml:space="preserve"> יחד עם אנשי הרשויות השונות, עם הממשלה</w:t>
      </w:r>
      <w:r w:rsidR="00B945DB">
        <w:rPr>
          <w:rFonts w:hint="cs"/>
          <w:rtl/>
          <w:lang w:eastAsia="he-IL"/>
        </w:rPr>
        <w:t xml:space="preserve"> ובהידברות עם כל הגורמים החוץ-בנקאיים.  </w:t>
      </w:r>
      <w:r>
        <w:rPr>
          <w:rFonts w:hint="cs"/>
          <w:rtl/>
          <w:lang w:eastAsia="he-IL"/>
        </w:rPr>
        <w:t xml:space="preserve"> </w:t>
      </w:r>
    </w:p>
    <w:p w:rsidR="003A33ED" w:rsidRDefault="003A33ED" w:rsidP="003A33ED">
      <w:pPr>
        <w:rPr>
          <w:rtl/>
          <w:lang w:eastAsia="he-IL"/>
        </w:rPr>
      </w:pPr>
    </w:p>
    <w:p w:rsidR="00B945DB" w:rsidRDefault="00B945DB" w:rsidP="00B945DB">
      <w:pPr>
        <w:rPr>
          <w:rtl/>
          <w:lang w:eastAsia="he-IL"/>
        </w:rPr>
      </w:pPr>
      <w:r>
        <w:rPr>
          <w:rFonts w:hint="cs"/>
          <w:rtl/>
          <w:lang w:eastAsia="he-IL"/>
        </w:rPr>
        <w:t xml:space="preserve">אני לא עושה את זה בדרך כלל אבל </w:t>
      </w:r>
      <w:r w:rsidR="003A33ED">
        <w:rPr>
          <w:rFonts w:hint="cs"/>
          <w:rtl/>
          <w:lang w:eastAsia="he-IL"/>
        </w:rPr>
        <w:t xml:space="preserve">אני רוצה לציין את העבודה הנהדרת של הייעוץ המשפטי שלנו. </w:t>
      </w:r>
      <w:r>
        <w:rPr>
          <w:rFonts w:hint="cs"/>
          <w:rtl/>
          <w:lang w:eastAsia="he-IL"/>
        </w:rPr>
        <w:t xml:space="preserve">אלעזר מרכז את זה. בהנחיה שלי לא באנו </w:t>
      </w:r>
      <w:bookmarkStart w:id="15" w:name="_ETM_Q1_2180964"/>
      <w:bookmarkEnd w:id="15"/>
      <w:r>
        <w:rPr>
          <w:rFonts w:hint="cs"/>
          <w:rtl/>
          <w:lang w:eastAsia="he-IL"/>
        </w:rPr>
        <w:t>לפה כדי להתווכח, אלא מנסים, קודם כול, להגיע להבנות</w:t>
      </w:r>
      <w:bookmarkStart w:id="16" w:name="_ETM_Q1_2181857"/>
      <w:bookmarkEnd w:id="16"/>
      <w:r>
        <w:rPr>
          <w:rFonts w:hint="cs"/>
          <w:rtl/>
          <w:lang w:eastAsia="he-IL"/>
        </w:rPr>
        <w:t xml:space="preserve"> ולראות איפה הנקודות. כי אני מאמין גדול בחוכמת </w:t>
      </w:r>
      <w:bookmarkStart w:id="17" w:name="_ETM_Q1_2185219"/>
      <w:bookmarkEnd w:id="17"/>
      <w:r>
        <w:rPr>
          <w:rFonts w:hint="cs"/>
          <w:rtl/>
          <w:lang w:eastAsia="he-IL"/>
        </w:rPr>
        <w:t xml:space="preserve">השולחן. ראינו בישיבה הקודמת הרבה הערות שהטמענו אותן בנוסח, </w:t>
      </w:r>
      <w:bookmarkStart w:id="18" w:name="_ETM_Q1_2193781"/>
      <w:bookmarkEnd w:id="18"/>
      <w:r>
        <w:rPr>
          <w:rFonts w:hint="cs"/>
          <w:rtl/>
          <w:lang w:eastAsia="he-IL"/>
        </w:rPr>
        <w:t xml:space="preserve">ואת חלקן עדיין לא הספקנו להטמיע. אני מקווה שנעשה </w:t>
      </w:r>
      <w:bookmarkStart w:id="19" w:name="_ETM_Q1_2198924"/>
      <w:bookmarkEnd w:id="19"/>
      <w:r>
        <w:rPr>
          <w:rFonts w:hint="cs"/>
          <w:rtl/>
          <w:lang w:eastAsia="he-IL"/>
        </w:rPr>
        <w:t xml:space="preserve">את זה היום. אני חושב שסוג הדיון היום יביא </w:t>
      </w:r>
      <w:bookmarkStart w:id="20" w:name="_ETM_Q1_2203342"/>
      <w:bookmarkEnd w:id="20"/>
      <w:r>
        <w:rPr>
          <w:rFonts w:hint="cs"/>
          <w:rtl/>
          <w:lang w:eastAsia="he-IL"/>
        </w:rPr>
        <w:t xml:space="preserve">בסופו של דבר להצעה של צו מלוטש יותר, מכוון יותר. </w:t>
      </w:r>
      <w:bookmarkStart w:id="21" w:name="_ETM_Q1_2210440"/>
      <w:bookmarkEnd w:id="21"/>
      <w:r>
        <w:rPr>
          <w:rFonts w:hint="cs"/>
          <w:rtl/>
          <w:lang w:eastAsia="he-IL"/>
        </w:rPr>
        <w:t xml:space="preserve">שגיאות </w:t>
      </w:r>
      <w:r>
        <w:rPr>
          <w:rtl/>
          <w:lang w:eastAsia="he-IL"/>
        </w:rPr>
        <w:t>–</w:t>
      </w:r>
      <w:r>
        <w:rPr>
          <w:rFonts w:hint="cs"/>
          <w:rtl/>
          <w:lang w:eastAsia="he-IL"/>
        </w:rPr>
        <w:t xml:space="preserve"> מי יבין? תמיד יש שגיאות. אבל לדעתי זה </w:t>
      </w:r>
      <w:bookmarkStart w:id="22" w:name="_ETM_Q1_2213589"/>
      <w:bookmarkEnd w:id="22"/>
      <w:r>
        <w:rPr>
          <w:rFonts w:hint="cs"/>
          <w:rtl/>
          <w:lang w:eastAsia="he-IL"/>
        </w:rPr>
        <w:t xml:space="preserve">יהיה במימון שגיאות. </w:t>
      </w:r>
      <w:r w:rsidR="003A33ED">
        <w:rPr>
          <w:rFonts w:hint="cs"/>
          <w:rtl/>
          <w:lang w:eastAsia="he-IL"/>
        </w:rPr>
        <w:t>לכן אני מציע להיכנס לעבודה</w:t>
      </w:r>
      <w:r>
        <w:rPr>
          <w:rFonts w:hint="cs"/>
          <w:rtl/>
          <w:lang w:eastAsia="he-IL"/>
        </w:rPr>
        <w:t xml:space="preserve">. </w:t>
      </w:r>
      <w:r w:rsidR="003A33ED">
        <w:rPr>
          <w:rFonts w:hint="cs"/>
          <w:rtl/>
          <w:lang w:eastAsia="he-IL"/>
        </w:rPr>
        <w:t xml:space="preserve">למי שלא יודע אנחנו מדברים על </w:t>
      </w:r>
      <w:r>
        <w:rPr>
          <w:rFonts w:hint="cs"/>
          <w:rtl/>
          <w:lang w:eastAsia="he-IL"/>
        </w:rPr>
        <w:t xml:space="preserve">הצעת </w:t>
      </w:r>
      <w:r w:rsidR="003A33ED">
        <w:rPr>
          <w:rFonts w:hint="cs"/>
          <w:rtl/>
          <w:lang w:eastAsia="he-IL"/>
        </w:rPr>
        <w:t>צו איסור הלבנת הון</w:t>
      </w:r>
      <w:r>
        <w:rPr>
          <w:rFonts w:hint="cs"/>
          <w:rtl/>
          <w:lang w:eastAsia="he-IL"/>
        </w:rPr>
        <w:t xml:space="preserve"> (חובת זיהוי,</w:t>
      </w:r>
      <w:bookmarkStart w:id="23" w:name="_ETM_Q1_2221159"/>
      <w:bookmarkEnd w:id="23"/>
      <w:r>
        <w:rPr>
          <w:rFonts w:hint="cs"/>
          <w:rtl/>
          <w:lang w:eastAsia="he-IL"/>
        </w:rPr>
        <w:t xml:space="preserve"> דיווח וניהול רישומים של נותני שירות אשראי למניעת הלבנת הון </w:t>
      </w:r>
      <w:bookmarkStart w:id="24" w:name="_ETM_Q1_2225584"/>
      <w:bookmarkEnd w:id="24"/>
      <w:r>
        <w:rPr>
          <w:rFonts w:hint="cs"/>
          <w:rtl/>
          <w:lang w:eastAsia="he-IL"/>
        </w:rPr>
        <w:t>ומימון טרור) (תיקון), התשפ"א-2020</w:t>
      </w:r>
      <w:r w:rsidR="003A33ED">
        <w:rPr>
          <w:rFonts w:hint="cs"/>
          <w:rtl/>
          <w:lang w:eastAsia="he-IL"/>
        </w:rPr>
        <w:t xml:space="preserve">. </w:t>
      </w:r>
      <w:bookmarkStart w:id="25" w:name="_ETM_Q1_2234578"/>
      <w:bookmarkEnd w:id="25"/>
    </w:p>
    <w:p w:rsidR="00B945DB" w:rsidRDefault="00B945DB" w:rsidP="00B945DB">
      <w:pPr>
        <w:rPr>
          <w:rtl/>
          <w:lang w:eastAsia="he-IL"/>
        </w:rPr>
      </w:pPr>
      <w:bookmarkStart w:id="26" w:name="_ETM_Q1_2234624"/>
      <w:bookmarkStart w:id="27" w:name="_ETM_Q1_2234712"/>
      <w:bookmarkEnd w:id="26"/>
      <w:bookmarkEnd w:id="27"/>
    </w:p>
    <w:p w:rsidR="0041761B" w:rsidRDefault="0041761B" w:rsidP="00B945DB">
      <w:pPr>
        <w:rPr>
          <w:rtl/>
          <w:lang w:eastAsia="he-IL"/>
        </w:rPr>
      </w:pPr>
      <w:bookmarkStart w:id="28" w:name="_ETM_Q1_2234753"/>
      <w:bookmarkEnd w:id="28"/>
      <w:r>
        <w:rPr>
          <w:rFonts w:hint="cs"/>
          <w:rtl/>
          <w:lang w:eastAsia="he-IL"/>
        </w:rPr>
        <w:t xml:space="preserve">אני מציע שנמשיך מהנקודה שבה עצרנו. </w:t>
      </w:r>
      <w:r w:rsidR="00B945DB">
        <w:rPr>
          <w:rFonts w:hint="cs"/>
          <w:rtl/>
          <w:lang w:eastAsia="he-IL"/>
        </w:rPr>
        <w:t xml:space="preserve">יש לנו עוד לחזור לנקודות נוספות </w:t>
      </w:r>
      <w:bookmarkStart w:id="29" w:name="_ETM_Q1_2241328"/>
      <w:bookmarkEnd w:id="29"/>
      <w:r w:rsidR="00B945DB">
        <w:rPr>
          <w:rFonts w:hint="cs"/>
          <w:rtl/>
          <w:lang w:eastAsia="he-IL"/>
        </w:rPr>
        <w:t>שדיברנו עליהן בהתחלה. אנחנו נתקדם בהקרא</w:t>
      </w:r>
      <w:bookmarkStart w:id="30" w:name="_ETM_Q1_2242177"/>
      <w:bookmarkEnd w:id="30"/>
      <w:r w:rsidR="00B945DB">
        <w:rPr>
          <w:rFonts w:hint="cs"/>
          <w:rtl/>
          <w:lang w:eastAsia="he-IL"/>
        </w:rPr>
        <w:t xml:space="preserve">ה, הסבר, דיון. כשנסיים את הכול נחזור לאותן ארבע, חמש, שש נקודות שצריך ללבן סופית. לעבודה, חברים. </w:t>
      </w:r>
    </w:p>
    <w:p w:rsidR="00B945DB" w:rsidRDefault="00B945DB" w:rsidP="00B945DB">
      <w:pPr>
        <w:rPr>
          <w:rtl/>
          <w:lang w:eastAsia="he-IL"/>
        </w:rPr>
      </w:pPr>
    </w:p>
    <w:p w:rsidR="0041761B" w:rsidRDefault="0041761B" w:rsidP="0041761B">
      <w:pPr>
        <w:pStyle w:val="af9"/>
        <w:keepNext/>
        <w:rPr>
          <w:rtl/>
          <w:lang w:eastAsia="he-IL"/>
        </w:rPr>
      </w:pPr>
      <w:bookmarkStart w:id="31" w:name="ET_guest_535467_4"/>
      <w:r w:rsidRPr="0041761B">
        <w:rPr>
          <w:rStyle w:val="TagStyle"/>
          <w:rtl/>
        </w:rPr>
        <w:t xml:space="preserve"> &lt;&lt; אורח &gt;&gt; </w:t>
      </w:r>
      <w:proofErr w:type="spellStart"/>
      <w:r>
        <w:rPr>
          <w:rtl/>
          <w:lang w:eastAsia="he-IL"/>
        </w:rPr>
        <w:t>יאירה</w:t>
      </w:r>
      <w:proofErr w:type="spellEnd"/>
      <w:r>
        <w:rPr>
          <w:rtl/>
          <w:lang w:eastAsia="he-IL"/>
        </w:rPr>
        <w:t xml:space="preserve"> פרנקל:</w:t>
      </w:r>
      <w:r w:rsidRPr="0041761B">
        <w:rPr>
          <w:rStyle w:val="TagStyle"/>
          <w:rtl/>
        </w:rPr>
        <w:t xml:space="preserve"> &lt;&lt; אורח &gt;&gt;</w:t>
      </w:r>
      <w:r>
        <w:rPr>
          <w:rtl/>
          <w:lang w:eastAsia="he-IL"/>
        </w:rPr>
        <w:t xml:space="preserve">   </w:t>
      </w:r>
      <w:bookmarkEnd w:id="31"/>
    </w:p>
    <w:p w:rsidR="0041761B" w:rsidRDefault="0041761B" w:rsidP="0041761B">
      <w:pPr>
        <w:pStyle w:val="KeepWithNext"/>
        <w:rPr>
          <w:rtl/>
          <w:lang w:eastAsia="he-IL"/>
        </w:rPr>
      </w:pPr>
    </w:p>
    <w:p w:rsidR="00B945DB" w:rsidRDefault="00B945DB" w:rsidP="00B945DB">
      <w:pPr>
        <w:rPr>
          <w:rtl/>
          <w:lang w:eastAsia="he-IL"/>
        </w:rPr>
      </w:pPr>
      <w:r>
        <w:rPr>
          <w:rFonts w:hint="cs"/>
          <w:rtl/>
          <w:lang w:eastAsia="he-IL"/>
        </w:rPr>
        <w:t xml:space="preserve">אני עורכת הדין </w:t>
      </w:r>
      <w:proofErr w:type="spellStart"/>
      <w:r>
        <w:rPr>
          <w:rFonts w:hint="cs"/>
          <w:rtl/>
          <w:lang w:eastAsia="he-IL"/>
        </w:rPr>
        <w:t>יאירה</w:t>
      </w:r>
      <w:proofErr w:type="spellEnd"/>
      <w:r>
        <w:rPr>
          <w:rFonts w:hint="cs"/>
          <w:rtl/>
          <w:lang w:eastAsia="he-IL"/>
        </w:rPr>
        <w:t xml:space="preserve"> פרנקל, סגנית היועץ המשפטי ברשות שוק ההון. אנחנו </w:t>
      </w:r>
      <w:bookmarkStart w:id="32" w:name="_ETM_Q1_2256340"/>
      <w:bookmarkEnd w:id="32"/>
      <w:r>
        <w:rPr>
          <w:rFonts w:hint="cs"/>
          <w:rtl/>
          <w:lang w:eastAsia="he-IL"/>
        </w:rPr>
        <w:t xml:space="preserve">מצטרפים לתודות לאלעזר. אני אתחיל מתיקון סעיף 7 שזה סעיף 10 בצו המתקן. כמו שעשינו בפעמים </w:t>
      </w:r>
      <w:bookmarkStart w:id="33" w:name="_ETM_Q1_2285604"/>
      <w:bookmarkEnd w:id="33"/>
      <w:r>
        <w:rPr>
          <w:rFonts w:hint="cs"/>
          <w:rtl/>
          <w:lang w:eastAsia="he-IL"/>
        </w:rPr>
        <w:t>הקודמות אני אקריא את כל הסעיף ואז נשמע אם יש הערות. התיקונים לסעיף הזה הם בעיקר התאמות לצו</w:t>
      </w:r>
      <w:bookmarkStart w:id="34" w:name="_ETM_Q1_2292157"/>
      <w:bookmarkEnd w:id="34"/>
      <w:r>
        <w:rPr>
          <w:rFonts w:hint="cs"/>
          <w:rtl/>
          <w:lang w:eastAsia="he-IL"/>
        </w:rPr>
        <w:t xml:space="preserve"> המפעיל שירותי אשראי.</w:t>
      </w:r>
    </w:p>
    <w:p w:rsidR="00B945DB" w:rsidRDefault="00B945DB" w:rsidP="00B945DB">
      <w:pPr>
        <w:rPr>
          <w:rtl/>
          <w:lang w:eastAsia="he-IL"/>
        </w:rPr>
      </w:pPr>
      <w:bookmarkStart w:id="35" w:name="_ETM_Q1_2295339"/>
      <w:bookmarkStart w:id="36" w:name="_ETM_Q1_2295425"/>
      <w:bookmarkStart w:id="37" w:name="_ETM_Q1_2295484"/>
      <w:bookmarkEnd w:id="35"/>
      <w:bookmarkEnd w:id="36"/>
      <w:bookmarkEnd w:id="3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624"/>
        <w:gridCol w:w="624"/>
        <w:gridCol w:w="624"/>
        <w:gridCol w:w="4026"/>
      </w:tblGrid>
      <w:tr w:rsidR="00D05AA3" w:rsidRPr="00D05AA3" w:rsidTr="00D05AA3">
        <w:trPr>
          <w:cantSplit/>
          <w:trHeight w:val="60"/>
        </w:trPr>
        <w:tc>
          <w:tcPr>
            <w:tcW w:w="1891" w:type="dxa"/>
            <w:hideMark/>
          </w:tcPr>
          <w:p w:rsidR="00D05AA3" w:rsidRPr="00D05AA3" w:rsidRDefault="00D05AA3">
            <w:pPr>
              <w:pStyle w:val="TableSideHeading"/>
              <w:keepLines w:val="0"/>
              <w:rPr>
                <w:sz w:val="24"/>
                <w:szCs w:val="24"/>
              </w:rPr>
            </w:pPr>
            <w:bookmarkStart w:id="38" w:name="_ETM_Q1_2295535"/>
            <w:bookmarkEnd w:id="38"/>
            <w:r w:rsidRPr="00D05AA3">
              <w:rPr>
                <w:rFonts w:ascii="David" w:hAnsi="David"/>
                <w:sz w:val="24"/>
                <w:szCs w:val="24"/>
                <w:rtl/>
              </w:rPr>
              <w:t>תיקון סעיף 7</w:t>
            </w:r>
          </w:p>
        </w:tc>
        <w:tc>
          <w:tcPr>
            <w:tcW w:w="624" w:type="dxa"/>
          </w:tcPr>
          <w:p w:rsidR="00D05AA3" w:rsidRPr="00D05AA3" w:rsidRDefault="00294F66" w:rsidP="00294F66">
            <w:pPr>
              <w:pStyle w:val="TableText"/>
              <w:keepLines w:val="0"/>
              <w:rPr>
                <w:sz w:val="24"/>
                <w:szCs w:val="24"/>
                <w:rtl/>
              </w:rPr>
            </w:pPr>
            <w:r>
              <w:rPr>
                <w:rFonts w:hint="cs"/>
                <w:sz w:val="24"/>
                <w:szCs w:val="24"/>
                <w:rtl/>
              </w:rPr>
              <w:t>10.</w:t>
            </w:r>
          </w:p>
        </w:tc>
        <w:tc>
          <w:tcPr>
            <w:tcW w:w="7146" w:type="dxa"/>
            <w:gridSpan w:val="6"/>
            <w:hideMark/>
          </w:tcPr>
          <w:p w:rsidR="00D05AA3" w:rsidRPr="00D05AA3" w:rsidRDefault="00D05AA3">
            <w:pPr>
              <w:pStyle w:val="TableBlock"/>
              <w:keepLines w:val="0"/>
              <w:rPr>
                <w:sz w:val="24"/>
                <w:szCs w:val="24"/>
              </w:rPr>
            </w:pPr>
            <w:r w:rsidRPr="00D05AA3">
              <w:rPr>
                <w:rFonts w:ascii="David" w:hAnsi="David"/>
                <w:sz w:val="24"/>
                <w:szCs w:val="24"/>
                <w:rtl/>
              </w:rPr>
              <w:t>בסעיף 7 לצו העיקרי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4"/>
              </w:numPr>
              <w:tabs>
                <w:tab w:val="left" w:pos="624"/>
              </w:tabs>
              <w:rPr>
                <w:rFonts w:ascii="David" w:hAnsi="David"/>
                <w:sz w:val="24"/>
                <w:szCs w:val="24"/>
              </w:rPr>
            </w:pPr>
            <w:r w:rsidRPr="00D05AA3">
              <w:rPr>
                <w:rFonts w:ascii="David" w:hAnsi="David"/>
                <w:sz w:val="24"/>
                <w:szCs w:val="24"/>
                <w:rtl/>
              </w:rPr>
              <w:t>בכותרת השוליים, במקום "אשראי" יבוא "שירות";</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4"/>
              </w:numPr>
              <w:tabs>
                <w:tab w:val="left" w:pos="624"/>
              </w:tabs>
              <w:rPr>
                <w:rFonts w:ascii="David" w:hAnsi="David"/>
                <w:sz w:val="24"/>
                <w:szCs w:val="24"/>
              </w:rPr>
            </w:pPr>
            <w:r w:rsidRPr="00D05AA3">
              <w:rPr>
                <w:rFonts w:ascii="David" w:hAnsi="David"/>
                <w:sz w:val="24"/>
                <w:szCs w:val="24"/>
                <w:rtl/>
              </w:rPr>
              <w:t>בסעיף קטן (א)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rsidP="00D05AA3">
            <w:pPr>
              <w:pStyle w:val="TableBlock"/>
              <w:numPr>
                <w:ilvl w:val="1"/>
                <w:numId w:val="3"/>
              </w:numPr>
              <w:rPr>
                <w:sz w:val="24"/>
                <w:szCs w:val="24"/>
              </w:rPr>
            </w:pPr>
            <w:r w:rsidRPr="00D05AA3">
              <w:rPr>
                <w:sz w:val="24"/>
                <w:szCs w:val="24"/>
                <w:rtl/>
              </w:rPr>
              <w:t>אחרי ההגדרה "בנק מחוץ לישראל" יבוא:</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Outdent"/>
              <w:rPr>
                <w:sz w:val="24"/>
                <w:szCs w:val="24"/>
              </w:rPr>
            </w:pPr>
            <w:r w:rsidRPr="00D05AA3">
              <w:rPr>
                <w:sz w:val="24"/>
                <w:szCs w:val="24"/>
                <w:rtl/>
              </w:rPr>
              <w:t xml:space="preserve">"העברה" – לרבות באחד האמצעים הבאים –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4650" w:type="dxa"/>
            <w:gridSpan w:val="2"/>
            <w:hideMark/>
          </w:tcPr>
          <w:p w:rsidR="00D05AA3" w:rsidRPr="00D05AA3" w:rsidRDefault="00D05AA3">
            <w:pPr>
              <w:pStyle w:val="TableBlockOutdent"/>
              <w:rPr>
                <w:sz w:val="24"/>
                <w:szCs w:val="24"/>
              </w:rPr>
            </w:pPr>
            <w:r w:rsidRPr="00D05AA3">
              <w:rPr>
                <w:sz w:val="24"/>
                <w:szCs w:val="24"/>
                <w:rtl/>
              </w:rPr>
              <w:t>(1)</w:t>
            </w:r>
            <w:r w:rsidRPr="00D05AA3">
              <w:rPr>
                <w:sz w:val="24"/>
                <w:szCs w:val="24"/>
                <w:rtl/>
              </w:rPr>
              <w:tab/>
              <w:t>העברה בנקאית;</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4650" w:type="dxa"/>
            <w:gridSpan w:val="2"/>
            <w:hideMark/>
          </w:tcPr>
          <w:p w:rsidR="00D05AA3" w:rsidRPr="00D05AA3" w:rsidRDefault="00D05AA3">
            <w:pPr>
              <w:pStyle w:val="TableBlockOutdent"/>
              <w:rPr>
                <w:sz w:val="24"/>
                <w:szCs w:val="24"/>
              </w:rPr>
            </w:pPr>
            <w:r w:rsidRPr="00D05AA3">
              <w:rPr>
                <w:sz w:val="24"/>
                <w:szCs w:val="24"/>
                <w:rtl/>
              </w:rPr>
              <w:t>(2)</w:t>
            </w:r>
            <w:r w:rsidRPr="00D05AA3">
              <w:rPr>
                <w:sz w:val="24"/>
                <w:szCs w:val="24"/>
                <w:rtl/>
              </w:rPr>
              <w:tab/>
              <w:t>תשלום בשיק שנמשך על חשבון בתאגיד בנקאי או חשבון בבנק הדואר, ובלבד שהתקיימו התנאים הבאים:</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BlockOutdent"/>
              <w:rPr>
                <w:sz w:val="24"/>
                <w:szCs w:val="24"/>
              </w:rPr>
            </w:pPr>
          </w:p>
        </w:tc>
        <w:tc>
          <w:tcPr>
            <w:tcW w:w="4026" w:type="dxa"/>
            <w:hideMark/>
          </w:tcPr>
          <w:p w:rsidR="00D05AA3" w:rsidRPr="00D05AA3" w:rsidRDefault="00D05AA3">
            <w:pPr>
              <w:pStyle w:val="TableBlockOutdent"/>
              <w:rPr>
                <w:sz w:val="24"/>
                <w:szCs w:val="24"/>
              </w:rPr>
            </w:pPr>
            <w:r w:rsidRPr="00D05AA3">
              <w:rPr>
                <w:sz w:val="24"/>
                <w:szCs w:val="24"/>
                <w:rtl/>
              </w:rPr>
              <w:t>(א)</w:t>
            </w:r>
            <w:r w:rsidRPr="00D05AA3">
              <w:rPr>
                <w:sz w:val="24"/>
                <w:szCs w:val="24"/>
                <w:rtl/>
              </w:rPr>
              <w:tab/>
              <w:t>השיק משוך מחשבון מקבל השירות לפקודת חשבון נותן השירות, או מחשבון נותן השירות לפקודת מקבל השירות;</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BlockOutdent"/>
              <w:rPr>
                <w:sz w:val="24"/>
                <w:szCs w:val="24"/>
              </w:rPr>
            </w:pPr>
          </w:p>
        </w:tc>
        <w:tc>
          <w:tcPr>
            <w:tcW w:w="4026" w:type="dxa"/>
            <w:hideMark/>
          </w:tcPr>
          <w:p w:rsidR="00D05AA3" w:rsidRPr="00D05AA3" w:rsidRDefault="00D05AA3">
            <w:pPr>
              <w:pStyle w:val="TableBlockOutdent"/>
              <w:rPr>
                <w:sz w:val="24"/>
                <w:szCs w:val="24"/>
              </w:rPr>
            </w:pPr>
            <w:r w:rsidRPr="00D05AA3">
              <w:rPr>
                <w:sz w:val="24"/>
                <w:szCs w:val="24"/>
                <w:rtl/>
              </w:rPr>
              <w:t>(ב)</w:t>
            </w:r>
            <w:r w:rsidRPr="00D05AA3">
              <w:rPr>
                <w:sz w:val="24"/>
                <w:szCs w:val="24"/>
                <w:rtl/>
              </w:rPr>
              <w:tab/>
              <w:t>השיק הינו למוטב בלבד ואינו ניתן להסבה או להעברה;</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BlockOutdent"/>
              <w:rPr>
                <w:sz w:val="24"/>
                <w:szCs w:val="24"/>
              </w:rPr>
            </w:pPr>
          </w:p>
        </w:tc>
        <w:tc>
          <w:tcPr>
            <w:tcW w:w="4026" w:type="dxa"/>
            <w:hideMark/>
          </w:tcPr>
          <w:p w:rsidR="00D05AA3" w:rsidRPr="00D05AA3" w:rsidRDefault="00D05AA3">
            <w:pPr>
              <w:pStyle w:val="TableBlockOutdent"/>
              <w:rPr>
                <w:sz w:val="24"/>
                <w:szCs w:val="24"/>
              </w:rPr>
            </w:pPr>
            <w:r w:rsidRPr="00D05AA3">
              <w:rPr>
                <w:sz w:val="24"/>
                <w:szCs w:val="24"/>
                <w:rtl/>
              </w:rPr>
              <w:t>(ג)</w:t>
            </w:r>
            <w:r w:rsidRPr="00D05AA3">
              <w:rPr>
                <w:sz w:val="24"/>
                <w:szCs w:val="24"/>
                <w:rtl/>
              </w:rPr>
              <w:tab/>
              <w:t>השיק משורטט, כך שניתן לגבותו רק באמצעות הפקדתו לחשבון בנק של המוטב;</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rsidP="00D05AA3">
            <w:pPr>
              <w:pStyle w:val="TableBlock"/>
              <w:numPr>
                <w:ilvl w:val="0"/>
                <w:numId w:val="5"/>
              </w:numPr>
              <w:rPr>
                <w:sz w:val="24"/>
                <w:szCs w:val="24"/>
              </w:rPr>
            </w:pPr>
            <w:r w:rsidRPr="00D05AA3">
              <w:rPr>
                <w:rFonts w:ascii="David" w:hAnsi="David"/>
                <w:sz w:val="24"/>
                <w:szCs w:val="24"/>
                <w:rtl/>
              </w:rPr>
              <w:t>בהגדרה</w:t>
            </w:r>
            <w:r w:rsidRPr="00D05AA3">
              <w:rPr>
                <w:sz w:val="24"/>
                <w:szCs w:val="24"/>
                <w:rtl/>
              </w:rPr>
              <w:t xml:space="preserve"> "חשבון אחר", </w:t>
            </w:r>
            <w:proofErr w:type="spellStart"/>
            <w:r w:rsidRPr="00D05AA3">
              <w:rPr>
                <w:sz w:val="24"/>
                <w:szCs w:val="24"/>
                <w:rtl/>
              </w:rPr>
              <w:t>הסיפה</w:t>
            </w:r>
            <w:proofErr w:type="spellEnd"/>
            <w:r w:rsidRPr="00D05AA3">
              <w:rPr>
                <w:sz w:val="24"/>
                <w:szCs w:val="24"/>
                <w:rtl/>
              </w:rPr>
              <w:t>, החל במילים "ובלבד שמקבל השירות" – תימחק;</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rsidP="00D05AA3">
            <w:pPr>
              <w:pStyle w:val="TableBlock"/>
              <w:numPr>
                <w:ilvl w:val="0"/>
                <w:numId w:val="5"/>
              </w:numPr>
              <w:rPr>
                <w:sz w:val="24"/>
                <w:szCs w:val="24"/>
              </w:rPr>
            </w:pPr>
            <w:r w:rsidRPr="00D05AA3">
              <w:rPr>
                <w:sz w:val="24"/>
                <w:szCs w:val="24"/>
                <w:rtl/>
              </w:rPr>
              <w:t xml:space="preserve">בהגדרה "חשבון מקור", </w:t>
            </w:r>
            <w:proofErr w:type="spellStart"/>
            <w:r w:rsidRPr="00D05AA3">
              <w:rPr>
                <w:sz w:val="24"/>
                <w:szCs w:val="24"/>
                <w:rtl/>
              </w:rPr>
              <w:t>הסיפה</w:t>
            </w:r>
            <w:proofErr w:type="spellEnd"/>
            <w:r w:rsidRPr="00D05AA3">
              <w:rPr>
                <w:sz w:val="24"/>
                <w:szCs w:val="24"/>
                <w:rtl/>
              </w:rPr>
              <w:t>, החל במילים "ובלבד שמקבל השירות" – תימחק.</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rsidP="00D05AA3">
            <w:pPr>
              <w:pStyle w:val="TableBlock"/>
              <w:numPr>
                <w:ilvl w:val="0"/>
                <w:numId w:val="5"/>
              </w:numPr>
              <w:rPr>
                <w:sz w:val="24"/>
                <w:szCs w:val="24"/>
              </w:rPr>
            </w:pPr>
            <w:r w:rsidRPr="00D05AA3">
              <w:rPr>
                <w:rFonts w:ascii="David" w:hAnsi="David"/>
                <w:sz w:val="24"/>
                <w:szCs w:val="24"/>
                <w:rtl/>
              </w:rPr>
              <w:t>במקום ההגדרה "מתן אשראי במערכת סגורה" יבוא:</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Outdent"/>
              <w:rPr>
                <w:sz w:val="24"/>
                <w:szCs w:val="24"/>
              </w:rPr>
            </w:pPr>
            <w:r w:rsidRPr="00D05AA3">
              <w:rPr>
                <w:sz w:val="24"/>
                <w:szCs w:val="24"/>
                <w:rtl/>
              </w:rPr>
              <w:t>""</w:t>
            </w:r>
            <w:r w:rsidRPr="00D05AA3">
              <w:rPr>
                <w:rFonts w:ascii="David" w:hAnsi="David"/>
                <w:sz w:val="24"/>
                <w:szCs w:val="24"/>
                <w:rtl/>
              </w:rPr>
              <w:t>פעולה במערכת סגורה" – פעולה שבה נכסים פיננסיים מועברים מחשבון מקור ומוחזרים אל אותו חשבון המקור בלבד;";</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rsidP="00D05AA3">
            <w:pPr>
              <w:pStyle w:val="TableBlock"/>
              <w:numPr>
                <w:ilvl w:val="0"/>
                <w:numId w:val="5"/>
              </w:numPr>
              <w:rPr>
                <w:sz w:val="24"/>
                <w:szCs w:val="24"/>
              </w:rPr>
            </w:pPr>
            <w:r w:rsidRPr="00D05AA3">
              <w:rPr>
                <w:rFonts w:ascii="David" w:hAnsi="David"/>
                <w:sz w:val="24"/>
                <w:szCs w:val="24"/>
                <w:rtl/>
              </w:rPr>
              <w:t>במקום ההגדרה "מתן אשראי במערכת סגורה למחצה" יבוא:</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Outdent"/>
              <w:rPr>
                <w:sz w:val="24"/>
                <w:szCs w:val="24"/>
              </w:rPr>
            </w:pPr>
            <w:r w:rsidRPr="00D05AA3">
              <w:rPr>
                <w:sz w:val="24"/>
                <w:szCs w:val="24"/>
                <w:rtl/>
              </w:rPr>
              <w:t>""</w:t>
            </w:r>
            <w:r w:rsidRPr="00D05AA3">
              <w:rPr>
                <w:rFonts w:ascii="David" w:hAnsi="David"/>
                <w:sz w:val="24"/>
                <w:szCs w:val="24"/>
                <w:rtl/>
              </w:rPr>
              <w:t>פעולה במערכת סגורה למחצה" – כל אחד מאלה:</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4650" w:type="dxa"/>
            <w:gridSpan w:val="2"/>
            <w:hideMark/>
          </w:tcPr>
          <w:p w:rsidR="00D05AA3" w:rsidRPr="00D05AA3" w:rsidRDefault="00D05AA3" w:rsidP="00D05AA3">
            <w:pPr>
              <w:pStyle w:val="TableBlock"/>
              <w:numPr>
                <w:ilvl w:val="0"/>
                <w:numId w:val="6"/>
              </w:numPr>
              <w:tabs>
                <w:tab w:val="left" w:pos="624"/>
              </w:tabs>
              <w:rPr>
                <w:sz w:val="24"/>
                <w:szCs w:val="24"/>
              </w:rPr>
            </w:pPr>
            <w:r w:rsidRPr="00D05AA3">
              <w:rPr>
                <w:rFonts w:ascii="David" w:hAnsi="David"/>
                <w:sz w:val="24"/>
                <w:szCs w:val="24"/>
                <w:rtl/>
              </w:rPr>
              <w:t>פעולה שבה נכסים פיננסיים שהועברו באמצעות כרטיס אשראי או כרטיס בנק המשויך לחשבון אחר, מוחזרים לאותו מקבל השירות באמצעות כרטיס האשראי או כרטיס הבנק ממנו הועברו הנכסים מלכתחילה או לחשבון אחר, או להיפך;</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4650" w:type="dxa"/>
            <w:gridSpan w:val="2"/>
            <w:hideMark/>
          </w:tcPr>
          <w:p w:rsidR="00D05AA3" w:rsidRPr="00D05AA3" w:rsidRDefault="00D05AA3" w:rsidP="00D05AA3">
            <w:pPr>
              <w:pStyle w:val="TableBlock"/>
              <w:numPr>
                <w:ilvl w:val="0"/>
                <w:numId w:val="6"/>
              </w:numPr>
              <w:tabs>
                <w:tab w:val="left" w:pos="624"/>
              </w:tabs>
              <w:rPr>
                <w:rFonts w:ascii="David" w:hAnsi="David"/>
                <w:sz w:val="24"/>
                <w:szCs w:val="24"/>
              </w:rPr>
            </w:pPr>
            <w:r w:rsidRPr="00D05AA3">
              <w:rPr>
                <w:rFonts w:ascii="David" w:hAnsi="David"/>
                <w:sz w:val="24"/>
                <w:szCs w:val="24"/>
                <w:rtl/>
              </w:rPr>
              <w:t>פעולה שבה נכסים פיננסיים שהועברו מחשבון אחר מוחזרים לחשבון אחר, או להיפך.";</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6"/>
              </w:numPr>
              <w:rPr>
                <w:rFonts w:ascii="David" w:hAnsi="David"/>
                <w:sz w:val="24"/>
                <w:szCs w:val="24"/>
              </w:rPr>
            </w:pPr>
            <w:r w:rsidRPr="00D05AA3">
              <w:rPr>
                <w:rFonts w:ascii="David" w:hAnsi="David"/>
                <w:sz w:val="24"/>
                <w:szCs w:val="24"/>
                <w:rtl/>
              </w:rPr>
              <w:t>בכל מקום, במקום "על מתן אשראי" יבוא "על פעולה";</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6"/>
              </w:numPr>
              <w:rPr>
                <w:rFonts w:ascii="David" w:hAnsi="David"/>
                <w:sz w:val="24"/>
                <w:szCs w:val="24"/>
              </w:rPr>
            </w:pPr>
            <w:r w:rsidRPr="00D05AA3">
              <w:rPr>
                <w:rFonts w:ascii="David" w:hAnsi="David"/>
                <w:sz w:val="24"/>
                <w:szCs w:val="24"/>
                <w:rtl/>
              </w:rPr>
              <w:t xml:space="preserve">בסעיף קטן (ב) –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pPr>
              <w:pStyle w:val="TableBlock"/>
              <w:rPr>
                <w:sz w:val="24"/>
                <w:szCs w:val="24"/>
              </w:rPr>
            </w:pPr>
            <w:r w:rsidRPr="00D05AA3">
              <w:rPr>
                <w:sz w:val="24"/>
                <w:szCs w:val="24"/>
                <w:rtl/>
              </w:rPr>
              <w:t>(א)</w:t>
            </w:r>
            <w:r w:rsidRPr="00D05AA3">
              <w:rPr>
                <w:sz w:val="24"/>
                <w:szCs w:val="24"/>
                <w:rtl/>
              </w:rPr>
              <w:tab/>
            </w:r>
            <w:r w:rsidRPr="00D05AA3">
              <w:rPr>
                <w:rFonts w:ascii="David" w:hAnsi="David"/>
                <w:sz w:val="24"/>
                <w:szCs w:val="24"/>
                <w:rtl/>
              </w:rPr>
              <w:t xml:space="preserve">במקום פסקה (4) יבוא: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rFonts w:ascii="David" w:hAnsi="David"/>
                <w:sz w:val="24"/>
                <w:szCs w:val="24"/>
                <w:rtl/>
              </w:rPr>
              <w:t>"נותן השירות קיבל לידיו פרטים מלאים של חשבון המקור וכן מסמך רשמי של הבנק שבו מתנהל חשבון המקור, הכולל את פרטי חשבון הבנק של מקבל השירות ובעליו";</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pPr>
              <w:pStyle w:val="TableBlock"/>
              <w:rPr>
                <w:sz w:val="24"/>
                <w:szCs w:val="24"/>
              </w:rPr>
            </w:pPr>
            <w:r w:rsidRPr="00D05AA3">
              <w:rPr>
                <w:sz w:val="24"/>
                <w:szCs w:val="24"/>
                <w:rtl/>
              </w:rPr>
              <w:t>(ב)</w:t>
            </w:r>
            <w:r w:rsidRPr="00D05AA3">
              <w:rPr>
                <w:sz w:val="24"/>
                <w:szCs w:val="24"/>
                <w:rtl/>
              </w:rPr>
              <w:tab/>
            </w:r>
            <w:r w:rsidRPr="00D05AA3">
              <w:rPr>
                <w:rFonts w:ascii="David" w:hAnsi="David"/>
                <w:sz w:val="24"/>
                <w:szCs w:val="24"/>
                <w:rtl/>
              </w:rPr>
              <w:t xml:space="preserve">  בפסקה (5), במקום "זהים לפרטי הזיהוי הרשומים אצל הבנק" יבוא "זהים לפרטי הזיהוי שבמסמך רשמי של הבנק כאמור בפסקה (4)".</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6"/>
              </w:numPr>
              <w:rPr>
                <w:rFonts w:ascii="David" w:hAnsi="David"/>
                <w:sz w:val="24"/>
                <w:szCs w:val="24"/>
              </w:rPr>
            </w:pPr>
            <w:r w:rsidRPr="00D05AA3">
              <w:rPr>
                <w:rFonts w:ascii="David" w:hAnsi="David"/>
                <w:sz w:val="24"/>
                <w:szCs w:val="24"/>
                <w:rtl/>
              </w:rPr>
              <w:t xml:space="preserve">בסעיף קטן (ג) – </w:t>
            </w:r>
          </w:p>
        </w:tc>
      </w:tr>
      <w:tr w:rsidR="00D05AA3" w:rsidRPr="00D05AA3" w:rsidTr="00D05AA3">
        <w:trPr>
          <w:cantSplit/>
          <w:trHeight w:val="60"/>
        </w:trPr>
        <w:tc>
          <w:tcPr>
            <w:tcW w:w="1891" w:type="dxa"/>
          </w:tcPr>
          <w:p w:rsidR="00D05AA3" w:rsidRPr="00D05AA3" w:rsidRDefault="00D05AA3">
            <w:pPr>
              <w:pStyle w:val="TableSideHeading"/>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pPr>
              <w:pStyle w:val="TableBlock"/>
              <w:rPr>
                <w:sz w:val="24"/>
                <w:szCs w:val="24"/>
              </w:rPr>
            </w:pPr>
            <w:r w:rsidRPr="00D05AA3">
              <w:rPr>
                <w:sz w:val="24"/>
                <w:szCs w:val="24"/>
                <w:rtl/>
              </w:rPr>
              <w:t>(א)</w:t>
            </w:r>
            <w:r w:rsidRPr="00D05AA3">
              <w:rPr>
                <w:sz w:val="24"/>
                <w:szCs w:val="24"/>
                <w:rtl/>
              </w:rPr>
              <w:tab/>
            </w:r>
            <w:r w:rsidRPr="00D05AA3">
              <w:rPr>
                <w:rFonts w:ascii="David" w:hAnsi="David"/>
                <w:sz w:val="24"/>
                <w:szCs w:val="24"/>
                <w:rtl/>
              </w:rPr>
              <w:t>בפסקה (1)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sz w:val="24"/>
                <w:szCs w:val="24"/>
                <w:rtl/>
              </w:rPr>
              <w:t>(1)</w:t>
            </w:r>
            <w:r w:rsidRPr="00D05AA3">
              <w:rPr>
                <w:sz w:val="24"/>
                <w:szCs w:val="24"/>
                <w:rtl/>
              </w:rPr>
              <w:tab/>
            </w:r>
            <w:r w:rsidRPr="00D05AA3">
              <w:rPr>
                <w:rFonts w:ascii="David" w:hAnsi="David"/>
                <w:sz w:val="24"/>
                <w:szCs w:val="24"/>
                <w:rtl/>
              </w:rPr>
              <w:t>ברישה, במקום "מקבל השירות העביר לידי נותן השירות" יבוא "נותן השירות קיבל לידיו";</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rFonts w:ascii="David" w:hAnsi="David"/>
                <w:sz w:val="24"/>
                <w:szCs w:val="24"/>
                <w:rtl/>
              </w:rPr>
              <w:t>(2) בפסקת משנה (א), יימחקו המילים "כגון תדפיס חשבון";</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rFonts w:ascii="David" w:hAnsi="David"/>
                <w:sz w:val="24"/>
                <w:szCs w:val="24"/>
                <w:rtl/>
              </w:rPr>
              <w:t>(3) בפסקת משנה (ב), ברישה יבוא "בכרטיס אשראי המשויך לחשבון בנק או כרטיס בנק –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sz w:val="24"/>
                <w:szCs w:val="24"/>
                <w:rtl/>
              </w:rPr>
              <w:t>(4)</w:t>
            </w:r>
            <w:r w:rsidRPr="00D05AA3">
              <w:rPr>
                <w:sz w:val="24"/>
                <w:szCs w:val="24"/>
                <w:rtl/>
              </w:rPr>
              <w:tab/>
            </w:r>
            <w:r w:rsidRPr="00D05AA3">
              <w:rPr>
                <w:rFonts w:ascii="David" w:hAnsi="David"/>
                <w:sz w:val="24"/>
                <w:szCs w:val="24"/>
                <w:rtl/>
              </w:rPr>
              <w:t>אחרי פסקת משנה (ב) יבוא –</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4650" w:type="dxa"/>
            <w:gridSpan w:val="2"/>
            <w:hideMark/>
          </w:tcPr>
          <w:p w:rsidR="00D05AA3" w:rsidRPr="00D05AA3" w:rsidRDefault="00D05AA3">
            <w:pPr>
              <w:pStyle w:val="TableBlock"/>
              <w:rPr>
                <w:sz w:val="24"/>
                <w:szCs w:val="24"/>
              </w:rPr>
            </w:pPr>
            <w:r w:rsidRPr="00D05AA3">
              <w:rPr>
                <w:rFonts w:ascii="David" w:hAnsi="David"/>
                <w:sz w:val="24"/>
                <w:szCs w:val="24"/>
                <w:rtl/>
              </w:rPr>
              <w:t>"(ג)</w:t>
            </w:r>
            <w:r w:rsidRPr="00D05AA3">
              <w:rPr>
                <w:rFonts w:ascii="David" w:hAnsi="David"/>
                <w:sz w:val="24"/>
                <w:szCs w:val="24"/>
                <w:rtl/>
              </w:rPr>
              <w:tab/>
              <w:t xml:space="preserve">בכרטיס אשראי שאינו משויך לחשבון בנק – אישור של </w:t>
            </w:r>
            <w:proofErr w:type="spellStart"/>
            <w:r w:rsidRPr="00D05AA3">
              <w:rPr>
                <w:rFonts w:ascii="David" w:hAnsi="David"/>
                <w:sz w:val="24"/>
                <w:szCs w:val="24"/>
                <w:rtl/>
              </w:rPr>
              <w:t>הסולק</w:t>
            </w:r>
            <w:proofErr w:type="spellEnd"/>
            <w:r w:rsidRPr="00D05AA3">
              <w:rPr>
                <w:rFonts w:ascii="David" w:hAnsi="David"/>
                <w:sz w:val="24"/>
                <w:szCs w:val="24"/>
                <w:rtl/>
              </w:rPr>
              <w:t xml:space="preserve"> או המנפיק הכולל את ארבע הספרות האחרונות של כרטיס האשראי ושמו של בעל כרטיס האשראי."</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pPr>
              <w:pStyle w:val="TableBlock"/>
              <w:rPr>
                <w:sz w:val="24"/>
                <w:szCs w:val="24"/>
              </w:rPr>
            </w:pPr>
            <w:r w:rsidRPr="00D05AA3">
              <w:rPr>
                <w:rFonts w:ascii="David" w:hAnsi="David"/>
                <w:sz w:val="24"/>
                <w:szCs w:val="24"/>
                <w:rtl/>
              </w:rPr>
              <w:t>(ב)</w:t>
            </w:r>
            <w:r w:rsidRPr="00D05AA3">
              <w:rPr>
                <w:rFonts w:ascii="David" w:hAnsi="David"/>
                <w:sz w:val="24"/>
                <w:szCs w:val="24"/>
                <w:rtl/>
              </w:rPr>
              <w:tab/>
              <w:t>במקום פסקה (2) יבוא:</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274" w:type="dxa"/>
            <w:gridSpan w:val="3"/>
            <w:hideMark/>
          </w:tcPr>
          <w:p w:rsidR="00D05AA3" w:rsidRPr="00D05AA3" w:rsidRDefault="00D05AA3">
            <w:pPr>
              <w:pStyle w:val="TableBlock"/>
              <w:rPr>
                <w:sz w:val="24"/>
                <w:szCs w:val="24"/>
              </w:rPr>
            </w:pPr>
            <w:r w:rsidRPr="00D05AA3">
              <w:rPr>
                <w:rFonts w:ascii="David" w:hAnsi="David"/>
                <w:sz w:val="24"/>
                <w:szCs w:val="24"/>
                <w:rtl/>
              </w:rPr>
              <w:t>"(2)</w:t>
            </w:r>
            <w:r w:rsidRPr="00D05AA3">
              <w:rPr>
                <w:rFonts w:ascii="David" w:hAnsi="David"/>
                <w:sz w:val="24"/>
                <w:szCs w:val="24"/>
                <w:rtl/>
              </w:rPr>
              <w:tab/>
              <w:t>נותן השירות זיהה את מקבל השירות באמצעות טכנולוגיה המאפשרת זיהוי חזותי של מקבל השירות לפי הוראות הממונה, וזאת אם הערכת הסיכון שביצע נותן השירות לגבי מקבל השירות מעידה כי יש צורך לבצע זיהוי כאמור.".</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522" w:type="dxa"/>
            <w:gridSpan w:val="5"/>
            <w:hideMark/>
          </w:tcPr>
          <w:p w:rsidR="00D05AA3" w:rsidRPr="00D05AA3" w:rsidRDefault="00D05AA3" w:rsidP="00D05AA3">
            <w:pPr>
              <w:pStyle w:val="TableBlock"/>
              <w:numPr>
                <w:ilvl w:val="0"/>
                <w:numId w:val="6"/>
              </w:numPr>
              <w:rPr>
                <w:sz w:val="24"/>
                <w:szCs w:val="24"/>
              </w:rPr>
            </w:pPr>
            <w:r w:rsidRPr="00D05AA3">
              <w:rPr>
                <w:sz w:val="24"/>
                <w:szCs w:val="24"/>
                <w:rtl/>
              </w:rPr>
              <w:t>בסעיף קטן (ד)(2), אחרי פסקת משנה (א) יבוא:</w:t>
            </w:r>
          </w:p>
        </w:tc>
      </w:tr>
      <w:tr w:rsidR="00D05AA3" w:rsidRPr="00D05AA3" w:rsidTr="00D05AA3">
        <w:trPr>
          <w:cantSplit/>
          <w:trHeight w:val="60"/>
        </w:trPr>
        <w:tc>
          <w:tcPr>
            <w:tcW w:w="1891" w:type="dxa"/>
          </w:tcPr>
          <w:p w:rsidR="00D05AA3" w:rsidRPr="00D05AA3" w:rsidRDefault="00D05AA3">
            <w:pPr>
              <w:pStyle w:val="TableSideHeading"/>
              <w:rPr>
                <w:sz w:val="24"/>
                <w:szCs w:val="24"/>
                <w:rtl/>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624" w:type="dxa"/>
          </w:tcPr>
          <w:p w:rsidR="00D05AA3" w:rsidRPr="00D05AA3" w:rsidRDefault="00D05AA3">
            <w:pPr>
              <w:pStyle w:val="TableText"/>
              <w:rPr>
                <w:sz w:val="24"/>
                <w:szCs w:val="24"/>
              </w:rPr>
            </w:pPr>
          </w:p>
        </w:tc>
        <w:tc>
          <w:tcPr>
            <w:tcW w:w="5898" w:type="dxa"/>
            <w:gridSpan w:val="4"/>
            <w:hideMark/>
          </w:tcPr>
          <w:p w:rsidR="00D05AA3" w:rsidRPr="00D05AA3" w:rsidRDefault="00D05AA3">
            <w:pPr>
              <w:pStyle w:val="TableBlock"/>
              <w:rPr>
                <w:sz w:val="24"/>
                <w:szCs w:val="24"/>
              </w:rPr>
            </w:pPr>
            <w:r w:rsidRPr="00D05AA3">
              <w:rPr>
                <w:sz w:val="24"/>
                <w:szCs w:val="24"/>
                <w:rtl/>
              </w:rPr>
              <w:t>"(א1)</w:t>
            </w:r>
            <w:r w:rsidRPr="00D05AA3">
              <w:rPr>
                <w:sz w:val="24"/>
                <w:szCs w:val="24"/>
                <w:rtl/>
              </w:rPr>
              <w:tab/>
              <w:t>לאמת את פרטי הזיהוי של מקבל השירות כפי שנקבע בסעיף קטן (ב)(5);"</w:t>
            </w:r>
          </w:p>
        </w:tc>
      </w:tr>
    </w:tbl>
    <w:p w:rsidR="0041761B" w:rsidRDefault="00B945DB" w:rsidP="00B945DB">
      <w:pPr>
        <w:rPr>
          <w:rtl/>
          <w:lang w:eastAsia="he-IL"/>
        </w:rPr>
      </w:pPr>
      <w:r>
        <w:rPr>
          <w:rFonts w:hint="cs"/>
          <w:rtl/>
          <w:lang w:eastAsia="he-IL"/>
        </w:rPr>
        <w:t xml:space="preserve"> </w:t>
      </w:r>
      <w:r w:rsidR="0041761B">
        <w:rPr>
          <w:rFonts w:hint="cs"/>
          <w:rtl/>
          <w:lang w:eastAsia="he-IL"/>
        </w:rPr>
        <w:t xml:space="preserve"> </w:t>
      </w:r>
    </w:p>
    <w:p w:rsidR="0041761B" w:rsidRDefault="00D05AA3" w:rsidP="0041761B">
      <w:pPr>
        <w:rPr>
          <w:rtl/>
          <w:lang w:eastAsia="he-IL"/>
        </w:rPr>
      </w:pPr>
      <w:r>
        <w:rPr>
          <w:rFonts w:hint="cs"/>
          <w:rtl/>
          <w:lang w:eastAsia="he-IL"/>
        </w:rPr>
        <w:t xml:space="preserve">אני אעיר לגבי </w:t>
      </w:r>
      <w:bookmarkStart w:id="39" w:name="_ETM_Q1_2447908"/>
      <w:bookmarkEnd w:id="39"/>
      <w:r>
        <w:rPr>
          <w:rFonts w:hint="cs"/>
          <w:rtl/>
          <w:lang w:eastAsia="he-IL"/>
        </w:rPr>
        <w:t xml:space="preserve">זיהוי מקבל שירות באמצעות טכנולוגיה שמאפשרת זיהוי חזותי </w:t>
      </w:r>
      <w:r>
        <w:rPr>
          <w:rtl/>
          <w:lang w:eastAsia="he-IL"/>
        </w:rPr>
        <w:t>–</w:t>
      </w:r>
      <w:r>
        <w:rPr>
          <w:rFonts w:hint="cs"/>
          <w:rtl/>
          <w:lang w:eastAsia="he-IL"/>
        </w:rPr>
        <w:t xml:space="preserve"> פורסמו </w:t>
      </w:r>
      <w:bookmarkStart w:id="40" w:name="_ETM_Q1_2449982"/>
      <w:bookmarkEnd w:id="40"/>
      <w:r>
        <w:rPr>
          <w:rFonts w:hint="cs"/>
          <w:rtl/>
          <w:lang w:eastAsia="he-IL"/>
        </w:rPr>
        <w:t xml:space="preserve">הוראות של הממונה לעניין זה. אנחנו משנים שזה לא יהיה טכנולוגיה שהממונה צריך לאשר באופן פוזיטיבי אלא טכנולוגיה שפועלת לפי </w:t>
      </w:r>
      <w:bookmarkStart w:id="41" w:name="_ETM_Q1_2463730"/>
      <w:bookmarkEnd w:id="41"/>
      <w:r>
        <w:rPr>
          <w:rFonts w:hint="cs"/>
          <w:rtl/>
          <w:lang w:eastAsia="he-IL"/>
        </w:rPr>
        <w:t>ההוראות שלנו. בעניין הזה אנחנו קיבלנו התייחסות של משרד המשפטים לגבי האפשרות אולי גם להוסיף בהוראות של הממונה</w:t>
      </w:r>
      <w:bookmarkStart w:id="42" w:name="_ETM_Q1_2479775"/>
      <w:bookmarkEnd w:id="42"/>
      <w:r>
        <w:rPr>
          <w:rFonts w:hint="cs"/>
          <w:rtl/>
          <w:lang w:eastAsia="he-IL"/>
        </w:rPr>
        <w:t xml:space="preserve"> אפשרות להעברה מחשבונות של מדינות מוכרות ב-</w:t>
      </w:r>
      <w:r>
        <w:rPr>
          <w:lang w:eastAsia="he-IL"/>
        </w:rPr>
        <w:t>OECD</w:t>
      </w:r>
      <w:r>
        <w:rPr>
          <w:rFonts w:hint="cs"/>
          <w:rtl/>
          <w:lang w:eastAsia="he-IL"/>
        </w:rPr>
        <w:t xml:space="preserve"> ולא רק</w:t>
      </w:r>
      <w:bookmarkStart w:id="43" w:name="_ETM_Q1_2481108"/>
      <w:bookmarkEnd w:id="43"/>
      <w:r>
        <w:rPr>
          <w:rFonts w:hint="cs"/>
          <w:rtl/>
          <w:lang w:eastAsia="he-IL"/>
        </w:rPr>
        <w:t xml:space="preserve"> חשבונות בנק ישראליים. לאור ההעברה הזאת אנחנו בהחלט מתכוונים לשקול </w:t>
      </w:r>
      <w:bookmarkStart w:id="44" w:name="_ETM_Q1_2484695"/>
      <w:bookmarkEnd w:id="44"/>
      <w:r>
        <w:rPr>
          <w:rFonts w:hint="cs"/>
          <w:rtl/>
          <w:lang w:eastAsia="he-IL"/>
        </w:rPr>
        <w:t xml:space="preserve">תיקון של החוזר שלנו בהיבט הזה. </w:t>
      </w:r>
      <w:bookmarkStart w:id="45" w:name="_ETM_Q1_2490677"/>
      <w:bookmarkEnd w:id="45"/>
    </w:p>
    <w:p w:rsidR="00D05AA3" w:rsidRDefault="00D05AA3" w:rsidP="0041761B">
      <w:pPr>
        <w:rPr>
          <w:rtl/>
          <w:lang w:eastAsia="he-IL"/>
        </w:rPr>
      </w:pPr>
      <w:bookmarkStart w:id="46" w:name="_ETM_Q1_2490758"/>
      <w:bookmarkEnd w:id="46"/>
    </w:p>
    <w:p w:rsidR="0041761B" w:rsidRDefault="0041761B" w:rsidP="0041761B">
      <w:pPr>
        <w:pStyle w:val="a4"/>
        <w:keepNext/>
        <w:rPr>
          <w:rtl/>
        </w:rPr>
      </w:pPr>
      <w:bookmarkStart w:id="47" w:name="ET_speaker_אלעזר_שטרן_יועץ_משפטי_5"/>
      <w:r w:rsidRPr="0041761B">
        <w:rPr>
          <w:rStyle w:val="TagStyle"/>
          <w:rtl/>
        </w:rPr>
        <w:t xml:space="preserve"> &lt;&lt; דובר &gt;&gt; </w:t>
      </w:r>
      <w:r>
        <w:rPr>
          <w:rtl/>
        </w:rPr>
        <w:t>אלעזר שטרן (יועץ משפטי):</w:t>
      </w:r>
      <w:r w:rsidRPr="0041761B">
        <w:rPr>
          <w:rStyle w:val="TagStyle"/>
          <w:rtl/>
        </w:rPr>
        <w:t xml:space="preserve"> &lt;&lt; דובר &gt;&gt;</w:t>
      </w:r>
      <w:r>
        <w:rPr>
          <w:rtl/>
        </w:rPr>
        <w:t xml:space="preserve">   </w:t>
      </w:r>
      <w:bookmarkEnd w:id="47"/>
    </w:p>
    <w:p w:rsidR="0041761B" w:rsidRDefault="0041761B" w:rsidP="0041761B">
      <w:pPr>
        <w:pStyle w:val="KeepWithNext"/>
        <w:rPr>
          <w:rtl/>
          <w:lang w:eastAsia="he-IL"/>
        </w:rPr>
      </w:pPr>
    </w:p>
    <w:p w:rsidR="0041761B" w:rsidRDefault="00D05AA3" w:rsidP="0041761B">
      <w:pPr>
        <w:rPr>
          <w:rtl/>
          <w:lang w:eastAsia="he-IL"/>
        </w:rPr>
      </w:pPr>
      <w:r>
        <w:rPr>
          <w:rFonts w:hint="cs"/>
          <w:rtl/>
          <w:lang w:eastAsia="he-IL"/>
        </w:rPr>
        <w:t>החוזר כרגע חל על</w:t>
      </w:r>
      <w:bookmarkStart w:id="48" w:name="_ETM_Q1_2488722"/>
      <w:bookmarkEnd w:id="48"/>
      <w:r>
        <w:rPr>
          <w:rFonts w:hint="cs"/>
          <w:rtl/>
          <w:lang w:eastAsia="he-IL"/>
        </w:rPr>
        <w:t xml:space="preserve">יו לפני אשראי, נכון? </w:t>
      </w:r>
    </w:p>
    <w:p w:rsidR="0041761B" w:rsidRDefault="0041761B" w:rsidP="0041761B">
      <w:pPr>
        <w:rPr>
          <w:rtl/>
          <w:lang w:eastAsia="he-IL"/>
        </w:rPr>
      </w:pPr>
    </w:p>
    <w:p w:rsidR="0041761B" w:rsidRDefault="0041761B" w:rsidP="0041761B">
      <w:pPr>
        <w:pStyle w:val="af9"/>
        <w:keepNext/>
        <w:rPr>
          <w:rtl/>
          <w:lang w:eastAsia="he-IL"/>
        </w:rPr>
      </w:pPr>
      <w:bookmarkStart w:id="49" w:name="ET_guest_535467_6"/>
      <w:r w:rsidRPr="0041761B">
        <w:rPr>
          <w:rStyle w:val="TagStyle"/>
          <w:rtl/>
        </w:rPr>
        <w:t xml:space="preserve"> &lt;&lt; אורח &gt;&gt; </w:t>
      </w:r>
      <w:proofErr w:type="spellStart"/>
      <w:r>
        <w:rPr>
          <w:rtl/>
          <w:lang w:eastAsia="he-IL"/>
        </w:rPr>
        <w:t>יאירה</w:t>
      </w:r>
      <w:proofErr w:type="spellEnd"/>
      <w:r>
        <w:rPr>
          <w:rtl/>
          <w:lang w:eastAsia="he-IL"/>
        </w:rPr>
        <w:t xml:space="preserve"> פרנקל:</w:t>
      </w:r>
      <w:r w:rsidRPr="0041761B">
        <w:rPr>
          <w:rStyle w:val="TagStyle"/>
          <w:rtl/>
        </w:rPr>
        <w:t xml:space="preserve"> &lt;&lt; אורח &gt;&gt;</w:t>
      </w:r>
      <w:r>
        <w:rPr>
          <w:rtl/>
          <w:lang w:eastAsia="he-IL"/>
        </w:rPr>
        <w:t xml:space="preserve">   </w:t>
      </w:r>
      <w:bookmarkEnd w:id="49"/>
    </w:p>
    <w:p w:rsidR="0041761B" w:rsidRDefault="0041761B" w:rsidP="0041761B">
      <w:pPr>
        <w:pStyle w:val="KeepWithNext"/>
        <w:rPr>
          <w:rtl/>
          <w:lang w:eastAsia="he-IL"/>
        </w:rPr>
      </w:pPr>
    </w:p>
    <w:p w:rsidR="00D05AA3" w:rsidRDefault="00D05AA3" w:rsidP="0041761B">
      <w:pPr>
        <w:rPr>
          <w:rtl/>
          <w:lang w:eastAsia="he-IL"/>
        </w:rPr>
      </w:pPr>
      <w:r>
        <w:rPr>
          <w:rFonts w:hint="cs"/>
          <w:rtl/>
          <w:lang w:eastAsia="he-IL"/>
        </w:rPr>
        <w:t xml:space="preserve">כן. הוא מנוסח כך שברגע שיהיו </w:t>
      </w:r>
      <w:bookmarkStart w:id="50" w:name="_ETM_Q1_2497599"/>
      <w:bookmarkEnd w:id="50"/>
      <w:r>
        <w:rPr>
          <w:rFonts w:hint="cs"/>
          <w:rtl/>
          <w:lang w:eastAsia="he-IL"/>
        </w:rPr>
        <w:t xml:space="preserve">צווים נוספים שיכילו את ההוראה הזאת אז הוא יחול גם עליהם. </w:t>
      </w:r>
      <w:bookmarkStart w:id="51" w:name="_ETM_Q1_2499639"/>
      <w:bookmarkEnd w:id="51"/>
    </w:p>
    <w:p w:rsidR="00D05AA3" w:rsidRDefault="00D05AA3" w:rsidP="0041761B">
      <w:pPr>
        <w:rPr>
          <w:rtl/>
          <w:lang w:eastAsia="he-IL"/>
        </w:rPr>
      </w:pPr>
    </w:p>
    <w:p w:rsidR="00D05AA3" w:rsidRDefault="00D05AA3" w:rsidP="00D05AA3">
      <w:pPr>
        <w:pStyle w:val="a4"/>
        <w:keepNext/>
        <w:rPr>
          <w:rtl/>
        </w:rPr>
      </w:pPr>
      <w:bookmarkStart w:id="52" w:name="ET_speaker_אלעזר_שטרן_יועץ_משפטי_333"/>
      <w:r w:rsidRPr="00D05AA3">
        <w:rPr>
          <w:rStyle w:val="TagStyle"/>
          <w:rtl/>
        </w:rPr>
        <w:t xml:space="preserve"> &lt;&lt; דובר &gt;&gt; </w:t>
      </w:r>
      <w:r>
        <w:rPr>
          <w:rtl/>
        </w:rPr>
        <w:t>אלעזר שטרן (יועץ משפטי):</w:t>
      </w:r>
      <w:r w:rsidRPr="00D05AA3">
        <w:rPr>
          <w:rStyle w:val="TagStyle"/>
          <w:rtl/>
        </w:rPr>
        <w:t xml:space="preserve"> &lt;&lt; דובר &gt;&gt;</w:t>
      </w:r>
      <w:r>
        <w:rPr>
          <w:rtl/>
        </w:rPr>
        <w:t xml:space="preserve">   </w:t>
      </w:r>
      <w:bookmarkEnd w:id="52"/>
    </w:p>
    <w:p w:rsidR="00D05AA3" w:rsidRDefault="00D05AA3" w:rsidP="00D05AA3">
      <w:pPr>
        <w:pStyle w:val="KeepWithNext"/>
        <w:rPr>
          <w:rtl/>
          <w:lang w:eastAsia="he-IL"/>
        </w:rPr>
      </w:pPr>
    </w:p>
    <w:p w:rsidR="00D05AA3" w:rsidRDefault="00D05AA3" w:rsidP="00D05AA3">
      <w:pPr>
        <w:rPr>
          <w:rtl/>
          <w:lang w:eastAsia="he-IL"/>
        </w:rPr>
      </w:pPr>
      <w:r>
        <w:rPr>
          <w:rFonts w:hint="cs"/>
          <w:rtl/>
          <w:lang w:eastAsia="he-IL"/>
        </w:rPr>
        <w:t xml:space="preserve">בעצם אותן הוראות יחולו? </w:t>
      </w:r>
    </w:p>
    <w:p w:rsidR="00D05AA3" w:rsidRDefault="00D05AA3" w:rsidP="00D05AA3">
      <w:pPr>
        <w:rPr>
          <w:rtl/>
          <w:lang w:eastAsia="he-IL"/>
        </w:rPr>
      </w:pPr>
    </w:p>
    <w:p w:rsidR="00D05AA3" w:rsidRDefault="00D05AA3" w:rsidP="00D05AA3">
      <w:pPr>
        <w:pStyle w:val="af9"/>
        <w:keepNext/>
        <w:rPr>
          <w:rtl/>
          <w:lang w:eastAsia="he-IL"/>
        </w:rPr>
      </w:pPr>
      <w:bookmarkStart w:id="53" w:name="ET_guest_535467_334"/>
      <w:r w:rsidRPr="00D05AA3">
        <w:rPr>
          <w:rStyle w:val="TagStyle"/>
          <w:rtl/>
        </w:rPr>
        <w:t xml:space="preserve"> &lt;&lt; אורח &gt;&gt; </w:t>
      </w:r>
      <w:proofErr w:type="spellStart"/>
      <w:r>
        <w:rPr>
          <w:rtl/>
          <w:lang w:eastAsia="he-IL"/>
        </w:rPr>
        <w:t>יאירה</w:t>
      </w:r>
      <w:proofErr w:type="spellEnd"/>
      <w:r>
        <w:rPr>
          <w:rtl/>
          <w:lang w:eastAsia="he-IL"/>
        </w:rPr>
        <w:t xml:space="preserve"> פרנקל:</w:t>
      </w:r>
      <w:r w:rsidRPr="00D05AA3">
        <w:rPr>
          <w:rStyle w:val="TagStyle"/>
          <w:rtl/>
        </w:rPr>
        <w:t xml:space="preserve"> &lt;&lt; אורח &gt;&gt;</w:t>
      </w:r>
      <w:r>
        <w:rPr>
          <w:rtl/>
          <w:lang w:eastAsia="he-IL"/>
        </w:rPr>
        <w:t xml:space="preserve">   </w:t>
      </w:r>
      <w:bookmarkEnd w:id="53"/>
    </w:p>
    <w:p w:rsidR="00D05AA3" w:rsidRDefault="00D05AA3" w:rsidP="00D05AA3">
      <w:pPr>
        <w:pStyle w:val="KeepWithNext"/>
        <w:rPr>
          <w:rtl/>
          <w:lang w:eastAsia="he-IL"/>
        </w:rPr>
      </w:pPr>
    </w:p>
    <w:p w:rsidR="0041761B" w:rsidRDefault="00D05AA3" w:rsidP="00D05AA3">
      <w:pPr>
        <w:rPr>
          <w:rtl/>
          <w:lang w:eastAsia="he-IL"/>
        </w:rPr>
      </w:pPr>
      <w:r>
        <w:rPr>
          <w:rFonts w:hint="cs"/>
          <w:rtl/>
          <w:lang w:eastAsia="he-IL"/>
        </w:rPr>
        <w:t xml:space="preserve">כן. כשכתבנו את החוזר </w:t>
      </w:r>
      <w:bookmarkStart w:id="54" w:name="_ETM_Q1_2504644"/>
      <w:bookmarkEnd w:id="54"/>
      <w:r>
        <w:rPr>
          <w:rFonts w:hint="cs"/>
          <w:rtl/>
          <w:lang w:eastAsia="he-IL"/>
        </w:rPr>
        <w:t>היי</w:t>
      </w:r>
      <w:bookmarkStart w:id="55" w:name="_ETM_Q1_2499731"/>
      <w:bookmarkEnd w:id="55"/>
      <w:r>
        <w:rPr>
          <w:rFonts w:hint="cs"/>
          <w:rtl/>
          <w:lang w:eastAsia="he-IL"/>
        </w:rPr>
        <w:t>נ</w:t>
      </w:r>
      <w:r w:rsidR="0041761B">
        <w:rPr>
          <w:rFonts w:hint="cs"/>
          <w:rtl/>
          <w:lang w:eastAsia="he-IL"/>
        </w:rPr>
        <w:t>ו בקשר</w:t>
      </w:r>
      <w:r>
        <w:rPr>
          <w:rFonts w:hint="cs"/>
          <w:rtl/>
          <w:lang w:eastAsia="he-IL"/>
        </w:rPr>
        <w:t xml:space="preserve"> עם כל השוק</w:t>
      </w:r>
      <w:r w:rsidR="0041761B">
        <w:rPr>
          <w:rFonts w:hint="cs"/>
          <w:rtl/>
          <w:lang w:eastAsia="he-IL"/>
        </w:rPr>
        <w:t xml:space="preserve">. </w:t>
      </w:r>
    </w:p>
    <w:p w:rsidR="0041761B" w:rsidRDefault="0041761B" w:rsidP="0041761B">
      <w:pPr>
        <w:rPr>
          <w:rtl/>
          <w:lang w:eastAsia="he-IL"/>
        </w:rPr>
      </w:pPr>
    </w:p>
    <w:p w:rsidR="0041761B" w:rsidRDefault="0041761B" w:rsidP="0041761B">
      <w:pPr>
        <w:pStyle w:val="a4"/>
        <w:keepNext/>
        <w:rPr>
          <w:rtl/>
        </w:rPr>
      </w:pPr>
      <w:bookmarkStart w:id="56" w:name="ET_speaker_אלעזר_שטרן_יועץ_משפטי_7"/>
      <w:r w:rsidRPr="0041761B">
        <w:rPr>
          <w:rStyle w:val="TagStyle"/>
          <w:rtl/>
        </w:rPr>
        <w:t xml:space="preserve"> &lt;&lt; דובר &gt;&gt; </w:t>
      </w:r>
      <w:r>
        <w:rPr>
          <w:rtl/>
        </w:rPr>
        <w:t>אלעזר שטרן (יועץ משפטי):</w:t>
      </w:r>
      <w:r w:rsidRPr="0041761B">
        <w:rPr>
          <w:rStyle w:val="TagStyle"/>
          <w:rtl/>
        </w:rPr>
        <w:t xml:space="preserve"> &lt;&lt; דובר &gt;&gt;</w:t>
      </w:r>
      <w:r>
        <w:rPr>
          <w:rtl/>
        </w:rPr>
        <w:t xml:space="preserve">   </w:t>
      </w:r>
      <w:bookmarkEnd w:id="56"/>
    </w:p>
    <w:p w:rsidR="0041761B" w:rsidRDefault="0041761B" w:rsidP="0041761B">
      <w:pPr>
        <w:pStyle w:val="KeepWithNext"/>
        <w:rPr>
          <w:rtl/>
          <w:lang w:eastAsia="he-IL"/>
        </w:rPr>
      </w:pPr>
    </w:p>
    <w:p w:rsidR="00D05AA3" w:rsidRDefault="0041761B" w:rsidP="00D05AA3">
      <w:pPr>
        <w:rPr>
          <w:rtl/>
          <w:lang w:eastAsia="he-IL"/>
        </w:rPr>
      </w:pPr>
      <w:r>
        <w:rPr>
          <w:rFonts w:hint="cs"/>
          <w:rtl/>
          <w:lang w:eastAsia="he-IL"/>
        </w:rPr>
        <w:t>למרות ש</w:t>
      </w:r>
      <w:r w:rsidR="00D05AA3">
        <w:rPr>
          <w:rFonts w:hint="cs"/>
          <w:rtl/>
          <w:lang w:eastAsia="he-IL"/>
        </w:rPr>
        <w:t xml:space="preserve">יש דברים ייחודיים לנותני השירות? </w:t>
      </w:r>
    </w:p>
    <w:p w:rsidR="00D05AA3" w:rsidRDefault="00D05AA3" w:rsidP="00D05AA3">
      <w:pPr>
        <w:rPr>
          <w:rtl/>
          <w:lang w:eastAsia="he-IL"/>
        </w:rPr>
      </w:pPr>
    </w:p>
    <w:p w:rsidR="00D05AA3" w:rsidRDefault="00D05AA3" w:rsidP="00D05AA3">
      <w:pPr>
        <w:pStyle w:val="af9"/>
        <w:keepNext/>
        <w:rPr>
          <w:rtl/>
          <w:lang w:eastAsia="he-IL"/>
        </w:rPr>
      </w:pPr>
      <w:bookmarkStart w:id="57" w:name="ET_guest_535467_335"/>
      <w:r w:rsidRPr="00D05AA3">
        <w:rPr>
          <w:rStyle w:val="TagStyle"/>
          <w:rtl/>
        </w:rPr>
        <w:t xml:space="preserve"> &lt;&lt; אורח &gt;&gt; </w:t>
      </w:r>
      <w:proofErr w:type="spellStart"/>
      <w:r>
        <w:rPr>
          <w:rtl/>
          <w:lang w:eastAsia="he-IL"/>
        </w:rPr>
        <w:t>יאירה</w:t>
      </w:r>
      <w:proofErr w:type="spellEnd"/>
      <w:r>
        <w:rPr>
          <w:rtl/>
          <w:lang w:eastAsia="he-IL"/>
        </w:rPr>
        <w:t xml:space="preserve"> פרנקל:</w:t>
      </w:r>
      <w:r w:rsidRPr="00D05AA3">
        <w:rPr>
          <w:rStyle w:val="TagStyle"/>
          <w:rtl/>
        </w:rPr>
        <w:t xml:space="preserve"> &lt;&lt; אורח &gt;&gt;</w:t>
      </w:r>
      <w:r>
        <w:rPr>
          <w:rtl/>
          <w:lang w:eastAsia="he-IL"/>
        </w:rPr>
        <w:t xml:space="preserve">   </w:t>
      </w:r>
      <w:bookmarkEnd w:id="57"/>
    </w:p>
    <w:p w:rsidR="00D05AA3" w:rsidRDefault="00D05AA3" w:rsidP="00D05AA3">
      <w:pPr>
        <w:pStyle w:val="KeepWithNext"/>
        <w:rPr>
          <w:rtl/>
          <w:lang w:eastAsia="he-IL"/>
        </w:rPr>
      </w:pPr>
    </w:p>
    <w:p w:rsidR="00D05AA3" w:rsidRDefault="00D05AA3" w:rsidP="00D05AA3">
      <w:pPr>
        <w:rPr>
          <w:rtl/>
          <w:lang w:eastAsia="he-IL"/>
        </w:rPr>
      </w:pPr>
      <w:r>
        <w:rPr>
          <w:rFonts w:hint="cs"/>
          <w:rtl/>
          <w:lang w:eastAsia="he-IL"/>
        </w:rPr>
        <w:t xml:space="preserve">זה בעיקר נוגע לאופן זיהוי ולהעברות של הכספים. אז אני לא חושבת שהיו הבדלים מהותיים בהיבטים הטכנולוגיים. </w:t>
      </w:r>
    </w:p>
    <w:p w:rsidR="00D05AA3" w:rsidRDefault="00D05AA3" w:rsidP="00D05AA3">
      <w:pPr>
        <w:rPr>
          <w:rtl/>
          <w:lang w:eastAsia="he-IL"/>
        </w:rPr>
      </w:pPr>
      <w:bookmarkStart w:id="58" w:name="_ETM_Q1_2526057"/>
      <w:bookmarkStart w:id="59" w:name="_ETM_Q1_2526111"/>
      <w:bookmarkStart w:id="60" w:name="_ETM_Q1_2526204"/>
      <w:bookmarkEnd w:id="58"/>
      <w:bookmarkEnd w:id="59"/>
      <w:bookmarkEnd w:id="60"/>
    </w:p>
    <w:p w:rsidR="00D05AA3" w:rsidRDefault="00D05AA3" w:rsidP="00D05AA3">
      <w:pPr>
        <w:rPr>
          <w:rtl/>
          <w:lang w:eastAsia="he-IL"/>
        </w:rPr>
      </w:pPr>
      <w:bookmarkStart w:id="61" w:name="_ETM_Q1_2526274"/>
      <w:bookmarkEnd w:id="61"/>
      <w:r>
        <w:rPr>
          <w:rFonts w:hint="cs"/>
          <w:rtl/>
          <w:lang w:eastAsia="he-IL"/>
        </w:rPr>
        <w:t xml:space="preserve">סיימתי את סעיף 7. אם רוצים לשמוע הערות או אני אתקדם. </w:t>
      </w:r>
      <w:bookmarkStart w:id="62" w:name="_ETM_Q1_2527273"/>
      <w:bookmarkEnd w:id="62"/>
    </w:p>
    <w:p w:rsidR="00D05AA3" w:rsidRDefault="00D05AA3" w:rsidP="00D05AA3">
      <w:pPr>
        <w:rPr>
          <w:rtl/>
          <w:lang w:eastAsia="he-IL"/>
        </w:rPr>
      </w:pPr>
      <w:bookmarkStart w:id="63" w:name="_ETM_Q1_2527328"/>
      <w:bookmarkEnd w:id="63"/>
    </w:p>
    <w:p w:rsidR="00D05AA3" w:rsidRDefault="00D05AA3" w:rsidP="00D05AA3">
      <w:pPr>
        <w:pStyle w:val="af6"/>
        <w:keepNext/>
        <w:rPr>
          <w:rtl/>
        </w:rPr>
      </w:pPr>
      <w:bookmarkStart w:id="64" w:name="ET_yor_5069_336"/>
      <w:r w:rsidRPr="00D05AA3">
        <w:rPr>
          <w:rStyle w:val="TagStyle"/>
          <w:rtl/>
        </w:rPr>
        <w:t xml:space="preserve"> &lt;&lt; </w:t>
      </w:r>
      <w:proofErr w:type="spellStart"/>
      <w:r w:rsidRPr="00D05AA3">
        <w:rPr>
          <w:rStyle w:val="TagStyle"/>
          <w:rtl/>
        </w:rPr>
        <w:t>יור</w:t>
      </w:r>
      <w:proofErr w:type="spellEnd"/>
      <w:r w:rsidRPr="00D05AA3">
        <w:rPr>
          <w:rStyle w:val="TagStyle"/>
          <w:rtl/>
        </w:rPr>
        <w:t xml:space="preserve"> &gt;&gt; </w:t>
      </w:r>
      <w:r>
        <w:rPr>
          <w:rtl/>
        </w:rPr>
        <w:t>היו"ר יעקב אשר:</w:t>
      </w:r>
      <w:r w:rsidRPr="00D05AA3">
        <w:rPr>
          <w:rStyle w:val="TagStyle"/>
          <w:rtl/>
        </w:rPr>
        <w:t xml:space="preserve"> &lt;&lt; </w:t>
      </w:r>
      <w:proofErr w:type="spellStart"/>
      <w:r w:rsidRPr="00D05AA3">
        <w:rPr>
          <w:rStyle w:val="TagStyle"/>
          <w:rtl/>
        </w:rPr>
        <w:t>יור</w:t>
      </w:r>
      <w:proofErr w:type="spellEnd"/>
      <w:r w:rsidRPr="00D05AA3">
        <w:rPr>
          <w:rStyle w:val="TagStyle"/>
          <w:rtl/>
        </w:rPr>
        <w:t xml:space="preserve"> &gt;&gt;</w:t>
      </w:r>
      <w:r>
        <w:rPr>
          <w:rtl/>
        </w:rPr>
        <w:t xml:space="preserve">   </w:t>
      </w:r>
      <w:bookmarkEnd w:id="64"/>
    </w:p>
    <w:p w:rsidR="00D05AA3" w:rsidRDefault="00D05AA3" w:rsidP="00D05AA3">
      <w:pPr>
        <w:pStyle w:val="KeepWithNext"/>
        <w:rPr>
          <w:rtl/>
        </w:rPr>
      </w:pPr>
    </w:p>
    <w:p w:rsidR="0041761B" w:rsidRDefault="00D05AA3" w:rsidP="00D05AA3">
      <w:pPr>
        <w:rPr>
          <w:rtl/>
        </w:rPr>
      </w:pPr>
      <w:bookmarkStart w:id="65" w:name="_ETM_Q1_2528320"/>
      <w:bookmarkEnd w:id="65"/>
      <w:r>
        <w:rPr>
          <w:rFonts w:hint="cs"/>
          <w:rtl/>
        </w:rPr>
        <w:t xml:space="preserve">יש הערות לממשלה לסעיף 7? </w:t>
      </w:r>
      <w:r w:rsidR="0041761B">
        <w:rPr>
          <w:rFonts w:hint="cs"/>
          <w:rtl/>
        </w:rPr>
        <w:t xml:space="preserve"> </w:t>
      </w:r>
    </w:p>
    <w:p w:rsidR="00D05AA3" w:rsidRDefault="00D05AA3" w:rsidP="0041761B">
      <w:pPr>
        <w:rPr>
          <w:rtl/>
          <w:lang w:eastAsia="he-IL"/>
        </w:rPr>
      </w:pPr>
    </w:p>
    <w:p w:rsidR="00D05AA3" w:rsidRDefault="00D05AA3" w:rsidP="00D05AA3">
      <w:pPr>
        <w:pStyle w:val="af9"/>
        <w:keepNext/>
        <w:rPr>
          <w:rtl/>
          <w:lang w:eastAsia="he-IL"/>
        </w:rPr>
      </w:pPr>
      <w:bookmarkStart w:id="66" w:name="ET_guest_531268_337"/>
      <w:r w:rsidRPr="00D05AA3">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D05AA3">
        <w:rPr>
          <w:rStyle w:val="TagStyle"/>
          <w:rtl/>
        </w:rPr>
        <w:t xml:space="preserve"> &lt;&lt; אורח &gt;&gt;</w:t>
      </w:r>
      <w:r>
        <w:rPr>
          <w:rtl/>
          <w:lang w:eastAsia="he-IL"/>
        </w:rPr>
        <w:t xml:space="preserve">   </w:t>
      </w:r>
      <w:bookmarkEnd w:id="66"/>
    </w:p>
    <w:p w:rsidR="00D05AA3" w:rsidRDefault="00D05AA3" w:rsidP="00D05AA3">
      <w:pPr>
        <w:pStyle w:val="KeepWithNext"/>
        <w:rPr>
          <w:rtl/>
          <w:lang w:eastAsia="he-IL"/>
        </w:rPr>
      </w:pPr>
    </w:p>
    <w:p w:rsidR="00D05AA3" w:rsidRDefault="00D05AA3" w:rsidP="00D05AA3">
      <w:pPr>
        <w:rPr>
          <w:rtl/>
          <w:lang w:eastAsia="he-IL"/>
        </w:rPr>
      </w:pPr>
      <w:r>
        <w:rPr>
          <w:rFonts w:hint="cs"/>
          <w:rtl/>
          <w:lang w:eastAsia="he-IL"/>
        </w:rPr>
        <w:t xml:space="preserve">לא. </w:t>
      </w:r>
    </w:p>
    <w:p w:rsidR="00D05AA3" w:rsidRDefault="00D05AA3" w:rsidP="00D05AA3">
      <w:pPr>
        <w:rPr>
          <w:rtl/>
          <w:lang w:eastAsia="he-IL"/>
        </w:rPr>
      </w:pPr>
      <w:bookmarkStart w:id="67" w:name="_ETM_Q1_2529047"/>
      <w:bookmarkEnd w:id="67"/>
    </w:p>
    <w:p w:rsidR="00D05AA3" w:rsidRDefault="00D05AA3" w:rsidP="00D05AA3">
      <w:pPr>
        <w:pStyle w:val="af6"/>
        <w:keepNext/>
        <w:rPr>
          <w:rtl/>
        </w:rPr>
      </w:pPr>
      <w:bookmarkStart w:id="68" w:name="ET_yor_5069_338"/>
      <w:r w:rsidRPr="00D05AA3">
        <w:rPr>
          <w:rStyle w:val="TagStyle"/>
          <w:rtl/>
        </w:rPr>
        <w:t xml:space="preserve"> &lt;&lt; </w:t>
      </w:r>
      <w:proofErr w:type="spellStart"/>
      <w:r w:rsidRPr="00D05AA3">
        <w:rPr>
          <w:rStyle w:val="TagStyle"/>
          <w:rtl/>
        </w:rPr>
        <w:t>יור</w:t>
      </w:r>
      <w:proofErr w:type="spellEnd"/>
      <w:r w:rsidRPr="00D05AA3">
        <w:rPr>
          <w:rStyle w:val="TagStyle"/>
          <w:rtl/>
        </w:rPr>
        <w:t xml:space="preserve"> &gt;&gt; </w:t>
      </w:r>
      <w:r>
        <w:rPr>
          <w:rtl/>
        </w:rPr>
        <w:t>היו"ר יעקב אשר:</w:t>
      </w:r>
      <w:r w:rsidRPr="00D05AA3">
        <w:rPr>
          <w:rStyle w:val="TagStyle"/>
          <w:rtl/>
        </w:rPr>
        <w:t xml:space="preserve"> &lt;&lt; </w:t>
      </w:r>
      <w:proofErr w:type="spellStart"/>
      <w:r w:rsidRPr="00D05AA3">
        <w:rPr>
          <w:rStyle w:val="TagStyle"/>
          <w:rtl/>
        </w:rPr>
        <w:t>יור</w:t>
      </w:r>
      <w:proofErr w:type="spellEnd"/>
      <w:r w:rsidRPr="00D05AA3">
        <w:rPr>
          <w:rStyle w:val="TagStyle"/>
          <w:rtl/>
        </w:rPr>
        <w:t xml:space="preserve"> &gt;&gt;</w:t>
      </w:r>
      <w:r>
        <w:rPr>
          <w:rtl/>
        </w:rPr>
        <w:t xml:space="preserve">   </w:t>
      </w:r>
      <w:bookmarkEnd w:id="68"/>
    </w:p>
    <w:p w:rsidR="00D05AA3" w:rsidRDefault="00D05AA3" w:rsidP="00D05AA3">
      <w:pPr>
        <w:pStyle w:val="KeepWithNext"/>
        <w:rPr>
          <w:rtl/>
          <w:lang w:eastAsia="he-IL"/>
        </w:rPr>
      </w:pPr>
    </w:p>
    <w:p w:rsidR="00D05AA3" w:rsidRDefault="00D05AA3" w:rsidP="00D05AA3">
      <w:pPr>
        <w:rPr>
          <w:rtl/>
          <w:lang w:eastAsia="he-IL"/>
        </w:rPr>
      </w:pPr>
      <w:bookmarkStart w:id="69" w:name="_ETM_Q1_2531591"/>
      <w:bookmarkEnd w:id="69"/>
      <w:r>
        <w:rPr>
          <w:rFonts w:hint="cs"/>
          <w:rtl/>
          <w:lang w:eastAsia="he-IL"/>
        </w:rPr>
        <w:t xml:space="preserve">בזום יש </w:t>
      </w:r>
      <w:bookmarkStart w:id="70" w:name="_ETM_Q1_2532931"/>
      <w:bookmarkEnd w:id="70"/>
      <w:r>
        <w:rPr>
          <w:rFonts w:hint="cs"/>
          <w:rtl/>
          <w:lang w:eastAsia="he-IL"/>
        </w:rPr>
        <w:t>מישהו? אם יש מישהו שרוצה להתייחס לסעיף הזה נא לכתוב הודעה למנהל הוועדה, ואנחנו נ</w:t>
      </w:r>
      <w:r w:rsidR="005F225B">
        <w:rPr>
          <w:rFonts w:hint="cs"/>
          <w:rtl/>
          <w:lang w:eastAsia="he-IL"/>
        </w:rPr>
        <w:t>שמע. אם אין</w:t>
      </w:r>
      <w:r w:rsidR="009D3B89">
        <w:rPr>
          <w:rFonts w:hint="cs"/>
          <w:rtl/>
          <w:lang w:eastAsia="he-IL"/>
        </w:rPr>
        <w:t>,</w:t>
      </w:r>
      <w:r w:rsidR="005F225B">
        <w:rPr>
          <w:rFonts w:hint="cs"/>
          <w:rtl/>
          <w:lang w:eastAsia="he-IL"/>
        </w:rPr>
        <w:t xml:space="preserve"> נמשיך </w:t>
      </w:r>
      <w:bookmarkStart w:id="71" w:name="_ETM_Q1_2551482"/>
      <w:bookmarkEnd w:id="71"/>
      <w:r w:rsidR="005F225B">
        <w:rPr>
          <w:rFonts w:hint="cs"/>
          <w:rtl/>
          <w:lang w:eastAsia="he-IL"/>
        </w:rPr>
        <w:t xml:space="preserve">הלאה ונתקדם. </w:t>
      </w:r>
      <w:r w:rsidR="009D3B89">
        <w:rPr>
          <w:rFonts w:hint="cs"/>
          <w:rtl/>
          <w:lang w:eastAsia="he-IL"/>
        </w:rPr>
        <w:t xml:space="preserve">עכשיו אנחנו עוברים לסעיף 7א שהוא יותר מרכזי ובעייתי או לא בעייתי </w:t>
      </w:r>
      <w:r w:rsidR="009D3B89">
        <w:rPr>
          <w:rtl/>
          <w:lang w:eastAsia="he-IL"/>
        </w:rPr>
        <w:t>–</w:t>
      </w:r>
      <w:r w:rsidR="009D3B89">
        <w:rPr>
          <w:rFonts w:hint="cs"/>
          <w:rtl/>
          <w:lang w:eastAsia="he-IL"/>
        </w:rPr>
        <w:t xml:space="preserve"> אני לא יודע איך נקרא לזה. </w:t>
      </w:r>
    </w:p>
    <w:p w:rsidR="00D05AA3" w:rsidRPr="00D05AA3" w:rsidRDefault="00D05AA3" w:rsidP="00D05AA3">
      <w:pPr>
        <w:rPr>
          <w:rtl/>
          <w:lang w:eastAsia="he-IL"/>
        </w:rPr>
      </w:pPr>
      <w:bookmarkStart w:id="72" w:name="_ETM_Q1_2534514"/>
      <w:bookmarkStart w:id="73" w:name="_ETM_Q1_2534558"/>
      <w:bookmarkEnd w:id="72"/>
      <w:bookmarkEnd w:id="73"/>
    </w:p>
    <w:p w:rsidR="0041761B" w:rsidRDefault="0041761B" w:rsidP="0041761B">
      <w:pPr>
        <w:pStyle w:val="af9"/>
        <w:keepNext/>
        <w:rPr>
          <w:rtl/>
          <w:lang w:eastAsia="he-IL"/>
        </w:rPr>
      </w:pPr>
      <w:bookmarkStart w:id="74" w:name="ET_guest_535467_10"/>
      <w:r w:rsidRPr="0041761B">
        <w:rPr>
          <w:rStyle w:val="TagStyle"/>
          <w:rtl/>
        </w:rPr>
        <w:t xml:space="preserve"> &lt;&lt; אורח &gt;&gt; </w:t>
      </w:r>
      <w:proofErr w:type="spellStart"/>
      <w:r>
        <w:rPr>
          <w:rtl/>
          <w:lang w:eastAsia="he-IL"/>
        </w:rPr>
        <w:t>יאירה</w:t>
      </w:r>
      <w:proofErr w:type="spellEnd"/>
      <w:r>
        <w:rPr>
          <w:rtl/>
          <w:lang w:eastAsia="he-IL"/>
        </w:rPr>
        <w:t xml:space="preserve"> פרנקל:</w:t>
      </w:r>
      <w:r w:rsidRPr="0041761B">
        <w:rPr>
          <w:rStyle w:val="TagStyle"/>
          <w:rtl/>
        </w:rPr>
        <w:t xml:space="preserve"> &lt;&lt; אורח &gt;&gt;</w:t>
      </w:r>
      <w:r>
        <w:rPr>
          <w:rtl/>
          <w:lang w:eastAsia="he-IL"/>
        </w:rPr>
        <w:t xml:space="preserve">   </w:t>
      </w:r>
      <w:bookmarkEnd w:id="74"/>
    </w:p>
    <w:p w:rsidR="0041761B" w:rsidRDefault="0041761B" w:rsidP="0041761B">
      <w:pPr>
        <w:pStyle w:val="KeepWithNext"/>
        <w:rPr>
          <w:rtl/>
          <w:lang w:eastAsia="he-IL"/>
        </w:rPr>
      </w:pPr>
    </w:p>
    <w:p w:rsidR="0041761B" w:rsidRDefault="009D3B89" w:rsidP="0041761B">
      <w:pPr>
        <w:rPr>
          <w:rtl/>
          <w:lang w:eastAsia="he-IL"/>
        </w:rPr>
      </w:pPr>
      <w:r>
        <w:rPr>
          <w:rFonts w:hint="cs"/>
          <w:rtl/>
          <w:lang w:eastAsia="he-IL"/>
        </w:rPr>
        <w:t xml:space="preserve">האמת היא שניצלנו את הזמן </w:t>
      </w:r>
      <w:bookmarkStart w:id="75" w:name="_ETM_Q1_2575097"/>
      <w:bookmarkEnd w:id="75"/>
      <w:r>
        <w:rPr>
          <w:rFonts w:hint="cs"/>
          <w:rtl/>
          <w:lang w:eastAsia="he-IL"/>
        </w:rPr>
        <w:t>בין שתי הוועדות להיות בשיח עם השוק הרבה גם לגבי</w:t>
      </w:r>
      <w:bookmarkStart w:id="76" w:name="_ETM_Q1_2578404"/>
      <w:bookmarkEnd w:id="76"/>
      <w:r>
        <w:rPr>
          <w:rFonts w:hint="cs"/>
          <w:rtl/>
          <w:lang w:eastAsia="he-IL"/>
        </w:rPr>
        <w:t xml:space="preserve"> הסעיף הזה. אני מקווה שהצלחנו להתייחס להרבה הערות שעלו מהשוק. </w:t>
      </w:r>
      <w:bookmarkStart w:id="77" w:name="_ETM_Q1_2582271"/>
      <w:bookmarkEnd w:id="77"/>
    </w:p>
    <w:p w:rsidR="0041761B" w:rsidRDefault="0041761B" w:rsidP="0041761B">
      <w:pPr>
        <w:rPr>
          <w:rtl/>
          <w:lang w:eastAsia="he-IL"/>
        </w:rPr>
      </w:pPr>
    </w:p>
    <w:p w:rsidR="0041761B" w:rsidRDefault="0041761B" w:rsidP="0041761B">
      <w:pPr>
        <w:pStyle w:val="af6"/>
        <w:keepNext/>
        <w:rPr>
          <w:rtl/>
        </w:rPr>
      </w:pPr>
      <w:bookmarkStart w:id="78" w:name="ET_yor_5069_11"/>
      <w:r w:rsidRPr="0041761B">
        <w:rPr>
          <w:rStyle w:val="TagStyle"/>
          <w:rtl/>
        </w:rPr>
        <w:t xml:space="preserve"> &lt;&lt; </w:t>
      </w:r>
      <w:proofErr w:type="spellStart"/>
      <w:r w:rsidRPr="0041761B">
        <w:rPr>
          <w:rStyle w:val="TagStyle"/>
          <w:rtl/>
        </w:rPr>
        <w:t>יור</w:t>
      </w:r>
      <w:proofErr w:type="spellEnd"/>
      <w:r w:rsidRPr="0041761B">
        <w:rPr>
          <w:rStyle w:val="TagStyle"/>
          <w:rtl/>
        </w:rPr>
        <w:t xml:space="preserve"> &gt;&gt; </w:t>
      </w:r>
      <w:r>
        <w:rPr>
          <w:rtl/>
        </w:rPr>
        <w:t>היו"ר יעקב אשר:</w:t>
      </w:r>
      <w:r w:rsidRPr="0041761B">
        <w:rPr>
          <w:rStyle w:val="TagStyle"/>
          <w:rtl/>
        </w:rPr>
        <w:t xml:space="preserve"> &lt;&lt; </w:t>
      </w:r>
      <w:proofErr w:type="spellStart"/>
      <w:r w:rsidRPr="0041761B">
        <w:rPr>
          <w:rStyle w:val="TagStyle"/>
          <w:rtl/>
        </w:rPr>
        <w:t>יור</w:t>
      </w:r>
      <w:proofErr w:type="spellEnd"/>
      <w:r w:rsidRPr="0041761B">
        <w:rPr>
          <w:rStyle w:val="TagStyle"/>
          <w:rtl/>
        </w:rPr>
        <w:t xml:space="preserve"> &gt;&gt;</w:t>
      </w:r>
      <w:r>
        <w:rPr>
          <w:rtl/>
        </w:rPr>
        <w:t xml:space="preserve">   </w:t>
      </w:r>
      <w:bookmarkEnd w:id="78"/>
    </w:p>
    <w:p w:rsidR="0041761B" w:rsidRDefault="0041761B" w:rsidP="0041761B">
      <w:pPr>
        <w:pStyle w:val="KeepWithNext"/>
        <w:rPr>
          <w:rtl/>
          <w:lang w:eastAsia="he-IL"/>
        </w:rPr>
      </w:pPr>
    </w:p>
    <w:p w:rsidR="0041761B" w:rsidRDefault="0041761B" w:rsidP="009D3B89">
      <w:pPr>
        <w:rPr>
          <w:rtl/>
          <w:lang w:eastAsia="he-IL"/>
        </w:rPr>
      </w:pPr>
      <w:r>
        <w:rPr>
          <w:rFonts w:hint="cs"/>
          <w:rtl/>
          <w:lang w:eastAsia="he-IL"/>
        </w:rPr>
        <w:t>יש עוד הערות</w:t>
      </w:r>
      <w:r w:rsidR="009D3B89">
        <w:rPr>
          <w:rFonts w:hint="cs"/>
          <w:rtl/>
          <w:lang w:eastAsia="he-IL"/>
        </w:rPr>
        <w:t xml:space="preserve"> שעלו מהשוק לגבי סעיפים קודמים שנחזור עליהם בסוף </w:t>
      </w:r>
      <w:r w:rsidR="009D3B89">
        <w:rPr>
          <w:rtl/>
          <w:lang w:eastAsia="he-IL"/>
        </w:rPr>
        <w:t>–</w:t>
      </w:r>
      <w:r w:rsidR="009D3B89">
        <w:rPr>
          <w:rFonts w:hint="cs"/>
          <w:rtl/>
          <w:lang w:eastAsia="he-IL"/>
        </w:rPr>
        <w:t xml:space="preserve"> </w:t>
      </w:r>
      <w:bookmarkStart w:id="79" w:name="_ETM_Q1_2588710"/>
      <w:bookmarkEnd w:id="79"/>
      <w:r w:rsidR="009D3B89">
        <w:rPr>
          <w:rFonts w:hint="cs"/>
          <w:rtl/>
          <w:lang w:eastAsia="he-IL"/>
        </w:rPr>
        <w:t xml:space="preserve">6(ג) וכל הדברים האלה. </w:t>
      </w:r>
      <w:r>
        <w:rPr>
          <w:rFonts w:hint="cs"/>
          <w:rtl/>
          <w:lang w:eastAsia="he-IL"/>
        </w:rPr>
        <w:t xml:space="preserve"> </w:t>
      </w:r>
    </w:p>
    <w:p w:rsidR="0041761B" w:rsidRDefault="0041761B" w:rsidP="0041761B">
      <w:pPr>
        <w:rPr>
          <w:rtl/>
          <w:lang w:eastAsia="he-IL"/>
        </w:rPr>
      </w:pPr>
    </w:p>
    <w:p w:rsidR="0041761B" w:rsidRDefault="0041761B" w:rsidP="0041761B">
      <w:pPr>
        <w:pStyle w:val="af9"/>
        <w:keepNext/>
        <w:rPr>
          <w:rtl/>
          <w:lang w:eastAsia="he-IL"/>
        </w:rPr>
      </w:pPr>
      <w:bookmarkStart w:id="80" w:name="ET_guest_535467_12"/>
      <w:r w:rsidRPr="0041761B">
        <w:rPr>
          <w:rStyle w:val="TagStyle"/>
          <w:rtl/>
        </w:rPr>
        <w:t xml:space="preserve"> &lt;&lt; אורח &gt;&gt; </w:t>
      </w:r>
      <w:proofErr w:type="spellStart"/>
      <w:r>
        <w:rPr>
          <w:rtl/>
          <w:lang w:eastAsia="he-IL"/>
        </w:rPr>
        <w:t>יאירה</w:t>
      </w:r>
      <w:proofErr w:type="spellEnd"/>
      <w:r>
        <w:rPr>
          <w:rtl/>
          <w:lang w:eastAsia="he-IL"/>
        </w:rPr>
        <w:t xml:space="preserve"> פרנקל:</w:t>
      </w:r>
      <w:r w:rsidRPr="0041761B">
        <w:rPr>
          <w:rStyle w:val="TagStyle"/>
          <w:rtl/>
        </w:rPr>
        <w:t xml:space="preserve"> &lt;&lt; אורח &gt;&gt;</w:t>
      </w:r>
      <w:r>
        <w:rPr>
          <w:rtl/>
          <w:lang w:eastAsia="he-IL"/>
        </w:rPr>
        <w:t xml:space="preserve">   </w:t>
      </w:r>
      <w:bookmarkEnd w:id="80"/>
    </w:p>
    <w:p w:rsidR="0041761B" w:rsidRDefault="0041761B" w:rsidP="0041761B">
      <w:pPr>
        <w:pStyle w:val="KeepWithNext"/>
        <w:rPr>
          <w:rtl/>
          <w:lang w:eastAsia="he-IL"/>
        </w:rPr>
      </w:pPr>
    </w:p>
    <w:p w:rsidR="0041761B" w:rsidRDefault="0041761B" w:rsidP="0041761B">
      <w:pPr>
        <w:rPr>
          <w:rtl/>
          <w:lang w:eastAsia="he-IL"/>
        </w:rPr>
      </w:pPr>
      <w:r>
        <w:rPr>
          <w:rFonts w:hint="cs"/>
          <w:rtl/>
          <w:lang w:eastAsia="he-IL"/>
        </w:rPr>
        <w:t xml:space="preserve">אני אתחיל להקריא את 7א. </w:t>
      </w:r>
      <w:r w:rsidR="009D3B89">
        <w:rPr>
          <w:rFonts w:hint="cs"/>
          <w:rtl/>
          <w:lang w:eastAsia="he-IL"/>
        </w:rPr>
        <w:t>זה סעיף חדש שלא היה בצווים</w:t>
      </w:r>
      <w:bookmarkStart w:id="81" w:name="_ETM_Q1_2597812"/>
      <w:bookmarkEnd w:id="81"/>
      <w:r w:rsidR="009D3B89">
        <w:rPr>
          <w:rFonts w:hint="cs"/>
          <w:rtl/>
          <w:lang w:eastAsia="he-IL"/>
        </w:rPr>
        <w:t xml:space="preserve"> בעבר. הוא נוגע למידע שצריך לרשום בתוך מסמכי העברה כשעושים </w:t>
      </w:r>
      <w:bookmarkStart w:id="82" w:name="_ETM_Q1_2601134"/>
      <w:bookmarkEnd w:id="82"/>
      <w:r w:rsidR="009D3B89">
        <w:rPr>
          <w:rFonts w:hint="cs"/>
          <w:rtl/>
          <w:lang w:eastAsia="he-IL"/>
        </w:rPr>
        <w:t xml:space="preserve">העברות אלקטרוניות. באמצעים טכנולוגיים עוברים מסמכים והוראות </w:t>
      </w:r>
      <w:bookmarkStart w:id="83" w:name="_ETM_Q1_2609728"/>
      <w:bookmarkEnd w:id="83"/>
      <w:r w:rsidR="009D3B89">
        <w:rPr>
          <w:rFonts w:hint="cs"/>
          <w:rtl/>
          <w:lang w:eastAsia="he-IL"/>
        </w:rPr>
        <w:t>והסעיף מתייחס לחובות האלה. אנחנו רצינו להבהיר ש</w:t>
      </w:r>
      <w:bookmarkStart w:id="84" w:name="_ETM_Q1_2613932"/>
      <w:bookmarkEnd w:id="84"/>
      <w:r w:rsidR="009D3B89">
        <w:rPr>
          <w:rFonts w:hint="cs"/>
          <w:rtl/>
          <w:lang w:eastAsia="he-IL"/>
        </w:rPr>
        <w:t xml:space="preserve">אלה חובות שהם בנוסף לחובות של זיהוי, רישום והכרת </w:t>
      </w:r>
      <w:bookmarkStart w:id="85" w:name="_ETM_Q1_2623619"/>
      <w:bookmarkEnd w:id="85"/>
      <w:r w:rsidR="009D3B89">
        <w:rPr>
          <w:rFonts w:hint="cs"/>
          <w:rtl/>
          <w:lang w:eastAsia="he-IL"/>
        </w:rPr>
        <w:t xml:space="preserve">הלקוח שנמצאות בתחילת הצו, ולכן אנחנו מוסיפים בתחילת הסעיף </w:t>
      </w:r>
      <w:bookmarkStart w:id="86" w:name="_ETM_Q1_2631034"/>
      <w:bookmarkEnd w:id="86"/>
      <w:r w:rsidR="009D3B89">
        <w:rPr>
          <w:rFonts w:hint="cs"/>
          <w:rtl/>
          <w:lang w:eastAsia="he-IL"/>
        </w:rPr>
        <w:t xml:space="preserve">אמירה שהסעיף הזה הוא בנוסף לאמור בסעיפים 3 ו-4 לצו. </w:t>
      </w:r>
      <w:bookmarkStart w:id="87" w:name="_ETM_Q1_2633615"/>
      <w:bookmarkEnd w:id="87"/>
      <w:r w:rsidR="009D3B89">
        <w:rPr>
          <w:rFonts w:hint="cs"/>
          <w:rtl/>
          <w:lang w:eastAsia="he-IL"/>
        </w:rPr>
        <w:t>אני אקריא ואולי אעצור - -</w:t>
      </w:r>
    </w:p>
    <w:p w:rsidR="0041761B" w:rsidRDefault="0041761B" w:rsidP="0041761B">
      <w:pPr>
        <w:rPr>
          <w:rtl/>
          <w:lang w:eastAsia="he-IL"/>
        </w:rPr>
      </w:pPr>
    </w:p>
    <w:p w:rsidR="0041761B" w:rsidRDefault="0041761B" w:rsidP="0041761B">
      <w:pPr>
        <w:pStyle w:val="a4"/>
        <w:keepNext/>
        <w:rPr>
          <w:rtl/>
        </w:rPr>
      </w:pPr>
      <w:bookmarkStart w:id="88" w:name="ET_speaker_אלעזר_שטרן_יועץ_משפטי_13"/>
      <w:r w:rsidRPr="0041761B">
        <w:rPr>
          <w:rStyle w:val="TagStyle"/>
          <w:rtl/>
        </w:rPr>
        <w:t xml:space="preserve"> &lt;&lt; דובר &gt;&gt; </w:t>
      </w:r>
      <w:r>
        <w:rPr>
          <w:rtl/>
        </w:rPr>
        <w:t>אלעזר שטרן (יועץ משפטי):</w:t>
      </w:r>
      <w:r w:rsidRPr="0041761B">
        <w:rPr>
          <w:rStyle w:val="TagStyle"/>
          <w:rtl/>
        </w:rPr>
        <w:t xml:space="preserve"> &lt;&lt; דובר &gt;&gt;</w:t>
      </w:r>
      <w:r>
        <w:rPr>
          <w:rtl/>
        </w:rPr>
        <w:t xml:space="preserve">   </w:t>
      </w:r>
      <w:bookmarkEnd w:id="88"/>
    </w:p>
    <w:p w:rsidR="0041761B" w:rsidRDefault="0041761B" w:rsidP="0041761B">
      <w:pPr>
        <w:pStyle w:val="KeepWithNext"/>
        <w:rPr>
          <w:rtl/>
          <w:lang w:eastAsia="he-IL"/>
        </w:rPr>
      </w:pPr>
    </w:p>
    <w:p w:rsidR="0041761B" w:rsidRDefault="009D3B89" w:rsidP="009D3B89">
      <w:pPr>
        <w:rPr>
          <w:rtl/>
          <w:lang w:eastAsia="he-IL"/>
        </w:rPr>
      </w:pPr>
      <w:r>
        <w:rPr>
          <w:rFonts w:hint="cs"/>
          <w:rtl/>
          <w:lang w:eastAsia="he-IL"/>
        </w:rPr>
        <w:t xml:space="preserve">כדי להבהיר מה </w:t>
      </w:r>
      <w:proofErr w:type="spellStart"/>
      <w:r>
        <w:rPr>
          <w:rFonts w:hint="cs"/>
          <w:rtl/>
          <w:lang w:eastAsia="he-IL"/>
        </w:rPr>
        <w:t>שיאירה</w:t>
      </w:r>
      <w:proofErr w:type="spellEnd"/>
      <w:r>
        <w:rPr>
          <w:rFonts w:hint="cs"/>
          <w:rtl/>
          <w:lang w:eastAsia="he-IL"/>
        </w:rPr>
        <w:t xml:space="preserve"> אמרה גם לנציגים של השטח שנמצאים בזום </w:t>
      </w:r>
      <w:bookmarkStart w:id="89" w:name="_ETM_Q1_2645442"/>
      <w:bookmarkEnd w:id="89"/>
      <w:r>
        <w:rPr>
          <w:rtl/>
          <w:lang w:eastAsia="he-IL"/>
        </w:rPr>
        <w:t>–</w:t>
      </w:r>
      <w:r>
        <w:rPr>
          <w:rFonts w:hint="cs"/>
          <w:rtl/>
          <w:lang w:eastAsia="he-IL"/>
        </w:rPr>
        <w:t xml:space="preserve"> זה </w:t>
      </w:r>
      <w:r w:rsidR="0041761B">
        <w:rPr>
          <w:rFonts w:hint="cs"/>
          <w:rtl/>
          <w:lang w:eastAsia="he-IL"/>
        </w:rPr>
        <w:t xml:space="preserve">בעצם </w:t>
      </w:r>
      <w:r>
        <w:rPr>
          <w:rFonts w:hint="cs"/>
          <w:rtl/>
          <w:lang w:eastAsia="he-IL"/>
        </w:rPr>
        <w:t xml:space="preserve">אומר שיש שתי מערכות של רישום: יש מערכת של רישום לפי סעיפים 3 </w:t>
      </w:r>
      <w:bookmarkStart w:id="90" w:name="_ETM_Q1_2648140"/>
      <w:bookmarkEnd w:id="90"/>
      <w:r>
        <w:rPr>
          <w:rFonts w:hint="cs"/>
          <w:rtl/>
          <w:lang w:eastAsia="he-IL"/>
        </w:rPr>
        <w:t>ו-4 שכשהלקוח בא מולך אתה מזהה אותו ורושם</w:t>
      </w:r>
      <w:bookmarkStart w:id="91" w:name="_ETM_Q1_2656231"/>
      <w:bookmarkEnd w:id="91"/>
      <w:r>
        <w:rPr>
          <w:rFonts w:hint="cs"/>
          <w:rtl/>
          <w:lang w:eastAsia="he-IL"/>
        </w:rPr>
        <w:t xml:space="preserve"> את הפרטים שלו.</w:t>
      </w:r>
      <w:r w:rsidR="0041761B">
        <w:rPr>
          <w:rFonts w:hint="cs"/>
          <w:rtl/>
          <w:lang w:eastAsia="he-IL"/>
        </w:rPr>
        <w:t xml:space="preserve"> סעיף 7א מדבר על </w:t>
      </w:r>
      <w:r>
        <w:rPr>
          <w:rFonts w:hint="cs"/>
          <w:rtl/>
          <w:lang w:eastAsia="he-IL"/>
        </w:rPr>
        <w:t xml:space="preserve">רישום במערכת של </w:t>
      </w:r>
      <w:r w:rsidR="0041761B">
        <w:rPr>
          <w:rFonts w:hint="cs"/>
          <w:rtl/>
          <w:lang w:eastAsia="he-IL"/>
        </w:rPr>
        <w:t>מסמכי ה</w:t>
      </w:r>
      <w:r>
        <w:rPr>
          <w:rFonts w:hint="cs"/>
          <w:rtl/>
          <w:lang w:eastAsia="he-IL"/>
        </w:rPr>
        <w:t xml:space="preserve">העברה האלקטרוניים. </w:t>
      </w:r>
      <w:bookmarkStart w:id="92" w:name="_ETM_Q1_2663345"/>
      <w:bookmarkEnd w:id="92"/>
      <w:r>
        <w:rPr>
          <w:rFonts w:hint="cs"/>
          <w:rtl/>
          <w:lang w:eastAsia="he-IL"/>
        </w:rPr>
        <w:t>אלה שני מסלולים מקבילים,</w:t>
      </w:r>
      <w:r w:rsidR="0041761B">
        <w:rPr>
          <w:rFonts w:hint="cs"/>
          <w:rtl/>
          <w:lang w:eastAsia="he-IL"/>
        </w:rPr>
        <w:t xml:space="preserve"> זה לא גורע אחד מהשני. </w:t>
      </w:r>
      <w:r>
        <w:rPr>
          <w:rFonts w:hint="cs"/>
          <w:rtl/>
          <w:lang w:eastAsia="he-IL"/>
        </w:rPr>
        <w:t xml:space="preserve">זאת ההבהרה </w:t>
      </w:r>
      <w:proofErr w:type="spellStart"/>
      <w:r>
        <w:rPr>
          <w:rFonts w:hint="cs"/>
          <w:rtl/>
          <w:lang w:eastAsia="he-IL"/>
        </w:rPr>
        <w:t>שיאירה</w:t>
      </w:r>
      <w:proofErr w:type="spellEnd"/>
      <w:r>
        <w:rPr>
          <w:rFonts w:hint="cs"/>
          <w:rtl/>
          <w:lang w:eastAsia="he-IL"/>
        </w:rPr>
        <w:t xml:space="preserve"> הוסיפה עכשיו. </w:t>
      </w:r>
    </w:p>
    <w:p w:rsidR="0041761B" w:rsidRDefault="0041761B" w:rsidP="0041761B">
      <w:pPr>
        <w:rPr>
          <w:rtl/>
          <w:lang w:eastAsia="he-IL"/>
        </w:rPr>
      </w:pPr>
    </w:p>
    <w:p w:rsidR="0041761B" w:rsidRDefault="0041761B" w:rsidP="0041761B">
      <w:pPr>
        <w:pStyle w:val="af9"/>
        <w:keepNext/>
        <w:rPr>
          <w:rtl/>
          <w:lang w:eastAsia="he-IL"/>
        </w:rPr>
      </w:pPr>
      <w:bookmarkStart w:id="93" w:name="ET_guest_535467_14"/>
      <w:r w:rsidRPr="0041761B">
        <w:rPr>
          <w:rStyle w:val="TagStyle"/>
          <w:rtl/>
        </w:rPr>
        <w:lastRenderedPageBreak/>
        <w:t xml:space="preserve"> &lt;&lt; אורח &gt;&gt; </w:t>
      </w:r>
      <w:proofErr w:type="spellStart"/>
      <w:r>
        <w:rPr>
          <w:rtl/>
          <w:lang w:eastAsia="he-IL"/>
        </w:rPr>
        <w:t>יאירה</w:t>
      </w:r>
      <w:proofErr w:type="spellEnd"/>
      <w:r>
        <w:rPr>
          <w:rtl/>
          <w:lang w:eastAsia="he-IL"/>
        </w:rPr>
        <w:t xml:space="preserve"> פרנקל:</w:t>
      </w:r>
      <w:r w:rsidRPr="0041761B">
        <w:rPr>
          <w:rStyle w:val="TagStyle"/>
          <w:rtl/>
        </w:rPr>
        <w:t xml:space="preserve"> &lt;&lt; אורח &gt;&gt;</w:t>
      </w:r>
      <w:r>
        <w:rPr>
          <w:rtl/>
          <w:lang w:eastAsia="he-IL"/>
        </w:rPr>
        <w:t xml:space="preserve">   </w:t>
      </w:r>
      <w:bookmarkEnd w:id="93"/>
    </w:p>
    <w:p w:rsidR="0041761B" w:rsidRDefault="0041761B" w:rsidP="0041761B">
      <w:pPr>
        <w:pStyle w:val="KeepWithNext"/>
        <w:rPr>
          <w:rtl/>
          <w:lang w:eastAsia="he-IL"/>
        </w:rPr>
      </w:pPr>
    </w:p>
    <w:p w:rsidR="0041761B" w:rsidRDefault="0041761B" w:rsidP="0041761B">
      <w:pPr>
        <w:rPr>
          <w:rtl/>
          <w:lang w:eastAsia="he-IL"/>
        </w:rPr>
      </w:pPr>
      <w:r>
        <w:rPr>
          <w:rFonts w:hint="cs"/>
          <w:rtl/>
          <w:lang w:eastAsia="he-IL"/>
        </w:rPr>
        <w:t xml:space="preserve">אני אתחיל להקריא. </w:t>
      </w:r>
    </w:p>
    <w:p w:rsidR="009D3B89" w:rsidRDefault="009D3B89" w:rsidP="0041761B">
      <w:pPr>
        <w:rPr>
          <w:rtl/>
          <w:lang w:eastAsia="he-IL"/>
        </w:rPr>
      </w:pPr>
      <w:bookmarkStart w:id="94" w:name="_ETM_Q1_2675204"/>
      <w:bookmarkStart w:id="95" w:name="_ETM_Q1_2675260"/>
      <w:bookmarkStart w:id="96" w:name="_ETM_Q1_2675361"/>
      <w:bookmarkEnd w:id="94"/>
      <w:bookmarkEnd w:id="95"/>
      <w:bookmarkEnd w:id="9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1872"/>
        <w:gridCol w:w="624"/>
        <w:gridCol w:w="4650"/>
      </w:tblGrid>
      <w:tr w:rsidR="009D3B89" w:rsidRPr="00294F66" w:rsidTr="009D3B89">
        <w:trPr>
          <w:cantSplit/>
          <w:trHeight w:val="60"/>
        </w:trPr>
        <w:tc>
          <w:tcPr>
            <w:tcW w:w="1891" w:type="dxa"/>
            <w:hideMark/>
          </w:tcPr>
          <w:p w:rsidR="009D3B89" w:rsidRPr="00294F66" w:rsidRDefault="009D3B89">
            <w:pPr>
              <w:pStyle w:val="TableSideHeading"/>
              <w:keepLines w:val="0"/>
              <w:rPr>
                <w:sz w:val="24"/>
                <w:szCs w:val="24"/>
              </w:rPr>
            </w:pPr>
            <w:bookmarkStart w:id="97" w:name="_ETM_Q1_2675423"/>
            <w:bookmarkEnd w:id="97"/>
            <w:r w:rsidRPr="00294F66">
              <w:rPr>
                <w:rFonts w:ascii="David" w:hAnsi="David"/>
                <w:sz w:val="24"/>
                <w:szCs w:val="24"/>
                <w:rtl/>
              </w:rPr>
              <w:t>הוספת סעיף 7א</w:t>
            </w:r>
          </w:p>
        </w:tc>
        <w:tc>
          <w:tcPr>
            <w:tcW w:w="624" w:type="dxa"/>
          </w:tcPr>
          <w:p w:rsidR="009D3B89" w:rsidRPr="00294F66" w:rsidRDefault="00294F66" w:rsidP="00294F66">
            <w:pPr>
              <w:pStyle w:val="TableText"/>
              <w:keepLines w:val="0"/>
              <w:rPr>
                <w:sz w:val="24"/>
                <w:szCs w:val="24"/>
                <w:rtl/>
              </w:rPr>
            </w:pPr>
            <w:r w:rsidRPr="00294F66">
              <w:rPr>
                <w:rFonts w:hint="cs"/>
                <w:sz w:val="24"/>
                <w:szCs w:val="24"/>
                <w:rtl/>
              </w:rPr>
              <w:t>11.</w:t>
            </w:r>
          </w:p>
        </w:tc>
        <w:tc>
          <w:tcPr>
            <w:tcW w:w="7146" w:type="dxa"/>
            <w:gridSpan w:val="3"/>
            <w:hideMark/>
          </w:tcPr>
          <w:p w:rsidR="009D3B89" w:rsidRPr="00294F66" w:rsidRDefault="009D3B89">
            <w:pPr>
              <w:pStyle w:val="TableBlock"/>
              <w:keepLines w:val="0"/>
              <w:rPr>
                <w:sz w:val="24"/>
                <w:szCs w:val="24"/>
              </w:rPr>
            </w:pPr>
            <w:r w:rsidRPr="00294F66">
              <w:rPr>
                <w:rFonts w:ascii="David" w:hAnsi="David"/>
                <w:sz w:val="24"/>
                <w:szCs w:val="24"/>
                <w:rtl/>
              </w:rPr>
              <w:t>אחרי סעיף 7 לצו העיקרי יבוא –</w:t>
            </w:r>
          </w:p>
        </w:tc>
      </w:tr>
      <w:tr w:rsidR="009D3B89" w:rsidRPr="00294F66" w:rsidTr="009D3B89">
        <w:trPr>
          <w:cantSplit/>
          <w:trHeight w:val="60"/>
        </w:trPr>
        <w:tc>
          <w:tcPr>
            <w:tcW w:w="1891" w:type="dxa"/>
          </w:tcPr>
          <w:p w:rsidR="009D3B89" w:rsidRPr="00294F66" w:rsidRDefault="009D3B89">
            <w:pPr>
              <w:pStyle w:val="TableSideHeading"/>
              <w:keepLines w:val="0"/>
              <w:spacing w:line="240" w:lineRule="auto"/>
              <w:rPr>
                <w:sz w:val="24"/>
                <w:szCs w:val="24"/>
                <w:highlight w:val="yellow"/>
                <w:rtl/>
              </w:rPr>
            </w:pPr>
          </w:p>
        </w:tc>
        <w:tc>
          <w:tcPr>
            <w:tcW w:w="624" w:type="dxa"/>
          </w:tcPr>
          <w:p w:rsidR="009D3B89" w:rsidRPr="00294F66" w:rsidRDefault="009D3B89">
            <w:pPr>
              <w:pStyle w:val="TableText"/>
              <w:keepLines w:val="0"/>
              <w:rPr>
                <w:sz w:val="24"/>
                <w:szCs w:val="24"/>
              </w:rPr>
            </w:pPr>
          </w:p>
        </w:tc>
        <w:tc>
          <w:tcPr>
            <w:tcW w:w="1872" w:type="dxa"/>
            <w:hideMark/>
          </w:tcPr>
          <w:p w:rsidR="009D3B89" w:rsidRPr="00294F66" w:rsidRDefault="009D3B89">
            <w:pPr>
              <w:pStyle w:val="TableInnerSideHeading"/>
              <w:rPr>
                <w:sz w:val="24"/>
                <w:szCs w:val="24"/>
              </w:rPr>
            </w:pPr>
            <w:r w:rsidRPr="00294F66">
              <w:rPr>
                <w:rFonts w:ascii="David" w:hAnsi="David"/>
                <w:sz w:val="24"/>
                <w:szCs w:val="24"/>
                <w:rtl/>
              </w:rPr>
              <w:t>"העברות אלקטרוניות</w:t>
            </w:r>
          </w:p>
        </w:tc>
        <w:tc>
          <w:tcPr>
            <w:tcW w:w="624" w:type="dxa"/>
            <w:hideMark/>
          </w:tcPr>
          <w:p w:rsidR="009D3B89" w:rsidRPr="00294F66" w:rsidRDefault="009D3B89">
            <w:pPr>
              <w:pStyle w:val="TableText"/>
              <w:rPr>
                <w:sz w:val="24"/>
                <w:szCs w:val="24"/>
                <w:rtl/>
              </w:rPr>
            </w:pPr>
            <w:r w:rsidRPr="00294F66">
              <w:rPr>
                <w:rFonts w:ascii="David" w:hAnsi="David"/>
                <w:sz w:val="24"/>
                <w:szCs w:val="24"/>
                <w:rtl/>
              </w:rPr>
              <w:t>7א.</w:t>
            </w:r>
          </w:p>
        </w:tc>
        <w:tc>
          <w:tcPr>
            <w:tcW w:w="4650" w:type="dxa"/>
            <w:hideMark/>
          </w:tcPr>
          <w:p w:rsidR="009D3B89" w:rsidRPr="00294F66" w:rsidRDefault="00294F66" w:rsidP="009D3B89">
            <w:pPr>
              <w:pStyle w:val="TableBlock"/>
              <w:numPr>
                <w:ilvl w:val="0"/>
                <w:numId w:val="7"/>
              </w:numPr>
              <w:tabs>
                <w:tab w:val="left" w:pos="624"/>
              </w:tabs>
              <w:rPr>
                <w:sz w:val="24"/>
                <w:szCs w:val="24"/>
                <w:rtl/>
              </w:rPr>
            </w:pPr>
            <w:r>
              <w:rPr>
                <w:rFonts w:ascii="David" w:hAnsi="David" w:hint="cs"/>
                <w:sz w:val="24"/>
                <w:szCs w:val="24"/>
                <w:rtl/>
              </w:rPr>
              <w:t xml:space="preserve">בנוסף לאמור בסעיפים 3 ו-4 לצו </w:t>
            </w:r>
            <w:r w:rsidR="009D3B89" w:rsidRPr="00294F66">
              <w:rPr>
                <w:rFonts w:ascii="David" w:hAnsi="David"/>
                <w:sz w:val="24"/>
                <w:szCs w:val="24"/>
                <w:rtl/>
              </w:rPr>
              <w:t>נותן שירות לא יבצע פעולה באמצעות שירות העברה אלקטרונית אל מחוץ לישראל בסכום העולה על 5,000 שקלים חדשים, בלא שירשום בכל אחד ממסמכי ההעברה את הפרטים הבאים, כמפורט בסעיף קטן (י):</w:t>
            </w:r>
          </w:p>
        </w:tc>
      </w:tr>
    </w:tbl>
    <w:p w:rsidR="009D3B89" w:rsidRPr="009D3B89" w:rsidRDefault="009D3B89" w:rsidP="0041761B">
      <w:pPr>
        <w:rPr>
          <w:rtl/>
          <w:lang w:eastAsia="he-IL"/>
        </w:rPr>
      </w:pPr>
    </w:p>
    <w:p w:rsidR="00294F66" w:rsidRDefault="00294F66" w:rsidP="0041761B">
      <w:pPr>
        <w:rPr>
          <w:rtl/>
          <w:lang w:eastAsia="he-IL"/>
        </w:rPr>
      </w:pPr>
    </w:p>
    <w:p w:rsidR="00294F66" w:rsidRDefault="00294F66" w:rsidP="00294F66">
      <w:pPr>
        <w:pStyle w:val="af9"/>
        <w:keepNext/>
        <w:rPr>
          <w:rtl/>
          <w:lang w:eastAsia="he-IL"/>
        </w:rPr>
      </w:pPr>
      <w:bookmarkStart w:id="98" w:name="ET_guest_535467_339"/>
      <w:r w:rsidRPr="00294F66">
        <w:rPr>
          <w:rStyle w:val="TagStyle"/>
          <w:rtl/>
        </w:rPr>
        <w:t xml:space="preserve"> &lt;&lt; אורח &gt;&gt; </w:t>
      </w:r>
      <w:proofErr w:type="spellStart"/>
      <w:r>
        <w:rPr>
          <w:rtl/>
          <w:lang w:eastAsia="he-IL"/>
        </w:rPr>
        <w:t>יאירה</w:t>
      </w:r>
      <w:proofErr w:type="spellEnd"/>
      <w:r>
        <w:rPr>
          <w:rtl/>
          <w:lang w:eastAsia="he-IL"/>
        </w:rPr>
        <w:t xml:space="preserve"> פרנקל:</w:t>
      </w:r>
      <w:r w:rsidRPr="00294F66">
        <w:rPr>
          <w:rStyle w:val="TagStyle"/>
          <w:rtl/>
        </w:rPr>
        <w:t xml:space="preserve"> &lt;&lt; אורח &gt;&gt;</w:t>
      </w:r>
      <w:r>
        <w:rPr>
          <w:rtl/>
          <w:lang w:eastAsia="he-IL"/>
        </w:rPr>
        <w:t xml:space="preserve">   </w:t>
      </w:r>
      <w:bookmarkEnd w:id="98"/>
    </w:p>
    <w:p w:rsidR="00294F66" w:rsidRDefault="00294F66" w:rsidP="00294F66">
      <w:pPr>
        <w:pStyle w:val="KeepWithNext"/>
        <w:rPr>
          <w:rtl/>
          <w:lang w:eastAsia="he-IL"/>
        </w:rPr>
      </w:pPr>
    </w:p>
    <w:p w:rsidR="00294F66" w:rsidRPr="00294F66" w:rsidRDefault="00294F66" w:rsidP="00294F66">
      <w:pPr>
        <w:rPr>
          <w:rtl/>
          <w:lang w:eastAsia="he-IL"/>
        </w:rPr>
      </w:pPr>
      <w:r>
        <w:rPr>
          <w:rFonts w:hint="cs"/>
          <w:rtl/>
          <w:lang w:eastAsia="he-IL"/>
        </w:rPr>
        <w:t xml:space="preserve">אולי בכל זאת אני אעצור ואגיד </w:t>
      </w:r>
      <w:bookmarkStart w:id="99" w:name="_ETM_Q1_2701480"/>
      <w:bookmarkEnd w:id="99"/>
      <w:r>
        <w:rPr>
          <w:rFonts w:hint="cs"/>
          <w:rtl/>
          <w:lang w:eastAsia="he-IL"/>
        </w:rPr>
        <w:t>שבנוסח האחרון שהופץ נעשה תיקון שלא דורש מנותני השירות לאמת</w:t>
      </w:r>
      <w:bookmarkStart w:id="100" w:name="_ETM_Q1_2710778"/>
      <w:bookmarkEnd w:id="100"/>
      <w:r>
        <w:rPr>
          <w:rFonts w:hint="cs"/>
          <w:rtl/>
          <w:lang w:eastAsia="he-IL"/>
        </w:rPr>
        <w:t xml:space="preserve"> את המסמכים כמו שאנחנו מתייחסים לאימות בסעיפים 3 ו-4 לצו. </w:t>
      </w:r>
      <w:bookmarkStart w:id="101" w:name="_ETM_Q1_2718873"/>
      <w:bookmarkEnd w:id="101"/>
      <w:r>
        <w:rPr>
          <w:rFonts w:hint="cs"/>
          <w:rtl/>
          <w:lang w:eastAsia="he-IL"/>
        </w:rPr>
        <w:t>הם רק נדרשים לרשום את הפרטים לפעמים לפי הפרטים שנמסרו</w:t>
      </w:r>
      <w:bookmarkStart w:id="102" w:name="_ETM_Q1_2721667"/>
      <w:bookmarkEnd w:id="102"/>
      <w:r>
        <w:rPr>
          <w:rFonts w:hint="cs"/>
          <w:rtl/>
          <w:lang w:eastAsia="he-IL"/>
        </w:rPr>
        <w:t xml:space="preserve"> ולפעמים לפי מסמכי זיהוי, כלומר רק מול מסמך אחד</w:t>
      </w:r>
      <w:bookmarkStart w:id="103" w:name="_ETM_Q1_2728223"/>
      <w:bookmarkEnd w:id="103"/>
      <w:r>
        <w:rPr>
          <w:rFonts w:hint="cs"/>
          <w:rtl/>
          <w:lang w:eastAsia="he-IL"/>
        </w:rPr>
        <w:t xml:space="preserve">. אז יש פה גם כמה תיקונים ביחס לנוסחים קודמים שהופצו שמתייחסים לזה. </w:t>
      </w:r>
    </w:p>
    <w:p w:rsidR="006B1F8D" w:rsidRDefault="006B1F8D" w:rsidP="0041761B">
      <w:pPr>
        <w:rPr>
          <w:rtl/>
          <w:lang w:eastAsia="he-IL"/>
        </w:rPr>
      </w:pPr>
    </w:p>
    <w:p w:rsidR="006B1F8D" w:rsidRDefault="006B1F8D" w:rsidP="006B1F8D">
      <w:pPr>
        <w:pStyle w:val="a4"/>
        <w:keepNext/>
        <w:rPr>
          <w:rtl/>
        </w:rPr>
      </w:pPr>
      <w:bookmarkStart w:id="104" w:name="ET_speaker_אלעזר_שטרן_יועץ_משפטי_15"/>
      <w:r w:rsidRPr="006B1F8D">
        <w:rPr>
          <w:rStyle w:val="TagStyle"/>
          <w:rtl/>
        </w:rPr>
        <w:t xml:space="preserve"> &lt;&lt; דובר &gt;&gt; </w:t>
      </w:r>
      <w:r>
        <w:rPr>
          <w:rtl/>
        </w:rPr>
        <w:t>אלעזר שטרן (יועץ משפטי):</w:t>
      </w:r>
      <w:r w:rsidRPr="006B1F8D">
        <w:rPr>
          <w:rStyle w:val="TagStyle"/>
          <w:rtl/>
        </w:rPr>
        <w:t xml:space="preserve"> &lt;&lt; דובר &gt;&gt;</w:t>
      </w:r>
      <w:r>
        <w:rPr>
          <w:rtl/>
        </w:rPr>
        <w:t xml:space="preserve">   </w:t>
      </w:r>
      <w:bookmarkEnd w:id="104"/>
    </w:p>
    <w:p w:rsidR="006B1F8D" w:rsidRDefault="006B1F8D" w:rsidP="006B1F8D">
      <w:pPr>
        <w:pStyle w:val="KeepWithNext"/>
        <w:rPr>
          <w:rtl/>
          <w:lang w:eastAsia="he-IL"/>
        </w:rPr>
      </w:pPr>
    </w:p>
    <w:p w:rsidR="00294F66" w:rsidRDefault="00294F66" w:rsidP="006B1F8D">
      <w:pPr>
        <w:rPr>
          <w:rtl/>
          <w:lang w:eastAsia="he-IL"/>
        </w:rPr>
      </w:pPr>
      <w:r>
        <w:rPr>
          <w:rFonts w:hint="cs"/>
          <w:rtl/>
          <w:lang w:eastAsia="he-IL"/>
        </w:rPr>
        <w:t xml:space="preserve">חשוב להדגיש שהפן של האימות </w:t>
      </w:r>
      <w:bookmarkStart w:id="105" w:name="_ETM_Q1_2737086"/>
      <w:bookmarkEnd w:id="105"/>
      <w:r>
        <w:rPr>
          <w:rFonts w:hint="cs"/>
          <w:rtl/>
          <w:lang w:eastAsia="he-IL"/>
        </w:rPr>
        <w:t xml:space="preserve">ירד. </w:t>
      </w:r>
      <w:bookmarkStart w:id="106" w:name="_ETM_Q1_2739226"/>
      <w:bookmarkEnd w:id="106"/>
      <w:r>
        <w:rPr>
          <w:rFonts w:hint="cs"/>
          <w:rtl/>
          <w:lang w:eastAsia="he-IL"/>
        </w:rPr>
        <w:t>היה קושי מאוד משמעותי והוא ירד.</w:t>
      </w:r>
    </w:p>
    <w:p w:rsidR="00294F66" w:rsidRDefault="00294F66" w:rsidP="00294F66">
      <w:pPr>
        <w:ind w:firstLine="0"/>
        <w:rPr>
          <w:rtl/>
          <w:lang w:eastAsia="he-IL"/>
        </w:rPr>
      </w:pPr>
      <w:bookmarkStart w:id="107" w:name="_ETM_Q1_2739278"/>
      <w:bookmarkStart w:id="108" w:name="_ETM_Q1_2739821"/>
      <w:bookmarkEnd w:id="107"/>
      <w:bookmarkEnd w:id="108"/>
    </w:p>
    <w:p w:rsidR="00294F66" w:rsidRDefault="00294F66" w:rsidP="00294F66">
      <w:pPr>
        <w:pStyle w:val="af9"/>
        <w:keepNext/>
        <w:rPr>
          <w:rtl/>
          <w:lang w:eastAsia="he-IL"/>
        </w:rPr>
      </w:pPr>
      <w:bookmarkStart w:id="109" w:name="ET_guest_535467_340"/>
      <w:r w:rsidRPr="00294F66">
        <w:rPr>
          <w:rStyle w:val="TagStyle"/>
          <w:rtl/>
        </w:rPr>
        <w:t xml:space="preserve"> &lt;&lt; אורח &gt;&gt; </w:t>
      </w:r>
      <w:proofErr w:type="spellStart"/>
      <w:r>
        <w:rPr>
          <w:rtl/>
          <w:lang w:eastAsia="he-IL"/>
        </w:rPr>
        <w:t>יאירה</w:t>
      </w:r>
      <w:proofErr w:type="spellEnd"/>
      <w:r>
        <w:rPr>
          <w:rtl/>
          <w:lang w:eastAsia="he-IL"/>
        </w:rPr>
        <w:t xml:space="preserve"> פרנקל:</w:t>
      </w:r>
      <w:r w:rsidRPr="00294F66">
        <w:rPr>
          <w:rStyle w:val="TagStyle"/>
          <w:rtl/>
        </w:rPr>
        <w:t xml:space="preserve"> &lt;&lt; אורח &gt;&gt;</w:t>
      </w:r>
      <w:r>
        <w:rPr>
          <w:rtl/>
          <w:lang w:eastAsia="he-IL"/>
        </w:rPr>
        <w:t xml:space="preserve">   </w:t>
      </w:r>
      <w:bookmarkEnd w:id="109"/>
    </w:p>
    <w:p w:rsidR="00294F66" w:rsidRDefault="00294F66" w:rsidP="00294F66">
      <w:pPr>
        <w:pStyle w:val="KeepWithNext"/>
        <w:rPr>
          <w:rtl/>
          <w:lang w:eastAsia="he-IL"/>
        </w:rPr>
      </w:pPr>
    </w:p>
    <w:p w:rsidR="00294F66" w:rsidRDefault="00294F66" w:rsidP="00294F66">
      <w:pPr>
        <w:rPr>
          <w:rtl/>
          <w:lang w:eastAsia="he-IL"/>
        </w:rPr>
      </w:pPr>
      <w:bookmarkStart w:id="110" w:name="_ETM_Q1_2741905"/>
      <w:bookmarkStart w:id="111" w:name="_ETM_Q1_2741936"/>
      <w:bookmarkEnd w:id="110"/>
      <w:bookmarkEnd w:id="111"/>
      <w:r>
        <w:rPr>
          <w:rFonts w:hint="cs"/>
          <w:rtl/>
          <w:lang w:eastAsia="he-IL"/>
        </w:rPr>
        <w:t xml:space="preserve">כן. הוא ירד. אנחנו </w:t>
      </w:r>
      <w:bookmarkStart w:id="112" w:name="_ETM_Q1_2745526"/>
      <w:bookmarkEnd w:id="112"/>
      <w:r>
        <w:rPr>
          <w:rFonts w:hint="cs"/>
          <w:rtl/>
          <w:lang w:eastAsia="he-IL"/>
        </w:rPr>
        <w:t xml:space="preserve">עושים שימוש במונח "לוודא" כדי לבדל את המונחים. האימות במובנו הרגיל בצו ירד. </w:t>
      </w:r>
    </w:p>
    <w:p w:rsidR="00294F66" w:rsidRDefault="00294F66" w:rsidP="00294F66">
      <w:pPr>
        <w:rPr>
          <w:rtl/>
          <w:lang w:eastAsia="he-IL"/>
        </w:rPr>
      </w:pPr>
    </w:p>
    <w:p w:rsidR="00294F66" w:rsidRDefault="00294F66" w:rsidP="00294F66">
      <w:pPr>
        <w:pStyle w:val="af5"/>
        <w:keepNext/>
        <w:rPr>
          <w:rtl/>
        </w:rPr>
      </w:pPr>
      <w:bookmarkStart w:id="113" w:name="ET_interruption_קריאה_341"/>
      <w:r w:rsidRPr="00294F66">
        <w:rPr>
          <w:rStyle w:val="TagStyle"/>
          <w:rtl/>
        </w:rPr>
        <w:t xml:space="preserve"> &lt;&lt; קריאה &gt;&gt; </w:t>
      </w:r>
      <w:r>
        <w:rPr>
          <w:rtl/>
        </w:rPr>
        <w:t>קריאה:</w:t>
      </w:r>
      <w:r w:rsidRPr="00294F66">
        <w:rPr>
          <w:rStyle w:val="TagStyle"/>
          <w:rtl/>
        </w:rPr>
        <w:t xml:space="preserve"> &lt;&lt; קריאה &gt;&gt;</w:t>
      </w:r>
      <w:r>
        <w:rPr>
          <w:rtl/>
        </w:rPr>
        <w:t xml:space="preserve">   </w:t>
      </w:r>
      <w:bookmarkEnd w:id="113"/>
    </w:p>
    <w:p w:rsidR="00294F66" w:rsidRDefault="00294F66" w:rsidP="00294F66">
      <w:pPr>
        <w:pStyle w:val="KeepWithNext"/>
        <w:rPr>
          <w:rtl/>
          <w:lang w:eastAsia="he-IL"/>
        </w:rPr>
      </w:pPr>
    </w:p>
    <w:p w:rsidR="00294F66" w:rsidRDefault="00294F66" w:rsidP="00294F66">
      <w:pPr>
        <w:rPr>
          <w:rtl/>
          <w:lang w:eastAsia="he-IL"/>
        </w:rPr>
      </w:pPr>
      <w:r>
        <w:rPr>
          <w:rFonts w:hint="cs"/>
          <w:rtl/>
          <w:lang w:eastAsia="he-IL"/>
        </w:rPr>
        <w:t xml:space="preserve">אפשר לשאול על זה שאלה? </w:t>
      </w:r>
    </w:p>
    <w:p w:rsidR="00294F66" w:rsidRDefault="00294F66" w:rsidP="00294F66">
      <w:pPr>
        <w:rPr>
          <w:rtl/>
          <w:lang w:eastAsia="he-IL"/>
        </w:rPr>
      </w:pPr>
    </w:p>
    <w:p w:rsidR="00294F66" w:rsidRDefault="00294F66" w:rsidP="00294F66">
      <w:pPr>
        <w:pStyle w:val="af6"/>
        <w:keepNext/>
        <w:rPr>
          <w:rtl/>
        </w:rPr>
      </w:pPr>
      <w:bookmarkStart w:id="114" w:name="ET_yor_5069_342"/>
      <w:r w:rsidRPr="00294F66">
        <w:rPr>
          <w:rStyle w:val="TagStyle"/>
          <w:rtl/>
        </w:rPr>
        <w:t xml:space="preserve"> &lt;&lt; </w:t>
      </w:r>
      <w:proofErr w:type="spellStart"/>
      <w:r w:rsidRPr="00294F66">
        <w:rPr>
          <w:rStyle w:val="TagStyle"/>
          <w:rtl/>
        </w:rPr>
        <w:t>יור</w:t>
      </w:r>
      <w:proofErr w:type="spellEnd"/>
      <w:r w:rsidRPr="00294F66">
        <w:rPr>
          <w:rStyle w:val="TagStyle"/>
          <w:rtl/>
        </w:rPr>
        <w:t xml:space="preserve"> &gt;&gt; </w:t>
      </w:r>
      <w:r>
        <w:rPr>
          <w:rtl/>
        </w:rPr>
        <w:t>היו"ר יעקב אשר:</w:t>
      </w:r>
      <w:r w:rsidRPr="00294F66">
        <w:rPr>
          <w:rStyle w:val="TagStyle"/>
          <w:rtl/>
        </w:rPr>
        <w:t xml:space="preserve"> &lt;&lt; </w:t>
      </w:r>
      <w:proofErr w:type="spellStart"/>
      <w:r w:rsidRPr="00294F66">
        <w:rPr>
          <w:rStyle w:val="TagStyle"/>
          <w:rtl/>
        </w:rPr>
        <w:t>יור</w:t>
      </w:r>
      <w:proofErr w:type="spellEnd"/>
      <w:r w:rsidRPr="00294F66">
        <w:rPr>
          <w:rStyle w:val="TagStyle"/>
          <w:rtl/>
        </w:rPr>
        <w:t xml:space="preserve"> &gt;&gt;</w:t>
      </w:r>
      <w:r>
        <w:rPr>
          <w:rtl/>
        </w:rPr>
        <w:t xml:space="preserve">   </w:t>
      </w:r>
      <w:bookmarkEnd w:id="114"/>
    </w:p>
    <w:p w:rsidR="00294F66" w:rsidRDefault="00294F66" w:rsidP="00294F66">
      <w:pPr>
        <w:pStyle w:val="KeepWithNext"/>
        <w:rPr>
          <w:rtl/>
          <w:lang w:eastAsia="he-IL"/>
        </w:rPr>
      </w:pPr>
    </w:p>
    <w:p w:rsidR="00294F66" w:rsidRDefault="00294F66" w:rsidP="00294F66">
      <w:pPr>
        <w:rPr>
          <w:rtl/>
          <w:lang w:eastAsia="he-IL"/>
        </w:rPr>
      </w:pPr>
      <w:bookmarkStart w:id="115" w:name="_ETM_Q1_2756359"/>
      <w:bookmarkEnd w:id="115"/>
      <w:r>
        <w:rPr>
          <w:rFonts w:hint="cs"/>
          <w:rtl/>
          <w:lang w:eastAsia="he-IL"/>
        </w:rPr>
        <w:t>רק שנייה</w:t>
      </w:r>
      <w:bookmarkStart w:id="116" w:name="_ETM_Q1_2757789"/>
      <w:bookmarkEnd w:id="116"/>
      <w:r>
        <w:rPr>
          <w:rFonts w:hint="cs"/>
          <w:rtl/>
          <w:lang w:eastAsia="he-IL"/>
        </w:rPr>
        <w:t xml:space="preserve">. אנחנו תכף ניתן. </w:t>
      </w:r>
      <w:bookmarkStart w:id="117" w:name="_ETM_Q1_2763637"/>
      <w:bookmarkEnd w:id="117"/>
    </w:p>
    <w:p w:rsidR="00294F66" w:rsidRDefault="00294F66" w:rsidP="00294F66">
      <w:pPr>
        <w:rPr>
          <w:rtl/>
          <w:lang w:eastAsia="he-IL"/>
        </w:rPr>
      </w:pPr>
      <w:bookmarkStart w:id="118" w:name="_ETM_Q1_2763691"/>
      <w:bookmarkStart w:id="119" w:name="_ETM_Q1_2765607"/>
      <w:bookmarkEnd w:id="118"/>
      <w:bookmarkEnd w:id="119"/>
    </w:p>
    <w:p w:rsidR="00294F66" w:rsidRDefault="00294F66" w:rsidP="00294F66">
      <w:pPr>
        <w:pStyle w:val="af9"/>
        <w:keepNext/>
        <w:rPr>
          <w:rtl/>
          <w:lang w:eastAsia="he-IL"/>
        </w:rPr>
      </w:pPr>
      <w:bookmarkStart w:id="120" w:name="ET_guest_535467_343"/>
      <w:r w:rsidRPr="00294F66">
        <w:rPr>
          <w:rStyle w:val="TagStyle"/>
          <w:rtl/>
        </w:rPr>
        <w:t xml:space="preserve"> &lt;&lt; אורח &gt;&gt; </w:t>
      </w:r>
      <w:proofErr w:type="spellStart"/>
      <w:r>
        <w:rPr>
          <w:rtl/>
          <w:lang w:eastAsia="he-IL"/>
        </w:rPr>
        <w:t>יאירה</w:t>
      </w:r>
      <w:proofErr w:type="spellEnd"/>
      <w:r>
        <w:rPr>
          <w:rtl/>
          <w:lang w:eastAsia="he-IL"/>
        </w:rPr>
        <w:t xml:space="preserve"> פרנקל:</w:t>
      </w:r>
      <w:r w:rsidRPr="00294F66">
        <w:rPr>
          <w:rStyle w:val="TagStyle"/>
          <w:rtl/>
        </w:rPr>
        <w:t xml:space="preserve"> &lt;&lt; אורח &gt;&gt;</w:t>
      </w:r>
      <w:r>
        <w:rPr>
          <w:rtl/>
          <w:lang w:eastAsia="he-IL"/>
        </w:rPr>
        <w:t xml:space="preserve">   </w:t>
      </w:r>
      <w:bookmarkEnd w:id="120"/>
    </w:p>
    <w:p w:rsidR="00294F66" w:rsidRDefault="00294F66" w:rsidP="00294F6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026"/>
      </w:tblGrid>
      <w:tr w:rsidR="00294F66" w:rsidRPr="00294F66" w:rsidTr="00294F66">
        <w:trPr>
          <w:cantSplit/>
          <w:trHeight w:val="60"/>
        </w:trPr>
        <w:tc>
          <w:tcPr>
            <w:tcW w:w="624" w:type="dxa"/>
          </w:tcPr>
          <w:p w:rsidR="00294F66" w:rsidRPr="00294F66" w:rsidRDefault="00294F66">
            <w:pPr>
              <w:pStyle w:val="TableText"/>
              <w:rPr>
                <w:sz w:val="24"/>
                <w:szCs w:val="24"/>
              </w:rPr>
            </w:pPr>
            <w:bookmarkStart w:id="121" w:name="_ETM_Q1_2766020"/>
            <w:bookmarkStart w:id="122" w:name="_ETM_Q1_2766052"/>
            <w:bookmarkEnd w:id="121"/>
            <w:bookmarkEnd w:id="122"/>
          </w:p>
        </w:tc>
        <w:tc>
          <w:tcPr>
            <w:tcW w:w="4026" w:type="dxa"/>
            <w:hideMark/>
          </w:tcPr>
          <w:p w:rsidR="00294F66" w:rsidRPr="00294F66" w:rsidRDefault="00294F66" w:rsidP="00294F66">
            <w:pPr>
              <w:pStyle w:val="TableBlock"/>
              <w:numPr>
                <w:ilvl w:val="0"/>
                <w:numId w:val="8"/>
              </w:numPr>
              <w:tabs>
                <w:tab w:val="left" w:pos="624"/>
              </w:tabs>
              <w:rPr>
                <w:sz w:val="24"/>
                <w:szCs w:val="24"/>
              </w:rPr>
            </w:pPr>
            <w:r w:rsidRPr="00294F66">
              <w:rPr>
                <w:rFonts w:ascii="David" w:hAnsi="David"/>
                <w:sz w:val="24"/>
                <w:szCs w:val="24"/>
                <w:rtl/>
              </w:rPr>
              <w:t>שם המעביר;</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026" w:type="dxa"/>
            <w:hideMark/>
          </w:tcPr>
          <w:p w:rsidR="00294F66" w:rsidRPr="00294F66" w:rsidRDefault="00294F66" w:rsidP="00294F66">
            <w:pPr>
              <w:pStyle w:val="TableBlock"/>
              <w:numPr>
                <w:ilvl w:val="0"/>
                <w:numId w:val="8"/>
              </w:numPr>
              <w:rPr>
                <w:rFonts w:ascii="David" w:hAnsi="David"/>
                <w:sz w:val="24"/>
                <w:szCs w:val="24"/>
              </w:rPr>
            </w:pPr>
            <w:r w:rsidRPr="00294F66">
              <w:rPr>
                <w:rFonts w:ascii="David" w:hAnsi="David"/>
                <w:sz w:val="24"/>
                <w:szCs w:val="24"/>
                <w:rtl/>
              </w:rPr>
              <w:t>מספר זהות של המעביר;</w:t>
            </w:r>
            <w:r w:rsidRPr="00294F66">
              <w:rPr>
                <w:sz w:val="24"/>
                <w:szCs w:val="24"/>
                <w:rtl/>
              </w:rPr>
              <w:t xml:space="preserve"> לא היה בידי נותן השירות מספר זהותו של המעביר – מספר זיהוי אצל נותן השירות, או תאריך הלידה או תאריך ההתאגדות, לפי העניין, אם הפרטים האמורים ידועים לו;</w:t>
            </w:r>
            <w:r w:rsidRPr="00294F66">
              <w:rPr>
                <w:rFonts w:ascii="David" w:hAnsi="David"/>
                <w:sz w:val="24"/>
                <w:szCs w:val="24"/>
                <w:rtl/>
              </w:rPr>
              <w:t xml:space="preserve"> </w:t>
            </w:r>
          </w:p>
        </w:tc>
      </w:tr>
    </w:tbl>
    <w:p w:rsidR="00294F66" w:rsidRPr="00294F66" w:rsidRDefault="00294F66" w:rsidP="00294F66">
      <w:pPr>
        <w:rPr>
          <w:rtl/>
          <w:lang w:eastAsia="he-IL"/>
        </w:rPr>
      </w:pPr>
    </w:p>
    <w:p w:rsidR="00294F66" w:rsidRDefault="00294F66" w:rsidP="00294F66">
      <w:pPr>
        <w:ind w:firstLine="0"/>
        <w:rPr>
          <w:rtl/>
          <w:lang w:eastAsia="he-IL"/>
        </w:rPr>
      </w:pPr>
      <w:bookmarkStart w:id="123" w:name="_ETM_Q1_2739855"/>
      <w:bookmarkEnd w:id="123"/>
      <w:r>
        <w:rPr>
          <w:rFonts w:hint="cs"/>
          <w:rtl/>
          <w:lang w:eastAsia="he-IL"/>
        </w:rPr>
        <w:t>בנוסחים קודמים הי</w:t>
      </w:r>
      <w:bookmarkStart w:id="124" w:name="_ETM_Q1_2779643"/>
      <w:bookmarkEnd w:id="124"/>
      <w:r>
        <w:rPr>
          <w:rFonts w:hint="cs"/>
          <w:rtl/>
          <w:lang w:eastAsia="he-IL"/>
        </w:rPr>
        <w:t xml:space="preserve">יתה גם דרישה למקום הלידה. הדרישה הזאת ירדה. </w:t>
      </w:r>
      <w:bookmarkStart w:id="125" w:name="_ETM_Q1_2782985"/>
      <w:bookmarkEnd w:id="125"/>
    </w:p>
    <w:p w:rsidR="00294F66" w:rsidRDefault="00294F66" w:rsidP="006B1F8D">
      <w:pPr>
        <w:rPr>
          <w:rtl/>
          <w:lang w:eastAsia="he-IL"/>
        </w:rPr>
      </w:pPr>
      <w:bookmarkStart w:id="126" w:name="_ETM_Q1_2783035"/>
      <w:bookmarkStart w:id="127" w:name="_ETM_Q1_2783130"/>
      <w:bookmarkEnd w:id="126"/>
      <w:bookmarkEnd w:id="127"/>
    </w:p>
    <w:p w:rsidR="00294F66" w:rsidRDefault="00294F66" w:rsidP="00294F66">
      <w:pPr>
        <w:pStyle w:val="af9"/>
        <w:keepNext/>
        <w:rPr>
          <w:rtl/>
          <w:lang w:eastAsia="he-IL"/>
        </w:rPr>
      </w:pPr>
      <w:bookmarkStart w:id="128" w:name="ET_guest_535467_344"/>
      <w:r w:rsidRPr="00294F66">
        <w:rPr>
          <w:rStyle w:val="TagStyle"/>
          <w:rtl/>
        </w:rPr>
        <w:lastRenderedPageBreak/>
        <w:t xml:space="preserve"> &lt;&lt; אורח &gt;&gt; </w:t>
      </w:r>
      <w:proofErr w:type="spellStart"/>
      <w:r>
        <w:rPr>
          <w:rtl/>
          <w:lang w:eastAsia="he-IL"/>
        </w:rPr>
        <w:t>יאירה</w:t>
      </w:r>
      <w:proofErr w:type="spellEnd"/>
      <w:r>
        <w:rPr>
          <w:rtl/>
          <w:lang w:eastAsia="he-IL"/>
        </w:rPr>
        <w:t xml:space="preserve"> פרנקל:</w:t>
      </w:r>
      <w:r w:rsidRPr="00294F66">
        <w:rPr>
          <w:rStyle w:val="TagStyle"/>
          <w:rtl/>
        </w:rPr>
        <w:t xml:space="preserve"> &lt;&lt; אורח &gt;&gt;</w:t>
      </w:r>
      <w:r>
        <w:rPr>
          <w:rtl/>
          <w:lang w:eastAsia="he-IL"/>
        </w:rPr>
        <w:t xml:space="preserve">   </w:t>
      </w:r>
      <w:bookmarkEnd w:id="128"/>
    </w:p>
    <w:p w:rsidR="00294F66" w:rsidRDefault="00294F66" w:rsidP="00294F6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026"/>
      </w:tblGrid>
      <w:tr w:rsidR="00294F66" w:rsidRPr="00294F66" w:rsidTr="00294F66">
        <w:trPr>
          <w:cantSplit/>
          <w:trHeight w:val="60"/>
        </w:trPr>
        <w:tc>
          <w:tcPr>
            <w:tcW w:w="624" w:type="dxa"/>
          </w:tcPr>
          <w:p w:rsidR="00294F66" w:rsidRPr="00294F66" w:rsidRDefault="00294F66">
            <w:pPr>
              <w:pStyle w:val="TableText"/>
              <w:rPr>
                <w:sz w:val="24"/>
                <w:szCs w:val="24"/>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rsidP="00294F66">
            <w:pPr>
              <w:pStyle w:val="TableBlock"/>
              <w:numPr>
                <w:ilvl w:val="0"/>
                <w:numId w:val="8"/>
              </w:numPr>
              <w:tabs>
                <w:tab w:val="left" w:pos="624"/>
              </w:tabs>
              <w:rPr>
                <w:rFonts w:ascii="David" w:hAnsi="David"/>
                <w:sz w:val="24"/>
                <w:szCs w:val="24"/>
              </w:rPr>
            </w:pPr>
            <w:r w:rsidRPr="00294F66">
              <w:rPr>
                <w:rFonts w:ascii="David" w:hAnsi="David"/>
                <w:sz w:val="24"/>
                <w:szCs w:val="24"/>
                <w:rtl/>
              </w:rPr>
              <w:t>מען של המעביר;</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rsidP="00294F66">
            <w:pPr>
              <w:pStyle w:val="TableBlock"/>
              <w:numPr>
                <w:ilvl w:val="0"/>
                <w:numId w:val="8"/>
              </w:numPr>
              <w:tabs>
                <w:tab w:val="left" w:pos="624"/>
              </w:tabs>
              <w:rPr>
                <w:rFonts w:ascii="David" w:hAnsi="David"/>
                <w:sz w:val="24"/>
                <w:szCs w:val="24"/>
              </w:rPr>
            </w:pPr>
            <w:r w:rsidRPr="00294F66">
              <w:rPr>
                <w:rFonts w:ascii="David" w:hAnsi="David"/>
                <w:sz w:val="24"/>
                <w:szCs w:val="24"/>
                <w:rtl/>
              </w:rPr>
              <w:t xml:space="preserve">מספר החשבון של המעביר במוסד הפיננסי שממנו בוצעה ההעברה; לא היה בידי נותן השירות מספר חשבון – מספר זיהוי ייחודי אחר, שיאפשר איתור וזיהוי ההעברה; </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rsidP="00294F66">
            <w:pPr>
              <w:pStyle w:val="TableBlock"/>
              <w:numPr>
                <w:ilvl w:val="0"/>
                <w:numId w:val="8"/>
              </w:numPr>
              <w:tabs>
                <w:tab w:val="left" w:pos="624"/>
              </w:tabs>
              <w:rPr>
                <w:sz w:val="24"/>
                <w:szCs w:val="24"/>
              </w:rPr>
            </w:pPr>
            <w:r w:rsidRPr="00294F66">
              <w:rPr>
                <w:rFonts w:ascii="David" w:hAnsi="David"/>
                <w:sz w:val="24"/>
                <w:szCs w:val="24"/>
                <w:rtl/>
              </w:rPr>
              <w:t>שם הנעבר;</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rsidP="00294F66">
            <w:pPr>
              <w:pStyle w:val="TableBlock"/>
              <w:numPr>
                <w:ilvl w:val="0"/>
                <w:numId w:val="8"/>
              </w:numPr>
              <w:tabs>
                <w:tab w:val="left" w:pos="624"/>
              </w:tabs>
              <w:rPr>
                <w:sz w:val="24"/>
                <w:szCs w:val="24"/>
              </w:rPr>
            </w:pPr>
            <w:r w:rsidRPr="00294F66">
              <w:rPr>
                <w:rFonts w:ascii="David" w:hAnsi="David"/>
                <w:sz w:val="24"/>
                <w:szCs w:val="24"/>
                <w:rtl/>
              </w:rPr>
              <w:t>מספר החשבון של הנעבר, במוסד הפיננסי שאליו בוצעה ההעברה; לא היה בידי נותן השירות מספר חשבון – מספר זיהוי ייחודי אחר, שיאפשר איתור וזיהוי ההעברה;</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rsidP="00294F66">
            <w:pPr>
              <w:pStyle w:val="TableBlock"/>
              <w:numPr>
                <w:ilvl w:val="0"/>
                <w:numId w:val="8"/>
              </w:numPr>
              <w:tabs>
                <w:tab w:val="left" w:pos="624"/>
              </w:tabs>
              <w:rPr>
                <w:sz w:val="24"/>
                <w:szCs w:val="24"/>
              </w:rPr>
            </w:pPr>
            <w:r w:rsidRPr="00294F66">
              <w:rPr>
                <w:rFonts w:ascii="David" w:hAnsi="David"/>
                <w:sz w:val="24"/>
                <w:szCs w:val="24"/>
                <w:rtl/>
              </w:rPr>
              <w:t>לעניין פעולה במטבע וירטואלי, יירשמו במסמכי ההעברה גם את כתובות הארנקים של מטבעות וירטואליים המעורבים בפעולה;</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650" w:type="dxa"/>
            <w:gridSpan w:val="2"/>
            <w:hideMark/>
          </w:tcPr>
          <w:p w:rsidR="00294F66" w:rsidRPr="00294F66" w:rsidRDefault="00294F66" w:rsidP="00294F66">
            <w:pPr>
              <w:pStyle w:val="TableBlock"/>
              <w:numPr>
                <w:ilvl w:val="0"/>
                <w:numId w:val="7"/>
              </w:numPr>
              <w:rPr>
                <w:sz w:val="24"/>
                <w:szCs w:val="24"/>
              </w:rPr>
            </w:pPr>
            <w:r w:rsidRPr="00294F66">
              <w:rPr>
                <w:rFonts w:ascii="David" w:hAnsi="David"/>
                <w:sz w:val="24"/>
                <w:szCs w:val="24"/>
                <w:rtl/>
              </w:rPr>
              <w:t>נותן שירות לא יבצע פעולה באמצעות שירות העברה אלקטרונית אל מחוץ לישראל, בסכום שאינו עולה על 5,000 שקלים חדשים, מבלי לרשום את המידע המפורט בסעיף קטן (א)(1), (4), (5) ו-(6) בכל מסמכי ההעברה, כפי שנמסרו; במקרים שבהם יש חשש להלבנת הון או מימון טרור, ירשום נותן השירות פרטים אלו כמפורט בסעיף קטן (י).</w:t>
            </w:r>
            <w:r w:rsidRPr="00294F66">
              <w:rPr>
                <w:sz w:val="24"/>
                <w:szCs w:val="24"/>
                <w:rtl/>
              </w:rPr>
              <w:t xml:space="preserve"> </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650" w:type="dxa"/>
            <w:gridSpan w:val="2"/>
          </w:tcPr>
          <w:p w:rsidR="00294F66" w:rsidRPr="00294F66" w:rsidRDefault="00294F66">
            <w:pPr>
              <w:pStyle w:val="TableBlock"/>
              <w:tabs>
                <w:tab w:val="clear" w:pos="624"/>
              </w:tabs>
              <w:spacing w:line="240" w:lineRule="auto"/>
              <w:rPr>
                <w:rFonts w:ascii="David" w:hAnsi="David"/>
                <w:sz w:val="24"/>
                <w:szCs w:val="24"/>
              </w:rPr>
            </w:pP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650" w:type="dxa"/>
            <w:gridSpan w:val="2"/>
            <w:hideMark/>
          </w:tcPr>
          <w:p w:rsidR="00294F66" w:rsidRPr="00294F66" w:rsidRDefault="00294F66" w:rsidP="00294F66">
            <w:pPr>
              <w:pStyle w:val="TableBlock"/>
              <w:numPr>
                <w:ilvl w:val="0"/>
                <w:numId w:val="7"/>
              </w:numPr>
              <w:tabs>
                <w:tab w:val="left" w:pos="624"/>
              </w:tabs>
              <w:rPr>
                <w:rFonts w:ascii="David" w:hAnsi="David"/>
                <w:sz w:val="24"/>
                <w:szCs w:val="24"/>
              </w:rPr>
            </w:pPr>
            <w:r w:rsidRPr="00294F66">
              <w:rPr>
                <w:rFonts w:ascii="David" w:hAnsi="David"/>
                <w:sz w:val="24"/>
                <w:szCs w:val="24"/>
                <w:rtl/>
              </w:rPr>
              <w:t>לא יבצע נותן שירות פעולה של העברה של מטבע וירטואלי בלא שפעל כדלהלן:</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pPr>
              <w:pStyle w:val="TableBlock"/>
              <w:tabs>
                <w:tab w:val="clear" w:pos="624"/>
              </w:tabs>
              <w:rPr>
                <w:sz w:val="24"/>
                <w:szCs w:val="24"/>
              </w:rPr>
            </w:pPr>
            <w:r w:rsidRPr="00294F66">
              <w:rPr>
                <w:rFonts w:ascii="David" w:hAnsi="David"/>
                <w:sz w:val="24"/>
                <w:szCs w:val="24"/>
                <w:rtl/>
              </w:rPr>
              <w:t>(1) רשם את פרטי המעביר כאמור בסעיף קטן (א)(1) עד (4) ו-(7) כמפורט בסעיף קטן (י), ואת פרטי הנעבר כאמור בסעיף קטן (א)(5) עד (6) כפי שנמסרו;</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624" w:type="dxa"/>
          </w:tcPr>
          <w:p w:rsidR="00294F66" w:rsidRPr="00294F66" w:rsidRDefault="00294F66">
            <w:pPr>
              <w:pStyle w:val="TableText"/>
              <w:rPr>
                <w:sz w:val="24"/>
                <w:szCs w:val="24"/>
              </w:rPr>
            </w:pPr>
          </w:p>
        </w:tc>
        <w:tc>
          <w:tcPr>
            <w:tcW w:w="4026" w:type="dxa"/>
            <w:hideMark/>
          </w:tcPr>
          <w:p w:rsidR="00294F66" w:rsidRPr="00294F66" w:rsidRDefault="00294F66">
            <w:pPr>
              <w:pStyle w:val="TableBlock"/>
              <w:tabs>
                <w:tab w:val="clear" w:pos="624"/>
              </w:tabs>
              <w:rPr>
                <w:sz w:val="24"/>
                <w:szCs w:val="24"/>
              </w:rPr>
            </w:pPr>
            <w:r w:rsidRPr="00294F66">
              <w:rPr>
                <w:rFonts w:ascii="David" w:hAnsi="David"/>
                <w:sz w:val="24"/>
                <w:szCs w:val="24"/>
                <w:rtl/>
              </w:rPr>
              <w:t xml:space="preserve">(2) העביר את הפרטים המנויים בסעיף קטן (א) באופן </w:t>
            </w:r>
            <w:proofErr w:type="spellStart"/>
            <w:r w:rsidRPr="00294F66">
              <w:rPr>
                <w:rFonts w:ascii="David" w:hAnsi="David"/>
                <w:sz w:val="24"/>
                <w:szCs w:val="24"/>
                <w:rtl/>
              </w:rPr>
              <w:t>מיידי</w:t>
            </w:r>
            <w:proofErr w:type="spellEnd"/>
            <w:r w:rsidRPr="00294F66">
              <w:rPr>
                <w:rFonts w:ascii="David" w:hAnsi="David"/>
                <w:sz w:val="24"/>
                <w:szCs w:val="24"/>
                <w:rtl/>
              </w:rPr>
              <w:t xml:space="preserve"> ומאובטח לגורם המקבל את ההעברה.</w:t>
            </w:r>
          </w:p>
        </w:tc>
      </w:tr>
    </w:tbl>
    <w:p w:rsidR="00294F66" w:rsidRDefault="00294F66" w:rsidP="00294F66">
      <w:pPr>
        <w:rPr>
          <w:rtl/>
          <w:lang w:eastAsia="he-IL"/>
        </w:rPr>
      </w:pPr>
      <w:r>
        <w:rPr>
          <w:rFonts w:hint="cs"/>
          <w:rtl/>
          <w:lang w:eastAsia="he-IL"/>
        </w:rPr>
        <w:t xml:space="preserve">לגבי </w:t>
      </w:r>
      <w:bookmarkStart w:id="129" w:name="_ETM_Q1_2863030"/>
      <w:bookmarkEnd w:id="129"/>
      <w:r>
        <w:rPr>
          <w:rFonts w:hint="cs"/>
          <w:rtl/>
          <w:lang w:eastAsia="he-IL"/>
        </w:rPr>
        <w:t xml:space="preserve">הסעיף הזה יש הוראת מעבר יותר מאוחרת. אנחנו נתייחס אליה. </w:t>
      </w:r>
      <w:bookmarkStart w:id="130" w:name="_ETM_Q1_2865864"/>
      <w:bookmarkEnd w:id="130"/>
      <w:r>
        <w:rPr>
          <w:rFonts w:hint="cs"/>
          <w:rtl/>
          <w:lang w:eastAsia="he-IL"/>
        </w:rPr>
        <w:t xml:space="preserve">היא כפופה למתן הוראות על-ידי הממונה. </w:t>
      </w:r>
    </w:p>
    <w:p w:rsidR="00294F66" w:rsidRDefault="00294F66" w:rsidP="00294F66">
      <w:pPr>
        <w:rPr>
          <w:rtl/>
          <w:lang w:eastAsia="he-IL"/>
        </w:rPr>
      </w:pPr>
      <w:bookmarkStart w:id="131" w:name="_ETM_Q1_2868119"/>
      <w:bookmarkStart w:id="132" w:name="_ETM_Q1_2868185"/>
      <w:bookmarkStart w:id="133" w:name="_ETM_Q1_2868934"/>
      <w:bookmarkEnd w:id="131"/>
      <w:bookmarkEnd w:id="132"/>
      <w:bookmarkEnd w:id="133"/>
    </w:p>
    <w:p w:rsidR="00294F66" w:rsidRDefault="00294F66" w:rsidP="00294F66">
      <w:pPr>
        <w:pStyle w:val="af9"/>
        <w:keepNext/>
        <w:rPr>
          <w:rtl/>
          <w:lang w:eastAsia="he-IL"/>
        </w:rPr>
      </w:pPr>
      <w:bookmarkStart w:id="134" w:name="_ETM_Q1_2868985"/>
      <w:bookmarkStart w:id="135" w:name="ET_guest_535467_345"/>
      <w:bookmarkEnd w:id="134"/>
      <w:r w:rsidRPr="00294F66">
        <w:rPr>
          <w:rStyle w:val="TagStyle"/>
          <w:rtl/>
        </w:rPr>
        <w:lastRenderedPageBreak/>
        <w:t xml:space="preserve"> &lt;&lt; אורח &gt;&gt; </w:t>
      </w:r>
      <w:proofErr w:type="spellStart"/>
      <w:r>
        <w:rPr>
          <w:rtl/>
          <w:lang w:eastAsia="he-IL"/>
        </w:rPr>
        <w:t>יאירה</w:t>
      </w:r>
      <w:proofErr w:type="spellEnd"/>
      <w:r>
        <w:rPr>
          <w:rtl/>
          <w:lang w:eastAsia="he-IL"/>
        </w:rPr>
        <w:t xml:space="preserve"> פרנקל:</w:t>
      </w:r>
      <w:r w:rsidRPr="00294F66">
        <w:rPr>
          <w:rStyle w:val="TagStyle"/>
          <w:rtl/>
        </w:rPr>
        <w:t xml:space="preserve"> &lt;&lt; אורח &gt;&gt;</w:t>
      </w:r>
      <w:r>
        <w:rPr>
          <w:rtl/>
          <w:lang w:eastAsia="he-IL"/>
        </w:rPr>
        <w:t xml:space="preserve">   </w:t>
      </w:r>
      <w:bookmarkEnd w:id="135"/>
    </w:p>
    <w:p w:rsidR="00294F66" w:rsidRDefault="00294F66" w:rsidP="00294F66">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4650"/>
      </w:tblGrid>
      <w:tr w:rsidR="00294F66" w:rsidRPr="00294F66" w:rsidTr="00294F66">
        <w:trPr>
          <w:cantSplit/>
          <w:trHeight w:val="60"/>
        </w:trPr>
        <w:tc>
          <w:tcPr>
            <w:tcW w:w="624" w:type="dxa"/>
          </w:tcPr>
          <w:p w:rsidR="00294F66" w:rsidRPr="00294F66" w:rsidRDefault="00294F66">
            <w:pPr>
              <w:pStyle w:val="TableText"/>
              <w:rPr>
                <w:sz w:val="24"/>
                <w:szCs w:val="24"/>
              </w:rPr>
            </w:pPr>
          </w:p>
        </w:tc>
        <w:tc>
          <w:tcPr>
            <w:tcW w:w="4650" w:type="dxa"/>
            <w:hideMark/>
          </w:tcPr>
          <w:p w:rsidR="00294F66" w:rsidRPr="00294F66" w:rsidRDefault="00294F66" w:rsidP="00294F66">
            <w:pPr>
              <w:pStyle w:val="TableBlock"/>
              <w:numPr>
                <w:ilvl w:val="0"/>
                <w:numId w:val="7"/>
              </w:numPr>
              <w:tabs>
                <w:tab w:val="left" w:pos="624"/>
              </w:tabs>
              <w:rPr>
                <w:sz w:val="24"/>
                <w:szCs w:val="24"/>
              </w:rPr>
            </w:pPr>
            <w:r w:rsidRPr="00294F66">
              <w:rPr>
                <w:rFonts w:ascii="David" w:hAnsi="David"/>
                <w:sz w:val="24"/>
                <w:szCs w:val="24"/>
                <w:rtl/>
              </w:rPr>
              <w:t xml:space="preserve">ביצע נותן השירות מספר העברות אלקטרוניות אל מחוץ לישראל או העברות של מטבע וירטואלי, עבור אותו מעביר במקבץ אחד, על מקבץ זה לכלול את הפרטים שבסעיף (א) לגבי כל אחת מההעברות שבמקבץ; </w:t>
            </w:r>
            <w:r w:rsidRPr="00294F66">
              <w:rPr>
                <w:sz w:val="24"/>
                <w:szCs w:val="24"/>
                <w:rtl/>
              </w:rPr>
              <w:t>לעניין סעיף קטן זה, "מקבץ" – מספר העברות עבור אותו מעביר לנעברים שונים, בבת אחת.</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650" w:type="dxa"/>
            <w:hideMark/>
          </w:tcPr>
          <w:p w:rsidR="00294F66" w:rsidRPr="00294F66" w:rsidRDefault="00294F66" w:rsidP="00294F66">
            <w:pPr>
              <w:pStyle w:val="TableBlock"/>
              <w:numPr>
                <w:ilvl w:val="0"/>
                <w:numId w:val="7"/>
              </w:numPr>
              <w:rPr>
                <w:rFonts w:ascii="David" w:hAnsi="David"/>
                <w:sz w:val="24"/>
                <w:szCs w:val="24"/>
              </w:rPr>
            </w:pPr>
            <w:r w:rsidRPr="00294F66">
              <w:rPr>
                <w:rFonts w:ascii="David" w:hAnsi="David"/>
                <w:sz w:val="24"/>
                <w:szCs w:val="24"/>
                <w:rtl/>
              </w:rPr>
              <w:t>לא יבצע נותן שירות פעולה של העברה אלקטרונית בתוך ישראל, בלא שירשום בכל אחד ממסמכי ההעברה את הפרטים של המעביר המפורטים בסעיף קטן (א)(1) עד (4), כפי שנמסרו.</w:t>
            </w:r>
          </w:p>
        </w:tc>
      </w:tr>
      <w:tr w:rsidR="00294F66" w:rsidRPr="00294F66" w:rsidTr="00294F66">
        <w:trPr>
          <w:cantSplit/>
          <w:trHeight w:val="60"/>
        </w:trPr>
        <w:tc>
          <w:tcPr>
            <w:tcW w:w="624" w:type="dxa"/>
          </w:tcPr>
          <w:p w:rsidR="00294F66" w:rsidRPr="00294F66" w:rsidRDefault="00294F66">
            <w:pPr>
              <w:pStyle w:val="TableText"/>
              <w:rPr>
                <w:sz w:val="24"/>
                <w:szCs w:val="24"/>
                <w:rtl/>
              </w:rPr>
            </w:pPr>
          </w:p>
        </w:tc>
        <w:tc>
          <w:tcPr>
            <w:tcW w:w="4650" w:type="dxa"/>
            <w:hideMark/>
          </w:tcPr>
          <w:p w:rsidR="00294F66" w:rsidRPr="00294F66" w:rsidRDefault="00294F66" w:rsidP="00294F66">
            <w:pPr>
              <w:pStyle w:val="TableBlock"/>
              <w:numPr>
                <w:ilvl w:val="0"/>
                <w:numId w:val="7"/>
              </w:numPr>
              <w:tabs>
                <w:tab w:val="left" w:pos="624"/>
              </w:tabs>
              <w:rPr>
                <w:rFonts w:ascii="David" w:hAnsi="David"/>
                <w:sz w:val="24"/>
                <w:szCs w:val="24"/>
              </w:rPr>
            </w:pPr>
            <w:r w:rsidRPr="00294F66">
              <w:rPr>
                <w:rFonts w:ascii="David" w:hAnsi="David"/>
                <w:sz w:val="24"/>
                <w:szCs w:val="24"/>
                <w:rtl/>
              </w:rPr>
              <w:t>לא יקבל נותן שירות העברה אלקטרונית מחוץ לישראל בסכום העולה על 5,000 שקלים חדשים בלא שו</w:t>
            </w:r>
            <w:r>
              <w:rPr>
                <w:rFonts w:ascii="David" w:hAnsi="David" w:hint="cs"/>
                <w:sz w:val="24"/>
                <w:szCs w:val="24"/>
                <w:rtl/>
              </w:rPr>
              <w:t>ו</w:t>
            </w:r>
            <w:r w:rsidRPr="00294F66">
              <w:rPr>
                <w:rFonts w:ascii="David" w:hAnsi="David"/>
                <w:sz w:val="24"/>
                <w:szCs w:val="24"/>
                <w:rtl/>
              </w:rPr>
              <w:t>ידא את שם הנעבר ומספר זהותו, כמפורט בסעיף קטן (י).</w:t>
            </w:r>
          </w:p>
        </w:tc>
      </w:tr>
    </w:tbl>
    <w:p w:rsidR="00294F66" w:rsidRDefault="00055396" w:rsidP="00294F66">
      <w:pPr>
        <w:ind w:firstLine="0"/>
        <w:rPr>
          <w:rtl/>
          <w:lang w:eastAsia="he-IL"/>
        </w:rPr>
      </w:pPr>
      <w:r>
        <w:rPr>
          <w:rFonts w:hint="cs"/>
          <w:rtl/>
          <w:lang w:eastAsia="he-IL"/>
        </w:rPr>
        <w:t xml:space="preserve">התיקון הזה חדש ביחס </w:t>
      </w:r>
      <w:bookmarkStart w:id="136" w:name="_ETM_Q1_2915389"/>
      <w:bookmarkEnd w:id="136"/>
      <w:r>
        <w:rPr>
          <w:rFonts w:hint="cs"/>
          <w:rtl/>
          <w:lang w:eastAsia="he-IL"/>
        </w:rPr>
        <w:t xml:space="preserve">לנוסח שהופץ אתמול. מכיוון שמדובר בנותן שירות שמקבל את ההעברה האלקטרונית הוא לא יכול לרשום את הפרטים במסמכי ההעברה אבל </w:t>
      </w:r>
      <w:bookmarkStart w:id="137" w:name="_ETM_Q1_2924660"/>
      <w:bookmarkEnd w:id="137"/>
      <w:r>
        <w:rPr>
          <w:rFonts w:hint="cs"/>
          <w:rtl/>
          <w:lang w:eastAsia="he-IL"/>
        </w:rPr>
        <w:t xml:space="preserve">עדיין יש עליו חובת הווידוא של שם </w:t>
      </w:r>
      <w:bookmarkStart w:id="138" w:name="_ETM_Q1_2930779"/>
      <w:bookmarkEnd w:id="138"/>
      <w:r>
        <w:rPr>
          <w:rFonts w:hint="cs"/>
          <w:rtl/>
          <w:lang w:eastAsia="he-IL"/>
        </w:rPr>
        <w:t xml:space="preserve">הנעבר ומספר הזהות. לכן תיקנו כאן את המילה "רשם" ל"ווידא". </w:t>
      </w:r>
      <w:bookmarkStart w:id="139" w:name="_ETM_Q1_2935502"/>
      <w:bookmarkStart w:id="140" w:name="_ETM_Q1_2936403"/>
      <w:bookmarkEnd w:id="139"/>
      <w:bookmarkEnd w:id="140"/>
    </w:p>
    <w:p w:rsidR="00055396" w:rsidRDefault="00055396" w:rsidP="00294F66">
      <w:pPr>
        <w:ind w:firstLine="0"/>
        <w:rPr>
          <w:rtl/>
          <w:lang w:eastAsia="he-IL"/>
        </w:rPr>
      </w:pPr>
      <w:bookmarkStart w:id="141" w:name="_ETM_Q1_2936483"/>
      <w:bookmarkEnd w:id="141"/>
    </w:p>
    <w:p w:rsidR="00055396" w:rsidRDefault="00055396" w:rsidP="00055396">
      <w:pPr>
        <w:pStyle w:val="af9"/>
        <w:keepNext/>
        <w:rPr>
          <w:rtl/>
          <w:lang w:eastAsia="he-IL"/>
        </w:rPr>
      </w:pPr>
      <w:bookmarkStart w:id="142" w:name="ET_guest_535467_347"/>
      <w:r w:rsidRPr="00055396">
        <w:rPr>
          <w:rStyle w:val="TagStyle"/>
          <w:rtl/>
        </w:rPr>
        <w:t xml:space="preserve"> &lt;&lt; אורח &gt;&gt; </w:t>
      </w:r>
      <w:proofErr w:type="spellStart"/>
      <w:r>
        <w:rPr>
          <w:rtl/>
          <w:lang w:eastAsia="he-IL"/>
        </w:rPr>
        <w:t>יאירה</w:t>
      </w:r>
      <w:proofErr w:type="spellEnd"/>
      <w:r>
        <w:rPr>
          <w:rtl/>
          <w:lang w:eastAsia="he-IL"/>
        </w:rPr>
        <w:t xml:space="preserve"> פרנקל:</w:t>
      </w:r>
      <w:r w:rsidRPr="00055396">
        <w:rPr>
          <w:rStyle w:val="TagStyle"/>
          <w:rtl/>
        </w:rPr>
        <w:t xml:space="preserve"> &lt;&lt; אורח &gt;&gt;</w:t>
      </w:r>
      <w:r>
        <w:rPr>
          <w:rtl/>
          <w:lang w:eastAsia="he-IL"/>
        </w:rPr>
        <w:t xml:space="preserve">   </w:t>
      </w:r>
      <w:bookmarkEnd w:id="142"/>
    </w:p>
    <w:p w:rsidR="00055396" w:rsidRDefault="00055396" w:rsidP="00055396">
      <w:pPr>
        <w:pStyle w:val="KeepWithNext"/>
        <w:rPr>
          <w:rtl/>
          <w:lang w:eastAsia="he-IL"/>
        </w:rPr>
      </w:pPr>
    </w:p>
    <w:p w:rsidR="00055396" w:rsidRPr="00055396" w:rsidRDefault="00055396" w:rsidP="00055396">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026"/>
      </w:tblGrid>
      <w:tr w:rsidR="00055396" w:rsidRPr="00055396" w:rsidTr="00055396">
        <w:trPr>
          <w:cantSplit/>
          <w:trHeight w:val="60"/>
        </w:trPr>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650" w:type="dxa"/>
            <w:gridSpan w:val="2"/>
            <w:hideMark/>
          </w:tcPr>
          <w:p w:rsidR="00055396" w:rsidRPr="00055396" w:rsidRDefault="00055396" w:rsidP="00055396">
            <w:pPr>
              <w:keepLines/>
              <w:widowControl w:val="0"/>
              <w:numPr>
                <w:ilvl w:val="0"/>
                <w:numId w:val="7"/>
              </w:numPr>
              <w:tabs>
                <w:tab w:val="left" w:pos="624"/>
                <w:tab w:val="left" w:pos="1247"/>
              </w:tabs>
              <w:snapToGrid w:val="0"/>
              <w:spacing w:line="360" w:lineRule="auto"/>
              <w:contextualSpacing/>
              <w:rPr>
                <w:rFonts w:ascii="David" w:eastAsia="Arial Unicode MS" w:hAnsi="David"/>
              </w:rPr>
            </w:pPr>
            <w:r w:rsidRPr="00055396">
              <w:rPr>
                <w:rFonts w:ascii="David" w:eastAsia="Arial Unicode MS" w:hAnsi="David"/>
                <w:rtl/>
              </w:rPr>
              <w:t>לא יקבל נותן שירות העברה של מטבע וירטואלי בלא שפעל כדלהלן:</w:t>
            </w:r>
          </w:p>
        </w:tc>
      </w:tr>
      <w:tr w:rsidR="00055396" w:rsidRPr="00055396" w:rsidTr="00055396">
        <w:trPr>
          <w:cantSplit/>
          <w:trHeight w:val="60"/>
        </w:trPr>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6" w:type="dxa"/>
            <w:hideMark/>
          </w:tcPr>
          <w:p w:rsidR="00055396" w:rsidRPr="00055396" w:rsidRDefault="00055396" w:rsidP="00055396">
            <w:pPr>
              <w:keepLines/>
              <w:widowControl w:val="0"/>
              <w:numPr>
                <w:ilvl w:val="0"/>
                <w:numId w:val="9"/>
              </w:numPr>
              <w:tabs>
                <w:tab w:val="left" w:pos="624"/>
                <w:tab w:val="left" w:pos="1247"/>
              </w:tabs>
              <w:snapToGrid w:val="0"/>
              <w:spacing w:line="360" w:lineRule="auto"/>
              <w:contextualSpacing/>
              <w:rPr>
                <w:rFonts w:ascii="Arial" w:eastAsia="Arial Unicode MS" w:hAnsi="Arial"/>
              </w:rPr>
            </w:pPr>
            <w:r w:rsidRPr="00055396">
              <w:rPr>
                <w:rFonts w:ascii="David" w:eastAsia="Arial Unicode MS" w:hAnsi="David"/>
                <w:rtl/>
              </w:rPr>
              <w:t>רשם את פרטי המעביר כאמור בסעיף קטן (א)(1) עד (4) ו-(7), כפי שנמסרו;</w:t>
            </w:r>
          </w:p>
        </w:tc>
      </w:tr>
      <w:tr w:rsidR="00055396" w:rsidRPr="00055396" w:rsidTr="00055396">
        <w:trPr>
          <w:cantSplit/>
          <w:trHeight w:val="60"/>
        </w:trPr>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026" w:type="dxa"/>
            <w:hideMark/>
          </w:tcPr>
          <w:p w:rsidR="00055396" w:rsidRPr="00055396" w:rsidRDefault="00055396" w:rsidP="00055396">
            <w:pPr>
              <w:keepLines/>
              <w:widowControl w:val="0"/>
              <w:numPr>
                <w:ilvl w:val="0"/>
                <w:numId w:val="9"/>
              </w:numPr>
              <w:tabs>
                <w:tab w:val="left" w:pos="624"/>
                <w:tab w:val="left" w:pos="1247"/>
              </w:tabs>
              <w:snapToGrid w:val="0"/>
              <w:spacing w:line="360" w:lineRule="auto"/>
              <w:contextualSpacing/>
              <w:rPr>
                <w:rFonts w:ascii="David" w:eastAsia="Arial Unicode MS" w:hAnsi="David"/>
              </w:rPr>
            </w:pPr>
            <w:r w:rsidRPr="00055396">
              <w:rPr>
                <w:rFonts w:ascii="David" w:eastAsia="Arial Unicode MS" w:hAnsi="David"/>
                <w:rtl/>
              </w:rPr>
              <w:t>רשם את פרטי הנעבר כאמור בסעיף קטן (א)(5) עד (7), כמפורט בסעיף קטן (י).</w:t>
            </w:r>
          </w:p>
        </w:tc>
      </w:tr>
      <w:tr w:rsidR="00055396" w:rsidRPr="00055396" w:rsidTr="00055396">
        <w:trPr>
          <w:cantSplit/>
          <w:trHeight w:val="60"/>
        </w:trPr>
        <w:tc>
          <w:tcPr>
            <w:tcW w:w="624" w:type="dxa"/>
          </w:tcPr>
          <w:p w:rsidR="00055396" w:rsidRPr="00055396" w:rsidRDefault="00055396" w:rsidP="00055396">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4650" w:type="dxa"/>
            <w:gridSpan w:val="2"/>
            <w:hideMark/>
          </w:tcPr>
          <w:p w:rsidR="00055396" w:rsidRPr="00055396" w:rsidRDefault="00055396" w:rsidP="00055396">
            <w:pPr>
              <w:keepLines/>
              <w:widowControl w:val="0"/>
              <w:numPr>
                <w:ilvl w:val="0"/>
                <w:numId w:val="7"/>
              </w:numPr>
              <w:tabs>
                <w:tab w:val="left" w:pos="624"/>
                <w:tab w:val="left" w:pos="1247"/>
              </w:tabs>
              <w:snapToGrid w:val="0"/>
              <w:spacing w:line="360" w:lineRule="auto"/>
              <w:contextualSpacing/>
              <w:rPr>
                <w:rFonts w:ascii="Arial" w:eastAsia="Arial Unicode MS" w:hAnsi="Arial"/>
              </w:rPr>
            </w:pPr>
            <w:r w:rsidRPr="00055396">
              <w:rPr>
                <w:rFonts w:ascii="Arial" w:eastAsia="Arial Unicode MS" w:hAnsi="Arial"/>
                <w:rtl/>
              </w:rPr>
              <w:t>לא יקבל נותן שירות העברה אלקטרונית מחוץ לישראל שנועדה למקבל שירות שהוא מוסד פיננסי, בלא שהעביר למוסד הפיננסי את הפרטים כאמור בסעיף קטן (א)(1) עד (6)</w:t>
            </w:r>
            <w:r>
              <w:rPr>
                <w:rFonts w:ascii="Arial" w:eastAsia="Arial Unicode MS" w:hAnsi="Arial" w:hint="cs"/>
                <w:rtl/>
              </w:rPr>
              <w:t>;</w:t>
            </w:r>
          </w:p>
        </w:tc>
      </w:tr>
    </w:tbl>
    <w:p w:rsidR="00055396" w:rsidRDefault="00055396" w:rsidP="00055396">
      <w:pPr>
        <w:rPr>
          <w:rtl/>
          <w:lang w:eastAsia="he-IL"/>
        </w:rPr>
      </w:pPr>
      <w:r>
        <w:rPr>
          <w:rFonts w:hint="cs"/>
          <w:rtl/>
          <w:lang w:eastAsia="he-IL"/>
        </w:rPr>
        <w:t>ועכשיו נוסף: "ולעניין פסקה (3) אם קיים;"</w:t>
      </w:r>
    </w:p>
    <w:p w:rsidR="00055396" w:rsidRPr="00055396" w:rsidRDefault="00055396" w:rsidP="00055396">
      <w:pPr>
        <w:rPr>
          <w:rtl/>
          <w:lang w:eastAsia="he-IL"/>
        </w:rPr>
      </w:pPr>
    </w:p>
    <w:p w:rsidR="00055396" w:rsidRDefault="00055396" w:rsidP="00055396">
      <w:pPr>
        <w:pStyle w:val="a4"/>
        <w:keepNext/>
        <w:rPr>
          <w:rtl/>
        </w:rPr>
      </w:pPr>
      <w:bookmarkStart w:id="143" w:name="ET_speaker_אלעזר_שטרן_יועץ_משפטי_348"/>
      <w:r w:rsidRPr="00055396">
        <w:rPr>
          <w:rStyle w:val="TagStyle"/>
          <w:rtl/>
        </w:rPr>
        <w:t xml:space="preserve"> &lt;&lt; דובר &gt;&gt; </w:t>
      </w:r>
      <w:r>
        <w:rPr>
          <w:rtl/>
        </w:rPr>
        <w:t>אלעזר שטרן (יועץ משפטי):</w:t>
      </w:r>
      <w:r w:rsidRPr="00055396">
        <w:rPr>
          <w:rStyle w:val="TagStyle"/>
          <w:rtl/>
        </w:rPr>
        <w:t xml:space="preserve"> &lt;&lt; דובר &gt;&gt;</w:t>
      </w:r>
      <w:r>
        <w:rPr>
          <w:rtl/>
        </w:rPr>
        <w:t xml:space="preserve">   </w:t>
      </w:r>
      <w:bookmarkEnd w:id="143"/>
    </w:p>
    <w:p w:rsidR="00055396" w:rsidRDefault="00055396" w:rsidP="00055396">
      <w:pPr>
        <w:pStyle w:val="KeepWithNext"/>
        <w:rPr>
          <w:rtl/>
          <w:lang w:eastAsia="he-IL"/>
        </w:rPr>
      </w:pPr>
    </w:p>
    <w:p w:rsidR="00055396" w:rsidRDefault="00055396" w:rsidP="00055396">
      <w:pPr>
        <w:rPr>
          <w:rtl/>
          <w:lang w:eastAsia="he-IL"/>
        </w:rPr>
      </w:pPr>
      <w:r>
        <w:rPr>
          <w:rFonts w:hint="cs"/>
          <w:rtl/>
          <w:lang w:eastAsia="he-IL"/>
        </w:rPr>
        <w:t xml:space="preserve">"ולעניין פסקה (3), אם קיים" לא נמצא בנוסח. הוא תיקון מהרגעים האחרונים. </w:t>
      </w:r>
    </w:p>
    <w:p w:rsidR="00055396" w:rsidRDefault="00055396" w:rsidP="00055396">
      <w:pPr>
        <w:rPr>
          <w:rtl/>
          <w:lang w:eastAsia="he-IL"/>
        </w:rPr>
      </w:pPr>
    </w:p>
    <w:p w:rsidR="00055396" w:rsidRDefault="00055396" w:rsidP="00055396">
      <w:pPr>
        <w:pStyle w:val="af6"/>
        <w:keepNext/>
        <w:rPr>
          <w:rtl/>
        </w:rPr>
      </w:pPr>
      <w:bookmarkStart w:id="144" w:name="ET_yor_5069_349"/>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 </w:t>
      </w:r>
      <w:r>
        <w:rPr>
          <w:rtl/>
        </w:rPr>
        <w:t>היו"ר יעקב אשר:</w:t>
      </w:r>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w:t>
      </w:r>
      <w:r>
        <w:rPr>
          <w:rtl/>
        </w:rPr>
        <w:t xml:space="preserve">   </w:t>
      </w:r>
      <w:bookmarkEnd w:id="144"/>
    </w:p>
    <w:p w:rsidR="00055396" w:rsidRDefault="00055396" w:rsidP="00055396">
      <w:pPr>
        <w:pStyle w:val="KeepWithNext"/>
        <w:rPr>
          <w:rtl/>
          <w:lang w:eastAsia="he-IL"/>
        </w:rPr>
      </w:pPr>
    </w:p>
    <w:p w:rsidR="00055396" w:rsidRDefault="00055396" w:rsidP="00055396">
      <w:pPr>
        <w:rPr>
          <w:rtl/>
          <w:lang w:eastAsia="he-IL"/>
        </w:rPr>
      </w:pPr>
      <w:bookmarkStart w:id="145" w:name="_ETM_Q1_2978053"/>
      <w:bookmarkEnd w:id="145"/>
      <w:r>
        <w:rPr>
          <w:rFonts w:hint="cs"/>
          <w:rtl/>
          <w:lang w:eastAsia="he-IL"/>
        </w:rPr>
        <w:t xml:space="preserve">אבל </w:t>
      </w:r>
      <w:bookmarkStart w:id="146" w:name="_ETM_Q1_2979896"/>
      <w:bookmarkEnd w:id="146"/>
      <w:r>
        <w:rPr>
          <w:rFonts w:hint="cs"/>
          <w:rtl/>
          <w:lang w:eastAsia="he-IL"/>
        </w:rPr>
        <w:t xml:space="preserve">זה תיקון טכני. </w:t>
      </w:r>
      <w:bookmarkStart w:id="147" w:name="_ETM_Q1_2982223"/>
      <w:bookmarkEnd w:id="147"/>
    </w:p>
    <w:p w:rsidR="00055396" w:rsidRDefault="00055396" w:rsidP="00055396">
      <w:pPr>
        <w:rPr>
          <w:rtl/>
          <w:lang w:eastAsia="he-IL"/>
        </w:rPr>
      </w:pPr>
      <w:bookmarkStart w:id="148" w:name="_ETM_Q1_2982280"/>
      <w:bookmarkEnd w:id="148"/>
    </w:p>
    <w:p w:rsidR="00055396" w:rsidRDefault="00055396" w:rsidP="00055396">
      <w:pPr>
        <w:pStyle w:val="af9"/>
        <w:keepNext/>
        <w:rPr>
          <w:rtl/>
          <w:lang w:eastAsia="he-IL"/>
        </w:rPr>
      </w:pPr>
      <w:bookmarkStart w:id="149" w:name="ET_guest_535467_350"/>
      <w:r w:rsidRPr="00055396">
        <w:rPr>
          <w:rStyle w:val="TagStyle"/>
          <w:rtl/>
        </w:rPr>
        <w:t xml:space="preserve"> &lt;&lt; אורח &gt;&gt; </w:t>
      </w:r>
      <w:proofErr w:type="spellStart"/>
      <w:r>
        <w:rPr>
          <w:rtl/>
          <w:lang w:eastAsia="he-IL"/>
        </w:rPr>
        <w:t>יאירה</w:t>
      </w:r>
      <w:proofErr w:type="spellEnd"/>
      <w:r>
        <w:rPr>
          <w:rtl/>
          <w:lang w:eastAsia="he-IL"/>
        </w:rPr>
        <w:t xml:space="preserve"> פרנקל:</w:t>
      </w:r>
      <w:r w:rsidRPr="00055396">
        <w:rPr>
          <w:rStyle w:val="TagStyle"/>
          <w:rtl/>
        </w:rPr>
        <w:t xml:space="preserve"> &lt;&lt; אורח &gt;&gt;</w:t>
      </w:r>
      <w:r>
        <w:rPr>
          <w:rtl/>
          <w:lang w:eastAsia="he-IL"/>
        </w:rPr>
        <w:t xml:space="preserve">   </w:t>
      </w:r>
      <w:bookmarkEnd w:id="149"/>
    </w:p>
    <w:p w:rsidR="00055396" w:rsidRDefault="00055396" w:rsidP="00055396">
      <w:pPr>
        <w:pStyle w:val="KeepWithNext"/>
        <w:rPr>
          <w:rtl/>
          <w:lang w:eastAsia="he-IL"/>
        </w:rPr>
      </w:pPr>
    </w:p>
    <w:p w:rsidR="00055396" w:rsidRDefault="00055396" w:rsidP="00055396">
      <w:pPr>
        <w:rPr>
          <w:rtl/>
          <w:lang w:eastAsia="he-IL"/>
        </w:rPr>
      </w:pPr>
      <w:bookmarkStart w:id="150" w:name="_ETM_Q1_2983663"/>
      <w:bookmarkStart w:id="151" w:name="_ETM_Q1_2983714"/>
      <w:bookmarkEnd w:id="150"/>
      <w:bookmarkEnd w:id="151"/>
      <w:r>
        <w:rPr>
          <w:rFonts w:hint="cs"/>
          <w:rtl/>
          <w:lang w:eastAsia="he-IL"/>
        </w:rPr>
        <w:t xml:space="preserve">פסקה (3) מתייחסת למידע לגבי המען, וכשמדובר במען של מישהו שהוא לא נותן השירות, המען של המעביר, אז יכול להיות שלפעמים הוא לא קיבל את זה, ולכן הוספנו פה "אם קיים". </w:t>
      </w:r>
    </w:p>
    <w:p w:rsidR="00055396" w:rsidRDefault="00055396" w:rsidP="00055396">
      <w:pPr>
        <w:rPr>
          <w:rtl/>
          <w:lang w:eastAsia="he-IL"/>
        </w:rPr>
      </w:pPr>
      <w:bookmarkStart w:id="152" w:name="_ETM_Q1_2996333"/>
      <w:bookmarkStart w:id="153" w:name="_ETM_Q1_2996393"/>
      <w:bookmarkEnd w:id="152"/>
      <w:bookmarkEnd w:id="153"/>
    </w:p>
    <w:p w:rsidR="00055396" w:rsidRDefault="00055396" w:rsidP="00055396">
      <w:pPr>
        <w:pStyle w:val="af6"/>
        <w:keepNext/>
        <w:rPr>
          <w:rtl/>
        </w:rPr>
      </w:pPr>
      <w:bookmarkStart w:id="154" w:name="ET_yor_5069_351"/>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 </w:t>
      </w:r>
      <w:r>
        <w:rPr>
          <w:rtl/>
        </w:rPr>
        <w:t>היו"ר יעקב אשר:</w:t>
      </w:r>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w:t>
      </w:r>
      <w:r>
        <w:rPr>
          <w:rtl/>
        </w:rPr>
        <w:t xml:space="preserve">   </w:t>
      </w:r>
      <w:bookmarkEnd w:id="154"/>
    </w:p>
    <w:p w:rsidR="00055396" w:rsidRDefault="00055396" w:rsidP="00055396">
      <w:pPr>
        <w:pStyle w:val="KeepWithNext"/>
        <w:rPr>
          <w:rtl/>
          <w:lang w:eastAsia="he-IL"/>
        </w:rPr>
      </w:pPr>
    </w:p>
    <w:p w:rsidR="00055396" w:rsidRDefault="00055396" w:rsidP="00055396">
      <w:pPr>
        <w:rPr>
          <w:rtl/>
          <w:lang w:eastAsia="he-IL"/>
        </w:rPr>
      </w:pPr>
      <w:bookmarkStart w:id="155" w:name="_ETM_Q1_2998261"/>
      <w:bookmarkEnd w:id="155"/>
      <w:r>
        <w:rPr>
          <w:rFonts w:hint="cs"/>
          <w:rtl/>
          <w:lang w:eastAsia="he-IL"/>
        </w:rPr>
        <w:t xml:space="preserve">אז תקריאי </w:t>
      </w:r>
      <w:bookmarkStart w:id="156" w:name="_ETM_Q1_3000634"/>
      <w:bookmarkEnd w:id="156"/>
      <w:r>
        <w:rPr>
          <w:rFonts w:hint="cs"/>
          <w:rtl/>
          <w:lang w:eastAsia="he-IL"/>
        </w:rPr>
        <w:t xml:space="preserve">שוב את החלק שלא כתוב. </w:t>
      </w:r>
    </w:p>
    <w:p w:rsidR="00055396" w:rsidRDefault="00055396" w:rsidP="00055396">
      <w:pPr>
        <w:rPr>
          <w:rtl/>
          <w:lang w:eastAsia="he-IL"/>
        </w:rPr>
      </w:pPr>
      <w:bookmarkStart w:id="157" w:name="_ETM_Q1_3001835"/>
      <w:bookmarkStart w:id="158" w:name="_ETM_Q1_3001895"/>
      <w:bookmarkEnd w:id="157"/>
      <w:bookmarkEnd w:id="158"/>
    </w:p>
    <w:p w:rsidR="00055396" w:rsidRDefault="00055396" w:rsidP="00055396">
      <w:pPr>
        <w:pStyle w:val="af9"/>
        <w:keepNext/>
        <w:rPr>
          <w:rtl/>
          <w:lang w:eastAsia="he-IL"/>
        </w:rPr>
      </w:pPr>
      <w:bookmarkStart w:id="159" w:name="ET_guest_535467_352"/>
      <w:r w:rsidRPr="00055396">
        <w:rPr>
          <w:rStyle w:val="TagStyle"/>
          <w:rtl/>
        </w:rPr>
        <w:t xml:space="preserve"> &lt;&lt; אורח &gt;&gt; </w:t>
      </w:r>
      <w:proofErr w:type="spellStart"/>
      <w:r>
        <w:rPr>
          <w:rtl/>
          <w:lang w:eastAsia="he-IL"/>
        </w:rPr>
        <w:t>יאירה</w:t>
      </w:r>
      <w:proofErr w:type="spellEnd"/>
      <w:r>
        <w:rPr>
          <w:rtl/>
          <w:lang w:eastAsia="he-IL"/>
        </w:rPr>
        <w:t xml:space="preserve"> פרנקל:</w:t>
      </w:r>
      <w:r w:rsidRPr="00055396">
        <w:rPr>
          <w:rStyle w:val="TagStyle"/>
          <w:rtl/>
        </w:rPr>
        <w:t xml:space="preserve"> &lt;&lt; אורח &gt;&gt;</w:t>
      </w:r>
      <w:r>
        <w:rPr>
          <w:rtl/>
          <w:lang w:eastAsia="he-IL"/>
        </w:rPr>
        <w:t xml:space="preserve">   </w:t>
      </w:r>
      <w:bookmarkEnd w:id="159"/>
    </w:p>
    <w:p w:rsidR="00055396" w:rsidRDefault="00055396" w:rsidP="00055396">
      <w:pPr>
        <w:pStyle w:val="KeepWithNext"/>
        <w:rPr>
          <w:rtl/>
          <w:lang w:eastAsia="he-IL"/>
        </w:rPr>
      </w:pPr>
    </w:p>
    <w:p w:rsidR="00055396" w:rsidRPr="00055396" w:rsidRDefault="00055396" w:rsidP="00055396">
      <w:pPr>
        <w:rPr>
          <w:rtl/>
          <w:lang w:eastAsia="he-IL"/>
        </w:rPr>
      </w:pPr>
      <w:r>
        <w:rPr>
          <w:rFonts w:hint="cs"/>
          <w:rtl/>
          <w:lang w:eastAsia="he-IL"/>
        </w:rPr>
        <w:t xml:space="preserve">"ולעניין פסקה (3), אם קיים". </w:t>
      </w:r>
    </w:p>
    <w:p w:rsidR="00055396" w:rsidRDefault="00055396" w:rsidP="00055396">
      <w:pPr>
        <w:rPr>
          <w:rtl/>
          <w:lang w:eastAsia="he-IL"/>
        </w:rPr>
      </w:pPr>
    </w:p>
    <w:p w:rsidR="00055396" w:rsidRDefault="00055396" w:rsidP="00055396">
      <w:pPr>
        <w:pStyle w:val="af6"/>
        <w:keepNext/>
        <w:rPr>
          <w:rtl/>
        </w:rPr>
      </w:pPr>
      <w:bookmarkStart w:id="160" w:name="ET_yor_5069_353"/>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 </w:t>
      </w:r>
      <w:r>
        <w:rPr>
          <w:rtl/>
        </w:rPr>
        <w:t>היו"ר יעקב אשר:</w:t>
      </w:r>
      <w:r w:rsidRPr="00055396">
        <w:rPr>
          <w:rStyle w:val="TagStyle"/>
          <w:rtl/>
        </w:rPr>
        <w:t xml:space="preserve"> &lt;&lt; </w:t>
      </w:r>
      <w:proofErr w:type="spellStart"/>
      <w:r w:rsidRPr="00055396">
        <w:rPr>
          <w:rStyle w:val="TagStyle"/>
          <w:rtl/>
        </w:rPr>
        <w:t>יור</w:t>
      </w:r>
      <w:proofErr w:type="spellEnd"/>
      <w:r w:rsidRPr="00055396">
        <w:rPr>
          <w:rStyle w:val="TagStyle"/>
          <w:rtl/>
        </w:rPr>
        <w:t xml:space="preserve"> &gt;&gt;</w:t>
      </w:r>
      <w:r>
        <w:rPr>
          <w:rtl/>
        </w:rPr>
        <w:t xml:space="preserve">   </w:t>
      </w:r>
      <w:bookmarkEnd w:id="160"/>
    </w:p>
    <w:p w:rsidR="00055396" w:rsidRDefault="00055396" w:rsidP="00055396">
      <w:pPr>
        <w:pStyle w:val="KeepWithNext"/>
        <w:rPr>
          <w:rtl/>
          <w:lang w:eastAsia="he-IL"/>
        </w:rPr>
      </w:pPr>
    </w:p>
    <w:p w:rsidR="00055396" w:rsidRDefault="00055396" w:rsidP="00055396">
      <w:pPr>
        <w:rPr>
          <w:rtl/>
          <w:lang w:eastAsia="he-IL"/>
        </w:rPr>
      </w:pPr>
      <w:bookmarkStart w:id="161" w:name="_ETM_Q1_3005538"/>
      <w:bookmarkEnd w:id="161"/>
      <w:r>
        <w:rPr>
          <w:rFonts w:hint="cs"/>
          <w:rtl/>
          <w:lang w:eastAsia="he-IL"/>
        </w:rPr>
        <w:t>תודה. הלאה.</w:t>
      </w:r>
      <w:bookmarkStart w:id="162" w:name="_ETM_Q1_3007393"/>
      <w:bookmarkEnd w:id="162"/>
      <w:r>
        <w:rPr>
          <w:rFonts w:hint="cs"/>
          <w:rtl/>
          <w:lang w:eastAsia="he-IL"/>
        </w:rPr>
        <w:t xml:space="preserve"> </w:t>
      </w:r>
    </w:p>
    <w:p w:rsidR="00055396" w:rsidRDefault="00055396" w:rsidP="00055396">
      <w:pPr>
        <w:rPr>
          <w:rtl/>
          <w:lang w:eastAsia="he-IL"/>
        </w:rPr>
      </w:pPr>
    </w:p>
    <w:p w:rsidR="00055396" w:rsidRDefault="00055396" w:rsidP="00055396">
      <w:pPr>
        <w:pStyle w:val="a4"/>
        <w:keepNext/>
        <w:rPr>
          <w:rtl/>
        </w:rPr>
      </w:pPr>
      <w:bookmarkStart w:id="163" w:name="ET_speaker_אלעזר_שטרן_יועץ_משפטי_354"/>
      <w:r w:rsidRPr="00055396">
        <w:rPr>
          <w:rStyle w:val="TagStyle"/>
          <w:rtl/>
        </w:rPr>
        <w:t xml:space="preserve"> &lt;&lt; דובר &gt;&gt; </w:t>
      </w:r>
      <w:r>
        <w:rPr>
          <w:rtl/>
        </w:rPr>
        <w:t>אלעזר שטרן (יועץ משפטי):</w:t>
      </w:r>
      <w:r w:rsidRPr="00055396">
        <w:rPr>
          <w:rStyle w:val="TagStyle"/>
          <w:rtl/>
        </w:rPr>
        <w:t xml:space="preserve"> &lt;&lt; דובר &gt;&gt;</w:t>
      </w:r>
      <w:r>
        <w:rPr>
          <w:rtl/>
        </w:rPr>
        <w:t xml:space="preserve">   </w:t>
      </w:r>
      <w:bookmarkEnd w:id="163"/>
    </w:p>
    <w:p w:rsidR="00055396" w:rsidRDefault="00055396" w:rsidP="00055396">
      <w:pPr>
        <w:pStyle w:val="KeepWithNext"/>
        <w:rPr>
          <w:rtl/>
          <w:lang w:eastAsia="he-IL"/>
        </w:rPr>
      </w:pPr>
    </w:p>
    <w:p w:rsidR="00055396" w:rsidRDefault="00055396" w:rsidP="00055396">
      <w:pPr>
        <w:rPr>
          <w:rtl/>
          <w:lang w:eastAsia="he-IL"/>
        </w:rPr>
      </w:pPr>
      <w:bookmarkStart w:id="164" w:name="_ETM_Q1_3004473"/>
      <w:bookmarkEnd w:id="164"/>
      <w:r>
        <w:rPr>
          <w:rFonts w:hint="cs"/>
          <w:rtl/>
          <w:lang w:eastAsia="he-IL"/>
        </w:rPr>
        <w:t xml:space="preserve">גם מה </w:t>
      </w:r>
      <w:proofErr w:type="spellStart"/>
      <w:r>
        <w:rPr>
          <w:rFonts w:hint="cs"/>
          <w:rtl/>
          <w:lang w:eastAsia="he-IL"/>
        </w:rPr>
        <w:t>שיאירה</w:t>
      </w:r>
      <w:proofErr w:type="spellEnd"/>
      <w:r>
        <w:rPr>
          <w:rFonts w:hint="cs"/>
          <w:rtl/>
          <w:lang w:eastAsia="he-IL"/>
        </w:rPr>
        <w:t xml:space="preserve"> מקריאה עכשיו זה תיקון שלא נמצא בנוסח. </w:t>
      </w:r>
      <w:bookmarkStart w:id="165" w:name="_ETM_Q1_3010075"/>
      <w:bookmarkEnd w:id="165"/>
    </w:p>
    <w:p w:rsidR="00055396" w:rsidRDefault="00055396" w:rsidP="00055396">
      <w:pPr>
        <w:rPr>
          <w:rtl/>
          <w:lang w:eastAsia="he-IL"/>
        </w:rPr>
      </w:pPr>
      <w:bookmarkStart w:id="166" w:name="_ETM_Q1_3013085"/>
      <w:bookmarkStart w:id="167" w:name="_ETM_Q1_3013139"/>
      <w:bookmarkEnd w:id="166"/>
      <w:bookmarkEnd w:id="167"/>
    </w:p>
    <w:p w:rsidR="00055396" w:rsidRDefault="00055396" w:rsidP="00055396">
      <w:pPr>
        <w:pStyle w:val="af9"/>
        <w:keepNext/>
        <w:rPr>
          <w:rtl/>
          <w:lang w:eastAsia="he-IL"/>
        </w:rPr>
      </w:pPr>
      <w:bookmarkStart w:id="168" w:name="ET_guest_535467_355"/>
      <w:r w:rsidRPr="00055396">
        <w:rPr>
          <w:rStyle w:val="TagStyle"/>
          <w:rtl/>
        </w:rPr>
        <w:t xml:space="preserve"> &lt;&lt; אורח &gt;&gt; </w:t>
      </w:r>
      <w:proofErr w:type="spellStart"/>
      <w:r>
        <w:rPr>
          <w:rtl/>
          <w:lang w:eastAsia="he-IL"/>
        </w:rPr>
        <w:t>יאירה</w:t>
      </w:r>
      <w:proofErr w:type="spellEnd"/>
      <w:r>
        <w:rPr>
          <w:rtl/>
          <w:lang w:eastAsia="he-IL"/>
        </w:rPr>
        <w:t xml:space="preserve"> פרנקל:</w:t>
      </w:r>
      <w:r w:rsidRPr="00055396">
        <w:rPr>
          <w:rStyle w:val="TagStyle"/>
          <w:rtl/>
        </w:rPr>
        <w:t xml:space="preserve"> &lt;&lt; אורח &gt;&gt;</w:t>
      </w:r>
      <w:r>
        <w:rPr>
          <w:rtl/>
          <w:lang w:eastAsia="he-IL"/>
        </w:rPr>
        <w:t xml:space="preserve">   </w:t>
      </w:r>
      <w:bookmarkEnd w:id="168"/>
    </w:p>
    <w:p w:rsidR="00055396" w:rsidRDefault="00055396" w:rsidP="00055396">
      <w:pPr>
        <w:pStyle w:val="KeepWithNext"/>
        <w:rPr>
          <w:rtl/>
          <w:lang w:eastAsia="he-IL"/>
        </w:rPr>
      </w:pPr>
    </w:p>
    <w:p w:rsidR="00055396" w:rsidRDefault="00055396" w:rsidP="00055396">
      <w:pPr>
        <w:rPr>
          <w:rtl/>
          <w:lang w:eastAsia="he-IL"/>
        </w:rPr>
      </w:pPr>
      <w:r>
        <w:rPr>
          <w:rFonts w:hint="cs"/>
          <w:rtl/>
          <w:lang w:eastAsia="he-IL"/>
        </w:rPr>
        <w:t xml:space="preserve">נכון. </w:t>
      </w:r>
    </w:p>
    <w:p w:rsidR="00055396" w:rsidRDefault="00055396" w:rsidP="00055396">
      <w:pPr>
        <w:rPr>
          <w:rtl/>
          <w:lang w:eastAsia="he-IL"/>
        </w:rPr>
      </w:pPr>
      <w:bookmarkStart w:id="169" w:name="_ETM_Q1_3012471"/>
      <w:bookmarkStart w:id="170" w:name="_ETM_Q1_3012527"/>
      <w:bookmarkStart w:id="171" w:name="_ETM_Q1_3012595"/>
      <w:bookmarkEnd w:id="169"/>
      <w:bookmarkEnd w:id="170"/>
      <w:bookmarkEnd w:id="171"/>
    </w:p>
    <w:p w:rsidR="00055396" w:rsidRDefault="00055396" w:rsidP="00055396">
      <w:pPr>
        <w:rPr>
          <w:rtl/>
          <w:lang w:eastAsia="he-IL"/>
        </w:rPr>
      </w:pPr>
      <w:bookmarkStart w:id="172" w:name="_ETM_Q1_3012644"/>
      <w:bookmarkEnd w:id="172"/>
      <w:r>
        <w:rPr>
          <w:rFonts w:hint="cs"/>
          <w:rtl/>
          <w:lang w:eastAsia="he-IL"/>
        </w:rPr>
        <w:t xml:space="preserve">"על אף האמור לא הייתה לנותן השירות אפשרות טכנית להעביר למוסד הפיננסי בישראל את הפרטים כאמור, ישמור נותן השירות את הפרטים לתקופה של חמש שנים". </w:t>
      </w:r>
    </w:p>
    <w:p w:rsidR="00DF6A0B" w:rsidRDefault="00DF6A0B" w:rsidP="00055396">
      <w:pPr>
        <w:rPr>
          <w:rtl/>
          <w:lang w:eastAsia="he-IL"/>
        </w:rPr>
      </w:pPr>
    </w:p>
    <w:p w:rsidR="00DF6A0B" w:rsidRDefault="00DF6A0B" w:rsidP="00055396">
      <w:pPr>
        <w:rPr>
          <w:rtl/>
          <w:lang w:eastAsia="he-IL"/>
        </w:rPr>
      </w:pPr>
      <w:r>
        <w:rPr>
          <w:rFonts w:hint="cs"/>
          <w:rtl/>
          <w:lang w:eastAsia="he-IL"/>
        </w:rPr>
        <w:t xml:space="preserve">פה גם מפניות </w:t>
      </w:r>
      <w:bookmarkStart w:id="173" w:name="_ETM_Q1_3024760"/>
      <w:bookmarkEnd w:id="173"/>
      <w:r>
        <w:rPr>
          <w:rFonts w:hint="cs"/>
          <w:rtl/>
          <w:lang w:eastAsia="he-IL"/>
        </w:rPr>
        <w:t>של גורמים בשוק הבנו שכשמעבירים הוראה למוסד פיננסי אין תמיד</w:t>
      </w:r>
      <w:bookmarkStart w:id="174" w:name="_ETM_Q1_3027383"/>
      <w:bookmarkEnd w:id="174"/>
      <w:r>
        <w:rPr>
          <w:rFonts w:hint="cs"/>
          <w:rtl/>
          <w:lang w:eastAsia="he-IL"/>
        </w:rPr>
        <w:t xml:space="preserve"> מסמכי העברה ורצינו להבהיר שבמקרה שאין מסמכי העברה - -</w:t>
      </w:r>
    </w:p>
    <w:p w:rsidR="00DF6A0B" w:rsidRDefault="00DF6A0B" w:rsidP="00055396">
      <w:pPr>
        <w:rPr>
          <w:rtl/>
          <w:lang w:eastAsia="he-IL"/>
        </w:rPr>
      </w:pPr>
      <w:bookmarkStart w:id="175" w:name="_ETM_Q1_3033579"/>
      <w:bookmarkStart w:id="176" w:name="_ETM_Q1_3033653"/>
      <w:bookmarkEnd w:id="175"/>
      <w:bookmarkEnd w:id="176"/>
    </w:p>
    <w:p w:rsidR="00DF6A0B" w:rsidRDefault="00DF6A0B" w:rsidP="00DF6A0B">
      <w:pPr>
        <w:pStyle w:val="af6"/>
        <w:keepNext/>
        <w:rPr>
          <w:rtl/>
        </w:rPr>
      </w:pPr>
      <w:bookmarkStart w:id="177" w:name="ET_yor_5069_356"/>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 </w:t>
      </w:r>
      <w:r>
        <w:rPr>
          <w:rtl/>
        </w:rPr>
        <w:t>היו"ר יעקב אשר:</w:t>
      </w: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w:t>
      </w:r>
      <w:r>
        <w:rPr>
          <w:rtl/>
        </w:rPr>
        <w:t xml:space="preserve">   </w:t>
      </w:r>
      <w:bookmarkEnd w:id="177"/>
    </w:p>
    <w:p w:rsidR="00DF6A0B" w:rsidRDefault="00DF6A0B" w:rsidP="00DF6A0B">
      <w:pPr>
        <w:pStyle w:val="KeepWithNext"/>
        <w:rPr>
          <w:rtl/>
          <w:lang w:eastAsia="he-IL"/>
        </w:rPr>
      </w:pPr>
    </w:p>
    <w:p w:rsidR="00DF6A0B" w:rsidRDefault="00DF6A0B" w:rsidP="00DF6A0B">
      <w:pPr>
        <w:rPr>
          <w:rtl/>
          <w:lang w:eastAsia="he-IL"/>
        </w:rPr>
      </w:pPr>
      <w:bookmarkStart w:id="178" w:name="_ETM_Q1_3034621"/>
      <w:bookmarkEnd w:id="178"/>
      <w:r>
        <w:rPr>
          <w:rFonts w:hint="cs"/>
          <w:rtl/>
          <w:lang w:eastAsia="he-IL"/>
        </w:rPr>
        <w:t xml:space="preserve">שישמרו </w:t>
      </w:r>
      <w:bookmarkStart w:id="179" w:name="_ETM_Q1_3035862"/>
      <w:bookmarkEnd w:id="179"/>
      <w:r>
        <w:rPr>
          <w:rFonts w:hint="cs"/>
          <w:rtl/>
          <w:lang w:eastAsia="he-IL"/>
        </w:rPr>
        <w:t xml:space="preserve">את זה אצלם אם יצטרכו בקרה. </w:t>
      </w:r>
    </w:p>
    <w:p w:rsidR="00DF6A0B" w:rsidRDefault="00DF6A0B" w:rsidP="00DF6A0B">
      <w:pPr>
        <w:rPr>
          <w:rtl/>
          <w:lang w:eastAsia="he-IL"/>
        </w:rPr>
      </w:pPr>
      <w:bookmarkStart w:id="180" w:name="_ETM_Q1_3039178"/>
      <w:bookmarkStart w:id="181" w:name="_ETM_Q1_3039240"/>
      <w:bookmarkEnd w:id="180"/>
      <w:bookmarkEnd w:id="181"/>
    </w:p>
    <w:p w:rsidR="00DF6A0B" w:rsidRDefault="00DF6A0B" w:rsidP="00DF6A0B">
      <w:pPr>
        <w:pStyle w:val="af9"/>
        <w:keepNext/>
        <w:rPr>
          <w:rtl/>
          <w:lang w:eastAsia="he-IL"/>
        </w:rPr>
      </w:pPr>
      <w:bookmarkStart w:id="182" w:name="ET_guest_535467_357"/>
      <w:r w:rsidRPr="00DF6A0B">
        <w:rPr>
          <w:rStyle w:val="TagStyle"/>
          <w:rtl/>
        </w:rPr>
        <w:t xml:space="preserve"> &lt;&lt; אורח &gt;&gt; </w:t>
      </w:r>
      <w:proofErr w:type="spellStart"/>
      <w:r>
        <w:rPr>
          <w:rtl/>
          <w:lang w:eastAsia="he-IL"/>
        </w:rPr>
        <w:t>יאירה</w:t>
      </w:r>
      <w:proofErr w:type="spellEnd"/>
      <w:r>
        <w:rPr>
          <w:rtl/>
          <w:lang w:eastAsia="he-IL"/>
        </w:rPr>
        <w:t xml:space="preserve"> פרנקל:</w:t>
      </w:r>
      <w:r w:rsidRPr="00DF6A0B">
        <w:rPr>
          <w:rStyle w:val="TagStyle"/>
          <w:rtl/>
        </w:rPr>
        <w:t xml:space="preserve"> &lt;&lt; אורח &gt;&gt;</w:t>
      </w:r>
      <w:r>
        <w:rPr>
          <w:rtl/>
          <w:lang w:eastAsia="he-IL"/>
        </w:rPr>
        <w:t xml:space="preserve">   </w:t>
      </w:r>
      <w:bookmarkEnd w:id="182"/>
    </w:p>
    <w:p w:rsidR="00DF6A0B" w:rsidRDefault="00DF6A0B" w:rsidP="00DF6A0B">
      <w:pPr>
        <w:pStyle w:val="KeepWithNext"/>
        <w:rPr>
          <w:rtl/>
          <w:lang w:eastAsia="he-IL"/>
        </w:rPr>
      </w:pPr>
    </w:p>
    <w:p w:rsidR="00DF6A0B" w:rsidRDefault="00DF6A0B" w:rsidP="00DF6A0B">
      <w:pPr>
        <w:rPr>
          <w:rtl/>
          <w:lang w:eastAsia="he-IL"/>
        </w:rPr>
      </w:pPr>
      <w:r>
        <w:rPr>
          <w:rFonts w:hint="cs"/>
          <w:rtl/>
          <w:lang w:eastAsia="he-IL"/>
        </w:rPr>
        <w:t xml:space="preserve">בדיוק. </w:t>
      </w:r>
    </w:p>
    <w:p w:rsidR="00DF6A0B" w:rsidRDefault="00DF6A0B" w:rsidP="00DF6A0B">
      <w:pPr>
        <w:rPr>
          <w:rtl/>
          <w:lang w:eastAsia="he-IL"/>
        </w:rPr>
      </w:pPr>
      <w:bookmarkStart w:id="183" w:name="_ETM_Q1_3036339"/>
      <w:bookmarkEnd w:id="183"/>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4650"/>
      </w:tblGrid>
      <w:tr w:rsidR="00DF6A0B" w:rsidRPr="00DF6A0B" w:rsidTr="00DF6A0B">
        <w:trPr>
          <w:cantSplit/>
          <w:trHeight w:val="60"/>
        </w:trPr>
        <w:tc>
          <w:tcPr>
            <w:tcW w:w="624" w:type="dxa"/>
          </w:tcPr>
          <w:p w:rsidR="00DF6A0B" w:rsidRPr="00DF6A0B" w:rsidRDefault="00DF6A0B">
            <w:pPr>
              <w:pStyle w:val="TableText"/>
              <w:rPr>
                <w:sz w:val="24"/>
                <w:szCs w:val="24"/>
              </w:rPr>
            </w:pPr>
          </w:p>
        </w:tc>
        <w:tc>
          <w:tcPr>
            <w:tcW w:w="624" w:type="dxa"/>
          </w:tcPr>
          <w:p w:rsidR="00DF6A0B" w:rsidRPr="00DF6A0B" w:rsidRDefault="00DF6A0B">
            <w:pPr>
              <w:pStyle w:val="TableText"/>
              <w:rPr>
                <w:sz w:val="24"/>
                <w:szCs w:val="24"/>
              </w:rPr>
            </w:pPr>
          </w:p>
        </w:tc>
        <w:tc>
          <w:tcPr>
            <w:tcW w:w="4650" w:type="dxa"/>
            <w:hideMark/>
          </w:tcPr>
          <w:p w:rsidR="00DF6A0B" w:rsidRPr="00DF6A0B" w:rsidRDefault="00DF6A0B" w:rsidP="00DF6A0B">
            <w:pPr>
              <w:pStyle w:val="TableBlock"/>
              <w:numPr>
                <w:ilvl w:val="0"/>
                <w:numId w:val="7"/>
              </w:numPr>
              <w:tabs>
                <w:tab w:val="left" w:pos="624"/>
              </w:tabs>
              <w:rPr>
                <w:rFonts w:ascii="David" w:hAnsi="David"/>
                <w:sz w:val="24"/>
                <w:szCs w:val="24"/>
              </w:rPr>
            </w:pPr>
            <w:r w:rsidRPr="00DF6A0B">
              <w:rPr>
                <w:rFonts w:ascii="David" w:hAnsi="David"/>
                <w:sz w:val="24"/>
                <w:szCs w:val="24"/>
                <w:rtl/>
              </w:rPr>
              <w:t xml:space="preserve">לעניין סעיף זה – </w:t>
            </w:r>
          </w:p>
        </w:tc>
      </w:tr>
      <w:tr w:rsidR="00DF6A0B" w:rsidRPr="00DF6A0B" w:rsidTr="00DF6A0B">
        <w:trPr>
          <w:cantSplit/>
          <w:trHeight w:val="60"/>
        </w:trPr>
        <w:tc>
          <w:tcPr>
            <w:tcW w:w="624" w:type="dxa"/>
          </w:tcPr>
          <w:p w:rsidR="00DF6A0B" w:rsidRPr="00DF6A0B" w:rsidRDefault="00DF6A0B">
            <w:pPr>
              <w:pStyle w:val="TableText"/>
              <w:rPr>
                <w:sz w:val="24"/>
                <w:szCs w:val="24"/>
                <w:rtl/>
              </w:rPr>
            </w:pPr>
          </w:p>
        </w:tc>
        <w:tc>
          <w:tcPr>
            <w:tcW w:w="624" w:type="dxa"/>
          </w:tcPr>
          <w:p w:rsidR="00DF6A0B" w:rsidRPr="00DF6A0B" w:rsidRDefault="00DF6A0B">
            <w:pPr>
              <w:pStyle w:val="TableText"/>
              <w:rPr>
                <w:sz w:val="24"/>
                <w:szCs w:val="24"/>
              </w:rPr>
            </w:pPr>
          </w:p>
        </w:tc>
        <w:tc>
          <w:tcPr>
            <w:tcW w:w="4650" w:type="dxa"/>
            <w:hideMark/>
          </w:tcPr>
          <w:p w:rsidR="00DF6A0B" w:rsidRPr="00DF6A0B" w:rsidRDefault="00DF6A0B">
            <w:pPr>
              <w:pStyle w:val="TableBlockOutdent"/>
              <w:rPr>
                <w:sz w:val="24"/>
                <w:szCs w:val="24"/>
              </w:rPr>
            </w:pPr>
            <w:r w:rsidRPr="00DF6A0B">
              <w:rPr>
                <w:sz w:val="24"/>
                <w:szCs w:val="24"/>
                <w:rtl/>
              </w:rPr>
              <w:t>"העברה אלקטרונית", למעט העברה של מטבע וירטואלי;</w:t>
            </w:r>
          </w:p>
        </w:tc>
      </w:tr>
      <w:tr w:rsidR="00DF6A0B" w:rsidRPr="00DF6A0B" w:rsidTr="00DF6A0B">
        <w:trPr>
          <w:cantSplit/>
          <w:trHeight w:val="60"/>
        </w:trPr>
        <w:tc>
          <w:tcPr>
            <w:tcW w:w="624" w:type="dxa"/>
          </w:tcPr>
          <w:p w:rsidR="00DF6A0B" w:rsidRPr="00DF6A0B" w:rsidRDefault="00DF6A0B">
            <w:pPr>
              <w:pStyle w:val="TableText"/>
              <w:rPr>
                <w:sz w:val="24"/>
                <w:szCs w:val="24"/>
                <w:rtl/>
              </w:rPr>
            </w:pPr>
          </w:p>
        </w:tc>
        <w:tc>
          <w:tcPr>
            <w:tcW w:w="624" w:type="dxa"/>
          </w:tcPr>
          <w:p w:rsidR="00DF6A0B" w:rsidRPr="00DF6A0B" w:rsidRDefault="00DF6A0B">
            <w:pPr>
              <w:pStyle w:val="TableText"/>
              <w:rPr>
                <w:sz w:val="24"/>
                <w:szCs w:val="24"/>
              </w:rPr>
            </w:pPr>
          </w:p>
        </w:tc>
        <w:tc>
          <w:tcPr>
            <w:tcW w:w="4650" w:type="dxa"/>
            <w:hideMark/>
          </w:tcPr>
          <w:p w:rsidR="00DF6A0B" w:rsidRPr="00DF6A0B" w:rsidRDefault="00DF6A0B">
            <w:pPr>
              <w:pStyle w:val="TableBlockOutdent"/>
              <w:rPr>
                <w:sz w:val="24"/>
                <w:szCs w:val="24"/>
              </w:rPr>
            </w:pPr>
            <w:r w:rsidRPr="00DF6A0B">
              <w:rPr>
                <w:sz w:val="24"/>
                <w:szCs w:val="24"/>
                <w:rtl/>
              </w:rPr>
              <w:t>"מוסד פיננסי" – מי שחייב ברישיון למתן שירותים פיננסיים לפי חוק הפיקוח על שירותים פיננסיים מוסדרים, תאגיד בנקאי או בנק הדואר;</w:t>
            </w:r>
          </w:p>
        </w:tc>
      </w:tr>
      <w:tr w:rsidR="00DF6A0B" w:rsidRPr="00DF6A0B" w:rsidTr="00DF6A0B">
        <w:trPr>
          <w:cantSplit/>
          <w:trHeight w:val="60"/>
        </w:trPr>
        <w:tc>
          <w:tcPr>
            <w:tcW w:w="624" w:type="dxa"/>
          </w:tcPr>
          <w:p w:rsidR="00DF6A0B" w:rsidRPr="00DF6A0B" w:rsidRDefault="00DF6A0B">
            <w:pPr>
              <w:pStyle w:val="TableText"/>
              <w:rPr>
                <w:sz w:val="24"/>
                <w:szCs w:val="24"/>
                <w:rtl/>
              </w:rPr>
            </w:pPr>
          </w:p>
        </w:tc>
        <w:tc>
          <w:tcPr>
            <w:tcW w:w="624" w:type="dxa"/>
          </w:tcPr>
          <w:p w:rsidR="00DF6A0B" w:rsidRPr="00DF6A0B" w:rsidRDefault="00DF6A0B">
            <w:pPr>
              <w:pStyle w:val="TableText"/>
              <w:rPr>
                <w:sz w:val="24"/>
                <w:szCs w:val="24"/>
              </w:rPr>
            </w:pPr>
          </w:p>
        </w:tc>
        <w:tc>
          <w:tcPr>
            <w:tcW w:w="4650" w:type="dxa"/>
            <w:hideMark/>
          </w:tcPr>
          <w:p w:rsidR="00DF6A0B" w:rsidRPr="00DF6A0B" w:rsidRDefault="00DF6A0B">
            <w:pPr>
              <w:pStyle w:val="TableBlockOutdent"/>
              <w:rPr>
                <w:sz w:val="24"/>
                <w:szCs w:val="24"/>
              </w:rPr>
            </w:pPr>
            <w:r w:rsidRPr="00DF6A0B">
              <w:rPr>
                <w:sz w:val="24"/>
                <w:szCs w:val="24"/>
                <w:rtl/>
              </w:rPr>
              <w:t>"מסמכי העברה" – המסמכים הפיזיים או האלקטרוניים הנדרשים לביצוע פעולה באמצעות העברה אלקטרונית, בין אם ההעברה נעשית על-ידי נותן השירות ובין אם על-ידי מוסד פיננסי אחר.</w:t>
            </w:r>
          </w:p>
        </w:tc>
      </w:tr>
    </w:tbl>
    <w:p w:rsidR="00DF6A0B" w:rsidRPr="00DF6A0B" w:rsidRDefault="00DF6A0B" w:rsidP="00DF6A0B">
      <w:pPr>
        <w:pStyle w:val="KeepWithNext"/>
        <w:rPr>
          <w:rtl/>
          <w:lang w:eastAsia="he-IL"/>
        </w:rPr>
      </w:pPr>
    </w:p>
    <w:p w:rsidR="00DF6A0B" w:rsidRDefault="00DF6A0B" w:rsidP="00DF6A0B">
      <w:pPr>
        <w:ind w:firstLine="0"/>
        <w:rPr>
          <w:rtl/>
          <w:lang w:eastAsia="he-IL"/>
        </w:rPr>
      </w:pPr>
      <w:bookmarkStart w:id="184" w:name="_ETM_Q1_3036960"/>
      <w:bookmarkEnd w:id="184"/>
      <w:r>
        <w:rPr>
          <w:rFonts w:hint="cs"/>
          <w:rtl/>
          <w:lang w:eastAsia="he-IL"/>
        </w:rPr>
        <w:t>את ההגדרה של מסמכי העברה העברנו מסעיף ההגדרות למעלה והוספנו ה</w:t>
      </w:r>
      <w:bookmarkStart w:id="185" w:name="_ETM_Q1_3064217"/>
      <w:bookmarkEnd w:id="185"/>
      <w:r>
        <w:rPr>
          <w:rFonts w:hint="cs"/>
          <w:rtl/>
          <w:lang w:eastAsia="he-IL"/>
        </w:rPr>
        <w:t xml:space="preserve">בהרה לגבי זהות המעביר. </w:t>
      </w:r>
    </w:p>
    <w:p w:rsidR="00DF6A0B" w:rsidRDefault="00DF6A0B" w:rsidP="00DF6A0B">
      <w:pPr>
        <w:ind w:firstLine="0"/>
        <w:rPr>
          <w:rtl/>
          <w:lang w:eastAsia="he-IL"/>
        </w:rPr>
      </w:pPr>
      <w:bookmarkStart w:id="186" w:name="_ETM_Q1_3073734"/>
      <w:bookmarkStart w:id="187" w:name="_ETM_Q1_3073802"/>
      <w:bookmarkStart w:id="188" w:name="_ETM_Q1_3074120"/>
      <w:bookmarkEnd w:id="186"/>
      <w:bookmarkEnd w:id="187"/>
      <w:bookmarkEnd w:id="188"/>
    </w:p>
    <w:p w:rsidR="00DF6A0B" w:rsidRDefault="00DF6A0B" w:rsidP="00DF6A0B">
      <w:pPr>
        <w:pStyle w:val="af9"/>
        <w:keepNext/>
        <w:rPr>
          <w:rtl/>
          <w:lang w:eastAsia="he-IL"/>
        </w:rPr>
      </w:pPr>
      <w:bookmarkStart w:id="189" w:name="ET_guest_535467_360"/>
      <w:r w:rsidRPr="00DF6A0B">
        <w:rPr>
          <w:rStyle w:val="TagStyle"/>
          <w:rtl/>
        </w:rPr>
        <w:t xml:space="preserve"> &lt;&lt; אורח &gt;&gt; </w:t>
      </w:r>
      <w:proofErr w:type="spellStart"/>
      <w:r>
        <w:rPr>
          <w:rtl/>
          <w:lang w:eastAsia="he-IL"/>
        </w:rPr>
        <w:t>יאירה</w:t>
      </w:r>
      <w:proofErr w:type="spellEnd"/>
      <w:r>
        <w:rPr>
          <w:rtl/>
          <w:lang w:eastAsia="he-IL"/>
        </w:rPr>
        <w:t xml:space="preserve"> פרנקל:</w:t>
      </w:r>
      <w:r w:rsidRPr="00DF6A0B">
        <w:rPr>
          <w:rStyle w:val="TagStyle"/>
          <w:rtl/>
        </w:rPr>
        <w:t xml:space="preserve"> &lt;&lt; אורח &gt;&gt;</w:t>
      </w:r>
      <w:r>
        <w:rPr>
          <w:rtl/>
          <w:lang w:eastAsia="he-IL"/>
        </w:rPr>
        <w:t xml:space="preserve">   </w:t>
      </w:r>
      <w:bookmarkEnd w:id="189"/>
    </w:p>
    <w:p w:rsidR="00DF6A0B" w:rsidRDefault="00DF6A0B" w:rsidP="00DF6A0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4026"/>
      </w:tblGrid>
      <w:tr w:rsidR="00DF6A0B" w:rsidRPr="00DF6A0B" w:rsidTr="00DF6A0B">
        <w:trPr>
          <w:cantSplit/>
          <w:trHeight w:val="60"/>
        </w:trPr>
        <w:tc>
          <w:tcPr>
            <w:tcW w:w="624" w:type="dxa"/>
          </w:tcPr>
          <w:p w:rsidR="00DF6A0B" w:rsidRPr="00DF6A0B" w:rsidRDefault="00DF6A0B">
            <w:pPr>
              <w:pStyle w:val="TableText"/>
              <w:rPr>
                <w:sz w:val="24"/>
                <w:szCs w:val="24"/>
              </w:rPr>
            </w:pPr>
          </w:p>
        </w:tc>
        <w:tc>
          <w:tcPr>
            <w:tcW w:w="624" w:type="dxa"/>
          </w:tcPr>
          <w:p w:rsidR="00DF6A0B" w:rsidRPr="00DF6A0B" w:rsidRDefault="00DF6A0B">
            <w:pPr>
              <w:pStyle w:val="TableText"/>
              <w:rPr>
                <w:sz w:val="24"/>
                <w:szCs w:val="24"/>
              </w:rPr>
            </w:pPr>
          </w:p>
        </w:tc>
        <w:tc>
          <w:tcPr>
            <w:tcW w:w="4650" w:type="dxa"/>
            <w:gridSpan w:val="2"/>
            <w:hideMark/>
          </w:tcPr>
          <w:p w:rsidR="00DF6A0B" w:rsidRPr="00DF6A0B" w:rsidRDefault="00DF6A0B" w:rsidP="00DF6A0B">
            <w:pPr>
              <w:pStyle w:val="TableBlock"/>
              <w:numPr>
                <w:ilvl w:val="0"/>
                <w:numId w:val="7"/>
              </w:numPr>
              <w:tabs>
                <w:tab w:val="left" w:pos="624"/>
              </w:tabs>
              <w:rPr>
                <w:rFonts w:ascii="David" w:hAnsi="David"/>
                <w:sz w:val="24"/>
                <w:szCs w:val="24"/>
              </w:rPr>
            </w:pPr>
            <w:r w:rsidRPr="00DF6A0B">
              <w:rPr>
                <w:sz w:val="24"/>
                <w:szCs w:val="24"/>
                <w:rtl/>
              </w:rPr>
              <w:t xml:space="preserve">נותן השירות ירשום את פרטי הזיהוי לפי סעיף זה לאחר שווידא את פרטי הזיהוי לפי מסמך זיהוי כמפורט בסעיף 4 לצו; </w:t>
            </w:r>
          </w:p>
        </w:tc>
      </w:tr>
      <w:tr w:rsidR="00DF6A0B" w:rsidRPr="00DF6A0B" w:rsidTr="00DF6A0B">
        <w:trPr>
          <w:cantSplit/>
          <w:trHeight w:val="60"/>
        </w:trPr>
        <w:tc>
          <w:tcPr>
            <w:tcW w:w="624" w:type="dxa"/>
          </w:tcPr>
          <w:p w:rsidR="00DF6A0B" w:rsidRPr="00DF6A0B" w:rsidRDefault="00DF6A0B">
            <w:pPr>
              <w:pStyle w:val="TableText"/>
              <w:rPr>
                <w:sz w:val="24"/>
                <w:szCs w:val="24"/>
                <w:rtl/>
              </w:rPr>
            </w:pPr>
          </w:p>
        </w:tc>
        <w:tc>
          <w:tcPr>
            <w:tcW w:w="624" w:type="dxa"/>
          </w:tcPr>
          <w:p w:rsidR="00DF6A0B" w:rsidRPr="00DF6A0B" w:rsidRDefault="00DF6A0B">
            <w:pPr>
              <w:pStyle w:val="TableText"/>
              <w:rPr>
                <w:sz w:val="24"/>
                <w:szCs w:val="24"/>
              </w:rPr>
            </w:pPr>
          </w:p>
        </w:tc>
        <w:tc>
          <w:tcPr>
            <w:tcW w:w="624" w:type="dxa"/>
          </w:tcPr>
          <w:p w:rsidR="00DF6A0B" w:rsidRPr="00DF6A0B" w:rsidRDefault="00DF6A0B">
            <w:pPr>
              <w:pStyle w:val="TableText"/>
              <w:rPr>
                <w:sz w:val="24"/>
                <w:szCs w:val="24"/>
              </w:rPr>
            </w:pPr>
          </w:p>
        </w:tc>
        <w:tc>
          <w:tcPr>
            <w:tcW w:w="4026" w:type="dxa"/>
            <w:hideMark/>
          </w:tcPr>
          <w:p w:rsidR="00DF6A0B" w:rsidRPr="00DF6A0B" w:rsidRDefault="00DF6A0B">
            <w:pPr>
              <w:pStyle w:val="TableBlock"/>
              <w:rPr>
                <w:sz w:val="24"/>
                <w:szCs w:val="24"/>
              </w:rPr>
            </w:pPr>
            <w:r w:rsidRPr="00DF6A0B">
              <w:rPr>
                <w:rFonts w:ascii="David" w:hAnsi="David"/>
                <w:sz w:val="24"/>
                <w:szCs w:val="24"/>
                <w:rtl/>
              </w:rPr>
              <w:t xml:space="preserve"> </w:t>
            </w:r>
          </w:p>
        </w:tc>
      </w:tr>
      <w:tr w:rsidR="00DF6A0B" w:rsidRPr="00DF6A0B" w:rsidTr="00DF6A0B">
        <w:trPr>
          <w:cantSplit/>
          <w:trHeight w:val="60"/>
        </w:trPr>
        <w:tc>
          <w:tcPr>
            <w:tcW w:w="624" w:type="dxa"/>
          </w:tcPr>
          <w:p w:rsidR="00DF6A0B" w:rsidRPr="00DF6A0B" w:rsidRDefault="00DF6A0B">
            <w:pPr>
              <w:pStyle w:val="TableText"/>
              <w:rPr>
                <w:sz w:val="24"/>
                <w:szCs w:val="24"/>
                <w:rtl/>
              </w:rPr>
            </w:pPr>
          </w:p>
        </w:tc>
        <w:tc>
          <w:tcPr>
            <w:tcW w:w="624" w:type="dxa"/>
          </w:tcPr>
          <w:p w:rsidR="00DF6A0B" w:rsidRPr="00DF6A0B" w:rsidRDefault="00DF6A0B">
            <w:pPr>
              <w:pStyle w:val="TableText"/>
              <w:rPr>
                <w:sz w:val="24"/>
                <w:szCs w:val="24"/>
              </w:rPr>
            </w:pPr>
          </w:p>
        </w:tc>
        <w:tc>
          <w:tcPr>
            <w:tcW w:w="624" w:type="dxa"/>
          </w:tcPr>
          <w:p w:rsidR="00DF6A0B" w:rsidRPr="00DF6A0B" w:rsidRDefault="00DF6A0B">
            <w:pPr>
              <w:pStyle w:val="TableText"/>
              <w:rPr>
                <w:sz w:val="24"/>
                <w:szCs w:val="24"/>
              </w:rPr>
            </w:pPr>
          </w:p>
        </w:tc>
        <w:tc>
          <w:tcPr>
            <w:tcW w:w="4026" w:type="dxa"/>
            <w:hideMark/>
          </w:tcPr>
          <w:p w:rsidR="00DF6A0B" w:rsidRPr="00DF6A0B" w:rsidRDefault="00DF6A0B">
            <w:pPr>
              <w:pStyle w:val="TableBlock"/>
              <w:rPr>
                <w:sz w:val="24"/>
                <w:szCs w:val="24"/>
              </w:rPr>
            </w:pPr>
            <w:r w:rsidRPr="00DF6A0B">
              <w:rPr>
                <w:rFonts w:ascii="David" w:hAnsi="David"/>
                <w:sz w:val="24"/>
                <w:szCs w:val="24"/>
                <w:rtl/>
              </w:rPr>
              <w:t xml:space="preserve">לעניין רישום </w:t>
            </w:r>
            <w:r w:rsidRPr="00DF6A0B">
              <w:rPr>
                <w:sz w:val="24"/>
                <w:szCs w:val="24"/>
                <w:rtl/>
              </w:rPr>
              <w:t>פרט הזיהוי של מספר החשבון שבסעיף קטן (א)(4) ו-(6) – נותן השירות ירשום את מספר החשבון לפי מסמך הכולל את שם ומספר החשבון של מקבל השירות</w:t>
            </w:r>
            <w:r w:rsidRPr="00DF6A0B">
              <w:rPr>
                <w:rFonts w:ascii="David" w:hAnsi="David"/>
                <w:sz w:val="24"/>
                <w:szCs w:val="24"/>
                <w:rtl/>
              </w:rPr>
              <w:t>.</w:t>
            </w:r>
          </w:p>
        </w:tc>
      </w:tr>
    </w:tbl>
    <w:p w:rsidR="00DF6A0B" w:rsidRPr="00DF6A0B" w:rsidRDefault="00DF6A0B" w:rsidP="00DF6A0B">
      <w:pPr>
        <w:rPr>
          <w:rtl/>
          <w:lang w:eastAsia="he-IL"/>
        </w:rPr>
      </w:pPr>
    </w:p>
    <w:p w:rsidR="00DF6A0B" w:rsidRDefault="00DF6A0B" w:rsidP="00DF6A0B">
      <w:pPr>
        <w:pStyle w:val="KeepWithNext"/>
        <w:rPr>
          <w:rtl/>
          <w:lang w:eastAsia="he-IL"/>
        </w:rPr>
      </w:pPr>
    </w:p>
    <w:p w:rsidR="00DF6A0B" w:rsidRDefault="00DF6A0B" w:rsidP="00DF6A0B">
      <w:pPr>
        <w:pStyle w:val="af6"/>
        <w:keepNext/>
        <w:rPr>
          <w:rtl/>
        </w:rPr>
      </w:pPr>
      <w:bookmarkStart w:id="190" w:name="ET_yor_5069_361"/>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 </w:t>
      </w:r>
      <w:r>
        <w:rPr>
          <w:rtl/>
        </w:rPr>
        <w:t>היו"ר יעקב אשר:</w:t>
      </w: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w:t>
      </w:r>
      <w:r>
        <w:rPr>
          <w:rtl/>
        </w:rPr>
        <w:t xml:space="preserve">   </w:t>
      </w:r>
      <w:bookmarkEnd w:id="190"/>
    </w:p>
    <w:p w:rsidR="00DF6A0B" w:rsidRDefault="00DF6A0B" w:rsidP="00DF6A0B">
      <w:pPr>
        <w:pStyle w:val="KeepWithNext"/>
        <w:rPr>
          <w:rtl/>
          <w:lang w:eastAsia="he-IL"/>
        </w:rPr>
      </w:pPr>
    </w:p>
    <w:p w:rsidR="00DF6A0B" w:rsidRDefault="00DF6A0B" w:rsidP="00DF6A0B">
      <w:pPr>
        <w:rPr>
          <w:rtl/>
          <w:lang w:eastAsia="he-IL"/>
        </w:rPr>
      </w:pPr>
      <w:bookmarkStart w:id="191" w:name="_ETM_Q1_3099605"/>
      <w:bookmarkEnd w:id="191"/>
      <w:r>
        <w:rPr>
          <w:rFonts w:hint="cs"/>
          <w:rtl/>
          <w:lang w:eastAsia="he-IL"/>
        </w:rPr>
        <w:t xml:space="preserve">הערות של הרשויות השונות? </w:t>
      </w:r>
      <w:bookmarkStart w:id="192" w:name="_ETM_Q1_3099971"/>
      <w:bookmarkEnd w:id="192"/>
    </w:p>
    <w:p w:rsidR="00DF6A0B" w:rsidRDefault="00DF6A0B" w:rsidP="00DF6A0B">
      <w:pPr>
        <w:rPr>
          <w:rtl/>
          <w:lang w:eastAsia="he-IL"/>
        </w:rPr>
      </w:pPr>
      <w:bookmarkStart w:id="193" w:name="_ETM_Q1_3100047"/>
      <w:bookmarkEnd w:id="193"/>
    </w:p>
    <w:p w:rsidR="00DF6A0B" w:rsidRDefault="00DF6A0B" w:rsidP="00DF6A0B">
      <w:pPr>
        <w:pStyle w:val="a4"/>
        <w:keepNext/>
        <w:rPr>
          <w:rtl/>
        </w:rPr>
      </w:pPr>
      <w:bookmarkStart w:id="194" w:name="ET_speaker_אלעזר_שטרן_יועץ_משפטי_362"/>
      <w:r w:rsidRPr="00DF6A0B">
        <w:rPr>
          <w:rStyle w:val="TagStyle"/>
          <w:rtl/>
        </w:rPr>
        <w:t xml:space="preserve"> &lt;&lt; דובר &gt;&gt; </w:t>
      </w:r>
      <w:r>
        <w:rPr>
          <w:rtl/>
        </w:rPr>
        <w:t>אלעזר שטרן (יועץ משפטי):</w:t>
      </w:r>
      <w:r w:rsidRPr="00DF6A0B">
        <w:rPr>
          <w:rStyle w:val="TagStyle"/>
          <w:rtl/>
        </w:rPr>
        <w:t xml:space="preserve"> &lt;&lt; דובר &gt;&gt;</w:t>
      </w:r>
      <w:r>
        <w:rPr>
          <w:rtl/>
        </w:rPr>
        <w:t xml:space="preserve">   </w:t>
      </w:r>
      <w:bookmarkEnd w:id="194"/>
    </w:p>
    <w:p w:rsidR="00DF6A0B" w:rsidRDefault="00DF6A0B" w:rsidP="00DF6A0B">
      <w:pPr>
        <w:pStyle w:val="KeepWithNext"/>
        <w:rPr>
          <w:rtl/>
          <w:lang w:eastAsia="he-IL"/>
        </w:rPr>
      </w:pPr>
    </w:p>
    <w:p w:rsidR="00DF6A0B" w:rsidRDefault="00DF6A0B" w:rsidP="00DF6A0B">
      <w:pPr>
        <w:rPr>
          <w:rtl/>
          <w:lang w:eastAsia="he-IL"/>
        </w:rPr>
      </w:pPr>
      <w:r>
        <w:rPr>
          <w:rFonts w:hint="cs"/>
          <w:rtl/>
          <w:lang w:eastAsia="he-IL"/>
        </w:rPr>
        <w:t xml:space="preserve">לי יש הערה. </w:t>
      </w:r>
    </w:p>
    <w:p w:rsidR="00DF6A0B" w:rsidRDefault="00DF6A0B" w:rsidP="00DF6A0B">
      <w:pPr>
        <w:rPr>
          <w:rtl/>
          <w:lang w:eastAsia="he-IL"/>
        </w:rPr>
      </w:pPr>
      <w:bookmarkStart w:id="195" w:name="_ETM_Q1_3097312"/>
      <w:bookmarkEnd w:id="195"/>
    </w:p>
    <w:p w:rsidR="00DF6A0B" w:rsidRDefault="00DF6A0B" w:rsidP="00DF6A0B">
      <w:pPr>
        <w:pStyle w:val="af6"/>
        <w:keepNext/>
        <w:rPr>
          <w:rtl/>
        </w:rPr>
      </w:pPr>
      <w:bookmarkStart w:id="196" w:name="ET_yor_5069_363"/>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 </w:t>
      </w:r>
      <w:r>
        <w:rPr>
          <w:rtl/>
        </w:rPr>
        <w:t>היו"ר יעקב אשר:</w:t>
      </w: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w:t>
      </w:r>
      <w:r>
        <w:rPr>
          <w:rtl/>
        </w:rPr>
        <w:t xml:space="preserve">   </w:t>
      </w:r>
      <w:bookmarkEnd w:id="196"/>
    </w:p>
    <w:p w:rsidR="00DF6A0B" w:rsidRDefault="00DF6A0B" w:rsidP="00DF6A0B">
      <w:pPr>
        <w:pStyle w:val="KeepWithNext"/>
        <w:rPr>
          <w:rtl/>
          <w:lang w:eastAsia="he-IL"/>
        </w:rPr>
      </w:pPr>
    </w:p>
    <w:p w:rsidR="00DF6A0B" w:rsidRDefault="00DF6A0B" w:rsidP="00DF6A0B">
      <w:pPr>
        <w:rPr>
          <w:rtl/>
          <w:lang w:eastAsia="he-IL"/>
        </w:rPr>
      </w:pPr>
      <w:bookmarkStart w:id="197" w:name="_ETM_Q1_3097523"/>
      <w:bookmarkEnd w:id="197"/>
      <w:r>
        <w:rPr>
          <w:rFonts w:hint="cs"/>
          <w:rtl/>
          <w:lang w:eastAsia="he-IL"/>
        </w:rPr>
        <w:t xml:space="preserve">בבקשה. </w:t>
      </w:r>
    </w:p>
    <w:p w:rsidR="00DF6A0B" w:rsidRDefault="00DF6A0B" w:rsidP="00DF6A0B">
      <w:pPr>
        <w:rPr>
          <w:rtl/>
          <w:lang w:eastAsia="he-IL"/>
        </w:rPr>
      </w:pPr>
      <w:bookmarkStart w:id="198" w:name="_ETM_Q1_3103890"/>
      <w:bookmarkStart w:id="199" w:name="_ETM_Q1_3103936"/>
      <w:bookmarkEnd w:id="198"/>
      <w:bookmarkEnd w:id="199"/>
    </w:p>
    <w:p w:rsidR="00DF6A0B" w:rsidRDefault="00DF6A0B" w:rsidP="00DF6A0B">
      <w:pPr>
        <w:pStyle w:val="a4"/>
        <w:keepNext/>
        <w:rPr>
          <w:rtl/>
        </w:rPr>
      </w:pPr>
      <w:bookmarkStart w:id="200" w:name="ET_speaker_אלעזר_שטרן_יועץ_משפטי_364"/>
      <w:r w:rsidRPr="00DF6A0B">
        <w:rPr>
          <w:rStyle w:val="TagStyle"/>
          <w:rtl/>
        </w:rPr>
        <w:t xml:space="preserve"> &lt;&lt; דובר &gt;&gt; </w:t>
      </w:r>
      <w:r>
        <w:rPr>
          <w:rtl/>
        </w:rPr>
        <w:t>אלעזר שטרן (יועץ משפטי):</w:t>
      </w:r>
      <w:r w:rsidRPr="00DF6A0B">
        <w:rPr>
          <w:rStyle w:val="TagStyle"/>
          <w:rtl/>
        </w:rPr>
        <w:t xml:space="preserve"> &lt;&lt; דובר &gt;&gt;</w:t>
      </w:r>
      <w:r>
        <w:rPr>
          <w:rtl/>
        </w:rPr>
        <w:t xml:space="preserve">   </w:t>
      </w:r>
      <w:bookmarkEnd w:id="200"/>
    </w:p>
    <w:p w:rsidR="00DF6A0B" w:rsidRDefault="00DF6A0B" w:rsidP="00DF6A0B">
      <w:pPr>
        <w:pStyle w:val="KeepWithNext"/>
        <w:rPr>
          <w:rtl/>
          <w:lang w:eastAsia="he-IL"/>
        </w:rPr>
      </w:pPr>
    </w:p>
    <w:p w:rsidR="00DF6A0B" w:rsidRDefault="00DF6A0B" w:rsidP="00DF6A0B">
      <w:pPr>
        <w:rPr>
          <w:rtl/>
          <w:lang w:eastAsia="he-IL"/>
        </w:rPr>
      </w:pPr>
      <w:r>
        <w:rPr>
          <w:rFonts w:hint="cs"/>
          <w:rtl/>
          <w:lang w:eastAsia="he-IL"/>
        </w:rPr>
        <w:t xml:space="preserve">אני רציתי להעיר לגבי סעיף קטן (ב). </w:t>
      </w:r>
      <w:bookmarkStart w:id="201" w:name="_ETM_Q1_3106863"/>
      <w:bookmarkEnd w:id="201"/>
      <w:r>
        <w:rPr>
          <w:rFonts w:hint="cs"/>
          <w:rtl/>
          <w:lang w:eastAsia="he-IL"/>
        </w:rPr>
        <w:t xml:space="preserve">הנושא של רישום פרטים לגבי העברות אלקטרוניות של פחות מ-5,000 שקלים. למיטב ידיעתי, לא מקובל לרשום בצווים האחרים מתחת לסכום של 5,000 שקלים. זה גם מתחדד על רקע </w:t>
      </w:r>
      <w:bookmarkStart w:id="202" w:name="_ETM_Q1_3122051"/>
      <w:bookmarkEnd w:id="202"/>
      <w:r>
        <w:rPr>
          <w:rFonts w:hint="cs"/>
          <w:rtl/>
          <w:lang w:eastAsia="he-IL"/>
        </w:rPr>
        <w:t>מה שדיברנו - -</w:t>
      </w:r>
    </w:p>
    <w:p w:rsidR="00DF6A0B" w:rsidRDefault="00DF6A0B" w:rsidP="00DF6A0B">
      <w:pPr>
        <w:rPr>
          <w:rtl/>
          <w:lang w:eastAsia="he-IL"/>
        </w:rPr>
      </w:pPr>
      <w:bookmarkStart w:id="203" w:name="_ETM_Q1_3126134"/>
      <w:bookmarkStart w:id="204" w:name="_ETM_Q1_3126216"/>
      <w:bookmarkEnd w:id="203"/>
      <w:bookmarkEnd w:id="204"/>
    </w:p>
    <w:p w:rsidR="00DF6A0B" w:rsidRDefault="00DF6A0B" w:rsidP="00DF6A0B">
      <w:pPr>
        <w:pStyle w:val="af6"/>
        <w:keepNext/>
        <w:rPr>
          <w:rtl/>
        </w:rPr>
      </w:pPr>
      <w:bookmarkStart w:id="205" w:name="ET_yor_5069_365"/>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 </w:t>
      </w:r>
      <w:r>
        <w:rPr>
          <w:rtl/>
        </w:rPr>
        <w:t>היו"ר יעקב אשר:</w:t>
      </w: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w:t>
      </w:r>
      <w:r>
        <w:rPr>
          <w:rtl/>
        </w:rPr>
        <w:t xml:space="preserve">   </w:t>
      </w:r>
      <w:bookmarkEnd w:id="205"/>
    </w:p>
    <w:p w:rsidR="00DF6A0B" w:rsidRDefault="00DF6A0B" w:rsidP="00DF6A0B">
      <w:pPr>
        <w:pStyle w:val="KeepWithNext"/>
        <w:rPr>
          <w:rtl/>
          <w:lang w:eastAsia="he-IL"/>
        </w:rPr>
      </w:pPr>
    </w:p>
    <w:p w:rsidR="00DF6A0B" w:rsidRDefault="00DF6A0B" w:rsidP="00DF6A0B">
      <w:pPr>
        <w:rPr>
          <w:rtl/>
          <w:lang w:eastAsia="he-IL"/>
        </w:rPr>
      </w:pPr>
      <w:bookmarkStart w:id="206" w:name="_ETM_Q1_3127630"/>
      <w:bookmarkEnd w:id="206"/>
      <w:r>
        <w:rPr>
          <w:rFonts w:hint="cs"/>
          <w:rtl/>
          <w:lang w:eastAsia="he-IL"/>
        </w:rPr>
        <w:t xml:space="preserve">מה לא מקובל, לרשום </w:t>
      </w:r>
      <w:bookmarkStart w:id="207" w:name="_ETM_Q1_3127454"/>
      <w:bookmarkEnd w:id="207"/>
      <w:r>
        <w:rPr>
          <w:rFonts w:hint="cs"/>
          <w:rtl/>
          <w:lang w:eastAsia="he-IL"/>
        </w:rPr>
        <w:t xml:space="preserve">את הסכום? </w:t>
      </w:r>
    </w:p>
    <w:p w:rsidR="00DF6A0B" w:rsidRDefault="00DF6A0B" w:rsidP="00DF6A0B">
      <w:pPr>
        <w:ind w:firstLine="0"/>
        <w:rPr>
          <w:rtl/>
          <w:lang w:eastAsia="he-IL"/>
        </w:rPr>
      </w:pPr>
      <w:bookmarkStart w:id="208" w:name="_ETM_Q1_3127662"/>
      <w:bookmarkEnd w:id="208"/>
    </w:p>
    <w:p w:rsidR="00DF6A0B" w:rsidRDefault="00DF6A0B" w:rsidP="00DF6A0B">
      <w:pPr>
        <w:pStyle w:val="a4"/>
        <w:keepNext/>
        <w:rPr>
          <w:rtl/>
        </w:rPr>
      </w:pPr>
      <w:r w:rsidRPr="00DF6A0B">
        <w:rPr>
          <w:rStyle w:val="TagStyle"/>
          <w:rtl/>
        </w:rPr>
        <w:t xml:space="preserve"> &lt;&lt; דובר &gt;&gt; </w:t>
      </w:r>
      <w:r>
        <w:rPr>
          <w:rtl/>
        </w:rPr>
        <w:t>אלעזר שטרן (יועץ משפטי):</w:t>
      </w:r>
      <w:r w:rsidRPr="00DF6A0B">
        <w:rPr>
          <w:rStyle w:val="TagStyle"/>
          <w:rtl/>
        </w:rPr>
        <w:t xml:space="preserve"> &lt;&lt; דובר &gt;&gt;</w:t>
      </w:r>
      <w:r>
        <w:rPr>
          <w:rtl/>
        </w:rPr>
        <w:t xml:space="preserve">   </w:t>
      </w:r>
    </w:p>
    <w:p w:rsidR="00DF6A0B" w:rsidRDefault="00DF6A0B" w:rsidP="00DF6A0B">
      <w:pPr>
        <w:pStyle w:val="KeepWithNext"/>
        <w:rPr>
          <w:rtl/>
          <w:lang w:eastAsia="he-IL"/>
        </w:rPr>
      </w:pPr>
    </w:p>
    <w:p w:rsidR="00DF6A0B" w:rsidRDefault="00DF6A0B" w:rsidP="00DF6A0B">
      <w:pPr>
        <w:rPr>
          <w:rtl/>
          <w:lang w:eastAsia="he-IL"/>
        </w:rPr>
      </w:pPr>
      <w:bookmarkStart w:id="209" w:name="_ETM_Q1_3128143"/>
      <w:bookmarkStart w:id="210" w:name="_ETM_Q1_3128172"/>
      <w:bookmarkEnd w:id="209"/>
      <w:bookmarkEnd w:id="210"/>
      <w:r>
        <w:rPr>
          <w:rFonts w:hint="cs"/>
          <w:rtl/>
          <w:lang w:eastAsia="he-IL"/>
        </w:rPr>
        <w:t xml:space="preserve">לא הסכום. לדרוש את הרישום של </w:t>
      </w:r>
      <w:bookmarkStart w:id="211" w:name="_ETM_Q1_3131735"/>
      <w:bookmarkEnd w:id="211"/>
      <w:r>
        <w:rPr>
          <w:rFonts w:hint="cs"/>
          <w:rtl/>
          <w:lang w:eastAsia="he-IL"/>
        </w:rPr>
        <w:t xml:space="preserve">פרטי הזיהוי שלו בסכום של פחות מ-5,000. זה סכומים </w:t>
      </w:r>
      <w:bookmarkStart w:id="212" w:name="_ETM_Q1_3136805"/>
      <w:bookmarkEnd w:id="212"/>
      <w:r>
        <w:rPr>
          <w:rFonts w:hint="cs"/>
          <w:rtl/>
          <w:lang w:eastAsia="he-IL"/>
        </w:rPr>
        <w:t xml:space="preserve">נמוכים מאוד שאף פעם לא התעסקנו בהם. </w:t>
      </w:r>
      <w:bookmarkStart w:id="213" w:name="_ETM_Q1_3145440"/>
      <w:bookmarkEnd w:id="213"/>
    </w:p>
    <w:p w:rsidR="00DF6A0B" w:rsidRDefault="00DF6A0B" w:rsidP="00DF6A0B">
      <w:pPr>
        <w:rPr>
          <w:rtl/>
          <w:lang w:eastAsia="he-IL"/>
        </w:rPr>
      </w:pPr>
      <w:bookmarkStart w:id="214" w:name="_ETM_Q1_3145489"/>
      <w:bookmarkEnd w:id="214"/>
    </w:p>
    <w:p w:rsidR="00DF6A0B" w:rsidRDefault="00DF6A0B" w:rsidP="00DF6A0B">
      <w:pPr>
        <w:pStyle w:val="af6"/>
        <w:keepNext/>
        <w:rPr>
          <w:rtl/>
        </w:rPr>
      </w:pP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 </w:t>
      </w:r>
      <w:r>
        <w:rPr>
          <w:rtl/>
        </w:rPr>
        <w:t>היו"ר יעקב אשר:</w:t>
      </w:r>
      <w:r w:rsidRPr="00DF6A0B">
        <w:rPr>
          <w:rStyle w:val="TagStyle"/>
          <w:rtl/>
        </w:rPr>
        <w:t xml:space="preserve"> &lt;&lt; </w:t>
      </w:r>
      <w:proofErr w:type="spellStart"/>
      <w:r w:rsidRPr="00DF6A0B">
        <w:rPr>
          <w:rStyle w:val="TagStyle"/>
          <w:rtl/>
        </w:rPr>
        <w:t>יור</w:t>
      </w:r>
      <w:proofErr w:type="spellEnd"/>
      <w:r w:rsidRPr="00DF6A0B">
        <w:rPr>
          <w:rStyle w:val="TagStyle"/>
          <w:rtl/>
        </w:rPr>
        <w:t xml:space="preserve"> &gt;&gt;</w:t>
      </w:r>
      <w:r>
        <w:rPr>
          <w:rtl/>
        </w:rPr>
        <w:t xml:space="preserve">   </w:t>
      </w:r>
    </w:p>
    <w:p w:rsidR="00DF6A0B" w:rsidRDefault="00DF6A0B" w:rsidP="00DF6A0B">
      <w:pPr>
        <w:pStyle w:val="KeepWithNext"/>
        <w:rPr>
          <w:rtl/>
          <w:lang w:eastAsia="he-IL"/>
        </w:rPr>
      </w:pPr>
    </w:p>
    <w:p w:rsidR="00DF6A0B" w:rsidRDefault="00DF6A0B" w:rsidP="00DF6A0B">
      <w:pPr>
        <w:rPr>
          <w:rtl/>
          <w:lang w:eastAsia="he-IL"/>
        </w:rPr>
      </w:pPr>
      <w:bookmarkStart w:id="215" w:name="_ETM_Q1_3146926"/>
      <w:bookmarkEnd w:id="215"/>
      <w:r>
        <w:rPr>
          <w:rFonts w:hint="cs"/>
          <w:rtl/>
          <w:lang w:eastAsia="he-IL"/>
        </w:rPr>
        <w:t xml:space="preserve">5,000 ומעלה כן? </w:t>
      </w:r>
    </w:p>
    <w:p w:rsidR="00DF6A0B" w:rsidRDefault="00DF6A0B" w:rsidP="00DF6A0B">
      <w:pPr>
        <w:rPr>
          <w:rtl/>
          <w:lang w:eastAsia="he-IL"/>
        </w:rPr>
      </w:pPr>
      <w:bookmarkStart w:id="216" w:name="_ETM_Q1_3144777"/>
      <w:bookmarkStart w:id="217" w:name="_ETM_Q1_3145286"/>
      <w:bookmarkEnd w:id="216"/>
      <w:bookmarkEnd w:id="217"/>
    </w:p>
    <w:p w:rsidR="00DF6A0B" w:rsidRDefault="00DF6A0B" w:rsidP="00DF6A0B">
      <w:pPr>
        <w:pStyle w:val="a4"/>
        <w:keepNext/>
        <w:rPr>
          <w:rtl/>
        </w:rPr>
      </w:pPr>
      <w:bookmarkStart w:id="218" w:name="ET_speaker_אלעזר_שטרן_יועץ_משפטי_368"/>
      <w:r w:rsidRPr="00DF6A0B">
        <w:rPr>
          <w:rStyle w:val="TagStyle"/>
          <w:rtl/>
        </w:rPr>
        <w:t xml:space="preserve"> &lt;&lt; דובר &gt;&gt; </w:t>
      </w:r>
      <w:r>
        <w:rPr>
          <w:rtl/>
        </w:rPr>
        <w:t>אלעזר שטרן (יועץ משפטי):</w:t>
      </w:r>
      <w:r w:rsidRPr="00DF6A0B">
        <w:rPr>
          <w:rStyle w:val="TagStyle"/>
          <w:rtl/>
        </w:rPr>
        <w:t xml:space="preserve"> &lt;&lt; דובר &gt;&gt;</w:t>
      </w:r>
      <w:r>
        <w:rPr>
          <w:rtl/>
        </w:rPr>
        <w:t xml:space="preserve">   </w:t>
      </w:r>
      <w:bookmarkEnd w:id="218"/>
    </w:p>
    <w:p w:rsidR="00DF6A0B" w:rsidRDefault="00DF6A0B" w:rsidP="00DF6A0B">
      <w:pPr>
        <w:pStyle w:val="KeepWithNext"/>
        <w:rPr>
          <w:rtl/>
          <w:lang w:eastAsia="he-IL"/>
        </w:rPr>
      </w:pPr>
    </w:p>
    <w:p w:rsidR="00DF6A0B" w:rsidRDefault="00DF6A0B" w:rsidP="00DF6A0B">
      <w:pPr>
        <w:rPr>
          <w:rtl/>
          <w:lang w:eastAsia="he-IL"/>
        </w:rPr>
      </w:pPr>
      <w:bookmarkStart w:id="219" w:name="_ETM_Q1_3145871"/>
      <w:bookmarkStart w:id="220" w:name="_ETM_Q1_3145901"/>
      <w:bookmarkEnd w:id="219"/>
      <w:bookmarkEnd w:id="220"/>
      <w:r>
        <w:rPr>
          <w:rFonts w:hint="cs"/>
          <w:rtl/>
          <w:lang w:eastAsia="he-IL"/>
        </w:rPr>
        <w:t xml:space="preserve">5,000 ומעלה יש אלמנטים מסוימים שיש כבר היום גם </w:t>
      </w:r>
      <w:bookmarkStart w:id="221" w:name="_ETM_Q1_3154358"/>
      <w:bookmarkEnd w:id="221"/>
      <w:r>
        <w:rPr>
          <w:rFonts w:hint="cs"/>
          <w:rtl/>
          <w:lang w:eastAsia="he-IL"/>
        </w:rPr>
        <w:t xml:space="preserve">מול מדינות בטריטוריות שנמצאות בסיכון. הסטנדרט הזה קיים. </w:t>
      </w:r>
    </w:p>
    <w:p w:rsidR="00DF6A0B" w:rsidRDefault="00DF6A0B" w:rsidP="00DF6A0B">
      <w:pPr>
        <w:rPr>
          <w:rtl/>
          <w:lang w:eastAsia="he-IL"/>
        </w:rPr>
      </w:pPr>
      <w:bookmarkStart w:id="222" w:name="_ETM_Q1_3159217"/>
      <w:bookmarkStart w:id="223" w:name="_ETM_Q1_3159279"/>
      <w:bookmarkEnd w:id="222"/>
      <w:bookmarkEnd w:id="223"/>
    </w:p>
    <w:p w:rsidR="00DF6A0B" w:rsidRDefault="00DF6A0B" w:rsidP="00DF6A0B">
      <w:pPr>
        <w:pStyle w:val="af6"/>
        <w:keepNext/>
        <w:rPr>
          <w:rtl/>
        </w:rPr>
      </w:pPr>
      <w:bookmarkStart w:id="224" w:name="ET_yor_5069_369"/>
      <w:r w:rsidRPr="00DF6A0B">
        <w:rPr>
          <w:rStyle w:val="TagStyle"/>
          <w:rtl/>
        </w:rPr>
        <w:t xml:space="preserve"> </w:t>
      </w:r>
      <w:r w:rsidRPr="00CA4397">
        <w:rPr>
          <w:rStyle w:val="TagStyle"/>
          <w:rtl/>
        </w:rPr>
        <w:t xml:space="preserve">&lt;&lt; </w:t>
      </w:r>
      <w:proofErr w:type="spellStart"/>
      <w:r w:rsidRPr="00CA4397">
        <w:rPr>
          <w:rStyle w:val="TagStyle"/>
          <w:rtl/>
        </w:rPr>
        <w:t>יור</w:t>
      </w:r>
      <w:proofErr w:type="spellEnd"/>
      <w:r w:rsidRPr="00CA4397">
        <w:rPr>
          <w:rStyle w:val="TagStyle"/>
          <w:rtl/>
        </w:rPr>
        <w:t xml:space="preserve"> &gt;&gt; </w:t>
      </w:r>
      <w:r w:rsidRPr="00CA4397">
        <w:rPr>
          <w:rtl/>
        </w:rPr>
        <w:t>היו"ר יעקב אשר:</w:t>
      </w:r>
      <w:r w:rsidRPr="00CA4397">
        <w:rPr>
          <w:rStyle w:val="TagStyle"/>
          <w:rtl/>
        </w:rPr>
        <w:t xml:space="preserve"> &lt;&lt; </w:t>
      </w:r>
      <w:proofErr w:type="spellStart"/>
      <w:r w:rsidRPr="00CA4397">
        <w:rPr>
          <w:rStyle w:val="TagStyle"/>
          <w:rtl/>
        </w:rPr>
        <w:t>יור</w:t>
      </w:r>
      <w:proofErr w:type="spellEnd"/>
      <w:r w:rsidRPr="00CA4397">
        <w:rPr>
          <w:rStyle w:val="TagStyle"/>
          <w:rtl/>
        </w:rPr>
        <w:t xml:space="preserve"> &gt;&gt;</w:t>
      </w:r>
      <w:r>
        <w:rPr>
          <w:rtl/>
        </w:rPr>
        <w:t xml:space="preserve">   </w:t>
      </w:r>
      <w:bookmarkEnd w:id="224"/>
    </w:p>
    <w:p w:rsidR="00DF6A0B" w:rsidRDefault="00DF6A0B" w:rsidP="00DF6A0B">
      <w:pPr>
        <w:pStyle w:val="KeepWithNext"/>
        <w:rPr>
          <w:rtl/>
          <w:lang w:eastAsia="he-IL"/>
        </w:rPr>
      </w:pPr>
    </w:p>
    <w:p w:rsidR="00DF6A0B" w:rsidRDefault="00CA4397" w:rsidP="00DF6A0B">
      <w:pPr>
        <w:rPr>
          <w:rtl/>
          <w:lang w:eastAsia="he-IL"/>
        </w:rPr>
      </w:pPr>
      <w:r>
        <w:rPr>
          <w:rFonts w:hint="cs"/>
          <w:rtl/>
          <w:lang w:eastAsia="he-IL"/>
        </w:rPr>
        <w:t xml:space="preserve">זה מתכתב עם כמה דברים שקיימים היום. </w:t>
      </w:r>
    </w:p>
    <w:p w:rsidR="00CA4397" w:rsidRDefault="00CA4397" w:rsidP="00DF6A0B">
      <w:pPr>
        <w:rPr>
          <w:rtl/>
          <w:lang w:eastAsia="he-IL"/>
        </w:rPr>
      </w:pPr>
      <w:bookmarkStart w:id="225" w:name="_ETM_Q1_3158853"/>
      <w:bookmarkStart w:id="226" w:name="_ETM_Q1_3159096"/>
      <w:bookmarkEnd w:id="225"/>
      <w:bookmarkEnd w:id="226"/>
    </w:p>
    <w:p w:rsidR="00CA4397" w:rsidRDefault="00CA4397" w:rsidP="00CA4397">
      <w:pPr>
        <w:pStyle w:val="a4"/>
        <w:keepNext/>
        <w:rPr>
          <w:rtl/>
        </w:rPr>
      </w:pPr>
      <w:bookmarkStart w:id="227" w:name="ET_speaker_אלעזר_שטרן_יועץ_משפטי_363"/>
      <w:r w:rsidRPr="00CA4397">
        <w:rPr>
          <w:rStyle w:val="TagStyle"/>
          <w:rtl/>
        </w:rPr>
        <w:t xml:space="preserve"> &lt;&lt; דובר &gt;&gt; </w:t>
      </w:r>
      <w:r>
        <w:rPr>
          <w:rtl/>
        </w:rPr>
        <w:t>אלעזר שטרן (יועץ משפטי):</w:t>
      </w:r>
      <w:r w:rsidRPr="00CA4397">
        <w:rPr>
          <w:rStyle w:val="TagStyle"/>
          <w:rtl/>
        </w:rPr>
        <w:t xml:space="preserve"> &lt;&lt; דובר &gt;&gt;</w:t>
      </w:r>
      <w:r>
        <w:rPr>
          <w:rtl/>
        </w:rPr>
        <w:t xml:space="preserve">   </w:t>
      </w:r>
      <w:bookmarkEnd w:id="227"/>
    </w:p>
    <w:p w:rsidR="00CA4397" w:rsidRDefault="00CA4397" w:rsidP="00CA4397">
      <w:pPr>
        <w:pStyle w:val="KeepWithNext"/>
        <w:rPr>
          <w:rtl/>
          <w:lang w:eastAsia="he-IL"/>
        </w:rPr>
      </w:pPr>
    </w:p>
    <w:p w:rsidR="00DF6A0B" w:rsidRDefault="00CA4397" w:rsidP="00CA4397">
      <w:pPr>
        <w:rPr>
          <w:rtl/>
          <w:lang w:eastAsia="he-IL"/>
        </w:rPr>
      </w:pPr>
      <w:bookmarkStart w:id="228" w:name="_ETM_Q1_3160321"/>
      <w:bookmarkStart w:id="229" w:name="_ETM_Q1_3160342"/>
      <w:bookmarkEnd w:id="228"/>
      <w:bookmarkEnd w:id="229"/>
      <w:r>
        <w:rPr>
          <w:rFonts w:hint="cs"/>
          <w:rtl/>
          <w:lang w:eastAsia="he-IL"/>
        </w:rPr>
        <w:t xml:space="preserve">בין 0 ל-5,000 </w:t>
      </w:r>
      <w:bookmarkStart w:id="230" w:name="_ETM_Q1_3164803"/>
      <w:bookmarkEnd w:id="230"/>
      <w:r>
        <w:rPr>
          <w:rFonts w:hint="cs"/>
          <w:rtl/>
          <w:lang w:eastAsia="he-IL"/>
        </w:rPr>
        <w:t>זה לא - - - זה גם מתחדד לאור העובדה</w:t>
      </w:r>
      <w:bookmarkStart w:id="231" w:name="_ETM_Q1_3168498"/>
      <w:bookmarkEnd w:id="231"/>
      <w:r>
        <w:rPr>
          <w:rFonts w:hint="cs"/>
          <w:rtl/>
          <w:lang w:eastAsia="he-IL"/>
        </w:rPr>
        <w:t xml:space="preserve"> של מה שאמרנו קודם שהדבר הזה הוא בנוסף לסעיף (3) </w:t>
      </w:r>
      <w:bookmarkStart w:id="232" w:name="_ETM_Q1_3172051"/>
      <w:bookmarkEnd w:id="232"/>
      <w:r>
        <w:rPr>
          <w:rFonts w:hint="cs"/>
          <w:rtl/>
          <w:lang w:eastAsia="he-IL"/>
        </w:rPr>
        <w:t xml:space="preserve">ו-(4). זאת אומרת לא צריך לזהות אותו, לפי סעיף (3), </w:t>
      </w:r>
      <w:bookmarkStart w:id="233" w:name="_ETM_Q1_3172799"/>
      <w:bookmarkEnd w:id="233"/>
      <w:r>
        <w:rPr>
          <w:rFonts w:hint="cs"/>
          <w:rtl/>
          <w:lang w:eastAsia="he-IL"/>
        </w:rPr>
        <w:t xml:space="preserve">על סכום כזה של בין 0 ל-5,000. ופה בהעברה האלקטרונית </w:t>
      </w:r>
      <w:bookmarkStart w:id="234" w:name="_ETM_Q1_3178965"/>
      <w:bookmarkEnd w:id="234"/>
      <w:r>
        <w:rPr>
          <w:rFonts w:hint="cs"/>
          <w:rtl/>
          <w:lang w:eastAsia="he-IL"/>
        </w:rPr>
        <w:t>יצטרכו - -</w:t>
      </w:r>
      <w:bookmarkStart w:id="235" w:name="_ETM_Q1_3180756"/>
      <w:bookmarkEnd w:id="235"/>
    </w:p>
    <w:p w:rsidR="00CA4397" w:rsidRDefault="00CA4397" w:rsidP="00CA4397">
      <w:pPr>
        <w:rPr>
          <w:rtl/>
          <w:lang w:eastAsia="he-IL"/>
        </w:rPr>
      </w:pPr>
      <w:bookmarkStart w:id="236" w:name="_ETM_Q1_3180814"/>
      <w:bookmarkEnd w:id="236"/>
    </w:p>
    <w:p w:rsidR="00CA4397" w:rsidRDefault="00CA4397" w:rsidP="00CA4397">
      <w:pPr>
        <w:pStyle w:val="af6"/>
        <w:keepNext/>
        <w:rPr>
          <w:rtl/>
        </w:rPr>
      </w:pPr>
      <w:bookmarkStart w:id="237" w:name="ET_yor_5069_364"/>
      <w:r w:rsidRPr="00CA4397">
        <w:rPr>
          <w:rStyle w:val="TagStyle"/>
          <w:rtl/>
        </w:rPr>
        <w:t xml:space="preserve"> &lt;&lt; </w:t>
      </w:r>
      <w:proofErr w:type="spellStart"/>
      <w:r w:rsidRPr="00CA4397">
        <w:rPr>
          <w:rStyle w:val="TagStyle"/>
          <w:rtl/>
        </w:rPr>
        <w:t>יור</w:t>
      </w:r>
      <w:proofErr w:type="spellEnd"/>
      <w:r w:rsidRPr="00CA4397">
        <w:rPr>
          <w:rStyle w:val="TagStyle"/>
          <w:rtl/>
        </w:rPr>
        <w:t xml:space="preserve"> &gt;&gt; </w:t>
      </w:r>
      <w:r>
        <w:rPr>
          <w:rtl/>
        </w:rPr>
        <w:t>היו"ר יעקב אשר:</w:t>
      </w:r>
      <w:r w:rsidRPr="00CA4397">
        <w:rPr>
          <w:rStyle w:val="TagStyle"/>
          <w:rtl/>
        </w:rPr>
        <w:t xml:space="preserve"> &lt;&lt; </w:t>
      </w:r>
      <w:proofErr w:type="spellStart"/>
      <w:r w:rsidRPr="00CA4397">
        <w:rPr>
          <w:rStyle w:val="TagStyle"/>
          <w:rtl/>
        </w:rPr>
        <w:t>יור</w:t>
      </w:r>
      <w:proofErr w:type="spellEnd"/>
      <w:r w:rsidRPr="00CA4397">
        <w:rPr>
          <w:rStyle w:val="TagStyle"/>
          <w:rtl/>
        </w:rPr>
        <w:t xml:space="preserve"> &gt;&gt;</w:t>
      </w:r>
      <w:r>
        <w:rPr>
          <w:rtl/>
        </w:rPr>
        <w:t xml:space="preserve">   </w:t>
      </w:r>
      <w:bookmarkEnd w:id="237"/>
    </w:p>
    <w:p w:rsidR="00CA4397" w:rsidRDefault="00CA4397" w:rsidP="00CA4397">
      <w:pPr>
        <w:pStyle w:val="KeepWithNext"/>
        <w:rPr>
          <w:rtl/>
          <w:lang w:eastAsia="he-IL"/>
        </w:rPr>
      </w:pPr>
    </w:p>
    <w:p w:rsidR="00CA4397" w:rsidRDefault="00CA4397" w:rsidP="00CA4397">
      <w:pPr>
        <w:rPr>
          <w:rtl/>
          <w:lang w:eastAsia="he-IL"/>
        </w:rPr>
      </w:pPr>
      <w:bookmarkStart w:id="238" w:name="_ETM_Q1_3181941"/>
      <w:bookmarkEnd w:id="238"/>
      <w:r>
        <w:rPr>
          <w:rFonts w:hint="cs"/>
          <w:rtl/>
          <w:lang w:eastAsia="he-IL"/>
        </w:rPr>
        <w:t>אני הבנתי, והם יותר מוכשרים ממני וגם הם הבינו. אנחנו נוריד את העניין הזה של מתחת</w:t>
      </w:r>
      <w:bookmarkStart w:id="239" w:name="_ETM_Q1_3187159"/>
      <w:bookmarkEnd w:id="239"/>
      <w:r>
        <w:rPr>
          <w:rFonts w:hint="cs"/>
          <w:rtl/>
          <w:lang w:eastAsia="he-IL"/>
        </w:rPr>
        <w:t xml:space="preserve"> ל-5,000. אין בזה היגיון, זה רק הכבדה. אל תגידו </w:t>
      </w:r>
      <w:bookmarkStart w:id="240" w:name="_ETM_Q1_3190229"/>
      <w:bookmarkEnd w:id="240"/>
      <w:r>
        <w:rPr>
          <w:rFonts w:hint="cs"/>
          <w:rtl/>
          <w:lang w:eastAsia="he-IL"/>
        </w:rPr>
        <w:t xml:space="preserve">לי עכשיו אירופה. אין אירופה, הכול סגור. נתב"ג סגור אז תעצרו בגבולות. </w:t>
      </w:r>
      <w:bookmarkStart w:id="241" w:name="_ETM_Q1_3198087"/>
      <w:bookmarkEnd w:id="241"/>
    </w:p>
    <w:p w:rsidR="00CA4397" w:rsidRDefault="00CA4397" w:rsidP="00CA4397">
      <w:pPr>
        <w:rPr>
          <w:rtl/>
          <w:lang w:eastAsia="he-IL"/>
        </w:rPr>
      </w:pPr>
      <w:bookmarkStart w:id="242" w:name="_ETM_Q1_3198142"/>
      <w:bookmarkStart w:id="243" w:name="_ETM_Q1_3199252"/>
      <w:bookmarkEnd w:id="242"/>
      <w:bookmarkEnd w:id="243"/>
    </w:p>
    <w:p w:rsidR="00CA4397" w:rsidRDefault="00CA4397" w:rsidP="00CA4397">
      <w:pPr>
        <w:pStyle w:val="af9"/>
        <w:keepNext/>
        <w:rPr>
          <w:rtl/>
          <w:lang w:eastAsia="he-IL"/>
        </w:rPr>
      </w:pPr>
      <w:bookmarkStart w:id="244" w:name="ET_guest_531268_365"/>
      <w:r w:rsidRPr="00CA4397">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CA4397">
        <w:rPr>
          <w:rStyle w:val="TagStyle"/>
          <w:rtl/>
        </w:rPr>
        <w:t xml:space="preserve"> &lt;&lt; אורח &gt;&gt;</w:t>
      </w:r>
      <w:r>
        <w:rPr>
          <w:rtl/>
          <w:lang w:eastAsia="he-IL"/>
        </w:rPr>
        <w:t xml:space="preserve">   </w:t>
      </w:r>
      <w:bookmarkEnd w:id="244"/>
    </w:p>
    <w:p w:rsidR="00CA4397" w:rsidRDefault="00CA4397" w:rsidP="00CA4397">
      <w:pPr>
        <w:pStyle w:val="KeepWithNext"/>
        <w:rPr>
          <w:rtl/>
          <w:lang w:eastAsia="he-IL"/>
        </w:rPr>
      </w:pPr>
    </w:p>
    <w:p w:rsidR="00CA4397" w:rsidRDefault="00CA4397" w:rsidP="00CA4397">
      <w:pPr>
        <w:rPr>
          <w:rtl/>
          <w:lang w:eastAsia="he-IL"/>
        </w:rPr>
      </w:pPr>
      <w:bookmarkStart w:id="245" w:name="_ETM_Q1_3199884"/>
      <w:bookmarkStart w:id="246" w:name="_ETM_Q1_3199911"/>
      <w:bookmarkEnd w:id="245"/>
      <w:bookmarkEnd w:id="246"/>
      <w:r>
        <w:rPr>
          <w:rFonts w:hint="cs"/>
          <w:rtl/>
          <w:lang w:eastAsia="he-IL"/>
        </w:rPr>
        <w:t xml:space="preserve">זה לא שאין כלום מתחת ל-5,000. </w:t>
      </w:r>
      <w:bookmarkStart w:id="247" w:name="_ETM_Q1_3196924"/>
      <w:bookmarkEnd w:id="247"/>
      <w:r>
        <w:rPr>
          <w:rFonts w:hint="cs"/>
          <w:rtl/>
          <w:lang w:eastAsia="he-IL"/>
        </w:rPr>
        <w:t xml:space="preserve">רושמים את הפרטים. </w:t>
      </w:r>
    </w:p>
    <w:p w:rsidR="00CA4397" w:rsidRDefault="00CA4397" w:rsidP="00CA4397">
      <w:pPr>
        <w:rPr>
          <w:rtl/>
          <w:lang w:eastAsia="he-IL"/>
        </w:rPr>
      </w:pPr>
      <w:bookmarkStart w:id="248" w:name="_ETM_Q1_3204280"/>
      <w:bookmarkStart w:id="249" w:name="_ETM_Q1_3204323"/>
      <w:bookmarkEnd w:id="248"/>
      <w:bookmarkEnd w:id="249"/>
    </w:p>
    <w:p w:rsidR="00CA4397" w:rsidRDefault="00CA4397" w:rsidP="00CA4397">
      <w:pPr>
        <w:pStyle w:val="a4"/>
        <w:keepNext/>
        <w:rPr>
          <w:rtl/>
        </w:rPr>
      </w:pPr>
      <w:bookmarkStart w:id="250" w:name="ET_speaker_אלעזר_שטרן_יועץ_משפטי_366"/>
      <w:r w:rsidRPr="00CA4397">
        <w:rPr>
          <w:rStyle w:val="TagStyle"/>
          <w:rtl/>
        </w:rPr>
        <w:t xml:space="preserve"> &lt;&lt; דובר &gt;&gt; </w:t>
      </w:r>
      <w:r>
        <w:rPr>
          <w:rtl/>
        </w:rPr>
        <w:t>אלעזר שטרן (יועץ משפטי):</w:t>
      </w:r>
      <w:r w:rsidRPr="00CA4397">
        <w:rPr>
          <w:rStyle w:val="TagStyle"/>
          <w:rtl/>
        </w:rPr>
        <w:t xml:space="preserve"> &lt;&lt; דובר &gt;&gt;</w:t>
      </w:r>
      <w:r>
        <w:rPr>
          <w:rtl/>
        </w:rPr>
        <w:t xml:space="preserve">   </w:t>
      </w:r>
      <w:bookmarkEnd w:id="250"/>
    </w:p>
    <w:p w:rsidR="00CA4397" w:rsidRDefault="00CA4397" w:rsidP="00CA4397">
      <w:pPr>
        <w:pStyle w:val="KeepWithNext"/>
        <w:rPr>
          <w:rtl/>
          <w:lang w:eastAsia="he-IL"/>
        </w:rPr>
      </w:pPr>
    </w:p>
    <w:p w:rsidR="00CA4397" w:rsidRPr="00CA4397" w:rsidRDefault="00CA4397" w:rsidP="00CA4397">
      <w:pPr>
        <w:rPr>
          <w:rtl/>
          <w:lang w:eastAsia="he-IL"/>
        </w:rPr>
      </w:pPr>
      <w:r>
        <w:rPr>
          <w:rFonts w:hint="cs"/>
          <w:rtl/>
          <w:lang w:eastAsia="he-IL"/>
        </w:rPr>
        <w:t xml:space="preserve">יש הפרטים לפי סעיף 3. בסדר גמור. </w:t>
      </w:r>
      <w:bookmarkStart w:id="251" w:name="_ETM_Q1_3206974"/>
      <w:bookmarkEnd w:id="251"/>
      <w:r>
        <w:rPr>
          <w:rFonts w:hint="cs"/>
          <w:rtl/>
          <w:lang w:eastAsia="he-IL"/>
        </w:rPr>
        <w:t xml:space="preserve">מה שצריך לרשום לפי סעיף (3) ירשמו לפי סעיף (3). </w:t>
      </w:r>
    </w:p>
    <w:p w:rsidR="00DF6A0B" w:rsidRDefault="00DF6A0B" w:rsidP="00DF6A0B">
      <w:pPr>
        <w:ind w:firstLine="0"/>
        <w:rPr>
          <w:rtl/>
          <w:lang w:eastAsia="he-IL"/>
        </w:rPr>
      </w:pPr>
      <w:bookmarkStart w:id="252" w:name="_ETM_Q1_3074190"/>
      <w:bookmarkEnd w:id="252"/>
    </w:p>
    <w:p w:rsidR="00CA4397" w:rsidRDefault="00CA4397" w:rsidP="00CA4397">
      <w:pPr>
        <w:pStyle w:val="af6"/>
        <w:keepNext/>
        <w:rPr>
          <w:rtl/>
        </w:rPr>
      </w:pPr>
      <w:bookmarkStart w:id="253" w:name="ET_yor_5069_367"/>
      <w:r w:rsidRPr="00CA4397">
        <w:rPr>
          <w:rStyle w:val="TagStyle"/>
          <w:rtl/>
        </w:rPr>
        <w:t xml:space="preserve"> &lt;&lt; </w:t>
      </w:r>
      <w:proofErr w:type="spellStart"/>
      <w:r w:rsidRPr="00CA4397">
        <w:rPr>
          <w:rStyle w:val="TagStyle"/>
          <w:rtl/>
        </w:rPr>
        <w:t>יור</w:t>
      </w:r>
      <w:proofErr w:type="spellEnd"/>
      <w:r w:rsidRPr="00CA4397">
        <w:rPr>
          <w:rStyle w:val="TagStyle"/>
          <w:rtl/>
        </w:rPr>
        <w:t xml:space="preserve"> &gt;&gt; </w:t>
      </w:r>
      <w:r>
        <w:rPr>
          <w:rtl/>
        </w:rPr>
        <w:t>היו"ר יעקב אשר:</w:t>
      </w:r>
      <w:r w:rsidRPr="00CA4397">
        <w:rPr>
          <w:rStyle w:val="TagStyle"/>
          <w:rtl/>
        </w:rPr>
        <w:t xml:space="preserve"> &lt;&lt; </w:t>
      </w:r>
      <w:proofErr w:type="spellStart"/>
      <w:r w:rsidRPr="00CA4397">
        <w:rPr>
          <w:rStyle w:val="TagStyle"/>
          <w:rtl/>
        </w:rPr>
        <w:t>יור</w:t>
      </w:r>
      <w:proofErr w:type="spellEnd"/>
      <w:r w:rsidRPr="00CA4397">
        <w:rPr>
          <w:rStyle w:val="TagStyle"/>
          <w:rtl/>
        </w:rPr>
        <w:t xml:space="preserve"> &gt;&gt;</w:t>
      </w:r>
      <w:r>
        <w:rPr>
          <w:rtl/>
        </w:rPr>
        <w:t xml:space="preserve">   </w:t>
      </w:r>
      <w:bookmarkEnd w:id="253"/>
    </w:p>
    <w:p w:rsidR="00CA4397" w:rsidRDefault="00CA4397" w:rsidP="00CA4397">
      <w:pPr>
        <w:pStyle w:val="KeepWithNext"/>
        <w:rPr>
          <w:rtl/>
          <w:lang w:eastAsia="he-IL"/>
        </w:rPr>
      </w:pPr>
    </w:p>
    <w:p w:rsidR="00CA4397" w:rsidRDefault="00CA4397" w:rsidP="00CA4397">
      <w:pPr>
        <w:rPr>
          <w:rtl/>
          <w:lang w:eastAsia="he-IL"/>
        </w:rPr>
      </w:pPr>
      <w:bookmarkStart w:id="254" w:name="_ETM_Q1_3212292"/>
      <w:bookmarkEnd w:id="254"/>
      <w:r>
        <w:rPr>
          <w:rFonts w:hint="cs"/>
          <w:rtl/>
          <w:lang w:eastAsia="he-IL"/>
        </w:rPr>
        <w:t xml:space="preserve">חברים, "תפסת מרובה לא תפסת". בואו נעשה </w:t>
      </w:r>
      <w:bookmarkStart w:id="255" w:name="_ETM_Q1_3217594"/>
      <w:bookmarkEnd w:id="255"/>
      <w:r>
        <w:rPr>
          <w:rFonts w:hint="cs"/>
          <w:rtl/>
          <w:lang w:eastAsia="he-IL"/>
        </w:rPr>
        <w:t xml:space="preserve">דברים שהם הגיוניים. מותר לכם להתנגד, תגידו את דעתכם. </w:t>
      </w:r>
      <w:bookmarkStart w:id="256" w:name="_ETM_Q1_3223877"/>
      <w:bookmarkEnd w:id="256"/>
      <w:r>
        <w:rPr>
          <w:rFonts w:hint="cs"/>
          <w:rtl/>
          <w:lang w:eastAsia="he-IL"/>
        </w:rPr>
        <w:t xml:space="preserve">אני אתן לכם זמן לחשוב. </w:t>
      </w:r>
      <w:bookmarkStart w:id="257" w:name="_ETM_Q1_3229392"/>
      <w:bookmarkEnd w:id="257"/>
    </w:p>
    <w:p w:rsidR="00CA4397" w:rsidRDefault="00CA4397" w:rsidP="00CA4397">
      <w:pPr>
        <w:rPr>
          <w:rtl/>
          <w:lang w:eastAsia="he-IL"/>
        </w:rPr>
      </w:pPr>
      <w:bookmarkStart w:id="258" w:name="_ETM_Q1_3229439"/>
      <w:bookmarkStart w:id="259" w:name="_ETM_Q1_3229638"/>
      <w:bookmarkEnd w:id="258"/>
      <w:bookmarkEnd w:id="259"/>
    </w:p>
    <w:p w:rsidR="00CA4397" w:rsidRDefault="00CA4397" w:rsidP="00CA4397">
      <w:pPr>
        <w:rPr>
          <w:rtl/>
          <w:lang w:eastAsia="he-IL"/>
        </w:rPr>
      </w:pPr>
      <w:bookmarkStart w:id="260" w:name="_ETM_Q1_3229682"/>
      <w:bookmarkEnd w:id="260"/>
      <w:r>
        <w:rPr>
          <w:rFonts w:hint="cs"/>
          <w:rtl/>
          <w:lang w:eastAsia="he-IL"/>
        </w:rPr>
        <w:t xml:space="preserve">בינתיים אני אתן לעידו מלין </w:t>
      </w:r>
      <w:bookmarkStart w:id="261" w:name="_ETM_Q1_3230712"/>
      <w:bookmarkEnd w:id="261"/>
      <w:r>
        <w:rPr>
          <w:rFonts w:hint="cs"/>
          <w:rtl/>
          <w:lang w:eastAsia="he-IL"/>
        </w:rPr>
        <w:t xml:space="preserve">להתייחס לסעיף. </w:t>
      </w:r>
      <w:bookmarkStart w:id="262" w:name="_ETM_Q1_3232694"/>
      <w:bookmarkEnd w:id="262"/>
    </w:p>
    <w:p w:rsidR="00CA4397" w:rsidRDefault="00CA4397" w:rsidP="00CA4397">
      <w:pPr>
        <w:rPr>
          <w:rtl/>
          <w:lang w:eastAsia="he-IL"/>
        </w:rPr>
      </w:pPr>
      <w:bookmarkStart w:id="263" w:name="_ETM_Q1_3232760"/>
      <w:bookmarkStart w:id="264" w:name="_ETM_Q1_3234366"/>
      <w:bookmarkEnd w:id="263"/>
      <w:bookmarkEnd w:id="264"/>
    </w:p>
    <w:p w:rsidR="00CA4397" w:rsidRDefault="00CA4397" w:rsidP="00CA4397">
      <w:pPr>
        <w:pStyle w:val="a4"/>
        <w:keepNext/>
        <w:rPr>
          <w:rtl/>
        </w:rPr>
      </w:pPr>
      <w:bookmarkStart w:id="265" w:name="ET_speaker_עידו_זילברברג_מלין_368"/>
      <w:r w:rsidRPr="00CA4397">
        <w:rPr>
          <w:rStyle w:val="TagStyle"/>
          <w:rtl/>
        </w:rPr>
        <w:t xml:space="preserve"> &lt;&lt; דובר &gt;&gt; </w:t>
      </w:r>
      <w:r>
        <w:rPr>
          <w:rtl/>
        </w:rPr>
        <w:t>עידו מלין:</w:t>
      </w:r>
      <w:r w:rsidRPr="00CA4397">
        <w:rPr>
          <w:rStyle w:val="TagStyle"/>
          <w:rtl/>
        </w:rPr>
        <w:t xml:space="preserve"> &lt;&lt; דובר &gt;&gt;</w:t>
      </w:r>
      <w:r>
        <w:rPr>
          <w:rtl/>
        </w:rPr>
        <w:t xml:space="preserve">   </w:t>
      </w:r>
      <w:bookmarkEnd w:id="265"/>
    </w:p>
    <w:p w:rsidR="00CA4397" w:rsidRDefault="00CA4397" w:rsidP="00CA4397">
      <w:pPr>
        <w:pStyle w:val="KeepWithNext"/>
        <w:rPr>
          <w:rtl/>
          <w:lang w:eastAsia="he-IL"/>
        </w:rPr>
      </w:pPr>
    </w:p>
    <w:p w:rsidR="00CA4397" w:rsidRPr="00CA4397" w:rsidRDefault="00CA4397" w:rsidP="00CA4397">
      <w:pPr>
        <w:rPr>
          <w:rtl/>
          <w:lang w:eastAsia="he-IL"/>
        </w:rPr>
      </w:pPr>
      <w:bookmarkStart w:id="266" w:name="_ETM_Q1_3234868"/>
      <w:bookmarkStart w:id="267" w:name="_ETM_Q1_3234899"/>
      <w:bookmarkEnd w:id="266"/>
      <w:bookmarkEnd w:id="267"/>
      <w:r>
        <w:rPr>
          <w:rFonts w:hint="cs"/>
          <w:rtl/>
          <w:lang w:eastAsia="he-IL"/>
        </w:rPr>
        <w:t xml:space="preserve">שלום, אדוני. ראשית אני מצטרף לדבריו של אדוני. ברכות לייעוץ המשפטי שהקדיש פה המון תשומות כדי </w:t>
      </w:r>
      <w:bookmarkStart w:id="268" w:name="_ETM_Q1_3240081"/>
      <w:bookmarkEnd w:id="268"/>
      <w:r>
        <w:rPr>
          <w:rFonts w:hint="cs"/>
          <w:rtl/>
          <w:lang w:eastAsia="he-IL"/>
        </w:rPr>
        <w:t>להביא את הדברים שגם יתאימו בסופו של יום לשוק</w:t>
      </w:r>
      <w:bookmarkStart w:id="269" w:name="_ETM_Q1_3240943"/>
      <w:bookmarkEnd w:id="269"/>
      <w:r>
        <w:rPr>
          <w:rFonts w:hint="cs"/>
          <w:rtl/>
          <w:lang w:eastAsia="he-IL"/>
        </w:rPr>
        <w:t xml:space="preserve"> שלא אוהב אף פעם רגולציה אבל אנחנו מברכים </w:t>
      </w:r>
      <w:bookmarkStart w:id="270" w:name="_ETM_Q1_3245736"/>
      <w:bookmarkEnd w:id="270"/>
      <w:r>
        <w:rPr>
          <w:rFonts w:hint="cs"/>
          <w:rtl/>
          <w:lang w:eastAsia="he-IL"/>
        </w:rPr>
        <w:t xml:space="preserve">על רגולציה כי היא תקדם את השוק גם מול העולם </w:t>
      </w:r>
      <w:bookmarkStart w:id="271" w:name="_ETM_Q1_3249070"/>
      <w:bookmarkEnd w:id="271"/>
      <w:r>
        <w:rPr>
          <w:rFonts w:hint="cs"/>
          <w:rtl/>
          <w:lang w:eastAsia="he-IL"/>
        </w:rPr>
        <w:t xml:space="preserve">הבנקאי. </w:t>
      </w:r>
    </w:p>
    <w:p w:rsidR="00294F66" w:rsidRDefault="00294F66" w:rsidP="006B1F8D">
      <w:pPr>
        <w:rPr>
          <w:rtl/>
          <w:lang w:eastAsia="he-IL"/>
        </w:rPr>
      </w:pPr>
    </w:p>
    <w:p w:rsidR="006B1F8D" w:rsidRDefault="00CA4397" w:rsidP="004C3C8C">
      <w:pPr>
        <w:rPr>
          <w:rtl/>
          <w:lang w:eastAsia="he-IL"/>
        </w:rPr>
      </w:pPr>
      <w:bookmarkStart w:id="272" w:name="_ETM_Q1_2783196"/>
      <w:bookmarkEnd w:id="272"/>
      <w:r>
        <w:rPr>
          <w:rFonts w:hint="cs"/>
          <w:rtl/>
          <w:lang w:eastAsia="he-IL"/>
        </w:rPr>
        <w:t xml:space="preserve">לפי סעיף 7א רציתי להבהיר שמדובר ברישום במסמכי העברה. </w:t>
      </w:r>
      <w:bookmarkStart w:id="273" w:name="_ETM_Q1_3256696"/>
      <w:bookmarkEnd w:id="273"/>
      <w:r>
        <w:rPr>
          <w:rFonts w:hint="cs"/>
          <w:rtl/>
          <w:lang w:eastAsia="he-IL"/>
        </w:rPr>
        <w:t>אין חובה שמוטלת על נותן השירות עצמו לרשום</w:t>
      </w:r>
      <w:r w:rsidR="004C3C8C">
        <w:rPr>
          <w:rFonts w:hint="cs"/>
          <w:rtl/>
          <w:lang w:eastAsia="he-IL"/>
        </w:rPr>
        <w:t xml:space="preserve">, אלא שבמסמכי ההעברה יפורטו אותם פרטים. </w:t>
      </w:r>
      <w:r>
        <w:rPr>
          <w:rFonts w:hint="cs"/>
          <w:rtl/>
          <w:lang w:eastAsia="he-IL"/>
        </w:rPr>
        <w:t>אני רוצה שהייעוץ המשפטי יתייחס לכך</w:t>
      </w:r>
      <w:r w:rsidR="004C3C8C">
        <w:rPr>
          <w:rFonts w:hint="cs"/>
          <w:rtl/>
          <w:lang w:eastAsia="he-IL"/>
        </w:rPr>
        <w:t xml:space="preserve">. אני רוצה להסביר שחלק מההעברות </w:t>
      </w:r>
      <w:bookmarkStart w:id="274" w:name="_ETM_Q1_3266755"/>
      <w:bookmarkEnd w:id="274"/>
      <w:r w:rsidR="004C3C8C">
        <w:rPr>
          <w:rFonts w:hint="cs"/>
          <w:rtl/>
          <w:lang w:eastAsia="he-IL"/>
        </w:rPr>
        <w:t xml:space="preserve">לא מבוצעות ישירות על-ידי אותו </w:t>
      </w:r>
      <w:proofErr w:type="spellStart"/>
      <w:r w:rsidR="004C3C8C">
        <w:rPr>
          <w:rFonts w:hint="cs"/>
          <w:rtl/>
          <w:lang w:eastAsia="he-IL"/>
        </w:rPr>
        <w:t>צ'יינג</w:t>
      </w:r>
      <w:proofErr w:type="spellEnd"/>
      <w:r w:rsidR="004C3C8C">
        <w:rPr>
          <w:rFonts w:hint="cs"/>
          <w:rtl/>
          <w:lang w:eastAsia="he-IL"/>
        </w:rPr>
        <w:t xml:space="preserve">' שיושב בתל-אביב אלא מבוצעות </w:t>
      </w:r>
      <w:bookmarkStart w:id="275" w:name="_ETM_Q1_3274014"/>
      <w:bookmarkEnd w:id="275"/>
      <w:r w:rsidR="004C3C8C">
        <w:rPr>
          <w:rFonts w:hint="cs"/>
          <w:rtl/>
          <w:lang w:eastAsia="he-IL"/>
        </w:rPr>
        <w:t>באמצעות הבנק או באמצעות נותן שירותים פיננסיים שמתעסק בהעברות בינלאומיות.</w:t>
      </w:r>
      <w:bookmarkStart w:id="276" w:name="_ETM_Q1_3280342"/>
      <w:bookmarkEnd w:id="276"/>
      <w:r w:rsidR="004C3C8C">
        <w:rPr>
          <w:rFonts w:hint="cs"/>
          <w:rtl/>
          <w:lang w:eastAsia="he-IL"/>
        </w:rPr>
        <w:t xml:space="preserve"> אני מבקש לומר שוב שהחובה היא שזה יהיה קיים במסמכי </w:t>
      </w:r>
      <w:bookmarkStart w:id="277" w:name="_ETM_Q1_3285792"/>
      <w:bookmarkEnd w:id="277"/>
      <w:r w:rsidR="004C3C8C">
        <w:rPr>
          <w:rFonts w:hint="cs"/>
          <w:rtl/>
          <w:lang w:eastAsia="he-IL"/>
        </w:rPr>
        <w:t xml:space="preserve">ההעברה ולא חובה לכלול את זה במערכות - - - </w:t>
      </w:r>
      <w:bookmarkStart w:id="278" w:name="_ETM_Q1_3288696"/>
      <w:bookmarkEnd w:id="278"/>
      <w:r w:rsidR="004C3C8C">
        <w:rPr>
          <w:rFonts w:hint="cs"/>
          <w:rtl/>
          <w:lang w:eastAsia="he-IL"/>
        </w:rPr>
        <w:t xml:space="preserve">לצורך דיווח על הלבנת הון, שזה מה שהתכוונתם, </w:t>
      </w:r>
      <w:bookmarkStart w:id="279" w:name="_ETM_Q1_3290322"/>
      <w:bookmarkEnd w:id="279"/>
      <w:r w:rsidR="004C3C8C">
        <w:rPr>
          <w:rFonts w:hint="cs"/>
          <w:rtl/>
          <w:lang w:eastAsia="he-IL"/>
        </w:rPr>
        <w:t xml:space="preserve">אני מניח, עורכת הדין פרנקל, בתחילת ההתייחסות שלך </w:t>
      </w:r>
      <w:bookmarkStart w:id="280" w:name="_ETM_Q1_3293986"/>
      <w:bookmarkEnd w:id="280"/>
      <w:r w:rsidR="004C3C8C">
        <w:rPr>
          <w:rFonts w:hint="cs"/>
          <w:rtl/>
          <w:lang w:eastAsia="he-IL"/>
        </w:rPr>
        <w:t>לסעיף.</w:t>
      </w:r>
      <w:r w:rsidR="006B1F8D">
        <w:rPr>
          <w:rFonts w:hint="cs"/>
          <w:rtl/>
          <w:lang w:eastAsia="he-IL"/>
        </w:rPr>
        <w:t xml:space="preserve"> </w:t>
      </w:r>
    </w:p>
    <w:p w:rsidR="006B1F8D" w:rsidRDefault="006B1F8D" w:rsidP="006B1F8D">
      <w:pPr>
        <w:rPr>
          <w:rtl/>
          <w:lang w:eastAsia="he-IL"/>
        </w:rPr>
      </w:pPr>
    </w:p>
    <w:p w:rsidR="004C3C8C" w:rsidRDefault="004C3C8C" w:rsidP="004C3C8C">
      <w:pPr>
        <w:pStyle w:val="af9"/>
        <w:keepNext/>
        <w:rPr>
          <w:rtl/>
          <w:lang w:eastAsia="he-IL"/>
        </w:rPr>
      </w:pPr>
      <w:bookmarkStart w:id="281" w:name="ET_guest_535467_369"/>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281"/>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נותני שירות שונים פועלים בדרכים שונות. החובה ב-(3) ו-(4) </w:t>
      </w:r>
      <w:bookmarkStart w:id="282" w:name="_ETM_Q1_3303285"/>
      <w:bookmarkEnd w:id="282"/>
      <w:r>
        <w:rPr>
          <w:rFonts w:hint="cs"/>
          <w:rtl/>
          <w:lang w:eastAsia="he-IL"/>
        </w:rPr>
        <w:t xml:space="preserve">מתייחסת לרישומים של נותן השירות עצמו; 7א מתייחס לחובה </w:t>
      </w:r>
      <w:bookmarkStart w:id="283" w:name="_ETM_Q1_3309694"/>
      <w:bookmarkEnd w:id="283"/>
      <w:r>
        <w:rPr>
          <w:rFonts w:hint="cs"/>
          <w:rtl/>
          <w:lang w:eastAsia="he-IL"/>
        </w:rPr>
        <w:t xml:space="preserve">של מי שעושה את פעולת ההעברה האלקטרונית ומתייחסת רק למסמכי </w:t>
      </w:r>
      <w:bookmarkStart w:id="284" w:name="_ETM_Q1_3316740"/>
      <w:bookmarkEnd w:id="284"/>
      <w:r>
        <w:rPr>
          <w:rFonts w:hint="cs"/>
          <w:rtl/>
          <w:lang w:eastAsia="he-IL"/>
        </w:rPr>
        <w:t xml:space="preserve">ההעברה, לא לרישומים של נותן השירות. אני חושבת שאנחנו מבינים אחד את השני. אם יידרשו עוד הבהרות פרטניות אני מציעה </w:t>
      </w:r>
      <w:bookmarkStart w:id="285" w:name="_ETM_Q1_3332167"/>
      <w:bookmarkEnd w:id="285"/>
      <w:r>
        <w:rPr>
          <w:rFonts w:hint="cs"/>
          <w:rtl/>
          <w:lang w:eastAsia="he-IL"/>
        </w:rPr>
        <w:t xml:space="preserve">שניתן אותם כל גוף לפי מאפייני הפעילות שלו. </w:t>
      </w:r>
    </w:p>
    <w:p w:rsidR="004C3C8C" w:rsidRPr="004C3C8C" w:rsidRDefault="004C3C8C" w:rsidP="004C3C8C">
      <w:pPr>
        <w:rPr>
          <w:rtl/>
          <w:lang w:eastAsia="he-IL"/>
        </w:rPr>
      </w:pPr>
    </w:p>
    <w:p w:rsidR="006B1F8D" w:rsidRDefault="006B1F8D" w:rsidP="006B1F8D">
      <w:pPr>
        <w:pStyle w:val="af6"/>
        <w:keepNext/>
        <w:rPr>
          <w:rtl/>
        </w:rPr>
      </w:pPr>
      <w:bookmarkStart w:id="286" w:name="ET_yor_5069_17"/>
      <w:r w:rsidRPr="006B1F8D">
        <w:rPr>
          <w:rStyle w:val="TagStyle"/>
          <w:rtl/>
        </w:rPr>
        <w:t xml:space="preserve"> &lt;&lt; </w:t>
      </w:r>
      <w:proofErr w:type="spellStart"/>
      <w:r w:rsidRPr="006B1F8D">
        <w:rPr>
          <w:rStyle w:val="TagStyle"/>
          <w:rtl/>
        </w:rPr>
        <w:t>יור</w:t>
      </w:r>
      <w:proofErr w:type="spellEnd"/>
      <w:r w:rsidRPr="006B1F8D">
        <w:rPr>
          <w:rStyle w:val="TagStyle"/>
          <w:rtl/>
        </w:rPr>
        <w:t xml:space="preserve"> &gt;&gt; </w:t>
      </w:r>
      <w:r>
        <w:rPr>
          <w:rtl/>
        </w:rPr>
        <w:t>היו"ר יעקב אשר:</w:t>
      </w:r>
      <w:r w:rsidRPr="006B1F8D">
        <w:rPr>
          <w:rStyle w:val="TagStyle"/>
          <w:rtl/>
        </w:rPr>
        <w:t xml:space="preserve"> &lt;&lt; </w:t>
      </w:r>
      <w:proofErr w:type="spellStart"/>
      <w:r w:rsidRPr="006B1F8D">
        <w:rPr>
          <w:rStyle w:val="TagStyle"/>
          <w:rtl/>
        </w:rPr>
        <w:t>יור</w:t>
      </w:r>
      <w:proofErr w:type="spellEnd"/>
      <w:r w:rsidRPr="006B1F8D">
        <w:rPr>
          <w:rStyle w:val="TagStyle"/>
          <w:rtl/>
        </w:rPr>
        <w:t xml:space="preserve"> &gt;&gt;</w:t>
      </w:r>
      <w:r>
        <w:rPr>
          <w:rtl/>
        </w:rPr>
        <w:t xml:space="preserve">   </w:t>
      </w:r>
      <w:bookmarkEnd w:id="286"/>
    </w:p>
    <w:p w:rsidR="006B1F8D" w:rsidRDefault="006B1F8D" w:rsidP="006B1F8D">
      <w:pPr>
        <w:pStyle w:val="KeepWithNext"/>
        <w:rPr>
          <w:rtl/>
          <w:lang w:eastAsia="he-IL"/>
        </w:rPr>
      </w:pPr>
    </w:p>
    <w:p w:rsidR="004C3C8C" w:rsidRDefault="004C3C8C" w:rsidP="006B1F8D">
      <w:pPr>
        <w:rPr>
          <w:rtl/>
          <w:lang w:eastAsia="he-IL"/>
        </w:rPr>
      </w:pPr>
      <w:r>
        <w:rPr>
          <w:rFonts w:hint="cs"/>
          <w:rtl/>
          <w:lang w:eastAsia="he-IL"/>
        </w:rPr>
        <w:t xml:space="preserve">העברות פרטניות בגוף הצו? </w:t>
      </w:r>
    </w:p>
    <w:p w:rsidR="004C3C8C" w:rsidRDefault="004C3C8C" w:rsidP="004C3C8C">
      <w:pPr>
        <w:ind w:firstLine="0"/>
        <w:rPr>
          <w:rtl/>
          <w:lang w:eastAsia="he-IL"/>
        </w:rPr>
      </w:pPr>
      <w:bookmarkStart w:id="287" w:name="_ETM_Q1_3334261"/>
      <w:bookmarkEnd w:id="287"/>
    </w:p>
    <w:p w:rsidR="004C3C8C" w:rsidRDefault="004C3C8C" w:rsidP="004C3C8C">
      <w:pPr>
        <w:pStyle w:val="af9"/>
        <w:keepNext/>
        <w:rPr>
          <w:rtl/>
          <w:lang w:eastAsia="he-IL"/>
        </w:rPr>
      </w:pPr>
      <w:bookmarkStart w:id="288" w:name="ET_guest_535467_370"/>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288"/>
    </w:p>
    <w:p w:rsidR="004C3C8C" w:rsidRDefault="004C3C8C" w:rsidP="004C3C8C">
      <w:pPr>
        <w:pStyle w:val="KeepWithNext"/>
        <w:rPr>
          <w:rtl/>
          <w:lang w:eastAsia="he-IL"/>
        </w:rPr>
      </w:pPr>
    </w:p>
    <w:p w:rsidR="004C3C8C" w:rsidRDefault="004C3C8C" w:rsidP="004C3C8C">
      <w:pPr>
        <w:rPr>
          <w:rtl/>
          <w:lang w:eastAsia="he-IL"/>
        </w:rPr>
      </w:pPr>
      <w:bookmarkStart w:id="289" w:name="_ETM_Q1_3334739"/>
      <w:bookmarkStart w:id="290" w:name="_ETM_Q1_3334766"/>
      <w:bookmarkEnd w:id="289"/>
      <w:bookmarkEnd w:id="290"/>
      <w:r>
        <w:rPr>
          <w:rFonts w:hint="cs"/>
          <w:rtl/>
          <w:lang w:eastAsia="he-IL"/>
        </w:rPr>
        <w:t>כן. לפי דעתי, זה מה שהצו אומר</w:t>
      </w:r>
      <w:bookmarkStart w:id="291" w:name="_ETM_Q1_3335310"/>
      <w:bookmarkEnd w:id="291"/>
      <w:r>
        <w:rPr>
          <w:rFonts w:hint="cs"/>
          <w:rtl/>
          <w:lang w:eastAsia="he-IL"/>
        </w:rPr>
        <w:t xml:space="preserve"> נכון לעכשיו. </w:t>
      </w:r>
    </w:p>
    <w:p w:rsidR="004C3C8C" w:rsidRDefault="004C3C8C" w:rsidP="004C3C8C">
      <w:pPr>
        <w:rPr>
          <w:rtl/>
          <w:lang w:eastAsia="he-IL"/>
        </w:rPr>
      </w:pPr>
      <w:bookmarkStart w:id="292" w:name="_ETM_Q1_3343275"/>
      <w:bookmarkStart w:id="293" w:name="_ETM_Q1_3343326"/>
      <w:bookmarkEnd w:id="292"/>
      <w:bookmarkEnd w:id="293"/>
    </w:p>
    <w:p w:rsidR="004C3C8C" w:rsidRDefault="004C3C8C" w:rsidP="004C3C8C">
      <w:pPr>
        <w:pStyle w:val="af6"/>
        <w:keepNext/>
        <w:rPr>
          <w:rtl/>
        </w:rPr>
      </w:pPr>
      <w:bookmarkStart w:id="294" w:name="ET_yor_5069_371"/>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294"/>
    </w:p>
    <w:p w:rsidR="004C3C8C" w:rsidRDefault="004C3C8C" w:rsidP="004C3C8C">
      <w:pPr>
        <w:pStyle w:val="KeepWithNext"/>
        <w:rPr>
          <w:rtl/>
          <w:lang w:eastAsia="he-IL"/>
        </w:rPr>
      </w:pPr>
    </w:p>
    <w:p w:rsidR="004C3C8C" w:rsidRDefault="004C3C8C" w:rsidP="004C3C8C">
      <w:pPr>
        <w:rPr>
          <w:rtl/>
          <w:lang w:eastAsia="he-IL"/>
        </w:rPr>
      </w:pPr>
      <w:bookmarkStart w:id="295" w:name="_ETM_Q1_3344619"/>
      <w:bookmarkEnd w:id="295"/>
      <w:r>
        <w:rPr>
          <w:rFonts w:hint="cs"/>
          <w:rtl/>
          <w:lang w:eastAsia="he-IL"/>
        </w:rPr>
        <w:t xml:space="preserve">עורך דין מלין, השאלה היא אם זה רק שאלה של ניסוח כי אני מבין </w:t>
      </w:r>
      <w:bookmarkStart w:id="296" w:name="_ETM_Q1_3346578"/>
      <w:bookmarkEnd w:id="296"/>
      <w:r>
        <w:rPr>
          <w:rFonts w:hint="cs"/>
          <w:rtl/>
          <w:lang w:eastAsia="he-IL"/>
        </w:rPr>
        <w:t xml:space="preserve">שיש ביניכם הסכמה בעניין הזה. </w:t>
      </w:r>
    </w:p>
    <w:p w:rsidR="004C3C8C" w:rsidRDefault="004C3C8C" w:rsidP="004C3C8C">
      <w:pPr>
        <w:rPr>
          <w:rtl/>
          <w:lang w:eastAsia="he-IL"/>
        </w:rPr>
      </w:pPr>
      <w:bookmarkStart w:id="297" w:name="_ETM_Q1_3344915"/>
      <w:bookmarkEnd w:id="297"/>
    </w:p>
    <w:p w:rsidR="004C3C8C" w:rsidRDefault="004C3C8C" w:rsidP="004C3C8C">
      <w:pPr>
        <w:pStyle w:val="a4"/>
        <w:keepNext/>
        <w:rPr>
          <w:rtl/>
        </w:rPr>
      </w:pPr>
      <w:bookmarkStart w:id="298" w:name="ET_speaker_עידו_זילברברג_מלין_372"/>
      <w:r w:rsidRPr="004C3C8C">
        <w:rPr>
          <w:rStyle w:val="TagStyle"/>
          <w:rtl/>
        </w:rPr>
        <w:t xml:space="preserve"> &lt;&lt; דובר &gt;&gt; </w:t>
      </w:r>
      <w:r>
        <w:rPr>
          <w:rtl/>
        </w:rPr>
        <w:t>עידו מלין:</w:t>
      </w:r>
      <w:r w:rsidRPr="004C3C8C">
        <w:rPr>
          <w:rStyle w:val="TagStyle"/>
          <w:rtl/>
        </w:rPr>
        <w:t xml:space="preserve"> &lt;&lt; דובר &gt;&gt;</w:t>
      </w:r>
      <w:r>
        <w:rPr>
          <w:rtl/>
        </w:rPr>
        <w:t xml:space="preserve">   </w:t>
      </w:r>
      <w:bookmarkEnd w:id="298"/>
    </w:p>
    <w:p w:rsidR="004C3C8C" w:rsidRDefault="004C3C8C" w:rsidP="004C3C8C">
      <w:pPr>
        <w:pStyle w:val="KeepWithNext"/>
        <w:rPr>
          <w:rtl/>
          <w:lang w:eastAsia="he-IL"/>
        </w:rPr>
      </w:pPr>
    </w:p>
    <w:p w:rsidR="004C3C8C" w:rsidRDefault="004C3C8C" w:rsidP="004C3C8C">
      <w:pPr>
        <w:rPr>
          <w:rtl/>
          <w:lang w:eastAsia="he-IL"/>
        </w:rPr>
      </w:pPr>
      <w:bookmarkStart w:id="299" w:name="_ETM_Q1_3345881"/>
      <w:bookmarkStart w:id="300" w:name="_ETM_Q1_3345932"/>
      <w:bookmarkEnd w:id="299"/>
      <w:bookmarkEnd w:id="300"/>
      <w:r>
        <w:rPr>
          <w:rFonts w:hint="cs"/>
          <w:rtl/>
          <w:lang w:eastAsia="he-IL"/>
        </w:rPr>
        <w:t>יש הסכמה בינינו. לא הצלחנו</w:t>
      </w:r>
      <w:bookmarkStart w:id="301" w:name="_ETM_Q1_3347513"/>
      <w:bookmarkEnd w:id="301"/>
      <w:r>
        <w:rPr>
          <w:rFonts w:hint="cs"/>
          <w:rtl/>
          <w:lang w:eastAsia="he-IL"/>
        </w:rPr>
        <w:t xml:space="preserve"> למצוא ניסוח יותר מדויק ממה שהייעוץ המשפטי הצליח לנסח. אני </w:t>
      </w:r>
      <w:bookmarkStart w:id="302" w:name="_ETM_Q1_3354213"/>
      <w:bookmarkEnd w:id="302"/>
      <w:r>
        <w:rPr>
          <w:rFonts w:hint="cs"/>
          <w:rtl/>
          <w:lang w:eastAsia="he-IL"/>
        </w:rPr>
        <w:t xml:space="preserve">רציתי לציין שרק לא תגיע מחר בבוקר ביקורת ותשאל את אותו </w:t>
      </w:r>
      <w:proofErr w:type="spellStart"/>
      <w:r>
        <w:rPr>
          <w:rFonts w:hint="cs"/>
          <w:rtl/>
          <w:lang w:eastAsia="he-IL"/>
        </w:rPr>
        <w:t>צ'יינג</w:t>
      </w:r>
      <w:proofErr w:type="spellEnd"/>
      <w:r>
        <w:rPr>
          <w:rFonts w:hint="cs"/>
          <w:rtl/>
          <w:lang w:eastAsia="he-IL"/>
        </w:rPr>
        <w:t>' בתל-אביב למה לא רשמת אצלך במערכות, והוא יאמר</w:t>
      </w:r>
      <w:bookmarkStart w:id="303" w:name="_ETM_Q1_3359101"/>
      <w:bookmarkEnd w:id="303"/>
      <w:r>
        <w:rPr>
          <w:rFonts w:hint="cs"/>
          <w:rtl/>
          <w:lang w:eastAsia="he-IL"/>
        </w:rPr>
        <w:t xml:space="preserve">: ראה, במסמכי ההעברה ששלחתי למאן דהוא זה מצוין. אם </w:t>
      </w:r>
      <w:bookmarkStart w:id="304" w:name="_ETM_Q1_3362757"/>
      <w:bookmarkEnd w:id="304"/>
      <w:r>
        <w:rPr>
          <w:rFonts w:hint="cs"/>
          <w:rtl/>
          <w:lang w:eastAsia="he-IL"/>
        </w:rPr>
        <w:t xml:space="preserve">זה עומד וזאת הייתה כוונת הצו בכך אני מסתפק. </w:t>
      </w:r>
      <w:bookmarkStart w:id="305" w:name="_ETM_Q1_3370505"/>
      <w:bookmarkEnd w:id="305"/>
    </w:p>
    <w:p w:rsidR="004C3C8C" w:rsidRDefault="004C3C8C" w:rsidP="004C3C8C">
      <w:pPr>
        <w:rPr>
          <w:rtl/>
          <w:lang w:eastAsia="he-IL"/>
        </w:rPr>
      </w:pPr>
      <w:bookmarkStart w:id="306" w:name="_ETM_Q1_3370552"/>
      <w:bookmarkEnd w:id="306"/>
    </w:p>
    <w:p w:rsidR="004C3C8C" w:rsidRDefault="004C3C8C" w:rsidP="004C3C8C">
      <w:pPr>
        <w:pStyle w:val="af6"/>
        <w:keepNext/>
        <w:rPr>
          <w:rtl/>
        </w:rPr>
      </w:pPr>
      <w:bookmarkStart w:id="307" w:name="ET_yor_5069_373"/>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07"/>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עידו, אל תחזור על עצמך. </w:t>
      </w:r>
      <w:bookmarkStart w:id="308" w:name="_ETM_Q1_3368227"/>
      <w:bookmarkEnd w:id="308"/>
      <w:r>
        <w:rPr>
          <w:rFonts w:hint="cs"/>
          <w:rtl/>
          <w:lang w:eastAsia="he-IL"/>
        </w:rPr>
        <w:t xml:space="preserve">אני מבין מהר כשמדברים לאט. </w:t>
      </w:r>
    </w:p>
    <w:p w:rsidR="004C3C8C" w:rsidRDefault="004C3C8C" w:rsidP="004C3C8C">
      <w:pPr>
        <w:rPr>
          <w:rtl/>
          <w:lang w:eastAsia="he-IL"/>
        </w:rPr>
      </w:pPr>
    </w:p>
    <w:p w:rsidR="004C3C8C" w:rsidRDefault="004C3C8C" w:rsidP="004C3C8C">
      <w:pPr>
        <w:pStyle w:val="af9"/>
        <w:keepNext/>
        <w:rPr>
          <w:rtl/>
          <w:lang w:eastAsia="he-IL"/>
        </w:rPr>
      </w:pPr>
      <w:bookmarkStart w:id="309" w:name="ET_guest_535467_374"/>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309"/>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זה </w:t>
      </w:r>
      <w:bookmarkStart w:id="310" w:name="_ETM_Q1_3372176"/>
      <w:bookmarkEnd w:id="310"/>
      <w:r>
        <w:rPr>
          <w:rFonts w:hint="cs"/>
          <w:rtl/>
          <w:lang w:eastAsia="he-IL"/>
        </w:rPr>
        <w:t xml:space="preserve">מקובל. </w:t>
      </w:r>
      <w:bookmarkStart w:id="311" w:name="_ETM_Q1_3375599"/>
      <w:bookmarkEnd w:id="311"/>
    </w:p>
    <w:p w:rsidR="004C3C8C" w:rsidRDefault="004C3C8C" w:rsidP="004C3C8C">
      <w:pPr>
        <w:rPr>
          <w:rtl/>
          <w:lang w:eastAsia="he-IL"/>
        </w:rPr>
      </w:pPr>
      <w:bookmarkStart w:id="312" w:name="_ETM_Q1_3375651"/>
      <w:bookmarkStart w:id="313" w:name="_ETM_Q1_3376375"/>
      <w:bookmarkEnd w:id="312"/>
      <w:bookmarkEnd w:id="313"/>
    </w:p>
    <w:p w:rsidR="004C3C8C" w:rsidRDefault="004C3C8C" w:rsidP="004C3C8C">
      <w:pPr>
        <w:pStyle w:val="a4"/>
        <w:keepNext/>
        <w:rPr>
          <w:rtl/>
        </w:rPr>
      </w:pPr>
      <w:bookmarkStart w:id="314" w:name="ET_speaker_אלעזר_שטרן_יועץ_משפטי_375"/>
      <w:r w:rsidRPr="004C3C8C">
        <w:rPr>
          <w:rStyle w:val="TagStyle"/>
          <w:rtl/>
        </w:rPr>
        <w:t xml:space="preserve"> &lt;&lt; דובר &gt;&gt; </w:t>
      </w:r>
      <w:r>
        <w:rPr>
          <w:rtl/>
        </w:rPr>
        <w:t>אלעזר שטרן (יועץ משפטי):</w:t>
      </w:r>
      <w:r w:rsidRPr="004C3C8C">
        <w:rPr>
          <w:rStyle w:val="TagStyle"/>
          <w:rtl/>
        </w:rPr>
        <w:t xml:space="preserve"> &lt;&lt; דובר &gt;&gt;</w:t>
      </w:r>
      <w:r>
        <w:rPr>
          <w:rtl/>
        </w:rPr>
        <w:t xml:space="preserve">   </w:t>
      </w:r>
      <w:bookmarkEnd w:id="314"/>
    </w:p>
    <w:p w:rsidR="004C3C8C" w:rsidRDefault="004C3C8C" w:rsidP="004C3C8C">
      <w:pPr>
        <w:pStyle w:val="KeepWithNext"/>
        <w:rPr>
          <w:rtl/>
          <w:lang w:eastAsia="he-IL"/>
        </w:rPr>
      </w:pPr>
    </w:p>
    <w:p w:rsidR="004C3C8C" w:rsidRDefault="004C3C8C" w:rsidP="004C3C8C">
      <w:pPr>
        <w:rPr>
          <w:rtl/>
          <w:lang w:eastAsia="he-IL"/>
        </w:rPr>
      </w:pPr>
      <w:bookmarkStart w:id="315" w:name="_ETM_Q1_3376936"/>
      <w:bookmarkStart w:id="316" w:name="_ETM_Q1_3376961"/>
      <w:bookmarkEnd w:id="315"/>
      <w:bookmarkEnd w:id="316"/>
      <w:r>
        <w:rPr>
          <w:rFonts w:hint="cs"/>
          <w:rtl/>
          <w:lang w:eastAsia="he-IL"/>
        </w:rPr>
        <w:t>אתם יכולים להבהיר את זה בהוראות שתוציאו</w:t>
      </w:r>
      <w:bookmarkStart w:id="317" w:name="_ETM_Q1_3378074"/>
      <w:bookmarkStart w:id="318" w:name="_ETM_Q1_3378120"/>
      <w:bookmarkStart w:id="319" w:name="_ETM_Q1_3381034"/>
      <w:bookmarkEnd w:id="317"/>
      <w:bookmarkEnd w:id="318"/>
      <w:bookmarkEnd w:id="319"/>
      <w:r>
        <w:rPr>
          <w:rFonts w:hint="cs"/>
          <w:rtl/>
          <w:lang w:eastAsia="he-IL"/>
        </w:rPr>
        <w:t xml:space="preserve"> לשוק. </w:t>
      </w:r>
      <w:bookmarkStart w:id="320" w:name="_ETM_Q1_3382352"/>
      <w:bookmarkEnd w:id="320"/>
    </w:p>
    <w:p w:rsidR="004C3C8C" w:rsidRDefault="004C3C8C" w:rsidP="004C3C8C">
      <w:pPr>
        <w:rPr>
          <w:rtl/>
          <w:lang w:eastAsia="he-IL"/>
        </w:rPr>
      </w:pPr>
      <w:bookmarkStart w:id="321" w:name="_ETM_Q1_3382395"/>
      <w:bookmarkEnd w:id="321"/>
    </w:p>
    <w:p w:rsidR="004C3C8C" w:rsidRDefault="004C3C8C" w:rsidP="004C3C8C">
      <w:pPr>
        <w:pStyle w:val="af9"/>
        <w:keepNext/>
        <w:rPr>
          <w:rtl/>
          <w:lang w:eastAsia="he-IL"/>
        </w:rPr>
      </w:pPr>
      <w:bookmarkStart w:id="322" w:name="ET_guest_535467_376"/>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322"/>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אני גם מבהירה לפרוטוקול: החובה ב-7א היא לגבי מסמכי </w:t>
      </w:r>
      <w:bookmarkStart w:id="323" w:name="_ETM_Q1_3384647"/>
      <w:bookmarkEnd w:id="323"/>
      <w:r>
        <w:rPr>
          <w:rFonts w:hint="cs"/>
          <w:rtl/>
          <w:lang w:eastAsia="he-IL"/>
        </w:rPr>
        <w:t xml:space="preserve">ההעברה. </w:t>
      </w:r>
      <w:bookmarkStart w:id="324" w:name="_ETM_Q1_3386636"/>
      <w:bookmarkEnd w:id="324"/>
    </w:p>
    <w:p w:rsidR="004C3C8C" w:rsidRDefault="004C3C8C" w:rsidP="004C3C8C">
      <w:pPr>
        <w:rPr>
          <w:rtl/>
          <w:lang w:eastAsia="he-IL"/>
        </w:rPr>
      </w:pPr>
      <w:bookmarkStart w:id="325" w:name="_ETM_Q1_3386682"/>
      <w:bookmarkEnd w:id="325"/>
    </w:p>
    <w:p w:rsidR="004C3C8C" w:rsidRDefault="004C3C8C" w:rsidP="004C3C8C">
      <w:pPr>
        <w:pStyle w:val="af6"/>
        <w:keepNext/>
        <w:rPr>
          <w:rtl/>
        </w:rPr>
      </w:pPr>
      <w:bookmarkStart w:id="326" w:name="ET_yor_5069_377"/>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26"/>
    </w:p>
    <w:p w:rsidR="004C3C8C" w:rsidRDefault="004C3C8C" w:rsidP="004C3C8C">
      <w:pPr>
        <w:pStyle w:val="KeepWithNext"/>
        <w:rPr>
          <w:rtl/>
          <w:lang w:eastAsia="he-IL"/>
        </w:rPr>
      </w:pPr>
    </w:p>
    <w:p w:rsidR="004C3C8C" w:rsidRDefault="004C3C8C" w:rsidP="004C3C8C">
      <w:pPr>
        <w:rPr>
          <w:rtl/>
          <w:lang w:eastAsia="he-IL"/>
        </w:rPr>
      </w:pPr>
      <w:bookmarkStart w:id="327" w:name="_ETM_Q1_3388809"/>
      <w:bookmarkEnd w:id="327"/>
      <w:r>
        <w:rPr>
          <w:rFonts w:hint="cs"/>
          <w:rtl/>
          <w:lang w:eastAsia="he-IL"/>
        </w:rPr>
        <w:t xml:space="preserve">אני מסכם את זה: </w:t>
      </w:r>
      <w:bookmarkStart w:id="328" w:name="_ETM_Q1_3390626"/>
      <w:bookmarkEnd w:id="328"/>
      <w:r>
        <w:rPr>
          <w:rFonts w:hint="cs"/>
          <w:rtl/>
          <w:lang w:eastAsia="he-IL"/>
        </w:rPr>
        <w:t xml:space="preserve">גם אחרי הישיבה אפשר עוד להעביר הצעה. אם </w:t>
      </w:r>
      <w:bookmarkStart w:id="329" w:name="_ETM_Q1_3389953"/>
      <w:bookmarkEnd w:id="329"/>
      <w:r>
        <w:rPr>
          <w:rFonts w:hint="cs"/>
          <w:rtl/>
          <w:lang w:eastAsia="he-IL"/>
        </w:rPr>
        <w:t xml:space="preserve">תצליחו להביא ניסוח טוב יותר בצו </w:t>
      </w:r>
      <w:r>
        <w:rPr>
          <w:rtl/>
          <w:lang w:eastAsia="he-IL"/>
        </w:rPr>
        <w:t>–</w:t>
      </w:r>
      <w:r>
        <w:rPr>
          <w:rFonts w:hint="cs"/>
          <w:rtl/>
          <w:lang w:eastAsia="he-IL"/>
        </w:rPr>
        <w:t xml:space="preserve"> מה טוב ומה נעים. אבל אני מבין שניסיתם ועד עכשיו זה לא עלה </w:t>
      </w:r>
      <w:bookmarkStart w:id="330" w:name="_ETM_Q1_3400463"/>
      <w:bookmarkEnd w:id="330"/>
      <w:r>
        <w:rPr>
          <w:rFonts w:hint="cs"/>
          <w:rtl/>
          <w:lang w:eastAsia="he-IL"/>
        </w:rPr>
        <w:t>בידי כולכם. אז אפשר להסתפק בהבהרה ברורה לפרוטוקול</w:t>
      </w:r>
      <w:bookmarkStart w:id="331" w:name="_ETM_Q1_3405958"/>
      <w:bookmarkEnd w:id="331"/>
      <w:r>
        <w:rPr>
          <w:rFonts w:hint="cs"/>
          <w:rtl/>
          <w:lang w:eastAsia="he-IL"/>
        </w:rPr>
        <w:t xml:space="preserve"> ובהתחייבות שלכם שבהנחיות שייצאו הדברים האלה יהיו ברורים </w:t>
      </w:r>
      <w:r>
        <w:rPr>
          <w:rtl/>
          <w:lang w:eastAsia="he-IL"/>
        </w:rPr>
        <w:t>–</w:t>
      </w:r>
      <w:r>
        <w:rPr>
          <w:rFonts w:hint="cs"/>
          <w:rtl/>
          <w:lang w:eastAsia="he-IL"/>
        </w:rPr>
        <w:t xml:space="preserve"> של מי החובה ושל מי לא החובה בעניין הזה. </w:t>
      </w:r>
    </w:p>
    <w:p w:rsidR="004C3C8C" w:rsidRDefault="004C3C8C" w:rsidP="004C3C8C">
      <w:pPr>
        <w:rPr>
          <w:rtl/>
          <w:lang w:eastAsia="he-IL"/>
        </w:rPr>
      </w:pPr>
      <w:bookmarkStart w:id="332" w:name="_ETM_Q1_3415475"/>
      <w:bookmarkStart w:id="333" w:name="_ETM_Q1_3415547"/>
      <w:bookmarkStart w:id="334" w:name="_ETM_Q1_3416513"/>
      <w:bookmarkEnd w:id="332"/>
      <w:bookmarkEnd w:id="333"/>
      <w:bookmarkEnd w:id="334"/>
    </w:p>
    <w:p w:rsidR="004C3C8C" w:rsidRDefault="004C3C8C" w:rsidP="004C3C8C">
      <w:pPr>
        <w:pStyle w:val="af9"/>
        <w:keepNext/>
        <w:rPr>
          <w:rtl/>
          <w:lang w:eastAsia="he-IL"/>
        </w:rPr>
      </w:pPr>
      <w:bookmarkStart w:id="335" w:name="ET_guest_535467_378"/>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335"/>
    </w:p>
    <w:p w:rsidR="004C3C8C" w:rsidRDefault="004C3C8C" w:rsidP="004C3C8C">
      <w:pPr>
        <w:pStyle w:val="KeepWithNext"/>
        <w:rPr>
          <w:rtl/>
          <w:lang w:eastAsia="he-IL"/>
        </w:rPr>
      </w:pPr>
    </w:p>
    <w:p w:rsidR="004C3C8C" w:rsidRDefault="004C3C8C" w:rsidP="004C3C8C">
      <w:pPr>
        <w:rPr>
          <w:rtl/>
          <w:lang w:eastAsia="he-IL"/>
        </w:rPr>
      </w:pPr>
      <w:bookmarkStart w:id="336" w:name="_ETM_Q1_3417044"/>
      <w:bookmarkStart w:id="337" w:name="_ETM_Q1_3417074"/>
      <w:bookmarkEnd w:id="336"/>
      <w:bookmarkEnd w:id="337"/>
      <w:r>
        <w:rPr>
          <w:rFonts w:hint="cs"/>
          <w:rtl/>
          <w:lang w:eastAsia="he-IL"/>
        </w:rPr>
        <w:t xml:space="preserve">אני גם אפנה בהקשר הזה גם להרחבה ולהבהרה של ההגדרה של מסמכי ההעברה שממש מסבירה מהם מסמכי העברה. </w:t>
      </w:r>
    </w:p>
    <w:p w:rsidR="004C3C8C" w:rsidRDefault="004C3C8C" w:rsidP="004C3C8C">
      <w:pPr>
        <w:rPr>
          <w:rtl/>
          <w:lang w:eastAsia="he-IL"/>
        </w:rPr>
      </w:pPr>
    </w:p>
    <w:p w:rsidR="004C3C8C" w:rsidRDefault="004C3C8C" w:rsidP="004C3C8C">
      <w:pPr>
        <w:pStyle w:val="af6"/>
        <w:keepNext/>
        <w:rPr>
          <w:rtl/>
        </w:rPr>
      </w:pPr>
      <w:bookmarkStart w:id="338" w:name="ET_yor_5069_379"/>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38"/>
    </w:p>
    <w:p w:rsidR="004C3C8C" w:rsidRDefault="004C3C8C" w:rsidP="004C3C8C">
      <w:pPr>
        <w:pStyle w:val="KeepWithNext"/>
        <w:rPr>
          <w:rtl/>
          <w:lang w:eastAsia="he-IL"/>
        </w:rPr>
      </w:pPr>
    </w:p>
    <w:p w:rsidR="004C3C8C" w:rsidRDefault="004C3C8C" w:rsidP="004C3C8C">
      <w:pPr>
        <w:rPr>
          <w:rtl/>
          <w:lang w:eastAsia="he-IL"/>
        </w:rPr>
      </w:pPr>
      <w:bookmarkStart w:id="339" w:name="_ETM_Q1_3418757"/>
      <w:bookmarkEnd w:id="339"/>
      <w:r>
        <w:rPr>
          <w:rFonts w:hint="cs"/>
          <w:rtl/>
          <w:lang w:eastAsia="he-IL"/>
        </w:rPr>
        <w:t xml:space="preserve">עוד משהו, עורך </w:t>
      </w:r>
      <w:bookmarkStart w:id="340" w:name="_ETM_Q1_3424377"/>
      <w:bookmarkEnd w:id="340"/>
      <w:r>
        <w:rPr>
          <w:rFonts w:hint="cs"/>
          <w:rtl/>
          <w:lang w:eastAsia="he-IL"/>
        </w:rPr>
        <w:t xml:space="preserve">דין מלין? </w:t>
      </w:r>
      <w:bookmarkStart w:id="341" w:name="_ETM_Q1_3426512"/>
      <w:bookmarkEnd w:id="341"/>
    </w:p>
    <w:p w:rsidR="004C3C8C" w:rsidRDefault="004C3C8C" w:rsidP="004C3C8C">
      <w:pPr>
        <w:rPr>
          <w:rtl/>
          <w:lang w:eastAsia="he-IL"/>
        </w:rPr>
      </w:pPr>
      <w:bookmarkStart w:id="342" w:name="_ETM_Q1_3426590"/>
      <w:bookmarkEnd w:id="342"/>
    </w:p>
    <w:p w:rsidR="004C3C8C" w:rsidRDefault="004C3C8C" w:rsidP="004C3C8C">
      <w:pPr>
        <w:pStyle w:val="a4"/>
        <w:keepNext/>
        <w:rPr>
          <w:rtl/>
        </w:rPr>
      </w:pPr>
      <w:bookmarkStart w:id="343" w:name="ET_speaker_עידו_זילברברג_מלין_380"/>
      <w:r w:rsidRPr="004C3C8C">
        <w:rPr>
          <w:rStyle w:val="TagStyle"/>
          <w:rtl/>
        </w:rPr>
        <w:t xml:space="preserve"> &lt;&lt; דובר &gt;&gt; </w:t>
      </w:r>
      <w:r>
        <w:rPr>
          <w:rtl/>
        </w:rPr>
        <w:t>עידו מלין:</w:t>
      </w:r>
      <w:r w:rsidRPr="004C3C8C">
        <w:rPr>
          <w:rStyle w:val="TagStyle"/>
          <w:rtl/>
        </w:rPr>
        <w:t xml:space="preserve"> &lt;&lt; דובר &gt;&gt;</w:t>
      </w:r>
      <w:r>
        <w:rPr>
          <w:rtl/>
        </w:rPr>
        <w:t xml:space="preserve">   </w:t>
      </w:r>
      <w:bookmarkEnd w:id="343"/>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לא, תודה רבה, אדוני. </w:t>
      </w:r>
    </w:p>
    <w:p w:rsidR="004C3C8C" w:rsidRDefault="004C3C8C" w:rsidP="004C3C8C">
      <w:pPr>
        <w:rPr>
          <w:rtl/>
          <w:lang w:eastAsia="he-IL"/>
        </w:rPr>
      </w:pPr>
    </w:p>
    <w:p w:rsidR="004C3C8C" w:rsidRDefault="004C3C8C" w:rsidP="004C3C8C">
      <w:pPr>
        <w:pStyle w:val="af6"/>
        <w:keepNext/>
        <w:rPr>
          <w:rtl/>
        </w:rPr>
      </w:pPr>
      <w:bookmarkStart w:id="344" w:name="ET_yor_5069_381"/>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44"/>
    </w:p>
    <w:p w:rsidR="004C3C8C" w:rsidRDefault="004C3C8C" w:rsidP="004C3C8C">
      <w:pPr>
        <w:pStyle w:val="KeepWithNext"/>
        <w:rPr>
          <w:rtl/>
          <w:lang w:eastAsia="he-IL"/>
        </w:rPr>
      </w:pPr>
    </w:p>
    <w:p w:rsidR="004C3C8C" w:rsidRDefault="004C3C8C" w:rsidP="004C3C8C">
      <w:pPr>
        <w:rPr>
          <w:rtl/>
          <w:lang w:eastAsia="he-IL"/>
        </w:rPr>
      </w:pPr>
      <w:proofErr w:type="spellStart"/>
      <w:r>
        <w:rPr>
          <w:rFonts w:hint="cs"/>
          <w:rtl/>
          <w:lang w:eastAsia="he-IL"/>
        </w:rPr>
        <w:t>אוקיי</w:t>
      </w:r>
      <w:proofErr w:type="spellEnd"/>
      <w:r>
        <w:rPr>
          <w:rFonts w:hint="cs"/>
          <w:rtl/>
          <w:lang w:eastAsia="he-IL"/>
        </w:rPr>
        <w:t>. עודד אופק,</w:t>
      </w:r>
      <w:bookmarkStart w:id="345" w:name="_ETM_Q1_3431079"/>
      <w:bookmarkEnd w:id="345"/>
      <w:r>
        <w:rPr>
          <w:rFonts w:hint="cs"/>
          <w:rtl/>
          <w:lang w:eastAsia="he-IL"/>
        </w:rPr>
        <w:t xml:space="preserve"> איגוד חברות האשראי. </w:t>
      </w:r>
      <w:bookmarkStart w:id="346" w:name="_ETM_Q1_3434363"/>
      <w:bookmarkEnd w:id="346"/>
    </w:p>
    <w:p w:rsidR="004C3C8C" w:rsidRDefault="004C3C8C" w:rsidP="004C3C8C">
      <w:pPr>
        <w:rPr>
          <w:rtl/>
          <w:lang w:eastAsia="he-IL"/>
        </w:rPr>
      </w:pPr>
      <w:bookmarkStart w:id="347" w:name="_ETM_Q1_3434415"/>
      <w:bookmarkEnd w:id="347"/>
    </w:p>
    <w:p w:rsidR="004C3C8C" w:rsidRDefault="004C3C8C" w:rsidP="004C3C8C">
      <w:pPr>
        <w:pStyle w:val="af9"/>
        <w:keepNext/>
        <w:rPr>
          <w:rtl/>
          <w:lang w:eastAsia="he-IL"/>
        </w:rPr>
      </w:pPr>
      <w:bookmarkStart w:id="348" w:name="ET_guest_679102_382"/>
      <w:r w:rsidRPr="004C3C8C">
        <w:rPr>
          <w:rStyle w:val="TagStyle"/>
          <w:rtl/>
        </w:rPr>
        <w:t xml:space="preserve"> &lt;&lt; אורח &gt;&gt; </w:t>
      </w:r>
      <w:r>
        <w:rPr>
          <w:rtl/>
          <w:lang w:eastAsia="he-IL"/>
        </w:rPr>
        <w:t>עודד אופק:</w:t>
      </w:r>
      <w:r w:rsidRPr="004C3C8C">
        <w:rPr>
          <w:rStyle w:val="TagStyle"/>
          <w:rtl/>
        </w:rPr>
        <w:t xml:space="preserve"> &lt;&lt; אורח &gt;&gt;</w:t>
      </w:r>
      <w:r>
        <w:rPr>
          <w:rtl/>
          <w:lang w:eastAsia="he-IL"/>
        </w:rPr>
        <w:t xml:space="preserve">   </w:t>
      </w:r>
      <w:bookmarkEnd w:id="348"/>
    </w:p>
    <w:p w:rsidR="004C3C8C" w:rsidRDefault="004C3C8C" w:rsidP="004C3C8C">
      <w:pPr>
        <w:pStyle w:val="KeepWithNext"/>
        <w:rPr>
          <w:rtl/>
          <w:lang w:eastAsia="he-IL"/>
        </w:rPr>
      </w:pPr>
    </w:p>
    <w:p w:rsidR="004C3C8C" w:rsidRDefault="004C3C8C" w:rsidP="004C3C8C">
      <w:pPr>
        <w:rPr>
          <w:rtl/>
          <w:lang w:eastAsia="he-IL"/>
        </w:rPr>
      </w:pPr>
      <w:bookmarkStart w:id="349" w:name="_ETM_Q1_3436974"/>
      <w:bookmarkStart w:id="350" w:name="_ETM_Q1_3437002"/>
      <w:bookmarkEnd w:id="349"/>
      <w:bookmarkEnd w:id="350"/>
      <w:r>
        <w:rPr>
          <w:rFonts w:hint="cs"/>
          <w:rtl/>
          <w:lang w:eastAsia="he-IL"/>
        </w:rPr>
        <w:t xml:space="preserve">שלום, אדוני, אני מאיגוד חברות </w:t>
      </w:r>
      <w:bookmarkStart w:id="351" w:name="_ETM_Q1_3436422"/>
      <w:bookmarkEnd w:id="351"/>
      <w:r>
        <w:rPr>
          <w:rFonts w:hint="cs"/>
          <w:rtl/>
          <w:lang w:eastAsia="he-IL"/>
        </w:rPr>
        <w:t xml:space="preserve">האשראי. אני מבקש להודות גם לייעוץ המשפטי וגם לרשות שוק </w:t>
      </w:r>
      <w:bookmarkStart w:id="352" w:name="_ETM_Q1_3441494"/>
      <w:bookmarkEnd w:id="352"/>
      <w:r>
        <w:rPr>
          <w:rFonts w:hint="cs"/>
          <w:rtl/>
          <w:lang w:eastAsia="he-IL"/>
        </w:rPr>
        <w:t xml:space="preserve">ההון </w:t>
      </w:r>
      <w:proofErr w:type="spellStart"/>
      <w:r>
        <w:rPr>
          <w:rFonts w:hint="cs"/>
          <w:rtl/>
          <w:lang w:eastAsia="he-IL"/>
        </w:rPr>
        <w:t>וליאירה</w:t>
      </w:r>
      <w:proofErr w:type="spellEnd"/>
      <w:r>
        <w:rPr>
          <w:rFonts w:hint="cs"/>
          <w:rtl/>
          <w:lang w:eastAsia="he-IL"/>
        </w:rPr>
        <w:t xml:space="preserve"> פרנקל שעמלו על הניסוחים ולסייע. </w:t>
      </w:r>
    </w:p>
    <w:p w:rsidR="004C3C8C" w:rsidRDefault="004C3C8C" w:rsidP="004C3C8C">
      <w:pPr>
        <w:rPr>
          <w:rtl/>
          <w:lang w:eastAsia="he-IL"/>
        </w:rPr>
      </w:pPr>
      <w:bookmarkStart w:id="353" w:name="_ETM_Q1_3451401"/>
      <w:bookmarkStart w:id="354" w:name="_ETM_Q1_3451456"/>
      <w:bookmarkEnd w:id="353"/>
      <w:bookmarkEnd w:id="354"/>
    </w:p>
    <w:p w:rsidR="004C3C8C" w:rsidRDefault="004C3C8C" w:rsidP="004C3C8C">
      <w:pPr>
        <w:rPr>
          <w:rtl/>
          <w:lang w:eastAsia="he-IL"/>
        </w:rPr>
      </w:pPr>
      <w:bookmarkStart w:id="355" w:name="_ETM_Q1_3451545"/>
      <w:bookmarkStart w:id="356" w:name="_ETM_Q1_3451608"/>
      <w:bookmarkEnd w:id="355"/>
      <w:bookmarkEnd w:id="356"/>
      <w:r>
        <w:rPr>
          <w:rFonts w:hint="cs"/>
          <w:rtl/>
          <w:lang w:eastAsia="he-IL"/>
        </w:rPr>
        <w:t xml:space="preserve">כמה נקודות שאני רוצה להתייחס אליהן, וכמובן </w:t>
      </w:r>
      <w:bookmarkStart w:id="357" w:name="_ETM_Q1_3453108"/>
      <w:bookmarkEnd w:id="357"/>
      <w:r>
        <w:rPr>
          <w:rFonts w:hint="cs"/>
          <w:rtl/>
          <w:lang w:eastAsia="he-IL"/>
        </w:rPr>
        <w:t>לייעוץ המשפטי - -</w:t>
      </w:r>
    </w:p>
    <w:p w:rsidR="004C3C8C" w:rsidRDefault="004C3C8C" w:rsidP="004C3C8C">
      <w:pPr>
        <w:rPr>
          <w:rtl/>
          <w:lang w:eastAsia="he-IL"/>
        </w:rPr>
      </w:pPr>
    </w:p>
    <w:p w:rsidR="004C3C8C" w:rsidRDefault="004C3C8C" w:rsidP="004C3C8C">
      <w:pPr>
        <w:pStyle w:val="af6"/>
        <w:keepNext/>
        <w:rPr>
          <w:rtl/>
        </w:rPr>
      </w:pPr>
      <w:bookmarkStart w:id="358" w:name="ET_yor_5069_383"/>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58"/>
    </w:p>
    <w:p w:rsidR="004C3C8C" w:rsidRDefault="004C3C8C" w:rsidP="004C3C8C">
      <w:pPr>
        <w:pStyle w:val="KeepWithNext"/>
        <w:rPr>
          <w:rtl/>
          <w:lang w:eastAsia="he-IL"/>
        </w:rPr>
      </w:pPr>
      <w:bookmarkStart w:id="359" w:name="_ETM_Q1_3452490"/>
      <w:bookmarkEnd w:id="359"/>
    </w:p>
    <w:p w:rsidR="004C3C8C" w:rsidRDefault="004C3C8C" w:rsidP="004C3C8C">
      <w:pPr>
        <w:rPr>
          <w:rtl/>
          <w:lang w:eastAsia="he-IL"/>
        </w:rPr>
      </w:pPr>
      <w:bookmarkStart w:id="360" w:name="_ETM_Q1_3452545"/>
      <w:bookmarkEnd w:id="360"/>
      <w:r>
        <w:rPr>
          <w:rFonts w:hint="cs"/>
          <w:rtl/>
          <w:lang w:eastAsia="he-IL"/>
        </w:rPr>
        <w:t xml:space="preserve">תציג נקודה ותקבל תשובה, נקבל החלטה ונמשיך לנקודה הבאה. </w:t>
      </w:r>
    </w:p>
    <w:p w:rsidR="004C3C8C" w:rsidRDefault="004C3C8C" w:rsidP="004C3C8C">
      <w:pPr>
        <w:rPr>
          <w:rtl/>
          <w:lang w:eastAsia="he-IL"/>
        </w:rPr>
      </w:pPr>
      <w:bookmarkStart w:id="361" w:name="_ETM_Q1_3463302"/>
      <w:bookmarkStart w:id="362" w:name="_ETM_Q1_3463357"/>
      <w:bookmarkEnd w:id="361"/>
      <w:bookmarkEnd w:id="362"/>
    </w:p>
    <w:p w:rsidR="004C3C8C" w:rsidRDefault="004C3C8C" w:rsidP="004C3C8C">
      <w:pPr>
        <w:pStyle w:val="af9"/>
        <w:keepNext/>
        <w:rPr>
          <w:rtl/>
          <w:lang w:eastAsia="he-IL"/>
        </w:rPr>
      </w:pPr>
      <w:bookmarkStart w:id="363" w:name="ET_guest_679102_384"/>
      <w:r w:rsidRPr="004C3C8C">
        <w:rPr>
          <w:rStyle w:val="TagStyle"/>
          <w:rtl/>
        </w:rPr>
        <w:t xml:space="preserve"> &lt;&lt; אורח &gt;&gt; </w:t>
      </w:r>
      <w:r>
        <w:rPr>
          <w:rtl/>
          <w:lang w:eastAsia="he-IL"/>
        </w:rPr>
        <w:t>עודד אופק:</w:t>
      </w:r>
      <w:r w:rsidRPr="004C3C8C">
        <w:rPr>
          <w:rStyle w:val="TagStyle"/>
          <w:rtl/>
        </w:rPr>
        <w:t xml:space="preserve"> &lt;&lt; אורח &gt;&gt;</w:t>
      </w:r>
      <w:r>
        <w:rPr>
          <w:rtl/>
          <w:lang w:eastAsia="he-IL"/>
        </w:rPr>
        <w:t xml:space="preserve">   </w:t>
      </w:r>
      <w:bookmarkEnd w:id="363"/>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נקודה נוספת היא שנדרש גם לגבי העברות אלקטרוניות בתוך ישראל ברישום מסמכי העברה </w:t>
      </w:r>
      <w:r>
        <w:rPr>
          <w:rtl/>
          <w:lang w:eastAsia="he-IL"/>
        </w:rPr>
        <w:t>–</w:t>
      </w:r>
      <w:r>
        <w:rPr>
          <w:rFonts w:hint="cs"/>
          <w:rtl/>
          <w:lang w:eastAsia="he-IL"/>
        </w:rPr>
        <w:t xml:space="preserve"> גם זאת דרישה </w:t>
      </w:r>
      <w:bookmarkStart w:id="364" w:name="_ETM_Q1_3471647"/>
      <w:bookmarkEnd w:id="364"/>
      <w:r>
        <w:rPr>
          <w:rFonts w:hint="cs"/>
          <w:rtl/>
          <w:lang w:eastAsia="he-IL"/>
        </w:rPr>
        <w:t>שלא הייתה בעבר. היא גם דרישה מכבידה. אלעזר יתייחס</w:t>
      </w:r>
      <w:bookmarkStart w:id="365" w:name="_ETM_Q1_3471489"/>
      <w:bookmarkEnd w:id="365"/>
      <w:r>
        <w:rPr>
          <w:rFonts w:hint="cs"/>
          <w:rtl/>
          <w:lang w:eastAsia="he-IL"/>
        </w:rPr>
        <w:t xml:space="preserve"> לדרישות חדשות, ואני גם מציין שזאת דרישה יחסית </w:t>
      </w:r>
      <w:bookmarkStart w:id="366" w:name="_ETM_Q1_3476587"/>
      <w:bookmarkEnd w:id="366"/>
      <w:r>
        <w:rPr>
          <w:rFonts w:hint="cs"/>
          <w:rtl/>
          <w:lang w:eastAsia="he-IL"/>
        </w:rPr>
        <w:t>מכבידה.</w:t>
      </w:r>
      <w:bookmarkStart w:id="367" w:name="_ETM_Q1_3480443"/>
      <w:bookmarkEnd w:id="367"/>
    </w:p>
    <w:p w:rsidR="004C3C8C" w:rsidRDefault="004C3C8C" w:rsidP="004C3C8C">
      <w:pPr>
        <w:rPr>
          <w:rtl/>
          <w:lang w:eastAsia="he-IL"/>
        </w:rPr>
      </w:pPr>
      <w:bookmarkStart w:id="368" w:name="_ETM_Q1_3480493"/>
      <w:bookmarkEnd w:id="368"/>
    </w:p>
    <w:p w:rsidR="004C3C8C" w:rsidRDefault="004C3C8C" w:rsidP="004C3C8C">
      <w:pPr>
        <w:pStyle w:val="af6"/>
        <w:keepNext/>
        <w:rPr>
          <w:rtl/>
        </w:rPr>
      </w:pPr>
      <w:bookmarkStart w:id="369" w:name="ET_yor_5069_385"/>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69"/>
    </w:p>
    <w:p w:rsidR="004C3C8C" w:rsidRDefault="004C3C8C" w:rsidP="004C3C8C">
      <w:pPr>
        <w:pStyle w:val="KeepWithNext"/>
        <w:rPr>
          <w:rtl/>
          <w:lang w:eastAsia="he-IL"/>
        </w:rPr>
      </w:pPr>
    </w:p>
    <w:p w:rsidR="004C3C8C" w:rsidRDefault="004C3C8C" w:rsidP="004C3C8C">
      <w:pPr>
        <w:rPr>
          <w:rtl/>
          <w:lang w:eastAsia="he-IL"/>
        </w:rPr>
      </w:pPr>
      <w:bookmarkStart w:id="370" w:name="_ETM_Q1_3481852"/>
      <w:bookmarkEnd w:id="370"/>
      <w:r>
        <w:rPr>
          <w:rFonts w:hint="cs"/>
          <w:rtl/>
          <w:lang w:eastAsia="he-IL"/>
        </w:rPr>
        <w:t xml:space="preserve">אלעזר, תסביר לי. </w:t>
      </w:r>
    </w:p>
    <w:p w:rsidR="004C3C8C" w:rsidRDefault="004C3C8C" w:rsidP="004C3C8C">
      <w:pPr>
        <w:rPr>
          <w:rtl/>
          <w:lang w:eastAsia="he-IL"/>
        </w:rPr>
      </w:pPr>
      <w:bookmarkStart w:id="371" w:name="_ETM_Q1_3480928"/>
      <w:bookmarkStart w:id="372" w:name="_ETM_Q1_3480973"/>
      <w:bookmarkEnd w:id="371"/>
      <w:bookmarkEnd w:id="372"/>
    </w:p>
    <w:p w:rsidR="004C3C8C" w:rsidRDefault="004C3C8C" w:rsidP="004C3C8C">
      <w:pPr>
        <w:pStyle w:val="af9"/>
        <w:keepNext/>
        <w:rPr>
          <w:rtl/>
          <w:lang w:eastAsia="he-IL"/>
        </w:rPr>
      </w:pPr>
      <w:bookmarkStart w:id="373" w:name="ET_guest_535467_386"/>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373"/>
    </w:p>
    <w:p w:rsidR="004C3C8C" w:rsidRDefault="004C3C8C" w:rsidP="004C3C8C">
      <w:pPr>
        <w:pStyle w:val="KeepWithNext"/>
        <w:rPr>
          <w:rtl/>
          <w:lang w:eastAsia="he-IL"/>
        </w:rPr>
      </w:pPr>
    </w:p>
    <w:p w:rsidR="004C3C8C" w:rsidRDefault="004C3C8C" w:rsidP="004C3C8C">
      <w:pPr>
        <w:rPr>
          <w:rtl/>
          <w:lang w:eastAsia="he-IL"/>
        </w:rPr>
      </w:pPr>
      <w:bookmarkStart w:id="374" w:name="_ETM_Q1_3482827"/>
      <w:bookmarkStart w:id="375" w:name="_ETM_Q1_3482856"/>
      <w:bookmarkEnd w:id="374"/>
      <w:bookmarkEnd w:id="375"/>
      <w:r>
        <w:rPr>
          <w:rFonts w:hint="cs"/>
          <w:rtl/>
          <w:lang w:eastAsia="he-IL"/>
        </w:rPr>
        <w:t xml:space="preserve">הכוונה לסעיף </w:t>
      </w:r>
      <w:bookmarkStart w:id="376" w:name="_ETM_Q1_3484971"/>
      <w:bookmarkEnd w:id="376"/>
      <w:r>
        <w:rPr>
          <w:rFonts w:hint="cs"/>
          <w:rtl/>
          <w:lang w:eastAsia="he-IL"/>
        </w:rPr>
        <w:t xml:space="preserve">קטן (ה)? </w:t>
      </w:r>
    </w:p>
    <w:p w:rsidR="004C3C8C" w:rsidRDefault="004C3C8C" w:rsidP="004C3C8C">
      <w:pPr>
        <w:rPr>
          <w:rtl/>
          <w:lang w:eastAsia="he-IL"/>
        </w:rPr>
      </w:pPr>
      <w:bookmarkStart w:id="377" w:name="_ETM_Q1_3483488"/>
      <w:bookmarkEnd w:id="377"/>
    </w:p>
    <w:p w:rsidR="004C3C8C" w:rsidRDefault="004C3C8C" w:rsidP="004C3C8C">
      <w:pPr>
        <w:pStyle w:val="af9"/>
        <w:keepNext/>
        <w:rPr>
          <w:rtl/>
          <w:lang w:eastAsia="he-IL"/>
        </w:rPr>
      </w:pPr>
      <w:bookmarkStart w:id="378" w:name="ET_guest_679102_387"/>
      <w:r w:rsidRPr="004C3C8C">
        <w:rPr>
          <w:rStyle w:val="TagStyle"/>
          <w:rtl/>
        </w:rPr>
        <w:t xml:space="preserve"> &lt;&lt; אורח &gt;&gt; </w:t>
      </w:r>
      <w:r>
        <w:rPr>
          <w:rtl/>
          <w:lang w:eastAsia="he-IL"/>
        </w:rPr>
        <w:t>עודד אופק:</w:t>
      </w:r>
      <w:r w:rsidRPr="004C3C8C">
        <w:rPr>
          <w:rStyle w:val="TagStyle"/>
          <w:rtl/>
        </w:rPr>
        <w:t xml:space="preserve"> &lt;&lt; אורח &gt;&gt;</w:t>
      </w:r>
      <w:r>
        <w:rPr>
          <w:rtl/>
          <w:lang w:eastAsia="he-IL"/>
        </w:rPr>
        <w:t xml:space="preserve">   </w:t>
      </w:r>
      <w:bookmarkEnd w:id="378"/>
    </w:p>
    <w:p w:rsidR="004C3C8C" w:rsidRDefault="004C3C8C" w:rsidP="004C3C8C">
      <w:pPr>
        <w:pStyle w:val="KeepWithNext"/>
        <w:rPr>
          <w:rtl/>
          <w:lang w:eastAsia="he-IL"/>
        </w:rPr>
      </w:pPr>
    </w:p>
    <w:p w:rsidR="004C3C8C" w:rsidRPr="004C3C8C" w:rsidRDefault="004C3C8C" w:rsidP="004C3C8C">
      <w:pPr>
        <w:rPr>
          <w:rtl/>
          <w:lang w:eastAsia="he-IL"/>
        </w:rPr>
      </w:pPr>
      <w:bookmarkStart w:id="379" w:name="_ETM_Q1_3483505"/>
      <w:bookmarkStart w:id="380" w:name="_ETM_Q1_3483532"/>
      <w:bookmarkEnd w:id="379"/>
      <w:bookmarkEnd w:id="380"/>
      <w:r>
        <w:rPr>
          <w:rFonts w:hint="cs"/>
          <w:rtl/>
          <w:lang w:eastAsia="he-IL"/>
        </w:rPr>
        <w:t xml:space="preserve">אמת. </w:t>
      </w:r>
    </w:p>
    <w:p w:rsidR="004C3C8C" w:rsidRPr="004C3C8C" w:rsidRDefault="004C3C8C" w:rsidP="004C3C8C">
      <w:pPr>
        <w:rPr>
          <w:rtl/>
          <w:lang w:eastAsia="he-IL"/>
        </w:rPr>
      </w:pPr>
      <w:bookmarkStart w:id="381" w:name="_ETM_Q1_3368286"/>
      <w:bookmarkEnd w:id="381"/>
    </w:p>
    <w:p w:rsidR="00FA5C2E" w:rsidRDefault="00FA5C2E" w:rsidP="00FA5C2E">
      <w:pPr>
        <w:pStyle w:val="a4"/>
        <w:keepNext/>
        <w:rPr>
          <w:rtl/>
        </w:rPr>
      </w:pPr>
      <w:bookmarkStart w:id="382" w:name="_ETM_Q1_3332668"/>
      <w:bookmarkStart w:id="383" w:name="ET_speaker_אלעזר_שטרן_יועץ_משפטי_28"/>
      <w:bookmarkEnd w:id="382"/>
      <w:r w:rsidRPr="00FA5C2E">
        <w:rPr>
          <w:rStyle w:val="TagStyle"/>
          <w:rtl/>
        </w:rPr>
        <w:t xml:space="preserve">&lt;&lt; דובר &gt;&gt; </w:t>
      </w:r>
      <w:r>
        <w:rPr>
          <w:rtl/>
        </w:rPr>
        <w:t>אלעזר שטרן (יועץ משפטי):</w:t>
      </w:r>
      <w:r w:rsidRPr="00FA5C2E">
        <w:rPr>
          <w:rStyle w:val="TagStyle"/>
          <w:rtl/>
        </w:rPr>
        <w:t xml:space="preserve"> &lt;&lt; דובר &gt;&gt;</w:t>
      </w:r>
      <w:r>
        <w:rPr>
          <w:rtl/>
        </w:rPr>
        <w:t xml:space="preserve">   </w:t>
      </w:r>
      <w:bookmarkEnd w:id="383"/>
    </w:p>
    <w:p w:rsidR="00FA5C2E" w:rsidRDefault="00FA5C2E" w:rsidP="00FA5C2E">
      <w:pPr>
        <w:pStyle w:val="KeepWithNext"/>
        <w:rPr>
          <w:rtl/>
          <w:lang w:eastAsia="he-IL"/>
        </w:rPr>
      </w:pPr>
    </w:p>
    <w:p w:rsidR="00FA5C2E" w:rsidRDefault="004C3C8C" w:rsidP="004C3C8C">
      <w:pPr>
        <w:rPr>
          <w:rtl/>
          <w:lang w:eastAsia="he-IL"/>
        </w:rPr>
      </w:pPr>
      <w:r>
        <w:rPr>
          <w:rFonts w:hint="cs"/>
          <w:rtl/>
          <w:lang w:eastAsia="he-IL"/>
        </w:rPr>
        <w:t xml:space="preserve">יש פה הכבדה שעד היום דובר על </w:t>
      </w:r>
      <w:bookmarkStart w:id="384" w:name="_ETM_Q1_3491376"/>
      <w:bookmarkEnd w:id="384"/>
      <w:r>
        <w:rPr>
          <w:rFonts w:hint="cs"/>
          <w:rtl/>
          <w:lang w:eastAsia="he-IL"/>
        </w:rPr>
        <w:t>העברות מישראל לחו"ל או מחו"ל לישראל, ופה יש העברה בתוך</w:t>
      </w:r>
      <w:bookmarkStart w:id="385" w:name="_ETM_Q1_3494581"/>
      <w:bookmarkEnd w:id="385"/>
      <w:r>
        <w:rPr>
          <w:rFonts w:hint="cs"/>
          <w:rtl/>
          <w:lang w:eastAsia="he-IL"/>
        </w:rPr>
        <w:t xml:space="preserve"> ישראל. הוא אומר שזה דבר חדש, זה דבר מכביד והוא מבקש להוריד. </w:t>
      </w:r>
    </w:p>
    <w:p w:rsidR="004C3C8C" w:rsidRDefault="004C3C8C" w:rsidP="004C3C8C">
      <w:pPr>
        <w:rPr>
          <w:rtl/>
          <w:lang w:eastAsia="he-IL"/>
        </w:rPr>
      </w:pPr>
      <w:bookmarkStart w:id="386" w:name="_ETM_Q1_3498473"/>
      <w:bookmarkStart w:id="387" w:name="_ETM_Q1_3498526"/>
      <w:bookmarkEnd w:id="386"/>
      <w:bookmarkEnd w:id="387"/>
    </w:p>
    <w:p w:rsidR="004C3C8C" w:rsidRDefault="004C3C8C" w:rsidP="004C3C8C">
      <w:pPr>
        <w:pStyle w:val="af6"/>
        <w:keepNext/>
        <w:rPr>
          <w:rtl/>
        </w:rPr>
      </w:pPr>
      <w:bookmarkStart w:id="388" w:name="ET_yor_5069_388"/>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88"/>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חוות דעתך? </w:t>
      </w:r>
    </w:p>
    <w:p w:rsidR="004C3C8C" w:rsidRDefault="004C3C8C" w:rsidP="004C3C8C">
      <w:pPr>
        <w:rPr>
          <w:rtl/>
          <w:lang w:eastAsia="he-IL"/>
        </w:rPr>
      </w:pPr>
    </w:p>
    <w:p w:rsidR="004C3C8C" w:rsidRDefault="004C3C8C" w:rsidP="004C3C8C">
      <w:pPr>
        <w:pStyle w:val="af9"/>
        <w:keepNext/>
        <w:rPr>
          <w:rtl/>
          <w:lang w:eastAsia="he-IL"/>
        </w:rPr>
      </w:pPr>
      <w:bookmarkStart w:id="389" w:name="ET_guest_535467_389"/>
      <w:r w:rsidRPr="004C3C8C">
        <w:rPr>
          <w:rStyle w:val="TagStyle"/>
          <w:rtl/>
        </w:rPr>
        <w:t xml:space="preserve"> &lt;&lt; אורח &gt;&gt; </w:t>
      </w:r>
      <w:proofErr w:type="spellStart"/>
      <w:r>
        <w:rPr>
          <w:rtl/>
          <w:lang w:eastAsia="he-IL"/>
        </w:rPr>
        <w:t>יאירה</w:t>
      </w:r>
      <w:proofErr w:type="spellEnd"/>
      <w:r>
        <w:rPr>
          <w:rtl/>
          <w:lang w:eastAsia="he-IL"/>
        </w:rPr>
        <w:t xml:space="preserve"> פרנקל:</w:t>
      </w:r>
      <w:r w:rsidRPr="004C3C8C">
        <w:rPr>
          <w:rStyle w:val="TagStyle"/>
          <w:rtl/>
        </w:rPr>
        <w:t xml:space="preserve"> &lt;&lt; אורח &gt;&gt;</w:t>
      </w:r>
      <w:r>
        <w:rPr>
          <w:rtl/>
          <w:lang w:eastAsia="he-IL"/>
        </w:rPr>
        <w:t xml:space="preserve">   </w:t>
      </w:r>
      <w:bookmarkEnd w:id="389"/>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זה דבר - -</w:t>
      </w:r>
    </w:p>
    <w:p w:rsidR="004C3C8C" w:rsidRDefault="004C3C8C" w:rsidP="004C3C8C">
      <w:pPr>
        <w:rPr>
          <w:rtl/>
          <w:lang w:eastAsia="he-IL"/>
        </w:rPr>
      </w:pPr>
    </w:p>
    <w:p w:rsidR="004C3C8C" w:rsidRDefault="004C3C8C" w:rsidP="004C3C8C">
      <w:pPr>
        <w:pStyle w:val="af6"/>
        <w:keepNext/>
        <w:rPr>
          <w:rtl/>
        </w:rPr>
      </w:pPr>
      <w:bookmarkStart w:id="390" w:name="ET_yor_5069_390"/>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390"/>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xml:space="preserve">אני שואל אותו ואת עונה. </w:t>
      </w:r>
    </w:p>
    <w:p w:rsidR="004C3C8C" w:rsidRDefault="004C3C8C" w:rsidP="004C3C8C">
      <w:pPr>
        <w:rPr>
          <w:rtl/>
          <w:lang w:eastAsia="he-IL"/>
        </w:rPr>
      </w:pPr>
      <w:bookmarkStart w:id="391" w:name="_ETM_Q1_3509192"/>
      <w:bookmarkStart w:id="392" w:name="_ETM_Q1_3509248"/>
      <w:bookmarkStart w:id="393" w:name="_ETM_Q1_3509767"/>
      <w:bookmarkEnd w:id="391"/>
      <w:bookmarkEnd w:id="392"/>
      <w:bookmarkEnd w:id="393"/>
    </w:p>
    <w:p w:rsidR="004C3C8C" w:rsidRPr="004C3C8C" w:rsidRDefault="004C3C8C" w:rsidP="004C3C8C">
      <w:pPr>
        <w:rPr>
          <w:rtl/>
          <w:lang w:eastAsia="he-IL"/>
        </w:rPr>
      </w:pPr>
      <w:bookmarkStart w:id="394" w:name="_ETM_Q1_3509817"/>
      <w:bookmarkEnd w:id="394"/>
      <w:r>
        <w:rPr>
          <w:rFonts w:hint="cs"/>
          <w:rtl/>
          <w:lang w:eastAsia="he-IL"/>
        </w:rPr>
        <w:t xml:space="preserve">שהיא תענה ואחר כך תחווה </w:t>
      </w:r>
      <w:bookmarkStart w:id="395" w:name="_ETM_Q1_3509355"/>
      <w:bookmarkEnd w:id="395"/>
      <w:r>
        <w:rPr>
          <w:rFonts w:hint="cs"/>
          <w:rtl/>
          <w:lang w:eastAsia="he-IL"/>
        </w:rPr>
        <w:t xml:space="preserve">את דעתך. </w:t>
      </w:r>
    </w:p>
    <w:p w:rsidR="004C3C8C" w:rsidRPr="004C3C8C" w:rsidRDefault="004C3C8C" w:rsidP="004C3C8C">
      <w:pPr>
        <w:rPr>
          <w:rtl/>
          <w:lang w:eastAsia="he-IL"/>
        </w:rPr>
      </w:pPr>
      <w:bookmarkStart w:id="396" w:name="_ETM_Q1_3500394"/>
      <w:bookmarkStart w:id="397" w:name="_ETM_Q1_3500440"/>
      <w:bookmarkEnd w:id="396"/>
      <w:bookmarkEnd w:id="397"/>
    </w:p>
    <w:p w:rsidR="00FA5C2E" w:rsidRDefault="00FA5C2E" w:rsidP="00FA5C2E">
      <w:pPr>
        <w:pStyle w:val="af9"/>
        <w:keepNext/>
        <w:rPr>
          <w:rtl/>
          <w:lang w:eastAsia="he-IL"/>
        </w:rPr>
      </w:pPr>
      <w:bookmarkStart w:id="398" w:name="ET_guest_535467_29"/>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398"/>
    </w:p>
    <w:p w:rsidR="00FA5C2E" w:rsidRDefault="00FA5C2E" w:rsidP="00FA5C2E">
      <w:pPr>
        <w:pStyle w:val="KeepWithNext"/>
        <w:rPr>
          <w:rtl/>
          <w:lang w:eastAsia="he-IL"/>
        </w:rPr>
      </w:pPr>
    </w:p>
    <w:p w:rsidR="00FA5C2E" w:rsidRDefault="00FA5C2E" w:rsidP="00FA5C2E">
      <w:pPr>
        <w:rPr>
          <w:rtl/>
          <w:lang w:eastAsia="he-IL"/>
        </w:rPr>
      </w:pPr>
      <w:r>
        <w:rPr>
          <w:rFonts w:hint="cs"/>
          <w:rtl/>
          <w:lang w:eastAsia="he-IL"/>
        </w:rPr>
        <w:t xml:space="preserve">זה </w:t>
      </w:r>
      <w:r w:rsidR="004C3C8C">
        <w:rPr>
          <w:rFonts w:hint="cs"/>
          <w:rtl/>
          <w:lang w:eastAsia="he-IL"/>
        </w:rPr>
        <w:t xml:space="preserve">תוקן לכך שאלה </w:t>
      </w:r>
      <w:r>
        <w:rPr>
          <w:rFonts w:hint="cs"/>
          <w:rtl/>
          <w:lang w:eastAsia="he-IL"/>
        </w:rPr>
        <w:t>הפרטים כפי שנמסרו. מדובר ב</w:t>
      </w:r>
      <w:r w:rsidR="004C3C8C">
        <w:rPr>
          <w:rFonts w:hint="cs"/>
          <w:rtl/>
          <w:lang w:eastAsia="he-IL"/>
        </w:rPr>
        <w:t>מעביר, ב</w:t>
      </w:r>
      <w:r>
        <w:rPr>
          <w:rFonts w:hint="cs"/>
          <w:rtl/>
          <w:lang w:eastAsia="he-IL"/>
        </w:rPr>
        <w:t xml:space="preserve">לקוח של נותן השירות. </w:t>
      </w:r>
      <w:r w:rsidR="004C3C8C">
        <w:rPr>
          <w:rFonts w:hint="cs"/>
          <w:rtl/>
          <w:lang w:eastAsia="he-IL"/>
        </w:rPr>
        <w:t xml:space="preserve">אז </w:t>
      </w:r>
      <w:r>
        <w:rPr>
          <w:rFonts w:hint="cs"/>
          <w:rtl/>
          <w:lang w:eastAsia="he-IL"/>
        </w:rPr>
        <w:t>צריך</w:t>
      </w:r>
      <w:r w:rsidR="004C3C8C">
        <w:rPr>
          <w:rFonts w:hint="cs"/>
          <w:rtl/>
          <w:lang w:eastAsia="he-IL"/>
        </w:rPr>
        <w:t xml:space="preserve"> רק להקליד פנימה את הפרטים ש</w:t>
      </w:r>
      <w:bookmarkStart w:id="399" w:name="_ETM_Q1_3520189"/>
      <w:bookmarkEnd w:id="399"/>
      <w:r w:rsidR="004C3C8C">
        <w:rPr>
          <w:rFonts w:hint="cs"/>
          <w:rtl/>
          <w:lang w:eastAsia="he-IL"/>
        </w:rPr>
        <w:t xml:space="preserve">כבר יש לו. </w:t>
      </w:r>
      <w:bookmarkStart w:id="400" w:name="_ETM_Q1_3523983"/>
      <w:bookmarkEnd w:id="400"/>
    </w:p>
    <w:p w:rsidR="004C3C8C" w:rsidRDefault="004C3C8C" w:rsidP="00FA5C2E">
      <w:pPr>
        <w:rPr>
          <w:rtl/>
          <w:lang w:eastAsia="he-IL"/>
        </w:rPr>
      </w:pPr>
      <w:bookmarkStart w:id="401" w:name="_ETM_Q1_3524045"/>
      <w:bookmarkEnd w:id="401"/>
    </w:p>
    <w:p w:rsidR="004C3C8C" w:rsidRDefault="004C3C8C" w:rsidP="004C3C8C">
      <w:pPr>
        <w:pStyle w:val="af6"/>
        <w:keepNext/>
        <w:rPr>
          <w:rtl/>
        </w:rPr>
      </w:pPr>
      <w:bookmarkStart w:id="402" w:name="ET_yor_5069_391"/>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402"/>
    </w:p>
    <w:p w:rsidR="004C3C8C" w:rsidRDefault="004C3C8C" w:rsidP="004C3C8C">
      <w:pPr>
        <w:pStyle w:val="KeepWithNext"/>
        <w:rPr>
          <w:rtl/>
          <w:lang w:eastAsia="he-IL"/>
        </w:rPr>
      </w:pPr>
    </w:p>
    <w:p w:rsidR="00FA5C2E" w:rsidRDefault="004C3C8C" w:rsidP="004C3C8C">
      <w:pPr>
        <w:rPr>
          <w:rtl/>
          <w:lang w:eastAsia="he-IL"/>
        </w:rPr>
      </w:pPr>
      <w:bookmarkStart w:id="403" w:name="_ETM_Q1_3525051"/>
      <w:bookmarkEnd w:id="403"/>
      <w:r>
        <w:rPr>
          <w:rFonts w:hint="cs"/>
          <w:rtl/>
          <w:lang w:eastAsia="he-IL"/>
        </w:rPr>
        <w:t xml:space="preserve">מה ההכבדה? ההקלדה היא </w:t>
      </w:r>
      <w:r w:rsidR="00FA5C2E">
        <w:rPr>
          <w:rFonts w:hint="cs"/>
          <w:rtl/>
          <w:lang w:eastAsia="he-IL"/>
        </w:rPr>
        <w:t xml:space="preserve">הכבדה </w:t>
      </w:r>
      <w:r>
        <w:rPr>
          <w:rFonts w:hint="cs"/>
          <w:rtl/>
          <w:lang w:eastAsia="he-IL"/>
        </w:rPr>
        <w:t>או הכבדה מ</w:t>
      </w:r>
      <w:r w:rsidR="00FA5C2E">
        <w:rPr>
          <w:rFonts w:hint="cs"/>
          <w:rtl/>
          <w:lang w:eastAsia="he-IL"/>
        </w:rPr>
        <w:t xml:space="preserve">סוג אחר? </w:t>
      </w:r>
    </w:p>
    <w:p w:rsidR="00FA5C2E" w:rsidRDefault="00FA5C2E" w:rsidP="00FA5C2E">
      <w:pPr>
        <w:rPr>
          <w:rtl/>
          <w:lang w:eastAsia="he-IL"/>
        </w:rPr>
      </w:pPr>
    </w:p>
    <w:p w:rsidR="00FA5C2E" w:rsidRDefault="00FA5C2E" w:rsidP="00FA5C2E">
      <w:pPr>
        <w:pStyle w:val="af9"/>
        <w:keepNext/>
        <w:rPr>
          <w:rtl/>
          <w:lang w:eastAsia="he-IL"/>
        </w:rPr>
      </w:pPr>
      <w:bookmarkStart w:id="404" w:name="ET_guest_679102_31"/>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404"/>
    </w:p>
    <w:p w:rsidR="00FA5C2E" w:rsidRDefault="00FA5C2E" w:rsidP="00FA5C2E">
      <w:pPr>
        <w:pStyle w:val="KeepWithNext"/>
        <w:rPr>
          <w:rtl/>
          <w:lang w:eastAsia="he-IL"/>
        </w:rPr>
      </w:pPr>
    </w:p>
    <w:p w:rsidR="00FA5C2E" w:rsidRDefault="004C3C8C" w:rsidP="004C3C8C">
      <w:pPr>
        <w:rPr>
          <w:rtl/>
          <w:lang w:eastAsia="he-IL"/>
        </w:rPr>
      </w:pPr>
      <w:r>
        <w:rPr>
          <w:rFonts w:hint="cs"/>
          <w:rtl/>
          <w:lang w:eastAsia="he-IL"/>
        </w:rPr>
        <w:t xml:space="preserve">צריך לרשום בכל אחד ממסמכי ההעברה. </w:t>
      </w:r>
      <w:bookmarkStart w:id="405" w:name="_ETM_Q1_3529677"/>
      <w:bookmarkEnd w:id="405"/>
      <w:r w:rsidR="00FA5C2E">
        <w:rPr>
          <w:rFonts w:hint="cs"/>
          <w:rtl/>
          <w:lang w:eastAsia="he-IL"/>
        </w:rPr>
        <w:t xml:space="preserve">אולי </w:t>
      </w:r>
      <w:r>
        <w:rPr>
          <w:rFonts w:hint="cs"/>
          <w:rtl/>
          <w:lang w:eastAsia="he-IL"/>
        </w:rPr>
        <w:t xml:space="preserve">שווה לכל הפחות שזה יהיה באותו מבחן של 5,000 שקלים כדי </w:t>
      </w:r>
      <w:bookmarkStart w:id="406" w:name="_ETM_Q1_3534158"/>
      <w:bookmarkEnd w:id="406"/>
      <w:r>
        <w:rPr>
          <w:rFonts w:hint="cs"/>
          <w:rtl/>
          <w:lang w:eastAsia="he-IL"/>
        </w:rPr>
        <w:t>שפעולות - - - לא יידרשו להירשם בכל אחד</w:t>
      </w:r>
      <w:bookmarkStart w:id="407" w:name="_ETM_Q1_3539618"/>
      <w:bookmarkEnd w:id="407"/>
      <w:r>
        <w:rPr>
          <w:rFonts w:hint="cs"/>
          <w:rtl/>
          <w:lang w:eastAsia="he-IL"/>
        </w:rPr>
        <w:t xml:space="preserve"> ממסמכי ההעברה. זאת הצעה. </w:t>
      </w:r>
    </w:p>
    <w:p w:rsidR="00FA5C2E" w:rsidRDefault="00FA5C2E" w:rsidP="00FA5C2E">
      <w:pPr>
        <w:rPr>
          <w:rtl/>
          <w:lang w:eastAsia="he-IL"/>
        </w:rPr>
      </w:pPr>
      <w:bookmarkStart w:id="408" w:name="_ETM_Q1_3541218"/>
      <w:bookmarkEnd w:id="408"/>
    </w:p>
    <w:p w:rsidR="00FA5C2E" w:rsidRDefault="00FA5C2E" w:rsidP="00FA5C2E">
      <w:pPr>
        <w:pStyle w:val="af9"/>
        <w:keepNext/>
        <w:rPr>
          <w:rtl/>
          <w:lang w:eastAsia="he-IL"/>
        </w:rPr>
      </w:pPr>
      <w:bookmarkStart w:id="409" w:name="ET_guest_531268_33"/>
      <w:r w:rsidRPr="00FA5C2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FA5C2E">
        <w:rPr>
          <w:rStyle w:val="TagStyle"/>
          <w:rtl/>
        </w:rPr>
        <w:t xml:space="preserve"> &lt;&lt; אורח &gt;&gt;</w:t>
      </w:r>
      <w:r>
        <w:rPr>
          <w:rtl/>
          <w:lang w:eastAsia="he-IL"/>
        </w:rPr>
        <w:t xml:space="preserve">   </w:t>
      </w:r>
      <w:bookmarkEnd w:id="409"/>
    </w:p>
    <w:p w:rsidR="00FA5C2E" w:rsidRDefault="00FA5C2E" w:rsidP="00FA5C2E">
      <w:pPr>
        <w:pStyle w:val="KeepWithNext"/>
        <w:rPr>
          <w:rtl/>
          <w:lang w:eastAsia="he-IL"/>
        </w:rPr>
      </w:pPr>
    </w:p>
    <w:p w:rsidR="00FA5C2E" w:rsidRDefault="004C3C8C" w:rsidP="004C3C8C">
      <w:pPr>
        <w:rPr>
          <w:rtl/>
          <w:lang w:eastAsia="he-IL"/>
        </w:rPr>
      </w:pPr>
      <w:r>
        <w:rPr>
          <w:rFonts w:hint="cs"/>
          <w:rtl/>
          <w:lang w:eastAsia="he-IL"/>
        </w:rPr>
        <w:t>זה לקוח של נותן השירות.</w:t>
      </w:r>
      <w:bookmarkStart w:id="410" w:name="_ETM_Q1_3547005"/>
      <w:bookmarkEnd w:id="410"/>
      <w:r>
        <w:rPr>
          <w:rFonts w:hint="cs"/>
          <w:rtl/>
          <w:lang w:eastAsia="he-IL"/>
        </w:rPr>
        <w:t xml:space="preserve"> זה פרטים שקיימים וכאן אפילו לא צריך לפי מסמך, אלא כפי שנמסר: כשלקוח מסר את השם שלו </w:t>
      </w:r>
      <w:r>
        <w:rPr>
          <w:rtl/>
          <w:lang w:eastAsia="he-IL"/>
        </w:rPr>
        <w:t>–</w:t>
      </w:r>
      <w:r>
        <w:rPr>
          <w:rFonts w:hint="cs"/>
          <w:rtl/>
          <w:lang w:eastAsia="he-IL"/>
        </w:rPr>
        <w:t xml:space="preserve"> להעביר את הפרטים האלה. </w:t>
      </w:r>
    </w:p>
    <w:p w:rsidR="004C3C8C" w:rsidRDefault="004C3C8C" w:rsidP="004C3C8C">
      <w:pPr>
        <w:rPr>
          <w:rtl/>
          <w:lang w:eastAsia="he-IL"/>
        </w:rPr>
      </w:pPr>
      <w:bookmarkStart w:id="411" w:name="_ETM_Q1_3553628"/>
      <w:bookmarkStart w:id="412" w:name="_ETM_Q1_3553653"/>
      <w:bookmarkStart w:id="413" w:name="_ETM_Q1_3553769"/>
      <w:bookmarkEnd w:id="411"/>
      <w:bookmarkEnd w:id="412"/>
      <w:bookmarkEnd w:id="413"/>
    </w:p>
    <w:p w:rsidR="004C3C8C" w:rsidRDefault="004C3C8C" w:rsidP="004C3C8C">
      <w:pPr>
        <w:rPr>
          <w:rtl/>
          <w:lang w:eastAsia="he-IL"/>
        </w:rPr>
      </w:pPr>
      <w:bookmarkStart w:id="414" w:name="_ETM_Q1_3553828"/>
      <w:bookmarkEnd w:id="414"/>
      <w:r>
        <w:rPr>
          <w:rFonts w:hint="cs"/>
          <w:rtl/>
          <w:lang w:eastAsia="he-IL"/>
        </w:rPr>
        <w:t xml:space="preserve">אני רק רוצה להגיד באופן כללי </w:t>
      </w:r>
      <w:bookmarkStart w:id="415" w:name="_ETM_Q1_3558883"/>
      <w:bookmarkEnd w:id="415"/>
      <w:r>
        <w:rPr>
          <w:rFonts w:hint="cs"/>
          <w:rtl/>
          <w:lang w:eastAsia="he-IL"/>
        </w:rPr>
        <w:t xml:space="preserve">שהדרישה הזאת בכל הסעיף הזה שמדבר על רישום פרטים בהעברה המקור שלה נובע מסיכוני מימון טרור. במימון טרור מדובר על </w:t>
      </w:r>
      <w:bookmarkStart w:id="416" w:name="_ETM_Q1_3567145"/>
      <w:bookmarkEnd w:id="416"/>
      <w:r>
        <w:rPr>
          <w:rFonts w:hint="cs"/>
          <w:rtl/>
          <w:lang w:eastAsia="he-IL"/>
        </w:rPr>
        <w:t xml:space="preserve">פעולות בסכומים נמוכים. </w:t>
      </w:r>
    </w:p>
    <w:p w:rsidR="00FA5C2E" w:rsidRPr="00FA5C2E" w:rsidRDefault="00FA5C2E" w:rsidP="00FA5C2E">
      <w:pPr>
        <w:rPr>
          <w:rtl/>
          <w:lang w:eastAsia="he-IL"/>
        </w:rPr>
      </w:pPr>
    </w:p>
    <w:p w:rsidR="00FA5C2E" w:rsidRDefault="00FA5C2E" w:rsidP="00FA5C2E">
      <w:pPr>
        <w:pStyle w:val="af6"/>
        <w:keepNext/>
        <w:rPr>
          <w:rtl/>
        </w:rPr>
      </w:pPr>
      <w:bookmarkStart w:id="417" w:name="ET_yor_5069_32"/>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417"/>
    </w:p>
    <w:p w:rsidR="00FA5C2E" w:rsidRDefault="00FA5C2E" w:rsidP="00FA5C2E">
      <w:pPr>
        <w:pStyle w:val="KeepWithNext"/>
        <w:rPr>
          <w:rtl/>
          <w:lang w:eastAsia="he-IL"/>
        </w:rPr>
      </w:pPr>
    </w:p>
    <w:p w:rsidR="004C3C8C" w:rsidRDefault="004C3C8C" w:rsidP="00FA5C2E">
      <w:pPr>
        <w:rPr>
          <w:rtl/>
          <w:lang w:eastAsia="he-IL"/>
        </w:rPr>
      </w:pPr>
      <w:r>
        <w:rPr>
          <w:rFonts w:hint="cs"/>
          <w:rtl/>
          <w:lang w:eastAsia="he-IL"/>
        </w:rPr>
        <w:t xml:space="preserve">פעולות טרור של 5,000 שקל? אני עוד </w:t>
      </w:r>
      <w:bookmarkStart w:id="418" w:name="_ETM_Q1_3571127"/>
      <w:bookmarkEnd w:id="418"/>
      <w:r>
        <w:rPr>
          <w:rFonts w:hint="cs"/>
          <w:rtl/>
          <w:lang w:eastAsia="he-IL"/>
        </w:rPr>
        <w:t xml:space="preserve">יודע לחיות עם זה. </w:t>
      </w:r>
    </w:p>
    <w:p w:rsidR="004C3C8C" w:rsidRDefault="004C3C8C" w:rsidP="004C3C8C">
      <w:pPr>
        <w:rPr>
          <w:rtl/>
          <w:lang w:eastAsia="he-IL"/>
        </w:rPr>
      </w:pPr>
      <w:bookmarkStart w:id="419" w:name="_ETM_Q1_3577226"/>
      <w:bookmarkStart w:id="420" w:name="_ETM_Q1_3577276"/>
      <w:bookmarkStart w:id="421" w:name="_ETM_Q1_3577856"/>
      <w:bookmarkStart w:id="422" w:name="_ETM_Q1_3577902"/>
      <w:bookmarkStart w:id="423" w:name="ET_guest_531268_34"/>
      <w:bookmarkEnd w:id="419"/>
      <w:bookmarkEnd w:id="420"/>
      <w:bookmarkEnd w:id="421"/>
      <w:bookmarkEnd w:id="422"/>
    </w:p>
    <w:p w:rsidR="004C3C8C" w:rsidRDefault="004C3C8C" w:rsidP="004C3C8C">
      <w:pPr>
        <w:pStyle w:val="af9"/>
        <w:keepNext/>
        <w:rPr>
          <w:rtl/>
          <w:lang w:eastAsia="he-IL"/>
        </w:rPr>
      </w:pPr>
      <w:bookmarkStart w:id="424" w:name="ET_guest_531268_394"/>
      <w:r w:rsidRPr="004C3C8C">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4C3C8C">
        <w:rPr>
          <w:rStyle w:val="TagStyle"/>
          <w:rtl/>
        </w:rPr>
        <w:t xml:space="preserve"> &lt;&lt; אורח &gt;&gt;</w:t>
      </w:r>
      <w:r>
        <w:rPr>
          <w:rtl/>
          <w:lang w:eastAsia="he-IL"/>
        </w:rPr>
        <w:t xml:space="preserve">   </w:t>
      </w:r>
      <w:bookmarkEnd w:id="424"/>
    </w:p>
    <w:p w:rsidR="004C3C8C" w:rsidRDefault="004C3C8C" w:rsidP="004C3C8C">
      <w:pPr>
        <w:pStyle w:val="KeepWithNext"/>
        <w:rPr>
          <w:rtl/>
          <w:lang w:eastAsia="he-IL"/>
        </w:rPr>
      </w:pPr>
    </w:p>
    <w:bookmarkEnd w:id="423"/>
    <w:p w:rsidR="004C3C8C" w:rsidRDefault="004C3C8C" w:rsidP="00FA5C2E">
      <w:pPr>
        <w:rPr>
          <w:rtl/>
          <w:lang w:eastAsia="he-IL"/>
        </w:rPr>
      </w:pPr>
      <w:r>
        <w:rPr>
          <w:rFonts w:hint="cs"/>
          <w:rtl/>
          <w:lang w:eastAsia="he-IL"/>
        </w:rPr>
        <w:t xml:space="preserve">פיגועי טרור נעשו גם עם סכומים </w:t>
      </w:r>
      <w:bookmarkStart w:id="425" w:name="_ETM_Q1_3579616"/>
      <w:bookmarkEnd w:id="425"/>
      <w:r>
        <w:rPr>
          <w:rFonts w:hint="cs"/>
          <w:rtl/>
          <w:lang w:eastAsia="he-IL"/>
        </w:rPr>
        <w:t xml:space="preserve">נמוכים מזה. </w:t>
      </w:r>
      <w:bookmarkStart w:id="426" w:name="_ETM_Q1_3581874"/>
      <w:bookmarkEnd w:id="426"/>
    </w:p>
    <w:p w:rsidR="004C3C8C" w:rsidRDefault="004C3C8C" w:rsidP="004C3C8C">
      <w:pPr>
        <w:ind w:firstLine="0"/>
        <w:rPr>
          <w:rtl/>
          <w:lang w:eastAsia="he-IL"/>
        </w:rPr>
      </w:pPr>
      <w:bookmarkStart w:id="427" w:name="_ETM_Q1_3581916"/>
      <w:bookmarkStart w:id="428" w:name="_ETM_Q1_3582310"/>
      <w:bookmarkEnd w:id="427"/>
      <w:bookmarkEnd w:id="428"/>
    </w:p>
    <w:p w:rsidR="004C3C8C" w:rsidRDefault="004C3C8C" w:rsidP="004C3C8C">
      <w:pPr>
        <w:pStyle w:val="af6"/>
        <w:keepNext/>
        <w:rPr>
          <w:rtl/>
        </w:rPr>
      </w:pPr>
      <w:bookmarkStart w:id="429" w:name="ET_yor_5069_392"/>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429"/>
    </w:p>
    <w:p w:rsidR="004C3C8C" w:rsidRDefault="004C3C8C" w:rsidP="004C3C8C">
      <w:pPr>
        <w:pStyle w:val="KeepWithNext"/>
        <w:rPr>
          <w:rtl/>
          <w:lang w:eastAsia="he-IL"/>
        </w:rPr>
      </w:pPr>
    </w:p>
    <w:p w:rsidR="004C3C8C" w:rsidRDefault="004C3C8C" w:rsidP="004C3C8C">
      <w:pPr>
        <w:rPr>
          <w:rtl/>
          <w:lang w:eastAsia="he-IL"/>
        </w:rPr>
      </w:pPr>
      <w:bookmarkStart w:id="430" w:name="_ETM_Q1_3584788"/>
      <w:bookmarkEnd w:id="430"/>
      <w:r>
        <w:rPr>
          <w:rFonts w:hint="cs"/>
          <w:rtl/>
          <w:lang w:eastAsia="he-IL"/>
        </w:rPr>
        <w:t xml:space="preserve">העברות לקוף שיעשה? </w:t>
      </w:r>
      <w:bookmarkStart w:id="431" w:name="_ETM_Q1_3591782"/>
      <w:bookmarkEnd w:id="431"/>
    </w:p>
    <w:p w:rsidR="004C3C8C" w:rsidRDefault="004C3C8C" w:rsidP="004C3C8C">
      <w:pPr>
        <w:rPr>
          <w:rtl/>
          <w:lang w:eastAsia="he-IL"/>
        </w:rPr>
      </w:pPr>
    </w:p>
    <w:p w:rsidR="004C3C8C" w:rsidRDefault="004C3C8C" w:rsidP="004C3C8C">
      <w:pPr>
        <w:pStyle w:val="a4"/>
        <w:keepNext/>
        <w:rPr>
          <w:rtl/>
        </w:rPr>
      </w:pPr>
      <w:bookmarkStart w:id="432" w:name="ET_speaker_אסף_פרידמן_395"/>
      <w:r w:rsidRPr="004C3C8C">
        <w:rPr>
          <w:rStyle w:val="TagStyle"/>
          <w:rtl/>
        </w:rPr>
        <w:t xml:space="preserve"> &lt;&lt; דובר &gt;&gt; </w:t>
      </w:r>
      <w:r>
        <w:rPr>
          <w:rtl/>
        </w:rPr>
        <w:t>אסף פרידמן:</w:t>
      </w:r>
      <w:r w:rsidRPr="004C3C8C">
        <w:rPr>
          <w:rStyle w:val="TagStyle"/>
          <w:rtl/>
        </w:rPr>
        <w:t xml:space="preserve"> &lt;&lt; דובר &gt;&gt;</w:t>
      </w:r>
      <w:r>
        <w:rPr>
          <w:rtl/>
        </w:rPr>
        <w:t xml:space="preserve">   </w:t>
      </w:r>
      <w:bookmarkEnd w:id="432"/>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 - -</w:t>
      </w:r>
    </w:p>
    <w:p w:rsidR="004C3C8C" w:rsidRDefault="004C3C8C" w:rsidP="004C3C8C">
      <w:pPr>
        <w:rPr>
          <w:rtl/>
          <w:lang w:eastAsia="he-IL"/>
        </w:rPr>
      </w:pPr>
    </w:p>
    <w:p w:rsidR="004C3C8C" w:rsidRDefault="004C3C8C" w:rsidP="004C3C8C">
      <w:pPr>
        <w:pStyle w:val="af6"/>
        <w:keepNext/>
        <w:rPr>
          <w:rtl/>
        </w:rPr>
      </w:pPr>
      <w:bookmarkStart w:id="433" w:name="ET_yor_5069_396"/>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 </w:t>
      </w:r>
      <w:r>
        <w:rPr>
          <w:rtl/>
        </w:rPr>
        <w:t>היו"ר יעקב אשר:</w:t>
      </w:r>
      <w:r w:rsidRPr="004C3C8C">
        <w:rPr>
          <w:rStyle w:val="TagStyle"/>
          <w:rtl/>
        </w:rPr>
        <w:t xml:space="preserve"> &lt;&lt; </w:t>
      </w:r>
      <w:proofErr w:type="spellStart"/>
      <w:r w:rsidRPr="004C3C8C">
        <w:rPr>
          <w:rStyle w:val="TagStyle"/>
          <w:rtl/>
        </w:rPr>
        <w:t>יור</w:t>
      </w:r>
      <w:proofErr w:type="spellEnd"/>
      <w:r w:rsidRPr="004C3C8C">
        <w:rPr>
          <w:rStyle w:val="TagStyle"/>
          <w:rtl/>
        </w:rPr>
        <w:t xml:space="preserve"> &gt;&gt;</w:t>
      </w:r>
      <w:r>
        <w:rPr>
          <w:rtl/>
        </w:rPr>
        <w:t xml:space="preserve">   </w:t>
      </w:r>
      <w:bookmarkEnd w:id="433"/>
    </w:p>
    <w:p w:rsidR="004C3C8C" w:rsidRDefault="004C3C8C" w:rsidP="004C3C8C">
      <w:pPr>
        <w:pStyle w:val="KeepWithNext"/>
        <w:rPr>
          <w:rtl/>
          <w:lang w:eastAsia="he-IL"/>
        </w:rPr>
      </w:pPr>
    </w:p>
    <w:p w:rsidR="004C3C8C" w:rsidRDefault="004C3C8C" w:rsidP="004C3C8C">
      <w:pPr>
        <w:rPr>
          <w:rtl/>
          <w:lang w:eastAsia="he-IL"/>
        </w:rPr>
      </w:pPr>
      <w:r>
        <w:rPr>
          <w:rFonts w:hint="cs"/>
          <w:rtl/>
          <w:lang w:eastAsia="he-IL"/>
        </w:rPr>
        <w:t>הייעוץ הביטחוני שלי אומר - -</w:t>
      </w:r>
    </w:p>
    <w:p w:rsidR="004C3C8C" w:rsidRDefault="004C3C8C" w:rsidP="004C3C8C">
      <w:pPr>
        <w:rPr>
          <w:rtl/>
          <w:lang w:eastAsia="he-IL"/>
        </w:rPr>
      </w:pPr>
      <w:bookmarkStart w:id="434" w:name="_ETM_Q1_3589712"/>
      <w:bookmarkStart w:id="435" w:name="_ETM_Q1_3589803"/>
      <w:bookmarkEnd w:id="434"/>
      <w:bookmarkEnd w:id="435"/>
    </w:p>
    <w:p w:rsidR="004C3C8C" w:rsidRDefault="004C3C8C" w:rsidP="004C3C8C">
      <w:pPr>
        <w:pStyle w:val="a4"/>
        <w:keepNext/>
        <w:rPr>
          <w:rtl/>
        </w:rPr>
      </w:pPr>
      <w:bookmarkStart w:id="436" w:name="ET_speaker_אסף_פרידמן_397"/>
      <w:r w:rsidRPr="004C3C8C">
        <w:rPr>
          <w:rStyle w:val="TagStyle"/>
          <w:rtl/>
        </w:rPr>
        <w:t xml:space="preserve"> &lt;&lt; דובר &gt;&gt; </w:t>
      </w:r>
      <w:r>
        <w:rPr>
          <w:rtl/>
        </w:rPr>
        <w:t>אסף פרידמן:</w:t>
      </w:r>
      <w:r w:rsidRPr="004C3C8C">
        <w:rPr>
          <w:rStyle w:val="TagStyle"/>
          <w:rtl/>
        </w:rPr>
        <w:t xml:space="preserve"> &lt;&lt; דובר &gt;&gt;</w:t>
      </w:r>
      <w:r>
        <w:rPr>
          <w:rtl/>
        </w:rPr>
        <w:t xml:space="preserve">   </w:t>
      </w:r>
      <w:bookmarkEnd w:id="436"/>
    </w:p>
    <w:p w:rsidR="004C3C8C" w:rsidRDefault="004C3C8C" w:rsidP="004C3C8C">
      <w:pPr>
        <w:pStyle w:val="KeepWithNext"/>
        <w:rPr>
          <w:rtl/>
          <w:lang w:eastAsia="he-IL"/>
        </w:rPr>
      </w:pPr>
    </w:p>
    <w:p w:rsidR="004C3C8C" w:rsidRDefault="004C3C8C" w:rsidP="00D20C72">
      <w:pPr>
        <w:rPr>
          <w:rtl/>
          <w:lang w:eastAsia="he-IL"/>
        </w:rPr>
      </w:pPr>
      <w:bookmarkStart w:id="437" w:name="_ETM_Q1_3591519"/>
      <w:bookmarkStart w:id="438" w:name="_ETM_Q1_3591546"/>
      <w:bookmarkEnd w:id="437"/>
      <w:bookmarkEnd w:id="438"/>
      <w:r>
        <w:rPr>
          <w:rFonts w:hint="cs"/>
          <w:rtl/>
          <w:lang w:eastAsia="he-IL"/>
        </w:rPr>
        <w:t xml:space="preserve">זה </w:t>
      </w:r>
      <w:bookmarkStart w:id="439" w:name="_ETM_Q1_3591921"/>
      <w:bookmarkEnd w:id="439"/>
      <w:r>
        <w:rPr>
          <w:rFonts w:hint="cs"/>
          <w:rtl/>
          <w:lang w:eastAsia="he-IL"/>
        </w:rPr>
        <w:t>שדרוג ממנהל ה</w:t>
      </w:r>
      <w:r w:rsidR="00D20C72">
        <w:rPr>
          <w:rFonts w:hint="cs"/>
          <w:rtl/>
          <w:lang w:eastAsia="he-IL"/>
        </w:rPr>
        <w:t>סיעה</w:t>
      </w:r>
      <w:r>
        <w:rPr>
          <w:rFonts w:hint="cs"/>
          <w:rtl/>
          <w:lang w:eastAsia="he-IL"/>
        </w:rPr>
        <w:t xml:space="preserve">. </w:t>
      </w:r>
      <w:bookmarkStart w:id="440" w:name="_ETM_Q1_3596336"/>
      <w:bookmarkEnd w:id="440"/>
    </w:p>
    <w:p w:rsidR="009D4D3C" w:rsidRDefault="009D4D3C" w:rsidP="004C3C8C">
      <w:pPr>
        <w:rPr>
          <w:rtl/>
          <w:lang w:eastAsia="he-IL"/>
        </w:rPr>
      </w:pPr>
      <w:bookmarkStart w:id="441" w:name="_ETM_Q1_3596397"/>
      <w:bookmarkStart w:id="442" w:name="_ETM_Q1_3597357"/>
      <w:bookmarkEnd w:id="441"/>
      <w:bookmarkEnd w:id="442"/>
    </w:p>
    <w:p w:rsidR="009D4D3C" w:rsidRDefault="009D4D3C" w:rsidP="009D4D3C">
      <w:pPr>
        <w:pStyle w:val="af9"/>
        <w:keepNext/>
        <w:rPr>
          <w:rtl/>
          <w:lang w:eastAsia="he-IL"/>
        </w:rPr>
      </w:pPr>
      <w:bookmarkStart w:id="443" w:name="ET_guest_531268_398"/>
      <w:r w:rsidRPr="009D4D3C">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9D4D3C">
        <w:rPr>
          <w:rStyle w:val="TagStyle"/>
          <w:rtl/>
        </w:rPr>
        <w:t xml:space="preserve"> &lt;&lt; אורח &gt;&gt;</w:t>
      </w:r>
      <w:r>
        <w:rPr>
          <w:rtl/>
          <w:lang w:eastAsia="he-IL"/>
        </w:rPr>
        <w:t xml:space="preserve">   </w:t>
      </w:r>
      <w:bookmarkEnd w:id="443"/>
    </w:p>
    <w:p w:rsidR="009D4D3C" w:rsidRDefault="009D4D3C" w:rsidP="009D4D3C">
      <w:pPr>
        <w:pStyle w:val="KeepWithNext"/>
        <w:rPr>
          <w:rtl/>
          <w:lang w:eastAsia="he-IL"/>
        </w:rPr>
      </w:pPr>
    </w:p>
    <w:p w:rsidR="009D4D3C" w:rsidRDefault="009D4D3C" w:rsidP="009D4D3C">
      <w:pPr>
        <w:rPr>
          <w:rtl/>
          <w:lang w:eastAsia="he-IL"/>
        </w:rPr>
      </w:pPr>
      <w:bookmarkStart w:id="444" w:name="_ETM_Q1_3597851"/>
      <w:bookmarkStart w:id="445" w:name="_ETM_Q1_3597879"/>
      <w:bookmarkEnd w:id="444"/>
      <w:bookmarkEnd w:id="445"/>
      <w:r>
        <w:rPr>
          <w:rFonts w:hint="cs"/>
          <w:rtl/>
          <w:lang w:eastAsia="he-IL"/>
        </w:rPr>
        <w:t xml:space="preserve">המטרה היא בסופו של דבר שאפשר יהיה לבדוק את הגורמים האלה בשרשרת ההעברה מול רשימת </w:t>
      </w:r>
      <w:proofErr w:type="spellStart"/>
      <w:r>
        <w:rPr>
          <w:rFonts w:hint="cs"/>
          <w:rtl/>
          <w:lang w:eastAsia="he-IL"/>
        </w:rPr>
        <w:t>מוכרזי</w:t>
      </w:r>
      <w:proofErr w:type="spellEnd"/>
      <w:r>
        <w:rPr>
          <w:rFonts w:hint="cs"/>
          <w:rtl/>
          <w:lang w:eastAsia="he-IL"/>
        </w:rPr>
        <w:t xml:space="preserve"> </w:t>
      </w:r>
      <w:bookmarkStart w:id="446" w:name="_ETM_Q1_3599705"/>
      <w:bookmarkEnd w:id="446"/>
      <w:r>
        <w:rPr>
          <w:rFonts w:hint="cs"/>
          <w:rtl/>
          <w:lang w:eastAsia="he-IL"/>
        </w:rPr>
        <w:t xml:space="preserve">טרור. זה הרציונל. ככל שאנחנו מוותרים אז לא </w:t>
      </w:r>
      <w:bookmarkStart w:id="447" w:name="_ETM_Q1_3612284"/>
      <w:bookmarkEnd w:id="447"/>
      <w:r>
        <w:rPr>
          <w:rFonts w:hint="cs"/>
          <w:rtl/>
          <w:lang w:eastAsia="he-IL"/>
        </w:rPr>
        <w:t xml:space="preserve">נוכל לוודא את זה. </w:t>
      </w:r>
      <w:bookmarkStart w:id="448" w:name="_ETM_Q1_3612586"/>
      <w:bookmarkEnd w:id="448"/>
    </w:p>
    <w:p w:rsidR="009D4D3C" w:rsidRDefault="009D4D3C" w:rsidP="009D4D3C">
      <w:pPr>
        <w:rPr>
          <w:rtl/>
          <w:lang w:eastAsia="he-IL"/>
        </w:rPr>
      </w:pPr>
      <w:bookmarkStart w:id="449" w:name="_ETM_Q1_3612655"/>
      <w:bookmarkEnd w:id="449"/>
    </w:p>
    <w:p w:rsidR="009D4D3C" w:rsidRDefault="009D4D3C" w:rsidP="009D4D3C">
      <w:pPr>
        <w:pStyle w:val="af6"/>
        <w:keepNext/>
        <w:rPr>
          <w:rtl/>
        </w:rPr>
      </w:pPr>
      <w:bookmarkStart w:id="450" w:name="ET_yor_5069_399"/>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 </w:t>
      </w:r>
      <w:r>
        <w:rPr>
          <w:rtl/>
        </w:rPr>
        <w:t>היו"ר יעקב אשר:</w:t>
      </w:r>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w:t>
      </w:r>
      <w:r>
        <w:rPr>
          <w:rtl/>
        </w:rPr>
        <w:t xml:space="preserve">   </w:t>
      </w:r>
      <w:bookmarkEnd w:id="450"/>
    </w:p>
    <w:p w:rsidR="009D4D3C" w:rsidRDefault="009D4D3C" w:rsidP="009D4D3C">
      <w:pPr>
        <w:pStyle w:val="KeepWithNext"/>
        <w:rPr>
          <w:rtl/>
          <w:lang w:eastAsia="he-IL"/>
        </w:rPr>
      </w:pPr>
    </w:p>
    <w:p w:rsidR="009D4D3C" w:rsidRDefault="009D4D3C" w:rsidP="009D4D3C">
      <w:pPr>
        <w:rPr>
          <w:rtl/>
          <w:lang w:eastAsia="he-IL"/>
        </w:rPr>
      </w:pPr>
      <w:bookmarkStart w:id="451" w:name="_ETM_Q1_3614155"/>
      <w:bookmarkEnd w:id="451"/>
      <w:r>
        <w:rPr>
          <w:rFonts w:hint="cs"/>
          <w:rtl/>
          <w:lang w:eastAsia="he-IL"/>
        </w:rPr>
        <w:t xml:space="preserve">הבנתי. למרות חוות הדעת הביטחונית </w:t>
      </w:r>
      <w:bookmarkStart w:id="452" w:name="_ETM_Q1_3613987"/>
      <w:bookmarkEnd w:id="452"/>
      <w:r>
        <w:rPr>
          <w:rFonts w:hint="cs"/>
          <w:rtl/>
          <w:lang w:eastAsia="he-IL"/>
        </w:rPr>
        <w:t>על 5,000, כדי שנהיה - -</w:t>
      </w:r>
    </w:p>
    <w:p w:rsidR="009D4D3C" w:rsidRDefault="009D4D3C" w:rsidP="009D4D3C">
      <w:pPr>
        <w:rPr>
          <w:rtl/>
          <w:lang w:eastAsia="he-IL"/>
        </w:rPr>
      </w:pPr>
      <w:bookmarkStart w:id="453" w:name="_ETM_Q1_3620543"/>
      <w:bookmarkStart w:id="454" w:name="_ETM_Q1_3620600"/>
      <w:bookmarkEnd w:id="453"/>
      <w:bookmarkEnd w:id="454"/>
    </w:p>
    <w:p w:rsidR="009D4D3C" w:rsidRDefault="009D4D3C" w:rsidP="009D4D3C">
      <w:pPr>
        <w:pStyle w:val="a4"/>
        <w:keepNext/>
        <w:rPr>
          <w:rtl/>
        </w:rPr>
      </w:pPr>
      <w:bookmarkStart w:id="455" w:name="ET_speaker_אלעזר_שטרן_יועץ_משפטי_400"/>
      <w:r w:rsidRPr="009D4D3C">
        <w:rPr>
          <w:rStyle w:val="TagStyle"/>
          <w:rtl/>
        </w:rPr>
        <w:t xml:space="preserve"> &lt;&lt; דובר &gt;&gt; </w:t>
      </w:r>
      <w:r>
        <w:rPr>
          <w:rtl/>
        </w:rPr>
        <w:t>אלעזר שטרן (יועץ משפטי):</w:t>
      </w:r>
      <w:r w:rsidRPr="009D4D3C">
        <w:rPr>
          <w:rStyle w:val="TagStyle"/>
          <w:rtl/>
        </w:rPr>
        <w:t xml:space="preserve"> &lt;&lt; דובר &gt;&gt;</w:t>
      </w:r>
      <w:r>
        <w:rPr>
          <w:rtl/>
        </w:rPr>
        <w:t xml:space="preserve">   </w:t>
      </w:r>
      <w:bookmarkEnd w:id="455"/>
    </w:p>
    <w:p w:rsidR="009D4D3C" w:rsidRDefault="009D4D3C" w:rsidP="009D4D3C">
      <w:pPr>
        <w:pStyle w:val="KeepWithNext"/>
        <w:rPr>
          <w:rtl/>
          <w:lang w:eastAsia="he-IL"/>
        </w:rPr>
      </w:pPr>
    </w:p>
    <w:p w:rsidR="009D4D3C" w:rsidRDefault="009D4D3C" w:rsidP="009D4D3C">
      <w:pPr>
        <w:rPr>
          <w:rtl/>
          <w:lang w:eastAsia="he-IL"/>
        </w:rPr>
      </w:pPr>
      <w:r>
        <w:rPr>
          <w:rFonts w:hint="cs"/>
          <w:rtl/>
          <w:lang w:eastAsia="he-IL"/>
        </w:rPr>
        <w:t xml:space="preserve">לדעתי, עורך דין אופק צודק. אם הוועדה מקבלת את ההערה הקודמת שלי בעניין סעיף קטן (ב) על 5,000 שקלים </w:t>
      </w:r>
      <w:bookmarkStart w:id="456" w:name="_ETM_Q1_3628278"/>
      <w:bookmarkEnd w:id="456"/>
      <w:r>
        <w:rPr>
          <w:rFonts w:hint="cs"/>
          <w:rtl/>
          <w:lang w:eastAsia="he-IL"/>
        </w:rPr>
        <w:t xml:space="preserve">אז גם פה זה צריך להיות 5,000 שקלים. </w:t>
      </w:r>
      <w:bookmarkStart w:id="457" w:name="_ETM_Q1_3626148"/>
      <w:bookmarkEnd w:id="457"/>
    </w:p>
    <w:p w:rsidR="009D4D3C" w:rsidRDefault="009D4D3C" w:rsidP="009D4D3C">
      <w:pPr>
        <w:rPr>
          <w:rtl/>
          <w:lang w:eastAsia="he-IL"/>
        </w:rPr>
      </w:pPr>
      <w:bookmarkStart w:id="458" w:name="_ETM_Q1_3626207"/>
      <w:bookmarkEnd w:id="458"/>
    </w:p>
    <w:p w:rsidR="009D4D3C" w:rsidRDefault="009D4D3C" w:rsidP="009D4D3C">
      <w:pPr>
        <w:pStyle w:val="af6"/>
        <w:keepNext/>
        <w:rPr>
          <w:rtl/>
        </w:rPr>
      </w:pPr>
      <w:bookmarkStart w:id="459" w:name="ET_yor_5069_401"/>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 </w:t>
      </w:r>
      <w:r>
        <w:rPr>
          <w:rtl/>
        </w:rPr>
        <w:t>היו"ר יעקב אשר:</w:t>
      </w:r>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w:t>
      </w:r>
      <w:r>
        <w:rPr>
          <w:rtl/>
        </w:rPr>
        <w:t xml:space="preserve">   </w:t>
      </w:r>
      <w:bookmarkEnd w:id="459"/>
    </w:p>
    <w:p w:rsidR="009D4D3C" w:rsidRDefault="009D4D3C" w:rsidP="009D4D3C">
      <w:pPr>
        <w:pStyle w:val="KeepWithNext"/>
        <w:rPr>
          <w:rtl/>
          <w:lang w:eastAsia="he-IL"/>
        </w:rPr>
      </w:pPr>
    </w:p>
    <w:p w:rsidR="009D4D3C" w:rsidRDefault="009D4D3C" w:rsidP="009D4D3C">
      <w:pPr>
        <w:rPr>
          <w:rtl/>
          <w:lang w:eastAsia="he-IL"/>
        </w:rPr>
      </w:pPr>
      <w:bookmarkStart w:id="460" w:name="_ETM_Q1_3627472"/>
      <w:bookmarkEnd w:id="460"/>
      <w:r>
        <w:rPr>
          <w:rFonts w:hint="cs"/>
          <w:rtl/>
          <w:lang w:eastAsia="he-IL"/>
        </w:rPr>
        <w:t xml:space="preserve">אם זה </w:t>
      </w:r>
      <w:bookmarkStart w:id="461" w:name="_ETM_Q1_3628788"/>
      <w:bookmarkEnd w:id="461"/>
      <w:r>
        <w:rPr>
          <w:rFonts w:hint="cs"/>
          <w:rtl/>
          <w:lang w:eastAsia="he-IL"/>
        </w:rPr>
        <w:t xml:space="preserve">יהיה 5,000 שקלים זה כבר לא הכבדה. מעל 5,000 </w:t>
      </w:r>
      <w:r>
        <w:rPr>
          <w:rtl/>
          <w:lang w:eastAsia="he-IL"/>
        </w:rPr>
        <w:t>–</w:t>
      </w:r>
      <w:r>
        <w:rPr>
          <w:rFonts w:hint="cs"/>
          <w:rtl/>
          <w:lang w:eastAsia="he-IL"/>
        </w:rPr>
        <w:t xml:space="preserve"> בסדר, תכניס את כל הדברים שעשית ואת ההפקדה הזאת. בסדר </w:t>
      </w:r>
      <w:bookmarkStart w:id="462" w:name="_ETM_Q1_3636658"/>
      <w:bookmarkEnd w:id="462"/>
      <w:r>
        <w:rPr>
          <w:rFonts w:hint="cs"/>
          <w:rtl/>
          <w:lang w:eastAsia="he-IL"/>
        </w:rPr>
        <w:t xml:space="preserve">גמור. </w:t>
      </w:r>
      <w:bookmarkStart w:id="463" w:name="_ETM_Q1_3637918"/>
      <w:bookmarkEnd w:id="463"/>
    </w:p>
    <w:p w:rsidR="009D4D3C" w:rsidRDefault="009D4D3C" w:rsidP="009D4D3C">
      <w:pPr>
        <w:rPr>
          <w:rtl/>
          <w:lang w:eastAsia="he-IL"/>
        </w:rPr>
      </w:pPr>
      <w:bookmarkStart w:id="464" w:name="_ETM_Q1_3637987"/>
      <w:bookmarkEnd w:id="464"/>
    </w:p>
    <w:p w:rsidR="009D4D3C" w:rsidRDefault="009D4D3C" w:rsidP="009D4D3C">
      <w:pPr>
        <w:pStyle w:val="af9"/>
        <w:keepNext/>
        <w:rPr>
          <w:rtl/>
          <w:lang w:eastAsia="he-IL"/>
        </w:rPr>
      </w:pPr>
      <w:bookmarkStart w:id="465" w:name="ET_guest_531268_402"/>
      <w:r w:rsidRPr="009D4D3C">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9D4D3C">
        <w:rPr>
          <w:rStyle w:val="TagStyle"/>
          <w:rtl/>
        </w:rPr>
        <w:t xml:space="preserve"> &lt;&lt; אורח &gt;&gt;</w:t>
      </w:r>
      <w:r>
        <w:rPr>
          <w:rtl/>
          <w:lang w:eastAsia="he-IL"/>
        </w:rPr>
        <w:t xml:space="preserve">   </w:t>
      </w:r>
      <w:bookmarkEnd w:id="465"/>
    </w:p>
    <w:p w:rsidR="009D4D3C" w:rsidRDefault="009D4D3C" w:rsidP="009D4D3C">
      <w:pPr>
        <w:pStyle w:val="KeepWithNext"/>
        <w:rPr>
          <w:rtl/>
          <w:lang w:eastAsia="he-IL"/>
        </w:rPr>
      </w:pPr>
    </w:p>
    <w:p w:rsidR="00FA5C2E" w:rsidRDefault="009D4D3C" w:rsidP="009D4D3C">
      <w:pPr>
        <w:rPr>
          <w:rtl/>
          <w:lang w:eastAsia="he-IL"/>
        </w:rPr>
      </w:pPr>
      <w:r>
        <w:rPr>
          <w:rFonts w:hint="cs"/>
          <w:rtl/>
          <w:lang w:eastAsia="he-IL"/>
        </w:rPr>
        <w:t xml:space="preserve">אנחנו מנסים להשוות </w:t>
      </w:r>
      <w:bookmarkStart w:id="466" w:name="_ETM_Q1_3582347"/>
      <w:bookmarkEnd w:id="466"/>
      <w:r>
        <w:rPr>
          <w:rFonts w:hint="cs"/>
          <w:rtl/>
          <w:lang w:eastAsia="he-IL"/>
        </w:rPr>
        <w:t xml:space="preserve">את הסקטור הזה למערכת הבנקאית אז אני חייבת להגיד שבמערכת הבנקאית צריך לרשום את הפרטים גם </w:t>
      </w:r>
      <w:bookmarkStart w:id="467" w:name="_ETM_Q1_3643347"/>
      <w:bookmarkEnd w:id="467"/>
      <w:r>
        <w:rPr>
          <w:rFonts w:hint="cs"/>
          <w:rtl/>
          <w:lang w:eastAsia="he-IL"/>
        </w:rPr>
        <w:t>מתחת ל-5,000 שקלים. אתם מבקשים להוריד הוראות שקיימות במערכת הבנקאית</w:t>
      </w:r>
      <w:bookmarkStart w:id="468" w:name="_ETM_Q1_3651386"/>
      <w:bookmarkEnd w:id="468"/>
      <w:r>
        <w:rPr>
          <w:rFonts w:hint="cs"/>
          <w:rtl/>
          <w:lang w:eastAsia="he-IL"/>
        </w:rPr>
        <w:t xml:space="preserve"> ויש לזה ההשלכות המתבקשות. </w:t>
      </w:r>
    </w:p>
    <w:p w:rsidR="009D4D3C" w:rsidRDefault="009D4D3C" w:rsidP="009D4D3C">
      <w:pPr>
        <w:rPr>
          <w:rtl/>
          <w:lang w:eastAsia="he-IL"/>
        </w:rPr>
      </w:pPr>
      <w:bookmarkStart w:id="469" w:name="_ETM_Q1_3656518"/>
      <w:bookmarkStart w:id="470" w:name="_ETM_Q1_3656576"/>
      <w:bookmarkEnd w:id="469"/>
      <w:bookmarkEnd w:id="470"/>
    </w:p>
    <w:p w:rsidR="009D4D3C" w:rsidRDefault="009D4D3C" w:rsidP="009D4D3C">
      <w:pPr>
        <w:pStyle w:val="af6"/>
        <w:keepNext/>
        <w:rPr>
          <w:rtl/>
        </w:rPr>
      </w:pPr>
      <w:bookmarkStart w:id="471" w:name="ET_yor_5069_403"/>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 </w:t>
      </w:r>
      <w:r>
        <w:rPr>
          <w:rtl/>
        </w:rPr>
        <w:t>היו"ר יעקב אשר:</w:t>
      </w:r>
      <w:r w:rsidRPr="009D4D3C">
        <w:rPr>
          <w:rStyle w:val="TagStyle"/>
          <w:rtl/>
        </w:rPr>
        <w:t xml:space="preserve"> &lt;&lt; </w:t>
      </w:r>
      <w:proofErr w:type="spellStart"/>
      <w:r w:rsidRPr="009D4D3C">
        <w:rPr>
          <w:rStyle w:val="TagStyle"/>
          <w:rtl/>
        </w:rPr>
        <w:t>יור</w:t>
      </w:r>
      <w:proofErr w:type="spellEnd"/>
      <w:r w:rsidRPr="009D4D3C">
        <w:rPr>
          <w:rStyle w:val="TagStyle"/>
          <w:rtl/>
        </w:rPr>
        <w:t xml:space="preserve"> &gt;&gt;</w:t>
      </w:r>
      <w:r>
        <w:rPr>
          <w:rtl/>
        </w:rPr>
        <w:t xml:space="preserve">   </w:t>
      </w:r>
      <w:bookmarkEnd w:id="471"/>
    </w:p>
    <w:p w:rsidR="009D4D3C" w:rsidRDefault="009D4D3C" w:rsidP="009D4D3C">
      <w:pPr>
        <w:pStyle w:val="KeepWithNext"/>
        <w:rPr>
          <w:rtl/>
          <w:lang w:eastAsia="he-IL"/>
        </w:rPr>
      </w:pPr>
    </w:p>
    <w:p w:rsidR="009D4D3C" w:rsidRDefault="009D4D3C" w:rsidP="009D4D3C">
      <w:pPr>
        <w:rPr>
          <w:rtl/>
          <w:lang w:eastAsia="he-IL"/>
        </w:rPr>
      </w:pPr>
      <w:r>
        <w:rPr>
          <w:rFonts w:hint="cs"/>
          <w:rtl/>
          <w:lang w:eastAsia="he-IL"/>
        </w:rPr>
        <w:t>אז את אומרת שמחר זה עלול</w:t>
      </w:r>
      <w:bookmarkStart w:id="472" w:name="_ETM_Q1_3656026"/>
      <w:bookmarkEnd w:id="472"/>
      <w:r>
        <w:rPr>
          <w:rFonts w:hint="cs"/>
          <w:rtl/>
          <w:lang w:eastAsia="he-IL"/>
        </w:rPr>
        <w:t xml:space="preserve"> להיות תירוץ לבנקים להגיד שהם מצאו פרצה של עד </w:t>
      </w:r>
      <w:bookmarkStart w:id="473" w:name="_ETM_Q1_3660789"/>
      <w:bookmarkEnd w:id="473"/>
      <w:r>
        <w:rPr>
          <w:rFonts w:hint="cs"/>
          <w:rtl/>
          <w:lang w:eastAsia="he-IL"/>
        </w:rPr>
        <w:t xml:space="preserve">5,000. </w:t>
      </w:r>
      <w:bookmarkStart w:id="474" w:name="_ETM_Q1_3663724"/>
      <w:bookmarkEnd w:id="474"/>
    </w:p>
    <w:p w:rsidR="009D4D3C" w:rsidRDefault="009D4D3C" w:rsidP="009D4D3C">
      <w:pPr>
        <w:rPr>
          <w:rtl/>
          <w:lang w:eastAsia="he-IL"/>
        </w:rPr>
      </w:pPr>
      <w:bookmarkStart w:id="475" w:name="_ETM_Q1_3663778"/>
      <w:bookmarkEnd w:id="475"/>
    </w:p>
    <w:p w:rsidR="009D4D3C" w:rsidRDefault="009D4D3C" w:rsidP="009D4D3C">
      <w:pPr>
        <w:pStyle w:val="af9"/>
        <w:keepNext/>
        <w:rPr>
          <w:rtl/>
          <w:lang w:eastAsia="he-IL"/>
        </w:rPr>
      </w:pPr>
      <w:bookmarkStart w:id="476" w:name="ET_guest_531268_404"/>
      <w:r w:rsidRPr="009D4D3C">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9D4D3C">
        <w:rPr>
          <w:rStyle w:val="TagStyle"/>
          <w:rtl/>
        </w:rPr>
        <w:t xml:space="preserve"> &lt;&lt; אורח &gt;&gt;</w:t>
      </w:r>
      <w:r>
        <w:rPr>
          <w:rtl/>
          <w:lang w:eastAsia="he-IL"/>
        </w:rPr>
        <w:t xml:space="preserve">   </w:t>
      </w:r>
      <w:bookmarkEnd w:id="476"/>
    </w:p>
    <w:p w:rsidR="009D4D3C" w:rsidRDefault="009D4D3C" w:rsidP="009D4D3C">
      <w:pPr>
        <w:pStyle w:val="KeepWithNext"/>
        <w:rPr>
          <w:rtl/>
          <w:lang w:eastAsia="he-IL"/>
        </w:rPr>
      </w:pPr>
    </w:p>
    <w:p w:rsidR="009D4D3C" w:rsidRPr="009D4D3C" w:rsidRDefault="009D4D3C" w:rsidP="009D4D3C">
      <w:pPr>
        <w:rPr>
          <w:rtl/>
          <w:lang w:eastAsia="he-IL"/>
        </w:rPr>
      </w:pPr>
      <w:bookmarkStart w:id="477" w:name="_ETM_Q1_3660904"/>
      <w:bookmarkEnd w:id="477"/>
      <w:r>
        <w:rPr>
          <w:rFonts w:hint="cs"/>
          <w:rtl/>
          <w:lang w:eastAsia="he-IL"/>
        </w:rPr>
        <w:t xml:space="preserve">אני פשוט אומר כעובדה. אני לא רואה </w:t>
      </w:r>
      <w:bookmarkStart w:id="478" w:name="_ETM_Q1_3662501"/>
      <w:bookmarkEnd w:id="478"/>
      <w:r>
        <w:rPr>
          <w:rFonts w:hint="cs"/>
          <w:rtl/>
          <w:lang w:eastAsia="he-IL"/>
        </w:rPr>
        <w:t xml:space="preserve">את הסיבה להבחנה. </w:t>
      </w:r>
    </w:p>
    <w:p w:rsidR="00FA5C2E" w:rsidRDefault="00FA5C2E" w:rsidP="00FA5C2E">
      <w:pPr>
        <w:rPr>
          <w:rtl/>
          <w:lang w:eastAsia="he-IL"/>
        </w:rPr>
      </w:pPr>
    </w:p>
    <w:p w:rsidR="00FA5C2E" w:rsidRDefault="00FA5C2E" w:rsidP="00FA5C2E">
      <w:pPr>
        <w:pStyle w:val="a4"/>
        <w:keepNext/>
        <w:rPr>
          <w:rtl/>
        </w:rPr>
      </w:pPr>
      <w:bookmarkStart w:id="479" w:name="ET_speaker_אלעזר_שטרן_יועץ_משפטי_35"/>
      <w:r w:rsidRPr="00FA5C2E">
        <w:rPr>
          <w:rStyle w:val="TagStyle"/>
          <w:rtl/>
        </w:rPr>
        <w:t xml:space="preserve"> &lt;&lt; דובר &gt;&gt; </w:t>
      </w:r>
      <w:r>
        <w:rPr>
          <w:rtl/>
        </w:rPr>
        <w:t>אלעזר שטרן (יועץ משפטי):</w:t>
      </w:r>
      <w:r w:rsidRPr="00FA5C2E">
        <w:rPr>
          <w:rStyle w:val="TagStyle"/>
          <w:rtl/>
        </w:rPr>
        <w:t xml:space="preserve"> &lt;&lt; דובר &gt;&gt;</w:t>
      </w:r>
      <w:r>
        <w:rPr>
          <w:rtl/>
        </w:rPr>
        <w:t xml:space="preserve">   </w:t>
      </w:r>
      <w:bookmarkEnd w:id="479"/>
    </w:p>
    <w:p w:rsidR="00FA5C2E" w:rsidRDefault="00FA5C2E" w:rsidP="00FA5C2E">
      <w:pPr>
        <w:pStyle w:val="KeepWithNext"/>
        <w:rPr>
          <w:rtl/>
          <w:lang w:eastAsia="he-IL"/>
        </w:rPr>
      </w:pPr>
    </w:p>
    <w:p w:rsidR="00FA5C2E" w:rsidRDefault="009D4D3C" w:rsidP="00FA5C2E">
      <w:pPr>
        <w:rPr>
          <w:rtl/>
          <w:lang w:eastAsia="he-IL"/>
        </w:rPr>
      </w:pPr>
      <w:r>
        <w:rPr>
          <w:rFonts w:hint="cs"/>
          <w:rtl/>
          <w:lang w:eastAsia="he-IL"/>
        </w:rPr>
        <w:t xml:space="preserve">כי אף פעם </w:t>
      </w:r>
      <w:r w:rsidR="00FA5C2E">
        <w:rPr>
          <w:rFonts w:hint="cs"/>
          <w:rtl/>
          <w:lang w:eastAsia="he-IL"/>
        </w:rPr>
        <w:t xml:space="preserve">לא התעסקנו עם הסכומים האלה. </w:t>
      </w:r>
      <w:bookmarkStart w:id="480" w:name="_ETM_Q1_3665078"/>
      <w:bookmarkEnd w:id="480"/>
    </w:p>
    <w:p w:rsidR="009D4D3C" w:rsidRDefault="009D4D3C" w:rsidP="00FA5C2E">
      <w:pPr>
        <w:rPr>
          <w:rtl/>
          <w:lang w:eastAsia="he-IL"/>
        </w:rPr>
      </w:pPr>
      <w:bookmarkStart w:id="481" w:name="_ETM_Q1_3665131"/>
      <w:bookmarkStart w:id="482" w:name="_ETM_Q1_3666034"/>
      <w:bookmarkEnd w:id="481"/>
      <w:bookmarkEnd w:id="482"/>
    </w:p>
    <w:p w:rsidR="009D4D3C" w:rsidRDefault="009D4D3C" w:rsidP="009D4D3C">
      <w:pPr>
        <w:pStyle w:val="af9"/>
        <w:keepNext/>
        <w:rPr>
          <w:rtl/>
          <w:lang w:eastAsia="he-IL"/>
        </w:rPr>
      </w:pPr>
      <w:bookmarkStart w:id="483" w:name="ET_guest_531268_405"/>
      <w:r w:rsidRPr="009D4D3C">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9D4D3C">
        <w:rPr>
          <w:rStyle w:val="TagStyle"/>
          <w:rtl/>
        </w:rPr>
        <w:t xml:space="preserve"> &lt;&lt; אורח &gt;&gt;</w:t>
      </w:r>
      <w:r>
        <w:rPr>
          <w:rtl/>
          <w:lang w:eastAsia="he-IL"/>
        </w:rPr>
        <w:t xml:space="preserve">   </w:t>
      </w:r>
      <w:bookmarkEnd w:id="483"/>
    </w:p>
    <w:p w:rsidR="009D4D3C" w:rsidRDefault="009D4D3C" w:rsidP="009D4D3C">
      <w:pPr>
        <w:pStyle w:val="KeepWithNext"/>
        <w:rPr>
          <w:rtl/>
          <w:lang w:eastAsia="he-IL"/>
        </w:rPr>
      </w:pPr>
    </w:p>
    <w:p w:rsidR="009D4D3C" w:rsidRDefault="009D4D3C" w:rsidP="009D4D3C">
      <w:pPr>
        <w:rPr>
          <w:rtl/>
          <w:lang w:eastAsia="he-IL"/>
        </w:rPr>
      </w:pPr>
      <w:bookmarkStart w:id="484" w:name="_ETM_Q1_3666557"/>
      <w:bookmarkStart w:id="485" w:name="_ETM_Q1_3666585"/>
      <w:bookmarkEnd w:id="484"/>
      <w:bookmarkEnd w:id="485"/>
      <w:r>
        <w:rPr>
          <w:rFonts w:hint="cs"/>
          <w:rtl/>
          <w:lang w:eastAsia="he-IL"/>
        </w:rPr>
        <w:t xml:space="preserve">במערכת הבנקאית אכן. תסתכל </w:t>
      </w:r>
      <w:bookmarkStart w:id="486" w:name="_ETM_Q1_3668532"/>
      <w:bookmarkEnd w:id="486"/>
      <w:r>
        <w:rPr>
          <w:rFonts w:hint="cs"/>
          <w:rtl/>
          <w:lang w:eastAsia="he-IL"/>
        </w:rPr>
        <w:t xml:space="preserve">על - - - צד אחד. זה </w:t>
      </w:r>
      <w:bookmarkStart w:id="487" w:name="_ETM_Q1_3671215"/>
      <w:bookmarkEnd w:id="487"/>
      <w:r>
        <w:rPr>
          <w:rFonts w:hint="cs"/>
          <w:rtl/>
          <w:lang w:eastAsia="he-IL"/>
        </w:rPr>
        <w:t>קיים. אין שום סיבה - - -</w:t>
      </w:r>
    </w:p>
    <w:p w:rsidR="00FA5C2E" w:rsidRDefault="00FA5C2E" w:rsidP="00FA5C2E">
      <w:pPr>
        <w:rPr>
          <w:rtl/>
          <w:lang w:eastAsia="he-IL"/>
        </w:rPr>
      </w:pPr>
      <w:bookmarkStart w:id="488" w:name="_ETM_Q1_3673743"/>
      <w:bookmarkStart w:id="489" w:name="_ETM_Q1_3673797"/>
      <w:bookmarkEnd w:id="488"/>
      <w:bookmarkEnd w:id="489"/>
    </w:p>
    <w:p w:rsidR="00FA5C2E" w:rsidRDefault="00FA5C2E" w:rsidP="00FA5C2E">
      <w:pPr>
        <w:pStyle w:val="af6"/>
        <w:keepNext/>
        <w:rPr>
          <w:rtl/>
        </w:rPr>
      </w:pPr>
      <w:bookmarkStart w:id="490" w:name="ET_yor_5069_36"/>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490"/>
    </w:p>
    <w:p w:rsidR="00FA5C2E" w:rsidRDefault="00FA5C2E" w:rsidP="00FA5C2E">
      <w:pPr>
        <w:pStyle w:val="KeepWithNext"/>
        <w:rPr>
          <w:rtl/>
          <w:lang w:eastAsia="he-IL"/>
        </w:rPr>
      </w:pPr>
    </w:p>
    <w:p w:rsidR="00FA5C2E" w:rsidRDefault="009D4D3C" w:rsidP="009D4D3C">
      <w:pPr>
        <w:rPr>
          <w:rtl/>
          <w:lang w:eastAsia="he-IL"/>
        </w:rPr>
      </w:pPr>
      <w:r>
        <w:rPr>
          <w:rFonts w:hint="cs"/>
          <w:rtl/>
          <w:lang w:eastAsia="he-IL"/>
        </w:rPr>
        <w:t xml:space="preserve">למערכת הבנקאית זה </w:t>
      </w:r>
      <w:r w:rsidR="00FA5C2E">
        <w:rPr>
          <w:rFonts w:hint="cs"/>
          <w:rtl/>
          <w:lang w:eastAsia="he-IL"/>
        </w:rPr>
        <w:t xml:space="preserve">מגיע </w:t>
      </w:r>
      <w:r>
        <w:rPr>
          <w:rFonts w:hint="cs"/>
          <w:rtl/>
          <w:lang w:eastAsia="he-IL"/>
        </w:rPr>
        <w:t xml:space="preserve">בגלל </w:t>
      </w:r>
      <w:bookmarkStart w:id="491" w:name="_ETM_Q1_3672380"/>
      <w:bookmarkEnd w:id="491"/>
      <w:r>
        <w:rPr>
          <w:rFonts w:hint="cs"/>
          <w:rtl/>
          <w:lang w:eastAsia="he-IL"/>
        </w:rPr>
        <w:t xml:space="preserve">חקיקה של צווים או הוראות פנימיות? </w:t>
      </w:r>
    </w:p>
    <w:p w:rsidR="009D4D3C" w:rsidRDefault="009D4D3C" w:rsidP="009D4D3C">
      <w:pPr>
        <w:rPr>
          <w:rtl/>
          <w:lang w:eastAsia="he-IL"/>
        </w:rPr>
      </w:pPr>
      <w:bookmarkStart w:id="492" w:name="_ETM_Q1_3673816"/>
      <w:bookmarkEnd w:id="492"/>
    </w:p>
    <w:p w:rsidR="00FA5C2E" w:rsidRDefault="00FA5C2E" w:rsidP="00FA5C2E">
      <w:pPr>
        <w:pStyle w:val="a4"/>
        <w:keepNext/>
        <w:rPr>
          <w:rtl/>
        </w:rPr>
      </w:pPr>
      <w:bookmarkStart w:id="493" w:name="ET_speaker_אלעזר_שטרן_יועץ_משפטי_37"/>
      <w:r w:rsidRPr="00FA5C2E">
        <w:rPr>
          <w:rStyle w:val="TagStyle"/>
          <w:rtl/>
        </w:rPr>
        <w:t xml:space="preserve"> &lt;&lt; דובר &gt;&gt; </w:t>
      </w:r>
      <w:r>
        <w:rPr>
          <w:rtl/>
        </w:rPr>
        <w:t>אלעזר שטרן (יועץ משפטי):</w:t>
      </w:r>
      <w:r w:rsidRPr="00FA5C2E">
        <w:rPr>
          <w:rStyle w:val="TagStyle"/>
          <w:rtl/>
        </w:rPr>
        <w:t xml:space="preserve"> &lt;&lt; דובר &gt;&gt;</w:t>
      </w:r>
      <w:r>
        <w:rPr>
          <w:rtl/>
        </w:rPr>
        <w:t xml:space="preserve">   </w:t>
      </w:r>
      <w:bookmarkEnd w:id="493"/>
    </w:p>
    <w:p w:rsidR="00FA5C2E" w:rsidRDefault="00FA5C2E" w:rsidP="00FA5C2E">
      <w:pPr>
        <w:pStyle w:val="KeepWithNext"/>
        <w:rPr>
          <w:rtl/>
          <w:lang w:eastAsia="he-IL"/>
        </w:rPr>
      </w:pPr>
    </w:p>
    <w:p w:rsidR="00FA5C2E" w:rsidRDefault="009D4D3C" w:rsidP="005925A9">
      <w:pPr>
        <w:rPr>
          <w:rtl/>
          <w:lang w:eastAsia="he-IL"/>
        </w:rPr>
      </w:pPr>
      <w:r>
        <w:rPr>
          <w:rFonts w:hint="cs"/>
          <w:rtl/>
          <w:lang w:eastAsia="he-IL"/>
        </w:rPr>
        <w:t xml:space="preserve">גם בסעיף הקיים </w:t>
      </w:r>
      <w:r w:rsidR="005925A9">
        <w:rPr>
          <w:rFonts w:hint="cs"/>
          <w:rtl/>
          <w:lang w:eastAsia="he-IL"/>
        </w:rPr>
        <w:t>(3)</w:t>
      </w:r>
      <w:bookmarkStart w:id="494" w:name="_ETM_Q1_3681051"/>
      <w:bookmarkEnd w:id="494"/>
      <w:r w:rsidR="005925A9">
        <w:rPr>
          <w:rFonts w:hint="cs"/>
          <w:rtl/>
          <w:lang w:eastAsia="he-IL"/>
        </w:rPr>
        <w:t xml:space="preserve">(ד) לצו לגבי נותני אשראי מדובר על </w:t>
      </w:r>
      <w:r w:rsidR="00FA5C2E">
        <w:rPr>
          <w:rFonts w:hint="cs"/>
          <w:rtl/>
          <w:lang w:eastAsia="he-IL"/>
        </w:rPr>
        <w:t xml:space="preserve">5,000 שקלים. </w:t>
      </w:r>
      <w:r w:rsidR="005925A9">
        <w:rPr>
          <w:rFonts w:hint="cs"/>
          <w:rtl/>
          <w:lang w:eastAsia="he-IL"/>
        </w:rPr>
        <w:t xml:space="preserve">אתם רוצים להחמיר. זה המצב היום </w:t>
      </w:r>
      <w:bookmarkStart w:id="495" w:name="_ETM_Q1_3693982"/>
      <w:bookmarkEnd w:id="495"/>
      <w:r w:rsidR="005925A9">
        <w:rPr>
          <w:rFonts w:hint="cs"/>
          <w:rtl/>
          <w:lang w:eastAsia="he-IL"/>
        </w:rPr>
        <w:t xml:space="preserve">בצו של נותני אשראי. </w:t>
      </w:r>
    </w:p>
    <w:p w:rsidR="00FA5C2E" w:rsidRDefault="00FA5C2E" w:rsidP="00FA5C2E">
      <w:pPr>
        <w:rPr>
          <w:rtl/>
          <w:lang w:eastAsia="he-IL"/>
        </w:rPr>
      </w:pPr>
    </w:p>
    <w:p w:rsidR="00FA5C2E" w:rsidRDefault="00FA5C2E" w:rsidP="00FA5C2E">
      <w:pPr>
        <w:pStyle w:val="af9"/>
        <w:keepNext/>
        <w:rPr>
          <w:rtl/>
          <w:lang w:eastAsia="he-IL"/>
        </w:rPr>
      </w:pPr>
      <w:bookmarkStart w:id="496" w:name="ET_guest_531268_38"/>
      <w:r w:rsidRPr="00FA5C2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FA5C2E">
        <w:rPr>
          <w:rStyle w:val="TagStyle"/>
          <w:rtl/>
        </w:rPr>
        <w:t xml:space="preserve"> &lt;&lt; אורח &gt;&gt;</w:t>
      </w:r>
      <w:r>
        <w:rPr>
          <w:rtl/>
          <w:lang w:eastAsia="he-IL"/>
        </w:rPr>
        <w:t xml:space="preserve">   </w:t>
      </w:r>
      <w:bookmarkEnd w:id="496"/>
    </w:p>
    <w:p w:rsidR="00FA5C2E" w:rsidRDefault="00FA5C2E" w:rsidP="00FA5C2E">
      <w:pPr>
        <w:pStyle w:val="KeepWithNext"/>
        <w:rPr>
          <w:rtl/>
          <w:lang w:eastAsia="he-IL"/>
        </w:rPr>
      </w:pPr>
    </w:p>
    <w:p w:rsidR="00FA5C2E" w:rsidRDefault="005925A9" w:rsidP="005925A9">
      <w:pPr>
        <w:rPr>
          <w:rtl/>
          <w:lang w:eastAsia="he-IL"/>
        </w:rPr>
      </w:pPr>
      <w:r>
        <w:rPr>
          <w:rFonts w:hint="cs"/>
          <w:rtl/>
          <w:lang w:eastAsia="he-IL"/>
        </w:rPr>
        <w:t xml:space="preserve">נכון. </w:t>
      </w:r>
      <w:r w:rsidR="00FA5C2E">
        <w:rPr>
          <w:rFonts w:hint="cs"/>
          <w:rtl/>
          <w:lang w:eastAsia="he-IL"/>
        </w:rPr>
        <w:t>אנחנו מנסים לתקן מצב ש</w:t>
      </w:r>
      <w:r>
        <w:rPr>
          <w:rFonts w:hint="cs"/>
          <w:rtl/>
          <w:lang w:eastAsia="he-IL"/>
        </w:rPr>
        <w:t>חשבנו שהוא לא נכון</w:t>
      </w:r>
      <w:r w:rsidR="00FA5C2E">
        <w:rPr>
          <w:rFonts w:hint="cs"/>
          <w:rtl/>
          <w:lang w:eastAsia="he-IL"/>
        </w:rPr>
        <w:t xml:space="preserve">. </w:t>
      </w:r>
    </w:p>
    <w:p w:rsidR="00FA5C2E" w:rsidRDefault="00FA5C2E" w:rsidP="00FA5C2E">
      <w:pPr>
        <w:rPr>
          <w:rtl/>
          <w:lang w:eastAsia="he-IL"/>
        </w:rPr>
      </w:pPr>
    </w:p>
    <w:p w:rsidR="00FA5C2E" w:rsidRDefault="00FA5C2E" w:rsidP="00FA5C2E">
      <w:pPr>
        <w:pStyle w:val="af9"/>
        <w:keepNext/>
        <w:rPr>
          <w:rtl/>
          <w:lang w:eastAsia="he-IL"/>
        </w:rPr>
      </w:pPr>
      <w:bookmarkStart w:id="497" w:name="ET_guest_535467_39"/>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497"/>
    </w:p>
    <w:p w:rsidR="00FA5C2E" w:rsidRDefault="00FA5C2E" w:rsidP="00FA5C2E">
      <w:pPr>
        <w:pStyle w:val="KeepWithNext"/>
        <w:rPr>
          <w:rtl/>
          <w:lang w:eastAsia="he-IL"/>
        </w:rPr>
      </w:pPr>
    </w:p>
    <w:p w:rsidR="00FA5C2E" w:rsidRDefault="00FA5C2E" w:rsidP="005925A9">
      <w:pPr>
        <w:rPr>
          <w:rtl/>
          <w:lang w:eastAsia="he-IL"/>
        </w:rPr>
      </w:pPr>
      <w:r>
        <w:rPr>
          <w:rFonts w:hint="cs"/>
          <w:rtl/>
          <w:lang w:eastAsia="he-IL"/>
        </w:rPr>
        <w:t>אנחנו מנסים ל</w:t>
      </w:r>
      <w:r w:rsidR="005925A9">
        <w:rPr>
          <w:rFonts w:hint="cs"/>
          <w:rtl/>
          <w:lang w:eastAsia="he-IL"/>
        </w:rPr>
        <w:t xml:space="preserve">הקנות לגופים האלה מעמד של מוסד פיננסי. </w:t>
      </w:r>
    </w:p>
    <w:p w:rsidR="00FA5C2E" w:rsidRDefault="00FA5C2E" w:rsidP="00FA5C2E">
      <w:pPr>
        <w:rPr>
          <w:rtl/>
          <w:lang w:eastAsia="he-IL"/>
        </w:rPr>
      </w:pPr>
    </w:p>
    <w:p w:rsidR="00FA5C2E" w:rsidRDefault="00FA5C2E" w:rsidP="00FA5C2E">
      <w:pPr>
        <w:pStyle w:val="af6"/>
        <w:keepNext/>
        <w:rPr>
          <w:rtl/>
        </w:rPr>
      </w:pPr>
      <w:bookmarkStart w:id="498" w:name="ET_yor_5069_40"/>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498"/>
    </w:p>
    <w:p w:rsidR="00FA5C2E" w:rsidRDefault="00FA5C2E" w:rsidP="00FA5C2E">
      <w:pPr>
        <w:pStyle w:val="KeepWithNext"/>
        <w:rPr>
          <w:rtl/>
          <w:lang w:eastAsia="he-IL"/>
        </w:rPr>
      </w:pPr>
    </w:p>
    <w:p w:rsidR="00FA5C2E" w:rsidRDefault="005925A9" w:rsidP="005925A9">
      <w:pPr>
        <w:rPr>
          <w:rtl/>
          <w:lang w:eastAsia="he-IL"/>
        </w:rPr>
      </w:pPr>
      <w:r>
        <w:rPr>
          <w:rFonts w:hint="cs"/>
          <w:rtl/>
          <w:lang w:eastAsia="he-IL"/>
        </w:rPr>
        <w:t xml:space="preserve">זאת השאלה היחידה שמטרידה אותי. </w:t>
      </w:r>
      <w:bookmarkStart w:id="499" w:name="_ETM_Q1_3705534"/>
      <w:bookmarkEnd w:id="499"/>
      <w:r>
        <w:rPr>
          <w:rFonts w:hint="cs"/>
          <w:rtl/>
          <w:lang w:eastAsia="he-IL"/>
        </w:rPr>
        <w:t xml:space="preserve">כצופה מהצד והכי פחות מקצוען מכולכם </w:t>
      </w:r>
      <w:r w:rsidR="00FA5C2E">
        <w:rPr>
          <w:rFonts w:hint="cs"/>
          <w:rtl/>
          <w:lang w:eastAsia="he-IL"/>
        </w:rPr>
        <w:t xml:space="preserve">מצד אחד אני הולך על הגישה </w:t>
      </w:r>
      <w:r>
        <w:rPr>
          <w:rFonts w:hint="cs"/>
          <w:rtl/>
          <w:lang w:eastAsia="he-IL"/>
        </w:rPr>
        <w:t>ש</w:t>
      </w:r>
      <w:r w:rsidR="00FA5C2E">
        <w:rPr>
          <w:rFonts w:hint="cs"/>
          <w:rtl/>
          <w:lang w:eastAsia="he-IL"/>
        </w:rPr>
        <w:t xml:space="preserve">מתחת ל-5,000 </w:t>
      </w:r>
      <w:r>
        <w:rPr>
          <w:rFonts w:hint="cs"/>
          <w:rtl/>
          <w:lang w:eastAsia="he-IL"/>
        </w:rPr>
        <w:t xml:space="preserve">זאת הכבדה ואין צורך. </w:t>
      </w:r>
      <w:bookmarkStart w:id="500" w:name="_ETM_Q1_3721749"/>
      <w:bookmarkEnd w:id="500"/>
      <w:r>
        <w:rPr>
          <w:rFonts w:hint="cs"/>
          <w:rtl/>
          <w:lang w:eastAsia="he-IL"/>
        </w:rPr>
        <w:t xml:space="preserve">השאלה </w:t>
      </w:r>
      <w:r>
        <w:rPr>
          <w:rtl/>
          <w:lang w:eastAsia="he-IL"/>
        </w:rPr>
        <w:t>–</w:t>
      </w:r>
      <w:r>
        <w:rPr>
          <w:rFonts w:hint="cs"/>
          <w:rtl/>
          <w:lang w:eastAsia="he-IL"/>
        </w:rPr>
        <w:t xml:space="preserve"> </w:t>
      </w:r>
      <w:r w:rsidR="00FA5C2E">
        <w:rPr>
          <w:rFonts w:hint="cs"/>
          <w:rtl/>
          <w:lang w:eastAsia="he-IL"/>
        </w:rPr>
        <w:t xml:space="preserve">נקודה אחת </w:t>
      </w:r>
      <w:r>
        <w:rPr>
          <w:rFonts w:hint="cs"/>
          <w:rtl/>
          <w:lang w:eastAsia="he-IL"/>
        </w:rPr>
        <w:t xml:space="preserve">למחשבה </w:t>
      </w:r>
      <w:r w:rsidR="00FA5C2E">
        <w:rPr>
          <w:rtl/>
          <w:lang w:eastAsia="he-IL"/>
        </w:rPr>
        <w:t>–</w:t>
      </w:r>
      <w:r w:rsidR="00FA5C2E">
        <w:rPr>
          <w:rFonts w:hint="cs"/>
          <w:rtl/>
          <w:lang w:eastAsia="he-IL"/>
        </w:rPr>
        <w:t xml:space="preserve"> האם זה יכול ליצור מחר </w:t>
      </w:r>
      <w:r>
        <w:rPr>
          <w:rFonts w:hint="cs"/>
          <w:rtl/>
          <w:lang w:eastAsia="he-IL"/>
        </w:rPr>
        <w:t>ב</w:t>
      </w:r>
      <w:r w:rsidR="00FA5C2E">
        <w:rPr>
          <w:rFonts w:hint="cs"/>
          <w:rtl/>
          <w:lang w:eastAsia="he-IL"/>
        </w:rPr>
        <w:t xml:space="preserve">ידול בין המערכת </w:t>
      </w:r>
      <w:r>
        <w:rPr>
          <w:rFonts w:hint="cs"/>
          <w:rtl/>
          <w:lang w:eastAsia="he-IL"/>
        </w:rPr>
        <w:t xml:space="preserve">הבנקאית הסגורה והמאובטחת לבין שיהפכו אותם </w:t>
      </w:r>
      <w:bookmarkStart w:id="501" w:name="_ETM_Q1_3736688"/>
      <w:bookmarkEnd w:id="501"/>
      <w:r>
        <w:rPr>
          <w:rFonts w:hint="cs"/>
          <w:rtl/>
          <w:lang w:eastAsia="he-IL"/>
        </w:rPr>
        <w:t xml:space="preserve">שוב לילד הרע של השוק הפיננסי. </w:t>
      </w:r>
      <w:r w:rsidR="00FA5C2E">
        <w:rPr>
          <w:rFonts w:hint="cs"/>
          <w:rtl/>
          <w:lang w:eastAsia="he-IL"/>
        </w:rPr>
        <w:t xml:space="preserve"> </w:t>
      </w:r>
    </w:p>
    <w:p w:rsidR="00FA5C2E" w:rsidRDefault="00FA5C2E" w:rsidP="00FA5C2E">
      <w:pPr>
        <w:rPr>
          <w:rtl/>
          <w:lang w:eastAsia="he-IL"/>
        </w:rPr>
      </w:pPr>
    </w:p>
    <w:p w:rsidR="00FA5C2E" w:rsidRDefault="00FA5C2E" w:rsidP="00FA5C2E">
      <w:pPr>
        <w:pStyle w:val="a4"/>
        <w:keepNext/>
        <w:rPr>
          <w:rtl/>
        </w:rPr>
      </w:pPr>
      <w:bookmarkStart w:id="502" w:name="ET_speaker_אלעזר_שטרן_יועץ_משפטי_41"/>
      <w:r w:rsidRPr="00FA5C2E">
        <w:rPr>
          <w:rStyle w:val="TagStyle"/>
          <w:rtl/>
        </w:rPr>
        <w:t xml:space="preserve"> &lt;&lt; דובר &gt;&gt; </w:t>
      </w:r>
      <w:r>
        <w:rPr>
          <w:rtl/>
        </w:rPr>
        <w:t>אלעזר שטרן (יועץ משפטי):</w:t>
      </w:r>
      <w:r w:rsidRPr="00FA5C2E">
        <w:rPr>
          <w:rStyle w:val="TagStyle"/>
          <w:rtl/>
        </w:rPr>
        <w:t xml:space="preserve"> &lt;&lt; דובר &gt;&gt;</w:t>
      </w:r>
      <w:r>
        <w:rPr>
          <w:rtl/>
        </w:rPr>
        <w:t xml:space="preserve">   </w:t>
      </w:r>
      <w:bookmarkEnd w:id="502"/>
    </w:p>
    <w:p w:rsidR="00FA5C2E" w:rsidRDefault="00FA5C2E" w:rsidP="00FA5C2E">
      <w:pPr>
        <w:pStyle w:val="KeepWithNext"/>
        <w:rPr>
          <w:rtl/>
          <w:lang w:eastAsia="he-IL"/>
        </w:rPr>
      </w:pPr>
    </w:p>
    <w:p w:rsidR="00FA5C2E" w:rsidRDefault="00FA5C2E" w:rsidP="005925A9">
      <w:pPr>
        <w:rPr>
          <w:rtl/>
          <w:lang w:eastAsia="he-IL"/>
        </w:rPr>
      </w:pPr>
      <w:r>
        <w:rPr>
          <w:rFonts w:hint="cs"/>
          <w:rtl/>
          <w:lang w:eastAsia="he-IL"/>
        </w:rPr>
        <w:t xml:space="preserve">צריך לקחת את ההשוואה לבנקים </w:t>
      </w:r>
      <w:r w:rsidR="005925A9">
        <w:rPr>
          <w:rFonts w:hint="cs"/>
          <w:rtl/>
          <w:lang w:eastAsia="he-IL"/>
        </w:rPr>
        <w:t xml:space="preserve">בעירבון מוגבל כי אם אנחנו מסתכלים בסוף על כל ההוראות בבנקים זה לא אחד לאחד, </w:t>
      </w:r>
      <w:bookmarkStart w:id="503" w:name="_ETM_Q1_3740861"/>
      <w:bookmarkEnd w:id="503"/>
      <w:r w:rsidR="005925A9">
        <w:rPr>
          <w:rFonts w:hint="cs"/>
          <w:rtl/>
          <w:lang w:eastAsia="he-IL"/>
        </w:rPr>
        <w:t xml:space="preserve">מה שיש פה. גם הסכומים שיש שם </w:t>
      </w:r>
      <w:r w:rsidR="005925A9">
        <w:rPr>
          <w:rtl/>
          <w:lang w:eastAsia="he-IL"/>
        </w:rPr>
        <w:t>–</w:t>
      </w:r>
      <w:r w:rsidR="005925A9">
        <w:rPr>
          <w:rFonts w:hint="cs"/>
          <w:rtl/>
          <w:lang w:eastAsia="he-IL"/>
        </w:rPr>
        <w:t xml:space="preserve"> אני </w:t>
      </w:r>
      <w:bookmarkStart w:id="504" w:name="_ETM_Q1_3746847"/>
      <w:bookmarkEnd w:id="504"/>
      <w:r w:rsidR="005925A9">
        <w:rPr>
          <w:rFonts w:hint="cs"/>
          <w:rtl/>
          <w:lang w:eastAsia="he-IL"/>
        </w:rPr>
        <w:t xml:space="preserve">לא זוכר את כל הפרטים </w:t>
      </w:r>
      <w:r w:rsidR="005925A9">
        <w:rPr>
          <w:rtl/>
          <w:lang w:eastAsia="he-IL"/>
        </w:rPr>
        <w:t>–</w:t>
      </w:r>
      <w:r w:rsidR="005925A9">
        <w:rPr>
          <w:rFonts w:hint="cs"/>
          <w:rtl/>
          <w:lang w:eastAsia="he-IL"/>
        </w:rPr>
        <w:t xml:space="preserve"> את בוודאי זוכרת טוב ממני - -</w:t>
      </w:r>
    </w:p>
    <w:p w:rsidR="00FA5C2E" w:rsidRDefault="00FA5C2E" w:rsidP="00FA5C2E">
      <w:pPr>
        <w:rPr>
          <w:rtl/>
          <w:lang w:eastAsia="he-IL"/>
        </w:rPr>
      </w:pPr>
    </w:p>
    <w:p w:rsidR="00FA5C2E" w:rsidRDefault="00FA5C2E" w:rsidP="00FA5C2E">
      <w:pPr>
        <w:pStyle w:val="af9"/>
        <w:keepNext/>
        <w:rPr>
          <w:rtl/>
          <w:lang w:eastAsia="he-IL"/>
        </w:rPr>
      </w:pPr>
      <w:bookmarkStart w:id="505" w:name="ET_guest_531268_42"/>
      <w:r w:rsidRPr="00FA5C2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FA5C2E">
        <w:rPr>
          <w:rStyle w:val="TagStyle"/>
          <w:rtl/>
        </w:rPr>
        <w:t xml:space="preserve"> &lt;&lt; אורח &gt;&gt;</w:t>
      </w:r>
      <w:r>
        <w:rPr>
          <w:rtl/>
          <w:lang w:eastAsia="he-IL"/>
        </w:rPr>
        <w:t xml:space="preserve">   </w:t>
      </w:r>
      <w:bookmarkEnd w:id="505"/>
    </w:p>
    <w:p w:rsidR="00FA5C2E" w:rsidRDefault="00FA5C2E" w:rsidP="00FA5C2E">
      <w:pPr>
        <w:pStyle w:val="KeepWithNext"/>
        <w:rPr>
          <w:rtl/>
          <w:lang w:eastAsia="he-IL"/>
        </w:rPr>
      </w:pPr>
    </w:p>
    <w:p w:rsidR="00FA5C2E" w:rsidRDefault="005925A9" w:rsidP="00165121">
      <w:pPr>
        <w:rPr>
          <w:rtl/>
          <w:lang w:eastAsia="he-IL"/>
        </w:rPr>
      </w:pPr>
      <w:r>
        <w:rPr>
          <w:rFonts w:hint="cs"/>
          <w:rtl/>
          <w:lang w:eastAsia="he-IL"/>
        </w:rPr>
        <w:t xml:space="preserve">בהעברה לחו"ל זה מסכום אפס. כל </w:t>
      </w:r>
      <w:proofErr w:type="spellStart"/>
      <w:r>
        <w:rPr>
          <w:rFonts w:hint="cs"/>
          <w:rtl/>
          <w:lang w:eastAsia="he-IL"/>
        </w:rPr>
        <w:t>סוויפט</w:t>
      </w:r>
      <w:proofErr w:type="spellEnd"/>
      <w:r>
        <w:rPr>
          <w:rFonts w:hint="cs"/>
          <w:rtl/>
          <w:lang w:eastAsia="he-IL"/>
        </w:rPr>
        <w:t xml:space="preserve"> מעבירים את כל הפרטים. כאן ספציפית </w:t>
      </w:r>
      <w:r w:rsidR="00FA5C2E">
        <w:rPr>
          <w:rFonts w:hint="cs"/>
          <w:rtl/>
          <w:lang w:eastAsia="he-IL"/>
        </w:rPr>
        <w:t>אני</w:t>
      </w:r>
      <w:r>
        <w:rPr>
          <w:rFonts w:hint="cs"/>
          <w:rtl/>
          <w:lang w:eastAsia="he-IL"/>
        </w:rPr>
        <w:t xml:space="preserve"> גם</w:t>
      </w:r>
      <w:r w:rsidR="00FA5C2E">
        <w:rPr>
          <w:rFonts w:hint="cs"/>
          <w:rtl/>
          <w:lang w:eastAsia="he-IL"/>
        </w:rPr>
        <w:t xml:space="preserve"> לא מבינה את הטענה על הכבדה</w:t>
      </w:r>
      <w:r>
        <w:rPr>
          <w:rFonts w:hint="cs"/>
          <w:rtl/>
          <w:lang w:eastAsia="he-IL"/>
        </w:rPr>
        <w:t xml:space="preserve"> כי מדובר </w:t>
      </w:r>
      <w:bookmarkStart w:id="506" w:name="_ETM_Q1_3760294"/>
      <w:bookmarkEnd w:id="506"/>
      <w:r>
        <w:rPr>
          <w:rFonts w:hint="cs"/>
          <w:rtl/>
          <w:lang w:eastAsia="he-IL"/>
        </w:rPr>
        <w:t>על לקוחות שלהם שגם ככה יש להם הפרטים שלהם, וכ</w:t>
      </w:r>
      <w:bookmarkStart w:id="507" w:name="_ETM_Q1_3762033"/>
      <w:bookmarkEnd w:id="507"/>
      <w:r>
        <w:rPr>
          <w:rFonts w:hint="cs"/>
          <w:rtl/>
          <w:lang w:eastAsia="he-IL"/>
        </w:rPr>
        <w:t xml:space="preserve">ל מה שצריך זה פשוט להעביר </w:t>
      </w:r>
      <w:r w:rsidR="00FA5C2E">
        <w:rPr>
          <w:rFonts w:hint="cs"/>
          <w:rtl/>
          <w:lang w:eastAsia="he-IL"/>
        </w:rPr>
        <w:t xml:space="preserve">את הפרטים האלה לבא בשרשרת ההעברה. </w:t>
      </w:r>
      <w:r w:rsidR="00165121">
        <w:rPr>
          <w:rFonts w:hint="cs"/>
          <w:rtl/>
          <w:lang w:eastAsia="he-IL"/>
        </w:rPr>
        <w:t xml:space="preserve">אנחנו לא אמרנו </w:t>
      </w:r>
      <w:bookmarkStart w:id="508" w:name="_ETM_Q1_3767140"/>
      <w:bookmarkEnd w:id="508"/>
      <w:r w:rsidR="00165121">
        <w:rPr>
          <w:rFonts w:hint="cs"/>
          <w:rtl/>
          <w:lang w:eastAsia="he-IL"/>
        </w:rPr>
        <w:t xml:space="preserve">לפי - - - כפי שנמסר. הלקוח אמר </w:t>
      </w:r>
      <w:r w:rsidR="00165121">
        <w:rPr>
          <w:rtl/>
          <w:lang w:eastAsia="he-IL"/>
        </w:rPr>
        <w:t>–</w:t>
      </w:r>
      <w:r w:rsidR="00165121">
        <w:rPr>
          <w:rFonts w:hint="cs"/>
          <w:rtl/>
          <w:lang w:eastAsia="he-IL"/>
        </w:rPr>
        <w:t xml:space="preserve"> </w:t>
      </w:r>
      <w:bookmarkStart w:id="509" w:name="_ETM_Q1_3770897"/>
      <w:bookmarkEnd w:id="509"/>
      <w:r w:rsidR="00165121">
        <w:rPr>
          <w:rFonts w:hint="cs"/>
          <w:rtl/>
          <w:lang w:eastAsia="he-IL"/>
        </w:rPr>
        <w:t>זה אני, ופשוט מעביר את הפרטים - - -</w:t>
      </w:r>
      <w:bookmarkStart w:id="510" w:name="_ETM_Q1_3776061"/>
      <w:bookmarkEnd w:id="510"/>
      <w:r w:rsidR="00165121">
        <w:rPr>
          <w:rFonts w:hint="cs"/>
          <w:rtl/>
          <w:lang w:eastAsia="he-IL"/>
        </w:rPr>
        <w:t xml:space="preserve"> העברה. אני באמת לא מבינה את ההכבדה בבנקים מהשקל הראשון. </w:t>
      </w:r>
    </w:p>
    <w:p w:rsidR="00165121" w:rsidRDefault="00165121" w:rsidP="00165121">
      <w:pPr>
        <w:rPr>
          <w:rtl/>
          <w:lang w:eastAsia="he-IL"/>
        </w:rPr>
      </w:pPr>
      <w:bookmarkStart w:id="511" w:name="_ETM_Q1_3775873"/>
      <w:bookmarkEnd w:id="511"/>
    </w:p>
    <w:p w:rsidR="00165121" w:rsidRDefault="00165121" w:rsidP="00165121">
      <w:pPr>
        <w:pStyle w:val="a4"/>
        <w:keepNext/>
        <w:rPr>
          <w:rtl/>
        </w:rPr>
      </w:pPr>
      <w:bookmarkStart w:id="512" w:name="ET_speaker_אלעזר_שטרן_יועץ_משפטי_406"/>
      <w:r w:rsidRPr="00165121">
        <w:rPr>
          <w:rStyle w:val="TagStyle"/>
          <w:rtl/>
        </w:rPr>
        <w:t xml:space="preserve"> &lt;&lt; דובר &gt;&gt; </w:t>
      </w:r>
      <w:r>
        <w:rPr>
          <w:rtl/>
        </w:rPr>
        <w:t>אלעזר שטרן (יועץ משפטי):</w:t>
      </w:r>
      <w:r w:rsidRPr="00165121">
        <w:rPr>
          <w:rStyle w:val="TagStyle"/>
          <w:rtl/>
        </w:rPr>
        <w:t xml:space="preserve"> &lt;&lt; דובר &gt;&gt;</w:t>
      </w:r>
      <w:r>
        <w:rPr>
          <w:rtl/>
        </w:rPr>
        <w:t xml:space="preserve">   </w:t>
      </w:r>
      <w:bookmarkEnd w:id="512"/>
    </w:p>
    <w:p w:rsidR="00165121" w:rsidRDefault="00165121" w:rsidP="00165121">
      <w:pPr>
        <w:pStyle w:val="KeepWithNext"/>
        <w:rPr>
          <w:rtl/>
          <w:lang w:eastAsia="he-IL"/>
        </w:rPr>
      </w:pPr>
    </w:p>
    <w:p w:rsidR="00165121" w:rsidRDefault="00165121" w:rsidP="00165121">
      <w:pPr>
        <w:rPr>
          <w:rtl/>
          <w:lang w:eastAsia="he-IL"/>
        </w:rPr>
      </w:pPr>
      <w:bookmarkStart w:id="513" w:name="_ETM_Q1_3776298"/>
      <w:bookmarkStart w:id="514" w:name="_ETM_Q1_3776328"/>
      <w:bookmarkEnd w:id="513"/>
      <w:bookmarkEnd w:id="514"/>
      <w:r>
        <w:rPr>
          <w:rFonts w:hint="cs"/>
          <w:rtl/>
          <w:lang w:eastAsia="he-IL"/>
        </w:rPr>
        <w:t xml:space="preserve">ההכבדה היא של המערכת. מה זאת אומרת, מהי הכבדה? </w:t>
      </w:r>
      <w:bookmarkStart w:id="515" w:name="_ETM_Q1_3777125"/>
      <w:bookmarkEnd w:id="515"/>
      <w:r>
        <w:rPr>
          <w:rFonts w:hint="cs"/>
          <w:rtl/>
          <w:lang w:eastAsia="he-IL"/>
        </w:rPr>
        <w:t>זאת הכבדה. בשבילם כל לקוח שבא - -</w:t>
      </w:r>
    </w:p>
    <w:p w:rsidR="00165121" w:rsidRDefault="00165121" w:rsidP="00165121">
      <w:pPr>
        <w:rPr>
          <w:rtl/>
          <w:lang w:eastAsia="he-IL"/>
        </w:rPr>
      </w:pPr>
    </w:p>
    <w:p w:rsidR="00165121" w:rsidRDefault="00165121" w:rsidP="00165121">
      <w:pPr>
        <w:pStyle w:val="af9"/>
        <w:keepNext/>
        <w:rPr>
          <w:rtl/>
          <w:lang w:eastAsia="he-IL"/>
        </w:rPr>
      </w:pPr>
      <w:bookmarkStart w:id="516" w:name="ET_guest_531268_407"/>
      <w:r w:rsidRPr="00165121">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165121">
        <w:rPr>
          <w:rStyle w:val="TagStyle"/>
          <w:rtl/>
        </w:rPr>
        <w:t xml:space="preserve"> &lt;&lt; אורח &gt;&gt;</w:t>
      </w:r>
      <w:r>
        <w:rPr>
          <w:rtl/>
          <w:lang w:eastAsia="he-IL"/>
        </w:rPr>
        <w:t xml:space="preserve">   </w:t>
      </w:r>
      <w:bookmarkEnd w:id="516"/>
    </w:p>
    <w:p w:rsidR="00165121" w:rsidRDefault="00165121" w:rsidP="00165121">
      <w:pPr>
        <w:pStyle w:val="KeepWithNext"/>
        <w:rPr>
          <w:rtl/>
          <w:lang w:eastAsia="he-IL"/>
        </w:rPr>
      </w:pPr>
    </w:p>
    <w:p w:rsidR="00165121" w:rsidRDefault="00165121" w:rsidP="00165121">
      <w:pPr>
        <w:rPr>
          <w:rtl/>
          <w:lang w:eastAsia="he-IL"/>
        </w:rPr>
      </w:pPr>
      <w:r>
        <w:rPr>
          <w:rFonts w:hint="cs"/>
          <w:rtl/>
          <w:lang w:eastAsia="he-IL"/>
        </w:rPr>
        <w:t xml:space="preserve">זאת הכבדה </w:t>
      </w:r>
      <w:bookmarkStart w:id="517" w:name="_ETM_Q1_3781140"/>
      <w:bookmarkEnd w:id="517"/>
      <w:r>
        <w:rPr>
          <w:rFonts w:hint="cs"/>
          <w:rtl/>
          <w:lang w:eastAsia="he-IL"/>
        </w:rPr>
        <w:t xml:space="preserve">לעומת הצו הקודם. </w:t>
      </w:r>
      <w:bookmarkStart w:id="518" w:name="_ETM_Q1_3784172"/>
      <w:bookmarkEnd w:id="518"/>
    </w:p>
    <w:p w:rsidR="00165121" w:rsidRDefault="00165121" w:rsidP="00165121">
      <w:pPr>
        <w:rPr>
          <w:rtl/>
          <w:lang w:eastAsia="he-IL"/>
        </w:rPr>
      </w:pPr>
      <w:bookmarkStart w:id="519" w:name="_ETM_Q1_3784253"/>
      <w:bookmarkStart w:id="520" w:name="_ETM_Q1_3785150"/>
      <w:bookmarkEnd w:id="519"/>
      <w:bookmarkEnd w:id="520"/>
    </w:p>
    <w:p w:rsidR="00165121" w:rsidRDefault="00165121" w:rsidP="00165121">
      <w:pPr>
        <w:pStyle w:val="a4"/>
        <w:keepNext/>
        <w:rPr>
          <w:rtl/>
        </w:rPr>
      </w:pPr>
      <w:bookmarkStart w:id="521" w:name="ET_speaker_אלעזר_שטרן_יועץ_משפטי_408"/>
      <w:r w:rsidRPr="00165121">
        <w:rPr>
          <w:rStyle w:val="TagStyle"/>
          <w:rtl/>
        </w:rPr>
        <w:t xml:space="preserve"> &lt;&lt; דובר &gt;&gt; </w:t>
      </w:r>
      <w:r>
        <w:rPr>
          <w:rtl/>
        </w:rPr>
        <w:t>אלעזר שטרן (יועץ משפטי):</w:t>
      </w:r>
      <w:r w:rsidRPr="00165121">
        <w:rPr>
          <w:rStyle w:val="TagStyle"/>
          <w:rtl/>
        </w:rPr>
        <w:t xml:space="preserve"> &lt;&lt; דובר &gt;&gt;</w:t>
      </w:r>
      <w:r>
        <w:rPr>
          <w:rtl/>
        </w:rPr>
        <w:t xml:space="preserve">   </w:t>
      </w:r>
      <w:bookmarkEnd w:id="521"/>
    </w:p>
    <w:p w:rsidR="00165121" w:rsidRDefault="00165121" w:rsidP="00165121">
      <w:pPr>
        <w:pStyle w:val="KeepWithNext"/>
        <w:rPr>
          <w:rtl/>
          <w:lang w:eastAsia="he-IL"/>
        </w:rPr>
      </w:pPr>
    </w:p>
    <w:p w:rsidR="00165121" w:rsidRDefault="00165121" w:rsidP="00165121">
      <w:pPr>
        <w:rPr>
          <w:rtl/>
          <w:lang w:eastAsia="he-IL"/>
        </w:rPr>
      </w:pPr>
      <w:bookmarkStart w:id="522" w:name="_ETM_Q1_3785654"/>
      <w:bookmarkStart w:id="523" w:name="_ETM_Q1_3785686"/>
      <w:bookmarkEnd w:id="522"/>
      <w:bookmarkEnd w:id="523"/>
      <w:r>
        <w:rPr>
          <w:rFonts w:hint="cs"/>
          <w:rtl/>
          <w:lang w:eastAsia="he-IL"/>
        </w:rPr>
        <w:t>אם מישהו בא ועושה העברה של 100</w:t>
      </w:r>
      <w:bookmarkStart w:id="524" w:name="_ETM_Q1_3783274"/>
      <w:bookmarkEnd w:id="524"/>
      <w:r>
        <w:rPr>
          <w:rFonts w:hint="cs"/>
          <w:rtl/>
          <w:lang w:eastAsia="he-IL"/>
        </w:rPr>
        <w:t xml:space="preserve"> שקלים - -</w:t>
      </w:r>
    </w:p>
    <w:p w:rsidR="00165121" w:rsidRDefault="00165121" w:rsidP="00165121">
      <w:pPr>
        <w:rPr>
          <w:rtl/>
          <w:lang w:eastAsia="he-IL"/>
        </w:rPr>
      </w:pPr>
    </w:p>
    <w:p w:rsidR="00165121" w:rsidRDefault="00165121" w:rsidP="00165121">
      <w:pPr>
        <w:pStyle w:val="af9"/>
        <w:keepNext/>
        <w:rPr>
          <w:rtl/>
          <w:lang w:eastAsia="he-IL"/>
        </w:rPr>
      </w:pPr>
      <w:bookmarkStart w:id="525" w:name="ET_guest_531268_409"/>
      <w:r w:rsidRPr="00165121">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165121">
        <w:rPr>
          <w:rStyle w:val="TagStyle"/>
          <w:rtl/>
        </w:rPr>
        <w:t xml:space="preserve"> &lt;&lt; אורח &gt;&gt;</w:t>
      </w:r>
      <w:r>
        <w:rPr>
          <w:rtl/>
          <w:lang w:eastAsia="he-IL"/>
        </w:rPr>
        <w:t xml:space="preserve">   </w:t>
      </w:r>
      <w:bookmarkEnd w:id="525"/>
    </w:p>
    <w:p w:rsidR="00165121" w:rsidRDefault="00165121" w:rsidP="00165121">
      <w:pPr>
        <w:pStyle w:val="KeepWithNext"/>
        <w:rPr>
          <w:rtl/>
          <w:lang w:eastAsia="he-IL"/>
        </w:rPr>
      </w:pPr>
    </w:p>
    <w:p w:rsidR="00165121" w:rsidRPr="00165121" w:rsidRDefault="00165121" w:rsidP="00165121">
      <w:pPr>
        <w:rPr>
          <w:rtl/>
          <w:lang w:eastAsia="he-IL"/>
        </w:rPr>
      </w:pPr>
      <w:r>
        <w:rPr>
          <w:rFonts w:hint="cs"/>
          <w:rtl/>
          <w:lang w:eastAsia="he-IL"/>
        </w:rPr>
        <w:t xml:space="preserve">יש הפרטים שלו. הפרטים </w:t>
      </w:r>
      <w:bookmarkStart w:id="526" w:name="_ETM_Q1_3791552"/>
      <w:bookmarkEnd w:id="526"/>
      <w:r>
        <w:rPr>
          <w:rFonts w:hint="cs"/>
          <w:rtl/>
          <w:lang w:eastAsia="he-IL"/>
        </w:rPr>
        <w:t>קיימים.</w:t>
      </w:r>
    </w:p>
    <w:p w:rsidR="00FA5C2E" w:rsidRDefault="00FA5C2E" w:rsidP="00FA5C2E">
      <w:pPr>
        <w:rPr>
          <w:rtl/>
          <w:lang w:eastAsia="he-IL"/>
        </w:rPr>
      </w:pPr>
    </w:p>
    <w:p w:rsidR="00FA5C2E" w:rsidRDefault="00FA5C2E" w:rsidP="00FA5C2E">
      <w:pPr>
        <w:pStyle w:val="af6"/>
        <w:keepNext/>
        <w:rPr>
          <w:rtl/>
        </w:rPr>
      </w:pPr>
      <w:bookmarkStart w:id="527" w:name="ET_yor_5069_43"/>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527"/>
    </w:p>
    <w:p w:rsidR="00FA5C2E" w:rsidRDefault="00FA5C2E" w:rsidP="00FA5C2E">
      <w:pPr>
        <w:pStyle w:val="KeepWithNext"/>
        <w:rPr>
          <w:rtl/>
          <w:lang w:eastAsia="he-IL"/>
        </w:rPr>
      </w:pPr>
    </w:p>
    <w:p w:rsidR="00FA5C2E" w:rsidRDefault="00FA5C2E" w:rsidP="00165121">
      <w:pPr>
        <w:rPr>
          <w:rtl/>
          <w:lang w:eastAsia="he-IL"/>
        </w:rPr>
      </w:pPr>
      <w:r>
        <w:rPr>
          <w:rFonts w:hint="cs"/>
          <w:rtl/>
          <w:lang w:eastAsia="he-IL"/>
        </w:rPr>
        <w:t>כרגע זה יהיה מ-5,000 ומעלה</w:t>
      </w:r>
      <w:r w:rsidR="00165121">
        <w:rPr>
          <w:rFonts w:hint="cs"/>
          <w:rtl/>
          <w:lang w:eastAsia="he-IL"/>
        </w:rPr>
        <w:t xml:space="preserve">. נעשה עוד חשיבה בסוף ופיין </w:t>
      </w:r>
      <w:proofErr w:type="spellStart"/>
      <w:r w:rsidR="00165121">
        <w:rPr>
          <w:rFonts w:hint="cs"/>
          <w:rtl/>
          <w:lang w:eastAsia="he-IL"/>
        </w:rPr>
        <w:t>טיונינג</w:t>
      </w:r>
      <w:proofErr w:type="spellEnd"/>
      <w:r w:rsidR="00165121">
        <w:rPr>
          <w:rFonts w:hint="cs"/>
          <w:rtl/>
          <w:lang w:eastAsia="he-IL"/>
        </w:rPr>
        <w:t xml:space="preserve">, ונקבל את ההחלטה </w:t>
      </w:r>
      <w:bookmarkStart w:id="528" w:name="_ETM_Q1_3799122"/>
      <w:bookmarkEnd w:id="528"/>
      <w:r w:rsidR="00165121">
        <w:rPr>
          <w:rFonts w:hint="cs"/>
          <w:rtl/>
          <w:lang w:eastAsia="he-IL"/>
        </w:rPr>
        <w:t xml:space="preserve">הסופית. כרגע זה הכיוון. כלומר כמו שתיקנו את זה בסעיף </w:t>
      </w:r>
      <w:bookmarkStart w:id="529" w:name="_ETM_Q1_3805970"/>
      <w:bookmarkEnd w:id="529"/>
      <w:r w:rsidR="00165121">
        <w:rPr>
          <w:rFonts w:hint="cs"/>
          <w:rtl/>
          <w:lang w:eastAsia="he-IL"/>
        </w:rPr>
        <w:t xml:space="preserve">הקודם נתקן את זה גם בסעיף הזה. </w:t>
      </w:r>
    </w:p>
    <w:p w:rsidR="00FA5C2E" w:rsidRDefault="00FA5C2E" w:rsidP="00FA5C2E">
      <w:pPr>
        <w:rPr>
          <w:rtl/>
          <w:lang w:eastAsia="he-IL"/>
        </w:rPr>
      </w:pPr>
    </w:p>
    <w:p w:rsidR="00FA5C2E" w:rsidRDefault="00FA5C2E" w:rsidP="00FA5C2E">
      <w:pPr>
        <w:pStyle w:val="a4"/>
        <w:keepNext/>
        <w:rPr>
          <w:rtl/>
        </w:rPr>
      </w:pPr>
      <w:bookmarkStart w:id="530" w:name="ET_speaker_אלעזר_שטרן_יועץ_משפטי_44"/>
      <w:r w:rsidRPr="00FA5C2E">
        <w:rPr>
          <w:rStyle w:val="TagStyle"/>
          <w:rtl/>
        </w:rPr>
        <w:t xml:space="preserve"> &lt;&lt; דובר &gt;&gt; </w:t>
      </w:r>
      <w:r>
        <w:rPr>
          <w:rtl/>
        </w:rPr>
        <w:t>אלעזר שטרן (יועץ משפטי):</w:t>
      </w:r>
      <w:r w:rsidRPr="00FA5C2E">
        <w:rPr>
          <w:rStyle w:val="TagStyle"/>
          <w:rtl/>
        </w:rPr>
        <w:t xml:space="preserve"> &lt;&lt; דובר &gt;&gt;</w:t>
      </w:r>
      <w:r>
        <w:rPr>
          <w:rtl/>
        </w:rPr>
        <w:t xml:space="preserve">   </w:t>
      </w:r>
      <w:bookmarkEnd w:id="530"/>
    </w:p>
    <w:p w:rsidR="00FA5C2E" w:rsidRDefault="00FA5C2E" w:rsidP="00FA5C2E">
      <w:pPr>
        <w:pStyle w:val="KeepWithNext"/>
        <w:rPr>
          <w:rtl/>
          <w:lang w:eastAsia="he-IL"/>
        </w:rPr>
      </w:pPr>
    </w:p>
    <w:p w:rsidR="00FA5C2E" w:rsidRDefault="00FA5C2E" w:rsidP="00165121">
      <w:pPr>
        <w:rPr>
          <w:rtl/>
          <w:lang w:eastAsia="he-IL"/>
        </w:rPr>
      </w:pPr>
      <w:r>
        <w:rPr>
          <w:rFonts w:hint="cs"/>
          <w:rtl/>
          <w:lang w:eastAsia="he-IL"/>
        </w:rPr>
        <w:t xml:space="preserve">אם אדוני מקבל את ההערה </w:t>
      </w:r>
      <w:r w:rsidR="00165121">
        <w:rPr>
          <w:rFonts w:hint="cs"/>
          <w:rtl/>
          <w:lang w:eastAsia="he-IL"/>
        </w:rPr>
        <w:t xml:space="preserve">הזאת זה אומר שסעיף קטן (ב) נמחק. כי כל סעיף קטן (ב) מדבר על אפס </w:t>
      </w:r>
      <w:bookmarkStart w:id="531" w:name="_ETM_Q1_3817400"/>
      <w:bookmarkEnd w:id="531"/>
      <w:r w:rsidR="00165121">
        <w:rPr>
          <w:rFonts w:hint="cs"/>
          <w:rtl/>
          <w:lang w:eastAsia="he-IL"/>
        </w:rPr>
        <w:t xml:space="preserve">עד 5,000. זאת המשמעות של זה. </w:t>
      </w:r>
    </w:p>
    <w:p w:rsidR="00FA5C2E" w:rsidRDefault="00FA5C2E" w:rsidP="00FA5C2E">
      <w:pPr>
        <w:rPr>
          <w:rtl/>
          <w:lang w:eastAsia="he-IL"/>
        </w:rPr>
      </w:pPr>
    </w:p>
    <w:p w:rsidR="00FA5C2E" w:rsidRDefault="00FA5C2E" w:rsidP="00FA5C2E">
      <w:pPr>
        <w:pStyle w:val="af6"/>
        <w:keepNext/>
        <w:rPr>
          <w:rtl/>
        </w:rPr>
      </w:pPr>
      <w:bookmarkStart w:id="532" w:name="ET_yor_5069_45"/>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532"/>
    </w:p>
    <w:p w:rsidR="00FA5C2E" w:rsidRDefault="00FA5C2E" w:rsidP="00FA5C2E">
      <w:pPr>
        <w:pStyle w:val="KeepWithNext"/>
        <w:rPr>
          <w:rtl/>
          <w:lang w:eastAsia="he-IL"/>
        </w:rPr>
      </w:pPr>
    </w:p>
    <w:p w:rsidR="00165121" w:rsidRDefault="00165121" w:rsidP="00FA5C2E">
      <w:pPr>
        <w:rPr>
          <w:rtl/>
          <w:lang w:eastAsia="he-IL"/>
        </w:rPr>
      </w:pPr>
      <w:proofErr w:type="spellStart"/>
      <w:r>
        <w:rPr>
          <w:rFonts w:hint="cs"/>
          <w:rtl/>
          <w:lang w:eastAsia="he-IL"/>
        </w:rPr>
        <w:t>אוקיי</w:t>
      </w:r>
      <w:proofErr w:type="spellEnd"/>
      <w:r>
        <w:rPr>
          <w:rFonts w:hint="cs"/>
          <w:rtl/>
          <w:lang w:eastAsia="he-IL"/>
        </w:rPr>
        <w:t>. כן, לזה</w:t>
      </w:r>
      <w:bookmarkStart w:id="533" w:name="_ETM_Q1_3824045"/>
      <w:bookmarkEnd w:id="533"/>
      <w:r>
        <w:rPr>
          <w:rFonts w:hint="cs"/>
          <w:rtl/>
          <w:lang w:eastAsia="he-IL"/>
        </w:rPr>
        <w:t xml:space="preserve"> התכוונתי. </w:t>
      </w:r>
    </w:p>
    <w:p w:rsidR="00165121" w:rsidRDefault="00165121" w:rsidP="00FA5C2E">
      <w:pPr>
        <w:rPr>
          <w:rtl/>
          <w:lang w:eastAsia="he-IL"/>
        </w:rPr>
      </w:pPr>
    </w:p>
    <w:p w:rsidR="00FA5C2E" w:rsidRDefault="00FA5C2E" w:rsidP="00FA5C2E">
      <w:pPr>
        <w:rPr>
          <w:rtl/>
          <w:lang w:eastAsia="he-IL"/>
        </w:rPr>
      </w:pPr>
      <w:r>
        <w:rPr>
          <w:rFonts w:hint="cs"/>
          <w:rtl/>
          <w:lang w:eastAsia="he-IL"/>
        </w:rPr>
        <w:t>בבקשה</w:t>
      </w:r>
      <w:r w:rsidR="00165121">
        <w:rPr>
          <w:rFonts w:hint="cs"/>
          <w:rtl/>
          <w:lang w:eastAsia="he-IL"/>
        </w:rPr>
        <w:t>, נקודה נוספת</w:t>
      </w:r>
      <w:r>
        <w:rPr>
          <w:rFonts w:hint="cs"/>
          <w:rtl/>
          <w:lang w:eastAsia="he-IL"/>
        </w:rPr>
        <w:t xml:space="preserve">. </w:t>
      </w:r>
    </w:p>
    <w:p w:rsidR="00FA5C2E" w:rsidRDefault="00FA5C2E" w:rsidP="00FA5C2E">
      <w:pPr>
        <w:rPr>
          <w:rtl/>
          <w:lang w:eastAsia="he-IL"/>
        </w:rPr>
      </w:pPr>
    </w:p>
    <w:p w:rsidR="00FA5C2E" w:rsidRDefault="00FA5C2E" w:rsidP="00FA5C2E">
      <w:pPr>
        <w:pStyle w:val="af9"/>
        <w:keepNext/>
        <w:rPr>
          <w:rtl/>
          <w:lang w:eastAsia="he-IL"/>
        </w:rPr>
      </w:pPr>
      <w:bookmarkStart w:id="534" w:name="ET_guest_679102_46"/>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534"/>
    </w:p>
    <w:p w:rsidR="00FA5C2E" w:rsidRDefault="00FA5C2E" w:rsidP="00FA5C2E">
      <w:pPr>
        <w:pStyle w:val="KeepWithNext"/>
        <w:rPr>
          <w:rtl/>
          <w:lang w:eastAsia="he-IL"/>
        </w:rPr>
      </w:pPr>
    </w:p>
    <w:p w:rsidR="00165121" w:rsidRDefault="00FA5C2E" w:rsidP="00FA5C2E">
      <w:pPr>
        <w:rPr>
          <w:rtl/>
          <w:lang w:eastAsia="he-IL"/>
        </w:rPr>
      </w:pPr>
      <w:r>
        <w:rPr>
          <w:rFonts w:hint="cs"/>
          <w:rtl/>
          <w:lang w:eastAsia="he-IL"/>
        </w:rPr>
        <w:t xml:space="preserve">נקודה </w:t>
      </w:r>
      <w:r w:rsidR="00165121">
        <w:rPr>
          <w:rFonts w:hint="cs"/>
          <w:rtl/>
          <w:lang w:eastAsia="he-IL"/>
        </w:rPr>
        <w:t xml:space="preserve">אחת שאני רוצה להבין או לוודא אותה: אנחנו אומרים שאנחנו נחליף את </w:t>
      </w:r>
      <w:bookmarkStart w:id="535" w:name="_ETM_Q1_3830992"/>
      <w:bookmarkEnd w:id="535"/>
      <w:r w:rsidR="00165121">
        <w:rPr>
          <w:rFonts w:hint="cs"/>
          <w:rtl/>
          <w:lang w:eastAsia="he-IL"/>
        </w:rPr>
        <w:t>חובת האימות במונח "וידא", רק לוודא מול מסמך. אבל</w:t>
      </w:r>
      <w:bookmarkStart w:id="536" w:name="_ETM_Q1_3838315"/>
      <w:bookmarkEnd w:id="536"/>
      <w:r w:rsidR="00165121">
        <w:rPr>
          <w:rFonts w:hint="cs"/>
          <w:rtl/>
          <w:lang w:eastAsia="he-IL"/>
        </w:rPr>
        <w:t xml:space="preserve"> אני רוצה להבין את ההבחנה בין "וידא" לבין "אימת".</w:t>
      </w:r>
      <w:bookmarkStart w:id="537" w:name="_ETM_Q1_3842761"/>
      <w:bookmarkEnd w:id="537"/>
      <w:r w:rsidR="00165121">
        <w:rPr>
          <w:rFonts w:hint="cs"/>
          <w:rtl/>
          <w:lang w:eastAsia="he-IL"/>
        </w:rPr>
        <w:t xml:space="preserve"> כי אם אני מוודא את זה מול תעודה אז בסופו </w:t>
      </w:r>
      <w:bookmarkStart w:id="538" w:name="_ETM_Q1_3849009"/>
      <w:bookmarkEnd w:id="538"/>
      <w:r w:rsidR="00165121">
        <w:rPr>
          <w:rFonts w:hint="cs"/>
          <w:rtl/>
          <w:lang w:eastAsia="he-IL"/>
        </w:rPr>
        <w:t>של דבר הפעולה היא אותה פעולה של אימות. אני לא</w:t>
      </w:r>
      <w:bookmarkStart w:id="539" w:name="_ETM_Q1_3851417"/>
      <w:bookmarkEnd w:id="539"/>
      <w:r w:rsidR="00165121">
        <w:rPr>
          <w:rFonts w:hint="cs"/>
          <w:rtl/>
          <w:lang w:eastAsia="he-IL"/>
        </w:rPr>
        <w:t xml:space="preserve"> בטוח שאני מצליח להבין מה ההבחנה. </w:t>
      </w:r>
      <w:bookmarkStart w:id="540" w:name="_ETM_Q1_3854651"/>
      <w:bookmarkEnd w:id="540"/>
    </w:p>
    <w:p w:rsidR="00165121" w:rsidRDefault="00165121" w:rsidP="00FA5C2E">
      <w:pPr>
        <w:rPr>
          <w:rtl/>
          <w:lang w:eastAsia="he-IL"/>
        </w:rPr>
      </w:pPr>
      <w:bookmarkStart w:id="541" w:name="_ETM_Q1_3854704"/>
      <w:bookmarkEnd w:id="541"/>
    </w:p>
    <w:p w:rsidR="00165121" w:rsidRDefault="00165121" w:rsidP="00165121">
      <w:pPr>
        <w:pStyle w:val="af6"/>
        <w:keepNext/>
        <w:rPr>
          <w:rtl/>
        </w:rPr>
      </w:pPr>
      <w:bookmarkStart w:id="542" w:name="ET_yor_5069_410"/>
      <w:r w:rsidRPr="00165121">
        <w:rPr>
          <w:rStyle w:val="TagStyle"/>
          <w:rtl/>
        </w:rPr>
        <w:t xml:space="preserve"> &lt;&lt; </w:t>
      </w:r>
      <w:proofErr w:type="spellStart"/>
      <w:r w:rsidRPr="00165121">
        <w:rPr>
          <w:rStyle w:val="TagStyle"/>
          <w:rtl/>
        </w:rPr>
        <w:t>יור</w:t>
      </w:r>
      <w:proofErr w:type="spellEnd"/>
      <w:r w:rsidRPr="00165121">
        <w:rPr>
          <w:rStyle w:val="TagStyle"/>
          <w:rtl/>
        </w:rPr>
        <w:t xml:space="preserve"> &gt;&gt; </w:t>
      </w:r>
      <w:r>
        <w:rPr>
          <w:rtl/>
        </w:rPr>
        <w:t>היו"ר יעקב אשר:</w:t>
      </w:r>
      <w:r w:rsidRPr="00165121">
        <w:rPr>
          <w:rStyle w:val="TagStyle"/>
          <w:rtl/>
        </w:rPr>
        <w:t xml:space="preserve"> &lt;&lt; </w:t>
      </w:r>
      <w:proofErr w:type="spellStart"/>
      <w:r w:rsidRPr="00165121">
        <w:rPr>
          <w:rStyle w:val="TagStyle"/>
          <w:rtl/>
        </w:rPr>
        <w:t>יור</w:t>
      </w:r>
      <w:proofErr w:type="spellEnd"/>
      <w:r w:rsidRPr="00165121">
        <w:rPr>
          <w:rStyle w:val="TagStyle"/>
          <w:rtl/>
        </w:rPr>
        <w:t xml:space="preserve"> &gt;&gt;</w:t>
      </w:r>
      <w:r>
        <w:rPr>
          <w:rtl/>
        </w:rPr>
        <w:t xml:space="preserve">   </w:t>
      </w:r>
      <w:bookmarkEnd w:id="542"/>
    </w:p>
    <w:p w:rsidR="00165121" w:rsidRDefault="00165121" w:rsidP="00165121">
      <w:pPr>
        <w:pStyle w:val="KeepWithNext"/>
        <w:rPr>
          <w:rtl/>
        </w:rPr>
      </w:pPr>
    </w:p>
    <w:p w:rsidR="00FA5C2E" w:rsidRDefault="00165121" w:rsidP="00165121">
      <w:pPr>
        <w:rPr>
          <w:rtl/>
        </w:rPr>
      </w:pPr>
      <w:bookmarkStart w:id="543" w:name="_ETM_Q1_3855635"/>
      <w:bookmarkEnd w:id="543"/>
      <w:r>
        <w:rPr>
          <w:rFonts w:hint="cs"/>
          <w:rtl/>
        </w:rPr>
        <w:t xml:space="preserve">תודה. תשובה, בבקשה. </w:t>
      </w:r>
      <w:r w:rsidR="00FA5C2E">
        <w:rPr>
          <w:rFonts w:hint="cs"/>
          <w:rtl/>
        </w:rPr>
        <w:t xml:space="preserve"> </w:t>
      </w:r>
    </w:p>
    <w:p w:rsidR="00FA5C2E" w:rsidRDefault="00FA5C2E" w:rsidP="00FA5C2E">
      <w:pPr>
        <w:rPr>
          <w:rtl/>
          <w:lang w:eastAsia="he-IL"/>
        </w:rPr>
      </w:pPr>
    </w:p>
    <w:p w:rsidR="00FA5C2E" w:rsidRDefault="00FA5C2E" w:rsidP="00FA5C2E">
      <w:pPr>
        <w:pStyle w:val="af9"/>
        <w:keepNext/>
        <w:rPr>
          <w:rtl/>
          <w:lang w:eastAsia="he-IL"/>
        </w:rPr>
      </w:pPr>
      <w:bookmarkStart w:id="544" w:name="ET_guest_535467_47"/>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544"/>
    </w:p>
    <w:p w:rsidR="00FA5C2E" w:rsidRDefault="00FA5C2E" w:rsidP="00FA5C2E">
      <w:pPr>
        <w:pStyle w:val="KeepWithNext"/>
        <w:rPr>
          <w:rtl/>
          <w:lang w:eastAsia="he-IL"/>
        </w:rPr>
      </w:pPr>
    </w:p>
    <w:p w:rsidR="00FA5C2E" w:rsidRDefault="00165121" w:rsidP="00165121">
      <w:pPr>
        <w:rPr>
          <w:rtl/>
          <w:lang w:eastAsia="he-IL"/>
        </w:rPr>
      </w:pPr>
      <w:r>
        <w:rPr>
          <w:rFonts w:hint="cs"/>
          <w:rtl/>
          <w:lang w:eastAsia="he-IL"/>
        </w:rPr>
        <w:t xml:space="preserve">האימות הוא מול שני מסמכים: בסעיף (3) ו-(4) ב"הכר את הלקוח" </w:t>
      </w:r>
      <w:r w:rsidR="00FA5C2E">
        <w:rPr>
          <w:rFonts w:hint="cs"/>
          <w:rtl/>
          <w:lang w:eastAsia="he-IL"/>
        </w:rPr>
        <w:t xml:space="preserve">הרישום הוא </w:t>
      </w:r>
      <w:r>
        <w:rPr>
          <w:rFonts w:hint="cs"/>
          <w:rtl/>
          <w:lang w:eastAsia="he-IL"/>
        </w:rPr>
        <w:t xml:space="preserve">מול מסמך אחד והאימות זה כבר מול שני מסמכים </w:t>
      </w:r>
      <w:r>
        <w:rPr>
          <w:rtl/>
          <w:lang w:eastAsia="he-IL"/>
        </w:rPr>
        <w:t>–</w:t>
      </w:r>
      <w:r>
        <w:rPr>
          <w:rFonts w:hint="cs"/>
          <w:rtl/>
          <w:lang w:eastAsia="he-IL"/>
        </w:rPr>
        <w:t xml:space="preserve"> מסמך או עוד פעולה. פה הווידוא הוא רק מול מסמך אחד. מהותית זה בעצם כמו רישום. </w:t>
      </w:r>
    </w:p>
    <w:p w:rsidR="00FA5C2E" w:rsidRDefault="00FA5C2E" w:rsidP="00FA5C2E">
      <w:pPr>
        <w:rPr>
          <w:rtl/>
          <w:lang w:eastAsia="he-IL"/>
        </w:rPr>
      </w:pPr>
    </w:p>
    <w:p w:rsidR="00FA5C2E" w:rsidRDefault="00FA5C2E" w:rsidP="00FA5C2E">
      <w:pPr>
        <w:pStyle w:val="af6"/>
        <w:keepNext/>
        <w:rPr>
          <w:rtl/>
        </w:rPr>
      </w:pPr>
      <w:bookmarkStart w:id="545" w:name="ET_yor_5069_48"/>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545"/>
    </w:p>
    <w:p w:rsidR="00FA5C2E" w:rsidRDefault="00FA5C2E" w:rsidP="00FA5C2E">
      <w:pPr>
        <w:pStyle w:val="KeepWithNext"/>
        <w:rPr>
          <w:rtl/>
          <w:lang w:eastAsia="he-IL"/>
        </w:rPr>
      </w:pPr>
    </w:p>
    <w:p w:rsidR="00FA5C2E" w:rsidRDefault="00FA5C2E" w:rsidP="00FA5C2E">
      <w:pPr>
        <w:rPr>
          <w:rtl/>
          <w:lang w:eastAsia="he-IL"/>
        </w:rPr>
      </w:pPr>
      <w:r>
        <w:rPr>
          <w:rFonts w:hint="cs"/>
          <w:rtl/>
          <w:lang w:eastAsia="he-IL"/>
        </w:rPr>
        <w:t xml:space="preserve">קיבלת את ההבהרה? </w:t>
      </w:r>
    </w:p>
    <w:p w:rsidR="00FA5C2E" w:rsidRDefault="00FA5C2E" w:rsidP="00FA5C2E">
      <w:pPr>
        <w:rPr>
          <w:rtl/>
          <w:lang w:eastAsia="he-IL"/>
        </w:rPr>
      </w:pPr>
    </w:p>
    <w:p w:rsidR="00FA5C2E" w:rsidRDefault="00FA5C2E" w:rsidP="00FA5C2E">
      <w:pPr>
        <w:pStyle w:val="af9"/>
        <w:keepNext/>
        <w:rPr>
          <w:rtl/>
          <w:lang w:eastAsia="he-IL"/>
        </w:rPr>
      </w:pPr>
      <w:bookmarkStart w:id="546" w:name="ET_guest_679102_49"/>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546"/>
    </w:p>
    <w:p w:rsidR="00FA5C2E" w:rsidRDefault="00FA5C2E" w:rsidP="00FA5C2E">
      <w:pPr>
        <w:pStyle w:val="KeepWithNext"/>
        <w:rPr>
          <w:rtl/>
          <w:lang w:eastAsia="he-IL"/>
        </w:rPr>
      </w:pPr>
    </w:p>
    <w:p w:rsidR="00FA5C2E" w:rsidRDefault="00C14BC9" w:rsidP="00FA5C2E">
      <w:pPr>
        <w:rPr>
          <w:rtl/>
          <w:lang w:eastAsia="he-IL"/>
        </w:rPr>
      </w:pPr>
      <w:r>
        <w:rPr>
          <w:rFonts w:hint="cs"/>
          <w:rtl/>
          <w:lang w:eastAsia="he-IL"/>
        </w:rPr>
        <w:t>לא בטוח. אז אולי לא להשתמש במונח "וידא" אלא "בדק". אני לא יודע מה זה לוודא, אבל אפשר לבדוק.</w:t>
      </w:r>
    </w:p>
    <w:p w:rsidR="00C14BC9" w:rsidRDefault="00C14BC9" w:rsidP="00FA5C2E">
      <w:pPr>
        <w:rPr>
          <w:rtl/>
          <w:lang w:eastAsia="he-IL"/>
        </w:rPr>
      </w:pPr>
      <w:bookmarkStart w:id="547" w:name="_ETM_Q1_3884354"/>
      <w:bookmarkStart w:id="548" w:name="_ETM_Q1_3884408"/>
      <w:bookmarkEnd w:id="547"/>
      <w:bookmarkEnd w:id="548"/>
    </w:p>
    <w:p w:rsidR="00C14BC9" w:rsidRDefault="00C14BC9" w:rsidP="00C14BC9">
      <w:pPr>
        <w:pStyle w:val="af6"/>
        <w:keepNext/>
        <w:rPr>
          <w:rtl/>
        </w:rPr>
      </w:pPr>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 </w:t>
      </w:r>
      <w:r>
        <w:rPr>
          <w:rtl/>
        </w:rPr>
        <w:t>היו"ר יעקב אשר:</w:t>
      </w:r>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w:t>
      </w:r>
      <w:r>
        <w:rPr>
          <w:rtl/>
        </w:rPr>
        <w:t xml:space="preserve">   </w:t>
      </w:r>
    </w:p>
    <w:p w:rsidR="00C14BC9" w:rsidRDefault="00C14BC9" w:rsidP="00C14BC9">
      <w:pPr>
        <w:pStyle w:val="KeepWithNext"/>
        <w:rPr>
          <w:rtl/>
          <w:lang w:eastAsia="he-IL"/>
        </w:rPr>
      </w:pPr>
    </w:p>
    <w:p w:rsidR="00C14BC9" w:rsidRDefault="00C14BC9" w:rsidP="00C14BC9">
      <w:pPr>
        <w:rPr>
          <w:rtl/>
          <w:lang w:eastAsia="he-IL"/>
        </w:rPr>
      </w:pPr>
      <w:bookmarkStart w:id="549" w:name="_ETM_Q1_3885265"/>
      <w:bookmarkEnd w:id="549"/>
      <w:r>
        <w:rPr>
          <w:rFonts w:hint="cs"/>
          <w:rtl/>
          <w:lang w:eastAsia="he-IL"/>
        </w:rPr>
        <w:t>הוא צודק. וידוא</w:t>
      </w:r>
      <w:bookmarkStart w:id="550" w:name="_ETM_Q1_3893563"/>
      <w:bookmarkEnd w:id="550"/>
      <w:r>
        <w:rPr>
          <w:rFonts w:hint="cs"/>
          <w:rtl/>
          <w:lang w:eastAsia="he-IL"/>
        </w:rPr>
        <w:t xml:space="preserve"> זה אומר שבדקת לא במסמך אחד, אלא בשניים, בשלושה, </w:t>
      </w:r>
      <w:bookmarkStart w:id="551" w:name="_ETM_Q1_3897122"/>
      <w:bookmarkEnd w:id="551"/>
      <w:r>
        <w:rPr>
          <w:rFonts w:hint="cs"/>
          <w:rtl/>
          <w:lang w:eastAsia="he-IL"/>
        </w:rPr>
        <w:t xml:space="preserve">ארבעה. </w:t>
      </w:r>
      <w:bookmarkStart w:id="552" w:name="_ETM_Q1_3898926"/>
      <w:bookmarkEnd w:id="552"/>
    </w:p>
    <w:p w:rsidR="00C14BC9" w:rsidRDefault="00C14BC9" w:rsidP="00C14BC9">
      <w:pPr>
        <w:rPr>
          <w:rtl/>
          <w:lang w:eastAsia="he-IL"/>
        </w:rPr>
      </w:pPr>
      <w:bookmarkStart w:id="553" w:name="_ETM_Q1_3898979"/>
      <w:bookmarkEnd w:id="553"/>
    </w:p>
    <w:p w:rsidR="00C14BC9" w:rsidRDefault="00C14BC9" w:rsidP="00C14BC9">
      <w:pPr>
        <w:pStyle w:val="af9"/>
        <w:keepNext/>
        <w:rPr>
          <w:rtl/>
          <w:lang w:eastAsia="he-IL"/>
        </w:rPr>
      </w:pPr>
      <w:bookmarkStart w:id="554" w:name="ET_guest_636487_412"/>
      <w:r w:rsidRPr="00C14BC9">
        <w:rPr>
          <w:rStyle w:val="TagStyle"/>
          <w:rtl/>
        </w:rPr>
        <w:t xml:space="preserve"> &lt;&lt; אורח &gt;&gt; </w:t>
      </w:r>
      <w:r>
        <w:rPr>
          <w:rtl/>
          <w:lang w:eastAsia="he-IL"/>
        </w:rPr>
        <w:t>אהוד מוריה:</w:t>
      </w:r>
      <w:r w:rsidRPr="00C14BC9">
        <w:rPr>
          <w:rStyle w:val="TagStyle"/>
          <w:rtl/>
        </w:rPr>
        <w:t xml:space="preserve"> &lt;&lt; אורח &gt;&gt;</w:t>
      </w:r>
      <w:r>
        <w:rPr>
          <w:rtl/>
          <w:lang w:eastAsia="he-IL"/>
        </w:rPr>
        <w:t xml:space="preserve">   </w:t>
      </w:r>
      <w:bookmarkEnd w:id="554"/>
    </w:p>
    <w:p w:rsidR="00C14BC9" w:rsidRDefault="00C14BC9" w:rsidP="00C14BC9">
      <w:pPr>
        <w:pStyle w:val="KeepWithNext"/>
        <w:rPr>
          <w:rtl/>
          <w:lang w:eastAsia="he-IL"/>
        </w:rPr>
      </w:pPr>
    </w:p>
    <w:p w:rsidR="00C14BC9" w:rsidRDefault="00C14BC9" w:rsidP="00C14BC9">
      <w:pPr>
        <w:rPr>
          <w:rtl/>
          <w:lang w:eastAsia="he-IL"/>
        </w:rPr>
      </w:pPr>
      <w:r>
        <w:rPr>
          <w:rFonts w:hint="cs"/>
          <w:rtl/>
          <w:lang w:eastAsia="he-IL"/>
        </w:rPr>
        <w:t xml:space="preserve">הפן המשמעותי הוא שזה שונה מאימות. אימות זאת פרוצדורה </w:t>
      </w:r>
      <w:bookmarkStart w:id="555" w:name="_ETM_Q1_3899717"/>
      <w:bookmarkEnd w:id="555"/>
      <w:r>
        <w:rPr>
          <w:rFonts w:hint="cs"/>
          <w:rtl/>
          <w:lang w:eastAsia="he-IL"/>
        </w:rPr>
        <w:t xml:space="preserve">שקבועה בסעיף (4). </w:t>
      </w:r>
    </w:p>
    <w:p w:rsidR="00C14BC9" w:rsidRDefault="00C14BC9" w:rsidP="00C14BC9">
      <w:pPr>
        <w:rPr>
          <w:rtl/>
          <w:lang w:eastAsia="he-IL"/>
        </w:rPr>
      </w:pPr>
      <w:bookmarkStart w:id="556" w:name="_ETM_Q1_3902150"/>
      <w:bookmarkStart w:id="557" w:name="_ETM_Q1_3902221"/>
      <w:bookmarkEnd w:id="556"/>
      <w:bookmarkEnd w:id="557"/>
    </w:p>
    <w:p w:rsidR="00C14BC9" w:rsidRDefault="00C14BC9" w:rsidP="00C14BC9">
      <w:pPr>
        <w:pStyle w:val="af6"/>
        <w:keepNext/>
        <w:rPr>
          <w:rtl/>
        </w:rPr>
      </w:pPr>
      <w:bookmarkStart w:id="558" w:name="ET_yor_5069_413"/>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 </w:t>
      </w:r>
      <w:r>
        <w:rPr>
          <w:rtl/>
        </w:rPr>
        <w:t>היו"ר יעקב אשר:</w:t>
      </w:r>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w:t>
      </w:r>
      <w:r>
        <w:rPr>
          <w:rtl/>
        </w:rPr>
        <w:t xml:space="preserve">   </w:t>
      </w:r>
      <w:bookmarkEnd w:id="558"/>
    </w:p>
    <w:p w:rsidR="00C14BC9" w:rsidRDefault="00C14BC9" w:rsidP="00C14BC9">
      <w:pPr>
        <w:pStyle w:val="KeepWithNext"/>
        <w:rPr>
          <w:rtl/>
          <w:lang w:eastAsia="he-IL"/>
        </w:rPr>
      </w:pPr>
    </w:p>
    <w:p w:rsidR="00C14BC9" w:rsidRPr="00C14BC9" w:rsidRDefault="00C14BC9" w:rsidP="00C14BC9">
      <w:pPr>
        <w:rPr>
          <w:rtl/>
          <w:lang w:eastAsia="he-IL"/>
        </w:rPr>
      </w:pPr>
      <w:bookmarkStart w:id="559" w:name="_ETM_Q1_3903149"/>
      <w:bookmarkEnd w:id="559"/>
      <w:r>
        <w:rPr>
          <w:rFonts w:hint="cs"/>
          <w:rtl/>
          <w:lang w:eastAsia="he-IL"/>
        </w:rPr>
        <w:t>לכן הוא מציע הצעה אחרת</w:t>
      </w:r>
      <w:bookmarkStart w:id="560" w:name="_ETM_Q1_3906838"/>
      <w:bookmarkEnd w:id="560"/>
      <w:r>
        <w:rPr>
          <w:rFonts w:hint="cs"/>
          <w:rtl/>
          <w:lang w:eastAsia="he-IL"/>
        </w:rPr>
        <w:t xml:space="preserve"> </w:t>
      </w:r>
      <w:r>
        <w:rPr>
          <w:rtl/>
          <w:lang w:eastAsia="he-IL"/>
        </w:rPr>
        <w:t>–</w:t>
      </w:r>
      <w:r>
        <w:rPr>
          <w:rFonts w:hint="cs"/>
          <w:rtl/>
          <w:lang w:eastAsia="he-IL"/>
        </w:rPr>
        <w:t xml:space="preserve"> בדק. </w:t>
      </w:r>
    </w:p>
    <w:p w:rsidR="00FA5C2E" w:rsidRDefault="00FA5C2E" w:rsidP="00FA5C2E">
      <w:pPr>
        <w:rPr>
          <w:rtl/>
          <w:lang w:eastAsia="he-IL"/>
        </w:rPr>
      </w:pPr>
    </w:p>
    <w:p w:rsidR="00FA5C2E" w:rsidRDefault="00FA5C2E" w:rsidP="00FA5C2E">
      <w:pPr>
        <w:pStyle w:val="af9"/>
        <w:keepNext/>
        <w:rPr>
          <w:rtl/>
          <w:lang w:eastAsia="he-IL"/>
        </w:rPr>
      </w:pPr>
      <w:bookmarkStart w:id="561" w:name="ET_guest_535467_50"/>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561"/>
    </w:p>
    <w:p w:rsidR="00FA5C2E" w:rsidRDefault="00FA5C2E" w:rsidP="00FA5C2E">
      <w:pPr>
        <w:pStyle w:val="KeepWithNext"/>
        <w:rPr>
          <w:rtl/>
          <w:lang w:eastAsia="he-IL"/>
        </w:rPr>
      </w:pPr>
    </w:p>
    <w:p w:rsidR="00FA5C2E" w:rsidRDefault="00FA5C2E" w:rsidP="00C14BC9">
      <w:pPr>
        <w:rPr>
          <w:rtl/>
          <w:lang w:eastAsia="he-IL"/>
        </w:rPr>
      </w:pPr>
      <w:r>
        <w:rPr>
          <w:rFonts w:hint="cs"/>
          <w:rtl/>
          <w:lang w:eastAsia="he-IL"/>
        </w:rPr>
        <w:t xml:space="preserve">אנחנו מנסים להתחבר למונח </w:t>
      </w:r>
      <w:r w:rsidR="00C14BC9">
        <w:rPr>
          <w:lang w:eastAsia="he-IL"/>
        </w:rPr>
        <w:t>verified</w:t>
      </w:r>
      <w:r w:rsidR="00C14BC9">
        <w:rPr>
          <w:rFonts w:hint="cs"/>
          <w:rtl/>
          <w:lang w:eastAsia="he-IL"/>
        </w:rPr>
        <w:t xml:space="preserve"> </w:t>
      </w:r>
      <w:r>
        <w:rPr>
          <w:rFonts w:hint="cs"/>
          <w:rtl/>
          <w:lang w:eastAsia="he-IL"/>
        </w:rPr>
        <w:t xml:space="preserve">באנגלית. </w:t>
      </w:r>
      <w:r w:rsidR="00C14BC9">
        <w:rPr>
          <w:rFonts w:hint="cs"/>
          <w:rtl/>
          <w:lang w:eastAsia="he-IL"/>
        </w:rPr>
        <w:t xml:space="preserve">"לוודא" נשמע יותר קרוב ל- </w:t>
      </w:r>
      <w:r w:rsidR="00C14BC9">
        <w:rPr>
          <w:lang w:eastAsia="he-IL"/>
        </w:rPr>
        <w:t>verified</w:t>
      </w:r>
      <w:r w:rsidR="00C14BC9">
        <w:rPr>
          <w:rFonts w:hint="cs"/>
          <w:rtl/>
          <w:lang w:eastAsia="he-IL"/>
        </w:rPr>
        <w:t xml:space="preserve"> מ"לבדוק". אז </w:t>
      </w:r>
      <w:bookmarkStart w:id="562" w:name="_ETM_Q1_3921726"/>
      <w:bookmarkEnd w:id="562"/>
      <w:r w:rsidR="00C14BC9">
        <w:rPr>
          <w:rFonts w:hint="cs"/>
          <w:rtl/>
          <w:lang w:eastAsia="he-IL"/>
        </w:rPr>
        <w:t>אם יש פה לשונאים - -</w:t>
      </w:r>
    </w:p>
    <w:p w:rsidR="00FA5C2E" w:rsidRDefault="00FA5C2E" w:rsidP="00FA5C2E">
      <w:pPr>
        <w:rPr>
          <w:rtl/>
          <w:lang w:eastAsia="he-IL"/>
        </w:rPr>
      </w:pPr>
    </w:p>
    <w:p w:rsidR="00FA5C2E" w:rsidRDefault="00FA5C2E" w:rsidP="00FA5C2E">
      <w:pPr>
        <w:pStyle w:val="af6"/>
        <w:keepNext/>
        <w:rPr>
          <w:rtl/>
        </w:rPr>
      </w:pPr>
      <w:bookmarkStart w:id="563" w:name="ET_yor_5069_51"/>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563"/>
    </w:p>
    <w:p w:rsidR="00FA5C2E" w:rsidRDefault="00FA5C2E" w:rsidP="00FA5C2E">
      <w:pPr>
        <w:pStyle w:val="KeepWithNext"/>
        <w:rPr>
          <w:rtl/>
          <w:lang w:eastAsia="he-IL"/>
        </w:rPr>
      </w:pPr>
    </w:p>
    <w:p w:rsidR="00FA5C2E" w:rsidRDefault="00C14BC9" w:rsidP="00C14BC9">
      <w:pPr>
        <w:rPr>
          <w:rtl/>
          <w:lang w:eastAsia="he-IL"/>
        </w:rPr>
      </w:pPr>
      <w:r>
        <w:rPr>
          <w:rFonts w:hint="cs"/>
          <w:rtl/>
          <w:lang w:eastAsia="he-IL"/>
        </w:rPr>
        <w:t xml:space="preserve">מי היועץ שלנו לענייני לשון? </w:t>
      </w:r>
      <w:bookmarkStart w:id="564" w:name="_ETM_Q1_3922652"/>
      <w:bookmarkStart w:id="565" w:name="_ETM_Q1_3922687"/>
      <w:bookmarkStart w:id="566" w:name="_ETM_Q1_3923103"/>
      <w:bookmarkStart w:id="567" w:name="_ETM_Q1_3923136"/>
      <w:bookmarkEnd w:id="564"/>
      <w:bookmarkEnd w:id="565"/>
      <w:bookmarkEnd w:id="566"/>
      <w:bookmarkEnd w:id="567"/>
      <w:r w:rsidR="00FA5C2E">
        <w:rPr>
          <w:rFonts w:hint="cs"/>
          <w:rtl/>
          <w:lang w:eastAsia="he-IL"/>
        </w:rPr>
        <w:t xml:space="preserve">בדק זה טוב? </w:t>
      </w:r>
    </w:p>
    <w:p w:rsidR="00C14BC9" w:rsidRDefault="00C14BC9" w:rsidP="00FA5C2E">
      <w:pPr>
        <w:rPr>
          <w:rtl/>
          <w:lang w:eastAsia="he-IL"/>
        </w:rPr>
      </w:pPr>
    </w:p>
    <w:p w:rsidR="00C14BC9" w:rsidRDefault="00C14BC9" w:rsidP="00C14BC9">
      <w:pPr>
        <w:pStyle w:val="af9"/>
        <w:keepNext/>
        <w:rPr>
          <w:rtl/>
          <w:lang w:eastAsia="he-IL"/>
        </w:rPr>
      </w:pPr>
      <w:bookmarkStart w:id="568" w:name="ET_guest_636487_415"/>
      <w:r w:rsidRPr="00C14BC9">
        <w:rPr>
          <w:rStyle w:val="TagStyle"/>
          <w:rtl/>
        </w:rPr>
        <w:t xml:space="preserve"> &lt;&lt; אורח &gt;&gt; </w:t>
      </w:r>
      <w:r>
        <w:rPr>
          <w:rtl/>
          <w:lang w:eastAsia="he-IL"/>
        </w:rPr>
        <w:t>אהוד מוריה:</w:t>
      </w:r>
      <w:r w:rsidRPr="00C14BC9">
        <w:rPr>
          <w:rStyle w:val="TagStyle"/>
          <w:rtl/>
        </w:rPr>
        <w:t xml:space="preserve"> &lt;&lt; אורח &gt;&gt;</w:t>
      </w:r>
      <w:r>
        <w:rPr>
          <w:rtl/>
          <w:lang w:eastAsia="he-IL"/>
        </w:rPr>
        <w:t xml:space="preserve">   </w:t>
      </w:r>
      <w:bookmarkEnd w:id="568"/>
    </w:p>
    <w:p w:rsidR="00C14BC9" w:rsidRDefault="00C14BC9" w:rsidP="00C14BC9">
      <w:pPr>
        <w:pStyle w:val="KeepWithNext"/>
        <w:rPr>
          <w:rtl/>
          <w:lang w:eastAsia="he-IL"/>
        </w:rPr>
      </w:pPr>
    </w:p>
    <w:p w:rsidR="00C14BC9" w:rsidRDefault="00C14BC9" w:rsidP="00C14BC9">
      <w:pPr>
        <w:rPr>
          <w:rtl/>
          <w:lang w:eastAsia="he-IL"/>
        </w:rPr>
      </w:pPr>
      <w:r>
        <w:rPr>
          <w:rFonts w:hint="cs"/>
          <w:rtl/>
          <w:lang w:eastAsia="he-IL"/>
        </w:rPr>
        <w:t xml:space="preserve">"בדק" זה בסדר. </w:t>
      </w:r>
    </w:p>
    <w:p w:rsidR="00C14BC9" w:rsidRDefault="00C14BC9" w:rsidP="00C14BC9">
      <w:pPr>
        <w:rPr>
          <w:rtl/>
          <w:lang w:eastAsia="he-IL"/>
        </w:rPr>
      </w:pPr>
      <w:bookmarkStart w:id="569" w:name="_ETM_Q1_3925978"/>
      <w:bookmarkStart w:id="570" w:name="_ETM_Q1_3926034"/>
      <w:bookmarkEnd w:id="569"/>
      <w:bookmarkEnd w:id="570"/>
    </w:p>
    <w:p w:rsidR="00C14BC9" w:rsidRDefault="00C14BC9" w:rsidP="00C14BC9">
      <w:pPr>
        <w:pStyle w:val="af6"/>
        <w:keepNext/>
        <w:rPr>
          <w:rtl/>
        </w:rPr>
      </w:pPr>
      <w:bookmarkStart w:id="571" w:name="ET_yor_5069_416"/>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 </w:t>
      </w:r>
      <w:r>
        <w:rPr>
          <w:rtl/>
        </w:rPr>
        <w:t>היו"ר יעקב אשר:</w:t>
      </w:r>
      <w:r w:rsidRPr="00C14BC9">
        <w:rPr>
          <w:rStyle w:val="TagStyle"/>
          <w:rtl/>
        </w:rPr>
        <w:t xml:space="preserve"> &lt;&lt; </w:t>
      </w:r>
      <w:proofErr w:type="spellStart"/>
      <w:r w:rsidRPr="00C14BC9">
        <w:rPr>
          <w:rStyle w:val="TagStyle"/>
          <w:rtl/>
        </w:rPr>
        <w:t>יור</w:t>
      </w:r>
      <w:proofErr w:type="spellEnd"/>
      <w:r w:rsidRPr="00C14BC9">
        <w:rPr>
          <w:rStyle w:val="TagStyle"/>
          <w:rtl/>
        </w:rPr>
        <w:t xml:space="preserve"> &gt;&gt;</w:t>
      </w:r>
      <w:r>
        <w:rPr>
          <w:rtl/>
        </w:rPr>
        <w:t xml:space="preserve">   </w:t>
      </w:r>
      <w:bookmarkEnd w:id="571"/>
    </w:p>
    <w:p w:rsidR="00C14BC9" w:rsidRDefault="00C14BC9" w:rsidP="00C14BC9">
      <w:pPr>
        <w:pStyle w:val="KeepWithNext"/>
        <w:rPr>
          <w:rtl/>
          <w:lang w:eastAsia="he-IL"/>
        </w:rPr>
      </w:pPr>
    </w:p>
    <w:p w:rsidR="00C14BC9" w:rsidRDefault="00C14BC9" w:rsidP="00C14BC9">
      <w:pPr>
        <w:rPr>
          <w:rtl/>
          <w:lang w:eastAsia="he-IL"/>
        </w:rPr>
      </w:pPr>
      <w:bookmarkStart w:id="572" w:name="_ETM_Q1_3927602"/>
      <w:bookmarkEnd w:id="572"/>
      <w:r>
        <w:rPr>
          <w:rFonts w:hint="cs"/>
          <w:rtl/>
          <w:lang w:eastAsia="he-IL"/>
        </w:rPr>
        <w:t xml:space="preserve">תודה, עודד. </w:t>
      </w:r>
      <w:bookmarkStart w:id="573" w:name="_ETM_Q1_3930248"/>
      <w:bookmarkStart w:id="574" w:name="_ETM_Q1_3930547"/>
      <w:bookmarkEnd w:id="573"/>
      <w:bookmarkEnd w:id="574"/>
    </w:p>
    <w:p w:rsidR="00C14BC9" w:rsidRDefault="00C14BC9" w:rsidP="00C14BC9">
      <w:pPr>
        <w:rPr>
          <w:rtl/>
          <w:lang w:eastAsia="he-IL"/>
        </w:rPr>
      </w:pPr>
      <w:bookmarkStart w:id="575" w:name="_ETM_Q1_3930617"/>
      <w:bookmarkEnd w:id="575"/>
    </w:p>
    <w:p w:rsidR="00C14BC9" w:rsidRDefault="00C14BC9" w:rsidP="00C14BC9">
      <w:pPr>
        <w:pStyle w:val="a4"/>
        <w:keepNext/>
        <w:rPr>
          <w:rtl/>
        </w:rPr>
      </w:pPr>
      <w:bookmarkStart w:id="576" w:name="ET_speaker_אלעזר_שטרן_יועץ_משפטי_417"/>
      <w:r w:rsidRPr="00C14BC9">
        <w:rPr>
          <w:rStyle w:val="TagStyle"/>
          <w:rtl/>
        </w:rPr>
        <w:t xml:space="preserve"> &lt;&lt; דובר &gt;&gt; </w:t>
      </w:r>
      <w:r>
        <w:rPr>
          <w:rtl/>
        </w:rPr>
        <w:t>אלעזר שטרן (יועץ משפטי):</w:t>
      </w:r>
      <w:r w:rsidRPr="00C14BC9">
        <w:rPr>
          <w:rStyle w:val="TagStyle"/>
          <w:rtl/>
        </w:rPr>
        <w:t xml:space="preserve"> &lt;&lt; דובר &gt;&gt;</w:t>
      </w:r>
      <w:r>
        <w:rPr>
          <w:rtl/>
        </w:rPr>
        <w:t xml:space="preserve">   </w:t>
      </w:r>
      <w:bookmarkEnd w:id="576"/>
    </w:p>
    <w:p w:rsidR="00C14BC9" w:rsidRDefault="00C14BC9" w:rsidP="00C14BC9">
      <w:pPr>
        <w:pStyle w:val="KeepWithNext"/>
        <w:rPr>
          <w:rtl/>
          <w:lang w:eastAsia="he-IL"/>
        </w:rPr>
      </w:pPr>
    </w:p>
    <w:p w:rsidR="00C14BC9" w:rsidRDefault="00C14BC9" w:rsidP="00C14BC9">
      <w:pPr>
        <w:rPr>
          <w:rtl/>
          <w:lang w:eastAsia="he-IL"/>
        </w:rPr>
      </w:pPr>
      <w:r>
        <w:rPr>
          <w:rFonts w:hint="cs"/>
          <w:rtl/>
          <w:lang w:eastAsia="he-IL"/>
        </w:rPr>
        <w:t xml:space="preserve">אז גם בסעיפים אחרים. בכל מקום שכתבנו . </w:t>
      </w:r>
    </w:p>
    <w:p w:rsidR="00C14BC9" w:rsidRPr="00C14BC9" w:rsidRDefault="00C14BC9" w:rsidP="00C14BC9">
      <w:pPr>
        <w:rPr>
          <w:rtl/>
          <w:lang w:eastAsia="he-IL"/>
        </w:rPr>
      </w:pPr>
      <w:bookmarkStart w:id="577" w:name="_ETM_Q1_3939524"/>
      <w:bookmarkStart w:id="578" w:name="_ETM_Q1_3939579"/>
      <w:bookmarkEnd w:id="577"/>
      <w:bookmarkEnd w:id="578"/>
    </w:p>
    <w:p w:rsidR="00FA5C2E" w:rsidRDefault="00FA5C2E" w:rsidP="00FA5C2E">
      <w:pPr>
        <w:pStyle w:val="af9"/>
        <w:keepNext/>
        <w:rPr>
          <w:rtl/>
          <w:lang w:eastAsia="he-IL"/>
        </w:rPr>
      </w:pPr>
      <w:bookmarkStart w:id="579" w:name="ET_guest_535467_52"/>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579"/>
    </w:p>
    <w:p w:rsidR="00FA5C2E" w:rsidRDefault="00FA5C2E" w:rsidP="00FA5C2E">
      <w:pPr>
        <w:pStyle w:val="KeepWithNext"/>
        <w:rPr>
          <w:rtl/>
          <w:lang w:eastAsia="he-IL"/>
        </w:rPr>
      </w:pPr>
    </w:p>
    <w:p w:rsidR="00FA5C2E" w:rsidRDefault="00FA5C2E" w:rsidP="00FA5C2E">
      <w:pPr>
        <w:rPr>
          <w:rtl/>
          <w:lang w:eastAsia="he-IL"/>
        </w:rPr>
      </w:pPr>
      <w:r>
        <w:rPr>
          <w:rFonts w:hint="cs"/>
          <w:rtl/>
          <w:lang w:eastAsia="he-IL"/>
        </w:rPr>
        <w:t xml:space="preserve">בכל מקום שכתוב </w:t>
      </w:r>
      <w:r w:rsidR="00C14BC9">
        <w:rPr>
          <w:rFonts w:hint="cs"/>
          <w:rtl/>
          <w:lang w:eastAsia="he-IL"/>
        </w:rPr>
        <w:t>"</w:t>
      </w:r>
      <w:r>
        <w:rPr>
          <w:rFonts w:hint="cs"/>
          <w:rtl/>
          <w:lang w:eastAsia="he-IL"/>
        </w:rPr>
        <w:t>וידא</w:t>
      </w:r>
      <w:r w:rsidR="00C14BC9">
        <w:rPr>
          <w:rFonts w:hint="cs"/>
          <w:rtl/>
          <w:lang w:eastAsia="he-IL"/>
        </w:rPr>
        <w:t>"</w:t>
      </w:r>
      <w:r>
        <w:rPr>
          <w:rFonts w:hint="cs"/>
          <w:rtl/>
          <w:lang w:eastAsia="he-IL"/>
        </w:rPr>
        <w:t xml:space="preserve"> יהיה </w:t>
      </w:r>
      <w:r w:rsidR="00C14BC9">
        <w:rPr>
          <w:rFonts w:hint="cs"/>
          <w:rtl/>
          <w:lang w:eastAsia="he-IL"/>
        </w:rPr>
        <w:t>"</w:t>
      </w:r>
      <w:r>
        <w:rPr>
          <w:rFonts w:hint="cs"/>
          <w:rtl/>
          <w:lang w:eastAsia="he-IL"/>
        </w:rPr>
        <w:t>בדק</w:t>
      </w:r>
      <w:r w:rsidR="00C14BC9">
        <w:rPr>
          <w:rFonts w:hint="cs"/>
          <w:rtl/>
          <w:lang w:eastAsia="he-IL"/>
        </w:rPr>
        <w:t>"</w:t>
      </w:r>
      <w:r>
        <w:rPr>
          <w:rFonts w:hint="cs"/>
          <w:rtl/>
          <w:lang w:eastAsia="he-IL"/>
        </w:rPr>
        <w:t xml:space="preserve">. </w:t>
      </w:r>
    </w:p>
    <w:p w:rsidR="00FA5C2E" w:rsidRDefault="00FA5C2E" w:rsidP="00FA5C2E">
      <w:pPr>
        <w:rPr>
          <w:rtl/>
          <w:lang w:eastAsia="he-IL"/>
        </w:rPr>
      </w:pPr>
    </w:p>
    <w:p w:rsidR="00FA5C2E" w:rsidRDefault="00FA5C2E" w:rsidP="00FA5C2E">
      <w:pPr>
        <w:pStyle w:val="af9"/>
        <w:keepNext/>
        <w:rPr>
          <w:rtl/>
          <w:lang w:eastAsia="he-IL"/>
        </w:rPr>
      </w:pPr>
      <w:bookmarkStart w:id="580" w:name="ET_guest_679102_53"/>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580"/>
    </w:p>
    <w:p w:rsidR="00FA5C2E" w:rsidRDefault="00FA5C2E" w:rsidP="00FA5C2E">
      <w:pPr>
        <w:pStyle w:val="KeepWithNext"/>
        <w:rPr>
          <w:rtl/>
          <w:lang w:eastAsia="he-IL"/>
        </w:rPr>
      </w:pPr>
    </w:p>
    <w:p w:rsidR="00FA5C2E" w:rsidRDefault="00C14BC9" w:rsidP="00C14BC9">
      <w:pPr>
        <w:rPr>
          <w:rtl/>
          <w:lang w:eastAsia="he-IL"/>
        </w:rPr>
      </w:pPr>
      <w:r>
        <w:rPr>
          <w:rFonts w:hint="cs"/>
          <w:rtl/>
          <w:lang w:eastAsia="he-IL"/>
        </w:rPr>
        <w:t>הערה אחרונה, אדוני, ברשותך: בסעיף (י) כשאנחנו אומרים: "</w:t>
      </w:r>
      <w:r w:rsidR="00FA5C2E">
        <w:rPr>
          <w:rFonts w:hint="cs"/>
          <w:rtl/>
          <w:lang w:eastAsia="he-IL"/>
        </w:rPr>
        <w:t xml:space="preserve">לאחר שבדק </w:t>
      </w:r>
      <w:r>
        <w:rPr>
          <w:rFonts w:hint="cs"/>
          <w:rtl/>
          <w:lang w:eastAsia="he-IL"/>
        </w:rPr>
        <w:t xml:space="preserve">כעת </w:t>
      </w:r>
      <w:r w:rsidR="00FA5C2E">
        <w:rPr>
          <w:rFonts w:hint="cs"/>
          <w:rtl/>
          <w:lang w:eastAsia="he-IL"/>
        </w:rPr>
        <w:t>את פרטי הזיהוי</w:t>
      </w:r>
      <w:r>
        <w:rPr>
          <w:rFonts w:hint="cs"/>
          <w:rtl/>
          <w:lang w:eastAsia="he-IL"/>
        </w:rPr>
        <w:t xml:space="preserve"> לפי מסמך זיהוי", השאלה היא </w:t>
      </w:r>
      <w:r w:rsidR="00FA5C2E">
        <w:rPr>
          <w:rFonts w:hint="cs"/>
          <w:rtl/>
          <w:lang w:eastAsia="he-IL"/>
        </w:rPr>
        <w:t xml:space="preserve">אם לא נכון </w:t>
      </w:r>
      <w:r>
        <w:rPr>
          <w:rFonts w:hint="cs"/>
          <w:rtl/>
          <w:lang w:eastAsia="he-IL"/>
        </w:rPr>
        <w:t xml:space="preserve">רק </w:t>
      </w:r>
      <w:r w:rsidR="00FA5C2E">
        <w:rPr>
          <w:rFonts w:hint="cs"/>
          <w:rtl/>
          <w:lang w:eastAsia="he-IL"/>
        </w:rPr>
        <w:t>להגיד ש</w:t>
      </w:r>
      <w:r>
        <w:rPr>
          <w:rFonts w:hint="cs"/>
          <w:rtl/>
          <w:lang w:eastAsia="he-IL"/>
        </w:rPr>
        <w:t xml:space="preserve">יהיה ברור </w:t>
      </w:r>
      <w:r w:rsidR="00FA5C2E">
        <w:rPr>
          <w:rFonts w:hint="cs"/>
          <w:rtl/>
          <w:lang w:eastAsia="he-IL"/>
        </w:rPr>
        <w:t xml:space="preserve">מכיוון שיש </w:t>
      </w:r>
      <w:r>
        <w:rPr>
          <w:rFonts w:hint="cs"/>
          <w:rtl/>
          <w:lang w:eastAsia="he-IL"/>
        </w:rPr>
        <w:t xml:space="preserve">כאן גם </w:t>
      </w:r>
      <w:bookmarkStart w:id="581" w:name="_ETM_Q1_3957340"/>
      <w:bookmarkEnd w:id="581"/>
      <w:r w:rsidR="00FA5C2E">
        <w:rPr>
          <w:rFonts w:hint="cs"/>
          <w:rtl/>
          <w:lang w:eastAsia="he-IL"/>
        </w:rPr>
        <w:t xml:space="preserve">נתונים של הנעבר </w:t>
      </w:r>
      <w:r>
        <w:rPr>
          <w:rFonts w:hint="cs"/>
          <w:rtl/>
          <w:lang w:eastAsia="he-IL"/>
        </w:rPr>
        <w:t>שהאימות הוא לגבי מקבל השירות בלבד.</w:t>
      </w:r>
    </w:p>
    <w:p w:rsidR="00FA5C2E" w:rsidRDefault="00FA5C2E" w:rsidP="00FA5C2E">
      <w:pPr>
        <w:rPr>
          <w:rtl/>
          <w:lang w:eastAsia="he-IL"/>
        </w:rPr>
      </w:pPr>
    </w:p>
    <w:p w:rsidR="00FA5C2E" w:rsidRDefault="00FA5C2E" w:rsidP="00FA5C2E">
      <w:pPr>
        <w:pStyle w:val="af9"/>
        <w:keepNext/>
        <w:rPr>
          <w:rtl/>
          <w:lang w:eastAsia="he-IL"/>
        </w:rPr>
      </w:pPr>
      <w:bookmarkStart w:id="582" w:name="ET_guest_535467_54"/>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582"/>
    </w:p>
    <w:p w:rsidR="00FA5C2E" w:rsidRDefault="00FA5C2E" w:rsidP="00FA5C2E">
      <w:pPr>
        <w:pStyle w:val="KeepWithNext"/>
        <w:rPr>
          <w:rtl/>
          <w:lang w:eastAsia="he-IL"/>
        </w:rPr>
      </w:pPr>
    </w:p>
    <w:p w:rsidR="00FA5C2E" w:rsidRDefault="003764DA" w:rsidP="003764DA">
      <w:pPr>
        <w:rPr>
          <w:rtl/>
          <w:lang w:eastAsia="he-IL"/>
        </w:rPr>
      </w:pPr>
      <w:r>
        <w:rPr>
          <w:rFonts w:hint="cs"/>
          <w:rtl/>
          <w:lang w:eastAsia="he-IL"/>
        </w:rPr>
        <w:t xml:space="preserve">זה </w:t>
      </w:r>
      <w:r w:rsidR="00FA5C2E">
        <w:rPr>
          <w:rFonts w:hint="cs"/>
          <w:rtl/>
          <w:lang w:eastAsia="he-IL"/>
        </w:rPr>
        <w:t xml:space="preserve">כל סעיף לפי מה שכתוב. </w:t>
      </w:r>
      <w:r>
        <w:rPr>
          <w:rFonts w:hint="cs"/>
          <w:rtl/>
          <w:lang w:eastAsia="he-IL"/>
        </w:rPr>
        <w:t xml:space="preserve">כל פעם כתבנו אם </w:t>
      </w:r>
      <w:bookmarkStart w:id="583" w:name="_ETM_Q1_3966350"/>
      <w:bookmarkEnd w:id="583"/>
      <w:r>
        <w:rPr>
          <w:rFonts w:hint="cs"/>
          <w:rtl/>
          <w:lang w:eastAsia="he-IL"/>
        </w:rPr>
        <w:t>זה לגבי המעביר או הנעבר, וש</w:t>
      </w:r>
      <w:r w:rsidR="00FA5C2E">
        <w:rPr>
          <w:rFonts w:hint="cs"/>
          <w:rtl/>
          <w:lang w:eastAsia="he-IL"/>
        </w:rPr>
        <w:t xml:space="preserve">זה ייעשה </w:t>
      </w:r>
      <w:r>
        <w:rPr>
          <w:rFonts w:hint="cs"/>
          <w:rtl/>
          <w:lang w:eastAsia="he-IL"/>
        </w:rPr>
        <w:t xml:space="preserve">בהתאם לסעיף (י). </w:t>
      </w:r>
      <w:bookmarkStart w:id="584" w:name="_ETM_Q1_3969482"/>
      <w:bookmarkEnd w:id="584"/>
      <w:r>
        <w:rPr>
          <w:rFonts w:hint="cs"/>
          <w:rtl/>
          <w:lang w:eastAsia="he-IL"/>
        </w:rPr>
        <w:t>אבל בעצם יש - - -</w:t>
      </w:r>
    </w:p>
    <w:p w:rsidR="00FA5C2E" w:rsidRDefault="00FA5C2E" w:rsidP="00FA5C2E">
      <w:pPr>
        <w:pStyle w:val="af9"/>
        <w:keepNext/>
        <w:rPr>
          <w:rtl/>
          <w:lang w:eastAsia="he-IL"/>
        </w:rPr>
      </w:pPr>
      <w:bookmarkStart w:id="585" w:name="ET_guest_679102_55"/>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585"/>
    </w:p>
    <w:p w:rsidR="00FA5C2E" w:rsidRDefault="00FA5C2E" w:rsidP="00FA5C2E">
      <w:pPr>
        <w:pStyle w:val="KeepWithNext"/>
        <w:rPr>
          <w:rtl/>
          <w:lang w:eastAsia="he-IL"/>
        </w:rPr>
      </w:pPr>
    </w:p>
    <w:p w:rsidR="00FA5C2E" w:rsidRDefault="001F7EFC" w:rsidP="001F7EFC">
      <w:pPr>
        <w:rPr>
          <w:rtl/>
          <w:lang w:eastAsia="he-IL"/>
        </w:rPr>
      </w:pPr>
      <w:proofErr w:type="spellStart"/>
      <w:r>
        <w:rPr>
          <w:rFonts w:hint="cs"/>
          <w:rtl/>
          <w:lang w:eastAsia="he-IL"/>
        </w:rPr>
        <w:t>יאירה</w:t>
      </w:r>
      <w:proofErr w:type="spellEnd"/>
      <w:r>
        <w:rPr>
          <w:rFonts w:hint="cs"/>
          <w:rtl/>
          <w:lang w:eastAsia="he-IL"/>
        </w:rPr>
        <w:t xml:space="preserve">, </w:t>
      </w:r>
      <w:r w:rsidR="003764DA">
        <w:rPr>
          <w:rFonts w:hint="cs"/>
          <w:rtl/>
          <w:lang w:eastAsia="he-IL"/>
        </w:rPr>
        <w:t>אבל אם צ</w:t>
      </w:r>
      <w:r w:rsidR="00FA5C2E">
        <w:rPr>
          <w:rFonts w:hint="cs"/>
          <w:rtl/>
          <w:lang w:eastAsia="he-IL"/>
        </w:rPr>
        <w:t>ריך ל</w:t>
      </w:r>
      <w:r w:rsidR="003764DA">
        <w:rPr>
          <w:rFonts w:hint="cs"/>
          <w:rtl/>
          <w:lang w:eastAsia="he-IL"/>
        </w:rPr>
        <w:t xml:space="preserve">רשום </w:t>
      </w:r>
      <w:r w:rsidR="00FA5C2E">
        <w:rPr>
          <w:rFonts w:hint="cs"/>
          <w:rtl/>
          <w:lang w:eastAsia="he-IL"/>
        </w:rPr>
        <w:t>את פרטי הזיהוי לפי סעיף זה</w:t>
      </w:r>
      <w:bookmarkStart w:id="586" w:name="_ETM_Q1_3979293"/>
      <w:bookmarkEnd w:id="586"/>
      <w:r w:rsidR="003764DA">
        <w:rPr>
          <w:rFonts w:hint="cs"/>
          <w:rtl/>
          <w:lang w:eastAsia="he-IL"/>
        </w:rPr>
        <w:t xml:space="preserve">, ופרטי הזיהוי בחלקם כוללים, לצורך העניין, </w:t>
      </w:r>
      <w:r w:rsidR="003764DA" w:rsidRPr="001F7EFC">
        <w:rPr>
          <w:rFonts w:hint="cs"/>
          <w:rtl/>
          <w:lang w:eastAsia="he-IL"/>
        </w:rPr>
        <w:t>פרטים לגבי הנ</w:t>
      </w:r>
      <w:r>
        <w:rPr>
          <w:rFonts w:hint="cs"/>
          <w:rtl/>
          <w:lang w:eastAsia="he-IL"/>
        </w:rPr>
        <w:t>עבר</w:t>
      </w:r>
      <w:r w:rsidR="00FA5C2E" w:rsidRPr="001F7EFC">
        <w:rPr>
          <w:rFonts w:hint="cs"/>
          <w:rtl/>
          <w:lang w:eastAsia="he-IL"/>
        </w:rPr>
        <w:t xml:space="preserve"> א</w:t>
      </w:r>
      <w:r>
        <w:rPr>
          <w:rFonts w:hint="cs"/>
          <w:rtl/>
          <w:lang w:eastAsia="he-IL"/>
        </w:rPr>
        <w:t xml:space="preserve">ני הרי לא אוכל לקבל תעודה לגביו כדי לאמת את הפרטים. </w:t>
      </w:r>
      <w:r w:rsidR="00FA5C2E">
        <w:rPr>
          <w:rFonts w:hint="cs"/>
          <w:rtl/>
          <w:lang w:eastAsia="he-IL"/>
        </w:rPr>
        <w:t xml:space="preserve"> </w:t>
      </w:r>
    </w:p>
    <w:p w:rsidR="00FA5C2E" w:rsidRDefault="00FA5C2E" w:rsidP="00FA5C2E">
      <w:pPr>
        <w:rPr>
          <w:rtl/>
          <w:lang w:eastAsia="he-IL"/>
        </w:rPr>
      </w:pPr>
    </w:p>
    <w:p w:rsidR="00FA5C2E" w:rsidRDefault="00FA5C2E" w:rsidP="00FA5C2E">
      <w:pPr>
        <w:pStyle w:val="af9"/>
        <w:keepNext/>
        <w:rPr>
          <w:rtl/>
          <w:lang w:eastAsia="he-IL"/>
        </w:rPr>
      </w:pPr>
      <w:bookmarkStart w:id="587" w:name="ET_guest_535467_56"/>
      <w:r w:rsidRPr="00FA5C2E">
        <w:rPr>
          <w:rStyle w:val="TagStyle"/>
          <w:rtl/>
        </w:rPr>
        <w:t xml:space="preserve"> &lt;&lt; אורח &gt;&gt; </w:t>
      </w:r>
      <w:proofErr w:type="spellStart"/>
      <w:r>
        <w:rPr>
          <w:rtl/>
          <w:lang w:eastAsia="he-IL"/>
        </w:rPr>
        <w:t>יאירה</w:t>
      </w:r>
      <w:proofErr w:type="spellEnd"/>
      <w:r>
        <w:rPr>
          <w:rtl/>
          <w:lang w:eastAsia="he-IL"/>
        </w:rPr>
        <w:t xml:space="preserve"> פרנקל:</w:t>
      </w:r>
      <w:r w:rsidRPr="00FA5C2E">
        <w:rPr>
          <w:rStyle w:val="TagStyle"/>
          <w:rtl/>
        </w:rPr>
        <w:t xml:space="preserve"> &lt;&lt; אורח &gt;&gt;</w:t>
      </w:r>
      <w:r>
        <w:rPr>
          <w:rtl/>
          <w:lang w:eastAsia="he-IL"/>
        </w:rPr>
        <w:t xml:space="preserve">   </w:t>
      </w:r>
      <w:bookmarkEnd w:id="587"/>
    </w:p>
    <w:p w:rsidR="00FA5C2E" w:rsidRDefault="00FA5C2E" w:rsidP="00FA5C2E">
      <w:pPr>
        <w:pStyle w:val="KeepWithNext"/>
        <w:rPr>
          <w:rtl/>
          <w:lang w:eastAsia="he-IL"/>
        </w:rPr>
      </w:pPr>
    </w:p>
    <w:p w:rsidR="00FA5C2E" w:rsidRDefault="00FA5C2E" w:rsidP="001F7EFC">
      <w:pPr>
        <w:rPr>
          <w:rtl/>
          <w:lang w:eastAsia="he-IL"/>
        </w:rPr>
      </w:pPr>
      <w:r>
        <w:rPr>
          <w:rFonts w:hint="cs"/>
          <w:rtl/>
          <w:lang w:eastAsia="he-IL"/>
        </w:rPr>
        <w:t>אני לא חושבת שיש בעיה</w:t>
      </w:r>
      <w:r w:rsidR="001F7EFC">
        <w:rPr>
          <w:rFonts w:hint="cs"/>
          <w:rtl/>
          <w:lang w:eastAsia="he-IL"/>
        </w:rPr>
        <w:t xml:space="preserve"> כי בכל מקום כתבנו ממש ברחל בתך הקטנה אם זה פרטי המעביר או </w:t>
      </w:r>
      <w:bookmarkStart w:id="588" w:name="_ETM_Q1_3991281"/>
      <w:bookmarkEnd w:id="588"/>
      <w:r w:rsidR="001F7EFC">
        <w:rPr>
          <w:rFonts w:hint="cs"/>
          <w:rtl/>
          <w:lang w:eastAsia="he-IL"/>
        </w:rPr>
        <w:t xml:space="preserve">הנעבר. זה עניין של נוסח. אולי נדבר על זה אחר </w:t>
      </w:r>
      <w:bookmarkStart w:id="589" w:name="_ETM_Q1_3994822"/>
      <w:bookmarkEnd w:id="589"/>
      <w:r w:rsidR="001F7EFC">
        <w:rPr>
          <w:rFonts w:hint="cs"/>
          <w:rtl/>
          <w:lang w:eastAsia="he-IL"/>
        </w:rPr>
        <w:t xml:space="preserve">כך. אין מחלוקת בינינו. </w:t>
      </w:r>
    </w:p>
    <w:p w:rsidR="00FA5C2E" w:rsidRDefault="00FA5C2E" w:rsidP="00FA5C2E">
      <w:pPr>
        <w:rPr>
          <w:rtl/>
          <w:lang w:eastAsia="he-IL"/>
        </w:rPr>
      </w:pPr>
    </w:p>
    <w:p w:rsidR="00FA5C2E" w:rsidRDefault="00FA5C2E" w:rsidP="00FA5C2E">
      <w:pPr>
        <w:pStyle w:val="a4"/>
        <w:keepNext/>
        <w:rPr>
          <w:rtl/>
        </w:rPr>
      </w:pPr>
      <w:bookmarkStart w:id="590" w:name="ET_speaker_אלעזר_שטרן_יועץ_משפטי_57"/>
      <w:r w:rsidRPr="00FA5C2E">
        <w:rPr>
          <w:rStyle w:val="TagStyle"/>
          <w:rtl/>
        </w:rPr>
        <w:t xml:space="preserve"> &lt;&lt; דובר &gt;&gt; </w:t>
      </w:r>
      <w:r>
        <w:rPr>
          <w:rtl/>
        </w:rPr>
        <w:t>אלעזר שטרן (יועץ משפטי):</w:t>
      </w:r>
      <w:r w:rsidRPr="00FA5C2E">
        <w:rPr>
          <w:rStyle w:val="TagStyle"/>
          <w:rtl/>
        </w:rPr>
        <w:t xml:space="preserve"> &lt;&lt; דובר &gt;&gt;</w:t>
      </w:r>
      <w:r>
        <w:rPr>
          <w:rtl/>
        </w:rPr>
        <w:t xml:space="preserve">   </w:t>
      </w:r>
      <w:bookmarkEnd w:id="590"/>
    </w:p>
    <w:p w:rsidR="00FA5C2E" w:rsidRDefault="00FA5C2E" w:rsidP="00FA5C2E">
      <w:pPr>
        <w:pStyle w:val="KeepWithNext"/>
        <w:rPr>
          <w:rtl/>
          <w:lang w:eastAsia="he-IL"/>
        </w:rPr>
      </w:pPr>
    </w:p>
    <w:p w:rsidR="00FA5C2E" w:rsidRDefault="00FA5C2E" w:rsidP="00FA5C2E">
      <w:pPr>
        <w:rPr>
          <w:rtl/>
          <w:lang w:eastAsia="he-IL"/>
        </w:rPr>
      </w:pPr>
      <w:proofErr w:type="spellStart"/>
      <w:r>
        <w:rPr>
          <w:rFonts w:hint="cs"/>
          <w:rtl/>
          <w:lang w:eastAsia="he-IL"/>
        </w:rPr>
        <w:t>יאירה</w:t>
      </w:r>
      <w:proofErr w:type="spellEnd"/>
      <w:r>
        <w:rPr>
          <w:rFonts w:hint="cs"/>
          <w:rtl/>
          <w:lang w:eastAsia="he-IL"/>
        </w:rPr>
        <w:t xml:space="preserve"> צודקת. </w:t>
      </w:r>
      <w:r w:rsidR="001F7EFC">
        <w:rPr>
          <w:rFonts w:hint="cs"/>
          <w:rtl/>
          <w:lang w:eastAsia="he-IL"/>
        </w:rPr>
        <w:t xml:space="preserve">כתוב בכל </w:t>
      </w:r>
      <w:bookmarkStart w:id="591" w:name="_ETM_Q1_4006365"/>
      <w:bookmarkEnd w:id="591"/>
      <w:r w:rsidR="001F7EFC">
        <w:rPr>
          <w:rFonts w:hint="cs"/>
          <w:rtl/>
          <w:lang w:eastAsia="he-IL"/>
        </w:rPr>
        <w:t xml:space="preserve">אחד מהסעיפים אם זה פרטי המעביר או הנעבר. </w:t>
      </w:r>
    </w:p>
    <w:p w:rsidR="00FA5C2E" w:rsidRDefault="00FA5C2E" w:rsidP="00FA5C2E">
      <w:pPr>
        <w:rPr>
          <w:rtl/>
          <w:lang w:eastAsia="he-IL"/>
        </w:rPr>
      </w:pPr>
    </w:p>
    <w:p w:rsidR="00FA5C2E" w:rsidRDefault="00FA5C2E" w:rsidP="00FA5C2E">
      <w:pPr>
        <w:pStyle w:val="af6"/>
        <w:keepNext/>
        <w:rPr>
          <w:rtl/>
        </w:rPr>
      </w:pPr>
      <w:bookmarkStart w:id="592" w:name="ET_yor_5069_58"/>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592"/>
    </w:p>
    <w:p w:rsidR="00FA5C2E" w:rsidRDefault="00FA5C2E" w:rsidP="00FA5C2E">
      <w:pPr>
        <w:pStyle w:val="KeepWithNext"/>
        <w:rPr>
          <w:rtl/>
          <w:lang w:eastAsia="he-IL"/>
        </w:rPr>
      </w:pPr>
    </w:p>
    <w:p w:rsidR="001F7EFC" w:rsidRDefault="00FA5C2E" w:rsidP="00FA5C2E">
      <w:pPr>
        <w:rPr>
          <w:rtl/>
          <w:lang w:eastAsia="he-IL"/>
        </w:rPr>
      </w:pPr>
      <w:r>
        <w:rPr>
          <w:rFonts w:hint="cs"/>
          <w:rtl/>
          <w:lang w:eastAsia="he-IL"/>
        </w:rPr>
        <w:t xml:space="preserve">על אותו סעיף רלוונטי. </w:t>
      </w:r>
      <w:bookmarkStart w:id="593" w:name="_ETM_Q1_4011184"/>
      <w:bookmarkEnd w:id="593"/>
    </w:p>
    <w:p w:rsidR="001F7EFC" w:rsidRDefault="001F7EFC" w:rsidP="001F7EFC">
      <w:pPr>
        <w:ind w:firstLine="0"/>
        <w:rPr>
          <w:rtl/>
          <w:lang w:eastAsia="he-IL"/>
        </w:rPr>
      </w:pPr>
      <w:bookmarkStart w:id="594" w:name="_ETM_Q1_4011227"/>
      <w:bookmarkStart w:id="595" w:name="_ETM_Q1_4011653"/>
      <w:bookmarkEnd w:id="594"/>
      <w:bookmarkEnd w:id="595"/>
    </w:p>
    <w:p w:rsidR="001F7EFC" w:rsidRDefault="001F7EFC" w:rsidP="001F7EFC">
      <w:pPr>
        <w:pStyle w:val="a4"/>
        <w:keepNext/>
        <w:rPr>
          <w:rtl/>
        </w:rPr>
      </w:pPr>
      <w:bookmarkStart w:id="596" w:name="ET_speaker_אלעזר_שטרן_יועץ_משפטי_403"/>
      <w:r w:rsidRPr="001F7EFC">
        <w:rPr>
          <w:rStyle w:val="TagStyle"/>
          <w:rtl/>
        </w:rPr>
        <w:t xml:space="preserve"> &lt;&lt; דובר &gt;&gt; </w:t>
      </w:r>
      <w:r>
        <w:rPr>
          <w:rtl/>
        </w:rPr>
        <w:t>אלעזר שטרן (יועץ משפטי):</w:t>
      </w:r>
      <w:r w:rsidRPr="001F7EFC">
        <w:rPr>
          <w:rStyle w:val="TagStyle"/>
          <w:rtl/>
        </w:rPr>
        <w:t xml:space="preserve"> &lt;&lt; דובר &gt;&gt;</w:t>
      </w:r>
      <w:r>
        <w:rPr>
          <w:rtl/>
        </w:rPr>
        <w:t xml:space="preserve">   </w:t>
      </w:r>
      <w:bookmarkEnd w:id="596"/>
    </w:p>
    <w:p w:rsidR="001F7EFC" w:rsidRDefault="001F7EFC" w:rsidP="001F7EFC">
      <w:pPr>
        <w:pStyle w:val="KeepWithNext"/>
        <w:rPr>
          <w:rtl/>
          <w:lang w:eastAsia="he-IL"/>
        </w:rPr>
      </w:pPr>
    </w:p>
    <w:p w:rsidR="001F7EFC" w:rsidRDefault="001F7EFC" w:rsidP="001F7EFC">
      <w:pPr>
        <w:rPr>
          <w:rtl/>
          <w:lang w:eastAsia="he-IL"/>
        </w:rPr>
      </w:pPr>
      <w:r>
        <w:rPr>
          <w:rFonts w:hint="cs"/>
          <w:rtl/>
          <w:lang w:eastAsia="he-IL"/>
        </w:rPr>
        <w:t xml:space="preserve">מפנים לסעיף </w:t>
      </w:r>
      <w:bookmarkStart w:id="597" w:name="_ETM_Q1_4009260"/>
      <w:bookmarkEnd w:id="597"/>
      <w:r>
        <w:rPr>
          <w:rFonts w:hint="cs"/>
          <w:rtl/>
          <w:lang w:eastAsia="he-IL"/>
        </w:rPr>
        <w:t xml:space="preserve">(י) שזה האופן. </w:t>
      </w:r>
    </w:p>
    <w:p w:rsidR="001F7EFC" w:rsidRDefault="001F7EFC" w:rsidP="001F7EFC">
      <w:pPr>
        <w:rPr>
          <w:rtl/>
          <w:lang w:eastAsia="he-IL"/>
        </w:rPr>
      </w:pPr>
    </w:p>
    <w:p w:rsidR="001F7EFC" w:rsidRDefault="001F7EFC" w:rsidP="001F7EFC">
      <w:pPr>
        <w:pStyle w:val="af6"/>
        <w:keepNext/>
        <w:rPr>
          <w:rtl/>
        </w:rPr>
      </w:pPr>
      <w:bookmarkStart w:id="598" w:name="ET_yor_5069_404"/>
      <w:r w:rsidRPr="001F7EFC">
        <w:rPr>
          <w:rStyle w:val="TagStyle"/>
          <w:rtl/>
        </w:rPr>
        <w:t xml:space="preserve"> &lt;&lt; </w:t>
      </w:r>
      <w:proofErr w:type="spellStart"/>
      <w:r w:rsidRPr="001F7EFC">
        <w:rPr>
          <w:rStyle w:val="TagStyle"/>
          <w:rtl/>
        </w:rPr>
        <w:t>יור</w:t>
      </w:r>
      <w:proofErr w:type="spellEnd"/>
      <w:r w:rsidRPr="001F7EFC">
        <w:rPr>
          <w:rStyle w:val="TagStyle"/>
          <w:rtl/>
        </w:rPr>
        <w:t xml:space="preserve"> &gt;&gt; </w:t>
      </w:r>
      <w:r>
        <w:rPr>
          <w:rtl/>
        </w:rPr>
        <w:t>היו"ר יעקב אשר:</w:t>
      </w:r>
      <w:r w:rsidRPr="001F7EFC">
        <w:rPr>
          <w:rStyle w:val="TagStyle"/>
          <w:rtl/>
        </w:rPr>
        <w:t xml:space="preserve"> &lt;&lt; </w:t>
      </w:r>
      <w:proofErr w:type="spellStart"/>
      <w:r w:rsidRPr="001F7EFC">
        <w:rPr>
          <w:rStyle w:val="TagStyle"/>
          <w:rtl/>
        </w:rPr>
        <w:t>יור</w:t>
      </w:r>
      <w:proofErr w:type="spellEnd"/>
      <w:r w:rsidRPr="001F7EFC">
        <w:rPr>
          <w:rStyle w:val="TagStyle"/>
          <w:rtl/>
        </w:rPr>
        <w:t xml:space="preserve"> &gt;&gt;</w:t>
      </w:r>
      <w:r>
        <w:rPr>
          <w:rtl/>
        </w:rPr>
        <w:t xml:space="preserve">   </w:t>
      </w:r>
      <w:bookmarkEnd w:id="598"/>
    </w:p>
    <w:p w:rsidR="001F7EFC" w:rsidRDefault="001F7EFC" w:rsidP="001F7EFC">
      <w:pPr>
        <w:pStyle w:val="KeepWithNext"/>
        <w:rPr>
          <w:rtl/>
          <w:lang w:eastAsia="he-IL"/>
        </w:rPr>
      </w:pPr>
    </w:p>
    <w:p w:rsidR="00FA5C2E" w:rsidRDefault="00FA5C2E" w:rsidP="001F7EFC">
      <w:pPr>
        <w:rPr>
          <w:rtl/>
          <w:lang w:eastAsia="he-IL"/>
        </w:rPr>
      </w:pPr>
      <w:bookmarkStart w:id="599" w:name="_ETM_Q1_4011688"/>
      <w:bookmarkEnd w:id="599"/>
      <w:r>
        <w:rPr>
          <w:rFonts w:hint="cs"/>
          <w:rtl/>
          <w:lang w:eastAsia="he-IL"/>
        </w:rPr>
        <w:t>חוץ מזה</w:t>
      </w:r>
      <w:r w:rsidR="001F7EFC">
        <w:rPr>
          <w:rFonts w:hint="cs"/>
          <w:rtl/>
          <w:lang w:eastAsia="he-IL"/>
        </w:rPr>
        <w:t>, עודד,</w:t>
      </w:r>
      <w:r>
        <w:rPr>
          <w:rFonts w:hint="cs"/>
          <w:rtl/>
          <w:lang w:eastAsia="he-IL"/>
        </w:rPr>
        <w:t xml:space="preserve"> אתה לא יכול לקבל שלוש נקודות</w:t>
      </w:r>
      <w:r w:rsidR="001F7EFC">
        <w:rPr>
          <w:rFonts w:hint="cs"/>
          <w:rtl/>
          <w:lang w:eastAsia="he-IL"/>
        </w:rPr>
        <w:t xml:space="preserve"> לטובתך</w:t>
      </w:r>
      <w:r>
        <w:rPr>
          <w:rFonts w:hint="cs"/>
          <w:rtl/>
          <w:lang w:eastAsia="he-IL"/>
        </w:rPr>
        <w:t xml:space="preserve">. </w:t>
      </w:r>
      <w:r w:rsidR="001F7EFC">
        <w:rPr>
          <w:rFonts w:hint="cs"/>
          <w:rtl/>
          <w:lang w:eastAsia="he-IL"/>
        </w:rPr>
        <w:t xml:space="preserve">כשיהיה 2-1 נגמור </w:t>
      </w:r>
      <w:bookmarkStart w:id="600" w:name="_ETM_Q1_4022315"/>
      <w:bookmarkEnd w:id="600"/>
      <w:r w:rsidR="001F7EFC">
        <w:rPr>
          <w:rFonts w:hint="cs"/>
          <w:rtl/>
          <w:lang w:eastAsia="he-IL"/>
        </w:rPr>
        <w:t xml:space="preserve">את הסיפור ככה. </w:t>
      </w:r>
    </w:p>
    <w:p w:rsidR="00FA5C2E" w:rsidRDefault="00FA5C2E" w:rsidP="00FA5C2E">
      <w:pPr>
        <w:rPr>
          <w:rtl/>
          <w:lang w:eastAsia="he-IL"/>
        </w:rPr>
      </w:pPr>
    </w:p>
    <w:p w:rsidR="00FA5C2E" w:rsidRDefault="00FA5C2E" w:rsidP="00FA5C2E">
      <w:pPr>
        <w:pStyle w:val="af9"/>
        <w:keepNext/>
        <w:rPr>
          <w:rtl/>
          <w:lang w:eastAsia="he-IL"/>
        </w:rPr>
      </w:pPr>
      <w:bookmarkStart w:id="601" w:name="ET_guest_679102_59"/>
      <w:r w:rsidRPr="00FA5C2E">
        <w:rPr>
          <w:rStyle w:val="TagStyle"/>
          <w:rtl/>
        </w:rPr>
        <w:t xml:space="preserve"> &lt;&lt; אורח &gt;&gt; </w:t>
      </w:r>
      <w:r>
        <w:rPr>
          <w:rtl/>
          <w:lang w:eastAsia="he-IL"/>
        </w:rPr>
        <w:t>עודד אופק:</w:t>
      </w:r>
      <w:r w:rsidRPr="00FA5C2E">
        <w:rPr>
          <w:rStyle w:val="TagStyle"/>
          <w:rtl/>
        </w:rPr>
        <w:t xml:space="preserve"> &lt;&lt; אורח &gt;&gt;</w:t>
      </w:r>
      <w:r>
        <w:rPr>
          <w:rtl/>
          <w:lang w:eastAsia="he-IL"/>
        </w:rPr>
        <w:t xml:space="preserve">   </w:t>
      </w:r>
      <w:bookmarkEnd w:id="601"/>
    </w:p>
    <w:p w:rsidR="00FA5C2E" w:rsidRDefault="00FA5C2E" w:rsidP="00FA5C2E">
      <w:pPr>
        <w:pStyle w:val="KeepWithNext"/>
        <w:rPr>
          <w:rtl/>
          <w:lang w:eastAsia="he-IL"/>
        </w:rPr>
      </w:pPr>
    </w:p>
    <w:p w:rsidR="00FA5C2E" w:rsidRDefault="001F7EFC" w:rsidP="00FA5C2E">
      <w:pPr>
        <w:rPr>
          <w:rtl/>
          <w:lang w:eastAsia="he-IL"/>
        </w:rPr>
      </w:pPr>
      <w:r>
        <w:rPr>
          <w:rFonts w:hint="cs"/>
          <w:rtl/>
          <w:lang w:eastAsia="he-IL"/>
        </w:rPr>
        <w:t xml:space="preserve">טוב. </w:t>
      </w:r>
      <w:r w:rsidR="00FA5C2E">
        <w:rPr>
          <w:rFonts w:hint="cs"/>
          <w:rtl/>
          <w:lang w:eastAsia="he-IL"/>
        </w:rPr>
        <w:t xml:space="preserve">תודה. </w:t>
      </w:r>
    </w:p>
    <w:p w:rsidR="00FA5C2E" w:rsidRDefault="00FA5C2E" w:rsidP="00FA5C2E">
      <w:pPr>
        <w:rPr>
          <w:rtl/>
          <w:lang w:eastAsia="he-IL"/>
        </w:rPr>
      </w:pPr>
    </w:p>
    <w:p w:rsidR="00FA5C2E" w:rsidRDefault="00FA5C2E" w:rsidP="00FA5C2E">
      <w:pPr>
        <w:pStyle w:val="af6"/>
        <w:keepNext/>
        <w:rPr>
          <w:rtl/>
        </w:rPr>
      </w:pPr>
      <w:bookmarkStart w:id="602" w:name="ET_yor_5069_60"/>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 </w:t>
      </w:r>
      <w:r>
        <w:rPr>
          <w:rtl/>
        </w:rPr>
        <w:t>היו"ר יעקב אשר:</w:t>
      </w:r>
      <w:r w:rsidRPr="00FA5C2E">
        <w:rPr>
          <w:rStyle w:val="TagStyle"/>
          <w:rtl/>
        </w:rPr>
        <w:t xml:space="preserve"> &lt;&lt; </w:t>
      </w:r>
      <w:proofErr w:type="spellStart"/>
      <w:r w:rsidRPr="00FA5C2E">
        <w:rPr>
          <w:rStyle w:val="TagStyle"/>
          <w:rtl/>
        </w:rPr>
        <w:t>יור</w:t>
      </w:r>
      <w:proofErr w:type="spellEnd"/>
      <w:r w:rsidRPr="00FA5C2E">
        <w:rPr>
          <w:rStyle w:val="TagStyle"/>
          <w:rtl/>
        </w:rPr>
        <w:t xml:space="preserve"> &gt;&gt;</w:t>
      </w:r>
      <w:r>
        <w:rPr>
          <w:rtl/>
        </w:rPr>
        <w:t xml:space="preserve">   </w:t>
      </w:r>
      <w:bookmarkEnd w:id="602"/>
    </w:p>
    <w:p w:rsidR="00FA5C2E" w:rsidRDefault="00FA5C2E" w:rsidP="00FA5C2E">
      <w:pPr>
        <w:pStyle w:val="KeepWithNext"/>
        <w:rPr>
          <w:rtl/>
          <w:lang w:eastAsia="he-IL"/>
        </w:rPr>
      </w:pPr>
    </w:p>
    <w:p w:rsidR="00FA5C2E" w:rsidRDefault="001F7EFC" w:rsidP="001F7EFC">
      <w:pPr>
        <w:rPr>
          <w:rtl/>
          <w:lang w:eastAsia="he-IL"/>
        </w:rPr>
      </w:pPr>
      <w:r>
        <w:rPr>
          <w:rFonts w:hint="cs"/>
          <w:rtl/>
          <w:lang w:eastAsia="he-IL"/>
        </w:rPr>
        <w:t xml:space="preserve">בכל מקרה </w:t>
      </w:r>
      <w:r w:rsidR="00FA5C2E">
        <w:rPr>
          <w:rFonts w:hint="cs"/>
          <w:rtl/>
          <w:lang w:eastAsia="he-IL"/>
        </w:rPr>
        <w:t xml:space="preserve">אם אתם חושבים שצריך </w:t>
      </w:r>
      <w:r>
        <w:rPr>
          <w:rFonts w:hint="cs"/>
          <w:rtl/>
          <w:lang w:eastAsia="he-IL"/>
        </w:rPr>
        <w:t xml:space="preserve">לתקן </w:t>
      </w:r>
      <w:r w:rsidR="00FA5C2E">
        <w:rPr>
          <w:rFonts w:hint="cs"/>
          <w:rtl/>
          <w:lang w:eastAsia="he-IL"/>
        </w:rPr>
        <w:t xml:space="preserve">ניסוח </w:t>
      </w:r>
      <w:r>
        <w:rPr>
          <w:rFonts w:hint="cs"/>
          <w:rtl/>
          <w:lang w:eastAsia="he-IL"/>
        </w:rPr>
        <w:t>אז זה</w:t>
      </w:r>
      <w:bookmarkStart w:id="603" w:name="_ETM_Q1_4030942"/>
      <w:bookmarkEnd w:id="603"/>
      <w:r>
        <w:rPr>
          <w:rFonts w:hint="cs"/>
          <w:rtl/>
          <w:lang w:eastAsia="he-IL"/>
        </w:rPr>
        <w:t xml:space="preserve"> הערות בונות. אלה לא הערות שבאות להחריב את הצו, </w:t>
      </w:r>
      <w:bookmarkStart w:id="604" w:name="_ETM_Q1_4032526"/>
      <w:bookmarkEnd w:id="604"/>
      <w:r>
        <w:rPr>
          <w:rFonts w:hint="cs"/>
          <w:rtl/>
          <w:lang w:eastAsia="he-IL"/>
        </w:rPr>
        <w:t xml:space="preserve">אלא הפוך </w:t>
      </w:r>
      <w:r>
        <w:rPr>
          <w:rtl/>
          <w:lang w:eastAsia="he-IL"/>
        </w:rPr>
        <w:t>–</w:t>
      </w:r>
      <w:r>
        <w:rPr>
          <w:rFonts w:hint="cs"/>
          <w:rtl/>
          <w:lang w:eastAsia="he-IL"/>
        </w:rPr>
        <w:t xml:space="preserve"> רק לבנות אותו. </w:t>
      </w:r>
      <w:bookmarkStart w:id="605" w:name="_ETM_Q1_4038398"/>
      <w:bookmarkEnd w:id="605"/>
    </w:p>
    <w:p w:rsidR="001F7EFC" w:rsidRDefault="001F7EFC" w:rsidP="001F7EFC">
      <w:pPr>
        <w:rPr>
          <w:rtl/>
          <w:lang w:eastAsia="he-IL"/>
        </w:rPr>
      </w:pPr>
      <w:bookmarkStart w:id="606" w:name="_ETM_Q1_4038456"/>
      <w:bookmarkStart w:id="607" w:name="_ETM_Q1_4039163"/>
      <w:bookmarkEnd w:id="606"/>
      <w:bookmarkEnd w:id="607"/>
    </w:p>
    <w:p w:rsidR="001F7EFC" w:rsidRDefault="001F7EFC" w:rsidP="001F7EFC">
      <w:pPr>
        <w:rPr>
          <w:rtl/>
          <w:lang w:eastAsia="he-IL"/>
        </w:rPr>
      </w:pPr>
      <w:bookmarkStart w:id="608" w:name="_ETM_Q1_4039207"/>
      <w:bookmarkEnd w:id="608"/>
      <w:r>
        <w:rPr>
          <w:rFonts w:hint="cs"/>
          <w:rtl/>
          <w:lang w:eastAsia="he-IL"/>
        </w:rPr>
        <w:t xml:space="preserve">אביעד </w:t>
      </w:r>
      <w:proofErr w:type="spellStart"/>
      <w:r>
        <w:rPr>
          <w:rFonts w:hint="cs"/>
          <w:rtl/>
          <w:lang w:eastAsia="he-IL"/>
        </w:rPr>
        <w:t>לחמנוביץ</w:t>
      </w:r>
      <w:proofErr w:type="spellEnd"/>
      <w:r>
        <w:rPr>
          <w:rFonts w:hint="cs"/>
          <w:rtl/>
          <w:lang w:eastAsia="he-IL"/>
        </w:rPr>
        <w:t xml:space="preserve">', מימון ישיר, </w:t>
      </w:r>
      <w:bookmarkStart w:id="609" w:name="_ETM_Q1_4038550"/>
      <w:bookmarkEnd w:id="609"/>
      <w:r>
        <w:rPr>
          <w:rFonts w:hint="cs"/>
          <w:rtl/>
          <w:lang w:eastAsia="he-IL"/>
        </w:rPr>
        <w:t xml:space="preserve">בבקשה. </w:t>
      </w:r>
    </w:p>
    <w:p w:rsidR="0066299A" w:rsidRDefault="0066299A" w:rsidP="00FA5C2E">
      <w:pPr>
        <w:rPr>
          <w:rtl/>
          <w:lang w:eastAsia="he-IL"/>
        </w:rPr>
      </w:pPr>
    </w:p>
    <w:p w:rsidR="0066299A" w:rsidRDefault="0066299A" w:rsidP="0066299A">
      <w:pPr>
        <w:pStyle w:val="af9"/>
        <w:keepNext/>
        <w:rPr>
          <w:rtl/>
          <w:lang w:eastAsia="he-IL"/>
        </w:rPr>
      </w:pPr>
      <w:bookmarkStart w:id="610" w:name="ET_guest_785350_61"/>
      <w:r w:rsidRPr="0066299A">
        <w:rPr>
          <w:rStyle w:val="TagStyle"/>
          <w:rtl/>
        </w:rPr>
        <w:t xml:space="preserve"> &lt;&lt; אורח &gt;&gt; </w:t>
      </w:r>
      <w:r>
        <w:rPr>
          <w:rtl/>
          <w:lang w:eastAsia="he-IL"/>
        </w:rPr>
        <w:t xml:space="preserve">אביעד </w:t>
      </w:r>
      <w:proofErr w:type="spellStart"/>
      <w:r>
        <w:rPr>
          <w:rtl/>
          <w:lang w:eastAsia="he-IL"/>
        </w:rPr>
        <w:t>לחמנוביץ</w:t>
      </w:r>
      <w:proofErr w:type="spellEnd"/>
      <w:r>
        <w:rPr>
          <w:rtl/>
          <w:lang w:eastAsia="he-IL"/>
        </w:rPr>
        <w:t>:</w:t>
      </w:r>
      <w:r w:rsidRPr="0066299A">
        <w:rPr>
          <w:rStyle w:val="TagStyle"/>
          <w:rtl/>
        </w:rPr>
        <w:t xml:space="preserve"> &lt;&lt; אורח &gt;&gt;</w:t>
      </w:r>
      <w:r>
        <w:rPr>
          <w:rtl/>
          <w:lang w:eastAsia="he-IL"/>
        </w:rPr>
        <w:t xml:space="preserve">   </w:t>
      </w:r>
      <w:bookmarkEnd w:id="610"/>
    </w:p>
    <w:p w:rsidR="0066299A" w:rsidRDefault="0066299A" w:rsidP="0066299A">
      <w:pPr>
        <w:pStyle w:val="KeepWithNext"/>
        <w:rPr>
          <w:rtl/>
          <w:lang w:eastAsia="he-IL"/>
        </w:rPr>
      </w:pPr>
    </w:p>
    <w:p w:rsidR="0066299A" w:rsidRDefault="001F7EFC" w:rsidP="001F7EFC">
      <w:pPr>
        <w:rPr>
          <w:rtl/>
          <w:lang w:eastAsia="he-IL"/>
        </w:rPr>
      </w:pPr>
      <w:r>
        <w:rPr>
          <w:rFonts w:hint="cs"/>
          <w:rtl/>
          <w:lang w:eastAsia="he-IL"/>
        </w:rPr>
        <w:t xml:space="preserve">תודה. בהמשך להערה האחרונה גם של עודד ולתגובה של </w:t>
      </w:r>
      <w:bookmarkStart w:id="611" w:name="_ETM_Q1_4045474"/>
      <w:bookmarkEnd w:id="611"/>
      <w:proofErr w:type="spellStart"/>
      <w:r>
        <w:rPr>
          <w:rFonts w:hint="cs"/>
          <w:rtl/>
          <w:lang w:eastAsia="he-IL"/>
        </w:rPr>
        <w:t>יאירה</w:t>
      </w:r>
      <w:proofErr w:type="spellEnd"/>
      <w:r>
        <w:rPr>
          <w:rFonts w:hint="cs"/>
          <w:rtl/>
          <w:lang w:eastAsia="he-IL"/>
        </w:rPr>
        <w:t>, בעניין סעיף (א) שם חשוב לציין שהווידוא או הבדיקה</w:t>
      </w:r>
      <w:bookmarkStart w:id="612" w:name="_ETM_Q1_4052635"/>
      <w:bookmarkEnd w:id="612"/>
      <w:r>
        <w:rPr>
          <w:rFonts w:hint="cs"/>
          <w:rtl/>
          <w:lang w:eastAsia="he-IL"/>
        </w:rPr>
        <w:t xml:space="preserve"> </w:t>
      </w:r>
      <w:r>
        <w:rPr>
          <w:rtl/>
          <w:lang w:eastAsia="he-IL"/>
        </w:rPr>
        <w:t>–</w:t>
      </w:r>
      <w:r>
        <w:rPr>
          <w:rFonts w:hint="cs"/>
          <w:rtl/>
          <w:lang w:eastAsia="he-IL"/>
        </w:rPr>
        <w:t xml:space="preserve"> איך שלא נכנה את זה </w:t>
      </w:r>
      <w:r>
        <w:rPr>
          <w:rtl/>
          <w:lang w:eastAsia="he-IL"/>
        </w:rPr>
        <w:t>–</w:t>
      </w:r>
      <w:r>
        <w:rPr>
          <w:rFonts w:hint="cs"/>
          <w:rtl/>
          <w:lang w:eastAsia="he-IL"/>
        </w:rPr>
        <w:t xml:space="preserve"> הם ביחס </w:t>
      </w:r>
      <w:bookmarkStart w:id="613" w:name="_ETM_Q1_4052993"/>
      <w:bookmarkEnd w:id="613"/>
      <w:r>
        <w:rPr>
          <w:rFonts w:hint="cs"/>
          <w:rtl/>
          <w:lang w:eastAsia="he-IL"/>
        </w:rPr>
        <w:t xml:space="preserve">לפרטי המעביר כי סעיף קטן (א) כולל גם מעביר וגם </w:t>
      </w:r>
      <w:bookmarkStart w:id="614" w:name="_ETM_Q1_4056815"/>
      <w:bookmarkEnd w:id="614"/>
      <w:r>
        <w:rPr>
          <w:rFonts w:hint="cs"/>
          <w:rtl/>
          <w:lang w:eastAsia="he-IL"/>
        </w:rPr>
        <w:t>נעבר. אני רואה שגם בעבר התייחסו לצורך לאמת או לוודא</w:t>
      </w:r>
      <w:bookmarkStart w:id="615" w:name="_ETM_Q1_4063018"/>
      <w:bookmarkEnd w:id="615"/>
      <w:r>
        <w:rPr>
          <w:rFonts w:hint="cs"/>
          <w:rtl/>
          <w:lang w:eastAsia="he-IL"/>
        </w:rPr>
        <w:t xml:space="preserve"> את פרטי המעביר וכרגע זה לא נמצא שם. יש רק</w:t>
      </w:r>
      <w:bookmarkStart w:id="616" w:name="_ETM_Q1_4063729"/>
      <w:bookmarkEnd w:id="616"/>
      <w:r>
        <w:rPr>
          <w:rFonts w:hint="cs"/>
          <w:rtl/>
          <w:lang w:eastAsia="he-IL"/>
        </w:rPr>
        <w:t xml:space="preserve"> הפניה לסעיף קטן (י). </w:t>
      </w:r>
      <w:r w:rsidR="0066299A">
        <w:rPr>
          <w:rFonts w:hint="cs"/>
          <w:rtl/>
          <w:lang w:eastAsia="he-IL"/>
        </w:rPr>
        <w:t>אנחנו מדברים על העברה ש</w:t>
      </w:r>
      <w:r>
        <w:rPr>
          <w:rFonts w:hint="cs"/>
          <w:rtl/>
          <w:lang w:eastAsia="he-IL"/>
        </w:rPr>
        <w:t xml:space="preserve">מבצע </w:t>
      </w:r>
      <w:r w:rsidR="0066299A">
        <w:rPr>
          <w:rFonts w:hint="cs"/>
          <w:rtl/>
          <w:lang w:eastAsia="he-IL"/>
        </w:rPr>
        <w:t xml:space="preserve">נותן שירות. </w:t>
      </w:r>
      <w:r>
        <w:rPr>
          <w:rFonts w:hint="cs"/>
          <w:rtl/>
          <w:lang w:eastAsia="he-IL"/>
        </w:rPr>
        <w:t xml:space="preserve">בוודאי שהמעביר הוא הלקוח </w:t>
      </w:r>
      <w:bookmarkStart w:id="617" w:name="_ETM_Q1_4073916"/>
      <w:bookmarkEnd w:id="617"/>
      <w:r>
        <w:rPr>
          <w:rFonts w:hint="cs"/>
          <w:rtl/>
          <w:lang w:eastAsia="he-IL"/>
        </w:rPr>
        <w:t xml:space="preserve">של נותן השירות. אין תעודות או </w:t>
      </w:r>
      <w:r w:rsidR="0066299A">
        <w:rPr>
          <w:rFonts w:hint="cs"/>
          <w:rtl/>
          <w:lang w:eastAsia="he-IL"/>
        </w:rPr>
        <w:t xml:space="preserve">מסמכים אחרים של הנעבר. </w:t>
      </w:r>
    </w:p>
    <w:p w:rsidR="0066299A" w:rsidRDefault="0066299A" w:rsidP="0066299A">
      <w:pPr>
        <w:rPr>
          <w:rtl/>
          <w:lang w:eastAsia="he-IL"/>
        </w:rPr>
      </w:pPr>
    </w:p>
    <w:p w:rsidR="0066299A" w:rsidRDefault="0066299A" w:rsidP="0066299A">
      <w:pPr>
        <w:pStyle w:val="af6"/>
        <w:keepNext/>
        <w:rPr>
          <w:rtl/>
        </w:rPr>
      </w:pPr>
      <w:bookmarkStart w:id="618" w:name="ET_yor_5069_62"/>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618"/>
    </w:p>
    <w:p w:rsidR="0066299A" w:rsidRDefault="0066299A" w:rsidP="0066299A">
      <w:pPr>
        <w:pStyle w:val="KeepWithNext"/>
        <w:rPr>
          <w:rtl/>
          <w:lang w:eastAsia="he-IL"/>
        </w:rPr>
      </w:pPr>
    </w:p>
    <w:p w:rsidR="001F7EFC" w:rsidRDefault="001F7EFC" w:rsidP="0066299A">
      <w:pPr>
        <w:rPr>
          <w:rtl/>
          <w:lang w:eastAsia="he-IL"/>
        </w:rPr>
      </w:pPr>
      <w:r>
        <w:rPr>
          <w:rFonts w:hint="cs"/>
          <w:rtl/>
          <w:lang w:eastAsia="he-IL"/>
        </w:rPr>
        <w:t xml:space="preserve">תשובה? </w:t>
      </w:r>
    </w:p>
    <w:p w:rsidR="001F7EFC" w:rsidRDefault="001F7EFC" w:rsidP="001F7EFC">
      <w:pPr>
        <w:ind w:firstLine="0"/>
        <w:rPr>
          <w:rtl/>
          <w:lang w:eastAsia="he-IL"/>
        </w:rPr>
      </w:pPr>
    </w:p>
    <w:p w:rsidR="001F7EFC" w:rsidRDefault="001F7EFC" w:rsidP="001F7EFC">
      <w:pPr>
        <w:pStyle w:val="a4"/>
        <w:keepNext/>
        <w:rPr>
          <w:rtl/>
        </w:rPr>
      </w:pPr>
      <w:bookmarkStart w:id="619" w:name="ET_speaker_אלעזר_שטרן_יועץ_משפטי_405"/>
      <w:r w:rsidRPr="001F7EFC">
        <w:rPr>
          <w:rStyle w:val="TagStyle"/>
          <w:rtl/>
        </w:rPr>
        <w:t xml:space="preserve"> &lt;&lt; דובר &gt;&gt; </w:t>
      </w:r>
      <w:r>
        <w:rPr>
          <w:rtl/>
        </w:rPr>
        <w:t>אלעזר שטרן (יועץ משפטי):</w:t>
      </w:r>
      <w:r w:rsidRPr="001F7EFC">
        <w:rPr>
          <w:rStyle w:val="TagStyle"/>
          <w:rtl/>
        </w:rPr>
        <w:t xml:space="preserve"> &lt;&lt; דובר &gt;&gt;</w:t>
      </w:r>
      <w:r>
        <w:rPr>
          <w:rtl/>
        </w:rPr>
        <w:t xml:space="preserve">   </w:t>
      </w:r>
      <w:bookmarkEnd w:id="619"/>
    </w:p>
    <w:p w:rsidR="001F7EFC" w:rsidRDefault="001F7EFC" w:rsidP="001F7EFC">
      <w:pPr>
        <w:pStyle w:val="KeepWithNext"/>
        <w:rPr>
          <w:rtl/>
          <w:lang w:eastAsia="he-IL"/>
        </w:rPr>
      </w:pPr>
    </w:p>
    <w:p w:rsidR="001F7EFC" w:rsidRDefault="001F7EFC" w:rsidP="001F7EFC">
      <w:pPr>
        <w:rPr>
          <w:rtl/>
          <w:lang w:eastAsia="he-IL"/>
        </w:rPr>
      </w:pPr>
      <w:r>
        <w:rPr>
          <w:rFonts w:hint="cs"/>
          <w:rtl/>
          <w:lang w:eastAsia="he-IL"/>
        </w:rPr>
        <w:t xml:space="preserve">לא הבנתי. </w:t>
      </w:r>
    </w:p>
    <w:p w:rsidR="001F7EFC" w:rsidRDefault="001F7EFC" w:rsidP="001F7EFC">
      <w:pPr>
        <w:rPr>
          <w:rtl/>
          <w:lang w:eastAsia="he-IL"/>
        </w:rPr>
      </w:pPr>
      <w:bookmarkStart w:id="620" w:name="_ETM_Q1_4081317"/>
      <w:bookmarkEnd w:id="620"/>
    </w:p>
    <w:p w:rsidR="001F7EFC" w:rsidRDefault="001F7EFC" w:rsidP="001F7EFC">
      <w:pPr>
        <w:pStyle w:val="af6"/>
        <w:keepNext/>
        <w:rPr>
          <w:rtl/>
        </w:rPr>
      </w:pPr>
      <w:bookmarkStart w:id="621" w:name="ET_yor_5069_406"/>
      <w:r w:rsidRPr="001F7EFC">
        <w:rPr>
          <w:rStyle w:val="TagStyle"/>
          <w:rtl/>
        </w:rPr>
        <w:t xml:space="preserve"> &lt;&lt; </w:t>
      </w:r>
      <w:proofErr w:type="spellStart"/>
      <w:r w:rsidRPr="001F7EFC">
        <w:rPr>
          <w:rStyle w:val="TagStyle"/>
          <w:rtl/>
        </w:rPr>
        <w:t>יור</w:t>
      </w:r>
      <w:proofErr w:type="spellEnd"/>
      <w:r w:rsidRPr="001F7EFC">
        <w:rPr>
          <w:rStyle w:val="TagStyle"/>
          <w:rtl/>
        </w:rPr>
        <w:t xml:space="preserve"> &gt;&gt; </w:t>
      </w:r>
      <w:r>
        <w:rPr>
          <w:rtl/>
        </w:rPr>
        <w:t>היו"ר יעקב אשר:</w:t>
      </w:r>
      <w:r w:rsidRPr="001F7EFC">
        <w:rPr>
          <w:rStyle w:val="TagStyle"/>
          <w:rtl/>
        </w:rPr>
        <w:t xml:space="preserve"> &lt;&lt; </w:t>
      </w:r>
      <w:proofErr w:type="spellStart"/>
      <w:r w:rsidRPr="001F7EFC">
        <w:rPr>
          <w:rStyle w:val="TagStyle"/>
          <w:rtl/>
        </w:rPr>
        <w:t>יור</w:t>
      </w:r>
      <w:proofErr w:type="spellEnd"/>
      <w:r w:rsidRPr="001F7EFC">
        <w:rPr>
          <w:rStyle w:val="TagStyle"/>
          <w:rtl/>
        </w:rPr>
        <w:t xml:space="preserve"> &gt;&gt;</w:t>
      </w:r>
      <w:r>
        <w:rPr>
          <w:rtl/>
        </w:rPr>
        <w:t xml:space="preserve">   </w:t>
      </w:r>
      <w:bookmarkEnd w:id="621"/>
    </w:p>
    <w:p w:rsidR="001F7EFC" w:rsidRDefault="001F7EFC" w:rsidP="001F7EFC">
      <w:pPr>
        <w:pStyle w:val="KeepWithNext"/>
        <w:rPr>
          <w:rtl/>
          <w:lang w:eastAsia="he-IL"/>
        </w:rPr>
      </w:pPr>
    </w:p>
    <w:p w:rsidR="0066299A" w:rsidRDefault="0066299A" w:rsidP="001F7EFC">
      <w:pPr>
        <w:rPr>
          <w:rtl/>
          <w:lang w:eastAsia="he-IL"/>
        </w:rPr>
      </w:pPr>
      <w:bookmarkStart w:id="622" w:name="_ETM_Q1_4081581"/>
      <w:bookmarkEnd w:id="622"/>
      <w:r>
        <w:rPr>
          <w:rFonts w:hint="cs"/>
          <w:rtl/>
          <w:lang w:eastAsia="he-IL"/>
        </w:rPr>
        <w:t xml:space="preserve">לא הבינו אותך פה. </w:t>
      </w:r>
      <w:r w:rsidR="001F7EFC">
        <w:rPr>
          <w:rFonts w:hint="cs"/>
          <w:rtl/>
          <w:lang w:eastAsia="he-IL"/>
        </w:rPr>
        <w:t xml:space="preserve">אולי </w:t>
      </w:r>
      <w:bookmarkStart w:id="623" w:name="_ETM_Q1_4087347"/>
      <w:bookmarkEnd w:id="623"/>
      <w:r w:rsidR="001F7EFC">
        <w:rPr>
          <w:rFonts w:hint="cs"/>
          <w:rtl/>
          <w:lang w:eastAsia="he-IL"/>
        </w:rPr>
        <w:t>תחדד את בקשתך, שאלתך, הערתך.</w:t>
      </w:r>
    </w:p>
    <w:p w:rsidR="001F7EFC" w:rsidRDefault="001F7EFC" w:rsidP="001F7EFC">
      <w:pPr>
        <w:rPr>
          <w:rtl/>
          <w:lang w:eastAsia="he-IL"/>
        </w:rPr>
      </w:pPr>
    </w:p>
    <w:p w:rsidR="001F7EFC" w:rsidRDefault="001F7EFC" w:rsidP="001F7EFC">
      <w:pPr>
        <w:pStyle w:val="a4"/>
        <w:keepNext/>
        <w:rPr>
          <w:rtl/>
        </w:rPr>
      </w:pPr>
      <w:bookmarkStart w:id="624" w:name="ET_speaker_אלעזר_שטרן_יועץ_משפטי_407"/>
      <w:r w:rsidRPr="001F7EFC">
        <w:rPr>
          <w:rStyle w:val="TagStyle"/>
          <w:rtl/>
        </w:rPr>
        <w:t xml:space="preserve"> &lt;&lt; דובר &gt;&gt; </w:t>
      </w:r>
      <w:r>
        <w:rPr>
          <w:rtl/>
        </w:rPr>
        <w:t>אלעזר שטרן (יועץ משפטי):</w:t>
      </w:r>
      <w:r w:rsidRPr="001F7EFC">
        <w:rPr>
          <w:rStyle w:val="TagStyle"/>
          <w:rtl/>
        </w:rPr>
        <w:t xml:space="preserve"> &lt;&lt; דובר &gt;&gt;</w:t>
      </w:r>
      <w:r>
        <w:rPr>
          <w:rtl/>
        </w:rPr>
        <w:t xml:space="preserve">   </w:t>
      </w:r>
      <w:bookmarkEnd w:id="624"/>
    </w:p>
    <w:p w:rsidR="001F7EFC" w:rsidRDefault="001F7EFC" w:rsidP="001F7EFC">
      <w:pPr>
        <w:pStyle w:val="KeepWithNext"/>
        <w:rPr>
          <w:rtl/>
          <w:lang w:eastAsia="he-IL"/>
        </w:rPr>
      </w:pPr>
    </w:p>
    <w:p w:rsidR="001F7EFC" w:rsidRPr="001F7EFC" w:rsidRDefault="001F7EFC" w:rsidP="001F7EFC">
      <w:pPr>
        <w:rPr>
          <w:rtl/>
          <w:lang w:eastAsia="he-IL"/>
        </w:rPr>
      </w:pPr>
      <w:r>
        <w:rPr>
          <w:rFonts w:hint="cs"/>
          <w:rtl/>
          <w:lang w:eastAsia="he-IL"/>
        </w:rPr>
        <w:t xml:space="preserve">לא הבנתי את הערתך, אביעד. </w:t>
      </w:r>
    </w:p>
    <w:p w:rsidR="0066299A" w:rsidRDefault="0066299A" w:rsidP="0066299A">
      <w:pPr>
        <w:rPr>
          <w:rtl/>
          <w:lang w:eastAsia="he-IL"/>
        </w:rPr>
      </w:pPr>
    </w:p>
    <w:p w:rsidR="0066299A" w:rsidRDefault="0066299A" w:rsidP="0066299A">
      <w:pPr>
        <w:pStyle w:val="af9"/>
        <w:keepNext/>
        <w:rPr>
          <w:rtl/>
          <w:lang w:eastAsia="he-IL"/>
        </w:rPr>
      </w:pPr>
      <w:bookmarkStart w:id="625" w:name="ET_guest_785350_63"/>
      <w:r w:rsidRPr="0066299A">
        <w:rPr>
          <w:rStyle w:val="TagStyle"/>
          <w:rtl/>
        </w:rPr>
        <w:t xml:space="preserve"> &lt;&lt; אורח &gt;&gt; </w:t>
      </w:r>
      <w:r>
        <w:rPr>
          <w:rtl/>
          <w:lang w:eastAsia="he-IL"/>
        </w:rPr>
        <w:t xml:space="preserve">אביעד </w:t>
      </w:r>
      <w:proofErr w:type="spellStart"/>
      <w:r>
        <w:rPr>
          <w:rtl/>
          <w:lang w:eastAsia="he-IL"/>
        </w:rPr>
        <w:t>לחמנוביץ</w:t>
      </w:r>
      <w:proofErr w:type="spellEnd"/>
      <w:r>
        <w:rPr>
          <w:rtl/>
          <w:lang w:eastAsia="he-IL"/>
        </w:rPr>
        <w:t>:</w:t>
      </w:r>
      <w:r w:rsidRPr="0066299A">
        <w:rPr>
          <w:rStyle w:val="TagStyle"/>
          <w:rtl/>
        </w:rPr>
        <w:t xml:space="preserve"> &lt;&lt; אורח &gt;&gt;</w:t>
      </w:r>
      <w:r>
        <w:rPr>
          <w:rtl/>
          <w:lang w:eastAsia="he-IL"/>
        </w:rPr>
        <w:t xml:space="preserve">   </w:t>
      </w:r>
      <w:bookmarkEnd w:id="625"/>
    </w:p>
    <w:p w:rsidR="0066299A" w:rsidRDefault="0066299A" w:rsidP="0066299A">
      <w:pPr>
        <w:pStyle w:val="KeepWithNext"/>
        <w:rPr>
          <w:rtl/>
          <w:lang w:eastAsia="he-IL"/>
        </w:rPr>
      </w:pPr>
    </w:p>
    <w:p w:rsidR="0066299A" w:rsidRDefault="0066299A" w:rsidP="00E036B7">
      <w:pPr>
        <w:rPr>
          <w:rtl/>
          <w:lang w:eastAsia="he-IL"/>
        </w:rPr>
      </w:pPr>
      <w:r>
        <w:rPr>
          <w:rFonts w:hint="cs"/>
          <w:rtl/>
          <w:lang w:eastAsia="he-IL"/>
        </w:rPr>
        <w:t xml:space="preserve">סעיף קטן </w:t>
      </w:r>
      <w:r w:rsidR="001F7EFC">
        <w:rPr>
          <w:rFonts w:hint="cs"/>
          <w:rtl/>
          <w:lang w:eastAsia="he-IL"/>
        </w:rPr>
        <w:t>(</w:t>
      </w:r>
      <w:r>
        <w:rPr>
          <w:rFonts w:hint="cs"/>
          <w:rtl/>
          <w:lang w:eastAsia="he-IL"/>
        </w:rPr>
        <w:t>א</w:t>
      </w:r>
      <w:r w:rsidR="001F7EFC">
        <w:rPr>
          <w:rFonts w:hint="cs"/>
          <w:rtl/>
          <w:lang w:eastAsia="he-IL"/>
        </w:rPr>
        <w:t>)</w:t>
      </w:r>
      <w:r>
        <w:rPr>
          <w:rFonts w:hint="cs"/>
          <w:rtl/>
          <w:lang w:eastAsia="he-IL"/>
        </w:rPr>
        <w:t xml:space="preserve"> מדבר על פעולה </w:t>
      </w:r>
      <w:r w:rsidR="00E036B7">
        <w:rPr>
          <w:rFonts w:hint="cs"/>
          <w:rtl/>
          <w:lang w:eastAsia="he-IL"/>
        </w:rPr>
        <w:t xml:space="preserve">באמצעות </w:t>
      </w:r>
      <w:bookmarkStart w:id="626" w:name="_ETM_Q1_4091610"/>
      <w:bookmarkEnd w:id="626"/>
      <w:r w:rsidR="00E036B7">
        <w:rPr>
          <w:rFonts w:hint="cs"/>
          <w:rtl/>
          <w:lang w:eastAsia="he-IL"/>
        </w:rPr>
        <w:t xml:space="preserve">שירות </w:t>
      </w:r>
      <w:r>
        <w:rPr>
          <w:rFonts w:hint="cs"/>
          <w:rtl/>
          <w:lang w:eastAsia="he-IL"/>
        </w:rPr>
        <w:t xml:space="preserve">העברה אלקטרונית </w:t>
      </w:r>
      <w:r w:rsidR="00E036B7">
        <w:rPr>
          <w:rFonts w:hint="cs"/>
          <w:rtl/>
          <w:lang w:eastAsia="he-IL"/>
        </w:rPr>
        <w:t>מ</w:t>
      </w:r>
      <w:r>
        <w:rPr>
          <w:rFonts w:hint="cs"/>
          <w:rtl/>
          <w:lang w:eastAsia="he-IL"/>
        </w:rPr>
        <w:t xml:space="preserve">ישראל </w:t>
      </w:r>
      <w:r w:rsidR="00E036B7">
        <w:rPr>
          <w:rFonts w:hint="cs"/>
          <w:rtl/>
          <w:lang w:eastAsia="he-IL"/>
        </w:rPr>
        <w:t>אל מחוץ לישראל. יש שם הפרטים שצריך לרשום במסמכי ההעברה</w:t>
      </w:r>
      <w:bookmarkStart w:id="627" w:name="_ETM_Q1_4099528"/>
      <w:bookmarkEnd w:id="627"/>
      <w:r w:rsidR="00E036B7">
        <w:rPr>
          <w:rFonts w:hint="cs"/>
          <w:rtl/>
          <w:lang w:eastAsia="he-IL"/>
        </w:rPr>
        <w:t xml:space="preserve">, </w:t>
      </w:r>
      <w:r>
        <w:rPr>
          <w:rFonts w:hint="cs"/>
          <w:rtl/>
          <w:lang w:eastAsia="he-IL"/>
        </w:rPr>
        <w:t>והרישא אומר</w:t>
      </w:r>
      <w:r w:rsidR="00E036B7">
        <w:rPr>
          <w:rFonts w:hint="cs"/>
          <w:rtl/>
          <w:lang w:eastAsia="he-IL"/>
        </w:rPr>
        <w:t>ת</w:t>
      </w:r>
      <w:r>
        <w:rPr>
          <w:rFonts w:hint="cs"/>
          <w:rtl/>
          <w:lang w:eastAsia="he-IL"/>
        </w:rPr>
        <w:t xml:space="preserve"> ש</w:t>
      </w:r>
      <w:r w:rsidR="00E036B7">
        <w:rPr>
          <w:rFonts w:hint="cs"/>
          <w:rtl/>
          <w:lang w:eastAsia="he-IL"/>
        </w:rPr>
        <w:t>הדברים האלה צריכים להירשם כמפורט ב</w:t>
      </w:r>
      <w:r>
        <w:rPr>
          <w:rFonts w:hint="cs"/>
          <w:rtl/>
          <w:lang w:eastAsia="he-IL"/>
        </w:rPr>
        <w:t xml:space="preserve">סעיף קטן </w:t>
      </w:r>
      <w:r w:rsidR="00E036B7">
        <w:rPr>
          <w:rFonts w:hint="cs"/>
          <w:rtl/>
          <w:lang w:eastAsia="he-IL"/>
        </w:rPr>
        <w:t>(</w:t>
      </w:r>
      <w:r>
        <w:rPr>
          <w:rFonts w:hint="cs"/>
          <w:rtl/>
          <w:lang w:eastAsia="he-IL"/>
        </w:rPr>
        <w:t>י</w:t>
      </w:r>
      <w:r w:rsidR="00E036B7">
        <w:rPr>
          <w:rFonts w:hint="cs"/>
          <w:rtl/>
          <w:lang w:eastAsia="he-IL"/>
        </w:rPr>
        <w:t>)</w:t>
      </w:r>
      <w:r>
        <w:rPr>
          <w:rFonts w:hint="cs"/>
          <w:rtl/>
          <w:lang w:eastAsia="he-IL"/>
        </w:rPr>
        <w:t xml:space="preserve">. </w:t>
      </w:r>
      <w:r w:rsidR="00E036B7">
        <w:rPr>
          <w:rFonts w:hint="cs"/>
          <w:rtl/>
          <w:lang w:eastAsia="he-IL"/>
        </w:rPr>
        <w:t xml:space="preserve">סעיף </w:t>
      </w:r>
      <w:bookmarkStart w:id="628" w:name="_ETM_Q1_4104301"/>
      <w:bookmarkEnd w:id="628"/>
      <w:r w:rsidR="00E036B7">
        <w:rPr>
          <w:rFonts w:hint="cs"/>
          <w:rtl/>
          <w:lang w:eastAsia="he-IL"/>
        </w:rPr>
        <w:t xml:space="preserve">קטן (י) דורש בדיקה של מסמכים. כשרואים את כל הפרטים של סעיף קטן (א) יש שם גם פרטים </w:t>
      </w:r>
      <w:bookmarkStart w:id="629" w:name="_ETM_Q1_4113437"/>
      <w:bookmarkEnd w:id="629"/>
      <w:r w:rsidR="00E036B7">
        <w:rPr>
          <w:rFonts w:hint="cs"/>
          <w:rtl/>
          <w:lang w:eastAsia="he-IL"/>
        </w:rPr>
        <w:t xml:space="preserve">של המעביר וגם של הנעבר. אז </w:t>
      </w:r>
      <w:r>
        <w:rPr>
          <w:rFonts w:hint="cs"/>
          <w:rtl/>
          <w:lang w:eastAsia="he-IL"/>
        </w:rPr>
        <w:t xml:space="preserve">אני מצטרף למה שאמר עודד לפניי </w:t>
      </w:r>
      <w:r>
        <w:rPr>
          <w:rtl/>
          <w:lang w:eastAsia="he-IL"/>
        </w:rPr>
        <w:t>–</w:t>
      </w:r>
      <w:r>
        <w:rPr>
          <w:rFonts w:hint="cs"/>
          <w:rtl/>
          <w:lang w:eastAsia="he-IL"/>
        </w:rPr>
        <w:t xml:space="preserve"> במצב כזה </w:t>
      </w:r>
      <w:r w:rsidR="00E036B7">
        <w:rPr>
          <w:rFonts w:hint="cs"/>
          <w:rtl/>
          <w:lang w:eastAsia="he-IL"/>
        </w:rPr>
        <w:t>כשאני מקבל בקשה להעביר</w:t>
      </w:r>
      <w:bookmarkStart w:id="630" w:name="_ETM_Q1_4120382"/>
      <w:bookmarkEnd w:id="630"/>
      <w:r w:rsidR="00E036B7">
        <w:rPr>
          <w:rFonts w:hint="cs"/>
          <w:rtl/>
          <w:lang w:eastAsia="he-IL"/>
        </w:rPr>
        <w:t xml:space="preserve"> כספים לחו"ל </w:t>
      </w:r>
      <w:r>
        <w:rPr>
          <w:rFonts w:hint="cs"/>
          <w:rtl/>
          <w:lang w:eastAsia="he-IL"/>
        </w:rPr>
        <w:t xml:space="preserve">אין לי מסמכים או תעודות של הנעבר. יש לי </w:t>
      </w:r>
      <w:r w:rsidR="00E036B7">
        <w:rPr>
          <w:rFonts w:hint="cs"/>
          <w:rtl/>
          <w:lang w:eastAsia="he-IL"/>
        </w:rPr>
        <w:t xml:space="preserve">אולי </w:t>
      </w:r>
      <w:r>
        <w:rPr>
          <w:rFonts w:hint="cs"/>
          <w:rtl/>
          <w:lang w:eastAsia="he-IL"/>
        </w:rPr>
        <w:t>פרטים שלו אבל לא את המסמכים.</w:t>
      </w:r>
      <w:r w:rsidR="00E036B7">
        <w:rPr>
          <w:rFonts w:hint="cs"/>
          <w:rtl/>
          <w:lang w:eastAsia="he-IL"/>
        </w:rPr>
        <w:t xml:space="preserve"> אז אני לא אוכל למלא את </w:t>
      </w:r>
      <w:bookmarkStart w:id="631" w:name="_ETM_Q1_4126737"/>
      <w:bookmarkEnd w:id="631"/>
      <w:r w:rsidR="00E036B7">
        <w:rPr>
          <w:rFonts w:hint="cs"/>
          <w:rtl/>
          <w:lang w:eastAsia="he-IL"/>
        </w:rPr>
        <w:t xml:space="preserve">הדרישה של סעיף קטן (י) ביחס לנעבר. </w:t>
      </w:r>
      <w:r>
        <w:rPr>
          <w:rFonts w:hint="cs"/>
          <w:rtl/>
          <w:lang w:eastAsia="he-IL"/>
        </w:rPr>
        <w:t xml:space="preserve">לכן צריך להבהיר </w:t>
      </w:r>
      <w:r w:rsidR="00E036B7">
        <w:rPr>
          <w:rtl/>
          <w:lang w:eastAsia="he-IL"/>
        </w:rPr>
        <w:t>–</w:t>
      </w:r>
      <w:r w:rsidR="00E036B7">
        <w:rPr>
          <w:rFonts w:hint="cs"/>
          <w:rtl/>
          <w:lang w:eastAsia="he-IL"/>
        </w:rPr>
        <w:t xml:space="preserve"> ואני רואה שזה היה גם בנוסח קודם </w:t>
      </w:r>
      <w:r w:rsidR="00E036B7">
        <w:rPr>
          <w:rtl/>
          <w:lang w:eastAsia="he-IL"/>
        </w:rPr>
        <w:t>–</w:t>
      </w:r>
      <w:r w:rsidR="00E036B7">
        <w:rPr>
          <w:rFonts w:hint="cs"/>
          <w:rtl/>
          <w:lang w:eastAsia="he-IL"/>
        </w:rPr>
        <w:t xml:space="preserve"> </w:t>
      </w:r>
      <w:r>
        <w:rPr>
          <w:rFonts w:hint="cs"/>
          <w:rtl/>
          <w:lang w:eastAsia="he-IL"/>
        </w:rPr>
        <w:t xml:space="preserve">שהבדיקה היא ביחס למעביר בלבד. </w:t>
      </w:r>
      <w:r w:rsidR="00E036B7">
        <w:rPr>
          <w:rFonts w:hint="cs"/>
          <w:rtl/>
          <w:lang w:eastAsia="he-IL"/>
        </w:rPr>
        <w:t>כמו שאמרה</w:t>
      </w:r>
      <w:bookmarkStart w:id="632" w:name="_ETM_Q1_4138616"/>
      <w:bookmarkEnd w:id="632"/>
      <w:r w:rsidR="00E036B7">
        <w:rPr>
          <w:rFonts w:hint="cs"/>
          <w:rtl/>
          <w:lang w:eastAsia="he-IL"/>
        </w:rPr>
        <w:t xml:space="preserve"> </w:t>
      </w:r>
      <w:proofErr w:type="spellStart"/>
      <w:r w:rsidR="00E036B7">
        <w:rPr>
          <w:rFonts w:hint="cs"/>
          <w:rtl/>
          <w:lang w:eastAsia="he-IL"/>
        </w:rPr>
        <w:t>יאירה</w:t>
      </w:r>
      <w:proofErr w:type="spellEnd"/>
      <w:r w:rsidR="00E036B7">
        <w:rPr>
          <w:rFonts w:hint="cs"/>
          <w:rtl/>
          <w:lang w:eastAsia="he-IL"/>
        </w:rPr>
        <w:t xml:space="preserve"> צריך לציין ביחס למי הבדיקה צריכה להיעשות.</w:t>
      </w:r>
    </w:p>
    <w:p w:rsidR="0066299A" w:rsidRDefault="0066299A" w:rsidP="0066299A">
      <w:pPr>
        <w:rPr>
          <w:rtl/>
          <w:lang w:eastAsia="he-IL"/>
        </w:rPr>
      </w:pPr>
    </w:p>
    <w:p w:rsidR="0066299A" w:rsidRDefault="0066299A" w:rsidP="0066299A">
      <w:pPr>
        <w:pStyle w:val="af9"/>
        <w:keepNext/>
        <w:rPr>
          <w:rtl/>
          <w:lang w:eastAsia="he-IL"/>
        </w:rPr>
      </w:pPr>
      <w:bookmarkStart w:id="633" w:name="ET_guest_535467_64"/>
      <w:r w:rsidRPr="0066299A">
        <w:rPr>
          <w:rStyle w:val="TagStyle"/>
          <w:rtl/>
        </w:rPr>
        <w:t xml:space="preserve"> &lt;&lt; אורח &gt;&gt; </w:t>
      </w:r>
      <w:proofErr w:type="spellStart"/>
      <w:r>
        <w:rPr>
          <w:rtl/>
          <w:lang w:eastAsia="he-IL"/>
        </w:rPr>
        <w:t>יאירה</w:t>
      </w:r>
      <w:proofErr w:type="spellEnd"/>
      <w:r>
        <w:rPr>
          <w:rtl/>
          <w:lang w:eastAsia="he-IL"/>
        </w:rPr>
        <w:t xml:space="preserve"> פרנקל:</w:t>
      </w:r>
      <w:r w:rsidRPr="0066299A">
        <w:rPr>
          <w:rStyle w:val="TagStyle"/>
          <w:rtl/>
        </w:rPr>
        <w:t xml:space="preserve"> &lt;&lt; אורח &gt;&gt;</w:t>
      </w:r>
      <w:r>
        <w:rPr>
          <w:rtl/>
          <w:lang w:eastAsia="he-IL"/>
        </w:rPr>
        <w:t xml:space="preserve">   </w:t>
      </w:r>
      <w:bookmarkEnd w:id="633"/>
    </w:p>
    <w:p w:rsidR="0066299A" w:rsidRDefault="0066299A" w:rsidP="0066299A">
      <w:pPr>
        <w:pStyle w:val="KeepWithNext"/>
        <w:rPr>
          <w:rtl/>
          <w:lang w:eastAsia="he-IL"/>
        </w:rPr>
      </w:pPr>
    </w:p>
    <w:p w:rsidR="0066299A" w:rsidRDefault="0066299A" w:rsidP="0066299A">
      <w:pPr>
        <w:rPr>
          <w:rtl/>
          <w:lang w:eastAsia="he-IL"/>
        </w:rPr>
      </w:pPr>
      <w:r>
        <w:rPr>
          <w:rFonts w:hint="cs"/>
          <w:rtl/>
          <w:lang w:eastAsia="he-IL"/>
        </w:rPr>
        <w:t xml:space="preserve">בסדר. </w:t>
      </w:r>
    </w:p>
    <w:p w:rsidR="0066299A" w:rsidRDefault="0066299A" w:rsidP="0066299A">
      <w:pPr>
        <w:rPr>
          <w:rtl/>
          <w:lang w:eastAsia="he-IL"/>
        </w:rPr>
      </w:pPr>
    </w:p>
    <w:p w:rsidR="0066299A" w:rsidRDefault="0066299A" w:rsidP="0066299A">
      <w:pPr>
        <w:pStyle w:val="a4"/>
        <w:keepNext/>
        <w:rPr>
          <w:rtl/>
        </w:rPr>
      </w:pPr>
      <w:bookmarkStart w:id="634" w:name="ET_speaker_אלעזר_שטרן_יועץ_משפטי_65"/>
      <w:r w:rsidRPr="0066299A">
        <w:rPr>
          <w:rStyle w:val="TagStyle"/>
          <w:rtl/>
        </w:rPr>
        <w:t xml:space="preserve"> &lt;&lt; דובר &gt;&gt; </w:t>
      </w:r>
      <w:r>
        <w:rPr>
          <w:rtl/>
        </w:rPr>
        <w:t>אלעזר שטרן (יועץ משפטי):</w:t>
      </w:r>
      <w:r w:rsidRPr="0066299A">
        <w:rPr>
          <w:rStyle w:val="TagStyle"/>
          <w:rtl/>
        </w:rPr>
        <w:t xml:space="preserve"> &lt;&lt; דובר &gt;&gt;</w:t>
      </w:r>
      <w:r>
        <w:rPr>
          <w:rtl/>
        </w:rPr>
        <w:t xml:space="preserve">   </w:t>
      </w:r>
      <w:bookmarkEnd w:id="634"/>
    </w:p>
    <w:p w:rsidR="0066299A" w:rsidRDefault="0066299A" w:rsidP="0066299A">
      <w:pPr>
        <w:pStyle w:val="KeepWithNext"/>
        <w:rPr>
          <w:rtl/>
          <w:lang w:eastAsia="he-IL"/>
        </w:rPr>
      </w:pPr>
    </w:p>
    <w:p w:rsidR="00E036B7" w:rsidRDefault="0066299A" w:rsidP="0066299A">
      <w:pPr>
        <w:rPr>
          <w:rtl/>
          <w:lang w:eastAsia="he-IL"/>
        </w:rPr>
      </w:pPr>
      <w:r>
        <w:rPr>
          <w:rFonts w:hint="cs"/>
          <w:rtl/>
          <w:lang w:eastAsia="he-IL"/>
        </w:rPr>
        <w:t>הוא צודק.</w:t>
      </w:r>
      <w:r w:rsidR="00E036B7">
        <w:rPr>
          <w:rFonts w:hint="cs"/>
          <w:rtl/>
          <w:lang w:eastAsia="he-IL"/>
        </w:rPr>
        <w:t xml:space="preserve"> צריך </w:t>
      </w:r>
      <w:bookmarkStart w:id="635" w:name="_ETM_Q1_4146074"/>
      <w:bookmarkEnd w:id="635"/>
      <w:r w:rsidR="00E036B7">
        <w:rPr>
          <w:rFonts w:hint="cs"/>
          <w:rtl/>
          <w:lang w:eastAsia="he-IL"/>
        </w:rPr>
        <w:t xml:space="preserve">להוסיף פה: "ובלא שיבדוק את פרטי המעביר". </w:t>
      </w:r>
    </w:p>
    <w:p w:rsidR="00E036B7" w:rsidRDefault="00E036B7" w:rsidP="0066299A">
      <w:pPr>
        <w:rPr>
          <w:rtl/>
          <w:lang w:eastAsia="he-IL"/>
        </w:rPr>
      </w:pPr>
      <w:bookmarkStart w:id="636" w:name="_ETM_Q1_4147752"/>
      <w:bookmarkStart w:id="637" w:name="_ETM_Q1_4147802"/>
      <w:bookmarkStart w:id="638" w:name="_ETM_Q1_4149044"/>
      <w:bookmarkEnd w:id="636"/>
      <w:bookmarkEnd w:id="637"/>
      <w:bookmarkEnd w:id="638"/>
    </w:p>
    <w:p w:rsidR="00E036B7" w:rsidRDefault="00E036B7" w:rsidP="00E036B7">
      <w:pPr>
        <w:pStyle w:val="af9"/>
        <w:keepNext/>
        <w:rPr>
          <w:rtl/>
          <w:lang w:eastAsia="he-IL"/>
        </w:rPr>
      </w:pPr>
      <w:bookmarkStart w:id="639" w:name="ET_guest_531268_408"/>
      <w:r w:rsidRPr="00E036B7">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E036B7">
        <w:rPr>
          <w:rStyle w:val="TagStyle"/>
          <w:rtl/>
        </w:rPr>
        <w:t xml:space="preserve"> &lt;&lt; אורח &gt;&gt;</w:t>
      </w:r>
      <w:r>
        <w:rPr>
          <w:rtl/>
          <w:lang w:eastAsia="he-IL"/>
        </w:rPr>
        <w:t xml:space="preserve">   </w:t>
      </w:r>
      <w:bookmarkEnd w:id="639"/>
    </w:p>
    <w:p w:rsidR="00E036B7" w:rsidRDefault="00E036B7" w:rsidP="00E036B7">
      <w:pPr>
        <w:pStyle w:val="KeepWithNext"/>
        <w:rPr>
          <w:rtl/>
          <w:lang w:eastAsia="he-IL"/>
        </w:rPr>
      </w:pPr>
    </w:p>
    <w:p w:rsidR="00E036B7" w:rsidRDefault="00E036B7" w:rsidP="00E036B7">
      <w:pPr>
        <w:rPr>
          <w:rtl/>
          <w:lang w:eastAsia="he-IL"/>
        </w:rPr>
      </w:pPr>
      <w:bookmarkStart w:id="640" w:name="_ETM_Q1_4149571"/>
      <w:bookmarkStart w:id="641" w:name="_ETM_Q1_4149597"/>
      <w:bookmarkEnd w:id="640"/>
      <w:bookmarkEnd w:id="641"/>
      <w:r>
        <w:rPr>
          <w:rFonts w:hint="cs"/>
          <w:rtl/>
          <w:lang w:eastAsia="he-IL"/>
        </w:rPr>
        <w:t xml:space="preserve">זה באמת היה. </w:t>
      </w:r>
      <w:bookmarkStart w:id="642" w:name="_ETM_Q1_4151373"/>
      <w:bookmarkStart w:id="643" w:name="_ETM_Q1_4152232"/>
      <w:bookmarkEnd w:id="642"/>
      <w:bookmarkEnd w:id="643"/>
    </w:p>
    <w:p w:rsidR="00E036B7" w:rsidRDefault="00E036B7" w:rsidP="00E036B7">
      <w:pPr>
        <w:rPr>
          <w:rtl/>
          <w:lang w:eastAsia="he-IL"/>
        </w:rPr>
      </w:pPr>
      <w:bookmarkStart w:id="644" w:name="_ETM_Q1_4152279"/>
      <w:bookmarkEnd w:id="644"/>
    </w:p>
    <w:p w:rsidR="00E036B7" w:rsidRDefault="00E036B7" w:rsidP="00E036B7">
      <w:pPr>
        <w:pStyle w:val="af9"/>
        <w:keepNext/>
        <w:rPr>
          <w:rtl/>
          <w:lang w:eastAsia="he-IL"/>
        </w:rPr>
      </w:pPr>
      <w:bookmarkStart w:id="645" w:name="ET_guest_535467_409"/>
      <w:r w:rsidRPr="00E036B7">
        <w:rPr>
          <w:rStyle w:val="TagStyle"/>
          <w:rtl/>
        </w:rPr>
        <w:t xml:space="preserve"> &lt;&lt; אורח &gt;&gt; </w:t>
      </w:r>
      <w:proofErr w:type="spellStart"/>
      <w:r>
        <w:rPr>
          <w:rtl/>
          <w:lang w:eastAsia="he-IL"/>
        </w:rPr>
        <w:t>יאירה</w:t>
      </w:r>
      <w:proofErr w:type="spellEnd"/>
      <w:r>
        <w:rPr>
          <w:rtl/>
          <w:lang w:eastAsia="he-IL"/>
        </w:rPr>
        <w:t xml:space="preserve"> פרנקל:</w:t>
      </w:r>
      <w:r w:rsidRPr="00E036B7">
        <w:rPr>
          <w:rStyle w:val="TagStyle"/>
          <w:rtl/>
        </w:rPr>
        <w:t xml:space="preserve"> &lt;&lt; אורח &gt;&gt;</w:t>
      </w:r>
      <w:r>
        <w:rPr>
          <w:rtl/>
          <w:lang w:eastAsia="he-IL"/>
        </w:rPr>
        <w:t xml:space="preserve">   </w:t>
      </w:r>
      <w:bookmarkEnd w:id="645"/>
    </w:p>
    <w:p w:rsidR="00E036B7" w:rsidRDefault="00E036B7" w:rsidP="00E036B7">
      <w:pPr>
        <w:pStyle w:val="KeepWithNext"/>
        <w:rPr>
          <w:rtl/>
          <w:lang w:eastAsia="he-IL"/>
        </w:rPr>
      </w:pPr>
    </w:p>
    <w:p w:rsidR="0066299A" w:rsidRDefault="00E036B7" w:rsidP="00E036B7">
      <w:pPr>
        <w:rPr>
          <w:rtl/>
          <w:lang w:eastAsia="he-IL"/>
        </w:rPr>
      </w:pPr>
      <w:bookmarkStart w:id="646" w:name="_ETM_Q1_4150085"/>
      <w:bookmarkStart w:id="647" w:name="_ETM_Q1_4150110"/>
      <w:bookmarkEnd w:id="646"/>
      <w:bookmarkEnd w:id="647"/>
      <w:r>
        <w:rPr>
          <w:rFonts w:hint="cs"/>
          <w:rtl/>
          <w:lang w:eastAsia="he-IL"/>
        </w:rPr>
        <w:t xml:space="preserve">כן, זה היה. </w:t>
      </w:r>
      <w:r w:rsidR="0066299A">
        <w:rPr>
          <w:rFonts w:hint="cs"/>
          <w:rtl/>
          <w:lang w:eastAsia="he-IL"/>
        </w:rPr>
        <w:t xml:space="preserve"> </w:t>
      </w:r>
    </w:p>
    <w:p w:rsidR="0066299A" w:rsidRDefault="0066299A" w:rsidP="0066299A">
      <w:pPr>
        <w:rPr>
          <w:rtl/>
          <w:lang w:eastAsia="he-IL"/>
        </w:rPr>
      </w:pPr>
    </w:p>
    <w:p w:rsidR="0066299A" w:rsidRDefault="0066299A" w:rsidP="0066299A">
      <w:pPr>
        <w:pStyle w:val="af6"/>
        <w:keepNext/>
        <w:rPr>
          <w:rtl/>
        </w:rPr>
      </w:pPr>
      <w:bookmarkStart w:id="648" w:name="ET_yor_5069_66"/>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648"/>
    </w:p>
    <w:p w:rsidR="0066299A" w:rsidRDefault="0066299A" w:rsidP="0066299A">
      <w:pPr>
        <w:pStyle w:val="KeepWithNext"/>
        <w:rPr>
          <w:rtl/>
          <w:lang w:eastAsia="he-IL"/>
        </w:rPr>
      </w:pPr>
    </w:p>
    <w:p w:rsidR="0066299A" w:rsidRDefault="0066299A" w:rsidP="0066299A">
      <w:pPr>
        <w:rPr>
          <w:rtl/>
          <w:lang w:eastAsia="he-IL"/>
        </w:rPr>
      </w:pPr>
      <w:r>
        <w:rPr>
          <w:rFonts w:hint="cs"/>
          <w:rtl/>
          <w:lang w:eastAsia="he-IL"/>
        </w:rPr>
        <w:t xml:space="preserve">הערתך התקבלה. תודה. </w:t>
      </w:r>
      <w:r w:rsidR="00E036B7">
        <w:rPr>
          <w:rFonts w:hint="cs"/>
          <w:rtl/>
          <w:lang w:eastAsia="he-IL"/>
        </w:rPr>
        <w:t xml:space="preserve">עוד משהו? </w:t>
      </w:r>
      <w:bookmarkStart w:id="649" w:name="_ETM_Q1_4154440"/>
      <w:bookmarkEnd w:id="649"/>
    </w:p>
    <w:p w:rsidR="00E036B7" w:rsidRDefault="00E036B7" w:rsidP="0066299A">
      <w:pPr>
        <w:rPr>
          <w:rtl/>
          <w:lang w:eastAsia="he-IL"/>
        </w:rPr>
      </w:pPr>
      <w:bookmarkStart w:id="650" w:name="_ETM_Q1_4154482"/>
      <w:bookmarkEnd w:id="650"/>
    </w:p>
    <w:p w:rsidR="00E036B7" w:rsidRDefault="00E036B7" w:rsidP="00E036B7">
      <w:pPr>
        <w:pStyle w:val="af9"/>
        <w:keepNext/>
        <w:rPr>
          <w:rtl/>
          <w:lang w:eastAsia="he-IL"/>
        </w:rPr>
      </w:pPr>
      <w:bookmarkStart w:id="651" w:name="ET_guest_785350_410"/>
      <w:r w:rsidRPr="00E036B7">
        <w:rPr>
          <w:rStyle w:val="TagStyle"/>
          <w:rtl/>
        </w:rPr>
        <w:t xml:space="preserve"> &lt;&lt; אורח &gt;&gt; </w:t>
      </w:r>
      <w:r>
        <w:rPr>
          <w:rtl/>
          <w:lang w:eastAsia="he-IL"/>
        </w:rPr>
        <w:t xml:space="preserve">אביעד </w:t>
      </w:r>
      <w:proofErr w:type="spellStart"/>
      <w:r>
        <w:rPr>
          <w:rtl/>
          <w:lang w:eastAsia="he-IL"/>
        </w:rPr>
        <w:t>לחמנוביץ</w:t>
      </w:r>
      <w:proofErr w:type="spellEnd"/>
      <w:r>
        <w:rPr>
          <w:rtl/>
          <w:lang w:eastAsia="he-IL"/>
        </w:rPr>
        <w:t>:</w:t>
      </w:r>
      <w:r w:rsidRPr="00E036B7">
        <w:rPr>
          <w:rStyle w:val="TagStyle"/>
          <w:rtl/>
        </w:rPr>
        <w:t xml:space="preserve"> &lt;&lt; אורח &gt;&gt;</w:t>
      </w:r>
      <w:r>
        <w:rPr>
          <w:rtl/>
          <w:lang w:eastAsia="he-IL"/>
        </w:rPr>
        <w:t xml:space="preserve">   </w:t>
      </w:r>
      <w:bookmarkEnd w:id="651"/>
    </w:p>
    <w:p w:rsidR="00E036B7" w:rsidRDefault="00E036B7" w:rsidP="00E036B7">
      <w:pPr>
        <w:pStyle w:val="KeepWithNext"/>
        <w:rPr>
          <w:rtl/>
          <w:lang w:eastAsia="he-IL"/>
        </w:rPr>
      </w:pPr>
    </w:p>
    <w:p w:rsidR="00E036B7" w:rsidRDefault="00E036B7" w:rsidP="00E036B7">
      <w:pPr>
        <w:rPr>
          <w:rtl/>
          <w:lang w:eastAsia="he-IL"/>
        </w:rPr>
      </w:pPr>
      <w:r>
        <w:rPr>
          <w:rFonts w:hint="cs"/>
          <w:rtl/>
          <w:lang w:eastAsia="he-IL"/>
        </w:rPr>
        <w:t xml:space="preserve">לא, תודה. </w:t>
      </w:r>
    </w:p>
    <w:p w:rsidR="00E036B7" w:rsidRDefault="00E036B7" w:rsidP="00E036B7">
      <w:pPr>
        <w:rPr>
          <w:rtl/>
          <w:lang w:eastAsia="he-IL"/>
        </w:rPr>
      </w:pPr>
    </w:p>
    <w:p w:rsidR="00E036B7" w:rsidRDefault="00E036B7" w:rsidP="00E036B7">
      <w:pPr>
        <w:pStyle w:val="af6"/>
        <w:keepNext/>
        <w:rPr>
          <w:rtl/>
        </w:rPr>
      </w:pPr>
      <w:bookmarkStart w:id="652" w:name="ET_yor_5069_411"/>
      <w:r w:rsidRPr="00E036B7">
        <w:rPr>
          <w:rStyle w:val="TagStyle"/>
          <w:rtl/>
        </w:rPr>
        <w:t xml:space="preserve"> &lt;&lt; </w:t>
      </w:r>
      <w:proofErr w:type="spellStart"/>
      <w:r w:rsidRPr="00E036B7">
        <w:rPr>
          <w:rStyle w:val="TagStyle"/>
          <w:rtl/>
        </w:rPr>
        <w:t>יור</w:t>
      </w:r>
      <w:proofErr w:type="spellEnd"/>
      <w:r w:rsidRPr="00E036B7">
        <w:rPr>
          <w:rStyle w:val="TagStyle"/>
          <w:rtl/>
        </w:rPr>
        <w:t xml:space="preserve"> &gt;&gt; </w:t>
      </w:r>
      <w:r>
        <w:rPr>
          <w:rtl/>
        </w:rPr>
        <w:t>היו"ר יעקב אשר:</w:t>
      </w:r>
      <w:r w:rsidRPr="00E036B7">
        <w:rPr>
          <w:rStyle w:val="TagStyle"/>
          <w:rtl/>
        </w:rPr>
        <w:t xml:space="preserve"> &lt;&lt; </w:t>
      </w:r>
      <w:proofErr w:type="spellStart"/>
      <w:r w:rsidRPr="00E036B7">
        <w:rPr>
          <w:rStyle w:val="TagStyle"/>
          <w:rtl/>
        </w:rPr>
        <w:t>יור</w:t>
      </w:r>
      <w:proofErr w:type="spellEnd"/>
      <w:r w:rsidRPr="00E036B7">
        <w:rPr>
          <w:rStyle w:val="TagStyle"/>
          <w:rtl/>
        </w:rPr>
        <w:t xml:space="preserve"> &gt;&gt;</w:t>
      </w:r>
      <w:r>
        <w:rPr>
          <w:rtl/>
        </w:rPr>
        <w:t xml:space="preserve">   </w:t>
      </w:r>
      <w:bookmarkEnd w:id="652"/>
    </w:p>
    <w:p w:rsidR="00E036B7" w:rsidRDefault="00E036B7" w:rsidP="00E036B7">
      <w:pPr>
        <w:pStyle w:val="KeepWithNext"/>
        <w:rPr>
          <w:rtl/>
          <w:lang w:eastAsia="he-IL"/>
        </w:rPr>
      </w:pPr>
    </w:p>
    <w:p w:rsidR="0066299A" w:rsidRDefault="0066299A" w:rsidP="0066299A">
      <w:pPr>
        <w:rPr>
          <w:rtl/>
          <w:lang w:eastAsia="he-IL"/>
        </w:rPr>
      </w:pPr>
      <w:bookmarkStart w:id="653" w:name="_ETM_Q1_4152200"/>
      <w:bookmarkEnd w:id="653"/>
      <w:r>
        <w:rPr>
          <w:rFonts w:hint="cs"/>
          <w:rtl/>
          <w:lang w:eastAsia="he-IL"/>
        </w:rPr>
        <w:t xml:space="preserve">אם ככה אנחנו נמשיך הלאה. תיקון סעיף 8. </w:t>
      </w:r>
    </w:p>
    <w:p w:rsidR="00661F1C" w:rsidRDefault="00661F1C" w:rsidP="0066299A">
      <w:pPr>
        <w:rPr>
          <w:rtl/>
          <w:lang w:eastAsia="he-IL"/>
        </w:rPr>
      </w:pPr>
      <w:bookmarkStart w:id="654" w:name="_ETM_Q1_4171325"/>
      <w:bookmarkStart w:id="655" w:name="_ETM_Q1_4171388"/>
      <w:bookmarkStart w:id="656" w:name="_ETM_Q1_4171463"/>
      <w:bookmarkEnd w:id="654"/>
      <w:bookmarkEnd w:id="655"/>
      <w:bookmarkEnd w:id="656"/>
    </w:p>
    <w:p w:rsidR="00661F1C" w:rsidRDefault="00661F1C" w:rsidP="0066299A">
      <w:pPr>
        <w:rPr>
          <w:rtl/>
          <w:lang w:eastAsia="he-IL"/>
        </w:rPr>
      </w:pPr>
      <w:bookmarkStart w:id="657" w:name="_ETM_Q1_4171511"/>
      <w:bookmarkEnd w:id="657"/>
      <w:r>
        <w:rPr>
          <w:rFonts w:hint="cs"/>
          <w:rtl/>
          <w:lang w:eastAsia="he-IL"/>
        </w:rPr>
        <w:t>אני עושה רגע</w:t>
      </w:r>
      <w:bookmarkStart w:id="658" w:name="_ETM_Q1_4174861"/>
      <w:bookmarkEnd w:id="658"/>
      <w:r>
        <w:rPr>
          <w:rFonts w:hint="cs"/>
          <w:rtl/>
          <w:lang w:eastAsia="he-IL"/>
        </w:rPr>
        <w:t xml:space="preserve"> הפסקה בדיון. מי שטרח בערב שבת </w:t>
      </w:r>
      <w:r>
        <w:rPr>
          <w:rtl/>
          <w:lang w:eastAsia="he-IL"/>
        </w:rPr>
        <w:t>–</w:t>
      </w:r>
      <w:r>
        <w:rPr>
          <w:rFonts w:hint="cs"/>
          <w:rtl/>
          <w:lang w:eastAsia="he-IL"/>
        </w:rPr>
        <w:t xml:space="preserve"> אוכל בשבת. אני</w:t>
      </w:r>
      <w:bookmarkStart w:id="659" w:name="_ETM_Q1_4181551"/>
      <w:bookmarkEnd w:id="659"/>
      <w:r>
        <w:rPr>
          <w:rFonts w:hint="cs"/>
          <w:rtl/>
          <w:lang w:eastAsia="he-IL"/>
        </w:rPr>
        <w:t xml:space="preserve"> אומר לכם את זה מניסיון ניהולי. ככל ששומעים את ההערות </w:t>
      </w:r>
      <w:bookmarkStart w:id="660" w:name="_ETM_Q1_4186673"/>
      <w:bookmarkEnd w:id="660"/>
      <w:r>
        <w:rPr>
          <w:rtl/>
          <w:lang w:eastAsia="he-IL"/>
        </w:rPr>
        <w:t>–</w:t>
      </w:r>
      <w:r>
        <w:rPr>
          <w:rFonts w:hint="cs"/>
          <w:rtl/>
          <w:lang w:eastAsia="he-IL"/>
        </w:rPr>
        <w:t xml:space="preserve"> הרי תמיד יש אינטרסים שונים. בסוף התפקיד שלנו הוא גם של הממשלה, אבל במיוחד שלנו זה לראות שעשינו את הדבר הנכון לא בגלל שנסחפנו אחרי אינטרס כזה או </w:t>
      </w:r>
      <w:bookmarkStart w:id="661" w:name="_ETM_Q1_4200430"/>
      <w:bookmarkEnd w:id="661"/>
      <w:r>
        <w:rPr>
          <w:rFonts w:hint="cs"/>
          <w:rtl/>
          <w:lang w:eastAsia="he-IL"/>
        </w:rPr>
        <w:t>אחר. עבודת ההכנה שאתה פיקדת עליה נותנת פירות</w:t>
      </w:r>
      <w:bookmarkStart w:id="662" w:name="_ETM_Q1_4204766"/>
      <w:bookmarkEnd w:id="662"/>
      <w:r>
        <w:rPr>
          <w:rFonts w:hint="cs"/>
          <w:rtl/>
          <w:lang w:eastAsia="he-IL"/>
        </w:rPr>
        <w:t>; כי ההערכה שלנו הייתה שעל הסעיף הזה נבלה שעה בדיון. נכון? הנה, עברה אולי רבע שעה</w:t>
      </w:r>
      <w:bookmarkStart w:id="663" w:name="_ETM_Q1_4210557"/>
      <w:bookmarkEnd w:id="663"/>
      <w:r>
        <w:rPr>
          <w:rFonts w:hint="cs"/>
          <w:rtl/>
          <w:lang w:eastAsia="he-IL"/>
        </w:rPr>
        <w:t xml:space="preserve"> </w:t>
      </w:r>
      <w:r>
        <w:rPr>
          <w:rtl/>
          <w:lang w:eastAsia="he-IL"/>
        </w:rPr>
        <w:t>–</w:t>
      </w:r>
      <w:r>
        <w:rPr>
          <w:rFonts w:hint="cs"/>
          <w:rtl/>
          <w:lang w:eastAsia="he-IL"/>
        </w:rPr>
        <w:t xml:space="preserve"> 4-2 לכוחותינו. זאת החוכמה. ואם היו מאמצים את זה </w:t>
      </w:r>
      <w:bookmarkStart w:id="664" w:name="_ETM_Q1_4216697"/>
      <w:bookmarkEnd w:id="664"/>
      <w:r>
        <w:rPr>
          <w:rFonts w:hint="cs"/>
          <w:rtl/>
          <w:lang w:eastAsia="he-IL"/>
        </w:rPr>
        <w:t xml:space="preserve">גם בהצעות חוק אחרות </w:t>
      </w:r>
      <w:r>
        <w:rPr>
          <w:rtl/>
          <w:lang w:eastAsia="he-IL"/>
        </w:rPr>
        <w:t>–</w:t>
      </w:r>
      <w:r>
        <w:rPr>
          <w:rFonts w:hint="cs"/>
          <w:rtl/>
          <w:lang w:eastAsia="he-IL"/>
        </w:rPr>
        <w:t xml:space="preserve"> הרי בסוף מה קורה? משרדי</w:t>
      </w:r>
      <w:bookmarkStart w:id="665" w:name="_ETM_Q1_4221482"/>
      <w:bookmarkEnd w:id="665"/>
      <w:r>
        <w:rPr>
          <w:rFonts w:hint="cs"/>
          <w:rtl/>
          <w:lang w:eastAsia="he-IL"/>
        </w:rPr>
        <w:t xml:space="preserve"> הממשלה יושבים לבד, הגופים החיצוניים יושבים לבד, ומגיעים לפה </w:t>
      </w:r>
      <w:bookmarkStart w:id="666" w:name="_ETM_Q1_4227156"/>
      <w:bookmarkEnd w:id="666"/>
      <w:r>
        <w:rPr>
          <w:rFonts w:hint="cs"/>
          <w:rtl/>
          <w:lang w:eastAsia="he-IL"/>
        </w:rPr>
        <w:t xml:space="preserve">ומתכתשים; מחכים לישיבה נוספת ובאמצע לא מדברים וחוזרים </w:t>
      </w:r>
      <w:bookmarkStart w:id="667" w:name="_ETM_Q1_4232470"/>
      <w:bookmarkEnd w:id="667"/>
      <w:r>
        <w:rPr>
          <w:rFonts w:hint="cs"/>
          <w:rtl/>
          <w:lang w:eastAsia="he-IL"/>
        </w:rPr>
        <w:t>להתכתש. ואז ההוא מגייס את חבר הכנסת הזה וההוא את</w:t>
      </w:r>
      <w:bookmarkStart w:id="668" w:name="_ETM_Q1_4231779"/>
      <w:bookmarkEnd w:id="668"/>
      <w:r>
        <w:rPr>
          <w:rFonts w:hint="cs"/>
          <w:rtl/>
          <w:lang w:eastAsia="he-IL"/>
        </w:rPr>
        <w:t xml:space="preserve"> זה, והממשלה את זה </w:t>
      </w:r>
      <w:r>
        <w:rPr>
          <w:rtl/>
          <w:lang w:eastAsia="he-IL"/>
        </w:rPr>
        <w:t>–</w:t>
      </w:r>
      <w:r>
        <w:rPr>
          <w:rFonts w:hint="cs"/>
          <w:rtl/>
          <w:lang w:eastAsia="he-IL"/>
        </w:rPr>
        <w:t xml:space="preserve"> ומלחמת עולם. כולנו רוצים </w:t>
      </w:r>
      <w:bookmarkStart w:id="669" w:name="_ETM_Q1_4233968"/>
      <w:bookmarkEnd w:id="669"/>
      <w:r>
        <w:rPr>
          <w:rFonts w:hint="cs"/>
          <w:rtl/>
          <w:lang w:eastAsia="he-IL"/>
        </w:rPr>
        <w:t xml:space="preserve">בסוף להוציא דבר טוב תחת ידינו, שאין ספק, שהוא </w:t>
      </w:r>
      <w:bookmarkStart w:id="670" w:name="_ETM_Q1_4243490"/>
      <w:bookmarkEnd w:id="670"/>
      <w:r>
        <w:rPr>
          <w:rFonts w:hint="cs"/>
          <w:rtl/>
          <w:lang w:eastAsia="he-IL"/>
        </w:rPr>
        <w:t xml:space="preserve">משרת את הכלכלה. את זה נעשה ונמשיך גם הלאה. </w:t>
      </w:r>
    </w:p>
    <w:p w:rsidR="0066299A" w:rsidRDefault="0066299A" w:rsidP="0066299A">
      <w:pPr>
        <w:rPr>
          <w:rtl/>
          <w:lang w:eastAsia="he-IL"/>
        </w:rPr>
      </w:pPr>
      <w:bookmarkStart w:id="671" w:name="_ETM_Q1_4248980"/>
      <w:bookmarkEnd w:id="671"/>
    </w:p>
    <w:p w:rsidR="00661F1C" w:rsidRDefault="00661F1C" w:rsidP="0066299A">
      <w:pPr>
        <w:rPr>
          <w:rtl/>
          <w:lang w:eastAsia="he-IL"/>
        </w:rPr>
      </w:pPr>
      <w:bookmarkStart w:id="672" w:name="_ETM_Q1_4249040"/>
      <w:bookmarkEnd w:id="672"/>
      <w:r>
        <w:rPr>
          <w:rFonts w:hint="cs"/>
          <w:rtl/>
          <w:lang w:eastAsia="he-IL"/>
        </w:rPr>
        <w:t xml:space="preserve">תיקון סעיף 8, בבקשה. </w:t>
      </w:r>
    </w:p>
    <w:p w:rsidR="00661F1C" w:rsidRDefault="00661F1C" w:rsidP="0066299A">
      <w:pPr>
        <w:rPr>
          <w:rtl/>
          <w:lang w:eastAsia="he-IL"/>
        </w:rPr>
      </w:pPr>
      <w:bookmarkStart w:id="673" w:name="_ETM_Q1_4246231"/>
      <w:bookmarkEnd w:id="673"/>
    </w:p>
    <w:p w:rsidR="0066299A" w:rsidRDefault="0066299A" w:rsidP="0066299A">
      <w:pPr>
        <w:pStyle w:val="af9"/>
        <w:keepNext/>
        <w:rPr>
          <w:rtl/>
          <w:lang w:eastAsia="he-IL"/>
        </w:rPr>
      </w:pPr>
      <w:bookmarkStart w:id="674" w:name="ET_guest_535467_67"/>
      <w:r w:rsidRPr="0066299A">
        <w:rPr>
          <w:rStyle w:val="TagStyle"/>
          <w:rtl/>
        </w:rPr>
        <w:t xml:space="preserve"> &lt;&lt; אורח &gt;&gt; </w:t>
      </w:r>
      <w:proofErr w:type="spellStart"/>
      <w:r>
        <w:rPr>
          <w:rtl/>
          <w:lang w:eastAsia="he-IL"/>
        </w:rPr>
        <w:t>יאירה</w:t>
      </w:r>
      <w:proofErr w:type="spellEnd"/>
      <w:r>
        <w:rPr>
          <w:rtl/>
          <w:lang w:eastAsia="he-IL"/>
        </w:rPr>
        <w:t xml:space="preserve"> פרנקל:</w:t>
      </w:r>
      <w:r w:rsidRPr="0066299A">
        <w:rPr>
          <w:rStyle w:val="TagStyle"/>
          <w:rtl/>
        </w:rPr>
        <w:t xml:space="preserve"> &lt;&lt; אורח &gt;&gt;</w:t>
      </w:r>
      <w:r>
        <w:rPr>
          <w:rtl/>
          <w:lang w:eastAsia="he-IL"/>
        </w:rPr>
        <w:t xml:space="preserve">   </w:t>
      </w:r>
      <w:bookmarkEnd w:id="674"/>
    </w:p>
    <w:p w:rsidR="0066299A" w:rsidRDefault="0066299A" w:rsidP="0066299A">
      <w:pPr>
        <w:pStyle w:val="KeepWithNext"/>
        <w:rPr>
          <w:rtl/>
          <w:lang w:eastAsia="he-IL"/>
        </w:rPr>
      </w:pPr>
    </w:p>
    <w:p w:rsidR="0066299A" w:rsidRDefault="00661F1C" w:rsidP="0066299A">
      <w:pPr>
        <w:rPr>
          <w:rtl/>
          <w:lang w:eastAsia="he-IL"/>
        </w:rPr>
      </w:pPr>
      <w:r>
        <w:rPr>
          <w:rFonts w:hint="cs"/>
          <w:rtl/>
          <w:lang w:eastAsia="he-IL"/>
        </w:rPr>
        <w:t>אני רק אעיר שאני רואה - -</w:t>
      </w:r>
    </w:p>
    <w:p w:rsidR="00661F1C" w:rsidRDefault="00661F1C" w:rsidP="0066299A">
      <w:pPr>
        <w:rPr>
          <w:rtl/>
          <w:lang w:eastAsia="he-IL"/>
        </w:rPr>
      </w:pPr>
      <w:bookmarkStart w:id="675" w:name="_ETM_Q1_4252475"/>
      <w:bookmarkStart w:id="676" w:name="_ETM_Q1_4252620"/>
      <w:bookmarkEnd w:id="675"/>
      <w:bookmarkEnd w:id="676"/>
    </w:p>
    <w:p w:rsidR="00661F1C" w:rsidRDefault="00661F1C" w:rsidP="00661F1C">
      <w:pPr>
        <w:pStyle w:val="af6"/>
        <w:keepNext/>
        <w:rPr>
          <w:rtl/>
        </w:rPr>
      </w:pPr>
      <w:bookmarkStart w:id="677" w:name="ET_yor_5069_412"/>
      <w:r w:rsidRPr="00661F1C">
        <w:rPr>
          <w:rStyle w:val="TagStyle"/>
          <w:rtl/>
        </w:rPr>
        <w:t xml:space="preserve"> &lt;&lt; </w:t>
      </w:r>
      <w:proofErr w:type="spellStart"/>
      <w:r w:rsidRPr="00661F1C">
        <w:rPr>
          <w:rStyle w:val="TagStyle"/>
          <w:rtl/>
        </w:rPr>
        <w:t>יור</w:t>
      </w:r>
      <w:proofErr w:type="spellEnd"/>
      <w:r w:rsidRPr="00661F1C">
        <w:rPr>
          <w:rStyle w:val="TagStyle"/>
          <w:rtl/>
        </w:rPr>
        <w:t xml:space="preserve"> &gt;&gt; </w:t>
      </w:r>
      <w:r>
        <w:rPr>
          <w:rtl/>
        </w:rPr>
        <w:t>היו"ר יעקב אשר:</w:t>
      </w:r>
      <w:r w:rsidRPr="00661F1C">
        <w:rPr>
          <w:rStyle w:val="TagStyle"/>
          <w:rtl/>
        </w:rPr>
        <w:t xml:space="preserve"> &lt;&lt; </w:t>
      </w:r>
      <w:proofErr w:type="spellStart"/>
      <w:r w:rsidRPr="00661F1C">
        <w:rPr>
          <w:rStyle w:val="TagStyle"/>
          <w:rtl/>
        </w:rPr>
        <w:t>יור</w:t>
      </w:r>
      <w:proofErr w:type="spellEnd"/>
      <w:r w:rsidRPr="00661F1C">
        <w:rPr>
          <w:rStyle w:val="TagStyle"/>
          <w:rtl/>
        </w:rPr>
        <w:t xml:space="preserve"> &gt;&gt;</w:t>
      </w:r>
      <w:r>
        <w:rPr>
          <w:rtl/>
        </w:rPr>
        <w:t xml:space="preserve">   </w:t>
      </w:r>
      <w:bookmarkEnd w:id="677"/>
    </w:p>
    <w:p w:rsidR="00661F1C" w:rsidRDefault="00661F1C" w:rsidP="00661F1C">
      <w:pPr>
        <w:pStyle w:val="KeepWithNext"/>
        <w:rPr>
          <w:rtl/>
          <w:lang w:eastAsia="he-IL"/>
        </w:rPr>
      </w:pPr>
    </w:p>
    <w:p w:rsidR="00661F1C" w:rsidRDefault="00661F1C" w:rsidP="00661F1C">
      <w:pPr>
        <w:rPr>
          <w:rtl/>
          <w:lang w:eastAsia="he-IL"/>
        </w:rPr>
      </w:pPr>
      <w:r>
        <w:rPr>
          <w:rFonts w:hint="cs"/>
          <w:rtl/>
          <w:lang w:eastAsia="he-IL"/>
        </w:rPr>
        <w:t xml:space="preserve">את חייבת לקלקל לי. </w:t>
      </w:r>
    </w:p>
    <w:p w:rsidR="00661F1C" w:rsidRDefault="00661F1C" w:rsidP="00661F1C">
      <w:pPr>
        <w:rPr>
          <w:rtl/>
          <w:lang w:eastAsia="he-IL"/>
        </w:rPr>
      </w:pPr>
      <w:bookmarkStart w:id="678" w:name="_ETM_Q1_4249663"/>
      <w:bookmarkStart w:id="679" w:name="_ETM_Q1_4250151"/>
      <w:bookmarkEnd w:id="678"/>
      <w:bookmarkEnd w:id="679"/>
    </w:p>
    <w:p w:rsidR="00661F1C" w:rsidRDefault="00661F1C" w:rsidP="00661F1C">
      <w:pPr>
        <w:pStyle w:val="af9"/>
        <w:keepNext/>
        <w:rPr>
          <w:rtl/>
          <w:lang w:eastAsia="he-IL"/>
        </w:rPr>
      </w:pPr>
      <w:bookmarkStart w:id="680" w:name="ET_guest_535467_413"/>
      <w:r w:rsidRPr="00661F1C">
        <w:rPr>
          <w:rStyle w:val="TagStyle"/>
          <w:rtl/>
        </w:rPr>
        <w:t xml:space="preserve"> &lt;&lt; אורח &gt;&gt; </w:t>
      </w:r>
      <w:proofErr w:type="spellStart"/>
      <w:r>
        <w:rPr>
          <w:rtl/>
          <w:lang w:eastAsia="he-IL"/>
        </w:rPr>
        <w:t>יאירה</w:t>
      </w:r>
      <w:proofErr w:type="spellEnd"/>
      <w:r>
        <w:rPr>
          <w:rtl/>
          <w:lang w:eastAsia="he-IL"/>
        </w:rPr>
        <w:t xml:space="preserve"> פרנקל:</w:t>
      </w:r>
      <w:r w:rsidRPr="00661F1C">
        <w:rPr>
          <w:rStyle w:val="TagStyle"/>
          <w:rtl/>
        </w:rPr>
        <w:t xml:space="preserve"> &lt;&lt; אורח &gt;&gt;</w:t>
      </w:r>
      <w:r>
        <w:rPr>
          <w:rtl/>
          <w:lang w:eastAsia="he-IL"/>
        </w:rPr>
        <w:t xml:space="preserve">   </w:t>
      </w:r>
      <w:bookmarkEnd w:id="680"/>
    </w:p>
    <w:p w:rsidR="00661F1C" w:rsidRDefault="00661F1C" w:rsidP="00661F1C">
      <w:pPr>
        <w:pStyle w:val="KeepWithNext"/>
        <w:rPr>
          <w:rtl/>
          <w:lang w:eastAsia="he-IL"/>
        </w:rPr>
      </w:pPr>
    </w:p>
    <w:p w:rsidR="00661F1C" w:rsidRDefault="00661F1C" w:rsidP="00661F1C">
      <w:pPr>
        <w:rPr>
          <w:rtl/>
          <w:lang w:eastAsia="he-IL"/>
        </w:rPr>
      </w:pPr>
      <w:bookmarkStart w:id="681" w:name="_ETM_Q1_4250596"/>
      <w:bookmarkStart w:id="682" w:name="_ETM_Q1_4250628"/>
      <w:bookmarkEnd w:id="681"/>
      <w:bookmarkEnd w:id="682"/>
      <w:r>
        <w:rPr>
          <w:rFonts w:hint="cs"/>
          <w:rtl/>
          <w:lang w:eastAsia="he-IL"/>
        </w:rPr>
        <w:t xml:space="preserve">לא, סליחה, רק שזה יהיה לפרוטוקול: </w:t>
      </w:r>
      <w:bookmarkStart w:id="683" w:name="_ETM_Q1_4251162"/>
      <w:bookmarkEnd w:id="683"/>
      <w:r>
        <w:rPr>
          <w:rFonts w:hint="cs"/>
          <w:rtl/>
          <w:lang w:eastAsia="he-IL"/>
        </w:rPr>
        <w:t xml:space="preserve">המשפט: "בנוסף לאמור בסעיפים (3) ו-(4) לצו" צריך </w:t>
      </w:r>
      <w:bookmarkStart w:id="684" w:name="_ETM_Q1_4258677"/>
      <w:bookmarkEnd w:id="684"/>
      <w:r>
        <w:rPr>
          <w:rFonts w:hint="cs"/>
          <w:rtl/>
          <w:lang w:eastAsia="he-IL"/>
        </w:rPr>
        <w:t>לחול על כל הסעיף וצריך להעביר אותו מקום</w:t>
      </w:r>
      <w:bookmarkStart w:id="685" w:name="_ETM_Q1_4258775"/>
      <w:bookmarkEnd w:id="685"/>
      <w:r>
        <w:rPr>
          <w:rFonts w:hint="cs"/>
          <w:rtl/>
          <w:lang w:eastAsia="he-IL"/>
        </w:rPr>
        <w:t xml:space="preserve">. </w:t>
      </w:r>
      <w:bookmarkStart w:id="686" w:name="_ETM_Q1_4261642"/>
      <w:bookmarkEnd w:id="686"/>
    </w:p>
    <w:p w:rsidR="00661F1C" w:rsidRDefault="00661F1C" w:rsidP="00661F1C">
      <w:pPr>
        <w:rPr>
          <w:rtl/>
          <w:lang w:eastAsia="he-IL"/>
        </w:rPr>
      </w:pPr>
      <w:bookmarkStart w:id="687" w:name="_ETM_Q1_4261701"/>
      <w:bookmarkStart w:id="688" w:name="_ETM_Q1_4262848"/>
      <w:bookmarkEnd w:id="687"/>
      <w:bookmarkEnd w:id="688"/>
    </w:p>
    <w:p w:rsidR="00661F1C" w:rsidRDefault="00661F1C" w:rsidP="00661F1C">
      <w:pPr>
        <w:pStyle w:val="a4"/>
        <w:keepNext/>
        <w:rPr>
          <w:rtl/>
        </w:rPr>
      </w:pPr>
      <w:bookmarkStart w:id="689" w:name="ET_speaker_אלעזר_שטרן_יועץ_משפטי_414"/>
      <w:r w:rsidRPr="00661F1C">
        <w:rPr>
          <w:rStyle w:val="TagStyle"/>
          <w:rtl/>
        </w:rPr>
        <w:t xml:space="preserve"> &lt;&lt; דובר &gt;&gt; </w:t>
      </w:r>
      <w:r>
        <w:rPr>
          <w:rtl/>
        </w:rPr>
        <w:t>אלעזר שטרן (יועץ משפטי):</w:t>
      </w:r>
      <w:r w:rsidRPr="00661F1C">
        <w:rPr>
          <w:rStyle w:val="TagStyle"/>
          <w:rtl/>
        </w:rPr>
        <w:t xml:space="preserve"> &lt;&lt; דובר &gt;&gt;</w:t>
      </w:r>
      <w:r>
        <w:rPr>
          <w:rtl/>
        </w:rPr>
        <w:t xml:space="preserve">   </w:t>
      </w:r>
      <w:bookmarkEnd w:id="689"/>
    </w:p>
    <w:p w:rsidR="00661F1C" w:rsidRDefault="00661F1C" w:rsidP="00661F1C">
      <w:pPr>
        <w:pStyle w:val="KeepWithNext"/>
        <w:rPr>
          <w:rtl/>
          <w:lang w:eastAsia="he-IL"/>
        </w:rPr>
      </w:pPr>
    </w:p>
    <w:p w:rsidR="00661F1C" w:rsidRDefault="00661F1C" w:rsidP="00661F1C">
      <w:pPr>
        <w:rPr>
          <w:rtl/>
          <w:lang w:eastAsia="he-IL"/>
        </w:rPr>
      </w:pPr>
      <w:bookmarkStart w:id="690" w:name="_ETM_Q1_4263503"/>
      <w:bookmarkStart w:id="691" w:name="_ETM_Q1_4263532"/>
      <w:bookmarkEnd w:id="690"/>
      <w:bookmarkEnd w:id="691"/>
      <w:r>
        <w:rPr>
          <w:rFonts w:hint="cs"/>
          <w:rtl/>
          <w:lang w:eastAsia="he-IL"/>
        </w:rPr>
        <w:t xml:space="preserve">אפשר פשוט בסעיף קטן נפרד: "אין בהוראות סעיף זה </w:t>
      </w:r>
      <w:bookmarkStart w:id="692" w:name="_ETM_Q1_4265416"/>
      <w:bookmarkEnd w:id="692"/>
      <w:r>
        <w:rPr>
          <w:rFonts w:hint="cs"/>
          <w:rtl/>
          <w:lang w:eastAsia="he-IL"/>
        </w:rPr>
        <w:t xml:space="preserve">כדי לגרוע מהוראות - -". </w:t>
      </w:r>
    </w:p>
    <w:p w:rsidR="00661F1C" w:rsidRDefault="00661F1C" w:rsidP="00661F1C">
      <w:pPr>
        <w:rPr>
          <w:rtl/>
          <w:lang w:eastAsia="he-IL"/>
        </w:rPr>
      </w:pPr>
    </w:p>
    <w:p w:rsidR="00661F1C" w:rsidRDefault="00661F1C" w:rsidP="00661F1C">
      <w:pPr>
        <w:pStyle w:val="af6"/>
        <w:keepNext/>
        <w:rPr>
          <w:rtl/>
        </w:rPr>
      </w:pPr>
      <w:bookmarkStart w:id="693" w:name="ET_yor_5069_415"/>
      <w:r w:rsidRPr="00661F1C">
        <w:rPr>
          <w:rStyle w:val="TagStyle"/>
          <w:rtl/>
        </w:rPr>
        <w:t xml:space="preserve"> &lt;&lt; </w:t>
      </w:r>
      <w:proofErr w:type="spellStart"/>
      <w:r w:rsidRPr="00661F1C">
        <w:rPr>
          <w:rStyle w:val="TagStyle"/>
          <w:rtl/>
        </w:rPr>
        <w:t>יור</w:t>
      </w:r>
      <w:proofErr w:type="spellEnd"/>
      <w:r w:rsidRPr="00661F1C">
        <w:rPr>
          <w:rStyle w:val="TagStyle"/>
          <w:rtl/>
        </w:rPr>
        <w:t xml:space="preserve"> &gt;&gt; </w:t>
      </w:r>
      <w:r>
        <w:rPr>
          <w:rtl/>
        </w:rPr>
        <w:t>היו"ר יעקב אשר:</w:t>
      </w:r>
      <w:r w:rsidRPr="00661F1C">
        <w:rPr>
          <w:rStyle w:val="TagStyle"/>
          <w:rtl/>
        </w:rPr>
        <w:t xml:space="preserve"> &lt;&lt; </w:t>
      </w:r>
      <w:proofErr w:type="spellStart"/>
      <w:r w:rsidRPr="00661F1C">
        <w:rPr>
          <w:rStyle w:val="TagStyle"/>
          <w:rtl/>
        </w:rPr>
        <w:t>יור</w:t>
      </w:r>
      <w:proofErr w:type="spellEnd"/>
      <w:r w:rsidRPr="00661F1C">
        <w:rPr>
          <w:rStyle w:val="TagStyle"/>
          <w:rtl/>
        </w:rPr>
        <w:t xml:space="preserve"> &gt;&gt;</w:t>
      </w:r>
      <w:r>
        <w:rPr>
          <w:rtl/>
        </w:rPr>
        <w:t xml:space="preserve">   </w:t>
      </w:r>
      <w:bookmarkEnd w:id="693"/>
    </w:p>
    <w:p w:rsidR="00661F1C" w:rsidRDefault="00661F1C" w:rsidP="00661F1C">
      <w:pPr>
        <w:pStyle w:val="KeepWithNext"/>
        <w:rPr>
          <w:rtl/>
          <w:lang w:eastAsia="he-IL"/>
        </w:rPr>
      </w:pPr>
    </w:p>
    <w:p w:rsidR="00661F1C" w:rsidRDefault="00661F1C" w:rsidP="00661F1C">
      <w:pPr>
        <w:rPr>
          <w:rtl/>
          <w:lang w:eastAsia="he-IL"/>
        </w:rPr>
      </w:pPr>
      <w:r>
        <w:rPr>
          <w:rFonts w:hint="cs"/>
          <w:rtl/>
          <w:lang w:eastAsia="he-IL"/>
        </w:rPr>
        <w:t xml:space="preserve">ההעברה אושרה. </w:t>
      </w:r>
    </w:p>
    <w:p w:rsidR="00661F1C" w:rsidRDefault="00661F1C" w:rsidP="00661F1C">
      <w:pPr>
        <w:rPr>
          <w:rtl/>
          <w:lang w:eastAsia="he-IL"/>
        </w:rPr>
      </w:pPr>
    </w:p>
    <w:p w:rsidR="00661F1C" w:rsidRDefault="00661F1C" w:rsidP="00661F1C">
      <w:pPr>
        <w:pStyle w:val="af9"/>
        <w:keepNext/>
        <w:rPr>
          <w:rtl/>
          <w:lang w:eastAsia="he-IL"/>
        </w:rPr>
      </w:pPr>
      <w:bookmarkStart w:id="694" w:name="ET_guest_535467_416"/>
      <w:r w:rsidRPr="00661F1C">
        <w:rPr>
          <w:rStyle w:val="TagStyle"/>
          <w:rtl/>
        </w:rPr>
        <w:t xml:space="preserve"> &lt;&lt; אורח &gt;&gt; </w:t>
      </w:r>
      <w:proofErr w:type="spellStart"/>
      <w:r>
        <w:rPr>
          <w:rtl/>
          <w:lang w:eastAsia="he-IL"/>
        </w:rPr>
        <w:t>יאירה</w:t>
      </w:r>
      <w:proofErr w:type="spellEnd"/>
      <w:r>
        <w:rPr>
          <w:rtl/>
          <w:lang w:eastAsia="he-IL"/>
        </w:rPr>
        <w:t xml:space="preserve"> פרנקל:</w:t>
      </w:r>
      <w:r w:rsidRPr="00661F1C">
        <w:rPr>
          <w:rStyle w:val="TagStyle"/>
          <w:rtl/>
        </w:rPr>
        <w:t xml:space="preserve"> &lt;&lt; אורח &gt;&gt;</w:t>
      </w:r>
      <w:r>
        <w:rPr>
          <w:rtl/>
          <w:lang w:eastAsia="he-IL"/>
        </w:rPr>
        <w:t xml:space="preserve">   </w:t>
      </w:r>
      <w:bookmarkEnd w:id="694"/>
    </w:p>
    <w:p w:rsidR="00661F1C" w:rsidRDefault="00661F1C" w:rsidP="00661F1C">
      <w:pPr>
        <w:pStyle w:val="KeepWithNext"/>
        <w:rPr>
          <w:rtl/>
          <w:lang w:eastAsia="he-IL"/>
        </w:rPr>
      </w:pPr>
    </w:p>
    <w:p w:rsidR="00661F1C" w:rsidRDefault="00661F1C" w:rsidP="00661F1C">
      <w:pPr>
        <w:rPr>
          <w:rtl/>
          <w:lang w:eastAsia="he-IL"/>
        </w:rPr>
      </w:pPr>
      <w:bookmarkStart w:id="695" w:name="_ETM_Q1_4265847"/>
      <w:bookmarkStart w:id="696" w:name="_ETM_Q1_4265876"/>
      <w:bookmarkEnd w:id="695"/>
      <w:bookmarkEnd w:id="696"/>
      <w:r>
        <w:rPr>
          <w:rFonts w:hint="cs"/>
          <w:rtl/>
          <w:lang w:eastAsia="he-IL"/>
        </w:rPr>
        <w:t xml:space="preserve">אנחנו עוברים לתיקון </w:t>
      </w:r>
      <w:bookmarkStart w:id="697" w:name="_ETM_Q1_4271626"/>
      <w:bookmarkEnd w:id="697"/>
      <w:r>
        <w:rPr>
          <w:rFonts w:hint="cs"/>
          <w:rtl/>
          <w:lang w:eastAsia="he-IL"/>
        </w:rPr>
        <w:t xml:space="preserve">סעיף 8. </w:t>
      </w:r>
    </w:p>
    <w:p w:rsidR="00661F1C" w:rsidRDefault="00661F1C" w:rsidP="00661F1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661F1C" w:rsidRPr="00661F1C" w:rsidTr="00661F1C">
        <w:trPr>
          <w:cantSplit/>
          <w:trHeight w:val="60"/>
        </w:trPr>
        <w:tc>
          <w:tcPr>
            <w:tcW w:w="1891" w:type="dxa"/>
            <w:hideMark/>
          </w:tcPr>
          <w:p w:rsidR="00661F1C" w:rsidRPr="00661F1C" w:rsidRDefault="00661F1C">
            <w:pPr>
              <w:pStyle w:val="TableSideHeading"/>
              <w:keepLines w:val="0"/>
              <w:rPr>
                <w:sz w:val="24"/>
                <w:szCs w:val="24"/>
              </w:rPr>
            </w:pPr>
            <w:r w:rsidRPr="00661F1C">
              <w:rPr>
                <w:rFonts w:ascii="David" w:hAnsi="David"/>
                <w:sz w:val="24"/>
                <w:szCs w:val="24"/>
                <w:rtl/>
              </w:rPr>
              <w:t>תיקון סעיף 8</w:t>
            </w:r>
          </w:p>
        </w:tc>
        <w:tc>
          <w:tcPr>
            <w:tcW w:w="624" w:type="dxa"/>
          </w:tcPr>
          <w:p w:rsidR="00661F1C" w:rsidRPr="00661F1C" w:rsidRDefault="00A11A60" w:rsidP="00A11A60">
            <w:pPr>
              <w:pStyle w:val="TableText"/>
              <w:keepLines w:val="0"/>
              <w:rPr>
                <w:sz w:val="24"/>
                <w:szCs w:val="24"/>
                <w:rtl/>
              </w:rPr>
            </w:pPr>
            <w:r>
              <w:rPr>
                <w:rFonts w:hint="cs"/>
                <w:sz w:val="24"/>
                <w:szCs w:val="24"/>
                <w:rtl/>
              </w:rPr>
              <w:t>12</w:t>
            </w:r>
          </w:p>
        </w:tc>
        <w:tc>
          <w:tcPr>
            <w:tcW w:w="7146" w:type="dxa"/>
            <w:hideMark/>
          </w:tcPr>
          <w:p w:rsidR="00661F1C" w:rsidRPr="00661F1C" w:rsidRDefault="00661F1C">
            <w:pPr>
              <w:pStyle w:val="TableBlock"/>
              <w:keepLines w:val="0"/>
              <w:rPr>
                <w:sz w:val="24"/>
                <w:szCs w:val="24"/>
              </w:rPr>
            </w:pPr>
            <w:r w:rsidRPr="00661F1C">
              <w:rPr>
                <w:rFonts w:ascii="David" w:hAnsi="David"/>
                <w:sz w:val="24"/>
                <w:szCs w:val="24"/>
                <w:rtl/>
              </w:rPr>
              <w:t>בסעיף 8 לצו העיקרי, במקום "ובהתייחס לסיכון של הלבנת הון" יבוא "לפי הסיכון להלבנת הון".</w:t>
            </w:r>
          </w:p>
        </w:tc>
      </w:tr>
    </w:tbl>
    <w:p w:rsidR="00661F1C" w:rsidRDefault="00CA4BA0" w:rsidP="00661F1C">
      <w:pPr>
        <w:rPr>
          <w:rtl/>
          <w:lang w:eastAsia="he-IL"/>
        </w:rPr>
      </w:pPr>
      <w:r>
        <w:rPr>
          <w:rFonts w:hint="cs"/>
          <w:rtl/>
          <w:lang w:eastAsia="he-IL"/>
        </w:rPr>
        <w:t xml:space="preserve">זה תיקון של </w:t>
      </w:r>
      <w:proofErr w:type="spellStart"/>
      <w:r>
        <w:rPr>
          <w:rFonts w:hint="cs"/>
          <w:rtl/>
          <w:lang w:eastAsia="he-IL"/>
        </w:rPr>
        <w:t>נסחות</w:t>
      </w:r>
      <w:proofErr w:type="spellEnd"/>
      <w:r>
        <w:rPr>
          <w:rFonts w:hint="cs"/>
          <w:rtl/>
          <w:lang w:eastAsia="he-IL"/>
        </w:rPr>
        <w:t xml:space="preserve">. </w:t>
      </w:r>
    </w:p>
    <w:p w:rsidR="00CA4BA0" w:rsidRDefault="00CA4BA0" w:rsidP="00661F1C">
      <w:pPr>
        <w:rPr>
          <w:rtl/>
          <w:lang w:eastAsia="he-IL"/>
        </w:rPr>
      </w:pPr>
      <w:bookmarkStart w:id="698" w:name="_ETM_Q1_4276528"/>
      <w:bookmarkStart w:id="699" w:name="_ETM_Q1_4276591"/>
      <w:bookmarkEnd w:id="698"/>
      <w:bookmarkEnd w:id="699"/>
    </w:p>
    <w:p w:rsidR="00CA4BA0" w:rsidRDefault="00CA4BA0" w:rsidP="00CA4BA0">
      <w:pPr>
        <w:pStyle w:val="af6"/>
        <w:keepNext/>
        <w:rPr>
          <w:rtl/>
        </w:rPr>
      </w:pPr>
      <w:bookmarkStart w:id="700" w:name="ET_yor_5069_417"/>
      <w:r w:rsidRPr="00CA4BA0">
        <w:rPr>
          <w:rStyle w:val="TagStyle"/>
          <w:rtl/>
        </w:rPr>
        <w:t xml:space="preserve"> &lt;&lt; </w:t>
      </w:r>
      <w:proofErr w:type="spellStart"/>
      <w:r w:rsidRPr="00CA4BA0">
        <w:rPr>
          <w:rStyle w:val="TagStyle"/>
          <w:rtl/>
        </w:rPr>
        <w:t>יור</w:t>
      </w:r>
      <w:proofErr w:type="spellEnd"/>
      <w:r w:rsidRPr="00CA4BA0">
        <w:rPr>
          <w:rStyle w:val="TagStyle"/>
          <w:rtl/>
        </w:rPr>
        <w:t xml:space="preserve"> &gt;&gt; </w:t>
      </w:r>
      <w:r>
        <w:rPr>
          <w:rtl/>
        </w:rPr>
        <w:t>היו"ר יעקב אשר:</w:t>
      </w:r>
      <w:r w:rsidRPr="00CA4BA0">
        <w:rPr>
          <w:rStyle w:val="TagStyle"/>
          <w:rtl/>
        </w:rPr>
        <w:t xml:space="preserve"> &lt;&lt; </w:t>
      </w:r>
      <w:proofErr w:type="spellStart"/>
      <w:r w:rsidRPr="00CA4BA0">
        <w:rPr>
          <w:rStyle w:val="TagStyle"/>
          <w:rtl/>
        </w:rPr>
        <w:t>יור</w:t>
      </w:r>
      <w:proofErr w:type="spellEnd"/>
      <w:r w:rsidRPr="00CA4BA0">
        <w:rPr>
          <w:rStyle w:val="TagStyle"/>
          <w:rtl/>
        </w:rPr>
        <w:t xml:space="preserve"> &gt;&gt;</w:t>
      </w:r>
      <w:r>
        <w:rPr>
          <w:rtl/>
        </w:rPr>
        <w:t xml:space="preserve">   </w:t>
      </w:r>
      <w:bookmarkEnd w:id="700"/>
    </w:p>
    <w:p w:rsidR="00CA4BA0" w:rsidRDefault="00CA4BA0" w:rsidP="00CA4BA0">
      <w:pPr>
        <w:pStyle w:val="KeepWithNext"/>
        <w:rPr>
          <w:rtl/>
          <w:lang w:eastAsia="he-IL"/>
        </w:rPr>
      </w:pPr>
    </w:p>
    <w:p w:rsidR="00CA4BA0" w:rsidRDefault="00CA4BA0" w:rsidP="00CA4BA0">
      <w:pPr>
        <w:rPr>
          <w:rtl/>
          <w:lang w:eastAsia="he-IL"/>
        </w:rPr>
      </w:pPr>
      <w:bookmarkStart w:id="701" w:name="_ETM_Q1_4277904"/>
      <w:bookmarkEnd w:id="701"/>
      <w:r>
        <w:rPr>
          <w:rFonts w:hint="cs"/>
          <w:rtl/>
          <w:lang w:eastAsia="he-IL"/>
        </w:rPr>
        <w:t xml:space="preserve">תודה. </w:t>
      </w:r>
      <w:bookmarkStart w:id="702" w:name="_ETM_Q1_4279584"/>
      <w:bookmarkEnd w:id="702"/>
    </w:p>
    <w:p w:rsidR="00CA4BA0" w:rsidRDefault="00CA4BA0" w:rsidP="00CA4BA0">
      <w:pPr>
        <w:rPr>
          <w:rtl/>
          <w:lang w:eastAsia="he-IL"/>
        </w:rPr>
      </w:pPr>
      <w:bookmarkStart w:id="703" w:name="_ETM_Q1_4279653"/>
      <w:bookmarkEnd w:id="703"/>
    </w:p>
    <w:p w:rsidR="00CA4BA0" w:rsidRDefault="00CA4BA0" w:rsidP="00CA4BA0">
      <w:pPr>
        <w:pStyle w:val="af9"/>
        <w:keepNext/>
        <w:rPr>
          <w:rtl/>
          <w:lang w:eastAsia="he-IL"/>
        </w:rPr>
      </w:pPr>
      <w:bookmarkStart w:id="704" w:name="ET_guest_535467_418"/>
      <w:r w:rsidRPr="00CA4BA0">
        <w:rPr>
          <w:rStyle w:val="TagStyle"/>
          <w:rtl/>
        </w:rPr>
        <w:t xml:space="preserve"> &lt;&lt; אורח &gt;&gt; </w:t>
      </w:r>
      <w:proofErr w:type="spellStart"/>
      <w:r>
        <w:rPr>
          <w:rtl/>
          <w:lang w:eastAsia="he-IL"/>
        </w:rPr>
        <w:t>יאירה</w:t>
      </w:r>
      <w:proofErr w:type="spellEnd"/>
      <w:r>
        <w:rPr>
          <w:rtl/>
          <w:lang w:eastAsia="he-IL"/>
        </w:rPr>
        <w:t xml:space="preserve"> פרנקל:</w:t>
      </w:r>
      <w:r w:rsidRPr="00CA4BA0">
        <w:rPr>
          <w:rStyle w:val="TagStyle"/>
          <w:rtl/>
        </w:rPr>
        <w:t xml:space="preserve"> &lt;&lt; אורח &gt;&gt;</w:t>
      </w:r>
      <w:r>
        <w:rPr>
          <w:rtl/>
          <w:lang w:eastAsia="he-IL"/>
        </w:rPr>
        <w:t xml:space="preserve">   </w:t>
      </w:r>
      <w:bookmarkEnd w:id="704"/>
    </w:p>
    <w:p w:rsidR="00CA4BA0" w:rsidRDefault="00CA4BA0" w:rsidP="00CA4BA0">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CA4BA0" w:rsidTr="00CA4BA0">
        <w:trPr>
          <w:cantSplit/>
          <w:trHeight w:val="60"/>
        </w:trPr>
        <w:tc>
          <w:tcPr>
            <w:tcW w:w="1891" w:type="dxa"/>
            <w:hideMark/>
          </w:tcPr>
          <w:p w:rsidR="00CA4BA0" w:rsidRDefault="00CA4BA0">
            <w:pPr>
              <w:pStyle w:val="TableSideHeading"/>
              <w:keepLines w:val="0"/>
              <w:rPr>
                <w:sz w:val="24"/>
                <w:szCs w:val="24"/>
              </w:rPr>
            </w:pPr>
            <w:bookmarkStart w:id="705" w:name="_ETM_Q1_4281352"/>
            <w:bookmarkStart w:id="706" w:name="_ETM_Q1_4281382"/>
            <w:bookmarkEnd w:id="705"/>
            <w:bookmarkEnd w:id="706"/>
            <w:r>
              <w:rPr>
                <w:rFonts w:ascii="David" w:hAnsi="David"/>
                <w:sz w:val="24"/>
                <w:szCs w:val="24"/>
                <w:rtl/>
              </w:rPr>
              <w:t>תיקון סעיף 9</w:t>
            </w:r>
          </w:p>
        </w:tc>
        <w:tc>
          <w:tcPr>
            <w:tcW w:w="624" w:type="dxa"/>
          </w:tcPr>
          <w:p w:rsidR="00CA4BA0" w:rsidRDefault="00A11A60" w:rsidP="00A11A60">
            <w:pPr>
              <w:pStyle w:val="TableText"/>
              <w:keepLines w:val="0"/>
              <w:rPr>
                <w:sz w:val="24"/>
                <w:szCs w:val="24"/>
              </w:rPr>
            </w:pPr>
            <w:r>
              <w:rPr>
                <w:rFonts w:hint="cs"/>
                <w:sz w:val="24"/>
                <w:szCs w:val="24"/>
                <w:rtl/>
              </w:rPr>
              <w:t>13.</w:t>
            </w:r>
          </w:p>
        </w:tc>
        <w:tc>
          <w:tcPr>
            <w:tcW w:w="7146" w:type="dxa"/>
            <w:hideMark/>
          </w:tcPr>
          <w:p w:rsidR="00CA4BA0" w:rsidRDefault="00CA4BA0">
            <w:pPr>
              <w:pStyle w:val="TableBlock"/>
              <w:rPr>
                <w:rFonts w:ascii="David" w:hAnsi="David"/>
                <w:sz w:val="24"/>
                <w:szCs w:val="24"/>
              </w:rPr>
            </w:pPr>
            <w:r>
              <w:rPr>
                <w:rFonts w:ascii="David" w:hAnsi="David"/>
                <w:sz w:val="24"/>
                <w:szCs w:val="24"/>
                <w:rtl/>
              </w:rPr>
              <w:t xml:space="preserve">בסעיף 9 לצו העיקרי, אחרי "אשראי" יבוא "או שירות בנכס פיננסי" ובמקום </w:t>
            </w:r>
            <w:r>
              <w:rPr>
                <w:sz w:val="24"/>
                <w:szCs w:val="24"/>
                <w:rtl/>
              </w:rPr>
              <w:t>המילים "ככל שניתנו לפי סעיפים 6(ג) ו-7" יבוא "אם ניתנו לפי סעיפים 5א ו-7, ונותן השירות ישקול, לפי מידת הסיכון להלבנת הון ולמימון טרור את ביטול ההקלות, אם ניתנו, לפי סעיפים 5(ו), 6(ג) או</w:t>
            </w:r>
            <w:r>
              <w:rPr>
                <w:rFonts w:ascii="David" w:hAnsi="David"/>
                <w:sz w:val="24"/>
                <w:szCs w:val="24"/>
                <w:rtl/>
              </w:rPr>
              <w:t xml:space="preserve"> 8".</w:t>
            </w:r>
          </w:p>
        </w:tc>
      </w:tr>
    </w:tbl>
    <w:p w:rsidR="00CA4BA0" w:rsidRDefault="00CA4BA0" w:rsidP="00CA4BA0">
      <w:pPr>
        <w:rPr>
          <w:rtl/>
          <w:lang w:eastAsia="he-IL"/>
        </w:rPr>
      </w:pPr>
      <w:r>
        <w:rPr>
          <w:rFonts w:hint="cs"/>
          <w:rtl/>
          <w:lang w:eastAsia="he-IL"/>
        </w:rPr>
        <w:t xml:space="preserve">גם זה בהתאמה לצו מפעיל מערכת אשראי. </w:t>
      </w:r>
    </w:p>
    <w:p w:rsidR="00CA4BA0" w:rsidRDefault="00CA4BA0" w:rsidP="00CA4BA0">
      <w:pPr>
        <w:rPr>
          <w:rtl/>
          <w:lang w:eastAsia="he-IL"/>
        </w:rPr>
      </w:pPr>
      <w:bookmarkStart w:id="707" w:name="_ETM_Q1_4307626"/>
      <w:bookmarkStart w:id="708" w:name="_ETM_Q1_4307691"/>
      <w:bookmarkEnd w:id="707"/>
      <w:bookmarkEnd w:id="708"/>
    </w:p>
    <w:p w:rsidR="00CA4BA0" w:rsidRDefault="00CA4BA0" w:rsidP="00CA4BA0">
      <w:pPr>
        <w:pStyle w:val="af9"/>
        <w:keepNext/>
        <w:rPr>
          <w:rtl/>
          <w:lang w:eastAsia="he-IL"/>
        </w:rPr>
      </w:pPr>
      <w:bookmarkStart w:id="709" w:name="ET_guest_535467_419"/>
      <w:r w:rsidRPr="00CA4BA0">
        <w:rPr>
          <w:rStyle w:val="TagStyle"/>
          <w:rtl/>
        </w:rPr>
        <w:t xml:space="preserve"> &lt;&lt; אורח &gt;&gt; </w:t>
      </w:r>
      <w:proofErr w:type="spellStart"/>
      <w:r>
        <w:rPr>
          <w:rtl/>
          <w:lang w:eastAsia="he-IL"/>
        </w:rPr>
        <w:t>יאירה</w:t>
      </w:r>
      <w:proofErr w:type="spellEnd"/>
      <w:r>
        <w:rPr>
          <w:rtl/>
          <w:lang w:eastAsia="he-IL"/>
        </w:rPr>
        <w:t xml:space="preserve"> פרנקל:</w:t>
      </w:r>
      <w:r w:rsidRPr="00CA4BA0">
        <w:rPr>
          <w:rStyle w:val="TagStyle"/>
          <w:rtl/>
        </w:rPr>
        <w:t xml:space="preserve"> &lt;&lt; אורח &gt;&gt;</w:t>
      </w:r>
      <w:r>
        <w:rPr>
          <w:rtl/>
          <w:lang w:eastAsia="he-IL"/>
        </w:rPr>
        <w:t xml:space="preserve">   </w:t>
      </w:r>
      <w:bookmarkEnd w:id="709"/>
    </w:p>
    <w:p w:rsidR="00CA4BA0" w:rsidRDefault="00CA4BA0" w:rsidP="00CA4BA0">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522"/>
      </w:tblGrid>
      <w:tr w:rsidR="00CA4BA0" w:rsidRPr="00CA4BA0" w:rsidTr="00CA4BA0">
        <w:trPr>
          <w:cantSplit/>
          <w:trHeight w:val="60"/>
        </w:trPr>
        <w:tc>
          <w:tcPr>
            <w:tcW w:w="1891" w:type="dxa"/>
            <w:hideMark/>
          </w:tcPr>
          <w:p w:rsidR="00CA4BA0" w:rsidRPr="00CA4BA0" w:rsidRDefault="00CA4BA0">
            <w:pPr>
              <w:pStyle w:val="TableSideHeading"/>
              <w:keepLines w:val="0"/>
              <w:rPr>
                <w:sz w:val="24"/>
                <w:szCs w:val="24"/>
              </w:rPr>
            </w:pPr>
            <w:r w:rsidRPr="00CA4BA0">
              <w:rPr>
                <w:rFonts w:ascii="David" w:hAnsi="David"/>
                <w:sz w:val="24"/>
                <w:szCs w:val="24"/>
                <w:rtl/>
              </w:rPr>
              <w:t>תיקון סעיף 10</w:t>
            </w:r>
          </w:p>
        </w:tc>
        <w:tc>
          <w:tcPr>
            <w:tcW w:w="624" w:type="dxa"/>
          </w:tcPr>
          <w:p w:rsidR="00CA4BA0" w:rsidRPr="00CA4BA0" w:rsidRDefault="00A11A60" w:rsidP="00A11A60">
            <w:pPr>
              <w:pStyle w:val="TableText"/>
              <w:keepLines w:val="0"/>
              <w:rPr>
                <w:sz w:val="24"/>
                <w:szCs w:val="24"/>
                <w:rtl/>
              </w:rPr>
            </w:pPr>
            <w:r>
              <w:rPr>
                <w:rFonts w:hint="cs"/>
                <w:sz w:val="24"/>
                <w:szCs w:val="24"/>
                <w:rtl/>
              </w:rPr>
              <w:t>14.</w:t>
            </w:r>
          </w:p>
        </w:tc>
        <w:tc>
          <w:tcPr>
            <w:tcW w:w="7146" w:type="dxa"/>
            <w:gridSpan w:val="2"/>
            <w:hideMark/>
          </w:tcPr>
          <w:p w:rsidR="00CA4BA0" w:rsidRPr="00CA4BA0" w:rsidRDefault="00CA4BA0">
            <w:pPr>
              <w:pStyle w:val="TableBlock"/>
              <w:keepLines w:val="0"/>
              <w:tabs>
                <w:tab w:val="clear" w:pos="624"/>
                <w:tab w:val="clear" w:pos="1247"/>
                <w:tab w:val="left" w:pos="1628"/>
              </w:tabs>
              <w:rPr>
                <w:sz w:val="24"/>
                <w:szCs w:val="24"/>
              </w:rPr>
            </w:pPr>
            <w:r w:rsidRPr="00CA4BA0">
              <w:rPr>
                <w:rFonts w:ascii="David" w:hAnsi="David"/>
                <w:sz w:val="24"/>
                <w:szCs w:val="24"/>
                <w:rtl/>
              </w:rPr>
              <w:t xml:space="preserve">בסעיף 10 לצו העיקרי – </w:t>
            </w:r>
          </w:p>
        </w:tc>
      </w:tr>
      <w:tr w:rsidR="00CA4BA0" w:rsidRPr="00CA4BA0" w:rsidTr="00CA4BA0">
        <w:trPr>
          <w:cantSplit/>
          <w:trHeight w:val="60"/>
        </w:trPr>
        <w:tc>
          <w:tcPr>
            <w:tcW w:w="1891" w:type="dxa"/>
          </w:tcPr>
          <w:p w:rsidR="00CA4BA0" w:rsidRPr="00CA4BA0" w:rsidRDefault="00CA4BA0">
            <w:pPr>
              <w:pStyle w:val="TableSideHeading"/>
              <w:keepLines w:val="0"/>
              <w:rPr>
                <w:rFonts w:ascii="David" w:hAnsi="David"/>
                <w:sz w:val="24"/>
                <w:szCs w:val="24"/>
                <w:rtl/>
              </w:rPr>
            </w:pPr>
          </w:p>
        </w:tc>
        <w:tc>
          <w:tcPr>
            <w:tcW w:w="624" w:type="dxa"/>
          </w:tcPr>
          <w:p w:rsidR="00CA4BA0" w:rsidRPr="00CA4BA0" w:rsidRDefault="00CA4BA0">
            <w:pPr>
              <w:pStyle w:val="TableText"/>
              <w:rPr>
                <w:sz w:val="24"/>
                <w:szCs w:val="24"/>
                <w:rtl/>
              </w:rPr>
            </w:pPr>
          </w:p>
        </w:tc>
        <w:tc>
          <w:tcPr>
            <w:tcW w:w="7146" w:type="dxa"/>
            <w:gridSpan w:val="2"/>
            <w:hideMark/>
          </w:tcPr>
          <w:p w:rsidR="00CA4BA0" w:rsidRPr="00CA4BA0" w:rsidRDefault="00CA4BA0">
            <w:pPr>
              <w:pStyle w:val="TableBlock"/>
              <w:keepLines w:val="0"/>
              <w:tabs>
                <w:tab w:val="clear" w:pos="624"/>
                <w:tab w:val="clear" w:pos="1247"/>
                <w:tab w:val="left" w:pos="1628"/>
              </w:tabs>
              <w:rPr>
                <w:rFonts w:ascii="David" w:hAnsi="David"/>
                <w:sz w:val="24"/>
                <w:szCs w:val="24"/>
              </w:rPr>
            </w:pPr>
            <w:r w:rsidRPr="00CA4BA0">
              <w:rPr>
                <w:rFonts w:ascii="David" w:hAnsi="David"/>
                <w:sz w:val="24"/>
                <w:szCs w:val="24"/>
                <w:rtl/>
              </w:rPr>
              <w:t>(1)</w:t>
            </w:r>
            <w:r w:rsidRPr="00CA4BA0">
              <w:rPr>
                <w:rFonts w:ascii="David" w:hAnsi="David"/>
                <w:sz w:val="24"/>
                <w:szCs w:val="24"/>
                <w:rtl/>
              </w:rPr>
              <w:tab/>
              <w:t xml:space="preserve">בסעיף קטן (א) – </w:t>
            </w:r>
          </w:p>
        </w:tc>
      </w:tr>
      <w:tr w:rsidR="00CA4BA0" w:rsidRPr="00CA4BA0" w:rsidTr="00CA4BA0">
        <w:trPr>
          <w:cantSplit/>
          <w:trHeight w:val="60"/>
        </w:trPr>
        <w:tc>
          <w:tcPr>
            <w:tcW w:w="1891" w:type="dxa"/>
          </w:tcPr>
          <w:p w:rsidR="00CA4BA0" w:rsidRPr="00CA4BA0" w:rsidRDefault="00CA4BA0">
            <w:pPr>
              <w:pStyle w:val="TableSideHeading"/>
              <w:rPr>
                <w:sz w:val="24"/>
                <w:szCs w:val="24"/>
                <w:rtl/>
              </w:rPr>
            </w:pPr>
          </w:p>
        </w:tc>
        <w:tc>
          <w:tcPr>
            <w:tcW w:w="624" w:type="dxa"/>
          </w:tcPr>
          <w:p w:rsidR="00CA4BA0" w:rsidRPr="00CA4BA0" w:rsidRDefault="00CA4BA0">
            <w:pPr>
              <w:pStyle w:val="TableText"/>
              <w:rPr>
                <w:sz w:val="24"/>
                <w:szCs w:val="24"/>
              </w:rPr>
            </w:pPr>
          </w:p>
        </w:tc>
        <w:tc>
          <w:tcPr>
            <w:tcW w:w="624" w:type="dxa"/>
          </w:tcPr>
          <w:p w:rsidR="00CA4BA0" w:rsidRPr="00CA4BA0" w:rsidRDefault="00CA4BA0">
            <w:pPr>
              <w:pStyle w:val="TableText"/>
              <w:rPr>
                <w:sz w:val="24"/>
                <w:szCs w:val="24"/>
              </w:rPr>
            </w:pPr>
          </w:p>
        </w:tc>
        <w:tc>
          <w:tcPr>
            <w:tcW w:w="6522" w:type="dxa"/>
            <w:hideMark/>
          </w:tcPr>
          <w:p w:rsidR="00CA4BA0" w:rsidRPr="00CA4BA0" w:rsidRDefault="00CA4BA0">
            <w:pPr>
              <w:pStyle w:val="TableBlock"/>
              <w:rPr>
                <w:sz w:val="24"/>
                <w:szCs w:val="24"/>
              </w:rPr>
            </w:pPr>
            <w:r w:rsidRPr="00CA4BA0">
              <w:rPr>
                <w:rFonts w:ascii="David" w:hAnsi="David"/>
                <w:sz w:val="24"/>
                <w:szCs w:val="24"/>
                <w:rtl/>
              </w:rPr>
              <w:t>(א)</w:t>
            </w:r>
            <w:r w:rsidRPr="00CA4BA0">
              <w:rPr>
                <w:rFonts w:ascii="David" w:hAnsi="David"/>
                <w:sz w:val="24"/>
                <w:szCs w:val="24"/>
                <w:rtl/>
              </w:rPr>
              <w:tab/>
              <w:t>ברישה, במקום "מקבל שירות בסכום נמוך" יבוא "מקבל שירות מזדמן";</w:t>
            </w:r>
          </w:p>
        </w:tc>
      </w:tr>
      <w:tr w:rsidR="00CA4BA0" w:rsidRPr="00CA4BA0" w:rsidTr="00CA4BA0">
        <w:trPr>
          <w:cantSplit/>
          <w:trHeight w:val="60"/>
        </w:trPr>
        <w:tc>
          <w:tcPr>
            <w:tcW w:w="1891" w:type="dxa"/>
          </w:tcPr>
          <w:p w:rsidR="00CA4BA0" w:rsidRPr="00CA4BA0" w:rsidRDefault="00CA4BA0">
            <w:pPr>
              <w:pStyle w:val="TableSideHeading"/>
              <w:spacing w:line="240" w:lineRule="auto"/>
              <w:rPr>
                <w:sz w:val="24"/>
                <w:szCs w:val="24"/>
                <w:highlight w:val="green"/>
                <w:rtl/>
              </w:rPr>
            </w:pPr>
          </w:p>
        </w:tc>
        <w:tc>
          <w:tcPr>
            <w:tcW w:w="624" w:type="dxa"/>
          </w:tcPr>
          <w:p w:rsidR="00CA4BA0" w:rsidRPr="00CA4BA0" w:rsidRDefault="00CA4BA0">
            <w:pPr>
              <w:pStyle w:val="TableText"/>
              <w:rPr>
                <w:sz w:val="24"/>
                <w:szCs w:val="24"/>
              </w:rPr>
            </w:pPr>
          </w:p>
        </w:tc>
        <w:tc>
          <w:tcPr>
            <w:tcW w:w="624" w:type="dxa"/>
          </w:tcPr>
          <w:p w:rsidR="00CA4BA0" w:rsidRPr="00CA4BA0" w:rsidRDefault="00CA4BA0">
            <w:pPr>
              <w:pStyle w:val="TableText"/>
              <w:rPr>
                <w:sz w:val="24"/>
                <w:szCs w:val="24"/>
              </w:rPr>
            </w:pPr>
          </w:p>
        </w:tc>
        <w:tc>
          <w:tcPr>
            <w:tcW w:w="6522" w:type="dxa"/>
            <w:hideMark/>
          </w:tcPr>
          <w:p w:rsidR="00CA4BA0" w:rsidRPr="00CA4BA0" w:rsidRDefault="00CA4BA0">
            <w:pPr>
              <w:pStyle w:val="TableBlock"/>
              <w:rPr>
                <w:sz w:val="24"/>
                <w:szCs w:val="24"/>
              </w:rPr>
            </w:pPr>
            <w:r w:rsidRPr="00CA4BA0">
              <w:rPr>
                <w:rFonts w:ascii="David" w:hAnsi="David"/>
                <w:sz w:val="24"/>
                <w:szCs w:val="24"/>
                <w:rtl/>
              </w:rPr>
              <w:t>(ב)</w:t>
            </w:r>
            <w:r w:rsidRPr="00CA4BA0">
              <w:rPr>
                <w:rFonts w:ascii="David" w:hAnsi="David"/>
                <w:sz w:val="24"/>
                <w:szCs w:val="24"/>
                <w:rtl/>
              </w:rPr>
              <w:tab/>
              <w:t>בפסקה (1), במקום "בהתייחס להליך" יבוא "על הליך", במקום "ביחס לזהות" יבוא "לגבי זהות" ובסופו יבוא "התעורר חשש להלבנת הון או למימון טרור לגבי פעולות שביצע מקבל השירות, יבקש נותן השירות ממקבל השירות מידע והסברים לגבי אותן הפעולות, ובמקרה הצורך גם אסמכתאות התומכות במידע ובהסברים שמסר, ויעדכן את רישומי הכרת הלקוח בהתאם;";</w:t>
            </w:r>
          </w:p>
        </w:tc>
      </w:tr>
    </w:tbl>
    <w:p w:rsidR="0066299A" w:rsidRDefault="0066299A" w:rsidP="0066299A">
      <w:pPr>
        <w:rPr>
          <w:rtl/>
          <w:lang w:eastAsia="he-IL"/>
        </w:rPr>
      </w:pPr>
    </w:p>
    <w:p w:rsidR="00CA4BA0" w:rsidRDefault="00CA4BA0" w:rsidP="0066299A">
      <w:pPr>
        <w:rPr>
          <w:rtl/>
          <w:lang w:eastAsia="he-IL"/>
        </w:rPr>
      </w:pPr>
      <w:bookmarkStart w:id="710" w:name="_ETM_Q1_4342544"/>
      <w:bookmarkStart w:id="711" w:name="_ETM_Q1_4342630"/>
      <w:bookmarkEnd w:id="710"/>
      <w:bookmarkEnd w:id="711"/>
      <w:r>
        <w:rPr>
          <w:rFonts w:hint="cs"/>
          <w:rtl/>
          <w:lang w:eastAsia="he-IL"/>
        </w:rPr>
        <w:t xml:space="preserve">הסעיף הזה הוא תוספת בעקבות ההערות של </w:t>
      </w:r>
      <w:r>
        <w:rPr>
          <w:lang w:eastAsia="he-IL"/>
        </w:rPr>
        <w:t>FATF</w:t>
      </w:r>
      <w:r>
        <w:rPr>
          <w:rFonts w:hint="cs"/>
          <w:rtl/>
          <w:lang w:eastAsia="he-IL"/>
        </w:rPr>
        <w:t xml:space="preserve"> לגבי מקרים שבהם מתעורר חשש להלבנת הון,</w:t>
      </w:r>
      <w:bookmarkStart w:id="712" w:name="_ETM_Q1_4349691"/>
      <w:bookmarkEnd w:id="712"/>
      <w:r>
        <w:rPr>
          <w:rFonts w:hint="cs"/>
          <w:rtl/>
          <w:lang w:eastAsia="he-IL"/>
        </w:rPr>
        <w:t xml:space="preserve"> ונדרשת</w:t>
      </w:r>
      <w:r w:rsidR="00D54DAE">
        <w:rPr>
          <w:rFonts w:hint="cs"/>
          <w:rtl/>
          <w:lang w:eastAsia="he-IL"/>
        </w:rPr>
        <w:t xml:space="preserve"> פה בדיקה נוספת של נותן השירות שבעקבותיו הוא </w:t>
      </w:r>
      <w:bookmarkStart w:id="713" w:name="_ETM_Q1_4357320"/>
      <w:bookmarkEnd w:id="713"/>
      <w:r w:rsidR="00D54DAE">
        <w:rPr>
          <w:rFonts w:hint="cs"/>
          <w:rtl/>
          <w:lang w:eastAsia="he-IL"/>
        </w:rPr>
        <w:t xml:space="preserve">צריך לעדכן את הרישומים של הלקוח. </w:t>
      </w:r>
      <w:bookmarkStart w:id="714" w:name="_ETM_Q1_4359616"/>
      <w:bookmarkEnd w:id="714"/>
    </w:p>
    <w:p w:rsidR="00D54DAE" w:rsidRDefault="00D54DAE" w:rsidP="0066299A">
      <w:pPr>
        <w:rPr>
          <w:rtl/>
          <w:lang w:eastAsia="he-IL"/>
        </w:rPr>
      </w:pPr>
      <w:bookmarkStart w:id="715" w:name="_ETM_Q1_4359667"/>
      <w:bookmarkStart w:id="716" w:name="_ETM_Q1_4360104"/>
      <w:bookmarkEnd w:id="715"/>
      <w:bookmarkEnd w:id="716"/>
    </w:p>
    <w:p w:rsidR="00D54DAE" w:rsidRDefault="00D54DAE" w:rsidP="00D54DAE">
      <w:pPr>
        <w:pStyle w:val="af9"/>
        <w:keepNext/>
        <w:rPr>
          <w:rtl/>
          <w:lang w:eastAsia="he-IL"/>
        </w:rPr>
      </w:pPr>
      <w:bookmarkStart w:id="717" w:name="_ETM_Q1_4360177"/>
      <w:bookmarkStart w:id="718" w:name="ET_guest_535467_420"/>
      <w:bookmarkEnd w:id="717"/>
      <w:r w:rsidRPr="00D54DAE">
        <w:rPr>
          <w:rStyle w:val="TagStyle"/>
          <w:rtl/>
        </w:rPr>
        <w:t xml:space="preserve"> &lt;&lt; אורח &gt;&gt; </w:t>
      </w:r>
      <w:proofErr w:type="spellStart"/>
      <w:r>
        <w:rPr>
          <w:rtl/>
          <w:lang w:eastAsia="he-IL"/>
        </w:rPr>
        <w:t>יאירה</w:t>
      </w:r>
      <w:proofErr w:type="spellEnd"/>
      <w:r>
        <w:rPr>
          <w:rtl/>
          <w:lang w:eastAsia="he-IL"/>
        </w:rPr>
        <w:t xml:space="preserve"> פרנקל:</w:t>
      </w:r>
      <w:r w:rsidRPr="00D54DAE">
        <w:rPr>
          <w:rStyle w:val="TagStyle"/>
          <w:rtl/>
        </w:rPr>
        <w:t xml:space="preserve"> &lt;&lt; אורח &gt;&gt;</w:t>
      </w:r>
      <w:r>
        <w:rPr>
          <w:rtl/>
          <w:lang w:eastAsia="he-IL"/>
        </w:rPr>
        <w:t xml:space="preserve">   </w:t>
      </w:r>
      <w:bookmarkEnd w:id="718"/>
    </w:p>
    <w:p w:rsidR="00D54DAE" w:rsidRDefault="00D54DAE" w:rsidP="00D54DA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D54DAE" w:rsidRPr="00D54DAE" w:rsidTr="00D54DAE">
        <w:trPr>
          <w:cantSplit/>
          <w:trHeight w:val="60"/>
        </w:trPr>
        <w:tc>
          <w:tcPr>
            <w:tcW w:w="1891" w:type="dxa"/>
          </w:tcPr>
          <w:p w:rsidR="00D54DAE" w:rsidRPr="00D54DAE" w:rsidRDefault="00D54DAE">
            <w:pPr>
              <w:pStyle w:val="TableSideHeading"/>
              <w:keepLines w:val="0"/>
              <w:rPr>
                <w:rFonts w:ascii="David" w:hAnsi="David"/>
                <w:sz w:val="24"/>
                <w:szCs w:val="24"/>
              </w:rPr>
            </w:pPr>
          </w:p>
        </w:tc>
        <w:tc>
          <w:tcPr>
            <w:tcW w:w="624" w:type="dxa"/>
          </w:tcPr>
          <w:p w:rsidR="00D54DAE" w:rsidRPr="00D54DAE" w:rsidRDefault="00D54DAE">
            <w:pPr>
              <w:pStyle w:val="TableText"/>
              <w:rPr>
                <w:sz w:val="24"/>
                <w:szCs w:val="24"/>
                <w:rtl/>
              </w:rPr>
            </w:pPr>
          </w:p>
        </w:tc>
        <w:tc>
          <w:tcPr>
            <w:tcW w:w="7146" w:type="dxa"/>
            <w:hideMark/>
          </w:tcPr>
          <w:p w:rsidR="00D54DAE" w:rsidRPr="00D54DAE" w:rsidRDefault="00D54DAE">
            <w:pPr>
              <w:pStyle w:val="TableBlock"/>
              <w:keepLines w:val="0"/>
              <w:tabs>
                <w:tab w:val="clear" w:pos="624"/>
                <w:tab w:val="clear" w:pos="1247"/>
                <w:tab w:val="left" w:pos="1628"/>
              </w:tabs>
              <w:rPr>
                <w:rFonts w:ascii="David" w:hAnsi="David"/>
                <w:sz w:val="24"/>
                <w:szCs w:val="24"/>
              </w:rPr>
            </w:pPr>
            <w:r w:rsidRPr="00D54DAE">
              <w:rPr>
                <w:rFonts w:ascii="David" w:hAnsi="David"/>
                <w:sz w:val="24"/>
                <w:szCs w:val="24"/>
                <w:rtl/>
              </w:rPr>
              <w:t>(2)</w:t>
            </w:r>
            <w:r w:rsidRPr="00D54DAE">
              <w:rPr>
                <w:rFonts w:ascii="David" w:hAnsi="David"/>
                <w:sz w:val="24"/>
                <w:szCs w:val="24"/>
                <w:rtl/>
              </w:rPr>
              <w:tab/>
              <w:t>בסעיף קטן (ב), במקום "מקבל שירות בסכום נמוך" יבוא "מקבל שירות מזדמן".</w:t>
            </w:r>
          </w:p>
        </w:tc>
      </w:tr>
    </w:tbl>
    <w:p w:rsidR="0066299A" w:rsidRDefault="0066299A" w:rsidP="0066299A">
      <w:pPr>
        <w:pStyle w:val="af6"/>
        <w:keepNext/>
        <w:rPr>
          <w:rtl/>
        </w:rPr>
      </w:pPr>
      <w:bookmarkStart w:id="719" w:name="_ETM_Q1_4349314"/>
      <w:bookmarkStart w:id="720" w:name="ET_yor_5069_68"/>
      <w:bookmarkEnd w:id="719"/>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720"/>
    </w:p>
    <w:p w:rsidR="0066299A" w:rsidRDefault="0066299A" w:rsidP="0066299A">
      <w:pPr>
        <w:pStyle w:val="KeepWithNext"/>
        <w:rPr>
          <w:rtl/>
          <w:lang w:eastAsia="he-IL"/>
        </w:rPr>
      </w:pPr>
    </w:p>
    <w:p w:rsidR="0066299A" w:rsidRDefault="00D54DAE" w:rsidP="00D54DAE">
      <w:pPr>
        <w:rPr>
          <w:rtl/>
          <w:lang w:eastAsia="he-IL"/>
        </w:rPr>
      </w:pPr>
      <w:bookmarkStart w:id="721" w:name="_ETM_Q1_4366512"/>
      <w:bookmarkStart w:id="722" w:name="_ETM_Q1_4366551"/>
      <w:bookmarkStart w:id="723" w:name="_ETM_Q1_4367728"/>
      <w:bookmarkStart w:id="724" w:name="_ETM_Q1_4367775"/>
      <w:bookmarkEnd w:id="721"/>
      <w:bookmarkEnd w:id="722"/>
      <w:bookmarkEnd w:id="723"/>
      <w:bookmarkEnd w:id="724"/>
      <w:r>
        <w:rPr>
          <w:rFonts w:hint="cs"/>
          <w:rtl/>
          <w:lang w:eastAsia="he-IL"/>
        </w:rPr>
        <w:t xml:space="preserve">יש </w:t>
      </w:r>
      <w:r w:rsidR="0066299A">
        <w:rPr>
          <w:rFonts w:hint="cs"/>
          <w:rtl/>
          <w:lang w:eastAsia="he-IL"/>
        </w:rPr>
        <w:t>הערות</w:t>
      </w:r>
      <w:r>
        <w:rPr>
          <w:rFonts w:hint="cs"/>
          <w:rtl/>
          <w:lang w:eastAsia="he-IL"/>
        </w:rPr>
        <w:t xml:space="preserve"> עד רגע זה</w:t>
      </w:r>
      <w:r w:rsidR="0066299A">
        <w:rPr>
          <w:rFonts w:hint="cs"/>
          <w:rtl/>
          <w:lang w:eastAsia="he-IL"/>
        </w:rPr>
        <w:t xml:space="preserve">? </w:t>
      </w:r>
      <w:r>
        <w:rPr>
          <w:rFonts w:hint="cs"/>
          <w:rtl/>
          <w:lang w:eastAsia="he-IL"/>
        </w:rPr>
        <w:t xml:space="preserve">לא. אם תהיה למישהו הערה </w:t>
      </w:r>
      <w:bookmarkStart w:id="725" w:name="_ETM_Q1_4370797"/>
      <w:bookmarkEnd w:id="725"/>
      <w:r>
        <w:rPr>
          <w:rFonts w:hint="cs"/>
          <w:rtl/>
          <w:lang w:eastAsia="he-IL"/>
        </w:rPr>
        <w:t xml:space="preserve">הוא מוזמן לכתוב למנהל הוועדה. </w:t>
      </w:r>
    </w:p>
    <w:p w:rsidR="0066299A" w:rsidRDefault="0066299A" w:rsidP="0066299A">
      <w:pPr>
        <w:rPr>
          <w:rtl/>
          <w:lang w:eastAsia="he-IL"/>
        </w:rPr>
      </w:pPr>
    </w:p>
    <w:p w:rsidR="0066299A" w:rsidRDefault="0066299A" w:rsidP="0066299A">
      <w:pPr>
        <w:pStyle w:val="af9"/>
        <w:keepNext/>
        <w:rPr>
          <w:rtl/>
          <w:lang w:eastAsia="he-IL"/>
        </w:rPr>
      </w:pPr>
      <w:bookmarkStart w:id="726" w:name="ET_guest_535467_69"/>
      <w:r w:rsidRPr="0066299A">
        <w:rPr>
          <w:rStyle w:val="TagStyle"/>
          <w:rtl/>
        </w:rPr>
        <w:t xml:space="preserve"> &lt;&lt; אורח &gt;&gt; </w:t>
      </w:r>
      <w:proofErr w:type="spellStart"/>
      <w:r>
        <w:rPr>
          <w:rtl/>
          <w:lang w:eastAsia="he-IL"/>
        </w:rPr>
        <w:t>יאירה</w:t>
      </w:r>
      <w:proofErr w:type="spellEnd"/>
      <w:r>
        <w:rPr>
          <w:rtl/>
          <w:lang w:eastAsia="he-IL"/>
        </w:rPr>
        <w:t xml:space="preserve"> פרנקל:</w:t>
      </w:r>
      <w:r w:rsidRPr="0066299A">
        <w:rPr>
          <w:rStyle w:val="TagStyle"/>
          <w:rtl/>
        </w:rPr>
        <w:t xml:space="preserve"> &lt;&lt; אורח &gt;&gt;</w:t>
      </w:r>
      <w:r>
        <w:rPr>
          <w:rtl/>
          <w:lang w:eastAsia="he-IL"/>
        </w:rPr>
        <w:t xml:space="preserve">   </w:t>
      </w:r>
      <w:bookmarkEnd w:id="726"/>
    </w:p>
    <w:p w:rsidR="0066299A" w:rsidRDefault="0066299A" w:rsidP="0066299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04"/>
        <w:gridCol w:w="20"/>
        <w:gridCol w:w="604"/>
        <w:gridCol w:w="20"/>
        <w:gridCol w:w="604"/>
        <w:gridCol w:w="5898"/>
        <w:gridCol w:w="20"/>
      </w:tblGrid>
      <w:tr w:rsidR="00C86563" w:rsidRPr="00C86563" w:rsidTr="00C86563">
        <w:trPr>
          <w:cantSplit/>
          <w:trHeight w:val="60"/>
        </w:trPr>
        <w:tc>
          <w:tcPr>
            <w:tcW w:w="1891" w:type="dxa"/>
            <w:gridSpan w:val="2"/>
            <w:hideMark/>
          </w:tcPr>
          <w:p w:rsidR="00C86563" w:rsidRPr="00C86563" w:rsidRDefault="00C86563">
            <w:pPr>
              <w:pStyle w:val="TableSideHeading"/>
              <w:keepLines w:val="0"/>
              <w:rPr>
                <w:sz w:val="24"/>
                <w:szCs w:val="24"/>
              </w:rPr>
            </w:pPr>
            <w:r w:rsidRPr="00C86563">
              <w:rPr>
                <w:rFonts w:ascii="David" w:hAnsi="David"/>
                <w:sz w:val="24"/>
                <w:szCs w:val="24"/>
                <w:rtl/>
              </w:rPr>
              <w:t>תיקון סעיף 11</w:t>
            </w:r>
          </w:p>
        </w:tc>
        <w:tc>
          <w:tcPr>
            <w:tcW w:w="624" w:type="dxa"/>
            <w:gridSpan w:val="2"/>
          </w:tcPr>
          <w:p w:rsidR="00C86563" w:rsidRPr="00C86563" w:rsidRDefault="00A11A60" w:rsidP="00A11A60">
            <w:pPr>
              <w:pStyle w:val="TableText"/>
              <w:keepLines w:val="0"/>
              <w:rPr>
                <w:sz w:val="24"/>
                <w:szCs w:val="24"/>
              </w:rPr>
            </w:pPr>
            <w:r>
              <w:rPr>
                <w:rFonts w:hint="cs"/>
                <w:sz w:val="24"/>
                <w:szCs w:val="24"/>
                <w:rtl/>
              </w:rPr>
              <w:t>15</w:t>
            </w:r>
          </w:p>
        </w:tc>
        <w:tc>
          <w:tcPr>
            <w:tcW w:w="7146" w:type="dxa"/>
            <w:gridSpan w:val="5"/>
            <w:hideMark/>
          </w:tcPr>
          <w:p w:rsidR="00C86563" w:rsidRPr="00C86563" w:rsidRDefault="00C86563">
            <w:pPr>
              <w:pStyle w:val="TableBlock"/>
              <w:keepLines w:val="0"/>
              <w:tabs>
                <w:tab w:val="clear" w:pos="624"/>
              </w:tabs>
              <w:rPr>
                <w:sz w:val="24"/>
                <w:szCs w:val="24"/>
              </w:rPr>
            </w:pPr>
            <w:r w:rsidRPr="00C86563">
              <w:rPr>
                <w:rFonts w:ascii="David" w:hAnsi="David"/>
                <w:sz w:val="24"/>
                <w:szCs w:val="24"/>
                <w:rtl/>
              </w:rPr>
              <w:t xml:space="preserve">בסעיף 11 לצו העיקרי –  </w:t>
            </w:r>
          </w:p>
        </w:tc>
      </w:tr>
      <w:tr w:rsidR="00C86563" w:rsidRPr="00C86563" w:rsidTr="00C86563">
        <w:trPr>
          <w:cantSplit/>
          <w:trHeight w:val="60"/>
        </w:trPr>
        <w:tc>
          <w:tcPr>
            <w:tcW w:w="1891" w:type="dxa"/>
            <w:gridSpan w:val="2"/>
          </w:tcPr>
          <w:p w:rsidR="00C86563" w:rsidRPr="00C86563" w:rsidRDefault="00C86563">
            <w:pPr>
              <w:pStyle w:val="TableSideHeading"/>
              <w:rPr>
                <w:sz w:val="24"/>
                <w:szCs w:val="24"/>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522" w:type="dxa"/>
            <w:gridSpan w:val="3"/>
            <w:hideMark/>
          </w:tcPr>
          <w:p w:rsidR="00C86563" w:rsidRPr="00C86563" w:rsidRDefault="00C86563" w:rsidP="00C86563">
            <w:pPr>
              <w:pStyle w:val="TableBlock"/>
              <w:numPr>
                <w:ilvl w:val="0"/>
                <w:numId w:val="10"/>
              </w:numPr>
              <w:tabs>
                <w:tab w:val="left" w:pos="624"/>
              </w:tabs>
              <w:rPr>
                <w:sz w:val="24"/>
                <w:szCs w:val="24"/>
              </w:rPr>
            </w:pPr>
            <w:r w:rsidRPr="00C86563">
              <w:rPr>
                <w:rFonts w:ascii="David" w:hAnsi="David"/>
                <w:sz w:val="24"/>
                <w:szCs w:val="24"/>
                <w:rtl/>
              </w:rPr>
              <w:t>בכותרת השוליים, במקום "דיווח של נותן שירותי אשראי" יבוא "דיווח של נותן שירות";</w:t>
            </w:r>
          </w:p>
        </w:tc>
      </w:tr>
      <w:tr w:rsidR="00C86563" w:rsidRPr="00C86563" w:rsidTr="00C86563">
        <w:trPr>
          <w:cantSplit/>
          <w:trHeight w:val="60"/>
        </w:trPr>
        <w:tc>
          <w:tcPr>
            <w:tcW w:w="1891" w:type="dxa"/>
            <w:gridSpan w:val="2"/>
          </w:tcPr>
          <w:p w:rsidR="00C86563" w:rsidRPr="00C86563" w:rsidRDefault="00C86563">
            <w:pPr>
              <w:pStyle w:val="TableSideHeading"/>
              <w:rPr>
                <w:sz w:val="24"/>
                <w:szCs w:val="24"/>
                <w:rtl/>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522" w:type="dxa"/>
            <w:gridSpan w:val="3"/>
            <w:hideMark/>
          </w:tcPr>
          <w:p w:rsidR="00C86563" w:rsidRPr="00C86563" w:rsidRDefault="00C86563" w:rsidP="00C86563">
            <w:pPr>
              <w:pStyle w:val="TableBlock"/>
              <w:numPr>
                <w:ilvl w:val="0"/>
                <w:numId w:val="10"/>
              </w:numPr>
              <w:tabs>
                <w:tab w:val="left" w:pos="624"/>
              </w:tabs>
              <w:rPr>
                <w:sz w:val="24"/>
                <w:szCs w:val="24"/>
              </w:rPr>
            </w:pPr>
            <w:r w:rsidRPr="00C86563">
              <w:rPr>
                <w:rFonts w:ascii="David" w:hAnsi="David"/>
                <w:sz w:val="24"/>
                <w:szCs w:val="24"/>
                <w:rtl/>
              </w:rPr>
              <w:t>בכל מקום, במקום "מנותן שירותי אשראי" יבוא "מנותן שירות"</w:t>
            </w:r>
            <w:r w:rsidRPr="00C86563">
              <w:rPr>
                <w:sz w:val="24"/>
                <w:szCs w:val="24"/>
                <w:rtl/>
              </w:rPr>
              <w:t>;</w:t>
            </w:r>
          </w:p>
        </w:tc>
      </w:tr>
      <w:tr w:rsidR="00C86563" w:rsidRPr="00C86563" w:rsidTr="00C86563">
        <w:trPr>
          <w:cantSplit/>
          <w:trHeight w:val="60"/>
        </w:trPr>
        <w:tc>
          <w:tcPr>
            <w:tcW w:w="1891" w:type="dxa"/>
            <w:gridSpan w:val="2"/>
          </w:tcPr>
          <w:p w:rsidR="00C86563" w:rsidRPr="00C86563" w:rsidRDefault="00C86563">
            <w:pPr>
              <w:pStyle w:val="TableSideHeading"/>
              <w:rPr>
                <w:sz w:val="24"/>
                <w:szCs w:val="24"/>
                <w:rtl/>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522" w:type="dxa"/>
            <w:gridSpan w:val="3"/>
            <w:hideMark/>
          </w:tcPr>
          <w:p w:rsidR="00C86563" w:rsidRPr="00C86563" w:rsidRDefault="00C86563" w:rsidP="00C86563">
            <w:pPr>
              <w:pStyle w:val="TableBlock"/>
              <w:numPr>
                <w:ilvl w:val="0"/>
                <w:numId w:val="10"/>
              </w:numPr>
              <w:tabs>
                <w:tab w:val="left" w:pos="624"/>
              </w:tabs>
              <w:rPr>
                <w:rFonts w:ascii="David" w:hAnsi="David"/>
                <w:sz w:val="24"/>
                <w:szCs w:val="24"/>
              </w:rPr>
            </w:pPr>
            <w:r w:rsidRPr="00C86563">
              <w:rPr>
                <w:sz w:val="24"/>
                <w:szCs w:val="24"/>
                <w:rtl/>
              </w:rPr>
              <w:t>בסעיף קטן (א), במקום פסקה (2) יבוא:</w:t>
            </w:r>
          </w:p>
        </w:tc>
      </w:tr>
      <w:tr w:rsidR="00C86563" w:rsidRPr="00C86563" w:rsidTr="00C86563">
        <w:trPr>
          <w:gridAfter w:val="1"/>
          <w:wAfter w:w="20" w:type="dxa"/>
          <w:cantSplit/>
          <w:trHeight w:val="60"/>
        </w:trPr>
        <w:tc>
          <w:tcPr>
            <w:tcW w:w="1871" w:type="dxa"/>
          </w:tcPr>
          <w:p w:rsidR="00C86563" w:rsidRPr="00C86563" w:rsidRDefault="00C86563">
            <w:pPr>
              <w:pStyle w:val="TableSideHeading"/>
              <w:rPr>
                <w:sz w:val="24"/>
                <w:szCs w:val="24"/>
                <w:rtl/>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5898" w:type="dxa"/>
            <w:hideMark/>
          </w:tcPr>
          <w:p w:rsidR="00C86563" w:rsidRPr="00C86563" w:rsidRDefault="00C86563">
            <w:pPr>
              <w:pStyle w:val="TableBlock"/>
              <w:tabs>
                <w:tab w:val="clear" w:pos="624"/>
              </w:tabs>
              <w:rPr>
                <w:sz w:val="24"/>
                <w:szCs w:val="24"/>
              </w:rPr>
            </w:pPr>
            <w:r w:rsidRPr="00C86563">
              <w:rPr>
                <w:sz w:val="24"/>
                <w:szCs w:val="24"/>
                <w:rtl/>
              </w:rPr>
              <w:t>"(2) ביצוע פעולה של מתן שירות בנכס פיננסי בעבור מקבל שירות, בסכום שווה ערך ל-50,000 שקלים חדשים לפחות;</w:t>
            </w:r>
          </w:p>
        </w:tc>
      </w:tr>
      <w:tr w:rsidR="00C86563" w:rsidRPr="00C86563" w:rsidTr="00C86563">
        <w:trPr>
          <w:gridAfter w:val="1"/>
          <w:wAfter w:w="20" w:type="dxa"/>
          <w:cantSplit/>
          <w:trHeight w:val="60"/>
        </w:trPr>
        <w:tc>
          <w:tcPr>
            <w:tcW w:w="1871" w:type="dxa"/>
          </w:tcPr>
          <w:p w:rsidR="00C86563" w:rsidRPr="00C86563" w:rsidRDefault="00C86563">
            <w:pPr>
              <w:pStyle w:val="TableSideHeading"/>
              <w:rPr>
                <w:sz w:val="24"/>
                <w:szCs w:val="24"/>
                <w:rtl/>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5898" w:type="dxa"/>
            <w:hideMark/>
          </w:tcPr>
          <w:p w:rsidR="00C86563" w:rsidRPr="00C86563" w:rsidRDefault="00C86563">
            <w:pPr>
              <w:pStyle w:val="TableBlock"/>
              <w:tabs>
                <w:tab w:val="clear" w:pos="624"/>
              </w:tabs>
              <w:rPr>
                <w:sz w:val="24"/>
                <w:szCs w:val="24"/>
              </w:rPr>
            </w:pPr>
            <w:r w:rsidRPr="00C86563">
              <w:rPr>
                <w:sz w:val="24"/>
                <w:szCs w:val="24"/>
                <w:rtl/>
              </w:rPr>
              <w:t>(3) העברה של נכסים פיננסיים מנותן שירות למקבל שירות ולהיפך, וכן ביצוע פעולה של מתן שירות בנכס פיננסי בעבור מקבל שירות, שבה מעורבת מדינה או טריטוריה מן המנויות בתוספת הראשונה, בסכום שווה ערך ל-5,000 שקלים חדשים לפחות.".</w:t>
            </w:r>
          </w:p>
        </w:tc>
      </w:tr>
      <w:tr w:rsidR="00C86563" w:rsidRPr="00C86563" w:rsidTr="00C86563">
        <w:trPr>
          <w:cantSplit/>
          <w:trHeight w:val="60"/>
        </w:trPr>
        <w:tc>
          <w:tcPr>
            <w:tcW w:w="1891" w:type="dxa"/>
            <w:gridSpan w:val="2"/>
          </w:tcPr>
          <w:p w:rsidR="00C86563" w:rsidRPr="00C86563" w:rsidRDefault="00C86563">
            <w:pPr>
              <w:pStyle w:val="TableSideHeading"/>
              <w:rPr>
                <w:sz w:val="24"/>
                <w:szCs w:val="24"/>
                <w:rtl/>
              </w:rPr>
            </w:pPr>
          </w:p>
        </w:tc>
        <w:tc>
          <w:tcPr>
            <w:tcW w:w="624" w:type="dxa"/>
            <w:gridSpan w:val="2"/>
          </w:tcPr>
          <w:p w:rsidR="00C86563" w:rsidRPr="00C86563" w:rsidRDefault="00C86563">
            <w:pPr>
              <w:pStyle w:val="TableText"/>
              <w:rPr>
                <w:sz w:val="24"/>
                <w:szCs w:val="24"/>
              </w:rPr>
            </w:pPr>
          </w:p>
        </w:tc>
        <w:tc>
          <w:tcPr>
            <w:tcW w:w="624" w:type="dxa"/>
            <w:gridSpan w:val="2"/>
          </w:tcPr>
          <w:p w:rsidR="00C86563" w:rsidRPr="00C86563" w:rsidRDefault="00C86563">
            <w:pPr>
              <w:pStyle w:val="TableText"/>
              <w:rPr>
                <w:sz w:val="24"/>
                <w:szCs w:val="24"/>
              </w:rPr>
            </w:pPr>
          </w:p>
        </w:tc>
        <w:tc>
          <w:tcPr>
            <w:tcW w:w="6522" w:type="dxa"/>
            <w:gridSpan w:val="3"/>
            <w:hideMark/>
          </w:tcPr>
          <w:p w:rsidR="00C86563" w:rsidRPr="00C86563" w:rsidRDefault="00C86563" w:rsidP="00C86563">
            <w:pPr>
              <w:pStyle w:val="TableBlock"/>
              <w:numPr>
                <w:ilvl w:val="0"/>
                <w:numId w:val="10"/>
              </w:numPr>
              <w:tabs>
                <w:tab w:val="left" w:pos="624"/>
              </w:tabs>
              <w:rPr>
                <w:rFonts w:ascii="David" w:hAnsi="David"/>
                <w:sz w:val="24"/>
                <w:szCs w:val="24"/>
              </w:rPr>
            </w:pPr>
            <w:r w:rsidRPr="00C86563">
              <w:rPr>
                <w:sz w:val="24"/>
                <w:szCs w:val="24"/>
                <w:rtl/>
              </w:rPr>
              <w:t>בסעיף קטן (ד), במקום "או לפי סעיף 33(א) לחוק המאבק בטרור" יבוא "לפי סעיף 33(א) לחוק המאבק בטרור או לפי סעיף 6 לחוק למניעת הפצה ומימון של נשק להשמדה המונית".</w:t>
            </w:r>
          </w:p>
        </w:tc>
      </w:tr>
    </w:tbl>
    <w:p w:rsidR="0066299A" w:rsidRPr="00C86563" w:rsidRDefault="0066299A" w:rsidP="0066299A">
      <w:pPr>
        <w:rPr>
          <w:rtl/>
          <w:lang w:eastAsia="he-IL"/>
        </w:rPr>
      </w:pPr>
    </w:p>
    <w:p w:rsidR="0066299A" w:rsidRDefault="0066299A" w:rsidP="0066299A">
      <w:pPr>
        <w:pStyle w:val="af6"/>
        <w:keepNext/>
        <w:rPr>
          <w:rtl/>
        </w:rPr>
      </w:pPr>
      <w:bookmarkStart w:id="727" w:name="ET_yor_5069_70"/>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727"/>
    </w:p>
    <w:p w:rsidR="0066299A" w:rsidRDefault="0066299A" w:rsidP="0066299A">
      <w:pPr>
        <w:pStyle w:val="KeepWithNext"/>
        <w:rPr>
          <w:rtl/>
          <w:lang w:eastAsia="he-IL"/>
        </w:rPr>
      </w:pPr>
    </w:p>
    <w:p w:rsidR="00C86563" w:rsidRDefault="0066299A" w:rsidP="0066299A">
      <w:pPr>
        <w:rPr>
          <w:rtl/>
          <w:lang w:eastAsia="he-IL"/>
        </w:rPr>
      </w:pPr>
      <w:r>
        <w:rPr>
          <w:rFonts w:hint="cs"/>
          <w:rtl/>
          <w:lang w:eastAsia="he-IL"/>
        </w:rPr>
        <w:t>הערות</w:t>
      </w:r>
      <w:r w:rsidR="00C86563">
        <w:rPr>
          <w:rFonts w:hint="cs"/>
          <w:rtl/>
          <w:lang w:eastAsia="he-IL"/>
        </w:rPr>
        <w:t xml:space="preserve">? את רוצה </w:t>
      </w:r>
      <w:bookmarkStart w:id="728" w:name="_ETM_Q1_4431155"/>
      <w:bookmarkEnd w:id="728"/>
      <w:r w:rsidR="00C86563">
        <w:rPr>
          <w:rFonts w:hint="cs"/>
          <w:rtl/>
          <w:lang w:eastAsia="he-IL"/>
        </w:rPr>
        <w:t xml:space="preserve">להסביר משהו? </w:t>
      </w:r>
    </w:p>
    <w:p w:rsidR="00C86563" w:rsidRDefault="00C86563" w:rsidP="00C86563">
      <w:pPr>
        <w:ind w:firstLine="0"/>
        <w:rPr>
          <w:rtl/>
          <w:lang w:eastAsia="he-IL"/>
        </w:rPr>
      </w:pPr>
    </w:p>
    <w:p w:rsidR="00C86563" w:rsidRDefault="00C86563" w:rsidP="00C86563">
      <w:pPr>
        <w:pStyle w:val="af9"/>
        <w:keepNext/>
        <w:rPr>
          <w:rtl/>
          <w:lang w:eastAsia="he-IL"/>
        </w:rPr>
      </w:pPr>
      <w:bookmarkStart w:id="729" w:name="ET_guest_535467_421"/>
      <w:r w:rsidRPr="00C86563">
        <w:rPr>
          <w:rStyle w:val="TagStyle"/>
          <w:rtl/>
        </w:rPr>
        <w:t xml:space="preserve"> &lt;&lt; אורח &gt;&gt; </w:t>
      </w:r>
      <w:proofErr w:type="spellStart"/>
      <w:r>
        <w:rPr>
          <w:rtl/>
          <w:lang w:eastAsia="he-IL"/>
        </w:rPr>
        <w:t>יאירה</w:t>
      </w:r>
      <w:proofErr w:type="spellEnd"/>
      <w:r>
        <w:rPr>
          <w:rtl/>
          <w:lang w:eastAsia="he-IL"/>
        </w:rPr>
        <w:t xml:space="preserve"> פרנקל:</w:t>
      </w:r>
      <w:r w:rsidRPr="00C86563">
        <w:rPr>
          <w:rStyle w:val="TagStyle"/>
          <w:rtl/>
        </w:rPr>
        <w:t xml:space="preserve"> &lt;&lt; אורח &gt;&gt;</w:t>
      </w:r>
      <w:r>
        <w:rPr>
          <w:rtl/>
          <w:lang w:eastAsia="he-IL"/>
        </w:rPr>
        <w:t xml:space="preserve">   </w:t>
      </w:r>
      <w:bookmarkEnd w:id="729"/>
    </w:p>
    <w:p w:rsidR="00C86563" w:rsidRDefault="00C86563" w:rsidP="00C86563">
      <w:pPr>
        <w:pStyle w:val="KeepWithNext"/>
        <w:rPr>
          <w:rtl/>
          <w:lang w:eastAsia="he-IL"/>
        </w:rPr>
      </w:pPr>
    </w:p>
    <w:p w:rsidR="00C86563" w:rsidRDefault="00C86563" w:rsidP="00C86563">
      <w:pPr>
        <w:rPr>
          <w:rtl/>
          <w:lang w:eastAsia="he-IL"/>
        </w:rPr>
      </w:pPr>
      <w:r>
        <w:rPr>
          <w:rFonts w:hint="cs"/>
          <w:rtl/>
          <w:lang w:eastAsia="he-IL"/>
        </w:rPr>
        <w:t xml:space="preserve">לא. </w:t>
      </w:r>
    </w:p>
    <w:p w:rsidR="00C86563" w:rsidRDefault="00C86563" w:rsidP="00C86563">
      <w:pPr>
        <w:rPr>
          <w:rtl/>
          <w:lang w:eastAsia="he-IL"/>
        </w:rPr>
      </w:pPr>
      <w:bookmarkStart w:id="730" w:name="_ETM_Q1_4428190"/>
      <w:bookmarkEnd w:id="730"/>
    </w:p>
    <w:p w:rsidR="00C86563" w:rsidRDefault="00C86563" w:rsidP="00C86563">
      <w:pPr>
        <w:pStyle w:val="af6"/>
        <w:keepNext/>
        <w:rPr>
          <w:rtl/>
        </w:rPr>
      </w:pPr>
      <w:bookmarkStart w:id="731" w:name="ET_yor_5069_422"/>
      <w:r w:rsidRPr="00C86563">
        <w:rPr>
          <w:rStyle w:val="TagStyle"/>
          <w:rtl/>
        </w:rPr>
        <w:t xml:space="preserve"> &lt;&lt; </w:t>
      </w:r>
      <w:proofErr w:type="spellStart"/>
      <w:r w:rsidRPr="00C86563">
        <w:rPr>
          <w:rStyle w:val="TagStyle"/>
          <w:rtl/>
        </w:rPr>
        <w:t>יור</w:t>
      </w:r>
      <w:proofErr w:type="spellEnd"/>
      <w:r w:rsidRPr="00C86563">
        <w:rPr>
          <w:rStyle w:val="TagStyle"/>
          <w:rtl/>
        </w:rPr>
        <w:t xml:space="preserve"> &gt;&gt; </w:t>
      </w:r>
      <w:r>
        <w:rPr>
          <w:rtl/>
        </w:rPr>
        <w:t>היו"ר יעקב אשר:</w:t>
      </w:r>
      <w:r w:rsidRPr="00C86563">
        <w:rPr>
          <w:rStyle w:val="TagStyle"/>
          <w:rtl/>
        </w:rPr>
        <w:t xml:space="preserve"> &lt;&lt; </w:t>
      </w:r>
      <w:proofErr w:type="spellStart"/>
      <w:r w:rsidRPr="00C86563">
        <w:rPr>
          <w:rStyle w:val="TagStyle"/>
          <w:rtl/>
        </w:rPr>
        <w:t>יור</w:t>
      </w:r>
      <w:proofErr w:type="spellEnd"/>
      <w:r w:rsidRPr="00C86563">
        <w:rPr>
          <w:rStyle w:val="TagStyle"/>
          <w:rtl/>
        </w:rPr>
        <w:t xml:space="preserve"> &gt;&gt;</w:t>
      </w:r>
      <w:r>
        <w:rPr>
          <w:rtl/>
        </w:rPr>
        <w:t xml:space="preserve">   </w:t>
      </w:r>
      <w:bookmarkEnd w:id="731"/>
    </w:p>
    <w:p w:rsidR="00C86563" w:rsidRDefault="00C86563" w:rsidP="00C86563">
      <w:pPr>
        <w:pStyle w:val="KeepWithNext"/>
        <w:rPr>
          <w:rtl/>
          <w:lang w:eastAsia="he-IL"/>
        </w:rPr>
      </w:pPr>
    </w:p>
    <w:p w:rsidR="0066299A" w:rsidRDefault="00C86563" w:rsidP="00C86563">
      <w:pPr>
        <w:rPr>
          <w:rtl/>
          <w:lang w:eastAsia="he-IL"/>
        </w:rPr>
      </w:pPr>
      <w:bookmarkStart w:id="732" w:name="_ETM_Q1_4429259"/>
      <w:bookmarkEnd w:id="732"/>
      <w:r>
        <w:rPr>
          <w:rFonts w:hint="cs"/>
          <w:rtl/>
          <w:lang w:eastAsia="he-IL"/>
        </w:rPr>
        <w:t>אלעזר? הערות</w:t>
      </w:r>
      <w:r w:rsidR="0066299A">
        <w:rPr>
          <w:rFonts w:hint="cs"/>
          <w:rtl/>
          <w:lang w:eastAsia="he-IL"/>
        </w:rPr>
        <w:t xml:space="preserve"> נוספות אם יש?</w:t>
      </w:r>
      <w:r>
        <w:rPr>
          <w:rFonts w:hint="cs"/>
          <w:rtl/>
          <w:lang w:eastAsia="he-IL"/>
        </w:rPr>
        <w:t xml:space="preserve"> נא להודיע. </w:t>
      </w:r>
      <w:r w:rsidR="0066299A">
        <w:rPr>
          <w:rFonts w:hint="cs"/>
          <w:rtl/>
          <w:lang w:eastAsia="he-IL"/>
        </w:rPr>
        <w:t xml:space="preserve"> </w:t>
      </w:r>
    </w:p>
    <w:p w:rsidR="0066299A" w:rsidRDefault="0066299A" w:rsidP="0066299A">
      <w:pPr>
        <w:rPr>
          <w:rtl/>
          <w:lang w:eastAsia="he-IL"/>
        </w:rPr>
      </w:pPr>
    </w:p>
    <w:p w:rsidR="0066299A" w:rsidRDefault="0066299A" w:rsidP="0066299A">
      <w:pPr>
        <w:pStyle w:val="af9"/>
        <w:keepNext/>
        <w:rPr>
          <w:rtl/>
          <w:lang w:eastAsia="he-IL"/>
        </w:rPr>
      </w:pPr>
      <w:bookmarkStart w:id="733" w:name="ET_guest_535467_71"/>
      <w:r w:rsidRPr="0066299A">
        <w:rPr>
          <w:rStyle w:val="TagStyle"/>
          <w:rtl/>
        </w:rPr>
        <w:t xml:space="preserve"> &lt;&lt; אורח &gt;&gt; </w:t>
      </w:r>
      <w:proofErr w:type="spellStart"/>
      <w:r>
        <w:rPr>
          <w:rtl/>
          <w:lang w:eastAsia="he-IL"/>
        </w:rPr>
        <w:t>יאירה</w:t>
      </w:r>
      <w:proofErr w:type="spellEnd"/>
      <w:r>
        <w:rPr>
          <w:rtl/>
          <w:lang w:eastAsia="he-IL"/>
        </w:rPr>
        <w:t xml:space="preserve"> פרנקל:</w:t>
      </w:r>
      <w:r w:rsidRPr="0066299A">
        <w:rPr>
          <w:rStyle w:val="TagStyle"/>
          <w:rtl/>
        </w:rPr>
        <w:t xml:space="preserve"> &lt;&lt; אורח &gt;&gt;</w:t>
      </w:r>
      <w:r>
        <w:rPr>
          <w:rtl/>
          <w:lang w:eastAsia="he-IL"/>
        </w:rPr>
        <w:t xml:space="preserve">   </w:t>
      </w:r>
      <w:bookmarkEnd w:id="733"/>
    </w:p>
    <w:p w:rsidR="0066299A" w:rsidRDefault="0066299A" w:rsidP="0066299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5898"/>
      </w:tblGrid>
      <w:tr w:rsidR="00C86563" w:rsidRPr="00C86563" w:rsidTr="00C86563">
        <w:trPr>
          <w:cantSplit/>
          <w:trHeight w:val="60"/>
        </w:trPr>
        <w:tc>
          <w:tcPr>
            <w:tcW w:w="1891" w:type="dxa"/>
            <w:hideMark/>
          </w:tcPr>
          <w:p w:rsidR="00C86563" w:rsidRPr="00C86563" w:rsidRDefault="00C86563">
            <w:pPr>
              <w:pStyle w:val="TableSideHeading"/>
              <w:keepLines w:val="0"/>
              <w:rPr>
                <w:sz w:val="24"/>
                <w:szCs w:val="24"/>
              </w:rPr>
            </w:pPr>
            <w:r w:rsidRPr="00C86563">
              <w:rPr>
                <w:rFonts w:ascii="David" w:hAnsi="David"/>
                <w:sz w:val="24"/>
                <w:szCs w:val="24"/>
                <w:rtl/>
              </w:rPr>
              <w:t>תיקון סעיף 12</w:t>
            </w:r>
          </w:p>
        </w:tc>
        <w:tc>
          <w:tcPr>
            <w:tcW w:w="624" w:type="dxa"/>
          </w:tcPr>
          <w:p w:rsidR="00C86563" w:rsidRPr="00C86563" w:rsidRDefault="00A11A60" w:rsidP="00A11A60">
            <w:pPr>
              <w:pStyle w:val="TableText"/>
              <w:keepLines w:val="0"/>
              <w:rPr>
                <w:sz w:val="24"/>
                <w:szCs w:val="24"/>
              </w:rPr>
            </w:pPr>
            <w:r>
              <w:rPr>
                <w:rFonts w:hint="cs"/>
                <w:sz w:val="24"/>
                <w:szCs w:val="24"/>
                <w:rtl/>
              </w:rPr>
              <w:t>16.</w:t>
            </w:r>
          </w:p>
        </w:tc>
        <w:tc>
          <w:tcPr>
            <w:tcW w:w="7146" w:type="dxa"/>
            <w:gridSpan w:val="3"/>
            <w:hideMark/>
          </w:tcPr>
          <w:p w:rsidR="00C86563" w:rsidRPr="00C86563" w:rsidRDefault="00C86563">
            <w:pPr>
              <w:pStyle w:val="TableBlock"/>
              <w:keepLines w:val="0"/>
              <w:rPr>
                <w:sz w:val="24"/>
                <w:szCs w:val="24"/>
              </w:rPr>
            </w:pPr>
            <w:r w:rsidRPr="00C86563">
              <w:rPr>
                <w:rFonts w:ascii="David" w:hAnsi="David"/>
                <w:sz w:val="24"/>
                <w:szCs w:val="24"/>
                <w:rtl/>
              </w:rPr>
              <w:t xml:space="preserve">בסעיף 12 לצו העיקרי – </w:t>
            </w:r>
          </w:p>
        </w:tc>
      </w:tr>
      <w:tr w:rsidR="00C86563" w:rsidRPr="00C86563" w:rsidTr="00C86563">
        <w:trPr>
          <w:cantSplit/>
          <w:trHeight w:val="60"/>
        </w:trPr>
        <w:tc>
          <w:tcPr>
            <w:tcW w:w="1891" w:type="dxa"/>
          </w:tcPr>
          <w:p w:rsidR="00C86563" w:rsidRPr="00C86563" w:rsidRDefault="00C86563">
            <w:pPr>
              <w:pStyle w:val="TableSideHeading"/>
              <w:rPr>
                <w:sz w:val="24"/>
                <w:szCs w:val="24"/>
              </w:rPr>
            </w:pPr>
          </w:p>
        </w:tc>
        <w:tc>
          <w:tcPr>
            <w:tcW w:w="624" w:type="dxa"/>
          </w:tcPr>
          <w:p w:rsidR="00C86563" w:rsidRPr="00C86563" w:rsidRDefault="00C86563">
            <w:pPr>
              <w:pStyle w:val="TableText"/>
              <w:rPr>
                <w:sz w:val="24"/>
                <w:szCs w:val="24"/>
              </w:rPr>
            </w:pPr>
          </w:p>
        </w:tc>
        <w:tc>
          <w:tcPr>
            <w:tcW w:w="624" w:type="dxa"/>
          </w:tcPr>
          <w:p w:rsidR="00C86563" w:rsidRPr="00C86563" w:rsidRDefault="00C86563">
            <w:pPr>
              <w:pStyle w:val="TableText"/>
              <w:rPr>
                <w:sz w:val="24"/>
                <w:szCs w:val="24"/>
              </w:rPr>
            </w:pPr>
          </w:p>
        </w:tc>
        <w:tc>
          <w:tcPr>
            <w:tcW w:w="6522" w:type="dxa"/>
            <w:gridSpan w:val="2"/>
            <w:hideMark/>
          </w:tcPr>
          <w:p w:rsidR="00C86563" w:rsidRPr="00C86563" w:rsidRDefault="00C86563" w:rsidP="00C86563">
            <w:pPr>
              <w:pStyle w:val="TableBlock"/>
              <w:numPr>
                <w:ilvl w:val="0"/>
                <w:numId w:val="11"/>
              </w:numPr>
              <w:tabs>
                <w:tab w:val="left" w:pos="624"/>
              </w:tabs>
              <w:rPr>
                <w:sz w:val="24"/>
                <w:szCs w:val="24"/>
              </w:rPr>
            </w:pPr>
            <w:r w:rsidRPr="00C86563">
              <w:rPr>
                <w:rFonts w:ascii="David" w:hAnsi="David"/>
                <w:sz w:val="24"/>
                <w:szCs w:val="24"/>
                <w:rtl/>
              </w:rPr>
              <w:t>בפסקה (1) –</w:t>
            </w:r>
          </w:p>
        </w:tc>
      </w:tr>
      <w:tr w:rsidR="00C86563" w:rsidRPr="00C86563" w:rsidTr="00C86563">
        <w:trPr>
          <w:cantSplit/>
          <w:trHeight w:val="60"/>
        </w:trPr>
        <w:tc>
          <w:tcPr>
            <w:tcW w:w="1891" w:type="dxa"/>
          </w:tcPr>
          <w:p w:rsidR="00C86563" w:rsidRPr="00C86563" w:rsidRDefault="00C86563">
            <w:pPr>
              <w:pStyle w:val="TableSideHeading"/>
              <w:rPr>
                <w:sz w:val="24"/>
                <w:szCs w:val="24"/>
                <w:rtl/>
              </w:rPr>
            </w:pPr>
          </w:p>
        </w:tc>
        <w:tc>
          <w:tcPr>
            <w:tcW w:w="624" w:type="dxa"/>
          </w:tcPr>
          <w:p w:rsidR="00C86563" w:rsidRPr="00C86563" w:rsidRDefault="00C86563">
            <w:pPr>
              <w:pStyle w:val="TableText"/>
              <w:rPr>
                <w:sz w:val="24"/>
                <w:szCs w:val="24"/>
              </w:rPr>
            </w:pPr>
          </w:p>
        </w:tc>
        <w:tc>
          <w:tcPr>
            <w:tcW w:w="624" w:type="dxa"/>
          </w:tcPr>
          <w:p w:rsidR="00C86563" w:rsidRPr="00C86563" w:rsidRDefault="00C86563">
            <w:pPr>
              <w:pStyle w:val="TableText"/>
              <w:rPr>
                <w:sz w:val="24"/>
                <w:szCs w:val="24"/>
              </w:rPr>
            </w:pPr>
          </w:p>
        </w:tc>
        <w:tc>
          <w:tcPr>
            <w:tcW w:w="624" w:type="dxa"/>
          </w:tcPr>
          <w:p w:rsidR="00C86563" w:rsidRPr="00C86563" w:rsidRDefault="00C86563">
            <w:pPr>
              <w:pStyle w:val="TableText"/>
              <w:rPr>
                <w:sz w:val="24"/>
                <w:szCs w:val="24"/>
              </w:rPr>
            </w:pPr>
          </w:p>
        </w:tc>
        <w:tc>
          <w:tcPr>
            <w:tcW w:w="5898" w:type="dxa"/>
            <w:hideMark/>
          </w:tcPr>
          <w:p w:rsidR="00C86563" w:rsidRPr="00C86563" w:rsidRDefault="00C86563" w:rsidP="00C86563">
            <w:pPr>
              <w:pStyle w:val="TableBlock"/>
              <w:numPr>
                <w:ilvl w:val="0"/>
                <w:numId w:val="12"/>
              </w:numPr>
              <w:tabs>
                <w:tab w:val="left" w:pos="624"/>
              </w:tabs>
              <w:rPr>
                <w:sz w:val="24"/>
                <w:szCs w:val="24"/>
              </w:rPr>
            </w:pPr>
            <w:r w:rsidRPr="00C86563">
              <w:rPr>
                <w:rFonts w:ascii="David" w:hAnsi="David"/>
                <w:sz w:val="24"/>
                <w:szCs w:val="24"/>
                <w:rtl/>
              </w:rPr>
              <w:t>בפסקת משנה (ה) במקום "או כתובת" יבוא "וכתובת", ובסופו יבוא "אם קיים";</w:t>
            </w:r>
          </w:p>
        </w:tc>
      </w:tr>
    </w:tbl>
    <w:p w:rsidR="0066299A" w:rsidRPr="00C86563" w:rsidRDefault="0066299A" w:rsidP="0066299A">
      <w:pPr>
        <w:rPr>
          <w:rtl/>
          <w:lang w:eastAsia="he-IL"/>
        </w:rPr>
      </w:pPr>
    </w:p>
    <w:p w:rsidR="0066299A" w:rsidRDefault="0066299A" w:rsidP="0066299A">
      <w:pPr>
        <w:pStyle w:val="a4"/>
        <w:keepNext/>
        <w:rPr>
          <w:rtl/>
        </w:rPr>
      </w:pPr>
      <w:bookmarkStart w:id="734" w:name="ET_speaker_אלעזר_שטרן_יועץ_משפטי_72"/>
      <w:r w:rsidRPr="0066299A">
        <w:rPr>
          <w:rStyle w:val="TagStyle"/>
          <w:rtl/>
        </w:rPr>
        <w:t xml:space="preserve"> &lt;&lt; דובר &gt;&gt; </w:t>
      </w:r>
      <w:r>
        <w:rPr>
          <w:rtl/>
        </w:rPr>
        <w:t>אלעזר שטרן (יועץ משפטי):</w:t>
      </w:r>
      <w:r w:rsidRPr="0066299A">
        <w:rPr>
          <w:rStyle w:val="TagStyle"/>
          <w:rtl/>
        </w:rPr>
        <w:t xml:space="preserve"> &lt;&lt; דובר &gt;&gt;</w:t>
      </w:r>
      <w:r>
        <w:rPr>
          <w:rtl/>
        </w:rPr>
        <w:t xml:space="preserve">   </w:t>
      </w:r>
      <w:bookmarkEnd w:id="734"/>
    </w:p>
    <w:p w:rsidR="0066299A" w:rsidRDefault="0066299A" w:rsidP="0066299A">
      <w:pPr>
        <w:pStyle w:val="KeepWithNext"/>
        <w:rPr>
          <w:rtl/>
          <w:lang w:eastAsia="he-IL"/>
        </w:rPr>
      </w:pPr>
    </w:p>
    <w:p w:rsidR="0066299A" w:rsidRDefault="0066299A" w:rsidP="0066299A">
      <w:pPr>
        <w:rPr>
          <w:rtl/>
          <w:lang w:eastAsia="he-IL"/>
        </w:rPr>
      </w:pPr>
      <w:r>
        <w:rPr>
          <w:rFonts w:hint="cs"/>
          <w:rtl/>
          <w:lang w:eastAsia="he-IL"/>
        </w:rPr>
        <w:t xml:space="preserve">יש </w:t>
      </w:r>
      <w:r w:rsidR="00C86563">
        <w:rPr>
          <w:rFonts w:hint="cs"/>
          <w:rtl/>
          <w:lang w:eastAsia="he-IL"/>
        </w:rPr>
        <w:t xml:space="preserve">פה </w:t>
      </w:r>
      <w:bookmarkStart w:id="735" w:name="_ETM_Q1_4451490"/>
      <w:bookmarkEnd w:id="735"/>
      <w:r>
        <w:rPr>
          <w:rFonts w:hint="cs"/>
          <w:rtl/>
          <w:lang w:eastAsia="he-IL"/>
        </w:rPr>
        <w:t xml:space="preserve">משהו שלא מופיע </w:t>
      </w:r>
      <w:r w:rsidR="00C86563">
        <w:rPr>
          <w:rFonts w:hint="cs"/>
          <w:rtl/>
          <w:lang w:eastAsia="he-IL"/>
        </w:rPr>
        <w:t xml:space="preserve">בנוסח, וזה גם תיקון של הרגע האחרון. </w:t>
      </w:r>
    </w:p>
    <w:p w:rsidR="00C86563" w:rsidRDefault="00C86563" w:rsidP="0066299A">
      <w:pPr>
        <w:rPr>
          <w:rtl/>
          <w:lang w:eastAsia="he-IL"/>
        </w:rPr>
      </w:pPr>
      <w:bookmarkStart w:id="736" w:name="_ETM_Q1_4456122"/>
      <w:bookmarkEnd w:id="736"/>
    </w:p>
    <w:p w:rsidR="00C86563" w:rsidRDefault="00C86563" w:rsidP="00C86563">
      <w:pPr>
        <w:pStyle w:val="af9"/>
        <w:keepNext/>
        <w:rPr>
          <w:rtl/>
          <w:lang w:eastAsia="he-IL"/>
        </w:rPr>
      </w:pPr>
      <w:bookmarkStart w:id="737" w:name="ET_guest_535467_423"/>
      <w:r w:rsidRPr="00C86563">
        <w:rPr>
          <w:rStyle w:val="TagStyle"/>
          <w:rtl/>
        </w:rPr>
        <w:t xml:space="preserve"> &lt;&lt; אורח &gt;&gt; </w:t>
      </w:r>
      <w:proofErr w:type="spellStart"/>
      <w:r>
        <w:rPr>
          <w:rtl/>
          <w:lang w:eastAsia="he-IL"/>
        </w:rPr>
        <w:t>יאירה</w:t>
      </w:r>
      <w:proofErr w:type="spellEnd"/>
      <w:r>
        <w:rPr>
          <w:rtl/>
          <w:lang w:eastAsia="he-IL"/>
        </w:rPr>
        <w:t xml:space="preserve"> פרנקל:</w:t>
      </w:r>
      <w:r w:rsidRPr="00C86563">
        <w:rPr>
          <w:rStyle w:val="TagStyle"/>
          <w:rtl/>
        </w:rPr>
        <w:t xml:space="preserve"> &lt;&lt; אורח &gt;&gt;</w:t>
      </w:r>
      <w:r>
        <w:rPr>
          <w:rtl/>
          <w:lang w:eastAsia="he-IL"/>
        </w:rPr>
        <w:t xml:space="preserve">   </w:t>
      </w:r>
      <w:bookmarkEnd w:id="737"/>
    </w:p>
    <w:p w:rsidR="00C86563" w:rsidRDefault="00C86563" w:rsidP="00C86563">
      <w:pPr>
        <w:pStyle w:val="KeepWithNext"/>
        <w:rPr>
          <w:rtl/>
          <w:lang w:eastAsia="he-IL"/>
        </w:rPr>
      </w:pPr>
    </w:p>
    <w:p w:rsidR="00C86563" w:rsidRDefault="00C86563" w:rsidP="00C86563">
      <w:pPr>
        <w:rPr>
          <w:rtl/>
          <w:lang w:eastAsia="he-IL"/>
        </w:rPr>
      </w:pPr>
      <w:bookmarkStart w:id="738" w:name="_ETM_Q1_4456645"/>
      <w:bookmarkStart w:id="739" w:name="_ETM_Q1_4456676"/>
      <w:bookmarkEnd w:id="738"/>
      <w:bookmarkEnd w:id="739"/>
      <w:r>
        <w:rPr>
          <w:rFonts w:hint="cs"/>
          <w:rtl/>
          <w:lang w:eastAsia="he-IL"/>
        </w:rPr>
        <w:t>כן.</w:t>
      </w:r>
      <w:bookmarkStart w:id="740" w:name="_ETM_Q1_4457377"/>
      <w:bookmarkEnd w:id="740"/>
      <w:r>
        <w:rPr>
          <w:rFonts w:hint="cs"/>
          <w:rtl/>
          <w:lang w:eastAsia="he-IL"/>
        </w:rPr>
        <w:t xml:space="preserve"> </w:t>
      </w:r>
      <w:bookmarkStart w:id="741" w:name="_ETM_Q1_4457637"/>
      <w:bookmarkEnd w:id="741"/>
    </w:p>
    <w:p w:rsidR="00C86563" w:rsidRPr="00C86563" w:rsidRDefault="00C86563" w:rsidP="00C86563">
      <w:pPr>
        <w:rPr>
          <w:rtl/>
          <w:lang w:eastAsia="he-IL"/>
        </w:rPr>
      </w:pPr>
      <w:bookmarkStart w:id="742" w:name="_ETM_Q1_4457698"/>
      <w:bookmarkEnd w:id="742"/>
    </w:p>
    <w:p w:rsidR="0066299A" w:rsidRDefault="0066299A" w:rsidP="0066299A">
      <w:pPr>
        <w:pStyle w:val="af6"/>
        <w:keepNext/>
        <w:rPr>
          <w:rtl/>
        </w:rPr>
      </w:pPr>
      <w:bookmarkStart w:id="743" w:name="ET_yor_5069_73"/>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743"/>
    </w:p>
    <w:p w:rsidR="0066299A" w:rsidRDefault="0066299A" w:rsidP="0066299A">
      <w:pPr>
        <w:pStyle w:val="KeepWithNext"/>
        <w:rPr>
          <w:rtl/>
          <w:lang w:eastAsia="he-IL"/>
        </w:rPr>
      </w:pPr>
    </w:p>
    <w:p w:rsidR="0066299A" w:rsidRPr="0066299A" w:rsidRDefault="00C86563" w:rsidP="0066299A">
      <w:pPr>
        <w:rPr>
          <w:rtl/>
          <w:lang w:eastAsia="he-IL"/>
        </w:rPr>
      </w:pPr>
      <w:r>
        <w:rPr>
          <w:rFonts w:hint="cs"/>
          <w:rtl/>
          <w:lang w:eastAsia="he-IL"/>
        </w:rPr>
        <w:t xml:space="preserve">לתשומת לב השומעים: </w:t>
      </w:r>
      <w:r w:rsidR="0066299A">
        <w:rPr>
          <w:rFonts w:hint="cs"/>
          <w:rtl/>
          <w:lang w:eastAsia="he-IL"/>
        </w:rPr>
        <w:t xml:space="preserve">תוספת לנוסח שתיאמר בעל-פה. </w:t>
      </w:r>
    </w:p>
    <w:p w:rsidR="0066299A" w:rsidRDefault="0066299A" w:rsidP="00FA5C2E">
      <w:pPr>
        <w:rPr>
          <w:rtl/>
          <w:lang w:eastAsia="he-IL"/>
        </w:rPr>
      </w:pPr>
    </w:p>
    <w:p w:rsidR="0066299A" w:rsidRDefault="0066299A" w:rsidP="0066299A">
      <w:pPr>
        <w:pStyle w:val="af9"/>
        <w:keepNext/>
        <w:rPr>
          <w:rtl/>
          <w:lang w:eastAsia="he-IL"/>
        </w:rPr>
      </w:pPr>
      <w:bookmarkStart w:id="744" w:name="ET_guest_535467_74"/>
      <w:r w:rsidRPr="0066299A">
        <w:rPr>
          <w:rStyle w:val="TagStyle"/>
          <w:rtl/>
        </w:rPr>
        <w:t xml:space="preserve"> &lt;&lt; אורח &gt;&gt; </w:t>
      </w:r>
      <w:proofErr w:type="spellStart"/>
      <w:r>
        <w:rPr>
          <w:rtl/>
          <w:lang w:eastAsia="he-IL"/>
        </w:rPr>
        <w:t>יאירה</w:t>
      </w:r>
      <w:proofErr w:type="spellEnd"/>
      <w:r>
        <w:rPr>
          <w:rtl/>
          <w:lang w:eastAsia="he-IL"/>
        </w:rPr>
        <w:t xml:space="preserve"> פרנקל:</w:t>
      </w:r>
      <w:r w:rsidRPr="0066299A">
        <w:rPr>
          <w:rStyle w:val="TagStyle"/>
          <w:rtl/>
        </w:rPr>
        <w:t xml:space="preserve"> &lt;&lt; אורח &gt;&gt;</w:t>
      </w:r>
      <w:r>
        <w:rPr>
          <w:rtl/>
          <w:lang w:eastAsia="he-IL"/>
        </w:rPr>
        <w:t xml:space="preserve">   </w:t>
      </w:r>
      <w:bookmarkEnd w:id="744"/>
    </w:p>
    <w:p w:rsidR="0066299A" w:rsidRDefault="0066299A" w:rsidP="0066299A">
      <w:pPr>
        <w:pStyle w:val="KeepWithNext"/>
        <w:rPr>
          <w:rtl/>
          <w:lang w:eastAsia="he-IL"/>
        </w:rPr>
      </w:pPr>
    </w:p>
    <w:p w:rsidR="00330AD6" w:rsidRDefault="00330AD6" w:rsidP="0066299A">
      <w:pPr>
        <w:rPr>
          <w:rtl/>
          <w:lang w:eastAsia="he-IL"/>
        </w:rPr>
      </w:pPr>
      <w:proofErr w:type="spellStart"/>
      <w:r>
        <w:rPr>
          <w:rFonts w:hint="cs"/>
          <w:rtl/>
          <w:lang w:eastAsia="he-IL"/>
        </w:rPr>
        <w:t>אוקיי</w:t>
      </w:r>
      <w:proofErr w:type="spellEnd"/>
      <w:r>
        <w:rPr>
          <w:rFonts w:hint="cs"/>
          <w:rtl/>
          <w:lang w:eastAsia="he-IL"/>
        </w:rPr>
        <w:t xml:space="preserve">. </w:t>
      </w:r>
    </w:p>
    <w:p w:rsidR="00330AD6" w:rsidRDefault="00330AD6" w:rsidP="0066299A">
      <w:pPr>
        <w:rPr>
          <w:rtl/>
          <w:lang w:eastAsia="he-IL"/>
        </w:rPr>
      </w:pPr>
    </w:p>
    <w:p w:rsidR="00330AD6" w:rsidRDefault="00330AD6" w:rsidP="0066299A">
      <w:pPr>
        <w:rPr>
          <w:rtl/>
          <w:lang w:eastAsia="he-IL"/>
        </w:rPr>
      </w:pPr>
      <w:r>
        <w:rPr>
          <w:rFonts w:hint="cs"/>
          <w:rtl/>
          <w:lang w:eastAsia="he-IL"/>
        </w:rPr>
        <w:t xml:space="preserve">(ב) בפסקת משנה (ו) במקום כרטיס אשראי או כרטיס בנק יבוא: כרטיס אשראי, כרטיס בנק, </w:t>
      </w:r>
      <w:bookmarkStart w:id="745" w:name="_ETM_Q1_4463555"/>
      <w:bookmarkEnd w:id="745"/>
      <w:r>
        <w:rPr>
          <w:rFonts w:hint="cs"/>
          <w:rtl/>
          <w:lang w:eastAsia="he-IL"/>
        </w:rPr>
        <w:t>לוחית או חפץ אחר, ובסופו יבוא: וכן פרטים אלה</w:t>
      </w:r>
      <w:bookmarkStart w:id="746" w:name="_ETM_Q1_4470612"/>
      <w:bookmarkEnd w:id="746"/>
      <w:r>
        <w:rPr>
          <w:rFonts w:hint="cs"/>
          <w:rtl/>
          <w:lang w:eastAsia="he-IL"/>
        </w:rPr>
        <w:t xml:space="preserve"> המתייחסים ללוחית או לחפץ האחר בשינויים המחויבים לפי הוראות הממונה. בפסקת משנה זו לוחית או חפץ כמשמעותה בפסקה </w:t>
      </w:r>
      <w:bookmarkStart w:id="747" w:name="_ETM_Q1_4478559"/>
      <w:bookmarkEnd w:id="747"/>
      <w:r>
        <w:rPr>
          <w:rFonts w:hint="cs"/>
          <w:rtl/>
          <w:lang w:eastAsia="he-IL"/>
        </w:rPr>
        <w:t xml:space="preserve">(6) להגדרה </w:t>
      </w:r>
      <w:r w:rsidR="000D4567">
        <w:rPr>
          <w:rFonts w:hint="cs"/>
          <w:rtl/>
          <w:lang w:eastAsia="he-IL"/>
        </w:rPr>
        <w:t xml:space="preserve">נכס פיננסי בחוק הפיקוח על שירותים פיננסיים מוסדרים. </w:t>
      </w:r>
      <w:bookmarkStart w:id="748" w:name="_ETM_Q1_4479938"/>
      <w:bookmarkEnd w:id="748"/>
    </w:p>
    <w:p w:rsidR="000D4567" w:rsidRDefault="000D4567" w:rsidP="0066299A">
      <w:pPr>
        <w:rPr>
          <w:rtl/>
          <w:lang w:eastAsia="he-IL"/>
        </w:rPr>
      </w:pPr>
      <w:bookmarkStart w:id="749" w:name="_ETM_Q1_4480965"/>
      <w:bookmarkStart w:id="750" w:name="_ETM_Q1_4481017"/>
      <w:bookmarkStart w:id="751" w:name="_ETM_Q1_4481553"/>
      <w:bookmarkEnd w:id="749"/>
      <w:bookmarkEnd w:id="750"/>
      <w:bookmarkEnd w:id="751"/>
    </w:p>
    <w:p w:rsidR="0066299A" w:rsidRDefault="000D4567" w:rsidP="000D4567">
      <w:pPr>
        <w:ind w:firstLine="0"/>
        <w:rPr>
          <w:rtl/>
          <w:lang w:eastAsia="he-IL"/>
        </w:rPr>
      </w:pPr>
      <w:bookmarkStart w:id="752" w:name="_ETM_Q1_4481622"/>
      <w:bookmarkEnd w:id="752"/>
      <w:r>
        <w:rPr>
          <w:rFonts w:hint="cs"/>
          <w:rtl/>
          <w:lang w:eastAsia="he-IL"/>
        </w:rPr>
        <w:t xml:space="preserve">אני אסביר: </w:t>
      </w:r>
      <w:r w:rsidR="0066299A">
        <w:rPr>
          <w:rFonts w:hint="cs"/>
          <w:rtl/>
          <w:lang w:eastAsia="he-IL"/>
        </w:rPr>
        <w:t xml:space="preserve">בפעולות </w:t>
      </w:r>
      <w:r>
        <w:rPr>
          <w:rFonts w:hint="cs"/>
          <w:rtl/>
          <w:lang w:eastAsia="he-IL"/>
        </w:rPr>
        <w:t xml:space="preserve">של נותן שירות </w:t>
      </w:r>
      <w:r w:rsidR="0066299A">
        <w:rPr>
          <w:rFonts w:hint="cs"/>
          <w:rtl/>
          <w:lang w:eastAsia="he-IL"/>
        </w:rPr>
        <w:t xml:space="preserve">בנכס פיננסי </w:t>
      </w:r>
      <w:r>
        <w:rPr>
          <w:rFonts w:hint="cs"/>
          <w:rtl/>
          <w:lang w:eastAsia="he-IL"/>
        </w:rPr>
        <w:t>יש גם פעולות שיכולות להתבצע</w:t>
      </w:r>
      <w:bookmarkStart w:id="753" w:name="_ETM_Q1_4490288"/>
      <w:bookmarkEnd w:id="753"/>
      <w:r>
        <w:rPr>
          <w:rFonts w:hint="cs"/>
          <w:rtl/>
          <w:lang w:eastAsia="he-IL"/>
        </w:rPr>
        <w:t xml:space="preserve"> באמצעות נכס פיננסי שהוא לוחית או חפץ אחר. כלומר </w:t>
      </w:r>
      <w:r w:rsidR="0066299A">
        <w:rPr>
          <w:rFonts w:hint="cs"/>
          <w:rtl/>
          <w:lang w:eastAsia="he-IL"/>
        </w:rPr>
        <w:t>לא כרטיסי אשראי רגילים</w:t>
      </w:r>
      <w:r>
        <w:rPr>
          <w:rFonts w:hint="cs"/>
          <w:rtl/>
          <w:lang w:eastAsia="he-IL"/>
        </w:rPr>
        <w:t>,</w:t>
      </w:r>
      <w:r w:rsidR="0066299A">
        <w:rPr>
          <w:rFonts w:hint="cs"/>
          <w:rtl/>
          <w:lang w:eastAsia="he-IL"/>
        </w:rPr>
        <w:t xml:space="preserve"> אלא </w:t>
      </w:r>
      <w:r>
        <w:rPr>
          <w:rFonts w:hint="cs"/>
          <w:rtl/>
          <w:lang w:eastAsia="he-IL"/>
        </w:rPr>
        <w:t xml:space="preserve">כל מיני </w:t>
      </w:r>
      <w:r w:rsidR="0066299A">
        <w:rPr>
          <w:rFonts w:hint="cs"/>
          <w:rtl/>
          <w:lang w:eastAsia="he-IL"/>
        </w:rPr>
        <w:t>כרטיסים אחרים</w:t>
      </w:r>
      <w:r>
        <w:rPr>
          <w:rFonts w:hint="cs"/>
          <w:rtl/>
          <w:lang w:eastAsia="he-IL"/>
        </w:rPr>
        <w:t xml:space="preserve"> שעושים בהם שימוש כמו כרטיסים חוץ-בנקאיים. רצינו להבהיר שגם כשפעולה נעשית </w:t>
      </w:r>
      <w:r w:rsidR="0066299A">
        <w:rPr>
          <w:rFonts w:hint="cs"/>
          <w:rtl/>
          <w:lang w:eastAsia="he-IL"/>
        </w:rPr>
        <w:t xml:space="preserve">באמצעות כרטיסים כאלה צריך </w:t>
      </w:r>
      <w:r>
        <w:rPr>
          <w:rFonts w:hint="cs"/>
          <w:rtl/>
          <w:lang w:eastAsia="he-IL"/>
        </w:rPr>
        <w:t>לרשום פרטים. מכיוון שזה נ</w:t>
      </w:r>
      <w:bookmarkStart w:id="754" w:name="_ETM_Q1_4513519"/>
      <w:bookmarkEnd w:id="754"/>
      <w:r>
        <w:rPr>
          <w:rFonts w:hint="cs"/>
          <w:rtl/>
          <w:lang w:eastAsia="he-IL"/>
        </w:rPr>
        <w:t>עשה ברגע האחרון</w:t>
      </w:r>
      <w:r w:rsidR="0066299A">
        <w:rPr>
          <w:rFonts w:hint="cs"/>
          <w:rtl/>
          <w:lang w:eastAsia="he-IL"/>
        </w:rPr>
        <w:t xml:space="preserve"> הפרטים האלה יידרשו לפי הוראות הממונה. אנחנו לא רוצים לקבוע אות</w:t>
      </w:r>
      <w:r>
        <w:rPr>
          <w:rFonts w:hint="cs"/>
          <w:rtl/>
          <w:lang w:eastAsia="he-IL"/>
        </w:rPr>
        <w:t>ן</w:t>
      </w:r>
      <w:r w:rsidR="0066299A">
        <w:rPr>
          <w:rFonts w:hint="cs"/>
          <w:rtl/>
          <w:lang w:eastAsia="he-IL"/>
        </w:rPr>
        <w:t xml:space="preserve"> עכשיו. </w:t>
      </w:r>
      <w:r>
        <w:rPr>
          <w:rFonts w:hint="cs"/>
          <w:rtl/>
          <w:lang w:eastAsia="he-IL"/>
        </w:rPr>
        <w:t xml:space="preserve">אנחנו </w:t>
      </w:r>
      <w:r w:rsidR="0066299A">
        <w:rPr>
          <w:rFonts w:hint="cs"/>
          <w:rtl/>
          <w:lang w:eastAsia="he-IL"/>
        </w:rPr>
        <w:t>רוצים ליישר קו עם מה שכבר ק</w:t>
      </w:r>
      <w:r>
        <w:rPr>
          <w:rFonts w:hint="cs"/>
          <w:rtl/>
          <w:lang w:eastAsia="he-IL"/>
        </w:rPr>
        <w:t>יים היום בחוק שירותים פיננסיים מוסדרים.</w:t>
      </w:r>
    </w:p>
    <w:p w:rsidR="000D4567" w:rsidRDefault="000D4567" w:rsidP="000D4567">
      <w:pPr>
        <w:ind w:firstLine="0"/>
        <w:rPr>
          <w:rtl/>
          <w:lang w:eastAsia="he-IL"/>
        </w:rPr>
      </w:pPr>
      <w:bookmarkStart w:id="755" w:name="_ETM_Q1_4535808"/>
      <w:bookmarkStart w:id="756" w:name="_ETM_Q1_4535878"/>
      <w:bookmarkStart w:id="757" w:name="_ETM_Q1_4535944"/>
      <w:bookmarkEnd w:id="755"/>
      <w:bookmarkEnd w:id="756"/>
      <w:bookmarkEnd w:id="757"/>
    </w:p>
    <w:p w:rsidR="000D4567" w:rsidRDefault="000D4567" w:rsidP="000D4567">
      <w:pPr>
        <w:pStyle w:val="af6"/>
        <w:keepNext/>
        <w:rPr>
          <w:rtl/>
        </w:rPr>
      </w:pPr>
      <w:bookmarkStart w:id="758" w:name="ET_yor_5069_424"/>
      <w:r w:rsidRPr="000D4567">
        <w:rPr>
          <w:rStyle w:val="TagStyle"/>
          <w:rtl/>
        </w:rPr>
        <w:t xml:space="preserve"> &lt;&lt; </w:t>
      </w:r>
      <w:proofErr w:type="spellStart"/>
      <w:r w:rsidRPr="000D4567">
        <w:rPr>
          <w:rStyle w:val="TagStyle"/>
          <w:rtl/>
        </w:rPr>
        <w:t>יור</w:t>
      </w:r>
      <w:proofErr w:type="spellEnd"/>
      <w:r w:rsidRPr="000D4567">
        <w:rPr>
          <w:rStyle w:val="TagStyle"/>
          <w:rtl/>
        </w:rPr>
        <w:t xml:space="preserve"> &gt;&gt; </w:t>
      </w:r>
      <w:r>
        <w:rPr>
          <w:rtl/>
        </w:rPr>
        <w:t>היו"ר יעקב אשר:</w:t>
      </w:r>
      <w:r w:rsidRPr="000D4567">
        <w:rPr>
          <w:rStyle w:val="TagStyle"/>
          <w:rtl/>
        </w:rPr>
        <w:t xml:space="preserve"> &lt;&lt; </w:t>
      </w:r>
      <w:proofErr w:type="spellStart"/>
      <w:r w:rsidRPr="000D4567">
        <w:rPr>
          <w:rStyle w:val="TagStyle"/>
          <w:rtl/>
        </w:rPr>
        <w:t>יור</w:t>
      </w:r>
      <w:proofErr w:type="spellEnd"/>
      <w:r w:rsidRPr="000D4567">
        <w:rPr>
          <w:rStyle w:val="TagStyle"/>
          <w:rtl/>
        </w:rPr>
        <w:t xml:space="preserve"> &gt;&gt;</w:t>
      </w:r>
      <w:r>
        <w:rPr>
          <w:rtl/>
        </w:rPr>
        <w:t xml:space="preserve">   </w:t>
      </w:r>
      <w:bookmarkEnd w:id="758"/>
    </w:p>
    <w:p w:rsidR="000D4567" w:rsidRDefault="000D4567" w:rsidP="000D4567">
      <w:pPr>
        <w:pStyle w:val="KeepWithNext"/>
        <w:rPr>
          <w:rtl/>
          <w:lang w:eastAsia="he-IL"/>
        </w:rPr>
      </w:pPr>
    </w:p>
    <w:p w:rsidR="000D4567" w:rsidRDefault="000D4567" w:rsidP="000D4567">
      <w:pPr>
        <w:rPr>
          <w:rtl/>
          <w:lang w:eastAsia="he-IL"/>
        </w:rPr>
      </w:pPr>
      <w:bookmarkStart w:id="759" w:name="_ETM_Q1_4538124"/>
      <w:bookmarkEnd w:id="759"/>
      <w:r>
        <w:rPr>
          <w:rFonts w:hint="cs"/>
          <w:rtl/>
          <w:lang w:eastAsia="he-IL"/>
        </w:rPr>
        <w:t xml:space="preserve">הלאה. </w:t>
      </w:r>
    </w:p>
    <w:p w:rsidR="000D4567" w:rsidRDefault="000D4567" w:rsidP="000D4567">
      <w:pPr>
        <w:rPr>
          <w:rtl/>
          <w:lang w:eastAsia="he-IL"/>
        </w:rPr>
      </w:pPr>
    </w:p>
    <w:p w:rsidR="000D4567" w:rsidRDefault="000D4567" w:rsidP="000D4567">
      <w:pPr>
        <w:pStyle w:val="af9"/>
        <w:keepNext/>
        <w:rPr>
          <w:rtl/>
          <w:lang w:eastAsia="he-IL"/>
        </w:rPr>
      </w:pPr>
      <w:bookmarkStart w:id="760" w:name="ET_guest_535467_425"/>
      <w:r w:rsidRPr="000D4567">
        <w:rPr>
          <w:rStyle w:val="TagStyle"/>
          <w:rtl/>
        </w:rPr>
        <w:t xml:space="preserve"> &lt;&lt; אורח &gt;&gt; </w:t>
      </w:r>
      <w:proofErr w:type="spellStart"/>
      <w:r>
        <w:rPr>
          <w:rtl/>
          <w:lang w:eastAsia="he-IL"/>
        </w:rPr>
        <w:t>יאירה</w:t>
      </w:r>
      <w:proofErr w:type="spellEnd"/>
      <w:r>
        <w:rPr>
          <w:rtl/>
          <w:lang w:eastAsia="he-IL"/>
        </w:rPr>
        <w:t xml:space="preserve"> פרנקל:</w:t>
      </w:r>
      <w:r w:rsidRPr="000D4567">
        <w:rPr>
          <w:rStyle w:val="TagStyle"/>
          <w:rtl/>
        </w:rPr>
        <w:t xml:space="preserve"> &lt;&lt; אורח &gt;&gt;</w:t>
      </w:r>
      <w:r>
        <w:rPr>
          <w:rtl/>
          <w:lang w:eastAsia="he-IL"/>
        </w:rPr>
        <w:t xml:space="preserve">   </w:t>
      </w:r>
      <w:bookmarkEnd w:id="760"/>
    </w:p>
    <w:p w:rsidR="000D4567" w:rsidRDefault="000D4567" w:rsidP="000D4567">
      <w:pPr>
        <w:pStyle w:val="KeepWithNext"/>
        <w:rPr>
          <w:rtl/>
          <w:lang w:eastAsia="he-IL"/>
        </w:rPr>
      </w:pPr>
    </w:p>
    <w:p w:rsidR="000D4567" w:rsidRPr="000D4567" w:rsidRDefault="000D4567" w:rsidP="000D4567">
      <w:pPr>
        <w:rPr>
          <w:rtl/>
          <w:lang w:eastAsia="he-IL"/>
        </w:rPr>
      </w:pPr>
      <w:r>
        <w:rPr>
          <w:rFonts w:hint="cs"/>
          <w:rtl/>
          <w:lang w:eastAsia="he-IL"/>
        </w:rPr>
        <w:t xml:space="preserve">אני ממשיכה לפי </w:t>
      </w:r>
      <w:bookmarkStart w:id="761" w:name="_ETM_Q1_4537533"/>
      <w:bookmarkEnd w:id="761"/>
      <w:r>
        <w:rPr>
          <w:rFonts w:hint="cs"/>
          <w:rtl/>
          <w:lang w:eastAsia="he-IL"/>
        </w:rPr>
        <w:t xml:space="preserve">הנוסח שפורסם: </w:t>
      </w:r>
    </w:p>
    <w:p w:rsidR="000D4567" w:rsidRDefault="000D4567" w:rsidP="000D4567">
      <w:pPr>
        <w:ind w:firstLine="0"/>
        <w:rPr>
          <w:rtl/>
          <w:lang w:eastAsia="he-IL"/>
        </w:rPr>
      </w:pPr>
      <w:bookmarkStart w:id="762" w:name="_ETM_Q1_4535992"/>
      <w:bookmarkEnd w:id="76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274"/>
      </w:tblGrid>
      <w:tr w:rsidR="000D4567" w:rsidRPr="000D4567" w:rsidTr="000D4567">
        <w:trPr>
          <w:cantSplit/>
          <w:trHeight w:val="60"/>
        </w:trPr>
        <w:tc>
          <w:tcPr>
            <w:tcW w:w="624" w:type="dxa"/>
          </w:tcPr>
          <w:p w:rsidR="000D4567" w:rsidRPr="000D4567" w:rsidRDefault="000D4567">
            <w:pPr>
              <w:pStyle w:val="TableText"/>
              <w:rPr>
                <w:sz w:val="24"/>
                <w:szCs w:val="24"/>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pPr>
              <w:pStyle w:val="TableBlock"/>
              <w:rPr>
                <w:sz w:val="24"/>
                <w:szCs w:val="24"/>
              </w:rPr>
            </w:pPr>
            <w:r w:rsidRPr="000D4567">
              <w:rPr>
                <w:rFonts w:ascii="David" w:hAnsi="David"/>
                <w:sz w:val="24"/>
                <w:szCs w:val="24"/>
                <w:rtl/>
              </w:rPr>
              <w:t xml:space="preserve">(ג) בפסקת משנה (ז), במקום "מספר הרישיון למתן אשראי" יבוא "סוג הרישיון ומספר הרישיון";  </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pPr>
              <w:pStyle w:val="TableBlock"/>
              <w:rPr>
                <w:sz w:val="24"/>
                <w:szCs w:val="24"/>
              </w:rPr>
            </w:pPr>
            <w:r w:rsidRPr="000D4567">
              <w:rPr>
                <w:rFonts w:ascii="David" w:hAnsi="David"/>
                <w:sz w:val="24"/>
                <w:szCs w:val="24"/>
                <w:rtl/>
              </w:rPr>
              <w:t>(ד) בפסקת משנה (ח), במקום "שירות האשראי" יבוא "השירות";</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522" w:type="dxa"/>
            <w:gridSpan w:val="3"/>
            <w:hideMark/>
          </w:tcPr>
          <w:p w:rsidR="000D4567" w:rsidRPr="000D4567" w:rsidRDefault="000D4567" w:rsidP="000D4567">
            <w:pPr>
              <w:pStyle w:val="TableBlock"/>
              <w:numPr>
                <w:ilvl w:val="0"/>
                <w:numId w:val="11"/>
              </w:numPr>
              <w:tabs>
                <w:tab w:val="left" w:pos="624"/>
              </w:tabs>
              <w:rPr>
                <w:sz w:val="24"/>
                <w:szCs w:val="24"/>
              </w:rPr>
            </w:pPr>
            <w:r w:rsidRPr="000D4567">
              <w:rPr>
                <w:rFonts w:ascii="David" w:hAnsi="David"/>
                <w:sz w:val="24"/>
                <w:szCs w:val="24"/>
                <w:rtl/>
              </w:rPr>
              <w:t>בפסקה (2) –</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sz w:val="24"/>
                <w:szCs w:val="24"/>
              </w:rPr>
            </w:pPr>
            <w:r w:rsidRPr="000D4567">
              <w:rPr>
                <w:rFonts w:ascii="David" w:hAnsi="David"/>
                <w:sz w:val="24"/>
                <w:szCs w:val="24"/>
                <w:rtl/>
              </w:rPr>
              <w:t>בפסקת משנה (א), במקום "תאריך ביצוע הפעולה" יבוא "תאריך ושעת ביצוע הפעולה" ובמקום "שירות האשראי" יבוא "השירות";</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rFonts w:ascii="David" w:hAnsi="David"/>
                <w:sz w:val="24"/>
                <w:szCs w:val="24"/>
              </w:rPr>
            </w:pPr>
            <w:r w:rsidRPr="000D4567">
              <w:rPr>
                <w:rFonts w:ascii="David" w:hAnsi="David"/>
                <w:sz w:val="24"/>
                <w:szCs w:val="24"/>
                <w:rtl/>
              </w:rPr>
              <w:t>אחרי פסקת משנה (א) יבוא:</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624" w:type="dxa"/>
          </w:tcPr>
          <w:p w:rsidR="000D4567" w:rsidRPr="000D4567" w:rsidRDefault="000D4567">
            <w:pPr>
              <w:pStyle w:val="TableText"/>
              <w:rPr>
                <w:sz w:val="24"/>
                <w:szCs w:val="24"/>
              </w:rPr>
            </w:pPr>
          </w:p>
        </w:tc>
        <w:tc>
          <w:tcPr>
            <w:tcW w:w="5274" w:type="dxa"/>
            <w:hideMark/>
          </w:tcPr>
          <w:p w:rsidR="000D4567" w:rsidRPr="000D4567" w:rsidRDefault="000D4567">
            <w:pPr>
              <w:pStyle w:val="TableBlock"/>
              <w:rPr>
                <w:sz w:val="24"/>
                <w:szCs w:val="24"/>
              </w:rPr>
            </w:pPr>
            <w:r w:rsidRPr="000D4567">
              <w:rPr>
                <w:rFonts w:ascii="David" w:hAnsi="David"/>
                <w:sz w:val="24"/>
                <w:szCs w:val="24"/>
                <w:rtl/>
              </w:rPr>
              <w:t>"(א1) סוג הפעולה בנכס פיננסי;";</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sz w:val="24"/>
                <w:szCs w:val="24"/>
              </w:rPr>
            </w:pPr>
            <w:r w:rsidRPr="000D4567">
              <w:rPr>
                <w:rFonts w:ascii="David" w:hAnsi="David"/>
                <w:sz w:val="24"/>
                <w:szCs w:val="24"/>
                <w:rtl/>
              </w:rPr>
              <w:t xml:space="preserve">בפסקת משנה (ב), </w:t>
            </w:r>
            <w:proofErr w:type="spellStart"/>
            <w:r w:rsidRPr="000D4567">
              <w:rPr>
                <w:rFonts w:ascii="David" w:hAnsi="David"/>
                <w:sz w:val="24"/>
                <w:szCs w:val="24"/>
                <w:rtl/>
              </w:rPr>
              <w:t>הסיפה</w:t>
            </w:r>
            <w:proofErr w:type="spellEnd"/>
            <w:r w:rsidRPr="000D4567">
              <w:rPr>
                <w:rFonts w:ascii="David" w:hAnsi="David"/>
                <w:sz w:val="24"/>
                <w:szCs w:val="24"/>
                <w:rtl/>
              </w:rPr>
              <w:t xml:space="preserve"> החל במילים "בפעולה במטבע חוץ" – תימחק;</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rFonts w:ascii="David" w:hAnsi="David"/>
                <w:sz w:val="24"/>
                <w:szCs w:val="24"/>
              </w:rPr>
            </w:pPr>
            <w:r w:rsidRPr="000D4567">
              <w:rPr>
                <w:rFonts w:ascii="David" w:hAnsi="David"/>
                <w:sz w:val="24"/>
                <w:szCs w:val="24"/>
                <w:rtl/>
              </w:rPr>
              <w:t>בפסקת משנה (ג), בסופה יבוא "ושער המטבע;";</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rFonts w:ascii="David" w:hAnsi="David"/>
                <w:sz w:val="24"/>
                <w:szCs w:val="24"/>
              </w:rPr>
            </w:pPr>
            <w:r w:rsidRPr="000D4567">
              <w:rPr>
                <w:rFonts w:ascii="David" w:hAnsi="David"/>
                <w:sz w:val="24"/>
                <w:szCs w:val="24"/>
                <w:rtl/>
              </w:rPr>
              <w:t>בפסקת משנה (ד), לפני "פרטי האשראי" יבוא "במתן אשראי," ובמקום "ככל שקיימים" יבוא "אם קיימים";</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5898" w:type="dxa"/>
            <w:gridSpan w:val="2"/>
            <w:hideMark/>
          </w:tcPr>
          <w:p w:rsidR="000D4567" w:rsidRPr="000D4567" w:rsidRDefault="000D4567" w:rsidP="000D4567">
            <w:pPr>
              <w:pStyle w:val="TableBlock"/>
              <w:numPr>
                <w:ilvl w:val="0"/>
                <w:numId w:val="13"/>
              </w:numPr>
              <w:tabs>
                <w:tab w:val="left" w:pos="624"/>
              </w:tabs>
              <w:rPr>
                <w:rFonts w:ascii="David" w:hAnsi="David"/>
                <w:sz w:val="24"/>
                <w:szCs w:val="24"/>
              </w:rPr>
            </w:pPr>
            <w:r w:rsidRPr="000D4567">
              <w:rPr>
                <w:rFonts w:ascii="David" w:hAnsi="David"/>
                <w:sz w:val="24"/>
                <w:szCs w:val="24"/>
                <w:rtl/>
              </w:rPr>
              <w:t>אחרי פסקת משנה (ה) יבוא:</w:t>
            </w:r>
          </w:p>
        </w:tc>
      </w:tr>
      <w:tr w:rsidR="000D4567" w:rsidRPr="000D4567" w:rsidTr="000D4567">
        <w:trPr>
          <w:cantSplit/>
          <w:trHeight w:val="60"/>
        </w:trPr>
        <w:tc>
          <w:tcPr>
            <w:tcW w:w="624" w:type="dxa"/>
          </w:tcPr>
          <w:p w:rsidR="000D4567" w:rsidRPr="000D4567" w:rsidRDefault="000D4567">
            <w:pPr>
              <w:pStyle w:val="TableText"/>
              <w:rPr>
                <w:sz w:val="24"/>
                <w:szCs w:val="24"/>
                <w:rtl/>
              </w:rPr>
            </w:pPr>
          </w:p>
        </w:tc>
        <w:tc>
          <w:tcPr>
            <w:tcW w:w="624" w:type="dxa"/>
          </w:tcPr>
          <w:p w:rsidR="000D4567" w:rsidRPr="000D4567" w:rsidRDefault="000D4567">
            <w:pPr>
              <w:pStyle w:val="TableText"/>
              <w:rPr>
                <w:sz w:val="24"/>
                <w:szCs w:val="24"/>
              </w:rPr>
            </w:pPr>
          </w:p>
        </w:tc>
        <w:tc>
          <w:tcPr>
            <w:tcW w:w="624" w:type="dxa"/>
          </w:tcPr>
          <w:p w:rsidR="000D4567" w:rsidRPr="000D4567" w:rsidRDefault="000D4567">
            <w:pPr>
              <w:pStyle w:val="TableText"/>
              <w:rPr>
                <w:sz w:val="24"/>
                <w:szCs w:val="24"/>
              </w:rPr>
            </w:pPr>
          </w:p>
        </w:tc>
        <w:tc>
          <w:tcPr>
            <w:tcW w:w="5274" w:type="dxa"/>
            <w:hideMark/>
          </w:tcPr>
          <w:p w:rsidR="000D4567" w:rsidRPr="000D4567" w:rsidRDefault="000D4567">
            <w:pPr>
              <w:pStyle w:val="TableBlock"/>
              <w:rPr>
                <w:sz w:val="24"/>
                <w:szCs w:val="24"/>
              </w:rPr>
            </w:pPr>
            <w:r w:rsidRPr="000D4567">
              <w:rPr>
                <w:rFonts w:ascii="David" w:hAnsi="David"/>
                <w:sz w:val="24"/>
                <w:szCs w:val="24"/>
                <w:rtl/>
              </w:rPr>
              <w:t>"(ה1)</w:t>
            </w:r>
            <w:r w:rsidRPr="000D4567">
              <w:rPr>
                <w:rFonts w:ascii="David" w:hAnsi="David"/>
                <w:sz w:val="24"/>
                <w:szCs w:val="24"/>
                <w:rtl/>
              </w:rPr>
              <w:tab/>
              <w:t>אם הפעולה נעשית במטבע וירטואלי – גם סוג המטבע הווירטואלי שבו בוצעה הפעולה והסכום באותו מטבע, כתובת הארנק של המטבע הווירטואלי המעורב בפעולה, מספר העסקה (</w:t>
            </w:r>
            <w:r w:rsidRPr="000D4567">
              <w:rPr>
                <w:rFonts w:ascii="David" w:hAnsi="David"/>
                <w:sz w:val="24"/>
                <w:szCs w:val="24"/>
              </w:rPr>
              <w:t>TXID</w:t>
            </w:r>
            <w:r w:rsidRPr="000D4567">
              <w:rPr>
                <w:rFonts w:ascii="David" w:hAnsi="David"/>
                <w:sz w:val="24"/>
                <w:szCs w:val="24"/>
                <w:rtl/>
              </w:rPr>
              <w:t xml:space="preserve">) כפי שנרשם </w:t>
            </w:r>
            <w:proofErr w:type="spellStart"/>
            <w:r w:rsidRPr="000D4567">
              <w:rPr>
                <w:rFonts w:ascii="David" w:hAnsi="David"/>
                <w:sz w:val="24"/>
                <w:szCs w:val="24"/>
                <w:rtl/>
              </w:rPr>
              <w:t>בבלוקצ'יין</w:t>
            </w:r>
            <w:proofErr w:type="spellEnd"/>
            <w:r w:rsidRPr="000D4567">
              <w:rPr>
                <w:rFonts w:ascii="David" w:hAnsi="David"/>
                <w:sz w:val="24"/>
                <w:szCs w:val="24"/>
                <w:rtl/>
              </w:rPr>
              <w:t xml:space="preserve">, סוג הארנק, שער המטבע וסך הפעולה בשקלים, והכל על-פי הנחיות ראש הרשות המוסמכת; </w:t>
            </w:r>
          </w:p>
        </w:tc>
      </w:tr>
    </w:tbl>
    <w:p w:rsidR="0066299A" w:rsidRDefault="000D4567" w:rsidP="000D4567">
      <w:pPr>
        <w:ind w:firstLine="0"/>
        <w:rPr>
          <w:rtl/>
          <w:lang w:eastAsia="he-IL"/>
        </w:rPr>
      </w:pPr>
      <w:r>
        <w:rPr>
          <w:rFonts w:hint="cs"/>
          <w:rtl/>
          <w:lang w:eastAsia="he-IL"/>
        </w:rPr>
        <w:t xml:space="preserve">הסיפא זאת תוספת שנוספה לדרישת השוק כדי להבהיר </w:t>
      </w:r>
      <w:bookmarkStart w:id="763" w:name="_ETM_Q1_4603716"/>
      <w:bookmarkEnd w:id="763"/>
      <w:r>
        <w:rPr>
          <w:rFonts w:hint="cs"/>
          <w:rtl/>
          <w:lang w:eastAsia="he-IL"/>
        </w:rPr>
        <w:t xml:space="preserve">שהרשות לאיסור הלבנת הון תוכל להוציא הנחיות לגבי הנושאים האלה </w:t>
      </w:r>
      <w:r>
        <w:rPr>
          <w:rtl/>
          <w:lang w:eastAsia="he-IL"/>
        </w:rPr>
        <w:t>–</w:t>
      </w:r>
      <w:r>
        <w:rPr>
          <w:rFonts w:hint="cs"/>
          <w:rtl/>
          <w:lang w:eastAsia="he-IL"/>
        </w:rPr>
        <w:t xml:space="preserve"> סמכות שיש לה בכל מקרה. אבל </w:t>
      </w:r>
      <w:bookmarkStart w:id="764" w:name="_ETM_Q1_4614727"/>
      <w:bookmarkEnd w:id="764"/>
      <w:r>
        <w:rPr>
          <w:rFonts w:hint="cs"/>
          <w:rtl/>
          <w:lang w:eastAsia="he-IL"/>
        </w:rPr>
        <w:t xml:space="preserve">לוודא שהיא תוכל לקבוע את הסוגים השונים </w:t>
      </w:r>
      <w:r w:rsidR="00DA77AD">
        <w:rPr>
          <w:rFonts w:hint="cs"/>
          <w:rtl/>
          <w:lang w:eastAsia="he-IL"/>
        </w:rPr>
        <w:t xml:space="preserve">של הארנקים. </w:t>
      </w:r>
      <w:bookmarkStart w:id="765" w:name="_ETM_Q1_4620238"/>
      <w:bookmarkEnd w:id="765"/>
      <w:r w:rsidR="00DA77AD">
        <w:rPr>
          <w:rFonts w:hint="cs"/>
          <w:rtl/>
          <w:lang w:eastAsia="he-IL"/>
        </w:rPr>
        <w:t xml:space="preserve">נכון? </w:t>
      </w:r>
      <w:bookmarkStart w:id="766" w:name="_ETM_Q1_4622804"/>
      <w:bookmarkEnd w:id="766"/>
    </w:p>
    <w:p w:rsidR="00DA77AD" w:rsidRDefault="00DA77AD" w:rsidP="000D4567">
      <w:pPr>
        <w:ind w:firstLine="0"/>
        <w:rPr>
          <w:rtl/>
          <w:lang w:eastAsia="he-IL"/>
        </w:rPr>
      </w:pPr>
      <w:bookmarkStart w:id="767" w:name="_ETM_Q1_4622860"/>
      <w:bookmarkStart w:id="768" w:name="_ETM_Q1_4624821"/>
      <w:bookmarkEnd w:id="767"/>
      <w:bookmarkEnd w:id="768"/>
    </w:p>
    <w:p w:rsidR="00DA77AD" w:rsidRDefault="00DA77AD" w:rsidP="00DA77AD">
      <w:pPr>
        <w:pStyle w:val="af9"/>
        <w:keepNext/>
        <w:rPr>
          <w:rtl/>
          <w:lang w:eastAsia="he-IL"/>
        </w:rPr>
      </w:pPr>
      <w:bookmarkStart w:id="769" w:name="ET_guest_531268_426"/>
      <w:r w:rsidRPr="00DA77AD">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DA77AD">
        <w:rPr>
          <w:rStyle w:val="TagStyle"/>
          <w:rtl/>
        </w:rPr>
        <w:t xml:space="preserve"> &lt;&lt; אורח &gt;&gt;</w:t>
      </w:r>
      <w:r>
        <w:rPr>
          <w:rtl/>
          <w:lang w:eastAsia="he-IL"/>
        </w:rPr>
        <w:t xml:space="preserve">   </w:t>
      </w:r>
      <w:bookmarkEnd w:id="769"/>
    </w:p>
    <w:p w:rsidR="00DA77AD" w:rsidRDefault="00DA77AD" w:rsidP="00DA77AD">
      <w:pPr>
        <w:pStyle w:val="KeepWithNext"/>
        <w:rPr>
          <w:rtl/>
          <w:lang w:eastAsia="he-IL"/>
        </w:rPr>
      </w:pPr>
    </w:p>
    <w:p w:rsidR="00DA77AD" w:rsidRDefault="00DA77AD" w:rsidP="00DA77AD">
      <w:pPr>
        <w:rPr>
          <w:rtl/>
          <w:lang w:eastAsia="he-IL"/>
        </w:rPr>
      </w:pPr>
      <w:bookmarkStart w:id="770" w:name="_ETM_Q1_4625417"/>
      <w:bookmarkStart w:id="771" w:name="_ETM_Q1_4625468"/>
      <w:bookmarkEnd w:id="770"/>
      <w:bookmarkEnd w:id="771"/>
      <w:r>
        <w:rPr>
          <w:rFonts w:hint="cs"/>
          <w:rtl/>
          <w:lang w:eastAsia="he-IL"/>
        </w:rPr>
        <w:t xml:space="preserve">כן. </w:t>
      </w:r>
    </w:p>
    <w:p w:rsidR="00DA77AD" w:rsidRDefault="00DA77AD" w:rsidP="00DA77AD">
      <w:pPr>
        <w:rPr>
          <w:rtl/>
          <w:lang w:eastAsia="he-IL"/>
        </w:rPr>
      </w:pPr>
    </w:p>
    <w:p w:rsidR="00DA77AD" w:rsidRDefault="00DA77AD" w:rsidP="00DA77AD">
      <w:pPr>
        <w:pStyle w:val="af9"/>
        <w:keepNext/>
        <w:rPr>
          <w:rtl/>
          <w:lang w:eastAsia="he-IL"/>
        </w:rPr>
      </w:pPr>
      <w:bookmarkStart w:id="772" w:name="ET_guest_535467_427"/>
      <w:r w:rsidRPr="00DA77AD">
        <w:rPr>
          <w:rStyle w:val="TagStyle"/>
          <w:rtl/>
        </w:rPr>
        <w:t xml:space="preserve"> &lt;&lt; אורח &gt;&gt; </w:t>
      </w:r>
      <w:proofErr w:type="spellStart"/>
      <w:r>
        <w:rPr>
          <w:rtl/>
          <w:lang w:eastAsia="he-IL"/>
        </w:rPr>
        <w:t>יאירה</w:t>
      </w:r>
      <w:proofErr w:type="spellEnd"/>
      <w:r>
        <w:rPr>
          <w:rtl/>
          <w:lang w:eastAsia="he-IL"/>
        </w:rPr>
        <w:t xml:space="preserve"> פרנקל:</w:t>
      </w:r>
      <w:r w:rsidRPr="00DA77AD">
        <w:rPr>
          <w:rStyle w:val="TagStyle"/>
          <w:rtl/>
        </w:rPr>
        <w:t xml:space="preserve"> &lt;&lt; אורח &gt;&gt;</w:t>
      </w:r>
      <w:r>
        <w:rPr>
          <w:rtl/>
          <w:lang w:eastAsia="he-IL"/>
        </w:rPr>
        <w:t xml:space="preserve">   </w:t>
      </w:r>
      <w:bookmarkEnd w:id="772"/>
    </w:p>
    <w:p w:rsidR="00DA77AD" w:rsidRDefault="00DA77AD" w:rsidP="00DA77AD">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274"/>
      </w:tblGrid>
      <w:tr w:rsidR="00DA77AD" w:rsidRPr="00DA77AD" w:rsidTr="00DA77AD">
        <w:trPr>
          <w:cantSplit/>
          <w:trHeight w:val="60"/>
        </w:trPr>
        <w:tc>
          <w:tcPr>
            <w:tcW w:w="624" w:type="dxa"/>
          </w:tcPr>
          <w:p w:rsidR="00DA77AD" w:rsidRPr="00DA77AD" w:rsidRDefault="00DA77AD">
            <w:pPr>
              <w:pStyle w:val="TableText"/>
              <w:rPr>
                <w:sz w:val="24"/>
                <w:szCs w:val="24"/>
              </w:rPr>
            </w:pPr>
          </w:p>
        </w:tc>
        <w:tc>
          <w:tcPr>
            <w:tcW w:w="5274" w:type="dxa"/>
            <w:hideMark/>
          </w:tcPr>
          <w:p w:rsidR="00DA77AD" w:rsidRPr="00DA77AD" w:rsidRDefault="00DA77AD">
            <w:pPr>
              <w:pStyle w:val="TableBlock"/>
              <w:rPr>
                <w:rFonts w:ascii="David" w:hAnsi="David"/>
                <w:sz w:val="24"/>
                <w:szCs w:val="24"/>
              </w:rPr>
            </w:pPr>
            <w:r w:rsidRPr="00DA77AD">
              <w:rPr>
                <w:rFonts w:ascii="David" w:hAnsi="David"/>
                <w:sz w:val="24"/>
                <w:szCs w:val="24"/>
                <w:rtl/>
              </w:rPr>
              <w:t>(ה2) אם הפעולה נעשית באופן מקוון – כתובת ה-</w:t>
            </w:r>
            <w:r w:rsidRPr="00DA77AD">
              <w:rPr>
                <w:rFonts w:ascii="David" w:hAnsi="David"/>
                <w:sz w:val="24"/>
                <w:szCs w:val="24"/>
              </w:rPr>
              <w:t>IP</w:t>
            </w:r>
            <w:r w:rsidRPr="00DA77AD">
              <w:rPr>
                <w:rFonts w:ascii="David" w:hAnsi="David"/>
                <w:sz w:val="24"/>
                <w:szCs w:val="24"/>
                <w:rtl/>
              </w:rPr>
              <w:t xml:space="preserve"> באמצעותה התחבר מבקש השירות לנותן השירות לצורך ביצוע הפעולה, אם קיים;</w:t>
            </w:r>
          </w:p>
        </w:tc>
      </w:tr>
    </w:tbl>
    <w:p w:rsidR="0066299A" w:rsidRDefault="00DA77AD" w:rsidP="00DA77AD">
      <w:pPr>
        <w:ind w:firstLine="0"/>
        <w:rPr>
          <w:rtl/>
          <w:lang w:eastAsia="he-IL"/>
        </w:rPr>
      </w:pPr>
      <w:r>
        <w:rPr>
          <w:rFonts w:hint="cs"/>
          <w:rtl/>
          <w:lang w:eastAsia="he-IL"/>
        </w:rPr>
        <w:t xml:space="preserve">"אם קיים זאת תוספת". </w:t>
      </w:r>
    </w:p>
    <w:p w:rsidR="00DA77AD" w:rsidRDefault="00DA77AD" w:rsidP="00DA77AD">
      <w:pPr>
        <w:ind w:firstLine="0"/>
        <w:rPr>
          <w:rtl/>
          <w:lang w:eastAsia="he-IL"/>
        </w:rPr>
      </w:pPr>
      <w:bookmarkStart w:id="773" w:name="_ETM_Q1_4631430"/>
      <w:bookmarkEnd w:id="773"/>
    </w:p>
    <w:p w:rsidR="00DA77AD" w:rsidRDefault="00DA77AD" w:rsidP="00DA77AD">
      <w:pPr>
        <w:pStyle w:val="af9"/>
        <w:keepNext/>
        <w:rPr>
          <w:rtl/>
          <w:lang w:eastAsia="he-IL"/>
        </w:rPr>
      </w:pPr>
      <w:bookmarkStart w:id="774" w:name="ET_guest_535467_428"/>
      <w:r w:rsidRPr="00DA77AD">
        <w:rPr>
          <w:rStyle w:val="TagStyle"/>
          <w:rtl/>
        </w:rPr>
        <w:t xml:space="preserve"> &lt;&lt; אורח &gt;&gt; </w:t>
      </w:r>
      <w:proofErr w:type="spellStart"/>
      <w:r>
        <w:rPr>
          <w:rtl/>
          <w:lang w:eastAsia="he-IL"/>
        </w:rPr>
        <w:t>יאירה</w:t>
      </w:r>
      <w:proofErr w:type="spellEnd"/>
      <w:r>
        <w:rPr>
          <w:rtl/>
          <w:lang w:eastAsia="he-IL"/>
        </w:rPr>
        <w:t xml:space="preserve"> פרנקל:</w:t>
      </w:r>
      <w:r w:rsidRPr="00DA77AD">
        <w:rPr>
          <w:rStyle w:val="TagStyle"/>
          <w:rtl/>
        </w:rPr>
        <w:t xml:space="preserve"> &lt;&lt; אורח &gt;&gt;</w:t>
      </w:r>
      <w:r>
        <w:rPr>
          <w:rtl/>
          <w:lang w:eastAsia="he-IL"/>
        </w:rPr>
        <w:t xml:space="preserve">   </w:t>
      </w:r>
      <w:bookmarkEnd w:id="774"/>
    </w:p>
    <w:p w:rsidR="00DA77AD" w:rsidRDefault="00DA77AD" w:rsidP="00DA77AD">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274"/>
      </w:tblGrid>
      <w:tr w:rsidR="00DA77AD" w:rsidRPr="00DA77AD" w:rsidTr="00DA77AD">
        <w:trPr>
          <w:cantSplit/>
          <w:trHeight w:val="60"/>
        </w:trPr>
        <w:tc>
          <w:tcPr>
            <w:tcW w:w="624" w:type="dxa"/>
          </w:tcPr>
          <w:p w:rsidR="00DA77AD" w:rsidRPr="00DA77AD" w:rsidRDefault="00DA77AD">
            <w:pPr>
              <w:pStyle w:val="TableText"/>
              <w:rPr>
                <w:sz w:val="24"/>
                <w:szCs w:val="24"/>
              </w:rPr>
            </w:pPr>
            <w:bookmarkStart w:id="775" w:name="_ETM_Q1_4633396"/>
            <w:bookmarkStart w:id="776" w:name="_ETM_Q1_4633437"/>
            <w:bookmarkEnd w:id="775"/>
            <w:bookmarkEnd w:id="776"/>
          </w:p>
        </w:tc>
        <w:tc>
          <w:tcPr>
            <w:tcW w:w="5274" w:type="dxa"/>
            <w:hideMark/>
          </w:tcPr>
          <w:p w:rsidR="00DA77AD" w:rsidRPr="00DA77AD" w:rsidRDefault="00DA77AD">
            <w:pPr>
              <w:pStyle w:val="TableBlock"/>
              <w:rPr>
                <w:rFonts w:ascii="David" w:hAnsi="David"/>
                <w:sz w:val="24"/>
                <w:szCs w:val="24"/>
              </w:rPr>
            </w:pPr>
            <w:r w:rsidRPr="00DA77AD">
              <w:rPr>
                <w:rFonts w:ascii="David" w:hAnsi="David"/>
                <w:sz w:val="24"/>
                <w:szCs w:val="24"/>
                <w:rtl/>
              </w:rPr>
              <w:t>(ה3) אם הפעולה נעשית באמצעות יישומון במכשיר נייד – המזהה הבינלאומי של המכשיר הנייד (</w:t>
            </w:r>
            <w:r w:rsidRPr="00DA77AD">
              <w:rPr>
                <w:rFonts w:ascii="David" w:hAnsi="David"/>
                <w:sz w:val="24"/>
                <w:szCs w:val="24"/>
              </w:rPr>
              <w:t>IMEI</w:t>
            </w:r>
            <w:r w:rsidRPr="00DA77AD">
              <w:rPr>
                <w:rFonts w:ascii="David" w:hAnsi="David"/>
                <w:sz w:val="24"/>
                <w:szCs w:val="24"/>
                <w:rtl/>
              </w:rPr>
              <w:t>) באמצעותו נעשתה הפעולה, אם קיים;";</w:t>
            </w:r>
          </w:p>
        </w:tc>
      </w:tr>
    </w:tbl>
    <w:p w:rsidR="00DA77AD" w:rsidRDefault="00DA77AD" w:rsidP="00DA77AD">
      <w:pPr>
        <w:ind w:firstLine="0"/>
        <w:rPr>
          <w:rtl/>
          <w:lang w:eastAsia="he-IL"/>
        </w:rPr>
      </w:pPr>
    </w:p>
    <w:p w:rsidR="00DA77AD" w:rsidRDefault="00DA77AD" w:rsidP="00DA77AD">
      <w:pPr>
        <w:ind w:firstLine="0"/>
        <w:rPr>
          <w:rtl/>
          <w:lang w:eastAsia="he-IL"/>
        </w:rPr>
      </w:pPr>
      <w:bookmarkStart w:id="777" w:name="_ETM_Q1_4643553"/>
      <w:bookmarkStart w:id="778" w:name="_ETM_Q1_4643659"/>
      <w:bookmarkEnd w:id="777"/>
      <w:bookmarkEnd w:id="778"/>
      <w:r>
        <w:rPr>
          <w:rFonts w:hint="cs"/>
          <w:rtl/>
          <w:lang w:eastAsia="he-IL"/>
        </w:rPr>
        <w:t xml:space="preserve">גם פה הוספנו "אם קיים". </w:t>
      </w:r>
    </w:p>
    <w:p w:rsidR="00DA77AD" w:rsidRDefault="00DA77AD" w:rsidP="00DA77AD">
      <w:pPr>
        <w:ind w:firstLine="0"/>
        <w:rPr>
          <w:rtl/>
          <w:lang w:eastAsia="he-IL"/>
        </w:rPr>
      </w:pPr>
      <w:bookmarkStart w:id="779" w:name="_ETM_Q1_4643598"/>
      <w:bookmarkEnd w:id="779"/>
    </w:p>
    <w:p w:rsidR="00DA77AD" w:rsidRDefault="00DA77AD" w:rsidP="00DA77AD">
      <w:pPr>
        <w:pStyle w:val="af9"/>
        <w:keepNext/>
        <w:rPr>
          <w:rtl/>
          <w:lang w:eastAsia="he-IL"/>
        </w:rPr>
      </w:pPr>
      <w:bookmarkStart w:id="780" w:name="ET_guest_535467_429"/>
      <w:r w:rsidRPr="00DA77AD">
        <w:rPr>
          <w:rStyle w:val="TagStyle"/>
          <w:rtl/>
        </w:rPr>
        <w:t xml:space="preserve"> &lt;&lt; אורח &gt;&gt; </w:t>
      </w:r>
      <w:proofErr w:type="spellStart"/>
      <w:r>
        <w:rPr>
          <w:rtl/>
          <w:lang w:eastAsia="he-IL"/>
        </w:rPr>
        <w:t>יאירה</w:t>
      </w:r>
      <w:proofErr w:type="spellEnd"/>
      <w:r>
        <w:rPr>
          <w:rtl/>
          <w:lang w:eastAsia="he-IL"/>
        </w:rPr>
        <w:t xml:space="preserve"> פרנקל:</w:t>
      </w:r>
      <w:r w:rsidRPr="00DA77AD">
        <w:rPr>
          <w:rStyle w:val="TagStyle"/>
          <w:rtl/>
        </w:rPr>
        <w:t xml:space="preserve"> &lt;&lt; אורח &gt;&gt;</w:t>
      </w:r>
      <w:r>
        <w:rPr>
          <w:rtl/>
          <w:lang w:eastAsia="he-IL"/>
        </w:rPr>
        <w:t xml:space="preserve">   </w:t>
      </w:r>
      <w:bookmarkEnd w:id="780"/>
    </w:p>
    <w:p w:rsidR="00DA77AD" w:rsidRDefault="00DA77AD" w:rsidP="00DA77AD">
      <w:pPr>
        <w:pStyle w:val="KeepWithNext"/>
        <w:rPr>
          <w:rtl/>
          <w:lang w:eastAsia="he-IL"/>
        </w:rPr>
      </w:pPr>
    </w:p>
    <w:tbl>
      <w:tblPr>
        <w:bidiVisual/>
        <w:tblW w:w="9661"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19"/>
        <w:gridCol w:w="605"/>
        <w:gridCol w:w="19"/>
        <w:gridCol w:w="624"/>
        <w:gridCol w:w="4007"/>
        <w:gridCol w:w="2515"/>
      </w:tblGrid>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Pr>
            </w:pPr>
            <w:bookmarkStart w:id="781" w:name="_ETM_Q1_4644163"/>
            <w:bookmarkStart w:id="782" w:name="_ETM_Q1_4644195"/>
            <w:bookmarkEnd w:id="781"/>
            <w:bookmarkEnd w:id="782"/>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3"/>
              </w:numPr>
              <w:tabs>
                <w:tab w:val="left" w:pos="624"/>
              </w:tabs>
              <w:rPr>
                <w:sz w:val="24"/>
                <w:szCs w:val="24"/>
              </w:rPr>
            </w:pPr>
            <w:r w:rsidRPr="00DA77AD">
              <w:rPr>
                <w:rFonts w:ascii="David" w:hAnsi="David"/>
                <w:sz w:val="24"/>
                <w:szCs w:val="24"/>
                <w:rtl/>
              </w:rPr>
              <w:t>בפסקת משנה (ז), במקום "ככל שקיים" יבוא "אם קיים";</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3"/>
              </w:numPr>
              <w:tabs>
                <w:tab w:val="left" w:pos="624"/>
              </w:tabs>
              <w:rPr>
                <w:rFonts w:ascii="David" w:hAnsi="David"/>
                <w:sz w:val="24"/>
                <w:szCs w:val="24"/>
              </w:rPr>
            </w:pPr>
            <w:r w:rsidRPr="00DA77AD">
              <w:rPr>
                <w:rFonts w:ascii="David" w:hAnsi="David"/>
                <w:sz w:val="24"/>
                <w:szCs w:val="24"/>
                <w:rtl/>
              </w:rPr>
              <w:t>בפסקת משנה (ט) –</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274" w:type="dxa"/>
            <w:gridSpan w:val="5"/>
            <w:hideMark/>
          </w:tcPr>
          <w:p w:rsidR="00DA77AD" w:rsidRPr="00DA77AD" w:rsidRDefault="00DA77AD" w:rsidP="00DA77AD">
            <w:pPr>
              <w:pStyle w:val="TableBlock"/>
              <w:numPr>
                <w:ilvl w:val="0"/>
                <w:numId w:val="14"/>
              </w:numPr>
              <w:tabs>
                <w:tab w:val="left" w:pos="624"/>
              </w:tabs>
              <w:rPr>
                <w:sz w:val="24"/>
                <w:szCs w:val="24"/>
              </w:rPr>
            </w:pPr>
            <w:r w:rsidRPr="00DA77AD">
              <w:rPr>
                <w:rFonts w:ascii="David" w:hAnsi="David"/>
                <w:sz w:val="24"/>
                <w:szCs w:val="24"/>
                <w:rtl/>
              </w:rPr>
              <w:t>ברישה במקום "אם האשראי ניתן" יבוא "אם ניתן אשראי" ובמקום "והממחה" יבוא "הממחה והחייב";</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274" w:type="dxa"/>
            <w:gridSpan w:val="5"/>
            <w:hideMark/>
          </w:tcPr>
          <w:p w:rsidR="00DA77AD" w:rsidRPr="00DA77AD" w:rsidRDefault="00DA77AD" w:rsidP="00DA77AD">
            <w:pPr>
              <w:pStyle w:val="TableBlock"/>
              <w:numPr>
                <w:ilvl w:val="0"/>
                <w:numId w:val="14"/>
              </w:numPr>
              <w:tabs>
                <w:tab w:val="left" w:pos="624"/>
              </w:tabs>
              <w:rPr>
                <w:rFonts w:ascii="David" w:hAnsi="David"/>
                <w:sz w:val="24"/>
                <w:szCs w:val="24"/>
              </w:rPr>
            </w:pPr>
            <w:r w:rsidRPr="00DA77AD">
              <w:rPr>
                <w:rFonts w:ascii="David" w:hAnsi="David"/>
                <w:sz w:val="24"/>
                <w:szCs w:val="24"/>
                <w:rtl/>
              </w:rPr>
              <w:t>בכל מקום, במקום "ביחיד" יבוא "ליחיד" ובמקום "בתאגיד" יבוא "לתאגיד";</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274" w:type="dxa"/>
            <w:gridSpan w:val="5"/>
            <w:hideMark/>
          </w:tcPr>
          <w:p w:rsidR="00DA77AD" w:rsidRPr="00DA77AD" w:rsidRDefault="00DA77AD" w:rsidP="00DA77AD">
            <w:pPr>
              <w:pStyle w:val="TableBlock"/>
              <w:numPr>
                <w:ilvl w:val="0"/>
                <w:numId w:val="14"/>
              </w:numPr>
              <w:tabs>
                <w:tab w:val="left" w:pos="624"/>
              </w:tabs>
              <w:rPr>
                <w:rFonts w:ascii="David" w:hAnsi="David"/>
                <w:sz w:val="24"/>
                <w:szCs w:val="24"/>
              </w:rPr>
            </w:pPr>
            <w:r w:rsidRPr="00DA77AD">
              <w:rPr>
                <w:rFonts w:ascii="David" w:hAnsi="David"/>
                <w:sz w:val="24"/>
                <w:szCs w:val="24"/>
                <w:rtl/>
              </w:rPr>
              <w:t>אחרי פסקת משנה (2) יבוא:</w:t>
            </w:r>
          </w:p>
        </w:tc>
      </w:tr>
      <w:tr w:rsidR="00DA77AD" w:rsidRPr="00DA77AD" w:rsidTr="00DA77AD">
        <w:trPr>
          <w:gridAfter w:val="1"/>
          <w:wAfter w:w="2515" w:type="dxa"/>
          <w:cantSplit/>
          <w:trHeight w:val="60"/>
        </w:trPr>
        <w:tc>
          <w:tcPr>
            <w:tcW w:w="1872" w:type="dxa"/>
            <w:gridSpan w:val="3"/>
          </w:tcPr>
          <w:p w:rsidR="00DA77AD" w:rsidRPr="00DA77AD" w:rsidRDefault="00DA77AD">
            <w:pPr>
              <w:pStyle w:val="TableInnerSideHeading"/>
              <w:rPr>
                <w:sz w:val="24"/>
                <w:szCs w:val="24"/>
                <w:rtl/>
              </w:rPr>
            </w:pPr>
          </w:p>
        </w:tc>
        <w:tc>
          <w:tcPr>
            <w:tcW w:w="624" w:type="dxa"/>
            <w:gridSpan w:val="2"/>
          </w:tcPr>
          <w:p w:rsidR="00DA77AD" w:rsidRPr="00DA77AD" w:rsidRDefault="00DA77AD">
            <w:pPr>
              <w:pStyle w:val="TableText"/>
              <w:rPr>
                <w:sz w:val="24"/>
                <w:szCs w:val="24"/>
              </w:rPr>
            </w:pPr>
          </w:p>
        </w:tc>
        <w:tc>
          <w:tcPr>
            <w:tcW w:w="4650" w:type="dxa"/>
            <w:gridSpan w:val="3"/>
            <w:hideMark/>
          </w:tcPr>
          <w:p w:rsidR="00DA77AD" w:rsidRPr="00DA77AD" w:rsidRDefault="00DA77AD">
            <w:pPr>
              <w:pStyle w:val="TableBlock"/>
              <w:tabs>
                <w:tab w:val="clear" w:pos="624"/>
                <w:tab w:val="clear" w:pos="1247"/>
                <w:tab w:val="left" w:pos="1758"/>
              </w:tabs>
              <w:rPr>
                <w:sz w:val="24"/>
                <w:szCs w:val="24"/>
              </w:rPr>
            </w:pPr>
            <w:r w:rsidRPr="00DA77AD">
              <w:rPr>
                <w:rFonts w:ascii="David" w:hAnsi="David"/>
                <w:sz w:val="24"/>
                <w:szCs w:val="24"/>
                <w:rtl/>
              </w:rPr>
              <w:t>"(3) פרטי החייב – שם ומספר זהות."</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3"/>
              </w:numPr>
              <w:tabs>
                <w:tab w:val="left" w:pos="624"/>
              </w:tabs>
              <w:rPr>
                <w:sz w:val="24"/>
                <w:szCs w:val="24"/>
              </w:rPr>
            </w:pPr>
            <w:r w:rsidRPr="00DA77AD">
              <w:rPr>
                <w:rFonts w:ascii="David" w:hAnsi="David"/>
                <w:sz w:val="24"/>
                <w:szCs w:val="24"/>
                <w:rtl/>
              </w:rPr>
              <w:t>בפסקת משנה (י) –</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274" w:type="dxa"/>
            <w:gridSpan w:val="5"/>
            <w:hideMark/>
          </w:tcPr>
          <w:p w:rsidR="00DA77AD" w:rsidRPr="00DA77AD" w:rsidRDefault="00DA77AD">
            <w:pPr>
              <w:pStyle w:val="TableBlock"/>
              <w:rPr>
                <w:sz w:val="24"/>
                <w:szCs w:val="24"/>
              </w:rPr>
            </w:pPr>
            <w:r w:rsidRPr="00DA77AD">
              <w:rPr>
                <w:rFonts w:ascii="David" w:hAnsi="David"/>
                <w:sz w:val="24"/>
                <w:szCs w:val="24"/>
                <w:rtl/>
              </w:rPr>
              <w:t>(1)</w:t>
            </w:r>
            <w:r w:rsidRPr="00DA77AD">
              <w:rPr>
                <w:rFonts w:ascii="David" w:hAnsi="David"/>
                <w:sz w:val="24"/>
                <w:szCs w:val="24"/>
                <w:rtl/>
              </w:rPr>
              <w:tab/>
              <w:t>ברישה במקום "אם האשראי ניתן" יבוא "אם ניתן אשראי";</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274" w:type="dxa"/>
            <w:gridSpan w:val="5"/>
            <w:hideMark/>
          </w:tcPr>
          <w:p w:rsidR="00DA77AD" w:rsidRPr="00DA77AD" w:rsidRDefault="00DA77AD">
            <w:pPr>
              <w:pStyle w:val="TableBlock"/>
              <w:rPr>
                <w:sz w:val="24"/>
                <w:szCs w:val="24"/>
              </w:rPr>
            </w:pPr>
            <w:r w:rsidRPr="00DA77AD">
              <w:rPr>
                <w:sz w:val="24"/>
                <w:szCs w:val="24"/>
                <w:rtl/>
              </w:rPr>
              <w:t>(2)</w:t>
            </w:r>
            <w:r w:rsidRPr="00DA77AD">
              <w:rPr>
                <w:sz w:val="24"/>
                <w:szCs w:val="24"/>
                <w:rtl/>
              </w:rPr>
              <w:tab/>
              <w:t>בפסקת משנה (2) במקום "ביחיד" יבוא "ליחיד" ובמקום "בתאגיד" יבוא "לתאגיד";</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3"/>
              </w:numPr>
              <w:tabs>
                <w:tab w:val="left" w:pos="624"/>
              </w:tabs>
              <w:rPr>
                <w:rFonts w:ascii="David" w:hAnsi="David"/>
                <w:sz w:val="24"/>
                <w:szCs w:val="24"/>
              </w:rPr>
            </w:pPr>
            <w:r w:rsidRPr="00DA77AD">
              <w:rPr>
                <w:rFonts w:ascii="David" w:hAnsi="David"/>
                <w:sz w:val="24"/>
                <w:szCs w:val="24"/>
                <w:rtl/>
              </w:rPr>
              <w:t xml:space="preserve">בפסקת משנה (יא), במקום "ניתן אשראי או הוחזר אשראי" יבוא "בוצעה פעולה", במקום "ככל שאינו" יבוא "אם אינו", במקום "מספר החשבון" יבוא "מספר </w:t>
            </w:r>
            <w:r w:rsidRPr="00DA77AD">
              <w:rPr>
                <w:rFonts w:asciiTheme="minorBidi" w:hAnsiTheme="minorBidi" w:cstheme="minorBidi"/>
                <w:sz w:val="24"/>
                <w:szCs w:val="24"/>
              </w:rPr>
              <w:t>IBAN</w:t>
            </w:r>
            <w:r w:rsidRPr="00DA77AD">
              <w:rPr>
                <w:rFonts w:ascii="David" w:hAnsi="David"/>
                <w:sz w:val="24"/>
                <w:szCs w:val="24"/>
                <w:rtl/>
              </w:rPr>
              <w:t>,  אם קיים ומספר החשבון", במקום "ככל שקיים" יבוא "אם קיים" ובמקום "המנויים לעיל" יבוא "האמורים".</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522" w:type="dxa"/>
            <w:gridSpan w:val="7"/>
            <w:hideMark/>
          </w:tcPr>
          <w:p w:rsidR="00DA77AD" w:rsidRPr="00DA77AD" w:rsidRDefault="00DA77AD" w:rsidP="00DA77AD">
            <w:pPr>
              <w:pStyle w:val="TableBlock"/>
              <w:numPr>
                <w:ilvl w:val="0"/>
                <w:numId w:val="11"/>
              </w:numPr>
              <w:tabs>
                <w:tab w:val="left" w:pos="624"/>
              </w:tabs>
              <w:rPr>
                <w:sz w:val="24"/>
                <w:szCs w:val="24"/>
              </w:rPr>
            </w:pPr>
            <w:r w:rsidRPr="00DA77AD">
              <w:rPr>
                <w:rFonts w:ascii="David" w:hAnsi="David"/>
                <w:sz w:val="24"/>
                <w:szCs w:val="24"/>
                <w:rtl/>
              </w:rPr>
              <w:t>בפסקה (3) –</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tl/>
              </w:rPr>
            </w:pPr>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5"/>
              </w:numPr>
              <w:rPr>
                <w:rFonts w:ascii="David" w:hAnsi="David"/>
                <w:sz w:val="24"/>
                <w:szCs w:val="24"/>
              </w:rPr>
            </w:pPr>
            <w:r w:rsidRPr="00DA77AD">
              <w:rPr>
                <w:rFonts w:ascii="David" w:hAnsi="David"/>
                <w:sz w:val="24"/>
                <w:szCs w:val="24"/>
                <w:rtl/>
              </w:rPr>
              <w:t>בפסקה (ה), במקום "ביחיד" יבוא "ליחיד" ובמקום "בתאגיד" יבוא "לתאגיד";</w:t>
            </w:r>
          </w:p>
        </w:tc>
      </w:tr>
      <w:tr w:rsidR="00DA77AD" w:rsidRPr="00DA77AD" w:rsidTr="00DA77AD">
        <w:trPr>
          <w:gridAfter w:val="1"/>
          <w:wAfter w:w="2515" w:type="dxa"/>
          <w:cantSplit/>
          <w:trHeight w:val="60"/>
        </w:trPr>
        <w:tc>
          <w:tcPr>
            <w:tcW w:w="624" w:type="dxa"/>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5898" w:type="dxa"/>
            <w:gridSpan w:val="6"/>
            <w:hideMark/>
          </w:tcPr>
          <w:p w:rsidR="00DA77AD" w:rsidRPr="00DA77AD" w:rsidRDefault="00DA77AD" w:rsidP="00DA77AD">
            <w:pPr>
              <w:pStyle w:val="TableBlock"/>
              <w:numPr>
                <w:ilvl w:val="0"/>
                <w:numId w:val="15"/>
              </w:numPr>
              <w:rPr>
                <w:rFonts w:ascii="David" w:hAnsi="David"/>
                <w:sz w:val="24"/>
                <w:szCs w:val="24"/>
              </w:rPr>
            </w:pPr>
            <w:r w:rsidRPr="00DA77AD">
              <w:rPr>
                <w:rFonts w:ascii="David" w:hAnsi="David"/>
                <w:sz w:val="24"/>
                <w:szCs w:val="24"/>
                <w:rtl/>
              </w:rPr>
              <w:t>בפסקה (ו), במקום "ביחיד" יבוא "ליחיד".</w:t>
            </w:r>
          </w:p>
        </w:tc>
      </w:tr>
      <w:tr w:rsidR="00DA77AD" w:rsidRPr="00DA77AD" w:rsidTr="00DA77AD">
        <w:trPr>
          <w:cantSplit/>
          <w:trHeight w:val="60"/>
        </w:trPr>
        <w:tc>
          <w:tcPr>
            <w:tcW w:w="1891" w:type="dxa"/>
            <w:gridSpan w:val="4"/>
            <w:hideMark/>
          </w:tcPr>
          <w:p w:rsidR="00DA77AD" w:rsidRPr="00DA77AD" w:rsidRDefault="00DA77AD">
            <w:pPr>
              <w:pStyle w:val="TableSideHeading"/>
              <w:keepLines w:val="0"/>
              <w:rPr>
                <w:sz w:val="24"/>
                <w:szCs w:val="24"/>
              </w:rPr>
            </w:pPr>
            <w:bookmarkStart w:id="783" w:name="ET_yor_5069_75"/>
            <w:r w:rsidRPr="00DA77AD">
              <w:rPr>
                <w:rFonts w:ascii="David" w:hAnsi="David"/>
                <w:sz w:val="24"/>
                <w:szCs w:val="24"/>
                <w:rtl/>
              </w:rPr>
              <w:t>תיקון סעיף 13</w:t>
            </w:r>
          </w:p>
        </w:tc>
        <w:tc>
          <w:tcPr>
            <w:tcW w:w="624" w:type="dxa"/>
            <w:gridSpan w:val="2"/>
          </w:tcPr>
          <w:p w:rsidR="00DA77AD" w:rsidRPr="00DA77AD" w:rsidRDefault="00A11A60" w:rsidP="00A11A60">
            <w:pPr>
              <w:pStyle w:val="TableText"/>
              <w:keepLines w:val="0"/>
              <w:rPr>
                <w:sz w:val="24"/>
                <w:szCs w:val="24"/>
                <w:rtl/>
              </w:rPr>
            </w:pPr>
            <w:r>
              <w:rPr>
                <w:rFonts w:hint="cs"/>
                <w:sz w:val="24"/>
                <w:szCs w:val="24"/>
                <w:rtl/>
              </w:rPr>
              <w:t>17</w:t>
            </w:r>
          </w:p>
        </w:tc>
        <w:tc>
          <w:tcPr>
            <w:tcW w:w="7146" w:type="dxa"/>
            <w:gridSpan w:val="3"/>
            <w:hideMark/>
          </w:tcPr>
          <w:p w:rsidR="00DA77AD" w:rsidRPr="00DA77AD" w:rsidRDefault="00DA77AD">
            <w:pPr>
              <w:pStyle w:val="TableBlock"/>
              <w:keepLines w:val="0"/>
              <w:rPr>
                <w:sz w:val="24"/>
                <w:szCs w:val="24"/>
              </w:rPr>
            </w:pPr>
            <w:r w:rsidRPr="00DA77AD">
              <w:rPr>
                <w:rFonts w:ascii="David" w:hAnsi="David"/>
                <w:sz w:val="24"/>
                <w:szCs w:val="24"/>
                <w:rtl/>
              </w:rPr>
              <w:t>בסעיף 13(ב) לצו העיקרי, במקום "ביחס לזהות מקבל השירות או לאמיתות מסמכי הזיהוי" יבוא "לגבי זהות מקבל השירות או אמיתות מסמכי הזיהוי" והמילה "בהתייחס" – תימחק.</w:t>
            </w:r>
          </w:p>
        </w:tc>
      </w:tr>
      <w:tr w:rsidR="00DA77AD" w:rsidRPr="00DA77AD" w:rsidTr="00DA77AD">
        <w:trPr>
          <w:cantSplit/>
          <w:trHeight w:val="60"/>
        </w:trPr>
        <w:tc>
          <w:tcPr>
            <w:tcW w:w="1891" w:type="dxa"/>
            <w:gridSpan w:val="4"/>
            <w:hideMark/>
          </w:tcPr>
          <w:p w:rsidR="00DA77AD" w:rsidRPr="00DA77AD" w:rsidRDefault="00DA77AD">
            <w:pPr>
              <w:pStyle w:val="TableSideHeading"/>
              <w:keepLines w:val="0"/>
              <w:rPr>
                <w:sz w:val="24"/>
                <w:szCs w:val="24"/>
                <w:rtl/>
              </w:rPr>
            </w:pPr>
            <w:r w:rsidRPr="00DA77AD">
              <w:rPr>
                <w:rFonts w:ascii="David" w:hAnsi="David"/>
                <w:sz w:val="24"/>
                <w:szCs w:val="24"/>
                <w:rtl/>
              </w:rPr>
              <w:t>תיקון כותרת פרק ד'</w:t>
            </w:r>
          </w:p>
        </w:tc>
        <w:tc>
          <w:tcPr>
            <w:tcW w:w="624" w:type="dxa"/>
            <w:gridSpan w:val="2"/>
          </w:tcPr>
          <w:p w:rsidR="00DA77AD" w:rsidRPr="00DA77AD" w:rsidRDefault="00A11A60" w:rsidP="00A11A60">
            <w:pPr>
              <w:pStyle w:val="TableText"/>
              <w:keepLines w:val="0"/>
              <w:rPr>
                <w:sz w:val="24"/>
                <w:szCs w:val="24"/>
                <w:rtl/>
              </w:rPr>
            </w:pPr>
            <w:r>
              <w:rPr>
                <w:rFonts w:hint="cs"/>
                <w:sz w:val="24"/>
                <w:szCs w:val="24"/>
                <w:rtl/>
              </w:rPr>
              <w:t>18.</w:t>
            </w:r>
          </w:p>
        </w:tc>
        <w:tc>
          <w:tcPr>
            <w:tcW w:w="7146" w:type="dxa"/>
            <w:gridSpan w:val="3"/>
            <w:hideMark/>
          </w:tcPr>
          <w:p w:rsidR="00DA77AD" w:rsidRPr="00DA77AD" w:rsidRDefault="00DA77AD">
            <w:pPr>
              <w:pStyle w:val="TableBlock"/>
              <w:keepLines w:val="0"/>
              <w:rPr>
                <w:sz w:val="24"/>
                <w:szCs w:val="24"/>
              </w:rPr>
            </w:pPr>
            <w:r w:rsidRPr="00DA77AD">
              <w:rPr>
                <w:rFonts w:ascii="David" w:hAnsi="David"/>
                <w:sz w:val="24"/>
                <w:szCs w:val="24"/>
                <w:rtl/>
              </w:rPr>
              <w:t>במקום כותרת פרק ד' לצו העיקרי יבוא:</w:t>
            </w:r>
          </w:p>
        </w:tc>
      </w:tr>
      <w:tr w:rsidR="00DA77AD" w:rsidRPr="00DA77AD" w:rsidTr="00DA77AD">
        <w:trPr>
          <w:cantSplit/>
          <w:trHeight w:val="60"/>
        </w:trPr>
        <w:tc>
          <w:tcPr>
            <w:tcW w:w="1891" w:type="dxa"/>
            <w:gridSpan w:val="4"/>
          </w:tcPr>
          <w:p w:rsidR="00DA77AD" w:rsidRPr="00DA77AD" w:rsidRDefault="00DA77AD">
            <w:pPr>
              <w:pStyle w:val="TableSideHeading"/>
              <w:rPr>
                <w:sz w:val="24"/>
                <w:szCs w:val="24"/>
                <w:rtl/>
              </w:rPr>
            </w:pPr>
          </w:p>
        </w:tc>
        <w:tc>
          <w:tcPr>
            <w:tcW w:w="624" w:type="dxa"/>
            <w:gridSpan w:val="2"/>
          </w:tcPr>
          <w:p w:rsidR="00DA77AD" w:rsidRPr="00DA77AD" w:rsidRDefault="00DA77AD">
            <w:pPr>
              <w:pStyle w:val="TableText"/>
              <w:rPr>
                <w:sz w:val="24"/>
                <w:szCs w:val="24"/>
              </w:rPr>
            </w:pPr>
          </w:p>
        </w:tc>
        <w:tc>
          <w:tcPr>
            <w:tcW w:w="7146" w:type="dxa"/>
            <w:gridSpan w:val="3"/>
            <w:hideMark/>
          </w:tcPr>
          <w:p w:rsidR="00DA77AD" w:rsidRPr="00DA77AD" w:rsidRDefault="00DA77AD">
            <w:pPr>
              <w:pStyle w:val="TableHead"/>
              <w:rPr>
                <w:sz w:val="24"/>
                <w:szCs w:val="24"/>
              </w:rPr>
            </w:pPr>
            <w:r w:rsidRPr="00DA77AD">
              <w:rPr>
                <w:rFonts w:ascii="David" w:hAnsi="David"/>
                <w:sz w:val="24"/>
                <w:szCs w:val="24"/>
                <w:rtl/>
              </w:rPr>
              <w:t>"פרק ד': בדיקת פרטי זיהוי אל מול רשימות"</w:t>
            </w:r>
          </w:p>
        </w:tc>
      </w:tr>
      <w:tr w:rsidR="00DA77AD" w:rsidRPr="00DA77AD" w:rsidTr="00DA77AD">
        <w:trPr>
          <w:cantSplit/>
          <w:trHeight w:val="60"/>
        </w:trPr>
        <w:tc>
          <w:tcPr>
            <w:tcW w:w="1891" w:type="dxa"/>
            <w:gridSpan w:val="4"/>
            <w:hideMark/>
          </w:tcPr>
          <w:p w:rsidR="00DA77AD" w:rsidRPr="00DA77AD" w:rsidRDefault="00DA77AD">
            <w:pPr>
              <w:pStyle w:val="TableSideHeading"/>
              <w:keepLines w:val="0"/>
              <w:rPr>
                <w:sz w:val="24"/>
                <w:szCs w:val="24"/>
                <w:rtl/>
              </w:rPr>
            </w:pPr>
            <w:r w:rsidRPr="00DA77AD">
              <w:rPr>
                <w:rFonts w:ascii="David" w:hAnsi="David"/>
                <w:sz w:val="24"/>
                <w:szCs w:val="24"/>
                <w:rtl/>
              </w:rPr>
              <w:t>תיקון סעיף 14</w:t>
            </w:r>
          </w:p>
        </w:tc>
        <w:tc>
          <w:tcPr>
            <w:tcW w:w="624" w:type="dxa"/>
            <w:gridSpan w:val="2"/>
          </w:tcPr>
          <w:p w:rsidR="00DA77AD" w:rsidRPr="00DA77AD" w:rsidRDefault="00A11A60" w:rsidP="00A11A60">
            <w:pPr>
              <w:pStyle w:val="TableText"/>
              <w:keepLines w:val="0"/>
              <w:rPr>
                <w:sz w:val="24"/>
                <w:szCs w:val="24"/>
                <w:rtl/>
              </w:rPr>
            </w:pPr>
            <w:r>
              <w:rPr>
                <w:rFonts w:hint="cs"/>
                <w:sz w:val="24"/>
                <w:szCs w:val="24"/>
                <w:rtl/>
              </w:rPr>
              <w:t>19.</w:t>
            </w:r>
          </w:p>
        </w:tc>
        <w:tc>
          <w:tcPr>
            <w:tcW w:w="7146" w:type="dxa"/>
            <w:gridSpan w:val="3"/>
            <w:hideMark/>
          </w:tcPr>
          <w:p w:rsidR="00DA77AD" w:rsidRPr="00DA77AD" w:rsidRDefault="00DA77AD">
            <w:pPr>
              <w:pStyle w:val="TableBlock"/>
              <w:keepLines w:val="0"/>
              <w:tabs>
                <w:tab w:val="clear" w:pos="624"/>
              </w:tabs>
              <w:rPr>
                <w:sz w:val="24"/>
                <w:szCs w:val="24"/>
              </w:rPr>
            </w:pPr>
            <w:r w:rsidRPr="00DA77AD">
              <w:rPr>
                <w:rFonts w:ascii="David" w:hAnsi="David"/>
                <w:sz w:val="24"/>
                <w:szCs w:val="24"/>
                <w:rtl/>
              </w:rPr>
              <w:t>בסעיף 14 לצו העיקרי –</w:t>
            </w:r>
          </w:p>
        </w:tc>
      </w:tr>
      <w:tr w:rsidR="00DA77AD" w:rsidRPr="00DA77AD" w:rsidTr="00DA77AD">
        <w:trPr>
          <w:cantSplit/>
          <w:trHeight w:val="60"/>
        </w:trPr>
        <w:tc>
          <w:tcPr>
            <w:tcW w:w="1891" w:type="dxa"/>
            <w:gridSpan w:val="4"/>
          </w:tcPr>
          <w:p w:rsidR="00DA77AD" w:rsidRPr="00DA77AD" w:rsidRDefault="00DA77AD">
            <w:pPr>
              <w:pStyle w:val="TableSideHeading"/>
              <w:rPr>
                <w:sz w:val="24"/>
                <w:szCs w:val="24"/>
                <w:rtl/>
              </w:rPr>
            </w:pPr>
          </w:p>
        </w:tc>
        <w:tc>
          <w:tcPr>
            <w:tcW w:w="624" w:type="dxa"/>
            <w:gridSpan w:val="2"/>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6522" w:type="dxa"/>
            <w:gridSpan w:val="2"/>
            <w:hideMark/>
          </w:tcPr>
          <w:p w:rsidR="00DA77AD" w:rsidRPr="00DA77AD" w:rsidRDefault="00DA77AD" w:rsidP="00DA77AD">
            <w:pPr>
              <w:pStyle w:val="TableBlock"/>
              <w:numPr>
                <w:ilvl w:val="0"/>
                <w:numId w:val="16"/>
              </w:numPr>
              <w:tabs>
                <w:tab w:val="left" w:pos="624"/>
              </w:tabs>
              <w:rPr>
                <w:sz w:val="24"/>
                <w:szCs w:val="24"/>
              </w:rPr>
            </w:pPr>
            <w:r w:rsidRPr="00DA77AD">
              <w:rPr>
                <w:rFonts w:ascii="David" w:hAnsi="David"/>
                <w:sz w:val="24"/>
                <w:szCs w:val="24"/>
                <w:rtl/>
              </w:rPr>
              <w:t>בכותרת השוליים, במקום "אל מול רשימה" יבוא "אל מול רשימות";</w:t>
            </w:r>
          </w:p>
        </w:tc>
      </w:tr>
      <w:tr w:rsidR="00DA77AD" w:rsidRPr="00DA77AD" w:rsidTr="00DA77AD">
        <w:trPr>
          <w:cantSplit/>
          <w:trHeight w:val="60"/>
        </w:trPr>
        <w:tc>
          <w:tcPr>
            <w:tcW w:w="1891" w:type="dxa"/>
            <w:gridSpan w:val="4"/>
          </w:tcPr>
          <w:p w:rsidR="00DA77AD" w:rsidRPr="00DA77AD" w:rsidRDefault="00DA77AD">
            <w:pPr>
              <w:pStyle w:val="TableSideHeading"/>
              <w:rPr>
                <w:sz w:val="24"/>
                <w:szCs w:val="24"/>
                <w:rtl/>
              </w:rPr>
            </w:pPr>
          </w:p>
        </w:tc>
        <w:tc>
          <w:tcPr>
            <w:tcW w:w="624" w:type="dxa"/>
            <w:gridSpan w:val="2"/>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6522" w:type="dxa"/>
            <w:gridSpan w:val="2"/>
            <w:hideMark/>
          </w:tcPr>
          <w:p w:rsidR="00DA77AD" w:rsidRPr="00DA77AD" w:rsidRDefault="00DA77AD" w:rsidP="00DA77AD">
            <w:pPr>
              <w:pStyle w:val="TableBlock"/>
              <w:numPr>
                <w:ilvl w:val="0"/>
                <w:numId w:val="16"/>
              </w:numPr>
              <w:tabs>
                <w:tab w:val="left" w:pos="624"/>
              </w:tabs>
              <w:rPr>
                <w:rFonts w:ascii="David" w:hAnsi="David"/>
                <w:sz w:val="24"/>
                <w:szCs w:val="24"/>
              </w:rPr>
            </w:pPr>
            <w:r w:rsidRPr="00DA77AD">
              <w:rPr>
                <w:rFonts w:ascii="David" w:hAnsi="David"/>
                <w:sz w:val="24"/>
                <w:szCs w:val="24"/>
                <w:rtl/>
              </w:rPr>
              <w:t>ברישה במקום "הרשימה" יבוא "הרשימות";</w:t>
            </w:r>
          </w:p>
        </w:tc>
      </w:tr>
      <w:tr w:rsidR="00DA77AD" w:rsidRPr="00DA77AD" w:rsidTr="00DA77AD">
        <w:trPr>
          <w:cantSplit/>
          <w:trHeight w:val="60"/>
        </w:trPr>
        <w:tc>
          <w:tcPr>
            <w:tcW w:w="1891" w:type="dxa"/>
            <w:gridSpan w:val="4"/>
          </w:tcPr>
          <w:p w:rsidR="00DA77AD" w:rsidRPr="00DA77AD" w:rsidRDefault="00DA77AD">
            <w:pPr>
              <w:pStyle w:val="TableSideHeading"/>
              <w:rPr>
                <w:sz w:val="24"/>
                <w:szCs w:val="24"/>
                <w:rtl/>
              </w:rPr>
            </w:pPr>
          </w:p>
        </w:tc>
        <w:tc>
          <w:tcPr>
            <w:tcW w:w="624" w:type="dxa"/>
            <w:gridSpan w:val="2"/>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6522" w:type="dxa"/>
            <w:gridSpan w:val="2"/>
            <w:hideMark/>
          </w:tcPr>
          <w:p w:rsidR="00DA77AD" w:rsidRPr="00DA77AD" w:rsidRDefault="00DA77AD" w:rsidP="00DA77AD">
            <w:pPr>
              <w:pStyle w:val="TableBlock"/>
              <w:numPr>
                <w:ilvl w:val="0"/>
                <w:numId w:val="16"/>
              </w:numPr>
              <w:tabs>
                <w:tab w:val="left" w:pos="624"/>
              </w:tabs>
              <w:rPr>
                <w:rFonts w:ascii="David" w:hAnsi="David"/>
                <w:sz w:val="24"/>
                <w:szCs w:val="24"/>
              </w:rPr>
            </w:pPr>
            <w:r w:rsidRPr="00DA77AD">
              <w:rPr>
                <w:rFonts w:ascii="David" w:hAnsi="David"/>
                <w:sz w:val="24"/>
                <w:szCs w:val="24"/>
                <w:rtl/>
              </w:rPr>
              <w:t>בפסקה (1), במקום "אם מצויים בה" יבוא "אם מצויים בהן" ובמקום "לרשימה" יבוא "לרשימות";</w:t>
            </w:r>
          </w:p>
        </w:tc>
      </w:tr>
      <w:tr w:rsidR="00DA77AD" w:rsidRPr="00DA77AD" w:rsidTr="00DA77AD">
        <w:trPr>
          <w:cantSplit/>
          <w:trHeight w:val="60"/>
        </w:trPr>
        <w:tc>
          <w:tcPr>
            <w:tcW w:w="1891" w:type="dxa"/>
            <w:gridSpan w:val="4"/>
          </w:tcPr>
          <w:p w:rsidR="00DA77AD" w:rsidRPr="00DA77AD" w:rsidRDefault="00DA77AD">
            <w:pPr>
              <w:pStyle w:val="TableSideHeading"/>
              <w:rPr>
                <w:sz w:val="24"/>
                <w:szCs w:val="24"/>
                <w:rtl/>
              </w:rPr>
            </w:pPr>
          </w:p>
        </w:tc>
        <w:tc>
          <w:tcPr>
            <w:tcW w:w="624" w:type="dxa"/>
            <w:gridSpan w:val="2"/>
          </w:tcPr>
          <w:p w:rsidR="00DA77AD" w:rsidRPr="00DA77AD" w:rsidRDefault="00DA77AD">
            <w:pPr>
              <w:pStyle w:val="TableText"/>
              <w:rPr>
                <w:sz w:val="24"/>
                <w:szCs w:val="24"/>
              </w:rPr>
            </w:pPr>
          </w:p>
        </w:tc>
        <w:tc>
          <w:tcPr>
            <w:tcW w:w="624" w:type="dxa"/>
          </w:tcPr>
          <w:p w:rsidR="00DA77AD" w:rsidRPr="00DA77AD" w:rsidRDefault="00DA77AD">
            <w:pPr>
              <w:pStyle w:val="TableText"/>
              <w:rPr>
                <w:sz w:val="24"/>
                <w:szCs w:val="24"/>
              </w:rPr>
            </w:pPr>
          </w:p>
        </w:tc>
        <w:tc>
          <w:tcPr>
            <w:tcW w:w="6522" w:type="dxa"/>
            <w:gridSpan w:val="2"/>
            <w:hideMark/>
          </w:tcPr>
          <w:p w:rsidR="00DA77AD" w:rsidRPr="00DA77AD" w:rsidRDefault="00DA77AD" w:rsidP="00DA77AD">
            <w:pPr>
              <w:pStyle w:val="TableBlock"/>
              <w:numPr>
                <w:ilvl w:val="0"/>
                <w:numId w:val="16"/>
              </w:numPr>
              <w:tabs>
                <w:tab w:val="left" w:pos="624"/>
              </w:tabs>
              <w:rPr>
                <w:rFonts w:ascii="David" w:hAnsi="David"/>
                <w:sz w:val="24"/>
                <w:szCs w:val="24"/>
              </w:rPr>
            </w:pPr>
            <w:r w:rsidRPr="00DA77AD">
              <w:rPr>
                <w:rFonts w:ascii="David" w:hAnsi="David"/>
                <w:sz w:val="24"/>
                <w:szCs w:val="24"/>
                <w:rtl/>
              </w:rPr>
              <w:t>בפסקה (2), במקום "אם מצויים בה" יבוא "אם מצויים בהן" ואחרי המילים "מהאזור לישראל," יבוא "או כל העברה של מטבע וירטואלי;".</w:t>
            </w:r>
          </w:p>
        </w:tc>
      </w:tr>
    </w:tbl>
    <w:p w:rsidR="00DA77AD" w:rsidRDefault="00DA77AD" w:rsidP="0066299A">
      <w:pPr>
        <w:pStyle w:val="af6"/>
        <w:keepNext/>
        <w:rPr>
          <w:rStyle w:val="TagStyle"/>
          <w:rtl/>
        </w:rPr>
      </w:pPr>
    </w:p>
    <w:p w:rsidR="00DA77AD" w:rsidRDefault="00DA77AD" w:rsidP="006D0A69">
      <w:pPr>
        <w:ind w:firstLine="0"/>
        <w:rPr>
          <w:rtl/>
          <w:lang w:eastAsia="he-IL"/>
        </w:rPr>
      </w:pPr>
      <w:r>
        <w:rPr>
          <w:rFonts w:hint="cs"/>
          <w:rtl/>
          <w:lang w:eastAsia="he-IL"/>
        </w:rPr>
        <w:t xml:space="preserve">עיקר התיקונים כאן נוגעים להוספה של </w:t>
      </w:r>
      <w:bookmarkStart w:id="784" w:name="_ETM_Q1_4754720"/>
      <w:bookmarkEnd w:id="784"/>
      <w:r>
        <w:rPr>
          <w:rFonts w:hint="cs"/>
          <w:rtl/>
          <w:lang w:eastAsia="he-IL"/>
        </w:rPr>
        <w:t xml:space="preserve">הרשימה של המדינות שקשורות לחוק </w:t>
      </w:r>
      <w:proofErr w:type="spellStart"/>
      <w:r>
        <w:rPr>
          <w:rFonts w:hint="cs"/>
          <w:rtl/>
          <w:lang w:eastAsia="he-IL"/>
        </w:rPr>
        <w:t>הפוליפ</w:t>
      </w:r>
      <w:r w:rsidR="006D0A69">
        <w:rPr>
          <w:rFonts w:hint="cs"/>
          <w:rtl/>
          <w:lang w:eastAsia="he-IL"/>
        </w:rPr>
        <w:t>רציה</w:t>
      </w:r>
      <w:proofErr w:type="spellEnd"/>
      <w:r w:rsidR="006D0A69">
        <w:rPr>
          <w:rFonts w:hint="cs"/>
          <w:rtl/>
          <w:lang w:eastAsia="he-IL"/>
        </w:rPr>
        <w:t xml:space="preserve">. זה התיקון. </w:t>
      </w:r>
    </w:p>
    <w:p w:rsidR="006D0A69" w:rsidRDefault="006D0A69" w:rsidP="006D0A69">
      <w:pPr>
        <w:ind w:firstLine="0"/>
        <w:rPr>
          <w:rtl/>
          <w:lang w:eastAsia="he-IL"/>
        </w:rPr>
      </w:pPr>
      <w:bookmarkStart w:id="785" w:name="_ETM_Q1_4756129"/>
      <w:bookmarkEnd w:id="785"/>
    </w:p>
    <w:p w:rsidR="006D0A69" w:rsidRDefault="006D0A69" w:rsidP="006D0A69">
      <w:pPr>
        <w:pStyle w:val="af9"/>
        <w:keepNext/>
        <w:rPr>
          <w:rtl/>
          <w:lang w:eastAsia="he-IL"/>
        </w:rPr>
      </w:pPr>
      <w:bookmarkStart w:id="786" w:name="ET_guest_535467_430"/>
      <w:r w:rsidRPr="006D0A69">
        <w:rPr>
          <w:rStyle w:val="TagStyle"/>
          <w:rtl/>
        </w:rPr>
        <w:t xml:space="preserve"> &lt;&lt; אורח &gt;&gt; </w:t>
      </w:r>
      <w:proofErr w:type="spellStart"/>
      <w:r>
        <w:rPr>
          <w:rtl/>
          <w:lang w:eastAsia="he-IL"/>
        </w:rPr>
        <w:t>יאירה</w:t>
      </w:r>
      <w:proofErr w:type="spellEnd"/>
      <w:r>
        <w:rPr>
          <w:rtl/>
          <w:lang w:eastAsia="he-IL"/>
        </w:rPr>
        <w:t xml:space="preserve"> פרנקל:</w:t>
      </w:r>
      <w:r w:rsidRPr="006D0A69">
        <w:rPr>
          <w:rStyle w:val="TagStyle"/>
          <w:rtl/>
        </w:rPr>
        <w:t xml:space="preserve"> &lt;&lt; אורח &gt;&gt;</w:t>
      </w:r>
      <w:r>
        <w:rPr>
          <w:rtl/>
          <w:lang w:eastAsia="he-IL"/>
        </w:rPr>
        <w:t xml:space="preserve">   </w:t>
      </w:r>
      <w:bookmarkEnd w:id="786"/>
    </w:p>
    <w:p w:rsidR="006D0A69" w:rsidRDefault="006D0A69" w:rsidP="006D0A69">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5898"/>
      </w:tblGrid>
      <w:tr w:rsidR="006D0A69" w:rsidRPr="006D0A69" w:rsidTr="006D0A69">
        <w:trPr>
          <w:cantSplit/>
          <w:trHeight w:val="60"/>
        </w:trPr>
        <w:tc>
          <w:tcPr>
            <w:tcW w:w="1891" w:type="dxa"/>
            <w:hideMark/>
          </w:tcPr>
          <w:p w:rsidR="006D0A69" w:rsidRPr="006D0A69" w:rsidRDefault="006D0A69">
            <w:pPr>
              <w:pStyle w:val="TableSideHeading"/>
              <w:keepLines w:val="0"/>
              <w:rPr>
                <w:sz w:val="24"/>
                <w:szCs w:val="24"/>
              </w:rPr>
            </w:pPr>
            <w:bookmarkStart w:id="787" w:name="_ETM_Q1_4758229"/>
            <w:bookmarkStart w:id="788" w:name="_ETM_Q1_4758290"/>
            <w:bookmarkEnd w:id="787"/>
            <w:bookmarkEnd w:id="788"/>
            <w:r w:rsidRPr="006D0A69">
              <w:rPr>
                <w:rFonts w:ascii="David" w:hAnsi="David"/>
                <w:sz w:val="24"/>
                <w:szCs w:val="24"/>
                <w:rtl/>
              </w:rPr>
              <w:t>תיקון סעיף 16</w:t>
            </w:r>
          </w:p>
        </w:tc>
        <w:tc>
          <w:tcPr>
            <w:tcW w:w="624" w:type="dxa"/>
          </w:tcPr>
          <w:p w:rsidR="006D0A69" w:rsidRPr="006D0A69" w:rsidRDefault="001E115A" w:rsidP="001E115A">
            <w:pPr>
              <w:pStyle w:val="TableText"/>
              <w:keepLines w:val="0"/>
              <w:rPr>
                <w:sz w:val="24"/>
                <w:szCs w:val="24"/>
                <w:rtl/>
              </w:rPr>
            </w:pPr>
            <w:r>
              <w:rPr>
                <w:rFonts w:hint="cs"/>
                <w:sz w:val="24"/>
                <w:szCs w:val="24"/>
                <w:rtl/>
              </w:rPr>
              <w:t>20.</w:t>
            </w:r>
          </w:p>
        </w:tc>
        <w:tc>
          <w:tcPr>
            <w:tcW w:w="7146" w:type="dxa"/>
            <w:gridSpan w:val="3"/>
            <w:hideMark/>
          </w:tcPr>
          <w:p w:rsidR="006D0A69" w:rsidRPr="006D0A69" w:rsidRDefault="006D0A69">
            <w:pPr>
              <w:pStyle w:val="TableBlock"/>
              <w:keepLines w:val="0"/>
              <w:rPr>
                <w:sz w:val="24"/>
                <w:szCs w:val="24"/>
              </w:rPr>
            </w:pPr>
            <w:r w:rsidRPr="006D0A69">
              <w:rPr>
                <w:rFonts w:ascii="David" w:hAnsi="David"/>
                <w:sz w:val="24"/>
                <w:szCs w:val="24"/>
                <w:rtl/>
              </w:rPr>
              <w:t>בסעיף 16 לצו העיקרי –</w:t>
            </w:r>
          </w:p>
        </w:tc>
      </w:tr>
      <w:tr w:rsidR="006D0A69" w:rsidRPr="006D0A69" w:rsidTr="006D0A69">
        <w:trPr>
          <w:cantSplit/>
          <w:trHeight w:val="60"/>
        </w:trPr>
        <w:tc>
          <w:tcPr>
            <w:tcW w:w="1891" w:type="dxa"/>
          </w:tcPr>
          <w:p w:rsidR="006D0A69" w:rsidRPr="006D0A69" w:rsidRDefault="006D0A69">
            <w:pPr>
              <w:pStyle w:val="TableSideHeading"/>
              <w:rPr>
                <w:sz w:val="24"/>
                <w:szCs w:val="24"/>
                <w:rtl/>
              </w:rPr>
            </w:pPr>
          </w:p>
        </w:tc>
        <w:tc>
          <w:tcPr>
            <w:tcW w:w="624" w:type="dxa"/>
          </w:tcPr>
          <w:p w:rsidR="006D0A69" w:rsidRPr="006D0A69" w:rsidRDefault="006D0A69">
            <w:pPr>
              <w:pStyle w:val="TableText"/>
              <w:rPr>
                <w:sz w:val="24"/>
                <w:szCs w:val="24"/>
              </w:rPr>
            </w:pPr>
          </w:p>
        </w:tc>
        <w:tc>
          <w:tcPr>
            <w:tcW w:w="624" w:type="dxa"/>
          </w:tcPr>
          <w:p w:rsidR="006D0A69" w:rsidRPr="006D0A69" w:rsidRDefault="006D0A69">
            <w:pPr>
              <w:pStyle w:val="TableText"/>
              <w:rPr>
                <w:sz w:val="24"/>
                <w:szCs w:val="24"/>
              </w:rPr>
            </w:pPr>
          </w:p>
        </w:tc>
        <w:tc>
          <w:tcPr>
            <w:tcW w:w="6522" w:type="dxa"/>
            <w:gridSpan w:val="2"/>
            <w:hideMark/>
          </w:tcPr>
          <w:p w:rsidR="006D0A69" w:rsidRPr="006D0A69" w:rsidRDefault="006D0A69" w:rsidP="006D0A69">
            <w:pPr>
              <w:pStyle w:val="TableBlock"/>
              <w:numPr>
                <w:ilvl w:val="0"/>
                <w:numId w:val="17"/>
              </w:numPr>
              <w:tabs>
                <w:tab w:val="left" w:pos="624"/>
              </w:tabs>
              <w:rPr>
                <w:sz w:val="24"/>
                <w:szCs w:val="24"/>
              </w:rPr>
            </w:pPr>
            <w:r w:rsidRPr="006D0A69">
              <w:rPr>
                <w:rFonts w:ascii="David" w:hAnsi="David"/>
                <w:sz w:val="24"/>
                <w:szCs w:val="24"/>
                <w:rtl/>
              </w:rPr>
              <w:t>בסעיף קטן (א), במקום "של כל פעולות מתן אשראי" יבוא "של כל הפעולות";</w:t>
            </w:r>
          </w:p>
        </w:tc>
      </w:tr>
      <w:tr w:rsidR="006D0A69" w:rsidRPr="006D0A69" w:rsidTr="006D0A69">
        <w:trPr>
          <w:cantSplit/>
          <w:trHeight w:val="60"/>
        </w:trPr>
        <w:tc>
          <w:tcPr>
            <w:tcW w:w="1891" w:type="dxa"/>
          </w:tcPr>
          <w:p w:rsidR="006D0A69" w:rsidRPr="006D0A69" w:rsidRDefault="006D0A69">
            <w:pPr>
              <w:pStyle w:val="TableSideHeading"/>
              <w:rPr>
                <w:sz w:val="24"/>
                <w:szCs w:val="24"/>
                <w:rtl/>
              </w:rPr>
            </w:pPr>
          </w:p>
        </w:tc>
        <w:tc>
          <w:tcPr>
            <w:tcW w:w="624" w:type="dxa"/>
          </w:tcPr>
          <w:p w:rsidR="006D0A69" w:rsidRPr="006D0A69" w:rsidRDefault="006D0A69">
            <w:pPr>
              <w:pStyle w:val="TableText"/>
              <w:rPr>
                <w:sz w:val="24"/>
                <w:szCs w:val="24"/>
              </w:rPr>
            </w:pPr>
          </w:p>
        </w:tc>
        <w:tc>
          <w:tcPr>
            <w:tcW w:w="624" w:type="dxa"/>
          </w:tcPr>
          <w:p w:rsidR="006D0A69" w:rsidRPr="006D0A69" w:rsidRDefault="006D0A69">
            <w:pPr>
              <w:pStyle w:val="TableText"/>
              <w:rPr>
                <w:sz w:val="24"/>
                <w:szCs w:val="24"/>
              </w:rPr>
            </w:pPr>
          </w:p>
        </w:tc>
        <w:tc>
          <w:tcPr>
            <w:tcW w:w="6522" w:type="dxa"/>
            <w:gridSpan w:val="2"/>
            <w:hideMark/>
          </w:tcPr>
          <w:p w:rsidR="006D0A69" w:rsidRPr="006D0A69" w:rsidRDefault="006D0A69" w:rsidP="006D0A69">
            <w:pPr>
              <w:pStyle w:val="TableBlock"/>
              <w:numPr>
                <w:ilvl w:val="0"/>
                <w:numId w:val="17"/>
              </w:numPr>
              <w:tabs>
                <w:tab w:val="left" w:pos="624"/>
              </w:tabs>
              <w:rPr>
                <w:rFonts w:ascii="David" w:hAnsi="David"/>
                <w:sz w:val="24"/>
                <w:szCs w:val="24"/>
              </w:rPr>
            </w:pPr>
            <w:r w:rsidRPr="006D0A69">
              <w:rPr>
                <w:rFonts w:ascii="David" w:hAnsi="David"/>
                <w:sz w:val="24"/>
                <w:szCs w:val="24"/>
                <w:rtl/>
              </w:rPr>
              <w:t>במקום סעיף קטן (ב) יבוא:</w:t>
            </w:r>
          </w:p>
        </w:tc>
      </w:tr>
      <w:tr w:rsidR="006D0A69" w:rsidRPr="006D0A69" w:rsidTr="006D0A69">
        <w:trPr>
          <w:cantSplit/>
          <w:trHeight w:val="60"/>
        </w:trPr>
        <w:tc>
          <w:tcPr>
            <w:tcW w:w="1891" w:type="dxa"/>
          </w:tcPr>
          <w:p w:rsidR="006D0A69" w:rsidRPr="006D0A69" w:rsidRDefault="006D0A69">
            <w:pPr>
              <w:pStyle w:val="TableSideHeading"/>
              <w:rPr>
                <w:sz w:val="24"/>
                <w:szCs w:val="24"/>
                <w:rtl/>
              </w:rPr>
            </w:pPr>
          </w:p>
        </w:tc>
        <w:tc>
          <w:tcPr>
            <w:tcW w:w="624" w:type="dxa"/>
          </w:tcPr>
          <w:p w:rsidR="006D0A69" w:rsidRPr="006D0A69" w:rsidRDefault="006D0A69">
            <w:pPr>
              <w:pStyle w:val="TableText"/>
              <w:rPr>
                <w:sz w:val="24"/>
                <w:szCs w:val="24"/>
              </w:rPr>
            </w:pPr>
          </w:p>
        </w:tc>
        <w:tc>
          <w:tcPr>
            <w:tcW w:w="624" w:type="dxa"/>
          </w:tcPr>
          <w:p w:rsidR="006D0A69" w:rsidRPr="006D0A69" w:rsidRDefault="006D0A69">
            <w:pPr>
              <w:pStyle w:val="TableText"/>
              <w:rPr>
                <w:sz w:val="24"/>
                <w:szCs w:val="24"/>
              </w:rPr>
            </w:pPr>
          </w:p>
        </w:tc>
        <w:tc>
          <w:tcPr>
            <w:tcW w:w="624" w:type="dxa"/>
          </w:tcPr>
          <w:p w:rsidR="006D0A69" w:rsidRPr="006D0A69" w:rsidRDefault="006D0A69">
            <w:pPr>
              <w:pStyle w:val="TableText"/>
              <w:rPr>
                <w:sz w:val="24"/>
                <w:szCs w:val="24"/>
              </w:rPr>
            </w:pPr>
          </w:p>
        </w:tc>
        <w:tc>
          <w:tcPr>
            <w:tcW w:w="5898" w:type="dxa"/>
            <w:hideMark/>
          </w:tcPr>
          <w:p w:rsidR="006D0A69" w:rsidRPr="006D0A69" w:rsidRDefault="006D0A69">
            <w:pPr>
              <w:pStyle w:val="TableBlock"/>
              <w:rPr>
                <w:sz w:val="24"/>
                <w:szCs w:val="24"/>
              </w:rPr>
            </w:pPr>
            <w:r w:rsidRPr="006D0A69">
              <w:rPr>
                <w:rFonts w:ascii="David" w:hAnsi="David"/>
                <w:sz w:val="24"/>
                <w:szCs w:val="24"/>
                <w:rtl/>
              </w:rPr>
              <w:t>"(ב)</w:t>
            </w:r>
            <w:r w:rsidRPr="006D0A69">
              <w:rPr>
                <w:rFonts w:ascii="David" w:hAnsi="David"/>
                <w:sz w:val="24"/>
                <w:szCs w:val="24"/>
                <w:rtl/>
              </w:rPr>
              <w:tab/>
              <w:t xml:space="preserve">נותן שירות ישמור באורח נגיש פרטי כל פעולה כספית שבוצעה במסגרת מתן האשראי או מתן השירות בנכס הפיננסי, לפי העניין, שיכלול בין השאר את תאריך ביצוע הפעולה, סוג הפעולה, סוג הנכס הפיננסי שבו נעשתה הפעולה, סכום הפעולה והמטבע שבו בוצעה הפעולה, לעניין פעולה במטבע וירטואלי – גם את סוג המטבע </w:t>
            </w:r>
            <w:proofErr w:type="spellStart"/>
            <w:r w:rsidRPr="006D0A69">
              <w:rPr>
                <w:rFonts w:ascii="David" w:hAnsi="David"/>
                <w:sz w:val="24"/>
                <w:szCs w:val="24"/>
                <w:rtl/>
              </w:rPr>
              <w:t>הוירטואלי</w:t>
            </w:r>
            <w:proofErr w:type="spellEnd"/>
            <w:r w:rsidRPr="006D0A69">
              <w:rPr>
                <w:rFonts w:ascii="David" w:hAnsi="David"/>
                <w:sz w:val="24"/>
                <w:szCs w:val="24"/>
                <w:rtl/>
              </w:rPr>
              <w:t xml:space="preserve">, כתובות הארנקים של מטבעות וירטואליים המעורבים בפעולה, פרטי המעביר והנעבר במסמכי ההעברה, לעניין העברה אלקטרונית של מטבע וירטואלי – גם את הפרטים האמורים בסעיף 7א(ז), כתובות </w:t>
            </w:r>
            <w:r w:rsidRPr="006D0A69">
              <w:rPr>
                <w:rFonts w:ascii="David" w:hAnsi="David"/>
                <w:sz w:val="24"/>
                <w:szCs w:val="24"/>
              </w:rPr>
              <w:t>IP</w:t>
            </w:r>
            <w:r w:rsidRPr="006D0A69">
              <w:rPr>
                <w:rFonts w:ascii="David" w:hAnsi="David"/>
                <w:sz w:val="24"/>
                <w:szCs w:val="24"/>
                <w:rtl/>
              </w:rPr>
              <w:t xml:space="preserve"> </w:t>
            </w:r>
            <w:proofErr w:type="spellStart"/>
            <w:r w:rsidRPr="006D0A69">
              <w:rPr>
                <w:rFonts w:ascii="David" w:hAnsi="David"/>
                <w:sz w:val="24"/>
                <w:szCs w:val="24"/>
                <w:rtl/>
              </w:rPr>
              <w:t>ומזהי</w:t>
            </w:r>
            <w:proofErr w:type="spellEnd"/>
            <w:r w:rsidRPr="006D0A69">
              <w:rPr>
                <w:rFonts w:ascii="David" w:hAnsi="David"/>
                <w:sz w:val="24"/>
                <w:szCs w:val="24"/>
                <w:rtl/>
              </w:rPr>
              <w:t xml:space="preserve"> </w:t>
            </w:r>
            <w:r w:rsidRPr="006D0A69">
              <w:rPr>
                <w:rFonts w:ascii="David" w:hAnsi="David"/>
                <w:sz w:val="24"/>
                <w:szCs w:val="24"/>
              </w:rPr>
              <w:t>IMEI</w:t>
            </w:r>
            <w:r w:rsidRPr="006D0A69">
              <w:rPr>
                <w:rFonts w:ascii="David" w:hAnsi="David"/>
                <w:sz w:val="24"/>
                <w:szCs w:val="24"/>
                <w:rtl/>
              </w:rPr>
              <w:t>, אם קיימים, וכן את מסמך ההוראה לביצוע פעולה והתכתבות עסקית הנלווית לה בין נותן השירות לבין מקבל השירות, והכל למשך חמש שנים לפחות ממועד סיום החזר האשראי או מתן השירות בנכס הפיננסי, לפי העניין; שמירת המסמכים תיעשה באופן שיאפשר שחזור לרבות של עסקה בודדת; לעניין סעיף זה, "התכתבות עסקית" – מסמכי הפעולה, הוראות שניתנו בקשר לפעולה במהלך ההתקשרות העסקית, הוראות בקשר לתנאי ההתקשרות ובירור בקשר לפעילות מקבל השירות באותה הפעולה.".</w:t>
            </w:r>
          </w:p>
        </w:tc>
      </w:tr>
    </w:tbl>
    <w:p w:rsidR="00C57731" w:rsidRDefault="006D0A69" w:rsidP="00DA77AD">
      <w:pPr>
        <w:ind w:firstLine="0"/>
        <w:rPr>
          <w:rtl/>
          <w:lang w:eastAsia="he-IL"/>
        </w:rPr>
      </w:pPr>
      <w:r>
        <w:rPr>
          <w:rFonts w:hint="cs"/>
          <w:rtl/>
          <w:lang w:eastAsia="he-IL"/>
        </w:rPr>
        <w:t xml:space="preserve">זה סעיף שנוגע לשמירת מסמכים ונעשו פה כל מיני עדכונים שמתייחסים לכל החובות בצו. </w:t>
      </w:r>
    </w:p>
    <w:p w:rsidR="006D0A69" w:rsidRPr="00DA77AD" w:rsidRDefault="006D0A69" w:rsidP="00DA77AD">
      <w:pPr>
        <w:ind w:firstLine="0"/>
        <w:rPr>
          <w:rtl/>
          <w:lang w:eastAsia="he-IL"/>
        </w:rPr>
      </w:pPr>
      <w:bookmarkStart w:id="789" w:name="_ETM_Q1_4833141"/>
      <w:bookmarkEnd w:id="789"/>
    </w:p>
    <w:p w:rsidR="0066299A" w:rsidRDefault="0066299A" w:rsidP="0066299A">
      <w:pPr>
        <w:pStyle w:val="af6"/>
        <w:keepNext/>
        <w:rPr>
          <w:rtl/>
        </w:rPr>
      </w:pP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 </w:t>
      </w:r>
      <w:r>
        <w:rPr>
          <w:rtl/>
        </w:rPr>
        <w:t>היו"ר יעקב אשר:</w:t>
      </w:r>
      <w:r w:rsidRPr="0066299A">
        <w:rPr>
          <w:rStyle w:val="TagStyle"/>
          <w:rtl/>
        </w:rPr>
        <w:t xml:space="preserve"> &lt;&lt; </w:t>
      </w:r>
      <w:proofErr w:type="spellStart"/>
      <w:r w:rsidRPr="0066299A">
        <w:rPr>
          <w:rStyle w:val="TagStyle"/>
          <w:rtl/>
        </w:rPr>
        <w:t>יור</w:t>
      </w:r>
      <w:proofErr w:type="spellEnd"/>
      <w:r w:rsidRPr="0066299A">
        <w:rPr>
          <w:rStyle w:val="TagStyle"/>
          <w:rtl/>
        </w:rPr>
        <w:t xml:space="preserve"> &gt;&gt;</w:t>
      </w:r>
      <w:r>
        <w:rPr>
          <w:rtl/>
        </w:rPr>
        <w:t xml:space="preserve">   </w:t>
      </w:r>
      <w:bookmarkEnd w:id="783"/>
    </w:p>
    <w:p w:rsidR="0066299A" w:rsidRDefault="0066299A" w:rsidP="0066299A">
      <w:pPr>
        <w:pStyle w:val="KeepWithNext"/>
        <w:rPr>
          <w:rtl/>
          <w:lang w:eastAsia="he-IL"/>
        </w:rPr>
      </w:pPr>
    </w:p>
    <w:p w:rsidR="006D0A69" w:rsidRDefault="006D0A69" w:rsidP="0066299A">
      <w:pPr>
        <w:rPr>
          <w:rtl/>
          <w:lang w:eastAsia="he-IL"/>
        </w:rPr>
      </w:pPr>
      <w:r>
        <w:rPr>
          <w:rFonts w:hint="cs"/>
          <w:rtl/>
          <w:lang w:eastAsia="he-IL"/>
        </w:rPr>
        <w:t xml:space="preserve">הורדתם כל מיני מילים </w:t>
      </w:r>
      <w:r>
        <w:rPr>
          <w:rtl/>
          <w:lang w:eastAsia="he-IL"/>
        </w:rPr>
        <w:t>–</w:t>
      </w:r>
      <w:r>
        <w:rPr>
          <w:rFonts w:hint="cs"/>
          <w:rtl/>
          <w:lang w:eastAsia="he-IL"/>
        </w:rPr>
        <w:t xml:space="preserve"> "שחזור מלא" ו"יעיל". </w:t>
      </w:r>
    </w:p>
    <w:p w:rsidR="006D0A69" w:rsidRDefault="006D0A69" w:rsidP="0066299A">
      <w:pPr>
        <w:rPr>
          <w:rtl/>
          <w:lang w:eastAsia="he-IL"/>
        </w:rPr>
      </w:pPr>
    </w:p>
    <w:p w:rsidR="006D0A69" w:rsidRDefault="006D0A69" w:rsidP="006D0A69">
      <w:pPr>
        <w:pStyle w:val="a4"/>
        <w:keepNext/>
        <w:rPr>
          <w:rtl/>
        </w:rPr>
      </w:pPr>
      <w:bookmarkStart w:id="790" w:name="ET_speaker_אלעזר_שטרן_יועץ_משפטי_431"/>
      <w:r w:rsidRPr="006D0A69">
        <w:rPr>
          <w:rStyle w:val="TagStyle"/>
          <w:rtl/>
        </w:rPr>
        <w:t xml:space="preserve"> &lt;&lt; דובר &gt;&gt; </w:t>
      </w:r>
      <w:r>
        <w:rPr>
          <w:rtl/>
        </w:rPr>
        <w:t>אלעזר שטרן (יועץ משפטי):</w:t>
      </w:r>
      <w:r w:rsidRPr="006D0A69">
        <w:rPr>
          <w:rStyle w:val="TagStyle"/>
          <w:rtl/>
        </w:rPr>
        <w:t xml:space="preserve"> &lt;&lt; דובר &gt;&gt;</w:t>
      </w:r>
      <w:r>
        <w:rPr>
          <w:rtl/>
        </w:rPr>
        <w:t xml:space="preserve">   </w:t>
      </w:r>
      <w:bookmarkEnd w:id="790"/>
    </w:p>
    <w:p w:rsidR="006D0A69" w:rsidRDefault="006D0A69" w:rsidP="006D0A69">
      <w:pPr>
        <w:pStyle w:val="KeepWithNext"/>
        <w:rPr>
          <w:rtl/>
        </w:rPr>
      </w:pPr>
    </w:p>
    <w:p w:rsidR="006D0A69" w:rsidRDefault="006D0A69" w:rsidP="006D0A69">
      <w:pPr>
        <w:rPr>
          <w:rtl/>
        </w:rPr>
      </w:pPr>
      <w:r>
        <w:rPr>
          <w:rFonts w:hint="cs"/>
          <w:rtl/>
        </w:rPr>
        <w:t xml:space="preserve">הורדנו. </w:t>
      </w:r>
    </w:p>
    <w:p w:rsidR="006D0A69" w:rsidRDefault="006D0A69" w:rsidP="006D0A69">
      <w:pPr>
        <w:rPr>
          <w:rtl/>
        </w:rPr>
      </w:pPr>
    </w:p>
    <w:p w:rsidR="006D0A69" w:rsidRDefault="006D0A69" w:rsidP="006D0A69">
      <w:pPr>
        <w:pStyle w:val="af6"/>
        <w:keepNext/>
        <w:rPr>
          <w:rtl/>
        </w:rPr>
      </w:pPr>
      <w:bookmarkStart w:id="791" w:name="ET_yor_5069_432"/>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 </w:t>
      </w:r>
      <w:r>
        <w:rPr>
          <w:rtl/>
        </w:rPr>
        <w:t>היו"ר יעקב אשר:</w:t>
      </w:r>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w:t>
      </w:r>
      <w:r>
        <w:rPr>
          <w:rtl/>
        </w:rPr>
        <w:t xml:space="preserve">   </w:t>
      </w:r>
      <w:bookmarkEnd w:id="791"/>
    </w:p>
    <w:p w:rsidR="006D0A69" w:rsidRDefault="006D0A69" w:rsidP="006D0A69">
      <w:pPr>
        <w:pStyle w:val="KeepWithNext"/>
        <w:rPr>
          <w:rtl/>
        </w:rPr>
      </w:pPr>
    </w:p>
    <w:p w:rsidR="006D0A69" w:rsidRDefault="006D0A69" w:rsidP="006D0A69">
      <w:pPr>
        <w:rPr>
          <w:rtl/>
        </w:rPr>
      </w:pPr>
      <w:bookmarkStart w:id="792" w:name="_ETM_Q1_4842132"/>
      <w:bookmarkEnd w:id="792"/>
      <w:r>
        <w:rPr>
          <w:rFonts w:hint="cs"/>
          <w:rtl/>
        </w:rPr>
        <w:t xml:space="preserve">כן, כן. </w:t>
      </w:r>
    </w:p>
    <w:p w:rsidR="006D0A69" w:rsidRDefault="006D0A69" w:rsidP="006D0A69">
      <w:pPr>
        <w:rPr>
          <w:rtl/>
        </w:rPr>
      </w:pPr>
      <w:bookmarkStart w:id="793" w:name="_ETM_Q1_4840260"/>
      <w:bookmarkStart w:id="794" w:name="_ETM_Q1_4840816"/>
      <w:bookmarkEnd w:id="793"/>
      <w:bookmarkEnd w:id="794"/>
    </w:p>
    <w:p w:rsidR="006D0A69" w:rsidRDefault="006D0A69" w:rsidP="006D0A69">
      <w:pPr>
        <w:pStyle w:val="af9"/>
        <w:keepNext/>
        <w:rPr>
          <w:rtl/>
        </w:rPr>
      </w:pPr>
      <w:bookmarkStart w:id="795" w:name="ET_guest_535467_433"/>
      <w:r w:rsidRPr="006D0A69">
        <w:rPr>
          <w:rStyle w:val="TagStyle"/>
          <w:rtl/>
        </w:rPr>
        <w:t xml:space="preserve"> &lt;&lt; אורח &gt;&gt; </w:t>
      </w:r>
      <w:proofErr w:type="spellStart"/>
      <w:r>
        <w:rPr>
          <w:rtl/>
        </w:rPr>
        <w:t>יאירה</w:t>
      </w:r>
      <w:proofErr w:type="spellEnd"/>
      <w:r>
        <w:rPr>
          <w:rtl/>
        </w:rPr>
        <w:t xml:space="preserve"> פרנקל:</w:t>
      </w:r>
      <w:r w:rsidRPr="006D0A69">
        <w:rPr>
          <w:rStyle w:val="TagStyle"/>
          <w:rtl/>
        </w:rPr>
        <w:t xml:space="preserve"> &lt;&lt; אורח &gt;&gt;</w:t>
      </w:r>
      <w:r>
        <w:rPr>
          <w:rtl/>
        </w:rPr>
        <w:t xml:space="preserve">   </w:t>
      </w:r>
      <w:bookmarkEnd w:id="795"/>
    </w:p>
    <w:p w:rsidR="006D0A69" w:rsidRDefault="006D0A69" w:rsidP="006D0A69">
      <w:pPr>
        <w:pStyle w:val="KeepWithNext"/>
        <w:rPr>
          <w:rtl/>
        </w:rPr>
      </w:pPr>
    </w:p>
    <w:p w:rsidR="006D0A69" w:rsidRDefault="006D0A69" w:rsidP="006D0A69">
      <w:pPr>
        <w:rPr>
          <w:rtl/>
        </w:rPr>
      </w:pPr>
      <w:bookmarkStart w:id="796" w:name="_ETM_Q1_4841356"/>
      <w:bookmarkStart w:id="797" w:name="_ETM_Q1_4841384"/>
      <w:bookmarkEnd w:id="796"/>
      <w:bookmarkEnd w:id="797"/>
      <w:r>
        <w:rPr>
          <w:rFonts w:hint="cs"/>
          <w:rtl/>
        </w:rPr>
        <w:t xml:space="preserve">כן, זה בעצם מאגד </w:t>
      </w:r>
      <w:bookmarkStart w:id="798" w:name="_ETM_Q1_4842224"/>
      <w:bookmarkEnd w:id="798"/>
      <w:r>
        <w:rPr>
          <w:rFonts w:hint="cs"/>
          <w:rtl/>
        </w:rPr>
        <w:t>הרבה הוראות שהיו</w:t>
      </w:r>
      <w:bookmarkStart w:id="799" w:name="_ETM_Q1_4844662"/>
      <w:bookmarkEnd w:id="799"/>
      <w:r>
        <w:rPr>
          <w:rFonts w:hint="cs"/>
          <w:rtl/>
        </w:rPr>
        <w:t xml:space="preserve"> - - -</w:t>
      </w:r>
      <w:bookmarkStart w:id="800" w:name="_ETM_Q1_4847449"/>
      <w:bookmarkStart w:id="801" w:name="_ETM_Q1_4847544"/>
      <w:bookmarkEnd w:id="800"/>
      <w:bookmarkEnd w:id="801"/>
    </w:p>
    <w:p w:rsidR="006D0A69" w:rsidRDefault="006D0A69" w:rsidP="006D0A69">
      <w:pPr>
        <w:rPr>
          <w:rtl/>
        </w:rPr>
      </w:pPr>
    </w:p>
    <w:p w:rsidR="006D0A69" w:rsidRDefault="006D0A69" w:rsidP="006D0A69">
      <w:pPr>
        <w:pStyle w:val="af6"/>
        <w:keepNext/>
        <w:rPr>
          <w:rtl/>
        </w:rPr>
      </w:pPr>
      <w:bookmarkStart w:id="802" w:name="ET_yor_5069_434"/>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 </w:t>
      </w:r>
      <w:r>
        <w:rPr>
          <w:rtl/>
        </w:rPr>
        <w:t>היו"ר יעקב אשר:</w:t>
      </w:r>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w:t>
      </w:r>
      <w:r>
        <w:rPr>
          <w:rtl/>
        </w:rPr>
        <w:t xml:space="preserve">   </w:t>
      </w:r>
      <w:bookmarkEnd w:id="802"/>
    </w:p>
    <w:p w:rsidR="006D0A69" w:rsidRDefault="006D0A69" w:rsidP="006D0A69">
      <w:pPr>
        <w:pStyle w:val="KeepWithNext"/>
        <w:rPr>
          <w:rtl/>
        </w:rPr>
      </w:pPr>
    </w:p>
    <w:p w:rsidR="006D0A69" w:rsidRDefault="006D0A69" w:rsidP="006D0A69">
      <w:pPr>
        <w:rPr>
          <w:rtl/>
        </w:rPr>
      </w:pPr>
      <w:bookmarkStart w:id="803" w:name="_ETM_Q1_4846092"/>
      <w:bookmarkEnd w:id="803"/>
      <w:r>
        <w:rPr>
          <w:rFonts w:hint="cs"/>
          <w:rtl/>
        </w:rPr>
        <w:t xml:space="preserve">שחזור זה שחזור. ברגע שיש שחזור הכול בסדר. לא צריך להיות גם מלא או </w:t>
      </w:r>
      <w:bookmarkStart w:id="804" w:name="_ETM_Q1_4854567"/>
      <w:bookmarkEnd w:id="804"/>
      <w:r>
        <w:rPr>
          <w:rFonts w:hint="cs"/>
          <w:rtl/>
        </w:rPr>
        <w:t>לא מלא. שחזור שהוא לא מלא הוא לא</w:t>
      </w:r>
      <w:bookmarkStart w:id="805" w:name="_ETM_Q1_4855898"/>
      <w:bookmarkEnd w:id="805"/>
      <w:r>
        <w:rPr>
          <w:rFonts w:hint="cs"/>
          <w:rtl/>
        </w:rPr>
        <w:t xml:space="preserve"> שחזור. </w:t>
      </w:r>
    </w:p>
    <w:p w:rsidR="006D0A69" w:rsidRDefault="006D0A69" w:rsidP="006D0A69">
      <w:pPr>
        <w:rPr>
          <w:rtl/>
        </w:rPr>
      </w:pPr>
      <w:bookmarkStart w:id="806" w:name="_ETM_Q1_4857910"/>
      <w:bookmarkStart w:id="807" w:name="_ETM_Q1_4857962"/>
      <w:bookmarkEnd w:id="806"/>
      <w:bookmarkEnd w:id="807"/>
    </w:p>
    <w:p w:rsidR="006D0A69" w:rsidRDefault="006D0A69" w:rsidP="006D0A69">
      <w:pPr>
        <w:pStyle w:val="af9"/>
        <w:keepNext/>
        <w:rPr>
          <w:rtl/>
        </w:rPr>
      </w:pPr>
      <w:bookmarkStart w:id="808" w:name="ET_guest_535467_435"/>
      <w:r w:rsidRPr="006D0A69">
        <w:rPr>
          <w:rStyle w:val="TagStyle"/>
          <w:rtl/>
        </w:rPr>
        <w:t xml:space="preserve"> &lt;&lt; אורח &gt;&gt; </w:t>
      </w:r>
      <w:proofErr w:type="spellStart"/>
      <w:r>
        <w:rPr>
          <w:rtl/>
        </w:rPr>
        <w:t>יאירה</w:t>
      </w:r>
      <w:proofErr w:type="spellEnd"/>
      <w:r>
        <w:rPr>
          <w:rtl/>
        </w:rPr>
        <w:t xml:space="preserve"> פרנקל:</w:t>
      </w:r>
      <w:r w:rsidRPr="006D0A69">
        <w:rPr>
          <w:rStyle w:val="TagStyle"/>
          <w:rtl/>
        </w:rPr>
        <w:t xml:space="preserve"> &lt;&lt; אורח &gt;&gt;</w:t>
      </w:r>
      <w:r>
        <w:rPr>
          <w:rtl/>
        </w:rPr>
        <w:t xml:space="preserve">   </w:t>
      </w:r>
      <w:bookmarkEnd w:id="808"/>
    </w:p>
    <w:p w:rsidR="006D0A69" w:rsidRDefault="006D0A69" w:rsidP="006D0A69">
      <w:pPr>
        <w:pStyle w:val="KeepWithNext"/>
        <w:rPr>
          <w:rtl/>
        </w:rPr>
      </w:pPr>
    </w:p>
    <w:p w:rsidR="006D0A69" w:rsidRDefault="006D0A69" w:rsidP="006D0A69">
      <w:pPr>
        <w:rPr>
          <w:rtl/>
        </w:rPr>
      </w:pPr>
      <w:r>
        <w:rPr>
          <w:rFonts w:hint="cs"/>
          <w:rtl/>
        </w:rPr>
        <w:t xml:space="preserve">בלי "מלא ויעיל". הורדנו. </w:t>
      </w:r>
    </w:p>
    <w:p w:rsidR="006D0A69" w:rsidRDefault="006D0A69" w:rsidP="006D0A69">
      <w:pPr>
        <w:rPr>
          <w:rtl/>
        </w:rPr>
      </w:pPr>
      <w:bookmarkStart w:id="809" w:name="_ETM_Q1_4860000"/>
      <w:bookmarkStart w:id="810" w:name="_ETM_Q1_4860054"/>
      <w:bookmarkEnd w:id="809"/>
      <w:bookmarkEnd w:id="810"/>
    </w:p>
    <w:p w:rsidR="006D0A69" w:rsidRDefault="006D0A69" w:rsidP="006D0A69">
      <w:pPr>
        <w:pStyle w:val="af6"/>
        <w:keepNext/>
        <w:rPr>
          <w:rtl/>
        </w:rPr>
      </w:pPr>
      <w:bookmarkStart w:id="811" w:name="ET_yor_5069_436"/>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 </w:t>
      </w:r>
      <w:r>
        <w:rPr>
          <w:rtl/>
        </w:rPr>
        <w:t>היו"ר יעקב אשר:</w:t>
      </w:r>
      <w:r w:rsidRPr="006D0A69">
        <w:rPr>
          <w:rStyle w:val="TagStyle"/>
          <w:rtl/>
        </w:rPr>
        <w:t xml:space="preserve"> &lt;&lt; </w:t>
      </w:r>
      <w:proofErr w:type="spellStart"/>
      <w:r w:rsidRPr="006D0A69">
        <w:rPr>
          <w:rStyle w:val="TagStyle"/>
          <w:rtl/>
        </w:rPr>
        <w:t>יור</w:t>
      </w:r>
      <w:proofErr w:type="spellEnd"/>
      <w:r w:rsidRPr="006D0A69">
        <w:rPr>
          <w:rStyle w:val="TagStyle"/>
          <w:rtl/>
        </w:rPr>
        <w:t xml:space="preserve"> &gt;&gt;</w:t>
      </w:r>
      <w:r>
        <w:rPr>
          <w:rtl/>
        </w:rPr>
        <w:t xml:space="preserve">   </w:t>
      </w:r>
      <w:bookmarkEnd w:id="811"/>
    </w:p>
    <w:p w:rsidR="006D0A69" w:rsidRDefault="006D0A69" w:rsidP="006D0A69">
      <w:pPr>
        <w:pStyle w:val="KeepWithNext"/>
        <w:rPr>
          <w:rtl/>
        </w:rPr>
      </w:pPr>
    </w:p>
    <w:p w:rsidR="006D0A69" w:rsidRDefault="006D0A69" w:rsidP="006D0A69">
      <w:pPr>
        <w:rPr>
          <w:rtl/>
        </w:rPr>
      </w:pPr>
      <w:bookmarkStart w:id="812" w:name="_ETM_Q1_4860953"/>
      <w:bookmarkEnd w:id="812"/>
      <w:r>
        <w:rPr>
          <w:rFonts w:hint="cs"/>
          <w:rtl/>
        </w:rPr>
        <w:t>תודה רבה לך.</w:t>
      </w:r>
      <w:bookmarkStart w:id="813" w:name="_ETM_Q1_4862965"/>
      <w:bookmarkEnd w:id="813"/>
      <w:r>
        <w:rPr>
          <w:rFonts w:hint="cs"/>
          <w:rtl/>
        </w:rPr>
        <w:t xml:space="preserve"> איפה אנחנו עכשיו? </w:t>
      </w:r>
    </w:p>
    <w:p w:rsidR="006D0A69" w:rsidRDefault="006D0A69" w:rsidP="006D0A69">
      <w:pPr>
        <w:rPr>
          <w:rtl/>
        </w:rPr>
      </w:pPr>
      <w:bookmarkStart w:id="814" w:name="_ETM_Q1_4867515"/>
      <w:bookmarkStart w:id="815" w:name="_ETM_Q1_4867573"/>
      <w:bookmarkStart w:id="816" w:name="_ETM_Q1_4868503"/>
      <w:bookmarkEnd w:id="814"/>
      <w:bookmarkEnd w:id="815"/>
      <w:bookmarkEnd w:id="816"/>
    </w:p>
    <w:p w:rsidR="006D0A69" w:rsidRDefault="006D0A69" w:rsidP="006D0A69">
      <w:pPr>
        <w:pStyle w:val="a4"/>
        <w:keepNext/>
        <w:rPr>
          <w:rtl/>
        </w:rPr>
      </w:pPr>
      <w:bookmarkStart w:id="817" w:name="ET_speaker_אלעזר_שטרן_יועץ_משפטי_437"/>
      <w:r w:rsidRPr="006D0A69">
        <w:rPr>
          <w:rStyle w:val="TagStyle"/>
          <w:rtl/>
        </w:rPr>
        <w:t xml:space="preserve"> &lt;&lt; דובר &gt;&gt; </w:t>
      </w:r>
      <w:r>
        <w:rPr>
          <w:rtl/>
        </w:rPr>
        <w:t>אלעזר שטרן (יועץ משפטי):</w:t>
      </w:r>
      <w:r w:rsidRPr="006D0A69">
        <w:rPr>
          <w:rStyle w:val="TagStyle"/>
          <w:rtl/>
        </w:rPr>
        <w:t xml:space="preserve"> &lt;&lt; דובר &gt;&gt;</w:t>
      </w:r>
      <w:r>
        <w:rPr>
          <w:rtl/>
        </w:rPr>
        <w:t xml:space="preserve">   </w:t>
      </w:r>
      <w:bookmarkEnd w:id="817"/>
    </w:p>
    <w:p w:rsidR="006D0A69" w:rsidRDefault="006D0A69" w:rsidP="006D0A69">
      <w:pPr>
        <w:pStyle w:val="KeepWithNext"/>
        <w:rPr>
          <w:rtl/>
        </w:rPr>
      </w:pPr>
    </w:p>
    <w:p w:rsidR="006D0A69" w:rsidRDefault="006D0A69" w:rsidP="006D0A69">
      <w:pPr>
        <w:rPr>
          <w:rtl/>
        </w:rPr>
      </w:pPr>
      <w:bookmarkStart w:id="818" w:name="_ETM_Q1_4868967"/>
      <w:bookmarkStart w:id="819" w:name="_ETM_Q1_4868996"/>
      <w:bookmarkEnd w:id="818"/>
      <w:bookmarkEnd w:id="819"/>
      <w:r>
        <w:rPr>
          <w:rFonts w:hint="cs"/>
          <w:rtl/>
        </w:rPr>
        <w:t xml:space="preserve">בתיקון לסעיף 16. </w:t>
      </w:r>
      <w:bookmarkStart w:id="820" w:name="_ETM_Q1_4872061"/>
      <w:bookmarkEnd w:id="820"/>
    </w:p>
    <w:p w:rsidR="006D0A69" w:rsidRDefault="006D0A69" w:rsidP="006D0A69">
      <w:pPr>
        <w:rPr>
          <w:rtl/>
        </w:rPr>
      </w:pPr>
      <w:bookmarkStart w:id="821" w:name="_ETM_Q1_4872111"/>
      <w:bookmarkEnd w:id="821"/>
    </w:p>
    <w:p w:rsidR="006D0A69" w:rsidRDefault="006D0A69" w:rsidP="006D0A69">
      <w:pPr>
        <w:pStyle w:val="af9"/>
        <w:keepNext/>
        <w:rPr>
          <w:rtl/>
        </w:rPr>
      </w:pPr>
      <w:bookmarkStart w:id="822" w:name="ET_guest_535467_438"/>
      <w:r w:rsidRPr="006D0A69">
        <w:rPr>
          <w:rStyle w:val="TagStyle"/>
          <w:rtl/>
        </w:rPr>
        <w:t xml:space="preserve"> &lt;&lt; אורח &gt;&gt; </w:t>
      </w:r>
      <w:proofErr w:type="spellStart"/>
      <w:r>
        <w:rPr>
          <w:rtl/>
        </w:rPr>
        <w:t>יאירה</w:t>
      </w:r>
      <w:proofErr w:type="spellEnd"/>
      <w:r>
        <w:rPr>
          <w:rtl/>
        </w:rPr>
        <w:t xml:space="preserve"> פרנקל:</w:t>
      </w:r>
      <w:r w:rsidRPr="006D0A69">
        <w:rPr>
          <w:rStyle w:val="TagStyle"/>
          <w:rtl/>
        </w:rPr>
        <w:t xml:space="preserve"> &lt;&lt; אורח &gt;&gt;</w:t>
      </w:r>
      <w:r>
        <w:rPr>
          <w:rtl/>
        </w:rPr>
        <w:t xml:space="preserve">   </w:t>
      </w:r>
      <w:bookmarkEnd w:id="822"/>
      <w:r w:rsidR="0038107D">
        <w:rPr>
          <w:rFonts w:hint="cs"/>
          <w:rtl/>
        </w:rPr>
        <w:t xml:space="preserve"> </w:t>
      </w:r>
    </w:p>
    <w:p w:rsidR="006D0A69" w:rsidRDefault="006D0A69" w:rsidP="006D0A69">
      <w:pPr>
        <w:pStyle w:val="KeepWithNext"/>
        <w:rPr>
          <w:rtl/>
        </w:rPr>
      </w:pPr>
    </w:p>
    <w:p w:rsidR="006D0A69" w:rsidRDefault="006D0A69" w:rsidP="006D0A69">
      <w:pPr>
        <w:rPr>
          <w:rtl/>
        </w:rPr>
      </w:pPr>
      <w:r>
        <w:rPr>
          <w:rFonts w:hint="cs"/>
          <w:rtl/>
        </w:rPr>
        <w:t xml:space="preserve">זה היה תיקון לסעיף </w:t>
      </w:r>
      <w:bookmarkStart w:id="823" w:name="_ETM_Q1_4871750"/>
      <w:bookmarkEnd w:id="823"/>
      <w:r>
        <w:rPr>
          <w:rFonts w:hint="cs"/>
          <w:rtl/>
        </w:rPr>
        <w:t xml:space="preserve">16. </w:t>
      </w:r>
      <w:bookmarkStart w:id="824" w:name="_ETM_Q1_4876000"/>
      <w:bookmarkEnd w:id="824"/>
    </w:p>
    <w:p w:rsidR="006D0A69" w:rsidRDefault="006D0A69" w:rsidP="006D0A69">
      <w:pPr>
        <w:rPr>
          <w:rtl/>
        </w:rPr>
      </w:pPr>
      <w:bookmarkStart w:id="825" w:name="_ETM_Q1_4876054"/>
      <w:bookmarkEnd w:id="825"/>
    </w:p>
    <w:p w:rsidR="006D0A69" w:rsidRDefault="006D0A69" w:rsidP="006D0A69">
      <w:pPr>
        <w:pStyle w:val="af6"/>
        <w:keepNext/>
        <w:rPr>
          <w:rtl/>
        </w:rPr>
      </w:pPr>
      <w:bookmarkStart w:id="826" w:name="ET_yor_5069_439"/>
      <w:r w:rsidRPr="006D0A69">
        <w:rPr>
          <w:rStyle w:val="TagStyle"/>
          <w:rtl/>
        </w:rPr>
        <w:t xml:space="preserve"> &lt;&lt; יור &gt;&gt; </w:t>
      </w:r>
      <w:r>
        <w:rPr>
          <w:rtl/>
        </w:rPr>
        <w:t>היו"ר יעקב אשר:</w:t>
      </w:r>
      <w:r w:rsidRPr="006D0A69">
        <w:rPr>
          <w:rStyle w:val="TagStyle"/>
          <w:rtl/>
        </w:rPr>
        <w:t xml:space="preserve"> &lt;&lt; יור &gt;&gt;</w:t>
      </w:r>
      <w:r>
        <w:rPr>
          <w:rtl/>
        </w:rPr>
        <w:t xml:space="preserve">   </w:t>
      </w:r>
      <w:bookmarkEnd w:id="826"/>
    </w:p>
    <w:p w:rsidR="006D0A69" w:rsidRDefault="006D0A69" w:rsidP="006D0A69">
      <w:pPr>
        <w:pStyle w:val="KeepWithNext"/>
        <w:rPr>
          <w:rtl/>
        </w:rPr>
      </w:pPr>
    </w:p>
    <w:p w:rsidR="006D0A69" w:rsidRDefault="006D0A69" w:rsidP="006D0A69">
      <w:pPr>
        <w:rPr>
          <w:rtl/>
        </w:rPr>
      </w:pPr>
      <w:bookmarkStart w:id="827" w:name="_ETM_Q1_4877168"/>
      <w:bookmarkEnd w:id="827"/>
      <w:r>
        <w:rPr>
          <w:rFonts w:hint="cs"/>
          <w:rtl/>
        </w:rPr>
        <w:t xml:space="preserve">עודד אופק, בבקשה.   </w:t>
      </w:r>
    </w:p>
    <w:p w:rsidR="006D0A69" w:rsidRDefault="006D0A69" w:rsidP="006D0A69">
      <w:pPr>
        <w:ind w:firstLine="0"/>
        <w:rPr>
          <w:rtl/>
          <w:lang w:eastAsia="he-IL"/>
        </w:rPr>
      </w:pPr>
    </w:p>
    <w:p w:rsidR="00C96E87" w:rsidRDefault="00C96E87" w:rsidP="00C96E87">
      <w:pPr>
        <w:pStyle w:val="af9"/>
        <w:keepNext/>
        <w:rPr>
          <w:rtl/>
          <w:lang w:eastAsia="he-IL"/>
        </w:rPr>
      </w:pPr>
      <w:bookmarkStart w:id="828" w:name="_ETM_Q1_4837196"/>
      <w:bookmarkStart w:id="829" w:name="ET_guest_679102_76"/>
      <w:bookmarkEnd w:id="828"/>
      <w:r w:rsidRPr="00C96E87">
        <w:rPr>
          <w:rStyle w:val="TagStyle"/>
          <w:rtl/>
        </w:rPr>
        <w:t xml:space="preserve"> </w:t>
      </w:r>
      <w:r w:rsidRPr="0038107D">
        <w:rPr>
          <w:rStyle w:val="TagStyle"/>
          <w:rtl/>
        </w:rPr>
        <w:t xml:space="preserve">&lt;&lt; אורח &gt;&gt; </w:t>
      </w:r>
      <w:r w:rsidRPr="0038107D">
        <w:rPr>
          <w:rtl/>
          <w:lang w:eastAsia="he-IL"/>
        </w:rPr>
        <w:t>עודד אופק:</w:t>
      </w:r>
      <w:r w:rsidRPr="0038107D">
        <w:rPr>
          <w:rStyle w:val="TagStyle"/>
          <w:rtl/>
        </w:rPr>
        <w:t xml:space="preserve"> &lt;&lt; אורח &gt;&gt;</w:t>
      </w:r>
      <w:r>
        <w:rPr>
          <w:rtl/>
          <w:lang w:eastAsia="he-IL"/>
        </w:rPr>
        <w:t xml:space="preserve">   </w:t>
      </w:r>
      <w:bookmarkEnd w:id="829"/>
    </w:p>
    <w:p w:rsidR="00C96E87" w:rsidRDefault="00C96E87" w:rsidP="00C96E87">
      <w:pPr>
        <w:pStyle w:val="KeepWithNext"/>
        <w:rPr>
          <w:rtl/>
          <w:lang w:eastAsia="he-IL"/>
        </w:rPr>
      </w:pPr>
    </w:p>
    <w:p w:rsidR="00C96E87" w:rsidRDefault="0038107D" w:rsidP="0038107D">
      <w:pPr>
        <w:rPr>
          <w:rtl/>
          <w:lang w:eastAsia="he-IL"/>
        </w:rPr>
      </w:pPr>
      <w:r>
        <w:rPr>
          <w:rFonts w:hint="cs"/>
          <w:rtl/>
          <w:lang w:eastAsia="he-IL"/>
        </w:rPr>
        <w:t xml:space="preserve">תודה, אדוני. ההערה שלי על הסעיף שהקראנו כרגע, סעיף </w:t>
      </w:r>
      <w:bookmarkStart w:id="830" w:name="_ETM_Q1_4882267"/>
      <w:bookmarkEnd w:id="830"/>
      <w:r>
        <w:rPr>
          <w:rFonts w:hint="cs"/>
          <w:rtl/>
          <w:lang w:eastAsia="he-IL"/>
        </w:rPr>
        <w:t xml:space="preserve">16(ב). קודם כול, </w:t>
      </w:r>
      <w:r w:rsidR="00C96E87">
        <w:rPr>
          <w:rFonts w:hint="cs"/>
          <w:rtl/>
          <w:lang w:eastAsia="he-IL"/>
        </w:rPr>
        <w:t xml:space="preserve">קיבלו את רוב </w:t>
      </w:r>
      <w:r>
        <w:rPr>
          <w:rFonts w:hint="cs"/>
          <w:rtl/>
          <w:lang w:eastAsia="he-IL"/>
        </w:rPr>
        <w:t>הערות</w:t>
      </w:r>
      <w:r w:rsidR="00C96E87">
        <w:rPr>
          <w:rFonts w:hint="cs"/>
          <w:rtl/>
          <w:lang w:eastAsia="he-IL"/>
        </w:rPr>
        <w:t xml:space="preserve">ינו ועל כך תודות. </w:t>
      </w:r>
    </w:p>
    <w:p w:rsidR="00C96E87" w:rsidRDefault="00C96E87" w:rsidP="00C96E87">
      <w:pPr>
        <w:rPr>
          <w:rtl/>
          <w:lang w:eastAsia="he-IL"/>
        </w:rPr>
      </w:pPr>
    </w:p>
    <w:p w:rsidR="00C96E87" w:rsidRDefault="00C96E87" w:rsidP="00C96E87">
      <w:pPr>
        <w:pStyle w:val="af6"/>
        <w:keepNext/>
        <w:rPr>
          <w:rtl/>
        </w:rPr>
      </w:pPr>
      <w:bookmarkStart w:id="831" w:name="ET_yor_5069_77"/>
      <w:r w:rsidRPr="00C96E87">
        <w:rPr>
          <w:rStyle w:val="TagStyle"/>
          <w:rtl/>
        </w:rPr>
        <w:t xml:space="preserve"> &lt;&lt; יור &gt;&gt; </w:t>
      </w:r>
      <w:r>
        <w:rPr>
          <w:rtl/>
        </w:rPr>
        <w:t>היו"ר יעקב אשר:</w:t>
      </w:r>
      <w:r w:rsidRPr="00C96E87">
        <w:rPr>
          <w:rStyle w:val="TagStyle"/>
          <w:rtl/>
        </w:rPr>
        <w:t xml:space="preserve"> &lt;&lt; יור &gt;&gt;</w:t>
      </w:r>
      <w:r>
        <w:rPr>
          <w:rtl/>
        </w:rPr>
        <w:t xml:space="preserve">   </w:t>
      </w:r>
      <w:bookmarkEnd w:id="831"/>
    </w:p>
    <w:p w:rsidR="00C96E87" w:rsidRDefault="00C96E87" w:rsidP="00C96E87">
      <w:pPr>
        <w:pStyle w:val="KeepWithNext"/>
        <w:rPr>
          <w:rtl/>
          <w:lang w:eastAsia="he-IL"/>
        </w:rPr>
      </w:pPr>
    </w:p>
    <w:p w:rsidR="0038107D" w:rsidRDefault="0038107D" w:rsidP="00C96E87">
      <w:pPr>
        <w:rPr>
          <w:rtl/>
          <w:lang w:eastAsia="he-IL"/>
        </w:rPr>
      </w:pPr>
      <w:r>
        <w:rPr>
          <w:rFonts w:hint="cs"/>
          <w:rtl/>
          <w:lang w:eastAsia="he-IL"/>
        </w:rPr>
        <w:t>סליחה, לא לגנוב קרדיטים כאן. זה</w:t>
      </w:r>
      <w:bookmarkStart w:id="832" w:name="_ETM_Q1_4892119"/>
      <w:bookmarkEnd w:id="832"/>
      <w:r>
        <w:rPr>
          <w:rFonts w:hint="cs"/>
          <w:rtl/>
          <w:lang w:eastAsia="he-IL"/>
        </w:rPr>
        <w:t xml:space="preserve"> בסדר. </w:t>
      </w:r>
      <w:bookmarkStart w:id="833" w:name="_ETM_Q1_4893370"/>
      <w:bookmarkEnd w:id="833"/>
    </w:p>
    <w:p w:rsidR="0038107D" w:rsidRDefault="0038107D" w:rsidP="0038107D">
      <w:pPr>
        <w:ind w:firstLine="0"/>
        <w:rPr>
          <w:rtl/>
          <w:lang w:eastAsia="he-IL"/>
        </w:rPr>
      </w:pPr>
      <w:bookmarkStart w:id="834" w:name="_ETM_Q1_4893419"/>
      <w:bookmarkStart w:id="835" w:name="_ETM_Q1_4893987"/>
      <w:bookmarkStart w:id="836" w:name="_ETM_Q1_4894031"/>
      <w:bookmarkStart w:id="837" w:name="_ETM_Q1_4894915"/>
      <w:bookmarkEnd w:id="834"/>
      <w:bookmarkEnd w:id="835"/>
      <w:bookmarkEnd w:id="836"/>
      <w:bookmarkEnd w:id="837"/>
    </w:p>
    <w:p w:rsidR="0038107D" w:rsidRDefault="0038107D" w:rsidP="0038107D">
      <w:pPr>
        <w:pStyle w:val="af9"/>
        <w:keepNext/>
        <w:rPr>
          <w:rtl/>
          <w:lang w:eastAsia="he-IL"/>
        </w:rPr>
      </w:pPr>
      <w:bookmarkStart w:id="838" w:name="ET_guest_679102_439"/>
      <w:r w:rsidRPr="0038107D">
        <w:rPr>
          <w:rStyle w:val="TagStyle"/>
          <w:rtl/>
        </w:rPr>
        <w:t xml:space="preserve"> &lt;&lt; אורח &gt;&gt; </w:t>
      </w:r>
      <w:r>
        <w:rPr>
          <w:rtl/>
          <w:lang w:eastAsia="he-IL"/>
        </w:rPr>
        <w:t>עודד אופק:</w:t>
      </w:r>
      <w:r w:rsidRPr="0038107D">
        <w:rPr>
          <w:rStyle w:val="TagStyle"/>
          <w:rtl/>
        </w:rPr>
        <w:t xml:space="preserve"> &lt;&lt; אורח &gt;&gt;</w:t>
      </w:r>
      <w:r>
        <w:rPr>
          <w:rtl/>
          <w:lang w:eastAsia="he-IL"/>
        </w:rPr>
        <w:t xml:space="preserve">   </w:t>
      </w:r>
      <w:bookmarkEnd w:id="838"/>
    </w:p>
    <w:p w:rsidR="0038107D" w:rsidRDefault="0038107D" w:rsidP="0038107D">
      <w:pPr>
        <w:pStyle w:val="KeepWithNext"/>
        <w:rPr>
          <w:rtl/>
          <w:lang w:eastAsia="he-IL"/>
        </w:rPr>
      </w:pPr>
    </w:p>
    <w:p w:rsidR="0038107D" w:rsidRDefault="0038107D" w:rsidP="0038107D">
      <w:pPr>
        <w:rPr>
          <w:rtl/>
          <w:lang w:eastAsia="he-IL"/>
        </w:rPr>
      </w:pPr>
      <w:r>
        <w:rPr>
          <w:rFonts w:hint="cs"/>
          <w:rtl/>
          <w:lang w:eastAsia="he-IL"/>
        </w:rPr>
        <w:t xml:space="preserve">תודות מותר גם מצדנו. זה לא לקיחת קרדיט, זה </w:t>
      </w:r>
      <w:bookmarkStart w:id="839" w:name="_ETM_Q1_4895847"/>
      <w:bookmarkEnd w:id="839"/>
      <w:r>
        <w:rPr>
          <w:rFonts w:hint="cs"/>
          <w:rtl/>
          <w:lang w:eastAsia="he-IL"/>
        </w:rPr>
        <w:t xml:space="preserve">חלוקה בקרדיט. </w:t>
      </w:r>
      <w:bookmarkStart w:id="840" w:name="_ETM_Q1_4899298"/>
      <w:bookmarkEnd w:id="840"/>
    </w:p>
    <w:p w:rsidR="0038107D" w:rsidRDefault="0038107D" w:rsidP="0038107D">
      <w:pPr>
        <w:rPr>
          <w:rtl/>
          <w:lang w:eastAsia="he-IL"/>
        </w:rPr>
      </w:pPr>
      <w:bookmarkStart w:id="841" w:name="_ETM_Q1_4899347"/>
      <w:bookmarkStart w:id="842" w:name="_ETM_Q1_4901410"/>
      <w:bookmarkEnd w:id="841"/>
      <w:bookmarkEnd w:id="842"/>
    </w:p>
    <w:p w:rsidR="0038107D" w:rsidRDefault="0038107D" w:rsidP="0038107D">
      <w:pPr>
        <w:rPr>
          <w:rtl/>
          <w:lang w:eastAsia="he-IL"/>
        </w:rPr>
      </w:pPr>
      <w:bookmarkStart w:id="843" w:name="_ETM_Q1_4901465"/>
      <w:bookmarkEnd w:id="843"/>
      <w:r>
        <w:rPr>
          <w:rFonts w:hint="cs"/>
          <w:rtl/>
          <w:lang w:eastAsia="he-IL"/>
        </w:rPr>
        <w:t xml:space="preserve">ההערה היחידה שלי היא שאנחנו לא כל כך </w:t>
      </w:r>
      <w:bookmarkStart w:id="844" w:name="_ETM_Q1_4899727"/>
      <w:bookmarkEnd w:id="844"/>
      <w:r>
        <w:rPr>
          <w:rFonts w:hint="cs"/>
          <w:rtl/>
          <w:lang w:eastAsia="he-IL"/>
        </w:rPr>
        <w:t>מבינים את המונח "לרבות של עסקה בודדת". כלומר אנחנו מבינים ששחזור של עסקה בודדת. זה נרא</w:t>
      </w:r>
      <w:bookmarkStart w:id="845" w:name="_ETM_Q1_4911791"/>
      <w:bookmarkEnd w:id="845"/>
      <w:r>
        <w:rPr>
          <w:rFonts w:hint="cs"/>
          <w:rtl/>
          <w:lang w:eastAsia="he-IL"/>
        </w:rPr>
        <w:t>ה לנו המרב שניתן להוציא. "לרבות"</w:t>
      </w:r>
      <w:bookmarkStart w:id="846" w:name="_ETM_Q1_4916748"/>
      <w:bookmarkEnd w:id="846"/>
      <w:r>
        <w:rPr>
          <w:rFonts w:hint="cs"/>
          <w:rtl/>
          <w:lang w:eastAsia="he-IL"/>
        </w:rPr>
        <w:t xml:space="preserve"> שמותיר חוסר בהירות לגבי הדברים והופך את זה למשהו בלתי </w:t>
      </w:r>
      <w:bookmarkStart w:id="847" w:name="_ETM_Q1_4922944"/>
      <w:bookmarkEnd w:id="847"/>
      <w:r>
        <w:rPr>
          <w:rFonts w:hint="cs"/>
          <w:rtl/>
          <w:lang w:eastAsia="he-IL"/>
        </w:rPr>
        <w:t>נגמר - -</w:t>
      </w:r>
    </w:p>
    <w:p w:rsidR="0038107D" w:rsidRDefault="0038107D" w:rsidP="0038107D">
      <w:pPr>
        <w:rPr>
          <w:rtl/>
          <w:lang w:eastAsia="he-IL"/>
        </w:rPr>
      </w:pPr>
      <w:bookmarkStart w:id="848" w:name="_ETM_Q1_4924423"/>
      <w:bookmarkStart w:id="849" w:name="_ETM_Q1_4924482"/>
      <w:bookmarkEnd w:id="848"/>
      <w:bookmarkEnd w:id="849"/>
    </w:p>
    <w:p w:rsidR="0038107D" w:rsidRDefault="0038107D" w:rsidP="0038107D">
      <w:pPr>
        <w:pStyle w:val="af6"/>
        <w:keepNext/>
        <w:rPr>
          <w:rtl/>
        </w:rPr>
      </w:pPr>
      <w:bookmarkStart w:id="850" w:name="ET_yor_5069_440"/>
      <w:r w:rsidRPr="0038107D">
        <w:rPr>
          <w:rStyle w:val="TagStyle"/>
          <w:rtl/>
        </w:rPr>
        <w:t xml:space="preserve"> &lt;&lt; יור &gt;&gt; </w:t>
      </w:r>
      <w:r>
        <w:rPr>
          <w:rtl/>
        </w:rPr>
        <w:t>היו"ר יעקב אשר:</w:t>
      </w:r>
      <w:r w:rsidRPr="0038107D">
        <w:rPr>
          <w:rStyle w:val="TagStyle"/>
          <w:rtl/>
        </w:rPr>
        <w:t xml:space="preserve"> &lt;&lt; יור &gt;&gt;</w:t>
      </w:r>
      <w:r>
        <w:rPr>
          <w:rtl/>
        </w:rPr>
        <w:t xml:space="preserve">   </w:t>
      </w:r>
      <w:bookmarkEnd w:id="850"/>
    </w:p>
    <w:p w:rsidR="0038107D" w:rsidRDefault="0038107D" w:rsidP="0038107D">
      <w:pPr>
        <w:pStyle w:val="KeepWithNext"/>
        <w:rPr>
          <w:rtl/>
          <w:lang w:eastAsia="he-IL"/>
        </w:rPr>
      </w:pPr>
    </w:p>
    <w:p w:rsidR="0038107D" w:rsidRDefault="0038107D" w:rsidP="0038107D">
      <w:pPr>
        <w:rPr>
          <w:rtl/>
          <w:lang w:eastAsia="he-IL"/>
        </w:rPr>
      </w:pPr>
      <w:r>
        <w:rPr>
          <w:rFonts w:hint="cs"/>
          <w:rtl/>
          <w:lang w:eastAsia="he-IL"/>
        </w:rPr>
        <w:t xml:space="preserve">כל הסעיף הזה מדבר על חמש שנים שצריך לשמור. מבקשים ממך את המילה "שחזור", והורידו את המילים </w:t>
      </w:r>
      <w:bookmarkStart w:id="851" w:name="_ETM_Q1_4932226"/>
      <w:bookmarkEnd w:id="851"/>
      <w:r>
        <w:rPr>
          <w:rFonts w:hint="cs"/>
          <w:rtl/>
          <w:lang w:eastAsia="he-IL"/>
        </w:rPr>
        <w:t xml:space="preserve">הדרקוניות של "מלא" וכולי. תבין, כשאנחנו </w:t>
      </w:r>
      <w:bookmarkStart w:id="852" w:name="_ETM_Q1_4936069"/>
      <w:bookmarkEnd w:id="852"/>
      <w:r>
        <w:rPr>
          <w:rFonts w:hint="cs"/>
          <w:rtl/>
          <w:lang w:eastAsia="he-IL"/>
        </w:rPr>
        <w:t>מדברים על שחזור של חמש שנים של חומרים</w:t>
      </w:r>
      <w:bookmarkStart w:id="853" w:name="_ETM_Q1_4936017"/>
      <w:bookmarkEnd w:id="853"/>
      <w:r>
        <w:rPr>
          <w:rFonts w:hint="cs"/>
          <w:rtl/>
          <w:lang w:eastAsia="he-IL"/>
        </w:rPr>
        <w:t xml:space="preserve"> אנחנו מתכוונים שזה גם ברמת העסקה הבודדת. זה בסדר, </w:t>
      </w:r>
      <w:bookmarkStart w:id="854" w:name="_ETM_Q1_4940133"/>
      <w:bookmarkEnd w:id="854"/>
      <w:r>
        <w:rPr>
          <w:rFonts w:hint="cs"/>
          <w:rtl/>
          <w:lang w:eastAsia="he-IL"/>
        </w:rPr>
        <w:t xml:space="preserve">מה הבעיה? </w:t>
      </w:r>
      <w:bookmarkStart w:id="855" w:name="_ETM_Q1_4945648"/>
      <w:bookmarkEnd w:id="855"/>
    </w:p>
    <w:p w:rsidR="0038107D" w:rsidRDefault="0038107D" w:rsidP="0038107D">
      <w:pPr>
        <w:rPr>
          <w:rtl/>
          <w:lang w:eastAsia="he-IL"/>
        </w:rPr>
      </w:pPr>
      <w:bookmarkStart w:id="856" w:name="_ETM_Q1_4945708"/>
      <w:bookmarkStart w:id="857" w:name="_ETM_Q1_4946711"/>
      <w:bookmarkEnd w:id="856"/>
      <w:bookmarkEnd w:id="857"/>
    </w:p>
    <w:p w:rsidR="0038107D" w:rsidRDefault="0038107D" w:rsidP="0038107D">
      <w:pPr>
        <w:pStyle w:val="af9"/>
        <w:keepNext/>
        <w:rPr>
          <w:rtl/>
          <w:lang w:eastAsia="he-IL"/>
        </w:rPr>
      </w:pPr>
      <w:bookmarkStart w:id="858" w:name="ET_guest_679102_441"/>
      <w:r w:rsidRPr="0038107D">
        <w:rPr>
          <w:rStyle w:val="TagStyle"/>
          <w:rtl/>
        </w:rPr>
        <w:t xml:space="preserve"> &lt;&lt; אורח &gt;&gt; </w:t>
      </w:r>
      <w:r>
        <w:rPr>
          <w:rtl/>
          <w:lang w:eastAsia="he-IL"/>
        </w:rPr>
        <w:t>עודד אופק:</w:t>
      </w:r>
      <w:r w:rsidRPr="0038107D">
        <w:rPr>
          <w:rStyle w:val="TagStyle"/>
          <w:rtl/>
        </w:rPr>
        <w:t xml:space="preserve"> &lt;&lt; אורח &gt;&gt;</w:t>
      </w:r>
      <w:r>
        <w:rPr>
          <w:rtl/>
          <w:lang w:eastAsia="he-IL"/>
        </w:rPr>
        <w:t xml:space="preserve">   </w:t>
      </w:r>
      <w:bookmarkEnd w:id="858"/>
    </w:p>
    <w:p w:rsidR="0038107D" w:rsidRDefault="0038107D" w:rsidP="0038107D">
      <w:pPr>
        <w:pStyle w:val="KeepWithNext"/>
        <w:rPr>
          <w:rtl/>
          <w:lang w:eastAsia="he-IL"/>
        </w:rPr>
      </w:pPr>
    </w:p>
    <w:p w:rsidR="0038107D" w:rsidRDefault="0038107D" w:rsidP="0038107D">
      <w:pPr>
        <w:rPr>
          <w:rtl/>
          <w:lang w:eastAsia="he-IL"/>
        </w:rPr>
      </w:pPr>
      <w:bookmarkStart w:id="859" w:name="_ETM_Q1_4947241"/>
      <w:bookmarkStart w:id="860" w:name="_ETM_Q1_4947270"/>
      <w:bookmarkEnd w:id="859"/>
      <w:bookmarkEnd w:id="860"/>
      <w:r>
        <w:rPr>
          <w:rFonts w:hint="cs"/>
          <w:rtl/>
          <w:lang w:eastAsia="he-IL"/>
        </w:rPr>
        <w:t>אדוני, הבעיה היא לא לגבי עסקה בודדת,</w:t>
      </w:r>
      <w:bookmarkStart w:id="861" w:name="_ETM_Q1_4952337"/>
      <w:bookmarkEnd w:id="861"/>
      <w:r>
        <w:rPr>
          <w:rFonts w:hint="cs"/>
          <w:rtl/>
          <w:lang w:eastAsia="he-IL"/>
        </w:rPr>
        <w:t xml:space="preserve"> אלא שכתוב "לרבות לגבי עסקה בודדת", ואז זה הופך את זה למשהו רחב ובעל היקף לא ידוע. זה </w:t>
      </w:r>
      <w:bookmarkStart w:id="862" w:name="_ETM_Q1_4958919"/>
      <w:bookmarkEnd w:id="862"/>
      <w:r>
        <w:rPr>
          <w:rFonts w:hint="cs"/>
          <w:rtl/>
          <w:lang w:eastAsia="he-IL"/>
        </w:rPr>
        <w:t xml:space="preserve">הקושי. </w:t>
      </w:r>
    </w:p>
    <w:p w:rsidR="0038107D" w:rsidRDefault="0038107D" w:rsidP="0038107D">
      <w:pPr>
        <w:rPr>
          <w:rtl/>
          <w:lang w:eastAsia="he-IL"/>
        </w:rPr>
      </w:pPr>
      <w:bookmarkStart w:id="863" w:name="_ETM_Q1_4961516"/>
      <w:bookmarkStart w:id="864" w:name="_ETM_Q1_4961580"/>
      <w:bookmarkEnd w:id="863"/>
      <w:bookmarkEnd w:id="864"/>
    </w:p>
    <w:p w:rsidR="0038107D" w:rsidRDefault="0038107D" w:rsidP="0038107D">
      <w:pPr>
        <w:pStyle w:val="af6"/>
        <w:keepNext/>
        <w:rPr>
          <w:rtl/>
        </w:rPr>
      </w:pPr>
      <w:bookmarkStart w:id="865" w:name="ET_yor_5069_442"/>
      <w:r w:rsidRPr="0038107D">
        <w:rPr>
          <w:rStyle w:val="TagStyle"/>
          <w:rtl/>
        </w:rPr>
        <w:t xml:space="preserve"> &lt;&lt; יור &gt;&gt; </w:t>
      </w:r>
      <w:r>
        <w:rPr>
          <w:rtl/>
        </w:rPr>
        <w:t>היו"ר יעקב אשר:</w:t>
      </w:r>
      <w:r w:rsidRPr="0038107D">
        <w:rPr>
          <w:rStyle w:val="TagStyle"/>
          <w:rtl/>
        </w:rPr>
        <w:t xml:space="preserve"> &lt;&lt; יור &gt;&gt;</w:t>
      </w:r>
      <w:r>
        <w:rPr>
          <w:rtl/>
        </w:rPr>
        <w:t xml:space="preserve">   </w:t>
      </w:r>
      <w:bookmarkEnd w:id="865"/>
    </w:p>
    <w:p w:rsidR="0038107D" w:rsidRDefault="0038107D" w:rsidP="0038107D">
      <w:pPr>
        <w:pStyle w:val="KeepWithNext"/>
        <w:rPr>
          <w:rtl/>
        </w:rPr>
      </w:pPr>
    </w:p>
    <w:p w:rsidR="0038107D" w:rsidRDefault="0038107D" w:rsidP="0038107D">
      <w:pPr>
        <w:rPr>
          <w:rtl/>
        </w:rPr>
      </w:pPr>
      <w:bookmarkStart w:id="866" w:name="_ETM_Q1_4963034"/>
      <w:bookmarkEnd w:id="866"/>
      <w:r>
        <w:rPr>
          <w:rFonts w:hint="cs"/>
          <w:rtl/>
        </w:rPr>
        <w:t xml:space="preserve">מישהו הבין את הקושי? אני פחות. </w:t>
      </w:r>
    </w:p>
    <w:p w:rsidR="0038107D" w:rsidRDefault="0038107D" w:rsidP="0038107D">
      <w:pPr>
        <w:rPr>
          <w:rtl/>
        </w:rPr>
      </w:pPr>
      <w:bookmarkStart w:id="867" w:name="_ETM_Q1_4969003"/>
      <w:bookmarkStart w:id="868" w:name="_ETM_Q1_4969062"/>
      <w:bookmarkEnd w:id="867"/>
      <w:bookmarkEnd w:id="868"/>
    </w:p>
    <w:p w:rsidR="0038107D" w:rsidRDefault="0038107D" w:rsidP="0038107D">
      <w:pPr>
        <w:pStyle w:val="a4"/>
        <w:keepNext/>
        <w:rPr>
          <w:rtl/>
        </w:rPr>
      </w:pPr>
      <w:bookmarkStart w:id="869" w:name="ET_speaker_אלעזר_שטרן_יועץ_משפטי_443"/>
      <w:r w:rsidRPr="0038107D">
        <w:rPr>
          <w:rStyle w:val="TagStyle"/>
          <w:rtl/>
        </w:rPr>
        <w:t xml:space="preserve"> &lt;&lt; דובר &gt;&gt; </w:t>
      </w:r>
      <w:r>
        <w:rPr>
          <w:rtl/>
        </w:rPr>
        <w:t>אלעזר שטרן (יועץ משפטי):</w:t>
      </w:r>
      <w:r w:rsidRPr="0038107D">
        <w:rPr>
          <w:rStyle w:val="TagStyle"/>
          <w:rtl/>
        </w:rPr>
        <w:t xml:space="preserve"> &lt;&lt; דובר &gt;&gt;</w:t>
      </w:r>
      <w:r>
        <w:rPr>
          <w:rtl/>
        </w:rPr>
        <w:t xml:space="preserve">   </w:t>
      </w:r>
      <w:bookmarkEnd w:id="869"/>
    </w:p>
    <w:p w:rsidR="0038107D" w:rsidRDefault="0038107D" w:rsidP="0038107D">
      <w:pPr>
        <w:pStyle w:val="KeepWithNext"/>
        <w:rPr>
          <w:rtl/>
        </w:rPr>
      </w:pPr>
    </w:p>
    <w:p w:rsidR="0038107D" w:rsidRDefault="0038107D" w:rsidP="0038107D">
      <w:pPr>
        <w:rPr>
          <w:rtl/>
        </w:rPr>
      </w:pPr>
      <w:r>
        <w:rPr>
          <w:rFonts w:hint="cs"/>
          <w:rtl/>
        </w:rPr>
        <w:t xml:space="preserve">עודד, ממה אתה </w:t>
      </w:r>
      <w:bookmarkStart w:id="870" w:name="_ETM_Q1_4967639"/>
      <w:bookmarkEnd w:id="870"/>
      <w:r>
        <w:rPr>
          <w:rFonts w:hint="cs"/>
          <w:rtl/>
        </w:rPr>
        <w:t xml:space="preserve">חושש? מה יקרה? </w:t>
      </w:r>
      <w:bookmarkStart w:id="871" w:name="_ETM_Q1_4971426"/>
      <w:bookmarkEnd w:id="871"/>
    </w:p>
    <w:p w:rsidR="0038107D" w:rsidRDefault="0038107D" w:rsidP="0038107D">
      <w:pPr>
        <w:rPr>
          <w:rtl/>
        </w:rPr>
      </w:pPr>
      <w:bookmarkStart w:id="872" w:name="_ETM_Q1_4971485"/>
      <w:bookmarkStart w:id="873" w:name="_ETM_Q1_4974339"/>
      <w:bookmarkEnd w:id="872"/>
      <w:bookmarkEnd w:id="873"/>
    </w:p>
    <w:p w:rsidR="0038107D" w:rsidRDefault="0038107D" w:rsidP="0038107D">
      <w:pPr>
        <w:pStyle w:val="af9"/>
        <w:keepNext/>
        <w:rPr>
          <w:rtl/>
        </w:rPr>
      </w:pPr>
      <w:bookmarkStart w:id="874" w:name="ET_guest_679102_444"/>
      <w:r w:rsidRPr="0038107D">
        <w:rPr>
          <w:rStyle w:val="TagStyle"/>
          <w:rtl/>
        </w:rPr>
        <w:t xml:space="preserve"> &lt;&lt; אורח &gt;&gt; </w:t>
      </w:r>
      <w:r>
        <w:rPr>
          <w:rtl/>
        </w:rPr>
        <w:t>עודד אופק:</w:t>
      </w:r>
      <w:r w:rsidRPr="0038107D">
        <w:rPr>
          <w:rStyle w:val="TagStyle"/>
          <w:rtl/>
        </w:rPr>
        <w:t xml:space="preserve"> &lt;&lt; אורח &gt;&gt;</w:t>
      </w:r>
      <w:r>
        <w:rPr>
          <w:rtl/>
        </w:rPr>
        <w:t xml:space="preserve">   </w:t>
      </w:r>
      <w:bookmarkEnd w:id="874"/>
    </w:p>
    <w:p w:rsidR="0038107D" w:rsidRDefault="0038107D" w:rsidP="0038107D">
      <w:pPr>
        <w:pStyle w:val="KeepWithNext"/>
        <w:rPr>
          <w:rtl/>
        </w:rPr>
      </w:pPr>
    </w:p>
    <w:p w:rsidR="0038107D" w:rsidRDefault="0038107D" w:rsidP="0038107D">
      <w:pPr>
        <w:rPr>
          <w:rtl/>
        </w:rPr>
      </w:pPr>
      <w:bookmarkStart w:id="875" w:name="_ETM_Q1_4974956"/>
      <w:bookmarkStart w:id="876" w:name="_ETM_Q1_4974987"/>
      <w:bookmarkEnd w:id="875"/>
      <w:bookmarkEnd w:id="876"/>
      <w:r>
        <w:rPr>
          <w:rFonts w:hint="cs"/>
          <w:rtl/>
        </w:rPr>
        <w:t xml:space="preserve">אלעזר, החשש שלנו הוא שכשאומרים "באופן </w:t>
      </w:r>
      <w:bookmarkStart w:id="877" w:name="_ETM_Q1_4976558"/>
      <w:bookmarkEnd w:id="877"/>
      <w:r>
        <w:rPr>
          <w:rFonts w:hint="cs"/>
          <w:rtl/>
        </w:rPr>
        <w:t xml:space="preserve">שיאפשר שחזור לרבות של עסקה בודדת", יבואו </w:t>
      </w:r>
      <w:bookmarkStart w:id="878" w:name="_ETM_Q1_4977437"/>
      <w:bookmarkEnd w:id="878"/>
      <w:r>
        <w:rPr>
          <w:rFonts w:hint="cs"/>
          <w:rtl/>
        </w:rPr>
        <w:t xml:space="preserve">ביום הדין ויגידו: למה לא שמרת </w:t>
      </w:r>
      <w:r>
        <w:t>X</w:t>
      </w:r>
      <w:r>
        <w:rPr>
          <w:rFonts w:hint="cs"/>
          <w:rtl/>
        </w:rPr>
        <w:t xml:space="preserve">, </w:t>
      </w:r>
      <w:r>
        <w:t>Y</w:t>
      </w:r>
      <w:r>
        <w:rPr>
          <w:rFonts w:hint="cs"/>
          <w:rtl/>
        </w:rPr>
        <w:t xml:space="preserve">, </w:t>
      </w:r>
      <w:r>
        <w:t>Z</w:t>
      </w:r>
      <w:r>
        <w:rPr>
          <w:rFonts w:hint="cs"/>
          <w:rtl/>
        </w:rPr>
        <w:t xml:space="preserve">. אני יודע כשאומרים לי מה אני צריך לעשות, </w:t>
      </w:r>
      <w:bookmarkStart w:id="879" w:name="_ETM_Q1_4982926"/>
      <w:bookmarkEnd w:id="879"/>
      <w:r>
        <w:rPr>
          <w:rFonts w:hint="cs"/>
          <w:rtl/>
        </w:rPr>
        <w:t>לא "לרבות" משהו שזה גם זה וגם דברים אחרים</w:t>
      </w:r>
      <w:bookmarkStart w:id="880" w:name="_ETM_Q1_4986040"/>
      <w:bookmarkEnd w:id="880"/>
      <w:r>
        <w:rPr>
          <w:rFonts w:hint="cs"/>
          <w:rtl/>
        </w:rPr>
        <w:t xml:space="preserve"> שלא מספרים לך מהם. אני יודע לשחזר עד רמת</w:t>
      </w:r>
      <w:bookmarkStart w:id="881" w:name="_ETM_Q1_4990412"/>
      <w:bookmarkEnd w:id="881"/>
      <w:r>
        <w:rPr>
          <w:rFonts w:hint="cs"/>
          <w:rtl/>
        </w:rPr>
        <w:t xml:space="preserve"> העסקה הבודדת. אז לא נדרש "לרבות", הוא מתייתר. הוא משאיר מסגרת לא ברורה. לא ברור מה כלול בה. </w:t>
      </w:r>
    </w:p>
    <w:p w:rsidR="0038107D" w:rsidRDefault="0038107D" w:rsidP="0038107D">
      <w:pPr>
        <w:rPr>
          <w:rtl/>
        </w:rPr>
      </w:pPr>
    </w:p>
    <w:p w:rsidR="0038107D" w:rsidRDefault="0038107D" w:rsidP="0038107D">
      <w:pPr>
        <w:pStyle w:val="af6"/>
        <w:keepNext/>
        <w:rPr>
          <w:rtl/>
        </w:rPr>
      </w:pPr>
      <w:bookmarkStart w:id="882" w:name="ET_yor_5069_445"/>
      <w:r w:rsidRPr="0038107D">
        <w:rPr>
          <w:rStyle w:val="TagStyle"/>
          <w:rtl/>
        </w:rPr>
        <w:t xml:space="preserve"> &lt;&lt; יור &gt;&gt; </w:t>
      </w:r>
      <w:r>
        <w:rPr>
          <w:rtl/>
        </w:rPr>
        <w:t>היו"ר יעקב אשר:</w:t>
      </w:r>
      <w:r w:rsidRPr="0038107D">
        <w:rPr>
          <w:rStyle w:val="TagStyle"/>
          <w:rtl/>
        </w:rPr>
        <w:t xml:space="preserve"> &lt;&lt; יור &gt;&gt;</w:t>
      </w:r>
      <w:r>
        <w:rPr>
          <w:rtl/>
        </w:rPr>
        <w:t xml:space="preserve">   </w:t>
      </w:r>
      <w:bookmarkEnd w:id="882"/>
    </w:p>
    <w:p w:rsidR="0038107D" w:rsidRDefault="0038107D" w:rsidP="0038107D">
      <w:pPr>
        <w:pStyle w:val="KeepWithNext"/>
        <w:rPr>
          <w:rtl/>
          <w:lang w:eastAsia="he-IL"/>
        </w:rPr>
      </w:pPr>
    </w:p>
    <w:p w:rsidR="00C96E87" w:rsidRDefault="00C96E87" w:rsidP="0038107D">
      <w:pPr>
        <w:rPr>
          <w:rtl/>
          <w:lang w:eastAsia="he-IL"/>
        </w:rPr>
      </w:pPr>
      <w:bookmarkStart w:id="883" w:name="_ETM_Q1_4894947"/>
      <w:bookmarkEnd w:id="883"/>
      <w:r>
        <w:rPr>
          <w:rFonts w:hint="cs"/>
          <w:rtl/>
          <w:lang w:eastAsia="he-IL"/>
        </w:rPr>
        <w:t xml:space="preserve">אני לא מבין. אתה מבין? </w:t>
      </w:r>
    </w:p>
    <w:p w:rsidR="00C96E87" w:rsidRDefault="00C96E87" w:rsidP="00C96E87">
      <w:pPr>
        <w:rPr>
          <w:rtl/>
          <w:lang w:eastAsia="he-IL"/>
        </w:rPr>
      </w:pPr>
    </w:p>
    <w:p w:rsidR="00C96E87" w:rsidRDefault="00C96E87" w:rsidP="00C96E87">
      <w:pPr>
        <w:pStyle w:val="a4"/>
        <w:keepNext/>
        <w:rPr>
          <w:rtl/>
        </w:rPr>
      </w:pPr>
      <w:bookmarkStart w:id="884" w:name="ET_speaker_אלעזר_שטרן_יועץ_משפטי_78"/>
      <w:r w:rsidRPr="00C96E87">
        <w:rPr>
          <w:rStyle w:val="TagStyle"/>
          <w:rtl/>
        </w:rPr>
        <w:t xml:space="preserve"> &lt;&lt; דובר &gt;&gt; </w:t>
      </w:r>
      <w:r>
        <w:rPr>
          <w:rtl/>
        </w:rPr>
        <w:t>אלעזר שטרן (יועץ משפטי):</w:t>
      </w:r>
      <w:r w:rsidRPr="00C96E87">
        <w:rPr>
          <w:rStyle w:val="TagStyle"/>
          <w:rtl/>
        </w:rPr>
        <w:t xml:space="preserve"> &lt;&lt; דובר &gt;&gt;</w:t>
      </w:r>
      <w:r>
        <w:rPr>
          <w:rtl/>
        </w:rPr>
        <w:t xml:space="preserve">   </w:t>
      </w:r>
      <w:bookmarkEnd w:id="884"/>
    </w:p>
    <w:p w:rsidR="00C96E87" w:rsidRDefault="00C96E87" w:rsidP="00C96E87">
      <w:pPr>
        <w:pStyle w:val="KeepWithNext"/>
        <w:rPr>
          <w:rtl/>
          <w:lang w:eastAsia="he-IL"/>
        </w:rPr>
      </w:pPr>
    </w:p>
    <w:p w:rsidR="00963DB8" w:rsidRDefault="00963DB8" w:rsidP="00C96E87">
      <w:pPr>
        <w:rPr>
          <w:rtl/>
          <w:lang w:eastAsia="he-IL"/>
        </w:rPr>
      </w:pPr>
      <w:r>
        <w:rPr>
          <w:rFonts w:hint="cs"/>
          <w:rtl/>
          <w:lang w:eastAsia="he-IL"/>
        </w:rPr>
        <w:t xml:space="preserve">אני </w:t>
      </w:r>
      <w:bookmarkStart w:id="885" w:name="_ETM_Q1_5006552"/>
      <w:bookmarkEnd w:id="885"/>
      <w:r>
        <w:rPr>
          <w:rFonts w:hint="cs"/>
          <w:rtl/>
          <w:lang w:eastAsia="he-IL"/>
        </w:rPr>
        <w:t xml:space="preserve">מבין ממה הוא חושש. </w:t>
      </w:r>
    </w:p>
    <w:p w:rsidR="00963DB8" w:rsidRDefault="00963DB8" w:rsidP="00C96E87">
      <w:pPr>
        <w:rPr>
          <w:rtl/>
          <w:lang w:eastAsia="he-IL"/>
        </w:rPr>
      </w:pPr>
    </w:p>
    <w:p w:rsidR="00C96E87" w:rsidRDefault="00C96E87" w:rsidP="00963DB8">
      <w:pPr>
        <w:rPr>
          <w:rtl/>
          <w:lang w:eastAsia="he-IL"/>
        </w:rPr>
      </w:pPr>
      <w:bookmarkStart w:id="886" w:name="_ETM_Q1_5013122"/>
      <w:bookmarkEnd w:id="886"/>
      <w:r>
        <w:rPr>
          <w:rFonts w:hint="cs"/>
          <w:rtl/>
          <w:lang w:eastAsia="he-IL"/>
        </w:rPr>
        <w:t xml:space="preserve">אם מורידים את המילה </w:t>
      </w:r>
      <w:r w:rsidR="00963DB8">
        <w:rPr>
          <w:rFonts w:hint="cs"/>
          <w:rtl/>
          <w:lang w:eastAsia="he-IL"/>
        </w:rPr>
        <w:t>"</w:t>
      </w:r>
      <w:r>
        <w:rPr>
          <w:rFonts w:hint="cs"/>
          <w:rtl/>
          <w:lang w:eastAsia="he-IL"/>
        </w:rPr>
        <w:t>לרבות</w:t>
      </w:r>
      <w:bookmarkStart w:id="887" w:name="_ETM_Q1_5016423"/>
      <w:bookmarkStart w:id="888" w:name="_ETM_Q1_5016501"/>
      <w:bookmarkEnd w:id="887"/>
      <w:bookmarkEnd w:id="888"/>
      <w:r w:rsidR="00963DB8">
        <w:rPr>
          <w:rFonts w:hint="cs"/>
          <w:rtl/>
          <w:lang w:eastAsia="he-IL"/>
        </w:rPr>
        <w:t>"</w:t>
      </w:r>
      <w:r>
        <w:rPr>
          <w:rFonts w:hint="cs"/>
          <w:rtl/>
          <w:lang w:eastAsia="he-IL"/>
        </w:rPr>
        <w:t xml:space="preserve"> - -</w:t>
      </w:r>
    </w:p>
    <w:p w:rsidR="00C96E87" w:rsidRDefault="00C96E87" w:rsidP="00C96E87">
      <w:pPr>
        <w:rPr>
          <w:rtl/>
          <w:lang w:eastAsia="he-IL"/>
        </w:rPr>
      </w:pPr>
    </w:p>
    <w:p w:rsidR="00963DB8" w:rsidRDefault="00963DB8" w:rsidP="00963DB8">
      <w:pPr>
        <w:pStyle w:val="af6"/>
        <w:keepNext/>
        <w:rPr>
          <w:rtl/>
        </w:rPr>
      </w:pPr>
      <w:bookmarkStart w:id="889" w:name="ET_yor_5069_446"/>
      <w:r w:rsidRPr="00963DB8">
        <w:rPr>
          <w:rStyle w:val="TagStyle"/>
          <w:rtl/>
        </w:rPr>
        <w:t xml:space="preserve"> &lt;&lt; יור &gt;&gt; </w:t>
      </w:r>
      <w:r>
        <w:rPr>
          <w:rtl/>
        </w:rPr>
        <w:t>היו"ר יעקב אשר:</w:t>
      </w:r>
      <w:r w:rsidRPr="00963DB8">
        <w:rPr>
          <w:rStyle w:val="TagStyle"/>
          <w:rtl/>
        </w:rPr>
        <w:t xml:space="preserve"> &lt;&lt; יור &gt;&gt;</w:t>
      </w:r>
      <w:r>
        <w:rPr>
          <w:rtl/>
        </w:rPr>
        <w:t xml:space="preserve">   </w:t>
      </w:r>
      <w:bookmarkEnd w:id="889"/>
    </w:p>
    <w:p w:rsidR="00963DB8" w:rsidRDefault="00963DB8" w:rsidP="00963DB8">
      <w:pPr>
        <w:pStyle w:val="KeepWithNext"/>
        <w:rPr>
          <w:rtl/>
          <w:lang w:eastAsia="he-IL"/>
        </w:rPr>
      </w:pPr>
    </w:p>
    <w:p w:rsidR="00963DB8" w:rsidRDefault="00963DB8" w:rsidP="00963DB8">
      <w:pPr>
        <w:rPr>
          <w:rtl/>
          <w:lang w:eastAsia="he-IL"/>
        </w:rPr>
      </w:pPr>
      <w:r>
        <w:rPr>
          <w:rFonts w:hint="cs"/>
          <w:rtl/>
          <w:lang w:eastAsia="he-IL"/>
        </w:rPr>
        <w:t xml:space="preserve">לא מקשיבים לך. </w:t>
      </w:r>
    </w:p>
    <w:p w:rsidR="00963DB8" w:rsidRPr="00963DB8" w:rsidRDefault="00963DB8" w:rsidP="00963DB8">
      <w:pPr>
        <w:rPr>
          <w:rtl/>
          <w:lang w:eastAsia="he-IL"/>
        </w:rPr>
      </w:pPr>
      <w:bookmarkStart w:id="890" w:name="_ETM_Q1_5020220"/>
      <w:bookmarkEnd w:id="890"/>
    </w:p>
    <w:p w:rsidR="00C96E87" w:rsidRDefault="00C96E87" w:rsidP="00C96E87">
      <w:pPr>
        <w:pStyle w:val="af9"/>
        <w:keepNext/>
        <w:rPr>
          <w:rtl/>
          <w:lang w:eastAsia="he-IL"/>
        </w:rPr>
      </w:pPr>
      <w:bookmarkStart w:id="891" w:name="ET_guest_535467_79"/>
      <w:r w:rsidRPr="00C96E87">
        <w:rPr>
          <w:rStyle w:val="TagStyle"/>
          <w:rtl/>
        </w:rPr>
        <w:t xml:space="preserve"> &lt;&lt; אורח &gt;&gt; </w:t>
      </w:r>
      <w:proofErr w:type="spellStart"/>
      <w:r>
        <w:rPr>
          <w:rtl/>
          <w:lang w:eastAsia="he-IL"/>
        </w:rPr>
        <w:t>יאירה</w:t>
      </w:r>
      <w:proofErr w:type="spellEnd"/>
      <w:r>
        <w:rPr>
          <w:rtl/>
          <w:lang w:eastAsia="he-IL"/>
        </w:rPr>
        <w:t xml:space="preserve"> פרנקל:</w:t>
      </w:r>
      <w:r w:rsidRPr="00C96E87">
        <w:rPr>
          <w:rStyle w:val="TagStyle"/>
          <w:rtl/>
        </w:rPr>
        <w:t xml:space="preserve"> &lt;&lt; אורח &gt;&gt;</w:t>
      </w:r>
      <w:r>
        <w:rPr>
          <w:rtl/>
          <w:lang w:eastAsia="he-IL"/>
        </w:rPr>
        <w:t xml:space="preserve">   </w:t>
      </w:r>
      <w:bookmarkEnd w:id="891"/>
    </w:p>
    <w:p w:rsidR="00C96E87" w:rsidRDefault="00C96E87" w:rsidP="00C96E87">
      <w:pPr>
        <w:pStyle w:val="KeepWithNext"/>
        <w:rPr>
          <w:rtl/>
          <w:lang w:eastAsia="he-IL"/>
        </w:rPr>
      </w:pPr>
    </w:p>
    <w:p w:rsidR="00963DB8" w:rsidRDefault="00963DB8" w:rsidP="00C96E87">
      <w:pPr>
        <w:rPr>
          <w:rtl/>
          <w:lang w:eastAsia="he-IL"/>
        </w:rPr>
      </w:pPr>
      <w:r>
        <w:rPr>
          <w:rFonts w:hint="cs"/>
          <w:rtl/>
          <w:lang w:eastAsia="he-IL"/>
        </w:rPr>
        <w:t xml:space="preserve">זה יותר עניין </w:t>
      </w:r>
      <w:bookmarkStart w:id="892" w:name="_ETM_Q1_5023900"/>
      <w:bookmarkEnd w:id="892"/>
      <w:r>
        <w:rPr>
          <w:rFonts w:hint="cs"/>
          <w:rtl/>
          <w:lang w:eastAsia="he-IL"/>
        </w:rPr>
        <w:t xml:space="preserve">של נוסח. זה נמצא גם בצווים אחרים. אנחנו נבדוק את זה. </w:t>
      </w:r>
    </w:p>
    <w:p w:rsidR="00963DB8" w:rsidRDefault="00963DB8" w:rsidP="00963DB8">
      <w:pPr>
        <w:ind w:firstLine="0"/>
        <w:rPr>
          <w:rtl/>
          <w:lang w:eastAsia="he-IL"/>
        </w:rPr>
      </w:pPr>
      <w:bookmarkStart w:id="893" w:name="_ETM_Q1_5029427"/>
      <w:bookmarkStart w:id="894" w:name="_ETM_Q1_5029458"/>
      <w:bookmarkStart w:id="895" w:name="_ETM_Q1_5029932"/>
      <w:bookmarkEnd w:id="893"/>
      <w:bookmarkEnd w:id="894"/>
      <w:bookmarkEnd w:id="895"/>
    </w:p>
    <w:p w:rsidR="00963DB8" w:rsidRDefault="00963DB8" w:rsidP="00963DB8">
      <w:pPr>
        <w:pStyle w:val="af6"/>
        <w:keepNext/>
        <w:rPr>
          <w:rtl/>
        </w:rPr>
      </w:pPr>
      <w:bookmarkStart w:id="896" w:name="ET_yor_5069_447"/>
      <w:r w:rsidRPr="00963DB8">
        <w:rPr>
          <w:rStyle w:val="TagStyle"/>
          <w:rtl/>
        </w:rPr>
        <w:t xml:space="preserve"> &lt;&lt; יור &gt;&gt; </w:t>
      </w:r>
      <w:r>
        <w:rPr>
          <w:rtl/>
        </w:rPr>
        <w:t>היו"ר יעקב אשר:</w:t>
      </w:r>
      <w:r w:rsidRPr="00963DB8">
        <w:rPr>
          <w:rStyle w:val="TagStyle"/>
          <w:rtl/>
        </w:rPr>
        <w:t xml:space="preserve"> &lt;&lt; יור &gt;&gt;</w:t>
      </w:r>
      <w:r>
        <w:rPr>
          <w:rtl/>
        </w:rPr>
        <w:t xml:space="preserve">   </w:t>
      </w:r>
      <w:bookmarkEnd w:id="896"/>
    </w:p>
    <w:p w:rsidR="00963DB8" w:rsidRDefault="00963DB8" w:rsidP="00963DB8">
      <w:pPr>
        <w:pStyle w:val="KeepWithNext"/>
        <w:rPr>
          <w:rtl/>
          <w:lang w:eastAsia="he-IL"/>
        </w:rPr>
      </w:pPr>
    </w:p>
    <w:p w:rsidR="00963DB8" w:rsidRDefault="00963DB8" w:rsidP="00963DB8">
      <w:pPr>
        <w:rPr>
          <w:rtl/>
          <w:lang w:eastAsia="he-IL"/>
        </w:rPr>
      </w:pPr>
      <w:bookmarkStart w:id="897" w:name="_ETM_Q1_5031974"/>
      <w:bookmarkEnd w:id="897"/>
      <w:r>
        <w:rPr>
          <w:rFonts w:hint="cs"/>
          <w:rtl/>
          <w:lang w:eastAsia="he-IL"/>
        </w:rPr>
        <w:t>אבל שמעתם את החשש שלו? אני פחות התחברתי לזה. הוא אומר שברגע שאת אומרת "לרבות"</w:t>
      </w:r>
      <w:bookmarkStart w:id="898" w:name="_ETM_Q1_5038880"/>
      <w:bookmarkEnd w:id="898"/>
      <w:r>
        <w:rPr>
          <w:rFonts w:hint="cs"/>
          <w:rtl/>
          <w:lang w:eastAsia="he-IL"/>
        </w:rPr>
        <w:t xml:space="preserve"> אז כאילו - -</w:t>
      </w:r>
      <w:bookmarkStart w:id="899" w:name="_ETM_Q1_5041602"/>
      <w:bookmarkEnd w:id="899"/>
    </w:p>
    <w:p w:rsidR="00963DB8" w:rsidRDefault="00963DB8" w:rsidP="00963DB8">
      <w:pPr>
        <w:rPr>
          <w:rtl/>
          <w:lang w:eastAsia="he-IL"/>
        </w:rPr>
      </w:pPr>
      <w:bookmarkStart w:id="900" w:name="_ETM_Q1_5041645"/>
      <w:bookmarkEnd w:id="900"/>
    </w:p>
    <w:p w:rsidR="00963DB8" w:rsidRDefault="00963DB8" w:rsidP="00963DB8">
      <w:pPr>
        <w:pStyle w:val="af9"/>
        <w:keepNext/>
        <w:rPr>
          <w:rtl/>
          <w:lang w:eastAsia="he-IL"/>
        </w:rPr>
      </w:pPr>
      <w:bookmarkStart w:id="901" w:name="ET_guest_535467_448"/>
      <w:r w:rsidRPr="00963DB8">
        <w:rPr>
          <w:rStyle w:val="TagStyle"/>
          <w:rtl/>
        </w:rPr>
        <w:t xml:space="preserve"> &lt;&lt; אורח &gt;&gt; </w:t>
      </w:r>
      <w:proofErr w:type="spellStart"/>
      <w:r>
        <w:rPr>
          <w:rtl/>
          <w:lang w:eastAsia="he-IL"/>
        </w:rPr>
        <w:t>יאירה</w:t>
      </w:r>
      <w:proofErr w:type="spellEnd"/>
      <w:r>
        <w:rPr>
          <w:rtl/>
          <w:lang w:eastAsia="he-IL"/>
        </w:rPr>
        <w:t xml:space="preserve"> פרנקל:</w:t>
      </w:r>
      <w:r w:rsidRPr="00963DB8">
        <w:rPr>
          <w:rStyle w:val="TagStyle"/>
          <w:rtl/>
        </w:rPr>
        <w:t xml:space="preserve"> &lt;&lt; אורח &gt;&gt;</w:t>
      </w:r>
      <w:r>
        <w:rPr>
          <w:rtl/>
          <w:lang w:eastAsia="he-IL"/>
        </w:rPr>
        <w:t xml:space="preserve">   </w:t>
      </w:r>
      <w:bookmarkEnd w:id="901"/>
    </w:p>
    <w:p w:rsidR="00963DB8" w:rsidRDefault="00963DB8" w:rsidP="00963DB8">
      <w:pPr>
        <w:pStyle w:val="KeepWithNext"/>
        <w:rPr>
          <w:rtl/>
          <w:lang w:eastAsia="he-IL"/>
        </w:rPr>
      </w:pPr>
    </w:p>
    <w:p w:rsidR="00C96E87" w:rsidRDefault="00C96E87" w:rsidP="00963DB8">
      <w:pPr>
        <w:rPr>
          <w:rtl/>
          <w:lang w:eastAsia="he-IL"/>
        </w:rPr>
      </w:pPr>
      <w:bookmarkStart w:id="902" w:name="_ETM_Q1_5029957"/>
      <w:bookmarkEnd w:id="902"/>
      <w:r>
        <w:rPr>
          <w:rFonts w:hint="cs"/>
          <w:rtl/>
          <w:lang w:eastAsia="he-IL"/>
        </w:rPr>
        <w:t xml:space="preserve">צריך לשמור את הכול. </w:t>
      </w:r>
    </w:p>
    <w:p w:rsidR="00963DB8" w:rsidRDefault="00963DB8" w:rsidP="00963DB8">
      <w:pPr>
        <w:rPr>
          <w:rtl/>
          <w:lang w:eastAsia="he-IL"/>
        </w:rPr>
      </w:pPr>
    </w:p>
    <w:p w:rsidR="00963DB8" w:rsidRDefault="00963DB8" w:rsidP="00963DB8">
      <w:pPr>
        <w:pStyle w:val="af6"/>
        <w:keepNext/>
        <w:rPr>
          <w:rtl/>
        </w:rPr>
      </w:pPr>
      <w:bookmarkStart w:id="903" w:name="ET_yor_5069_449"/>
      <w:r w:rsidRPr="00963DB8">
        <w:rPr>
          <w:rStyle w:val="TagStyle"/>
          <w:rtl/>
        </w:rPr>
        <w:t xml:space="preserve"> &lt;&lt; יור &gt;&gt; </w:t>
      </w:r>
      <w:r>
        <w:rPr>
          <w:rtl/>
        </w:rPr>
        <w:t>היו"ר יעקב אשר:</w:t>
      </w:r>
      <w:r w:rsidRPr="00963DB8">
        <w:rPr>
          <w:rStyle w:val="TagStyle"/>
          <w:rtl/>
        </w:rPr>
        <w:t xml:space="preserve"> &lt;&lt; יור &gt;&gt;</w:t>
      </w:r>
      <w:r>
        <w:rPr>
          <w:rtl/>
        </w:rPr>
        <w:t xml:space="preserve">   </w:t>
      </w:r>
      <w:bookmarkEnd w:id="903"/>
    </w:p>
    <w:p w:rsidR="00963DB8" w:rsidRDefault="00963DB8" w:rsidP="00963DB8">
      <w:pPr>
        <w:pStyle w:val="KeepWithNext"/>
        <w:rPr>
          <w:rtl/>
          <w:lang w:eastAsia="he-IL"/>
        </w:rPr>
      </w:pPr>
    </w:p>
    <w:p w:rsidR="00963DB8" w:rsidRDefault="00963DB8" w:rsidP="00963DB8">
      <w:pPr>
        <w:rPr>
          <w:rtl/>
          <w:lang w:eastAsia="he-IL"/>
        </w:rPr>
      </w:pPr>
      <w:r>
        <w:rPr>
          <w:rFonts w:hint="cs"/>
          <w:rtl/>
          <w:lang w:eastAsia="he-IL"/>
        </w:rPr>
        <w:t xml:space="preserve">זה מה שהוא אומר. הוא </w:t>
      </w:r>
      <w:bookmarkStart w:id="904" w:name="_ETM_Q1_5044625"/>
      <w:bookmarkEnd w:id="904"/>
      <w:r>
        <w:rPr>
          <w:rFonts w:hint="cs"/>
          <w:rtl/>
          <w:lang w:eastAsia="he-IL"/>
        </w:rPr>
        <w:t xml:space="preserve">אומר, בסדר גמור, אני שומר הכול. </w:t>
      </w:r>
      <w:bookmarkStart w:id="905" w:name="_ETM_Q1_5049490"/>
      <w:bookmarkEnd w:id="905"/>
    </w:p>
    <w:p w:rsidR="00963DB8" w:rsidRDefault="00963DB8" w:rsidP="00963DB8">
      <w:pPr>
        <w:rPr>
          <w:rtl/>
          <w:lang w:eastAsia="he-IL"/>
        </w:rPr>
      </w:pPr>
      <w:bookmarkStart w:id="906" w:name="_ETM_Q1_5049540"/>
      <w:bookmarkEnd w:id="906"/>
    </w:p>
    <w:p w:rsidR="00963DB8" w:rsidRDefault="00963DB8" w:rsidP="00963DB8">
      <w:pPr>
        <w:pStyle w:val="a4"/>
        <w:keepNext/>
        <w:rPr>
          <w:rtl/>
        </w:rPr>
      </w:pPr>
      <w:bookmarkStart w:id="907" w:name="ET_speaker_אלעזר_שטרן_יועץ_משפטי_450"/>
      <w:r w:rsidRPr="00963DB8">
        <w:rPr>
          <w:rStyle w:val="TagStyle"/>
          <w:rtl/>
        </w:rPr>
        <w:t xml:space="preserve"> &lt;&lt; דובר &gt;&gt; </w:t>
      </w:r>
      <w:r>
        <w:rPr>
          <w:rtl/>
        </w:rPr>
        <w:t>אלעזר שטרן (יועץ משפטי):</w:t>
      </w:r>
      <w:r w:rsidRPr="00963DB8">
        <w:rPr>
          <w:rStyle w:val="TagStyle"/>
          <w:rtl/>
        </w:rPr>
        <w:t xml:space="preserve"> &lt;&lt; דובר &gt;&gt;</w:t>
      </w:r>
      <w:r>
        <w:rPr>
          <w:rtl/>
        </w:rPr>
        <w:t xml:space="preserve">   </w:t>
      </w:r>
      <w:bookmarkEnd w:id="907"/>
    </w:p>
    <w:p w:rsidR="00963DB8" w:rsidRDefault="00963DB8" w:rsidP="00963DB8">
      <w:pPr>
        <w:pStyle w:val="KeepWithNext"/>
        <w:rPr>
          <w:rtl/>
          <w:lang w:eastAsia="he-IL"/>
        </w:rPr>
      </w:pPr>
    </w:p>
    <w:p w:rsidR="00963DB8" w:rsidRDefault="00963DB8" w:rsidP="00963DB8">
      <w:pPr>
        <w:rPr>
          <w:rtl/>
          <w:lang w:eastAsia="he-IL"/>
        </w:rPr>
      </w:pPr>
      <w:r>
        <w:rPr>
          <w:rFonts w:hint="cs"/>
          <w:rtl/>
          <w:lang w:eastAsia="he-IL"/>
        </w:rPr>
        <w:t xml:space="preserve">אגב, </w:t>
      </w:r>
      <w:bookmarkStart w:id="908" w:name="_ETM_Q1_5047382"/>
      <w:bookmarkEnd w:id="908"/>
      <w:r>
        <w:rPr>
          <w:rFonts w:hint="cs"/>
          <w:rtl/>
          <w:lang w:eastAsia="he-IL"/>
        </w:rPr>
        <w:t xml:space="preserve">עודד, ה"לרבות" לא מתייחס לפרטים שלא מופיעים </w:t>
      </w:r>
      <w:bookmarkStart w:id="909" w:name="_ETM_Q1_5050670"/>
      <w:bookmarkEnd w:id="909"/>
      <w:r>
        <w:rPr>
          <w:rFonts w:hint="cs"/>
          <w:rtl/>
          <w:lang w:eastAsia="he-IL"/>
        </w:rPr>
        <w:t>פה.</w:t>
      </w:r>
      <w:bookmarkStart w:id="910" w:name="_ETM_Q1_5054600"/>
      <w:bookmarkEnd w:id="910"/>
    </w:p>
    <w:p w:rsidR="00963DB8" w:rsidRDefault="00963DB8" w:rsidP="00963DB8">
      <w:pPr>
        <w:rPr>
          <w:rtl/>
          <w:lang w:eastAsia="he-IL"/>
        </w:rPr>
      </w:pPr>
      <w:bookmarkStart w:id="911" w:name="_ETM_Q1_5054650"/>
      <w:bookmarkEnd w:id="911"/>
    </w:p>
    <w:p w:rsidR="00963DB8" w:rsidRDefault="00963DB8" w:rsidP="00963DB8">
      <w:pPr>
        <w:pStyle w:val="af6"/>
        <w:keepNext/>
        <w:rPr>
          <w:rtl/>
        </w:rPr>
      </w:pPr>
      <w:bookmarkStart w:id="912" w:name="ET_yor_5069_451"/>
      <w:r w:rsidRPr="00963DB8">
        <w:rPr>
          <w:rStyle w:val="TagStyle"/>
          <w:rtl/>
        </w:rPr>
        <w:t xml:space="preserve"> &lt;&lt; יור &gt;&gt; </w:t>
      </w:r>
      <w:r>
        <w:rPr>
          <w:rtl/>
        </w:rPr>
        <w:t>היו"ר יעקב אשר:</w:t>
      </w:r>
      <w:r w:rsidRPr="00963DB8">
        <w:rPr>
          <w:rStyle w:val="TagStyle"/>
          <w:rtl/>
        </w:rPr>
        <w:t xml:space="preserve"> &lt;&lt; יור &gt;&gt;</w:t>
      </w:r>
      <w:r>
        <w:rPr>
          <w:rtl/>
        </w:rPr>
        <w:t xml:space="preserve">   </w:t>
      </w:r>
      <w:bookmarkEnd w:id="912"/>
    </w:p>
    <w:p w:rsidR="00963DB8" w:rsidRDefault="00963DB8" w:rsidP="00963DB8">
      <w:pPr>
        <w:pStyle w:val="KeepWithNext"/>
        <w:rPr>
          <w:rtl/>
          <w:lang w:eastAsia="he-IL"/>
        </w:rPr>
      </w:pPr>
    </w:p>
    <w:p w:rsidR="00963DB8" w:rsidRDefault="00963DB8" w:rsidP="00963DB8">
      <w:pPr>
        <w:rPr>
          <w:rtl/>
          <w:lang w:eastAsia="he-IL"/>
        </w:rPr>
      </w:pPr>
      <w:bookmarkStart w:id="913" w:name="_ETM_Q1_5055589"/>
      <w:bookmarkEnd w:id="913"/>
      <w:r>
        <w:rPr>
          <w:rFonts w:hint="cs"/>
          <w:rtl/>
          <w:lang w:eastAsia="he-IL"/>
        </w:rPr>
        <w:t xml:space="preserve">זה הסוג. </w:t>
      </w:r>
      <w:bookmarkStart w:id="914" w:name="_ETM_Q1_5059262"/>
      <w:bookmarkEnd w:id="914"/>
    </w:p>
    <w:p w:rsidR="00C96E87" w:rsidRDefault="00C96E87" w:rsidP="00C96E87">
      <w:pPr>
        <w:rPr>
          <w:rtl/>
          <w:lang w:eastAsia="he-IL"/>
        </w:rPr>
      </w:pPr>
      <w:bookmarkStart w:id="915" w:name="_ETM_Q1_5059306"/>
      <w:bookmarkEnd w:id="915"/>
    </w:p>
    <w:p w:rsidR="00C96E87" w:rsidRDefault="00C96E87" w:rsidP="00C96E87">
      <w:pPr>
        <w:pStyle w:val="af9"/>
        <w:keepNext/>
        <w:rPr>
          <w:rtl/>
          <w:lang w:eastAsia="he-IL"/>
        </w:rPr>
      </w:pPr>
      <w:bookmarkStart w:id="916" w:name="ET_guest_679102_81"/>
      <w:r w:rsidRPr="00C96E87">
        <w:rPr>
          <w:rStyle w:val="TagStyle"/>
          <w:rtl/>
        </w:rPr>
        <w:t xml:space="preserve"> &lt;&lt; אורח &gt;&gt; </w:t>
      </w:r>
      <w:r>
        <w:rPr>
          <w:rtl/>
          <w:lang w:eastAsia="he-IL"/>
        </w:rPr>
        <w:t>עודד אופק:</w:t>
      </w:r>
      <w:r w:rsidRPr="00C96E87">
        <w:rPr>
          <w:rStyle w:val="TagStyle"/>
          <w:rtl/>
        </w:rPr>
        <w:t xml:space="preserve"> &lt;&lt; אורח &gt;&gt;</w:t>
      </w:r>
      <w:r>
        <w:rPr>
          <w:rtl/>
          <w:lang w:eastAsia="he-IL"/>
        </w:rPr>
        <w:t xml:space="preserve">   </w:t>
      </w:r>
      <w:bookmarkEnd w:id="916"/>
    </w:p>
    <w:p w:rsidR="00C96E87" w:rsidRDefault="00C96E87" w:rsidP="00C96E87">
      <w:pPr>
        <w:pStyle w:val="KeepWithNext"/>
        <w:rPr>
          <w:rtl/>
          <w:lang w:eastAsia="he-IL"/>
        </w:rPr>
      </w:pPr>
    </w:p>
    <w:p w:rsidR="00C96E87" w:rsidRDefault="00963DB8" w:rsidP="000A58F0">
      <w:pPr>
        <w:rPr>
          <w:rtl/>
          <w:lang w:eastAsia="he-IL"/>
        </w:rPr>
      </w:pPr>
      <w:r>
        <w:rPr>
          <w:rFonts w:hint="cs"/>
          <w:rtl/>
          <w:lang w:eastAsia="he-IL"/>
        </w:rPr>
        <w:t>מה ש</w:t>
      </w:r>
      <w:r w:rsidR="00C96E87">
        <w:rPr>
          <w:rFonts w:hint="cs"/>
          <w:rtl/>
          <w:lang w:eastAsia="he-IL"/>
        </w:rPr>
        <w:t>כתוב</w:t>
      </w:r>
      <w:r>
        <w:rPr>
          <w:rFonts w:hint="cs"/>
          <w:rtl/>
          <w:lang w:eastAsia="he-IL"/>
        </w:rPr>
        <w:t xml:space="preserve"> זה הדבר הבא</w:t>
      </w:r>
      <w:r w:rsidR="00C96E87">
        <w:rPr>
          <w:rFonts w:hint="cs"/>
          <w:rtl/>
          <w:lang w:eastAsia="he-IL"/>
        </w:rPr>
        <w:t>: "שמירת המסמכים תיעשה באופן ש</w:t>
      </w:r>
      <w:r>
        <w:rPr>
          <w:rFonts w:hint="cs"/>
          <w:rtl/>
          <w:lang w:eastAsia="he-IL"/>
        </w:rPr>
        <w:t>יאפשר שחזור</w:t>
      </w:r>
      <w:bookmarkStart w:id="917" w:name="_ETM_Q1_5062519"/>
      <w:bookmarkEnd w:id="917"/>
      <w:r>
        <w:rPr>
          <w:rFonts w:hint="cs"/>
          <w:rtl/>
          <w:lang w:eastAsia="he-IL"/>
        </w:rPr>
        <w:t xml:space="preserve"> לרבות ש</w:t>
      </w:r>
      <w:r w:rsidR="00C96E87">
        <w:rPr>
          <w:rFonts w:hint="cs"/>
          <w:rtl/>
          <w:lang w:eastAsia="he-IL"/>
        </w:rPr>
        <w:t xml:space="preserve">ל עסקה בודדת". </w:t>
      </w:r>
      <w:r>
        <w:rPr>
          <w:rFonts w:hint="cs"/>
          <w:rtl/>
          <w:lang w:eastAsia="he-IL"/>
        </w:rPr>
        <w:t xml:space="preserve">אני יודע לשחזר עסקה בודדת, זה מה </w:t>
      </w:r>
      <w:bookmarkStart w:id="918" w:name="_ETM_Q1_5069626"/>
      <w:bookmarkEnd w:id="918"/>
      <w:r>
        <w:rPr>
          <w:rFonts w:hint="cs"/>
          <w:rtl/>
          <w:lang w:eastAsia="he-IL"/>
        </w:rPr>
        <w:t xml:space="preserve">שאני אעשה, ככה אני אפעיל את המערכת. אל תשכחו </w:t>
      </w:r>
      <w:bookmarkStart w:id="919" w:name="_ETM_Q1_5069485"/>
      <w:bookmarkEnd w:id="919"/>
      <w:r>
        <w:rPr>
          <w:rFonts w:hint="cs"/>
          <w:rtl/>
          <w:lang w:eastAsia="he-IL"/>
        </w:rPr>
        <w:t xml:space="preserve">שיש לי מישהו שמפעיל את המערכות שלי שאני צריך להסביר לו מה הוא צריך לשמור. ככה אני אפעל. כשאומרים </w:t>
      </w:r>
      <w:bookmarkStart w:id="920" w:name="_ETM_Q1_5078518"/>
      <w:bookmarkEnd w:id="920"/>
      <w:r>
        <w:rPr>
          <w:rFonts w:hint="cs"/>
          <w:rtl/>
          <w:lang w:eastAsia="he-IL"/>
        </w:rPr>
        <w:t xml:space="preserve">לי "לרבות עסקה בודדת" זה אומר </w:t>
      </w:r>
      <w:r>
        <w:rPr>
          <w:rtl/>
          <w:lang w:eastAsia="he-IL"/>
        </w:rPr>
        <w:t>–</w:t>
      </w:r>
      <w:r>
        <w:rPr>
          <w:rFonts w:hint="cs"/>
          <w:rtl/>
          <w:lang w:eastAsia="he-IL"/>
        </w:rPr>
        <w:t xml:space="preserve"> גם עסקה בודדת</w:t>
      </w:r>
      <w:bookmarkStart w:id="921" w:name="_ETM_Q1_5078874"/>
      <w:bookmarkEnd w:id="921"/>
      <w:r>
        <w:rPr>
          <w:rFonts w:hint="cs"/>
          <w:rtl/>
          <w:lang w:eastAsia="he-IL"/>
        </w:rPr>
        <w:t xml:space="preserve"> וגם עוד דברים שאנחנו לא מספרים לך עכשיו. יכול להי</w:t>
      </w:r>
      <w:bookmarkStart w:id="922" w:name="_ETM_Q1_5082849"/>
      <w:bookmarkEnd w:id="922"/>
      <w:r>
        <w:rPr>
          <w:rFonts w:hint="cs"/>
          <w:rtl/>
          <w:lang w:eastAsia="he-IL"/>
        </w:rPr>
        <w:t xml:space="preserve">ות שבעתיד אני אבקש ממך לשחזר ואז אני </w:t>
      </w:r>
      <w:bookmarkStart w:id="923" w:name="_ETM_Q1_5086225"/>
      <w:bookmarkEnd w:id="923"/>
      <w:r>
        <w:rPr>
          <w:rFonts w:hint="cs"/>
          <w:rtl/>
          <w:lang w:eastAsia="he-IL"/>
        </w:rPr>
        <w:t xml:space="preserve">אגיד לך. </w:t>
      </w:r>
      <w:r w:rsidR="000A58F0">
        <w:rPr>
          <w:rFonts w:hint="cs"/>
          <w:rtl/>
          <w:lang w:eastAsia="he-IL"/>
        </w:rPr>
        <w:t xml:space="preserve">עם </w:t>
      </w:r>
      <w:r>
        <w:rPr>
          <w:rFonts w:hint="cs"/>
          <w:rtl/>
          <w:lang w:eastAsia="he-IL"/>
        </w:rPr>
        <w:t xml:space="preserve">זה אני לא יודע לחיות.  </w:t>
      </w:r>
    </w:p>
    <w:p w:rsidR="00C96E87" w:rsidRDefault="00C96E87" w:rsidP="00C96E87">
      <w:pPr>
        <w:rPr>
          <w:rtl/>
          <w:lang w:eastAsia="he-IL"/>
        </w:rPr>
      </w:pPr>
    </w:p>
    <w:p w:rsidR="000A58F0" w:rsidRDefault="000A58F0" w:rsidP="000A58F0">
      <w:pPr>
        <w:pStyle w:val="af6"/>
        <w:keepNext/>
        <w:rPr>
          <w:rtl/>
        </w:rPr>
      </w:pPr>
      <w:bookmarkStart w:id="924" w:name="ET_yor_5069_452"/>
      <w:r w:rsidRPr="000A58F0">
        <w:rPr>
          <w:rStyle w:val="TagStyle"/>
          <w:rtl/>
        </w:rPr>
        <w:t xml:space="preserve"> &lt;&lt; יור &gt;&gt; </w:t>
      </w:r>
      <w:r>
        <w:rPr>
          <w:rtl/>
        </w:rPr>
        <w:t>היו"ר יעקב אשר:</w:t>
      </w:r>
      <w:r w:rsidRPr="000A58F0">
        <w:rPr>
          <w:rStyle w:val="TagStyle"/>
          <w:rtl/>
        </w:rPr>
        <w:t xml:space="preserve"> &lt;&lt; יור &gt;&gt;</w:t>
      </w:r>
      <w:r>
        <w:rPr>
          <w:rtl/>
        </w:rPr>
        <w:t xml:space="preserve">   </w:t>
      </w:r>
      <w:bookmarkEnd w:id="924"/>
    </w:p>
    <w:p w:rsidR="000A58F0" w:rsidRDefault="000A58F0" w:rsidP="000A58F0">
      <w:pPr>
        <w:pStyle w:val="KeepWithNext"/>
        <w:rPr>
          <w:rtl/>
          <w:lang w:eastAsia="he-IL"/>
        </w:rPr>
      </w:pPr>
    </w:p>
    <w:p w:rsidR="000A58F0" w:rsidRDefault="000A58F0" w:rsidP="000A58F0">
      <w:pPr>
        <w:rPr>
          <w:rtl/>
          <w:lang w:eastAsia="he-IL"/>
        </w:rPr>
      </w:pPr>
      <w:bookmarkStart w:id="925" w:name="_ETM_Q1_5093832"/>
      <w:bookmarkEnd w:id="925"/>
      <w:r>
        <w:rPr>
          <w:rFonts w:hint="cs"/>
          <w:rtl/>
          <w:lang w:eastAsia="he-IL"/>
        </w:rPr>
        <w:t xml:space="preserve">הבנתם </w:t>
      </w:r>
      <w:bookmarkStart w:id="926" w:name="_ETM_Q1_5091061"/>
      <w:bookmarkEnd w:id="926"/>
      <w:r>
        <w:rPr>
          <w:rFonts w:hint="cs"/>
          <w:rtl/>
          <w:lang w:eastAsia="he-IL"/>
        </w:rPr>
        <w:t xml:space="preserve">מה מציק לו? </w:t>
      </w:r>
      <w:bookmarkStart w:id="927" w:name="_ETM_Q1_5094610"/>
      <w:bookmarkEnd w:id="927"/>
    </w:p>
    <w:p w:rsidR="000A58F0" w:rsidRDefault="000A58F0" w:rsidP="000A58F0">
      <w:pPr>
        <w:rPr>
          <w:rtl/>
          <w:lang w:eastAsia="he-IL"/>
        </w:rPr>
      </w:pPr>
      <w:bookmarkStart w:id="928" w:name="_ETM_Q1_5094664"/>
      <w:bookmarkStart w:id="929" w:name="_ETM_Q1_5095469"/>
      <w:bookmarkEnd w:id="928"/>
      <w:bookmarkEnd w:id="929"/>
    </w:p>
    <w:p w:rsidR="000A58F0" w:rsidRDefault="000A58F0" w:rsidP="000A58F0">
      <w:pPr>
        <w:pStyle w:val="af9"/>
        <w:keepNext/>
        <w:rPr>
          <w:rtl/>
          <w:lang w:eastAsia="he-IL"/>
        </w:rPr>
      </w:pPr>
      <w:bookmarkStart w:id="930" w:name="ET_guest_535467_453"/>
      <w:r w:rsidRPr="000A58F0">
        <w:rPr>
          <w:rStyle w:val="TagStyle"/>
          <w:rtl/>
        </w:rPr>
        <w:t xml:space="preserve"> &lt;&lt; אורח &gt;&gt; </w:t>
      </w:r>
      <w:proofErr w:type="spellStart"/>
      <w:r>
        <w:rPr>
          <w:rtl/>
          <w:lang w:eastAsia="he-IL"/>
        </w:rPr>
        <w:t>יאירה</w:t>
      </w:r>
      <w:proofErr w:type="spellEnd"/>
      <w:r>
        <w:rPr>
          <w:rtl/>
          <w:lang w:eastAsia="he-IL"/>
        </w:rPr>
        <w:t xml:space="preserve"> פרנקל:</w:t>
      </w:r>
      <w:r w:rsidRPr="000A58F0">
        <w:rPr>
          <w:rStyle w:val="TagStyle"/>
          <w:rtl/>
        </w:rPr>
        <w:t xml:space="preserve"> &lt;&lt; אורח &gt;&gt;</w:t>
      </w:r>
      <w:r>
        <w:rPr>
          <w:rtl/>
          <w:lang w:eastAsia="he-IL"/>
        </w:rPr>
        <w:t xml:space="preserve">   </w:t>
      </w:r>
      <w:bookmarkEnd w:id="930"/>
    </w:p>
    <w:p w:rsidR="000A58F0" w:rsidRDefault="000A58F0" w:rsidP="000A58F0">
      <w:pPr>
        <w:pStyle w:val="KeepWithNext"/>
        <w:rPr>
          <w:rtl/>
          <w:lang w:eastAsia="he-IL"/>
        </w:rPr>
      </w:pPr>
    </w:p>
    <w:p w:rsidR="000A58F0" w:rsidRDefault="000A58F0" w:rsidP="000A58F0">
      <w:pPr>
        <w:rPr>
          <w:rtl/>
          <w:lang w:eastAsia="he-IL"/>
        </w:rPr>
      </w:pPr>
      <w:bookmarkStart w:id="931" w:name="_ETM_Q1_5096066"/>
      <w:bookmarkEnd w:id="931"/>
      <w:r>
        <w:rPr>
          <w:rFonts w:hint="cs"/>
          <w:rtl/>
          <w:lang w:eastAsia="he-IL"/>
        </w:rPr>
        <w:t>כ</w:t>
      </w:r>
      <w:bookmarkStart w:id="932" w:name="_ETM_Q1_5096125"/>
      <w:bookmarkEnd w:id="932"/>
      <w:r>
        <w:rPr>
          <w:rFonts w:hint="cs"/>
          <w:rtl/>
          <w:lang w:eastAsia="he-IL"/>
        </w:rPr>
        <w:t xml:space="preserve">ן. </w:t>
      </w:r>
    </w:p>
    <w:p w:rsidR="000A58F0" w:rsidRDefault="000A58F0" w:rsidP="000A58F0">
      <w:pPr>
        <w:rPr>
          <w:rtl/>
          <w:lang w:eastAsia="he-IL"/>
        </w:rPr>
      </w:pPr>
    </w:p>
    <w:p w:rsidR="000A58F0" w:rsidRDefault="000A58F0" w:rsidP="000A58F0">
      <w:pPr>
        <w:pStyle w:val="a4"/>
        <w:keepNext/>
        <w:rPr>
          <w:rtl/>
        </w:rPr>
      </w:pPr>
      <w:bookmarkStart w:id="933" w:name="ET_speaker_אלעזר_שטרן_יועץ_משפטי_454"/>
      <w:r w:rsidRPr="000A58F0">
        <w:rPr>
          <w:rStyle w:val="TagStyle"/>
          <w:rtl/>
        </w:rPr>
        <w:t xml:space="preserve"> &lt;&lt; דובר &gt;&gt; </w:t>
      </w:r>
      <w:r>
        <w:rPr>
          <w:rtl/>
        </w:rPr>
        <w:t>אלעזר שטרן (יועץ משפטי):</w:t>
      </w:r>
      <w:r w:rsidRPr="000A58F0">
        <w:rPr>
          <w:rStyle w:val="TagStyle"/>
          <w:rtl/>
        </w:rPr>
        <w:t xml:space="preserve"> &lt;&lt; דובר &gt;&gt;</w:t>
      </w:r>
      <w:r>
        <w:rPr>
          <w:rtl/>
        </w:rPr>
        <w:t xml:space="preserve">   </w:t>
      </w:r>
      <w:bookmarkEnd w:id="933"/>
    </w:p>
    <w:p w:rsidR="000A58F0" w:rsidRDefault="000A58F0" w:rsidP="000A58F0">
      <w:pPr>
        <w:pStyle w:val="KeepWithNext"/>
        <w:rPr>
          <w:rtl/>
          <w:lang w:eastAsia="he-IL"/>
        </w:rPr>
      </w:pPr>
    </w:p>
    <w:p w:rsidR="000A58F0" w:rsidRDefault="000A58F0" w:rsidP="000A58F0">
      <w:pPr>
        <w:rPr>
          <w:rtl/>
          <w:lang w:eastAsia="he-IL"/>
        </w:rPr>
      </w:pPr>
      <w:r>
        <w:rPr>
          <w:rFonts w:hint="cs"/>
          <w:rtl/>
          <w:lang w:eastAsia="he-IL"/>
        </w:rPr>
        <w:t xml:space="preserve">יש דברים אחרים שהם לא </w:t>
      </w:r>
      <w:bookmarkStart w:id="934" w:name="_ETM_Q1_5095086"/>
      <w:bookmarkEnd w:id="934"/>
      <w:r>
        <w:rPr>
          <w:rFonts w:hint="cs"/>
          <w:rtl/>
          <w:lang w:eastAsia="he-IL"/>
        </w:rPr>
        <w:t xml:space="preserve">עסקה בודדת שאתם רוצים שהם ישחזרו. </w:t>
      </w:r>
      <w:bookmarkStart w:id="935" w:name="_ETM_Q1_5098779"/>
      <w:bookmarkEnd w:id="935"/>
    </w:p>
    <w:p w:rsidR="000A58F0" w:rsidRPr="000A58F0" w:rsidRDefault="000A58F0" w:rsidP="000A58F0">
      <w:pPr>
        <w:rPr>
          <w:rtl/>
          <w:lang w:eastAsia="he-IL"/>
        </w:rPr>
      </w:pPr>
      <w:bookmarkStart w:id="936" w:name="_ETM_Q1_5098821"/>
      <w:bookmarkEnd w:id="936"/>
    </w:p>
    <w:p w:rsidR="00C96E87" w:rsidRDefault="00C96E87" w:rsidP="00C96E87">
      <w:pPr>
        <w:pStyle w:val="af9"/>
        <w:keepNext/>
        <w:rPr>
          <w:rtl/>
          <w:lang w:eastAsia="he-IL"/>
        </w:rPr>
      </w:pPr>
      <w:bookmarkStart w:id="937" w:name="ET_guest_535467_82"/>
      <w:r w:rsidRPr="00C96E87">
        <w:rPr>
          <w:rStyle w:val="TagStyle"/>
          <w:rtl/>
        </w:rPr>
        <w:t xml:space="preserve"> &lt;&lt; אורח &gt;&gt; </w:t>
      </w:r>
      <w:proofErr w:type="spellStart"/>
      <w:r>
        <w:rPr>
          <w:rtl/>
          <w:lang w:eastAsia="he-IL"/>
        </w:rPr>
        <w:t>יאירה</w:t>
      </w:r>
      <w:proofErr w:type="spellEnd"/>
      <w:r>
        <w:rPr>
          <w:rtl/>
          <w:lang w:eastAsia="he-IL"/>
        </w:rPr>
        <w:t xml:space="preserve"> פרנקל:</w:t>
      </w:r>
      <w:r w:rsidRPr="00C96E87">
        <w:rPr>
          <w:rStyle w:val="TagStyle"/>
          <w:rtl/>
        </w:rPr>
        <w:t xml:space="preserve"> &lt;&lt; אורח &gt;&gt;</w:t>
      </w:r>
      <w:r>
        <w:rPr>
          <w:rtl/>
          <w:lang w:eastAsia="he-IL"/>
        </w:rPr>
        <w:t xml:space="preserve">   </w:t>
      </w:r>
      <w:bookmarkEnd w:id="937"/>
    </w:p>
    <w:p w:rsidR="00C96E87" w:rsidRDefault="00C96E87" w:rsidP="00C96E87">
      <w:pPr>
        <w:pStyle w:val="KeepWithNext"/>
        <w:rPr>
          <w:rtl/>
          <w:lang w:eastAsia="he-IL"/>
        </w:rPr>
      </w:pPr>
    </w:p>
    <w:p w:rsidR="000A58F0" w:rsidRDefault="000A58F0" w:rsidP="000A58F0">
      <w:pPr>
        <w:rPr>
          <w:rtl/>
          <w:lang w:eastAsia="he-IL"/>
        </w:rPr>
      </w:pPr>
      <w:r>
        <w:rPr>
          <w:rFonts w:hint="cs"/>
          <w:rtl/>
          <w:lang w:eastAsia="he-IL"/>
        </w:rPr>
        <w:t>בצווים אחרים זה י</w:t>
      </w:r>
      <w:bookmarkStart w:id="938" w:name="_ETM_Q1_5100142"/>
      <w:bookmarkEnd w:id="938"/>
      <w:r>
        <w:rPr>
          <w:rFonts w:hint="cs"/>
          <w:rtl/>
          <w:lang w:eastAsia="he-IL"/>
        </w:rPr>
        <w:t xml:space="preserve">יעשה באופן שיאפשר גם שחזור של עסקה בודדת. כלומר </w:t>
      </w:r>
      <w:bookmarkStart w:id="939" w:name="_ETM_Q1_5105974"/>
      <w:bookmarkEnd w:id="939"/>
      <w:r w:rsidR="00C96E87">
        <w:rPr>
          <w:rFonts w:hint="cs"/>
          <w:rtl/>
          <w:lang w:eastAsia="he-IL"/>
        </w:rPr>
        <w:t xml:space="preserve">זה קיים גם בצווים אחרים. אפשר להוריד את </w:t>
      </w:r>
      <w:r>
        <w:rPr>
          <w:rFonts w:hint="cs"/>
          <w:rtl/>
          <w:lang w:eastAsia="he-IL"/>
        </w:rPr>
        <w:t xml:space="preserve">המילה "לרבות" ולכתוב: "שיאפשר גם שחזור של עסקה בודדת". </w:t>
      </w:r>
    </w:p>
    <w:p w:rsidR="000A58F0" w:rsidRDefault="000A58F0" w:rsidP="000A58F0">
      <w:pPr>
        <w:rPr>
          <w:rtl/>
          <w:lang w:eastAsia="he-IL"/>
        </w:rPr>
      </w:pPr>
    </w:p>
    <w:p w:rsidR="000A58F0" w:rsidRDefault="000A58F0" w:rsidP="000A58F0">
      <w:pPr>
        <w:pStyle w:val="af6"/>
        <w:keepNext/>
        <w:rPr>
          <w:rtl/>
        </w:rPr>
      </w:pPr>
      <w:bookmarkStart w:id="940" w:name="ET_yor_5069_455"/>
      <w:r w:rsidRPr="000A58F0">
        <w:rPr>
          <w:rStyle w:val="TagStyle"/>
          <w:rtl/>
        </w:rPr>
        <w:t xml:space="preserve"> &lt;&lt; יור &gt;&gt; </w:t>
      </w:r>
      <w:r>
        <w:rPr>
          <w:rtl/>
        </w:rPr>
        <w:t>היו"ר יעקב אשר:</w:t>
      </w:r>
      <w:r w:rsidRPr="000A58F0">
        <w:rPr>
          <w:rStyle w:val="TagStyle"/>
          <w:rtl/>
        </w:rPr>
        <w:t xml:space="preserve"> &lt;&lt; יור &gt;&gt;</w:t>
      </w:r>
      <w:r>
        <w:rPr>
          <w:rtl/>
        </w:rPr>
        <w:t xml:space="preserve">   </w:t>
      </w:r>
      <w:bookmarkEnd w:id="940"/>
    </w:p>
    <w:p w:rsidR="000A58F0" w:rsidRDefault="000A58F0" w:rsidP="000A58F0">
      <w:pPr>
        <w:pStyle w:val="KeepWithNext"/>
        <w:rPr>
          <w:rtl/>
        </w:rPr>
      </w:pPr>
    </w:p>
    <w:p w:rsidR="000A58F0" w:rsidRDefault="000A58F0" w:rsidP="000A58F0">
      <w:pPr>
        <w:rPr>
          <w:rtl/>
        </w:rPr>
      </w:pPr>
      <w:r>
        <w:rPr>
          <w:rFonts w:hint="cs"/>
          <w:rtl/>
        </w:rPr>
        <w:t xml:space="preserve">"גם שחזור של עסקה בודדת" </w:t>
      </w:r>
      <w:r>
        <w:rPr>
          <w:rtl/>
        </w:rPr>
        <w:t>–</w:t>
      </w:r>
      <w:r>
        <w:rPr>
          <w:rFonts w:hint="cs"/>
          <w:rtl/>
        </w:rPr>
        <w:t xml:space="preserve"> נראה לך</w:t>
      </w:r>
      <w:bookmarkStart w:id="941" w:name="_ETM_Q1_5114485"/>
      <w:bookmarkEnd w:id="941"/>
      <w:r>
        <w:rPr>
          <w:rFonts w:hint="cs"/>
          <w:rtl/>
        </w:rPr>
        <w:t xml:space="preserve"> טוב יותר, עודד? </w:t>
      </w:r>
    </w:p>
    <w:p w:rsidR="000A58F0" w:rsidRDefault="000A58F0" w:rsidP="000A58F0">
      <w:pPr>
        <w:rPr>
          <w:rtl/>
        </w:rPr>
      </w:pPr>
      <w:bookmarkStart w:id="942" w:name="_ETM_Q1_5117160"/>
      <w:bookmarkStart w:id="943" w:name="_ETM_Q1_5117219"/>
      <w:bookmarkEnd w:id="942"/>
      <w:bookmarkEnd w:id="943"/>
    </w:p>
    <w:p w:rsidR="000A58F0" w:rsidRDefault="000A58F0" w:rsidP="000A58F0">
      <w:pPr>
        <w:pStyle w:val="af9"/>
        <w:keepNext/>
        <w:rPr>
          <w:rtl/>
        </w:rPr>
      </w:pPr>
      <w:bookmarkStart w:id="944" w:name="ET_guest_636487_457"/>
      <w:r w:rsidRPr="000A58F0">
        <w:rPr>
          <w:rStyle w:val="TagStyle"/>
          <w:rtl/>
        </w:rPr>
        <w:t xml:space="preserve"> &lt;&lt; אורח &gt;&gt; </w:t>
      </w:r>
      <w:r>
        <w:rPr>
          <w:rtl/>
        </w:rPr>
        <w:t>אהוד מוריה:</w:t>
      </w:r>
      <w:r w:rsidRPr="000A58F0">
        <w:rPr>
          <w:rStyle w:val="TagStyle"/>
          <w:rtl/>
        </w:rPr>
        <w:t xml:space="preserve"> &lt;&lt; אורח &gt;&gt;</w:t>
      </w:r>
      <w:r>
        <w:rPr>
          <w:rtl/>
        </w:rPr>
        <w:t xml:space="preserve">   </w:t>
      </w:r>
      <w:bookmarkEnd w:id="944"/>
    </w:p>
    <w:p w:rsidR="000A58F0" w:rsidRDefault="000A58F0" w:rsidP="000A58F0">
      <w:pPr>
        <w:pStyle w:val="KeepWithNext"/>
        <w:rPr>
          <w:rtl/>
        </w:rPr>
      </w:pPr>
    </w:p>
    <w:p w:rsidR="000A58F0" w:rsidRDefault="000A58F0" w:rsidP="000A58F0">
      <w:pPr>
        <w:rPr>
          <w:rtl/>
        </w:rPr>
      </w:pPr>
      <w:r>
        <w:rPr>
          <w:rFonts w:hint="cs"/>
          <w:rtl/>
        </w:rPr>
        <w:t xml:space="preserve">זאת אותה בעיה. </w:t>
      </w:r>
    </w:p>
    <w:p w:rsidR="000A58F0" w:rsidRPr="000A58F0" w:rsidRDefault="000A58F0" w:rsidP="000A58F0">
      <w:pPr>
        <w:rPr>
          <w:rtl/>
        </w:rPr>
      </w:pPr>
    </w:p>
    <w:p w:rsidR="000A58F0" w:rsidRDefault="000A58F0" w:rsidP="000A58F0">
      <w:pPr>
        <w:pStyle w:val="af9"/>
        <w:keepNext/>
        <w:rPr>
          <w:rtl/>
        </w:rPr>
      </w:pPr>
      <w:bookmarkStart w:id="945" w:name="ET_guest_679102_456"/>
      <w:r w:rsidRPr="000A58F0">
        <w:rPr>
          <w:rStyle w:val="TagStyle"/>
          <w:rtl/>
        </w:rPr>
        <w:t xml:space="preserve"> &lt;&lt; אורח &gt;&gt; </w:t>
      </w:r>
      <w:r>
        <w:rPr>
          <w:rtl/>
        </w:rPr>
        <w:t>עודד אופק:</w:t>
      </w:r>
      <w:r w:rsidRPr="000A58F0">
        <w:rPr>
          <w:rStyle w:val="TagStyle"/>
          <w:rtl/>
        </w:rPr>
        <w:t xml:space="preserve"> &lt;&lt; אורח &gt;&gt;</w:t>
      </w:r>
      <w:r>
        <w:rPr>
          <w:rtl/>
        </w:rPr>
        <w:t xml:space="preserve">   </w:t>
      </w:r>
      <w:bookmarkEnd w:id="945"/>
    </w:p>
    <w:p w:rsidR="000A58F0" w:rsidRDefault="000A58F0" w:rsidP="000A58F0">
      <w:pPr>
        <w:pStyle w:val="KeepWithNext"/>
        <w:rPr>
          <w:rtl/>
        </w:rPr>
      </w:pPr>
    </w:p>
    <w:p w:rsidR="000A58F0" w:rsidRDefault="000A58F0" w:rsidP="000A58F0">
      <w:pPr>
        <w:rPr>
          <w:rtl/>
        </w:rPr>
      </w:pPr>
      <w:bookmarkStart w:id="946" w:name="_ETM_Q1_5120599"/>
      <w:bookmarkStart w:id="947" w:name="_ETM_Q1_5120624"/>
      <w:bookmarkEnd w:id="946"/>
      <w:bookmarkEnd w:id="947"/>
      <w:r>
        <w:rPr>
          <w:rFonts w:hint="cs"/>
          <w:rtl/>
        </w:rPr>
        <w:t xml:space="preserve">זאת אותה בעיה, כן. הקושי הוא אותו קושי. אבל ככל שכך זה כתוב בשאר הצווים אז לפחות נבקש להחיל כלל שווה לשאר </w:t>
      </w:r>
      <w:bookmarkStart w:id="948" w:name="_ETM_Q1_5128040"/>
      <w:bookmarkEnd w:id="948"/>
      <w:r>
        <w:rPr>
          <w:rFonts w:hint="cs"/>
          <w:rtl/>
        </w:rPr>
        <w:t xml:space="preserve">הצווים ולא כלל שונה. </w:t>
      </w:r>
      <w:bookmarkStart w:id="949" w:name="_ETM_Q1_5132618"/>
      <w:bookmarkEnd w:id="949"/>
    </w:p>
    <w:p w:rsidR="000A58F0" w:rsidRDefault="000A58F0" w:rsidP="000A58F0">
      <w:pPr>
        <w:rPr>
          <w:rtl/>
        </w:rPr>
      </w:pPr>
      <w:bookmarkStart w:id="950" w:name="_ETM_Q1_5132668"/>
      <w:bookmarkEnd w:id="950"/>
    </w:p>
    <w:p w:rsidR="000A58F0" w:rsidRDefault="000A58F0" w:rsidP="000A58F0">
      <w:pPr>
        <w:pStyle w:val="af6"/>
        <w:keepNext/>
        <w:rPr>
          <w:rtl/>
        </w:rPr>
      </w:pPr>
      <w:bookmarkStart w:id="951" w:name="ET_yor_5069_458"/>
      <w:r w:rsidRPr="000A58F0">
        <w:rPr>
          <w:rStyle w:val="TagStyle"/>
          <w:rtl/>
        </w:rPr>
        <w:t xml:space="preserve"> &lt;&lt; יור &gt;&gt; </w:t>
      </w:r>
      <w:r>
        <w:rPr>
          <w:rtl/>
        </w:rPr>
        <w:t>היו"ר יעקב אשר:</w:t>
      </w:r>
      <w:r w:rsidRPr="000A58F0">
        <w:rPr>
          <w:rStyle w:val="TagStyle"/>
          <w:rtl/>
        </w:rPr>
        <w:t xml:space="preserve"> &lt;&lt; יור &gt;&gt;</w:t>
      </w:r>
      <w:r>
        <w:rPr>
          <w:rtl/>
        </w:rPr>
        <w:t xml:space="preserve">   </w:t>
      </w:r>
      <w:bookmarkEnd w:id="951"/>
    </w:p>
    <w:p w:rsidR="000A58F0" w:rsidRDefault="000A58F0" w:rsidP="000A58F0">
      <w:pPr>
        <w:pStyle w:val="KeepWithNext"/>
        <w:rPr>
          <w:rtl/>
        </w:rPr>
      </w:pPr>
    </w:p>
    <w:p w:rsidR="000A58F0" w:rsidRDefault="000A58F0" w:rsidP="000A58F0">
      <w:pPr>
        <w:rPr>
          <w:rtl/>
        </w:rPr>
      </w:pPr>
      <w:bookmarkStart w:id="952" w:name="_ETM_Q1_5133543"/>
      <w:bookmarkEnd w:id="952"/>
      <w:proofErr w:type="spellStart"/>
      <w:r>
        <w:rPr>
          <w:rFonts w:hint="cs"/>
          <w:rtl/>
        </w:rPr>
        <w:t>אוקיי</w:t>
      </w:r>
      <w:proofErr w:type="spellEnd"/>
      <w:r>
        <w:rPr>
          <w:rFonts w:hint="cs"/>
          <w:rtl/>
        </w:rPr>
        <w:t>. אני משאיר לכם את האופציה</w:t>
      </w:r>
      <w:bookmarkStart w:id="953" w:name="_ETM_Q1_5132870"/>
      <w:bookmarkEnd w:id="953"/>
      <w:r>
        <w:rPr>
          <w:rFonts w:hint="cs"/>
          <w:rtl/>
        </w:rPr>
        <w:t xml:space="preserve"> לנסות למצוא פתרון, ואם לא אנחנו יורדים ל"גם" במקום "לרבות" כמו בשאר הצווים. </w:t>
      </w:r>
    </w:p>
    <w:p w:rsidR="000A58F0" w:rsidRDefault="000A58F0" w:rsidP="000A58F0">
      <w:pPr>
        <w:rPr>
          <w:rtl/>
        </w:rPr>
      </w:pPr>
      <w:bookmarkStart w:id="954" w:name="_ETM_Q1_5138570"/>
      <w:bookmarkStart w:id="955" w:name="_ETM_Q1_5138616"/>
      <w:bookmarkStart w:id="956" w:name="_ETM_Q1_5139559"/>
      <w:bookmarkEnd w:id="954"/>
      <w:bookmarkEnd w:id="955"/>
      <w:bookmarkEnd w:id="956"/>
    </w:p>
    <w:p w:rsidR="000A58F0" w:rsidRDefault="000A58F0" w:rsidP="000A58F0">
      <w:pPr>
        <w:pStyle w:val="af9"/>
        <w:keepNext/>
        <w:rPr>
          <w:rtl/>
        </w:rPr>
      </w:pPr>
      <w:bookmarkStart w:id="957" w:name="ET_guest_535467_459"/>
      <w:r w:rsidRPr="000A58F0">
        <w:rPr>
          <w:rStyle w:val="TagStyle"/>
          <w:rtl/>
        </w:rPr>
        <w:t xml:space="preserve"> &lt;&lt; אורח &gt;&gt; </w:t>
      </w:r>
      <w:proofErr w:type="spellStart"/>
      <w:r>
        <w:rPr>
          <w:rtl/>
        </w:rPr>
        <w:t>יאירה</w:t>
      </w:r>
      <w:proofErr w:type="spellEnd"/>
      <w:r>
        <w:rPr>
          <w:rtl/>
        </w:rPr>
        <w:t xml:space="preserve"> פרנקל:</w:t>
      </w:r>
      <w:r w:rsidRPr="000A58F0">
        <w:rPr>
          <w:rStyle w:val="TagStyle"/>
          <w:rtl/>
        </w:rPr>
        <w:t xml:space="preserve"> &lt;&lt; אורח &gt;&gt;</w:t>
      </w:r>
      <w:r>
        <w:rPr>
          <w:rtl/>
        </w:rPr>
        <w:t xml:space="preserve">   </w:t>
      </w:r>
      <w:bookmarkEnd w:id="957"/>
    </w:p>
    <w:p w:rsidR="000A58F0" w:rsidRDefault="000A58F0" w:rsidP="000A58F0">
      <w:pPr>
        <w:pStyle w:val="KeepWithNext"/>
        <w:rPr>
          <w:rtl/>
        </w:rPr>
      </w:pPr>
    </w:p>
    <w:p w:rsidR="000A58F0" w:rsidRDefault="000A58F0" w:rsidP="000A58F0">
      <w:pPr>
        <w:rPr>
          <w:rtl/>
        </w:rPr>
      </w:pPr>
      <w:bookmarkStart w:id="958" w:name="_ETM_Q1_5140011"/>
      <w:bookmarkStart w:id="959" w:name="_ETM_Q1_5140039"/>
      <w:bookmarkEnd w:id="958"/>
      <w:bookmarkEnd w:id="959"/>
      <w:r>
        <w:rPr>
          <w:rFonts w:hint="cs"/>
          <w:rtl/>
        </w:rPr>
        <w:t xml:space="preserve">בסדר. </w:t>
      </w:r>
    </w:p>
    <w:p w:rsidR="000A58F0" w:rsidRDefault="000A58F0" w:rsidP="000A58F0">
      <w:pPr>
        <w:rPr>
          <w:rtl/>
        </w:rPr>
      </w:pPr>
      <w:bookmarkStart w:id="960" w:name="_ETM_Q1_5144550"/>
      <w:bookmarkStart w:id="961" w:name="_ETM_Q1_5144600"/>
      <w:bookmarkEnd w:id="960"/>
      <w:bookmarkEnd w:id="961"/>
    </w:p>
    <w:p w:rsidR="000A58F0" w:rsidRDefault="000A58F0" w:rsidP="000A58F0">
      <w:pPr>
        <w:pStyle w:val="af6"/>
        <w:keepNext/>
        <w:rPr>
          <w:rtl/>
        </w:rPr>
      </w:pPr>
      <w:bookmarkStart w:id="962" w:name="ET_yor_5069_460"/>
      <w:r w:rsidRPr="000A58F0">
        <w:rPr>
          <w:rStyle w:val="TagStyle"/>
          <w:rtl/>
        </w:rPr>
        <w:t xml:space="preserve"> &lt;&lt; יור &gt;&gt; </w:t>
      </w:r>
      <w:r>
        <w:rPr>
          <w:rtl/>
        </w:rPr>
        <w:t>היו"ר יעקב אשר:</w:t>
      </w:r>
      <w:r w:rsidRPr="000A58F0">
        <w:rPr>
          <w:rStyle w:val="TagStyle"/>
          <w:rtl/>
        </w:rPr>
        <w:t xml:space="preserve"> &lt;&lt; יור &gt;&gt;</w:t>
      </w:r>
      <w:r>
        <w:rPr>
          <w:rtl/>
        </w:rPr>
        <w:t xml:space="preserve">   </w:t>
      </w:r>
      <w:bookmarkEnd w:id="962"/>
    </w:p>
    <w:p w:rsidR="000A58F0" w:rsidRDefault="000A58F0" w:rsidP="000A58F0">
      <w:pPr>
        <w:pStyle w:val="KeepWithNext"/>
        <w:rPr>
          <w:rtl/>
        </w:rPr>
      </w:pPr>
    </w:p>
    <w:p w:rsidR="000A58F0" w:rsidRDefault="000A58F0" w:rsidP="000A58F0">
      <w:pPr>
        <w:rPr>
          <w:rtl/>
        </w:rPr>
      </w:pPr>
      <w:bookmarkStart w:id="963" w:name="_ETM_Q1_5145326"/>
      <w:bookmarkEnd w:id="963"/>
      <w:r>
        <w:rPr>
          <w:rFonts w:hint="cs"/>
          <w:rtl/>
        </w:rPr>
        <w:t xml:space="preserve">הלאה </w:t>
      </w:r>
      <w:r>
        <w:rPr>
          <w:rtl/>
        </w:rPr>
        <w:t>–</w:t>
      </w:r>
      <w:r>
        <w:rPr>
          <w:rFonts w:hint="cs"/>
          <w:rtl/>
        </w:rPr>
        <w:t xml:space="preserve"> תיקון סעיף 18. </w:t>
      </w:r>
    </w:p>
    <w:p w:rsidR="000A58F0" w:rsidRDefault="000A58F0" w:rsidP="000A58F0">
      <w:pPr>
        <w:rPr>
          <w:rtl/>
        </w:rPr>
      </w:pPr>
      <w:bookmarkStart w:id="964" w:name="_ETM_Q1_5143327"/>
      <w:bookmarkEnd w:id="964"/>
    </w:p>
    <w:p w:rsidR="000A58F0" w:rsidRDefault="000A58F0" w:rsidP="000A58F0">
      <w:pPr>
        <w:pStyle w:val="af9"/>
        <w:keepNext/>
        <w:rPr>
          <w:rtl/>
        </w:rPr>
      </w:pPr>
      <w:bookmarkStart w:id="965" w:name="ET_guest_535467_461"/>
      <w:r w:rsidRPr="000A58F0">
        <w:rPr>
          <w:rStyle w:val="TagStyle"/>
          <w:rtl/>
        </w:rPr>
        <w:t xml:space="preserve"> &lt;&lt; אורח &gt;&gt; </w:t>
      </w:r>
      <w:proofErr w:type="spellStart"/>
      <w:r>
        <w:rPr>
          <w:rtl/>
        </w:rPr>
        <w:t>יאירה</w:t>
      </w:r>
      <w:proofErr w:type="spellEnd"/>
      <w:r>
        <w:rPr>
          <w:rtl/>
        </w:rPr>
        <w:t xml:space="preserve"> פרנקל:</w:t>
      </w:r>
      <w:r w:rsidRPr="000A58F0">
        <w:rPr>
          <w:rStyle w:val="TagStyle"/>
          <w:rtl/>
        </w:rPr>
        <w:t xml:space="preserve"> &lt;&lt; אורח &gt;&gt;</w:t>
      </w:r>
      <w:r>
        <w:rPr>
          <w:rtl/>
        </w:rPr>
        <w:t xml:space="preserve">   </w:t>
      </w:r>
      <w:bookmarkEnd w:id="965"/>
    </w:p>
    <w:p w:rsidR="000A58F0" w:rsidRDefault="000A58F0" w:rsidP="000A58F0">
      <w:pPr>
        <w:pStyle w:val="KeepWithNext"/>
        <w:rPr>
          <w:rtl/>
        </w:rPr>
      </w:pPr>
    </w:p>
    <w:p w:rsidR="000A58F0" w:rsidRDefault="000A58F0" w:rsidP="000A58F0">
      <w:pPr>
        <w:rPr>
          <w:rtl/>
        </w:rPr>
      </w:pPr>
      <w:bookmarkStart w:id="966" w:name="_ETM_Q1_5146092"/>
      <w:bookmarkStart w:id="967" w:name="_ETM_Q1_5146161"/>
      <w:bookmarkEnd w:id="966"/>
      <w:bookmarkEnd w:id="967"/>
      <w:r>
        <w:rPr>
          <w:rFonts w:hint="cs"/>
          <w:rtl/>
        </w:rPr>
        <w:t xml:space="preserve">זה ממש תיקונים טכניים של סעיף קיים. זה מתייחס לפעילות </w:t>
      </w:r>
      <w:bookmarkStart w:id="968" w:name="_ETM_Q1_5163934"/>
      <w:bookmarkEnd w:id="968"/>
      <w:r>
        <w:rPr>
          <w:rFonts w:hint="cs"/>
          <w:rtl/>
        </w:rPr>
        <w:t xml:space="preserve">של מאגד כנותן שירותי אשראי או נותן </w:t>
      </w:r>
      <w:bookmarkStart w:id="969" w:name="_ETM_Q1_5165241"/>
      <w:bookmarkEnd w:id="969"/>
      <w:r>
        <w:rPr>
          <w:rFonts w:hint="cs"/>
          <w:rtl/>
        </w:rPr>
        <w:t>שירות בנכס פיננסי.</w:t>
      </w:r>
    </w:p>
    <w:p w:rsidR="000A58F0" w:rsidRDefault="000A58F0" w:rsidP="000A58F0">
      <w:pPr>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04"/>
        <w:gridCol w:w="20"/>
        <w:gridCol w:w="604"/>
        <w:gridCol w:w="20"/>
        <w:gridCol w:w="604"/>
        <w:gridCol w:w="20"/>
        <w:gridCol w:w="5878"/>
        <w:gridCol w:w="20"/>
      </w:tblGrid>
      <w:tr w:rsidR="000A58F0" w:rsidRPr="000A58F0" w:rsidTr="000A58F0">
        <w:trPr>
          <w:cantSplit/>
          <w:trHeight w:val="60"/>
        </w:trPr>
        <w:tc>
          <w:tcPr>
            <w:tcW w:w="1891" w:type="dxa"/>
            <w:gridSpan w:val="2"/>
            <w:hideMark/>
          </w:tcPr>
          <w:p w:rsidR="000A58F0" w:rsidRPr="000A58F0" w:rsidRDefault="000A58F0">
            <w:pPr>
              <w:pStyle w:val="TableSideHeading"/>
              <w:keepLines w:val="0"/>
              <w:rPr>
                <w:sz w:val="24"/>
                <w:szCs w:val="24"/>
              </w:rPr>
            </w:pPr>
            <w:r w:rsidRPr="000A58F0">
              <w:rPr>
                <w:rFonts w:ascii="David" w:hAnsi="David"/>
                <w:sz w:val="24"/>
                <w:szCs w:val="24"/>
                <w:rtl/>
              </w:rPr>
              <w:t>תיקון סעיף 18</w:t>
            </w:r>
          </w:p>
        </w:tc>
        <w:tc>
          <w:tcPr>
            <w:tcW w:w="624" w:type="dxa"/>
            <w:gridSpan w:val="2"/>
          </w:tcPr>
          <w:p w:rsidR="000A58F0" w:rsidRPr="000A58F0" w:rsidRDefault="001E115A" w:rsidP="001E115A">
            <w:pPr>
              <w:pStyle w:val="TableText"/>
              <w:keepLines w:val="0"/>
              <w:rPr>
                <w:sz w:val="24"/>
                <w:szCs w:val="24"/>
                <w:rtl/>
              </w:rPr>
            </w:pPr>
            <w:r>
              <w:rPr>
                <w:rFonts w:hint="cs"/>
                <w:sz w:val="24"/>
                <w:szCs w:val="24"/>
                <w:rtl/>
              </w:rPr>
              <w:t>21.</w:t>
            </w:r>
          </w:p>
        </w:tc>
        <w:tc>
          <w:tcPr>
            <w:tcW w:w="7146" w:type="dxa"/>
            <w:gridSpan w:val="6"/>
            <w:hideMark/>
          </w:tcPr>
          <w:p w:rsidR="000A58F0" w:rsidRPr="000A58F0" w:rsidRDefault="000A58F0">
            <w:pPr>
              <w:pStyle w:val="TableBlock"/>
              <w:keepLines w:val="0"/>
              <w:rPr>
                <w:sz w:val="24"/>
                <w:szCs w:val="24"/>
              </w:rPr>
            </w:pPr>
            <w:r w:rsidRPr="000A58F0">
              <w:rPr>
                <w:rFonts w:ascii="David" w:hAnsi="David"/>
                <w:sz w:val="24"/>
                <w:szCs w:val="24"/>
                <w:rtl/>
              </w:rPr>
              <w:t>בסעיף 18 לצו העיקרי –</w:t>
            </w:r>
          </w:p>
        </w:tc>
      </w:tr>
      <w:tr w:rsidR="000A58F0" w:rsidRPr="000A58F0" w:rsidTr="000A58F0">
        <w:trPr>
          <w:cantSplit/>
          <w:trHeight w:val="60"/>
        </w:trPr>
        <w:tc>
          <w:tcPr>
            <w:tcW w:w="1891" w:type="dxa"/>
            <w:gridSpan w:val="2"/>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522" w:type="dxa"/>
            <w:gridSpan w:val="4"/>
            <w:hideMark/>
          </w:tcPr>
          <w:p w:rsidR="000A58F0" w:rsidRPr="000A58F0" w:rsidRDefault="000A58F0" w:rsidP="000A58F0">
            <w:pPr>
              <w:pStyle w:val="TableBlock"/>
              <w:numPr>
                <w:ilvl w:val="0"/>
                <w:numId w:val="18"/>
              </w:numPr>
              <w:tabs>
                <w:tab w:val="left" w:pos="624"/>
              </w:tabs>
              <w:rPr>
                <w:sz w:val="24"/>
                <w:szCs w:val="24"/>
              </w:rPr>
            </w:pPr>
            <w:r w:rsidRPr="000A58F0">
              <w:rPr>
                <w:rFonts w:ascii="David" w:hAnsi="David"/>
                <w:sz w:val="24"/>
                <w:szCs w:val="24"/>
                <w:rtl/>
              </w:rPr>
              <w:t>בכותרת השוליים, במקום "פעילות מאגד כנותן שירותי אשראי – החלת הוראות" יבוא "פעילות מאגד כנותן שירותי אשראי או כנותן שירות בנכס פיננסי – החלת הוראות";</w:t>
            </w:r>
          </w:p>
        </w:tc>
      </w:tr>
      <w:tr w:rsidR="000A58F0" w:rsidRPr="000A58F0" w:rsidTr="000A58F0">
        <w:trPr>
          <w:cantSplit/>
          <w:trHeight w:val="60"/>
        </w:trPr>
        <w:tc>
          <w:tcPr>
            <w:tcW w:w="1891" w:type="dxa"/>
            <w:gridSpan w:val="2"/>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522" w:type="dxa"/>
            <w:gridSpan w:val="4"/>
            <w:hideMark/>
          </w:tcPr>
          <w:p w:rsidR="000A58F0" w:rsidRPr="000A58F0" w:rsidRDefault="000A58F0" w:rsidP="000A58F0">
            <w:pPr>
              <w:pStyle w:val="TableBlock"/>
              <w:numPr>
                <w:ilvl w:val="0"/>
                <w:numId w:val="18"/>
              </w:numPr>
              <w:tabs>
                <w:tab w:val="left" w:pos="624"/>
              </w:tabs>
              <w:rPr>
                <w:rFonts w:ascii="David" w:hAnsi="David"/>
                <w:sz w:val="24"/>
                <w:szCs w:val="24"/>
              </w:rPr>
            </w:pPr>
            <w:r w:rsidRPr="000A58F0">
              <w:rPr>
                <w:rFonts w:ascii="David" w:hAnsi="David"/>
                <w:sz w:val="24"/>
                <w:szCs w:val="24"/>
                <w:rtl/>
              </w:rPr>
              <w:t>בסעיף קטן (א) –</w:t>
            </w:r>
          </w:p>
        </w:tc>
      </w:tr>
      <w:tr w:rsidR="000A58F0" w:rsidRPr="000A58F0" w:rsidTr="000A58F0">
        <w:trPr>
          <w:cantSplit/>
          <w:trHeight w:val="60"/>
        </w:trPr>
        <w:tc>
          <w:tcPr>
            <w:tcW w:w="1891" w:type="dxa"/>
            <w:gridSpan w:val="2"/>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5898" w:type="dxa"/>
            <w:gridSpan w:val="2"/>
            <w:hideMark/>
          </w:tcPr>
          <w:p w:rsidR="000A58F0" w:rsidRPr="000A58F0" w:rsidRDefault="000A58F0" w:rsidP="000A58F0">
            <w:pPr>
              <w:pStyle w:val="TableBlock"/>
              <w:numPr>
                <w:ilvl w:val="0"/>
                <w:numId w:val="19"/>
              </w:numPr>
              <w:tabs>
                <w:tab w:val="left" w:pos="624"/>
              </w:tabs>
              <w:rPr>
                <w:sz w:val="24"/>
                <w:szCs w:val="24"/>
              </w:rPr>
            </w:pPr>
            <w:r w:rsidRPr="000A58F0">
              <w:rPr>
                <w:rFonts w:ascii="David" w:hAnsi="David"/>
                <w:sz w:val="24"/>
                <w:szCs w:val="24"/>
                <w:rtl/>
              </w:rPr>
              <w:t>ברישה, אחרי "פעילות מאגד כנותן שירותי אשראי" יבוא "או כנותן שירות בנכס פיננסי,";</w:t>
            </w:r>
          </w:p>
        </w:tc>
      </w:tr>
      <w:tr w:rsidR="000A58F0" w:rsidRPr="000A58F0" w:rsidTr="000A58F0">
        <w:trPr>
          <w:cantSplit/>
          <w:trHeight w:val="60"/>
        </w:trPr>
        <w:tc>
          <w:tcPr>
            <w:tcW w:w="1891" w:type="dxa"/>
            <w:gridSpan w:val="2"/>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5898" w:type="dxa"/>
            <w:gridSpan w:val="2"/>
            <w:hideMark/>
          </w:tcPr>
          <w:p w:rsidR="000A58F0" w:rsidRPr="000A58F0" w:rsidRDefault="000A58F0" w:rsidP="005C1A3F">
            <w:pPr>
              <w:pStyle w:val="TableBlock"/>
              <w:numPr>
                <w:ilvl w:val="0"/>
                <w:numId w:val="19"/>
              </w:numPr>
              <w:tabs>
                <w:tab w:val="left" w:pos="624"/>
              </w:tabs>
              <w:rPr>
                <w:rFonts w:ascii="David" w:hAnsi="David"/>
                <w:sz w:val="24"/>
                <w:szCs w:val="24"/>
              </w:rPr>
            </w:pPr>
            <w:r w:rsidRPr="000A58F0">
              <w:rPr>
                <w:rFonts w:ascii="David" w:hAnsi="David"/>
                <w:sz w:val="24"/>
                <w:szCs w:val="24"/>
                <w:rtl/>
              </w:rPr>
              <w:t xml:space="preserve">בפסקה (2), במקום כהגדרתו בסעיף 36ט לחוק הבנקאות </w:t>
            </w:r>
            <w:r w:rsidR="005C1A3F">
              <w:rPr>
                <w:rFonts w:ascii="David" w:hAnsi="David" w:hint="cs"/>
                <w:sz w:val="24"/>
                <w:szCs w:val="24"/>
                <w:rtl/>
              </w:rPr>
              <w:t>(</w:t>
            </w:r>
            <w:r w:rsidRPr="000A58F0">
              <w:rPr>
                <w:rFonts w:ascii="David" w:hAnsi="David"/>
                <w:sz w:val="24"/>
                <w:szCs w:val="24"/>
                <w:rtl/>
              </w:rPr>
              <w:t>רישוי</w:t>
            </w:r>
            <w:r w:rsidR="005C1A3F">
              <w:rPr>
                <w:rFonts w:ascii="David" w:hAnsi="David" w:hint="cs"/>
                <w:sz w:val="24"/>
                <w:szCs w:val="24"/>
                <w:rtl/>
              </w:rPr>
              <w:t>)</w:t>
            </w:r>
            <w:r w:rsidRPr="000A58F0">
              <w:rPr>
                <w:rFonts w:ascii="David" w:hAnsi="David"/>
                <w:sz w:val="24"/>
                <w:szCs w:val="24"/>
                <w:rtl/>
              </w:rPr>
              <w:t>, יבוא: כהגדרתו באותו סעיף; ובמקום "בסעיף 12(2)(ט)" יבוא "בסעיף 12(2)(י)";</w:t>
            </w:r>
          </w:p>
        </w:tc>
      </w:tr>
      <w:tr w:rsidR="000A58F0" w:rsidRPr="000A58F0" w:rsidTr="000A58F0">
        <w:trPr>
          <w:cantSplit/>
          <w:trHeight w:val="60"/>
        </w:trPr>
        <w:tc>
          <w:tcPr>
            <w:tcW w:w="1891" w:type="dxa"/>
            <w:gridSpan w:val="2"/>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522" w:type="dxa"/>
            <w:gridSpan w:val="4"/>
            <w:hideMark/>
          </w:tcPr>
          <w:p w:rsidR="000A58F0" w:rsidRPr="000A58F0" w:rsidRDefault="000A58F0" w:rsidP="000A58F0">
            <w:pPr>
              <w:pStyle w:val="TableBlock"/>
              <w:numPr>
                <w:ilvl w:val="0"/>
                <w:numId w:val="18"/>
              </w:numPr>
              <w:rPr>
                <w:sz w:val="24"/>
                <w:szCs w:val="24"/>
              </w:rPr>
            </w:pPr>
            <w:r w:rsidRPr="000A58F0">
              <w:rPr>
                <w:rFonts w:ascii="David" w:hAnsi="David"/>
                <w:sz w:val="24"/>
                <w:szCs w:val="24"/>
                <w:rtl/>
              </w:rPr>
              <w:t xml:space="preserve">בסעיף קטן (ב) – </w:t>
            </w:r>
          </w:p>
        </w:tc>
      </w:tr>
      <w:tr w:rsidR="000A58F0" w:rsidRPr="000A58F0" w:rsidTr="000A58F0">
        <w:trPr>
          <w:gridAfter w:val="1"/>
          <w:wAfter w:w="20" w:type="dxa"/>
          <w:cantSplit/>
          <w:trHeight w:val="60"/>
        </w:trPr>
        <w:tc>
          <w:tcPr>
            <w:tcW w:w="1871" w:type="dxa"/>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5898" w:type="dxa"/>
            <w:gridSpan w:val="2"/>
            <w:hideMark/>
          </w:tcPr>
          <w:p w:rsidR="000A58F0" w:rsidRPr="000A58F0" w:rsidRDefault="000A58F0">
            <w:pPr>
              <w:pStyle w:val="TableBlock"/>
              <w:rPr>
                <w:sz w:val="24"/>
                <w:szCs w:val="24"/>
              </w:rPr>
            </w:pPr>
            <w:r w:rsidRPr="000A58F0">
              <w:rPr>
                <w:rFonts w:ascii="David" w:hAnsi="David"/>
                <w:sz w:val="24"/>
                <w:szCs w:val="24"/>
                <w:rtl/>
              </w:rPr>
              <w:t>(א)</w:t>
            </w:r>
            <w:r w:rsidRPr="000A58F0">
              <w:rPr>
                <w:rFonts w:ascii="David" w:hAnsi="David"/>
                <w:sz w:val="24"/>
                <w:szCs w:val="24"/>
                <w:rtl/>
              </w:rPr>
              <w:tab/>
              <w:t>בהגדרה "כרטיס חיוב" במקום "בסעיף 36לט" יבוא "בסעיף 36ט";</w:t>
            </w:r>
          </w:p>
        </w:tc>
      </w:tr>
      <w:tr w:rsidR="000A58F0" w:rsidRPr="000A58F0" w:rsidTr="000A58F0">
        <w:trPr>
          <w:gridAfter w:val="1"/>
          <w:wAfter w:w="20" w:type="dxa"/>
          <w:cantSplit/>
          <w:trHeight w:val="60"/>
        </w:trPr>
        <w:tc>
          <w:tcPr>
            <w:tcW w:w="1871" w:type="dxa"/>
          </w:tcPr>
          <w:p w:rsidR="000A58F0" w:rsidRPr="000A58F0" w:rsidRDefault="000A58F0">
            <w:pPr>
              <w:pStyle w:val="TableSideHeading"/>
              <w:rPr>
                <w:sz w:val="24"/>
                <w:szCs w:val="24"/>
                <w:rtl/>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624" w:type="dxa"/>
            <w:gridSpan w:val="2"/>
          </w:tcPr>
          <w:p w:rsidR="000A58F0" w:rsidRPr="000A58F0" w:rsidRDefault="000A58F0">
            <w:pPr>
              <w:pStyle w:val="TableText"/>
              <w:rPr>
                <w:sz w:val="24"/>
                <w:szCs w:val="24"/>
              </w:rPr>
            </w:pPr>
          </w:p>
        </w:tc>
        <w:tc>
          <w:tcPr>
            <w:tcW w:w="5898" w:type="dxa"/>
            <w:gridSpan w:val="2"/>
            <w:hideMark/>
          </w:tcPr>
          <w:p w:rsidR="000A58F0" w:rsidRPr="000A58F0" w:rsidRDefault="000A58F0">
            <w:pPr>
              <w:pStyle w:val="TableBlock"/>
              <w:rPr>
                <w:sz w:val="24"/>
                <w:szCs w:val="24"/>
              </w:rPr>
            </w:pPr>
            <w:r w:rsidRPr="000A58F0">
              <w:rPr>
                <w:rFonts w:ascii="David" w:hAnsi="David"/>
                <w:sz w:val="24"/>
                <w:szCs w:val="24"/>
                <w:rtl/>
              </w:rPr>
              <w:t>(ב)</w:t>
            </w:r>
            <w:r w:rsidRPr="000A58F0">
              <w:rPr>
                <w:rFonts w:ascii="David" w:hAnsi="David"/>
                <w:sz w:val="24"/>
                <w:szCs w:val="24"/>
                <w:rtl/>
              </w:rPr>
              <w:tab/>
              <w:t>בהגדרה "ספק" במקום "חוק  כרטיסי חיוב, התשמ"ו-1986" יבוא "חוק שירותי תשלום".</w:t>
            </w:r>
          </w:p>
        </w:tc>
      </w:tr>
    </w:tbl>
    <w:p w:rsidR="005C1A3F" w:rsidRDefault="005C1A3F" w:rsidP="000A58F0">
      <w:pPr>
        <w:rPr>
          <w:rtl/>
        </w:rPr>
      </w:pPr>
    </w:p>
    <w:p w:rsidR="005C1A3F" w:rsidRDefault="005C1A3F" w:rsidP="005C1A3F">
      <w:pPr>
        <w:pStyle w:val="af9"/>
        <w:keepNext/>
        <w:rPr>
          <w:rtl/>
        </w:rPr>
      </w:pPr>
      <w:bookmarkStart w:id="970" w:name="ET_guest_535467_462"/>
      <w:r w:rsidRPr="005C1A3F">
        <w:rPr>
          <w:rStyle w:val="TagStyle"/>
          <w:rtl/>
        </w:rPr>
        <w:t xml:space="preserve"> &lt;&lt; אורח &gt;&gt; </w:t>
      </w:r>
      <w:proofErr w:type="spellStart"/>
      <w:r>
        <w:rPr>
          <w:rtl/>
        </w:rPr>
        <w:t>יאירה</w:t>
      </w:r>
      <w:proofErr w:type="spellEnd"/>
      <w:r>
        <w:rPr>
          <w:rtl/>
        </w:rPr>
        <w:t xml:space="preserve"> פרנקל:</w:t>
      </w:r>
      <w:r w:rsidRPr="005C1A3F">
        <w:rPr>
          <w:rStyle w:val="TagStyle"/>
          <w:rtl/>
        </w:rPr>
        <w:t xml:space="preserve"> &lt;&lt; אורח &gt;&gt;</w:t>
      </w:r>
      <w:r>
        <w:rPr>
          <w:rtl/>
        </w:rPr>
        <w:t xml:space="preserve">   </w:t>
      </w:r>
      <w:bookmarkEnd w:id="970"/>
    </w:p>
    <w:p w:rsidR="005C1A3F" w:rsidRDefault="005C1A3F" w:rsidP="005C1A3F">
      <w:pPr>
        <w:pStyle w:val="KeepWithNext"/>
        <w:rPr>
          <w:rtl/>
        </w:rPr>
      </w:pPr>
    </w:p>
    <w:p w:rsidR="005C1A3F" w:rsidRDefault="005C1A3F" w:rsidP="005C1A3F">
      <w:pPr>
        <w:rPr>
          <w:rtl/>
        </w:rPr>
      </w:pPr>
      <w:r>
        <w:rPr>
          <w:rFonts w:hint="cs"/>
          <w:rtl/>
        </w:rPr>
        <w:t xml:space="preserve">אם אפשר אני אעבור עכשיו לסעיפי התחילה והמעבר. </w:t>
      </w:r>
      <w:bookmarkStart w:id="971" w:name="_ETM_Q1_5228528"/>
      <w:bookmarkStart w:id="972" w:name="_ETM_Q1_5229013"/>
      <w:bookmarkEnd w:id="971"/>
      <w:bookmarkEnd w:id="972"/>
    </w:p>
    <w:p w:rsidR="00C96E87" w:rsidRDefault="00C96E87" w:rsidP="000A58F0">
      <w:pPr>
        <w:rPr>
          <w:rtl/>
        </w:rPr>
      </w:pPr>
      <w:bookmarkStart w:id="973" w:name="_ETM_Q1_5229100"/>
      <w:bookmarkEnd w:id="973"/>
      <w:r>
        <w:rPr>
          <w:rFonts w:hint="cs"/>
          <w:rtl/>
        </w:rPr>
        <w:t xml:space="preserve"> </w:t>
      </w:r>
    </w:p>
    <w:p w:rsidR="00C96E87" w:rsidRDefault="00C96E87" w:rsidP="00C96E87">
      <w:pPr>
        <w:pStyle w:val="af6"/>
        <w:keepNext/>
        <w:rPr>
          <w:rtl/>
        </w:rPr>
      </w:pPr>
      <w:bookmarkStart w:id="974" w:name="ET_yor_5069_83"/>
      <w:r w:rsidRPr="00C96E87">
        <w:rPr>
          <w:rStyle w:val="TagStyle"/>
          <w:rtl/>
        </w:rPr>
        <w:t xml:space="preserve"> &lt;&lt; יור &gt;&gt; </w:t>
      </w:r>
      <w:r>
        <w:rPr>
          <w:rtl/>
        </w:rPr>
        <w:t>היו"ר יעקב אשר:</w:t>
      </w:r>
      <w:r w:rsidRPr="00C96E87">
        <w:rPr>
          <w:rStyle w:val="TagStyle"/>
          <w:rtl/>
        </w:rPr>
        <w:t xml:space="preserve"> &lt;&lt; יור &gt;&gt;</w:t>
      </w:r>
      <w:r>
        <w:rPr>
          <w:rtl/>
        </w:rPr>
        <w:t xml:space="preserve">   </w:t>
      </w:r>
      <w:bookmarkEnd w:id="974"/>
    </w:p>
    <w:p w:rsidR="00C96E87" w:rsidRDefault="00C96E87" w:rsidP="00C96E87">
      <w:pPr>
        <w:pStyle w:val="KeepWithNext"/>
        <w:rPr>
          <w:rtl/>
          <w:lang w:eastAsia="he-IL"/>
        </w:rPr>
      </w:pPr>
    </w:p>
    <w:p w:rsidR="00C96E87" w:rsidRDefault="005C1A3F" w:rsidP="00C96E87">
      <w:pPr>
        <w:rPr>
          <w:rtl/>
          <w:lang w:eastAsia="he-IL"/>
        </w:rPr>
      </w:pPr>
      <w:r>
        <w:rPr>
          <w:rFonts w:hint="cs"/>
          <w:rtl/>
          <w:lang w:eastAsia="he-IL"/>
        </w:rPr>
        <w:t xml:space="preserve">כל התיקונים האלה נמחקו, נכון? </w:t>
      </w:r>
      <w:bookmarkStart w:id="975" w:name="_ETM_Q1_5230347"/>
      <w:bookmarkEnd w:id="975"/>
    </w:p>
    <w:p w:rsidR="005C1A3F" w:rsidRDefault="005C1A3F" w:rsidP="00C96E87">
      <w:pPr>
        <w:rPr>
          <w:rtl/>
          <w:lang w:eastAsia="he-IL"/>
        </w:rPr>
      </w:pPr>
      <w:bookmarkStart w:id="976" w:name="_ETM_Q1_5230415"/>
      <w:bookmarkStart w:id="977" w:name="_ETM_Q1_5231381"/>
      <w:bookmarkEnd w:id="976"/>
      <w:bookmarkEnd w:id="977"/>
    </w:p>
    <w:p w:rsidR="005C1A3F" w:rsidRDefault="005C1A3F" w:rsidP="005C1A3F">
      <w:pPr>
        <w:pStyle w:val="a4"/>
        <w:keepNext/>
        <w:rPr>
          <w:rtl/>
        </w:rPr>
      </w:pPr>
      <w:bookmarkStart w:id="978" w:name="ET_speaker_אלעזר_שטרן_יועץ_משפטי_463"/>
      <w:r w:rsidRPr="005C1A3F">
        <w:rPr>
          <w:rStyle w:val="TagStyle"/>
          <w:rtl/>
        </w:rPr>
        <w:t xml:space="preserve"> &lt;&lt; דובר &gt;&gt; </w:t>
      </w:r>
      <w:r>
        <w:rPr>
          <w:rtl/>
        </w:rPr>
        <w:t>אלעזר שטרן (יועץ משפטי):</w:t>
      </w:r>
      <w:r w:rsidRPr="005C1A3F">
        <w:rPr>
          <w:rStyle w:val="TagStyle"/>
          <w:rtl/>
        </w:rPr>
        <w:t xml:space="preserve"> &lt;&lt; דובר &gt;&gt;</w:t>
      </w:r>
      <w:r>
        <w:rPr>
          <w:rtl/>
        </w:rPr>
        <w:t xml:space="preserve">   </w:t>
      </w:r>
      <w:bookmarkEnd w:id="978"/>
    </w:p>
    <w:p w:rsidR="005C1A3F" w:rsidRDefault="005C1A3F" w:rsidP="005C1A3F">
      <w:pPr>
        <w:pStyle w:val="KeepWithNext"/>
        <w:rPr>
          <w:rtl/>
          <w:lang w:eastAsia="he-IL"/>
        </w:rPr>
      </w:pPr>
    </w:p>
    <w:p w:rsidR="005C1A3F" w:rsidRDefault="005C1A3F" w:rsidP="005C1A3F">
      <w:pPr>
        <w:rPr>
          <w:rtl/>
          <w:lang w:eastAsia="he-IL"/>
        </w:rPr>
      </w:pPr>
      <w:r>
        <w:rPr>
          <w:rFonts w:hint="cs"/>
          <w:rtl/>
          <w:lang w:eastAsia="he-IL"/>
        </w:rPr>
        <w:t>ז</w:t>
      </w:r>
      <w:bookmarkStart w:id="979" w:name="_ETM_Q1_5232007"/>
      <w:bookmarkStart w:id="980" w:name="_ETM_Q1_5232065"/>
      <w:bookmarkEnd w:id="979"/>
      <w:bookmarkEnd w:id="980"/>
      <w:r>
        <w:rPr>
          <w:rFonts w:hint="cs"/>
          <w:rtl/>
          <w:lang w:eastAsia="he-IL"/>
        </w:rPr>
        <w:t>ה לא שהם נמחקו. אני אסביר באופן כללי: סעיף התחילה של הצו - -</w:t>
      </w:r>
    </w:p>
    <w:p w:rsidR="005C1A3F" w:rsidRDefault="005C1A3F" w:rsidP="005C1A3F">
      <w:pPr>
        <w:rPr>
          <w:rtl/>
          <w:lang w:eastAsia="he-IL"/>
        </w:rPr>
      </w:pPr>
    </w:p>
    <w:p w:rsidR="005C1A3F" w:rsidRDefault="005C1A3F" w:rsidP="005C1A3F">
      <w:pPr>
        <w:pStyle w:val="af6"/>
        <w:keepNext/>
        <w:rPr>
          <w:rtl/>
        </w:rPr>
      </w:pPr>
      <w:bookmarkStart w:id="981" w:name="ET_yor_5069_465"/>
      <w:r w:rsidRPr="005C1A3F">
        <w:rPr>
          <w:rStyle w:val="TagStyle"/>
          <w:rtl/>
        </w:rPr>
        <w:t xml:space="preserve"> &lt;&lt; יור &gt;&gt; </w:t>
      </w:r>
      <w:r>
        <w:rPr>
          <w:rtl/>
        </w:rPr>
        <w:t>היו"ר יעקב אשר:</w:t>
      </w:r>
      <w:r w:rsidRPr="005C1A3F">
        <w:rPr>
          <w:rStyle w:val="TagStyle"/>
          <w:rtl/>
        </w:rPr>
        <w:t xml:space="preserve"> &lt;&lt; יור &gt;&gt;</w:t>
      </w:r>
      <w:r>
        <w:rPr>
          <w:rtl/>
        </w:rPr>
        <w:t xml:space="preserve">   </w:t>
      </w:r>
      <w:bookmarkEnd w:id="981"/>
    </w:p>
    <w:p w:rsidR="005C1A3F" w:rsidRDefault="005C1A3F" w:rsidP="005C1A3F">
      <w:pPr>
        <w:pStyle w:val="KeepWithNext"/>
        <w:rPr>
          <w:rtl/>
          <w:lang w:eastAsia="he-IL"/>
        </w:rPr>
      </w:pPr>
    </w:p>
    <w:p w:rsidR="005C1A3F" w:rsidRPr="005C1A3F" w:rsidRDefault="005C1A3F" w:rsidP="005C1A3F">
      <w:pPr>
        <w:rPr>
          <w:rtl/>
          <w:lang w:eastAsia="he-IL"/>
        </w:rPr>
      </w:pPr>
      <w:r>
        <w:rPr>
          <w:rFonts w:hint="cs"/>
          <w:rtl/>
          <w:lang w:eastAsia="he-IL"/>
        </w:rPr>
        <w:t xml:space="preserve">סעיף </w:t>
      </w:r>
      <w:bookmarkStart w:id="982" w:name="_ETM_Q1_5236641"/>
      <w:bookmarkEnd w:id="982"/>
      <w:r>
        <w:rPr>
          <w:rFonts w:hint="cs"/>
          <w:rtl/>
          <w:lang w:eastAsia="he-IL"/>
        </w:rPr>
        <w:t xml:space="preserve">תחילה זה תיקון 20? </w:t>
      </w:r>
    </w:p>
    <w:p w:rsidR="005C1A3F" w:rsidRDefault="005C1A3F" w:rsidP="005C1A3F">
      <w:pPr>
        <w:rPr>
          <w:rtl/>
          <w:lang w:eastAsia="he-IL"/>
        </w:rPr>
      </w:pPr>
      <w:bookmarkStart w:id="983" w:name="_ETM_Q1_5242466"/>
      <w:bookmarkEnd w:id="983"/>
    </w:p>
    <w:p w:rsidR="005C1A3F" w:rsidRDefault="005C1A3F" w:rsidP="005C1A3F">
      <w:pPr>
        <w:pStyle w:val="a4"/>
        <w:keepNext/>
        <w:rPr>
          <w:rtl/>
        </w:rPr>
      </w:pPr>
      <w:bookmarkStart w:id="984" w:name="ET_speaker_אלעזר_שטרן_יועץ_משפטי_466"/>
      <w:r w:rsidRPr="005C1A3F">
        <w:rPr>
          <w:rStyle w:val="TagStyle"/>
          <w:rtl/>
        </w:rPr>
        <w:t xml:space="preserve"> &lt;&lt; דובר &gt;&gt; </w:t>
      </w:r>
      <w:r>
        <w:rPr>
          <w:rtl/>
        </w:rPr>
        <w:t>אלעזר שטרן (יועץ משפטי):</w:t>
      </w:r>
      <w:r w:rsidRPr="005C1A3F">
        <w:rPr>
          <w:rStyle w:val="TagStyle"/>
          <w:rtl/>
        </w:rPr>
        <w:t xml:space="preserve"> &lt;&lt; דובר &gt;&gt;</w:t>
      </w:r>
      <w:r>
        <w:rPr>
          <w:rtl/>
        </w:rPr>
        <w:t xml:space="preserve">   </w:t>
      </w:r>
      <w:bookmarkEnd w:id="984"/>
    </w:p>
    <w:p w:rsidR="005C1A3F" w:rsidRDefault="005C1A3F" w:rsidP="005C1A3F">
      <w:pPr>
        <w:pStyle w:val="KeepWithNext"/>
        <w:rPr>
          <w:rtl/>
          <w:lang w:eastAsia="he-IL"/>
        </w:rPr>
      </w:pPr>
    </w:p>
    <w:p w:rsidR="005C1A3F" w:rsidRDefault="005C1A3F" w:rsidP="005C1A3F">
      <w:pPr>
        <w:rPr>
          <w:rtl/>
          <w:lang w:eastAsia="he-IL"/>
        </w:rPr>
      </w:pPr>
      <w:bookmarkStart w:id="985" w:name="_ETM_Q1_5243039"/>
      <w:bookmarkStart w:id="986" w:name="_ETM_Q1_5243097"/>
      <w:bookmarkEnd w:id="985"/>
      <w:bookmarkEnd w:id="986"/>
      <w:r>
        <w:rPr>
          <w:rFonts w:hint="cs"/>
          <w:rtl/>
          <w:lang w:eastAsia="he-IL"/>
        </w:rPr>
        <w:t xml:space="preserve">לא. זה הפך להיות סעיף נפרד. </w:t>
      </w:r>
      <w:bookmarkStart w:id="987" w:name="_ETM_Q1_5240891"/>
      <w:bookmarkEnd w:id="987"/>
      <w:r>
        <w:rPr>
          <w:rFonts w:hint="cs"/>
          <w:rtl/>
          <w:lang w:eastAsia="he-IL"/>
        </w:rPr>
        <w:t xml:space="preserve">בצו הקיים היום יש סעיף תחילה. במקום לתקן את סעיף התחילה שבצו הקיים אנחנו קובעים </w:t>
      </w:r>
      <w:bookmarkStart w:id="988" w:name="_ETM_Q1_5249602"/>
      <w:bookmarkEnd w:id="988"/>
      <w:r>
        <w:rPr>
          <w:rFonts w:hint="cs"/>
          <w:rtl/>
          <w:lang w:eastAsia="he-IL"/>
        </w:rPr>
        <w:t xml:space="preserve">פה תחילה לצו המתקן. לכן זה נמחק מפה. </w:t>
      </w:r>
    </w:p>
    <w:p w:rsidR="005C1A3F" w:rsidRDefault="005C1A3F" w:rsidP="005C1A3F">
      <w:pPr>
        <w:rPr>
          <w:rtl/>
          <w:lang w:eastAsia="he-IL"/>
        </w:rPr>
      </w:pPr>
    </w:p>
    <w:p w:rsidR="005C1A3F" w:rsidRDefault="005C1A3F" w:rsidP="005C1A3F">
      <w:pPr>
        <w:pStyle w:val="af6"/>
        <w:keepNext/>
        <w:rPr>
          <w:rtl/>
        </w:rPr>
      </w:pPr>
      <w:bookmarkStart w:id="989" w:name="ET_yor_5069_467"/>
      <w:r w:rsidRPr="005C1A3F">
        <w:rPr>
          <w:rStyle w:val="TagStyle"/>
          <w:rtl/>
        </w:rPr>
        <w:t xml:space="preserve"> &lt;&lt; יור &gt;&gt; </w:t>
      </w:r>
      <w:r>
        <w:rPr>
          <w:rtl/>
        </w:rPr>
        <w:t>היו"ר יעקב אשר:</w:t>
      </w:r>
      <w:r w:rsidRPr="005C1A3F">
        <w:rPr>
          <w:rStyle w:val="TagStyle"/>
          <w:rtl/>
        </w:rPr>
        <w:t xml:space="preserve"> &lt;&lt; יור &gt;&gt;</w:t>
      </w:r>
      <w:r>
        <w:rPr>
          <w:rtl/>
        </w:rPr>
        <w:t xml:space="preserve">   </w:t>
      </w:r>
      <w:bookmarkEnd w:id="989"/>
    </w:p>
    <w:p w:rsidR="005C1A3F" w:rsidRDefault="005C1A3F" w:rsidP="005C1A3F">
      <w:pPr>
        <w:pStyle w:val="KeepWithNext"/>
        <w:rPr>
          <w:rtl/>
          <w:lang w:eastAsia="he-IL"/>
        </w:rPr>
      </w:pPr>
    </w:p>
    <w:p w:rsidR="005C1A3F" w:rsidRDefault="005C1A3F" w:rsidP="005C1A3F">
      <w:pPr>
        <w:rPr>
          <w:rtl/>
          <w:lang w:eastAsia="he-IL"/>
        </w:rPr>
      </w:pPr>
      <w:r>
        <w:rPr>
          <w:rFonts w:hint="cs"/>
          <w:rtl/>
          <w:lang w:eastAsia="he-IL"/>
        </w:rPr>
        <w:t xml:space="preserve">הבנתי. </w:t>
      </w:r>
      <w:bookmarkStart w:id="990" w:name="_ETM_Q1_5255819"/>
      <w:bookmarkEnd w:id="990"/>
    </w:p>
    <w:p w:rsidR="005C1A3F" w:rsidRDefault="005C1A3F" w:rsidP="005C1A3F">
      <w:pPr>
        <w:rPr>
          <w:rtl/>
          <w:lang w:eastAsia="he-IL"/>
        </w:rPr>
      </w:pPr>
      <w:bookmarkStart w:id="991" w:name="_ETM_Q1_5255888"/>
      <w:bookmarkStart w:id="992" w:name="_ETM_Q1_5258540"/>
      <w:bookmarkEnd w:id="991"/>
      <w:bookmarkEnd w:id="992"/>
    </w:p>
    <w:p w:rsidR="005C1A3F" w:rsidRDefault="005C1A3F" w:rsidP="005C1A3F">
      <w:pPr>
        <w:pStyle w:val="a4"/>
        <w:keepNext/>
        <w:rPr>
          <w:rtl/>
        </w:rPr>
      </w:pPr>
      <w:bookmarkStart w:id="993" w:name="ET_speaker_אלעזר_שטרן_יועץ_משפטי_468"/>
      <w:r w:rsidRPr="005C1A3F">
        <w:rPr>
          <w:rStyle w:val="TagStyle"/>
          <w:rtl/>
        </w:rPr>
        <w:t xml:space="preserve"> &lt;&lt; דובר &gt;&gt; </w:t>
      </w:r>
      <w:r>
        <w:rPr>
          <w:rtl/>
        </w:rPr>
        <w:t>אלעזר שטרן (יועץ משפטי):</w:t>
      </w:r>
      <w:r w:rsidRPr="005C1A3F">
        <w:rPr>
          <w:rStyle w:val="TagStyle"/>
          <w:rtl/>
        </w:rPr>
        <w:t xml:space="preserve"> &lt;&lt; דובר &gt;&gt;</w:t>
      </w:r>
      <w:r>
        <w:rPr>
          <w:rtl/>
        </w:rPr>
        <w:t xml:space="preserve">   </w:t>
      </w:r>
      <w:bookmarkEnd w:id="993"/>
    </w:p>
    <w:p w:rsidR="005C1A3F" w:rsidRDefault="005C1A3F" w:rsidP="005C1A3F">
      <w:pPr>
        <w:pStyle w:val="KeepWithNext"/>
        <w:rPr>
          <w:rtl/>
          <w:lang w:eastAsia="he-IL"/>
        </w:rPr>
      </w:pPr>
    </w:p>
    <w:p w:rsidR="005C1A3F" w:rsidRDefault="005C1A3F" w:rsidP="005C1A3F">
      <w:pPr>
        <w:rPr>
          <w:rtl/>
          <w:lang w:eastAsia="he-IL"/>
        </w:rPr>
      </w:pPr>
      <w:bookmarkStart w:id="994" w:name="_ETM_Q1_5259110"/>
      <w:bookmarkStart w:id="995" w:name="_ETM_Q1_5259140"/>
      <w:bookmarkEnd w:id="994"/>
      <w:bookmarkEnd w:id="995"/>
      <w:r>
        <w:rPr>
          <w:rFonts w:hint="cs"/>
          <w:rtl/>
          <w:lang w:eastAsia="he-IL"/>
        </w:rPr>
        <w:t xml:space="preserve">זה עניין של נוסח. התוצאה היא אותה תוצאה. </w:t>
      </w:r>
    </w:p>
    <w:p w:rsidR="005C1A3F" w:rsidRDefault="005C1A3F" w:rsidP="005C1A3F">
      <w:pPr>
        <w:rPr>
          <w:rtl/>
          <w:lang w:eastAsia="he-IL"/>
        </w:rPr>
      </w:pPr>
      <w:bookmarkStart w:id="996" w:name="_ETM_Q1_5259223"/>
      <w:bookmarkStart w:id="997" w:name="_ETM_Q1_5259275"/>
      <w:bookmarkEnd w:id="996"/>
      <w:bookmarkEnd w:id="997"/>
    </w:p>
    <w:p w:rsidR="005C1A3F" w:rsidRDefault="005C1A3F" w:rsidP="005C1A3F">
      <w:pPr>
        <w:pStyle w:val="af6"/>
        <w:keepNext/>
        <w:rPr>
          <w:rtl/>
        </w:rPr>
      </w:pPr>
      <w:bookmarkStart w:id="998" w:name="ET_yor_5069_469"/>
      <w:r w:rsidRPr="005C1A3F">
        <w:rPr>
          <w:rStyle w:val="TagStyle"/>
          <w:rtl/>
        </w:rPr>
        <w:t xml:space="preserve"> &lt;&lt; יור &gt;&gt; </w:t>
      </w:r>
      <w:r>
        <w:rPr>
          <w:rtl/>
        </w:rPr>
        <w:t>היו"ר יעקב אשר:</w:t>
      </w:r>
      <w:r w:rsidRPr="005C1A3F">
        <w:rPr>
          <w:rStyle w:val="TagStyle"/>
          <w:rtl/>
        </w:rPr>
        <w:t xml:space="preserve"> &lt;&lt; יור &gt;&gt;</w:t>
      </w:r>
      <w:r>
        <w:rPr>
          <w:rtl/>
        </w:rPr>
        <w:t xml:space="preserve">   </w:t>
      </w:r>
      <w:bookmarkEnd w:id="998"/>
    </w:p>
    <w:p w:rsidR="005C1A3F" w:rsidRDefault="005C1A3F" w:rsidP="005C1A3F">
      <w:pPr>
        <w:pStyle w:val="KeepWithNext"/>
        <w:rPr>
          <w:rtl/>
          <w:lang w:eastAsia="he-IL"/>
        </w:rPr>
      </w:pPr>
    </w:p>
    <w:p w:rsidR="005C1A3F" w:rsidRPr="005C1A3F" w:rsidRDefault="005C1A3F" w:rsidP="005C1A3F">
      <w:pPr>
        <w:rPr>
          <w:rtl/>
          <w:lang w:eastAsia="he-IL"/>
        </w:rPr>
      </w:pPr>
      <w:r>
        <w:rPr>
          <w:rFonts w:hint="cs"/>
          <w:rtl/>
          <w:lang w:eastAsia="he-IL"/>
        </w:rPr>
        <w:t xml:space="preserve">אין בעיה. רק נמשיך לקרוא, זה הכול. </w:t>
      </w:r>
    </w:p>
    <w:p w:rsidR="005C1A3F" w:rsidRPr="005C1A3F" w:rsidRDefault="005C1A3F" w:rsidP="005C1A3F">
      <w:pPr>
        <w:rPr>
          <w:rtl/>
          <w:lang w:eastAsia="he-IL"/>
        </w:rPr>
      </w:pPr>
    </w:p>
    <w:p w:rsidR="00C96E87" w:rsidRDefault="00C96E87" w:rsidP="00C96E87">
      <w:pPr>
        <w:rPr>
          <w:rtl/>
          <w:lang w:eastAsia="he-IL"/>
        </w:rPr>
      </w:pPr>
    </w:p>
    <w:p w:rsidR="00C96E87" w:rsidRDefault="00C96E87" w:rsidP="00C96E87">
      <w:pPr>
        <w:pStyle w:val="af9"/>
        <w:keepNext/>
        <w:rPr>
          <w:rtl/>
          <w:lang w:eastAsia="he-IL"/>
        </w:rPr>
      </w:pPr>
      <w:bookmarkStart w:id="999" w:name="ET_guest_535467_84"/>
      <w:r w:rsidRPr="00C96E87">
        <w:rPr>
          <w:rStyle w:val="TagStyle"/>
          <w:rtl/>
        </w:rPr>
        <w:t xml:space="preserve"> &lt;&lt; אורח &gt;&gt; </w:t>
      </w:r>
      <w:proofErr w:type="spellStart"/>
      <w:r>
        <w:rPr>
          <w:rtl/>
          <w:lang w:eastAsia="he-IL"/>
        </w:rPr>
        <w:t>יאירה</w:t>
      </w:r>
      <w:proofErr w:type="spellEnd"/>
      <w:r>
        <w:rPr>
          <w:rtl/>
          <w:lang w:eastAsia="he-IL"/>
        </w:rPr>
        <w:t xml:space="preserve"> פרנקל:</w:t>
      </w:r>
      <w:r w:rsidRPr="00C96E87">
        <w:rPr>
          <w:rStyle w:val="TagStyle"/>
          <w:rtl/>
        </w:rPr>
        <w:t xml:space="preserve"> &lt;&lt; אורח &gt;&gt;</w:t>
      </w:r>
      <w:r>
        <w:rPr>
          <w:rtl/>
          <w:lang w:eastAsia="he-IL"/>
        </w:rPr>
        <w:t xml:space="preserve">   </w:t>
      </w:r>
      <w:bookmarkEnd w:id="999"/>
    </w:p>
    <w:p w:rsidR="00C96E87" w:rsidRDefault="00C96E87" w:rsidP="00C96E87">
      <w:pPr>
        <w:pStyle w:val="KeepWithNext"/>
        <w:rPr>
          <w:rtl/>
          <w:lang w:eastAsia="he-IL"/>
        </w:rPr>
      </w:pPr>
    </w:p>
    <w:p w:rsidR="00C96E87" w:rsidRDefault="005C1A3F" w:rsidP="00C96E87">
      <w:pPr>
        <w:rPr>
          <w:rtl/>
          <w:lang w:eastAsia="he-IL"/>
        </w:rPr>
      </w:pPr>
      <w:r>
        <w:rPr>
          <w:rFonts w:hint="cs"/>
          <w:rtl/>
          <w:lang w:eastAsia="he-IL"/>
        </w:rPr>
        <w:t xml:space="preserve">נשארו תיקונים קטנטנים בסעיף 19. </w:t>
      </w:r>
    </w:p>
    <w:p w:rsidR="005C1A3F" w:rsidRDefault="005C1A3F" w:rsidP="00C96E87">
      <w:pPr>
        <w:rPr>
          <w:rtl/>
          <w:lang w:eastAsia="he-IL"/>
        </w:rPr>
      </w:pPr>
      <w:bookmarkStart w:id="1000" w:name="_ETM_Q1_5262741"/>
      <w:bookmarkStart w:id="1001" w:name="_ETM_Q1_5262790"/>
      <w:bookmarkStart w:id="1002" w:name="_ETM_Q1_5263448"/>
      <w:bookmarkEnd w:id="1000"/>
      <w:bookmarkEnd w:id="1001"/>
      <w:bookmarkEnd w:id="1002"/>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24"/>
        <w:gridCol w:w="5898"/>
      </w:tblGrid>
      <w:tr w:rsidR="005C1A3F" w:rsidRPr="005C1A3F" w:rsidTr="005C1A3F">
        <w:trPr>
          <w:cantSplit/>
          <w:trHeight w:val="60"/>
        </w:trPr>
        <w:tc>
          <w:tcPr>
            <w:tcW w:w="1891" w:type="dxa"/>
            <w:hideMark/>
          </w:tcPr>
          <w:p w:rsidR="005C1A3F" w:rsidRPr="005C1A3F" w:rsidRDefault="005C1A3F">
            <w:pPr>
              <w:pStyle w:val="TableSideHeading"/>
              <w:keepLines w:val="0"/>
              <w:rPr>
                <w:sz w:val="24"/>
                <w:szCs w:val="24"/>
              </w:rPr>
            </w:pPr>
            <w:bookmarkStart w:id="1003" w:name="_ETM_Q1_5263502"/>
            <w:bookmarkEnd w:id="1003"/>
            <w:r w:rsidRPr="005C1A3F">
              <w:rPr>
                <w:rFonts w:ascii="David" w:hAnsi="David"/>
                <w:sz w:val="24"/>
                <w:szCs w:val="24"/>
                <w:rtl/>
              </w:rPr>
              <w:t>תיקון סעיף 19</w:t>
            </w:r>
          </w:p>
        </w:tc>
        <w:tc>
          <w:tcPr>
            <w:tcW w:w="624" w:type="dxa"/>
          </w:tcPr>
          <w:p w:rsidR="005C1A3F" w:rsidRPr="005C1A3F" w:rsidRDefault="001E115A" w:rsidP="001E115A">
            <w:pPr>
              <w:pStyle w:val="TableText"/>
              <w:keepLines w:val="0"/>
              <w:rPr>
                <w:sz w:val="24"/>
                <w:szCs w:val="24"/>
                <w:rtl/>
              </w:rPr>
            </w:pPr>
            <w:r>
              <w:rPr>
                <w:rFonts w:hint="cs"/>
                <w:sz w:val="24"/>
                <w:szCs w:val="24"/>
                <w:rtl/>
              </w:rPr>
              <w:t>22.</w:t>
            </w:r>
          </w:p>
        </w:tc>
        <w:tc>
          <w:tcPr>
            <w:tcW w:w="7146" w:type="dxa"/>
            <w:gridSpan w:val="3"/>
            <w:hideMark/>
          </w:tcPr>
          <w:p w:rsidR="005C1A3F" w:rsidRPr="005C1A3F" w:rsidRDefault="005C1A3F">
            <w:pPr>
              <w:pStyle w:val="TableBlock"/>
              <w:keepLines w:val="0"/>
              <w:rPr>
                <w:sz w:val="24"/>
                <w:szCs w:val="24"/>
              </w:rPr>
            </w:pPr>
            <w:r w:rsidRPr="005C1A3F">
              <w:rPr>
                <w:rFonts w:ascii="David" w:hAnsi="David"/>
                <w:sz w:val="24"/>
                <w:szCs w:val="24"/>
                <w:rtl/>
              </w:rPr>
              <w:t xml:space="preserve">בסעיף 19 לצו העיקרי –  </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522" w:type="dxa"/>
            <w:gridSpan w:val="2"/>
            <w:hideMark/>
          </w:tcPr>
          <w:p w:rsidR="005C1A3F" w:rsidRPr="005C1A3F" w:rsidRDefault="005C1A3F" w:rsidP="005C1A3F">
            <w:pPr>
              <w:pStyle w:val="TableBlock"/>
              <w:numPr>
                <w:ilvl w:val="0"/>
                <w:numId w:val="20"/>
              </w:numPr>
              <w:tabs>
                <w:tab w:val="left" w:pos="624"/>
              </w:tabs>
              <w:rPr>
                <w:sz w:val="24"/>
                <w:szCs w:val="24"/>
              </w:rPr>
            </w:pPr>
            <w:r w:rsidRPr="005C1A3F">
              <w:rPr>
                <w:rFonts w:ascii="David" w:hAnsi="David"/>
                <w:sz w:val="24"/>
                <w:szCs w:val="24"/>
                <w:rtl/>
              </w:rPr>
              <w:t>בסעיף קטן (ב)(3), המילים "שירות ניכיון" ו-"מקבלי שירות ניכיון" יימחקו</w:t>
            </w:r>
            <w:r w:rsidRPr="005C1A3F">
              <w:rPr>
                <w:sz w:val="24"/>
                <w:szCs w:val="24"/>
                <w:rtl/>
              </w:rPr>
              <w:t>;</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522" w:type="dxa"/>
            <w:gridSpan w:val="2"/>
            <w:hideMark/>
          </w:tcPr>
          <w:p w:rsidR="005C1A3F" w:rsidRPr="005C1A3F" w:rsidRDefault="005C1A3F" w:rsidP="005C1A3F">
            <w:pPr>
              <w:pStyle w:val="TableBlock"/>
              <w:numPr>
                <w:ilvl w:val="0"/>
                <w:numId w:val="20"/>
              </w:numPr>
              <w:tabs>
                <w:tab w:val="left" w:pos="624"/>
              </w:tabs>
              <w:rPr>
                <w:sz w:val="24"/>
                <w:szCs w:val="24"/>
              </w:rPr>
            </w:pPr>
            <w:r w:rsidRPr="005C1A3F">
              <w:rPr>
                <w:rFonts w:ascii="David" w:hAnsi="David"/>
                <w:sz w:val="24"/>
                <w:szCs w:val="24"/>
                <w:rtl/>
              </w:rPr>
              <w:t xml:space="preserve">בסעיף קטן (ג), אחרי </w:t>
            </w:r>
            <w:proofErr w:type="spellStart"/>
            <w:r w:rsidRPr="005C1A3F">
              <w:rPr>
                <w:rFonts w:ascii="David" w:hAnsi="David"/>
                <w:sz w:val="24"/>
                <w:szCs w:val="24"/>
                <w:rtl/>
              </w:rPr>
              <w:t>הרישה</w:t>
            </w:r>
            <w:proofErr w:type="spellEnd"/>
            <w:r w:rsidRPr="005C1A3F">
              <w:rPr>
                <w:rFonts w:ascii="David" w:hAnsi="David"/>
                <w:sz w:val="24"/>
                <w:szCs w:val="24"/>
                <w:rtl/>
              </w:rPr>
              <w:t xml:space="preserve"> יבוא:</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5898" w:type="dxa"/>
            <w:hideMark/>
          </w:tcPr>
          <w:p w:rsidR="005C1A3F" w:rsidRPr="005C1A3F" w:rsidRDefault="005C1A3F">
            <w:pPr>
              <w:pStyle w:val="TableBlockOutdent"/>
              <w:rPr>
                <w:sz w:val="24"/>
                <w:szCs w:val="24"/>
              </w:rPr>
            </w:pPr>
            <w:r w:rsidRPr="005C1A3F">
              <w:rPr>
                <w:sz w:val="24"/>
                <w:szCs w:val="24"/>
                <w:rtl/>
              </w:rPr>
              <w:t>""</w:t>
            </w:r>
            <w:r w:rsidRPr="005C1A3F">
              <w:rPr>
                <w:rFonts w:ascii="David" w:hAnsi="David"/>
                <w:sz w:val="24"/>
                <w:szCs w:val="24"/>
                <w:rtl/>
              </w:rPr>
              <w:t>פעולה חדשה" –קבלת שירות בנכס פיננסי, מיום התחילה המאוחר ואילך, למעט משיכת יתרה קיימת או פירעון אשראי או חוב;".</w:t>
            </w:r>
          </w:p>
        </w:tc>
      </w:tr>
    </w:tbl>
    <w:p w:rsidR="005C1A3F" w:rsidRPr="005C1A3F" w:rsidRDefault="005C1A3F" w:rsidP="00C96E87">
      <w:pPr>
        <w:rPr>
          <w:rtl/>
          <w:lang w:eastAsia="he-IL"/>
        </w:rPr>
      </w:pPr>
    </w:p>
    <w:p w:rsidR="005C1A3F" w:rsidRDefault="005C1A3F" w:rsidP="00C96E87">
      <w:pPr>
        <w:rPr>
          <w:rtl/>
          <w:lang w:eastAsia="he-IL"/>
        </w:rPr>
      </w:pPr>
    </w:p>
    <w:p w:rsidR="005C1A3F" w:rsidRDefault="005C1A3F" w:rsidP="005C1A3F">
      <w:pPr>
        <w:pStyle w:val="af9"/>
        <w:keepNext/>
        <w:rPr>
          <w:rtl/>
          <w:lang w:eastAsia="he-IL"/>
        </w:rPr>
      </w:pPr>
      <w:bookmarkStart w:id="1004" w:name="ET_guest_535467_470"/>
      <w:r w:rsidRPr="005C1A3F">
        <w:rPr>
          <w:rStyle w:val="TagStyle"/>
          <w:rtl/>
        </w:rPr>
        <w:t xml:space="preserve"> &lt;&lt; אורח &gt;&gt; </w:t>
      </w:r>
      <w:proofErr w:type="spellStart"/>
      <w:r>
        <w:rPr>
          <w:rtl/>
          <w:lang w:eastAsia="he-IL"/>
        </w:rPr>
        <w:t>יאירה</w:t>
      </w:r>
      <w:proofErr w:type="spellEnd"/>
      <w:r>
        <w:rPr>
          <w:rtl/>
          <w:lang w:eastAsia="he-IL"/>
        </w:rPr>
        <w:t xml:space="preserve"> פרנקל:</w:t>
      </w:r>
      <w:r w:rsidRPr="005C1A3F">
        <w:rPr>
          <w:rStyle w:val="TagStyle"/>
          <w:rtl/>
        </w:rPr>
        <w:t xml:space="preserve"> &lt;&lt; אורח &gt;&gt;</w:t>
      </w:r>
      <w:r>
        <w:rPr>
          <w:rtl/>
          <w:lang w:eastAsia="he-IL"/>
        </w:rPr>
        <w:t xml:space="preserve">   </w:t>
      </w:r>
      <w:bookmarkEnd w:id="1004"/>
    </w:p>
    <w:p w:rsidR="005C1A3F" w:rsidRDefault="005C1A3F" w:rsidP="005C1A3F">
      <w:pPr>
        <w:pStyle w:val="KeepWithNext"/>
        <w:rPr>
          <w:rtl/>
          <w:lang w:eastAsia="he-IL"/>
        </w:rPr>
      </w:pPr>
    </w:p>
    <w:p w:rsidR="005C1A3F" w:rsidRDefault="005C1A3F" w:rsidP="005C1A3F">
      <w:pPr>
        <w:rPr>
          <w:rtl/>
          <w:lang w:eastAsia="he-IL"/>
        </w:rPr>
      </w:pPr>
      <w:r>
        <w:rPr>
          <w:rFonts w:hint="cs"/>
          <w:rtl/>
          <w:lang w:eastAsia="he-IL"/>
        </w:rPr>
        <w:t xml:space="preserve">סעיף 20 הוא הוראת השעה. </w:t>
      </w:r>
    </w:p>
    <w:p w:rsidR="005C1A3F" w:rsidRDefault="005C1A3F" w:rsidP="005C1A3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624"/>
        <w:gridCol w:w="6522"/>
      </w:tblGrid>
      <w:tr w:rsidR="005C1A3F" w:rsidRPr="005C1A3F" w:rsidTr="005C1A3F">
        <w:trPr>
          <w:cantSplit/>
          <w:trHeight w:val="60"/>
        </w:trPr>
        <w:tc>
          <w:tcPr>
            <w:tcW w:w="1891" w:type="dxa"/>
            <w:hideMark/>
          </w:tcPr>
          <w:p w:rsidR="005C1A3F" w:rsidRPr="005C1A3F" w:rsidRDefault="005C1A3F">
            <w:pPr>
              <w:pStyle w:val="TableSideHeading"/>
              <w:keepLines w:val="0"/>
              <w:rPr>
                <w:sz w:val="24"/>
                <w:szCs w:val="24"/>
              </w:rPr>
            </w:pPr>
            <w:r w:rsidRPr="005C1A3F">
              <w:rPr>
                <w:rFonts w:ascii="David" w:hAnsi="David"/>
                <w:sz w:val="24"/>
                <w:szCs w:val="24"/>
                <w:rtl/>
              </w:rPr>
              <w:t>תיקון סעיף 20</w:t>
            </w:r>
          </w:p>
        </w:tc>
        <w:tc>
          <w:tcPr>
            <w:tcW w:w="624" w:type="dxa"/>
          </w:tcPr>
          <w:p w:rsidR="005C1A3F" w:rsidRPr="005C1A3F" w:rsidRDefault="001E115A" w:rsidP="001E115A">
            <w:pPr>
              <w:pStyle w:val="TableText"/>
              <w:keepLines w:val="0"/>
              <w:rPr>
                <w:sz w:val="24"/>
                <w:szCs w:val="24"/>
                <w:rtl/>
              </w:rPr>
            </w:pPr>
            <w:r>
              <w:rPr>
                <w:rFonts w:hint="cs"/>
                <w:sz w:val="24"/>
                <w:szCs w:val="24"/>
                <w:rtl/>
              </w:rPr>
              <w:t>23.</w:t>
            </w:r>
          </w:p>
        </w:tc>
        <w:tc>
          <w:tcPr>
            <w:tcW w:w="7146" w:type="dxa"/>
            <w:gridSpan w:val="2"/>
            <w:hideMark/>
          </w:tcPr>
          <w:p w:rsidR="005C1A3F" w:rsidRPr="005C1A3F" w:rsidRDefault="005C1A3F">
            <w:pPr>
              <w:pStyle w:val="TableBlock"/>
              <w:keepLines w:val="0"/>
              <w:rPr>
                <w:sz w:val="24"/>
                <w:szCs w:val="24"/>
              </w:rPr>
            </w:pPr>
            <w:r w:rsidRPr="005C1A3F">
              <w:rPr>
                <w:rFonts w:ascii="David" w:hAnsi="David"/>
                <w:sz w:val="24"/>
                <w:szCs w:val="24"/>
                <w:rtl/>
              </w:rPr>
              <w:t>בסעיף 20 לצו העיקרי –</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522" w:type="dxa"/>
            <w:hideMark/>
          </w:tcPr>
          <w:p w:rsidR="005C1A3F" w:rsidRPr="005C1A3F" w:rsidRDefault="005C1A3F" w:rsidP="005C1A3F">
            <w:pPr>
              <w:pStyle w:val="TableBlock"/>
              <w:numPr>
                <w:ilvl w:val="0"/>
                <w:numId w:val="21"/>
              </w:numPr>
              <w:tabs>
                <w:tab w:val="left" w:pos="624"/>
              </w:tabs>
              <w:rPr>
                <w:sz w:val="24"/>
                <w:szCs w:val="24"/>
              </w:rPr>
            </w:pPr>
            <w:r w:rsidRPr="005C1A3F">
              <w:rPr>
                <w:rFonts w:ascii="David" w:hAnsi="David"/>
                <w:sz w:val="24"/>
                <w:szCs w:val="24"/>
                <w:rtl/>
              </w:rPr>
              <w:t>בסעיף קטן (א), במקום "מיום תחילתו" יבוא "מיום התחילה המוקדם" ואחרי "לחוק" יבוא "הפיקוח על";</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522" w:type="dxa"/>
            <w:hideMark/>
          </w:tcPr>
          <w:p w:rsidR="005C1A3F" w:rsidRPr="005C1A3F" w:rsidRDefault="005C1A3F" w:rsidP="005C1A3F">
            <w:pPr>
              <w:pStyle w:val="TableBlock"/>
              <w:numPr>
                <w:ilvl w:val="0"/>
                <w:numId w:val="21"/>
              </w:numPr>
              <w:tabs>
                <w:tab w:val="left" w:pos="624"/>
              </w:tabs>
              <w:rPr>
                <w:rFonts w:ascii="David" w:hAnsi="David"/>
                <w:sz w:val="24"/>
                <w:szCs w:val="24"/>
              </w:rPr>
            </w:pPr>
            <w:r w:rsidRPr="005C1A3F">
              <w:rPr>
                <w:rFonts w:ascii="David" w:hAnsi="David"/>
                <w:sz w:val="24"/>
                <w:szCs w:val="24"/>
                <w:rtl/>
              </w:rPr>
              <w:t>בסעיף קטן (ב) במקום "מיום תחילתו של צו זה" יבוא "מיום התחילה המוקדם".</w:t>
            </w:r>
          </w:p>
        </w:tc>
      </w:tr>
      <w:tr w:rsidR="005C1A3F" w:rsidRPr="005C1A3F" w:rsidTr="005C1A3F">
        <w:trPr>
          <w:cantSplit/>
          <w:trHeight w:val="60"/>
        </w:trPr>
        <w:tc>
          <w:tcPr>
            <w:tcW w:w="1891" w:type="dxa"/>
          </w:tcPr>
          <w:p w:rsidR="005C1A3F" w:rsidRPr="005C1A3F" w:rsidRDefault="005C1A3F">
            <w:pPr>
              <w:pStyle w:val="TableSideHeading"/>
              <w:rPr>
                <w:sz w:val="24"/>
                <w:szCs w:val="24"/>
                <w:rtl/>
              </w:rPr>
            </w:pPr>
          </w:p>
        </w:tc>
        <w:tc>
          <w:tcPr>
            <w:tcW w:w="624" w:type="dxa"/>
          </w:tcPr>
          <w:p w:rsidR="005C1A3F" w:rsidRPr="005C1A3F" w:rsidRDefault="005C1A3F">
            <w:pPr>
              <w:pStyle w:val="TableText"/>
              <w:rPr>
                <w:sz w:val="24"/>
                <w:szCs w:val="24"/>
              </w:rPr>
            </w:pPr>
          </w:p>
        </w:tc>
        <w:tc>
          <w:tcPr>
            <w:tcW w:w="624" w:type="dxa"/>
          </w:tcPr>
          <w:p w:rsidR="005C1A3F" w:rsidRPr="005C1A3F" w:rsidRDefault="005C1A3F">
            <w:pPr>
              <w:pStyle w:val="TableText"/>
              <w:rPr>
                <w:sz w:val="24"/>
                <w:szCs w:val="24"/>
              </w:rPr>
            </w:pPr>
          </w:p>
        </w:tc>
        <w:tc>
          <w:tcPr>
            <w:tcW w:w="6522" w:type="dxa"/>
            <w:hideMark/>
          </w:tcPr>
          <w:p w:rsidR="005C1A3F" w:rsidRPr="005C1A3F" w:rsidRDefault="005C1A3F" w:rsidP="005C1A3F">
            <w:pPr>
              <w:pStyle w:val="TableBlock"/>
              <w:numPr>
                <w:ilvl w:val="0"/>
                <w:numId w:val="21"/>
              </w:numPr>
              <w:tabs>
                <w:tab w:val="left" w:pos="624"/>
              </w:tabs>
              <w:rPr>
                <w:sz w:val="24"/>
                <w:szCs w:val="24"/>
              </w:rPr>
            </w:pPr>
            <w:r w:rsidRPr="005C1A3F">
              <w:rPr>
                <w:rFonts w:ascii="David" w:hAnsi="David"/>
                <w:sz w:val="24"/>
                <w:szCs w:val="24"/>
                <w:rtl/>
              </w:rPr>
              <w:t>בסעיף קטן (ג), במקום "מיום תחילתו של צו זה" יבוא "מיום התחילה המוקדם", ובמקום "ביום התחילה" יבוא "ביום התחילה המוקדם".</w:t>
            </w:r>
          </w:p>
        </w:tc>
      </w:tr>
    </w:tbl>
    <w:p w:rsidR="005C1A3F" w:rsidRPr="005C1A3F" w:rsidRDefault="005C1A3F" w:rsidP="005C1A3F">
      <w:pPr>
        <w:rPr>
          <w:rtl/>
          <w:lang w:eastAsia="he-IL"/>
        </w:rPr>
      </w:pPr>
    </w:p>
    <w:p w:rsidR="00C96E87" w:rsidRDefault="00C96E87" w:rsidP="00C96E87">
      <w:pPr>
        <w:pStyle w:val="a4"/>
        <w:keepNext/>
        <w:rPr>
          <w:rtl/>
        </w:rPr>
      </w:pPr>
      <w:bookmarkStart w:id="1005" w:name="ET_speaker_אלעזר_שטרן_יועץ_משפטי_85"/>
      <w:r w:rsidRPr="00C96E87">
        <w:rPr>
          <w:rStyle w:val="TagStyle"/>
          <w:rtl/>
        </w:rPr>
        <w:t xml:space="preserve"> &lt;&lt; דובר &gt;&gt; </w:t>
      </w:r>
      <w:r>
        <w:rPr>
          <w:rtl/>
        </w:rPr>
        <w:t>אלעזר שטרן (יועץ משפטי):</w:t>
      </w:r>
      <w:r w:rsidRPr="00C96E87">
        <w:rPr>
          <w:rStyle w:val="TagStyle"/>
          <w:rtl/>
        </w:rPr>
        <w:t xml:space="preserve"> &lt;&lt; דובר &gt;&gt;</w:t>
      </w:r>
      <w:r>
        <w:rPr>
          <w:rtl/>
        </w:rPr>
        <w:t xml:space="preserve">   </w:t>
      </w:r>
      <w:bookmarkEnd w:id="1005"/>
    </w:p>
    <w:p w:rsidR="00C96E87" w:rsidRDefault="00C96E87" w:rsidP="00C96E87">
      <w:pPr>
        <w:pStyle w:val="KeepWithNext"/>
        <w:rPr>
          <w:rtl/>
          <w:lang w:eastAsia="he-IL"/>
        </w:rPr>
      </w:pPr>
    </w:p>
    <w:p w:rsidR="005C1A3F" w:rsidRDefault="005C1A3F" w:rsidP="00C96E87">
      <w:pPr>
        <w:rPr>
          <w:rtl/>
          <w:lang w:eastAsia="he-IL"/>
        </w:rPr>
      </w:pPr>
      <w:r>
        <w:rPr>
          <w:rFonts w:hint="cs"/>
          <w:rtl/>
          <w:lang w:eastAsia="he-IL"/>
        </w:rPr>
        <w:t xml:space="preserve">האמת </w:t>
      </w:r>
      <w:bookmarkStart w:id="1006" w:name="_ETM_Q1_5324165"/>
      <w:bookmarkEnd w:id="1006"/>
      <w:r>
        <w:rPr>
          <w:rFonts w:hint="cs"/>
          <w:rtl/>
          <w:lang w:eastAsia="he-IL"/>
        </w:rPr>
        <w:t>היא שלא בטוח שצריך את התיקונים האלה. אם עשינו את</w:t>
      </w:r>
      <w:bookmarkStart w:id="1007" w:name="_ETM_Q1_5329267"/>
      <w:bookmarkEnd w:id="1007"/>
      <w:r>
        <w:rPr>
          <w:rFonts w:hint="cs"/>
          <w:rtl/>
          <w:lang w:eastAsia="he-IL"/>
        </w:rPr>
        <w:t xml:space="preserve"> הסעיף - - - כסעיף נפרד ומתקן אז </w:t>
      </w:r>
      <w:bookmarkStart w:id="1008" w:name="_ETM_Q1_5331666"/>
      <w:bookmarkEnd w:id="1008"/>
      <w:r>
        <w:rPr>
          <w:rFonts w:hint="cs"/>
          <w:rtl/>
          <w:lang w:eastAsia="he-IL"/>
        </w:rPr>
        <w:t xml:space="preserve">לא בטוח שצריך הגדרות של סיום תחילה מוקדם או מאוחר. </w:t>
      </w:r>
      <w:bookmarkStart w:id="1009" w:name="_ETM_Q1_5331788"/>
      <w:bookmarkEnd w:id="1009"/>
    </w:p>
    <w:p w:rsidR="005C1A3F" w:rsidRDefault="005C1A3F" w:rsidP="005C1A3F">
      <w:pPr>
        <w:ind w:firstLine="0"/>
        <w:rPr>
          <w:rtl/>
          <w:lang w:eastAsia="he-IL"/>
        </w:rPr>
      </w:pPr>
      <w:bookmarkStart w:id="1010" w:name="_ETM_Q1_5332190"/>
      <w:bookmarkEnd w:id="1010"/>
    </w:p>
    <w:p w:rsidR="005C1A3F" w:rsidRDefault="005C1A3F" w:rsidP="005C1A3F">
      <w:pPr>
        <w:pStyle w:val="af9"/>
        <w:keepNext/>
        <w:rPr>
          <w:rtl/>
          <w:lang w:eastAsia="he-IL"/>
        </w:rPr>
      </w:pPr>
      <w:bookmarkStart w:id="1011" w:name="ET_guest_535467_471"/>
      <w:r w:rsidRPr="005C1A3F">
        <w:rPr>
          <w:rStyle w:val="TagStyle"/>
          <w:rtl/>
        </w:rPr>
        <w:t xml:space="preserve"> &lt;&lt; אורח &gt;&gt; </w:t>
      </w:r>
      <w:proofErr w:type="spellStart"/>
      <w:r>
        <w:rPr>
          <w:rtl/>
          <w:lang w:eastAsia="he-IL"/>
        </w:rPr>
        <w:t>יאירה</w:t>
      </w:r>
      <w:proofErr w:type="spellEnd"/>
      <w:r>
        <w:rPr>
          <w:rtl/>
          <w:lang w:eastAsia="he-IL"/>
        </w:rPr>
        <w:t xml:space="preserve"> פרנקל:</w:t>
      </w:r>
      <w:r w:rsidRPr="005C1A3F">
        <w:rPr>
          <w:rStyle w:val="TagStyle"/>
          <w:rtl/>
        </w:rPr>
        <w:t xml:space="preserve"> &lt;&lt; אורח &gt;&gt;</w:t>
      </w:r>
      <w:r>
        <w:rPr>
          <w:rtl/>
          <w:lang w:eastAsia="he-IL"/>
        </w:rPr>
        <w:t xml:space="preserve">   </w:t>
      </w:r>
      <w:bookmarkEnd w:id="1011"/>
    </w:p>
    <w:p w:rsidR="005C1A3F" w:rsidRDefault="005C1A3F" w:rsidP="005C1A3F">
      <w:pPr>
        <w:pStyle w:val="KeepWithNext"/>
        <w:rPr>
          <w:rtl/>
          <w:lang w:eastAsia="he-IL"/>
        </w:rPr>
      </w:pPr>
    </w:p>
    <w:p w:rsidR="005C1A3F" w:rsidRDefault="005C1A3F" w:rsidP="005C1A3F">
      <w:pPr>
        <w:rPr>
          <w:rtl/>
          <w:lang w:eastAsia="he-IL"/>
        </w:rPr>
      </w:pPr>
      <w:bookmarkStart w:id="1012" w:name="_ETM_Q1_5332367"/>
      <w:bookmarkStart w:id="1013" w:name="_ETM_Q1_5332412"/>
      <w:bookmarkEnd w:id="1012"/>
      <w:bookmarkEnd w:id="1013"/>
      <w:r>
        <w:rPr>
          <w:rFonts w:hint="cs"/>
          <w:rtl/>
          <w:lang w:eastAsia="he-IL"/>
        </w:rPr>
        <w:t xml:space="preserve">נבדוק את זה. אני רושמת לעצמי. </w:t>
      </w:r>
    </w:p>
    <w:p w:rsidR="005C1A3F" w:rsidRDefault="005C1A3F" w:rsidP="005C1A3F">
      <w:pPr>
        <w:rPr>
          <w:rtl/>
          <w:lang w:eastAsia="he-IL"/>
        </w:rPr>
      </w:pPr>
      <w:bookmarkStart w:id="1014" w:name="_ETM_Q1_5339233"/>
      <w:bookmarkStart w:id="1015" w:name="_ETM_Q1_5339292"/>
      <w:bookmarkStart w:id="1016" w:name="_ETM_Q1_5345048"/>
      <w:bookmarkEnd w:id="1014"/>
      <w:bookmarkEnd w:id="1015"/>
      <w:bookmarkEnd w:id="1016"/>
    </w:p>
    <w:p w:rsidR="005C1A3F" w:rsidRDefault="005C1A3F" w:rsidP="005C1A3F">
      <w:pPr>
        <w:rPr>
          <w:rtl/>
          <w:lang w:eastAsia="he-IL"/>
        </w:rPr>
      </w:pPr>
      <w:bookmarkStart w:id="1017" w:name="_ETM_Q1_5345120"/>
      <w:bookmarkEnd w:id="1017"/>
      <w:r>
        <w:rPr>
          <w:rFonts w:hint="cs"/>
          <w:rtl/>
          <w:lang w:eastAsia="he-IL"/>
        </w:rPr>
        <w:t>אני עוברת לסעיף התחילה.</w:t>
      </w:r>
      <w:bookmarkStart w:id="1018" w:name="_ETM_Q1_5349007"/>
      <w:bookmarkEnd w:id="1018"/>
      <w:r>
        <w:rPr>
          <w:rFonts w:hint="cs"/>
          <w:rtl/>
          <w:lang w:eastAsia="he-IL"/>
        </w:rPr>
        <w:t xml:space="preserve"> לקחנו את הסעיף הקיים, סעיף 19, והוצאנו אותו החוצה. </w:t>
      </w:r>
      <w:bookmarkStart w:id="1019" w:name="_ETM_Q1_5352233"/>
      <w:bookmarkEnd w:id="1019"/>
      <w:r>
        <w:rPr>
          <w:rFonts w:hint="cs"/>
          <w:rtl/>
          <w:lang w:eastAsia="he-IL"/>
        </w:rPr>
        <w:t xml:space="preserve">זה עלה על רקע הערה לגבי נותני שירותי אשראי </w:t>
      </w:r>
      <w:bookmarkStart w:id="1020" w:name="_ETM_Q1_5361669"/>
      <w:bookmarkEnd w:id="1020"/>
      <w:r>
        <w:rPr>
          <w:rFonts w:hint="cs"/>
          <w:rtl/>
          <w:lang w:eastAsia="he-IL"/>
        </w:rPr>
        <w:t xml:space="preserve">שפועלים היום לפי הצו. נוצר חוסר בהירות מה קורה </w:t>
      </w:r>
      <w:bookmarkStart w:id="1021" w:name="_ETM_Q1_5365796"/>
      <w:bookmarkEnd w:id="1021"/>
      <w:r>
        <w:rPr>
          <w:rFonts w:hint="cs"/>
          <w:rtl/>
          <w:lang w:eastAsia="he-IL"/>
        </w:rPr>
        <w:t xml:space="preserve">איתם עד שהצו נכנס לתוקף. לכן צו נותני שירותי אשראי כפי שהוא היה ימשיך לחול עליהם עד שהצו המתקן ייכנס לתוקף ב-1 בדצמבר. </w:t>
      </w:r>
      <w:bookmarkStart w:id="1022" w:name="_ETM_Q1_5376264"/>
      <w:bookmarkEnd w:id="1022"/>
    </w:p>
    <w:p w:rsidR="005C1A3F" w:rsidRDefault="005C1A3F" w:rsidP="005C1A3F">
      <w:pPr>
        <w:rPr>
          <w:rtl/>
          <w:lang w:eastAsia="he-IL"/>
        </w:rPr>
      </w:pPr>
      <w:bookmarkStart w:id="1023" w:name="_ETM_Q1_5376319"/>
      <w:bookmarkEnd w:id="1023"/>
    </w:p>
    <w:p w:rsidR="005C1A3F" w:rsidRDefault="005C1A3F" w:rsidP="005C1A3F">
      <w:pPr>
        <w:pStyle w:val="af6"/>
        <w:keepNext/>
        <w:rPr>
          <w:rtl/>
        </w:rPr>
      </w:pPr>
      <w:bookmarkStart w:id="1024" w:name="ET_yor_5069_472"/>
      <w:r w:rsidRPr="005C1A3F">
        <w:rPr>
          <w:rStyle w:val="TagStyle"/>
          <w:rtl/>
        </w:rPr>
        <w:t xml:space="preserve"> &lt;&lt; יור &gt;&gt; </w:t>
      </w:r>
      <w:r>
        <w:rPr>
          <w:rtl/>
        </w:rPr>
        <w:t>היו"ר יעקב אשר:</w:t>
      </w:r>
      <w:r w:rsidRPr="005C1A3F">
        <w:rPr>
          <w:rStyle w:val="TagStyle"/>
          <w:rtl/>
        </w:rPr>
        <w:t xml:space="preserve"> &lt;&lt; יור &gt;&gt;</w:t>
      </w:r>
      <w:r>
        <w:rPr>
          <w:rtl/>
        </w:rPr>
        <w:t xml:space="preserve">   </w:t>
      </w:r>
      <w:bookmarkEnd w:id="1024"/>
    </w:p>
    <w:p w:rsidR="005C1A3F" w:rsidRDefault="005C1A3F" w:rsidP="005C1A3F">
      <w:pPr>
        <w:pStyle w:val="KeepWithNext"/>
        <w:rPr>
          <w:rtl/>
          <w:lang w:eastAsia="he-IL"/>
        </w:rPr>
      </w:pPr>
    </w:p>
    <w:p w:rsidR="005C1A3F" w:rsidRDefault="005C1A3F" w:rsidP="005C1A3F">
      <w:pPr>
        <w:rPr>
          <w:rtl/>
          <w:lang w:eastAsia="he-IL"/>
        </w:rPr>
      </w:pPr>
      <w:bookmarkStart w:id="1025" w:name="_ETM_Q1_5377483"/>
      <w:bookmarkEnd w:id="1025"/>
      <w:r>
        <w:rPr>
          <w:rFonts w:hint="cs"/>
          <w:rtl/>
          <w:lang w:eastAsia="he-IL"/>
        </w:rPr>
        <w:t xml:space="preserve">לא יהיה ואקום. </w:t>
      </w:r>
    </w:p>
    <w:p w:rsidR="005C1A3F" w:rsidRDefault="005C1A3F" w:rsidP="005C1A3F">
      <w:pPr>
        <w:rPr>
          <w:rtl/>
          <w:lang w:eastAsia="he-IL"/>
        </w:rPr>
      </w:pPr>
      <w:bookmarkStart w:id="1026" w:name="_ETM_Q1_5375745"/>
      <w:bookmarkEnd w:id="1026"/>
    </w:p>
    <w:p w:rsidR="005C1A3F" w:rsidRDefault="005C1A3F" w:rsidP="005C1A3F">
      <w:pPr>
        <w:pStyle w:val="af9"/>
        <w:keepNext/>
        <w:rPr>
          <w:rtl/>
          <w:lang w:eastAsia="he-IL"/>
        </w:rPr>
      </w:pPr>
      <w:bookmarkStart w:id="1027" w:name="ET_guest_535467_473"/>
      <w:r w:rsidRPr="005C1A3F">
        <w:rPr>
          <w:rStyle w:val="TagStyle"/>
          <w:rtl/>
        </w:rPr>
        <w:t xml:space="preserve"> &lt;&lt; אורח &gt;&gt; </w:t>
      </w:r>
      <w:proofErr w:type="spellStart"/>
      <w:r>
        <w:rPr>
          <w:rtl/>
          <w:lang w:eastAsia="he-IL"/>
        </w:rPr>
        <w:t>יאירה</w:t>
      </w:r>
      <w:proofErr w:type="spellEnd"/>
      <w:r>
        <w:rPr>
          <w:rtl/>
          <w:lang w:eastAsia="he-IL"/>
        </w:rPr>
        <w:t xml:space="preserve"> פרנקל:</w:t>
      </w:r>
      <w:r w:rsidRPr="005C1A3F">
        <w:rPr>
          <w:rStyle w:val="TagStyle"/>
          <w:rtl/>
        </w:rPr>
        <w:t xml:space="preserve"> &lt;&lt; אורח &gt;&gt;</w:t>
      </w:r>
      <w:r>
        <w:rPr>
          <w:rtl/>
          <w:lang w:eastAsia="he-IL"/>
        </w:rPr>
        <w:t xml:space="preserve">   </w:t>
      </w:r>
      <w:bookmarkEnd w:id="1027"/>
    </w:p>
    <w:p w:rsidR="005C1A3F" w:rsidRDefault="005C1A3F" w:rsidP="005C1A3F">
      <w:pPr>
        <w:pStyle w:val="KeepWithNext"/>
        <w:rPr>
          <w:rtl/>
          <w:lang w:eastAsia="he-IL"/>
        </w:rPr>
      </w:pPr>
    </w:p>
    <w:p w:rsidR="005C1A3F" w:rsidRDefault="005C1A3F" w:rsidP="005C1A3F">
      <w:pPr>
        <w:rPr>
          <w:rtl/>
          <w:lang w:eastAsia="he-IL"/>
        </w:rPr>
      </w:pPr>
      <w:r>
        <w:rPr>
          <w:rFonts w:hint="cs"/>
          <w:rtl/>
          <w:lang w:eastAsia="he-IL"/>
        </w:rPr>
        <w:t xml:space="preserve">נכון. עד אז </w:t>
      </w:r>
      <w:bookmarkStart w:id="1028" w:name="_ETM_Q1_5378338"/>
      <w:bookmarkEnd w:id="1028"/>
      <w:r>
        <w:rPr>
          <w:rFonts w:hint="cs"/>
          <w:rtl/>
          <w:lang w:eastAsia="he-IL"/>
        </w:rPr>
        <w:t xml:space="preserve">פועלים לפי הצו הנוכחי. בנוסח שהופץ התחילה של הצו תהיה </w:t>
      </w:r>
      <w:bookmarkStart w:id="1029" w:name="_ETM_Q1_5387508"/>
      <w:bookmarkEnd w:id="1029"/>
      <w:r>
        <w:rPr>
          <w:rFonts w:hint="cs"/>
          <w:rtl/>
          <w:lang w:eastAsia="he-IL"/>
        </w:rPr>
        <w:t>ב-1 בדצמבר 2021. אנחנו קובעים תאריך. אני מקווה שזה</w:t>
      </w:r>
      <w:bookmarkStart w:id="1030" w:name="_ETM_Q1_5393261"/>
      <w:bookmarkEnd w:id="1030"/>
      <w:r>
        <w:rPr>
          <w:rFonts w:hint="cs"/>
          <w:rtl/>
          <w:lang w:eastAsia="he-IL"/>
        </w:rPr>
        <w:t xml:space="preserve"> ייתן להם בין תשעה לעשרה חודשים של התארגנות.</w:t>
      </w:r>
      <w:bookmarkStart w:id="1031" w:name="_ETM_Q1_5398189"/>
      <w:bookmarkEnd w:id="1031"/>
      <w:r>
        <w:rPr>
          <w:rFonts w:hint="cs"/>
          <w:rtl/>
          <w:lang w:eastAsia="he-IL"/>
        </w:rPr>
        <w:t xml:space="preserve"> זה חשוב לנו גם כדי שזה יקרה לפני הביקורת הבאה </w:t>
      </w:r>
      <w:bookmarkStart w:id="1032" w:name="_ETM_Q1_5401494"/>
      <w:bookmarkEnd w:id="1032"/>
      <w:r>
        <w:rPr>
          <w:rFonts w:hint="cs"/>
          <w:rtl/>
          <w:lang w:eastAsia="he-IL"/>
        </w:rPr>
        <w:t xml:space="preserve">של </w:t>
      </w:r>
      <w:r>
        <w:rPr>
          <w:lang w:eastAsia="he-IL"/>
        </w:rPr>
        <w:t>FATF</w:t>
      </w:r>
      <w:r>
        <w:rPr>
          <w:rFonts w:hint="cs"/>
          <w:rtl/>
          <w:lang w:eastAsia="he-IL"/>
        </w:rPr>
        <w:t xml:space="preserve">. אנחנו רוצים שהצו יהיה בתוקף. </w:t>
      </w:r>
    </w:p>
    <w:p w:rsidR="005C1A3F" w:rsidRDefault="005C1A3F" w:rsidP="005C1A3F">
      <w:pPr>
        <w:rPr>
          <w:rtl/>
          <w:lang w:eastAsia="he-IL"/>
        </w:rPr>
      </w:pPr>
    </w:p>
    <w:p w:rsidR="005C1A3F" w:rsidRDefault="005C1A3F" w:rsidP="005C1A3F">
      <w:pPr>
        <w:pStyle w:val="af6"/>
        <w:keepNext/>
      </w:pPr>
      <w:bookmarkStart w:id="1033" w:name="ET_yor_5069_474"/>
      <w:r w:rsidRPr="005C1A3F">
        <w:rPr>
          <w:rStyle w:val="TagStyle"/>
          <w:rtl/>
        </w:rPr>
        <w:t xml:space="preserve"> &lt;&lt; יור &gt;&gt; </w:t>
      </w:r>
      <w:r>
        <w:rPr>
          <w:rtl/>
        </w:rPr>
        <w:t>היו"ר יעקב אשר:</w:t>
      </w:r>
      <w:r w:rsidRPr="005C1A3F">
        <w:rPr>
          <w:rStyle w:val="TagStyle"/>
          <w:rtl/>
        </w:rPr>
        <w:t xml:space="preserve"> &lt;&lt; יור &gt;&gt;</w:t>
      </w:r>
      <w:r>
        <w:rPr>
          <w:rtl/>
        </w:rPr>
        <w:t xml:space="preserve">   </w:t>
      </w:r>
      <w:bookmarkEnd w:id="1033"/>
    </w:p>
    <w:p w:rsidR="005C1A3F" w:rsidRDefault="005C1A3F" w:rsidP="005C1A3F">
      <w:pPr>
        <w:pStyle w:val="KeepWithNext"/>
        <w:rPr>
          <w:rtl/>
          <w:lang w:eastAsia="he-IL"/>
        </w:rPr>
      </w:pPr>
    </w:p>
    <w:p w:rsidR="005C1A3F" w:rsidRDefault="005C1A3F" w:rsidP="005C1A3F">
      <w:pPr>
        <w:rPr>
          <w:rtl/>
          <w:lang w:eastAsia="he-IL"/>
        </w:rPr>
      </w:pPr>
      <w:r>
        <w:rPr>
          <w:rFonts w:hint="cs"/>
          <w:rtl/>
          <w:lang w:eastAsia="he-IL"/>
        </w:rPr>
        <w:t xml:space="preserve">למי ההתארגנות? </w:t>
      </w:r>
    </w:p>
    <w:p w:rsidR="005C1A3F" w:rsidRDefault="005C1A3F" w:rsidP="005C1A3F">
      <w:pPr>
        <w:rPr>
          <w:rtl/>
          <w:lang w:eastAsia="he-IL"/>
        </w:rPr>
      </w:pPr>
      <w:bookmarkStart w:id="1034" w:name="_ETM_Q1_5405548"/>
      <w:bookmarkEnd w:id="1034"/>
    </w:p>
    <w:p w:rsidR="005C1A3F" w:rsidRDefault="005C1A3F" w:rsidP="005C1A3F">
      <w:pPr>
        <w:pStyle w:val="af9"/>
        <w:keepNext/>
        <w:rPr>
          <w:lang w:eastAsia="he-IL"/>
        </w:rPr>
      </w:pPr>
      <w:bookmarkStart w:id="1035" w:name="ET_guest_535467_475"/>
      <w:r w:rsidRPr="005C1A3F">
        <w:rPr>
          <w:rStyle w:val="TagStyle"/>
          <w:rtl/>
        </w:rPr>
        <w:t xml:space="preserve"> &lt;&lt; אורח &gt;&gt; </w:t>
      </w:r>
      <w:proofErr w:type="spellStart"/>
      <w:r>
        <w:rPr>
          <w:rtl/>
          <w:lang w:eastAsia="he-IL"/>
        </w:rPr>
        <w:t>יאירה</w:t>
      </w:r>
      <w:proofErr w:type="spellEnd"/>
      <w:r>
        <w:rPr>
          <w:rtl/>
          <w:lang w:eastAsia="he-IL"/>
        </w:rPr>
        <w:t xml:space="preserve"> פרנקל:</w:t>
      </w:r>
      <w:r w:rsidRPr="005C1A3F">
        <w:rPr>
          <w:rStyle w:val="TagStyle"/>
          <w:rtl/>
        </w:rPr>
        <w:t xml:space="preserve"> &lt;&lt; אורח &gt;&gt;</w:t>
      </w:r>
      <w:r>
        <w:rPr>
          <w:rtl/>
          <w:lang w:eastAsia="he-IL"/>
        </w:rPr>
        <w:t xml:space="preserve">   </w:t>
      </w:r>
      <w:bookmarkEnd w:id="1035"/>
    </w:p>
    <w:p w:rsidR="005C1A3F" w:rsidRDefault="005C1A3F" w:rsidP="005C1A3F">
      <w:pPr>
        <w:pStyle w:val="KeepWithNext"/>
        <w:rPr>
          <w:rtl/>
          <w:lang w:eastAsia="he-IL"/>
        </w:rPr>
      </w:pPr>
    </w:p>
    <w:p w:rsidR="005C1A3F" w:rsidRDefault="005C1A3F" w:rsidP="005C1A3F">
      <w:pPr>
        <w:rPr>
          <w:rtl/>
          <w:lang w:eastAsia="he-IL"/>
        </w:rPr>
      </w:pPr>
      <w:bookmarkStart w:id="1036" w:name="_ETM_Q1_5406322"/>
      <w:bookmarkStart w:id="1037" w:name="_ETM_Q1_5406350"/>
      <w:bookmarkEnd w:id="1036"/>
      <w:bookmarkEnd w:id="1037"/>
      <w:r>
        <w:rPr>
          <w:rFonts w:hint="cs"/>
          <w:rtl/>
          <w:lang w:eastAsia="he-IL"/>
        </w:rPr>
        <w:t xml:space="preserve">בעצם לכולם </w:t>
      </w:r>
      <w:r>
        <w:rPr>
          <w:rtl/>
          <w:lang w:eastAsia="he-IL"/>
        </w:rPr>
        <w:t>–</w:t>
      </w:r>
      <w:r>
        <w:rPr>
          <w:rFonts w:hint="cs"/>
          <w:rtl/>
          <w:lang w:eastAsia="he-IL"/>
        </w:rPr>
        <w:t xml:space="preserve"> גם לנותני שירותי אשראי קיימים</w:t>
      </w:r>
      <w:r w:rsidR="00A7740D">
        <w:rPr>
          <w:rFonts w:hint="cs"/>
          <w:rtl/>
          <w:lang w:eastAsia="he-IL"/>
        </w:rPr>
        <w:t xml:space="preserve"> </w:t>
      </w:r>
      <w:bookmarkStart w:id="1038" w:name="_ETM_Q1_5410082"/>
      <w:bookmarkEnd w:id="1038"/>
      <w:r w:rsidR="00A7740D">
        <w:rPr>
          <w:rFonts w:hint="cs"/>
          <w:rtl/>
          <w:lang w:eastAsia="he-IL"/>
        </w:rPr>
        <w:t>יש פה כל מיני עדכונים של הצו - -</w:t>
      </w:r>
    </w:p>
    <w:p w:rsidR="00A7740D" w:rsidRDefault="00A7740D" w:rsidP="005C1A3F">
      <w:pPr>
        <w:rPr>
          <w:rtl/>
          <w:lang w:eastAsia="he-IL"/>
        </w:rPr>
      </w:pPr>
      <w:bookmarkStart w:id="1039" w:name="_ETM_Q1_5409416"/>
      <w:bookmarkEnd w:id="1039"/>
    </w:p>
    <w:p w:rsidR="00A7740D" w:rsidRDefault="00A7740D" w:rsidP="00A7740D">
      <w:pPr>
        <w:pStyle w:val="af6"/>
        <w:keepNext/>
      </w:pPr>
      <w:bookmarkStart w:id="1040" w:name="ET_yor_5069_476"/>
      <w:r w:rsidRPr="00A7740D">
        <w:rPr>
          <w:rStyle w:val="TagStyle"/>
          <w:rtl/>
        </w:rPr>
        <w:t xml:space="preserve"> &lt;&lt; יור &gt;&gt; </w:t>
      </w:r>
      <w:r>
        <w:rPr>
          <w:rtl/>
        </w:rPr>
        <w:t>היו"ר יעקב אשר:</w:t>
      </w:r>
      <w:r w:rsidRPr="00A7740D">
        <w:rPr>
          <w:rStyle w:val="TagStyle"/>
          <w:rtl/>
        </w:rPr>
        <w:t xml:space="preserve"> &lt;&lt; יור &gt;&gt;</w:t>
      </w:r>
      <w:r>
        <w:rPr>
          <w:rtl/>
        </w:rPr>
        <w:t xml:space="preserve">   </w:t>
      </w:r>
      <w:bookmarkEnd w:id="1040"/>
    </w:p>
    <w:p w:rsidR="00A7740D" w:rsidRDefault="00A7740D" w:rsidP="00A7740D">
      <w:pPr>
        <w:pStyle w:val="KeepWithNext"/>
        <w:rPr>
          <w:rtl/>
          <w:lang w:eastAsia="he-IL"/>
        </w:rPr>
      </w:pPr>
    </w:p>
    <w:p w:rsidR="00A7740D" w:rsidRDefault="00A7740D" w:rsidP="00A7740D">
      <w:pPr>
        <w:rPr>
          <w:rtl/>
          <w:lang w:eastAsia="he-IL"/>
        </w:rPr>
      </w:pPr>
      <w:bookmarkStart w:id="1041" w:name="_ETM_Q1_5411201"/>
      <w:bookmarkEnd w:id="1041"/>
      <w:r>
        <w:rPr>
          <w:rFonts w:hint="cs"/>
          <w:rtl/>
          <w:lang w:eastAsia="he-IL"/>
        </w:rPr>
        <w:t>אבל</w:t>
      </w:r>
      <w:bookmarkStart w:id="1042" w:name="_ETM_Q1_5413576"/>
      <w:bookmarkEnd w:id="1042"/>
      <w:r>
        <w:rPr>
          <w:rFonts w:hint="cs"/>
          <w:rtl/>
          <w:lang w:eastAsia="he-IL"/>
        </w:rPr>
        <w:t xml:space="preserve"> פה הייתי רוצה לדעת או לעשות סקר מי מבקש.</w:t>
      </w:r>
      <w:bookmarkStart w:id="1043" w:name="_ETM_Q1_5422866"/>
      <w:bookmarkEnd w:id="1043"/>
      <w:r>
        <w:rPr>
          <w:rFonts w:hint="cs"/>
          <w:rtl/>
          <w:lang w:eastAsia="he-IL"/>
        </w:rPr>
        <w:t xml:space="preserve"> נותני השירותים למיניהם וכל אלה שמחכים שהצו הזה יתקדם</w:t>
      </w:r>
      <w:bookmarkStart w:id="1044" w:name="_ETM_Q1_5427434"/>
      <w:bookmarkEnd w:id="1044"/>
      <w:r>
        <w:rPr>
          <w:rFonts w:hint="cs"/>
          <w:rtl/>
          <w:lang w:eastAsia="he-IL"/>
        </w:rPr>
        <w:t>, יכול להיות שהם יכולים להיות מוכנים מוקדם יותר.</w:t>
      </w:r>
      <w:bookmarkStart w:id="1045" w:name="_ETM_Q1_5433625"/>
      <w:bookmarkEnd w:id="1045"/>
      <w:r>
        <w:rPr>
          <w:rFonts w:hint="cs"/>
          <w:rtl/>
          <w:lang w:eastAsia="he-IL"/>
        </w:rPr>
        <w:t xml:space="preserve"> </w:t>
      </w:r>
      <w:bookmarkStart w:id="1046" w:name="_ETM_Q1_5433877"/>
      <w:bookmarkEnd w:id="1046"/>
    </w:p>
    <w:p w:rsidR="00A7740D" w:rsidRDefault="00A7740D" w:rsidP="00A7740D">
      <w:pPr>
        <w:rPr>
          <w:rtl/>
          <w:lang w:eastAsia="he-IL"/>
        </w:rPr>
      </w:pPr>
      <w:bookmarkStart w:id="1047" w:name="_ETM_Q1_5433933"/>
      <w:bookmarkStart w:id="1048" w:name="_ETM_Q1_5435034"/>
      <w:bookmarkEnd w:id="1047"/>
      <w:bookmarkEnd w:id="1048"/>
    </w:p>
    <w:p w:rsidR="00A7740D" w:rsidRDefault="00A7740D" w:rsidP="00A7740D">
      <w:pPr>
        <w:pStyle w:val="af9"/>
        <w:keepNext/>
        <w:rPr>
          <w:lang w:eastAsia="he-IL"/>
        </w:rPr>
      </w:pPr>
      <w:bookmarkStart w:id="1049" w:name="ET_guest_535467_477"/>
      <w:r w:rsidRPr="00A7740D">
        <w:rPr>
          <w:rStyle w:val="TagStyle"/>
          <w:rtl/>
        </w:rPr>
        <w:t xml:space="preserve"> &lt;&lt; אורח &gt;&gt; </w:t>
      </w:r>
      <w:proofErr w:type="spellStart"/>
      <w:r>
        <w:rPr>
          <w:rtl/>
          <w:lang w:eastAsia="he-IL"/>
        </w:rPr>
        <w:t>יאירה</w:t>
      </w:r>
      <w:proofErr w:type="spellEnd"/>
      <w:r>
        <w:rPr>
          <w:rtl/>
          <w:lang w:eastAsia="he-IL"/>
        </w:rPr>
        <w:t xml:space="preserve"> פרנקל:</w:t>
      </w:r>
      <w:r w:rsidRPr="00A7740D">
        <w:rPr>
          <w:rStyle w:val="TagStyle"/>
          <w:rtl/>
        </w:rPr>
        <w:t xml:space="preserve"> &lt;&lt; אורח &gt;&gt;</w:t>
      </w:r>
      <w:r>
        <w:rPr>
          <w:rtl/>
          <w:lang w:eastAsia="he-IL"/>
        </w:rPr>
        <w:t xml:space="preserve">   </w:t>
      </w:r>
      <w:bookmarkEnd w:id="1049"/>
    </w:p>
    <w:p w:rsidR="00A7740D" w:rsidRDefault="00A7740D" w:rsidP="00A7740D">
      <w:pPr>
        <w:pStyle w:val="KeepWithNext"/>
        <w:rPr>
          <w:rtl/>
          <w:lang w:eastAsia="he-IL"/>
        </w:rPr>
      </w:pPr>
    </w:p>
    <w:p w:rsidR="00A7740D" w:rsidRDefault="00A7740D" w:rsidP="00A7740D">
      <w:pPr>
        <w:rPr>
          <w:rtl/>
          <w:lang w:eastAsia="he-IL"/>
        </w:rPr>
      </w:pPr>
      <w:bookmarkStart w:id="1050" w:name="_ETM_Q1_5435507"/>
      <w:bookmarkStart w:id="1051" w:name="_ETM_Q1_5435535"/>
      <w:bookmarkEnd w:id="1050"/>
      <w:bookmarkEnd w:id="1051"/>
      <w:r>
        <w:rPr>
          <w:rFonts w:hint="cs"/>
          <w:rtl/>
          <w:lang w:eastAsia="he-IL"/>
        </w:rPr>
        <w:t xml:space="preserve">נכון. אני אתייחס לזה. </w:t>
      </w:r>
      <w:bookmarkStart w:id="1052" w:name="_ETM_Q1_5432866"/>
      <w:bookmarkEnd w:id="1052"/>
    </w:p>
    <w:p w:rsidR="00A7740D" w:rsidRDefault="00A7740D" w:rsidP="00A7740D">
      <w:pPr>
        <w:rPr>
          <w:rtl/>
          <w:lang w:eastAsia="he-IL"/>
        </w:rPr>
      </w:pPr>
      <w:bookmarkStart w:id="1053" w:name="_ETM_Q1_5432918"/>
      <w:bookmarkEnd w:id="1053"/>
    </w:p>
    <w:p w:rsidR="00A7740D" w:rsidRDefault="00A7740D" w:rsidP="00A7740D">
      <w:pPr>
        <w:pStyle w:val="a4"/>
        <w:keepNext/>
      </w:pPr>
      <w:bookmarkStart w:id="1054" w:name="ET_speaker_אלעזר_שטרן_יועץ_משפטי_478"/>
      <w:r w:rsidRPr="00A7740D">
        <w:rPr>
          <w:rStyle w:val="TagStyle"/>
          <w:rtl/>
        </w:rPr>
        <w:t xml:space="preserve"> &lt;&lt; דובר &gt;&gt; </w:t>
      </w:r>
      <w:r>
        <w:rPr>
          <w:rtl/>
        </w:rPr>
        <w:t>אלעזר שטרן (יועץ משפטי):</w:t>
      </w:r>
      <w:r w:rsidRPr="00A7740D">
        <w:rPr>
          <w:rStyle w:val="TagStyle"/>
          <w:rtl/>
        </w:rPr>
        <w:t xml:space="preserve"> &lt;&lt; דובר &gt;&gt;</w:t>
      </w:r>
      <w:r>
        <w:rPr>
          <w:rtl/>
        </w:rPr>
        <w:t xml:space="preserve">   </w:t>
      </w:r>
      <w:bookmarkEnd w:id="1054"/>
    </w:p>
    <w:p w:rsidR="00A7740D" w:rsidRDefault="00A7740D" w:rsidP="00A7740D">
      <w:pPr>
        <w:pStyle w:val="KeepWithNext"/>
        <w:rPr>
          <w:rtl/>
          <w:lang w:eastAsia="he-IL"/>
        </w:rPr>
      </w:pPr>
    </w:p>
    <w:p w:rsidR="00C96E87" w:rsidRDefault="00A7740D" w:rsidP="00A7740D">
      <w:pPr>
        <w:rPr>
          <w:rtl/>
          <w:lang w:eastAsia="he-IL"/>
        </w:rPr>
      </w:pPr>
      <w:bookmarkStart w:id="1055" w:name="_ETM_Q1_5434080"/>
      <w:bookmarkStart w:id="1056" w:name="_ETM_Q1_5434110"/>
      <w:bookmarkEnd w:id="1055"/>
      <w:bookmarkEnd w:id="1056"/>
      <w:r>
        <w:rPr>
          <w:rFonts w:hint="cs"/>
          <w:rtl/>
          <w:lang w:eastAsia="he-IL"/>
        </w:rPr>
        <w:t xml:space="preserve">הוא </w:t>
      </w:r>
      <w:r w:rsidR="00C96E87">
        <w:rPr>
          <w:rFonts w:hint="cs"/>
          <w:rtl/>
          <w:lang w:eastAsia="he-IL"/>
        </w:rPr>
        <w:t xml:space="preserve">יכול לבקש שזה יחול עליו. </w:t>
      </w:r>
    </w:p>
    <w:p w:rsidR="00C96E87" w:rsidRDefault="00C96E87" w:rsidP="00C96E87">
      <w:pPr>
        <w:rPr>
          <w:rtl/>
          <w:lang w:eastAsia="he-IL"/>
        </w:rPr>
      </w:pPr>
    </w:p>
    <w:p w:rsidR="00C96E87" w:rsidRDefault="00C96E87" w:rsidP="00C96E87">
      <w:pPr>
        <w:pStyle w:val="af6"/>
        <w:keepNext/>
        <w:rPr>
          <w:rtl/>
        </w:rPr>
      </w:pPr>
      <w:bookmarkStart w:id="1057" w:name="ET_yor_5069_86"/>
      <w:r w:rsidRPr="00C96E87">
        <w:rPr>
          <w:rStyle w:val="TagStyle"/>
          <w:rtl/>
        </w:rPr>
        <w:t xml:space="preserve"> &lt;&lt; יור &gt;&gt; </w:t>
      </w:r>
      <w:r>
        <w:rPr>
          <w:rtl/>
        </w:rPr>
        <w:t>היו"ר יעקב אשר:</w:t>
      </w:r>
      <w:r w:rsidRPr="00C96E87">
        <w:rPr>
          <w:rStyle w:val="TagStyle"/>
          <w:rtl/>
        </w:rPr>
        <w:t xml:space="preserve"> &lt;&lt; יור &gt;&gt;</w:t>
      </w:r>
      <w:r>
        <w:rPr>
          <w:rtl/>
        </w:rPr>
        <w:t xml:space="preserve">   </w:t>
      </w:r>
      <w:bookmarkEnd w:id="1057"/>
    </w:p>
    <w:p w:rsidR="00C96E87" w:rsidRDefault="00C96E87" w:rsidP="00C96E87">
      <w:pPr>
        <w:pStyle w:val="KeepWithNext"/>
        <w:rPr>
          <w:rtl/>
          <w:lang w:eastAsia="he-IL"/>
        </w:rPr>
      </w:pPr>
    </w:p>
    <w:p w:rsidR="00C96E87" w:rsidRDefault="00A7740D" w:rsidP="00A7740D">
      <w:pPr>
        <w:rPr>
          <w:rtl/>
          <w:lang w:eastAsia="he-IL"/>
        </w:rPr>
      </w:pPr>
      <w:r>
        <w:rPr>
          <w:rFonts w:hint="cs"/>
          <w:rtl/>
          <w:lang w:eastAsia="he-IL"/>
        </w:rPr>
        <w:t xml:space="preserve">כבר התרגלתי בתפקידי כאן שדווקא במשרדי הממשלה או במערכות הממשלתיות </w:t>
      </w:r>
      <w:r w:rsidR="00C96E87">
        <w:rPr>
          <w:rFonts w:hint="cs"/>
          <w:rtl/>
          <w:lang w:eastAsia="he-IL"/>
        </w:rPr>
        <w:t>יש תמיד מומחי מערכות מידע שמסבירים שכל דבר לשנות מתחיל עם שנה וחצי</w:t>
      </w:r>
      <w:r>
        <w:rPr>
          <w:rFonts w:hint="cs"/>
          <w:rtl/>
          <w:lang w:eastAsia="he-IL"/>
        </w:rPr>
        <w:t xml:space="preserve"> בדרך כלל</w:t>
      </w:r>
      <w:r w:rsidR="00C96E87">
        <w:rPr>
          <w:rFonts w:hint="cs"/>
          <w:rtl/>
          <w:lang w:eastAsia="he-IL"/>
        </w:rPr>
        <w:t>. אחרי מאב</w:t>
      </w:r>
      <w:r>
        <w:rPr>
          <w:rFonts w:hint="cs"/>
          <w:rtl/>
          <w:lang w:eastAsia="he-IL"/>
        </w:rPr>
        <w:t xml:space="preserve">ק אצלי בוועדה זה יורד לשנה </w:t>
      </w:r>
      <w:bookmarkStart w:id="1058" w:name="_ETM_Q1_5464754"/>
      <w:bookmarkEnd w:id="1058"/>
      <w:r>
        <w:rPr>
          <w:rFonts w:hint="cs"/>
          <w:rtl/>
          <w:lang w:eastAsia="he-IL"/>
        </w:rPr>
        <w:t xml:space="preserve">או משהו כזה. </w:t>
      </w:r>
      <w:r w:rsidR="00C96E87">
        <w:rPr>
          <w:rFonts w:hint="cs"/>
          <w:rtl/>
          <w:lang w:eastAsia="he-IL"/>
        </w:rPr>
        <w:t xml:space="preserve">לכן הייתי מבקש לדעת. אם זה מקובל על כולם </w:t>
      </w:r>
      <w:r>
        <w:rPr>
          <w:rFonts w:hint="cs"/>
          <w:rtl/>
          <w:lang w:eastAsia="he-IL"/>
        </w:rPr>
        <w:t>10 חודשים אז בסדר. אבל לדעתי,</w:t>
      </w:r>
      <w:bookmarkStart w:id="1059" w:name="_ETM_Q1_5474213"/>
      <w:bookmarkEnd w:id="1059"/>
      <w:r>
        <w:rPr>
          <w:rFonts w:hint="cs"/>
          <w:rtl/>
          <w:lang w:eastAsia="he-IL"/>
        </w:rPr>
        <w:t xml:space="preserve"> כדאי לצמצם עד כמה שניתן, כמובן, ולא להתפנק בלוח הזמנים. </w:t>
      </w:r>
      <w:bookmarkStart w:id="1060" w:name="_ETM_Q1_5479173"/>
      <w:bookmarkEnd w:id="1060"/>
    </w:p>
    <w:p w:rsidR="00C96E87" w:rsidRDefault="00C96E87" w:rsidP="00C96E87">
      <w:pPr>
        <w:rPr>
          <w:rtl/>
          <w:lang w:eastAsia="he-IL"/>
        </w:rPr>
      </w:pPr>
    </w:p>
    <w:p w:rsidR="00C96E87" w:rsidRDefault="00C96E87" w:rsidP="00C96E87">
      <w:pPr>
        <w:pStyle w:val="af9"/>
        <w:keepNext/>
        <w:rPr>
          <w:rtl/>
          <w:lang w:eastAsia="he-IL"/>
        </w:rPr>
      </w:pPr>
      <w:bookmarkStart w:id="1061" w:name="ET_guest_535467_87"/>
      <w:r w:rsidRPr="00C96E87">
        <w:rPr>
          <w:rStyle w:val="TagStyle"/>
          <w:rtl/>
        </w:rPr>
        <w:t xml:space="preserve"> </w:t>
      </w:r>
      <w:r w:rsidRPr="00ED4464">
        <w:rPr>
          <w:rStyle w:val="TagStyle"/>
          <w:rtl/>
        </w:rPr>
        <w:t xml:space="preserve">&lt;&lt; אורח &gt;&gt; </w:t>
      </w:r>
      <w:proofErr w:type="spellStart"/>
      <w:r w:rsidRPr="00ED4464">
        <w:rPr>
          <w:rtl/>
          <w:lang w:eastAsia="he-IL"/>
        </w:rPr>
        <w:t>יאירה</w:t>
      </w:r>
      <w:proofErr w:type="spellEnd"/>
      <w:r w:rsidRPr="00ED4464">
        <w:rPr>
          <w:rtl/>
          <w:lang w:eastAsia="he-IL"/>
        </w:rPr>
        <w:t xml:space="preserve"> פרנקל:</w:t>
      </w:r>
      <w:r w:rsidRPr="00ED4464">
        <w:rPr>
          <w:rStyle w:val="TagStyle"/>
          <w:rtl/>
        </w:rPr>
        <w:t xml:space="preserve"> &lt;&lt; אורח &gt;&gt;</w:t>
      </w:r>
      <w:r>
        <w:rPr>
          <w:rtl/>
          <w:lang w:eastAsia="he-IL"/>
        </w:rPr>
        <w:t xml:space="preserve">   </w:t>
      </w:r>
      <w:bookmarkEnd w:id="1061"/>
    </w:p>
    <w:p w:rsidR="00C96E87" w:rsidRDefault="00C96E87" w:rsidP="00C96E87">
      <w:pPr>
        <w:pStyle w:val="KeepWithNext"/>
        <w:rPr>
          <w:rtl/>
          <w:lang w:eastAsia="he-IL"/>
        </w:rPr>
      </w:pPr>
    </w:p>
    <w:p w:rsidR="00ED4464" w:rsidRDefault="00ED4464" w:rsidP="00C96E87">
      <w:pPr>
        <w:rPr>
          <w:rtl/>
          <w:lang w:eastAsia="he-IL"/>
        </w:rPr>
      </w:pPr>
      <w:r>
        <w:rPr>
          <w:rFonts w:hint="cs"/>
          <w:rtl/>
          <w:lang w:eastAsia="he-IL"/>
        </w:rPr>
        <w:t xml:space="preserve">אני אגיד מילה על זה כי זאת הערה חשובה. </w:t>
      </w:r>
      <w:r w:rsidR="00C96E87">
        <w:rPr>
          <w:rFonts w:hint="cs"/>
          <w:rtl/>
          <w:lang w:eastAsia="he-IL"/>
        </w:rPr>
        <w:t xml:space="preserve">נותני השירות בנכס פיננסי </w:t>
      </w:r>
      <w:r>
        <w:rPr>
          <w:rFonts w:hint="cs"/>
          <w:rtl/>
          <w:lang w:eastAsia="he-IL"/>
        </w:rPr>
        <w:t xml:space="preserve">שחיים </w:t>
      </w:r>
      <w:bookmarkStart w:id="1062" w:name="_ETM_Q1_5483715"/>
      <w:bookmarkEnd w:id="1062"/>
      <w:r>
        <w:rPr>
          <w:rFonts w:hint="cs"/>
          <w:rtl/>
          <w:lang w:eastAsia="he-IL"/>
        </w:rPr>
        <w:t xml:space="preserve">היום בריק בלי צו כבר כמעט שנתיים, חלקם </w:t>
      </w:r>
      <w:r w:rsidR="00C96E87">
        <w:rPr>
          <w:rFonts w:hint="cs"/>
          <w:rtl/>
          <w:lang w:eastAsia="he-IL"/>
        </w:rPr>
        <w:t>מאוד רוצים שהצו יחול עליהם באופן מידי.</w:t>
      </w:r>
    </w:p>
    <w:p w:rsidR="00ED4464" w:rsidRDefault="00ED4464" w:rsidP="00C96E87">
      <w:pPr>
        <w:rPr>
          <w:rtl/>
          <w:lang w:eastAsia="he-IL"/>
        </w:rPr>
      </w:pPr>
    </w:p>
    <w:p w:rsidR="00ED4464" w:rsidRDefault="00ED4464" w:rsidP="00ED4464">
      <w:pPr>
        <w:pStyle w:val="af6"/>
        <w:keepNext/>
        <w:rPr>
          <w:rtl/>
        </w:rPr>
      </w:pPr>
      <w:bookmarkStart w:id="1063" w:name="ET_yor_5069_480"/>
      <w:r w:rsidRPr="00ED4464">
        <w:rPr>
          <w:rStyle w:val="TagStyle"/>
          <w:rtl/>
        </w:rPr>
        <w:t xml:space="preserve"> &lt;&lt; יור &gt;&gt; </w:t>
      </w:r>
      <w:r>
        <w:rPr>
          <w:rtl/>
        </w:rPr>
        <w:t>היו"ר יעקב אשר:</w:t>
      </w:r>
      <w:r w:rsidRPr="00ED4464">
        <w:rPr>
          <w:rStyle w:val="TagStyle"/>
          <w:rtl/>
        </w:rPr>
        <w:t xml:space="preserve"> &lt;&lt; יור &gt;&gt;</w:t>
      </w:r>
      <w:r>
        <w:rPr>
          <w:rtl/>
        </w:rPr>
        <w:t xml:space="preserve">   </w:t>
      </w:r>
      <w:bookmarkEnd w:id="1063"/>
    </w:p>
    <w:p w:rsidR="00ED4464" w:rsidRDefault="00ED4464" w:rsidP="00ED4464">
      <w:pPr>
        <w:pStyle w:val="KeepWithNext"/>
        <w:rPr>
          <w:rtl/>
          <w:lang w:eastAsia="he-IL"/>
        </w:rPr>
      </w:pPr>
    </w:p>
    <w:p w:rsidR="00ED4464" w:rsidRDefault="00ED4464" w:rsidP="00ED4464">
      <w:pPr>
        <w:rPr>
          <w:rtl/>
          <w:lang w:eastAsia="he-IL"/>
        </w:rPr>
      </w:pPr>
      <w:r>
        <w:rPr>
          <w:rFonts w:hint="cs"/>
          <w:rtl/>
          <w:lang w:eastAsia="he-IL"/>
        </w:rPr>
        <w:t xml:space="preserve">מחר בבוקר. </w:t>
      </w:r>
    </w:p>
    <w:p w:rsidR="00ED4464" w:rsidRDefault="00ED4464" w:rsidP="00ED4464">
      <w:pPr>
        <w:rPr>
          <w:rtl/>
          <w:lang w:eastAsia="he-IL"/>
        </w:rPr>
      </w:pPr>
    </w:p>
    <w:p w:rsidR="00ED4464" w:rsidRDefault="00ED4464" w:rsidP="00ED4464">
      <w:pPr>
        <w:pStyle w:val="af9"/>
        <w:keepNext/>
        <w:rPr>
          <w:rtl/>
          <w:lang w:eastAsia="he-IL"/>
        </w:rPr>
      </w:pPr>
      <w:bookmarkStart w:id="1064" w:name="ET_guest_535467_481"/>
      <w:r w:rsidRPr="00ED4464">
        <w:rPr>
          <w:rStyle w:val="TagStyle"/>
          <w:rtl/>
        </w:rPr>
        <w:t xml:space="preserve"> &lt;&lt; אורח &gt;&gt; </w:t>
      </w:r>
      <w:proofErr w:type="spellStart"/>
      <w:r>
        <w:rPr>
          <w:rtl/>
          <w:lang w:eastAsia="he-IL"/>
        </w:rPr>
        <w:t>יאירה</w:t>
      </w:r>
      <w:proofErr w:type="spellEnd"/>
      <w:r>
        <w:rPr>
          <w:rtl/>
          <w:lang w:eastAsia="he-IL"/>
        </w:rPr>
        <w:t xml:space="preserve"> פרנקל:</w:t>
      </w:r>
      <w:r w:rsidRPr="00ED4464">
        <w:rPr>
          <w:rStyle w:val="TagStyle"/>
          <w:rtl/>
        </w:rPr>
        <w:t xml:space="preserve"> &lt;&lt; אורח &gt;&gt;</w:t>
      </w:r>
      <w:r>
        <w:rPr>
          <w:rtl/>
          <w:lang w:eastAsia="he-IL"/>
        </w:rPr>
        <w:t xml:space="preserve">   </w:t>
      </w:r>
      <w:bookmarkEnd w:id="1064"/>
    </w:p>
    <w:p w:rsidR="00ED4464" w:rsidRDefault="00ED4464" w:rsidP="00ED4464">
      <w:pPr>
        <w:pStyle w:val="KeepWithNext"/>
        <w:rPr>
          <w:rtl/>
          <w:lang w:eastAsia="he-IL"/>
        </w:rPr>
      </w:pPr>
    </w:p>
    <w:p w:rsidR="00C96E87" w:rsidRDefault="00ED4464" w:rsidP="00C20566">
      <w:pPr>
        <w:rPr>
          <w:rtl/>
          <w:lang w:eastAsia="he-IL"/>
        </w:rPr>
      </w:pPr>
      <w:r>
        <w:rPr>
          <w:rFonts w:hint="cs"/>
          <w:rtl/>
          <w:lang w:eastAsia="he-IL"/>
        </w:rPr>
        <w:t xml:space="preserve">בדיוק. </w:t>
      </w:r>
      <w:r w:rsidR="00C96E87">
        <w:rPr>
          <w:rFonts w:hint="cs"/>
          <w:rtl/>
          <w:lang w:eastAsia="he-IL"/>
        </w:rPr>
        <w:t xml:space="preserve">לכן </w:t>
      </w:r>
      <w:r>
        <w:rPr>
          <w:rFonts w:hint="cs"/>
          <w:rtl/>
          <w:lang w:eastAsia="he-IL"/>
        </w:rPr>
        <w:t>נתנו פתרון לעניין הזה בדומה ל</w:t>
      </w:r>
      <w:r w:rsidR="00C96E87">
        <w:rPr>
          <w:rFonts w:hint="cs"/>
          <w:rtl/>
          <w:lang w:eastAsia="he-IL"/>
        </w:rPr>
        <w:t xml:space="preserve">פתרון </w:t>
      </w:r>
      <w:r>
        <w:rPr>
          <w:rFonts w:hint="cs"/>
          <w:rtl/>
          <w:lang w:eastAsia="he-IL"/>
        </w:rPr>
        <w:t xml:space="preserve">שנתנו בעבר בצו </w:t>
      </w:r>
      <w:bookmarkStart w:id="1065" w:name="_ETM_Q1_5494862"/>
      <w:bookmarkEnd w:id="1065"/>
      <w:r>
        <w:rPr>
          <w:rFonts w:hint="cs"/>
          <w:rtl/>
          <w:lang w:eastAsia="he-IL"/>
        </w:rPr>
        <w:t xml:space="preserve">של </w:t>
      </w:r>
      <w:r>
        <w:rPr>
          <w:lang w:eastAsia="he-IL"/>
        </w:rPr>
        <w:t>P to P</w:t>
      </w:r>
      <w:r>
        <w:rPr>
          <w:rFonts w:hint="cs"/>
          <w:rtl/>
          <w:lang w:eastAsia="he-IL"/>
        </w:rPr>
        <w:t xml:space="preserve">. אז יש לנו כבר ניסיון עם </w:t>
      </w:r>
      <w:bookmarkStart w:id="1066" w:name="_ETM_Q1_5497903"/>
      <w:bookmarkEnd w:id="1066"/>
      <w:r>
        <w:rPr>
          <w:rFonts w:hint="cs"/>
          <w:rtl/>
          <w:lang w:eastAsia="he-IL"/>
        </w:rPr>
        <w:t>הדבר הזה. מה שקבענו זה ש</w:t>
      </w:r>
      <w:bookmarkStart w:id="1067" w:name="_ETM_Q1_5501628"/>
      <w:bookmarkEnd w:id="1067"/>
      <w:r>
        <w:rPr>
          <w:rFonts w:hint="cs"/>
          <w:rtl/>
          <w:lang w:eastAsia="he-IL"/>
        </w:rPr>
        <w:t xml:space="preserve">נותני שירות בנכס פיננסי שלא חל עליהם היום </w:t>
      </w:r>
      <w:bookmarkStart w:id="1068" w:name="_ETM_Q1_5502088"/>
      <w:bookmarkEnd w:id="1068"/>
      <w:r>
        <w:rPr>
          <w:rFonts w:hint="cs"/>
          <w:rtl/>
          <w:lang w:eastAsia="he-IL"/>
        </w:rPr>
        <w:t xml:space="preserve">צו שרוצים להחיל עליהם את הצו </w:t>
      </w:r>
      <w:r w:rsidR="00C20566">
        <w:rPr>
          <w:rFonts w:hint="cs"/>
          <w:rtl/>
          <w:lang w:eastAsia="he-IL"/>
        </w:rPr>
        <w:t xml:space="preserve">יכולים להודיע לממונה על </w:t>
      </w:r>
      <w:bookmarkStart w:id="1069" w:name="_ETM_Q1_5509786"/>
      <w:bookmarkEnd w:id="1069"/>
      <w:r w:rsidR="00C20566">
        <w:rPr>
          <w:rFonts w:hint="cs"/>
          <w:rtl/>
          <w:lang w:eastAsia="he-IL"/>
        </w:rPr>
        <w:t>שוק ההון שהם מעוניינים להחיל על עצמם את הוראות הצו - -</w:t>
      </w:r>
    </w:p>
    <w:p w:rsidR="00C20566" w:rsidRDefault="00C20566" w:rsidP="00C20566">
      <w:pPr>
        <w:rPr>
          <w:rtl/>
          <w:lang w:eastAsia="he-IL"/>
        </w:rPr>
      </w:pPr>
      <w:bookmarkStart w:id="1070" w:name="_ETM_Q1_5510653"/>
      <w:bookmarkStart w:id="1071" w:name="_ETM_Q1_5510714"/>
      <w:bookmarkEnd w:id="1070"/>
      <w:bookmarkEnd w:id="1071"/>
    </w:p>
    <w:p w:rsidR="00C20566" w:rsidRDefault="00C20566" w:rsidP="00C20566">
      <w:pPr>
        <w:pStyle w:val="af6"/>
        <w:keepNext/>
        <w:rPr>
          <w:rtl/>
        </w:rPr>
      </w:pPr>
      <w:bookmarkStart w:id="1072" w:name="ET_yor_5069_482"/>
      <w:r w:rsidRPr="00C20566">
        <w:rPr>
          <w:rStyle w:val="TagStyle"/>
          <w:rtl/>
        </w:rPr>
        <w:t xml:space="preserve"> &lt;&lt; יור &gt;&gt; </w:t>
      </w:r>
      <w:r>
        <w:rPr>
          <w:rtl/>
        </w:rPr>
        <w:t>היו"ר יעקב אשר:</w:t>
      </w:r>
      <w:r w:rsidRPr="00C20566">
        <w:rPr>
          <w:rStyle w:val="TagStyle"/>
          <w:rtl/>
        </w:rPr>
        <w:t xml:space="preserve"> &lt;&lt; יור &gt;&gt;</w:t>
      </w:r>
      <w:r>
        <w:rPr>
          <w:rtl/>
        </w:rPr>
        <w:t xml:space="preserve">   </w:t>
      </w:r>
      <w:bookmarkEnd w:id="1072"/>
    </w:p>
    <w:p w:rsidR="00C20566" w:rsidRDefault="00C20566" w:rsidP="00C20566">
      <w:pPr>
        <w:pStyle w:val="KeepWithNext"/>
        <w:rPr>
          <w:rtl/>
          <w:lang w:eastAsia="he-IL"/>
        </w:rPr>
      </w:pPr>
    </w:p>
    <w:p w:rsidR="00C20566" w:rsidRDefault="00C20566" w:rsidP="00C20566">
      <w:pPr>
        <w:rPr>
          <w:rtl/>
          <w:lang w:eastAsia="he-IL"/>
        </w:rPr>
      </w:pPr>
      <w:r>
        <w:rPr>
          <w:rFonts w:hint="cs"/>
          <w:rtl/>
          <w:lang w:eastAsia="he-IL"/>
        </w:rPr>
        <w:t xml:space="preserve">ואז מה, הם מקבלים תו ירוק? </w:t>
      </w:r>
    </w:p>
    <w:p w:rsidR="00C20566" w:rsidRDefault="00C20566" w:rsidP="00C20566">
      <w:pPr>
        <w:rPr>
          <w:rtl/>
          <w:lang w:eastAsia="he-IL"/>
        </w:rPr>
      </w:pPr>
    </w:p>
    <w:p w:rsidR="00C20566" w:rsidRDefault="00C20566" w:rsidP="00C20566">
      <w:pPr>
        <w:pStyle w:val="af9"/>
        <w:keepNext/>
        <w:rPr>
          <w:rtl/>
          <w:lang w:eastAsia="he-IL"/>
        </w:rPr>
      </w:pPr>
      <w:bookmarkStart w:id="1073" w:name="ET_guest_535467_483"/>
      <w:r w:rsidRPr="00C20566">
        <w:rPr>
          <w:rStyle w:val="TagStyle"/>
          <w:rtl/>
        </w:rPr>
        <w:t xml:space="preserve"> &lt;&lt; אורח &gt;&gt; </w:t>
      </w:r>
      <w:proofErr w:type="spellStart"/>
      <w:r>
        <w:rPr>
          <w:rtl/>
          <w:lang w:eastAsia="he-IL"/>
        </w:rPr>
        <w:t>יאירה</w:t>
      </w:r>
      <w:proofErr w:type="spellEnd"/>
      <w:r>
        <w:rPr>
          <w:rtl/>
          <w:lang w:eastAsia="he-IL"/>
        </w:rPr>
        <w:t xml:space="preserve"> פרנקל:</w:t>
      </w:r>
      <w:r w:rsidRPr="00C20566">
        <w:rPr>
          <w:rStyle w:val="TagStyle"/>
          <w:rtl/>
        </w:rPr>
        <w:t xml:space="preserve"> &lt;&lt; אורח &gt;&gt;</w:t>
      </w:r>
      <w:r>
        <w:rPr>
          <w:rtl/>
          <w:lang w:eastAsia="he-IL"/>
        </w:rPr>
        <w:t xml:space="preserve">   </w:t>
      </w:r>
      <w:bookmarkEnd w:id="1073"/>
    </w:p>
    <w:p w:rsidR="00C20566" w:rsidRDefault="00C20566" w:rsidP="00C20566">
      <w:pPr>
        <w:pStyle w:val="KeepWithNext"/>
        <w:rPr>
          <w:rtl/>
          <w:lang w:eastAsia="he-IL"/>
        </w:rPr>
      </w:pPr>
    </w:p>
    <w:p w:rsidR="00D649E1" w:rsidRDefault="00C20566" w:rsidP="00C20566">
      <w:pPr>
        <w:rPr>
          <w:rtl/>
          <w:lang w:eastAsia="he-IL"/>
        </w:rPr>
      </w:pPr>
      <w:r>
        <w:rPr>
          <w:rFonts w:hint="cs"/>
          <w:rtl/>
          <w:lang w:eastAsia="he-IL"/>
        </w:rPr>
        <w:t>מהיום ש</w:t>
      </w:r>
      <w:bookmarkStart w:id="1074" w:name="_ETM_Q1_5513206"/>
      <w:bookmarkEnd w:id="1074"/>
      <w:r>
        <w:rPr>
          <w:rFonts w:hint="cs"/>
          <w:rtl/>
          <w:lang w:eastAsia="he-IL"/>
        </w:rPr>
        <w:t xml:space="preserve">הם מוסרים הודעה לממונה הצו ייכנס לתוקף לגביהם. אבל מכיוון </w:t>
      </w:r>
      <w:bookmarkStart w:id="1075" w:name="_ETM_Q1_5517789"/>
      <w:bookmarkEnd w:id="1075"/>
      <w:r>
        <w:rPr>
          <w:rFonts w:hint="cs"/>
          <w:rtl/>
          <w:lang w:eastAsia="he-IL"/>
        </w:rPr>
        <w:t>שהם בכל זאת צריכים תקופת היערכות כדי להיערך לתיקונים ש</w:t>
      </w:r>
      <w:bookmarkStart w:id="1076" w:name="_ETM_Q1_5525242"/>
      <w:bookmarkEnd w:id="1076"/>
      <w:r>
        <w:rPr>
          <w:rFonts w:hint="cs"/>
          <w:rtl/>
          <w:lang w:eastAsia="he-IL"/>
        </w:rPr>
        <w:t>בצו נתנו פה שני מסלולים ירוקים: אחד</w:t>
      </w:r>
      <w:bookmarkStart w:id="1077" w:name="_ETM_Q1_5527655"/>
      <w:bookmarkEnd w:id="1077"/>
      <w:r>
        <w:rPr>
          <w:rFonts w:hint="cs"/>
          <w:rtl/>
          <w:lang w:eastAsia="he-IL"/>
        </w:rPr>
        <w:t xml:space="preserve">, כבר היום יש נותני שירות שהם עוסקים ותיקים והם פועלים לפי צו נותני שירותי מטבע הישן, מ-2014. הרבה מהם המשיכו לפעול באופן וולונטרי גם </w:t>
      </w:r>
      <w:bookmarkStart w:id="1078" w:name="_ETM_Q1_5539486"/>
      <w:bookmarkEnd w:id="1078"/>
      <w:r>
        <w:rPr>
          <w:rFonts w:hint="cs"/>
          <w:rtl/>
          <w:lang w:eastAsia="he-IL"/>
        </w:rPr>
        <w:t xml:space="preserve">בתקופה שלא היה להם צו, לפי הצו הישן. לגביהם הם יוכלו בתקופה הזאת לפעול </w:t>
      </w:r>
      <w:bookmarkStart w:id="1079" w:name="_ETM_Q1_5546173"/>
      <w:bookmarkEnd w:id="1079"/>
      <w:r>
        <w:rPr>
          <w:rFonts w:hint="cs"/>
          <w:rtl/>
          <w:lang w:eastAsia="he-IL"/>
        </w:rPr>
        <w:t xml:space="preserve">לפי הצו הישן וזה ייחשב כאילו הם פועלים לפי הצו </w:t>
      </w:r>
      <w:bookmarkStart w:id="1080" w:name="_ETM_Q1_5548178"/>
      <w:bookmarkEnd w:id="1080"/>
      <w:r>
        <w:rPr>
          <w:rFonts w:hint="cs"/>
          <w:rtl/>
          <w:lang w:eastAsia="he-IL"/>
        </w:rPr>
        <w:t xml:space="preserve">הקיים. לגבי מי שלא פעל </w:t>
      </w:r>
      <w:r w:rsidR="00D649E1">
        <w:rPr>
          <w:rFonts w:hint="cs"/>
          <w:rtl/>
          <w:lang w:eastAsia="he-IL"/>
        </w:rPr>
        <w:t xml:space="preserve">עד היום לפי צו </w:t>
      </w:r>
      <w:r>
        <w:rPr>
          <w:rFonts w:hint="cs"/>
          <w:rtl/>
          <w:lang w:eastAsia="he-IL"/>
        </w:rPr>
        <w:t xml:space="preserve">נותני </w:t>
      </w:r>
      <w:r w:rsidR="00D649E1">
        <w:rPr>
          <w:rFonts w:hint="cs"/>
          <w:rtl/>
          <w:lang w:eastAsia="he-IL"/>
        </w:rPr>
        <w:t>שירותי מטבע</w:t>
      </w:r>
      <w:r>
        <w:rPr>
          <w:rFonts w:hint="cs"/>
          <w:rtl/>
          <w:lang w:eastAsia="he-IL"/>
        </w:rPr>
        <w:t>, הם</w:t>
      </w:r>
      <w:r w:rsidR="00D649E1">
        <w:rPr>
          <w:rFonts w:hint="cs"/>
          <w:rtl/>
          <w:lang w:eastAsia="he-IL"/>
        </w:rPr>
        <w:t xml:space="preserve"> י</w:t>
      </w:r>
      <w:r>
        <w:rPr>
          <w:rFonts w:hint="cs"/>
          <w:rtl/>
          <w:lang w:eastAsia="he-IL"/>
        </w:rPr>
        <w:t>כולים</w:t>
      </w:r>
      <w:r w:rsidR="00D649E1">
        <w:rPr>
          <w:rFonts w:hint="cs"/>
          <w:rtl/>
          <w:lang w:eastAsia="he-IL"/>
        </w:rPr>
        <w:t xml:space="preserve"> לפעול לפי עקרונות</w:t>
      </w:r>
      <w:r>
        <w:rPr>
          <w:rFonts w:hint="cs"/>
          <w:rtl/>
          <w:lang w:eastAsia="he-IL"/>
        </w:rPr>
        <w:t xml:space="preserve"> חשובים שיש </w:t>
      </w:r>
      <w:bookmarkStart w:id="1081" w:name="_ETM_Q1_5560103"/>
      <w:bookmarkEnd w:id="1081"/>
      <w:r>
        <w:rPr>
          <w:rFonts w:hint="cs"/>
          <w:rtl/>
          <w:lang w:eastAsia="he-IL"/>
        </w:rPr>
        <w:t xml:space="preserve">בצו ואז רק להחיל על עצמם את מלוא הצו ב-1 בדצמבר. </w:t>
      </w:r>
      <w:r w:rsidR="00D649E1">
        <w:rPr>
          <w:rFonts w:hint="cs"/>
          <w:rtl/>
          <w:lang w:eastAsia="he-IL"/>
        </w:rPr>
        <w:t xml:space="preserve"> </w:t>
      </w:r>
    </w:p>
    <w:p w:rsidR="00D649E1" w:rsidRDefault="00D649E1" w:rsidP="00C96E87">
      <w:pPr>
        <w:rPr>
          <w:rtl/>
          <w:lang w:eastAsia="he-IL"/>
        </w:rPr>
      </w:pPr>
    </w:p>
    <w:p w:rsidR="00D649E1" w:rsidRDefault="00D649E1" w:rsidP="00D649E1">
      <w:pPr>
        <w:pStyle w:val="af6"/>
        <w:keepNext/>
        <w:rPr>
          <w:rtl/>
        </w:rPr>
      </w:pPr>
      <w:bookmarkStart w:id="1082" w:name="ET_yor_5069_88"/>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082"/>
    </w:p>
    <w:p w:rsidR="00D649E1" w:rsidRDefault="00D649E1" w:rsidP="00D649E1">
      <w:pPr>
        <w:pStyle w:val="KeepWithNext"/>
        <w:rPr>
          <w:rtl/>
          <w:lang w:eastAsia="he-IL"/>
        </w:rPr>
      </w:pPr>
    </w:p>
    <w:p w:rsidR="00D649E1" w:rsidRDefault="00D649E1" w:rsidP="00D649E1">
      <w:pPr>
        <w:rPr>
          <w:rtl/>
          <w:lang w:eastAsia="he-IL"/>
        </w:rPr>
      </w:pPr>
      <w:r>
        <w:rPr>
          <w:rFonts w:hint="cs"/>
          <w:rtl/>
          <w:lang w:eastAsia="he-IL"/>
        </w:rPr>
        <w:t>מה הם עושים</w:t>
      </w:r>
      <w:r w:rsidR="00C20566">
        <w:rPr>
          <w:rFonts w:hint="cs"/>
          <w:rtl/>
          <w:lang w:eastAsia="he-IL"/>
        </w:rPr>
        <w:t>,</w:t>
      </w:r>
      <w:r>
        <w:rPr>
          <w:rFonts w:hint="cs"/>
          <w:rtl/>
          <w:lang w:eastAsia="he-IL"/>
        </w:rPr>
        <w:t xml:space="preserve"> הבנתי. מה יוצא להם מזה? מי מכיר בהם</w:t>
      </w:r>
      <w:r w:rsidR="00C20566">
        <w:rPr>
          <w:rFonts w:hint="cs"/>
          <w:rtl/>
          <w:lang w:eastAsia="he-IL"/>
        </w:rPr>
        <w:t xml:space="preserve"> בזה</w:t>
      </w:r>
      <w:r>
        <w:rPr>
          <w:rFonts w:hint="cs"/>
          <w:rtl/>
          <w:lang w:eastAsia="he-IL"/>
        </w:rPr>
        <w:t xml:space="preserve">? </w:t>
      </w:r>
      <w:r w:rsidR="00C20566">
        <w:rPr>
          <w:rFonts w:hint="cs"/>
          <w:rtl/>
          <w:lang w:eastAsia="he-IL"/>
        </w:rPr>
        <w:t>אתם.</w:t>
      </w:r>
    </w:p>
    <w:p w:rsidR="00D649E1" w:rsidRDefault="00D649E1" w:rsidP="00D649E1">
      <w:pPr>
        <w:rPr>
          <w:rtl/>
          <w:lang w:eastAsia="he-IL"/>
        </w:rPr>
      </w:pPr>
    </w:p>
    <w:p w:rsidR="00D649E1" w:rsidRDefault="00D649E1" w:rsidP="00D649E1">
      <w:pPr>
        <w:pStyle w:val="af9"/>
        <w:keepNext/>
        <w:rPr>
          <w:rtl/>
          <w:lang w:eastAsia="he-IL"/>
        </w:rPr>
      </w:pPr>
      <w:bookmarkStart w:id="1083" w:name="ET_guest_535467_89"/>
      <w:r w:rsidRPr="00D649E1">
        <w:rPr>
          <w:rStyle w:val="TagStyle"/>
          <w:rtl/>
        </w:rPr>
        <w:t xml:space="preserve"> &lt;&lt; אורח &gt;&gt; </w:t>
      </w:r>
      <w:proofErr w:type="spellStart"/>
      <w:r>
        <w:rPr>
          <w:rtl/>
          <w:lang w:eastAsia="he-IL"/>
        </w:rPr>
        <w:t>יאירה</w:t>
      </w:r>
      <w:proofErr w:type="spellEnd"/>
      <w:r>
        <w:rPr>
          <w:rtl/>
          <w:lang w:eastAsia="he-IL"/>
        </w:rPr>
        <w:t xml:space="preserve"> פרנקל:</w:t>
      </w:r>
      <w:r w:rsidRPr="00D649E1">
        <w:rPr>
          <w:rStyle w:val="TagStyle"/>
          <w:rtl/>
        </w:rPr>
        <w:t xml:space="preserve"> &lt;&lt; אורח &gt;&gt;</w:t>
      </w:r>
      <w:r>
        <w:rPr>
          <w:rtl/>
          <w:lang w:eastAsia="he-IL"/>
        </w:rPr>
        <w:t xml:space="preserve">   </w:t>
      </w:r>
      <w:bookmarkEnd w:id="1083"/>
    </w:p>
    <w:p w:rsidR="00D649E1" w:rsidRDefault="00D649E1" w:rsidP="00D649E1">
      <w:pPr>
        <w:pStyle w:val="KeepWithNext"/>
        <w:rPr>
          <w:rtl/>
          <w:lang w:eastAsia="he-IL"/>
        </w:rPr>
      </w:pPr>
    </w:p>
    <w:p w:rsidR="00D649E1" w:rsidRDefault="00C20566" w:rsidP="00D649E1">
      <w:pPr>
        <w:rPr>
          <w:rtl/>
          <w:lang w:eastAsia="he-IL"/>
        </w:rPr>
      </w:pPr>
      <w:r>
        <w:rPr>
          <w:rFonts w:hint="cs"/>
          <w:rtl/>
          <w:lang w:eastAsia="he-IL"/>
        </w:rPr>
        <w:t xml:space="preserve">אנחנו וגם </w:t>
      </w:r>
      <w:r w:rsidR="00D649E1">
        <w:rPr>
          <w:rFonts w:hint="cs"/>
          <w:rtl/>
          <w:lang w:eastAsia="he-IL"/>
        </w:rPr>
        <w:t xml:space="preserve">המערכת הפיננסית. </w:t>
      </w:r>
    </w:p>
    <w:p w:rsidR="00D649E1" w:rsidRDefault="00D649E1" w:rsidP="00D649E1">
      <w:pPr>
        <w:rPr>
          <w:rtl/>
          <w:lang w:eastAsia="he-IL"/>
        </w:rPr>
      </w:pPr>
    </w:p>
    <w:p w:rsidR="00D649E1" w:rsidRDefault="00D649E1" w:rsidP="00D649E1">
      <w:pPr>
        <w:pStyle w:val="af6"/>
        <w:keepNext/>
        <w:rPr>
          <w:rtl/>
        </w:rPr>
      </w:pPr>
      <w:bookmarkStart w:id="1084" w:name="ET_yor_5069_90"/>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084"/>
    </w:p>
    <w:p w:rsidR="00D649E1" w:rsidRDefault="00D649E1" w:rsidP="00D649E1">
      <w:pPr>
        <w:pStyle w:val="KeepWithNext"/>
        <w:rPr>
          <w:rtl/>
          <w:lang w:eastAsia="he-IL"/>
        </w:rPr>
      </w:pPr>
    </w:p>
    <w:p w:rsidR="00C20566" w:rsidRDefault="00C20566" w:rsidP="00D649E1">
      <w:pPr>
        <w:rPr>
          <w:rtl/>
          <w:lang w:eastAsia="he-IL"/>
        </w:rPr>
      </w:pPr>
      <w:r>
        <w:rPr>
          <w:rFonts w:hint="cs"/>
          <w:rtl/>
          <w:lang w:eastAsia="he-IL"/>
        </w:rPr>
        <w:t xml:space="preserve">זאת השאלה. </w:t>
      </w:r>
    </w:p>
    <w:p w:rsidR="00C20566" w:rsidRDefault="00C20566" w:rsidP="00C20566">
      <w:pPr>
        <w:ind w:firstLine="0"/>
        <w:rPr>
          <w:rtl/>
          <w:lang w:eastAsia="he-IL"/>
        </w:rPr>
      </w:pPr>
    </w:p>
    <w:p w:rsidR="00C20566" w:rsidRDefault="00C20566" w:rsidP="00C20566">
      <w:pPr>
        <w:pStyle w:val="af9"/>
        <w:keepNext/>
        <w:rPr>
          <w:rtl/>
          <w:lang w:eastAsia="he-IL"/>
        </w:rPr>
      </w:pPr>
      <w:bookmarkStart w:id="1085" w:name="ET_guest_535467_484"/>
      <w:r w:rsidRPr="00C20566">
        <w:rPr>
          <w:rStyle w:val="TagStyle"/>
          <w:rtl/>
        </w:rPr>
        <w:t xml:space="preserve"> &lt;&lt; אורח &gt;&gt; </w:t>
      </w:r>
      <w:proofErr w:type="spellStart"/>
      <w:r>
        <w:rPr>
          <w:rtl/>
          <w:lang w:eastAsia="he-IL"/>
        </w:rPr>
        <w:t>יאירה</w:t>
      </w:r>
      <w:proofErr w:type="spellEnd"/>
      <w:r>
        <w:rPr>
          <w:rtl/>
          <w:lang w:eastAsia="he-IL"/>
        </w:rPr>
        <w:t xml:space="preserve"> פרנקל:</w:t>
      </w:r>
      <w:r w:rsidRPr="00C20566">
        <w:rPr>
          <w:rStyle w:val="TagStyle"/>
          <w:rtl/>
        </w:rPr>
        <w:t xml:space="preserve"> &lt;&lt; אורח &gt;&gt;</w:t>
      </w:r>
      <w:r>
        <w:rPr>
          <w:rtl/>
          <w:lang w:eastAsia="he-IL"/>
        </w:rPr>
        <w:t xml:space="preserve">   </w:t>
      </w:r>
      <w:bookmarkEnd w:id="1085"/>
    </w:p>
    <w:p w:rsidR="00C20566" w:rsidRDefault="00C20566" w:rsidP="00C20566">
      <w:pPr>
        <w:pStyle w:val="KeepWithNext"/>
        <w:rPr>
          <w:rtl/>
          <w:lang w:eastAsia="he-IL"/>
        </w:rPr>
      </w:pPr>
    </w:p>
    <w:p w:rsidR="00C20566" w:rsidRDefault="00C20566" w:rsidP="00C20566">
      <w:pPr>
        <w:rPr>
          <w:rtl/>
          <w:lang w:eastAsia="he-IL"/>
        </w:rPr>
      </w:pPr>
      <w:bookmarkStart w:id="1086" w:name="_ETM_Q1_5575907"/>
      <w:bookmarkStart w:id="1087" w:name="_ETM_Q1_5575932"/>
      <w:bookmarkEnd w:id="1086"/>
      <w:bookmarkEnd w:id="1087"/>
      <w:r>
        <w:rPr>
          <w:rFonts w:hint="cs"/>
          <w:rtl/>
          <w:lang w:eastAsia="he-IL"/>
        </w:rPr>
        <w:t xml:space="preserve">זאת המטרה. </w:t>
      </w:r>
    </w:p>
    <w:p w:rsidR="00C20566" w:rsidRDefault="00C20566" w:rsidP="00C20566">
      <w:pPr>
        <w:rPr>
          <w:rtl/>
          <w:lang w:eastAsia="he-IL"/>
        </w:rPr>
      </w:pPr>
    </w:p>
    <w:p w:rsidR="00C20566" w:rsidRDefault="00C20566" w:rsidP="00C20566">
      <w:pPr>
        <w:pStyle w:val="af6"/>
        <w:keepNext/>
        <w:rPr>
          <w:rtl/>
        </w:rPr>
      </w:pPr>
      <w:bookmarkStart w:id="1088" w:name="ET_yor_5069_485"/>
      <w:r w:rsidRPr="00C20566">
        <w:rPr>
          <w:rStyle w:val="TagStyle"/>
          <w:rtl/>
        </w:rPr>
        <w:t xml:space="preserve"> &lt;&lt; יור &gt;&gt; </w:t>
      </w:r>
      <w:r>
        <w:rPr>
          <w:rtl/>
        </w:rPr>
        <w:t>היו"ר יעקב אשר:</w:t>
      </w:r>
      <w:r w:rsidRPr="00C20566">
        <w:rPr>
          <w:rStyle w:val="TagStyle"/>
          <w:rtl/>
        </w:rPr>
        <w:t xml:space="preserve"> &lt;&lt; יור &gt;&gt;</w:t>
      </w:r>
      <w:r>
        <w:rPr>
          <w:rtl/>
        </w:rPr>
        <w:t xml:space="preserve">   </w:t>
      </w:r>
      <w:bookmarkEnd w:id="1088"/>
    </w:p>
    <w:p w:rsidR="00C20566" w:rsidRDefault="00C20566" w:rsidP="00C20566">
      <w:pPr>
        <w:pStyle w:val="KeepWithNext"/>
        <w:rPr>
          <w:rtl/>
          <w:lang w:eastAsia="he-IL"/>
        </w:rPr>
      </w:pPr>
    </w:p>
    <w:p w:rsidR="00D649E1" w:rsidRDefault="00C20566" w:rsidP="00C20566">
      <w:pPr>
        <w:rPr>
          <w:rtl/>
          <w:lang w:eastAsia="he-IL"/>
        </w:rPr>
      </w:pPr>
      <w:r>
        <w:rPr>
          <w:rFonts w:hint="cs"/>
          <w:rtl/>
          <w:lang w:eastAsia="he-IL"/>
        </w:rPr>
        <w:t>זאת המטרה אבל זאת השאלה אם זה הולך לקרות או לא.</w:t>
      </w:r>
      <w:bookmarkStart w:id="1089" w:name="_ETM_Q1_5583303"/>
      <w:bookmarkEnd w:id="1089"/>
      <w:r>
        <w:rPr>
          <w:rFonts w:hint="cs"/>
          <w:rtl/>
          <w:lang w:eastAsia="he-IL"/>
        </w:rPr>
        <w:t xml:space="preserve"> </w:t>
      </w:r>
      <w:bookmarkStart w:id="1090" w:name="_ETM_Q1_5579334"/>
      <w:bookmarkStart w:id="1091" w:name="_ETM_Q1_5579393"/>
      <w:bookmarkStart w:id="1092" w:name="_ETM_Q1_5574210"/>
      <w:bookmarkEnd w:id="1090"/>
      <w:bookmarkEnd w:id="1091"/>
      <w:bookmarkEnd w:id="1092"/>
      <w:r w:rsidR="00D649E1">
        <w:rPr>
          <w:rFonts w:hint="cs"/>
          <w:rtl/>
          <w:lang w:eastAsia="he-IL"/>
        </w:rPr>
        <w:t xml:space="preserve">אם </w:t>
      </w:r>
      <w:r>
        <w:rPr>
          <w:rFonts w:hint="cs"/>
          <w:rtl/>
          <w:lang w:eastAsia="he-IL"/>
        </w:rPr>
        <w:t xml:space="preserve">אני </w:t>
      </w:r>
      <w:r w:rsidR="00D649E1">
        <w:rPr>
          <w:rFonts w:hint="cs"/>
          <w:rtl/>
          <w:lang w:eastAsia="he-IL"/>
        </w:rPr>
        <w:t xml:space="preserve">הייתי פקיד הייתי אומר, אדוני, בעוד עשרה חודשים </w:t>
      </w:r>
      <w:r>
        <w:rPr>
          <w:rFonts w:hint="cs"/>
          <w:rtl/>
          <w:lang w:eastAsia="he-IL"/>
        </w:rPr>
        <w:t xml:space="preserve">נכנס הצו, תהיה בפנים, קח </w:t>
      </w:r>
      <w:bookmarkStart w:id="1093" w:name="_ETM_Q1_5590325"/>
      <w:bookmarkEnd w:id="1093"/>
      <w:r>
        <w:rPr>
          <w:rFonts w:hint="cs"/>
          <w:rtl/>
          <w:lang w:eastAsia="he-IL"/>
        </w:rPr>
        <w:t xml:space="preserve">אסימון ותבוא אליי בעוד 10 חודשים. </w:t>
      </w:r>
    </w:p>
    <w:p w:rsidR="00C20566" w:rsidRDefault="00C20566" w:rsidP="00C20566">
      <w:pPr>
        <w:rPr>
          <w:rtl/>
          <w:lang w:eastAsia="he-IL"/>
        </w:rPr>
      </w:pPr>
      <w:bookmarkStart w:id="1094" w:name="_ETM_Q1_5590054"/>
      <w:bookmarkStart w:id="1095" w:name="_ETM_Q1_5590112"/>
      <w:bookmarkEnd w:id="1094"/>
      <w:bookmarkEnd w:id="1095"/>
    </w:p>
    <w:p w:rsidR="00D649E1" w:rsidRDefault="00D649E1" w:rsidP="00D649E1">
      <w:pPr>
        <w:pStyle w:val="a4"/>
        <w:keepNext/>
        <w:rPr>
          <w:rtl/>
        </w:rPr>
      </w:pPr>
      <w:bookmarkStart w:id="1096" w:name="ET_speaker_אלעזר_שטרן_יועץ_משפטי_91"/>
      <w:r w:rsidRPr="00D649E1">
        <w:rPr>
          <w:rStyle w:val="TagStyle"/>
          <w:rtl/>
        </w:rPr>
        <w:t xml:space="preserve"> &lt;&lt; דובר &gt;&gt; </w:t>
      </w:r>
      <w:r>
        <w:rPr>
          <w:rtl/>
        </w:rPr>
        <w:t>אלעזר שטרן (יועץ משפטי):</w:t>
      </w:r>
      <w:r w:rsidRPr="00D649E1">
        <w:rPr>
          <w:rStyle w:val="TagStyle"/>
          <w:rtl/>
        </w:rPr>
        <w:t xml:space="preserve"> &lt;&lt; דובר &gt;&gt;</w:t>
      </w:r>
      <w:r>
        <w:rPr>
          <w:rtl/>
        </w:rPr>
        <w:t xml:space="preserve">   </w:t>
      </w:r>
      <w:bookmarkEnd w:id="1096"/>
    </w:p>
    <w:p w:rsidR="00D649E1" w:rsidRDefault="00D649E1" w:rsidP="00D649E1">
      <w:pPr>
        <w:pStyle w:val="KeepWithNext"/>
        <w:rPr>
          <w:rtl/>
          <w:lang w:eastAsia="he-IL"/>
        </w:rPr>
      </w:pPr>
    </w:p>
    <w:p w:rsidR="00D649E1" w:rsidRDefault="00C20566" w:rsidP="00D649E1">
      <w:pPr>
        <w:rPr>
          <w:rtl/>
          <w:lang w:eastAsia="he-IL"/>
        </w:rPr>
      </w:pPr>
      <w:r>
        <w:rPr>
          <w:rFonts w:hint="cs"/>
          <w:rtl/>
          <w:lang w:eastAsia="he-IL"/>
        </w:rPr>
        <w:t xml:space="preserve">אם הם </w:t>
      </w:r>
      <w:r w:rsidR="00D649E1">
        <w:rPr>
          <w:rFonts w:hint="cs"/>
          <w:rtl/>
          <w:lang w:eastAsia="he-IL"/>
        </w:rPr>
        <w:t xml:space="preserve">יבואו עם </w:t>
      </w:r>
      <w:r>
        <w:rPr>
          <w:rFonts w:hint="cs"/>
          <w:rtl/>
          <w:lang w:eastAsia="he-IL"/>
        </w:rPr>
        <w:t xml:space="preserve">סוג של </w:t>
      </w:r>
      <w:proofErr w:type="spellStart"/>
      <w:r>
        <w:rPr>
          <w:rFonts w:hint="cs"/>
          <w:rtl/>
          <w:lang w:eastAsia="he-IL"/>
        </w:rPr>
        <w:t>צטעל'ה</w:t>
      </w:r>
      <w:proofErr w:type="spellEnd"/>
      <w:r>
        <w:rPr>
          <w:rFonts w:hint="cs"/>
          <w:rtl/>
          <w:lang w:eastAsia="he-IL"/>
        </w:rPr>
        <w:t xml:space="preserve"> - -</w:t>
      </w:r>
      <w:r w:rsidR="00D649E1">
        <w:rPr>
          <w:rFonts w:hint="cs"/>
          <w:rtl/>
          <w:lang w:eastAsia="he-IL"/>
        </w:rPr>
        <w:t xml:space="preserve"> </w:t>
      </w:r>
    </w:p>
    <w:p w:rsidR="00D649E1" w:rsidRDefault="00D649E1" w:rsidP="00D649E1">
      <w:pPr>
        <w:rPr>
          <w:rtl/>
          <w:lang w:eastAsia="he-IL"/>
        </w:rPr>
      </w:pPr>
    </w:p>
    <w:p w:rsidR="00D649E1" w:rsidRDefault="00D649E1" w:rsidP="00D649E1">
      <w:pPr>
        <w:pStyle w:val="af6"/>
        <w:keepNext/>
        <w:rPr>
          <w:rtl/>
        </w:rPr>
      </w:pPr>
      <w:bookmarkStart w:id="1097" w:name="ET_yor_5069_92"/>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097"/>
    </w:p>
    <w:p w:rsidR="00D649E1" w:rsidRDefault="00D649E1" w:rsidP="00D649E1">
      <w:pPr>
        <w:pStyle w:val="KeepWithNext"/>
        <w:rPr>
          <w:rtl/>
          <w:lang w:eastAsia="he-IL"/>
        </w:rPr>
      </w:pPr>
    </w:p>
    <w:p w:rsidR="00D649E1" w:rsidRDefault="00C20566" w:rsidP="00C20566">
      <w:pPr>
        <w:rPr>
          <w:rtl/>
          <w:lang w:eastAsia="he-IL"/>
        </w:rPr>
      </w:pPr>
      <w:r>
        <w:rPr>
          <w:rFonts w:hint="cs"/>
          <w:rtl/>
          <w:lang w:eastAsia="he-IL"/>
        </w:rPr>
        <w:t xml:space="preserve">בדיוק, </w:t>
      </w:r>
      <w:proofErr w:type="spellStart"/>
      <w:r>
        <w:rPr>
          <w:rFonts w:hint="cs"/>
          <w:rtl/>
          <w:lang w:eastAsia="he-IL"/>
        </w:rPr>
        <w:t>הצטעל'ה</w:t>
      </w:r>
      <w:proofErr w:type="spellEnd"/>
      <w:r>
        <w:rPr>
          <w:rFonts w:hint="cs"/>
          <w:rtl/>
          <w:lang w:eastAsia="he-IL"/>
        </w:rPr>
        <w:t xml:space="preserve">, התו הירוק. אני בדיוק רב כאן בחדר עם משרד הבריאות על העניין שזה לא יהיה </w:t>
      </w:r>
      <w:bookmarkStart w:id="1098" w:name="_ETM_Q1_5603597"/>
      <w:bookmarkEnd w:id="1098"/>
      <w:proofErr w:type="spellStart"/>
      <w:r>
        <w:rPr>
          <w:rFonts w:hint="cs"/>
          <w:rtl/>
          <w:lang w:eastAsia="he-IL"/>
        </w:rPr>
        <w:t>צטעל'ה</w:t>
      </w:r>
      <w:proofErr w:type="spellEnd"/>
      <w:r>
        <w:rPr>
          <w:rFonts w:hint="cs"/>
          <w:rtl/>
          <w:lang w:eastAsia="he-IL"/>
        </w:rPr>
        <w:t xml:space="preserve">. </w:t>
      </w:r>
      <w:r w:rsidR="00D649E1">
        <w:rPr>
          <w:rFonts w:hint="cs"/>
          <w:rtl/>
          <w:lang w:eastAsia="he-IL"/>
        </w:rPr>
        <w:t>אם אני יודע ש</w:t>
      </w:r>
      <w:r>
        <w:rPr>
          <w:rFonts w:hint="cs"/>
          <w:rtl/>
          <w:lang w:eastAsia="he-IL"/>
        </w:rPr>
        <w:t xml:space="preserve">יודעים לזהות את </w:t>
      </w:r>
      <w:r w:rsidR="00D649E1">
        <w:rPr>
          <w:rFonts w:hint="cs"/>
          <w:rtl/>
          <w:lang w:eastAsia="he-IL"/>
        </w:rPr>
        <w:t xml:space="preserve">שני הסוגים </w:t>
      </w:r>
      <w:r>
        <w:rPr>
          <w:rFonts w:hint="cs"/>
          <w:rtl/>
          <w:lang w:eastAsia="he-IL"/>
        </w:rPr>
        <w:t>ו</w:t>
      </w:r>
      <w:r w:rsidR="00D649E1">
        <w:rPr>
          <w:rFonts w:hint="cs"/>
          <w:rtl/>
          <w:lang w:eastAsia="he-IL"/>
        </w:rPr>
        <w:t xml:space="preserve">זה מחייב את השווקים הפיננסיים </w:t>
      </w:r>
      <w:r>
        <w:rPr>
          <w:rFonts w:hint="cs"/>
          <w:rtl/>
          <w:lang w:eastAsia="he-IL"/>
        </w:rPr>
        <w:t xml:space="preserve">בעניין הזה </w:t>
      </w:r>
      <w:r>
        <w:rPr>
          <w:rtl/>
          <w:lang w:eastAsia="he-IL"/>
        </w:rPr>
        <w:t>–</w:t>
      </w:r>
      <w:r>
        <w:rPr>
          <w:rFonts w:hint="cs"/>
          <w:rtl/>
          <w:lang w:eastAsia="he-IL"/>
        </w:rPr>
        <w:t xml:space="preserve"> מה פירוש מחייב? מחייב </w:t>
      </w:r>
      <w:r w:rsidR="00D649E1">
        <w:rPr>
          <w:rFonts w:hint="cs"/>
          <w:rtl/>
          <w:lang w:eastAsia="he-IL"/>
        </w:rPr>
        <w:t>ברמה של אותו חיוב</w:t>
      </w:r>
      <w:r>
        <w:rPr>
          <w:rFonts w:hint="cs"/>
          <w:rtl/>
          <w:lang w:eastAsia="he-IL"/>
        </w:rPr>
        <w:t xml:space="preserve"> שיהיה אחרי</w:t>
      </w:r>
      <w:r w:rsidR="00D649E1">
        <w:rPr>
          <w:rFonts w:hint="cs"/>
          <w:rtl/>
          <w:lang w:eastAsia="he-IL"/>
        </w:rPr>
        <w:t xml:space="preserve"> עשרה חודשים אז אני באתי על סיפוקי. </w:t>
      </w:r>
      <w:r w:rsidR="00354299">
        <w:rPr>
          <w:rFonts w:hint="cs"/>
          <w:rtl/>
          <w:lang w:eastAsia="he-IL"/>
        </w:rPr>
        <w:t xml:space="preserve">השאלה אם זה מה שהולך לקרות. </w:t>
      </w:r>
      <w:bookmarkStart w:id="1099" w:name="_ETM_Q1_5624439"/>
      <w:bookmarkEnd w:id="1099"/>
    </w:p>
    <w:p w:rsidR="00D649E1" w:rsidRDefault="00D649E1" w:rsidP="00D649E1">
      <w:pPr>
        <w:rPr>
          <w:rtl/>
          <w:lang w:eastAsia="he-IL"/>
        </w:rPr>
      </w:pPr>
    </w:p>
    <w:p w:rsidR="00D649E1" w:rsidRDefault="00D649E1" w:rsidP="00D649E1">
      <w:pPr>
        <w:pStyle w:val="af9"/>
        <w:keepNext/>
        <w:rPr>
          <w:rtl/>
          <w:lang w:eastAsia="he-IL"/>
        </w:rPr>
      </w:pPr>
      <w:bookmarkStart w:id="1100" w:name="ET_guest_535467_93"/>
      <w:r w:rsidRPr="00D649E1">
        <w:rPr>
          <w:rStyle w:val="TagStyle"/>
          <w:rtl/>
        </w:rPr>
        <w:t xml:space="preserve"> &lt;&lt; אורח &gt;&gt; </w:t>
      </w:r>
      <w:proofErr w:type="spellStart"/>
      <w:r>
        <w:rPr>
          <w:rtl/>
          <w:lang w:eastAsia="he-IL"/>
        </w:rPr>
        <w:t>יאירה</w:t>
      </w:r>
      <w:proofErr w:type="spellEnd"/>
      <w:r>
        <w:rPr>
          <w:rtl/>
          <w:lang w:eastAsia="he-IL"/>
        </w:rPr>
        <w:t xml:space="preserve"> פרנקל:</w:t>
      </w:r>
      <w:r w:rsidRPr="00D649E1">
        <w:rPr>
          <w:rStyle w:val="TagStyle"/>
          <w:rtl/>
        </w:rPr>
        <w:t xml:space="preserve"> &lt;&lt; אורח &gt;&gt;</w:t>
      </w:r>
      <w:r>
        <w:rPr>
          <w:rtl/>
          <w:lang w:eastAsia="he-IL"/>
        </w:rPr>
        <w:t xml:space="preserve">   </w:t>
      </w:r>
      <w:bookmarkEnd w:id="1100"/>
    </w:p>
    <w:p w:rsidR="00D649E1" w:rsidRDefault="00D649E1" w:rsidP="00D649E1">
      <w:pPr>
        <w:pStyle w:val="KeepWithNext"/>
        <w:rPr>
          <w:rtl/>
          <w:lang w:eastAsia="he-IL"/>
        </w:rPr>
      </w:pPr>
    </w:p>
    <w:p w:rsidR="00D649E1" w:rsidRDefault="00354299" w:rsidP="00D649E1">
      <w:pPr>
        <w:rPr>
          <w:rtl/>
          <w:lang w:eastAsia="he-IL"/>
        </w:rPr>
      </w:pPr>
      <w:r>
        <w:rPr>
          <w:rFonts w:hint="cs"/>
          <w:rtl/>
          <w:lang w:eastAsia="he-IL"/>
        </w:rPr>
        <w:t xml:space="preserve">אנחנו יכולים לקוות. אני יכולה להגיד שלפחות </w:t>
      </w:r>
      <w:r w:rsidR="00D649E1">
        <w:rPr>
          <w:rFonts w:hint="cs"/>
          <w:rtl/>
          <w:lang w:eastAsia="he-IL"/>
        </w:rPr>
        <w:t xml:space="preserve">מבחינת הפיקוח </w:t>
      </w:r>
      <w:r>
        <w:rPr>
          <w:rFonts w:hint="cs"/>
          <w:rtl/>
          <w:lang w:eastAsia="he-IL"/>
        </w:rPr>
        <w:t xml:space="preserve">של הרשות לאיסור הלבנת הון </w:t>
      </w:r>
      <w:r w:rsidR="00D649E1">
        <w:rPr>
          <w:rFonts w:hint="cs"/>
          <w:rtl/>
          <w:lang w:eastAsia="he-IL"/>
        </w:rPr>
        <w:t xml:space="preserve">אנחנו </w:t>
      </w:r>
      <w:r>
        <w:rPr>
          <w:rFonts w:hint="cs"/>
          <w:rtl/>
          <w:lang w:eastAsia="he-IL"/>
        </w:rPr>
        <w:t xml:space="preserve">רואים אותם כגופים מפוקחים שלנו לעניין הלבנת הון מהיום שהם מודיעים לנו </w:t>
      </w:r>
      <w:bookmarkStart w:id="1101" w:name="_ETM_Q1_5635887"/>
      <w:bookmarkEnd w:id="1101"/>
      <w:r>
        <w:rPr>
          <w:rFonts w:hint="cs"/>
          <w:rtl/>
          <w:lang w:eastAsia="he-IL"/>
        </w:rPr>
        <w:t xml:space="preserve">על כך. </w:t>
      </w:r>
    </w:p>
    <w:p w:rsidR="00D649E1" w:rsidRDefault="00D649E1" w:rsidP="00D649E1">
      <w:pPr>
        <w:rPr>
          <w:rtl/>
          <w:lang w:eastAsia="he-IL"/>
        </w:rPr>
      </w:pPr>
    </w:p>
    <w:p w:rsidR="00D649E1" w:rsidRDefault="00D649E1" w:rsidP="00D649E1">
      <w:pPr>
        <w:pStyle w:val="af6"/>
        <w:keepNext/>
        <w:rPr>
          <w:rtl/>
        </w:rPr>
      </w:pPr>
      <w:bookmarkStart w:id="1102" w:name="ET_yor_5069_94"/>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102"/>
    </w:p>
    <w:p w:rsidR="00D649E1" w:rsidRDefault="00D649E1" w:rsidP="00D649E1">
      <w:pPr>
        <w:pStyle w:val="KeepWithNext"/>
        <w:rPr>
          <w:rtl/>
          <w:lang w:eastAsia="he-IL"/>
        </w:rPr>
      </w:pPr>
    </w:p>
    <w:p w:rsidR="00D649E1" w:rsidRDefault="00354299" w:rsidP="00D649E1">
      <w:pPr>
        <w:rPr>
          <w:rtl/>
          <w:lang w:eastAsia="he-IL"/>
        </w:rPr>
      </w:pPr>
      <w:r>
        <w:rPr>
          <w:rFonts w:hint="cs"/>
          <w:rtl/>
          <w:lang w:eastAsia="he-IL"/>
        </w:rPr>
        <w:t xml:space="preserve">בכל מקרה אני אומר, </w:t>
      </w:r>
      <w:r w:rsidR="00D649E1">
        <w:rPr>
          <w:rFonts w:hint="cs"/>
          <w:rtl/>
          <w:lang w:eastAsia="he-IL"/>
        </w:rPr>
        <w:t xml:space="preserve">אנא </w:t>
      </w:r>
      <w:r>
        <w:rPr>
          <w:rFonts w:hint="cs"/>
          <w:rtl/>
          <w:lang w:eastAsia="he-IL"/>
        </w:rPr>
        <w:t>תבדקו את העניין</w:t>
      </w:r>
      <w:bookmarkStart w:id="1103" w:name="_ETM_Q1_5640280"/>
      <w:bookmarkEnd w:id="1103"/>
      <w:r>
        <w:rPr>
          <w:rFonts w:hint="cs"/>
          <w:rtl/>
          <w:lang w:eastAsia="he-IL"/>
        </w:rPr>
        <w:t xml:space="preserve"> - -</w:t>
      </w:r>
    </w:p>
    <w:p w:rsidR="00D649E1" w:rsidRDefault="00D649E1" w:rsidP="00D649E1">
      <w:pPr>
        <w:rPr>
          <w:rtl/>
          <w:lang w:eastAsia="he-IL"/>
        </w:rPr>
      </w:pPr>
    </w:p>
    <w:p w:rsidR="00D649E1" w:rsidRDefault="00D649E1" w:rsidP="00D649E1">
      <w:pPr>
        <w:pStyle w:val="af9"/>
        <w:keepNext/>
        <w:rPr>
          <w:rtl/>
          <w:lang w:eastAsia="he-IL"/>
        </w:rPr>
      </w:pPr>
      <w:bookmarkStart w:id="1104" w:name="ET_guest_531268_96"/>
      <w:r w:rsidRPr="00D649E1">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D649E1">
        <w:rPr>
          <w:rStyle w:val="TagStyle"/>
          <w:rtl/>
        </w:rPr>
        <w:t xml:space="preserve"> &lt;&lt; אורח &gt;&gt;</w:t>
      </w:r>
      <w:r>
        <w:rPr>
          <w:rtl/>
          <w:lang w:eastAsia="he-IL"/>
        </w:rPr>
        <w:t xml:space="preserve">   </w:t>
      </w:r>
      <w:bookmarkEnd w:id="1104"/>
    </w:p>
    <w:p w:rsidR="00D649E1" w:rsidRDefault="00D649E1" w:rsidP="00D649E1">
      <w:pPr>
        <w:pStyle w:val="KeepWithNext"/>
        <w:rPr>
          <w:rtl/>
          <w:lang w:eastAsia="he-IL"/>
        </w:rPr>
      </w:pPr>
    </w:p>
    <w:p w:rsidR="00D649E1" w:rsidRDefault="00354299" w:rsidP="00D649E1">
      <w:pPr>
        <w:rPr>
          <w:rtl/>
          <w:lang w:eastAsia="he-IL"/>
        </w:rPr>
      </w:pPr>
      <w:r>
        <w:rPr>
          <w:rFonts w:hint="cs"/>
          <w:rtl/>
          <w:lang w:eastAsia="he-IL"/>
        </w:rPr>
        <w:t xml:space="preserve">התשובה של לאמץ עקרונות זה אימוץ עקרונות, זה בדיוק מה </w:t>
      </w:r>
      <w:bookmarkStart w:id="1105" w:name="_ETM_Q1_5650621"/>
      <w:bookmarkEnd w:id="1105"/>
      <w:r>
        <w:rPr>
          <w:rFonts w:hint="cs"/>
          <w:rtl/>
          <w:lang w:eastAsia="he-IL"/>
        </w:rPr>
        <w:t xml:space="preserve">שזה. </w:t>
      </w:r>
      <w:r w:rsidR="009039A2">
        <w:rPr>
          <w:rFonts w:hint="cs"/>
          <w:rtl/>
          <w:lang w:eastAsia="he-IL"/>
        </w:rPr>
        <w:t xml:space="preserve">זה לא אומר שחל עליהם צו בתוקף. </w:t>
      </w:r>
    </w:p>
    <w:p w:rsidR="009039A2" w:rsidRDefault="009039A2" w:rsidP="00D649E1">
      <w:pPr>
        <w:rPr>
          <w:rtl/>
          <w:lang w:eastAsia="he-IL"/>
        </w:rPr>
      </w:pPr>
      <w:bookmarkStart w:id="1106" w:name="_ETM_Q1_5658247"/>
      <w:bookmarkStart w:id="1107" w:name="_ETM_Q1_5658307"/>
      <w:bookmarkEnd w:id="1106"/>
      <w:bookmarkEnd w:id="1107"/>
    </w:p>
    <w:p w:rsidR="009039A2" w:rsidRDefault="009039A2" w:rsidP="009039A2">
      <w:pPr>
        <w:pStyle w:val="af6"/>
        <w:keepNext/>
        <w:rPr>
          <w:rtl/>
        </w:rPr>
      </w:pPr>
      <w:bookmarkStart w:id="1108" w:name="ET_yor_5069_486"/>
      <w:r w:rsidRPr="009039A2">
        <w:rPr>
          <w:rStyle w:val="TagStyle"/>
          <w:rtl/>
        </w:rPr>
        <w:t xml:space="preserve"> &lt;&lt; יור &gt;&gt; </w:t>
      </w:r>
      <w:r>
        <w:rPr>
          <w:rtl/>
        </w:rPr>
        <w:t>היו"ר יעקב אשר:</w:t>
      </w:r>
      <w:r w:rsidRPr="009039A2">
        <w:rPr>
          <w:rStyle w:val="TagStyle"/>
          <w:rtl/>
        </w:rPr>
        <w:t xml:space="preserve"> &lt;&lt; יור &gt;&gt;</w:t>
      </w:r>
      <w:r>
        <w:rPr>
          <w:rtl/>
        </w:rPr>
        <w:t xml:space="preserve">   </w:t>
      </w:r>
      <w:bookmarkEnd w:id="1108"/>
    </w:p>
    <w:p w:rsidR="009039A2" w:rsidRDefault="009039A2" w:rsidP="009039A2">
      <w:pPr>
        <w:pStyle w:val="KeepWithNext"/>
        <w:rPr>
          <w:rtl/>
          <w:lang w:eastAsia="he-IL"/>
        </w:rPr>
      </w:pPr>
    </w:p>
    <w:p w:rsidR="009039A2" w:rsidRDefault="009039A2" w:rsidP="009039A2">
      <w:pPr>
        <w:rPr>
          <w:rtl/>
          <w:lang w:eastAsia="he-IL"/>
        </w:rPr>
      </w:pPr>
      <w:bookmarkStart w:id="1109" w:name="_ETM_Q1_5659232"/>
      <w:bookmarkEnd w:id="1109"/>
      <w:r>
        <w:rPr>
          <w:rFonts w:hint="cs"/>
          <w:rtl/>
          <w:lang w:eastAsia="he-IL"/>
        </w:rPr>
        <w:t>בדיוק לכן</w:t>
      </w:r>
      <w:bookmarkStart w:id="1110" w:name="_ETM_Q1_5660454"/>
      <w:bookmarkEnd w:id="1110"/>
      <w:r>
        <w:rPr>
          <w:rFonts w:hint="cs"/>
          <w:rtl/>
          <w:lang w:eastAsia="he-IL"/>
        </w:rPr>
        <w:t xml:space="preserve"> אני שואל. </w:t>
      </w:r>
    </w:p>
    <w:p w:rsidR="009039A2" w:rsidRDefault="009039A2" w:rsidP="009039A2">
      <w:pPr>
        <w:rPr>
          <w:rtl/>
          <w:lang w:eastAsia="he-IL"/>
        </w:rPr>
      </w:pPr>
    </w:p>
    <w:p w:rsidR="009039A2" w:rsidRDefault="009039A2" w:rsidP="009039A2">
      <w:pPr>
        <w:pStyle w:val="a4"/>
        <w:keepNext/>
        <w:rPr>
          <w:rtl/>
        </w:rPr>
      </w:pPr>
      <w:bookmarkStart w:id="1111" w:name="ET_speaker_אלעזר_שטרן_יועץ_משפטי_487"/>
      <w:r w:rsidRPr="009039A2">
        <w:rPr>
          <w:rStyle w:val="TagStyle"/>
          <w:rtl/>
        </w:rPr>
        <w:t xml:space="preserve"> &lt;&lt; דובר &gt;&gt; </w:t>
      </w:r>
      <w:r>
        <w:rPr>
          <w:rtl/>
        </w:rPr>
        <w:t>אלעזר שטרן (יועץ משפטי):</w:t>
      </w:r>
      <w:r w:rsidRPr="009039A2">
        <w:rPr>
          <w:rStyle w:val="TagStyle"/>
          <w:rtl/>
        </w:rPr>
        <w:t xml:space="preserve"> &lt;&lt; דובר &gt;&gt;</w:t>
      </w:r>
      <w:r>
        <w:rPr>
          <w:rtl/>
        </w:rPr>
        <w:t xml:space="preserve">   </w:t>
      </w:r>
      <w:bookmarkEnd w:id="1111"/>
    </w:p>
    <w:p w:rsidR="009039A2" w:rsidRDefault="009039A2" w:rsidP="009039A2">
      <w:pPr>
        <w:pStyle w:val="KeepWithNext"/>
        <w:rPr>
          <w:rtl/>
          <w:lang w:eastAsia="he-IL"/>
        </w:rPr>
      </w:pPr>
    </w:p>
    <w:p w:rsidR="009039A2" w:rsidRDefault="009039A2" w:rsidP="009039A2">
      <w:pPr>
        <w:rPr>
          <w:rtl/>
          <w:lang w:eastAsia="he-IL"/>
        </w:rPr>
      </w:pPr>
      <w:r>
        <w:rPr>
          <w:rFonts w:hint="cs"/>
          <w:rtl/>
          <w:lang w:eastAsia="he-IL"/>
        </w:rPr>
        <w:t xml:space="preserve">זה לא מה שכתוב בנוסח. </w:t>
      </w:r>
    </w:p>
    <w:p w:rsidR="006233D7" w:rsidRDefault="006233D7" w:rsidP="009039A2">
      <w:pPr>
        <w:rPr>
          <w:rtl/>
          <w:lang w:eastAsia="he-IL"/>
        </w:rPr>
      </w:pPr>
      <w:bookmarkStart w:id="1112" w:name="_ETM_Q1_5663322"/>
      <w:bookmarkStart w:id="1113" w:name="_ETM_Q1_5663410"/>
      <w:bookmarkEnd w:id="1112"/>
      <w:bookmarkEnd w:id="1113"/>
    </w:p>
    <w:p w:rsidR="006233D7" w:rsidRDefault="006233D7" w:rsidP="006233D7">
      <w:pPr>
        <w:pStyle w:val="af9"/>
        <w:keepNext/>
        <w:rPr>
          <w:rtl/>
          <w:lang w:eastAsia="he-IL"/>
        </w:rPr>
      </w:pPr>
      <w:bookmarkStart w:id="1114" w:name="ET_guest_531268_488"/>
      <w:r w:rsidRPr="006233D7">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6233D7">
        <w:rPr>
          <w:rStyle w:val="TagStyle"/>
          <w:rtl/>
        </w:rPr>
        <w:t xml:space="preserve"> &lt;&lt; אורח &gt;&gt;</w:t>
      </w:r>
      <w:r>
        <w:rPr>
          <w:rtl/>
          <w:lang w:eastAsia="he-IL"/>
        </w:rPr>
        <w:t xml:space="preserve">   </w:t>
      </w:r>
      <w:bookmarkEnd w:id="1114"/>
    </w:p>
    <w:p w:rsidR="006233D7" w:rsidRDefault="006233D7" w:rsidP="006233D7">
      <w:pPr>
        <w:pStyle w:val="KeepWithNext"/>
        <w:rPr>
          <w:rtl/>
          <w:lang w:eastAsia="he-IL"/>
        </w:rPr>
      </w:pPr>
    </w:p>
    <w:p w:rsidR="006233D7" w:rsidRDefault="006233D7" w:rsidP="006233D7">
      <w:pPr>
        <w:rPr>
          <w:rtl/>
          <w:lang w:eastAsia="he-IL"/>
        </w:rPr>
      </w:pPr>
      <w:bookmarkStart w:id="1115" w:name="_ETM_Q1_5666008"/>
      <w:bookmarkStart w:id="1116" w:name="_ETM_Q1_5666039"/>
      <w:bookmarkEnd w:id="1115"/>
      <w:bookmarkEnd w:id="1116"/>
      <w:r>
        <w:rPr>
          <w:rFonts w:hint="cs"/>
          <w:rtl/>
          <w:lang w:eastAsia="he-IL"/>
        </w:rPr>
        <w:t xml:space="preserve">אני רוצה להפנות להוראה 7א בחוק הבנקאות שממש מדברת על הגישה למערכת הבנקאית ושם מדובר ממש על צו בתוקף. צו בתוקף זה כל הצו בתוקף. </w:t>
      </w:r>
    </w:p>
    <w:p w:rsidR="006233D7" w:rsidRDefault="006233D7" w:rsidP="006233D7">
      <w:pPr>
        <w:rPr>
          <w:rtl/>
          <w:lang w:eastAsia="he-IL"/>
        </w:rPr>
      </w:pPr>
    </w:p>
    <w:p w:rsidR="006233D7" w:rsidRDefault="006233D7" w:rsidP="006233D7">
      <w:pPr>
        <w:pStyle w:val="af6"/>
        <w:keepNext/>
        <w:rPr>
          <w:rtl/>
        </w:rPr>
      </w:pPr>
      <w:bookmarkStart w:id="1117" w:name="ET_yor_5069_489"/>
      <w:r w:rsidRPr="006233D7">
        <w:rPr>
          <w:rStyle w:val="TagStyle"/>
          <w:rtl/>
        </w:rPr>
        <w:t xml:space="preserve"> &lt;&lt; יור &gt;&gt; </w:t>
      </w:r>
      <w:r>
        <w:rPr>
          <w:rtl/>
        </w:rPr>
        <w:t>היו"ר יעקב אשר:</w:t>
      </w:r>
      <w:r w:rsidRPr="006233D7">
        <w:rPr>
          <w:rStyle w:val="TagStyle"/>
          <w:rtl/>
        </w:rPr>
        <w:t xml:space="preserve"> &lt;&lt; יור &gt;&gt;</w:t>
      </w:r>
      <w:r>
        <w:rPr>
          <w:rtl/>
        </w:rPr>
        <w:t xml:space="preserve">   </w:t>
      </w:r>
      <w:bookmarkEnd w:id="1117"/>
    </w:p>
    <w:p w:rsidR="006233D7" w:rsidRDefault="006233D7" w:rsidP="006233D7">
      <w:pPr>
        <w:pStyle w:val="KeepWithNext"/>
        <w:rPr>
          <w:rtl/>
          <w:lang w:eastAsia="he-IL"/>
        </w:rPr>
      </w:pPr>
    </w:p>
    <w:p w:rsidR="006233D7" w:rsidRDefault="006233D7" w:rsidP="006233D7">
      <w:pPr>
        <w:rPr>
          <w:rtl/>
          <w:lang w:eastAsia="he-IL"/>
        </w:rPr>
      </w:pPr>
      <w:bookmarkStart w:id="1118" w:name="_ETM_Q1_5675279"/>
      <w:bookmarkEnd w:id="1118"/>
      <w:r>
        <w:rPr>
          <w:rFonts w:hint="cs"/>
          <w:rtl/>
          <w:lang w:eastAsia="he-IL"/>
        </w:rPr>
        <w:t>קודם כול, תודה על הכנות. גם אני הבנתי</w:t>
      </w:r>
      <w:bookmarkStart w:id="1119" w:name="_ETM_Q1_5681745"/>
      <w:bookmarkEnd w:id="1119"/>
      <w:r>
        <w:rPr>
          <w:rFonts w:hint="cs"/>
          <w:rtl/>
          <w:lang w:eastAsia="he-IL"/>
        </w:rPr>
        <w:t xml:space="preserve"> את זה ככה. </w:t>
      </w:r>
    </w:p>
    <w:p w:rsidR="006233D7" w:rsidRDefault="006233D7" w:rsidP="006233D7">
      <w:pPr>
        <w:rPr>
          <w:rtl/>
          <w:lang w:eastAsia="he-IL"/>
        </w:rPr>
      </w:pPr>
    </w:p>
    <w:p w:rsidR="006233D7" w:rsidRDefault="006233D7" w:rsidP="006233D7">
      <w:pPr>
        <w:pStyle w:val="a4"/>
        <w:keepNext/>
        <w:rPr>
          <w:rtl/>
        </w:rPr>
      </w:pPr>
      <w:bookmarkStart w:id="1120" w:name="ET_speaker_אלעזר_שטרן_יועץ_משפטי_490"/>
      <w:r w:rsidRPr="006233D7">
        <w:rPr>
          <w:rStyle w:val="TagStyle"/>
          <w:rtl/>
        </w:rPr>
        <w:t xml:space="preserve"> &lt;&lt; דובר &gt;&gt; </w:t>
      </w:r>
      <w:r>
        <w:rPr>
          <w:rtl/>
        </w:rPr>
        <w:t>אלעזר שטרן (יועץ משפטי):</w:t>
      </w:r>
      <w:r w:rsidRPr="006233D7">
        <w:rPr>
          <w:rStyle w:val="TagStyle"/>
          <w:rtl/>
        </w:rPr>
        <w:t xml:space="preserve"> &lt;&lt; דובר &gt;&gt;</w:t>
      </w:r>
      <w:r>
        <w:rPr>
          <w:rtl/>
        </w:rPr>
        <w:t xml:space="preserve">   </w:t>
      </w:r>
      <w:bookmarkEnd w:id="1120"/>
    </w:p>
    <w:p w:rsidR="006233D7" w:rsidRDefault="006233D7" w:rsidP="006233D7">
      <w:pPr>
        <w:pStyle w:val="KeepWithNext"/>
        <w:rPr>
          <w:rtl/>
          <w:lang w:eastAsia="he-IL"/>
        </w:rPr>
      </w:pPr>
    </w:p>
    <w:p w:rsidR="006233D7" w:rsidRDefault="006233D7" w:rsidP="006233D7">
      <w:pPr>
        <w:rPr>
          <w:rtl/>
          <w:lang w:eastAsia="he-IL"/>
        </w:rPr>
      </w:pPr>
      <w:bookmarkStart w:id="1121" w:name="_ETM_Q1_5679977"/>
      <w:bookmarkEnd w:id="1121"/>
      <w:r>
        <w:rPr>
          <w:rFonts w:hint="cs"/>
          <w:rtl/>
          <w:lang w:eastAsia="he-IL"/>
        </w:rPr>
        <w:t xml:space="preserve">אני לא מסכים עם מאיה כי בנוסח של סעיף קטן (ב) כתוב: "על אף האמור בסעיף קטן (א) תחילתו </w:t>
      </w:r>
      <w:r w:rsidR="00871528">
        <w:rPr>
          <w:rFonts w:hint="cs"/>
          <w:rtl/>
          <w:lang w:eastAsia="he-IL"/>
        </w:rPr>
        <w:t xml:space="preserve">של צו זה". זה אומר שלפי הנוסח של </w:t>
      </w:r>
      <w:bookmarkStart w:id="1122" w:name="_ETM_Q1_5687145"/>
      <w:bookmarkEnd w:id="1122"/>
      <w:r w:rsidR="00871528">
        <w:rPr>
          <w:rFonts w:hint="cs"/>
          <w:rtl/>
          <w:lang w:eastAsia="he-IL"/>
        </w:rPr>
        <w:t xml:space="preserve">סעיף קטן (ב) ברגע שנותן שירות בנכס פיננסי </w:t>
      </w:r>
      <w:bookmarkStart w:id="1123" w:name="_ETM_Q1_5691523"/>
      <w:bookmarkEnd w:id="1123"/>
      <w:r w:rsidR="00871528">
        <w:rPr>
          <w:rFonts w:hint="cs"/>
          <w:rtl/>
          <w:lang w:eastAsia="he-IL"/>
        </w:rPr>
        <w:t xml:space="preserve">מודיע הצו הזה חל עליו. יש לו הקלות מסוימות אבל הצו חל עליו. </w:t>
      </w:r>
    </w:p>
    <w:p w:rsidR="00871528" w:rsidRDefault="00871528" w:rsidP="006233D7">
      <w:pPr>
        <w:rPr>
          <w:rtl/>
          <w:lang w:eastAsia="he-IL"/>
        </w:rPr>
      </w:pPr>
      <w:bookmarkStart w:id="1124" w:name="_ETM_Q1_5695065"/>
      <w:bookmarkEnd w:id="1124"/>
    </w:p>
    <w:p w:rsidR="00871528" w:rsidRDefault="00871528" w:rsidP="00871528">
      <w:pPr>
        <w:pStyle w:val="af6"/>
        <w:keepNext/>
        <w:rPr>
          <w:rtl/>
        </w:rPr>
      </w:pPr>
      <w:bookmarkStart w:id="1125" w:name="ET_yor_5069_491"/>
      <w:r w:rsidRPr="00871528">
        <w:rPr>
          <w:rStyle w:val="TagStyle"/>
          <w:rtl/>
        </w:rPr>
        <w:t xml:space="preserve"> &lt;&lt; יור &gt;&gt; </w:t>
      </w:r>
      <w:r>
        <w:rPr>
          <w:rtl/>
        </w:rPr>
        <w:t>היו"ר יעקב אשר:</w:t>
      </w:r>
      <w:r w:rsidRPr="00871528">
        <w:rPr>
          <w:rStyle w:val="TagStyle"/>
          <w:rtl/>
        </w:rPr>
        <w:t xml:space="preserve"> &lt;&lt; יור &gt;&gt;</w:t>
      </w:r>
      <w:r>
        <w:rPr>
          <w:rtl/>
        </w:rPr>
        <w:t xml:space="preserve">   </w:t>
      </w:r>
      <w:bookmarkEnd w:id="1125"/>
    </w:p>
    <w:p w:rsidR="00871528" w:rsidRDefault="00871528" w:rsidP="00871528">
      <w:pPr>
        <w:pStyle w:val="KeepWithNext"/>
        <w:rPr>
          <w:rtl/>
          <w:lang w:eastAsia="he-IL"/>
        </w:rPr>
      </w:pPr>
    </w:p>
    <w:p w:rsidR="00871528" w:rsidRDefault="00871528" w:rsidP="00871528">
      <w:pPr>
        <w:rPr>
          <w:rtl/>
          <w:lang w:eastAsia="he-IL"/>
        </w:rPr>
      </w:pPr>
      <w:bookmarkStart w:id="1126" w:name="_ETM_Q1_5695920"/>
      <w:bookmarkEnd w:id="1126"/>
      <w:r>
        <w:rPr>
          <w:rFonts w:hint="cs"/>
          <w:rtl/>
          <w:lang w:eastAsia="he-IL"/>
        </w:rPr>
        <w:t xml:space="preserve">אלעזר, תן לי להגיד לך דבר אחד. </w:t>
      </w:r>
    </w:p>
    <w:p w:rsidR="00871528" w:rsidRDefault="00871528" w:rsidP="00871528">
      <w:pPr>
        <w:rPr>
          <w:rtl/>
          <w:lang w:eastAsia="he-IL"/>
        </w:rPr>
      </w:pPr>
    </w:p>
    <w:p w:rsidR="00871528" w:rsidRDefault="00871528" w:rsidP="00871528">
      <w:pPr>
        <w:pStyle w:val="a4"/>
        <w:keepNext/>
        <w:rPr>
          <w:rtl/>
        </w:rPr>
      </w:pPr>
      <w:bookmarkStart w:id="1127" w:name="ET_speaker_אלעזר_שטרן_יועץ_משפטי_492"/>
      <w:r w:rsidRPr="00871528">
        <w:rPr>
          <w:rStyle w:val="TagStyle"/>
          <w:rtl/>
        </w:rPr>
        <w:t xml:space="preserve"> &lt;&lt; דובר &gt;&gt; </w:t>
      </w:r>
      <w:r>
        <w:rPr>
          <w:rtl/>
        </w:rPr>
        <w:t>אלעזר שטרן (יועץ משפטי):</w:t>
      </w:r>
      <w:r w:rsidRPr="00871528">
        <w:rPr>
          <w:rStyle w:val="TagStyle"/>
          <w:rtl/>
        </w:rPr>
        <w:t xml:space="preserve"> &lt;&lt; דובר &gt;&gt;</w:t>
      </w:r>
      <w:r>
        <w:rPr>
          <w:rtl/>
        </w:rPr>
        <w:t xml:space="preserve">   </w:t>
      </w:r>
      <w:bookmarkEnd w:id="1127"/>
    </w:p>
    <w:p w:rsidR="00871528" w:rsidRDefault="00871528" w:rsidP="00871528">
      <w:pPr>
        <w:pStyle w:val="KeepWithNext"/>
        <w:rPr>
          <w:rtl/>
          <w:lang w:eastAsia="he-IL"/>
        </w:rPr>
      </w:pPr>
    </w:p>
    <w:p w:rsidR="00871528" w:rsidRDefault="00871528" w:rsidP="00871528">
      <w:pPr>
        <w:rPr>
          <w:rtl/>
          <w:lang w:eastAsia="he-IL"/>
        </w:rPr>
      </w:pPr>
      <w:r>
        <w:rPr>
          <w:rFonts w:hint="cs"/>
          <w:rtl/>
          <w:lang w:eastAsia="he-IL"/>
        </w:rPr>
        <w:t xml:space="preserve">יכול להיות - - - אבל זה מה </w:t>
      </w:r>
      <w:bookmarkStart w:id="1128" w:name="_ETM_Q1_5705637"/>
      <w:bookmarkEnd w:id="1128"/>
      <w:r>
        <w:rPr>
          <w:rFonts w:hint="cs"/>
          <w:rtl/>
          <w:lang w:eastAsia="he-IL"/>
        </w:rPr>
        <w:t xml:space="preserve">שכתוב פה. </w:t>
      </w:r>
    </w:p>
    <w:p w:rsidR="00871528" w:rsidRDefault="00871528" w:rsidP="00871528">
      <w:pPr>
        <w:rPr>
          <w:rtl/>
          <w:lang w:eastAsia="he-IL"/>
        </w:rPr>
      </w:pPr>
    </w:p>
    <w:p w:rsidR="00871528" w:rsidRDefault="00871528" w:rsidP="00871528">
      <w:pPr>
        <w:pStyle w:val="af6"/>
        <w:keepNext/>
        <w:rPr>
          <w:rtl/>
        </w:rPr>
      </w:pPr>
      <w:bookmarkStart w:id="1129" w:name="ET_yor_5069_493"/>
      <w:r w:rsidRPr="00871528">
        <w:rPr>
          <w:rStyle w:val="TagStyle"/>
          <w:rtl/>
        </w:rPr>
        <w:t xml:space="preserve"> &lt;&lt; יור &gt;&gt; </w:t>
      </w:r>
      <w:r>
        <w:rPr>
          <w:rtl/>
        </w:rPr>
        <w:t>היו"ר יעקב אשר:</w:t>
      </w:r>
      <w:r w:rsidRPr="00871528">
        <w:rPr>
          <w:rStyle w:val="TagStyle"/>
          <w:rtl/>
        </w:rPr>
        <w:t xml:space="preserve"> &lt;&lt; יור &gt;&gt;</w:t>
      </w:r>
      <w:r>
        <w:rPr>
          <w:rtl/>
        </w:rPr>
        <w:t xml:space="preserve">   </w:t>
      </w:r>
      <w:bookmarkEnd w:id="1129"/>
    </w:p>
    <w:p w:rsidR="00871528" w:rsidRDefault="00871528" w:rsidP="00871528">
      <w:pPr>
        <w:pStyle w:val="KeepWithNext"/>
        <w:rPr>
          <w:rtl/>
          <w:lang w:eastAsia="he-IL"/>
        </w:rPr>
      </w:pPr>
    </w:p>
    <w:p w:rsidR="00871528" w:rsidRDefault="00871528" w:rsidP="00871528">
      <w:pPr>
        <w:rPr>
          <w:rtl/>
          <w:lang w:eastAsia="he-IL"/>
        </w:rPr>
      </w:pPr>
      <w:r>
        <w:rPr>
          <w:rFonts w:hint="cs"/>
          <w:rtl/>
          <w:lang w:eastAsia="he-IL"/>
        </w:rPr>
        <w:t xml:space="preserve">אני רוצה להגיד לך דבר אחד: גם אתה </w:t>
      </w:r>
      <w:bookmarkStart w:id="1130" w:name="_ETM_Q1_5708364"/>
      <w:bookmarkEnd w:id="1130"/>
      <w:r>
        <w:rPr>
          <w:rFonts w:hint="cs"/>
          <w:rtl/>
          <w:lang w:eastAsia="he-IL"/>
        </w:rPr>
        <w:t>צודק וגם מאיה צודקת. כי מה שאתה אומר זה הצו</w:t>
      </w:r>
      <w:bookmarkStart w:id="1131" w:name="_ETM_Q1_5715209"/>
      <w:bookmarkEnd w:id="1131"/>
      <w:r>
        <w:rPr>
          <w:rFonts w:hint="cs"/>
          <w:rtl/>
          <w:lang w:eastAsia="he-IL"/>
        </w:rPr>
        <w:t xml:space="preserve">; מה שהיא אומרת זאת פרשנות שיגידו. יגידו, חכו, </w:t>
      </w:r>
      <w:bookmarkStart w:id="1132" w:name="_ETM_Q1_5717302"/>
      <w:bookmarkEnd w:id="1132"/>
      <w:r>
        <w:rPr>
          <w:rFonts w:hint="cs"/>
          <w:rtl/>
          <w:lang w:eastAsia="he-IL"/>
        </w:rPr>
        <w:t>הצו ייכנס לתוקף ואז אתם במשחק. לכן, אם ככה,</w:t>
      </w:r>
      <w:bookmarkStart w:id="1133" w:name="_ETM_Q1_5726047"/>
      <w:bookmarkEnd w:id="1133"/>
      <w:r>
        <w:rPr>
          <w:rFonts w:hint="cs"/>
          <w:rtl/>
          <w:lang w:eastAsia="he-IL"/>
        </w:rPr>
        <w:t xml:space="preserve"> אין לי מנוס מלשאול למה עשרה חודשים? למה לא קודם? </w:t>
      </w:r>
      <w:bookmarkStart w:id="1134" w:name="_ETM_Q1_5728979"/>
      <w:bookmarkEnd w:id="1134"/>
      <w:r>
        <w:rPr>
          <w:rFonts w:hint="cs"/>
          <w:rtl/>
          <w:lang w:eastAsia="he-IL"/>
        </w:rPr>
        <w:t xml:space="preserve">מי קבע את המספר המקודש </w:t>
      </w:r>
      <w:r>
        <w:rPr>
          <w:rtl/>
          <w:lang w:eastAsia="he-IL"/>
        </w:rPr>
        <w:t>–</w:t>
      </w:r>
      <w:r>
        <w:rPr>
          <w:rFonts w:hint="cs"/>
          <w:rtl/>
          <w:lang w:eastAsia="he-IL"/>
        </w:rPr>
        <w:t xml:space="preserve"> 10 חודשים? </w:t>
      </w:r>
    </w:p>
    <w:p w:rsidR="00871528" w:rsidRDefault="00871528" w:rsidP="00871528">
      <w:pPr>
        <w:rPr>
          <w:rtl/>
          <w:lang w:eastAsia="he-IL"/>
        </w:rPr>
      </w:pPr>
    </w:p>
    <w:p w:rsidR="00871528" w:rsidRDefault="00871528" w:rsidP="00871528">
      <w:pPr>
        <w:pStyle w:val="a4"/>
        <w:keepNext/>
        <w:rPr>
          <w:rtl/>
        </w:rPr>
      </w:pPr>
      <w:bookmarkStart w:id="1135" w:name="ET_speaker_אלעזר_שטרן_יועץ_משפטי_494"/>
      <w:r w:rsidRPr="00871528">
        <w:rPr>
          <w:rStyle w:val="TagStyle"/>
          <w:rtl/>
        </w:rPr>
        <w:t xml:space="preserve"> &lt;&lt; דובר &gt;&gt; </w:t>
      </w:r>
      <w:r>
        <w:rPr>
          <w:rtl/>
        </w:rPr>
        <w:t>אלעזר שטרן (יועץ משפטי):</w:t>
      </w:r>
      <w:r w:rsidRPr="00871528">
        <w:rPr>
          <w:rStyle w:val="TagStyle"/>
          <w:rtl/>
        </w:rPr>
        <w:t xml:space="preserve"> &lt;&lt; דובר &gt;&gt;</w:t>
      </w:r>
      <w:r>
        <w:rPr>
          <w:rtl/>
        </w:rPr>
        <w:t xml:space="preserve">   </w:t>
      </w:r>
      <w:bookmarkEnd w:id="1135"/>
    </w:p>
    <w:p w:rsidR="00871528" w:rsidRDefault="00871528" w:rsidP="00871528">
      <w:pPr>
        <w:pStyle w:val="KeepWithNext"/>
        <w:rPr>
          <w:rtl/>
          <w:lang w:eastAsia="he-IL"/>
        </w:rPr>
      </w:pPr>
    </w:p>
    <w:p w:rsidR="00871528" w:rsidRDefault="00871528" w:rsidP="00871528">
      <w:pPr>
        <w:rPr>
          <w:rtl/>
          <w:lang w:eastAsia="he-IL"/>
        </w:rPr>
      </w:pPr>
      <w:r>
        <w:rPr>
          <w:rFonts w:hint="cs"/>
          <w:rtl/>
          <w:lang w:eastAsia="he-IL"/>
        </w:rPr>
        <w:t>זה</w:t>
      </w:r>
      <w:bookmarkStart w:id="1136" w:name="_ETM_Q1_5735459"/>
      <w:bookmarkEnd w:id="1136"/>
      <w:r>
        <w:rPr>
          <w:rFonts w:hint="cs"/>
          <w:rtl/>
          <w:lang w:eastAsia="he-IL"/>
        </w:rPr>
        <w:t xml:space="preserve"> בקשה מהשטח. </w:t>
      </w:r>
    </w:p>
    <w:p w:rsidR="00871528" w:rsidRDefault="00871528" w:rsidP="00871528">
      <w:pPr>
        <w:rPr>
          <w:rtl/>
          <w:lang w:eastAsia="he-IL"/>
        </w:rPr>
      </w:pPr>
      <w:bookmarkStart w:id="1137" w:name="_ETM_Q1_5738040"/>
      <w:bookmarkStart w:id="1138" w:name="_ETM_Q1_5738081"/>
      <w:bookmarkEnd w:id="1137"/>
      <w:bookmarkEnd w:id="1138"/>
    </w:p>
    <w:p w:rsidR="00871528" w:rsidRDefault="00871528" w:rsidP="00871528">
      <w:pPr>
        <w:pStyle w:val="af6"/>
        <w:keepNext/>
        <w:rPr>
          <w:rtl/>
        </w:rPr>
      </w:pPr>
      <w:bookmarkStart w:id="1139" w:name="ET_yor_5069_495"/>
      <w:r w:rsidRPr="00871528">
        <w:rPr>
          <w:rStyle w:val="TagStyle"/>
          <w:rtl/>
        </w:rPr>
        <w:t xml:space="preserve"> &lt;&lt; יור &gt;&gt; </w:t>
      </w:r>
      <w:r>
        <w:rPr>
          <w:rtl/>
        </w:rPr>
        <w:t>היו"ר יעקב אשר:</w:t>
      </w:r>
      <w:r w:rsidRPr="00871528">
        <w:rPr>
          <w:rStyle w:val="TagStyle"/>
          <w:rtl/>
        </w:rPr>
        <w:t xml:space="preserve"> &lt;&lt; יור &gt;&gt;</w:t>
      </w:r>
      <w:r>
        <w:rPr>
          <w:rtl/>
        </w:rPr>
        <w:t xml:space="preserve">   </w:t>
      </w:r>
      <w:bookmarkEnd w:id="1139"/>
    </w:p>
    <w:p w:rsidR="00871528" w:rsidRDefault="00871528" w:rsidP="00871528">
      <w:pPr>
        <w:pStyle w:val="KeepWithNext"/>
        <w:rPr>
          <w:rtl/>
          <w:lang w:eastAsia="he-IL"/>
        </w:rPr>
      </w:pPr>
    </w:p>
    <w:p w:rsidR="00871528" w:rsidRDefault="00871528" w:rsidP="00871528">
      <w:pPr>
        <w:rPr>
          <w:rtl/>
          <w:lang w:eastAsia="he-IL"/>
        </w:rPr>
      </w:pPr>
      <w:bookmarkStart w:id="1140" w:name="_ETM_Q1_5739014"/>
      <w:bookmarkEnd w:id="1140"/>
      <w:r>
        <w:rPr>
          <w:rFonts w:hint="cs"/>
          <w:rtl/>
          <w:lang w:eastAsia="he-IL"/>
        </w:rPr>
        <w:t xml:space="preserve">אז זאת השאלה: האם זה בא מבקשות מהשטח </w:t>
      </w:r>
      <w:bookmarkStart w:id="1141" w:name="_ETM_Q1_5740188"/>
      <w:bookmarkEnd w:id="1141"/>
      <w:r>
        <w:rPr>
          <w:rFonts w:hint="cs"/>
          <w:rtl/>
          <w:lang w:eastAsia="he-IL"/>
        </w:rPr>
        <w:t>או זה בא - -</w:t>
      </w:r>
    </w:p>
    <w:p w:rsidR="00871528" w:rsidRDefault="00871528" w:rsidP="00871528">
      <w:pPr>
        <w:rPr>
          <w:rtl/>
          <w:lang w:eastAsia="he-IL"/>
        </w:rPr>
      </w:pPr>
      <w:bookmarkStart w:id="1142" w:name="_ETM_Q1_5741408"/>
      <w:bookmarkStart w:id="1143" w:name="_ETM_Q1_5743857"/>
      <w:bookmarkEnd w:id="1142"/>
      <w:bookmarkEnd w:id="1143"/>
    </w:p>
    <w:p w:rsidR="00871528" w:rsidRDefault="00871528" w:rsidP="00871528">
      <w:pPr>
        <w:pStyle w:val="a4"/>
        <w:keepNext/>
        <w:rPr>
          <w:rtl/>
        </w:rPr>
      </w:pPr>
      <w:bookmarkStart w:id="1144" w:name="ET_speaker_אלעזר_שטרן_יועץ_משפטי_496"/>
      <w:r w:rsidRPr="00871528">
        <w:rPr>
          <w:rStyle w:val="TagStyle"/>
          <w:rtl/>
        </w:rPr>
        <w:t xml:space="preserve"> &lt;&lt; דובר &gt;&gt; </w:t>
      </w:r>
      <w:r>
        <w:rPr>
          <w:rtl/>
        </w:rPr>
        <w:t>אלעזר שטרן (יועץ משפטי):</w:t>
      </w:r>
      <w:r w:rsidRPr="00871528">
        <w:rPr>
          <w:rStyle w:val="TagStyle"/>
          <w:rtl/>
        </w:rPr>
        <w:t xml:space="preserve"> &lt;&lt; דובר &gt;&gt;</w:t>
      </w:r>
      <w:r>
        <w:rPr>
          <w:rtl/>
        </w:rPr>
        <w:t xml:space="preserve">   </w:t>
      </w:r>
      <w:bookmarkEnd w:id="1144"/>
    </w:p>
    <w:p w:rsidR="00871528" w:rsidRDefault="00871528" w:rsidP="00871528">
      <w:pPr>
        <w:pStyle w:val="KeepWithNext"/>
        <w:rPr>
          <w:rtl/>
          <w:lang w:eastAsia="he-IL"/>
        </w:rPr>
      </w:pPr>
    </w:p>
    <w:p w:rsidR="00871528" w:rsidRDefault="00871528" w:rsidP="00871528">
      <w:pPr>
        <w:rPr>
          <w:rtl/>
          <w:lang w:eastAsia="he-IL"/>
        </w:rPr>
      </w:pPr>
      <w:bookmarkStart w:id="1145" w:name="_ETM_Q1_5744390"/>
      <w:bookmarkStart w:id="1146" w:name="_ETM_Q1_5744422"/>
      <w:bookmarkEnd w:id="1145"/>
      <w:bookmarkEnd w:id="1146"/>
      <w:r>
        <w:rPr>
          <w:rFonts w:hint="cs"/>
          <w:rtl/>
          <w:lang w:eastAsia="he-IL"/>
        </w:rPr>
        <w:t xml:space="preserve">לא, לא, הם רצו פחות. </w:t>
      </w:r>
    </w:p>
    <w:p w:rsidR="00871528" w:rsidRDefault="00871528" w:rsidP="00871528">
      <w:pPr>
        <w:rPr>
          <w:rtl/>
          <w:lang w:eastAsia="he-IL"/>
        </w:rPr>
      </w:pPr>
    </w:p>
    <w:p w:rsidR="00871528" w:rsidRDefault="00871528" w:rsidP="00871528">
      <w:pPr>
        <w:pStyle w:val="af9"/>
        <w:keepNext/>
        <w:rPr>
          <w:rtl/>
          <w:lang w:eastAsia="he-IL"/>
        </w:rPr>
      </w:pPr>
      <w:bookmarkStart w:id="1147" w:name="ET_guest_636487_497"/>
      <w:r w:rsidRPr="00871528">
        <w:rPr>
          <w:rStyle w:val="TagStyle"/>
          <w:rtl/>
        </w:rPr>
        <w:t xml:space="preserve"> &lt;&lt; אורח &gt;&gt; </w:t>
      </w:r>
      <w:r>
        <w:rPr>
          <w:rtl/>
          <w:lang w:eastAsia="he-IL"/>
        </w:rPr>
        <w:t>אהוד מוריה:</w:t>
      </w:r>
      <w:r w:rsidRPr="00871528">
        <w:rPr>
          <w:rStyle w:val="TagStyle"/>
          <w:rtl/>
        </w:rPr>
        <w:t xml:space="preserve"> &lt;&lt; אורח &gt;&gt;</w:t>
      </w:r>
      <w:r>
        <w:rPr>
          <w:rtl/>
          <w:lang w:eastAsia="he-IL"/>
        </w:rPr>
        <w:t xml:space="preserve">   </w:t>
      </w:r>
      <w:bookmarkEnd w:id="1147"/>
    </w:p>
    <w:p w:rsidR="00871528" w:rsidRDefault="00871528" w:rsidP="00871528">
      <w:pPr>
        <w:pStyle w:val="KeepWithNext"/>
        <w:rPr>
          <w:rtl/>
          <w:lang w:eastAsia="he-IL"/>
        </w:rPr>
      </w:pPr>
    </w:p>
    <w:p w:rsidR="00871528" w:rsidRDefault="00871528" w:rsidP="00871528">
      <w:pPr>
        <w:rPr>
          <w:rtl/>
          <w:lang w:eastAsia="he-IL"/>
        </w:rPr>
      </w:pPr>
      <w:r>
        <w:rPr>
          <w:rFonts w:hint="cs"/>
          <w:rtl/>
          <w:lang w:eastAsia="he-IL"/>
        </w:rPr>
        <w:t xml:space="preserve">אני </w:t>
      </w:r>
      <w:bookmarkStart w:id="1148" w:name="_ETM_Q1_5744444"/>
      <w:bookmarkEnd w:id="1148"/>
      <w:r>
        <w:rPr>
          <w:rFonts w:hint="cs"/>
          <w:rtl/>
          <w:lang w:eastAsia="he-IL"/>
        </w:rPr>
        <w:t xml:space="preserve">אתייחס לשאלה: ניסינו לרבע את המעגל כי יש פה כמה </w:t>
      </w:r>
      <w:bookmarkStart w:id="1149" w:name="_ETM_Q1_5752350"/>
      <w:bookmarkEnd w:id="1149"/>
      <w:r>
        <w:rPr>
          <w:rFonts w:hint="cs"/>
          <w:rtl/>
          <w:lang w:eastAsia="he-IL"/>
        </w:rPr>
        <w:t xml:space="preserve">אינטרסים סותרים של הגופים. מצד אחד הוודאות שהם קונים את </w:t>
      </w:r>
      <w:bookmarkStart w:id="1150" w:name="_ETM_Q1_5757833"/>
      <w:bookmarkEnd w:id="1150"/>
      <w:r>
        <w:rPr>
          <w:rFonts w:hint="cs"/>
          <w:rtl/>
          <w:lang w:eastAsia="he-IL"/>
        </w:rPr>
        <w:t xml:space="preserve">כל התוצרים של הצו, ומצד שני היכולת שלהם </w:t>
      </w:r>
      <w:bookmarkStart w:id="1151" w:name="_ETM_Q1_5758850"/>
      <w:bookmarkEnd w:id="1151"/>
      <w:r>
        <w:rPr>
          <w:rFonts w:hint="cs"/>
          <w:rtl/>
          <w:lang w:eastAsia="he-IL"/>
        </w:rPr>
        <w:t xml:space="preserve">להיערך. מלכתחילה חשבנו שפרק זמן של חצי שנה זה נקודת איזון טובה יותר. </w:t>
      </w:r>
      <w:bookmarkStart w:id="1152" w:name="_ETM_Q1_5766504"/>
      <w:bookmarkEnd w:id="1152"/>
    </w:p>
    <w:p w:rsidR="00871528" w:rsidRDefault="00871528" w:rsidP="00871528">
      <w:pPr>
        <w:rPr>
          <w:rtl/>
          <w:lang w:eastAsia="he-IL"/>
        </w:rPr>
      </w:pPr>
      <w:bookmarkStart w:id="1153" w:name="_ETM_Q1_5766564"/>
      <w:bookmarkEnd w:id="1153"/>
    </w:p>
    <w:p w:rsidR="00871528" w:rsidRDefault="00871528" w:rsidP="00871528">
      <w:pPr>
        <w:pStyle w:val="af6"/>
        <w:keepNext/>
        <w:rPr>
          <w:rtl/>
        </w:rPr>
      </w:pPr>
      <w:bookmarkStart w:id="1154" w:name="ET_yor_5069_498"/>
      <w:r w:rsidRPr="00871528">
        <w:rPr>
          <w:rStyle w:val="TagStyle"/>
          <w:rtl/>
        </w:rPr>
        <w:t xml:space="preserve"> &lt;&lt; יור &gt;&gt; </w:t>
      </w:r>
      <w:r>
        <w:rPr>
          <w:rtl/>
        </w:rPr>
        <w:t>היו"ר יעקב אשר:</w:t>
      </w:r>
      <w:r w:rsidRPr="00871528">
        <w:rPr>
          <w:rStyle w:val="TagStyle"/>
          <w:rtl/>
        </w:rPr>
        <w:t xml:space="preserve"> &lt;&lt; יור &gt;&gt;</w:t>
      </w:r>
      <w:r>
        <w:rPr>
          <w:rtl/>
        </w:rPr>
        <w:t xml:space="preserve">   </w:t>
      </w:r>
      <w:bookmarkEnd w:id="1154"/>
    </w:p>
    <w:p w:rsidR="00871528" w:rsidRDefault="00871528" w:rsidP="00871528">
      <w:pPr>
        <w:pStyle w:val="KeepWithNext"/>
        <w:rPr>
          <w:rtl/>
          <w:lang w:eastAsia="he-IL"/>
        </w:rPr>
      </w:pPr>
    </w:p>
    <w:p w:rsidR="00871528" w:rsidRPr="00871528" w:rsidRDefault="00871528" w:rsidP="00871528">
      <w:pPr>
        <w:rPr>
          <w:rtl/>
          <w:lang w:eastAsia="he-IL"/>
        </w:rPr>
      </w:pPr>
      <w:bookmarkStart w:id="1155" w:name="_ETM_Q1_5767707"/>
      <w:bookmarkEnd w:id="1155"/>
      <w:r>
        <w:rPr>
          <w:rFonts w:hint="cs"/>
          <w:rtl/>
          <w:lang w:eastAsia="he-IL"/>
        </w:rPr>
        <w:t xml:space="preserve">הבנתי. זאת אומרת זה לא בא מאתנו או מכם עשרה חודשים. </w:t>
      </w:r>
    </w:p>
    <w:p w:rsidR="00871528" w:rsidRDefault="00871528" w:rsidP="00D649E1">
      <w:pPr>
        <w:rPr>
          <w:rtl/>
          <w:lang w:eastAsia="he-IL"/>
        </w:rPr>
      </w:pPr>
    </w:p>
    <w:p w:rsidR="00871528" w:rsidRDefault="00871528" w:rsidP="00871528">
      <w:pPr>
        <w:pStyle w:val="af9"/>
        <w:keepNext/>
        <w:rPr>
          <w:rtl/>
          <w:lang w:eastAsia="he-IL"/>
        </w:rPr>
      </w:pPr>
      <w:bookmarkStart w:id="1156" w:name="ET_guest_636487_499"/>
      <w:r w:rsidRPr="00871528">
        <w:rPr>
          <w:rStyle w:val="TagStyle"/>
          <w:rtl/>
        </w:rPr>
        <w:t xml:space="preserve"> &lt;&lt; אורח &gt;&gt; </w:t>
      </w:r>
      <w:r>
        <w:rPr>
          <w:rtl/>
          <w:lang w:eastAsia="he-IL"/>
        </w:rPr>
        <w:t>אהוד מוריה:</w:t>
      </w:r>
      <w:r w:rsidRPr="00871528">
        <w:rPr>
          <w:rStyle w:val="TagStyle"/>
          <w:rtl/>
        </w:rPr>
        <w:t xml:space="preserve"> &lt;&lt; אורח &gt;&gt;</w:t>
      </w:r>
      <w:r>
        <w:rPr>
          <w:rtl/>
          <w:lang w:eastAsia="he-IL"/>
        </w:rPr>
        <w:t xml:space="preserve">   </w:t>
      </w:r>
      <w:bookmarkEnd w:id="1156"/>
    </w:p>
    <w:p w:rsidR="00871528" w:rsidRDefault="00871528" w:rsidP="00871528">
      <w:pPr>
        <w:pStyle w:val="KeepWithNext"/>
        <w:rPr>
          <w:rtl/>
          <w:lang w:eastAsia="he-IL"/>
        </w:rPr>
      </w:pPr>
    </w:p>
    <w:p w:rsidR="00871528" w:rsidRDefault="00871528" w:rsidP="00871528">
      <w:pPr>
        <w:rPr>
          <w:rtl/>
          <w:lang w:eastAsia="he-IL"/>
        </w:rPr>
      </w:pPr>
      <w:r>
        <w:rPr>
          <w:rFonts w:hint="cs"/>
          <w:rtl/>
          <w:lang w:eastAsia="he-IL"/>
        </w:rPr>
        <w:t xml:space="preserve">המקסימום הוא </w:t>
      </w:r>
      <w:proofErr w:type="spellStart"/>
      <w:r>
        <w:rPr>
          <w:rFonts w:hint="cs"/>
          <w:rtl/>
          <w:lang w:eastAsia="he-IL"/>
        </w:rPr>
        <w:t>מאיתנו</w:t>
      </w:r>
      <w:proofErr w:type="spellEnd"/>
      <w:r>
        <w:rPr>
          <w:rFonts w:hint="cs"/>
          <w:rtl/>
          <w:lang w:eastAsia="he-IL"/>
        </w:rPr>
        <w:t xml:space="preserve"> כי </w:t>
      </w:r>
      <w:bookmarkStart w:id="1157" w:name="_ETM_Q1_5769982"/>
      <w:bookmarkEnd w:id="1157"/>
      <w:r>
        <w:rPr>
          <w:rFonts w:hint="cs"/>
          <w:rtl/>
          <w:lang w:eastAsia="he-IL"/>
        </w:rPr>
        <w:t>לאחר פרק הזמן הזה יש ביקורת וכולי. אבל בין חצי</w:t>
      </w:r>
      <w:bookmarkStart w:id="1158" w:name="_ETM_Q1_5773451"/>
      <w:bookmarkEnd w:id="1158"/>
      <w:r>
        <w:rPr>
          <w:rFonts w:hint="cs"/>
          <w:rtl/>
          <w:lang w:eastAsia="he-IL"/>
        </w:rPr>
        <w:t xml:space="preserve"> שנה לעשרה חודשים - - - </w:t>
      </w:r>
      <w:bookmarkStart w:id="1159" w:name="_ETM_Q1_5780171"/>
      <w:bookmarkEnd w:id="1159"/>
    </w:p>
    <w:p w:rsidR="00871528" w:rsidRDefault="00871528" w:rsidP="00871528">
      <w:pPr>
        <w:rPr>
          <w:rtl/>
          <w:lang w:eastAsia="he-IL"/>
        </w:rPr>
      </w:pPr>
      <w:bookmarkStart w:id="1160" w:name="_ETM_Q1_5780224"/>
      <w:bookmarkStart w:id="1161" w:name="_ETM_Q1_5782434"/>
      <w:bookmarkEnd w:id="1160"/>
      <w:bookmarkEnd w:id="1161"/>
    </w:p>
    <w:p w:rsidR="00871528" w:rsidRDefault="00871528" w:rsidP="00871528">
      <w:pPr>
        <w:pStyle w:val="af9"/>
        <w:keepNext/>
        <w:rPr>
          <w:rtl/>
          <w:lang w:eastAsia="he-IL"/>
        </w:rPr>
      </w:pPr>
      <w:bookmarkStart w:id="1162" w:name="ET_guest_535467_500"/>
      <w:r w:rsidRPr="00871528">
        <w:rPr>
          <w:rStyle w:val="TagStyle"/>
          <w:rtl/>
        </w:rPr>
        <w:t xml:space="preserve"> &lt;&lt; אורח &gt;&gt; </w:t>
      </w:r>
      <w:proofErr w:type="spellStart"/>
      <w:r>
        <w:rPr>
          <w:rtl/>
          <w:lang w:eastAsia="he-IL"/>
        </w:rPr>
        <w:t>יאירה</w:t>
      </w:r>
      <w:proofErr w:type="spellEnd"/>
      <w:r>
        <w:rPr>
          <w:rtl/>
          <w:lang w:eastAsia="he-IL"/>
        </w:rPr>
        <w:t xml:space="preserve"> פרנקל:</w:t>
      </w:r>
      <w:r w:rsidRPr="00871528">
        <w:rPr>
          <w:rStyle w:val="TagStyle"/>
          <w:rtl/>
        </w:rPr>
        <w:t xml:space="preserve"> &lt;&lt; אורח &gt;&gt;</w:t>
      </w:r>
      <w:r>
        <w:rPr>
          <w:rtl/>
          <w:lang w:eastAsia="he-IL"/>
        </w:rPr>
        <w:t xml:space="preserve">   </w:t>
      </w:r>
      <w:bookmarkEnd w:id="1162"/>
    </w:p>
    <w:p w:rsidR="00871528" w:rsidRDefault="00871528" w:rsidP="00871528">
      <w:pPr>
        <w:pStyle w:val="KeepWithNext"/>
        <w:rPr>
          <w:rtl/>
          <w:lang w:eastAsia="he-IL"/>
        </w:rPr>
      </w:pPr>
    </w:p>
    <w:p w:rsidR="00871528" w:rsidRDefault="00871528" w:rsidP="00871528">
      <w:pPr>
        <w:rPr>
          <w:rtl/>
          <w:lang w:eastAsia="he-IL"/>
        </w:rPr>
      </w:pPr>
      <w:bookmarkStart w:id="1163" w:name="_ETM_Q1_5783017"/>
      <w:bookmarkStart w:id="1164" w:name="_ETM_Q1_5783054"/>
      <w:bookmarkEnd w:id="1163"/>
      <w:bookmarkEnd w:id="1164"/>
      <w:r>
        <w:rPr>
          <w:rFonts w:hint="cs"/>
          <w:rtl/>
          <w:lang w:eastAsia="he-IL"/>
        </w:rPr>
        <w:t xml:space="preserve">אני רק אשלים שלגבי </w:t>
      </w:r>
      <w:bookmarkStart w:id="1165" w:name="_ETM_Q1_5784798"/>
      <w:bookmarkEnd w:id="1165"/>
      <w:r>
        <w:rPr>
          <w:rFonts w:hint="cs"/>
          <w:rtl/>
          <w:lang w:eastAsia="he-IL"/>
        </w:rPr>
        <w:t xml:space="preserve">יישום העקרונות זה גם אם - - - זאת אומרת הוא יכול להחליט להחיל על עצמו את הצו כמו שהוא. </w:t>
      </w:r>
    </w:p>
    <w:p w:rsidR="00871528" w:rsidRDefault="00871528" w:rsidP="00871528">
      <w:pPr>
        <w:rPr>
          <w:rtl/>
          <w:lang w:eastAsia="he-IL"/>
        </w:rPr>
      </w:pPr>
      <w:bookmarkStart w:id="1166" w:name="_ETM_Q1_5786605"/>
      <w:bookmarkStart w:id="1167" w:name="_ETM_Q1_5786672"/>
      <w:bookmarkEnd w:id="1166"/>
      <w:bookmarkEnd w:id="1167"/>
    </w:p>
    <w:p w:rsidR="00871528" w:rsidRDefault="00871528" w:rsidP="00871528">
      <w:pPr>
        <w:pStyle w:val="af6"/>
        <w:keepNext/>
        <w:rPr>
          <w:rtl/>
        </w:rPr>
      </w:pPr>
      <w:bookmarkStart w:id="1168" w:name="ET_yor_5069_501"/>
      <w:r w:rsidRPr="00871528">
        <w:rPr>
          <w:rStyle w:val="TagStyle"/>
          <w:rtl/>
        </w:rPr>
        <w:t xml:space="preserve"> &lt;&lt; יור &gt;&gt; </w:t>
      </w:r>
      <w:r>
        <w:rPr>
          <w:rtl/>
        </w:rPr>
        <w:t>היו"ר יעקב אשר:</w:t>
      </w:r>
      <w:r w:rsidRPr="00871528">
        <w:rPr>
          <w:rStyle w:val="TagStyle"/>
          <w:rtl/>
        </w:rPr>
        <w:t xml:space="preserve"> &lt;&lt; יור &gt;&gt;</w:t>
      </w:r>
      <w:r>
        <w:rPr>
          <w:rtl/>
        </w:rPr>
        <w:t xml:space="preserve">   </w:t>
      </w:r>
      <w:bookmarkEnd w:id="1168"/>
    </w:p>
    <w:p w:rsidR="00871528" w:rsidRDefault="00871528" w:rsidP="00871528">
      <w:pPr>
        <w:pStyle w:val="KeepWithNext"/>
        <w:rPr>
          <w:rtl/>
          <w:lang w:eastAsia="he-IL"/>
        </w:rPr>
      </w:pPr>
    </w:p>
    <w:p w:rsidR="00871528" w:rsidRDefault="00871528" w:rsidP="00871528">
      <w:pPr>
        <w:rPr>
          <w:rtl/>
          <w:lang w:eastAsia="he-IL"/>
        </w:rPr>
      </w:pPr>
      <w:bookmarkStart w:id="1169" w:name="_ETM_Q1_5790356"/>
      <w:bookmarkEnd w:id="1169"/>
      <w:r>
        <w:rPr>
          <w:rFonts w:hint="cs"/>
          <w:rtl/>
          <w:lang w:eastAsia="he-IL"/>
        </w:rPr>
        <w:t xml:space="preserve">אז אני רוצה לסכם ככה. חבל </w:t>
      </w:r>
      <w:bookmarkStart w:id="1170" w:name="_ETM_Q1_5788887"/>
      <w:bookmarkEnd w:id="1170"/>
      <w:r>
        <w:rPr>
          <w:rFonts w:hint="cs"/>
          <w:rtl/>
          <w:lang w:eastAsia="he-IL"/>
        </w:rPr>
        <w:t xml:space="preserve">על הזמן. </w:t>
      </w:r>
      <w:bookmarkStart w:id="1171" w:name="_ETM_Q1_5790017"/>
      <w:bookmarkEnd w:id="1171"/>
    </w:p>
    <w:p w:rsidR="00871528" w:rsidRPr="00871528" w:rsidRDefault="00871528" w:rsidP="00871528">
      <w:pPr>
        <w:rPr>
          <w:rtl/>
          <w:lang w:eastAsia="he-IL"/>
        </w:rPr>
      </w:pPr>
      <w:bookmarkStart w:id="1172" w:name="_ETM_Q1_5790069"/>
      <w:bookmarkEnd w:id="1172"/>
    </w:p>
    <w:p w:rsidR="00D649E1" w:rsidRDefault="00D649E1" w:rsidP="00D649E1">
      <w:pPr>
        <w:pStyle w:val="a4"/>
        <w:keepNext/>
        <w:rPr>
          <w:rtl/>
        </w:rPr>
      </w:pPr>
      <w:bookmarkStart w:id="1173" w:name="ET_speaker_משה_בן_יעקב_103"/>
      <w:r w:rsidRPr="00D649E1">
        <w:rPr>
          <w:rStyle w:val="TagStyle"/>
          <w:rtl/>
        </w:rPr>
        <w:t xml:space="preserve"> &lt;&lt; דובר &gt;&gt; </w:t>
      </w:r>
      <w:r>
        <w:rPr>
          <w:rtl/>
        </w:rPr>
        <w:t xml:space="preserve">משה </w:t>
      </w:r>
      <w:r w:rsidR="00871528">
        <w:rPr>
          <w:rFonts w:hint="cs"/>
          <w:rtl/>
        </w:rPr>
        <w:t xml:space="preserve">בן </w:t>
      </w:r>
      <w:r>
        <w:rPr>
          <w:rtl/>
        </w:rPr>
        <w:t>יעקב:</w:t>
      </w:r>
      <w:r w:rsidRPr="00D649E1">
        <w:rPr>
          <w:rStyle w:val="TagStyle"/>
          <w:rtl/>
        </w:rPr>
        <w:t xml:space="preserve"> &lt;&lt; דובר &gt;&gt;</w:t>
      </w:r>
      <w:r>
        <w:rPr>
          <w:rtl/>
        </w:rPr>
        <w:t xml:space="preserve">   </w:t>
      </w:r>
      <w:bookmarkEnd w:id="1173"/>
    </w:p>
    <w:p w:rsidR="00D649E1" w:rsidRDefault="00D649E1" w:rsidP="00D649E1">
      <w:pPr>
        <w:pStyle w:val="KeepWithNext"/>
        <w:rPr>
          <w:rtl/>
          <w:lang w:eastAsia="he-IL"/>
        </w:rPr>
      </w:pPr>
    </w:p>
    <w:p w:rsidR="00871528" w:rsidRDefault="00871528" w:rsidP="00D649E1">
      <w:pPr>
        <w:rPr>
          <w:rtl/>
          <w:lang w:eastAsia="he-IL"/>
        </w:rPr>
      </w:pPr>
      <w:r>
        <w:rPr>
          <w:rFonts w:hint="cs"/>
          <w:rtl/>
          <w:lang w:eastAsia="he-IL"/>
        </w:rPr>
        <w:t xml:space="preserve">אני יכול להעיר הערה? </w:t>
      </w:r>
    </w:p>
    <w:p w:rsidR="00871528" w:rsidRDefault="00871528" w:rsidP="00871528">
      <w:pPr>
        <w:ind w:firstLine="0"/>
        <w:rPr>
          <w:rtl/>
          <w:lang w:eastAsia="he-IL"/>
        </w:rPr>
      </w:pPr>
      <w:bookmarkStart w:id="1174" w:name="_ETM_Q1_5794888"/>
      <w:bookmarkStart w:id="1175" w:name="_ETM_Q1_5794922"/>
      <w:bookmarkStart w:id="1176" w:name="_ETM_Q1_5795967"/>
      <w:bookmarkEnd w:id="1174"/>
      <w:bookmarkEnd w:id="1175"/>
      <w:bookmarkEnd w:id="1176"/>
    </w:p>
    <w:p w:rsidR="00871528" w:rsidRDefault="00871528" w:rsidP="00871528">
      <w:pPr>
        <w:pStyle w:val="a4"/>
        <w:keepNext/>
        <w:rPr>
          <w:rtl/>
        </w:rPr>
      </w:pPr>
      <w:bookmarkStart w:id="1177" w:name="ET_speaker_משה_בן_יעקב_502"/>
      <w:r w:rsidRPr="00871528">
        <w:rPr>
          <w:rStyle w:val="TagStyle"/>
          <w:rtl/>
        </w:rPr>
        <w:t xml:space="preserve"> &lt;&lt; דובר &gt;&gt; </w:t>
      </w:r>
      <w:r>
        <w:rPr>
          <w:rtl/>
        </w:rPr>
        <w:t>משה בן יעקב:</w:t>
      </w:r>
      <w:r w:rsidRPr="00871528">
        <w:rPr>
          <w:rStyle w:val="TagStyle"/>
          <w:rtl/>
        </w:rPr>
        <w:t xml:space="preserve"> &lt;&lt; דובר &gt;&gt;</w:t>
      </w:r>
      <w:r>
        <w:rPr>
          <w:rtl/>
        </w:rPr>
        <w:t xml:space="preserve">   </w:t>
      </w:r>
      <w:bookmarkEnd w:id="1177"/>
    </w:p>
    <w:p w:rsidR="00871528" w:rsidRDefault="00871528" w:rsidP="00871528">
      <w:pPr>
        <w:pStyle w:val="KeepWithNext"/>
        <w:rPr>
          <w:rtl/>
          <w:lang w:eastAsia="he-IL"/>
        </w:rPr>
      </w:pPr>
    </w:p>
    <w:p w:rsidR="00871528" w:rsidRDefault="00871528" w:rsidP="00871528">
      <w:pPr>
        <w:rPr>
          <w:rtl/>
          <w:lang w:eastAsia="he-IL"/>
        </w:rPr>
      </w:pPr>
      <w:bookmarkStart w:id="1178" w:name="_ETM_Q1_5798265"/>
      <w:bookmarkStart w:id="1179" w:name="_ETM_Q1_5798293"/>
      <w:bookmarkEnd w:id="1178"/>
      <w:bookmarkEnd w:id="1179"/>
      <w:r>
        <w:rPr>
          <w:rFonts w:hint="cs"/>
          <w:rtl/>
          <w:lang w:eastAsia="he-IL"/>
        </w:rPr>
        <w:t xml:space="preserve">אני מייצג את נותני השירותים הפיננסיים. אני רוצה להגיד שברגע שהגופים מגישים בקשה לרישיון הם כבר מגישים את המודל שלהם לניהול סיכוני </w:t>
      </w:r>
      <w:bookmarkStart w:id="1180" w:name="_ETM_Q1_5810674"/>
      <w:bookmarkEnd w:id="1180"/>
      <w:r>
        <w:rPr>
          <w:rFonts w:hint="cs"/>
          <w:rtl/>
          <w:lang w:eastAsia="he-IL"/>
        </w:rPr>
        <w:t xml:space="preserve">הלבנת הון, אז הם כבר גופים שמחילים על עצמם את </w:t>
      </w:r>
      <w:bookmarkStart w:id="1181" w:name="_ETM_Q1_5814892"/>
      <w:bookmarkEnd w:id="1181"/>
      <w:r>
        <w:rPr>
          <w:rFonts w:hint="cs"/>
          <w:rtl/>
          <w:lang w:eastAsia="he-IL"/>
        </w:rPr>
        <w:t xml:space="preserve">כל </w:t>
      </w:r>
      <w:proofErr w:type="spellStart"/>
      <w:r>
        <w:rPr>
          <w:rFonts w:hint="cs"/>
          <w:rtl/>
          <w:lang w:eastAsia="he-IL"/>
        </w:rPr>
        <w:t>ההגנות</w:t>
      </w:r>
      <w:proofErr w:type="spellEnd"/>
      <w:r>
        <w:rPr>
          <w:rFonts w:hint="cs"/>
          <w:rtl/>
          <w:lang w:eastAsia="he-IL"/>
        </w:rPr>
        <w:t xml:space="preserve"> האלה שמופיעות בצו ובצו הקודם. </w:t>
      </w:r>
    </w:p>
    <w:p w:rsidR="00871528" w:rsidRDefault="00871528" w:rsidP="00871528">
      <w:pPr>
        <w:rPr>
          <w:rtl/>
          <w:lang w:eastAsia="he-IL"/>
        </w:rPr>
      </w:pPr>
    </w:p>
    <w:p w:rsidR="00D649E1" w:rsidRDefault="00D649E1" w:rsidP="00307771">
      <w:pPr>
        <w:rPr>
          <w:rtl/>
          <w:lang w:eastAsia="he-IL"/>
        </w:rPr>
      </w:pPr>
      <w:bookmarkStart w:id="1182" w:name="_ETM_Q1_5796008"/>
      <w:bookmarkEnd w:id="1182"/>
      <w:r>
        <w:rPr>
          <w:rFonts w:hint="cs"/>
          <w:rtl/>
          <w:lang w:eastAsia="he-IL"/>
        </w:rPr>
        <w:t xml:space="preserve">מבחינת תוכנה אני לא מכיר אף בית תוכנה </w:t>
      </w:r>
      <w:r w:rsidR="00871528">
        <w:rPr>
          <w:rFonts w:hint="cs"/>
          <w:rtl/>
          <w:lang w:eastAsia="he-IL"/>
        </w:rPr>
        <w:t>שיצטרך 10 חודשים או</w:t>
      </w:r>
      <w:bookmarkStart w:id="1183" w:name="_ETM_Q1_5824783"/>
      <w:bookmarkEnd w:id="1183"/>
      <w:r w:rsidR="00871528">
        <w:rPr>
          <w:rFonts w:hint="cs"/>
          <w:rtl/>
          <w:lang w:eastAsia="he-IL"/>
        </w:rPr>
        <w:t xml:space="preserve"> יתחיל לשבת מחר ויסיים רק בעוד 10 חודשים</w:t>
      </w:r>
      <w:r>
        <w:rPr>
          <w:rFonts w:hint="cs"/>
          <w:rtl/>
          <w:lang w:eastAsia="he-IL"/>
        </w:rPr>
        <w:t xml:space="preserve"> </w:t>
      </w:r>
      <w:r w:rsidR="00871528">
        <w:rPr>
          <w:rFonts w:hint="cs"/>
          <w:rtl/>
          <w:lang w:eastAsia="he-IL"/>
        </w:rPr>
        <w:t xml:space="preserve">להכין את המערכת להגנות האלה. </w:t>
      </w:r>
      <w:r w:rsidR="00307771">
        <w:rPr>
          <w:rFonts w:hint="cs"/>
          <w:rtl/>
          <w:lang w:eastAsia="he-IL"/>
        </w:rPr>
        <w:t xml:space="preserve">ומבחינת </w:t>
      </w:r>
      <w:r>
        <w:rPr>
          <w:rFonts w:hint="cs"/>
          <w:rtl/>
          <w:lang w:eastAsia="he-IL"/>
        </w:rPr>
        <w:t xml:space="preserve">הגופים </w:t>
      </w:r>
      <w:r>
        <w:rPr>
          <w:rtl/>
          <w:lang w:eastAsia="he-IL"/>
        </w:rPr>
        <w:t>–</w:t>
      </w:r>
      <w:r>
        <w:rPr>
          <w:rFonts w:hint="cs"/>
          <w:rtl/>
          <w:lang w:eastAsia="he-IL"/>
        </w:rPr>
        <w:t xml:space="preserve"> המערכת הפיננסית הבנקאית לא תקבל </w:t>
      </w:r>
      <w:r w:rsidR="00307771">
        <w:rPr>
          <w:rFonts w:hint="cs"/>
          <w:rtl/>
          <w:lang w:eastAsia="he-IL"/>
        </w:rPr>
        <w:t xml:space="preserve">שמישהו החיל על עצמו את הצו, והיא לא תסתכל עליו כמישהו </w:t>
      </w:r>
      <w:bookmarkStart w:id="1184" w:name="_ETM_Q1_5836529"/>
      <w:bookmarkEnd w:id="1184"/>
      <w:r w:rsidR="00307771">
        <w:rPr>
          <w:rFonts w:hint="cs"/>
          <w:rtl/>
          <w:lang w:eastAsia="he-IL"/>
        </w:rPr>
        <w:t xml:space="preserve">שחל עליו צו. היא תסתכל עליו כגוף לא מפוקח עדיין עד שהצו ייכנס לתוקף. אז </w:t>
      </w:r>
      <w:r>
        <w:rPr>
          <w:rFonts w:hint="cs"/>
          <w:rtl/>
          <w:lang w:eastAsia="he-IL"/>
        </w:rPr>
        <w:t xml:space="preserve">אין שום סיבה אחרת שנראית לעין שצריך לדחות את זה </w:t>
      </w:r>
      <w:r w:rsidR="00307771">
        <w:rPr>
          <w:rFonts w:hint="cs"/>
          <w:rtl/>
          <w:lang w:eastAsia="he-IL"/>
        </w:rPr>
        <w:t>ב</w:t>
      </w:r>
      <w:r>
        <w:rPr>
          <w:rFonts w:hint="cs"/>
          <w:rtl/>
          <w:lang w:eastAsia="he-IL"/>
        </w:rPr>
        <w:t xml:space="preserve">עשרה חודשים. </w:t>
      </w:r>
      <w:r w:rsidR="00307771">
        <w:rPr>
          <w:rFonts w:hint="cs"/>
          <w:rtl/>
          <w:lang w:eastAsia="he-IL"/>
        </w:rPr>
        <w:t xml:space="preserve">גם חצי שנה זה יותר מדי. לא צריך שלושה חודשים אבל בטח לא 10 חודשים. איפשהו </w:t>
      </w:r>
      <w:r>
        <w:rPr>
          <w:rFonts w:hint="cs"/>
          <w:rtl/>
          <w:lang w:eastAsia="he-IL"/>
        </w:rPr>
        <w:t xml:space="preserve">באמצע זה הרבה יותר נכון. השוק הזה </w:t>
      </w:r>
      <w:r w:rsidR="00307771">
        <w:rPr>
          <w:rFonts w:hint="cs"/>
          <w:rtl/>
          <w:lang w:eastAsia="he-IL"/>
        </w:rPr>
        <w:t>כבר רוצה לצאת לדרך</w:t>
      </w:r>
      <w:r>
        <w:rPr>
          <w:rFonts w:hint="cs"/>
          <w:rtl/>
          <w:lang w:eastAsia="he-IL"/>
        </w:rPr>
        <w:t xml:space="preserve">. </w:t>
      </w:r>
      <w:r w:rsidR="00307771">
        <w:rPr>
          <w:rFonts w:hint="cs"/>
          <w:rtl/>
          <w:lang w:eastAsia="he-IL"/>
        </w:rPr>
        <w:t xml:space="preserve">רוצים להתחיל לקיים כאן </w:t>
      </w:r>
      <w:bookmarkStart w:id="1185" w:name="_ETM_Q1_5860862"/>
      <w:bookmarkEnd w:id="1185"/>
      <w:r w:rsidR="00307771">
        <w:rPr>
          <w:rFonts w:hint="cs"/>
          <w:rtl/>
          <w:lang w:eastAsia="he-IL"/>
        </w:rPr>
        <w:t xml:space="preserve">מערכת פיננסית מקבילה למערכת הבנקאית, והדבר הזה ממש תוקע. </w:t>
      </w:r>
      <w:bookmarkStart w:id="1186" w:name="_ETM_Q1_5865665"/>
      <w:bookmarkEnd w:id="1186"/>
    </w:p>
    <w:p w:rsidR="00307771" w:rsidRDefault="00307771" w:rsidP="00307771">
      <w:pPr>
        <w:rPr>
          <w:rtl/>
          <w:lang w:eastAsia="he-IL"/>
        </w:rPr>
      </w:pPr>
      <w:bookmarkStart w:id="1187" w:name="_ETM_Q1_5867932"/>
      <w:bookmarkStart w:id="1188" w:name="_ETM_Q1_5867983"/>
      <w:bookmarkEnd w:id="1187"/>
      <w:bookmarkEnd w:id="1188"/>
    </w:p>
    <w:p w:rsidR="00307771" w:rsidRDefault="00307771" w:rsidP="00307771">
      <w:pPr>
        <w:pStyle w:val="af6"/>
        <w:keepNext/>
        <w:rPr>
          <w:rtl/>
        </w:rPr>
      </w:pPr>
      <w:bookmarkStart w:id="1189" w:name="ET_yor_5069_503"/>
      <w:r w:rsidRPr="00307771">
        <w:rPr>
          <w:rStyle w:val="TagStyle"/>
          <w:rtl/>
        </w:rPr>
        <w:t xml:space="preserve"> &lt;&lt; יור &gt;&gt; </w:t>
      </w:r>
      <w:r>
        <w:rPr>
          <w:rtl/>
        </w:rPr>
        <w:t>היו"ר יעקב אשר:</w:t>
      </w:r>
      <w:r w:rsidRPr="00307771">
        <w:rPr>
          <w:rStyle w:val="TagStyle"/>
          <w:rtl/>
        </w:rPr>
        <w:t xml:space="preserve"> &lt;&lt; יור &gt;&gt;</w:t>
      </w:r>
      <w:r>
        <w:rPr>
          <w:rtl/>
        </w:rPr>
        <w:t xml:space="preserve">   </w:t>
      </w:r>
      <w:bookmarkEnd w:id="1189"/>
    </w:p>
    <w:p w:rsidR="00307771" w:rsidRDefault="00307771" w:rsidP="00307771">
      <w:pPr>
        <w:pStyle w:val="KeepWithNext"/>
        <w:rPr>
          <w:rtl/>
          <w:lang w:eastAsia="he-IL"/>
        </w:rPr>
      </w:pPr>
    </w:p>
    <w:p w:rsidR="00307771" w:rsidRDefault="00307771" w:rsidP="00307771">
      <w:pPr>
        <w:rPr>
          <w:rtl/>
          <w:lang w:eastAsia="he-IL"/>
        </w:rPr>
      </w:pPr>
      <w:r>
        <w:rPr>
          <w:rFonts w:hint="cs"/>
          <w:rtl/>
          <w:lang w:eastAsia="he-IL"/>
        </w:rPr>
        <w:t xml:space="preserve">כמה שנים אתה בתחום? </w:t>
      </w:r>
    </w:p>
    <w:p w:rsidR="00307771" w:rsidRDefault="00307771" w:rsidP="00307771">
      <w:pPr>
        <w:rPr>
          <w:rtl/>
          <w:lang w:eastAsia="he-IL"/>
        </w:rPr>
      </w:pPr>
    </w:p>
    <w:p w:rsidR="00307771" w:rsidRDefault="00307771" w:rsidP="00307771">
      <w:pPr>
        <w:pStyle w:val="a4"/>
        <w:keepNext/>
        <w:rPr>
          <w:rtl/>
        </w:rPr>
      </w:pPr>
      <w:bookmarkStart w:id="1190" w:name="ET_speaker_משה_בן_יעקב_504"/>
      <w:r w:rsidRPr="00307771">
        <w:rPr>
          <w:rStyle w:val="TagStyle"/>
          <w:rtl/>
        </w:rPr>
        <w:t xml:space="preserve"> &lt;&lt; דובר &gt;&gt; </w:t>
      </w:r>
      <w:r>
        <w:rPr>
          <w:rtl/>
        </w:rPr>
        <w:t>משה בן יעקב:</w:t>
      </w:r>
      <w:r w:rsidRPr="00307771">
        <w:rPr>
          <w:rStyle w:val="TagStyle"/>
          <w:rtl/>
        </w:rPr>
        <w:t xml:space="preserve"> &lt;&lt; דובר &gt;&gt;</w:t>
      </w:r>
      <w:r>
        <w:rPr>
          <w:rtl/>
        </w:rPr>
        <w:t xml:space="preserve">   </w:t>
      </w:r>
      <w:bookmarkEnd w:id="1190"/>
    </w:p>
    <w:p w:rsidR="00307771" w:rsidRDefault="00307771" w:rsidP="00307771">
      <w:pPr>
        <w:pStyle w:val="KeepWithNext"/>
        <w:rPr>
          <w:rtl/>
          <w:lang w:eastAsia="he-IL"/>
        </w:rPr>
      </w:pPr>
    </w:p>
    <w:p w:rsidR="00307771" w:rsidRPr="00307771" w:rsidRDefault="00307771" w:rsidP="00307771">
      <w:pPr>
        <w:rPr>
          <w:rtl/>
          <w:lang w:eastAsia="he-IL"/>
        </w:rPr>
      </w:pPr>
      <w:r>
        <w:rPr>
          <w:rFonts w:hint="cs"/>
          <w:rtl/>
          <w:lang w:eastAsia="he-IL"/>
        </w:rPr>
        <w:t xml:space="preserve">כמעט 10 שנים. </w:t>
      </w:r>
    </w:p>
    <w:p w:rsidR="00D649E1" w:rsidRDefault="00D649E1" w:rsidP="00D649E1">
      <w:pPr>
        <w:rPr>
          <w:rtl/>
          <w:lang w:eastAsia="he-IL"/>
        </w:rPr>
      </w:pPr>
    </w:p>
    <w:p w:rsidR="00D649E1" w:rsidRDefault="00D649E1" w:rsidP="00D649E1">
      <w:pPr>
        <w:pStyle w:val="af6"/>
        <w:keepNext/>
        <w:rPr>
          <w:rtl/>
        </w:rPr>
      </w:pPr>
      <w:bookmarkStart w:id="1191" w:name="ET_yor_5069_104"/>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191"/>
    </w:p>
    <w:p w:rsidR="00D649E1" w:rsidRDefault="00D649E1" w:rsidP="00D649E1">
      <w:pPr>
        <w:pStyle w:val="KeepWithNext"/>
        <w:rPr>
          <w:rtl/>
          <w:lang w:eastAsia="he-IL"/>
        </w:rPr>
      </w:pPr>
    </w:p>
    <w:p w:rsidR="00D649E1" w:rsidRDefault="00307771" w:rsidP="00307771">
      <w:pPr>
        <w:rPr>
          <w:rtl/>
          <w:lang w:eastAsia="he-IL"/>
        </w:rPr>
      </w:pPr>
      <w:r>
        <w:rPr>
          <w:rFonts w:hint="cs"/>
          <w:rtl/>
          <w:lang w:eastAsia="he-IL"/>
        </w:rPr>
        <w:t xml:space="preserve">אני בתחום הזה </w:t>
      </w:r>
      <w:bookmarkStart w:id="1192" w:name="_ETM_Q1_5871943"/>
      <w:bookmarkEnd w:id="1192"/>
      <w:r>
        <w:rPr>
          <w:rFonts w:hint="cs"/>
          <w:rtl/>
          <w:lang w:eastAsia="he-IL"/>
        </w:rPr>
        <w:t xml:space="preserve">יומיים וברור שכיוונתי לדעת גדולים. אני חושש מזה, ואני אומר את זה כל הזמן. השאלה אם יש לנו תרופה לעניין </w:t>
      </w:r>
      <w:bookmarkStart w:id="1193" w:name="_ETM_Q1_5881087"/>
      <w:bookmarkEnd w:id="1193"/>
      <w:r>
        <w:rPr>
          <w:rFonts w:hint="cs"/>
          <w:rtl/>
          <w:lang w:eastAsia="he-IL"/>
        </w:rPr>
        <w:t>הזה. כי מצד אחד אם נוריד את זה לחצי שנה</w:t>
      </w:r>
      <w:bookmarkStart w:id="1194" w:name="_ETM_Q1_5882434"/>
      <w:bookmarkEnd w:id="1194"/>
      <w:r>
        <w:rPr>
          <w:rFonts w:hint="cs"/>
          <w:rtl/>
          <w:lang w:eastAsia="he-IL"/>
        </w:rPr>
        <w:t xml:space="preserve"> </w:t>
      </w:r>
      <w:r>
        <w:rPr>
          <w:rtl/>
          <w:lang w:eastAsia="he-IL"/>
        </w:rPr>
        <w:t>–</w:t>
      </w:r>
      <w:r>
        <w:rPr>
          <w:rFonts w:hint="cs"/>
          <w:rtl/>
          <w:lang w:eastAsia="he-IL"/>
        </w:rPr>
        <w:t xml:space="preserve"> </w:t>
      </w:r>
      <w:r w:rsidR="00D649E1">
        <w:rPr>
          <w:rFonts w:hint="cs"/>
          <w:rtl/>
          <w:lang w:eastAsia="he-IL"/>
        </w:rPr>
        <w:t xml:space="preserve">יש </w:t>
      </w:r>
      <w:r>
        <w:rPr>
          <w:rFonts w:hint="cs"/>
          <w:rtl/>
          <w:lang w:eastAsia="he-IL"/>
        </w:rPr>
        <w:t xml:space="preserve">הרבה </w:t>
      </w:r>
      <w:r w:rsidR="00D649E1">
        <w:rPr>
          <w:rFonts w:hint="cs"/>
          <w:rtl/>
          <w:lang w:eastAsia="he-IL"/>
        </w:rPr>
        <w:t xml:space="preserve">גופים </w:t>
      </w:r>
      <w:r>
        <w:rPr>
          <w:rtl/>
          <w:lang w:eastAsia="he-IL"/>
        </w:rPr>
        <w:t>–</w:t>
      </w:r>
      <w:r>
        <w:rPr>
          <w:rFonts w:hint="cs"/>
          <w:rtl/>
          <w:lang w:eastAsia="he-IL"/>
        </w:rPr>
        <w:t xml:space="preserve"> לא אתה, אבל גופים אחרים, שטוענים</w:t>
      </w:r>
      <w:bookmarkStart w:id="1195" w:name="_ETM_Q1_5887641"/>
      <w:bookmarkEnd w:id="1195"/>
      <w:r>
        <w:rPr>
          <w:rFonts w:hint="cs"/>
          <w:rtl/>
          <w:lang w:eastAsia="he-IL"/>
        </w:rPr>
        <w:t xml:space="preserve"> שלא יכולים להיערך לזה, אבל גם אותם אני לא רוצה </w:t>
      </w:r>
      <w:bookmarkStart w:id="1196" w:name="_ETM_Q1_5890169"/>
      <w:bookmarkEnd w:id="1196"/>
      <w:r>
        <w:rPr>
          <w:rFonts w:hint="cs"/>
          <w:rtl/>
          <w:lang w:eastAsia="he-IL"/>
        </w:rPr>
        <w:t xml:space="preserve">להפסיד. מה זה היערכות? היערכות זה להכין תוכנת מחשב שכולם </w:t>
      </w:r>
      <w:bookmarkStart w:id="1197" w:name="_ETM_Q1_5891262"/>
      <w:bookmarkEnd w:id="1197"/>
      <w:r>
        <w:rPr>
          <w:rFonts w:hint="cs"/>
          <w:rtl/>
          <w:lang w:eastAsia="he-IL"/>
        </w:rPr>
        <w:t xml:space="preserve">עובדים </w:t>
      </w:r>
      <w:proofErr w:type="spellStart"/>
      <w:r>
        <w:rPr>
          <w:rFonts w:hint="cs"/>
          <w:rtl/>
          <w:lang w:eastAsia="he-IL"/>
        </w:rPr>
        <w:t>איתה</w:t>
      </w:r>
      <w:proofErr w:type="spellEnd"/>
      <w:r>
        <w:rPr>
          <w:rFonts w:hint="cs"/>
          <w:rtl/>
          <w:lang w:eastAsia="he-IL"/>
        </w:rPr>
        <w:t xml:space="preserve"> כבר היום, להחיל עליה עוד </w:t>
      </w:r>
      <w:bookmarkStart w:id="1198" w:name="_ETM_Q1_5893188"/>
      <w:bookmarkEnd w:id="1198"/>
      <w:r>
        <w:rPr>
          <w:rFonts w:hint="cs"/>
          <w:rtl/>
          <w:lang w:eastAsia="he-IL"/>
        </w:rPr>
        <w:t xml:space="preserve">כמה פרמטרים. בית התוכנה הכי קשה והכי מסובך בעולם </w:t>
      </w:r>
      <w:r>
        <w:rPr>
          <w:rtl/>
          <w:lang w:eastAsia="he-IL"/>
        </w:rPr>
        <w:t>–</w:t>
      </w:r>
      <w:r>
        <w:rPr>
          <w:rFonts w:hint="cs"/>
          <w:rtl/>
          <w:lang w:eastAsia="he-IL"/>
        </w:rPr>
        <w:t xml:space="preserve"> ייקח לו שלושה חודשים, ובאמת הגזמתי. זה </w:t>
      </w:r>
      <w:bookmarkStart w:id="1199" w:name="_ETM_Q1_5901390"/>
      <w:bookmarkEnd w:id="1199"/>
      <w:r>
        <w:rPr>
          <w:rFonts w:hint="cs"/>
          <w:rtl/>
          <w:lang w:eastAsia="he-IL"/>
        </w:rPr>
        <w:t xml:space="preserve">עניין של הצבת יעד. אם תציב להם יעד לשבוע הבא, תאמין לי </w:t>
      </w:r>
      <w:r>
        <w:rPr>
          <w:rtl/>
          <w:lang w:eastAsia="he-IL"/>
        </w:rPr>
        <w:t>–</w:t>
      </w:r>
      <w:r>
        <w:rPr>
          <w:rFonts w:hint="cs"/>
          <w:rtl/>
          <w:lang w:eastAsia="he-IL"/>
        </w:rPr>
        <w:t xml:space="preserve"> גם בזה יעמדו. אבל זה עניין של עלויות. זה לא לוקח 10 חודשים. 10 חודשים לוקח לשגר חללית לחלל, לא לתקן כמה דברים שקשורים לצו איסור הלבנת הון. </w:t>
      </w:r>
    </w:p>
    <w:p w:rsidR="00307771" w:rsidRDefault="00307771" w:rsidP="00307771">
      <w:pPr>
        <w:rPr>
          <w:rtl/>
          <w:lang w:eastAsia="he-IL"/>
        </w:rPr>
      </w:pPr>
      <w:bookmarkStart w:id="1200" w:name="_ETM_Q1_5920493"/>
      <w:bookmarkStart w:id="1201" w:name="_ETM_Q1_5920574"/>
      <w:bookmarkEnd w:id="1200"/>
      <w:bookmarkEnd w:id="1201"/>
    </w:p>
    <w:p w:rsidR="00307771" w:rsidRDefault="00307771" w:rsidP="00307771">
      <w:pPr>
        <w:pStyle w:val="af6"/>
        <w:keepNext/>
        <w:rPr>
          <w:rtl/>
        </w:rPr>
      </w:pPr>
      <w:bookmarkStart w:id="1202" w:name="ET_yor_5069_505"/>
      <w:r w:rsidRPr="00307771">
        <w:rPr>
          <w:rStyle w:val="TagStyle"/>
          <w:rtl/>
        </w:rPr>
        <w:t xml:space="preserve"> &lt;&lt; יור &gt;&gt; </w:t>
      </w:r>
      <w:r>
        <w:rPr>
          <w:rtl/>
        </w:rPr>
        <w:t>היו"ר יעקב אשר:</w:t>
      </w:r>
      <w:r w:rsidRPr="00307771">
        <w:rPr>
          <w:rStyle w:val="TagStyle"/>
          <w:rtl/>
        </w:rPr>
        <w:t xml:space="preserve"> &lt;&lt; יור &gt;&gt;</w:t>
      </w:r>
      <w:r>
        <w:rPr>
          <w:rtl/>
        </w:rPr>
        <w:t xml:space="preserve">   </w:t>
      </w:r>
      <w:bookmarkEnd w:id="1202"/>
    </w:p>
    <w:p w:rsidR="00307771" w:rsidRDefault="00307771" w:rsidP="00307771">
      <w:pPr>
        <w:pStyle w:val="KeepWithNext"/>
        <w:rPr>
          <w:rtl/>
          <w:lang w:eastAsia="he-IL"/>
        </w:rPr>
      </w:pPr>
    </w:p>
    <w:p w:rsidR="00307771" w:rsidRDefault="00307771" w:rsidP="00307771">
      <w:pPr>
        <w:rPr>
          <w:rtl/>
          <w:lang w:eastAsia="he-IL"/>
        </w:rPr>
      </w:pPr>
      <w:r>
        <w:rPr>
          <w:rFonts w:hint="cs"/>
          <w:rtl/>
          <w:lang w:eastAsia="he-IL"/>
        </w:rPr>
        <w:t xml:space="preserve">אבל אחרי 10 חודשים היא מתרסקת ברגע האחרון. </w:t>
      </w:r>
    </w:p>
    <w:p w:rsidR="00307771" w:rsidRDefault="00307771" w:rsidP="00307771">
      <w:pPr>
        <w:rPr>
          <w:rtl/>
          <w:lang w:eastAsia="he-IL"/>
        </w:rPr>
      </w:pPr>
      <w:bookmarkStart w:id="1203" w:name="_ETM_Q1_5929736"/>
      <w:bookmarkStart w:id="1204" w:name="_ETM_Q1_5929794"/>
      <w:bookmarkStart w:id="1205" w:name="_ETM_Q1_5930946"/>
      <w:bookmarkEnd w:id="1203"/>
      <w:bookmarkEnd w:id="1204"/>
      <w:bookmarkEnd w:id="1205"/>
    </w:p>
    <w:p w:rsidR="00307771" w:rsidRDefault="00307771" w:rsidP="00307771">
      <w:pPr>
        <w:pStyle w:val="af9"/>
        <w:keepNext/>
        <w:rPr>
          <w:rtl/>
          <w:lang w:eastAsia="he-IL"/>
        </w:rPr>
      </w:pPr>
      <w:bookmarkStart w:id="1206" w:name="ET_guest_5777_506"/>
      <w:r w:rsidRPr="0030777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307771">
        <w:rPr>
          <w:rStyle w:val="TagStyle"/>
          <w:rtl/>
        </w:rPr>
        <w:t xml:space="preserve"> &lt;&lt; אורח &gt;&gt;</w:t>
      </w:r>
      <w:r>
        <w:rPr>
          <w:rtl/>
          <w:lang w:eastAsia="he-IL"/>
        </w:rPr>
        <w:t xml:space="preserve">   </w:t>
      </w:r>
      <w:bookmarkEnd w:id="1206"/>
    </w:p>
    <w:p w:rsidR="00307771" w:rsidRDefault="00307771" w:rsidP="00307771">
      <w:pPr>
        <w:pStyle w:val="KeepWithNext"/>
        <w:rPr>
          <w:rtl/>
          <w:lang w:eastAsia="he-IL"/>
        </w:rPr>
      </w:pPr>
    </w:p>
    <w:p w:rsidR="00307771" w:rsidRDefault="00307771" w:rsidP="00307771">
      <w:pPr>
        <w:rPr>
          <w:rtl/>
          <w:lang w:eastAsia="he-IL"/>
        </w:rPr>
      </w:pPr>
      <w:bookmarkStart w:id="1207" w:name="_ETM_Q1_5931543"/>
      <w:bookmarkStart w:id="1208" w:name="_ETM_Q1_5931571"/>
      <w:bookmarkEnd w:id="1207"/>
      <w:bookmarkEnd w:id="1208"/>
      <w:r>
        <w:rPr>
          <w:rFonts w:hint="cs"/>
          <w:rtl/>
          <w:lang w:eastAsia="he-IL"/>
        </w:rPr>
        <w:t xml:space="preserve">אני יכול להתייחס? </w:t>
      </w:r>
    </w:p>
    <w:p w:rsidR="00307771" w:rsidRDefault="00307771" w:rsidP="00307771">
      <w:pPr>
        <w:rPr>
          <w:rtl/>
          <w:lang w:eastAsia="he-IL"/>
        </w:rPr>
      </w:pPr>
    </w:p>
    <w:p w:rsidR="00307771" w:rsidRDefault="00307771" w:rsidP="00307771">
      <w:pPr>
        <w:pStyle w:val="af6"/>
        <w:keepNext/>
        <w:rPr>
          <w:rtl/>
        </w:rPr>
      </w:pPr>
      <w:bookmarkStart w:id="1209" w:name="ET_yor_5069_507"/>
      <w:r w:rsidRPr="00307771">
        <w:rPr>
          <w:rStyle w:val="TagStyle"/>
          <w:rtl/>
        </w:rPr>
        <w:t xml:space="preserve"> &lt;&lt; יור &gt;&gt; </w:t>
      </w:r>
      <w:r>
        <w:rPr>
          <w:rtl/>
        </w:rPr>
        <w:t>היו"ר יעקב אשר:</w:t>
      </w:r>
      <w:r w:rsidRPr="00307771">
        <w:rPr>
          <w:rStyle w:val="TagStyle"/>
          <w:rtl/>
        </w:rPr>
        <w:t xml:space="preserve"> &lt;&lt; יור &gt;&gt;</w:t>
      </w:r>
      <w:r>
        <w:rPr>
          <w:rtl/>
        </w:rPr>
        <w:t xml:space="preserve">   </w:t>
      </w:r>
      <w:bookmarkEnd w:id="1209"/>
    </w:p>
    <w:p w:rsidR="00307771" w:rsidRDefault="00307771" w:rsidP="00307771">
      <w:pPr>
        <w:pStyle w:val="KeepWithNext"/>
        <w:rPr>
          <w:rtl/>
          <w:lang w:eastAsia="he-IL"/>
        </w:rPr>
      </w:pPr>
    </w:p>
    <w:p w:rsidR="00307771" w:rsidRDefault="00307771" w:rsidP="00307771">
      <w:pPr>
        <w:rPr>
          <w:rtl/>
          <w:lang w:eastAsia="he-IL"/>
        </w:rPr>
      </w:pPr>
      <w:bookmarkStart w:id="1210" w:name="_ETM_Q1_5929162"/>
      <w:bookmarkEnd w:id="1210"/>
      <w:r>
        <w:rPr>
          <w:rFonts w:hint="cs"/>
          <w:rtl/>
          <w:lang w:eastAsia="he-IL"/>
        </w:rPr>
        <w:t xml:space="preserve">מי מדבר </w:t>
      </w:r>
      <w:proofErr w:type="spellStart"/>
      <w:r>
        <w:rPr>
          <w:rFonts w:hint="cs"/>
          <w:rtl/>
          <w:lang w:eastAsia="he-IL"/>
        </w:rPr>
        <w:t>איתנו</w:t>
      </w:r>
      <w:proofErr w:type="spellEnd"/>
      <w:r>
        <w:rPr>
          <w:rFonts w:hint="cs"/>
          <w:rtl/>
          <w:lang w:eastAsia="he-IL"/>
        </w:rPr>
        <w:t>?</w:t>
      </w:r>
      <w:bookmarkStart w:id="1211" w:name="_ETM_Q1_5932018"/>
      <w:bookmarkEnd w:id="1211"/>
      <w:r>
        <w:rPr>
          <w:rFonts w:hint="cs"/>
          <w:rtl/>
          <w:lang w:eastAsia="he-IL"/>
        </w:rPr>
        <w:t xml:space="preserve"> </w:t>
      </w:r>
      <w:bookmarkStart w:id="1212" w:name="_ETM_Q1_5934042"/>
      <w:bookmarkEnd w:id="1212"/>
    </w:p>
    <w:p w:rsidR="00D649E1" w:rsidRDefault="00D649E1" w:rsidP="00D649E1">
      <w:pPr>
        <w:rPr>
          <w:rtl/>
          <w:lang w:eastAsia="he-IL"/>
        </w:rPr>
      </w:pPr>
      <w:bookmarkStart w:id="1213" w:name="_ETM_Q1_5934094"/>
      <w:bookmarkEnd w:id="1213"/>
    </w:p>
    <w:p w:rsidR="00D649E1" w:rsidRDefault="00D649E1" w:rsidP="00D649E1">
      <w:pPr>
        <w:pStyle w:val="af9"/>
        <w:keepNext/>
        <w:rPr>
          <w:rtl/>
          <w:lang w:eastAsia="he-IL"/>
        </w:rPr>
      </w:pPr>
      <w:bookmarkStart w:id="1214" w:name="ET_guest_5777_106"/>
      <w:r w:rsidRPr="00D649E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D649E1">
        <w:rPr>
          <w:rStyle w:val="TagStyle"/>
          <w:rtl/>
        </w:rPr>
        <w:t xml:space="preserve"> &lt;&lt; אורח &gt;&gt;</w:t>
      </w:r>
      <w:r>
        <w:rPr>
          <w:rtl/>
          <w:lang w:eastAsia="he-IL"/>
        </w:rPr>
        <w:t xml:space="preserve">   </w:t>
      </w:r>
      <w:bookmarkEnd w:id="1214"/>
    </w:p>
    <w:p w:rsidR="00D649E1" w:rsidRDefault="00D649E1" w:rsidP="00D649E1">
      <w:pPr>
        <w:pStyle w:val="KeepWithNext"/>
        <w:rPr>
          <w:rtl/>
          <w:lang w:eastAsia="he-IL"/>
        </w:rPr>
      </w:pPr>
    </w:p>
    <w:p w:rsidR="00307771" w:rsidRDefault="00307771" w:rsidP="00D649E1">
      <w:pPr>
        <w:rPr>
          <w:rtl/>
          <w:lang w:eastAsia="he-IL"/>
        </w:rPr>
      </w:pPr>
      <w:r>
        <w:rPr>
          <w:rFonts w:hint="cs"/>
          <w:rtl/>
          <w:lang w:eastAsia="he-IL"/>
        </w:rPr>
        <w:t xml:space="preserve">עורך דין אמיר </w:t>
      </w:r>
      <w:proofErr w:type="spellStart"/>
      <w:r>
        <w:rPr>
          <w:rFonts w:hint="cs"/>
          <w:rtl/>
          <w:lang w:eastAsia="he-IL"/>
        </w:rPr>
        <w:t>ונג</w:t>
      </w:r>
      <w:proofErr w:type="spellEnd"/>
      <w:r>
        <w:rPr>
          <w:rFonts w:hint="cs"/>
          <w:rtl/>
          <w:lang w:eastAsia="he-IL"/>
        </w:rPr>
        <w:t xml:space="preserve"> מאיגוד </w:t>
      </w:r>
      <w:proofErr w:type="spellStart"/>
      <w:r>
        <w:rPr>
          <w:rFonts w:hint="cs"/>
          <w:rtl/>
          <w:lang w:eastAsia="he-IL"/>
        </w:rPr>
        <w:t>הביטקוין</w:t>
      </w:r>
      <w:proofErr w:type="spellEnd"/>
      <w:r>
        <w:rPr>
          <w:rFonts w:hint="cs"/>
          <w:rtl/>
          <w:lang w:eastAsia="he-IL"/>
        </w:rPr>
        <w:t xml:space="preserve">. היועץ המשפטי של </w:t>
      </w:r>
      <w:bookmarkStart w:id="1215" w:name="_ETM_Q1_5939412"/>
      <w:bookmarkEnd w:id="1215"/>
      <w:r>
        <w:rPr>
          <w:rFonts w:hint="cs"/>
          <w:rtl/>
          <w:lang w:eastAsia="he-IL"/>
        </w:rPr>
        <w:t xml:space="preserve">הוועדה אומר בצדק שאמנם יש פה תהליך שאתה נכנס </w:t>
      </w:r>
      <w:bookmarkStart w:id="1216" w:name="_ETM_Q1_5944537"/>
      <w:bookmarkEnd w:id="1216"/>
      <w:r>
        <w:rPr>
          <w:rFonts w:hint="cs"/>
          <w:rtl/>
          <w:lang w:eastAsia="he-IL"/>
        </w:rPr>
        <w:t xml:space="preserve">מוקדם יותר בתור מי שמספק את השירות, אבל מרגע שנכנסת </w:t>
      </w:r>
      <w:bookmarkStart w:id="1217" w:name="_ETM_Q1_5948644"/>
      <w:bookmarkEnd w:id="1217"/>
      <w:r>
        <w:rPr>
          <w:rFonts w:hint="cs"/>
          <w:rtl/>
          <w:lang w:eastAsia="he-IL"/>
        </w:rPr>
        <w:t xml:space="preserve">פנימה הצו חל עליך. זה מפסיק להיות וולונטרי, אתה לא </w:t>
      </w:r>
      <w:bookmarkStart w:id="1218" w:name="_ETM_Q1_5948689"/>
      <w:bookmarkEnd w:id="1218"/>
      <w:r>
        <w:rPr>
          <w:rFonts w:hint="cs"/>
          <w:rtl/>
          <w:lang w:eastAsia="he-IL"/>
        </w:rPr>
        <w:t xml:space="preserve">יכול ללכת אחורה, אתה לא יכול להגיד אם הפרת את הצו </w:t>
      </w:r>
      <w:r>
        <w:rPr>
          <w:rtl/>
          <w:lang w:eastAsia="he-IL"/>
        </w:rPr>
        <w:t>–</w:t>
      </w:r>
      <w:r>
        <w:rPr>
          <w:rFonts w:hint="cs"/>
          <w:rtl/>
          <w:lang w:eastAsia="he-IL"/>
        </w:rPr>
        <w:t xml:space="preserve"> טוב, זה היה וולונטרי - -</w:t>
      </w:r>
    </w:p>
    <w:p w:rsidR="00307771" w:rsidRDefault="00307771" w:rsidP="00307771">
      <w:pPr>
        <w:ind w:firstLine="0"/>
        <w:rPr>
          <w:rtl/>
          <w:lang w:eastAsia="he-IL"/>
        </w:rPr>
      </w:pPr>
    </w:p>
    <w:p w:rsidR="00307771" w:rsidRDefault="00307771" w:rsidP="00307771">
      <w:pPr>
        <w:pStyle w:val="af6"/>
        <w:keepNext/>
        <w:rPr>
          <w:rtl/>
        </w:rPr>
      </w:pPr>
      <w:bookmarkStart w:id="1219" w:name="ET_yor_5069_508"/>
      <w:r w:rsidRPr="00307771">
        <w:rPr>
          <w:rStyle w:val="TagStyle"/>
          <w:rtl/>
        </w:rPr>
        <w:t xml:space="preserve"> &lt;&lt; יור &gt;&gt; </w:t>
      </w:r>
      <w:r>
        <w:rPr>
          <w:rtl/>
        </w:rPr>
        <w:t>היו"ר יעקב אשר:</w:t>
      </w:r>
      <w:r w:rsidRPr="00307771">
        <w:rPr>
          <w:rStyle w:val="TagStyle"/>
          <w:rtl/>
        </w:rPr>
        <w:t xml:space="preserve"> &lt;&lt; יור &gt;&gt;</w:t>
      </w:r>
      <w:r>
        <w:rPr>
          <w:rtl/>
        </w:rPr>
        <w:t xml:space="preserve">   </w:t>
      </w:r>
      <w:bookmarkEnd w:id="1219"/>
    </w:p>
    <w:p w:rsidR="00307771" w:rsidRDefault="00307771" w:rsidP="00307771">
      <w:pPr>
        <w:pStyle w:val="KeepWithNext"/>
        <w:rPr>
          <w:rtl/>
          <w:lang w:eastAsia="he-IL"/>
        </w:rPr>
      </w:pPr>
    </w:p>
    <w:p w:rsidR="00307771" w:rsidRDefault="00307771" w:rsidP="00307771">
      <w:pPr>
        <w:rPr>
          <w:rtl/>
          <w:lang w:eastAsia="he-IL"/>
        </w:rPr>
      </w:pPr>
      <w:bookmarkStart w:id="1220" w:name="_ETM_Q1_5954719"/>
      <w:bookmarkEnd w:id="1220"/>
      <w:r>
        <w:rPr>
          <w:rFonts w:hint="cs"/>
          <w:rtl/>
          <w:lang w:eastAsia="he-IL"/>
        </w:rPr>
        <w:t xml:space="preserve">הנקודה ברורה. </w:t>
      </w:r>
    </w:p>
    <w:p w:rsidR="00307771" w:rsidRDefault="00307771" w:rsidP="00307771">
      <w:pPr>
        <w:rPr>
          <w:rtl/>
          <w:lang w:eastAsia="he-IL"/>
        </w:rPr>
      </w:pPr>
      <w:bookmarkStart w:id="1221" w:name="_ETM_Q1_5956323"/>
      <w:bookmarkStart w:id="1222" w:name="_ETM_Q1_5956719"/>
      <w:bookmarkEnd w:id="1221"/>
      <w:bookmarkEnd w:id="1222"/>
    </w:p>
    <w:p w:rsidR="00307771" w:rsidRDefault="00307771" w:rsidP="00307771">
      <w:pPr>
        <w:pStyle w:val="af9"/>
        <w:keepNext/>
        <w:rPr>
          <w:rtl/>
          <w:lang w:eastAsia="he-IL"/>
        </w:rPr>
      </w:pPr>
      <w:bookmarkStart w:id="1223" w:name="ET_guest_5777_509"/>
      <w:r w:rsidRPr="0030777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307771">
        <w:rPr>
          <w:rStyle w:val="TagStyle"/>
          <w:rtl/>
        </w:rPr>
        <w:t xml:space="preserve"> &lt;&lt; אורח &gt;&gt;</w:t>
      </w:r>
      <w:r>
        <w:rPr>
          <w:rtl/>
          <w:lang w:eastAsia="he-IL"/>
        </w:rPr>
        <w:t xml:space="preserve">   </w:t>
      </w:r>
      <w:bookmarkEnd w:id="1223"/>
    </w:p>
    <w:p w:rsidR="00307771" w:rsidRDefault="00307771" w:rsidP="00307771">
      <w:pPr>
        <w:pStyle w:val="KeepWithNext"/>
        <w:rPr>
          <w:rtl/>
          <w:lang w:eastAsia="he-IL"/>
        </w:rPr>
      </w:pPr>
    </w:p>
    <w:p w:rsidR="00307771" w:rsidRPr="00307771" w:rsidRDefault="00307771" w:rsidP="00307771">
      <w:pPr>
        <w:rPr>
          <w:rtl/>
          <w:lang w:eastAsia="he-IL"/>
        </w:rPr>
      </w:pPr>
      <w:bookmarkStart w:id="1224" w:name="_ETM_Q1_5957185"/>
      <w:bookmarkStart w:id="1225" w:name="_ETM_Q1_5957212"/>
      <w:bookmarkEnd w:id="1224"/>
      <w:bookmarkEnd w:id="1225"/>
      <w:r>
        <w:rPr>
          <w:rFonts w:hint="cs"/>
          <w:rtl/>
          <w:lang w:eastAsia="he-IL"/>
        </w:rPr>
        <w:t xml:space="preserve">הסעיף אומר בבירור: מרגע שנכנסת פנימה </w:t>
      </w:r>
      <w:bookmarkStart w:id="1226" w:name="_ETM_Q1_5960035"/>
      <w:bookmarkEnd w:id="1226"/>
      <w:r>
        <w:rPr>
          <w:rFonts w:hint="cs"/>
          <w:rtl/>
          <w:lang w:eastAsia="he-IL"/>
        </w:rPr>
        <w:t xml:space="preserve">הצו חל עליך. יש מסלול אחד שזה עקרונות אבל אלה </w:t>
      </w:r>
      <w:bookmarkStart w:id="1227" w:name="_ETM_Q1_5966157"/>
      <w:bookmarkEnd w:id="1227"/>
      <w:r>
        <w:rPr>
          <w:rFonts w:hint="cs"/>
          <w:rtl/>
          <w:lang w:eastAsia="he-IL"/>
        </w:rPr>
        <w:t>לא סתם עקרונות אלא מדיניות כתובה שאתה גם מגיש אותה למי שמפקח עליך; יש מסלול שני, סעיף (ב)(2) ש</w:t>
      </w:r>
      <w:bookmarkStart w:id="1228" w:name="_ETM_Q1_5974332"/>
      <w:bookmarkEnd w:id="1228"/>
      <w:r>
        <w:rPr>
          <w:rFonts w:hint="cs"/>
          <w:rtl/>
          <w:lang w:eastAsia="he-IL"/>
        </w:rPr>
        <w:t>לפיו אתה עובד לפי צו איסור הלבנת הון של נותני שירותי מטבע באופן מלא</w:t>
      </w:r>
      <w:bookmarkStart w:id="1229" w:name="_ETM_Q1_5977419"/>
      <w:bookmarkEnd w:id="1229"/>
      <w:r>
        <w:rPr>
          <w:rFonts w:hint="cs"/>
          <w:rtl/>
          <w:lang w:eastAsia="he-IL"/>
        </w:rPr>
        <w:t xml:space="preserve">, </w:t>
      </w:r>
      <w:r w:rsidR="00624C50">
        <w:rPr>
          <w:rFonts w:hint="cs"/>
          <w:rtl/>
          <w:lang w:eastAsia="he-IL"/>
        </w:rPr>
        <w:t xml:space="preserve">צו  - - - במשך הרבה מאוד שנים. אז חל עליך צו במובן </w:t>
      </w:r>
      <w:bookmarkStart w:id="1230" w:name="_ETM_Q1_5982497"/>
      <w:bookmarkEnd w:id="1230"/>
      <w:r w:rsidR="00624C50">
        <w:rPr>
          <w:rFonts w:hint="cs"/>
          <w:rtl/>
          <w:lang w:eastAsia="he-IL"/>
        </w:rPr>
        <w:t xml:space="preserve">הכי מלא של המילה. </w:t>
      </w:r>
    </w:p>
    <w:p w:rsidR="00D649E1" w:rsidRDefault="00D649E1" w:rsidP="00D649E1">
      <w:pPr>
        <w:rPr>
          <w:rtl/>
          <w:lang w:eastAsia="he-IL"/>
        </w:rPr>
      </w:pPr>
      <w:bookmarkStart w:id="1231" w:name="_ETM_Q1_5953709"/>
      <w:bookmarkEnd w:id="1231"/>
    </w:p>
    <w:p w:rsidR="00D649E1" w:rsidRDefault="00D649E1" w:rsidP="00D649E1">
      <w:pPr>
        <w:pStyle w:val="af6"/>
        <w:keepNext/>
        <w:rPr>
          <w:rtl/>
        </w:rPr>
      </w:pPr>
      <w:bookmarkStart w:id="1232" w:name="ET_yor_5069_107"/>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232"/>
    </w:p>
    <w:p w:rsidR="00D649E1" w:rsidRDefault="00D649E1" w:rsidP="00D649E1">
      <w:pPr>
        <w:pStyle w:val="KeepWithNext"/>
        <w:rPr>
          <w:rtl/>
          <w:lang w:eastAsia="he-IL"/>
        </w:rPr>
      </w:pPr>
    </w:p>
    <w:p w:rsidR="00D649E1" w:rsidRDefault="00624C50" w:rsidP="00624C50">
      <w:pPr>
        <w:rPr>
          <w:rtl/>
          <w:lang w:eastAsia="he-IL"/>
        </w:rPr>
      </w:pPr>
      <w:r>
        <w:rPr>
          <w:rFonts w:hint="cs"/>
          <w:rtl/>
          <w:lang w:eastAsia="he-IL"/>
        </w:rPr>
        <w:t xml:space="preserve">לכן אתה אומר שאפשר להשאיר את לוח הזמנים כמו </w:t>
      </w:r>
      <w:bookmarkStart w:id="1233" w:name="_ETM_Q1_5988470"/>
      <w:bookmarkEnd w:id="1233"/>
      <w:r>
        <w:rPr>
          <w:rFonts w:hint="cs"/>
          <w:rtl/>
          <w:lang w:eastAsia="he-IL"/>
        </w:rPr>
        <w:t xml:space="preserve">שהוא. </w:t>
      </w:r>
    </w:p>
    <w:p w:rsidR="00D649E1" w:rsidRDefault="00D649E1" w:rsidP="00D649E1">
      <w:pPr>
        <w:rPr>
          <w:rtl/>
          <w:lang w:eastAsia="he-IL"/>
        </w:rPr>
      </w:pPr>
    </w:p>
    <w:p w:rsidR="00D649E1" w:rsidRDefault="00D649E1" w:rsidP="00D649E1">
      <w:pPr>
        <w:pStyle w:val="af9"/>
        <w:keepNext/>
        <w:rPr>
          <w:rtl/>
          <w:lang w:eastAsia="he-IL"/>
        </w:rPr>
      </w:pPr>
      <w:bookmarkStart w:id="1234" w:name="ET_guest_5777_108"/>
      <w:r w:rsidRPr="00D649E1">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D649E1">
        <w:rPr>
          <w:rStyle w:val="TagStyle"/>
          <w:rtl/>
        </w:rPr>
        <w:t xml:space="preserve"> &lt;&lt; אורח &gt;&gt;</w:t>
      </w:r>
      <w:r>
        <w:rPr>
          <w:rtl/>
          <w:lang w:eastAsia="he-IL"/>
        </w:rPr>
        <w:t xml:space="preserve">   </w:t>
      </w:r>
      <w:bookmarkEnd w:id="1234"/>
    </w:p>
    <w:p w:rsidR="00D649E1" w:rsidRDefault="00D649E1" w:rsidP="00D649E1">
      <w:pPr>
        <w:pStyle w:val="KeepWithNext"/>
        <w:rPr>
          <w:rtl/>
          <w:lang w:eastAsia="he-IL"/>
        </w:rPr>
      </w:pPr>
    </w:p>
    <w:p w:rsidR="00D649E1" w:rsidRPr="00D649E1" w:rsidRDefault="00624C50" w:rsidP="008B693E">
      <w:pPr>
        <w:rPr>
          <w:rtl/>
          <w:lang w:eastAsia="he-IL"/>
        </w:rPr>
      </w:pPr>
      <w:r>
        <w:rPr>
          <w:rFonts w:hint="cs"/>
          <w:rtl/>
          <w:lang w:eastAsia="he-IL"/>
        </w:rPr>
        <w:t xml:space="preserve">לדעתי, אפשר. אני מקווה שהמערכת הבנקאית וכל הרגולטורים ידאגו שבאמת יכבדו את העובדה שכבר חל צו על מי שנכנס פנימה. </w:t>
      </w:r>
      <w:r w:rsidR="003E18A3">
        <w:rPr>
          <w:rFonts w:hint="cs"/>
          <w:rtl/>
          <w:lang w:eastAsia="he-IL"/>
        </w:rPr>
        <w:t xml:space="preserve">זה לא וולונטרי. זה לא שאם אני לא רוצה אני אצא ואם </w:t>
      </w:r>
      <w:r w:rsidR="008B693E">
        <w:rPr>
          <w:rFonts w:hint="cs"/>
          <w:rtl/>
          <w:lang w:eastAsia="he-IL"/>
        </w:rPr>
        <w:t>- - -</w:t>
      </w:r>
      <w:r w:rsidR="003E18A3">
        <w:rPr>
          <w:rFonts w:hint="cs"/>
          <w:rtl/>
          <w:lang w:eastAsia="he-IL"/>
        </w:rPr>
        <w:t xml:space="preserve"> אז לא נורא כי הכול היה וולונטרי. </w:t>
      </w:r>
      <w:bookmarkStart w:id="1235" w:name="_ETM_Q1_6013012"/>
      <w:bookmarkEnd w:id="1235"/>
    </w:p>
    <w:p w:rsidR="00D649E1" w:rsidRDefault="00D649E1" w:rsidP="00D649E1">
      <w:pPr>
        <w:rPr>
          <w:rtl/>
          <w:lang w:eastAsia="he-IL"/>
        </w:rPr>
      </w:pPr>
    </w:p>
    <w:p w:rsidR="00D649E1" w:rsidRDefault="00D649E1" w:rsidP="00D649E1">
      <w:pPr>
        <w:pStyle w:val="af6"/>
        <w:keepNext/>
        <w:rPr>
          <w:rtl/>
        </w:rPr>
      </w:pPr>
      <w:bookmarkStart w:id="1236" w:name="ET_yor_5069_109"/>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236"/>
    </w:p>
    <w:p w:rsidR="00D649E1" w:rsidRDefault="00D649E1" w:rsidP="00D649E1">
      <w:pPr>
        <w:pStyle w:val="KeepWithNext"/>
        <w:rPr>
          <w:rtl/>
          <w:lang w:eastAsia="he-IL"/>
        </w:rPr>
      </w:pPr>
    </w:p>
    <w:p w:rsidR="00D649E1" w:rsidRDefault="003E18A3" w:rsidP="008B693E">
      <w:pPr>
        <w:rPr>
          <w:rtl/>
          <w:lang w:eastAsia="he-IL"/>
        </w:rPr>
      </w:pPr>
      <w:r>
        <w:rPr>
          <w:rFonts w:hint="cs"/>
          <w:rtl/>
          <w:lang w:eastAsia="he-IL"/>
        </w:rPr>
        <w:t>תודה. אני רוצה לשאול שאלה: האם יש לנו אפשרות ל</w:t>
      </w:r>
      <w:r w:rsidR="008B693E">
        <w:rPr>
          <w:rFonts w:hint="cs"/>
          <w:rtl/>
          <w:lang w:eastAsia="he-IL"/>
        </w:rPr>
        <w:t>ע</w:t>
      </w:r>
      <w:r>
        <w:rPr>
          <w:rFonts w:hint="cs"/>
          <w:rtl/>
          <w:lang w:eastAsia="he-IL"/>
        </w:rPr>
        <w:t xml:space="preserve">גן </w:t>
      </w:r>
      <w:bookmarkStart w:id="1237" w:name="_ETM_Q1_6020450"/>
      <w:bookmarkEnd w:id="1237"/>
      <w:r w:rsidR="008B693E">
        <w:rPr>
          <w:rFonts w:hint="cs"/>
          <w:rtl/>
          <w:lang w:eastAsia="he-IL"/>
        </w:rPr>
        <w:t>את</w:t>
      </w:r>
      <w:r>
        <w:rPr>
          <w:rFonts w:hint="cs"/>
          <w:rtl/>
          <w:lang w:eastAsia="he-IL"/>
        </w:rPr>
        <w:t xml:space="preserve"> זה כאן? </w:t>
      </w:r>
      <w:r w:rsidR="008B693E">
        <w:rPr>
          <w:rFonts w:hint="cs"/>
          <w:rtl/>
          <w:lang w:eastAsia="he-IL"/>
        </w:rPr>
        <w:t xml:space="preserve">ההבהרה של היועץ המשפטי אלעזר </w:t>
      </w:r>
      <w:bookmarkStart w:id="1238" w:name="_ETM_Q1_6024944"/>
      <w:bookmarkEnd w:id="1238"/>
      <w:r w:rsidR="008B693E">
        <w:rPr>
          <w:rFonts w:hint="cs"/>
          <w:rtl/>
          <w:lang w:eastAsia="he-IL"/>
        </w:rPr>
        <w:t>היא שיהיה כתוב במפורש שלגבי אותם אלה במסלול הזה</w:t>
      </w:r>
      <w:bookmarkStart w:id="1239" w:name="_ETM_Q1_6030310"/>
      <w:bookmarkEnd w:id="1239"/>
      <w:r w:rsidR="008B693E">
        <w:rPr>
          <w:rFonts w:hint="cs"/>
          <w:rtl/>
          <w:lang w:eastAsia="he-IL"/>
        </w:rPr>
        <w:t xml:space="preserve"> או הזה חל עליהם הצו. </w:t>
      </w:r>
    </w:p>
    <w:p w:rsidR="008B693E" w:rsidRDefault="008B693E" w:rsidP="00D649E1">
      <w:pPr>
        <w:rPr>
          <w:rtl/>
          <w:lang w:eastAsia="he-IL"/>
        </w:rPr>
      </w:pPr>
      <w:bookmarkStart w:id="1240" w:name="_ETM_Q1_6034432"/>
      <w:bookmarkEnd w:id="1240"/>
    </w:p>
    <w:p w:rsidR="008B693E" w:rsidRDefault="008B693E" w:rsidP="008B693E">
      <w:pPr>
        <w:pStyle w:val="a4"/>
        <w:keepNext/>
        <w:rPr>
          <w:rtl/>
        </w:rPr>
      </w:pPr>
      <w:bookmarkStart w:id="1241" w:name="ET_speaker_אלעזר_שטרן_יועץ_משפטי_510"/>
      <w:r w:rsidRPr="008B693E">
        <w:rPr>
          <w:rStyle w:val="TagStyle"/>
          <w:rtl/>
        </w:rPr>
        <w:t xml:space="preserve"> &lt;&lt; דובר &gt;&gt; </w:t>
      </w:r>
      <w:r>
        <w:rPr>
          <w:rtl/>
        </w:rPr>
        <w:t>אלעזר שטרן (יועץ משפטי):</w:t>
      </w:r>
      <w:r w:rsidRPr="008B693E">
        <w:rPr>
          <w:rStyle w:val="TagStyle"/>
          <w:rtl/>
        </w:rPr>
        <w:t xml:space="preserve"> &lt;&lt; דובר &gt;&gt;</w:t>
      </w:r>
      <w:r>
        <w:rPr>
          <w:rtl/>
        </w:rPr>
        <w:t xml:space="preserve">   </w:t>
      </w:r>
      <w:bookmarkEnd w:id="1241"/>
    </w:p>
    <w:p w:rsidR="008B693E" w:rsidRDefault="008B693E" w:rsidP="008B693E">
      <w:pPr>
        <w:pStyle w:val="KeepWithNext"/>
        <w:rPr>
          <w:rtl/>
          <w:lang w:eastAsia="he-IL"/>
        </w:rPr>
      </w:pPr>
    </w:p>
    <w:p w:rsidR="008B693E" w:rsidRDefault="008B693E" w:rsidP="008B693E">
      <w:pPr>
        <w:rPr>
          <w:rtl/>
          <w:lang w:eastAsia="he-IL"/>
        </w:rPr>
      </w:pPr>
      <w:bookmarkStart w:id="1242" w:name="_ETM_Q1_6034904"/>
      <w:bookmarkStart w:id="1243" w:name="_ETM_Q1_6034935"/>
      <w:bookmarkEnd w:id="1242"/>
      <w:bookmarkEnd w:id="1243"/>
      <w:r>
        <w:rPr>
          <w:rFonts w:hint="cs"/>
          <w:rtl/>
          <w:lang w:eastAsia="he-IL"/>
        </w:rPr>
        <w:t xml:space="preserve">זה כתוב במפורש. </w:t>
      </w:r>
      <w:bookmarkStart w:id="1244" w:name="_ETM_Q1_6037903"/>
      <w:bookmarkEnd w:id="1244"/>
    </w:p>
    <w:p w:rsidR="008B693E" w:rsidRPr="008B693E" w:rsidRDefault="008B693E" w:rsidP="008B693E">
      <w:pPr>
        <w:rPr>
          <w:rtl/>
          <w:lang w:eastAsia="he-IL"/>
        </w:rPr>
      </w:pPr>
      <w:bookmarkStart w:id="1245" w:name="_ETM_Q1_6037955"/>
      <w:bookmarkEnd w:id="1245"/>
    </w:p>
    <w:p w:rsidR="00D649E1" w:rsidRDefault="00D649E1" w:rsidP="00D649E1">
      <w:pPr>
        <w:pStyle w:val="af9"/>
        <w:keepNext/>
        <w:rPr>
          <w:rtl/>
          <w:lang w:eastAsia="he-IL"/>
        </w:rPr>
      </w:pPr>
      <w:bookmarkStart w:id="1246" w:name="ET_guest_636487_110"/>
      <w:r w:rsidRPr="00D649E1">
        <w:rPr>
          <w:rStyle w:val="TagStyle"/>
          <w:rtl/>
        </w:rPr>
        <w:t xml:space="preserve"> &lt;&lt; אורח &gt;&gt; </w:t>
      </w:r>
      <w:r>
        <w:rPr>
          <w:rtl/>
          <w:lang w:eastAsia="he-IL"/>
        </w:rPr>
        <w:t>אהוד מוריה:</w:t>
      </w:r>
      <w:r w:rsidRPr="00D649E1">
        <w:rPr>
          <w:rStyle w:val="TagStyle"/>
          <w:rtl/>
        </w:rPr>
        <w:t xml:space="preserve"> &lt;&lt; אורח &gt;&gt;</w:t>
      </w:r>
      <w:r>
        <w:rPr>
          <w:rtl/>
          <w:lang w:eastAsia="he-IL"/>
        </w:rPr>
        <w:t xml:space="preserve">   </w:t>
      </w:r>
      <w:bookmarkEnd w:id="1246"/>
    </w:p>
    <w:p w:rsidR="00D649E1" w:rsidRDefault="00D649E1" w:rsidP="00D649E1">
      <w:pPr>
        <w:pStyle w:val="KeepWithNext"/>
        <w:rPr>
          <w:rtl/>
          <w:lang w:eastAsia="he-IL"/>
        </w:rPr>
      </w:pPr>
    </w:p>
    <w:p w:rsidR="00D649E1" w:rsidRDefault="008B693E" w:rsidP="00C62A93">
      <w:pPr>
        <w:rPr>
          <w:rtl/>
          <w:lang w:eastAsia="he-IL"/>
        </w:rPr>
      </w:pPr>
      <w:r>
        <w:rPr>
          <w:rFonts w:hint="cs"/>
          <w:rtl/>
          <w:lang w:eastAsia="he-IL"/>
        </w:rPr>
        <w:t xml:space="preserve">לכאורה </w:t>
      </w:r>
      <w:bookmarkStart w:id="1247" w:name="_ETM_Q1_6040953"/>
      <w:bookmarkEnd w:id="1247"/>
      <w:r>
        <w:rPr>
          <w:rFonts w:hint="cs"/>
          <w:rtl/>
          <w:lang w:eastAsia="he-IL"/>
        </w:rPr>
        <w:t xml:space="preserve">האמירה הזאת כתובה. כתוב מה שהצו אומר. </w:t>
      </w:r>
      <w:r w:rsidR="00D649E1">
        <w:rPr>
          <w:rFonts w:hint="cs"/>
          <w:rtl/>
          <w:lang w:eastAsia="he-IL"/>
        </w:rPr>
        <w:t xml:space="preserve">רשות שוק ההון לא </w:t>
      </w:r>
      <w:r>
        <w:rPr>
          <w:rFonts w:hint="cs"/>
          <w:rtl/>
          <w:lang w:eastAsia="he-IL"/>
        </w:rPr>
        <w:t xml:space="preserve">תוציא אישור </w:t>
      </w:r>
      <w:bookmarkStart w:id="1248" w:name="_ETM_Q1_6046332"/>
      <w:bookmarkEnd w:id="1248"/>
      <w:r>
        <w:rPr>
          <w:rFonts w:hint="cs"/>
          <w:rtl/>
          <w:lang w:eastAsia="he-IL"/>
        </w:rPr>
        <w:t xml:space="preserve">שלה על קיום ההוראות. כתוב בצו מה שכתוב בצו. </w:t>
      </w:r>
      <w:r w:rsidR="00C62A93">
        <w:rPr>
          <w:rFonts w:hint="cs"/>
          <w:rtl/>
          <w:lang w:eastAsia="he-IL"/>
        </w:rPr>
        <w:t>השאלה</w:t>
      </w:r>
      <w:bookmarkStart w:id="1249" w:name="_ETM_Q1_6052732"/>
      <w:bookmarkEnd w:id="1249"/>
      <w:r w:rsidR="00C62A93">
        <w:rPr>
          <w:rFonts w:hint="cs"/>
          <w:rtl/>
          <w:lang w:eastAsia="he-IL"/>
        </w:rPr>
        <w:t xml:space="preserve"> איך הבנקים יפרשו את זה לנו כרשות שוק ההון</w:t>
      </w:r>
      <w:bookmarkStart w:id="1250" w:name="_ETM_Q1_6056350"/>
      <w:bookmarkEnd w:id="1250"/>
      <w:r w:rsidR="00C62A93">
        <w:rPr>
          <w:rFonts w:hint="cs"/>
          <w:rtl/>
          <w:lang w:eastAsia="he-IL"/>
        </w:rPr>
        <w:t xml:space="preserve">? כנראה גם לגופים אין שליטה. אנחנו פה ברמת הניסוח </w:t>
      </w:r>
      <w:bookmarkStart w:id="1251" w:name="_ETM_Q1_6061800"/>
      <w:bookmarkEnd w:id="1251"/>
      <w:r w:rsidR="00C62A93">
        <w:rPr>
          <w:rFonts w:hint="cs"/>
          <w:rtl/>
          <w:lang w:eastAsia="he-IL"/>
        </w:rPr>
        <w:t xml:space="preserve">של הצו. </w:t>
      </w:r>
    </w:p>
    <w:p w:rsidR="00D649E1" w:rsidRDefault="00D649E1" w:rsidP="00D649E1">
      <w:pPr>
        <w:pStyle w:val="af6"/>
        <w:keepNext/>
        <w:rPr>
          <w:rtl/>
        </w:rPr>
      </w:pPr>
      <w:bookmarkStart w:id="1252" w:name="ET_yor_5069_111"/>
      <w:r w:rsidRPr="00D649E1">
        <w:rPr>
          <w:rStyle w:val="TagStyle"/>
          <w:rtl/>
        </w:rPr>
        <w:t xml:space="preserve"> &lt;&lt; יור &gt;&gt; </w:t>
      </w:r>
      <w:r>
        <w:rPr>
          <w:rtl/>
        </w:rPr>
        <w:t>היו"ר יעקב אשר:</w:t>
      </w:r>
      <w:r w:rsidRPr="00D649E1">
        <w:rPr>
          <w:rStyle w:val="TagStyle"/>
          <w:rtl/>
        </w:rPr>
        <w:t xml:space="preserve"> &lt;&lt; יור &gt;&gt;</w:t>
      </w:r>
      <w:r>
        <w:rPr>
          <w:rtl/>
        </w:rPr>
        <w:t xml:space="preserve">   </w:t>
      </w:r>
      <w:bookmarkEnd w:id="1252"/>
    </w:p>
    <w:p w:rsidR="00D649E1" w:rsidRDefault="00D649E1" w:rsidP="00D649E1">
      <w:pPr>
        <w:pStyle w:val="KeepWithNext"/>
        <w:rPr>
          <w:rtl/>
          <w:lang w:eastAsia="he-IL"/>
        </w:rPr>
      </w:pPr>
    </w:p>
    <w:p w:rsidR="00D649E1" w:rsidRDefault="00D649E1" w:rsidP="00C62A93">
      <w:pPr>
        <w:rPr>
          <w:rtl/>
          <w:lang w:eastAsia="he-IL"/>
        </w:rPr>
      </w:pPr>
      <w:r>
        <w:rPr>
          <w:rFonts w:hint="cs"/>
          <w:rtl/>
          <w:lang w:eastAsia="he-IL"/>
        </w:rPr>
        <w:t xml:space="preserve">אולי </w:t>
      </w:r>
      <w:r w:rsidR="00C62A93">
        <w:rPr>
          <w:rFonts w:hint="cs"/>
          <w:rtl/>
          <w:lang w:eastAsia="he-IL"/>
        </w:rPr>
        <w:t>אפשר להעלות את הבנקים ו</w:t>
      </w:r>
      <w:r>
        <w:rPr>
          <w:rFonts w:hint="cs"/>
          <w:rtl/>
          <w:lang w:eastAsia="he-IL"/>
        </w:rPr>
        <w:t xml:space="preserve">לשמוע </w:t>
      </w:r>
      <w:r w:rsidR="00C62A93">
        <w:rPr>
          <w:rFonts w:hint="cs"/>
          <w:rtl/>
          <w:lang w:eastAsia="he-IL"/>
        </w:rPr>
        <w:t xml:space="preserve">מה הם אומרים. </w:t>
      </w:r>
      <w:r>
        <w:rPr>
          <w:rFonts w:hint="cs"/>
          <w:rtl/>
          <w:lang w:eastAsia="he-IL"/>
        </w:rPr>
        <w:t xml:space="preserve"> </w:t>
      </w:r>
    </w:p>
    <w:p w:rsidR="00D649E1" w:rsidRDefault="00D649E1" w:rsidP="00D649E1">
      <w:pPr>
        <w:rPr>
          <w:rtl/>
          <w:lang w:eastAsia="he-IL"/>
        </w:rPr>
      </w:pPr>
    </w:p>
    <w:p w:rsidR="00D649E1" w:rsidRDefault="00D649E1" w:rsidP="00D649E1">
      <w:pPr>
        <w:pStyle w:val="af9"/>
        <w:keepNext/>
        <w:rPr>
          <w:rtl/>
          <w:lang w:eastAsia="he-IL"/>
        </w:rPr>
      </w:pPr>
      <w:bookmarkStart w:id="1253" w:name="ET_guest_535467_112"/>
      <w:r w:rsidRPr="00D649E1">
        <w:rPr>
          <w:rStyle w:val="TagStyle"/>
          <w:rtl/>
        </w:rPr>
        <w:t xml:space="preserve"> &lt;&lt; אורח &gt;&gt; </w:t>
      </w:r>
      <w:proofErr w:type="spellStart"/>
      <w:r>
        <w:rPr>
          <w:rtl/>
          <w:lang w:eastAsia="he-IL"/>
        </w:rPr>
        <w:t>יאירה</w:t>
      </w:r>
      <w:proofErr w:type="spellEnd"/>
      <w:r>
        <w:rPr>
          <w:rtl/>
          <w:lang w:eastAsia="he-IL"/>
        </w:rPr>
        <w:t xml:space="preserve"> פרנקל:</w:t>
      </w:r>
      <w:r w:rsidRPr="00D649E1">
        <w:rPr>
          <w:rStyle w:val="TagStyle"/>
          <w:rtl/>
        </w:rPr>
        <w:t xml:space="preserve"> &lt;&lt; אורח &gt;&gt;</w:t>
      </w:r>
      <w:r>
        <w:rPr>
          <w:rtl/>
          <w:lang w:eastAsia="he-IL"/>
        </w:rPr>
        <w:t xml:space="preserve">   </w:t>
      </w:r>
      <w:bookmarkEnd w:id="1253"/>
    </w:p>
    <w:p w:rsidR="00D649E1" w:rsidRDefault="00D649E1" w:rsidP="00D649E1">
      <w:pPr>
        <w:pStyle w:val="KeepWithNext"/>
        <w:rPr>
          <w:rtl/>
          <w:lang w:eastAsia="he-IL"/>
        </w:rPr>
      </w:pPr>
    </w:p>
    <w:p w:rsidR="00C62A93" w:rsidRDefault="00C62A93" w:rsidP="00041F34">
      <w:pPr>
        <w:rPr>
          <w:rtl/>
          <w:lang w:eastAsia="he-IL"/>
        </w:rPr>
      </w:pPr>
      <w:r>
        <w:rPr>
          <w:rFonts w:hint="cs"/>
          <w:rtl/>
          <w:lang w:eastAsia="he-IL"/>
        </w:rPr>
        <w:t>חשוב לי להגיד ש</w:t>
      </w:r>
      <w:r w:rsidR="00D649E1">
        <w:rPr>
          <w:rFonts w:hint="cs"/>
          <w:rtl/>
          <w:lang w:eastAsia="he-IL"/>
        </w:rPr>
        <w:t xml:space="preserve">ההערה של מאיה </w:t>
      </w:r>
      <w:r>
        <w:rPr>
          <w:rFonts w:hint="cs"/>
          <w:rtl/>
          <w:lang w:eastAsia="he-IL"/>
        </w:rPr>
        <w:t>התייחסה רק ל</w:t>
      </w:r>
      <w:r w:rsidR="00D649E1">
        <w:rPr>
          <w:rFonts w:hint="cs"/>
          <w:rtl/>
          <w:lang w:eastAsia="he-IL"/>
        </w:rPr>
        <w:t>מי ש</w:t>
      </w:r>
      <w:r>
        <w:rPr>
          <w:rFonts w:hint="cs"/>
          <w:rtl/>
          <w:lang w:eastAsia="he-IL"/>
        </w:rPr>
        <w:t>מחיל על עצמו עקרונות ולא לפי מי שפועל לפי</w:t>
      </w:r>
      <w:r w:rsidR="00041F34">
        <w:rPr>
          <w:rFonts w:hint="cs"/>
          <w:rtl/>
          <w:lang w:eastAsia="he-IL"/>
        </w:rPr>
        <w:t xml:space="preserve"> ה</w:t>
      </w:r>
      <w:r>
        <w:rPr>
          <w:rFonts w:hint="cs"/>
          <w:rtl/>
          <w:lang w:eastAsia="he-IL"/>
        </w:rPr>
        <w:t xml:space="preserve">צו </w:t>
      </w:r>
      <w:r w:rsidR="00041F34">
        <w:rPr>
          <w:rFonts w:hint="cs"/>
          <w:rtl/>
          <w:lang w:eastAsia="he-IL"/>
        </w:rPr>
        <w:t xml:space="preserve">הקודם של </w:t>
      </w:r>
      <w:r>
        <w:rPr>
          <w:rFonts w:hint="cs"/>
          <w:rtl/>
          <w:lang w:eastAsia="he-IL"/>
        </w:rPr>
        <w:t xml:space="preserve">נותני שירותי מטבע. </w:t>
      </w:r>
    </w:p>
    <w:p w:rsidR="00C62A93" w:rsidRDefault="00C62A93" w:rsidP="00C62A93">
      <w:pPr>
        <w:rPr>
          <w:rtl/>
          <w:lang w:eastAsia="he-IL"/>
        </w:rPr>
      </w:pPr>
      <w:bookmarkStart w:id="1254" w:name="_ETM_Q1_6075544"/>
      <w:bookmarkStart w:id="1255" w:name="_ETM_Q1_6075608"/>
      <w:bookmarkEnd w:id="1254"/>
      <w:bookmarkEnd w:id="1255"/>
    </w:p>
    <w:p w:rsidR="00C62A93" w:rsidRDefault="00C62A93" w:rsidP="00C62A93">
      <w:pPr>
        <w:pStyle w:val="af9"/>
        <w:keepNext/>
        <w:rPr>
          <w:rtl/>
          <w:lang w:eastAsia="he-IL"/>
        </w:rPr>
      </w:pPr>
      <w:bookmarkStart w:id="1256" w:name="ET_guest_531268_511"/>
      <w:r w:rsidRPr="00C62A93">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C62A93">
        <w:rPr>
          <w:rStyle w:val="TagStyle"/>
          <w:rtl/>
        </w:rPr>
        <w:t xml:space="preserve"> &lt;&lt; אורח &gt;&gt;</w:t>
      </w:r>
      <w:r>
        <w:rPr>
          <w:rtl/>
          <w:lang w:eastAsia="he-IL"/>
        </w:rPr>
        <w:t xml:space="preserve">   </w:t>
      </w:r>
      <w:bookmarkEnd w:id="1256"/>
    </w:p>
    <w:p w:rsidR="00C62A93" w:rsidRDefault="00C62A93" w:rsidP="00C62A93">
      <w:pPr>
        <w:pStyle w:val="KeepWithNext"/>
        <w:rPr>
          <w:rtl/>
          <w:lang w:eastAsia="he-IL"/>
        </w:rPr>
      </w:pPr>
    </w:p>
    <w:p w:rsidR="00D649E1" w:rsidRDefault="00C62A93" w:rsidP="00C62A93">
      <w:pPr>
        <w:rPr>
          <w:rtl/>
          <w:lang w:eastAsia="he-IL"/>
        </w:rPr>
      </w:pPr>
      <w:r>
        <w:rPr>
          <w:rFonts w:hint="cs"/>
          <w:rtl/>
          <w:lang w:eastAsia="he-IL"/>
        </w:rPr>
        <w:t xml:space="preserve">כן, </w:t>
      </w:r>
      <w:bookmarkStart w:id="1257" w:name="_ETM_Q1_6072764"/>
      <w:bookmarkEnd w:id="1257"/>
      <w:r>
        <w:rPr>
          <w:rFonts w:hint="cs"/>
          <w:rtl/>
          <w:lang w:eastAsia="he-IL"/>
        </w:rPr>
        <w:t>רק למי שמאמץ עקרונ</w:t>
      </w:r>
      <w:r w:rsidR="00041F34">
        <w:rPr>
          <w:rFonts w:hint="cs"/>
          <w:rtl/>
          <w:lang w:eastAsia="he-IL"/>
        </w:rPr>
        <w:t>ות.</w:t>
      </w:r>
    </w:p>
    <w:p w:rsidR="00D649E1" w:rsidRDefault="00D649E1" w:rsidP="00D649E1">
      <w:pPr>
        <w:rPr>
          <w:rtl/>
          <w:lang w:eastAsia="he-IL"/>
        </w:rPr>
      </w:pPr>
    </w:p>
    <w:p w:rsidR="00D649E1" w:rsidRDefault="00D649E1" w:rsidP="00D649E1">
      <w:pPr>
        <w:pStyle w:val="a4"/>
        <w:keepNext/>
        <w:rPr>
          <w:rtl/>
        </w:rPr>
      </w:pPr>
      <w:bookmarkStart w:id="1258" w:name="ET_speaker_אלעזר_שטרן_יועץ_משפטי_113"/>
      <w:r w:rsidRPr="00D649E1">
        <w:rPr>
          <w:rStyle w:val="TagStyle"/>
          <w:rtl/>
        </w:rPr>
        <w:t xml:space="preserve"> </w:t>
      </w:r>
      <w:r w:rsidRPr="00041F34">
        <w:rPr>
          <w:rStyle w:val="TagStyle"/>
          <w:rtl/>
        </w:rPr>
        <w:t xml:space="preserve">&lt;&lt; דובר &gt;&gt; </w:t>
      </w:r>
      <w:r w:rsidRPr="00041F34">
        <w:rPr>
          <w:rtl/>
        </w:rPr>
        <w:t>אלעזר שטרן (יועץ משפטי):</w:t>
      </w:r>
      <w:r w:rsidRPr="00041F34">
        <w:rPr>
          <w:rStyle w:val="TagStyle"/>
          <w:rtl/>
        </w:rPr>
        <w:t xml:space="preserve"> &lt;&lt; דובר &gt;&gt;</w:t>
      </w:r>
      <w:r>
        <w:rPr>
          <w:rtl/>
        </w:rPr>
        <w:t xml:space="preserve">   </w:t>
      </w:r>
      <w:bookmarkEnd w:id="1258"/>
    </w:p>
    <w:p w:rsidR="00D649E1" w:rsidRDefault="00D649E1" w:rsidP="00D649E1">
      <w:pPr>
        <w:pStyle w:val="KeepWithNext"/>
        <w:rPr>
          <w:rtl/>
          <w:lang w:eastAsia="he-IL"/>
        </w:rPr>
      </w:pPr>
    </w:p>
    <w:p w:rsidR="00D649E1" w:rsidRDefault="00856931" w:rsidP="00856931">
      <w:pPr>
        <w:rPr>
          <w:rtl/>
          <w:lang w:eastAsia="he-IL"/>
        </w:rPr>
      </w:pPr>
      <w:r>
        <w:rPr>
          <w:rFonts w:hint="cs"/>
          <w:rtl/>
          <w:lang w:eastAsia="he-IL"/>
        </w:rPr>
        <w:t xml:space="preserve">אני </w:t>
      </w:r>
      <w:bookmarkStart w:id="1259" w:name="_ETM_Q1_6077859"/>
      <w:bookmarkEnd w:id="1259"/>
      <w:r>
        <w:rPr>
          <w:rFonts w:hint="cs"/>
          <w:rtl/>
          <w:lang w:eastAsia="he-IL"/>
        </w:rPr>
        <w:t xml:space="preserve">לא מסכים עם מאיה גם על הדבר הזה. </w:t>
      </w:r>
      <w:r w:rsidR="00D649E1">
        <w:rPr>
          <w:rFonts w:hint="cs"/>
          <w:rtl/>
          <w:lang w:eastAsia="he-IL"/>
        </w:rPr>
        <w:t xml:space="preserve">זה לא מה שכתוב. </w:t>
      </w:r>
      <w:r>
        <w:rPr>
          <w:rFonts w:hint="cs"/>
          <w:rtl/>
          <w:lang w:eastAsia="he-IL"/>
        </w:rPr>
        <w:t>יכול להיות</w:t>
      </w:r>
      <w:bookmarkStart w:id="1260" w:name="_ETM_Q1_6083351"/>
      <w:bookmarkEnd w:id="1260"/>
      <w:r>
        <w:rPr>
          <w:rFonts w:hint="cs"/>
          <w:rtl/>
          <w:lang w:eastAsia="he-IL"/>
        </w:rPr>
        <w:t xml:space="preserve"> שככה את רואה את זה אבל זה לא מה שכתוב.</w:t>
      </w:r>
      <w:bookmarkStart w:id="1261" w:name="_ETM_Q1_6082828"/>
      <w:bookmarkEnd w:id="1261"/>
      <w:r>
        <w:rPr>
          <w:rFonts w:hint="cs"/>
          <w:rtl/>
          <w:lang w:eastAsia="he-IL"/>
        </w:rPr>
        <w:t xml:space="preserve"> כי </w:t>
      </w:r>
      <w:r w:rsidR="00D649E1">
        <w:rPr>
          <w:rFonts w:hint="cs"/>
          <w:rtl/>
          <w:lang w:eastAsia="he-IL"/>
        </w:rPr>
        <w:t xml:space="preserve">לפי </w:t>
      </w:r>
      <w:r>
        <w:rPr>
          <w:rFonts w:hint="cs"/>
          <w:rtl/>
          <w:lang w:eastAsia="he-IL"/>
        </w:rPr>
        <w:t xml:space="preserve">הנוסח של סעיף קטן (ב) "תחילתו של צו זה", זה אומר שאז </w:t>
      </w:r>
      <w:bookmarkStart w:id="1262" w:name="_ETM_Q1_6089491"/>
      <w:bookmarkEnd w:id="1262"/>
      <w:r>
        <w:rPr>
          <w:rFonts w:hint="cs"/>
          <w:rtl/>
          <w:lang w:eastAsia="he-IL"/>
        </w:rPr>
        <w:t xml:space="preserve">חל עליו הצו הזה. אלא שהצו אומר, אני חל </w:t>
      </w:r>
      <w:bookmarkStart w:id="1263" w:name="_ETM_Q1_6094364"/>
      <w:bookmarkEnd w:id="1263"/>
      <w:r>
        <w:rPr>
          <w:rFonts w:hint="cs"/>
          <w:rtl/>
          <w:lang w:eastAsia="he-IL"/>
        </w:rPr>
        <w:t xml:space="preserve">עליך, ואני אומר לך שבתקופה הזאת והזאת עקרונית ההוראות </w:t>
      </w:r>
      <w:bookmarkStart w:id="1264" w:name="_ETM_Q1_6096037"/>
      <w:bookmarkEnd w:id="1264"/>
      <w:r>
        <w:rPr>
          <w:rFonts w:hint="cs"/>
          <w:rtl/>
          <w:lang w:eastAsia="he-IL"/>
        </w:rPr>
        <w:t xml:space="preserve">של הצו חלות עליך אבל גם אם תעשה ככה בצורה טיפה שונה זה עדיין בסדר בתקופה הזאת. אבל על </w:t>
      </w:r>
      <w:bookmarkStart w:id="1265" w:name="_ETM_Q1_6102321"/>
      <w:bookmarkEnd w:id="1265"/>
      <w:r>
        <w:rPr>
          <w:rFonts w:hint="cs"/>
          <w:rtl/>
          <w:lang w:eastAsia="he-IL"/>
        </w:rPr>
        <w:t xml:space="preserve">פניו, לפי הניסוח הזה, זה חל עליו בצורה מלאה. זה </w:t>
      </w:r>
      <w:bookmarkStart w:id="1266" w:name="_ETM_Q1_6110242"/>
      <w:bookmarkEnd w:id="1266"/>
      <w:r>
        <w:rPr>
          <w:rFonts w:hint="cs"/>
          <w:rtl/>
          <w:lang w:eastAsia="he-IL"/>
        </w:rPr>
        <w:t xml:space="preserve">מה שכתוב. אני לא יודע מה הבנקים יעשו עם זה אבל זה מה שכתוב. </w:t>
      </w:r>
    </w:p>
    <w:p w:rsidR="001D063C" w:rsidRDefault="001D063C" w:rsidP="00D649E1">
      <w:pPr>
        <w:rPr>
          <w:rtl/>
          <w:lang w:eastAsia="he-IL"/>
        </w:rPr>
      </w:pPr>
    </w:p>
    <w:p w:rsidR="001D063C" w:rsidRDefault="001D063C" w:rsidP="001D063C">
      <w:pPr>
        <w:pStyle w:val="af6"/>
        <w:keepNext/>
        <w:rPr>
          <w:rtl/>
        </w:rPr>
      </w:pPr>
      <w:bookmarkStart w:id="1267" w:name="ET_yor_5069_114"/>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267"/>
    </w:p>
    <w:p w:rsidR="001D063C" w:rsidRDefault="001D063C" w:rsidP="001D063C">
      <w:pPr>
        <w:pStyle w:val="KeepWithNext"/>
        <w:rPr>
          <w:rtl/>
          <w:lang w:eastAsia="he-IL"/>
        </w:rPr>
      </w:pPr>
    </w:p>
    <w:p w:rsidR="001D063C" w:rsidRDefault="00856931" w:rsidP="00856931">
      <w:pPr>
        <w:rPr>
          <w:rtl/>
          <w:lang w:eastAsia="he-IL"/>
        </w:rPr>
      </w:pPr>
      <w:r>
        <w:rPr>
          <w:rFonts w:hint="cs"/>
          <w:rtl/>
          <w:lang w:eastAsia="he-IL"/>
        </w:rPr>
        <w:t xml:space="preserve">תודה. </w:t>
      </w:r>
      <w:r w:rsidR="001D063C">
        <w:rPr>
          <w:rFonts w:hint="cs"/>
          <w:rtl/>
          <w:lang w:eastAsia="he-IL"/>
        </w:rPr>
        <w:t xml:space="preserve">נמצאת </w:t>
      </w:r>
      <w:proofErr w:type="spellStart"/>
      <w:r w:rsidR="001D063C">
        <w:rPr>
          <w:rFonts w:hint="cs"/>
          <w:rtl/>
          <w:lang w:eastAsia="he-IL"/>
        </w:rPr>
        <w:t>איתנו</w:t>
      </w:r>
      <w:proofErr w:type="spellEnd"/>
      <w:r w:rsidR="001D063C">
        <w:rPr>
          <w:rFonts w:hint="cs"/>
          <w:rtl/>
          <w:lang w:eastAsia="he-IL"/>
        </w:rPr>
        <w:t xml:space="preserve"> במקרה </w:t>
      </w:r>
      <w:proofErr w:type="spellStart"/>
      <w:r w:rsidR="001D063C">
        <w:rPr>
          <w:rFonts w:hint="cs"/>
          <w:rtl/>
          <w:lang w:eastAsia="he-IL"/>
        </w:rPr>
        <w:t>אושרית</w:t>
      </w:r>
      <w:proofErr w:type="spellEnd"/>
      <w:r w:rsidR="001D063C">
        <w:rPr>
          <w:rFonts w:hint="cs"/>
          <w:rtl/>
          <w:lang w:eastAsia="he-IL"/>
        </w:rPr>
        <w:t xml:space="preserve"> מהפיקוח על הבנקים</w:t>
      </w:r>
      <w:r>
        <w:rPr>
          <w:rFonts w:hint="cs"/>
          <w:rtl/>
          <w:lang w:eastAsia="he-IL"/>
        </w:rPr>
        <w:t xml:space="preserve"> בבנק ישראל</w:t>
      </w:r>
      <w:r w:rsidR="001D063C">
        <w:rPr>
          <w:rFonts w:hint="cs"/>
          <w:rtl/>
          <w:lang w:eastAsia="he-IL"/>
        </w:rPr>
        <w:t xml:space="preserve">? היא רשומה שהיא נמצאת </w:t>
      </w:r>
      <w:proofErr w:type="spellStart"/>
      <w:r w:rsidR="001D063C">
        <w:rPr>
          <w:rFonts w:hint="cs"/>
          <w:rtl/>
          <w:lang w:eastAsia="he-IL"/>
        </w:rPr>
        <w:t>איתנו</w:t>
      </w:r>
      <w:proofErr w:type="spellEnd"/>
      <w:r w:rsidR="001D063C">
        <w:rPr>
          <w:rFonts w:hint="cs"/>
          <w:rtl/>
          <w:lang w:eastAsia="he-IL"/>
        </w:rPr>
        <w:t>.</w:t>
      </w:r>
      <w:r>
        <w:rPr>
          <w:rFonts w:hint="cs"/>
          <w:rtl/>
          <w:lang w:eastAsia="he-IL"/>
        </w:rPr>
        <w:t xml:space="preserve"> </w:t>
      </w:r>
      <w:proofErr w:type="spellStart"/>
      <w:r>
        <w:rPr>
          <w:rFonts w:hint="cs"/>
          <w:rtl/>
          <w:lang w:eastAsia="he-IL"/>
        </w:rPr>
        <w:t>אושרית</w:t>
      </w:r>
      <w:proofErr w:type="spellEnd"/>
      <w:r>
        <w:rPr>
          <w:rFonts w:hint="cs"/>
          <w:rtl/>
          <w:lang w:eastAsia="he-IL"/>
        </w:rPr>
        <w:t xml:space="preserve">, </w:t>
      </w:r>
      <w:bookmarkStart w:id="1268" w:name="_ETM_Q1_6127675"/>
      <w:bookmarkEnd w:id="1268"/>
      <w:r>
        <w:rPr>
          <w:rFonts w:hint="cs"/>
          <w:rtl/>
          <w:lang w:eastAsia="he-IL"/>
        </w:rPr>
        <w:t xml:space="preserve">את נמצאת </w:t>
      </w:r>
      <w:proofErr w:type="spellStart"/>
      <w:r>
        <w:rPr>
          <w:rFonts w:hint="cs"/>
          <w:rtl/>
          <w:lang w:eastAsia="he-IL"/>
        </w:rPr>
        <w:t>איתנו</w:t>
      </w:r>
      <w:proofErr w:type="spellEnd"/>
      <w:r>
        <w:rPr>
          <w:rFonts w:hint="cs"/>
          <w:rtl/>
          <w:lang w:eastAsia="he-IL"/>
        </w:rPr>
        <w:t xml:space="preserve"> במקרה? או </w:t>
      </w:r>
      <w:r w:rsidR="001D063C">
        <w:rPr>
          <w:rFonts w:hint="cs"/>
          <w:rtl/>
          <w:lang w:eastAsia="he-IL"/>
        </w:rPr>
        <w:t xml:space="preserve">מישהו אחר מבנק ישראל? </w:t>
      </w:r>
    </w:p>
    <w:p w:rsidR="001D063C" w:rsidRDefault="001D063C" w:rsidP="001D063C">
      <w:pPr>
        <w:rPr>
          <w:rtl/>
          <w:lang w:eastAsia="he-IL"/>
        </w:rPr>
      </w:pPr>
    </w:p>
    <w:p w:rsidR="001D063C" w:rsidRDefault="001D063C" w:rsidP="001D063C">
      <w:pPr>
        <w:pStyle w:val="af9"/>
        <w:keepNext/>
        <w:rPr>
          <w:rtl/>
          <w:lang w:eastAsia="he-IL"/>
        </w:rPr>
      </w:pPr>
      <w:bookmarkStart w:id="1269" w:name="ET_guest_641398_115"/>
      <w:r w:rsidRPr="001D063C">
        <w:rPr>
          <w:rStyle w:val="TagStyle"/>
          <w:rtl/>
        </w:rPr>
        <w:t xml:space="preserve"> &lt;&lt; אורח &gt;&gt; </w:t>
      </w:r>
      <w:r>
        <w:rPr>
          <w:rtl/>
          <w:lang w:eastAsia="he-IL"/>
        </w:rPr>
        <w:t>רונן ניסים:</w:t>
      </w:r>
      <w:r w:rsidRPr="001D063C">
        <w:rPr>
          <w:rStyle w:val="TagStyle"/>
          <w:rtl/>
        </w:rPr>
        <w:t xml:space="preserve"> &lt;&lt; אורח &gt;&gt;</w:t>
      </w:r>
      <w:r>
        <w:rPr>
          <w:rtl/>
          <w:lang w:eastAsia="he-IL"/>
        </w:rPr>
        <w:t xml:space="preserve">   </w:t>
      </w:r>
      <w:bookmarkEnd w:id="1269"/>
    </w:p>
    <w:p w:rsidR="001D063C" w:rsidRDefault="001D063C" w:rsidP="001D063C">
      <w:pPr>
        <w:pStyle w:val="KeepWithNext"/>
        <w:rPr>
          <w:rtl/>
          <w:lang w:eastAsia="he-IL"/>
        </w:rPr>
      </w:pPr>
    </w:p>
    <w:p w:rsidR="00856931" w:rsidRDefault="00856931" w:rsidP="001D063C">
      <w:pPr>
        <w:rPr>
          <w:rtl/>
          <w:lang w:eastAsia="he-IL"/>
        </w:rPr>
      </w:pPr>
      <w:r>
        <w:rPr>
          <w:rFonts w:hint="cs"/>
          <w:rtl/>
          <w:lang w:eastAsia="he-IL"/>
        </w:rPr>
        <w:t xml:space="preserve">כן, אדוני, רונן ניסים מהמחלקה </w:t>
      </w:r>
      <w:bookmarkStart w:id="1270" w:name="_ETM_Q1_6138152"/>
      <w:bookmarkEnd w:id="1270"/>
      <w:r>
        <w:rPr>
          <w:rFonts w:hint="cs"/>
          <w:rtl/>
          <w:lang w:eastAsia="he-IL"/>
        </w:rPr>
        <w:t xml:space="preserve">המשפטית בבנק ישראל. </w:t>
      </w:r>
    </w:p>
    <w:p w:rsidR="00856931" w:rsidRDefault="00856931" w:rsidP="00856931">
      <w:pPr>
        <w:ind w:firstLine="0"/>
        <w:rPr>
          <w:rtl/>
          <w:lang w:eastAsia="he-IL"/>
        </w:rPr>
      </w:pPr>
      <w:bookmarkStart w:id="1271" w:name="_ETM_Q1_6136142"/>
      <w:bookmarkStart w:id="1272" w:name="_ETM_Q1_6136431"/>
      <w:bookmarkEnd w:id="1271"/>
      <w:bookmarkEnd w:id="1272"/>
    </w:p>
    <w:p w:rsidR="00856931" w:rsidRDefault="00856931" w:rsidP="00856931">
      <w:pPr>
        <w:pStyle w:val="af6"/>
        <w:keepNext/>
        <w:rPr>
          <w:rtl/>
        </w:rPr>
      </w:pPr>
      <w:bookmarkStart w:id="1273" w:name="ET_yor_5069_512"/>
      <w:r w:rsidRPr="00856931">
        <w:rPr>
          <w:rStyle w:val="TagStyle"/>
          <w:rtl/>
        </w:rPr>
        <w:t xml:space="preserve"> &lt;&lt; יור &gt;&gt; </w:t>
      </w:r>
      <w:r>
        <w:rPr>
          <w:rtl/>
        </w:rPr>
        <w:t>היו"ר יעקב אשר:</w:t>
      </w:r>
      <w:r w:rsidRPr="00856931">
        <w:rPr>
          <w:rStyle w:val="TagStyle"/>
          <w:rtl/>
        </w:rPr>
        <w:t xml:space="preserve"> &lt;&lt; יור &gt;&gt;</w:t>
      </w:r>
      <w:r>
        <w:rPr>
          <w:rtl/>
        </w:rPr>
        <w:t xml:space="preserve">   </w:t>
      </w:r>
      <w:bookmarkEnd w:id="1273"/>
    </w:p>
    <w:p w:rsidR="00856931" w:rsidRDefault="00856931" w:rsidP="00856931">
      <w:pPr>
        <w:pStyle w:val="KeepWithNext"/>
        <w:rPr>
          <w:rtl/>
          <w:lang w:eastAsia="he-IL"/>
        </w:rPr>
      </w:pPr>
    </w:p>
    <w:p w:rsidR="00856931" w:rsidRDefault="00856931" w:rsidP="00856931">
      <w:pPr>
        <w:rPr>
          <w:rtl/>
          <w:lang w:eastAsia="he-IL"/>
        </w:rPr>
      </w:pPr>
      <w:bookmarkStart w:id="1274" w:name="_ETM_Q1_6137654"/>
      <w:bookmarkEnd w:id="1274"/>
      <w:r>
        <w:rPr>
          <w:rFonts w:hint="cs"/>
          <w:rtl/>
          <w:lang w:eastAsia="he-IL"/>
        </w:rPr>
        <w:t>אתה עוקב אחרי הדיון</w:t>
      </w:r>
      <w:bookmarkStart w:id="1275" w:name="_ETM_Q1_6139326"/>
      <w:bookmarkStart w:id="1276" w:name="_ETM_Q1_6139380"/>
      <w:bookmarkEnd w:id="1275"/>
      <w:bookmarkEnd w:id="1276"/>
      <w:r>
        <w:rPr>
          <w:rFonts w:hint="cs"/>
          <w:rtl/>
          <w:lang w:eastAsia="he-IL"/>
        </w:rPr>
        <w:t xml:space="preserve">? שמעת את </w:t>
      </w:r>
      <w:bookmarkStart w:id="1277" w:name="_ETM_Q1_6142103"/>
      <w:bookmarkEnd w:id="1277"/>
      <w:r>
        <w:rPr>
          <w:rFonts w:hint="cs"/>
          <w:rtl/>
          <w:lang w:eastAsia="he-IL"/>
        </w:rPr>
        <w:t xml:space="preserve">הנקודה שאנחנו נמצאים בה כבר עשר דקות? </w:t>
      </w:r>
      <w:bookmarkStart w:id="1278" w:name="_ETM_Q1_6144747"/>
      <w:bookmarkEnd w:id="1278"/>
    </w:p>
    <w:p w:rsidR="00856931" w:rsidRDefault="00856931" w:rsidP="00856931">
      <w:pPr>
        <w:rPr>
          <w:rtl/>
          <w:lang w:eastAsia="he-IL"/>
        </w:rPr>
      </w:pPr>
      <w:bookmarkStart w:id="1279" w:name="_ETM_Q1_6144799"/>
      <w:bookmarkEnd w:id="1279"/>
    </w:p>
    <w:p w:rsidR="00856931" w:rsidRDefault="00856931" w:rsidP="00856931">
      <w:pPr>
        <w:pStyle w:val="af9"/>
        <w:keepNext/>
        <w:rPr>
          <w:rtl/>
          <w:lang w:eastAsia="he-IL"/>
        </w:rPr>
      </w:pPr>
      <w:bookmarkStart w:id="1280" w:name="ET_guest_641398_513"/>
      <w:r w:rsidRPr="00856931">
        <w:rPr>
          <w:rStyle w:val="TagStyle"/>
          <w:rtl/>
        </w:rPr>
        <w:t xml:space="preserve"> &lt;&lt; אורח &gt;&gt; </w:t>
      </w:r>
      <w:r>
        <w:rPr>
          <w:rtl/>
          <w:lang w:eastAsia="he-IL"/>
        </w:rPr>
        <w:t>רונן ניסים:</w:t>
      </w:r>
      <w:r w:rsidRPr="00856931">
        <w:rPr>
          <w:rStyle w:val="TagStyle"/>
          <w:rtl/>
        </w:rPr>
        <w:t xml:space="preserve"> &lt;&lt; אורח &gt;&gt;</w:t>
      </w:r>
      <w:r>
        <w:rPr>
          <w:rtl/>
          <w:lang w:eastAsia="he-IL"/>
        </w:rPr>
        <w:t xml:space="preserve">   </w:t>
      </w:r>
      <w:bookmarkEnd w:id="1280"/>
    </w:p>
    <w:p w:rsidR="00856931" w:rsidRDefault="00856931" w:rsidP="00856931">
      <w:pPr>
        <w:pStyle w:val="KeepWithNext"/>
        <w:rPr>
          <w:rtl/>
          <w:lang w:eastAsia="he-IL"/>
        </w:rPr>
      </w:pPr>
    </w:p>
    <w:p w:rsidR="00856931" w:rsidRDefault="00856931" w:rsidP="00856931">
      <w:pPr>
        <w:rPr>
          <w:rtl/>
          <w:lang w:eastAsia="he-IL"/>
        </w:rPr>
      </w:pPr>
      <w:r>
        <w:rPr>
          <w:rFonts w:hint="cs"/>
          <w:rtl/>
          <w:lang w:eastAsia="he-IL"/>
        </w:rPr>
        <w:t xml:space="preserve">כן, אדוני. זאת </w:t>
      </w:r>
      <w:bookmarkStart w:id="1281" w:name="_ETM_Q1_6143236"/>
      <w:bookmarkEnd w:id="1281"/>
      <w:r>
        <w:rPr>
          <w:rFonts w:hint="cs"/>
          <w:rtl/>
          <w:lang w:eastAsia="he-IL"/>
        </w:rPr>
        <w:t xml:space="preserve">נקודה חשובה מאוד, ואני מבקש </w:t>
      </w:r>
      <w:r>
        <w:rPr>
          <w:rtl/>
          <w:lang w:eastAsia="he-IL"/>
        </w:rPr>
        <w:t>–</w:t>
      </w:r>
      <w:r>
        <w:rPr>
          <w:rFonts w:hint="cs"/>
          <w:rtl/>
          <w:lang w:eastAsia="he-IL"/>
        </w:rPr>
        <w:t xml:space="preserve"> קצת הפתעתם </w:t>
      </w:r>
      <w:bookmarkStart w:id="1282" w:name="_ETM_Q1_6148315"/>
      <w:bookmarkEnd w:id="1282"/>
      <w:r>
        <w:rPr>
          <w:rFonts w:hint="cs"/>
          <w:rtl/>
          <w:lang w:eastAsia="he-IL"/>
        </w:rPr>
        <w:t>אותנו כי לא התקיים דיון ממשלתי בנקודה הזאת</w:t>
      </w:r>
      <w:bookmarkStart w:id="1283" w:name="_ETM_Q1_6150168"/>
      <w:bookmarkEnd w:id="1283"/>
      <w:r>
        <w:rPr>
          <w:rFonts w:hint="cs"/>
          <w:rtl/>
          <w:lang w:eastAsia="he-IL"/>
        </w:rPr>
        <w:t xml:space="preserve">, ואני מבקש שיתקיים דיון בינינו לבין הרשות </w:t>
      </w:r>
      <w:bookmarkStart w:id="1284" w:name="_ETM_Q1_6153221"/>
      <w:bookmarkEnd w:id="1284"/>
      <w:r>
        <w:rPr>
          <w:rFonts w:hint="cs"/>
          <w:rtl/>
          <w:lang w:eastAsia="he-IL"/>
        </w:rPr>
        <w:t xml:space="preserve">לאיסור הלבנת הון, משרד המשפטים ורשות שוק ההון כדי לחדד </w:t>
      </w:r>
      <w:bookmarkStart w:id="1285" w:name="_ETM_Q1_6160813"/>
      <w:bookmarkEnd w:id="1285"/>
      <w:r>
        <w:rPr>
          <w:rFonts w:hint="cs"/>
          <w:rtl/>
          <w:lang w:eastAsia="he-IL"/>
        </w:rPr>
        <w:t xml:space="preserve">את הנקודה ולתת תשובה מוסמכת ומלומדת. </w:t>
      </w:r>
      <w:bookmarkStart w:id="1286" w:name="_ETM_Q1_6162210"/>
      <w:bookmarkEnd w:id="1286"/>
      <w:r>
        <w:rPr>
          <w:rFonts w:hint="cs"/>
          <w:rtl/>
          <w:lang w:eastAsia="he-IL"/>
        </w:rPr>
        <w:t xml:space="preserve">זאת באמת נקודה לא פשוטה. </w:t>
      </w:r>
    </w:p>
    <w:p w:rsidR="00856931" w:rsidRPr="00856931" w:rsidRDefault="00856931" w:rsidP="00856931">
      <w:pPr>
        <w:rPr>
          <w:rtl/>
          <w:lang w:eastAsia="he-IL"/>
        </w:rPr>
      </w:pPr>
      <w:bookmarkStart w:id="1287" w:name="_ETM_Q1_6162258"/>
      <w:bookmarkEnd w:id="1287"/>
    </w:p>
    <w:p w:rsidR="001D063C" w:rsidRDefault="001D063C" w:rsidP="001D063C">
      <w:pPr>
        <w:pStyle w:val="af9"/>
        <w:keepNext/>
        <w:rPr>
          <w:rtl/>
          <w:lang w:eastAsia="he-IL"/>
        </w:rPr>
      </w:pPr>
      <w:bookmarkStart w:id="1288" w:name="_ETM_Q1_6136479"/>
      <w:bookmarkStart w:id="1289" w:name="ET_guest_535467_116"/>
      <w:bookmarkEnd w:id="1288"/>
      <w:r w:rsidRPr="001D063C">
        <w:rPr>
          <w:rStyle w:val="TagStyle"/>
          <w:rtl/>
        </w:rPr>
        <w:t xml:space="preserve"> &lt;&lt; אורח &gt;&gt; </w:t>
      </w:r>
      <w:proofErr w:type="spellStart"/>
      <w:r>
        <w:rPr>
          <w:rtl/>
          <w:lang w:eastAsia="he-IL"/>
        </w:rPr>
        <w:t>יאירה</w:t>
      </w:r>
      <w:proofErr w:type="spellEnd"/>
      <w:r>
        <w:rPr>
          <w:rtl/>
          <w:lang w:eastAsia="he-IL"/>
        </w:rPr>
        <w:t xml:space="preserve"> פרנקל:</w:t>
      </w:r>
      <w:r w:rsidRPr="001D063C">
        <w:rPr>
          <w:rStyle w:val="TagStyle"/>
          <w:rtl/>
        </w:rPr>
        <w:t xml:space="preserve"> &lt;&lt; אורח &gt;&gt;</w:t>
      </w:r>
      <w:r>
        <w:rPr>
          <w:rtl/>
          <w:lang w:eastAsia="he-IL"/>
        </w:rPr>
        <w:t xml:space="preserve">   </w:t>
      </w:r>
      <w:bookmarkEnd w:id="1289"/>
    </w:p>
    <w:p w:rsidR="001D063C" w:rsidRDefault="001D063C" w:rsidP="001D063C">
      <w:pPr>
        <w:pStyle w:val="KeepWithNext"/>
        <w:rPr>
          <w:rtl/>
          <w:lang w:eastAsia="he-IL"/>
        </w:rPr>
      </w:pPr>
    </w:p>
    <w:p w:rsidR="001D063C" w:rsidRDefault="001D063C" w:rsidP="001D063C">
      <w:pPr>
        <w:rPr>
          <w:rtl/>
          <w:lang w:eastAsia="he-IL"/>
        </w:rPr>
      </w:pPr>
      <w:r>
        <w:rPr>
          <w:rFonts w:hint="cs"/>
          <w:rtl/>
          <w:lang w:eastAsia="he-IL"/>
        </w:rPr>
        <w:t xml:space="preserve">הנוסח </w:t>
      </w:r>
      <w:r w:rsidR="00856931">
        <w:rPr>
          <w:rFonts w:hint="cs"/>
          <w:rtl/>
          <w:lang w:eastAsia="he-IL"/>
        </w:rPr>
        <w:t xml:space="preserve">הזה לא השתנה מהותית כבר תקופה ארוכה. </w:t>
      </w:r>
    </w:p>
    <w:p w:rsidR="00856931" w:rsidRDefault="00856931" w:rsidP="001D063C">
      <w:pPr>
        <w:rPr>
          <w:rtl/>
          <w:lang w:eastAsia="he-IL"/>
        </w:rPr>
      </w:pPr>
      <w:bookmarkStart w:id="1290" w:name="_ETM_Q1_6173519"/>
      <w:bookmarkStart w:id="1291" w:name="_ETM_Q1_6173566"/>
      <w:bookmarkStart w:id="1292" w:name="_ETM_Q1_6170683"/>
      <w:bookmarkEnd w:id="1290"/>
      <w:bookmarkEnd w:id="1291"/>
      <w:bookmarkEnd w:id="1292"/>
    </w:p>
    <w:p w:rsidR="00856931" w:rsidRDefault="00856931" w:rsidP="00856931">
      <w:pPr>
        <w:pStyle w:val="af9"/>
        <w:keepNext/>
        <w:rPr>
          <w:rtl/>
          <w:lang w:eastAsia="he-IL"/>
        </w:rPr>
      </w:pPr>
      <w:bookmarkStart w:id="1293" w:name="ET_guest_641398_514"/>
      <w:r w:rsidRPr="00856931">
        <w:rPr>
          <w:rStyle w:val="TagStyle"/>
          <w:rtl/>
        </w:rPr>
        <w:t xml:space="preserve"> &lt;&lt; אורח &gt;&gt; </w:t>
      </w:r>
      <w:r>
        <w:rPr>
          <w:rtl/>
          <w:lang w:eastAsia="he-IL"/>
        </w:rPr>
        <w:t>רונן ניסים:</w:t>
      </w:r>
      <w:r w:rsidRPr="00856931">
        <w:rPr>
          <w:rStyle w:val="TagStyle"/>
          <w:rtl/>
        </w:rPr>
        <w:t xml:space="preserve"> &lt;&lt; אורח &gt;&gt;</w:t>
      </w:r>
      <w:r>
        <w:rPr>
          <w:rtl/>
          <w:lang w:eastAsia="he-IL"/>
        </w:rPr>
        <w:t xml:space="preserve">   </w:t>
      </w:r>
      <w:bookmarkEnd w:id="1293"/>
    </w:p>
    <w:p w:rsidR="00856931" w:rsidRDefault="00856931" w:rsidP="00856931">
      <w:pPr>
        <w:pStyle w:val="KeepWithNext"/>
        <w:rPr>
          <w:rtl/>
          <w:lang w:eastAsia="he-IL"/>
        </w:rPr>
      </w:pPr>
    </w:p>
    <w:p w:rsidR="00856931" w:rsidRDefault="00856931" w:rsidP="00856931">
      <w:pPr>
        <w:rPr>
          <w:rtl/>
          <w:lang w:eastAsia="he-IL"/>
        </w:rPr>
      </w:pPr>
      <w:bookmarkStart w:id="1294" w:name="_ETM_Q1_6171157"/>
      <w:bookmarkEnd w:id="1294"/>
      <w:r>
        <w:rPr>
          <w:rFonts w:hint="cs"/>
          <w:rtl/>
          <w:lang w:eastAsia="he-IL"/>
        </w:rPr>
        <w:t>א</w:t>
      </w:r>
      <w:bookmarkStart w:id="1295" w:name="_ETM_Q1_6171211"/>
      <w:bookmarkEnd w:id="1295"/>
      <w:r>
        <w:rPr>
          <w:rFonts w:hint="cs"/>
          <w:rtl/>
          <w:lang w:eastAsia="he-IL"/>
        </w:rPr>
        <w:t xml:space="preserve">בל לא פניתם </w:t>
      </w:r>
      <w:bookmarkStart w:id="1296" w:name="_ETM_Q1_6172855"/>
      <w:bookmarkEnd w:id="1296"/>
      <w:r>
        <w:rPr>
          <w:rFonts w:hint="cs"/>
          <w:rtl/>
          <w:lang w:eastAsia="he-IL"/>
        </w:rPr>
        <w:t xml:space="preserve">אלינו וביקשתם לוודא שזה התקבל במערכת הבנקאית. מן הראוי היה לקיים דיון - - - כמו שהיושב-ראש אמר בצדק: הטורח בערב שבת וכולי. </w:t>
      </w:r>
    </w:p>
    <w:p w:rsidR="001D063C" w:rsidRDefault="001D063C" w:rsidP="001D063C">
      <w:pPr>
        <w:rPr>
          <w:rtl/>
          <w:lang w:eastAsia="he-IL"/>
        </w:rPr>
      </w:pPr>
      <w:bookmarkStart w:id="1297" w:name="_ETM_Q1_6175088"/>
      <w:bookmarkEnd w:id="1297"/>
    </w:p>
    <w:p w:rsidR="001D063C" w:rsidRDefault="001D063C" w:rsidP="001D063C">
      <w:pPr>
        <w:pStyle w:val="af6"/>
        <w:keepNext/>
        <w:rPr>
          <w:rtl/>
        </w:rPr>
      </w:pPr>
      <w:bookmarkStart w:id="1298" w:name="ET_yor_5069_117"/>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298"/>
    </w:p>
    <w:p w:rsidR="001D063C" w:rsidRDefault="001D063C" w:rsidP="001D063C">
      <w:pPr>
        <w:pStyle w:val="KeepWithNext"/>
        <w:rPr>
          <w:rtl/>
          <w:lang w:eastAsia="he-IL"/>
        </w:rPr>
      </w:pPr>
    </w:p>
    <w:p w:rsidR="00856931" w:rsidRDefault="00856931" w:rsidP="001D063C">
      <w:pPr>
        <w:rPr>
          <w:rtl/>
          <w:lang w:eastAsia="he-IL"/>
        </w:rPr>
      </w:pPr>
      <w:r>
        <w:rPr>
          <w:rFonts w:hint="cs"/>
          <w:rtl/>
          <w:lang w:eastAsia="he-IL"/>
        </w:rPr>
        <w:t xml:space="preserve">רגע. לפני שאתה לוקח את היושב-ראש ואת השבת בעניין הזה </w:t>
      </w:r>
      <w:r>
        <w:rPr>
          <w:rtl/>
          <w:lang w:eastAsia="he-IL"/>
        </w:rPr>
        <w:t>–</w:t>
      </w:r>
      <w:r>
        <w:rPr>
          <w:rFonts w:hint="cs"/>
          <w:rtl/>
          <w:lang w:eastAsia="he-IL"/>
        </w:rPr>
        <w:t xml:space="preserve"> </w:t>
      </w:r>
      <w:bookmarkStart w:id="1299" w:name="_ETM_Q1_6192026"/>
      <w:bookmarkEnd w:id="1299"/>
      <w:r>
        <w:rPr>
          <w:rFonts w:hint="cs"/>
          <w:rtl/>
          <w:lang w:eastAsia="he-IL"/>
        </w:rPr>
        <w:t xml:space="preserve">אם אני מבין נכון </w:t>
      </w:r>
      <w:r w:rsidR="001D063C">
        <w:rPr>
          <w:rFonts w:hint="cs"/>
          <w:rtl/>
          <w:lang w:eastAsia="he-IL"/>
        </w:rPr>
        <w:t xml:space="preserve">הנוסח </w:t>
      </w:r>
      <w:r>
        <w:rPr>
          <w:rFonts w:hint="cs"/>
          <w:rtl/>
          <w:lang w:eastAsia="he-IL"/>
        </w:rPr>
        <w:t xml:space="preserve">הזה </w:t>
      </w:r>
      <w:r w:rsidR="001D063C">
        <w:rPr>
          <w:rFonts w:hint="cs"/>
          <w:rtl/>
          <w:lang w:eastAsia="he-IL"/>
        </w:rPr>
        <w:t xml:space="preserve">לא השתנה. </w:t>
      </w:r>
    </w:p>
    <w:p w:rsidR="00856931" w:rsidRDefault="00856931" w:rsidP="00856931">
      <w:pPr>
        <w:ind w:firstLine="0"/>
        <w:rPr>
          <w:rtl/>
          <w:lang w:eastAsia="he-IL"/>
        </w:rPr>
      </w:pPr>
    </w:p>
    <w:p w:rsidR="00856931" w:rsidRDefault="00856931" w:rsidP="00856931">
      <w:pPr>
        <w:pStyle w:val="af9"/>
        <w:keepNext/>
        <w:rPr>
          <w:rtl/>
          <w:lang w:eastAsia="he-IL"/>
        </w:rPr>
      </w:pPr>
      <w:bookmarkStart w:id="1300" w:name="ET_guest_535467_515"/>
      <w:r w:rsidRPr="00856931">
        <w:rPr>
          <w:rStyle w:val="TagStyle"/>
          <w:rtl/>
        </w:rPr>
        <w:t xml:space="preserve"> &lt;&lt; אורח &gt;&gt; </w:t>
      </w:r>
      <w:proofErr w:type="spellStart"/>
      <w:r>
        <w:rPr>
          <w:rtl/>
          <w:lang w:eastAsia="he-IL"/>
        </w:rPr>
        <w:t>יאירה</w:t>
      </w:r>
      <w:proofErr w:type="spellEnd"/>
      <w:r>
        <w:rPr>
          <w:rtl/>
          <w:lang w:eastAsia="he-IL"/>
        </w:rPr>
        <w:t xml:space="preserve"> פרנקל:</w:t>
      </w:r>
      <w:r w:rsidRPr="00856931">
        <w:rPr>
          <w:rStyle w:val="TagStyle"/>
          <w:rtl/>
        </w:rPr>
        <w:t xml:space="preserve"> &lt;&lt; אורח &gt;&gt;</w:t>
      </w:r>
      <w:r>
        <w:rPr>
          <w:rtl/>
          <w:lang w:eastAsia="he-IL"/>
        </w:rPr>
        <w:t xml:space="preserve">   </w:t>
      </w:r>
      <w:bookmarkEnd w:id="1300"/>
    </w:p>
    <w:p w:rsidR="00856931" w:rsidRDefault="00856931" w:rsidP="00856931">
      <w:pPr>
        <w:pStyle w:val="KeepWithNext"/>
        <w:rPr>
          <w:rtl/>
          <w:lang w:eastAsia="he-IL"/>
        </w:rPr>
      </w:pPr>
    </w:p>
    <w:p w:rsidR="00856931" w:rsidRDefault="00856931" w:rsidP="00856931">
      <w:pPr>
        <w:rPr>
          <w:rtl/>
          <w:lang w:eastAsia="he-IL"/>
        </w:rPr>
      </w:pPr>
      <w:r>
        <w:rPr>
          <w:rFonts w:hint="cs"/>
          <w:rtl/>
          <w:lang w:eastAsia="he-IL"/>
        </w:rPr>
        <w:t>ל</w:t>
      </w:r>
      <w:bookmarkStart w:id="1301" w:name="_ETM_Q1_6195545"/>
      <w:bookmarkEnd w:id="1301"/>
      <w:r>
        <w:rPr>
          <w:rFonts w:hint="cs"/>
          <w:rtl/>
          <w:lang w:eastAsia="he-IL"/>
        </w:rPr>
        <w:t xml:space="preserve">א השתנה. </w:t>
      </w:r>
      <w:bookmarkStart w:id="1302" w:name="_ETM_Q1_6196836"/>
      <w:bookmarkStart w:id="1303" w:name="_ETM_Q1_6197092"/>
      <w:bookmarkEnd w:id="1302"/>
      <w:bookmarkEnd w:id="1303"/>
    </w:p>
    <w:p w:rsidR="00856931" w:rsidRDefault="00856931" w:rsidP="00856931">
      <w:pPr>
        <w:rPr>
          <w:rtl/>
          <w:lang w:eastAsia="he-IL"/>
        </w:rPr>
      </w:pPr>
      <w:bookmarkStart w:id="1304" w:name="_ETM_Q1_6197181"/>
      <w:bookmarkEnd w:id="1304"/>
    </w:p>
    <w:p w:rsidR="00856931" w:rsidRDefault="00856931" w:rsidP="00856931">
      <w:pPr>
        <w:pStyle w:val="af6"/>
        <w:keepNext/>
        <w:rPr>
          <w:rtl/>
        </w:rPr>
      </w:pPr>
      <w:bookmarkStart w:id="1305" w:name="ET_yor_5069_516"/>
      <w:r w:rsidRPr="00856931">
        <w:rPr>
          <w:rStyle w:val="TagStyle"/>
          <w:rtl/>
        </w:rPr>
        <w:t xml:space="preserve"> &lt;&lt; יור &gt;&gt; </w:t>
      </w:r>
      <w:r>
        <w:rPr>
          <w:rtl/>
        </w:rPr>
        <w:t>היו"ר יעקב אשר:</w:t>
      </w:r>
      <w:r w:rsidRPr="00856931">
        <w:rPr>
          <w:rStyle w:val="TagStyle"/>
          <w:rtl/>
        </w:rPr>
        <w:t xml:space="preserve"> &lt;&lt; יור &gt;&gt;</w:t>
      </w:r>
      <w:r>
        <w:rPr>
          <w:rtl/>
        </w:rPr>
        <w:t xml:space="preserve">   </w:t>
      </w:r>
      <w:bookmarkEnd w:id="1305"/>
    </w:p>
    <w:p w:rsidR="00856931" w:rsidRDefault="00856931" w:rsidP="00856931">
      <w:pPr>
        <w:pStyle w:val="KeepWithNext"/>
        <w:rPr>
          <w:rtl/>
          <w:lang w:eastAsia="he-IL"/>
        </w:rPr>
      </w:pPr>
    </w:p>
    <w:p w:rsidR="001D063C" w:rsidRDefault="00856931" w:rsidP="00856931">
      <w:pPr>
        <w:rPr>
          <w:rtl/>
          <w:lang w:eastAsia="he-IL"/>
        </w:rPr>
      </w:pPr>
      <w:bookmarkStart w:id="1306" w:name="_ETM_Q1_6199104"/>
      <w:bookmarkStart w:id="1307" w:name="_ETM_Q1_6198417"/>
      <w:bookmarkEnd w:id="1306"/>
      <w:bookmarkEnd w:id="1307"/>
      <w:r>
        <w:rPr>
          <w:rFonts w:hint="cs"/>
          <w:rtl/>
          <w:lang w:eastAsia="he-IL"/>
        </w:rPr>
        <w:t>הנוסח הזה לא השתנה, ואתם ראיתם את הנוסח הזה. אז</w:t>
      </w:r>
      <w:bookmarkStart w:id="1308" w:name="_ETM_Q1_6205384"/>
      <w:bookmarkEnd w:id="1308"/>
      <w:r>
        <w:rPr>
          <w:rFonts w:hint="cs"/>
          <w:rtl/>
          <w:lang w:eastAsia="he-IL"/>
        </w:rPr>
        <w:t xml:space="preserve"> ישבת בשקט ואמרת ככה: </w:t>
      </w:r>
      <w:r w:rsidR="001D063C">
        <w:rPr>
          <w:rFonts w:hint="cs"/>
          <w:rtl/>
          <w:lang w:eastAsia="he-IL"/>
        </w:rPr>
        <w:t xml:space="preserve">אם </w:t>
      </w:r>
      <w:r>
        <w:rPr>
          <w:rFonts w:hint="cs"/>
          <w:rtl/>
          <w:lang w:eastAsia="he-IL"/>
        </w:rPr>
        <w:t>זה שטורח בערב שבת לא יגיד לי כלום אני יושב בשקט ואני אעשה אחר כך מה שאני רוצה.</w:t>
      </w:r>
      <w:r w:rsidR="001D063C">
        <w:rPr>
          <w:rFonts w:hint="cs"/>
          <w:rtl/>
          <w:lang w:eastAsia="he-IL"/>
        </w:rPr>
        <w:t xml:space="preserve"> אני לא חושב שזה צריך להיות ככה. </w:t>
      </w:r>
      <w:r>
        <w:rPr>
          <w:rFonts w:hint="cs"/>
          <w:rtl/>
          <w:lang w:eastAsia="he-IL"/>
        </w:rPr>
        <w:t xml:space="preserve">אם זה מטריד </w:t>
      </w:r>
      <w:r>
        <w:rPr>
          <w:rtl/>
          <w:lang w:eastAsia="he-IL"/>
        </w:rPr>
        <w:t>–</w:t>
      </w:r>
      <w:r>
        <w:rPr>
          <w:rFonts w:hint="cs"/>
          <w:rtl/>
          <w:lang w:eastAsia="he-IL"/>
        </w:rPr>
        <w:t xml:space="preserve"> ו</w:t>
      </w:r>
      <w:bookmarkStart w:id="1309" w:name="_ETM_Q1_6223130"/>
      <w:bookmarkEnd w:id="1309"/>
      <w:r w:rsidR="001D063C">
        <w:rPr>
          <w:rFonts w:hint="cs"/>
          <w:rtl/>
          <w:lang w:eastAsia="he-IL"/>
        </w:rPr>
        <w:t>אותי זה מטריד כי בסוף אנחנו עושים פה הרבה שינויים כדי ש</w:t>
      </w:r>
      <w:r>
        <w:rPr>
          <w:rFonts w:hint="cs"/>
          <w:rtl/>
          <w:lang w:eastAsia="he-IL"/>
        </w:rPr>
        <w:t xml:space="preserve">אותם גופים יוכלו לעבוד מול הבנקים בשקט. אבל אם לבנק </w:t>
      </w:r>
      <w:bookmarkStart w:id="1310" w:name="_ETM_Q1_6231197"/>
      <w:bookmarkEnd w:id="1310"/>
      <w:r>
        <w:rPr>
          <w:rFonts w:hint="cs"/>
          <w:rtl/>
          <w:lang w:eastAsia="he-IL"/>
        </w:rPr>
        <w:t xml:space="preserve">יהיה תירוץ שזה עדיין לא נכנס לתוקף, אלא רק אחרי </w:t>
      </w:r>
      <w:bookmarkStart w:id="1311" w:name="_ETM_Q1_6239160"/>
      <w:bookmarkEnd w:id="1311"/>
      <w:r>
        <w:rPr>
          <w:rFonts w:hint="cs"/>
          <w:rtl/>
          <w:lang w:eastAsia="he-IL"/>
        </w:rPr>
        <w:t xml:space="preserve">עשרה חודשים, ובינתיים אותם שני סעיפים או שתי אפשרויות שקיימות </w:t>
      </w:r>
      <w:bookmarkStart w:id="1312" w:name="_ETM_Q1_6244626"/>
      <w:bookmarkEnd w:id="1312"/>
      <w:r>
        <w:rPr>
          <w:rFonts w:hint="cs"/>
          <w:rtl/>
          <w:lang w:eastAsia="he-IL"/>
        </w:rPr>
        <w:t xml:space="preserve">בנוסח </w:t>
      </w:r>
      <w:r>
        <w:rPr>
          <w:rtl/>
          <w:lang w:eastAsia="he-IL"/>
        </w:rPr>
        <w:t>–</w:t>
      </w:r>
      <w:r>
        <w:rPr>
          <w:rFonts w:hint="cs"/>
          <w:rtl/>
          <w:lang w:eastAsia="he-IL"/>
        </w:rPr>
        <w:t xml:space="preserve"> כמה זמן? </w:t>
      </w:r>
      <w:bookmarkStart w:id="1313" w:name="_ETM_Q1_6244138"/>
      <w:bookmarkEnd w:id="1313"/>
    </w:p>
    <w:p w:rsidR="00856931" w:rsidRDefault="00856931" w:rsidP="00856931">
      <w:pPr>
        <w:rPr>
          <w:rtl/>
          <w:lang w:eastAsia="he-IL"/>
        </w:rPr>
      </w:pPr>
      <w:bookmarkStart w:id="1314" w:name="_ETM_Q1_6244196"/>
      <w:bookmarkStart w:id="1315" w:name="_ETM_Q1_6245425"/>
      <w:bookmarkEnd w:id="1314"/>
      <w:bookmarkEnd w:id="1315"/>
    </w:p>
    <w:p w:rsidR="00856931" w:rsidRDefault="00856931" w:rsidP="00856931">
      <w:pPr>
        <w:pStyle w:val="a4"/>
        <w:keepNext/>
        <w:rPr>
          <w:rtl/>
        </w:rPr>
      </w:pPr>
      <w:bookmarkStart w:id="1316" w:name="ET_speaker_אלעזר_שטרן_יועץ_משפטי_517"/>
      <w:r w:rsidRPr="00856931">
        <w:rPr>
          <w:rStyle w:val="TagStyle"/>
          <w:rtl/>
        </w:rPr>
        <w:t xml:space="preserve"> &lt;&lt; דובר &gt;&gt; </w:t>
      </w:r>
      <w:r>
        <w:rPr>
          <w:rtl/>
        </w:rPr>
        <w:t>אלעזר שטרן (יועץ משפטי):</w:t>
      </w:r>
      <w:r w:rsidRPr="00856931">
        <w:rPr>
          <w:rStyle w:val="TagStyle"/>
          <w:rtl/>
        </w:rPr>
        <w:t xml:space="preserve"> &lt;&lt; דובר &gt;&gt;</w:t>
      </w:r>
      <w:r>
        <w:rPr>
          <w:rtl/>
        </w:rPr>
        <w:t xml:space="preserve">   </w:t>
      </w:r>
      <w:bookmarkEnd w:id="1316"/>
    </w:p>
    <w:p w:rsidR="00856931" w:rsidRDefault="00856931" w:rsidP="00856931">
      <w:pPr>
        <w:pStyle w:val="KeepWithNext"/>
        <w:rPr>
          <w:rtl/>
          <w:lang w:eastAsia="he-IL"/>
        </w:rPr>
      </w:pPr>
    </w:p>
    <w:p w:rsidR="00856931" w:rsidRDefault="00856931" w:rsidP="00856931">
      <w:pPr>
        <w:rPr>
          <w:rtl/>
          <w:lang w:eastAsia="he-IL"/>
        </w:rPr>
      </w:pPr>
      <w:bookmarkStart w:id="1317" w:name="_ETM_Q1_6245914"/>
      <w:bookmarkStart w:id="1318" w:name="_ETM_Q1_6245942"/>
      <w:bookmarkEnd w:id="1317"/>
      <w:bookmarkEnd w:id="1318"/>
      <w:r>
        <w:rPr>
          <w:rFonts w:hint="cs"/>
          <w:rtl/>
          <w:lang w:eastAsia="he-IL"/>
        </w:rPr>
        <w:t xml:space="preserve">מהטיוטה - - </w:t>
      </w:r>
      <w:bookmarkStart w:id="1319" w:name="_ETM_Q1_6247259"/>
      <w:bookmarkStart w:id="1320" w:name="_ETM_Q1_6247324"/>
      <w:bookmarkEnd w:id="1319"/>
      <w:bookmarkEnd w:id="1320"/>
      <w:r>
        <w:rPr>
          <w:rFonts w:hint="cs"/>
          <w:rtl/>
          <w:lang w:eastAsia="he-IL"/>
        </w:rPr>
        <w:t>-</w:t>
      </w:r>
    </w:p>
    <w:p w:rsidR="00856931" w:rsidRDefault="00856931" w:rsidP="00856931">
      <w:pPr>
        <w:rPr>
          <w:rtl/>
          <w:lang w:eastAsia="he-IL"/>
        </w:rPr>
      </w:pPr>
      <w:bookmarkStart w:id="1321" w:name="_ETM_Q1_6248866"/>
      <w:bookmarkStart w:id="1322" w:name="_ETM_Q1_6248920"/>
      <w:bookmarkEnd w:id="1321"/>
      <w:bookmarkEnd w:id="1322"/>
    </w:p>
    <w:p w:rsidR="00856931" w:rsidRDefault="00856931" w:rsidP="00856931">
      <w:pPr>
        <w:pStyle w:val="af6"/>
        <w:keepNext/>
        <w:rPr>
          <w:rtl/>
        </w:rPr>
      </w:pPr>
      <w:r w:rsidRPr="00856931">
        <w:rPr>
          <w:rStyle w:val="TagStyle"/>
          <w:rtl/>
        </w:rPr>
        <w:t xml:space="preserve"> &lt;&lt; יור &gt;&gt; </w:t>
      </w:r>
      <w:r>
        <w:rPr>
          <w:rtl/>
        </w:rPr>
        <w:t>היו"ר יעקב אשר:</w:t>
      </w:r>
      <w:r w:rsidRPr="00856931">
        <w:rPr>
          <w:rStyle w:val="TagStyle"/>
          <w:rtl/>
        </w:rPr>
        <w:t xml:space="preserve"> &lt;&lt; יור &gt;&gt;</w:t>
      </w:r>
      <w:r>
        <w:rPr>
          <w:rtl/>
        </w:rPr>
        <w:t xml:space="preserve">   </w:t>
      </w:r>
    </w:p>
    <w:p w:rsidR="00856931" w:rsidRDefault="00856931" w:rsidP="00856931">
      <w:pPr>
        <w:pStyle w:val="KeepWithNext"/>
        <w:rPr>
          <w:rtl/>
          <w:lang w:eastAsia="he-IL"/>
        </w:rPr>
      </w:pPr>
    </w:p>
    <w:p w:rsidR="00856931" w:rsidRDefault="00856931" w:rsidP="00856931">
      <w:pPr>
        <w:rPr>
          <w:rtl/>
          <w:lang w:eastAsia="he-IL"/>
        </w:rPr>
      </w:pPr>
      <w:bookmarkStart w:id="1323" w:name="_ETM_Q1_6250512"/>
      <w:bookmarkEnd w:id="1323"/>
      <w:r>
        <w:rPr>
          <w:rFonts w:hint="cs"/>
          <w:rtl/>
          <w:lang w:eastAsia="he-IL"/>
        </w:rPr>
        <w:t>כבר</w:t>
      </w:r>
      <w:bookmarkStart w:id="1324" w:name="_ETM_Q1_6252401"/>
      <w:bookmarkEnd w:id="1324"/>
      <w:r>
        <w:rPr>
          <w:rFonts w:hint="cs"/>
          <w:rtl/>
          <w:lang w:eastAsia="he-IL"/>
        </w:rPr>
        <w:t xml:space="preserve"> כמה שבועות טובים. זה גם יותר החלק של הפיקוח</w:t>
      </w:r>
      <w:bookmarkStart w:id="1325" w:name="_ETM_Q1_6258148"/>
      <w:bookmarkEnd w:id="1325"/>
      <w:r>
        <w:rPr>
          <w:rFonts w:hint="cs"/>
          <w:rtl/>
          <w:lang w:eastAsia="he-IL"/>
        </w:rPr>
        <w:t xml:space="preserve"> על הבנקים. </w:t>
      </w:r>
    </w:p>
    <w:p w:rsidR="00856931" w:rsidRDefault="00856931" w:rsidP="00856931">
      <w:pPr>
        <w:rPr>
          <w:rtl/>
          <w:lang w:eastAsia="he-IL"/>
        </w:rPr>
      </w:pPr>
      <w:bookmarkStart w:id="1326" w:name="_ETM_Q1_6260103"/>
      <w:bookmarkStart w:id="1327" w:name="_ETM_Q1_6260156"/>
      <w:bookmarkEnd w:id="1326"/>
      <w:bookmarkEnd w:id="1327"/>
    </w:p>
    <w:p w:rsidR="00856931" w:rsidRDefault="00856931" w:rsidP="00856931">
      <w:pPr>
        <w:pStyle w:val="a4"/>
        <w:keepNext/>
        <w:rPr>
          <w:rtl/>
        </w:rPr>
      </w:pPr>
      <w:bookmarkStart w:id="1328" w:name="ET_speaker_אלעזר_שטרן_יועץ_משפטי_519"/>
      <w:r w:rsidRPr="00856931">
        <w:rPr>
          <w:rStyle w:val="TagStyle"/>
          <w:rtl/>
        </w:rPr>
        <w:t xml:space="preserve"> &lt;&lt; דובר &gt;&gt; </w:t>
      </w:r>
      <w:r>
        <w:rPr>
          <w:rtl/>
        </w:rPr>
        <w:t>אלעזר שטרן (יועץ משפטי):</w:t>
      </w:r>
      <w:r w:rsidRPr="00856931">
        <w:rPr>
          <w:rStyle w:val="TagStyle"/>
          <w:rtl/>
        </w:rPr>
        <w:t xml:space="preserve"> &lt;&lt; דובר &gt;&gt;</w:t>
      </w:r>
      <w:r>
        <w:rPr>
          <w:rtl/>
        </w:rPr>
        <w:t xml:space="preserve">   </w:t>
      </w:r>
      <w:bookmarkEnd w:id="1328"/>
    </w:p>
    <w:p w:rsidR="00856931" w:rsidRDefault="00856931" w:rsidP="00856931">
      <w:pPr>
        <w:pStyle w:val="KeepWithNext"/>
        <w:rPr>
          <w:rtl/>
          <w:lang w:eastAsia="he-IL"/>
        </w:rPr>
      </w:pPr>
    </w:p>
    <w:p w:rsidR="00856931" w:rsidRDefault="00856931" w:rsidP="00856931">
      <w:pPr>
        <w:rPr>
          <w:rtl/>
          <w:lang w:eastAsia="he-IL"/>
        </w:rPr>
      </w:pPr>
      <w:bookmarkStart w:id="1329" w:name="_ETM_Q1_6257170"/>
      <w:bookmarkEnd w:id="1329"/>
      <w:r>
        <w:rPr>
          <w:rFonts w:hint="cs"/>
          <w:rtl/>
          <w:lang w:eastAsia="he-IL"/>
        </w:rPr>
        <w:t xml:space="preserve">הוא מהפיקוח על הבנקים. </w:t>
      </w:r>
    </w:p>
    <w:p w:rsidR="00856931" w:rsidRDefault="00856931" w:rsidP="00856931">
      <w:pPr>
        <w:rPr>
          <w:rtl/>
          <w:lang w:eastAsia="he-IL"/>
        </w:rPr>
      </w:pPr>
      <w:bookmarkStart w:id="1330" w:name="_ETM_Q1_6261833"/>
      <w:bookmarkStart w:id="1331" w:name="_ETM_Q1_6261879"/>
      <w:bookmarkEnd w:id="1330"/>
      <w:bookmarkEnd w:id="1331"/>
    </w:p>
    <w:p w:rsidR="00856931" w:rsidRDefault="00856931" w:rsidP="00856931">
      <w:pPr>
        <w:pStyle w:val="af6"/>
        <w:keepNext/>
        <w:rPr>
          <w:rtl/>
        </w:rPr>
      </w:pPr>
      <w:bookmarkStart w:id="1332" w:name="ET_yor_5069_520"/>
      <w:r w:rsidRPr="00856931">
        <w:rPr>
          <w:rStyle w:val="TagStyle"/>
          <w:rtl/>
        </w:rPr>
        <w:t xml:space="preserve"> &lt;&lt; יור &gt;&gt; </w:t>
      </w:r>
      <w:r>
        <w:rPr>
          <w:rtl/>
        </w:rPr>
        <w:t>היו"ר יעקב אשר:</w:t>
      </w:r>
      <w:r w:rsidRPr="00856931">
        <w:rPr>
          <w:rStyle w:val="TagStyle"/>
          <w:rtl/>
        </w:rPr>
        <w:t xml:space="preserve"> &lt;&lt; יור &gt;&gt;</w:t>
      </w:r>
      <w:r>
        <w:rPr>
          <w:rtl/>
        </w:rPr>
        <w:t xml:space="preserve">   </w:t>
      </w:r>
      <w:bookmarkEnd w:id="1332"/>
    </w:p>
    <w:p w:rsidR="00856931" w:rsidRDefault="00856931" w:rsidP="00856931">
      <w:pPr>
        <w:pStyle w:val="KeepWithNext"/>
        <w:rPr>
          <w:rtl/>
          <w:lang w:eastAsia="he-IL"/>
        </w:rPr>
      </w:pPr>
    </w:p>
    <w:p w:rsidR="00856931" w:rsidRPr="00856931" w:rsidRDefault="00856931" w:rsidP="00856931">
      <w:pPr>
        <w:rPr>
          <w:rtl/>
          <w:lang w:eastAsia="he-IL"/>
        </w:rPr>
      </w:pPr>
      <w:bookmarkStart w:id="1333" w:name="_ETM_Q1_6262671"/>
      <w:bookmarkEnd w:id="1333"/>
      <w:r>
        <w:rPr>
          <w:rFonts w:hint="cs"/>
          <w:rtl/>
          <w:lang w:eastAsia="he-IL"/>
        </w:rPr>
        <w:t xml:space="preserve">אה, אתה מהייעוץ המשפטי של הפיקוח על הבנקים.  </w:t>
      </w:r>
    </w:p>
    <w:p w:rsidR="001D063C" w:rsidRDefault="001D063C" w:rsidP="001D063C">
      <w:pPr>
        <w:rPr>
          <w:rtl/>
          <w:lang w:eastAsia="he-IL"/>
        </w:rPr>
      </w:pPr>
    </w:p>
    <w:p w:rsidR="001D063C" w:rsidRDefault="001D063C" w:rsidP="001D063C">
      <w:pPr>
        <w:pStyle w:val="af9"/>
        <w:keepNext/>
        <w:rPr>
          <w:rtl/>
          <w:lang w:eastAsia="he-IL"/>
        </w:rPr>
      </w:pPr>
      <w:bookmarkStart w:id="1334" w:name="ET_guest_641398_118"/>
      <w:r w:rsidRPr="001D063C">
        <w:rPr>
          <w:rStyle w:val="TagStyle"/>
          <w:rtl/>
        </w:rPr>
        <w:t xml:space="preserve"> &lt;&lt; אורח &gt;&gt; </w:t>
      </w:r>
      <w:r>
        <w:rPr>
          <w:rtl/>
          <w:lang w:eastAsia="he-IL"/>
        </w:rPr>
        <w:t>רונן ניסים:</w:t>
      </w:r>
      <w:r w:rsidRPr="001D063C">
        <w:rPr>
          <w:rStyle w:val="TagStyle"/>
          <w:rtl/>
        </w:rPr>
        <w:t xml:space="preserve"> &lt;&lt; אורח &gt;&gt;</w:t>
      </w:r>
      <w:r>
        <w:rPr>
          <w:rtl/>
          <w:lang w:eastAsia="he-IL"/>
        </w:rPr>
        <w:t xml:space="preserve">   </w:t>
      </w:r>
      <w:bookmarkEnd w:id="1334"/>
    </w:p>
    <w:p w:rsidR="001D063C" w:rsidRDefault="001D063C" w:rsidP="001D063C">
      <w:pPr>
        <w:pStyle w:val="KeepWithNext"/>
        <w:rPr>
          <w:rtl/>
          <w:lang w:eastAsia="he-IL"/>
        </w:rPr>
      </w:pPr>
    </w:p>
    <w:p w:rsidR="001D063C" w:rsidRDefault="001D063C" w:rsidP="00856931">
      <w:pPr>
        <w:rPr>
          <w:rtl/>
          <w:lang w:eastAsia="he-IL"/>
        </w:rPr>
      </w:pPr>
      <w:r>
        <w:rPr>
          <w:rFonts w:hint="cs"/>
          <w:rtl/>
          <w:lang w:eastAsia="he-IL"/>
        </w:rPr>
        <w:t xml:space="preserve">אני מהמחלקה המשפטית של </w:t>
      </w:r>
      <w:r w:rsidR="00856931">
        <w:rPr>
          <w:rFonts w:hint="cs"/>
          <w:rtl/>
          <w:lang w:eastAsia="he-IL"/>
        </w:rPr>
        <w:t xml:space="preserve">בנק ישראל שגם מלווה </w:t>
      </w:r>
      <w:bookmarkStart w:id="1335" w:name="_ETM_Q1_6266333"/>
      <w:bookmarkEnd w:id="1335"/>
      <w:r w:rsidR="00856931">
        <w:rPr>
          <w:rFonts w:hint="cs"/>
          <w:rtl/>
          <w:lang w:eastAsia="he-IL"/>
        </w:rPr>
        <w:t xml:space="preserve">את </w:t>
      </w:r>
      <w:r>
        <w:rPr>
          <w:rFonts w:hint="cs"/>
          <w:rtl/>
          <w:lang w:eastAsia="he-IL"/>
        </w:rPr>
        <w:t xml:space="preserve">הפיקוח על הבנקים. </w:t>
      </w:r>
      <w:r w:rsidR="00856931">
        <w:rPr>
          <w:rFonts w:hint="cs"/>
          <w:rtl/>
          <w:lang w:eastAsia="he-IL"/>
        </w:rPr>
        <w:t>אבל, אדוני, זה נוגע ל</w:t>
      </w:r>
      <w:r>
        <w:rPr>
          <w:rFonts w:hint="cs"/>
          <w:rtl/>
          <w:lang w:eastAsia="he-IL"/>
        </w:rPr>
        <w:t xml:space="preserve">מערכת היחסים </w:t>
      </w:r>
      <w:r w:rsidR="00856931">
        <w:rPr>
          <w:rFonts w:hint="cs"/>
          <w:rtl/>
          <w:lang w:eastAsia="he-IL"/>
        </w:rPr>
        <w:t xml:space="preserve">בינינו לבין שאר רשויות </w:t>
      </w:r>
      <w:bookmarkStart w:id="1336" w:name="_ETM_Q1_6268855"/>
      <w:bookmarkEnd w:id="1336"/>
      <w:r w:rsidR="00856931">
        <w:rPr>
          <w:rFonts w:hint="cs"/>
          <w:rtl/>
          <w:lang w:eastAsia="he-IL"/>
        </w:rPr>
        <w:t>המדינה. מן הראוי שזה היה עולה בשיחות שלנו טרום הדיון.</w:t>
      </w:r>
      <w:bookmarkStart w:id="1337" w:name="_ETM_Q1_6278135"/>
      <w:bookmarkEnd w:id="1337"/>
      <w:r w:rsidR="00856931">
        <w:rPr>
          <w:rFonts w:hint="cs"/>
          <w:rtl/>
          <w:lang w:eastAsia="he-IL"/>
        </w:rPr>
        <w:t xml:space="preserve"> זה לא עלה, ואני מבין שזה גם </w:t>
      </w:r>
      <w:bookmarkStart w:id="1338" w:name="_ETM_Q1_6277547"/>
      <w:bookmarkEnd w:id="1338"/>
      <w:r w:rsidR="00856931">
        <w:rPr>
          <w:rFonts w:hint="cs"/>
          <w:rtl/>
          <w:lang w:eastAsia="he-IL"/>
        </w:rPr>
        <w:t xml:space="preserve">לא עלה בישיבות עם הרשות לאיסור הלבנת הון. </w:t>
      </w:r>
      <w:r>
        <w:rPr>
          <w:rFonts w:hint="cs"/>
          <w:rtl/>
          <w:lang w:eastAsia="he-IL"/>
        </w:rPr>
        <w:t>אני מבקש, אם אפשר</w:t>
      </w:r>
      <w:r w:rsidR="00856931">
        <w:rPr>
          <w:rFonts w:hint="cs"/>
          <w:rtl/>
          <w:lang w:eastAsia="he-IL"/>
        </w:rPr>
        <w:t>,</w:t>
      </w:r>
      <w:r>
        <w:rPr>
          <w:rFonts w:hint="cs"/>
          <w:rtl/>
          <w:lang w:eastAsia="he-IL"/>
        </w:rPr>
        <w:t xml:space="preserve"> שנדון בזה בינינו ו</w:t>
      </w:r>
      <w:r w:rsidR="00856931">
        <w:rPr>
          <w:rFonts w:hint="cs"/>
          <w:rtl/>
          <w:lang w:eastAsia="he-IL"/>
        </w:rPr>
        <w:t xml:space="preserve">אז </w:t>
      </w:r>
      <w:r>
        <w:rPr>
          <w:rFonts w:hint="cs"/>
          <w:rtl/>
          <w:lang w:eastAsia="he-IL"/>
        </w:rPr>
        <w:t xml:space="preserve">ניתן תשובה מלומדת לוועדה. </w:t>
      </w:r>
    </w:p>
    <w:p w:rsidR="001D063C" w:rsidRDefault="001D063C" w:rsidP="001D063C">
      <w:pPr>
        <w:rPr>
          <w:rtl/>
          <w:lang w:eastAsia="he-IL"/>
        </w:rPr>
      </w:pPr>
    </w:p>
    <w:p w:rsidR="001D063C" w:rsidRDefault="001D063C" w:rsidP="001D063C">
      <w:pPr>
        <w:pStyle w:val="af6"/>
        <w:keepNext/>
        <w:rPr>
          <w:rtl/>
        </w:rPr>
      </w:pPr>
      <w:bookmarkStart w:id="1339" w:name="ET_yor_5069_119"/>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339"/>
    </w:p>
    <w:p w:rsidR="001D063C" w:rsidRDefault="001D063C" w:rsidP="001D063C">
      <w:pPr>
        <w:pStyle w:val="KeepWithNext"/>
        <w:rPr>
          <w:rtl/>
          <w:lang w:eastAsia="he-IL"/>
        </w:rPr>
      </w:pPr>
    </w:p>
    <w:p w:rsidR="001D063C" w:rsidRDefault="00856931" w:rsidP="001D063C">
      <w:pPr>
        <w:rPr>
          <w:rtl/>
          <w:lang w:eastAsia="he-IL"/>
        </w:rPr>
      </w:pPr>
      <w:r>
        <w:rPr>
          <w:rFonts w:hint="cs"/>
          <w:rtl/>
          <w:lang w:eastAsia="he-IL"/>
        </w:rPr>
        <w:t xml:space="preserve">"לדון בינינו" </w:t>
      </w:r>
      <w:bookmarkStart w:id="1340" w:name="_ETM_Q1_6287934"/>
      <w:bookmarkEnd w:id="1340"/>
      <w:r>
        <w:rPr>
          <w:rFonts w:hint="cs"/>
          <w:rtl/>
          <w:lang w:eastAsia="he-IL"/>
        </w:rPr>
        <w:t xml:space="preserve">מקובל והכול מצוין, </w:t>
      </w:r>
      <w:r w:rsidR="001D063C">
        <w:rPr>
          <w:rFonts w:hint="cs"/>
          <w:rtl/>
          <w:lang w:eastAsia="he-IL"/>
        </w:rPr>
        <w:t xml:space="preserve">אני </w:t>
      </w:r>
      <w:r>
        <w:rPr>
          <w:rFonts w:hint="cs"/>
          <w:rtl/>
          <w:lang w:eastAsia="he-IL"/>
        </w:rPr>
        <w:t xml:space="preserve">רק </w:t>
      </w:r>
      <w:r w:rsidR="001D063C">
        <w:rPr>
          <w:rFonts w:hint="cs"/>
          <w:rtl/>
          <w:lang w:eastAsia="he-IL"/>
        </w:rPr>
        <w:t xml:space="preserve">רוצה לסיים את החוק. </w:t>
      </w:r>
    </w:p>
    <w:p w:rsidR="001D063C" w:rsidRDefault="001D063C" w:rsidP="001D063C">
      <w:pPr>
        <w:rPr>
          <w:rtl/>
          <w:lang w:eastAsia="he-IL"/>
        </w:rPr>
      </w:pPr>
    </w:p>
    <w:p w:rsidR="001D063C" w:rsidRDefault="001D063C" w:rsidP="001D063C">
      <w:pPr>
        <w:pStyle w:val="af9"/>
        <w:keepNext/>
        <w:rPr>
          <w:rtl/>
          <w:lang w:eastAsia="he-IL"/>
        </w:rPr>
      </w:pPr>
      <w:bookmarkStart w:id="1341" w:name="ET_guest_641398_120"/>
      <w:r w:rsidRPr="001D063C">
        <w:rPr>
          <w:rStyle w:val="TagStyle"/>
          <w:rtl/>
        </w:rPr>
        <w:t xml:space="preserve"> &lt;&lt; אורח &gt;&gt; </w:t>
      </w:r>
      <w:r>
        <w:rPr>
          <w:rtl/>
          <w:lang w:eastAsia="he-IL"/>
        </w:rPr>
        <w:t>רונן ניסים:</w:t>
      </w:r>
      <w:r w:rsidRPr="001D063C">
        <w:rPr>
          <w:rStyle w:val="TagStyle"/>
          <w:rtl/>
        </w:rPr>
        <w:t xml:space="preserve"> &lt;&lt; אורח &gt;&gt;</w:t>
      </w:r>
      <w:r>
        <w:rPr>
          <w:rtl/>
          <w:lang w:eastAsia="he-IL"/>
        </w:rPr>
        <w:t xml:space="preserve">   </w:t>
      </w:r>
      <w:bookmarkEnd w:id="1341"/>
    </w:p>
    <w:p w:rsidR="001D063C" w:rsidRDefault="001D063C" w:rsidP="001D063C">
      <w:pPr>
        <w:pStyle w:val="KeepWithNext"/>
        <w:rPr>
          <w:rtl/>
          <w:lang w:eastAsia="he-IL"/>
        </w:rPr>
      </w:pPr>
    </w:p>
    <w:p w:rsidR="001D063C" w:rsidRDefault="00856931" w:rsidP="00856931">
      <w:pPr>
        <w:rPr>
          <w:rtl/>
          <w:lang w:eastAsia="he-IL"/>
        </w:rPr>
      </w:pPr>
      <w:r>
        <w:rPr>
          <w:rFonts w:hint="cs"/>
          <w:rtl/>
          <w:lang w:eastAsia="he-IL"/>
        </w:rPr>
        <w:t xml:space="preserve">גם אנחנו. </w:t>
      </w:r>
      <w:r w:rsidR="001D063C">
        <w:rPr>
          <w:rFonts w:hint="cs"/>
          <w:rtl/>
          <w:lang w:eastAsia="he-IL"/>
        </w:rPr>
        <w:t>אנחנו מברכים על הצו</w:t>
      </w:r>
      <w:r>
        <w:rPr>
          <w:rFonts w:hint="cs"/>
          <w:rtl/>
          <w:lang w:eastAsia="he-IL"/>
        </w:rPr>
        <w:t>, דרך אגב</w:t>
      </w:r>
      <w:r w:rsidR="001D063C">
        <w:rPr>
          <w:rFonts w:hint="cs"/>
          <w:rtl/>
          <w:lang w:eastAsia="he-IL"/>
        </w:rPr>
        <w:t xml:space="preserve">. </w:t>
      </w:r>
      <w:r>
        <w:rPr>
          <w:rFonts w:hint="cs"/>
          <w:rtl/>
          <w:lang w:eastAsia="he-IL"/>
        </w:rPr>
        <w:t xml:space="preserve">אנחנו חושבים </w:t>
      </w:r>
      <w:bookmarkStart w:id="1342" w:name="_ETM_Q1_6300050"/>
      <w:bookmarkEnd w:id="1342"/>
      <w:r>
        <w:rPr>
          <w:rFonts w:hint="cs"/>
          <w:rtl/>
          <w:lang w:eastAsia="he-IL"/>
        </w:rPr>
        <w:t xml:space="preserve">שזה מאוד יקדם את מערכת היחסים של הגופים הללו עם </w:t>
      </w:r>
      <w:bookmarkStart w:id="1343" w:name="_ETM_Q1_6299156"/>
      <w:bookmarkEnd w:id="1343"/>
      <w:r>
        <w:rPr>
          <w:rFonts w:hint="cs"/>
          <w:rtl/>
          <w:lang w:eastAsia="he-IL"/>
        </w:rPr>
        <w:t xml:space="preserve">המערכת הבנקאית ויפחית את החיכוכים ככל שהם קיימים. </w:t>
      </w:r>
      <w:r w:rsidR="001D063C">
        <w:rPr>
          <w:rFonts w:hint="cs"/>
          <w:rtl/>
          <w:lang w:eastAsia="he-IL"/>
        </w:rPr>
        <w:t xml:space="preserve"> </w:t>
      </w:r>
    </w:p>
    <w:p w:rsidR="001D063C" w:rsidRDefault="001D063C" w:rsidP="001D063C">
      <w:pPr>
        <w:rPr>
          <w:rtl/>
          <w:lang w:eastAsia="he-IL"/>
        </w:rPr>
      </w:pPr>
    </w:p>
    <w:p w:rsidR="001D063C" w:rsidRDefault="001D063C" w:rsidP="001D063C">
      <w:pPr>
        <w:pStyle w:val="af6"/>
        <w:keepNext/>
        <w:rPr>
          <w:rtl/>
        </w:rPr>
      </w:pPr>
      <w:bookmarkStart w:id="1344" w:name="ET_yor_5069_121"/>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344"/>
    </w:p>
    <w:p w:rsidR="001D063C" w:rsidRDefault="001D063C" w:rsidP="001D063C">
      <w:pPr>
        <w:pStyle w:val="KeepWithNext"/>
        <w:rPr>
          <w:rtl/>
          <w:lang w:eastAsia="he-IL"/>
        </w:rPr>
      </w:pPr>
    </w:p>
    <w:p w:rsidR="007470A2" w:rsidRDefault="00856931" w:rsidP="007470A2">
      <w:pPr>
        <w:rPr>
          <w:rtl/>
          <w:lang w:eastAsia="he-IL"/>
        </w:rPr>
      </w:pPr>
      <w:r>
        <w:rPr>
          <w:rFonts w:hint="cs"/>
          <w:rtl/>
          <w:lang w:eastAsia="he-IL"/>
        </w:rPr>
        <w:t>רונן, עכשיו תקשיב לי רגע כי בזום אתה לא רואה שאני מדבר</w:t>
      </w:r>
      <w:bookmarkStart w:id="1345" w:name="_ETM_Q1_6313571"/>
      <w:bookmarkEnd w:id="1345"/>
      <w:r>
        <w:rPr>
          <w:rFonts w:hint="cs"/>
          <w:rtl/>
          <w:lang w:eastAsia="he-IL"/>
        </w:rPr>
        <w:t xml:space="preserve">. </w:t>
      </w:r>
      <w:r w:rsidR="001D063C">
        <w:rPr>
          <w:rFonts w:hint="cs"/>
          <w:rtl/>
          <w:lang w:eastAsia="he-IL"/>
        </w:rPr>
        <w:t xml:space="preserve">יש פה שתי אופציות: אופציה ראשונה </w:t>
      </w:r>
      <w:r w:rsidR="007470A2">
        <w:rPr>
          <w:rFonts w:hint="cs"/>
          <w:rtl/>
          <w:lang w:eastAsia="he-IL"/>
        </w:rPr>
        <w:t xml:space="preserve">מבחינתי </w:t>
      </w:r>
      <w:r w:rsidR="007470A2">
        <w:rPr>
          <w:rtl/>
          <w:lang w:eastAsia="he-IL"/>
        </w:rPr>
        <w:t>–</w:t>
      </w:r>
      <w:r w:rsidR="007470A2">
        <w:rPr>
          <w:rFonts w:hint="cs"/>
          <w:rtl/>
          <w:lang w:eastAsia="he-IL"/>
        </w:rPr>
        <w:t xml:space="preserve"> ולדעתי, זה צריך להיות גם מבחינתכם </w:t>
      </w:r>
      <w:r w:rsidR="007470A2">
        <w:rPr>
          <w:rtl/>
          <w:lang w:eastAsia="he-IL"/>
        </w:rPr>
        <w:t>–</w:t>
      </w:r>
      <w:r w:rsidR="007470A2">
        <w:rPr>
          <w:rFonts w:hint="cs"/>
          <w:rtl/>
          <w:lang w:eastAsia="he-IL"/>
        </w:rPr>
        <w:t xml:space="preserve"> </w:t>
      </w:r>
      <w:bookmarkStart w:id="1346" w:name="_ETM_Q1_6317864"/>
      <w:bookmarkEnd w:id="1346"/>
      <w:r w:rsidR="001D063C">
        <w:rPr>
          <w:rFonts w:hint="cs"/>
          <w:rtl/>
          <w:lang w:eastAsia="he-IL"/>
        </w:rPr>
        <w:t>זה למצוא את הדרך שתהיה הודעה</w:t>
      </w:r>
      <w:r w:rsidR="007470A2">
        <w:rPr>
          <w:rFonts w:hint="cs"/>
          <w:rtl/>
          <w:lang w:eastAsia="he-IL"/>
        </w:rPr>
        <w:t xml:space="preserve"> חד-משמעית </w:t>
      </w:r>
      <w:r w:rsidR="001D063C">
        <w:rPr>
          <w:rFonts w:hint="cs"/>
          <w:rtl/>
          <w:lang w:eastAsia="he-IL"/>
        </w:rPr>
        <w:t xml:space="preserve">שלכם </w:t>
      </w:r>
      <w:r w:rsidR="007470A2">
        <w:rPr>
          <w:rFonts w:hint="cs"/>
          <w:rtl/>
          <w:lang w:eastAsia="he-IL"/>
        </w:rPr>
        <w:t xml:space="preserve">בעניין הזה </w:t>
      </w:r>
      <w:r w:rsidR="001D063C">
        <w:rPr>
          <w:rFonts w:hint="cs"/>
          <w:rtl/>
          <w:lang w:eastAsia="he-IL"/>
        </w:rPr>
        <w:t>לגבי אותם גופים שיעשו אחת משתי אפשרויות</w:t>
      </w:r>
      <w:r w:rsidR="007470A2">
        <w:rPr>
          <w:rFonts w:hint="cs"/>
          <w:rtl/>
          <w:lang w:eastAsia="he-IL"/>
        </w:rPr>
        <w:t xml:space="preserve"> שהצו מאפשר להם</w:t>
      </w:r>
      <w:bookmarkStart w:id="1347" w:name="_ETM_Q1_6334098"/>
      <w:bookmarkEnd w:id="1347"/>
      <w:r w:rsidR="007470A2">
        <w:rPr>
          <w:rFonts w:hint="cs"/>
          <w:rtl/>
          <w:lang w:eastAsia="he-IL"/>
        </w:rPr>
        <w:t xml:space="preserve"> בתוך עשרת החודשים הללו, והם יוכרו לכל דבר ועניין שחלו עליהם כל הכללים. </w:t>
      </w:r>
      <w:bookmarkStart w:id="1348" w:name="_ETM_Q1_6342573"/>
      <w:bookmarkStart w:id="1349" w:name="_ETM_Q1_6345315"/>
      <w:bookmarkEnd w:id="1348"/>
      <w:bookmarkEnd w:id="1349"/>
    </w:p>
    <w:p w:rsidR="007470A2" w:rsidRDefault="007470A2" w:rsidP="007470A2">
      <w:pPr>
        <w:rPr>
          <w:rtl/>
          <w:lang w:eastAsia="he-IL"/>
        </w:rPr>
      </w:pPr>
      <w:bookmarkStart w:id="1350" w:name="_ETM_Q1_6345352"/>
      <w:bookmarkStart w:id="1351" w:name="_ETM_Q1_6345484"/>
      <w:bookmarkEnd w:id="1350"/>
      <w:bookmarkEnd w:id="1351"/>
    </w:p>
    <w:p w:rsidR="001D063C" w:rsidRDefault="001D063C" w:rsidP="007470A2">
      <w:pPr>
        <w:rPr>
          <w:rtl/>
          <w:lang w:eastAsia="he-IL"/>
        </w:rPr>
      </w:pPr>
      <w:bookmarkStart w:id="1352" w:name="_ETM_Q1_6345529"/>
      <w:bookmarkEnd w:id="1352"/>
      <w:r>
        <w:rPr>
          <w:rFonts w:hint="cs"/>
          <w:rtl/>
          <w:lang w:eastAsia="he-IL"/>
        </w:rPr>
        <w:t>אני מבקש שתעשו את ההידברות</w:t>
      </w:r>
      <w:r w:rsidR="007470A2">
        <w:rPr>
          <w:rFonts w:hint="cs"/>
          <w:rtl/>
          <w:lang w:eastAsia="he-IL"/>
        </w:rPr>
        <w:t xml:space="preserve"> הזאת מהר, מבחינתי עוד היום. אנחנו גם נעשה הפסקה אחר</w:t>
      </w:r>
      <w:bookmarkStart w:id="1353" w:name="_ETM_Q1_6349363"/>
      <w:bookmarkEnd w:id="1353"/>
      <w:r w:rsidR="007470A2">
        <w:rPr>
          <w:rFonts w:hint="cs"/>
          <w:rtl/>
          <w:lang w:eastAsia="he-IL"/>
        </w:rPr>
        <w:t xml:space="preserve"> כך, ו</w:t>
      </w:r>
      <w:r>
        <w:rPr>
          <w:rFonts w:hint="cs"/>
          <w:rtl/>
          <w:lang w:eastAsia="he-IL"/>
        </w:rPr>
        <w:t xml:space="preserve">אפשר לעשות את ההידברות הזאת גם בהפסקה. </w:t>
      </w:r>
      <w:r w:rsidR="007470A2">
        <w:rPr>
          <w:rFonts w:hint="cs"/>
          <w:rtl/>
          <w:lang w:eastAsia="he-IL"/>
        </w:rPr>
        <w:t xml:space="preserve">אבל אני מודיע דבר אחד: </w:t>
      </w:r>
      <w:r>
        <w:rPr>
          <w:rFonts w:hint="cs"/>
          <w:rtl/>
          <w:lang w:eastAsia="he-IL"/>
        </w:rPr>
        <w:t xml:space="preserve">אם לא תגיעו להבנה </w:t>
      </w:r>
      <w:r w:rsidR="007470A2">
        <w:rPr>
          <w:rFonts w:hint="cs"/>
          <w:rtl/>
          <w:lang w:eastAsia="he-IL"/>
        </w:rPr>
        <w:t>כ</w:t>
      </w:r>
      <w:r>
        <w:rPr>
          <w:rFonts w:hint="cs"/>
          <w:rtl/>
          <w:lang w:eastAsia="he-IL"/>
        </w:rPr>
        <w:t xml:space="preserve">זאת ולא </w:t>
      </w:r>
      <w:r w:rsidR="007470A2">
        <w:rPr>
          <w:rFonts w:hint="cs"/>
          <w:rtl/>
          <w:lang w:eastAsia="he-IL"/>
        </w:rPr>
        <w:t xml:space="preserve">יהיה ברור שאתם </w:t>
      </w:r>
      <w:bookmarkStart w:id="1354" w:name="_ETM_Q1_6355999"/>
      <w:bookmarkEnd w:id="1354"/>
      <w:r w:rsidR="007470A2">
        <w:rPr>
          <w:rFonts w:hint="cs"/>
          <w:rtl/>
          <w:lang w:eastAsia="he-IL"/>
        </w:rPr>
        <w:t xml:space="preserve">תכירו באותם גופים, לפי הנוסח של הצו, </w:t>
      </w:r>
      <w:r>
        <w:rPr>
          <w:rFonts w:hint="cs"/>
          <w:rtl/>
          <w:lang w:eastAsia="he-IL"/>
        </w:rPr>
        <w:t>אז אנחנו נרד לחצי שנה לפחות</w:t>
      </w:r>
      <w:r w:rsidR="007470A2">
        <w:rPr>
          <w:rFonts w:hint="cs"/>
          <w:rtl/>
          <w:lang w:eastAsia="he-IL"/>
        </w:rPr>
        <w:t xml:space="preserve"> בכניסה </w:t>
      </w:r>
      <w:bookmarkStart w:id="1355" w:name="_ETM_Q1_6369051"/>
      <w:bookmarkEnd w:id="1355"/>
      <w:r w:rsidR="007470A2">
        <w:rPr>
          <w:rFonts w:hint="cs"/>
          <w:rtl/>
          <w:lang w:eastAsia="he-IL"/>
        </w:rPr>
        <w:t>שלו</w:t>
      </w:r>
      <w:r>
        <w:rPr>
          <w:rFonts w:hint="cs"/>
          <w:rtl/>
          <w:lang w:eastAsia="he-IL"/>
        </w:rPr>
        <w:t>. ואז הסיכון ש</w:t>
      </w:r>
      <w:r w:rsidR="007470A2">
        <w:rPr>
          <w:rFonts w:hint="cs"/>
          <w:rtl/>
          <w:lang w:eastAsia="he-IL"/>
        </w:rPr>
        <w:t xml:space="preserve">אתם </w:t>
      </w:r>
      <w:r>
        <w:rPr>
          <w:rFonts w:hint="cs"/>
          <w:rtl/>
          <w:lang w:eastAsia="he-IL"/>
        </w:rPr>
        <w:t>לוקחים הוא גדול יותר. אני לא אשאיר את המצב ככה. זה או שזה יהיה עשרה חודשים</w:t>
      </w:r>
      <w:r w:rsidR="007470A2">
        <w:rPr>
          <w:rFonts w:hint="cs"/>
          <w:rtl/>
          <w:lang w:eastAsia="he-IL"/>
        </w:rPr>
        <w:t>,</w:t>
      </w:r>
      <w:r>
        <w:rPr>
          <w:rFonts w:hint="cs"/>
          <w:rtl/>
          <w:lang w:eastAsia="he-IL"/>
        </w:rPr>
        <w:t xml:space="preserve"> ואז </w:t>
      </w:r>
      <w:r w:rsidR="007470A2">
        <w:rPr>
          <w:rFonts w:hint="cs"/>
          <w:rtl/>
          <w:lang w:eastAsia="he-IL"/>
        </w:rPr>
        <w:t xml:space="preserve">שני </w:t>
      </w:r>
      <w:r>
        <w:rPr>
          <w:rFonts w:hint="cs"/>
          <w:rtl/>
          <w:lang w:eastAsia="he-IL"/>
        </w:rPr>
        <w:t xml:space="preserve">כיסאות המפלט שבניתם ישמשו </w:t>
      </w:r>
      <w:r w:rsidR="007470A2">
        <w:rPr>
          <w:rFonts w:hint="cs"/>
          <w:rtl/>
          <w:lang w:eastAsia="he-IL"/>
        </w:rPr>
        <w:t>את ייעודם א</w:t>
      </w:r>
      <w:r>
        <w:rPr>
          <w:rFonts w:hint="cs"/>
          <w:rtl/>
          <w:lang w:eastAsia="he-IL"/>
        </w:rPr>
        <w:t>ו שנשאיר אותם</w:t>
      </w:r>
      <w:r w:rsidR="007470A2">
        <w:rPr>
          <w:rFonts w:hint="cs"/>
          <w:rtl/>
          <w:lang w:eastAsia="he-IL"/>
        </w:rPr>
        <w:t xml:space="preserve">, </w:t>
      </w:r>
      <w:bookmarkStart w:id="1356" w:name="_ETM_Q1_6394217"/>
      <w:bookmarkEnd w:id="1356"/>
      <w:r w:rsidR="007470A2">
        <w:rPr>
          <w:rFonts w:hint="cs"/>
          <w:rtl/>
          <w:lang w:eastAsia="he-IL"/>
        </w:rPr>
        <w:t>כמובן,</w:t>
      </w:r>
      <w:r>
        <w:rPr>
          <w:rFonts w:hint="cs"/>
          <w:rtl/>
          <w:lang w:eastAsia="he-IL"/>
        </w:rPr>
        <w:t xml:space="preserve"> אבל תוקף הצו ייכנס אחרי שישה חודשים ולא </w:t>
      </w:r>
      <w:r w:rsidR="007470A2">
        <w:rPr>
          <w:rFonts w:hint="cs"/>
          <w:rtl/>
          <w:lang w:eastAsia="he-IL"/>
        </w:rPr>
        <w:t xml:space="preserve">אחרי </w:t>
      </w:r>
      <w:r>
        <w:rPr>
          <w:rFonts w:hint="cs"/>
          <w:rtl/>
          <w:lang w:eastAsia="he-IL"/>
        </w:rPr>
        <w:t xml:space="preserve">עשרה חודשים. </w:t>
      </w:r>
      <w:r w:rsidR="007470A2">
        <w:rPr>
          <w:rFonts w:hint="cs"/>
          <w:rtl/>
          <w:lang w:eastAsia="he-IL"/>
        </w:rPr>
        <w:t xml:space="preserve">תודה רבה. </w:t>
      </w:r>
      <w:r>
        <w:rPr>
          <w:rFonts w:hint="cs"/>
          <w:rtl/>
          <w:lang w:eastAsia="he-IL"/>
        </w:rPr>
        <w:t xml:space="preserve">אני מבקש לנצל את הזמן. </w:t>
      </w:r>
      <w:r w:rsidR="007470A2">
        <w:rPr>
          <w:rFonts w:hint="cs"/>
          <w:rtl/>
          <w:lang w:eastAsia="he-IL"/>
        </w:rPr>
        <w:t xml:space="preserve">אם אתה צריך אתה הטלפון של הגופים הממשלתיים מנהל הוועדה יעזור לך בעניין. </w:t>
      </w:r>
    </w:p>
    <w:p w:rsidR="001D063C" w:rsidRDefault="001D063C" w:rsidP="001D063C">
      <w:pPr>
        <w:rPr>
          <w:rtl/>
          <w:lang w:eastAsia="he-IL"/>
        </w:rPr>
      </w:pPr>
    </w:p>
    <w:p w:rsidR="001D063C" w:rsidRDefault="001D063C" w:rsidP="001D063C">
      <w:pPr>
        <w:pStyle w:val="af9"/>
        <w:keepNext/>
        <w:rPr>
          <w:rtl/>
          <w:lang w:eastAsia="he-IL"/>
        </w:rPr>
      </w:pPr>
      <w:bookmarkStart w:id="1357" w:name="ET_guest_641398_122"/>
      <w:r w:rsidRPr="001D063C">
        <w:rPr>
          <w:rStyle w:val="TagStyle"/>
          <w:rtl/>
        </w:rPr>
        <w:t xml:space="preserve"> &lt;&lt; אורח &gt;&gt; </w:t>
      </w:r>
      <w:r>
        <w:rPr>
          <w:rtl/>
          <w:lang w:eastAsia="he-IL"/>
        </w:rPr>
        <w:t>רונן ניסים:</w:t>
      </w:r>
      <w:r w:rsidRPr="001D063C">
        <w:rPr>
          <w:rStyle w:val="TagStyle"/>
          <w:rtl/>
        </w:rPr>
        <w:t xml:space="preserve"> &lt;&lt; אורח &gt;&gt;</w:t>
      </w:r>
      <w:r>
        <w:rPr>
          <w:rtl/>
          <w:lang w:eastAsia="he-IL"/>
        </w:rPr>
        <w:t xml:space="preserve">   </w:t>
      </w:r>
      <w:bookmarkEnd w:id="1357"/>
    </w:p>
    <w:p w:rsidR="001D063C" w:rsidRDefault="001D063C" w:rsidP="001D063C">
      <w:pPr>
        <w:pStyle w:val="KeepWithNext"/>
        <w:rPr>
          <w:rtl/>
          <w:lang w:eastAsia="he-IL"/>
        </w:rPr>
      </w:pPr>
    </w:p>
    <w:p w:rsidR="001D063C" w:rsidRDefault="001D063C" w:rsidP="001D063C">
      <w:pPr>
        <w:rPr>
          <w:rtl/>
          <w:lang w:eastAsia="he-IL"/>
        </w:rPr>
      </w:pPr>
      <w:r>
        <w:rPr>
          <w:rFonts w:hint="cs"/>
          <w:rtl/>
          <w:lang w:eastAsia="he-IL"/>
        </w:rPr>
        <w:t xml:space="preserve">אנחנו בקשר טוב. </w:t>
      </w:r>
    </w:p>
    <w:p w:rsidR="001D063C" w:rsidRDefault="001D063C" w:rsidP="001D063C">
      <w:pPr>
        <w:rPr>
          <w:rtl/>
          <w:lang w:eastAsia="he-IL"/>
        </w:rPr>
      </w:pPr>
    </w:p>
    <w:p w:rsidR="007470A2" w:rsidRDefault="007470A2" w:rsidP="007470A2">
      <w:pPr>
        <w:pStyle w:val="af6"/>
        <w:keepNext/>
        <w:rPr>
          <w:rtl/>
        </w:rPr>
      </w:pPr>
      <w:bookmarkStart w:id="1358" w:name="ET_yor_5069_521"/>
      <w:r w:rsidRPr="007470A2">
        <w:rPr>
          <w:rStyle w:val="TagStyle"/>
          <w:rtl/>
        </w:rPr>
        <w:t xml:space="preserve"> &lt;&lt; יור &gt;&gt; </w:t>
      </w:r>
      <w:r>
        <w:rPr>
          <w:rtl/>
        </w:rPr>
        <w:t>היו"ר יעקב אשר:</w:t>
      </w:r>
      <w:r w:rsidRPr="007470A2">
        <w:rPr>
          <w:rStyle w:val="TagStyle"/>
          <w:rtl/>
        </w:rPr>
        <w:t xml:space="preserve"> &lt;&lt; יור &gt;&gt;</w:t>
      </w:r>
      <w:r>
        <w:rPr>
          <w:rtl/>
        </w:rPr>
        <w:t xml:space="preserve">   </w:t>
      </w:r>
      <w:bookmarkEnd w:id="1358"/>
    </w:p>
    <w:p w:rsidR="007470A2" w:rsidRDefault="007470A2" w:rsidP="007470A2">
      <w:pPr>
        <w:pStyle w:val="KeepWithNext"/>
        <w:rPr>
          <w:rtl/>
          <w:lang w:eastAsia="he-IL"/>
        </w:rPr>
      </w:pPr>
    </w:p>
    <w:p w:rsidR="007470A2" w:rsidRDefault="007470A2" w:rsidP="007470A2">
      <w:pPr>
        <w:rPr>
          <w:rtl/>
          <w:lang w:eastAsia="he-IL"/>
        </w:rPr>
      </w:pPr>
      <w:bookmarkStart w:id="1359" w:name="_ETM_Q1_6411332"/>
      <w:bookmarkEnd w:id="1359"/>
      <w:proofErr w:type="spellStart"/>
      <w:r>
        <w:rPr>
          <w:rFonts w:hint="cs"/>
          <w:rtl/>
          <w:lang w:eastAsia="he-IL"/>
        </w:rPr>
        <w:t>אוקיי</w:t>
      </w:r>
      <w:proofErr w:type="spellEnd"/>
      <w:r>
        <w:rPr>
          <w:rFonts w:hint="cs"/>
          <w:rtl/>
          <w:lang w:eastAsia="he-IL"/>
        </w:rPr>
        <w:t xml:space="preserve">. הקו גם זמין. </w:t>
      </w:r>
    </w:p>
    <w:p w:rsidR="007470A2" w:rsidRDefault="007470A2" w:rsidP="007470A2">
      <w:pPr>
        <w:rPr>
          <w:rtl/>
          <w:lang w:eastAsia="he-IL"/>
        </w:rPr>
      </w:pPr>
      <w:bookmarkStart w:id="1360" w:name="_ETM_Q1_6411057"/>
      <w:bookmarkEnd w:id="1360"/>
    </w:p>
    <w:p w:rsidR="007470A2" w:rsidRDefault="007470A2" w:rsidP="007470A2">
      <w:pPr>
        <w:rPr>
          <w:rtl/>
          <w:lang w:eastAsia="he-IL"/>
        </w:rPr>
      </w:pPr>
      <w:bookmarkStart w:id="1361" w:name="_ETM_Q1_6411113"/>
      <w:bookmarkEnd w:id="1361"/>
      <w:r>
        <w:rPr>
          <w:rFonts w:hint="cs"/>
          <w:rtl/>
          <w:lang w:eastAsia="he-IL"/>
        </w:rPr>
        <w:t xml:space="preserve">רון צרפתי, </w:t>
      </w:r>
      <w:r>
        <w:rPr>
          <w:lang w:eastAsia="he-IL"/>
        </w:rPr>
        <w:t>BIT2C</w:t>
      </w:r>
      <w:r>
        <w:rPr>
          <w:rFonts w:hint="cs"/>
          <w:rtl/>
          <w:lang w:eastAsia="he-IL"/>
        </w:rPr>
        <w:t xml:space="preserve">, בבקשה. </w:t>
      </w:r>
    </w:p>
    <w:p w:rsidR="007470A2" w:rsidRPr="007470A2" w:rsidRDefault="007470A2" w:rsidP="007470A2">
      <w:pPr>
        <w:rPr>
          <w:rtl/>
          <w:lang w:eastAsia="he-IL"/>
        </w:rPr>
      </w:pPr>
      <w:bookmarkStart w:id="1362" w:name="_ETM_Q1_6417037"/>
      <w:bookmarkStart w:id="1363" w:name="_ETM_Q1_6417099"/>
      <w:bookmarkEnd w:id="1362"/>
      <w:bookmarkEnd w:id="1363"/>
    </w:p>
    <w:p w:rsidR="001D063C" w:rsidRDefault="001D063C" w:rsidP="001D063C">
      <w:pPr>
        <w:pStyle w:val="af9"/>
        <w:keepNext/>
        <w:rPr>
          <w:rtl/>
          <w:lang w:eastAsia="he-IL"/>
        </w:rPr>
      </w:pPr>
      <w:bookmarkStart w:id="1364" w:name="ET_guest_782465_123"/>
      <w:r w:rsidRPr="001D063C">
        <w:rPr>
          <w:rStyle w:val="TagStyle"/>
          <w:rtl/>
        </w:rPr>
        <w:t xml:space="preserve"> &lt;&lt; אורח &gt;&gt; </w:t>
      </w:r>
      <w:r>
        <w:rPr>
          <w:rtl/>
          <w:lang w:eastAsia="he-IL"/>
        </w:rPr>
        <w:t>רון צרפתי:</w:t>
      </w:r>
      <w:r w:rsidRPr="001D063C">
        <w:rPr>
          <w:rStyle w:val="TagStyle"/>
          <w:rtl/>
        </w:rPr>
        <w:t xml:space="preserve"> &lt;&lt; אורח &gt;&gt;</w:t>
      </w:r>
      <w:r>
        <w:rPr>
          <w:rtl/>
          <w:lang w:eastAsia="he-IL"/>
        </w:rPr>
        <w:t xml:space="preserve">   </w:t>
      </w:r>
      <w:bookmarkEnd w:id="1364"/>
    </w:p>
    <w:p w:rsidR="001D063C" w:rsidRDefault="001D063C" w:rsidP="001D063C">
      <w:pPr>
        <w:pStyle w:val="KeepWithNext"/>
        <w:rPr>
          <w:rtl/>
          <w:lang w:eastAsia="he-IL"/>
        </w:rPr>
      </w:pPr>
    </w:p>
    <w:p w:rsidR="001D063C" w:rsidRDefault="007470A2" w:rsidP="00C01C19">
      <w:pPr>
        <w:rPr>
          <w:rtl/>
          <w:lang w:eastAsia="he-IL"/>
        </w:rPr>
      </w:pPr>
      <w:r>
        <w:rPr>
          <w:rFonts w:hint="cs"/>
          <w:rtl/>
          <w:lang w:eastAsia="he-IL"/>
        </w:rPr>
        <w:t xml:space="preserve">בוקר טוב, אדוני יושב-ראש הוועדה, אני מבקש לדבר, בבקשה, אחרי תום הדיון על </w:t>
      </w:r>
      <w:bookmarkStart w:id="1365" w:name="_ETM_Q1_6421955"/>
      <w:bookmarkEnd w:id="1365"/>
      <w:r>
        <w:rPr>
          <w:rFonts w:hint="cs"/>
          <w:rtl/>
          <w:lang w:eastAsia="he-IL"/>
        </w:rPr>
        <w:t xml:space="preserve">הסעיף. אני רק אגיד תודה לאדוני ולוועדה שעכשיו הציפה וגילתה </w:t>
      </w:r>
      <w:bookmarkStart w:id="1366" w:name="_ETM_Q1_6430940"/>
      <w:bookmarkEnd w:id="1366"/>
      <w:r>
        <w:rPr>
          <w:rFonts w:hint="cs"/>
          <w:rtl/>
          <w:lang w:eastAsia="he-IL"/>
        </w:rPr>
        <w:t xml:space="preserve">לכולם את הפיל שבחדר. </w:t>
      </w:r>
      <w:r w:rsidR="00C01C19">
        <w:rPr>
          <w:rFonts w:hint="cs"/>
          <w:rtl/>
          <w:lang w:eastAsia="he-IL"/>
        </w:rPr>
        <w:t xml:space="preserve">הבעייתיות הכי גדולה היא היחס של </w:t>
      </w:r>
      <w:bookmarkStart w:id="1367" w:name="_ETM_Q1_6433464"/>
      <w:bookmarkEnd w:id="1367"/>
      <w:r w:rsidR="00C01C19">
        <w:rPr>
          <w:rFonts w:hint="cs"/>
          <w:rtl/>
          <w:lang w:eastAsia="he-IL"/>
        </w:rPr>
        <w:t>בנק ישראל ושל המערכת הבנקאית לגופים הפיננסיים מהרגע שהצו נכנס</w:t>
      </w:r>
      <w:bookmarkStart w:id="1368" w:name="_ETM_Q1_6433360"/>
      <w:bookmarkEnd w:id="1368"/>
      <w:r w:rsidR="00C01C19">
        <w:rPr>
          <w:rFonts w:hint="cs"/>
          <w:rtl/>
          <w:lang w:eastAsia="he-IL"/>
        </w:rPr>
        <w:t xml:space="preserve"> לתוקף גם מבחינה משפטית וגם מבחינה מהותית. ברגע </w:t>
      </w:r>
      <w:bookmarkStart w:id="1369" w:name="_ETM_Q1_6437761"/>
      <w:bookmarkEnd w:id="1369"/>
      <w:r w:rsidR="00C01C19">
        <w:rPr>
          <w:rFonts w:hint="cs"/>
          <w:rtl/>
          <w:lang w:eastAsia="he-IL"/>
        </w:rPr>
        <w:t xml:space="preserve">שהצו נכנס לתוקף הגופים תחת משטר פיקוח מלא של </w:t>
      </w:r>
      <w:bookmarkStart w:id="1370" w:name="_ETM_Q1_6443687"/>
      <w:bookmarkEnd w:id="1370"/>
      <w:r w:rsidR="00C01C19">
        <w:rPr>
          <w:rFonts w:hint="cs"/>
          <w:rtl/>
          <w:lang w:eastAsia="he-IL"/>
        </w:rPr>
        <w:t>איסור הלבנת הון ומימון טרור, אז למעשה, הסיכונים והאחריות הם על הגופים עצמם, ו</w:t>
      </w:r>
      <w:r w:rsidR="001D063C">
        <w:rPr>
          <w:rFonts w:hint="cs"/>
          <w:rtl/>
          <w:lang w:eastAsia="he-IL"/>
        </w:rPr>
        <w:t>הבנקים לא יכולים</w:t>
      </w:r>
      <w:r w:rsidR="00C01C19">
        <w:rPr>
          <w:rFonts w:hint="cs"/>
          <w:rtl/>
          <w:lang w:eastAsia="he-IL"/>
        </w:rPr>
        <w:t xml:space="preserve"> להמשיך לפעול כרצונם</w:t>
      </w:r>
      <w:r w:rsidR="001D063C">
        <w:rPr>
          <w:rFonts w:hint="cs"/>
          <w:rtl/>
          <w:lang w:eastAsia="he-IL"/>
        </w:rPr>
        <w:t xml:space="preserve">. </w:t>
      </w:r>
      <w:r w:rsidR="00C01C19">
        <w:rPr>
          <w:rFonts w:hint="cs"/>
          <w:rtl/>
          <w:lang w:eastAsia="he-IL"/>
        </w:rPr>
        <w:t xml:space="preserve">נקווה שזה יתברר בתום הדיון ותודה שזה עלה. </w:t>
      </w:r>
    </w:p>
    <w:p w:rsidR="001D063C" w:rsidRDefault="001D063C" w:rsidP="001D063C">
      <w:pPr>
        <w:rPr>
          <w:rtl/>
          <w:lang w:eastAsia="he-IL"/>
        </w:rPr>
      </w:pPr>
    </w:p>
    <w:p w:rsidR="001D063C" w:rsidRDefault="001D063C" w:rsidP="001D063C">
      <w:pPr>
        <w:pStyle w:val="af6"/>
        <w:keepNext/>
        <w:rPr>
          <w:rtl/>
        </w:rPr>
      </w:pPr>
      <w:bookmarkStart w:id="1371" w:name="ET_yor_5069_124"/>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371"/>
    </w:p>
    <w:p w:rsidR="001D063C" w:rsidRDefault="001D063C" w:rsidP="001D063C">
      <w:pPr>
        <w:pStyle w:val="KeepWithNext"/>
        <w:rPr>
          <w:rtl/>
          <w:lang w:eastAsia="he-IL"/>
        </w:rPr>
      </w:pPr>
    </w:p>
    <w:p w:rsidR="00C01C19" w:rsidRDefault="00C01C19" w:rsidP="00C01C19">
      <w:pPr>
        <w:rPr>
          <w:rtl/>
          <w:lang w:eastAsia="he-IL"/>
        </w:rPr>
      </w:pPr>
      <w:r>
        <w:rPr>
          <w:rFonts w:hint="cs"/>
          <w:rtl/>
          <w:lang w:eastAsia="he-IL"/>
        </w:rPr>
        <w:t xml:space="preserve">אני רוצה לומר לך לגבי הפיל הזה שהיה בחדר הזה </w:t>
      </w:r>
      <w:r>
        <w:rPr>
          <w:rtl/>
          <w:lang w:eastAsia="he-IL"/>
        </w:rPr>
        <w:t>–</w:t>
      </w:r>
      <w:r>
        <w:rPr>
          <w:rFonts w:hint="cs"/>
          <w:rtl/>
          <w:lang w:eastAsia="he-IL"/>
        </w:rPr>
        <w:t xml:space="preserve"> אני </w:t>
      </w:r>
      <w:bookmarkStart w:id="1372" w:name="_ETM_Q1_6462918"/>
      <w:bookmarkEnd w:id="1372"/>
      <w:r>
        <w:rPr>
          <w:rFonts w:hint="cs"/>
          <w:rtl/>
          <w:lang w:eastAsia="he-IL"/>
        </w:rPr>
        <w:t>כבר בישיבה הראשונה סימנתי ו</w:t>
      </w:r>
      <w:r w:rsidR="001D063C">
        <w:rPr>
          <w:rFonts w:hint="cs"/>
          <w:rtl/>
          <w:lang w:eastAsia="he-IL"/>
        </w:rPr>
        <w:t>נצנצתי אותו</w:t>
      </w:r>
      <w:r>
        <w:rPr>
          <w:rFonts w:hint="cs"/>
          <w:rtl/>
          <w:lang w:eastAsia="he-IL"/>
        </w:rPr>
        <w:t xml:space="preserve">, וטוב שאתה אומר. בהמשך </w:t>
      </w:r>
      <w:bookmarkStart w:id="1373" w:name="_ETM_Q1_6468447"/>
      <w:bookmarkEnd w:id="1373"/>
      <w:r>
        <w:rPr>
          <w:rFonts w:hint="cs"/>
          <w:rtl/>
          <w:lang w:eastAsia="he-IL"/>
        </w:rPr>
        <w:t xml:space="preserve">כשיהיו לך עוד הערות אנחנו ניתן לך. </w:t>
      </w:r>
    </w:p>
    <w:p w:rsidR="00C01C19" w:rsidRDefault="00C01C19" w:rsidP="00C01C19">
      <w:pPr>
        <w:rPr>
          <w:rtl/>
          <w:lang w:eastAsia="he-IL"/>
        </w:rPr>
      </w:pPr>
    </w:p>
    <w:p w:rsidR="001D063C" w:rsidRDefault="00C01C19" w:rsidP="00C01C19">
      <w:pPr>
        <w:rPr>
          <w:rtl/>
          <w:lang w:eastAsia="he-IL"/>
        </w:rPr>
      </w:pPr>
      <w:bookmarkStart w:id="1374" w:name="_ETM_Q1_6470854"/>
      <w:bookmarkEnd w:id="1374"/>
      <w:r>
        <w:rPr>
          <w:rFonts w:hint="cs"/>
          <w:rtl/>
          <w:lang w:eastAsia="he-IL"/>
        </w:rPr>
        <w:t xml:space="preserve">עודד אופק, עוד </w:t>
      </w:r>
      <w:bookmarkStart w:id="1375" w:name="_ETM_Q1_6474306"/>
      <w:bookmarkEnd w:id="1375"/>
      <w:r>
        <w:rPr>
          <w:rFonts w:hint="cs"/>
          <w:rtl/>
          <w:lang w:eastAsia="he-IL"/>
        </w:rPr>
        <w:t xml:space="preserve">משהו היום? </w:t>
      </w:r>
      <w:r w:rsidR="001D063C">
        <w:rPr>
          <w:rFonts w:hint="cs"/>
          <w:rtl/>
          <w:lang w:eastAsia="he-IL"/>
        </w:rPr>
        <w:t xml:space="preserve"> </w:t>
      </w:r>
    </w:p>
    <w:p w:rsidR="001D063C" w:rsidRDefault="001D063C" w:rsidP="001D063C">
      <w:pPr>
        <w:rPr>
          <w:rtl/>
          <w:lang w:eastAsia="he-IL"/>
        </w:rPr>
      </w:pPr>
    </w:p>
    <w:p w:rsidR="001D063C" w:rsidRDefault="001D063C" w:rsidP="001D063C">
      <w:pPr>
        <w:pStyle w:val="af9"/>
        <w:keepNext/>
        <w:rPr>
          <w:rtl/>
          <w:lang w:eastAsia="he-IL"/>
        </w:rPr>
      </w:pPr>
      <w:bookmarkStart w:id="1376" w:name="ET_guest_679102_125"/>
      <w:r w:rsidRPr="001D063C">
        <w:rPr>
          <w:rStyle w:val="TagStyle"/>
          <w:rtl/>
        </w:rPr>
        <w:t xml:space="preserve"> &lt;&lt; אורח &gt;&gt; </w:t>
      </w:r>
      <w:r>
        <w:rPr>
          <w:rtl/>
          <w:lang w:eastAsia="he-IL"/>
        </w:rPr>
        <w:t>עודד אופק:</w:t>
      </w:r>
      <w:r w:rsidRPr="001D063C">
        <w:rPr>
          <w:rStyle w:val="TagStyle"/>
          <w:rtl/>
        </w:rPr>
        <w:t xml:space="preserve"> &lt;&lt; אורח &gt;&gt;</w:t>
      </w:r>
      <w:r>
        <w:rPr>
          <w:rtl/>
          <w:lang w:eastAsia="he-IL"/>
        </w:rPr>
        <w:t xml:space="preserve">   </w:t>
      </w:r>
      <w:bookmarkEnd w:id="1376"/>
    </w:p>
    <w:p w:rsidR="001D063C" w:rsidRDefault="001D063C" w:rsidP="001D063C">
      <w:pPr>
        <w:pStyle w:val="KeepWithNext"/>
        <w:rPr>
          <w:rtl/>
          <w:lang w:eastAsia="he-IL"/>
        </w:rPr>
      </w:pPr>
    </w:p>
    <w:p w:rsidR="00C01C19" w:rsidRDefault="001D063C" w:rsidP="00C01C19">
      <w:pPr>
        <w:rPr>
          <w:rtl/>
          <w:lang w:eastAsia="he-IL"/>
        </w:rPr>
      </w:pPr>
      <w:r>
        <w:rPr>
          <w:rFonts w:hint="cs"/>
          <w:rtl/>
          <w:lang w:eastAsia="he-IL"/>
        </w:rPr>
        <w:t xml:space="preserve">תודה, אדוני. </w:t>
      </w:r>
      <w:r w:rsidR="00C01C19">
        <w:rPr>
          <w:rFonts w:hint="cs"/>
          <w:rtl/>
          <w:lang w:eastAsia="he-IL"/>
        </w:rPr>
        <w:t xml:space="preserve">שני דברים קטנים: א', </w:t>
      </w:r>
      <w:r>
        <w:rPr>
          <w:rFonts w:hint="cs"/>
          <w:rtl/>
          <w:lang w:eastAsia="he-IL"/>
        </w:rPr>
        <w:t>רציתי</w:t>
      </w:r>
      <w:r w:rsidR="00C01C19">
        <w:rPr>
          <w:rFonts w:hint="cs"/>
          <w:rtl/>
          <w:lang w:eastAsia="he-IL"/>
        </w:rPr>
        <w:t xml:space="preserve"> להתייחס להערות שהיו </w:t>
      </w:r>
      <w:bookmarkStart w:id="1377" w:name="_ETM_Q1_6482780"/>
      <w:bookmarkEnd w:id="1377"/>
      <w:r w:rsidR="00C01C19">
        <w:rPr>
          <w:rFonts w:hint="cs"/>
          <w:rtl/>
          <w:lang w:eastAsia="he-IL"/>
        </w:rPr>
        <w:t>קודם ו</w:t>
      </w:r>
      <w:r>
        <w:rPr>
          <w:rFonts w:hint="cs"/>
          <w:rtl/>
          <w:lang w:eastAsia="he-IL"/>
        </w:rPr>
        <w:t>לציין לגבי הנושא של ה</w:t>
      </w:r>
      <w:r w:rsidR="00C01C19">
        <w:rPr>
          <w:rFonts w:hint="cs"/>
          <w:rtl/>
          <w:lang w:eastAsia="he-IL"/>
        </w:rPr>
        <w:t xml:space="preserve">תחולה, שברגע שמודיעים על אימוץ מלא אז ממילא זה </w:t>
      </w:r>
      <w:bookmarkStart w:id="1378" w:name="_ETM_Q1_6488576"/>
      <w:bookmarkEnd w:id="1378"/>
      <w:r w:rsidR="00C01C19">
        <w:rPr>
          <w:rFonts w:hint="cs"/>
          <w:rtl/>
          <w:lang w:eastAsia="he-IL"/>
        </w:rPr>
        <w:t xml:space="preserve">מאומץ כנדרש, אבל </w:t>
      </w:r>
      <w:r>
        <w:rPr>
          <w:rFonts w:hint="cs"/>
          <w:rtl/>
          <w:lang w:eastAsia="he-IL"/>
        </w:rPr>
        <w:t xml:space="preserve">הצדדים מן הסתם </w:t>
      </w:r>
      <w:r w:rsidR="00C01C19">
        <w:rPr>
          <w:rFonts w:hint="cs"/>
          <w:rtl/>
          <w:lang w:eastAsia="he-IL"/>
        </w:rPr>
        <w:t>יי</w:t>
      </w:r>
      <w:r>
        <w:rPr>
          <w:rFonts w:hint="cs"/>
          <w:rtl/>
          <w:lang w:eastAsia="he-IL"/>
        </w:rPr>
        <w:t xml:space="preserve">תנו </w:t>
      </w:r>
      <w:r w:rsidR="00C01C19">
        <w:rPr>
          <w:rFonts w:hint="cs"/>
          <w:rtl/>
          <w:lang w:eastAsia="he-IL"/>
        </w:rPr>
        <w:t xml:space="preserve">עמדה יותר מאוחר אז אני חוזר בי </w:t>
      </w:r>
      <w:bookmarkStart w:id="1379" w:name="_ETM_Q1_6495115"/>
      <w:bookmarkEnd w:id="1379"/>
      <w:r w:rsidR="00C01C19">
        <w:rPr>
          <w:rFonts w:hint="cs"/>
          <w:rtl/>
          <w:lang w:eastAsia="he-IL"/>
        </w:rPr>
        <w:t>מההתייחסות הזאת.</w:t>
      </w:r>
    </w:p>
    <w:p w:rsidR="00C01C19" w:rsidRDefault="00C01C19" w:rsidP="00C01C19">
      <w:pPr>
        <w:rPr>
          <w:rtl/>
          <w:lang w:eastAsia="he-IL"/>
        </w:rPr>
      </w:pPr>
    </w:p>
    <w:p w:rsidR="001D063C" w:rsidRDefault="001D063C" w:rsidP="00FC2532">
      <w:pPr>
        <w:rPr>
          <w:rtl/>
          <w:lang w:eastAsia="he-IL"/>
        </w:rPr>
      </w:pPr>
      <w:r>
        <w:rPr>
          <w:rFonts w:hint="cs"/>
          <w:rtl/>
          <w:lang w:eastAsia="he-IL"/>
        </w:rPr>
        <w:t xml:space="preserve">נקודה אחת שהייתה חשובה לי </w:t>
      </w:r>
      <w:r w:rsidR="00C01C19">
        <w:rPr>
          <w:rFonts w:hint="cs"/>
          <w:rtl/>
          <w:lang w:eastAsia="he-IL"/>
        </w:rPr>
        <w:t>ש</w:t>
      </w:r>
      <w:r>
        <w:rPr>
          <w:rFonts w:hint="cs"/>
          <w:rtl/>
          <w:lang w:eastAsia="he-IL"/>
        </w:rPr>
        <w:t xml:space="preserve">הועלתה בצורה ראשונית על-ידי עורכת הדין פרנקל </w:t>
      </w:r>
      <w:r>
        <w:rPr>
          <w:rtl/>
          <w:lang w:eastAsia="he-IL"/>
        </w:rPr>
        <w:t>–</w:t>
      </w:r>
      <w:r>
        <w:rPr>
          <w:rFonts w:hint="cs"/>
          <w:rtl/>
          <w:lang w:eastAsia="he-IL"/>
        </w:rPr>
        <w:t xml:space="preserve"> אנחנו נכנסים </w:t>
      </w:r>
      <w:r w:rsidR="00C01C19">
        <w:rPr>
          <w:rFonts w:hint="cs"/>
          <w:rtl/>
          <w:lang w:eastAsia="he-IL"/>
        </w:rPr>
        <w:t xml:space="preserve">עכשיו </w:t>
      </w:r>
      <w:r>
        <w:rPr>
          <w:rFonts w:hint="cs"/>
          <w:rtl/>
          <w:lang w:eastAsia="he-IL"/>
        </w:rPr>
        <w:t>לתקופה שהצו ישונה</w:t>
      </w:r>
      <w:r w:rsidR="00C01C19">
        <w:rPr>
          <w:rFonts w:hint="cs"/>
          <w:rtl/>
          <w:lang w:eastAsia="he-IL"/>
        </w:rPr>
        <w:t xml:space="preserve"> בדצמבר 2021</w:t>
      </w:r>
      <w:r>
        <w:rPr>
          <w:rFonts w:hint="cs"/>
          <w:rtl/>
          <w:lang w:eastAsia="he-IL"/>
        </w:rPr>
        <w:t>. אנחנו רק רוצים לה</w:t>
      </w:r>
      <w:r w:rsidR="00537616">
        <w:rPr>
          <w:rFonts w:hint="cs"/>
          <w:rtl/>
          <w:lang w:eastAsia="he-IL"/>
        </w:rPr>
        <w:t xml:space="preserve">בטיח שכל </w:t>
      </w:r>
      <w:r>
        <w:rPr>
          <w:rFonts w:hint="cs"/>
          <w:rtl/>
          <w:lang w:eastAsia="he-IL"/>
        </w:rPr>
        <w:t xml:space="preserve">הפעולות </w:t>
      </w:r>
      <w:r w:rsidR="00537616">
        <w:rPr>
          <w:rFonts w:hint="cs"/>
          <w:rtl/>
          <w:lang w:eastAsia="he-IL"/>
        </w:rPr>
        <w:t>ש</w:t>
      </w:r>
      <w:r w:rsidR="00FC2532">
        <w:rPr>
          <w:rFonts w:hint="cs"/>
          <w:rtl/>
          <w:lang w:eastAsia="he-IL"/>
        </w:rPr>
        <w:t xml:space="preserve">ביצעו </w:t>
      </w:r>
      <w:r w:rsidR="00537616">
        <w:rPr>
          <w:rFonts w:hint="cs"/>
          <w:rtl/>
          <w:lang w:eastAsia="he-IL"/>
        </w:rPr>
        <w:t xml:space="preserve">נותני האשראי </w:t>
      </w:r>
      <w:r w:rsidR="00FC2532">
        <w:rPr>
          <w:rFonts w:hint="cs"/>
          <w:rtl/>
          <w:lang w:eastAsia="he-IL"/>
        </w:rPr>
        <w:t>ל</w:t>
      </w:r>
      <w:r w:rsidR="00537616">
        <w:rPr>
          <w:rFonts w:hint="cs"/>
          <w:rtl/>
          <w:lang w:eastAsia="he-IL"/>
        </w:rPr>
        <w:t xml:space="preserve">פי הצו הקודם </w:t>
      </w:r>
      <w:r w:rsidR="00FC2532">
        <w:rPr>
          <w:rFonts w:hint="cs"/>
          <w:rtl/>
          <w:lang w:eastAsia="he-IL"/>
        </w:rPr>
        <w:t xml:space="preserve">שחל עליהם </w:t>
      </w:r>
      <w:r w:rsidR="00537616">
        <w:rPr>
          <w:rFonts w:hint="cs"/>
          <w:rtl/>
          <w:lang w:eastAsia="he-IL"/>
        </w:rPr>
        <w:t xml:space="preserve">ייחשבו כפעולות שנעשו גם בהתאם לצו החדש ברגע שהוא ייכנס לתוקף, והם לא יידרשו להתאים את תקנות הלקוח ואת המסמכים שיש אצלם מחדש בהתאם להוראות הצו החדש. זאת נקודה משלימה קטנה שאני מבקש מעורכת הדין פרנקל שהתייחסה בתחילת הדברים. תודה, אדוני. </w:t>
      </w:r>
      <w:r>
        <w:rPr>
          <w:rFonts w:hint="cs"/>
          <w:rtl/>
          <w:lang w:eastAsia="he-IL"/>
        </w:rPr>
        <w:t xml:space="preserve"> </w:t>
      </w:r>
    </w:p>
    <w:p w:rsidR="001D063C" w:rsidRDefault="001D063C" w:rsidP="001D063C">
      <w:pPr>
        <w:rPr>
          <w:rtl/>
          <w:lang w:eastAsia="he-IL"/>
        </w:rPr>
      </w:pPr>
    </w:p>
    <w:p w:rsidR="001D063C" w:rsidRDefault="001D063C" w:rsidP="001D063C">
      <w:pPr>
        <w:pStyle w:val="af9"/>
        <w:keepNext/>
        <w:rPr>
          <w:rtl/>
          <w:lang w:eastAsia="he-IL"/>
        </w:rPr>
      </w:pPr>
      <w:bookmarkStart w:id="1380" w:name="ET_guest_535467_126"/>
      <w:r w:rsidRPr="001D063C">
        <w:rPr>
          <w:rStyle w:val="TagStyle"/>
          <w:rtl/>
        </w:rPr>
        <w:t xml:space="preserve"> &lt;&lt; אורח &gt;&gt; </w:t>
      </w:r>
      <w:proofErr w:type="spellStart"/>
      <w:r>
        <w:rPr>
          <w:rtl/>
          <w:lang w:eastAsia="he-IL"/>
        </w:rPr>
        <w:t>יאירה</w:t>
      </w:r>
      <w:proofErr w:type="spellEnd"/>
      <w:r>
        <w:rPr>
          <w:rtl/>
          <w:lang w:eastAsia="he-IL"/>
        </w:rPr>
        <w:t xml:space="preserve"> פרנקל:</w:t>
      </w:r>
      <w:r w:rsidRPr="001D063C">
        <w:rPr>
          <w:rStyle w:val="TagStyle"/>
          <w:rtl/>
        </w:rPr>
        <w:t xml:space="preserve"> &lt;&lt; אורח &gt;&gt;</w:t>
      </w:r>
      <w:r>
        <w:rPr>
          <w:rtl/>
          <w:lang w:eastAsia="he-IL"/>
        </w:rPr>
        <w:t xml:space="preserve">   </w:t>
      </w:r>
      <w:bookmarkEnd w:id="1380"/>
    </w:p>
    <w:p w:rsidR="001D063C" w:rsidRDefault="001D063C" w:rsidP="001D063C">
      <w:pPr>
        <w:pStyle w:val="KeepWithNext"/>
        <w:rPr>
          <w:rtl/>
          <w:lang w:eastAsia="he-IL"/>
        </w:rPr>
      </w:pPr>
    </w:p>
    <w:p w:rsidR="001D063C" w:rsidRDefault="00FC2532" w:rsidP="00FC2532">
      <w:pPr>
        <w:rPr>
          <w:rtl/>
          <w:lang w:eastAsia="he-IL"/>
        </w:rPr>
      </w:pPr>
      <w:r>
        <w:rPr>
          <w:rFonts w:hint="cs"/>
          <w:rtl/>
          <w:lang w:eastAsia="he-IL"/>
        </w:rPr>
        <w:t xml:space="preserve">האמת היא </w:t>
      </w:r>
      <w:bookmarkStart w:id="1381" w:name="_ETM_Q1_6542045"/>
      <w:bookmarkEnd w:id="1381"/>
      <w:r>
        <w:rPr>
          <w:rFonts w:hint="cs"/>
          <w:rtl/>
          <w:lang w:eastAsia="he-IL"/>
        </w:rPr>
        <w:t xml:space="preserve">שזה לא ברור לי כי </w:t>
      </w:r>
      <w:r w:rsidR="001D063C">
        <w:rPr>
          <w:rFonts w:hint="cs"/>
          <w:rtl/>
          <w:lang w:eastAsia="he-IL"/>
        </w:rPr>
        <w:t>צו נותני שירות</w:t>
      </w:r>
      <w:r>
        <w:rPr>
          <w:rFonts w:hint="cs"/>
          <w:rtl/>
          <w:lang w:eastAsia="he-IL"/>
        </w:rPr>
        <w:t>י אשראי חל עליהם היום, והם נדרשים לעשות הכרת הלקוח, ו</w:t>
      </w:r>
      <w:r w:rsidR="001D063C">
        <w:rPr>
          <w:rFonts w:hint="cs"/>
          <w:rtl/>
          <w:lang w:eastAsia="he-IL"/>
        </w:rPr>
        <w:t>אין שי</w:t>
      </w:r>
      <w:r>
        <w:rPr>
          <w:rFonts w:hint="cs"/>
          <w:rtl/>
          <w:lang w:eastAsia="he-IL"/>
        </w:rPr>
        <w:t>נוי</w:t>
      </w:r>
      <w:r w:rsidR="001D063C">
        <w:rPr>
          <w:rFonts w:hint="cs"/>
          <w:rtl/>
          <w:lang w:eastAsia="he-IL"/>
        </w:rPr>
        <w:t xml:space="preserve">ים משמעותיים. </w:t>
      </w:r>
    </w:p>
    <w:p w:rsidR="001D063C" w:rsidRDefault="001D063C" w:rsidP="001D063C">
      <w:pPr>
        <w:rPr>
          <w:rtl/>
          <w:lang w:eastAsia="he-IL"/>
        </w:rPr>
      </w:pPr>
    </w:p>
    <w:p w:rsidR="001D063C" w:rsidRDefault="001D063C" w:rsidP="001D063C">
      <w:pPr>
        <w:pStyle w:val="af6"/>
        <w:keepNext/>
        <w:rPr>
          <w:rtl/>
        </w:rPr>
      </w:pPr>
      <w:bookmarkStart w:id="1382" w:name="ET_yor_5069_127"/>
      <w:r w:rsidRPr="001D063C">
        <w:rPr>
          <w:rStyle w:val="TagStyle"/>
          <w:rtl/>
        </w:rPr>
        <w:t xml:space="preserve"> &lt;&lt; יור &gt;&gt; </w:t>
      </w:r>
      <w:r>
        <w:rPr>
          <w:rtl/>
        </w:rPr>
        <w:t>היו"ר יעקב אשר:</w:t>
      </w:r>
      <w:r w:rsidRPr="001D063C">
        <w:rPr>
          <w:rStyle w:val="TagStyle"/>
          <w:rtl/>
        </w:rPr>
        <w:t xml:space="preserve"> &lt;&lt; יור &gt;&gt;</w:t>
      </w:r>
      <w:r>
        <w:rPr>
          <w:rtl/>
        </w:rPr>
        <w:t xml:space="preserve">   </w:t>
      </w:r>
      <w:bookmarkEnd w:id="1382"/>
    </w:p>
    <w:p w:rsidR="001D063C" w:rsidRDefault="001D063C" w:rsidP="001D063C">
      <w:pPr>
        <w:pStyle w:val="KeepWithNext"/>
        <w:rPr>
          <w:rtl/>
          <w:lang w:eastAsia="he-IL"/>
        </w:rPr>
      </w:pPr>
    </w:p>
    <w:p w:rsidR="001D063C" w:rsidRDefault="00FC2532" w:rsidP="00FC2532">
      <w:pPr>
        <w:rPr>
          <w:rtl/>
          <w:lang w:eastAsia="he-IL"/>
        </w:rPr>
      </w:pPr>
      <w:r>
        <w:rPr>
          <w:rFonts w:hint="cs"/>
          <w:rtl/>
          <w:lang w:eastAsia="he-IL"/>
        </w:rPr>
        <w:t xml:space="preserve">אבל מה שהוא שואל זה </w:t>
      </w:r>
      <w:bookmarkStart w:id="1383" w:name="_ETM_Q1_6550151"/>
      <w:bookmarkEnd w:id="1383"/>
      <w:r w:rsidR="001D063C">
        <w:rPr>
          <w:rFonts w:hint="cs"/>
          <w:rtl/>
          <w:lang w:eastAsia="he-IL"/>
        </w:rPr>
        <w:t xml:space="preserve">האם </w:t>
      </w:r>
      <w:r>
        <w:rPr>
          <w:rFonts w:hint="cs"/>
          <w:rtl/>
          <w:lang w:eastAsia="he-IL"/>
        </w:rPr>
        <w:t xml:space="preserve">אנשים </w:t>
      </w:r>
      <w:r w:rsidR="001D063C">
        <w:rPr>
          <w:rFonts w:hint="cs"/>
          <w:rtl/>
          <w:lang w:eastAsia="he-IL"/>
        </w:rPr>
        <w:t>יצטרכו ללכת אחורה</w:t>
      </w:r>
      <w:r>
        <w:rPr>
          <w:rFonts w:hint="cs"/>
          <w:rtl/>
          <w:lang w:eastAsia="he-IL"/>
        </w:rPr>
        <w:t xml:space="preserve"> ולגמור הכול מחדש. </w:t>
      </w:r>
      <w:r w:rsidR="001D063C">
        <w:rPr>
          <w:rFonts w:hint="cs"/>
          <w:rtl/>
          <w:lang w:eastAsia="he-IL"/>
        </w:rPr>
        <w:t xml:space="preserve"> </w:t>
      </w:r>
    </w:p>
    <w:p w:rsidR="001D063C" w:rsidRDefault="001D063C" w:rsidP="001D063C">
      <w:pPr>
        <w:rPr>
          <w:rtl/>
          <w:lang w:eastAsia="he-IL"/>
        </w:rPr>
      </w:pPr>
    </w:p>
    <w:p w:rsidR="001D063C" w:rsidRDefault="001D063C" w:rsidP="001D063C">
      <w:pPr>
        <w:pStyle w:val="af9"/>
        <w:keepNext/>
        <w:rPr>
          <w:rtl/>
          <w:lang w:eastAsia="he-IL"/>
        </w:rPr>
      </w:pPr>
      <w:bookmarkStart w:id="1384" w:name="ET_guest_535467_128"/>
      <w:r w:rsidRPr="001D063C">
        <w:rPr>
          <w:rStyle w:val="TagStyle"/>
          <w:rtl/>
        </w:rPr>
        <w:t xml:space="preserve"> &lt;&lt; אורח &gt;&gt; </w:t>
      </w:r>
      <w:proofErr w:type="spellStart"/>
      <w:r>
        <w:rPr>
          <w:rtl/>
          <w:lang w:eastAsia="he-IL"/>
        </w:rPr>
        <w:t>יאירה</w:t>
      </w:r>
      <w:proofErr w:type="spellEnd"/>
      <w:r>
        <w:rPr>
          <w:rtl/>
          <w:lang w:eastAsia="he-IL"/>
        </w:rPr>
        <w:t xml:space="preserve"> פרנקל:</w:t>
      </w:r>
      <w:r w:rsidRPr="001D063C">
        <w:rPr>
          <w:rStyle w:val="TagStyle"/>
          <w:rtl/>
        </w:rPr>
        <w:t xml:space="preserve"> &lt;&lt; אורח &gt;&gt;</w:t>
      </w:r>
      <w:r>
        <w:rPr>
          <w:rtl/>
          <w:lang w:eastAsia="he-IL"/>
        </w:rPr>
        <w:t xml:space="preserve">   </w:t>
      </w:r>
      <w:bookmarkEnd w:id="1384"/>
    </w:p>
    <w:p w:rsidR="001D063C" w:rsidRDefault="001D063C" w:rsidP="001D063C">
      <w:pPr>
        <w:pStyle w:val="KeepWithNext"/>
        <w:rPr>
          <w:rtl/>
          <w:lang w:eastAsia="he-IL"/>
        </w:rPr>
      </w:pPr>
    </w:p>
    <w:p w:rsidR="00705E1B" w:rsidRDefault="00FC2532" w:rsidP="00FC2532">
      <w:pPr>
        <w:rPr>
          <w:rtl/>
          <w:lang w:eastAsia="he-IL"/>
        </w:rPr>
      </w:pPr>
      <w:r>
        <w:rPr>
          <w:rFonts w:hint="cs"/>
          <w:rtl/>
          <w:lang w:eastAsia="he-IL"/>
        </w:rPr>
        <w:t xml:space="preserve">לא, כי הוא מדבר על נותני שירותי אשראי והצו חל עליהם כבר היום. כלומר </w:t>
      </w:r>
      <w:bookmarkStart w:id="1385" w:name="_ETM_Q1_6554792"/>
      <w:bookmarkEnd w:id="1385"/>
      <w:r>
        <w:rPr>
          <w:rFonts w:hint="cs"/>
          <w:rtl/>
          <w:lang w:eastAsia="he-IL"/>
        </w:rPr>
        <w:t xml:space="preserve">הייתה הוראת מעבר כשצו נותני שירותי אשראי נכנס לתוקף. </w:t>
      </w:r>
      <w:bookmarkStart w:id="1386" w:name="_ETM_Q1_6560962"/>
      <w:bookmarkEnd w:id="1386"/>
      <w:r>
        <w:rPr>
          <w:rFonts w:hint="cs"/>
          <w:rtl/>
          <w:lang w:eastAsia="he-IL"/>
        </w:rPr>
        <w:t xml:space="preserve">עכשיו </w:t>
      </w:r>
      <w:r w:rsidR="001D063C">
        <w:rPr>
          <w:rFonts w:hint="cs"/>
          <w:rtl/>
          <w:lang w:eastAsia="he-IL"/>
        </w:rPr>
        <w:t xml:space="preserve">אנחנו עושים תיקון לצו </w:t>
      </w:r>
      <w:r>
        <w:rPr>
          <w:rFonts w:hint="cs"/>
          <w:rtl/>
          <w:lang w:eastAsia="he-IL"/>
        </w:rPr>
        <w:t xml:space="preserve">נותן </w:t>
      </w:r>
      <w:r w:rsidR="001D063C">
        <w:rPr>
          <w:rFonts w:hint="cs"/>
          <w:rtl/>
          <w:lang w:eastAsia="he-IL"/>
        </w:rPr>
        <w:t>שירותי אשראי</w:t>
      </w:r>
      <w:r>
        <w:rPr>
          <w:rFonts w:hint="cs"/>
          <w:rtl/>
          <w:lang w:eastAsia="he-IL"/>
        </w:rPr>
        <w:t xml:space="preserve"> שמכיל את ההוראות לראשונה על נותני שירות בנכס פיננסי. אבל נותני שירותי אשראי פועלים כבר היום. </w:t>
      </w:r>
      <w:bookmarkStart w:id="1387" w:name="_ETM_Q1_6572499"/>
      <w:bookmarkEnd w:id="1387"/>
    </w:p>
    <w:p w:rsidR="00705E1B" w:rsidRDefault="00705E1B" w:rsidP="00FC2532">
      <w:pPr>
        <w:rPr>
          <w:rtl/>
          <w:lang w:eastAsia="he-IL"/>
        </w:rPr>
      </w:pPr>
      <w:bookmarkStart w:id="1388" w:name="_ETM_Q1_6572556"/>
      <w:bookmarkStart w:id="1389" w:name="_ETM_Q1_6572606"/>
      <w:bookmarkEnd w:id="1388"/>
      <w:bookmarkEnd w:id="1389"/>
    </w:p>
    <w:p w:rsidR="00705E1B" w:rsidRDefault="00705E1B" w:rsidP="00705E1B">
      <w:pPr>
        <w:pStyle w:val="a4"/>
        <w:keepNext/>
        <w:rPr>
          <w:rtl/>
        </w:rPr>
      </w:pPr>
      <w:bookmarkStart w:id="1390" w:name="ET_speaker_אלעזר_שטרן_יועץ_משפטי_522"/>
      <w:r w:rsidRPr="00705E1B">
        <w:rPr>
          <w:rStyle w:val="TagStyle"/>
          <w:rtl/>
        </w:rPr>
        <w:t xml:space="preserve"> &lt;&lt; דובר &gt;&gt; </w:t>
      </w:r>
      <w:r>
        <w:rPr>
          <w:rtl/>
        </w:rPr>
        <w:t>אלעזר שטרן (יועץ משפטי):</w:t>
      </w:r>
      <w:r w:rsidRPr="00705E1B">
        <w:rPr>
          <w:rStyle w:val="TagStyle"/>
          <w:rtl/>
        </w:rPr>
        <w:t xml:space="preserve"> &lt;&lt; דובר &gt;&gt;</w:t>
      </w:r>
      <w:r>
        <w:rPr>
          <w:rtl/>
        </w:rPr>
        <w:t xml:space="preserve">   </w:t>
      </w:r>
      <w:bookmarkEnd w:id="1390"/>
    </w:p>
    <w:p w:rsidR="00705E1B" w:rsidRDefault="00705E1B" w:rsidP="00705E1B">
      <w:pPr>
        <w:pStyle w:val="KeepWithNext"/>
        <w:rPr>
          <w:rtl/>
        </w:rPr>
      </w:pPr>
    </w:p>
    <w:p w:rsidR="00705E1B" w:rsidRDefault="00705E1B" w:rsidP="00705E1B">
      <w:pPr>
        <w:rPr>
          <w:rtl/>
        </w:rPr>
      </w:pPr>
      <w:bookmarkStart w:id="1391" w:name="_ETM_Q1_6573045"/>
      <w:bookmarkStart w:id="1392" w:name="_ETM_Q1_6573087"/>
      <w:bookmarkEnd w:id="1391"/>
      <w:bookmarkEnd w:id="1392"/>
      <w:r>
        <w:rPr>
          <w:rFonts w:hint="cs"/>
          <w:rtl/>
        </w:rPr>
        <w:t xml:space="preserve">אבל </w:t>
      </w:r>
      <w:bookmarkStart w:id="1393" w:name="_ETM_Q1_6573772"/>
      <w:bookmarkEnd w:id="1393"/>
      <w:r>
        <w:rPr>
          <w:rFonts w:hint="cs"/>
          <w:rtl/>
        </w:rPr>
        <w:t xml:space="preserve">גם ברור שהתחולה היא אקטיבית. נראה לי שהצו נכנס לתוקף והלאה. </w:t>
      </w:r>
    </w:p>
    <w:p w:rsidR="00705E1B" w:rsidRDefault="00705E1B" w:rsidP="00705E1B">
      <w:pPr>
        <w:rPr>
          <w:rtl/>
        </w:rPr>
      </w:pPr>
      <w:bookmarkStart w:id="1394" w:name="_ETM_Q1_6573793"/>
      <w:bookmarkStart w:id="1395" w:name="_ETM_Q1_6573870"/>
      <w:bookmarkEnd w:id="1394"/>
      <w:bookmarkEnd w:id="1395"/>
    </w:p>
    <w:p w:rsidR="00705E1B" w:rsidRDefault="00705E1B" w:rsidP="00705E1B">
      <w:pPr>
        <w:pStyle w:val="af9"/>
        <w:keepNext/>
        <w:rPr>
          <w:rtl/>
        </w:rPr>
      </w:pPr>
      <w:bookmarkStart w:id="1396" w:name="ET_guest_679102_523"/>
      <w:r w:rsidRPr="00705E1B">
        <w:rPr>
          <w:rStyle w:val="TagStyle"/>
          <w:rtl/>
        </w:rPr>
        <w:t xml:space="preserve"> &lt;&lt; אורח &gt;&gt; </w:t>
      </w:r>
      <w:r>
        <w:rPr>
          <w:rtl/>
        </w:rPr>
        <w:t>עודד אופק:</w:t>
      </w:r>
      <w:r w:rsidRPr="00705E1B">
        <w:rPr>
          <w:rStyle w:val="TagStyle"/>
          <w:rtl/>
        </w:rPr>
        <w:t xml:space="preserve"> &lt;&lt; אורח &gt;&gt;</w:t>
      </w:r>
      <w:r>
        <w:rPr>
          <w:rtl/>
        </w:rPr>
        <w:t xml:space="preserve">   </w:t>
      </w:r>
      <w:bookmarkEnd w:id="1396"/>
    </w:p>
    <w:p w:rsidR="00705E1B" w:rsidRDefault="00705E1B" w:rsidP="00705E1B">
      <w:pPr>
        <w:pStyle w:val="KeepWithNext"/>
        <w:rPr>
          <w:rtl/>
        </w:rPr>
      </w:pPr>
    </w:p>
    <w:p w:rsidR="001D063C" w:rsidRDefault="00705E1B" w:rsidP="00705E1B">
      <w:pPr>
        <w:rPr>
          <w:rtl/>
        </w:rPr>
      </w:pPr>
      <w:bookmarkStart w:id="1397" w:name="_ETM_Q1_6575558"/>
      <w:bookmarkStart w:id="1398" w:name="_ETM_Q1_6575604"/>
      <w:bookmarkEnd w:id="1397"/>
      <w:bookmarkEnd w:id="1398"/>
      <w:r>
        <w:rPr>
          <w:rFonts w:hint="cs"/>
          <w:rtl/>
        </w:rPr>
        <w:t xml:space="preserve">אני אנסה לחדד את הכוונה שלנו: הרי בדצמבר </w:t>
      </w:r>
      <w:bookmarkStart w:id="1399" w:name="_ETM_Q1_6572642"/>
      <w:bookmarkEnd w:id="1399"/>
      <w:r>
        <w:rPr>
          <w:rFonts w:hint="cs"/>
          <w:rtl/>
        </w:rPr>
        <w:t>ייכנסו - -</w:t>
      </w:r>
      <w:bookmarkStart w:id="1400" w:name="_ETM_Q1_6581110"/>
      <w:bookmarkEnd w:id="1400"/>
    </w:p>
    <w:p w:rsidR="00705E1B" w:rsidRDefault="00705E1B" w:rsidP="00705E1B">
      <w:pPr>
        <w:rPr>
          <w:rtl/>
        </w:rPr>
      </w:pPr>
      <w:bookmarkStart w:id="1401" w:name="_ETM_Q1_6581162"/>
      <w:bookmarkEnd w:id="1401"/>
    </w:p>
    <w:p w:rsidR="00705E1B" w:rsidRDefault="00705E1B" w:rsidP="00705E1B">
      <w:pPr>
        <w:pStyle w:val="af6"/>
        <w:keepNext/>
        <w:rPr>
          <w:rtl/>
        </w:rPr>
      </w:pPr>
      <w:bookmarkStart w:id="1402" w:name="ET_yor_5069_524"/>
      <w:r w:rsidRPr="00705E1B">
        <w:rPr>
          <w:rStyle w:val="TagStyle"/>
          <w:rtl/>
        </w:rPr>
        <w:t xml:space="preserve"> &lt;&lt; יור &gt;&gt; </w:t>
      </w:r>
      <w:r>
        <w:rPr>
          <w:rtl/>
        </w:rPr>
        <w:t>היו"ר יעקב אשר:</w:t>
      </w:r>
      <w:r w:rsidRPr="00705E1B">
        <w:rPr>
          <w:rStyle w:val="TagStyle"/>
          <w:rtl/>
        </w:rPr>
        <w:t xml:space="preserve"> &lt;&lt; יור &gt;&gt;</w:t>
      </w:r>
      <w:r>
        <w:rPr>
          <w:rtl/>
        </w:rPr>
        <w:t xml:space="preserve">   </w:t>
      </w:r>
      <w:bookmarkEnd w:id="1402"/>
    </w:p>
    <w:p w:rsidR="00705E1B" w:rsidRDefault="00705E1B" w:rsidP="00705E1B">
      <w:pPr>
        <w:pStyle w:val="KeepWithNext"/>
        <w:rPr>
          <w:rtl/>
          <w:lang w:eastAsia="he-IL"/>
        </w:rPr>
      </w:pPr>
    </w:p>
    <w:p w:rsidR="00705E1B" w:rsidRDefault="00705E1B" w:rsidP="00705E1B">
      <w:pPr>
        <w:rPr>
          <w:rtl/>
          <w:lang w:eastAsia="he-IL"/>
        </w:rPr>
      </w:pPr>
      <w:bookmarkStart w:id="1403" w:name="_ETM_Q1_6582204"/>
      <w:bookmarkEnd w:id="1403"/>
      <w:r>
        <w:rPr>
          <w:rFonts w:hint="cs"/>
          <w:rtl/>
          <w:lang w:eastAsia="he-IL"/>
        </w:rPr>
        <w:t xml:space="preserve">רגע, עודד, מה אמרת, אלעזר? </w:t>
      </w:r>
    </w:p>
    <w:p w:rsidR="001D063C" w:rsidRDefault="001D063C" w:rsidP="001D063C">
      <w:pPr>
        <w:rPr>
          <w:rtl/>
          <w:lang w:eastAsia="he-IL"/>
        </w:rPr>
      </w:pPr>
    </w:p>
    <w:p w:rsidR="001D063C" w:rsidRDefault="001D063C" w:rsidP="001D063C">
      <w:pPr>
        <w:pStyle w:val="a4"/>
        <w:keepNext/>
        <w:rPr>
          <w:rtl/>
        </w:rPr>
      </w:pPr>
      <w:bookmarkStart w:id="1404" w:name="ET_speaker_אלעזר_שטרן_יועץ_משפטי_130"/>
      <w:r w:rsidRPr="001D063C">
        <w:rPr>
          <w:rStyle w:val="TagStyle"/>
          <w:rtl/>
        </w:rPr>
        <w:t xml:space="preserve"> &lt;&lt; דובר &gt;&gt; </w:t>
      </w:r>
      <w:r>
        <w:rPr>
          <w:rtl/>
        </w:rPr>
        <w:t>אלעזר שטרן (יועץ משפטי):</w:t>
      </w:r>
      <w:r w:rsidRPr="001D063C">
        <w:rPr>
          <w:rStyle w:val="TagStyle"/>
          <w:rtl/>
        </w:rPr>
        <w:t xml:space="preserve"> &lt;&lt; דובר &gt;&gt;</w:t>
      </w:r>
      <w:r>
        <w:rPr>
          <w:rtl/>
        </w:rPr>
        <w:t xml:space="preserve">   </w:t>
      </w:r>
      <w:bookmarkEnd w:id="1404"/>
    </w:p>
    <w:p w:rsidR="001D063C" w:rsidRDefault="001D063C" w:rsidP="001D063C">
      <w:pPr>
        <w:pStyle w:val="KeepWithNext"/>
        <w:rPr>
          <w:rtl/>
          <w:lang w:eastAsia="he-IL"/>
        </w:rPr>
      </w:pPr>
    </w:p>
    <w:p w:rsidR="001D063C" w:rsidRDefault="00705E1B" w:rsidP="001D063C">
      <w:pPr>
        <w:rPr>
          <w:rtl/>
          <w:lang w:eastAsia="he-IL"/>
        </w:rPr>
      </w:pPr>
      <w:r>
        <w:rPr>
          <w:rFonts w:hint="cs"/>
          <w:rtl/>
          <w:lang w:eastAsia="he-IL"/>
        </w:rPr>
        <w:t>אני אומר ש</w:t>
      </w:r>
      <w:r w:rsidR="001D063C">
        <w:rPr>
          <w:rFonts w:hint="cs"/>
          <w:rtl/>
          <w:lang w:eastAsia="he-IL"/>
        </w:rPr>
        <w:t>השינויים שיידרשו מכם</w:t>
      </w:r>
      <w:r>
        <w:rPr>
          <w:rFonts w:hint="cs"/>
          <w:rtl/>
          <w:lang w:eastAsia="he-IL"/>
        </w:rPr>
        <w:t>,</w:t>
      </w:r>
      <w:r w:rsidR="001D063C">
        <w:rPr>
          <w:rFonts w:hint="cs"/>
          <w:rtl/>
          <w:lang w:eastAsia="he-IL"/>
        </w:rPr>
        <w:t xml:space="preserve"> ברור שהתחולה שלהם היא אקטיבית. </w:t>
      </w:r>
      <w:r>
        <w:rPr>
          <w:rFonts w:hint="cs"/>
          <w:rtl/>
          <w:lang w:eastAsia="he-IL"/>
        </w:rPr>
        <w:t xml:space="preserve">כלומר </w:t>
      </w:r>
      <w:bookmarkStart w:id="1405" w:name="_ETM_Q1_6589007"/>
      <w:bookmarkEnd w:id="1405"/>
      <w:r w:rsidR="001D063C">
        <w:rPr>
          <w:rFonts w:hint="cs"/>
          <w:rtl/>
          <w:lang w:eastAsia="he-IL"/>
        </w:rPr>
        <w:t>מרגע ש</w:t>
      </w:r>
      <w:r>
        <w:rPr>
          <w:rFonts w:hint="cs"/>
          <w:rtl/>
          <w:lang w:eastAsia="he-IL"/>
        </w:rPr>
        <w:t xml:space="preserve">התיקונים שנוגעים אליכם </w:t>
      </w:r>
      <w:r w:rsidR="007D20F6">
        <w:rPr>
          <w:rFonts w:hint="cs"/>
          <w:rtl/>
          <w:lang w:eastAsia="he-IL"/>
        </w:rPr>
        <w:t>הם מרגע ש</w:t>
      </w:r>
      <w:r w:rsidR="001D063C">
        <w:rPr>
          <w:rFonts w:hint="cs"/>
          <w:rtl/>
          <w:lang w:eastAsia="he-IL"/>
        </w:rPr>
        <w:t>הצו ייכנס לתוקף והלאה.</w:t>
      </w:r>
      <w:r w:rsidR="007D20F6">
        <w:rPr>
          <w:rFonts w:hint="cs"/>
          <w:rtl/>
          <w:lang w:eastAsia="he-IL"/>
        </w:rPr>
        <w:t xml:space="preserve"> זה כמו כל חקיקה שהתחולה שלה היא אקטיבית,</w:t>
      </w:r>
      <w:r w:rsidR="001D063C">
        <w:rPr>
          <w:rFonts w:hint="cs"/>
          <w:rtl/>
          <w:lang w:eastAsia="he-IL"/>
        </w:rPr>
        <w:t xml:space="preserve"> היא לא הולכת אחורה. </w:t>
      </w:r>
      <w:r w:rsidR="007D20F6">
        <w:rPr>
          <w:rFonts w:hint="cs"/>
          <w:rtl/>
          <w:lang w:eastAsia="he-IL"/>
        </w:rPr>
        <w:t xml:space="preserve">גם בלי לכתוב </w:t>
      </w:r>
      <w:r w:rsidR="001D063C">
        <w:rPr>
          <w:rFonts w:hint="cs"/>
          <w:rtl/>
          <w:lang w:eastAsia="he-IL"/>
        </w:rPr>
        <w:t xml:space="preserve">זאת המשמעות של החקיקה. </w:t>
      </w:r>
      <w:r w:rsidR="007D20F6">
        <w:rPr>
          <w:rFonts w:hint="cs"/>
          <w:rtl/>
          <w:lang w:eastAsia="he-IL"/>
        </w:rPr>
        <w:t xml:space="preserve">אם אתה לא </w:t>
      </w:r>
      <w:bookmarkStart w:id="1406" w:name="_ETM_Q1_6596871"/>
      <w:bookmarkEnd w:id="1406"/>
      <w:r w:rsidR="007D20F6">
        <w:rPr>
          <w:rFonts w:hint="cs"/>
          <w:rtl/>
          <w:lang w:eastAsia="he-IL"/>
        </w:rPr>
        <w:t xml:space="preserve">כותב אחרת היא חלה מכאן ולהבא. </w:t>
      </w:r>
    </w:p>
    <w:p w:rsidR="001D063C" w:rsidRPr="001D063C" w:rsidRDefault="001D063C" w:rsidP="001D063C">
      <w:pPr>
        <w:rPr>
          <w:rtl/>
          <w:lang w:eastAsia="he-IL"/>
        </w:rPr>
      </w:pPr>
    </w:p>
    <w:p w:rsidR="001D063C" w:rsidRDefault="001D063C" w:rsidP="001D063C">
      <w:pPr>
        <w:pStyle w:val="af9"/>
        <w:keepNext/>
        <w:rPr>
          <w:rtl/>
          <w:lang w:eastAsia="he-IL"/>
        </w:rPr>
      </w:pPr>
      <w:bookmarkStart w:id="1407" w:name="ET_guest_679102_129"/>
      <w:r w:rsidRPr="001D063C">
        <w:rPr>
          <w:rStyle w:val="TagStyle"/>
          <w:rtl/>
        </w:rPr>
        <w:t xml:space="preserve"> </w:t>
      </w:r>
      <w:r w:rsidRPr="002A1D6C">
        <w:rPr>
          <w:rStyle w:val="TagStyle"/>
          <w:rtl/>
        </w:rPr>
        <w:t xml:space="preserve">&lt;&lt; אורח &gt;&gt; </w:t>
      </w:r>
      <w:r w:rsidRPr="002A1D6C">
        <w:rPr>
          <w:rtl/>
          <w:lang w:eastAsia="he-IL"/>
        </w:rPr>
        <w:t>עודד אופק:</w:t>
      </w:r>
      <w:r w:rsidRPr="002A1D6C">
        <w:rPr>
          <w:rStyle w:val="TagStyle"/>
          <w:rtl/>
        </w:rPr>
        <w:t xml:space="preserve"> &lt;&lt; אורח &gt;&gt;</w:t>
      </w:r>
      <w:r>
        <w:rPr>
          <w:rtl/>
          <w:lang w:eastAsia="he-IL"/>
        </w:rPr>
        <w:t xml:space="preserve">   </w:t>
      </w:r>
      <w:bookmarkEnd w:id="1407"/>
    </w:p>
    <w:p w:rsidR="001D063C" w:rsidRDefault="001D063C" w:rsidP="001D063C">
      <w:pPr>
        <w:pStyle w:val="KeepWithNext"/>
        <w:rPr>
          <w:rtl/>
          <w:lang w:eastAsia="he-IL"/>
        </w:rPr>
      </w:pPr>
    </w:p>
    <w:p w:rsidR="001D063C" w:rsidRDefault="002A1D6C" w:rsidP="002A1D6C">
      <w:pPr>
        <w:rPr>
          <w:rtl/>
          <w:lang w:eastAsia="he-IL"/>
        </w:rPr>
      </w:pPr>
      <w:r>
        <w:rPr>
          <w:rFonts w:hint="cs"/>
          <w:rtl/>
          <w:lang w:eastAsia="he-IL"/>
        </w:rPr>
        <w:t>בעבר גם בצו המקורי נרשם לגבי מי שפעל בדרך מסוימת שזה ייחשב כאילו זה עונה על הוראות הצו - - -</w:t>
      </w:r>
    </w:p>
    <w:p w:rsidR="002A1D6C" w:rsidRDefault="002A1D6C" w:rsidP="002A1D6C">
      <w:pPr>
        <w:rPr>
          <w:rtl/>
          <w:lang w:eastAsia="he-IL"/>
        </w:rPr>
      </w:pPr>
    </w:p>
    <w:p w:rsidR="002A1D6C" w:rsidRDefault="002A1D6C" w:rsidP="002A1D6C">
      <w:pPr>
        <w:pStyle w:val="af9"/>
        <w:keepNext/>
        <w:rPr>
          <w:rtl/>
          <w:lang w:eastAsia="he-IL"/>
        </w:rPr>
      </w:pPr>
      <w:bookmarkStart w:id="1408" w:name="ET_guest_535467_516"/>
      <w:r w:rsidRPr="002A1D6C">
        <w:rPr>
          <w:rStyle w:val="TagStyle"/>
          <w:rtl/>
        </w:rPr>
        <w:t xml:space="preserve"> &lt;&lt; אורח &gt;&gt; </w:t>
      </w:r>
      <w:proofErr w:type="spellStart"/>
      <w:r>
        <w:rPr>
          <w:rtl/>
          <w:lang w:eastAsia="he-IL"/>
        </w:rPr>
        <w:t>יאירה</w:t>
      </w:r>
      <w:proofErr w:type="spellEnd"/>
      <w:r>
        <w:rPr>
          <w:rtl/>
          <w:lang w:eastAsia="he-IL"/>
        </w:rPr>
        <w:t xml:space="preserve"> פרנקל:</w:t>
      </w:r>
      <w:r w:rsidRPr="002A1D6C">
        <w:rPr>
          <w:rStyle w:val="TagStyle"/>
          <w:rtl/>
        </w:rPr>
        <w:t xml:space="preserve"> &lt;&lt; אורח &gt;&gt;</w:t>
      </w:r>
      <w:r>
        <w:rPr>
          <w:rtl/>
          <w:lang w:eastAsia="he-IL"/>
        </w:rPr>
        <w:t xml:space="preserve">   </w:t>
      </w:r>
      <w:bookmarkEnd w:id="1408"/>
    </w:p>
    <w:p w:rsidR="002A1D6C" w:rsidRDefault="002A1D6C" w:rsidP="002A1D6C">
      <w:pPr>
        <w:pStyle w:val="KeepWithNext"/>
        <w:rPr>
          <w:rtl/>
          <w:lang w:eastAsia="he-IL"/>
        </w:rPr>
      </w:pPr>
    </w:p>
    <w:p w:rsidR="002A1D6C" w:rsidRDefault="002A1D6C" w:rsidP="002A1D6C">
      <w:pPr>
        <w:rPr>
          <w:rtl/>
          <w:lang w:eastAsia="he-IL"/>
        </w:rPr>
      </w:pPr>
      <w:r>
        <w:rPr>
          <w:rFonts w:hint="cs"/>
          <w:rtl/>
          <w:lang w:eastAsia="he-IL"/>
        </w:rPr>
        <w:t xml:space="preserve">נכון, כי לא חל עליהם צו. </w:t>
      </w:r>
    </w:p>
    <w:p w:rsidR="002A1D6C" w:rsidRDefault="002A1D6C" w:rsidP="002A1D6C">
      <w:pPr>
        <w:rPr>
          <w:rtl/>
          <w:lang w:eastAsia="he-IL"/>
        </w:rPr>
      </w:pPr>
      <w:bookmarkStart w:id="1409" w:name="_ETM_Q1_6611569"/>
      <w:bookmarkStart w:id="1410" w:name="_ETM_Q1_6612768"/>
      <w:bookmarkEnd w:id="1409"/>
      <w:bookmarkEnd w:id="1410"/>
    </w:p>
    <w:p w:rsidR="002A1D6C" w:rsidRDefault="002A1D6C" w:rsidP="002A1D6C">
      <w:pPr>
        <w:pStyle w:val="af9"/>
        <w:keepNext/>
        <w:rPr>
          <w:rtl/>
          <w:lang w:eastAsia="he-IL"/>
        </w:rPr>
      </w:pPr>
      <w:bookmarkStart w:id="1411" w:name="ET_guest_679102_517"/>
      <w:r w:rsidRPr="002A1D6C">
        <w:rPr>
          <w:rStyle w:val="TagStyle"/>
          <w:rtl/>
        </w:rPr>
        <w:t xml:space="preserve"> &lt;&lt; אורח &gt;&gt; </w:t>
      </w:r>
      <w:r>
        <w:rPr>
          <w:rtl/>
          <w:lang w:eastAsia="he-IL"/>
        </w:rPr>
        <w:t>עודד אופק:</w:t>
      </w:r>
      <w:r w:rsidRPr="002A1D6C">
        <w:rPr>
          <w:rStyle w:val="TagStyle"/>
          <w:rtl/>
        </w:rPr>
        <w:t xml:space="preserve"> &lt;&lt; אורח &gt;&gt;</w:t>
      </w:r>
      <w:r>
        <w:rPr>
          <w:rtl/>
          <w:lang w:eastAsia="he-IL"/>
        </w:rPr>
        <w:t xml:space="preserve">   </w:t>
      </w:r>
      <w:bookmarkEnd w:id="1411"/>
    </w:p>
    <w:p w:rsidR="002A1D6C" w:rsidRDefault="002A1D6C" w:rsidP="002A1D6C">
      <w:pPr>
        <w:pStyle w:val="KeepWithNext"/>
        <w:rPr>
          <w:rtl/>
          <w:lang w:eastAsia="he-IL"/>
        </w:rPr>
      </w:pPr>
    </w:p>
    <w:p w:rsidR="002A1D6C" w:rsidRPr="002A1D6C" w:rsidRDefault="002A1D6C" w:rsidP="002A1D6C">
      <w:pPr>
        <w:rPr>
          <w:rtl/>
          <w:lang w:eastAsia="he-IL"/>
        </w:rPr>
      </w:pPr>
      <w:bookmarkStart w:id="1412" w:name="_ETM_Q1_6613171"/>
      <w:bookmarkStart w:id="1413" w:name="_ETM_Q1_6613194"/>
      <w:bookmarkEnd w:id="1412"/>
      <w:bookmarkEnd w:id="1413"/>
      <w:r>
        <w:rPr>
          <w:rFonts w:hint="cs"/>
          <w:rtl/>
          <w:lang w:eastAsia="he-IL"/>
        </w:rPr>
        <w:t xml:space="preserve">- - - וגם של </w:t>
      </w:r>
      <w:proofErr w:type="spellStart"/>
      <w:r>
        <w:rPr>
          <w:rFonts w:hint="cs"/>
          <w:rtl/>
          <w:lang w:eastAsia="he-IL"/>
        </w:rPr>
        <w:t>יאירה</w:t>
      </w:r>
      <w:proofErr w:type="spellEnd"/>
      <w:r>
        <w:rPr>
          <w:rFonts w:hint="cs"/>
          <w:rtl/>
          <w:lang w:eastAsia="he-IL"/>
        </w:rPr>
        <w:t xml:space="preserve">. </w:t>
      </w:r>
    </w:p>
    <w:p w:rsidR="001D063C" w:rsidRDefault="001D063C" w:rsidP="001D063C">
      <w:pPr>
        <w:rPr>
          <w:rtl/>
          <w:lang w:eastAsia="he-IL"/>
        </w:rPr>
      </w:pPr>
    </w:p>
    <w:p w:rsidR="001D063C" w:rsidRDefault="001D063C" w:rsidP="001D063C">
      <w:pPr>
        <w:pStyle w:val="a4"/>
        <w:keepNext/>
        <w:rPr>
          <w:rtl/>
        </w:rPr>
      </w:pPr>
      <w:bookmarkStart w:id="1414" w:name="ET_speaker_אלעזר_שטרן_יועץ_משפטי_131"/>
      <w:r w:rsidRPr="001D063C">
        <w:rPr>
          <w:rStyle w:val="TagStyle"/>
          <w:rtl/>
        </w:rPr>
        <w:t xml:space="preserve"> &lt;&lt; דובר &gt;&gt; </w:t>
      </w:r>
      <w:r>
        <w:rPr>
          <w:rtl/>
        </w:rPr>
        <w:t>אלעזר שטרן (יועץ משפטי):</w:t>
      </w:r>
      <w:r w:rsidRPr="001D063C">
        <w:rPr>
          <w:rStyle w:val="TagStyle"/>
          <w:rtl/>
        </w:rPr>
        <w:t xml:space="preserve"> &lt;&lt; דובר &gt;&gt;</w:t>
      </w:r>
      <w:r>
        <w:rPr>
          <w:rtl/>
        </w:rPr>
        <w:t xml:space="preserve">   </w:t>
      </w:r>
      <w:bookmarkEnd w:id="1414"/>
    </w:p>
    <w:p w:rsidR="001D063C" w:rsidRDefault="001D063C" w:rsidP="001D063C">
      <w:pPr>
        <w:pStyle w:val="KeepWithNext"/>
        <w:rPr>
          <w:rtl/>
          <w:lang w:eastAsia="he-IL"/>
        </w:rPr>
      </w:pPr>
    </w:p>
    <w:p w:rsidR="001D063C" w:rsidRDefault="001D063C" w:rsidP="002A1D6C">
      <w:pPr>
        <w:rPr>
          <w:rtl/>
          <w:lang w:eastAsia="he-IL"/>
        </w:rPr>
      </w:pPr>
      <w:r>
        <w:rPr>
          <w:rFonts w:hint="cs"/>
          <w:rtl/>
          <w:lang w:eastAsia="he-IL"/>
        </w:rPr>
        <w:t xml:space="preserve">אבל אז היינו בסיטואציה מיוחדת. </w:t>
      </w:r>
      <w:r w:rsidR="002A1D6C">
        <w:rPr>
          <w:rFonts w:hint="cs"/>
          <w:rtl/>
          <w:lang w:eastAsia="he-IL"/>
        </w:rPr>
        <w:t xml:space="preserve">אם אתה </w:t>
      </w:r>
      <w:bookmarkStart w:id="1415" w:name="_ETM_Q1_6620412"/>
      <w:bookmarkEnd w:id="1415"/>
      <w:r w:rsidR="002A1D6C">
        <w:rPr>
          <w:rFonts w:hint="cs"/>
          <w:rtl/>
          <w:lang w:eastAsia="he-IL"/>
        </w:rPr>
        <w:t>זוכר זה היה בערך במרץ 2018 והייתה ביקורת</w:t>
      </w:r>
      <w:bookmarkStart w:id="1416" w:name="_ETM_Q1_6624199"/>
      <w:bookmarkEnd w:id="1416"/>
      <w:r w:rsidR="002A1D6C">
        <w:rPr>
          <w:rFonts w:hint="cs"/>
          <w:rtl/>
          <w:lang w:eastAsia="he-IL"/>
        </w:rPr>
        <w:t xml:space="preserve"> ורצו להכניס מיד. </w:t>
      </w:r>
      <w:r>
        <w:rPr>
          <w:rFonts w:hint="cs"/>
          <w:rtl/>
          <w:lang w:eastAsia="he-IL"/>
        </w:rPr>
        <w:t>זאת הייתה סיטואציה מאוד ייחודית</w:t>
      </w:r>
      <w:r w:rsidR="002A1D6C">
        <w:rPr>
          <w:rFonts w:hint="cs"/>
          <w:rtl/>
          <w:lang w:eastAsia="he-IL"/>
        </w:rPr>
        <w:t xml:space="preserve"> ולכן ה</w:t>
      </w:r>
      <w:r>
        <w:rPr>
          <w:rFonts w:hint="cs"/>
          <w:rtl/>
          <w:lang w:eastAsia="he-IL"/>
        </w:rPr>
        <w:t xml:space="preserve">יינו צריכים לעשות </w:t>
      </w:r>
      <w:r w:rsidR="002A1D6C">
        <w:rPr>
          <w:rFonts w:hint="cs"/>
          <w:rtl/>
          <w:lang w:eastAsia="he-IL"/>
        </w:rPr>
        <w:t xml:space="preserve">מין </w:t>
      </w:r>
      <w:r>
        <w:rPr>
          <w:rFonts w:hint="cs"/>
          <w:rtl/>
          <w:lang w:eastAsia="he-IL"/>
        </w:rPr>
        <w:t xml:space="preserve">הוראת </w:t>
      </w:r>
      <w:r w:rsidR="002A1D6C">
        <w:rPr>
          <w:rFonts w:hint="cs"/>
          <w:rtl/>
          <w:lang w:eastAsia="he-IL"/>
        </w:rPr>
        <w:t>מעבר</w:t>
      </w:r>
      <w:r>
        <w:rPr>
          <w:rFonts w:hint="cs"/>
          <w:rtl/>
          <w:lang w:eastAsia="he-IL"/>
        </w:rPr>
        <w:t xml:space="preserve">. </w:t>
      </w:r>
      <w:r w:rsidR="002A1D6C">
        <w:rPr>
          <w:rFonts w:hint="cs"/>
          <w:rtl/>
          <w:lang w:eastAsia="he-IL"/>
        </w:rPr>
        <w:t xml:space="preserve">אבל עכשיו זה כמו </w:t>
      </w:r>
      <w:bookmarkStart w:id="1417" w:name="_ETM_Q1_6628853"/>
      <w:bookmarkEnd w:id="1417"/>
      <w:r w:rsidR="002A1D6C">
        <w:rPr>
          <w:rFonts w:hint="cs"/>
          <w:rtl/>
          <w:lang w:eastAsia="he-IL"/>
        </w:rPr>
        <w:t>כל תיקון לצו. עזוב רגע את נותני שירותים בנכס פיננסי</w:t>
      </w:r>
      <w:bookmarkStart w:id="1418" w:name="_ETM_Q1_6630692"/>
      <w:bookmarkEnd w:id="1418"/>
      <w:r w:rsidR="002A1D6C">
        <w:rPr>
          <w:rFonts w:hint="cs"/>
          <w:rtl/>
          <w:lang w:eastAsia="he-IL"/>
        </w:rPr>
        <w:t xml:space="preserve">, מבחינת נותני האשראי יש צו, מתקנים אותו והתיקונים חלים </w:t>
      </w:r>
      <w:bookmarkStart w:id="1419" w:name="_ETM_Q1_6634525"/>
      <w:bookmarkEnd w:id="1419"/>
      <w:r w:rsidR="002A1D6C">
        <w:rPr>
          <w:rFonts w:hint="cs"/>
          <w:rtl/>
          <w:lang w:eastAsia="he-IL"/>
        </w:rPr>
        <w:t xml:space="preserve">מכאן ולהבא. </w:t>
      </w:r>
    </w:p>
    <w:p w:rsidR="001D063C" w:rsidRDefault="001D063C" w:rsidP="001D063C">
      <w:pPr>
        <w:rPr>
          <w:rtl/>
          <w:lang w:eastAsia="he-IL"/>
        </w:rPr>
      </w:pPr>
    </w:p>
    <w:p w:rsidR="001D063C" w:rsidRDefault="001D063C" w:rsidP="001D063C">
      <w:pPr>
        <w:pStyle w:val="af9"/>
        <w:keepNext/>
        <w:rPr>
          <w:rtl/>
          <w:lang w:eastAsia="he-IL"/>
        </w:rPr>
      </w:pPr>
      <w:bookmarkStart w:id="1420" w:name="ET_guest_679102_132"/>
      <w:r w:rsidRPr="001D063C">
        <w:rPr>
          <w:rStyle w:val="TagStyle"/>
          <w:rtl/>
        </w:rPr>
        <w:t xml:space="preserve"> &lt;&lt; אורח &gt;&gt; </w:t>
      </w:r>
      <w:r>
        <w:rPr>
          <w:rtl/>
          <w:lang w:eastAsia="he-IL"/>
        </w:rPr>
        <w:t>עודד אופק:</w:t>
      </w:r>
      <w:r w:rsidRPr="001D063C">
        <w:rPr>
          <w:rStyle w:val="TagStyle"/>
          <w:rtl/>
        </w:rPr>
        <w:t xml:space="preserve"> &lt;&lt; אורח &gt;&gt;</w:t>
      </w:r>
      <w:r>
        <w:rPr>
          <w:rtl/>
          <w:lang w:eastAsia="he-IL"/>
        </w:rPr>
        <w:t xml:space="preserve">   </w:t>
      </w:r>
      <w:bookmarkEnd w:id="1420"/>
    </w:p>
    <w:p w:rsidR="001D063C" w:rsidRDefault="001D063C" w:rsidP="001D063C">
      <w:pPr>
        <w:pStyle w:val="KeepWithNext"/>
        <w:rPr>
          <w:rtl/>
          <w:lang w:eastAsia="he-IL"/>
        </w:rPr>
      </w:pPr>
    </w:p>
    <w:p w:rsidR="001D063C" w:rsidRDefault="002A1D6C" w:rsidP="001D063C">
      <w:pPr>
        <w:rPr>
          <w:rtl/>
          <w:lang w:eastAsia="he-IL"/>
        </w:rPr>
      </w:pPr>
      <w:r>
        <w:rPr>
          <w:rFonts w:hint="cs"/>
          <w:rtl/>
          <w:lang w:eastAsia="he-IL"/>
        </w:rPr>
        <w:t xml:space="preserve">מאה אחוז. רק </w:t>
      </w:r>
      <w:r w:rsidR="001D063C">
        <w:rPr>
          <w:rFonts w:hint="cs"/>
          <w:rtl/>
          <w:lang w:eastAsia="he-IL"/>
        </w:rPr>
        <w:t>היה לנו חשוב להבין ש</w:t>
      </w:r>
      <w:r>
        <w:rPr>
          <w:rFonts w:hint="cs"/>
          <w:rtl/>
          <w:lang w:eastAsia="he-IL"/>
        </w:rPr>
        <w:t>יהיה ברור ש</w:t>
      </w:r>
      <w:r w:rsidR="001D063C">
        <w:rPr>
          <w:rFonts w:hint="cs"/>
          <w:rtl/>
          <w:lang w:eastAsia="he-IL"/>
        </w:rPr>
        <w:t xml:space="preserve">לא מתחילים </w:t>
      </w:r>
      <w:r>
        <w:rPr>
          <w:rFonts w:hint="cs"/>
          <w:rtl/>
          <w:lang w:eastAsia="he-IL"/>
        </w:rPr>
        <w:t xml:space="preserve">עכשיו </w:t>
      </w:r>
      <w:r w:rsidR="001D063C">
        <w:rPr>
          <w:rFonts w:hint="cs"/>
          <w:rtl/>
          <w:lang w:eastAsia="he-IL"/>
        </w:rPr>
        <w:t xml:space="preserve">לתקן אחורה אלא רק קדימה. </w:t>
      </w:r>
    </w:p>
    <w:p w:rsidR="002A1D6C" w:rsidRDefault="002A1D6C" w:rsidP="001D063C">
      <w:pPr>
        <w:rPr>
          <w:rtl/>
          <w:lang w:eastAsia="he-IL"/>
        </w:rPr>
      </w:pPr>
    </w:p>
    <w:p w:rsidR="002A1D6C" w:rsidRDefault="002A1D6C" w:rsidP="002A1D6C">
      <w:pPr>
        <w:pStyle w:val="af6"/>
        <w:keepNext/>
        <w:rPr>
          <w:rtl/>
        </w:rPr>
      </w:pPr>
      <w:bookmarkStart w:id="1421" w:name="ET_yor_5069_518"/>
      <w:r w:rsidRPr="002A1D6C">
        <w:rPr>
          <w:rStyle w:val="TagStyle"/>
          <w:rtl/>
        </w:rPr>
        <w:t xml:space="preserve"> &lt;&lt; יור &gt;&gt; </w:t>
      </w:r>
      <w:r>
        <w:rPr>
          <w:rtl/>
        </w:rPr>
        <w:t>היו"ר יעקב אשר:</w:t>
      </w:r>
      <w:r w:rsidRPr="002A1D6C">
        <w:rPr>
          <w:rStyle w:val="TagStyle"/>
          <w:rtl/>
        </w:rPr>
        <w:t xml:space="preserve"> &lt;&lt; יור &gt;&gt;</w:t>
      </w:r>
      <w:r>
        <w:rPr>
          <w:rtl/>
        </w:rPr>
        <w:t xml:space="preserve">   </w:t>
      </w:r>
      <w:bookmarkEnd w:id="1421"/>
    </w:p>
    <w:p w:rsidR="002A1D6C" w:rsidRDefault="002A1D6C" w:rsidP="002A1D6C">
      <w:pPr>
        <w:pStyle w:val="KeepWithNext"/>
        <w:rPr>
          <w:rtl/>
          <w:lang w:eastAsia="he-IL"/>
        </w:rPr>
      </w:pPr>
    </w:p>
    <w:p w:rsidR="002A1D6C" w:rsidRPr="002A1D6C" w:rsidRDefault="002A1D6C" w:rsidP="002A1D6C">
      <w:pPr>
        <w:rPr>
          <w:rtl/>
          <w:lang w:eastAsia="he-IL"/>
        </w:rPr>
      </w:pPr>
      <w:r>
        <w:rPr>
          <w:rFonts w:hint="cs"/>
          <w:rtl/>
          <w:lang w:eastAsia="he-IL"/>
        </w:rPr>
        <w:t>ברור לחלוטין.</w:t>
      </w:r>
      <w:bookmarkStart w:id="1422" w:name="_ETM_Q1_6642982"/>
      <w:bookmarkEnd w:id="1422"/>
      <w:r>
        <w:rPr>
          <w:rFonts w:hint="cs"/>
          <w:rtl/>
          <w:lang w:eastAsia="he-IL"/>
        </w:rPr>
        <w:t xml:space="preserve"> בבקשה, תמשיכי להקריא, עורכת הדין פרנקל. </w:t>
      </w:r>
    </w:p>
    <w:p w:rsidR="001D063C" w:rsidRDefault="001D063C" w:rsidP="001D063C">
      <w:pPr>
        <w:rPr>
          <w:rtl/>
          <w:lang w:eastAsia="he-IL"/>
        </w:rPr>
      </w:pPr>
    </w:p>
    <w:p w:rsidR="001D063C" w:rsidRDefault="001D063C" w:rsidP="001D063C">
      <w:pPr>
        <w:pStyle w:val="af9"/>
        <w:keepNext/>
        <w:rPr>
          <w:rtl/>
          <w:lang w:eastAsia="he-IL"/>
        </w:rPr>
      </w:pPr>
      <w:bookmarkStart w:id="1423" w:name="ET_guest_535467_133"/>
      <w:r w:rsidRPr="001D063C">
        <w:rPr>
          <w:rStyle w:val="TagStyle"/>
          <w:rtl/>
        </w:rPr>
        <w:t xml:space="preserve"> &lt;&lt; אורח &gt;&gt; </w:t>
      </w:r>
      <w:proofErr w:type="spellStart"/>
      <w:r>
        <w:rPr>
          <w:rtl/>
          <w:lang w:eastAsia="he-IL"/>
        </w:rPr>
        <w:t>יאירה</w:t>
      </w:r>
      <w:proofErr w:type="spellEnd"/>
      <w:r>
        <w:rPr>
          <w:rtl/>
          <w:lang w:eastAsia="he-IL"/>
        </w:rPr>
        <w:t xml:space="preserve"> פרנקל:</w:t>
      </w:r>
      <w:r w:rsidRPr="001D063C">
        <w:rPr>
          <w:rStyle w:val="TagStyle"/>
          <w:rtl/>
        </w:rPr>
        <w:t xml:space="preserve"> &lt;&lt; אורח &gt;&gt;</w:t>
      </w:r>
      <w:r>
        <w:rPr>
          <w:rtl/>
          <w:lang w:eastAsia="he-IL"/>
        </w:rPr>
        <w:t xml:space="preserve">   </w:t>
      </w:r>
      <w:bookmarkEnd w:id="1423"/>
    </w:p>
    <w:p w:rsidR="001D063C" w:rsidRDefault="001D063C" w:rsidP="001D063C">
      <w:pPr>
        <w:pStyle w:val="KeepWithNext"/>
        <w:rPr>
          <w:rtl/>
          <w:lang w:eastAsia="he-IL"/>
        </w:rPr>
      </w:pPr>
    </w:p>
    <w:p w:rsidR="002A1D6C" w:rsidRDefault="002A1D6C" w:rsidP="001D063C">
      <w:pPr>
        <w:rPr>
          <w:rtl/>
          <w:lang w:eastAsia="he-IL"/>
        </w:rPr>
      </w:pPr>
      <w:r>
        <w:rPr>
          <w:rFonts w:hint="cs"/>
          <w:rtl/>
          <w:lang w:eastAsia="he-IL"/>
        </w:rPr>
        <w:t xml:space="preserve">אני אקריא את הנוסח הקיים כפוף למה </w:t>
      </w:r>
      <w:bookmarkStart w:id="1424" w:name="_ETM_Q1_6652713"/>
      <w:bookmarkEnd w:id="1424"/>
      <w:r>
        <w:rPr>
          <w:rFonts w:hint="cs"/>
          <w:rtl/>
          <w:lang w:eastAsia="he-IL"/>
        </w:rPr>
        <w:t xml:space="preserve">שייקבע אחרי הבירורים הפנים-ממשלתיים. </w:t>
      </w:r>
    </w:p>
    <w:p w:rsidR="002A1D6C" w:rsidRDefault="002A1D6C" w:rsidP="001D063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04"/>
        <w:gridCol w:w="20"/>
        <w:gridCol w:w="604"/>
        <w:gridCol w:w="6522"/>
        <w:gridCol w:w="20"/>
      </w:tblGrid>
      <w:tr w:rsidR="002A1D6C" w:rsidRPr="002A1D6C" w:rsidTr="002A1D6C">
        <w:trPr>
          <w:cantSplit/>
          <w:trHeight w:val="60"/>
        </w:trPr>
        <w:tc>
          <w:tcPr>
            <w:tcW w:w="1891" w:type="dxa"/>
            <w:gridSpan w:val="2"/>
            <w:hideMark/>
          </w:tcPr>
          <w:p w:rsidR="002A1D6C" w:rsidRPr="002A1D6C" w:rsidRDefault="002A1D6C">
            <w:pPr>
              <w:pStyle w:val="TableSideHeading"/>
              <w:outlineLvl w:val="9"/>
              <w:rPr>
                <w:sz w:val="24"/>
                <w:szCs w:val="24"/>
              </w:rPr>
            </w:pPr>
            <w:r w:rsidRPr="002A1D6C">
              <w:rPr>
                <w:sz w:val="24"/>
                <w:szCs w:val="24"/>
                <w:rtl/>
              </w:rPr>
              <w:t>תחילה</w:t>
            </w:r>
          </w:p>
        </w:tc>
        <w:tc>
          <w:tcPr>
            <w:tcW w:w="624" w:type="dxa"/>
            <w:gridSpan w:val="2"/>
          </w:tcPr>
          <w:p w:rsidR="002A1D6C" w:rsidRPr="002A1D6C" w:rsidRDefault="001E115A" w:rsidP="001E115A">
            <w:pPr>
              <w:pStyle w:val="TableText"/>
              <w:keepLines w:val="0"/>
              <w:rPr>
                <w:sz w:val="24"/>
                <w:szCs w:val="24"/>
                <w:rtl/>
              </w:rPr>
            </w:pPr>
            <w:r>
              <w:rPr>
                <w:rFonts w:hint="cs"/>
                <w:sz w:val="24"/>
                <w:szCs w:val="24"/>
                <w:rtl/>
              </w:rPr>
              <w:t>24.</w:t>
            </w:r>
          </w:p>
        </w:tc>
        <w:tc>
          <w:tcPr>
            <w:tcW w:w="7146" w:type="dxa"/>
            <w:gridSpan w:val="3"/>
            <w:hideMark/>
          </w:tcPr>
          <w:p w:rsidR="002A1D6C" w:rsidRPr="002A1D6C" w:rsidRDefault="002A1D6C">
            <w:pPr>
              <w:pStyle w:val="TableBlock"/>
              <w:keepLines w:val="0"/>
              <w:tabs>
                <w:tab w:val="clear" w:pos="624"/>
              </w:tabs>
              <w:rPr>
                <w:rFonts w:ascii="David" w:hAnsi="David"/>
                <w:sz w:val="24"/>
                <w:szCs w:val="24"/>
              </w:rPr>
            </w:pPr>
            <w:r w:rsidRPr="002A1D6C">
              <w:rPr>
                <w:sz w:val="24"/>
                <w:szCs w:val="24"/>
                <w:rtl/>
              </w:rPr>
              <w:t>(א)</w:t>
            </w:r>
            <w:r w:rsidRPr="002A1D6C">
              <w:rPr>
                <w:sz w:val="24"/>
                <w:szCs w:val="24"/>
                <w:rtl/>
              </w:rPr>
              <w:tab/>
              <w:t xml:space="preserve">תחילתו של צו זה ביום </w:t>
            </w:r>
            <w:r w:rsidRPr="002A1D6C">
              <w:rPr>
                <w:rFonts w:ascii="David" w:hAnsi="David"/>
                <w:sz w:val="24"/>
                <w:szCs w:val="24"/>
                <w:rtl/>
              </w:rPr>
              <w:t xml:space="preserve">כ"ז בכסלו </w:t>
            </w:r>
            <w:proofErr w:type="spellStart"/>
            <w:r w:rsidRPr="002A1D6C">
              <w:rPr>
                <w:rFonts w:ascii="David" w:hAnsi="David"/>
                <w:sz w:val="24"/>
                <w:szCs w:val="24"/>
                <w:rtl/>
              </w:rPr>
              <w:t>התשפ"ב</w:t>
            </w:r>
            <w:proofErr w:type="spellEnd"/>
            <w:r w:rsidRPr="002A1D6C">
              <w:rPr>
                <w:rFonts w:ascii="David" w:hAnsi="David"/>
                <w:sz w:val="24"/>
                <w:szCs w:val="24"/>
                <w:rtl/>
              </w:rPr>
              <w:t xml:space="preserve"> (1 בדצמבר 2021) (להלן – יום התחילה); על אף האמור, תחילתו של סעיף 7א(ג)(2) לצו העיקרי במועד שיקבע הממונה בהוראות שפרסם לעניין הסעיף האמור.</w:t>
            </w:r>
          </w:p>
        </w:tc>
      </w:tr>
      <w:tr w:rsidR="002A1D6C" w:rsidRPr="002A1D6C" w:rsidTr="002A1D6C">
        <w:trPr>
          <w:cantSplit/>
          <w:trHeight w:val="60"/>
        </w:trPr>
        <w:tc>
          <w:tcPr>
            <w:tcW w:w="1891" w:type="dxa"/>
            <w:gridSpan w:val="2"/>
          </w:tcPr>
          <w:p w:rsidR="002A1D6C" w:rsidRPr="002A1D6C" w:rsidRDefault="002A1D6C">
            <w:pPr>
              <w:pStyle w:val="TableSideHeading"/>
              <w:outlineLvl w:val="9"/>
              <w:rPr>
                <w:sz w:val="24"/>
                <w:szCs w:val="24"/>
                <w:rtl/>
              </w:rPr>
            </w:pPr>
          </w:p>
        </w:tc>
        <w:tc>
          <w:tcPr>
            <w:tcW w:w="624" w:type="dxa"/>
            <w:gridSpan w:val="2"/>
          </w:tcPr>
          <w:p w:rsidR="002A1D6C" w:rsidRPr="002A1D6C" w:rsidRDefault="002A1D6C">
            <w:pPr>
              <w:pStyle w:val="TableText"/>
              <w:keepLines w:val="0"/>
              <w:rPr>
                <w:sz w:val="24"/>
                <w:szCs w:val="24"/>
                <w:rtl/>
              </w:rPr>
            </w:pPr>
          </w:p>
        </w:tc>
        <w:tc>
          <w:tcPr>
            <w:tcW w:w="7146" w:type="dxa"/>
            <w:gridSpan w:val="3"/>
            <w:hideMark/>
          </w:tcPr>
          <w:p w:rsidR="002A1D6C" w:rsidRPr="002A1D6C" w:rsidRDefault="002A1D6C">
            <w:pPr>
              <w:pStyle w:val="TableBlock"/>
              <w:keepLines w:val="0"/>
              <w:tabs>
                <w:tab w:val="clear" w:pos="624"/>
              </w:tabs>
              <w:rPr>
                <w:sz w:val="24"/>
                <w:szCs w:val="24"/>
              </w:rPr>
            </w:pPr>
            <w:r w:rsidRPr="002A1D6C">
              <w:rPr>
                <w:rFonts w:ascii="David" w:hAnsi="David"/>
                <w:sz w:val="24"/>
                <w:szCs w:val="24"/>
                <w:rtl/>
              </w:rPr>
              <w:t>(ב)</w:t>
            </w:r>
            <w:r w:rsidRPr="002A1D6C">
              <w:rPr>
                <w:rFonts w:ascii="David" w:hAnsi="David"/>
                <w:sz w:val="24"/>
                <w:szCs w:val="24"/>
                <w:rtl/>
              </w:rPr>
              <w:tab/>
              <w:t>על אף האמור בסעיף קטן (א), תחילתו של צו זה לעניין נותן שירות בנכס פיננסי שהודיע לממונה שהוא מעוניין להחיל על עצמו את הוראות צו זה במועד מוקדם מיום התחילה – מיום מסירת הודעתו כאמור לממונה; הודיע נותן שירות בנכס פיננסי כאמור, יחולו עליו, מיום מסירת ההודעה כאמור עד ליום התחילה, הוראות אלה:</w:t>
            </w:r>
          </w:p>
        </w:tc>
      </w:tr>
      <w:tr w:rsidR="002A1D6C" w:rsidRPr="002A1D6C" w:rsidTr="002A1D6C">
        <w:trPr>
          <w:gridAfter w:val="1"/>
          <w:wAfter w:w="20" w:type="dxa"/>
          <w:cantSplit/>
          <w:trHeight w:val="60"/>
        </w:trPr>
        <w:tc>
          <w:tcPr>
            <w:tcW w:w="1871" w:type="dxa"/>
          </w:tcPr>
          <w:p w:rsidR="002A1D6C" w:rsidRPr="002A1D6C" w:rsidRDefault="002A1D6C">
            <w:pPr>
              <w:pStyle w:val="TableSideHeading"/>
              <w:rPr>
                <w:sz w:val="24"/>
                <w:szCs w:val="24"/>
                <w:rtl/>
              </w:rPr>
            </w:pPr>
          </w:p>
        </w:tc>
        <w:tc>
          <w:tcPr>
            <w:tcW w:w="624" w:type="dxa"/>
            <w:gridSpan w:val="2"/>
          </w:tcPr>
          <w:p w:rsidR="002A1D6C" w:rsidRPr="002A1D6C" w:rsidRDefault="002A1D6C">
            <w:pPr>
              <w:pStyle w:val="TableText"/>
              <w:rPr>
                <w:sz w:val="24"/>
                <w:szCs w:val="24"/>
              </w:rPr>
            </w:pPr>
          </w:p>
        </w:tc>
        <w:tc>
          <w:tcPr>
            <w:tcW w:w="624" w:type="dxa"/>
            <w:gridSpan w:val="2"/>
          </w:tcPr>
          <w:p w:rsidR="002A1D6C" w:rsidRPr="002A1D6C" w:rsidRDefault="002A1D6C">
            <w:pPr>
              <w:pStyle w:val="TableText"/>
              <w:rPr>
                <w:sz w:val="24"/>
                <w:szCs w:val="24"/>
              </w:rPr>
            </w:pPr>
          </w:p>
        </w:tc>
        <w:tc>
          <w:tcPr>
            <w:tcW w:w="6522" w:type="dxa"/>
            <w:hideMark/>
          </w:tcPr>
          <w:p w:rsidR="002A1D6C" w:rsidRPr="002A1D6C" w:rsidRDefault="002A1D6C">
            <w:pPr>
              <w:pStyle w:val="TableBlock"/>
              <w:rPr>
                <w:sz w:val="24"/>
                <w:szCs w:val="24"/>
              </w:rPr>
            </w:pPr>
            <w:r w:rsidRPr="002A1D6C">
              <w:rPr>
                <w:sz w:val="24"/>
                <w:szCs w:val="24"/>
                <w:rtl/>
              </w:rPr>
              <w:t>(1)</w:t>
            </w:r>
            <w:r w:rsidRPr="002A1D6C">
              <w:rPr>
                <w:sz w:val="24"/>
                <w:szCs w:val="24"/>
                <w:rtl/>
              </w:rPr>
              <w:tab/>
              <w:t xml:space="preserve">אם נותן השירות בנכס </w:t>
            </w:r>
            <w:r w:rsidRPr="002A1D6C">
              <w:rPr>
                <w:rFonts w:ascii="David" w:hAnsi="David"/>
                <w:sz w:val="24"/>
                <w:szCs w:val="24"/>
                <w:rtl/>
              </w:rPr>
              <w:t>פיננסי</w:t>
            </w:r>
            <w:r w:rsidRPr="002A1D6C">
              <w:rPr>
                <w:sz w:val="24"/>
                <w:szCs w:val="24"/>
                <w:rtl/>
              </w:rPr>
              <w:t xml:space="preserve"> לא פעל כנותן שירותי מטבע לפני יום התחילה המאוחר כאמור בסעיף 114(ב) לחוק הפיקוח על שירותים פיננסיים מוסדרים – יראו אותו כמי שמקיים את הוראות הצו העיקרי, גם אם יישם את העקרונות שלהלן, לפי מדיניות שיחליט עליה נותן השירות בנכס פיננסי: הכרת הלקוח בסעיף 2, שמירת מסמכים בסעיפים 4(ג) ו-16(ב) ו-(ג), דיווח על פעולה בלתי רגילה בסעיף 11(ב), חובת בדיקה אל מול רשימה בסעיף 14 וקביעת מדיניות, כלים וניהול סיכונים בסעיף 15</w:t>
            </w:r>
            <w:r w:rsidRPr="002A1D6C">
              <w:rPr>
                <w:rFonts w:ascii="David" w:hAnsi="David"/>
                <w:sz w:val="24"/>
                <w:szCs w:val="24"/>
                <w:rtl/>
              </w:rPr>
              <w:t>;</w:t>
            </w:r>
          </w:p>
        </w:tc>
      </w:tr>
      <w:tr w:rsidR="002A1D6C" w:rsidRPr="002A1D6C" w:rsidTr="002A1D6C">
        <w:trPr>
          <w:gridAfter w:val="1"/>
          <w:wAfter w:w="20" w:type="dxa"/>
          <w:cantSplit/>
          <w:trHeight w:val="60"/>
        </w:trPr>
        <w:tc>
          <w:tcPr>
            <w:tcW w:w="1871" w:type="dxa"/>
          </w:tcPr>
          <w:p w:rsidR="002A1D6C" w:rsidRPr="002A1D6C" w:rsidRDefault="002A1D6C">
            <w:pPr>
              <w:pStyle w:val="TableSideHeading"/>
              <w:rPr>
                <w:sz w:val="24"/>
                <w:szCs w:val="24"/>
                <w:rtl/>
              </w:rPr>
            </w:pPr>
          </w:p>
        </w:tc>
        <w:tc>
          <w:tcPr>
            <w:tcW w:w="624" w:type="dxa"/>
            <w:gridSpan w:val="2"/>
          </w:tcPr>
          <w:p w:rsidR="002A1D6C" w:rsidRPr="002A1D6C" w:rsidRDefault="002A1D6C">
            <w:pPr>
              <w:pStyle w:val="TableText"/>
              <w:rPr>
                <w:sz w:val="24"/>
                <w:szCs w:val="24"/>
              </w:rPr>
            </w:pPr>
          </w:p>
        </w:tc>
        <w:tc>
          <w:tcPr>
            <w:tcW w:w="624" w:type="dxa"/>
            <w:gridSpan w:val="2"/>
          </w:tcPr>
          <w:p w:rsidR="002A1D6C" w:rsidRPr="002A1D6C" w:rsidRDefault="002A1D6C">
            <w:pPr>
              <w:pStyle w:val="TableText"/>
              <w:rPr>
                <w:sz w:val="24"/>
                <w:szCs w:val="24"/>
              </w:rPr>
            </w:pPr>
          </w:p>
        </w:tc>
        <w:tc>
          <w:tcPr>
            <w:tcW w:w="6522" w:type="dxa"/>
            <w:hideMark/>
          </w:tcPr>
          <w:p w:rsidR="002A1D6C" w:rsidRPr="002A1D6C" w:rsidRDefault="002A1D6C">
            <w:pPr>
              <w:pStyle w:val="TableBlock"/>
              <w:rPr>
                <w:sz w:val="24"/>
                <w:szCs w:val="24"/>
              </w:rPr>
            </w:pPr>
            <w:r w:rsidRPr="002A1D6C">
              <w:rPr>
                <w:rFonts w:ascii="David" w:hAnsi="David"/>
                <w:sz w:val="24"/>
                <w:szCs w:val="24"/>
                <w:rtl/>
              </w:rPr>
              <w:t>(2)</w:t>
            </w:r>
            <w:r w:rsidRPr="002A1D6C">
              <w:rPr>
                <w:rFonts w:ascii="David" w:hAnsi="David"/>
                <w:sz w:val="24"/>
                <w:szCs w:val="24"/>
                <w:rtl/>
              </w:rPr>
              <w:tab/>
              <w:t>אם נותן השירות בנכס פיננסי פעל כנותן שירותי מטבע לפני יום התחילה המאוחר כאמור בסעיף 114(ב) לחוק הפיקוח על שירותים פיננסיים מוסדרים – יראו אותו כמי שמקיים את הוראות הצו העיקרי גם אם ביצע את החובות שבתוספת החמישית.</w:t>
            </w:r>
          </w:p>
        </w:tc>
      </w:tr>
      <w:tr w:rsidR="002A1D6C" w:rsidRPr="002A1D6C" w:rsidTr="002A1D6C">
        <w:trPr>
          <w:cantSplit/>
          <w:trHeight w:val="60"/>
        </w:trPr>
        <w:tc>
          <w:tcPr>
            <w:tcW w:w="1891" w:type="dxa"/>
            <w:gridSpan w:val="2"/>
          </w:tcPr>
          <w:p w:rsidR="002A1D6C" w:rsidRPr="002A1D6C" w:rsidRDefault="002A1D6C">
            <w:pPr>
              <w:pStyle w:val="TableSideHeading"/>
              <w:outlineLvl w:val="9"/>
              <w:rPr>
                <w:sz w:val="24"/>
                <w:szCs w:val="24"/>
                <w:rtl/>
              </w:rPr>
            </w:pPr>
          </w:p>
        </w:tc>
        <w:tc>
          <w:tcPr>
            <w:tcW w:w="624" w:type="dxa"/>
            <w:gridSpan w:val="2"/>
          </w:tcPr>
          <w:p w:rsidR="002A1D6C" w:rsidRPr="002A1D6C" w:rsidRDefault="002A1D6C">
            <w:pPr>
              <w:pStyle w:val="TableText"/>
              <w:keepLines w:val="0"/>
              <w:rPr>
                <w:sz w:val="24"/>
                <w:szCs w:val="24"/>
                <w:rtl/>
              </w:rPr>
            </w:pPr>
          </w:p>
        </w:tc>
        <w:tc>
          <w:tcPr>
            <w:tcW w:w="7146" w:type="dxa"/>
            <w:gridSpan w:val="3"/>
            <w:hideMark/>
          </w:tcPr>
          <w:p w:rsidR="002A1D6C" w:rsidRPr="002A1D6C" w:rsidRDefault="002A1D6C">
            <w:pPr>
              <w:pStyle w:val="TableBlock"/>
              <w:keepLines w:val="0"/>
              <w:tabs>
                <w:tab w:val="clear" w:pos="624"/>
              </w:tabs>
              <w:rPr>
                <w:sz w:val="24"/>
                <w:szCs w:val="24"/>
              </w:rPr>
            </w:pPr>
            <w:r w:rsidRPr="002A1D6C">
              <w:rPr>
                <w:rFonts w:ascii="David" w:hAnsi="David"/>
                <w:sz w:val="24"/>
                <w:szCs w:val="24"/>
                <w:rtl/>
              </w:rPr>
              <w:t>(ג)</w:t>
            </w:r>
            <w:r w:rsidRPr="002A1D6C">
              <w:rPr>
                <w:rFonts w:ascii="David" w:hAnsi="David"/>
                <w:sz w:val="24"/>
                <w:szCs w:val="24"/>
                <w:rtl/>
              </w:rPr>
              <w:tab/>
              <w:t>על אף האמור בסעיף קטן (א) יראו בהכרת הלקוח, רישום פרטי זיהוי, אימות פרטים ודרישת מסמכים, הצהרה על נהנה ובעל שליטה וכן זיהוי פנים אל פנים שבוצעו לפני יום התחילה לגבי מקבל שירות בנכס פיננסי, לפי סעיפים 2 עד 6 לצו נותני שירותי מטבע, כאילו בוצעו לפי סעיפים 2 עד 6 לצו העיקרי.</w:t>
            </w:r>
          </w:p>
        </w:tc>
      </w:tr>
    </w:tbl>
    <w:p w:rsidR="001D063C" w:rsidRDefault="002A1D6C" w:rsidP="002A1D6C">
      <w:pPr>
        <w:ind w:firstLine="0"/>
        <w:rPr>
          <w:rtl/>
          <w:lang w:eastAsia="he-IL"/>
        </w:rPr>
      </w:pPr>
      <w:r>
        <w:rPr>
          <w:rFonts w:hint="cs"/>
          <w:rtl/>
          <w:lang w:eastAsia="he-IL"/>
        </w:rPr>
        <w:t xml:space="preserve">זה מתייחס למי שכבר עשה את הפעולות האלה והמשיך באופן וולונטרי לפעול לפי הצו הישן. </w:t>
      </w:r>
      <w:bookmarkStart w:id="1425" w:name="_ETM_Q1_6754069"/>
      <w:bookmarkEnd w:id="1425"/>
      <w:r>
        <w:rPr>
          <w:rFonts w:hint="cs"/>
          <w:rtl/>
          <w:lang w:eastAsia="he-IL"/>
        </w:rPr>
        <w:t xml:space="preserve">זה ייחשב כאילו הוא ביצע את הפעולות ולא יצטרך לעשות </w:t>
      </w:r>
      <w:bookmarkStart w:id="1426" w:name="_ETM_Q1_6754827"/>
      <w:bookmarkEnd w:id="1426"/>
      <w:r>
        <w:rPr>
          <w:rFonts w:hint="cs"/>
          <w:rtl/>
          <w:lang w:eastAsia="he-IL"/>
        </w:rPr>
        <w:t xml:space="preserve">אותן מחדש. </w:t>
      </w:r>
      <w:bookmarkStart w:id="1427" w:name="_ETM_Q1_6756907"/>
      <w:bookmarkEnd w:id="1427"/>
    </w:p>
    <w:p w:rsidR="002A1D6C" w:rsidRDefault="002A1D6C" w:rsidP="002A1D6C">
      <w:pPr>
        <w:ind w:firstLine="0"/>
        <w:rPr>
          <w:rtl/>
          <w:lang w:eastAsia="he-IL"/>
        </w:rPr>
      </w:pPr>
      <w:bookmarkStart w:id="1428" w:name="_ETM_Q1_6756967"/>
      <w:bookmarkEnd w:id="1428"/>
    </w:p>
    <w:p w:rsidR="002A1D6C" w:rsidRDefault="002A1D6C" w:rsidP="002A1D6C">
      <w:pPr>
        <w:pStyle w:val="af9"/>
        <w:keepNext/>
        <w:rPr>
          <w:rtl/>
          <w:lang w:eastAsia="he-IL"/>
        </w:rPr>
      </w:pPr>
      <w:bookmarkStart w:id="1429" w:name="ET_guest_535467_519"/>
      <w:r w:rsidRPr="002A1D6C">
        <w:rPr>
          <w:rStyle w:val="TagStyle"/>
          <w:rtl/>
        </w:rPr>
        <w:t xml:space="preserve"> &lt;&lt; אורח &gt;&gt; </w:t>
      </w:r>
      <w:proofErr w:type="spellStart"/>
      <w:r>
        <w:rPr>
          <w:rtl/>
          <w:lang w:eastAsia="he-IL"/>
        </w:rPr>
        <w:t>יאירה</w:t>
      </w:r>
      <w:proofErr w:type="spellEnd"/>
      <w:r>
        <w:rPr>
          <w:rtl/>
          <w:lang w:eastAsia="he-IL"/>
        </w:rPr>
        <w:t xml:space="preserve"> פרנקל:</w:t>
      </w:r>
      <w:r w:rsidRPr="002A1D6C">
        <w:rPr>
          <w:rStyle w:val="TagStyle"/>
          <w:rtl/>
        </w:rPr>
        <w:t xml:space="preserve"> &lt;&lt; אורח &gt;&gt;</w:t>
      </w:r>
      <w:r>
        <w:rPr>
          <w:rtl/>
          <w:lang w:eastAsia="he-IL"/>
        </w:rPr>
        <w:t xml:space="preserve">   </w:t>
      </w:r>
      <w:bookmarkEnd w:id="1429"/>
    </w:p>
    <w:p w:rsidR="002A1D6C" w:rsidRDefault="002A1D6C" w:rsidP="002A1D6C">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20"/>
        <w:gridCol w:w="604"/>
        <w:gridCol w:w="20"/>
        <w:gridCol w:w="604"/>
        <w:gridCol w:w="6522"/>
        <w:gridCol w:w="20"/>
      </w:tblGrid>
      <w:tr w:rsidR="002A1D6C" w:rsidRPr="002A1D6C" w:rsidTr="002A1D6C">
        <w:trPr>
          <w:cantSplit/>
          <w:trHeight w:val="60"/>
        </w:trPr>
        <w:tc>
          <w:tcPr>
            <w:tcW w:w="1891" w:type="dxa"/>
            <w:gridSpan w:val="2"/>
          </w:tcPr>
          <w:p w:rsidR="002A1D6C" w:rsidRPr="002A1D6C" w:rsidRDefault="002A1D6C">
            <w:pPr>
              <w:pStyle w:val="TableSideHeading"/>
              <w:outlineLvl w:val="9"/>
              <w:rPr>
                <w:sz w:val="24"/>
                <w:szCs w:val="24"/>
              </w:rPr>
            </w:pPr>
          </w:p>
        </w:tc>
        <w:tc>
          <w:tcPr>
            <w:tcW w:w="624" w:type="dxa"/>
            <w:gridSpan w:val="2"/>
          </w:tcPr>
          <w:p w:rsidR="002A1D6C" w:rsidRPr="002A1D6C" w:rsidRDefault="002A1D6C">
            <w:pPr>
              <w:pStyle w:val="TableText"/>
              <w:keepLines w:val="0"/>
              <w:rPr>
                <w:sz w:val="24"/>
                <w:szCs w:val="24"/>
                <w:rtl/>
              </w:rPr>
            </w:pPr>
          </w:p>
        </w:tc>
        <w:tc>
          <w:tcPr>
            <w:tcW w:w="7146" w:type="dxa"/>
            <w:gridSpan w:val="3"/>
            <w:hideMark/>
          </w:tcPr>
          <w:p w:rsidR="002A1D6C" w:rsidRPr="002A1D6C" w:rsidRDefault="002A1D6C">
            <w:pPr>
              <w:pStyle w:val="TableBlock"/>
              <w:keepLines w:val="0"/>
              <w:tabs>
                <w:tab w:val="clear" w:pos="624"/>
              </w:tabs>
              <w:rPr>
                <w:sz w:val="24"/>
                <w:szCs w:val="24"/>
              </w:rPr>
            </w:pPr>
            <w:r w:rsidRPr="002A1D6C">
              <w:rPr>
                <w:sz w:val="24"/>
                <w:szCs w:val="24"/>
                <w:rtl/>
              </w:rPr>
              <w:t>(ד)</w:t>
            </w:r>
            <w:r w:rsidRPr="002A1D6C">
              <w:rPr>
                <w:sz w:val="24"/>
                <w:szCs w:val="24"/>
                <w:rtl/>
              </w:rPr>
              <w:tab/>
              <w:t>ניתן שירות בנכס פיננסי לפני יום התחילה, ולא בוצע לגבי מקבל השירות הליך של הכרת הלקוח לפי סעיף 2 לצו נותני שירותי מטבע, יבוצע הליך של הכרת הלקוח לפי סעיף 2 לצו העיקרי לפי הוראות אלה:</w:t>
            </w:r>
          </w:p>
        </w:tc>
      </w:tr>
      <w:tr w:rsidR="002A1D6C" w:rsidRPr="002A1D6C" w:rsidTr="002A1D6C">
        <w:trPr>
          <w:gridAfter w:val="1"/>
          <w:wAfter w:w="20" w:type="dxa"/>
          <w:cantSplit/>
          <w:trHeight w:val="60"/>
        </w:trPr>
        <w:tc>
          <w:tcPr>
            <w:tcW w:w="1871" w:type="dxa"/>
          </w:tcPr>
          <w:p w:rsidR="002A1D6C" w:rsidRPr="002A1D6C" w:rsidRDefault="002A1D6C">
            <w:pPr>
              <w:pStyle w:val="TableSideHeading"/>
              <w:rPr>
                <w:sz w:val="24"/>
                <w:szCs w:val="24"/>
                <w:rtl/>
              </w:rPr>
            </w:pPr>
          </w:p>
        </w:tc>
        <w:tc>
          <w:tcPr>
            <w:tcW w:w="624" w:type="dxa"/>
            <w:gridSpan w:val="2"/>
          </w:tcPr>
          <w:p w:rsidR="002A1D6C" w:rsidRPr="002A1D6C" w:rsidRDefault="002A1D6C">
            <w:pPr>
              <w:pStyle w:val="TableText"/>
              <w:rPr>
                <w:sz w:val="24"/>
                <w:szCs w:val="24"/>
              </w:rPr>
            </w:pPr>
          </w:p>
        </w:tc>
        <w:tc>
          <w:tcPr>
            <w:tcW w:w="624" w:type="dxa"/>
            <w:gridSpan w:val="2"/>
          </w:tcPr>
          <w:p w:rsidR="002A1D6C" w:rsidRPr="002A1D6C" w:rsidRDefault="002A1D6C">
            <w:pPr>
              <w:pStyle w:val="TableText"/>
              <w:rPr>
                <w:sz w:val="24"/>
                <w:szCs w:val="24"/>
              </w:rPr>
            </w:pPr>
          </w:p>
        </w:tc>
        <w:tc>
          <w:tcPr>
            <w:tcW w:w="6522" w:type="dxa"/>
            <w:hideMark/>
          </w:tcPr>
          <w:p w:rsidR="002A1D6C" w:rsidRPr="002A1D6C" w:rsidRDefault="002A1D6C">
            <w:pPr>
              <w:pStyle w:val="TableBlock"/>
              <w:rPr>
                <w:sz w:val="24"/>
                <w:szCs w:val="24"/>
              </w:rPr>
            </w:pPr>
            <w:r w:rsidRPr="002A1D6C">
              <w:rPr>
                <w:sz w:val="24"/>
                <w:szCs w:val="24"/>
                <w:rtl/>
              </w:rPr>
              <w:t>(1)</w:t>
            </w:r>
            <w:r w:rsidRPr="002A1D6C">
              <w:rPr>
                <w:sz w:val="24"/>
                <w:szCs w:val="24"/>
                <w:rtl/>
              </w:rPr>
              <w:tab/>
              <w:t>לעניין שירות של החלפה של נכס פיננסי בנכס פיננסי אחר, לרבות פדיון, פריטה, המרה, מכירה או העברה של נכס פיננסי – במועד ביצוע פעולה חדשה;</w:t>
            </w:r>
          </w:p>
        </w:tc>
      </w:tr>
      <w:tr w:rsidR="002A1D6C" w:rsidRPr="002A1D6C" w:rsidTr="002A1D6C">
        <w:trPr>
          <w:gridAfter w:val="1"/>
          <w:wAfter w:w="20" w:type="dxa"/>
          <w:cantSplit/>
          <w:trHeight w:val="60"/>
        </w:trPr>
        <w:tc>
          <w:tcPr>
            <w:tcW w:w="1871" w:type="dxa"/>
          </w:tcPr>
          <w:p w:rsidR="002A1D6C" w:rsidRPr="002A1D6C" w:rsidRDefault="002A1D6C">
            <w:pPr>
              <w:pStyle w:val="TableSideHeading"/>
              <w:rPr>
                <w:sz w:val="24"/>
                <w:szCs w:val="24"/>
                <w:rtl/>
              </w:rPr>
            </w:pPr>
          </w:p>
        </w:tc>
        <w:tc>
          <w:tcPr>
            <w:tcW w:w="624" w:type="dxa"/>
            <w:gridSpan w:val="2"/>
          </w:tcPr>
          <w:p w:rsidR="002A1D6C" w:rsidRPr="002A1D6C" w:rsidRDefault="002A1D6C">
            <w:pPr>
              <w:pStyle w:val="TableText"/>
              <w:rPr>
                <w:sz w:val="24"/>
                <w:szCs w:val="24"/>
              </w:rPr>
            </w:pPr>
          </w:p>
        </w:tc>
        <w:tc>
          <w:tcPr>
            <w:tcW w:w="624" w:type="dxa"/>
            <w:gridSpan w:val="2"/>
          </w:tcPr>
          <w:p w:rsidR="002A1D6C" w:rsidRPr="002A1D6C" w:rsidRDefault="002A1D6C">
            <w:pPr>
              <w:pStyle w:val="TableText"/>
              <w:rPr>
                <w:sz w:val="24"/>
                <w:szCs w:val="24"/>
              </w:rPr>
            </w:pPr>
          </w:p>
        </w:tc>
        <w:tc>
          <w:tcPr>
            <w:tcW w:w="6522" w:type="dxa"/>
            <w:hideMark/>
          </w:tcPr>
          <w:p w:rsidR="002A1D6C" w:rsidRPr="002A1D6C" w:rsidRDefault="002A1D6C">
            <w:pPr>
              <w:pStyle w:val="TableBlock"/>
              <w:rPr>
                <w:sz w:val="24"/>
                <w:szCs w:val="24"/>
              </w:rPr>
            </w:pPr>
            <w:r w:rsidRPr="002A1D6C">
              <w:rPr>
                <w:sz w:val="24"/>
                <w:szCs w:val="24"/>
                <w:rtl/>
              </w:rPr>
              <w:t>(2)</w:t>
            </w:r>
            <w:r w:rsidRPr="002A1D6C">
              <w:rPr>
                <w:sz w:val="24"/>
                <w:szCs w:val="24"/>
                <w:rtl/>
              </w:rPr>
              <w:tab/>
              <w:t xml:space="preserve">לעניין ניהול או שמירה של נכס פיננסי, לרבות באמצעות כספת – במועד ביצוע פעולה חדשה ובכל מקרה לא יאוחר משנים עשר חודשים מיום </w:t>
            </w:r>
            <w:r w:rsidRPr="002A1D6C">
              <w:rPr>
                <w:rFonts w:ascii="David" w:hAnsi="David"/>
                <w:sz w:val="24"/>
                <w:szCs w:val="24"/>
                <w:rtl/>
              </w:rPr>
              <w:t>התחילה המאוחר.</w:t>
            </w:r>
          </w:p>
        </w:tc>
      </w:tr>
    </w:tbl>
    <w:p w:rsidR="009C4B78" w:rsidRDefault="002A1D6C" w:rsidP="001D063C">
      <w:pPr>
        <w:rPr>
          <w:rtl/>
          <w:lang w:eastAsia="he-IL"/>
        </w:rPr>
      </w:pPr>
      <w:r>
        <w:rPr>
          <w:rFonts w:hint="cs"/>
          <w:rtl/>
          <w:lang w:eastAsia="he-IL"/>
        </w:rPr>
        <w:t xml:space="preserve">שוב, לגבי נותני שירות שלא פעלו לפי הצו </w:t>
      </w:r>
      <w:bookmarkStart w:id="1430" w:name="_ETM_Q1_6789005"/>
      <w:bookmarkEnd w:id="1430"/>
      <w:r>
        <w:rPr>
          <w:rFonts w:hint="cs"/>
          <w:rtl/>
          <w:lang w:eastAsia="he-IL"/>
        </w:rPr>
        <w:t>- -</w:t>
      </w:r>
    </w:p>
    <w:p w:rsidR="002A1D6C" w:rsidRDefault="002A1D6C" w:rsidP="001D063C">
      <w:pPr>
        <w:rPr>
          <w:rtl/>
          <w:lang w:eastAsia="he-IL"/>
        </w:rPr>
      </w:pPr>
    </w:p>
    <w:p w:rsidR="002A1D6C" w:rsidRDefault="002A1D6C" w:rsidP="002A1D6C">
      <w:pPr>
        <w:pStyle w:val="a4"/>
        <w:keepNext/>
        <w:rPr>
          <w:rtl/>
        </w:rPr>
      </w:pPr>
      <w:bookmarkStart w:id="1431" w:name="ET_speaker_אלעזר_שטרן_יועץ_משפטי_520"/>
      <w:r w:rsidRPr="002A1D6C">
        <w:rPr>
          <w:rStyle w:val="TagStyle"/>
          <w:rtl/>
        </w:rPr>
        <w:t xml:space="preserve"> &lt;&lt; דובר &gt;&gt; </w:t>
      </w:r>
      <w:r>
        <w:rPr>
          <w:rtl/>
        </w:rPr>
        <w:t>אלעזר שטרן (יועץ משפטי):</w:t>
      </w:r>
      <w:r w:rsidRPr="002A1D6C">
        <w:rPr>
          <w:rStyle w:val="TagStyle"/>
          <w:rtl/>
        </w:rPr>
        <w:t xml:space="preserve"> &lt;&lt; דובר &gt;&gt;</w:t>
      </w:r>
      <w:r>
        <w:rPr>
          <w:rtl/>
        </w:rPr>
        <w:t xml:space="preserve">   </w:t>
      </w:r>
      <w:bookmarkEnd w:id="1431"/>
    </w:p>
    <w:p w:rsidR="002A1D6C" w:rsidRDefault="002A1D6C" w:rsidP="002A1D6C">
      <w:pPr>
        <w:pStyle w:val="KeepWithNext"/>
        <w:rPr>
          <w:rtl/>
          <w:lang w:eastAsia="he-IL"/>
        </w:rPr>
      </w:pPr>
    </w:p>
    <w:p w:rsidR="002A1D6C" w:rsidRDefault="002A1D6C" w:rsidP="002A1D6C">
      <w:pPr>
        <w:rPr>
          <w:rtl/>
          <w:lang w:eastAsia="he-IL"/>
        </w:rPr>
      </w:pPr>
      <w:bookmarkStart w:id="1432" w:name="_ETM_Q1_6787670"/>
      <w:bookmarkStart w:id="1433" w:name="_ETM_Q1_6787755"/>
      <w:bookmarkEnd w:id="1432"/>
      <w:bookmarkEnd w:id="1433"/>
      <w:r>
        <w:rPr>
          <w:rFonts w:hint="cs"/>
          <w:rtl/>
          <w:lang w:eastAsia="he-IL"/>
        </w:rPr>
        <w:t xml:space="preserve">יום התחילה, לא "המאוחר". </w:t>
      </w:r>
    </w:p>
    <w:p w:rsidR="002A1D6C" w:rsidRDefault="002A1D6C" w:rsidP="002A1D6C">
      <w:pPr>
        <w:rPr>
          <w:rtl/>
          <w:lang w:eastAsia="he-IL"/>
        </w:rPr>
      </w:pPr>
    </w:p>
    <w:p w:rsidR="002A1D6C" w:rsidRDefault="002A1D6C" w:rsidP="002A1D6C">
      <w:pPr>
        <w:pStyle w:val="af9"/>
        <w:keepNext/>
        <w:rPr>
          <w:rtl/>
          <w:lang w:eastAsia="he-IL"/>
        </w:rPr>
      </w:pPr>
      <w:bookmarkStart w:id="1434" w:name="ET_guest_535467_521"/>
      <w:r w:rsidRPr="002A1D6C">
        <w:rPr>
          <w:rStyle w:val="TagStyle"/>
          <w:rtl/>
        </w:rPr>
        <w:t xml:space="preserve"> &lt;&lt; אורח &gt;&gt; </w:t>
      </w:r>
      <w:proofErr w:type="spellStart"/>
      <w:r>
        <w:rPr>
          <w:rtl/>
          <w:lang w:eastAsia="he-IL"/>
        </w:rPr>
        <w:t>יאירה</w:t>
      </w:r>
      <w:proofErr w:type="spellEnd"/>
      <w:r>
        <w:rPr>
          <w:rtl/>
          <w:lang w:eastAsia="he-IL"/>
        </w:rPr>
        <w:t xml:space="preserve"> פרנקל:</w:t>
      </w:r>
      <w:r w:rsidRPr="002A1D6C">
        <w:rPr>
          <w:rStyle w:val="TagStyle"/>
          <w:rtl/>
        </w:rPr>
        <w:t xml:space="preserve"> &lt;&lt; אורח &gt;&gt;</w:t>
      </w:r>
      <w:r>
        <w:rPr>
          <w:rtl/>
          <w:lang w:eastAsia="he-IL"/>
        </w:rPr>
        <w:t xml:space="preserve">   </w:t>
      </w:r>
      <w:bookmarkEnd w:id="1434"/>
    </w:p>
    <w:p w:rsidR="002A1D6C" w:rsidRDefault="002A1D6C" w:rsidP="002A1D6C">
      <w:pPr>
        <w:pStyle w:val="KeepWithNext"/>
        <w:rPr>
          <w:rtl/>
          <w:lang w:eastAsia="he-IL"/>
        </w:rPr>
      </w:pPr>
    </w:p>
    <w:p w:rsidR="002A1D6C" w:rsidRDefault="002A1D6C" w:rsidP="002A1D6C">
      <w:pPr>
        <w:rPr>
          <w:rtl/>
          <w:lang w:eastAsia="he-IL"/>
        </w:rPr>
      </w:pPr>
      <w:r>
        <w:rPr>
          <w:rFonts w:hint="cs"/>
          <w:rtl/>
          <w:lang w:eastAsia="he-IL"/>
        </w:rPr>
        <w:t xml:space="preserve">"יום התחילה". נכון. </w:t>
      </w:r>
      <w:r w:rsidR="001E115A">
        <w:rPr>
          <w:rFonts w:hint="cs"/>
          <w:rtl/>
          <w:lang w:eastAsia="he-IL"/>
        </w:rPr>
        <w:t xml:space="preserve">יש פה הוראות שמסבירות להם מתי הם צריכים להשלים את הפעולות לגבי </w:t>
      </w:r>
      <w:bookmarkStart w:id="1435" w:name="_ETM_Q1_6798830"/>
      <w:bookmarkEnd w:id="1435"/>
      <w:r w:rsidR="001E115A">
        <w:rPr>
          <w:rFonts w:hint="cs"/>
          <w:rtl/>
          <w:lang w:eastAsia="he-IL"/>
        </w:rPr>
        <w:t xml:space="preserve">לקוחות קיימים. </w:t>
      </w:r>
    </w:p>
    <w:p w:rsidR="001E115A" w:rsidRDefault="001E115A" w:rsidP="002A1D6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1E115A" w:rsidRPr="001E115A" w:rsidTr="001E115A">
        <w:trPr>
          <w:cantSplit/>
          <w:trHeight w:val="60"/>
        </w:trPr>
        <w:tc>
          <w:tcPr>
            <w:tcW w:w="624" w:type="dxa"/>
          </w:tcPr>
          <w:p w:rsidR="001E115A" w:rsidRPr="001E115A" w:rsidRDefault="001E115A" w:rsidP="001E115A">
            <w:pPr>
              <w:widowControl w:val="0"/>
              <w:tabs>
                <w:tab w:val="left" w:pos="624"/>
                <w:tab w:val="left" w:pos="1247"/>
              </w:tabs>
              <w:snapToGrid w:val="0"/>
              <w:spacing w:line="360" w:lineRule="auto"/>
              <w:ind w:firstLine="0"/>
              <w:contextualSpacing/>
              <w:jc w:val="left"/>
              <w:rPr>
                <w:rFonts w:ascii="David" w:eastAsia="Arial Unicode MS" w:hAnsi="David"/>
              </w:rPr>
            </w:pPr>
            <w:bookmarkStart w:id="1436" w:name="_ETM_Q1_6797283"/>
            <w:bookmarkEnd w:id="1436"/>
          </w:p>
        </w:tc>
        <w:tc>
          <w:tcPr>
            <w:tcW w:w="7146" w:type="dxa"/>
            <w:hideMark/>
          </w:tcPr>
          <w:p w:rsidR="001E115A" w:rsidRPr="001E115A" w:rsidRDefault="001E115A" w:rsidP="001E115A">
            <w:pPr>
              <w:widowControl w:val="0"/>
              <w:tabs>
                <w:tab w:val="left" w:pos="1247"/>
              </w:tabs>
              <w:snapToGrid w:val="0"/>
              <w:spacing w:line="360" w:lineRule="auto"/>
              <w:ind w:firstLine="0"/>
              <w:contextualSpacing/>
              <w:rPr>
                <w:rFonts w:ascii="David" w:eastAsia="Arial Unicode MS" w:hAnsi="David"/>
              </w:rPr>
            </w:pPr>
            <w:r w:rsidRPr="001E115A">
              <w:rPr>
                <w:rFonts w:ascii="David" w:eastAsia="Arial Unicode MS" w:hAnsi="David"/>
                <w:rtl/>
              </w:rPr>
              <w:t>(ה)</w:t>
            </w:r>
            <w:r w:rsidRPr="001E115A">
              <w:rPr>
                <w:rFonts w:ascii="David" w:eastAsia="Arial Unicode MS" w:hAnsi="David"/>
                <w:rtl/>
              </w:rPr>
              <w:tab/>
              <w:t>בסעיף זה –</w:t>
            </w:r>
          </w:p>
        </w:tc>
      </w:tr>
      <w:tr w:rsidR="001E115A" w:rsidRPr="001E115A" w:rsidTr="001E115A">
        <w:trPr>
          <w:cantSplit/>
          <w:trHeight w:val="60"/>
        </w:trPr>
        <w:tc>
          <w:tcPr>
            <w:tcW w:w="624" w:type="dxa"/>
          </w:tcPr>
          <w:p w:rsidR="001E115A" w:rsidRPr="001E115A" w:rsidRDefault="001E115A" w:rsidP="001E115A">
            <w:pPr>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6" w:type="dxa"/>
            <w:hideMark/>
          </w:tcPr>
          <w:p w:rsidR="001E115A" w:rsidRPr="001E115A" w:rsidRDefault="001E115A" w:rsidP="001E115A">
            <w:pPr>
              <w:widowControl w:val="0"/>
              <w:tabs>
                <w:tab w:val="left" w:pos="1247"/>
              </w:tabs>
              <w:snapToGrid w:val="0"/>
              <w:spacing w:line="360" w:lineRule="auto"/>
              <w:ind w:firstLine="0"/>
              <w:contextualSpacing/>
              <w:rPr>
                <w:rFonts w:ascii="David" w:eastAsia="Arial Unicode MS" w:hAnsi="David"/>
              </w:rPr>
            </w:pPr>
            <w:r w:rsidRPr="001E115A">
              <w:rPr>
                <w:rFonts w:ascii="David" w:eastAsia="Arial Unicode MS" w:hAnsi="David"/>
                <w:rtl/>
              </w:rPr>
              <w:t>"פעולה חדשה" – קבלת שירות בנכס פיננסי, מיום התחילה ואילך, למעט משיכת יתרה קיימת או פירעון חוב;</w:t>
            </w:r>
          </w:p>
        </w:tc>
      </w:tr>
      <w:tr w:rsidR="001E115A" w:rsidRPr="001E115A" w:rsidTr="001E115A">
        <w:trPr>
          <w:cantSplit/>
          <w:trHeight w:val="60"/>
        </w:trPr>
        <w:tc>
          <w:tcPr>
            <w:tcW w:w="624" w:type="dxa"/>
          </w:tcPr>
          <w:p w:rsidR="001E115A" w:rsidRPr="001E115A" w:rsidRDefault="001E115A" w:rsidP="001E115A">
            <w:pPr>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6" w:type="dxa"/>
            <w:hideMark/>
          </w:tcPr>
          <w:p w:rsidR="001E115A" w:rsidRPr="001E115A" w:rsidRDefault="001E115A" w:rsidP="001E115A">
            <w:pPr>
              <w:widowControl w:val="0"/>
              <w:tabs>
                <w:tab w:val="left" w:pos="1247"/>
              </w:tabs>
              <w:snapToGrid w:val="0"/>
              <w:spacing w:line="360" w:lineRule="auto"/>
              <w:ind w:firstLine="0"/>
              <w:contextualSpacing/>
              <w:rPr>
                <w:rFonts w:ascii="David" w:eastAsia="Arial Unicode MS" w:hAnsi="David"/>
              </w:rPr>
            </w:pPr>
            <w:r w:rsidRPr="001E115A">
              <w:rPr>
                <w:rFonts w:ascii="David" w:eastAsia="Arial Unicode MS" w:hAnsi="David"/>
                <w:rtl/>
              </w:rPr>
              <w:t>"צו נותני שירותי מטבע" – צו איסור הלבנת הון (חובות זיהוי, דיווח וניהול רישומים של נותני שירותי מטבע למניעת הלבנת הון ומימון טרור), התשע"ד-2014.</w:t>
            </w:r>
          </w:p>
        </w:tc>
      </w:tr>
    </w:tbl>
    <w:p w:rsidR="001E115A" w:rsidRPr="001E115A" w:rsidRDefault="001E115A" w:rsidP="001E115A">
      <w:pPr>
        <w:ind w:firstLine="0"/>
        <w:rPr>
          <w:rtl/>
          <w:lang w:eastAsia="he-IL"/>
        </w:rPr>
      </w:pPr>
      <w:r>
        <w:rPr>
          <w:rFonts w:hint="cs"/>
          <w:rtl/>
          <w:lang w:eastAsia="he-IL"/>
        </w:rPr>
        <w:t xml:space="preserve">אז אני אמשיך בינתיים? </w:t>
      </w:r>
    </w:p>
    <w:p w:rsidR="002A1D6C" w:rsidRPr="002A1D6C" w:rsidRDefault="002A1D6C" w:rsidP="002A1D6C">
      <w:pPr>
        <w:rPr>
          <w:rtl/>
          <w:lang w:eastAsia="he-IL"/>
        </w:rPr>
      </w:pPr>
      <w:bookmarkStart w:id="1437" w:name="_ETM_Q1_6791360"/>
      <w:bookmarkStart w:id="1438" w:name="_ETM_Q1_6791424"/>
      <w:bookmarkEnd w:id="1437"/>
      <w:bookmarkEnd w:id="1438"/>
    </w:p>
    <w:p w:rsidR="009C4B78" w:rsidRDefault="009C4B78" w:rsidP="009C4B78">
      <w:pPr>
        <w:pStyle w:val="af6"/>
        <w:keepNext/>
        <w:rPr>
          <w:rtl/>
        </w:rPr>
      </w:pPr>
      <w:bookmarkStart w:id="1439" w:name="ET_yor_5069_134"/>
      <w:r w:rsidRPr="009C4B78">
        <w:rPr>
          <w:rStyle w:val="TagStyle"/>
          <w:rtl/>
        </w:rPr>
        <w:t xml:space="preserve"> &lt;&lt; יור &gt;&gt; </w:t>
      </w:r>
      <w:r>
        <w:rPr>
          <w:rtl/>
        </w:rPr>
        <w:t>היו"ר יעקב אשר:</w:t>
      </w:r>
      <w:r w:rsidRPr="009C4B78">
        <w:rPr>
          <w:rStyle w:val="TagStyle"/>
          <w:rtl/>
        </w:rPr>
        <w:t xml:space="preserve"> &lt;&lt; יור &gt;&gt;</w:t>
      </w:r>
      <w:r>
        <w:rPr>
          <w:rtl/>
        </w:rPr>
        <w:t xml:space="preserve">   </w:t>
      </w:r>
      <w:bookmarkEnd w:id="1439"/>
    </w:p>
    <w:p w:rsidR="009C4B78" w:rsidRDefault="009C4B78" w:rsidP="009C4B78">
      <w:pPr>
        <w:pStyle w:val="KeepWithNext"/>
        <w:rPr>
          <w:rtl/>
          <w:lang w:eastAsia="he-IL"/>
        </w:rPr>
      </w:pPr>
    </w:p>
    <w:p w:rsidR="009C4B78" w:rsidRDefault="001E115A" w:rsidP="009C4B78">
      <w:pPr>
        <w:rPr>
          <w:rtl/>
          <w:lang w:eastAsia="he-IL"/>
        </w:rPr>
      </w:pPr>
      <w:r>
        <w:rPr>
          <w:rFonts w:hint="cs"/>
          <w:rtl/>
          <w:lang w:eastAsia="he-IL"/>
        </w:rPr>
        <w:t xml:space="preserve">מישהו רצה להעיר משהו עכשיו? </w:t>
      </w:r>
      <w:r w:rsidR="009C4B78">
        <w:rPr>
          <w:rFonts w:hint="cs"/>
          <w:rtl/>
          <w:lang w:eastAsia="he-IL"/>
        </w:rPr>
        <w:t xml:space="preserve"> </w:t>
      </w:r>
    </w:p>
    <w:p w:rsidR="009C4B78" w:rsidRDefault="009C4B78" w:rsidP="009C4B78">
      <w:pPr>
        <w:rPr>
          <w:rtl/>
          <w:lang w:eastAsia="he-IL"/>
        </w:rPr>
      </w:pPr>
    </w:p>
    <w:p w:rsidR="009C4B78" w:rsidRDefault="009C4B78" w:rsidP="009C4B78">
      <w:pPr>
        <w:pStyle w:val="af9"/>
        <w:keepNext/>
        <w:rPr>
          <w:rtl/>
          <w:lang w:eastAsia="he-IL"/>
        </w:rPr>
      </w:pPr>
      <w:bookmarkStart w:id="1440" w:name="ET_guest_535467_135"/>
      <w:r w:rsidRPr="009C4B78">
        <w:rPr>
          <w:rStyle w:val="TagStyle"/>
          <w:rtl/>
        </w:rPr>
        <w:t xml:space="preserve"> &lt;&lt; אורח &gt;&gt; </w:t>
      </w:r>
      <w:proofErr w:type="spellStart"/>
      <w:r>
        <w:rPr>
          <w:rtl/>
          <w:lang w:eastAsia="he-IL"/>
        </w:rPr>
        <w:t>יאירה</w:t>
      </w:r>
      <w:proofErr w:type="spellEnd"/>
      <w:r>
        <w:rPr>
          <w:rtl/>
          <w:lang w:eastAsia="he-IL"/>
        </w:rPr>
        <w:t xml:space="preserve"> פרנקל:</w:t>
      </w:r>
      <w:r w:rsidRPr="009C4B78">
        <w:rPr>
          <w:rStyle w:val="TagStyle"/>
          <w:rtl/>
        </w:rPr>
        <w:t xml:space="preserve"> &lt;&lt; אורח &gt;&gt;</w:t>
      </w:r>
      <w:r>
        <w:rPr>
          <w:rtl/>
          <w:lang w:eastAsia="he-IL"/>
        </w:rPr>
        <w:t xml:space="preserve">   </w:t>
      </w:r>
      <w:bookmarkEnd w:id="1440"/>
    </w:p>
    <w:p w:rsidR="009C4B78" w:rsidRDefault="009C4B78" w:rsidP="009C4B78">
      <w:pPr>
        <w:pStyle w:val="KeepWithNext"/>
        <w:rPr>
          <w:rtl/>
          <w:lang w:eastAsia="he-IL"/>
        </w:rPr>
      </w:pPr>
    </w:p>
    <w:p w:rsidR="001E115A" w:rsidRDefault="001E115A" w:rsidP="009C4B78">
      <w:pPr>
        <w:rPr>
          <w:rtl/>
          <w:lang w:eastAsia="he-IL"/>
        </w:rPr>
      </w:pPr>
      <w:r>
        <w:rPr>
          <w:rFonts w:hint="cs"/>
          <w:rtl/>
          <w:lang w:eastAsia="he-IL"/>
        </w:rPr>
        <w:t>זה ב</w:t>
      </w:r>
      <w:bookmarkStart w:id="1441" w:name="_ETM_Q1_6822672"/>
      <w:bookmarkEnd w:id="1441"/>
      <w:r>
        <w:rPr>
          <w:rFonts w:hint="cs"/>
          <w:rtl/>
          <w:lang w:eastAsia="he-IL"/>
        </w:rPr>
        <w:t xml:space="preserve">עצם כל ההערות שהיו. </w:t>
      </w:r>
    </w:p>
    <w:p w:rsidR="001E115A" w:rsidRDefault="001E115A" w:rsidP="001E115A">
      <w:pPr>
        <w:ind w:firstLine="0"/>
        <w:rPr>
          <w:rtl/>
          <w:lang w:eastAsia="he-IL"/>
        </w:rPr>
      </w:pPr>
    </w:p>
    <w:p w:rsidR="001E115A" w:rsidRDefault="001E115A" w:rsidP="001E115A">
      <w:pPr>
        <w:pStyle w:val="af6"/>
        <w:keepNext/>
        <w:rPr>
          <w:rtl/>
        </w:rPr>
      </w:pPr>
      <w:bookmarkStart w:id="1442" w:name="ET_yor_5069_522"/>
      <w:r w:rsidRPr="001E115A">
        <w:rPr>
          <w:rStyle w:val="TagStyle"/>
          <w:rtl/>
        </w:rPr>
        <w:t xml:space="preserve"> &lt;&lt; יור &gt;&gt; </w:t>
      </w:r>
      <w:r>
        <w:rPr>
          <w:rtl/>
        </w:rPr>
        <w:t>היו"ר יעקב אשר:</w:t>
      </w:r>
      <w:r w:rsidRPr="001E115A">
        <w:rPr>
          <w:rStyle w:val="TagStyle"/>
          <w:rtl/>
        </w:rPr>
        <w:t xml:space="preserve"> &lt;&lt; יור &gt;&gt;</w:t>
      </w:r>
      <w:r>
        <w:rPr>
          <w:rtl/>
        </w:rPr>
        <w:t xml:space="preserve">   </w:t>
      </w:r>
      <w:bookmarkEnd w:id="1442"/>
    </w:p>
    <w:p w:rsidR="001E115A" w:rsidRDefault="001E115A" w:rsidP="001E115A">
      <w:pPr>
        <w:pStyle w:val="KeepWithNext"/>
        <w:rPr>
          <w:rtl/>
          <w:lang w:eastAsia="he-IL"/>
        </w:rPr>
      </w:pPr>
    </w:p>
    <w:p w:rsidR="001E115A" w:rsidRDefault="001E115A" w:rsidP="001E115A">
      <w:pPr>
        <w:rPr>
          <w:rtl/>
          <w:lang w:eastAsia="he-IL"/>
        </w:rPr>
      </w:pPr>
      <w:bookmarkStart w:id="1443" w:name="_ETM_Q1_6824161"/>
      <w:bookmarkEnd w:id="1443"/>
      <w:r>
        <w:rPr>
          <w:rFonts w:hint="cs"/>
          <w:rtl/>
          <w:lang w:eastAsia="he-IL"/>
        </w:rPr>
        <w:t xml:space="preserve">זה מה שדיברנו, אני יודע. אני שואל שוב. </w:t>
      </w:r>
      <w:bookmarkStart w:id="1444" w:name="_ETM_Q1_6827917"/>
      <w:bookmarkEnd w:id="1444"/>
      <w:r>
        <w:rPr>
          <w:rFonts w:hint="cs"/>
          <w:rtl/>
          <w:lang w:eastAsia="he-IL"/>
        </w:rPr>
        <w:t xml:space="preserve">הלאה. </w:t>
      </w:r>
    </w:p>
    <w:p w:rsidR="001E115A" w:rsidRDefault="001E115A" w:rsidP="001E115A">
      <w:pPr>
        <w:rPr>
          <w:rtl/>
          <w:lang w:eastAsia="he-IL"/>
        </w:rPr>
      </w:pPr>
      <w:bookmarkStart w:id="1445" w:name="_ETM_Q1_6827995"/>
      <w:bookmarkEnd w:id="1445"/>
    </w:p>
    <w:p w:rsidR="001E115A" w:rsidRDefault="001E115A" w:rsidP="001E115A">
      <w:pPr>
        <w:pStyle w:val="af9"/>
        <w:keepNext/>
        <w:rPr>
          <w:rtl/>
          <w:lang w:eastAsia="he-IL"/>
        </w:rPr>
      </w:pPr>
      <w:bookmarkStart w:id="1446" w:name="ET_guest_535467_523"/>
      <w:r w:rsidRPr="001E115A">
        <w:rPr>
          <w:rStyle w:val="TagStyle"/>
          <w:rtl/>
        </w:rPr>
        <w:t xml:space="preserve"> &lt;&lt; אורח &gt;&gt; </w:t>
      </w:r>
      <w:proofErr w:type="spellStart"/>
      <w:r>
        <w:rPr>
          <w:rtl/>
          <w:lang w:eastAsia="he-IL"/>
        </w:rPr>
        <w:t>יאירה</w:t>
      </w:r>
      <w:proofErr w:type="spellEnd"/>
      <w:r>
        <w:rPr>
          <w:rtl/>
          <w:lang w:eastAsia="he-IL"/>
        </w:rPr>
        <w:t xml:space="preserve"> פרנקל:</w:t>
      </w:r>
      <w:r w:rsidRPr="001E115A">
        <w:rPr>
          <w:rStyle w:val="TagStyle"/>
          <w:rtl/>
        </w:rPr>
        <w:t xml:space="preserve"> &lt;&lt; אורח &gt;&gt;</w:t>
      </w:r>
      <w:r>
        <w:rPr>
          <w:rtl/>
          <w:lang w:eastAsia="he-IL"/>
        </w:rPr>
        <w:t xml:space="preserve">   </w:t>
      </w:r>
      <w:bookmarkEnd w:id="1446"/>
    </w:p>
    <w:p w:rsidR="001E115A" w:rsidRDefault="001E115A" w:rsidP="001E115A">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1E115A" w:rsidRPr="001E115A" w:rsidTr="001E115A">
        <w:trPr>
          <w:cantSplit/>
          <w:trHeight w:val="60"/>
        </w:trPr>
        <w:tc>
          <w:tcPr>
            <w:tcW w:w="1891" w:type="dxa"/>
            <w:hideMark/>
          </w:tcPr>
          <w:p w:rsidR="001E115A" w:rsidRPr="001E115A" w:rsidRDefault="001E115A">
            <w:pPr>
              <w:pStyle w:val="TableSideHeading"/>
              <w:outlineLvl w:val="9"/>
              <w:rPr>
                <w:sz w:val="24"/>
                <w:szCs w:val="24"/>
              </w:rPr>
            </w:pPr>
            <w:r w:rsidRPr="001E115A">
              <w:rPr>
                <w:sz w:val="24"/>
                <w:szCs w:val="24"/>
                <w:rtl/>
              </w:rPr>
              <w:t>החלפת התוספת הראשונה</w:t>
            </w:r>
          </w:p>
        </w:tc>
        <w:tc>
          <w:tcPr>
            <w:tcW w:w="624" w:type="dxa"/>
          </w:tcPr>
          <w:p w:rsidR="001E115A" w:rsidRPr="001E115A" w:rsidRDefault="00517C72" w:rsidP="00517C72">
            <w:pPr>
              <w:pStyle w:val="TableText"/>
              <w:keepLines w:val="0"/>
              <w:rPr>
                <w:sz w:val="24"/>
                <w:szCs w:val="24"/>
                <w:rtl/>
              </w:rPr>
            </w:pPr>
            <w:r>
              <w:rPr>
                <w:rFonts w:hint="cs"/>
                <w:sz w:val="24"/>
                <w:szCs w:val="24"/>
                <w:rtl/>
              </w:rPr>
              <w:t>25.</w:t>
            </w:r>
          </w:p>
        </w:tc>
        <w:tc>
          <w:tcPr>
            <w:tcW w:w="7146" w:type="dxa"/>
            <w:hideMark/>
          </w:tcPr>
          <w:p w:rsidR="001E115A" w:rsidRPr="001E115A" w:rsidRDefault="001E115A">
            <w:pPr>
              <w:pStyle w:val="TableBlock"/>
              <w:keepLines w:val="0"/>
              <w:rPr>
                <w:sz w:val="24"/>
                <w:szCs w:val="24"/>
              </w:rPr>
            </w:pPr>
            <w:r w:rsidRPr="001E115A">
              <w:rPr>
                <w:rFonts w:ascii="David" w:hAnsi="David"/>
                <w:sz w:val="24"/>
                <w:szCs w:val="24"/>
                <w:rtl/>
              </w:rPr>
              <w:t xml:space="preserve">במקום התוספת הראשונה לצו העיקרי יבוא:  </w:t>
            </w:r>
          </w:p>
        </w:tc>
      </w:tr>
      <w:tr w:rsidR="001E115A" w:rsidRPr="001E115A" w:rsidTr="001E115A">
        <w:trPr>
          <w:cantSplit/>
          <w:trHeight w:val="60"/>
        </w:trPr>
        <w:tc>
          <w:tcPr>
            <w:tcW w:w="1891" w:type="dxa"/>
          </w:tcPr>
          <w:p w:rsidR="001E115A" w:rsidRPr="001E115A" w:rsidRDefault="001E115A">
            <w:pPr>
              <w:pStyle w:val="TableSideHeading"/>
              <w:rPr>
                <w:sz w:val="24"/>
                <w:szCs w:val="24"/>
                <w:rtl/>
              </w:rPr>
            </w:pPr>
          </w:p>
        </w:tc>
        <w:tc>
          <w:tcPr>
            <w:tcW w:w="624" w:type="dxa"/>
          </w:tcPr>
          <w:p w:rsidR="001E115A" w:rsidRPr="001E115A" w:rsidRDefault="001E115A">
            <w:pPr>
              <w:pStyle w:val="TableText"/>
              <w:rPr>
                <w:sz w:val="24"/>
                <w:szCs w:val="24"/>
              </w:rPr>
            </w:pPr>
          </w:p>
        </w:tc>
        <w:tc>
          <w:tcPr>
            <w:tcW w:w="7146" w:type="dxa"/>
          </w:tcPr>
          <w:p w:rsidR="001E115A" w:rsidRPr="001E115A" w:rsidRDefault="001E115A">
            <w:pPr>
              <w:pStyle w:val="TableHead"/>
              <w:rPr>
                <w:sz w:val="24"/>
                <w:szCs w:val="24"/>
              </w:rPr>
            </w:pPr>
            <w:r w:rsidRPr="001E115A">
              <w:rPr>
                <w:sz w:val="24"/>
                <w:szCs w:val="24"/>
                <w:rtl/>
              </w:rPr>
              <w:t>"תוספת ראשונה</w:t>
            </w:r>
          </w:p>
          <w:p w:rsidR="001E115A" w:rsidRPr="001E115A" w:rsidRDefault="001E115A">
            <w:pPr>
              <w:pStyle w:val="TableHead"/>
              <w:rPr>
                <w:b w:val="0"/>
                <w:bCs w:val="0"/>
                <w:sz w:val="24"/>
                <w:szCs w:val="24"/>
                <w:rtl/>
              </w:rPr>
            </w:pPr>
            <w:r w:rsidRPr="001E115A">
              <w:rPr>
                <w:b w:val="0"/>
                <w:bCs w:val="0"/>
                <w:sz w:val="24"/>
                <w:szCs w:val="24"/>
                <w:rtl/>
              </w:rPr>
              <w:t>(הגדרת "מקבל שירות מזדמן" בסעיף 1,סעיפים 3(ד)(3), 7(ב)(1), 10(א)(2)(א), 11(א)(2), 12(2)(יא) והתוספת הרביעית)</w:t>
            </w:r>
          </w:p>
          <w:p w:rsidR="001E115A" w:rsidRPr="001E115A" w:rsidRDefault="001E115A">
            <w:pPr>
              <w:pStyle w:val="TableHead"/>
              <w:rPr>
                <w:sz w:val="24"/>
                <w:szCs w:val="24"/>
                <w:rtl/>
              </w:rPr>
            </w:pPr>
          </w:p>
          <w:p w:rsidR="001E115A" w:rsidRPr="001E115A" w:rsidRDefault="001E115A">
            <w:pPr>
              <w:pStyle w:val="TableHead"/>
              <w:rPr>
                <w:sz w:val="24"/>
                <w:szCs w:val="24"/>
                <w:rtl/>
              </w:rPr>
            </w:pPr>
            <w:r w:rsidRPr="001E115A">
              <w:rPr>
                <w:sz w:val="24"/>
                <w:szCs w:val="24"/>
                <w:rtl/>
              </w:rPr>
              <w:t>רשימת המדינות והטריטוריות</w:t>
            </w:r>
          </w:p>
        </w:tc>
      </w:tr>
      <w:tr w:rsidR="001E115A" w:rsidRPr="001E115A" w:rsidTr="001E115A">
        <w:trPr>
          <w:cantSplit/>
          <w:trHeight w:val="60"/>
        </w:trPr>
        <w:tc>
          <w:tcPr>
            <w:tcW w:w="1891" w:type="dxa"/>
          </w:tcPr>
          <w:p w:rsidR="001E115A" w:rsidRPr="001E115A" w:rsidRDefault="001E115A">
            <w:pPr>
              <w:pStyle w:val="TableSideHeading"/>
              <w:rPr>
                <w:sz w:val="24"/>
                <w:szCs w:val="24"/>
                <w:rtl/>
              </w:rPr>
            </w:pPr>
          </w:p>
        </w:tc>
        <w:tc>
          <w:tcPr>
            <w:tcW w:w="624" w:type="dxa"/>
            <w:hideMark/>
          </w:tcPr>
          <w:p w:rsidR="001E115A" w:rsidRPr="001E115A" w:rsidRDefault="001E115A">
            <w:pPr>
              <w:pStyle w:val="TableText"/>
              <w:rPr>
                <w:sz w:val="24"/>
                <w:szCs w:val="24"/>
              </w:rPr>
            </w:pPr>
            <w:r w:rsidRPr="001E115A">
              <w:rPr>
                <w:sz w:val="24"/>
                <w:szCs w:val="24"/>
                <w:rtl/>
              </w:rPr>
              <w:t xml:space="preserve">1. </w:t>
            </w:r>
          </w:p>
        </w:tc>
        <w:tc>
          <w:tcPr>
            <w:tcW w:w="7146" w:type="dxa"/>
            <w:hideMark/>
          </w:tcPr>
          <w:p w:rsidR="001E115A" w:rsidRPr="001E115A" w:rsidRDefault="001E115A">
            <w:pPr>
              <w:pStyle w:val="TableBlock"/>
              <w:rPr>
                <w:sz w:val="24"/>
                <w:szCs w:val="24"/>
                <w:rtl/>
              </w:rPr>
            </w:pPr>
            <w:r w:rsidRPr="001E115A">
              <w:rPr>
                <w:rFonts w:ascii="David" w:hAnsi="David"/>
                <w:sz w:val="24"/>
                <w:szCs w:val="24"/>
                <w:rtl/>
              </w:rPr>
              <w:t>מדינה או טריטוריה מתוך רשימת המדינות או הטריטוריות שארגון ה-</w:t>
            </w:r>
            <w:r w:rsidRPr="001E115A">
              <w:rPr>
                <w:rFonts w:ascii="David" w:hAnsi="David"/>
                <w:sz w:val="24"/>
                <w:szCs w:val="24"/>
              </w:rPr>
              <w:t>FATF</w:t>
            </w:r>
            <w:r w:rsidRPr="001E115A">
              <w:rPr>
                <w:rFonts w:ascii="David" w:hAnsi="David"/>
                <w:sz w:val="24"/>
                <w:szCs w:val="24"/>
                <w:rtl/>
              </w:rPr>
              <w:t xml:space="preserve">, ארגון </w:t>
            </w:r>
            <w:proofErr w:type="spellStart"/>
            <w:r w:rsidRPr="001E115A">
              <w:rPr>
                <w:rFonts w:ascii="David" w:hAnsi="David"/>
                <w:sz w:val="24"/>
                <w:szCs w:val="24"/>
              </w:rPr>
              <w:t>Moneyval</w:t>
            </w:r>
            <w:proofErr w:type="spellEnd"/>
            <w:r w:rsidRPr="001E115A">
              <w:rPr>
                <w:rFonts w:ascii="David" w:hAnsi="David"/>
                <w:sz w:val="24"/>
                <w:szCs w:val="24"/>
                <w:rtl/>
              </w:rPr>
              <w:t xml:space="preserve"> או ארגונים בין-לאומיים אחרים פרסמו לגביהן הסתייגות בנוגע לעמידתן בהמלצות הארגון בנושא איסור הלבנת הון ומימון טרור; סעיף 11(א)(2) לצו זה יחול רק לגבי המדינות והטריטוריות שברשימה לגביהן קבע הארגון שיש לנקוט צעדי מנע; רשימות כאמור יפורסמו באתר האינטרנט של הרשות המוסמכת;</w:t>
            </w:r>
          </w:p>
        </w:tc>
      </w:tr>
      <w:tr w:rsidR="001E115A" w:rsidRPr="001E115A" w:rsidTr="001E115A">
        <w:trPr>
          <w:cantSplit/>
          <w:trHeight w:val="60"/>
        </w:trPr>
        <w:tc>
          <w:tcPr>
            <w:tcW w:w="1891" w:type="dxa"/>
          </w:tcPr>
          <w:p w:rsidR="001E115A" w:rsidRPr="001E115A" w:rsidRDefault="001E115A">
            <w:pPr>
              <w:pStyle w:val="TableSideHeading"/>
              <w:rPr>
                <w:sz w:val="24"/>
                <w:szCs w:val="24"/>
                <w:rtl/>
              </w:rPr>
            </w:pPr>
          </w:p>
        </w:tc>
        <w:tc>
          <w:tcPr>
            <w:tcW w:w="624" w:type="dxa"/>
            <w:hideMark/>
          </w:tcPr>
          <w:p w:rsidR="001E115A" w:rsidRPr="001E115A" w:rsidRDefault="001E115A">
            <w:pPr>
              <w:pStyle w:val="TableText"/>
              <w:rPr>
                <w:sz w:val="24"/>
                <w:szCs w:val="24"/>
              </w:rPr>
            </w:pPr>
            <w:r w:rsidRPr="001E115A">
              <w:rPr>
                <w:sz w:val="24"/>
                <w:szCs w:val="24"/>
                <w:rtl/>
              </w:rPr>
              <w:t>2.</w:t>
            </w:r>
          </w:p>
        </w:tc>
        <w:tc>
          <w:tcPr>
            <w:tcW w:w="7146" w:type="dxa"/>
            <w:hideMark/>
          </w:tcPr>
          <w:p w:rsidR="001E115A" w:rsidRPr="001E115A" w:rsidRDefault="001E115A">
            <w:pPr>
              <w:pStyle w:val="TableBlock"/>
              <w:tabs>
                <w:tab w:val="clear" w:pos="624"/>
              </w:tabs>
              <w:rPr>
                <w:sz w:val="24"/>
                <w:szCs w:val="24"/>
                <w:rtl/>
              </w:rPr>
            </w:pPr>
            <w:r w:rsidRPr="001E115A">
              <w:rPr>
                <w:rFonts w:ascii="David" w:hAnsi="David"/>
                <w:sz w:val="24"/>
                <w:szCs w:val="24"/>
                <w:rtl/>
              </w:rPr>
              <w:t>המדינות או הטריטוריות שלהלן: איראן, אלג'יריה, אפגניסטאן, הממלכה של ירדן, הרשות הפלסטינית, לוב, מועצת הנסיכויות הערביות המאוחדות, מלזיה, מצרים, טורקיה, מרוקו, סודאן, סומליה, סעודיה, עירק, פקיסטאן, צפון קוריאה, רצועת עזה, תוניס ותימן, ובלבד שלא מדובר בפעולה אסורה לפי פקודת המסחר עם האויב, 1939 ."</w:t>
            </w:r>
          </w:p>
        </w:tc>
      </w:tr>
      <w:tr w:rsidR="001E115A" w:rsidRPr="001E115A" w:rsidTr="001E115A">
        <w:trPr>
          <w:cantSplit/>
          <w:trHeight w:val="60"/>
        </w:trPr>
        <w:tc>
          <w:tcPr>
            <w:tcW w:w="1891" w:type="dxa"/>
            <w:hideMark/>
          </w:tcPr>
          <w:p w:rsidR="001E115A" w:rsidRPr="001E115A" w:rsidRDefault="001E115A">
            <w:pPr>
              <w:pStyle w:val="TableSideHeading"/>
              <w:keepLines w:val="0"/>
              <w:rPr>
                <w:sz w:val="24"/>
                <w:szCs w:val="24"/>
                <w:rtl/>
              </w:rPr>
            </w:pPr>
            <w:r w:rsidRPr="001E115A">
              <w:rPr>
                <w:rFonts w:ascii="David" w:hAnsi="David"/>
                <w:sz w:val="24"/>
                <w:szCs w:val="24"/>
                <w:rtl/>
              </w:rPr>
              <w:t>תיקון התוספת השנייה</w:t>
            </w:r>
          </w:p>
        </w:tc>
        <w:tc>
          <w:tcPr>
            <w:tcW w:w="624" w:type="dxa"/>
          </w:tcPr>
          <w:p w:rsidR="001E115A" w:rsidRPr="001E115A" w:rsidRDefault="00517C72" w:rsidP="00517C72">
            <w:pPr>
              <w:pStyle w:val="TableText"/>
              <w:keepLines w:val="0"/>
              <w:rPr>
                <w:sz w:val="24"/>
                <w:szCs w:val="24"/>
                <w:rtl/>
              </w:rPr>
            </w:pPr>
            <w:r>
              <w:rPr>
                <w:rFonts w:hint="cs"/>
                <w:sz w:val="24"/>
                <w:szCs w:val="24"/>
                <w:rtl/>
              </w:rPr>
              <w:t>26.</w:t>
            </w:r>
          </w:p>
        </w:tc>
        <w:tc>
          <w:tcPr>
            <w:tcW w:w="7146" w:type="dxa"/>
            <w:hideMark/>
          </w:tcPr>
          <w:p w:rsidR="001E115A" w:rsidRPr="001E115A" w:rsidRDefault="001E115A">
            <w:pPr>
              <w:pStyle w:val="TableBlock"/>
              <w:keepLines w:val="0"/>
              <w:rPr>
                <w:sz w:val="24"/>
                <w:szCs w:val="24"/>
              </w:rPr>
            </w:pPr>
            <w:r w:rsidRPr="001E115A">
              <w:rPr>
                <w:rFonts w:ascii="David" w:hAnsi="David"/>
                <w:sz w:val="24"/>
                <w:szCs w:val="24"/>
                <w:rtl/>
              </w:rPr>
              <w:t>בתוספת השנייה לצו העיקרי, בכותרת, במקום "סעיף 2(ג)" יבוא "סעיף 2(ד)".</w:t>
            </w:r>
          </w:p>
        </w:tc>
      </w:tr>
      <w:tr w:rsidR="001E115A" w:rsidRPr="001E115A" w:rsidTr="001E115A">
        <w:trPr>
          <w:cantSplit/>
          <w:trHeight w:val="60"/>
        </w:trPr>
        <w:tc>
          <w:tcPr>
            <w:tcW w:w="1891" w:type="dxa"/>
            <w:hideMark/>
          </w:tcPr>
          <w:p w:rsidR="001E115A" w:rsidRDefault="001E115A">
            <w:pPr>
              <w:pStyle w:val="TableSideHeading"/>
              <w:keepLines w:val="0"/>
              <w:rPr>
                <w:rFonts w:ascii="David" w:hAnsi="David"/>
                <w:sz w:val="24"/>
                <w:szCs w:val="24"/>
                <w:rtl/>
              </w:rPr>
            </w:pPr>
            <w:r w:rsidRPr="001E115A">
              <w:rPr>
                <w:rFonts w:ascii="David" w:hAnsi="David"/>
                <w:sz w:val="24"/>
                <w:szCs w:val="24"/>
                <w:rtl/>
              </w:rPr>
              <w:t>תיקון התוספת השלישית</w:t>
            </w:r>
          </w:p>
          <w:p w:rsidR="00517C72" w:rsidRPr="001E115A" w:rsidRDefault="00517C72">
            <w:pPr>
              <w:pStyle w:val="TableSideHeading"/>
              <w:keepLines w:val="0"/>
              <w:rPr>
                <w:rFonts w:ascii="David" w:hAnsi="David"/>
                <w:sz w:val="24"/>
                <w:szCs w:val="24"/>
                <w:rtl/>
              </w:rPr>
            </w:pPr>
            <w:bookmarkStart w:id="1447" w:name="_ETM_Q1_6903410"/>
            <w:bookmarkEnd w:id="1447"/>
          </w:p>
        </w:tc>
        <w:tc>
          <w:tcPr>
            <w:tcW w:w="624" w:type="dxa"/>
          </w:tcPr>
          <w:p w:rsidR="001E115A" w:rsidRPr="001E115A" w:rsidRDefault="00517C72" w:rsidP="00517C72">
            <w:pPr>
              <w:pStyle w:val="TableText"/>
              <w:keepLines w:val="0"/>
              <w:rPr>
                <w:sz w:val="24"/>
                <w:szCs w:val="24"/>
                <w:rtl/>
              </w:rPr>
            </w:pPr>
            <w:r>
              <w:rPr>
                <w:rFonts w:hint="cs"/>
                <w:sz w:val="24"/>
                <w:szCs w:val="24"/>
                <w:rtl/>
              </w:rPr>
              <w:t>27.</w:t>
            </w:r>
          </w:p>
        </w:tc>
        <w:tc>
          <w:tcPr>
            <w:tcW w:w="7146" w:type="dxa"/>
            <w:hideMark/>
          </w:tcPr>
          <w:p w:rsidR="001E115A" w:rsidRPr="001E115A" w:rsidRDefault="001E115A">
            <w:pPr>
              <w:pStyle w:val="TableBlock"/>
              <w:keepLines w:val="0"/>
              <w:rPr>
                <w:rFonts w:ascii="David" w:hAnsi="David"/>
                <w:sz w:val="24"/>
                <w:szCs w:val="24"/>
              </w:rPr>
            </w:pPr>
            <w:r w:rsidRPr="001E115A">
              <w:rPr>
                <w:rFonts w:ascii="David" w:hAnsi="David"/>
                <w:sz w:val="24"/>
                <w:szCs w:val="24"/>
                <w:rtl/>
              </w:rPr>
              <w:t>בתוספת השלישית לצו העיקרי, במקום "שירות מתן האשראי" יבוא "השירות".</w:t>
            </w:r>
          </w:p>
        </w:tc>
      </w:tr>
    </w:tbl>
    <w:p w:rsidR="00517C72" w:rsidRDefault="00517C72" w:rsidP="009C4B78">
      <w:pPr>
        <w:pStyle w:val="af6"/>
        <w:keepNext/>
        <w:rPr>
          <w:rStyle w:val="TagStyle"/>
          <w:rtl/>
        </w:rPr>
      </w:pPr>
      <w:bookmarkStart w:id="1448" w:name="ET_yor_5069_136"/>
    </w:p>
    <w:p w:rsidR="00517C72" w:rsidRDefault="00517C72" w:rsidP="00517C72">
      <w:pPr>
        <w:rPr>
          <w:rStyle w:val="TagStyle"/>
          <w:rFonts w:ascii="David" w:hAnsi="David"/>
          <w:u w:val="single"/>
          <w:rtl/>
          <w:lang w:eastAsia="he-IL"/>
        </w:rPr>
      </w:pPr>
    </w:p>
    <w:p w:rsidR="00517C72" w:rsidRDefault="00517C72" w:rsidP="00517C72">
      <w:pPr>
        <w:pStyle w:val="af9"/>
        <w:keepNext/>
        <w:rPr>
          <w:rtl/>
          <w:lang w:eastAsia="he-IL"/>
        </w:rPr>
      </w:pPr>
      <w:bookmarkStart w:id="1449" w:name="ET_guest_535467_526"/>
      <w:r w:rsidRPr="00517C72">
        <w:rPr>
          <w:rStyle w:val="TagStyle"/>
          <w:rtl/>
        </w:rPr>
        <w:t xml:space="preserve"> &lt;&lt; אורח &gt;&gt; </w:t>
      </w:r>
      <w:proofErr w:type="spellStart"/>
      <w:r>
        <w:rPr>
          <w:rtl/>
          <w:lang w:eastAsia="he-IL"/>
        </w:rPr>
        <w:t>יאירה</w:t>
      </w:r>
      <w:proofErr w:type="spellEnd"/>
      <w:r>
        <w:rPr>
          <w:rtl/>
          <w:lang w:eastAsia="he-IL"/>
        </w:rPr>
        <w:t xml:space="preserve"> פרנקל:</w:t>
      </w:r>
      <w:r w:rsidRPr="00517C72">
        <w:rPr>
          <w:rStyle w:val="TagStyle"/>
          <w:rtl/>
        </w:rPr>
        <w:t xml:space="preserve"> &lt;&lt; אורח &gt;&gt;</w:t>
      </w:r>
      <w:r>
        <w:rPr>
          <w:rtl/>
          <w:lang w:eastAsia="he-IL"/>
        </w:rPr>
        <w:t xml:space="preserve">   </w:t>
      </w:r>
      <w:bookmarkEnd w:id="1449"/>
    </w:p>
    <w:p w:rsidR="00517C72" w:rsidRDefault="00517C72" w:rsidP="00517C72">
      <w:pPr>
        <w:pStyle w:val="KeepWithNext"/>
        <w:rPr>
          <w:rtl/>
          <w:lang w:eastAsia="he-IL"/>
        </w:rPr>
      </w:pPr>
    </w:p>
    <w:p w:rsidR="00517C72" w:rsidRDefault="00517C72" w:rsidP="00517C72">
      <w:pPr>
        <w:rPr>
          <w:rtl/>
          <w:lang w:eastAsia="he-IL"/>
        </w:rPr>
      </w:pPr>
      <w:r>
        <w:rPr>
          <w:rFonts w:hint="cs"/>
          <w:rtl/>
          <w:lang w:eastAsia="he-IL"/>
        </w:rPr>
        <w:t xml:space="preserve">אני אקריא את התוספת הרביעית </w:t>
      </w:r>
      <w:bookmarkStart w:id="1450" w:name="_ETM_Q1_6906329"/>
      <w:bookmarkEnd w:id="1450"/>
      <w:r>
        <w:rPr>
          <w:rFonts w:hint="cs"/>
          <w:rtl/>
          <w:lang w:eastAsia="he-IL"/>
        </w:rPr>
        <w:t xml:space="preserve">שמתייחסת לרשימת פעולות שיכול להיות שייראו כפעולות </w:t>
      </w:r>
      <w:r w:rsidR="0072056F">
        <w:rPr>
          <w:rFonts w:hint="cs"/>
          <w:rtl/>
          <w:lang w:eastAsia="he-IL"/>
        </w:rPr>
        <w:t xml:space="preserve">בלתי </w:t>
      </w:r>
      <w:r>
        <w:rPr>
          <w:rFonts w:hint="cs"/>
          <w:rtl/>
          <w:lang w:eastAsia="he-IL"/>
        </w:rPr>
        <w:t xml:space="preserve">רגילות לפי הצו. </w:t>
      </w:r>
      <w:r w:rsidR="0072056F">
        <w:rPr>
          <w:rFonts w:hint="cs"/>
          <w:rtl/>
          <w:lang w:eastAsia="he-IL"/>
        </w:rPr>
        <w:t>אנחנו קוראים לזה רשימה של "דגלים אדומים"</w:t>
      </w:r>
      <w:bookmarkStart w:id="1451" w:name="_ETM_Q1_6911183"/>
      <w:bookmarkEnd w:id="1451"/>
      <w:r w:rsidR="0072056F">
        <w:rPr>
          <w:rFonts w:hint="cs"/>
          <w:rtl/>
          <w:lang w:eastAsia="he-IL"/>
        </w:rPr>
        <w:t xml:space="preserve">. כשנותן שירות האשראי סבור שהתקיימו אחד </w:t>
      </w:r>
      <w:bookmarkStart w:id="1452" w:name="_ETM_Q1_6923089"/>
      <w:bookmarkEnd w:id="1452"/>
      <w:r w:rsidR="0072056F">
        <w:rPr>
          <w:rFonts w:hint="cs"/>
          <w:rtl/>
          <w:lang w:eastAsia="he-IL"/>
        </w:rPr>
        <w:t>מהתסמינים האלה שמופיעים ברשימה - -</w:t>
      </w:r>
    </w:p>
    <w:p w:rsidR="00517C72" w:rsidRPr="00517C72" w:rsidRDefault="00517C72" w:rsidP="00517C72">
      <w:pPr>
        <w:rPr>
          <w:rtl/>
          <w:lang w:eastAsia="he-IL"/>
        </w:rPr>
      </w:pPr>
      <w:bookmarkStart w:id="1453" w:name="_ETM_Q1_6906880"/>
      <w:bookmarkEnd w:id="1453"/>
    </w:p>
    <w:p w:rsidR="009C4B78" w:rsidRDefault="009C4B78" w:rsidP="009C4B78">
      <w:pPr>
        <w:pStyle w:val="af6"/>
        <w:keepNext/>
        <w:rPr>
          <w:rtl/>
        </w:rPr>
      </w:pPr>
      <w:r w:rsidRPr="009C4B78">
        <w:rPr>
          <w:rStyle w:val="TagStyle"/>
          <w:rtl/>
        </w:rPr>
        <w:t xml:space="preserve"> &lt;&lt; יור &gt;&gt; </w:t>
      </w:r>
      <w:r>
        <w:rPr>
          <w:rtl/>
        </w:rPr>
        <w:t>היו"ר יעקב אשר:</w:t>
      </w:r>
      <w:r w:rsidRPr="009C4B78">
        <w:rPr>
          <w:rStyle w:val="TagStyle"/>
          <w:rtl/>
        </w:rPr>
        <w:t xml:space="preserve"> &lt;&lt; יור &gt;&gt;</w:t>
      </w:r>
      <w:r>
        <w:rPr>
          <w:rtl/>
        </w:rPr>
        <w:t xml:space="preserve">   </w:t>
      </w:r>
      <w:bookmarkEnd w:id="1448"/>
    </w:p>
    <w:p w:rsidR="009C4B78" w:rsidRDefault="009C4B78" w:rsidP="009C4B78">
      <w:pPr>
        <w:pStyle w:val="KeepWithNext"/>
        <w:rPr>
          <w:rtl/>
          <w:lang w:eastAsia="he-IL"/>
        </w:rPr>
      </w:pPr>
    </w:p>
    <w:p w:rsidR="009C4B78" w:rsidRDefault="0072056F" w:rsidP="009C4B78">
      <w:pPr>
        <w:rPr>
          <w:rtl/>
          <w:lang w:eastAsia="he-IL"/>
        </w:rPr>
      </w:pPr>
      <w:r>
        <w:rPr>
          <w:rFonts w:hint="cs"/>
          <w:rtl/>
          <w:lang w:eastAsia="he-IL"/>
        </w:rPr>
        <w:t xml:space="preserve">תסמינים. החזרת אותנו לקורונה. </w:t>
      </w:r>
      <w:bookmarkStart w:id="1454" w:name="_ETM_Q1_6930919"/>
      <w:bookmarkEnd w:id="1454"/>
      <w:r w:rsidR="009C4B78">
        <w:rPr>
          <w:rFonts w:hint="cs"/>
          <w:rtl/>
          <w:lang w:eastAsia="he-IL"/>
        </w:rPr>
        <w:t xml:space="preserve">יום אחד אני </w:t>
      </w:r>
      <w:r>
        <w:rPr>
          <w:rFonts w:hint="cs"/>
          <w:rtl/>
          <w:lang w:eastAsia="he-IL"/>
        </w:rPr>
        <w:t>משתחרר מהקורונה ואת מחזירה אותי לזה.</w:t>
      </w:r>
      <w:r w:rsidR="009C4B78">
        <w:rPr>
          <w:rFonts w:hint="cs"/>
          <w:rtl/>
          <w:lang w:eastAsia="he-IL"/>
        </w:rPr>
        <w:t xml:space="preserve"> </w:t>
      </w:r>
    </w:p>
    <w:p w:rsidR="009C4B78" w:rsidRDefault="009C4B78" w:rsidP="009C4B78">
      <w:pPr>
        <w:rPr>
          <w:rtl/>
          <w:lang w:eastAsia="he-IL"/>
        </w:rPr>
      </w:pPr>
    </w:p>
    <w:p w:rsidR="009C4B78" w:rsidRDefault="009C4B78" w:rsidP="009C4B78">
      <w:pPr>
        <w:pStyle w:val="af9"/>
        <w:keepNext/>
        <w:rPr>
          <w:rtl/>
          <w:lang w:eastAsia="he-IL"/>
        </w:rPr>
      </w:pPr>
      <w:bookmarkStart w:id="1455" w:name="ET_guest_535467_137"/>
      <w:r w:rsidRPr="009C4B78">
        <w:rPr>
          <w:rStyle w:val="TagStyle"/>
          <w:rtl/>
        </w:rPr>
        <w:t xml:space="preserve"> &lt;&lt; אורח &gt;&gt; </w:t>
      </w:r>
      <w:proofErr w:type="spellStart"/>
      <w:r>
        <w:rPr>
          <w:rtl/>
          <w:lang w:eastAsia="he-IL"/>
        </w:rPr>
        <w:t>יאירה</w:t>
      </w:r>
      <w:proofErr w:type="spellEnd"/>
      <w:r>
        <w:rPr>
          <w:rtl/>
          <w:lang w:eastAsia="he-IL"/>
        </w:rPr>
        <w:t xml:space="preserve"> פרנקל:</w:t>
      </w:r>
      <w:r w:rsidRPr="009C4B78">
        <w:rPr>
          <w:rStyle w:val="TagStyle"/>
          <w:rtl/>
        </w:rPr>
        <w:t xml:space="preserve"> &lt;&lt; אורח &gt;&gt;</w:t>
      </w:r>
      <w:r>
        <w:rPr>
          <w:rtl/>
          <w:lang w:eastAsia="he-IL"/>
        </w:rPr>
        <w:t xml:space="preserve">   </w:t>
      </w:r>
      <w:bookmarkEnd w:id="1455"/>
    </w:p>
    <w:p w:rsidR="009C4B78" w:rsidRDefault="009C4B78" w:rsidP="009C4B78">
      <w:pPr>
        <w:pStyle w:val="KeepWithNext"/>
        <w:rPr>
          <w:rtl/>
          <w:lang w:eastAsia="he-IL"/>
        </w:rPr>
      </w:pPr>
    </w:p>
    <w:p w:rsidR="0072056F" w:rsidRDefault="0072056F" w:rsidP="009C4B78">
      <w:pPr>
        <w:rPr>
          <w:rtl/>
          <w:lang w:eastAsia="he-IL"/>
        </w:rPr>
      </w:pPr>
      <w:r>
        <w:rPr>
          <w:rFonts w:hint="cs"/>
          <w:rtl/>
          <w:lang w:eastAsia="he-IL"/>
        </w:rPr>
        <w:t xml:space="preserve">זה עוד מהימים שהיו לזה משמעויות אחרות. </w:t>
      </w:r>
      <w:bookmarkStart w:id="1456" w:name="_ETM_Q1_6935110"/>
      <w:bookmarkEnd w:id="1456"/>
    </w:p>
    <w:p w:rsidR="0072056F" w:rsidRDefault="0072056F" w:rsidP="009C4B78">
      <w:pPr>
        <w:rPr>
          <w:rtl/>
          <w:lang w:eastAsia="he-IL"/>
        </w:rPr>
      </w:pPr>
      <w:bookmarkStart w:id="1457" w:name="_ETM_Q1_6935173"/>
      <w:bookmarkStart w:id="1458" w:name="_ETM_Q1_6935230"/>
      <w:bookmarkEnd w:id="1457"/>
      <w:bookmarkEnd w:id="1458"/>
    </w:p>
    <w:p w:rsidR="00A47BEF" w:rsidRDefault="0072056F" w:rsidP="0072056F">
      <w:pPr>
        <w:rPr>
          <w:rtl/>
          <w:lang w:eastAsia="he-IL"/>
        </w:rPr>
      </w:pPr>
      <w:bookmarkStart w:id="1459" w:name="_ETM_Q1_6935266"/>
      <w:bookmarkEnd w:id="1459"/>
      <w:r>
        <w:rPr>
          <w:rFonts w:hint="cs"/>
          <w:rtl/>
          <w:lang w:eastAsia="he-IL"/>
        </w:rPr>
        <w:t xml:space="preserve">אז </w:t>
      </w:r>
      <w:bookmarkStart w:id="1460" w:name="_ETM_Q1_6935778"/>
      <w:bookmarkEnd w:id="1460"/>
      <w:r>
        <w:rPr>
          <w:rFonts w:hint="cs"/>
          <w:rtl/>
          <w:lang w:eastAsia="he-IL"/>
        </w:rPr>
        <w:t xml:space="preserve">אם מתקיימים בעיניו אחד התסמינים האלה הוא נדרש לדווח דיווח </w:t>
      </w:r>
      <w:bookmarkStart w:id="1461" w:name="_ETM_Q1_6946015"/>
      <w:bookmarkEnd w:id="1461"/>
      <w:r>
        <w:rPr>
          <w:rFonts w:hint="cs"/>
          <w:rtl/>
          <w:lang w:eastAsia="he-IL"/>
        </w:rPr>
        <w:t xml:space="preserve">בלתי רגיל, לפי הוראות הצו, אלא אם כן יש לו סיבה להניח שלא צריך </w:t>
      </w:r>
      <w:bookmarkStart w:id="1462" w:name="_ETM_Q1_6955024"/>
      <w:bookmarkEnd w:id="1462"/>
      <w:r>
        <w:rPr>
          <w:rFonts w:hint="cs"/>
          <w:rtl/>
          <w:lang w:eastAsia="he-IL"/>
        </w:rPr>
        <w:t xml:space="preserve">לראות את זה כפעולה בלתי רגילה. </w:t>
      </w:r>
    </w:p>
    <w:p w:rsidR="00A47BEF" w:rsidRDefault="00A47BEF" w:rsidP="0072056F">
      <w:pPr>
        <w:rPr>
          <w:rtl/>
          <w:lang w:eastAsia="he-IL"/>
        </w:rPr>
      </w:pPr>
      <w:bookmarkStart w:id="1463" w:name="_ETM_Q1_6958997"/>
      <w:bookmarkEnd w:id="1463"/>
    </w:p>
    <w:p w:rsidR="00A47BEF" w:rsidRDefault="00A47BEF" w:rsidP="0072056F">
      <w:pPr>
        <w:rPr>
          <w:rtl/>
          <w:lang w:eastAsia="he-IL"/>
        </w:rPr>
      </w:pPr>
      <w:r>
        <w:rPr>
          <w:rFonts w:hint="cs"/>
          <w:rtl/>
          <w:lang w:eastAsia="he-IL"/>
        </w:rPr>
        <w:t>א</w:t>
      </w:r>
      <w:bookmarkStart w:id="1464" w:name="_ETM_Q1_6959756"/>
      <w:bookmarkStart w:id="1465" w:name="_ETM_Q1_6959786"/>
      <w:bookmarkEnd w:id="1464"/>
      <w:bookmarkEnd w:id="1465"/>
      <w:r>
        <w:rPr>
          <w:rFonts w:hint="cs"/>
          <w:rtl/>
          <w:lang w:eastAsia="he-IL"/>
        </w:rPr>
        <w:t>נ</w:t>
      </w:r>
      <w:bookmarkStart w:id="1466" w:name="_ETM_Q1_6959859"/>
      <w:bookmarkEnd w:id="1466"/>
      <w:r>
        <w:rPr>
          <w:rFonts w:hint="cs"/>
          <w:rtl/>
          <w:lang w:eastAsia="he-IL"/>
        </w:rPr>
        <w:t xml:space="preserve">י אקריא אותם אחרת: </w:t>
      </w:r>
    </w:p>
    <w:p w:rsidR="00A47BEF" w:rsidRDefault="00A47BEF" w:rsidP="0072056F">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91"/>
        <w:gridCol w:w="624"/>
        <w:gridCol w:w="7146"/>
      </w:tblGrid>
      <w:tr w:rsidR="00A47BEF" w:rsidRPr="00A47BEF" w:rsidTr="00A47BEF">
        <w:trPr>
          <w:cantSplit/>
          <w:trHeight w:val="60"/>
        </w:trPr>
        <w:tc>
          <w:tcPr>
            <w:tcW w:w="1891" w:type="dxa"/>
            <w:hideMark/>
          </w:tcPr>
          <w:p w:rsidR="00A47BEF" w:rsidRPr="00A47BEF" w:rsidRDefault="00A47BEF">
            <w:pPr>
              <w:pStyle w:val="TableSideHeading"/>
              <w:keepLines w:val="0"/>
              <w:rPr>
                <w:sz w:val="24"/>
                <w:szCs w:val="24"/>
              </w:rPr>
            </w:pPr>
            <w:bookmarkStart w:id="1467" w:name="_ETM_Q1_6956892"/>
            <w:bookmarkEnd w:id="1467"/>
            <w:r w:rsidRPr="00A47BEF">
              <w:rPr>
                <w:rFonts w:ascii="David" w:hAnsi="David"/>
                <w:sz w:val="24"/>
                <w:szCs w:val="24"/>
                <w:rtl/>
              </w:rPr>
              <w:t>החלפת התוספת הרביעית</w:t>
            </w:r>
          </w:p>
        </w:tc>
        <w:tc>
          <w:tcPr>
            <w:tcW w:w="624" w:type="dxa"/>
          </w:tcPr>
          <w:p w:rsidR="00A47BEF" w:rsidRPr="00A47BEF" w:rsidRDefault="00A47BEF" w:rsidP="00A47BEF">
            <w:pPr>
              <w:pStyle w:val="TableText"/>
              <w:keepLines w:val="0"/>
              <w:numPr>
                <w:ilvl w:val="0"/>
                <w:numId w:val="3"/>
              </w:numPr>
              <w:rPr>
                <w:sz w:val="24"/>
                <w:szCs w:val="24"/>
                <w:rtl/>
              </w:rPr>
            </w:pPr>
          </w:p>
        </w:tc>
        <w:tc>
          <w:tcPr>
            <w:tcW w:w="7146" w:type="dxa"/>
            <w:hideMark/>
          </w:tcPr>
          <w:p w:rsidR="00A47BEF" w:rsidRPr="00A47BEF" w:rsidRDefault="00A47BEF">
            <w:pPr>
              <w:pStyle w:val="TableBlock"/>
              <w:keepLines w:val="0"/>
              <w:rPr>
                <w:sz w:val="24"/>
                <w:szCs w:val="24"/>
              </w:rPr>
            </w:pPr>
            <w:r w:rsidRPr="00A47BEF">
              <w:rPr>
                <w:rFonts w:ascii="David" w:hAnsi="David"/>
                <w:sz w:val="24"/>
                <w:szCs w:val="24"/>
                <w:rtl/>
              </w:rPr>
              <w:t>במקום התוספת הרביעית לצו העיקרי יבוא:</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jc w:val="center"/>
              <w:rPr>
                <w:rFonts w:ascii="David" w:hAnsi="David"/>
                <w:sz w:val="24"/>
                <w:szCs w:val="24"/>
              </w:rPr>
            </w:pPr>
            <w:r w:rsidRPr="00A47BEF">
              <w:rPr>
                <w:rFonts w:ascii="David" w:hAnsi="David"/>
                <w:bCs/>
                <w:sz w:val="24"/>
                <w:szCs w:val="24"/>
                <w:rtl/>
              </w:rPr>
              <w:t>"תוספת רביעית</w:t>
            </w:r>
          </w:p>
        </w:tc>
      </w:tr>
      <w:tr w:rsidR="00A47BEF" w:rsidRPr="00A47BEF" w:rsidTr="00A47BEF">
        <w:trPr>
          <w:cantSplit/>
          <w:trHeight w:val="60"/>
        </w:trPr>
        <w:tc>
          <w:tcPr>
            <w:tcW w:w="1891" w:type="dxa"/>
          </w:tcPr>
          <w:p w:rsidR="00A47BEF" w:rsidRPr="00A47BEF" w:rsidRDefault="00A47BEF">
            <w:pPr>
              <w:pStyle w:val="TableSideHeading"/>
              <w:rPr>
                <w:sz w:val="24"/>
                <w:szCs w:val="24"/>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jc w:val="center"/>
              <w:rPr>
                <w:rFonts w:ascii="David" w:hAnsi="David"/>
                <w:sz w:val="24"/>
                <w:szCs w:val="24"/>
              </w:rPr>
            </w:pPr>
            <w:r w:rsidRPr="00A47BEF">
              <w:rPr>
                <w:rFonts w:ascii="David" w:hAnsi="David"/>
                <w:sz w:val="24"/>
                <w:szCs w:val="24"/>
                <w:rtl/>
              </w:rPr>
              <w:t>(סעיף 11(ב))</w:t>
            </w:r>
          </w:p>
        </w:tc>
      </w:tr>
      <w:tr w:rsidR="00A47BEF" w:rsidRPr="00A47BEF" w:rsidTr="00A47BEF">
        <w:trPr>
          <w:cantSplit/>
          <w:trHeight w:val="60"/>
        </w:trPr>
        <w:tc>
          <w:tcPr>
            <w:tcW w:w="1891" w:type="dxa"/>
          </w:tcPr>
          <w:p w:rsidR="00A47BEF" w:rsidRPr="00A47BEF" w:rsidRDefault="00A47BEF">
            <w:pPr>
              <w:pStyle w:val="TableSideHeading"/>
              <w:rPr>
                <w:sz w:val="24"/>
                <w:szCs w:val="24"/>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Head"/>
              <w:rPr>
                <w:sz w:val="24"/>
                <w:szCs w:val="24"/>
              </w:rPr>
            </w:pPr>
            <w:r w:rsidRPr="00A47BEF">
              <w:rPr>
                <w:rFonts w:ascii="David" w:hAnsi="David"/>
                <w:sz w:val="24"/>
                <w:szCs w:val="24"/>
                <w:rtl/>
              </w:rPr>
              <w:t>רשימת פעולות שיכול שייראו כפעולות בלתי רגילות לפי הצו</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rPr>
                <w:sz w:val="24"/>
                <w:szCs w:val="24"/>
              </w:rPr>
            </w:pPr>
            <w:r w:rsidRPr="00A47BEF">
              <w:rPr>
                <w:rFonts w:ascii="David" w:hAnsi="David"/>
                <w:sz w:val="24"/>
                <w:szCs w:val="24"/>
                <w:rtl/>
              </w:rPr>
              <w:t>1. פעילות שנראה כי מטרתה לעקוף את חובת הדיווח שנקבעה בסעיף 11(א) לצו;</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tabs>
                <w:tab w:val="clear" w:pos="624"/>
                <w:tab w:val="clear" w:pos="1247"/>
                <w:tab w:val="left" w:pos="4923"/>
              </w:tabs>
              <w:rPr>
                <w:sz w:val="24"/>
                <w:szCs w:val="24"/>
              </w:rPr>
            </w:pPr>
            <w:r w:rsidRPr="00A47BEF">
              <w:rPr>
                <w:rFonts w:ascii="David" w:hAnsi="David"/>
                <w:sz w:val="24"/>
                <w:szCs w:val="24"/>
                <w:rtl/>
              </w:rPr>
              <w:t>2. פעילות שנראה שמטרתה לעקוף את חובת הזיהוי;</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rPr>
                <w:sz w:val="24"/>
                <w:szCs w:val="24"/>
              </w:rPr>
            </w:pPr>
            <w:r w:rsidRPr="00A47BEF">
              <w:rPr>
                <w:rFonts w:ascii="David" w:hAnsi="David"/>
                <w:sz w:val="24"/>
                <w:szCs w:val="24"/>
                <w:rtl/>
              </w:rPr>
              <w:t>3. סירוב מקבל שירות לספק מסמכי זיהוי לאחר שנתבקש לעשות כן, בלא הסבר סביר;</w:t>
            </w:r>
            <w:r w:rsidRPr="00A47BEF">
              <w:rPr>
                <w:sz w:val="24"/>
                <w:szCs w:val="24"/>
                <w:rtl/>
              </w:rPr>
              <w:t xml:space="preserve"> </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tabs>
                <w:tab w:val="clear" w:pos="624"/>
                <w:tab w:val="clear" w:pos="1247"/>
                <w:tab w:val="left" w:pos="2008"/>
              </w:tabs>
              <w:rPr>
                <w:sz w:val="24"/>
                <w:szCs w:val="24"/>
              </w:rPr>
            </w:pPr>
            <w:r w:rsidRPr="00A47BEF">
              <w:rPr>
                <w:rFonts w:ascii="David" w:hAnsi="David"/>
                <w:sz w:val="24"/>
                <w:szCs w:val="24"/>
                <w:rtl/>
              </w:rPr>
              <w:t>4. פעולה בעלת היקף כספי ומורכבות גבוהים, בלא הסבר סביר;</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rPr>
                <w:sz w:val="24"/>
                <w:szCs w:val="24"/>
              </w:rPr>
            </w:pPr>
            <w:r w:rsidRPr="00A47BEF">
              <w:rPr>
                <w:rFonts w:ascii="David" w:hAnsi="David"/>
                <w:sz w:val="24"/>
                <w:szCs w:val="24"/>
                <w:rtl/>
              </w:rPr>
              <w:t xml:space="preserve">5. הבקשה לביצוע הפעולה היא של מי שאינו מקבל השירות, בלא הסבר סביר; </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tabs>
                <w:tab w:val="clear" w:pos="624"/>
              </w:tabs>
              <w:rPr>
                <w:sz w:val="24"/>
                <w:szCs w:val="24"/>
              </w:rPr>
            </w:pPr>
            <w:r w:rsidRPr="00A47BEF">
              <w:rPr>
                <w:rFonts w:ascii="David" w:hAnsi="David"/>
                <w:sz w:val="24"/>
                <w:szCs w:val="24"/>
                <w:rtl/>
              </w:rPr>
              <w:t>6. החזר אשראי בידי מי שאינו מקבל שירות, בלא הסבר סביר;</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tabs>
                <w:tab w:val="clear" w:pos="624"/>
              </w:tabs>
              <w:rPr>
                <w:sz w:val="24"/>
                <w:szCs w:val="24"/>
              </w:rPr>
            </w:pPr>
            <w:r w:rsidRPr="00A47BEF">
              <w:rPr>
                <w:rFonts w:ascii="David" w:hAnsi="David"/>
                <w:sz w:val="24"/>
                <w:szCs w:val="24"/>
                <w:rtl/>
              </w:rPr>
              <w:t>7. נראה כי מקבל השירות פועל עבור נהנה, בלי שהצהיר על כך;</w:t>
            </w:r>
          </w:p>
        </w:tc>
      </w:tr>
      <w:tr w:rsidR="00A47BEF" w:rsidRPr="00A47BEF" w:rsidTr="00A47BEF">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hideMark/>
          </w:tcPr>
          <w:p w:rsidR="00A47BEF" w:rsidRPr="00A47BEF" w:rsidRDefault="00A47BEF">
            <w:pPr>
              <w:pStyle w:val="TableBlock"/>
              <w:rPr>
                <w:sz w:val="24"/>
                <w:szCs w:val="24"/>
              </w:rPr>
            </w:pPr>
            <w:r w:rsidRPr="00A47BEF">
              <w:rPr>
                <w:rFonts w:ascii="David" w:hAnsi="David"/>
                <w:sz w:val="24"/>
                <w:szCs w:val="24"/>
                <w:rtl/>
              </w:rPr>
              <w:t>8. נראה כי הפעולה המבוקשת חסרת היגיון עסקי או כלכלי למקבל השירות;</w:t>
            </w:r>
          </w:p>
        </w:tc>
      </w:tr>
      <w:tr w:rsidR="00A47BEF" w:rsidRPr="00A47BEF" w:rsidTr="0083474B">
        <w:trPr>
          <w:cantSplit/>
          <w:trHeight w:val="60"/>
        </w:trPr>
        <w:tc>
          <w:tcPr>
            <w:tcW w:w="1891" w:type="dxa"/>
          </w:tcPr>
          <w:p w:rsidR="00A47BEF" w:rsidRPr="00A47BEF" w:rsidRDefault="00A47BEF">
            <w:pPr>
              <w:pStyle w:val="TableSideHeading"/>
              <w:rPr>
                <w:sz w:val="24"/>
                <w:szCs w:val="24"/>
                <w:rtl/>
              </w:rPr>
            </w:pPr>
          </w:p>
        </w:tc>
        <w:tc>
          <w:tcPr>
            <w:tcW w:w="624" w:type="dxa"/>
          </w:tcPr>
          <w:p w:rsidR="00A47BEF" w:rsidRPr="00A47BEF" w:rsidRDefault="00A47BEF">
            <w:pPr>
              <w:pStyle w:val="TableText"/>
              <w:rPr>
                <w:sz w:val="24"/>
                <w:szCs w:val="24"/>
              </w:rPr>
            </w:pPr>
          </w:p>
        </w:tc>
        <w:tc>
          <w:tcPr>
            <w:tcW w:w="7146" w:type="dxa"/>
          </w:tcPr>
          <w:p w:rsidR="00A47BEF" w:rsidRPr="00A47BEF" w:rsidRDefault="00A47BEF">
            <w:pPr>
              <w:pStyle w:val="TableBlock"/>
              <w:rPr>
                <w:rFonts w:ascii="David" w:hAnsi="David"/>
                <w:sz w:val="24"/>
                <w:szCs w:val="24"/>
                <w:rtl/>
              </w:rPr>
            </w:pPr>
          </w:p>
        </w:tc>
      </w:tr>
    </w:tbl>
    <w:p w:rsidR="00A47BEF" w:rsidRDefault="00A47BEF" w:rsidP="00A47BEF">
      <w:pPr>
        <w:pStyle w:val="af6"/>
        <w:keepNext/>
        <w:rPr>
          <w:rtl/>
        </w:rPr>
      </w:pPr>
      <w:bookmarkStart w:id="1468" w:name="ET_yor_5069_527"/>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bookmarkEnd w:id="1468"/>
    </w:p>
    <w:p w:rsidR="00A47BEF" w:rsidRDefault="00A47BEF" w:rsidP="00A47BEF">
      <w:pPr>
        <w:pStyle w:val="KeepWithNext"/>
        <w:rPr>
          <w:rtl/>
        </w:rPr>
      </w:pPr>
    </w:p>
    <w:p w:rsidR="00A47BEF" w:rsidRDefault="00A47BEF" w:rsidP="00A47BEF">
      <w:pPr>
        <w:ind w:firstLine="0"/>
        <w:rPr>
          <w:rtl/>
        </w:rPr>
      </w:pPr>
      <w:bookmarkStart w:id="1469" w:name="_ETM_Q1_7012426"/>
      <w:bookmarkEnd w:id="1469"/>
      <w:r>
        <w:rPr>
          <w:rtl/>
        </w:rPr>
        <w:tab/>
      </w:r>
      <w:r>
        <w:rPr>
          <w:rFonts w:hint="cs"/>
          <w:rtl/>
        </w:rPr>
        <w:t xml:space="preserve">שאני אבין, תכניסו אותי רגע לעניין. אני שונא </w:t>
      </w:r>
      <w:bookmarkStart w:id="1470" w:name="_ETM_Q1_7017803"/>
      <w:bookmarkEnd w:id="1470"/>
      <w:r>
        <w:rPr>
          <w:rFonts w:hint="cs"/>
          <w:rtl/>
        </w:rPr>
        <w:t xml:space="preserve">דברים שהם אמורפיים כאלה. מה זה "נראה כי הפעולה המבוקשת </w:t>
      </w:r>
      <w:bookmarkStart w:id="1471" w:name="_ETM_Q1_7020038"/>
      <w:bookmarkEnd w:id="1471"/>
      <w:r>
        <w:rPr>
          <w:rFonts w:hint="cs"/>
          <w:rtl/>
        </w:rPr>
        <w:t xml:space="preserve">חסרת היגיון עסקי או כלכלי"? יכול להיות ויכוח בדברים </w:t>
      </w:r>
      <w:bookmarkStart w:id="1472" w:name="_ETM_Q1_7029088"/>
      <w:bookmarkEnd w:id="1472"/>
      <w:r>
        <w:rPr>
          <w:rFonts w:hint="cs"/>
          <w:rtl/>
        </w:rPr>
        <w:t xml:space="preserve">כאלה. </w:t>
      </w:r>
    </w:p>
    <w:p w:rsidR="00A47BEF" w:rsidRDefault="00A47BEF" w:rsidP="00A47BEF">
      <w:pPr>
        <w:ind w:firstLine="0"/>
        <w:rPr>
          <w:rtl/>
        </w:rPr>
      </w:pPr>
      <w:bookmarkStart w:id="1473" w:name="_ETM_Q1_7030353"/>
      <w:bookmarkStart w:id="1474" w:name="_ETM_Q1_7030415"/>
      <w:bookmarkEnd w:id="1473"/>
      <w:bookmarkEnd w:id="1474"/>
    </w:p>
    <w:p w:rsidR="00A47BEF" w:rsidRDefault="00A47BEF" w:rsidP="00A47BEF">
      <w:pPr>
        <w:pStyle w:val="af9"/>
        <w:keepNext/>
        <w:rPr>
          <w:rtl/>
        </w:rPr>
      </w:pPr>
      <w:bookmarkStart w:id="1475" w:name="ET_guest_535467_528"/>
      <w:r w:rsidRPr="00A47BEF">
        <w:rPr>
          <w:rStyle w:val="TagStyle"/>
          <w:rtl/>
        </w:rPr>
        <w:t xml:space="preserve"> &lt;&lt; אורח &gt;&gt; </w:t>
      </w:r>
      <w:proofErr w:type="spellStart"/>
      <w:r>
        <w:rPr>
          <w:rtl/>
        </w:rPr>
        <w:t>יאירה</w:t>
      </w:r>
      <w:proofErr w:type="spellEnd"/>
      <w:r>
        <w:rPr>
          <w:rtl/>
        </w:rPr>
        <w:t xml:space="preserve"> פרנקל:</w:t>
      </w:r>
      <w:r w:rsidRPr="00A47BEF">
        <w:rPr>
          <w:rStyle w:val="TagStyle"/>
          <w:rtl/>
        </w:rPr>
        <w:t xml:space="preserve"> &lt;&lt; אורח &gt;&gt;</w:t>
      </w:r>
      <w:r>
        <w:rPr>
          <w:rtl/>
        </w:rPr>
        <w:t xml:space="preserve">   </w:t>
      </w:r>
      <w:bookmarkEnd w:id="1475"/>
    </w:p>
    <w:p w:rsidR="00A47BEF" w:rsidRDefault="00A47BEF" w:rsidP="00A47BEF">
      <w:pPr>
        <w:pStyle w:val="KeepWithNext"/>
        <w:rPr>
          <w:rtl/>
        </w:rPr>
      </w:pPr>
    </w:p>
    <w:p w:rsidR="00A47BEF" w:rsidRDefault="00A47BEF" w:rsidP="00A47BEF">
      <w:pPr>
        <w:rPr>
          <w:rtl/>
        </w:rPr>
      </w:pPr>
      <w:r>
        <w:rPr>
          <w:rFonts w:hint="cs"/>
          <w:rtl/>
        </w:rPr>
        <w:t xml:space="preserve">אתה עושה הכרת הלקוח ללקוח ואתה שואל אותו מאיפה מגיע הכסף, עבור מה הכסף, אם יש פה פעולה שאין </w:t>
      </w:r>
      <w:bookmarkStart w:id="1476" w:name="_ETM_Q1_7035834"/>
      <w:bookmarkEnd w:id="1476"/>
      <w:r>
        <w:rPr>
          <w:rFonts w:hint="cs"/>
          <w:rtl/>
        </w:rPr>
        <w:t>בה - -</w:t>
      </w:r>
    </w:p>
    <w:p w:rsidR="00A47BEF" w:rsidRDefault="00A47BEF" w:rsidP="00A47BEF">
      <w:pPr>
        <w:rPr>
          <w:rtl/>
        </w:rPr>
      </w:pPr>
      <w:bookmarkStart w:id="1477" w:name="_ETM_Q1_7038901"/>
      <w:bookmarkStart w:id="1478" w:name="_ETM_Q1_7038970"/>
      <w:bookmarkEnd w:id="1477"/>
      <w:bookmarkEnd w:id="1478"/>
    </w:p>
    <w:p w:rsidR="00A47BEF" w:rsidRDefault="00A47BEF" w:rsidP="00A47BEF">
      <w:pPr>
        <w:pStyle w:val="af6"/>
        <w:keepNext/>
        <w:rPr>
          <w:rtl/>
        </w:rPr>
      </w:pPr>
      <w:bookmarkStart w:id="1479" w:name="ET_yor_5069_529"/>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bookmarkEnd w:id="1479"/>
    </w:p>
    <w:p w:rsidR="00A47BEF" w:rsidRDefault="00A47BEF" w:rsidP="00A47BEF">
      <w:pPr>
        <w:pStyle w:val="KeepWithNext"/>
        <w:rPr>
          <w:rtl/>
          <w:lang w:eastAsia="he-IL"/>
        </w:rPr>
      </w:pPr>
    </w:p>
    <w:p w:rsidR="00A47BEF" w:rsidRDefault="00A47BEF" w:rsidP="00A47BEF">
      <w:pPr>
        <w:rPr>
          <w:rtl/>
          <w:lang w:eastAsia="he-IL"/>
        </w:rPr>
      </w:pPr>
      <w:r>
        <w:rPr>
          <w:rFonts w:hint="cs"/>
          <w:rtl/>
          <w:lang w:eastAsia="he-IL"/>
        </w:rPr>
        <w:t>דבר כזה זה דגל אדום?</w:t>
      </w:r>
    </w:p>
    <w:p w:rsidR="00A47BEF" w:rsidRDefault="00A47BEF" w:rsidP="00A47BEF">
      <w:pPr>
        <w:rPr>
          <w:rtl/>
          <w:lang w:eastAsia="he-IL"/>
        </w:rPr>
      </w:pPr>
      <w:bookmarkStart w:id="1480" w:name="_ETM_Q1_7039057"/>
      <w:bookmarkStart w:id="1481" w:name="_ETM_Q1_7039112"/>
      <w:bookmarkEnd w:id="1480"/>
      <w:bookmarkEnd w:id="1481"/>
    </w:p>
    <w:p w:rsidR="00A47BEF" w:rsidRDefault="00A47BEF" w:rsidP="00A47BEF">
      <w:pPr>
        <w:pStyle w:val="af9"/>
        <w:keepNext/>
        <w:rPr>
          <w:rtl/>
          <w:lang w:eastAsia="he-IL"/>
        </w:rPr>
      </w:pPr>
      <w:bookmarkStart w:id="1482" w:name="ET_guest_535467_530"/>
      <w:r w:rsidRPr="00A47BEF">
        <w:rPr>
          <w:rStyle w:val="TagStyle"/>
          <w:rtl/>
        </w:rPr>
        <w:t xml:space="preserve"> &lt;&lt; אורח &gt;&gt; </w:t>
      </w:r>
      <w:proofErr w:type="spellStart"/>
      <w:r>
        <w:rPr>
          <w:rtl/>
          <w:lang w:eastAsia="he-IL"/>
        </w:rPr>
        <w:t>יאירה</w:t>
      </w:r>
      <w:proofErr w:type="spellEnd"/>
      <w:r>
        <w:rPr>
          <w:rtl/>
          <w:lang w:eastAsia="he-IL"/>
        </w:rPr>
        <w:t xml:space="preserve"> פרנקל:</w:t>
      </w:r>
      <w:r w:rsidRPr="00A47BEF">
        <w:rPr>
          <w:rStyle w:val="TagStyle"/>
          <w:rtl/>
        </w:rPr>
        <w:t xml:space="preserve"> &lt;&lt; אורח &gt;&gt;</w:t>
      </w:r>
      <w:r>
        <w:rPr>
          <w:rtl/>
          <w:lang w:eastAsia="he-IL"/>
        </w:rPr>
        <w:t xml:space="preserve">   </w:t>
      </w:r>
      <w:bookmarkEnd w:id="1482"/>
    </w:p>
    <w:p w:rsidR="00A47BEF" w:rsidRDefault="00A47BEF" w:rsidP="00A47BEF">
      <w:pPr>
        <w:pStyle w:val="KeepWithNext"/>
        <w:rPr>
          <w:rtl/>
          <w:lang w:eastAsia="he-IL"/>
        </w:rPr>
      </w:pPr>
    </w:p>
    <w:p w:rsidR="00A47BEF" w:rsidRDefault="00A47BEF" w:rsidP="00A47BEF">
      <w:pPr>
        <w:rPr>
          <w:rtl/>
          <w:lang w:eastAsia="he-IL"/>
        </w:rPr>
      </w:pPr>
      <w:r>
        <w:rPr>
          <w:rFonts w:hint="cs"/>
          <w:rtl/>
          <w:lang w:eastAsia="he-IL"/>
        </w:rPr>
        <w:t xml:space="preserve">כן. אם משהו נראה </w:t>
      </w:r>
      <w:bookmarkStart w:id="1483" w:name="_ETM_Q1_7036792"/>
      <w:bookmarkEnd w:id="1483"/>
      <w:r>
        <w:rPr>
          <w:rFonts w:hint="cs"/>
          <w:rtl/>
          <w:lang w:eastAsia="he-IL"/>
        </w:rPr>
        <w:t>לך לא סביר - -</w:t>
      </w:r>
    </w:p>
    <w:p w:rsidR="00A47BEF" w:rsidRDefault="00A47BEF" w:rsidP="00A47BEF">
      <w:pPr>
        <w:rPr>
          <w:rtl/>
          <w:lang w:eastAsia="he-IL"/>
        </w:rPr>
      </w:pPr>
    </w:p>
    <w:p w:rsidR="00A47BEF" w:rsidRDefault="00A47BEF" w:rsidP="00A47BEF">
      <w:pPr>
        <w:pStyle w:val="af6"/>
        <w:keepNext/>
        <w:rPr>
          <w:rtl/>
        </w:rPr>
      </w:pPr>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p>
    <w:p w:rsidR="00A47BEF" w:rsidRDefault="00A47BEF" w:rsidP="00A47BEF">
      <w:pPr>
        <w:pStyle w:val="KeepWithNext"/>
        <w:rPr>
          <w:rtl/>
          <w:lang w:eastAsia="he-IL"/>
        </w:rPr>
      </w:pPr>
    </w:p>
    <w:p w:rsidR="00A47BEF" w:rsidRDefault="00A47BEF" w:rsidP="00A47BEF">
      <w:pPr>
        <w:rPr>
          <w:rtl/>
          <w:lang w:eastAsia="he-IL"/>
        </w:rPr>
      </w:pPr>
      <w:bookmarkStart w:id="1484" w:name="_ETM_Q1_7043862"/>
      <w:bookmarkEnd w:id="1484"/>
      <w:r>
        <w:rPr>
          <w:rFonts w:hint="cs"/>
          <w:rtl/>
          <w:lang w:eastAsia="he-IL"/>
        </w:rPr>
        <w:t xml:space="preserve">כי מי שלא עושה את זה באופן רגיל אז הוא בכלל לא </w:t>
      </w:r>
      <w:bookmarkStart w:id="1485" w:name="_ETM_Q1_7042726"/>
      <w:bookmarkEnd w:id="1485"/>
      <w:r>
        <w:rPr>
          <w:rFonts w:hint="cs"/>
          <w:rtl/>
          <w:lang w:eastAsia="he-IL"/>
        </w:rPr>
        <w:t xml:space="preserve">בביזנס. </w:t>
      </w:r>
      <w:bookmarkStart w:id="1486" w:name="_ETM_Q1_7050128"/>
      <w:bookmarkEnd w:id="1486"/>
    </w:p>
    <w:p w:rsidR="00A47BEF" w:rsidRDefault="00A47BEF" w:rsidP="00A47BEF">
      <w:pPr>
        <w:rPr>
          <w:rtl/>
          <w:lang w:eastAsia="he-IL"/>
        </w:rPr>
      </w:pPr>
      <w:bookmarkStart w:id="1487" w:name="_ETM_Q1_7050182"/>
      <w:bookmarkEnd w:id="1487"/>
    </w:p>
    <w:p w:rsidR="00A47BEF" w:rsidRDefault="00A47BEF" w:rsidP="00A47BEF">
      <w:pPr>
        <w:pStyle w:val="af9"/>
        <w:keepNext/>
        <w:rPr>
          <w:rtl/>
          <w:lang w:eastAsia="he-IL"/>
        </w:rPr>
      </w:pPr>
      <w:bookmarkStart w:id="1488" w:name="ET_guest_535467_532"/>
      <w:r w:rsidRPr="00A47BEF">
        <w:rPr>
          <w:rStyle w:val="TagStyle"/>
          <w:rtl/>
        </w:rPr>
        <w:t xml:space="preserve"> &lt;&lt; אורח &gt;&gt; </w:t>
      </w:r>
      <w:proofErr w:type="spellStart"/>
      <w:r>
        <w:rPr>
          <w:rtl/>
          <w:lang w:eastAsia="he-IL"/>
        </w:rPr>
        <w:t>יאירה</w:t>
      </w:r>
      <w:proofErr w:type="spellEnd"/>
      <w:r>
        <w:rPr>
          <w:rtl/>
          <w:lang w:eastAsia="he-IL"/>
        </w:rPr>
        <w:t xml:space="preserve"> פרנקל:</w:t>
      </w:r>
      <w:r w:rsidRPr="00A47BEF">
        <w:rPr>
          <w:rStyle w:val="TagStyle"/>
          <w:rtl/>
        </w:rPr>
        <w:t xml:space="preserve"> &lt;&lt; אורח &gt;&gt;</w:t>
      </w:r>
      <w:r>
        <w:rPr>
          <w:rtl/>
          <w:lang w:eastAsia="he-IL"/>
        </w:rPr>
        <w:t xml:space="preserve">   </w:t>
      </w:r>
      <w:bookmarkEnd w:id="1488"/>
    </w:p>
    <w:p w:rsidR="00A47BEF" w:rsidRDefault="00A47BEF" w:rsidP="00A47BEF">
      <w:pPr>
        <w:pStyle w:val="KeepWithNext"/>
        <w:rPr>
          <w:rtl/>
          <w:lang w:eastAsia="he-IL"/>
        </w:rPr>
      </w:pPr>
    </w:p>
    <w:p w:rsidR="00A47BEF" w:rsidRDefault="00A47BEF" w:rsidP="00A47BEF">
      <w:pPr>
        <w:rPr>
          <w:rtl/>
          <w:lang w:eastAsia="he-IL"/>
        </w:rPr>
      </w:pPr>
      <w:bookmarkStart w:id="1489" w:name="_ETM_Q1_7052196"/>
      <w:bookmarkStart w:id="1490" w:name="_ETM_Q1_7052231"/>
      <w:bookmarkEnd w:id="1489"/>
      <w:bookmarkEnd w:id="1490"/>
      <w:r>
        <w:rPr>
          <w:rFonts w:hint="cs"/>
          <w:rtl/>
          <w:lang w:eastAsia="he-IL"/>
        </w:rPr>
        <w:t xml:space="preserve">זה החובות שלהם. זה חלק </w:t>
      </w:r>
      <w:bookmarkStart w:id="1491" w:name="_ETM_Q1_7053794"/>
      <w:bookmarkEnd w:id="1491"/>
      <w:r>
        <w:rPr>
          <w:rFonts w:hint="cs"/>
          <w:rtl/>
          <w:lang w:eastAsia="he-IL"/>
        </w:rPr>
        <w:t xml:space="preserve">חשוב מהצו. </w:t>
      </w:r>
    </w:p>
    <w:p w:rsidR="00A47BEF" w:rsidRDefault="00A47BEF" w:rsidP="00A47BEF">
      <w:pPr>
        <w:rPr>
          <w:rtl/>
          <w:lang w:eastAsia="he-IL"/>
        </w:rPr>
      </w:pPr>
      <w:bookmarkStart w:id="1492" w:name="_ETM_Q1_7053199"/>
      <w:bookmarkStart w:id="1493" w:name="_ETM_Q1_7053297"/>
      <w:bookmarkEnd w:id="1492"/>
      <w:bookmarkEnd w:id="1493"/>
    </w:p>
    <w:p w:rsidR="00A47BEF" w:rsidRDefault="00A47BEF" w:rsidP="00A47BEF">
      <w:pPr>
        <w:pStyle w:val="a4"/>
        <w:keepNext/>
        <w:rPr>
          <w:rtl/>
        </w:rPr>
      </w:pPr>
      <w:bookmarkStart w:id="1494" w:name="ET_speaker_אלעזר_שטרן_יועץ_משפטי_533"/>
      <w:r w:rsidRPr="00A47BEF">
        <w:rPr>
          <w:rStyle w:val="TagStyle"/>
          <w:rtl/>
        </w:rPr>
        <w:t xml:space="preserve"> &lt;&lt; דובר &gt;&gt; </w:t>
      </w:r>
      <w:r>
        <w:rPr>
          <w:rtl/>
        </w:rPr>
        <w:t>אלעזר שטרן (יועץ משפטי):</w:t>
      </w:r>
      <w:r w:rsidRPr="00A47BEF">
        <w:rPr>
          <w:rStyle w:val="TagStyle"/>
          <w:rtl/>
        </w:rPr>
        <w:t xml:space="preserve"> &lt;&lt; דובר &gt;&gt;</w:t>
      </w:r>
      <w:r>
        <w:rPr>
          <w:rtl/>
        </w:rPr>
        <w:t xml:space="preserve">   </w:t>
      </w:r>
      <w:bookmarkEnd w:id="1494"/>
    </w:p>
    <w:p w:rsidR="00A47BEF" w:rsidRDefault="00A47BEF" w:rsidP="00A47BEF">
      <w:pPr>
        <w:pStyle w:val="KeepWithNext"/>
        <w:rPr>
          <w:rtl/>
          <w:lang w:eastAsia="he-IL"/>
        </w:rPr>
      </w:pPr>
    </w:p>
    <w:p w:rsidR="00A47BEF" w:rsidRDefault="00A47BEF" w:rsidP="00A47BEF">
      <w:pPr>
        <w:rPr>
          <w:rtl/>
          <w:lang w:eastAsia="he-IL"/>
        </w:rPr>
      </w:pPr>
      <w:bookmarkStart w:id="1495" w:name="_ETM_Q1_7053858"/>
      <w:bookmarkStart w:id="1496" w:name="_ETM_Q1_7053884"/>
      <w:bookmarkEnd w:id="1495"/>
      <w:bookmarkEnd w:id="1496"/>
      <w:r>
        <w:rPr>
          <w:rFonts w:hint="cs"/>
          <w:rtl/>
          <w:lang w:eastAsia="he-IL"/>
        </w:rPr>
        <w:t>לפי הצרכים שהם מכירים - - -</w:t>
      </w:r>
    </w:p>
    <w:p w:rsidR="00A47BEF" w:rsidRDefault="00A47BEF" w:rsidP="00A47BEF">
      <w:pPr>
        <w:rPr>
          <w:rtl/>
          <w:lang w:eastAsia="he-IL"/>
        </w:rPr>
      </w:pPr>
      <w:bookmarkStart w:id="1497" w:name="_ETM_Q1_7057454"/>
      <w:bookmarkStart w:id="1498" w:name="_ETM_Q1_7057506"/>
      <w:bookmarkEnd w:id="1497"/>
      <w:bookmarkEnd w:id="1498"/>
    </w:p>
    <w:p w:rsidR="00A47BEF" w:rsidRDefault="00A47BEF" w:rsidP="00A47BEF">
      <w:pPr>
        <w:pStyle w:val="af6"/>
        <w:keepNext/>
        <w:rPr>
          <w:rtl/>
        </w:rPr>
      </w:pPr>
      <w:bookmarkStart w:id="1499" w:name="ET_yor_5069_534"/>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bookmarkEnd w:id="1499"/>
    </w:p>
    <w:p w:rsidR="00A47BEF" w:rsidRDefault="00A47BEF" w:rsidP="00A47BEF">
      <w:pPr>
        <w:pStyle w:val="KeepWithNext"/>
        <w:rPr>
          <w:rtl/>
          <w:lang w:eastAsia="he-IL"/>
        </w:rPr>
      </w:pPr>
    </w:p>
    <w:p w:rsidR="00A47BEF" w:rsidRPr="00A47BEF" w:rsidRDefault="00A47BEF" w:rsidP="00A47BEF">
      <w:pPr>
        <w:rPr>
          <w:rtl/>
          <w:lang w:eastAsia="he-IL"/>
        </w:rPr>
      </w:pPr>
      <w:bookmarkStart w:id="1500" w:name="_ETM_Q1_7058970"/>
      <w:bookmarkEnd w:id="1500"/>
      <w:r>
        <w:rPr>
          <w:rFonts w:hint="cs"/>
          <w:rtl/>
          <w:lang w:eastAsia="he-IL"/>
        </w:rPr>
        <w:t xml:space="preserve">אבל בעצם בנו פה איזשהו פרופיל ואמרו שאם מישהו לא עומד באחד </w:t>
      </w:r>
      <w:bookmarkStart w:id="1501" w:name="_ETM_Q1_7059469"/>
      <w:bookmarkEnd w:id="1501"/>
      <w:r>
        <w:rPr>
          <w:rFonts w:hint="cs"/>
          <w:rtl/>
          <w:lang w:eastAsia="he-IL"/>
        </w:rPr>
        <w:t xml:space="preserve">מאלה אז מתחילים להסס. </w:t>
      </w:r>
    </w:p>
    <w:p w:rsidR="009C4B78" w:rsidRDefault="009C4B78" w:rsidP="009C4B78">
      <w:pPr>
        <w:rPr>
          <w:rtl/>
          <w:lang w:eastAsia="he-IL"/>
        </w:rPr>
      </w:pPr>
    </w:p>
    <w:p w:rsidR="009C4B78" w:rsidRDefault="009C4B78" w:rsidP="009C4B78">
      <w:pPr>
        <w:pStyle w:val="a4"/>
        <w:keepNext/>
        <w:rPr>
          <w:rtl/>
        </w:rPr>
      </w:pPr>
      <w:bookmarkStart w:id="1502" w:name="ET_speaker_אלעזר_שטרן_יועץ_משפטי_144"/>
      <w:r w:rsidRPr="009C4B78">
        <w:rPr>
          <w:rStyle w:val="TagStyle"/>
          <w:rtl/>
        </w:rPr>
        <w:t xml:space="preserve"> &lt;&lt; דובר &gt;&gt; </w:t>
      </w:r>
      <w:r>
        <w:rPr>
          <w:rtl/>
        </w:rPr>
        <w:t>אלעזר שטרן (יועץ משפטי):</w:t>
      </w:r>
      <w:r w:rsidRPr="009C4B78">
        <w:rPr>
          <w:rStyle w:val="TagStyle"/>
          <w:rtl/>
        </w:rPr>
        <w:t xml:space="preserve"> &lt;&lt; דובר &gt;&gt;</w:t>
      </w:r>
      <w:r>
        <w:rPr>
          <w:rtl/>
        </w:rPr>
        <w:t xml:space="preserve">   </w:t>
      </w:r>
      <w:bookmarkEnd w:id="1502"/>
    </w:p>
    <w:p w:rsidR="009C4B78" w:rsidRDefault="009C4B78" w:rsidP="009C4B78">
      <w:pPr>
        <w:pStyle w:val="KeepWithNext"/>
        <w:rPr>
          <w:rtl/>
          <w:lang w:eastAsia="he-IL"/>
        </w:rPr>
      </w:pPr>
    </w:p>
    <w:p w:rsidR="009C4B78" w:rsidRDefault="00A47BEF" w:rsidP="009C4B78">
      <w:pPr>
        <w:rPr>
          <w:rtl/>
          <w:lang w:eastAsia="he-IL"/>
        </w:rPr>
      </w:pPr>
      <w:r>
        <w:rPr>
          <w:rFonts w:hint="cs"/>
          <w:rtl/>
          <w:lang w:eastAsia="he-IL"/>
        </w:rPr>
        <w:t xml:space="preserve">זה </w:t>
      </w:r>
      <w:r w:rsidR="009C4B78">
        <w:rPr>
          <w:rFonts w:hint="cs"/>
          <w:rtl/>
          <w:lang w:eastAsia="he-IL"/>
        </w:rPr>
        <w:t>פרופיל אישי.</w:t>
      </w:r>
      <w:r>
        <w:rPr>
          <w:rFonts w:hint="cs"/>
          <w:rtl/>
          <w:lang w:eastAsia="he-IL"/>
        </w:rPr>
        <w:t xml:space="preserve"> יכול להיות לקוח כזה</w:t>
      </w:r>
      <w:bookmarkStart w:id="1503" w:name="_ETM_Q1_7064792"/>
      <w:bookmarkEnd w:id="1503"/>
      <w:r>
        <w:rPr>
          <w:rFonts w:hint="cs"/>
          <w:rtl/>
          <w:lang w:eastAsia="he-IL"/>
        </w:rPr>
        <w:t xml:space="preserve"> שלפי הפרופיל שלו זה לא הגיוני מה שהוא </w:t>
      </w:r>
      <w:bookmarkStart w:id="1504" w:name="_ETM_Q1_7067448"/>
      <w:bookmarkEnd w:id="1504"/>
      <w:r>
        <w:rPr>
          <w:rFonts w:hint="cs"/>
          <w:rtl/>
          <w:lang w:eastAsia="he-IL"/>
        </w:rPr>
        <w:t xml:space="preserve">עושה. </w:t>
      </w:r>
      <w:r w:rsidR="009C4B78">
        <w:rPr>
          <w:rFonts w:hint="cs"/>
          <w:rtl/>
          <w:lang w:eastAsia="he-IL"/>
        </w:rPr>
        <w:t xml:space="preserve"> </w:t>
      </w:r>
    </w:p>
    <w:p w:rsidR="009C4B78" w:rsidRDefault="009C4B78" w:rsidP="009C4B78">
      <w:pPr>
        <w:rPr>
          <w:rtl/>
          <w:lang w:eastAsia="he-IL"/>
        </w:rPr>
      </w:pPr>
    </w:p>
    <w:p w:rsidR="009C4B78" w:rsidRDefault="009C4B78" w:rsidP="009C4B78">
      <w:pPr>
        <w:pStyle w:val="af6"/>
        <w:keepNext/>
        <w:rPr>
          <w:rtl/>
        </w:rPr>
      </w:pPr>
      <w:bookmarkStart w:id="1505" w:name="ET_yor_5069_145"/>
      <w:r w:rsidRPr="009C4B78">
        <w:rPr>
          <w:rStyle w:val="TagStyle"/>
          <w:rtl/>
        </w:rPr>
        <w:t xml:space="preserve"> &lt;&lt; יור &gt;&gt; </w:t>
      </w:r>
      <w:r>
        <w:rPr>
          <w:rtl/>
        </w:rPr>
        <w:t>היו"ר יעקב אשר:</w:t>
      </w:r>
      <w:r w:rsidRPr="009C4B78">
        <w:rPr>
          <w:rStyle w:val="TagStyle"/>
          <w:rtl/>
        </w:rPr>
        <w:t xml:space="preserve"> &lt;&lt; יור &gt;&gt;</w:t>
      </w:r>
      <w:r>
        <w:rPr>
          <w:rtl/>
        </w:rPr>
        <w:t xml:space="preserve">   </w:t>
      </w:r>
      <w:bookmarkEnd w:id="1505"/>
    </w:p>
    <w:p w:rsidR="009C4B78" w:rsidRDefault="009C4B78" w:rsidP="009C4B78">
      <w:pPr>
        <w:pStyle w:val="KeepWithNext"/>
        <w:rPr>
          <w:rtl/>
          <w:lang w:eastAsia="he-IL"/>
        </w:rPr>
      </w:pPr>
    </w:p>
    <w:p w:rsidR="009C4B78" w:rsidRDefault="00A47BEF" w:rsidP="009C4B78">
      <w:pPr>
        <w:rPr>
          <w:rtl/>
          <w:lang w:eastAsia="he-IL"/>
        </w:rPr>
      </w:pPr>
      <w:r>
        <w:rPr>
          <w:rFonts w:hint="cs"/>
          <w:rtl/>
          <w:lang w:eastAsia="he-IL"/>
        </w:rPr>
        <w:t xml:space="preserve">טוב. </w:t>
      </w:r>
      <w:r w:rsidR="009C4B78">
        <w:rPr>
          <w:rFonts w:hint="cs"/>
          <w:rtl/>
          <w:lang w:eastAsia="he-IL"/>
        </w:rPr>
        <w:t xml:space="preserve">צריך להכיר את המקצוע הזה. </w:t>
      </w:r>
    </w:p>
    <w:p w:rsidR="009C4B78" w:rsidRDefault="009C4B78" w:rsidP="009C4B78">
      <w:pPr>
        <w:rPr>
          <w:rtl/>
          <w:lang w:eastAsia="he-IL"/>
        </w:rPr>
      </w:pPr>
    </w:p>
    <w:p w:rsidR="009C4B78" w:rsidRDefault="009C4B78" w:rsidP="009C4B78">
      <w:pPr>
        <w:pStyle w:val="a4"/>
        <w:keepNext/>
        <w:rPr>
          <w:rtl/>
        </w:rPr>
      </w:pPr>
      <w:bookmarkStart w:id="1506" w:name="ET_speaker_אלעזר_שטרן_יועץ_משפטי_146"/>
      <w:r w:rsidRPr="009C4B78">
        <w:rPr>
          <w:rStyle w:val="TagStyle"/>
          <w:rtl/>
        </w:rPr>
        <w:t xml:space="preserve"> &lt;&lt; דובר &gt;&gt; </w:t>
      </w:r>
      <w:r>
        <w:rPr>
          <w:rtl/>
        </w:rPr>
        <w:t>אלעזר שטרן (יועץ משפטי):</w:t>
      </w:r>
      <w:r w:rsidRPr="009C4B78">
        <w:rPr>
          <w:rStyle w:val="TagStyle"/>
          <w:rtl/>
        </w:rPr>
        <w:t xml:space="preserve"> &lt;&lt; דובר &gt;&gt;</w:t>
      </w:r>
      <w:r>
        <w:rPr>
          <w:rtl/>
        </w:rPr>
        <w:t xml:space="preserve">   </w:t>
      </w:r>
      <w:bookmarkEnd w:id="1506"/>
    </w:p>
    <w:p w:rsidR="009C4B78" w:rsidRDefault="009C4B78" w:rsidP="009C4B78">
      <w:pPr>
        <w:pStyle w:val="KeepWithNext"/>
        <w:rPr>
          <w:rtl/>
          <w:lang w:eastAsia="he-IL"/>
        </w:rPr>
      </w:pPr>
    </w:p>
    <w:p w:rsidR="009C4B78" w:rsidRDefault="00A47BEF" w:rsidP="00A47BEF">
      <w:pPr>
        <w:rPr>
          <w:rtl/>
          <w:lang w:eastAsia="he-IL"/>
        </w:rPr>
      </w:pPr>
      <w:r>
        <w:rPr>
          <w:rFonts w:hint="cs"/>
          <w:rtl/>
          <w:lang w:eastAsia="he-IL"/>
        </w:rPr>
        <w:t>אגב, זה לא אומר שזאת פעולה לא בסדר.</w:t>
      </w:r>
      <w:bookmarkStart w:id="1507" w:name="_ETM_Q1_7067602"/>
      <w:bookmarkEnd w:id="1507"/>
      <w:r>
        <w:rPr>
          <w:rFonts w:hint="cs"/>
          <w:rtl/>
          <w:lang w:eastAsia="he-IL"/>
        </w:rPr>
        <w:t xml:space="preserve"> פשוט היא לא מסתדרת עם - - -</w:t>
      </w:r>
    </w:p>
    <w:p w:rsidR="00A47BEF" w:rsidRDefault="00A47BEF" w:rsidP="00A47BEF">
      <w:pPr>
        <w:rPr>
          <w:rtl/>
          <w:lang w:eastAsia="he-IL"/>
        </w:rPr>
      </w:pPr>
      <w:bookmarkStart w:id="1508" w:name="_ETM_Q1_7074778"/>
      <w:bookmarkStart w:id="1509" w:name="_ETM_Q1_7074827"/>
      <w:bookmarkEnd w:id="1508"/>
      <w:bookmarkEnd w:id="1509"/>
    </w:p>
    <w:p w:rsidR="00A47BEF" w:rsidRDefault="00A47BEF" w:rsidP="00A47BEF">
      <w:pPr>
        <w:pStyle w:val="af6"/>
        <w:keepNext/>
        <w:rPr>
          <w:rtl/>
        </w:rPr>
      </w:pPr>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p>
    <w:p w:rsidR="00A47BEF" w:rsidRDefault="00A47BEF" w:rsidP="00A47BEF">
      <w:pPr>
        <w:pStyle w:val="KeepWithNext"/>
        <w:rPr>
          <w:rtl/>
          <w:lang w:eastAsia="he-IL"/>
        </w:rPr>
      </w:pPr>
    </w:p>
    <w:p w:rsidR="00A47BEF" w:rsidRDefault="00A47BEF" w:rsidP="00A47BEF">
      <w:pPr>
        <w:rPr>
          <w:rtl/>
          <w:lang w:eastAsia="he-IL"/>
        </w:rPr>
      </w:pPr>
      <w:r>
        <w:rPr>
          <w:rFonts w:hint="cs"/>
          <w:rtl/>
          <w:lang w:eastAsia="he-IL"/>
        </w:rPr>
        <w:t>כשהיא כתובה</w:t>
      </w:r>
      <w:bookmarkStart w:id="1510" w:name="_ETM_Q1_7073207"/>
      <w:bookmarkEnd w:id="1510"/>
      <w:r>
        <w:rPr>
          <w:rFonts w:hint="cs"/>
          <w:rtl/>
          <w:lang w:eastAsia="he-IL"/>
        </w:rPr>
        <w:t xml:space="preserve"> בצורה הזאת. </w:t>
      </w:r>
    </w:p>
    <w:p w:rsidR="00A47BEF" w:rsidRDefault="00A47BEF" w:rsidP="00A47BEF">
      <w:pPr>
        <w:rPr>
          <w:rtl/>
          <w:lang w:eastAsia="he-IL"/>
        </w:rPr>
      </w:pPr>
      <w:bookmarkStart w:id="1511" w:name="_ETM_Q1_7077088"/>
      <w:bookmarkStart w:id="1512" w:name="_ETM_Q1_7077220"/>
      <w:bookmarkEnd w:id="1511"/>
      <w:bookmarkEnd w:id="1512"/>
    </w:p>
    <w:p w:rsidR="00A47BEF" w:rsidRDefault="00A47BEF" w:rsidP="00A47BEF">
      <w:pPr>
        <w:pStyle w:val="a4"/>
        <w:keepNext/>
        <w:rPr>
          <w:rtl/>
        </w:rPr>
      </w:pPr>
      <w:bookmarkStart w:id="1513" w:name="ET_speaker_אלעזר_שטרן_יועץ_משפטי_536"/>
      <w:r w:rsidRPr="00A47BEF">
        <w:rPr>
          <w:rStyle w:val="TagStyle"/>
          <w:rtl/>
        </w:rPr>
        <w:t xml:space="preserve"> &lt;&lt; דובר &gt;&gt; </w:t>
      </w:r>
      <w:r>
        <w:rPr>
          <w:rtl/>
        </w:rPr>
        <w:t>אלעזר שטרן (יועץ משפטי):</w:t>
      </w:r>
      <w:r w:rsidRPr="00A47BEF">
        <w:rPr>
          <w:rStyle w:val="TagStyle"/>
          <w:rtl/>
        </w:rPr>
        <w:t xml:space="preserve"> &lt;&lt; דובר &gt;&gt;</w:t>
      </w:r>
      <w:r>
        <w:rPr>
          <w:rtl/>
        </w:rPr>
        <w:t xml:space="preserve">   </w:t>
      </w:r>
      <w:bookmarkEnd w:id="1513"/>
    </w:p>
    <w:p w:rsidR="00A47BEF" w:rsidRDefault="00A47BEF" w:rsidP="00A47BEF">
      <w:pPr>
        <w:pStyle w:val="KeepWithNext"/>
        <w:rPr>
          <w:rtl/>
          <w:lang w:eastAsia="he-IL"/>
        </w:rPr>
      </w:pPr>
    </w:p>
    <w:p w:rsidR="00A47BEF" w:rsidRDefault="00A47BEF" w:rsidP="00A47BEF">
      <w:pPr>
        <w:rPr>
          <w:rtl/>
          <w:lang w:eastAsia="he-IL"/>
        </w:rPr>
      </w:pPr>
      <w:r>
        <w:rPr>
          <w:rFonts w:hint="cs"/>
          <w:rtl/>
          <w:lang w:eastAsia="he-IL"/>
        </w:rPr>
        <w:t xml:space="preserve">לא, לכן זה מכונה "פעולה בלתי רגילה". ביחס למה היא "בלתי </w:t>
      </w:r>
      <w:bookmarkStart w:id="1514" w:name="_ETM_Q1_7074729"/>
      <w:bookmarkEnd w:id="1514"/>
      <w:r>
        <w:rPr>
          <w:rFonts w:hint="cs"/>
          <w:rtl/>
          <w:lang w:eastAsia="he-IL"/>
        </w:rPr>
        <w:t xml:space="preserve">רגילה"? היא בלתי רגילה </w:t>
      </w:r>
      <w:bookmarkStart w:id="1515" w:name="_ETM_Q1_7080750"/>
      <w:bookmarkEnd w:id="1515"/>
      <w:r>
        <w:rPr>
          <w:rFonts w:hint="cs"/>
          <w:rtl/>
          <w:lang w:eastAsia="he-IL"/>
        </w:rPr>
        <w:t xml:space="preserve">ביחס לפרופיל של הלקוח, ביחס להכרת הלקוח. </w:t>
      </w:r>
    </w:p>
    <w:p w:rsidR="00A47BEF" w:rsidRDefault="00A47BEF" w:rsidP="00A47BEF">
      <w:pPr>
        <w:rPr>
          <w:rtl/>
          <w:lang w:eastAsia="he-IL"/>
        </w:rPr>
      </w:pPr>
      <w:bookmarkStart w:id="1516" w:name="_ETM_Q1_7080379"/>
      <w:bookmarkEnd w:id="1516"/>
    </w:p>
    <w:p w:rsidR="00A47BEF" w:rsidRDefault="00A47BEF" w:rsidP="00A47BEF">
      <w:pPr>
        <w:pStyle w:val="af6"/>
        <w:keepNext/>
        <w:rPr>
          <w:rtl/>
        </w:rPr>
      </w:pPr>
      <w:r w:rsidRPr="00A47BEF">
        <w:rPr>
          <w:rStyle w:val="TagStyle"/>
          <w:rtl/>
        </w:rPr>
        <w:t xml:space="preserve"> &lt;&lt; יור &gt;&gt; </w:t>
      </w:r>
      <w:r>
        <w:rPr>
          <w:rtl/>
        </w:rPr>
        <w:t>היו"ר יעקב אשר:</w:t>
      </w:r>
      <w:r w:rsidRPr="00A47BEF">
        <w:rPr>
          <w:rStyle w:val="TagStyle"/>
          <w:rtl/>
        </w:rPr>
        <w:t xml:space="preserve"> &lt;&lt; יור &gt;&gt;</w:t>
      </w:r>
      <w:r>
        <w:rPr>
          <w:rtl/>
        </w:rPr>
        <w:t xml:space="preserve">   </w:t>
      </w:r>
    </w:p>
    <w:p w:rsidR="00A47BEF" w:rsidRDefault="00A47BEF" w:rsidP="00A47BEF">
      <w:pPr>
        <w:pStyle w:val="KeepWithNext"/>
        <w:rPr>
          <w:rtl/>
        </w:rPr>
      </w:pPr>
    </w:p>
    <w:p w:rsidR="00A47BEF" w:rsidRPr="00A47BEF" w:rsidRDefault="00A47BEF" w:rsidP="00A47BEF">
      <w:pPr>
        <w:rPr>
          <w:rtl/>
        </w:rPr>
      </w:pPr>
      <w:bookmarkStart w:id="1517" w:name="_ETM_Q1_7080477"/>
      <w:bookmarkEnd w:id="1517"/>
      <w:r>
        <w:rPr>
          <w:rFonts w:hint="cs"/>
          <w:rtl/>
        </w:rPr>
        <w:t xml:space="preserve">טוב.  </w:t>
      </w:r>
    </w:p>
    <w:p w:rsidR="00A47BEF" w:rsidRDefault="00A47BEF" w:rsidP="00A47BEF">
      <w:pPr>
        <w:rPr>
          <w:rtl/>
          <w:lang w:eastAsia="he-IL"/>
        </w:rPr>
      </w:pPr>
      <w:bookmarkStart w:id="1518" w:name="_ETM_Q1_7070582"/>
      <w:bookmarkStart w:id="1519" w:name="_ETM_Q1_7070629"/>
      <w:bookmarkEnd w:id="1518"/>
      <w:bookmarkEnd w:id="1519"/>
    </w:p>
    <w:p w:rsidR="009C4B78" w:rsidRDefault="009C4B78" w:rsidP="009C4B78">
      <w:pPr>
        <w:pStyle w:val="af9"/>
        <w:keepNext/>
        <w:rPr>
          <w:rtl/>
          <w:lang w:eastAsia="he-IL"/>
        </w:rPr>
      </w:pPr>
      <w:bookmarkStart w:id="1520" w:name="ET_guest_535467_147"/>
      <w:r w:rsidRPr="009C4B78">
        <w:rPr>
          <w:rStyle w:val="TagStyle"/>
          <w:rtl/>
        </w:rPr>
        <w:t xml:space="preserve"> &lt;&lt; אורח &gt;&gt; </w:t>
      </w:r>
      <w:proofErr w:type="spellStart"/>
      <w:r>
        <w:rPr>
          <w:rtl/>
          <w:lang w:eastAsia="he-IL"/>
        </w:rPr>
        <w:t>יאירה</w:t>
      </w:r>
      <w:proofErr w:type="spellEnd"/>
      <w:r>
        <w:rPr>
          <w:rtl/>
          <w:lang w:eastAsia="he-IL"/>
        </w:rPr>
        <w:t xml:space="preserve"> פרנקל:</w:t>
      </w:r>
      <w:r w:rsidRPr="009C4B78">
        <w:rPr>
          <w:rStyle w:val="TagStyle"/>
          <w:rtl/>
        </w:rPr>
        <w:t xml:space="preserve"> &lt;&lt; אורח &gt;&gt;</w:t>
      </w:r>
      <w:r>
        <w:rPr>
          <w:rtl/>
          <w:lang w:eastAsia="he-IL"/>
        </w:rPr>
        <w:t xml:space="preserve">   </w:t>
      </w:r>
      <w:bookmarkEnd w:id="1520"/>
    </w:p>
    <w:p w:rsidR="009C4B78" w:rsidRDefault="009C4B78" w:rsidP="009C4B78">
      <w:pPr>
        <w:pStyle w:val="KeepWithNext"/>
        <w:rPr>
          <w:rtl/>
          <w:lang w:eastAsia="he-IL"/>
        </w:rPr>
      </w:pPr>
    </w:p>
    <w:p w:rsidR="009C4B78" w:rsidRDefault="00843957" w:rsidP="009C4B78">
      <w:pPr>
        <w:rPr>
          <w:rtl/>
          <w:lang w:eastAsia="he-IL"/>
        </w:rPr>
      </w:pPr>
      <w:r>
        <w:rPr>
          <w:rFonts w:hint="cs"/>
          <w:rtl/>
          <w:lang w:eastAsia="he-IL"/>
        </w:rPr>
        <w:t xml:space="preserve">החובה היא לדווח </w:t>
      </w:r>
      <w:r w:rsidR="0083474B">
        <w:rPr>
          <w:rFonts w:hint="cs"/>
          <w:rtl/>
          <w:lang w:eastAsia="he-IL"/>
        </w:rPr>
        <w:t xml:space="preserve">דיווח בלתי רגיל </w:t>
      </w:r>
      <w:r>
        <w:rPr>
          <w:rFonts w:hint="cs"/>
          <w:rtl/>
          <w:lang w:eastAsia="he-IL"/>
        </w:rPr>
        <w:t>לרשות לאיסור הלבנת הון</w:t>
      </w:r>
      <w:r w:rsidR="0083474B">
        <w:rPr>
          <w:rFonts w:hint="cs"/>
          <w:rtl/>
          <w:lang w:eastAsia="he-IL"/>
        </w:rPr>
        <w:t>.</w:t>
      </w:r>
      <w:r>
        <w:rPr>
          <w:rFonts w:hint="cs"/>
          <w:rtl/>
          <w:lang w:eastAsia="he-IL"/>
        </w:rPr>
        <w:t xml:space="preserve"> </w:t>
      </w:r>
      <w:r w:rsidR="009C4B78">
        <w:rPr>
          <w:rFonts w:hint="cs"/>
          <w:rtl/>
          <w:lang w:eastAsia="he-IL"/>
        </w:rPr>
        <w:t xml:space="preserve">זה זרקור לפעולה. </w:t>
      </w:r>
      <w:r w:rsidR="0083474B">
        <w:rPr>
          <w:rFonts w:hint="cs"/>
          <w:rtl/>
          <w:lang w:eastAsia="he-IL"/>
        </w:rPr>
        <w:t>המשך הקראה:</w:t>
      </w:r>
    </w:p>
    <w:p w:rsidR="009C4B78" w:rsidRDefault="009C4B78" w:rsidP="009C4B78">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83474B" w:rsidRPr="0083474B" w:rsidTr="0083474B">
        <w:trPr>
          <w:cantSplit/>
          <w:trHeight w:val="60"/>
        </w:trPr>
        <w:tc>
          <w:tcPr>
            <w:tcW w:w="624" w:type="dxa"/>
          </w:tcPr>
          <w:p w:rsidR="0083474B" w:rsidRPr="0083474B" w:rsidRDefault="0083474B">
            <w:pPr>
              <w:pStyle w:val="TableText"/>
              <w:rPr>
                <w:sz w:val="24"/>
                <w:szCs w:val="24"/>
              </w:rPr>
            </w:pPr>
          </w:p>
        </w:tc>
        <w:tc>
          <w:tcPr>
            <w:tcW w:w="7146" w:type="dxa"/>
            <w:hideMark/>
          </w:tcPr>
          <w:p w:rsidR="0083474B" w:rsidRPr="0083474B" w:rsidRDefault="0083474B">
            <w:pPr>
              <w:pStyle w:val="TableBlock"/>
              <w:rPr>
                <w:rFonts w:ascii="David" w:hAnsi="David"/>
                <w:sz w:val="24"/>
                <w:szCs w:val="24"/>
                <w:rtl/>
              </w:rPr>
            </w:pPr>
            <w:r w:rsidRPr="0083474B">
              <w:rPr>
                <w:sz w:val="24"/>
                <w:szCs w:val="24"/>
                <w:rtl/>
              </w:rPr>
              <w:t>9. נותן השירות לא הצליח לבצע הליך הכרת הלקוח בהתאם לסעיפים 2 עד 4 לצו בשל התנהגות ללא הסבר סביר של מקבל השירות.</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10. פעולות בלתי אופייניות למקבל השירות או פעולות אחדות לאותו יעד או מאותו מקור, והכול בלא סיבה נראית לעין;</w:t>
            </w:r>
            <w:r w:rsidRPr="0083474B">
              <w:rPr>
                <w:sz w:val="24"/>
                <w:szCs w:val="24"/>
                <w:rtl/>
              </w:rPr>
              <w:t xml:space="preserve"> </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12. מקבל השירות מגלה אדישות בנוגע לתנאי השירות ובכלל זה סיכונים, עמלות, עלויות, ריביות וכדומה;</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13. אם ניתן שירות למי שנחזה בעיני נותן השירות כמי שחייב ברישיון לפי חוק שירותים פיננסיים מוסדרים ולא הצהיר על כך;</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14. נראה כי קיימת זיקה בין פעולות שונות, בלא הסבר סביר;</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tabs>
                <w:tab w:val="clear" w:pos="624"/>
                <w:tab w:val="clear" w:pos="1247"/>
                <w:tab w:val="left" w:pos="2480"/>
              </w:tabs>
              <w:rPr>
                <w:sz w:val="24"/>
                <w:szCs w:val="24"/>
                <w:rtl/>
              </w:rPr>
            </w:pPr>
            <w:r w:rsidRPr="0083474B">
              <w:rPr>
                <w:rFonts w:ascii="David" w:hAnsi="David"/>
                <w:sz w:val="24"/>
                <w:szCs w:val="24"/>
                <w:rtl/>
              </w:rPr>
              <w:t>15. פעולה שמעורב בה ארגון שהוכרז התאחדות בלתי מותרת לפי תקנה 84 לתקנות ההגנה (שעת חירום), 1945, או ארגון שהוכרז ארגון טרוריסטי לפי פקודת מניעת טרור, התש"ח-1948, או ארגון שהוכרז כארגון טרור לפי פרק ב' לחוק המאבק בטרור, וכן פעולה שנראה כי נועדה לבוא במקום פעילות של ארגון כאמור;</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16. פעולה שנראה כי נועדה לבוא במקום פעולה של אדם שהוכרז פעיל טרור לפי פרק ב' לחוק המאבק בטרור;</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17. העברות שוטפות מגופים במדינה או בטריטוריה מן המנויות בתוספת הראשונה לצו, או אל גופים כאמור;</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rFonts w:ascii="David" w:hAnsi="David"/>
                <w:sz w:val="24"/>
                <w:szCs w:val="24"/>
                <w:rtl/>
              </w:rPr>
              <w:t>18. הצהרה שניתנה לפי הצו שנחזית להיות בלתי נכונה;</w:t>
            </w:r>
          </w:p>
        </w:tc>
      </w:tr>
    </w:tbl>
    <w:p w:rsidR="009C4B78" w:rsidRDefault="0083474B" w:rsidP="0083474B">
      <w:pPr>
        <w:ind w:firstLine="0"/>
        <w:rPr>
          <w:rtl/>
          <w:lang w:eastAsia="he-IL"/>
        </w:rPr>
      </w:pPr>
      <w:r>
        <w:rPr>
          <w:rFonts w:hint="cs"/>
          <w:rtl/>
          <w:lang w:eastAsia="he-IL"/>
        </w:rPr>
        <w:t xml:space="preserve">צריך לתקן פה את המספור. אני ממשיכה עם המספור הקיים. </w:t>
      </w:r>
    </w:p>
    <w:p w:rsidR="0083474B" w:rsidRDefault="0083474B" w:rsidP="0083474B">
      <w:pPr>
        <w:ind w:firstLine="0"/>
        <w:rPr>
          <w:rtl/>
          <w:lang w:eastAsia="he-IL"/>
        </w:rPr>
      </w:pPr>
      <w:bookmarkStart w:id="1521" w:name="_ETM_Q1_7157731"/>
      <w:bookmarkStart w:id="1522" w:name="_ETM_Q1_7157979"/>
      <w:bookmarkEnd w:id="1521"/>
      <w:bookmarkEnd w:id="1522"/>
    </w:p>
    <w:p w:rsidR="0083474B" w:rsidRDefault="0083474B" w:rsidP="0083474B">
      <w:pPr>
        <w:pStyle w:val="af9"/>
        <w:keepNext/>
        <w:rPr>
          <w:rtl/>
          <w:lang w:eastAsia="he-IL"/>
        </w:rPr>
      </w:pPr>
      <w:bookmarkStart w:id="1523" w:name="ET_guest_535467_538"/>
      <w:r w:rsidRPr="0083474B">
        <w:rPr>
          <w:rStyle w:val="TagStyle"/>
          <w:rtl/>
        </w:rPr>
        <w:t xml:space="preserve"> &lt;&lt; אורח &gt;&gt; </w:t>
      </w:r>
      <w:proofErr w:type="spellStart"/>
      <w:r>
        <w:rPr>
          <w:rtl/>
          <w:lang w:eastAsia="he-IL"/>
        </w:rPr>
        <w:t>יאירה</w:t>
      </w:r>
      <w:proofErr w:type="spellEnd"/>
      <w:r>
        <w:rPr>
          <w:rtl/>
          <w:lang w:eastAsia="he-IL"/>
        </w:rPr>
        <w:t xml:space="preserve"> פרנקל:</w:t>
      </w:r>
      <w:r w:rsidRPr="0083474B">
        <w:rPr>
          <w:rStyle w:val="TagStyle"/>
          <w:rtl/>
        </w:rPr>
        <w:t xml:space="preserve"> &lt;&lt; אורח &gt;&gt;</w:t>
      </w:r>
      <w:r>
        <w:rPr>
          <w:rtl/>
          <w:lang w:eastAsia="he-IL"/>
        </w:rPr>
        <w:t xml:space="preserve">   </w:t>
      </w:r>
      <w:bookmarkEnd w:id="1523"/>
    </w:p>
    <w:p w:rsidR="0083474B" w:rsidRDefault="0083474B" w:rsidP="0083474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83474B" w:rsidRPr="0083474B" w:rsidTr="0083474B">
        <w:trPr>
          <w:cantSplit/>
          <w:trHeight w:val="60"/>
        </w:trPr>
        <w:tc>
          <w:tcPr>
            <w:tcW w:w="624" w:type="dxa"/>
          </w:tcPr>
          <w:p w:rsidR="0083474B" w:rsidRPr="0083474B" w:rsidRDefault="0083474B">
            <w:pPr>
              <w:pStyle w:val="TableText"/>
              <w:rPr>
                <w:sz w:val="24"/>
                <w:szCs w:val="24"/>
              </w:rPr>
            </w:pPr>
            <w:bookmarkStart w:id="1524" w:name="_ETM_Q1_7158690"/>
            <w:bookmarkStart w:id="1525" w:name="_ETM_Q1_7158754"/>
            <w:bookmarkEnd w:id="1524"/>
            <w:bookmarkEnd w:id="1525"/>
          </w:p>
        </w:tc>
        <w:tc>
          <w:tcPr>
            <w:tcW w:w="7146" w:type="dxa"/>
            <w:hideMark/>
          </w:tcPr>
          <w:p w:rsidR="0083474B" w:rsidRPr="0083474B" w:rsidRDefault="0083474B">
            <w:pPr>
              <w:pStyle w:val="TableBlock"/>
              <w:rPr>
                <w:sz w:val="24"/>
                <w:szCs w:val="24"/>
                <w:rtl/>
              </w:rPr>
            </w:pPr>
            <w:r w:rsidRPr="0083474B">
              <w:rPr>
                <w:sz w:val="24"/>
                <w:szCs w:val="24"/>
                <w:rtl/>
              </w:rPr>
              <w:t>20. פעולה של ארגון שאינו למטרת רווח, שלפי ידיעת נותן השירות נמצא בקשר עם יחיד או גוף במדינה או בטריטוריה מן המנויות בתוספת הראשונה;</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21. פעולה של ארגון שאינו למטרת רווח שאינה עולה בקנה אחד עם הפעילות המוצהרת של הארגון, אם הפעילות המוצהרת של הארגון ידועה לנותן השירות;</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22. רצף פעולות של אותו מקבל שירות שנראה כי מטרתן לעקוף את חובת הדיווח;</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23. החזר אשראי בסכום מהותי סמוך למועד קבלתו בלא סיבה נראית לעין;</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24. קבלה או החזר אשראי בסכום מהותי במזומן, בלא סיבה נראית לעין;</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25. פעולה של מקבל שירות שהצהיר כי הנהנה אינו ידוע ולא עדכן את ההצהרה בתוך 60 ימים ממתן האשראי;</w:t>
            </w:r>
          </w:p>
        </w:tc>
      </w:tr>
      <w:tr w:rsidR="0083474B" w:rsidRPr="0083474B" w:rsidTr="0083474B">
        <w:trPr>
          <w:cantSplit/>
          <w:trHeight w:val="60"/>
        </w:trPr>
        <w:tc>
          <w:tcPr>
            <w:tcW w:w="624" w:type="dxa"/>
          </w:tcPr>
          <w:p w:rsidR="0083474B" w:rsidRPr="0083474B" w:rsidRDefault="0083474B">
            <w:pPr>
              <w:pStyle w:val="TableText"/>
              <w:rPr>
                <w:sz w:val="24"/>
                <w:szCs w:val="24"/>
                <w:rtl/>
              </w:rPr>
            </w:pPr>
          </w:p>
        </w:tc>
        <w:tc>
          <w:tcPr>
            <w:tcW w:w="7146" w:type="dxa"/>
            <w:hideMark/>
          </w:tcPr>
          <w:p w:rsidR="0083474B" w:rsidRPr="0083474B" w:rsidRDefault="0083474B">
            <w:pPr>
              <w:pStyle w:val="TableBlock"/>
              <w:rPr>
                <w:sz w:val="24"/>
                <w:szCs w:val="24"/>
                <w:rtl/>
              </w:rPr>
            </w:pPr>
            <w:r w:rsidRPr="0083474B">
              <w:rPr>
                <w:sz w:val="24"/>
                <w:szCs w:val="24"/>
                <w:rtl/>
              </w:rPr>
              <w:t>30. שימוש בסוגי מטבעות וירטואליים שלא ניתן להתחקות אחריהם באמצעים מקובלים;</w:t>
            </w:r>
          </w:p>
        </w:tc>
      </w:tr>
    </w:tbl>
    <w:p w:rsidR="0083474B" w:rsidRDefault="0083474B" w:rsidP="0083474B">
      <w:pPr>
        <w:pStyle w:val="af9"/>
        <w:keepNext/>
        <w:rPr>
          <w:rtl/>
          <w:lang w:eastAsia="he-IL"/>
        </w:rPr>
      </w:pPr>
      <w:bookmarkStart w:id="1526" w:name="_ETM_Q1_7203174"/>
      <w:bookmarkStart w:id="1527" w:name="ET_guest_535467_539"/>
      <w:bookmarkStart w:id="1528" w:name="ET_speaker_אלעזר_שטרן_יועץ_משפטי_149"/>
      <w:bookmarkEnd w:id="1526"/>
      <w:r w:rsidRPr="0083474B">
        <w:rPr>
          <w:rStyle w:val="TagStyle"/>
          <w:rtl/>
        </w:rPr>
        <w:t xml:space="preserve"> </w:t>
      </w:r>
      <w:r w:rsidRPr="00FF27C1">
        <w:rPr>
          <w:rStyle w:val="TagStyle"/>
          <w:rtl/>
        </w:rPr>
        <w:t xml:space="preserve">&lt;&lt; אורח &gt;&gt; </w:t>
      </w:r>
      <w:proofErr w:type="spellStart"/>
      <w:r w:rsidRPr="00FF27C1">
        <w:rPr>
          <w:rtl/>
          <w:lang w:eastAsia="he-IL"/>
        </w:rPr>
        <w:t>יאירה</w:t>
      </w:r>
      <w:proofErr w:type="spellEnd"/>
      <w:r w:rsidRPr="00FF27C1">
        <w:rPr>
          <w:rtl/>
          <w:lang w:eastAsia="he-IL"/>
        </w:rPr>
        <w:t xml:space="preserve"> פרנקל:</w:t>
      </w:r>
      <w:r w:rsidRPr="00FF27C1">
        <w:rPr>
          <w:rStyle w:val="TagStyle"/>
          <w:rtl/>
        </w:rPr>
        <w:t xml:space="preserve"> &lt;&lt; אורח &gt;&gt;</w:t>
      </w:r>
      <w:r>
        <w:rPr>
          <w:rtl/>
          <w:lang w:eastAsia="he-IL"/>
        </w:rPr>
        <w:t xml:space="preserve">   </w:t>
      </w:r>
      <w:bookmarkEnd w:id="1527"/>
    </w:p>
    <w:p w:rsidR="0083474B" w:rsidRDefault="0083474B" w:rsidP="0083474B">
      <w:pPr>
        <w:pStyle w:val="KeepWithNext"/>
        <w:rPr>
          <w:rtl/>
          <w:lang w:eastAsia="he-IL"/>
        </w:rPr>
      </w:pPr>
    </w:p>
    <w:p w:rsidR="000E3B52" w:rsidRDefault="000E3B52" w:rsidP="000E3B52">
      <w:pPr>
        <w:ind w:firstLine="0"/>
        <w:rPr>
          <w:rtl/>
          <w:lang w:eastAsia="he-IL"/>
        </w:rPr>
      </w:pPr>
      <w:r>
        <w:rPr>
          <w:rFonts w:hint="cs"/>
          <w:rtl/>
          <w:lang w:eastAsia="he-IL"/>
        </w:rPr>
        <w:t xml:space="preserve">יש פה </w:t>
      </w:r>
      <w:bookmarkStart w:id="1529" w:name="_ETM_Q1_7201429"/>
      <w:bookmarkEnd w:id="1529"/>
      <w:r>
        <w:rPr>
          <w:rFonts w:hint="cs"/>
          <w:rtl/>
          <w:lang w:eastAsia="he-IL"/>
        </w:rPr>
        <w:t xml:space="preserve">כמה תסמינים חדשים שנוגעים למטבעות וירטואליים. </w:t>
      </w:r>
    </w:p>
    <w:p w:rsidR="0083474B" w:rsidRDefault="0083474B" w:rsidP="0083474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0E3B52" w:rsidRPr="000E3B52" w:rsidTr="000E3B52">
        <w:trPr>
          <w:cantSplit/>
          <w:trHeight w:val="60"/>
        </w:trPr>
        <w:tc>
          <w:tcPr>
            <w:tcW w:w="624" w:type="dxa"/>
          </w:tcPr>
          <w:p w:rsidR="000E3B52" w:rsidRPr="000E3B52" w:rsidRDefault="000E3B52">
            <w:pPr>
              <w:pStyle w:val="TableText"/>
              <w:rPr>
                <w:sz w:val="24"/>
                <w:szCs w:val="24"/>
              </w:rPr>
            </w:pPr>
          </w:p>
        </w:tc>
        <w:tc>
          <w:tcPr>
            <w:tcW w:w="7146" w:type="dxa"/>
            <w:hideMark/>
          </w:tcPr>
          <w:p w:rsidR="000E3B52" w:rsidRPr="000E3B52" w:rsidRDefault="000E3B52">
            <w:pPr>
              <w:pStyle w:val="TableBlock"/>
              <w:rPr>
                <w:sz w:val="24"/>
                <w:szCs w:val="24"/>
                <w:rtl/>
              </w:rPr>
            </w:pPr>
            <w:r w:rsidRPr="000E3B52">
              <w:rPr>
                <w:sz w:val="24"/>
                <w:szCs w:val="24"/>
                <w:rtl/>
              </w:rPr>
              <w:t>31. מסחר במטבעות וירטואליים באמצעות פעולות או טכנולוגיות אשר לא ניתן לעקוב דרכן אחר ההעברה או השולח, או קיומן של אינדיקציות לשימוש באמצעים להסתרת מקור הפעולות</w:t>
            </w:r>
            <w:r w:rsidRPr="000E3B52">
              <w:rPr>
                <w:sz w:val="24"/>
                <w:szCs w:val="24"/>
              </w:rPr>
              <w:t>;</w:t>
            </w:r>
          </w:p>
        </w:tc>
      </w:tr>
      <w:tr w:rsidR="000E3B52" w:rsidRPr="000E3B52" w:rsidTr="000E3B52">
        <w:trPr>
          <w:cantSplit/>
          <w:trHeight w:val="60"/>
        </w:trPr>
        <w:tc>
          <w:tcPr>
            <w:tcW w:w="624" w:type="dxa"/>
          </w:tcPr>
          <w:p w:rsidR="000E3B52" w:rsidRPr="000E3B52" w:rsidRDefault="000E3B52">
            <w:pPr>
              <w:pStyle w:val="TableText"/>
              <w:rPr>
                <w:sz w:val="24"/>
                <w:szCs w:val="24"/>
                <w:rtl/>
              </w:rPr>
            </w:pPr>
          </w:p>
        </w:tc>
        <w:tc>
          <w:tcPr>
            <w:tcW w:w="7146" w:type="dxa"/>
            <w:hideMark/>
          </w:tcPr>
          <w:p w:rsidR="000E3B52" w:rsidRPr="000E3B52" w:rsidRDefault="000E3B52">
            <w:pPr>
              <w:pStyle w:val="TableBlock"/>
              <w:tabs>
                <w:tab w:val="clear" w:pos="624"/>
              </w:tabs>
              <w:rPr>
                <w:sz w:val="24"/>
                <w:szCs w:val="24"/>
                <w:rtl/>
              </w:rPr>
            </w:pPr>
            <w:r w:rsidRPr="000E3B52">
              <w:rPr>
                <w:sz w:val="24"/>
                <w:szCs w:val="24"/>
                <w:rtl/>
              </w:rPr>
              <w:t xml:space="preserve">32. אי התאמה בין הצהרת הלקוח באשר למקור הכספים לבין המידע הידוע על כתובת הארנק של המטבע </w:t>
            </w:r>
            <w:proofErr w:type="spellStart"/>
            <w:r w:rsidRPr="000E3B52">
              <w:rPr>
                <w:sz w:val="24"/>
                <w:szCs w:val="24"/>
                <w:rtl/>
              </w:rPr>
              <w:t>הוירטואלי</w:t>
            </w:r>
            <w:proofErr w:type="spellEnd"/>
            <w:r w:rsidRPr="000E3B52">
              <w:rPr>
                <w:sz w:val="24"/>
                <w:szCs w:val="24"/>
                <w:rtl/>
              </w:rPr>
              <w:t>, בלא הסבר סביר;</w:t>
            </w:r>
          </w:p>
        </w:tc>
      </w:tr>
      <w:tr w:rsidR="000E3B52" w:rsidRPr="000E3B52" w:rsidTr="000E3B52">
        <w:trPr>
          <w:cantSplit/>
          <w:trHeight w:val="60"/>
        </w:trPr>
        <w:tc>
          <w:tcPr>
            <w:tcW w:w="624" w:type="dxa"/>
          </w:tcPr>
          <w:p w:rsidR="000E3B52" w:rsidRPr="000E3B52" w:rsidRDefault="000E3B52">
            <w:pPr>
              <w:pStyle w:val="TableText"/>
              <w:rPr>
                <w:sz w:val="24"/>
                <w:szCs w:val="24"/>
                <w:rtl/>
              </w:rPr>
            </w:pPr>
          </w:p>
        </w:tc>
        <w:tc>
          <w:tcPr>
            <w:tcW w:w="7146" w:type="dxa"/>
            <w:hideMark/>
          </w:tcPr>
          <w:p w:rsidR="000E3B52" w:rsidRPr="000E3B52" w:rsidRDefault="000E3B52">
            <w:pPr>
              <w:pStyle w:val="TableBlock"/>
              <w:rPr>
                <w:sz w:val="24"/>
                <w:szCs w:val="24"/>
                <w:rtl/>
              </w:rPr>
            </w:pPr>
            <w:r w:rsidRPr="000E3B52">
              <w:rPr>
                <w:sz w:val="24"/>
                <w:szCs w:val="24"/>
                <w:rtl/>
              </w:rPr>
              <w:t>33. העברת מטבעות וירטואליים לפלטפורמות שלפי המידע המצוי ברשות נותן השירות התעורר אצלו חשש שהן משמשות לפעילות פלילית ובכלל זה: להימורים, פדופיליה, זנות, סחר בסמים וכדומה;</w:t>
            </w:r>
          </w:p>
        </w:tc>
      </w:tr>
    </w:tbl>
    <w:p w:rsidR="009C4B78" w:rsidRDefault="009C4B78" w:rsidP="009C4B78">
      <w:pPr>
        <w:pStyle w:val="a4"/>
        <w:keepNext/>
        <w:rPr>
          <w:rtl/>
        </w:rPr>
      </w:pPr>
      <w:bookmarkStart w:id="1530" w:name="_ETM_Q1_7203232"/>
      <w:bookmarkStart w:id="1531" w:name="_ETM_Q1_7204430"/>
      <w:bookmarkStart w:id="1532" w:name="_ETM_Q1_7204511"/>
      <w:bookmarkEnd w:id="1530"/>
      <w:bookmarkEnd w:id="1531"/>
      <w:bookmarkEnd w:id="1532"/>
      <w:r w:rsidRPr="009C4B78">
        <w:rPr>
          <w:rStyle w:val="TagStyle"/>
          <w:rtl/>
        </w:rPr>
        <w:t xml:space="preserve">&lt;&lt; דובר &gt;&gt; </w:t>
      </w:r>
      <w:r>
        <w:rPr>
          <w:rtl/>
        </w:rPr>
        <w:t>אלעזר שטרן (יועץ משפטי):</w:t>
      </w:r>
      <w:r w:rsidRPr="009C4B78">
        <w:rPr>
          <w:rStyle w:val="TagStyle"/>
          <w:rtl/>
        </w:rPr>
        <w:t xml:space="preserve"> &lt;&lt; דובר &gt;&gt;</w:t>
      </w:r>
      <w:r>
        <w:rPr>
          <w:rtl/>
        </w:rPr>
        <w:t xml:space="preserve">   </w:t>
      </w:r>
      <w:bookmarkEnd w:id="1528"/>
    </w:p>
    <w:p w:rsidR="009C4B78" w:rsidRDefault="009C4B78" w:rsidP="009C4B78">
      <w:pPr>
        <w:pStyle w:val="KeepWithNext"/>
        <w:rPr>
          <w:rtl/>
          <w:lang w:eastAsia="he-IL"/>
        </w:rPr>
      </w:pPr>
    </w:p>
    <w:p w:rsidR="009C4B78" w:rsidRDefault="000E3B52" w:rsidP="000E3B52">
      <w:pPr>
        <w:rPr>
          <w:rtl/>
          <w:lang w:eastAsia="he-IL"/>
        </w:rPr>
      </w:pPr>
      <w:r>
        <w:rPr>
          <w:rFonts w:hint="cs"/>
          <w:rtl/>
          <w:lang w:eastAsia="he-IL"/>
        </w:rPr>
        <w:t xml:space="preserve">חשוב לי להדגיש גם על התסמין הזה וגם על התסמין </w:t>
      </w:r>
      <w:bookmarkStart w:id="1533" w:name="_ETM_Q1_7238722"/>
      <w:bookmarkEnd w:id="1533"/>
      <w:r>
        <w:rPr>
          <w:rFonts w:hint="cs"/>
          <w:rtl/>
          <w:lang w:eastAsia="he-IL"/>
        </w:rPr>
        <w:t xml:space="preserve">שלאחר מכן שמדובר פה על חשש סובייקטיבי. זה לא משהו </w:t>
      </w:r>
      <w:bookmarkStart w:id="1534" w:name="_ETM_Q1_7244597"/>
      <w:bookmarkEnd w:id="1534"/>
      <w:r>
        <w:rPr>
          <w:rFonts w:hint="cs"/>
          <w:rtl/>
          <w:lang w:eastAsia="he-IL"/>
        </w:rPr>
        <w:t>אובייקטיבי שיגידו, היית צריך לחשוב כך וכך. זאת אומרת</w:t>
      </w:r>
      <w:bookmarkStart w:id="1535" w:name="_ETM_Q1_7246817"/>
      <w:bookmarkEnd w:id="1535"/>
      <w:r>
        <w:rPr>
          <w:rFonts w:hint="cs"/>
          <w:rtl/>
          <w:lang w:eastAsia="he-IL"/>
        </w:rPr>
        <w:t xml:space="preserve"> הוא לא צריך לבצע איזשהו מחקר כי בסוף לא מדובר על גורמים שהם בעלי מקצוע במובן המשפטי שצריכים לדעת אם משהו פלילי או לא, אלא </w:t>
      </w:r>
      <w:bookmarkStart w:id="1536" w:name="_ETM_Q1_7249061"/>
      <w:bookmarkEnd w:id="1536"/>
      <w:r>
        <w:rPr>
          <w:rFonts w:hint="cs"/>
          <w:rtl/>
          <w:lang w:eastAsia="he-IL"/>
        </w:rPr>
        <w:t>לפי מה שידוע</w:t>
      </w:r>
      <w:r w:rsidR="009C4B78">
        <w:rPr>
          <w:rFonts w:hint="cs"/>
          <w:rtl/>
          <w:lang w:eastAsia="he-IL"/>
        </w:rPr>
        <w:t xml:space="preserve"> לו </w:t>
      </w:r>
      <w:r>
        <w:rPr>
          <w:rtl/>
          <w:lang w:eastAsia="he-IL"/>
        </w:rPr>
        <w:t>–</w:t>
      </w:r>
      <w:r>
        <w:rPr>
          <w:rFonts w:hint="cs"/>
          <w:rtl/>
          <w:lang w:eastAsia="he-IL"/>
        </w:rPr>
        <w:t xml:space="preserve"> כי זה משהו ברו</w:t>
      </w:r>
      <w:bookmarkStart w:id="1537" w:name="_ETM_Q1_7253113"/>
      <w:bookmarkEnd w:id="1537"/>
      <w:r>
        <w:rPr>
          <w:rFonts w:hint="cs"/>
          <w:rtl/>
          <w:lang w:eastAsia="he-IL"/>
        </w:rPr>
        <w:t xml:space="preserve">ר לו </w:t>
      </w:r>
      <w:r>
        <w:rPr>
          <w:rtl/>
          <w:lang w:eastAsia="he-IL"/>
        </w:rPr>
        <w:t>–</w:t>
      </w:r>
      <w:r>
        <w:rPr>
          <w:rFonts w:hint="cs"/>
          <w:rtl/>
          <w:lang w:eastAsia="he-IL"/>
        </w:rPr>
        <w:t xml:space="preserve">  אם מתעורר אצלם חשש סובייקטיבי אז ש</w:t>
      </w:r>
      <w:r w:rsidR="009C4B78">
        <w:rPr>
          <w:rFonts w:hint="cs"/>
          <w:rtl/>
          <w:lang w:eastAsia="he-IL"/>
        </w:rPr>
        <w:t xml:space="preserve">ידווחו. </w:t>
      </w:r>
    </w:p>
    <w:p w:rsidR="009C4B78" w:rsidRDefault="009C4B78" w:rsidP="009C4B78">
      <w:pPr>
        <w:rPr>
          <w:rtl/>
          <w:lang w:eastAsia="he-IL"/>
        </w:rPr>
      </w:pPr>
    </w:p>
    <w:p w:rsidR="00366691" w:rsidRDefault="00366691" w:rsidP="00366691">
      <w:pPr>
        <w:pStyle w:val="af6"/>
        <w:keepNext/>
        <w:rPr>
          <w:rtl/>
        </w:rPr>
      </w:pPr>
      <w:bookmarkStart w:id="1538" w:name="ET_yor_5069_531"/>
      <w:r w:rsidRPr="00366691">
        <w:rPr>
          <w:rStyle w:val="TagStyle"/>
          <w:rtl/>
        </w:rPr>
        <w:t xml:space="preserve"> &lt;&lt; יור &gt;&gt; </w:t>
      </w:r>
      <w:r>
        <w:rPr>
          <w:rtl/>
        </w:rPr>
        <w:t>היו"ר יעקב אשר:</w:t>
      </w:r>
      <w:r w:rsidRPr="00366691">
        <w:rPr>
          <w:rStyle w:val="TagStyle"/>
          <w:rtl/>
        </w:rPr>
        <w:t xml:space="preserve"> &lt;&lt; יור &gt;&gt;</w:t>
      </w:r>
      <w:r>
        <w:rPr>
          <w:rtl/>
        </w:rPr>
        <w:t xml:space="preserve">   </w:t>
      </w:r>
      <w:bookmarkEnd w:id="1538"/>
    </w:p>
    <w:p w:rsidR="00366691" w:rsidRDefault="00366691" w:rsidP="00366691">
      <w:pPr>
        <w:pStyle w:val="KeepWithNext"/>
        <w:rPr>
          <w:rtl/>
          <w:lang w:eastAsia="he-IL"/>
        </w:rPr>
      </w:pPr>
    </w:p>
    <w:p w:rsidR="00366691" w:rsidRDefault="00366691" w:rsidP="00366691">
      <w:pPr>
        <w:rPr>
          <w:rtl/>
          <w:lang w:eastAsia="he-IL"/>
        </w:rPr>
      </w:pPr>
      <w:r>
        <w:rPr>
          <w:rFonts w:hint="cs"/>
          <w:rtl/>
          <w:lang w:eastAsia="he-IL"/>
        </w:rPr>
        <w:t xml:space="preserve">תודה. </w:t>
      </w:r>
    </w:p>
    <w:p w:rsidR="00366691" w:rsidRPr="00366691" w:rsidRDefault="00366691" w:rsidP="00366691">
      <w:pPr>
        <w:rPr>
          <w:rtl/>
          <w:lang w:eastAsia="he-IL"/>
        </w:rPr>
      </w:pPr>
    </w:p>
    <w:p w:rsidR="009C4B78" w:rsidRDefault="009C4B78" w:rsidP="009C4B78">
      <w:pPr>
        <w:pStyle w:val="af9"/>
        <w:keepNext/>
        <w:rPr>
          <w:rtl/>
          <w:lang w:eastAsia="he-IL"/>
        </w:rPr>
      </w:pPr>
      <w:bookmarkStart w:id="1539" w:name="ET_guest_535467_150"/>
      <w:r w:rsidRPr="009C4B78">
        <w:rPr>
          <w:rStyle w:val="TagStyle"/>
          <w:rtl/>
        </w:rPr>
        <w:t xml:space="preserve"> &lt;&lt; אורח &gt;&gt; </w:t>
      </w:r>
      <w:proofErr w:type="spellStart"/>
      <w:r>
        <w:rPr>
          <w:rtl/>
          <w:lang w:eastAsia="he-IL"/>
        </w:rPr>
        <w:t>יאירה</w:t>
      </w:r>
      <w:proofErr w:type="spellEnd"/>
      <w:r>
        <w:rPr>
          <w:rtl/>
          <w:lang w:eastAsia="he-IL"/>
        </w:rPr>
        <w:t xml:space="preserve"> פרנקל:</w:t>
      </w:r>
      <w:r w:rsidRPr="009C4B78">
        <w:rPr>
          <w:rStyle w:val="TagStyle"/>
          <w:rtl/>
        </w:rPr>
        <w:t xml:space="preserve"> &lt;&lt; אורח &gt;&gt;</w:t>
      </w:r>
      <w:r>
        <w:rPr>
          <w:rtl/>
          <w:lang w:eastAsia="he-IL"/>
        </w:rPr>
        <w:t xml:space="preserve">   </w:t>
      </w:r>
      <w:bookmarkEnd w:id="1539"/>
    </w:p>
    <w:p w:rsidR="009C4B78" w:rsidRDefault="009C4B78" w:rsidP="009C4B78">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366691" w:rsidRPr="00366691" w:rsidTr="00366691">
        <w:trPr>
          <w:cantSplit/>
          <w:trHeight w:val="60"/>
        </w:trPr>
        <w:tc>
          <w:tcPr>
            <w:tcW w:w="624" w:type="dxa"/>
          </w:tcPr>
          <w:p w:rsidR="00366691" w:rsidRPr="00366691" w:rsidRDefault="00366691">
            <w:pPr>
              <w:pStyle w:val="TableText"/>
              <w:rPr>
                <w:sz w:val="24"/>
                <w:szCs w:val="24"/>
              </w:rPr>
            </w:pPr>
          </w:p>
        </w:tc>
        <w:tc>
          <w:tcPr>
            <w:tcW w:w="7146" w:type="dxa"/>
            <w:hideMark/>
          </w:tcPr>
          <w:p w:rsidR="00366691" w:rsidRPr="00366691" w:rsidRDefault="00366691">
            <w:pPr>
              <w:pStyle w:val="TableBlock"/>
              <w:rPr>
                <w:sz w:val="24"/>
                <w:szCs w:val="24"/>
                <w:rtl/>
              </w:rPr>
            </w:pPr>
            <w:r w:rsidRPr="00366691">
              <w:rPr>
                <w:sz w:val="24"/>
                <w:szCs w:val="24"/>
                <w:rtl/>
              </w:rPr>
              <w:t>34. קיים חשש כי מקור הכספים הוא ברכוש אסור;</w:t>
            </w:r>
          </w:p>
        </w:tc>
      </w:tr>
      <w:tr w:rsidR="00366691" w:rsidRPr="00366691" w:rsidTr="00366691">
        <w:trPr>
          <w:cantSplit/>
          <w:trHeight w:val="60"/>
        </w:trPr>
        <w:tc>
          <w:tcPr>
            <w:tcW w:w="624" w:type="dxa"/>
          </w:tcPr>
          <w:p w:rsidR="00366691" w:rsidRPr="00366691" w:rsidRDefault="00366691">
            <w:pPr>
              <w:pStyle w:val="TableText"/>
              <w:rPr>
                <w:sz w:val="24"/>
                <w:szCs w:val="24"/>
                <w:rtl/>
              </w:rPr>
            </w:pPr>
          </w:p>
        </w:tc>
        <w:tc>
          <w:tcPr>
            <w:tcW w:w="7146" w:type="dxa"/>
            <w:hideMark/>
          </w:tcPr>
          <w:p w:rsidR="00366691" w:rsidRPr="00366691" w:rsidRDefault="00366691">
            <w:pPr>
              <w:pStyle w:val="TableBlock"/>
              <w:rPr>
                <w:sz w:val="24"/>
                <w:szCs w:val="24"/>
                <w:rtl/>
              </w:rPr>
            </w:pPr>
            <w:r w:rsidRPr="00366691">
              <w:rPr>
                <w:sz w:val="24"/>
                <w:szCs w:val="24"/>
                <w:rtl/>
              </w:rPr>
              <w:t xml:space="preserve">35. קבלה או העברה של מטבעות וירטואליים שלפי המידע המצוי בידי נותן השירות התעורר אצלו חשש שהם חשודים, לפי ההיסטוריה שלהם, כמטבעות שמקורם בפעילות פלילית, לרבות פלטפורמות </w:t>
            </w:r>
            <w:r w:rsidRPr="00366691">
              <w:rPr>
                <w:sz w:val="24"/>
                <w:szCs w:val="24"/>
              </w:rPr>
              <w:t>"</w:t>
            </w:r>
            <w:r w:rsidRPr="00366691">
              <w:rPr>
                <w:rFonts w:asciiTheme="majorBidi" w:hAnsiTheme="majorBidi" w:cstheme="majorBidi"/>
                <w:sz w:val="24"/>
                <w:szCs w:val="24"/>
              </w:rPr>
              <w:t>Dark Market</w:t>
            </w:r>
            <w:r w:rsidRPr="00366691">
              <w:rPr>
                <w:sz w:val="24"/>
                <w:szCs w:val="24"/>
              </w:rPr>
              <w:t>"</w:t>
            </w:r>
            <w:r w:rsidRPr="00366691">
              <w:rPr>
                <w:sz w:val="24"/>
                <w:szCs w:val="24"/>
                <w:rtl/>
              </w:rPr>
              <w:t>;</w:t>
            </w:r>
          </w:p>
        </w:tc>
      </w:tr>
      <w:tr w:rsidR="00366691" w:rsidRPr="00366691" w:rsidTr="00366691">
        <w:trPr>
          <w:cantSplit/>
          <w:trHeight w:val="60"/>
        </w:trPr>
        <w:tc>
          <w:tcPr>
            <w:tcW w:w="624" w:type="dxa"/>
          </w:tcPr>
          <w:p w:rsidR="00366691" w:rsidRPr="00366691" w:rsidRDefault="00366691">
            <w:pPr>
              <w:pStyle w:val="TableText"/>
              <w:rPr>
                <w:sz w:val="24"/>
                <w:szCs w:val="24"/>
                <w:rtl/>
              </w:rPr>
            </w:pPr>
          </w:p>
        </w:tc>
        <w:tc>
          <w:tcPr>
            <w:tcW w:w="7146" w:type="dxa"/>
            <w:hideMark/>
          </w:tcPr>
          <w:p w:rsidR="00366691" w:rsidRPr="00366691" w:rsidRDefault="00366691">
            <w:pPr>
              <w:pStyle w:val="TableBlock"/>
              <w:rPr>
                <w:sz w:val="24"/>
                <w:szCs w:val="24"/>
                <w:rtl/>
              </w:rPr>
            </w:pPr>
            <w:r w:rsidRPr="00366691">
              <w:rPr>
                <w:sz w:val="24"/>
                <w:szCs w:val="24"/>
                <w:rtl/>
              </w:rPr>
              <w:t>36. כתובת ה-</w:t>
            </w:r>
            <w:r w:rsidRPr="00366691">
              <w:rPr>
                <w:sz w:val="24"/>
                <w:szCs w:val="24"/>
              </w:rPr>
              <w:t>IP</w:t>
            </w:r>
            <w:r w:rsidRPr="00366691">
              <w:rPr>
                <w:sz w:val="24"/>
                <w:szCs w:val="24"/>
                <w:rtl/>
              </w:rPr>
              <w:t xml:space="preserve"> אינה תואמת את המידע בדבר מאפייני הלקוח, מעבר תכוף בין כתובות </w:t>
            </w:r>
            <w:r w:rsidRPr="00366691">
              <w:rPr>
                <w:sz w:val="24"/>
                <w:szCs w:val="24"/>
              </w:rPr>
              <w:t>IP</w:t>
            </w:r>
            <w:r w:rsidRPr="00366691">
              <w:rPr>
                <w:sz w:val="24"/>
                <w:szCs w:val="24"/>
                <w:rtl/>
              </w:rPr>
              <w:t xml:space="preserve"> או שימוש באמצעים להסוואת אזור ההתחברות או כתובת ה-</w:t>
            </w:r>
            <w:r w:rsidRPr="00366691">
              <w:rPr>
                <w:sz w:val="24"/>
                <w:szCs w:val="24"/>
              </w:rPr>
              <w:t>IP</w:t>
            </w:r>
            <w:r w:rsidRPr="00366691">
              <w:rPr>
                <w:sz w:val="24"/>
                <w:szCs w:val="24"/>
                <w:rtl/>
              </w:rPr>
              <w:t>, והכל בלא הסבר סביר.".</w:t>
            </w:r>
          </w:p>
        </w:tc>
      </w:tr>
    </w:tbl>
    <w:p w:rsidR="00366691" w:rsidRDefault="00366691" w:rsidP="009C4B78">
      <w:pPr>
        <w:pStyle w:val="af6"/>
        <w:keepNext/>
        <w:rPr>
          <w:rStyle w:val="TagStyle"/>
          <w:rtl/>
        </w:rPr>
      </w:pPr>
      <w:bookmarkStart w:id="1540" w:name="_ETM_Q1_7306660"/>
      <w:bookmarkStart w:id="1541" w:name="ET_yor_5069_151"/>
      <w:bookmarkEnd w:id="1540"/>
    </w:p>
    <w:p w:rsidR="00366691" w:rsidRPr="00366691" w:rsidRDefault="00366691" w:rsidP="00366691">
      <w:pPr>
        <w:rPr>
          <w:rtl/>
          <w:lang w:eastAsia="he-IL"/>
        </w:rPr>
      </w:pPr>
      <w:r>
        <w:rPr>
          <w:rFonts w:hint="cs"/>
          <w:rtl/>
          <w:lang w:eastAsia="he-IL"/>
        </w:rPr>
        <w:t xml:space="preserve">תם ונשלם. </w:t>
      </w:r>
    </w:p>
    <w:p w:rsidR="009C4B78" w:rsidRDefault="009C4B78" w:rsidP="009C4B78">
      <w:pPr>
        <w:pStyle w:val="af6"/>
        <w:keepNext/>
        <w:rPr>
          <w:rtl/>
        </w:rPr>
      </w:pPr>
      <w:bookmarkStart w:id="1542" w:name="_ETM_Q1_7306920"/>
      <w:bookmarkEnd w:id="1542"/>
      <w:r w:rsidRPr="009C4B78">
        <w:rPr>
          <w:rStyle w:val="TagStyle"/>
          <w:rtl/>
        </w:rPr>
        <w:t xml:space="preserve">&lt;&lt; יור &gt;&gt; </w:t>
      </w:r>
      <w:r>
        <w:rPr>
          <w:rtl/>
        </w:rPr>
        <w:t>היו"ר יעקב אשר:</w:t>
      </w:r>
      <w:r w:rsidRPr="009C4B78">
        <w:rPr>
          <w:rStyle w:val="TagStyle"/>
          <w:rtl/>
        </w:rPr>
        <w:t xml:space="preserve"> &lt;&lt; יור &gt;&gt;</w:t>
      </w:r>
      <w:r>
        <w:rPr>
          <w:rtl/>
        </w:rPr>
        <w:t xml:space="preserve">   </w:t>
      </w:r>
      <w:bookmarkEnd w:id="1541"/>
    </w:p>
    <w:p w:rsidR="009C4B78" w:rsidRDefault="009C4B78" w:rsidP="009C4B78">
      <w:pPr>
        <w:pStyle w:val="KeepWithNext"/>
        <w:rPr>
          <w:rtl/>
          <w:lang w:eastAsia="he-IL"/>
        </w:rPr>
      </w:pPr>
    </w:p>
    <w:p w:rsidR="009C4B78" w:rsidRDefault="00E731DE" w:rsidP="009C4B78">
      <w:pPr>
        <w:rPr>
          <w:rtl/>
          <w:lang w:eastAsia="he-IL"/>
        </w:rPr>
      </w:pPr>
      <w:r>
        <w:rPr>
          <w:rFonts w:hint="cs"/>
          <w:rtl/>
          <w:lang w:eastAsia="he-IL"/>
        </w:rPr>
        <w:t xml:space="preserve">מי </w:t>
      </w:r>
      <w:r w:rsidR="009A2698">
        <w:rPr>
          <w:rFonts w:hint="cs"/>
          <w:rtl/>
          <w:lang w:eastAsia="he-IL"/>
        </w:rPr>
        <w:t>זה ש</w:t>
      </w:r>
      <w:r>
        <w:rPr>
          <w:rFonts w:hint="cs"/>
          <w:rtl/>
          <w:lang w:eastAsia="he-IL"/>
        </w:rPr>
        <w:t xml:space="preserve">ביקש לדבר בהמשך? </w:t>
      </w:r>
    </w:p>
    <w:p w:rsidR="009A2698" w:rsidRDefault="009A2698" w:rsidP="009C4B78">
      <w:pPr>
        <w:rPr>
          <w:rtl/>
          <w:lang w:eastAsia="he-IL"/>
        </w:rPr>
      </w:pPr>
      <w:bookmarkStart w:id="1543" w:name="_ETM_Q1_7315827"/>
      <w:bookmarkEnd w:id="1543"/>
    </w:p>
    <w:p w:rsidR="009A2698" w:rsidRDefault="009A2698" w:rsidP="009A2698">
      <w:pPr>
        <w:pStyle w:val="a4"/>
        <w:keepNext/>
        <w:rPr>
          <w:rtl/>
        </w:rPr>
      </w:pPr>
      <w:bookmarkStart w:id="1544" w:name="ET_speaker_אלעזר_שטרן_יועץ_משפטי_532"/>
      <w:r w:rsidRPr="009A2698">
        <w:rPr>
          <w:rStyle w:val="TagStyle"/>
          <w:rtl/>
        </w:rPr>
        <w:t xml:space="preserve"> &lt;&lt; דובר &gt;&gt; </w:t>
      </w:r>
      <w:r>
        <w:rPr>
          <w:rtl/>
        </w:rPr>
        <w:t>אלעזר שטרן (יועץ משפטי):</w:t>
      </w:r>
      <w:r w:rsidRPr="009A2698">
        <w:rPr>
          <w:rStyle w:val="TagStyle"/>
          <w:rtl/>
        </w:rPr>
        <w:t xml:space="preserve"> &lt;&lt; דובר &gt;&gt;</w:t>
      </w:r>
      <w:r>
        <w:rPr>
          <w:rtl/>
        </w:rPr>
        <w:t xml:space="preserve">   </w:t>
      </w:r>
      <w:bookmarkEnd w:id="1544"/>
    </w:p>
    <w:p w:rsidR="009A2698" w:rsidRDefault="009A2698" w:rsidP="009A2698">
      <w:pPr>
        <w:pStyle w:val="KeepWithNext"/>
        <w:rPr>
          <w:rtl/>
          <w:lang w:eastAsia="he-IL"/>
        </w:rPr>
      </w:pPr>
    </w:p>
    <w:p w:rsidR="009A2698" w:rsidRDefault="009A2698" w:rsidP="009A2698">
      <w:pPr>
        <w:rPr>
          <w:rtl/>
          <w:lang w:eastAsia="he-IL"/>
        </w:rPr>
      </w:pPr>
      <w:bookmarkStart w:id="1545" w:name="_ETM_Q1_7316378"/>
      <w:bookmarkStart w:id="1546" w:name="_ETM_Q1_7316408"/>
      <w:bookmarkEnd w:id="1545"/>
      <w:bookmarkEnd w:id="1546"/>
      <w:r>
        <w:rPr>
          <w:rFonts w:hint="cs"/>
          <w:rtl/>
          <w:lang w:eastAsia="he-IL"/>
        </w:rPr>
        <w:t xml:space="preserve">אם יש להם הערות על התסמינים. </w:t>
      </w:r>
      <w:bookmarkStart w:id="1547" w:name="_ETM_Q1_7315513"/>
      <w:bookmarkEnd w:id="1547"/>
    </w:p>
    <w:p w:rsidR="009A2698" w:rsidRDefault="009A2698" w:rsidP="009A2698">
      <w:pPr>
        <w:rPr>
          <w:rtl/>
          <w:lang w:eastAsia="he-IL"/>
        </w:rPr>
      </w:pPr>
      <w:bookmarkStart w:id="1548" w:name="_ETM_Q1_7315612"/>
      <w:bookmarkEnd w:id="1548"/>
    </w:p>
    <w:p w:rsidR="009A2698" w:rsidRDefault="009A2698" w:rsidP="009A2698">
      <w:pPr>
        <w:pStyle w:val="af6"/>
        <w:keepNext/>
        <w:rPr>
          <w:rtl/>
        </w:rPr>
      </w:pPr>
      <w:bookmarkStart w:id="1549" w:name="ET_yor_5069_533"/>
      <w:r w:rsidRPr="009A2698">
        <w:rPr>
          <w:rStyle w:val="TagStyle"/>
          <w:rtl/>
        </w:rPr>
        <w:t xml:space="preserve"> &lt;&lt; יור &gt;&gt; </w:t>
      </w:r>
      <w:r>
        <w:rPr>
          <w:rtl/>
        </w:rPr>
        <w:t>היו"ר יעקב אשר:</w:t>
      </w:r>
      <w:r w:rsidRPr="009A2698">
        <w:rPr>
          <w:rStyle w:val="TagStyle"/>
          <w:rtl/>
        </w:rPr>
        <w:t xml:space="preserve"> &lt;&lt; יור &gt;&gt;</w:t>
      </w:r>
      <w:r>
        <w:rPr>
          <w:rtl/>
        </w:rPr>
        <w:t xml:space="preserve">   </w:t>
      </w:r>
      <w:bookmarkEnd w:id="1549"/>
    </w:p>
    <w:p w:rsidR="009A2698" w:rsidRDefault="009A2698" w:rsidP="009A2698">
      <w:pPr>
        <w:pStyle w:val="KeepWithNext"/>
        <w:rPr>
          <w:rtl/>
          <w:lang w:eastAsia="he-IL"/>
        </w:rPr>
      </w:pPr>
    </w:p>
    <w:p w:rsidR="009A2698" w:rsidRDefault="009A2698" w:rsidP="009A2698">
      <w:pPr>
        <w:rPr>
          <w:rtl/>
          <w:lang w:eastAsia="he-IL"/>
        </w:rPr>
      </w:pPr>
      <w:bookmarkStart w:id="1550" w:name="_ETM_Q1_7316817"/>
      <w:bookmarkStart w:id="1551" w:name="_ETM_Q1_7318221"/>
      <w:bookmarkEnd w:id="1550"/>
      <w:bookmarkEnd w:id="1551"/>
      <w:r>
        <w:rPr>
          <w:rFonts w:hint="cs"/>
          <w:rtl/>
          <w:lang w:eastAsia="he-IL"/>
        </w:rPr>
        <w:t xml:space="preserve">על מה? </w:t>
      </w:r>
    </w:p>
    <w:p w:rsidR="009A2698" w:rsidRDefault="009A2698" w:rsidP="009A2698">
      <w:pPr>
        <w:rPr>
          <w:rtl/>
          <w:lang w:eastAsia="he-IL"/>
        </w:rPr>
      </w:pPr>
    </w:p>
    <w:p w:rsidR="009A2698" w:rsidRDefault="009A2698" w:rsidP="009A2698">
      <w:pPr>
        <w:pStyle w:val="af5"/>
        <w:keepNext/>
        <w:rPr>
          <w:rtl/>
        </w:rPr>
      </w:pPr>
      <w:bookmarkStart w:id="1552" w:name="ET_interruption_קריאה_534"/>
      <w:r w:rsidRPr="009A2698">
        <w:rPr>
          <w:rStyle w:val="TagStyle"/>
          <w:rtl/>
        </w:rPr>
        <w:t xml:space="preserve"> &lt;&lt; קריאה &gt;&gt; </w:t>
      </w:r>
      <w:r>
        <w:rPr>
          <w:rtl/>
        </w:rPr>
        <w:t>קריאה:</w:t>
      </w:r>
      <w:r w:rsidRPr="009A2698">
        <w:rPr>
          <w:rStyle w:val="TagStyle"/>
          <w:rtl/>
        </w:rPr>
        <w:t xml:space="preserve"> &lt;&lt; קריאה &gt;&gt;</w:t>
      </w:r>
      <w:r>
        <w:rPr>
          <w:rtl/>
        </w:rPr>
        <w:t xml:space="preserve">   </w:t>
      </w:r>
      <w:bookmarkEnd w:id="1552"/>
    </w:p>
    <w:p w:rsidR="009A2698" w:rsidRDefault="009A2698" w:rsidP="009A2698">
      <w:pPr>
        <w:pStyle w:val="KeepWithNext"/>
        <w:rPr>
          <w:rtl/>
          <w:lang w:eastAsia="he-IL"/>
        </w:rPr>
      </w:pPr>
    </w:p>
    <w:p w:rsidR="009A2698" w:rsidRDefault="009A2698" w:rsidP="009A2698">
      <w:pPr>
        <w:rPr>
          <w:rtl/>
          <w:lang w:eastAsia="he-IL"/>
        </w:rPr>
      </w:pPr>
      <w:r>
        <w:rPr>
          <w:rFonts w:hint="cs"/>
          <w:rtl/>
          <w:lang w:eastAsia="he-IL"/>
        </w:rPr>
        <w:t xml:space="preserve">אני ביקשתי על סעיף 6. </w:t>
      </w:r>
      <w:bookmarkStart w:id="1553" w:name="_ETM_Q1_7323992"/>
      <w:bookmarkEnd w:id="1553"/>
    </w:p>
    <w:p w:rsidR="009A2698" w:rsidRDefault="009A2698" w:rsidP="009A2698">
      <w:pPr>
        <w:rPr>
          <w:rtl/>
          <w:lang w:eastAsia="he-IL"/>
        </w:rPr>
      </w:pPr>
      <w:bookmarkStart w:id="1554" w:name="_ETM_Q1_7324068"/>
      <w:bookmarkEnd w:id="1554"/>
    </w:p>
    <w:p w:rsidR="009A2698" w:rsidRDefault="009A2698" w:rsidP="009A2698">
      <w:pPr>
        <w:pStyle w:val="af6"/>
        <w:keepNext/>
        <w:rPr>
          <w:rtl/>
        </w:rPr>
      </w:pPr>
      <w:bookmarkStart w:id="1555" w:name="ET_yor_5069_535"/>
      <w:r w:rsidRPr="009A2698">
        <w:rPr>
          <w:rStyle w:val="TagStyle"/>
          <w:rtl/>
        </w:rPr>
        <w:t xml:space="preserve"> &lt;&lt; יור &gt;&gt; </w:t>
      </w:r>
      <w:r>
        <w:rPr>
          <w:rtl/>
        </w:rPr>
        <w:t>היו"ר יעקב אשר:</w:t>
      </w:r>
      <w:r w:rsidRPr="009A2698">
        <w:rPr>
          <w:rStyle w:val="TagStyle"/>
          <w:rtl/>
        </w:rPr>
        <w:t xml:space="preserve"> &lt;&lt; יור &gt;&gt;</w:t>
      </w:r>
      <w:r>
        <w:rPr>
          <w:rtl/>
        </w:rPr>
        <w:t xml:space="preserve">   </w:t>
      </w:r>
      <w:bookmarkEnd w:id="1555"/>
    </w:p>
    <w:p w:rsidR="009A2698" w:rsidRDefault="009A2698" w:rsidP="009A2698">
      <w:pPr>
        <w:pStyle w:val="KeepWithNext"/>
        <w:rPr>
          <w:rtl/>
          <w:lang w:eastAsia="he-IL"/>
        </w:rPr>
      </w:pPr>
    </w:p>
    <w:p w:rsidR="009A2698" w:rsidRDefault="009A2698" w:rsidP="009A2698">
      <w:pPr>
        <w:rPr>
          <w:rtl/>
          <w:lang w:eastAsia="he-IL"/>
        </w:rPr>
      </w:pPr>
      <w:bookmarkStart w:id="1556" w:name="_ETM_Q1_7325654"/>
      <w:bookmarkEnd w:id="1556"/>
      <w:r>
        <w:rPr>
          <w:rFonts w:hint="cs"/>
          <w:rtl/>
          <w:lang w:eastAsia="he-IL"/>
        </w:rPr>
        <w:t>לא, לא. קודם</w:t>
      </w:r>
      <w:bookmarkStart w:id="1557" w:name="_ETM_Q1_7327720"/>
      <w:bookmarkEnd w:id="1557"/>
      <w:r>
        <w:rPr>
          <w:rFonts w:hint="cs"/>
          <w:rtl/>
          <w:lang w:eastAsia="he-IL"/>
        </w:rPr>
        <w:t xml:space="preserve"> היה מישהו שאמר שהוא רוצה שיסיימו את הסעיף הזה וא</w:t>
      </w:r>
      <w:bookmarkStart w:id="1558" w:name="_ETM_Q1_7328826"/>
      <w:bookmarkEnd w:id="1558"/>
      <w:r>
        <w:rPr>
          <w:rFonts w:hint="cs"/>
          <w:rtl/>
          <w:lang w:eastAsia="he-IL"/>
        </w:rPr>
        <w:t xml:space="preserve">ז לדבר. </w:t>
      </w:r>
      <w:proofErr w:type="spellStart"/>
      <w:r>
        <w:rPr>
          <w:rFonts w:hint="cs"/>
          <w:rtl/>
          <w:lang w:eastAsia="he-IL"/>
        </w:rPr>
        <w:t>אוקיי</w:t>
      </w:r>
      <w:proofErr w:type="spellEnd"/>
      <w:r>
        <w:rPr>
          <w:rFonts w:hint="cs"/>
          <w:rtl/>
          <w:lang w:eastAsia="he-IL"/>
        </w:rPr>
        <w:t xml:space="preserve">, לא חשוב. </w:t>
      </w:r>
    </w:p>
    <w:p w:rsidR="009A2698" w:rsidRDefault="009A2698" w:rsidP="009A2698">
      <w:pPr>
        <w:rPr>
          <w:rtl/>
          <w:lang w:eastAsia="he-IL"/>
        </w:rPr>
      </w:pPr>
    </w:p>
    <w:p w:rsidR="009A2698" w:rsidRDefault="009A2698" w:rsidP="009A2698">
      <w:pPr>
        <w:pStyle w:val="af5"/>
        <w:keepNext/>
        <w:rPr>
          <w:rtl/>
        </w:rPr>
      </w:pPr>
      <w:bookmarkStart w:id="1559" w:name="ET_interruption_קריאה_536"/>
      <w:r w:rsidRPr="009A2698">
        <w:rPr>
          <w:rStyle w:val="TagStyle"/>
          <w:rtl/>
        </w:rPr>
        <w:t xml:space="preserve"> &lt;&lt; קריאה &gt;&gt; </w:t>
      </w:r>
      <w:r w:rsidRPr="009A2698">
        <w:rPr>
          <w:rtl/>
        </w:rPr>
        <w:t>קריאה:</w:t>
      </w:r>
      <w:r w:rsidRPr="009A2698">
        <w:rPr>
          <w:rStyle w:val="TagStyle"/>
          <w:rtl/>
        </w:rPr>
        <w:t xml:space="preserve"> &lt;&lt; קריאה &gt;&gt;</w:t>
      </w:r>
      <w:r>
        <w:rPr>
          <w:rtl/>
        </w:rPr>
        <w:t xml:space="preserve">   </w:t>
      </w:r>
      <w:bookmarkEnd w:id="1559"/>
    </w:p>
    <w:p w:rsidR="009A2698" w:rsidRDefault="009A2698" w:rsidP="009A2698">
      <w:pPr>
        <w:pStyle w:val="KeepWithNext"/>
        <w:rPr>
          <w:rtl/>
          <w:lang w:eastAsia="he-IL"/>
        </w:rPr>
      </w:pPr>
    </w:p>
    <w:p w:rsidR="009A2698" w:rsidRDefault="009A2698" w:rsidP="009A2698">
      <w:pPr>
        <w:rPr>
          <w:rtl/>
          <w:lang w:eastAsia="he-IL"/>
        </w:rPr>
      </w:pPr>
      <w:r>
        <w:rPr>
          <w:rFonts w:hint="cs"/>
          <w:rtl/>
          <w:lang w:eastAsia="he-IL"/>
        </w:rPr>
        <w:t xml:space="preserve">רון צרפתי ביקש. </w:t>
      </w:r>
    </w:p>
    <w:p w:rsidR="009A2698" w:rsidRDefault="009A2698" w:rsidP="009A2698">
      <w:pPr>
        <w:rPr>
          <w:rtl/>
          <w:lang w:eastAsia="he-IL"/>
        </w:rPr>
      </w:pPr>
    </w:p>
    <w:p w:rsidR="009A2698" w:rsidRDefault="009A2698" w:rsidP="009A2698">
      <w:pPr>
        <w:pStyle w:val="af6"/>
        <w:keepNext/>
        <w:rPr>
          <w:rtl/>
        </w:rPr>
      </w:pPr>
      <w:bookmarkStart w:id="1560" w:name="ET_yor_5069_537"/>
      <w:r w:rsidRPr="009A2698">
        <w:rPr>
          <w:rStyle w:val="TagStyle"/>
          <w:rtl/>
        </w:rPr>
        <w:t xml:space="preserve"> &lt;&lt; יור &gt;&gt; </w:t>
      </w:r>
      <w:r>
        <w:rPr>
          <w:rtl/>
        </w:rPr>
        <w:t>היו"ר יעקב אשר:</w:t>
      </w:r>
      <w:r w:rsidRPr="009A2698">
        <w:rPr>
          <w:rStyle w:val="TagStyle"/>
          <w:rtl/>
        </w:rPr>
        <w:t xml:space="preserve"> &lt;&lt; יור &gt;&gt;</w:t>
      </w:r>
      <w:r>
        <w:rPr>
          <w:rtl/>
        </w:rPr>
        <w:t xml:space="preserve">   </w:t>
      </w:r>
      <w:bookmarkEnd w:id="1560"/>
    </w:p>
    <w:p w:rsidR="009A2698" w:rsidRDefault="009A2698" w:rsidP="009A2698">
      <w:pPr>
        <w:pStyle w:val="KeepWithNext"/>
        <w:rPr>
          <w:rtl/>
          <w:lang w:eastAsia="he-IL"/>
        </w:rPr>
      </w:pPr>
    </w:p>
    <w:p w:rsidR="009A2698" w:rsidRPr="009A2698" w:rsidRDefault="009A2698" w:rsidP="009A2698">
      <w:pPr>
        <w:rPr>
          <w:rtl/>
          <w:lang w:eastAsia="he-IL"/>
        </w:rPr>
      </w:pPr>
      <w:r>
        <w:rPr>
          <w:rFonts w:hint="cs"/>
          <w:rtl/>
          <w:lang w:eastAsia="he-IL"/>
        </w:rPr>
        <w:t xml:space="preserve">רון צרפתי, בבקשה. </w:t>
      </w:r>
    </w:p>
    <w:p w:rsidR="009A2698" w:rsidRPr="009A2698" w:rsidRDefault="009A2698" w:rsidP="009A2698">
      <w:pPr>
        <w:rPr>
          <w:rtl/>
          <w:lang w:eastAsia="he-IL"/>
        </w:rPr>
      </w:pPr>
      <w:bookmarkStart w:id="1561" w:name="_ETM_Q1_7330392"/>
      <w:bookmarkEnd w:id="1561"/>
    </w:p>
    <w:p w:rsidR="009C4B78" w:rsidRDefault="009C4B78" w:rsidP="009C4B78">
      <w:pPr>
        <w:pStyle w:val="af9"/>
        <w:keepNext/>
        <w:rPr>
          <w:rtl/>
          <w:lang w:eastAsia="he-IL"/>
        </w:rPr>
      </w:pPr>
      <w:bookmarkStart w:id="1562" w:name="ET_guest_782465_152"/>
      <w:r w:rsidRPr="009C4B78">
        <w:rPr>
          <w:rStyle w:val="TagStyle"/>
          <w:rtl/>
        </w:rPr>
        <w:t xml:space="preserve"> &lt;&lt; אורח &gt;&gt; </w:t>
      </w:r>
      <w:r>
        <w:rPr>
          <w:rtl/>
          <w:lang w:eastAsia="he-IL"/>
        </w:rPr>
        <w:t>רון צרפתי:</w:t>
      </w:r>
      <w:r w:rsidRPr="009C4B78">
        <w:rPr>
          <w:rStyle w:val="TagStyle"/>
          <w:rtl/>
        </w:rPr>
        <w:t xml:space="preserve"> &lt;&lt; אורח &gt;&gt;</w:t>
      </w:r>
      <w:r>
        <w:rPr>
          <w:rtl/>
          <w:lang w:eastAsia="he-IL"/>
        </w:rPr>
        <w:t xml:space="preserve">   </w:t>
      </w:r>
      <w:bookmarkEnd w:id="1562"/>
    </w:p>
    <w:p w:rsidR="009C4B78" w:rsidRDefault="009C4B78" w:rsidP="009C4B78">
      <w:pPr>
        <w:pStyle w:val="KeepWithNext"/>
        <w:rPr>
          <w:rtl/>
          <w:lang w:eastAsia="he-IL"/>
        </w:rPr>
      </w:pPr>
    </w:p>
    <w:p w:rsidR="009C4B78" w:rsidRDefault="009A2698" w:rsidP="009C4B78">
      <w:pPr>
        <w:rPr>
          <w:rtl/>
          <w:lang w:eastAsia="he-IL"/>
        </w:rPr>
      </w:pPr>
      <w:r>
        <w:rPr>
          <w:rFonts w:hint="cs"/>
          <w:rtl/>
          <w:lang w:eastAsia="he-IL"/>
        </w:rPr>
        <w:t xml:space="preserve">לעניין סעיף 19, 20: המתווה המוצע, לאחר שהיה שיח עם הרשויות </w:t>
      </w:r>
      <w:bookmarkStart w:id="1563" w:name="_ETM_Q1_7342084"/>
      <w:bookmarkEnd w:id="1563"/>
      <w:r>
        <w:rPr>
          <w:rFonts w:hint="cs"/>
          <w:rtl/>
          <w:lang w:eastAsia="he-IL"/>
        </w:rPr>
        <w:t xml:space="preserve">שהיו מאוד קשובות </w:t>
      </w:r>
      <w:r>
        <w:rPr>
          <w:rtl/>
          <w:lang w:eastAsia="he-IL"/>
        </w:rPr>
        <w:t>–</w:t>
      </w:r>
      <w:r>
        <w:rPr>
          <w:rFonts w:hint="cs"/>
          <w:rtl/>
          <w:lang w:eastAsia="he-IL"/>
        </w:rPr>
        <w:t xml:space="preserve"> מאיה </w:t>
      </w:r>
      <w:proofErr w:type="spellStart"/>
      <w:r>
        <w:rPr>
          <w:rFonts w:hint="cs"/>
          <w:rtl/>
          <w:lang w:eastAsia="he-IL"/>
        </w:rPr>
        <w:t>ויאירה</w:t>
      </w:r>
      <w:proofErr w:type="spellEnd"/>
      <w:r>
        <w:rPr>
          <w:rFonts w:hint="cs"/>
          <w:rtl/>
          <w:lang w:eastAsia="he-IL"/>
        </w:rPr>
        <w:t xml:space="preserve"> </w:t>
      </w:r>
      <w:r>
        <w:rPr>
          <w:rtl/>
          <w:lang w:eastAsia="he-IL"/>
        </w:rPr>
        <w:t>–</w:t>
      </w:r>
      <w:r>
        <w:rPr>
          <w:rFonts w:hint="cs"/>
          <w:rtl/>
          <w:lang w:eastAsia="he-IL"/>
        </w:rPr>
        <w:t xml:space="preserve"> והציעו מתווה </w:t>
      </w:r>
      <w:bookmarkStart w:id="1564" w:name="_ETM_Q1_7348732"/>
      <w:bookmarkEnd w:id="1564"/>
      <w:r>
        <w:rPr>
          <w:rFonts w:hint="cs"/>
          <w:rtl/>
          <w:lang w:eastAsia="he-IL"/>
        </w:rPr>
        <w:t>שאימץ הצעות שונות - -</w:t>
      </w:r>
    </w:p>
    <w:p w:rsidR="009A2698" w:rsidRDefault="009A2698" w:rsidP="009C4B78">
      <w:pPr>
        <w:rPr>
          <w:rtl/>
          <w:lang w:eastAsia="he-IL"/>
        </w:rPr>
      </w:pPr>
      <w:bookmarkStart w:id="1565" w:name="_ETM_Q1_7349268"/>
      <w:bookmarkEnd w:id="1565"/>
    </w:p>
    <w:p w:rsidR="009A2698" w:rsidRDefault="009A2698" w:rsidP="009A2698">
      <w:pPr>
        <w:pStyle w:val="af6"/>
        <w:keepNext/>
        <w:rPr>
          <w:rtl/>
        </w:rPr>
      </w:pPr>
      <w:bookmarkStart w:id="1566" w:name="ET_yor_5069_538"/>
      <w:r w:rsidRPr="009A2698">
        <w:rPr>
          <w:rStyle w:val="TagStyle"/>
          <w:rtl/>
        </w:rPr>
        <w:t xml:space="preserve"> &lt;&lt; יור &gt;&gt; </w:t>
      </w:r>
      <w:r>
        <w:rPr>
          <w:rtl/>
        </w:rPr>
        <w:t>היו"ר יעקב אשר:</w:t>
      </w:r>
      <w:r w:rsidRPr="009A2698">
        <w:rPr>
          <w:rStyle w:val="TagStyle"/>
          <w:rtl/>
        </w:rPr>
        <w:t xml:space="preserve"> &lt;&lt; יור &gt;&gt;</w:t>
      </w:r>
      <w:r>
        <w:rPr>
          <w:rtl/>
        </w:rPr>
        <w:t xml:space="preserve">   </w:t>
      </w:r>
      <w:bookmarkEnd w:id="1566"/>
    </w:p>
    <w:p w:rsidR="009A2698" w:rsidRDefault="009A2698" w:rsidP="009A2698">
      <w:pPr>
        <w:pStyle w:val="KeepWithNext"/>
        <w:rPr>
          <w:rtl/>
          <w:lang w:eastAsia="he-IL"/>
        </w:rPr>
      </w:pPr>
    </w:p>
    <w:p w:rsidR="009A2698" w:rsidRDefault="009A2698" w:rsidP="009A2698">
      <w:pPr>
        <w:rPr>
          <w:rtl/>
          <w:lang w:eastAsia="he-IL"/>
        </w:rPr>
      </w:pPr>
      <w:bookmarkStart w:id="1567" w:name="_ETM_Q1_7350405"/>
      <w:bookmarkEnd w:id="1567"/>
      <w:r>
        <w:rPr>
          <w:rFonts w:hint="cs"/>
          <w:rtl/>
          <w:lang w:eastAsia="he-IL"/>
        </w:rPr>
        <w:t>רגע, מה זה 19 ו-20?</w:t>
      </w:r>
      <w:bookmarkStart w:id="1568" w:name="_ETM_Q1_7347954"/>
      <w:bookmarkEnd w:id="1568"/>
      <w:r>
        <w:rPr>
          <w:rFonts w:hint="cs"/>
          <w:rtl/>
          <w:lang w:eastAsia="he-IL"/>
        </w:rPr>
        <w:t xml:space="preserve"> </w:t>
      </w:r>
      <w:bookmarkStart w:id="1569" w:name="_ETM_Q1_7350690"/>
      <w:bookmarkEnd w:id="1569"/>
    </w:p>
    <w:p w:rsidR="009A2698" w:rsidRDefault="009A2698" w:rsidP="009A2698">
      <w:pPr>
        <w:rPr>
          <w:rtl/>
          <w:lang w:eastAsia="he-IL"/>
        </w:rPr>
      </w:pPr>
      <w:bookmarkStart w:id="1570" w:name="_ETM_Q1_7350748"/>
      <w:bookmarkEnd w:id="1570"/>
    </w:p>
    <w:p w:rsidR="009A2698" w:rsidRDefault="009A2698" w:rsidP="009A2698">
      <w:pPr>
        <w:pStyle w:val="af9"/>
        <w:keepNext/>
        <w:rPr>
          <w:rtl/>
          <w:lang w:eastAsia="he-IL"/>
        </w:rPr>
      </w:pPr>
      <w:bookmarkStart w:id="1571" w:name="ET_guest_782465_539"/>
      <w:r w:rsidRPr="009A2698">
        <w:rPr>
          <w:rStyle w:val="TagStyle"/>
          <w:rtl/>
        </w:rPr>
        <w:t xml:space="preserve"> &lt;&lt; אורח &gt;&gt; </w:t>
      </w:r>
      <w:r>
        <w:rPr>
          <w:rtl/>
          <w:lang w:eastAsia="he-IL"/>
        </w:rPr>
        <w:t>רון צרפתי:</w:t>
      </w:r>
      <w:r w:rsidRPr="009A2698">
        <w:rPr>
          <w:rStyle w:val="TagStyle"/>
          <w:rtl/>
        </w:rPr>
        <w:t xml:space="preserve"> &lt;&lt; אורח &gt;&gt;</w:t>
      </w:r>
      <w:r>
        <w:rPr>
          <w:rtl/>
          <w:lang w:eastAsia="he-IL"/>
        </w:rPr>
        <w:t xml:space="preserve">   </w:t>
      </w:r>
      <w:bookmarkEnd w:id="1571"/>
    </w:p>
    <w:p w:rsidR="009A2698" w:rsidRDefault="009A2698" w:rsidP="009A2698">
      <w:pPr>
        <w:pStyle w:val="KeepWithNext"/>
        <w:rPr>
          <w:rtl/>
          <w:lang w:eastAsia="he-IL"/>
        </w:rPr>
      </w:pPr>
    </w:p>
    <w:p w:rsidR="009A2698" w:rsidRDefault="009A2698" w:rsidP="009A2698">
      <w:pPr>
        <w:rPr>
          <w:rtl/>
          <w:lang w:eastAsia="he-IL"/>
        </w:rPr>
      </w:pPr>
      <w:r>
        <w:rPr>
          <w:rFonts w:hint="cs"/>
          <w:rtl/>
          <w:lang w:eastAsia="he-IL"/>
        </w:rPr>
        <w:t>- - המתווה הזה מקובל ונכון</w:t>
      </w:r>
      <w:r w:rsidR="00C708ED">
        <w:rPr>
          <w:rFonts w:hint="cs"/>
          <w:rtl/>
          <w:lang w:eastAsia="he-IL"/>
        </w:rPr>
        <w:t xml:space="preserve"> והגיוני, עושה שכל</w:t>
      </w:r>
      <w:r>
        <w:rPr>
          <w:rFonts w:hint="cs"/>
          <w:rtl/>
          <w:lang w:eastAsia="he-IL"/>
        </w:rPr>
        <w:t xml:space="preserve"> - -</w:t>
      </w:r>
    </w:p>
    <w:p w:rsidR="009A2698" w:rsidRDefault="009A2698" w:rsidP="009A2698">
      <w:pPr>
        <w:rPr>
          <w:rtl/>
          <w:lang w:eastAsia="he-IL"/>
        </w:rPr>
      </w:pPr>
    </w:p>
    <w:p w:rsidR="009A2698" w:rsidRDefault="009A2698" w:rsidP="009A2698">
      <w:pPr>
        <w:pStyle w:val="af6"/>
        <w:keepNext/>
        <w:rPr>
          <w:rtl/>
        </w:rPr>
      </w:pPr>
      <w:bookmarkStart w:id="1572" w:name="ET_yor_5069_540"/>
      <w:r w:rsidRPr="009A2698">
        <w:rPr>
          <w:rStyle w:val="TagStyle"/>
          <w:rtl/>
        </w:rPr>
        <w:t xml:space="preserve"> &lt;&lt; יור &gt;&gt; </w:t>
      </w:r>
      <w:r>
        <w:rPr>
          <w:rtl/>
        </w:rPr>
        <w:t>היו"ר יעקב אשר:</w:t>
      </w:r>
      <w:r w:rsidRPr="009A2698">
        <w:rPr>
          <w:rStyle w:val="TagStyle"/>
          <w:rtl/>
        </w:rPr>
        <w:t xml:space="preserve"> &lt;&lt; יור &gt;&gt;</w:t>
      </w:r>
      <w:r>
        <w:rPr>
          <w:rtl/>
        </w:rPr>
        <w:t xml:space="preserve">   </w:t>
      </w:r>
      <w:bookmarkEnd w:id="1572"/>
    </w:p>
    <w:p w:rsidR="009A2698" w:rsidRDefault="009A2698" w:rsidP="009A2698">
      <w:pPr>
        <w:pStyle w:val="KeepWithNext"/>
        <w:rPr>
          <w:rtl/>
          <w:lang w:eastAsia="he-IL"/>
        </w:rPr>
      </w:pPr>
    </w:p>
    <w:p w:rsidR="009A2698" w:rsidRDefault="009A2698" w:rsidP="009A2698">
      <w:pPr>
        <w:rPr>
          <w:rtl/>
          <w:lang w:eastAsia="he-IL"/>
        </w:rPr>
      </w:pPr>
      <w:r>
        <w:rPr>
          <w:rFonts w:hint="cs"/>
          <w:rtl/>
          <w:lang w:eastAsia="he-IL"/>
        </w:rPr>
        <w:t>רגע, רגע</w:t>
      </w:r>
      <w:bookmarkStart w:id="1573" w:name="_ETM_Q1_7351835"/>
      <w:bookmarkEnd w:id="1573"/>
      <w:r w:rsidR="00C708ED">
        <w:rPr>
          <w:rFonts w:hint="cs"/>
          <w:rtl/>
          <w:lang w:eastAsia="he-IL"/>
        </w:rPr>
        <w:t xml:space="preserve">. רון. </w:t>
      </w:r>
    </w:p>
    <w:p w:rsidR="00C708ED" w:rsidRDefault="00C708ED" w:rsidP="009A2698">
      <w:pPr>
        <w:rPr>
          <w:rtl/>
          <w:lang w:eastAsia="he-IL"/>
        </w:rPr>
      </w:pPr>
    </w:p>
    <w:p w:rsidR="00C708ED" w:rsidRDefault="00C708ED" w:rsidP="00C708ED">
      <w:pPr>
        <w:pStyle w:val="af9"/>
        <w:keepNext/>
        <w:rPr>
          <w:rtl/>
          <w:lang w:eastAsia="he-IL"/>
        </w:rPr>
      </w:pPr>
      <w:bookmarkStart w:id="1574" w:name="ET_guest_782465_541"/>
      <w:r w:rsidRPr="00C708ED">
        <w:rPr>
          <w:rStyle w:val="TagStyle"/>
          <w:rtl/>
        </w:rPr>
        <w:t xml:space="preserve"> &lt;&lt; אורח &gt;&gt; </w:t>
      </w:r>
      <w:r>
        <w:rPr>
          <w:rtl/>
          <w:lang w:eastAsia="he-IL"/>
        </w:rPr>
        <w:t>רון צרפתי:</w:t>
      </w:r>
      <w:r w:rsidRPr="00C708ED">
        <w:rPr>
          <w:rStyle w:val="TagStyle"/>
          <w:rtl/>
        </w:rPr>
        <w:t xml:space="preserve"> &lt;&lt; אורח &gt;&gt;</w:t>
      </w:r>
      <w:r>
        <w:rPr>
          <w:rtl/>
          <w:lang w:eastAsia="he-IL"/>
        </w:rPr>
        <w:t xml:space="preserve">   </w:t>
      </w:r>
      <w:bookmarkEnd w:id="1574"/>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כן. </w:t>
      </w:r>
    </w:p>
    <w:p w:rsidR="00C708ED" w:rsidRDefault="00C708ED" w:rsidP="00D32819">
      <w:pPr>
        <w:pStyle w:val="af6"/>
        <w:keepNext/>
        <w:rPr>
          <w:rStyle w:val="TagStyle"/>
          <w:rtl/>
        </w:rPr>
      </w:pPr>
      <w:bookmarkStart w:id="1575" w:name="ET_yor_5069_153"/>
    </w:p>
    <w:p w:rsidR="00D32819" w:rsidRDefault="00D32819" w:rsidP="00D32819">
      <w:pPr>
        <w:pStyle w:val="af6"/>
        <w:keepNext/>
        <w:rPr>
          <w:rtl/>
        </w:rPr>
      </w:pPr>
      <w:r w:rsidRPr="00D32819">
        <w:rPr>
          <w:rStyle w:val="TagStyle"/>
          <w:rtl/>
        </w:rPr>
        <w:t xml:space="preserve"> &lt;&lt; יור &gt;&gt; </w:t>
      </w:r>
      <w:r>
        <w:rPr>
          <w:rtl/>
        </w:rPr>
        <w:t>היו"ר יעקב אשר:</w:t>
      </w:r>
      <w:r w:rsidRPr="00D32819">
        <w:rPr>
          <w:rStyle w:val="TagStyle"/>
          <w:rtl/>
        </w:rPr>
        <w:t xml:space="preserve"> &lt;&lt; יור &gt;&gt;</w:t>
      </w:r>
      <w:r>
        <w:rPr>
          <w:rtl/>
        </w:rPr>
        <w:t xml:space="preserve">   </w:t>
      </w:r>
      <w:bookmarkEnd w:id="1575"/>
    </w:p>
    <w:p w:rsidR="00D32819" w:rsidRDefault="00D32819" w:rsidP="00D32819">
      <w:pPr>
        <w:pStyle w:val="KeepWithNext"/>
        <w:rPr>
          <w:rtl/>
          <w:lang w:eastAsia="he-IL"/>
        </w:rPr>
      </w:pPr>
    </w:p>
    <w:p w:rsidR="00C708ED" w:rsidRDefault="00C708ED" w:rsidP="00D32819">
      <w:pPr>
        <w:rPr>
          <w:rtl/>
          <w:lang w:eastAsia="he-IL"/>
        </w:rPr>
      </w:pPr>
      <w:r>
        <w:rPr>
          <w:rFonts w:hint="cs"/>
          <w:rtl/>
          <w:lang w:eastAsia="he-IL"/>
        </w:rPr>
        <w:t xml:space="preserve">אתה לא מדבר על מה שהוקרא עכשיו, אתה מדבר על הסעיפים הקודמים, נכון? </w:t>
      </w:r>
    </w:p>
    <w:p w:rsidR="00C708ED" w:rsidRDefault="00C708ED" w:rsidP="00C708ED">
      <w:pPr>
        <w:ind w:firstLine="0"/>
        <w:rPr>
          <w:rtl/>
          <w:lang w:eastAsia="he-IL"/>
        </w:rPr>
      </w:pPr>
      <w:bookmarkStart w:id="1576" w:name="_ETM_Q1_7363759"/>
      <w:bookmarkStart w:id="1577" w:name="_ETM_Q1_7363798"/>
      <w:bookmarkStart w:id="1578" w:name="_ETM_Q1_7364183"/>
      <w:bookmarkStart w:id="1579" w:name="_ETM_Q1_7365990"/>
      <w:bookmarkEnd w:id="1576"/>
      <w:bookmarkEnd w:id="1577"/>
      <w:bookmarkEnd w:id="1578"/>
      <w:bookmarkEnd w:id="1579"/>
    </w:p>
    <w:p w:rsidR="00C708ED" w:rsidRDefault="00C708ED" w:rsidP="00C708ED">
      <w:pPr>
        <w:pStyle w:val="af9"/>
        <w:keepNext/>
        <w:rPr>
          <w:rtl/>
          <w:lang w:eastAsia="he-IL"/>
        </w:rPr>
      </w:pPr>
      <w:bookmarkStart w:id="1580" w:name="ET_guest_782465_542"/>
      <w:r w:rsidRPr="00C708ED">
        <w:rPr>
          <w:rStyle w:val="TagStyle"/>
          <w:rtl/>
        </w:rPr>
        <w:t xml:space="preserve"> &lt;&lt; אורח &gt;&gt; </w:t>
      </w:r>
      <w:r>
        <w:rPr>
          <w:rtl/>
          <w:lang w:eastAsia="he-IL"/>
        </w:rPr>
        <w:t>רון צרפתי:</w:t>
      </w:r>
      <w:r w:rsidRPr="00C708ED">
        <w:rPr>
          <w:rStyle w:val="TagStyle"/>
          <w:rtl/>
        </w:rPr>
        <w:t xml:space="preserve"> &lt;&lt; אורח &gt;&gt;</w:t>
      </w:r>
      <w:r>
        <w:rPr>
          <w:rtl/>
          <w:lang w:eastAsia="he-IL"/>
        </w:rPr>
        <w:t xml:space="preserve">   </w:t>
      </w:r>
      <w:bookmarkEnd w:id="1580"/>
    </w:p>
    <w:p w:rsidR="00C708ED" w:rsidRDefault="00C708ED" w:rsidP="00C708ED">
      <w:pPr>
        <w:pStyle w:val="KeepWithNext"/>
        <w:rPr>
          <w:rtl/>
          <w:lang w:eastAsia="he-IL"/>
        </w:rPr>
      </w:pPr>
    </w:p>
    <w:p w:rsidR="00C708ED" w:rsidRDefault="00C708ED" w:rsidP="00C708ED">
      <w:pPr>
        <w:rPr>
          <w:rtl/>
          <w:lang w:eastAsia="he-IL"/>
        </w:rPr>
      </w:pPr>
      <w:bookmarkStart w:id="1581" w:name="_ETM_Q1_7366466"/>
      <w:bookmarkStart w:id="1582" w:name="_ETM_Q1_7366496"/>
      <w:bookmarkEnd w:id="1581"/>
      <w:bookmarkEnd w:id="1582"/>
      <w:r>
        <w:rPr>
          <w:rFonts w:hint="cs"/>
          <w:rtl/>
          <w:lang w:eastAsia="he-IL"/>
        </w:rPr>
        <w:t xml:space="preserve">נכון. כי סיימנו להקריא. אני רק רוצה </w:t>
      </w:r>
      <w:bookmarkStart w:id="1583" w:name="_ETM_Q1_7367610"/>
      <w:bookmarkEnd w:id="1583"/>
      <w:r>
        <w:rPr>
          <w:rFonts w:hint="cs"/>
          <w:rtl/>
          <w:lang w:eastAsia="he-IL"/>
        </w:rPr>
        <w:t>להגיד שהמתווה הזה הוא נכון - -</w:t>
      </w:r>
    </w:p>
    <w:p w:rsidR="00C708ED" w:rsidRDefault="00C708ED" w:rsidP="00C708ED">
      <w:pPr>
        <w:rPr>
          <w:rtl/>
          <w:lang w:eastAsia="he-IL"/>
        </w:rPr>
      </w:pPr>
    </w:p>
    <w:p w:rsidR="00C708ED" w:rsidRDefault="00C708ED" w:rsidP="00C708ED">
      <w:pPr>
        <w:pStyle w:val="af6"/>
        <w:keepNext/>
        <w:rPr>
          <w:rtl/>
        </w:rPr>
      </w:pPr>
      <w:bookmarkStart w:id="1584" w:name="ET_yor_5069_543"/>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584"/>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רגע, רגע. אתה גם רוצה </w:t>
      </w:r>
      <w:bookmarkStart w:id="1585" w:name="_ETM_Q1_7373073"/>
      <w:bookmarkEnd w:id="1585"/>
      <w:r>
        <w:rPr>
          <w:rFonts w:hint="cs"/>
          <w:rtl/>
          <w:lang w:eastAsia="he-IL"/>
        </w:rPr>
        <w:t xml:space="preserve">לנהל את הישיבה? </w:t>
      </w:r>
    </w:p>
    <w:p w:rsidR="00C708ED" w:rsidRDefault="00C708ED" w:rsidP="00C708ED">
      <w:pPr>
        <w:rPr>
          <w:rtl/>
          <w:lang w:eastAsia="he-IL"/>
        </w:rPr>
      </w:pPr>
    </w:p>
    <w:p w:rsidR="00C708ED" w:rsidRDefault="00C708ED" w:rsidP="00C708ED">
      <w:pPr>
        <w:pStyle w:val="af9"/>
        <w:keepNext/>
        <w:rPr>
          <w:rtl/>
          <w:lang w:eastAsia="he-IL"/>
        </w:rPr>
      </w:pPr>
      <w:bookmarkStart w:id="1586" w:name="ET_guest_782465_544"/>
      <w:r w:rsidRPr="00C708ED">
        <w:rPr>
          <w:rStyle w:val="TagStyle"/>
          <w:rtl/>
        </w:rPr>
        <w:t xml:space="preserve"> &lt;&lt; אורח &gt;&gt; </w:t>
      </w:r>
      <w:r>
        <w:rPr>
          <w:rtl/>
          <w:lang w:eastAsia="he-IL"/>
        </w:rPr>
        <w:t>רון צרפתי:</w:t>
      </w:r>
      <w:r w:rsidRPr="00C708ED">
        <w:rPr>
          <w:rStyle w:val="TagStyle"/>
          <w:rtl/>
        </w:rPr>
        <w:t xml:space="preserve"> &lt;&lt; אורח &gt;&gt;</w:t>
      </w:r>
      <w:r>
        <w:rPr>
          <w:rtl/>
          <w:lang w:eastAsia="he-IL"/>
        </w:rPr>
        <w:t xml:space="preserve">   </w:t>
      </w:r>
      <w:bookmarkEnd w:id="1586"/>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סליחה. </w:t>
      </w:r>
    </w:p>
    <w:p w:rsidR="00C708ED" w:rsidRDefault="00C708ED" w:rsidP="00C708ED">
      <w:pPr>
        <w:rPr>
          <w:rtl/>
          <w:lang w:eastAsia="he-IL"/>
        </w:rPr>
      </w:pPr>
    </w:p>
    <w:p w:rsidR="00C708ED" w:rsidRDefault="00C708ED" w:rsidP="00C708ED">
      <w:pPr>
        <w:pStyle w:val="af6"/>
        <w:keepNext/>
        <w:rPr>
          <w:rtl/>
        </w:rPr>
      </w:pPr>
      <w:bookmarkStart w:id="1587" w:name="ET_yor_5069_545"/>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587"/>
    </w:p>
    <w:p w:rsidR="00C708ED" w:rsidRDefault="00C708ED" w:rsidP="00C708ED">
      <w:pPr>
        <w:pStyle w:val="KeepWithNext"/>
        <w:rPr>
          <w:rtl/>
          <w:lang w:eastAsia="he-IL"/>
        </w:rPr>
      </w:pPr>
    </w:p>
    <w:p w:rsidR="00C708ED" w:rsidRDefault="00C708ED" w:rsidP="00C708ED">
      <w:pPr>
        <w:rPr>
          <w:rtl/>
          <w:lang w:eastAsia="he-IL"/>
        </w:rPr>
      </w:pPr>
      <w:bookmarkStart w:id="1588" w:name="_ETM_Q1_7377598"/>
      <w:bookmarkEnd w:id="1588"/>
      <w:r>
        <w:rPr>
          <w:rFonts w:hint="cs"/>
          <w:rtl/>
          <w:lang w:eastAsia="he-IL"/>
        </w:rPr>
        <w:t xml:space="preserve">אנחנו סיימנו להקריא. אני </w:t>
      </w:r>
      <w:bookmarkStart w:id="1589" w:name="_ETM_Q1_7380574"/>
      <w:bookmarkEnd w:id="1589"/>
      <w:r>
        <w:rPr>
          <w:rFonts w:hint="cs"/>
          <w:rtl/>
          <w:lang w:eastAsia="he-IL"/>
        </w:rPr>
        <w:t>אעשה עכשיו הפסקה - -</w:t>
      </w:r>
    </w:p>
    <w:p w:rsidR="00C708ED" w:rsidRDefault="00C708ED" w:rsidP="00C708ED">
      <w:pPr>
        <w:rPr>
          <w:rtl/>
          <w:lang w:eastAsia="he-IL"/>
        </w:rPr>
      </w:pPr>
    </w:p>
    <w:p w:rsidR="00C708ED" w:rsidRDefault="00C708ED" w:rsidP="00C708ED">
      <w:pPr>
        <w:pStyle w:val="a4"/>
        <w:keepNext/>
        <w:rPr>
          <w:rtl/>
        </w:rPr>
      </w:pPr>
      <w:bookmarkStart w:id="1590" w:name="ET_speaker_אלעזר_שטרן_יועץ_משפטי_546"/>
      <w:r w:rsidRPr="00C708ED">
        <w:rPr>
          <w:rStyle w:val="TagStyle"/>
          <w:rtl/>
        </w:rPr>
        <w:t xml:space="preserve"> &lt;&lt; דובר &gt;&gt; </w:t>
      </w:r>
      <w:r>
        <w:rPr>
          <w:rtl/>
        </w:rPr>
        <w:t>אלעזר שטרן (יועץ משפטי):</w:t>
      </w:r>
      <w:r w:rsidRPr="00C708ED">
        <w:rPr>
          <w:rStyle w:val="TagStyle"/>
          <w:rtl/>
        </w:rPr>
        <w:t xml:space="preserve"> &lt;&lt; דובר &gt;&gt;</w:t>
      </w:r>
      <w:r>
        <w:rPr>
          <w:rtl/>
        </w:rPr>
        <w:t xml:space="preserve">   </w:t>
      </w:r>
      <w:bookmarkEnd w:id="1590"/>
    </w:p>
    <w:p w:rsidR="00C708ED" w:rsidRDefault="00C708ED" w:rsidP="00C708ED">
      <w:pPr>
        <w:pStyle w:val="KeepWithNext"/>
        <w:rPr>
          <w:rtl/>
          <w:lang w:eastAsia="he-IL"/>
        </w:rPr>
      </w:pPr>
    </w:p>
    <w:p w:rsidR="00C708ED" w:rsidRDefault="00C708ED" w:rsidP="00C708ED">
      <w:pPr>
        <w:rPr>
          <w:rtl/>
          <w:lang w:eastAsia="he-IL"/>
        </w:rPr>
      </w:pPr>
      <w:bookmarkStart w:id="1591" w:name="_ETM_Q1_7379636"/>
      <w:bookmarkEnd w:id="1591"/>
      <w:r>
        <w:rPr>
          <w:rFonts w:hint="cs"/>
          <w:rtl/>
          <w:lang w:eastAsia="he-IL"/>
        </w:rPr>
        <w:t xml:space="preserve">אולי קודם כול יש למישהו </w:t>
      </w:r>
      <w:bookmarkStart w:id="1592" w:name="_ETM_Q1_7380004"/>
      <w:bookmarkEnd w:id="1592"/>
      <w:r>
        <w:rPr>
          <w:rFonts w:hint="cs"/>
          <w:rtl/>
          <w:lang w:eastAsia="he-IL"/>
        </w:rPr>
        <w:t xml:space="preserve">הערה להעיר. </w:t>
      </w:r>
      <w:bookmarkStart w:id="1593" w:name="_ETM_Q1_7386319"/>
      <w:bookmarkEnd w:id="1593"/>
    </w:p>
    <w:p w:rsidR="00C708ED" w:rsidRDefault="00C708ED" w:rsidP="00C708ED">
      <w:pPr>
        <w:rPr>
          <w:rtl/>
          <w:lang w:eastAsia="he-IL"/>
        </w:rPr>
      </w:pPr>
      <w:bookmarkStart w:id="1594" w:name="_ETM_Q1_7386406"/>
      <w:bookmarkEnd w:id="1594"/>
    </w:p>
    <w:p w:rsidR="00C708ED" w:rsidRDefault="00C708ED" w:rsidP="00C708ED">
      <w:pPr>
        <w:pStyle w:val="af9"/>
        <w:keepNext/>
        <w:rPr>
          <w:rtl/>
          <w:lang w:eastAsia="he-IL"/>
        </w:rPr>
      </w:pPr>
      <w:bookmarkStart w:id="1595" w:name="ET_guest_782465_547"/>
      <w:r w:rsidRPr="00C708ED">
        <w:rPr>
          <w:rStyle w:val="TagStyle"/>
          <w:rtl/>
        </w:rPr>
        <w:t xml:space="preserve"> &lt;&lt; אורח &gt;&gt; </w:t>
      </w:r>
      <w:r>
        <w:rPr>
          <w:rtl/>
          <w:lang w:eastAsia="he-IL"/>
        </w:rPr>
        <w:t>רון צרפתי:</w:t>
      </w:r>
      <w:r w:rsidRPr="00C708ED">
        <w:rPr>
          <w:rStyle w:val="TagStyle"/>
          <w:rtl/>
        </w:rPr>
        <w:t xml:space="preserve"> &lt;&lt; אורח &gt;&gt;</w:t>
      </w:r>
      <w:r>
        <w:rPr>
          <w:rtl/>
          <w:lang w:eastAsia="he-IL"/>
        </w:rPr>
        <w:t xml:space="preserve">   </w:t>
      </w:r>
      <w:bookmarkEnd w:id="1595"/>
    </w:p>
    <w:p w:rsidR="00C708ED" w:rsidRDefault="00C708ED" w:rsidP="00C708ED">
      <w:pPr>
        <w:pStyle w:val="KeepWithNext"/>
        <w:rPr>
          <w:rtl/>
          <w:lang w:eastAsia="he-IL"/>
        </w:rPr>
      </w:pPr>
    </w:p>
    <w:p w:rsidR="00C708ED" w:rsidRDefault="00C708ED" w:rsidP="00C708ED">
      <w:pPr>
        <w:rPr>
          <w:rtl/>
          <w:lang w:eastAsia="he-IL"/>
        </w:rPr>
      </w:pPr>
      <w:bookmarkStart w:id="1596" w:name="_ETM_Q1_7387583"/>
      <w:bookmarkStart w:id="1597" w:name="_ETM_Q1_7387624"/>
      <w:bookmarkEnd w:id="1596"/>
      <w:bookmarkEnd w:id="1597"/>
      <w:r>
        <w:rPr>
          <w:rFonts w:hint="cs"/>
          <w:rtl/>
          <w:lang w:eastAsia="he-IL"/>
        </w:rPr>
        <w:t xml:space="preserve">על הסעיף האחרון, בבקשה. </w:t>
      </w:r>
    </w:p>
    <w:p w:rsidR="00C708ED" w:rsidRDefault="00C708ED" w:rsidP="00C708ED">
      <w:pPr>
        <w:rPr>
          <w:rtl/>
          <w:lang w:eastAsia="he-IL"/>
        </w:rPr>
      </w:pPr>
      <w:bookmarkStart w:id="1598" w:name="_ETM_Q1_7384640"/>
      <w:bookmarkEnd w:id="1598"/>
    </w:p>
    <w:p w:rsidR="00C708ED" w:rsidRDefault="00C708ED" w:rsidP="00C708ED">
      <w:pPr>
        <w:pStyle w:val="af6"/>
        <w:keepNext/>
        <w:rPr>
          <w:rtl/>
        </w:rPr>
      </w:pPr>
      <w:bookmarkStart w:id="1599" w:name="ET_yor_5069_548"/>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599"/>
    </w:p>
    <w:p w:rsidR="00C708ED" w:rsidRDefault="00C708ED" w:rsidP="00C708ED">
      <w:pPr>
        <w:pStyle w:val="KeepWithNext"/>
        <w:rPr>
          <w:rtl/>
          <w:lang w:eastAsia="he-IL"/>
        </w:rPr>
      </w:pPr>
    </w:p>
    <w:p w:rsidR="00C708ED" w:rsidRPr="00C708ED" w:rsidRDefault="00C708ED" w:rsidP="00C708ED">
      <w:pPr>
        <w:rPr>
          <w:rtl/>
          <w:lang w:eastAsia="he-IL"/>
        </w:rPr>
      </w:pPr>
      <w:bookmarkStart w:id="1600" w:name="_ETM_Q1_7385465"/>
      <w:bookmarkEnd w:id="1600"/>
      <w:r>
        <w:rPr>
          <w:rFonts w:hint="cs"/>
          <w:rtl/>
          <w:lang w:eastAsia="he-IL"/>
        </w:rPr>
        <w:t>אז דבר. מה ההערה</w:t>
      </w:r>
      <w:bookmarkStart w:id="1601" w:name="_ETM_Q1_7392383"/>
      <w:bookmarkEnd w:id="1601"/>
      <w:r>
        <w:rPr>
          <w:rFonts w:hint="cs"/>
          <w:rtl/>
          <w:lang w:eastAsia="he-IL"/>
        </w:rPr>
        <w:t xml:space="preserve"> שלך על הסעיף האחרון? </w:t>
      </w:r>
    </w:p>
    <w:p w:rsidR="00D32819" w:rsidRDefault="00D32819" w:rsidP="00D32819">
      <w:pPr>
        <w:rPr>
          <w:rtl/>
          <w:lang w:eastAsia="he-IL"/>
        </w:rPr>
      </w:pPr>
      <w:bookmarkStart w:id="1602" w:name="_ETM_Q1_7364226"/>
      <w:bookmarkEnd w:id="1602"/>
    </w:p>
    <w:p w:rsidR="00D32819" w:rsidRDefault="00D32819" w:rsidP="00D32819">
      <w:pPr>
        <w:pStyle w:val="af9"/>
        <w:keepNext/>
        <w:rPr>
          <w:rtl/>
          <w:lang w:eastAsia="he-IL"/>
        </w:rPr>
      </w:pPr>
      <w:bookmarkStart w:id="1603" w:name="ET_guest_782465_157"/>
      <w:r w:rsidRPr="00D32819">
        <w:rPr>
          <w:rStyle w:val="TagStyle"/>
          <w:rtl/>
        </w:rPr>
        <w:t xml:space="preserve"> &lt;&lt; אורח &gt;&gt; </w:t>
      </w:r>
      <w:r>
        <w:rPr>
          <w:rtl/>
          <w:lang w:eastAsia="he-IL"/>
        </w:rPr>
        <w:t>רון צרפתי:</w:t>
      </w:r>
      <w:r w:rsidRPr="00D32819">
        <w:rPr>
          <w:rStyle w:val="TagStyle"/>
          <w:rtl/>
        </w:rPr>
        <w:t xml:space="preserve"> &lt;&lt; אורח &gt;&gt;</w:t>
      </w:r>
      <w:r>
        <w:rPr>
          <w:rtl/>
          <w:lang w:eastAsia="he-IL"/>
        </w:rPr>
        <w:t xml:space="preserve">   </w:t>
      </w:r>
      <w:bookmarkEnd w:id="1603"/>
    </w:p>
    <w:p w:rsidR="00D32819" w:rsidRDefault="00D32819" w:rsidP="00D32819">
      <w:pPr>
        <w:pStyle w:val="KeepWithNext"/>
        <w:rPr>
          <w:rtl/>
          <w:lang w:eastAsia="he-IL"/>
        </w:rPr>
      </w:pPr>
    </w:p>
    <w:p w:rsidR="00C708ED" w:rsidRDefault="00C708ED" w:rsidP="00C708ED">
      <w:pPr>
        <w:rPr>
          <w:rtl/>
          <w:lang w:eastAsia="he-IL"/>
        </w:rPr>
      </w:pPr>
      <w:r>
        <w:rPr>
          <w:rFonts w:hint="cs"/>
          <w:rtl/>
          <w:lang w:eastAsia="he-IL"/>
        </w:rPr>
        <w:t>על סעיף התחילה 20(ד)(2).</w:t>
      </w:r>
    </w:p>
    <w:p w:rsidR="00C708ED" w:rsidRDefault="00C708ED" w:rsidP="00C708ED">
      <w:pPr>
        <w:rPr>
          <w:rtl/>
          <w:lang w:eastAsia="he-IL"/>
        </w:rPr>
      </w:pPr>
      <w:bookmarkStart w:id="1604" w:name="_ETM_Q1_7404602"/>
      <w:bookmarkStart w:id="1605" w:name="_ETM_Q1_7404661"/>
      <w:bookmarkStart w:id="1606" w:name="_ETM_Q1_7405377"/>
      <w:bookmarkEnd w:id="1604"/>
      <w:bookmarkEnd w:id="1605"/>
      <w:bookmarkEnd w:id="1606"/>
    </w:p>
    <w:p w:rsidR="00C708ED" w:rsidRDefault="00C708ED" w:rsidP="00C708ED">
      <w:pPr>
        <w:pStyle w:val="a4"/>
        <w:keepNext/>
        <w:rPr>
          <w:rtl/>
        </w:rPr>
      </w:pPr>
      <w:bookmarkStart w:id="1607" w:name="ET_speaker_אלעזר_שטרן_יועץ_משפטי_549"/>
      <w:r w:rsidRPr="00C708ED">
        <w:rPr>
          <w:rStyle w:val="TagStyle"/>
          <w:rtl/>
        </w:rPr>
        <w:t xml:space="preserve"> &lt;&lt; דובר &gt;&gt; </w:t>
      </w:r>
      <w:r>
        <w:rPr>
          <w:rtl/>
        </w:rPr>
        <w:t>אלעזר שטרן (יועץ משפטי):</w:t>
      </w:r>
      <w:r w:rsidRPr="00C708ED">
        <w:rPr>
          <w:rStyle w:val="TagStyle"/>
          <w:rtl/>
        </w:rPr>
        <w:t xml:space="preserve"> &lt;&lt; דובר &gt;&gt;</w:t>
      </w:r>
      <w:r>
        <w:rPr>
          <w:rtl/>
        </w:rPr>
        <w:t xml:space="preserve">   </w:t>
      </w:r>
      <w:bookmarkEnd w:id="1607"/>
    </w:p>
    <w:p w:rsidR="00C708ED" w:rsidRDefault="00C708ED" w:rsidP="00C708ED">
      <w:pPr>
        <w:pStyle w:val="KeepWithNext"/>
        <w:rPr>
          <w:rtl/>
        </w:rPr>
      </w:pPr>
    </w:p>
    <w:p w:rsidR="00C708ED" w:rsidRDefault="00C708ED" w:rsidP="00C708ED">
      <w:pPr>
        <w:rPr>
          <w:rtl/>
        </w:rPr>
      </w:pPr>
      <w:bookmarkStart w:id="1608" w:name="_ETM_Q1_7405856"/>
      <w:bookmarkStart w:id="1609" w:name="_ETM_Q1_7405881"/>
      <w:bookmarkEnd w:id="1608"/>
      <w:bookmarkEnd w:id="1609"/>
      <w:r>
        <w:rPr>
          <w:rFonts w:hint="cs"/>
          <w:rtl/>
        </w:rPr>
        <w:t xml:space="preserve">לא, רון, השאלה </w:t>
      </w:r>
      <w:bookmarkStart w:id="1610" w:name="_ETM_Q1_7408520"/>
      <w:bookmarkEnd w:id="1610"/>
      <w:r>
        <w:rPr>
          <w:rFonts w:hint="cs"/>
          <w:rtl/>
        </w:rPr>
        <w:t xml:space="preserve">אם יש לך הערות על התוספת הרביעית </w:t>
      </w:r>
      <w:r>
        <w:rPr>
          <w:rtl/>
        </w:rPr>
        <w:t>–</w:t>
      </w:r>
      <w:r>
        <w:rPr>
          <w:rFonts w:hint="cs"/>
          <w:rtl/>
        </w:rPr>
        <w:t xml:space="preserve"> על התסמינים</w:t>
      </w:r>
      <w:bookmarkStart w:id="1611" w:name="_ETM_Q1_7407481"/>
      <w:bookmarkEnd w:id="1611"/>
      <w:r>
        <w:rPr>
          <w:rFonts w:hint="cs"/>
          <w:rtl/>
        </w:rPr>
        <w:t xml:space="preserve"> של פעולות - - -</w:t>
      </w:r>
    </w:p>
    <w:p w:rsidR="00C708ED" w:rsidRDefault="00C708ED" w:rsidP="00C708ED">
      <w:pPr>
        <w:rPr>
          <w:rtl/>
        </w:rPr>
      </w:pPr>
      <w:bookmarkStart w:id="1612" w:name="_ETM_Q1_7411661"/>
      <w:bookmarkStart w:id="1613" w:name="_ETM_Q1_7411722"/>
      <w:bookmarkEnd w:id="1612"/>
      <w:bookmarkEnd w:id="1613"/>
    </w:p>
    <w:p w:rsidR="00C708ED" w:rsidRDefault="00C708ED" w:rsidP="00C708ED">
      <w:pPr>
        <w:pStyle w:val="af9"/>
        <w:keepNext/>
        <w:rPr>
          <w:rtl/>
        </w:rPr>
      </w:pPr>
      <w:bookmarkStart w:id="1614" w:name="ET_guest_782465_550"/>
      <w:r w:rsidRPr="00C708ED">
        <w:rPr>
          <w:rStyle w:val="TagStyle"/>
          <w:rtl/>
        </w:rPr>
        <w:t xml:space="preserve"> &lt;&lt; אורח &gt;&gt; </w:t>
      </w:r>
      <w:r>
        <w:rPr>
          <w:rtl/>
        </w:rPr>
        <w:t>רון צרפתי:</w:t>
      </w:r>
      <w:r w:rsidRPr="00C708ED">
        <w:rPr>
          <w:rStyle w:val="TagStyle"/>
          <w:rtl/>
        </w:rPr>
        <w:t xml:space="preserve"> &lt;&lt; אורח &gt;&gt;</w:t>
      </w:r>
      <w:r>
        <w:rPr>
          <w:rtl/>
        </w:rPr>
        <w:t xml:space="preserve">   </w:t>
      </w:r>
      <w:bookmarkEnd w:id="1614"/>
    </w:p>
    <w:p w:rsidR="00C708ED" w:rsidRDefault="00C708ED" w:rsidP="00C708ED">
      <w:pPr>
        <w:pStyle w:val="KeepWithNext"/>
        <w:rPr>
          <w:rtl/>
        </w:rPr>
      </w:pPr>
    </w:p>
    <w:p w:rsidR="00D32819" w:rsidRDefault="00C708ED" w:rsidP="00C708ED">
      <w:pPr>
        <w:rPr>
          <w:rtl/>
        </w:rPr>
      </w:pPr>
      <w:r>
        <w:rPr>
          <w:rFonts w:hint="cs"/>
          <w:rtl/>
        </w:rPr>
        <w:t xml:space="preserve">לא, אין הערות. </w:t>
      </w:r>
      <w:r w:rsidR="00D32819">
        <w:rPr>
          <w:rFonts w:hint="cs"/>
          <w:rtl/>
        </w:rPr>
        <w:t xml:space="preserve"> </w:t>
      </w:r>
    </w:p>
    <w:p w:rsidR="00C708ED" w:rsidRDefault="00C708ED" w:rsidP="00D32819">
      <w:pPr>
        <w:rPr>
          <w:rtl/>
          <w:lang w:eastAsia="he-IL"/>
        </w:rPr>
      </w:pPr>
    </w:p>
    <w:p w:rsidR="00C708ED" w:rsidRDefault="00C708ED" w:rsidP="00C708ED">
      <w:pPr>
        <w:pStyle w:val="a4"/>
        <w:keepNext/>
        <w:rPr>
          <w:rtl/>
        </w:rPr>
      </w:pPr>
      <w:bookmarkStart w:id="1615" w:name="ET_speaker_אלעזר_שטרן_יועץ_משפטי_551"/>
      <w:r w:rsidRPr="00C708ED">
        <w:rPr>
          <w:rStyle w:val="TagStyle"/>
          <w:rtl/>
        </w:rPr>
        <w:t xml:space="preserve"> &lt;&lt; דובר &gt;&gt; </w:t>
      </w:r>
      <w:r>
        <w:rPr>
          <w:rtl/>
        </w:rPr>
        <w:t>אלעזר שטרן (יועץ משפטי):</w:t>
      </w:r>
      <w:r w:rsidRPr="00C708ED">
        <w:rPr>
          <w:rStyle w:val="TagStyle"/>
          <w:rtl/>
        </w:rPr>
        <w:t xml:space="preserve"> &lt;&lt; דובר &gt;&gt;</w:t>
      </w:r>
      <w:r>
        <w:rPr>
          <w:rtl/>
        </w:rPr>
        <w:t xml:space="preserve">   </w:t>
      </w:r>
      <w:bookmarkEnd w:id="1615"/>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יש למישהו אחר הערות על התסמינים? </w:t>
      </w:r>
    </w:p>
    <w:p w:rsidR="00C708ED" w:rsidRDefault="00C708ED" w:rsidP="00C708ED">
      <w:pPr>
        <w:rPr>
          <w:rtl/>
          <w:lang w:eastAsia="he-IL"/>
        </w:rPr>
      </w:pPr>
      <w:bookmarkStart w:id="1616" w:name="_ETM_Q1_7412968"/>
      <w:bookmarkEnd w:id="1616"/>
    </w:p>
    <w:p w:rsidR="00C708ED" w:rsidRDefault="00C708ED" w:rsidP="00C708ED">
      <w:pPr>
        <w:pStyle w:val="af9"/>
        <w:keepNext/>
        <w:rPr>
          <w:rtl/>
          <w:lang w:eastAsia="he-IL"/>
        </w:rPr>
      </w:pPr>
      <w:bookmarkStart w:id="1617" w:name="ET_guest_641379_555"/>
      <w:r w:rsidRPr="00C708ED">
        <w:rPr>
          <w:rStyle w:val="TagStyle"/>
          <w:rtl/>
        </w:rPr>
        <w:t xml:space="preserve"> &lt;&lt; אורח &gt;&gt; </w:t>
      </w:r>
      <w:r>
        <w:rPr>
          <w:rtl/>
          <w:lang w:eastAsia="he-IL"/>
        </w:rPr>
        <w:t>דני מזרחי:</w:t>
      </w:r>
      <w:r w:rsidRPr="00C708ED">
        <w:rPr>
          <w:rStyle w:val="TagStyle"/>
          <w:rtl/>
        </w:rPr>
        <w:t xml:space="preserve"> &lt;&lt; אורח &gt;&gt;</w:t>
      </w:r>
      <w:r>
        <w:rPr>
          <w:rtl/>
          <w:lang w:eastAsia="he-IL"/>
        </w:rPr>
        <w:t xml:space="preserve">   </w:t>
      </w:r>
      <w:bookmarkEnd w:id="1617"/>
    </w:p>
    <w:p w:rsidR="00C708ED" w:rsidRDefault="00C708ED" w:rsidP="00C708ED">
      <w:pPr>
        <w:pStyle w:val="KeepWithNext"/>
        <w:rPr>
          <w:rtl/>
          <w:lang w:eastAsia="he-IL"/>
        </w:rPr>
      </w:pPr>
    </w:p>
    <w:p w:rsidR="00C708ED" w:rsidRDefault="00C708ED" w:rsidP="00C708ED">
      <w:pPr>
        <w:rPr>
          <w:rtl/>
          <w:lang w:eastAsia="he-IL"/>
        </w:rPr>
      </w:pPr>
      <w:bookmarkStart w:id="1618" w:name="_ETM_Q1_7422560"/>
      <w:bookmarkEnd w:id="1618"/>
      <w:r>
        <w:rPr>
          <w:rFonts w:hint="cs"/>
          <w:rtl/>
          <w:lang w:eastAsia="he-IL"/>
        </w:rPr>
        <w:t xml:space="preserve">אלעזר, אפשר? </w:t>
      </w:r>
    </w:p>
    <w:p w:rsidR="00C708ED" w:rsidRDefault="00C708ED" w:rsidP="00C708ED">
      <w:pPr>
        <w:rPr>
          <w:rtl/>
          <w:lang w:eastAsia="he-IL"/>
        </w:rPr>
      </w:pPr>
      <w:bookmarkStart w:id="1619" w:name="_ETM_Q1_7426170"/>
      <w:bookmarkStart w:id="1620" w:name="_ETM_Q1_7426227"/>
      <w:bookmarkEnd w:id="1619"/>
      <w:bookmarkEnd w:id="1620"/>
    </w:p>
    <w:p w:rsidR="00C708ED" w:rsidRDefault="00C708ED" w:rsidP="00C708ED">
      <w:pPr>
        <w:pStyle w:val="a4"/>
        <w:keepNext/>
        <w:rPr>
          <w:rtl/>
        </w:rPr>
      </w:pPr>
      <w:bookmarkStart w:id="1621" w:name="ET_speaker_אלעזר_שטרן_יועץ_משפטי_553"/>
      <w:r w:rsidRPr="00C708ED">
        <w:rPr>
          <w:rStyle w:val="TagStyle"/>
          <w:rtl/>
        </w:rPr>
        <w:t xml:space="preserve"> &lt;&lt; דובר &gt;&gt; </w:t>
      </w:r>
      <w:r>
        <w:rPr>
          <w:rtl/>
        </w:rPr>
        <w:t>אלעזר שטרן (יועץ משפטי):</w:t>
      </w:r>
      <w:r w:rsidRPr="00C708ED">
        <w:rPr>
          <w:rStyle w:val="TagStyle"/>
          <w:rtl/>
        </w:rPr>
        <w:t xml:space="preserve"> &lt;&lt; דובר &gt;&gt;</w:t>
      </w:r>
      <w:r>
        <w:rPr>
          <w:rtl/>
        </w:rPr>
        <w:t xml:space="preserve">   </w:t>
      </w:r>
      <w:bookmarkEnd w:id="1621"/>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היושב-ראש נותן רשות דיבור, לא </w:t>
      </w:r>
      <w:bookmarkStart w:id="1622" w:name="_ETM_Q1_7423834"/>
      <w:bookmarkEnd w:id="1622"/>
      <w:r>
        <w:rPr>
          <w:rFonts w:hint="cs"/>
          <w:rtl/>
          <w:lang w:eastAsia="he-IL"/>
        </w:rPr>
        <w:t xml:space="preserve">אני. </w:t>
      </w:r>
      <w:bookmarkStart w:id="1623" w:name="_ETM_Q1_7425821"/>
      <w:bookmarkEnd w:id="1623"/>
    </w:p>
    <w:p w:rsidR="00C708ED" w:rsidRDefault="00C708ED" w:rsidP="00C708ED">
      <w:pPr>
        <w:rPr>
          <w:rtl/>
          <w:lang w:eastAsia="he-IL"/>
        </w:rPr>
      </w:pPr>
      <w:bookmarkStart w:id="1624" w:name="_ETM_Q1_7425877"/>
      <w:bookmarkEnd w:id="1624"/>
    </w:p>
    <w:p w:rsidR="00C708ED" w:rsidRDefault="00C708ED" w:rsidP="00C708ED">
      <w:pPr>
        <w:pStyle w:val="af6"/>
        <w:keepNext/>
        <w:rPr>
          <w:rtl/>
        </w:rPr>
      </w:pPr>
      <w:bookmarkStart w:id="1625" w:name="ET_yor_5069_554"/>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625"/>
    </w:p>
    <w:p w:rsidR="00C708ED" w:rsidRDefault="00C708ED" w:rsidP="00C708ED">
      <w:pPr>
        <w:pStyle w:val="KeepWithNext"/>
        <w:rPr>
          <w:rtl/>
          <w:lang w:eastAsia="he-IL"/>
        </w:rPr>
      </w:pPr>
    </w:p>
    <w:p w:rsidR="00C708ED" w:rsidRDefault="00C708ED" w:rsidP="00C708ED">
      <w:pPr>
        <w:rPr>
          <w:rtl/>
          <w:lang w:eastAsia="he-IL"/>
        </w:rPr>
      </w:pPr>
      <w:bookmarkStart w:id="1626" w:name="_ETM_Q1_7429041"/>
      <w:bookmarkEnd w:id="1626"/>
      <w:r>
        <w:rPr>
          <w:rFonts w:hint="cs"/>
          <w:rtl/>
          <w:lang w:eastAsia="he-IL"/>
        </w:rPr>
        <w:t xml:space="preserve">מי אתה? </w:t>
      </w:r>
    </w:p>
    <w:p w:rsidR="00C708ED" w:rsidRDefault="00C708ED" w:rsidP="00C708ED">
      <w:pPr>
        <w:rPr>
          <w:rtl/>
          <w:lang w:eastAsia="he-IL"/>
        </w:rPr>
      </w:pPr>
      <w:bookmarkStart w:id="1627" w:name="_ETM_Q1_7430990"/>
      <w:bookmarkStart w:id="1628" w:name="_ETM_Q1_7431047"/>
      <w:bookmarkEnd w:id="1627"/>
      <w:bookmarkEnd w:id="1628"/>
    </w:p>
    <w:p w:rsidR="00C708ED" w:rsidRDefault="00C708ED" w:rsidP="00C708ED">
      <w:pPr>
        <w:pStyle w:val="af9"/>
        <w:keepNext/>
        <w:rPr>
          <w:rtl/>
          <w:lang w:eastAsia="he-IL"/>
        </w:rPr>
      </w:pPr>
      <w:bookmarkStart w:id="1629" w:name="ET_guest_641379_556"/>
      <w:r w:rsidRPr="00C708ED">
        <w:rPr>
          <w:rStyle w:val="TagStyle"/>
          <w:rtl/>
        </w:rPr>
        <w:t xml:space="preserve"> &lt;&lt; אורח &gt;&gt; </w:t>
      </w:r>
      <w:r>
        <w:rPr>
          <w:rtl/>
          <w:lang w:eastAsia="he-IL"/>
        </w:rPr>
        <w:t>דני מזרחי:</w:t>
      </w:r>
      <w:r w:rsidRPr="00C708ED">
        <w:rPr>
          <w:rStyle w:val="TagStyle"/>
          <w:rtl/>
        </w:rPr>
        <w:t xml:space="preserve"> &lt;&lt; אורח &gt;&gt;</w:t>
      </w:r>
      <w:r>
        <w:rPr>
          <w:rtl/>
          <w:lang w:eastAsia="he-IL"/>
        </w:rPr>
        <w:t xml:space="preserve">   </w:t>
      </w:r>
      <w:bookmarkEnd w:id="1629"/>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אני דני מזרחי, מנכ"ל אופל </w:t>
      </w:r>
      <w:proofErr w:type="spellStart"/>
      <w:r>
        <w:rPr>
          <w:rFonts w:hint="cs"/>
          <w:rtl/>
          <w:lang w:eastAsia="he-IL"/>
        </w:rPr>
        <w:t>בלאנס</w:t>
      </w:r>
      <w:proofErr w:type="spellEnd"/>
      <w:r>
        <w:rPr>
          <w:rFonts w:hint="cs"/>
          <w:rtl/>
          <w:lang w:eastAsia="he-IL"/>
        </w:rPr>
        <w:t xml:space="preserve">. </w:t>
      </w:r>
    </w:p>
    <w:p w:rsidR="00C708ED" w:rsidRPr="00C708ED" w:rsidRDefault="00C708ED" w:rsidP="00C708ED">
      <w:pPr>
        <w:rPr>
          <w:rtl/>
          <w:lang w:eastAsia="he-IL"/>
        </w:rPr>
      </w:pPr>
      <w:bookmarkStart w:id="1630" w:name="_ETM_Q1_7430476"/>
      <w:bookmarkStart w:id="1631" w:name="_ETM_Q1_7430536"/>
      <w:bookmarkEnd w:id="1630"/>
      <w:bookmarkEnd w:id="1631"/>
    </w:p>
    <w:p w:rsidR="00D32819" w:rsidRDefault="00D32819" w:rsidP="00D32819">
      <w:pPr>
        <w:pStyle w:val="af6"/>
        <w:keepNext/>
        <w:rPr>
          <w:rtl/>
        </w:rPr>
      </w:pPr>
      <w:bookmarkStart w:id="1632" w:name="ET_yor_5069_158"/>
      <w:r w:rsidRPr="00D32819">
        <w:rPr>
          <w:rStyle w:val="TagStyle"/>
          <w:rtl/>
        </w:rPr>
        <w:t xml:space="preserve"> &lt;&lt; יור &gt;&gt; </w:t>
      </w:r>
      <w:r>
        <w:rPr>
          <w:rtl/>
        </w:rPr>
        <w:t>היו"ר יעקב אשר:</w:t>
      </w:r>
      <w:r w:rsidRPr="00D32819">
        <w:rPr>
          <w:rStyle w:val="TagStyle"/>
          <w:rtl/>
        </w:rPr>
        <w:t xml:space="preserve"> &lt;&lt; יור &gt;&gt;</w:t>
      </w:r>
      <w:r>
        <w:rPr>
          <w:rtl/>
        </w:rPr>
        <w:t xml:space="preserve">   </w:t>
      </w:r>
      <w:bookmarkEnd w:id="1632"/>
    </w:p>
    <w:p w:rsidR="00D32819" w:rsidRDefault="00D32819" w:rsidP="00D32819">
      <w:pPr>
        <w:pStyle w:val="KeepWithNext"/>
        <w:rPr>
          <w:rtl/>
          <w:lang w:eastAsia="he-IL"/>
        </w:rPr>
      </w:pPr>
    </w:p>
    <w:p w:rsidR="00C708ED" w:rsidRDefault="00C708ED" w:rsidP="00D32819">
      <w:pPr>
        <w:rPr>
          <w:rtl/>
          <w:lang w:eastAsia="he-IL"/>
        </w:rPr>
      </w:pPr>
      <w:r>
        <w:rPr>
          <w:rFonts w:hint="cs"/>
          <w:rtl/>
          <w:lang w:eastAsia="he-IL"/>
        </w:rPr>
        <w:t xml:space="preserve">אתה רוצה להתייחס למה שהקראנו בישיבה הקודמת, נכון? </w:t>
      </w:r>
    </w:p>
    <w:p w:rsidR="00C708ED" w:rsidRDefault="00C708ED" w:rsidP="00C708ED">
      <w:pPr>
        <w:ind w:firstLine="0"/>
        <w:rPr>
          <w:rtl/>
          <w:lang w:eastAsia="he-IL"/>
        </w:rPr>
      </w:pPr>
      <w:bookmarkStart w:id="1633" w:name="_ETM_Q1_7439333"/>
      <w:bookmarkStart w:id="1634" w:name="_ETM_Q1_7439380"/>
      <w:bookmarkStart w:id="1635" w:name="_ETM_Q1_7439856"/>
      <w:bookmarkStart w:id="1636" w:name="_ETM_Q1_7442339"/>
      <w:bookmarkEnd w:id="1633"/>
      <w:bookmarkEnd w:id="1634"/>
      <w:bookmarkEnd w:id="1635"/>
      <w:bookmarkEnd w:id="1636"/>
    </w:p>
    <w:p w:rsidR="00C708ED" w:rsidRDefault="00C708ED" w:rsidP="00C708ED">
      <w:pPr>
        <w:pStyle w:val="af9"/>
        <w:keepNext/>
        <w:rPr>
          <w:rtl/>
          <w:lang w:eastAsia="he-IL"/>
        </w:rPr>
      </w:pPr>
      <w:bookmarkStart w:id="1637" w:name="ET_guest_641379_557"/>
      <w:r w:rsidRPr="00C708ED">
        <w:rPr>
          <w:rStyle w:val="TagStyle"/>
          <w:rtl/>
        </w:rPr>
        <w:t xml:space="preserve"> &lt;&lt; אורח &gt;&gt; </w:t>
      </w:r>
      <w:r>
        <w:rPr>
          <w:rtl/>
          <w:lang w:eastAsia="he-IL"/>
        </w:rPr>
        <w:t>דני מזרחי:</w:t>
      </w:r>
      <w:r w:rsidRPr="00C708ED">
        <w:rPr>
          <w:rStyle w:val="TagStyle"/>
          <w:rtl/>
        </w:rPr>
        <w:t xml:space="preserve"> &lt;&lt; אורח &gt;&gt;</w:t>
      </w:r>
      <w:r>
        <w:rPr>
          <w:rtl/>
          <w:lang w:eastAsia="he-IL"/>
        </w:rPr>
        <w:t xml:space="preserve">   </w:t>
      </w:r>
      <w:bookmarkEnd w:id="1637"/>
    </w:p>
    <w:p w:rsidR="00C708ED" w:rsidRDefault="00C708ED" w:rsidP="00C708ED">
      <w:pPr>
        <w:pStyle w:val="KeepWithNext"/>
        <w:rPr>
          <w:rtl/>
          <w:lang w:eastAsia="he-IL"/>
        </w:rPr>
      </w:pPr>
    </w:p>
    <w:p w:rsidR="00C708ED" w:rsidRDefault="00C708ED" w:rsidP="00C708ED">
      <w:pPr>
        <w:rPr>
          <w:rtl/>
          <w:lang w:eastAsia="he-IL"/>
        </w:rPr>
      </w:pPr>
      <w:bookmarkStart w:id="1638" w:name="_ETM_Q1_7442805"/>
      <w:bookmarkStart w:id="1639" w:name="_ETM_Q1_7442835"/>
      <w:bookmarkEnd w:id="1638"/>
      <w:bookmarkEnd w:id="1639"/>
      <w:r>
        <w:rPr>
          <w:rFonts w:hint="cs"/>
          <w:rtl/>
          <w:lang w:eastAsia="he-IL"/>
        </w:rPr>
        <w:t xml:space="preserve">כן. בנוגע ל- - - שאינן סבירות. </w:t>
      </w:r>
      <w:bookmarkStart w:id="1640" w:name="_ETM_Q1_7445334"/>
      <w:bookmarkEnd w:id="1640"/>
    </w:p>
    <w:p w:rsidR="00C708ED" w:rsidRDefault="00C708ED" w:rsidP="00C708ED">
      <w:pPr>
        <w:rPr>
          <w:rtl/>
          <w:lang w:eastAsia="he-IL"/>
        </w:rPr>
      </w:pPr>
      <w:bookmarkStart w:id="1641" w:name="_ETM_Q1_7445383"/>
      <w:bookmarkEnd w:id="1641"/>
    </w:p>
    <w:p w:rsidR="00C708ED" w:rsidRDefault="00C708ED" w:rsidP="00C708ED">
      <w:pPr>
        <w:pStyle w:val="af6"/>
        <w:keepNext/>
        <w:rPr>
          <w:rtl/>
        </w:rPr>
      </w:pPr>
      <w:bookmarkStart w:id="1642" w:name="ET_yor_5069_558"/>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642"/>
    </w:p>
    <w:p w:rsidR="00C708ED" w:rsidRDefault="00C708ED" w:rsidP="00C708ED">
      <w:pPr>
        <w:pStyle w:val="KeepWithNext"/>
        <w:rPr>
          <w:rtl/>
          <w:lang w:eastAsia="he-IL"/>
        </w:rPr>
      </w:pPr>
    </w:p>
    <w:p w:rsidR="00C708ED" w:rsidRDefault="00C708ED" w:rsidP="00C708ED">
      <w:pPr>
        <w:rPr>
          <w:rtl/>
          <w:lang w:eastAsia="he-IL"/>
        </w:rPr>
      </w:pPr>
      <w:bookmarkStart w:id="1643" w:name="_ETM_Q1_7446678"/>
      <w:bookmarkEnd w:id="1643"/>
      <w:r>
        <w:rPr>
          <w:rFonts w:hint="cs"/>
          <w:rtl/>
          <w:lang w:eastAsia="he-IL"/>
        </w:rPr>
        <w:t xml:space="preserve">רק רגע. קשה </w:t>
      </w:r>
      <w:bookmarkStart w:id="1644" w:name="_ETM_Q1_7451317"/>
      <w:bookmarkEnd w:id="1644"/>
      <w:r>
        <w:rPr>
          <w:rFonts w:hint="cs"/>
          <w:rtl/>
          <w:lang w:eastAsia="he-IL"/>
        </w:rPr>
        <w:t xml:space="preserve">לנהל את הכיתה בזום. אני מבין את המורים. </w:t>
      </w:r>
    </w:p>
    <w:p w:rsidR="00C708ED" w:rsidRDefault="00C708ED" w:rsidP="00C708ED">
      <w:pPr>
        <w:rPr>
          <w:rtl/>
          <w:lang w:eastAsia="he-IL"/>
        </w:rPr>
      </w:pPr>
    </w:p>
    <w:p w:rsidR="00C708ED" w:rsidRDefault="00C708ED" w:rsidP="00C708ED">
      <w:pPr>
        <w:rPr>
          <w:rtl/>
          <w:lang w:eastAsia="he-IL"/>
        </w:rPr>
      </w:pPr>
      <w:r>
        <w:rPr>
          <w:rFonts w:hint="cs"/>
          <w:rtl/>
          <w:lang w:eastAsia="he-IL"/>
        </w:rPr>
        <w:t xml:space="preserve">אחרי ששאלנו </w:t>
      </w:r>
      <w:bookmarkStart w:id="1645" w:name="_ETM_Q1_7454725"/>
      <w:bookmarkEnd w:id="1645"/>
      <w:r>
        <w:rPr>
          <w:rFonts w:hint="cs"/>
          <w:rtl/>
          <w:lang w:eastAsia="he-IL"/>
        </w:rPr>
        <w:t xml:space="preserve">שלוש פעמים האם יש הערות על מה שהוקרא היום, ואני </w:t>
      </w:r>
      <w:bookmarkStart w:id="1646" w:name="_ETM_Q1_7462168"/>
      <w:bookmarkEnd w:id="1646"/>
      <w:r>
        <w:rPr>
          <w:rFonts w:hint="cs"/>
          <w:rtl/>
          <w:lang w:eastAsia="he-IL"/>
        </w:rPr>
        <w:t>מבין שלא - -</w:t>
      </w:r>
    </w:p>
    <w:p w:rsidR="00C708ED" w:rsidRDefault="00C708ED" w:rsidP="00C708ED">
      <w:pPr>
        <w:rPr>
          <w:rtl/>
          <w:lang w:eastAsia="he-IL"/>
        </w:rPr>
      </w:pPr>
    </w:p>
    <w:p w:rsidR="00C708ED" w:rsidRDefault="00C708ED" w:rsidP="00C708ED">
      <w:pPr>
        <w:pStyle w:val="a4"/>
        <w:keepNext/>
        <w:rPr>
          <w:rtl/>
        </w:rPr>
      </w:pPr>
      <w:bookmarkStart w:id="1647" w:name="ET_speaker_אהוד_ציגלמן_559"/>
      <w:r w:rsidRPr="00C708ED">
        <w:rPr>
          <w:rStyle w:val="TagStyle"/>
          <w:rtl/>
        </w:rPr>
        <w:t xml:space="preserve"> &lt;&lt; דובר &gt;&gt; </w:t>
      </w:r>
      <w:r>
        <w:rPr>
          <w:rtl/>
        </w:rPr>
        <w:t xml:space="preserve">אהוד </w:t>
      </w:r>
      <w:proofErr w:type="spellStart"/>
      <w:r>
        <w:rPr>
          <w:rtl/>
        </w:rPr>
        <w:t>ציגלמן</w:t>
      </w:r>
      <w:proofErr w:type="spellEnd"/>
      <w:r>
        <w:rPr>
          <w:rtl/>
        </w:rPr>
        <w:t>:</w:t>
      </w:r>
      <w:r w:rsidRPr="00C708ED">
        <w:rPr>
          <w:rStyle w:val="TagStyle"/>
          <w:rtl/>
        </w:rPr>
        <w:t xml:space="preserve"> &lt;&lt; דובר &gt;&gt;</w:t>
      </w:r>
      <w:r>
        <w:rPr>
          <w:rtl/>
        </w:rPr>
        <w:t xml:space="preserve">   </w:t>
      </w:r>
      <w:bookmarkEnd w:id="1647"/>
    </w:p>
    <w:p w:rsidR="00C708ED" w:rsidRDefault="00C708ED" w:rsidP="00C708ED">
      <w:pPr>
        <w:pStyle w:val="KeepWithNext"/>
        <w:rPr>
          <w:rtl/>
          <w:lang w:eastAsia="he-IL"/>
        </w:rPr>
      </w:pPr>
    </w:p>
    <w:p w:rsidR="00C708ED" w:rsidRDefault="00C708ED" w:rsidP="00C708ED">
      <w:pPr>
        <w:rPr>
          <w:rtl/>
          <w:lang w:eastAsia="he-IL"/>
        </w:rPr>
      </w:pPr>
      <w:r>
        <w:rPr>
          <w:rFonts w:hint="cs"/>
          <w:rtl/>
          <w:lang w:eastAsia="he-IL"/>
        </w:rPr>
        <w:t xml:space="preserve">אני אעיר הערה קטנה לגבי רשימת התסמינים. אפשר? </w:t>
      </w:r>
    </w:p>
    <w:p w:rsidR="00C708ED" w:rsidRDefault="00C708ED" w:rsidP="00C708ED">
      <w:pPr>
        <w:rPr>
          <w:rtl/>
          <w:lang w:eastAsia="he-IL"/>
        </w:rPr>
      </w:pPr>
    </w:p>
    <w:p w:rsidR="00C708ED" w:rsidRDefault="00C708ED" w:rsidP="00C708ED">
      <w:pPr>
        <w:pStyle w:val="af6"/>
        <w:keepNext/>
        <w:rPr>
          <w:rtl/>
        </w:rPr>
      </w:pPr>
      <w:bookmarkStart w:id="1648" w:name="ET_yor_5069_560"/>
      <w:r w:rsidRPr="00C708ED">
        <w:rPr>
          <w:rStyle w:val="TagStyle"/>
          <w:rtl/>
        </w:rPr>
        <w:t xml:space="preserve"> &lt;&lt; יור &gt;&gt; </w:t>
      </w:r>
      <w:r>
        <w:rPr>
          <w:rtl/>
        </w:rPr>
        <w:t>היו"ר יעקב אשר:</w:t>
      </w:r>
      <w:r w:rsidRPr="00C708ED">
        <w:rPr>
          <w:rStyle w:val="TagStyle"/>
          <w:rtl/>
        </w:rPr>
        <w:t xml:space="preserve"> &lt;&lt; יור &gt;&gt;</w:t>
      </w:r>
      <w:r>
        <w:rPr>
          <w:rtl/>
        </w:rPr>
        <w:t xml:space="preserve">   </w:t>
      </w:r>
      <w:bookmarkEnd w:id="1648"/>
    </w:p>
    <w:p w:rsidR="00C708ED" w:rsidRDefault="00C708ED" w:rsidP="00C708ED">
      <w:pPr>
        <w:pStyle w:val="KeepWithNext"/>
        <w:rPr>
          <w:rtl/>
          <w:lang w:eastAsia="he-IL"/>
        </w:rPr>
      </w:pPr>
    </w:p>
    <w:p w:rsidR="00C708ED" w:rsidRDefault="00C708ED" w:rsidP="00C708ED">
      <w:pPr>
        <w:rPr>
          <w:rtl/>
          <w:lang w:eastAsia="he-IL"/>
        </w:rPr>
      </w:pPr>
      <w:bookmarkStart w:id="1649" w:name="_ETM_Q1_7464254"/>
      <w:bookmarkEnd w:id="1649"/>
      <w:r>
        <w:rPr>
          <w:rFonts w:hint="cs"/>
          <w:rtl/>
          <w:lang w:eastAsia="he-IL"/>
        </w:rPr>
        <w:t xml:space="preserve">כן. </w:t>
      </w:r>
    </w:p>
    <w:p w:rsidR="00C708ED" w:rsidRDefault="00C708ED" w:rsidP="00C708ED">
      <w:pPr>
        <w:rPr>
          <w:rtl/>
          <w:lang w:eastAsia="he-IL"/>
        </w:rPr>
      </w:pPr>
      <w:bookmarkStart w:id="1650" w:name="_ETM_Q1_7462011"/>
      <w:bookmarkEnd w:id="1650"/>
    </w:p>
    <w:p w:rsidR="00C708ED" w:rsidRDefault="00C708ED" w:rsidP="00C708ED">
      <w:pPr>
        <w:pStyle w:val="a4"/>
        <w:keepNext/>
        <w:rPr>
          <w:rtl/>
        </w:rPr>
      </w:pPr>
      <w:bookmarkStart w:id="1651" w:name="ET_speaker_אהוד_ציגלמן_561"/>
      <w:r w:rsidRPr="00C708ED">
        <w:rPr>
          <w:rStyle w:val="TagStyle"/>
          <w:rtl/>
        </w:rPr>
        <w:t xml:space="preserve"> &lt;&lt; דובר &gt;&gt; </w:t>
      </w:r>
      <w:r>
        <w:rPr>
          <w:rtl/>
        </w:rPr>
        <w:t xml:space="preserve">אהוד </w:t>
      </w:r>
      <w:proofErr w:type="spellStart"/>
      <w:r>
        <w:rPr>
          <w:rtl/>
        </w:rPr>
        <w:t>ציגלמן</w:t>
      </w:r>
      <w:proofErr w:type="spellEnd"/>
      <w:r>
        <w:rPr>
          <w:rtl/>
        </w:rPr>
        <w:t>:</w:t>
      </w:r>
      <w:r w:rsidRPr="00C708ED">
        <w:rPr>
          <w:rStyle w:val="TagStyle"/>
          <w:rtl/>
        </w:rPr>
        <w:t xml:space="preserve"> &lt;&lt; דובר &gt;&gt;</w:t>
      </w:r>
      <w:r>
        <w:rPr>
          <w:rtl/>
        </w:rPr>
        <w:t xml:space="preserve">   </w:t>
      </w:r>
      <w:bookmarkEnd w:id="1651"/>
    </w:p>
    <w:p w:rsidR="00C708ED" w:rsidRDefault="00C708ED" w:rsidP="00C708ED">
      <w:pPr>
        <w:pStyle w:val="KeepWithNext"/>
        <w:rPr>
          <w:rtl/>
          <w:lang w:eastAsia="he-IL"/>
        </w:rPr>
      </w:pPr>
    </w:p>
    <w:p w:rsidR="00C708ED" w:rsidRDefault="00290E97" w:rsidP="00C708ED">
      <w:pPr>
        <w:rPr>
          <w:rtl/>
          <w:lang w:eastAsia="he-IL"/>
        </w:rPr>
      </w:pPr>
      <w:bookmarkStart w:id="1652" w:name="_ETM_Q1_7463944"/>
      <w:bookmarkStart w:id="1653" w:name="_ETM_Q1_7463971"/>
      <w:bookmarkEnd w:id="1652"/>
      <w:bookmarkEnd w:id="1653"/>
      <w:r>
        <w:rPr>
          <w:rFonts w:hint="cs"/>
          <w:rtl/>
          <w:lang w:eastAsia="he-IL"/>
        </w:rPr>
        <w:t xml:space="preserve">אני אהוד </w:t>
      </w:r>
      <w:proofErr w:type="spellStart"/>
      <w:r>
        <w:rPr>
          <w:rFonts w:hint="cs"/>
          <w:rtl/>
          <w:lang w:eastAsia="he-IL"/>
        </w:rPr>
        <w:t>ציגלמן</w:t>
      </w:r>
      <w:proofErr w:type="spellEnd"/>
      <w:r>
        <w:rPr>
          <w:rFonts w:hint="cs"/>
          <w:rtl/>
          <w:lang w:eastAsia="he-IL"/>
        </w:rPr>
        <w:t xml:space="preserve">, אני יזם של חברת </w:t>
      </w:r>
      <w:bookmarkStart w:id="1654" w:name="_ETM_Q1_7467282"/>
      <w:bookmarkEnd w:id="1654"/>
      <w:proofErr w:type="spellStart"/>
      <w:r>
        <w:rPr>
          <w:rFonts w:hint="cs"/>
          <w:rtl/>
          <w:lang w:eastAsia="he-IL"/>
        </w:rPr>
        <w:t>פינטק</w:t>
      </w:r>
      <w:proofErr w:type="spellEnd"/>
      <w:r>
        <w:rPr>
          <w:rFonts w:hint="cs"/>
          <w:rtl/>
          <w:lang w:eastAsia="he-IL"/>
        </w:rPr>
        <w:t xml:space="preserve">. אני אציין שההחשדה של כל הפעילות שקשורה </w:t>
      </w:r>
      <w:proofErr w:type="spellStart"/>
      <w:r>
        <w:rPr>
          <w:rFonts w:hint="cs"/>
          <w:rtl/>
          <w:lang w:eastAsia="he-IL"/>
        </w:rPr>
        <w:t>לביטקוין</w:t>
      </w:r>
      <w:proofErr w:type="spellEnd"/>
      <w:r>
        <w:rPr>
          <w:rFonts w:hint="cs"/>
          <w:rtl/>
          <w:lang w:eastAsia="he-IL"/>
        </w:rPr>
        <w:t xml:space="preserve"> שבהגדרתו המטבעות האלה לא מזוהים, עושה את זה שכל </w:t>
      </w:r>
      <w:bookmarkStart w:id="1655" w:name="_ETM_Q1_7480234"/>
      <w:bookmarkEnd w:id="1655"/>
      <w:r>
        <w:rPr>
          <w:rFonts w:hint="cs"/>
          <w:rtl/>
          <w:lang w:eastAsia="he-IL"/>
        </w:rPr>
        <w:t xml:space="preserve">עסקה כזאת תצריך דיווח מיוחד לרשויות בערעור של עורך </w:t>
      </w:r>
      <w:bookmarkStart w:id="1656" w:name="_ETM_Q1_7488905"/>
      <w:bookmarkEnd w:id="1656"/>
      <w:r>
        <w:rPr>
          <w:rFonts w:hint="cs"/>
          <w:rtl/>
          <w:lang w:eastAsia="he-IL"/>
        </w:rPr>
        <w:t>דין כדי לא להסתבך ולמסמך את העניינים שיש גיבוי לכך</w:t>
      </w:r>
      <w:bookmarkStart w:id="1657" w:name="_ETM_Q1_7490580"/>
      <w:bookmarkEnd w:id="1657"/>
      <w:r>
        <w:rPr>
          <w:rFonts w:hint="cs"/>
          <w:rtl/>
          <w:lang w:eastAsia="he-IL"/>
        </w:rPr>
        <w:t xml:space="preserve"> שנבדקו דברים. זה יוצר קושי של עיסוק</w:t>
      </w:r>
      <w:bookmarkStart w:id="1658" w:name="_ETM_Q1_7498857"/>
      <w:bookmarkEnd w:id="1658"/>
      <w:r>
        <w:rPr>
          <w:rFonts w:hint="cs"/>
          <w:rtl/>
          <w:lang w:eastAsia="he-IL"/>
        </w:rPr>
        <w:t xml:space="preserve"> במטבעות אלקטרוניים בישראל, מה שלא קיים בעולם. </w:t>
      </w:r>
    </w:p>
    <w:p w:rsidR="00290E97" w:rsidRDefault="00290E97" w:rsidP="00C708ED">
      <w:pPr>
        <w:rPr>
          <w:rtl/>
          <w:lang w:eastAsia="he-IL"/>
        </w:rPr>
      </w:pPr>
    </w:p>
    <w:p w:rsidR="00290E97" w:rsidRDefault="00290E97" w:rsidP="00290E97">
      <w:pPr>
        <w:pStyle w:val="af6"/>
        <w:keepNext/>
        <w:rPr>
          <w:rtl/>
        </w:rPr>
      </w:pPr>
      <w:bookmarkStart w:id="1659" w:name="ET_yor_5069_563"/>
      <w:r w:rsidRPr="00290E97">
        <w:rPr>
          <w:rStyle w:val="TagStyle"/>
          <w:rtl/>
        </w:rPr>
        <w:t xml:space="preserve"> &lt;&lt; יור &gt;&gt; </w:t>
      </w:r>
      <w:r>
        <w:rPr>
          <w:rtl/>
        </w:rPr>
        <w:t>היו"ר יעקב אשר:</w:t>
      </w:r>
      <w:r w:rsidRPr="00290E97">
        <w:rPr>
          <w:rStyle w:val="TagStyle"/>
          <w:rtl/>
        </w:rPr>
        <w:t xml:space="preserve"> &lt;&lt; יור &gt;&gt;</w:t>
      </w:r>
      <w:r>
        <w:rPr>
          <w:rtl/>
        </w:rPr>
        <w:t xml:space="preserve">   </w:t>
      </w:r>
      <w:bookmarkEnd w:id="1659"/>
    </w:p>
    <w:p w:rsidR="00290E97" w:rsidRDefault="00290E97" w:rsidP="00290E97">
      <w:pPr>
        <w:pStyle w:val="KeepWithNext"/>
        <w:rPr>
          <w:rtl/>
          <w:lang w:eastAsia="he-IL"/>
        </w:rPr>
      </w:pPr>
    </w:p>
    <w:p w:rsidR="00290E97" w:rsidRPr="00290E97" w:rsidRDefault="00290E97" w:rsidP="00290E97">
      <w:pPr>
        <w:rPr>
          <w:rtl/>
          <w:lang w:eastAsia="he-IL"/>
        </w:rPr>
      </w:pPr>
      <w:r>
        <w:rPr>
          <w:rFonts w:hint="cs"/>
          <w:rtl/>
          <w:lang w:eastAsia="he-IL"/>
        </w:rPr>
        <w:t>אהוד, תודה.</w:t>
      </w:r>
      <w:bookmarkStart w:id="1660" w:name="_ETM_Q1_7501654"/>
      <w:bookmarkEnd w:id="1660"/>
      <w:r>
        <w:rPr>
          <w:rFonts w:hint="cs"/>
          <w:rtl/>
          <w:lang w:eastAsia="he-IL"/>
        </w:rPr>
        <w:t xml:space="preserve"> יש לך עוד הערות על הסעיפים הקודמים ונגיע לזה עוד מעט. תשובה, בבקשה. </w:t>
      </w:r>
    </w:p>
    <w:p w:rsidR="00D32819" w:rsidRDefault="00D32819" w:rsidP="00D32819">
      <w:pPr>
        <w:rPr>
          <w:rtl/>
          <w:lang w:eastAsia="he-IL"/>
        </w:rPr>
      </w:pPr>
      <w:bookmarkStart w:id="1661" w:name="_ETM_Q1_7439907"/>
      <w:bookmarkEnd w:id="1661"/>
    </w:p>
    <w:p w:rsidR="00D32819" w:rsidRDefault="00D32819" w:rsidP="00D32819">
      <w:pPr>
        <w:pStyle w:val="af9"/>
        <w:keepNext/>
        <w:rPr>
          <w:rtl/>
          <w:lang w:eastAsia="he-IL"/>
        </w:rPr>
      </w:pPr>
      <w:bookmarkStart w:id="1662" w:name="ET_guest_535467_166"/>
      <w:r w:rsidRPr="00D32819">
        <w:rPr>
          <w:rStyle w:val="TagStyle"/>
          <w:rtl/>
        </w:rPr>
        <w:t xml:space="preserve"> &lt;&lt; אורח &gt;&gt; </w:t>
      </w:r>
      <w:proofErr w:type="spellStart"/>
      <w:r>
        <w:rPr>
          <w:rtl/>
          <w:lang w:eastAsia="he-IL"/>
        </w:rPr>
        <w:t>יאירה</w:t>
      </w:r>
      <w:proofErr w:type="spellEnd"/>
      <w:r>
        <w:rPr>
          <w:rtl/>
          <w:lang w:eastAsia="he-IL"/>
        </w:rPr>
        <w:t xml:space="preserve"> פרנקל:</w:t>
      </w:r>
      <w:r w:rsidRPr="00D32819">
        <w:rPr>
          <w:rStyle w:val="TagStyle"/>
          <w:rtl/>
        </w:rPr>
        <w:t xml:space="preserve"> &lt;&lt; אורח &gt;&gt;</w:t>
      </w:r>
      <w:r>
        <w:rPr>
          <w:rtl/>
          <w:lang w:eastAsia="he-IL"/>
        </w:rPr>
        <w:t xml:space="preserve">   </w:t>
      </w:r>
      <w:bookmarkEnd w:id="1662"/>
    </w:p>
    <w:p w:rsidR="00D32819" w:rsidRDefault="00D32819" w:rsidP="00D32819">
      <w:pPr>
        <w:pStyle w:val="KeepWithNext"/>
        <w:rPr>
          <w:rtl/>
          <w:lang w:eastAsia="he-IL"/>
        </w:rPr>
      </w:pPr>
    </w:p>
    <w:p w:rsidR="00290E97" w:rsidRDefault="00290E97" w:rsidP="00D32819">
      <w:pPr>
        <w:rPr>
          <w:rtl/>
          <w:lang w:eastAsia="he-IL"/>
        </w:rPr>
      </w:pPr>
      <w:r>
        <w:rPr>
          <w:rFonts w:hint="cs"/>
          <w:rtl/>
          <w:lang w:eastAsia="he-IL"/>
        </w:rPr>
        <w:t xml:space="preserve">דווקא </w:t>
      </w:r>
      <w:r w:rsidR="00D32819">
        <w:rPr>
          <w:rFonts w:hint="cs"/>
          <w:rtl/>
          <w:lang w:eastAsia="he-IL"/>
        </w:rPr>
        <w:t xml:space="preserve">הכוונה היא לא </w:t>
      </w:r>
      <w:proofErr w:type="spellStart"/>
      <w:r w:rsidR="00D32819">
        <w:rPr>
          <w:rFonts w:hint="cs"/>
          <w:rtl/>
          <w:lang w:eastAsia="he-IL"/>
        </w:rPr>
        <w:t>לביטקוין</w:t>
      </w:r>
      <w:proofErr w:type="spellEnd"/>
      <w:r w:rsidR="00D32819">
        <w:rPr>
          <w:rFonts w:hint="cs"/>
          <w:rtl/>
          <w:lang w:eastAsia="he-IL"/>
        </w:rPr>
        <w:t xml:space="preserve">. </w:t>
      </w:r>
      <w:r>
        <w:rPr>
          <w:rFonts w:hint="cs"/>
          <w:rtl/>
          <w:lang w:eastAsia="he-IL"/>
        </w:rPr>
        <w:t>יש מטבעות וירטואליים אחרים - -</w:t>
      </w:r>
    </w:p>
    <w:p w:rsidR="00290E97" w:rsidRDefault="00290E97" w:rsidP="00290E97">
      <w:pPr>
        <w:ind w:firstLine="0"/>
        <w:rPr>
          <w:rtl/>
          <w:lang w:eastAsia="he-IL"/>
        </w:rPr>
      </w:pPr>
      <w:bookmarkStart w:id="1663" w:name="_ETM_Q1_7512666"/>
      <w:bookmarkStart w:id="1664" w:name="_ETM_Q1_7512712"/>
      <w:bookmarkStart w:id="1665" w:name="_ETM_Q1_7513097"/>
      <w:bookmarkEnd w:id="1663"/>
      <w:bookmarkEnd w:id="1664"/>
      <w:bookmarkEnd w:id="1665"/>
    </w:p>
    <w:p w:rsidR="00290E97" w:rsidRDefault="00290E97" w:rsidP="00290E97">
      <w:pPr>
        <w:pStyle w:val="af6"/>
        <w:keepNext/>
        <w:rPr>
          <w:rtl/>
        </w:rPr>
      </w:pPr>
      <w:bookmarkStart w:id="1666" w:name="ET_yor_5069_564"/>
      <w:r w:rsidRPr="00290E97">
        <w:rPr>
          <w:rStyle w:val="TagStyle"/>
          <w:rtl/>
        </w:rPr>
        <w:t xml:space="preserve"> &lt;&lt; יור &gt;&gt; </w:t>
      </w:r>
      <w:r>
        <w:rPr>
          <w:rtl/>
        </w:rPr>
        <w:t>היו"ר יעקב אשר:</w:t>
      </w:r>
      <w:r w:rsidRPr="00290E97">
        <w:rPr>
          <w:rStyle w:val="TagStyle"/>
          <w:rtl/>
        </w:rPr>
        <w:t xml:space="preserve"> &lt;&lt; יור &gt;&gt;</w:t>
      </w:r>
      <w:r>
        <w:rPr>
          <w:rtl/>
        </w:rPr>
        <w:t xml:space="preserve">   </w:t>
      </w:r>
      <w:bookmarkEnd w:id="1666"/>
    </w:p>
    <w:p w:rsidR="00290E97" w:rsidRDefault="00290E97" w:rsidP="00290E97">
      <w:pPr>
        <w:pStyle w:val="KeepWithNext"/>
        <w:rPr>
          <w:rtl/>
          <w:lang w:eastAsia="he-IL"/>
        </w:rPr>
      </w:pPr>
    </w:p>
    <w:p w:rsidR="00290E97" w:rsidRDefault="00290E97" w:rsidP="00290E97">
      <w:pPr>
        <w:rPr>
          <w:rtl/>
          <w:lang w:eastAsia="he-IL"/>
        </w:rPr>
      </w:pPr>
      <w:bookmarkStart w:id="1667" w:name="_ETM_Q1_7514602"/>
      <w:bookmarkEnd w:id="1667"/>
      <w:r>
        <w:rPr>
          <w:rFonts w:hint="cs"/>
          <w:rtl/>
          <w:lang w:eastAsia="he-IL"/>
        </w:rPr>
        <w:t xml:space="preserve">גם </w:t>
      </w:r>
      <w:bookmarkStart w:id="1668" w:name="_ETM_Q1_7514976"/>
      <w:bookmarkEnd w:id="1668"/>
      <w:r>
        <w:rPr>
          <w:rFonts w:hint="cs"/>
          <w:rtl/>
          <w:lang w:eastAsia="he-IL"/>
        </w:rPr>
        <w:t xml:space="preserve">אני הבנתי ככה. </w:t>
      </w:r>
    </w:p>
    <w:p w:rsidR="00290E97" w:rsidRDefault="00290E97" w:rsidP="00290E97">
      <w:pPr>
        <w:rPr>
          <w:rtl/>
          <w:lang w:eastAsia="he-IL"/>
        </w:rPr>
      </w:pPr>
    </w:p>
    <w:p w:rsidR="00290E97" w:rsidRDefault="00290E97" w:rsidP="00290E97">
      <w:pPr>
        <w:pStyle w:val="a4"/>
        <w:keepNext/>
        <w:rPr>
          <w:rtl/>
        </w:rPr>
      </w:pPr>
      <w:bookmarkStart w:id="1669" w:name="ET_speaker_אהוד_ציגלמן_565"/>
      <w:r w:rsidRPr="00290E97">
        <w:rPr>
          <w:rStyle w:val="TagStyle"/>
          <w:rtl/>
        </w:rPr>
        <w:t xml:space="preserve"> &lt;&lt; דובר &gt;&gt; </w:t>
      </w:r>
      <w:r>
        <w:rPr>
          <w:rtl/>
        </w:rPr>
        <w:t xml:space="preserve">אהוד </w:t>
      </w:r>
      <w:proofErr w:type="spellStart"/>
      <w:r>
        <w:rPr>
          <w:rtl/>
        </w:rPr>
        <w:t>ציגלמן</w:t>
      </w:r>
      <w:proofErr w:type="spellEnd"/>
      <w:r>
        <w:rPr>
          <w:rtl/>
        </w:rPr>
        <w:t>:</w:t>
      </w:r>
      <w:r w:rsidRPr="00290E97">
        <w:rPr>
          <w:rStyle w:val="TagStyle"/>
          <w:rtl/>
        </w:rPr>
        <w:t xml:space="preserve"> &lt;&lt; דובר &gt;&gt;</w:t>
      </w:r>
      <w:r>
        <w:rPr>
          <w:rtl/>
        </w:rPr>
        <w:t xml:space="preserve">   </w:t>
      </w:r>
      <w:bookmarkEnd w:id="1669"/>
    </w:p>
    <w:p w:rsidR="00290E97" w:rsidRDefault="00290E97" w:rsidP="00290E97">
      <w:pPr>
        <w:pStyle w:val="KeepWithNext"/>
        <w:rPr>
          <w:rtl/>
          <w:lang w:eastAsia="he-IL"/>
        </w:rPr>
      </w:pPr>
    </w:p>
    <w:p w:rsidR="00290E97" w:rsidRDefault="00290E97" w:rsidP="00290E97">
      <w:pPr>
        <w:rPr>
          <w:rtl/>
          <w:lang w:eastAsia="he-IL"/>
        </w:rPr>
      </w:pPr>
      <w:bookmarkStart w:id="1670" w:name="_ETM_Q1_7517780"/>
      <w:bookmarkStart w:id="1671" w:name="_ETM_Q1_7517808"/>
      <w:bookmarkEnd w:id="1670"/>
      <w:bookmarkEnd w:id="1671"/>
      <w:r>
        <w:rPr>
          <w:rFonts w:hint="cs"/>
          <w:rtl/>
          <w:lang w:eastAsia="he-IL"/>
        </w:rPr>
        <w:t xml:space="preserve">אז צריך </w:t>
      </w:r>
      <w:proofErr w:type="spellStart"/>
      <w:r>
        <w:rPr>
          <w:rFonts w:hint="cs"/>
          <w:rtl/>
          <w:lang w:eastAsia="he-IL"/>
        </w:rPr>
        <w:t>להחריג</w:t>
      </w:r>
      <w:proofErr w:type="spellEnd"/>
      <w:r>
        <w:rPr>
          <w:rFonts w:hint="cs"/>
          <w:rtl/>
          <w:lang w:eastAsia="he-IL"/>
        </w:rPr>
        <w:t xml:space="preserve">. כרגע כל עסקה </w:t>
      </w:r>
      <w:proofErr w:type="spellStart"/>
      <w:r>
        <w:rPr>
          <w:rFonts w:hint="cs"/>
          <w:rtl/>
          <w:lang w:eastAsia="he-IL"/>
        </w:rPr>
        <w:t>בביטקוין</w:t>
      </w:r>
      <w:proofErr w:type="spellEnd"/>
      <w:r>
        <w:rPr>
          <w:rFonts w:hint="cs"/>
          <w:rtl/>
          <w:lang w:eastAsia="he-IL"/>
        </w:rPr>
        <w:t xml:space="preserve"> </w:t>
      </w:r>
      <w:bookmarkStart w:id="1672" w:name="_ETM_Q1_7516407"/>
      <w:bookmarkEnd w:id="1672"/>
      <w:r>
        <w:rPr>
          <w:rFonts w:hint="cs"/>
          <w:rtl/>
          <w:lang w:eastAsia="he-IL"/>
        </w:rPr>
        <w:t xml:space="preserve">צריכה עורך שייתן חוות דעת שזאת לא פעולה חריגה או להוציא הודעה לרשות איסור הלבנת הון על עסקה חריגה. </w:t>
      </w:r>
      <w:bookmarkStart w:id="1673" w:name="_ETM_Q1_7526974"/>
      <w:bookmarkEnd w:id="1673"/>
    </w:p>
    <w:p w:rsidR="00290E97" w:rsidRDefault="00290E97" w:rsidP="00290E97">
      <w:pPr>
        <w:rPr>
          <w:rtl/>
          <w:lang w:eastAsia="he-IL"/>
        </w:rPr>
      </w:pPr>
      <w:bookmarkStart w:id="1674" w:name="_ETM_Q1_7527036"/>
      <w:bookmarkEnd w:id="1674"/>
    </w:p>
    <w:p w:rsidR="00290E97" w:rsidRDefault="00290E97" w:rsidP="00290E97">
      <w:pPr>
        <w:pStyle w:val="af9"/>
        <w:keepNext/>
        <w:rPr>
          <w:rtl/>
          <w:lang w:eastAsia="he-IL"/>
        </w:rPr>
      </w:pPr>
      <w:bookmarkStart w:id="1675" w:name="ET_guest_535467_566"/>
      <w:r w:rsidRPr="00290E97">
        <w:rPr>
          <w:rStyle w:val="TagStyle"/>
          <w:rtl/>
        </w:rPr>
        <w:t xml:space="preserve"> &lt;&lt; אורח &gt;&gt; </w:t>
      </w:r>
      <w:proofErr w:type="spellStart"/>
      <w:r>
        <w:rPr>
          <w:rtl/>
          <w:lang w:eastAsia="he-IL"/>
        </w:rPr>
        <w:t>יאירה</w:t>
      </w:r>
      <w:proofErr w:type="spellEnd"/>
      <w:r>
        <w:rPr>
          <w:rtl/>
          <w:lang w:eastAsia="he-IL"/>
        </w:rPr>
        <w:t xml:space="preserve"> פרנקל:</w:t>
      </w:r>
      <w:r w:rsidRPr="00290E97">
        <w:rPr>
          <w:rStyle w:val="TagStyle"/>
          <w:rtl/>
        </w:rPr>
        <w:t xml:space="preserve"> &lt;&lt; אורח &gt;&gt;</w:t>
      </w:r>
      <w:r>
        <w:rPr>
          <w:rtl/>
          <w:lang w:eastAsia="he-IL"/>
        </w:rPr>
        <w:t xml:space="preserve">   </w:t>
      </w:r>
      <w:bookmarkEnd w:id="1675"/>
    </w:p>
    <w:p w:rsidR="00290E97" w:rsidRDefault="00290E97" w:rsidP="00290E97">
      <w:pPr>
        <w:pStyle w:val="KeepWithNext"/>
        <w:rPr>
          <w:rtl/>
          <w:lang w:eastAsia="he-IL"/>
        </w:rPr>
      </w:pPr>
    </w:p>
    <w:p w:rsidR="00290E97" w:rsidRDefault="00290E97" w:rsidP="00290E97">
      <w:pPr>
        <w:rPr>
          <w:rtl/>
          <w:lang w:eastAsia="he-IL"/>
        </w:rPr>
      </w:pPr>
      <w:r>
        <w:rPr>
          <w:rFonts w:hint="cs"/>
          <w:rtl/>
          <w:lang w:eastAsia="he-IL"/>
        </w:rPr>
        <w:t xml:space="preserve">אין כוונה כזאת. </w:t>
      </w:r>
    </w:p>
    <w:p w:rsidR="00290E97" w:rsidRDefault="00290E97" w:rsidP="00290E97">
      <w:pPr>
        <w:rPr>
          <w:rtl/>
          <w:lang w:eastAsia="he-IL"/>
        </w:rPr>
      </w:pPr>
      <w:bookmarkStart w:id="1676" w:name="_ETM_Q1_7525187"/>
      <w:bookmarkStart w:id="1677" w:name="_ETM_Q1_7525241"/>
      <w:bookmarkEnd w:id="1676"/>
      <w:bookmarkEnd w:id="1677"/>
    </w:p>
    <w:p w:rsidR="00290E97" w:rsidRDefault="00290E97" w:rsidP="00290E97">
      <w:pPr>
        <w:pStyle w:val="a4"/>
        <w:keepNext/>
        <w:rPr>
          <w:rtl/>
        </w:rPr>
      </w:pPr>
      <w:bookmarkStart w:id="1678" w:name="ET_speaker_אהוד_ציגלמן_567"/>
      <w:r w:rsidRPr="00290E97">
        <w:rPr>
          <w:rStyle w:val="TagStyle"/>
          <w:rtl/>
        </w:rPr>
        <w:t xml:space="preserve"> &lt;&lt; דובר &gt;&gt; </w:t>
      </w:r>
      <w:r>
        <w:rPr>
          <w:rtl/>
        </w:rPr>
        <w:t xml:space="preserve">אהוד </w:t>
      </w:r>
      <w:proofErr w:type="spellStart"/>
      <w:r>
        <w:rPr>
          <w:rtl/>
        </w:rPr>
        <w:t>ציגלמן</w:t>
      </w:r>
      <w:proofErr w:type="spellEnd"/>
      <w:r>
        <w:rPr>
          <w:rtl/>
        </w:rPr>
        <w:t>:</w:t>
      </w:r>
      <w:r w:rsidRPr="00290E97">
        <w:rPr>
          <w:rStyle w:val="TagStyle"/>
          <w:rtl/>
        </w:rPr>
        <w:t xml:space="preserve"> &lt;&lt; דובר &gt;&gt;</w:t>
      </w:r>
      <w:r>
        <w:rPr>
          <w:rtl/>
        </w:rPr>
        <w:t xml:space="preserve">   </w:t>
      </w:r>
      <w:bookmarkEnd w:id="1678"/>
    </w:p>
    <w:p w:rsidR="00290E97" w:rsidRDefault="00290E97" w:rsidP="00290E97">
      <w:pPr>
        <w:pStyle w:val="KeepWithNext"/>
        <w:rPr>
          <w:rtl/>
          <w:lang w:eastAsia="he-IL"/>
        </w:rPr>
      </w:pPr>
    </w:p>
    <w:p w:rsidR="00290E97" w:rsidRDefault="00290E97" w:rsidP="00290E97">
      <w:pPr>
        <w:rPr>
          <w:rtl/>
          <w:lang w:eastAsia="he-IL"/>
        </w:rPr>
      </w:pPr>
      <w:bookmarkStart w:id="1679" w:name="_ETM_Q1_7527182"/>
      <w:bookmarkStart w:id="1680" w:name="_ETM_Q1_7527209"/>
      <w:bookmarkEnd w:id="1679"/>
      <w:bookmarkEnd w:id="1680"/>
      <w:r>
        <w:rPr>
          <w:rFonts w:hint="cs"/>
          <w:rtl/>
          <w:lang w:eastAsia="he-IL"/>
        </w:rPr>
        <w:t xml:space="preserve">אולי זאת לא הכוונה אבל זה כתוב ככה. </w:t>
      </w:r>
    </w:p>
    <w:p w:rsidR="00290E97" w:rsidRPr="00290E97" w:rsidRDefault="00290E97" w:rsidP="00290E97">
      <w:pPr>
        <w:rPr>
          <w:rtl/>
          <w:lang w:eastAsia="he-IL"/>
        </w:rPr>
      </w:pPr>
      <w:bookmarkStart w:id="1681" w:name="_ETM_Q1_7526423"/>
      <w:bookmarkEnd w:id="1681"/>
    </w:p>
    <w:p w:rsidR="00D32819" w:rsidRDefault="00D32819" w:rsidP="00D32819">
      <w:pPr>
        <w:pStyle w:val="af9"/>
        <w:keepNext/>
        <w:rPr>
          <w:rtl/>
          <w:lang w:eastAsia="he-IL"/>
        </w:rPr>
      </w:pPr>
      <w:bookmarkStart w:id="1682" w:name="_ETM_Q1_7513134"/>
      <w:bookmarkStart w:id="1683" w:name="ET_guest_535467_169"/>
      <w:bookmarkEnd w:id="1682"/>
      <w:r w:rsidRPr="00D32819">
        <w:rPr>
          <w:rStyle w:val="TagStyle"/>
          <w:rtl/>
        </w:rPr>
        <w:t xml:space="preserve"> &lt;&lt; אורח &gt;&gt; </w:t>
      </w:r>
      <w:proofErr w:type="spellStart"/>
      <w:r>
        <w:rPr>
          <w:rtl/>
          <w:lang w:eastAsia="he-IL"/>
        </w:rPr>
        <w:t>יאירה</w:t>
      </w:r>
      <w:proofErr w:type="spellEnd"/>
      <w:r>
        <w:rPr>
          <w:rtl/>
          <w:lang w:eastAsia="he-IL"/>
        </w:rPr>
        <w:t xml:space="preserve"> פרנקל:</w:t>
      </w:r>
      <w:r w:rsidRPr="00D32819">
        <w:rPr>
          <w:rStyle w:val="TagStyle"/>
          <w:rtl/>
        </w:rPr>
        <w:t xml:space="preserve"> &lt;&lt; אורח &gt;&gt;</w:t>
      </w:r>
      <w:r>
        <w:rPr>
          <w:rtl/>
          <w:lang w:eastAsia="he-IL"/>
        </w:rPr>
        <w:t xml:space="preserve">   </w:t>
      </w:r>
      <w:bookmarkEnd w:id="1683"/>
    </w:p>
    <w:p w:rsidR="00D32819" w:rsidRDefault="00D32819" w:rsidP="00D32819">
      <w:pPr>
        <w:pStyle w:val="KeepWithNext"/>
        <w:rPr>
          <w:rtl/>
          <w:lang w:eastAsia="he-IL"/>
        </w:rPr>
      </w:pPr>
    </w:p>
    <w:p w:rsidR="00D32819" w:rsidRDefault="00290E97" w:rsidP="00D32819">
      <w:pPr>
        <w:rPr>
          <w:rtl/>
          <w:lang w:eastAsia="he-IL"/>
        </w:rPr>
      </w:pPr>
      <w:r>
        <w:rPr>
          <w:rFonts w:hint="cs"/>
          <w:rtl/>
          <w:lang w:eastAsia="he-IL"/>
        </w:rPr>
        <w:t xml:space="preserve">לא, יש מטבעות וירטואליים שאי אפשר לראות את ההיסטוריה של הפעולות שלהן. </w:t>
      </w:r>
      <w:bookmarkStart w:id="1684" w:name="_ETM_Q1_7537064"/>
      <w:bookmarkEnd w:id="1684"/>
    </w:p>
    <w:p w:rsidR="00290E97" w:rsidRDefault="00290E97" w:rsidP="00D32819">
      <w:pPr>
        <w:rPr>
          <w:rtl/>
          <w:lang w:eastAsia="he-IL"/>
        </w:rPr>
      </w:pPr>
      <w:bookmarkStart w:id="1685" w:name="_ETM_Q1_7537121"/>
      <w:bookmarkEnd w:id="1685"/>
    </w:p>
    <w:p w:rsidR="00D32819" w:rsidRDefault="00D32819" w:rsidP="00D32819">
      <w:pPr>
        <w:rPr>
          <w:rtl/>
          <w:lang w:eastAsia="he-IL"/>
        </w:rPr>
      </w:pPr>
    </w:p>
    <w:p w:rsidR="00D32819" w:rsidRDefault="00D32819" w:rsidP="00D32819">
      <w:pPr>
        <w:pStyle w:val="a4"/>
        <w:keepNext/>
        <w:rPr>
          <w:rtl/>
        </w:rPr>
      </w:pPr>
      <w:bookmarkStart w:id="1686" w:name="ET_speaker_אהוד_ציגלמן_170"/>
      <w:r w:rsidRPr="00D32819">
        <w:rPr>
          <w:rStyle w:val="TagStyle"/>
          <w:rtl/>
        </w:rPr>
        <w:t xml:space="preserve"> &lt;&lt; דובר &gt;&gt; </w:t>
      </w:r>
      <w:r>
        <w:rPr>
          <w:rtl/>
        </w:rPr>
        <w:t xml:space="preserve">אהוד </w:t>
      </w:r>
      <w:proofErr w:type="spellStart"/>
      <w:r>
        <w:rPr>
          <w:rtl/>
        </w:rPr>
        <w:t>ציגלמן</w:t>
      </w:r>
      <w:proofErr w:type="spellEnd"/>
      <w:r>
        <w:rPr>
          <w:rtl/>
        </w:rPr>
        <w:t>:</w:t>
      </w:r>
      <w:r w:rsidRPr="00D32819">
        <w:rPr>
          <w:rStyle w:val="TagStyle"/>
          <w:rtl/>
        </w:rPr>
        <w:t xml:space="preserve"> &lt;&lt; דובר &gt;&gt;</w:t>
      </w:r>
      <w:r>
        <w:rPr>
          <w:rtl/>
        </w:rPr>
        <w:t xml:space="preserve">   </w:t>
      </w:r>
      <w:bookmarkEnd w:id="1686"/>
    </w:p>
    <w:p w:rsidR="00D32819" w:rsidRDefault="00D32819" w:rsidP="00D32819">
      <w:pPr>
        <w:pStyle w:val="KeepWithNext"/>
        <w:rPr>
          <w:rtl/>
          <w:lang w:eastAsia="he-IL"/>
        </w:rPr>
      </w:pPr>
    </w:p>
    <w:p w:rsidR="00D32819" w:rsidRDefault="00D32819" w:rsidP="00D32819">
      <w:pPr>
        <w:rPr>
          <w:rtl/>
          <w:lang w:eastAsia="he-IL"/>
        </w:rPr>
      </w:pPr>
      <w:r>
        <w:rPr>
          <w:rFonts w:hint="cs"/>
          <w:rtl/>
          <w:lang w:eastAsia="he-IL"/>
        </w:rPr>
        <w:t xml:space="preserve">גם </w:t>
      </w:r>
      <w:proofErr w:type="spellStart"/>
      <w:r w:rsidR="00290E97">
        <w:rPr>
          <w:rFonts w:hint="cs"/>
          <w:rtl/>
          <w:lang w:eastAsia="he-IL"/>
        </w:rPr>
        <w:t>ב</w:t>
      </w:r>
      <w:r>
        <w:rPr>
          <w:rFonts w:hint="cs"/>
          <w:rtl/>
          <w:lang w:eastAsia="he-IL"/>
        </w:rPr>
        <w:t>ביטקוין</w:t>
      </w:r>
      <w:proofErr w:type="spellEnd"/>
      <w:r w:rsidR="00290E97">
        <w:rPr>
          <w:rFonts w:hint="cs"/>
          <w:rtl/>
          <w:lang w:eastAsia="he-IL"/>
        </w:rPr>
        <w:t xml:space="preserve"> אי אפשר</w:t>
      </w:r>
      <w:r>
        <w:rPr>
          <w:rFonts w:hint="cs"/>
          <w:rtl/>
          <w:lang w:eastAsia="he-IL"/>
        </w:rPr>
        <w:t xml:space="preserve">. </w:t>
      </w:r>
    </w:p>
    <w:p w:rsidR="00D32819" w:rsidRDefault="00D32819" w:rsidP="00D32819">
      <w:pPr>
        <w:rPr>
          <w:rtl/>
          <w:lang w:eastAsia="he-IL"/>
        </w:rPr>
      </w:pPr>
    </w:p>
    <w:p w:rsidR="00D32819" w:rsidRDefault="00D32819" w:rsidP="00D32819">
      <w:pPr>
        <w:pStyle w:val="af9"/>
        <w:keepNext/>
        <w:rPr>
          <w:rtl/>
          <w:lang w:eastAsia="he-IL"/>
        </w:rPr>
      </w:pPr>
      <w:bookmarkStart w:id="1687" w:name="ET_guest_531268_171"/>
      <w:r w:rsidRPr="00D32819">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D32819">
        <w:rPr>
          <w:rStyle w:val="TagStyle"/>
          <w:rtl/>
        </w:rPr>
        <w:t xml:space="preserve"> &lt;&lt; אורח &gt;&gt;</w:t>
      </w:r>
      <w:r>
        <w:rPr>
          <w:rtl/>
          <w:lang w:eastAsia="he-IL"/>
        </w:rPr>
        <w:t xml:space="preserve">   </w:t>
      </w:r>
      <w:bookmarkEnd w:id="1687"/>
    </w:p>
    <w:p w:rsidR="00D32819" w:rsidRDefault="00D32819" w:rsidP="00D32819">
      <w:pPr>
        <w:pStyle w:val="KeepWithNext"/>
        <w:rPr>
          <w:rtl/>
          <w:lang w:eastAsia="he-IL"/>
        </w:rPr>
      </w:pPr>
    </w:p>
    <w:p w:rsidR="00D32819" w:rsidRDefault="00290E97" w:rsidP="00290E97">
      <w:pPr>
        <w:rPr>
          <w:rtl/>
          <w:lang w:eastAsia="he-IL"/>
        </w:rPr>
      </w:pPr>
      <w:r>
        <w:rPr>
          <w:rFonts w:hint="cs"/>
          <w:rtl/>
          <w:lang w:eastAsia="he-IL"/>
        </w:rPr>
        <w:t xml:space="preserve">בכל מקרה התסמינים לדיווחים בלתי רגילים </w:t>
      </w:r>
      <w:r w:rsidR="00D32819">
        <w:rPr>
          <w:rFonts w:hint="cs"/>
          <w:rtl/>
          <w:lang w:eastAsia="he-IL"/>
        </w:rPr>
        <w:t xml:space="preserve">לא </w:t>
      </w:r>
      <w:r>
        <w:rPr>
          <w:rFonts w:hint="cs"/>
          <w:rtl/>
          <w:lang w:eastAsia="he-IL"/>
        </w:rPr>
        <w:t xml:space="preserve">מחייבים כל </w:t>
      </w:r>
      <w:r w:rsidR="00D32819">
        <w:rPr>
          <w:rFonts w:hint="cs"/>
          <w:rtl/>
          <w:lang w:eastAsia="he-IL"/>
        </w:rPr>
        <w:t>פעולה</w:t>
      </w:r>
      <w:r>
        <w:rPr>
          <w:rFonts w:hint="cs"/>
          <w:rtl/>
          <w:lang w:eastAsia="he-IL"/>
        </w:rPr>
        <w:t xml:space="preserve"> לבדוק. יש הורא</w:t>
      </w:r>
      <w:bookmarkStart w:id="1688" w:name="_ETM_Q1_7544081"/>
      <w:bookmarkEnd w:id="1688"/>
      <w:r>
        <w:rPr>
          <w:rFonts w:hint="cs"/>
          <w:rtl/>
          <w:lang w:eastAsia="he-IL"/>
        </w:rPr>
        <w:t xml:space="preserve">ות בצו שמדברות על מדיניות, ניהול סיכונים ובקרות. עושים את זה בצורה מבוססת סיכון, לא על כל פעולה, לא על כל </w:t>
      </w:r>
      <w:r w:rsidR="00D32819">
        <w:rPr>
          <w:rFonts w:hint="cs"/>
          <w:rtl/>
          <w:lang w:eastAsia="he-IL"/>
        </w:rPr>
        <w:t xml:space="preserve">לקוח. </w:t>
      </w:r>
    </w:p>
    <w:p w:rsidR="00D32819" w:rsidRDefault="00D32819" w:rsidP="00D32819">
      <w:pPr>
        <w:rPr>
          <w:rtl/>
          <w:lang w:eastAsia="he-IL"/>
        </w:rPr>
      </w:pPr>
    </w:p>
    <w:p w:rsidR="00D32819" w:rsidRDefault="00D32819" w:rsidP="00D32819">
      <w:pPr>
        <w:pStyle w:val="af6"/>
        <w:keepNext/>
        <w:rPr>
          <w:rtl/>
        </w:rPr>
      </w:pPr>
      <w:bookmarkStart w:id="1689" w:name="ET_yor_5069_172"/>
      <w:r w:rsidRPr="00D32819">
        <w:rPr>
          <w:rStyle w:val="TagStyle"/>
          <w:rtl/>
        </w:rPr>
        <w:t xml:space="preserve"> &lt;&lt; יור &gt;&gt; </w:t>
      </w:r>
      <w:r>
        <w:rPr>
          <w:rtl/>
        </w:rPr>
        <w:t>היו"ר יעקב אשר:</w:t>
      </w:r>
      <w:r w:rsidRPr="00D32819">
        <w:rPr>
          <w:rStyle w:val="TagStyle"/>
          <w:rtl/>
        </w:rPr>
        <w:t xml:space="preserve"> &lt;&lt; יור &gt;&gt;</w:t>
      </w:r>
      <w:r>
        <w:rPr>
          <w:rtl/>
        </w:rPr>
        <w:t xml:space="preserve">   </w:t>
      </w:r>
      <w:bookmarkEnd w:id="1689"/>
    </w:p>
    <w:p w:rsidR="00D32819" w:rsidRDefault="00D32819" w:rsidP="00D32819">
      <w:pPr>
        <w:pStyle w:val="KeepWithNext"/>
        <w:rPr>
          <w:rtl/>
          <w:lang w:eastAsia="he-IL"/>
        </w:rPr>
      </w:pPr>
    </w:p>
    <w:p w:rsidR="00D32819" w:rsidRDefault="00D32819" w:rsidP="00D32819">
      <w:pPr>
        <w:ind w:firstLine="0"/>
        <w:rPr>
          <w:rtl/>
          <w:lang w:eastAsia="he-IL"/>
        </w:rPr>
      </w:pPr>
      <w:r>
        <w:rPr>
          <w:rtl/>
          <w:lang w:eastAsia="he-IL"/>
        </w:rPr>
        <w:tab/>
      </w:r>
      <w:r w:rsidR="00290E97">
        <w:rPr>
          <w:rFonts w:hint="cs"/>
          <w:rtl/>
          <w:lang w:eastAsia="he-IL"/>
        </w:rPr>
        <w:t xml:space="preserve">אבל מה שהוא מעלה </w:t>
      </w:r>
      <w:r w:rsidR="00290E97">
        <w:rPr>
          <w:rtl/>
          <w:lang w:eastAsia="he-IL"/>
        </w:rPr>
        <w:t>–</w:t>
      </w:r>
      <w:r w:rsidR="00290E97">
        <w:rPr>
          <w:rFonts w:hint="cs"/>
          <w:rtl/>
          <w:lang w:eastAsia="he-IL"/>
        </w:rPr>
        <w:t xml:space="preserve"> הכול זה מטבעות וירטואליים. </w:t>
      </w:r>
      <w:bookmarkStart w:id="1690" w:name="_ETM_Q1_7558973"/>
      <w:bookmarkEnd w:id="1690"/>
      <w:r w:rsidR="00290E97">
        <w:rPr>
          <w:rFonts w:hint="cs"/>
          <w:rtl/>
          <w:lang w:eastAsia="he-IL"/>
        </w:rPr>
        <w:t xml:space="preserve">אתם עשיתם הפרדה בין מטבעות וירטואליים מקובלים שקיימים ועובדים לבין </w:t>
      </w:r>
      <w:bookmarkStart w:id="1691" w:name="_ETM_Q1_7565042"/>
      <w:bookmarkEnd w:id="1691"/>
      <w:r w:rsidR="00290E97">
        <w:rPr>
          <w:rFonts w:hint="cs"/>
          <w:rtl/>
          <w:lang w:eastAsia="he-IL"/>
        </w:rPr>
        <w:t xml:space="preserve">משהו שיכול להיות שהוא </w:t>
      </w:r>
      <w:proofErr w:type="spellStart"/>
      <w:r w:rsidR="00290E97">
        <w:rPr>
          <w:rFonts w:hint="cs"/>
          <w:rtl/>
          <w:lang w:eastAsia="he-IL"/>
        </w:rPr>
        <w:t>פייק</w:t>
      </w:r>
      <w:proofErr w:type="spellEnd"/>
      <w:r w:rsidR="00290E97">
        <w:rPr>
          <w:rFonts w:hint="cs"/>
          <w:rtl/>
          <w:lang w:eastAsia="he-IL"/>
        </w:rPr>
        <w:t xml:space="preserve"> וירטואלי. </w:t>
      </w:r>
      <w:r>
        <w:rPr>
          <w:rFonts w:hint="cs"/>
          <w:rtl/>
          <w:lang w:eastAsia="he-IL"/>
        </w:rPr>
        <w:t xml:space="preserve"> </w:t>
      </w:r>
    </w:p>
    <w:p w:rsidR="00D32819" w:rsidRDefault="00D32819" w:rsidP="00D32819">
      <w:pPr>
        <w:ind w:firstLine="0"/>
        <w:rPr>
          <w:rtl/>
          <w:lang w:eastAsia="he-IL"/>
        </w:rPr>
      </w:pPr>
    </w:p>
    <w:p w:rsidR="00D32819" w:rsidRDefault="00D32819" w:rsidP="00D32819">
      <w:pPr>
        <w:pStyle w:val="af9"/>
        <w:keepNext/>
        <w:rPr>
          <w:rtl/>
          <w:lang w:eastAsia="he-IL"/>
        </w:rPr>
      </w:pPr>
      <w:bookmarkStart w:id="1692" w:name="ET_guest_531268_173"/>
      <w:r w:rsidRPr="00D32819">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D32819">
        <w:rPr>
          <w:rStyle w:val="TagStyle"/>
          <w:rtl/>
        </w:rPr>
        <w:t xml:space="preserve"> &lt;&lt; אורח &gt;&gt;</w:t>
      </w:r>
      <w:r>
        <w:rPr>
          <w:rtl/>
          <w:lang w:eastAsia="he-IL"/>
        </w:rPr>
        <w:t xml:space="preserve">   </w:t>
      </w:r>
      <w:bookmarkEnd w:id="1692"/>
    </w:p>
    <w:p w:rsidR="00D32819" w:rsidRDefault="00D32819" w:rsidP="00D32819">
      <w:pPr>
        <w:pStyle w:val="KeepWithNext"/>
        <w:rPr>
          <w:rtl/>
          <w:lang w:eastAsia="he-IL"/>
        </w:rPr>
      </w:pPr>
    </w:p>
    <w:p w:rsidR="00D32819" w:rsidRDefault="00290E97" w:rsidP="00290E97">
      <w:pPr>
        <w:rPr>
          <w:rtl/>
          <w:lang w:eastAsia="he-IL"/>
        </w:rPr>
      </w:pPr>
      <w:r>
        <w:rPr>
          <w:rFonts w:hint="cs"/>
          <w:rtl/>
          <w:lang w:eastAsia="he-IL"/>
        </w:rPr>
        <w:t xml:space="preserve">אנחנו פשוט מסמנים אותם כמשהו שהוא - </w:t>
      </w:r>
      <w:bookmarkStart w:id="1693" w:name="_ETM_Q1_7571980"/>
      <w:bookmarkEnd w:id="1693"/>
      <w:r>
        <w:rPr>
          <w:rFonts w:hint="cs"/>
          <w:rtl/>
          <w:lang w:eastAsia="he-IL"/>
        </w:rPr>
        <w:t>- -</w:t>
      </w:r>
      <w:r w:rsidR="00D32819">
        <w:rPr>
          <w:rFonts w:hint="cs"/>
          <w:rtl/>
          <w:lang w:eastAsia="he-IL"/>
        </w:rPr>
        <w:t xml:space="preserve"> </w:t>
      </w:r>
    </w:p>
    <w:p w:rsidR="00D32819" w:rsidRDefault="00D32819" w:rsidP="00D32819">
      <w:pPr>
        <w:rPr>
          <w:rtl/>
          <w:lang w:eastAsia="he-IL"/>
        </w:rPr>
      </w:pPr>
    </w:p>
    <w:p w:rsidR="00D32819" w:rsidRDefault="00D32819" w:rsidP="00D32819">
      <w:pPr>
        <w:pStyle w:val="af6"/>
        <w:keepNext/>
        <w:rPr>
          <w:rtl/>
        </w:rPr>
      </w:pPr>
      <w:bookmarkStart w:id="1694" w:name="ET_yor_5069_174"/>
      <w:r w:rsidRPr="00D32819">
        <w:rPr>
          <w:rStyle w:val="TagStyle"/>
          <w:rtl/>
        </w:rPr>
        <w:t xml:space="preserve"> &lt;&lt; יור &gt;&gt; </w:t>
      </w:r>
      <w:r>
        <w:rPr>
          <w:rtl/>
        </w:rPr>
        <w:t>היו"ר יעקב אשר:</w:t>
      </w:r>
      <w:r w:rsidRPr="00D32819">
        <w:rPr>
          <w:rStyle w:val="TagStyle"/>
          <w:rtl/>
        </w:rPr>
        <w:t xml:space="preserve"> &lt;&lt; יור &gt;&gt;</w:t>
      </w:r>
      <w:r>
        <w:rPr>
          <w:rtl/>
        </w:rPr>
        <w:t xml:space="preserve">   </w:t>
      </w:r>
      <w:bookmarkEnd w:id="1694"/>
    </w:p>
    <w:p w:rsidR="00D32819" w:rsidRDefault="00D32819" w:rsidP="00D32819">
      <w:pPr>
        <w:pStyle w:val="KeepWithNext"/>
        <w:rPr>
          <w:rtl/>
          <w:lang w:eastAsia="he-IL"/>
        </w:rPr>
      </w:pPr>
    </w:p>
    <w:p w:rsidR="00D32819" w:rsidRDefault="00290E97" w:rsidP="00290E97">
      <w:pPr>
        <w:rPr>
          <w:rtl/>
          <w:lang w:eastAsia="he-IL"/>
        </w:rPr>
      </w:pPr>
      <w:r>
        <w:rPr>
          <w:rFonts w:hint="cs"/>
          <w:rtl/>
          <w:lang w:eastAsia="he-IL"/>
        </w:rPr>
        <w:t xml:space="preserve">אבל השאלה היא אם מחר לא יבוא מישהו </w:t>
      </w:r>
      <w:bookmarkStart w:id="1695" w:name="_ETM_Q1_7571954"/>
      <w:bookmarkEnd w:id="1695"/>
      <w:r>
        <w:rPr>
          <w:rFonts w:hint="cs"/>
          <w:rtl/>
          <w:lang w:eastAsia="he-IL"/>
        </w:rPr>
        <w:t xml:space="preserve">ויגיד: רגע, איך אני יודע שזה </w:t>
      </w:r>
      <w:proofErr w:type="spellStart"/>
      <w:r>
        <w:rPr>
          <w:rFonts w:hint="cs"/>
          <w:rtl/>
          <w:lang w:eastAsia="he-IL"/>
        </w:rPr>
        <w:t>פייק</w:t>
      </w:r>
      <w:proofErr w:type="spellEnd"/>
      <w:r>
        <w:rPr>
          <w:rFonts w:hint="cs"/>
          <w:rtl/>
          <w:lang w:eastAsia="he-IL"/>
        </w:rPr>
        <w:t xml:space="preserve"> או לא</w:t>
      </w:r>
      <w:bookmarkStart w:id="1696" w:name="_ETM_Q1_7577834"/>
      <w:bookmarkEnd w:id="1696"/>
      <w:r>
        <w:rPr>
          <w:rFonts w:hint="cs"/>
          <w:rtl/>
          <w:lang w:eastAsia="he-IL"/>
        </w:rPr>
        <w:t xml:space="preserve"> </w:t>
      </w:r>
      <w:proofErr w:type="spellStart"/>
      <w:r>
        <w:rPr>
          <w:rFonts w:hint="cs"/>
          <w:rtl/>
          <w:lang w:eastAsia="he-IL"/>
        </w:rPr>
        <w:t>פייק</w:t>
      </w:r>
      <w:proofErr w:type="spellEnd"/>
      <w:r>
        <w:rPr>
          <w:rFonts w:hint="cs"/>
          <w:rtl/>
          <w:lang w:eastAsia="he-IL"/>
        </w:rPr>
        <w:t xml:space="preserve">? איך אני יודע את זה? ואז </w:t>
      </w:r>
      <w:r w:rsidR="00D32819">
        <w:rPr>
          <w:rFonts w:hint="cs"/>
          <w:rtl/>
          <w:lang w:eastAsia="he-IL"/>
        </w:rPr>
        <w:t>הוא יצ</w:t>
      </w:r>
      <w:r>
        <w:rPr>
          <w:rFonts w:hint="cs"/>
          <w:rtl/>
          <w:lang w:eastAsia="he-IL"/>
        </w:rPr>
        <w:t xml:space="preserve">טרך חוות דעת של מומחה </w:t>
      </w:r>
      <w:proofErr w:type="spellStart"/>
      <w:r>
        <w:rPr>
          <w:rFonts w:hint="cs"/>
          <w:rtl/>
          <w:lang w:eastAsia="he-IL"/>
        </w:rPr>
        <w:t>לביטקוין</w:t>
      </w:r>
      <w:proofErr w:type="spellEnd"/>
      <w:r>
        <w:rPr>
          <w:rFonts w:hint="cs"/>
          <w:rtl/>
          <w:lang w:eastAsia="he-IL"/>
        </w:rPr>
        <w:t xml:space="preserve"> או </w:t>
      </w:r>
      <w:bookmarkStart w:id="1697" w:name="_ETM_Q1_7584174"/>
      <w:bookmarkEnd w:id="1697"/>
      <w:r>
        <w:rPr>
          <w:rFonts w:hint="cs"/>
          <w:rtl/>
          <w:lang w:eastAsia="he-IL"/>
        </w:rPr>
        <w:t>עורך דין. אני מציע לנסח את זה אחרת קצת: אולי מטבעות שאי</w:t>
      </w:r>
      <w:bookmarkStart w:id="1698" w:name="_ETM_Q1_7594198"/>
      <w:bookmarkEnd w:id="1698"/>
      <w:r>
        <w:rPr>
          <w:rFonts w:hint="cs"/>
          <w:rtl/>
          <w:lang w:eastAsia="he-IL"/>
        </w:rPr>
        <w:t xml:space="preserve">ן להן הרשאה. </w:t>
      </w:r>
      <w:r w:rsidR="00D32819">
        <w:rPr>
          <w:rFonts w:hint="cs"/>
          <w:rtl/>
          <w:lang w:eastAsia="he-IL"/>
        </w:rPr>
        <w:t xml:space="preserve">לתת להם תעודת הכשרת או תעודת פסלות, </w:t>
      </w:r>
      <w:r>
        <w:rPr>
          <w:rFonts w:hint="cs"/>
          <w:rtl/>
          <w:lang w:eastAsia="he-IL"/>
        </w:rPr>
        <w:t xml:space="preserve">אבל </w:t>
      </w:r>
      <w:r w:rsidR="00D32819">
        <w:rPr>
          <w:rFonts w:hint="cs"/>
          <w:rtl/>
          <w:lang w:eastAsia="he-IL"/>
        </w:rPr>
        <w:t xml:space="preserve">אחד מהשניים. </w:t>
      </w:r>
    </w:p>
    <w:p w:rsidR="00D32819" w:rsidRDefault="00D32819" w:rsidP="00D32819">
      <w:pPr>
        <w:rPr>
          <w:rtl/>
          <w:lang w:eastAsia="he-IL"/>
        </w:rPr>
      </w:pPr>
    </w:p>
    <w:p w:rsidR="00D32819" w:rsidRDefault="00D32819" w:rsidP="00D32819">
      <w:pPr>
        <w:pStyle w:val="a4"/>
        <w:keepNext/>
        <w:rPr>
          <w:rtl/>
        </w:rPr>
      </w:pPr>
      <w:bookmarkStart w:id="1699" w:name="ET_speaker_אלעזר_שטרן_יועץ_משפטי_175"/>
      <w:r w:rsidRPr="00D32819">
        <w:rPr>
          <w:rStyle w:val="TagStyle"/>
          <w:rtl/>
        </w:rPr>
        <w:t xml:space="preserve"> &lt;&lt; דובר &gt;&gt; </w:t>
      </w:r>
      <w:r>
        <w:rPr>
          <w:rtl/>
        </w:rPr>
        <w:t>אלעזר שטרן (יועץ משפטי):</w:t>
      </w:r>
      <w:r w:rsidRPr="00D32819">
        <w:rPr>
          <w:rStyle w:val="TagStyle"/>
          <w:rtl/>
        </w:rPr>
        <w:t xml:space="preserve"> &lt;&lt; דובר &gt;&gt;</w:t>
      </w:r>
      <w:r>
        <w:rPr>
          <w:rtl/>
        </w:rPr>
        <w:t xml:space="preserve">   </w:t>
      </w:r>
      <w:bookmarkEnd w:id="1699"/>
    </w:p>
    <w:p w:rsidR="00D32819" w:rsidRDefault="00D32819" w:rsidP="00D32819">
      <w:pPr>
        <w:pStyle w:val="KeepWithNext"/>
        <w:rPr>
          <w:rtl/>
          <w:lang w:eastAsia="he-IL"/>
        </w:rPr>
      </w:pPr>
    </w:p>
    <w:p w:rsidR="00D32819" w:rsidRDefault="00290E97" w:rsidP="00290E97">
      <w:pPr>
        <w:rPr>
          <w:rtl/>
          <w:lang w:eastAsia="he-IL"/>
        </w:rPr>
      </w:pPr>
      <w:r>
        <w:rPr>
          <w:rFonts w:hint="cs"/>
          <w:rtl/>
          <w:lang w:eastAsia="he-IL"/>
        </w:rPr>
        <w:t xml:space="preserve">הוא יתקן אותי אם אני טועה, אבל לדעתי מה שמפריע לו בעיקר זה תסמין מס' 30, שלא ניתן להתחקות אחריהם באמצעים </w:t>
      </w:r>
      <w:bookmarkStart w:id="1700" w:name="_ETM_Q1_7610159"/>
      <w:bookmarkEnd w:id="1700"/>
      <w:r>
        <w:rPr>
          <w:rFonts w:hint="cs"/>
          <w:rtl/>
          <w:lang w:eastAsia="he-IL"/>
        </w:rPr>
        <w:t xml:space="preserve">המקובלים.  </w:t>
      </w:r>
    </w:p>
    <w:p w:rsidR="00290E97" w:rsidRDefault="00290E97" w:rsidP="00D32819">
      <w:pPr>
        <w:rPr>
          <w:rtl/>
          <w:lang w:eastAsia="he-IL"/>
        </w:rPr>
      </w:pPr>
      <w:bookmarkStart w:id="1701" w:name="_ETM_Q1_7610689"/>
      <w:bookmarkStart w:id="1702" w:name="_ETM_Q1_7610740"/>
      <w:bookmarkEnd w:id="1701"/>
      <w:bookmarkEnd w:id="1702"/>
    </w:p>
    <w:p w:rsidR="00290E97" w:rsidRDefault="00290E97" w:rsidP="00290E97">
      <w:pPr>
        <w:pStyle w:val="af6"/>
        <w:keepNext/>
        <w:rPr>
          <w:rtl/>
        </w:rPr>
      </w:pPr>
      <w:bookmarkStart w:id="1703" w:name="ET_yor_5069_568"/>
      <w:r w:rsidRPr="00290E97">
        <w:rPr>
          <w:rStyle w:val="TagStyle"/>
          <w:rtl/>
        </w:rPr>
        <w:t xml:space="preserve"> &lt;&lt; יור &gt;&gt; </w:t>
      </w:r>
      <w:r>
        <w:rPr>
          <w:rtl/>
        </w:rPr>
        <w:t>היו"ר יעקב אשר:</w:t>
      </w:r>
      <w:r w:rsidRPr="00290E97">
        <w:rPr>
          <w:rStyle w:val="TagStyle"/>
          <w:rtl/>
        </w:rPr>
        <w:t xml:space="preserve"> &lt;&lt; יור &gt;&gt;</w:t>
      </w:r>
      <w:r>
        <w:rPr>
          <w:rtl/>
        </w:rPr>
        <w:t xml:space="preserve">   </w:t>
      </w:r>
      <w:bookmarkEnd w:id="1703"/>
    </w:p>
    <w:p w:rsidR="00290E97" w:rsidRDefault="00290E97" w:rsidP="00290E97">
      <w:pPr>
        <w:pStyle w:val="KeepWithNext"/>
        <w:rPr>
          <w:rtl/>
          <w:lang w:eastAsia="he-IL"/>
        </w:rPr>
      </w:pPr>
    </w:p>
    <w:p w:rsidR="00290E97" w:rsidRDefault="00290E97" w:rsidP="00290E97">
      <w:pPr>
        <w:rPr>
          <w:rtl/>
          <w:lang w:eastAsia="he-IL"/>
        </w:rPr>
      </w:pPr>
      <w:bookmarkStart w:id="1704" w:name="_ETM_Q1_7612188"/>
      <w:bookmarkEnd w:id="1704"/>
      <w:r>
        <w:rPr>
          <w:rFonts w:hint="cs"/>
          <w:rtl/>
          <w:lang w:eastAsia="he-IL"/>
        </w:rPr>
        <w:t xml:space="preserve">כן. </w:t>
      </w:r>
    </w:p>
    <w:p w:rsidR="00D32819" w:rsidRDefault="00D32819" w:rsidP="00D32819">
      <w:pPr>
        <w:rPr>
          <w:rtl/>
          <w:lang w:eastAsia="he-IL"/>
        </w:rPr>
      </w:pPr>
    </w:p>
    <w:p w:rsidR="00D32819" w:rsidRDefault="00D32819" w:rsidP="00D32819">
      <w:pPr>
        <w:pStyle w:val="af9"/>
        <w:keepNext/>
        <w:rPr>
          <w:rtl/>
          <w:lang w:eastAsia="he-IL"/>
        </w:rPr>
      </w:pPr>
      <w:bookmarkStart w:id="1705" w:name="ET_guest_5777_176"/>
      <w:r w:rsidRPr="00D32819">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D32819">
        <w:rPr>
          <w:rStyle w:val="TagStyle"/>
          <w:rtl/>
        </w:rPr>
        <w:t xml:space="preserve"> &lt;&lt; אורח &gt;&gt;</w:t>
      </w:r>
      <w:r>
        <w:rPr>
          <w:rtl/>
          <w:lang w:eastAsia="he-IL"/>
        </w:rPr>
        <w:t xml:space="preserve">   </w:t>
      </w:r>
      <w:bookmarkEnd w:id="1705"/>
    </w:p>
    <w:p w:rsidR="00D32819" w:rsidRDefault="00D32819" w:rsidP="00D32819">
      <w:pPr>
        <w:pStyle w:val="KeepWithNext"/>
        <w:rPr>
          <w:rtl/>
          <w:lang w:eastAsia="he-IL"/>
        </w:rPr>
      </w:pPr>
    </w:p>
    <w:p w:rsidR="00D32819" w:rsidRDefault="00290E97" w:rsidP="001700E1">
      <w:pPr>
        <w:rPr>
          <w:rtl/>
          <w:lang w:eastAsia="he-IL"/>
        </w:rPr>
      </w:pPr>
      <w:r>
        <w:rPr>
          <w:rFonts w:hint="cs"/>
          <w:rtl/>
          <w:lang w:eastAsia="he-IL"/>
        </w:rPr>
        <w:t xml:space="preserve">לדעתי, במונחים המקובלים </w:t>
      </w:r>
      <w:r>
        <w:rPr>
          <w:rtl/>
          <w:lang w:eastAsia="he-IL"/>
        </w:rPr>
        <w:t>–</w:t>
      </w:r>
      <w:r>
        <w:rPr>
          <w:rFonts w:hint="cs"/>
          <w:rtl/>
          <w:lang w:eastAsia="he-IL"/>
        </w:rPr>
        <w:t xml:space="preserve"> וכשנאמר פה "סוגי </w:t>
      </w:r>
      <w:bookmarkStart w:id="1706" w:name="_ETM_Q1_7615007"/>
      <w:bookmarkEnd w:id="1706"/>
      <w:r>
        <w:rPr>
          <w:rFonts w:hint="cs"/>
          <w:rtl/>
          <w:lang w:eastAsia="he-IL"/>
        </w:rPr>
        <w:t>מטבעות שלא ניתן להתחקות אחריהם"</w:t>
      </w:r>
      <w:r w:rsidR="001700E1">
        <w:rPr>
          <w:rFonts w:hint="cs"/>
          <w:rtl/>
          <w:lang w:eastAsia="he-IL"/>
        </w:rPr>
        <w:t xml:space="preserve">, </w:t>
      </w:r>
      <w:r>
        <w:rPr>
          <w:rFonts w:hint="cs"/>
          <w:rtl/>
          <w:lang w:eastAsia="he-IL"/>
        </w:rPr>
        <w:t>זה ברור ש</w:t>
      </w:r>
      <w:r w:rsidR="00D32819">
        <w:rPr>
          <w:rFonts w:hint="cs"/>
          <w:rtl/>
          <w:lang w:eastAsia="he-IL"/>
        </w:rPr>
        <w:t>הכוונה היא ל</w:t>
      </w:r>
      <w:r>
        <w:rPr>
          <w:rFonts w:hint="cs"/>
          <w:rtl/>
          <w:lang w:eastAsia="he-IL"/>
        </w:rPr>
        <w:t xml:space="preserve">אותם </w:t>
      </w:r>
      <w:r w:rsidR="00D32819">
        <w:rPr>
          <w:rFonts w:hint="cs"/>
          <w:rtl/>
          <w:lang w:eastAsia="he-IL"/>
        </w:rPr>
        <w:t xml:space="preserve">סוגי מטבעות </w:t>
      </w:r>
      <w:r>
        <w:rPr>
          <w:rFonts w:hint="cs"/>
          <w:rtl/>
          <w:lang w:eastAsia="he-IL"/>
        </w:rPr>
        <w:t>שהם באמת</w:t>
      </w:r>
      <w:bookmarkStart w:id="1707" w:name="_ETM_Q1_7627205"/>
      <w:bookmarkEnd w:id="1707"/>
      <w:r>
        <w:rPr>
          <w:rFonts w:hint="cs"/>
          <w:rtl/>
          <w:lang w:eastAsia="he-IL"/>
        </w:rPr>
        <w:t xml:space="preserve"> </w:t>
      </w:r>
      <w:r w:rsidR="00D32819">
        <w:rPr>
          <w:rFonts w:hint="cs"/>
          <w:rtl/>
          <w:lang w:eastAsia="he-IL"/>
        </w:rPr>
        <w:t>אנונימיים</w:t>
      </w:r>
      <w:r>
        <w:rPr>
          <w:rFonts w:hint="cs"/>
          <w:rtl/>
          <w:lang w:eastAsia="he-IL"/>
        </w:rPr>
        <w:t xml:space="preserve"> לחלוטין, </w:t>
      </w:r>
      <w:r w:rsidR="001700E1">
        <w:rPr>
          <w:rFonts w:hint="cs"/>
          <w:rtl/>
          <w:lang w:eastAsia="he-IL"/>
        </w:rPr>
        <w:t>ש</w:t>
      </w:r>
      <w:r>
        <w:rPr>
          <w:rFonts w:hint="cs"/>
          <w:rtl/>
          <w:lang w:eastAsia="he-IL"/>
        </w:rPr>
        <w:t xml:space="preserve">לא מאפשרים שום מעקב. </w:t>
      </w:r>
      <w:r w:rsidR="001700E1">
        <w:rPr>
          <w:rFonts w:hint="cs"/>
          <w:rtl/>
          <w:lang w:eastAsia="he-IL"/>
        </w:rPr>
        <w:t xml:space="preserve">זה </w:t>
      </w:r>
      <w:bookmarkStart w:id="1708" w:name="_ETM_Q1_7634955"/>
      <w:bookmarkEnd w:id="1708"/>
      <w:r w:rsidR="001700E1">
        <w:rPr>
          <w:rFonts w:hint="cs"/>
          <w:rtl/>
          <w:lang w:eastAsia="he-IL"/>
        </w:rPr>
        <w:t xml:space="preserve">ברור לעוסקים בתחום. </w:t>
      </w:r>
    </w:p>
    <w:p w:rsidR="00D32819" w:rsidRDefault="00D32819" w:rsidP="00D32819">
      <w:pPr>
        <w:rPr>
          <w:rtl/>
          <w:lang w:eastAsia="he-IL"/>
        </w:rPr>
      </w:pPr>
    </w:p>
    <w:p w:rsidR="00D32819" w:rsidRDefault="00D32819" w:rsidP="00D32819">
      <w:pPr>
        <w:pStyle w:val="a4"/>
        <w:keepNext/>
        <w:rPr>
          <w:rtl/>
        </w:rPr>
      </w:pPr>
      <w:bookmarkStart w:id="1709" w:name="ET_speaker_אהוד_ציגלמן_177"/>
      <w:r w:rsidRPr="00D32819">
        <w:rPr>
          <w:rStyle w:val="TagStyle"/>
          <w:rtl/>
        </w:rPr>
        <w:t xml:space="preserve"> &lt;&lt; דובר &gt;&gt; </w:t>
      </w:r>
      <w:r>
        <w:rPr>
          <w:rtl/>
        </w:rPr>
        <w:t xml:space="preserve">אהוד </w:t>
      </w:r>
      <w:proofErr w:type="spellStart"/>
      <w:r>
        <w:rPr>
          <w:rtl/>
        </w:rPr>
        <w:t>ציגלמן</w:t>
      </w:r>
      <w:proofErr w:type="spellEnd"/>
      <w:r>
        <w:rPr>
          <w:rtl/>
        </w:rPr>
        <w:t>:</w:t>
      </w:r>
      <w:r w:rsidRPr="00D32819">
        <w:rPr>
          <w:rStyle w:val="TagStyle"/>
          <w:rtl/>
        </w:rPr>
        <w:t xml:space="preserve"> &lt;&lt; דובר &gt;&gt;</w:t>
      </w:r>
      <w:r>
        <w:rPr>
          <w:rtl/>
        </w:rPr>
        <w:t xml:space="preserve">   </w:t>
      </w:r>
      <w:bookmarkEnd w:id="1709"/>
    </w:p>
    <w:p w:rsidR="00D32819" w:rsidRDefault="00D32819" w:rsidP="00D32819">
      <w:pPr>
        <w:pStyle w:val="KeepWithNext"/>
        <w:rPr>
          <w:rtl/>
          <w:lang w:eastAsia="he-IL"/>
        </w:rPr>
      </w:pPr>
    </w:p>
    <w:p w:rsidR="00D32819" w:rsidRDefault="001700E1" w:rsidP="001700E1">
      <w:pPr>
        <w:rPr>
          <w:rtl/>
          <w:lang w:eastAsia="he-IL"/>
        </w:rPr>
      </w:pPr>
      <w:r>
        <w:rPr>
          <w:rFonts w:hint="cs"/>
          <w:rtl/>
          <w:lang w:eastAsia="he-IL"/>
        </w:rPr>
        <w:t xml:space="preserve">אני עוסק בתחום. אמנם אני לא עוסק </w:t>
      </w:r>
      <w:bookmarkStart w:id="1710" w:name="_ETM_Q1_7637164"/>
      <w:bookmarkEnd w:id="1710"/>
      <w:r>
        <w:rPr>
          <w:rFonts w:hint="cs"/>
          <w:rtl/>
          <w:lang w:eastAsia="he-IL"/>
        </w:rPr>
        <w:t xml:space="preserve">במטבעות וירטואליים אבל אני עוסק בהרבה מאוד מטבעות </w:t>
      </w:r>
      <w:r>
        <w:rPr>
          <w:rtl/>
          <w:lang w:eastAsia="he-IL"/>
        </w:rPr>
        <w:t>–</w:t>
      </w:r>
      <w:r>
        <w:rPr>
          <w:rFonts w:hint="cs"/>
          <w:rtl/>
          <w:lang w:eastAsia="he-IL"/>
        </w:rPr>
        <w:t xml:space="preserve"> </w:t>
      </w:r>
      <w:bookmarkStart w:id="1711" w:name="_ETM_Q1_7641003"/>
      <w:bookmarkEnd w:id="1711"/>
      <w:r>
        <w:rPr>
          <w:rFonts w:hint="cs"/>
          <w:rtl/>
          <w:lang w:eastAsia="he-IL"/>
        </w:rPr>
        <w:t xml:space="preserve">זה לא ברור, ובהגדרה, להבנתי, </w:t>
      </w:r>
      <w:proofErr w:type="spellStart"/>
      <w:r>
        <w:rPr>
          <w:rFonts w:hint="cs"/>
          <w:rtl/>
          <w:lang w:eastAsia="he-IL"/>
        </w:rPr>
        <w:t>הביטקוין</w:t>
      </w:r>
      <w:proofErr w:type="spellEnd"/>
      <w:r>
        <w:rPr>
          <w:rFonts w:hint="cs"/>
          <w:rtl/>
          <w:lang w:eastAsia="he-IL"/>
        </w:rPr>
        <w:t xml:space="preserve"> עצמו הוא </w:t>
      </w:r>
      <w:bookmarkStart w:id="1712" w:name="_ETM_Q1_7643951"/>
      <w:bookmarkEnd w:id="1712"/>
      <w:r>
        <w:rPr>
          <w:rFonts w:hint="cs"/>
          <w:rtl/>
          <w:lang w:eastAsia="he-IL"/>
        </w:rPr>
        <w:t xml:space="preserve">גם פשע. אם אתם מפספסים את זה. </w:t>
      </w:r>
      <w:r w:rsidR="00D32819">
        <w:rPr>
          <w:rFonts w:hint="cs"/>
          <w:rtl/>
          <w:lang w:eastAsia="he-IL"/>
        </w:rPr>
        <w:t xml:space="preserve"> </w:t>
      </w:r>
    </w:p>
    <w:p w:rsidR="00D32819" w:rsidRDefault="00D32819" w:rsidP="00D32819">
      <w:pPr>
        <w:rPr>
          <w:rtl/>
          <w:lang w:eastAsia="he-IL"/>
        </w:rPr>
      </w:pPr>
    </w:p>
    <w:p w:rsidR="00D32819" w:rsidRDefault="00D32819" w:rsidP="00D32819">
      <w:pPr>
        <w:pStyle w:val="af6"/>
        <w:keepNext/>
        <w:rPr>
          <w:rtl/>
        </w:rPr>
      </w:pPr>
      <w:bookmarkStart w:id="1713" w:name="ET_yor_5069_178"/>
      <w:r w:rsidRPr="00D32819">
        <w:rPr>
          <w:rStyle w:val="TagStyle"/>
          <w:rtl/>
        </w:rPr>
        <w:t xml:space="preserve"> &lt;&lt; יור &gt;&gt; </w:t>
      </w:r>
      <w:r>
        <w:rPr>
          <w:rtl/>
        </w:rPr>
        <w:t>היו"ר יעקב אשר:</w:t>
      </w:r>
      <w:r w:rsidRPr="00D32819">
        <w:rPr>
          <w:rStyle w:val="TagStyle"/>
          <w:rtl/>
        </w:rPr>
        <w:t xml:space="preserve"> &lt;&lt; יור &gt;&gt;</w:t>
      </w:r>
      <w:r>
        <w:rPr>
          <w:rtl/>
        </w:rPr>
        <w:t xml:space="preserve">   </w:t>
      </w:r>
      <w:bookmarkEnd w:id="1713"/>
    </w:p>
    <w:p w:rsidR="00D32819" w:rsidRDefault="00D32819" w:rsidP="00D32819">
      <w:pPr>
        <w:pStyle w:val="KeepWithNext"/>
        <w:rPr>
          <w:rtl/>
          <w:lang w:eastAsia="he-IL"/>
        </w:rPr>
      </w:pPr>
    </w:p>
    <w:p w:rsidR="001700E1" w:rsidRDefault="001700E1" w:rsidP="00D32819">
      <w:pPr>
        <w:rPr>
          <w:rtl/>
          <w:lang w:eastAsia="he-IL"/>
        </w:rPr>
      </w:pPr>
      <w:r>
        <w:rPr>
          <w:rFonts w:hint="cs"/>
          <w:rtl/>
          <w:lang w:eastAsia="he-IL"/>
        </w:rPr>
        <w:t>אולי אתה</w:t>
      </w:r>
      <w:bookmarkStart w:id="1714" w:name="_ETM_Q1_7646900"/>
      <w:bookmarkEnd w:id="1714"/>
      <w:r>
        <w:rPr>
          <w:rFonts w:hint="cs"/>
          <w:rtl/>
          <w:lang w:eastAsia="he-IL"/>
        </w:rPr>
        <w:t xml:space="preserve"> עוסק בדיוק במטבעות שאנחנו לא רוצים. </w:t>
      </w:r>
    </w:p>
    <w:p w:rsidR="001700E1" w:rsidRDefault="001700E1" w:rsidP="001700E1">
      <w:pPr>
        <w:ind w:firstLine="0"/>
        <w:rPr>
          <w:rtl/>
          <w:lang w:eastAsia="he-IL"/>
        </w:rPr>
      </w:pPr>
      <w:bookmarkStart w:id="1715" w:name="_ETM_Q1_7648500"/>
      <w:bookmarkStart w:id="1716" w:name="_ETM_Q1_7648551"/>
      <w:bookmarkStart w:id="1717" w:name="_ETM_Q1_7648957"/>
      <w:bookmarkEnd w:id="1715"/>
      <w:bookmarkEnd w:id="1716"/>
      <w:bookmarkEnd w:id="1717"/>
    </w:p>
    <w:p w:rsidR="001700E1" w:rsidRDefault="001700E1" w:rsidP="001700E1">
      <w:pPr>
        <w:pStyle w:val="a4"/>
        <w:keepNext/>
        <w:rPr>
          <w:rtl/>
        </w:rPr>
      </w:pPr>
      <w:bookmarkStart w:id="1718" w:name="ET_speaker_אהוד_ציגלמן_569"/>
      <w:r w:rsidRPr="001700E1">
        <w:rPr>
          <w:rStyle w:val="TagStyle"/>
          <w:rtl/>
        </w:rPr>
        <w:t xml:space="preserve"> &lt;&lt; דובר &gt;&gt; </w:t>
      </w:r>
      <w:r>
        <w:rPr>
          <w:rtl/>
        </w:rPr>
        <w:t xml:space="preserve">אהוד </w:t>
      </w:r>
      <w:proofErr w:type="spellStart"/>
      <w:r>
        <w:rPr>
          <w:rtl/>
        </w:rPr>
        <w:t>ציגלמן</w:t>
      </w:r>
      <w:proofErr w:type="spellEnd"/>
      <w:r>
        <w:rPr>
          <w:rtl/>
        </w:rPr>
        <w:t>:</w:t>
      </w:r>
      <w:r w:rsidRPr="001700E1">
        <w:rPr>
          <w:rStyle w:val="TagStyle"/>
          <w:rtl/>
        </w:rPr>
        <w:t xml:space="preserve"> &lt;&lt; דובר &gt;&gt;</w:t>
      </w:r>
      <w:r>
        <w:rPr>
          <w:rtl/>
        </w:rPr>
        <w:t xml:space="preserve">   </w:t>
      </w:r>
      <w:bookmarkEnd w:id="1718"/>
    </w:p>
    <w:p w:rsidR="001700E1" w:rsidRDefault="001700E1" w:rsidP="001700E1">
      <w:pPr>
        <w:pStyle w:val="KeepWithNext"/>
        <w:rPr>
          <w:rtl/>
          <w:lang w:eastAsia="he-IL"/>
        </w:rPr>
      </w:pPr>
    </w:p>
    <w:p w:rsidR="001700E1" w:rsidRDefault="001700E1" w:rsidP="001700E1">
      <w:pPr>
        <w:rPr>
          <w:rtl/>
          <w:lang w:eastAsia="he-IL"/>
        </w:rPr>
      </w:pPr>
      <w:bookmarkStart w:id="1719" w:name="_ETM_Q1_7651222"/>
      <w:bookmarkStart w:id="1720" w:name="_ETM_Q1_7651253"/>
      <w:bookmarkEnd w:id="1719"/>
      <w:bookmarkEnd w:id="1720"/>
      <w:r>
        <w:rPr>
          <w:rFonts w:hint="cs"/>
          <w:rtl/>
          <w:lang w:eastAsia="he-IL"/>
        </w:rPr>
        <w:t xml:space="preserve">לא, אני לא עוסק במטבעות וירטואליים בכלל, אבל כשאני מקשיב לזה אני רואה את ישראל הולכת אחורה ולא קדימה. </w:t>
      </w:r>
    </w:p>
    <w:p w:rsidR="001700E1" w:rsidRDefault="001700E1" w:rsidP="001700E1">
      <w:pPr>
        <w:rPr>
          <w:rtl/>
          <w:lang w:eastAsia="he-IL"/>
        </w:rPr>
      </w:pPr>
      <w:bookmarkStart w:id="1721" w:name="_ETM_Q1_7658197"/>
      <w:bookmarkStart w:id="1722" w:name="_ETM_Q1_7658264"/>
      <w:bookmarkEnd w:id="1721"/>
      <w:bookmarkEnd w:id="1722"/>
    </w:p>
    <w:p w:rsidR="001700E1" w:rsidRDefault="001700E1" w:rsidP="001700E1">
      <w:pPr>
        <w:pStyle w:val="af6"/>
        <w:keepNext/>
        <w:rPr>
          <w:rtl/>
        </w:rPr>
      </w:pPr>
      <w:bookmarkStart w:id="1723" w:name="ET_yor_5069_570"/>
      <w:r w:rsidRPr="001700E1">
        <w:rPr>
          <w:rStyle w:val="TagStyle"/>
          <w:rtl/>
        </w:rPr>
        <w:t xml:space="preserve"> &lt;&lt; יור &gt;&gt; </w:t>
      </w:r>
      <w:r>
        <w:rPr>
          <w:rtl/>
        </w:rPr>
        <w:t>היו"ר יעקב אשר:</w:t>
      </w:r>
      <w:r w:rsidRPr="001700E1">
        <w:rPr>
          <w:rStyle w:val="TagStyle"/>
          <w:rtl/>
        </w:rPr>
        <w:t xml:space="preserve"> &lt;&lt; יור &gt;&gt;</w:t>
      </w:r>
      <w:r>
        <w:rPr>
          <w:rtl/>
        </w:rPr>
        <w:t xml:space="preserve">   </w:t>
      </w:r>
      <w:bookmarkEnd w:id="1723"/>
    </w:p>
    <w:p w:rsidR="001700E1" w:rsidRDefault="001700E1" w:rsidP="001700E1">
      <w:pPr>
        <w:pStyle w:val="KeepWithNext"/>
        <w:rPr>
          <w:rtl/>
          <w:lang w:eastAsia="he-IL"/>
        </w:rPr>
      </w:pPr>
    </w:p>
    <w:p w:rsidR="00D32819" w:rsidRDefault="001700E1" w:rsidP="001700E1">
      <w:pPr>
        <w:rPr>
          <w:rtl/>
          <w:lang w:eastAsia="he-IL"/>
        </w:rPr>
      </w:pPr>
      <w:bookmarkStart w:id="1724" w:name="_ETM_Q1_7659588"/>
      <w:bookmarkEnd w:id="1724"/>
      <w:r>
        <w:rPr>
          <w:rFonts w:hint="cs"/>
          <w:rtl/>
          <w:lang w:eastAsia="he-IL"/>
        </w:rPr>
        <w:t xml:space="preserve">קודם כול, </w:t>
      </w:r>
      <w:bookmarkStart w:id="1725" w:name="_ETM_Q1_7648998"/>
      <w:bookmarkEnd w:id="1725"/>
      <w:r w:rsidR="00D32819">
        <w:rPr>
          <w:rFonts w:hint="cs"/>
          <w:rtl/>
          <w:lang w:eastAsia="he-IL"/>
        </w:rPr>
        <w:t>אני מציע לך להקים מפלגה כי יש לך מילים ביטחוניות</w:t>
      </w:r>
      <w:bookmarkStart w:id="1726" w:name="_ETM_Q1_7663367"/>
      <w:bookmarkEnd w:id="1726"/>
      <w:r>
        <w:rPr>
          <w:rFonts w:hint="cs"/>
          <w:rtl/>
          <w:lang w:eastAsia="he-IL"/>
        </w:rPr>
        <w:t xml:space="preserve"> מאוד</w:t>
      </w:r>
      <w:r w:rsidR="00D32819">
        <w:rPr>
          <w:rFonts w:hint="cs"/>
          <w:rtl/>
          <w:lang w:eastAsia="he-IL"/>
        </w:rPr>
        <w:t xml:space="preserve">. </w:t>
      </w:r>
      <w:r>
        <w:rPr>
          <w:rFonts w:hint="cs"/>
          <w:rtl/>
          <w:lang w:eastAsia="he-IL"/>
        </w:rPr>
        <w:t xml:space="preserve">לא צריך להיסחף. אמרת הערה נכונה. גם חברך גם העיר </w:t>
      </w:r>
      <w:bookmarkStart w:id="1727" w:name="_ETM_Q1_7673199"/>
      <w:bookmarkEnd w:id="1727"/>
      <w:r>
        <w:rPr>
          <w:rFonts w:hint="cs"/>
          <w:rtl/>
          <w:lang w:eastAsia="he-IL"/>
        </w:rPr>
        <w:t xml:space="preserve">נכון. </w:t>
      </w:r>
      <w:r w:rsidR="00D32819">
        <w:rPr>
          <w:rFonts w:hint="cs"/>
          <w:rtl/>
          <w:lang w:eastAsia="he-IL"/>
        </w:rPr>
        <w:t>אני נותן לכם</w:t>
      </w:r>
      <w:r>
        <w:rPr>
          <w:rFonts w:hint="cs"/>
          <w:rtl/>
          <w:lang w:eastAsia="he-IL"/>
        </w:rPr>
        <w:t>,</w:t>
      </w:r>
      <w:r w:rsidR="00D32819">
        <w:rPr>
          <w:rFonts w:hint="cs"/>
          <w:rtl/>
          <w:lang w:eastAsia="he-IL"/>
        </w:rPr>
        <w:t xml:space="preserve"> לשיקול דעתכם</w:t>
      </w:r>
      <w:r>
        <w:rPr>
          <w:rFonts w:hint="cs"/>
          <w:rtl/>
          <w:lang w:eastAsia="he-IL"/>
        </w:rPr>
        <w:t xml:space="preserve">, לראות אם יש צורה קצת אחרת </w:t>
      </w:r>
      <w:r w:rsidR="00D32819">
        <w:rPr>
          <w:rFonts w:hint="cs"/>
          <w:rtl/>
          <w:lang w:eastAsia="he-IL"/>
        </w:rPr>
        <w:t xml:space="preserve">ללטש את זה. </w:t>
      </w:r>
    </w:p>
    <w:p w:rsidR="00D32819" w:rsidRDefault="00D32819" w:rsidP="00D32819">
      <w:pPr>
        <w:rPr>
          <w:rtl/>
          <w:lang w:eastAsia="he-IL"/>
        </w:rPr>
      </w:pPr>
    </w:p>
    <w:p w:rsidR="001700E1" w:rsidRDefault="001700E1" w:rsidP="00D32819">
      <w:pPr>
        <w:rPr>
          <w:rtl/>
          <w:lang w:eastAsia="he-IL"/>
        </w:rPr>
      </w:pPr>
      <w:r>
        <w:rPr>
          <w:rFonts w:hint="cs"/>
          <w:rtl/>
          <w:lang w:eastAsia="he-IL"/>
        </w:rPr>
        <w:t xml:space="preserve">אם </w:t>
      </w:r>
      <w:bookmarkStart w:id="1728" w:name="_ETM_Q1_7682434"/>
      <w:bookmarkEnd w:id="1728"/>
      <w:r>
        <w:rPr>
          <w:rFonts w:hint="cs"/>
          <w:rtl/>
          <w:lang w:eastAsia="he-IL"/>
        </w:rPr>
        <w:t xml:space="preserve">ככה, </w:t>
      </w:r>
      <w:r w:rsidR="00D32819">
        <w:rPr>
          <w:rFonts w:hint="cs"/>
          <w:rtl/>
          <w:lang w:eastAsia="he-IL"/>
        </w:rPr>
        <w:t xml:space="preserve">אנחנו נעשה הפסקה של רבע שעה. </w:t>
      </w:r>
      <w:bookmarkStart w:id="1729" w:name="_ETM_Q1_7695553"/>
      <w:bookmarkEnd w:id="1729"/>
    </w:p>
    <w:p w:rsidR="001700E1" w:rsidRDefault="001700E1" w:rsidP="001700E1">
      <w:pPr>
        <w:ind w:firstLine="0"/>
        <w:rPr>
          <w:rtl/>
          <w:lang w:eastAsia="he-IL"/>
        </w:rPr>
      </w:pPr>
      <w:bookmarkStart w:id="1730" w:name="_ETM_Q1_7695586"/>
      <w:bookmarkEnd w:id="1730"/>
    </w:p>
    <w:p w:rsidR="001700E1" w:rsidRDefault="001700E1" w:rsidP="001700E1">
      <w:pPr>
        <w:pStyle w:val="af9"/>
        <w:keepNext/>
        <w:rPr>
          <w:rtl/>
          <w:lang w:eastAsia="he-IL"/>
        </w:rPr>
      </w:pPr>
      <w:bookmarkStart w:id="1731" w:name="ET_guest_641379_571"/>
      <w:r w:rsidRPr="001700E1">
        <w:rPr>
          <w:rStyle w:val="TagStyle"/>
          <w:rtl/>
        </w:rPr>
        <w:t xml:space="preserve"> &lt;&lt; אורח &gt;&gt; </w:t>
      </w:r>
      <w:r>
        <w:rPr>
          <w:rtl/>
          <w:lang w:eastAsia="he-IL"/>
        </w:rPr>
        <w:t>דני מזרחי:</w:t>
      </w:r>
      <w:r w:rsidRPr="001700E1">
        <w:rPr>
          <w:rStyle w:val="TagStyle"/>
          <w:rtl/>
        </w:rPr>
        <w:t xml:space="preserve"> &lt;&lt; אורח &gt;&gt;</w:t>
      </w:r>
      <w:r>
        <w:rPr>
          <w:rtl/>
          <w:lang w:eastAsia="he-IL"/>
        </w:rPr>
        <w:t xml:space="preserve">   </w:t>
      </w:r>
      <w:bookmarkEnd w:id="1731"/>
    </w:p>
    <w:p w:rsidR="001700E1" w:rsidRDefault="001700E1" w:rsidP="001700E1">
      <w:pPr>
        <w:pStyle w:val="KeepWithNext"/>
        <w:rPr>
          <w:rtl/>
          <w:lang w:eastAsia="he-IL"/>
        </w:rPr>
      </w:pPr>
    </w:p>
    <w:p w:rsidR="001700E1" w:rsidRDefault="001700E1" w:rsidP="001700E1">
      <w:pPr>
        <w:rPr>
          <w:rtl/>
          <w:lang w:eastAsia="he-IL"/>
        </w:rPr>
      </w:pPr>
      <w:r>
        <w:rPr>
          <w:rFonts w:hint="cs"/>
          <w:rtl/>
          <w:lang w:eastAsia="he-IL"/>
        </w:rPr>
        <w:t xml:space="preserve">סליחה, ביקשתי רשות ולא קיבלתי. התפרצו לי. אם אפשר, בקצרה, זה ממש </w:t>
      </w:r>
      <w:bookmarkStart w:id="1732" w:name="_ETM_Q1_7688943"/>
      <w:bookmarkEnd w:id="1732"/>
      <w:r>
        <w:rPr>
          <w:rFonts w:hint="cs"/>
          <w:rtl/>
          <w:lang w:eastAsia="he-IL"/>
        </w:rPr>
        <w:t xml:space="preserve">חשוב. אני חושב שזאת נקודה מאוד קרדינלית. אפשר? </w:t>
      </w:r>
    </w:p>
    <w:p w:rsidR="001700E1" w:rsidRDefault="001700E1" w:rsidP="001700E1">
      <w:pPr>
        <w:rPr>
          <w:rtl/>
          <w:lang w:eastAsia="he-IL"/>
        </w:rPr>
      </w:pPr>
      <w:bookmarkStart w:id="1733" w:name="_ETM_Q1_7692488"/>
      <w:bookmarkEnd w:id="1733"/>
    </w:p>
    <w:p w:rsidR="001700E1" w:rsidRDefault="001700E1" w:rsidP="001700E1">
      <w:pPr>
        <w:pStyle w:val="af6"/>
        <w:keepNext/>
        <w:rPr>
          <w:rtl/>
        </w:rPr>
      </w:pPr>
      <w:bookmarkStart w:id="1734" w:name="ET_yor_5069_572"/>
      <w:r w:rsidRPr="001700E1">
        <w:rPr>
          <w:rStyle w:val="TagStyle"/>
          <w:rtl/>
        </w:rPr>
        <w:t xml:space="preserve"> &lt;&lt; יור &gt;&gt; </w:t>
      </w:r>
      <w:r>
        <w:rPr>
          <w:rtl/>
        </w:rPr>
        <w:t>היו"ר יעקב אשר:</w:t>
      </w:r>
      <w:r w:rsidRPr="001700E1">
        <w:rPr>
          <w:rStyle w:val="TagStyle"/>
          <w:rtl/>
        </w:rPr>
        <w:t xml:space="preserve"> &lt;&lt; יור &gt;&gt;</w:t>
      </w:r>
      <w:r>
        <w:rPr>
          <w:rtl/>
        </w:rPr>
        <w:t xml:space="preserve">   </w:t>
      </w:r>
      <w:bookmarkEnd w:id="1734"/>
    </w:p>
    <w:p w:rsidR="001700E1" w:rsidRDefault="001700E1" w:rsidP="001700E1">
      <w:pPr>
        <w:pStyle w:val="KeepWithNext"/>
        <w:rPr>
          <w:rtl/>
          <w:lang w:eastAsia="he-IL"/>
        </w:rPr>
      </w:pPr>
    </w:p>
    <w:p w:rsidR="00D32819" w:rsidRDefault="001700E1" w:rsidP="001700E1">
      <w:pPr>
        <w:rPr>
          <w:rtl/>
          <w:lang w:eastAsia="he-IL"/>
        </w:rPr>
      </w:pPr>
      <w:bookmarkStart w:id="1735" w:name="_ETM_Q1_7693244"/>
      <w:bookmarkEnd w:id="1735"/>
      <w:r>
        <w:rPr>
          <w:rFonts w:hint="cs"/>
          <w:rtl/>
          <w:lang w:eastAsia="he-IL"/>
        </w:rPr>
        <w:t xml:space="preserve">שוב, דני, אנחנו לא מסיימים עכשיו. אתה מדבר כרגע על סעיפים קודמים. </w:t>
      </w:r>
      <w:r w:rsidR="00D32819">
        <w:rPr>
          <w:rFonts w:hint="cs"/>
          <w:rtl/>
          <w:lang w:eastAsia="he-IL"/>
        </w:rPr>
        <w:t xml:space="preserve">אני רוצה </w:t>
      </w:r>
      <w:r>
        <w:rPr>
          <w:rFonts w:hint="cs"/>
          <w:rtl/>
          <w:lang w:eastAsia="he-IL"/>
        </w:rPr>
        <w:t xml:space="preserve">להגיד כך: אנחנו יוצאים להפסקה של 15-10 דקות. לאחר מכן </w:t>
      </w:r>
      <w:bookmarkStart w:id="1736" w:name="_ETM_Q1_7711036"/>
      <w:bookmarkEnd w:id="1736"/>
      <w:r>
        <w:rPr>
          <w:rFonts w:hint="cs"/>
          <w:rtl/>
          <w:lang w:eastAsia="he-IL"/>
        </w:rPr>
        <w:t xml:space="preserve">אנחנו מעלים את אותן נקודות </w:t>
      </w:r>
      <w:r>
        <w:rPr>
          <w:rtl/>
          <w:lang w:eastAsia="he-IL"/>
        </w:rPr>
        <w:t>–</w:t>
      </w:r>
      <w:r>
        <w:rPr>
          <w:rFonts w:hint="cs"/>
          <w:rtl/>
          <w:lang w:eastAsia="he-IL"/>
        </w:rPr>
        <w:t xml:space="preserve"> חוזרים מההתחלה. </w:t>
      </w:r>
      <w:bookmarkStart w:id="1737" w:name="_ETM_Q1_7718307"/>
      <w:bookmarkEnd w:id="1737"/>
      <w:r>
        <w:rPr>
          <w:rFonts w:hint="cs"/>
          <w:rtl/>
          <w:lang w:eastAsia="he-IL"/>
        </w:rPr>
        <w:t xml:space="preserve">כל אחד שתהיה לו הערה מתחילת הצו עד סופו יוכל </w:t>
      </w:r>
      <w:bookmarkStart w:id="1738" w:name="_ETM_Q1_7719985"/>
      <w:bookmarkEnd w:id="1738"/>
      <w:r>
        <w:rPr>
          <w:rFonts w:hint="cs"/>
          <w:rtl/>
          <w:lang w:eastAsia="he-IL"/>
        </w:rPr>
        <w:t xml:space="preserve">להעיר אותה. רק </w:t>
      </w:r>
      <w:r w:rsidR="00D32819">
        <w:rPr>
          <w:rFonts w:hint="cs"/>
          <w:rtl/>
          <w:lang w:eastAsia="he-IL"/>
        </w:rPr>
        <w:t xml:space="preserve">לפני שתעירו </w:t>
      </w:r>
      <w:r>
        <w:rPr>
          <w:rFonts w:hint="cs"/>
          <w:rtl/>
          <w:lang w:eastAsia="he-IL"/>
        </w:rPr>
        <w:t xml:space="preserve">אני רוצה שיגידו לכם מה תוקן, ואז </w:t>
      </w:r>
      <w:r w:rsidR="00D32819">
        <w:rPr>
          <w:rFonts w:hint="cs"/>
          <w:rtl/>
          <w:lang w:eastAsia="he-IL"/>
        </w:rPr>
        <w:t>נדון בכל הערה, נסיים ו</w:t>
      </w:r>
      <w:r>
        <w:rPr>
          <w:rFonts w:hint="cs"/>
          <w:rtl/>
          <w:lang w:eastAsia="he-IL"/>
        </w:rPr>
        <w:t xml:space="preserve">בעזרת </w:t>
      </w:r>
      <w:bookmarkStart w:id="1739" w:name="_ETM_Q1_7728529"/>
      <w:bookmarkEnd w:id="1739"/>
      <w:r>
        <w:rPr>
          <w:rFonts w:hint="cs"/>
          <w:rtl/>
          <w:lang w:eastAsia="he-IL"/>
        </w:rPr>
        <w:t xml:space="preserve">השם גם </w:t>
      </w:r>
      <w:r w:rsidR="00D32819">
        <w:rPr>
          <w:rFonts w:hint="cs"/>
          <w:rtl/>
          <w:lang w:eastAsia="he-IL"/>
        </w:rPr>
        <w:t>נצביע</w:t>
      </w:r>
      <w:r>
        <w:rPr>
          <w:rFonts w:hint="cs"/>
          <w:rtl/>
          <w:lang w:eastAsia="he-IL"/>
        </w:rPr>
        <w:t xml:space="preserve"> אם לא יהיו חילוקי דעות ביני לבין </w:t>
      </w:r>
      <w:bookmarkStart w:id="1740" w:name="_ETM_Q1_7732000"/>
      <w:bookmarkEnd w:id="1740"/>
      <w:r>
        <w:rPr>
          <w:rFonts w:hint="cs"/>
          <w:rtl/>
          <w:lang w:eastAsia="he-IL"/>
        </w:rPr>
        <w:t>עצמי, כמובן</w:t>
      </w:r>
      <w:r w:rsidR="00D32819">
        <w:rPr>
          <w:rFonts w:hint="cs"/>
          <w:rtl/>
          <w:lang w:eastAsia="he-IL"/>
        </w:rPr>
        <w:t xml:space="preserve">. </w:t>
      </w:r>
      <w:r>
        <w:rPr>
          <w:rFonts w:hint="cs"/>
          <w:rtl/>
          <w:lang w:eastAsia="he-IL"/>
        </w:rPr>
        <w:t xml:space="preserve">לכן </w:t>
      </w:r>
      <w:r w:rsidR="00D32819">
        <w:rPr>
          <w:rFonts w:hint="cs"/>
          <w:rtl/>
          <w:lang w:eastAsia="he-IL"/>
        </w:rPr>
        <w:t xml:space="preserve">אני מכריז </w:t>
      </w:r>
      <w:r>
        <w:rPr>
          <w:rFonts w:hint="cs"/>
          <w:rtl/>
          <w:lang w:eastAsia="he-IL"/>
        </w:rPr>
        <w:t xml:space="preserve">בזאת </w:t>
      </w:r>
      <w:r w:rsidR="00D32819">
        <w:rPr>
          <w:rFonts w:hint="cs"/>
          <w:rtl/>
          <w:lang w:eastAsia="he-IL"/>
        </w:rPr>
        <w:t xml:space="preserve">על הפסקה. </w:t>
      </w:r>
      <w:r>
        <w:rPr>
          <w:rFonts w:hint="cs"/>
          <w:rtl/>
          <w:lang w:eastAsia="he-IL"/>
        </w:rPr>
        <w:t xml:space="preserve">הישיבה תתחדש ב-12:06. </w:t>
      </w:r>
    </w:p>
    <w:p w:rsidR="00D32819" w:rsidRDefault="00D32819" w:rsidP="00D32819">
      <w:pPr>
        <w:rPr>
          <w:rtl/>
          <w:lang w:eastAsia="he-IL"/>
        </w:rPr>
      </w:pPr>
    </w:p>
    <w:p w:rsidR="00D32819" w:rsidRDefault="00D32819" w:rsidP="00D32819">
      <w:pPr>
        <w:rPr>
          <w:rtl/>
          <w:lang w:eastAsia="he-IL"/>
        </w:rPr>
      </w:pPr>
    </w:p>
    <w:p w:rsidR="00D32819" w:rsidRDefault="00D32819" w:rsidP="001700E1">
      <w:pPr>
        <w:pStyle w:val="afa"/>
        <w:keepNext/>
        <w:rPr>
          <w:rtl/>
          <w:lang w:eastAsia="he-IL"/>
        </w:rPr>
      </w:pPr>
      <w:bookmarkStart w:id="1741" w:name="ET_meetingbreak_180"/>
      <w:r w:rsidRPr="00D32819">
        <w:rPr>
          <w:rStyle w:val="TagStyle"/>
          <w:rtl/>
        </w:rPr>
        <w:t xml:space="preserve"> &lt;&lt; הפסקה &gt;&gt; </w:t>
      </w:r>
      <w:r>
        <w:rPr>
          <w:rtl/>
          <w:lang w:eastAsia="he-IL"/>
        </w:rPr>
        <w:t xml:space="preserve">(הישיבה נפסקה בשעה 11:51 </w:t>
      </w:r>
      <w:proofErr w:type="spellStart"/>
      <w:r>
        <w:rPr>
          <w:rtl/>
          <w:lang w:eastAsia="he-IL"/>
        </w:rPr>
        <w:t>ונתחדשה</w:t>
      </w:r>
      <w:proofErr w:type="spellEnd"/>
      <w:r>
        <w:rPr>
          <w:rtl/>
          <w:lang w:eastAsia="he-IL"/>
        </w:rPr>
        <w:t xml:space="preserve"> בשעה 1</w:t>
      </w:r>
      <w:r w:rsidR="0047040D">
        <w:rPr>
          <w:rFonts w:hint="cs"/>
          <w:rtl/>
          <w:lang w:eastAsia="he-IL"/>
        </w:rPr>
        <w:t>2</w:t>
      </w:r>
      <w:r>
        <w:rPr>
          <w:rtl/>
          <w:lang w:eastAsia="he-IL"/>
        </w:rPr>
        <w:t>:</w:t>
      </w:r>
      <w:r w:rsidR="0047040D">
        <w:rPr>
          <w:rFonts w:hint="cs"/>
          <w:rtl/>
          <w:lang w:eastAsia="he-IL"/>
        </w:rPr>
        <w:t>27</w:t>
      </w:r>
      <w:r>
        <w:rPr>
          <w:rtl/>
          <w:lang w:eastAsia="he-IL"/>
        </w:rPr>
        <w:t>)</w:t>
      </w:r>
      <w:r w:rsidRPr="00D32819">
        <w:rPr>
          <w:rStyle w:val="TagStyle"/>
          <w:rtl/>
        </w:rPr>
        <w:t xml:space="preserve"> &lt;&lt; הפסקה &gt;&gt;</w:t>
      </w:r>
      <w:r>
        <w:rPr>
          <w:rtl/>
          <w:lang w:eastAsia="he-IL"/>
        </w:rPr>
        <w:t xml:space="preserve">   </w:t>
      </w:r>
      <w:bookmarkEnd w:id="1741"/>
    </w:p>
    <w:p w:rsidR="00D32819" w:rsidRDefault="00D32819" w:rsidP="00D32819">
      <w:pPr>
        <w:pStyle w:val="KeepWithNext"/>
        <w:rPr>
          <w:rtl/>
          <w:lang w:eastAsia="he-IL"/>
        </w:rPr>
      </w:pPr>
    </w:p>
    <w:p w:rsidR="00D32819" w:rsidRDefault="00D32819" w:rsidP="00D32819">
      <w:pPr>
        <w:rPr>
          <w:rtl/>
          <w:lang w:eastAsia="he-IL"/>
        </w:rPr>
      </w:pPr>
    </w:p>
    <w:p w:rsidR="0047040D" w:rsidRDefault="0047040D" w:rsidP="0047040D">
      <w:pPr>
        <w:pStyle w:val="af6"/>
        <w:keepNext/>
        <w:rPr>
          <w:rtl/>
        </w:rPr>
      </w:pPr>
      <w:bookmarkStart w:id="1742" w:name="ET_yor_5069_181"/>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742"/>
    </w:p>
    <w:p w:rsidR="0047040D" w:rsidRDefault="0047040D" w:rsidP="0047040D">
      <w:pPr>
        <w:pStyle w:val="KeepWithNext"/>
        <w:rPr>
          <w:rtl/>
          <w:lang w:eastAsia="he-IL"/>
        </w:rPr>
      </w:pPr>
    </w:p>
    <w:p w:rsidR="001700E1" w:rsidRDefault="001700E1" w:rsidP="0047040D">
      <w:pPr>
        <w:rPr>
          <w:rtl/>
          <w:lang w:eastAsia="he-IL"/>
        </w:rPr>
      </w:pPr>
      <w:r>
        <w:rPr>
          <w:rFonts w:hint="cs"/>
          <w:rtl/>
          <w:lang w:eastAsia="he-IL"/>
        </w:rPr>
        <w:t xml:space="preserve">אנחנו מחדשים את </w:t>
      </w:r>
      <w:bookmarkStart w:id="1743" w:name="_ETM_Q1_9914881"/>
      <w:bookmarkEnd w:id="1743"/>
      <w:r>
        <w:rPr>
          <w:rFonts w:hint="cs"/>
          <w:rtl/>
          <w:lang w:eastAsia="he-IL"/>
        </w:rPr>
        <w:t xml:space="preserve">הדיון. אנחנו סיימנו את ההקראה וסיימנו את הדיון בנושא של </w:t>
      </w:r>
      <w:bookmarkStart w:id="1744" w:name="_ETM_Q1_9926918"/>
      <w:bookmarkEnd w:id="1744"/>
      <w:r>
        <w:rPr>
          <w:rFonts w:hint="cs"/>
          <w:rtl/>
          <w:lang w:eastAsia="he-IL"/>
        </w:rPr>
        <w:t xml:space="preserve">שני המסלולים שבהם זה יוכר כאילו אותם אנשים שפועלים לפי </w:t>
      </w:r>
      <w:bookmarkStart w:id="1745" w:name="_ETM_Q1_9936242"/>
      <w:bookmarkEnd w:id="1745"/>
      <w:r>
        <w:rPr>
          <w:rFonts w:hint="cs"/>
          <w:rtl/>
          <w:lang w:eastAsia="he-IL"/>
        </w:rPr>
        <w:t xml:space="preserve">המסלולים האלה </w:t>
      </w:r>
      <w:r>
        <w:rPr>
          <w:rtl/>
          <w:lang w:eastAsia="he-IL"/>
        </w:rPr>
        <w:t>–</w:t>
      </w:r>
      <w:r>
        <w:rPr>
          <w:rFonts w:hint="cs"/>
          <w:rtl/>
          <w:lang w:eastAsia="he-IL"/>
        </w:rPr>
        <w:t xml:space="preserve"> איך ההגדרה שלהם? </w:t>
      </w:r>
      <w:bookmarkStart w:id="1746" w:name="_ETM_Q1_9938275"/>
      <w:bookmarkEnd w:id="1746"/>
    </w:p>
    <w:p w:rsidR="001700E1" w:rsidRDefault="001700E1" w:rsidP="001700E1">
      <w:pPr>
        <w:ind w:firstLine="0"/>
        <w:rPr>
          <w:rtl/>
          <w:lang w:eastAsia="he-IL"/>
        </w:rPr>
      </w:pPr>
      <w:bookmarkStart w:id="1747" w:name="_ETM_Q1_9938309"/>
      <w:bookmarkStart w:id="1748" w:name="_ETM_Q1_9938716"/>
      <w:bookmarkStart w:id="1749" w:name="_ETM_Q1_9940721"/>
      <w:bookmarkEnd w:id="1747"/>
      <w:bookmarkEnd w:id="1748"/>
      <w:bookmarkEnd w:id="1749"/>
    </w:p>
    <w:p w:rsidR="001700E1" w:rsidRDefault="001700E1" w:rsidP="001700E1">
      <w:pPr>
        <w:pStyle w:val="a4"/>
        <w:keepNext/>
        <w:rPr>
          <w:rtl/>
        </w:rPr>
      </w:pPr>
      <w:bookmarkStart w:id="1750" w:name="ET_speaker_אלעזר_שטרן_יועץ_משפטי_573"/>
      <w:r w:rsidRPr="001700E1">
        <w:rPr>
          <w:rStyle w:val="TagStyle"/>
          <w:rtl/>
        </w:rPr>
        <w:t xml:space="preserve"> &lt;&lt; דובר &gt;&gt; </w:t>
      </w:r>
      <w:r>
        <w:rPr>
          <w:rtl/>
        </w:rPr>
        <w:t>אלעזר שטרן (יועץ משפטי):</w:t>
      </w:r>
      <w:r w:rsidRPr="001700E1">
        <w:rPr>
          <w:rStyle w:val="TagStyle"/>
          <w:rtl/>
        </w:rPr>
        <w:t xml:space="preserve"> &lt;&lt; דובר &gt;&gt;</w:t>
      </w:r>
      <w:r>
        <w:rPr>
          <w:rtl/>
        </w:rPr>
        <w:t xml:space="preserve">   </w:t>
      </w:r>
      <w:bookmarkEnd w:id="1750"/>
    </w:p>
    <w:p w:rsidR="001700E1" w:rsidRDefault="001700E1" w:rsidP="001700E1">
      <w:pPr>
        <w:pStyle w:val="KeepWithNext"/>
        <w:rPr>
          <w:rtl/>
          <w:lang w:eastAsia="he-IL"/>
        </w:rPr>
      </w:pPr>
    </w:p>
    <w:p w:rsidR="001700E1" w:rsidRDefault="001700E1" w:rsidP="001700E1">
      <w:pPr>
        <w:rPr>
          <w:rtl/>
          <w:lang w:eastAsia="he-IL"/>
        </w:rPr>
      </w:pPr>
      <w:bookmarkStart w:id="1751" w:name="_ETM_Q1_9941211"/>
      <w:bookmarkStart w:id="1752" w:name="_ETM_Q1_9941243"/>
      <w:bookmarkEnd w:id="1751"/>
      <w:bookmarkEnd w:id="1752"/>
      <w:r>
        <w:rPr>
          <w:rFonts w:hint="cs"/>
          <w:rtl/>
          <w:lang w:eastAsia="he-IL"/>
        </w:rPr>
        <w:t xml:space="preserve">הם מודיעים שהם מחילים על </w:t>
      </w:r>
      <w:bookmarkStart w:id="1753" w:name="_ETM_Q1_9943405"/>
      <w:bookmarkEnd w:id="1753"/>
      <w:r>
        <w:rPr>
          <w:rFonts w:hint="cs"/>
          <w:rtl/>
          <w:lang w:eastAsia="he-IL"/>
        </w:rPr>
        <w:t>עצמם את הצו.</w:t>
      </w:r>
    </w:p>
    <w:p w:rsidR="001700E1" w:rsidRDefault="001700E1" w:rsidP="001700E1">
      <w:pPr>
        <w:rPr>
          <w:rtl/>
          <w:lang w:eastAsia="he-IL"/>
        </w:rPr>
      </w:pPr>
    </w:p>
    <w:p w:rsidR="001700E1" w:rsidRDefault="001700E1" w:rsidP="001700E1">
      <w:pPr>
        <w:pStyle w:val="af6"/>
        <w:keepNext/>
        <w:rPr>
          <w:rtl/>
        </w:rPr>
      </w:pPr>
      <w:bookmarkStart w:id="1754" w:name="ET_yor_5069_574"/>
      <w:r w:rsidRPr="001700E1">
        <w:rPr>
          <w:rStyle w:val="TagStyle"/>
          <w:rtl/>
        </w:rPr>
        <w:t xml:space="preserve"> &lt;&lt; יור &gt;&gt; </w:t>
      </w:r>
      <w:r>
        <w:rPr>
          <w:rtl/>
        </w:rPr>
        <w:t>היו"ר יעקב אשר:</w:t>
      </w:r>
      <w:r w:rsidRPr="001700E1">
        <w:rPr>
          <w:rStyle w:val="TagStyle"/>
          <w:rtl/>
        </w:rPr>
        <w:t xml:space="preserve"> &lt;&lt; יור &gt;&gt;</w:t>
      </w:r>
      <w:r>
        <w:rPr>
          <w:rtl/>
        </w:rPr>
        <w:t xml:space="preserve">   </w:t>
      </w:r>
      <w:bookmarkEnd w:id="1754"/>
    </w:p>
    <w:p w:rsidR="001700E1" w:rsidRDefault="001700E1" w:rsidP="001700E1">
      <w:pPr>
        <w:pStyle w:val="KeepWithNext"/>
        <w:rPr>
          <w:rtl/>
          <w:lang w:eastAsia="he-IL"/>
        </w:rPr>
      </w:pPr>
    </w:p>
    <w:p w:rsidR="001700E1" w:rsidRDefault="001700E1" w:rsidP="001700E1">
      <w:pPr>
        <w:rPr>
          <w:rtl/>
          <w:lang w:eastAsia="he-IL"/>
        </w:rPr>
      </w:pPr>
      <w:r>
        <w:rPr>
          <w:rFonts w:hint="cs"/>
          <w:rtl/>
          <w:lang w:eastAsia="he-IL"/>
        </w:rPr>
        <w:t xml:space="preserve">ואז הם מוכרים כאילו הצו חל עליהם. </w:t>
      </w:r>
    </w:p>
    <w:p w:rsidR="001700E1" w:rsidRDefault="001700E1" w:rsidP="001700E1">
      <w:pPr>
        <w:rPr>
          <w:rtl/>
          <w:lang w:eastAsia="he-IL"/>
        </w:rPr>
      </w:pPr>
    </w:p>
    <w:p w:rsidR="001700E1" w:rsidRDefault="001700E1" w:rsidP="001700E1">
      <w:pPr>
        <w:pStyle w:val="a4"/>
        <w:keepNext/>
        <w:rPr>
          <w:rtl/>
        </w:rPr>
      </w:pPr>
      <w:r w:rsidRPr="001700E1">
        <w:rPr>
          <w:rStyle w:val="TagStyle"/>
          <w:rtl/>
        </w:rPr>
        <w:t xml:space="preserve"> &lt;&lt; דובר &gt;&gt; </w:t>
      </w:r>
      <w:r>
        <w:rPr>
          <w:rtl/>
        </w:rPr>
        <w:t>אלעזר שטרן (יועץ משפטי):</w:t>
      </w:r>
      <w:r w:rsidRPr="001700E1">
        <w:rPr>
          <w:rStyle w:val="TagStyle"/>
          <w:rtl/>
        </w:rPr>
        <w:t xml:space="preserve"> &lt;&lt; דובר &gt;&gt;</w:t>
      </w:r>
      <w:r>
        <w:rPr>
          <w:rtl/>
        </w:rPr>
        <w:t xml:space="preserve">   </w:t>
      </w:r>
    </w:p>
    <w:p w:rsidR="001700E1" w:rsidRDefault="001700E1" w:rsidP="001700E1">
      <w:pPr>
        <w:pStyle w:val="KeepWithNext"/>
        <w:rPr>
          <w:rtl/>
          <w:lang w:eastAsia="he-IL"/>
        </w:rPr>
      </w:pPr>
    </w:p>
    <w:p w:rsidR="001700E1" w:rsidRDefault="001700E1" w:rsidP="001700E1">
      <w:pPr>
        <w:rPr>
          <w:rtl/>
          <w:lang w:eastAsia="he-IL"/>
        </w:rPr>
      </w:pPr>
      <w:r>
        <w:rPr>
          <w:rFonts w:hint="cs"/>
          <w:rtl/>
          <w:lang w:eastAsia="he-IL"/>
        </w:rPr>
        <w:t xml:space="preserve">לא כאילו. הצו באמת חל </w:t>
      </w:r>
      <w:bookmarkStart w:id="1755" w:name="_ETM_Q1_9947497"/>
      <w:bookmarkEnd w:id="1755"/>
      <w:r>
        <w:rPr>
          <w:rFonts w:hint="cs"/>
          <w:rtl/>
          <w:lang w:eastAsia="he-IL"/>
        </w:rPr>
        <w:t xml:space="preserve">עליהם. </w:t>
      </w:r>
      <w:bookmarkStart w:id="1756" w:name="_ETM_Q1_9948821"/>
      <w:bookmarkEnd w:id="1756"/>
    </w:p>
    <w:p w:rsidR="001700E1" w:rsidRDefault="001700E1" w:rsidP="001700E1">
      <w:pPr>
        <w:rPr>
          <w:rtl/>
          <w:lang w:eastAsia="he-IL"/>
        </w:rPr>
      </w:pPr>
      <w:bookmarkStart w:id="1757" w:name="_ETM_Q1_9948877"/>
      <w:bookmarkEnd w:id="1757"/>
    </w:p>
    <w:p w:rsidR="001700E1" w:rsidRDefault="001700E1" w:rsidP="001700E1">
      <w:pPr>
        <w:pStyle w:val="af6"/>
        <w:keepNext/>
        <w:rPr>
          <w:rtl/>
        </w:rPr>
      </w:pPr>
      <w:bookmarkStart w:id="1758" w:name="ET_yor_5069_576"/>
      <w:r w:rsidRPr="001700E1">
        <w:rPr>
          <w:rStyle w:val="TagStyle"/>
          <w:rtl/>
        </w:rPr>
        <w:t xml:space="preserve"> &lt;&lt; יור &gt;&gt; </w:t>
      </w:r>
      <w:r>
        <w:rPr>
          <w:rtl/>
        </w:rPr>
        <w:t>היו"ר יעקב אשר:</w:t>
      </w:r>
      <w:r w:rsidRPr="001700E1">
        <w:rPr>
          <w:rStyle w:val="TagStyle"/>
          <w:rtl/>
        </w:rPr>
        <w:t xml:space="preserve"> &lt;&lt; יור &gt;&gt;</w:t>
      </w:r>
      <w:r>
        <w:rPr>
          <w:rtl/>
        </w:rPr>
        <w:t xml:space="preserve">   </w:t>
      </w:r>
      <w:bookmarkEnd w:id="1758"/>
    </w:p>
    <w:p w:rsidR="001700E1" w:rsidRDefault="001700E1" w:rsidP="001700E1">
      <w:pPr>
        <w:pStyle w:val="KeepWithNext"/>
        <w:rPr>
          <w:rtl/>
          <w:lang w:eastAsia="he-IL"/>
        </w:rPr>
      </w:pPr>
    </w:p>
    <w:p w:rsidR="001700E1" w:rsidRDefault="001700E1" w:rsidP="001700E1">
      <w:pPr>
        <w:rPr>
          <w:rtl/>
          <w:lang w:eastAsia="he-IL"/>
        </w:rPr>
      </w:pPr>
      <w:bookmarkStart w:id="1759" w:name="_ETM_Q1_9950680"/>
      <w:bookmarkEnd w:id="1759"/>
      <w:r>
        <w:rPr>
          <w:rFonts w:hint="cs"/>
          <w:rtl/>
          <w:lang w:eastAsia="he-IL"/>
        </w:rPr>
        <w:t xml:space="preserve">שהצו חל עליהם. לא כאילו. </w:t>
      </w:r>
      <w:bookmarkStart w:id="1760" w:name="_ETM_Q1_9955064"/>
      <w:bookmarkEnd w:id="1760"/>
    </w:p>
    <w:p w:rsidR="001700E1" w:rsidRDefault="001700E1" w:rsidP="001700E1">
      <w:pPr>
        <w:rPr>
          <w:rtl/>
          <w:lang w:eastAsia="he-IL"/>
        </w:rPr>
      </w:pPr>
      <w:bookmarkStart w:id="1761" w:name="_ETM_Q1_9955135"/>
      <w:bookmarkStart w:id="1762" w:name="_ETM_Q1_9955185"/>
      <w:bookmarkEnd w:id="1761"/>
      <w:bookmarkEnd w:id="1762"/>
    </w:p>
    <w:p w:rsidR="0047040D" w:rsidRDefault="001700E1" w:rsidP="001700E1">
      <w:pPr>
        <w:rPr>
          <w:rtl/>
          <w:lang w:eastAsia="he-IL"/>
        </w:rPr>
      </w:pPr>
      <w:bookmarkStart w:id="1763" w:name="_ETM_Q1_9955238"/>
      <w:bookmarkEnd w:id="1763"/>
      <w:r>
        <w:rPr>
          <w:rFonts w:hint="cs"/>
          <w:rtl/>
          <w:lang w:eastAsia="he-IL"/>
        </w:rPr>
        <w:t xml:space="preserve">שאלתי שאלה האם </w:t>
      </w:r>
      <w:bookmarkStart w:id="1764" w:name="_ETM_Q1_9938758"/>
      <w:bookmarkEnd w:id="1764"/>
      <w:r w:rsidR="0047040D">
        <w:rPr>
          <w:rFonts w:hint="cs"/>
          <w:rtl/>
          <w:lang w:eastAsia="he-IL"/>
        </w:rPr>
        <w:t>אנחנו לא חוטאים למטרה ש</w:t>
      </w:r>
      <w:r>
        <w:rPr>
          <w:rFonts w:hint="cs"/>
          <w:rtl/>
          <w:lang w:eastAsia="he-IL"/>
        </w:rPr>
        <w:t>בסוף</w:t>
      </w:r>
      <w:bookmarkStart w:id="1765" w:name="_ETM_Q1_9963680"/>
      <w:bookmarkEnd w:id="1765"/>
      <w:r>
        <w:rPr>
          <w:rFonts w:hint="cs"/>
          <w:rtl/>
          <w:lang w:eastAsia="he-IL"/>
        </w:rPr>
        <w:t xml:space="preserve"> </w:t>
      </w:r>
      <w:r w:rsidR="0047040D">
        <w:rPr>
          <w:rFonts w:hint="cs"/>
          <w:rtl/>
          <w:lang w:eastAsia="he-IL"/>
        </w:rPr>
        <w:t xml:space="preserve">הבנקים </w:t>
      </w:r>
      <w:r>
        <w:rPr>
          <w:rFonts w:hint="cs"/>
          <w:rtl/>
          <w:lang w:eastAsia="he-IL"/>
        </w:rPr>
        <w:t xml:space="preserve">לא יקבלו את זה ויחכו לאותם 10 חודשים. </w:t>
      </w:r>
      <w:r w:rsidR="0047040D">
        <w:rPr>
          <w:rFonts w:hint="cs"/>
          <w:rtl/>
          <w:lang w:eastAsia="he-IL"/>
        </w:rPr>
        <w:t xml:space="preserve">במהלך ההפסקה ביקשתי מנציגי </w:t>
      </w:r>
      <w:r>
        <w:rPr>
          <w:rFonts w:hint="cs"/>
          <w:rtl/>
          <w:lang w:eastAsia="he-IL"/>
        </w:rPr>
        <w:t xml:space="preserve">הרשויות לעמוד בקשר עם בנק ישראל בעניין </w:t>
      </w:r>
      <w:bookmarkStart w:id="1766" w:name="_ETM_Q1_9977712"/>
      <w:bookmarkEnd w:id="1766"/>
      <w:r>
        <w:rPr>
          <w:rFonts w:hint="cs"/>
          <w:rtl/>
          <w:lang w:eastAsia="he-IL"/>
        </w:rPr>
        <w:t>היועץ המשפטי שלנו.</w:t>
      </w:r>
      <w:r w:rsidR="0047040D">
        <w:rPr>
          <w:rFonts w:hint="cs"/>
          <w:rtl/>
          <w:lang w:eastAsia="he-IL"/>
        </w:rPr>
        <w:t xml:space="preserve"> אני מבקש </w:t>
      </w:r>
      <w:r>
        <w:rPr>
          <w:rFonts w:hint="cs"/>
          <w:rtl/>
          <w:lang w:eastAsia="he-IL"/>
        </w:rPr>
        <w:t>שתגיד את המסקנות של הדברים</w:t>
      </w:r>
      <w:bookmarkStart w:id="1767" w:name="_ETM_Q1_9980165"/>
      <w:bookmarkEnd w:id="1767"/>
      <w:r>
        <w:rPr>
          <w:rFonts w:hint="cs"/>
          <w:rtl/>
          <w:lang w:eastAsia="he-IL"/>
        </w:rPr>
        <w:t xml:space="preserve"> ונציע גם הצעה כדי לסיים את החלק הזה, ואז נתחיל הערות מההתחלה של מה שנשאר לנו מהישיבה הקודמת. </w:t>
      </w:r>
    </w:p>
    <w:p w:rsidR="001700E1" w:rsidRDefault="001700E1" w:rsidP="001700E1">
      <w:pPr>
        <w:rPr>
          <w:rtl/>
          <w:lang w:eastAsia="he-IL"/>
        </w:rPr>
      </w:pPr>
    </w:p>
    <w:p w:rsidR="0047040D" w:rsidRDefault="0047040D" w:rsidP="0047040D">
      <w:pPr>
        <w:pStyle w:val="a4"/>
        <w:keepNext/>
        <w:rPr>
          <w:rtl/>
        </w:rPr>
      </w:pPr>
      <w:bookmarkStart w:id="1768" w:name="ET_speaker_אלעזר_שטרן_יועץ_משפטי_182"/>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768"/>
    </w:p>
    <w:p w:rsidR="0047040D" w:rsidRDefault="0047040D" w:rsidP="0047040D">
      <w:pPr>
        <w:pStyle w:val="KeepWithNext"/>
        <w:rPr>
          <w:rtl/>
          <w:lang w:eastAsia="he-IL"/>
        </w:rPr>
      </w:pPr>
    </w:p>
    <w:p w:rsidR="00B653C5" w:rsidRDefault="00B653C5" w:rsidP="0047040D">
      <w:pPr>
        <w:rPr>
          <w:rtl/>
          <w:lang w:eastAsia="he-IL"/>
        </w:rPr>
      </w:pPr>
      <w:r>
        <w:rPr>
          <w:rFonts w:hint="cs"/>
          <w:rtl/>
          <w:lang w:eastAsia="he-IL"/>
        </w:rPr>
        <w:t xml:space="preserve">לגבי </w:t>
      </w:r>
      <w:bookmarkStart w:id="1769" w:name="_ETM_Q1_9992861"/>
      <w:bookmarkEnd w:id="1769"/>
      <w:r>
        <w:rPr>
          <w:rFonts w:hint="cs"/>
          <w:rtl/>
          <w:lang w:eastAsia="he-IL"/>
        </w:rPr>
        <w:t>מועד כניסת הצו לתוקף זה היושב-ראש - -</w:t>
      </w:r>
      <w:bookmarkStart w:id="1770" w:name="_ETM_Q1_9992888"/>
      <w:bookmarkEnd w:id="1770"/>
    </w:p>
    <w:p w:rsidR="00B653C5" w:rsidRDefault="00B653C5" w:rsidP="00B653C5">
      <w:pPr>
        <w:ind w:firstLine="0"/>
        <w:rPr>
          <w:rtl/>
          <w:lang w:eastAsia="he-IL"/>
        </w:rPr>
      </w:pPr>
      <w:bookmarkStart w:id="1771" w:name="_ETM_Q1_9992942"/>
      <w:bookmarkStart w:id="1772" w:name="_ETM_Q1_9993347"/>
      <w:bookmarkEnd w:id="1771"/>
      <w:bookmarkEnd w:id="1772"/>
    </w:p>
    <w:p w:rsidR="00B653C5" w:rsidRDefault="00B653C5" w:rsidP="00B653C5">
      <w:pPr>
        <w:pStyle w:val="af6"/>
        <w:keepNext/>
        <w:rPr>
          <w:rtl/>
        </w:rPr>
      </w:pPr>
      <w:bookmarkStart w:id="1773" w:name="ET_yor_5069_577"/>
      <w:r w:rsidRPr="00B653C5">
        <w:rPr>
          <w:rStyle w:val="TagStyle"/>
          <w:rtl/>
        </w:rPr>
        <w:t xml:space="preserve"> &lt;&lt; יור &gt;&gt; </w:t>
      </w:r>
      <w:r>
        <w:rPr>
          <w:rtl/>
        </w:rPr>
        <w:t>היו"ר יעקב אשר:</w:t>
      </w:r>
      <w:r w:rsidRPr="00B653C5">
        <w:rPr>
          <w:rStyle w:val="TagStyle"/>
          <w:rtl/>
        </w:rPr>
        <w:t xml:space="preserve"> &lt;&lt; יור &gt;&gt;</w:t>
      </w:r>
      <w:r>
        <w:rPr>
          <w:rtl/>
        </w:rPr>
        <w:t xml:space="preserve">   </w:t>
      </w:r>
      <w:bookmarkEnd w:id="1773"/>
    </w:p>
    <w:p w:rsidR="00B653C5" w:rsidRDefault="00B653C5" w:rsidP="00B653C5">
      <w:pPr>
        <w:pStyle w:val="KeepWithNext"/>
        <w:rPr>
          <w:rtl/>
          <w:lang w:eastAsia="he-IL"/>
        </w:rPr>
      </w:pPr>
    </w:p>
    <w:p w:rsidR="00B653C5" w:rsidRDefault="00B653C5" w:rsidP="00B653C5">
      <w:pPr>
        <w:rPr>
          <w:rtl/>
          <w:lang w:eastAsia="he-IL"/>
        </w:rPr>
      </w:pPr>
      <w:r>
        <w:rPr>
          <w:rFonts w:hint="cs"/>
          <w:rtl/>
          <w:lang w:eastAsia="he-IL"/>
        </w:rPr>
        <w:t xml:space="preserve">תכף נדבר על זה. </w:t>
      </w:r>
    </w:p>
    <w:p w:rsidR="00B653C5" w:rsidRDefault="00B653C5" w:rsidP="00B653C5">
      <w:pPr>
        <w:rPr>
          <w:rtl/>
          <w:lang w:eastAsia="he-IL"/>
        </w:rPr>
      </w:pPr>
    </w:p>
    <w:p w:rsidR="00B653C5" w:rsidRDefault="00B653C5" w:rsidP="00B653C5">
      <w:pPr>
        <w:pStyle w:val="a4"/>
        <w:keepNext/>
        <w:rPr>
          <w:rtl/>
        </w:rPr>
      </w:pPr>
      <w:bookmarkStart w:id="1774" w:name="ET_speaker_אלעזר_שטרן_יועץ_משפטי_578"/>
      <w:r w:rsidRPr="00B653C5">
        <w:rPr>
          <w:rStyle w:val="TagStyle"/>
          <w:rtl/>
        </w:rPr>
        <w:t xml:space="preserve"> &lt;&lt; דובר &gt;&gt; </w:t>
      </w:r>
      <w:r>
        <w:rPr>
          <w:rtl/>
        </w:rPr>
        <w:t>אלעזר שטרן (יועץ משפטי):</w:t>
      </w:r>
      <w:r w:rsidRPr="00B653C5">
        <w:rPr>
          <w:rStyle w:val="TagStyle"/>
          <w:rtl/>
        </w:rPr>
        <w:t xml:space="preserve"> &lt;&lt; דובר &gt;&gt;</w:t>
      </w:r>
      <w:r>
        <w:rPr>
          <w:rtl/>
        </w:rPr>
        <w:t xml:space="preserve">   </w:t>
      </w:r>
      <w:bookmarkEnd w:id="1774"/>
    </w:p>
    <w:p w:rsidR="00B653C5" w:rsidRDefault="00B653C5" w:rsidP="00B653C5">
      <w:pPr>
        <w:pStyle w:val="KeepWithNext"/>
        <w:rPr>
          <w:rtl/>
          <w:lang w:eastAsia="he-IL"/>
        </w:rPr>
      </w:pPr>
    </w:p>
    <w:p w:rsidR="0047040D" w:rsidRDefault="00B653C5" w:rsidP="00B653C5">
      <w:pPr>
        <w:rPr>
          <w:rtl/>
          <w:lang w:eastAsia="he-IL"/>
        </w:rPr>
      </w:pPr>
      <w:bookmarkStart w:id="1775" w:name="_ETM_Q1_9992519"/>
      <w:bookmarkStart w:id="1776" w:name="_ETM_Q1_9992561"/>
      <w:bookmarkEnd w:id="1775"/>
      <w:bookmarkEnd w:id="1776"/>
      <w:r>
        <w:rPr>
          <w:rFonts w:hint="cs"/>
          <w:rtl/>
          <w:lang w:eastAsia="he-IL"/>
        </w:rPr>
        <w:t xml:space="preserve">לגבי מה שקורה בתקופה מרגע שהוועדה מאשרת עד היום שבו הצו נכנס לתוקף </w:t>
      </w:r>
      <w:bookmarkStart w:id="1777" w:name="_ETM_Q1_9998753"/>
      <w:bookmarkEnd w:id="1777"/>
      <w:r>
        <w:rPr>
          <w:rtl/>
          <w:lang w:eastAsia="he-IL"/>
        </w:rPr>
        <w:t>–</w:t>
      </w:r>
      <w:r>
        <w:rPr>
          <w:rFonts w:hint="cs"/>
          <w:rtl/>
          <w:lang w:eastAsia="he-IL"/>
        </w:rPr>
        <w:t xml:space="preserve"> כדי שהבנקים יוכלו להכיר בעובדה ש</w:t>
      </w:r>
      <w:bookmarkStart w:id="1778" w:name="_ETM_Q1_9993390"/>
      <w:bookmarkEnd w:id="1778"/>
      <w:r>
        <w:rPr>
          <w:rFonts w:hint="cs"/>
          <w:rtl/>
          <w:lang w:eastAsia="he-IL"/>
        </w:rPr>
        <w:t xml:space="preserve">מדובר בגופים </w:t>
      </w:r>
      <w:bookmarkStart w:id="1779" w:name="_ETM_Q1_10006368"/>
      <w:bookmarkEnd w:id="1779"/>
      <w:r>
        <w:rPr>
          <w:rFonts w:hint="cs"/>
          <w:rtl/>
          <w:lang w:eastAsia="he-IL"/>
        </w:rPr>
        <w:t>מפוקחים - -</w:t>
      </w:r>
    </w:p>
    <w:p w:rsidR="0047040D" w:rsidRDefault="0047040D" w:rsidP="0047040D">
      <w:pPr>
        <w:rPr>
          <w:rtl/>
          <w:lang w:eastAsia="he-IL"/>
        </w:rPr>
      </w:pPr>
    </w:p>
    <w:p w:rsidR="0047040D" w:rsidRDefault="0047040D" w:rsidP="0047040D">
      <w:pPr>
        <w:pStyle w:val="af6"/>
        <w:keepNext/>
        <w:rPr>
          <w:rtl/>
        </w:rPr>
      </w:pPr>
      <w:bookmarkStart w:id="1780" w:name="ET_yor_5069_183"/>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780"/>
    </w:p>
    <w:p w:rsidR="0047040D" w:rsidRDefault="0047040D" w:rsidP="0047040D">
      <w:pPr>
        <w:pStyle w:val="KeepWithNext"/>
        <w:rPr>
          <w:rtl/>
          <w:lang w:eastAsia="he-IL"/>
        </w:rPr>
      </w:pPr>
    </w:p>
    <w:p w:rsidR="0047040D" w:rsidRDefault="0047040D" w:rsidP="00B653C5">
      <w:pPr>
        <w:rPr>
          <w:rtl/>
          <w:lang w:eastAsia="he-IL"/>
        </w:rPr>
      </w:pPr>
      <w:r>
        <w:rPr>
          <w:rFonts w:hint="cs"/>
          <w:rtl/>
          <w:lang w:eastAsia="he-IL"/>
        </w:rPr>
        <w:t>זה לא רק להכיר,</w:t>
      </w:r>
      <w:r w:rsidR="00B653C5">
        <w:rPr>
          <w:rFonts w:hint="cs"/>
          <w:rtl/>
          <w:lang w:eastAsia="he-IL"/>
        </w:rPr>
        <w:t xml:space="preserve"> זה גם שהמפקח על הבנקים ידאג שהבנקים יפעלו ככה. </w:t>
      </w:r>
    </w:p>
    <w:p w:rsidR="0047040D" w:rsidRDefault="0047040D" w:rsidP="0047040D">
      <w:pPr>
        <w:rPr>
          <w:rtl/>
          <w:lang w:eastAsia="he-IL"/>
        </w:rPr>
      </w:pPr>
    </w:p>
    <w:p w:rsidR="0047040D" w:rsidRDefault="0047040D" w:rsidP="0047040D">
      <w:pPr>
        <w:pStyle w:val="a4"/>
        <w:keepNext/>
        <w:rPr>
          <w:rtl/>
        </w:rPr>
      </w:pPr>
      <w:bookmarkStart w:id="1781" w:name="ET_speaker_אלעזר_שטרן_יועץ_משפטי_184"/>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781"/>
    </w:p>
    <w:p w:rsidR="0047040D" w:rsidRDefault="0047040D" w:rsidP="0047040D">
      <w:pPr>
        <w:pStyle w:val="KeepWithNext"/>
        <w:rPr>
          <w:rtl/>
          <w:lang w:eastAsia="he-IL"/>
        </w:rPr>
      </w:pPr>
    </w:p>
    <w:p w:rsidR="00445BE6" w:rsidRDefault="00B653C5" w:rsidP="00721446">
      <w:pPr>
        <w:rPr>
          <w:rtl/>
          <w:lang w:eastAsia="he-IL"/>
        </w:rPr>
      </w:pPr>
      <w:r>
        <w:rPr>
          <w:rFonts w:hint="cs"/>
          <w:rtl/>
          <w:lang w:eastAsia="he-IL"/>
        </w:rPr>
        <w:t xml:space="preserve">אז צריך שיהיה צו </w:t>
      </w:r>
      <w:bookmarkStart w:id="1782" w:name="_ETM_Q1_10015868"/>
      <w:bookmarkEnd w:id="1782"/>
      <w:r>
        <w:rPr>
          <w:rFonts w:hint="cs"/>
          <w:rtl/>
          <w:lang w:eastAsia="he-IL"/>
        </w:rPr>
        <w:t xml:space="preserve">בתוקף שחל עליהם בצורה אפקטיבית. כדי שיהיה צו שחל עליהם </w:t>
      </w:r>
      <w:bookmarkStart w:id="1783" w:name="_ETM_Q1_10021679"/>
      <w:bookmarkEnd w:id="1783"/>
      <w:r>
        <w:rPr>
          <w:rFonts w:hint="cs"/>
          <w:rtl/>
          <w:lang w:eastAsia="he-IL"/>
        </w:rPr>
        <w:t>בצורה אפקט</w:t>
      </w:r>
      <w:r w:rsidR="00721446">
        <w:rPr>
          <w:rFonts w:hint="cs"/>
          <w:rtl/>
          <w:lang w:eastAsia="he-IL"/>
        </w:rPr>
        <w:t xml:space="preserve">יבית, </w:t>
      </w:r>
      <w:r w:rsidR="0047040D">
        <w:rPr>
          <w:rFonts w:hint="cs"/>
          <w:rtl/>
          <w:lang w:eastAsia="he-IL"/>
        </w:rPr>
        <w:t xml:space="preserve">לפי הנוסח שקיים היום יש </w:t>
      </w:r>
      <w:r w:rsidR="00721446">
        <w:rPr>
          <w:rFonts w:hint="cs"/>
          <w:rtl/>
          <w:lang w:eastAsia="he-IL"/>
        </w:rPr>
        <w:t>שלוש</w:t>
      </w:r>
      <w:r w:rsidR="0047040D">
        <w:rPr>
          <w:rFonts w:hint="cs"/>
          <w:rtl/>
          <w:lang w:eastAsia="he-IL"/>
        </w:rPr>
        <w:t xml:space="preserve"> חלופות: </w:t>
      </w:r>
      <w:r w:rsidR="00721446">
        <w:rPr>
          <w:rFonts w:hint="cs"/>
          <w:rtl/>
          <w:lang w:eastAsia="he-IL"/>
        </w:rPr>
        <w:t xml:space="preserve">חלופה אחת </w:t>
      </w:r>
      <w:bookmarkStart w:id="1784" w:name="_ETM_Q1_10031577"/>
      <w:bookmarkEnd w:id="1784"/>
      <w:r w:rsidR="00721446">
        <w:rPr>
          <w:rtl/>
          <w:lang w:eastAsia="he-IL"/>
        </w:rPr>
        <w:t>–</w:t>
      </w:r>
      <w:r w:rsidR="00721446">
        <w:rPr>
          <w:rFonts w:hint="cs"/>
          <w:rtl/>
          <w:lang w:eastAsia="he-IL"/>
        </w:rPr>
        <w:t xml:space="preserve"> גוף שאומר, אני מודיע לרשות שוק ההון</w:t>
      </w:r>
      <w:bookmarkStart w:id="1785" w:name="_ETM_Q1_10031365"/>
      <w:bookmarkEnd w:id="1785"/>
      <w:r w:rsidR="00721446">
        <w:rPr>
          <w:rFonts w:hint="cs"/>
          <w:rtl/>
          <w:lang w:eastAsia="he-IL"/>
        </w:rPr>
        <w:t xml:space="preserve">: אני </w:t>
      </w:r>
      <w:r w:rsidR="0047040D">
        <w:rPr>
          <w:rFonts w:hint="cs"/>
          <w:rtl/>
          <w:lang w:eastAsia="he-IL"/>
        </w:rPr>
        <w:t xml:space="preserve">מחיל עליי את הצו. </w:t>
      </w:r>
      <w:r w:rsidR="00721446">
        <w:rPr>
          <w:rFonts w:hint="cs"/>
          <w:rtl/>
          <w:lang w:eastAsia="he-IL"/>
        </w:rPr>
        <w:t xml:space="preserve">ואז הוא פועל לפי הצו </w:t>
      </w:r>
      <w:bookmarkStart w:id="1786" w:name="_ETM_Q1_10035119"/>
      <w:bookmarkEnd w:id="1786"/>
      <w:r w:rsidR="00721446">
        <w:rPr>
          <w:rFonts w:hint="cs"/>
          <w:rtl/>
          <w:lang w:eastAsia="he-IL"/>
        </w:rPr>
        <w:t xml:space="preserve">מ-א' ועד ת'. </w:t>
      </w:r>
      <w:r w:rsidR="0047040D">
        <w:rPr>
          <w:rFonts w:hint="cs"/>
          <w:rtl/>
          <w:lang w:eastAsia="he-IL"/>
        </w:rPr>
        <w:t>מאותו רגע שהוא</w:t>
      </w:r>
      <w:r w:rsidR="00721446">
        <w:rPr>
          <w:rFonts w:hint="cs"/>
          <w:rtl/>
          <w:lang w:eastAsia="he-IL"/>
        </w:rPr>
        <w:t xml:space="preserve"> הודיע שחל עליו הצו אז חל</w:t>
      </w:r>
      <w:bookmarkStart w:id="1787" w:name="_ETM_Q1_10040640"/>
      <w:bookmarkEnd w:id="1787"/>
      <w:r w:rsidR="00721446">
        <w:rPr>
          <w:rFonts w:hint="cs"/>
          <w:rtl/>
          <w:lang w:eastAsia="he-IL"/>
        </w:rPr>
        <w:t xml:space="preserve"> עליו הצו והוא חל עליו מ-א' ועד ת'. </w:t>
      </w:r>
      <w:r w:rsidR="0047040D">
        <w:rPr>
          <w:rFonts w:hint="cs"/>
          <w:rtl/>
          <w:lang w:eastAsia="he-IL"/>
        </w:rPr>
        <w:t xml:space="preserve">החלופות שיש בסעיף </w:t>
      </w:r>
      <w:r w:rsidR="00721446">
        <w:rPr>
          <w:rFonts w:hint="cs"/>
          <w:rtl/>
          <w:lang w:eastAsia="he-IL"/>
        </w:rPr>
        <w:t>(ב)</w:t>
      </w:r>
      <w:r w:rsidR="0047040D">
        <w:rPr>
          <w:rFonts w:hint="cs"/>
          <w:rtl/>
          <w:lang w:eastAsia="he-IL"/>
        </w:rPr>
        <w:t xml:space="preserve"> </w:t>
      </w:r>
      <w:r w:rsidR="00721446">
        <w:rPr>
          <w:rFonts w:hint="cs"/>
          <w:rtl/>
          <w:lang w:eastAsia="he-IL"/>
        </w:rPr>
        <w:t xml:space="preserve">בנוסח הנוכחי </w:t>
      </w:r>
      <w:bookmarkStart w:id="1788" w:name="_ETM_Q1_10047611"/>
      <w:bookmarkEnd w:id="1788"/>
      <w:r w:rsidR="0047040D">
        <w:rPr>
          <w:rFonts w:hint="cs"/>
          <w:rtl/>
          <w:lang w:eastAsia="he-IL"/>
        </w:rPr>
        <w:t xml:space="preserve">אומרות: נכון, הצו חל עליך מא' ועד ת' אבל אם פעלת </w:t>
      </w:r>
      <w:r w:rsidR="00721446">
        <w:rPr>
          <w:rFonts w:hint="cs"/>
          <w:rtl/>
          <w:lang w:eastAsia="he-IL"/>
        </w:rPr>
        <w:t xml:space="preserve">בעבר כנותן שירותי מטבע אז גם אם פעלת </w:t>
      </w:r>
      <w:r w:rsidR="0047040D">
        <w:rPr>
          <w:rFonts w:hint="cs"/>
          <w:rtl/>
          <w:lang w:eastAsia="he-IL"/>
        </w:rPr>
        <w:t xml:space="preserve">לפי </w:t>
      </w:r>
      <w:r w:rsidR="00721446">
        <w:rPr>
          <w:rFonts w:hint="cs"/>
          <w:rtl/>
          <w:lang w:eastAsia="he-IL"/>
        </w:rPr>
        <w:t xml:space="preserve">צו </w:t>
      </w:r>
      <w:proofErr w:type="spellStart"/>
      <w:r w:rsidR="00721446">
        <w:rPr>
          <w:rFonts w:hint="cs"/>
          <w:rtl/>
          <w:lang w:eastAsia="he-IL"/>
        </w:rPr>
        <w:t>הנש"מים</w:t>
      </w:r>
      <w:proofErr w:type="spellEnd"/>
      <w:r w:rsidR="00721446">
        <w:rPr>
          <w:rFonts w:hint="cs"/>
          <w:rtl/>
          <w:lang w:eastAsia="he-IL"/>
        </w:rPr>
        <w:t xml:space="preserve"> הישן זה נחשב כאילו מילאת את </w:t>
      </w:r>
      <w:r w:rsidR="0047040D">
        <w:rPr>
          <w:rFonts w:hint="cs"/>
          <w:rtl/>
          <w:lang w:eastAsia="he-IL"/>
        </w:rPr>
        <w:t>ההוראות של הצו</w:t>
      </w:r>
      <w:r w:rsidR="00721446">
        <w:rPr>
          <w:rFonts w:hint="cs"/>
          <w:rtl/>
          <w:lang w:eastAsia="he-IL"/>
        </w:rPr>
        <w:t xml:space="preserve"> הזה;</w:t>
      </w:r>
      <w:r w:rsidR="0047040D">
        <w:rPr>
          <w:rFonts w:hint="cs"/>
          <w:rtl/>
          <w:lang w:eastAsia="he-IL"/>
        </w:rPr>
        <w:t xml:space="preserve"> מצד שני אם לא פעלת </w:t>
      </w:r>
      <w:r w:rsidR="00721446">
        <w:rPr>
          <w:rFonts w:hint="cs"/>
          <w:rtl/>
          <w:lang w:eastAsia="he-IL"/>
        </w:rPr>
        <w:t xml:space="preserve">בעבר </w:t>
      </w:r>
      <w:proofErr w:type="spellStart"/>
      <w:r w:rsidR="0047040D">
        <w:rPr>
          <w:rFonts w:hint="cs"/>
          <w:rtl/>
          <w:lang w:eastAsia="he-IL"/>
        </w:rPr>
        <w:t>כנש</w:t>
      </w:r>
      <w:r w:rsidR="00721446">
        <w:rPr>
          <w:rFonts w:hint="cs"/>
          <w:rtl/>
          <w:lang w:eastAsia="he-IL"/>
        </w:rPr>
        <w:t>"מ</w:t>
      </w:r>
      <w:proofErr w:type="spellEnd"/>
      <w:r w:rsidR="00721446">
        <w:rPr>
          <w:rFonts w:hint="cs"/>
          <w:rtl/>
          <w:lang w:eastAsia="he-IL"/>
        </w:rPr>
        <w:t xml:space="preserve"> אז </w:t>
      </w:r>
      <w:bookmarkStart w:id="1789" w:name="_ETM_Q1_10066202"/>
      <w:bookmarkEnd w:id="1789"/>
      <w:r w:rsidR="00721446">
        <w:rPr>
          <w:rFonts w:hint="cs"/>
          <w:rtl/>
          <w:lang w:eastAsia="he-IL"/>
        </w:rPr>
        <w:t xml:space="preserve">אם אתה פועל לפי העקרונות שמפורטים שם רואים אותך כאילו אתה מקיים את הצו. בעצם בעוד </w:t>
      </w:r>
      <w:r w:rsidR="0047040D">
        <w:rPr>
          <w:rFonts w:hint="cs"/>
          <w:rtl/>
          <w:lang w:eastAsia="he-IL"/>
        </w:rPr>
        <w:t xml:space="preserve">בחלופה הראשונה שחל עליך הצו הקודם יש צו </w:t>
      </w:r>
      <w:r w:rsidR="00721446">
        <w:rPr>
          <w:rFonts w:hint="cs"/>
          <w:rtl/>
          <w:lang w:eastAsia="he-IL"/>
        </w:rPr>
        <w:t xml:space="preserve">שחל </w:t>
      </w:r>
      <w:bookmarkStart w:id="1790" w:name="_ETM_Q1_10082007"/>
      <w:bookmarkEnd w:id="1790"/>
      <w:r w:rsidR="00721446">
        <w:rPr>
          <w:rFonts w:hint="cs"/>
          <w:rtl/>
          <w:lang w:eastAsia="he-IL"/>
        </w:rPr>
        <w:t xml:space="preserve">עליך והוא מופיע בתוספת החמישית של הצו הנוכחי, ויש צו מאוד ברור איזה הוראות חלות עליך, והמשמעות היא שרשות שוק ההון </w:t>
      </w:r>
      <w:bookmarkStart w:id="1791" w:name="_ETM_Q1_10084527"/>
      <w:bookmarkEnd w:id="1791"/>
      <w:r w:rsidR="00721446">
        <w:rPr>
          <w:rFonts w:hint="cs"/>
          <w:rtl/>
          <w:lang w:eastAsia="he-IL"/>
        </w:rPr>
        <w:t>יכולה לפקח עליך ולהטיל עליך עיצומים כספיים ואז אין בעיה.</w:t>
      </w:r>
      <w:bookmarkStart w:id="1792" w:name="_ETM_Q1_10089221"/>
      <w:bookmarkEnd w:id="1792"/>
      <w:r w:rsidR="00721446">
        <w:rPr>
          <w:rFonts w:hint="cs"/>
          <w:rtl/>
          <w:lang w:eastAsia="he-IL"/>
        </w:rPr>
        <w:t xml:space="preserve"> כנ"ל לגבי החלופה הראשונה. זאת אומרת אם מישהו אומר: אני מחיל על עצמי את הצו החדש מ-א' ועד ת'</w:t>
      </w:r>
      <w:r w:rsidR="0047040D">
        <w:rPr>
          <w:rFonts w:hint="cs"/>
          <w:rtl/>
          <w:lang w:eastAsia="he-IL"/>
        </w:rPr>
        <w:t xml:space="preserve"> </w:t>
      </w:r>
      <w:r w:rsidR="00721446">
        <w:rPr>
          <w:rFonts w:hint="cs"/>
          <w:rtl/>
          <w:lang w:eastAsia="he-IL"/>
        </w:rPr>
        <w:t xml:space="preserve">ופועל </w:t>
      </w:r>
      <w:bookmarkStart w:id="1793" w:name="_ETM_Q1_10096250"/>
      <w:bookmarkEnd w:id="1793"/>
      <w:r w:rsidR="00721446">
        <w:rPr>
          <w:rFonts w:hint="cs"/>
          <w:rtl/>
          <w:lang w:eastAsia="he-IL"/>
        </w:rPr>
        <w:t xml:space="preserve">לפיו </w:t>
      </w:r>
      <w:r w:rsidR="00721446">
        <w:rPr>
          <w:rtl/>
          <w:lang w:eastAsia="he-IL"/>
        </w:rPr>
        <w:t>–</w:t>
      </w:r>
      <w:r w:rsidR="00445BE6">
        <w:rPr>
          <w:rFonts w:hint="cs"/>
          <w:rtl/>
          <w:lang w:eastAsia="he-IL"/>
        </w:rPr>
        <w:t xml:space="preserve"> גם אין שום בעיה </w:t>
      </w:r>
      <w:r w:rsidR="00445BE6">
        <w:rPr>
          <w:rtl/>
          <w:lang w:eastAsia="he-IL"/>
        </w:rPr>
        <w:t>–</w:t>
      </w:r>
      <w:r w:rsidR="00445BE6">
        <w:rPr>
          <w:rFonts w:hint="cs"/>
          <w:rtl/>
          <w:lang w:eastAsia="he-IL"/>
        </w:rPr>
        <w:t xml:space="preserve"> </w:t>
      </w:r>
      <w:r w:rsidR="00721446">
        <w:rPr>
          <w:rFonts w:hint="cs"/>
          <w:rtl/>
          <w:lang w:eastAsia="he-IL"/>
        </w:rPr>
        <w:t xml:space="preserve">רשות שוק ההון </w:t>
      </w:r>
      <w:bookmarkStart w:id="1794" w:name="_ETM_Q1_10097416"/>
      <w:bookmarkEnd w:id="1794"/>
      <w:r w:rsidR="00445BE6">
        <w:rPr>
          <w:rFonts w:hint="cs"/>
          <w:rtl/>
          <w:lang w:eastAsia="he-IL"/>
        </w:rPr>
        <w:t xml:space="preserve">מפקחת עליו ויכולה להטיל עליו עיצומים כספיים. </w:t>
      </w:r>
      <w:bookmarkStart w:id="1795" w:name="_ETM_Q1_10100526"/>
      <w:bookmarkEnd w:id="1795"/>
    </w:p>
    <w:p w:rsidR="00445BE6" w:rsidRDefault="00445BE6" w:rsidP="00721446">
      <w:pPr>
        <w:rPr>
          <w:rtl/>
          <w:lang w:eastAsia="he-IL"/>
        </w:rPr>
      </w:pPr>
    </w:p>
    <w:p w:rsidR="0047040D" w:rsidRDefault="00445BE6" w:rsidP="00445BE6">
      <w:pPr>
        <w:rPr>
          <w:rtl/>
          <w:lang w:eastAsia="he-IL"/>
        </w:rPr>
      </w:pPr>
      <w:r>
        <w:rPr>
          <w:rFonts w:hint="cs"/>
          <w:rtl/>
          <w:lang w:eastAsia="he-IL"/>
        </w:rPr>
        <w:t xml:space="preserve">החלופה של העקרונות </w:t>
      </w:r>
      <w:r>
        <w:rPr>
          <w:rtl/>
          <w:lang w:eastAsia="he-IL"/>
        </w:rPr>
        <w:t>–</w:t>
      </w:r>
      <w:r>
        <w:rPr>
          <w:rFonts w:hint="cs"/>
          <w:rtl/>
          <w:lang w:eastAsia="he-IL"/>
        </w:rPr>
        <w:t xml:space="preserve"> זאת אומרת מצד אחד אם מישהו בא ואומר שהוא מודיע לרשות שוק ההון חלות עלי</w:t>
      </w:r>
      <w:bookmarkStart w:id="1796" w:name="_ETM_Q1_10107565"/>
      <w:bookmarkEnd w:id="1796"/>
      <w:r>
        <w:rPr>
          <w:rFonts w:hint="cs"/>
          <w:rtl/>
          <w:lang w:eastAsia="he-IL"/>
        </w:rPr>
        <w:t xml:space="preserve">ו, ומצד שני הוא אומר שהוא לא פועל לפי </w:t>
      </w:r>
      <w:bookmarkStart w:id="1797" w:name="_ETM_Q1_10110279"/>
      <w:bookmarkEnd w:id="1797"/>
      <w:r>
        <w:rPr>
          <w:rFonts w:hint="cs"/>
          <w:rtl/>
          <w:lang w:eastAsia="he-IL"/>
        </w:rPr>
        <w:t xml:space="preserve">הוראות הצו מ-א' ועד ת', אלא פועל לפי העקרונות </w:t>
      </w:r>
      <w:bookmarkStart w:id="1798" w:name="_ETM_Q1_10112904"/>
      <w:bookmarkEnd w:id="1798"/>
      <w:r>
        <w:rPr>
          <w:rFonts w:hint="cs"/>
          <w:rtl/>
          <w:lang w:eastAsia="he-IL"/>
        </w:rPr>
        <w:t xml:space="preserve">האלה, זה מצב שבו לבנקים מאוד קשה לאכול את זה. </w:t>
      </w:r>
      <w:bookmarkStart w:id="1799" w:name="_ETM_Q1_10115595"/>
      <w:bookmarkEnd w:id="1799"/>
      <w:r>
        <w:rPr>
          <w:rFonts w:hint="cs"/>
          <w:rtl/>
          <w:lang w:eastAsia="he-IL"/>
        </w:rPr>
        <w:t xml:space="preserve">אין בעצם פיקוח אפקטיבי במצב כזה כי </w:t>
      </w:r>
      <w:bookmarkStart w:id="1800" w:name="_ETM_Q1_10124342"/>
      <w:bookmarkEnd w:id="1800"/>
      <w:r>
        <w:rPr>
          <w:rFonts w:hint="cs"/>
          <w:rtl/>
          <w:lang w:eastAsia="he-IL"/>
        </w:rPr>
        <w:t>נניח אם רשות שוק ההון עושה אצלו ביקורת בתקופה שמעכשיו</w:t>
      </w:r>
      <w:bookmarkStart w:id="1801" w:name="_ETM_Q1_10129490"/>
      <w:bookmarkEnd w:id="1801"/>
      <w:r>
        <w:rPr>
          <w:rFonts w:hint="cs"/>
          <w:rtl/>
          <w:lang w:eastAsia="he-IL"/>
        </w:rPr>
        <w:t xml:space="preserve"> ועד שהצו נכנס לתוקף בצורה גורפת אי אפשר להטיל עליו עיצומים כספיים, אי אפשר לאכוף את העקרונות האלה. </w:t>
      </w:r>
      <w:bookmarkStart w:id="1802" w:name="_ETM_Q1_10132545"/>
      <w:bookmarkEnd w:id="1802"/>
      <w:r>
        <w:rPr>
          <w:rFonts w:hint="cs"/>
          <w:rtl/>
          <w:lang w:eastAsia="he-IL"/>
        </w:rPr>
        <w:t>כדי שיהיה מצב שמצד אחד יהיה מועד תחילה ברור לכולם</w:t>
      </w:r>
      <w:bookmarkStart w:id="1803" w:name="_ETM_Q1_10138130"/>
      <w:bookmarkEnd w:id="1803"/>
      <w:r>
        <w:rPr>
          <w:rFonts w:hint="cs"/>
          <w:rtl/>
          <w:lang w:eastAsia="he-IL"/>
        </w:rPr>
        <w:t>, ומצד שני אם יש גופים שכבר מוכנים וכבר</w:t>
      </w:r>
      <w:bookmarkStart w:id="1804" w:name="_ETM_Q1_10144340"/>
      <w:bookmarkEnd w:id="1804"/>
      <w:r>
        <w:rPr>
          <w:rFonts w:hint="cs"/>
          <w:rtl/>
          <w:lang w:eastAsia="he-IL"/>
        </w:rPr>
        <w:t xml:space="preserve"> רוצים להחיל עליהם את הצו ויוכלו להודיע לממונה</w:t>
      </w:r>
      <w:bookmarkStart w:id="1805" w:name="_ETM_Q1_10145944"/>
      <w:bookmarkEnd w:id="1805"/>
      <w:r>
        <w:rPr>
          <w:rFonts w:hint="cs"/>
          <w:rtl/>
          <w:lang w:eastAsia="he-IL"/>
        </w:rPr>
        <w:t xml:space="preserve"> ולפעול ככה, ושהבנקים גם יכירו בכך שהצו חל עליהם, אז בעצם צריך לוותר על החלופה של תחולת העקרונות. </w:t>
      </w:r>
      <w:bookmarkStart w:id="1806" w:name="_ETM_Q1_10157675"/>
      <w:bookmarkEnd w:id="1806"/>
      <w:r>
        <w:rPr>
          <w:rFonts w:hint="cs"/>
          <w:rtl/>
          <w:lang w:eastAsia="he-IL"/>
        </w:rPr>
        <w:t>כי מבחינת הבנקים כשחלים עקרונות אין פה פיקוח אפקטיבי, אין צו אפקטיבי שחל.</w:t>
      </w:r>
    </w:p>
    <w:p w:rsidR="0047040D" w:rsidRDefault="0047040D" w:rsidP="0047040D">
      <w:pPr>
        <w:rPr>
          <w:rtl/>
          <w:lang w:eastAsia="he-IL"/>
        </w:rPr>
      </w:pPr>
    </w:p>
    <w:p w:rsidR="0047040D" w:rsidRDefault="0047040D" w:rsidP="0047040D">
      <w:pPr>
        <w:pStyle w:val="af6"/>
        <w:keepNext/>
        <w:rPr>
          <w:rtl/>
        </w:rPr>
      </w:pPr>
      <w:bookmarkStart w:id="1807" w:name="ET_yor_5069_185"/>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807"/>
    </w:p>
    <w:p w:rsidR="0047040D" w:rsidRDefault="0047040D" w:rsidP="0047040D">
      <w:pPr>
        <w:pStyle w:val="KeepWithNext"/>
        <w:rPr>
          <w:rtl/>
          <w:lang w:eastAsia="he-IL"/>
        </w:rPr>
      </w:pPr>
    </w:p>
    <w:p w:rsidR="00445BE6" w:rsidRDefault="00445BE6" w:rsidP="0047040D">
      <w:pPr>
        <w:rPr>
          <w:rtl/>
          <w:lang w:eastAsia="he-IL"/>
        </w:rPr>
      </w:pPr>
      <w:r>
        <w:rPr>
          <w:rFonts w:hint="cs"/>
          <w:rtl/>
          <w:lang w:eastAsia="he-IL"/>
        </w:rPr>
        <w:t>ואז נשארות שתי אופציות: אופציה אחת ה</w:t>
      </w:r>
      <w:bookmarkStart w:id="1808" w:name="_ETM_Q1_10163853"/>
      <w:bookmarkEnd w:id="1808"/>
      <w:r>
        <w:rPr>
          <w:rFonts w:hint="cs"/>
          <w:rtl/>
          <w:lang w:eastAsia="he-IL"/>
        </w:rPr>
        <w:t xml:space="preserve">יא של אלה שפעלו קודם </w:t>
      </w:r>
      <w:proofErr w:type="spellStart"/>
      <w:r>
        <w:rPr>
          <w:rFonts w:hint="cs"/>
          <w:rtl/>
          <w:lang w:eastAsia="he-IL"/>
        </w:rPr>
        <w:t>כנש"מים</w:t>
      </w:r>
      <w:proofErr w:type="spellEnd"/>
      <w:r>
        <w:rPr>
          <w:rFonts w:hint="cs"/>
          <w:rtl/>
          <w:lang w:eastAsia="he-IL"/>
        </w:rPr>
        <w:t xml:space="preserve">. </w:t>
      </w:r>
      <w:bookmarkStart w:id="1809" w:name="_ETM_Q1_10169025"/>
      <w:bookmarkEnd w:id="1809"/>
    </w:p>
    <w:p w:rsidR="00445BE6" w:rsidRDefault="00445BE6" w:rsidP="00445BE6">
      <w:pPr>
        <w:ind w:firstLine="0"/>
        <w:rPr>
          <w:rtl/>
          <w:lang w:eastAsia="he-IL"/>
        </w:rPr>
      </w:pPr>
      <w:bookmarkStart w:id="1810" w:name="_ETM_Q1_10169053"/>
      <w:bookmarkStart w:id="1811" w:name="_ETM_Q1_10169476"/>
      <w:bookmarkEnd w:id="1810"/>
      <w:bookmarkEnd w:id="1811"/>
    </w:p>
    <w:p w:rsidR="00445BE6" w:rsidRDefault="00445BE6" w:rsidP="00445BE6">
      <w:pPr>
        <w:pStyle w:val="a4"/>
        <w:keepNext/>
        <w:rPr>
          <w:rtl/>
        </w:rPr>
      </w:pPr>
      <w:r w:rsidRPr="00445BE6">
        <w:rPr>
          <w:rStyle w:val="TagStyle"/>
          <w:rtl/>
        </w:rPr>
        <w:t xml:space="preserve"> &lt;&lt; דובר &gt;&gt; </w:t>
      </w:r>
      <w:r>
        <w:rPr>
          <w:rtl/>
        </w:rPr>
        <w:t>אלעזר שטרן (יועץ משפטי):</w:t>
      </w:r>
      <w:r w:rsidRPr="00445BE6">
        <w:rPr>
          <w:rStyle w:val="TagStyle"/>
          <w:rtl/>
        </w:rPr>
        <w:t xml:space="preserve"> &lt;&lt; דובר &gt;&gt;</w:t>
      </w:r>
      <w:r>
        <w:rPr>
          <w:rtl/>
        </w:rPr>
        <w:t xml:space="preserve">   </w:t>
      </w:r>
    </w:p>
    <w:p w:rsidR="00445BE6" w:rsidRDefault="00445BE6" w:rsidP="00445BE6">
      <w:pPr>
        <w:pStyle w:val="KeepWithNext"/>
        <w:rPr>
          <w:rtl/>
          <w:lang w:eastAsia="he-IL"/>
        </w:rPr>
      </w:pPr>
    </w:p>
    <w:p w:rsidR="00445BE6" w:rsidRDefault="00445BE6" w:rsidP="00445BE6">
      <w:pPr>
        <w:rPr>
          <w:rtl/>
          <w:lang w:eastAsia="he-IL"/>
        </w:rPr>
      </w:pPr>
      <w:r>
        <w:rPr>
          <w:rFonts w:hint="cs"/>
          <w:rtl/>
          <w:lang w:eastAsia="he-IL"/>
        </w:rPr>
        <w:t xml:space="preserve">נכון. אלה שפעלו קודם </w:t>
      </w:r>
      <w:proofErr w:type="spellStart"/>
      <w:r>
        <w:rPr>
          <w:rFonts w:hint="cs"/>
          <w:rtl/>
          <w:lang w:eastAsia="he-IL"/>
        </w:rPr>
        <w:t>כנש"מים</w:t>
      </w:r>
      <w:proofErr w:type="spellEnd"/>
      <w:r>
        <w:rPr>
          <w:rFonts w:hint="cs"/>
          <w:rtl/>
          <w:lang w:eastAsia="he-IL"/>
        </w:rPr>
        <w:t>, ואז הם יפעלו לפי</w:t>
      </w:r>
      <w:bookmarkStart w:id="1812" w:name="_ETM_Q1_10174030"/>
      <w:bookmarkEnd w:id="1812"/>
      <w:r>
        <w:rPr>
          <w:rFonts w:hint="cs"/>
          <w:rtl/>
          <w:lang w:eastAsia="he-IL"/>
        </w:rPr>
        <w:t xml:space="preserve"> הצו.</w:t>
      </w:r>
    </w:p>
    <w:p w:rsidR="00445BE6" w:rsidRDefault="00445BE6" w:rsidP="00445BE6">
      <w:pPr>
        <w:rPr>
          <w:rtl/>
          <w:lang w:eastAsia="he-IL"/>
        </w:rPr>
      </w:pPr>
    </w:p>
    <w:p w:rsidR="00445BE6" w:rsidRDefault="00445BE6" w:rsidP="00445BE6">
      <w:pPr>
        <w:pStyle w:val="af6"/>
        <w:keepNext/>
        <w:rPr>
          <w:rtl/>
        </w:rPr>
      </w:pPr>
      <w:bookmarkStart w:id="1813" w:name="ET_yor_5069_580"/>
      <w:r w:rsidRPr="00445BE6">
        <w:rPr>
          <w:rStyle w:val="TagStyle"/>
          <w:rtl/>
        </w:rPr>
        <w:t xml:space="preserve"> &lt;&lt; יור &gt;&gt; </w:t>
      </w:r>
      <w:r>
        <w:rPr>
          <w:rtl/>
        </w:rPr>
        <w:t>היו"ר יעקב אשר:</w:t>
      </w:r>
      <w:r w:rsidRPr="00445BE6">
        <w:rPr>
          <w:rStyle w:val="TagStyle"/>
          <w:rtl/>
        </w:rPr>
        <w:t xml:space="preserve"> &lt;&lt; יור &gt;&gt;</w:t>
      </w:r>
      <w:r>
        <w:rPr>
          <w:rtl/>
        </w:rPr>
        <w:t xml:space="preserve">   </w:t>
      </w:r>
      <w:bookmarkEnd w:id="1813"/>
    </w:p>
    <w:p w:rsidR="00445BE6" w:rsidRDefault="00445BE6" w:rsidP="00445BE6">
      <w:pPr>
        <w:pStyle w:val="KeepWithNext"/>
        <w:rPr>
          <w:rtl/>
          <w:lang w:eastAsia="he-IL"/>
        </w:rPr>
      </w:pPr>
    </w:p>
    <w:p w:rsidR="00445BE6" w:rsidRDefault="00445BE6" w:rsidP="00445BE6">
      <w:pPr>
        <w:rPr>
          <w:rtl/>
          <w:lang w:eastAsia="he-IL"/>
        </w:rPr>
      </w:pPr>
      <w:bookmarkStart w:id="1814" w:name="_ETM_Q1_10172066"/>
      <w:bookmarkEnd w:id="1814"/>
      <w:r>
        <w:rPr>
          <w:rFonts w:hint="cs"/>
          <w:rtl/>
          <w:lang w:eastAsia="he-IL"/>
        </w:rPr>
        <w:t>והשאר יחכו לזמן - -</w:t>
      </w:r>
    </w:p>
    <w:p w:rsidR="00445BE6" w:rsidRDefault="00445BE6" w:rsidP="00445BE6">
      <w:pPr>
        <w:rPr>
          <w:rtl/>
          <w:lang w:eastAsia="he-IL"/>
        </w:rPr>
      </w:pPr>
    </w:p>
    <w:p w:rsidR="00445BE6" w:rsidRDefault="00445BE6" w:rsidP="00445BE6">
      <w:pPr>
        <w:pStyle w:val="a4"/>
        <w:keepNext/>
        <w:rPr>
          <w:rtl/>
        </w:rPr>
      </w:pPr>
      <w:bookmarkStart w:id="1815" w:name="ET_speaker_אלעזר_שטרן_יועץ_משפטי_581"/>
      <w:r w:rsidRPr="00445BE6">
        <w:rPr>
          <w:rStyle w:val="TagStyle"/>
          <w:rtl/>
        </w:rPr>
        <w:t xml:space="preserve"> &lt;&lt; דובר &gt;&gt; </w:t>
      </w:r>
      <w:r>
        <w:rPr>
          <w:rtl/>
        </w:rPr>
        <w:t>אלעזר שטרן (יועץ משפטי):</w:t>
      </w:r>
      <w:r w:rsidRPr="00445BE6">
        <w:rPr>
          <w:rStyle w:val="TagStyle"/>
          <w:rtl/>
        </w:rPr>
        <w:t xml:space="preserve"> &lt;&lt; דובר &gt;&gt;</w:t>
      </w:r>
      <w:r>
        <w:rPr>
          <w:rtl/>
        </w:rPr>
        <w:t xml:space="preserve">   </w:t>
      </w:r>
      <w:bookmarkEnd w:id="1815"/>
    </w:p>
    <w:p w:rsidR="00445BE6" w:rsidRDefault="00445BE6" w:rsidP="00445BE6">
      <w:pPr>
        <w:pStyle w:val="KeepWithNext"/>
        <w:rPr>
          <w:rtl/>
          <w:lang w:eastAsia="he-IL"/>
        </w:rPr>
      </w:pPr>
    </w:p>
    <w:p w:rsidR="00445BE6" w:rsidRDefault="00445BE6" w:rsidP="00445BE6">
      <w:pPr>
        <w:rPr>
          <w:rtl/>
          <w:lang w:eastAsia="he-IL"/>
        </w:rPr>
      </w:pPr>
      <w:r>
        <w:rPr>
          <w:rFonts w:hint="cs"/>
          <w:rtl/>
          <w:lang w:eastAsia="he-IL"/>
        </w:rPr>
        <w:t xml:space="preserve">או אם </w:t>
      </w:r>
      <w:bookmarkStart w:id="1816" w:name="_ETM_Q1_10178023"/>
      <w:bookmarkEnd w:id="1816"/>
      <w:r>
        <w:rPr>
          <w:rFonts w:hint="cs"/>
          <w:rtl/>
          <w:lang w:eastAsia="he-IL"/>
        </w:rPr>
        <w:t xml:space="preserve">נניח הצו ייכנס לתוקף בעוד שישה חודשים </w:t>
      </w:r>
      <w:bookmarkStart w:id="1817" w:name="_ETM_Q1_10182657"/>
      <w:bookmarkEnd w:id="1817"/>
      <w:r>
        <w:rPr>
          <w:rFonts w:hint="cs"/>
          <w:rtl/>
          <w:lang w:eastAsia="he-IL"/>
        </w:rPr>
        <w:t xml:space="preserve">או כמה שהיושב-ראש יקבע, והם יגידו שתוך חודשיים הם </w:t>
      </w:r>
      <w:bookmarkStart w:id="1818" w:name="_ETM_Q1_10182408"/>
      <w:bookmarkEnd w:id="1818"/>
      <w:r>
        <w:rPr>
          <w:rFonts w:hint="cs"/>
          <w:rtl/>
          <w:lang w:eastAsia="he-IL"/>
        </w:rPr>
        <w:t>מוכנים, ואז הם יכולים להחיל את הצו כמו שהוא מ-א'</w:t>
      </w:r>
      <w:bookmarkStart w:id="1819" w:name="_ETM_Q1_10189042"/>
      <w:bookmarkEnd w:id="1819"/>
      <w:r>
        <w:rPr>
          <w:rFonts w:hint="cs"/>
          <w:rtl/>
          <w:lang w:eastAsia="he-IL"/>
        </w:rPr>
        <w:t xml:space="preserve"> ועד ת' כך שכל הוראות הצו יחולו</w:t>
      </w:r>
      <w:bookmarkStart w:id="1820" w:name="_ETM_Q1_10191269"/>
      <w:bookmarkEnd w:id="1820"/>
      <w:r>
        <w:rPr>
          <w:rFonts w:hint="cs"/>
          <w:rtl/>
          <w:lang w:eastAsia="he-IL"/>
        </w:rPr>
        <w:t xml:space="preserve"> עליהם, ואז יש עליהם גם פיקוח אפקטיבי של רשות שוק </w:t>
      </w:r>
      <w:bookmarkStart w:id="1821" w:name="_ETM_Q1_10192270"/>
      <w:bookmarkEnd w:id="1821"/>
      <w:r>
        <w:rPr>
          <w:rFonts w:hint="cs"/>
          <w:rtl/>
          <w:lang w:eastAsia="he-IL"/>
        </w:rPr>
        <w:t xml:space="preserve">ההון, ואין שום סיבה שהבנקים לא יתייחסו אליהם כאילו הם מפוקחים. </w:t>
      </w:r>
    </w:p>
    <w:p w:rsidR="00445BE6" w:rsidRDefault="00445BE6" w:rsidP="00445BE6">
      <w:pPr>
        <w:rPr>
          <w:rtl/>
          <w:lang w:eastAsia="he-IL"/>
        </w:rPr>
      </w:pPr>
    </w:p>
    <w:p w:rsidR="00445BE6" w:rsidRDefault="00445BE6" w:rsidP="00445BE6">
      <w:pPr>
        <w:pStyle w:val="af6"/>
        <w:keepNext/>
        <w:rPr>
          <w:rtl/>
        </w:rPr>
      </w:pPr>
      <w:r w:rsidRPr="00445BE6">
        <w:rPr>
          <w:rStyle w:val="TagStyle"/>
          <w:rtl/>
        </w:rPr>
        <w:t xml:space="preserve"> &lt;&lt; יור &gt;&gt; </w:t>
      </w:r>
      <w:r>
        <w:rPr>
          <w:rtl/>
        </w:rPr>
        <w:t>היו"ר יעקב אשר:</w:t>
      </w:r>
      <w:r w:rsidRPr="00445BE6">
        <w:rPr>
          <w:rStyle w:val="TagStyle"/>
          <w:rtl/>
        </w:rPr>
        <w:t xml:space="preserve"> &lt;&lt; יור &gt;&gt;</w:t>
      </w:r>
      <w:r>
        <w:rPr>
          <w:rtl/>
        </w:rPr>
        <w:t xml:space="preserve">   </w:t>
      </w:r>
    </w:p>
    <w:p w:rsidR="00445BE6" w:rsidRDefault="00445BE6" w:rsidP="00445BE6">
      <w:pPr>
        <w:pStyle w:val="KeepWithNext"/>
        <w:rPr>
          <w:rtl/>
        </w:rPr>
      </w:pPr>
    </w:p>
    <w:p w:rsidR="0047040D" w:rsidRDefault="00445BE6" w:rsidP="007732B5">
      <w:pPr>
        <w:rPr>
          <w:rtl/>
          <w:lang w:eastAsia="he-IL"/>
        </w:rPr>
      </w:pPr>
      <w:r>
        <w:rPr>
          <w:rFonts w:hint="cs"/>
          <w:rtl/>
        </w:rPr>
        <w:t xml:space="preserve">אני מציע </w:t>
      </w:r>
      <w:bookmarkStart w:id="1822" w:name="_ETM_Q1_10169518"/>
      <w:bookmarkEnd w:id="1822"/>
      <w:r>
        <w:rPr>
          <w:rFonts w:hint="cs"/>
          <w:rtl/>
          <w:lang w:eastAsia="he-IL"/>
        </w:rPr>
        <w:t xml:space="preserve">את ההצעה הזאת כמו שהגדרת </w:t>
      </w:r>
      <w:bookmarkStart w:id="1823" w:name="_ETM_Q1_10204593"/>
      <w:bookmarkEnd w:id="1823"/>
      <w:r>
        <w:rPr>
          <w:rFonts w:hint="cs"/>
          <w:rtl/>
          <w:lang w:eastAsia="he-IL"/>
        </w:rPr>
        <w:t xml:space="preserve">אותה </w:t>
      </w:r>
      <w:r>
        <w:rPr>
          <w:rtl/>
          <w:lang w:eastAsia="he-IL"/>
        </w:rPr>
        <w:t>–</w:t>
      </w:r>
      <w:r>
        <w:rPr>
          <w:rFonts w:hint="cs"/>
          <w:rtl/>
          <w:lang w:eastAsia="he-IL"/>
        </w:rPr>
        <w:t xml:space="preserve"> </w:t>
      </w:r>
      <w:r w:rsidR="0047040D">
        <w:rPr>
          <w:rFonts w:hint="cs"/>
          <w:rtl/>
          <w:lang w:eastAsia="he-IL"/>
        </w:rPr>
        <w:t>ת</w:t>
      </w:r>
      <w:r>
        <w:rPr>
          <w:rFonts w:hint="cs"/>
          <w:rtl/>
          <w:lang w:eastAsia="he-IL"/>
        </w:rPr>
        <w:t>נסחו אותה בכיוון הזה:</w:t>
      </w:r>
      <w:r w:rsidR="0047040D">
        <w:rPr>
          <w:rFonts w:hint="cs"/>
          <w:rtl/>
          <w:lang w:eastAsia="he-IL"/>
        </w:rPr>
        <w:t xml:space="preserve"> לגבי התחולה </w:t>
      </w:r>
      <w:r w:rsidR="0047040D">
        <w:rPr>
          <w:rtl/>
          <w:lang w:eastAsia="he-IL"/>
        </w:rPr>
        <w:t>–</w:t>
      </w:r>
      <w:r w:rsidR="0047040D">
        <w:rPr>
          <w:rFonts w:hint="cs"/>
          <w:rtl/>
          <w:lang w:eastAsia="he-IL"/>
        </w:rPr>
        <w:t xml:space="preserve"> </w:t>
      </w:r>
      <w:r w:rsidR="007732B5">
        <w:rPr>
          <w:rFonts w:hint="cs"/>
          <w:rtl/>
          <w:lang w:eastAsia="he-IL"/>
        </w:rPr>
        <w:t xml:space="preserve">אני מציע שהיא </w:t>
      </w:r>
      <w:r w:rsidR="0047040D">
        <w:rPr>
          <w:rFonts w:hint="cs"/>
          <w:rtl/>
          <w:lang w:eastAsia="he-IL"/>
        </w:rPr>
        <w:t>תהיה שמונה חודשים ולא עשרה חודשים</w:t>
      </w:r>
      <w:r w:rsidR="007732B5">
        <w:rPr>
          <w:rFonts w:hint="cs"/>
          <w:rtl/>
          <w:lang w:eastAsia="he-IL"/>
        </w:rPr>
        <w:t xml:space="preserve"> גם בגלל </w:t>
      </w:r>
      <w:bookmarkStart w:id="1824" w:name="_ETM_Q1_10212548"/>
      <w:bookmarkEnd w:id="1824"/>
      <w:r w:rsidR="007732B5">
        <w:rPr>
          <w:rFonts w:hint="cs"/>
          <w:rtl/>
          <w:lang w:eastAsia="he-IL"/>
        </w:rPr>
        <w:t xml:space="preserve">התיקון הזה. זה </w:t>
      </w:r>
      <w:r w:rsidR="0047040D">
        <w:rPr>
          <w:rFonts w:hint="cs"/>
          <w:rtl/>
          <w:lang w:eastAsia="he-IL"/>
        </w:rPr>
        <w:t xml:space="preserve">יהיה </w:t>
      </w:r>
      <w:proofErr w:type="spellStart"/>
      <w:r w:rsidR="0047040D">
        <w:rPr>
          <w:rFonts w:hint="cs"/>
          <w:rtl/>
          <w:lang w:eastAsia="he-IL"/>
        </w:rPr>
        <w:t>אינסנטיב</w:t>
      </w:r>
      <w:proofErr w:type="spellEnd"/>
      <w:r w:rsidR="0047040D">
        <w:rPr>
          <w:rFonts w:hint="cs"/>
          <w:rtl/>
          <w:lang w:eastAsia="he-IL"/>
        </w:rPr>
        <w:t xml:space="preserve"> לכולם ל</w:t>
      </w:r>
      <w:r w:rsidR="007732B5">
        <w:rPr>
          <w:rFonts w:hint="cs"/>
          <w:rtl/>
          <w:lang w:eastAsia="he-IL"/>
        </w:rPr>
        <w:t>נסות ל</w:t>
      </w:r>
      <w:r w:rsidR="0047040D">
        <w:rPr>
          <w:rFonts w:hint="cs"/>
          <w:rtl/>
          <w:lang w:eastAsia="he-IL"/>
        </w:rPr>
        <w:t>התקדם מהר יותר.</w:t>
      </w:r>
      <w:r w:rsidR="007732B5">
        <w:rPr>
          <w:rFonts w:hint="cs"/>
          <w:rtl/>
          <w:lang w:eastAsia="he-IL"/>
        </w:rPr>
        <w:t xml:space="preserve"> </w:t>
      </w:r>
    </w:p>
    <w:p w:rsidR="007732B5" w:rsidRDefault="007732B5" w:rsidP="007732B5">
      <w:pPr>
        <w:rPr>
          <w:rtl/>
          <w:lang w:eastAsia="he-IL"/>
        </w:rPr>
      </w:pPr>
      <w:bookmarkStart w:id="1825" w:name="_ETM_Q1_10221865"/>
      <w:bookmarkEnd w:id="1825"/>
    </w:p>
    <w:p w:rsidR="007732B5" w:rsidRDefault="007732B5" w:rsidP="007732B5">
      <w:pPr>
        <w:rPr>
          <w:rtl/>
          <w:lang w:eastAsia="he-IL"/>
        </w:rPr>
      </w:pPr>
      <w:bookmarkStart w:id="1826" w:name="_ETM_Q1_10222053"/>
      <w:bookmarkStart w:id="1827" w:name="_ETM_Q1_10222090"/>
      <w:bookmarkStart w:id="1828" w:name="_ETM_Q1_10222214"/>
      <w:bookmarkEnd w:id="1826"/>
      <w:bookmarkEnd w:id="1827"/>
      <w:bookmarkEnd w:id="1828"/>
      <w:r>
        <w:rPr>
          <w:rFonts w:hint="cs"/>
          <w:rtl/>
          <w:lang w:eastAsia="he-IL"/>
        </w:rPr>
        <w:t xml:space="preserve">הבנתי שלכם אין התנגדות. אל תעשה שם התייעצויות. אמרת לי שעשרה חודשים זה לא אתם. </w:t>
      </w:r>
    </w:p>
    <w:p w:rsidR="0047040D" w:rsidRDefault="0047040D" w:rsidP="0047040D">
      <w:pPr>
        <w:rPr>
          <w:rtl/>
          <w:lang w:eastAsia="he-IL"/>
        </w:rPr>
      </w:pPr>
    </w:p>
    <w:p w:rsidR="0047040D" w:rsidRDefault="0047040D" w:rsidP="0047040D">
      <w:pPr>
        <w:pStyle w:val="af9"/>
        <w:keepNext/>
        <w:rPr>
          <w:rtl/>
          <w:lang w:eastAsia="he-IL"/>
        </w:rPr>
      </w:pPr>
      <w:bookmarkStart w:id="1829" w:name="ET_guest_636487_186"/>
      <w:r w:rsidRPr="0047040D">
        <w:rPr>
          <w:rStyle w:val="TagStyle"/>
          <w:rtl/>
        </w:rPr>
        <w:t xml:space="preserve"> &lt;&lt; אורח &gt;&gt; </w:t>
      </w:r>
      <w:r>
        <w:rPr>
          <w:rtl/>
          <w:lang w:eastAsia="he-IL"/>
        </w:rPr>
        <w:t>אהוד מוריה:</w:t>
      </w:r>
      <w:r w:rsidRPr="0047040D">
        <w:rPr>
          <w:rStyle w:val="TagStyle"/>
          <w:rtl/>
        </w:rPr>
        <w:t xml:space="preserve"> &lt;&lt; אורח &gt;&gt;</w:t>
      </w:r>
      <w:r>
        <w:rPr>
          <w:rtl/>
          <w:lang w:eastAsia="he-IL"/>
        </w:rPr>
        <w:t xml:space="preserve">   </w:t>
      </w:r>
      <w:bookmarkEnd w:id="1829"/>
    </w:p>
    <w:p w:rsidR="0047040D" w:rsidRDefault="0047040D" w:rsidP="0047040D">
      <w:pPr>
        <w:pStyle w:val="KeepWithNext"/>
        <w:rPr>
          <w:rtl/>
          <w:lang w:eastAsia="he-IL"/>
        </w:rPr>
      </w:pPr>
    </w:p>
    <w:p w:rsidR="0047040D" w:rsidRDefault="007732B5" w:rsidP="007732B5">
      <w:pPr>
        <w:rPr>
          <w:rtl/>
          <w:lang w:eastAsia="he-IL"/>
        </w:rPr>
      </w:pPr>
      <w:r>
        <w:rPr>
          <w:rFonts w:hint="cs"/>
          <w:rtl/>
          <w:lang w:eastAsia="he-IL"/>
        </w:rPr>
        <w:t>לא, לא, אנחנו חשבנו אפילו מהכיוון ההפוך, ש</w:t>
      </w:r>
      <w:r w:rsidR="0047040D">
        <w:rPr>
          <w:rFonts w:hint="cs"/>
          <w:rtl/>
          <w:lang w:eastAsia="he-IL"/>
        </w:rPr>
        <w:t xml:space="preserve">ההבנה גם עם הגורמים הממשלתיים השונים </w:t>
      </w:r>
      <w:r>
        <w:rPr>
          <w:rFonts w:hint="cs"/>
          <w:rtl/>
          <w:lang w:eastAsia="he-IL"/>
        </w:rPr>
        <w:t>היא להקדים את סעיף התחולה ל</w:t>
      </w:r>
      <w:r w:rsidR="0047040D">
        <w:rPr>
          <w:rFonts w:hint="cs"/>
          <w:rtl/>
          <w:lang w:eastAsia="he-IL"/>
        </w:rPr>
        <w:t xml:space="preserve">חצי שנה.  </w:t>
      </w:r>
    </w:p>
    <w:p w:rsidR="0047040D" w:rsidRDefault="0047040D" w:rsidP="0047040D">
      <w:pPr>
        <w:rPr>
          <w:rtl/>
          <w:lang w:eastAsia="he-IL"/>
        </w:rPr>
      </w:pPr>
    </w:p>
    <w:p w:rsidR="0047040D" w:rsidRDefault="0047040D" w:rsidP="0047040D">
      <w:pPr>
        <w:pStyle w:val="af9"/>
        <w:keepNext/>
        <w:rPr>
          <w:rtl/>
          <w:lang w:eastAsia="he-IL"/>
        </w:rPr>
      </w:pPr>
      <w:bookmarkStart w:id="1830" w:name="ET_guest_535467_187"/>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830"/>
    </w:p>
    <w:p w:rsidR="0047040D" w:rsidRDefault="0047040D" w:rsidP="0047040D">
      <w:pPr>
        <w:pStyle w:val="KeepWithNext"/>
        <w:rPr>
          <w:rtl/>
          <w:lang w:eastAsia="he-IL"/>
        </w:rPr>
      </w:pPr>
    </w:p>
    <w:p w:rsidR="007732B5" w:rsidRDefault="007732B5" w:rsidP="0047040D">
      <w:pPr>
        <w:rPr>
          <w:rtl/>
          <w:lang w:eastAsia="he-IL"/>
        </w:rPr>
      </w:pPr>
      <w:r>
        <w:rPr>
          <w:rFonts w:hint="cs"/>
          <w:rtl/>
          <w:lang w:eastAsia="he-IL"/>
        </w:rPr>
        <w:t xml:space="preserve">אבל יש גם גופים </w:t>
      </w:r>
      <w:bookmarkStart w:id="1831" w:name="_ETM_Q1_10238348"/>
      <w:bookmarkEnd w:id="1831"/>
      <w:r>
        <w:rPr>
          <w:rFonts w:hint="cs"/>
          <w:rtl/>
          <w:lang w:eastAsia="he-IL"/>
        </w:rPr>
        <w:t xml:space="preserve">שביקשו יותר. </w:t>
      </w:r>
      <w:bookmarkStart w:id="1832" w:name="_ETM_Q1_10245138"/>
      <w:bookmarkEnd w:id="1832"/>
    </w:p>
    <w:p w:rsidR="007732B5" w:rsidRDefault="007732B5" w:rsidP="007732B5">
      <w:pPr>
        <w:ind w:firstLine="0"/>
        <w:rPr>
          <w:rtl/>
          <w:lang w:eastAsia="he-IL"/>
        </w:rPr>
      </w:pPr>
      <w:bookmarkStart w:id="1833" w:name="_ETM_Q1_10245181"/>
      <w:bookmarkEnd w:id="1833"/>
    </w:p>
    <w:p w:rsidR="007732B5" w:rsidRDefault="007732B5" w:rsidP="007732B5">
      <w:pPr>
        <w:pStyle w:val="af6"/>
        <w:keepNext/>
        <w:rPr>
          <w:rtl/>
        </w:rPr>
      </w:pPr>
      <w:bookmarkStart w:id="1834" w:name="ET_yor_5069_584"/>
      <w:r w:rsidRPr="007732B5">
        <w:rPr>
          <w:rStyle w:val="TagStyle"/>
          <w:rtl/>
        </w:rPr>
        <w:t xml:space="preserve"> &lt;&lt; יור &gt;&gt; </w:t>
      </w:r>
      <w:r>
        <w:rPr>
          <w:rtl/>
        </w:rPr>
        <w:t>היו"ר יעקב אשר:</w:t>
      </w:r>
      <w:r w:rsidRPr="007732B5">
        <w:rPr>
          <w:rStyle w:val="TagStyle"/>
          <w:rtl/>
        </w:rPr>
        <w:t xml:space="preserve"> &lt;&lt; יור &gt;&gt;</w:t>
      </w:r>
      <w:r>
        <w:rPr>
          <w:rtl/>
        </w:rPr>
        <w:t xml:space="preserve">   </w:t>
      </w:r>
      <w:bookmarkEnd w:id="1834"/>
    </w:p>
    <w:p w:rsidR="007732B5" w:rsidRDefault="007732B5" w:rsidP="007732B5">
      <w:pPr>
        <w:pStyle w:val="KeepWithNext"/>
        <w:rPr>
          <w:rtl/>
          <w:lang w:eastAsia="he-IL"/>
        </w:rPr>
      </w:pPr>
    </w:p>
    <w:p w:rsidR="007732B5" w:rsidRDefault="007732B5" w:rsidP="007732B5">
      <w:pPr>
        <w:rPr>
          <w:rtl/>
          <w:lang w:eastAsia="he-IL"/>
        </w:rPr>
      </w:pPr>
      <w:r>
        <w:rPr>
          <w:rFonts w:hint="cs"/>
          <w:rtl/>
          <w:lang w:eastAsia="he-IL"/>
        </w:rPr>
        <w:t xml:space="preserve">אני אעשה את הפשרה. </w:t>
      </w:r>
    </w:p>
    <w:p w:rsidR="007732B5" w:rsidRPr="007732B5" w:rsidRDefault="007732B5" w:rsidP="007732B5">
      <w:pPr>
        <w:rPr>
          <w:rtl/>
          <w:lang w:eastAsia="he-IL"/>
        </w:rPr>
      </w:pPr>
      <w:bookmarkStart w:id="1835" w:name="_ETM_Q1_10242240"/>
      <w:bookmarkStart w:id="1836" w:name="_ETM_Q1_10242260"/>
      <w:bookmarkEnd w:id="1835"/>
      <w:bookmarkEnd w:id="1836"/>
    </w:p>
    <w:p w:rsidR="007732B5" w:rsidRDefault="007732B5" w:rsidP="007732B5">
      <w:pPr>
        <w:pStyle w:val="af9"/>
        <w:keepNext/>
        <w:rPr>
          <w:rtl/>
          <w:lang w:eastAsia="he-IL"/>
        </w:rPr>
      </w:pPr>
      <w:bookmarkStart w:id="1837" w:name="ET_guest_636487_583"/>
      <w:r w:rsidRPr="007732B5">
        <w:rPr>
          <w:rStyle w:val="TagStyle"/>
          <w:rtl/>
        </w:rPr>
        <w:t xml:space="preserve"> &lt;&lt; אורח &gt;&gt; </w:t>
      </w:r>
      <w:r>
        <w:rPr>
          <w:rtl/>
          <w:lang w:eastAsia="he-IL"/>
        </w:rPr>
        <w:t>אהוד מוריה:</w:t>
      </w:r>
      <w:r w:rsidRPr="007732B5">
        <w:rPr>
          <w:rStyle w:val="TagStyle"/>
          <w:rtl/>
        </w:rPr>
        <w:t xml:space="preserve"> &lt;&lt; אורח &gt;&gt;</w:t>
      </w:r>
      <w:r>
        <w:rPr>
          <w:rtl/>
          <w:lang w:eastAsia="he-IL"/>
        </w:rPr>
        <w:t xml:space="preserve">   </w:t>
      </w:r>
      <w:bookmarkEnd w:id="1837"/>
    </w:p>
    <w:p w:rsidR="007732B5" w:rsidRDefault="007732B5" w:rsidP="007732B5">
      <w:pPr>
        <w:pStyle w:val="KeepWithNext"/>
        <w:rPr>
          <w:rtl/>
          <w:lang w:eastAsia="he-IL"/>
        </w:rPr>
      </w:pPr>
    </w:p>
    <w:p w:rsidR="007732B5" w:rsidRDefault="007732B5" w:rsidP="007732B5">
      <w:pPr>
        <w:rPr>
          <w:rtl/>
          <w:lang w:eastAsia="he-IL"/>
        </w:rPr>
      </w:pPr>
      <w:r>
        <w:rPr>
          <w:rFonts w:hint="cs"/>
          <w:rtl/>
          <w:lang w:eastAsia="he-IL"/>
        </w:rPr>
        <w:t xml:space="preserve">זאת ההסכמה שהתגבשה בינתיים עם הגופים האחרים שהיינו איתם בשיח. </w:t>
      </w:r>
    </w:p>
    <w:p w:rsidR="007732B5" w:rsidRDefault="007732B5" w:rsidP="007732B5">
      <w:pPr>
        <w:rPr>
          <w:rtl/>
          <w:lang w:eastAsia="he-IL"/>
        </w:rPr>
      </w:pPr>
    </w:p>
    <w:p w:rsidR="007732B5" w:rsidRDefault="007732B5" w:rsidP="007732B5">
      <w:pPr>
        <w:pStyle w:val="af9"/>
        <w:keepNext/>
        <w:rPr>
          <w:rtl/>
          <w:lang w:eastAsia="he-IL"/>
        </w:rPr>
      </w:pPr>
      <w:bookmarkStart w:id="1838" w:name="ET_guest_535467_585"/>
      <w:r w:rsidRPr="007732B5">
        <w:rPr>
          <w:rStyle w:val="TagStyle"/>
          <w:rtl/>
        </w:rPr>
        <w:t xml:space="preserve"> &lt;&lt; אורח &gt;&gt; </w:t>
      </w:r>
      <w:proofErr w:type="spellStart"/>
      <w:r>
        <w:rPr>
          <w:rtl/>
          <w:lang w:eastAsia="he-IL"/>
        </w:rPr>
        <w:t>יאירה</w:t>
      </w:r>
      <w:proofErr w:type="spellEnd"/>
      <w:r>
        <w:rPr>
          <w:rtl/>
          <w:lang w:eastAsia="he-IL"/>
        </w:rPr>
        <w:t xml:space="preserve"> פרנקל:</w:t>
      </w:r>
      <w:r w:rsidRPr="007732B5">
        <w:rPr>
          <w:rStyle w:val="TagStyle"/>
          <w:rtl/>
        </w:rPr>
        <w:t xml:space="preserve"> &lt;&lt; אורח &gt;&gt;</w:t>
      </w:r>
      <w:r>
        <w:rPr>
          <w:rtl/>
          <w:lang w:eastAsia="he-IL"/>
        </w:rPr>
        <w:t xml:space="preserve">   </w:t>
      </w:r>
      <w:bookmarkEnd w:id="1838"/>
    </w:p>
    <w:p w:rsidR="007732B5" w:rsidRDefault="007732B5" w:rsidP="007732B5">
      <w:pPr>
        <w:pStyle w:val="KeepWithNext"/>
        <w:rPr>
          <w:rtl/>
          <w:lang w:eastAsia="he-IL"/>
        </w:rPr>
      </w:pPr>
    </w:p>
    <w:p w:rsidR="0047040D" w:rsidRDefault="007732B5" w:rsidP="007732B5">
      <w:pPr>
        <w:rPr>
          <w:rtl/>
          <w:lang w:eastAsia="he-IL"/>
        </w:rPr>
      </w:pPr>
      <w:r>
        <w:rPr>
          <w:rFonts w:hint="cs"/>
          <w:rtl/>
          <w:lang w:eastAsia="he-IL"/>
        </w:rPr>
        <w:t xml:space="preserve">אין </w:t>
      </w:r>
      <w:bookmarkStart w:id="1839" w:name="_ETM_Q1_10247707"/>
      <w:bookmarkEnd w:id="1839"/>
      <w:r>
        <w:rPr>
          <w:rFonts w:hint="cs"/>
          <w:rtl/>
          <w:lang w:eastAsia="he-IL"/>
        </w:rPr>
        <w:t xml:space="preserve">להם התנגדות. </w:t>
      </w:r>
      <w:r w:rsidR="0047040D">
        <w:rPr>
          <w:rFonts w:hint="cs"/>
          <w:rtl/>
          <w:lang w:eastAsia="he-IL"/>
        </w:rPr>
        <w:t xml:space="preserve">כל עוד </w:t>
      </w:r>
      <w:r>
        <w:rPr>
          <w:rFonts w:hint="cs"/>
          <w:rtl/>
          <w:lang w:eastAsia="he-IL"/>
        </w:rPr>
        <w:t xml:space="preserve">הם יכולים להחיל את זה על עצמם במועד מוקדם יותר זה בסדר. </w:t>
      </w:r>
    </w:p>
    <w:p w:rsidR="0047040D" w:rsidRDefault="0047040D" w:rsidP="0047040D">
      <w:pPr>
        <w:rPr>
          <w:rtl/>
          <w:lang w:eastAsia="he-IL"/>
        </w:rPr>
      </w:pPr>
    </w:p>
    <w:p w:rsidR="0047040D" w:rsidRDefault="0047040D" w:rsidP="0047040D">
      <w:pPr>
        <w:pStyle w:val="af6"/>
        <w:keepNext/>
        <w:rPr>
          <w:rtl/>
        </w:rPr>
      </w:pPr>
      <w:bookmarkStart w:id="1840" w:name="ET_yor_5069_188"/>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840"/>
    </w:p>
    <w:p w:rsidR="0047040D" w:rsidRDefault="0047040D" w:rsidP="0047040D">
      <w:pPr>
        <w:pStyle w:val="KeepWithNext"/>
        <w:rPr>
          <w:rtl/>
          <w:lang w:eastAsia="he-IL"/>
        </w:rPr>
      </w:pPr>
    </w:p>
    <w:p w:rsidR="0047040D" w:rsidRDefault="007732B5" w:rsidP="007732B5">
      <w:pPr>
        <w:rPr>
          <w:rtl/>
          <w:lang w:eastAsia="he-IL"/>
        </w:rPr>
      </w:pPr>
      <w:r>
        <w:rPr>
          <w:rFonts w:hint="cs"/>
          <w:rtl/>
          <w:lang w:eastAsia="he-IL"/>
        </w:rPr>
        <w:t xml:space="preserve">בדיוק. אני נותן להם </w:t>
      </w:r>
      <w:bookmarkStart w:id="1841" w:name="_ETM_Q1_10257407"/>
      <w:bookmarkEnd w:id="1841"/>
      <w:r w:rsidR="0047040D">
        <w:rPr>
          <w:rFonts w:hint="cs"/>
          <w:rtl/>
          <w:lang w:eastAsia="he-IL"/>
        </w:rPr>
        <w:t xml:space="preserve">חצי שנה או </w:t>
      </w:r>
      <w:r>
        <w:rPr>
          <w:rFonts w:hint="cs"/>
          <w:rtl/>
          <w:lang w:eastAsia="he-IL"/>
        </w:rPr>
        <w:t xml:space="preserve">את </w:t>
      </w:r>
      <w:r w:rsidR="0047040D">
        <w:rPr>
          <w:rFonts w:hint="cs"/>
          <w:rtl/>
          <w:lang w:eastAsia="he-IL"/>
        </w:rPr>
        <w:t>האופציה השנייה</w:t>
      </w:r>
      <w:r>
        <w:rPr>
          <w:rFonts w:hint="cs"/>
          <w:rtl/>
          <w:lang w:eastAsia="he-IL"/>
        </w:rPr>
        <w:t xml:space="preserve"> להחיל על עצמם את </w:t>
      </w:r>
      <w:proofErr w:type="spellStart"/>
      <w:r>
        <w:rPr>
          <w:rFonts w:hint="cs"/>
          <w:rtl/>
          <w:lang w:eastAsia="he-IL"/>
        </w:rPr>
        <w:t>הנש"מ</w:t>
      </w:r>
      <w:proofErr w:type="spellEnd"/>
      <w:r>
        <w:rPr>
          <w:rFonts w:hint="cs"/>
          <w:rtl/>
          <w:lang w:eastAsia="he-IL"/>
        </w:rPr>
        <w:t xml:space="preserve">. </w:t>
      </w:r>
      <w:r w:rsidR="0047040D">
        <w:rPr>
          <w:rFonts w:hint="cs"/>
          <w:rtl/>
          <w:lang w:eastAsia="he-IL"/>
        </w:rPr>
        <w:t xml:space="preserve"> </w:t>
      </w:r>
    </w:p>
    <w:p w:rsidR="0047040D" w:rsidRDefault="0047040D" w:rsidP="0047040D">
      <w:pPr>
        <w:rPr>
          <w:rtl/>
          <w:lang w:eastAsia="he-IL"/>
        </w:rPr>
      </w:pPr>
    </w:p>
    <w:p w:rsidR="0047040D" w:rsidRDefault="0047040D" w:rsidP="0047040D">
      <w:pPr>
        <w:pStyle w:val="af9"/>
        <w:keepNext/>
        <w:rPr>
          <w:rtl/>
          <w:lang w:eastAsia="he-IL"/>
        </w:rPr>
      </w:pPr>
      <w:bookmarkStart w:id="1842" w:name="ET_guest_535467_189"/>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842"/>
    </w:p>
    <w:p w:rsidR="0047040D" w:rsidRDefault="0047040D" w:rsidP="0047040D">
      <w:pPr>
        <w:pStyle w:val="KeepWithNext"/>
        <w:rPr>
          <w:rtl/>
          <w:lang w:eastAsia="he-IL"/>
        </w:rPr>
      </w:pPr>
    </w:p>
    <w:p w:rsidR="007732B5" w:rsidRDefault="007732B5" w:rsidP="0047040D">
      <w:pPr>
        <w:rPr>
          <w:rtl/>
          <w:lang w:eastAsia="he-IL"/>
        </w:rPr>
      </w:pPr>
      <w:r>
        <w:rPr>
          <w:rFonts w:hint="cs"/>
          <w:rtl/>
          <w:lang w:eastAsia="he-IL"/>
        </w:rPr>
        <w:t xml:space="preserve">אבל אתה אומר </w:t>
      </w:r>
      <w:bookmarkStart w:id="1843" w:name="_ETM_Q1_10266236"/>
      <w:bookmarkEnd w:id="1843"/>
      <w:r>
        <w:rPr>
          <w:rFonts w:hint="cs"/>
          <w:rtl/>
          <w:lang w:eastAsia="he-IL"/>
        </w:rPr>
        <w:t xml:space="preserve">שמונה חודשים. </w:t>
      </w:r>
      <w:r w:rsidR="0047040D">
        <w:rPr>
          <w:rFonts w:hint="cs"/>
          <w:rtl/>
          <w:lang w:eastAsia="he-IL"/>
        </w:rPr>
        <w:t xml:space="preserve">השאלה </w:t>
      </w:r>
      <w:r>
        <w:rPr>
          <w:rFonts w:hint="cs"/>
          <w:rtl/>
          <w:lang w:eastAsia="he-IL"/>
        </w:rPr>
        <w:t xml:space="preserve">היא </w:t>
      </w:r>
      <w:r w:rsidR="0047040D">
        <w:rPr>
          <w:rFonts w:hint="cs"/>
          <w:rtl/>
          <w:lang w:eastAsia="he-IL"/>
        </w:rPr>
        <w:t xml:space="preserve">אם </w:t>
      </w:r>
      <w:r>
        <w:rPr>
          <w:rFonts w:hint="cs"/>
          <w:rtl/>
          <w:lang w:eastAsia="he-IL"/>
        </w:rPr>
        <w:t xml:space="preserve">זה </w:t>
      </w:r>
      <w:r w:rsidR="0047040D">
        <w:rPr>
          <w:rFonts w:hint="cs"/>
          <w:rtl/>
          <w:lang w:eastAsia="he-IL"/>
        </w:rPr>
        <w:t xml:space="preserve">שמונה חודשים או חצי שנה. </w:t>
      </w:r>
      <w:bookmarkStart w:id="1844" w:name="_ETM_Q1_10268702"/>
      <w:bookmarkEnd w:id="1844"/>
    </w:p>
    <w:p w:rsidR="007732B5" w:rsidRDefault="007732B5" w:rsidP="007732B5">
      <w:pPr>
        <w:ind w:firstLine="0"/>
        <w:rPr>
          <w:rtl/>
          <w:lang w:eastAsia="he-IL"/>
        </w:rPr>
      </w:pPr>
      <w:bookmarkStart w:id="1845" w:name="_ETM_Q1_10268731"/>
      <w:bookmarkStart w:id="1846" w:name="_ETM_Q1_10269201"/>
      <w:bookmarkEnd w:id="1845"/>
      <w:bookmarkEnd w:id="1846"/>
    </w:p>
    <w:p w:rsidR="007732B5" w:rsidRDefault="007732B5" w:rsidP="007732B5">
      <w:pPr>
        <w:pStyle w:val="af6"/>
        <w:keepNext/>
        <w:rPr>
          <w:rtl/>
        </w:rPr>
      </w:pPr>
      <w:bookmarkStart w:id="1847" w:name="ET_yor_5069_586"/>
      <w:r w:rsidRPr="007732B5">
        <w:rPr>
          <w:rStyle w:val="TagStyle"/>
          <w:rtl/>
        </w:rPr>
        <w:t xml:space="preserve"> &lt;&lt; יור &gt;&gt; </w:t>
      </w:r>
      <w:r>
        <w:rPr>
          <w:rtl/>
        </w:rPr>
        <w:t>היו"ר יעקב אשר:</w:t>
      </w:r>
      <w:r w:rsidRPr="007732B5">
        <w:rPr>
          <w:rStyle w:val="TagStyle"/>
          <w:rtl/>
        </w:rPr>
        <w:t xml:space="preserve"> &lt;&lt; יור &gt;&gt;</w:t>
      </w:r>
      <w:r>
        <w:rPr>
          <w:rtl/>
        </w:rPr>
        <w:t xml:space="preserve">   </w:t>
      </w:r>
      <w:bookmarkEnd w:id="1847"/>
    </w:p>
    <w:p w:rsidR="007732B5" w:rsidRDefault="007732B5" w:rsidP="007732B5">
      <w:pPr>
        <w:pStyle w:val="KeepWithNext"/>
        <w:rPr>
          <w:rtl/>
          <w:lang w:eastAsia="he-IL"/>
        </w:rPr>
      </w:pPr>
    </w:p>
    <w:p w:rsidR="007732B5" w:rsidRDefault="007732B5" w:rsidP="007732B5">
      <w:pPr>
        <w:rPr>
          <w:rtl/>
          <w:lang w:eastAsia="he-IL"/>
        </w:rPr>
      </w:pPr>
      <w:r>
        <w:rPr>
          <w:rFonts w:hint="cs"/>
          <w:rtl/>
          <w:lang w:eastAsia="he-IL"/>
        </w:rPr>
        <w:t>לכן אני שואל. יכול להיות</w:t>
      </w:r>
      <w:bookmarkStart w:id="1848" w:name="_ETM_Q1_10266689"/>
      <w:bookmarkEnd w:id="1848"/>
      <w:r>
        <w:rPr>
          <w:rFonts w:hint="cs"/>
          <w:rtl/>
          <w:lang w:eastAsia="he-IL"/>
        </w:rPr>
        <w:t xml:space="preserve"> שאפשר גם חצי שנה. </w:t>
      </w:r>
      <w:bookmarkStart w:id="1849" w:name="_ETM_Q1_10271151"/>
      <w:bookmarkEnd w:id="1849"/>
    </w:p>
    <w:p w:rsidR="007732B5" w:rsidRDefault="007732B5" w:rsidP="007732B5">
      <w:pPr>
        <w:rPr>
          <w:rtl/>
          <w:lang w:eastAsia="he-IL"/>
        </w:rPr>
      </w:pPr>
      <w:bookmarkStart w:id="1850" w:name="_ETM_Q1_10271196"/>
      <w:bookmarkEnd w:id="1850"/>
    </w:p>
    <w:p w:rsidR="007732B5" w:rsidRDefault="007732B5" w:rsidP="007732B5">
      <w:pPr>
        <w:pStyle w:val="af9"/>
        <w:keepNext/>
        <w:rPr>
          <w:rtl/>
          <w:lang w:eastAsia="he-IL"/>
        </w:rPr>
      </w:pPr>
      <w:bookmarkStart w:id="1851" w:name="ET_guest_535467_587"/>
      <w:r w:rsidRPr="007732B5">
        <w:rPr>
          <w:rStyle w:val="TagStyle"/>
          <w:rtl/>
        </w:rPr>
        <w:t xml:space="preserve"> &lt;&lt; אורח &gt;&gt; </w:t>
      </w:r>
      <w:proofErr w:type="spellStart"/>
      <w:r>
        <w:rPr>
          <w:rtl/>
          <w:lang w:eastAsia="he-IL"/>
        </w:rPr>
        <w:t>יאירה</w:t>
      </w:r>
      <w:proofErr w:type="spellEnd"/>
      <w:r>
        <w:rPr>
          <w:rtl/>
          <w:lang w:eastAsia="he-IL"/>
        </w:rPr>
        <w:t xml:space="preserve"> פרנקל:</w:t>
      </w:r>
      <w:r w:rsidRPr="007732B5">
        <w:rPr>
          <w:rStyle w:val="TagStyle"/>
          <w:rtl/>
        </w:rPr>
        <w:t xml:space="preserve"> &lt;&lt; אורח &gt;&gt;</w:t>
      </w:r>
      <w:r>
        <w:rPr>
          <w:rtl/>
          <w:lang w:eastAsia="he-IL"/>
        </w:rPr>
        <w:t xml:space="preserve">   </w:t>
      </w:r>
      <w:bookmarkEnd w:id="1851"/>
    </w:p>
    <w:p w:rsidR="007732B5" w:rsidRDefault="007732B5" w:rsidP="007732B5">
      <w:pPr>
        <w:pStyle w:val="KeepWithNext"/>
        <w:rPr>
          <w:rtl/>
          <w:lang w:eastAsia="he-IL"/>
        </w:rPr>
      </w:pPr>
    </w:p>
    <w:p w:rsidR="0047040D" w:rsidRDefault="007732B5" w:rsidP="00987CCA">
      <w:pPr>
        <w:rPr>
          <w:rtl/>
          <w:lang w:eastAsia="he-IL"/>
        </w:rPr>
      </w:pPr>
      <w:bookmarkStart w:id="1852" w:name="_ETM_Q1_10274199"/>
      <w:bookmarkStart w:id="1853" w:name="_ETM_Q1_10274224"/>
      <w:bookmarkEnd w:id="1852"/>
      <w:bookmarkEnd w:id="1853"/>
      <w:r>
        <w:rPr>
          <w:rFonts w:hint="cs"/>
          <w:rtl/>
          <w:lang w:eastAsia="he-IL"/>
        </w:rPr>
        <w:t>לדעתי, ב</w:t>
      </w:r>
      <w:bookmarkStart w:id="1854" w:name="_ETM_Q1_10269228"/>
      <w:bookmarkEnd w:id="1854"/>
      <w:r>
        <w:rPr>
          <w:rFonts w:hint="cs"/>
          <w:rtl/>
          <w:lang w:eastAsia="he-IL"/>
        </w:rPr>
        <w:t>ר</w:t>
      </w:r>
      <w:r w:rsidR="0047040D">
        <w:rPr>
          <w:rFonts w:hint="cs"/>
          <w:rtl/>
          <w:lang w:eastAsia="he-IL"/>
        </w:rPr>
        <w:t xml:space="preserve">גע שיש להם אפשרות </w:t>
      </w:r>
      <w:r w:rsidR="00987CCA">
        <w:rPr>
          <w:rFonts w:hint="cs"/>
          <w:rtl/>
          <w:lang w:eastAsia="he-IL"/>
        </w:rPr>
        <w:t xml:space="preserve">להחיל על עצמם את הצו </w:t>
      </w:r>
      <w:bookmarkStart w:id="1855" w:name="_ETM_Q1_10274143"/>
      <w:bookmarkEnd w:id="1855"/>
      <w:r w:rsidR="00987CCA">
        <w:rPr>
          <w:rFonts w:hint="cs"/>
          <w:rtl/>
          <w:lang w:eastAsia="he-IL"/>
        </w:rPr>
        <w:t xml:space="preserve">מוקדם יותר אפשר. </w:t>
      </w:r>
    </w:p>
    <w:p w:rsidR="0047040D" w:rsidRDefault="0047040D" w:rsidP="0047040D">
      <w:pPr>
        <w:rPr>
          <w:rtl/>
          <w:lang w:eastAsia="he-IL"/>
        </w:rPr>
      </w:pPr>
    </w:p>
    <w:p w:rsidR="0047040D" w:rsidRDefault="0047040D" w:rsidP="0047040D">
      <w:pPr>
        <w:pStyle w:val="af6"/>
        <w:keepNext/>
        <w:rPr>
          <w:rtl/>
        </w:rPr>
      </w:pPr>
      <w:bookmarkStart w:id="1856" w:name="ET_yor_5069_190"/>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856"/>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אז עדיף חצי שנה ולא שמונה חודשים.</w:t>
      </w:r>
      <w:r w:rsidR="00987CCA">
        <w:rPr>
          <w:rFonts w:hint="cs"/>
          <w:rtl/>
          <w:lang w:eastAsia="he-IL"/>
        </w:rPr>
        <w:t xml:space="preserve"> אני לא הבנתי מה את אומרת.</w:t>
      </w:r>
      <w:bookmarkStart w:id="1857" w:name="_ETM_Q1_10278934"/>
      <w:bookmarkEnd w:id="1857"/>
      <w:r w:rsidR="00987CCA">
        <w:rPr>
          <w:rFonts w:hint="cs"/>
          <w:rtl/>
          <w:lang w:eastAsia="he-IL"/>
        </w:rPr>
        <w:t xml:space="preserve"> </w:t>
      </w:r>
      <w:r>
        <w:rPr>
          <w:rFonts w:hint="cs"/>
          <w:rtl/>
          <w:lang w:eastAsia="he-IL"/>
        </w:rPr>
        <w:t xml:space="preserve"> </w:t>
      </w:r>
    </w:p>
    <w:p w:rsidR="0047040D" w:rsidRDefault="0047040D" w:rsidP="0047040D">
      <w:pPr>
        <w:rPr>
          <w:rtl/>
          <w:lang w:eastAsia="he-IL"/>
        </w:rPr>
      </w:pPr>
    </w:p>
    <w:p w:rsidR="0047040D" w:rsidRDefault="0047040D" w:rsidP="0047040D">
      <w:pPr>
        <w:pStyle w:val="a4"/>
        <w:keepNext/>
        <w:rPr>
          <w:rtl/>
        </w:rPr>
      </w:pPr>
      <w:bookmarkStart w:id="1858" w:name="ET_speaker_אלעזר_שטרן_יועץ_משפטי_191"/>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858"/>
    </w:p>
    <w:p w:rsidR="0047040D" w:rsidRDefault="0047040D" w:rsidP="0047040D">
      <w:pPr>
        <w:pStyle w:val="KeepWithNext"/>
        <w:rPr>
          <w:rtl/>
          <w:lang w:eastAsia="he-IL"/>
        </w:rPr>
      </w:pPr>
    </w:p>
    <w:p w:rsidR="0047040D" w:rsidRDefault="00987CCA" w:rsidP="00987CCA">
      <w:pPr>
        <w:rPr>
          <w:rtl/>
          <w:lang w:eastAsia="he-IL"/>
        </w:rPr>
      </w:pPr>
      <w:r>
        <w:rPr>
          <w:rFonts w:hint="cs"/>
          <w:rtl/>
          <w:lang w:eastAsia="he-IL"/>
        </w:rPr>
        <w:t>היא אומרת שמכיוון שמי שרוצה יכול להחיל על עצמו מוקדם יותר אז א</w:t>
      </w:r>
      <w:r w:rsidR="0047040D">
        <w:rPr>
          <w:rFonts w:hint="cs"/>
          <w:rtl/>
          <w:lang w:eastAsia="he-IL"/>
        </w:rPr>
        <w:t xml:space="preserve">ין בעיה שהתחולה תהיה טיפה יותר מאוחר. </w:t>
      </w:r>
      <w:r>
        <w:rPr>
          <w:rFonts w:hint="cs"/>
          <w:rtl/>
          <w:lang w:eastAsia="he-IL"/>
        </w:rPr>
        <w:t xml:space="preserve">כי גם ככה מי שמוכן לפני כן יודיע וזה יחול עליו לפני כן. </w:t>
      </w:r>
    </w:p>
    <w:p w:rsidR="0047040D" w:rsidRDefault="0047040D" w:rsidP="0047040D">
      <w:pPr>
        <w:rPr>
          <w:rtl/>
          <w:lang w:eastAsia="he-IL"/>
        </w:rPr>
      </w:pPr>
    </w:p>
    <w:p w:rsidR="0047040D" w:rsidRDefault="0047040D" w:rsidP="0047040D">
      <w:pPr>
        <w:pStyle w:val="af6"/>
        <w:keepNext/>
        <w:rPr>
          <w:rtl/>
        </w:rPr>
      </w:pPr>
      <w:bookmarkStart w:id="1859" w:name="ET_yor_5069_192"/>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859"/>
    </w:p>
    <w:p w:rsidR="0047040D" w:rsidRDefault="0047040D" w:rsidP="0047040D">
      <w:pPr>
        <w:pStyle w:val="KeepWithNext"/>
        <w:rPr>
          <w:rtl/>
          <w:lang w:eastAsia="he-IL"/>
        </w:rPr>
      </w:pPr>
    </w:p>
    <w:p w:rsidR="0047040D" w:rsidRDefault="00987CCA" w:rsidP="0047040D">
      <w:pPr>
        <w:rPr>
          <w:rtl/>
          <w:lang w:eastAsia="he-IL"/>
        </w:rPr>
      </w:pPr>
      <w:proofErr w:type="spellStart"/>
      <w:r>
        <w:rPr>
          <w:rFonts w:hint="cs"/>
          <w:rtl/>
          <w:lang w:eastAsia="he-IL"/>
        </w:rPr>
        <w:t>אוקיי</w:t>
      </w:r>
      <w:proofErr w:type="spellEnd"/>
      <w:r>
        <w:rPr>
          <w:rFonts w:hint="cs"/>
          <w:rtl/>
          <w:lang w:eastAsia="he-IL"/>
        </w:rPr>
        <w:t xml:space="preserve">. </w:t>
      </w:r>
      <w:bookmarkStart w:id="1860" w:name="_ETM_Q1_10290588"/>
      <w:bookmarkEnd w:id="1860"/>
      <w:r>
        <w:rPr>
          <w:rFonts w:hint="cs"/>
          <w:rtl/>
          <w:lang w:eastAsia="he-IL"/>
        </w:rPr>
        <w:t xml:space="preserve">יש מושג שנקרא: "תפוס לשון ראשון". </w:t>
      </w:r>
      <w:r w:rsidR="00A20398">
        <w:rPr>
          <w:rFonts w:hint="cs"/>
          <w:rtl/>
          <w:lang w:eastAsia="he-IL"/>
        </w:rPr>
        <w:t xml:space="preserve">אמרתי שמונה, ניצמד לשמונה. </w:t>
      </w:r>
      <w:bookmarkStart w:id="1861" w:name="_ETM_Q1_10301654"/>
      <w:bookmarkEnd w:id="1861"/>
      <w:r w:rsidR="00A20398">
        <w:rPr>
          <w:rFonts w:hint="cs"/>
          <w:rtl/>
          <w:lang w:eastAsia="he-IL"/>
        </w:rPr>
        <w:t xml:space="preserve">אני מציע את ההצעה כפי שנאמרה: את האופציה השנייה אנחנו </w:t>
      </w:r>
      <w:bookmarkStart w:id="1862" w:name="_ETM_Q1_10309589"/>
      <w:bookmarkEnd w:id="1862"/>
      <w:r w:rsidR="00A20398">
        <w:rPr>
          <w:rFonts w:hint="cs"/>
          <w:rtl/>
          <w:lang w:eastAsia="he-IL"/>
        </w:rPr>
        <w:t xml:space="preserve">מורידים ומשאירים רק את האופציה של מי שפעל לפי - - - ושמונה חודשים. הערות למישהו? תגובות, הערות? </w:t>
      </w:r>
    </w:p>
    <w:p w:rsidR="0047040D" w:rsidRDefault="0047040D" w:rsidP="0047040D">
      <w:pPr>
        <w:rPr>
          <w:rtl/>
          <w:lang w:eastAsia="he-IL"/>
        </w:rPr>
      </w:pPr>
    </w:p>
    <w:p w:rsidR="0047040D" w:rsidRDefault="0047040D" w:rsidP="0047040D">
      <w:pPr>
        <w:pStyle w:val="a4"/>
        <w:keepNext/>
        <w:rPr>
          <w:rtl/>
        </w:rPr>
      </w:pPr>
      <w:bookmarkStart w:id="1863" w:name="ET_speaker_אלעזר_שטרן_יועץ_משפטי_193"/>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863"/>
    </w:p>
    <w:p w:rsidR="0047040D" w:rsidRDefault="0047040D" w:rsidP="0047040D">
      <w:pPr>
        <w:pStyle w:val="KeepWithNext"/>
        <w:rPr>
          <w:rtl/>
          <w:lang w:eastAsia="he-IL"/>
        </w:rPr>
      </w:pPr>
    </w:p>
    <w:p w:rsidR="0047040D" w:rsidRDefault="00A20398" w:rsidP="00A20398">
      <w:pPr>
        <w:rPr>
          <w:rtl/>
          <w:lang w:eastAsia="he-IL"/>
        </w:rPr>
      </w:pPr>
      <w:r>
        <w:rPr>
          <w:rFonts w:hint="cs"/>
          <w:rtl/>
          <w:lang w:eastAsia="he-IL"/>
        </w:rPr>
        <w:t xml:space="preserve">חשוב </w:t>
      </w:r>
      <w:bookmarkStart w:id="1864" w:name="_ETM_Q1_10320449"/>
      <w:bookmarkEnd w:id="1864"/>
      <w:r>
        <w:rPr>
          <w:rFonts w:hint="cs"/>
          <w:rtl/>
          <w:lang w:eastAsia="he-IL"/>
        </w:rPr>
        <w:t xml:space="preserve">לי לחדד שנכון שיהיו גופים שלא פעלו בעבר </w:t>
      </w:r>
      <w:bookmarkStart w:id="1865" w:name="_ETM_Q1_10318352"/>
      <w:bookmarkEnd w:id="1865"/>
      <w:proofErr w:type="spellStart"/>
      <w:r>
        <w:rPr>
          <w:rFonts w:hint="cs"/>
          <w:rtl/>
          <w:lang w:eastAsia="he-IL"/>
        </w:rPr>
        <w:t>כנש"מים</w:t>
      </w:r>
      <w:proofErr w:type="spellEnd"/>
      <w:r>
        <w:rPr>
          <w:rFonts w:hint="cs"/>
          <w:rtl/>
          <w:lang w:eastAsia="he-IL"/>
        </w:rPr>
        <w:t>, ואין להם סיבה להתאים את מה שאמרת עכשיו</w:t>
      </w:r>
      <w:bookmarkStart w:id="1866" w:name="_ETM_Q1_10327747"/>
      <w:bookmarkEnd w:id="1866"/>
      <w:r>
        <w:rPr>
          <w:rFonts w:hint="cs"/>
          <w:rtl/>
          <w:lang w:eastAsia="he-IL"/>
        </w:rPr>
        <w:t xml:space="preserve"> לצו </w:t>
      </w:r>
      <w:proofErr w:type="spellStart"/>
      <w:r>
        <w:rPr>
          <w:rFonts w:hint="cs"/>
          <w:rtl/>
          <w:lang w:eastAsia="he-IL"/>
        </w:rPr>
        <w:t>הנש"מים</w:t>
      </w:r>
      <w:proofErr w:type="spellEnd"/>
      <w:r>
        <w:rPr>
          <w:rFonts w:hint="cs"/>
          <w:rtl/>
          <w:lang w:eastAsia="he-IL"/>
        </w:rPr>
        <w:t xml:space="preserve">, אבל אם הם יהיו מוכנים מוקדם יותר </w:t>
      </w:r>
      <w:r w:rsidR="0047040D">
        <w:rPr>
          <w:rFonts w:hint="cs"/>
          <w:rtl/>
          <w:lang w:eastAsia="he-IL"/>
        </w:rPr>
        <w:t xml:space="preserve">אז </w:t>
      </w:r>
      <w:r>
        <w:rPr>
          <w:rFonts w:hint="cs"/>
          <w:rtl/>
          <w:lang w:eastAsia="he-IL"/>
        </w:rPr>
        <w:t xml:space="preserve">שיחילו </w:t>
      </w:r>
      <w:bookmarkStart w:id="1867" w:name="_ETM_Q1_10327202"/>
      <w:bookmarkEnd w:id="1867"/>
      <w:r>
        <w:rPr>
          <w:rFonts w:hint="cs"/>
          <w:rtl/>
          <w:lang w:eastAsia="he-IL"/>
        </w:rPr>
        <w:t xml:space="preserve">עליהם את הצו כמו שהוא ויפעלו לפי הצו החליפי או </w:t>
      </w:r>
      <w:bookmarkStart w:id="1868" w:name="_ETM_Q1_10333368"/>
      <w:bookmarkEnd w:id="1868"/>
      <w:r>
        <w:rPr>
          <w:rFonts w:hint="cs"/>
          <w:rtl/>
          <w:lang w:eastAsia="he-IL"/>
        </w:rPr>
        <w:t xml:space="preserve">הצו החדש מ-א' ועד ת', ואז </w:t>
      </w:r>
      <w:r w:rsidR="0047040D">
        <w:rPr>
          <w:rFonts w:hint="cs"/>
          <w:rtl/>
          <w:lang w:eastAsia="he-IL"/>
        </w:rPr>
        <w:t xml:space="preserve">הם יוכלו לקבל את היחס המתאים </w:t>
      </w:r>
      <w:r>
        <w:rPr>
          <w:rFonts w:hint="cs"/>
          <w:rtl/>
          <w:lang w:eastAsia="he-IL"/>
        </w:rPr>
        <w:t xml:space="preserve">בבנקים </w:t>
      </w:r>
      <w:r w:rsidR="0047040D">
        <w:rPr>
          <w:rFonts w:hint="cs"/>
          <w:rtl/>
          <w:lang w:eastAsia="he-IL"/>
        </w:rPr>
        <w:t xml:space="preserve">כגופים </w:t>
      </w:r>
      <w:r>
        <w:rPr>
          <w:rFonts w:hint="cs"/>
          <w:rtl/>
          <w:lang w:eastAsia="he-IL"/>
        </w:rPr>
        <w:t xml:space="preserve">מפוקחים </w:t>
      </w:r>
      <w:r w:rsidR="0047040D">
        <w:rPr>
          <w:rFonts w:hint="cs"/>
          <w:rtl/>
          <w:lang w:eastAsia="he-IL"/>
        </w:rPr>
        <w:t xml:space="preserve">לכל דבר ועניין. </w:t>
      </w:r>
    </w:p>
    <w:p w:rsidR="0047040D" w:rsidRDefault="0047040D" w:rsidP="0047040D">
      <w:pPr>
        <w:rPr>
          <w:rtl/>
          <w:lang w:eastAsia="he-IL"/>
        </w:rPr>
      </w:pPr>
    </w:p>
    <w:p w:rsidR="0047040D" w:rsidRDefault="0047040D" w:rsidP="0047040D">
      <w:pPr>
        <w:pStyle w:val="af6"/>
        <w:keepNext/>
        <w:rPr>
          <w:rtl/>
        </w:rPr>
      </w:pPr>
      <w:bookmarkStart w:id="1869" w:name="ET_yor_5069_194"/>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869"/>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 xml:space="preserve">אם </w:t>
      </w:r>
      <w:r w:rsidR="00A20398">
        <w:rPr>
          <w:rFonts w:hint="cs"/>
          <w:rtl/>
          <w:lang w:eastAsia="he-IL"/>
        </w:rPr>
        <w:t xml:space="preserve">יש </w:t>
      </w:r>
      <w:bookmarkStart w:id="1870" w:name="_ETM_Q1_10344733"/>
      <w:bookmarkEnd w:id="1870"/>
      <w:r>
        <w:rPr>
          <w:rFonts w:hint="cs"/>
          <w:rtl/>
          <w:lang w:eastAsia="he-IL"/>
        </w:rPr>
        <w:t>למישהו יש הערה בעניין הזה</w:t>
      </w:r>
      <w:r w:rsidR="00A20398">
        <w:rPr>
          <w:rFonts w:hint="cs"/>
          <w:rtl/>
          <w:lang w:eastAsia="he-IL"/>
        </w:rPr>
        <w:t>,</w:t>
      </w:r>
      <w:r>
        <w:rPr>
          <w:rFonts w:hint="cs"/>
          <w:rtl/>
          <w:lang w:eastAsia="he-IL"/>
        </w:rPr>
        <w:t xml:space="preserve"> בבקשה. </w:t>
      </w:r>
      <w:r w:rsidR="00A20398">
        <w:rPr>
          <w:rFonts w:hint="cs"/>
          <w:rtl/>
          <w:lang w:eastAsia="he-IL"/>
        </w:rPr>
        <w:t xml:space="preserve">אפשר להעיר אותה גם בהמשך הדיון. </w:t>
      </w:r>
      <w:bookmarkStart w:id="1871" w:name="_ETM_Q1_10348392"/>
      <w:bookmarkEnd w:id="1871"/>
    </w:p>
    <w:p w:rsidR="00A20398" w:rsidRDefault="00A20398" w:rsidP="0047040D">
      <w:pPr>
        <w:rPr>
          <w:rtl/>
          <w:lang w:eastAsia="he-IL"/>
        </w:rPr>
      </w:pPr>
      <w:bookmarkStart w:id="1872" w:name="_ETM_Q1_10348451"/>
      <w:bookmarkStart w:id="1873" w:name="_ETM_Q1_10348518"/>
      <w:bookmarkEnd w:id="1872"/>
      <w:bookmarkEnd w:id="1873"/>
    </w:p>
    <w:p w:rsidR="00A20398" w:rsidRDefault="00A20398" w:rsidP="0047040D">
      <w:pPr>
        <w:rPr>
          <w:rtl/>
          <w:lang w:eastAsia="he-IL"/>
        </w:rPr>
      </w:pPr>
      <w:bookmarkStart w:id="1874" w:name="_ETM_Q1_10348571"/>
      <w:bookmarkEnd w:id="1874"/>
      <w:r>
        <w:rPr>
          <w:rFonts w:hint="cs"/>
          <w:rtl/>
          <w:lang w:eastAsia="he-IL"/>
        </w:rPr>
        <w:t xml:space="preserve">מה שאנחנו עושים עכשיו </w:t>
      </w:r>
      <w:bookmarkStart w:id="1875" w:name="_ETM_Q1_10351302"/>
      <w:bookmarkEnd w:id="1875"/>
      <w:r>
        <w:rPr>
          <w:rtl/>
          <w:lang w:eastAsia="he-IL"/>
        </w:rPr>
        <w:t>–</w:t>
      </w:r>
      <w:r>
        <w:rPr>
          <w:rFonts w:hint="cs"/>
          <w:rtl/>
          <w:lang w:eastAsia="he-IL"/>
        </w:rPr>
        <w:t xml:space="preserve"> היועץ המשפטי, אתה תציג את אותם שינויים והתאמות בעקבות</w:t>
      </w:r>
      <w:bookmarkStart w:id="1876" w:name="_ETM_Q1_10360211"/>
      <w:bookmarkEnd w:id="1876"/>
      <w:r>
        <w:rPr>
          <w:rFonts w:hint="cs"/>
          <w:rtl/>
          <w:lang w:eastAsia="he-IL"/>
        </w:rPr>
        <w:t xml:space="preserve"> ההערות והדיונים שעשינו, לא כולל הישיבה היום. כאן מי</w:t>
      </w:r>
      <w:bookmarkStart w:id="1877" w:name="_ETM_Q1_10371322"/>
      <w:bookmarkEnd w:id="1877"/>
      <w:r>
        <w:rPr>
          <w:rFonts w:hint="cs"/>
          <w:rtl/>
          <w:lang w:eastAsia="he-IL"/>
        </w:rPr>
        <w:t xml:space="preserve"> שרוצה להגיב, יכול להגיב. אני מבקש להיות ענייני וקצר כי </w:t>
      </w:r>
      <w:bookmarkStart w:id="1878" w:name="_ETM_Q1_10379345"/>
      <w:bookmarkEnd w:id="1878"/>
      <w:r>
        <w:rPr>
          <w:rFonts w:hint="cs"/>
          <w:rtl/>
          <w:lang w:eastAsia="he-IL"/>
        </w:rPr>
        <w:t xml:space="preserve">אני רוצה לסיים היום את התהליך. </w:t>
      </w:r>
    </w:p>
    <w:p w:rsidR="0047040D" w:rsidRDefault="0047040D" w:rsidP="0047040D">
      <w:pPr>
        <w:rPr>
          <w:rtl/>
          <w:lang w:eastAsia="he-IL"/>
        </w:rPr>
      </w:pPr>
    </w:p>
    <w:p w:rsidR="0047040D" w:rsidRDefault="0047040D" w:rsidP="0047040D">
      <w:pPr>
        <w:pStyle w:val="a4"/>
        <w:keepNext/>
        <w:rPr>
          <w:rtl/>
        </w:rPr>
      </w:pPr>
      <w:bookmarkStart w:id="1879" w:name="ET_speaker_5109_195"/>
      <w:r w:rsidRPr="0047040D">
        <w:rPr>
          <w:rStyle w:val="TagStyle"/>
          <w:rtl/>
        </w:rPr>
        <w:t xml:space="preserve"> &lt;&lt; דובר &gt;&gt; </w:t>
      </w:r>
      <w:r>
        <w:rPr>
          <w:rtl/>
        </w:rPr>
        <w:t>אלעזר שטרן (יש עתיד-</w:t>
      </w:r>
      <w:proofErr w:type="spellStart"/>
      <w:r>
        <w:rPr>
          <w:rtl/>
        </w:rPr>
        <w:t>תל"ם</w:t>
      </w:r>
      <w:proofErr w:type="spellEnd"/>
      <w:r>
        <w:rPr>
          <w:rtl/>
        </w:rPr>
        <w:t>):</w:t>
      </w:r>
      <w:r w:rsidRPr="0047040D">
        <w:rPr>
          <w:rStyle w:val="TagStyle"/>
          <w:rtl/>
        </w:rPr>
        <w:t xml:space="preserve"> &lt;&lt; דובר &gt;&gt;</w:t>
      </w:r>
      <w:r>
        <w:rPr>
          <w:rtl/>
        </w:rPr>
        <w:t xml:space="preserve">   </w:t>
      </w:r>
      <w:bookmarkEnd w:id="1879"/>
    </w:p>
    <w:p w:rsidR="0047040D" w:rsidRDefault="0047040D" w:rsidP="0047040D">
      <w:pPr>
        <w:pStyle w:val="KeepWithNext"/>
        <w:rPr>
          <w:rtl/>
          <w:lang w:eastAsia="he-IL"/>
        </w:rPr>
      </w:pPr>
    </w:p>
    <w:p w:rsidR="0047040D" w:rsidRDefault="00A20398" w:rsidP="00A20398">
      <w:pPr>
        <w:rPr>
          <w:rtl/>
          <w:lang w:eastAsia="he-IL"/>
        </w:rPr>
      </w:pPr>
      <w:r>
        <w:rPr>
          <w:rFonts w:hint="cs"/>
          <w:rtl/>
          <w:lang w:eastAsia="he-IL"/>
        </w:rPr>
        <w:t xml:space="preserve">אני אעבור מתחילת הצו על </w:t>
      </w:r>
      <w:bookmarkStart w:id="1880" w:name="_ETM_Q1_10384127"/>
      <w:bookmarkEnd w:id="1880"/>
      <w:r>
        <w:rPr>
          <w:rFonts w:hint="cs"/>
          <w:rtl/>
          <w:lang w:eastAsia="he-IL"/>
        </w:rPr>
        <w:t xml:space="preserve">הנקודות שעלו בדיון הקודם ושנעשו לגביהן </w:t>
      </w:r>
      <w:r w:rsidR="00FD0993">
        <w:rPr>
          <w:rFonts w:hint="cs"/>
          <w:rtl/>
          <w:lang w:eastAsia="he-IL"/>
        </w:rPr>
        <w:t xml:space="preserve">שינויים בנוסח על בסיס השיחות שהיו לפני כן. </w:t>
      </w:r>
      <w:proofErr w:type="spellStart"/>
      <w:r w:rsidR="00FD0993">
        <w:rPr>
          <w:rFonts w:hint="cs"/>
          <w:rtl/>
          <w:lang w:eastAsia="he-IL"/>
        </w:rPr>
        <w:t>יאירה</w:t>
      </w:r>
      <w:proofErr w:type="spellEnd"/>
      <w:r w:rsidR="00FD0993">
        <w:rPr>
          <w:rFonts w:hint="cs"/>
          <w:rtl/>
          <w:lang w:eastAsia="he-IL"/>
        </w:rPr>
        <w:t xml:space="preserve">, </w:t>
      </w:r>
      <w:bookmarkStart w:id="1881" w:name="_ETM_Q1_10391478"/>
      <w:bookmarkEnd w:id="1881"/>
      <w:r w:rsidR="00FD0993">
        <w:rPr>
          <w:rFonts w:hint="cs"/>
          <w:rtl/>
          <w:lang w:eastAsia="he-IL"/>
        </w:rPr>
        <w:t xml:space="preserve">אם אני מפספס משהו אז תעירי. </w:t>
      </w:r>
    </w:p>
    <w:p w:rsidR="0047040D" w:rsidRDefault="0047040D" w:rsidP="0047040D">
      <w:pPr>
        <w:rPr>
          <w:rtl/>
          <w:lang w:eastAsia="he-IL"/>
        </w:rPr>
      </w:pPr>
    </w:p>
    <w:p w:rsidR="0047040D" w:rsidRDefault="0047040D" w:rsidP="0047040D">
      <w:pPr>
        <w:pStyle w:val="af9"/>
        <w:keepNext/>
        <w:rPr>
          <w:rtl/>
          <w:lang w:eastAsia="he-IL"/>
        </w:rPr>
      </w:pPr>
      <w:bookmarkStart w:id="1882" w:name="ET_guest_535467_196"/>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882"/>
    </w:p>
    <w:p w:rsidR="0047040D" w:rsidRDefault="0047040D" w:rsidP="0047040D">
      <w:pPr>
        <w:pStyle w:val="KeepWithNext"/>
        <w:rPr>
          <w:rtl/>
          <w:lang w:eastAsia="he-IL"/>
        </w:rPr>
      </w:pPr>
    </w:p>
    <w:p w:rsidR="0047040D" w:rsidRDefault="0047040D" w:rsidP="00FD0993">
      <w:pPr>
        <w:rPr>
          <w:rtl/>
          <w:lang w:eastAsia="he-IL"/>
        </w:rPr>
      </w:pPr>
      <w:r>
        <w:rPr>
          <w:rFonts w:hint="cs"/>
          <w:rtl/>
          <w:lang w:eastAsia="he-IL"/>
        </w:rPr>
        <w:t xml:space="preserve">היו </w:t>
      </w:r>
      <w:r w:rsidR="00FD0993">
        <w:rPr>
          <w:rFonts w:hint="cs"/>
          <w:rtl/>
          <w:lang w:eastAsia="he-IL"/>
        </w:rPr>
        <w:t xml:space="preserve">כמה </w:t>
      </w:r>
      <w:r>
        <w:rPr>
          <w:rFonts w:hint="cs"/>
          <w:rtl/>
          <w:lang w:eastAsia="he-IL"/>
        </w:rPr>
        <w:t>דברים שרצינו להב</w:t>
      </w:r>
      <w:r w:rsidR="00FD0993">
        <w:rPr>
          <w:rFonts w:hint="cs"/>
          <w:rtl/>
          <w:lang w:eastAsia="he-IL"/>
        </w:rPr>
        <w:t>ה</w:t>
      </w:r>
      <w:r>
        <w:rPr>
          <w:rFonts w:hint="cs"/>
          <w:rtl/>
          <w:lang w:eastAsia="he-IL"/>
        </w:rPr>
        <w:t>יר לפרוטוקול</w:t>
      </w:r>
      <w:r w:rsidR="00FD0993">
        <w:rPr>
          <w:rFonts w:hint="cs"/>
          <w:rtl/>
          <w:lang w:eastAsia="he-IL"/>
        </w:rPr>
        <w:t xml:space="preserve"> אז אני</w:t>
      </w:r>
      <w:bookmarkStart w:id="1883" w:name="_ETM_Q1_10397225"/>
      <w:bookmarkEnd w:id="1883"/>
      <w:r w:rsidR="00FD0993">
        <w:rPr>
          <w:rFonts w:hint="cs"/>
          <w:rtl/>
          <w:lang w:eastAsia="he-IL"/>
        </w:rPr>
        <w:t xml:space="preserve"> אדרש</w:t>
      </w:r>
      <w:r>
        <w:rPr>
          <w:rFonts w:hint="cs"/>
          <w:rtl/>
          <w:lang w:eastAsia="he-IL"/>
        </w:rPr>
        <w:t xml:space="preserve">. </w:t>
      </w:r>
    </w:p>
    <w:p w:rsidR="0047040D" w:rsidRDefault="0047040D" w:rsidP="0047040D">
      <w:pPr>
        <w:rPr>
          <w:rtl/>
          <w:lang w:eastAsia="he-IL"/>
        </w:rPr>
      </w:pPr>
    </w:p>
    <w:p w:rsidR="0047040D" w:rsidRDefault="0047040D" w:rsidP="0047040D">
      <w:pPr>
        <w:pStyle w:val="a4"/>
        <w:keepNext/>
        <w:rPr>
          <w:rtl/>
        </w:rPr>
      </w:pPr>
      <w:bookmarkStart w:id="1884" w:name="ET_speaker_5109_197"/>
      <w:r w:rsidRPr="0047040D">
        <w:rPr>
          <w:rStyle w:val="TagStyle"/>
          <w:rtl/>
        </w:rPr>
        <w:t xml:space="preserve"> &lt;&lt; דובר &gt;&gt; </w:t>
      </w:r>
      <w:r>
        <w:rPr>
          <w:rtl/>
        </w:rPr>
        <w:t>אלעזר שטרן (יש עתיד-</w:t>
      </w:r>
      <w:proofErr w:type="spellStart"/>
      <w:r>
        <w:rPr>
          <w:rtl/>
        </w:rPr>
        <w:t>תל"ם</w:t>
      </w:r>
      <w:proofErr w:type="spellEnd"/>
      <w:r>
        <w:rPr>
          <w:rtl/>
        </w:rPr>
        <w:t>):</w:t>
      </w:r>
      <w:r w:rsidRPr="0047040D">
        <w:rPr>
          <w:rStyle w:val="TagStyle"/>
          <w:rtl/>
        </w:rPr>
        <w:t xml:space="preserve"> &lt;&lt; דובר &gt;&gt;</w:t>
      </w:r>
      <w:r>
        <w:rPr>
          <w:rtl/>
        </w:rPr>
        <w:t xml:space="preserve">   </w:t>
      </w:r>
      <w:bookmarkEnd w:id="1884"/>
    </w:p>
    <w:p w:rsidR="0047040D" w:rsidRDefault="0047040D" w:rsidP="0047040D">
      <w:pPr>
        <w:pStyle w:val="KeepWithNext"/>
        <w:rPr>
          <w:rtl/>
          <w:lang w:eastAsia="he-IL"/>
        </w:rPr>
      </w:pPr>
    </w:p>
    <w:p w:rsidR="00FD0993" w:rsidRDefault="00FD0993" w:rsidP="0047040D">
      <w:pPr>
        <w:rPr>
          <w:rtl/>
          <w:lang w:eastAsia="he-IL"/>
        </w:rPr>
      </w:pPr>
      <w:r>
        <w:rPr>
          <w:rFonts w:hint="cs"/>
          <w:rtl/>
          <w:lang w:eastAsia="he-IL"/>
        </w:rPr>
        <w:t xml:space="preserve">אין בעיה. גם אם פספסתי משהו אז תגידי. </w:t>
      </w:r>
    </w:p>
    <w:p w:rsidR="00FD0993" w:rsidRDefault="00FD0993" w:rsidP="0047040D">
      <w:pPr>
        <w:rPr>
          <w:rtl/>
          <w:lang w:eastAsia="he-IL"/>
        </w:rPr>
      </w:pPr>
      <w:bookmarkStart w:id="1885" w:name="_ETM_Q1_10402432"/>
      <w:bookmarkStart w:id="1886" w:name="_ETM_Q1_10402463"/>
      <w:bookmarkStart w:id="1887" w:name="_ETM_Q1_10402569"/>
      <w:bookmarkEnd w:id="1885"/>
      <w:bookmarkEnd w:id="1886"/>
      <w:bookmarkEnd w:id="1887"/>
    </w:p>
    <w:p w:rsidR="0047040D" w:rsidRDefault="00FD0993" w:rsidP="00FD0993">
      <w:pPr>
        <w:rPr>
          <w:rtl/>
          <w:lang w:eastAsia="he-IL"/>
        </w:rPr>
      </w:pPr>
      <w:bookmarkStart w:id="1888" w:name="_ETM_Q1_10402609"/>
      <w:bookmarkEnd w:id="1888"/>
      <w:r>
        <w:rPr>
          <w:rFonts w:hint="cs"/>
          <w:rtl/>
          <w:lang w:eastAsia="he-IL"/>
        </w:rPr>
        <w:t xml:space="preserve">נקודה אחת עלתה לגבי הגדרה של </w:t>
      </w:r>
      <w:r w:rsidR="0047040D">
        <w:rPr>
          <w:rFonts w:hint="cs"/>
          <w:rtl/>
          <w:lang w:eastAsia="he-IL"/>
        </w:rPr>
        <w:t xml:space="preserve">מקבל שירות לגבי </w:t>
      </w:r>
      <w:r>
        <w:rPr>
          <w:rFonts w:hint="cs"/>
          <w:rtl/>
          <w:lang w:eastAsia="he-IL"/>
        </w:rPr>
        <w:t xml:space="preserve">צ'ק </w:t>
      </w:r>
      <w:r w:rsidR="0047040D">
        <w:rPr>
          <w:rFonts w:hint="cs"/>
          <w:rtl/>
          <w:lang w:eastAsia="he-IL"/>
        </w:rPr>
        <w:t xml:space="preserve">צד שלישי </w:t>
      </w:r>
      <w:r>
        <w:rPr>
          <w:rFonts w:hint="cs"/>
          <w:rtl/>
          <w:lang w:eastAsia="he-IL"/>
        </w:rPr>
        <w:t xml:space="preserve">של ניכיון </w:t>
      </w:r>
      <w:r w:rsidR="0047040D">
        <w:rPr>
          <w:rtl/>
          <w:lang w:eastAsia="he-IL"/>
        </w:rPr>
        <w:t>–</w:t>
      </w:r>
      <w:r w:rsidR="0047040D">
        <w:rPr>
          <w:rFonts w:hint="cs"/>
          <w:rtl/>
          <w:lang w:eastAsia="he-IL"/>
        </w:rPr>
        <w:t xml:space="preserve"> </w:t>
      </w:r>
      <w:bookmarkStart w:id="1889" w:name="_ETM_Q1_10408631"/>
      <w:bookmarkEnd w:id="1889"/>
      <w:r>
        <w:rPr>
          <w:rFonts w:hint="cs"/>
          <w:rtl/>
          <w:lang w:eastAsia="he-IL"/>
        </w:rPr>
        <w:t>אם הוא נחשב כמי שהתחייב למסמכי אשראי, ואז</w:t>
      </w:r>
      <w:r w:rsidR="0047040D">
        <w:rPr>
          <w:rFonts w:hint="cs"/>
          <w:rtl/>
          <w:lang w:eastAsia="he-IL"/>
        </w:rPr>
        <w:t xml:space="preserve"> </w:t>
      </w:r>
      <w:r>
        <w:rPr>
          <w:rFonts w:hint="cs"/>
          <w:rtl/>
          <w:lang w:eastAsia="he-IL"/>
        </w:rPr>
        <w:t xml:space="preserve">רשות </w:t>
      </w:r>
      <w:r w:rsidR="0047040D">
        <w:rPr>
          <w:rFonts w:hint="cs"/>
          <w:rtl/>
          <w:lang w:eastAsia="he-IL"/>
        </w:rPr>
        <w:t>שוק ההון רצ</w:t>
      </w:r>
      <w:r>
        <w:rPr>
          <w:rFonts w:hint="cs"/>
          <w:rtl/>
          <w:lang w:eastAsia="he-IL"/>
        </w:rPr>
        <w:t>ת</w:t>
      </w:r>
      <w:r w:rsidR="0047040D">
        <w:rPr>
          <w:rFonts w:hint="cs"/>
          <w:rtl/>
          <w:lang w:eastAsia="he-IL"/>
        </w:rPr>
        <w:t>ה ל</w:t>
      </w:r>
      <w:r>
        <w:rPr>
          <w:rFonts w:hint="cs"/>
          <w:rtl/>
          <w:lang w:eastAsia="he-IL"/>
        </w:rPr>
        <w:t xml:space="preserve">תת הבהרה לפרוטוקול </w:t>
      </w:r>
      <w:bookmarkStart w:id="1890" w:name="_ETM_Q1_10418021"/>
      <w:bookmarkEnd w:id="1890"/>
      <w:r>
        <w:rPr>
          <w:rFonts w:hint="cs"/>
          <w:rtl/>
          <w:lang w:eastAsia="he-IL"/>
        </w:rPr>
        <w:t>שהוא לא נחשב כמי שמתחייב. זאת אומרת אם מושך הצ'ק</w:t>
      </w:r>
      <w:bookmarkStart w:id="1891" w:name="_ETM_Q1_10418668"/>
      <w:bookmarkEnd w:id="1891"/>
      <w:r>
        <w:rPr>
          <w:rFonts w:hint="cs"/>
          <w:rtl/>
          <w:lang w:eastAsia="he-IL"/>
        </w:rPr>
        <w:t xml:space="preserve"> פורע בעצמו את הצ'ק הוא לא נחשב כמי שהתחייב במסמכי </w:t>
      </w:r>
      <w:bookmarkStart w:id="1892" w:name="_ETM_Q1_10421352"/>
      <w:bookmarkEnd w:id="1892"/>
      <w:r>
        <w:rPr>
          <w:rFonts w:hint="cs"/>
          <w:rtl/>
          <w:lang w:eastAsia="he-IL"/>
        </w:rPr>
        <w:t xml:space="preserve">האשראי, ולכן הוא לא נחשב כמקבל אשראי. </w:t>
      </w:r>
    </w:p>
    <w:p w:rsidR="0047040D" w:rsidRDefault="0047040D" w:rsidP="0047040D">
      <w:pPr>
        <w:rPr>
          <w:rtl/>
          <w:lang w:eastAsia="he-IL"/>
        </w:rPr>
      </w:pPr>
    </w:p>
    <w:p w:rsidR="0047040D" w:rsidRDefault="0047040D" w:rsidP="0047040D">
      <w:pPr>
        <w:pStyle w:val="af9"/>
        <w:keepNext/>
        <w:rPr>
          <w:rtl/>
          <w:lang w:eastAsia="he-IL"/>
        </w:rPr>
      </w:pPr>
      <w:bookmarkStart w:id="1893" w:name="ET_guest_535467_198"/>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893"/>
    </w:p>
    <w:p w:rsidR="0047040D" w:rsidRDefault="0047040D" w:rsidP="0047040D">
      <w:pPr>
        <w:pStyle w:val="KeepWithNext"/>
        <w:rPr>
          <w:rtl/>
          <w:lang w:eastAsia="he-IL"/>
        </w:rPr>
      </w:pPr>
    </w:p>
    <w:p w:rsidR="00FD0993" w:rsidRDefault="00FD0993" w:rsidP="0047040D">
      <w:pPr>
        <w:rPr>
          <w:rtl/>
          <w:lang w:eastAsia="he-IL"/>
        </w:rPr>
      </w:pPr>
      <w:r>
        <w:rPr>
          <w:rFonts w:hint="cs"/>
          <w:rtl/>
          <w:lang w:eastAsia="he-IL"/>
        </w:rPr>
        <w:t xml:space="preserve">אם הצ'ק ניתן </w:t>
      </w:r>
      <w:bookmarkStart w:id="1894" w:name="_ETM_Q1_10429634"/>
      <w:bookmarkEnd w:id="1894"/>
      <w:r>
        <w:rPr>
          <w:rFonts w:hint="cs"/>
          <w:rtl/>
          <w:lang w:eastAsia="he-IL"/>
        </w:rPr>
        <w:t>במסגרת שירותי ניכיון, ובעצם אין לנותן השירות היכרות עם מושך</w:t>
      </w:r>
      <w:bookmarkStart w:id="1895" w:name="_ETM_Q1_10436111"/>
      <w:bookmarkEnd w:id="1895"/>
      <w:r>
        <w:rPr>
          <w:rFonts w:hint="cs"/>
          <w:rtl/>
          <w:lang w:eastAsia="he-IL"/>
        </w:rPr>
        <w:t xml:space="preserve"> הצ'ק אז כן, אז במקרה כזה - - -</w:t>
      </w:r>
    </w:p>
    <w:p w:rsidR="00FD0993" w:rsidRDefault="00FD0993" w:rsidP="00FD0993">
      <w:pPr>
        <w:ind w:firstLine="0"/>
        <w:rPr>
          <w:rtl/>
          <w:lang w:eastAsia="he-IL"/>
        </w:rPr>
      </w:pPr>
      <w:bookmarkStart w:id="1896" w:name="_ETM_Q1_10439910"/>
      <w:bookmarkStart w:id="1897" w:name="_ETM_Q1_10439956"/>
      <w:bookmarkStart w:id="1898" w:name="_ETM_Q1_10440378"/>
      <w:bookmarkStart w:id="1899" w:name="_ETM_Q1_10442237"/>
      <w:bookmarkEnd w:id="1896"/>
      <w:bookmarkEnd w:id="1897"/>
      <w:bookmarkEnd w:id="1898"/>
      <w:bookmarkEnd w:id="1899"/>
    </w:p>
    <w:p w:rsidR="00FD0993" w:rsidRDefault="00FD0993" w:rsidP="00FD0993">
      <w:pPr>
        <w:pStyle w:val="a4"/>
        <w:keepNext/>
        <w:rPr>
          <w:rtl/>
        </w:rPr>
      </w:pPr>
      <w:bookmarkStart w:id="1900" w:name="ET_speaker_אלעזר_שטרן_יועץ_משפטי_588"/>
      <w:r w:rsidRPr="00FD0993">
        <w:rPr>
          <w:rStyle w:val="TagStyle"/>
          <w:rtl/>
        </w:rPr>
        <w:t xml:space="preserve"> &lt;&lt; דובר &gt;&gt; </w:t>
      </w:r>
      <w:r>
        <w:rPr>
          <w:rtl/>
        </w:rPr>
        <w:t>אלעזר שטרן (יועץ משפטי):</w:t>
      </w:r>
      <w:r w:rsidRPr="00FD0993">
        <w:rPr>
          <w:rStyle w:val="TagStyle"/>
          <w:rtl/>
        </w:rPr>
        <w:t xml:space="preserve"> &lt;&lt; דובר &gt;&gt;</w:t>
      </w:r>
      <w:r>
        <w:rPr>
          <w:rtl/>
        </w:rPr>
        <w:t xml:space="preserve">   </w:t>
      </w:r>
      <w:bookmarkEnd w:id="1900"/>
    </w:p>
    <w:p w:rsidR="00FD0993" w:rsidRDefault="00FD0993" w:rsidP="00FD0993">
      <w:pPr>
        <w:pStyle w:val="KeepWithNext"/>
        <w:rPr>
          <w:rtl/>
          <w:lang w:eastAsia="he-IL"/>
        </w:rPr>
      </w:pPr>
    </w:p>
    <w:p w:rsidR="0047040D" w:rsidRDefault="00FD0993" w:rsidP="00FD0993">
      <w:pPr>
        <w:rPr>
          <w:rtl/>
          <w:lang w:eastAsia="he-IL"/>
        </w:rPr>
      </w:pPr>
      <w:bookmarkStart w:id="1901" w:name="_ETM_Q1_10442744"/>
      <w:bookmarkStart w:id="1902" w:name="_ETM_Q1_10442774"/>
      <w:bookmarkStart w:id="1903" w:name="_ETM_Q1_10440432"/>
      <w:bookmarkEnd w:id="1901"/>
      <w:bookmarkEnd w:id="1902"/>
      <w:bookmarkEnd w:id="1903"/>
      <w:r>
        <w:rPr>
          <w:rFonts w:hint="cs"/>
          <w:rtl/>
          <w:lang w:eastAsia="he-IL"/>
        </w:rPr>
        <w:t xml:space="preserve">הוא לא נחשב כמקבל שירות. </w:t>
      </w:r>
    </w:p>
    <w:p w:rsidR="0047040D" w:rsidRDefault="0047040D" w:rsidP="0047040D">
      <w:pPr>
        <w:rPr>
          <w:rtl/>
          <w:lang w:eastAsia="he-IL"/>
        </w:rPr>
      </w:pPr>
    </w:p>
    <w:p w:rsidR="0047040D" w:rsidRDefault="0047040D" w:rsidP="0047040D">
      <w:pPr>
        <w:pStyle w:val="af6"/>
        <w:keepNext/>
        <w:rPr>
          <w:rtl/>
        </w:rPr>
      </w:pPr>
      <w:bookmarkStart w:id="1904" w:name="ET_yor_5069_199"/>
      <w:r w:rsidRPr="0047040D">
        <w:rPr>
          <w:rStyle w:val="TagStyle"/>
          <w:rtl/>
        </w:rPr>
        <w:t xml:space="preserve"> &lt;&lt; יור &gt;&gt; </w:t>
      </w:r>
      <w:r>
        <w:rPr>
          <w:rtl/>
        </w:rPr>
        <w:t>היו"ר יעקב אשר:</w:t>
      </w:r>
      <w:r w:rsidRPr="0047040D">
        <w:rPr>
          <w:rStyle w:val="TagStyle"/>
          <w:rtl/>
        </w:rPr>
        <w:t xml:space="preserve"> &lt;&lt; יור &gt;&gt;</w:t>
      </w:r>
      <w:r>
        <w:rPr>
          <w:rtl/>
        </w:rPr>
        <w:t xml:space="preserve">   </w:t>
      </w:r>
      <w:bookmarkEnd w:id="1904"/>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 xml:space="preserve">זה </w:t>
      </w:r>
      <w:r w:rsidR="00FD0993">
        <w:rPr>
          <w:rFonts w:hint="cs"/>
          <w:rtl/>
          <w:lang w:eastAsia="he-IL"/>
        </w:rPr>
        <w:t xml:space="preserve">כבר </w:t>
      </w:r>
      <w:r>
        <w:rPr>
          <w:rFonts w:hint="cs"/>
          <w:rtl/>
          <w:lang w:eastAsia="he-IL"/>
        </w:rPr>
        <w:t xml:space="preserve">תוקן בנוסח? </w:t>
      </w:r>
    </w:p>
    <w:p w:rsidR="0047040D" w:rsidRDefault="0047040D" w:rsidP="0047040D">
      <w:pPr>
        <w:rPr>
          <w:rtl/>
          <w:lang w:eastAsia="he-IL"/>
        </w:rPr>
      </w:pPr>
    </w:p>
    <w:p w:rsidR="0047040D" w:rsidRDefault="0047040D" w:rsidP="0047040D">
      <w:pPr>
        <w:pStyle w:val="a4"/>
        <w:keepNext/>
        <w:rPr>
          <w:rtl/>
        </w:rPr>
      </w:pPr>
      <w:bookmarkStart w:id="1905" w:name="ET_speaker_אלעזר_שטרן_יועץ_משפטי_200"/>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905"/>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 xml:space="preserve">לא. </w:t>
      </w:r>
      <w:r w:rsidR="00FD0993">
        <w:rPr>
          <w:rFonts w:hint="cs"/>
          <w:rtl/>
          <w:lang w:eastAsia="he-IL"/>
        </w:rPr>
        <w:t xml:space="preserve">זה לא תיקון בנוסח, זאת הבהרה. </w:t>
      </w:r>
    </w:p>
    <w:p w:rsidR="00FD0993" w:rsidRDefault="00FD0993" w:rsidP="0047040D">
      <w:pPr>
        <w:rPr>
          <w:rtl/>
          <w:lang w:eastAsia="he-IL"/>
        </w:rPr>
      </w:pPr>
      <w:bookmarkStart w:id="1906" w:name="_ETM_Q1_10449113"/>
      <w:bookmarkStart w:id="1907" w:name="_ETM_Q1_10449205"/>
      <w:bookmarkEnd w:id="1906"/>
      <w:bookmarkEnd w:id="1907"/>
    </w:p>
    <w:p w:rsidR="00FD0993" w:rsidRDefault="00FD0993" w:rsidP="00FD0993">
      <w:pPr>
        <w:pStyle w:val="af6"/>
        <w:keepNext/>
        <w:rPr>
          <w:rtl/>
        </w:rPr>
      </w:pPr>
      <w:r w:rsidRPr="00FD0993">
        <w:rPr>
          <w:rStyle w:val="TagStyle"/>
          <w:rtl/>
        </w:rPr>
        <w:t xml:space="preserve"> &lt;&lt; יור &gt;&gt; </w:t>
      </w:r>
      <w:r>
        <w:rPr>
          <w:rtl/>
        </w:rPr>
        <w:t>היו"ר יעקב אשר:</w:t>
      </w:r>
      <w:r w:rsidRPr="00FD0993">
        <w:rPr>
          <w:rStyle w:val="TagStyle"/>
          <w:rtl/>
        </w:rPr>
        <w:t xml:space="preserve"> &lt;&lt; יור &gt;&gt;</w:t>
      </w:r>
      <w:r>
        <w:rPr>
          <w:rtl/>
        </w:rPr>
        <w:t xml:space="preserve">   </w:t>
      </w:r>
    </w:p>
    <w:p w:rsidR="00FD0993" w:rsidRDefault="00FD0993" w:rsidP="00FD0993">
      <w:pPr>
        <w:pStyle w:val="KeepWithNext"/>
        <w:rPr>
          <w:rtl/>
          <w:lang w:eastAsia="he-IL"/>
        </w:rPr>
      </w:pPr>
    </w:p>
    <w:p w:rsidR="00FD0993" w:rsidRDefault="00FD0993" w:rsidP="00FD0993">
      <w:pPr>
        <w:rPr>
          <w:rtl/>
          <w:lang w:eastAsia="he-IL"/>
        </w:rPr>
      </w:pPr>
      <w:bookmarkStart w:id="1908" w:name="_ETM_Q1_10450232"/>
      <w:bookmarkEnd w:id="1908"/>
      <w:proofErr w:type="spellStart"/>
      <w:r>
        <w:rPr>
          <w:rFonts w:hint="cs"/>
          <w:rtl/>
          <w:lang w:eastAsia="he-IL"/>
        </w:rPr>
        <w:t>אוקיי</w:t>
      </w:r>
      <w:proofErr w:type="spellEnd"/>
      <w:r>
        <w:rPr>
          <w:rFonts w:hint="cs"/>
          <w:rtl/>
          <w:lang w:eastAsia="he-IL"/>
        </w:rPr>
        <w:t xml:space="preserve">, סליחה. </w:t>
      </w:r>
    </w:p>
    <w:p w:rsidR="00FD0993" w:rsidRDefault="00FD0993" w:rsidP="00FD0993">
      <w:pPr>
        <w:rPr>
          <w:rtl/>
          <w:lang w:eastAsia="he-IL"/>
        </w:rPr>
      </w:pPr>
      <w:bookmarkStart w:id="1909" w:name="_ETM_Q1_10453656"/>
      <w:bookmarkStart w:id="1910" w:name="_ETM_Q1_10453752"/>
      <w:bookmarkStart w:id="1911" w:name="_ETM_Q1_10454783"/>
      <w:bookmarkEnd w:id="1909"/>
      <w:bookmarkEnd w:id="1910"/>
      <w:bookmarkEnd w:id="1911"/>
    </w:p>
    <w:p w:rsidR="00FD0993" w:rsidRDefault="00FD0993" w:rsidP="00FD0993">
      <w:pPr>
        <w:pStyle w:val="a4"/>
        <w:keepNext/>
        <w:rPr>
          <w:rtl/>
        </w:rPr>
      </w:pPr>
      <w:bookmarkStart w:id="1912" w:name="ET_speaker_אלעזר_שטרן_יועץ_משפטי_590"/>
      <w:r w:rsidRPr="00FD0993">
        <w:rPr>
          <w:rStyle w:val="TagStyle"/>
          <w:rtl/>
        </w:rPr>
        <w:t xml:space="preserve"> &lt;&lt; דובר &gt;&gt; </w:t>
      </w:r>
      <w:r>
        <w:rPr>
          <w:rtl/>
        </w:rPr>
        <w:t>אלעזר שטרן (יועץ משפטי):</w:t>
      </w:r>
      <w:r w:rsidRPr="00FD0993">
        <w:rPr>
          <w:rStyle w:val="TagStyle"/>
          <w:rtl/>
        </w:rPr>
        <w:t xml:space="preserve"> &lt;&lt; דובר &gt;&gt;</w:t>
      </w:r>
      <w:r>
        <w:rPr>
          <w:rtl/>
        </w:rPr>
        <w:t xml:space="preserve">   </w:t>
      </w:r>
      <w:bookmarkEnd w:id="1912"/>
    </w:p>
    <w:p w:rsidR="00FD0993" w:rsidRDefault="00FD0993" w:rsidP="00FD0993">
      <w:pPr>
        <w:pStyle w:val="KeepWithNext"/>
        <w:rPr>
          <w:rtl/>
          <w:lang w:eastAsia="he-IL"/>
        </w:rPr>
      </w:pPr>
    </w:p>
    <w:p w:rsidR="0047040D" w:rsidRDefault="00FD0993" w:rsidP="00E53B3C">
      <w:pPr>
        <w:rPr>
          <w:rtl/>
          <w:lang w:eastAsia="he-IL"/>
        </w:rPr>
      </w:pPr>
      <w:bookmarkStart w:id="1913" w:name="_ETM_Q1_10455328"/>
      <w:bookmarkStart w:id="1914" w:name="_ETM_Q1_10455356"/>
      <w:bookmarkEnd w:id="1913"/>
      <w:bookmarkEnd w:id="1914"/>
      <w:r>
        <w:rPr>
          <w:rFonts w:hint="cs"/>
          <w:rtl/>
          <w:lang w:eastAsia="he-IL"/>
        </w:rPr>
        <w:t xml:space="preserve">בסעיף 3 בעקבות ההערות שנשמעו הנוסח תוקן </w:t>
      </w:r>
      <w:bookmarkStart w:id="1915" w:name="_ETM_Q1_10459488"/>
      <w:bookmarkEnd w:id="1915"/>
      <w:r>
        <w:rPr>
          <w:rFonts w:hint="cs"/>
          <w:rtl/>
          <w:lang w:eastAsia="he-IL"/>
        </w:rPr>
        <w:t>כך ש</w:t>
      </w:r>
      <w:r w:rsidR="0047040D">
        <w:rPr>
          <w:rFonts w:hint="cs"/>
          <w:rtl/>
          <w:lang w:eastAsia="he-IL"/>
        </w:rPr>
        <w:t xml:space="preserve">החובה לרשום את פרטי הנהנה </w:t>
      </w:r>
      <w:r>
        <w:rPr>
          <w:rFonts w:hint="cs"/>
          <w:rtl/>
          <w:lang w:eastAsia="he-IL"/>
        </w:rPr>
        <w:t xml:space="preserve">ואת פרטי השליטה מסכום אפס </w:t>
      </w:r>
      <w:r w:rsidR="0047040D">
        <w:rPr>
          <w:rFonts w:hint="cs"/>
          <w:rtl/>
          <w:lang w:eastAsia="he-IL"/>
        </w:rPr>
        <w:t xml:space="preserve">ירדה. </w:t>
      </w:r>
      <w:r>
        <w:rPr>
          <w:rFonts w:hint="cs"/>
          <w:rtl/>
          <w:lang w:eastAsia="he-IL"/>
        </w:rPr>
        <w:t xml:space="preserve">עכשיו זה רק מסך </w:t>
      </w:r>
      <w:bookmarkStart w:id="1916" w:name="_ETM_Q1_10466443"/>
      <w:bookmarkEnd w:id="1916"/>
      <w:r>
        <w:rPr>
          <w:rFonts w:hint="cs"/>
          <w:rtl/>
          <w:lang w:eastAsia="he-IL"/>
        </w:rPr>
        <w:t>הדיווח. תסכלו על ס</w:t>
      </w:r>
      <w:r w:rsidR="0047040D">
        <w:rPr>
          <w:rFonts w:hint="cs"/>
          <w:rtl/>
          <w:lang w:eastAsia="he-IL"/>
        </w:rPr>
        <w:t xml:space="preserve">עיפים </w:t>
      </w:r>
      <w:r>
        <w:rPr>
          <w:rFonts w:hint="cs"/>
          <w:rtl/>
          <w:lang w:eastAsia="he-IL"/>
        </w:rPr>
        <w:t xml:space="preserve">3(ב) ו-3(ג) בנוסח המתוקן שלהם </w:t>
      </w:r>
      <w:r>
        <w:rPr>
          <w:rtl/>
          <w:lang w:eastAsia="he-IL"/>
        </w:rPr>
        <w:t>–</w:t>
      </w:r>
      <w:r>
        <w:rPr>
          <w:rFonts w:hint="cs"/>
          <w:rtl/>
          <w:lang w:eastAsia="he-IL"/>
        </w:rPr>
        <w:t xml:space="preserve"> הסעיפים </w:t>
      </w:r>
      <w:bookmarkStart w:id="1917" w:name="_ETM_Q1_10479497"/>
      <w:bookmarkEnd w:id="1917"/>
      <w:r w:rsidR="0047040D">
        <w:rPr>
          <w:rFonts w:hint="cs"/>
          <w:rtl/>
          <w:lang w:eastAsia="he-IL"/>
        </w:rPr>
        <w:t xml:space="preserve">חלים רק </w:t>
      </w:r>
      <w:r w:rsidR="00E53B3C">
        <w:rPr>
          <w:rFonts w:hint="cs"/>
          <w:rtl/>
          <w:lang w:eastAsia="he-IL"/>
        </w:rPr>
        <w:t xml:space="preserve">לגבי אשראי של </w:t>
      </w:r>
      <w:r w:rsidR="0047040D">
        <w:rPr>
          <w:rFonts w:hint="cs"/>
          <w:rtl/>
          <w:lang w:eastAsia="he-IL"/>
        </w:rPr>
        <w:t xml:space="preserve">מקבל שירות שהוא לא </w:t>
      </w:r>
      <w:r w:rsidR="00E53B3C">
        <w:rPr>
          <w:rFonts w:hint="cs"/>
          <w:rtl/>
          <w:lang w:eastAsia="he-IL"/>
        </w:rPr>
        <w:t xml:space="preserve">מקבל </w:t>
      </w:r>
      <w:r w:rsidR="0047040D">
        <w:rPr>
          <w:rFonts w:hint="cs"/>
          <w:rtl/>
          <w:lang w:eastAsia="he-IL"/>
        </w:rPr>
        <w:t xml:space="preserve">שירות מזדמן. </w:t>
      </w:r>
      <w:r w:rsidR="00E53B3C">
        <w:rPr>
          <w:rFonts w:hint="cs"/>
          <w:rtl/>
          <w:lang w:eastAsia="he-IL"/>
        </w:rPr>
        <w:t xml:space="preserve">מי שהוא מקבל שירות מזדמן, עד 50,000 שקלים </w:t>
      </w:r>
      <w:r w:rsidR="00E53B3C">
        <w:rPr>
          <w:rtl/>
          <w:lang w:eastAsia="he-IL"/>
        </w:rPr>
        <w:t>–</w:t>
      </w:r>
      <w:r w:rsidR="00E53B3C">
        <w:rPr>
          <w:rFonts w:hint="cs"/>
          <w:rtl/>
          <w:lang w:eastAsia="he-IL"/>
        </w:rPr>
        <w:t xml:space="preserve"> הסעיפים האלה לא חלים עליו. אז </w:t>
      </w:r>
      <w:bookmarkStart w:id="1918" w:name="_ETM_Q1_10488598"/>
      <w:bookmarkEnd w:id="1918"/>
      <w:r w:rsidR="00E53B3C">
        <w:rPr>
          <w:rFonts w:hint="cs"/>
          <w:rtl/>
          <w:lang w:eastAsia="he-IL"/>
        </w:rPr>
        <w:t xml:space="preserve">בעצם אין החובה לרשום את פרטי הנהנה ואת פרטי בעל השליטה עד לסף הדיווח. כמובן, </w:t>
      </w:r>
      <w:bookmarkStart w:id="1919" w:name="_ETM_Q1_10496099"/>
      <w:bookmarkEnd w:id="1919"/>
      <w:r w:rsidR="00E53B3C">
        <w:rPr>
          <w:rFonts w:hint="cs"/>
          <w:rtl/>
          <w:lang w:eastAsia="he-IL"/>
        </w:rPr>
        <w:t>אם זה טריטוריות מהתוספת הראשונה אז זה 5,000. אבל</w:t>
      </w:r>
      <w:bookmarkStart w:id="1920" w:name="_ETM_Q1_10498083"/>
      <w:bookmarkEnd w:id="1920"/>
      <w:r w:rsidR="00E53B3C">
        <w:rPr>
          <w:rFonts w:hint="cs"/>
          <w:rtl/>
          <w:lang w:eastAsia="he-IL"/>
        </w:rPr>
        <w:t xml:space="preserve">, שוב, זה מגיע מסף הדיווח ומעלה. </w:t>
      </w:r>
    </w:p>
    <w:p w:rsidR="0047040D" w:rsidRDefault="0047040D" w:rsidP="0047040D">
      <w:pPr>
        <w:rPr>
          <w:rtl/>
          <w:lang w:eastAsia="he-IL"/>
        </w:rPr>
      </w:pPr>
    </w:p>
    <w:p w:rsidR="0047040D" w:rsidRDefault="0047040D" w:rsidP="0047040D">
      <w:pPr>
        <w:pStyle w:val="af9"/>
        <w:keepNext/>
        <w:rPr>
          <w:rtl/>
          <w:lang w:eastAsia="he-IL"/>
        </w:rPr>
      </w:pPr>
      <w:bookmarkStart w:id="1921" w:name="ET_guest_679102_201"/>
      <w:r w:rsidRPr="0047040D">
        <w:rPr>
          <w:rStyle w:val="TagStyle"/>
          <w:rtl/>
        </w:rPr>
        <w:t xml:space="preserve"> </w:t>
      </w:r>
      <w:r w:rsidRPr="00B42485">
        <w:rPr>
          <w:rStyle w:val="TagStyle"/>
          <w:rtl/>
        </w:rPr>
        <w:t xml:space="preserve">&lt;&lt; אורח &gt;&gt; </w:t>
      </w:r>
      <w:r w:rsidRPr="00B42485">
        <w:rPr>
          <w:rtl/>
          <w:lang w:eastAsia="he-IL"/>
        </w:rPr>
        <w:t>עודד אופק:</w:t>
      </w:r>
      <w:r w:rsidRPr="00B42485">
        <w:rPr>
          <w:rStyle w:val="TagStyle"/>
          <w:rtl/>
        </w:rPr>
        <w:t xml:space="preserve"> &lt;&lt; אורח &gt;&gt;</w:t>
      </w:r>
      <w:r>
        <w:rPr>
          <w:rtl/>
          <w:lang w:eastAsia="he-IL"/>
        </w:rPr>
        <w:t xml:space="preserve">   </w:t>
      </w:r>
      <w:bookmarkEnd w:id="1921"/>
    </w:p>
    <w:p w:rsidR="0047040D" w:rsidRDefault="0047040D" w:rsidP="0047040D">
      <w:pPr>
        <w:pStyle w:val="KeepWithNext"/>
        <w:rPr>
          <w:rtl/>
          <w:lang w:eastAsia="he-IL"/>
        </w:rPr>
      </w:pPr>
    </w:p>
    <w:p w:rsidR="00B42485" w:rsidRDefault="00B42485" w:rsidP="0047040D">
      <w:pPr>
        <w:rPr>
          <w:rtl/>
          <w:lang w:eastAsia="he-IL"/>
        </w:rPr>
      </w:pPr>
      <w:r>
        <w:rPr>
          <w:rFonts w:hint="cs"/>
          <w:rtl/>
          <w:lang w:eastAsia="he-IL"/>
        </w:rPr>
        <w:t xml:space="preserve">אפשר להעיר הערה? </w:t>
      </w:r>
    </w:p>
    <w:p w:rsidR="00B42485" w:rsidRDefault="00B42485" w:rsidP="0047040D">
      <w:pPr>
        <w:rPr>
          <w:rtl/>
          <w:lang w:eastAsia="he-IL"/>
        </w:rPr>
      </w:pPr>
      <w:bookmarkStart w:id="1922" w:name="_ETM_Q1_10512924"/>
      <w:bookmarkStart w:id="1923" w:name="_ETM_Q1_10512973"/>
      <w:bookmarkEnd w:id="1922"/>
      <w:bookmarkEnd w:id="1923"/>
    </w:p>
    <w:p w:rsidR="00B42485" w:rsidRDefault="00B42485" w:rsidP="00B42485">
      <w:pPr>
        <w:pStyle w:val="af6"/>
        <w:keepNext/>
        <w:rPr>
          <w:rtl/>
        </w:rPr>
      </w:pPr>
      <w:bookmarkStart w:id="1924" w:name="ET_yor_5069_573"/>
      <w:r w:rsidRPr="00B42485">
        <w:rPr>
          <w:rStyle w:val="TagStyle"/>
          <w:rtl/>
        </w:rPr>
        <w:t xml:space="preserve"> &lt;&lt; יור &gt;&gt; </w:t>
      </w:r>
      <w:r>
        <w:rPr>
          <w:rtl/>
        </w:rPr>
        <w:t>היו"ר יעקב אשר:</w:t>
      </w:r>
      <w:r w:rsidRPr="00B42485">
        <w:rPr>
          <w:rStyle w:val="TagStyle"/>
          <w:rtl/>
        </w:rPr>
        <w:t xml:space="preserve"> &lt;&lt; יור &gt;&gt;</w:t>
      </w:r>
      <w:r>
        <w:rPr>
          <w:rtl/>
        </w:rPr>
        <w:t xml:space="preserve">   </w:t>
      </w:r>
      <w:bookmarkEnd w:id="1924"/>
    </w:p>
    <w:p w:rsidR="00B42485" w:rsidRDefault="00B42485" w:rsidP="00B42485">
      <w:pPr>
        <w:pStyle w:val="KeepWithNext"/>
        <w:rPr>
          <w:rtl/>
          <w:lang w:eastAsia="he-IL"/>
        </w:rPr>
      </w:pPr>
    </w:p>
    <w:p w:rsidR="00B42485" w:rsidRDefault="00B42485" w:rsidP="00B42485">
      <w:pPr>
        <w:rPr>
          <w:rtl/>
          <w:lang w:eastAsia="he-IL"/>
        </w:rPr>
      </w:pPr>
      <w:r>
        <w:rPr>
          <w:rFonts w:hint="cs"/>
          <w:rtl/>
          <w:lang w:eastAsia="he-IL"/>
        </w:rPr>
        <w:t xml:space="preserve">כן. </w:t>
      </w:r>
    </w:p>
    <w:p w:rsidR="00B42485" w:rsidRDefault="00B42485" w:rsidP="00B42485">
      <w:pPr>
        <w:rPr>
          <w:rtl/>
          <w:lang w:eastAsia="he-IL"/>
        </w:rPr>
      </w:pPr>
    </w:p>
    <w:p w:rsidR="00B42485" w:rsidRDefault="00B42485" w:rsidP="00B42485">
      <w:pPr>
        <w:pStyle w:val="af9"/>
        <w:keepNext/>
        <w:rPr>
          <w:rtl/>
          <w:lang w:eastAsia="he-IL"/>
        </w:rPr>
      </w:pPr>
      <w:bookmarkStart w:id="1925" w:name="ET_guest_679102_574"/>
      <w:r w:rsidRPr="00B42485">
        <w:rPr>
          <w:rStyle w:val="TagStyle"/>
          <w:rtl/>
        </w:rPr>
        <w:t xml:space="preserve"> &lt;&lt; אורח &gt;&gt; </w:t>
      </w:r>
      <w:r>
        <w:rPr>
          <w:rtl/>
          <w:lang w:eastAsia="he-IL"/>
        </w:rPr>
        <w:t>עודד אופק:</w:t>
      </w:r>
      <w:r w:rsidRPr="00B42485">
        <w:rPr>
          <w:rStyle w:val="TagStyle"/>
          <w:rtl/>
        </w:rPr>
        <w:t xml:space="preserve"> &lt;&lt; אורח &gt;&gt;</w:t>
      </w:r>
      <w:r>
        <w:rPr>
          <w:rtl/>
          <w:lang w:eastAsia="he-IL"/>
        </w:rPr>
        <w:t xml:space="preserve">   </w:t>
      </w:r>
      <w:bookmarkEnd w:id="1925"/>
    </w:p>
    <w:p w:rsidR="00B42485" w:rsidRDefault="00B42485" w:rsidP="00B42485">
      <w:pPr>
        <w:pStyle w:val="KeepWithNext"/>
        <w:rPr>
          <w:rtl/>
          <w:lang w:eastAsia="he-IL"/>
        </w:rPr>
      </w:pPr>
    </w:p>
    <w:p w:rsidR="0047040D" w:rsidRDefault="0047040D" w:rsidP="00B42485">
      <w:pPr>
        <w:rPr>
          <w:rtl/>
          <w:lang w:eastAsia="he-IL"/>
        </w:rPr>
      </w:pPr>
      <w:r>
        <w:rPr>
          <w:rFonts w:hint="cs"/>
          <w:rtl/>
          <w:lang w:eastAsia="he-IL"/>
        </w:rPr>
        <w:t>ר</w:t>
      </w:r>
      <w:r w:rsidR="00B42485">
        <w:rPr>
          <w:rFonts w:hint="cs"/>
          <w:rtl/>
          <w:lang w:eastAsia="he-IL"/>
        </w:rPr>
        <w:t xml:space="preserve">ק לגבי ההבהרה של עורכת הדין פרנקל </w:t>
      </w:r>
      <w:bookmarkStart w:id="1926" w:name="_ETM_Q1_10517539"/>
      <w:bookmarkEnd w:id="1926"/>
      <w:r w:rsidR="00B42485">
        <w:rPr>
          <w:rtl/>
          <w:lang w:eastAsia="he-IL"/>
        </w:rPr>
        <w:t>–</w:t>
      </w:r>
      <w:r w:rsidR="00B42485">
        <w:rPr>
          <w:rFonts w:hint="cs"/>
          <w:rtl/>
          <w:lang w:eastAsia="he-IL"/>
        </w:rPr>
        <w:t xml:space="preserve"> רק ש</w:t>
      </w:r>
      <w:r>
        <w:rPr>
          <w:rFonts w:hint="cs"/>
          <w:rtl/>
          <w:lang w:eastAsia="he-IL"/>
        </w:rPr>
        <w:t>יהיה ברור</w:t>
      </w:r>
      <w:r w:rsidR="00B42485">
        <w:rPr>
          <w:rFonts w:hint="cs"/>
          <w:rtl/>
          <w:lang w:eastAsia="he-IL"/>
        </w:rPr>
        <w:t xml:space="preserve">, עצם העובדה </w:t>
      </w:r>
      <w:r>
        <w:rPr>
          <w:rFonts w:hint="cs"/>
          <w:rtl/>
          <w:lang w:eastAsia="he-IL"/>
        </w:rPr>
        <w:t>ש</w:t>
      </w:r>
      <w:r w:rsidR="00B42485">
        <w:rPr>
          <w:rFonts w:hint="cs"/>
          <w:rtl/>
          <w:lang w:eastAsia="he-IL"/>
        </w:rPr>
        <w:t xml:space="preserve">נותן השירות מכיר את מושך הצ'קים כי יכול להיות שהוא </w:t>
      </w:r>
      <w:bookmarkStart w:id="1927" w:name="_ETM_Q1_10520792"/>
      <w:bookmarkEnd w:id="1927"/>
      <w:r w:rsidR="00B42485">
        <w:rPr>
          <w:rFonts w:hint="cs"/>
          <w:rtl/>
          <w:lang w:eastAsia="he-IL"/>
        </w:rPr>
        <w:t xml:space="preserve">לקוח אחר שלו לא הופך את אותו מושך צ'ק למקבל </w:t>
      </w:r>
      <w:bookmarkStart w:id="1928" w:name="_ETM_Q1_10528162"/>
      <w:bookmarkEnd w:id="1928"/>
      <w:r w:rsidR="00B42485">
        <w:rPr>
          <w:rFonts w:hint="cs"/>
          <w:rtl/>
          <w:lang w:eastAsia="he-IL"/>
        </w:rPr>
        <w:t xml:space="preserve">שירות. אני רוצה לחדד את הנקודה הזאת. </w:t>
      </w:r>
    </w:p>
    <w:p w:rsidR="0047040D" w:rsidRDefault="0047040D" w:rsidP="0047040D">
      <w:pPr>
        <w:rPr>
          <w:rtl/>
          <w:lang w:eastAsia="he-IL"/>
        </w:rPr>
      </w:pPr>
    </w:p>
    <w:p w:rsidR="0047040D" w:rsidRDefault="0047040D" w:rsidP="0047040D">
      <w:pPr>
        <w:pStyle w:val="af9"/>
        <w:keepNext/>
        <w:rPr>
          <w:rtl/>
          <w:lang w:eastAsia="he-IL"/>
        </w:rPr>
      </w:pPr>
      <w:bookmarkStart w:id="1929" w:name="ET_guest_535467_202"/>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929"/>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כבר הבהרתי</w:t>
      </w:r>
      <w:r w:rsidR="00B42485">
        <w:rPr>
          <w:rFonts w:hint="cs"/>
          <w:rtl/>
          <w:lang w:eastAsia="he-IL"/>
        </w:rPr>
        <w:t xml:space="preserve"> את זה</w:t>
      </w:r>
      <w:r>
        <w:rPr>
          <w:rFonts w:hint="cs"/>
          <w:rtl/>
          <w:lang w:eastAsia="he-IL"/>
        </w:rPr>
        <w:t xml:space="preserve">. זה לגבי ניכיון. </w:t>
      </w:r>
    </w:p>
    <w:p w:rsidR="0047040D" w:rsidRDefault="0047040D" w:rsidP="0047040D">
      <w:pPr>
        <w:rPr>
          <w:rtl/>
          <w:lang w:eastAsia="he-IL"/>
        </w:rPr>
      </w:pPr>
    </w:p>
    <w:p w:rsidR="0047040D" w:rsidRDefault="0047040D" w:rsidP="0047040D">
      <w:pPr>
        <w:pStyle w:val="af9"/>
        <w:keepNext/>
        <w:rPr>
          <w:rtl/>
          <w:lang w:eastAsia="he-IL"/>
        </w:rPr>
      </w:pPr>
      <w:bookmarkStart w:id="1930" w:name="ET_guest_679102_203"/>
      <w:r w:rsidRPr="0047040D">
        <w:rPr>
          <w:rStyle w:val="TagStyle"/>
          <w:rtl/>
        </w:rPr>
        <w:t xml:space="preserve"> &lt;&lt; אורח &gt;&gt; </w:t>
      </w:r>
      <w:r>
        <w:rPr>
          <w:rtl/>
          <w:lang w:eastAsia="he-IL"/>
        </w:rPr>
        <w:t>עודד אופק:</w:t>
      </w:r>
      <w:r w:rsidRPr="0047040D">
        <w:rPr>
          <w:rStyle w:val="TagStyle"/>
          <w:rtl/>
        </w:rPr>
        <w:t xml:space="preserve"> &lt;&lt; אורח &gt;&gt;</w:t>
      </w:r>
      <w:r>
        <w:rPr>
          <w:rtl/>
          <w:lang w:eastAsia="he-IL"/>
        </w:rPr>
        <w:t xml:space="preserve">   </w:t>
      </w:r>
      <w:bookmarkEnd w:id="1930"/>
    </w:p>
    <w:p w:rsidR="0047040D" w:rsidRDefault="0047040D" w:rsidP="0047040D">
      <w:pPr>
        <w:pStyle w:val="KeepWithNext"/>
        <w:rPr>
          <w:rtl/>
          <w:lang w:eastAsia="he-IL"/>
        </w:rPr>
      </w:pPr>
    </w:p>
    <w:p w:rsidR="0047040D" w:rsidRDefault="00B42485" w:rsidP="0047040D">
      <w:pPr>
        <w:rPr>
          <w:rtl/>
          <w:lang w:eastAsia="he-IL"/>
        </w:rPr>
      </w:pPr>
      <w:r>
        <w:rPr>
          <w:rFonts w:hint="cs"/>
          <w:rtl/>
          <w:lang w:eastAsia="he-IL"/>
        </w:rPr>
        <w:t>כן,</w:t>
      </w:r>
      <w:bookmarkStart w:id="1931" w:name="_ETM_Q1_10537478"/>
      <w:bookmarkEnd w:id="1931"/>
      <w:r>
        <w:rPr>
          <w:rFonts w:hint="cs"/>
          <w:rtl/>
          <w:lang w:eastAsia="he-IL"/>
        </w:rPr>
        <w:t xml:space="preserve"> לגבי ניכיון. אבל אני רוצה לחדד את הנקודה שאמרתי:</w:t>
      </w:r>
      <w:bookmarkStart w:id="1932" w:name="_ETM_Q1_10539988"/>
      <w:bookmarkEnd w:id="1932"/>
      <w:r>
        <w:rPr>
          <w:rFonts w:hint="cs"/>
          <w:rtl/>
          <w:lang w:eastAsia="he-IL"/>
        </w:rPr>
        <w:t xml:space="preserve"> </w:t>
      </w:r>
      <w:r w:rsidR="0047040D">
        <w:rPr>
          <w:rFonts w:hint="cs"/>
          <w:rtl/>
          <w:lang w:eastAsia="he-IL"/>
        </w:rPr>
        <w:t xml:space="preserve">נותן השירות מכיר את מושך הצ'ק. </w:t>
      </w:r>
      <w:r>
        <w:rPr>
          <w:rFonts w:hint="cs"/>
          <w:rtl/>
          <w:lang w:eastAsia="he-IL"/>
        </w:rPr>
        <w:t>יכול להיות שהוא מכיר את מושך הצ'ק אבל מדובר</w:t>
      </w:r>
      <w:bookmarkStart w:id="1933" w:name="_ETM_Q1_10544170"/>
      <w:bookmarkEnd w:id="1933"/>
      <w:r>
        <w:rPr>
          <w:rFonts w:hint="cs"/>
          <w:rtl/>
          <w:lang w:eastAsia="he-IL"/>
        </w:rPr>
        <w:t xml:space="preserve"> בצ'ק צד ג' רגיל שמבוצע בו ניכיון </w:t>
      </w:r>
      <w:r w:rsidR="0047040D">
        <w:rPr>
          <w:rFonts w:hint="cs"/>
          <w:rtl/>
          <w:lang w:eastAsia="he-IL"/>
        </w:rPr>
        <w:t>בלי שמושך הצ'ק פנה ל</w:t>
      </w:r>
      <w:r>
        <w:rPr>
          <w:rFonts w:hint="cs"/>
          <w:rtl/>
          <w:lang w:eastAsia="he-IL"/>
        </w:rPr>
        <w:t xml:space="preserve">קבל שירות ספציפי מנותן השירות. </w:t>
      </w:r>
    </w:p>
    <w:p w:rsidR="0047040D" w:rsidRDefault="0047040D" w:rsidP="0047040D">
      <w:pPr>
        <w:rPr>
          <w:rtl/>
          <w:lang w:eastAsia="he-IL"/>
        </w:rPr>
      </w:pPr>
    </w:p>
    <w:p w:rsidR="0047040D" w:rsidRDefault="0047040D" w:rsidP="0047040D">
      <w:pPr>
        <w:pStyle w:val="af9"/>
        <w:keepNext/>
        <w:rPr>
          <w:rtl/>
          <w:lang w:eastAsia="he-IL"/>
        </w:rPr>
      </w:pPr>
      <w:bookmarkStart w:id="1934" w:name="ET_guest_535467_204"/>
      <w:r w:rsidRPr="0047040D">
        <w:rPr>
          <w:rStyle w:val="TagStyle"/>
          <w:rtl/>
        </w:rPr>
        <w:t xml:space="preserve"> &lt;&lt; אורח &gt;&gt; </w:t>
      </w:r>
      <w:proofErr w:type="spellStart"/>
      <w:r>
        <w:rPr>
          <w:rtl/>
          <w:lang w:eastAsia="he-IL"/>
        </w:rPr>
        <w:t>יאירה</w:t>
      </w:r>
      <w:proofErr w:type="spellEnd"/>
      <w:r>
        <w:rPr>
          <w:rtl/>
          <w:lang w:eastAsia="he-IL"/>
        </w:rPr>
        <w:t xml:space="preserve"> פרנקל:</w:t>
      </w:r>
      <w:r w:rsidRPr="0047040D">
        <w:rPr>
          <w:rStyle w:val="TagStyle"/>
          <w:rtl/>
        </w:rPr>
        <w:t xml:space="preserve"> &lt;&lt; אורח &gt;&gt;</w:t>
      </w:r>
      <w:r>
        <w:rPr>
          <w:rtl/>
          <w:lang w:eastAsia="he-IL"/>
        </w:rPr>
        <w:t xml:space="preserve">   </w:t>
      </w:r>
      <w:bookmarkEnd w:id="1934"/>
    </w:p>
    <w:p w:rsidR="0047040D" w:rsidRDefault="0047040D" w:rsidP="0047040D">
      <w:pPr>
        <w:pStyle w:val="KeepWithNext"/>
        <w:rPr>
          <w:rtl/>
          <w:lang w:eastAsia="he-IL"/>
        </w:rPr>
      </w:pPr>
    </w:p>
    <w:p w:rsidR="0047040D" w:rsidRDefault="00B42485" w:rsidP="00B42485">
      <w:pPr>
        <w:rPr>
          <w:rtl/>
          <w:lang w:eastAsia="he-IL"/>
        </w:rPr>
      </w:pPr>
      <w:r>
        <w:rPr>
          <w:rFonts w:hint="cs"/>
          <w:rtl/>
          <w:lang w:eastAsia="he-IL"/>
        </w:rPr>
        <w:t xml:space="preserve">יש פה מבחן מהותי: </w:t>
      </w:r>
      <w:r w:rsidR="0047040D">
        <w:rPr>
          <w:rFonts w:hint="cs"/>
          <w:rtl/>
          <w:lang w:eastAsia="he-IL"/>
        </w:rPr>
        <w:t>האם הוא מי שהתחייב לה</w:t>
      </w:r>
      <w:r>
        <w:rPr>
          <w:rFonts w:hint="cs"/>
          <w:rtl/>
          <w:lang w:eastAsia="he-IL"/>
        </w:rPr>
        <w:t>סדי</w:t>
      </w:r>
      <w:r w:rsidR="0047040D">
        <w:rPr>
          <w:rFonts w:hint="cs"/>
          <w:rtl/>
          <w:lang w:eastAsia="he-IL"/>
        </w:rPr>
        <w:t xml:space="preserve">ר את </w:t>
      </w:r>
      <w:r>
        <w:rPr>
          <w:rFonts w:hint="cs"/>
          <w:rtl/>
          <w:lang w:eastAsia="he-IL"/>
        </w:rPr>
        <w:t xml:space="preserve">האשראי? כל עוד זה במסגרת </w:t>
      </w:r>
      <w:bookmarkStart w:id="1935" w:name="_ETM_Q1_10557446"/>
      <w:bookmarkEnd w:id="1935"/>
      <w:r>
        <w:rPr>
          <w:rFonts w:hint="cs"/>
          <w:rtl/>
          <w:lang w:eastAsia="he-IL"/>
        </w:rPr>
        <w:t xml:space="preserve">שירותי ניכיון הוא לא התחייב בפניו. </w:t>
      </w:r>
      <w:r w:rsidR="0047040D">
        <w:rPr>
          <w:rFonts w:hint="cs"/>
          <w:rtl/>
          <w:lang w:eastAsia="he-IL"/>
        </w:rPr>
        <w:t xml:space="preserve"> </w:t>
      </w:r>
    </w:p>
    <w:p w:rsidR="0047040D" w:rsidRDefault="0047040D" w:rsidP="0047040D">
      <w:pPr>
        <w:rPr>
          <w:rtl/>
          <w:lang w:eastAsia="he-IL"/>
        </w:rPr>
      </w:pPr>
    </w:p>
    <w:p w:rsidR="0047040D" w:rsidRDefault="0047040D" w:rsidP="0047040D">
      <w:pPr>
        <w:pStyle w:val="af9"/>
        <w:keepNext/>
        <w:rPr>
          <w:rtl/>
          <w:lang w:eastAsia="he-IL"/>
        </w:rPr>
      </w:pPr>
      <w:bookmarkStart w:id="1936" w:name="ET_guest_679102_205"/>
      <w:r w:rsidRPr="0047040D">
        <w:rPr>
          <w:rStyle w:val="TagStyle"/>
          <w:rtl/>
        </w:rPr>
        <w:t xml:space="preserve"> &lt;&lt; אורח &gt;&gt; </w:t>
      </w:r>
      <w:r>
        <w:rPr>
          <w:rtl/>
          <w:lang w:eastAsia="he-IL"/>
        </w:rPr>
        <w:t>עודד אופק:</w:t>
      </w:r>
      <w:r w:rsidRPr="0047040D">
        <w:rPr>
          <w:rStyle w:val="TagStyle"/>
          <w:rtl/>
        </w:rPr>
        <w:t xml:space="preserve"> &lt;&lt; אורח &gt;&gt;</w:t>
      </w:r>
      <w:r>
        <w:rPr>
          <w:rtl/>
          <w:lang w:eastAsia="he-IL"/>
        </w:rPr>
        <w:t xml:space="preserve">   </w:t>
      </w:r>
      <w:bookmarkEnd w:id="1936"/>
    </w:p>
    <w:p w:rsidR="0047040D" w:rsidRDefault="0047040D" w:rsidP="0047040D">
      <w:pPr>
        <w:pStyle w:val="KeepWithNext"/>
        <w:rPr>
          <w:rtl/>
          <w:lang w:eastAsia="he-IL"/>
        </w:rPr>
      </w:pPr>
    </w:p>
    <w:p w:rsidR="0047040D" w:rsidRDefault="0047040D" w:rsidP="0047040D">
      <w:pPr>
        <w:rPr>
          <w:rtl/>
          <w:lang w:eastAsia="he-IL"/>
        </w:rPr>
      </w:pPr>
      <w:r>
        <w:rPr>
          <w:rFonts w:hint="cs"/>
          <w:rtl/>
          <w:lang w:eastAsia="he-IL"/>
        </w:rPr>
        <w:t xml:space="preserve">מאה אחוז. </w:t>
      </w:r>
      <w:r w:rsidR="00B42485">
        <w:rPr>
          <w:rFonts w:hint="cs"/>
          <w:rtl/>
          <w:lang w:eastAsia="he-IL"/>
        </w:rPr>
        <w:t xml:space="preserve">המבחן המהותי היה חשוב מאוד בתוספת. תודה. </w:t>
      </w:r>
    </w:p>
    <w:p w:rsidR="0047040D" w:rsidRDefault="0047040D" w:rsidP="0047040D">
      <w:pPr>
        <w:rPr>
          <w:rtl/>
          <w:lang w:eastAsia="he-IL"/>
        </w:rPr>
      </w:pPr>
    </w:p>
    <w:p w:rsidR="0047040D" w:rsidRDefault="0047040D" w:rsidP="0047040D">
      <w:pPr>
        <w:pStyle w:val="a4"/>
        <w:keepNext/>
        <w:rPr>
          <w:rtl/>
        </w:rPr>
      </w:pPr>
      <w:bookmarkStart w:id="1937" w:name="ET_speaker_אלעזר_שטרן_יועץ_משפטי_206"/>
      <w:r w:rsidRPr="0047040D">
        <w:rPr>
          <w:rStyle w:val="TagStyle"/>
          <w:rtl/>
        </w:rPr>
        <w:t xml:space="preserve"> &lt;&lt; דובר &gt;&gt; </w:t>
      </w:r>
      <w:r>
        <w:rPr>
          <w:rtl/>
        </w:rPr>
        <w:t>אלעזר שטרן (יועץ משפטי):</w:t>
      </w:r>
      <w:r w:rsidRPr="0047040D">
        <w:rPr>
          <w:rStyle w:val="TagStyle"/>
          <w:rtl/>
        </w:rPr>
        <w:t xml:space="preserve"> &lt;&lt; דובר &gt;&gt;</w:t>
      </w:r>
      <w:r>
        <w:rPr>
          <w:rtl/>
        </w:rPr>
        <w:t xml:space="preserve">   </w:t>
      </w:r>
      <w:bookmarkEnd w:id="1937"/>
    </w:p>
    <w:p w:rsidR="0047040D" w:rsidRDefault="0047040D" w:rsidP="0047040D">
      <w:pPr>
        <w:pStyle w:val="KeepWithNext"/>
        <w:rPr>
          <w:rtl/>
          <w:lang w:eastAsia="he-IL"/>
        </w:rPr>
      </w:pPr>
    </w:p>
    <w:p w:rsidR="00C53357" w:rsidRDefault="00B42485" w:rsidP="00C53357">
      <w:pPr>
        <w:rPr>
          <w:rtl/>
          <w:lang w:eastAsia="he-IL"/>
        </w:rPr>
      </w:pPr>
      <w:r>
        <w:rPr>
          <w:rFonts w:hint="cs"/>
          <w:rtl/>
          <w:lang w:eastAsia="he-IL"/>
        </w:rPr>
        <w:t>בסעיף 4 בסעיפים הקטנים השונים נוספו</w:t>
      </w:r>
      <w:bookmarkStart w:id="1938" w:name="_ETM_Q1_10568912"/>
      <w:bookmarkEnd w:id="1938"/>
      <w:r>
        <w:rPr>
          <w:rFonts w:hint="cs"/>
          <w:rtl/>
          <w:lang w:eastAsia="he-IL"/>
        </w:rPr>
        <w:t xml:space="preserve"> הבהרות שאין חובה לשמור צילום של מסמכים בזיהוי מתחת לסף </w:t>
      </w:r>
      <w:bookmarkStart w:id="1939" w:name="_ETM_Q1_10575764"/>
      <w:bookmarkEnd w:id="1939"/>
      <w:r>
        <w:rPr>
          <w:rFonts w:hint="cs"/>
          <w:rtl/>
          <w:lang w:eastAsia="he-IL"/>
        </w:rPr>
        <w:t>הדיווח, ו</w:t>
      </w:r>
      <w:r w:rsidR="006145CE">
        <w:rPr>
          <w:rFonts w:hint="cs"/>
          <w:rtl/>
          <w:lang w:eastAsia="he-IL"/>
        </w:rPr>
        <w:t xml:space="preserve">נוסף סעיף קטן </w:t>
      </w:r>
      <w:r>
        <w:rPr>
          <w:rFonts w:hint="cs"/>
          <w:rtl/>
          <w:lang w:eastAsia="he-IL"/>
        </w:rPr>
        <w:t>(א)</w:t>
      </w:r>
      <w:r w:rsidR="006145CE">
        <w:rPr>
          <w:rFonts w:hint="cs"/>
          <w:rtl/>
          <w:lang w:eastAsia="he-IL"/>
        </w:rPr>
        <w:t xml:space="preserve"> שמצהיר על כך שיש לממונה </w:t>
      </w:r>
      <w:r>
        <w:rPr>
          <w:rFonts w:hint="cs"/>
          <w:rtl/>
          <w:lang w:eastAsia="he-IL"/>
        </w:rPr>
        <w:t>הסמכות לתת הוראות חלופיות לעניין אמצעי זיהוי אחרים. אגב,</w:t>
      </w:r>
      <w:r w:rsidR="006145CE">
        <w:rPr>
          <w:rFonts w:hint="cs"/>
          <w:rtl/>
          <w:lang w:eastAsia="he-IL"/>
        </w:rPr>
        <w:t xml:space="preserve"> בעיניי זה משהו הצהרתי כי ב</w:t>
      </w:r>
      <w:r>
        <w:rPr>
          <w:rFonts w:hint="cs"/>
          <w:rtl/>
          <w:lang w:eastAsia="he-IL"/>
        </w:rPr>
        <w:t>כל מקרה ב</w:t>
      </w:r>
      <w:r w:rsidR="006145CE">
        <w:rPr>
          <w:rFonts w:hint="cs"/>
          <w:rtl/>
          <w:lang w:eastAsia="he-IL"/>
        </w:rPr>
        <w:t xml:space="preserve">חוק </w:t>
      </w:r>
      <w:r>
        <w:rPr>
          <w:rFonts w:hint="cs"/>
          <w:rtl/>
          <w:lang w:eastAsia="he-IL"/>
        </w:rPr>
        <w:t xml:space="preserve">יש הסמכות הזאת לממונה, כך שמדובר על משהו הצהרתי שגם </w:t>
      </w:r>
      <w:bookmarkStart w:id="1940" w:name="_ETM_Q1_10595408"/>
      <w:bookmarkEnd w:id="1940"/>
      <w:r w:rsidR="006145CE">
        <w:rPr>
          <w:rFonts w:hint="cs"/>
          <w:rtl/>
          <w:lang w:eastAsia="he-IL"/>
        </w:rPr>
        <w:t>אלמלא הוא היה כתוב</w:t>
      </w:r>
      <w:r w:rsidR="00C53357">
        <w:rPr>
          <w:rFonts w:hint="cs"/>
          <w:rtl/>
          <w:lang w:eastAsia="he-IL"/>
        </w:rPr>
        <w:t xml:space="preserve"> הוא נכון. </w:t>
      </w:r>
    </w:p>
    <w:p w:rsidR="00C53357" w:rsidRDefault="00C53357" w:rsidP="00C53357">
      <w:pPr>
        <w:rPr>
          <w:rtl/>
          <w:lang w:eastAsia="he-IL"/>
        </w:rPr>
      </w:pPr>
      <w:bookmarkStart w:id="1941" w:name="_ETM_Q1_10601014"/>
      <w:bookmarkStart w:id="1942" w:name="_ETM_Q1_10601080"/>
      <w:bookmarkStart w:id="1943" w:name="_ETM_Q1_10601174"/>
      <w:bookmarkEnd w:id="1941"/>
      <w:bookmarkEnd w:id="1942"/>
      <w:bookmarkEnd w:id="1943"/>
    </w:p>
    <w:p w:rsidR="006145CE" w:rsidRDefault="006145CE" w:rsidP="006145CE">
      <w:pPr>
        <w:pStyle w:val="af9"/>
        <w:keepNext/>
        <w:rPr>
          <w:rtl/>
          <w:lang w:eastAsia="he-IL"/>
        </w:rPr>
      </w:pPr>
      <w:bookmarkStart w:id="1944" w:name="_ETM_Q1_10601240"/>
      <w:bookmarkStart w:id="1945" w:name="ET_guest_535467_207"/>
      <w:bookmarkEnd w:id="1944"/>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1945"/>
    </w:p>
    <w:p w:rsidR="006145CE" w:rsidRDefault="006145CE" w:rsidP="006145CE">
      <w:pPr>
        <w:pStyle w:val="KeepWithNext"/>
        <w:rPr>
          <w:rtl/>
          <w:lang w:eastAsia="he-IL"/>
        </w:rPr>
      </w:pPr>
    </w:p>
    <w:p w:rsidR="00C53357" w:rsidRDefault="006145CE" w:rsidP="00C53357">
      <w:pPr>
        <w:rPr>
          <w:rtl/>
          <w:lang w:eastAsia="he-IL"/>
        </w:rPr>
      </w:pPr>
      <w:r>
        <w:rPr>
          <w:rFonts w:hint="cs"/>
          <w:rtl/>
          <w:lang w:eastAsia="he-IL"/>
        </w:rPr>
        <w:t xml:space="preserve">אולי </w:t>
      </w:r>
      <w:r w:rsidR="00C53357">
        <w:rPr>
          <w:rFonts w:hint="cs"/>
          <w:rtl/>
          <w:lang w:eastAsia="he-IL"/>
        </w:rPr>
        <w:t xml:space="preserve">רק אגיד שהכוונה פה היא לתת מענה לכל מיני שירותים </w:t>
      </w:r>
      <w:proofErr w:type="spellStart"/>
      <w:r w:rsidR="00C53357">
        <w:rPr>
          <w:rFonts w:hint="cs"/>
          <w:rtl/>
          <w:lang w:eastAsia="he-IL"/>
        </w:rPr>
        <w:t>פינטקיים</w:t>
      </w:r>
      <w:proofErr w:type="spellEnd"/>
      <w:r w:rsidR="00C53357">
        <w:rPr>
          <w:rFonts w:hint="cs"/>
          <w:rtl/>
          <w:lang w:eastAsia="he-IL"/>
        </w:rPr>
        <w:t xml:space="preserve"> יותר </w:t>
      </w:r>
      <w:bookmarkStart w:id="1946" w:name="_ETM_Q1_10604579"/>
      <w:bookmarkEnd w:id="1946"/>
      <w:r w:rsidR="00C53357">
        <w:rPr>
          <w:rFonts w:hint="cs"/>
          <w:rtl/>
          <w:lang w:eastAsia="he-IL"/>
        </w:rPr>
        <w:t>שזה באמצעות אשראי - - -</w:t>
      </w:r>
    </w:p>
    <w:p w:rsidR="00C53357" w:rsidRDefault="00C53357" w:rsidP="00C53357">
      <w:pPr>
        <w:ind w:firstLine="0"/>
        <w:rPr>
          <w:rtl/>
          <w:lang w:eastAsia="he-IL"/>
        </w:rPr>
      </w:pPr>
      <w:bookmarkStart w:id="1947" w:name="_ETM_Q1_10611042"/>
      <w:bookmarkStart w:id="1948" w:name="_ETM_Q1_10611095"/>
      <w:bookmarkEnd w:id="1947"/>
      <w:bookmarkEnd w:id="1948"/>
    </w:p>
    <w:p w:rsidR="00C53357" w:rsidRDefault="00C53357" w:rsidP="00C53357">
      <w:pPr>
        <w:pStyle w:val="a4"/>
        <w:keepNext/>
        <w:rPr>
          <w:rtl/>
        </w:rPr>
      </w:pPr>
      <w:bookmarkStart w:id="1949" w:name="ET_speaker_אלעזר_שטרן_יועץ_משפטי_575"/>
      <w:r w:rsidRPr="00C53357">
        <w:rPr>
          <w:rStyle w:val="TagStyle"/>
          <w:rtl/>
        </w:rPr>
        <w:t xml:space="preserve"> &lt;&lt; דובר &gt;&gt; </w:t>
      </w:r>
      <w:r>
        <w:rPr>
          <w:rtl/>
        </w:rPr>
        <w:t>אלעזר שטרן (יועץ משפטי):</w:t>
      </w:r>
      <w:r w:rsidRPr="00C53357">
        <w:rPr>
          <w:rStyle w:val="TagStyle"/>
          <w:rtl/>
        </w:rPr>
        <w:t xml:space="preserve"> &lt;&lt; דובר &gt;&gt;</w:t>
      </w:r>
      <w:r>
        <w:rPr>
          <w:rtl/>
        </w:rPr>
        <w:t xml:space="preserve">   </w:t>
      </w:r>
      <w:bookmarkEnd w:id="1949"/>
    </w:p>
    <w:p w:rsidR="00C53357" w:rsidRDefault="00C53357" w:rsidP="00C53357">
      <w:pPr>
        <w:pStyle w:val="KeepWithNext"/>
        <w:rPr>
          <w:rtl/>
          <w:lang w:eastAsia="he-IL"/>
        </w:rPr>
      </w:pPr>
    </w:p>
    <w:p w:rsidR="00C53357" w:rsidRDefault="00C53357" w:rsidP="00C53357">
      <w:pPr>
        <w:rPr>
          <w:rtl/>
          <w:lang w:eastAsia="he-IL"/>
        </w:rPr>
      </w:pPr>
      <w:bookmarkStart w:id="1950" w:name="_ETM_Q1_10609947"/>
      <w:bookmarkStart w:id="1951" w:name="_ETM_Q1_10609999"/>
      <w:bookmarkEnd w:id="1950"/>
      <w:bookmarkEnd w:id="1951"/>
      <w:r>
        <w:rPr>
          <w:rFonts w:hint="cs"/>
          <w:rtl/>
          <w:lang w:eastAsia="he-IL"/>
        </w:rPr>
        <w:t>כן. באמצעי זיהוי חלופיים</w:t>
      </w:r>
      <w:r w:rsidR="00CA0628">
        <w:rPr>
          <w:rFonts w:hint="cs"/>
          <w:rtl/>
          <w:lang w:eastAsia="he-IL"/>
        </w:rPr>
        <w:t xml:space="preserve"> של </w:t>
      </w:r>
      <w:bookmarkStart w:id="1952" w:name="_ETM_Q1_10610312"/>
      <w:bookmarkEnd w:id="1952"/>
      <w:r w:rsidR="00CA0628">
        <w:rPr>
          <w:rFonts w:hint="cs"/>
          <w:rtl/>
          <w:lang w:eastAsia="he-IL"/>
        </w:rPr>
        <w:t xml:space="preserve">כרטיס האשראי וכדומה. </w:t>
      </w:r>
      <w:bookmarkStart w:id="1953" w:name="_ETM_Q1_10612162"/>
      <w:bookmarkEnd w:id="1953"/>
    </w:p>
    <w:p w:rsidR="00CA0628" w:rsidRDefault="00CA0628" w:rsidP="00C53357">
      <w:pPr>
        <w:rPr>
          <w:rtl/>
          <w:lang w:eastAsia="he-IL"/>
        </w:rPr>
      </w:pPr>
      <w:bookmarkStart w:id="1954" w:name="_ETM_Q1_10612253"/>
      <w:bookmarkStart w:id="1955" w:name="_ETM_Q1_10613876"/>
      <w:bookmarkEnd w:id="1954"/>
      <w:bookmarkEnd w:id="1955"/>
    </w:p>
    <w:p w:rsidR="00CA0628" w:rsidRDefault="00CA0628" w:rsidP="00CA0628">
      <w:pPr>
        <w:pStyle w:val="af9"/>
        <w:keepNext/>
        <w:rPr>
          <w:rtl/>
          <w:lang w:eastAsia="he-IL"/>
        </w:rPr>
      </w:pPr>
      <w:bookmarkStart w:id="1956" w:name="ET_guest_535467_576"/>
      <w:r w:rsidRPr="00CA0628">
        <w:rPr>
          <w:rStyle w:val="TagStyle"/>
          <w:rtl/>
        </w:rPr>
        <w:t xml:space="preserve"> &lt;&lt; אורח &gt;&gt; </w:t>
      </w:r>
      <w:proofErr w:type="spellStart"/>
      <w:r>
        <w:rPr>
          <w:rtl/>
          <w:lang w:eastAsia="he-IL"/>
        </w:rPr>
        <w:t>יאירה</w:t>
      </w:r>
      <w:proofErr w:type="spellEnd"/>
      <w:r>
        <w:rPr>
          <w:rtl/>
          <w:lang w:eastAsia="he-IL"/>
        </w:rPr>
        <w:t xml:space="preserve"> פרנקל:</w:t>
      </w:r>
      <w:r w:rsidRPr="00CA0628">
        <w:rPr>
          <w:rStyle w:val="TagStyle"/>
          <w:rtl/>
        </w:rPr>
        <w:t xml:space="preserve"> &lt;&lt; אורח &gt;&gt;</w:t>
      </w:r>
      <w:r>
        <w:rPr>
          <w:rtl/>
          <w:lang w:eastAsia="he-IL"/>
        </w:rPr>
        <w:t xml:space="preserve">   </w:t>
      </w:r>
      <w:bookmarkEnd w:id="1956"/>
    </w:p>
    <w:p w:rsidR="00CA0628" w:rsidRDefault="00CA0628" w:rsidP="00CA0628">
      <w:pPr>
        <w:pStyle w:val="KeepWithNext"/>
        <w:rPr>
          <w:rtl/>
          <w:lang w:eastAsia="he-IL"/>
        </w:rPr>
      </w:pPr>
    </w:p>
    <w:p w:rsidR="00CA0628" w:rsidRDefault="00CA0628" w:rsidP="00CA0628">
      <w:pPr>
        <w:rPr>
          <w:rtl/>
          <w:lang w:eastAsia="he-IL"/>
        </w:rPr>
      </w:pPr>
      <w:bookmarkStart w:id="1957" w:name="_ETM_Q1_10614367"/>
      <w:bookmarkStart w:id="1958" w:name="_ETM_Q1_10614398"/>
      <w:bookmarkEnd w:id="1957"/>
      <w:bookmarkEnd w:id="1958"/>
      <w:r>
        <w:rPr>
          <w:rFonts w:hint="cs"/>
          <w:rtl/>
          <w:lang w:eastAsia="he-IL"/>
        </w:rPr>
        <w:t xml:space="preserve">כן, זאת הכוונה. </w:t>
      </w:r>
    </w:p>
    <w:p w:rsidR="00CA0628" w:rsidRDefault="00CA0628" w:rsidP="00CA0628">
      <w:pPr>
        <w:rPr>
          <w:rtl/>
          <w:lang w:eastAsia="he-IL"/>
        </w:rPr>
      </w:pPr>
      <w:bookmarkStart w:id="1959" w:name="_ETM_Q1_10613149"/>
      <w:bookmarkStart w:id="1960" w:name="_ETM_Q1_10613205"/>
      <w:bookmarkStart w:id="1961" w:name="_ETM_Q1_10614169"/>
      <w:bookmarkEnd w:id="1959"/>
      <w:bookmarkEnd w:id="1960"/>
      <w:bookmarkEnd w:id="1961"/>
    </w:p>
    <w:p w:rsidR="00CA0628" w:rsidRDefault="00CA0628" w:rsidP="00CA0628">
      <w:pPr>
        <w:pStyle w:val="a4"/>
        <w:keepNext/>
        <w:rPr>
          <w:rtl/>
        </w:rPr>
      </w:pPr>
      <w:bookmarkStart w:id="1962" w:name="ET_speaker_אלעזר_שטרן_יועץ_משפטי_577"/>
      <w:r w:rsidRPr="00CA0628">
        <w:rPr>
          <w:rStyle w:val="TagStyle"/>
          <w:rtl/>
        </w:rPr>
        <w:t xml:space="preserve"> &lt;&lt; דובר &gt;&gt; </w:t>
      </w:r>
      <w:r>
        <w:rPr>
          <w:rtl/>
        </w:rPr>
        <w:t>אלעזר שטרן (יועץ משפטי):</w:t>
      </w:r>
      <w:r w:rsidRPr="00CA0628">
        <w:rPr>
          <w:rStyle w:val="TagStyle"/>
          <w:rtl/>
        </w:rPr>
        <w:t xml:space="preserve"> &lt;&lt; דובר &gt;&gt;</w:t>
      </w:r>
      <w:r>
        <w:rPr>
          <w:rtl/>
        </w:rPr>
        <w:t xml:space="preserve">   </w:t>
      </w:r>
      <w:bookmarkEnd w:id="1962"/>
    </w:p>
    <w:p w:rsidR="00CA0628" w:rsidRDefault="00CA0628" w:rsidP="00CA0628">
      <w:pPr>
        <w:pStyle w:val="KeepWithNext"/>
        <w:rPr>
          <w:rtl/>
          <w:lang w:eastAsia="he-IL"/>
        </w:rPr>
      </w:pPr>
    </w:p>
    <w:p w:rsidR="00CA0628" w:rsidRPr="00CA0628" w:rsidRDefault="00CA0628" w:rsidP="009973F5">
      <w:pPr>
        <w:rPr>
          <w:rtl/>
          <w:lang w:eastAsia="he-IL"/>
        </w:rPr>
      </w:pPr>
      <w:bookmarkStart w:id="1963" w:name="_ETM_Q1_10614692"/>
      <w:bookmarkEnd w:id="1963"/>
      <w:r>
        <w:rPr>
          <w:rFonts w:hint="cs"/>
          <w:rtl/>
          <w:lang w:eastAsia="he-IL"/>
        </w:rPr>
        <w:t>ב</w:t>
      </w:r>
      <w:bookmarkStart w:id="1964" w:name="_ETM_Q1_10614721"/>
      <w:bookmarkEnd w:id="1964"/>
      <w:r>
        <w:rPr>
          <w:rFonts w:hint="cs"/>
          <w:rtl/>
          <w:lang w:eastAsia="he-IL"/>
        </w:rPr>
        <w:t xml:space="preserve">סעיף 5 עלתה הערה </w:t>
      </w:r>
      <w:bookmarkStart w:id="1965" w:name="_ETM_Q1_10618313"/>
      <w:bookmarkEnd w:id="1965"/>
      <w:r>
        <w:rPr>
          <w:rFonts w:hint="cs"/>
          <w:rtl/>
          <w:lang w:eastAsia="he-IL"/>
        </w:rPr>
        <w:t xml:space="preserve">בפעם הקודמת </w:t>
      </w:r>
      <w:r w:rsidR="009973F5">
        <w:rPr>
          <w:rFonts w:hint="cs"/>
          <w:rtl/>
          <w:lang w:eastAsia="he-IL"/>
        </w:rPr>
        <w:t>ל</w:t>
      </w:r>
      <w:r>
        <w:rPr>
          <w:rFonts w:hint="cs"/>
          <w:rtl/>
          <w:lang w:eastAsia="he-IL"/>
        </w:rPr>
        <w:t xml:space="preserve">גבי האפשרות להשתמש בטופס הצהרת נהנה </w:t>
      </w:r>
      <w:bookmarkStart w:id="1966" w:name="_ETM_Q1_10624879"/>
      <w:bookmarkEnd w:id="1966"/>
      <w:r>
        <w:rPr>
          <w:rFonts w:hint="cs"/>
          <w:rtl/>
          <w:lang w:eastAsia="he-IL"/>
        </w:rPr>
        <w:t xml:space="preserve">כשיש טופס כזה של הבנקים. </w:t>
      </w:r>
      <w:proofErr w:type="spellStart"/>
      <w:r>
        <w:rPr>
          <w:rFonts w:hint="cs"/>
          <w:rtl/>
          <w:lang w:eastAsia="he-IL"/>
        </w:rPr>
        <w:t>יאירה</w:t>
      </w:r>
      <w:proofErr w:type="spellEnd"/>
      <w:r>
        <w:rPr>
          <w:rFonts w:hint="cs"/>
          <w:rtl/>
          <w:lang w:eastAsia="he-IL"/>
        </w:rPr>
        <w:t xml:space="preserve">, את </w:t>
      </w:r>
      <w:bookmarkStart w:id="1967" w:name="_ETM_Q1_10625542"/>
      <w:bookmarkEnd w:id="1967"/>
      <w:r>
        <w:rPr>
          <w:rFonts w:hint="cs"/>
          <w:rtl/>
          <w:lang w:eastAsia="he-IL"/>
        </w:rPr>
        <w:t xml:space="preserve">רוצה להבהיר מה אתם מבהירים לפרוטוקול בעניין הזה? </w:t>
      </w:r>
    </w:p>
    <w:p w:rsidR="006145CE" w:rsidRDefault="006145CE" w:rsidP="006145CE">
      <w:pPr>
        <w:rPr>
          <w:rtl/>
          <w:lang w:eastAsia="he-IL"/>
        </w:rPr>
      </w:pPr>
    </w:p>
    <w:p w:rsidR="006145CE" w:rsidRDefault="006145CE" w:rsidP="006145CE">
      <w:pPr>
        <w:pStyle w:val="af9"/>
        <w:keepNext/>
        <w:rPr>
          <w:rtl/>
          <w:lang w:eastAsia="he-IL"/>
        </w:rPr>
      </w:pPr>
      <w:bookmarkStart w:id="1968" w:name="ET_guest_535467_209"/>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1968"/>
    </w:p>
    <w:p w:rsidR="006145CE" w:rsidRDefault="006145CE" w:rsidP="006145CE">
      <w:pPr>
        <w:pStyle w:val="KeepWithNext"/>
        <w:rPr>
          <w:rtl/>
          <w:lang w:eastAsia="he-IL"/>
        </w:rPr>
      </w:pPr>
    </w:p>
    <w:p w:rsidR="006145CE" w:rsidRDefault="00CA0628" w:rsidP="006C08D2">
      <w:pPr>
        <w:rPr>
          <w:rtl/>
          <w:lang w:eastAsia="he-IL"/>
        </w:rPr>
      </w:pPr>
      <w:r>
        <w:rPr>
          <w:rFonts w:hint="cs"/>
          <w:rtl/>
          <w:lang w:eastAsia="he-IL"/>
        </w:rPr>
        <w:t xml:space="preserve">כפי שאפשר לראות עשינו שינוי בנוסח שההצהרות לא צריכות להיעשות לפי טופס ספציפי אל ייעשו לפי הנוסח שבטופס. </w:t>
      </w:r>
      <w:r w:rsidR="006145CE">
        <w:rPr>
          <w:rFonts w:hint="cs"/>
          <w:rtl/>
          <w:lang w:eastAsia="he-IL"/>
        </w:rPr>
        <w:t>מבחינתנו אין מניעה שמישהו יסביר ש</w:t>
      </w:r>
      <w:r w:rsidR="006C08D2">
        <w:rPr>
          <w:rFonts w:hint="cs"/>
          <w:rtl/>
          <w:lang w:eastAsia="he-IL"/>
        </w:rPr>
        <w:t xml:space="preserve">כל </w:t>
      </w:r>
      <w:r w:rsidR="006145CE">
        <w:rPr>
          <w:rFonts w:hint="cs"/>
          <w:rtl/>
          <w:lang w:eastAsia="he-IL"/>
        </w:rPr>
        <w:t xml:space="preserve">הפרטים </w:t>
      </w:r>
      <w:r w:rsidR="006C08D2">
        <w:rPr>
          <w:rFonts w:hint="cs"/>
          <w:rtl/>
          <w:lang w:eastAsia="he-IL"/>
        </w:rPr>
        <w:t xml:space="preserve">שהוצהרו בהצהרת נהנה בטופס הבנקאי שמהותית הוא דומה, נכונים גם לשירות הספציפי הזה שניתן על-ידי נותן השירות. אנחנו, כמובן, </w:t>
      </w:r>
      <w:bookmarkStart w:id="1969" w:name="_ETM_Q1_10654233"/>
      <w:bookmarkEnd w:id="1969"/>
      <w:r w:rsidR="006C08D2">
        <w:rPr>
          <w:rFonts w:hint="cs"/>
          <w:rtl/>
          <w:lang w:eastAsia="he-IL"/>
        </w:rPr>
        <w:t xml:space="preserve">מבקשים שגם ההצהרה הזאת תיעשה בהתאם לנוסח ההצהרה בטופס שלנו שבו הוא מתחייב להודיע בהקדם על כל שינוי בפרטים </w:t>
      </w:r>
      <w:bookmarkStart w:id="1970" w:name="_ETM_Q1_10660846"/>
      <w:bookmarkEnd w:id="1970"/>
      <w:r w:rsidR="006C08D2">
        <w:rPr>
          <w:rFonts w:hint="cs"/>
          <w:rtl/>
          <w:lang w:eastAsia="he-IL"/>
        </w:rPr>
        <w:t xml:space="preserve">ושידוע שמסירת מידע כוזב מהווה עבירה. אבל אין בעיה לשלב </w:t>
      </w:r>
      <w:bookmarkStart w:id="1971" w:name="_ETM_Q1_10669662"/>
      <w:bookmarkEnd w:id="1971"/>
      <w:r w:rsidR="006C08D2">
        <w:rPr>
          <w:rFonts w:hint="cs"/>
          <w:rtl/>
          <w:lang w:eastAsia="he-IL"/>
        </w:rPr>
        <w:t xml:space="preserve">את ההצהרה לגבי נותן השירותים בנכס פיננסי. </w:t>
      </w:r>
    </w:p>
    <w:p w:rsidR="006145CE" w:rsidRDefault="006145CE" w:rsidP="006145CE">
      <w:pPr>
        <w:rPr>
          <w:rtl/>
          <w:lang w:eastAsia="he-IL"/>
        </w:rPr>
      </w:pPr>
    </w:p>
    <w:p w:rsidR="006145CE" w:rsidRDefault="006145CE" w:rsidP="006145CE">
      <w:pPr>
        <w:pStyle w:val="a4"/>
        <w:keepNext/>
        <w:rPr>
          <w:rtl/>
        </w:rPr>
      </w:pPr>
      <w:bookmarkStart w:id="1972" w:name="ET_speaker_אלעזר_שטרן_יועץ_משפטי_210"/>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1972"/>
    </w:p>
    <w:p w:rsidR="006145CE" w:rsidRDefault="006145CE" w:rsidP="006145CE">
      <w:pPr>
        <w:pStyle w:val="KeepWithNext"/>
        <w:rPr>
          <w:rtl/>
          <w:lang w:eastAsia="he-IL"/>
        </w:rPr>
      </w:pPr>
    </w:p>
    <w:p w:rsidR="006145CE" w:rsidRDefault="00D176F5" w:rsidP="00D176F5">
      <w:pPr>
        <w:rPr>
          <w:rtl/>
          <w:lang w:eastAsia="he-IL"/>
        </w:rPr>
      </w:pPr>
      <w:r>
        <w:rPr>
          <w:rFonts w:hint="cs"/>
          <w:rtl/>
          <w:lang w:eastAsia="he-IL"/>
        </w:rPr>
        <w:t>זה אומר של</w:t>
      </w:r>
      <w:bookmarkStart w:id="1973" w:name="_ETM_Q1_10674230"/>
      <w:bookmarkEnd w:id="1973"/>
      <w:r>
        <w:rPr>
          <w:rFonts w:hint="cs"/>
          <w:rtl/>
          <w:lang w:eastAsia="he-IL"/>
        </w:rPr>
        <w:t xml:space="preserve">א חייבים לקחת דווקא נייר ולחתום עליו, אלא </w:t>
      </w:r>
      <w:bookmarkStart w:id="1974" w:name="_ETM_Q1_10678088"/>
      <w:bookmarkEnd w:id="1974"/>
      <w:r>
        <w:rPr>
          <w:rFonts w:hint="cs"/>
          <w:rtl/>
          <w:lang w:eastAsia="he-IL"/>
        </w:rPr>
        <w:t xml:space="preserve">פשוט אפשר לכתוב את זה מכיוון שזה </w:t>
      </w:r>
      <w:bookmarkStart w:id="1975" w:name="_ETM_Q1_10677837"/>
      <w:bookmarkEnd w:id="1975"/>
      <w:r>
        <w:rPr>
          <w:rFonts w:hint="cs"/>
          <w:rtl/>
          <w:lang w:eastAsia="he-IL"/>
        </w:rPr>
        <w:t xml:space="preserve">הנוסח שבתוספת. </w:t>
      </w:r>
    </w:p>
    <w:p w:rsidR="00D176F5" w:rsidRDefault="00D176F5" w:rsidP="00D176F5">
      <w:pPr>
        <w:rPr>
          <w:rtl/>
          <w:lang w:eastAsia="he-IL"/>
        </w:rPr>
      </w:pPr>
      <w:bookmarkStart w:id="1976" w:name="_ETM_Q1_10680010"/>
      <w:bookmarkEnd w:id="1976"/>
    </w:p>
    <w:p w:rsidR="006145CE" w:rsidRDefault="006145CE" w:rsidP="006145CE">
      <w:pPr>
        <w:pStyle w:val="af9"/>
        <w:keepNext/>
        <w:rPr>
          <w:rtl/>
          <w:lang w:eastAsia="he-IL"/>
        </w:rPr>
      </w:pPr>
      <w:bookmarkStart w:id="1977" w:name="ET_guest_535467_211"/>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1977"/>
    </w:p>
    <w:p w:rsidR="006145CE" w:rsidRDefault="006145CE" w:rsidP="006145CE">
      <w:pPr>
        <w:pStyle w:val="KeepWithNext"/>
        <w:rPr>
          <w:rtl/>
          <w:lang w:eastAsia="he-IL"/>
        </w:rPr>
      </w:pPr>
    </w:p>
    <w:p w:rsidR="006145CE" w:rsidRDefault="00D176F5" w:rsidP="006145CE">
      <w:pPr>
        <w:rPr>
          <w:rtl/>
          <w:lang w:eastAsia="he-IL"/>
        </w:rPr>
      </w:pPr>
      <w:r>
        <w:rPr>
          <w:rFonts w:hint="cs"/>
          <w:rtl/>
          <w:lang w:eastAsia="he-IL"/>
        </w:rPr>
        <w:t xml:space="preserve">זאת הצהרה משלימה. </w:t>
      </w:r>
      <w:r w:rsidR="006145CE">
        <w:rPr>
          <w:rFonts w:hint="cs"/>
          <w:rtl/>
          <w:lang w:eastAsia="he-IL"/>
        </w:rPr>
        <w:t xml:space="preserve">לא צריך להצהיר מחדש על כל הפרטים. </w:t>
      </w:r>
    </w:p>
    <w:p w:rsidR="006145CE" w:rsidRDefault="006145CE" w:rsidP="006145CE">
      <w:pPr>
        <w:rPr>
          <w:rtl/>
          <w:lang w:eastAsia="he-IL"/>
        </w:rPr>
      </w:pPr>
    </w:p>
    <w:p w:rsidR="006145CE" w:rsidRDefault="006145CE" w:rsidP="006145CE">
      <w:pPr>
        <w:pStyle w:val="a4"/>
        <w:keepNext/>
        <w:rPr>
          <w:rtl/>
        </w:rPr>
      </w:pPr>
      <w:bookmarkStart w:id="1978" w:name="ET_speaker_אלעזר_שטרן_יועץ_משפטי_212"/>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1978"/>
    </w:p>
    <w:p w:rsidR="006145CE" w:rsidRDefault="006145CE" w:rsidP="006145CE">
      <w:pPr>
        <w:pStyle w:val="KeepWithNext"/>
        <w:rPr>
          <w:rtl/>
          <w:lang w:eastAsia="he-IL"/>
        </w:rPr>
      </w:pPr>
    </w:p>
    <w:p w:rsidR="00D176F5" w:rsidRDefault="00D176F5" w:rsidP="00D176F5">
      <w:pPr>
        <w:rPr>
          <w:rtl/>
          <w:lang w:eastAsia="he-IL"/>
        </w:rPr>
      </w:pPr>
      <w:r>
        <w:rPr>
          <w:rFonts w:hint="cs"/>
          <w:rtl/>
          <w:lang w:eastAsia="he-IL"/>
        </w:rPr>
        <w:t xml:space="preserve">אבל מעבר לפן שיש לך </w:t>
      </w:r>
      <w:bookmarkStart w:id="1979" w:name="_ETM_Q1_10692433"/>
      <w:bookmarkEnd w:id="1979"/>
      <w:r>
        <w:rPr>
          <w:rFonts w:hint="cs"/>
          <w:rtl/>
          <w:lang w:eastAsia="he-IL"/>
        </w:rPr>
        <w:t xml:space="preserve">כבר הצהרה מהבנק </w:t>
      </w:r>
      <w:r>
        <w:rPr>
          <w:rtl/>
          <w:lang w:eastAsia="he-IL"/>
        </w:rPr>
        <w:t>–</w:t>
      </w:r>
      <w:r>
        <w:rPr>
          <w:rFonts w:hint="cs"/>
          <w:rtl/>
          <w:lang w:eastAsia="he-IL"/>
        </w:rPr>
        <w:t xml:space="preserve"> </w:t>
      </w:r>
      <w:r w:rsidR="006145CE">
        <w:rPr>
          <w:rFonts w:hint="cs"/>
          <w:rtl/>
          <w:lang w:eastAsia="he-IL"/>
        </w:rPr>
        <w:t>לפי הניסוח הזה</w:t>
      </w:r>
      <w:r>
        <w:rPr>
          <w:rFonts w:hint="cs"/>
          <w:rtl/>
          <w:lang w:eastAsia="he-IL"/>
        </w:rPr>
        <w:t>,</w:t>
      </w:r>
      <w:r w:rsidR="006145CE">
        <w:rPr>
          <w:rFonts w:hint="cs"/>
          <w:rtl/>
          <w:lang w:eastAsia="he-IL"/>
        </w:rPr>
        <w:t xml:space="preserve"> זה לא לפי </w:t>
      </w:r>
      <w:r>
        <w:rPr>
          <w:rFonts w:hint="cs"/>
          <w:rtl/>
          <w:lang w:eastAsia="he-IL"/>
        </w:rPr>
        <w:t xml:space="preserve">הטופס אלא לפי </w:t>
      </w:r>
      <w:r w:rsidR="006145CE">
        <w:rPr>
          <w:rFonts w:hint="cs"/>
          <w:rtl/>
          <w:lang w:eastAsia="he-IL"/>
        </w:rPr>
        <w:t xml:space="preserve">הנוסח </w:t>
      </w:r>
      <w:r>
        <w:rPr>
          <w:rFonts w:hint="cs"/>
          <w:rtl/>
          <w:lang w:eastAsia="he-IL"/>
        </w:rPr>
        <w:t>שב</w:t>
      </w:r>
      <w:r w:rsidR="006145CE">
        <w:rPr>
          <w:rFonts w:hint="cs"/>
          <w:rtl/>
          <w:lang w:eastAsia="he-IL"/>
        </w:rPr>
        <w:t xml:space="preserve">טופס. </w:t>
      </w:r>
      <w:r>
        <w:rPr>
          <w:rFonts w:hint="cs"/>
          <w:rtl/>
          <w:lang w:eastAsia="he-IL"/>
        </w:rPr>
        <w:t xml:space="preserve">לכאורה זה </w:t>
      </w:r>
      <w:bookmarkStart w:id="1980" w:name="_ETM_Q1_10697236"/>
      <w:bookmarkEnd w:id="1980"/>
      <w:r>
        <w:rPr>
          <w:rFonts w:hint="cs"/>
          <w:rtl/>
          <w:lang w:eastAsia="he-IL"/>
        </w:rPr>
        <w:t>אומר שאני גם יכול לכתוב את ההצהרה הזאת.</w:t>
      </w:r>
      <w:bookmarkStart w:id="1981" w:name="_ETM_Q1_10700714"/>
      <w:bookmarkEnd w:id="1981"/>
      <w:r>
        <w:rPr>
          <w:rFonts w:hint="cs"/>
          <w:rtl/>
          <w:lang w:eastAsia="he-IL"/>
        </w:rPr>
        <w:t xml:space="preserve"> אם אני מקליד את ההצהרה הזאת זה גם בסדר. </w:t>
      </w:r>
    </w:p>
    <w:p w:rsidR="00D176F5" w:rsidRDefault="00D176F5" w:rsidP="00D176F5">
      <w:pPr>
        <w:ind w:firstLine="0"/>
        <w:rPr>
          <w:rtl/>
          <w:lang w:eastAsia="he-IL"/>
        </w:rPr>
      </w:pPr>
    </w:p>
    <w:p w:rsidR="00D176F5" w:rsidRDefault="00D176F5" w:rsidP="00D176F5">
      <w:pPr>
        <w:pStyle w:val="af9"/>
        <w:keepNext/>
        <w:rPr>
          <w:rtl/>
          <w:lang w:eastAsia="he-IL"/>
        </w:rPr>
      </w:pPr>
      <w:bookmarkStart w:id="1982" w:name="ET_guest_535467_578"/>
      <w:r w:rsidRPr="00D176F5">
        <w:rPr>
          <w:rStyle w:val="TagStyle"/>
          <w:rtl/>
        </w:rPr>
        <w:t xml:space="preserve"> &lt;&lt; אורח &gt;&gt; </w:t>
      </w:r>
      <w:proofErr w:type="spellStart"/>
      <w:r>
        <w:rPr>
          <w:rtl/>
          <w:lang w:eastAsia="he-IL"/>
        </w:rPr>
        <w:t>יאירה</w:t>
      </w:r>
      <w:proofErr w:type="spellEnd"/>
      <w:r>
        <w:rPr>
          <w:rtl/>
          <w:lang w:eastAsia="he-IL"/>
        </w:rPr>
        <w:t xml:space="preserve"> פרנקל:</w:t>
      </w:r>
      <w:r w:rsidRPr="00D176F5">
        <w:rPr>
          <w:rStyle w:val="TagStyle"/>
          <w:rtl/>
        </w:rPr>
        <w:t xml:space="preserve"> &lt;&lt; אורח &gt;&gt;</w:t>
      </w:r>
      <w:r>
        <w:rPr>
          <w:rtl/>
          <w:lang w:eastAsia="he-IL"/>
        </w:rPr>
        <w:t xml:space="preserve">   </w:t>
      </w:r>
      <w:bookmarkEnd w:id="1982"/>
    </w:p>
    <w:p w:rsidR="00D176F5" w:rsidRDefault="00D176F5" w:rsidP="00D176F5">
      <w:pPr>
        <w:pStyle w:val="KeepWithNext"/>
        <w:rPr>
          <w:rtl/>
          <w:lang w:eastAsia="he-IL"/>
        </w:rPr>
      </w:pPr>
    </w:p>
    <w:p w:rsidR="00D176F5" w:rsidRDefault="00D176F5" w:rsidP="00D176F5">
      <w:pPr>
        <w:rPr>
          <w:rtl/>
          <w:lang w:eastAsia="he-IL"/>
        </w:rPr>
      </w:pPr>
      <w:r>
        <w:rPr>
          <w:rFonts w:hint="cs"/>
          <w:rtl/>
          <w:lang w:eastAsia="he-IL"/>
        </w:rPr>
        <w:t xml:space="preserve">כן, </w:t>
      </w:r>
      <w:bookmarkStart w:id="1983" w:name="_ETM_Q1_10703833"/>
      <w:bookmarkEnd w:id="1983"/>
      <w:r>
        <w:rPr>
          <w:rFonts w:hint="cs"/>
          <w:rtl/>
          <w:lang w:eastAsia="he-IL"/>
        </w:rPr>
        <w:t xml:space="preserve">בדיוק. </w:t>
      </w:r>
      <w:bookmarkStart w:id="1984" w:name="_ETM_Q1_10704323"/>
      <w:bookmarkEnd w:id="1984"/>
    </w:p>
    <w:p w:rsidR="00D176F5" w:rsidRDefault="00D176F5" w:rsidP="00D176F5">
      <w:pPr>
        <w:rPr>
          <w:rtl/>
          <w:lang w:eastAsia="he-IL"/>
        </w:rPr>
      </w:pPr>
      <w:bookmarkStart w:id="1985" w:name="_ETM_Q1_10704391"/>
      <w:bookmarkStart w:id="1986" w:name="_ETM_Q1_10705423"/>
      <w:bookmarkEnd w:id="1985"/>
      <w:bookmarkEnd w:id="1986"/>
    </w:p>
    <w:p w:rsidR="00D176F5" w:rsidRDefault="00D176F5" w:rsidP="00D176F5">
      <w:pPr>
        <w:pStyle w:val="a4"/>
        <w:keepNext/>
        <w:rPr>
          <w:rtl/>
        </w:rPr>
      </w:pPr>
      <w:bookmarkStart w:id="1987" w:name="ET_speaker_אלעזר_שטרן_יועץ_משפטי_579"/>
      <w:r w:rsidRPr="00D176F5">
        <w:rPr>
          <w:rStyle w:val="TagStyle"/>
          <w:rtl/>
        </w:rPr>
        <w:t xml:space="preserve"> &lt;&lt; דובר &gt;&gt; </w:t>
      </w:r>
      <w:r>
        <w:rPr>
          <w:rtl/>
        </w:rPr>
        <w:t>אלעזר שטרן (יועץ משפטי):</w:t>
      </w:r>
      <w:r w:rsidRPr="00D176F5">
        <w:rPr>
          <w:rStyle w:val="TagStyle"/>
          <w:rtl/>
        </w:rPr>
        <w:t xml:space="preserve"> &lt;&lt; דובר &gt;&gt;</w:t>
      </w:r>
      <w:r>
        <w:rPr>
          <w:rtl/>
        </w:rPr>
        <w:t xml:space="preserve">   </w:t>
      </w:r>
      <w:bookmarkEnd w:id="1987"/>
    </w:p>
    <w:p w:rsidR="00D176F5" w:rsidRDefault="00D176F5" w:rsidP="00D176F5">
      <w:pPr>
        <w:pStyle w:val="KeepWithNext"/>
        <w:rPr>
          <w:rtl/>
          <w:lang w:eastAsia="he-IL"/>
        </w:rPr>
      </w:pPr>
    </w:p>
    <w:p w:rsidR="006145CE" w:rsidRDefault="00D176F5" w:rsidP="00D176F5">
      <w:pPr>
        <w:rPr>
          <w:rtl/>
          <w:lang w:eastAsia="he-IL"/>
        </w:rPr>
      </w:pPr>
      <w:bookmarkStart w:id="1988" w:name="_ETM_Q1_10705748"/>
      <w:bookmarkStart w:id="1989" w:name="_ETM_Q1_10705771"/>
      <w:bookmarkEnd w:id="1988"/>
      <w:bookmarkEnd w:id="1989"/>
      <w:r>
        <w:rPr>
          <w:rFonts w:hint="cs"/>
          <w:rtl/>
          <w:lang w:eastAsia="he-IL"/>
        </w:rPr>
        <w:t xml:space="preserve">אני </w:t>
      </w:r>
      <w:r w:rsidR="006145CE">
        <w:rPr>
          <w:rFonts w:hint="cs"/>
          <w:rtl/>
          <w:lang w:eastAsia="he-IL"/>
        </w:rPr>
        <w:t xml:space="preserve">לא צריך להדפיס, לכתוב ולצלם. </w:t>
      </w:r>
    </w:p>
    <w:p w:rsidR="00D176F5" w:rsidRDefault="00D176F5" w:rsidP="006145CE">
      <w:pPr>
        <w:rPr>
          <w:rtl/>
          <w:lang w:eastAsia="he-IL"/>
        </w:rPr>
      </w:pPr>
    </w:p>
    <w:p w:rsidR="00D176F5" w:rsidRDefault="00D176F5" w:rsidP="00D176F5">
      <w:pPr>
        <w:pStyle w:val="af9"/>
        <w:keepNext/>
        <w:rPr>
          <w:rtl/>
          <w:lang w:eastAsia="he-IL"/>
        </w:rPr>
      </w:pPr>
      <w:bookmarkStart w:id="1990" w:name="ET_guest_535467_580"/>
      <w:r w:rsidRPr="00D176F5">
        <w:rPr>
          <w:rStyle w:val="TagStyle"/>
          <w:rtl/>
        </w:rPr>
        <w:t xml:space="preserve"> &lt;&lt; אורח &gt;&gt; </w:t>
      </w:r>
      <w:proofErr w:type="spellStart"/>
      <w:r>
        <w:rPr>
          <w:rtl/>
          <w:lang w:eastAsia="he-IL"/>
        </w:rPr>
        <w:t>יאירה</w:t>
      </w:r>
      <w:proofErr w:type="spellEnd"/>
      <w:r>
        <w:rPr>
          <w:rtl/>
          <w:lang w:eastAsia="he-IL"/>
        </w:rPr>
        <w:t xml:space="preserve"> פרנקל:</w:t>
      </w:r>
      <w:r w:rsidRPr="00D176F5">
        <w:rPr>
          <w:rStyle w:val="TagStyle"/>
          <w:rtl/>
        </w:rPr>
        <w:t xml:space="preserve"> &lt;&lt; אורח &gt;&gt;</w:t>
      </w:r>
      <w:r>
        <w:rPr>
          <w:rtl/>
          <w:lang w:eastAsia="he-IL"/>
        </w:rPr>
        <w:t xml:space="preserve">   </w:t>
      </w:r>
      <w:bookmarkEnd w:id="1990"/>
    </w:p>
    <w:p w:rsidR="00D176F5" w:rsidRDefault="00D176F5" w:rsidP="00D176F5">
      <w:pPr>
        <w:pStyle w:val="KeepWithNext"/>
        <w:rPr>
          <w:rtl/>
          <w:lang w:eastAsia="he-IL"/>
        </w:rPr>
      </w:pPr>
    </w:p>
    <w:p w:rsidR="00D176F5" w:rsidRDefault="00D176F5" w:rsidP="00D176F5">
      <w:pPr>
        <w:rPr>
          <w:rtl/>
          <w:lang w:eastAsia="he-IL"/>
        </w:rPr>
      </w:pPr>
      <w:r>
        <w:rPr>
          <w:rFonts w:hint="cs"/>
          <w:rtl/>
          <w:lang w:eastAsia="he-IL"/>
        </w:rPr>
        <w:t xml:space="preserve">שוב, אנחנו הולכים על המהות ולא על הצורה. </w:t>
      </w:r>
      <w:bookmarkStart w:id="1991" w:name="_ETM_Q1_10710980"/>
      <w:bookmarkStart w:id="1992" w:name="_ETM_Q1_10711407"/>
      <w:bookmarkEnd w:id="1991"/>
      <w:bookmarkEnd w:id="1992"/>
    </w:p>
    <w:p w:rsidR="00D176F5" w:rsidRPr="00D176F5" w:rsidRDefault="00D176F5" w:rsidP="00D176F5">
      <w:pPr>
        <w:rPr>
          <w:rtl/>
          <w:lang w:eastAsia="he-IL"/>
        </w:rPr>
      </w:pPr>
      <w:bookmarkStart w:id="1993" w:name="_ETM_Q1_10711476"/>
      <w:bookmarkEnd w:id="1993"/>
    </w:p>
    <w:p w:rsidR="006145CE" w:rsidRDefault="006145CE" w:rsidP="006145CE">
      <w:pPr>
        <w:pStyle w:val="af9"/>
        <w:keepNext/>
        <w:rPr>
          <w:rtl/>
          <w:lang w:eastAsia="he-IL"/>
        </w:rPr>
      </w:pPr>
      <w:bookmarkStart w:id="1994" w:name="ET_guest_5777_213"/>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1994"/>
    </w:p>
    <w:p w:rsidR="006145CE" w:rsidRDefault="006145CE" w:rsidP="006145CE">
      <w:pPr>
        <w:pStyle w:val="KeepWithNext"/>
        <w:rPr>
          <w:rtl/>
          <w:lang w:eastAsia="he-IL"/>
        </w:rPr>
      </w:pPr>
    </w:p>
    <w:p w:rsidR="006145CE" w:rsidRDefault="006145CE" w:rsidP="00D176F5">
      <w:pPr>
        <w:rPr>
          <w:rtl/>
          <w:lang w:eastAsia="he-IL"/>
        </w:rPr>
      </w:pPr>
      <w:r>
        <w:rPr>
          <w:rFonts w:hint="cs"/>
          <w:rtl/>
          <w:lang w:eastAsia="he-IL"/>
        </w:rPr>
        <w:t>אפשר</w:t>
      </w:r>
      <w:r w:rsidR="00D176F5">
        <w:rPr>
          <w:rFonts w:hint="cs"/>
          <w:rtl/>
          <w:lang w:eastAsia="he-IL"/>
        </w:rPr>
        <w:t xml:space="preserve"> להעיר לגבי סעיפים 4 ו-</w:t>
      </w:r>
      <w:r>
        <w:rPr>
          <w:rFonts w:hint="cs"/>
          <w:rtl/>
          <w:lang w:eastAsia="he-IL"/>
        </w:rPr>
        <w:t xml:space="preserve">5? </w:t>
      </w:r>
    </w:p>
    <w:p w:rsidR="006145CE" w:rsidRDefault="006145CE" w:rsidP="006145CE">
      <w:pPr>
        <w:rPr>
          <w:rtl/>
          <w:lang w:eastAsia="he-IL"/>
        </w:rPr>
      </w:pPr>
    </w:p>
    <w:p w:rsidR="00D176F5" w:rsidRDefault="00D176F5" w:rsidP="00D176F5">
      <w:pPr>
        <w:pStyle w:val="af6"/>
        <w:keepNext/>
        <w:rPr>
          <w:rtl/>
        </w:rPr>
      </w:pPr>
      <w:bookmarkStart w:id="1995" w:name="ET_yor_5069_581"/>
      <w:r w:rsidRPr="00D176F5">
        <w:rPr>
          <w:rStyle w:val="TagStyle"/>
          <w:rtl/>
        </w:rPr>
        <w:t xml:space="preserve"> &lt;&lt; יור &gt;&gt; </w:t>
      </w:r>
      <w:r>
        <w:rPr>
          <w:rtl/>
        </w:rPr>
        <w:t>היו"ר יעקב אשר:</w:t>
      </w:r>
      <w:r w:rsidRPr="00D176F5">
        <w:rPr>
          <w:rStyle w:val="TagStyle"/>
          <w:rtl/>
        </w:rPr>
        <w:t xml:space="preserve"> &lt;&lt; יור &gt;&gt;</w:t>
      </w:r>
      <w:r>
        <w:rPr>
          <w:rtl/>
        </w:rPr>
        <w:t xml:space="preserve">   </w:t>
      </w:r>
      <w:bookmarkEnd w:id="1995"/>
    </w:p>
    <w:p w:rsidR="00D176F5" w:rsidRDefault="00D176F5" w:rsidP="00D176F5">
      <w:pPr>
        <w:pStyle w:val="KeepWithNext"/>
        <w:rPr>
          <w:rtl/>
          <w:lang w:eastAsia="he-IL"/>
        </w:rPr>
      </w:pPr>
    </w:p>
    <w:p w:rsidR="00D176F5" w:rsidRDefault="00D176F5" w:rsidP="00D176F5">
      <w:pPr>
        <w:rPr>
          <w:rtl/>
          <w:lang w:eastAsia="he-IL"/>
        </w:rPr>
      </w:pPr>
      <w:bookmarkStart w:id="1996" w:name="_ETM_Q1_10723199"/>
      <w:bookmarkEnd w:id="1996"/>
      <w:r>
        <w:rPr>
          <w:rFonts w:hint="cs"/>
          <w:rtl/>
          <w:lang w:eastAsia="he-IL"/>
        </w:rPr>
        <w:t xml:space="preserve">הוא שואל אם אתה מדבר על 4 ו-5 או אתה מגיע אליהם. </w:t>
      </w:r>
    </w:p>
    <w:p w:rsidR="00D176F5" w:rsidRPr="00D176F5" w:rsidRDefault="00D176F5" w:rsidP="00D176F5">
      <w:pPr>
        <w:rPr>
          <w:rtl/>
          <w:lang w:eastAsia="he-IL"/>
        </w:rPr>
      </w:pPr>
      <w:bookmarkStart w:id="1997" w:name="_ETM_Q1_10722844"/>
      <w:bookmarkStart w:id="1998" w:name="_ETM_Q1_10722912"/>
      <w:bookmarkEnd w:id="1997"/>
      <w:bookmarkEnd w:id="1998"/>
    </w:p>
    <w:p w:rsidR="006145CE" w:rsidRDefault="006145CE" w:rsidP="006145CE">
      <w:pPr>
        <w:pStyle w:val="a4"/>
        <w:keepNext/>
        <w:rPr>
          <w:rtl/>
        </w:rPr>
      </w:pPr>
      <w:bookmarkStart w:id="1999" w:name="ET_speaker_אלעזר_שטרן_יועץ_משפטי_214"/>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1999"/>
    </w:p>
    <w:p w:rsidR="006145CE" w:rsidRDefault="006145CE" w:rsidP="006145CE">
      <w:pPr>
        <w:pStyle w:val="KeepWithNext"/>
        <w:rPr>
          <w:rtl/>
          <w:lang w:eastAsia="he-IL"/>
        </w:rPr>
      </w:pPr>
    </w:p>
    <w:p w:rsidR="006145CE" w:rsidRDefault="00D176F5" w:rsidP="00D176F5">
      <w:pPr>
        <w:rPr>
          <w:rtl/>
          <w:lang w:eastAsia="he-IL"/>
        </w:rPr>
      </w:pPr>
      <w:r>
        <w:rPr>
          <w:rFonts w:hint="cs"/>
          <w:rtl/>
          <w:lang w:eastAsia="he-IL"/>
        </w:rPr>
        <w:t xml:space="preserve">עכשיו </w:t>
      </w:r>
      <w:r w:rsidR="006145CE">
        <w:rPr>
          <w:rFonts w:hint="cs"/>
          <w:rtl/>
          <w:lang w:eastAsia="he-IL"/>
        </w:rPr>
        <w:t>דיברנו</w:t>
      </w:r>
      <w:r>
        <w:rPr>
          <w:rFonts w:hint="cs"/>
          <w:rtl/>
          <w:lang w:eastAsia="he-IL"/>
        </w:rPr>
        <w:t xml:space="preserve"> עליהם.</w:t>
      </w:r>
      <w:r w:rsidR="006145CE">
        <w:rPr>
          <w:rFonts w:hint="cs"/>
          <w:rtl/>
          <w:lang w:eastAsia="he-IL"/>
        </w:rPr>
        <w:t xml:space="preserve"> </w:t>
      </w:r>
    </w:p>
    <w:p w:rsidR="006145CE" w:rsidRDefault="006145CE" w:rsidP="006145CE">
      <w:pPr>
        <w:rPr>
          <w:rtl/>
          <w:lang w:eastAsia="he-IL"/>
        </w:rPr>
      </w:pPr>
    </w:p>
    <w:p w:rsidR="00D176F5" w:rsidRDefault="00D176F5" w:rsidP="00D176F5">
      <w:pPr>
        <w:pStyle w:val="af6"/>
        <w:keepNext/>
        <w:rPr>
          <w:rtl/>
        </w:rPr>
      </w:pPr>
      <w:bookmarkStart w:id="2000" w:name="ET_yor_5069_582"/>
      <w:r w:rsidRPr="00D176F5">
        <w:rPr>
          <w:rStyle w:val="TagStyle"/>
          <w:rtl/>
        </w:rPr>
        <w:t xml:space="preserve"> &lt;&lt; יור &gt;&gt; </w:t>
      </w:r>
      <w:r>
        <w:rPr>
          <w:rtl/>
        </w:rPr>
        <w:t>היו"ר יעקב אשר:</w:t>
      </w:r>
      <w:r w:rsidRPr="00D176F5">
        <w:rPr>
          <w:rStyle w:val="TagStyle"/>
          <w:rtl/>
        </w:rPr>
        <w:t xml:space="preserve"> &lt;&lt; יור &gt;&gt;</w:t>
      </w:r>
      <w:r>
        <w:rPr>
          <w:rtl/>
        </w:rPr>
        <w:t xml:space="preserve">   </w:t>
      </w:r>
      <w:bookmarkEnd w:id="2000"/>
    </w:p>
    <w:p w:rsidR="00D176F5" w:rsidRDefault="00D176F5" w:rsidP="00D176F5">
      <w:pPr>
        <w:pStyle w:val="KeepWithNext"/>
        <w:rPr>
          <w:rtl/>
          <w:lang w:eastAsia="he-IL"/>
        </w:rPr>
      </w:pPr>
    </w:p>
    <w:p w:rsidR="00D176F5" w:rsidRDefault="00D176F5" w:rsidP="00D176F5">
      <w:pPr>
        <w:rPr>
          <w:rtl/>
          <w:lang w:eastAsia="he-IL"/>
        </w:rPr>
      </w:pPr>
      <w:bookmarkStart w:id="2001" w:name="_ETM_Q1_10728991"/>
      <w:bookmarkEnd w:id="2001"/>
      <w:r>
        <w:rPr>
          <w:rFonts w:hint="cs"/>
          <w:rtl/>
          <w:lang w:eastAsia="he-IL"/>
        </w:rPr>
        <w:t xml:space="preserve">בבקשה. </w:t>
      </w:r>
    </w:p>
    <w:p w:rsidR="00D176F5" w:rsidRPr="00D176F5" w:rsidRDefault="00D176F5" w:rsidP="00D176F5">
      <w:pPr>
        <w:rPr>
          <w:rtl/>
          <w:lang w:eastAsia="he-IL"/>
        </w:rPr>
      </w:pPr>
      <w:bookmarkStart w:id="2002" w:name="_ETM_Q1_10730470"/>
      <w:bookmarkStart w:id="2003" w:name="_ETM_Q1_10730519"/>
      <w:bookmarkEnd w:id="2002"/>
      <w:bookmarkEnd w:id="2003"/>
    </w:p>
    <w:p w:rsidR="006145CE" w:rsidRDefault="006145CE" w:rsidP="006145CE">
      <w:pPr>
        <w:pStyle w:val="af9"/>
        <w:keepNext/>
        <w:rPr>
          <w:rtl/>
          <w:lang w:eastAsia="he-IL"/>
        </w:rPr>
      </w:pPr>
      <w:bookmarkStart w:id="2004" w:name="ET_guest_5777_215"/>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004"/>
    </w:p>
    <w:p w:rsidR="006145CE" w:rsidRDefault="006145CE" w:rsidP="006145CE">
      <w:pPr>
        <w:pStyle w:val="KeepWithNext"/>
        <w:rPr>
          <w:rtl/>
          <w:lang w:eastAsia="he-IL"/>
        </w:rPr>
      </w:pPr>
    </w:p>
    <w:p w:rsidR="00D176F5" w:rsidRDefault="00D176F5" w:rsidP="006145CE">
      <w:pPr>
        <w:rPr>
          <w:rtl/>
          <w:lang w:eastAsia="he-IL"/>
        </w:rPr>
      </w:pPr>
      <w:r>
        <w:rPr>
          <w:rFonts w:hint="cs"/>
          <w:rtl/>
          <w:lang w:eastAsia="he-IL"/>
        </w:rPr>
        <w:t xml:space="preserve">אני רוצה להתייחס לשירותים במטבעות דיגיטליים בטווח של 5,000 עד 50,000 </w:t>
      </w:r>
      <w:r>
        <w:rPr>
          <w:rtl/>
          <w:lang w:eastAsia="he-IL"/>
        </w:rPr>
        <w:t>–</w:t>
      </w:r>
      <w:bookmarkStart w:id="2005" w:name="_ETM_Q1_10735110"/>
      <w:bookmarkEnd w:id="2005"/>
      <w:r>
        <w:rPr>
          <w:rFonts w:hint="cs"/>
          <w:rtl/>
          <w:lang w:eastAsia="he-IL"/>
        </w:rPr>
        <w:t xml:space="preserve"> הטווח הנמוך הזה. </w:t>
      </w:r>
      <w:r w:rsidR="006145CE">
        <w:rPr>
          <w:rFonts w:hint="cs"/>
          <w:rtl/>
          <w:lang w:eastAsia="he-IL"/>
        </w:rPr>
        <w:t>יש שם הכבדה משמעותית שאנחנו מקבלים או</w:t>
      </w:r>
      <w:r>
        <w:rPr>
          <w:rFonts w:hint="cs"/>
          <w:rtl/>
          <w:lang w:eastAsia="he-IL"/>
        </w:rPr>
        <w:t xml:space="preserve">תה אבל אי אפשר לקפוץ מאפס למאה ולהגיע לדרישות מופרכות וקשות. </w:t>
      </w:r>
    </w:p>
    <w:p w:rsidR="00D176F5" w:rsidRDefault="00D176F5" w:rsidP="006145CE">
      <w:pPr>
        <w:rPr>
          <w:rtl/>
          <w:lang w:eastAsia="he-IL"/>
        </w:rPr>
      </w:pPr>
    </w:p>
    <w:p w:rsidR="006145CE" w:rsidRDefault="00D176F5" w:rsidP="00D176F5">
      <w:pPr>
        <w:rPr>
          <w:rtl/>
          <w:lang w:eastAsia="he-IL"/>
        </w:rPr>
      </w:pPr>
      <w:r>
        <w:rPr>
          <w:rFonts w:hint="cs"/>
          <w:rtl/>
          <w:lang w:eastAsia="he-IL"/>
        </w:rPr>
        <w:t xml:space="preserve">יש </w:t>
      </w:r>
      <w:bookmarkStart w:id="2006" w:name="_ETM_Q1_10750686"/>
      <w:bookmarkEnd w:id="2006"/>
      <w:r>
        <w:rPr>
          <w:rFonts w:hint="cs"/>
          <w:rtl/>
          <w:lang w:eastAsia="he-IL"/>
        </w:rPr>
        <w:t xml:space="preserve">שתי התאמות מאוד פרקטיות שחשבנו עליהן, ויכול להיות שהן כבר מקבלות מענה </w:t>
      </w:r>
      <w:r w:rsidR="006145CE">
        <w:rPr>
          <w:rFonts w:hint="cs"/>
          <w:rtl/>
          <w:lang w:eastAsia="he-IL"/>
        </w:rPr>
        <w:t xml:space="preserve">בסעיף 5. </w:t>
      </w:r>
      <w:r>
        <w:rPr>
          <w:rFonts w:hint="cs"/>
          <w:rtl/>
          <w:lang w:eastAsia="he-IL"/>
        </w:rPr>
        <w:t xml:space="preserve">אכן, חשוב לנו, במיוחד כאשר מדובר </w:t>
      </w:r>
      <w:bookmarkStart w:id="2007" w:name="_ETM_Q1_10759553"/>
      <w:bookmarkEnd w:id="2007"/>
      <w:r>
        <w:rPr>
          <w:rFonts w:hint="cs"/>
          <w:rtl/>
          <w:lang w:eastAsia="he-IL"/>
        </w:rPr>
        <w:t xml:space="preserve">בבן אדם שבסוף הוא נהנה יחיד </w:t>
      </w:r>
      <w:r w:rsidR="006145CE">
        <w:rPr>
          <w:rFonts w:hint="cs"/>
          <w:rtl/>
          <w:lang w:eastAsia="he-IL"/>
        </w:rPr>
        <w:t>שהוא יוכל לסמן באפליקציה</w:t>
      </w:r>
      <w:r>
        <w:rPr>
          <w:rFonts w:hint="cs"/>
          <w:rtl/>
          <w:lang w:eastAsia="he-IL"/>
        </w:rPr>
        <w:t xml:space="preserve"> שהוא הנהנה היחיד</w:t>
      </w:r>
      <w:bookmarkStart w:id="2008" w:name="_ETM_Q1_10763238"/>
      <w:bookmarkEnd w:id="2008"/>
      <w:r>
        <w:rPr>
          <w:rFonts w:hint="cs"/>
          <w:rtl/>
          <w:lang w:eastAsia="he-IL"/>
        </w:rPr>
        <w:t xml:space="preserve"> ויוכל ללחוץ על כפתור של אישור הצהרה.</w:t>
      </w:r>
      <w:r w:rsidR="006145CE">
        <w:rPr>
          <w:rFonts w:hint="cs"/>
          <w:rtl/>
          <w:lang w:eastAsia="he-IL"/>
        </w:rPr>
        <w:t xml:space="preserve"> לא צריך ש</w:t>
      </w:r>
      <w:r>
        <w:rPr>
          <w:rFonts w:hint="cs"/>
          <w:rtl/>
          <w:lang w:eastAsia="he-IL"/>
        </w:rPr>
        <w:t xml:space="preserve">זה </w:t>
      </w:r>
      <w:r w:rsidR="006145CE">
        <w:rPr>
          <w:rFonts w:hint="cs"/>
          <w:rtl/>
          <w:lang w:eastAsia="he-IL"/>
        </w:rPr>
        <w:t xml:space="preserve">יהיה טופס כמו </w:t>
      </w:r>
      <w:r>
        <w:rPr>
          <w:rFonts w:hint="cs"/>
          <w:rtl/>
          <w:lang w:eastAsia="he-IL"/>
        </w:rPr>
        <w:t xml:space="preserve">שהוא נראה בתוספת החמישית, </w:t>
      </w:r>
      <w:bookmarkStart w:id="2009" w:name="_ETM_Q1_10775553"/>
      <w:bookmarkEnd w:id="2009"/>
      <w:r>
        <w:rPr>
          <w:rFonts w:hint="cs"/>
          <w:rtl/>
          <w:lang w:eastAsia="he-IL"/>
        </w:rPr>
        <w:t xml:space="preserve">אלא </w:t>
      </w:r>
      <w:r w:rsidR="006145CE">
        <w:rPr>
          <w:rFonts w:hint="cs"/>
          <w:rtl/>
          <w:lang w:eastAsia="he-IL"/>
        </w:rPr>
        <w:t>אפשר גם במנגנון אחר</w:t>
      </w:r>
      <w:r>
        <w:rPr>
          <w:rFonts w:hint="cs"/>
          <w:rtl/>
          <w:lang w:eastAsia="he-IL"/>
        </w:rPr>
        <w:t xml:space="preserve"> כשאין דרישה בחתימת מקור</w:t>
      </w:r>
      <w:r w:rsidR="006145CE">
        <w:rPr>
          <w:rFonts w:hint="cs"/>
          <w:rtl/>
          <w:lang w:eastAsia="he-IL"/>
        </w:rPr>
        <w:t xml:space="preserve">. </w:t>
      </w:r>
      <w:r>
        <w:rPr>
          <w:rFonts w:hint="cs"/>
          <w:rtl/>
          <w:lang w:eastAsia="he-IL"/>
        </w:rPr>
        <w:t>אם הבנתי</w:t>
      </w:r>
      <w:bookmarkStart w:id="2010" w:name="_ETM_Q1_10780883"/>
      <w:bookmarkEnd w:id="2010"/>
      <w:r>
        <w:rPr>
          <w:rFonts w:hint="cs"/>
          <w:rtl/>
          <w:lang w:eastAsia="he-IL"/>
        </w:rPr>
        <w:t xml:space="preserve"> נכון מהדיון </w:t>
      </w:r>
      <w:r w:rsidR="006145CE">
        <w:rPr>
          <w:rFonts w:hint="cs"/>
          <w:rtl/>
          <w:lang w:eastAsia="he-IL"/>
        </w:rPr>
        <w:t>יכול להיות שהייעוץ המשפטי רואה את זה</w:t>
      </w:r>
      <w:r>
        <w:rPr>
          <w:rFonts w:hint="cs"/>
          <w:rtl/>
          <w:lang w:eastAsia="he-IL"/>
        </w:rPr>
        <w:t xml:space="preserve"> </w:t>
      </w:r>
      <w:proofErr w:type="spellStart"/>
      <w:r>
        <w:rPr>
          <w:rFonts w:hint="cs"/>
          <w:rtl/>
          <w:lang w:eastAsia="he-IL"/>
        </w:rPr>
        <w:t>ויאירה</w:t>
      </w:r>
      <w:proofErr w:type="spellEnd"/>
      <w:r>
        <w:rPr>
          <w:rFonts w:hint="cs"/>
          <w:rtl/>
          <w:lang w:eastAsia="he-IL"/>
        </w:rPr>
        <w:t xml:space="preserve"> רואה את זה</w:t>
      </w:r>
      <w:r w:rsidR="006145CE">
        <w:rPr>
          <w:rFonts w:hint="cs"/>
          <w:rtl/>
          <w:lang w:eastAsia="he-IL"/>
        </w:rPr>
        <w:t xml:space="preserve">. </w:t>
      </w:r>
      <w:r>
        <w:rPr>
          <w:rFonts w:hint="cs"/>
          <w:rtl/>
          <w:lang w:eastAsia="he-IL"/>
        </w:rPr>
        <w:t xml:space="preserve">אם כן, אין צורך בתיקון. </w:t>
      </w:r>
      <w:bookmarkStart w:id="2011" w:name="_ETM_Q1_10787551"/>
      <w:bookmarkEnd w:id="2011"/>
    </w:p>
    <w:p w:rsidR="006145CE" w:rsidRDefault="006145CE" w:rsidP="006145CE">
      <w:pPr>
        <w:rPr>
          <w:rtl/>
          <w:lang w:eastAsia="he-IL"/>
        </w:rPr>
      </w:pPr>
    </w:p>
    <w:p w:rsidR="006145CE" w:rsidRDefault="006145CE" w:rsidP="006145CE">
      <w:pPr>
        <w:pStyle w:val="af6"/>
        <w:keepNext/>
        <w:rPr>
          <w:rtl/>
        </w:rPr>
      </w:pPr>
      <w:bookmarkStart w:id="2012" w:name="ET_yor_5069_216"/>
      <w:r w:rsidRPr="006145CE">
        <w:rPr>
          <w:rStyle w:val="TagStyle"/>
          <w:rtl/>
        </w:rPr>
        <w:t xml:space="preserve"> &lt;&lt; יור &gt;&gt; </w:t>
      </w:r>
      <w:r>
        <w:rPr>
          <w:rtl/>
        </w:rPr>
        <w:t>היו"ר יעקב אשר:</w:t>
      </w:r>
      <w:r w:rsidRPr="006145CE">
        <w:rPr>
          <w:rStyle w:val="TagStyle"/>
          <w:rtl/>
        </w:rPr>
        <w:t xml:space="preserve"> &lt;&lt; יור &gt;&gt;</w:t>
      </w:r>
      <w:r>
        <w:rPr>
          <w:rtl/>
        </w:rPr>
        <w:t xml:space="preserve">   </w:t>
      </w:r>
      <w:bookmarkEnd w:id="2012"/>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תשובה. </w:t>
      </w:r>
    </w:p>
    <w:p w:rsidR="006145CE" w:rsidRDefault="006145CE" w:rsidP="006145CE">
      <w:pPr>
        <w:rPr>
          <w:rtl/>
          <w:lang w:eastAsia="he-IL"/>
        </w:rPr>
      </w:pPr>
    </w:p>
    <w:p w:rsidR="006145CE" w:rsidRDefault="006145CE" w:rsidP="006145CE">
      <w:pPr>
        <w:pStyle w:val="af9"/>
        <w:keepNext/>
        <w:rPr>
          <w:rtl/>
          <w:lang w:eastAsia="he-IL"/>
        </w:rPr>
      </w:pPr>
      <w:bookmarkStart w:id="2013" w:name="ET_guest_535467_217"/>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2013"/>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אין דרישה של חתימת מקור אבל אנחנו </w:t>
      </w:r>
      <w:r w:rsidR="00D176F5">
        <w:rPr>
          <w:rFonts w:hint="cs"/>
          <w:rtl/>
          <w:lang w:eastAsia="he-IL"/>
        </w:rPr>
        <w:t xml:space="preserve">כן </w:t>
      </w:r>
      <w:r>
        <w:rPr>
          <w:rFonts w:hint="cs"/>
          <w:rtl/>
          <w:lang w:eastAsia="he-IL"/>
        </w:rPr>
        <w:t xml:space="preserve">רוצים שהנוסח </w:t>
      </w:r>
      <w:r w:rsidR="00D176F5">
        <w:rPr>
          <w:rFonts w:hint="cs"/>
          <w:rtl/>
          <w:lang w:eastAsia="he-IL"/>
        </w:rPr>
        <w:t xml:space="preserve">שבטופס </w:t>
      </w:r>
      <w:r>
        <w:rPr>
          <w:rFonts w:hint="cs"/>
          <w:rtl/>
          <w:lang w:eastAsia="he-IL"/>
        </w:rPr>
        <w:t xml:space="preserve">יופיע. </w:t>
      </w:r>
    </w:p>
    <w:p w:rsidR="006145CE" w:rsidRDefault="006145CE" w:rsidP="006145CE">
      <w:pPr>
        <w:rPr>
          <w:rtl/>
          <w:lang w:eastAsia="he-IL"/>
        </w:rPr>
      </w:pPr>
    </w:p>
    <w:p w:rsidR="006145CE" w:rsidRDefault="006145CE" w:rsidP="006145CE">
      <w:pPr>
        <w:pStyle w:val="af9"/>
        <w:keepNext/>
        <w:rPr>
          <w:rtl/>
          <w:lang w:eastAsia="he-IL"/>
        </w:rPr>
      </w:pPr>
      <w:bookmarkStart w:id="2014" w:name="ET_guest_5777_218"/>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014"/>
    </w:p>
    <w:p w:rsidR="006145CE" w:rsidRDefault="006145CE" w:rsidP="006145CE">
      <w:pPr>
        <w:pStyle w:val="KeepWithNext"/>
        <w:rPr>
          <w:rtl/>
          <w:lang w:eastAsia="he-IL"/>
        </w:rPr>
      </w:pPr>
    </w:p>
    <w:p w:rsidR="006145CE" w:rsidRDefault="00FA2B4B" w:rsidP="006145CE">
      <w:pPr>
        <w:rPr>
          <w:rtl/>
          <w:lang w:eastAsia="he-IL"/>
        </w:rPr>
      </w:pPr>
      <w:r>
        <w:rPr>
          <w:rFonts w:hint="cs"/>
          <w:rtl/>
          <w:lang w:eastAsia="he-IL"/>
        </w:rPr>
        <w:t xml:space="preserve">אבל האם אפשר שהנוסח יגיד שזה רק בסעיף הראשון לפני </w:t>
      </w:r>
      <w:bookmarkStart w:id="2015" w:name="_ETM_Q1_10810399"/>
      <w:bookmarkEnd w:id="2015"/>
      <w:r>
        <w:rPr>
          <w:rFonts w:hint="cs"/>
          <w:rtl/>
          <w:lang w:eastAsia="he-IL"/>
        </w:rPr>
        <w:t xml:space="preserve">שאני פותח לו את הכול. </w:t>
      </w:r>
      <w:r w:rsidR="006145CE">
        <w:rPr>
          <w:rFonts w:hint="cs"/>
          <w:rtl/>
          <w:lang w:eastAsia="he-IL"/>
        </w:rPr>
        <w:t>אתה מאשר שאתה הנהנה היחיד? לחץ כאן לאישור</w:t>
      </w:r>
      <w:r>
        <w:rPr>
          <w:rFonts w:hint="cs"/>
          <w:rtl/>
          <w:lang w:eastAsia="he-IL"/>
        </w:rPr>
        <w:t>,</w:t>
      </w:r>
      <w:r w:rsidR="006145CE">
        <w:rPr>
          <w:rFonts w:hint="cs"/>
          <w:rtl/>
          <w:lang w:eastAsia="he-IL"/>
        </w:rPr>
        <w:t xml:space="preserve"> ולהמשיך הלאה. </w:t>
      </w:r>
    </w:p>
    <w:p w:rsidR="00FA2B4B" w:rsidRDefault="00FA2B4B" w:rsidP="006145CE">
      <w:pPr>
        <w:rPr>
          <w:rtl/>
          <w:lang w:eastAsia="he-IL"/>
        </w:rPr>
      </w:pPr>
    </w:p>
    <w:p w:rsidR="00FA2B4B" w:rsidRDefault="00FA2B4B" w:rsidP="00FA2B4B">
      <w:pPr>
        <w:pStyle w:val="af9"/>
        <w:keepNext/>
        <w:rPr>
          <w:rtl/>
          <w:lang w:eastAsia="he-IL"/>
        </w:rPr>
      </w:pPr>
      <w:bookmarkStart w:id="2016" w:name="ET_guest_531268_583"/>
      <w:r w:rsidRPr="00FA2B4B">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FA2B4B">
        <w:rPr>
          <w:rStyle w:val="TagStyle"/>
          <w:rtl/>
        </w:rPr>
        <w:t xml:space="preserve"> &lt;&lt; אורח &gt;&gt;</w:t>
      </w:r>
      <w:r>
        <w:rPr>
          <w:rtl/>
          <w:lang w:eastAsia="he-IL"/>
        </w:rPr>
        <w:t xml:space="preserve">   </w:t>
      </w:r>
      <w:bookmarkEnd w:id="2016"/>
    </w:p>
    <w:p w:rsidR="00FA2B4B" w:rsidRDefault="00FA2B4B" w:rsidP="00FA2B4B">
      <w:pPr>
        <w:pStyle w:val="KeepWithNext"/>
        <w:rPr>
          <w:rtl/>
          <w:lang w:eastAsia="he-IL"/>
        </w:rPr>
      </w:pPr>
    </w:p>
    <w:p w:rsidR="00FA2B4B" w:rsidRDefault="00FA2B4B" w:rsidP="00FA2B4B">
      <w:pPr>
        <w:rPr>
          <w:rtl/>
          <w:lang w:eastAsia="he-IL"/>
        </w:rPr>
      </w:pPr>
      <w:r>
        <w:rPr>
          <w:rFonts w:hint="cs"/>
          <w:rtl/>
          <w:lang w:eastAsia="he-IL"/>
        </w:rPr>
        <w:t xml:space="preserve">ואם יש נהנה? </w:t>
      </w:r>
    </w:p>
    <w:p w:rsidR="00FA2B4B" w:rsidRDefault="00FA2B4B" w:rsidP="00FA2B4B">
      <w:pPr>
        <w:rPr>
          <w:rtl/>
          <w:lang w:eastAsia="he-IL"/>
        </w:rPr>
      </w:pPr>
      <w:bookmarkStart w:id="2017" w:name="_ETM_Q1_10816287"/>
      <w:bookmarkEnd w:id="2017"/>
    </w:p>
    <w:p w:rsidR="00FA2B4B" w:rsidRDefault="00FA2B4B" w:rsidP="00FA2B4B">
      <w:pPr>
        <w:pStyle w:val="af9"/>
        <w:keepNext/>
        <w:rPr>
          <w:rtl/>
          <w:lang w:eastAsia="he-IL"/>
        </w:rPr>
      </w:pPr>
      <w:bookmarkStart w:id="2018" w:name="ET_guest_5777_584"/>
      <w:r w:rsidRPr="00FA2B4B">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FA2B4B">
        <w:rPr>
          <w:rStyle w:val="TagStyle"/>
          <w:rtl/>
        </w:rPr>
        <w:t xml:space="preserve"> &lt;&lt; אורח &gt;&gt;</w:t>
      </w:r>
      <w:r>
        <w:rPr>
          <w:rtl/>
          <w:lang w:eastAsia="he-IL"/>
        </w:rPr>
        <w:t xml:space="preserve">   </w:t>
      </w:r>
      <w:bookmarkEnd w:id="2018"/>
    </w:p>
    <w:p w:rsidR="00FA2B4B" w:rsidRDefault="00FA2B4B" w:rsidP="00FA2B4B">
      <w:pPr>
        <w:pStyle w:val="KeepWithNext"/>
        <w:rPr>
          <w:rtl/>
          <w:lang w:eastAsia="he-IL"/>
        </w:rPr>
      </w:pPr>
    </w:p>
    <w:p w:rsidR="00FA2B4B" w:rsidRDefault="00FA2B4B" w:rsidP="00FA2B4B">
      <w:pPr>
        <w:rPr>
          <w:rtl/>
          <w:lang w:eastAsia="he-IL"/>
        </w:rPr>
      </w:pPr>
      <w:bookmarkStart w:id="2019" w:name="_ETM_Q1_10822684"/>
      <w:bookmarkStart w:id="2020" w:name="_ETM_Q1_10822715"/>
      <w:bookmarkEnd w:id="2019"/>
      <w:bookmarkEnd w:id="2020"/>
      <w:r>
        <w:rPr>
          <w:rFonts w:hint="cs"/>
          <w:rtl/>
          <w:lang w:eastAsia="he-IL"/>
        </w:rPr>
        <w:t xml:space="preserve">אם יש נהנה אז אנחנו עוברים לאופציה שנייה ומציגים לו את כל </w:t>
      </w:r>
      <w:bookmarkStart w:id="2021" w:name="_ETM_Q1_10825790"/>
      <w:bookmarkEnd w:id="2021"/>
      <w:r>
        <w:rPr>
          <w:rFonts w:hint="cs"/>
          <w:rtl/>
          <w:lang w:eastAsia="he-IL"/>
        </w:rPr>
        <w:t xml:space="preserve">הנוסח. אבל אם הוא מאשר שהוא הנהנה היחיד הוא לוחץ </w:t>
      </w:r>
      <w:bookmarkStart w:id="2022" w:name="_ETM_Q1_10826583"/>
      <w:bookmarkEnd w:id="2022"/>
      <w:r>
        <w:rPr>
          <w:rFonts w:hint="cs"/>
          <w:rtl/>
          <w:lang w:eastAsia="he-IL"/>
        </w:rPr>
        <w:t xml:space="preserve">"אשר" וממשיך הלאה. </w:t>
      </w:r>
    </w:p>
    <w:p w:rsidR="00FA2B4B" w:rsidRPr="00FA2B4B" w:rsidRDefault="00FA2B4B" w:rsidP="00FA2B4B">
      <w:pPr>
        <w:rPr>
          <w:rtl/>
          <w:lang w:eastAsia="he-IL"/>
        </w:rPr>
      </w:pPr>
      <w:bookmarkStart w:id="2023" w:name="_ETM_Q1_10830501"/>
      <w:bookmarkStart w:id="2024" w:name="_ETM_Q1_10830557"/>
      <w:bookmarkEnd w:id="2023"/>
      <w:bookmarkEnd w:id="2024"/>
    </w:p>
    <w:p w:rsidR="006145CE" w:rsidRDefault="006145CE" w:rsidP="006145CE">
      <w:pPr>
        <w:pStyle w:val="af6"/>
        <w:keepNext/>
        <w:rPr>
          <w:rtl/>
        </w:rPr>
      </w:pPr>
      <w:bookmarkStart w:id="2025" w:name="ET_yor_5069_219"/>
      <w:r w:rsidRPr="006145CE">
        <w:rPr>
          <w:rStyle w:val="TagStyle"/>
          <w:rtl/>
        </w:rPr>
        <w:t xml:space="preserve"> &lt;&lt; יור &gt;&gt; </w:t>
      </w:r>
      <w:r>
        <w:rPr>
          <w:rtl/>
        </w:rPr>
        <w:t>היו"ר יעקב אשר:</w:t>
      </w:r>
      <w:r w:rsidRPr="006145CE">
        <w:rPr>
          <w:rStyle w:val="TagStyle"/>
          <w:rtl/>
        </w:rPr>
        <w:t xml:space="preserve"> &lt;&lt; יור &gt;&gt;</w:t>
      </w:r>
      <w:r>
        <w:rPr>
          <w:rtl/>
        </w:rPr>
        <w:t xml:space="preserve">   </w:t>
      </w:r>
      <w:bookmarkEnd w:id="2025"/>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הגיוני לחלוטין. </w:t>
      </w:r>
      <w:r w:rsidR="00FA2B4B">
        <w:rPr>
          <w:rFonts w:hint="cs"/>
          <w:rtl/>
          <w:lang w:eastAsia="he-IL"/>
        </w:rPr>
        <w:t xml:space="preserve">תשובה, בבקשה. </w:t>
      </w:r>
    </w:p>
    <w:p w:rsidR="006145CE" w:rsidRDefault="006145CE" w:rsidP="006145CE">
      <w:pPr>
        <w:rPr>
          <w:rtl/>
          <w:lang w:eastAsia="he-IL"/>
        </w:rPr>
      </w:pPr>
    </w:p>
    <w:p w:rsidR="006145CE" w:rsidRDefault="006145CE" w:rsidP="006145CE">
      <w:pPr>
        <w:pStyle w:val="af9"/>
        <w:keepNext/>
        <w:rPr>
          <w:rtl/>
          <w:lang w:eastAsia="he-IL"/>
        </w:rPr>
      </w:pPr>
      <w:bookmarkStart w:id="2026" w:name="ET_guest_535467_220"/>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2026"/>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בסדר. </w:t>
      </w:r>
    </w:p>
    <w:p w:rsidR="006145CE" w:rsidRDefault="006145CE" w:rsidP="006145CE">
      <w:pPr>
        <w:rPr>
          <w:rtl/>
          <w:lang w:eastAsia="he-IL"/>
        </w:rPr>
      </w:pPr>
    </w:p>
    <w:p w:rsidR="006145CE" w:rsidRDefault="006145CE" w:rsidP="006145CE">
      <w:pPr>
        <w:pStyle w:val="af6"/>
        <w:keepNext/>
        <w:rPr>
          <w:rtl/>
        </w:rPr>
      </w:pPr>
      <w:bookmarkStart w:id="2027" w:name="ET_yor_5069_221"/>
      <w:r w:rsidRPr="006145CE">
        <w:rPr>
          <w:rStyle w:val="TagStyle"/>
          <w:rtl/>
        </w:rPr>
        <w:t xml:space="preserve"> &lt;&lt; יור &gt;&gt; </w:t>
      </w:r>
      <w:r>
        <w:rPr>
          <w:rtl/>
        </w:rPr>
        <w:t>היו"ר יעקב אשר:</w:t>
      </w:r>
      <w:r w:rsidRPr="006145CE">
        <w:rPr>
          <w:rStyle w:val="TagStyle"/>
          <w:rtl/>
        </w:rPr>
        <w:t xml:space="preserve"> &lt;&lt; יור &gt;&gt;</w:t>
      </w:r>
      <w:r>
        <w:rPr>
          <w:rtl/>
        </w:rPr>
        <w:t xml:space="preserve">   </w:t>
      </w:r>
      <w:bookmarkEnd w:id="2027"/>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לפרוטוקול </w:t>
      </w:r>
      <w:r>
        <w:rPr>
          <w:rtl/>
          <w:lang w:eastAsia="he-IL"/>
        </w:rPr>
        <w:t>–</w:t>
      </w:r>
      <w:r>
        <w:rPr>
          <w:rFonts w:hint="cs"/>
          <w:rtl/>
          <w:lang w:eastAsia="he-IL"/>
        </w:rPr>
        <w:t xml:space="preserve"> בסדר. </w:t>
      </w:r>
    </w:p>
    <w:p w:rsidR="006145CE" w:rsidRDefault="006145CE" w:rsidP="006145CE">
      <w:pPr>
        <w:rPr>
          <w:rtl/>
          <w:lang w:eastAsia="he-IL"/>
        </w:rPr>
      </w:pPr>
    </w:p>
    <w:p w:rsidR="006145CE" w:rsidRDefault="006145CE" w:rsidP="006145CE">
      <w:pPr>
        <w:pStyle w:val="af9"/>
        <w:keepNext/>
        <w:rPr>
          <w:rtl/>
          <w:lang w:eastAsia="he-IL"/>
        </w:rPr>
      </w:pPr>
      <w:bookmarkStart w:id="2028" w:name="ET_guest_5777_222"/>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028"/>
    </w:p>
    <w:p w:rsidR="006145CE" w:rsidRDefault="006145CE" w:rsidP="006145CE">
      <w:pPr>
        <w:pStyle w:val="KeepWithNext"/>
        <w:rPr>
          <w:rtl/>
          <w:lang w:eastAsia="he-IL"/>
        </w:rPr>
      </w:pPr>
    </w:p>
    <w:p w:rsidR="006145CE" w:rsidRDefault="00FA2B4B" w:rsidP="00FA2B4B">
      <w:pPr>
        <w:rPr>
          <w:rtl/>
          <w:lang w:eastAsia="he-IL"/>
        </w:rPr>
      </w:pPr>
      <w:r>
        <w:rPr>
          <w:rFonts w:hint="cs"/>
          <w:rtl/>
          <w:lang w:eastAsia="he-IL"/>
        </w:rPr>
        <w:t xml:space="preserve">לגבי סעיף 4 </w:t>
      </w:r>
      <w:r>
        <w:rPr>
          <w:rtl/>
          <w:lang w:eastAsia="he-IL"/>
        </w:rPr>
        <w:t>–</w:t>
      </w:r>
      <w:r>
        <w:rPr>
          <w:rFonts w:hint="cs"/>
          <w:rtl/>
          <w:lang w:eastAsia="he-IL"/>
        </w:rPr>
        <w:t xml:space="preserve"> </w:t>
      </w:r>
      <w:bookmarkStart w:id="2029" w:name="_ETM_Q1_10839526"/>
      <w:bookmarkEnd w:id="2029"/>
      <w:r>
        <w:rPr>
          <w:rFonts w:hint="cs"/>
          <w:rtl/>
          <w:lang w:eastAsia="he-IL"/>
        </w:rPr>
        <w:t>יש שם תהליך האימות. במטבעות דיגיטליים דורשים אותו כבר ב-5,000 שקלים. השאלה היא איך מאמתים.</w:t>
      </w:r>
      <w:r w:rsidR="006145CE">
        <w:rPr>
          <w:rFonts w:hint="cs"/>
          <w:rtl/>
          <w:lang w:eastAsia="he-IL"/>
        </w:rPr>
        <w:t xml:space="preserve"> </w:t>
      </w:r>
      <w:proofErr w:type="spellStart"/>
      <w:r w:rsidR="006145CE">
        <w:rPr>
          <w:rFonts w:hint="cs"/>
          <w:rtl/>
          <w:lang w:eastAsia="he-IL"/>
        </w:rPr>
        <w:t>יאירה</w:t>
      </w:r>
      <w:proofErr w:type="spellEnd"/>
      <w:r w:rsidR="006145CE">
        <w:rPr>
          <w:rFonts w:hint="cs"/>
          <w:rtl/>
          <w:lang w:eastAsia="he-IL"/>
        </w:rPr>
        <w:t xml:space="preserve"> כבר אמרה </w:t>
      </w:r>
      <w:proofErr w:type="spellStart"/>
      <w:r w:rsidR="006145CE">
        <w:rPr>
          <w:rFonts w:hint="cs"/>
          <w:rtl/>
          <w:lang w:eastAsia="he-IL"/>
        </w:rPr>
        <w:t>ש</w:t>
      </w:r>
      <w:r>
        <w:rPr>
          <w:rFonts w:hint="cs"/>
          <w:rtl/>
          <w:lang w:eastAsia="he-IL"/>
        </w:rPr>
        <w:t>בפינטק</w:t>
      </w:r>
      <w:proofErr w:type="spellEnd"/>
      <w:r>
        <w:rPr>
          <w:rFonts w:hint="cs"/>
          <w:rtl/>
          <w:lang w:eastAsia="he-IL"/>
        </w:rPr>
        <w:t xml:space="preserve"> </w:t>
      </w:r>
      <w:r w:rsidR="006145CE">
        <w:rPr>
          <w:rFonts w:hint="cs"/>
          <w:rtl/>
          <w:lang w:eastAsia="he-IL"/>
        </w:rPr>
        <w:t xml:space="preserve">רוצים לאשר </w:t>
      </w:r>
      <w:r>
        <w:rPr>
          <w:rFonts w:hint="cs"/>
          <w:rtl/>
          <w:lang w:eastAsia="he-IL"/>
        </w:rPr>
        <w:t xml:space="preserve">גם </w:t>
      </w:r>
      <w:r w:rsidR="006145CE">
        <w:rPr>
          <w:rFonts w:hint="cs"/>
          <w:rtl/>
          <w:lang w:eastAsia="he-IL"/>
        </w:rPr>
        <w:t xml:space="preserve">אפשרויות אחרות. </w:t>
      </w:r>
      <w:r>
        <w:rPr>
          <w:rFonts w:hint="cs"/>
          <w:rtl/>
          <w:lang w:eastAsia="he-IL"/>
        </w:rPr>
        <w:t xml:space="preserve">רשמנו לעצמנו אפשרות </w:t>
      </w:r>
      <w:bookmarkStart w:id="2030" w:name="_ETM_Q1_10852554"/>
      <w:bookmarkEnd w:id="2030"/>
      <w:r>
        <w:rPr>
          <w:rFonts w:hint="cs"/>
          <w:rtl/>
          <w:lang w:eastAsia="he-IL"/>
        </w:rPr>
        <w:t xml:space="preserve">של אימות מול חשבון בנק, אפשרות של אימות טכנולוגי של </w:t>
      </w:r>
      <w:bookmarkStart w:id="2031" w:name="_ETM_Q1_10856991"/>
      <w:bookmarkEnd w:id="2031"/>
      <w:r>
        <w:rPr>
          <w:rFonts w:hint="cs"/>
          <w:rtl/>
          <w:lang w:eastAsia="he-IL"/>
        </w:rPr>
        <w:t xml:space="preserve">התעודה שהיא באמת אותנטית. אבל אנחנו רוצים לבקש </w:t>
      </w:r>
      <w:r>
        <w:rPr>
          <w:rtl/>
          <w:lang w:eastAsia="he-IL"/>
        </w:rPr>
        <w:t>–</w:t>
      </w:r>
      <w:r>
        <w:rPr>
          <w:rFonts w:hint="cs"/>
          <w:rtl/>
          <w:lang w:eastAsia="he-IL"/>
        </w:rPr>
        <w:t xml:space="preserve"> במטבעות</w:t>
      </w:r>
      <w:bookmarkStart w:id="2032" w:name="_ETM_Q1_10863174"/>
      <w:bookmarkEnd w:id="2032"/>
      <w:r>
        <w:rPr>
          <w:rFonts w:hint="cs"/>
          <w:rtl/>
          <w:lang w:eastAsia="he-IL"/>
        </w:rPr>
        <w:t xml:space="preserve"> דיגיטליים כשזה מתחיל כבר ב-5,000 שקלים </w:t>
      </w:r>
      <w:r>
        <w:rPr>
          <w:rtl/>
          <w:lang w:eastAsia="he-IL"/>
        </w:rPr>
        <w:t>–</w:t>
      </w:r>
      <w:r>
        <w:rPr>
          <w:rFonts w:hint="cs"/>
          <w:rtl/>
          <w:lang w:eastAsia="he-IL"/>
        </w:rPr>
        <w:t xml:space="preserve"> באמת בסכומים נמוכים</w:t>
      </w:r>
      <w:bookmarkStart w:id="2033" w:name="_ETM_Q1_10867809"/>
      <w:bookmarkEnd w:id="2033"/>
      <w:r>
        <w:rPr>
          <w:rFonts w:hint="cs"/>
          <w:rtl/>
          <w:lang w:eastAsia="he-IL"/>
        </w:rPr>
        <w:t xml:space="preserve"> </w:t>
      </w:r>
      <w:r>
        <w:rPr>
          <w:rtl/>
          <w:lang w:eastAsia="he-IL"/>
        </w:rPr>
        <w:t>–</w:t>
      </w:r>
      <w:r>
        <w:rPr>
          <w:rFonts w:hint="cs"/>
          <w:rtl/>
          <w:lang w:eastAsia="he-IL"/>
        </w:rPr>
        <w:t xml:space="preserve"> לרשום את זה כבר בצו, לא להשאיר </w:t>
      </w:r>
      <w:bookmarkStart w:id="2034" w:name="_ETM_Q1_10870238"/>
      <w:bookmarkEnd w:id="2034"/>
      <w:r>
        <w:rPr>
          <w:rFonts w:hint="cs"/>
          <w:rtl/>
          <w:lang w:eastAsia="he-IL"/>
        </w:rPr>
        <w:t xml:space="preserve">את זה להוראות של הממונה מהסמכות אחר כך. שמענו </w:t>
      </w:r>
      <w:bookmarkStart w:id="2035" w:name="_ETM_Q1_10875121"/>
      <w:bookmarkEnd w:id="2035"/>
      <w:r>
        <w:rPr>
          <w:rFonts w:hint="cs"/>
          <w:rtl/>
          <w:lang w:eastAsia="he-IL"/>
        </w:rPr>
        <w:t xml:space="preserve">קודם את בנק ישראל שכל הקלה זה כבר לא </w:t>
      </w:r>
      <w:bookmarkStart w:id="2036" w:name="_ETM_Q1_10874755"/>
      <w:bookmarkEnd w:id="2036"/>
      <w:r>
        <w:rPr>
          <w:rFonts w:hint="cs"/>
          <w:rtl/>
          <w:lang w:eastAsia="he-IL"/>
        </w:rPr>
        <w:t xml:space="preserve">בדיוק בהתאם לצו, זה כבר סימן שאלה. לאפשר את זה כבר בצו. קפצנו ודרשנו דרישת אימות כבר ב-5,000 שקלים </w:t>
      </w:r>
      <w:bookmarkStart w:id="2037" w:name="_ETM_Q1_10883209"/>
      <w:bookmarkEnd w:id="2037"/>
      <w:r>
        <w:rPr>
          <w:rFonts w:hint="cs"/>
          <w:rtl/>
          <w:lang w:eastAsia="he-IL"/>
        </w:rPr>
        <w:t xml:space="preserve">במטבעות דיגיטליים </w:t>
      </w:r>
      <w:r>
        <w:rPr>
          <w:rtl/>
          <w:lang w:eastAsia="he-IL"/>
        </w:rPr>
        <w:t>–</w:t>
      </w:r>
      <w:r>
        <w:rPr>
          <w:rFonts w:hint="cs"/>
          <w:rtl/>
          <w:lang w:eastAsia="he-IL"/>
        </w:rPr>
        <w:t xml:space="preserve"> בואו נכתוב כבר בצו שבטווח הזה  </w:t>
      </w:r>
      <w:bookmarkStart w:id="2038" w:name="_ETM_Q1_10888472"/>
      <w:bookmarkEnd w:id="2038"/>
      <w:r>
        <w:rPr>
          <w:rFonts w:hint="cs"/>
          <w:rtl/>
          <w:lang w:eastAsia="he-IL"/>
        </w:rPr>
        <w:t xml:space="preserve">אפשר לעשות את זה עם אימות של פרטי חשבון בנק </w:t>
      </w:r>
      <w:bookmarkStart w:id="2039" w:name="_ETM_Q1_10895547"/>
      <w:bookmarkEnd w:id="2039"/>
      <w:r>
        <w:rPr>
          <w:rFonts w:hint="cs"/>
          <w:rtl/>
          <w:lang w:eastAsia="he-IL"/>
        </w:rPr>
        <w:t>או באמצעים טכנולוגיים לווידוא האותנטיות של התעודה.</w:t>
      </w:r>
    </w:p>
    <w:p w:rsidR="006145CE" w:rsidRDefault="006145CE" w:rsidP="006145CE">
      <w:pPr>
        <w:rPr>
          <w:rtl/>
          <w:lang w:eastAsia="he-IL"/>
        </w:rPr>
      </w:pPr>
    </w:p>
    <w:p w:rsidR="006145CE" w:rsidRDefault="006145CE" w:rsidP="006145CE">
      <w:pPr>
        <w:pStyle w:val="af9"/>
        <w:keepNext/>
        <w:rPr>
          <w:rtl/>
          <w:lang w:eastAsia="he-IL"/>
        </w:rPr>
      </w:pPr>
      <w:bookmarkStart w:id="2040" w:name="ET_guest_531268_223"/>
      <w:r w:rsidRPr="006145C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6145CE">
        <w:rPr>
          <w:rStyle w:val="TagStyle"/>
          <w:rtl/>
        </w:rPr>
        <w:t xml:space="preserve"> &lt;&lt; אורח &gt;&gt;</w:t>
      </w:r>
      <w:r>
        <w:rPr>
          <w:rtl/>
          <w:lang w:eastAsia="he-IL"/>
        </w:rPr>
        <w:t xml:space="preserve">   </w:t>
      </w:r>
      <w:bookmarkEnd w:id="2040"/>
    </w:p>
    <w:p w:rsidR="006145CE" w:rsidRDefault="006145CE" w:rsidP="006145CE">
      <w:pPr>
        <w:pStyle w:val="KeepWithNext"/>
        <w:rPr>
          <w:rtl/>
          <w:lang w:eastAsia="he-IL"/>
        </w:rPr>
      </w:pPr>
    </w:p>
    <w:p w:rsidR="006145CE" w:rsidRDefault="00FA2B4B" w:rsidP="0093759B">
      <w:pPr>
        <w:rPr>
          <w:rtl/>
          <w:lang w:eastAsia="he-IL"/>
        </w:rPr>
      </w:pPr>
      <w:r>
        <w:rPr>
          <w:rFonts w:hint="cs"/>
          <w:rtl/>
          <w:lang w:eastAsia="he-IL"/>
        </w:rPr>
        <w:t xml:space="preserve">אמצעים טכנולוגיים </w:t>
      </w:r>
      <w:r w:rsidR="0093759B">
        <w:rPr>
          <w:rtl/>
          <w:lang w:eastAsia="he-IL"/>
        </w:rPr>
        <w:t>–</w:t>
      </w:r>
      <w:r w:rsidR="0093759B">
        <w:rPr>
          <w:rFonts w:hint="cs"/>
          <w:rtl/>
          <w:lang w:eastAsia="he-IL"/>
        </w:rPr>
        <w:t xml:space="preserve"> רשות </w:t>
      </w:r>
      <w:bookmarkStart w:id="2041" w:name="_ETM_Q1_10903287"/>
      <w:bookmarkEnd w:id="2041"/>
      <w:r w:rsidR="0093759B">
        <w:rPr>
          <w:rFonts w:hint="cs"/>
          <w:rtl/>
          <w:lang w:eastAsia="he-IL"/>
        </w:rPr>
        <w:t xml:space="preserve">שוק ההון מתכוונת לאפשר את זה, ולנו אין בעיה </w:t>
      </w:r>
      <w:bookmarkStart w:id="2042" w:name="_ETM_Q1_10904456"/>
      <w:bookmarkEnd w:id="2042"/>
      <w:r w:rsidR="0093759B">
        <w:rPr>
          <w:rFonts w:hint="cs"/>
          <w:rtl/>
          <w:lang w:eastAsia="he-IL"/>
        </w:rPr>
        <w:t xml:space="preserve">שזה יהיה כתוב. אבל </w:t>
      </w:r>
      <w:r w:rsidR="006145CE">
        <w:rPr>
          <w:rFonts w:hint="cs"/>
          <w:rtl/>
          <w:lang w:eastAsia="he-IL"/>
        </w:rPr>
        <w:t xml:space="preserve">לא אימות באמצעות </w:t>
      </w:r>
      <w:r w:rsidR="0093759B">
        <w:rPr>
          <w:rFonts w:hint="cs"/>
          <w:rtl/>
          <w:lang w:eastAsia="he-IL"/>
        </w:rPr>
        <w:t xml:space="preserve">מסמכי </w:t>
      </w:r>
      <w:r w:rsidR="006145CE">
        <w:rPr>
          <w:rFonts w:hint="cs"/>
          <w:rtl/>
          <w:lang w:eastAsia="he-IL"/>
        </w:rPr>
        <w:t xml:space="preserve">הבנק. </w:t>
      </w:r>
      <w:r w:rsidR="0093759B">
        <w:rPr>
          <w:rFonts w:hint="cs"/>
          <w:rtl/>
          <w:lang w:eastAsia="he-IL"/>
        </w:rPr>
        <w:t xml:space="preserve">מסמך בנק זה לא </w:t>
      </w:r>
      <w:bookmarkStart w:id="2043" w:name="_ETM_Q1_10910393"/>
      <w:bookmarkEnd w:id="2043"/>
      <w:r w:rsidR="0093759B">
        <w:rPr>
          <w:rFonts w:hint="cs"/>
          <w:rtl/>
          <w:lang w:eastAsia="he-IL"/>
        </w:rPr>
        <w:t xml:space="preserve">מסמך מזהה. </w:t>
      </w:r>
      <w:r w:rsidR="006145CE">
        <w:rPr>
          <w:rFonts w:hint="cs"/>
          <w:rtl/>
          <w:lang w:eastAsia="he-IL"/>
        </w:rPr>
        <w:t xml:space="preserve"> </w:t>
      </w:r>
    </w:p>
    <w:p w:rsidR="006145CE" w:rsidRDefault="006145CE" w:rsidP="006145CE">
      <w:pPr>
        <w:rPr>
          <w:rtl/>
          <w:lang w:eastAsia="he-IL"/>
        </w:rPr>
      </w:pPr>
    </w:p>
    <w:p w:rsidR="0093759B" w:rsidRDefault="0093759B" w:rsidP="0093759B">
      <w:pPr>
        <w:pStyle w:val="af6"/>
        <w:keepNext/>
        <w:rPr>
          <w:rtl/>
        </w:rPr>
      </w:pPr>
      <w:bookmarkStart w:id="2044" w:name="ET_yor_5069_585"/>
      <w:r w:rsidRPr="0093759B">
        <w:rPr>
          <w:rStyle w:val="TagStyle"/>
          <w:rtl/>
        </w:rPr>
        <w:t xml:space="preserve"> &lt;&lt; יור &gt;&gt; </w:t>
      </w:r>
      <w:r>
        <w:rPr>
          <w:rtl/>
        </w:rPr>
        <w:t>היו"ר יעקב אשר:</w:t>
      </w:r>
      <w:r w:rsidRPr="0093759B">
        <w:rPr>
          <w:rStyle w:val="TagStyle"/>
          <w:rtl/>
        </w:rPr>
        <w:t xml:space="preserve"> &lt;&lt; יור &gt;&gt;</w:t>
      </w:r>
      <w:r>
        <w:rPr>
          <w:rtl/>
        </w:rPr>
        <w:t xml:space="preserve">   </w:t>
      </w:r>
      <w:bookmarkEnd w:id="2044"/>
    </w:p>
    <w:p w:rsidR="0093759B" w:rsidRDefault="0093759B" w:rsidP="0093759B">
      <w:pPr>
        <w:pStyle w:val="KeepWithNext"/>
        <w:rPr>
          <w:rtl/>
          <w:lang w:eastAsia="he-IL"/>
        </w:rPr>
      </w:pPr>
    </w:p>
    <w:p w:rsidR="0093759B" w:rsidRDefault="0093759B" w:rsidP="0093759B">
      <w:pPr>
        <w:rPr>
          <w:rtl/>
          <w:lang w:eastAsia="he-IL"/>
        </w:rPr>
      </w:pPr>
      <w:bookmarkStart w:id="2045" w:name="_ETM_Q1_10914590"/>
      <w:bookmarkEnd w:id="2045"/>
      <w:r>
        <w:rPr>
          <w:rFonts w:hint="cs"/>
          <w:rtl/>
          <w:lang w:eastAsia="he-IL"/>
        </w:rPr>
        <w:t xml:space="preserve">אם כך, למה לא לכתוב ברור? </w:t>
      </w:r>
    </w:p>
    <w:p w:rsidR="0093759B" w:rsidRPr="0093759B" w:rsidRDefault="0093759B" w:rsidP="0093759B">
      <w:pPr>
        <w:rPr>
          <w:rtl/>
          <w:lang w:eastAsia="he-IL"/>
        </w:rPr>
      </w:pPr>
      <w:bookmarkStart w:id="2046" w:name="_ETM_Q1_10912085"/>
      <w:bookmarkEnd w:id="2046"/>
    </w:p>
    <w:p w:rsidR="006145CE" w:rsidRDefault="006145CE" w:rsidP="006145CE">
      <w:pPr>
        <w:pStyle w:val="af9"/>
        <w:keepNext/>
        <w:rPr>
          <w:rtl/>
          <w:lang w:eastAsia="he-IL"/>
        </w:rPr>
      </w:pPr>
      <w:bookmarkStart w:id="2047" w:name="ET_guest_535467_224"/>
      <w:r w:rsidRPr="006145CE">
        <w:rPr>
          <w:rStyle w:val="TagStyle"/>
          <w:rtl/>
        </w:rPr>
        <w:t xml:space="preserve"> &lt;&lt; אורח &gt;&gt; </w:t>
      </w:r>
      <w:proofErr w:type="spellStart"/>
      <w:r>
        <w:rPr>
          <w:rtl/>
          <w:lang w:eastAsia="he-IL"/>
        </w:rPr>
        <w:t>יאירה</w:t>
      </w:r>
      <w:proofErr w:type="spellEnd"/>
      <w:r>
        <w:rPr>
          <w:rtl/>
          <w:lang w:eastAsia="he-IL"/>
        </w:rPr>
        <w:t xml:space="preserve"> פרנקל:</w:t>
      </w:r>
      <w:r w:rsidRPr="006145CE">
        <w:rPr>
          <w:rStyle w:val="TagStyle"/>
          <w:rtl/>
        </w:rPr>
        <w:t xml:space="preserve"> &lt;&lt; אורח &gt;&gt;</w:t>
      </w:r>
      <w:r>
        <w:rPr>
          <w:rtl/>
          <w:lang w:eastAsia="he-IL"/>
        </w:rPr>
        <w:t xml:space="preserve">   </w:t>
      </w:r>
      <w:bookmarkEnd w:id="2047"/>
    </w:p>
    <w:p w:rsidR="006145CE" w:rsidRDefault="006145CE" w:rsidP="006145CE">
      <w:pPr>
        <w:pStyle w:val="KeepWithNext"/>
        <w:rPr>
          <w:rtl/>
          <w:lang w:eastAsia="he-IL"/>
        </w:rPr>
      </w:pPr>
    </w:p>
    <w:p w:rsidR="0093759B" w:rsidRDefault="0093759B" w:rsidP="006145CE">
      <w:pPr>
        <w:rPr>
          <w:rtl/>
          <w:lang w:eastAsia="he-IL"/>
        </w:rPr>
      </w:pPr>
      <w:r>
        <w:rPr>
          <w:rFonts w:hint="cs"/>
          <w:rtl/>
          <w:lang w:eastAsia="he-IL"/>
        </w:rPr>
        <w:t xml:space="preserve">אמצעים טכנולוגיים זה משהו שקיים. </w:t>
      </w:r>
    </w:p>
    <w:p w:rsidR="0093759B" w:rsidRDefault="0093759B" w:rsidP="0093759B">
      <w:pPr>
        <w:ind w:firstLine="0"/>
        <w:rPr>
          <w:rtl/>
          <w:lang w:eastAsia="he-IL"/>
        </w:rPr>
      </w:pPr>
      <w:bookmarkStart w:id="2048" w:name="_ETM_Q1_10921141"/>
      <w:bookmarkStart w:id="2049" w:name="_ETM_Q1_10921188"/>
      <w:bookmarkStart w:id="2050" w:name="_ETM_Q1_10921674"/>
      <w:bookmarkEnd w:id="2048"/>
      <w:bookmarkEnd w:id="2049"/>
      <w:bookmarkEnd w:id="2050"/>
    </w:p>
    <w:p w:rsidR="0093759B" w:rsidRDefault="0093759B" w:rsidP="0093759B">
      <w:pPr>
        <w:pStyle w:val="af9"/>
        <w:keepNext/>
        <w:rPr>
          <w:rtl/>
          <w:lang w:eastAsia="he-IL"/>
        </w:rPr>
      </w:pPr>
      <w:bookmarkStart w:id="2051" w:name="ET_guest_535467_586"/>
      <w:r w:rsidRPr="0093759B">
        <w:rPr>
          <w:rStyle w:val="TagStyle"/>
          <w:rtl/>
        </w:rPr>
        <w:t xml:space="preserve"> &lt;&lt; אורח &gt;&gt; </w:t>
      </w:r>
      <w:proofErr w:type="spellStart"/>
      <w:r>
        <w:rPr>
          <w:rtl/>
          <w:lang w:eastAsia="he-IL"/>
        </w:rPr>
        <w:t>יאירה</w:t>
      </w:r>
      <w:proofErr w:type="spellEnd"/>
      <w:r>
        <w:rPr>
          <w:rtl/>
          <w:lang w:eastAsia="he-IL"/>
        </w:rPr>
        <w:t xml:space="preserve"> פרנקל:</w:t>
      </w:r>
      <w:r w:rsidRPr="0093759B">
        <w:rPr>
          <w:rStyle w:val="TagStyle"/>
          <w:rtl/>
        </w:rPr>
        <w:t xml:space="preserve"> &lt;&lt; אורח &gt;&gt;</w:t>
      </w:r>
      <w:r>
        <w:rPr>
          <w:rtl/>
          <w:lang w:eastAsia="he-IL"/>
        </w:rPr>
        <w:t xml:space="preserve">   </w:t>
      </w:r>
      <w:bookmarkEnd w:id="2051"/>
    </w:p>
    <w:p w:rsidR="0093759B" w:rsidRDefault="0093759B" w:rsidP="0093759B">
      <w:pPr>
        <w:pStyle w:val="KeepWithNext"/>
        <w:rPr>
          <w:rtl/>
          <w:lang w:eastAsia="he-IL"/>
        </w:rPr>
      </w:pPr>
    </w:p>
    <w:p w:rsidR="006145CE" w:rsidRDefault="0093759B" w:rsidP="0093759B">
      <w:pPr>
        <w:rPr>
          <w:rtl/>
          <w:lang w:eastAsia="he-IL"/>
        </w:rPr>
      </w:pPr>
      <w:bookmarkStart w:id="2052" w:name="_ETM_Q1_10921712"/>
      <w:bookmarkEnd w:id="2052"/>
      <w:r>
        <w:rPr>
          <w:rFonts w:hint="cs"/>
          <w:rtl/>
          <w:lang w:eastAsia="he-IL"/>
        </w:rPr>
        <w:t xml:space="preserve">אנחנו כן </w:t>
      </w:r>
      <w:r w:rsidR="006145CE">
        <w:rPr>
          <w:rFonts w:hint="cs"/>
          <w:rtl/>
          <w:lang w:eastAsia="he-IL"/>
        </w:rPr>
        <w:t xml:space="preserve">דיברנו על העברות מול הבנקים. </w:t>
      </w:r>
      <w:r>
        <w:rPr>
          <w:rFonts w:hint="cs"/>
          <w:rtl/>
          <w:lang w:eastAsia="he-IL"/>
        </w:rPr>
        <w:t xml:space="preserve">אבל זה עניינים שצריך לרדת בהם לפרטים. זאת רזולוציה שקצת קשה לנו לעשות. </w:t>
      </w:r>
      <w:r w:rsidR="005073BB">
        <w:rPr>
          <w:rFonts w:hint="cs"/>
          <w:rtl/>
          <w:lang w:eastAsia="he-IL"/>
        </w:rPr>
        <w:t xml:space="preserve">לכן אמרנו שהממונה ייתן הוראות </w:t>
      </w:r>
      <w:bookmarkStart w:id="2053" w:name="_ETM_Q1_10934781"/>
      <w:bookmarkEnd w:id="2053"/>
      <w:r w:rsidR="005073BB">
        <w:rPr>
          <w:rFonts w:hint="cs"/>
          <w:rtl/>
          <w:lang w:eastAsia="he-IL"/>
        </w:rPr>
        <w:t xml:space="preserve">- - - לגבש את ההסדרים. </w:t>
      </w:r>
    </w:p>
    <w:p w:rsidR="006145CE" w:rsidRDefault="006145CE" w:rsidP="006145CE">
      <w:pPr>
        <w:rPr>
          <w:rtl/>
          <w:lang w:eastAsia="he-IL"/>
        </w:rPr>
      </w:pPr>
    </w:p>
    <w:p w:rsidR="006145CE" w:rsidRDefault="006145CE" w:rsidP="006145CE">
      <w:pPr>
        <w:pStyle w:val="af6"/>
        <w:keepNext/>
        <w:rPr>
          <w:rtl/>
        </w:rPr>
      </w:pPr>
      <w:bookmarkStart w:id="2054" w:name="ET_yor_5069_225"/>
      <w:r w:rsidRPr="006145CE">
        <w:rPr>
          <w:rStyle w:val="TagStyle"/>
          <w:rtl/>
        </w:rPr>
        <w:t xml:space="preserve"> &lt;&lt; יור &gt;&gt; </w:t>
      </w:r>
      <w:r>
        <w:rPr>
          <w:rtl/>
        </w:rPr>
        <w:t>היו"ר יעקב אשר:</w:t>
      </w:r>
      <w:r w:rsidRPr="006145CE">
        <w:rPr>
          <w:rStyle w:val="TagStyle"/>
          <w:rtl/>
        </w:rPr>
        <w:t xml:space="preserve"> &lt;&lt; יור &gt;&gt;</w:t>
      </w:r>
      <w:r>
        <w:rPr>
          <w:rtl/>
        </w:rPr>
        <w:t xml:space="preserve">   </w:t>
      </w:r>
      <w:bookmarkEnd w:id="2054"/>
    </w:p>
    <w:p w:rsidR="006145CE" w:rsidRDefault="006145CE" w:rsidP="006145CE">
      <w:pPr>
        <w:pStyle w:val="KeepWithNext"/>
        <w:rPr>
          <w:rtl/>
          <w:lang w:eastAsia="he-IL"/>
        </w:rPr>
      </w:pPr>
    </w:p>
    <w:p w:rsidR="006145CE" w:rsidRDefault="005073BB" w:rsidP="006145CE">
      <w:pPr>
        <w:rPr>
          <w:rtl/>
          <w:lang w:eastAsia="he-IL"/>
        </w:rPr>
      </w:pPr>
      <w:r>
        <w:rPr>
          <w:rFonts w:hint="cs"/>
          <w:rtl/>
          <w:lang w:eastAsia="he-IL"/>
        </w:rPr>
        <w:t xml:space="preserve">האם אנחנו </w:t>
      </w:r>
      <w:bookmarkStart w:id="2055" w:name="_ETM_Q1_10936634"/>
      <w:bookmarkEnd w:id="2055"/>
      <w:r>
        <w:rPr>
          <w:rFonts w:hint="cs"/>
          <w:rtl/>
          <w:lang w:eastAsia="he-IL"/>
        </w:rPr>
        <w:t xml:space="preserve">גודרים את הממונה באיזושהי </w:t>
      </w:r>
      <w:r w:rsidR="006145CE">
        <w:rPr>
          <w:rFonts w:hint="cs"/>
          <w:rtl/>
          <w:lang w:eastAsia="he-IL"/>
        </w:rPr>
        <w:t>גדר בעניין הזה?</w:t>
      </w:r>
    </w:p>
    <w:p w:rsidR="006145CE" w:rsidRDefault="006145CE" w:rsidP="006145CE">
      <w:pPr>
        <w:rPr>
          <w:rtl/>
          <w:lang w:eastAsia="he-IL"/>
        </w:rPr>
      </w:pPr>
    </w:p>
    <w:p w:rsidR="006145CE" w:rsidRDefault="006145CE" w:rsidP="006145CE">
      <w:pPr>
        <w:pStyle w:val="af9"/>
        <w:keepNext/>
        <w:rPr>
          <w:rtl/>
          <w:lang w:eastAsia="he-IL"/>
        </w:rPr>
      </w:pPr>
      <w:bookmarkStart w:id="2056" w:name="ET_guest_5777_226"/>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056"/>
    </w:p>
    <w:p w:rsidR="006145CE" w:rsidRDefault="006145CE" w:rsidP="006145CE">
      <w:pPr>
        <w:pStyle w:val="KeepWithNext"/>
        <w:rPr>
          <w:rtl/>
          <w:lang w:eastAsia="he-IL"/>
        </w:rPr>
      </w:pPr>
    </w:p>
    <w:p w:rsidR="005073BB" w:rsidRDefault="005073BB" w:rsidP="006145CE">
      <w:pPr>
        <w:rPr>
          <w:rtl/>
          <w:lang w:eastAsia="he-IL"/>
        </w:rPr>
      </w:pPr>
      <w:r>
        <w:rPr>
          <w:rFonts w:hint="cs"/>
          <w:rtl/>
          <w:lang w:eastAsia="he-IL"/>
        </w:rPr>
        <w:t xml:space="preserve">כולם נערכים. יהיו הוראות מהירות </w:t>
      </w:r>
      <w:r>
        <w:rPr>
          <w:rtl/>
          <w:lang w:eastAsia="he-IL"/>
        </w:rPr>
        <w:t>–</w:t>
      </w:r>
      <w:r>
        <w:rPr>
          <w:rFonts w:hint="cs"/>
          <w:rtl/>
          <w:lang w:eastAsia="he-IL"/>
        </w:rPr>
        <w:t xml:space="preserve"> סליחה שאני לוחץ. </w:t>
      </w:r>
    </w:p>
    <w:p w:rsidR="005073BB" w:rsidRDefault="005073BB" w:rsidP="006145CE">
      <w:pPr>
        <w:rPr>
          <w:rtl/>
          <w:lang w:eastAsia="he-IL"/>
        </w:rPr>
      </w:pPr>
    </w:p>
    <w:p w:rsidR="006145CE" w:rsidRDefault="005073BB" w:rsidP="005073BB">
      <w:pPr>
        <w:rPr>
          <w:rtl/>
          <w:lang w:eastAsia="he-IL"/>
        </w:rPr>
      </w:pPr>
      <w:bookmarkStart w:id="2057" w:name="_ETM_Q1_10945414"/>
      <w:bookmarkEnd w:id="2057"/>
      <w:r>
        <w:rPr>
          <w:rFonts w:hint="cs"/>
          <w:rtl/>
          <w:lang w:eastAsia="he-IL"/>
        </w:rPr>
        <w:t xml:space="preserve">אני אגיד משהו לגבי חשבון בנק </w:t>
      </w:r>
      <w:r>
        <w:rPr>
          <w:rtl/>
          <w:lang w:eastAsia="he-IL"/>
        </w:rPr>
        <w:t>–</w:t>
      </w:r>
      <w:r>
        <w:rPr>
          <w:rFonts w:hint="cs"/>
          <w:rtl/>
          <w:lang w:eastAsia="he-IL"/>
        </w:rPr>
        <w:t xml:space="preserve"> </w:t>
      </w:r>
      <w:bookmarkStart w:id="2058" w:name="_ETM_Q1_10949821"/>
      <w:bookmarkEnd w:id="2058"/>
      <w:r>
        <w:rPr>
          <w:rFonts w:hint="cs"/>
          <w:rtl/>
          <w:lang w:eastAsia="he-IL"/>
        </w:rPr>
        <w:t xml:space="preserve">אנחנו בסיטואציה שיש תעודת זהות. </w:t>
      </w:r>
      <w:r w:rsidR="006145CE">
        <w:rPr>
          <w:rFonts w:hint="cs"/>
          <w:rtl/>
          <w:lang w:eastAsia="he-IL"/>
        </w:rPr>
        <w:t>הוא עובד מול</w:t>
      </w:r>
      <w:r>
        <w:rPr>
          <w:rFonts w:hint="cs"/>
          <w:rtl/>
          <w:lang w:eastAsia="he-IL"/>
        </w:rPr>
        <w:t>נו בחשבון</w:t>
      </w:r>
      <w:r w:rsidR="006145CE">
        <w:rPr>
          <w:rFonts w:hint="cs"/>
          <w:rtl/>
          <w:lang w:eastAsia="he-IL"/>
        </w:rPr>
        <w:t xml:space="preserve"> </w:t>
      </w:r>
      <w:r>
        <w:rPr>
          <w:rFonts w:hint="cs"/>
          <w:rtl/>
          <w:lang w:eastAsia="he-IL"/>
        </w:rPr>
        <w:t xml:space="preserve">בנק, והבנק רואה שאכן מדובר באותו </w:t>
      </w:r>
      <w:bookmarkStart w:id="2059" w:name="_ETM_Q1_10956961"/>
      <w:bookmarkEnd w:id="2059"/>
      <w:r>
        <w:rPr>
          <w:rFonts w:hint="cs"/>
          <w:rtl/>
          <w:lang w:eastAsia="he-IL"/>
        </w:rPr>
        <w:t>בן אדם. אז</w:t>
      </w:r>
      <w:r w:rsidR="006145CE">
        <w:rPr>
          <w:rFonts w:hint="cs"/>
          <w:rtl/>
          <w:lang w:eastAsia="he-IL"/>
        </w:rPr>
        <w:t xml:space="preserve"> יש פה מערך של אימות מסוים. זה רק עד 50,000</w:t>
      </w:r>
      <w:r>
        <w:rPr>
          <w:rFonts w:hint="cs"/>
          <w:rtl/>
          <w:lang w:eastAsia="he-IL"/>
        </w:rPr>
        <w:t>, אני</w:t>
      </w:r>
      <w:r w:rsidR="006145CE">
        <w:rPr>
          <w:rFonts w:hint="cs"/>
          <w:rtl/>
          <w:lang w:eastAsia="he-IL"/>
        </w:rPr>
        <w:t xml:space="preserve"> לא מדבר מעבר ל</w:t>
      </w:r>
      <w:r>
        <w:rPr>
          <w:rFonts w:hint="cs"/>
          <w:rtl/>
          <w:lang w:eastAsia="he-IL"/>
        </w:rPr>
        <w:t>-50,000.</w:t>
      </w:r>
      <w:r w:rsidR="006145CE">
        <w:rPr>
          <w:rFonts w:hint="cs"/>
          <w:rtl/>
          <w:lang w:eastAsia="he-IL"/>
        </w:rPr>
        <w:t xml:space="preserve"> </w:t>
      </w:r>
    </w:p>
    <w:p w:rsidR="006145CE" w:rsidRDefault="006145CE" w:rsidP="006145CE">
      <w:pPr>
        <w:rPr>
          <w:rtl/>
          <w:lang w:eastAsia="he-IL"/>
        </w:rPr>
      </w:pPr>
    </w:p>
    <w:p w:rsidR="006145CE" w:rsidRDefault="006145CE" w:rsidP="006145CE">
      <w:pPr>
        <w:pStyle w:val="a4"/>
        <w:keepNext/>
        <w:rPr>
          <w:rtl/>
        </w:rPr>
      </w:pPr>
      <w:bookmarkStart w:id="2060" w:name="ET_speaker_אלעזר_שטרן_יועץ_משפטי_227"/>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2060"/>
    </w:p>
    <w:p w:rsidR="006145CE" w:rsidRDefault="006145CE" w:rsidP="006145CE">
      <w:pPr>
        <w:pStyle w:val="KeepWithNext"/>
        <w:rPr>
          <w:rtl/>
          <w:lang w:eastAsia="he-IL"/>
        </w:rPr>
      </w:pPr>
    </w:p>
    <w:p w:rsidR="006145CE" w:rsidRDefault="005073BB" w:rsidP="005073BB">
      <w:pPr>
        <w:rPr>
          <w:rtl/>
          <w:lang w:eastAsia="he-IL"/>
        </w:rPr>
      </w:pPr>
      <w:r>
        <w:rPr>
          <w:rFonts w:hint="cs"/>
          <w:rtl/>
          <w:lang w:eastAsia="he-IL"/>
        </w:rPr>
        <w:t xml:space="preserve">אני אשאל את זה בצורה אחרת: </w:t>
      </w:r>
      <w:proofErr w:type="spellStart"/>
      <w:r>
        <w:rPr>
          <w:rFonts w:hint="cs"/>
          <w:rtl/>
          <w:lang w:eastAsia="he-IL"/>
        </w:rPr>
        <w:t>יאירה</w:t>
      </w:r>
      <w:proofErr w:type="spellEnd"/>
      <w:r>
        <w:rPr>
          <w:rFonts w:hint="cs"/>
          <w:rtl/>
          <w:lang w:eastAsia="he-IL"/>
        </w:rPr>
        <w:t xml:space="preserve">, </w:t>
      </w:r>
      <w:bookmarkStart w:id="2061" w:name="_ETM_Q1_10977218"/>
      <w:bookmarkEnd w:id="2061"/>
      <w:r w:rsidR="006145CE">
        <w:rPr>
          <w:rFonts w:hint="cs"/>
          <w:rtl/>
          <w:lang w:eastAsia="he-IL"/>
        </w:rPr>
        <w:t>יש לכם הערכה</w:t>
      </w:r>
      <w:r>
        <w:rPr>
          <w:rFonts w:hint="cs"/>
          <w:rtl/>
          <w:lang w:eastAsia="he-IL"/>
        </w:rPr>
        <w:t xml:space="preserve"> לא מחייבת </w:t>
      </w:r>
      <w:r>
        <w:rPr>
          <w:rtl/>
          <w:lang w:eastAsia="he-IL"/>
        </w:rPr>
        <w:t>–</w:t>
      </w:r>
      <w:r>
        <w:rPr>
          <w:rFonts w:hint="cs"/>
          <w:rtl/>
          <w:lang w:eastAsia="he-IL"/>
        </w:rPr>
        <w:t xml:space="preserve"> אתם לא מתחייבים פה </w:t>
      </w:r>
      <w:r>
        <w:rPr>
          <w:rtl/>
          <w:lang w:eastAsia="he-IL"/>
        </w:rPr>
        <w:t>–</w:t>
      </w:r>
      <w:r>
        <w:rPr>
          <w:rFonts w:hint="cs"/>
          <w:rtl/>
          <w:lang w:eastAsia="he-IL"/>
        </w:rPr>
        <w:t xml:space="preserve"> </w:t>
      </w:r>
      <w:bookmarkStart w:id="2062" w:name="_ETM_Q1_10982093"/>
      <w:bookmarkEnd w:id="2062"/>
      <w:r w:rsidR="006145CE">
        <w:rPr>
          <w:rFonts w:hint="cs"/>
          <w:rtl/>
          <w:lang w:eastAsia="he-IL"/>
        </w:rPr>
        <w:t xml:space="preserve"> כמה זמן ייקח לכם להוציא את ההוראות האלה כדי שהשוק </w:t>
      </w:r>
      <w:r>
        <w:rPr>
          <w:rFonts w:hint="cs"/>
          <w:rtl/>
          <w:lang w:eastAsia="he-IL"/>
        </w:rPr>
        <w:t>יוכל לה</w:t>
      </w:r>
      <w:r w:rsidR="006145CE">
        <w:rPr>
          <w:rFonts w:hint="cs"/>
          <w:rtl/>
          <w:lang w:eastAsia="he-IL"/>
        </w:rPr>
        <w:t>יערך?</w:t>
      </w:r>
      <w:r>
        <w:rPr>
          <w:rFonts w:hint="cs"/>
          <w:rtl/>
          <w:lang w:eastAsia="he-IL"/>
        </w:rPr>
        <w:t xml:space="preserve"> כי בסוף בשביל האימות הם צריכים את ההוראות האלה עוד </w:t>
      </w:r>
      <w:bookmarkStart w:id="2063" w:name="_ETM_Q1_10993222"/>
      <w:bookmarkEnd w:id="2063"/>
      <w:r>
        <w:rPr>
          <w:rFonts w:hint="cs"/>
          <w:rtl/>
          <w:lang w:eastAsia="he-IL"/>
        </w:rPr>
        <w:t>לפני הכניסה הרשמית לתוקף של הצו.</w:t>
      </w:r>
      <w:r w:rsidR="006145CE">
        <w:rPr>
          <w:rFonts w:hint="cs"/>
          <w:rtl/>
          <w:lang w:eastAsia="he-IL"/>
        </w:rPr>
        <w:t xml:space="preserve"> </w:t>
      </w:r>
      <w:r>
        <w:rPr>
          <w:rFonts w:hint="cs"/>
          <w:rtl/>
          <w:lang w:eastAsia="he-IL"/>
        </w:rPr>
        <w:t xml:space="preserve">יש לכם הערכה שאתם יכולים להגיד? </w:t>
      </w:r>
    </w:p>
    <w:p w:rsidR="006145CE" w:rsidRDefault="006145CE" w:rsidP="006145CE">
      <w:pPr>
        <w:rPr>
          <w:rtl/>
          <w:lang w:eastAsia="he-IL"/>
        </w:rPr>
      </w:pPr>
    </w:p>
    <w:p w:rsidR="006145CE" w:rsidRDefault="006145CE" w:rsidP="006145CE">
      <w:pPr>
        <w:pStyle w:val="af9"/>
        <w:keepNext/>
        <w:rPr>
          <w:rtl/>
          <w:lang w:eastAsia="he-IL"/>
        </w:rPr>
      </w:pPr>
      <w:bookmarkStart w:id="2064" w:name="ET_guest_636487_228"/>
      <w:r w:rsidRPr="006145CE">
        <w:rPr>
          <w:rStyle w:val="TagStyle"/>
          <w:rtl/>
        </w:rPr>
        <w:t xml:space="preserve"> &lt;&lt; אורח &gt;&gt; </w:t>
      </w:r>
      <w:r>
        <w:rPr>
          <w:rtl/>
          <w:lang w:eastAsia="he-IL"/>
        </w:rPr>
        <w:t>אהוד מוריה:</w:t>
      </w:r>
      <w:r w:rsidRPr="006145CE">
        <w:rPr>
          <w:rStyle w:val="TagStyle"/>
          <w:rtl/>
        </w:rPr>
        <w:t xml:space="preserve"> &lt;&lt; אורח &gt;&gt;</w:t>
      </w:r>
      <w:r>
        <w:rPr>
          <w:rtl/>
          <w:lang w:eastAsia="he-IL"/>
        </w:rPr>
        <w:t xml:space="preserve">   </w:t>
      </w:r>
      <w:bookmarkEnd w:id="2064"/>
    </w:p>
    <w:p w:rsidR="006145CE" w:rsidRDefault="006145CE" w:rsidP="006145CE">
      <w:pPr>
        <w:pStyle w:val="KeepWithNext"/>
        <w:rPr>
          <w:rtl/>
          <w:lang w:eastAsia="he-IL"/>
        </w:rPr>
      </w:pPr>
    </w:p>
    <w:p w:rsidR="006145CE" w:rsidRDefault="006145CE" w:rsidP="005073BB">
      <w:pPr>
        <w:rPr>
          <w:rtl/>
          <w:lang w:eastAsia="he-IL"/>
        </w:rPr>
      </w:pPr>
      <w:r>
        <w:rPr>
          <w:rFonts w:hint="cs"/>
          <w:rtl/>
          <w:lang w:eastAsia="he-IL"/>
        </w:rPr>
        <w:t xml:space="preserve">מאחר שכל ההוראות בתחום הזה </w:t>
      </w:r>
      <w:r w:rsidR="005073BB">
        <w:rPr>
          <w:rFonts w:hint="cs"/>
          <w:rtl/>
          <w:lang w:eastAsia="he-IL"/>
        </w:rPr>
        <w:t xml:space="preserve">הן דברים שאנחנו רוצים להכניס כדי לפתוח </w:t>
      </w:r>
      <w:bookmarkStart w:id="2065" w:name="_ETM_Q1_11007348"/>
      <w:bookmarkEnd w:id="2065"/>
      <w:r w:rsidR="005073BB">
        <w:rPr>
          <w:rFonts w:hint="cs"/>
          <w:rtl/>
          <w:lang w:eastAsia="he-IL"/>
        </w:rPr>
        <w:t>חסמים אז או ש</w:t>
      </w:r>
      <w:r>
        <w:rPr>
          <w:rFonts w:hint="cs"/>
          <w:rtl/>
          <w:lang w:eastAsia="he-IL"/>
        </w:rPr>
        <w:t xml:space="preserve">רוצים לקבוע את המסמרות בצו או </w:t>
      </w:r>
      <w:r w:rsidR="005073BB">
        <w:rPr>
          <w:rFonts w:hint="cs"/>
          <w:rtl/>
          <w:lang w:eastAsia="he-IL"/>
        </w:rPr>
        <w:t xml:space="preserve">שנשאיר את זה בלי קביעת </w:t>
      </w:r>
      <w:r>
        <w:rPr>
          <w:rFonts w:hint="cs"/>
          <w:rtl/>
          <w:lang w:eastAsia="he-IL"/>
        </w:rPr>
        <w:t xml:space="preserve">הגבלה </w:t>
      </w:r>
      <w:r w:rsidR="005073BB">
        <w:rPr>
          <w:rFonts w:hint="cs"/>
          <w:rtl/>
          <w:lang w:eastAsia="he-IL"/>
        </w:rPr>
        <w:t>ע</w:t>
      </w:r>
      <w:r>
        <w:rPr>
          <w:rFonts w:hint="cs"/>
          <w:rtl/>
          <w:lang w:eastAsia="he-IL"/>
        </w:rPr>
        <w:t>ל</w:t>
      </w:r>
      <w:r w:rsidR="005073BB">
        <w:rPr>
          <w:rFonts w:hint="cs"/>
          <w:rtl/>
          <w:lang w:eastAsia="he-IL"/>
        </w:rPr>
        <w:t xml:space="preserve"> מועד. הרי כל הסעיף הזה נועד, </w:t>
      </w:r>
      <w:bookmarkStart w:id="2066" w:name="_ETM_Q1_11023871"/>
      <w:bookmarkEnd w:id="2066"/>
      <w:r w:rsidR="005073BB">
        <w:rPr>
          <w:rFonts w:hint="cs"/>
          <w:rtl/>
          <w:lang w:eastAsia="he-IL"/>
        </w:rPr>
        <w:t>בין היתר, להבהיר - -</w:t>
      </w:r>
    </w:p>
    <w:p w:rsidR="006145CE" w:rsidRDefault="006145CE" w:rsidP="006145CE">
      <w:pPr>
        <w:rPr>
          <w:rtl/>
          <w:lang w:eastAsia="he-IL"/>
        </w:rPr>
      </w:pPr>
    </w:p>
    <w:p w:rsidR="006145CE" w:rsidRDefault="006145CE" w:rsidP="006145CE">
      <w:pPr>
        <w:pStyle w:val="a4"/>
        <w:keepNext/>
        <w:rPr>
          <w:rtl/>
        </w:rPr>
      </w:pPr>
      <w:bookmarkStart w:id="2067" w:name="ET_speaker_אלעזר_שטרן_יועץ_משפטי_229"/>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2067"/>
    </w:p>
    <w:p w:rsidR="006145CE" w:rsidRDefault="006145CE" w:rsidP="006145CE">
      <w:pPr>
        <w:pStyle w:val="KeepWithNext"/>
        <w:rPr>
          <w:rtl/>
          <w:lang w:eastAsia="he-IL"/>
        </w:rPr>
      </w:pPr>
    </w:p>
    <w:p w:rsidR="006145CE" w:rsidRDefault="005073BB" w:rsidP="006145CE">
      <w:pPr>
        <w:rPr>
          <w:rtl/>
          <w:lang w:eastAsia="he-IL"/>
        </w:rPr>
      </w:pPr>
      <w:r>
        <w:rPr>
          <w:rFonts w:hint="cs"/>
          <w:rtl/>
          <w:lang w:eastAsia="he-IL"/>
        </w:rPr>
        <w:t xml:space="preserve">לא התכוונתי שנקבע בצו מתי. אני שואל סתם </w:t>
      </w:r>
      <w:r w:rsidR="006145CE">
        <w:rPr>
          <w:rFonts w:hint="cs"/>
          <w:rtl/>
          <w:lang w:eastAsia="he-IL"/>
        </w:rPr>
        <w:t xml:space="preserve">כהערכה פרקטית. </w:t>
      </w:r>
    </w:p>
    <w:p w:rsidR="006145CE" w:rsidRDefault="006145CE" w:rsidP="006145CE">
      <w:pPr>
        <w:rPr>
          <w:rtl/>
          <w:lang w:eastAsia="he-IL"/>
        </w:rPr>
      </w:pPr>
    </w:p>
    <w:p w:rsidR="006145CE" w:rsidRDefault="006145CE" w:rsidP="006145CE">
      <w:pPr>
        <w:pStyle w:val="af9"/>
        <w:keepNext/>
        <w:rPr>
          <w:rtl/>
          <w:lang w:eastAsia="he-IL"/>
        </w:rPr>
      </w:pPr>
      <w:bookmarkStart w:id="2068" w:name="ET_guest_636487_230"/>
      <w:r w:rsidRPr="006145CE">
        <w:rPr>
          <w:rStyle w:val="TagStyle"/>
          <w:rtl/>
        </w:rPr>
        <w:t xml:space="preserve"> &lt;&lt; אורח &gt;&gt; </w:t>
      </w:r>
      <w:r>
        <w:rPr>
          <w:rtl/>
          <w:lang w:eastAsia="he-IL"/>
        </w:rPr>
        <w:t>אהוד מוריה:</w:t>
      </w:r>
      <w:r w:rsidRPr="006145CE">
        <w:rPr>
          <w:rStyle w:val="TagStyle"/>
          <w:rtl/>
        </w:rPr>
        <w:t xml:space="preserve"> &lt;&lt; אורח &gt;&gt;</w:t>
      </w:r>
      <w:r>
        <w:rPr>
          <w:rtl/>
          <w:lang w:eastAsia="he-IL"/>
        </w:rPr>
        <w:t xml:space="preserve">   </w:t>
      </w:r>
      <w:bookmarkEnd w:id="2068"/>
    </w:p>
    <w:p w:rsidR="006145CE" w:rsidRDefault="006145CE" w:rsidP="006145CE">
      <w:pPr>
        <w:pStyle w:val="KeepWithNext"/>
        <w:rPr>
          <w:rtl/>
          <w:lang w:eastAsia="he-IL"/>
        </w:rPr>
      </w:pPr>
    </w:p>
    <w:p w:rsidR="006145CE" w:rsidRDefault="005073BB" w:rsidP="006145CE">
      <w:pPr>
        <w:rPr>
          <w:rtl/>
          <w:lang w:eastAsia="he-IL"/>
        </w:rPr>
      </w:pPr>
      <w:r>
        <w:rPr>
          <w:rFonts w:hint="cs"/>
          <w:rtl/>
          <w:lang w:eastAsia="he-IL"/>
        </w:rPr>
        <w:t>מספר</w:t>
      </w:r>
      <w:r w:rsidR="006145CE">
        <w:rPr>
          <w:rFonts w:hint="cs"/>
          <w:rtl/>
          <w:lang w:eastAsia="he-IL"/>
        </w:rPr>
        <w:t xml:space="preserve"> חודשים. </w:t>
      </w:r>
    </w:p>
    <w:p w:rsidR="005073BB" w:rsidRDefault="005073BB" w:rsidP="006145CE">
      <w:pPr>
        <w:rPr>
          <w:rtl/>
          <w:lang w:eastAsia="he-IL"/>
        </w:rPr>
      </w:pPr>
      <w:bookmarkStart w:id="2069" w:name="_ETM_Q1_11030989"/>
      <w:bookmarkStart w:id="2070" w:name="_ETM_Q1_11031068"/>
      <w:bookmarkEnd w:id="2069"/>
      <w:bookmarkEnd w:id="2070"/>
    </w:p>
    <w:p w:rsidR="005073BB" w:rsidRDefault="005073BB" w:rsidP="005073BB">
      <w:pPr>
        <w:pStyle w:val="a4"/>
        <w:keepNext/>
        <w:rPr>
          <w:rtl/>
        </w:rPr>
      </w:pPr>
      <w:bookmarkStart w:id="2071" w:name="ET_speaker_אלעזר_שטרן_יועץ_משפטי_587"/>
      <w:r w:rsidRPr="005073BB">
        <w:rPr>
          <w:rStyle w:val="TagStyle"/>
          <w:rtl/>
        </w:rPr>
        <w:t xml:space="preserve"> &lt;&lt; דובר &gt;&gt; </w:t>
      </w:r>
      <w:r>
        <w:rPr>
          <w:rtl/>
        </w:rPr>
        <w:t>אלעזר שטרן (יועץ משפטי):</w:t>
      </w:r>
      <w:r w:rsidRPr="005073BB">
        <w:rPr>
          <w:rStyle w:val="TagStyle"/>
          <w:rtl/>
        </w:rPr>
        <w:t xml:space="preserve"> &lt;&lt; דובר &gt;&gt;</w:t>
      </w:r>
      <w:r>
        <w:rPr>
          <w:rtl/>
        </w:rPr>
        <w:t xml:space="preserve">   </w:t>
      </w:r>
      <w:bookmarkEnd w:id="2071"/>
    </w:p>
    <w:p w:rsidR="005073BB" w:rsidRDefault="005073BB" w:rsidP="005073BB">
      <w:pPr>
        <w:pStyle w:val="KeepWithNext"/>
        <w:rPr>
          <w:rtl/>
          <w:lang w:eastAsia="he-IL"/>
        </w:rPr>
      </w:pPr>
    </w:p>
    <w:p w:rsidR="005073BB" w:rsidRPr="005073BB" w:rsidRDefault="005073BB" w:rsidP="005073BB">
      <w:pPr>
        <w:rPr>
          <w:rtl/>
          <w:lang w:eastAsia="he-IL"/>
        </w:rPr>
      </w:pPr>
      <w:r>
        <w:rPr>
          <w:rFonts w:hint="cs"/>
          <w:rtl/>
          <w:lang w:eastAsia="he-IL"/>
        </w:rPr>
        <w:t xml:space="preserve">אבל זה יהיה לפני שהצו נכנס </w:t>
      </w:r>
      <w:bookmarkStart w:id="2072" w:name="_ETM_Q1_11031649"/>
      <w:bookmarkEnd w:id="2072"/>
      <w:r>
        <w:rPr>
          <w:rFonts w:hint="cs"/>
          <w:rtl/>
          <w:lang w:eastAsia="he-IL"/>
        </w:rPr>
        <w:t xml:space="preserve">לתוקף? כי הם צריכים להיערך לדבר הזה. הם מכינים את המערכות שלהם. </w:t>
      </w:r>
    </w:p>
    <w:p w:rsidR="006145CE" w:rsidRDefault="006145CE" w:rsidP="006145CE">
      <w:pPr>
        <w:rPr>
          <w:rtl/>
          <w:lang w:eastAsia="he-IL"/>
        </w:rPr>
      </w:pPr>
    </w:p>
    <w:p w:rsidR="006145CE" w:rsidRDefault="006145CE" w:rsidP="006145CE">
      <w:pPr>
        <w:pStyle w:val="af9"/>
        <w:keepNext/>
        <w:rPr>
          <w:rtl/>
          <w:lang w:eastAsia="he-IL"/>
        </w:rPr>
      </w:pPr>
      <w:bookmarkStart w:id="2073" w:name="ET_guest_5777_231"/>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073"/>
    </w:p>
    <w:p w:rsidR="006145CE" w:rsidRDefault="006145CE" w:rsidP="006145CE">
      <w:pPr>
        <w:pStyle w:val="KeepWithNext"/>
        <w:rPr>
          <w:rtl/>
          <w:lang w:eastAsia="he-IL"/>
        </w:rPr>
      </w:pPr>
    </w:p>
    <w:p w:rsidR="006145CE" w:rsidRDefault="006145CE" w:rsidP="006145CE">
      <w:pPr>
        <w:rPr>
          <w:rtl/>
          <w:lang w:eastAsia="he-IL"/>
        </w:rPr>
      </w:pPr>
      <w:r>
        <w:rPr>
          <w:rFonts w:hint="cs"/>
          <w:rtl/>
          <w:lang w:eastAsia="he-IL"/>
        </w:rPr>
        <w:t xml:space="preserve">אנחנו </w:t>
      </w:r>
      <w:r w:rsidR="005073BB">
        <w:rPr>
          <w:rFonts w:hint="cs"/>
          <w:rtl/>
          <w:lang w:eastAsia="he-IL"/>
        </w:rPr>
        <w:t xml:space="preserve">גם </w:t>
      </w:r>
      <w:r>
        <w:rPr>
          <w:rFonts w:hint="cs"/>
          <w:rtl/>
          <w:lang w:eastAsia="he-IL"/>
        </w:rPr>
        <w:t xml:space="preserve">רוצים להיכנס מוקדם. </w:t>
      </w:r>
    </w:p>
    <w:p w:rsidR="006145CE" w:rsidRDefault="006145CE" w:rsidP="006145CE">
      <w:pPr>
        <w:rPr>
          <w:rtl/>
          <w:lang w:eastAsia="he-IL"/>
        </w:rPr>
      </w:pPr>
    </w:p>
    <w:p w:rsidR="006145CE" w:rsidRDefault="006145CE" w:rsidP="006145CE">
      <w:pPr>
        <w:pStyle w:val="af9"/>
        <w:keepNext/>
        <w:rPr>
          <w:rtl/>
          <w:lang w:eastAsia="he-IL"/>
        </w:rPr>
      </w:pPr>
      <w:bookmarkStart w:id="2074" w:name="ET_guest_636487_232"/>
      <w:r w:rsidRPr="006145CE">
        <w:rPr>
          <w:rStyle w:val="TagStyle"/>
          <w:rtl/>
        </w:rPr>
        <w:t xml:space="preserve"> &lt;&lt; אורח &gt;&gt; </w:t>
      </w:r>
      <w:r>
        <w:rPr>
          <w:rtl/>
          <w:lang w:eastAsia="he-IL"/>
        </w:rPr>
        <w:t>אהוד מוריה:</w:t>
      </w:r>
      <w:r w:rsidRPr="006145CE">
        <w:rPr>
          <w:rStyle w:val="TagStyle"/>
          <w:rtl/>
        </w:rPr>
        <w:t xml:space="preserve"> &lt;&lt; אורח &gt;&gt;</w:t>
      </w:r>
      <w:r>
        <w:rPr>
          <w:rtl/>
          <w:lang w:eastAsia="he-IL"/>
        </w:rPr>
        <w:t xml:space="preserve">   </w:t>
      </w:r>
      <w:bookmarkEnd w:id="2074"/>
    </w:p>
    <w:p w:rsidR="006145CE" w:rsidRDefault="006145CE" w:rsidP="006145CE">
      <w:pPr>
        <w:pStyle w:val="KeepWithNext"/>
        <w:rPr>
          <w:rtl/>
          <w:lang w:eastAsia="he-IL"/>
        </w:rPr>
      </w:pPr>
    </w:p>
    <w:p w:rsidR="006145CE" w:rsidRDefault="006145CE" w:rsidP="001533FC">
      <w:pPr>
        <w:rPr>
          <w:rtl/>
          <w:lang w:eastAsia="he-IL"/>
        </w:rPr>
      </w:pPr>
      <w:r>
        <w:rPr>
          <w:rFonts w:hint="cs"/>
          <w:rtl/>
          <w:lang w:eastAsia="he-IL"/>
        </w:rPr>
        <w:t>הכי מוקדם שנ</w:t>
      </w:r>
      <w:r w:rsidR="005073BB">
        <w:rPr>
          <w:rFonts w:hint="cs"/>
          <w:rtl/>
          <w:lang w:eastAsia="he-IL"/>
        </w:rPr>
        <w:t>וכל לעשות את זה אנחנו נ</w:t>
      </w:r>
      <w:r>
        <w:rPr>
          <w:rFonts w:hint="cs"/>
          <w:rtl/>
          <w:lang w:eastAsia="he-IL"/>
        </w:rPr>
        <w:t xml:space="preserve">עשה את זה. </w:t>
      </w:r>
      <w:r w:rsidR="005073BB">
        <w:rPr>
          <w:rFonts w:hint="cs"/>
          <w:rtl/>
          <w:lang w:eastAsia="he-IL"/>
        </w:rPr>
        <w:t xml:space="preserve">אני מניח </w:t>
      </w:r>
      <w:bookmarkStart w:id="2075" w:name="_ETM_Q1_11044252"/>
      <w:bookmarkEnd w:id="2075"/>
      <w:r w:rsidR="005073BB">
        <w:rPr>
          <w:rFonts w:hint="cs"/>
          <w:rtl/>
          <w:lang w:eastAsia="he-IL"/>
        </w:rPr>
        <w:t xml:space="preserve">שזה יהיה מספר שבועות או חודשים. כרגע אני </w:t>
      </w:r>
      <w:r>
        <w:rPr>
          <w:rFonts w:hint="cs"/>
          <w:rtl/>
          <w:lang w:eastAsia="he-IL"/>
        </w:rPr>
        <w:t xml:space="preserve">לא יודע להתחייב על מועד מדויק. </w:t>
      </w:r>
      <w:r w:rsidR="001533FC">
        <w:rPr>
          <w:rFonts w:hint="cs"/>
          <w:rtl/>
          <w:lang w:eastAsia="he-IL"/>
        </w:rPr>
        <w:t xml:space="preserve">אם זה </w:t>
      </w:r>
      <w:bookmarkStart w:id="2076" w:name="_ETM_Q1_11053625"/>
      <w:bookmarkEnd w:id="2076"/>
      <w:r w:rsidR="001533FC">
        <w:rPr>
          <w:rFonts w:hint="cs"/>
          <w:rtl/>
          <w:lang w:eastAsia="he-IL"/>
        </w:rPr>
        <w:t>במסגרת של הצו זאת אפשרות אחת, ואני גם מבין ומכבד</w:t>
      </w:r>
      <w:bookmarkStart w:id="2077" w:name="_ETM_Q1_11053235"/>
      <w:bookmarkEnd w:id="2077"/>
      <w:r w:rsidR="001533FC">
        <w:rPr>
          <w:rFonts w:hint="cs"/>
          <w:rtl/>
          <w:lang w:eastAsia="he-IL"/>
        </w:rPr>
        <w:t xml:space="preserve">; </w:t>
      </w:r>
      <w:r>
        <w:rPr>
          <w:rFonts w:hint="cs"/>
          <w:rtl/>
          <w:lang w:eastAsia="he-IL"/>
        </w:rPr>
        <w:t>יש גם חסרונות</w:t>
      </w:r>
      <w:r w:rsidR="001533FC">
        <w:rPr>
          <w:rFonts w:hint="cs"/>
          <w:rtl/>
          <w:lang w:eastAsia="he-IL"/>
        </w:rPr>
        <w:t>.</w:t>
      </w:r>
      <w:r>
        <w:rPr>
          <w:rFonts w:hint="cs"/>
          <w:rtl/>
          <w:lang w:eastAsia="he-IL"/>
        </w:rPr>
        <w:t xml:space="preserve"> אבל בהנחה שמעבירים </w:t>
      </w:r>
      <w:r w:rsidR="001533FC">
        <w:rPr>
          <w:rFonts w:hint="cs"/>
          <w:rtl/>
          <w:lang w:eastAsia="he-IL"/>
        </w:rPr>
        <w:t xml:space="preserve">את זה </w:t>
      </w:r>
      <w:r>
        <w:rPr>
          <w:rFonts w:hint="cs"/>
          <w:rtl/>
          <w:lang w:eastAsia="he-IL"/>
        </w:rPr>
        <w:t xml:space="preserve">לסמכויות של הממונה אנחנו לא </w:t>
      </w:r>
      <w:r w:rsidR="001533FC">
        <w:rPr>
          <w:rFonts w:hint="cs"/>
          <w:rtl/>
          <w:lang w:eastAsia="he-IL"/>
        </w:rPr>
        <w:t>נוכל להתחייב על לוח זמנים מסוים קשיח</w:t>
      </w:r>
      <w:bookmarkStart w:id="2078" w:name="_ETM_Q1_11064645"/>
      <w:bookmarkEnd w:id="2078"/>
      <w:r w:rsidR="001533FC">
        <w:rPr>
          <w:rFonts w:hint="cs"/>
          <w:rtl/>
          <w:lang w:eastAsia="he-IL"/>
        </w:rPr>
        <w:t>. כמובן, הכוונה שלנו היא - - -</w:t>
      </w:r>
    </w:p>
    <w:p w:rsidR="006145CE" w:rsidRDefault="006145CE" w:rsidP="006145CE">
      <w:pPr>
        <w:rPr>
          <w:rtl/>
          <w:lang w:eastAsia="he-IL"/>
        </w:rPr>
      </w:pPr>
    </w:p>
    <w:p w:rsidR="006145CE" w:rsidRDefault="006145CE" w:rsidP="006145CE">
      <w:pPr>
        <w:pStyle w:val="a4"/>
        <w:keepNext/>
        <w:rPr>
          <w:rtl/>
        </w:rPr>
      </w:pPr>
      <w:bookmarkStart w:id="2079" w:name="ET_speaker_אלעזר_שטרן_יועץ_משפטי_233"/>
      <w:r w:rsidRPr="006145CE">
        <w:rPr>
          <w:rStyle w:val="TagStyle"/>
          <w:rtl/>
        </w:rPr>
        <w:t xml:space="preserve"> &lt;&lt; דובר &gt;&gt; </w:t>
      </w:r>
      <w:r>
        <w:rPr>
          <w:rtl/>
        </w:rPr>
        <w:t>אלעזר שטרן (יועץ משפטי):</w:t>
      </w:r>
      <w:r w:rsidRPr="006145CE">
        <w:rPr>
          <w:rStyle w:val="TagStyle"/>
          <w:rtl/>
        </w:rPr>
        <w:t xml:space="preserve"> &lt;&lt; דובר &gt;&gt;</w:t>
      </w:r>
      <w:r>
        <w:rPr>
          <w:rtl/>
        </w:rPr>
        <w:t xml:space="preserve">   </w:t>
      </w:r>
      <w:bookmarkEnd w:id="2079"/>
    </w:p>
    <w:p w:rsidR="001533FC" w:rsidRPr="001533FC" w:rsidRDefault="001533FC" w:rsidP="001533FC">
      <w:pPr>
        <w:rPr>
          <w:rtl/>
          <w:lang w:eastAsia="he-IL"/>
        </w:rPr>
      </w:pPr>
    </w:p>
    <w:p w:rsidR="001533FC" w:rsidRDefault="001533FC" w:rsidP="001533FC">
      <w:pPr>
        <w:rPr>
          <w:rtl/>
          <w:lang w:eastAsia="he-IL"/>
        </w:rPr>
      </w:pPr>
      <w:r>
        <w:rPr>
          <w:rFonts w:hint="cs"/>
          <w:rtl/>
          <w:lang w:eastAsia="he-IL"/>
        </w:rPr>
        <w:t xml:space="preserve">אם אתה כותב </w:t>
      </w:r>
      <w:bookmarkStart w:id="2080" w:name="_ETM_Q1_11077207"/>
      <w:bookmarkEnd w:id="2080"/>
      <w:r>
        <w:rPr>
          <w:rFonts w:hint="cs"/>
          <w:rtl/>
          <w:lang w:eastAsia="he-IL"/>
        </w:rPr>
        <w:t xml:space="preserve">את זה בצו זה מצב - - </w:t>
      </w:r>
      <w:bookmarkStart w:id="2081" w:name="_ETM_Q1_11077351"/>
      <w:bookmarkEnd w:id="2081"/>
      <w:r>
        <w:rPr>
          <w:rFonts w:hint="cs"/>
          <w:rtl/>
          <w:lang w:eastAsia="he-IL"/>
        </w:rPr>
        <w:t xml:space="preserve">- </w:t>
      </w:r>
      <w:r w:rsidR="006145CE">
        <w:rPr>
          <w:rFonts w:hint="cs"/>
          <w:rtl/>
          <w:lang w:eastAsia="he-IL"/>
        </w:rPr>
        <w:t xml:space="preserve">מצד שני </w:t>
      </w:r>
      <w:r>
        <w:rPr>
          <w:rFonts w:hint="cs"/>
          <w:rtl/>
          <w:lang w:eastAsia="he-IL"/>
        </w:rPr>
        <w:t>במקום לאפשר להם לעשות הוראות מסודרות כלליות לא רק</w:t>
      </w:r>
      <w:bookmarkStart w:id="2082" w:name="_ETM_Q1_11085663"/>
      <w:bookmarkEnd w:id="2082"/>
      <w:r>
        <w:rPr>
          <w:rFonts w:hint="cs"/>
          <w:rtl/>
          <w:lang w:eastAsia="he-IL"/>
        </w:rPr>
        <w:t xml:space="preserve"> על משהו ספציפי עכשיו אלא ראייה רחבה יותר שמסדירה א</w:t>
      </w:r>
      <w:bookmarkStart w:id="2083" w:name="_ETM_Q1_11088684"/>
      <w:bookmarkEnd w:id="2083"/>
      <w:r>
        <w:rPr>
          <w:rFonts w:hint="cs"/>
          <w:rtl/>
          <w:lang w:eastAsia="he-IL"/>
        </w:rPr>
        <w:t>יזה אמצעים רלוונטיים ואיזה לא - -</w:t>
      </w:r>
    </w:p>
    <w:p w:rsidR="001533FC" w:rsidRDefault="001533FC" w:rsidP="001533FC">
      <w:pPr>
        <w:rPr>
          <w:rtl/>
          <w:lang w:eastAsia="he-IL"/>
        </w:rPr>
      </w:pPr>
    </w:p>
    <w:p w:rsidR="001533FC" w:rsidRDefault="001533FC" w:rsidP="001533FC">
      <w:pPr>
        <w:pStyle w:val="af6"/>
        <w:keepNext/>
        <w:rPr>
          <w:rtl/>
        </w:rPr>
      </w:pPr>
      <w:bookmarkStart w:id="2084" w:name="ET_yor_5069_589"/>
      <w:r w:rsidRPr="001533FC">
        <w:rPr>
          <w:rStyle w:val="TagStyle"/>
          <w:rtl/>
        </w:rPr>
        <w:t xml:space="preserve"> &lt;&lt; יור &gt;&gt; </w:t>
      </w:r>
      <w:r>
        <w:rPr>
          <w:rtl/>
        </w:rPr>
        <w:t>היו"ר יעקב אשר:</w:t>
      </w:r>
      <w:r w:rsidRPr="001533FC">
        <w:rPr>
          <w:rStyle w:val="TagStyle"/>
          <w:rtl/>
        </w:rPr>
        <w:t xml:space="preserve"> &lt;&lt; יור &gt;&gt;</w:t>
      </w:r>
      <w:r>
        <w:rPr>
          <w:rtl/>
        </w:rPr>
        <w:t xml:space="preserve">   </w:t>
      </w:r>
      <w:bookmarkEnd w:id="2084"/>
    </w:p>
    <w:p w:rsidR="001533FC" w:rsidRDefault="001533FC" w:rsidP="001533FC">
      <w:pPr>
        <w:pStyle w:val="KeepWithNext"/>
        <w:rPr>
          <w:rtl/>
        </w:rPr>
      </w:pPr>
    </w:p>
    <w:p w:rsidR="006145CE" w:rsidRDefault="001533FC" w:rsidP="001533FC">
      <w:pPr>
        <w:rPr>
          <w:rtl/>
        </w:rPr>
      </w:pPr>
      <w:r>
        <w:rPr>
          <w:rFonts w:hint="cs"/>
          <w:rtl/>
        </w:rPr>
        <w:t xml:space="preserve">ולכן אתה </w:t>
      </w:r>
      <w:bookmarkStart w:id="2085" w:name="_ETM_Q1_11092611"/>
      <w:bookmarkEnd w:id="2085"/>
      <w:r>
        <w:rPr>
          <w:rFonts w:hint="cs"/>
          <w:rtl/>
        </w:rPr>
        <w:t xml:space="preserve">לא יכול להתחייב על זמן כי אתה לא יודע מה </w:t>
      </w:r>
      <w:bookmarkStart w:id="2086" w:name="_ETM_Q1_11093643"/>
      <w:bookmarkEnd w:id="2086"/>
      <w:r>
        <w:rPr>
          <w:rFonts w:hint="cs"/>
          <w:rtl/>
        </w:rPr>
        <w:t>יהיו ההוראות?</w:t>
      </w:r>
      <w:r w:rsidR="006145CE">
        <w:rPr>
          <w:rFonts w:hint="cs"/>
          <w:rtl/>
        </w:rPr>
        <w:t xml:space="preserve"> </w:t>
      </w:r>
    </w:p>
    <w:p w:rsidR="006145CE" w:rsidRDefault="006145CE" w:rsidP="006145CE">
      <w:pPr>
        <w:rPr>
          <w:rtl/>
          <w:lang w:eastAsia="he-IL"/>
        </w:rPr>
      </w:pPr>
    </w:p>
    <w:p w:rsidR="006145CE" w:rsidRDefault="006145CE" w:rsidP="006145CE">
      <w:pPr>
        <w:pStyle w:val="af9"/>
        <w:keepNext/>
        <w:rPr>
          <w:rtl/>
          <w:lang w:eastAsia="he-IL"/>
        </w:rPr>
      </w:pPr>
      <w:bookmarkStart w:id="2087" w:name="ET_guest_636487_234"/>
      <w:r w:rsidRPr="006145CE">
        <w:rPr>
          <w:rStyle w:val="TagStyle"/>
          <w:rtl/>
        </w:rPr>
        <w:t xml:space="preserve"> &lt;&lt; אורח &gt;&gt; </w:t>
      </w:r>
      <w:r>
        <w:rPr>
          <w:rtl/>
          <w:lang w:eastAsia="he-IL"/>
        </w:rPr>
        <w:t>אהוד מוריה:</w:t>
      </w:r>
      <w:r w:rsidRPr="006145CE">
        <w:rPr>
          <w:rStyle w:val="TagStyle"/>
          <w:rtl/>
        </w:rPr>
        <w:t xml:space="preserve"> &lt;&lt; אורח &gt;&gt;</w:t>
      </w:r>
      <w:r>
        <w:rPr>
          <w:rtl/>
          <w:lang w:eastAsia="he-IL"/>
        </w:rPr>
        <w:t xml:space="preserve">   </w:t>
      </w:r>
      <w:bookmarkEnd w:id="2087"/>
    </w:p>
    <w:p w:rsidR="006145CE" w:rsidRDefault="006145CE" w:rsidP="006145CE">
      <w:pPr>
        <w:pStyle w:val="KeepWithNext"/>
        <w:rPr>
          <w:rtl/>
          <w:lang w:eastAsia="he-IL"/>
        </w:rPr>
      </w:pPr>
    </w:p>
    <w:p w:rsidR="001533FC" w:rsidRDefault="001533FC" w:rsidP="006145CE">
      <w:pPr>
        <w:rPr>
          <w:rtl/>
          <w:lang w:eastAsia="he-IL"/>
        </w:rPr>
      </w:pPr>
      <w:r>
        <w:rPr>
          <w:rFonts w:hint="cs"/>
          <w:rtl/>
          <w:lang w:eastAsia="he-IL"/>
        </w:rPr>
        <w:t xml:space="preserve">אני לא יכול להתחייב על מסגרת זמן. </w:t>
      </w:r>
    </w:p>
    <w:p w:rsidR="001533FC" w:rsidRDefault="001533FC" w:rsidP="001533FC">
      <w:pPr>
        <w:ind w:firstLine="0"/>
        <w:rPr>
          <w:rtl/>
          <w:lang w:eastAsia="he-IL"/>
        </w:rPr>
      </w:pPr>
    </w:p>
    <w:p w:rsidR="001533FC" w:rsidRDefault="001533FC" w:rsidP="001533FC">
      <w:pPr>
        <w:pStyle w:val="af6"/>
        <w:keepNext/>
        <w:rPr>
          <w:rtl/>
        </w:rPr>
      </w:pPr>
      <w:r w:rsidRPr="001533FC">
        <w:rPr>
          <w:rStyle w:val="TagStyle"/>
          <w:rtl/>
        </w:rPr>
        <w:t xml:space="preserve"> &lt;&lt; יור &gt;&gt; </w:t>
      </w:r>
      <w:r>
        <w:rPr>
          <w:rtl/>
        </w:rPr>
        <w:t>היו"ר יעקב אשר:</w:t>
      </w:r>
      <w:r w:rsidRPr="001533FC">
        <w:rPr>
          <w:rStyle w:val="TagStyle"/>
          <w:rtl/>
        </w:rPr>
        <w:t xml:space="preserve"> &lt;&lt; יור &gt;&gt;</w:t>
      </w:r>
      <w:r>
        <w:rPr>
          <w:rtl/>
        </w:rPr>
        <w:t xml:space="preserve">   </w:t>
      </w:r>
    </w:p>
    <w:p w:rsidR="001533FC" w:rsidRDefault="001533FC" w:rsidP="001533FC">
      <w:pPr>
        <w:pStyle w:val="KeepWithNext"/>
        <w:rPr>
          <w:rtl/>
          <w:lang w:eastAsia="he-IL"/>
        </w:rPr>
      </w:pPr>
    </w:p>
    <w:p w:rsidR="001533FC" w:rsidRDefault="001533FC" w:rsidP="001533FC">
      <w:pPr>
        <w:rPr>
          <w:rtl/>
          <w:lang w:eastAsia="he-IL"/>
        </w:rPr>
      </w:pPr>
      <w:bookmarkStart w:id="2088" w:name="_ETM_Q1_11097656"/>
      <w:bookmarkEnd w:id="2088"/>
      <w:r>
        <w:rPr>
          <w:rFonts w:hint="cs"/>
          <w:rtl/>
          <w:lang w:eastAsia="he-IL"/>
        </w:rPr>
        <w:t xml:space="preserve">אבל </w:t>
      </w:r>
      <w:bookmarkStart w:id="2089" w:name="_ETM_Q1_11098231"/>
      <w:bookmarkEnd w:id="2089"/>
      <w:r>
        <w:rPr>
          <w:rFonts w:hint="cs"/>
          <w:rtl/>
          <w:lang w:eastAsia="he-IL"/>
        </w:rPr>
        <w:t xml:space="preserve">איזה מנעד יש פה? </w:t>
      </w:r>
    </w:p>
    <w:p w:rsidR="001533FC" w:rsidRDefault="001533FC" w:rsidP="001533FC">
      <w:pPr>
        <w:rPr>
          <w:rtl/>
          <w:lang w:eastAsia="he-IL"/>
        </w:rPr>
      </w:pPr>
      <w:bookmarkStart w:id="2090" w:name="_ETM_Q1_11097499"/>
      <w:bookmarkEnd w:id="2090"/>
    </w:p>
    <w:p w:rsidR="001533FC" w:rsidRDefault="001533FC" w:rsidP="001533FC">
      <w:pPr>
        <w:pStyle w:val="af9"/>
        <w:keepNext/>
        <w:rPr>
          <w:rtl/>
          <w:lang w:eastAsia="he-IL"/>
        </w:rPr>
      </w:pPr>
      <w:bookmarkStart w:id="2091" w:name="ET_guest_636487_591"/>
      <w:r w:rsidRPr="001533FC">
        <w:rPr>
          <w:rStyle w:val="TagStyle"/>
          <w:rtl/>
        </w:rPr>
        <w:t xml:space="preserve"> &lt;&lt; אורח &gt;&gt; </w:t>
      </w:r>
      <w:r>
        <w:rPr>
          <w:rtl/>
          <w:lang w:eastAsia="he-IL"/>
        </w:rPr>
        <w:t>אהוד מוריה:</w:t>
      </w:r>
      <w:r w:rsidRPr="001533FC">
        <w:rPr>
          <w:rStyle w:val="TagStyle"/>
          <w:rtl/>
        </w:rPr>
        <w:t xml:space="preserve"> &lt;&lt; אורח &gt;&gt;</w:t>
      </w:r>
      <w:r>
        <w:rPr>
          <w:rtl/>
          <w:lang w:eastAsia="he-IL"/>
        </w:rPr>
        <w:t xml:space="preserve">   </w:t>
      </w:r>
      <w:bookmarkEnd w:id="2091"/>
    </w:p>
    <w:p w:rsidR="001533FC" w:rsidRDefault="001533FC" w:rsidP="001533FC">
      <w:pPr>
        <w:pStyle w:val="KeepWithNext"/>
        <w:rPr>
          <w:rtl/>
          <w:lang w:eastAsia="he-IL"/>
        </w:rPr>
      </w:pPr>
    </w:p>
    <w:p w:rsidR="006145CE" w:rsidRDefault="006145CE" w:rsidP="001533FC">
      <w:pPr>
        <w:rPr>
          <w:rtl/>
          <w:lang w:eastAsia="he-IL"/>
        </w:rPr>
      </w:pPr>
      <w:bookmarkStart w:id="2092" w:name="_ETM_Q1_11103167"/>
      <w:bookmarkStart w:id="2093" w:name="_ETM_Q1_11103191"/>
      <w:bookmarkStart w:id="2094" w:name="_ETM_Q1_11096145"/>
      <w:bookmarkEnd w:id="2092"/>
      <w:bookmarkEnd w:id="2093"/>
      <w:bookmarkEnd w:id="2094"/>
      <w:r>
        <w:rPr>
          <w:rFonts w:hint="cs"/>
          <w:rtl/>
          <w:lang w:eastAsia="he-IL"/>
        </w:rPr>
        <w:t xml:space="preserve">עניין של שבועות וחודשים. </w:t>
      </w:r>
    </w:p>
    <w:p w:rsidR="001533FC" w:rsidRDefault="001533FC" w:rsidP="001533FC">
      <w:pPr>
        <w:rPr>
          <w:rtl/>
          <w:lang w:eastAsia="he-IL"/>
        </w:rPr>
      </w:pPr>
    </w:p>
    <w:p w:rsidR="001533FC" w:rsidRDefault="001533FC" w:rsidP="001533FC">
      <w:pPr>
        <w:pStyle w:val="af6"/>
        <w:keepNext/>
        <w:rPr>
          <w:rtl/>
        </w:rPr>
      </w:pPr>
      <w:bookmarkStart w:id="2095" w:name="ET_yor_5069_592"/>
      <w:r w:rsidRPr="001533FC">
        <w:rPr>
          <w:rStyle w:val="TagStyle"/>
          <w:rtl/>
        </w:rPr>
        <w:t xml:space="preserve"> &lt;&lt; יור &gt;&gt; </w:t>
      </w:r>
      <w:r>
        <w:rPr>
          <w:rtl/>
        </w:rPr>
        <w:t>היו"ר יעקב אשר:</w:t>
      </w:r>
      <w:r w:rsidRPr="001533FC">
        <w:rPr>
          <w:rStyle w:val="TagStyle"/>
          <w:rtl/>
        </w:rPr>
        <w:t xml:space="preserve"> &lt;&lt; יור &gt;&gt;</w:t>
      </w:r>
      <w:r>
        <w:rPr>
          <w:rtl/>
        </w:rPr>
        <w:t xml:space="preserve">   </w:t>
      </w:r>
      <w:bookmarkEnd w:id="2095"/>
    </w:p>
    <w:p w:rsidR="001533FC" w:rsidRDefault="001533FC" w:rsidP="001533FC">
      <w:pPr>
        <w:pStyle w:val="KeepWithNext"/>
        <w:rPr>
          <w:rtl/>
          <w:lang w:eastAsia="he-IL"/>
        </w:rPr>
      </w:pPr>
    </w:p>
    <w:p w:rsidR="001533FC" w:rsidRPr="001533FC" w:rsidRDefault="001533FC" w:rsidP="001533FC">
      <w:pPr>
        <w:rPr>
          <w:rtl/>
          <w:lang w:eastAsia="he-IL"/>
        </w:rPr>
      </w:pPr>
      <w:r>
        <w:rPr>
          <w:rFonts w:hint="cs"/>
          <w:rtl/>
          <w:lang w:eastAsia="he-IL"/>
        </w:rPr>
        <w:t xml:space="preserve">חודשים נשמע לי מוגזם </w:t>
      </w:r>
      <w:bookmarkStart w:id="2096" w:name="_ETM_Q1_11106696"/>
      <w:bookmarkEnd w:id="2096"/>
      <w:r>
        <w:rPr>
          <w:rFonts w:hint="cs"/>
          <w:rtl/>
          <w:lang w:eastAsia="he-IL"/>
        </w:rPr>
        <w:t xml:space="preserve">קצת. </w:t>
      </w:r>
    </w:p>
    <w:p w:rsidR="006145CE" w:rsidRDefault="006145CE" w:rsidP="006145CE">
      <w:pPr>
        <w:rPr>
          <w:rtl/>
          <w:lang w:eastAsia="he-IL"/>
        </w:rPr>
      </w:pPr>
    </w:p>
    <w:p w:rsidR="006145CE" w:rsidRDefault="006145CE" w:rsidP="006145CE">
      <w:pPr>
        <w:pStyle w:val="af9"/>
        <w:keepNext/>
        <w:rPr>
          <w:rtl/>
          <w:lang w:eastAsia="he-IL"/>
        </w:rPr>
      </w:pPr>
      <w:bookmarkStart w:id="2097" w:name="ET_guest_531268_235"/>
      <w:r w:rsidRPr="006145C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6145CE">
        <w:rPr>
          <w:rStyle w:val="TagStyle"/>
          <w:rtl/>
        </w:rPr>
        <w:t xml:space="preserve"> &lt;&lt; אורח &gt;&gt;</w:t>
      </w:r>
      <w:r>
        <w:rPr>
          <w:rtl/>
          <w:lang w:eastAsia="he-IL"/>
        </w:rPr>
        <w:t xml:space="preserve">   </w:t>
      </w:r>
      <w:bookmarkEnd w:id="2097"/>
    </w:p>
    <w:p w:rsidR="006145CE" w:rsidRDefault="006145CE" w:rsidP="006145CE">
      <w:pPr>
        <w:pStyle w:val="KeepWithNext"/>
        <w:rPr>
          <w:rtl/>
          <w:lang w:eastAsia="he-IL"/>
        </w:rPr>
      </w:pPr>
    </w:p>
    <w:p w:rsidR="006145CE" w:rsidRDefault="001533FC" w:rsidP="003D48D5">
      <w:pPr>
        <w:rPr>
          <w:rtl/>
          <w:lang w:eastAsia="he-IL"/>
        </w:rPr>
      </w:pPr>
      <w:r>
        <w:rPr>
          <w:rFonts w:hint="cs"/>
          <w:rtl/>
          <w:lang w:eastAsia="he-IL"/>
        </w:rPr>
        <w:t>חשוב לציין בהקשר הזה ש</w:t>
      </w:r>
      <w:r w:rsidR="006145CE">
        <w:rPr>
          <w:rFonts w:hint="cs"/>
          <w:rtl/>
          <w:lang w:eastAsia="he-IL"/>
        </w:rPr>
        <w:t xml:space="preserve">האחריות </w:t>
      </w:r>
      <w:r w:rsidR="003D48D5">
        <w:rPr>
          <w:rFonts w:hint="cs"/>
          <w:rtl/>
          <w:lang w:eastAsia="he-IL"/>
        </w:rPr>
        <w:t xml:space="preserve">לא מוטלת רק </w:t>
      </w:r>
      <w:r w:rsidR="006145CE">
        <w:rPr>
          <w:rFonts w:hint="cs"/>
          <w:rtl/>
          <w:lang w:eastAsia="he-IL"/>
        </w:rPr>
        <w:t xml:space="preserve">על הכתפיים של רשות שוק ההון. כל הנושא של </w:t>
      </w:r>
      <w:r w:rsidR="003D48D5">
        <w:rPr>
          <w:rFonts w:hint="cs"/>
          <w:rtl/>
          <w:lang w:eastAsia="he-IL"/>
        </w:rPr>
        <w:t xml:space="preserve">זיהוי באמצעים דיגיטליים נדון במסגרת רחבה יותר של </w:t>
      </w:r>
      <w:bookmarkStart w:id="2098" w:name="_ETM_Q1_11117279"/>
      <w:bookmarkEnd w:id="2098"/>
      <w:r w:rsidR="003D48D5">
        <w:rPr>
          <w:rFonts w:hint="cs"/>
          <w:rtl/>
          <w:lang w:eastAsia="he-IL"/>
        </w:rPr>
        <w:t>ייעוץ וחקיקה, משטרה ופרקליטות כי</w:t>
      </w:r>
      <w:r w:rsidR="006145CE">
        <w:rPr>
          <w:rFonts w:hint="cs"/>
          <w:rtl/>
          <w:lang w:eastAsia="he-IL"/>
        </w:rPr>
        <w:t xml:space="preserve"> יש לזה היבטים ראייתיים. </w:t>
      </w:r>
      <w:r w:rsidR="006579B9">
        <w:rPr>
          <w:rFonts w:hint="cs"/>
          <w:rtl/>
          <w:lang w:eastAsia="he-IL"/>
        </w:rPr>
        <w:t xml:space="preserve">לכן זה לא משהו </w:t>
      </w:r>
      <w:bookmarkStart w:id="2099" w:name="_ETM_Q1_11126890"/>
      <w:bookmarkEnd w:id="2099"/>
      <w:r w:rsidR="006579B9">
        <w:rPr>
          <w:rFonts w:hint="cs"/>
          <w:rtl/>
          <w:lang w:eastAsia="he-IL"/>
        </w:rPr>
        <w:t>שרק רשות שוק ההון מוציאה מהיום למחר ומעכבת את זה</w:t>
      </w:r>
      <w:bookmarkStart w:id="2100" w:name="_ETM_Q1_11126923"/>
      <w:bookmarkEnd w:id="2100"/>
      <w:r w:rsidR="006579B9">
        <w:rPr>
          <w:rFonts w:hint="cs"/>
          <w:rtl/>
          <w:lang w:eastAsia="he-IL"/>
        </w:rPr>
        <w:t xml:space="preserve"> סתם. </w:t>
      </w:r>
      <w:r w:rsidR="006145CE">
        <w:rPr>
          <w:rFonts w:hint="cs"/>
          <w:rtl/>
          <w:lang w:eastAsia="he-IL"/>
        </w:rPr>
        <w:t xml:space="preserve">יש ממש צוות שלם שדן בנושאים האלה. </w:t>
      </w:r>
    </w:p>
    <w:p w:rsidR="006145CE" w:rsidRDefault="006145CE" w:rsidP="006145CE">
      <w:pPr>
        <w:rPr>
          <w:rtl/>
          <w:lang w:eastAsia="he-IL"/>
        </w:rPr>
      </w:pPr>
    </w:p>
    <w:p w:rsidR="006145CE" w:rsidRDefault="006145CE" w:rsidP="006145CE">
      <w:pPr>
        <w:pStyle w:val="af6"/>
        <w:keepNext/>
        <w:rPr>
          <w:rtl/>
        </w:rPr>
      </w:pPr>
      <w:bookmarkStart w:id="2101" w:name="ET_yor_5069_236"/>
      <w:r w:rsidRPr="006145CE">
        <w:rPr>
          <w:rStyle w:val="TagStyle"/>
          <w:rtl/>
        </w:rPr>
        <w:t xml:space="preserve"> &lt;&lt; יור &gt;&gt; </w:t>
      </w:r>
      <w:r>
        <w:rPr>
          <w:rtl/>
        </w:rPr>
        <w:t>היו"ר יעקב אשר:</w:t>
      </w:r>
      <w:r w:rsidRPr="006145CE">
        <w:rPr>
          <w:rStyle w:val="TagStyle"/>
          <w:rtl/>
        </w:rPr>
        <w:t xml:space="preserve"> &lt;&lt; יור &gt;&gt;</w:t>
      </w:r>
      <w:r>
        <w:rPr>
          <w:rtl/>
        </w:rPr>
        <w:t xml:space="preserve">   </w:t>
      </w:r>
      <w:bookmarkEnd w:id="2101"/>
    </w:p>
    <w:p w:rsidR="006145CE" w:rsidRDefault="006145CE" w:rsidP="006145CE">
      <w:pPr>
        <w:pStyle w:val="KeepWithNext"/>
        <w:rPr>
          <w:rtl/>
          <w:lang w:eastAsia="he-IL"/>
        </w:rPr>
      </w:pPr>
    </w:p>
    <w:p w:rsidR="006145CE" w:rsidRDefault="006579B9" w:rsidP="006579B9">
      <w:pPr>
        <w:rPr>
          <w:rtl/>
          <w:lang w:eastAsia="he-IL"/>
        </w:rPr>
      </w:pPr>
      <w:r>
        <w:rPr>
          <w:rFonts w:hint="cs"/>
          <w:rtl/>
          <w:lang w:eastAsia="he-IL"/>
        </w:rPr>
        <w:t xml:space="preserve">אם ככה, </w:t>
      </w:r>
      <w:r w:rsidR="006145CE">
        <w:rPr>
          <w:rFonts w:hint="cs"/>
          <w:rtl/>
          <w:lang w:eastAsia="he-IL"/>
        </w:rPr>
        <w:t>למה על חלק א'</w:t>
      </w:r>
      <w:r>
        <w:rPr>
          <w:rFonts w:hint="cs"/>
          <w:rtl/>
          <w:lang w:eastAsia="he-IL"/>
        </w:rPr>
        <w:t xml:space="preserve"> אתה</w:t>
      </w:r>
      <w:r w:rsidR="006145CE">
        <w:rPr>
          <w:rFonts w:hint="cs"/>
          <w:rtl/>
          <w:lang w:eastAsia="he-IL"/>
        </w:rPr>
        <w:t xml:space="preserve"> כן יכול לקחת </w:t>
      </w:r>
      <w:r>
        <w:rPr>
          <w:rFonts w:hint="cs"/>
          <w:rtl/>
          <w:lang w:eastAsia="he-IL"/>
        </w:rPr>
        <w:t xml:space="preserve">לעצמך </w:t>
      </w:r>
      <w:r w:rsidR="006145CE">
        <w:rPr>
          <w:rFonts w:hint="cs"/>
          <w:rtl/>
          <w:lang w:eastAsia="he-IL"/>
        </w:rPr>
        <w:t xml:space="preserve">את הזמן? </w:t>
      </w:r>
      <w:r w:rsidR="00A85D9A">
        <w:rPr>
          <w:rFonts w:hint="cs"/>
          <w:rtl/>
          <w:lang w:eastAsia="he-IL"/>
        </w:rPr>
        <w:t xml:space="preserve">אמרת שאם זה בצו אתה יכול להתחייב. </w:t>
      </w:r>
    </w:p>
    <w:p w:rsidR="006145CE" w:rsidRDefault="006145CE" w:rsidP="006145CE">
      <w:pPr>
        <w:rPr>
          <w:rtl/>
          <w:lang w:eastAsia="he-IL"/>
        </w:rPr>
      </w:pPr>
    </w:p>
    <w:p w:rsidR="006145CE" w:rsidRDefault="006145CE" w:rsidP="006145CE">
      <w:pPr>
        <w:pStyle w:val="af9"/>
        <w:keepNext/>
        <w:rPr>
          <w:rtl/>
          <w:lang w:eastAsia="he-IL"/>
        </w:rPr>
      </w:pPr>
      <w:bookmarkStart w:id="2102" w:name="ET_guest_636487_237"/>
      <w:r w:rsidRPr="006145CE">
        <w:rPr>
          <w:rStyle w:val="TagStyle"/>
          <w:rtl/>
        </w:rPr>
        <w:t xml:space="preserve"> &lt;&lt; אורח &gt;&gt; </w:t>
      </w:r>
      <w:r>
        <w:rPr>
          <w:rtl/>
          <w:lang w:eastAsia="he-IL"/>
        </w:rPr>
        <w:t>אהוד מוריה:</w:t>
      </w:r>
      <w:r w:rsidRPr="006145CE">
        <w:rPr>
          <w:rStyle w:val="TagStyle"/>
          <w:rtl/>
        </w:rPr>
        <w:t xml:space="preserve"> &lt;&lt; אורח &gt;&gt;</w:t>
      </w:r>
      <w:r>
        <w:rPr>
          <w:rtl/>
          <w:lang w:eastAsia="he-IL"/>
        </w:rPr>
        <w:t xml:space="preserve">   </w:t>
      </w:r>
      <w:bookmarkEnd w:id="2102"/>
    </w:p>
    <w:p w:rsidR="006145CE" w:rsidRDefault="006145CE" w:rsidP="006145CE">
      <w:pPr>
        <w:pStyle w:val="KeepWithNext"/>
        <w:rPr>
          <w:rtl/>
          <w:lang w:eastAsia="he-IL"/>
        </w:rPr>
      </w:pPr>
    </w:p>
    <w:p w:rsidR="006145CE" w:rsidRDefault="00A85D9A" w:rsidP="006145CE">
      <w:pPr>
        <w:rPr>
          <w:rtl/>
          <w:lang w:eastAsia="he-IL"/>
        </w:rPr>
      </w:pPr>
      <w:r>
        <w:rPr>
          <w:rFonts w:hint="cs"/>
          <w:rtl/>
          <w:lang w:eastAsia="he-IL"/>
        </w:rPr>
        <w:t xml:space="preserve">אם זה בצו זה </w:t>
      </w:r>
      <w:r w:rsidR="006145CE">
        <w:rPr>
          <w:rFonts w:hint="cs"/>
          <w:rtl/>
          <w:lang w:eastAsia="he-IL"/>
        </w:rPr>
        <w:t xml:space="preserve">נכנס למסגרת הדיונים של הצו. </w:t>
      </w:r>
    </w:p>
    <w:p w:rsidR="006145CE" w:rsidRDefault="006145CE" w:rsidP="006145CE">
      <w:pPr>
        <w:rPr>
          <w:rtl/>
          <w:lang w:eastAsia="he-IL"/>
        </w:rPr>
      </w:pPr>
    </w:p>
    <w:p w:rsidR="006145CE" w:rsidRDefault="006145CE" w:rsidP="006145CE">
      <w:pPr>
        <w:pStyle w:val="af9"/>
        <w:keepNext/>
        <w:rPr>
          <w:rtl/>
          <w:lang w:eastAsia="he-IL"/>
        </w:rPr>
      </w:pPr>
      <w:bookmarkStart w:id="2103" w:name="ET_guest_531268_238"/>
      <w:r w:rsidRPr="006145CE">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6145CE">
        <w:rPr>
          <w:rStyle w:val="TagStyle"/>
          <w:rtl/>
        </w:rPr>
        <w:t xml:space="preserve"> &lt;&lt; אורח &gt;&gt;</w:t>
      </w:r>
      <w:r>
        <w:rPr>
          <w:rtl/>
          <w:lang w:eastAsia="he-IL"/>
        </w:rPr>
        <w:t xml:space="preserve">   </w:t>
      </w:r>
      <w:bookmarkEnd w:id="2103"/>
    </w:p>
    <w:p w:rsidR="006145CE" w:rsidRDefault="006145CE" w:rsidP="006145CE">
      <w:pPr>
        <w:pStyle w:val="KeepWithNext"/>
        <w:rPr>
          <w:rtl/>
          <w:lang w:eastAsia="he-IL"/>
        </w:rPr>
      </w:pPr>
    </w:p>
    <w:p w:rsidR="006145CE" w:rsidRDefault="00A85D9A" w:rsidP="006145CE">
      <w:pPr>
        <w:rPr>
          <w:rtl/>
          <w:lang w:eastAsia="he-IL"/>
        </w:rPr>
      </w:pPr>
      <w:r>
        <w:rPr>
          <w:rFonts w:hint="cs"/>
          <w:rtl/>
          <w:lang w:eastAsia="he-IL"/>
        </w:rPr>
        <w:t xml:space="preserve">זה גם בעייתי שזה ייכנס לצו כי אם אתה כותב בצו "אמצעים דיגיטליים" </w:t>
      </w:r>
      <w:bookmarkStart w:id="2104" w:name="_ETM_Q1_11153321"/>
      <w:bookmarkEnd w:id="2104"/>
      <w:r>
        <w:rPr>
          <w:rFonts w:hint="cs"/>
          <w:rtl/>
          <w:lang w:eastAsia="he-IL"/>
        </w:rPr>
        <w:t xml:space="preserve">הם </w:t>
      </w:r>
      <w:r w:rsidR="006145CE">
        <w:rPr>
          <w:rFonts w:hint="cs"/>
          <w:rtl/>
          <w:lang w:eastAsia="he-IL"/>
        </w:rPr>
        <w:t xml:space="preserve">יכולים להשתמש בכל אמצעי דיגיטלי. </w:t>
      </w:r>
      <w:r>
        <w:rPr>
          <w:rFonts w:hint="cs"/>
          <w:rtl/>
          <w:lang w:eastAsia="he-IL"/>
        </w:rPr>
        <w:t xml:space="preserve">אנחנו רוצים שתהיה הנחיה איזה אמצעים דיגיטליים. </w:t>
      </w:r>
    </w:p>
    <w:p w:rsidR="006145CE" w:rsidRDefault="006145CE" w:rsidP="006145CE">
      <w:pPr>
        <w:rPr>
          <w:rtl/>
          <w:lang w:eastAsia="he-IL"/>
        </w:rPr>
      </w:pPr>
    </w:p>
    <w:p w:rsidR="006145CE" w:rsidRDefault="006145CE" w:rsidP="006145CE">
      <w:pPr>
        <w:pStyle w:val="af9"/>
        <w:keepNext/>
        <w:rPr>
          <w:rtl/>
          <w:lang w:eastAsia="he-IL"/>
        </w:rPr>
      </w:pPr>
      <w:bookmarkStart w:id="2105" w:name="ET_guest_5777_239"/>
      <w:r w:rsidRPr="006145CE">
        <w:rPr>
          <w:rStyle w:val="TagStyle"/>
          <w:rtl/>
        </w:rPr>
        <w:t xml:space="preserve"> &lt;&lt; אורח &gt;&gt; </w:t>
      </w:r>
      <w:r>
        <w:rPr>
          <w:rtl/>
          <w:lang w:eastAsia="he-IL"/>
        </w:rPr>
        <w:t xml:space="preserve">אמיר </w:t>
      </w:r>
      <w:proofErr w:type="spellStart"/>
      <w:r>
        <w:rPr>
          <w:rtl/>
          <w:lang w:eastAsia="he-IL"/>
        </w:rPr>
        <w:t>ונג</w:t>
      </w:r>
      <w:proofErr w:type="spellEnd"/>
      <w:r>
        <w:rPr>
          <w:rtl/>
          <w:lang w:eastAsia="he-IL"/>
        </w:rPr>
        <w:t>:</w:t>
      </w:r>
      <w:r w:rsidRPr="006145CE">
        <w:rPr>
          <w:rStyle w:val="TagStyle"/>
          <w:rtl/>
        </w:rPr>
        <w:t xml:space="preserve"> &lt;&lt; אורח &gt;&gt;</w:t>
      </w:r>
      <w:r>
        <w:rPr>
          <w:rtl/>
          <w:lang w:eastAsia="he-IL"/>
        </w:rPr>
        <w:t xml:space="preserve">   </w:t>
      </w:r>
      <w:bookmarkEnd w:id="2105"/>
    </w:p>
    <w:p w:rsidR="006145CE" w:rsidRDefault="006145CE" w:rsidP="006145CE">
      <w:pPr>
        <w:pStyle w:val="KeepWithNext"/>
        <w:rPr>
          <w:rtl/>
          <w:lang w:eastAsia="he-IL"/>
        </w:rPr>
      </w:pPr>
    </w:p>
    <w:p w:rsidR="006145CE" w:rsidRDefault="00A85D9A" w:rsidP="00A85D9A">
      <w:pPr>
        <w:rPr>
          <w:rtl/>
          <w:lang w:eastAsia="he-IL"/>
        </w:rPr>
      </w:pPr>
      <w:r>
        <w:rPr>
          <w:rFonts w:hint="cs"/>
          <w:rtl/>
          <w:lang w:eastAsia="he-IL"/>
        </w:rPr>
        <w:t xml:space="preserve">אנחנו בדבר מאוד נקודתי </w:t>
      </w:r>
      <w:r>
        <w:rPr>
          <w:rtl/>
          <w:lang w:eastAsia="he-IL"/>
        </w:rPr>
        <w:t>–</w:t>
      </w:r>
      <w:r>
        <w:rPr>
          <w:rFonts w:hint="cs"/>
          <w:rtl/>
          <w:lang w:eastAsia="he-IL"/>
        </w:rPr>
        <w:t xml:space="preserve"> זה רק המטבעות הדיגיטליים מ-5,000 שקלים עד 50,000. </w:t>
      </w:r>
      <w:bookmarkStart w:id="2106" w:name="_ETM_Q1_11162112"/>
      <w:bookmarkEnd w:id="2106"/>
      <w:r>
        <w:rPr>
          <w:rFonts w:hint="cs"/>
          <w:rtl/>
          <w:lang w:eastAsia="he-IL"/>
        </w:rPr>
        <w:t>אם העניין הדיגיטלי הוא בעייתי, לפחות לאפשר בטווח הזה. זה באמת סכומים נמוכים.</w:t>
      </w:r>
      <w:bookmarkStart w:id="2107" w:name="_ETM_Q1_11173110"/>
      <w:bookmarkEnd w:id="2107"/>
      <w:r>
        <w:rPr>
          <w:rFonts w:hint="cs"/>
          <w:rtl/>
          <w:lang w:eastAsia="he-IL"/>
        </w:rPr>
        <w:t xml:space="preserve"> אם מישהו הביא תעודת זהות וזה גם תואם את חשבון </w:t>
      </w:r>
      <w:bookmarkStart w:id="2108" w:name="_ETM_Q1_11175238"/>
      <w:bookmarkEnd w:id="2108"/>
      <w:r>
        <w:rPr>
          <w:rFonts w:hint="cs"/>
          <w:rtl/>
          <w:lang w:eastAsia="he-IL"/>
        </w:rPr>
        <w:t xml:space="preserve">הבנק או את חברת כרטיסי האשראי שהוא עובד </w:t>
      </w:r>
      <w:proofErr w:type="spellStart"/>
      <w:r>
        <w:rPr>
          <w:rFonts w:hint="cs"/>
          <w:rtl/>
          <w:lang w:eastAsia="he-IL"/>
        </w:rPr>
        <w:t>איתה</w:t>
      </w:r>
      <w:proofErr w:type="spellEnd"/>
      <w:r>
        <w:rPr>
          <w:rFonts w:hint="cs"/>
          <w:rtl/>
          <w:lang w:eastAsia="he-IL"/>
        </w:rPr>
        <w:t xml:space="preserve"> אז </w:t>
      </w:r>
      <w:bookmarkStart w:id="2109" w:name="_ETM_Q1_11177736"/>
      <w:bookmarkEnd w:id="2109"/>
      <w:r>
        <w:rPr>
          <w:rFonts w:hint="cs"/>
          <w:rtl/>
          <w:lang w:eastAsia="he-IL"/>
        </w:rPr>
        <w:t xml:space="preserve">בסכומים הנמוכים האלה כבר בצו לאפשר להתקדם. </w:t>
      </w:r>
    </w:p>
    <w:p w:rsidR="0071107B" w:rsidRDefault="0071107B" w:rsidP="006145CE">
      <w:pPr>
        <w:rPr>
          <w:rtl/>
          <w:lang w:eastAsia="he-IL"/>
        </w:rPr>
      </w:pPr>
    </w:p>
    <w:p w:rsidR="0071107B" w:rsidRDefault="0071107B" w:rsidP="0071107B">
      <w:pPr>
        <w:pStyle w:val="af6"/>
        <w:keepNext/>
        <w:rPr>
          <w:rtl/>
        </w:rPr>
      </w:pPr>
      <w:bookmarkStart w:id="2110" w:name="ET_yor_5069_240"/>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10"/>
    </w:p>
    <w:p w:rsidR="0071107B" w:rsidRDefault="0071107B" w:rsidP="0071107B">
      <w:pPr>
        <w:pStyle w:val="KeepWithNext"/>
        <w:rPr>
          <w:rtl/>
          <w:lang w:eastAsia="he-IL"/>
        </w:rPr>
      </w:pPr>
    </w:p>
    <w:p w:rsidR="0071107B" w:rsidRDefault="0071107B" w:rsidP="0071107B">
      <w:pPr>
        <w:rPr>
          <w:rtl/>
          <w:lang w:eastAsia="he-IL"/>
        </w:rPr>
      </w:pPr>
      <w:r>
        <w:rPr>
          <w:rFonts w:hint="cs"/>
          <w:rtl/>
          <w:lang w:eastAsia="he-IL"/>
        </w:rPr>
        <w:t xml:space="preserve">תודה רבה לך. </w:t>
      </w:r>
      <w:r w:rsidR="00A85D9A">
        <w:rPr>
          <w:rFonts w:hint="cs"/>
          <w:rtl/>
          <w:lang w:eastAsia="he-IL"/>
        </w:rPr>
        <w:t xml:space="preserve">אני מבין </w:t>
      </w:r>
      <w:bookmarkStart w:id="2111" w:name="_ETM_Q1_11199951"/>
      <w:bookmarkEnd w:id="2111"/>
      <w:r w:rsidR="00A85D9A">
        <w:rPr>
          <w:rFonts w:hint="cs"/>
          <w:rtl/>
          <w:lang w:eastAsia="he-IL"/>
        </w:rPr>
        <w:t>ש</w:t>
      </w:r>
      <w:r>
        <w:rPr>
          <w:rFonts w:hint="cs"/>
          <w:rtl/>
          <w:lang w:eastAsia="he-IL"/>
        </w:rPr>
        <w:t>תהיה לנו בעיה להיכנס לכל הפרטים האלה בצו. מאחר ש</w:t>
      </w:r>
      <w:r w:rsidR="00A85D9A">
        <w:rPr>
          <w:rFonts w:hint="cs"/>
          <w:rtl/>
          <w:lang w:eastAsia="he-IL"/>
        </w:rPr>
        <w:t>אני מבין ש</w:t>
      </w:r>
      <w:r>
        <w:rPr>
          <w:rFonts w:hint="cs"/>
          <w:rtl/>
          <w:lang w:eastAsia="he-IL"/>
        </w:rPr>
        <w:t xml:space="preserve">האינטרס שלכם </w:t>
      </w:r>
      <w:r w:rsidR="00A85D9A">
        <w:rPr>
          <w:rFonts w:hint="cs"/>
          <w:rtl/>
          <w:lang w:eastAsia="he-IL"/>
        </w:rPr>
        <w:t xml:space="preserve">הוא גם </w:t>
      </w:r>
      <w:r>
        <w:rPr>
          <w:rFonts w:hint="cs"/>
          <w:rtl/>
          <w:lang w:eastAsia="he-IL"/>
        </w:rPr>
        <w:t>לקדם את העניין ה</w:t>
      </w:r>
      <w:r w:rsidR="00A85D9A">
        <w:rPr>
          <w:rFonts w:hint="cs"/>
          <w:rtl/>
          <w:lang w:eastAsia="he-IL"/>
        </w:rPr>
        <w:t xml:space="preserve">זה </w:t>
      </w:r>
      <w:r>
        <w:rPr>
          <w:rFonts w:hint="cs"/>
          <w:rtl/>
          <w:lang w:eastAsia="he-IL"/>
        </w:rPr>
        <w:t xml:space="preserve">אני </w:t>
      </w:r>
      <w:r w:rsidR="00A85D9A">
        <w:rPr>
          <w:rFonts w:hint="cs"/>
          <w:rtl/>
          <w:lang w:eastAsia="he-IL"/>
        </w:rPr>
        <w:t>מקווה ו</w:t>
      </w:r>
      <w:r>
        <w:rPr>
          <w:rFonts w:hint="cs"/>
          <w:rtl/>
          <w:lang w:eastAsia="he-IL"/>
        </w:rPr>
        <w:t>בטוח</w:t>
      </w:r>
      <w:r w:rsidR="00A85D9A">
        <w:rPr>
          <w:rFonts w:hint="cs"/>
          <w:rtl/>
          <w:lang w:eastAsia="he-IL"/>
        </w:rPr>
        <w:t xml:space="preserve"> שההוראות ייצאו במהירות האפשרית, ולכן אנחנו נשאיר את זה כרגע כמו שזה. </w:t>
      </w:r>
      <w:r>
        <w:rPr>
          <w:rFonts w:hint="cs"/>
          <w:rtl/>
          <w:lang w:eastAsia="he-IL"/>
        </w:rPr>
        <w:t xml:space="preserve"> </w:t>
      </w:r>
    </w:p>
    <w:p w:rsidR="0071107B" w:rsidRDefault="0071107B" w:rsidP="0071107B">
      <w:pPr>
        <w:rPr>
          <w:rtl/>
          <w:lang w:eastAsia="he-IL"/>
        </w:rPr>
      </w:pPr>
    </w:p>
    <w:p w:rsidR="0071107B" w:rsidRDefault="0071107B" w:rsidP="0071107B">
      <w:pPr>
        <w:pStyle w:val="af9"/>
        <w:keepNext/>
        <w:rPr>
          <w:rtl/>
          <w:lang w:eastAsia="he-IL"/>
        </w:rPr>
      </w:pPr>
      <w:bookmarkStart w:id="2112" w:name="ET_guest_636487_241"/>
      <w:r w:rsidRPr="0071107B">
        <w:rPr>
          <w:rStyle w:val="TagStyle"/>
          <w:rtl/>
        </w:rPr>
        <w:t xml:space="preserve"> &lt;&lt; אורח &gt;&gt; </w:t>
      </w:r>
      <w:r>
        <w:rPr>
          <w:rtl/>
          <w:lang w:eastAsia="he-IL"/>
        </w:rPr>
        <w:t>אהוד מוריה:</w:t>
      </w:r>
      <w:r w:rsidRPr="0071107B">
        <w:rPr>
          <w:rStyle w:val="TagStyle"/>
          <w:rtl/>
        </w:rPr>
        <w:t xml:space="preserve"> &lt;&lt; אורח &gt;&gt;</w:t>
      </w:r>
      <w:r>
        <w:rPr>
          <w:rtl/>
          <w:lang w:eastAsia="he-IL"/>
        </w:rPr>
        <w:t xml:space="preserve">   </w:t>
      </w:r>
      <w:bookmarkEnd w:id="2112"/>
    </w:p>
    <w:p w:rsidR="0071107B" w:rsidRDefault="0071107B" w:rsidP="0071107B">
      <w:pPr>
        <w:pStyle w:val="KeepWithNext"/>
        <w:rPr>
          <w:rtl/>
          <w:lang w:eastAsia="he-IL"/>
        </w:rPr>
      </w:pPr>
    </w:p>
    <w:p w:rsidR="0071107B" w:rsidRDefault="00A85D9A" w:rsidP="00A85D9A">
      <w:pPr>
        <w:rPr>
          <w:rtl/>
          <w:lang w:eastAsia="he-IL"/>
        </w:rPr>
      </w:pPr>
      <w:r>
        <w:rPr>
          <w:rFonts w:hint="cs"/>
          <w:rtl/>
          <w:lang w:eastAsia="he-IL"/>
        </w:rPr>
        <w:t xml:space="preserve">בסדר גמור. </w:t>
      </w:r>
      <w:r w:rsidR="0071107B">
        <w:rPr>
          <w:rFonts w:hint="cs"/>
          <w:rtl/>
          <w:lang w:eastAsia="he-IL"/>
        </w:rPr>
        <w:t xml:space="preserve">אני </w:t>
      </w:r>
      <w:r>
        <w:rPr>
          <w:rFonts w:hint="cs"/>
          <w:rtl/>
          <w:lang w:eastAsia="he-IL"/>
        </w:rPr>
        <w:t xml:space="preserve">גם </w:t>
      </w:r>
      <w:r w:rsidR="0071107B">
        <w:rPr>
          <w:rFonts w:hint="cs"/>
          <w:rtl/>
          <w:lang w:eastAsia="he-IL"/>
        </w:rPr>
        <w:t xml:space="preserve">יכול </w:t>
      </w:r>
      <w:proofErr w:type="spellStart"/>
      <w:r w:rsidR="0071107B">
        <w:rPr>
          <w:rFonts w:hint="cs"/>
          <w:rtl/>
          <w:lang w:eastAsia="he-IL"/>
        </w:rPr>
        <w:t>להפיס</w:t>
      </w:r>
      <w:proofErr w:type="spellEnd"/>
      <w:r w:rsidR="0071107B">
        <w:rPr>
          <w:rFonts w:hint="cs"/>
          <w:rtl/>
          <w:lang w:eastAsia="he-IL"/>
        </w:rPr>
        <w:t xml:space="preserve"> את דעתו של היושב-ראש </w:t>
      </w:r>
      <w:r>
        <w:rPr>
          <w:rFonts w:hint="cs"/>
          <w:rtl/>
          <w:lang w:eastAsia="he-IL"/>
        </w:rPr>
        <w:t xml:space="preserve">מהצד </w:t>
      </w:r>
      <w:bookmarkStart w:id="2113" w:name="_ETM_Q1_11221895"/>
      <w:bookmarkEnd w:id="2113"/>
      <w:r>
        <w:rPr>
          <w:rFonts w:hint="cs"/>
          <w:rtl/>
          <w:lang w:eastAsia="he-IL"/>
        </w:rPr>
        <w:t>שלנו. אבל כמו שמאיה ציינה בצדק - -</w:t>
      </w:r>
      <w:r w:rsidR="0071107B">
        <w:rPr>
          <w:rFonts w:hint="cs"/>
          <w:rtl/>
          <w:lang w:eastAsia="he-IL"/>
        </w:rPr>
        <w:t xml:space="preserve"> </w:t>
      </w:r>
    </w:p>
    <w:p w:rsidR="0071107B" w:rsidRDefault="0071107B" w:rsidP="0071107B">
      <w:pPr>
        <w:rPr>
          <w:rtl/>
          <w:lang w:eastAsia="he-IL"/>
        </w:rPr>
      </w:pPr>
    </w:p>
    <w:p w:rsidR="0071107B" w:rsidRDefault="0071107B" w:rsidP="0071107B">
      <w:pPr>
        <w:pStyle w:val="af6"/>
        <w:keepNext/>
        <w:rPr>
          <w:rtl/>
        </w:rPr>
      </w:pPr>
      <w:bookmarkStart w:id="2114" w:name="ET_yor_5069_242"/>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14"/>
    </w:p>
    <w:p w:rsidR="0071107B" w:rsidRDefault="0071107B" w:rsidP="0071107B">
      <w:pPr>
        <w:pStyle w:val="KeepWithNext"/>
        <w:rPr>
          <w:rtl/>
          <w:lang w:eastAsia="he-IL"/>
        </w:rPr>
      </w:pPr>
    </w:p>
    <w:p w:rsidR="0071107B" w:rsidRDefault="00A85D9A" w:rsidP="00A85D9A">
      <w:pPr>
        <w:rPr>
          <w:rtl/>
          <w:lang w:eastAsia="he-IL"/>
        </w:rPr>
      </w:pPr>
      <w:r>
        <w:rPr>
          <w:rFonts w:hint="cs"/>
          <w:rtl/>
          <w:lang w:eastAsia="he-IL"/>
        </w:rPr>
        <w:t xml:space="preserve">הבעיה שלי היא </w:t>
      </w:r>
      <w:r w:rsidR="0071107B">
        <w:rPr>
          <w:rFonts w:hint="cs"/>
          <w:rtl/>
          <w:lang w:eastAsia="he-IL"/>
        </w:rPr>
        <w:t xml:space="preserve">עד שמשטרת ישראל </w:t>
      </w:r>
      <w:r>
        <w:rPr>
          <w:rFonts w:hint="cs"/>
          <w:rtl/>
          <w:lang w:eastAsia="he-IL"/>
        </w:rPr>
        <w:t>ועד שזה - -</w:t>
      </w:r>
    </w:p>
    <w:p w:rsidR="0071107B" w:rsidRDefault="0071107B" w:rsidP="0071107B">
      <w:pPr>
        <w:rPr>
          <w:rtl/>
          <w:lang w:eastAsia="he-IL"/>
        </w:rPr>
      </w:pPr>
    </w:p>
    <w:p w:rsidR="0071107B" w:rsidRDefault="0071107B" w:rsidP="0071107B">
      <w:pPr>
        <w:pStyle w:val="af9"/>
        <w:keepNext/>
        <w:rPr>
          <w:rtl/>
          <w:lang w:eastAsia="he-IL"/>
        </w:rPr>
      </w:pPr>
      <w:bookmarkStart w:id="2115" w:name="ET_guest_636487_243"/>
      <w:r w:rsidRPr="0071107B">
        <w:rPr>
          <w:rStyle w:val="TagStyle"/>
          <w:rtl/>
        </w:rPr>
        <w:t xml:space="preserve"> &lt;&lt; אורח &gt;&gt; </w:t>
      </w:r>
      <w:r>
        <w:rPr>
          <w:rtl/>
          <w:lang w:eastAsia="he-IL"/>
        </w:rPr>
        <w:t>אהוד מוריה:</w:t>
      </w:r>
      <w:r w:rsidRPr="0071107B">
        <w:rPr>
          <w:rStyle w:val="TagStyle"/>
          <w:rtl/>
        </w:rPr>
        <w:t xml:space="preserve"> &lt;&lt; אורח &gt;&gt;</w:t>
      </w:r>
      <w:r>
        <w:rPr>
          <w:rtl/>
          <w:lang w:eastAsia="he-IL"/>
        </w:rPr>
        <w:t xml:space="preserve">   </w:t>
      </w:r>
      <w:bookmarkEnd w:id="2115"/>
    </w:p>
    <w:p w:rsidR="0071107B" w:rsidRDefault="0071107B" w:rsidP="0071107B">
      <w:pPr>
        <w:pStyle w:val="KeepWithNext"/>
        <w:rPr>
          <w:rtl/>
          <w:lang w:eastAsia="he-IL"/>
        </w:rPr>
      </w:pPr>
    </w:p>
    <w:p w:rsidR="0071107B" w:rsidRDefault="00A85D9A" w:rsidP="00A85D9A">
      <w:pPr>
        <w:rPr>
          <w:rtl/>
          <w:lang w:eastAsia="he-IL"/>
        </w:rPr>
      </w:pPr>
      <w:r>
        <w:rPr>
          <w:rFonts w:hint="cs"/>
          <w:rtl/>
          <w:lang w:eastAsia="he-IL"/>
        </w:rPr>
        <w:t xml:space="preserve">בדיוק מהסיבה הזאת אני לא רוצה להטעות </w:t>
      </w:r>
      <w:bookmarkStart w:id="2116" w:name="_ETM_Q1_11231535"/>
      <w:bookmarkEnd w:id="2116"/>
      <w:r>
        <w:rPr>
          <w:rFonts w:hint="cs"/>
          <w:rtl/>
          <w:lang w:eastAsia="he-IL"/>
        </w:rPr>
        <w:t xml:space="preserve">או לקחת אחריות על משהו שאני </w:t>
      </w:r>
      <w:r w:rsidR="0071107B">
        <w:rPr>
          <w:rFonts w:hint="cs"/>
          <w:rtl/>
          <w:lang w:eastAsia="he-IL"/>
        </w:rPr>
        <w:t xml:space="preserve">לא </w:t>
      </w:r>
      <w:r>
        <w:rPr>
          <w:rFonts w:hint="cs"/>
          <w:rtl/>
          <w:lang w:eastAsia="he-IL"/>
        </w:rPr>
        <w:t>יודע להתחייב עליו.</w:t>
      </w:r>
      <w:bookmarkStart w:id="2117" w:name="_ETM_Q1_11235475"/>
      <w:bookmarkEnd w:id="2117"/>
      <w:r>
        <w:rPr>
          <w:rFonts w:hint="cs"/>
          <w:rtl/>
          <w:lang w:eastAsia="he-IL"/>
        </w:rPr>
        <w:t xml:space="preserve"> אנחנו הוצאנו הוראה של זיהוי מרחוק. בערך כל גורם בממשלה שקשור בעקיפין לנושא של מאגרי מידע וסייבר </w:t>
      </w:r>
      <w:bookmarkStart w:id="2118" w:name="_ETM_Q1_11251633"/>
      <w:bookmarkEnd w:id="2118"/>
      <w:r>
        <w:rPr>
          <w:rFonts w:hint="cs"/>
          <w:rtl/>
          <w:lang w:eastAsia="he-IL"/>
        </w:rPr>
        <w:t>- -</w:t>
      </w:r>
    </w:p>
    <w:p w:rsidR="0071107B" w:rsidRDefault="0071107B" w:rsidP="0071107B">
      <w:pPr>
        <w:rPr>
          <w:rtl/>
          <w:lang w:eastAsia="he-IL"/>
        </w:rPr>
      </w:pPr>
    </w:p>
    <w:p w:rsidR="0071107B" w:rsidRDefault="0071107B" w:rsidP="0071107B">
      <w:pPr>
        <w:pStyle w:val="af6"/>
        <w:keepNext/>
        <w:rPr>
          <w:rtl/>
        </w:rPr>
      </w:pPr>
      <w:bookmarkStart w:id="2119" w:name="ET_yor_5069_244"/>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19"/>
    </w:p>
    <w:p w:rsidR="0071107B" w:rsidRDefault="0071107B" w:rsidP="0071107B">
      <w:pPr>
        <w:pStyle w:val="KeepWithNext"/>
        <w:rPr>
          <w:rtl/>
          <w:lang w:eastAsia="he-IL"/>
        </w:rPr>
      </w:pPr>
    </w:p>
    <w:p w:rsidR="0071107B" w:rsidRDefault="0071107B" w:rsidP="00A85D9A">
      <w:pPr>
        <w:rPr>
          <w:rtl/>
          <w:lang w:eastAsia="he-IL"/>
        </w:rPr>
      </w:pPr>
      <w:r>
        <w:rPr>
          <w:rFonts w:hint="cs"/>
          <w:rtl/>
          <w:lang w:eastAsia="he-IL"/>
        </w:rPr>
        <w:t>ז</w:t>
      </w:r>
      <w:r w:rsidR="00A85D9A">
        <w:rPr>
          <w:rFonts w:hint="cs"/>
          <w:rtl/>
          <w:lang w:eastAsia="he-IL"/>
        </w:rPr>
        <w:t>י</w:t>
      </w:r>
      <w:r>
        <w:rPr>
          <w:rFonts w:hint="cs"/>
          <w:rtl/>
          <w:lang w:eastAsia="he-IL"/>
        </w:rPr>
        <w:t>הה</w:t>
      </w:r>
      <w:r w:rsidR="00A85D9A">
        <w:rPr>
          <w:rFonts w:hint="cs"/>
          <w:rtl/>
          <w:lang w:eastAsia="he-IL"/>
        </w:rPr>
        <w:t xml:space="preserve"> פ</w:t>
      </w:r>
      <w:r>
        <w:rPr>
          <w:rFonts w:hint="cs"/>
          <w:rtl/>
          <w:lang w:eastAsia="he-IL"/>
        </w:rPr>
        <w:t xml:space="preserve">וטנציאל לדיון. </w:t>
      </w:r>
    </w:p>
    <w:p w:rsidR="0071107B" w:rsidRDefault="0071107B" w:rsidP="0071107B">
      <w:pPr>
        <w:rPr>
          <w:rtl/>
          <w:lang w:eastAsia="he-IL"/>
        </w:rPr>
      </w:pPr>
    </w:p>
    <w:p w:rsidR="0071107B" w:rsidRDefault="0071107B" w:rsidP="0071107B">
      <w:pPr>
        <w:pStyle w:val="af9"/>
        <w:keepNext/>
        <w:rPr>
          <w:rtl/>
          <w:lang w:eastAsia="he-IL"/>
        </w:rPr>
      </w:pPr>
      <w:bookmarkStart w:id="2120" w:name="ET_guest_636487_245"/>
      <w:r w:rsidRPr="0071107B">
        <w:rPr>
          <w:rStyle w:val="TagStyle"/>
          <w:rtl/>
        </w:rPr>
        <w:t xml:space="preserve"> &lt;&lt; אורח &gt;&gt; </w:t>
      </w:r>
      <w:r>
        <w:rPr>
          <w:rtl/>
          <w:lang w:eastAsia="he-IL"/>
        </w:rPr>
        <w:t>אהוד מוריה:</w:t>
      </w:r>
      <w:r w:rsidRPr="0071107B">
        <w:rPr>
          <w:rStyle w:val="TagStyle"/>
          <w:rtl/>
        </w:rPr>
        <w:t xml:space="preserve"> &lt;&lt; אורח &gt;&gt;</w:t>
      </w:r>
      <w:r>
        <w:rPr>
          <w:rtl/>
          <w:lang w:eastAsia="he-IL"/>
        </w:rPr>
        <w:t xml:space="preserve">   </w:t>
      </w:r>
      <w:bookmarkEnd w:id="2120"/>
    </w:p>
    <w:p w:rsidR="0071107B" w:rsidRDefault="0071107B" w:rsidP="0071107B">
      <w:pPr>
        <w:pStyle w:val="KeepWithNext"/>
        <w:rPr>
          <w:rtl/>
          <w:lang w:eastAsia="he-IL"/>
        </w:rPr>
      </w:pPr>
    </w:p>
    <w:p w:rsidR="0071107B" w:rsidRDefault="00A85D9A" w:rsidP="00A85D9A">
      <w:pPr>
        <w:rPr>
          <w:rtl/>
          <w:lang w:eastAsia="he-IL"/>
        </w:rPr>
      </w:pPr>
      <w:r>
        <w:rPr>
          <w:rFonts w:hint="cs"/>
          <w:rtl/>
          <w:lang w:eastAsia="he-IL"/>
        </w:rPr>
        <w:t xml:space="preserve">בדיוק. כל גורם כזה העיר ולאחר מכן </w:t>
      </w:r>
      <w:bookmarkStart w:id="2121" w:name="_ETM_Q1_11253262"/>
      <w:bookmarkEnd w:id="2121"/>
      <w:r>
        <w:rPr>
          <w:rFonts w:hint="cs"/>
          <w:rtl/>
          <w:lang w:eastAsia="he-IL"/>
        </w:rPr>
        <w:t xml:space="preserve">הייתה טיוטה ונוסח נוסף, וזאת משטרה, זה מעמד ראייתי, ובמשרד המשפטים קמו גופים. </w:t>
      </w:r>
      <w:r w:rsidR="0071107B">
        <w:rPr>
          <w:rFonts w:hint="cs"/>
          <w:rtl/>
          <w:lang w:eastAsia="he-IL"/>
        </w:rPr>
        <w:t xml:space="preserve">לכן אני שם את הדברים </w:t>
      </w:r>
      <w:r>
        <w:rPr>
          <w:rFonts w:hint="cs"/>
          <w:rtl/>
          <w:lang w:eastAsia="he-IL"/>
        </w:rPr>
        <w:t xml:space="preserve">כמו שהם. </w:t>
      </w:r>
    </w:p>
    <w:p w:rsidR="0071107B" w:rsidRDefault="0071107B" w:rsidP="0071107B">
      <w:pPr>
        <w:rPr>
          <w:rtl/>
          <w:lang w:eastAsia="he-IL"/>
        </w:rPr>
      </w:pPr>
    </w:p>
    <w:p w:rsidR="0071107B" w:rsidRDefault="0071107B" w:rsidP="0071107B">
      <w:pPr>
        <w:pStyle w:val="af6"/>
        <w:keepNext/>
        <w:rPr>
          <w:rtl/>
        </w:rPr>
      </w:pPr>
      <w:bookmarkStart w:id="2122" w:name="ET_yor_5069_246"/>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22"/>
    </w:p>
    <w:p w:rsidR="0071107B" w:rsidRDefault="0071107B" w:rsidP="0071107B">
      <w:pPr>
        <w:pStyle w:val="KeepWithNext"/>
        <w:rPr>
          <w:rtl/>
          <w:lang w:eastAsia="he-IL"/>
        </w:rPr>
      </w:pPr>
    </w:p>
    <w:p w:rsidR="0071107B" w:rsidRDefault="00A85D9A" w:rsidP="0071107B">
      <w:pPr>
        <w:rPr>
          <w:rtl/>
          <w:lang w:eastAsia="he-IL"/>
        </w:rPr>
      </w:pPr>
      <w:r>
        <w:rPr>
          <w:rFonts w:hint="cs"/>
          <w:rtl/>
          <w:lang w:eastAsia="he-IL"/>
        </w:rPr>
        <w:t xml:space="preserve">בוא נקווה שלא </w:t>
      </w:r>
      <w:r w:rsidR="0071107B">
        <w:rPr>
          <w:rFonts w:hint="cs"/>
          <w:rtl/>
          <w:lang w:eastAsia="he-IL"/>
        </w:rPr>
        <w:t xml:space="preserve">נידרש לטפל בעניין הזה בקדנציה הבאה. </w:t>
      </w:r>
    </w:p>
    <w:p w:rsidR="0071107B" w:rsidRDefault="0071107B" w:rsidP="0071107B">
      <w:pPr>
        <w:rPr>
          <w:rtl/>
          <w:lang w:eastAsia="he-IL"/>
        </w:rPr>
      </w:pPr>
    </w:p>
    <w:p w:rsidR="00A85D9A" w:rsidRDefault="00A85D9A" w:rsidP="00A85D9A">
      <w:pPr>
        <w:rPr>
          <w:rtl/>
          <w:lang w:eastAsia="he-IL"/>
        </w:rPr>
      </w:pPr>
      <w:r>
        <w:rPr>
          <w:rFonts w:hint="cs"/>
          <w:rtl/>
          <w:lang w:eastAsia="he-IL"/>
        </w:rPr>
        <w:t xml:space="preserve">הערות נוספות? </w:t>
      </w:r>
      <w:r w:rsidR="0071107B">
        <w:rPr>
          <w:rFonts w:hint="cs"/>
          <w:rtl/>
          <w:lang w:eastAsia="he-IL"/>
        </w:rPr>
        <w:t xml:space="preserve">עידו מלין, אמרת </w:t>
      </w:r>
      <w:r>
        <w:rPr>
          <w:rFonts w:hint="cs"/>
          <w:rtl/>
          <w:lang w:eastAsia="he-IL"/>
        </w:rPr>
        <w:t xml:space="preserve">קודם </w:t>
      </w:r>
      <w:bookmarkStart w:id="2123" w:name="_ETM_Q1_11275476"/>
      <w:bookmarkEnd w:id="2123"/>
      <w:r w:rsidR="0071107B">
        <w:rPr>
          <w:rFonts w:hint="cs"/>
          <w:rtl/>
          <w:lang w:eastAsia="he-IL"/>
        </w:rPr>
        <w:t>שיש לך הערות לסעיף</w:t>
      </w:r>
      <w:r>
        <w:rPr>
          <w:rFonts w:hint="cs"/>
          <w:rtl/>
          <w:lang w:eastAsia="he-IL"/>
        </w:rPr>
        <w:t xml:space="preserve"> 3 ו-4</w:t>
      </w:r>
      <w:r w:rsidR="0071107B">
        <w:rPr>
          <w:rFonts w:hint="cs"/>
          <w:rtl/>
          <w:lang w:eastAsia="he-IL"/>
        </w:rPr>
        <w:t xml:space="preserve">. </w:t>
      </w:r>
      <w:r>
        <w:rPr>
          <w:rFonts w:hint="cs"/>
          <w:rtl/>
          <w:lang w:eastAsia="he-IL"/>
        </w:rPr>
        <w:t>יש עדיין הערות או נמשיך הלאה, היועץ ה</w:t>
      </w:r>
      <w:bookmarkStart w:id="2124" w:name="_ETM_Q1_11276390"/>
      <w:bookmarkEnd w:id="2124"/>
      <w:r>
        <w:rPr>
          <w:rFonts w:hint="cs"/>
          <w:rtl/>
          <w:lang w:eastAsia="he-IL"/>
        </w:rPr>
        <w:t xml:space="preserve">משפטי? </w:t>
      </w:r>
      <w:proofErr w:type="spellStart"/>
      <w:r>
        <w:rPr>
          <w:rFonts w:hint="cs"/>
          <w:rtl/>
          <w:lang w:eastAsia="he-IL"/>
        </w:rPr>
        <w:t>אוקיי</w:t>
      </w:r>
      <w:proofErr w:type="spellEnd"/>
      <w:r>
        <w:rPr>
          <w:rFonts w:hint="cs"/>
          <w:rtl/>
          <w:lang w:eastAsia="he-IL"/>
        </w:rPr>
        <w:t xml:space="preserve">, שקט בזום. הלאה. </w:t>
      </w:r>
    </w:p>
    <w:p w:rsidR="0071107B" w:rsidRDefault="0071107B" w:rsidP="0071107B">
      <w:pPr>
        <w:rPr>
          <w:rtl/>
          <w:lang w:eastAsia="he-IL"/>
        </w:rPr>
      </w:pPr>
    </w:p>
    <w:p w:rsidR="0071107B" w:rsidRDefault="0071107B" w:rsidP="0071107B">
      <w:pPr>
        <w:pStyle w:val="a4"/>
        <w:keepNext/>
        <w:rPr>
          <w:rtl/>
        </w:rPr>
      </w:pPr>
      <w:bookmarkStart w:id="2125" w:name="ET_speaker_אלעזר_שטרן_יועץ_משפטי_247"/>
      <w:r w:rsidRPr="0071107B">
        <w:rPr>
          <w:rStyle w:val="TagStyle"/>
          <w:rtl/>
        </w:rPr>
        <w:t xml:space="preserve"> &lt;&lt; דובר &gt;&gt; </w:t>
      </w:r>
      <w:r>
        <w:rPr>
          <w:rtl/>
        </w:rPr>
        <w:t>אלעזר שטרן (יועץ משפטי):</w:t>
      </w:r>
      <w:r w:rsidRPr="0071107B">
        <w:rPr>
          <w:rStyle w:val="TagStyle"/>
          <w:rtl/>
        </w:rPr>
        <w:t xml:space="preserve"> &lt;&lt; דובר &gt;&gt;</w:t>
      </w:r>
      <w:r>
        <w:rPr>
          <w:rtl/>
        </w:rPr>
        <w:t xml:space="preserve">   </w:t>
      </w:r>
      <w:bookmarkEnd w:id="2125"/>
    </w:p>
    <w:p w:rsidR="0071107B" w:rsidRDefault="0071107B" w:rsidP="0071107B">
      <w:pPr>
        <w:pStyle w:val="KeepWithNext"/>
        <w:rPr>
          <w:rtl/>
          <w:lang w:eastAsia="he-IL"/>
        </w:rPr>
      </w:pPr>
    </w:p>
    <w:p w:rsidR="0071107B" w:rsidRDefault="0071107B" w:rsidP="00A85D9A">
      <w:pPr>
        <w:rPr>
          <w:rtl/>
          <w:lang w:eastAsia="he-IL"/>
        </w:rPr>
      </w:pPr>
      <w:r>
        <w:rPr>
          <w:rFonts w:hint="cs"/>
          <w:rtl/>
          <w:lang w:eastAsia="he-IL"/>
        </w:rPr>
        <w:t>התיקון הבא שנעשה הוא בסעיף 6</w:t>
      </w:r>
      <w:r w:rsidR="00A85D9A">
        <w:rPr>
          <w:rFonts w:hint="cs"/>
          <w:rtl/>
          <w:lang w:eastAsia="he-IL"/>
        </w:rPr>
        <w:t>(</w:t>
      </w:r>
      <w:r>
        <w:rPr>
          <w:rFonts w:hint="cs"/>
          <w:rtl/>
          <w:lang w:eastAsia="he-IL"/>
        </w:rPr>
        <w:t>א</w:t>
      </w:r>
      <w:r w:rsidR="00A85D9A">
        <w:rPr>
          <w:rFonts w:hint="cs"/>
          <w:rtl/>
          <w:lang w:eastAsia="he-IL"/>
        </w:rPr>
        <w:t xml:space="preserve">)(1) לגבי נושא של זיהוי </w:t>
      </w:r>
      <w:bookmarkStart w:id="2126" w:name="_ETM_Q1_11292483"/>
      <w:bookmarkEnd w:id="2126"/>
      <w:r w:rsidR="00A85D9A">
        <w:rPr>
          <w:rFonts w:hint="cs"/>
          <w:rtl/>
          <w:lang w:eastAsia="he-IL"/>
        </w:rPr>
        <w:t>פנים אל פנים עם "מי מטעמו".</w:t>
      </w:r>
      <w:r>
        <w:rPr>
          <w:rFonts w:hint="cs"/>
          <w:rtl/>
          <w:lang w:eastAsia="he-IL"/>
        </w:rPr>
        <w:t xml:space="preserve"> הייתה בקשה של עורך דין אופק להוריד את המילים </w:t>
      </w:r>
      <w:r w:rsidR="00A85D9A">
        <w:rPr>
          <w:rFonts w:hint="cs"/>
          <w:rtl/>
          <w:lang w:eastAsia="he-IL"/>
        </w:rPr>
        <w:t xml:space="preserve">"שנותן השירות </w:t>
      </w:r>
      <w:bookmarkStart w:id="2127" w:name="_ETM_Q1_11298335"/>
      <w:bookmarkEnd w:id="2127"/>
      <w:r w:rsidR="00A85D9A">
        <w:rPr>
          <w:rFonts w:hint="cs"/>
          <w:rtl/>
          <w:lang w:eastAsia="he-IL"/>
        </w:rPr>
        <w:t xml:space="preserve">התקשר עמו". הבקשה התקבלה, </w:t>
      </w:r>
      <w:r>
        <w:rPr>
          <w:rFonts w:hint="cs"/>
          <w:rtl/>
          <w:lang w:eastAsia="he-IL"/>
        </w:rPr>
        <w:t xml:space="preserve">והדבר הזה יתוקן. </w:t>
      </w:r>
      <w:r w:rsidR="00A85D9A">
        <w:rPr>
          <w:rFonts w:hint="cs"/>
          <w:rtl/>
          <w:lang w:eastAsia="he-IL"/>
        </w:rPr>
        <w:t>אלה הדברים והתיקונים שנעשו בדיון</w:t>
      </w:r>
      <w:bookmarkStart w:id="2128" w:name="_ETM_Q1_11303898"/>
      <w:bookmarkEnd w:id="2128"/>
      <w:r w:rsidR="00A85D9A">
        <w:rPr>
          <w:rFonts w:hint="cs"/>
          <w:rtl/>
          <w:lang w:eastAsia="he-IL"/>
        </w:rPr>
        <w:t xml:space="preserve"> הקודם.</w:t>
      </w:r>
    </w:p>
    <w:p w:rsidR="0071107B" w:rsidRDefault="0071107B" w:rsidP="0071107B">
      <w:pPr>
        <w:rPr>
          <w:rtl/>
          <w:lang w:eastAsia="he-IL"/>
        </w:rPr>
      </w:pPr>
    </w:p>
    <w:p w:rsidR="0071107B" w:rsidRDefault="0071107B" w:rsidP="0071107B">
      <w:pPr>
        <w:pStyle w:val="af6"/>
        <w:keepNext/>
        <w:rPr>
          <w:rtl/>
        </w:rPr>
      </w:pPr>
      <w:bookmarkStart w:id="2129" w:name="ET_yor_5069_248"/>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29"/>
    </w:p>
    <w:p w:rsidR="0071107B" w:rsidRDefault="0071107B" w:rsidP="0071107B">
      <w:pPr>
        <w:pStyle w:val="KeepWithNext"/>
        <w:rPr>
          <w:rtl/>
          <w:lang w:eastAsia="he-IL"/>
        </w:rPr>
      </w:pPr>
    </w:p>
    <w:p w:rsidR="0071107B" w:rsidRDefault="0071107B" w:rsidP="0071107B">
      <w:pPr>
        <w:rPr>
          <w:rtl/>
          <w:lang w:eastAsia="he-IL"/>
        </w:rPr>
      </w:pPr>
      <w:r>
        <w:rPr>
          <w:rFonts w:hint="cs"/>
          <w:rtl/>
          <w:lang w:eastAsia="he-IL"/>
        </w:rPr>
        <w:t xml:space="preserve">אלה התיקונים שנעשו. </w:t>
      </w:r>
      <w:r w:rsidR="00A85D9A">
        <w:rPr>
          <w:rFonts w:hint="cs"/>
          <w:rtl/>
          <w:lang w:eastAsia="he-IL"/>
        </w:rPr>
        <w:t xml:space="preserve">אהוד </w:t>
      </w:r>
      <w:proofErr w:type="spellStart"/>
      <w:r w:rsidR="00A85D9A">
        <w:rPr>
          <w:rFonts w:hint="cs"/>
          <w:rtl/>
          <w:lang w:eastAsia="he-IL"/>
        </w:rPr>
        <w:t>ציגלמן</w:t>
      </w:r>
      <w:proofErr w:type="spellEnd"/>
      <w:r w:rsidR="00A85D9A">
        <w:rPr>
          <w:rFonts w:hint="cs"/>
          <w:rtl/>
          <w:lang w:eastAsia="he-IL"/>
        </w:rPr>
        <w:t xml:space="preserve">, בבקשה. </w:t>
      </w:r>
    </w:p>
    <w:p w:rsidR="0071107B" w:rsidRDefault="0071107B" w:rsidP="0071107B">
      <w:pPr>
        <w:rPr>
          <w:rtl/>
          <w:lang w:eastAsia="he-IL"/>
        </w:rPr>
      </w:pPr>
    </w:p>
    <w:p w:rsidR="0071107B" w:rsidRDefault="0071107B" w:rsidP="0071107B">
      <w:pPr>
        <w:pStyle w:val="a4"/>
        <w:keepNext/>
        <w:rPr>
          <w:rtl/>
        </w:rPr>
      </w:pPr>
      <w:bookmarkStart w:id="2130" w:name="ET_speaker_אהוד_ציגלמן_249"/>
      <w:r w:rsidRPr="0071107B">
        <w:rPr>
          <w:rStyle w:val="TagStyle"/>
          <w:rtl/>
        </w:rPr>
        <w:t xml:space="preserve"> &lt;&lt; דובר &gt;&gt; </w:t>
      </w:r>
      <w:r>
        <w:rPr>
          <w:rtl/>
        </w:rPr>
        <w:t xml:space="preserve">אהוד </w:t>
      </w:r>
      <w:proofErr w:type="spellStart"/>
      <w:r>
        <w:rPr>
          <w:rtl/>
        </w:rPr>
        <w:t>ציגלמן</w:t>
      </w:r>
      <w:proofErr w:type="spellEnd"/>
      <w:r>
        <w:rPr>
          <w:rtl/>
        </w:rPr>
        <w:t>:</w:t>
      </w:r>
      <w:r w:rsidRPr="0071107B">
        <w:rPr>
          <w:rStyle w:val="TagStyle"/>
          <w:rtl/>
        </w:rPr>
        <w:t xml:space="preserve"> &lt;&lt; דובר &gt;&gt;</w:t>
      </w:r>
      <w:r>
        <w:rPr>
          <w:rtl/>
        </w:rPr>
        <w:t xml:space="preserve">   </w:t>
      </w:r>
      <w:bookmarkEnd w:id="2130"/>
    </w:p>
    <w:p w:rsidR="0071107B" w:rsidRDefault="0071107B" w:rsidP="0071107B">
      <w:pPr>
        <w:pStyle w:val="KeepWithNext"/>
        <w:rPr>
          <w:rtl/>
          <w:lang w:eastAsia="he-IL"/>
        </w:rPr>
      </w:pPr>
    </w:p>
    <w:p w:rsidR="00185EDD" w:rsidRDefault="00A85D9A" w:rsidP="00185EDD">
      <w:pPr>
        <w:rPr>
          <w:rtl/>
          <w:lang w:eastAsia="he-IL"/>
        </w:rPr>
      </w:pPr>
      <w:r>
        <w:rPr>
          <w:rFonts w:hint="cs"/>
          <w:rtl/>
          <w:lang w:eastAsia="he-IL"/>
        </w:rPr>
        <w:t xml:space="preserve">שלום. אני רואה חשבון </w:t>
      </w:r>
      <w:bookmarkStart w:id="2131" w:name="_ETM_Q1_11313644"/>
      <w:bookmarkEnd w:id="2131"/>
      <w:r>
        <w:rPr>
          <w:rFonts w:hint="cs"/>
          <w:rtl/>
          <w:lang w:eastAsia="he-IL"/>
        </w:rPr>
        <w:t xml:space="preserve">אהוד </w:t>
      </w:r>
      <w:proofErr w:type="spellStart"/>
      <w:r>
        <w:rPr>
          <w:rFonts w:hint="cs"/>
          <w:rtl/>
          <w:lang w:eastAsia="he-IL"/>
        </w:rPr>
        <w:t>ציגלמן</w:t>
      </w:r>
      <w:proofErr w:type="spellEnd"/>
      <w:r>
        <w:rPr>
          <w:rFonts w:hint="cs"/>
          <w:rtl/>
          <w:lang w:eastAsia="he-IL"/>
        </w:rPr>
        <w:t xml:space="preserve">. אני מנכ"ל של חברת </w:t>
      </w:r>
      <w:proofErr w:type="spellStart"/>
      <w:r>
        <w:rPr>
          <w:rFonts w:hint="cs"/>
          <w:rtl/>
          <w:lang w:eastAsia="he-IL"/>
        </w:rPr>
        <w:t>הפינטק</w:t>
      </w:r>
      <w:proofErr w:type="spellEnd"/>
      <w:r>
        <w:rPr>
          <w:rFonts w:hint="cs"/>
          <w:rtl/>
          <w:lang w:eastAsia="he-IL"/>
        </w:rPr>
        <w:t xml:space="preserve"> קרן. אנחנו עוסקים בהעברות מטבע רגילים - - - מדינה. אני מתייחס לסעיף 6 לצו שמכניס את החסם לייצוא ופוגע בכדאיות להקים </w:t>
      </w:r>
      <w:bookmarkStart w:id="2132" w:name="_ETM_Q1_11327298"/>
      <w:bookmarkEnd w:id="2132"/>
      <w:r>
        <w:rPr>
          <w:rFonts w:hint="cs"/>
          <w:rtl/>
          <w:lang w:eastAsia="he-IL"/>
        </w:rPr>
        <w:t xml:space="preserve">חברות </w:t>
      </w:r>
      <w:proofErr w:type="spellStart"/>
      <w:r>
        <w:rPr>
          <w:rFonts w:hint="cs"/>
          <w:rtl/>
          <w:lang w:eastAsia="he-IL"/>
        </w:rPr>
        <w:t>פינטק</w:t>
      </w:r>
      <w:proofErr w:type="spellEnd"/>
      <w:r>
        <w:rPr>
          <w:rFonts w:hint="cs"/>
          <w:rtl/>
          <w:lang w:eastAsia="he-IL"/>
        </w:rPr>
        <w:t xml:space="preserve"> בישראל. </w:t>
      </w:r>
      <w:r w:rsidR="0071107B">
        <w:rPr>
          <w:rFonts w:hint="cs"/>
          <w:rtl/>
          <w:lang w:eastAsia="he-IL"/>
        </w:rPr>
        <w:t xml:space="preserve">בשנתיים האחרונות התאפשר לייצר </w:t>
      </w:r>
      <w:r w:rsidR="0001182B">
        <w:rPr>
          <w:rFonts w:hint="cs"/>
          <w:rtl/>
          <w:lang w:eastAsia="he-IL"/>
        </w:rPr>
        <w:t>לשרת לקוחות בחו"ל</w:t>
      </w:r>
      <w:r w:rsidR="0071107B">
        <w:rPr>
          <w:rFonts w:hint="cs"/>
          <w:rtl/>
          <w:lang w:eastAsia="he-IL"/>
        </w:rPr>
        <w:t xml:space="preserve">. </w:t>
      </w:r>
      <w:r w:rsidR="0001182B">
        <w:rPr>
          <w:rFonts w:hint="cs"/>
          <w:rtl/>
          <w:lang w:eastAsia="he-IL"/>
        </w:rPr>
        <w:t xml:space="preserve">זאת פלטפורמה של </w:t>
      </w:r>
      <w:proofErr w:type="spellStart"/>
      <w:r w:rsidR="0001182B">
        <w:rPr>
          <w:rFonts w:hint="cs"/>
          <w:rtl/>
          <w:lang w:eastAsia="he-IL"/>
        </w:rPr>
        <w:t>פינטק</w:t>
      </w:r>
      <w:proofErr w:type="spellEnd"/>
      <w:r w:rsidR="0001182B">
        <w:rPr>
          <w:rFonts w:hint="cs"/>
          <w:rtl/>
          <w:lang w:eastAsia="he-IL"/>
        </w:rPr>
        <w:t xml:space="preserve"> שמשקיעים בה הרבה כספים. היא מצדיקה את עצמה רק עם שירות לקוחות בחו"ל ולא רק עם שירות לקוחות בישראל. </w:t>
      </w:r>
      <w:bookmarkStart w:id="2133" w:name="_ETM_Q1_11338029"/>
      <w:bookmarkEnd w:id="2133"/>
      <w:r w:rsidR="0001182B">
        <w:rPr>
          <w:rFonts w:hint="cs"/>
          <w:rtl/>
          <w:lang w:eastAsia="he-IL"/>
        </w:rPr>
        <w:t xml:space="preserve">בסעיף 6 לצו יש הליך זיהוי של עובד בפגישה ללא כל חוזק ראייתי. כלומר אם </w:t>
      </w:r>
      <w:r w:rsidR="0071107B">
        <w:rPr>
          <w:rFonts w:hint="cs"/>
          <w:rtl/>
          <w:lang w:eastAsia="he-IL"/>
        </w:rPr>
        <w:t xml:space="preserve"> </w:t>
      </w:r>
      <w:r w:rsidR="0001182B">
        <w:rPr>
          <w:rFonts w:hint="cs"/>
          <w:rtl/>
          <w:lang w:eastAsia="he-IL"/>
        </w:rPr>
        <w:t xml:space="preserve">עובד של החברה מזהה בישראל בן אדם מכל מקום בעולם, </w:t>
      </w:r>
      <w:bookmarkStart w:id="2134" w:name="_ETM_Q1_11346654"/>
      <w:bookmarkEnd w:id="2134"/>
      <w:r w:rsidR="0001182B">
        <w:rPr>
          <w:rFonts w:hint="cs"/>
          <w:rtl/>
          <w:lang w:eastAsia="he-IL"/>
        </w:rPr>
        <w:t xml:space="preserve">אז בסדר, </w:t>
      </w:r>
      <w:r w:rsidR="0071107B">
        <w:rPr>
          <w:rFonts w:hint="cs"/>
          <w:rtl/>
          <w:lang w:eastAsia="he-IL"/>
        </w:rPr>
        <w:t xml:space="preserve">אין שם שום אלמנט </w:t>
      </w:r>
      <w:r w:rsidR="0001182B">
        <w:rPr>
          <w:rFonts w:hint="cs"/>
          <w:rtl/>
          <w:lang w:eastAsia="he-IL"/>
        </w:rPr>
        <w:t>ראייתי; או נציג דיפלומטי או עורך</w:t>
      </w:r>
      <w:bookmarkStart w:id="2135" w:name="_ETM_Q1_11354023"/>
      <w:bookmarkEnd w:id="2135"/>
      <w:r w:rsidR="0001182B">
        <w:rPr>
          <w:rFonts w:hint="cs"/>
          <w:rtl/>
          <w:lang w:eastAsia="he-IL"/>
        </w:rPr>
        <w:t xml:space="preserve"> דין, למשל. לבנקים מותר במבט 411 זיהוי מרחוק ללא סייגים</w:t>
      </w:r>
      <w:bookmarkStart w:id="2136" w:name="_ETM_Q1_11355778"/>
      <w:bookmarkEnd w:id="2136"/>
      <w:r w:rsidR="0001182B">
        <w:rPr>
          <w:rFonts w:hint="cs"/>
          <w:rtl/>
          <w:lang w:eastAsia="he-IL"/>
        </w:rPr>
        <w:t xml:space="preserve"> - - - הוראה של הממונה על רשות שוק ההון. רשות שוק ההון הוציאה הוראה בלי שהיא נועצה עם חברות </w:t>
      </w:r>
      <w:proofErr w:type="spellStart"/>
      <w:r w:rsidR="0001182B">
        <w:rPr>
          <w:rFonts w:hint="cs"/>
          <w:rtl/>
          <w:lang w:eastAsia="he-IL"/>
        </w:rPr>
        <w:t>פינטק</w:t>
      </w:r>
      <w:proofErr w:type="spellEnd"/>
      <w:r w:rsidR="0001182B">
        <w:rPr>
          <w:rFonts w:hint="cs"/>
          <w:rtl/>
          <w:lang w:eastAsia="he-IL"/>
        </w:rPr>
        <w:t xml:space="preserve"> שלנותני </w:t>
      </w:r>
      <w:bookmarkStart w:id="2137" w:name="_ETM_Q1_11361747"/>
      <w:bookmarkEnd w:id="2137"/>
      <w:r w:rsidR="0001182B">
        <w:rPr>
          <w:rFonts w:hint="cs"/>
          <w:rtl/>
          <w:lang w:eastAsia="he-IL"/>
        </w:rPr>
        <w:t xml:space="preserve">אשראי יותר לזהות אזרחים שהם רק אזרחי ישראל </w:t>
      </w:r>
      <w:bookmarkStart w:id="2138" w:name="_ETM_Q1_11368387"/>
      <w:bookmarkEnd w:id="2138"/>
      <w:r w:rsidR="0001182B">
        <w:rPr>
          <w:rFonts w:hint="cs"/>
          <w:rtl/>
          <w:lang w:eastAsia="he-IL"/>
        </w:rPr>
        <w:t xml:space="preserve">או חברות ישראליות בלבד עם חברות בנק בישראל בלבד. זה </w:t>
      </w:r>
      <w:bookmarkStart w:id="2139" w:name="_ETM_Q1_11374168"/>
      <w:bookmarkEnd w:id="2139"/>
      <w:r w:rsidR="0001182B">
        <w:rPr>
          <w:rFonts w:hint="cs"/>
          <w:rtl/>
          <w:lang w:eastAsia="he-IL"/>
        </w:rPr>
        <w:t>אומר ש</w:t>
      </w:r>
      <w:r w:rsidR="0071107B">
        <w:rPr>
          <w:rFonts w:hint="cs"/>
          <w:rtl/>
          <w:lang w:eastAsia="he-IL"/>
        </w:rPr>
        <w:t>בהוראות של</w:t>
      </w:r>
      <w:r w:rsidR="00185EDD">
        <w:rPr>
          <w:rFonts w:hint="cs"/>
          <w:rtl/>
          <w:lang w:eastAsia="he-IL"/>
        </w:rPr>
        <w:t>ה</w:t>
      </w:r>
      <w:r w:rsidR="0071107B">
        <w:rPr>
          <w:rFonts w:hint="cs"/>
          <w:rtl/>
          <w:lang w:eastAsia="he-IL"/>
        </w:rPr>
        <w:t xml:space="preserve">ם </w:t>
      </w:r>
      <w:r w:rsidR="0001182B">
        <w:rPr>
          <w:rFonts w:hint="cs"/>
          <w:rtl/>
          <w:lang w:eastAsia="he-IL"/>
        </w:rPr>
        <w:t xml:space="preserve">מכניסה לתוקף של הצו </w:t>
      </w:r>
      <w:r w:rsidR="0071107B">
        <w:rPr>
          <w:rFonts w:hint="cs"/>
          <w:rtl/>
          <w:lang w:eastAsia="he-IL"/>
        </w:rPr>
        <w:t xml:space="preserve">לא ניתן לשרת לקוחות בחו"ל ולא ניתן לייצא. </w:t>
      </w:r>
      <w:r w:rsidR="0001182B">
        <w:rPr>
          <w:rFonts w:hint="cs"/>
          <w:rtl/>
          <w:lang w:eastAsia="he-IL"/>
        </w:rPr>
        <w:t xml:space="preserve">הכדאיות של הקמת חברות </w:t>
      </w:r>
      <w:proofErr w:type="spellStart"/>
      <w:r w:rsidR="0001182B">
        <w:rPr>
          <w:rFonts w:hint="cs"/>
          <w:rtl/>
          <w:lang w:eastAsia="he-IL"/>
        </w:rPr>
        <w:t>פינטק</w:t>
      </w:r>
      <w:proofErr w:type="spellEnd"/>
      <w:r w:rsidR="0001182B">
        <w:rPr>
          <w:rFonts w:hint="cs"/>
          <w:rtl/>
          <w:lang w:eastAsia="he-IL"/>
        </w:rPr>
        <w:t xml:space="preserve"> בישראל נשמטת. </w:t>
      </w:r>
      <w:r w:rsidR="0071107B">
        <w:rPr>
          <w:rFonts w:hint="cs"/>
          <w:rtl/>
          <w:lang w:eastAsia="he-IL"/>
        </w:rPr>
        <w:t>הלוואות פיתוחים</w:t>
      </w:r>
      <w:r w:rsidR="0001182B">
        <w:rPr>
          <w:rFonts w:hint="cs"/>
          <w:rtl/>
          <w:lang w:eastAsia="he-IL"/>
        </w:rPr>
        <w:t xml:space="preserve">, למשל, שזה מה שהיה להם קודם </w:t>
      </w:r>
      <w:bookmarkStart w:id="2140" w:name="_ETM_Q1_11392950"/>
      <w:bookmarkEnd w:id="2140"/>
      <w:r w:rsidR="0001182B">
        <w:rPr>
          <w:rFonts w:hint="cs"/>
          <w:rtl/>
          <w:lang w:eastAsia="he-IL"/>
        </w:rPr>
        <w:t xml:space="preserve">ומשם הם יצאו </w:t>
      </w:r>
      <w:r w:rsidR="0001182B">
        <w:rPr>
          <w:rtl/>
          <w:lang w:eastAsia="he-IL"/>
        </w:rPr>
        <w:t>–</w:t>
      </w:r>
      <w:r w:rsidR="0001182B">
        <w:rPr>
          <w:rFonts w:hint="cs"/>
          <w:rtl/>
          <w:lang w:eastAsia="he-IL"/>
        </w:rPr>
        <w:t xml:space="preserve"> שזה בין בן אדם לבן אדם </w:t>
      </w:r>
      <w:r w:rsidR="0001182B">
        <w:rPr>
          <w:rtl/>
          <w:lang w:eastAsia="he-IL"/>
        </w:rPr>
        <w:t>–</w:t>
      </w:r>
      <w:r w:rsidR="0001182B">
        <w:rPr>
          <w:rFonts w:hint="cs"/>
          <w:rtl/>
          <w:lang w:eastAsia="he-IL"/>
        </w:rPr>
        <w:t xml:space="preserve"> זה נהוג </w:t>
      </w:r>
      <w:r w:rsidR="0071107B">
        <w:rPr>
          <w:rFonts w:hint="cs"/>
          <w:rtl/>
          <w:lang w:eastAsia="he-IL"/>
        </w:rPr>
        <w:t xml:space="preserve">בישראל </w:t>
      </w:r>
      <w:r w:rsidR="0001182B">
        <w:rPr>
          <w:rFonts w:hint="cs"/>
          <w:rtl/>
          <w:lang w:eastAsia="he-IL"/>
        </w:rPr>
        <w:t xml:space="preserve">רק לאנשים בישראל </w:t>
      </w:r>
      <w:r w:rsidR="0071107B">
        <w:rPr>
          <w:rFonts w:hint="cs"/>
          <w:rtl/>
          <w:lang w:eastAsia="he-IL"/>
        </w:rPr>
        <w:t xml:space="preserve">אז זה לא הפריע לאף אחד. </w:t>
      </w:r>
      <w:r w:rsidR="0001182B">
        <w:rPr>
          <w:rFonts w:hint="cs"/>
          <w:rtl/>
          <w:lang w:eastAsia="he-IL"/>
        </w:rPr>
        <w:t xml:space="preserve">ומי שמלווה מהכסף של עצמו פטור מהצו. </w:t>
      </w:r>
      <w:r w:rsidR="0071107B">
        <w:rPr>
          <w:rFonts w:hint="cs"/>
          <w:rtl/>
          <w:lang w:eastAsia="he-IL"/>
        </w:rPr>
        <w:t>כך שגם מי ש</w:t>
      </w:r>
      <w:r w:rsidR="0001182B">
        <w:rPr>
          <w:rFonts w:hint="cs"/>
          <w:rtl/>
          <w:lang w:eastAsia="he-IL"/>
        </w:rPr>
        <w:t>מלווה ל</w:t>
      </w:r>
      <w:r w:rsidR="0071107B">
        <w:rPr>
          <w:rFonts w:hint="cs"/>
          <w:rtl/>
          <w:lang w:eastAsia="he-IL"/>
        </w:rPr>
        <w:t>חברות סט</w:t>
      </w:r>
      <w:r w:rsidR="0001182B">
        <w:rPr>
          <w:rFonts w:hint="cs"/>
          <w:rtl/>
          <w:lang w:eastAsia="he-IL"/>
        </w:rPr>
        <w:t xml:space="preserve">רטאפ בחו"ל לא עניינה </w:t>
      </w:r>
      <w:bookmarkStart w:id="2141" w:name="_ETM_Q1_11406454"/>
      <w:bookmarkEnd w:id="2141"/>
      <w:r w:rsidR="0001182B">
        <w:rPr>
          <w:rFonts w:hint="cs"/>
          <w:rtl/>
          <w:lang w:eastAsia="he-IL"/>
        </w:rPr>
        <w:t xml:space="preserve">אותם </w:t>
      </w:r>
      <w:r w:rsidR="0001182B" w:rsidRPr="00185EDD">
        <w:rPr>
          <w:rFonts w:hint="cs"/>
          <w:rtl/>
          <w:lang w:eastAsia="he-IL"/>
        </w:rPr>
        <w:t>ההוראה הזאת של הזיהוי מרחוק כי הם לא</w:t>
      </w:r>
      <w:bookmarkStart w:id="2142" w:name="_ETM_Q1_11408534"/>
      <w:bookmarkEnd w:id="2142"/>
      <w:r w:rsidR="0001182B" w:rsidRPr="00185EDD">
        <w:rPr>
          <w:rFonts w:hint="cs"/>
          <w:rtl/>
          <w:lang w:eastAsia="he-IL"/>
        </w:rPr>
        <w:t xml:space="preserve"> היו צריכים אותה בכלל.</w:t>
      </w:r>
      <w:r w:rsidR="00185EDD">
        <w:rPr>
          <w:rFonts w:hint="cs"/>
          <w:rtl/>
          <w:lang w:eastAsia="he-IL"/>
        </w:rPr>
        <w:t xml:space="preserve"> בעולם נהוג משהו אחר: רק טעינת עותק מסמכים ב-</w:t>
      </w:r>
      <w:proofErr w:type="spellStart"/>
      <w:r w:rsidR="00185EDD">
        <w:rPr>
          <w:lang w:eastAsia="he-IL"/>
        </w:rPr>
        <w:t>paypal</w:t>
      </w:r>
      <w:proofErr w:type="spellEnd"/>
      <w:r w:rsidR="0071107B" w:rsidRPr="00185EDD">
        <w:rPr>
          <w:rFonts w:hint="cs"/>
          <w:rtl/>
          <w:lang w:eastAsia="he-IL"/>
        </w:rPr>
        <w:t xml:space="preserve"> </w:t>
      </w:r>
      <w:r w:rsidR="00185EDD">
        <w:rPr>
          <w:rFonts w:hint="cs"/>
          <w:rtl/>
          <w:lang w:eastAsia="he-IL"/>
        </w:rPr>
        <w:t xml:space="preserve">או בחברות בבריטניה שמובילות בתחום </w:t>
      </w:r>
      <w:r w:rsidR="0071107B" w:rsidRPr="00185EDD">
        <w:rPr>
          <w:rFonts w:hint="cs"/>
          <w:rtl/>
          <w:lang w:eastAsia="he-IL"/>
        </w:rPr>
        <w:t>טוענים עותק</w:t>
      </w:r>
      <w:r w:rsidR="00185EDD">
        <w:rPr>
          <w:rFonts w:hint="cs"/>
          <w:rtl/>
          <w:lang w:eastAsia="he-IL"/>
        </w:rPr>
        <w:t xml:space="preserve"> של דרכון ופותחים חשבון. רק בארץ יש דרישה של </w:t>
      </w:r>
      <w:bookmarkStart w:id="2143" w:name="_ETM_Q1_3280774"/>
      <w:bookmarkEnd w:id="2143"/>
      <w:r w:rsidR="00185EDD">
        <w:rPr>
          <w:rFonts w:hint="cs"/>
          <w:rtl/>
          <w:lang w:eastAsia="he-IL"/>
        </w:rPr>
        <w:t xml:space="preserve">זיהוי פנים אל פנים שלא נהוגה בכלל </w:t>
      </w:r>
      <w:proofErr w:type="spellStart"/>
      <w:r w:rsidR="00185EDD">
        <w:rPr>
          <w:rFonts w:hint="cs"/>
          <w:rtl/>
          <w:lang w:eastAsia="he-IL"/>
        </w:rPr>
        <w:t>בפינטק</w:t>
      </w:r>
      <w:proofErr w:type="spellEnd"/>
      <w:r w:rsidR="00185EDD">
        <w:rPr>
          <w:rFonts w:hint="cs"/>
          <w:rtl/>
          <w:lang w:eastAsia="he-IL"/>
        </w:rPr>
        <w:t xml:space="preserve">. </w:t>
      </w:r>
    </w:p>
    <w:p w:rsidR="00185EDD" w:rsidRDefault="00185EDD" w:rsidP="00185EDD">
      <w:pPr>
        <w:rPr>
          <w:rtl/>
          <w:lang w:eastAsia="he-IL"/>
        </w:rPr>
      </w:pPr>
    </w:p>
    <w:p w:rsidR="0071107B" w:rsidRDefault="00185EDD" w:rsidP="00185EDD">
      <w:pPr>
        <w:rPr>
          <w:rtl/>
          <w:lang w:eastAsia="he-IL"/>
        </w:rPr>
      </w:pPr>
      <w:r>
        <w:rPr>
          <w:rFonts w:hint="cs"/>
          <w:rtl/>
          <w:lang w:eastAsia="he-IL"/>
        </w:rPr>
        <w:t xml:space="preserve">מה שאני </w:t>
      </w:r>
      <w:bookmarkStart w:id="2144" w:name="_ETM_Q1_3283734"/>
      <w:bookmarkEnd w:id="2144"/>
      <w:r w:rsidR="0071107B">
        <w:rPr>
          <w:rFonts w:hint="cs"/>
          <w:rtl/>
          <w:lang w:eastAsia="he-IL"/>
        </w:rPr>
        <w:t>מבקש</w:t>
      </w:r>
      <w:r>
        <w:rPr>
          <w:rFonts w:hint="cs"/>
          <w:rtl/>
          <w:lang w:eastAsia="he-IL"/>
        </w:rPr>
        <w:t>,</w:t>
      </w:r>
      <w:r w:rsidR="0071107B">
        <w:rPr>
          <w:rFonts w:hint="cs"/>
          <w:rtl/>
          <w:lang w:eastAsia="he-IL"/>
        </w:rPr>
        <w:t xml:space="preserve"> שבסעיף 6 לצו כמו שיש פגישה של עובד </w:t>
      </w:r>
      <w:r>
        <w:rPr>
          <w:rFonts w:hint="cs"/>
          <w:rtl/>
          <w:lang w:eastAsia="he-IL"/>
        </w:rPr>
        <w:t xml:space="preserve">ללא אלמנט ראייתי עם נציג דיפלומטי או עורך דין </w:t>
      </w:r>
      <w:r w:rsidR="0071107B">
        <w:rPr>
          <w:rFonts w:hint="cs"/>
          <w:rtl/>
          <w:lang w:eastAsia="he-IL"/>
        </w:rPr>
        <w:t xml:space="preserve">ייקבעו גם שתי האפשרויות של </w:t>
      </w:r>
      <w:r>
        <w:rPr>
          <w:rFonts w:hint="cs"/>
          <w:rtl/>
          <w:lang w:eastAsia="he-IL"/>
        </w:rPr>
        <w:t xml:space="preserve">זיהוי </w:t>
      </w:r>
      <w:bookmarkStart w:id="2145" w:name="_ETM_Q1_3294604"/>
      <w:bookmarkEnd w:id="2145"/>
      <w:r>
        <w:rPr>
          <w:rFonts w:hint="cs"/>
          <w:rtl/>
          <w:lang w:eastAsia="he-IL"/>
        </w:rPr>
        <w:t>מרחוק ב</w:t>
      </w:r>
      <w:r w:rsidR="0071107B">
        <w:rPr>
          <w:rFonts w:hint="cs"/>
          <w:rtl/>
          <w:lang w:eastAsia="he-IL"/>
        </w:rPr>
        <w:t xml:space="preserve">היוועדות וגם </w:t>
      </w:r>
      <w:r>
        <w:rPr>
          <w:rFonts w:hint="cs"/>
          <w:rtl/>
          <w:lang w:eastAsia="he-IL"/>
        </w:rPr>
        <w:t xml:space="preserve">עותק של </w:t>
      </w:r>
      <w:r w:rsidR="0071107B">
        <w:rPr>
          <w:rFonts w:hint="cs"/>
          <w:rtl/>
          <w:lang w:eastAsia="he-IL"/>
        </w:rPr>
        <w:t>תעוד</w:t>
      </w:r>
      <w:r>
        <w:rPr>
          <w:rFonts w:hint="cs"/>
          <w:rtl/>
          <w:lang w:eastAsia="he-IL"/>
        </w:rPr>
        <w:t>ה מזהה כמו שהוא הסטנדרט הנהוג בעולם</w:t>
      </w:r>
      <w:bookmarkStart w:id="2146" w:name="_ETM_Q1_3297794"/>
      <w:bookmarkEnd w:id="2146"/>
      <w:r>
        <w:rPr>
          <w:rFonts w:hint="cs"/>
          <w:rtl/>
          <w:lang w:eastAsia="he-IL"/>
        </w:rPr>
        <w:t xml:space="preserve"> כי לפחות מצפים לזה.</w:t>
      </w:r>
      <w:r w:rsidR="0071107B">
        <w:rPr>
          <w:rFonts w:hint="cs"/>
          <w:rtl/>
          <w:lang w:eastAsia="he-IL"/>
        </w:rPr>
        <w:t xml:space="preserve"> בוודאי, אני מבק</w:t>
      </w:r>
      <w:r w:rsidR="00260D45">
        <w:rPr>
          <w:rFonts w:hint="cs"/>
          <w:rtl/>
          <w:lang w:eastAsia="he-IL"/>
        </w:rPr>
        <w:t xml:space="preserve">ש שלא תיחסם האפשרות לייצא כי זה מה שיקרה </w:t>
      </w:r>
      <w:bookmarkStart w:id="2147" w:name="_ETM_Q1_3302932"/>
      <w:bookmarkEnd w:id="2147"/>
      <w:r w:rsidR="00260D45">
        <w:rPr>
          <w:rFonts w:hint="cs"/>
          <w:rtl/>
          <w:lang w:eastAsia="he-IL"/>
        </w:rPr>
        <w:t xml:space="preserve">בכניסה לתוקף של הצו. </w:t>
      </w:r>
      <w:bookmarkStart w:id="2148" w:name="_ETM_Q1_3308588"/>
      <w:bookmarkEnd w:id="2148"/>
    </w:p>
    <w:p w:rsidR="00260D45" w:rsidRDefault="00260D45" w:rsidP="00185EDD">
      <w:pPr>
        <w:rPr>
          <w:rtl/>
          <w:lang w:eastAsia="he-IL"/>
        </w:rPr>
      </w:pPr>
      <w:bookmarkStart w:id="2149" w:name="_ETM_Q1_3308655"/>
      <w:bookmarkStart w:id="2150" w:name="_ETM_Q1_3308705"/>
      <w:bookmarkEnd w:id="2149"/>
      <w:bookmarkEnd w:id="2150"/>
    </w:p>
    <w:p w:rsidR="0071107B" w:rsidRDefault="00260D45" w:rsidP="00260D45">
      <w:pPr>
        <w:rPr>
          <w:rtl/>
          <w:lang w:eastAsia="he-IL"/>
        </w:rPr>
      </w:pPr>
      <w:bookmarkStart w:id="2151" w:name="_ETM_Q1_3308763"/>
      <w:bookmarkEnd w:id="2151"/>
      <w:r>
        <w:rPr>
          <w:rFonts w:hint="cs"/>
          <w:rtl/>
          <w:lang w:eastAsia="he-IL"/>
        </w:rPr>
        <w:t xml:space="preserve">אני אגיד שני דברים: א', אין חוזק ראייתי מיוחד להיוועדות מרחוק כשהחלופה היא פגישה </w:t>
      </w:r>
      <w:bookmarkStart w:id="2152" w:name="_ETM_Q1_3309724"/>
      <w:bookmarkEnd w:id="2152"/>
      <w:r>
        <w:rPr>
          <w:rFonts w:hint="cs"/>
          <w:rtl/>
          <w:lang w:eastAsia="he-IL"/>
        </w:rPr>
        <w:t xml:space="preserve">פנים אל פנים כי לפגישה פנים אל פנים אין </w:t>
      </w:r>
      <w:bookmarkStart w:id="2153" w:name="_ETM_Q1_3313683"/>
      <w:bookmarkEnd w:id="2153"/>
      <w:r>
        <w:rPr>
          <w:rFonts w:hint="cs"/>
          <w:rtl/>
          <w:lang w:eastAsia="he-IL"/>
        </w:rPr>
        <w:t>כל תיעוד מיוחד; דבר שני, שאף אחד לא אומר,</w:t>
      </w:r>
      <w:bookmarkStart w:id="2154" w:name="_ETM_Q1_3320507"/>
      <w:bookmarkEnd w:id="2154"/>
      <w:r>
        <w:rPr>
          <w:rFonts w:hint="cs"/>
          <w:rtl/>
          <w:lang w:eastAsia="he-IL"/>
        </w:rPr>
        <w:t xml:space="preserve"> והוא הפיל שבחדר, שהעמדה הלא רשמית ששמעתי מאנשים </w:t>
      </w:r>
      <w:bookmarkStart w:id="2155" w:name="_ETM_Q1_3322330"/>
      <w:bookmarkEnd w:id="2155"/>
      <w:r>
        <w:rPr>
          <w:rFonts w:hint="cs"/>
          <w:rtl/>
          <w:lang w:eastAsia="he-IL"/>
        </w:rPr>
        <w:t xml:space="preserve">ברשות שוק ההון, שהם לא מעוניינים שחברות כמו </w:t>
      </w:r>
      <w:proofErr w:type="spellStart"/>
      <w:r>
        <w:rPr>
          <w:lang w:eastAsia="he-IL"/>
        </w:rPr>
        <w:t>paypal</w:t>
      </w:r>
      <w:bookmarkStart w:id="2156" w:name="_ETM_Q1_3321931"/>
      <w:bookmarkEnd w:id="2156"/>
      <w:proofErr w:type="spellEnd"/>
      <w:r>
        <w:rPr>
          <w:rFonts w:hint="cs"/>
          <w:rtl/>
          <w:lang w:eastAsia="he-IL"/>
        </w:rPr>
        <w:t xml:space="preserve"> ישרתו בישראל בלי רישיון בישראל. כלומר, לגישתם, לא בסדר </w:t>
      </w:r>
      <w:bookmarkStart w:id="2157" w:name="_ETM_Q1_3330376"/>
      <w:bookmarkEnd w:id="2157"/>
      <w:r>
        <w:rPr>
          <w:rFonts w:hint="cs"/>
          <w:rtl/>
          <w:lang w:eastAsia="he-IL"/>
        </w:rPr>
        <w:t>של-</w:t>
      </w:r>
      <w:proofErr w:type="spellStart"/>
      <w:r>
        <w:rPr>
          <w:lang w:eastAsia="he-IL"/>
        </w:rPr>
        <w:t>paypal</w:t>
      </w:r>
      <w:proofErr w:type="spellEnd"/>
      <w:r>
        <w:rPr>
          <w:rFonts w:hint="cs"/>
          <w:rtl/>
          <w:lang w:eastAsia="he-IL"/>
        </w:rPr>
        <w:t xml:space="preserve"> יש אתר בעברית ואין לה רישיון בישראל. מתוך התפיסה </w:t>
      </w:r>
      <w:bookmarkStart w:id="2158" w:name="_ETM_Q1_3337297"/>
      <w:bookmarkEnd w:id="2158"/>
      <w:r>
        <w:rPr>
          <w:rFonts w:hint="cs"/>
          <w:rtl/>
          <w:lang w:eastAsia="he-IL"/>
        </w:rPr>
        <w:t xml:space="preserve">הזאת נראה לי שמובע הרצון לחסום חברות ישראליות מלתת שירותים בחו"ל. אנחנו רואים שמתוך 500 חברות שנקראות </w:t>
      </w:r>
      <w:proofErr w:type="spellStart"/>
      <w:r>
        <w:rPr>
          <w:rFonts w:hint="cs"/>
          <w:rtl/>
          <w:lang w:eastAsia="he-IL"/>
        </w:rPr>
        <w:t>פינטק</w:t>
      </w:r>
      <w:proofErr w:type="spellEnd"/>
      <w:r>
        <w:rPr>
          <w:rFonts w:hint="cs"/>
          <w:rtl/>
          <w:lang w:eastAsia="he-IL"/>
        </w:rPr>
        <w:t xml:space="preserve"> בישראל</w:t>
      </w:r>
      <w:bookmarkStart w:id="2159" w:name="_ETM_Q1_3345193"/>
      <w:bookmarkEnd w:id="2159"/>
      <w:r>
        <w:rPr>
          <w:rFonts w:hint="cs"/>
          <w:rtl/>
          <w:lang w:eastAsia="he-IL"/>
        </w:rPr>
        <w:t xml:space="preserve">, 480 נותנות תוכנות לבנקים, 10 הן </w:t>
      </w:r>
      <w:bookmarkStart w:id="2160" w:name="_ETM_Q1_3349463"/>
      <w:bookmarkEnd w:id="2160"/>
      <w:r>
        <w:rPr>
          <w:rFonts w:hint="cs"/>
          <w:rtl/>
          <w:lang w:eastAsia="he-IL"/>
        </w:rPr>
        <w:t>רק מרכזי פיתוח שהקימו ישראלים ויש להם חברות בחו"ל, ו</w:t>
      </w:r>
      <w:bookmarkStart w:id="2161" w:name="_ETM_Q1_3352603"/>
      <w:bookmarkEnd w:id="2161"/>
      <w:r>
        <w:rPr>
          <w:rFonts w:hint="cs"/>
          <w:rtl/>
          <w:lang w:eastAsia="he-IL"/>
        </w:rPr>
        <w:t xml:space="preserve">יש סדר גודל של 20-10 חברות שנותנות שירותים בארץ. המשמעות היא שאין כאן ענף כזה, אין חופש עיסוק כזה, שהציבור בישראל לא מקבל אפשרות להוזיל את העמלות </w:t>
      </w:r>
      <w:r>
        <w:rPr>
          <w:rtl/>
          <w:lang w:eastAsia="he-IL"/>
        </w:rPr>
        <w:t>–</w:t>
      </w:r>
      <w:r>
        <w:rPr>
          <w:rFonts w:hint="cs"/>
          <w:rtl/>
          <w:lang w:eastAsia="he-IL"/>
        </w:rPr>
        <w:t xml:space="preserve"> ואפשר להוזיל מאוד עמלות בהרבה מאוד תחומים. לכן הבקשה </w:t>
      </w:r>
      <w:bookmarkStart w:id="2162" w:name="_ETM_Q1_3365080"/>
      <w:bookmarkEnd w:id="2162"/>
      <w:r>
        <w:rPr>
          <w:rFonts w:hint="cs"/>
          <w:rtl/>
          <w:lang w:eastAsia="he-IL"/>
        </w:rPr>
        <w:t>שבסעיף 6 בצו עצמו תיכנס האפשרות לזהות היוועדות מרחוק בצו</w:t>
      </w:r>
      <w:bookmarkStart w:id="2163" w:name="_ETM_Q1_3374513"/>
      <w:bookmarkEnd w:id="2163"/>
      <w:r>
        <w:rPr>
          <w:rFonts w:hint="cs"/>
          <w:rtl/>
          <w:lang w:eastAsia="he-IL"/>
        </w:rPr>
        <w:t xml:space="preserve">, ותיכנס האפשרות לזהות באמצעות עותקי מסמכים. זאת הבקשה. </w:t>
      </w:r>
    </w:p>
    <w:p w:rsidR="00260D45" w:rsidRDefault="00260D45" w:rsidP="00260D45">
      <w:pPr>
        <w:rPr>
          <w:rtl/>
          <w:lang w:eastAsia="he-IL"/>
        </w:rPr>
      </w:pPr>
    </w:p>
    <w:p w:rsidR="00260D45" w:rsidRDefault="00260D45" w:rsidP="00260D45">
      <w:pPr>
        <w:rPr>
          <w:rtl/>
          <w:lang w:eastAsia="he-IL"/>
        </w:rPr>
      </w:pPr>
      <w:r>
        <w:rPr>
          <w:rFonts w:hint="cs"/>
          <w:rtl/>
          <w:lang w:eastAsia="he-IL"/>
        </w:rPr>
        <w:t>לא נראה לי שמישהו שם לב לנזק הגדול העצום</w:t>
      </w:r>
      <w:bookmarkStart w:id="2164" w:name="_ETM_Q1_3378162"/>
      <w:bookmarkEnd w:id="2164"/>
      <w:r>
        <w:rPr>
          <w:rFonts w:hint="cs"/>
          <w:rtl/>
          <w:lang w:eastAsia="he-IL"/>
        </w:rPr>
        <w:t xml:space="preserve"> של חסימת כל השווקים בעולם. כל השווקים בעולם </w:t>
      </w:r>
      <w:bookmarkStart w:id="2165" w:name="_ETM_Q1_3382644"/>
      <w:bookmarkEnd w:id="2165"/>
      <w:r>
        <w:rPr>
          <w:rFonts w:hint="cs"/>
          <w:rtl/>
          <w:lang w:eastAsia="he-IL"/>
        </w:rPr>
        <w:t xml:space="preserve">בצו הזה נחסמים, לא ניתן לשרת לקוחות בחו"ל. חשוב להציף </w:t>
      </w:r>
      <w:bookmarkStart w:id="2166" w:name="_ETM_Q1_3390230"/>
      <w:bookmarkEnd w:id="2166"/>
      <w:r>
        <w:rPr>
          <w:rFonts w:hint="cs"/>
          <w:rtl/>
          <w:lang w:eastAsia="he-IL"/>
        </w:rPr>
        <w:t xml:space="preserve">את זה. תודה. </w:t>
      </w:r>
      <w:bookmarkStart w:id="2167" w:name="_ETM_Q1_3393256"/>
      <w:bookmarkEnd w:id="2167"/>
    </w:p>
    <w:p w:rsidR="00260D45" w:rsidRDefault="00260D45" w:rsidP="00260D45">
      <w:pPr>
        <w:rPr>
          <w:rtl/>
          <w:lang w:eastAsia="he-IL"/>
        </w:rPr>
      </w:pPr>
      <w:bookmarkStart w:id="2168" w:name="_ETM_Q1_3393300"/>
      <w:bookmarkEnd w:id="2168"/>
    </w:p>
    <w:p w:rsidR="00260D45" w:rsidRDefault="00260D45" w:rsidP="00260D45">
      <w:pPr>
        <w:pStyle w:val="af6"/>
        <w:keepNext/>
        <w:rPr>
          <w:rtl/>
        </w:rPr>
      </w:pPr>
      <w:bookmarkStart w:id="2169" w:name="ET_yor_5069_587"/>
      <w:r w:rsidRPr="00260D45">
        <w:rPr>
          <w:rStyle w:val="TagStyle"/>
          <w:rtl/>
        </w:rPr>
        <w:t xml:space="preserve"> &lt;&lt; יור &gt;&gt; </w:t>
      </w:r>
      <w:r>
        <w:rPr>
          <w:rtl/>
        </w:rPr>
        <w:t>היו"ר יעקב אשר:</w:t>
      </w:r>
      <w:r w:rsidRPr="00260D45">
        <w:rPr>
          <w:rStyle w:val="TagStyle"/>
          <w:rtl/>
        </w:rPr>
        <w:t xml:space="preserve"> &lt;&lt; יור &gt;&gt;</w:t>
      </w:r>
      <w:r>
        <w:rPr>
          <w:rtl/>
        </w:rPr>
        <w:t xml:space="preserve">   </w:t>
      </w:r>
      <w:bookmarkEnd w:id="2169"/>
    </w:p>
    <w:p w:rsidR="00260D45" w:rsidRDefault="00260D45" w:rsidP="00260D45">
      <w:pPr>
        <w:pStyle w:val="KeepWithNext"/>
        <w:rPr>
          <w:rtl/>
          <w:lang w:eastAsia="he-IL"/>
        </w:rPr>
      </w:pPr>
    </w:p>
    <w:p w:rsidR="00260D45" w:rsidRPr="00260D45" w:rsidRDefault="00260D45" w:rsidP="00260D45">
      <w:pPr>
        <w:rPr>
          <w:rtl/>
          <w:lang w:eastAsia="he-IL"/>
        </w:rPr>
      </w:pPr>
      <w:bookmarkStart w:id="2170" w:name="_ETM_Q1_3397831"/>
      <w:bookmarkEnd w:id="2170"/>
      <w:r>
        <w:rPr>
          <w:rFonts w:hint="cs"/>
          <w:rtl/>
          <w:lang w:eastAsia="he-IL"/>
        </w:rPr>
        <w:t xml:space="preserve">תשובה, בבקשה. </w:t>
      </w:r>
    </w:p>
    <w:p w:rsidR="00260D45" w:rsidRDefault="00260D45" w:rsidP="00260D45">
      <w:pPr>
        <w:rPr>
          <w:rtl/>
          <w:lang w:eastAsia="he-IL"/>
        </w:rPr>
      </w:pPr>
      <w:bookmarkStart w:id="2171" w:name="_ETM_Q1_3338603"/>
      <w:bookmarkStart w:id="2172" w:name="_ETM_Q1_3338672"/>
      <w:bookmarkEnd w:id="2171"/>
      <w:bookmarkEnd w:id="2172"/>
    </w:p>
    <w:p w:rsidR="0071107B" w:rsidRDefault="0071107B" w:rsidP="0071107B">
      <w:pPr>
        <w:pStyle w:val="af9"/>
        <w:keepNext/>
        <w:rPr>
          <w:rtl/>
          <w:lang w:eastAsia="he-IL"/>
        </w:rPr>
      </w:pPr>
      <w:bookmarkStart w:id="2173" w:name="ET_guest_636487_250"/>
      <w:r w:rsidRPr="0071107B">
        <w:rPr>
          <w:rStyle w:val="TagStyle"/>
          <w:rtl/>
        </w:rPr>
        <w:t xml:space="preserve"> &lt;&lt; אורח &gt;&gt; </w:t>
      </w:r>
      <w:r>
        <w:rPr>
          <w:rtl/>
          <w:lang w:eastAsia="he-IL"/>
        </w:rPr>
        <w:t>אהוד מוריה:</w:t>
      </w:r>
      <w:r w:rsidRPr="0071107B">
        <w:rPr>
          <w:rStyle w:val="TagStyle"/>
          <w:rtl/>
        </w:rPr>
        <w:t xml:space="preserve"> &lt;&lt; אורח &gt;&gt;</w:t>
      </w:r>
      <w:r>
        <w:rPr>
          <w:rtl/>
          <w:lang w:eastAsia="he-IL"/>
        </w:rPr>
        <w:t xml:space="preserve">   </w:t>
      </w:r>
      <w:bookmarkEnd w:id="2173"/>
    </w:p>
    <w:p w:rsidR="0071107B" w:rsidRDefault="0071107B" w:rsidP="0071107B">
      <w:pPr>
        <w:pStyle w:val="KeepWithNext"/>
        <w:rPr>
          <w:rtl/>
          <w:lang w:eastAsia="he-IL"/>
        </w:rPr>
      </w:pPr>
    </w:p>
    <w:p w:rsidR="0071107B" w:rsidRDefault="00260D45" w:rsidP="00260D45">
      <w:pPr>
        <w:rPr>
          <w:rtl/>
          <w:lang w:eastAsia="he-IL"/>
        </w:rPr>
      </w:pPr>
      <w:r>
        <w:rPr>
          <w:rFonts w:hint="cs"/>
          <w:rtl/>
          <w:lang w:eastAsia="he-IL"/>
        </w:rPr>
        <w:t xml:space="preserve">אני אתייחס להערה של אהוד </w:t>
      </w:r>
      <w:bookmarkStart w:id="2174" w:name="_ETM_Q1_3401169"/>
      <w:bookmarkEnd w:id="2174"/>
      <w:proofErr w:type="spellStart"/>
      <w:r>
        <w:rPr>
          <w:rFonts w:hint="cs"/>
          <w:rtl/>
          <w:lang w:eastAsia="he-IL"/>
        </w:rPr>
        <w:t>ציגלמן</w:t>
      </w:r>
      <w:proofErr w:type="spellEnd"/>
      <w:r>
        <w:rPr>
          <w:rFonts w:hint="cs"/>
          <w:rtl/>
          <w:lang w:eastAsia="he-IL"/>
        </w:rPr>
        <w:t xml:space="preserve">. הוא כלל הרבה נושאים בהתייחסות שלו ואני אתייחס לזה </w:t>
      </w:r>
      <w:bookmarkStart w:id="2175" w:name="_ETM_Q1_3404020"/>
      <w:bookmarkEnd w:id="2175"/>
      <w:r>
        <w:rPr>
          <w:rFonts w:hint="cs"/>
          <w:rtl/>
          <w:lang w:eastAsia="he-IL"/>
        </w:rPr>
        <w:t xml:space="preserve">בכמה רמות: קודם כול, </w:t>
      </w:r>
      <w:r w:rsidR="0071107B">
        <w:rPr>
          <w:rFonts w:hint="cs"/>
          <w:rtl/>
          <w:lang w:eastAsia="he-IL"/>
        </w:rPr>
        <w:t xml:space="preserve">המגבלה הזאת לא הייתה קיימת כי בהיבט הפורמלי הצו </w:t>
      </w:r>
      <w:r>
        <w:rPr>
          <w:rFonts w:hint="cs"/>
          <w:rtl/>
          <w:lang w:eastAsia="he-IL"/>
        </w:rPr>
        <w:t xml:space="preserve">אינו </w:t>
      </w:r>
      <w:r w:rsidR="0071107B">
        <w:rPr>
          <w:rFonts w:hint="cs"/>
          <w:rtl/>
          <w:lang w:eastAsia="he-IL"/>
        </w:rPr>
        <w:t xml:space="preserve">בתוקף. </w:t>
      </w:r>
    </w:p>
    <w:p w:rsidR="0071107B" w:rsidRDefault="0071107B" w:rsidP="0071107B">
      <w:pPr>
        <w:rPr>
          <w:rtl/>
          <w:lang w:eastAsia="he-IL"/>
        </w:rPr>
      </w:pPr>
    </w:p>
    <w:p w:rsidR="0071107B" w:rsidRDefault="0071107B" w:rsidP="0071107B">
      <w:pPr>
        <w:pStyle w:val="af6"/>
        <w:keepNext/>
        <w:rPr>
          <w:rtl/>
        </w:rPr>
      </w:pPr>
      <w:bookmarkStart w:id="2176" w:name="ET_yor_5069_251"/>
      <w:r w:rsidRPr="0071107B">
        <w:rPr>
          <w:rStyle w:val="TagStyle"/>
          <w:rtl/>
        </w:rPr>
        <w:t xml:space="preserve"> &lt;&lt; יור &gt;&gt; </w:t>
      </w:r>
      <w:r>
        <w:rPr>
          <w:rtl/>
        </w:rPr>
        <w:t>היו"ר יעקב אשר:</w:t>
      </w:r>
      <w:r w:rsidRPr="0071107B">
        <w:rPr>
          <w:rStyle w:val="TagStyle"/>
          <w:rtl/>
        </w:rPr>
        <w:t xml:space="preserve"> &lt;&lt; יור &gt;&gt;</w:t>
      </w:r>
      <w:r>
        <w:rPr>
          <w:rtl/>
        </w:rPr>
        <w:t xml:space="preserve">   </w:t>
      </w:r>
      <w:bookmarkEnd w:id="2176"/>
    </w:p>
    <w:p w:rsidR="0071107B" w:rsidRDefault="0071107B" w:rsidP="0071107B">
      <w:pPr>
        <w:pStyle w:val="KeepWithNext"/>
        <w:rPr>
          <w:rtl/>
          <w:lang w:eastAsia="he-IL"/>
        </w:rPr>
      </w:pPr>
    </w:p>
    <w:p w:rsidR="0071107B" w:rsidRDefault="0071107B" w:rsidP="0071107B">
      <w:pPr>
        <w:rPr>
          <w:rtl/>
          <w:lang w:eastAsia="he-IL"/>
        </w:rPr>
      </w:pPr>
      <w:r>
        <w:rPr>
          <w:rFonts w:hint="cs"/>
          <w:rtl/>
          <w:lang w:eastAsia="he-IL"/>
        </w:rPr>
        <w:t xml:space="preserve">זאת תשובה עובדתית. </w:t>
      </w:r>
    </w:p>
    <w:p w:rsidR="0071107B" w:rsidRDefault="0071107B" w:rsidP="0071107B">
      <w:pPr>
        <w:rPr>
          <w:rtl/>
          <w:lang w:eastAsia="he-IL"/>
        </w:rPr>
      </w:pPr>
    </w:p>
    <w:p w:rsidR="0071107B" w:rsidRDefault="0071107B" w:rsidP="0071107B">
      <w:pPr>
        <w:pStyle w:val="af9"/>
        <w:keepNext/>
        <w:rPr>
          <w:rtl/>
          <w:lang w:eastAsia="he-IL"/>
        </w:rPr>
      </w:pPr>
      <w:bookmarkStart w:id="2177" w:name="ET_guest_636487_252"/>
      <w:r w:rsidRPr="0071107B">
        <w:rPr>
          <w:rStyle w:val="TagStyle"/>
          <w:rtl/>
        </w:rPr>
        <w:t xml:space="preserve"> &lt;&lt; אורח &gt;&gt; </w:t>
      </w:r>
      <w:r>
        <w:rPr>
          <w:rtl/>
          <w:lang w:eastAsia="he-IL"/>
        </w:rPr>
        <w:t>אהוד מוריה:</w:t>
      </w:r>
      <w:r w:rsidRPr="0071107B">
        <w:rPr>
          <w:rStyle w:val="TagStyle"/>
          <w:rtl/>
        </w:rPr>
        <w:t xml:space="preserve"> &lt;&lt; אורח &gt;&gt;</w:t>
      </w:r>
      <w:r>
        <w:rPr>
          <w:rtl/>
          <w:lang w:eastAsia="he-IL"/>
        </w:rPr>
        <w:t xml:space="preserve">   </w:t>
      </w:r>
      <w:bookmarkEnd w:id="2177"/>
    </w:p>
    <w:p w:rsidR="0071107B" w:rsidRDefault="0071107B" w:rsidP="0071107B">
      <w:pPr>
        <w:pStyle w:val="KeepWithNext"/>
        <w:rPr>
          <w:rtl/>
          <w:lang w:eastAsia="he-IL"/>
        </w:rPr>
      </w:pPr>
    </w:p>
    <w:p w:rsidR="00260D45" w:rsidRDefault="0071107B" w:rsidP="00260D45">
      <w:pPr>
        <w:pStyle w:val="a4"/>
        <w:keepNext/>
        <w:rPr>
          <w:u w:val="none"/>
          <w:rtl/>
        </w:rPr>
      </w:pPr>
      <w:r w:rsidRPr="00260D45">
        <w:rPr>
          <w:rFonts w:hint="cs"/>
          <w:u w:val="none"/>
          <w:rtl/>
        </w:rPr>
        <w:t xml:space="preserve">לעניין זיהוי פנים אל פנים </w:t>
      </w:r>
      <w:r w:rsidRPr="00260D45">
        <w:rPr>
          <w:u w:val="none"/>
          <w:rtl/>
        </w:rPr>
        <w:t>–</w:t>
      </w:r>
      <w:r w:rsidRPr="00260D45">
        <w:rPr>
          <w:rFonts w:hint="cs"/>
          <w:u w:val="none"/>
          <w:rtl/>
        </w:rPr>
        <w:t xml:space="preserve"> </w:t>
      </w:r>
      <w:r w:rsidR="00260D45">
        <w:rPr>
          <w:rFonts w:hint="cs"/>
          <w:u w:val="none"/>
          <w:rtl/>
        </w:rPr>
        <w:t xml:space="preserve">אני אציין </w:t>
      </w:r>
      <w:bookmarkStart w:id="2178" w:name="_ETM_Q1_3436549"/>
      <w:bookmarkEnd w:id="2178"/>
      <w:r w:rsidR="00260D45">
        <w:rPr>
          <w:rFonts w:hint="cs"/>
          <w:u w:val="none"/>
          <w:rtl/>
        </w:rPr>
        <w:t xml:space="preserve">שזאת </w:t>
      </w:r>
      <w:r w:rsidRPr="00260D45">
        <w:rPr>
          <w:rFonts w:hint="cs"/>
          <w:u w:val="none"/>
          <w:rtl/>
        </w:rPr>
        <w:t xml:space="preserve">שאלה בפני עצמה. </w:t>
      </w:r>
      <w:r w:rsidR="00260D45">
        <w:rPr>
          <w:rFonts w:hint="cs"/>
          <w:u w:val="none"/>
          <w:rtl/>
        </w:rPr>
        <w:t xml:space="preserve">אם המחשבה היא להוריד באופן כללי את הזיהוי פנים </w:t>
      </w:r>
      <w:bookmarkStart w:id="2179" w:name="_ETM_Q1_3443148"/>
      <w:bookmarkEnd w:id="2179"/>
      <w:r w:rsidR="00260D45">
        <w:rPr>
          <w:rFonts w:hint="cs"/>
          <w:u w:val="none"/>
          <w:rtl/>
        </w:rPr>
        <w:t xml:space="preserve">אל פנים </w:t>
      </w:r>
      <w:r w:rsidRPr="00260D45">
        <w:rPr>
          <w:rFonts w:hint="cs"/>
          <w:u w:val="none"/>
          <w:rtl/>
        </w:rPr>
        <w:t xml:space="preserve">אפשר לקיים </w:t>
      </w:r>
      <w:r w:rsidR="00260D45">
        <w:rPr>
          <w:rFonts w:hint="cs"/>
          <w:u w:val="none"/>
          <w:rtl/>
        </w:rPr>
        <w:t xml:space="preserve">על זה </w:t>
      </w:r>
      <w:r w:rsidRPr="00260D45">
        <w:rPr>
          <w:rFonts w:hint="cs"/>
          <w:u w:val="none"/>
          <w:rtl/>
        </w:rPr>
        <w:t>דיון שלם.</w:t>
      </w:r>
      <w:bookmarkStart w:id="2180" w:name="ET_speaker_אהוד_ציגלמן_253"/>
      <w:r w:rsidR="00260D45">
        <w:rPr>
          <w:rFonts w:hint="cs"/>
          <w:u w:val="none"/>
          <w:rtl/>
        </w:rPr>
        <w:t xml:space="preserve"> כרגע זאת חובה שקבועה</w:t>
      </w:r>
      <w:bookmarkStart w:id="2181" w:name="_ETM_Q1_3447630"/>
      <w:bookmarkEnd w:id="2181"/>
      <w:r w:rsidR="00260D45">
        <w:rPr>
          <w:rFonts w:hint="cs"/>
          <w:u w:val="none"/>
          <w:rtl/>
        </w:rPr>
        <w:t xml:space="preserve"> בכל הצווים, לרבות בצו של מתן האשראי שהתיקון של</w:t>
      </w:r>
      <w:bookmarkStart w:id="2182" w:name="_ETM_Q1_3450270"/>
      <w:bookmarkEnd w:id="2182"/>
      <w:r w:rsidR="00260D45">
        <w:rPr>
          <w:rFonts w:hint="cs"/>
          <w:u w:val="none"/>
          <w:rtl/>
        </w:rPr>
        <w:t xml:space="preserve"> נכס פיננסי מיתוסף אליו. יש גם מדיניות ממשלתית בנושא הזה.</w:t>
      </w:r>
      <w:bookmarkStart w:id="2183" w:name="_ETM_Q1_3455113"/>
      <w:bookmarkEnd w:id="2183"/>
      <w:r w:rsidR="00260D45">
        <w:rPr>
          <w:rFonts w:hint="cs"/>
          <w:u w:val="none"/>
          <w:rtl/>
        </w:rPr>
        <w:t xml:space="preserve"> יש כוונה עתידית לעשות צו - -</w:t>
      </w:r>
    </w:p>
    <w:p w:rsidR="00260D45" w:rsidRDefault="00260D45" w:rsidP="00260D45">
      <w:pPr>
        <w:rPr>
          <w:rtl/>
          <w:lang w:eastAsia="he-IL"/>
        </w:rPr>
      </w:pPr>
      <w:bookmarkStart w:id="2184" w:name="_ETM_Q1_3457912"/>
      <w:bookmarkStart w:id="2185" w:name="_ETM_Q1_3457987"/>
      <w:bookmarkEnd w:id="2184"/>
      <w:bookmarkEnd w:id="2185"/>
    </w:p>
    <w:p w:rsidR="00260D45" w:rsidRDefault="00260D45" w:rsidP="00260D45">
      <w:pPr>
        <w:pStyle w:val="af6"/>
        <w:keepNext/>
        <w:rPr>
          <w:rtl/>
        </w:rPr>
      </w:pPr>
      <w:bookmarkStart w:id="2186" w:name="ET_yor_5069_588"/>
      <w:r w:rsidRPr="00260D45">
        <w:rPr>
          <w:rStyle w:val="TagStyle"/>
          <w:rtl/>
        </w:rPr>
        <w:t xml:space="preserve"> &lt;&lt; יור &gt;&gt; </w:t>
      </w:r>
      <w:r>
        <w:rPr>
          <w:rtl/>
        </w:rPr>
        <w:t>היו"ר יעקב אשר:</w:t>
      </w:r>
      <w:r w:rsidRPr="00260D45">
        <w:rPr>
          <w:rStyle w:val="TagStyle"/>
          <w:rtl/>
        </w:rPr>
        <w:t xml:space="preserve"> &lt;&lt; יור &gt;&gt;</w:t>
      </w:r>
      <w:r>
        <w:rPr>
          <w:rtl/>
        </w:rPr>
        <w:t xml:space="preserve">   </w:t>
      </w:r>
      <w:bookmarkEnd w:id="2186"/>
    </w:p>
    <w:p w:rsidR="00260D45" w:rsidRDefault="00260D45" w:rsidP="00260D45">
      <w:pPr>
        <w:pStyle w:val="KeepWithNext"/>
        <w:rPr>
          <w:rtl/>
          <w:lang w:eastAsia="he-IL"/>
        </w:rPr>
      </w:pPr>
    </w:p>
    <w:p w:rsidR="00260D45" w:rsidRDefault="00260D45" w:rsidP="00260D45">
      <w:pPr>
        <w:rPr>
          <w:rtl/>
          <w:lang w:eastAsia="he-IL"/>
        </w:rPr>
      </w:pPr>
      <w:bookmarkStart w:id="2187" w:name="_ETM_Q1_3458815"/>
      <w:bookmarkEnd w:id="2187"/>
      <w:r>
        <w:rPr>
          <w:rFonts w:hint="cs"/>
          <w:rtl/>
          <w:lang w:eastAsia="he-IL"/>
        </w:rPr>
        <w:t xml:space="preserve">אבל זה לא </w:t>
      </w:r>
      <w:bookmarkStart w:id="2188" w:name="_ETM_Q1_3460019"/>
      <w:bookmarkEnd w:id="2188"/>
      <w:r>
        <w:rPr>
          <w:rFonts w:hint="cs"/>
          <w:rtl/>
          <w:lang w:eastAsia="he-IL"/>
        </w:rPr>
        <w:t xml:space="preserve">קצת </w:t>
      </w:r>
      <w:r>
        <w:rPr>
          <w:lang w:eastAsia="he-IL"/>
        </w:rPr>
        <w:t>old fashion</w:t>
      </w:r>
      <w:r>
        <w:rPr>
          <w:rFonts w:hint="cs"/>
          <w:rtl/>
          <w:lang w:eastAsia="he-IL"/>
        </w:rPr>
        <w:t xml:space="preserve">? </w:t>
      </w:r>
      <w:bookmarkStart w:id="2189" w:name="_ETM_Q1_3458867"/>
      <w:bookmarkEnd w:id="2189"/>
    </w:p>
    <w:p w:rsidR="00260D45" w:rsidRDefault="00260D45" w:rsidP="00260D45">
      <w:pPr>
        <w:rPr>
          <w:rtl/>
          <w:lang w:eastAsia="he-IL"/>
        </w:rPr>
      </w:pPr>
      <w:bookmarkStart w:id="2190" w:name="_ETM_Q1_3458933"/>
      <w:bookmarkEnd w:id="2190"/>
    </w:p>
    <w:p w:rsidR="00260D45" w:rsidRDefault="00260D45" w:rsidP="00260D45">
      <w:pPr>
        <w:pStyle w:val="af9"/>
        <w:keepNext/>
        <w:rPr>
          <w:rtl/>
          <w:lang w:eastAsia="he-IL"/>
        </w:rPr>
      </w:pPr>
      <w:bookmarkStart w:id="2191" w:name="ET_guest_636487_589"/>
      <w:r w:rsidRPr="00260D45">
        <w:rPr>
          <w:rStyle w:val="TagStyle"/>
          <w:rtl/>
        </w:rPr>
        <w:t xml:space="preserve"> &lt;&lt; אורח &gt;&gt; </w:t>
      </w:r>
      <w:r>
        <w:rPr>
          <w:rtl/>
          <w:lang w:eastAsia="he-IL"/>
        </w:rPr>
        <w:t>אהוד מוריה:</w:t>
      </w:r>
      <w:r w:rsidRPr="00260D45">
        <w:rPr>
          <w:rStyle w:val="TagStyle"/>
          <w:rtl/>
        </w:rPr>
        <w:t xml:space="preserve"> &lt;&lt; אורח &gt;&gt;</w:t>
      </w:r>
      <w:r>
        <w:rPr>
          <w:rtl/>
          <w:lang w:eastAsia="he-IL"/>
        </w:rPr>
        <w:t xml:space="preserve">   </w:t>
      </w:r>
      <w:bookmarkEnd w:id="2191"/>
    </w:p>
    <w:p w:rsidR="00260D45" w:rsidRDefault="00260D45" w:rsidP="00260D45">
      <w:pPr>
        <w:pStyle w:val="KeepWithNext"/>
        <w:rPr>
          <w:rtl/>
          <w:lang w:eastAsia="he-IL"/>
        </w:rPr>
      </w:pPr>
    </w:p>
    <w:bookmarkEnd w:id="2180"/>
    <w:p w:rsidR="00435C52" w:rsidRDefault="00260D45" w:rsidP="00435C52">
      <w:pPr>
        <w:rPr>
          <w:rtl/>
          <w:lang w:eastAsia="he-IL"/>
        </w:rPr>
      </w:pPr>
      <w:r>
        <w:rPr>
          <w:rFonts w:hint="cs"/>
          <w:rtl/>
          <w:lang w:eastAsia="he-IL"/>
        </w:rPr>
        <w:t xml:space="preserve">דיברנו גם בדיון הקודם </w:t>
      </w:r>
      <w:r>
        <w:rPr>
          <w:rtl/>
          <w:lang w:eastAsia="he-IL"/>
        </w:rPr>
        <w:t>–</w:t>
      </w:r>
      <w:r>
        <w:rPr>
          <w:rFonts w:hint="cs"/>
          <w:rtl/>
          <w:lang w:eastAsia="he-IL"/>
        </w:rPr>
        <w:t xml:space="preserve"> יש כוונה </w:t>
      </w:r>
      <w:bookmarkStart w:id="2192" w:name="_ETM_Q1_3463383"/>
      <w:bookmarkEnd w:id="2192"/>
      <w:r>
        <w:rPr>
          <w:rFonts w:hint="cs"/>
          <w:rtl/>
          <w:lang w:eastAsia="he-IL"/>
        </w:rPr>
        <w:t xml:space="preserve">ממשלתית של הרשות לאיסור הלבנת הון כגורם </w:t>
      </w:r>
      <w:proofErr w:type="spellStart"/>
      <w:r>
        <w:rPr>
          <w:rFonts w:hint="cs"/>
          <w:rtl/>
          <w:lang w:eastAsia="he-IL"/>
        </w:rPr>
        <w:t>מתכלל</w:t>
      </w:r>
      <w:proofErr w:type="spellEnd"/>
      <w:r>
        <w:rPr>
          <w:rFonts w:hint="cs"/>
          <w:rtl/>
          <w:lang w:eastAsia="he-IL"/>
        </w:rPr>
        <w:t xml:space="preserve"> לקבוע צו אחיד לכל הרשויות הפיננסיות. שם ייבחן מודל אחר שלא </w:t>
      </w:r>
      <w:bookmarkStart w:id="2193" w:name="_ETM_Q1_3474967"/>
      <w:bookmarkEnd w:id="2193"/>
      <w:r>
        <w:rPr>
          <w:rFonts w:hint="cs"/>
          <w:rtl/>
          <w:lang w:eastAsia="he-IL"/>
        </w:rPr>
        <w:t>יידרש באופן מפורש - -</w:t>
      </w:r>
    </w:p>
    <w:p w:rsidR="00435C52" w:rsidRDefault="00435C52" w:rsidP="00435C52">
      <w:pPr>
        <w:rPr>
          <w:rtl/>
          <w:lang w:eastAsia="he-IL"/>
        </w:rPr>
      </w:pPr>
    </w:p>
    <w:p w:rsidR="00260D45" w:rsidRDefault="00260D45" w:rsidP="00260D45">
      <w:pPr>
        <w:pStyle w:val="af6"/>
        <w:keepNext/>
        <w:rPr>
          <w:rtl/>
        </w:rPr>
      </w:pPr>
      <w:bookmarkStart w:id="2194" w:name="ET_yor_5069_590"/>
      <w:r w:rsidRPr="00260D45">
        <w:rPr>
          <w:rStyle w:val="TagStyle"/>
          <w:rtl/>
        </w:rPr>
        <w:t xml:space="preserve"> &lt;&lt; יור &gt;&gt; </w:t>
      </w:r>
      <w:r>
        <w:rPr>
          <w:rtl/>
        </w:rPr>
        <w:t>היו"ר יעקב אשר:</w:t>
      </w:r>
      <w:r w:rsidRPr="00260D45">
        <w:rPr>
          <w:rStyle w:val="TagStyle"/>
          <w:rtl/>
        </w:rPr>
        <w:t xml:space="preserve"> &lt;&lt; יור &gt;&gt;</w:t>
      </w:r>
      <w:r>
        <w:rPr>
          <w:rtl/>
        </w:rPr>
        <w:t xml:space="preserve">   </w:t>
      </w:r>
      <w:bookmarkEnd w:id="2194"/>
    </w:p>
    <w:p w:rsidR="00260D45" w:rsidRDefault="00260D45" w:rsidP="00260D45">
      <w:pPr>
        <w:pStyle w:val="KeepWithNext"/>
        <w:rPr>
          <w:rtl/>
          <w:lang w:eastAsia="he-IL"/>
        </w:rPr>
      </w:pPr>
    </w:p>
    <w:p w:rsidR="00260D45" w:rsidRDefault="00260D45" w:rsidP="00260D45">
      <w:pPr>
        <w:rPr>
          <w:rtl/>
          <w:lang w:eastAsia="he-IL"/>
        </w:rPr>
      </w:pPr>
      <w:r>
        <w:rPr>
          <w:rFonts w:hint="cs"/>
          <w:rtl/>
          <w:lang w:eastAsia="he-IL"/>
        </w:rPr>
        <w:t xml:space="preserve">מה שאתה אומר </w:t>
      </w:r>
      <w:bookmarkStart w:id="2195" w:name="_ETM_Q1_3478620"/>
      <w:bookmarkEnd w:id="2195"/>
      <w:r>
        <w:rPr>
          <w:rFonts w:hint="cs"/>
          <w:rtl/>
          <w:lang w:eastAsia="he-IL"/>
        </w:rPr>
        <w:t>זה שאם אנחנו משנים את זה כאן אנחנו צריכים לשנות את זה גם בכל הצווים האחרים המקבילים או המשלימים לצו הז</w:t>
      </w:r>
      <w:bookmarkStart w:id="2196" w:name="_ETM_Q1_3486819"/>
      <w:bookmarkEnd w:id="2196"/>
      <w:r>
        <w:rPr>
          <w:rFonts w:hint="cs"/>
          <w:rtl/>
          <w:lang w:eastAsia="he-IL"/>
        </w:rPr>
        <w:t xml:space="preserve">ה. זאת הבעיה. </w:t>
      </w:r>
    </w:p>
    <w:p w:rsidR="00260D45" w:rsidRDefault="00260D45" w:rsidP="00260D45">
      <w:pPr>
        <w:rPr>
          <w:rtl/>
          <w:lang w:eastAsia="he-IL"/>
        </w:rPr>
      </w:pPr>
      <w:bookmarkStart w:id="2197" w:name="_ETM_Q1_3489278"/>
      <w:bookmarkStart w:id="2198" w:name="_ETM_Q1_3489338"/>
      <w:bookmarkEnd w:id="2197"/>
      <w:bookmarkEnd w:id="2198"/>
    </w:p>
    <w:p w:rsidR="00260D45" w:rsidRDefault="00260D45" w:rsidP="00260D45">
      <w:pPr>
        <w:pStyle w:val="a4"/>
        <w:keepNext/>
        <w:rPr>
          <w:rtl/>
        </w:rPr>
      </w:pPr>
      <w:bookmarkStart w:id="2199" w:name="ET_speaker_אהוד_ציגלמן_591"/>
      <w:r w:rsidRPr="00260D45">
        <w:rPr>
          <w:rStyle w:val="TagStyle"/>
          <w:rtl/>
        </w:rPr>
        <w:t xml:space="preserve"> &lt;&lt; דובר &gt;&gt; </w:t>
      </w:r>
      <w:r>
        <w:rPr>
          <w:rtl/>
        </w:rPr>
        <w:t xml:space="preserve">אהוד </w:t>
      </w:r>
      <w:proofErr w:type="spellStart"/>
      <w:r>
        <w:rPr>
          <w:rtl/>
        </w:rPr>
        <w:t>ציגלמן</w:t>
      </w:r>
      <w:proofErr w:type="spellEnd"/>
      <w:r>
        <w:rPr>
          <w:rtl/>
        </w:rPr>
        <w:t>:</w:t>
      </w:r>
      <w:r w:rsidRPr="00260D45">
        <w:rPr>
          <w:rStyle w:val="TagStyle"/>
          <w:rtl/>
        </w:rPr>
        <w:t xml:space="preserve"> &lt;&lt; דובר &gt;&gt;</w:t>
      </w:r>
      <w:r>
        <w:rPr>
          <w:rtl/>
        </w:rPr>
        <w:t xml:space="preserve">   </w:t>
      </w:r>
      <w:bookmarkEnd w:id="2199"/>
    </w:p>
    <w:p w:rsidR="00260D45" w:rsidRDefault="00260D45" w:rsidP="00260D45">
      <w:pPr>
        <w:pStyle w:val="KeepWithNext"/>
        <w:rPr>
          <w:rtl/>
        </w:rPr>
      </w:pPr>
    </w:p>
    <w:p w:rsidR="00260D45" w:rsidRDefault="00260D45" w:rsidP="00260D45">
      <w:pPr>
        <w:rPr>
          <w:rtl/>
        </w:rPr>
      </w:pPr>
      <w:bookmarkStart w:id="2200" w:name="_ETM_Q1_3491177"/>
      <w:bookmarkStart w:id="2201" w:name="_ETM_Q1_3491204"/>
      <w:bookmarkEnd w:id="2200"/>
      <w:bookmarkEnd w:id="2201"/>
      <w:r>
        <w:rPr>
          <w:rFonts w:hint="cs"/>
          <w:rtl/>
        </w:rPr>
        <w:t xml:space="preserve">לכל העולם. </w:t>
      </w:r>
    </w:p>
    <w:p w:rsidR="00260D45" w:rsidRDefault="00260D45" w:rsidP="00260D45">
      <w:pPr>
        <w:rPr>
          <w:rtl/>
        </w:rPr>
      </w:pPr>
      <w:bookmarkStart w:id="2202" w:name="_ETM_Q1_3491167"/>
      <w:bookmarkStart w:id="2203" w:name="_ETM_Q1_3491223"/>
      <w:bookmarkStart w:id="2204" w:name="_ETM_Q1_3492455"/>
      <w:bookmarkEnd w:id="2202"/>
      <w:bookmarkEnd w:id="2203"/>
      <w:bookmarkEnd w:id="2204"/>
    </w:p>
    <w:p w:rsidR="00260D45" w:rsidRDefault="00260D45" w:rsidP="00260D45">
      <w:pPr>
        <w:pStyle w:val="af9"/>
        <w:keepNext/>
        <w:rPr>
          <w:rtl/>
        </w:rPr>
      </w:pPr>
      <w:bookmarkStart w:id="2205" w:name="ET_guest_636487_592"/>
      <w:r w:rsidRPr="00260D45">
        <w:rPr>
          <w:rStyle w:val="TagStyle"/>
          <w:rtl/>
        </w:rPr>
        <w:t xml:space="preserve"> &lt;&lt; אורח &gt;&gt; </w:t>
      </w:r>
      <w:r>
        <w:rPr>
          <w:rtl/>
        </w:rPr>
        <w:t>אהוד מוריה:</w:t>
      </w:r>
      <w:r w:rsidRPr="00260D45">
        <w:rPr>
          <w:rStyle w:val="TagStyle"/>
          <w:rtl/>
        </w:rPr>
        <w:t xml:space="preserve"> &lt;&lt; אורח &gt;&gt;</w:t>
      </w:r>
      <w:r>
        <w:rPr>
          <w:rtl/>
        </w:rPr>
        <w:t xml:space="preserve">   </w:t>
      </w:r>
      <w:bookmarkEnd w:id="2205"/>
    </w:p>
    <w:p w:rsidR="00260D45" w:rsidRDefault="00260D45" w:rsidP="00260D45">
      <w:pPr>
        <w:pStyle w:val="KeepWithNext"/>
        <w:rPr>
          <w:rtl/>
        </w:rPr>
      </w:pPr>
    </w:p>
    <w:p w:rsidR="00260D45" w:rsidRPr="00260D45" w:rsidRDefault="00260D45" w:rsidP="00260D45">
      <w:pPr>
        <w:rPr>
          <w:rtl/>
        </w:rPr>
      </w:pPr>
      <w:bookmarkStart w:id="2206" w:name="_ETM_Q1_3493025"/>
      <w:bookmarkStart w:id="2207" w:name="_ETM_Q1_3493053"/>
      <w:bookmarkEnd w:id="2206"/>
      <w:bookmarkEnd w:id="2207"/>
      <w:r>
        <w:rPr>
          <w:rFonts w:hint="cs"/>
          <w:rtl/>
        </w:rPr>
        <w:t xml:space="preserve">לגופים מוסדיים, למשל, זה לא מופיע. בגדול במרבית הצווים של הרשויות הפיננסיות </w:t>
      </w:r>
      <w:bookmarkStart w:id="2208" w:name="_ETM_Q1_3499020"/>
      <w:bookmarkEnd w:id="2208"/>
      <w:r>
        <w:rPr>
          <w:rFonts w:hint="cs"/>
          <w:rtl/>
        </w:rPr>
        <w:t>מופיע - -</w:t>
      </w:r>
    </w:p>
    <w:p w:rsidR="00435C52" w:rsidRDefault="00435C52" w:rsidP="00435C52">
      <w:pPr>
        <w:rPr>
          <w:rtl/>
          <w:lang w:eastAsia="he-IL"/>
        </w:rPr>
      </w:pPr>
    </w:p>
    <w:p w:rsidR="00260D45" w:rsidRDefault="00260D45" w:rsidP="00260D45">
      <w:pPr>
        <w:pStyle w:val="af6"/>
        <w:keepNext/>
        <w:rPr>
          <w:rtl/>
        </w:rPr>
      </w:pPr>
      <w:bookmarkStart w:id="2209" w:name="ET_yor_5069_593"/>
      <w:r w:rsidRPr="00260D45">
        <w:rPr>
          <w:rStyle w:val="TagStyle"/>
          <w:rtl/>
        </w:rPr>
        <w:t xml:space="preserve"> &lt;&lt; יור &gt;&gt; </w:t>
      </w:r>
      <w:r>
        <w:rPr>
          <w:rtl/>
        </w:rPr>
        <w:t>היו"ר יעקב אשר:</w:t>
      </w:r>
      <w:r w:rsidRPr="00260D45">
        <w:rPr>
          <w:rStyle w:val="TagStyle"/>
          <w:rtl/>
        </w:rPr>
        <w:t xml:space="preserve"> &lt;&lt; יור &gt;&gt;</w:t>
      </w:r>
      <w:r>
        <w:rPr>
          <w:rtl/>
        </w:rPr>
        <w:t xml:space="preserve">   </w:t>
      </w:r>
      <w:bookmarkEnd w:id="2209"/>
    </w:p>
    <w:p w:rsidR="00260D45" w:rsidRDefault="00260D45" w:rsidP="00260D45">
      <w:pPr>
        <w:pStyle w:val="KeepWithNext"/>
        <w:rPr>
          <w:rtl/>
          <w:lang w:eastAsia="he-IL"/>
        </w:rPr>
      </w:pPr>
    </w:p>
    <w:p w:rsidR="00260D45" w:rsidRDefault="00260D45" w:rsidP="00260D45">
      <w:pPr>
        <w:rPr>
          <w:rtl/>
          <w:lang w:eastAsia="he-IL"/>
        </w:rPr>
      </w:pPr>
      <w:r>
        <w:rPr>
          <w:rFonts w:hint="cs"/>
          <w:rtl/>
          <w:lang w:eastAsia="he-IL"/>
        </w:rPr>
        <w:t xml:space="preserve">אבל אני שואל שאלה: מה קורה אם אנחנו נקבל החלטה כזאת, זאת אומרת תפעילו את שיקול </w:t>
      </w:r>
      <w:bookmarkStart w:id="2210" w:name="_ETM_Q1_3503584"/>
      <w:bookmarkEnd w:id="2210"/>
      <w:r>
        <w:rPr>
          <w:rFonts w:hint="cs"/>
          <w:rtl/>
          <w:lang w:eastAsia="he-IL"/>
        </w:rPr>
        <w:t xml:space="preserve">הדעת ותגידו שאם זה חזותי זה חזותי אבל יש אפשרות גם ללא חזותי ישיר. </w:t>
      </w:r>
      <w:bookmarkStart w:id="2211" w:name="_ETM_Q1_3513929"/>
      <w:bookmarkEnd w:id="2211"/>
    </w:p>
    <w:p w:rsidR="00260D45" w:rsidRPr="00260D45" w:rsidRDefault="00260D45" w:rsidP="00260D45">
      <w:pPr>
        <w:rPr>
          <w:rtl/>
          <w:lang w:eastAsia="he-IL"/>
        </w:rPr>
      </w:pPr>
      <w:bookmarkStart w:id="2212" w:name="_ETM_Q1_3513993"/>
      <w:bookmarkEnd w:id="2212"/>
    </w:p>
    <w:p w:rsidR="00435C52" w:rsidRDefault="00435C52" w:rsidP="00435C52">
      <w:pPr>
        <w:pStyle w:val="a4"/>
        <w:keepNext/>
        <w:rPr>
          <w:rtl/>
        </w:rPr>
      </w:pPr>
      <w:bookmarkStart w:id="2213" w:name="ET_speaker_אלעזר_שטרן_יועץ_משפטי_257"/>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213"/>
    </w:p>
    <w:p w:rsidR="00435C52" w:rsidRDefault="00435C52" w:rsidP="00435C52">
      <w:pPr>
        <w:pStyle w:val="KeepWithNext"/>
        <w:rPr>
          <w:rtl/>
          <w:lang w:eastAsia="he-IL"/>
        </w:rPr>
      </w:pPr>
    </w:p>
    <w:p w:rsidR="003C181A" w:rsidRDefault="00260D45" w:rsidP="00435C52">
      <w:pPr>
        <w:rPr>
          <w:rtl/>
          <w:lang w:eastAsia="he-IL"/>
        </w:rPr>
      </w:pPr>
      <w:r>
        <w:rPr>
          <w:rFonts w:hint="cs"/>
          <w:rtl/>
          <w:lang w:eastAsia="he-IL"/>
        </w:rPr>
        <w:t>גם סעיף 6(ג) לצו היום</w:t>
      </w:r>
      <w:bookmarkStart w:id="2214" w:name="_ETM_Q1_3517240"/>
      <w:bookmarkEnd w:id="2214"/>
      <w:r>
        <w:rPr>
          <w:rFonts w:hint="cs"/>
          <w:rtl/>
          <w:lang w:eastAsia="he-IL"/>
        </w:rPr>
        <w:t xml:space="preserve"> מאפשר לקבוע זיהוי של מקבל שירות </w:t>
      </w:r>
      <w:r w:rsidR="003C181A">
        <w:rPr>
          <w:rFonts w:hint="cs"/>
          <w:rtl/>
          <w:lang w:eastAsia="he-IL"/>
        </w:rPr>
        <w:t xml:space="preserve">בטכנולוגיה חזותית. בסוף זה </w:t>
      </w:r>
      <w:bookmarkStart w:id="2215" w:name="_ETM_Q1_3525538"/>
      <w:bookmarkEnd w:id="2215"/>
      <w:r w:rsidR="003C181A">
        <w:rPr>
          <w:rFonts w:hint="cs"/>
          <w:rtl/>
          <w:lang w:eastAsia="he-IL"/>
        </w:rPr>
        <w:t>הוראות שרשות שוק ההון צריכה להוציא כדי לפרט - -</w:t>
      </w:r>
    </w:p>
    <w:p w:rsidR="003C181A" w:rsidRDefault="003C181A" w:rsidP="003C181A">
      <w:pPr>
        <w:ind w:firstLine="0"/>
        <w:rPr>
          <w:rtl/>
          <w:lang w:eastAsia="he-IL"/>
        </w:rPr>
      </w:pPr>
      <w:bookmarkStart w:id="2216" w:name="_ETM_Q1_3530449"/>
      <w:bookmarkStart w:id="2217" w:name="_ETM_Q1_3530488"/>
      <w:bookmarkStart w:id="2218" w:name="_ETM_Q1_3530924"/>
      <w:bookmarkStart w:id="2219" w:name="_ETM_Q1_3533188"/>
      <w:bookmarkEnd w:id="2216"/>
      <w:bookmarkEnd w:id="2217"/>
      <w:bookmarkEnd w:id="2218"/>
      <w:bookmarkEnd w:id="2219"/>
    </w:p>
    <w:p w:rsidR="003C181A" w:rsidRDefault="003C181A" w:rsidP="003C181A">
      <w:pPr>
        <w:pStyle w:val="af9"/>
        <w:keepNext/>
        <w:rPr>
          <w:rtl/>
          <w:lang w:eastAsia="he-IL"/>
        </w:rPr>
      </w:pPr>
      <w:bookmarkStart w:id="2220" w:name="ET_guest_636487_594"/>
      <w:r w:rsidRPr="003C181A">
        <w:rPr>
          <w:rStyle w:val="TagStyle"/>
          <w:rtl/>
        </w:rPr>
        <w:t xml:space="preserve"> &lt;&lt; אורח &gt;&gt; </w:t>
      </w:r>
      <w:r>
        <w:rPr>
          <w:rtl/>
          <w:lang w:eastAsia="he-IL"/>
        </w:rPr>
        <w:t>אהוד מוריה:</w:t>
      </w:r>
      <w:r w:rsidRPr="003C181A">
        <w:rPr>
          <w:rStyle w:val="TagStyle"/>
          <w:rtl/>
        </w:rPr>
        <w:t xml:space="preserve"> &lt;&lt; אורח &gt;&gt;</w:t>
      </w:r>
      <w:r>
        <w:rPr>
          <w:rtl/>
          <w:lang w:eastAsia="he-IL"/>
        </w:rPr>
        <w:t xml:space="preserve">   </w:t>
      </w:r>
      <w:bookmarkEnd w:id="2220"/>
    </w:p>
    <w:p w:rsidR="003C181A" w:rsidRDefault="003C181A" w:rsidP="003C181A">
      <w:pPr>
        <w:pStyle w:val="KeepWithNext"/>
        <w:rPr>
          <w:rtl/>
          <w:lang w:eastAsia="he-IL"/>
        </w:rPr>
      </w:pPr>
    </w:p>
    <w:p w:rsidR="003C181A" w:rsidRDefault="003C181A" w:rsidP="003C181A">
      <w:pPr>
        <w:rPr>
          <w:rtl/>
          <w:lang w:eastAsia="he-IL"/>
        </w:rPr>
      </w:pPr>
      <w:bookmarkStart w:id="2221" w:name="_ETM_Q1_3533576"/>
      <w:bookmarkStart w:id="2222" w:name="_ETM_Q1_3533604"/>
      <w:bookmarkEnd w:id="2221"/>
      <w:bookmarkEnd w:id="2222"/>
      <w:r>
        <w:rPr>
          <w:rFonts w:hint="cs"/>
          <w:rtl/>
          <w:lang w:eastAsia="he-IL"/>
        </w:rPr>
        <w:t xml:space="preserve">זה השלב הבא בהתייחסות שלנו, שהוא עושה את </w:t>
      </w:r>
      <w:bookmarkStart w:id="2223" w:name="_ETM_Q1_3539474"/>
      <w:bookmarkEnd w:id="2223"/>
      <w:r>
        <w:rPr>
          <w:rFonts w:hint="cs"/>
          <w:rtl/>
          <w:lang w:eastAsia="he-IL"/>
        </w:rPr>
        <w:t>זה באופן מסודר. לכן ככל שיש כוונה לבטל את זיהוי</w:t>
      </w:r>
      <w:bookmarkStart w:id="2224" w:name="_ETM_Q1_3539784"/>
      <w:bookmarkEnd w:id="2224"/>
      <w:r>
        <w:rPr>
          <w:rFonts w:hint="cs"/>
          <w:rtl/>
          <w:lang w:eastAsia="he-IL"/>
        </w:rPr>
        <w:t xml:space="preserve"> פנים אל פנים זאת סוגיה יותר מורכבת. </w:t>
      </w:r>
      <w:bookmarkStart w:id="2225" w:name="_ETM_Q1_3545418"/>
      <w:bookmarkEnd w:id="2225"/>
    </w:p>
    <w:p w:rsidR="003C181A" w:rsidRDefault="003C181A" w:rsidP="003C181A">
      <w:pPr>
        <w:rPr>
          <w:rtl/>
          <w:lang w:eastAsia="he-IL"/>
        </w:rPr>
      </w:pPr>
      <w:bookmarkStart w:id="2226" w:name="_ETM_Q1_3545471"/>
      <w:bookmarkEnd w:id="2226"/>
    </w:p>
    <w:p w:rsidR="003C181A" w:rsidRDefault="003C181A" w:rsidP="003C181A">
      <w:pPr>
        <w:pStyle w:val="af6"/>
        <w:keepNext/>
        <w:rPr>
          <w:rtl/>
        </w:rPr>
      </w:pPr>
      <w:bookmarkStart w:id="2227" w:name="ET_yor_5069_595"/>
      <w:r w:rsidRPr="003C181A">
        <w:rPr>
          <w:rStyle w:val="TagStyle"/>
          <w:rtl/>
        </w:rPr>
        <w:t xml:space="preserve"> &lt;&lt; יור &gt;&gt; </w:t>
      </w:r>
      <w:r>
        <w:rPr>
          <w:rtl/>
        </w:rPr>
        <w:t>היו"ר יעקב אשר:</w:t>
      </w:r>
      <w:r w:rsidRPr="003C181A">
        <w:rPr>
          <w:rStyle w:val="TagStyle"/>
          <w:rtl/>
        </w:rPr>
        <w:t xml:space="preserve"> &lt;&lt; יור &gt;&gt;</w:t>
      </w:r>
      <w:r>
        <w:rPr>
          <w:rtl/>
        </w:rPr>
        <w:t xml:space="preserve">   </w:t>
      </w:r>
      <w:bookmarkEnd w:id="2227"/>
    </w:p>
    <w:p w:rsidR="003C181A" w:rsidRDefault="003C181A" w:rsidP="003C181A">
      <w:pPr>
        <w:pStyle w:val="KeepWithNext"/>
        <w:rPr>
          <w:rtl/>
          <w:lang w:eastAsia="he-IL"/>
        </w:rPr>
      </w:pPr>
    </w:p>
    <w:p w:rsidR="003C181A" w:rsidRDefault="003C181A" w:rsidP="003C181A">
      <w:pPr>
        <w:rPr>
          <w:rtl/>
          <w:lang w:eastAsia="he-IL"/>
        </w:rPr>
      </w:pPr>
      <w:bookmarkStart w:id="2228" w:name="_ETM_Q1_3546989"/>
      <w:bookmarkEnd w:id="2228"/>
      <w:r>
        <w:rPr>
          <w:rFonts w:hint="cs"/>
          <w:rtl/>
          <w:lang w:eastAsia="he-IL"/>
        </w:rPr>
        <w:t xml:space="preserve">זה לא לבטל. </w:t>
      </w:r>
    </w:p>
    <w:p w:rsidR="003C181A" w:rsidRDefault="003C181A" w:rsidP="003C181A">
      <w:pPr>
        <w:rPr>
          <w:rtl/>
          <w:lang w:eastAsia="he-IL"/>
        </w:rPr>
      </w:pPr>
      <w:bookmarkStart w:id="2229" w:name="_ETM_Q1_3545182"/>
      <w:bookmarkStart w:id="2230" w:name="_ETM_Q1_3545315"/>
      <w:bookmarkEnd w:id="2229"/>
      <w:bookmarkEnd w:id="2230"/>
    </w:p>
    <w:p w:rsidR="003C181A" w:rsidRDefault="003C181A" w:rsidP="003C181A">
      <w:pPr>
        <w:pStyle w:val="af9"/>
        <w:keepNext/>
        <w:rPr>
          <w:rtl/>
          <w:lang w:eastAsia="he-IL"/>
        </w:rPr>
      </w:pPr>
      <w:bookmarkStart w:id="2231" w:name="ET_guest_636487_596"/>
      <w:r w:rsidRPr="003C181A">
        <w:rPr>
          <w:rStyle w:val="TagStyle"/>
          <w:rtl/>
        </w:rPr>
        <w:t xml:space="preserve"> &lt;&lt; אורח &gt;&gt; </w:t>
      </w:r>
      <w:r>
        <w:rPr>
          <w:rtl/>
          <w:lang w:eastAsia="he-IL"/>
        </w:rPr>
        <w:t>אהוד מוריה:</w:t>
      </w:r>
      <w:r w:rsidRPr="003C181A">
        <w:rPr>
          <w:rStyle w:val="TagStyle"/>
          <w:rtl/>
        </w:rPr>
        <w:t xml:space="preserve"> &lt;&lt; אורח &gt;&gt;</w:t>
      </w:r>
      <w:r>
        <w:rPr>
          <w:rtl/>
          <w:lang w:eastAsia="he-IL"/>
        </w:rPr>
        <w:t xml:space="preserve">   </w:t>
      </w:r>
      <w:bookmarkEnd w:id="2231"/>
    </w:p>
    <w:p w:rsidR="003C181A" w:rsidRDefault="003C181A" w:rsidP="003C181A">
      <w:pPr>
        <w:pStyle w:val="KeepWithNext"/>
        <w:rPr>
          <w:rtl/>
          <w:lang w:eastAsia="he-IL"/>
        </w:rPr>
      </w:pPr>
    </w:p>
    <w:p w:rsidR="003C181A" w:rsidRDefault="003C181A" w:rsidP="003C181A">
      <w:pPr>
        <w:rPr>
          <w:rtl/>
          <w:lang w:eastAsia="he-IL"/>
        </w:rPr>
      </w:pPr>
      <w:bookmarkStart w:id="2232" w:name="_ETM_Q1_3548258"/>
      <w:bookmarkStart w:id="2233" w:name="_ETM_Q1_3548298"/>
      <w:bookmarkEnd w:id="2232"/>
      <w:bookmarkEnd w:id="2233"/>
      <w:r>
        <w:rPr>
          <w:rFonts w:hint="cs"/>
          <w:rtl/>
          <w:lang w:eastAsia="he-IL"/>
        </w:rPr>
        <w:t xml:space="preserve">- - - שלא תהיה החובה הזאת זה אולי בצו האחיד. </w:t>
      </w:r>
    </w:p>
    <w:p w:rsidR="003C181A" w:rsidRDefault="003C181A" w:rsidP="003C181A">
      <w:pPr>
        <w:rPr>
          <w:rtl/>
          <w:lang w:eastAsia="he-IL"/>
        </w:rPr>
      </w:pPr>
      <w:bookmarkStart w:id="2234" w:name="_ETM_Q1_3550065"/>
      <w:bookmarkStart w:id="2235" w:name="_ETM_Q1_3550118"/>
      <w:bookmarkStart w:id="2236" w:name="_ETM_Q1_3550191"/>
      <w:bookmarkEnd w:id="2234"/>
      <w:bookmarkEnd w:id="2235"/>
      <w:bookmarkEnd w:id="2236"/>
    </w:p>
    <w:p w:rsidR="003C181A" w:rsidRDefault="003C181A" w:rsidP="0024532A">
      <w:pPr>
        <w:rPr>
          <w:rtl/>
          <w:lang w:eastAsia="he-IL"/>
        </w:rPr>
      </w:pPr>
      <w:bookmarkStart w:id="2237" w:name="_ETM_Q1_3550247"/>
      <w:bookmarkEnd w:id="2237"/>
      <w:r>
        <w:rPr>
          <w:rFonts w:hint="cs"/>
          <w:rtl/>
          <w:lang w:eastAsia="he-IL"/>
        </w:rPr>
        <w:t xml:space="preserve">לגבי המנגנון המפצה או החליפי לזיהוי פנים אל פנים </w:t>
      </w:r>
      <w:r>
        <w:rPr>
          <w:rtl/>
          <w:lang w:eastAsia="he-IL"/>
        </w:rPr>
        <w:t>–</w:t>
      </w:r>
      <w:r>
        <w:rPr>
          <w:rFonts w:hint="cs"/>
          <w:rtl/>
          <w:lang w:eastAsia="he-IL"/>
        </w:rPr>
        <w:t xml:space="preserve"> יש לנו הסמכות בצו לקבוע הוראות</w:t>
      </w:r>
      <w:bookmarkStart w:id="2238" w:name="_ETM_Q1_3562569"/>
      <w:bookmarkEnd w:id="2238"/>
      <w:r>
        <w:rPr>
          <w:rFonts w:hint="cs"/>
          <w:rtl/>
          <w:lang w:eastAsia="he-IL"/>
        </w:rPr>
        <w:t xml:space="preserve"> בהקשר הזה. אנחנו קבענו הוראות. </w:t>
      </w:r>
      <w:r w:rsidR="00D63663">
        <w:rPr>
          <w:rFonts w:hint="cs"/>
          <w:rtl/>
          <w:lang w:eastAsia="he-IL"/>
        </w:rPr>
        <w:t xml:space="preserve">ההוראות האלה חלות </w:t>
      </w:r>
      <w:r w:rsidR="00D63663" w:rsidRPr="0024532A">
        <w:rPr>
          <w:rFonts w:hint="cs"/>
          <w:rtl/>
          <w:lang w:eastAsia="he-IL"/>
        </w:rPr>
        <w:t xml:space="preserve">על </w:t>
      </w:r>
      <w:bookmarkStart w:id="2239" w:name="_ETM_Q1_3566555"/>
      <w:bookmarkEnd w:id="2239"/>
      <w:r w:rsidR="00D63663" w:rsidRPr="0024532A">
        <w:rPr>
          <w:rFonts w:hint="cs"/>
          <w:rtl/>
          <w:lang w:eastAsia="he-IL"/>
        </w:rPr>
        <w:t xml:space="preserve">מי </w:t>
      </w:r>
      <w:r w:rsidR="0024532A" w:rsidRPr="0024532A">
        <w:rPr>
          <w:rFonts w:hint="cs"/>
          <w:rtl/>
          <w:lang w:eastAsia="he-IL"/>
        </w:rPr>
        <w:t>ש- - -</w:t>
      </w:r>
      <w:r w:rsidR="00F6593A" w:rsidRPr="0024532A">
        <w:rPr>
          <w:rFonts w:hint="cs"/>
          <w:rtl/>
          <w:lang w:eastAsia="he-IL"/>
        </w:rPr>
        <w:t>הצו</w:t>
      </w:r>
      <w:r w:rsidR="00F6593A">
        <w:rPr>
          <w:rFonts w:hint="cs"/>
          <w:rtl/>
          <w:lang w:eastAsia="he-IL"/>
        </w:rPr>
        <w:t xml:space="preserve">. מאחר שהצו הוא </w:t>
      </w:r>
      <w:r w:rsidR="0024532A">
        <w:rPr>
          <w:rFonts w:hint="cs"/>
          <w:rtl/>
          <w:lang w:eastAsia="he-IL"/>
        </w:rPr>
        <w:t>מתן שירות ב</w:t>
      </w:r>
      <w:r w:rsidR="00F6593A">
        <w:rPr>
          <w:rFonts w:hint="cs"/>
          <w:rtl/>
          <w:lang w:eastAsia="he-IL"/>
        </w:rPr>
        <w:t xml:space="preserve">נכס פיננסי שזאת הפעילות שהוא מתייחס אליה, אין חובה של צו, לכן מאליו ההסדר שנקבע הוא הסדר שמתייחס לפחות בהיבט הפורמלי למתן אשראי. מעבר לזה קיבלנו </w:t>
      </w:r>
      <w:bookmarkStart w:id="2240" w:name="_ETM_Q1_3584185"/>
      <w:bookmarkEnd w:id="2240"/>
      <w:r w:rsidR="00F6593A">
        <w:rPr>
          <w:rFonts w:hint="cs"/>
          <w:rtl/>
          <w:lang w:eastAsia="he-IL"/>
        </w:rPr>
        <w:t xml:space="preserve">הערות של גופים שהם לא רק נותני אשראי. </w:t>
      </w:r>
      <w:bookmarkStart w:id="2241" w:name="_ETM_Q1_3589223"/>
      <w:bookmarkEnd w:id="2241"/>
    </w:p>
    <w:p w:rsidR="00F6593A" w:rsidRDefault="00F6593A" w:rsidP="003C181A">
      <w:pPr>
        <w:rPr>
          <w:rtl/>
          <w:lang w:eastAsia="he-IL"/>
        </w:rPr>
      </w:pPr>
      <w:bookmarkStart w:id="2242" w:name="_ETM_Q1_3589279"/>
      <w:bookmarkEnd w:id="2242"/>
    </w:p>
    <w:p w:rsidR="00F6593A" w:rsidRDefault="00F6593A" w:rsidP="0024532A">
      <w:pPr>
        <w:rPr>
          <w:rtl/>
          <w:lang w:eastAsia="he-IL"/>
        </w:rPr>
      </w:pPr>
      <w:bookmarkStart w:id="2243" w:name="_ETM_Q1_3589365"/>
      <w:bookmarkStart w:id="2244" w:name="_ETM_Q1_3589440"/>
      <w:bookmarkEnd w:id="2243"/>
      <w:bookmarkEnd w:id="2244"/>
      <w:r>
        <w:rPr>
          <w:rFonts w:hint="cs"/>
          <w:rtl/>
          <w:lang w:eastAsia="he-IL"/>
        </w:rPr>
        <w:t xml:space="preserve">עכשיו לגבי </w:t>
      </w:r>
      <w:bookmarkStart w:id="2245" w:name="_ETM_Q1_3590186"/>
      <w:bookmarkEnd w:id="2245"/>
      <w:r>
        <w:rPr>
          <w:rFonts w:hint="cs"/>
          <w:rtl/>
          <w:lang w:eastAsia="he-IL"/>
        </w:rPr>
        <w:t xml:space="preserve">הבקשה עצמה </w:t>
      </w:r>
      <w:r>
        <w:rPr>
          <w:rtl/>
          <w:lang w:eastAsia="he-IL"/>
        </w:rPr>
        <w:t>–</w:t>
      </w:r>
      <w:r>
        <w:rPr>
          <w:rFonts w:hint="cs"/>
          <w:rtl/>
          <w:lang w:eastAsia="he-IL"/>
        </w:rPr>
        <w:t xml:space="preserve"> זה היה רק לעשות סדר במכלול </w:t>
      </w:r>
      <w:bookmarkStart w:id="2246" w:name="_ETM_Q1_3591227"/>
      <w:bookmarkEnd w:id="2246"/>
      <w:r>
        <w:rPr>
          <w:rFonts w:hint="cs"/>
          <w:rtl/>
          <w:lang w:eastAsia="he-IL"/>
        </w:rPr>
        <w:t xml:space="preserve">הטענות שהועלו </w:t>
      </w:r>
      <w:r>
        <w:rPr>
          <w:rtl/>
          <w:lang w:eastAsia="he-IL"/>
        </w:rPr>
        <w:t>–</w:t>
      </w:r>
      <w:r>
        <w:rPr>
          <w:rFonts w:hint="cs"/>
          <w:rtl/>
          <w:lang w:eastAsia="he-IL"/>
        </w:rPr>
        <w:t xml:space="preserve"> כמו שאמרתי בדבריי הקודמים הנושא הזה </w:t>
      </w:r>
      <w:bookmarkStart w:id="2247" w:name="_ETM_Q1_3602024"/>
      <w:bookmarkEnd w:id="2247"/>
      <w:r>
        <w:rPr>
          <w:rFonts w:hint="cs"/>
          <w:rtl/>
          <w:lang w:eastAsia="he-IL"/>
        </w:rPr>
        <w:t xml:space="preserve">מערב גורמים ממשלתיים רבים וההסדרה שלנו בנושא הייתה על סמך הסכמות רחבות מאוד בממשלה, בין השאר הרשות לאיסור </w:t>
      </w:r>
      <w:bookmarkStart w:id="2248" w:name="_ETM_Q1_3612142"/>
      <w:bookmarkEnd w:id="2248"/>
      <w:r>
        <w:rPr>
          <w:rFonts w:hint="cs"/>
          <w:rtl/>
          <w:lang w:eastAsia="he-IL"/>
        </w:rPr>
        <w:t xml:space="preserve">הלבנת הון אבל גם משרד המשפטים. ההבנות היו כאלה שדרשו </w:t>
      </w:r>
      <w:bookmarkStart w:id="2249" w:name="_ETM_Q1_3618852"/>
      <w:bookmarkEnd w:id="2249"/>
      <w:r>
        <w:rPr>
          <w:rFonts w:hint="cs"/>
          <w:rtl/>
          <w:lang w:eastAsia="he-IL"/>
        </w:rPr>
        <w:t xml:space="preserve">מאתנו ליישם </w:t>
      </w:r>
      <w:r w:rsidRPr="0024532A">
        <w:rPr>
          <w:rFonts w:hint="cs"/>
          <w:rtl/>
          <w:lang w:eastAsia="he-IL"/>
        </w:rPr>
        <w:t>הוראות - - -</w:t>
      </w:r>
      <w:r>
        <w:rPr>
          <w:rFonts w:hint="cs"/>
          <w:rtl/>
          <w:lang w:eastAsia="he-IL"/>
        </w:rPr>
        <w:t xml:space="preserve"> של הוראות 367 בבנקים </w:t>
      </w:r>
      <w:r>
        <w:rPr>
          <w:rtl/>
          <w:lang w:eastAsia="he-IL"/>
        </w:rPr>
        <w:t>–</w:t>
      </w:r>
      <w:r>
        <w:rPr>
          <w:rFonts w:hint="cs"/>
          <w:rtl/>
          <w:lang w:eastAsia="he-IL"/>
        </w:rPr>
        <w:t xml:space="preserve"> שם ההוראה המקבילה למתווה שנעשה בישראל בתאגיד בנקאי. לאחרונה קיימנו </w:t>
      </w:r>
      <w:bookmarkStart w:id="2250" w:name="_ETM_Q1_3633298"/>
      <w:bookmarkEnd w:id="2250"/>
      <w:r>
        <w:rPr>
          <w:rFonts w:hint="cs"/>
          <w:rtl/>
          <w:lang w:eastAsia="he-IL"/>
        </w:rPr>
        <w:t xml:space="preserve">שיח חדש על הנושא הזה והבנו שיש פתיחות בקרב כלל </w:t>
      </w:r>
      <w:bookmarkStart w:id="2251" w:name="_ETM_Q1_3638115"/>
      <w:bookmarkEnd w:id="2251"/>
      <w:r>
        <w:rPr>
          <w:rFonts w:hint="cs"/>
          <w:rtl/>
          <w:lang w:eastAsia="he-IL"/>
        </w:rPr>
        <w:t xml:space="preserve">הגורמים הממשלתיים לבחון גם החלה שתתייחס לגופים פיננסיים </w:t>
      </w:r>
      <w:bookmarkStart w:id="2252" w:name="_ETM_Q1_3648917"/>
      <w:bookmarkEnd w:id="2252"/>
      <w:r>
        <w:rPr>
          <w:rFonts w:hint="cs"/>
          <w:rtl/>
          <w:lang w:eastAsia="he-IL"/>
        </w:rPr>
        <w:t>זרים במדינות ה-</w:t>
      </w:r>
      <w:r>
        <w:rPr>
          <w:lang w:eastAsia="he-IL"/>
        </w:rPr>
        <w:t>OECD</w:t>
      </w:r>
      <w:r>
        <w:rPr>
          <w:rFonts w:hint="cs"/>
          <w:rtl/>
          <w:lang w:eastAsia="he-IL"/>
        </w:rPr>
        <w:t xml:space="preserve"> ואז נוכל אולי להרחיב את ההוראה הקיימת גם לעבירות הבינלאומיות שאליהן מתייחס אהוד </w:t>
      </w:r>
      <w:proofErr w:type="spellStart"/>
      <w:r>
        <w:rPr>
          <w:rFonts w:hint="cs"/>
          <w:rtl/>
          <w:lang w:eastAsia="he-IL"/>
        </w:rPr>
        <w:t>ציגלמן</w:t>
      </w:r>
      <w:proofErr w:type="spellEnd"/>
      <w:r>
        <w:rPr>
          <w:rFonts w:hint="cs"/>
          <w:rtl/>
          <w:lang w:eastAsia="he-IL"/>
        </w:rPr>
        <w:t xml:space="preserve">. </w:t>
      </w:r>
    </w:p>
    <w:p w:rsidR="00F6593A" w:rsidRDefault="00F6593A" w:rsidP="003C181A">
      <w:pPr>
        <w:rPr>
          <w:rtl/>
          <w:lang w:eastAsia="he-IL"/>
        </w:rPr>
      </w:pPr>
      <w:bookmarkStart w:id="2253" w:name="_ETM_Q1_3582364"/>
      <w:bookmarkStart w:id="2254" w:name="_ETM_Q1_3582414"/>
      <w:bookmarkEnd w:id="2253"/>
      <w:bookmarkEnd w:id="2254"/>
    </w:p>
    <w:p w:rsidR="00F6593A" w:rsidRDefault="00F6593A" w:rsidP="00F6593A">
      <w:pPr>
        <w:pStyle w:val="af6"/>
        <w:keepNext/>
        <w:rPr>
          <w:rtl/>
        </w:rPr>
      </w:pPr>
      <w:bookmarkStart w:id="2255" w:name="ET_yor_5069_597"/>
      <w:r w:rsidRPr="00F6593A">
        <w:rPr>
          <w:rStyle w:val="TagStyle"/>
          <w:rtl/>
        </w:rPr>
        <w:t xml:space="preserve"> &lt;&lt; יור &gt;&gt; </w:t>
      </w:r>
      <w:r>
        <w:rPr>
          <w:rtl/>
        </w:rPr>
        <w:t>היו"ר יעקב אשר:</w:t>
      </w:r>
      <w:r w:rsidRPr="00F6593A">
        <w:rPr>
          <w:rStyle w:val="TagStyle"/>
          <w:rtl/>
        </w:rPr>
        <w:t xml:space="preserve"> &lt;&lt; יור &gt;&gt;</w:t>
      </w:r>
      <w:r>
        <w:rPr>
          <w:rtl/>
        </w:rPr>
        <w:t xml:space="preserve">   </w:t>
      </w:r>
      <w:bookmarkEnd w:id="2255"/>
    </w:p>
    <w:p w:rsidR="00F6593A" w:rsidRDefault="00F6593A" w:rsidP="00F6593A">
      <w:pPr>
        <w:pStyle w:val="KeepWithNext"/>
        <w:rPr>
          <w:rtl/>
          <w:lang w:eastAsia="he-IL"/>
        </w:rPr>
      </w:pPr>
    </w:p>
    <w:p w:rsidR="00F6593A" w:rsidRPr="00F6593A" w:rsidRDefault="00F6593A" w:rsidP="0024532A">
      <w:pPr>
        <w:rPr>
          <w:rtl/>
          <w:lang w:eastAsia="he-IL"/>
        </w:rPr>
      </w:pPr>
      <w:bookmarkStart w:id="2256" w:name="_ETM_Q1_3583560"/>
      <w:bookmarkEnd w:id="2256"/>
      <w:r>
        <w:rPr>
          <w:rFonts w:hint="cs"/>
          <w:rtl/>
          <w:lang w:eastAsia="he-IL"/>
        </w:rPr>
        <w:t xml:space="preserve">אבל אני שואל שאלה: קודם שמעתי אותו אומר שהבנקים מסתפקים באמצעים טכנולוגיים של </w:t>
      </w:r>
      <w:bookmarkStart w:id="2257" w:name="_ETM_Q1_3668921"/>
      <w:bookmarkEnd w:id="2257"/>
      <w:r w:rsidR="0024532A">
        <w:rPr>
          <w:rFonts w:hint="cs"/>
          <w:rtl/>
          <w:lang w:eastAsia="he-IL"/>
        </w:rPr>
        <w:t xml:space="preserve">וידוא </w:t>
      </w:r>
      <w:r>
        <w:rPr>
          <w:rFonts w:hint="cs"/>
          <w:rtl/>
          <w:lang w:eastAsia="he-IL"/>
        </w:rPr>
        <w:t xml:space="preserve">ולא רק פנים אל פנים. </w:t>
      </w:r>
    </w:p>
    <w:p w:rsidR="00F6593A" w:rsidRDefault="00F6593A" w:rsidP="00435C52">
      <w:pPr>
        <w:rPr>
          <w:rtl/>
          <w:lang w:eastAsia="he-IL"/>
        </w:rPr>
      </w:pPr>
      <w:bookmarkStart w:id="2258" w:name="_ETM_Q1_3530973"/>
      <w:bookmarkEnd w:id="2258"/>
    </w:p>
    <w:p w:rsidR="00F6593A" w:rsidRDefault="00F6593A" w:rsidP="00F6593A">
      <w:pPr>
        <w:pStyle w:val="af9"/>
        <w:keepNext/>
        <w:rPr>
          <w:rtl/>
          <w:lang w:eastAsia="he-IL"/>
        </w:rPr>
      </w:pPr>
      <w:bookmarkStart w:id="2259" w:name="ET_guest_636487_599"/>
      <w:r w:rsidRPr="00F6593A">
        <w:rPr>
          <w:rStyle w:val="TagStyle"/>
          <w:rtl/>
        </w:rPr>
        <w:t xml:space="preserve"> &lt;&lt; אורח &gt;&gt; </w:t>
      </w:r>
      <w:r>
        <w:rPr>
          <w:rtl/>
          <w:lang w:eastAsia="he-IL"/>
        </w:rPr>
        <w:t>אהוד מוריה:</w:t>
      </w:r>
      <w:r w:rsidRPr="00F6593A">
        <w:rPr>
          <w:rStyle w:val="TagStyle"/>
          <w:rtl/>
        </w:rPr>
        <w:t xml:space="preserve"> &lt;&lt; אורח &gt;&gt;</w:t>
      </w:r>
      <w:r>
        <w:rPr>
          <w:rtl/>
          <w:lang w:eastAsia="he-IL"/>
        </w:rPr>
        <w:t xml:space="preserve">   </w:t>
      </w:r>
      <w:bookmarkEnd w:id="2259"/>
    </w:p>
    <w:p w:rsidR="00F6593A" w:rsidRDefault="00F6593A" w:rsidP="00F6593A">
      <w:pPr>
        <w:pStyle w:val="KeepWithNext"/>
        <w:rPr>
          <w:rtl/>
          <w:lang w:eastAsia="he-IL"/>
        </w:rPr>
      </w:pPr>
    </w:p>
    <w:p w:rsidR="00F6593A" w:rsidRDefault="00F6593A" w:rsidP="00F6593A">
      <w:pPr>
        <w:rPr>
          <w:rtl/>
          <w:lang w:eastAsia="he-IL"/>
        </w:rPr>
      </w:pPr>
      <w:r>
        <w:rPr>
          <w:rFonts w:hint="cs"/>
          <w:rtl/>
          <w:lang w:eastAsia="he-IL"/>
        </w:rPr>
        <w:t xml:space="preserve">יש פה שני אלמנטים: </w:t>
      </w:r>
      <w:bookmarkStart w:id="2260" w:name="_ETM_Q1_3676931"/>
      <w:bookmarkEnd w:id="2260"/>
      <w:r>
        <w:rPr>
          <w:rFonts w:hint="cs"/>
          <w:rtl/>
          <w:lang w:eastAsia="he-IL"/>
        </w:rPr>
        <w:t xml:space="preserve">יש אלמנט אחד </w:t>
      </w:r>
      <w:r>
        <w:rPr>
          <w:rtl/>
          <w:lang w:eastAsia="he-IL"/>
        </w:rPr>
        <w:t>–</w:t>
      </w:r>
      <w:r>
        <w:rPr>
          <w:rFonts w:hint="cs"/>
          <w:rtl/>
          <w:lang w:eastAsia="he-IL"/>
        </w:rPr>
        <w:t xml:space="preserve"> זה הדיון שהיה לנו קודם</w:t>
      </w:r>
      <w:bookmarkStart w:id="2261" w:name="_ETM_Q1_3680149"/>
      <w:bookmarkEnd w:id="2261"/>
      <w:r>
        <w:rPr>
          <w:rFonts w:hint="cs"/>
          <w:rtl/>
          <w:lang w:eastAsia="he-IL"/>
        </w:rPr>
        <w:t xml:space="preserve"> </w:t>
      </w:r>
      <w:r>
        <w:rPr>
          <w:rtl/>
          <w:lang w:eastAsia="he-IL"/>
        </w:rPr>
        <w:t>–</w:t>
      </w:r>
      <w:r>
        <w:rPr>
          <w:rFonts w:hint="cs"/>
          <w:rtl/>
          <w:lang w:eastAsia="he-IL"/>
        </w:rPr>
        <w:t xml:space="preserve"> האם תהליך הזיהוי של הבנקים נעשה רק בהתאם לנוסח שקבוע בצו</w:t>
      </w:r>
      <w:bookmarkStart w:id="2262" w:name="_ETM_Q1_3688880"/>
      <w:bookmarkEnd w:id="2262"/>
      <w:r>
        <w:rPr>
          <w:rFonts w:hint="cs"/>
          <w:rtl/>
          <w:lang w:eastAsia="he-IL"/>
        </w:rPr>
        <w:t>, אז שם הם בהסדרה של אמצעים נוספים</w:t>
      </w:r>
      <w:bookmarkStart w:id="2263" w:name="_ETM_Q1_3693497"/>
      <w:bookmarkEnd w:id="2263"/>
      <w:r>
        <w:rPr>
          <w:rFonts w:hint="cs"/>
          <w:rtl/>
          <w:lang w:eastAsia="he-IL"/>
        </w:rPr>
        <w:t xml:space="preserve"> - -</w:t>
      </w:r>
    </w:p>
    <w:p w:rsidR="00F6593A" w:rsidRDefault="00F6593A" w:rsidP="00F6593A">
      <w:pPr>
        <w:rPr>
          <w:rtl/>
          <w:lang w:eastAsia="he-IL"/>
        </w:rPr>
      </w:pPr>
    </w:p>
    <w:p w:rsidR="00F6593A" w:rsidRDefault="00F6593A" w:rsidP="00F6593A">
      <w:pPr>
        <w:pStyle w:val="a4"/>
        <w:keepNext/>
        <w:rPr>
          <w:rtl/>
        </w:rPr>
      </w:pPr>
      <w:bookmarkStart w:id="2264" w:name="ET_speaker_אהוד_ציגלמן_600"/>
      <w:r w:rsidRPr="00F6593A">
        <w:rPr>
          <w:rStyle w:val="TagStyle"/>
          <w:rtl/>
        </w:rPr>
        <w:t xml:space="preserve"> &lt;&lt; דובר &gt;&gt; </w:t>
      </w:r>
      <w:r>
        <w:rPr>
          <w:rtl/>
        </w:rPr>
        <w:t xml:space="preserve">אהוד </w:t>
      </w:r>
      <w:proofErr w:type="spellStart"/>
      <w:r>
        <w:rPr>
          <w:rtl/>
        </w:rPr>
        <w:t>ציגלמן</w:t>
      </w:r>
      <w:proofErr w:type="spellEnd"/>
      <w:r>
        <w:rPr>
          <w:rtl/>
        </w:rPr>
        <w:t>:</w:t>
      </w:r>
      <w:r w:rsidRPr="00F6593A">
        <w:rPr>
          <w:rStyle w:val="TagStyle"/>
          <w:rtl/>
        </w:rPr>
        <w:t xml:space="preserve"> &lt;&lt; דובר &gt;&gt;</w:t>
      </w:r>
      <w:r>
        <w:rPr>
          <w:rtl/>
        </w:rPr>
        <w:t xml:space="preserve">   </w:t>
      </w:r>
      <w:bookmarkEnd w:id="2264"/>
    </w:p>
    <w:p w:rsidR="00F6593A" w:rsidRDefault="00F6593A" w:rsidP="00F6593A">
      <w:pPr>
        <w:pStyle w:val="KeepWithNext"/>
        <w:rPr>
          <w:rtl/>
        </w:rPr>
      </w:pPr>
    </w:p>
    <w:p w:rsidR="00F6593A" w:rsidRDefault="00F6593A" w:rsidP="00F6593A">
      <w:pPr>
        <w:rPr>
          <w:rtl/>
        </w:rPr>
      </w:pPr>
      <w:r>
        <w:rPr>
          <w:rFonts w:hint="cs"/>
          <w:rtl/>
        </w:rPr>
        <w:t xml:space="preserve">זה קיים. </w:t>
      </w:r>
    </w:p>
    <w:p w:rsidR="00F6593A" w:rsidRDefault="00F6593A" w:rsidP="00F6593A">
      <w:pPr>
        <w:rPr>
          <w:rtl/>
        </w:rPr>
      </w:pPr>
      <w:bookmarkStart w:id="2265" w:name="_ETM_Q1_3691560"/>
      <w:bookmarkStart w:id="2266" w:name="_ETM_Q1_3691619"/>
      <w:bookmarkStart w:id="2267" w:name="_ETM_Q1_3692803"/>
      <w:bookmarkEnd w:id="2265"/>
      <w:bookmarkEnd w:id="2266"/>
      <w:bookmarkEnd w:id="2267"/>
    </w:p>
    <w:p w:rsidR="00F6593A" w:rsidRDefault="00F6593A" w:rsidP="00F6593A">
      <w:pPr>
        <w:pStyle w:val="af6"/>
        <w:keepNext/>
        <w:rPr>
          <w:rtl/>
        </w:rPr>
      </w:pPr>
      <w:bookmarkStart w:id="2268" w:name="ET_yor_5069_602"/>
      <w:r w:rsidRPr="00F6593A">
        <w:rPr>
          <w:rStyle w:val="TagStyle"/>
          <w:rtl/>
        </w:rPr>
        <w:t xml:space="preserve"> &lt;&lt; יור &gt;&gt; </w:t>
      </w:r>
      <w:r>
        <w:rPr>
          <w:rtl/>
        </w:rPr>
        <w:t>היו"ר יעקב אשר:</w:t>
      </w:r>
      <w:r w:rsidRPr="00F6593A">
        <w:rPr>
          <w:rStyle w:val="TagStyle"/>
          <w:rtl/>
        </w:rPr>
        <w:t xml:space="preserve"> &lt;&lt; יור &gt;&gt;</w:t>
      </w:r>
      <w:r>
        <w:rPr>
          <w:rtl/>
        </w:rPr>
        <w:t xml:space="preserve">   </w:t>
      </w:r>
      <w:bookmarkEnd w:id="2268"/>
    </w:p>
    <w:p w:rsidR="00F6593A" w:rsidRDefault="00F6593A" w:rsidP="00F6593A">
      <w:pPr>
        <w:pStyle w:val="KeepWithNext"/>
        <w:rPr>
          <w:rtl/>
          <w:lang w:eastAsia="he-IL"/>
        </w:rPr>
      </w:pPr>
    </w:p>
    <w:p w:rsidR="00F6593A" w:rsidRDefault="00F6593A" w:rsidP="00F6593A">
      <w:pPr>
        <w:rPr>
          <w:rtl/>
          <w:lang w:eastAsia="he-IL"/>
        </w:rPr>
      </w:pPr>
      <w:r>
        <w:rPr>
          <w:rFonts w:hint="cs"/>
          <w:rtl/>
          <w:lang w:eastAsia="he-IL"/>
        </w:rPr>
        <w:t xml:space="preserve">הוא אומר שזה קיים. </w:t>
      </w:r>
    </w:p>
    <w:p w:rsidR="00F6593A" w:rsidRPr="00F6593A" w:rsidRDefault="00F6593A" w:rsidP="00F6593A">
      <w:pPr>
        <w:rPr>
          <w:rtl/>
          <w:lang w:eastAsia="he-IL"/>
        </w:rPr>
      </w:pPr>
      <w:bookmarkStart w:id="2269" w:name="_ETM_Q1_3693909"/>
      <w:bookmarkStart w:id="2270" w:name="_ETM_Q1_3693964"/>
      <w:bookmarkEnd w:id="2269"/>
      <w:bookmarkEnd w:id="2270"/>
    </w:p>
    <w:p w:rsidR="00F6593A" w:rsidRDefault="00F6593A" w:rsidP="00F6593A">
      <w:pPr>
        <w:pStyle w:val="af9"/>
        <w:keepNext/>
        <w:rPr>
          <w:rtl/>
        </w:rPr>
      </w:pPr>
      <w:bookmarkStart w:id="2271" w:name="ET_guest_636487_601"/>
      <w:r w:rsidRPr="00F6593A">
        <w:rPr>
          <w:rStyle w:val="TagStyle"/>
          <w:rtl/>
        </w:rPr>
        <w:t xml:space="preserve"> &lt;&lt; אורח &gt;&gt; </w:t>
      </w:r>
      <w:r>
        <w:rPr>
          <w:rtl/>
        </w:rPr>
        <w:t>אהוד מוריה:</w:t>
      </w:r>
      <w:r w:rsidRPr="00F6593A">
        <w:rPr>
          <w:rStyle w:val="TagStyle"/>
          <w:rtl/>
        </w:rPr>
        <w:t xml:space="preserve"> &lt;&lt; אורח &gt;&gt;</w:t>
      </w:r>
      <w:r>
        <w:rPr>
          <w:rtl/>
        </w:rPr>
        <w:t xml:space="preserve">   </w:t>
      </w:r>
      <w:bookmarkEnd w:id="2271"/>
    </w:p>
    <w:p w:rsidR="00F6593A" w:rsidRDefault="00F6593A" w:rsidP="00F6593A">
      <w:pPr>
        <w:pStyle w:val="KeepWithNext"/>
        <w:rPr>
          <w:rtl/>
        </w:rPr>
      </w:pPr>
    </w:p>
    <w:p w:rsidR="00F6593A" w:rsidRDefault="00F6593A" w:rsidP="00F6593A">
      <w:pPr>
        <w:rPr>
          <w:rtl/>
        </w:rPr>
      </w:pPr>
      <w:bookmarkStart w:id="2272" w:name="_ETM_Q1_3693374"/>
      <w:bookmarkStart w:id="2273" w:name="_ETM_Q1_3693401"/>
      <w:bookmarkEnd w:id="2272"/>
      <w:bookmarkEnd w:id="2273"/>
      <w:r>
        <w:rPr>
          <w:rFonts w:hint="cs"/>
          <w:rtl/>
        </w:rPr>
        <w:t xml:space="preserve"> לא, </w:t>
      </w:r>
      <w:bookmarkStart w:id="2274" w:name="_ETM_Q1_3696521"/>
      <w:bookmarkEnd w:id="2274"/>
      <w:r>
        <w:rPr>
          <w:rFonts w:hint="cs"/>
          <w:rtl/>
        </w:rPr>
        <w:t xml:space="preserve">זיהוי פנים אל פנים, למיטב ידיעתי, הוראה 367 </w:t>
      </w:r>
      <w:r w:rsidR="00E90F1A">
        <w:rPr>
          <w:rFonts w:hint="cs"/>
          <w:rtl/>
        </w:rPr>
        <w:t xml:space="preserve">מתייחסת לתאגיד בנקאי. </w:t>
      </w:r>
    </w:p>
    <w:p w:rsidR="00E90F1A" w:rsidRDefault="00E90F1A" w:rsidP="00F6593A">
      <w:pPr>
        <w:rPr>
          <w:rtl/>
        </w:rPr>
      </w:pPr>
    </w:p>
    <w:p w:rsidR="00E90F1A" w:rsidRDefault="00E90F1A" w:rsidP="00E90F1A">
      <w:pPr>
        <w:pStyle w:val="a4"/>
        <w:keepNext/>
        <w:rPr>
          <w:rtl/>
        </w:rPr>
      </w:pPr>
      <w:bookmarkStart w:id="2275" w:name="ET_speaker_אהוד_ציגלמן_603"/>
      <w:r w:rsidRPr="00E90F1A">
        <w:rPr>
          <w:rStyle w:val="TagStyle"/>
          <w:rtl/>
        </w:rPr>
        <w:t xml:space="preserve"> &lt;&lt; דובר &gt;&gt; </w:t>
      </w:r>
      <w:r>
        <w:rPr>
          <w:rtl/>
        </w:rPr>
        <w:t xml:space="preserve">אהוד </w:t>
      </w:r>
      <w:proofErr w:type="spellStart"/>
      <w:r>
        <w:rPr>
          <w:rtl/>
        </w:rPr>
        <w:t>ציגלמן</w:t>
      </w:r>
      <w:proofErr w:type="spellEnd"/>
      <w:r>
        <w:rPr>
          <w:rtl/>
        </w:rPr>
        <w:t>:</w:t>
      </w:r>
      <w:r w:rsidRPr="00E90F1A">
        <w:rPr>
          <w:rStyle w:val="TagStyle"/>
          <w:rtl/>
        </w:rPr>
        <w:t xml:space="preserve"> &lt;&lt; דובר &gt;&gt;</w:t>
      </w:r>
      <w:r>
        <w:rPr>
          <w:rtl/>
        </w:rPr>
        <w:t xml:space="preserve">   </w:t>
      </w:r>
      <w:bookmarkEnd w:id="2275"/>
    </w:p>
    <w:p w:rsidR="00E90F1A" w:rsidRDefault="00E90F1A" w:rsidP="00E90F1A">
      <w:pPr>
        <w:pStyle w:val="KeepWithNext"/>
        <w:rPr>
          <w:rtl/>
          <w:lang w:eastAsia="he-IL"/>
        </w:rPr>
      </w:pPr>
    </w:p>
    <w:p w:rsidR="00E90F1A" w:rsidRPr="00E90F1A" w:rsidRDefault="00E90F1A" w:rsidP="00E90F1A">
      <w:pPr>
        <w:rPr>
          <w:rtl/>
          <w:lang w:eastAsia="he-IL"/>
        </w:rPr>
      </w:pPr>
      <w:r>
        <w:rPr>
          <w:rFonts w:hint="cs"/>
          <w:rtl/>
          <w:lang w:eastAsia="he-IL"/>
        </w:rPr>
        <w:t xml:space="preserve">יש למפקח על הבנקים סמכות </w:t>
      </w:r>
      <w:bookmarkStart w:id="2276" w:name="_ETM_Q1_3704764"/>
      <w:bookmarkEnd w:id="2276"/>
      <w:r>
        <w:rPr>
          <w:rFonts w:hint="cs"/>
          <w:rtl/>
          <w:lang w:eastAsia="he-IL"/>
        </w:rPr>
        <w:t xml:space="preserve">להרחיב, ומזמן כבר </w:t>
      </w:r>
      <w:r w:rsidRPr="00E90F1A">
        <w:rPr>
          <w:rFonts w:hint="cs"/>
          <w:rtl/>
          <w:lang w:eastAsia="he-IL"/>
        </w:rPr>
        <w:t>הורחב שיש היוועדות מרחוק בתור זיהוי פנים אל פנים בבנקים.</w:t>
      </w:r>
      <w:r>
        <w:rPr>
          <w:rFonts w:hint="cs"/>
          <w:rtl/>
          <w:lang w:eastAsia="he-IL"/>
        </w:rPr>
        <w:t xml:space="preserve">  </w:t>
      </w:r>
    </w:p>
    <w:p w:rsidR="00E90F1A" w:rsidRDefault="00E90F1A" w:rsidP="00E90F1A">
      <w:pPr>
        <w:rPr>
          <w:rtl/>
          <w:lang w:eastAsia="he-IL"/>
        </w:rPr>
      </w:pPr>
    </w:p>
    <w:p w:rsidR="00E90F1A" w:rsidRDefault="00E90F1A" w:rsidP="00E90F1A">
      <w:pPr>
        <w:pStyle w:val="af9"/>
        <w:keepNext/>
        <w:rPr>
          <w:rtl/>
          <w:lang w:eastAsia="he-IL"/>
        </w:rPr>
      </w:pPr>
      <w:bookmarkStart w:id="2277" w:name="ET_guest_636487_604"/>
      <w:r w:rsidRPr="00E90F1A">
        <w:rPr>
          <w:rStyle w:val="TagStyle"/>
          <w:rtl/>
        </w:rPr>
        <w:t xml:space="preserve"> &lt;&lt; אורח &gt;&gt; </w:t>
      </w:r>
      <w:r>
        <w:rPr>
          <w:rtl/>
          <w:lang w:eastAsia="he-IL"/>
        </w:rPr>
        <w:t>אהוד מוריה:</w:t>
      </w:r>
      <w:r w:rsidRPr="00E90F1A">
        <w:rPr>
          <w:rStyle w:val="TagStyle"/>
          <w:rtl/>
        </w:rPr>
        <w:t xml:space="preserve"> &lt;&lt; אורח &gt;&gt;</w:t>
      </w:r>
      <w:r>
        <w:rPr>
          <w:rtl/>
          <w:lang w:eastAsia="he-IL"/>
        </w:rPr>
        <w:t xml:space="preserve">   </w:t>
      </w:r>
      <w:bookmarkEnd w:id="2277"/>
    </w:p>
    <w:p w:rsidR="00E90F1A" w:rsidRDefault="00E90F1A" w:rsidP="00E90F1A">
      <w:pPr>
        <w:pStyle w:val="KeepWithNext"/>
        <w:rPr>
          <w:rtl/>
          <w:lang w:eastAsia="he-IL"/>
        </w:rPr>
      </w:pPr>
    </w:p>
    <w:p w:rsidR="00E90F1A" w:rsidRDefault="00E90F1A" w:rsidP="00E90F1A">
      <w:pPr>
        <w:rPr>
          <w:rtl/>
          <w:lang w:eastAsia="he-IL"/>
        </w:rPr>
      </w:pPr>
      <w:r>
        <w:rPr>
          <w:rFonts w:hint="cs"/>
          <w:rtl/>
          <w:lang w:eastAsia="he-IL"/>
        </w:rPr>
        <w:t xml:space="preserve">זה בסדר גמור. ההרחבה </w:t>
      </w:r>
      <w:bookmarkStart w:id="2278" w:name="_ETM_Q1_3711839"/>
      <w:bookmarkEnd w:id="2278"/>
      <w:r>
        <w:rPr>
          <w:rFonts w:hint="cs"/>
          <w:rtl/>
          <w:lang w:eastAsia="he-IL"/>
        </w:rPr>
        <w:t xml:space="preserve">שאתה מדבר עליה היא לחו"ל. </w:t>
      </w:r>
      <w:bookmarkStart w:id="2279" w:name="_ETM_Q1_3716782"/>
      <w:bookmarkEnd w:id="2279"/>
    </w:p>
    <w:p w:rsidR="00E90F1A" w:rsidRDefault="00E90F1A" w:rsidP="00E90F1A">
      <w:pPr>
        <w:rPr>
          <w:rtl/>
          <w:lang w:eastAsia="he-IL"/>
        </w:rPr>
      </w:pPr>
      <w:bookmarkStart w:id="2280" w:name="_ETM_Q1_3716838"/>
      <w:bookmarkEnd w:id="2280"/>
    </w:p>
    <w:p w:rsidR="00E90F1A" w:rsidRDefault="00E90F1A" w:rsidP="00E90F1A">
      <w:pPr>
        <w:pStyle w:val="a4"/>
        <w:keepNext/>
        <w:rPr>
          <w:rtl/>
        </w:rPr>
      </w:pPr>
      <w:bookmarkStart w:id="2281" w:name="ET_speaker_אהוד_ציגלמן_605"/>
      <w:r w:rsidRPr="00E90F1A">
        <w:rPr>
          <w:rStyle w:val="TagStyle"/>
          <w:rtl/>
        </w:rPr>
        <w:t xml:space="preserve"> &lt;&lt; דובר &gt;&gt; </w:t>
      </w:r>
      <w:r>
        <w:rPr>
          <w:rtl/>
        </w:rPr>
        <w:t xml:space="preserve">אהוד </w:t>
      </w:r>
      <w:proofErr w:type="spellStart"/>
      <w:r>
        <w:rPr>
          <w:rtl/>
        </w:rPr>
        <w:t>ציגלמן</w:t>
      </w:r>
      <w:proofErr w:type="spellEnd"/>
      <w:r>
        <w:rPr>
          <w:rtl/>
        </w:rPr>
        <w:t>:</w:t>
      </w:r>
      <w:r w:rsidRPr="00E90F1A">
        <w:rPr>
          <w:rStyle w:val="TagStyle"/>
          <w:rtl/>
        </w:rPr>
        <w:t xml:space="preserve"> &lt;&lt; דובר &gt;&gt;</w:t>
      </w:r>
      <w:r>
        <w:rPr>
          <w:rtl/>
        </w:rPr>
        <w:t xml:space="preserve">   </w:t>
      </w:r>
      <w:bookmarkEnd w:id="2281"/>
    </w:p>
    <w:p w:rsidR="00E90F1A" w:rsidRDefault="00E90F1A" w:rsidP="00E90F1A">
      <w:pPr>
        <w:pStyle w:val="KeepWithNext"/>
        <w:rPr>
          <w:rtl/>
          <w:lang w:eastAsia="he-IL"/>
        </w:rPr>
      </w:pPr>
    </w:p>
    <w:p w:rsidR="00E90F1A" w:rsidRDefault="00E90F1A" w:rsidP="00E90F1A">
      <w:pPr>
        <w:rPr>
          <w:rtl/>
          <w:lang w:eastAsia="he-IL"/>
        </w:rPr>
      </w:pPr>
      <w:r>
        <w:rPr>
          <w:rFonts w:hint="cs"/>
          <w:rtl/>
          <w:lang w:eastAsia="he-IL"/>
        </w:rPr>
        <w:t xml:space="preserve">היא לכל מקום. בבנקים אין </w:t>
      </w:r>
      <w:bookmarkStart w:id="2282" w:name="_ETM_Q1_3717804"/>
      <w:bookmarkEnd w:id="2282"/>
      <w:r>
        <w:rPr>
          <w:rFonts w:hint="cs"/>
          <w:rtl/>
          <w:lang w:eastAsia="he-IL"/>
        </w:rPr>
        <w:t>בכלל הגבלה</w:t>
      </w:r>
      <w:bookmarkStart w:id="2283" w:name="_ETM_Q1_3717505"/>
      <w:bookmarkStart w:id="2284" w:name="_ETM_Q1_3717604"/>
      <w:bookmarkEnd w:id="2283"/>
      <w:bookmarkEnd w:id="2284"/>
      <w:r>
        <w:rPr>
          <w:rFonts w:hint="cs"/>
          <w:rtl/>
          <w:lang w:eastAsia="he-IL"/>
        </w:rPr>
        <w:t xml:space="preserve">. </w:t>
      </w:r>
      <w:bookmarkStart w:id="2285" w:name="_ETM_Q1_3719559"/>
      <w:bookmarkEnd w:id="2285"/>
    </w:p>
    <w:p w:rsidR="00E90F1A" w:rsidRDefault="00E90F1A" w:rsidP="00E90F1A">
      <w:pPr>
        <w:rPr>
          <w:rtl/>
          <w:lang w:eastAsia="he-IL"/>
        </w:rPr>
      </w:pPr>
      <w:bookmarkStart w:id="2286" w:name="_ETM_Q1_3719683"/>
      <w:bookmarkEnd w:id="2286"/>
    </w:p>
    <w:p w:rsidR="00E90F1A" w:rsidRDefault="00E90F1A" w:rsidP="00E90F1A">
      <w:pPr>
        <w:pStyle w:val="af9"/>
        <w:keepNext/>
        <w:rPr>
          <w:rtl/>
          <w:lang w:eastAsia="he-IL"/>
        </w:rPr>
      </w:pPr>
      <w:bookmarkStart w:id="2287" w:name="ET_guest_531268_606"/>
      <w:r w:rsidRPr="00E90F1A">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E90F1A">
        <w:rPr>
          <w:rStyle w:val="TagStyle"/>
          <w:rtl/>
        </w:rPr>
        <w:t xml:space="preserve"> &lt;&lt; אורח &gt;&gt;</w:t>
      </w:r>
      <w:r>
        <w:rPr>
          <w:rtl/>
          <w:lang w:eastAsia="he-IL"/>
        </w:rPr>
        <w:t xml:space="preserve">   </w:t>
      </w:r>
      <w:bookmarkEnd w:id="2287"/>
    </w:p>
    <w:p w:rsidR="00E90F1A" w:rsidRDefault="00E90F1A" w:rsidP="00E90F1A">
      <w:pPr>
        <w:pStyle w:val="KeepWithNext"/>
        <w:rPr>
          <w:rtl/>
          <w:lang w:eastAsia="he-IL"/>
        </w:rPr>
      </w:pPr>
    </w:p>
    <w:p w:rsidR="00E90F1A" w:rsidRDefault="00E90F1A" w:rsidP="00E90F1A">
      <w:pPr>
        <w:rPr>
          <w:rtl/>
          <w:lang w:eastAsia="he-IL"/>
        </w:rPr>
      </w:pPr>
      <w:bookmarkStart w:id="2288" w:name="_ETM_Q1_3721159"/>
      <w:bookmarkStart w:id="2289" w:name="_ETM_Q1_3721192"/>
      <w:bookmarkEnd w:id="2288"/>
      <w:bookmarkEnd w:id="2289"/>
      <w:r>
        <w:rPr>
          <w:rFonts w:hint="cs"/>
          <w:rtl/>
          <w:lang w:eastAsia="he-IL"/>
        </w:rPr>
        <w:t xml:space="preserve">לא, לא, זאת היוועדות חזותית וצריך </w:t>
      </w:r>
      <w:bookmarkStart w:id="2290" w:name="_ETM_Q1_3718460"/>
      <w:bookmarkEnd w:id="2290"/>
      <w:r>
        <w:rPr>
          <w:rFonts w:hint="cs"/>
          <w:rtl/>
          <w:lang w:eastAsia="he-IL"/>
        </w:rPr>
        <w:t xml:space="preserve">לעשות העברה לחשבון בנק או כרטיס אשראי בישראל. </w:t>
      </w:r>
      <w:bookmarkStart w:id="2291" w:name="_ETM_Q1_3726415"/>
      <w:bookmarkEnd w:id="2291"/>
    </w:p>
    <w:p w:rsidR="00E90F1A" w:rsidRDefault="00E90F1A" w:rsidP="00E90F1A">
      <w:pPr>
        <w:rPr>
          <w:rtl/>
          <w:lang w:eastAsia="he-IL"/>
        </w:rPr>
      </w:pPr>
      <w:bookmarkStart w:id="2292" w:name="_ETM_Q1_3726473"/>
      <w:bookmarkStart w:id="2293" w:name="_ETM_Q1_3724752"/>
      <w:bookmarkEnd w:id="2292"/>
      <w:bookmarkEnd w:id="2293"/>
    </w:p>
    <w:p w:rsidR="00E90F1A" w:rsidRDefault="00E90F1A" w:rsidP="00E90F1A">
      <w:pPr>
        <w:pStyle w:val="a4"/>
        <w:keepNext/>
        <w:rPr>
          <w:rtl/>
        </w:rPr>
      </w:pPr>
      <w:bookmarkStart w:id="2294" w:name="ET_speaker_אהוד_ציגלמן_607"/>
      <w:r w:rsidRPr="00E90F1A">
        <w:rPr>
          <w:rStyle w:val="TagStyle"/>
          <w:rtl/>
        </w:rPr>
        <w:t xml:space="preserve"> &lt;&lt; דובר &gt;&gt; </w:t>
      </w:r>
      <w:r>
        <w:rPr>
          <w:rtl/>
        </w:rPr>
        <w:t xml:space="preserve">אהוד </w:t>
      </w:r>
      <w:proofErr w:type="spellStart"/>
      <w:r>
        <w:rPr>
          <w:rtl/>
        </w:rPr>
        <w:t>ציגלמן</w:t>
      </w:r>
      <w:proofErr w:type="spellEnd"/>
      <w:r>
        <w:rPr>
          <w:rtl/>
        </w:rPr>
        <w:t>:</w:t>
      </w:r>
      <w:r w:rsidRPr="00E90F1A">
        <w:rPr>
          <w:rStyle w:val="TagStyle"/>
          <w:rtl/>
        </w:rPr>
        <w:t xml:space="preserve"> &lt;&lt; דובר &gt;&gt;</w:t>
      </w:r>
      <w:r>
        <w:rPr>
          <w:rtl/>
        </w:rPr>
        <w:t xml:space="preserve">   </w:t>
      </w:r>
      <w:bookmarkEnd w:id="2294"/>
    </w:p>
    <w:p w:rsidR="00E90F1A" w:rsidRDefault="00E90F1A" w:rsidP="00E90F1A">
      <w:pPr>
        <w:pStyle w:val="KeepWithNext"/>
        <w:rPr>
          <w:rtl/>
          <w:lang w:eastAsia="he-IL"/>
        </w:rPr>
      </w:pPr>
    </w:p>
    <w:p w:rsidR="00E90F1A" w:rsidRDefault="00E90F1A" w:rsidP="00E90F1A">
      <w:pPr>
        <w:rPr>
          <w:rtl/>
          <w:lang w:eastAsia="he-IL"/>
        </w:rPr>
      </w:pPr>
      <w:bookmarkStart w:id="2295" w:name="_ETM_Q1_3725265"/>
      <w:bookmarkStart w:id="2296" w:name="_ETM_Q1_3725297"/>
      <w:bookmarkEnd w:id="2295"/>
      <w:bookmarkEnd w:id="2296"/>
      <w:r>
        <w:rPr>
          <w:rFonts w:hint="cs"/>
          <w:rtl/>
          <w:lang w:eastAsia="he-IL"/>
        </w:rPr>
        <w:t xml:space="preserve">זה בסדר, </w:t>
      </w:r>
      <w:bookmarkStart w:id="2297" w:name="_ETM_Q1_3727447"/>
      <w:bookmarkEnd w:id="2297"/>
      <w:r>
        <w:rPr>
          <w:rFonts w:hint="cs"/>
          <w:rtl/>
          <w:lang w:eastAsia="he-IL"/>
        </w:rPr>
        <w:t xml:space="preserve">גם אצלנו תהיה העברה. אבל אצלנו חסומה כרגע האפשרות לעשות את הזיהוי למישהו שהוא לא ישראלי, ושם אין </w:t>
      </w:r>
      <w:bookmarkStart w:id="2298" w:name="_ETM_Q1_3735186"/>
      <w:bookmarkEnd w:id="2298"/>
      <w:r>
        <w:rPr>
          <w:rFonts w:hint="cs"/>
          <w:rtl/>
          <w:lang w:eastAsia="he-IL"/>
        </w:rPr>
        <w:t xml:space="preserve">החסימה הזאת. זה לא נכון מה שאת אומרת. </w:t>
      </w:r>
      <w:bookmarkStart w:id="2299" w:name="_ETM_Q1_3739323"/>
      <w:bookmarkEnd w:id="2299"/>
    </w:p>
    <w:p w:rsidR="00E90F1A" w:rsidRDefault="00E90F1A" w:rsidP="00E90F1A">
      <w:pPr>
        <w:rPr>
          <w:rtl/>
          <w:lang w:eastAsia="he-IL"/>
        </w:rPr>
      </w:pPr>
      <w:bookmarkStart w:id="2300" w:name="_ETM_Q1_3739383"/>
      <w:bookmarkEnd w:id="2300"/>
    </w:p>
    <w:p w:rsidR="00E90F1A" w:rsidRDefault="00E90F1A" w:rsidP="00E90F1A">
      <w:pPr>
        <w:pStyle w:val="af9"/>
        <w:keepNext/>
        <w:rPr>
          <w:rtl/>
          <w:lang w:eastAsia="he-IL"/>
        </w:rPr>
      </w:pPr>
      <w:bookmarkStart w:id="2301" w:name="ET_guest_531268_608"/>
      <w:r w:rsidRPr="00E90F1A">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E90F1A">
        <w:rPr>
          <w:rStyle w:val="TagStyle"/>
          <w:rtl/>
        </w:rPr>
        <w:t xml:space="preserve"> &lt;&lt; אורח &gt;&gt;</w:t>
      </w:r>
      <w:r>
        <w:rPr>
          <w:rtl/>
          <w:lang w:eastAsia="he-IL"/>
        </w:rPr>
        <w:t xml:space="preserve">   </w:t>
      </w:r>
      <w:bookmarkEnd w:id="2301"/>
    </w:p>
    <w:p w:rsidR="00E90F1A" w:rsidRDefault="00E90F1A" w:rsidP="00E90F1A">
      <w:pPr>
        <w:pStyle w:val="KeepWithNext"/>
        <w:rPr>
          <w:rtl/>
          <w:lang w:eastAsia="he-IL"/>
        </w:rPr>
      </w:pPr>
    </w:p>
    <w:p w:rsidR="00E90F1A" w:rsidRDefault="00E90F1A" w:rsidP="00E90F1A">
      <w:pPr>
        <w:rPr>
          <w:rtl/>
          <w:lang w:eastAsia="he-IL"/>
        </w:rPr>
      </w:pPr>
      <w:bookmarkStart w:id="2302" w:name="_ETM_Q1_3740760"/>
      <w:bookmarkStart w:id="2303" w:name="_ETM_Q1_3740793"/>
      <w:bookmarkEnd w:id="2302"/>
      <w:bookmarkEnd w:id="2303"/>
      <w:r>
        <w:rPr>
          <w:rFonts w:hint="cs"/>
          <w:rtl/>
          <w:lang w:eastAsia="he-IL"/>
        </w:rPr>
        <w:t xml:space="preserve">אלה אותן הוראות. אלה הוראות זהות. </w:t>
      </w:r>
      <w:bookmarkStart w:id="2304" w:name="_ETM_Q1_3739084"/>
      <w:bookmarkEnd w:id="2304"/>
    </w:p>
    <w:p w:rsidR="00E90F1A" w:rsidRDefault="00E90F1A" w:rsidP="00E90F1A">
      <w:pPr>
        <w:rPr>
          <w:rtl/>
          <w:lang w:eastAsia="he-IL"/>
        </w:rPr>
      </w:pPr>
      <w:bookmarkStart w:id="2305" w:name="_ETM_Q1_3739150"/>
      <w:bookmarkStart w:id="2306" w:name="_ETM_Q1_3740324"/>
      <w:bookmarkEnd w:id="2305"/>
      <w:bookmarkEnd w:id="2306"/>
    </w:p>
    <w:p w:rsidR="00E90F1A" w:rsidRDefault="00E90F1A" w:rsidP="00E90F1A">
      <w:pPr>
        <w:pStyle w:val="a4"/>
        <w:keepNext/>
        <w:rPr>
          <w:rtl/>
        </w:rPr>
      </w:pPr>
      <w:bookmarkStart w:id="2307" w:name="ET_speaker_אהוד_ציגלמן_609"/>
      <w:r w:rsidRPr="00E90F1A">
        <w:rPr>
          <w:rStyle w:val="TagStyle"/>
          <w:rtl/>
        </w:rPr>
        <w:t xml:space="preserve"> &lt;&lt; דובר &gt;&gt; </w:t>
      </w:r>
      <w:r>
        <w:rPr>
          <w:rtl/>
        </w:rPr>
        <w:t xml:space="preserve">אהוד </w:t>
      </w:r>
      <w:proofErr w:type="spellStart"/>
      <w:r>
        <w:rPr>
          <w:rtl/>
        </w:rPr>
        <w:t>ציגלמן</w:t>
      </w:r>
      <w:proofErr w:type="spellEnd"/>
      <w:r>
        <w:rPr>
          <w:rtl/>
        </w:rPr>
        <w:t>:</w:t>
      </w:r>
      <w:r w:rsidRPr="00E90F1A">
        <w:rPr>
          <w:rStyle w:val="TagStyle"/>
          <w:rtl/>
        </w:rPr>
        <w:t xml:space="preserve"> &lt;&lt; דובר &gt;&gt;</w:t>
      </w:r>
      <w:r>
        <w:rPr>
          <w:rtl/>
        </w:rPr>
        <w:t xml:space="preserve">   </w:t>
      </w:r>
      <w:bookmarkEnd w:id="2307"/>
    </w:p>
    <w:p w:rsidR="00E90F1A" w:rsidRDefault="00E90F1A" w:rsidP="00E90F1A">
      <w:pPr>
        <w:pStyle w:val="KeepWithNext"/>
        <w:rPr>
          <w:rtl/>
          <w:lang w:eastAsia="he-IL"/>
        </w:rPr>
      </w:pPr>
    </w:p>
    <w:p w:rsidR="00E90F1A" w:rsidRDefault="00E90F1A" w:rsidP="00E90F1A">
      <w:pPr>
        <w:rPr>
          <w:rtl/>
          <w:lang w:eastAsia="he-IL"/>
        </w:rPr>
      </w:pPr>
      <w:bookmarkStart w:id="2308" w:name="_ETM_Q1_3740898"/>
      <w:bookmarkStart w:id="2309" w:name="_ETM_Q1_3740963"/>
      <w:bookmarkEnd w:id="2308"/>
      <w:bookmarkEnd w:id="2309"/>
      <w:r>
        <w:rPr>
          <w:rFonts w:hint="cs"/>
          <w:rtl/>
          <w:lang w:eastAsia="he-IL"/>
        </w:rPr>
        <w:t xml:space="preserve">אלה לא אותן הוראות. ההוראות לא זהות. </w:t>
      </w:r>
      <w:r w:rsidR="00302611">
        <w:rPr>
          <w:rFonts w:hint="cs"/>
          <w:rtl/>
          <w:lang w:eastAsia="he-IL"/>
        </w:rPr>
        <w:t xml:space="preserve">בהוראות של רשות שוק </w:t>
      </w:r>
      <w:bookmarkStart w:id="2310" w:name="_ETM_Q1_3745858"/>
      <w:bookmarkEnd w:id="2310"/>
      <w:r w:rsidR="00302611">
        <w:rPr>
          <w:rFonts w:hint="cs"/>
          <w:rtl/>
          <w:lang w:eastAsia="he-IL"/>
        </w:rPr>
        <w:t xml:space="preserve">ההון יש הגבלה לאזרח ישראל ולחברה הישראלית. ההגבלה הזאת </w:t>
      </w:r>
      <w:bookmarkStart w:id="2311" w:name="_ETM_Q1_3747178"/>
      <w:bookmarkEnd w:id="2311"/>
      <w:r w:rsidR="00302611">
        <w:rPr>
          <w:rFonts w:hint="cs"/>
          <w:rtl/>
          <w:lang w:eastAsia="he-IL"/>
        </w:rPr>
        <w:t xml:space="preserve">לא קיימת בבנקים. </w:t>
      </w:r>
      <w:bookmarkStart w:id="2312" w:name="_ETM_Q1_3752196"/>
      <w:bookmarkEnd w:id="2312"/>
    </w:p>
    <w:p w:rsidR="00302611" w:rsidRDefault="00302611" w:rsidP="00E90F1A">
      <w:pPr>
        <w:rPr>
          <w:rtl/>
          <w:lang w:eastAsia="he-IL"/>
        </w:rPr>
      </w:pPr>
      <w:bookmarkStart w:id="2313" w:name="_ETM_Q1_3752284"/>
      <w:bookmarkStart w:id="2314" w:name="_ETM_Q1_3753608"/>
      <w:bookmarkEnd w:id="2313"/>
      <w:bookmarkEnd w:id="2314"/>
    </w:p>
    <w:p w:rsidR="00302611" w:rsidRDefault="00302611" w:rsidP="00302611">
      <w:pPr>
        <w:pStyle w:val="af9"/>
        <w:keepNext/>
        <w:rPr>
          <w:rtl/>
          <w:lang w:eastAsia="he-IL"/>
        </w:rPr>
      </w:pPr>
      <w:bookmarkStart w:id="2315" w:name="ET_guest_636487_610"/>
      <w:r w:rsidRPr="00302611">
        <w:rPr>
          <w:rStyle w:val="TagStyle"/>
          <w:rtl/>
        </w:rPr>
        <w:t xml:space="preserve"> &lt;&lt; אורח &gt;&gt; </w:t>
      </w:r>
      <w:r>
        <w:rPr>
          <w:rtl/>
          <w:lang w:eastAsia="he-IL"/>
        </w:rPr>
        <w:t>אהוד מוריה:</w:t>
      </w:r>
      <w:r w:rsidRPr="00302611">
        <w:rPr>
          <w:rStyle w:val="TagStyle"/>
          <w:rtl/>
        </w:rPr>
        <w:t xml:space="preserve"> &lt;&lt; אורח &gt;&gt;</w:t>
      </w:r>
      <w:r>
        <w:rPr>
          <w:rtl/>
          <w:lang w:eastAsia="he-IL"/>
        </w:rPr>
        <w:t xml:space="preserve">   </w:t>
      </w:r>
      <w:bookmarkEnd w:id="2315"/>
    </w:p>
    <w:p w:rsidR="00302611" w:rsidRDefault="00302611" w:rsidP="00302611">
      <w:pPr>
        <w:pStyle w:val="KeepWithNext"/>
        <w:rPr>
          <w:rtl/>
          <w:lang w:eastAsia="he-IL"/>
        </w:rPr>
      </w:pPr>
    </w:p>
    <w:p w:rsidR="00302611" w:rsidRDefault="00302611" w:rsidP="00302611">
      <w:pPr>
        <w:rPr>
          <w:rtl/>
          <w:lang w:eastAsia="he-IL"/>
        </w:rPr>
      </w:pPr>
      <w:bookmarkStart w:id="2316" w:name="_ETM_Q1_3754133"/>
      <w:bookmarkStart w:id="2317" w:name="_ETM_Q1_3754162"/>
      <w:bookmarkEnd w:id="2316"/>
      <w:bookmarkEnd w:id="2317"/>
      <w:r>
        <w:rPr>
          <w:rFonts w:hint="cs"/>
          <w:rtl/>
          <w:lang w:eastAsia="he-IL"/>
        </w:rPr>
        <w:t xml:space="preserve">ממילא כשאתה עושה העברה ממוסד פיננסי </w:t>
      </w:r>
      <w:bookmarkStart w:id="2318" w:name="_ETM_Q1_3759325"/>
      <w:bookmarkEnd w:id="2318"/>
      <w:r>
        <w:rPr>
          <w:rFonts w:hint="cs"/>
          <w:rtl/>
          <w:lang w:eastAsia="he-IL"/>
        </w:rPr>
        <w:t xml:space="preserve">בחו"ל אז ל-367 אין אפשרות לעשות את זה דרך </w:t>
      </w:r>
      <w:bookmarkStart w:id="2319" w:name="_ETM_Q1_3762108"/>
      <w:bookmarkEnd w:id="2319"/>
      <w:r>
        <w:rPr>
          <w:rFonts w:hint="cs"/>
          <w:rtl/>
          <w:lang w:eastAsia="he-IL"/>
        </w:rPr>
        <w:t xml:space="preserve">המוסד הפיננסי בחו"ל כי העברה שם נעשית לתאגיד בנקאי בישראל. </w:t>
      </w:r>
      <w:bookmarkStart w:id="2320" w:name="_ETM_Q1_3772006"/>
      <w:bookmarkEnd w:id="2320"/>
      <w:r>
        <w:rPr>
          <w:rFonts w:hint="cs"/>
          <w:rtl/>
          <w:lang w:eastAsia="he-IL"/>
        </w:rPr>
        <w:t xml:space="preserve">כך שאופרטיבית אין הבדל בין שתי ההוראות. </w:t>
      </w:r>
    </w:p>
    <w:p w:rsidR="00302611" w:rsidRDefault="00302611" w:rsidP="00302611">
      <w:pPr>
        <w:rPr>
          <w:rtl/>
          <w:lang w:eastAsia="he-IL"/>
        </w:rPr>
      </w:pPr>
      <w:bookmarkStart w:id="2321" w:name="_ETM_Q1_3772499"/>
      <w:bookmarkStart w:id="2322" w:name="_ETM_Q1_3772552"/>
      <w:bookmarkEnd w:id="2321"/>
      <w:bookmarkEnd w:id="2322"/>
    </w:p>
    <w:p w:rsidR="00302611" w:rsidRDefault="00302611" w:rsidP="00302611">
      <w:pPr>
        <w:pStyle w:val="a4"/>
        <w:keepNext/>
        <w:rPr>
          <w:rtl/>
        </w:rPr>
      </w:pPr>
      <w:bookmarkStart w:id="2323" w:name="ET_speaker_אהוד_ציגלמן_611"/>
      <w:r w:rsidRPr="00302611">
        <w:rPr>
          <w:rStyle w:val="TagStyle"/>
          <w:rtl/>
        </w:rPr>
        <w:t xml:space="preserve"> &lt;&lt; דובר &gt;&gt; </w:t>
      </w:r>
      <w:r>
        <w:rPr>
          <w:rtl/>
        </w:rPr>
        <w:t xml:space="preserve">אהוד </w:t>
      </w:r>
      <w:proofErr w:type="spellStart"/>
      <w:r>
        <w:rPr>
          <w:rtl/>
        </w:rPr>
        <w:t>ציגלמן</w:t>
      </w:r>
      <w:proofErr w:type="spellEnd"/>
      <w:r>
        <w:rPr>
          <w:rtl/>
        </w:rPr>
        <w:t>:</w:t>
      </w:r>
      <w:r w:rsidRPr="00302611">
        <w:rPr>
          <w:rStyle w:val="TagStyle"/>
          <w:rtl/>
        </w:rPr>
        <w:t xml:space="preserve"> &lt;&lt; דובר &gt;&gt;</w:t>
      </w:r>
      <w:r>
        <w:rPr>
          <w:rtl/>
        </w:rPr>
        <w:t xml:space="preserve">   </w:t>
      </w:r>
      <w:bookmarkEnd w:id="2323"/>
    </w:p>
    <w:p w:rsidR="00302611" w:rsidRDefault="00302611" w:rsidP="00302611">
      <w:pPr>
        <w:pStyle w:val="KeepWithNext"/>
        <w:rPr>
          <w:rtl/>
          <w:lang w:eastAsia="he-IL"/>
        </w:rPr>
      </w:pPr>
    </w:p>
    <w:p w:rsidR="00302611" w:rsidRPr="00302611" w:rsidRDefault="00302611" w:rsidP="00302611">
      <w:pPr>
        <w:rPr>
          <w:rtl/>
          <w:lang w:eastAsia="he-IL"/>
        </w:rPr>
      </w:pPr>
      <w:r>
        <w:rPr>
          <w:rFonts w:hint="cs"/>
          <w:rtl/>
          <w:lang w:eastAsia="he-IL"/>
        </w:rPr>
        <w:t>י</w:t>
      </w:r>
      <w:bookmarkStart w:id="2324" w:name="_ETM_Q1_3774200"/>
      <w:bookmarkStart w:id="2325" w:name="_ETM_Q1_3774227"/>
      <w:bookmarkEnd w:id="2324"/>
      <w:bookmarkEnd w:id="2325"/>
      <w:r>
        <w:rPr>
          <w:rFonts w:hint="cs"/>
          <w:rtl/>
          <w:lang w:eastAsia="he-IL"/>
        </w:rPr>
        <w:t xml:space="preserve">ש </w:t>
      </w:r>
      <w:bookmarkStart w:id="2326" w:name="_ETM_Q1_3774521"/>
      <w:bookmarkEnd w:id="2326"/>
      <w:r>
        <w:rPr>
          <w:rFonts w:hint="cs"/>
          <w:rtl/>
          <w:lang w:eastAsia="he-IL"/>
        </w:rPr>
        <w:t xml:space="preserve">הבדל. תסתכלו על 411, לא על 367 </w:t>
      </w:r>
      <w:r>
        <w:rPr>
          <w:rtl/>
          <w:lang w:eastAsia="he-IL"/>
        </w:rPr>
        <w:t>–</w:t>
      </w:r>
      <w:r>
        <w:rPr>
          <w:rFonts w:hint="cs"/>
          <w:rtl/>
          <w:lang w:eastAsia="he-IL"/>
        </w:rPr>
        <w:t xml:space="preserve"> </w:t>
      </w:r>
      <w:bookmarkStart w:id="2327" w:name="_ETM_Q1_3776008"/>
      <w:bookmarkEnd w:id="2327"/>
      <w:r>
        <w:rPr>
          <w:rFonts w:hint="cs"/>
          <w:rtl/>
          <w:lang w:eastAsia="he-IL"/>
        </w:rPr>
        <w:t>יש אפשרות שם לעשות זיהוי מרחוק על כל בן אדם</w:t>
      </w:r>
      <w:bookmarkStart w:id="2328" w:name="_ETM_Q1_3779206"/>
      <w:bookmarkEnd w:id="2328"/>
      <w:r w:rsidR="0024532A">
        <w:rPr>
          <w:rFonts w:hint="cs"/>
          <w:rtl/>
          <w:lang w:eastAsia="he-IL"/>
        </w:rPr>
        <w:t>,</w:t>
      </w:r>
      <w:r>
        <w:rPr>
          <w:rFonts w:hint="cs"/>
          <w:rtl/>
          <w:lang w:eastAsia="he-IL"/>
        </w:rPr>
        <w:t xml:space="preserve"> </w:t>
      </w:r>
      <w:r w:rsidRPr="0024532A">
        <w:rPr>
          <w:rFonts w:hint="cs"/>
          <w:rtl/>
          <w:lang w:eastAsia="he-IL"/>
        </w:rPr>
        <w:t>וניתנים שירותי תקשורת לכל בן אדם.</w:t>
      </w:r>
      <w:r>
        <w:rPr>
          <w:rFonts w:hint="cs"/>
          <w:rtl/>
          <w:lang w:eastAsia="he-IL"/>
        </w:rPr>
        <w:t xml:space="preserve"> זה לא </w:t>
      </w:r>
      <w:bookmarkStart w:id="2329" w:name="_ETM_Q1_3783483"/>
      <w:bookmarkEnd w:id="2329"/>
      <w:r>
        <w:rPr>
          <w:rFonts w:hint="cs"/>
          <w:rtl/>
          <w:lang w:eastAsia="he-IL"/>
        </w:rPr>
        <w:t xml:space="preserve">נכון מה שאתם אומרים. </w:t>
      </w:r>
    </w:p>
    <w:p w:rsidR="00302611" w:rsidRDefault="00302611" w:rsidP="00F6593A">
      <w:pPr>
        <w:rPr>
          <w:rtl/>
          <w:lang w:eastAsia="he-IL"/>
        </w:rPr>
      </w:pPr>
      <w:bookmarkStart w:id="2330" w:name="_ETM_Q1_3787425"/>
      <w:bookmarkEnd w:id="2330"/>
    </w:p>
    <w:p w:rsidR="00302611" w:rsidRDefault="00302611" w:rsidP="00302611">
      <w:pPr>
        <w:pStyle w:val="af9"/>
        <w:keepNext/>
        <w:rPr>
          <w:rtl/>
          <w:lang w:eastAsia="he-IL"/>
        </w:rPr>
      </w:pPr>
      <w:bookmarkStart w:id="2331" w:name="ET_guest_636487_612"/>
      <w:r w:rsidRPr="00302611">
        <w:rPr>
          <w:rStyle w:val="TagStyle"/>
          <w:rtl/>
        </w:rPr>
        <w:t xml:space="preserve"> &lt;&lt; אורח &gt;&gt; </w:t>
      </w:r>
      <w:r>
        <w:rPr>
          <w:rtl/>
          <w:lang w:eastAsia="he-IL"/>
        </w:rPr>
        <w:t>אהוד מוריה:</w:t>
      </w:r>
      <w:r w:rsidRPr="00302611">
        <w:rPr>
          <w:rStyle w:val="TagStyle"/>
          <w:rtl/>
        </w:rPr>
        <w:t xml:space="preserve"> &lt;&lt; אורח &gt;&gt;</w:t>
      </w:r>
      <w:r>
        <w:rPr>
          <w:rtl/>
          <w:lang w:eastAsia="he-IL"/>
        </w:rPr>
        <w:t xml:space="preserve">   </w:t>
      </w:r>
      <w:bookmarkEnd w:id="2331"/>
    </w:p>
    <w:p w:rsidR="00302611" w:rsidRDefault="00302611" w:rsidP="00302611">
      <w:pPr>
        <w:pStyle w:val="KeepWithNext"/>
        <w:rPr>
          <w:rtl/>
          <w:lang w:eastAsia="he-IL"/>
        </w:rPr>
      </w:pPr>
    </w:p>
    <w:p w:rsidR="00302611" w:rsidRDefault="00302611" w:rsidP="00302611">
      <w:pPr>
        <w:rPr>
          <w:rtl/>
          <w:lang w:eastAsia="he-IL"/>
        </w:rPr>
      </w:pPr>
      <w:bookmarkStart w:id="2332" w:name="_ETM_Q1_3787887"/>
      <w:bookmarkStart w:id="2333" w:name="_ETM_Q1_3787914"/>
      <w:bookmarkEnd w:id="2332"/>
      <w:bookmarkEnd w:id="2333"/>
      <w:r>
        <w:rPr>
          <w:rFonts w:hint="cs"/>
          <w:rtl/>
          <w:lang w:eastAsia="he-IL"/>
        </w:rPr>
        <w:t xml:space="preserve">מבחינתי אפשר להעלות גם את הנציג של הפיקוח על הבנקים. </w:t>
      </w:r>
      <w:bookmarkStart w:id="2334" w:name="_ETM_Q1_3791560"/>
      <w:bookmarkEnd w:id="2334"/>
    </w:p>
    <w:p w:rsidR="00302611" w:rsidRDefault="00302611" w:rsidP="00302611">
      <w:pPr>
        <w:rPr>
          <w:rtl/>
          <w:lang w:eastAsia="he-IL"/>
        </w:rPr>
      </w:pPr>
      <w:bookmarkStart w:id="2335" w:name="_ETM_Q1_3791615"/>
      <w:bookmarkEnd w:id="2335"/>
    </w:p>
    <w:p w:rsidR="00302611" w:rsidRDefault="00302611" w:rsidP="00302611">
      <w:pPr>
        <w:pStyle w:val="af6"/>
        <w:keepNext/>
        <w:rPr>
          <w:rtl/>
        </w:rPr>
      </w:pPr>
      <w:bookmarkStart w:id="2336" w:name="ET_yor_5069_613"/>
      <w:r w:rsidRPr="00302611">
        <w:rPr>
          <w:rStyle w:val="TagStyle"/>
          <w:rtl/>
        </w:rPr>
        <w:t xml:space="preserve"> &lt;&lt; יור &gt;&gt; </w:t>
      </w:r>
      <w:r>
        <w:rPr>
          <w:rtl/>
        </w:rPr>
        <w:t>היו"ר יעקב אשר:</w:t>
      </w:r>
      <w:r w:rsidRPr="00302611">
        <w:rPr>
          <w:rStyle w:val="TagStyle"/>
          <w:rtl/>
        </w:rPr>
        <w:t xml:space="preserve"> &lt;&lt; יור &gt;&gt;</w:t>
      </w:r>
      <w:r>
        <w:rPr>
          <w:rtl/>
        </w:rPr>
        <w:t xml:space="preserve">   </w:t>
      </w:r>
      <w:bookmarkEnd w:id="2336"/>
    </w:p>
    <w:p w:rsidR="00302611" w:rsidRDefault="00302611" w:rsidP="00302611">
      <w:pPr>
        <w:pStyle w:val="KeepWithNext"/>
        <w:rPr>
          <w:rtl/>
          <w:lang w:eastAsia="he-IL"/>
        </w:rPr>
      </w:pPr>
    </w:p>
    <w:p w:rsidR="00302611" w:rsidRDefault="00302611" w:rsidP="00302611">
      <w:pPr>
        <w:rPr>
          <w:rtl/>
          <w:lang w:eastAsia="he-IL"/>
        </w:rPr>
      </w:pPr>
      <w:bookmarkStart w:id="2337" w:name="_ETM_Q1_3792667"/>
      <w:bookmarkEnd w:id="2337"/>
      <w:r>
        <w:rPr>
          <w:rFonts w:hint="cs"/>
          <w:rtl/>
          <w:lang w:eastAsia="he-IL"/>
        </w:rPr>
        <w:t xml:space="preserve">רונן נמצא </w:t>
      </w:r>
      <w:proofErr w:type="spellStart"/>
      <w:r>
        <w:rPr>
          <w:rFonts w:hint="cs"/>
          <w:rtl/>
          <w:lang w:eastAsia="he-IL"/>
        </w:rPr>
        <w:t>איתנו</w:t>
      </w:r>
      <w:proofErr w:type="spellEnd"/>
      <w:r>
        <w:rPr>
          <w:rFonts w:hint="cs"/>
          <w:rtl/>
          <w:lang w:eastAsia="he-IL"/>
        </w:rPr>
        <w:t xml:space="preserve">? </w:t>
      </w:r>
    </w:p>
    <w:p w:rsidR="00302611" w:rsidRPr="00302611" w:rsidRDefault="00302611" w:rsidP="00302611">
      <w:pPr>
        <w:rPr>
          <w:rtl/>
          <w:lang w:eastAsia="he-IL"/>
        </w:rPr>
      </w:pPr>
      <w:bookmarkStart w:id="2338" w:name="_ETM_Q1_3795645"/>
      <w:bookmarkStart w:id="2339" w:name="_ETM_Q1_3795707"/>
      <w:bookmarkEnd w:id="2338"/>
      <w:bookmarkEnd w:id="2339"/>
      <w:r>
        <w:rPr>
          <w:rFonts w:hint="cs"/>
          <w:rtl/>
          <w:lang w:eastAsia="he-IL"/>
        </w:rPr>
        <w:t xml:space="preserve"> </w:t>
      </w:r>
    </w:p>
    <w:p w:rsidR="00435C52" w:rsidRDefault="00435C52" w:rsidP="00435C52">
      <w:pPr>
        <w:pStyle w:val="af9"/>
        <w:keepNext/>
        <w:rPr>
          <w:rtl/>
          <w:lang w:eastAsia="he-IL"/>
        </w:rPr>
      </w:pPr>
      <w:bookmarkStart w:id="2340" w:name="ET_guest_641398_259"/>
      <w:r w:rsidRPr="00435C52">
        <w:rPr>
          <w:rStyle w:val="TagStyle"/>
          <w:rtl/>
        </w:rPr>
        <w:t xml:space="preserve"> &lt;&lt; אורח &gt;&gt; </w:t>
      </w:r>
      <w:r>
        <w:rPr>
          <w:rtl/>
          <w:lang w:eastAsia="he-IL"/>
        </w:rPr>
        <w:t>רונן ניסים:</w:t>
      </w:r>
      <w:r w:rsidRPr="00435C52">
        <w:rPr>
          <w:rStyle w:val="TagStyle"/>
          <w:rtl/>
        </w:rPr>
        <w:t xml:space="preserve"> &lt;&lt; אורח &gt;&gt;</w:t>
      </w:r>
      <w:r>
        <w:rPr>
          <w:rtl/>
          <w:lang w:eastAsia="he-IL"/>
        </w:rPr>
        <w:t xml:space="preserve">   </w:t>
      </w:r>
      <w:bookmarkEnd w:id="2340"/>
    </w:p>
    <w:p w:rsidR="00435C52" w:rsidRDefault="00435C52" w:rsidP="00435C52">
      <w:pPr>
        <w:pStyle w:val="KeepWithNext"/>
        <w:rPr>
          <w:rtl/>
          <w:lang w:eastAsia="he-IL"/>
        </w:rPr>
      </w:pPr>
    </w:p>
    <w:p w:rsidR="00302611" w:rsidRDefault="00302611" w:rsidP="00435C52">
      <w:pPr>
        <w:rPr>
          <w:rtl/>
          <w:lang w:eastAsia="he-IL"/>
        </w:rPr>
      </w:pPr>
      <w:r>
        <w:rPr>
          <w:rFonts w:hint="cs"/>
          <w:rtl/>
          <w:lang w:eastAsia="he-IL"/>
        </w:rPr>
        <w:t xml:space="preserve">כן, </w:t>
      </w:r>
      <w:bookmarkStart w:id="2341" w:name="_ETM_Q1_3798873"/>
      <w:bookmarkEnd w:id="2341"/>
      <w:r>
        <w:rPr>
          <w:rFonts w:hint="cs"/>
          <w:rtl/>
          <w:lang w:eastAsia="he-IL"/>
        </w:rPr>
        <w:t xml:space="preserve">אדוני, הוראה 367 מגבילה את פתיחת חשבון מקוון בין באמצעות היוועדות חזותית ובין באמצעים טכנולוגיים אחרים רק ליחיד שהוא </w:t>
      </w:r>
      <w:bookmarkStart w:id="2342" w:name="_ETM_Q1_3808552"/>
      <w:bookmarkEnd w:id="2342"/>
      <w:r>
        <w:rPr>
          <w:rFonts w:hint="cs"/>
          <w:rtl/>
          <w:lang w:eastAsia="he-IL"/>
        </w:rPr>
        <w:t xml:space="preserve">תושב ישראל. </w:t>
      </w:r>
      <w:bookmarkStart w:id="2343" w:name="_ETM_Q1_3811442"/>
      <w:bookmarkEnd w:id="2343"/>
    </w:p>
    <w:p w:rsidR="00302611" w:rsidRDefault="00302611" w:rsidP="00302611">
      <w:pPr>
        <w:ind w:firstLine="0"/>
        <w:rPr>
          <w:rtl/>
          <w:lang w:eastAsia="he-IL"/>
        </w:rPr>
      </w:pPr>
      <w:bookmarkStart w:id="2344" w:name="_ETM_Q1_3811494"/>
      <w:bookmarkStart w:id="2345" w:name="_ETM_Q1_3811940"/>
      <w:bookmarkEnd w:id="2344"/>
      <w:bookmarkEnd w:id="2345"/>
    </w:p>
    <w:p w:rsidR="00302611" w:rsidRDefault="00302611" w:rsidP="00302611">
      <w:pPr>
        <w:pStyle w:val="a4"/>
        <w:keepNext/>
        <w:rPr>
          <w:rtl/>
        </w:rPr>
      </w:pPr>
      <w:bookmarkStart w:id="2346" w:name="ET_speaker_אהוד_ציגלמן_614"/>
      <w:r w:rsidRPr="00302611">
        <w:rPr>
          <w:rStyle w:val="TagStyle"/>
          <w:rtl/>
        </w:rPr>
        <w:t xml:space="preserve"> &lt;&lt; דובר &gt;&gt; </w:t>
      </w:r>
      <w:r>
        <w:rPr>
          <w:rtl/>
        </w:rPr>
        <w:t xml:space="preserve">אהוד </w:t>
      </w:r>
      <w:proofErr w:type="spellStart"/>
      <w:r>
        <w:rPr>
          <w:rtl/>
        </w:rPr>
        <w:t>ציגלמן</w:t>
      </w:r>
      <w:proofErr w:type="spellEnd"/>
      <w:r>
        <w:rPr>
          <w:rtl/>
        </w:rPr>
        <w:t>:</w:t>
      </w:r>
      <w:r w:rsidRPr="00302611">
        <w:rPr>
          <w:rStyle w:val="TagStyle"/>
          <w:rtl/>
        </w:rPr>
        <w:t xml:space="preserve"> &lt;&lt; דובר &gt;&gt;</w:t>
      </w:r>
      <w:r>
        <w:rPr>
          <w:rtl/>
        </w:rPr>
        <w:t xml:space="preserve">   </w:t>
      </w:r>
      <w:bookmarkEnd w:id="2346"/>
    </w:p>
    <w:p w:rsidR="00302611" w:rsidRDefault="00302611" w:rsidP="00302611">
      <w:pPr>
        <w:pStyle w:val="KeepWithNext"/>
        <w:rPr>
          <w:rtl/>
          <w:lang w:eastAsia="he-IL"/>
        </w:rPr>
      </w:pPr>
    </w:p>
    <w:p w:rsidR="00302611" w:rsidRDefault="00302611" w:rsidP="00302611">
      <w:pPr>
        <w:rPr>
          <w:rtl/>
          <w:lang w:eastAsia="he-IL"/>
        </w:rPr>
      </w:pPr>
      <w:r>
        <w:rPr>
          <w:rFonts w:hint="cs"/>
          <w:rtl/>
          <w:lang w:eastAsia="he-IL"/>
        </w:rPr>
        <w:t xml:space="preserve">אנחנו מדברים על 411, אתם חוזרים ל-367. </w:t>
      </w:r>
      <w:bookmarkStart w:id="2347" w:name="_ETM_Q1_3815023"/>
      <w:bookmarkEnd w:id="2347"/>
    </w:p>
    <w:p w:rsidR="00302611" w:rsidRDefault="00302611" w:rsidP="00302611">
      <w:pPr>
        <w:rPr>
          <w:rtl/>
          <w:lang w:eastAsia="he-IL"/>
        </w:rPr>
      </w:pPr>
      <w:bookmarkStart w:id="2348" w:name="_ETM_Q1_3815069"/>
      <w:bookmarkEnd w:id="2348"/>
    </w:p>
    <w:p w:rsidR="00302611" w:rsidRDefault="00302611" w:rsidP="00302611">
      <w:pPr>
        <w:pStyle w:val="af9"/>
        <w:keepNext/>
        <w:rPr>
          <w:rtl/>
          <w:lang w:eastAsia="he-IL"/>
        </w:rPr>
      </w:pPr>
      <w:bookmarkStart w:id="2349" w:name="ET_guest_636487_615"/>
      <w:r w:rsidRPr="00302611">
        <w:rPr>
          <w:rStyle w:val="TagStyle"/>
          <w:rtl/>
        </w:rPr>
        <w:t xml:space="preserve"> &lt;&lt; אורח &gt;&gt; </w:t>
      </w:r>
      <w:r>
        <w:rPr>
          <w:rtl/>
          <w:lang w:eastAsia="he-IL"/>
        </w:rPr>
        <w:t>אהוד מוריה:</w:t>
      </w:r>
      <w:r w:rsidRPr="00302611">
        <w:rPr>
          <w:rStyle w:val="TagStyle"/>
          <w:rtl/>
        </w:rPr>
        <w:t xml:space="preserve"> &lt;&lt; אורח &gt;&gt;</w:t>
      </w:r>
      <w:r>
        <w:rPr>
          <w:rtl/>
          <w:lang w:eastAsia="he-IL"/>
        </w:rPr>
        <w:t xml:space="preserve">   </w:t>
      </w:r>
      <w:bookmarkEnd w:id="2349"/>
    </w:p>
    <w:p w:rsidR="00302611" w:rsidRDefault="00302611" w:rsidP="00302611">
      <w:pPr>
        <w:pStyle w:val="KeepWithNext"/>
        <w:rPr>
          <w:rtl/>
          <w:lang w:eastAsia="he-IL"/>
        </w:rPr>
      </w:pPr>
    </w:p>
    <w:p w:rsidR="00302611" w:rsidRDefault="00302611" w:rsidP="00302611">
      <w:pPr>
        <w:rPr>
          <w:rtl/>
          <w:lang w:eastAsia="he-IL"/>
        </w:rPr>
      </w:pPr>
      <w:bookmarkStart w:id="2350" w:name="_ETM_Q1_3814002"/>
      <w:bookmarkStart w:id="2351" w:name="_ETM_Q1_3814029"/>
      <w:bookmarkEnd w:id="2350"/>
      <w:bookmarkEnd w:id="2351"/>
      <w:r>
        <w:rPr>
          <w:rFonts w:hint="cs"/>
          <w:rtl/>
          <w:lang w:eastAsia="he-IL"/>
        </w:rPr>
        <w:t xml:space="preserve">אבל 367 זאת לא הוראה רלוונטית. </w:t>
      </w:r>
    </w:p>
    <w:p w:rsidR="00302611" w:rsidRDefault="00302611" w:rsidP="00302611">
      <w:pPr>
        <w:rPr>
          <w:rtl/>
          <w:lang w:eastAsia="he-IL"/>
        </w:rPr>
      </w:pPr>
    </w:p>
    <w:p w:rsidR="00302611" w:rsidRDefault="00302611" w:rsidP="00302611">
      <w:pPr>
        <w:pStyle w:val="af6"/>
        <w:keepNext/>
        <w:rPr>
          <w:rtl/>
        </w:rPr>
      </w:pPr>
      <w:bookmarkStart w:id="2352" w:name="ET_yor_5069_616"/>
      <w:r w:rsidRPr="00302611">
        <w:rPr>
          <w:rStyle w:val="TagStyle"/>
          <w:rtl/>
        </w:rPr>
        <w:t xml:space="preserve"> &lt;&lt; יור &gt;&gt; </w:t>
      </w:r>
      <w:r>
        <w:rPr>
          <w:rtl/>
        </w:rPr>
        <w:t>היו"ר יעקב אשר:</w:t>
      </w:r>
      <w:r w:rsidRPr="00302611">
        <w:rPr>
          <w:rStyle w:val="TagStyle"/>
          <w:rtl/>
        </w:rPr>
        <w:t xml:space="preserve"> &lt;&lt; יור &gt;&gt;</w:t>
      </w:r>
      <w:r>
        <w:rPr>
          <w:rtl/>
        </w:rPr>
        <w:t xml:space="preserve">   </w:t>
      </w:r>
      <w:bookmarkEnd w:id="2352"/>
    </w:p>
    <w:p w:rsidR="00302611" w:rsidRDefault="00302611" w:rsidP="00302611">
      <w:pPr>
        <w:pStyle w:val="KeepWithNext"/>
        <w:rPr>
          <w:rtl/>
          <w:lang w:eastAsia="he-IL"/>
        </w:rPr>
      </w:pPr>
    </w:p>
    <w:p w:rsidR="00302611" w:rsidRDefault="00302611" w:rsidP="00302611">
      <w:pPr>
        <w:rPr>
          <w:rtl/>
          <w:lang w:eastAsia="he-IL"/>
        </w:rPr>
      </w:pPr>
      <w:bookmarkStart w:id="2353" w:name="_ETM_Q1_3822497"/>
      <w:bookmarkEnd w:id="2353"/>
      <w:r>
        <w:rPr>
          <w:rFonts w:hint="cs"/>
          <w:rtl/>
          <w:lang w:eastAsia="he-IL"/>
        </w:rPr>
        <w:t xml:space="preserve">מה זה 411? זה כמו החלטות של האו"ם. </w:t>
      </w:r>
      <w:bookmarkStart w:id="2354" w:name="_ETM_Q1_3826611"/>
      <w:bookmarkEnd w:id="2354"/>
    </w:p>
    <w:p w:rsidR="00302611" w:rsidRDefault="00302611" w:rsidP="00302611">
      <w:pPr>
        <w:rPr>
          <w:rtl/>
          <w:lang w:eastAsia="he-IL"/>
        </w:rPr>
      </w:pPr>
      <w:bookmarkStart w:id="2355" w:name="_ETM_Q1_3826658"/>
      <w:bookmarkStart w:id="2356" w:name="_ETM_Q1_3827637"/>
      <w:bookmarkEnd w:id="2355"/>
      <w:bookmarkEnd w:id="2356"/>
    </w:p>
    <w:p w:rsidR="00302611" w:rsidRDefault="00302611" w:rsidP="00302611">
      <w:pPr>
        <w:pStyle w:val="a4"/>
        <w:keepNext/>
        <w:rPr>
          <w:rtl/>
        </w:rPr>
      </w:pPr>
      <w:bookmarkStart w:id="2357" w:name="ET_speaker_אלעזר_שטרן_יועץ_משפטי_617"/>
      <w:r w:rsidRPr="00302611">
        <w:rPr>
          <w:rStyle w:val="TagStyle"/>
          <w:rtl/>
        </w:rPr>
        <w:t xml:space="preserve"> &lt;&lt; דובר &gt;&gt; </w:t>
      </w:r>
      <w:r>
        <w:rPr>
          <w:rtl/>
        </w:rPr>
        <w:t>אלעזר שטרן (יועץ משפטי):</w:t>
      </w:r>
      <w:r w:rsidRPr="00302611">
        <w:rPr>
          <w:rStyle w:val="TagStyle"/>
          <w:rtl/>
        </w:rPr>
        <w:t xml:space="preserve"> &lt;&lt; דובר &gt;&gt;</w:t>
      </w:r>
      <w:r>
        <w:rPr>
          <w:rtl/>
        </w:rPr>
        <w:t xml:space="preserve">   </w:t>
      </w:r>
      <w:bookmarkEnd w:id="2357"/>
    </w:p>
    <w:p w:rsidR="00302611" w:rsidRDefault="00302611" w:rsidP="00302611">
      <w:pPr>
        <w:pStyle w:val="KeepWithNext"/>
        <w:rPr>
          <w:rtl/>
          <w:lang w:eastAsia="he-IL"/>
        </w:rPr>
      </w:pPr>
    </w:p>
    <w:p w:rsidR="00302611" w:rsidRDefault="00302611" w:rsidP="00302611">
      <w:pPr>
        <w:rPr>
          <w:rtl/>
          <w:lang w:eastAsia="he-IL"/>
        </w:rPr>
      </w:pPr>
      <w:bookmarkStart w:id="2358" w:name="_ETM_Q1_3828140"/>
      <w:bookmarkStart w:id="2359" w:name="_ETM_Q1_3828169"/>
      <w:bookmarkEnd w:id="2358"/>
      <w:bookmarkEnd w:id="2359"/>
      <w:r>
        <w:rPr>
          <w:rFonts w:hint="cs"/>
          <w:rtl/>
          <w:lang w:eastAsia="he-IL"/>
        </w:rPr>
        <w:t>יש הוראות שהמפקח על הבנקים הוציא שנקראות הוראות ניהול - -</w:t>
      </w:r>
    </w:p>
    <w:p w:rsidR="00302611" w:rsidRDefault="00302611" w:rsidP="00302611">
      <w:pPr>
        <w:rPr>
          <w:rtl/>
          <w:lang w:eastAsia="he-IL"/>
        </w:rPr>
      </w:pPr>
    </w:p>
    <w:p w:rsidR="00302611" w:rsidRDefault="00302611" w:rsidP="00302611">
      <w:pPr>
        <w:pStyle w:val="af6"/>
        <w:keepNext/>
        <w:rPr>
          <w:rtl/>
        </w:rPr>
      </w:pPr>
      <w:bookmarkStart w:id="2360" w:name="ET_yor_5069_618"/>
      <w:r w:rsidRPr="00302611">
        <w:rPr>
          <w:rStyle w:val="TagStyle"/>
          <w:rtl/>
        </w:rPr>
        <w:t xml:space="preserve"> &lt;&lt; יור &gt;&gt; </w:t>
      </w:r>
      <w:r>
        <w:rPr>
          <w:rtl/>
        </w:rPr>
        <w:t>היו"ר יעקב אשר:</w:t>
      </w:r>
      <w:r w:rsidRPr="00302611">
        <w:rPr>
          <w:rStyle w:val="TagStyle"/>
          <w:rtl/>
        </w:rPr>
        <w:t xml:space="preserve"> &lt;&lt; יור &gt;&gt;</w:t>
      </w:r>
      <w:r>
        <w:rPr>
          <w:rtl/>
        </w:rPr>
        <w:t xml:space="preserve">   </w:t>
      </w:r>
      <w:bookmarkEnd w:id="2360"/>
    </w:p>
    <w:p w:rsidR="00302611" w:rsidRDefault="00302611" w:rsidP="00302611">
      <w:pPr>
        <w:pStyle w:val="KeepWithNext"/>
        <w:rPr>
          <w:rtl/>
          <w:lang w:eastAsia="he-IL"/>
        </w:rPr>
      </w:pPr>
    </w:p>
    <w:p w:rsidR="00302611" w:rsidRDefault="00302611" w:rsidP="00302611">
      <w:pPr>
        <w:rPr>
          <w:rtl/>
          <w:lang w:eastAsia="he-IL"/>
        </w:rPr>
      </w:pPr>
      <w:bookmarkStart w:id="2361" w:name="_ETM_Q1_3830259"/>
      <w:bookmarkEnd w:id="2361"/>
      <w:r>
        <w:rPr>
          <w:rFonts w:hint="cs"/>
          <w:rtl/>
          <w:lang w:eastAsia="he-IL"/>
        </w:rPr>
        <w:t xml:space="preserve">ששם אומר </w:t>
      </w:r>
      <w:bookmarkStart w:id="2362" w:name="_ETM_Q1_3833148"/>
      <w:bookmarkEnd w:id="2362"/>
      <w:r>
        <w:rPr>
          <w:rFonts w:hint="cs"/>
          <w:rtl/>
          <w:lang w:eastAsia="he-IL"/>
        </w:rPr>
        <w:t xml:space="preserve">עורך דין </w:t>
      </w:r>
      <w:proofErr w:type="spellStart"/>
      <w:r>
        <w:rPr>
          <w:rFonts w:hint="cs"/>
          <w:rtl/>
          <w:lang w:eastAsia="he-IL"/>
        </w:rPr>
        <w:t>ציגלמן</w:t>
      </w:r>
      <w:proofErr w:type="spellEnd"/>
      <w:r>
        <w:rPr>
          <w:rFonts w:hint="cs"/>
          <w:rtl/>
          <w:lang w:eastAsia="he-IL"/>
        </w:rPr>
        <w:t xml:space="preserve"> - -</w:t>
      </w:r>
    </w:p>
    <w:p w:rsidR="00302611" w:rsidRDefault="00302611" w:rsidP="00302611">
      <w:pPr>
        <w:rPr>
          <w:rtl/>
          <w:lang w:eastAsia="he-IL"/>
        </w:rPr>
      </w:pPr>
      <w:bookmarkStart w:id="2363" w:name="_ETM_Q1_3836496"/>
      <w:bookmarkStart w:id="2364" w:name="_ETM_Q1_3836565"/>
      <w:bookmarkEnd w:id="2363"/>
      <w:bookmarkEnd w:id="2364"/>
    </w:p>
    <w:p w:rsidR="00302611" w:rsidRDefault="00302611" w:rsidP="00302611">
      <w:pPr>
        <w:pStyle w:val="a4"/>
        <w:keepNext/>
        <w:rPr>
          <w:rtl/>
        </w:rPr>
      </w:pPr>
      <w:bookmarkStart w:id="2365" w:name="ET_speaker_אלעזר_שטרן_יועץ_משפטי_619"/>
      <w:r w:rsidRPr="00302611">
        <w:rPr>
          <w:rStyle w:val="TagStyle"/>
          <w:rtl/>
        </w:rPr>
        <w:t xml:space="preserve"> &lt;&lt; דובר &gt;&gt; </w:t>
      </w:r>
      <w:r>
        <w:rPr>
          <w:rtl/>
        </w:rPr>
        <w:t>אלעזר שטרן (יועץ משפטי):</w:t>
      </w:r>
      <w:r w:rsidRPr="00302611">
        <w:rPr>
          <w:rStyle w:val="TagStyle"/>
          <w:rtl/>
        </w:rPr>
        <w:t xml:space="preserve"> &lt;&lt; דובר &gt;&gt;</w:t>
      </w:r>
      <w:r>
        <w:rPr>
          <w:rtl/>
        </w:rPr>
        <w:t xml:space="preserve">   </w:t>
      </w:r>
      <w:bookmarkEnd w:id="2365"/>
    </w:p>
    <w:p w:rsidR="00302611" w:rsidRDefault="00302611" w:rsidP="00302611">
      <w:pPr>
        <w:pStyle w:val="KeepWithNext"/>
        <w:rPr>
          <w:rtl/>
          <w:lang w:eastAsia="he-IL"/>
        </w:rPr>
      </w:pPr>
    </w:p>
    <w:p w:rsidR="00302611" w:rsidRDefault="00302611" w:rsidP="00302611">
      <w:pPr>
        <w:rPr>
          <w:rtl/>
          <w:lang w:eastAsia="he-IL"/>
        </w:rPr>
      </w:pPr>
      <w:r>
        <w:rPr>
          <w:rFonts w:hint="cs"/>
          <w:rtl/>
          <w:lang w:eastAsia="he-IL"/>
        </w:rPr>
        <w:t>אז אני שואל את רונן: לפי 411 האם</w:t>
      </w:r>
      <w:bookmarkStart w:id="2366" w:name="_ETM_Q1_3836943"/>
      <w:bookmarkEnd w:id="2366"/>
      <w:r>
        <w:rPr>
          <w:rFonts w:hint="cs"/>
          <w:rtl/>
          <w:lang w:eastAsia="he-IL"/>
        </w:rPr>
        <w:t xml:space="preserve"> יש אפשרות לבנק לזהות פנים אל פנים לקוח שהוא לא </w:t>
      </w:r>
      <w:bookmarkStart w:id="2367" w:name="_ETM_Q1_3840195"/>
      <w:bookmarkEnd w:id="2367"/>
      <w:r>
        <w:rPr>
          <w:rFonts w:hint="cs"/>
          <w:rtl/>
          <w:lang w:eastAsia="he-IL"/>
        </w:rPr>
        <w:t xml:space="preserve">אזרח ישראלי בחו"ל דרך היוועדות חזותית? נדמה לי שזאת השאלה. </w:t>
      </w:r>
      <w:bookmarkStart w:id="2368" w:name="_ETM_Q1_3846679"/>
      <w:bookmarkStart w:id="2369" w:name="_ETM_Q1_3846975"/>
      <w:bookmarkEnd w:id="2368"/>
      <w:bookmarkEnd w:id="2369"/>
    </w:p>
    <w:p w:rsidR="00302611" w:rsidRDefault="00302611" w:rsidP="00302611">
      <w:pPr>
        <w:rPr>
          <w:rtl/>
          <w:lang w:eastAsia="he-IL"/>
        </w:rPr>
      </w:pPr>
      <w:bookmarkStart w:id="2370" w:name="_ETM_Q1_3847039"/>
      <w:bookmarkStart w:id="2371" w:name="_ETM_Q1_3852051"/>
      <w:bookmarkEnd w:id="2370"/>
      <w:bookmarkEnd w:id="2371"/>
    </w:p>
    <w:p w:rsidR="00302611" w:rsidRDefault="00302611" w:rsidP="00302611">
      <w:pPr>
        <w:pStyle w:val="af9"/>
        <w:keepNext/>
        <w:rPr>
          <w:rtl/>
          <w:lang w:eastAsia="he-IL"/>
        </w:rPr>
      </w:pPr>
      <w:bookmarkStart w:id="2372" w:name="ET_guest_641398_620"/>
      <w:r w:rsidRPr="00302611">
        <w:rPr>
          <w:rStyle w:val="TagStyle"/>
          <w:rtl/>
        </w:rPr>
        <w:t xml:space="preserve"> &lt;&lt; אורח &gt;&gt; </w:t>
      </w:r>
      <w:r>
        <w:rPr>
          <w:rtl/>
          <w:lang w:eastAsia="he-IL"/>
        </w:rPr>
        <w:t>רונן ניסים:</w:t>
      </w:r>
      <w:r w:rsidRPr="00302611">
        <w:rPr>
          <w:rStyle w:val="TagStyle"/>
          <w:rtl/>
        </w:rPr>
        <w:t xml:space="preserve"> &lt;&lt; אורח &gt;&gt;</w:t>
      </w:r>
      <w:r>
        <w:rPr>
          <w:rtl/>
          <w:lang w:eastAsia="he-IL"/>
        </w:rPr>
        <w:t xml:space="preserve">   </w:t>
      </w:r>
      <w:bookmarkEnd w:id="2372"/>
    </w:p>
    <w:p w:rsidR="00302611" w:rsidRDefault="00302611" w:rsidP="00302611">
      <w:pPr>
        <w:pStyle w:val="KeepWithNext"/>
        <w:rPr>
          <w:rtl/>
          <w:lang w:eastAsia="he-IL"/>
        </w:rPr>
      </w:pPr>
    </w:p>
    <w:p w:rsidR="00435C52" w:rsidRDefault="00302611" w:rsidP="00302611">
      <w:pPr>
        <w:rPr>
          <w:rtl/>
          <w:lang w:eastAsia="he-IL"/>
        </w:rPr>
      </w:pPr>
      <w:bookmarkStart w:id="2373" w:name="_ETM_Q1_3852607"/>
      <w:bookmarkStart w:id="2374" w:name="_ETM_Q1_3852656"/>
      <w:bookmarkEnd w:id="2373"/>
      <w:bookmarkEnd w:id="2374"/>
      <w:r>
        <w:rPr>
          <w:rFonts w:hint="cs"/>
          <w:rtl/>
          <w:lang w:eastAsia="he-IL"/>
        </w:rPr>
        <w:t xml:space="preserve">ההוראה </w:t>
      </w:r>
      <w:bookmarkStart w:id="2375" w:name="_ETM_Q1_3811983"/>
      <w:bookmarkEnd w:id="2375"/>
      <w:r w:rsidR="00435C52">
        <w:rPr>
          <w:rFonts w:hint="cs"/>
          <w:rtl/>
          <w:lang w:eastAsia="he-IL"/>
        </w:rPr>
        <w:t xml:space="preserve">שמסדירה פתיחת חשבון </w:t>
      </w:r>
      <w:r>
        <w:rPr>
          <w:rFonts w:hint="cs"/>
          <w:rtl/>
          <w:lang w:eastAsia="he-IL"/>
        </w:rPr>
        <w:t xml:space="preserve">באופן מקוון היא הוראה 367. לפי </w:t>
      </w:r>
      <w:bookmarkStart w:id="2376" w:name="_ETM_Q1_3858760"/>
      <w:bookmarkEnd w:id="2376"/>
      <w:r>
        <w:rPr>
          <w:rFonts w:hint="cs"/>
          <w:rtl/>
          <w:lang w:eastAsia="he-IL"/>
        </w:rPr>
        <w:t xml:space="preserve">הוראה 367, סעיף 18(א), "תאגיד בנקאי שמאפשר לפתוח חשבון מקוון, המבקש לפתוח חשבון יהיה יחיד תושב ישראל שמלאו לו 16 שנה". הרציונל הוא האפשרות לאמת את פרטי </w:t>
      </w:r>
      <w:bookmarkStart w:id="2377" w:name="_ETM_Q1_3873537"/>
      <w:bookmarkEnd w:id="2377"/>
      <w:r>
        <w:rPr>
          <w:rFonts w:hint="cs"/>
          <w:rtl/>
          <w:lang w:eastAsia="he-IL"/>
        </w:rPr>
        <w:t xml:space="preserve">תעודת הזהות מול מרשם האוכלוסין. </w:t>
      </w:r>
    </w:p>
    <w:p w:rsidR="00435C52" w:rsidRDefault="00435C52" w:rsidP="00435C52">
      <w:pPr>
        <w:rPr>
          <w:rtl/>
          <w:lang w:eastAsia="he-IL"/>
        </w:rPr>
      </w:pPr>
    </w:p>
    <w:p w:rsidR="00435C52" w:rsidRDefault="00435C52" w:rsidP="00435C52">
      <w:pPr>
        <w:pStyle w:val="af6"/>
        <w:keepNext/>
        <w:rPr>
          <w:rtl/>
        </w:rPr>
      </w:pPr>
      <w:bookmarkStart w:id="2378" w:name="ET_yor_5069_260"/>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378"/>
    </w:p>
    <w:p w:rsidR="00435C52" w:rsidRDefault="00435C52" w:rsidP="00435C52">
      <w:pPr>
        <w:pStyle w:val="KeepWithNext"/>
        <w:rPr>
          <w:rtl/>
          <w:lang w:eastAsia="he-IL"/>
        </w:rPr>
      </w:pPr>
    </w:p>
    <w:p w:rsidR="00435C52" w:rsidRDefault="00302611" w:rsidP="00435C52">
      <w:pPr>
        <w:rPr>
          <w:rtl/>
          <w:lang w:eastAsia="he-IL"/>
        </w:rPr>
      </w:pPr>
      <w:r>
        <w:rPr>
          <w:rFonts w:hint="cs"/>
          <w:rtl/>
          <w:lang w:eastAsia="he-IL"/>
        </w:rPr>
        <w:t>ומה לגבי תושב חו"ל?</w:t>
      </w:r>
      <w:bookmarkStart w:id="2379" w:name="_ETM_Q1_3882460"/>
      <w:bookmarkEnd w:id="2379"/>
      <w:r>
        <w:rPr>
          <w:rFonts w:hint="cs"/>
          <w:rtl/>
          <w:lang w:eastAsia="he-IL"/>
        </w:rPr>
        <w:t xml:space="preserve"> לאמת אותו דרך אמצעי טכנולוגי כזה או אחר? </w:t>
      </w:r>
    </w:p>
    <w:p w:rsidR="00435C52" w:rsidRDefault="00435C52" w:rsidP="00435C52">
      <w:pPr>
        <w:rPr>
          <w:rtl/>
          <w:lang w:eastAsia="he-IL"/>
        </w:rPr>
      </w:pPr>
    </w:p>
    <w:p w:rsidR="00435C52" w:rsidRDefault="00435C52" w:rsidP="00435C52">
      <w:pPr>
        <w:pStyle w:val="af9"/>
        <w:keepNext/>
        <w:rPr>
          <w:rtl/>
          <w:lang w:eastAsia="he-IL"/>
        </w:rPr>
      </w:pPr>
      <w:bookmarkStart w:id="2380" w:name="ET_guest_641398_261"/>
      <w:r w:rsidRPr="00435C52">
        <w:rPr>
          <w:rStyle w:val="TagStyle"/>
          <w:rtl/>
        </w:rPr>
        <w:t xml:space="preserve"> &lt;&lt; אורח &gt;&gt; </w:t>
      </w:r>
      <w:r>
        <w:rPr>
          <w:rtl/>
          <w:lang w:eastAsia="he-IL"/>
        </w:rPr>
        <w:t>רונן ניסים:</w:t>
      </w:r>
      <w:r w:rsidRPr="00435C52">
        <w:rPr>
          <w:rStyle w:val="TagStyle"/>
          <w:rtl/>
        </w:rPr>
        <w:t xml:space="preserve"> &lt;&lt; אורח &gt;&gt;</w:t>
      </w:r>
      <w:r>
        <w:rPr>
          <w:rtl/>
          <w:lang w:eastAsia="he-IL"/>
        </w:rPr>
        <w:t xml:space="preserve">   </w:t>
      </w:r>
      <w:bookmarkEnd w:id="2380"/>
    </w:p>
    <w:p w:rsidR="00435C52" w:rsidRDefault="00435C52" w:rsidP="00435C52">
      <w:pPr>
        <w:pStyle w:val="KeepWithNext"/>
        <w:rPr>
          <w:rtl/>
          <w:lang w:eastAsia="he-IL"/>
        </w:rPr>
      </w:pPr>
    </w:p>
    <w:p w:rsidR="00435C52" w:rsidRDefault="00435C52" w:rsidP="00435C52">
      <w:pPr>
        <w:rPr>
          <w:rtl/>
          <w:lang w:eastAsia="he-IL"/>
        </w:rPr>
      </w:pPr>
      <w:r>
        <w:rPr>
          <w:rFonts w:hint="cs"/>
          <w:rtl/>
          <w:lang w:eastAsia="he-IL"/>
        </w:rPr>
        <w:t xml:space="preserve">כרגע זה לא קיים. </w:t>
      </w:r>
    </w:p>
    <w:p w:rsidR="00435C52" w:rsidRDefault="00435C52" w:rsidP="00435C52">
      <w:pPr>
        <w:rPr>
          <w:rtl/>
          <w:lang w:eastAsia="he-IL"/>
        </w:rPr>
      </w:pPr>
    </w:p>
    <w:p w:rsidR="00435C52" w:rsidRDefault="00435C52" w:rsidP="00435C52">
      <w:pPr>
        <w:pStyle w:val="af6"/>
        <w:keepNext/>
        <w:rPr>
          <w:rtl/>
        </w:rPr>
      </w:pPr>
      <w:bookmarkStart w:id="2381" w:name="ET_yor_5069_262"/>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381"/>
    </w:p>
    <w:p w:rsidR="00435C52" w:rsidRDefault="00435C52" w:rsidP="00435C52">
      <w:pPr>
        <w:pStyle w:val="KeepWithNext"/>
        <w:rPr>
          <w:rtl/>
          <w:lang w:eastAsia="he-IL"/>
        </w:rPr>
      </w:pPr>
    </w:p>
    <w:p w:rsidR="00435C52" w:rsidRDefault="00302611" w:rsidP="00302611">
      <w:pPr>
        <w:rPr>
          <w:rtl/>
          <w:lang w:eastAsia="he-IL"/>
        </w:rPr>
      </w:pPr>
      <w:r>
        <w:rPr>
          <w:rFonts w:hint="cs"/>
          <w:rtl/>
          <w:lang w:eastAsia="he-IL"/>
        </w:rPr>
        <w:t>הבנתי.</w:t>
      </w:r>
      <w:bookmarkStart w:id="2382" w:name="_ETM_Q1_3893985"/>
      <w:bookmarkEnd w:id="2382"/>
      <w:r>
        <w:rPr>
          <w:rFonts w:hint="cs"/>
          <w:rtl/>
          <w:lang w:eastAsia="he-IL"/>
        </w:rPr>
        <w:t xml:space="preserve"> </w:t>
      </w:r>
      <w:bookmarkStart w:id="2383" w:name="_ETM_Q1_3894298"/>
      <w:bookmarkStart w:id="2384" w:name="_ETM_Q1_3894372"/>
      <w:bookmarkStart w:id="2385" w:name="_ETM_Q1_3894432"/>
      <w:bookmarkStart w:id="2386" w:name="_ETM_Q1_3894470"/>
      <w:bookmarkEnd w:id="2383"/>
      <w:bookmarkEnd w:id="2384"/>
      <w:bookmarkEnd w:id="2385"/>
      <w:bookmarkEnd w:id="2386"/>
      <w:r>
        <w:rPr>
          <w:rFonts w:hint="cs"/>
          <w:rtl/>
          <w:lang w:eastAsia="he-IL"/>
        </w:rPr>
        <w:t xml:space="preserve">בפרוטוקול נרשם שהממונה על רשות שוק ההון </w:t>
      </w:r>
      <w:bookmarkStart w:id="2387" w:name="_ETM_Q1_3908974"/>
      <w:bookmarkEnd w:id="2387"/>
      <w:r>
        <w:rPr>
          <w:rFonts w:hint="cs"/>
          <w:rtl/>
          <w:lang w:eastAsia="he-IL"/>
        </w:rPr>
        <w:t xml:space="preserve">יוציא את ההנחיות ויכול להיות שיכניסו גם את הפתרונות הללו שדיבר עליהם רואה חשבון </w:t>
      </w:r>
      <w:proofErr w:type="spellStart"/>
      <w:r>
        <w:rPr>
          <w:rFonts w:hint="cs"/>
          <w:rtl/>
          <w:lang w:eastAsia="he-IL"/>
        </w:rPr>
        <w:t>ציגלמן</w:t>
      </w:r>
      <w:proofErr w:type="spellEnd"/>
      <w:r>
        <w:rPr>
          <w:rFonts w:hint="cs"/>
          <w:rtl/>
          <w:lang w:eastAsia="he-IL"/>
        </w:rPr>
        <w:t xml:space="preserve">. נכון? </w:t>
      </w:r>
      <w:r w:rsidR="00435C52">
        <w:rPr>
          <w:rFonts w:hint="cs"/>
          <w:rtl/>
          <w:lang w:eastAsia="he-IL"/>
        </w:rPr>
        <w:t xml:space="preserve"> </w:t>
      </w:r>
    </w:p>
    <w:p w:rsidR="00435C52" w:rsidRDefault="00435C52" w:rsidP="00435C52">
      <w:pPr>
        <w:rPr>
          <w:rtl/>
          <w:lang w:eastAsia="he-IL"/>
        </w:rPr>
      </w:pPr>
    </w:p>
    <w:p w:rsidR="00435C52" w:rsidRDefault="00435C52" w:rsidP="00435C52">
      <w:pPr>
        <w:pStyle w:val="af9"/>
        <w:keepNext/>
        <w:rPr>
          <w:rtl/>
          <w:lang w:eastAsia="he-IL"/>
        </w:rPr>
      </w:pPr>
      <w:bookmarkStart w:id="2388" w:name="ET_guest_636487_263"/>
      <w:r w:rsidRPr="00435C52">
        <w:rPr>
          <w:rStyle w:val="TagStyle"/>
          <w:rtl/>
        </w:rPr>
        <w:t xml:space="preserve"> &lt;&lt; אורח &gt;&gt; </w:t>
      </w:r>
      <w:r>
        <w:rPr>
          <w:rtl/>
          <w:lang w:eastAsia="he-IL"/>
        </w:rPr>
        <w:t>אהוד מוריה:</w:t>
      </w:r>
      <w:r w:rsidRPr="00435C52">
        <w:rPr>
          <w:rStyle w:val="TagStyle"/>
          <w:rtl/>
        </w:rPr>
        <w:t xml:space="preserve"> &lt;&lt; אורח &gt;&gt;</w:t>
      </w:r>
      <w:r>
        <w:rPr>
          <w:rtl/>
          <w:lang w:eastAsia="he-IL"/>
        </w:rPr>
        <w:t xml:space="preserve">   </w:t>
      </w:r>
      <w:bookmarkEnd w:id="2388"/>
    </w:p>
    <w:p w:rsidR="00435C52" w:rsidRDefault="00435C52" w:rsidP="00435C52">
      <w:pPr>
        <w:pStyle w:val="KeepWithNext"/>
        <w:rPr>
          <w:rtl/>
          <w:lang w:eastAsia="he-IL"/>
        </w:rPr>
      </w:pPr>
    </w:p>
    <w:p w:rsidR="00302611" w:rsidRDefault="00302611" w:rsidP="00435C52">
      <w:pPr>
        <w:rPr>
          <w:rtl/>
          <w:lang w:eastAsia="he-IL"/>
        </w:rPr>
      </w:pPr>
      <w:r>
        <w:rPr>
          <w:rFonts w:hint="cs"/>
          <w:rtl/>
          <w:lang w:eastAsia="he-IL"/>
        </w:rPr>
        <w:t xml:space="preserve">הפנייה הייתה שאנחנו </w:t>
      </w:r>
      <w:bookmarkStart w:id="2389" w:name="_ETM_Q1_3919693"/>
      <w:bookmarkEnd w:id="2389"/>
      <w:r>
        <w:rPr>
          <w:rFonts w:hint="cs"/>
          <w:rtl/>
          <w:lang w:eastAsia="he-IL"/>
        </w:rPr>
        <w:t xml:space="preserve">ננהג לפי הקיים בבנקים. בבנקים זה לא קיים. </w:t>
      </w:r>
      <w:r w:rsidR="00435C52">
        <w:rPr>
          <w:rFonts w:hint="cs"/>
          <w:rtl/>
          <w:lang w:eastAsia="he-IL"/>
        </w:rPr>
        <w:t xml:space="preserve">הצלחנו </w:t>
      </w:r>
      <w:r>
        <w:rPr>
          <w:rFonts w:hint="cs"/>
          <w:rtl/>
          <w:lang w:eastAsia="he-IL"/>
        </w:rPr>
        <w:t xml:space="preserve">בימים האחרונים </w:t>
      </w:r>
      <w:bookmarkStart w:id="2390" w:name="_ETM_Q1_3923019"/>
      <w:bookmarkEnd w:id="2390"/>
      <w:r>
        <w:rPr>
          <w:rFonts w:hint="cs"/>
          <w:rtl/>
          <w:lang w:eastAsia="he-IL"/>
        </w:rPr>
        <w:t>לרתום למהלך - -</w:t>
      </w:r>
    </w:p>
    <w:p w:rsidR="00302611" w:rsidRDefault="00302611" w:rsidP="00302611">
      <w:pPr>
        <w:ind w:firstLine="0"/>
        <w:rPr>
          <w:rtl/>
          <w:lang w:eastAsia="he-IL"/>
        </w:rPr>
      </w:pPr>
      <w:bookmarkStart w:id="2391" w:name="_ETM_Q1_3928525"/>
      <w:bookmarkStart w:id="2392" w:name="_ETM_Q1_3928583"/>
      <w:bookmarkEnd w:id="2391"/>
      <w:bookmarkEnd w:id="2392"/>
    </w:p>
    <w:p w:rsidR="00302611" w:rsidRDefault="00302611" w:rsidP="00302611">
      <w:pPr>
        <w:pStyle w:val="af6"/>
        <w:keepNext/>
        <w:rPr>
          <w:rtl/>
        </w:rPr>
      </w:pPr>
      <w:bookmarkStart w:id="2393" w:name="ET_yor_5069_621"/>
      <w:r w:rsidRPr="00302611">
        <w:rPr>
          <w:rStyle w:val="TagStyle"/>
          <w:rtl/>
        </w:rPr>
        <w:t xml:space="preserve"> &lt;&lt; יור &gt;&gt; </w:t>
      </w:r>
      <w:r>
        <w:rPr>
          <w:rtl/>
        </w:rPr>
        <w:t>היו"ר יעקב אשר:</w:t>
      </w:r>
      <w:r w:rsidRPr="00302611">
        <w:rPr>
          <w:rStyle w:val="TagStyle"/>
          <w:rtl/>
        </w:rPr>
        <w:t xml:space="preserve"> &lt;&lt; יור &gt;&gt;</w:t>
      </w:r>
      <w:r>
        <w:rPr>
          <w:rtl/>
        </w:rPr>
        <w:t xml:space="preserve">   </w:t>
      </w:r>
      <w:bookmarkEnd w:id="2393"/>
    </w:p>
    <w:p w:rsidR="00302611" w:rsidRDefault="00302611" w:rsidP="00302611">
      <w:pPr>
        <w:pStyle w:val="KeepWithNext"/>
        <w:rPr>
          <w:rtl/>
          <w:lang w:eastAsia="he-IL"/>
        </w:rPr>
      </w:pPr>
    </w:p>
    <w:p w:rsidR="00302611" w:rsidRDefault="00302611" w:rsidP="00302611">
      <w:pPr>
        <w:rPr>
          <w:rtl/>
          <w:lang w:eastAsia="he-IL"/>
        </w:rPr>
      </w:pPr>
      <w:r>
        <w:rPr>
          <w:rFonts w:hint="cs"/>
          <w:rtl/>
          <w:lang w:eastAsia="he-IL"/>
        </w:rPr>
        <w:t>זאת אומרת שיכול להיות שיהיה שינוי רוחבי</w:t>
      </w:r>
      <w:bookmarkStart w:id="2394" w:name="_ETM_Q1_3928201"/>
      <w:bookmarkEnd w:id="2394"/>
      <w:r>
        <w:rPr>
          <w:rFonts w:hint="cs"/>
          <w:rtl/>
          <w:lang w:eastAsia="he-IL"/>
        </w:rPr>
        <w:t xml:space="preserve"> גם של הבנקים וגם שלכם. </w:t>
      </w:r>
      <w:bookmarkStart w:id="2395" w:name="_ETM_Q1_3928205"/>
      <w:bookmarkEnd w:id="2395"/>
    </w:p>
    <w:p w:rsidR="00302611" w:rsidRDefault="00302611" w:rsidP="00302611">
      <w:pPr>
        <w:rPr>
          <w:rtl/>
          <w:lang w:eastAsia="he-IL"/>
        </w:rPr>
      </w:pPr>
      <w:bookmarkStart w:id="2396" w:name="_ETM_Q1_3928331"/>
      <w:bookmarkEnd w:id="2396"/>
    </w:p>
    <w:p w:rsidR="00302611" w:rsidRDefault="00302611" w:rsidP="00302611">
      <w:pPr>
        <w:pStyle w:val="af9"/>
        <w:keepNext/>
        <w:rPr>
          <w:rtl/>
          <w:lang w:eastAsia="he-IL"/>
        </w:rPr>
      </w:pPr>
      <w:bookmarkStart w:id="2397" w:name="ET_guest_636487_622"/>
      <w:r w:rsidRPr="00302611">
        <w:rPr>
          <w:rStyle w:val="TagStyle"/>
          <w:rtl/>
        </w:rPr>
        <w:t xml:space="preserve"> &lt;&lt; אורח &gt;&gt; </w:t>
      </w:r>
      <w:r>
        <w:rPr>
          <w:rtl/>
          <w:lang w:eastAsia="he-IL"/>
        </w:rPr>
        <w:t>אהוד מוריה:</w:t>
      </w:r>
      <w:r w:rsidRPr="00302611">
        <w:rPr>
          <w:rStyle w:val="TagStyle"/>
          <w:rtl/>
        </w:rPr>
        <w:t xml:space="preserve"> &lt;&lt; אורח &gt;&gt;</w:t>
      </w:r>
      <w:r>
        <w:rPr>
          <w:rtl/>
          <w:lang w:eastAsia="he-IL"/>
        </w:rPr>
        <w:t xml:space="preserve">   </w:t>
      </w:r>
      <w:bookmarkEnd w:id="2397"/>
    </w:p>
    <w:p w:rsidR="00302611" w:rsidRDefault="00302611" w:rsidP="00302611">
      <w:pPr>
        <w:pStyle w:val="KeepWithNext"/>
        <w:rPr>
          <w:rtl/>
          <w:lang w:eastAsia="he-IL"/>
        </w:rPr>
      </w:pPr>
    </w:p>
    <w:p w:rsidR="00302611" w:rsidRDefault="00302611" w:rsidP="00302611">
      <w:pPr>
        <w:rPr>
          <w:rtl/>
          <w:lang w:eastAsia="he-IL"/>
        </w:rPr>
      </w:pPr>
      <w:bookmarkStart w:id="2398" w:name="_ETM_Q1_3931356"/>
      <w:bookmarkStart w:id="2399" w:name="_ETM_Q1_3931383"/>
      <w:bookmarkEnd w:id="2398"/>
      <w:bookmarkEnd w:id="2399"/>
      <w:r>
        <w:rPr>
          <w:rFonts w:hint="cs"/>
          <w:rtl/>
          <w:lang w:eastAsia="he-IL"/>
        </w:rPr>
        <w:t xml:space="preserve">יכול להיות שהצורך אצלנו הוא </w:t>
      </w:r>
      <w:bookmarkStart w:id="2400" w:name="_ETM_Q1_3933970"/>
      <w:bookmarkEnd w:id="2400"/>
      <w:r>
        <w:rPr>
          <w:rFonts w:hint="cs"/>
          <w:rtl/>
          <w:lang w:eastAsia="he-IL"/>
        </w:rPr>
        <w:t>- -</w:t>
      </w:r>
    </w:p>
    <w:p w:rsidR="00302611" w:rsidRDefault="00302611" w:rsidP="00302611">
      <w:pPr>
        <w:rPr>
          <w:rtl/>
          <w:lang w:eastAsia="he-IL"/>
        </w:rPr>
      </w:pPr>
    </w:p>
    <w:p w:rsidR="00302611" w:rsidRDefault="00302611" w:rsidP="00302611">
      <w:pPr>
        <w:pStyle w:val="af6"/>
        <w:keepNext/>
        <w:rPr>
          <w:rtl/>
        </w:rPr>
      </w:pPr>
      <w:bookmarkStart w:id="2401" w:name="ET_yor_5069_623"/>
      <w:r w:rsidRPr="00302611">
        <w:rPr>
          <w:rStyle w:val="TagStyle"/>
          <w:rtl/>
        </w:rPr>
        <w:t xml:space="preserve"> &lt;&lt; יור &gt;&gt; </w:t>
      </w:r>
      <w:r>
        <w:rPr>
          <w:rtl/>
        </w:rPr>
        <w:t>היו"ר יעקב אשר:</w:t>
      </w:r>
      <w:r w:rsidRPr="00302611">
        <w:rPr>
          <w:rStyle w:val="TagStyle"/>
          <w:rtl/>
        </w:rPr>
        <w:t xml:space="preserve"> &lt;&lt; יור &gt;&gt;</w:t>
      </w:r>
      <w:r>
        <w:rPr>
          <w:rtl/>
        </w:rPr>
        <w:t xml:space="preserve">   </w:t>
      </w:r>
      <w:bookmarkEnd w:id="2401"/>
    </w:p>
    <w:p w:rsidR="00302611" w:rsidRDefault="00302611" w:rsidP="00302611">
      <w:pPr>
        <w:pStyle w:val="KeepWithNext"/>
        <w:rPr>
          <w:rtl/>
          <w:lang w:eastAsia="he-IL"/>
        </w:rPr>
      </w:pPr>
    </w:p>
    <w:p w:rsidR="00302611" w:rsidRDefault="00302611" w:rsidP="00302611">
      <w:pPr>
        <w:rPr>
          <w:rtl/>
          <w:lang w:eastAsia="he-IL"/>
        </w:rPr>
      </w:pPr>
      <w:r>
        <w:rPr>
          <w:rFonts w:hint="cs"/>
          <w:rtl/>
          <w:lang w:eastAsia="he-IL"/>
        </w:rPr>
        <w:t xml:space="preserve">יותר גדול. </w:t>
      </w:r>
      <w:bookmarkStart w:id="2402" w:name="_ETM_Q1_3932448"/>
      <w:bookmarkEnd w:id="2402"/>
    </w:p>
    <w:p w:rsidR="00302611" w:rsidRDefault="00302611" w:rsidP="00302611">
      <w:pPr>
        <w:rPr>
          <w:rtl/>
          <w:lang w:eastAsia="he-IL"/>
        </w:rPr>
      </w:pPr>
      <w:bookmarkStart w:id="2403" w:name="_ETM_Q1_3932501"/>
      <w:bookmarkEnd w:id="2403"/>
    </w:p>
    <w:p w:rsidR="00302611" w:rsidRDefault="00302611" w:rsidP="00302611">
      <w:pPr>
        <w:pStyle w:val="af9"/>
        <w:keepNext/>
        <w:rPr>
          <w:rtl/>
          <w:lang w:eastAsia="he-IL"/>
        </w:rPr>
      </w:pPr>
      <w:bookmarkStart w:id="2404" w:name="ET_guest_636487_624"/>
      <w:r w:rsidRPr="00302611">
        <w:rPr>
          <w:rStyle w:val="TagStyle"/>
          <w:rtl/>
        </w:rPr>
        <w:t xml:space="preserve"> &lt;&lt; אורח &gt;&gt; </w:t>
      </w:r>
      <w:r>
        <w:rPr>
          <w:rtl/>
          <w:lang w:eastAsia="he-IL"/>
        </w:rPr>
        <w:t>אהוד מוריה:</w:t>
      </w:r>
      <w:r w:rsidRPr="00302611">
        <w:rPr>
          <w:rStyle w:val="TagStyle"/>
          <w:rtl/>
        </w:rPr>
        <w:t xml:space="preserve"> &lt;&lt; אורח &gt;&gt;</w:t>
      </w:r>
      <w:r>
        <w:rPr>
          <w:rtl/>
          <w:lang w:eastAsia="he-IL"/>
        </w:rPr>
        <w:t xml:space="preserve">   </w:t>
      </w:r>
      <w:bookmarkEnd w:id="2404"/>
    </w:p>
    <w:p w:rsidR="00302611" w:rsidRDefault="00302611" w:rsidP="00302611">
      <w:pPr>
        <w:pStyle w:val="KeepWithNext"/>
        <w:rPr>
          <w:rtl/>
          <w:lang w:eastAsia="he-IL"/>
        </w:rPr>
      </w:pPr>
    </w:p>
    <w:p w:rsidR="00435C52" w:rsidRDefault="00302611" w:rsidP="00302611">
      <w:pPr>
        <w:rPr>
          <w:rtl/>
          <w:lang w:eastAsia="he-IL"/>
        </w:rPr>
      </w:pPr>
      <w:bookmarkStart w:id="2405" w:name="_ETM_Q1_3934362"/>
      <w:bookmarkStart w:id="2406" w:name="_ETM_Q1_3934387"/>
      <w:bookmarkEnd w:id="2405"/>
      <w:bookmarkEnd w:id="2406"/>
      <w:r>
        <w:rPr>
          <w:rFonts w:hint="cs"/>
          <w:rtl/>
          <w:lang w:eastAsia="he-IL"/>
        </w:rPr>
        <w:t>- -</w:t>
      </w:r>
      <w:r w:rsidR="00435C52">
        <w:rPr>
          <w:rFonts w:hint="cs"/>
          <w:rtl/>
          <w:lang w:eastAsia="he-IL"/>
        </w:rPr>
        <w:t xml:space="preserve"> סוג של </w:t>
      </w:r>
      <w:proofErr w:type="spellStart"/>
      <w:r w:rsidR="00435C52">
        <w:rPr>
          <w:rFonts w:hint="cs"/>
          <w:rtl/>
          <w:lang w:eastAsia="he-IL"/>
        </w:rPr>
        <w:t>תמרוץ</w:t>
      </w:r>
      <w:proofErr w:type="spellEnd"/>
      <w:r w:rsidR="00435C52">
        <w:rPr>
          <w:rFonts w:hint="cs"/>
          <w:rtl/>
          <w:lang w:eastAsia="he-IL"/>
        </w:rPr>
        <w:t xml:space="preserve"> כדי לעשות את זה בהוראה שלנו. </w:t>
      </w:r>
    </w:p>
    <w:p w:rsidR="00435C52" w:rsidRDefault="00435C52" w:rsidP="00435C52">
      <w:pPr>
        <w:rPr>
          <w:rtl/>
          <w:lang w:eastAsia="he-IL"/>
        </w:rPr>
      </w:pPr>
    </w:p>
    <w:p w:rsidR="00435C52" w:rsidRDefault="00435C52" w:rsidP="00435C52">
      <w:pPr>
        <w:pStyle w:val="af6"/>
        <w:keepNext/>
        <w:rPr>
          <w:rtl/>
        </w:rPr>
      </w:pPr>
      <w:bookmarkStart w:id="2407" w:name="ET_yor_5069_264"/>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407"/>
    </w:p>
    <w:p w:rsidR="00435C52" w:rsidRDefault="00435C52" w:rsidP="00435C52">
      <w:pPr>
        <w:pStyle w:val="KeepWithNext"/>
        <w:rPr>
          <w:rtl/>
          <w:lang w:eastAsia="he-IL"/>
        </w:rPr>
      </w:pPr>
    </w:p>
    <w:p w:rsidR="00435C52" w:rsidRDefault="00302611" w:rsidP="00435C52">
      <w:pPr>
        <w:rPr>
          <w:rtl/>
          <w:lang w:eastAsia="he-IL"/>
        </w:rPr>
      </w:pPr>
      <w:r>
        <w:rPr>
          <w:rFonts w:hint="cs"/>
          <w:rtl/>
          <w:lang w:eastAsia="he-IL"/>
        </w:rPr>
        <w:t xml:space="preserve">הבנתי. תקריאי לי את הסעיף </w:t>
      </w:r>
      <w:bookmarkStart w:id="2408" w:name="_ETM_Q1_3940927"/>
      <w:bookmarkEnd w:id="2408"/>
      <w:r>
        <w:rPr>
          <w:rFonts w:hint="cs"/>
          <w:rtl/>
          <w:lang w:eastAsia="he-IL"/>
        </w:rPr>
        <w:t>הרלוונטי. אולי נכניס בו לא רק שהממונה ייתן הוראות.</w:t>
      </w:r>
      <w:r w:rsidR="00435C52">
        <w:rPr>
          <w:rFonts w:hint="cs"/>
          <w:rtl/>
          <w:lang w:eastAsia="he-IL"/>
        </w:rPr>
        <w:t xml:space="preserve"> אתה יכול לקרוא את הסעיף הרלוונטי? </w:t>
      </w:r>
    </w:p>
    <w:p w:rsidR="00435C52" w:rsidRDefault="00435C52" w:rsidP="00435C52">
      <w:pPr>
        <w:rPr>
          <w:rtl/>
          <w:lang w:eastAsia="he-IL"/>
        </w:rPr>
      </w:pPr>
    </w:p>
    <w:p w:rsidR="00435C52" w:rsidRDefault="00435C52" w:rsidP="00435C52">
      <w:pPr>
        <w:pStyle w:val="a4"/>
        <w:keepNext/>
        <w:rPr>
          <w:rtl/>
        </w:rPr>
      </w:pPr>
      <w:bookmarkStart w:id="2409" w:name="ET_speaker_אלעזר_שטרן_יועץ_משפטי_265"/>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409"/>
    </w:p>
    <w:p w:rsidR="00435C52" w:rsidRDefault="00435C52" w:rsidP="00435C52">
      <w:pPr>
        <w:pStyle w:val="KeepWithNext"/>
        <w:rPr>
          <w:rtl/>
          <w:lang w:eastAsia="he-IL"/>
        </w:rPr>
      </w:pPr>
    </w:p>
    <w:p w:rsidR="00302611" w:rsidRDefault="00302611" w:rsidP="00435C52">
      <w:pPr>
        <w:rPr>
          <w:rtl/>
          <w:lang w:eastAsia="he-IL"/>
        </w:rPr>
      </w:pPr>
      <w:r>
        <w:rPr>
          <w:rFonts w:hint="cs"/>
          <w:rtl/>
          <w:lang w:eastAsia="he-IL"/>
        </w:rPr>
        <w:t xml:space="preserve">זה סעיף 6(ג) לצו: </w:t>
      </w:r>
    </w:p>
    <w:p w:rsidR="00302611" w:rsidRDefault="00302611" w:rsidP="00435C52">
      <w:pPr>
        <w:rPr>
          <w:rtl/>
          <w:lang w:eastAsia="he-IL"/>
        </w:rPr>
      </w:pPr>
      <w:bookmarkStart w:id="2410" w:name="_ETM_Q1_3956703"/>
      <w:bookmarkStart w:id="2411" w:name="_ETM_Q1_3956782"/>
      <w:bookmarkEnd w:id="2410"/>
      <w:bookmarkEnd w:id="241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5898"/>
      </w:tblGrid>
      <w:tr w:rsidR="00302611" w:rsidRPr="00302611" w:rsidTr="00302611">
        <w:trPr>
          <w:cantSplit/>
          <w:trHeight w:val="60"/>
        </w:trPr>
        <w:tc>
          <w:tcPr>
            <w:tcW w:w="624" w:type="dxa"/>
          </w:tcPr>
          <w:p w:rsidR="00302611" w:rsidRPr="00302611" w:rsidRDefault="00302611">
            <w:pPr>
              <w:pStyle w:val="TableText"/>
              <w:rPr>
                <w:sz w:val="24"/>
                <w:szCs w:val="24"/>
              </w:rPr>
            </w:pPr>
          </w:p>
        </w:tc>
        <w:tc>
          <w:tcPr>
            <w:tcW w:w="5898" w:type="dxa"/>
            <w:hideMark/>
          </w:tcPr>
          <w:p w:rsidR="00302611" w:rsidRPr="00302611" w:rsidRDefault="00302611">
            <w:pPr>
              <w:pStyle w:val="TableBlock"/>
              <w:rPr>
                <w:sz w:val="24"/>
                <w:szCs w:val="24"/>
              </w:rPr>
            </w:pPr>
            <w:r w:rsidRPr="00302611">
              <w:rPr>
                <w:sz w:val="24"/>
                <w:szCs w:val="24"/>
                <w:rtl/>
              </w:rPr>
              <w:t>"(ג)</w:t>
            </w:r>
            <w:r w:rsidRPr="00302611">
              <w:rPr>
                <w:rFonts w:ascii="David" w:hAnsi="David"/>
                <w:sz w:val="24"/>
                <w:szCs w:val="24"/>
                <w:rtl/>
              </w:rPr>
              <w:t xml:space="preserve"> על אף האמור בסעיף קטן (א), רשאי נותן שירות לבצע זיהוי של מקבל שירות באמצעות טכנולוגיה המאפשרת זיהוי חזותי של מקבל השירות על פי הוראות הממונה.".</w:t>
            </w:r>
          </w:p>
        </w:tc>
      </w:tr>
    </w:tbl>
    <w:p w:rsidR="00435C52" w:rsidRPr="00302611" w:rsidRDefault="00435C52" w:rsidP="00435C52">
      <w:pPr>
        <w:rPr>
          <w:rtl/>
          <w:lang w:eastAsia="he-IL"/>
        </w:rPr>
      </w:pPr>
    </w:p>
    <w:p w:rsidR="00435C52" w:rsidRDefault="00435C52" w:rsidP="00435C52">
      <w:pPr>
        <w:rPr>
          <w:rtl/>
          <w:lang w:eastAsia="he-IL"/>
        </w:rPr>
      </w:pPr>
    </w:p>
    <w:p w:rsidR="00435C52" w:rsidRDefault="00435C52" w:rsidP="00435C52">
      <w:pPr>
        <w:pStyle w:val="af6"/>
        <w:keepNext/>
        <w:rPr>
          <w:rtl/>
        </w:rPr>
      </w:pPr>
      <w:bookmarkStart w:id="2412" w:name="ET_yor_5069_266"/>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412"/>
    </w:p>
    <w:p w:rsidR="00435C52" w:rsidRDefault="00435C52" w:rsidP="00435C52">
      <w:pPr>
        <w:pStyle w:val="KeepWithNext"/>
        <w:rPr>
          <w:rtl/>
          <w:lang w:eastAsia="he-IL"/>
        </w:rPr>
      </w:pPr>
    </w:p>
    <w:p w:rsidR="00435C52" w:rsidRDefault="00302611" w:rsidP="0053039D">
      <w:pPr>
        <w:rPr>
          <w:rtl/>
          <w:lang w:eastAsia="he-IL"/>
        </w:rPr>
      </w:pPr>
      <w:r>
        <w:rPr>
          <w:rFonts w:hint="cs"/>
          <w:rtl/>
          <w:lang w:eastAsia="he-IL"/>
        </w:rPr>
        <w:t>זה משהו קלסי שאתה אומר שזה גם כש</w:t>
      </w:r>
      <w:r w:rsidR="00435C52">
        <w:rPr>
          <w:rFonts w:hint="cs"/>
          <w:rtl/>
          <w:lang w:eastAsia="he-IL"/>
        </w:rPr>
        <w:t xml:space="preserve">הממונה לא עושה חשיבה קדימה. אני הייתי מכניס פה </w:t>
      </w:r>
      <w:r w:rsidR="0053039D">
        <w:rPr>
          <w:rFonts w:hint="cs"/>
          <w:rtl/>
          <w:lang w:eastAsia="he-IL"/>
        </w:rPr>
        <w:t>כחלק מהצו</w:t>
      </w:r>
      <w:r>
        <w:rPr>
          <w:rFonts w:hint="cs"/>
          <w:rtl/>
          <w:lang w:eastAsia="he-IL"/>
        </w:rPr>
        <w:t xml:space="preserve"> </w:t>
      </w:r>
      <w:r w:rsidR="00435C52">
        <w:rPr>
          <w:rFonts w:hint="cs"/>
          <w:rtl/>
          <w:lang w:eastAsia="he-IL"/>
        </w:rPr>
        <w:t xml:space="preserve">שהממונה יסדיר או יודיע </w:t>
      </w:r>
      <w:r w:rsidR="0053039D">
        <w:rPr>
          <w:rFonts w:hint="cs"/>
          <w:rtl/>
          <w:lang w:eastAsia="he-IL"/>
        </w:rPr>
        <w:t xml:space="preserve">על </w:t>
      </w:r>
      <w:bookmarkStart w:id="2413" w:name="_ETM_Q1_3979155"/>
      <w:bookmarkEnd w:id="2413"/>
      <w:r w:rsidR="0053039D">
        <w:rPr>
          <w:rFonts w:hint="cs"/>
          <w:rtl/>
          <w:lang w:eastAsia="he-IL"/>
        </w:rPr>
        <w:t xml:space="preserve">האמצעים </w:t>
      </w:r>
      <w:r w:rsidR="0053039D">
        <w:rPr>
          <w:rtl/>
          <w:lang w:eastAsia="he-IL"/>
        </w:rPr>
        <w:t>–</w:t>
      </w:r>
      <w:r w:rsidR="0053039D">
        <w:rPr>
          <w:rFonts w:hint="cs"/>
          <w:rtl/>
          <w:lang w:eastAsia="he-IL"/>
        </w:rPr>
        <w:t xml:space="preserve"> לתת איזושהי הבניה של העניין הזה בקטע של לקוחות</w:t>
      </w:r>
      <w:bookmarkStart w:id="2414" w:name="_ETM_Q1_3985499"/>
      <w:bookmarkEnd w:id="2414"/>
      <w:r w:rsidR="0053039D">
        <w:rPr>
          <w:rFonts w:hint="cs"/>
          <w:rtl/>
          <w:lang w:eastAsia="he-IL"/>
        </w:rPr>
        <w:t xml:space="preserve"> חו"ל או משהו כזה.</w:t>
      </w:r>
      <w:r w:rsidR="00435C52">
        <w:rPr>
          <w:rFonts w:hint="cs"/>
          <w:rtl/>
          <w:lang w:eastAsia="he-IL"/>
        </w:rPr>
        <w:t xml:space="preserve"> אני רוצה לסגור את כל הפינות. </w:t>
      </w:r>
    </w:p>
    <w:p w:rsidR="0053039D" w:rsidRDefault="0053039D" w:rsidP="00435C52">
      <w:pPr>
        <w:rPr>
          <w:rtl/>
          <w:lang w:eastAsia="he-IL"/>
        </w:rPr>
      </w:pPr>
      <w:bookmarkStart w:id="2415" w:name="_ETM_Q1_3997413"/>
      <w:bookmarkEnd w:id="2415"/>
    </w:p>
    <w:p w:rsidR="0053039D" w:rsidRDefault="0053039D" w:rsidP="0053039D">
      <w:pPr>
        <w:pStyle w:val="a4"/>
        <w:keepNext/>
        <w:rPr>
          <w:rtl/>
        </w:rPr>
      </w:pPr>
      <w:bookmarkStart w:id="2416" w:name="ET_speaker_אהוד_ציגלמן_625"/>
      <w:r w:rsidRPr="0053039D">
        <w:rPr>
          <w:rStyle w:val="TagStyle"/>
          <w:rtl/>
        </w:rPr>
        <w:t xml:space="preserve"> &lt;&lt; דובר &gt;&gt; </w:t>
      </w:r>
      <w:r>
        <w:rPr>
          <w:rtl/>
        </w:rPr>
        <w:t xml:space="preserve">אהוד </w:t>
      </w:r>
      <w:proofErr w:type="spellStart"/>
      <w:r>
        <w:rPr>
          <w:rtl/>
        </w:rPr>
        <w:t>ציגלמן</w:t>
      </w:r>
      <w:proofErr w:type="spellEnd"/>
      <w:r>
        <w:rPr>
          <w:rtl/>
        </w:rPr>
        <w:t>:</w:t>
      </w:r>
      <w:r w:rsidRPr="0053039D">
        <w:rPr>
          <w:rStyle w:val="TagStyle"/>
          <w:rtl/>
        </w:rPr>
        <w:t xml:space="preserve"> &lt;&lt; דובר &gt;&gt;</w:t>
      </w:r>
      <w:r>
        <w:rPr>
          <w:rtl/>
        </w:rPr>
        <w:t xml:space="preserve">   </w:t>
      </w:r>
      <w:bookmarkEnd w:id="2416"/>
    </w:p>
    <w:p w:rsidR="0053039D" w:rsidRDefault="0053039D" w:rsidP="0053039D">
      <w:pPr>
        <w:pStyle w:val="KeepWithNext"/>
        <w:rPr>
          <w:rtl/>
          <w:lang w:eastAsia="he-IL"/>
        </w:rPr>
      </w:pPr>
    </w:p>
    <w:p w:rsidR="0053039D" w:rsidRDefault="0053039D" w:rsidP="0053039D">
      <w:pPr>
        <w:rPr>
          <w:rtl/>
          <w:lang w:eastAsia="he-IL"/>
        </w:rPr>
      </w:pPr>
      <w:bookmarkStart w:id="2417" w:name="_ETM_Q1_3997945"/>
      <w:bookmarkStart w:id="2418" w:name="_ETM_Q1_3997975"/>
      <w:bookmarkEnd w:id="2417"/>
      <w:bookmarkEnd w:id="2418"/>
      <w:r>
        <w:rPr>
          <w:rFonts w:hint="cs"/>
          <w:rtl/>
          <w:lang w:eastAsia="he-IL"/>
        </w:rPr>
        <w:t>- - -</w:t>
      </w:r>
    </w:p>
    <w:p w:rsidR="0053039D" w:rsidRPr="0053039D" w:rsidRDefault="0053039D" w:rsidP="0053039D">
      <w:pPr>
        <w:rPr>
          <w:rtl/>
          <w:lang w:eastAsia="he-IL"/>
        </w:rPr>
      </w:pPr>
      <w:bookmarkStart w:id="2419" w:name="_ETM_Q1_4000666"/>
      <w:bookmarkStart w:id="2420" w:name="_ETM_Q1_4000722"/>
      <w:bookmarkEnd w:id="2419"/>
      <w:bookmarkEnd w:id="2420"/>
    </w:p>
    <w:p w:rsidR="00435C52" w:rsidRDefault="00435C52" w:rsidP="00435C52">
      <w:pPr>
        <w:pStyle w:val="af9"/>
        <w:keepNext/>
        <w:rPr>
          <w:rtl/>
          <w:lang w:eastAsia="he-IL"/>
        </w:rPr>
      </w:pPr>
      <w:bookmarkStart w:id="2421" w:name="ET_guest_535467_267"/>
      <w:r w:rsidRPr="00435C52">
        <w:rPr>
          <w:rStyle w:val="TagStyle"/>
          <w:rtl/>
        </w:rPr>
        <w:t xml:space="preserve"> &lt;&lt; אורח &gt;&gt; </w:t>
      </w:r>
      <w:proofErr w:type="spellStart"/>
      <w:r>
        <w:rPr>
          <w:rtl/>
          <w:lang w:eastAsia="he-IL"/>
        </w:rPr>
        <w:t>יאירה</w:t>
      </w:r>
      <w:proofErr w:type="spellEnd"/>
      <w:r>
        <w:rPr>
          <w:rtl/>
          <w:lang w:eastAsia="he-IL"/>
        </w:rPr>
        <w:t xml:space="preserve"> פרנקל:</w:t>
      </w:r>
      <w:r w:rsidRPr="00435C52">
        <w:rPr>
          <w:rStyle w:val="TagStyle"/>
          <w:rtl/>
        </w:rPr>
        <w:t xml:space="preserve"> &lt;&lt; אורח &gt;&gt;</w:t>
      </w:r>
      <w:r>
        <w:rPr>
          <w:rtl/>
          <w:lang w:eastAsia="he-IL"/>
        </w:rPr>
        <w:t xml:space="preserve">   </w:t>
      </w:r>
      <w:bookmarkEnd w:id="2421"/>
    </w:p>
    <w:p w:rsidR="00435C52" w:rsidRDefault="00435C52" w:rsidP="00435C52">
      <w:pPr>
        <w:pStyle w:val="KeepWithNext"/>
        <w:rPr>
          <w:rtl/>
          <w:lang w:eastAsia="he-IL"/>
        </w:rPr>
      </w:pPr>
    </w:p>
    <w:p w:rsidR="00435C52" w:rsidRDefault="00435C52" w:rsidP="00435C52">
      <w:pPr>
        <w:rPr>
          <w:rtl/>
          <w:lang w:eastAsia="he-IL"/>
        </w:rPr>
      </w:pPr>
      <w:r>
        <w:rPr>
          <w:rFonts w:hint="cs"/>
          <w:rtl/>
          <w:lang w:eastAsia="he-IL"/>
        </w:rPr>
        <w:t xml:space="preserve">אנחנו אומרים לפרוטוקול שיש לנו כוונה לבחון את זה. </w:t>
      </w:r>
    </w:p>
    <w:p w:rsidR="00435C52" w:rsidRDefault="00435C52" w:rsidP="00435C52">
      <w:pPr>
        <w:rPr>
          <w:rtl/>
          <w:lang w:eastAsia="he-IL"/>
        </w:rPr>
      </w:pPr>
    </w:p>
    <w:p w:rsidR="0053039D" w:rsidRDefault="0053039D" w:rsidP="0053039D">
      <w:pPr>
        <w:pStyle w:val="af6"/>
        <w:keepNext/>
        <w:rPr>
          <w:rtl/>
        </w:rPr>
      </w:pPr>
      <w:bookmarkStart w:id="2422" w:name="ET_yor_5069_626"/>
      <w:r w:rsidRPr="0053039D">
        <w:rPr>
          <w:rStyle w:val="TagStyle"/>
          <w:rtl/>
        </w:rPr>
        <w:t xml:space="preserve"> &lt;&lt; יור &gt;&gt; </w:t>
      </w:r>
      <w:r>
        <w:rPr>
          <w:rtl/>
        </w:rPr>
        <w:t>היו"ר יעקב אשר:</w:t>
      </w:r>
      <w:r w:rsidRPr="0053039D">
        <w:rPr>
          <w:rStyle w:val="TagStyle"/>
          <w:rtl/>
        </w:rPr>
        <w:t xml:space="preserve"> &lt;&lt; יור &gt;&gt;</w:t>
      </w:r>
      <w:r>
        <w:rPr>
          <w:rtl/>
        </w:rPr>
        <w:t xml:space="preserve">   </w:t>
      </w:r>
      <w:bookmarkEnd w:id="2422"/>
    </w:p>
    <w:p w:rsidR="0053039D" w:rsidRDefault="0053039D" w:rsidP="0053039D">
      <w:pPr>
        <w:pStyle w:val="KeepWithNext"/>
        <w:rPr>
          <w:rtl/>
          <w:lang w:eastAsia="he-IL"/>
        </w:rPr>
      </w:pPr>
    </w:p>
    <w:p w:rsidR="0053039D" w:rsidRDefault="0053039D" w:rsidP="0053039D">
      <w:pPr>
        <w:rPr>
          <w:rtl/>
          <w:lang w:eastAsia="he-IL"/>
        </w:rPr>
      </w:pPr>
      <w:bookmarkStart w:id="2423" w:name="_ETM_Q1_4005976"/>
      <w:bookmarkEnd w:id="2423"/>
      <w:r>
        <w:rPr>
          <w:rFonts w:hint="cs"/>
          <w:rtl/>
          <w:lang w:eastAsia="he-IL"/>
        </w:rPr>
        <w:t xml:space="preserve">אתה הבנת מה שאמרתי? </w:t>
      </w:r>
    </w:p>
    <w:p w:rsidR="0053039D" w:rsidRPr="0053039D" w:rsidRDefault="0053039D" w:rsidP="0053039D">
      <w:pPr>
        <w:rPr>
          <w:rtl/>
          <w:lang w:eastAsia="he-IL"/>
        </w:rPr>
      </w:pPr>
      <w:bookmarkStart w:id="2424" w:name="_ETM_Q1_4003668"/>
      <w:bookmarkStart w:id="2425" w:name="_ETM_Q1_4003725"/>
      <w:bookmarkEnd w:id="2424"/>
      <w:bookmarkEnd w:id="2425"/>
    </w:p>
    <w:p w:rsidR="00435C52" w:rsidRDefault="00435C52" w:rsidP="00435C52">
      <w:pPr>
        <w:pStyle w:val="a4"/>
        <w:keepNext/>
        <w:rPr>
          <w:rtl/>
        </w:rPr>
      </w:pPr>
      <w:bookmarkStart w:id="2426" w:name="ET_speaker_אלעזר_שטרן_יועץ_משפטי_268"/>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426"/>
    </w:p>
    <w:p w:rsidR="00435C52" w:rsidRDefault="00435C52" w:rsidP="00435C52">
      <w:pPr>
        <w:pStyle w:val="KeepWithNext"/>
        <w:rPr>
          <w:rtl/>
          <w:lang w:eastAsia="he-IL"/>
        </w:rPr>
      </w:pPr>
    </w:p>
    <w:p w:rsidR="00435C52" w:rsidRDefault="0053039D" w:rsidP="00435C52">
      <w:pPr>
        <w:rPr>
          <w:rtl/>
          <w:lang w:eastAsia="he-IL"/>
        </w:rPr>
      </w:pPr>
      <w:r>
        <w:rPr>
          <w:rFonts w:hint="cs"/>
          <w:rtl/>
          <w:lang w:eastAsia="he-IL"/>
        </w:rPr>
        <w:t xml:space="preserve">זה כמו בסוגיה הקודמת. </w:t>
      </w:r>
    </w:p>
    <w:p w:rsidR="00435C52" w:rsidRDefault="00435C52" w:rsidP="00435C52">
      <w:pPr>
        <w:rPr>
          <w:rtl/>
          <w:lang w:eastAsia="he-IL"/>
        </w:rPr>
      </w:pPr>
    </w:p>
    <w:p w:rsidR="00435C52" w:rsidRDefault="00435C52" w:rsidP="00435C52">
      <w:pPr>
        <w:pStyle w:val="af6"/>
        <w:keepNext/>
        <w:rPr>
          <w:rtl/>
        </w:rPr>
      </w:pPr>
      <w:bookmarkStart w:id="2427" w:name="ET_yor_5069_269"/>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427"/>
    </w:p>
    <w:p w:rsidR="00435C52" w:rsidRDefault="00435C52" w:rsidP="00435C52">
      <w:pPr>
        <w:pStyle w:val="KeepWithNext"/>
        <w:rPr>
          <w:rtl/>
          <w:lang w:eastAsia="he-IL"/>
        </w:rPr>
      </w:pPr>
    </w:p>
    <w:p w:rsidR="0053039D" w:rsidRDefault="0053039D" w:rsidP="0053039D">
      <w:pPr>
        <w:rPr>
          <w:rtl/>
          <w:lang w:eastAsia="he-IL"/>
        </w:rPr>
      </w:pPr>
      <w:r>
        <w:rPr>
          <w:rFonts w:hint="cs"/>
          <w:rtl/>
          <w:lang w:eastAsia="he-IL"/>
        </w:rPr>
        <w:t xml:space="preserve">אבל </w:t>
      </w:r>
      <w:r w:rsidR="00435C52">
        <w:rPr>
          <w:rFonts w:hint="cs"/>
          <w:rtl/>
          <w:lang w:eastAsia="he-IL"/>
        </w:rPr>
        <w:t>לא להיכנס לפרטים</w:t>
      </w:r>
      <w:r>
        <w:rPr>
          <w:rFonts w:hint="cs"/>
          <w:rtl/>
          <w:lang w:eastAsia="he-IL"/>
        </w:rPr>
        <w:t xml:space="preserve">. לא ביקשתי שתכתוב מה. אפילו לא אכפת לי שלא יכתבו "חו"ל", </w:t>
      </w:r>
      <w:r w:rsidR="00435C52">
        <w:rPr>
          <w:rFonts w:hint="cs"/>
          <w:rtl/>
          <w:lang w:eastAsia="he-IL"/>
        </w:rPr>
        <w:t xml:space="preserve">אבל שזה יהיה </w:t>
      </w:r>
      <w:r>
        <w:rPr>
          <w:rFonts w:hint="cs"/>
          <w:rtl/>
          <w:lang w:eastAsia="he-IL"/>
        </w:rPr>
        <w:t xml:space="preserve">בצורה </w:t>
      </w:r>
      <w:r w:rsidR="00435C52">
        <w:rPr>
          <w:rFonts w:hint="cs"/>
          <w:rtl/>
          <w:lang w:eastAsia="he-IL"/>
        </w:rPr>
        <w:t xml:space="preserve">פוזיטיבית. </w:t>
      </w:r>
      <w:r>
        <w:rPr>
          <w:rFonts w:hint="cs"/>
          <w:rtl/>
          <w:lang w:eastAsia="he-IL"/>
        </w:rPr>
        <w:t xml:space="preserve">כי מה שאתם כותבים עכשיו בסעיף אפשר לכתוב </w:t>
      </w:r>
      <w:bookmarkStart w:id="2428" w:name="_ETM_Q1_4022447"/>
      <w:bookmarkEnd w:id="2428"/>
      <w:r>
        <w:rPr>
          <w:rFonts w:hint="cs"/>
          <w:rtl/>
          <w:lang w:eastAsia="he-IL"/>
        </w:rPr>
        <w:t xml:space="preserve">בכל סעיף </w:t>
      </w:r>
      <w:r>
        <w:rPr>
          <w:rtl/>
          <w:lang w:eastAsia="he-IL"/>
        </w:rPr>
        <w:t>–</w:t>
      </w:r>
      <w:r>
        <w:rPr>
          <w:rFonts w:hint="cs"/>
          <w:rtl/>
          <w:lang w:eastAsia="he-IL"/>
        </w:rPr>
        <w:t xml:space="preserve"> לפי ההוראות של הממונה. </w:t>
      </w:r>
      <w:r w:rsidR="00435C52">
        <w:rPr>
          <w:rFonts w:hint="cs"/>
          <w:rtl/>
          <w:lang w:eastAsia="he-IL"/>
        </w:rPr>
        <w:t xml:space="preserve">אני רוצה שהצו הזה יחייב את הממונה </w:t>
      </w:r>
      <w:r>
        <w:rPr>
          <w:rFonts w:hint="cs"/>
          <w:rtl/>
          <w:lang w:eastAsia="he-IL"/>
        </w:rPr>
        <w:t xml:space="preserve">גם </w:t>
      </w:r>
      <w:r w:rsidR="00435C52">
        <w:rPr>
          <w:rFonts w:hint="cs"/>
          <w:rtl/>
          <w:lang w:eastAsia="he-IL"/>
        </w:rPr>
        <w:t xml:space="preserve">לחשיבה מחדש. </w:t>
      </w:r>
      <w:r>
        <w:rPr>
          <w:rFonts w:hint="cs"/>
          <w:rtl/>
          <w:lang w:eastAsia="he-IL"/>
        </w:rPr>
        <w:t>לא לחייב</w:t>
      </w:r>
      <w:bookmarkStart w:id="2429" w:name="_ETM_Q1_4036373"/>
      <w:bookmarkEnd w:id="2429"/>
      <w:r>
        <w:rPr>
          <w:rFonts w:hint="cs"/>
          <w:rtl/>
          <w:lang w:eastAsia="he-IL"/>
        </w:rPr>
        <w:t xml:space="preserve"> </w:t>
      </w:r>
      <w:r>
        <w:rPr>
          <w:rtl/>
          <w:lang w:eastAsia="he-IL"/>
        </w:rPr>
        <w:t>–</w:t>
      </w:r>
      <w:r>
        <w:rPr>
          <w:rFonts w:hint="cs"/>
          <w:rtl/>
          <w:lang w:eastAsia="he-IL"/>
        </w:rPr>
        <w:t xml:space="preserve"> אתם לא מצליחים להבין אותי, להתחבר ל</w:t>
      </w:r>
      <w:r w:rsidR="00435C52">
        <w:rPr>
          <w:rFonts w:hint="cs"/>
          <w:rtl/>
          <w:lang w:eastAsia="he-IL"/>
        </w:rPr>
        <w:t xml:space="preserve">פסיכולוגיה </w:t>
      </w:r>
      <w:r>
        <w:rPr>
          <w:rFonts w:hint="cs"/>
          <w:rtl/>
          <w:lang w:eastAsia="he-IL"/>
        </w:rPr>
        <w:t>הארגונית שאני מנסה להכניס ל</w:t>
      </w:r>
      <w:r w:rsidR="00435C52">
        <w:rPr>
          <w:rFonts w:hint="cs"/>
          <w:rtl/>
          <w:lang w:eastAsia="he-IL"/>
        </w:rPr>
        <w:t xml:space="preserve">עניין הזה? </w:t>
      </w:r>
    </w:p>
    <w:p w:rsidR="0053039D" w:rsidRDefault="0053039D" w:rsidP="0053039D">
      <w:pPr>
        <w:ind w:firstLine="0"/>
        <w:rPr>
          <w:rtl/>
          <w:lang w:eastAsia="he-IL"/>
        </w:rPr>
      </w:pPr>
      <w:bookmarkStart w:id="2430" w:name="_ETM_Q1_4036880"/>
      <w:bookmarkEnd w:id="2430"/>
    </w:p>
    <w:p w:rsidR="0053039D" w:rsidRDefault="0053039D" w:rsidP="0053039D">
      <w:pPr>
        <w:pStyle w:val="af9"/>
        <w:keepNext/>
        <w:rPr>
          <w:rtl/>
          <w:lang w:eastAsia="he-IL"/>
        </w:rPr>
      </w:pPr>
      <w:bookmarkStart w:id="2431" w:name="ET_guest_535467_627"/>
      <w:r w:rsidRPr="0053039D">
        <w:rPr>
          <w:rStyle w:val="TagStyle"/>
          <w:rtl/>
        </w:rPr>
        <w:t xml:space="preserve"> &lt;&lt; אורח &gt;&gt; </w:t>
      </w:r>
      <w:proofErr w:type="spellStart"/>
      <w:r>
        <w:rPr>
          <w:rtl/>
          <w:lang w:eastAsia="he-IL"/>
        </w:rPr>
        <w:t>יאירה</w:t>
      </w:r>
      <w:proofErr w:type="spellEnd"/>
      <w:r>
        <w:rPr>
          <w:rtl/>
          <w:lang w:eastAsia="he-IL"/>
        </w:rPr>
        <w:t xml:space="preserve"> פרנקל:</w:t>
      </w:r>
      <w:r w:rsidRPr="0053039D">
        <w:rPr>
          <w:rStyle w:val="TagStyle"/>
          <w:rtl/>
        </w:rPr>
        <w:t xml:space="preserve"> &lt;&lt; אורח &gt;&gt;</w:t>
      </w:r>
      <w:r>
        <w:rPr>
          <w:rtl/>
          <w:lang w:eastAsia="he-IL"/>
        </w:rPr>
        <w:t xml:space="preserve">   </w:t>
      </w:r>
      <w:bookmarkEnd w:id="2431"/>
    </w:p>
    <w:p w:rsidR="0053039D" w:rsidRDefault="0053039D" w:rsidP="0053039D">
      <w:pPr>
        <w:pStyle w:val="KeepWithNext"/>
        <w:rPr>
          <w:rtl/>
          <w:lang w:eastAsia="he-IL"/>
        </w:rPr>
      </w:pPr>
    </w:p>
    <w:p w:rsidR="0053039D" w:rsidRDefault="0053039D" w:rsidP="0053039D">
      <w:pPr>
        <w:rPr>
          <w:rtl/>
          <w:lang w:eastAsia="he-IL"/>
        </w:rPr>
      </w:pPr>
      <w:bookmarkStart w:id="2432" w:name="_ETM_Q1_4037418"/>
      <w:bookmarkStart w:id="2433" w:name="_ETM_Q1_4037462"/>
      <w:bookmarkEnd w:id="2432"/>
      <w:bookmarkEnd w:id="2433"/>
      <w:r w:rsidRPr="0024532A">
        <w:rPr>
          <w:rFonts w:hint="cs"/>
          <w:rtl/>
          <w:lang w:eastAsia="he-IL"/>
        </w:rPr>
        <w:t xml:space="preserve">- - - </w:t>
      </w:r>
      <w:r w:rsidR="0024532A">
        <w:rPr>
          <w:rFonts w:hint="cs"/>
          <w:rtl/>
          <w:lang w:eastAsia="he-IL"/>
        </w:rPr>
        <w:t>ל</w:t>
      </w:r>
      <w:r w:rsidRPr="0024532A">
        <w:rPr>
          <w:rFonts w:hint="cs"/>
          <w:rtl/>
          <w:lang w:eastAsia="he-IL"/>
        </w:rPr>
        <w:t>מקבלי</w:t>
      </w:r>
      <w:r>
        <w:rPr>
          <w:rFonts w:hint="cs"/>
          <w:rtl/>
          <w:lang w:eastAsia="he-IL"/>
        </w:rPr>
        <w:t xml:space="preserve"> שירות מחוץ לישראל. </w:t>
      </w:r>
    </w:p>
    <w:p w:rsidR="0053039D" w:rsidRDefault="0053039D" w:rsidP="0053039D">
      <w:pPr>
        <w:rPr>
          <w:rtl/>
          <w:lang w:eastAsia="he-IL"/>
        </w:rPr>
      </w:pPr>
      <w:bookmarkStart w:id="2434" w:name="_ETM_Q1_4043277"/>
      <w:bookmarkStart w:id="2435" w:name="_ETM_Q1_4043325"/>
      <w:bookmarkEnd w:id="2434"/>
      <w:bookmarkEnd w:id="2435"/>
    </w:p>
    <w:p w:rsidR="0053039D" w:rsidRDefault="0053039D" w:rsidP="0053039D">
      <w:pPr>
        <w:pStyle w:val="af6"/>
        <w:keepNext/>
        <w:rPr>
          <w:rtl/>
        </w:rPr>
      </w:pPr>
      <w:r w:rsidRPr="0053039D">
        <w:rPr>
          <w:rStyle w:val="TagStyle"/>
          <w:rtl/>
        </w:rPr>
        <w:t xml:space="preserve"> &lt;&lt; יור &gt;&gt; </w:t>
      </w:r>
      <w:r>
        <w:rPr>
          <w:rtl/>
        </w:rPr>
        <w:t>היו"ר יעקב אשר:</w:t>
      </w:r>
      <w:r w:rsidRPr="0053039D">
        <w:rPr>
          <w:rStyle w:val="TagStyle"/>
          <w:rtl/>
        </w:rPr>
        <w:t xml:space="preserve"> &lt;&lt; יור &gt;&gt;</w:t>
      </w:r>
      <w:r>
        <w:rPr>
          <w:rtl/>
        </w:rPr>
        <w:t xml:space="preserve">   </w:t>
      </w:r>
    </w:p>
    <w:p w:rsidR="0053039D" w:rsidRDefault="0053039D" w:rsidP="0053039D">
      <w:pPr>
        <w:pStyle w:val="KeepWithNext"/>
        <w:rPr>
          <w:rtl/>
          <w:lang w:eastAsia="he-IL"/>
        </w:rPr>
      </w:pPr>
    </w:p>
    <w:p w:rsidR="00435C52" w:rsidRDefault="00435C52" w:rsidP="0053039D">
      <w:pPr>
        <w:rPr>
          <w:rtl/>
          <w:lang w:eastAsia="he-IL"/>
        </w:rPr>
      </w:pPr>
      <w:bookmarkStart w:id="2436" w:name="_ETM_Q1_4044273"/>
      <w:bookmarkStart w:id="2437" w:name="_ETM_Q1_4038316"/>
      <w:bookmarkStart w:id="2438" w:name="_ETM_Q1_4038365"/>
      <w:bookmarkEnd w:id="2436"/>
      <w:bookmarkEnd w:id="2437"/>
      <w:bookmarkEnd w:id="2438"/>
      <w:r>
        <w:rPr>
          <w:rFonts w:hint="cs"/>
          <w:rtl/>
          <w:lang w:eastAsia="he-IL"/>
        </w:rPr>
        <w:t xml:space="preserve">אנחנו מכניסים </w:t>
      </w:r>
      <w:r w:rsidR="0053039D">
        <w:rPr>
          <w:rFonts w:hint="cs"/>
          <w:rtl/>
          <w:lang w:eastAsia="he-IL"/>
        </w:rPr>
        <w:t xml:space="preserve">עכשיו </w:t>
      </w:r>
      <w:r>
        <w:rPr>
          <w:rFonts w:hint="cs"/>
          <w:rtl/>
          <w:lang w:eastAsia="he-IL"/>
        </w:rPr>
        <w:t xml:space="preserve">תחומים שיש להם שונות מהתחומים </w:t>
      </w:r>
      <w:r w:rsidR="0053039D">
        <w:rPr>
          <w:rFonts w:hint="cs"/>
          <w:rtl/>
          <w:lang w:eastAsia="he-IL"/>
        </w:rPr>
        <w:t xml:space="preserve">הרגילים </w:t>
      </w:r>
      <w:r>
        <w:rPr>
          <w:rFonts w:hint="cs"/>
          <w:rtl/>
          <w:lang w:eastAsia="he-IL"/>
        </w:rPr>
        <w:t xml:space="preserve">שאנחנו </w:t>
      </w:r>
      <w:r w:rsidR="0053039D">
        <w:rPr>
          <w:rFonts w:hint="cs"/>
          <w:rtl/>
          <w:lang w:eastAsia="he-IL"/>
        </w:rPr>
        <w:t xml:space="preserve">מכירים </w:t>
      </w:r>
      <w:bookmarkStart w:id="2439" w:name="_ETM_Q1_4050715"/>
      <w:bookmarkEnd w:id="2439"/>
      <w:r w:rsidR="0053039D">
        <w:rPr>
          <w:rFonts w:hint="cs"/>
          <w:rtl/>
          <w:lang w:eastAsia="he-IL"/>
        </w:rPr>
        <w:t xml:space="preserve">עד </w:t>
      </w:r>
      <w:r>
        <w:rPr>
          <w:rFonts w:hint="cs"/>
          <w:rtl/>
          <w:lang w:eastAsia="he-IL"/>
        </w:rPr>
        <w:t>היום.</w:t>
      </w:r>
      <w:r w:rsidR="0053039D">
        <w:rPr>
          <w:rFonts w:hint="cs"/>
          <w:rtl/>
          <w:lang w:eastAsia="he-IL"/>
        </w:rPr>
        <w:t xml:space="preserve"> אחת מהשונות היא שיש חלקים שנשאלים </w:t>
      </w:r>
      <w:bookmarkStart w:id="2440" w:name="_ETM_Q1_4058111"/>
      <w:bookmarkEnd w:id="2440"/>
      <w:r w:rsidR="0053039D">
        <w:rPr>
          <w:rFonts w:hint="cs"/>
          <w:rtl/>
          <w:lang w:eastAsia="he-IL"/>
        </w:rPr>
        <w:t>הרבה מאוד על עסקאות מול חו"ל. אז</w:t>
      </w:r>
      <w:r>
        <w:rPr>
          <w:rFonts w:hint="cs"/>
          <w:rtl/>
          <w:lang w:eastAsia="he-IL"/>
        </w:rPr>
        <w:t xml:space="preserve"> אולי לכוון</w:t>
      </w:r>
      <w:r w:rsidR="0053039D">
        <w:rPr>
          <w:rFonts w:hint="cs"/>
          <w:rtl/>
          <w:lang w:eastAsia="he-IL"/>
        </w:rPr>
        <w:t>, להבנות</w:t>
      </w:r>
      <w:r>
        <w:rPr>
          <w:rFonts w:hint="cs"/>
          <w:rtl/>
          <w:lang w:eastAsia="he-IL"/>
        </w:rPr>
        <w:t xml:space="preserve">. </w:t>
      </w:r>
    </w:p>
    <w:p w:rsidR="00435C52" w:rsidRDefault="00435C52" w:rsidP="00435C52">
      <w:pPr>
        <w:rPr>
          <w:rtl/>
          <w:lang w:eastAsia="he-IL"/>
        </w:rPr>
      </w:pPr>
    </w:p>
    <w:p w:rsidR="00435C52" w:rsidRDefault="00435C52" w:rsidP="00435C52">
      <w:pPr>
        <w:pStyle w:val="af9"/>
        <w:keepNext/>
        <w:rPr>
          <w:rtl/>
          <w:lang w:eastAsia="he-IL"/>
        </w:rPr>
      </w:pPr>
      <w:bookmarkStart w:id="2441" w:name="ET_guest_636487_270"/>
      <w:r w:rsidRPr="00435C52">
        <w:rPr>
          <w:rStyle w:val="TagStyle"/>
          <w:rtl/>
        </w:rPr>
        <w:t xml:space="preserve"> &lt;&lt; אורח &gt;&gt; </w:t>
      </w:r>
      <w:r>
        <w:rPr>
          <w:rtl/>
          <w:lang w:eastAsia="he-IL"/>
        </w:rPr>
        <w:t>אהוד מוריה:</w:t>
      </w:r>
      <w:r w:rsidRPr="00435C52">
        <w:rPr>
          <w:rStyle w:val="TagStyle"/>
          <w:rtl/>
        </w:rPr>
        <w:t xml:space="preserve"> &lt;&lt; אורח &gt;&gt;</w:t>
      </w:r>
      <w:r>
        <w:rPr>
          <w:rtl/>
          <w:lang w:eastAsia="he-IL"/>
        </w:rPr>
        <w:t xml:space="preserve">   </w:t>
      </w:r>
      <w:bookmarkEnd w:id="2441"/>
    </w:p>
    <w:p w:rsidR="00435C52" w:rsidRDefault="00435C52" w:rsidP="00435C52">
      <w:pPr>
        <w:pStyle w:val="KeepWithNext"/>
        <w:rPr>
          <w:rtl/>
          <w:lang w:eastAsia="he-IL"/>
        </w:rPr>
      </w:pPr>
    </w:p>
    <w:p w:rsidR="00435C52" w:rsidRDefault="0053039D" w:rsidP="00435C52">
      <w:pPr>
        <w:rPr>
          <w:rtl/>
          <w:lang w:eastAsia="he-IL"/>
        </w:rPr>
      </w:pPr>
      <w:r>
        <w:rPr>
          <w:rFonts w:hint="cs"/>
          <w:rtl/>
          <w:lang w:eastAsia="he-IL"/>
        </w:rPr>
        <w:t>הרצון של</w:t>
      </w:r>
      <w:bookmarkStart w:id="2442" w:name="_ETM_Q1_4067249"/>
      <w:bookmarkEnd w:id="2442"/>
      <w:r>
        <w:rPr>
          <w:rFonts w:hint="cs"/>
          <w:rtl/>
          <w:lang w:eastAsia="he-IL"/>
        </w:rPr>
        <w:t xml:space="preserve"> היושב-ראש ושלנו הוא </w:t>
      </w:r>
      <w:r w:rsidR="00435C52">
        <w:rPr>
          <w:rFonts w:hint="cs"/>
          <w:rtl/>
          <w:lang w:eastAsia="he-IL"/>
        </w:rPr>
        <w:t xml:space="preserve">רצון משותף. אני </w:t>
      </w:r>
      <w:r>
        <w:rPr>
          <w:rFonts w:hint="cs"/>
          <w:rtl/>
          <w:lang w:eastAsia="he-IL"/>
        </w:rPr>
        <w:t xml:space="preserve">פשוט </w:t>
      </w:r>
      <w:r w:rsidR="00435C52">
        <w:rPr>
          <w:rFonts w:hint="cs"/>
          <w:rtl/>
          <w:lang w:eastAsia="he-IL"/>
        </w:rPr>
        <w:t>לא חושב שהצו</w:t>
      </w:r>
      <w:r>
        <w:rPr>
          <w:rFonts w:hint="cs"/>
          <w:rtl/>
          <w:lang w:eastAsia="he-IL"/>
        </w:rPr>
        <w:t xml:space="preserve"> במקרה הזה הוא המסגרת הנכונה לעשות את </w:t>
      </w:r>
      <w:bookmarkStart w:id="2443" w:name="_ETM_Q1_4073188"/>
      <w:bookmarkEnd w:id="2443"/>
      <w:r>
        <w:rPr>
          <w:rFonts w:hint="cs"/>
          <w:rtl/>
          <w:lang w:eastAsia="he-IL"/>
        </w:rPr>
        <w:t xml:space="preserve">זה. מה גם שההוראה מתקיימת, </w:t>
      </w:r>
      <w:bookmarkStart w:id="2444" w:name="_ETM_Q1_4077578"/>
      <w:bookmarkEnd w:id="2444"/>
      <w:r>
        <w:rPr>
          <w:rFonts w:hint="cs"/>
          <w:rtl/>
          <w:lang w:eastAsia="he-IL"/>
        </w:rPr>
        <w:t>רק צריך להוסיף לה - -</w:t>
      </w:r>
    </w:p>
    <w:p w:rsidR="00435C52" w:rsidRDefault="00435C52" w:rsidP="00435C52">
      <w:pPr>
        <w:rPr>
          <w:rtl/>
          <w:lang w:eastAsia="he-IL"/>
        </w:rPr>
      </w:pPr>
    </w:p>
    <w:p w:rsidR="00435C52" w:rsidRDefault="00435C52" w:rsidP="00435C52">
      <w:pPr>
        <w:pStyle w:val="a4"/>
        <w:keepNext/>
        <w:rPr>
          <w:rtl/>
        </w:rPr>
      </w:pPr>
      <w:bookmarkStart w:id="2445" w:name="ET_speaker_אלעזר_שטרן_יועץ_משפטי_271"/>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445"/>
    </w:p>
    <w:p w:rsidR="00435C52" w:rsidRDefault="00435C52" w:rsidP="00435C52">
      <w:pPr>
        <w:pStyle w:val="KeepWithNext"/>
        <w:rPr>
          <w:rtl/>
          <w:lang w:eastAsia="he-IL"/>
        </w:rPr>
      </w:pPr>
    </w:p>
    <w:p w:rsidR="00435C52" w:rsidRDefault="0053039D" w:rsidP="0053039D">
      <w:pPr>
        <w:rPr>
          <w:rtl/>
          <w:lang w:eastAsia="he-IL"/>
        </w:rPr>
      </w:pPr>
      <w:r>
        <w:rPr>
          <w:rFonts w:hint="cs"/>
          <w:rtl/>
          <w:lang w:eastAsia="he-IL"/>
        </w:rPr>
        <w:t xml:space="preserve">אודי, </w:t>
      </w:r>
      <w:r w:rsidR="00435C52">
        <w:rPr>
          <w:rFonts w:hint="cs"/>
          <w:rtl/>
          <w:lang w:eastAsia="he-IL"/>
        </w:rPr>
        <w:t xml:space="preserve">אולי אפשר לגשר בין </w:t>
      </w:r>
      <w:r>
        <w:rPr>
          <w:rFonts w:hint="cs"/>
          <w:rtl/>
          <w:lang w:eastAsia="he-IL"/>
        </w:rPr>
        <w:t xml:space="preserve">שני </w:t>
      </w:r>
      <w:r w:rsidR="00435C52">
        <w:rPr>
          <w:rFonts w:hint="cs"/>
          <w:rtl/>
          <w:lang w:eastAsia="he-IL"/>
        </w:rPr>
        <w:t xml:space="preserve">הדברים </w:t>
      </w:r>
      <w:r>
        <w:rPr>
          <w:rFonts w:hint="cs"/>
          <w:rtl/>
          <w:lang w:eastAsia="he-IL"/>
        </w:rPr>
        <w:t xml:space="preserve">האלה </w:t>
      </w:r>
      <w:r w:rsidR="00435C52">
        <w:rPr>
          <w:rFonts w:hint="cs"/>
          <w:rtl/>
          <w:lang w:eastAsia="he-IL"/>
        </w:rPr>
        <w:t xml:space="preserve">ולומר </w:t>
      </w:r>
      <w:r>
        <w:rPr>
          <w:rFonts w:hint="cs"/>
          <w:rtl/>
          <w:lang w:eastAsia="he-IL"/>
        </w:rPr>
        <w:t xml:space="preserve">בסעיף </w:t>
      </w:r>
      <w:bookmarkStart w:id="2446" w:name="_ETM_Q1_4083105"/>
      <w:bookmarkEnd w:id="2446"/>
      <w:r>
        <w:rPr>
          <w:rFonts w:hint="cs"/>
          <w:rtl/>
          <w:lang w:eastAsia="he-IL"/>
        </w:rPr>
        <w:t xml:space="preserve">(ג): "רשאי נותן השירות לבצע זיהוי של מקבל שירות </w:t>
      </w:r>
      <w:r w:rsidR="00435C52">
        <w:rPr>
          <w:rFonts w:hint="cs"/>
          <w:rtl/>
          <w:lang w:eastAsia="he-IL"/>
        </w:rPr>
        <w:t>לרבות מקבל שירות מחוץ לישראל</w:t>
      </w:r>
      <w:bookmarkStart w:id="2447" w:name="_ETM_Q1_4089167"/>
      <w:bookmarkEnd w:id="2447"/>
      <w:r>
        <w:rPr>
          <w:rFonts w:hint="cs"/>
          <w:rtl/>
          <w:lang w:eastAsia="he-IL"/>
        </w:rPr>
        <w:t xml:space="preserve"> באמצעות טכנולוגיה" וכולי</w:t>
      </w:r>
      <w:r w:rsidR="00435C52">
        <w:rPr>
          <w:rFonts w:hint="cs"/>
          <w:rtl/>
          <w:lang w:eastAsia="he-IL"/>
        </w:rPr>
        <w:t xml:space="preserve">. </w:t>
      </w:r>
      <w:r>
        <w:rPr>
          <w:rFonts w:hint="cs"/>
          <w:rtl/>
          <w:lang w:eastAsia="he-IL"/>
        </w:rPr>
        <w:t xml:space="preserve">פשוט להוסיף את המילים: "לרבות מקבל שירות </w:t>
      </w:r>
      <w:bookmarkStart w:id="2448" w:name="_ETM_Q1_4093078"/>
      <w:bookmarkEnd w:id="2448"/>
      <w:r>
        <w:rPr>
          <w:rFonts w:hint="cs"/>
          <w:rtl/>
          <w:lang w:eastAsia="he-IL"/>
        </w:rPr>
        <w:t xml:space="preserve">מחוץ לישראל". </w:t>
      </w:r>
    </w:p>
    <w:p w:rsidR="0053039D" w:rsidRDefault="0053039D" w:rsidP="0053039D">
      <w:pPr>
        <w:rPr>
          <w:rtl/>
          <w:lang w:eastAsia="he-IL"/>
        </w:rPr>
      </w:pPr>
    </w:p>
    <w:p w:rsidR="0053039D" w:rsidRDefault="0053039D" w:rsidP="0053039D">
      <w:pPr>
        <w:pStyle w:val="a4"/>
        <w:keepNext/>
        <w:rPr>
          <w:rtl/>
        </w:rPr>
      </w:pPr>
      <w:bookmarkStart w:id="2449" w:name="ET_speaker_אהוד_ציגלמן_629"/>
      <w:r w:rsidRPr="0053039D">
        <w:rPr>
          <w:rStyle w:val="TagStyle"/>
          <w:rtl/>
        </w:rPr>
        <w:t xml:space="preserve"> &lt;&lt; דובר &gt;&gt; </w:t>
      </w:r>
      <w:r>
        <w:rPr>
          <w:rtl/>
        </w:rPr>
        <w:t xml:space="preserve">אהוד </w:t>
      </w:r>
      <w:proofErr w:type="spellStart"/>
      <w:r>
        <w:rPr>
          <w:rtl/>
        </w:rPr>
        <w:t>ציגלמן</w:t>
      </w:r>
      <w:proofErr w:type="spellEnd"/>
      <w:r>
        <w:rPr>
          <w:rtl/>
        </w:rPr>
        <w:t>:</w:t>
      </w:r>
      <w:r w:rsidRPr="0053039D">
        <w:rPr>
          <w:rStyle w:val="TagStyle"/>
          <w:rtl/>
        </w:rPr>
        <w:t xml:space="preserve"> &lt;&lt; דובר &gt;&gt;</w:t>
      </w:r>
      <w:r>
        <w:rPr>
          <w:rtl/>
        </w:rPr>
        <w:t xml:space="preserve">   </w:t>
      </w:r>
      <w:bookmarkEnd w:id="2449"/>
    </w:p>
    <w:p w:rsidR="0053039D" w:rsidRDefault="0053039D" w:rsidP="0053039D">
      <w:pPr>
        <w:pStyle w:val="KeepWithNext"/>
        <w:rPr>
          <w:rtl/>
          <w:lang w:eastAsia="he-IL"/>
        </w:rPr>
      </w:pPr>
    </w:p>
    <w:p w:rsidR="0053039D" w:rsidRPr="0053039D" w:rsidRDefault="0053039D" w:rsidP="0053039D">
      <w:pPr>
        <w:rPr>
          <w:rtl/>
          <w:lang w:eastAsia="he-IL"/>
        </w:rPr>
      </w:pPr>
      <w:r>
        <w:rPr>
          <w:rFonts w:hint="cs"/>
          <w:rtl/>
          <w:lang w:eastAsia="he-IL"/>
        </w:rPr>
        <w:t xml:space="preserve">מצוין. </w:t>
      </w:r>
    </w:p>
    <w:p w:rsidR="00435C52" w:rsidRDefault="00435C52" w:rsidP="00435C52">
      <w:pPr>
        <w:rPr>
          <w:rtl/>
          <w:lang w:eastAsia="he-IL"/>
        </w:rPr>
      </w:pPr>
    </w:p>
    <w:p w:rsidR="00435C52" w:rsidRDefault="00435C52" w:rsidP="00435C52">
      <w:pPr>
        <w:pStyle w:val="af9"/>
        <w:keepNext/>
        <w:rPr>
          <w:rtl/>
          <w:lang w:eastAsia="he-IL"/>
        </w:rPr>
      </w:pPr>
      <w:bookmarkStart w:id="2450" w:name="ET_guest_636487_272"/>
      <w:r w:rsidRPr="00435C52">
        <w:rPr>
          <w:rStyle w:val="TagStyle"/>
          <w:rtl/>
        </w:rPr>
        <w:t xml:space="preserve"> &lt;&lt; אורח &gt;&gt; </w:t>
      </w:r>
      <w:r>
        <w:rPr>
          <w:rtl/>
          <w:lang w:eastAsia="he-IL"/>
        </w:rPr>
        <w:t>אהוד מוריה:</w:t>
      </w:r>
      <w:r w:rsidRPr="00435C52">
        <w:rPr>
          <w:rStyle w:val="TagStyle"/>
          <w:rtl/>
        </w:rPr>
        <w:t xml:space="preserve"> &lt;&lt; אורח &gt;&gt;</w:t>
      </w:r>
      <w:r>
        <w:rPr>
          <w:rtl/>
          <w:lang w:eastAsia="he-IL"/>
        </w:rPr>
        <w:t xml:space="preserve">   </w:t>
      </w:r>
      <w:bookmarkEnd w:id="2450"/>
    </w:p>
    <w:p w:rsidR="00435C52" w:rsidRDefault="00435C52" w:rsidP="00435C52">
      <w:pPr>
        <w:pStyle w:val="KeepWithNext"/>
        <w:rPr>
          <w:rtl/>
          <w:lang w:eastAsia="he-IL"/>
        </w:rPr>
      </w:pPr>
    </w:p>
    <w:p w:rsidR="00435C52" w:rsidRDefault="00435C52" w:rsidP="00435C52">
      <w:pPr>
        <w:rPr>
          <w:rtl/>
          <w:lang w:eastAsia="he-IL"/>
        </w:rPr>
      </w:pPr>
      <w:r>
        <w:rPr>
          <w:rFonts w:hint="cs"/>
          <w:rtl/>
          <w:lang w:eastAsia="he-IL"/>
        </w:rPr>
        <w:t xml:space="preserve">מקובל. </w:t>
      </w:r>
    </w:p>
    <w:p w:rsidR="00435C52" w:rsidRDefault="00435C52" w:rsidP="00435C52">
      <w:pPr>
        <w:rPr>
          <w:rtl/>
          <w:lang w:eastAsia="he-IL"/>
        </w:rPr>
      </w:pPr>
    </w:p>
    <w:p w:rsidR="00435C52" w:rsidRDefault="00435C52" w:rsidP="00435C52">
      <w:pPr>
        <w:pStyle w:val="af6"/>
        <w:keepNext/>
        <w:rPr>
          <w:rtl/>
        </w:rPr>
      </w:pPr>
      <w:bookmarkStart w:id="2451" w:name="ET_yor_5069_274"/>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451"/>
    </w:p>
    <w:p w:rsidR="00435C52" w:rsidRDefault="00435C52" w:rsidP="00435C52">
      <w:pPr>
        <w:pStyle w:val="KeepWithNext"/>
        <w:rPr>
          <w:rtl/>
          <w:lang w:eastAsia="he-IL"/>
        </w:rPr>
      </w:pPr>
    </w:p>
    <w:p w:rsidR="0053039D" w:rsidRDefault="0053039D" w:rsidP="00435C52">
      <w:pPr>
        <w:rPr>
          <w:rtl/>
          <w:lang w:eastAsia="he-IL"/>
        </w:rPr>
      </w:pPr>
      <w:r>
        <w:rPr>
          <w:rFonts w:hint="cs"/>
          <w:rtl/>
          <w:lang w:eastAsia="he-IL"/>
        </w:rPr>
        <w:t xml:space="preserve">מזל וברכה. עוד משהו, רואה חשבון </w:t>
      </w:r>
      <w:bookmarkStart w:id="2452" w:name="_ETM_Q1_4096598"/>
      <w:bookmarkEnd w:id="2452"/>
      <w:proofErr w:type="spellStart"/>
      <w:r>
        <w:rPr>
          <w:rFonts w:hint="cs"/>
          <w:rtl/>
          <w:lang w:eastAsia="he-IL"/>
        </w:rPr>
        <w:t>ציגלמן</w:t>
      </w:r>
      <w:proofErr w:type="spellEnd"/>
      <w:r>
        <w:rPr>
          <w:rFonts w:hint="cs"/>
          <w:rtl/>
          <w:lang w:eastAsia="he-IL"/>
        </w:rPr>
        <w:t xml:space="preserve">? </w:t>
      </w:r>
      <w:bookmarkStart w:id="2453" w:name="_ETM_Q1_4098391"/>
      <w:bookmarkEnd w:id="2453"/>
    </w:p>
    <w:p w:rsidR="0053039D" w:rsidRDefault="0053039D" w:rsidP="0053039D">
      <w:pPr>
        <w:ind w:firstLine="0"/>
        <w:rPr>
          <w:rtl/>
          <w:lang w:eastAsia="he-IL"/>
        </w:rPr>
      </w:pPr>
      <w:bookmarkStart w:id="2454" w:name="_ETM_Q1_4098434"/>
      <w:bookmarkStart w:id="2455" w:name="_ETM_Q1_4098881"/>
      <w:bookmarkStart w:id="2456" w:name="_ETM_Q1_4101039"/>
      <w:bookmarkEnd w:id="2454"/>
      <w:bookmarkEnd w:id="2455"/>
      <w:bookmarkEnd w:id="2456"/>
    </w:p>
    <w:p w:rsidR="0053039D" w:rsidRDefault="0053039D" w:rsidP="0053039D">
      <w:pPr>
        <w:pStyle w:val="a4"/>
        <w:keepNext/>
        <w:rPr>
          <w:rtl/>
        </w:rPr>
      </w:pPr>
      <w:bookmarkStart w:id="2457" w:name="ET_speaker_אהוד_ציגלמן_630"/>
      <w:r w:rsidRPr="0053039D">
        <w:rPr>
          <w:rStyle w:val="TagStyle"/>
          <w:rtl/>
        </w:rPr>
        <w:t xml:space="preserve"> &lt;&lt; דובר &gt;&gt; </w:t>
      </w:r>
      <w:r>
        <w:rPr>
          <w:rtl/>
        </w:rPr>
        <w:t xml:space="preserve">אהוד </w:t>
      </w:r>
      <w:proofErr w:type="spellStart"/>
      <w:r>
        <w:rPr>
          <w:rtl/>
        </w:rPr>
        <w:t>ציגלמן</w:t>
      </w:r>
      <w:proofErr w:type="spellEnd"/>
      <w:r>
        <w:rPr>
          <w:rtl/>
        </w:rPr>
        <w:t>:</w:t>
      </w:r>
      <w:r w:rsidRPr="0053039D">
        <w:rPr>
          <w:rStyle w:val="TagStyle"/>
          <w:rtl/>
        </w:rPr>
        <w:t xml:space="preserve"> &lt;&lt; דובר &gt;&gt;</w:t>
      </w:r>
      <w:r>
        <w:rPr>
          <w:rtl/>
        </w:rPr>
        <w:t xml:space="preserve">   </w:t>
      </w:r>
      <w:bookmarkEnd w:id="2457"/>
    </w:p>
    <w:p w:rsidR="0053039D" w:rsidRDefault="0053039D" w:rsidP="0053039D">
      <w:pPr>
        <w:pStyle w:val="KeepWithNext"/>
        <w:rPr>
          <w:rtl/>
          <w:lang w:eastAsia="he-IL"/>
        </w:rPr>
      </w:pPr>
    </w:p>
    <w:p w:rsidR="0053039D" w:rsidRDefault="0053039D" w:rsidP="0053039D">
      <w:pPr>
        <w:rPr>
          <w:rtl/>
          <w:lang w:eastAsia="he-IL"/>
        </w:rPr>
      </w:pPr>
      <w:bookmarkStart w:id="2458" w:name="_ETM_Q1_4101517"/>
      <w:bookmarkStart w:id="2459" w:name="_ETM_Q1_4101547"/>
      <w:bookmarkEnd w:id="2458"/>
      <w:bookmarkEnd w:id="2459"/>
      <w:r>
        <w:rPr>
          <w:rFonts w:hint="cs"/>
          <w:rtl/>
          <w:lang w:eastAsia="he-IL"/>
        </w:rPr>
        <w:t xml:space="preserve">אני מקווה שזה יקרה. תודה. </w:t>
      </w:r>
    </w:p>
    <w:p w:rsidR="0053039D" w:rsidRDefault="0053039D" w:rsidP="0053039D">
      <w:pPr>
        <w:rPr>
          <w:rtl/>
          <w:lang w:eastAsia="he-IL"/>
        </w:rPr>
      </w:pPr>
      <w:bookmarkStart w:id="2460" w:name="_ETM_Q1_4105917"/>
      <w:bookmarkStart w:id="2461" w:name="_ETM_Q1_4105971"/>
      <w:bookmarkEnd w:id="2460"/>
      <w:bookmarkEnd w:id="2461"/>
    </w:p>
    <w:p w:rsidR="0053039D" w:rsidRDefault="0053039D" w:rsidP="0053039D">
      <w:pPr>
        <w:pStyle w:val="af6"/>
        <w:keepNext/>
        <w:rPr>
          <w:rtl/>
        </w:rPr>
      </w:pPr>
      <w:bookmarkStart w:id="2462" w:name="ET_yor_5069_631"/>
      <w:r w:rsidRPr="0053039D">
        <w:rPr>
          <w:rStyle w:val="TagStyle"/>
          <w:rtl/>
        </w:rPr>
        <w:t xml:space="preserve"> &lt;&lt; יור &gt;&gt; </w:t>
      </w:r>
      <w:r>
        <w:rPr>
          <w:rtl/>
        </w:rPr>
        <w:t>היו"ר יעקב אשר:</w:t>
      </w:r>
      <w:r w:rsidRPr="0053039D">
        <w:rPr>
          <w:rStyle w:val="TagStyle"/>
          <w:rtl/>
        </w:rPr>
        <w:t xml:space="preserve"> &lt;&lt; יור &gt;&gt;</w:t>
      </w:r>
      <w:r>
        <w:rPr>
          <w:rtl/>
        </w:rPr>
        <w:t xml:space="preserve">   </w:t>
      </w:r>
      <w:bookmarkEnd w:id="2462"/>
    </w:p>
    <w:p w:rsidR="0053039D" w:rsidRDefault="0053039D" w:rsidP="0053039D">
      <w:pPr>
        <w:pStyle w:val="KeepWithNext"/>
        <w:rPr>
          <w:rtl/>
          <w:lang w:eastAsia="he-IL"/>
        </w:rPr>
      </w:pPr>
    </w:p>
    <w:p w:rsidR="00435C52" w:rsidRDefault="0053039D" w:rsidP="0053039D">
      <w:pPr>
        <w:rPr>
          <w:rtl/>
          <w:lang w:eastAsia="he-IL"/>
        </w:rPr>
      </w:pPr>
      <w:r>
        <w:rPr>
          <w:rFonts w:hint="cs"/>
          <w:rtl/>
          <w:lang w:eastAsia="he-IL"/>
        </w:rPr>
        <w:t>התחלת את היום פסימי,</w:t>
      </w:r>
      <w:bookmarkStart w:id="2463" w:name="_ETM_Q1_4103402"/>
      <w:bookmarkEnd w:id="2463"/>
      <w:r>
        <w:rPr>
          <w:rFonts w:hint="cs"/>
          <w:rtl/>
          <w:lang w:eastAsia="he-IL"/>
        </w:rPr>
        <w:t xml:space="preserve"> </w:t>
      </w:r>
      <w:bookmarkStart w:id="2464" w:name="_ETM_Q1_4098923"/>
      <w:bookmarkEnd w:id="2464"/>
      <w:r w:rsidR="00435C52">
        <w:rPr>
          <w:rFonts w:hint="cs"/>
          <w:rtl/>
          <w:lang w:eastAsia="he-IL"/>
        </w:rPr>
        <w:t>סגרת אותו אופטימי</w:t>
      </w:r>
      <w:r>
        <w:rPr>
          <w:rFonts w:hint="cs"/>
          <w:rtl/>
          <w:lang w:eastAsia="he-IL"/>
        </w:rPr>
        <w:t>, ברוך השם</w:t>
      </w:r>
      <w:r w:rsidR="00435C52">
        <w:rPr>
          <w:rFonts w:hint="cs"/>
          <w:rtl/>
          <w:lang w:eastAsia="he-IL"/>
        </w:rPr>
        <w:t xml:space="preserve">. </w:t>
      </w:r>
    </w:p>
    <w:p w:rsidR="0053039D" w:rsidRDefault="0053039D" w:rsidP="00435C52">
      <w:pPr>
        <w:rPr>
          <w:rtl/>
          <w:lang w:eastAsia="he-IL"/>
        </w:rPr>
      </w:pPr>
    </w:p>
    <w:p w:rsidR="0053039D" w:rsidRDefault="0053039D" w:rsidP="0053039D">
      <w:pPr>
        <w:pStyle w:val="a4"/>
        <w:keepNext/>
        <w:rPr>
          <w:rtl/>
        </w:rPr>
      </w:pPr>
      <w:bookmarkStart w:id="2465" w:name="ET_speaker_אהוד_ציגלמן_632"/>
      <w:r w:rsidRPr="0053039D">
        <w:rPr>
          <w:rStyle w:val="TagStyle"/>
          <w:rtl/>
        </w:rPr>
        <w:t xml:space="preserve"> &lt;&lt; דובר &gt;&gt; </w:t>
      </w:r>
      <w:r>
        <w:rPr>
          <w:rtl/>
        </w:rPr>
        <w:t xml:space="preserve">אהוד </w:t>
      </w:r>
      <w:proofErr w:type="spellStart"/>
      <w:r>
        <w:rPr>
          <w:rtl/>
        </w:rPr>
        <w:t>ציגלמן</w:t>
      </w:r>
      <w:proofErr w:type="spellEnd"/>
      <w:r>
        <w:rPr>
          <w:rtl/>
        </w:rPr>
        <w:t>:</w:t>
      </w:r>
      <w:r w:rsidRPr="0053039D">
        <w:rPr>
          <w:rStyle w:val="TagStyle"/>
          <w:rtl/>
        </w:rPr>
        <w:t xml:space="preserve"> &lt;&lt; דובר &gt;&gt;</w:t>
      </w:r>
      <w:r>
        <w:rPr>
          <w:rtl/>
        </w:rPr>
        <w:t xml:space="preserve">   </w:t>
      </w:r>
      <w:bookmarkEnd w:id="2465"/>
    </w:p>
    <w:p w:rsidR="0053039D" w:rsidRDefault="0053039D" w:rsidP="0053039D">
      <w:pPr>
        <w:pStyle w:val="KeepWithNext"/>
        <w:rPr>
          <w:rtl/>
          <w:lang w:eastAsia="he-IL"/>
        </w:rPr>
      </w:pPr>
    </w:p>
    <w:p w:rsidR="0053039D" w:rsidRDefault="0053039D" w:rsidP="0053039D">
      <w:pPr>
        <w:rPr>
          <w:rtl/>
          <w:lang w:eastAsia="he-IL"/>
        </w:rPr>
      </w:pPr>
      <w:bookmarkStart w:id="2466" w:name="_ETM_Q1_4112166"/>
      <w:bookmarkStart w:id="2467" w:name="_ETM_Q1_4112222"/>
      <w:bookmarkEnd w:id="2466"/>
      <w:bookmarkEnd w:id="2467"/>
      <w:r>
        <w:rPr>
          <w:rFonts w:hint="cs"/>
          <w:rtl/>
          <w:lang w:eastAsia="he-IL"/>
        </w:rPr>
        <w:t xml:space="preserve">ברוך השם. </w:t>
      </w:r>
    </w:p>
    <w:p w:rsidR="0053039D" w:rsidRDefault="0053039D" w:rsidP="0053039D">
      <w:pPr>
        <w:rPr>
          <w:rtl/>
          <w:lang w:eastAsia="he-IL"/>
        </w:rPr>
      </w:pPr>
      <w:bookmarkStart w:id="2468" w:name="_ETM_Q1_4114094"/>
      <w:bookmarkStart w:id="2469" w:name="_ETM_Q1_4114167"/>
      <w:bookmarkEnd w:id="2468"/>
      <w:bookmarkEnd w:id="2469"/>
    </w:p>
    <w:p w:rsidR="0053039D" w:rsidRDefault="0053039D" w:rsidP="0053039D">
      <w:pPr>
        <w:pStyle w:val="af6"/>
        <w:keepNext/>
        <w:rPr>
          <w:rtl/>
        </w:rPr>
      </w:pPr>
      <w:bookmarkStart w:id="2470" w:name="ET_yor_5069_633"/>
      <w:r w:rsidRPr="0053039D">
        <w:rPr>
          <w:rStyle w:val="TagStyle"/>
          <w:rtl/>
        </w:rPr>
        <w:t xml:space="preserve"> &lt;&lt; יור &gt;&gt; </w:t>
      </w:r>
      <w:r>
        <w:rPr>
          <w:rtl/>
        </w:rPr>
        <w:t>היו"ר יעקב אשר:</w:t>
      </w:r>
      <w:r w:rsidRPr="0053039D">
        <w:rPr>
          <w:rStyle w:val="TagStyle"/>
          <w:rtl/>
        </w:rPr>
        <w:t xml:space="preserve"> &lt;&lt; יור &gt;&gt;</w:t>
      </w:r>
      <w:r>
        <w:rPr>
          <w:rtl/>
        </w:rPr>
        <w:t xml:space="preserve">   </w:t>
      </w:r>
      <w:bookmarkEnd w:id="2470"/>
    </w:p>
    <w:p w:rsidR="0053039D" w:rsidRDefault="0053039D" w:rsidP="0053039D">
      <w:pPr>
        <w:pStyle w:val="KeepWithNext"/>
        <w:rPr>
          <w:rtl/>
          <w:lang w:eastAsia="he-IL"/>
        </w:rPr>
      </w:pPr>
    </w:p>
    <w:p w:rsidR="0053039D" w:rsidRDefault="0053039D" w:rsidP="0053039D">
      <w:pPr>
        <w:rPr>
          <w:rtl/>
          <w:lang w:eastAsia="he-IL"/>
        </w:rPr>
      </w:pPr>
      <w:r>
        <w:rPr>
          <w:rFonts w:hint="cs"/>
          <w:rtl/>
          <w:lang w:eastAsia="he-IL"/>
        </w:rPr>
        <w:t>נשאר לנו עוד משהו?</w:t>
      </w:r>
      <w:bookmarkStart w:id="2471" w:name="_ETM_Q1_4113796"/>
      <w:bookmarkEnd w:id="2471"/>
    </w:p>
    <w:p w:rsidR="0053039D" w:rsidRPr="0053039D" w:rsidRDefault="0053039D" w:rsidP="0053039D">
      <w:pPr>
        <w:rPr>
          <w:rtl/>
          <w:lang w:eastAsia="he-IL"/>
        </w:rPr>
      </w:pPr>
      <w:bookmarkStart w:id="2472" w:name="_ETM_Q1_4113854"/>
      <w:bookmarkEnd w:id="2472"/>
      <w:r>
        <w:rPr>
          <w:rFonts w:hint="cs"/>
          <w:rtl/>
          <w:lang w:eastAsia="he-IL"/>
        </w:rPr>
        <w:t xml:space="preserve"> </w:t>
      </w:r>
    </w:p>
    <w:p w:rsidR="00435C52" w:rsidRDefault="00435C52" w:rsidP="00435C52">
      <w:pPr>
        <w:pStyle w:val="a4"/>
        <w:keepNext/>
        <w:rPr>
          <w:rtl/>
        </w:rPr>
      </w:pPr>
      <w:bookmarkStart w:id="2473" w:name="ET_speaker_אלעזר_שטרן_יועץ_משפטי_275"/>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473"/>
    </w:p>
    <w:p w:rsidR="00435C52" w:rsidRDefault="00435C52" w:rsidP="00435C52">
      <w:pPr>
        <w:pStyle w:val="KeepWithNext"/>
        <w:rPr>
          <w:rtl/>
          <w:lang w:eastAsia="he-IL"/>
        </w:rPr>
      </w:pPr>
    </w:p>
    <w:p w:rsidR="00435C52" w:rsidRDefault="0053039D" w:rsidP="0053039D">
      <w:pPr>
        <w:rPr>
          <w:rtl/>
          <w:lang w:eastAsia="he-IL"/>
        </w:rPr>
      </w:pPr>
      <w:r>
        <w:rPr>
          <w:rFonts w:hint="cs"/>
          <w:rtl/>
          <w:lang w:eastAsia="he-IL"/>
        </w:rPr>
        <w:t xml:space="preserve">אלה דברים שיש לנו חובות מהפעם הקודמת. </w:t>
      </w:r>
    </w:p>
    <w:p w:rsidR="0053039D" w:rsidRDefault="0053039D" w:rsidP="00435C52">
      <w:pPr>
        <w:pStyle w:val="af6"/>
        <w:keepNext/>
        <w:rPr>
          <w:rStyle w:val="TagStyle"/>
          <w:rtl/>
        </w:rPr>
      </w:pPr>
      <w:bookmarkStart w:id="2474" w:name="ET_yor_5069_276"/>
    </w:p>
    <w:p w:rsidR="00435C52" w:rsidRDefault="00435C52" w:rsidP="00435C52">
      <w:pPr>
        <w:pStyle w:val="af6"/>
        <w:keepNext/>
        <w:rPr>
          <w:rtl/>
        </w:rPr>
      </w:pPr>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474"/>
    </w:p>
    <w:p w:rsidR="00435C52" w:rsidRDefault="00435C52" w:rsidP="00435C52">
      <w:pPr>
        <w:pStyle w:val="KeepWithNext"/>
        <w:rPr>
          <w:rtl/>
          <w:lang w:eastAsia="he-IL"/>
        </w:rPr>
      </w:pPr>
    </w:p>
    <w:p w:rsidR="00435C52" w:rsidRDefault="0053039D" w:rsidP="0053039D">
      <w:pPr>
        <w:rPr>
          <w:rtl/>
          <w:lang w:eastAsia="he-IL"/>
        </w:rPr>
      </w:pPr>
      <w:r>
        <w:rPr>
          <w:rFonts w:hint="cs"/>
          <w:rtl/>
          <w:lang w:eastAsia="he-IL"/>
        </w:rPr>
        <w:t xml:space="preserve">כל החובות לסיים היום. רגע, רגע, אולי הם כבר התייתרו. </w:t>
      </w:r>
      <w:bookmarkStart w:id="2475" w:name="_ETM_Q1_4121936"/>
      <w:bookmarkStart w:id="2476" w:name="_ETM_Q1_4121984"/>
      <w:bookmarkStart w:id="2477" w:name="_ETM_Q1_4122085"/>
      <w:bookmarkStart w:id="2478" w:name="_ETM_Q1_4122129"/>
      <w:bookmarkEnd w:id="2475"/>
      <w:bookmarkEnd w:id="2476"/>
      <w:bookmarkEnd w:id="2477"/>
      <w:bookmarkEnd w:id="2478"/>
      <w:r w:rsidR="00435C52">
        <w:rPr>
          <w:rFonts w:hint="cs"/>
          <w:rtl/>
          <w:lang w:eastAsia="he-IL"/>
        </w:rPr>
        <w:t xml:space="preserve">רון צרפתי, בבקשה. </w:t>
      </w:r>
    </w:p>
    <w:p w:rsidR="00435C52" w:rsidRDefault="00435C52" w:rsidP="00435C52">
      <w:pPr>
        <w:rPr>
          <w:rtl/>
          <w:lang w:eastAsia="he-IL"/>
        </w:rPr>
      </w:pPr>
    </w:p>
    <w:p w:rsidR="00435C52" w:rsidRDefault="00435C52" w:rsidP="00435C52">
      <w:pPr>
        <w:pStyle w:val="af9"/>
        <w:keepNext/>
        <w:rPr>
          <w:rtl/>
          <w:lang w:eastAsia="he-IL"/>
        </w:rPr>
      </w:pPr>
      <w:bookmarkStart w:id="2479" w:name="ET_guest_782465_277"/>
      <w:r w:rsidRPr="00435C52">
        <w:rPr>
          <w:rStyle w:val="TagStyle"/>
          <w:rtl/>
        </w:rPr>
        <w:t xml:space="preserve"> &lt;&lt; אורח &gt;&gt; </w:t>
      </w:r>
      <w:r>
        <w:rPr>
          <w:rtl/>
          <w:lang w:eastAsia="he-IL"/>
        </w:rPr>
        <w:t>רון צרפתי:</w:t>
      </w:r>
      <w:r w:rsidRPr="00435C52">
        <w:rPr>
          <w:rStyle w:val="TagStyle"/>
          <w:rtl/>
        </w:rPr>
        <w:t xml:space="preserve"> &lt;&lt; אורח &gt;&gt;</w:t>
      </w:r>
      <w:r>
        <w:rPr>
          <w:rtl/>
          <w:lang w:eastAsia="he-IL"/>
        </w:rPr>
        <w:t xml:space="preserve">   </w:t>
      </w:r>
      <w:bookmarkEnd w:id="2479"/>
    </w:p>
    <w:p w:rsidR="00435C52" w:rsidRDefault="00435C52" w:rsidP="00435C52">
      <w:pPr>
        <w:pStyle w:val="KeepWithNext"/>
        <w:rPr>
          <w:rtl/>
          <w:lang w:eastAsia="he-IL"/>
        </w:rPr>
      </w:pPr>
    </w:p>
    <w:p w:rsidR="005A7D45" w:rsidRDefault="0053039D" w:rsidP="0024532A">
      <w:pPr>
        <w:rPr>
          <w:rtl/>
          <w:lang w:eastAsia="he-IL"/>
        </w:rPr>
      </w:pPr>
      <w:r>
        <w:rPr>
          <w:rFonts w:hint="cs"/>
          <w:rtl/>
          <w:lang w:eastAsia="he-IL"/>
        </w:rPr>
        <w:t xml:space="preserve">להבנתי את הדיון שהיה קודם לעניין </w:t>
      </w:r>
      <w:r w:rsidR="00435C52">
        <w:rPr>
          <w:rFonts w:hint="cs"/>
          <w:rtl/>
          <w:lang w:eastAsia="he-IL"/>
        </w:rPr>
        <w:t>סעיף התחילה</w:t>
      </w:r>
      <w:r>
        <w:rPr>
          <w:rFonts w:hint="cs"/>
          <w:rtl/>
          <w:lang w:eastAsia="he-IL"/>
        </w:rPr>
        <w:t xml:space="preserve">, </w:t>
      </w:r>
      <w:bookmarkStart w:id="2480" w:name="_ETM_Q1_4143961"/>
      <w:bookmarkEnd w:id="2480"/>
      <w:r>
        <w:rPr>
          <w:rFonts w:hint="cs"/>
          <w:rtl/>
          <w:lang w:eastAsia="he-IL"/>
        </w:rPr>
        <w:t xml:space="preserve">אתם רוצים </w:t>
      </w:r>
      <w:r w:rsidR="00435C52">
        <w:rPr>
          <w:rFonts w:hint="cs"/>
          <w:rtl/>
          <w:lang w:eastAsia="he-IL"/>
        </w:rPr>
        <w:t xml:space="preserve">להוריד </w:t>
      </w:r>
      <w:r>
        <w:rPr>
          <w:rFonts w:hint="cs"/>
          <w:rtl/>
          <w:lang w:eastAsia="he-IL"/>
        </w:rPr>
        <w:t xml:space="preserve">מהפרק </w:t>
      </w:r>
      <w:r w:rsidR="00435C52">
        <w:rPr>
          <w:rFonts w:hint="cs"/>
          <w:rtl/>
          <w:lang w:eastAsia="he-IL"/>
        </w:rPr>
        <w:t xml:space="preserve">את </w:t>
      </w:r>
      <w:r>
        <w:rPr>
          <w:rFonts w:hint="cs"/>
          <w:rtl/>
          <w:lang w:eastAsia="he-IL"/>
        </w:rPr>
        <w:t xml:space="preserve">החלופה של עמידה בעקרונות. אני אסביר למה </w:t>
      </w:r>
      <w:bookmarkStart w:id="2481" w:name="_ETM_Q1_4151355"/>
      <w:bookmarkEnd w:id="2481"/>
      <w:r>
        <w:rPr>
          <w:rFonts w:hint="cs"/>
          <w:rtl/>
          <w:lang w:eastAsia="he-IL"/>
        </w:rPr>
        <w:t>החלופה הזאת מאוד קריטית בגופים שנותנים שירותים פיננסיים,</w:t>
      </w:r>
      <w:bookmarkStart w:id="2482" w:name="_ETM_Q1_4151258"/>
      <w:bookmarkEnd w:id="2482"/>
      <w:r>
        <w:rPr>
          <w:rFonts w:hint="cs"/>
          <w:rtl/>
          <w:lang w:eastAsia="he-IL"/>
        </w:rPr>
        <w:t xml:space="preserve"> שלא נותנים שירותי מטבע כי הם לא היו צריכים להיות נותני שירותי מטבע לפי חוק איסור הלבנת הון הישן. </w:t>
      </w:r>
      <w:bookmarkStart w:id="2483" w:name="_ETM_Q1_4161190"/>
      <w:bookmarkEnd w:id="2483"/>
      <w:r>
        <w:rPr>
          <w:rFonts w:hint="cs"/>
          <w:rtl/>
          <w:lang w:eastAsia="he-IL"/>
        </w:rPr>
        <w:t>חייבים את ההוראה</w:t>
      </w:r>
      <w:bookmarkStart w:id="2484" w:name="_ETM_Q1_4162839"/>
      <w:bookmarkEnd w:id="2484"/>
      <w:r>
        <w:rPr>
          <w:rFonts w:hint="cs"/>
          <w:rtl/>
          <w:lang w:eastAsia="he-IL"/>
        </w:rPr>
        <w:t xml:space="preserve"> הזאת מאחר שהם הסתמכו במשך שנתיים וחצי </w:t>
      </w:r>
      <w:bookmarkStart w:id="2485" w:name="_ETM_Q1_4163030"/>
      <w:bookmarkEnd w:id="2485"/>
      <w:r>
        <w:rPr>
          <w:rFonts w:hint="cs"/>
          <w:rtl/>
          <w:lang w:eastAsia="he-IL"/>
        </w:rPr>
        <w:t>שההוראה הזאת הייתה קיימת ונוסחה על-ידי הרשות לאיסור הלבנת הון ורשות שוק ההון; שנית, היא משמ</w:t>
      </w:r>
      <w:r w:rsidR="00435C52">
        <w:rPr>
          <w:rFonts w:hint="cs"/>
          <w:rtl/>
          <w:lang w:eastAsia="he-IL"/>
        </w:rPr>
        <w:t>רת את התחרות לתקופת הביניים.</w:t>
      </w:r>
      <w:r>
        <w:rPr>
          <w:rFonts w:hint="cs"/>
          <w:rtl/>
          <w:lang w:eastAsia="he-IL"/>
        </w:rPr>
        <w:t xml:space="preserve"> זה גוף שנותן שירותים פיננסיים ולא שירותי </w:t>
      </w:r>
      <w:bookmarkStart w:id="2486" w:name="_ETM_Q1_4172740"/>
      <w:bookmarkEnd w:id="2486"/>
      <w:r>
        <w:rPr>
          <w:rFonts w:hint="cs"/>
          <w:rtl/>
          <w:lang w:eastAsia="he-IL"/>
        </w:rPr>
        <w:t>מטבע, ו</w:t>
      </w:r>
      <w:r w:rsidR="00435C52">
        <w:rPr>
          <w:rFonts w:hint="cs"/>
          <w:rtl/>
          <w:lang w:eastAsia="he-IL"/>
        </w:rPr>
        <w:t>הוא לא עומד ב</w:t>
      </w:r>
      <w:r>
        <w:rPr>
          <w:rFonts w:hint="cs"/>
          <w:rtl/>
          <w:lang w:eastAsia="he-IL"/>
        </w:rPr>
        <w:t xml:space="preserve">אף </w:t>
      </w:r>
      <w:r w:rsidR="00435C52">
        <w:rPr>
          <w:rFonts w:hint="cs"/>
          <w:rtl/>
          <w:lang w:eastAsia="he-IL"/>
        </w:rPr>
        <w:t xml:space="preserve">צו איסור הלבנת הון. </w:t>
      </w:r>
      <w:r>
        <w:rPr>
          <w:rFonts w:hint="cs"/>
          <w:rtl/>
          <w:lang w:eastAsia="he-IL"/>
        </w:rPr>
        <w:t>עכשיו הוא צריך לעבור לצו חדש, לרגולציה</w:t>
      </w:r>
      <w:bookmarkStart w:id="2487" w:name="_ETM_Q1_4177337"/>
      <w:bookmarkEnd w:id="2487"/>
      <w:r>
        <w:rPr>
          <w:rFonts w:hint="cs"/>
          <w:rtl/>
          <w:lang w:eastAsia="he-IL"/>
        </w:rPr>
        <w:t xml:space="preserve"> חדשה </w:t>
      </w:r>
      <w:r>
        <w:rPr>
          <w:rtl/>
          <w:lang w:eastAsia="he-IL"/>
        </w:rPr>
        <w:t>–</w:t>
      </w:r>
      <w:r>
        <w:rPr>
          <w:rFonts w:hint="cs"/>
          <w:rtl/>
          <w:lang w:eastAsia="he-IL"/>
        </w:rPr>
        <w:t xml:space="preserve"> וזה בסדר, זה מעולה, אבל </w:t>
      </w:r>
      <w:r w:rsidR="00435C52">
        <w:rPr>
          <w:rFonts w:hint="cs"/>
          <w:rtl/>
          <w:lang w:eastAsia="he-IL"/>
        </w:rPr>
        <w:t xml:space="preserve">במשך תקופת הביניים הזאת הוא לא </w:t>
      </w:r>
      <w:r>
        <w:rPr>
          <w:rFonts w:hint="cs"/>
          <w:rtl/>
          <w:lang w:eastAsia="he-IL"/>
        </w:rPr>
        <w:t xml:space="preserve">יכול </w:t>
      </w:r>
      <w:bookmarkStart w:id="2488" w:name="_ETM_Q1_4184420"/>
      <w:bookmarkEnd w:id="2488"/>
      <w:r>
        <w:rPr>
          <w:rFonts w:hint="cs"/>
          <w:rtl/>
          <w:lang w:eastAsia="he-IL"/>
        </w:rPr>
        <w:t xml:space="preserve">להיות לא כאן ולא כאן. הוא </w:t>
      </w:r>
      <w:r w:rsidR="00435C52">
        <w:rPr>
          <w:rFonts w:hint="cs"/>
          <w:rtl/>
          <w:lang w:eastAsia="he-IL"/>
        </w:rPr>
        <w:t xml:space="preserve">חייב </w:t>
      </w:r>
      <w:r>
        <w:rPr>
          <w:rFonts w:hint="cs"/>
          <w:rtl/>
          <w:lang w:eastAsia="he-IL"/>
        </w:rPr>
        <w:t xml:space="preserve">ליישם משהו, רוצים שהוא יישם משהו. </w:t>
      </w:r>
      <w:r w:rsidR="00974DC9">
        <w:rPr>
          <w:rFonts w:hint="cs"/>
          <w:rtl/>
          <w:lang w:eastAsia="he-IL"/>
        </w:rPr>
        <w:t>העקרונות שנפגעו בחלופה הזאת הם מאוד חשוב</w:t>
      </w:r>
      <w:bookmarkStart w:id="2489" w:name="_ETM_Q1_4188574"/>
      <w:bookmarkEnd w:id="2489"/>
      <w:r w:rsidR="00974DC9">
        <w:rPr>
          <w:rFonts w:hint="cs"/>
          <w:rtl/>
          <w:lang w:eastAsia="he-IL"/>
        </w:rPr>
        <w:t xml:space="preserve">ים </w:t>
      </w:r>
      <w:r w:rsidR="00974DC9">
        <w:rPr>
          <w:rtl/>
          <w:lang w:eastAsia="he-IL"/>
        </w:rPr>
        <w:t>–</w:t>
      </w:r>
      <w:r w:rsidR="00974DC9">
        <w:rPr>
          <w:rFonts w:hint="cs"/>
          <w:rtl/>
          <w:lang w:eastAsia="he-IL"/>
        </w:rPr>
        <w:t xml:space="preserve"> הם הליבה המהותית של צו איסור הלבנת הון, ואני בטוח שעורכת הדין מאיה </w:t>
      </w:r>
      <w:proofErr w:type="spellStart"/>
      <w:r w:rsidR="00974DC9">
        <w:rPr>
          <w:rFonts w:hint="cs"/>
          <w:rtl/>
          <w:lang w:eastAsia="he-IL"/>
        </w:rPr>
        <w:t>לדרמן</w:t>
      </w:r>
      <w:proofErr w:type="spellEnd"/>
      <w:r w:rsidR="00974DC9">
        <w:rPr>
          <w:rFonts w:hint="cs"/>
          <w:rtl/>
          <w:lang w:eastAsia="he-IL"/>
        </w:rPr>
        <w:t xml:space="preserve"> תסכים </w:t>
      </w:r>
      <w:bookmarkStart w:id="2490" w:name="_ETM_Q1_4194640"/>
      <w:bookmarkEnd w:id="2490"/>
      <w:r w:rsidR="00974DC9">
        <w:rPr>
          <w:rFonts w:hint="cs"/>
          <w:rtl/>
          <w:lang w:eastAsia="he-IL"/>
        </w:rPr>
        <w:t>איתי. עקרונות של הכרת הלקוח, שמירת מסמכים, דיווחים לרשויות,</w:t>
      </w:r>
      <w:bookmarkStart w:id="2491" w:name="_ETM_Q1_4196557"/>
      <w:bookmarkEnd w:id="2491"/>
      <w:r w:rsidR="00974DC9">
        <w:rPr>
          <w:rFonts w:hint="cs"/>
          <w:rtl/>
          <w:lang w:eastAsia="he-IL"/>
        </w:rPr>
        <w:t xml:space="preserve"> בדיקה מול </w:t>
      </w:r>
      <w:r w:rsidR="00974DC9" w:rsidRPr="0024532A">
        <w:rPr>
          <w:rFonts w:hint="cs"/>
          <w:rtl/>
          <w:lang w:eastAsia="he-IL"/>
        </w:rPr>
        <w:t>רשימות</w:t>
      </w:r>
      <w:r w:rsidR="0024532A">
        <w:rPr>
          <w:rFonts w:hint="cs"/>
          <w:rtl/>
          <w:lang w:eastAsia="he-IL"/>
        </w:rPr>
        <w:t>. - - - סיכונים</w:t>
      </w:r>
      <w:r w:rsidR="00435C52">
        <w:rPr>
          <w:rFonts w:hint="cs"/>
          <w:rtl/>
          <w:lang w:eastAsia="he-IL"/>
        </w:rPr>
        <w:t xml:space="preserve"> </w:t>
      </w:r>
      <w:r w:rsidR="005A7D45">
        <w:rPr>
          <w:rFonts w:hint="cs"/>
          <w:rtl/>
          <w:lang w:eastAsia="he-IL"/>
        </w:rPr>
        <w:t>זה הליבה של הצו. מה נפשך, למעשה? אם מבטלים את החלופה הזאת אז אותם גופי</w:t>
      </w:r>
      <w:r w:rsidR="00435C52">
        <w:rPr>
          <w:rFonts w:hint="cs"/>
          <w:rtl/>
          <w:lang w:eastAsia="he-IL"/>
        </w:rPr>
        <w:t xml:space="preserve">ם </w:t>
      </w:r>
      <w:r w:rsidR="005A7D45">
        <w:rPr>
          <w:rFonts w:hint="cs"/>
          <w:rtl/>
          <w:lang w:eastAsia="he-IL"/>
        </w:rPr>
        <w:t xml:space="preserve">לא יעשו כלום בהמשך תקופת הביניים. אז מה הבעיה לתת להם עוד חלופה בתקופה הזאת </w:t>
      </w:r>
      <w:bookmarkStart w:id="2492" w:name="_ETM_Q1_4208783"/>
      <w:bookmarkEnd w:id="2492"/>
      <w:r w:rsidR="005A7D45">
        <w:rPr>
          <w:rFonts w:hint="cs"/>
          <w:rtl/>
          <w:lang w:eastAsia="he-IL"/>
        </w:rPr>
        <w:t xml:space="preserve">ליישם עקרונות, ואז לפחות המשטר יותר אפקטיבי. אחרת תשאיר </w:t>
      </w:r>
      <w:bookmarkStart w:id="2493" w:name="_ETM_Q1_4213218"/>
      <w:bookmarkEnd w:id="2493"/>
      <w:r w:rsidR="005A7D45">
        <w:rPr>
          <w:rFonts w:hint="cs"/>
          <w:rtl/>
          <w:lang w:eastAsia="he-IL"/>
        </w:rPr>
        <w:t>אותם בשוקת שבורה בלי שום צו עד שהם יישמו את הכול וזה לא - - - כלום - -</w:t>
      </w:r>
    </w:p>
    <w:p w:rsidR="005A7D45" w:rsidRDefault="005A7D45" w:rsidP="005A7D45">
      <w:pPr>
        <w:ind w:firstLine="0"/>
        <w:rPr>
          <w:rtl/>
          <w:lang w:eastAsia="he-IL"/>
        </w:rPr>
      </w:pPr>
      <w:bookmarkStart w:id="2494" w:name="_ETM_Q1_4215763"/>
      <w:bookmarkStart w:id="2495" w:name="_ETM_Q1_4215816"/>
      <w:bookmarkStart w:id="2496" w:name="_ETM_Q1_4216218"/>
      <w:bookmarkEnd w:id="2494"/>
      <w:bookmarkEnd w:id="2495"/>
      <w:bookmarkEnd w:id="2496"/>
    </w:p>
    <w:p w:rsidR="005A7D45" w:rsidRDefault="005A7D45" w:rsidP="005A7D45">
      <w:pPr>
        <w:pStyle w:val="af6"/>
        <w:keepNext/>
        <w:rPr>
          <w:rtl/>
        </w:rPr>
      </w:pPr>
      <w:bookmarkStart w:id="2497" w:name="ET_yor_5069_628"/>
      <w:r w:rsidRPr="005A7D45">
        <w:rPr>
          <w:rStyle w:val="TagStyle"/>
          <w:rtl/>
        </w:rPr>
        <w:t xml:space="preserve"> &lt;&lt; יור &gt;&gt; </w:t>
      </w:r>
      <w:r>
        <w:rPr>
          <w:rtl/>
        </w:rPr>
        <w:t>היו"ר יעקב אשר:</w:t>
      </w:r>
      <w:r w:rsidRPr="005A7D45">
        <w:rPr>
          <w:rStyle w:val="TagStyle"/>
          <w:rtl/>
        </w:rPr>
        <w:t xml:space="preserve"> &lt;&lt; יור &gt;&gt;</w:t>
      </w:r>
      <w:r>
        <w:rPr>
          <w:rtl/>
        </w:rPr>
        <w:t xml:space="preserve">   </w:t>
      </w:r>
      <w:bookmarkEnd w:id="2497"/>
    </w:p>
    <w:p w:rsidR="005A7D45" w:rsidRDefault="005A7D45" w:rsidP="005A7D45">
      <w:pPr>
        <w:pStyle w:val="KeepWithNext"/>
        <w:rPr>
          <w:rtl/>
          <w:lang w:eastAsia="he-IL"/>
        </w:rPr>
      </w:pPr>
    </w:p>
    <w:p w:rsidR="005A7D45" w:rsidRDefault="005A7D45" w:rsidP="005A7D45">
      <w:pPr>
        <w:rPr>
          <w:rtl/>
          <w:lang w:eastAsia="he-IL"/>
        </w:rPr>
      </w:pPr>
      <w:r>
        <w:rPr>
          <w:rFonts w:hint="cs"/>
          <w:rtl/>
          <w:lang w:eastAsia="he-IL"/>
        </w:rPr>
        <w:t xml:space="preserve">תודה. </w:t>
      </w:r>
    </w:p>
    <w:p w:rsidR="005A7D45" w:rsidRDefault="005A7D45" w:rsidP="005A7D45">
      <w:pPr>
        <w:rPr>
          <w:rtl/>
          <w:lang w:eastAsia="he-IL"/>
        </w:rPr>
      </w:pPr>
    </w:p>
    <w:p w:rsidR="005A7D45" w:rsidRDefault="005A7D45" w:rsidP="005A7D45">
      <w:pPr>
        <w:pStyle w:val="af9"/>
        <w:keepNext/>
        <w:rPr>
          <w:rtl/>
          <w:lang w:eastAsia="he-IL"/>
        </w:rPr>
      </w:pPr>
      <w:bookmarkStart w:id="2498" w:name="ET_guest_782465_629"/>
      <w:r w:rsidRPr="005A7D45">
        <w:rPr>
          <w:rStyle w:val="TagStyle"/>
          <w:rtl/>
        </w:rPr>
        <w:t xml:space="preserve"> &lt;&lt; אורח &gt;&gt; </w:t>
      </w:r>
      <w:r>
        <w:rPr>
          <w:rtl/>
          <w:lang w:eastAsia="he-IL"/>
        </w:rPr>
        <w:t>רון צרפתי:</w:t>
      </w:r>
      <w:r w:rsidRPr="005A7D45">
        <w:rPr>
          <w:rStyle w:val="TagStyle"/>
          <w:rtl/>
        </w:rPr>
        <w:t xml:space="preserve"> &lt;&lt; אורח &gt;&gt;</w:t>
      </w:r>
      <w:r>
        <w:rPr>
          <w:rtl/>
          <w:lang w:eastAsia="he-IL"/>
        </w:rPr>
        <w:t xml:space="preserve">   </w:t>
      </w:r>
      <w:bookmarkEnd w:id="2498"/>
    </w:p>
    <w:p w:rsidR="005A7D45" w:rsidRDefault="005A7D45" w:rsidP="005A7D45">
      <w:pPr>
        <w:pStyle w:val="KeepWithNext"/>
        <w:rPr>
          <w:rtl/>
          <w:lang w:eastAsia="he-IL"/>
        </w:rPr>
      </w:pPr>
    </w:p>
    <w:p w:rsidR="005A7D45" w:rsidRDefault="005A7D45" w:rsidP="005A7D45">
      <w:pPr>
        <w:rPr>
          <w:rtl/>
          <w:lang w:eastAsia="he-IL"/>
        </w:rPr>
      </w:pPr>
      <w:r>
        <w:rPr>
          <w:rFonts w:hint="cs"/>
          <w:rtl/>
          <w:lang w:eastAsia="he-IL"/>
        </w:rPr>
        <w:t xml:space="preserve">- - עכשיו אפשר ליישם משהו וזה לא </w:t>
      </w:r>
      <w:bookmarkStart w:id="2499" w:name="_ETM_Q1_4220224"/>
      <w:bookmarkEnd w:id="2499"/>
      <w:r>
        <w:rPr>
          <w:rFonts w:hint="cs"/>
          <w:rtl/>
          <w:lang w:eastAsia="he-IL"/>
        </w:rPr>
        <w:t xml:space="preserve">פוגע באף גוף אחר. </w:t>
      </w:r>
      <w:bookmarkStart w:id="2500" w:name="_ETM_Q1_4220162"/>
      <w:bookmarkEnd w:id="2500"/>
    </w:p>
    <w:p w:rsidR="005A7D45" w:rsidRDefault="005A7D45" w:rsidP="005A7D45">
      <w:pPr>
        <w:rPr>
          <w:rtl/>
          <w:lang w:eastAsia="he-IL"/>
        </w:rPr>
      </w:pPr>
      <w:bookmarkStart w:id="2501" w:name="_ETM_Q1_4220212"/>
      <w:bookmarkEnd w:id="2501"/>
    </w:p>
    <w:p w:rsidR="005A7D45" w:rsidRDefault="005A7D45" w:rsidP="005A7D45">
      <w:pPr>
        <w:pStyle w:val="af6"/>
        <w:keepNext/>
        <w:rPr>
          <w:rtl/>
        </w:rPr>
      </w:pPr>
      <w:bookmarkStart w:id="2502" w:name="ET_yor_5069_630"/>
      <w:r w:rsidRPr="005A7D45">
        <w:rPr>
          <w:rStyle w:val="TagStyle"/>
          <w:rtl/>
        </w:rPr>
        <w:t xml:space="preserve"> &lt;&lt; יור &gt;&gt; </w:t>
      </w:r>
      <w:r>
        <w:rPr>
          <w:rtl/>
        </w:rPr>
        <w:t>היו"ר יעקב אשר:</w:t>
      </w:r>
      <w:r w:rsidRPr="005A7D45">
        <w:rPr>
          <w:rStyle w:val="TagStyle"/>
          <w:rtl/>
        </w:rPr>
        <w:t xml:space="preserve"> &lt;&lt; יור &gt;&gt;</w:t>
      </w:r>
      <w:r>
        <w:rPr>
          <w:rtl/>
        </w:rPr>
        <w:t xml:space="preserve">   </w:t>
      </w:r>
      <w:bookmarkEnd w:id="2502"/>
    </w:p>
    <w:p w:rsidR="005A7D45" w:rsidRDefault="005A7D45" w:rsidP="005A7D45">
      <w:pPr>
        <w:pStyle w:val="KeepWithNext"/>
        <w:rPr>
          <w:rtl/>
          <w:lang w:eastAsia="he-IL"/>
        </w:rPr>
      </w:pPr>
    </w:p>
    <w:p w:rsidR="005A7D45" w:rsidRDefault="005A7D45" w:rsidP="005A7D45">
      <w:pPr>
        <w:rPr>
          <w:rtl/>
          <w:lang w:eastAsia="he-IL"/>
        </w:rPr>
      </w:pPr>
      <w:bookmarkStart w:id="2503" w:name="_ETM_Q1_4222859"/>
      <w:bookmarkEnd w:id="2503"/>
      <w:r>
        <w:rPr>
          <w:rFonts w:hint="cs"/>
          <w:rtl/>
          <w:lang w:eastAsia="he-IL"/>
        </w:rPr>
        <w:t xml:space="preserve">ערן, תודה. </w:t>
      </w:r>
    </w:p>
    <w:p w:rsidR="005A7D45" w:rsidRDefault="005A7D45" w:rsidP="005A7D45">
      <w:pPr>
        <w:rPr>
          <w:rtl/>
          <w:lang w:eastAsia="he-IL"/>
        </w:rPr>
      </w:pPr>
      <w:bookmarkStart w:id="2504" w:name="_ETM_Q1_4220220"/>
      <w:bookmarkStart w:id="2505" w:name="_ETM_Q1_4220269"/>
      <w:bookmarkEnd w:id="2504"/>
      <w:bookmarkEnd w:id="2505"/>
    </w:p>
    <w:p w:rsidR="005A7D45" w:rsidRDefault="005A7D45" w:rsidP="005A7D45">
      <w:pPr>
        <w:pStyle w:val="a4"/>
        <w:keepNext/>
        <w:rPr>
          <w:rtl/>
        </w:rPr>
      </w:pPr>
      <w:bookmarkStart w:id="2506" w:name="ET_speaker_אלעזר_שטרן_יועץ_משפטי_631"/>
      <w:r w:rsidRPr="005A7D45">
        <w:rPr>
          <w:rStyle w:val="TagStyle"/>
          <w:rtl/>
        </w:rPr>
        <w:t xml:space="preserve"> &lt;&lt; דובר &gt;&gt; </w:t>
      </w:r>
      <w:r>
        <w:rPr>
          <w:rtl/>
        </w:rPr>
        <w:t>אלעזר שטרן (יועץ משפטי):</w:t>
      </w:r>
      <w:r w:rsidRPr="005A7D45">
        <w:rPr>
          <w:rStyle w:val="TagStyle"/>
          <w:rtl/>
        </w:rPr>
        <w:t xml:space="preserve"> &lt;&lt; דובר &gt;&gt;</w:t>
      </w:r>
      <w:r>
        <w:rPr>
          <w:rtl/>
        </w:rPr>
        <w:t xml:space="preserve">   </w:t>
      </w:r>
      <w:bookmarkEnd w:id="2506"/>
    </w:p>
    <w:p w:rsidR="005A7D45" w:rsidRDefault="005A7D45" w:rsidP="005A7D45">
      <w:pPr>
        <w:pStyle w:val="KeepWithNext"/>
        <w:rPr>
          <w:rtl/>
          <w:lang w:eastAsia="he-IL"/>
        </w:rPr>
      </w:pPr>
    </w:p>
    <w:p w:rsidR="005A7D45" w:rsidRDefault="005A7D45" w:rsidP="005A7D45">
      <w:pPr>
        <w:rPr>
          <w:rtl/>
          <w:lang w:eastAsia="he-IL"/>
        </w:rPr>
      </w:pPr>
      <w:bookmarkStart w:id="2507" w:name="_ETM_Q1_4221669"/>
      <w:bookmarkStart w:id="2508" w:name="_ETM_Q1_4221724"/>
      <w:bookmarkEnd w:id="2507"/>
      <w:bookmarkEnd w:id="2508"/>
      <w:r>
        <w:rPr>
          <w:rFonts w:hint="cs"/>
          <w:rtl/>
          <w:lang w:eastAsia="he-IL"/>
        </w:rPr>
        <w:t xml:space="preserve">הנקודה היא שאפשר להשאיר את החלופה הזאת. אבל בסוף דובר פה קודם על </w:t>
      </w:r>
      <w:bookmarkStart w:id="2509" w:name="_ETM_Q1_4227098"/>
      <w:bookmarkEnd w:id="2509"/>
      <w:r>
        <w:rPr>
          <w:rFonts w:hint="cs"/>
          <w:rtl/>
          <w:lang w:eastAsia="he-IL"/>
        </w:rPr>
        <w:t xml:space="preserve">השאלה עד כמה הבנקים והפיקוח על הבנקים מוכנים להכיר במצב </w:t>
      </w:r>
      <w:bookmarkStart w:id="2510" w:name="_ETM_Q1_4233172"/>
      <w:bookmarkEnd w:id="2510"/>
      <w:r>
        <w:rPr>
          <w:rFonts w:hint="cs"/>
          <w:rtl/>
          <w:lang w:eastAsia="he-IL"/>
        </w:rPr>
        <w:t xml:space="preserve">הביניים הזה שמחילים רק עקרונות כמצב שמדובר על גוף שמפוקח לכל דבר ועניין. </w:t>
      </w:r>
      <w:bookmarkStart w:id="2511" w:name="_ETM_Q1_4239073"/>
      <w:bookmarkEnd w:id="2511"/>
      <w:r>
        <w:rPr>
          <w:rFonts w:hint="cs"/>
          <w:rtl/>
          <w:lang w:eastAsia="he-IL"/>
        </w:rPr>
        <w:t>אפשר להשאיר את החלופה הזאת אבל</w:t>
      </w:r>
      <w:bookmarkStart w:id="2512" w:name="_ETM_Q1_4241267"/>
      <w:bookmarkEnd w:id="2512"/>
      <w:r>
        <w:rPr>
          <w:rFonts w:hint="cs"/>
          <w:rtl/>
          <w:lang w:eastAsia="he-IL"/>
        </w:rPr>
        <w:t xml:space="preserve"> בפועל בדיבור שלנו שנעשה מול הפיקוח על הבנקים </w:t>
      </w:r>
      <w:bookmarkStart w:id="2513" w:name="_ETM_Q1_4244883"/>
      <w:bookmarkEnd w:id="2513"/>
      <w:r>
        <w:rPr>
          <w:rFonts w:hint="cs"/>
          <w:rtl/>
          <w:lang w:eastAsia="he-IL"/>
        </w:rPr>
        <w:t>בהפסקה בהמשך להוראת היושב-ראש, מתברר שהפיקוח על הבנקים אומר ש</w:t>
      </w:r>
      <w:bookmarkStart w:id="2514" w:name="_ETM_Q1_4255836"/>
      <w:bookmarkEnd w:id="2514"/>
      <w:r>
        <w:rPr>
          <w:rFonts w:hint="cs"/>
          <w:rtl/>
          <w:lang w:eastAsia="he-IL"/>
        </w:rPr>
        <w:t xml:space="preserve">כשנמצאים במצב ביניים שמחילים רק עקרונות זה לא </w:t>
      </w:r>
      <w:bookmarkStart w:id="2515" w:name="_ETM_Q1_4258445"/>
      <w:bookmarkEnd w:id="2515"/>
      <w:r>
        <w:rPr>
          <w:rFonts w:hint="cs"/>
          <w:rtl/>
          <w:lang w:eastAsia="he-IL"/>
        </w:rPr>
        <w:t xml:space="preserve">תחולה אפקטיבית של הוראות הצו. אין פיקוח אפקטיבי. </w:t>
      </w:r>
      <w:bookmarkStart w:id="2516" w:name="_ETM_Q1_4265616"/>
      <w:bookmarkEnd w:id="2516"/>
    </w:p>
    <w:p w:rsidR="005A7D45" w:rsidRDefault="005A7D45" w:rsidP="005A7D45">
      <w:pPr>
        <w:rPr>
          <w:rtl/>
          <w:lang w:eastAsia="he-IL"/>
        </w:rPr>
      </w:pPr>
      <w:bookmarkStart w:id="2517" w:name="_ETM_Q1_4265675"/>
      <w:bookmarkEnd w:id="2517"/>
    </w:p>
    <w:p w:rsidR="005A7D45" w:rsidRDefault="005A7D45" w:rsidP="005A7D45">
      <w:pPr>
        <w:pStyle w:val="af6"/>
        <w:keepNext/>
        <w:rPr>
          <w:rtl/>
        </w:rPr>
      </w:pPr>
      <w:bookmarkStart w:id="2518" w:name="ET_yor_5069_632"/>
      <w:r w:rsidRPr="005A7D45">
        <w:rPr>
          <w:rStyle w:val="TagStyle"/>
          <w:rtl/>
        </w:rPr>
        <w:t xml:space="preserve"> &lt;&lt; יור &gt;&gt; </w:t>
      </w:r>
      <w:r>
        <w:rPr>
          <w:rtl/>
        </w:rPr>
        <w:t>היו"ר יעקב אשר:</w:t>
      </w:r>
      <w:r w:rsidRPr="005A7D45">
        <w:rPr>
          <w:rStyle w:val="TagStyle"/>
          <w:rtl/>
        </w:rPr>
        <w:t xml:space="preserve"> &lt;&lt; יור &gt;&gt;</w:t>
      </w:r>
      <w:r>
        <w:rPr>
          <w:rtl/>
        </w:rPr>
        <w:t xml:space="preserve">   </w:t>
      </w:r>
      <w:bookmarkEnd w:id="2518"/>
    </w:p>
    <w:p w:rsidR="005A7D45" w:rsidRDefault="005A7D45" w:rsidP="005A7D45">
      <w:pPr>
        <w:pStyle w:val="KeepWithNext"/>
        <w:rPr>
          <w:rtl/>
          <w:lang w:eastAsia="he-IL"/>
        </w:rPr>
      </w:pPr>
    </w:p>
    <w:p w:rsidR="00435C52" w:rsidRDefault="005A7D45" w:rsidP="005A7D45">
      <w:pPr>
        <w:rPr>
          <w:rtl/>
          <w:lang w:eastAsia="he-IL"/>
        </w:rPr>
      </w:pPr>
      <w:r>
        <w:rPr>
          <w:rFonts w:hint="cs"/>
          <w:rtl/>
          <w:lang w:eastAsia="he-IL"/>
        </w:rPr>
        <w:t xml:space="preserve">אתה לא צריך להסביר את הבנקים. </w:t>
      </w:r>
      <w:bookmarkStart w:id="2519" w:name="_ETM_Q1_4239141"/>
      <w:bookmarkStart w:id="2520" w:name="_ETM_Q1_4216261"/>
      <w:bookmarkEnd w:id="2519"/>
      <w:bookmarkEnd w:id="2520"/>
      <w:r w:rsidR="00435C52">
        <w:rPr>
          <w:rFonts w:hint="cs"/>
          <w:rtl/>
          <w:lang w:eastAsia="he-IL"/>
        </w:rPr>
        <w:t xml:space="preserve">זאת עמדת הבנקים והיא לא ניתנת לשינוי כרגע. </w:t>
      </w:r>
      <w:r>
        <w:rPr>
          <w:rFonts w:hint="cs"/>
          <w:rtl/>
          <w:lang w:eastAsia="he-IL"/>
        </w:rPr>
        <w:t xml:space="preserve">אם אתה משאיר את שתי </w:t>
      </w:r>
      <w:bookmarkStart w:id="2521" w:name="_ETM_Q1_4271285"/>
      <w:bookmarkEnd w:id="2521"/>
      <w:r>
        <w:rPr>
          <w:rFonts w:hint="cs"/>
          <w:rtl/>
          <w:lang w:eastAsia="he-IL"/>
        </w:rPr>
        <w:t>האופציות יכול להיות שנתאים חלק מהגופים.</w:t>
      </w:r>
    </w:p>
    <w:p w:rsidR="00435C52" w:rsidRDefault="00435C52" w:rsidP="00435C52">
      <w:pPr>
        <w:rPr>
          <w:rtl/>
          <w:lang w:eastAsia="he-IL"/>
        </w:rPr>
      </w:pPr>
    </w:p>
    <w:p w:rsidR="00435C52" w:rsidRDefault="00435C52" w:rsidP="00435C52">
      <w:pPr>
        <w:pStyle w:val="a4"/>
        <w:keepNext/>
        <w:rPr>
          <w:rtl/>
        </w:rPr>
      </w:pPr>
      <w:bookmarkStart w:id="2522" w:name="ET_speaker_אלעזר_שטרן_יועץ_משפטי_282"/>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522"/>
    </w:p>
    <w:p w:rsidR="00435C52" w:rsidRDefault="00435C52" w:rsidP="00435C52">
      <w:pPr>
        <w:pStyle w:val="KeepWithNext"/>
        <w:rPr>
          <w:rtl/>
          <w:lang w:eastAsia="he-IL"/>
        </w:rPr>
      </w:pPr>
    </w:p>
    <w:p w:rsidR="00435C52" w:rsidRDefault="005A7D45" w:rsidP="005A7D45">
      <w:pPr>
        <w:rPr>
          <w:rtl/>
          <w:lang w:eastAsia="he-IL"/>
        </w:rPr>
      </w:pPr>
      <w:r>
        <w:rPr>
          <w:rFonts w:hint="cs"/>
          <w:rtl/>
          <w:lang w:eastAsia="he-IL"/>
        </w:rPr>
        <w:t xml:space="preserve">זה לא </w:t>
      </w:r>
      <w:bookmarkStart w:id="2523" w:name="_ETM_Q1_4278164"/>
      <w:bookmarkEnd w:id="2523"/>
      <w:r>
        <w:rPr>
          <w:rFonts w:hint="cs"/>
          <w:rtl/>
          <w:lang w:eastAsia="he-IL"/>
        </w:rPr>
        <w:t xml:space="preserve">קשור לעניין של להתאים, </w:t>
      </w:r>
      <w:r w:rsidR="00435C52">
        <w:rPr>
          <w:rFonts w:hint="cs"/>
          <w:rtl/>
          <w:lang w:eastAsia="he-IL"/>
        </w:rPr>
        <w:t xml:space="preserve">זה לא להטעות, זה פשוט לא יקרה. </w:t>
      </w:r>
      <w:r>
        <w:rPr>
          <w:rFonts w:hint="cs"/>
          <w:rtl/>
          <w:lang w:eastAsia="he-IL"/>
        </w:rPr>
        <w:t xml:space="preserve">זה לא יקרה כי הבנקים לא יכירו בזה. זה לא משנה מה נכתוב. </w:t>
      </w:r>
    </w:p>
    <w:p w:rsidR="00435C52" w:rsidRDefault="00435C52" w:rsidP="00435C52">
      <w:pPr>
        <w:rPr>
          <w:rtl/>
          <w:lang w:eastAsia="he-IL"/>
        </w:rPr>
      </w:pPr>
    </w:p>
    <w:p w:rsidR="00435C52" w:rsidRDefault="00435C52" w:rsidP="00435C52">
      <w:pPr>
        <w:pStyle w:val="af9"/>
        <w:keepNext/>
        <w:rPr>
          <w:rtl/>
          <w:lang w:eastAsia="he-IL"/>
        </w:rPr>
      </w:pPr>
      <w:bookmarkStart w:id="2524" w:name="ET_guest_782465_283"/>
      <w:r w:rsidRPr="00435C52">
        <w:rPr>
          <w:rStyle w:val="TagStyle"/>
          <w:rtl/>
        </w:rPr>
        <w:t xml:space="preserve"> &lt;&lt; אורח &gt;&gt; </w:t>
      </w:r>
      <w:r>
        <w:rPr>
          <w:rtl/>
          <w:lang w:eastAsia="he-IL"/>
        </w:rPr>
        <w:t>רון צרפתי:</w:t>
      </w:r>
      <w:r w:rsidRPr="00435C52">
        <w:rPr>
          <w:rStyle w:val="TagStyle"/>
          <w:rtl/>
        </w:rPr>
        <w:t xml:space="preserve"> &lt;&lt; אורח &gt;&gt;</w:t>
      </w:r>
      <w:r>
        <w:rPr>
          <w:rtl/>
          <w:lang w:eastAsia="he-IL"/>
        </w:rPr>
        <w:t xml:space="preserve">   </w:t>
      </w:r>
      <w:bookmarkEnd w:id="2524"/>
    </w:p>
    <w:p w:rsidR="00435C52" w:rsidRDefault="00435C52" w:rsidP="00435C52">
      <w:pPr>
        <w:pStyle w:val="KeepWithNext"/>
        <w:rPr>
          <w:rtl/>
          <w:lang w:eastAsia="he-IL"/>
        </w:rPr>
      </w:pPr>
    </w:p>
    <w:p w:rsidR="005A7D45" w:rsidRDefault="005A7D45" w:rsidP="00435C52">
      <w:pPr>
        <w:rPr>
          <w:rtl/>
          <w:lang w:eastAsia="he-IL"/>
        </w:rPr>
      </w:pPr>
      <w:r>
        <w:rPr>
          <w:rFonts w:hint="cs"/>
          <w:rtl/>
          <w:lang w:eastAsia="he-IL"/>
        </w:rPr>
        <w:t xml:space="preserve">אדונים נכבדים, </w:t>
      </w:r>
      <w:bookmarkStart w:id="2525" w:name="_ETM_Q1_4285341"/>
      <w:bookmarkEnd w:id="2525"/>
      <w:r>
        <w:rPr>
          <w:rFonts w:hint="cs"/>
          <w:rtl/>
          <w:lang w:eastAsia="he-IL"/>
        </w:rPr>
        <w:t>א', העקרונות האלה משמעותיים מאוד.</w:t>
      </w:r>
      <w:bookmarkStart w:id="2526" w:name="_ETM_Q1_4288166"/>
      <w:bookmarkEnd w:id="2526"/>
    </w:p>
    <w:p w:rsidR="005A7D45" w:rsidRDefault="005A7D45" w:rsidP="005A7D45">
      <w:pPr>
        <w:ind w:firstLine="0"/>
        <w:rPr>
          <w:rtl/>
          <w:lang w:eastAsia="he-IL"/>
        </w:rPr>
      </w:pPr>
      <w:bookmarkStart w:id="2527" w:name="_ETM_Q1_4288199"/>
      <w:bookmarkStart w:id="2528" w:name="_ETM_Q1_4288673"/>
      <w:bookmarkEnd w:id="2527"/>
      <w:bookmarkEnd w:id="2528"/>
    </w:p>
    <w:p w:rsidR="005A7D45" w:rsidRDefault="005A7D45" w:rsidP="005A7D45">
      <w:pPr>
        <w:pStyle w:val="a4"/>
        <w:keepNext/>
        <w:rPr>
          <w:rtl/>
        </w:rPr>
      </w:pPr>
      <w:bookmarkStart w:id="2529" w:name="ET_speaker_אלעזר_שטרן_יועץ_משפטי_633"/>
      <w:r w:rsidRPr="005A7D45">
        <w:rPr>
          <w:rStyle w:val="TagStyle"/>
          <w:rtl/>
        </w:rPr>
        <w:t xml:space="preserve"> &lt;&lt; דובר &gt;&gt; </w:t>
      </w:r>
      <w:r>
        <w:rPr>
          <w:rtl/>
        </w:rPr>
        <w:t>אלעזר שטרן (יועץ משפטי):</w:t>
      </w:r>
      <w:r w:rsidRPr="005A7D45">
        <w:rPr>
          <w:rStyle w:val="TagStyle"/>
          <w:rtl/>
        </w:rPr>
        <w:t xml:space="preserve"> &lt;&lt; דובר &gt;&gt;</w:t>
      </w:r>
      <w:r>
        <w:rPr>
          <w:rtl/>
        </w:rPr>
        <w:t xml:space="preserve">   </w:t>
      </w:r>
      <w:bookmarkEnd w:id="2529"/>
    </w:p>
    <w:p w:rsidR="005A7D45" w:rsidRDefault="005A7D45" w:rsidP="005A7D45">
      <w:pPr>
        <w:pStyle w:val="KeepWithNext"/>
        <w:rPr>
          <w:rtl/>
          <w:lang w:eastAsia="he-IL"/>
        </w:rPr>
      </w:pPr>
    </w:p>
    <w:p w:rsidR="005A7D45" w:rsidRDefault="005A7D45" w:rsidP="005A7D45">
      <w:pPr>
        <w:rPr>
          <w:rtl/>
          <w:lang w:eastAsia="he-IL"/>
        </w:rPr>
      </w:pPr>
      <w:r>
        <w:rPr>
          <w:rFonts w:hint="cs"/>
          <w:rtl/>
          <w:lang w:eastAsia="he-IL"/>
        </w:rPr>
        <w:t xml:space="preserve">אבל אי אפשר לאכוף אותם בצורה </w:t>
      </w:r>
      <w:bookmarkStart w:id="2530" w:name="_ETM_Q1_4286832"/>
      <w:bookmarkEnd w:id="2530"/>
      <w:r>
        <w:rPr>
          <w:rFonts w:hint="cs"/>
          <w:rtl/>
          <w:lang w:eastAsia="he-IL"/>
        </w:rPr>
        <w:t xml:space="preserve">ברורה. </w:t>
      </w:r>
      <w:bookmarkStart w:id="2531" w:name="_ETM_Q1_4288787"/>
      <w:bookmarkEnd w:id="2531"/>
    </w:p>
    <w:p w:rsidR="005A7D45" w:rsidRDefault="005A7D45" w:rsidP="005A7D45">
      <w:pPr>
        <w:rPr>
          <w:rtl/>
          <w:lang w:eastAsia="he-IL"/>
        </w:rPr>
      </w:pPr>
      <w:bookmarkStart w:id="2532" w:name="_ETM_Q1_4288842"/>
      <w:bookmarkStart w:id="2533" w:name="_ETM_Q1_4291396"/>
      <w:bookmarkEnd w:id="2532"/>
      <w:bookmarkEnd w:id="2533"/>
    </w:p>
    <w:p w:rsidR="005A7D45" w:rsidRDefault="005A7D45" w:rsidP="005A7D45">
      <w:pPr>
        <w:pStyle w:val="af9"/>
        <w:keepNext/>
        <w:rPr>
          <w:rtl/>
          <w:lang w:eastAsia="he-IL"/>
        </w:rPr>
      </w:pPr>
      <w:bookmarkStart w:id="2534" w:name="ET_guest_782465_634"/>
      <w:r w:rsidRPr="005A7D45">
        <w:rPr>
          <w:rStyle w:val="TagStyle"/>
          <w:rtl/>
        </w:rPr>
        <w:t xml:space="preserve"> &lt;&lt; אורח &gt;&gt; </w:t>
      </w:r>
      <w:r>
        <w:rPr>
          <w:rtl/>
          <w:lang w:eastAsia="he-IL"/>
        </w:rPr>
        <w:t>רון צרפתי:</w:t>
      </w:r>
      <w:r w:rsidRPr="005A7D45">
        <w:rPr>
          <w:rStyle w:val="TagStyle"/>
          <w:rtl/>
        </w:rPr>
        <w:t xml:space="preserve"> &lt;&lt; אורח &gt;&gt;</w:t>
      </w:r>
      <w:r>
        <w:rPr>
          <w:rtl/>
          <w:lang w:eastAsia="he-IL"/>
        </w:rPr>
        <w:t xml:space="preserve">   </w:t>
      </w:r>
      <w:bookmarkEnd w:id="2534"/>
    </w:p>
    <w:p w:rsidR="005A7D45" w:rsidRDefault="005A7D45" w:rsidP="005A7D45">
      <w:pPr>
        <w:pStyle w:val="KeepWithNext"/>
        <w:rPr>
          <w:rtl/>
          <w:lang w:eastAsia="he-IL"/>
        </w:rPr>
      </w:pPr>
    </w:p>
    <w:p w:rsidR="005A7D45" w:rsidRDefault="005A7D45" w:rsidP="005A7D45">
      <w:pPr>
        <w:rPr>
          <w:rtl/>
          <w:lang w:eastAsia="he-IL"/>
        </w:rPr>
      </w:pPr>
      <w:bookmarkStart w:id="2535" w:name="_ETM_Q1_4291826"/>
      <w:bookmarkStart w:id="2536" w:name="_ETM_Q1_4291851"/>
      <w:bookmarkEnd w:id="2535"/>
      <w:bookmarkEnd w:id="2536"/>
      <w:r>
        <w:rPr>
          <w:rFonts w:hint="cs"/>
          <w:rtl/>
          <w:lang w:eastAsia="he-IL"/>
        </w:rPr>
        <w:t xml:space="preserve">אפשר לבצע ביקורת בתקופת הביניים. </w:t>
      </w:r>
      <w:bookmarkStart w:id="2537" w:name="_ETM_Q1_4294668"/>
      <w:bookmarkEnd w:id="2537"/>
      <w:r>
        <w:rPr>
          <w:rFonts w:hint="cs"/>
          <w:rtl/>
          <w:lang w:eastAsia="he-IL"/>
        </w:rPr>
        <w:t xml:space="preserve">ברור מה צריך לעשות: הכר את הלקוח; לא דיווחת לרשויות </w:t>
      </w:r>
      <w:r>
        <w:rPr>
          <w:rtl/>
          <w:lang w:eastAsia="he-IL"/>
        </w:rPr>
        <w:t>–</w:t>
      </w:r>
      <w:r>
        <w:rPr>
          <w:rFonts w:hint="cs"/>
          <w:rtl/>
          <w:lang w:eastAsia="he-IL"/>
        </w:rPr>
        <w:t xml:space="preserve"> הפרת. </w:t>
      </w:r>
      <w:bookmarkStart w:id="2538" w:name="_ETM_Q1_4288716"/>
      <w:bookmarkEnd w:id="2538"/>
      <w:r w:rsidR="00435C52">
        <w:rPr>
          <w:rFonts w:hint="cs"/>
          <w:rtl/>
          <w:lang w:eastAsia="he-IL"/>
        </w:rPr>
        <w:t>אין פה שאלה בכלל</w:t>
      </w:r>
      <w:r>
        <w:rPr>
          <w:rFonts w:hint="cs"/>
          <w:rtl/>
          <w:lang w:eastAsia="he-IL"/>
        </w:rPr>
        <w:t>,</w:t>
      </w:r>
      <w:r w:rsidR="00435C52">
        <w:rPr>
          <w:rFonts w:hint="cs"/>
          <w:rtl/>
          <w:lang w:eastAsia="he-IL"/>
        </w:rPr>
        <w:t xml:space="preserve"> אפשר להטיל עיצומים. </w:t>
      </w:r>
      <w:r>
        <w:rPr>
          <w:rFonts w:hint="cs"/>
          <w:rtl/>
          <w:lang w:eastAsia="he-IL"/>
        </w:rPr>
        <w:t xml:space="preserve">לא בדקת אם הוא </w:t>
      </w:r>
      <w:bookmarkStart w:id="2539" w:name="_ETM_Q1_4302056"/>
      <w:bookmarkEnd w:id="2539"/>
      <w:r>
        <w:rPr>
          <w:rFonts w:hint="cs"/>
          <w:rtl/>
          <w:lang w:eastAsia="he-IL"/>
        </w:rPr>
        <w:t xml:space="preserve">ברשימת טרור </w:t>
      </w:r>
      <w:r>
        <w:rPr>
          <w:rtl/>
          <w:lang w:eastAsia="he-IL"/>
        </w:rPr>
        <w:t>–</w:t>
      </w:r>
      <w:r>
        <w:rPr>
          <w:rFonts w:hint="cs"/>
          <w:rtl/>
          <w:lang w:eastAsia="he-IL"/>
        </w:rPr>
        <w:t xml:space="preserve"> הפרת. </w:t>
      </w:r>
      <w:bookmarkStart w:id="2540" w:name="_ETM_Q1_4302142"/>
      <w:bookmarkEnd w:id="2540"/>
    </w:p>
    <w:p w:rsidR="00435C52" w:rsidRDefault="00435C52" w:rsidP="005A7D45">
      <w:pPr>
        <w:ind w:firstLine="0"/>
        <w:rPr>
          <w:rtl/>
          <w:lang w:eastAsia="he-IL"/>
        </w:rPr>
      </w:pPr>
      <w:bookmarkStart w:id="2541" w:name="_ETM_Q1_4302176"/>
      <w:bookmarkEnd w:id="2541"/>
      <w:r>
        <w:rPr>
          <w:rFonts w:hint="cs"/>
          <w:rtl/>
          <w:lang w:eastAsia="he-IL"/>
        </w:rPr>
        <w:t xml:space="preserve">דבר שני אם </w:t>
      </w:r>
      <w:r w:rsidR="005A7D45">
        <w:rPr>
          <w:rFonts w:hint="cs"/>
          <w:rtl/>
          <w:lang w:eastAsia="he-IL"/>
        </w:rPr>
        <w:t xml:space="preserve">הבעיה היא של בנק ישראל מול הבנקים אז </w:t>
      </w:r>
      <w:r>
        <w:rPr>
          <w:rFonts w:hint="cs"/>
          <w:rtl/>
          <w:lang w:eastAsia="he-IL"/>
        </w:rPr>
        <w:t xml:space="preserve">אותם גופים ספציפיים </w:t>
      </w:r>
      <w:r w:rsidR="005A7D45">
        <w:rPr>
          <w:rFonts w:hint="cs"/>
          <w:rtl/>
          <w:lang w:eastAsia="he-IL"/>
        </w:rPr>
        <w:t xml:space="preserve">יוכלו להיכנס לשיח של דברים עם בנק </w:t>
      </w:r>
      <w:bookmarkStart w:id="2542" w:name="_ETM_Q1_4309861"/>
      <w:bookmarkEnd w:id="2542"/>
      <w:r w:rsidR="005A7D45">
        <w:rPr>
          <w:rFonts w:hint="cs"/>
          <w:rtl/>
          <w:lang w:eastAsia="he-IL"/>
        </w:rPr>
        <w:t xml:space="preserve">ישראל ועם הרשויות. זה רק לתקופת הביניים. אז אני אומר שוב: ממה נפשך? מה הבעיה לתת את זה כחלופה? אם </w:t>
      </w:r>
      <w:r>
        <w:rPr>
          <w:rFonts w:hint="cs"/>
          <w:rtl/>
          <w:lang w:eastAsia="he-IL"/>
        </w:rPr>
        <w:t xml:space="preserve">תהיה בעיה </w:t>
      </w:r>
      <w:r w:rsidR="005A7D45">
        <w:rPr>
          <w:rFonts w:hint="cs"/>
          <w:rtl/>
          <w:lang w:eastAsia="he-IL"/>
        </w:rPr>
        <w:t xml:space="preserve">נקודתית לאותם גופים אפשר לטפל בזה בשיח </w:t>
      </w:r>
      <w:bookmarkStart w:id="2543" w:name="_ETM_Q1_4320675"/>
      <w:bookmarkEnd w:id="2543"/>
      <w:r w:rsidR="005A7D45">
        <w:rPr>
          <w:rFonts w:hint="cs"/>
          <w:rtl/>
          <w:lang w:eastAsia="he-IL"/>
        </w:rPr>
        <w:t xml:space="preserve">ספציפי במשך תקופת הביניים. אבל להשאיר אותם בחוץ במשך </w:t>
      </w:r>
      <w:bookmarkStart w:id="2544" w:name="_ETM_Q1_4324345"/>
      <w:bookmarkEnd w:id="2544"/>
      <w:r w:rsidR="005A7D45">
        <w:rPr>
          <w:rFonts w:hint="cs"/>
          <w:rtl/>
          <w:lang w:eastAsia="he-IL"/>
        </w:rPr>
        <w:t xml:space="preserve">תקופת הביניים - - - </w:t>
      </w:r>
      <w:r>
        <w:rPr>
          <w:rFonts w:hint="cs"/>
          <w:rtl/>
          <w:lang w:eastAsia="he-IL"/>
        </w:rPr>
        <w:t xml:space="preserve">אי אפשר ליישם </w:t>
      </w:r>
      <w:r w:rsidR="005A7D45">
        <w:rPr>
          <w:rFonts w:hint="cs"/>
          <w:rtl/>
          <w:lang w:eastAsia="he-IL"/>
        </w:rPr>
        <w:t xml:space="preserve">הכול </w:t>
      </w:r>
      <w:r>
        <w:rPr>
          <w:rFonts w:hint="cs"/>
          <w:rtl/>
          <w:lang w:eastAsia="he-IL"/>
        </w:rPr>
        <w:t xml:space="preserve">מאפס עד מאה ביום אחד. </w:t>
      </w:r>
      <w:r w:rsidR="005A7D45">
        <w:rPr>
          <w:rFonts w:hint="cs"/>
          <w:rtl/>
          <w:lang w:eastAsia="he-IL"/>
        </w:rPr>
        <w:t xml:space="preserve">יש מערכות, יש התאמות, יש כוח אדם. </w:t>
      </w:r>
    </w:p>
    <w:p w:rsidR="00435C52" w:rsidRDefault="00435C52" w:rsidP="00435C52">
      <w:pPr>
        <w:rPr>
          <w:rtl/>
          <w:lang w:eastAsia="he-IL"/>
        </w:rPr>
      </w:pPr>
    </w:p>
    <w:p w:rsidR="00435C52" w:rsidRDefault="00435C52" w:rsidP="00435C52">
      <w:pPr>
        <w:pStyle w:val="af6"/>
        <w:keepNext/>
        <w:rPr>
          <w:rtl/>
        </w:rPr>
      </w:pPr>
      <w:bookmarkStart w:id="2545" w:name="ET_yor_5069_284"/>
      <w:r w:rsidRPr="00435C52">
        <w:rPr>
          <w:rStyle w:val="TagStyle"/>
          <w:rtl/>
        </w:rPr>
        <w:t xml:space="preserve"> &lt;&lt; יור &gt;&gt; </w:t>
      </w:r>
      <w:r>
        <w:rPr>
          <w:rtl/>
        </w:rPr>
        <w:t>היו"ר יעקב אשר:</w:t>
      </w:r>
      <w:r w:rsidRPr="00435C52">
        <w:rPr>
          <w:rStyle w:val="TagStyle"/>
          <w:rtl/>
        </w:rPr>
        <w:t xml:space="preserve"> &lt;&lt; יור &gt;&gt;</w:t>
      </w:r>
      <w:r>
        <w:rPr>
          <w:rtl/>
        </w:rPr>
        <w:t xml:space="preserve">   </w:t>
      </w:r>
      <w:bookmarkEnd w:id="2545"/>
    </w:p>
    <w:p w:rsidR="00435C52" w:rsidRDefault="00435C52" w:rsidP="00435C52">
      <w:pPr>
        <w:pStyle w:val="KeepWithNext"/>
        <w:rPr>
          <w:rtl/>
          <w:lang w:eastAsia="he-IL"/>
        </w:rPr>
      </w:pPr>
    </w:p>
    <w:p w:rsidR="00504CFB" w:rsidRDefault="00435C52" w:rsidP="0024532A">
      <w:pPr>
        <w:rPr>
          <w:rtl/>
          <w:lang w:eastAsia="he-IL"/>
        </w:rPr>
      </w:pPr>
      <w:r>
        <w:rPr>
          <w:rFonts w:hint="cs"/>
          <w:rtl/>
          <w:lang w:eastAsia="he-IL"/>
        </w:rPr>
        <w:t xml:space="preserve">אתה אומר שמצד אחד נכון שהבנקים לא מחויבים להסכים עם זה אבל </w:t>
      </w:r>
      <w:r w:rsidR="00504CFB">
        <w:rPr>
          <w:rFonts w:hint="cs"/>
          <w:rtl/>
          <w:lang w:eastAsia="he-IL"/>
        </w:rPr>
        <w:t xml:space="preserve">זה יכול לשכנע אותם </w:t>
      </w:r>
      <w:bookmarkStart w:id="2546" w:name="_ETM_Q1_4346833"/>
      <w:bookmarkEnd w:id="2546"/>
      <w:r w:rsidR="00504CFB">
        <w:rPr>
          <w:rFonts w:hint="cs"/>
          <w:rtl/>
          <w:lang w:eastAsia="he-IL"/>
        </w:rPr>
        <w:t xml:space="preserve">שיראו שאדם שפועל ככה יכול לשכנע אותם, יכול להתחיל </w:t>
      </w:r>
      <w:bookmarkStart w:id="2547" w:name="_ETM_Q1_4350834"/>
      <w:bookmarkEnd w:id="2547"/>
      <w:r w:rsidR="00504CFB">
        <w:rPr>
          <w:rFonts w:hint="cs"/>
          <w:rtl/>
          <w:lang w:eastAsia="he-IL"/>
        </w:rPr>
        <w:t xml:space="preserve">שיח עם הבנק. </w:t>
      </w:r>
      <w:r>
        <w:rPr>
          <w:rFonts w:hint="cs"/>
          <w:rtl/>
          <w:lang w:eastAsia="he-IL"/>
        </w:rPr>
        <w:t xml:space="preserve">אתה אומר נקודה מצוינת, נכונה </w:t>
      </w:r>
      <w:proofErr w:type="spellStart"/>
      <w:r>
        <w:rPr>
          <w:rFonts w:hint="cs"/>
          <w:rtl/>
          <w:lang w:eastAsia="he-IL"/>
        </w:rPr>
        <w:t>ואמיתית</w:t>
      </w:r>
      <w:proofErr w:type="spellEnd"/>
      <w:r>
        <w:rPr>
          <w:rFonts w:hint="cs"/>
          <w:rtl/>
          <w:lang w:eastAsia="he-IL"/>
        </w:rPr>
        <w:t xml:space="preserve">. לעומתך אומר עורך דין שטרן </w:t>
      </w:r>
      <w:r w:rsidR="00504CFB">
        <w:rPr>
          <w:rFonts w:hint="cs"/>
          <w:rtl/>
          <w:lang w:eastAsia="he-IL"/>
        </w:rPr>
        <w:t xml:space="preserve">בהמשך לשאלתי לגבי הטעיה, </w:t>
      </w:r>
      <w:r>
        <w:rPr>
          <w:rFonts w:hint="cs"/>
          <w:rtl/>
          <w:lang w:eastAsia="he-IL"/>
        </w:rPr>
        <w:t>שיכול להיות שאם אנחנו משאירים</w:t>
      </w:r>
      <w:r w:rsidR="00504CFB">
        <w:rPr>
          <w:rFonts w:hint="cs"/>
          <w:rtl/>
          <w:lang w:eastAsia="he-IL"/>
        </w:rPr>
        <w:t xml:space="preserve"> </w:t>
      </w:r>
      <w:r>
        <w:rPr>
          <w:rFonts w:hint="cs"/>
          <w:rtl/>
          <w:lang w:eastAsia="he-IL"/>
        </w:rPr>
        <w:t xml:space="preserve">את זה בצו </w:t>
      </w:r>
      <w:r w:rsidR="00504CFB">
        <w:rPr>
          <w:rFonts w:hint="cs"/>
          <w:rtl/>
          <w:lang w:eastAsia="he-IL"/>
        </w:rPr>
        <w:t xml:space="preserve">אז </w:t>
      </w:r>
      <w:bookmarkStart w:id="2548" w:name="_ETM_Q1_4370692"/>
      <w:bookmarkEnd w:id="2548"/>
      <w:r>
        <w:rPr>
          <w:rFonts w:hint="cs"/>
          <w:rtl/>
          <w:lang w:eastAsia="he-IL"/>
        </w:rPr>
        <w:t xml:space="preserve">אותם גופים יטעו </w:t>
      </w:r>
      <w:r w:rsidR="00504CFB">
        <w:rPr>
          <w:rFonts w:hint="cs"/>
          <w:rtl/>
          <w:lang w:eastAsia="he-IL"/>
        </w:rPr>
        <w:t xml:space="preserve">ויחשבו שאם יש להם את זה יש להם ההכרה </w:t>
      </w:r>
      <w:bookmarkStart w:id="2549" w:name="_ETM_Q1_4377086"/>
      <w:bookmarkEnd w:id="2549"/>
      <w:r w:rsidR="00504CFB">
        <w:rPr>
          <w:rFonts w:hint="cs"/>
          <w:rtl/>
          <w:lang w:eastAsia="he-IL"/>
        </w:rPr>
        <w:t>של הבנק. ואז יכול להיות שאנחנו מטעים אותם או גורמים</w:t>
      </w:r>
      <w:bookmarkStart w:id="2550" w:name="_ETM_Q1_4381154"/>
      <w:bookmarkEnd w:id="2550"/>
      <w:r w:rsidR="00504CFB">
        <w:rPr>
          <w:rFonts w:hint="cs"/>
          <w:rtl/>
          <w:lang w:eastAsia="he-IL"/>
        </w:rPr>
        <w:t xml:space="preserve"> להם נזק. זאת ההתלבטות שלי. כי יש שתי עובדות:</w:t>
      </w:r>
      <w:bookmarkStart w:id="2551" w:name="_ETM_Q1_4385365"/>
      <w:bookmarkEnd w:id="2551"/>
      <w:r w:rsidR="00504CFB">
        <w:rPr>
          <w:rFonts w:hint="cs"/>
          <w:rtl/>
          <w:lang w:eastAsia="he-IL"/>
        </w:rPr>
        <w:t xml:space="preserve"> עובדה אחת היא שהבנקים אומרים שמבחינתם הדבר הזה לא </w:t>
      </w:r>
      <w:bookmarkStart w:id="2552" w:name="_ETM_Q1_4392320"/>
      <w:bookmarkEnd w:id="2552"/>
      <w:r w:rsidR="00504CFB">
        <w:rPr>
          <w:rFonts w:hint="cs"/>
          <w:rtl/>
          <w:lang w:eastAsia="he-IL"/>
        </w:rPr>
        <w:t xml:space="preserve">מלא, ואני מתאר לעצמי שלא ישנו את דעתם גם </w:t>
      </w:r>
      <w:bookmarkStart w:id="2553" w:name="_ETM_Q1_4392212"/>
      <w:bookmarkEnd w:id="2553"/>
      <w:r w:rsidR="00504CFB">
        <w:rPr>
          <w:rFonts w:hint="cs"/>
          <w:rtl/>
          <w:lang w:eastAsia="he-IL"/>
        </w:rPr>
        <w:t xml:space="preserve">עם משא ומתן מוצלח שתעשה מולם. ככה, </w:t>
      </w:r>
      <w:bookmarkStart w:id="2554" w:name="_ETM_Q1_4395839"/>
      <w:bookmarkEnd w:id="2554"/>
      <w:r w:rsidR="00504CFB">
        <w:rPr>
          <w:rFonts w:hint="cs"/>
          <w:rtl/>
          <w:lang w:eastAsia="he-IL"/>
        </w:rPr>
        <w:t>לדעתי</w:t>
      </w:r>
      <w:r w:rsidR="00504CFB" w:rsidRPr="0024532A">
        <w:rPr>
          <w:rFonts w:hint="cs"/>
          <w:rtl/>
          <w:lang w:eastAsia="he-IL"/>
        </w:rPr>
        <w:t xml:space="preserve">, </w:t>
      </w:r>
      <w:r w:rsidR="0024532A">
        <w:rPr>
          <w:rFonts w:hint="cs"/>
          <w:rtl/>
          <w:lang w:eastAsia="he-IL"/>
        </w:rPr>
        <w:t xml:space="preserve">כי זה יחייב אותם להחרים גם כן. </w:t>
      </w:r>
    </w:p>
    <w:p w:rsidR="00504CFB" w:rsidRDefault="00504CFB" w:rsidP="00504CFB">
      <w:pPr>
        <w:ind w:firstLine="0"/>
        <w:rPr>
          <w:rtl/>
          <w:lang w:eastAsia="he-IL"/>
        </w:rPr>
      </w:pPr>
      <w:bookmarkStart w:id="2555" w:name="_ETM_Q1_4400722"/>
      <w:bookmarkStart w:id="2556" w:name="_ETM_Q1_4400773"/>
      <w:bookmarkStart w:id="2557" w:name="_ETM_Q1_4401216"/>
      <w:bookmarkEnd w:id="2555"/>
      <w:bookmarkEnd w:id="2556"/>
      <w:bookmarkEnd w:id="2557"/>
    </w:p>
    <w:p w:rsidR="00504CFB" w:rsidRDefault="00504CFB" w:rsidP="00504CFB">
      <w:pPr>
        <w:pStyle w:val="a4"/>
        <w:keepNext/>
        <w:rPr>
          <w:rtl/>
        </w:rPr>
      </w:pPr>
      <w:bookmarkStart w:id="2558" w:name="ET_speaker_אלעזר_שטרן_יועץ_משפטי_635"/>
      <w:r w:rsidRPr="00504CFB">
        <w:rPr>
          <w:rStyle w:val="TagStyle"/>
          <w:rtl/>
        </w:rPr>
        <w:t xml:space="preserve"> &lt;&lt; דובר &gt;&gt; </w:t>
      </w:r>
      <w:r>
        <w:rPr>
          <w:rtl/>
        </w:rPr>
        <w:t>אלעזר שטרן (יועץ משפטי):</w:t>
      </w:r>
      <w:r w:rsidRPr="00504CFB">
        <w:rPr>
          <w:rStyle w:val="TagStyle"/>
          <w:rtl/>
        </w:rPr>
        <w:t xml:space="preserve"> &lt;&lt; דובר &gt;&gt;</w:t>
      </w:r>
      <w:r>
        <w:rPr>
          <w:rtl/>
        </w:rPr>
        <w:t xml:space="preserve">   </w:t>
      </w:r>
      <w:bookmarkEnd w:id="2558"/>
    </w:p>
    <w:p w:rsidR="00504CFB" w:rsidRDefault="00504CFB" w:rsidP="00504CFB">
      <w:pPr>
        <w:pStyle w:val="KeepWithNext"/>
        <w:rPr>
          <w:rtl/>
          <w:lang w:eastAsia="he-IL"/>
        </w:rPr>
      </w:pPr>
    </w:p>
    <w:p w:rsidR="00504CFB" w:rsidRDefault="00504CFB" w:rsidP="00702B00">
      <w:pPr>
        <w:rPr>
          <w:rtl/>
          <w:lang w:eastAsia="he-IL"/>
        </w:rPr>
      </w:pPr>
      <w:r>
        <w:rPr>
          <w:rFonts w:hint="cs"/>
          <w:rtl/>
          <w:lang w:eastAsia="he-IL"/>
        </w:rPr>
        <w:t>עד ש</w:t>
      </w:r>
      <w:r w:rsidR="00702B00">
        <w:rPr>
          <w:rFonts w:hint="cs"/>
          <w:rtl/>
          <w:lang w:eastAsia="he-IL"/>
        </w:rPr>
        <w:t>נ</w:t>
      </w:r>
      <w:r>
        <w:rPr>
          <w:rFonts w:hint="cs"/>
          <w:rtl/>
          <w:lang w:eastAsia="he-IL"/>
        </w:rPr>
        <w:t>סי</w:t>
      </w:r>
      <w:bookmarkStart w:id="2559" w:name="_ETM_Q1_4400184"/>
      <w:bookmarkEnd w:id="2559"/>
      <w:r>
        <w:rPr>
          <w:rFonts w:hint="cs"/>
          <w:rtl/>
          <w:lang w:eastAsia="he-IL"/>
        </w:rPr>
        <w:t xml:space="preserve">ים את המשא ומתן </w:t>
      </w:r>
      <w:r w:rsidR="00702B00">
        <w:rPr>
          <w:rFonts w:hint="cs"/>
          <w:rtl/>
          <w:lang w:eastAsia="he-IL"/>
        </w:rPr>
        <w:t xml:space="preserve">הוא כבר </w:t>
      </w:r>
      <w:r>
        <w:rPr>
          <w:rFonts w:hint="cs"/>
          <w:rtl/>
          <w:lang w:eastAsia="he-IL"/>
        </w:rPr>
        <w:t>- - -</w:t>
      </w:r>
    </w:p>
    <w:p w:rsidR="00504CFB" w:rsidRDefault="00504CFB" w:rsidP="00504CFB">
      <w:pPr>
        <w:rPr>
          <w:rtl/>
          <w:lang w:eastAsia="he-IL"/>
        </w:rPr>
      </w:pPr>
      <w:bookmarkStart w:id="2560" w:name="_ETM_Q1_4402082"/>
      <w:bookmarkStart w:id="2561" w:name="_ETM_Q1_4402135"/>
      <w:bookmarkEnd w:id="2560"/>
      <w:bookmarkEnd w:id="2561"/>
    </w:p>
    <w:p w:rsidR="00504CFB" w:rsidRDefault="00504CFB" w:rsidP="00504CFB">
      <w:pPr>
        <w:pStyle w:val="af6"/>
        <w:keepNext/>
        <w:rPr>
          <w:rtl/>
        </w:rPr>
      </w:pPr>
      <w:bookmarkStart w:id="2562" w:name="ET_yor_5069_636"/>
      <w:r w:rsidRPr="00504CFB">
        <w:rPr>
          <w:rStyle w:val="TagStyle"/>
          <w:rtl/>
        </w:rPr>
        <w:t xml:space="preserve"> &lt;&lt; יור &gt;&gt; </w:t>
      </w:r>
      <w:r>
        <w:rPr>
          <w:rtl/>
        </w:rPr>
        <w:t>היו"ר יעקב אשר:</w:t>
      </w:r>
      <w:r w:rsidRPr="00504CFB">
        <w:rPr>
          <w:rStyle w:val="TagStyle"/>
          <w:rtl/>
        </w:rPr>
        <w:t xml:space="preserve"> &lt;&lt; יור &gt;&gt;</w:t>
      </w:r>
      <w:r>
        <w:rPr>
          <w:rtl/>
        </w:rPr>
        <w:t xml:space="preserve">   </w:t>
      </w:r>
      <w:bookmarkEnd w:id="2562"/>
    </w:p>
    <w:p w:rsidR="00504CFB" w:rsidRDefault="00504CFB" w:rsidP="00504CFB">
      <w:pPr>
        <w:pStyle w:val="KeepWithNext"/>
        <w:rPr>
          <w:rtl/>
          <w:lang w:eastAsia="he-IL"/>
        </w:rPr>
      </w:pPr>
    </w:p>
    <w:p w:rsidR="00504CFB" w:rsidRDefault="00504CFB" w:rsidP="00504CFB">
      <w:pPr>
        <w:rPr>
          <w:rtl/>
          <w:lang w:eastAsia="he-IL"/>
        </w:rPr>
      </w:pPr>
      <w:bookmarkStart w:id="2563" w:name="_ETM_Q1_4404311"/>
      <w:bookmarkEnd w:id="2563"/>
      <w:r>
        <w:rPr>
          <w:rFonts w:hint="cs"/>
          <w:rtl/>
          <w:lang w:eastAsia="he-IL"/>
        </w:rPr>
        <w:t xml:space="preserve">עד שתסיים את המשא ומתן. אני רוצה להזכיר לך שקיצרנו את זה </w:t>
      </w:r>
      <w:bookmarkStart w:id="2564" w:name="_ETM_Q1_4403972"/>
      <w:bookmarkEnd w:id="2564"/>
      <w:r>
        <w:rPr>
          <w:rFonts w:hint="cs"/>
          <w:rtl/>
          <w:lang w:eastAsia="he-IL"/>
        </w:rPr>
        <w:t xml:space="preserve">לשמונה חודשים. אם </w:t>
      </w:r>
      <w:bookmarkStart w:id="2565" w:name="_ETM_Q1_4401258"/>
      <w:bookmarkEnd w:id="2565"/>
      <w:r>
        <w:rPr>
          <w:rFonts w:hint="cs"/>
          <w:rtl/>
          <w:lang w:eastAsia="he-IL"/>
        </w:rPr>
        <w:t xml:space="preserve">תלחץ עליי עוד קצת אני אעשה עוד ישיבה. איך אמרו אתמול? בזאר טורקי. לכן </w:t>
      </w:r>
      <w:bookmarkStart w:id="2566" w:name="_ETM_Q1_4415951"/>
      <w:bookmarkEnd w:id="2566"/>
      <w:r>
        <w:rPr>
          <w:rFonts w:hint="cs"/>
          <w:rtl/>
          <w:lang w:eastAsia="he-IL"/>
        </w:rPr>
        <w:t xml:space="preserve">אני נוטה יותר לא להשאיר את האופציה הזאת כי אני רוצה את הדברים מוחלטים. אני רוצה להרגיל את בנק </w:t>
      </w:r>
      <w:bookmarkStart w:id="2567" w:name="_ETM_Q1_4425866"/>
      <w:bookmarkEnd w:id="2567"/>
      <w:r>
        <w:rPr>
          <w:rFonts w:hint="cs"/>
          <w:rtl/>
          <w:lang w:eastAsia="he-IL"/>
        </w:rPr>
        <w:t>ישראל ואת כל השותפים האחרים. לא שאני חושד בבנק ישראל,</w:t>
      </w:r>
      <w:bookmarkStart w:id="2568" w:name="_ETM_Q1_4430539"/>
      <w:bookmarkEnd w:id="2568"/>
      <w:r>
        <w:rPr>
          <w:rFonts w:hint="cs"/>
          <w:rtl/>
          <w:lang w:eastAsia="he-IL"/>
        </w:rPr>
        <w:t xml:space="preserve"> חלילה. אבל, אתה יודע, צריך להתרגל למוטציה</w:t>
      </w:r>
      <w:bookmarkStart w:id="2569" w:name="_ETM_Q1_4433359"/>
      <w:bookmarkEnd w:id="2569"/>
      <w:r>
        <w:rPr>
          <w:rFonts w:hint="cs"/>
          <w:rtl/>
          <w:lang w:eastAsia="he-IL"/>
        </w:rPr>
        <w:t xml:space="preserve"> החדשה שקורית. לכן אני רוצה לדבר רק על דברים </w:t>
      </w:r>
      <w:bookmarkStart w:id="2570" w:name="_ETM_Q1_4434308"/>
      <w:bookmarkEnd w:id="2570"/>
      <w:r>
        <w:rPr>
          <w:rFonts w:hint="cs"/>
          <w:rtl/>
          <w:lang w:eastAsia="he-IL"/>
        </w:rPr>
        <w:t>מוחלטים. זה מחייב, זה לא מחייב.</w:t>
      </w:r>
      <w:bookmarkStart w:id="2571" w:name="_ETM_Q1_4440064"/>
      <w:bookmarkEnd w:id="2571"/>
    </w:p>
    <w:p w:rsidR="00504CFB" w:rsidRDefault="00504CFB" w:rsidP="00504CFB">
      <w:pPr>
        <w:ind w:firstLine="0"/>
        <w:rPr>
          <w:rtl/>
          <w:lang w:eastAsia="he-IL"/>
        </w:rPr>
      </w:pPr>
      <w:bookmarkStart w:id="2572" w:name="_ETM_Q1_4440124"/>
      <w:bookmarkStart w:id="2573" w:name="_ETM_Q1_4440637"/>
      <w:bookmarkStart w:id="2574" w:name="_ETM_Q1_4436692"/>
      <w:bookmarkEnd w:id="2572"/>
      <w:bookmarkEnd w:id="2573"/>
      <w:bookmarkEnd w:id="2574"/>
    </w:p>
    <w:p w:rsidR="00504CFB" w:rsidRDefault="00504CFB" w:rsidP="00504CFB">
      <w:pPr>
        <w:pStyle w:val="a4"/>
        <w:keepNext/>
        <w:rPr>
          <w:rtl/>
        </w:rPr>
      </w:pPr>
      <w:bookmarkStart w:id="2575" w:name="ET_speaker_אלעזר_שטרן_יועץ_משפטי_637"/>
      <w:r w:rsidRPr="00504CFB">
        <w:rPr>
          <w:rStyle w:val="TagStyle"/>
          <w:rtl/>
        </w:rPr>
        <w:t xml:space="preserve"> &lt;&lt; דובר &gt;&gt; </w:t>
      </w:r>
      <w:r>
        <w:rPr>
          <w:rtl/>
        </w:rPr>
        <w:t>אלעזר שטרן (יועץ משפטי):</w:t>
      </w:r>
      <w:r w:rsidRPr="00504CFB">
        <w:rPr>
          <w:rStyle w:val="TagStyle"/>
          <w:rtl/>
        </w:rPr>
        <w:t xml:space="preserve"> &lt;&lt; דובר &gt;&gt;</w:t>
      </w:r>
      <w:r>
        <w:rPr>
          <w:rtl/>
        </w:rPr>
        <w:t xml:space="preserve">   </w:t>
      </w:r>
      <w:bookmarkEnd w:id="2575"/>
    </w:p>
    <w:p w:rsidR="00504CFB" w:rsidRDefault="00504CFB" w:rsidP="00504CFB">
      <w:pPr>
        <w:pStyle w:val="KeepWithNext"/>
        <w:rPr>
          <w:rtl/>
          <w:lang w:eastAsia="he-IL"/>
        </w:rPr>
      </w:pPr>
    </w:p>
    <w:p w:rsidR="00435C52" w:rsidRDefault="00504CFB" w:rsidP="00504CFB">
      <w:pPr>
        <w:rPr>
          <w:rtl/>
          <w:lang w:eastAsia="he-IL"/>
        </w:rPr>
      </w:pPr>
      <w:bookmarkStart w:id="2576" w:name="_ETM_Q1_4437272"/>
      <w:bookmarkStart w:id="2577" w:name="_ETM_Q1_4437303"/>
      <w:bookmarkEnd w:id="2576"/>
      <w:bookmarkEnd w:id="2577"/>
      <w:r>
        <w:rPr>
          <w:rFonts w:hint="cs"/>
          <w:rtl/>
          <w:lang w:eastAsia="he-IL"/>
        </w:rPr>
        <w:t xml:space="preserve">ברמה שתהיה מוכן. אם </w:t>
      </w:r>
      <w:bookmarkStart w:id="2578" w:name="_ETM_Q1_4437654"/>
      <w:bookmarkEnd w:id="2578"/>
      <w:r>
        <w:rPr>
          <w:rFonts w:hint="cs"/>
          <w:rtl/>
          <w:lang w:eastAsia="he-IL"/>
        </w:rPr>
        <w:t xml:space="preserve">תהיה מוכן לפני שמונה חודשים </w:t>
      </w:r>
      <w:r>
        <w:rPr>
          <w:rtl/>
          <w:lang w:eastAsia="he-IL"/>
        </w:rPr>
        <w:t>–</w:t>
      </w:r>
      <w:r>
        <w:rPr>
          <w:rFonts w:hint="cs"/>
          <w:rtl/>
          <w:lang w:eastAsia="he-IL"/>
        </w:rPr>
        <w:t xml:space="preserve"> נגיד, תהיה מוכן אחרי </w:t>
      </w:r>
      <w:bookmarkStart w:id="2579" w:name="_ETM_Q1_4443234"/>
      <w:bookmarkEnd w:id="2579"/>
      <w:r>
        <w:rPr>
          <w:rFonts w:hint="cs"/>
          <w:rtl/>
          <w:lang w:eastAsia="he-IL"/>
        </w:rPr>
        <w:t xml:space="preserve">שלושה חודשים לקיים את הוראות הצו, אתה פונה </w:t>
      </w:r>
      <w:bookmarkStart w:id="2580" w:name="_ETM_Q1_4440696"/>
      <w:bookmarkEnd w:id="2580"/>
      <w:r w:rsidR="00435C52">
        <w:rPr>
          <w:rFonts w:hint="cs"/>
          <w:rtl/>
          <w:lang w:eastAsia="he-IL"/>
        </w:rPr>
        <w:t xml:space="preserve">לרשות ההון ואומר, הנה, </w:t>
      </w:r>
      <w:r>
        <w:rPr>
          <w:rFonts w:hint="cs"/>
          <w:rtl/>
          <w:lang w:eastAsia="he-IL"/>
        </w:rPr>
        <w:t xml:space="preserve">אני מודיע לכם, ותקבל מהם אישור שהם קיבלו את ההודעה שלך. אתה הולך עם זה לבנק ומראה לו שהצו חל עליך </w:t>
      </w:r>
      <w:bookmarkStart w:id="2581" w:name="_ETM_Q1_4455388"/>
      <w:bookmarkEnd w:id="2581"/>
      <w:r>
        <w:rPr>
          <w:rFonts w:hint="cs"/>
          <w:rtl/>
          <w:lang w:eastAsia="he-IL"/>
        </w:rPr>
        <w:t xml:space="preserve">במלואו בלי עקרונות ובלי שום דבר, ומבקש ממנו להתייחס אליך כגוף מבוקר. </w:t>
      </w:r>
      <w:r w:rsidR="00435C52">
        <w:rPr>
          <w:rFonts w:hint="cs"/>
          <w:rtl/>
          <w:lang w:eastAsia="he-IL"/>
        </w:rPr>
        <w:t xml:space="preserve">על דבר כזה הבנק אומר שעם זה הוא יכול לחיות. </w:t>
      </w:r>
    </w:p>
    <w:p w:rsidR="00435C52" w:rsidRDefault="00435C52" w:rsidP="00435C52">
      <w:pPr>
        <w:rPr>
          <w:rtl/>
          <w:lang w:eastAsia="he-IL"/>
        </w:rPr>
      </w:pPr>
    </w:p>
    <w:p w:rsidR="00435C52" w:rsidRDefault="00435C52" w:rsidP="00435C52">
      <w:pPr>
        <w:pStyle w:val="af9"/>
        <w:keepNext/>
        <w:rPr>
          <w:rtl/>
          <w:lang w:eastAsia="he-IL"/>
        </w:rPr>
      </w:pPr>
      <w:bookmarkStart w:id="2582" w:name="ET_guest_782465_286"/>
      <w:r w:rsidRPr="00435C52">
        <w:rPr>
          <w:rStyle w:val="TagStyle"/>
          <w:rtl/>
        </w:rPr>
        <w:t xml:space="preserve"> &lt;&lt; אורח &gt;&gt; </w:t>
      </w:r>
      <w:r>
        <w:rPr>
          <w:rtl/>
          <w:lang w:eastAsia="he-IL"/>
        </w:rPr>
        <w:t>רון צרפתי:</w:t>
      </w:r>
      <w:r w:rsidRPr="00435C52">
        <w:rPr>
          <w:rStyle w:val="TagStyle"/>
          <w:rtl/>
        </w:rPr>
        <w:t xml:space="preserve"> &lt;&lt; אורח &gt;&gt;</w:t>
      </w:r>
      <w:r>
        <w:rPr>
          <w:rtl/>
          <w:lang w:eastAsia="he-IL"/>
        </w:rPr>
        <w:t xml:space="preserve">   </w:t>
      </w:r>
      <w:bookmarkEnd w:id="2582"/>
    </w:p>
    <w:p w:rsidR="00435C52" w:rsidRDefault="00435C52" w:rsidP="00435C52">
      <w:pPr>
        <w:pStyle w:val="KeepWithNext"/>
        <w:rPr>
          <w:rtl/>
          <w:lang w:eastAsia="he-IL"/>
        </w:rPr>
      </w:pPr>
    </w:p>
    <w:p w:rsidR="00504CFB" w:rsidRDefault="00504CFB" w:rsidP="00435C52">
      <w:pPr>
        <w:rPr>
          <w:rtl/>
          <w:lang w:eastAsia="he-IL"/>
        </w:rPr>
      </w:pPr>
      <w:r>
        <w:rPr>
          <w:rFonts w:hint="cs"/>
          <w:rtl/>
          <w:lang w:eastAsia="he-IL"/>
        </w:rPr>
        <w:t xml:space="preserve">בכל מקרה אנחנו כמו </w:t>
      </w:r>
      <w:r w:rsidR="00435C52">
        <w:rPr>
          <w:rFonts w:hint="cs"/>
          <w:rtl/>
          <w:lang w:eastAsia="he-IL"/>
        </w:rPr>
        <w:t>תקופת הביניים.</w:t>
      </w:r>
    </w:p>
    <w:p w:rsidR="00504CFB" w:rsidRDefault="00504CFB" w:rsidP="00504CFB">
      <w:pPr>
        <w:ind w:firstLine="0"/>
        <w:rPr>
          <w:rtl/>
          <w:lang w:eastAsia="he-IL"/>
        </w:rPr>
      </w:pPr>
      <w:bookmarkStart w:id="2583" w:name="_ETM_Q1_4471308"/>
      <w:bookmarkStart w:id="2584" w:name="_ETM_Q1_4471364"/>
      <w:bookmarkStart w:id="2585" w:name="_ETM_Q1_4471801"/>
      <w:bookmarkEnd w:id="2583"/>
      <w:bookmarkEnd w:id="2584"/>
      <w:bookmarkEnd w:id="2585"/>
    </w:p>
    <w:p w:rsidR="00504CFB" w:rsidRDefault="00504CFB" w:rsidP="00504CFB">
      <w:pPr>
        <w:pStyle w:val="af6"/>
        <w:keepNext/>
        <w:rPr>
          <w:rtl/>
        </w:rPr>
      </w:pPr>
      <w:bookmarkStart w:id="2586" w:name="ET_yor_5069_638"/>
      <w:r w:rsidRPr="00504CFB">
        <w:rPr>
          <w:rStyle w:val="TagStyle"/>
          <w:rtl/>
        </w:rPr>
        <w:t xml:space="preserve"> &lt;&lt; יור &gt;&gt; </w:t>
      </w:r>
      <w:r>
        <w:rPr>
          <w:rtl/>
        </w:rPr>
        <w:t>היו"ר יעקב אשר:</w:t>
      </w:r>
      <w:r w:rsidRPr="00504CFB">
        <w:rPr>
          <w:rStyle w:val="TagStyle"/>
          <w:rtl/>
        </w:rPr>
        <w:t xml:space="preserve"> &lt;&lt; יור &gt;&gt;</w:t>
      </w:r>
      <w:r>
        <w:rPr>
          <w:rtl/>
        </w:rPr>
        <w:t xml:space="preserve">   </w:t>
      </w:r>
      <w:bookmarkEnd w:id="2586"/>
    </w:p>
    <w:p w:rsidR="00504CFB" w:rsidRDefault="00504CFB" w:rsidP="00504CFB">
      <w:pPr>
        <w:pStyle w:val="KeepWithNext"/>
        <w:rPr>
          <w:rtl/>
          <w:lang w:eastAsia="he-IL"/>
        </w:rPr>
      </w:pPr>
    </w:p>
    <w:p w:rsidR="00504CFB" w:rsidRDefault="00504CFB" w:rsidP="00504CFB">
      <w:pPr>
        <w:rPr>
          <w:rtl/>
          <w:lang w:eastAsia="he-IL"/>
        </w:rPr>
      </w:pPr>
      <w:bookmarkStart w:id="2587" w:name="_ETM_Q1_4473812"/>
      <w:bookmarkEnd w:id="2587"/>
      <w:r>
        <w:rPr>
          <w:rFonts w:hint="cs"/>
          <w:rtl/>
          <w:lang w:eastAsia="he-IL"/>
        </w:rPr>
        <w:t>רון, רון - -</w:t>
      </w:r>
    </w:p>
    <w:p w:rsidR="00504CFB" w:rsidRDefault="00504CFB" w:rsidP="00504CFB">
      <w:pPr>
        <w:rPr>
          <w:rtl/>
          <w:lang w:eastAsia="he-IL"/>
        </w:rPr>
      </w:pPr>
    </w:p>
    <w:p w:rsidR="00504CFB" w:rsidRDefault="00504CFB" w:rsidP="00504CFB">
      <w:pPr>
        <w:pStyle w:val="af9"/>
        <w:keepNext/>
        <w:rPr>
          <w:rtl/>
          <w:lang w:eastAsia="he-IL"/>
        </w:rPr>
      </w:pPr>
      <w:bookmarkStart w:id="2588" w:name="ET_guest_782465_639"/>
      <w:r w:rsidRPr="00504CFB">
        <w:rPr>
          <w:rStyle w:val="TagStyle"/>
          <w:rtl/>
        </w:rPr>
        <w:t xml:space="preserve"> &lt;&lt; אורח &gt;&gt; </w:t>
      </w:r>
      <w:r>
        <w:rPr>
          <w:rtl/>
          <w:lang w:eastAsia="he-IL"/>
        </w:rPr>
        <w:t>רון צרפתי:</w:t>
      </w:r>
      <w:r w:rsidRPr="00504CFB">
        <w:rPr>
          <w:rStyle w:val="TagStyle"/>
          <w:rtl/>
        </w:rPr>
        <w:t xml:space="preserve"> &lt;&lt; אורח &gt;&gt;</w:t>
      </w:r>
      <w:r>
        <w:rPr>
          <w:rtl/>
          <w:lang w:eastAsia="he-IL"/>
        </w:rPr>
        <w:t xml:space="preserve">   </w:t>
      </w:r>
      <w:bookmarkEnd w:id="2588"/>
    </w:p>
    <w:p w:rsidR="00504CFB" w:rsidRDefault="00504CFB" w:rsidP="00504CFB">
      <w:pPr>
        <w:pStyle w:val="KeepWithNext"/>
        <w:rPr>
          <w:rtl/>
          <w:lang w:eastAsia="he-IL"/>
        </w:rPr>
      </w:pPr>
    </w:p>
    <w:p w:rsidR="00504CFB" w:rsidRDefault="00504CFB" w:rsidP="00504CFB">
      <w:pPr>
        <w:rPr>
          <w:rtl/>
          <w:lang w:eastAsia="he-IL"/>
        </w:rPr>
      </w:pPr>
      <w:r>
        <w:rPr>
          <w:rFonts w:hint="cs"/>
          <w:rtl/>
          <w:lang w:eastAsia="he-IL"/>
        </w:rPr>
        <w:t xml:space="preserve">לעומת זאת כתוב </w:t>
      </w:r>
      <w:bookmarkStart w:id="2589" w:name="_ETM_Q1_4471949"/>
      <w:bookmarkEnd w:id="2589"/>
      <w:r>
        <w:rPr>
          <w:rFonts w:hint="cs"/>
          <w:rtl/>
          <w:lang w:eastAsia="he-IL"/>
        </w:rPr>
        <w:t xml:space="preserve">ברחל בתך הקטנה הוראות ספציפיות. אף אחד לא </w:t>
      </w:r>
      <w:bookmarkStart w:id="2590" w:name="_ETM_Q1_4475709"/>
      <w:bookmarkEnd w:id="2590"/>
      <w:r>
        <w:rPr>
          <w:rFonts w:hint="cs"/>
          <w:rtl/>
          <w:lang w:eastAsia="he-IL"/>
        </w:rPr>
        <w:t xml:space="preserve">יטעה לחשוב שהוא יישם את העקרונות אחרי תקופת הביניים. הצו </w:t>
      </w:r>
      <w:bookmarkStart w:id="2591" w:name="_ETM_Q1_4479741"/>
      <w:bookmarkEnd w:id="2591"/>
      <w:r>
        <w:rPr>
          <w:rFonts w:hint="cs"/>
          <w:rtl/>
          <w:lang w:eastAsia="he-IL"/>
        </w:rPr>
        <w:t>חל עליו וכתוב ברחל בתך הקטנה, ו</w:t>
      </w:r>
      <w:r w:rsidR="00435C52">
        <w:rPr>
          <w:rFonts w:hint="cs"/>
          <w:rtl/>
          <w:lang w:eastAsia="he-IL"/>
        </w:rPr>
        <w:t>אין ס</w:t>
      </w:r>
      <w:r>
        <w:rPr>
          <w:rFonts w:hint="cs"/>
          <w:rtl/>
          <w:lang w:eastAsia="he-IL"/>
        </w:rPr>
        <w:t>יבה לפרש פרשנות שלא קיימת בכלל. רק לתקופת הביניים - -</w:t>
      </w:r>
    </w:p>
    <w:p w:rsidR="00504CFB" w:rsidRDefault="00504CFB" w:rsidP="00504CFB">
      <w:pPr>
        <w:ind w:firstLine="0"/>
        <w:rPr>
          <w:rtl/>
          <w:lang w:eastAsia="he-IL"/>
        </w:rPr>
      </w:pPr>
    </w:p>
    <w:p w:rsidR="00504CFB" w:rsidRDefault="00504CFB" w:rsidP="00504CFB">
      <w:pPr>
        <w:pStyle w:val="af6"/>
        <w:keepNext/>
        <w:rPr>
          <w:rtl/>
        </w:rPr>
      </w:pPr>
      <w:bookmarkStart w:id="2592" w:name="ET_yor_5069_640"/>
      <w:r w:rsidRPr="00504CFB">
        <w:rPr>
          <w:rStyle w:val="TagStyle"/>
          <w:rtl/>
        </w:rPr>
        <w:t xml:space="preserve"> &lt;&lt; יור &gt;&gt; </w:t>
      </w:r>
      <w:r>
        <w:rPr>
          <w:rtl/>
        </w:rPr>
        <w:t>היו"ר יעקב אשר:</w:t>
      </w:r>
      <w:r w:rsidRPr="00504CFB">
        <w:rPr>
          <w:rStyle w:val="TagStyle"/>
          <w:rtl/>
        </w:rPr>
        <w:t xml:space="preserve"> &lt;&lt; יור &gt;&gt;</w:t>
      </w:r>
      <w:r>
        <w:rPr>
          <w:rtl/>
        </w:rPr>
        <w:t xml:space="preserve">   </w:t>
      </w:r>
      <w:bookmarkEnd w:id="2592"/>
    </w:p>
    <w:p w:rsidR="00504CFB" w:rsidRDefault="00504CFB" w:rsidP="00504CFB">
      <w:pPr>
        <w:pStyle w:val="KeepWithNext"/>
        <w:rPr>
          <w:rtl/>
          <w:lang w:eastAsia="he-IL"/>
        </w:rPr>
      </w:pPr>
    </w:p>
    <w:p w:rsidR="00504CFB" w:rsidRDefault="00504CFB" w:rsidP="00504CFB">
      <w:pPr>
        <w:rPr>
          <w:rtl/>
          <w:lang w:eastAsia="he-IL"/>
        </w:rPr>
      </w:pPr>
      <w:r>
        <w:rPr>
          <w:rFonts w:hint="cs"/>
          <w:rtl/>
          <w:lang w:eastAsia="he-IL"/>
        </w:rPr>
        <w:t xml:space="preserve">תודה רבה. </w:t>
      </w:r>
    </w:p>
    <w:p w:rsidR="00504CFB" w:rsidRDefault="00504CFB" w:rsidP="00504CFB">
      <w:pPr>
        <w:rPr>
          <w:rtl/>
          <w:lang w:eastAsia="he-IL"/>
        </w:rPr>
      </w:pPr>
    </w:p>
    <w:p w:rsidR="00504CFB" w:rsidRDefault="00504CFB" w:rsidP="00504CFB">
      <w:pPr>
        <w:pStyle w:val="af9"/>
        <w:keepNext/>
        <w:rPr>
          <w:rtl/>
          <w:lang w:eastAsia="he-IL"/>
        </w:rPr>
      </w:pPr>
      <w:bookmarkStart w:id="2593" w:name="ET_guest_782465_641"/>
      <w:r w:rsidRPr="00504CFB">
        <w:rPr>
          <w:rStyle w:val="TagStyle"/>
          <w:rtl/>
        </w:rPr>
        <w:t xml:space="preserve"> &lt;&lt; אורח &gt;&gt; </w:t>
      </w:r>
      <w:r>
        <w:rPr>
          <w:rtl/>
          <w:lang w:eastAsia="he-IL"/>
        </w:rPr>
        <w:t>רון צרפתי:</w:t>
      </w:r>
      <w:r w:rsidRPr="00504CFB">
        <w:rPr>
          <w:rStyle w:val="TagStyle"/>
          <w:rtl/>
        </w:rPr>
        <w:t xml:space="preserve"> &lt;&lt; אורח &gt;&gt;</w:t>
      </w:r>
      <w:r>
        <w:rPr>
          <w:rtl/>
          <w:lang w:eastAsia="he-IL"/>
        </w:rPr>
        <w:t xml:space="preserve">   </w:t>
      </w:r>
      <w:bookmarkEnd w:id="2593"/>
    </w:p>
    <w:p w:rsidR="00504CFB" w:rsidRDefault="00504CFB" w:rsidP="00504CFB">
      <w:pPr>
        <w:pStyle w:val="KeepWithNext"/>
        <w:rPr>
          <w:rtl/>
          <w:lang w:eastAsia="he-IL"/>
        </w:rPr>
      </w:pPr>
    </w:p>
    <w:p w:rsidR="00435C52" w:rsidRDefault="00702B00" w:rsidP="00504CFB">
      <w:pPr>
        <w:rPr>
          <w:rtl/>
          <w:lang w:eastAsia="he-IL"/>
        </w:rPr>
      </w:pPr>
      <w:r>
        <w:rPr>
          <w:rFonts w:hint="cs"/>
          <w:rtl/>
          <w:lang w:eastAsia="he-IL"/>
        </w:rPr>
        <w:t xml:space="preserve">- </w:t>
      </w:r>
      <w:bookmarkStart w:id="2594" w:name="_ETM_Q1_4486321"/>
      <w:bookmarkEnd w:id="2594"/>
      <w:r>
        <w:rPr>
          <w:rFonts w:hint="cs"/>
          <w:rtl/>
          <w:lang w:eastAsia="he-IL"/>
        </w:rPr>
        <w:t xml:space="preserve">- זה משאיר אותנו </w:t>
      </w:r>
      <w:r w:rsidR="00504CFB">
        <w:rPr>
          <w:rFonts w:hint="cs"/>
          <w:rtl/>
          <w:lang w:eastAsia="he-IL"/>
        </w:rPr>
        <w:t xml:space="preserve">היחידים </w:t>
      </w:r>
      <w:bookmarkStart w:id="2595" w:name="_ETM_Q1_4488092"/>
      <w:bookmarkEnd w:id="2595"/>
      <w:r w:rsidR="00504CFB">
        <w:rPr>
          <w:rFonts w:hint="cs"/>
          <w:rtl/>
          <w:lang w:eastAsia="he-IL"/>
        </w:rPr>
        <w:t>- - - בגופים כאלה משאירים אותנו היחידים מחוץ לצו</w:t>
      </w:r>
      <w:bookmarkStart w:id="2596" w:name="_ETM_Q1_4489619"/>
      <w:bookmarkEnd w:id="2596"/>
      <w:r w:rsidR="00504CFB">
        <w:rPr>
          <w:rFonts w:hint="cs"/>
          <w:rtl/>
          <w:lang w:eastAsia="he-IL"/>
        </w:rPr>
        <w:t xml:space="preserve">. כי </w:t>
      </w:r>
      <w:proofErr w:type="spellStart"/>
      <w:r w:rsidR="00504CFB">
        <w:rPr>
          <w:rFonts w:hint="cs"/>
          <w:rtl/>
          <w:lang w:eastAsia="he-IL"/>
        </w:rPr>
        <w:t>הנש"מים</w:t>
      </w:r>
      <w:proofErr w:type="spellEnd"/>
      <w:r w:rsidR="00504CFB">
        <w:rPr>
          <w:rFonts w:hint="cs"/>
          <w:rtl/>
          <w:lang w:eastAsia="he-IL"/>
        </w:rPr>
        <w:t xml:space="preserve"> </w:t>
      </w:r>
      <w:r w:rsidR="00504CFB">
        <w:rPr>
          <w:rtl/>
          <w:lang w:eastAsia="he-IL"/>
        </w:rPr>
        <w:t>–</w:t>
      </w:r>
      <w:r w:rsidR="00504CFB">
        <w:rPr>
          <w:rFonts w:hint="cs"/>
          <w:rtl/>
          <w:lang w:eastAsia="he-IL"/>
        </w:rPr>
        <w:t xml:space="preserve"> יש להם צו </w:t>
      </w:r>
      <w:proofErr w:type="spellStart"/>
      <w:r w:rsidR="00504CFB">
        <w:rPr>
          <w:rFonts w:hint="cs"/>
          <w:rtl/>
          <w:lang w:eastAsia="he-IL"/>
        </w:rPr>
        <w:t>נש"מים</w:t>
      </w:r>
      <w:proofErr w:type="spellEnd"/>
      <w:r w:rsidR="00504CFB">
        <w:rPr>
          <w:rFonts w:hint="cs"/>
          <w:rtl/>
          <w:lang w:eastAsia="he-IL"/>
        </w:rPr>
        <w:t xml:space="preserve">, </w:t>
      </w:r>
      <w:proofErr w:type="spellStart"/>
      <w:r w:rsidR="00504CFB">
        <w:rPr>
          <w:rFonts w:hint="cs"/>
          <w:rtl/>
          <w:lang w:eastAsia="he-IL"/>
        </w:rPr>
        <w:t>האשראיים</w:t>
      </w:r>
      <w:proofErr w:type="spellEnd"/>
      <w:r w:rsidR="00504CFB">
        <w:rPr>
          <w:rFonts w:hint="cs"/>
          <w:rtl/>
          <w:lang w:eastAsia="he-IL"/>
        </w:rPr>
        <w:t xml:space="preserve"> </w:t>
      </w:r>
      <w:bookmarkStart w:id="2597" w:name="_ETM_Q1_4494144"/>
      <w:bookmarkEnd w:id="2597"/>
      <w:r w:rsidR="00504CFB">
        <w:rPr>
          <w:rtl/>
          <w:lang w:eastAsia="he-IL"/>
        </w:rPr>
        <w:t>–</w:t>
      </w:r>
      <w:r w:rsidR="00504CFB">
        <w:rPr>
          <w:rFonts w:hint="cs"/>
          <w:rtl/>
          <w:lang w:eastAsia="he-IL"/>
        </w:rPr>
        <w:t xml:space="preserve"> יש להם צו אשראי. </w:t>
      </w:r>
      <w:r w:rsidR="00435C52">
        <w:rPr>
          <w:rFonts w:hint="cs"/>
          <w:rtl/>
          <w:lang w:eastAsia="he-IL"/>
        </w:rPr>
        <w:t>ז</w:t>
      </w:r>
      <w:r w:rsidR="00504CFB">
        <w:rPr>
          <w:rFonts w:hint="cs"/>
          <w:rtl/>
          <w:lang w:eastAsia="he-IL"/>
        </w:rPr>
        <w:t xml:space="preserve">ה משאיר אותנו היחידים שלא נקבל שום מענה בתקופת הביניים. </w:t>
      </w:r>
    </w:p>
    <w:p w:rsidR="00504CFB" w:rsidRDefault="00504CFB" w:rsidP="00504CFB">
      <w:pPr>
        <w:rPr>
          <w:rtl/>
          <w:lang w:eastAsia="he-IL"/>
        </w:rPr>
      </w:pPr>
    </w:p>
    <w:p w:rsidR="00435C52" w:rsidRDefault="00435C52" w:rsidP="00435C52">
      <w:pPr>
        <w:pStyle w:val="a4"/>
        <w:keepNext/>
        <w:rPr>
          <w:rtl/>
        </w:rPr>
      </w:pPr>
      <w:bookmarkStart w:id="2598" w:name="ET_speaker_אלעזר_שטרן_יועץ_משפטי_287"/>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598"/>
    </w:p>
    <w:p w:rsidR="00435C52" w:rsidRDefault="00435C52" w:rsidP="00435C52">
      <w:pPr>
        <w:pStyle w:val="KeepWithNext"/>
        <w:rPr>
          <w:rtl/>
          <w:lang w:eastAsia="he-IL"/>
        </w:rPr>
      </w:pPr>
    </w:p>
    <w:p w:rsidR="00435C52" w:rsidRDefault="00504CFB" w:rsidP="00504CFB">
      <w:pPr>
        <w:rPr>
          <w:rtl/>
          <w:lang w:eastAsia="he-IL"/>
        </w:rPr>
      </w:pPr>
      <w:r>
        <w:rPr>
          <w:rFonts w:hint="cs"/>
          <w:rtl/>
          <w:lang w:eastAsia="he-IL"/>
        </w:rPr>
        <w:t xml:space="preserve">זה לא נכון, רון. </w:t>
      </w:r>
      <w:r w:rsidR="00435C52">
        <w:rPr>
          <w:rFonts w:hint="cs"/>
          <w:rtl/>
          <w:lang w:eastAsia="he-IL"/>
        </w:rPr>
        <w:t xml:space="preserve">לא משאירים אתכם מחוץ לצו כי אתה יכול לבוא אחרי חודשיים </w:t>
      </w:r>
      <w:r>
        <w:rPr>
          <w:rFonts w:hint="cs"/>
          <w:rtl/>
          <w:lang w:eastAsia="he-IL"/>
        </w:rPr>
        <w:t xml:space="preserve">ולומר שאתה מוכן. אתה מפעיל עליך את הצו והצו יחול עליך מ-א' עד ת'. </w:t>
      </w:r>
    </w:p>
    <w:p w:rsidR="00435C52" w:rsidRDefault="00435C52" w:rsidP="00435C52">
      <w:pPr>
        <w:rPr>
          <w:rtl/>
          <w:lang w:eastAsia="he-IL"/>
        </w:rPr>
      </w:pPr>
    </w:p>
    <w:p w:rsidR="00435C52" w:rsidRDefault="00435C52" w:rsidP="00435C52">
      <w:pPr>
        <w:pStyle w:val="af9"/>
        <w:keepNext/>
        <w:rPr>
          <w:rtl/>
          <w:lang w:eastAsia="he-IL"/>
        </w:rPr>
      </w:pPr>
      <w:bookmarkStart w:id="2599" w:name="ET_guest_782465_288"/>
      <w:r w:rsidRPr="00435C52">
        <w:rPr>
          <w:rStyle w:val="TagStyle"/>
          <w:rtl/>
        </w:rPr>
        <w:t xml:space="preserve"> &lt;&lt; אורח &gt;&gt; </w:t>
      </w:r>
      <w:r>
        <w:rPr>
          <w:rtl/>
          <w:lang w:eastAsia="he-IL"/>
        </w:rPr>
        <w:t>רון צרפתי:</w:t>
      </w:r>
      <w:r w:rsidRPr="00435C52">
        <w:rPr>
          <w:rStyle w:val="TagStyle"/>
          <w:rtl/>
        </w:rPr>
        <w:t xml:space="preserve"> &lt;&lt; אורח &gt;&gt;</w:t>
      </w:r>
      <w:r>
        <w:rPr>
          <w:rtl/>
          <w:lang w:eastAsia="he-IL"/>
        </w:rPr>
        <w:t xml:space="preserve">   </w:t>
      </w:r>
      <w:bookmarkEnd w:id="2599"/>
    </w:p>
    <w:p w:rsidR="00435C52" w:rsidRDefault="00435C52" w:rsidP="00435C52">
      <w:pPr>
        <w:pStyle w:val="KeepWithNext"/>
        <w:rPr>
          <w:rtl/>
          <w:lang w:eastAsia="he-IL"/>
        </w:rPr>
      </w:pPr>
    </w:p>
    <w:p w:rsidR="00435C52" w:rsidRDefault="00435C52" w:rsidP="00435C52">
      <w:pPr>
        <w:rPr>
          <w:rtl/>
          <w:lang w:eastAsia="he-IL"/>
        </w:rPr>
      </w:pPr>
      <w:r>
        <w:rPr>
          <w:rFonts w:hint="cs"/>
          <w:rtl/>
          <w:lang w:eastAsia="he-IL"/>
        </w:rPr>
        <w:t xml:space="preserve">כל הגופים </w:t>
      </w:r>
      <w:r w:rsidR="00504CFB">
        <w:rPr>
          <w:rFonts w:hint="cs"/>
          <w:rtl/>
          <w:lang w:eastAsia="he-IL"/>
        </w:rPr>
        <w:t xml:space="preserve">האחרים </w:t>
      </w:r>
      <w:r>
        <w:rPr>
          <w:rFonts w:hint="cs"/>
          <w:rtl/>
          <w:lang w:eastAsia="he-IL"/>
        </w:rPr>
        <w:t xml:space="preserve">קיבלו </w:t>
      </w:r>
      <w:r w:rsidR="00504CFB">
        <w:rPr>
          <w:rFonts w:hint="cs"/>
          <w:rtl/>
          <w:lang w:eastAsia="he-IL"/>
        </w:rPr>
        <w:t xml:space="preserve">בתקופת הביניים </w:t>
      </w:r>
      <w:r>
        <w:rPr>
          <w:rFonts w:hint="cs"/>
          <w:rtl/>
          <w:lang w:eastAsia="he-IL"/>
        </w:rPr>
        <w:t xml:space="preserve">מענה מהיום הראשון. </w:t>
      </w:r>
      <w:r w:rsidR="000E22B8">
        <w:rPr>
          <w:rFonts w:hint="cs"/>
          <w:rtl/>
          <w:lang w:eastAsia="he-IL"/>
        </w:rPr>
        <w:t xml:space="preserve">זה פלח שלא מקבל שום מענה. </w:t>
      </w:r>
    </w:p>
    <w:p w:rsidR="00435C52" w:rsidRDefault="00435C52" w:rsidP="00435C52">
      <w:pPr>
        <w:rPr>
          <w:rtl/>
          <w:lang w:eastAsia="he-IL"/>
        </w:rPr>
      </w:pPr>
    </w:p>
    <w:p w:rsidR="00435C52" w:rsidRDefault="00435C52" w:rsidP="00435C52">
      <w:pPr>
        <w:pStyle w:val="a4"/>
        <w:keepNext/>
        <w:rPr>
          <w:rtl/>
        </w:rPr>
      </w:pPr>
      <w:bookmarkStart w:id="2600" w:name="ET_speaker_אלעזר_שטרן_יועץ_משפטי_289"/>
      <w:r w:rsidRPr="00435C52">
        <w:rPr>
          <w:rStyle w:val="TagStyle"/>
          <w:rtl/>
        </w:rPr>
        <w:t xml:space="preserve"> &lt;&lt; דובר &gt;&gt; </w:t>
      </w:r>
      <w:r>
        <w:rPr>
          <w:rtl/>
        </w:rPr>
        <w:t>אלעזר שטרן (יועץ משפטי):</w:t>
      </w:r>
      <w:r w:rsidRPr="00435C52">
        <w:rPr>
          <w:rStyle w:val="TagStyle"/>
          <w:rtl/>
        </w:rPr>
        <w:t xml:space="preserve"> &lt;&lt; דובר &gt;&gt;</w:t>
      </w:r>
      <w:r>
        <w:rPr>
          <w:rtl/>
        </w:rPr>
        <w:t xml:space="preserve">   </w:t>
      </w:r>
      <w:bookmarkEnd w:id="2600"/>
    </w:p>
    <w:p w:rsidR="00435C52" w:rsidRDefault="00435C52" w:rsidP="00435C52">
      <w:pPr>
        <w:pStyle w:val="KeepWithNext"/>
        <w:rPr>
          <w:rtl/>
          <w:lang w:eastAsia="he-IL"/>
        </w:rPr>
      </w:pPr>
    </w:p>
    <w:p w:rsidR="00435C52" w:rsidRDefault="000E22B8" w:rsidP="00435C52">
      <w:pPr>
        <w:rPr>
          <w:rtl/>
          <w:lang w:eastAsia="he-IL"/>
        </w:rPr>
      </w:pPr>
      <w:r>
        <w:rPr>
          <w:rFonts w:hint="cs"/>
          <w:rtl/>
          <w:lang w:eastAsia="he-IL"/>
        </w:rPr>
        <w:t xml:space="preserve">כי כבר חל עליהם צו </w:t>
      </w:r>
      <w:proofErr w:type="spellStart"/>
      <w:r>
        <w:rPr>
          <w:rFonts w:hint="cs"/>
          <w:rtl/>
          <w:lang w:eastAsia="he-IL"/>
        </w:rPr>
        <w:t>הנש"מים</w:t>
      </w:r>
      <w:proofErr w:type="spellEnd"/>
      <w:r>
        <w:rPr>
          <w:rFonts w:hint="cs"/>
          <w:rtl/>
          <w:lang w:eastAsia="he-IL"/>
        </w:rPr>
        <w:t xml:space="preserve">. אתה רוצה </w:t>
      </w:r>
      <w:bookmarkStart w:id="2601" w:name="_ETM_Q1_4516767"/>
      <w:bookmarkEnd w:id="2601"/>
      <w:r>
        <w:rPr>
          <w:rFonts w:hint="cs"/>
          <w:rtl/>
          <w:lang w:eastAsia="he-IL"/>
        </w:rPr>
        <w:t xml:space="preserve">לפעול לפי צו </w:t>
      </w:r>
      <w:proofErr w:type="spellStart"/>
      <w:r>
        <w:rPr>
          <w:rFonts w:hint="cs"/>
          <w:rtl/>
          <w:lang w:eastAsia="he-IL"/>
        </w:rPr>
        <w:t>הנש"מים</w:t>
      </w:r>
      <w:proofErr w:type="spellEnd"/>
      <w:r>
        <w:rPr>
          <w:rFonts w:hint="cs"/>
          <w:rtl/>
          <w:lang w:eastAsia="he-IL"/>
        </w:rPr>
        <w:t xml:space="preserve"> </w:t>
      </w:r>
      <w:r>
        <w:rPr>
          <w:rtl/>
          <w:lang w:eastAsia="he-IL"/>
        </w:rPr>
        <w:t>–</w:t>
      </w:r>
      <w:r>
        <w:rPr>
          <w:rFonts w:hint="cs"/>
          <w:rtl/>
          <w:lang w:eastAsia="he-IL"/>
        </w:rPr>
        <w:t xml:space="preserve"> תפעל. </w:t>
      </w:r>
    </w:p>
    <w:p w:rsidR="00435C52" w:rsidRDefault="00435C52" w:rsidP="00435C52">
      <w:pPr>
        <w:rPr>
          <w:rtl/>
          <w:lang w:eastAsia="he-IL"/>
        </w:rPr>
      </w:pPr>
    </w:p>
    <w:p w:rsidR="00435C52" w:rsidRDefault="00435C52" w:rsidP="00435C52">
      <w:pPr>
        <w:pStyle w:val="af9"/>
        <w:keepNext/>
        <w:rPr>
          <w:rtl/>
          <w:lang w:eastAsia="he-IL"/>
        </w:rPr>
      </w:pPr>
      <w:bookmarkStart w:id="2602" w:name="ET_guest_782465_290"/>
      <w:r w:rsidRPr="00435C52">
        <w:rPr>
          <w:rStyle w:val="TagStyle"/>
          <w:rtl/>
        </w:rPr>
        <w:t xml:space="preserve"> &lt;&lt; אורח &gt;&gt; </w:t>
      </w:r>
      <w:r>
        <w:rPr>
          <w:rtl/>
          <w:lang w:eastAsia="he-IL"/>
        </w:rPr>
        <w:t>רון צרפתי:</w:t>
      </w:r>
      <w:r w:rsidRPr="00435C52">
        <w:rPr>
          <w:rStyle w:val="TagStyle"/>
          <w:rtl/>
        </w:rPr>
        <w:t xml:space="preserve"> &lt;&lt; אורח &gt;&gt;</w:t>
      </w:r>
      <w:r>
        <w:rPr>
          <w:rtl/>
          <w:lang w:eastAsia="he-IL"/>
        </w:rPr>
        <w:t xml:space="preserve">   </w:t>
      </w:r>
      <w:bookmarkEnd w:id="2602"/>
    </w:p>
    <w:p w:rsidR="00435C52" w:rsidRDefault="00435C52" w:rsidP="00435C52">
      <w:pPr>
        <w:pStyle w:val="KeepWithNext"/>
        <w:rPr>
          <w:rtl/>
          <w:lang w:eastAsia="he-IL"/>
        </w:rPr>
      </w:pPr>
    </w:p>
    <w:p w:rsidR="000E22B8" w:rsidRDefault="000E22B8" w:rsidP="00435C52">
      <w:pPr>
        <w:rPr>
          <w:rtl/>
          <w:lang w:eastAsia="he-IL"/>
        </w:rPr>
      </w:pPr>
      <w:r>
        <w:rPr>
          <w:rFonts w:hint="cs"/>
          <w:rtl/>
          <w:lang w:eastAsia="he-IL"/>
        </w:rPr>
        <w:t xml:space="preserve">אני לא יכול. </w:t>
      </w:r>
      <w:bookmarkStart w:id="2603" w:name="_ETM_Q1_4519780"/>
      <w:bookmarkEnd w:id="2603"/>
      <w:r>
        <w:rPr>
          <w:rFonts w:hint="cs"/>
          <w:rtl/>
          <w:lang w:eastAsia="he-IL"/>
        </w:rPr>
        <w:t>אי אפשר לפעול קצת. אני לא יכול לפעול לפי</w:t>
      </w:r>
      <w:bookmarkStart w:id="2604" w:name="_ETM_Q1_4523289"/>
      <w:bookmarkEnd w:id="2604"/>
      <w:r>
        <w:rPr>
          <w:rFonts w:hint="cs"/>
          <w:rtl/>
          <w:lang w:eastAsia="he-IL"/>
        </w:rPr>
        <w:t xml:space="preserve"> צו </w:t>
      </w:r>
      <w:proofErr w:type="spellStart"/>
      <w:r>
        <w:rPr>
          <w:rFonts w:hint="cs"/>
          <w:rtl/>
          <w:lang w:eastAsia="he-IL"/>
        </w:rPr>
        <w:t>נש"מים</w:t>
      </w:r>
      <w:proofErr w:type="spellEnd"/>
      <w:r>
        <w:rPr>
          <w:rFonts w:hint="cs"/>
          <w:rtl/>
          <w:lang w:eastAsia="he-IL"/>
        </w:rPr>
        <w:t xml:space="preserve"> ואחרי חודשיים לפי צו אחר. זה לא ריאלי. </w:t>
      </w:r>
    </w:p>
    <w:p w:rsidR="000E22B8" w:rsidRDefault="000E22B8" w:rsidP="000E22B8">
      <w:pPr>
        <w:ind w:firstLine="0"/>
        <w:rPr>
          <w:rtl/>
          <w:lang w:eastAsia="he-IL"/>
        </w:rPr>
      </w:pPr>
    </w:p>
    <w:p w:rsidR="000E22B8" w:rsidRDefault="000E22B8" w:rsidP="000E22B8">
      <w:pPr>
        <w:pStyle w:val="a4"/>
        <w:keepNext/>
        <w:rPr>
          <w:rtl/>
        </w:rPr>
      </w:pPr>
      <w:bookmarkStart w:id="2605" w:name="ET_speaker_אלעזר_שטרן_יועץ_משפטי_642"/>
      <w:r w:rsidRPr="000E22B8">
        <w:rPr>
          <w:rStyle w:val="TagStyle"/>
          <w:rtl/>
        </w:rPr>
        <w:t xml:space="preserve"> &lt;&lt; דובר &gt;&gt; </w:t>
      </w:r>
      <w:r>
        <w:rPr>
          <w:rtl/>
        </w:rPr>
        <w:t>אלעזר שטרן (יועץ משפטי):</w:t>
      </w:r>
      <w:r w:rsidRPr="000E22B8">
        <w:rPr>
          <w:rStyle w:val="TagStyle"/>
          <w:rtl/>
        </w:rPr>
        <w:t xml:space="preserve"> &lt;&lt; דובר &gt;&gt;</w:t>
      </w:r>
      <w:r>
        <w:rPr>
          <w:rtl/>
        </w:rPr>
        <w:t xml:space="preserve">   </w:t>
      </w:r>
      <w:bookmarkEnd w:id="2605"/>
    </w:p>
    <w:p w:rsidR="000E22B8" w:rsidRDefault="000E22B8" w:rsidP="000E22B8">
      <w:pPr>
        <w:pStyle w:val="KeepWithNext"/>
        <w:rPr>
          <w:rtl/>
          <w:lang w:eastAsia="he-IL"/>
        </w:rPr>
      </w:pPr>
    </w:p>
    <w:p w:rsidR="000E22B8" w:rsidRDefault="000E22B8" w:rsidP="000E22B8">
      <w:pPr>
        <w:rPr>
          <w:rtl/>
          <w:lang w:eastAsia="he-IL"/>
        </w:rPr>
      </w:pPr>
      <w:r>
        <w:rPr>
          <w:rFonts w:hint="cs"/>
          <w:rtl/>
          <w:lang w:eastAsia="he-IL"/>
        </w:rPr>
        <w:t xml:space="preserve">אבל מה לעשות. </w:t>
      </w:r>
    </w:p>
    <w:p w:rsidR="000E22B8" w:rsidRDefault="000E22B8" w:rsidP="000E22B8">
      <w:pPr>
        <w:rPr>
          <w:rtl/>
          <w:lang w:eastAsia="he-IL"/>
        </w:rPr>
      </w:pPr>
      <w:bookmarkStart w:id="2606" w:name="_ETM_Q1_4527284"/>
      <w:bookmarkStart w:id="2607" w:name="_ETM_Q1_4527340"/>
      <w:bookmarkStart w:id="2608" w:name="_ETM_Q1_4528888"/>
      <w:bookmarkEnd w:id="2606"/>
      <w:bookmarkEnd w:id="2607"/>
      <w:bookmarkEnd w:id="2608"/>
    </w:p>
    <w:p w:rsidR="000E22B8" w:rsidRDefault="000E22B8" w:rsidP="000E22B8">
      <w:pPr>
        <w:pStyle w:val="af9"/>
        <w:keepNext/>
        <w:rPr>
          <w:rtl/>
          <w:lang w:eastAsia="he-IL"/>
        </w:rPr>
      </w:pPr>
      <w:bookmarkStart w:id="2609" w:name="ET_guest_782465_643"/>
      <w:r w:rsidRPr="000E22B8">
        <w:rPr>
          <w:rStyle w:val="TagStyle"/>
          <w:rtl/>
        </w:rPr>
        <w:t xml:space="preserve"> &lt;&lt; אורח &gt;&gt; </w:t>
      </w:r>
      <w:r>
        <w:rPr>
          <w:rtl/>
          <w:lang w:eastAsia="he-IL"/>
        </w:rPr>
        <w:t>רון צרפתי:</w:t>
      </w:r>
      <w:r w:rsidRPr="000E22B8">
        <w:rPr>
          <w:rStyle w:val="TagStyle"/>
          <w:rtl/>
        </w:rPr>
        <w:t xml:space="preserve"> &lt;&lt; אורח &gt;&gt;</w:t>
      </w:r>
      <w:r>
        <w:rPr>
          <w:rtl/>
          <w:lang w:eastAsia="he-IL"/>
        </w:rPr>
        <w:t xml:space="preserve">   </w:t>
      </w:r>
      <w:bookmarkEnd w:id="2609"/>
    </w:p>
    <w:p w:rsidR="000E22B8" w:rsidRDefault="000E22B8" w:rsidP="000E22B8">
      <w:pPr>
        <w:pStyle w:val="KeepWithNext"/>
        <w:rPr>
          <w:rtl/>
          <w:lang w:eastAsia="he-IL"/>
        </w:rPr>
      </w:pPr>
    </w:p>
    <w:p w:rsidR="00435C52" w:rsidRDefault="00435C52" w:rsidP="0024532A">
      <w:pPr>
        <w:rPr>
          <w:rtl/>
          <w:lang w:eastAsia="he-IL"/>
        </w:rPr>
      </w:pPr>
      <w:bookmarkStart w:id="2610" w:name="_ETM_Q1_4529383"/>
      <w:bookmarkStart w:id="2611" w:name="_ETM_Q1_4529414"/>
      <w:bookmarkEnd w:id="2610"/>
      <w:bookmarkEnd w:id="2611"/>
      <w:r>
        <w:rPr>
          <w:rFonts w:hint="cs"/>
          <w:rtl/>
          <w:lang w:eastAsia="he-IL"/>
        </w:rPr>
        <w:t xml:space="preserve">בזמנו היה שיח עם </w:t>
      </w:r>
      <w:r w:rsidR="000E22B8">
        <w:rPr>
          <w:rFonts w:hint="cs"/>
          <w:rtl/>
          <w:lang w:eastAsia="he-IL"/>
        </w:rPr>
        <w:t xml:space="preserve">עורכת דין </w:t>
      </w:r>
      <w:r w:rsidR="0024532A">
        <w:rPr>
          <w:rFonts w:hint="cs"/>
          <w:rtl/>
          <w:lang w:eastAsia="he-IL"/>
        </w:rPr>
        <w:t xml:space="preserve">מאיה </w:t>
      </w:r>
      <w:proofErr w:type="spellStart"/>
      <w:r w:rsidR="0024532A">
        <w:rPr>
          <w:rFonts w:hint="cs"/>
          <w:rtl/>
          <w:lang w:eastAsia="he-IL"/>
        </w:rPr>
        <w:t>לדרמן</w:t>
      </w:r>
      <w:proofErr w:type="spellEnd"/>
      <w:r w:rsidR="0024532A">
        <w:rPr>
          <w:rFonts w:hint="cs"/>
          <w:rtl/>
          <w:lang w:eastAsia="he-IL"/>
        </w:rPr>
        <w:t xml:space="preserve"> </w:t>
      </w:r>
      <w:r w:rsidR="000E22B8">
        <w:rPr>
          <w:rFonts w:hint="cs"/>
          <w:rtl/>
          <w:lang w:eastAsia="he-IL"/>
        </w:rPr>
        <w:t xml:space="preserve">שדיברה בפירוש שיש תקופת היערכות לגופים שלא מפוקחים. זה היה ב- </w:t>
      </w:r>
      <w:r w:rsidR="000E22B8">
        <w:rPr>
          <w:lang w:eastAsia="he-IL"/>
        </w:rPr>
        <w:t>state of mind</w:t>
      </w:r>
      <w:r w:rsidR="000E22B8">
        <w:rPr>
          <w:rFonts w:hint="cs"/>
          <w:rtl/>
          <w:lang w:eastAsia="he-IL"/>
        </w:rPr>
        <w:t xml:space="preserve"> </w:t>
      </w:r>
      <w:bookmarkStart w:id="2612" w:name="_ETM_Q1_4534699"/>
      <w:bookmarkEnd w:id="2612"/>
      <w:r w:rsidR="000E22B8">
        <w:rPr>
          <w:rFonts w:hint="cs"/>
          <w:rtl/>
          <w:lang w:eastAsia="he-IL"/>
        </w:rPr>
        <w:t>של הרשויות במשך התקופה לתת להם זמן היערכות ליישם עקרונות</w:t>
      </w:r>
      <w:bookmarkStart w:id="2613" w:name="_ETM_Q1_4539196"/>
      <w:bookmarkEnd w:id="2613"/>
      <w:r w:rsidR="000E22B8">
        <w:rPr>
          <w:rFonts w:hint="cs"/>
          <w:rtl/>
          <w:lang w:eastAsia="he-IL"/>
        </w:rPr>
        <w:t xml:space="preserve"> שהם החשובים. הגופים יישמו את העקרונות ואף מעבר לכך. אני</w:t>
      </w:r>
      <w:bookmarkStart w:id="2614" w:name="_ETM_Q1_4543150"/>
      <w:bookmarkEnd w:id="2614"/>
      <w:r w:rsidR="000E22B8">
        <w:rPr>
          <w:rFonts w:hint="cs"/>
          <w:rtl/>
          <w:lang w:eastAsia="he-IL"/>
        </w:rPr>
        <w:t xml:space="preserve"> צריך עוד קצת זמן ליישם את הצו במלואו - -</w:t>
      </w:r>
    </w:p>
    <w:p w:rsidR="000E0BA6" w:rsidRDefault="000E0BA6" w:rsidP="00435C52">
      <w:pPr>
        <w:rPr>
          <w:rtl/>
          <w:lang w:eastAsia="he-IL"/>
        </w:rPr>
      </w:pPr>
    </w:p>
    <w:p w:rsidR="000E0BA6" w:rsidRDefault="000E0BA6" w:rsidP="000E0BA6">
      <w:pPr>
        <w:pStyle w:val="af6"/>
        <w:keepNext/>
        <w:rPr>
          <w:rtl/>
        </w:rPr>
      </w:pPr>
      <w:bookmarkStart w:id="2615" w:name="ET_yor_5069_291"/>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15"/>
    </w:p>
    <w:p w:rsidR="000E0BA6" w:rsidRDefault="000E0BA6" w:rsidP="000E0BA6">
      <w:pPr>
        <w:pStyle w:val="KeepWithNext"/>
        <w:rPr>
          <w:rtl/>
          <w:lang w:eastAsia="he-IL"/>
        </w:rPr>
      </w:pPr>
    </w:p>
    <w:p w:rsidR="000E22B8" w:rsidRDefault="000E22B8" w:rsidP="000E22B8">
      <w:pPr>
        <w:rPr>
          <w:rtl/>
          <w:lang w:eastAsia="he-IL"/>
        </w:rPr>
      </w:pPr>
      <w:r>
        <w:rPr>
          <w:rFonts w:hint="cs"/>
          <w:rtl/>
          <w:lang w:eastAsia="he-IL"/>
        </w:rPr>
        <w:t xml:space="preserve">רון, </w:t>
      </w:r>
      <w:bookmarkStart w:id="2616" w:name="_ETM_Q1_4546910"/>
      <w:bookmarkEnd w:id="2616"/>
      <w:r>
        <w:rPr>
          <w:rFonts w:hint="cs"/>
          <w:rtl/>
          <w:lang w:eastAsia="he-IL"/>
        </w:rPr>
        <w:t>רון.</w:t>
      </w:r>
    </w:p>
    <w:p w:rsidR="000E22B8" w:rsidRDefault="000E22B8" w:rsidP="000E22B8">
      <w:pPr>
        <w:ind w:firstLine="0"/>
        <w:rPr>
          <w:rtl/>
          <w:lang w:eastAsia="he-IL"/>
        </w:rPr>
      </w:pPr>
    </w:p>
    <w:p w:rsidR="000E22B8" w:rsidRDefault="000E22B8" w:rsidP="000E22B8">
      <w:pPr>
        <w:pStyle w:val="af9"/>
        <w:keepNext/>
        <w:rPr>
          <w:rtl/>
          <w:lang w:eastAsia="he-IL"/>
        </w:rPr>
      </w:pPr>
      <w:bookmarkStart w:id="2617" w:name="ET_guest_782465_644"/>
      <w:r w:rsidRPr="000E22B8">
        <w:rPr>
          <w:rStyle w:val="TagStyle"/>
          <w:rtl/>
        </w:rPr>
        <w:t xml:space="preserve"> &lt;&lt; אורח &gt;&gt; </w:t>
      </w:r>
      <w:r>
        <w:rPr>
          <w:rtl/>
          <w:lang w:eastAsia="he-IL"/>
        </w:rPr>
        <w:t>רון צרפתי:</w:t>
      </w:r>
      <w:r w:rsidRPr="000E22B8">
        <w:rPr>
          <w:rStyle w:val="TagStyle"/>
          <w:rtl/>
        </w:rPr>
        <w:t xml:space="preserve"> &lt;&lt; אורח &gt;&gt;</w:t>
      </w:r>
      <w:r>
        <w:rPr>
          <w:rtl/>
          <w:lang w:eastAsia="he-IL"/>
        </w:rPr>
        <w:t xml:space="preserve">   </w:t>
      </w:r>
      <w:bookmarkEnd w:id="2617"/>
    </w:p>
    <w:p w:rsidR="000E22B8" w:rsidRDefault="000E22B8" w:rsidP="000E22B8">
      <w:pPr>
        <w:pStyle w:val="KeepWithNext"/>
        <w:rPr>
          <w:rtl/>
          <w:lang w:eastAsia="he-IL"/>
        </w:rPr>
      </w:pPr>
    </w:p>
    <w:p w:rsidR="000E22B8" w:rsidRDefault="000E22B8" w:rsidP="000E22B8">
      <w:pPr>
        <w:rPr>
          <w:rtl/>
          <w:lang w:eastAsia="he-IL"/>
        </w:rPr>
      </w:pPr>
      <w:bookmarkStart w:id="2618" w:name="_ETM_Q1_4546749"/>
      <w:bookmarkStart w:id="2619" w:name="_ETM_Q1_4546777"/>
      <w:bookmarkEnd w:id="2618"/>
      <w:bookmarkEnd w:id="2619"/>
      <w:r>
        <w:rPr>
          <w:rFonts w:hint="cs"/>
          <w:rtl/>
          <w:lang w:eastAsia="he-IL"/>
        </w:rPr>
        <w:t>- - להגיד שהצו חל עלינו - -</w:t>
      </w:r>
    </w:p>
    <w:p w:rsidR="000E22B8" w:rsidRDefault="000E22B8" w:rsidP="000E22B8">
      <w:pPr>
        <w:rPr>
          <w:rtl/>
          <w:lang w:eastAsia="he-IL"/>
        </w:rPr>
      </w:pPr>
      <w:bookmarkStart w:id="2620" w:name="_ETM_Q1_4546975"/>
      <w:bookmarkStart w:id="2621" w:name="_ETM_Q1_4547035"/>
      <w:bookmarkEnd w:id="2620"/>
      <w:bookmarkEnd w:id="2621"/>
    </w:p>
    <w:p w:rsidR="000E22B8" w:rsidRDefault="000E22B8" w:rsidP="000E22B8">
      <w:pPr>
        <w:pStyle w:val="af6"/>
        <w:keepNext/>
        <w:rPr>
          <w:rtl/>
        </w:rPr>
      </w:pPr>
      <w:bookmarkStart w:id="2622" w:name="ET_yor_5069_645"/>
      <w:r w:rsidRPr="000E22B8">
        <w:rPr>
          <w:rStyle w:val="TagStyle"/>
          <w:rtl/>
        </w:rPr>
        <w:t xml:space="preserve"> &lt;&lt; יור &gt;&gt; </w:t>
      </w:r>
      <w:r>
        <w:rPr>
          <w:rtl/>
        </w:rPr>
        <w:t>היו"ר יעקב אשר:</w:t>
      </w:r>
      <w:r w:rsidRPr="000E22B8">
        <w:rPr>
          <w:rStyle w:val="TagStyle"/>
          <w:rtl/>
        </w:rPr>
        <w:t xml:space="preserve"> &lt;&lt; יור &gt;&gt;</w:t>
      </w:r>
      <w:r>
        <w:rPr>
          <w:rtl/>
        </w:rPr>
        <w:t xml:space="preserve">   </w:t>
      </w:r>
      <w:bookmarkEnd w:id="2622"/>
    </w:p>
    <w:p w:rsidR="000E22B8" w:rsidRDefault="000E22B8" w:rsidP="000E22B8">
      <w:pPr>
        <w:pStyle w:val="KeepWithNext"/>
        <w:rPr>
          <w:rtl/>
          <w:lang w:eastAsia="he-IL"/>
        </w:rPr>
      </w:pPr>
    </w:p>
    <w:p w:rsidR="000E22B8" w:rsidRDefault="000E22B8" w:rsidP="000E22B8">
      <w:pPr>
        <w:rPr>
          <w:rtl/>
          <w:lang w:eastAsia="he-IL"/>
        </w:rPr>
      </w:pPr>
      <w:r>
        <w:rPr>
          <w:rFonts w:hint="cs"/>
          <w:rtl/>
          <w:lang w:eastAsia="he-IL"/>
        </w:rPr>
        <w:t xml:space="preserve">רון, רון. </w:t>
      </w:r>
    </w:p>
    <w:p w:rsidR="000E22B8" w:rsidRDefault="000E22B8" w:rsidP="000E22B8">
      <w:pPr>
        <w:rPr>
          <w:rtl/>
          <w:lang w:eastAsia="he-IL"/>
        </w:rPr>
      </w:pPr>
    </w:p>
    <w:p w:rsidR="000E22B8" w:rsidRDefault="000E22B8" w:rsidP="000E22B8">
      <w:pPr>
        <w:pStyle w:val="af9"/>
        <w:keepNext/>
        <w:rPr>
          <w:rtl/>
          <w:lang w:eastAsia="he-IL"/>
        </w:rPr>
      </w:pPr>
      <w:bookmarkStart w:id="2623" w:name="ET_guest_782465_646"/>
      <w:r w:rsidRPr="000E22B8">
        <w:rPr>
          <w:rStyle w:val="TagStyle"/>
          <w:rtl/>
        </w:rPr>
        <w:t xml:space="preserve"> &lt;&lt; אורח &gt;&gt; </w:t>
      </w:r>
      <w:r>
        <w:rPr>
          <w:rtl/>
          <w:lang w:eastAsia="he-IL"/>
        </w:rPr>
        <w:t>רון צרפתי:</w:t>
      </w:r>
      <w:r w:rsidRPr="000E22B8">
        <w:rPr>
          <w:rStyle w:val="TagStyle"/>
          <w:rtl/>
        </w:rPr>
        <w:t xml:space="preserve"> &lt;&lt; אורח &gt;&gt;</w:t>
      </w:r>
      <w:r>
        <w:rPr>
          <w:rtl/>
          <w:lang w:eastAsia="he-IL"/>
        </w:rPr>
        <w:t xml:space="preserve">   </w:t>
      </w:r>
      <w:bookmarkEnd w:id="2623"/>
    </w:p>
    <w:p w:rsidR="000E22B8" w:rsidRDefault="000E22B8" w:rsidP="000E22B8">
      <w:pPr>
        <w:pStyle w:val="KeepWithNext"/>
        <w:rPr>
          <w:rtl/>
          <w:lang w:eastAsia="he-IL"/>
        </w:rPr>
      </w:pPr>
    </w:p>
    <w:p w:rsidR="000E22B8" w:rsidRDefault="000E22B8" w:rsidP="000E22B8">
      <w:pPr>
        <w:rPr>
          <w:rtl/>
          <w:lang w:eastAsia="he-IL"/>
        </w:rPr>
      </w:pPr>
      <w:r>
        <w:rPr>
          <w:rFonts w:hint="cs"/>
          <w:rtl/>
          <w:lang w:eastAsia="he-IL"/>
        </w:rPr>
        <w:t xml:space="preserve">- - מה נגיד, שהצו לא חל עלינו? </w:t>
      </w:r>
      <w:bookmarkStart w:id="2624" w:name="_ETM_Q1_4550598"/>
      <w:bookmarkEnd w:id="2624"/>
    </w:p>
    <w:p w:rsidR="000E22B8" w:rsidRDefault="000E22B8" w:rsidP="000E22B8">
      <w:pPr>
        <w:rPr>
          <w:rtl/>
          <w:lang w:eastAsia="he-IL"/>
        </w:rPr>
      </w:pPr>
      <w:bookmarkStart w:id="2625" w:name="_ETM_Q1_4550671"/>
      <w:bookmarkEnd w:id="2625"/>
    </w:p>
    <w:p w:rsidR="000E22B8" w:rsidRDefault="000E22B8" w:rsidP="000E22B8">
      <w:pPr>
        <w:pStyle w:val="af6"/>
        <w:keepNext/>
        <w:rPr>
          <w:rtl/>
        </w:rPr>
      </w:pPr>
      <w:bookmarkStart w:id="2626" w:name="ET_yor_5069_647"/>
      <w:r w:rsidRPr="000E22B8">
        <w:rPr>
          <w:rStyle w:val="TagStyle"/>
          <w:rtl/>
        </w:rPr>
        <w:t xml:space="preserve"> &lt;&lt; יור &gt;&gt; </w:t>
      </w:r>
      <w:r>
        <w:rPr>
          <w:rtl/>
        </w:rPr>
        <w:t>היו"ר יעקב אשר:</w:t>
      </w:r>
      <w:r w:rsidRPr="000E22B8">
        <w:rPr>
          <w:rStyle w:val="TagStyle"/>
          <w:rtl/>
        </w:rPr>
        <w:t xml:space="preserve"> &lt;&lt; יור &gt;&gt;</w:t>
      </w:r>
      <w:r>
        <w:rPr>
          <w:rtl/>
        </w:rPr>
        <w:t xml:space="preserve">   </w:t>
      </w:r>
      <w:bookmarkEnd w:id="2626"/>
    </w:p>
    <w:p w:rsidR="000E22B8" w:rsidRDefault="000E22B8" w:rsidP="000E22B8">
      <w:pPr>
        <w:pStyle w:val="KeepWithNext"/>
        <w:rPr>
          <w:rtl/>
          <w:lang w:eastAsia="he-IL"/>
        </w:rPr>
      </w:pPr>
    </w:p>
    <w:p w:rsidR="000E0BA6" w:rsidRDefault="000E22B8" w:rsidP="000E22B8">
      <w:pPr>
        <w:rPr>
          <w:rtl/>
          <w:lang w:eastAsia="he-IL"/>
        </w:rPr>
      </w:pPr>
      <w:r>
        <w:rPr>
          <w:rFonts w:hint="cs"/>
          <w:rtl/>
          <w:lang w:eastAsia="he-IL"/>
        </w:rPr>
        <w:t xml:space="preserve">רון, רון, </w:t>
      </w:r>
      <w:r w:rsidR="000E0BA6">
        <w:rPr>
          <w:rFonts w:hint="cs"/>
          <w:rtl/>
          <w:lang w:eastAsia="he-IL"/>
        </w:rPr>
        <w:t>עד כאן. מה שאני שואל אתכם: האם כ</w:t>
      </w:r>
      <w:r>
        <w:rPr>
          <w:rFonts w:hint="cs"/>
          <w:rtl/>
          <w:lang w:eastAsia="he-IL"/>
        </w:rPr>
        <w:t>מו</w:t>
      </w:r>
      <w:r w:rsidR="000E0BA6">
        <w:rPr>
          <w:rFonts w:hint="cs"/>
          <w:rtl/>
          <w:lang w:eastAsia="he-IL"/>
        </w:rPr>
        <w:t xml:space="preserve"> שאומר רון</w:t>
      </w:r>
      <w:r>
        <w:rPr>
          <w:rFonts w:hint="cs"/>
          <w:rtl/>
          <w:lang w:eastAsia="he-IL"/>
        </w:rPr>
        <w:t>,</w:t>
      </w:r>
      <w:r w:rsidR="000E0BA6">
        <w:rPr>
          <w:rFonts w:hint="cs"/>
          <w:rtl/>
          <w:lang w:eastAsia="he-IL"/>
        </w:rPr>
        <w:t xml:space="preserve"> המשמעות שכרגע מובנת מהצו </w:t>
      </w:r>
      <w:r>
        <w:rPr>
          <w:rFonts w:hint="cs"/>
          <w:rtl/>
          <w:lang w:eastAsia="he-IL"/>
        </w:rPr>
        <w:t>היא ש</w:t>
      </w:r>
      <w:r w:rsidR="000E0BA6">
        <w:rPr>
          <w:rFonts w:hint="cs"/>
          <w:rtl/>
          <w:lang w:eastAsia="he-IL"/>
        </w:rPr>
        <w:t>גם מי שמקבל את העקרונות</w:t>
      </w:r>
      <w:r>
        <w:rPr>
          <w:rFonts w:hint="cs"/>
          <w:rtl/>
          <w:lang w:eastAsia="he-IL"/>
        </w:rPr>
        <w:t xml:space="preserve"> עדיין </w:t>
      </w:r>
      <w:r w:rsidR="000E0BA6">
        <w:rPr>
          <w:rFonts w:hint="cs"/>
          <w:rtl/>
          <w:lang w:eastAsia="he-IL"/>
        </w:rPr>
        <w:t>לא חל עליו ש</w:t>
      </w:r>
      <w:r>
        <w:rPr>
          <w:rFonts w:hint="cs"/>
          <w:rtl/>
          <w:lang w:eastAsia="he-IL"/>
        </w:rPr>
        <w:t xml:space="preserve">הוא </w:t>
      </w:r>
      <w:r w:rsidR="000E0BA6">
        <w:rPr>
          <w:rFonts w:hint="cs"/>
          <w:rtl/>
          <w:lang w:eastAsia="he-IL"/>
        </w:rPr>
        <w:t xml:space="preserve">קיבל את הצו? </w:t>
      </w:r>
      <w:r>
        <w:rPr>
          <w:rFonts w:hint="cs"/>
          <w:rtl/>
          <w:lang w:eastAsia="he-IL"/>
        </w:rPr>
        <w:t xml:space="preserve">האם זה מובן? </w:t>
      </w:r>
      <w:r w:rsidR="000E0BA6">
        <w:rPr>
          <w:rFonts w:hint="cs"/>
          <w:rtl/>
          <w:lang w:eastAsia="he-IL"/>
        </w:rPr>
        <w:t>האם אני מטעה אנשים או לא</w:t>
      </w:r>
      <w:r>
        <w:rPr>
          <w:rFonts w:hint="cs"/>
          <w:rtl/>
          <w:lang w:eastAsia="he-IL"/>
        </w:rPr>
        <w:t xml:space="preserve"> מטעה אנשים</w:t>
      </w:r>
      <w:r w:rsidR="000E0BA6">
        <w:rPr>
          <w:rFonts w:hint="cs"/>
          <w:rtl/>
          <w:lang w:eastAsia="he-IL"/>
        </w:rPr>
        <w:t xml:space="preserve">? </w:t>
      </w:r>
    </w:p>
    <w:p w:rsidR="000E0BA6" w:rsidRDefault="000E0BA6" w:rsidP="000E0BA6">
      <w:pPr>
        <w:rPr>
          <w:rtl/>
          <w:lang w:eastAsia="he-IL"/>
        </w:rPr>
      </w:pPr>
    </w:p>
    <w:p w:rsidR="000E0BA6" w:rsidRDefault="000E0BA6" w:rsidP="000E0BA6">
      <w:pPr>
        <w:pStyle w:val="a4"/>
        <w:keepNext/>
        <w:rPr>
          <w:rtl/>
        </w:rPr>
      </w:pPr>
      <w:bookmarkStart w:id="2627" w:name="ET_speaker_אלעזר_שטרן_יועץ_משפטי_292"/>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627"/>
    </w:p>
    <w:p w:rsidR="000E0BA6" w:rsidRDefault="000E0BA6" w:rsidP="000E0BA6">
      <w:pPr>
        <w:pStyle w:val="KeepWithNext"/>
        <w:rPr>
          <w:rtl/>
          <w:lang w:eastAsia="he-IL"/>
        </w:rPr>
      </w:pPr>
    </w:p>
    <w:p w:rsidR="000E0BA6" w:rsidRDefault="000E22B8" w:rsidP="000E22B8">
      <w:pPr>
        <w:rPr>
          <w:rtl/>
          <w:lang w:eastAsia="he-IL"/>
        </w:rPr>
      </w:pPr>
      <w:r>
        <w:rPr>
          <w:rFonts w:hint="cs"/>
          <w:rtl/>
          <w:lang w:eastAsia="he-IL"/>
        </w:rPr>
        <w:t xml:space="preserve">יש שתי רמות שונות: </w:t>
      </w:r>
      <w:r w:rsidR="000E0BA6">
        <w:rPr>
          <w:rFonts w:hint="cs"/>
          <w:rtl/>
          <w:lang w:eastAsia="he-IL"/>
        </w:rPr>
        <w:t xml:space="preserve">ברמה </w:t>
      </w:r>
      <w:r>
        <w:rPr>
          <w:rFonts w:hint="cs"/>
          <w:rtl/>
          <w:lang w:eastAsia="he-IL"/>
        </w:rPr>
        <w:t xml:space="preserve">המשפטית פורמלית בנוסח הנוכחי אנחנו לא </w:t>
      </w:r>
      <w:bookmarkStart w:id="2628" w:name="_ETM_Q1_4582718"/>
      <w:bookmarkEnd w:id="2628"/>
      <w:r>
        <w:rPr>
          <w:rFonts w:hint="cs"/>
          <w:rtl/>
          <w:lang w:eastAsia="he-IL"/>
        </w:rPr>
        <w:t xml:space="preserve">מורידים את החלופה הזאת זה נחשב כאילו הצו חל </w:t>
      </w:r>
      <w:bookmarkStart w:id="2629" w:name="_ETM_Q1_4583239"/>
      <w:bookmarkEnd w:id="2629"/>
      <w:r>
        <w:rPr>
          <w:rFonts w:hint="cs"/>
          <w:rtl/>
          <w:lang w:eastAsia="he-IL"/>
        </w:rPr>
        <w:t xml:space="preserve">עליו; ברמה של </w:t>
      </w:r>
      <w:r w:rsidR="000E0BA6">
        <w:rPr>
          <w:rFonts w:hint="cs"/>
          <w:rtl/>
          <w:lang w:eastAsia="he-IL"/>
        </w:rPr>
        <w:t xml:space="preserve">ההתנהלות של הבנקים זה לא יחול. </w:t>
      </w:r>
      <w:r>
        <w:rPr>
          <w:rFonts w:hint="cs"/>
          <w:rtl/>
          <w:lang w:eastAsia="he-IL"/>
        </w:rPr>
        <w:t xml:space="preserve">גם אם נשאיר את זה </w:t>
      </w:r>
      <w:proofErr w:type="spellStart"/>
      <w:r>
        <w:rPr>
          <w:rFonts w:hint="cs"/>
          <w:rtl/>
          <w:lang w:eastAsia="he-IL"/>
        </w:rPr>
        <w:t>זה</w:t>
      </w:r>
      <w:proofErr w:type="spellEnd"/>
      <w:r>
        <w:rPr>
          <w:rFonts w:hint="cs"/>
          <w:rtl/>
          <w:lang w:eastAsia="he-IL"/>
        </w:rPr>
        <w:t xml:space="preserve"> לא יחול, ולכן עדיף לא להשאיר משהו שעלול להטעות. </w:t>
      </w:r>
    </w:p>
    <w:p w:rsidR="000E0BA6" w:rsidRDefault="000E0BA6" w:rsidP="000E0BA6">
      <w:pPr>
        <w:rPr>
          <w:rtl/>
          <w:lang w:eastAsia="he-IL"/>
        </w:rPr>
      </w:pPr>
    </w:p>
    <w:p w:rsidR="000E0BA6" w:rsidRDefault="000E0BA6" w:rsidP="000E0BA6">
      <w:pPr>
        <w:pStyle w:val="af6"/>
        <w:keepNext/>
        <w:rPr>
          <w:rtl/>
        </w:rPr>
      </w:pPr>
      <w:bookmarkStart w:id="2630" w:name="ET_yor_5069_293"/>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30"/>
    </w:p>
    <w:p w:rsidR="000E0BA6" w:rsidRDefault="000E0BA6" w:rsidP="000E0BA6">
      <w:pPr>
        <w:pStyle w:val="KeepWithNext"/>
        <w:rPr>
          <w:rtl/>
          <w:lang w:eastAsia="he-IL"/>
        </w:rPr>
      </w:pPr>
    </w:p>
    <w:p w:rsidR="000E0BA6" w:rsidRDefault="000E22B8" w:rsidP="000E0BA6">
      <w:pPr>
        <w:rPr>
          <w:rtl/>
          <w:lang w:eastAsia="he-IL"/>
        </w:rPr>
      </w:pPr>
      <w:proofErr w:type="spellStart"/>
      <w:r>
        <w:rPr>
          <w:rFonts w:hint="cs"/>
          <w:rtl/>
          <w:lang w:eastAsia="he-IL"/>
        </w:rPr>
        <w:t>אוקיי</w:t>
      </w:r>
      <w:proofErr w:type="spellEnd"/>
      <w:r>
        <w:rPr>
          <w:rFonts w:hint="cs"/>
          <w:rtl/>
          <w:lang w:eastAsia="he-IL"/>
        </w:rPr>
        <w:t xml:space="preserve">. </w:t>
      </w:r>
      <w:r w:rsidR="000E0BA6">
        <w:rPr>
          <w:rFonts w:hint="cs"/>
          <w:rtl/>
          <w:lang w:eastAsia="he-IL"/>
        </w:rPr>
        <w:t>עידו</w:t>
      </w:r>
      <w:r w:rsidR="00675EA2">
        <w:rPr>
          <w:rFonts w:hint="cs"/>
          <w:rtl/>
          <w:lang w:eastAsia="he-IL"/>
        </w:rPr>
        <w:t xml:space="preserve"> מלין, בבקשה. רצית להוסיף משהו</w:t>
      </w:r>
      <w:bookmarkStart w:id="2631" w:name="_ETM_Q1_4600704"/>
      <w:bookmarkEnd w:id="2631"/>
      <w:r w:rsidR="00675EA2">
        <w:rPr>
          <w:rFonts w:hint="cs"/>
          <w:rtl/>
          <w:lang w:eastAsia="he-IL"/>
        </w:rPr>
        <w:t xml:space="preserve"> או שאתה לא צריך? </w:t>
      </w:r>
    </w:p>
    <w:p w:rsidR="000E0BA6" w:rsidRDefault="000E0BA6" w:rsidP="000E0BA6">
      <w:pPr>
        <w:rPr>
          <w:rtl/>
          <w:lang w:eastAsia="he-IL"/>
        </w:rPr>
      </w:pPr>
    </w:p>
    <w:p w:rsidR="000E0BA6" w:rsidRDefault="000E0BA6" w:rsidP="000E0BA6">
      <w:pPr>
        <w:pStyle w:val="a4"/>
        <w:keepNext/>
        <w:rPr>
          <w:rtl/>
        </w:rPr>
      </w:pPr>
      <w:bookmarkStart w:id="2632" w:name="ET_speaker_עידו_זילברברג_מלין_294"/>
      <w:r w:rsidRPr="000E0BA6">
        <w:rPr>
          <w:rStyle w:val="TagStyle"/>
          <w:rtl/>
        </w:rPr>
        <w:t xml:space="preserve"> &lt;&lt; דובר &gt;&gt; </w:t>
      </w:r>
      <w:r>
        <w:rPr>
          <w:rtl/>
        </w:rPr>
        <w:t xml:space="preserve">עידו </w:t>
      </w:r>
      <w:proofErr w:type="spellStart"/>
      <w:r>
        <w:rPr>
          <w:rtl/>
        </w:rPr>
        <w:t>זילברברג</w:t>
      </w:r>
      <w:proofErr w:type="spellEnd"/>
      <w:r>
        <w:rPr>
          <w:rtl/>
        </w:rPr>
        <w:t xml:space="preserve"> מלין:</w:t>
      </w:r>
      <w:r w:rsidRPr="000E0BA6">
        <w:rPr>
          <w:rStyle w:val="TagStyle"/>
          <w:rtl/>
        </w:rPr>
        <w:t xml:space="preserve"> &lt;&lt; דובר &gt;&gt;</w:t>
      </w:r>
      <w:r>
        <w:rPr>
          <w:rtl/>
        </w:rPr>
        <w:t xml:space="preserve">   </w:t>
      </w:r>
      <w:bookmarkEnd w:id="2632"/>
    </w:p>
    <w:p w:rsidR="000E0BA6" w:rsidRDefault="000E0BA6" w:rsidP="000E0BA6">
      <w:pPr>
        <w:pStyle w:val="KeepWithNext"/>
        <w:rPr>
          <w:rtl/>
          <w:lang w:eastAsia="he-IL"/>
        </w:rPr>
      </w:pPr>
    </w:p>
    <w:p w:rsidR="000E0BA6" w:rsidRDefault="00675EA2" w:rsidP="00675EA2">
      <w:pPr>
        <w:rPr>
          <w:rtl/>
          <w:lang w:eastAsia="he-IL"/>
        </w:rPr>
      </w:pPr>
      <w:r>
        <w:rPr>
          <w:rFonts w:hint="cs"/>
          <w:rtl/>
          <w:lang w:eastAsia="he-IL"/>
        </w:rPr>
        <w:t xml:space="preserve">אני רק אומר שדיברו על סעיף </w:t>
      </w:r>
      <w:bookmarkStart w:id="2633" w:name="_ETM_Q1_4604951"/>
      <w:bookmarkEnd w:id="2633"/>
      <w:r>
        <w:rPr>
          <w:rFonts w:hint="cs"/>
          <w:rtl/>
          <w:lang w:eastAsia="he-IL"/>
        </w:rPr>
        <w:t xml:space="preserve">מס' 4, ואכן </w:t>
      </w:r>
      <w:r w:rsidR="000E0BA6">
        <w:rPr>
          <w:rFonts w:hint="cs"/>
          <w:rtl/>
          <w:lang w:eastAsia="he-IL"/>
        </w:rPr>
        <w:t xml:space="preserve">התיקון המוצע הוא </w:t>
      </w:r>
      <w:r>
        <w:rPr>
          <w:rFonts w:hint="cs"/>
          <w:rtl/>
          <w:lang w:eastAsia="he-IL"/>
        </w:rPr>
        <w:t xml:space="preserve">תיקון מניח את הדעת שמאשר </w:t>
      </w:r>
      <w:bookmarkStart w:id="2634" w:name="_ETM_Q1_4610336"/>
      <w:bookmarkEnd w:id="2634"/>
      <w:r>
        <w:rPr>
          <w:rFonts w:hint="cs"/>
          <w:rtl/>
          <w:lang w:eastAsia="he-IL"/>
        </w:rPr>
        <w:t xml:space="preserve">שלא חובה לבצע </w:t>
      </w:r>
      <w:r w:rsidR="000E0BA6">
        <w:rPr>
          <w:rFonts w:hint="cs"/>
          <w:rtl/>
          <w:lang w:eastAsia="he-IL"/>
        </w:rPr>
        <w:t xml:space="preserve">אימות מתאים. </w:t>
      </w:r>
    </w:p>
    <w:p w:rsidR="000E0BA6" w:rsidRDefault="000E0BA6" w:rsidP="000E0BA6">
      <w:pPr>
        <w:rPr>
          <w:rtl/>
          <w:lang w:eastAsia="he-IL"/>
        </w:rPr>
      </w:pPr>
    </w:p>
    <w:p w:rsidR="000E0BA6" w:rsidRDefault="000E0BA6" w:rsidP="000E0BA6">
      <w:pPr>
        <w:pStyle w:val="af6"/>
        <w:keepNext/>
        <w:rPr>
          <w:rtl/>
        </w:rPr>
      </w:pPr>
      <w:bookmarkStart w:id="2635" w:name="ET_yor_5069_295"/>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35"/>
    </w:p>
    <w:p w:rsidR="000E0BA6" w:rsidRDefault="000E0BA6" w:rsidP="000E0BA6">
      <w:pPr>
        <w:pStyle w:val="KeepWithNext"/>
        <w:rPr>
          <w:rtl/>
          <w:lang w:eastAsia="he-IL"/>
        </w:rPr>
      </w:pPr>
    </w:p>
    <w:p w:rsidR="000E0BA6" w:rsidRDefault="00675EA2" w:rsidP="000E0BA6">
      <w:pPr>
        <w:rPr>
          <w:rtl/>
          <w:lang w:eastAsia="he-IL"/>
        </w:rPr>
      </w:pPr>
      <w:r>
        <w:rPr>
          <w:rFonts w:hint="cs"/>
          <w:rtl/>
          <w:lang w:eastAsia="he-IL"/>
        </w:rPr>
        <w:t xml:space="preserve">מאה אחוז, </w:t>
      </w:r>
      <w:r w:rsidR="000E0BA6">
        <w:rPr>
          <w:rFonts w:hint="cs"/>
          <w:rtl/>
          <w:lang w:eastAsia="he-IL"/>
        </w:rPr>
        <w:t xml:space="preserve">תודה. </w:t>
      </w:r>
      <w:r>
        <w:rPr>
          <w:rFonts w:hint="cs"/>
          <w:rtl/>
          <w:lang w:eastAsia="he-IL"/>
        </w:rPr>
        <w:t xml:space="preserve">עידו, </w:t>
      </w:r>
      <w:r w:rsidR="000E0BA6">
        <w:rPr>
          <w:rFonts w:hint="cs"/>
          <w:rtl/>
          <w:lang w:eastAsia="he-IL"/>
        </w:rPr>
        <w:t xml:space="preserve">זה בסדר, העיקר שאתה מסכים. רוח דבריך הובן. </w:t>
      </w:r>
    </w:p>
    <w:p w:rsidR="000E0BA6" w:rsidRDefault="000E0BA6" w:rsidP="000E0BA6">
      <w:pPr>
        <w:rPr>
          <w:rtl/>
          <w:lang w:eastAsia="he-IL"/>
        </w:rPr>
      </w:pPr>
    </w:p>
    <w:p w:rsidR="000E0BA6" w:rsidRDefault="000E0BA6" w:rsidP="000E0BA6">
      <w:pPr>
        <w:pStyle w:val="a4"/>
        <w:keepNext/>
        <w:rPr>
          <w:rtl/>
        </w:rPr>
      </w:pPr>
      <w:bookmarkStart w:id="2636" w:name="ET_speaker_אלעזר_שטרן_יועץ_משפטי_296"/>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636"/>
    </w:p>
    <w:p w:rsidR="000E0BA6" w:rsidRDefault="000E0BA6" w:rsidP="000E0BA6">
      <w:pPr>
        <w:pStyle w:val="KeepWithNext"/>
        <w:rPr>
          <w:rtl/>
          <w:lang w:eastAsia="he-IL"/>
        </w:rPr>
      </w:pPr>
    </w:p>
    <w:p w:rsidR="000E0BA6" w:rsidRDefault="000E0BA6" w:rsidP="00675EA2">
      <w:pPr>
        <w:rPr>
          <w:rtl/>
          <w:lang w:eastAsia="he-IL"/>
        </w:rPr>
      </w:pPr>
      <w:r>
        <w:rPr>
          <w:rFonts w:hint="cs"/>
          <w:rtl/>
          <w:lang w:eastAsia="he-IL"/>
        </w:rPr>
        <w:t xml:space="preserve">נקודה נוספת שנשארה פתוחה </w:t>
      </w:r>
      <w:r w:rsidR="00675EA2">
        <w:rPr>
          <w:rFonts w:hint="cs"/>
          <w:rtl/>
          <w:lang w:eastAsia="he-IL"/>
        </w:rPr>
        <w:t>זה בסעיף 7א לגבי</w:t>
      </w:r>
      <w:bookmarkStart w:id="2637" w:name="_ETM_Q1_4635980"/>
      <w:bookmarkEnd w:id="2637"/>
      <w:r w:rsidR="00675EA2">
        <w:rPr>
          <w:rFonts w:hint="cs"/>
          <w:rtl/>
          <w:lang w:eastAsia="he-IL"/>
        </w:rPr>
        <w:t xml:space="preserve"> העברות אלקטרוניות </w:t>
      </w:r>
      <w:r w:rsidR="00675EA2">
        <w:rPr>
          <w:rtl/>
          <w:lang w:eastAsia="he-IL"/>
        </w:rPr>
        <w:t>–</w:t>
      </w:r>
      <w:r w:rsidR="00675EA2">
        <w:rPr>
          <w:rFonts w:hint="cs"/>
          <w:rtl/>
          <w:lang w:eastAsia="he-IL"/>
        </w:rPr>
        <w:t xml:space="preserve"> גם לגבי עבירות מחוץ לישראל וגם </w:t>
      </w:r>
      <w:bookmarkStart w:id="2638" w:name="_ETM_Q1_4640115"/>
      <w:bookmarkEnd w:id="2638"/>
      <w:r w:rsidR="00675EA2">
        <w:rPr>
          <w:rFonts w:hint="cs"/>
          <w:rtl/>
          <w:lang w:eastAsia="he-IL"/>
        </w:rPr>
        <w:t xml:space="preserve">לגבי עבירות בתוך ישראל בעניין הסכום: האם בין 0 ל-5,000 תחול </w:t>
      </w:r>
      <w:bookmarkStart w:id="2639" w:name="_ETM_Q1_4647477"/>
      <w:bookmarkEnd w:id="2639"/>
      <w:r w:rsidR="00675EA2">
        <w:rPr>
          <w:rFonts w:hint="cs"/>
          <w:rtl/>
          <w:lang w:eastAsia="he-IL"/>
        </w:rPr>
        <w:t xml:space="preserve">החובה לרשום </w:t>
      </w:r>
      <w:r w:rsidR="00675EA2" w:rsidRPr="00C64736">
        <w:rPr>
          <w:rFonts w:hint="cs"/>
          <w:rtl/>
          <w:lang w:eastAsia="he-IL"/>
        </w:rPr>
        <w:t>את - - -</w:t>
      </w:r>
    </w:p>
    <w:p w:rsidR="000E0BA6" w:rsidRDefault="000E0BA6" w:rsidP="000E0BA6">
      <w:pPr>
        <w:rPr>
          <w:rtl/>
          <w:lang w:eastAsia="he-IL"/>
        </w:rPr>
      </w:pPr>
    </w:p>
    <w:p w:rsidR="000E0BA6" w:rsidRDefault="000E0BA6" w:rsidP="000E0BA6">
      <w:pPr>
        <w:pStyle w:val="af6"/>
        <w:keepNext/>
        <w:rPr>
          <w:rtl/>
        </w:rPr>
      </w:pPr>
      <w:bookmarkStart w:id="2640" w:name="ET_yor_5069_297"/>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40"/>
    </w:p>
    <w:p w:rsidR="000E0BA6" w:rsidRDefault="000E0BA6" w:rsidP="000E0BA6">
      <w:pPr>
        <w:pStyle w:val="KeepWithNext"/>
        <w:rPr>
          <w:rtl/>
          <w:lang w:eastAsia="he-IL"/>
        </w:rPr>
      </w:pPr>
    </w:p>
    <w:p w:rsidR="000E0BA6" w:rsidRDefault="00675EA2" w:rsidP="000E0BA6">
      <w:pPr>
        <w:rPr>
          <w:rtl/>
          <w:lang w:eastAsia="he-IL"/>
        </w:rPr>
      </w:pPr>
      <w:r>
        <w:rPr>
          <w:rFonts w:hint="cs"/>
          <w:rtl/>
          <w:lang w:eastAsia="he-IL"/>
        </w:rPr>
        <w:t xml:space="preserve">לא, </w:t>
      </w:r>
      <w:r w:rsidR="000E0BA6">
        <w:rPr>
          <w:rFonts w:hint="cs"/>
          <w:rtl/>
          <w:lang w:eastAsia="he-IL"/>
        </w:rPr>
        <w:t xml:space="preserve">דיברנו שלא. </w:t>
      </w:r>
    </w:p>
    <w:p w:rsidR="000E0BA6" w:rsidRDefault="000E0BA6" w:rsidP="000E0BA6">
      <w:pPr>
        <w:rPr>
          <w:rtl/>
          <w:lang w:eastAsia="he-IL"/>
        </w:rPr>
      </w:pPr>
    </w:p>
    <w:p w:rsidR="000E0BA6" w:rsidRDefault="000E0BA6" w:rsidP="000E0BA6">
      <w:pPr>
        <w:pStyle w:val="a4"/>
        <w:keepNext/>
        <w:rPr>
          <w:rtl/>
        </w:rPr>
      </w:pPr>
      <w:bookmarkStart w:id="2641" w:name="ET_speaker_אלעזר_שטרן_יועץ_משפטי_298"/>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641"/>
    </w:p>
    <w:p w:rsidR="000E0BA6" w:rsidRDefault="000E0BA6" w:rsidP="000E0BA6">
      <w:pPr>
        <w:pStyle w:val="KeepWithNext"/>
        <w:rPr>
          <w:rtl/>
          <w:lang w:eastAsia="he-IL"/>
        </w:rPr>
      </w:pPr>
    </w:p>
    <w:p w:rsidR="000E0BA6" w:rsidRDefault="00675EA2" w:rsidP="000E0BA6">
      <w:pPr>
        <w:rPr>
          <w:rtl/>
          <w:lang w:eastAsia="he-IL"/>
        </w:rPr>
      </w:pPr>
      <w:r>
        <w:rPr>
          <w:rFonts w:hint="cs"/>
          <w:rtl/>
          <w:lang w:eastAsia="he-IL"/>
        </w:rPr>
        <w:t>אמרת שתרשום בצד ו</w:t>
      </w:r>
      <w:r w:rsidR="000E0BA6">
        <w:rPr>
          <w:rFonts w:hint="cs"/>
          <w:rtl/>
          <w:lang w:eastAsia="he-IL"/>
        </w:rPr>
        <w:t xml:space="preserve">תחשוב על זה. </w:t>
      </w:r>
    </w:p>
    <w:p w:rsidR="000E0BA6" w:rsidRDefault="000E0BA6" w:rsidP="000E0BA6">
      <w:pPr>
        <w:rPr>
          <w:rtl/>
          <w:lang w:eastAsia="he-IL"/>
        </w:rPr>
      </w:pPr>
    </w:p>
    <w:p w:rsidR="000E0BA6" w:rsidRDefault="000E0BA6" w:rsidP="000E0BA6">
      <w:pPr>
        <w:pStyle w:val="af6"/>
        <w:keepNext/>
        <w:rPr>
          <w:rtl/>
        </w:rPr>
      </w:pPr>
      <w:bookmarkStart w:id="2642" w:name="ET_yor_5069_299"/>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42"/>
    </w:p>
    <w:p w:rsidR="000E0BA6" w:rsidRDefault="000E0BA6" w:rsidP="000E0BA6">
      <w:pPr>
        <w:pStyle w:val="KeepWithNext"/>
        <w:rPr>
          <w:rtl/>
          <w:lang w:eastAsia="he-IL"/>
        </w:rPr>
      </w:pPr>
    </w:p>
    <w:p w:rsidR="00675EA2" w:rsidRDefault="00675EA2" w:rsidP="00675EA2">
      <w:pPr>
        <w:rPr>
          <w:rtl/>
          <w:lang w:eastAsia="he-IL"/>
        </w:rPr>
      </w:pPr>
      <w:r>
        <w:rPr>
          <w:rFonts w:hint="cs"/>
          <w:rtl/>
          <w:lang w:eastAsia="he-IL"/>
        </w:rPr>
        <w:t>כן,</w:t>
      </w:r>
      <w:bookmarkStart w:id="2643" w:name="_ETM_Q1_4655411"/>
      <w:bookmarkEnd w:id="2643"/>
      <w:r>
        <w:rPr>
          <w:rFonts w:hint="cs"/>
          <w:rtl/>
          <w:lang w:eastAsia="he-IL"/>
        </w:rPr>
        <w:t xml:space="preserve"> אתה יודע, </w:t>
      </w:r>
      <w:r w:rsidR="000E0BA6">
        <w:rPr>
          <w:rFonts w:hint="cs"/>
          <w:rtl/>
          <w:lang w:eastAsia="he-IL"/>
        </w:rPr>
        <w:t>אני לא מוריד את הגרזן</w:t>
      </w:r>
      <w:r>
        <w:rPr>
          <w:rFonts w:hint="cs"/>
          <w:rtl/>
          <w:lang w:eastAsia="he-IL"/>
        </w:rPr>
        <w:t xml:space="preserve"> במהירות</w:t>
      </w:r>
      <w:r w:rsidR="000E0BA6">
        <w:rPr>
          <w:rFonts w:hint="cs"/>
          <w:rtl/>
          <w:lang w:eastAsia="he-IL"/>
        </w:rPr>
        <w:t xml:space="preserve">. </w:t>
      </w:r>
      <w:r>
        <w:rPr>
          <w:rFonts w:hint="cs"/>
          <w:rtl/>
          <w:lang w:eastAsia="he-IL"/>
        </w:rPr>
        <w:t xml:space="preserve">אני מוריד לאט-לאט. שם בצד </w:t>
      </w:r>
      <w:bookmarkStart w:id="2644" w:name="_ETM_Q1_4658788"/>
      <w:bookmarkEnd w:id="2644"/>
      <w:r>
        <w:rPr>
          <w:rFonts w:hint="cs"/>
          <w:rtl/>
          <w:lang w:eastAsia="he-IL"/>
        </w:rPr>
        <w:t xml:space="preserve">ואחר כך מוריד. </w:t>
      </w:r>
      <w:bookmarkStart w:id="2645" w:name="ET_speaker_אלעזר_שטרן_יועץ_משפטי_300"/>
      <w:r>
        <w:rPr>
          <w:rFonts w:hint="cs"/>
          <w:rtl/>
          <w:lang w:eastAsia="he-IL"/>
        </w:rPr>
        <w:t xml:space="preserve">להוריד. כבר הורידו את זה. </w:t>
      </w:r>
      <w:bookmarkStart w:id="2646" w:name="_ETM_Q1_4662382"/>
      <w:bookmarkEnd w:id="2646"/>
      <w:r>
        <w:rPr>
          <w:rFonts w:hint="cs"/>
          <w:rtl/>
          <w:lang w:eastAsia="he-IL"/>
        </w:rPr>
        <w:t xml:space="preserve">הם כבר קוראים כמה צעדים קדימה. </w:t>
      </w:r>
      <w:bookmarkStart w:id="2647" w:name="_ETM_Q1_4666897"/>
      <w:bookmarkStart w:id="2648" w:name="_ETM_Q1_4667173"/>
      <w:bookmarkEnd w:id="2647"/>
      <w:bookmarkEnd w:id="2648"/>
    </w:p>
    <w:p w:rsidR="00675EA2" w:rsidRDefault="00675EA2" w:rsidP="00675EA2">
      <w:pPr>
        <w:rPr>
          <w:rtl/>
          <w:lang w:eastAsia="he-IL"/>
        </w:rPr>
      </w:pPr>
      <w:bookmarkStart w:id="2649" w:name="_ETM_Q1_4667267"/>
      <w:bookmarkStart w:id="2650" w:name="_ETM_Q1_4662445"/>
      <w:bookmarkEnd w:id="2649"/>
      <w:bookmarkEnd w:id="2650"/>
    </w:p>
    <w:p w:rsidR="00675EA2" w:rsidRDefault="00675EA2" w:rsidP="00675EA2">
      <w:pPr>
        <w:pStyle w:val="a4"/>
        <w:keepNext/>
        <w:rPr>
          <w:rtl/>
        </w:rPr>
      </w:pPr>
      <w:bookmarkStart w:id="2651" w:name="ET_speaker_אלעזר_שטרן_יועץ_משפטי_648"/>
      <w:r w:rsidRPr="00675EA2">
        <w:rPr>
          <w:rStyle w:val="TagStyle"/>
          <w:rtl/>
        </w:rPr>
        <w:t xml:space="preserve"> &lt;&lt; דובר &gt;&gt; </w:t>
      </w:r>
      <w:r>
        <w:rPr>
          <w:rtl/>
        </w:rPr>
        <w:t>אלעזר שטרן (יועץ משפטי):</w:t>
      </w:r>
      <w:r w:rsidRPr="00675EA2">
        <w:rPr>
          <w:rStyle w:val="TagStyle"/>
          <w:rtl/>
        </w:rPr>
        <w:t xml:space="preserve"> &lt;&lt; דובר &gt;&gt;</w:t>
      </w:r>
      <w:r>
        <w:rPr>
          <w:rtl/>
        </w:rPr>
        <w:t xml:space="preserve">   </w:t>
      </w:r>
      <w:bookmarkEnd w:id="2651"/>
    </w:p>
    <w:p w:rsidR="00675EA2" w:rsidRDefault="00675EA2" w:rsidP="00675EA2">
      <w:pPr>
        <w:pStyle w:val="KeepWithNext"/>
        <w:rPr>
          <w:rtl/>
        </w:rPr>
      </w:pPr>
    </w:p>
    <w:p w:rsidR="000E0BA6" w:rsidRDefault="00675EA2" w:rsidP="00675EA2">
      <w:pPr>
        <w:rPr>
          <w:rtl/>
          <w:lang w:eastAsia="he-IL"/>
        </w:rPr>
      </w:pPr>
      <w:r>
        <w:rPr>
          <w:rFonts w:hint="cs"/>
          <w:rtl/>
        </w:rPr>
        <w:t xml:space="preserve">זה אומר שסעיף קטן (ב) </w:t>
      </w:r>
      <w:bookmarkEnd w:id="2645"/>
      <w:r>
        <w:rPr>
          <w:rFonts w:hint="cs"/>
          <w:rtl/>
          <w:lang w:eastAsia="he-IL"/>
        </w:rPr>
        <w:t xml:space="preserve">מתבטל, ובסעיף (ה) יתוסף החוב של 5,000 שקלים. </w:t>
      </w:r>
      <w:bookmarkStart w:id="2652" w:name="_ETM_Q1_4673001"/>
      <w:bookmarkEnd w:id="2652"/>
    </w:p>
    <w:p w:rsidR="00675EA2" w:rsidRDefault="00675EA2" w:rsidP="00675EA2">
      <w:pPr>
        <w:rPr>
          <w:rtl/>
          <w:lang w:eastAsia="he-IL"/>
        </w:rPr>
      </w:pPr>
      <w:bookmarkStart w:id="2653" w:name="_ETM_Q1_4673056"/>
      <w:bookmarkEnd w:id="2653"/>
    </w:p>
    <w:p w:rsidR="00675EA2" w:rsidRDefault="00675EA2" w:rsidP="00675EA2">
      <w:pPr>
        <w:pStyle w:val="af6"/>
        <w:keepNext/>
        <w:rPr>
          <w:rtl/>
        </w:rPr>
      </w:pPr>
      <w:bookmarkStart w:id="2654" w:name="ET_yor_5069_649"/>
      <w:r w:rsidRPr="00675EA2">
        <w:rPr>
          <w:rStyle w:val="TagStyle"/>
          <w:rtl/>
        </w:rPr>
        <w:t xml:space="preserve"> &lt;&lt; יור &gt;&gt; </w:t>
      </w:r>
      <w:r>
        <w:rPr>
          <w:rtl/>
        </w:rPr>
        <w:t>היו"ר יעקב אשר:</w:t>
      </w:r>
      <w:r w:rsidRPr="00675EA2">
        <w:rPr>
          <w:rStyle w:val="TagStyle"/>
          <w:rtl/>
        </w:rPr>
        <w:t xml:space="preserve"> &lt;&lt; יור &gt;&gt;</w:t>
      </w:r>
      <w:r>
        <w:rPr>
          <w:rtl/>
        </w:rPr>
        <w:t xml:space="preserve">   </w:t>
      </w:r>
      <w:bookmarkEnd w:id="2654"/>
    </w:p>
    <w:p w:rsidR="00675EA2" w:rsidRDefault="00675EA2" w:rsidP="00675EA2">
      <w:pPr>
        <w:pStyle w:val="KeepWithNext"/>
        <w:rPr>
          <w:rtl/>
          <w:lang w:eastAsia="he-IL"/>
        </w:rPr>
      </w:pPr>
    </w:p>
    <w:p w:rsidR="00675EA2" w:rsidRDefault="00675EA2" w:rsidP="00675EA2">
      <w:pPr>
        <w:rPr>
          <w:rtl/>
          <w:lang w:eastAsia="he-IL"/>
        </w:rPr>
      </w:pPr>
      <w:r>
        <w:rPr>
          <w:rFonts w:hint="cs"/>
          <w:rtl/>
          <w:lang w:eastAsia="he-IL"/>
        </w:rPr>
        <w:t xml:space="preserve">נכון. </w:t>
      </w:r>
    </w:p>
    <w:p w:rsidR="00675EA2" w:rsidRDefault="00675EA2" w:rsidP="00675EA2">
      <w:pPr>
        <w:rPr>
          <w:rtl/>
          <w:lang w:eastAsia="he-IL"/>
        </w:rPr>
      </w:pPr>
      <w:bookmarkStart w:id="2655" w:name="_ETM_Q1_4670726"/>
      <w:bookmarkStart w:id="2656" w:name="_ETM_Q1_4670780"/>
      <w:bookmarkStart w:id="2657" w:name="_ETM_Q1_4671472"/>
      <w:bookmarkEnd w:id="2655"/>
      <w:bookmarkEnd w:id="2656"/>
      <w:bookmarkEnd w:id="2657"/>
    </w:p>
    <w:p w:rsidR="00675EA2" w:rsidRDefault="00675EA2" w:rsidP="00675EA2">
      <w:pPr>
        <w:pStyle w:val="a4"/>
        <w:keepNext/>
        <w:rPr>
          <w:rtl/>
        </w:rPr>
      </w:pPr>
      <w:bookmarkStart w:id="2658" w:name="ET_speaker_אלעזר_שטרן_יועץ_משפטי_650"/>
      <w:r w:rsidRPr="00675EA2">
        <w:rPr>
          <w:rStyle w:val="TagStyle"/>
          <w:rtl/>
        </w:rPr>
        <w:t xml:space="preserve"> &lt;&lt; דובר &gt;&gt; </w:t>
      </w:r>
      <w:r>
        <w:rPr>
          <w:rtl/>
        </w:rPr>
        <w:t>אלעזר שטרן (יועץ משפטי):</w:t>
      </w:r>
      <w:r w:rsidRPr="00675EA2">
        <w:rPr>
          <w:rStyle w:val="TagStyle"/>
          <w:rtl/>
        </w:rPr>
        <w:t xml:space="preserve"> &lt;&lt; דובר &gt;&gt;</w:t>
      </w:r>
      <w:r>
        <w:rPr>
          <w:rtl/>
        </w:rPr>
        <w:t xml:space="preserve">   </w:t>
      </w:r>
      <w:bookmarkEnd w:id="2658"/>
    </w:p>
    <w:p w:rsidR="00675EA2" w:rsidRDefault="00675EA2" w:rsidP="00675EA2">
      <w:pPr>
        <w:pStyle w:val="KeepWithNext"/>
        <w:rPr>
          <w:rtl/>
          <w:lang w:eastAsia="he-IL"/>
        </w:rPr>
      </w:pPr>
    </w:p>
    <w:p w:rsidR="000E0BA6" w:rsidRDefault="00675EA2" w:rsidP="00675EA2">
      <w:pPr>
        <w:rPr>
          <w:rtl/>
          <w:lang w:eastAsia="he-IL"/>
        </w:rPr>
      </w:pPr>
      <w:bookmarkStart w:id="2659" w:name="_ETM_Q1_4671952"/>
      <w:bookmarkStart w:id="2660" w:name="_ETM_Q1_4671981"/>
      <w:bookmarkEnd w:id="2659"/>
      <w:bookmarkEnd w:id="2660"/>
      <w:r>
        <w:rPr>
          <w:rFonts w:hint="cs"/>
          <w:rtl/>
          <w:lang w:eastAsia="he-IL"/>
        </w:rPr>
        <w:t xml:space="preserve">לפי </w:t>
      </w:r>
      <w:bookmarkStart w:id="2661" w:name="_ETM_Q1_4673423"/>
      <w:bookmarkEnd w:id="2661"/>
      <w:r>
        <w:rPr>
          <w:rFonts w:hint="cs"/>
          <w:rtl/>
          <w:lang w:eastAsia="he-IL"/>
        </w:rPr>
        <w:t>מה שרשום אצלי, ל</w:t>
      </w:r>
      <w:r w:rsidR="000E0BA6">
        <w:rPr>
          <w:rFonts w:hint="cs"/>
          <w:rtl/>
          <w:lang w:eastAsia="he-IL"/>
        </w:rPr>
        <w:t xml:space="preserve">מעט דברים טכניים </w:t>
      </w:r>
      <w:r>
        <w:rPr>
          <w:rFonts w:hint="cs"/>
          <w:rtl/>
          <w:lang w:eastAsia="he-IL"/>
        </w:rPr>
        <w:t>של ניסוח - -</w:t>
      </w:r>
    </w:p>
    <w:p w:rsidR="000E0BA6" w:rsidRDefault="000E0BA6" w:rsidP="000E0BA6">
      <w:pPr>
        <w:rPr>
          <w:rtl/>
          <w:lang w:eastAsia="he-IL"/>
        </w:rPr>
      </w:pPr>
    </w:p>
    <w:p w:rsidR="000E0BA6" w:rsidRDefault="000E0BA6" w:rsidP="000E0BA6">
      <w:pPr>
        <w:pStyle w:val="af6"/>
        <w:keepNext/>
        <w:rPr>
          <w:rtl/>
        </w:rPr>
      </w:pPr>
      <w:bookmarkStart w:id="2662" w:name="ET_yor_5069_301"/>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62"/>
    </w:p>
    <w:p w:rsidR="000E0BA6" w:rsidRDefault="000E0BA6" w:rsidP="000E0BA6">
      <w:pPr>
        <w:pStyle w:val="KeepWithNext"/>
        <w:rPr>
          <w:rtl/>
          <w:lang w:eastAsia="he-IL"/>
        </w:rPr>
      </w:pPr>
    </w:p>
    <w:p w:rsidR="000E0BA6" w:rsidRDefault="00675EA2" w:rsidP="00675EA2">
      <w:pPr>
        <w:rPr>
          <w:rtl/>
          <w:lang w:eastAsia="he-IL"/>
        </w:rPr>
      </w:pPr>
      <w:r>
        <w:rPr>
          <w:rFonts w:hint="cs"/>
          <w:rtl/>
          <w:lang w:eastAsia="he-IL"/>
        </w:rPr>
        <w:t xml:space="preserve">אם זה ניסוח </w:t>
      </w:r>
      <w:r w:rsidR="000E0BA6">
        <w:rPr>
          <w:rFonts w:hint="cs"/>
          <w:rtl/>
          <w:lang w:eastAsia="he-IL"/>
        </w:rPr>
        <w:t xml:space="preserve">נשאיר לכם את עבודת </w:t>
      </w:r>
      <w:proofErr w:type="spellStart"/>
      <w:r w:rsidR="000E0BA6">
        <w:rPr>
          <w:rFonts w:hint="cs"/>
          <w:rtl/>
          <w:lang w:eastAsia="he-IL"/>
        </w:rPr>
        <w:t>ה</w:t>
      </w:r>
      <w:r>
        <w:rPr>
          <w:rFonts w:hint="cs"/>
          <w:rtl/>
          <w:lang w:eastAsia="he-IL"/>
        </w:rPr>
        <w:t>נסחות</w:t>
      </w:r>
      <w:proofErr w:type="spellEnd"/>
      <w:r>
        <w:rPr>
          <w:rFonts w:hint="cs"/>
          <w:rtl/>
          <w:lang w:eastAsia="he-IL"/>
        </w:rPr>
        <w:t xml:space="preserve"> </w:t>
      </w:r>
      <w:bookmarkStart w:id="2663" w:name="_ETM_Q1_4680862"/>
      <w:bookmarkEnd w:id="2663"/>
      <w:r>
        <w:rPr>
          <w:rFonts w:hint="cs"/>
          <w:rtl/>
          <w:lang w:eastAsia="he-IL"/>
        </w:rPr>
        <w:t xml:space="preserve">גם לאחר ההצבעה. </w:t>
      </w:r>
      <w:r w:rsidR="000E0BA6">
        <w:rPr>
          <w:rFonts w:hint="cs"/>
          <w:rtl/>
          <w:lang w:eastAsia="he-IL"/>
        </w:rPr>
        <w:t xml:space="preserve"> </w:t>
      </w:r>
    </w:p>
    <w:p w:rsidR="000E0BA6" w:rsidRDefault="000E0BA6" w:rsidP="000E0BA6">
      <w:pPr>
        <w:rPr>
          <w:rtl/>
          <w:lang w:eastAsia="he-IL"/>
        </w:rPr>
      </w:pPr>
    </w:p>
    <w:p w:rsidR="000E0BA6" w:rsidRDefault="000E0BA6" w:rsidP="000E0BA6">
      <w:pPr>
        <w:pStyle w:val="a4"/>
        <w:keepNext/>
        <w:rPr>
          <w:rtl/>
        </w:rPr>
      </w:pPr>
      <w:bookmarkStart w:id="2664" w:name="ET_speaker_אלעזר_שטרן_יועץ_משפטי_302"/>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664"/>
    </w:p>
    <w:p w:rsidR="000E0BA6" w:rsidRDefault="000E0BA6" w:rsidP="000E0BA6">
      <w:pPr>
        <w:pStyle w:val="KeepWithNext"/>
        <w:rPr>
          <w:rtl/>
          <w:lang w:eastAsia="he-IL"/>
        </w:rPr>
      </w:pPr>
    </w:p>
    <w:p w:rsidR="000E0BA6" w:rsidRDefault="00675EA2" w:rsidP="000E0BA6">
      <w:pPr>
        <w:rPr>
          <w:rtl/>
          <w:lang w:eastAsia="he-IL"/>
        </w:rPr>
      </w:pPr>
      <w:r>
        <w:rPr>
          <w:rFonts w:hint="cs"/>
          <w:rtl/>
          <w:lang w:eastAsia="he-IL"/>
        </w:rPr>
        <w:t xml:space="preserve">סליחה, הייתה נקודה אחת </w:t>
      </w:r>
      <w:r w:rsidR="000E0BA6">
        <w:rPr>
          <w:rFonts w:hint="cs"/>
          <w:rtl/>
          <w:lang w:eastAsia="he-IL"/>
        </w:rPr>
        <w:t xml:space="preserve">לגבי סעיף 16 </w:t>
      </w:r>
      <w:r>
        <w:rPr>
          <w:rtl/>
          <w:lang w:eastAsia="he-IL"/>
        </w:rPr>
        <w:t>–</w:t>
      </w:r>
      <w:r>
        <w:rPr>
          <w:rFonts w:hint="cs"/>
          <w:rtl/>
          <w:lang w:eastAsia="he-IL"/>
        </w:rPr>
        <w:t xml:space="preserve"> מה שעודד אופק העלה</w:t>
      </w:r>
      <w:bookmarkStart w:id="2665" w:name="_ETM_Q1_4693546"/>
      <w:bookmarkEnd w:id="2665"/>
      <w:r>
        <w:rPr>
          <w:rFonts w:hint="cs"/>
          <w:rtl/>
          <w:lang w:eastAsia="he-IL"/>
        </w:rPr>
        <w:t xml:space="preserve"> בנושא שחזור לרבות עסקה בודדת. </w:t>
      </w:r>
      <w:r w:rsidR="000E0BA6">
        <w:rPr>
          <w:rFonts w:hint="cs"/>
          <w:rtl/>
          <w:lang w:eastAsia="he-IL"/>
        </w:rPr>
        <w:t xml:space="preserve"> </w:t>
      </w:r>
    </w:p>
    <w:p w:rsidR="000E0BA6" w:rsidRDefault="000E0BA6" w:rsidP="000E0BA6">
      <w:pPr>
        <w:rPr>
          <w:rtl/>
          <w:lang w:eastAsia="he-IL"/>
        </w:rPr>
      </w:pPr>
    </w:p>
    <w:p w:rsidR="000E0BA6" w:rsidRDefault="000E0BA6" w:rsidP="000E0BA6">
      <w:pPr>
        <w:pStyle w:val="af9"/>
        <w:keepNext/>
        <w:rPr>
          <w:rtl/>
          <w:lang w:eastAsia="he-IL"/>
        </w:rPr>
      </w:pPr>
      <w:bookmarkStart w:id="2666" w:name="ET_guest_535467_303"/>
      <w:r w:rsidRPr="000E0BA6">
        <w:rPr>
          <w:rStyle w:val="TagStyle"/>
          <w:rtl/>
        </w:rPr>
        <w:t xml:space="preserve"> &lt;&lt; אורח &gt;&gt; </w:t>
      </w:r>
      <w:proofErr w:type="spellStart"/>
      <w:r>
        <w:rPr>
          <w:rtl/>
          <w:lang w:eastAsia="he-IL"/>
        </w:rPr>
        <w:t>יאירה</w:t>
      </w:r>
      <w:proofErr w:type="spellEnd"/>
      <w:r>
        <w:rPr>
          <w:rtl/>
          <w:lang w:eastAsia="he-IL"/>
        </w:rPr>
        <w:t xml:space="preserve"> פרנקל:</w:t>
      </w:r>
      <w:r w:rsidRPr="000E0BA6">
        <w:rPr>
          <w:rStyle w:val="TagStyle"/>
          <w:rtl/>
        </w:rPr>
        <w:t xml:space="preserve"> &lt;&lt; אורח &gt;&gt;</w:t>
      </w:r>
      <w:r>
        <w:rPr>
          <w:rtl/>
          <w:lang w:eastAsia="he-IL"/>
        </w:rPr>
        <w:t xml:space="preserve">   </w:t>
      </w:r>
      <w:bookmarkEnd w:id="2666"/>
    </w:p>
    <w:p w:rsidR="000E0BA6" w:rsidRDefault="000E0BA6" w:rsidP="000E0BA6">
      <w:pPr>
        <w:pStyle w:val="KeepWithNext"/>
        <w:rPr>
          <w:rtl/>
          <w:lang w:eastAsia="he-IL"/>
        </w:rPr>
      </w:pPr>
    </w:p>
    <w:p w:rsidR="000E0BA6" w:rsidRDefault="00675EA2" w:rsidP="000E0BA6">
      <w:pPr>
        <w:rPr>
          <w:rtl/>
          <w:lang w:eastAsia="he-IL"/>
        </w:rPr>
      </w:pPr>
      <w:r>
        <w:rPr>
          <w:rFonts w:hint="cs"/>
          <w:rtl/>
          <w:lang w:eastAsia="he-IL"/>
        </w:rPr>
        <w:t>אמרנו ש</w:t>
      </w:r>
      <w:r w:rsidR="000E0BA6">
        <w:rPr>
          <w:rFonts w:hint="cs"/>
          <w:rtl/>
          <w:lang w:eastAsia="he-IL"/>
        </w:rPr>
        <w:t>נשנה את זה בהתאם ל</w:t>
      </w:r>
      <w:r>
        <w:rPr>
          <w:rFonts w:hint="cs"/>
          <w:rtl/>
          <w:lang w:eastAsia="he-IL"/>
        </w:rPr>
        <w:t>נוסח ב</w:t>
      </w:r>
      <w:r w:rsidR="000E0BA6">
        <w:rPr>
          <w:rFonts w:hint="cs"/>
          <w:rtl/>
          <w:lang w:eastAsia="he-IL"/>
        </w:rPr>
        <w:t xml:space="preserve">צווים אחרים. </w:t>
      </w:r>
      <w:bookmarkStart w:id="2667" w:name="_ETM_Q1_4701471"/>
      <w:bookmarkEnd w:id="2667"/>
    </w:p>
    <w:p w:rsidR="00675EA2" w:rsidRDefault="00675EA2" w:rsidP="000E0BA6">
      <w:pPr>
        <w:rPr>
          <w:rtl/>
          <w:lang w:eastAsia="he-IL"/>
        </w:rPr>
      </w:pPr>
      <w:bookmarkStart w:id="2668" w:name="_ETM_Q1_4701527"/>
      <w:bookmarkEnd w:id="2668"/>
    </w:p>
    <w:p w:rsidR="00675EA2" w:rsidRDefault="00675EA2" w:rsidP="00675EA2">
      <w:pPr>
        <w:pStyle w:val="af6"/>
        <w:keepNext/>
        <w:rPr>
          <w:rtl/>
        </w:rPr>
      </w:pPr>
      <w:r w:rsidRPr="00675EA2">
        <w:rPr>
          <w:rStyle w:val="TagStyle"/>
          <w:rtl/>
        </w:rPr>
        <w:t xml:space="preserve"> &lt;&lt; יור &gt;&gt; </w:t>
      </w:r>
      <w:r>
        <w:rPr>
          <w:rtl/>
        </w:rPr>
        <w:t>היו"ר יעקב אשר:</w:t>
      </w:r>
      <w:r w:rsidRPr="00675EA2">
        <w:rPr>
          <w:rStyle w:val="TagStyle"/>
          <w:rtl/>
        </w:rPr>
        <w:t xml:space="preserve"> &lt;&lt; יור &gt;&gt;</w:t>
      </w:r>
      <w:r>
        <w:rPr>
          <w:rtl/>
        </w:rPr>
        <w:t xml:space="preserve">   </w:t>
      </w:r>
    </w:p>
    <w:p w:rsidR="00675EA2" w:rsidRDefault="00675EA2" w:rsidP="00675EA2">
      <w:pPr>
        <w:pStyle w:val="KeepWithNext"/>
        <w:rPr>
          <w:rtl/>
          <w:lang w:eastAsia="he-IL"/>
        </w:rPr>
      </w:pPr>
    </w:p>
    <w:p w:rsidR="00675EA2" w:rsidRPr="00675EA2" w:rsidRDefault="00675EA2" w:rsidP="00675EA2">
      <w:pPr>
        <w:rPr>
          <w:rtl/>
          <w:lang w:eastAsia="he-IL"/>
        </w:rPr>
      </w:pPr>
      <w:bookmarkStart w:id="2669" w:name="_ETM_Q1_4702449"/>
      <w:bookmarkEnd w:id="2669"/>
      <w:r>
        <w:rPr>
          <w:rFonts w:hint="cs"/>
          <w:rtl/>
          <w:lang w:eastAsia="he-IL"/>
        </w:rPr>
        <w:t xml:space="preserve">מי נשאר על </w:t>
      </w:r>
      <w:bookmarkStart w:id="2670" w:name="_ETM_Q1_4704646"/>
      <w:bookmarkEnd w:id="2670"/>
      <w:r>
        <w:rPr>
          <w:rFonts w:hint="cs"/>
          <w:rtl/>
          <w:lang w:eastAsia="he-IL"/>
        </w:rPr>
        <w:t xml:space="preserve">הזום? אופל, בבקשה. </w:t>
      </w:r>
    </w:p>
    <w:p w:rsidR="000E0BA6" w:rsidRDefault="000E0BA6" w:rsidP="000E0BA6">
      <w:pPr>
        <w:rPr>
          <w:rtl/>
          <w:lang w:eastAsia="he-IL"/>
        </w:rPr>
      </w:pPr>
    </w:p>
    <w:p w:rsidR="000E0BA6" w:rsidRDefault="000E0BA6" w:rsidP="000E0BA6">
      <w:pPr>
        <w:pStyle w:val="af9"/>
        <w:keepNext/>
        <w:rPr>
          <w:rtl/>
          <w:lang w:eastAsia="he-IL"/>
        </w:rPr>
      </w:pPr>
      <w:bookmarkStart w:id="2671" w:name="ET_guest_641379_304"/>
      <w:r w:rsidRPr="000E0BA6">
        <w:rPr>
          <w:rStyle w:val="TagStyle"/>
          <w:rtl/>
        </w:rPr>
        <w:t xml:space="preserve"> &lt;&lt; אורח &gt;&gt; </w:t>
      </w:r>
      <w:r>
        <w:rPr>
          <w:rtl/>
          <w:lang w:eastAsia="he-IL"/>
        </w:rPr>
        <w:t>דני מזרחי:</w:t>
      </w:r>
      <w:r w:rsidRPr="000E0BA6">
        <w:rPr>
          <w:rStyle w:val="TagStyle"/>
          <w:rtl/>
        </w:rPr>
        <w:t xml:space="preserve"> &lt;&lt; אורח &gt;&gt;</w:t>
      </w:r>
      <w:r>
        <w:rPr>
          <w:rtl/>
          <w:lang w:eastAsia="he-IL"/>
        </w:rPr>
        <w:t xml:space="preserve">   </w:t>
      </w:r>
      <w:bookmarkEnd w:id="2671"/>
    </w:p>
    <w:p w:rsidR="000E0BA6" w:rsidRDefault="000E0BA6" w:rsidP="000E0BA6">
      <w:pPr>
        <w:pStyle w:val="KeepWithNext"/>
        <w:rPr>
          <w:rtl/>
          <w:lang w:eastAsia="he-IL"/>
        </w:rPr>
      </w:pPr>
    </w:p>
    <w:p w:rsidR="00675EA2" w:rsidRDefault="00675EA2" w:rsidP="000E0BA6">
      <w:pPr>
        <w:rPr>
          <w:rtl/>
          <w:lang w:eastAsia="he-IL"/>
        </w:rPr>
      </w:pPr>
      <w:r>
        <w:rPr>
          <w:rFonts w:hint="cs"/>
          <w:rtl/>
          <w:lang w:eastAsia="he-IL"/>
        </w:rPr>
        <w:t xml:space="preserve">דני מזרחי מאופל. </w:t>
      </w:r>
    </w:p>
    <w:p w:rsidR="00675EA2" w:rsidRDefault="00675EA2" w:rsidP="00675EA2">
      <w:pPr>
        <w:ind w:firstLine="0"/>
        <w:rPr>
          <w:rtl/>
          <w:lang w:eastAsia="he-IL"/>
        </w:rPr>
      </w:pPr>
      <w:bookmarkStart w:id="2672" w:name="_ETM_Q1_4708195"/>
      <w:bookmarkStart w:id="2673" w:name="_ETM_Q1_4708234"/>
      <w:bookmarkEnd w:id="2672"/>
      <w:bookmarkEnd w:id="2673"/>
    </w:p>
    <w:p w:rsidR="00675EA2" w:rsidRDefault="00675EA2" w:rsidP="00675EA2">
      <w:pPr>
        <w:pStyle w:val="af6"/>
        <w:keepNext/>
        <w:rPr>
          <w:rtl/>
        </w:rPr>
      </w:pPr>
      <w:r w:rsidRPr="00675EA2">
        <w:rPr>
          <w:rStyle w:val="TagStyle"/>
          <w:rtl/>
        </w:rPr>
        <w:t xml:space="preserve"> &lt;&lt; יור &gt;&gt; </w:t>
      </w:r>
      <w:r>
        <w:rPr>
          <w:rtl/>
        </w:rPr>
        <w:t>היו"ר יעקב אשר:</w:t>
      </w:r>
      <w:r w:rsidRPr="00675EA2">
        <w:rPr>
          <w:rStyle w:val="TagStyle"/>
          <w:rtl/>
        </w:rPr>
        <w:t xml:space="preserve"> &lt;&lt; יור &gt;&gt;</w:t>
      </w:r>
      <w:r>
        <w:rPr>
          <w:rtl/>
        </w:rPr>
        <w:t xml:space="preserve">   </w:t>
      </w:r>
    </w:p>
    <w:p w:rsidR="00675EA2" w:rsidRDefault="00675EA2" w:rsidP="00675EA2">
      <w:pPr>
        <w:pStyle w:val="KeepWithNext"/>
        <w:rPr>
          <w:rtl/>
          <w:lang w:eastAsia="he-IL"/>
        </w:rPr>
      </w:pPr>
    </w:p>
    <w:p w:rsidR="00675EA2" w:rsidRDefault="00675EA2" w:rsidP="00675EA2">
      <w:pPr>
        <w:rPr>
          <w:rtl/>
          <w:lang w:eastAsia="he-IL"/>
        </w:rPr>
      </w:pPr>
      <w:bookmarkStart w:id="2674" w:name="_ETM_Q1_4710100"/>
      <w:bookmarkEnd w:id="2674"/>
      <w:r>
        <w:rPr>
          <w:rFonts w:hint="cs"/>
          <w:rtl/>
          <w:lang w:eastAsia="he-IL"/>
        </w:rPr>
        <w:t xml:space="preserve">כן, בבקשה. </w:t>
      </w:r>
    </w:p>
    <w:p w:rsidR="00675EA2" w:rsidRDefault="00675EA2" w:rsidP="00675EA2">
      <w:pPr>
        <w:rPr>
          <w:rtl/>
          <w:lang w:eastAsia="he-IL"/>
        </w:rPr>
      </w:pPr>
      <w:bookmarkStart w:id="2675" w:name="_ETM_Q1_4712259"/>
      <w:bookmarkStart w:id="2676" w:name="_ETM_Q1_4712318"/>
      <w:bookmarkEnd w:id="2675"/>
      <w:bookmarkEnd w:id="2676"/>
    </w:p>
    <w:p w:rsidR="00675EA2" w:rsidRDefault="00675EA2" w:rsidP="00675EA2">
      <w:pPr>
        <w:pStyle w:val="af9"/>
        <w:keepNext/>
        <w:rPr>
          <w:rtl/>
          <w:lang w:eastAsia="he-IL"/>
        </w:rPr>
      </w:pPr>
      <w:bookmarkStart w:id="2677" w:name="ET_guest_641379_653"/>
      <w:r w:rsidRPr="00675EA2">
        <w:rPr>
          <w:rStyle w:val="TagStyle"/>
          <w:rtl/>
        </w:rPr>
        <w:t xml:space="preserve"> &lt;&lt; אורח &gt;&gt; </w:t>
      </w:r>
      <w:r>
        <w:rPr>
          <w:rtl/>
          <w:lang w:eastAsia="he-IL"/>
        </w:rPr>
        <w:t>דני מזרחי:</w:t>
      </w:r>
      <w:r w:rsidRPr="00675EA2">
        <w:rPr>
          <w:rStyle w:val="TagStyle"/>
          <w:rtl/>
        </w:rPr>
        <w:t xml:space="preserve"> &lt;&lt; אורח &gt;&gt;</w:t>
      </w:r>
      <w:r>
        <w:rPr>
          <w:rtl/>
          <w:lang w:eastAsia="he-IL"/>
        </w:rPr>
        <w:t xml:space="preserve">   </w:t>
      </w:r>
      <w:bookmarkEnd w:id="2677"/>
    </w:p>
    <w:p w:rsidR="00675EA2" w:rsidRDefault="00675EA2" w:rsidP="00675EA2">
      <w:pPr>
        <w:pStyle w:val="KeepWithNext"/>
        <w:rPr>
          <w:rtl/>
          <w:lang w:eastAsia="he-IL"/>
        </w:rPr>
      </w:pPr>
    </w:p>
    <w:p w:rsidR="00CD564B" w:rsidRDefault="00675EA2" w:rsidP="00675EA2">
      <w:pPr>
        <w:rPr>
          <w:rtl/>
          <w:lang w:eastAsia="he-IL"/>
        </w:rPr>
      </w:pPr>
      <w:r>
        <w:rPr>
          <w:rFonts w:hint="cs"/>
          <w:rtl/>
          <w:lang w:eastAsia="he-IL"/>
        </w:rPr>
        <w:t xml:space="preserve">בנוגע לרשימת </w:t>
      </w:r>
      <w:bookmarkStart w:id="2678" w:name="_ETM_Q1_4710657"/>
      <w:bookmarkEnd w:id="2678"/>
      <w:r>
        <w:rPr>
          <w:rFonts w:hint="cs"/>
          <w:rtl/>
          <w:lang w:eastAsia="he-IL"/>
        </w:rPr>
        <w:t xml:space="preserve">הפעולות שייתכן שייראו כפעולות בלתי סבירות </w:t>
      </w:r>
      <w:r>
        <w:rPr>
          <w:rtl/>
          <w:lang w:eastAsia="he-IL"/>
        </w:rPr>
        <w:t>–</w:t>
      </w:r>
      <w:r>
        <w:rPr>
          <w:rFonts w:hint="cs"/>
          <w:rtl/>
          <w:lang w:eastAsia="he-IL"/>
        </w:rPr>
        <w:t xml:space="preserve"> אני </w:t>
      </w:r>
      <w:bookmarkStart w:id="2679" w:name="_ETM_Q1_4718309"/>
      <w:bookmarkEnd w:id="2679"/>
      <w:r>
        <w:rPr>
          <w:rFonts w:hint="cs"/>
          <w:rtl/>
          <w:lang w:eastAsia="he-IL"/>
        </w:rPr>
        <w:t>מבקש לשנות את הנוסח. גם אדוני הרגיש אי נוחות כשהוא</w:t>
      </w:r>
      <w:bookmarkStart w:id="2680" w:name="_ETM_Q1_4724426"/>
      <w:bookmarkEnd w:id="2680"/>
      <w:r>
        <w:rPr>
          <w:rFonts w:hint="cs"/>
          <w:rtl/>
          <w:lang w:eastAsia="he-IL"/>
        </w:rPr>
        <w:t xml:space="preserve"> </w:t>
      </w:r>
      <w:bookmarkStart w:id="2681" w:name="_ETM_Q1_4708703"/>
      <w:bookmarkStart w:id="2682" w:name="_ETM_Q1_4708751"/>
      <w:bookmarkEnd w:id="2681"/>
      <w:bookmarkEnd w:id="2682"/>
      <w:r w:rsidR="000E0BA6">
        <w:rPr>
          <w:rFonts w:hint="cs"/>
          <w:rtl/>
          <w:lang w:eastAsia="he-IL"/>
        </w:rPr>
        <w:t xml:space="preserve">קרא את הסעיף. </w:t>
      </w:r>
      <w:r>
        <w:rPr>
          <w:rFonts w:hint="cs"/>
          <w:rtl/>
          <w:lang w:eastAsia="he-IL"/>
        </w:rPr>
        <w:t>הגדרה: פעולות חסרות היגיון כלכלי למקבל השירות. לא פ</w:t>
      </w:r>
      <w:r w:rsidR="000E0BA6">
        <w:rPr>
          <w:rFonts w:hint="cs"/>
          <w:rtl/>
          <w:lang w:eastAsia="he-IL"/>
        </w:rPr>
        <w:t>עם אנחנו נדרשים להוציא דיווחים</w:t>
      </w:r>
      <w:r>
        <w:rPr>
          <w:rFonts w:hint="cs"/>
          <w:rtl/>
          <w:lang w:eastAsia="he-IL"/>
        </w:rPr>
        <w:t>,</w:t>
      </w:r>
      <w:r w:rsidR="000E0BA6">
        <w:rPr>
          <w:rFonts w:hint="cs"/>
          <w:rtl/>
          <w:lang w:eastAsia="he-IL"/>
        </w:rPr>
        <w:t xml:space="preserve"> ואני לא חושב ש</w:t>
      </w:r>
      <w:r>
        <w:rPr>
          <w:rFonts w:hint="cs"/>
          <w:rtl/>
          <w:lang w:eastAsia="he-IL"/>
        </w:rPr>
        <w:t xml:space="preserve">זה מה </w:t>
      </w:r>
      <w:bookmarkStart w:id="2683" w:name="_ETM_Q1_4736747"/>
      <w:bookmarkEnd w:id="2683"/>
      <w:r>
        <w:rPr>
          <w:rFonts w:hint="cs"/>
          <w:rtl/>
          <w:lang w:eastAsia="he-IL"/>
        </w:rPr>
        <w:t>ש</w:t>
      </w:r>
      <w:r w:rsidR="000E0BA6">
        <w:rPr>
          <w:rFonts w:hint="cs"/>
          <w:rtl/>
          <w:lang w:eastAsia="he-IL"/>
        </w:rPr>
        <w:t>הרגולטור מבקש</w:t>
      </w:r>
      <w:r>
        <w:rPr>
          <w:rFonts w:hint="cs"/>
          <w:rtl/>
          <w:lang w:eastAsia="he-IL"/>
        </w:rPr>
        <w:t>,</w:t>
      </w:r>
      <w:r w:rsidR="000E0BA6">
        <w:rPr>
          <w:rFonts w:hint="cs"/>
          <w:rtl/>
          <w:lang w:eastAsia="he-IL"/>
        </w:rPr>
        <w:t xml:space="preserve"> לקבל עודף של דיווחים. </w:t>
      </w:r>
      <w:r w:rsidR="00CD564B">
        <w:rPr>
          <w:rFonts w:hint="cs"/>
          <w:rtl/>
          <w:lang w:eastAsia="he-IL"/>
        </w:rPr>
        <w:t xml:space="preserve">פעולה שהיא חסרת היגיון כלכלי בעיני מקבל השירות, לצורך </w:t>
      </w:r>
      <w:bookmarkStart w:id="2684" w:name="_ETM_Q1_4747278"/>
      <w:bookmarkEnd w:id="2684"/>
      <w:r w:rsidR="00CD564B">
        <w:rPr>
          <w:rFonts w:hint="cs"/>
          <w:rtl/>
          <w:lang w:eastAsia="he-IL"/>
        </w:rPr>
        <w:t xml:space="preserve">העניין, יש מצב שלקוח יבקש למסור צ'ק למטרת </w:t>
      </w:r>
      <w:bookmarkStart w:id="2685" w:name="_ETM_Q1_4751334"/>
      <w:bookmarkEnd w:id="2685"/>
      <w:r w:rsidR="00CD564B">
        <w:rPr>
          <w:rFonts w:hint="cs"/>
          <w:rtl/>
          <w:lang w:eastAsia="he-IL"/>
        </w:rPr>
        <w:t xml:space="preserve">ניכיון וזה יעלה לו בעמלה של 500 שקלים. בעיני המתבונן </w:t>
      </w:r>
      <w:r w:rsidR="00CD564B">
        <w:rPr>
          <w:rtl/>
          <w:lang w:eastAsia="he-IL"/>
        </w:rPr>
        <w:t>–</w:t>
      </w:r>
      <w:r w:rsidR="00CD564B">
        <w:rPr>
          <w:rFonts w:hint="cs"/>
          <w:rtl/>
          <w:lang w:eastAsia="he-IL"/>
        </w:rPr>
        <w:t xml:space="preserve"> אולי לי </w:t>
      </w:r>
      <w:r w:rsidR="00CD564B">
        <w:rPr>
          <w:rtl/>
          <w:lang w:eastAsia="he-IL"/>
        </w:rPr>
        <w:t>–</w:t>
      </w:r>
      <w:r w:rsidR="00CD564B">
        <w:rPr>
          <w:rFonts w:hint="cs"/>
          <w:rtl/>
          <w:lang w:eastAsia="he-IL"/>
        </w:rPr>
        <w:t xml:space="preserve"> זה חסר היגיון; אולי עבורו יש בזה המון היגיון כי כל אחד עושה - - -</w:t>
      </w:r>
    </w:p>
    <w:p w:rsidR="00CD564B" w:rsidRDefault="00CD564B" w:rsidP="00CD564B">
      <w:pPr>
        <w:ind w:firstLine="0"/>
        <w:rPr>
          <w:rtl/>
          <w:lang w:eastAsia="he-IL"/>
        </w:rPr>
      </w:pPr>
      <w:bookmarkStart w:id="2686" w:name="_ETM_Q1_4763907"/>
      <w:bookmarkStart w:id="2687" w:name="_ETM_Q1_4763968"/>
      <w:bookmarkEnd w:id="2686"/>
      <w:bookmarkEnd w:id="2687"/>
    </w:p>
    <w:p w:rsidR="000E0BA6" w:rsidRDefault="000E0BA6" w:rsidP="000E0BA6">
      <w:pPr>
        <w:pStyle w:val="af6"/>
        <w:keepNext/>
        <w:rPr>
          <w:rtl/>
        </w:rPr>
      </w:pPr>
      <w:bookmarkStart w:id="2688" w:name="ET_yor_5069_305"/>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688"/>
    </w:p>
    <w:p w:rsidR="000E0BA6" w:rsidRDefault="000E0BA6" w:rsidP="000E0BA6">
      <w:pPr>
        <w:pStyle w:val="KeepWithNext"/>
        <w:rPr>
          <w:rtl/>
          <w:lang w:eastAsia="he-IL"/>
        </w:rPr>
      </w:pPr>
    </w:p>
    <w:p w:rsidR="00CD564B" w:rsidRDefault="00CD564B" w:rsidP="000E0BA6">
      <w:pPr>
        <w:rPr>
          <w:rtl/>
          <w:lang w:eastAsia="he-IL"/>
        </w:rPr>
      </w:pPr>
      <w:r>
        <w:rPr>
          <w:rFonts w:hint="cs"/>
          <w:rtl/>
          <w:lang w:eastAsia="he-IL"/>
        </w:rPr>
        <w:t xml:space="preserve">אני שונא את המילים האמורפיות האלה. </w:t>
      </w:r>
      <w:bookmarkStart w:id="2689" w:name="_ETM_Q1_4765349"/>
      <w:bookmarkEnd w:id="2689"/>
    </w:p>
    <w:p w:rsidR="00CD564B" w:rsidRDefault="00CD564B" w:rsidP="00CD564B">
      <w:pPr>
        <w:ind w:firstLine="0"/>
        <w:rPr>
          <w:rtl/>
          <w:lang w:eastAsia="he-IL"/>
        </w:rPr>
      </w:pPr>
      <w:bookmarkStart w:id="2690" w:name="_ETM_Q1_4765404"/>
      <w:bookmarkEnd w:id="2690"/>
    </w:p>
    <w:p w:rsidR="00CD564B" w:rsidRDefault="00CD564B" w:rsidP="00CD564B">
      <w:pPr>
        <w:pStyle w:val="af9"/>
        <w:keepNext/>
        <w:rPr>
          <w:rtl/>
          <w:lang w:eastAsia="he-IL"/>
        </w:rPr>
      </w:pPr>
      <w:bookmarkStart w:id="2691" w:name="ET_guest_641379_654"/>
      <w:r w:rsidRPr="00CD564B">
        <w:rPr>
          <w:rStyle w:val="TagStyle"/>
          <w:rtl/>
        </w:rPr>
        <w:t xml:space="preserve"> &lt;&lt; אורח &gt;&gt; </w:t>
      </w:r>
      <w:r>
        <w:rPr>
          <w:rtl/>
          <w:lang w:eastAsia="he-IL"/>
        </w:rPr>
        <w:t>דני מזרחי:</w:t>
      </w:r>
      <w:r w:rsidRPr="00CD564B">
        <w:rPr>
          <w:rStyle w:val="TagStyle"/>
          <w:rtl/>
        </w:rPr>
        <w:t xml:space="preserve"> &lt;&lt; אורח &gt;&gt;</w:t>
      </w:r>
      <w:r>
        <w:rPr>
          <w:rtl/>
          <w:lang w:eastAsia="he-IL"/>
        </w:rPr>
        <w:t xml:space="preserve">   </w:t>
      </w:r>
      <w:bookmarkEnd w:id="2691"/>
    </w:p>
    <w:p w:rsidR="00CD564B" w:rsidRDefault="00CD564B" w:rsidP="00CD564B">
      <w:pPr>
        <w:pStyle w:val="KeepWithNext"/>
        <w:rPr>
          <w:rtl/>
          <w:lang w:eastAsia="he-IL"/>
        </w:rPr>
      </w:pPr>
    </w:p>
    <w:p w:rsidR="00CD564B" w:rsidRPr="00CD564B" w:rsidRDefault="00CD564B" w:rsidP="00CD564B">
      <w:pPr>
        <w:rPr>
          <w:rtl/>
          <w:lang w:eastAsia="he-IL"/>
        </w:rPr>
      </w:pPr>
      <w:bookmarkStart w:id="2692" w:name="_ETM_Q1_4765346"/>
      <w:bookmarkStart w:id="2693" w:name="_ETM_Q1_4765389"/>
      <w:bookmarkEnd w:id="2692"/>
      <w:bookmarkEnd w:id="2693"/>
      <w:r>
        <w:rPr>
          <w:rFonts w:hint="cs"/>
          <w:rtl/>
          <w:lang w:eastAsia="he-IL"/>
        </w:rPr>
        <w:t xml:space="preserve">- - </w:t>
      </w:r>
      <w:bookmarkStart w:id="2694" w:name="_ETM_Q1_4765177"/>
      <w:bookmarkEnd w:id="2694"/>
      <w:r>
        <w:rPr>
          <w:rFonts w:hint="cs"/>
          <w:rtl/>
          <w:lang w:eastAsia="he-IL"/>
        </w:rPr>
        <w:t>הכי קל ולא פעם אנחנו מוצאים דיווחים מתוך שמרנות</w:t>
      </w:r>
      <w:bookmarkStart w:id="2695" w:name="_ETM_Q1_4771383"/>
      <w:bookmarkEnd w:id="2695"/>
      <w:r>
        <w:rPr>
          <w:rFonts w:hint="cs"/>
          <w:rtl/>
          <w:lang w:eastAsia="he-IL"/>
        </w:rPr>
        <w:t xml:space="preserve"> כדי לא להיות בהפרעה, חלילה. אני חושב שכדאי להגיד </w:t>
      </w:r>
      <w:bookmarkStart w:id="2696" w:name="_ETM_Q1_4778717"/>
      <w:bookmarkEnd w:id="2696"/>
      <w:r>
        <w:rPr>
          <w:rtl/>
          <w:lang w:eastAsia="he-IL"/>
        </w:rPr>
        <w:t>–</w:t>
      </w:r>
      <w:r>
        <w:rPr>
          <w:rFonts w:hint="cs"/>
          <w:rtl/>
          <w:lang w:eastAsia="he-IL"/>
        </w:rPr>
        <w:t xml:space="preserve"> חסרות היגיון אולי ביחס לטופס </w:t>
      </w:r>
      <w:bookmarkStart w:id="2697" w:name="_ETM_Q1_4780005"/>
      <w:bookmarkEnd w:id="2697"/>
      <w:r>
        <w:rPr>
          <w:rFonts w:hint="cs"/>
          <w:rtl/>
          <w:lang w:eastAsia="he-IL"/>
        </w:rPr>
        <w:t xml:space="preserve">"הכר את הלקוח" כפי שהצהיר הלקוח. מה זה חסר </w:t>
      </w:r>
      <w:bookmarkStart w:id="2698" w:name="_ETM_Q1_4787263"/>
      <w:bookmarkEnd w:id="2698"/>
      <w:r>
        <w:rPr>
          <w:rFonts w:hint="cs"/>
          <w:rtl/>
          <w:lang w:eastAsia="he-IL"/>
        </w:rPr>
        <w:t>היגיון? אנחנו מגדירים פעולות מסוג חסר היגיון של לקוח שמעולם</w:t>
      </w:r>
      <w:bookmarkStart w:id="2699" w:name="_ETM_Q1_4789671"/>
      <w:bookmarkEnd w:id="2699"/>
      <w:r>
        <w:rPr>
          <w:rFonts w:hint="cs"/>
          <w:rtl/>
          <w:lang w:eastAsia="he-IL"/>
        </w:rPr>
        <w:t xml:space="preserve"> לא ביקש מזומן ופתאום הוא מבקש מזומן. זה </w:t>
      </w:r>
      <w:bookmarkStart w:id="2700" w:name="_ETM_Q1_4799739"/>
      <w:bookmarkEnd w:id="2700"/>
      <w:r>
        <w:rPr>
          <w:rFonts w:hint="cs"/>
          <w:rtl/>
          <w:lang w:eastAsia="he-IL"/>
        </w:rPr>
        <w:t xml:space="preserve">יוצר אצלנו המון דיווחים שלדעתי הם מיותרים. לדעתי, כדאי </w:t>
      </w:r>
      <w:bookmarkStart w:id="2701" w:name="_ETM_Q1_4804225"/>
      <w:bookmarkEnd w:id="2701"/>
      <w:r>
        <w:rPr>
          <w:rFonts w:hint="cs"/>
          <w:rtl/>
          <w:lang w:eastAsia="he-IL"/>
        </w:rPr>
        <w:t xml:space="preserve">להרחיב או לדייק יותר בהגדרה. </w:t>
      </w:r>
    </w:p>
    <w:p w:rsidR="000E0BA6" w:rsidRDefault="000E0BA6" w:rsidP="000E0BA6">
      <w:pPr>
        <w:rPr>
          <w:rtl/>
          <w:lang w:eastAsia="he-IL"/>
        </w:rPr>
      </w:pPr>
    </w:p>
    <w:p w:rsidR="00CD564B" w:rsidRDefault="00CD564B" w:rsidP="00CD564B">
      <w:pPr>
        <w:pStyle w:val="af6"/>
        <w:keepNext/>
        <w:rPr>
          <w:rtl/>
        </w:rPr>
      </w:pPr>
      <w:r w:rsidRPr="00CD564B">
        <w:rPr>
          <w:rStyle w:val="TagStyle"/>
          <w:rtl/>
        </w:rPr>
        <w:t xml:space="preserve"> &lt;&lt; יור &gt;&gt; </w:t>
      </w:r>
      <w:r>
        <w:rPr>
          <w:rtl/>
        </w:rPr>
        <w:t>היו"ר יעקב אשר:</w:t>
      </w:r>
      <w:r w:rsidRPr="00CD564B">
        <w:rPr>
          <w:rStyle w:val="TagStyle"/>
          <w:rtl/>
        </w:rPr>
        <w:t xml:space="preserve"> &lt;&lt; יור &gt;&gt;</w:t>
      </w:r>
      <w:r>
        <w:rPr>
          <w:rtl/>
        </w:rPr>
        <w:t xml:space="preserve">   </w:t>
      </w:r>
    </w:p>
    <w:p w:rsidR="00CD564B" w:rsidRDefault="00CD564B" w:rsidP="00CD564B">
      <w:pPr>
        <w:pStyle w:val="KeepWithNext"/>
        <w:rPr>
          <w:rtl/>
          <w:lang w:eastAsia="he-IL"/>
        </w:rPr>
      </w:pPr>
    </w:p>
    <w:p w:rsidR="00CD564B" w:rsidRDefault="00CD564B" w:rsidP="00CD564B">
      <w:pPr>
        <w:rPr>
          <w:rtl/>
          <w:lang w:eastAsia="he-IL"/>
        </w:rPr>
      </w:pPr>
      <w:r>
        <w:rPr>
          <w:rFonts w:hint="cs"/>
          <w:rtl/>
          <w:lang w:eastAsia="he-IL"/>
        </w:rPr>
        <w:t xml:space="preserve">תודה רבה. </w:t>
      </w:r>
    </w:p>
    <w:p w:rsidR="00CD564B" w:rsidRPr="00CD564B" w:rsidRDefault="00CD564B" w:rsidP="00CD564B">
      <w:pPr>
        <w:rPr>
          <w:rtl/>
          <w:lang w:eastAsia="he-IL"/>
        </w:rPr>
      </w:pPr>
    </w:p>
    <w:p w:rsidR="000E0BA6" w:rsidRDefault="000E0BA6" w:rsidP="000E0BA6">
      <w:pPr>
        <w:pStyle w:val="a4"/>
        <w:keepNext/>
        <w:rPr>
          <w:rtl/>
        </w:rPr>
      </w:pPr>
      <w:bookmarkStart w:id="2702" w:name="ET_speaker_אלעזר_שטרן_יועץ_משפטי_306"/>
      <w:r w:rsidRPr="000E0BA6">
        <w:rPr>
          <w:rStyle w:val="TagStyle"/>
          <w:rtl/>
        </w:rPr>
        <w:t xml:space="preserve"> </w:t>
      </w:r>
      <w:r w:rsidRPr="008F1BD1">
        <w:rPr>
          <w:rStyle w:val="TagStyle"/>
          <w:rtl/>
        </w:rPr>
        <w:t xml:space="preserve">&lt;&lt; דובר &gt;&gt; </w:t>
      </w:r>
      <w:r w:rsidRPr="008F1BD1">
        <w:rPr>
          <w:rtl/>
        </w:rPr>
        <w:t>אלעזר שטרן (יועץ משפטי):</w:t>
      </w:r>
      <w:r w:rsidRPr="008F1BD1">
        <w:rPr>
          <w:rStyle w:val="TagStyle"/>
          <w:rtl/>
        </w:rPr>
        <w:t xml:space="preserve"> &lt;&lt; דובר &gt;&gt;</w:t>
      </w:r>
      <w:r>
        <w:rPr>
          <w:rtl/>
        </w:rPr>
        <w:t xml:space="preserve">   </w:t>
      </w:r>
      <w:bookmarkEnd w:id="2702"/>
    </w:p>
    <w:p w:rsidR="000E0BA6" w:rsidRDefault="000E0BA6" w:rsidP="000E0BA6">
      <w:pPr>
        <w:pStyle w:val="KeepWithNext"/>
        <w:rPr>
          <w:rtl/>
          <w:lang w:eastAsia="he-IL"/>
        </w:rPr>
      </w:pPr>
    </w:p>
    <w:p w:rsidR="000E0BA6" w:rsidRDefault="00C64736" w:rsidP="00C64736">
      <w:pPr>
        <w:rPr>
          <w:rtl/>
          <w:lang w:eastAsia="he-IL"/>
        </w:rPr>
      </w:pPr>
      <w:r>
        <w:rPr>
          <w:rFonts w:hint="cs"/>
          <w:rtl/>
          <w:lang w:eastAsia="he-IL"/>
        </w:rPr>
        <w:t xml:space="preserve">כל </w:t>
      </w:r>
      <w:bookmarkStart w:id="2703" w:name="_ETM_Q1_4807162"/>
      <w:bookmarkEnd w:id="2703"/>
      <w:r>
        <w:rPr>
          <w:rFonts w:hint="cs"/>
          <w:rtl/>
          <w:lang w:eastAsia="he-IL"/>
        </w:rPr>
        <w:t>- - - לפי היכרותו עם הל</w:t>
      </w:r>
      <w:r w:rsidR="008F1BD1">
        <w:rPr>
          <w:rFonts w:hint="cs"/>
          <w:rtl/>
          <w:lang w:eastAsia="he-IL"/>
        </w:rPr>
        <w:t xml:space="preserve">קוח. הפעולה המבוקשת </w:t>
      </w:r>
      <w:r>
        <w:rPr>
          <w:rFonts w:hint="cs"/>
          <w:rtl/>
          <w:lang w:eastAsia="he-IL"/>
        </w:rPr>
        <w:t xml:space="preserve">נראית חסרת היגיון. </w:t>
      </w:r>
    </w:p>
    <w:p w:rsidR="000E0BA6" w:rsidRDefault="000E0BA6" w:rsidP="000E0BA6">
      <w:pPr>
        <w:rPr>
          <w:rtl/>
          <w:lang w:eastAsia="he-IL"/>
        </w:rPr>
      </w:pPr>
    </w:p>
    <w:p w:rsidR="008F1BD1" w:rsidRDefault="008F1BD1" w:rsidP="008F1BD1">
      <w:pPr>
        <w:pStyle w:val="af6"/>
        <w:keepNext/>
        <w:rPr>
          <w:rtl/>
        </w:rPr>
      </w:pPr>
      <w:bookmarkStart w:id="2704" w:name="ET_yor_5069_650"/>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04"/>
    </w:p>
    <w:p w:rsidR="008F1BD1" w:rsidRDefault="008F1BD1" w:rsidP="008F1BD1">
      <w:pPr>
        <w:pStyle w:val="KeepWithNext"/>
        <w:rPr>
          <w:rtl/>
          <w:lang w:eastAsia="he-IL"/>
        </w:rPr>
      </w:pPr>
    </w:p>
    <w:p w:rsidR="008F1BD1" w:rsidRDefault="008F1BD1" w:rsidP="008F1BD1">
      <w:pPr>
        <w:rPr>
          <w:rtl/>
          <w:lang w:eastAsia="he-IL"/>
        </w:rPr>
      </w:pPr>
      <w:bookmarkStart w:id="2705" w:name="_ETM_Q1_4817982"/>
      <w:bookmarkEnd w:id="2705"/>
      <w:r>
        <w:rPr>
          <w:rFonts w:hint="cs"/>
          <w:rtl/>
          <w:lang w:eastAsia="he-IL"/>
        </w:rPr>
        <w:t xml:space="preserve">"לפי </w:t>
      </w:r>
      <w:bookmarkStart w:id="2706" w:name="_ETM_Q1_4813969"/>
      <w:bookmarkEnd w:id="2706"/>
      <w:r>
        <w:rPr>
          <w:rFonts w:hint="cs"/>
          <w:rtl/>
          <w:lang w:eastAsia="he-IL"/>
        </w:rPr>
        <w:t xml:space="preserve">היכרותו עם הלקוח". יפה. </w:t>
      </w:r>
      <w:bookmarkStart w:id="2707" w:name="_ETM_Q1_4812316"/>
      <w:bookmarkEnd w:id="2707"/>
    </w:p>
    <w:p w:rsidR="008F1BD1" w:rsidRPr="008F1BD1" w:rsidRDefault="008F1BD1" w:rsidP="008F1BD1">
      <w:pPr>
        <w:rPr>
          <w:rtl/>
          <w:lang w:eastAsia="he-IL"/>
        </w:rPr>
      </w:pPr>
      <w:bookmarkStart w:id="2708" w:name="_ETM_Q1_4812384"/>
      <w:bookmarkEnd w:id="2708"/>
    </w:p>
    <w:p w:rsidR="000E0BA6" w:rsidRDefault="000E0BA6" w:rsidP="000E0BA6">
      <w:pPr>
        <w:pStyle w:val="af9"/>
        <w:keepNext/>
        <w:rPr>
          <w:rtl/>
          <w:lang w:eastAsia="he-IL"/>
        </w:rPr>
      </w:pPr>
      <w:bookmarkStart w:id="2709" w:name="ET_guest_531268_307"/>
      <w:r w:rsidRPr="000E0BA6">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0E0BA6">
        <w:rPr>
          <w:rStyle w:val="TagStyle"/>
          <w:rtl/>
        </w:rPr>
        <w:t xml:space="preserve"> &lt;&lt; אורח &gt;&gt;</w:t>
      </w:r>
      <w:r>
        <w:rPr>
          <w:rtl/>
          <w:lang w:eastAsia="he-IL"/>
        </w:rPr>
        <w:t xml:space="preserve">   </w:t>
      </w:r>
      <w:bookmarkEnd w:id="2709"/>
    </w:p>
    <w:p w:rsidR="000E0BA6" w:rsidRDefault="000E0BA6" w:rsidP="000E0BA6">
      <w:pPr>
        <w:pStyle w:val="KeepWithNext"/>
        <w:rPr>
          <w:rtl/>
          <w:lang w:eastAsia="he-IL"/>
        </w:rPr>
      </w:pPr>
    </w:p>
    <w:p w:rsidR="000E0BA6" w:rsidRDefault="00C64736" w:rsidP="00C64736">
      <w:pPr>
        <w:rPr>
          <w:rtl/>
          <w:lang w:eastAsia="he-IL"/>
        </w:rPr>
      </w:pPr>
      <w:r>
        <w:rPr>
          <w:rFonts w:hint="cs"/>
          <w:rtl/>
          <w:lang w:eastAsia="he-IL"/>
        </w:rPr>
        <w:t xml:space="preserve">אבל </w:t>
      </w:r>
      <w:bookmarkStart w:id="2710" w:name="_ETM_Q1_4815207"/>
      <w:bookmarkEnd w:id="2710"/>
      <w:r>
        <w:rPr>
          <w:rFonts w:hint="cs"/>
          <w:rtl/>
          <w:lang w:eastAsia="he-IL"/>
        </w:rPr>
        <w:t xml:space="preserve">- - - מקבל השירות. </w:t>
      </w:r>
      <w:r w:rsidR="000E0BA6">
        <w:rPr>
          <w:rFonts w:hint="cs"/>
          <w:rtl/>
          <w:lang w:eastAsia="he-IL"/>
        </w:rPr>
        <w:t xml:space="preserve">היא חסרת היגיון בשבילו. </w:t>
      </w:r>
    </w:p>
    <w:p w:rsidR="000E0BA6" w:rsidRDefault="000E0BA6" w:rsidP="000E0BA6">
      <w:pPr>
        <w:rPr>
          <w:rtl/>
          <w:lang w:eastAsia="he-IL"/>
        </w:rPr>
      </w:pPr>
    </w:p>
    <w:p w:rsidR="000E0BA6" w:rsidRDefault="000E0BA6" w:rsidP="000E0BA6">
      <w:pPr>
        <w:pStyle w:val="a4"/>
        <w:keepNext/>
        <w:rPr>
          <w:rtl/>
        </w:rPr>
      </w:pPr>
      <w:bookmarkStart w:id="2711" w:name="ET_speaker_אלעזר_שטרן_יועץ_משפטי_308"/>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711"/>
    </w:p>
    <w:p w:rsidR="000E0BA6" w:rsidRDefault="000E0BA6" w:rsidP="000E0BA6">
      <w:pPr>
        <w:pStyle w:val="KeepWithNext"/>
        <w:rPr>
          <w:rtl/>
          <w:lang w:eastAsia="he-IL"/>
        </w:rPr>
      </w:pPr>
    </w:p>
    <w:p w:rsidR="000E0BA6" w:rsidRDefault="008F1BD1" w:rsidP="008F1BD1">
      <w:pPr>
        <w:rPr>
          <w:rtl/>
          <w:lang w:eastAsia="he-IL"/>
        </w:rPr>
      </w:pPr>
      <w:r>
        <w:rPr>
          <w:rFonts w:hint="cs"/>
          <w:rtl/>
          <w:lang w:eastAsia="he-IL"/>
        </w:rPr>
        <w:t xml:space="preserve">הוא פשוט </w:t>
      </w:r>
      <w:r w:rsidR="000E0BA6">
        <w:rPr>
          <w:rFonts w:hint="cs"/>
          <w:rtl/>
          <w:lang w:eastAsia="he-IL"/>
        </w:rPr>
        <w:t xml:space="preserve">רוצה שזה יהיה לפי היכרותו עם הלקוח. </w:t>
      </w:r>
    </w:p>
    <w:p w:rsidR="000E0BA6" w:rsidRDefault="000E0BA6" w:rsidP="000E0BA6">
      <w:pPr>
        <w:rPr>
          <w:rtl/>
          <w:lang w:eastAsia="he-IL"/>
        </w:rPr>
      </w:pPr>
    </w:p>
    <w:p w:rsidR="008F1BD1" w:rsidRDefault="008F1BD1" w:rsidP="008F1BD1">
      <w:pPr>
        <w:pStyle w:val="af6"/>
        <w:keepNext/>
        <w:rPr>
          <w:rtl/>
        </w:rPr>
      </w:pPr>
      <w:bookmarkStart w:id="2712" w:name="ET_yor_5069_651"/>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12"/>
    </w:p>
    <w:p w:rsidR="008F1BD1" w:rsidRDefault="008F1BD1" w:rsidP="008F1BD1">
      <w:pPr>
        <w:pStyle w:val="KeepWithNext"/>
        <w:rPr>
          <w:rtl/>
          <w:lang w:eastAsia="he-IL"/>
        </w:rPr>
      </w:pPr>
    </w:p>
    <w:p w:rsidR="008F1BD1" w:rsidRDefault="008F1BD1" w:rsidP="008F1BD1">
      <w:pPr>
        <w:rPr>
          <w:rtl/>
          <w:lang w:eastAsia="he-IL"/>
        </w:rPr>
      </w:pPr>
      <w:bookmarkStart w:id="2713" w:name="_ETM_Q1_4822115"/>
      <w:bookmarkEnd w:id="2713"/>
      <w:r>
        <w:rPr>
          <w:rFonts w:hint="cs"/>
          <w:rtl/>
          <w:lang w:eastAsia="he-IL"/>
        </w:rPr>
        <w:t xml:space="preserve">את משווה </w:t>
      </w:r>
      <w:bookmarkStart w:id="2714" w:name="_ETM_Q1_4823263"/>
      <w:bookmarkEnd w:id="2714"/>
      <w:r>
        <w:rPr>
          <w:rFonts w:hint="cs"/>
          <w:rtl/>
          <w:lang w:eastAsia="he-IL"/>
        </w:rPr>
        <w:t xml:space="preserve">את זה למשהו, כי חסר היגיון יכול לכל אחד לפי </w:t>
      </w:r>
      <w:bookmarkStart w:id="2715" w:name="_ETM_Q1_4825848"/>
      <w:bookmarkEnd w:id="2715"/>
      <w:r>
        <w:rPr>
          <w:rFonts w:hint="cs"/>
          <w:rtl/>
          <w:lang w:eastAsia="he-IL"/>
        </w:rPr>
        <w:t xml:space="preserve">התפיסה שלו. </w:t>
      </w:r>
      <w:bookmarkStart w:id="2716" w:name="_ETM_Q1_4827959"/>
      <w:bookmarkEnd w:id="2716"/>
    </w:p>
    <w:p w:rsidR="008F1BD1" w:rsidRPr="008F1BD1" w:rsidRDefault="008F1BD1" w:rsidP="008F1BD1">
      <w:pPr>
        <w:rPr>
          <w:rtl/>
          <w:lang w:eastAsia="he-IL"/>
        </w:rPr>
      </w:pPr>
      <w:bookmarkStart w:id="2717" w:name="_ETM_Q1_4828021"/>
      <w:bookmarkEnd w:id="2717"/>
    </w:p>
    <w:p w:rsidR="000E0BA6" w:rsidRDefault="000E0BA6" w:rsidP="000E0BA6">
      <w:pPr>
        <w:pStyle w:val="af9"/>
        <w:keepNext/>
        <w:rPr>
          <w:rtl/>
          <w:lang w:eastAsia="he-IL"/>
        </w:rPr>
      </w:pPr>
      <w:bookmarkStart w:id="2718" w:name="ET_guest_531268_309"/>
      <w:r w:rsidRPr="000E0BA6">
        <w:rPr>
          <w:rStyle w:val="TagStyle"/>
          <w:rtl/>
        </w:rPr>
        <w:t xml:space="preserve"> &lt;&lt; אורח &gt;&gt; </w:t>
      </w:r>
      <w:r>
        <w:rPr>
          <w:rtl/>
          <w:lang w:eastAsia="he-IL"/>
        </w:rPr>
        <w:t xml:space="preserve">מאיה </w:t>
      </w:r>
      <w:proofErr w:type="spellStart"/>
      <w:r>
        <w:rPr>
          <w:rtl/>
          <w:lang w:eastAsia="he-IL"/>
        </w:rPr>
        <w:t>לדרמן</w:t>
      </w:r>
      <w:proofErr w:type="spellEnd"/>
      <w:r>
        <w:rPr>
          <w:rtl/>
          <w:lang w:eastAsia="he-IL"/>
        </w:rPr>
        <w:t>:</w:t>
      </w:r>
      <w:r w:rsidRPr="000E0BA6">
        <w:rPr>
          <w:rStyle w:val="TagStyle"/>
          <w:rtl/>
        </w:rPr>
        <w:t xml:space="preserve"> &lt;&lt; אורח &gt;&gt;</w:t>
      </w:r>
      <w:r>
        <w:rPr>
          <w:rtl/>
          <w:lang w:eastAsia="he-IL"/>
        </w:rPr>
        <w:t xml:space="preserve">   </w:t>
      </w:r>
      <w:bookmarkEnd w:id="2718"/>
    </w:p>
    <w:p w:rsidR="000E0BA6" w:rsidRDefault="000E0BA6" w:rsidP="000E0BA6">
      <w:pPr>
        <w:pStyle w:val="KeepWithNext"/>
        <w:rPr>
          <w:rtl/>
          <w:lang w:eastAsia="he-IL"/>
        </w:rPr>
      </w:pPr>
    </w:p>
    <w:p w:rsidR="000E0BA6" w:rsidRDefault="000E0BA6" w:rsidP="000E0BA6">
      <w:pPr>
        <w:rPr>
          <w:rtl/>
          <w:lang w:eastAsia="he-IL"/>
        </w:rPr>
      </w:pPr>
      <w:r>
        <w:rPr>
          <w:rFonts w:hint="cs"/>
          <w:rtl/>
          <w:lang w:eastAsia="he-IL"/>
        </w:rPr>
        <w:t>זאת הכוונה</w:t>
      </w:r>
      <w:r w:rsidR="008F1BD1">
        <w:rPr>
          <w:rFonts w:hint="cs"/>
          <w:rtl/>
          <w:lang w:eastAsia="he-IL"/>
        </w:rPr>
        <w:t xml:space="preserve"> שלו, זה מה שזה אומר</w:t>
      </w:r>
      <w:r>
        <w:rPr>
          <w:rFonts w:hint="cs"/>
          <w:rtl/>
          <w:lang w:eastAsia="he-IL"/>
        </w:rPr>
        <w:t xml:space="preserve">. </w:t>
      </w:r>
    </w:p>
    <w:p w:rsidR="000E0BA6" w:rsidRDefault="000E0BA6" w:rsidP="000E0BA6">
      <w:pPr>
        <w:rPr>
          <w:rtl/>
          <w:lang w:eastAsia="he-IL"/>
        </w:rPr>
      </w:pPr>
    </w:p>
    <w:p w:rsidR="000E0BA6" w:rsidRDefault="000E0BA6" w:rsidP="000E0BA6">
      <w:pPr>
        <w:pStyle w:val="af6"/>
        <w:keepNext/>
        <w:rPr>
          <w:rtl/>
        </w:rPr>
      </w:pPr>
      <w:bookmarkStart w:id="2719" w:name="ET_yor_5069_310"/>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719"/>
    </w:p>
    <w:p w:rsidR="000E0BA6" w:rsidRDefault="000E0BA6" w:rsidP="000E0BA6">
      <w:pPr>
        <w:pStyle w:val="KeepWithNext"/>
        <w:rPr>
          <w:rtl/>
          <w:lang w:eastAsia="he-IL"/>
        </w:rPr>
      </w:pPr>
    </w:p>
    <w:p w:rsidR="000E0BA6" w:rsidRDefault="008F1BD1" w:rsidP="008F1BD1">
      <w:pPr>
        <w:rPr>
          <w:rtl/>
          <w:lang w:eastAsia="he-IL"/>
        </w:rPr>
      </w:pPr>
      <w:r>
        <w:rPr>
          <w:rFonts w:hint="cs"/>
          <w:rtl/>
          <w:lang w:eastAsia="he-IL"/>
        </w:rPr>
        <w:t xml:space="preserve">אז אם זאת </w:t>
      </w:r>
      <w:bookmarkStart w:id="2720" w:name="_ETM_Q1_4830981"/>
      <w:bookmarkEnd w:id="2720"/>
      <w:r>
        <w:rPr>
          <w:rFonts w:hint="cs"/>
          <w:rtl/>
          <w:lang w:eastAsia="he-IL"/>
        </w:rPr>
        <w:t xml:space="preserve">הכוונה אז </w:t>
      </w:r>
      <w:r w:rsidR="000E0BA6">
        <w:rPr>
          <w:rFonts w:hint="cs"/>
          <w:rtl/>
          <w:lang w:eastAsia="he-IL"/>
        </w:rPr>
        <w:t xml:space="preserve">תכתבו </w:t>
      </w:r>
      <w:r>
        <w:rPr>
          <w:rFonts w:hint="cs"/>
          <w:rtl/>
          <w:lang w:eastAsia="he-IL"/>
        </w:rPr>
        <w:t>את מה שאומר עורך דין שטרן. מה התיקון?</w:t>
      </w:r>
      <w:bookmarkStart w:id="2721" w:name="_ETM_Q1_4835234"/>
      <w:bookmarkEnd w:id="2721"/>
      <w:r>
        <w:rPr>
          <w:rFonts w:hint="cs"/>
          <w:rtl/>
          <w:lang w:eastAsia="he-IL"/>
        </w:rPr>
        <w:t xml:space="preserve"> </w:t>
      </w:r>
    </w:p>
    <w:p w:rsidR="000E0BA6" w:rsidRDefault="000E0BA6" w:rsidP="000E0BA6">
      <w:pPr>
        <w:rPr>
          <w:rtl/>
          <w:lang w:eastAsia="he-IL"/>
        </w:rPr>
      </w:pPr>
    </w:p>
    <w:p w:rsidR="000E0BA6" w:rsidRDefault="000E0BA6" w:rsidP="000E0BA6">
      <w:pPr>
        <w:pStyle w:val="a4"/>
        <w:keepNext/>
        <w:rPr>
          <w:rtl/>
        </w:rPr>
      </w:pPr>
      <w:bookmarkStart w:id="2722" w:name="ET_speaker_אלעזר_שטרן_יועץ_משפטי_311"/>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722"/>
    </w:p>
    <w:p w:rsidR="000E0BA6" w:rsidRDefault="000E0BA6" w:rsidP="000E0BA6">
      <w:pPr>
        <w:pStyle w:val="KeepWithNext"/>
        <w:rPr>
          <w:rtl/>
          <w:lang w:eastAsia="he-IL"/>
        </w:rPr>
      </w:pPr>
    </w:p>
    <w:p w:rsidR="000E0BA6" w:rsidRDefault="008F1BD1" w:rsidP="000E0BA6">
      <w:pPr>
        <w:rPr>
          <w:rtl/>
          <w:lang w:eastAsia="he-IL"/>
        </w:rPr>
      </w:pPr>
      <w:r>
        <w:rPr>
          <w:rFonts w:hint="cs"/>
          <w:rtl/>
          <w:lang w:eastAsia="he-IL"/>
        </w:rPr>
        <w:t xml:space="preserve">"לפי היכרותו עם הלקוח </w:t>
      </w:r>
      <w:r w:rsidR="000E0BA6">
        <w:rPr>
          <w:rFonts w:hint="cs"/>
          <w:rtl/>
          <w:lang w:eastAsia="he-IL"/>
        </w:rPr>
        <w:t xml:space="preserve">הפעולה </w:t>
      </w:r>
      <w:r>
        <w:rPr>
          <w:rFonts w:hint="cs"/>
          <w:rtl/>
          <w:lang w:eastAsia="he-IL"/>
        </w:rPr>
        <w:t xml:space="preserve">המבוקשת </w:t>
      </w:r>
      <w:r w:rsidR="000E0BA6">
        <w:rPr>
          <w:rFonts w:hint="cs"/>
          <w:rtl/>
          <w:lang w:eastAsia="he-IL"/>
        </w:rPr>
        <w:t>נראית חסרת היגיון</w:t>
      </w:r>
      <w:r>
        <w:rPr>
          <w:rFonts w:hint="cs"/>
          <w:rtl/>
          <w:lang w:eastAsia="he-IL"/>
        </w:rPr>
        <w:t>"</w:t>
      </w:r>
      <w:r w:rsidR="000E0BA6">
        <w:rPr>
          <w:rFonts w:hint="cs"/>
          <w:rtl/>
          <w:lang w:eastAsia="he-IL"/>
        </w:rPr>
        <w:t xml:space="preserve">. </w:t>
      </w:r>
    </w:p>
    <w:p w:rsidR="000E0BA6" w:rsidRDefault="000E0BA6" w:rsidP="000E0BA6">
      <w:pPr>
        <w:rPr>
          <w:rtl/>
          <w:lang w:eastAsia="he-IL"/>
        </w:rPr>
      </w:pPr>
    </w:p>
    <w:p w:rsidR="008F1BD1" w:rsidRDefault="008F1BD1" w:rsidP="008F1BD1">
      <w:pPr>
        <w:pStyle w:val="af6"/>
        <w:keepNext/>
        <w:rPr>
          <w:rtl/>
        </w:rPr>
      </w:pPr>
      <w:bookmarkStart w:id="2723" w:name="ET_yor_5069_652"/>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23"/>
    </w:p>
    <w:p w:rsidR="008F1BD1" w:rsidRDefault="008F1BD1" w:rsidP="008F1BD1">
      <w:pPr>
        <w:pStyle w:val="KeepWithNext"/>
        <w:rPr>
          <w:rtl/>
          <w:lang w:eastAsia="he-IL"/>
        </w:rPr>
      </w:pPr>
    </w:p>
    <w:p w:rsidR="008F1BD1" w:rsidRDefault="008F1BD1" w:rsidP="008F1BD1">
      <w:pPr>
        <w:rPr>
          <w:rtl/>
          <w:lang w:eastAsia="he-IL"/>
        </w:rPr>
      </w:pPr>
      <w:r>
        <w:rPr>
          <w:rFonts w:hint="cs"/>
          <w:rtl/>
          <w:lang w:eastAsia="he-IL"/>
        </w:rPr>
        <w:t xml:space="preserve">יפה. </w:t>
      </w:r>
    </w:p>
    <w:p w:rsidR="008F1BD1" w:rsidRPr="008F1BD1" w:rsidRDefault="008F1BD1" w:rsidP="008F1BD1">
      <w:pPr>
        <w:rPr>
          <w:rtl/>
          <w:lang w:eastAsia="he-IL"/>
        </w:rPr>
      </w:pPr>
      <w:bookmarkStart w:id="2724" w:name="_ETM_Q1_4840321"/>
      <w:bookmarkStart w:id="2725" w:name="_ETM_Q1_4840386"/>
      <w:bookmarkEnd w:id="2724"/>
      <w:bookmarkEnd w:id="2725"/>
    </w:p>
    <w:p w:rsidR="000E0BA6" w:rsidRDefault="000E0BA6" w:rsidP="000E0BA6">
      <w:pPr>
        <w:pStyle w:val="af9"/>
        <w:keepNext/>
        <w:rPr>
          <w:rtl/>
          <w:lang w:eastAsia="he-IL"/>
        </w:rPr>
      </w:pPr>
      <w:bookmarkStart w:id="2726" w:name="ET_guest_641379_312"/>
      <w:r w:rsidRPr="000E0BA6">
        <w:rPr>
          <w:rStyle w:val="TagStyle"/>
          <w:rtl/>
        </w:rPr>
        <w:t xml:space="preserve"> &lt;&lt; אורח &gt;&gt; </w:t>
      </w:r>
      <w:r>
        <w:rPr>
          <w:rtl/>
          <w:lang w:eastAsia="he-IL"/>
        </w:rPr>
        <w:t>דני מזרחי:</w:t>
      </w:r>
      <w:r w:rsidRPr="000E0BA6">
        <w:rPr>
          <w:rStyle w:val="TagStyle"/>
          <w:rtl/>
        </w:rPr>
        <w:t xml:space="preserve"> &lt;&lt; אורח &gt;&gt;</w:t>
      </w:r>
      <w:r>
        <w:rPr>
          <w:rtl/>
          <w:lang w:eastAsia="he-IL"/>
        </w:rPr>
        <w:t xml:space="preserve">   </w:t>
      </w:r>
      <w:bookmarkEnd w:id="2726"/>
    </w:p>
    <w:p w:rsidR="000E0BA6" w:rsidRDefault="000E0BA6" w:rsidP="000E0BA6">
      <w:pPr>
        <w:pStyle w:val="KeepWithNext"/>
        <w:rPr>
          <w:rtl/>
          <w:lang w:eastAsia="he-IL"/>
        </w:rPr>
      </w:pPr>
    </w:p>
    <w:p w:rsidR="000E0BA6" w:rsidRDefault="008F1BD1" w:rsidP="008F1BD1">
      <w:pPr>
        <w:rPr>
          <w:rtl/>
          <w:lang w:eastAsia="he-IL"/>
        </w:rPr>
      </w:pPr>
      <w:r>
        <w:rPr>
          <w:rFonts w:hint="cs"/>
          <w:rtl/>
          <w:lang w:eastAsia="he-IL"/>
        </w:rPr>
        <w:t xml:space="preserve">אלעזר, ואם הלקוח הוא לקוח חדש ואין היסטוריה, </w:t>
      </w:r>
      <w:r w:rsidR="000E0BA6">
        <w:rPr>
          <w:rFonts w:hint="cs"/>
          <w:rtl/>
          <w:lang w:eastAsia="he-IL"/>
        </w:rPr>
        <w:t xml:space="preserve">אין למה להשוות את היכרותו עם הלקוח? לא פעם אנחנו יוצאים מנקודת הנחה </w:t>
      </w:r>
      <w:r>
        <w:rPr>
          <w:rFonts w:hint="cs"/>
          <w:rtl/>
          <w:lang w:eastAsia="he-IL"/>
        </w:rPr>
        <w:t>שבפעילות</w:t>
      </w:r>
      <w:bookmarkStart w:id="2727" w:name="_ETM_Q1_4856405"/>
      <w:bookmarkEnd w:id="2727"/>
      <w:r>
        <w:rPr>
          <w:rFonts w:hint="cs"/>
          <w:rtl/>
          <w:lang w:eastAsia="he-IL"/>
        </w:rPr>
        <w:t xml:space="preserve"> עתירת מזומן </w:t>
      </w:r>
      <w:r w:rsidR="000E0BA6">
        <w:rPr>
          <w:rFonts w:hint="cs"/>
          <w:rtl/>
          <w:lang w:eastAsia="he-IL"/>
        </w:rPr>
        <w:t xml:space="preserve">יש </w:t>
      </w:r>
      <w:r>
        <w:rPr>
          <w:rFonts w:hint="cs"/>
          <w:rtl/>
          <w:lang w:eastAsia="he-IL"/>
        </w:rPr>
        <w:t xml:space="preserve">סיכוני הלבנת הון או עבירות מס. יש </w:t>
      </w:r>
      <w:r w:rsidR="000E0BA6">
        <w:rPr>
          <w:rFonts w:hint="cs"/>
          <w:rtl/>
          <w:lang w:eastAsia="he-IL"/>
        </w:rPr>
        <w:t>עסקים שה</w:t>
      </w:r>
      <w:r>
        <w:rPr>
          <w:rFonts w:hint="cs"/>
          <w:rtl/>
          <w:lang w:eastAsia="he-IL"/>
        </w:rPr>
        <w:t>-</w:t>
      </w:r>
      <w:r>
        <w:rPr>
          <w:lang w:eastAsia="he-IL"/>
        </w:rPr>
        <w:t>DNA</w:t>
      </w:r>
      <w:bookmarkStart w:id="2728" w:name="_ETM_Q1_4861501"/>
      <w:bookmarkEnd w:id="2728"/>
      <w:r w:rsidR="000E0BA6">
        <w:rPr>
          <w:rFonts w:hint="cs"/>
          <w:rtl/>
          <w:lang w:eastAsia="he-IL"/>
        </w:rPr>
        <w:t xml:space="preserve"> שלהם </w:t>
      </w:r>
      <w:r>
        <w:rPr>
          <w:rFonts w:hint="cs"/>
          <w:rtl/>
          <w:lang w:eastAsia="he-IL"/>
        </w:rPr>
        <w:t xml:space="preserve">הוא להתנהל מזומן כפי שאני ארחיב: אם </w:t>
      </w:r>
      <w:bookmarkStart w:id="2729" w:name="_ETM_Q1_4867138"/>
      <w:bookmarkEnd w:id="2729"/>
      <w:r>
        <w:rPr>
          <w:rFonts w:hint="cs"/>
          <w:rtl/>
          <w:lang w:eastAsia="he-IL"/>
        </w:rPr>
        <w:t xml:space="preserve">יגיע קבלן שמחכים לו בשטח 20 פועלים והוא חייב להגיע כרגע עם מזומנים לשטח כי כולם תאילנדים או פלסטינים שעליהם </w:t>
      </w:r>
      <w:bookmarkStart w:id="2730" w:name="_ETM_Q1_4878492"/>
      <w:bookmarkEnd w:id="2730"/>
      <w:r>
        <w:rPr>
          <w:rFonts w:hint="cs"/>
          <w:rtl/>
          <w:lang w:eastAsia="he-IL"/>
        </w:rPr>
        <w:t>לא חלות מגבלות השימוש במזומן זה ה-</w:t>
      </w:r>
      <w:r>
        <w:rPr>
          <w:lang w:eastAsia="he-IL"/>
        </w:rPr>
        <w:t>DNA</w:t>
      </w:r>
      <w:r>
        <w:rPr>
          <w:rFonts w:hint="cs"/>
          <w:rtl/>
          <w:lang w:eastAsia="he-IL"/>
        </w:rPr>
        <w:t xml:space="preserve"> שלו. זה </w:t>
      </w:r>
      <w:bookmarkStart w:id="2731" w:name="_ETM_Q1_4881980"/>
      <w:bookmarkEnd w:id="2731"/>
      <w:r>
        <w:rPr>
          <w:rFonts w:hint="cs"/>
          <w:rtl/>
          <w:lang w:eastAsia="he-IL"/>
        </w:rPr>
        <w:t xml:space="preserve">לא אומר שכל מי שמתעסק במזומן מבצע עבירות מס, ולכן </w:t>
      </w:r>
      <w:bookmarkStart w:id="2732" w:name="_ETM_Q1_4891540"/>
      <w:bookmarkEnd w:id="2732"/>
      <w:r>
        <w:rPr>
          <w:rFonts w:hint="cs"/>
          <w:rtl/>
          <w:lang w:eastAsia="he-IL"/>
        </w:rPr>
        <w:t xml:space="preserve">אם אין היכרות </w:t>
      </w:r>
      <w:proofErr w:type="spellStart"/>
      <w:r>
        <w:rPr>
          <w:rFonts w:hint="cs"/>
          <w:rtl/>
          <w:lang w:eastAsia="he-IL"/>
        </w:rPr>
        <w:t>איתו</w:t>
      </w:r>
      <w:proofErr w:type="spellEnd"/>
      <w:r>
        <w:rPr>
          <w:rFonts w:hint="cs"/>
          <w:rtl/>
          <w:lang w:eastAsia="he-IL"/>
        </w:rPr>
        <w:t xml:space="preserve">, והוא הגיע פעם אחת או </w:t>
      </w:r>
      <w:bookmarkStart w:id="2733" w:name="_ETM_Q1_4894400"/>
      <w:bookmarkEnd w:id="2733"/>
      <w:r>
        <w:rPr>
          <w:rFonts w:hint="cs"/>
          <w:rtl/>
          <w:lang w:eastAsia="he-IL"/>
        </w:rPr>
        <w:t xml:space="preserve">פעמיים, אז מה זה חסר היגיון? בעיני מי? במיוחד </w:t>
      </w:r>
      <w:bookmarkStart w:id="2734" w:name="_ETM_Q1_4900181"/>
      <w:bookmarkEnd w:id="2734"/>
      <w:r>
        <w:rPr>
          <w:rFonts w:hint="cs"/>
          <w:rtl/>
          <w:lang w:eastAsia="he-IL"/>
        </w:rPr>
        <w:t xml:space="preserve">כשאתם כותבים: "בעיני מקבל השירות". מבחינתו זה לא חסר היגיון, להפך </w:t>
      </w:r>
      <w:r>
        <w:rPr>
          <w:rtl/>
          <w:lang w:eastAsia="he-IL"/>
        </w:rPr>
        <w:t>–</w:t>
      </w:r>
      <w:r>
        <w:rPr>
          <w:rFonts w:hint="cs"/>
          <w:rtl/>
          <w:lang w:eastAsia="he-IL"/>
        </w:rPr>
        <w:t xml:space="preserve"> יש בזה המון היגיון. אנחנו כחלק מצמצום סיכו</w:t>
      </w:r>
      <w:bookmarkStart w:id="2735" w:name="_ETM_Q1_4909736"/>
      <w:bookmarkEnd w:id="2735"/>
      <w:r>
        <w:rPr>
          <w:rFonts w:hint="cs"/>
          <w:rtl/>
          <w:lang w:eastAsia="he-IL"/>
        </w:rPr>
        <w:t xml:space="preserve">ני הלבנת הון מתחקרים, שואלים ויוצרים פעולות מונעות לצמצום סיכוני </w:t>
      </w:r>
      <w:bookmarkStart w:id="2736" w:name="_ETM_Q1_4914164"/>
      <w:bookmarkEnd w:id="2736"/>
      <w:r>
        <w:rPr>
          <w:rFonts w:hint="cs"/>
          <w:rtl/>
          <w:lang w:eastAsia="he-IL"/>
        </w:rPr>
        <w:t xml:space="preserve">הלבנת הון. אני לא מרגיש בנוח עם ההגדרה הזאת. </w:t>
      </w:r>
      <w:bookmarkStart w:id="2737" w:name="_ETM_Q1_4918263"/>
      <w:bookmarkEnd w:id="2737"/>
      <w:r>
        <w:rPr>
          <w:rFonts w:hint="cs"/>
          <w:rtl/>
          <w:lang w:eastAsia="he-IL"/>
        </w:rPr>
        <w:t xml:space="preserve">שוב, הפועל היוצא של זה הוא דיווחים מיותרים לא </w:t>
      </w:r>
      <w:bookmarkStart w:id="2738" w:name="_ETM_Q1_4920460"/>
      <w:bookmarkEnd w:id="2738"/>
      <w:r>
        <w:rPr>
          <w:rFonts w:hint="cs"/>
          <w:rtl/>
          <w:lang w:eastAsia="he-IL"/>
        </w:rPr>
        <w:t xml:space="preserve">פעם. </w:t>
      </w:r>
    </w:p>
    <w:p w:rsidR="008F1BD1" w:rsidRDefault="008F1BD1" w:rsidP="008F1BD1">
      <w:pPr>
        <w:rPr>
          <w:rtl/>
          <w:lang w:eastAsia="he-IL"/>
        </w:rPr>
      </w:pPr>
    </w:p>
    <w:p w:rsidR="008F1BD1" w:rsidRDefault="008F1BD1" w:rsidP="008F1BD1">
      <w:pPr>
        <w:pStyle w:val="a4"/>
        <w:keepNext/>
        <w:rPr>
          <w:rtl/>
        </w:rPr>
      </w:pPr>
      <w:bookmarkStart w:id="2739" w:name="ET_speaker_אלעזר_שטרן_יועץ_משפטי_653"/>
      <w:r w:rsidRPr="008F1BD1">
        <w:rPr>
          <w:rStyle w:val="TagStyle"/>
          <w:rtl/>
        </w:rPr>
        <w:t xml:space="preserve"> &lt;&lt; דובר &gt;&gt; </w:t>
      </w:r>
      <w:r>
        <w:rPr>
          <w:rtl/>
        </w:rPr>
        <w:t>אלעזר שטרן (יועץ משפטי):</w:t>
      </w:r>
      <w:r w:rsidRPr="008F1BD1">
        <w:rPr>
          <w:rStyle w:val="TagStyle"/>
          <w:rtl/>
        </w:rPr>
        <w:t xml:space="preserve"> &lt;&lt; דובר &gt;&gt;</w:t>
      </w:r>
      <w:r>
        <w:rPr>
          <w:rtl/>
        </w:rPr>
        <w:t xml:space="preserve">   </w:t>
      </w:r>
      <w:bookmarkEnd w:id="2739"/>
    </w:p>
    <w:p w:rsidR="008F1BD1" w:rsidRDefault="008F1BD1" w:rsidP="008F1BD1">
      <w:pPr>
        <w:pStyle w:val="KeepWithNext"/>
        <w:rPr>
          <w:rtl/>
          <w:lang w:eastAsia="he-IL"/>
        </w:rPr>
      </w:pPr>
    </w:p>
    <w:p w:rsidR="008F1BD1" w:rsidRPr="008F1BD1" w:rsidRDefault="008F1BD1" w:rsidP="008F1BD1">
      <w:pPr>
        <w:rPr>
          <w:rtl/>
          <w:lang w:eastAsia="he-IL"/>
        </w:rPr>
      </w:pPr>
      <w:r>
        <w:rPr>
          <w:rFonts w:hint="cs"/>
          <w:rtl/>
          <w:lang w:eastAsia="he-IL"/>
        </w:rPr>
        <w:t xml:space="preserve">דני, בסוף זה עניין סובייקטיבי שלך. אם בעיניך זה </w:t>
      </w:r>
      <w:bookmarkStart w:id="2740" w:name="_ETM_Q1_4928087"/>
      <w:bookmarkEnd w:id="2740"/>
      <w:r>
        <w:rPr>
          <w:rFonts w:hint="cs"/>
          <w:rtl/>
          <w:lang w:eastAsia="he-IL"/>
        </w:rPr>
        <w:t>נראה חסר היגיון יכול להיות שבעיניו זה בסדר.</w:t>
      </w:r>
    </w:p>
    <w:p w:rsidR="000E0BA6" w:rsidRDefault="000E0BA6" w:rsidP="000E0BA6">
      <w:pPr>
        <w:rPr>
          <w:rtl/>
          <w:lang w:eastAsia="he-IL"/>
        </w:rPr>
      </w:pPr>
    </w:p>
    <w:p w:rsidR="000E0BA6" w:rsidRDefault="000E0BA6" w:rsidP="000E0BA6">
      <w:pPr>
        <w:pStyle w:val="af6"/>
        <w:keepNext/>
        <w:rPr>
          <w:rtl/>
        </w:rPr>
      </w:pPr>
      <w:bookmarkStart w:id="2741" w:name="ET_yor_5069_313"/>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741"/>
    </w:p>
    <w:p w:rsidR="000E0BA6" w:rsidRDefault="000E0BA6" w:rsidP="000E0BA6">
      <w:pPr>
        <w:pStyle w:val="KeepWithNext"/>
        <w:rPr>
          <w:rtl/>
          <w:lang w:eastAsia="he-IL"/>
        </w:rPr>
      </w:pPr>
    </w:p>
    <w:p w:rsidR="000E0BA6" w:rsidRDefault="008F1BD1" w:rsidP="000E0BA6">
      <w:pPr>
        <w:rPr>
          <w:rtl/>
          <w:lang w:eastAsia="he-IL"/>
        </w:rPr>
      </w:pPr>
      <w:r>
        <w:rPr>
          <w:rFonts w:hint="cs"/>
          <w:rtl/>
          <w:lang w:eastAsia="he-IL"/>
        </w:rPr>
        <w:t>אתה הוספת</w:t>
      </w:r>
      <w:bookmarkStart w:id="2742" w:name="_ETM_Q1_4935078"/>
      <w:bookmarkEnd w:id="2742"/>
      <w:r>
        <w:rPr>
          <w:rFonts w:hint="cs"/>
          <w:rtl/>
          <w:lang w:eastAsia="he-IL"/>
        </w:rPr>
        <w:t xml:space="preserve"> קודם את הקטע שאומר: "לפי היכרותו". אתה יכול להוסיף</w:t>
      </w:r>
      <w:bookmarkStart w:id="2743" w:name="_ETM_Q1_4944420"/>
      <w:bookmarkEnd w:id="2743"/>
      <w:r>
        <w:rPr>
          <w:rFonts w:hint="cs"/>
          <w:rtl/>
          <w:lang w:eastAsia="he-IL"/>
        </w:rPr>
        <w:t xml:space="preserve"> גם: "או התרשמות". </w:t>
      </w:r>
    </w:p>
    <w:p w:rsidR="008F1BD1" w:rsidRDefault="008F1BD1" w:rsidP="000E0BA6">
      <w:pPr>
        <w:rPr>
          <w:rtl/>
          <w:lang w:eastAsia="he-IL"/>
        </w:rPr>
      </w:pPr>
      <w:bookmarkStart w:id="2744" w:name="_ETM_Q1_4946460"/>
      <w:bookmarkStart w:id="2745" w:name="_ETM_Q1_4946522"/>
      <w:bookmarkEnd w:id="2744"/>
      <w:bookmarkEnd w:id="2745"/>
    </w:p>
    <w:p w:rsidR="008F1BD1" w:rsidRDefault="008F1BD1" w:rsidP="008F1BD1">
      <w:pPr>
        <w:pStyle w:val="af9"/>
        <w:keepNext/>
        <w:rPr>
          <w:rtl/>
          <w:lang w:eastAsia="he-IL"/>
        </w:rPr>
      </w:pPr>
      <w:bookmarkStart w:id="2746" w:name="ET_guest_535467_654"/>
      <w:r w:rsidRPr="008F1BD1">
        <w:rPr>
          <w:rStyle w:val="TagStyle"/>
          <w:rtl/>
        </w:rPr>
        <w:t xml:space="preserve"> &lt;&lt; אורח &gt;&gt; </w:t>
      </w:r>
      <w:proofErr w:type="spellStart"/>
      <w:r>
        <w:rPr>
          <w:rtl/>
          <w:lang w:eastAsia="he-IL"/>
        </w:rPr>
        <w:t>יאירה</w:t>
      </w:r>
      <w:proofErr w:type="spellEnd"/>
      <w:r>
        <w:rPr>
          <w:rtl/>
          <w:lang w:eastAsia="he-IL"/>
        </w:rPr>
        <w:t xml:space="preserve"> פרנקל:</w:t>
      </w:r>
      <w:r w:rsidRPr="008F1BD1">
        <w:rPr>
          <w:rStyle w:val="TagStyle"/>
          <w:rtl/>
        </w:rPr>
        <w:t xml:space="preserve"> &lt;&lt; אורח &gt;&gt;</w:t>
      </w:r>
      <w:r>
        <w:rPr>
          <w:rtl/>
          <w:lang w:eastAsia="he-IL"/>
        </w:rPr>
        <w:t xml:space="preserve">   </w:t>
      </w:r>
      <w:bookmarkEnd w:id="2746"/>
    </w:p>
    <w:p w:rsidR="008F1BD1" w:rsidRDefault="008F1BD1" w:rsidP="008F1BD1">
      <w:pPr>
        <w:pStyle w:val="KeepWithNext"/>
        <w:rPr>
          <w:rtl/>
          <w:lang w:eastAsia="he-IL"/>
        </w:rPr>
      </w:pPr>
    </w:p>
    <w:p w:rsidR="008F1BD1" w:rsidRDefault="008F1BD1" w:rsidP="008F1BD1">
      <w:pPr>
        <w:rPr>
          <w:rtl/>
          <w:lang w:eastAsia="he-IL"/>
        </w:rPr>
      </w:pPr>
      <w:r>
        <w:rPr>
          <w:rFonts w:hint="cs"/>
          <w:rtl/>
          <w:lang w:eastAsia="he-IL"/>
        </w:rPr>
        <w:t>- - -</w:t>
      </w:r>
    </w:p>
    <w:p w:rsidR="008F1BD1" w:rsidRDefault="008F1BD1" w:rsidP="008F1BD1">
      <w:pPr>
        <w:rPr>
          <w:rtl/>
          <w:lang w:eastAsia="he-IL"/>
        </w:rPr>
      </w:pPr>
    </w:p>
    <w:p w:rsidR="008F1BD1" w:rsidRDefault="008F1BD1" w:rsidP="008F1BD1">
      <w:pPr>
        <w:pStyle w:val="af6"/>
        <w:keepNext/>
        <w:rPr>
          <w:rtl/>
        </w:rPr>
      </w:pPr>
      <w:bookmarkStart w:id="2747" w:name="ET_yor_5069_655"/>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47"/>
    </w:p>
    <w:p w:rsidR="008F1BD1" w:rsidRDefault="008F1BD1" w:rsidP="008F1BD1">
      <w:pPr>
        <w:pStyle w:val="KeepWithNext"/>
        <w:rPr>
          <w:rtl/>
          <w:lang w:eastAsia="he-IL"/>
        </w:rPr>
      </w:pPr>
    </w:p>
    <w:p w:rsidR="008F1BD1" w:rsidRPr="008F1BD1" w:rsidRDefault="008F1BD1" w:rsidP="008F1BD1">
      <w:pPr>
        <w:rPr>
          <w:rtl/>
          <w:lang w:eastAsia="he-IL"/>
        </w:rPr>
      </w:pPr>
      <w:bookmarkStart w:id="2748" w:name="_ETM_Q1_4946155"/>
      <w:bookmarkEnd w:id="2748"/>
      <w:r>
        <w:rPr>
          <w:rFonts w:hint="cs"/>
          <w:rtl/>
          <w:lang w:eastAsia="he-IL"/>
        </w:rPr>
        <w:t xml:space="preserve">כי </w:t>
      </w:r>
      <w:bookmarkStart w:id="2749" w:name="_ETM_Q1_4947025"/>
      <w:bookmarkEnd w:id="2749"/>
      <w:r>
        <w:rPr>
          <w:rFonts w:hint="cs"/>
          <w:rtl/>
          <w:lang w:eastAsia="he-IL"/>
        </w:rPr>
        <w:t xml:space="preserve">הוא שאל מה קורה אם זה מישהו חדש שהוא לא </w:t>
      </w:r>
      <w:bookmarkStart w:id="2750" w:name="_ETM_Q1_4948117"/>
      <w:bookmarkEnd w:id="2750"/>
      <w:r>
        <w:rPr>
          <w:rFonts w:hint="cs"/>
          <w:rtl/>
          <w:lang w:eastAsia="he-IL"/>
        </w:rPr>
        <w:t xml:space="preserve">מכיר. </w:t>
      </w:r>
    </w:p>
    <w:p w:rsidR="000E0BA6" w:rsidRDefault="000E0BA6" w:rsidP="000E0BA6">
      <w:pPr>
        <w:rPr>
          <w:rtl/>
          <w:lang w:eastAsia="he-IL"/>
        </w:rPr>
      </w:pPr>
    </w:p>
    <w:p w:rsidR="000E0BA6" w:rsidRDefault="000E0BA6" w:rsidP="000E0BA6">
      <w:pPr>
        <w:pStyle w:val="af9"/>
        <w:keepNext/>
        <w:rPr>
          <w:rtl/>
          <w:lang w:eastAsia="he-IL"/>
        </w:rPr>
      </w:pPr>
      <w:bookmarkStart w:id="2751" w:name="ET_guest_535467_314"/>
      <w:r w:rsidRPr="000E0BA6">
        <w:rPr>
          <w:rStyle w:val="TagStyle"/>
          <w:rtl/>
        </w:rPr>
        <w:t xml:space="preserve"> &lt;&lt; אורח &gt;&gt; </w:t>
      </w:r>
      <w:proofErr w:type="spellStart"/>
      <w:r>
        <w:rPr>
          <w:rtl/>
          <w:lang w:eastAsia="he-IL"/>
        </w:rPr>
        <w:t>יאירה</w:t>
      </w:r>
      <w:proofErr w:type="spellEnd"/>
      <w:r>
        <w:rPr>
          <w:rtl/>
          <w:lang w:eastAsia="he-IL"/>
        </w:rPr>
        <w:t xml:space="preserve"> פרנקל:</w:t>
      </w:r>
      <w:r w:rsidRPr="000E0BA6">
        <w:rPr>
          <w:rStyle w:val="TagStyle"/>
          <w:rtl/>
        </w:rPr>
        <w:t xml:space="preserve"> &lt;&lt; אורח &gt;&gt;</w:t>
      </w:r>
      <w:r>
        <w:rPr>
          <w:rtl/>
          <w:lang w:eastAsia="he-IL"/>
        </w:rPr>
        <w:t xml:space="preserve">   </w:t>
      </w:r>
      <w:bookmarkEnd w:id="2751"/>
    </w:p>
    <w:p w:rsidR="000E0BA6" w:rsidRDefault="000E0BA6" w:rsidP="000E0BA6">
      <w:pPr>
        <w:pStyle w:val="KeepWithNext"/>
        <w:rPr>
          <w:rtl/>
          <w:lang w:eastAsia="he-IL"/>
        </w:rPr>
      </w:pPr>
    </w:p>
    <w:p w:rsidR="008F1BD1" w:rsidRDefault="008F1BD1" w:rsidP="000E0BA6">
      <w:pPr>
        <w:rPr>
          <w:rtl/>
          <w:lang w:eastAsia="he-IL"/>
        </w:rPr>
      </w:pPr>
      <w:r>
        <w:rPr>
          <w:rFonts w:hint="cs"/>
          <w:rtl/>
          <w:lang w:eastAsia="he-IL"/>
        </w:rPr>
        <w:t>אבל לאנשים חדשים הוא צריך לבצע את זה.</w:t>
      </w:r>
      <w:bookmarkStart w:id="2752" w:name="_ETM_Q1_4954542"/>
      <w:bookmarkEnd w:id="2752"/>
      <w:r>
        <w:rPr>
          <w:rFonts w:hint="cs"/>
          <w:rtl/>
          <w:lang w:eastAsia="he-IL"/>
        </w:rPr>
        <w:t xml:space="preserve"> </w:t>
      </w:r>
      <w:bookmarkStart w:id="2753" w:name="_ETM_Q1_4954823"/>
      <w:bookmarkEnd w:id="2753"/>
    </w:p>
    <w:p w:rsidR="008F1BD1" w:rsidRDefault="008F1BD1" w:rsidP="008F1BD1">
      <w:pPr>
        <w:ind w:firstLine="0"/>
        <w:rPr>
          <w:rtl/>
          <w:lang w:eastAsia="he-IL"/>
        </w:rPr>
      </w:pPr>
      <w:bookmarkStart w:id="2754" w:name="_ETM_Q1_4954875"/>
      <w:bookmarkStart w:id="2755" w:name="_ETM_Q1_4955256"/>
      <w:bookmarkEnd w:id="2754"/>
      <w:bookmarkEnd w:id="2755"/>
    </w:p>
    <w:p w:rsidR="008F1BD1" w:rsidRDefault="008F1BD1" w:rsidP="008F1BD1">
      <w:pPr>
        <w:pStyle w:val="af6"/>
        <w:keepNext/>
        <w:rPr>
          <w:rtl/>
        </w:rPr>
      </w:pPr>
      <w:bookmarkStart w:id="2756" w:name="ET_yor_5069_656"/>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56"/>
    </w:p>
    <w:p w:rsidR="008F1BD1" w:rsidRDefault="008F1BD1" w:rsidP="008F1BD1">
      <w:pPr>
        <w:pStyle w:val="KeepWithNext"/>
        <w:rPr>
          <w:rtl/>
          <w:lang w:eastAsia="he-IL"/>
        </w:rPr>
      </w:pPr>
    </w:p>
    <w:p w:rsidR="008F1BD1" w:rsidRDefault="008F1BD1" w:rsidP="008F1BD1">
      <w:pPr>
        <w:rPr>
          <w:rtl/>
          <w:lang w:eastAsia="he-IL"/>
        </w:rPr>
      </w:pPr>
      <w:r>
        <w:rPr>
          <w:rFonts w:hint="cs"/>
          <w:rtl/>
          <w:lang w:eastAsia="he-IL"/>
        </w:rPr>
        <w:t xml:space="preserve">אה, לבצע היכרות. </w:t>
      </w:r>
      <w:proofErr w:type="spellStart"/>
      <w:r>
        <w:rPr>
          <w:rFonts w:hint="cs"/>
          <w:rtl/>
          <w:lang w:eastAsia="he-IL"/>
        </w:rPr>
        <w:t>אוקיי</w:t>
      </w:r>
      <w:proofErr w:type="spellEnd"/>
      <w:r>
        <w:rPr>
          <w:rFonts w:hint="cs"/>
          <w:rtl/>
          <w:lang w:eastAsia="he-IL"/>
        </w:rPr>
        <w:t xml:space="preserve">. </w:t>
      </w:r>
      <w:bookmarkStart w:id="2757" w:name="_ETM_Q1_4957252"/>
      <w:bookmarkEnd w:id="2757"/>
    </w:p>
    <w:p w:rsidR="008F1BD1" w:rsidRDefault="008F1BD1" w:rsidP="008F1BD1">
      <w:pPr>
        <w:rPr>
          <w:rtl/>
          <w:lang w:eastAsia="he-IL"/>
        </w:rPr>
      </w:pPr>
      <w:bookmarkStart w:id="2758" w:name="_ETM_Q1_4957310"/>
      <w:bookmarkEnd w:id="2758"/>
    </w:p>
    <w:p w:rsidR="008F1BD1" w:rsidRDefault="008F1BD1" w:rsidP="008F1BD1">
      <w:pPr>
        <w:pStyle w:val="af9"/>
        <w:keepNext/>
        <w:rPr>
          <w:rtl/>
          <w:lang w:eastAsia="he-IL"/>
        </w:rPr>
      </w:pPr>
      <w:bookmarkStart w:id="2759" w:name="ET_guest_535467_657"/>
      <w:r w:rsidRPr="008F1BD1">
        <w:rPr>
          <w:rStyle w:val="TagStyle"/>
          <w:rtl/>
        </w:rPr>
        <w:t xml:space="preserve"> &lt;&lt; אורח &gt;&gt; </w:t>
      </w:r>
      <w:proofErr w:type="spellStart"/>
      <w:r>
        <w:rPr>
          <w:rtl/>
          <w:lang w:eastAsia="he-IL"/>
        </w:rPr>
        <w:t>יאירה</w:t>
      </w:r>
      <w:proofErr w:type="spellEnd"/>
      <w:r>
        <w:rPr>
          <w:rtl/>
          <w:lang w:eastAsia="he-IL"/>
        </w:rPr>
        <w:t xml:space="preserve"> פרנקל:</w:t>
      </w:r>
      <w:r w:rsidRPr="008F1BD1">
        <w:rPr>
          <w:rStyle w:val="TagStyle"/>
          <w:rtl/>
        </w:rPr>
        <w:t xml:space="preserve"> &lt;&lt; אורח &gt;&gt;</w:t>
      </w:r>
      <w:r>
        <w:rPr>
          <w:rtl/>
          <w:lang w:eastAsia="he-IL"/>
        </w:rPr>
        <w:t xml:space="preserve">   </w:t>
      </w:r>
      <w:bookmarkEnd w:id="2759"/>
    </w:p>
    <w:p w:rsidR="008F1BD1" w:rsidRDefault="008F1BD1" w:rsidP="008F1BD1">
      <w:pPr>
        <w:pStyle w:val="KeepWithNext"/>
        <w:rPr>
          <w:rtl/>
          <w:lang w:eastAsia="he-IL"/>
        </w:rPr>
      </w:pPr>
    </w:p>
    <w:p w:rsidR="000E0BA6" w:rsidRDefault="008F1BD1" w:rsidP="008F1BD1">
      <w:pPr>
        <w:rPr>
          <w:rtl/>
          <w:lang w:eastAsia="he-IL"/>
        </w:rPr>
      </w:pPr>
      <w:bookmarkStart w:id="2760" w:name="_ETM_Q1_4955766"/>
      <w:bookmarkStart w:id="2761" w:name="_ETM_Q1_4955792"/>
      <w:bookmarkEnd w:id="2760"/>
      <w:bookmarkEnd w:id="2761"/>
      <w:r>
        <w:rPr>
          <w:rFonts w:hint="cs"/>
          <w:rtl/>
          <w:lang w:eastAsia="he-IL"/>
        </w:rPr>
        <w:t xml:space="preserve">כן - - - בכל מקרה אני מבינה שזה קשור </w:t>
      </w:r>
      <w:bookmarkStart w:id="2762" w:name="_ETM_Q1_4955309"/>
      <w:bookmarkEnd w:id="2762"/>
      <w:r w:rsidR="000E0BA6">
        <w:rPr>
          <w:rFonts w:hint="cs"/>
          <w:rtl/>
          <w:lang w:eastAsia="he-IL"/>
        </w:rPr>
        <w:t>למדיניות שהם קבעו</w:t>
      </w:r>
      <w:r>
        <w:rPr>
          <w:rFonts w:hint="cs"/>
          <w:rtl/>
          <w:lang w:eastAsia="he-IL"/>
        </w:rPr>
        <w:t xml:space="preserve"> אז יכול </w:t>
      </w:r>
      <w:bookmarkStart w:id="2763" w:name="_ETM_Q1_4960286"/>
      <w:bookmarkEnd w:id="2763"/>
      <w:r>
        <w:rPr>
          <w:rFonts w:hint="cs"/>
          <w:rtl/>
          <w:lang w:eastAsia="he-IL"/>
        </w:rPr>
        <w:t>להיות שהם צריכים להתאים את המדיניות שלהם</w:t>
      </w:r>
      <w:r w:rsidR="000E0BA6">
        <w:rPr>
          <w:rFonts w:hint="cs"/>
          <w:rtl/>
          <w:lang w:eastAsia="he-IL"/>
        </w:rPr>
        <w:t xml:space="preserve">. </w:t>
      </w:r>
    </w:p>
    <w:p w:rsidR="000E0BA6" w:rsidRDefault="000E0BA6" w:rsidP="000E0BA6">
      <w:pPr>
        <w:rPr>
          <w:rtl/>
          <w:lang w:eastAsia="he-IL"/>
        </w:rPr>
      </w:pPr>
    </w:p>
    <w:p w:rsidR="000E0BA6" w:rsidRDefault="000E0BA6" w:rsidP="000E0BA6">
      <w:pPr>
        <w:pStyle w:val="af6"/>
        <w:keepNext/>
        <w:rPr>
          <w:rtl/>
        </w:rPr>
      </w:pPr>
      <w:bookmarkStart w:id="2764" w:name="ET_yor_5069_315"/>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764"/>
    </w:p>
    <w:p w:rsidR="000E0BA6" w:rsidRDefault="000E0BA6" w:rsidP="000E0BA6">
      <w:pPr>
        <w:pStyle w:val="KeepWithNext"/>
        <w:rPr>
          <w:rtl/>
          <w:lang w:eastAsia="he-IL"/>
        </w:rPr>
      </w:pPr>
    </w:p>
    <w:p w:rsidR="008F1BD1" w:rsidRDefault="008F1BD1" w:rsidP="000E0BA6">
      <w:pPr>
        <w:rPr>
          <w:rtl/>
          <w:lang w:eastAsia="he-IL"/>
        </w:rPr>
      </w:pPr>
      <w:r>
        <w:rPr>
          <w:rFonts w:hint="cs"/>
          <w:rtl/>
          <w:lang w:eastAsia="he-IL"/>
        </w:rPr>
        <w:t>תודה, דני.</w:t>
      </w:r>
      <w:bookmarkStart w:id="2765" w:name="_ETM_Q1_4967876"/>
      <w:bookmarkEnd w:id="2765"/>
      <w:r>
        <w:rPr>
          <w:rFonts w:hint="cs"/>
          <w:rtl/>
          <w:lang w:eastAsia="he-IL"/>
        </w:rPr>
        <w:t xml:space="preserve"> </w:t>
      </w:r>
      <w:bookmarkStart w:id="2766" w:name="_ETM_Q1_4969476"/>
      <w:bookmarkEnd w:id="2766"/>
    </w:p>
    <w:p w:rsidR="008F1BD1" w:rsidRDefault="008F1BD1" w:rsidP="000E0BA6">
      <w:pPr>
        <w:rPr>
          <w:rtl/>
          <w:lang w:eastAsia="he-IL"/>
        </w:rPr>
      </w:pPr>
      <w:bookmarkStart w:id="2767" w:name="_ETM_Q1_4969526"/>
      <w:bookmarkEnd w:id="2767"/>
    </w:p>
    <w:p w:rsidR="000E0BA6" w:rsidRDefault="000E0BA6" w:rsidP="008F1BD1">
      <w:pPr>
        <w:rPr>
          <w:rtl/>
          <w:lang w:eastAsia="he-IL"/>
        </w:rPr>
      </w:pPr>
      <w:bookmarkStart w:id="2768" w:name="_ETM_Q1_4969637"/>
      <w:bookmarkStart w:id="2769" w:name="_ETM_Q1_4969684"/>
      <w:bookmarkEnd w:id="2768"/>
      <w:bookmarkEnd w:id="2769"/>
      <w:r>
        <w:rPr>
          <w:rFonts w:hint="cs"/>
          <w:rtl/>
          <w:lang w:eastAsia="he-IL"/>
        </w:rPr>
        <w:t xml:space="preserve">אנחנו נסתפק בתיקון שלך. </w:t>
      </w:r>
      <w:r w:rsidR="008F1BD1">
        <w:rPr>
          <w:rFonts w:hint="cs"/>
          <w:rtl/>
          <w:lang w:eastAsia="he-IL"/>
        </w:rPr>
        <w:t>ב</w:t>
      </w:r>
      <w:r>
        <w:rPr>
          <w:rFonts w:hint="cs"/>
          <w:rtl/>
          <w:lang w:eastAsia="he-IL"/>
        </w:rPr>
        <w:t>כל התחלה של לקוח חדש שלך אתה בודק את ה</w:t>
      </w:r>
      <w:r w:rsidR="008F1BD1">
        <w:rPr>
          <w:rFonts w:hint="cs"/>
          <w:rtl/>
          <w:lang w:eastAsia="he-IL"/>
        </w:rPr>
        <w:t xml:space="preserve">פרופיל העסקי שלו, אתה בודק את ההתנהלות שלו. אתה לא </w:t>
      </w:r>
      <w:bookmarkStart w:id="2770" w:name="_ETM_Q1_4980593"/>
      <w:bookmarkEnd w:id="2770"/>
      <w:r w:rsidR="008F1BD1">
        <w:rPr>
          <w:rFonts w:hint="cs"/>
          <w:rtl/>
          <w:lang w:eastAsia="he-IL"/>
        </w:rPr>
        <w:t xml:space="preserve">חייב לתת על זה דיווח. אם </w:t>
      </w:r>
      <w:r>
        <w:rPr>
          <w:rFonts w:hint="cs"/>
          <w:rtl/>
          <w:lang w:eastAsia="he-IL"/>
        </w:rPr>
        <w:t xml:space="preserve">משהו נראה לך מוזר אתה </w:t>
      </w:r>
      <w:r w:rsidR="008F1BD1">
        <w:rPr>
          <w:rFonts w:hint="cs"/>
          <w:rtl/>
          <w:lang w:eastAsia="he-IL"/>
        </w:rPr>
        <w:t xml:space="preserve">חייב לדווח. זאת הציפייה, </w:t>
      </w:r>
      <w:bookmarkStart w:id="2771" w:name="_ETM_Q1_4986829"/>
      <w:bookmarkEnd w:id="2771"/>
      <w:r w:rsidR="008F1BD1">
        <w:rPr>
          <w:rFonts w:hint="cs"/>
          <w:rtl/>
          <w:lang w:eastAsia="he-IL"/>
        </w:rPr>
        <w:t xml:space="preserve">לא יותר מזה. </w:t>
      </w:r>
      <w:r>
        <w:rPr>
          <w:rFonts w:hint="cs"/>
          <w:rtl/>
          <w:lang w:eastAsia="he-IL"/>
        </w:rPr>
        <w:t xml:space="preserve"> </w:t>
      </w:r>
    </w:p>
    <w:p w:rsidR="000E0BA6" w:rsidRDefault="000E0BA6" w:rsidP="000E0BA6">
      <w:pPr>
        <w:rPr>
          <w:rtl/>
          <w:lang w:eastAsia="he-IL"/>
        </w:rPr>
      </w:pPr>
    </w:p>
    <w:p w:rsidR="000E0BA6" w:rsidRDefault="000E0BA6" w:rsidP="000E0BA6">
      <w:pPr>
        <w:pStyle w:val="af9"/>
        <w:keepNext/>
        <w:rPr>
          <w:rtl/>
          <w:lang w:eastAsia="he-IL"/>
        </w:rPr>
      </w:pPr>
      <w:bookmarkStart w:id="2772" w:name="ET_guest_641379_316"/>
      <w:r w:rsidRPr="000E0BA6">
        <w:rPr>
          <w:rStyle w:val="TagStyle"/>
          <w:rtl/>
        </w:rPr>
        <w:t xml:space="preserve"> &lt;&lt; אורח &gt;&gt; </w:t>
      </w:r>
      <w:r>
        <w:rPr>
          <w:rtl/>
          <w:lang w:eastAsia="he-IL"/>
        </w:rPr>
        <w:t>דני מזרחי:</w:t>
      </w:r>
      <w:r w:rsidRPr="000E0BA6">
        <w:rPr>
          <w:rStyle w:val="TagStyle"/>
          <w:rtl/>
        </w:rPr>
        <w:t xml:space="preserve"> &lt;&lt; אורח &gt;&gt;</w:t>
      </w:r>
      <w:r>
        <w:rPr>
          <w:rtl/>
          <w:lang w:eastAsia="he-IL"/>
        </w:rPr>
        <w:t xml:space="preserve">   </w:t>
      </w:r>
      <w:bookmarkEnd w:id="2772"/>
    </w:p>
    <w:p w:rsidR="000E0BA6" w:rsidRDefault="000E0BA6" w:rsidP="000E0BA6">
      <w:pPr>
        <w:pStyle w:val="KeepWithNext"/>
        <w:rPr>
          <w:rtl/>
          <w:lang w:eastAsia="he-IL"/>
        </w:rPr>
      </w:pPr>
    </w:p>
    <w:p w:rsidR="000E0BA6" w:rsidRDefault="008F1BD1" w:rsidP="000E0BA6">
      <w:pPr>
        <w:rPr>
          <w:rtl/>
          <w:lang w:eastAsia="he-IL"/>
        </w:rPr>
      </w:pPr>
      <w:r w:rsidRPr="00C64736">
        <w:rPr>
          <w:rFonts w:hint="cs"/>
          <w:rtl/>
          <w:lang w:eastAsia="he-IL"/>
        </w:rPr>
        <w:t xml:space="preserve">זה לא כלכלי למקבל השירות, אדוני. אולי לא כלכלי בעיני נותן </w:t>
      </w:r>
      <w:bookmarkStart w:id="2773" w:name="_ETM_Q1_4994617"/>
      <w:bookmarkEnd w:id="2773"/>
      <w:r w:rsidRPr="00C64736">
        <w:rPr>
          <w:rFonts w:hint="cs"/>
          <w:rtl/>
          <w:lang w:eastAsia="he-IL"/>
        </w:rPr>
        <w:t xml:space="preserve">השירות </w:t>
      </w:r>
      <w:r w:rsidR="000E0BA6" w:rsidRPr="00C64736">
        <w:rPr>
          <w:rFonts w:hint="cs"/>
          <w:rtl/>
          <w:lang w:eastAsia="he-IL"/>
        </w:rPr>
        <w:t xml:space="preserve">אם אני חושב שזה לא הגיוני. </w:t>
      </w:r>
      <w:r w:rsidRPr="00C64736">
        <w:rPr>
          <w:rFonts w:hint="cs"/>
          <w:rtl/>
          <w:lang w:eastAsia="he-IL"/>
        </w:rPr>
        <w:t>הרי מקבל השירות יגיד: בוודאי שזה כלכלי ו</w:t>
      </w:r>
      <w:bookmarkStart w:id="2774" w:name="_ETM_Q1_4999147"/>
      <w:bookmarkEnd w:id="2774"/>
      <w:r w:rsidRPr="00C64736">
        <w:rPr>
          <w:rFonts w:hint="cs"/>
          <w:rtl/>
          <w:lang w:eastAsia="he-IL"/>
        </w:rPr>
        <w:t>הוא גם יידע להסביר.</w:t>
      </w:r>
      <w:r>
        <w:rPr>
          <w:rFonts w:hint="cs"/>
          <w:rtl/>
          <w:lang w:eastAsia="he-IL"/>
        </w:rPr>
        <w:t xml:space="preserve"> </w:t>
      </w:r>
      <w:r w:rsidR="00C64736">
        <w:rPr>
          <w:rFonts w:hint="cs"/>
          <w:rtl/>
          <w:lang w:eastAsia="he-IL"/>
        </w:rPr>
        <w:t xml:space="preserve">משהו בניתוח, אני לא מרגיש </w:t>
      </w:r>
      <w:bookmarkStart w:id="2775" w:name="_ETM_Q1_5003423"/>
      <w:bookmarkEnd w:id="2775"/>
      <w:proofErr w:type="spellStart"/>
      <w:r w:rsidR="00C64736">
        <w:rPr>
          <w:rFonts w:hint="cs"/>
          <w:rtl/>
          <w:lang w:eastAsia="he-IL"/>
        </w:rPr>
        <w:t>איתו</w:t>
      </w:r>
      <w:proofErr w:type="spellEnd"/>
      <w:r w:rsidR="00C64736">
        <w:rPr>
          <w:rFonts w:hint="cs"/>
          <w:rtl/>
          <w:lang w:eastAsia="he-IL"/>
        </w:rPr>
        <w:t xml:space="preserve"> בנוח.</w:t>
      </w:r>
    </w:p>
    <w:p w:rsidR="000E0BA6" w:rsidRDefault="000E0BA6" w:rsidP="000E0BA6">
      <w:pPr>
        <w:rPr>
          <w:rtl/>
          <w:lang w:eastAsia="he-IL"/>
        </w:rPr>
      </w:pPr>
    </w:p>
    <w:p w:rsidR="000E0BA6" w:rsidRDefault="000E0BA6" w:rsidP="000E0BA6">
      <w:pPr>
        <w:pStyle w:val="af6"/>
        <w:keepNext/>
        <w:rPr>
          <w:rtl/>
        </w:rPr>
      </w:pPr>
      <w:bookmarkStart w:id="2776" w:name="ET_yor_5069_317"/>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776"/>
    </w:p>
    <w:p w:rsidR="000E0BA6" w:rsidRDefault="000E0BA6" w:rsidP="000E0BA6">
      <w:pPr>
        <w:pStyle w:val="KeepWithNext"/>
        <w:rPr>
          <w:rtl/>
          <w:lang w:eastAsia="he-IL"/>
        </w:rPr>
      </w:pPr>
    </w:p>
    <w:p w:rsidR="000E0BA6" w:rsidRDefault="000E0BA6" w:rsidP="000E0BA6">
      <w:pPr>
        <w:rPr>
          <w:rtl/>
          <w:lang w:eastAsia="he-IL"/>
        </w:rPr>
      </w:pPr>
      <w:r>
        <w:rPr>
          <w:rFonts w:hint="cs"/>
          <w:rtl/>
          <w:lang w:eastAsia="he-IL"/>
        </w:rPr>
        <w:t xml:space="preserve">אולי תחום עיסוקו של המקבל. </w:t>
      </w:r>
    </w:p>
    <w:p w:rsidR="000E0BA6" w:rsidRDefault="000E0BA6" w:rsidP="000E0BA6">
      <w:pPr>
        <w:rPr>
          <w:rtl/>
          <w:lang w:eastAsia="he-IL"/>
        </w:rPr>
      </w:pPr>
    </w:p>
    <w:p w:rsidR="008F1BD1" w:rsidRDefault="008F1BD1" w:rsidP="008F1BD1">
      <w:pPr>
        <w:pStyle w:val="af5"/>
        <w:keepNext/>
        <w:rPr>
          <w:rtl/>
        </w:rPr>
      </w:pPr>
      <w:bookmarkStart w:id="2777" w:name="ET_interruption_קריאות_658"/>
      <w:r w:rsidRPr="008F1BD1">
        <w:rPr>
          <w:rStyle w:val="TagStyle"/>
          <w:rtl/>
        </w:rPr>
        <w:t xml:space="preserve"> &lt;&lt; קריאה &gt;&gt; </w:t>
      </w:r>
      <w:r>
        <w:rPr>
          <w:rtl/>
        </w:rPr>
        <w:t>קריאות:</w:t>
      </w:r>
      <w:r w:rsidRPr="008F1BD1">
        <w:rPr>
          <w:rStyle w:val="TagStyle"/>
          <w:rtl/>
        </w:rPr>
        <w:t xml:space="preserve"> &lt;&lt; קריאה &gt;&gt;</w:t>
      </w:r>
      <w:r>
        <w:rPr>
          <w:rtl/>
        </w:rPr>
        <w:t xml:space="preserve">   </w:t>
      </w:r>
      <w:bookmarkEnd w:id="2777"/>
    </w:p>
    <w:p w:rsidR="008F1BD1" w:rsidRDefault="008F1BD1" w:rsidP="008F1BD1">
      <w:pPr>
        <w:pStyle w:val="KeepWithNext"/>
        <w:rPr>
          <w:rtl/>
          <w:lang w:eastAsia="he-IL"/>
        </w:rPr>
      </w:pPr>
    </w:p>
    <w:p w:rsidR="008F1BD1" w:rsidRDefault="008F1BD1" w:rsidP="008F1BD1">
      <w:pPr>
        <w:rPr>
          <w:rtl/>
          <w:lang w:eastAsia="he-IL"/>
        </w:rPr>
      </w:pPr>
      <w:bookmarkStart w:id="2778" w:name="_ETM_Q1_5013913"/>
      <w:bookmarkStart w:id="2779" w:name="_ETM_Q1_5014151"/>
      <w:bookmarkStart w:id="2780" w:name="_ETM_Q1_5014192"/>
      <w:bookmarkEnd w:id="2778"/>
      <w:bookmarkEnd w:id="2779"/>
      <w:bookmarkEnd w:id="2780"/>
      <w:r>
        <w:rPr>
          <w:rFonts w:hint="cs"/>
          <w:rtl/>
          <w:lang w:eastAsia="he-IL"/>
        </w:rPr>
        <w:t>- - -</w:t>
      </w:r>
    </w:p>
    <w:p w:rsidR="008F1BD1" w:rsidRDefault="008F1BD1" w:rsidP="008F1BD1">
      <w:pPr>
        <w:rPr>
          <w:rtl/>
          <w:lang w:eastAsia="he-IL"/>
        </w:rPr>
      </w:pPr>
    </w:p>
    <w:p w:rsidR="00702B00" w:rsidRDefault="00702B00" w:rsidP="00702B00">
      <w:pPr>
        <w:pStyle w:val="af5"/>
        <w:keepNext/>
        <w:rPr>
          <w:rtl/>
        </w:rPr>
      </w:pPr>
      <w:bookmarkStart w:id="2781" w:name="ET_interruption_קריאה_667"/>
      <w:r w:rsidRPr="00702B00">
        <w:rPr>
          <w:rStyle w:val="TagStyle"/>
          <w:rtl/>
        </w:rPr>
        <w:t xml:space="preserve"> &lt;&lt; קריאה &gt;&gt; </w:t>
      </w:r>
      <w:r>
        <w:rPr>
          <w:rtl/>
        </w:rPr>
        <w:t>קריאה:</w:t>
      </w:r>
      <w:r w:rsidRPr="00702B00">
        <w:rPr>
          <w:rStyle w:val="TagStyle"/>
          <w:rtl/>
        </w:rPr>
        <w:t xml:space="preserve"> &lt;&lt; קריאה &gt;&gt;</w:t>
      </w:r>
      <w:r>
        <w:rPr>
          <w:rtl/>
        </w:rPr>
        <w:t xml:space="preserve">   </w:t>
      </w:r>
      <w:bookmarkEnd w:id="2781"/>
    </w:p>
    <w:p w:rsidR="00702B00" w:rsidRDefault="00702B00" w:rsidP="00702B00">
      <w:pPr>
        <w:pStyle w:val="KeepWithNext"/>
        <w:rPr>
          <w:rtl/>
          <w:lang w:eastAsia="he-IL"/>
        </w:rPr>
      </w:pPr>
    </w:p>
    <w:p w:rsidR="000E0BA6" w:rsidRDefault="008F1BD1" w:rsidP="000E0BA6">
      <w:pPr>
        <w:rPr>
          <w:rtl/>
          <w:lang w:eastAsia="he-IL"/>
        </w:rPr>
      </w:pPr>
      <w:r w:rsidRPr="00702B00">
        <w:rPr>
          <w:rFonts w:hint="cs"/>
          <w:rtl/>
          <w:lang w:eastAsia="he-IL"/>
        </w:rPr>
        <w:t>זה סובייקטיבי מנקודת המבט של נותן השירות.</w:t>
      </w:r>
      <w:r>
        <w:rPr>
          <w:rFonts w:hint="cs"/>
          <w:rtl/>
          <w:lang w:eastAsia="he-IL"/>
        </w:rPr>
        <w:t xml:space="preserve"> </w:t>
      </w:r>
    </w:p>
    <w:p w:rsidR="000E0BA6" w:rsidRDefault="000E0BA6" w:rsidP="000E0BA6">
      <w:pPr>
        <w:rPr>
          <w:rtl/>
          <w:lang w:eastAsia="he-IL"/>
        </w:rPr>
      </w:pPr>
    </w:p>
    <w:p w:rsidR="000E0BA6" w:rsidRDefault="000E0BA6" w:rsidP="000E0BA6">
      <w:pPr>
        <w:pStyle w:val="af6"/>
        <w:keepNext/>
        <w:rPr>
          <w:rtl/>
        </w:rPr>
      </w:pPr>
      <w:bookmarkStart w:id="2782" w:name="ET_yor_5069_320"/>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782"/>
    </w:p>
    <w:p w:rsidR="000E0BA6" w:rsidRDefault="000E0BA6" w:rsidP="000E0BA6">
      <w:pPr>
        <w:pStyle w:val="KeepWithNext"/>
        <w:rPr>
          <w:rtl/>
          <w:lang w:eastAsia="he-IL"/>
        </w:rPr>
      </w:pPr>
    </w:p>
    <w:p w:rsidR="000E0BA6" w:rsidRDefault="008F1BD1" w:rsidP="008F1BD1">
      <w:pPr>
        <w:rPr>
          <w:rtl/>
          <w:lang w:eastAsia="he-IL"/>
        </w:rPr>
      </w:pPr>
      <w:r>
        <w:rPr>
          <w:rFonts w:hint="cs"/>
          <w:rtl/>
          <w:lang w:eastAsia="he-IL"/>
        </w:rPr>
        <w:t>מה שהם אומרים זה ש</w:t>
      </w:r>
      <w:r w:rsidR="000E0BA6">
        <w:rPr>
          <w:rFonts w:hint="cs"/>
          <w:rtl/>
          <w:lang w:eastAsia="he-IL"/>
        </w:rPr>
        <w:t>ההבנה ה</w:t>
      </w:r>
      <w:r>
        <w:rPr>
          <w:rFonts w:hint="cs"/>
          <w:rtl/>
          <w:lang w:eastAsia="he-IL"/>
        </w:rPr>
        <w:t>אובייקטיבית שלך בוחנת את ההבנה הסובייקטיבית שלו בכללים כלשהם.</w:t>
      </w:r>
    </w:p>
    <w:p w:rsidR="000E0BA6" w:rsidRDefault="000E0BA6" w:rsidP="000E0BA6">
      <w:pPr>
        <w:rPr>
          <w:rtl/>
          <w:lang w:eastAsia="he-IL"/>
        </w:rPr>
      </w:pPr>
    </w:p>
    <w:p w:rsidR="000E0BA6" w:rsidRDefault="000E0BA6" w:rsidP="000E0BA6">
      <w:pPr>
        <w:pStyle w:val="a4"/>
        <w:keepNext/>
        <w:rPr>
          <w:rtl/>
        </w:rPr>
      </w:pPr>
      <w:bookmarkStart w:id="2783" w:name="ET_speaker_אלעזר_שטרן_יועץ_משפטי_321"/>
      <w:r w:rsidRPr="000E0BA6">
        <w:rPr>
          <w:rStyle w:val="TagStyle"/>
          <w:rtl/>
        </w:rPr>
        <w:t xml:space="preserve"> &lt;&lt; דובר &gt;&gt; </w:t>
      </w:r>
      <w:r>
        <w:rPr>
          <w:rtl/>
        </w:rPr>
        <w:t>אלעזר שטרן (יועץ משפטי):</w:t>
      </w:r>
      <w:r w:rsidRPr="000E0BA6">
        <w:rPr>
          <w:rStyle w:val="TagStyle"/>
          <w:rtl/>
        </w:rPr>
        <w:t xml:space="preserve"> &lt;&lt; דובר &gt;&gt;</w:t>
      </w:r>
      <w:r>
        <w:rPr>
          <w:rtl/>
        </w:rPr>
        <w:t xml:space="preserve">   </w:t>
      </w:r>
      <w:bookmarkEnd w:id="2783"/>
    </w:p>
    <w:p w:rsidR="000E0BA6" w:rsidRDefault="000E0BA6" w:rsidP="000E0BA6">
      <w:pPr>
        <w:pStyle w:val="KeepWithNext"/>
        <w:rPr>
          <w:rtl/>
          <w:lang w:eastAsia="he-IL"/>
        </w:rPr>
      </w:pPr>
    </w:p>
    <w:p w:rsidR="000E0BA6" w:rsidRDefault="008F1BD1" w:rsidP="008F1BD1">
      <w:pPr>
        <w:rPr>
          <w:rtl/>
          <w:lang w:eastAsia="he-IL"/>
        </w:rPr>
      </w:pPr>
      <w:r>
        <w:rPr>
          <w:rFonts w:hint="cs"/>
          <w:rtl/>
          <w:lang w:eastAsia="he-IL"/>
        </w:rPr>
        <w:t xml:space="preserve">זאת לא ההבנה האובייקטיבית שלו, זאת ההבנה הסובייקטיבית שלו. </w:t>
      </w:r>
      <w:r w:rsidR="000E0BA6">
        <w:rPr>
          <w:rFonts w:hint="cs"/>
          <w:rtl/>
          <w:lang w:eastAsia="he-IL"/>
        </w:rPr>
        <w:t xml:space="preserve">אם דני </w:t>
      </w:r>
      <w:r>
        <w:rPr>
          <w:rFonts w:hint="cs"/>
          <w:rtl/>
          <w:lang w:eastAsia="he-IL"/>
        </w:rPr>
        <w:t xml:space="preserve">רואה את הלקוח הזה - - </w:t>
      </w:r>
      <w:bookmarkStart w:id="2784" w:name="_ETM_Q1_5038852"/>
      <w:bookmarkEnd w:id="2784"/>
      <w:r>
        <w:rPr>
          <w:rFonts w:hint="cs"/>
          <w:rtl/>
          <w:lang w:eastAsia="he-IL"/>
        </w:rPr>
        <w:t>-</w:t>
      </w:r>
    </w:p>
    <w:p w:rsidR="008F1BD1" w:rsidRDefault="008F1BD1" w:rsidP="008F1BD1">
      <w:pPr>
        <w:rPr>
          <w:rtl/>
          <w:lang w:eastAsia="he-IL"/>
        </w:rPr>
      </w:pPr>
    </w:p>
    <w:p w:rsidR="008F1BD1" w:rsidRDefault="008F1BD1" w:rsidP="008F1BD1">
      <w:pPr>
        <w:pStyle w:val="af6"/>
        <w:keepNext/>
        <w:rPr>
          <w:rtl/>
        </w:rPr>
      </w:pPr>
      <w:bookmarkStart w:id="2785" w:name="ET_yor_5069_659"/>
      <w:r w:rsidRPr="008F1BD1">
        <w:rPr>
          <w:rStyle w:val="TagStyle"/>
          <w:rtl/>
        </w:rPr>
        <w:t xml:space="preserve"> &lt;&lt; יור &gt;&gt; </w:t>
      </w:r>
      <w:r>
        <w:rPr>
          <w:rtl/>
        </w:rPr>
        <w:t>היו"ר יעקב אשר:</w:t>
      </w:r>
      <w:r w:rsidRPr="008F1BD1">
        <w:rPr>
          <w:rStyle w:val="TagStyle"/>
          <w:rtl/>
        </w:rPr>
        <w:t xml:space="preserve"> &lt;&lt; יור &gt;&gt;</w:t>
      </w:r>
      <w:r>
        <w:rPr>
          <w:rtl/>
        </w:rPr>
        <w:t xml:space="preserve">   </w:t>
      </w:r>
      <w:bookmarkEnd w:id="2785"/>
    </w:p>
    <w:p w:rsidR="008F1BD1" w:rsidRDefault="008F1BD1" w:rsidP="008F1BD1">
      <w:pPr>
        <w:pStyle w:val="KeepWithNext"/>
        <w:rPr>
          <w:rtl/>
          <w:lang w:eastAsia="he-IL"/>
        </w:rPr>
      </w:pPr>
    </w:p>
    <w:p w:rsidR="008F1BD1" w:rsidRPr="008F1BD1" w:rsidRDefault="008F1BD1" w:rsidP="008F1BD1">
      <w:pPr>
        <w:rPr>
          <w:rtl/>
          <w:lang w:eastAsia="he-IL"/>
        </w:rPr>
      </w:pPr>
      <w:r>
        <w:rPr>
          <w:rFonts w:hint="cs"/>
          <w:rtl/>
          <w:lang w:eastAsia="he-IL"/>
        </w:rPr>
        <w:t>אבל דני הוא האובייקטיבי בעניין.</w:t>
      </w:r>
    </w:p>
    <w:p w:rsidR="008F1BD1" w:rsidRDefault="008F1BD1" w:rsidP="000E0BA6">
      <w:pPr>
        <w:rPr>
          <w:rtl/>
          <w:lang w:eastAsia="he-IL"/>
        </w:rPr>
      </w:pPr>
    </w:p>
    <w:p w:rsidR="008F1BD1" w:rsidRDefault="008F1BD1" w:rsidP="008F1BD1">
      <w:pPr>
        <w:pStyle w:val="a4"/>
        <w:keepNext/>
        <w:rPr>
          <w:rtl/>
        </w:rPr>
      </w:pPr>
      <w:bookmarkStart w:id="2786" w:name="ET_speaker_אלעזר_שטרן_יועץ_משפטי_661"/>
      <w:r w:rsidRPr="008F1BD1">
        <w:rPr>
          <w:rStyle w:val="TagStyle"/>
          <w:rtl/>
        </w:rPr>
        <w:t xml:space="preserve"> &lt;&lt; דובר &gt;&gt; </w:t>
      </w:r>
      <w:r>
        <w:rPr>
          <w:rtl/>
        </w:rPr>
        <w:t>אלעזר שטרן (יועץ משפטי):</w:t>
      </w:r>
      <w:r w:rsidRPr="008F1BD1">
        <w:rPr>
          <w:rStyle w:val="TagStyle"/>
          <w:rtl/>
        </w:rPr>
        <w:t xml:space="preserve"> &lt;&lt; דובר &gt;&gt;</w:t>
      </w:r>
      <w:r>
        <w:rPr>
          <w:rtl/>
        </w:rPr>
        <w:t xml:space="preserve">   </w:t>
      </w:r>
      <w:bookmarkEnd w:id="2786"/>
    </w:p>
    <w:p w:rsidR="008F1BD1" w:rsidRDefault="008F1BD1" w:rsidP="008F1BD1">
      <w:pPr>
        <w:pStyle w:val="KeepWithNext"/>
        <w:rPr>
          <w:rtl/>
          <w:lang w:eastAsia="he-IL"/>
        </w:rPr>
      </w:pPr>
    </w:p>
    <w:p w:rsidR="008F1BD1" w:rsidRDefault="008F1BD1" w:rsidP="008F1BD1">
      <w:pPr>
        <w:rPr>
          <w:rtl/>
          <w:lang w:eastAsia="he-IL"/>
        </w:rPr>
      </w:pPr>
      <w:r>
        <w:rPr>
          <w:rFonts w:hint="cs"/>
          <w:rtl/>
          <w:lang w:eastAsia="he-IL"/>
        </w:rPr>
        <w:t>לא, הוא לא האובייקטיבי.</w:t>
      </w:r>
      <w:bookmarkStart w:id="2787" w:name="_ETM_Q1_5045114"/>
      <w:bookmarkEnd w:id="2787"/>
      <w:r>
        <w:rPr>
          <w:rFonts w:hint="cs"/>
          <w:rtl/>
          <w:lang w:eastAsia="he-IL"/>
        </w:rPr>
        <w:t xml:space="preserve"> להפך, הוא סובייקטיבי. אובייקטיבי זאת דרישה גבוהה יותר שאומרים לך שאתה צריך לבדוק ולראות. להפך, זה רק עניין של חשש של דני. </w:t>
      </w:r>
      <w:bookmarkStart w:id="2788" w:name="_ETM_Q1_5053103"/>
      <w:bookmarkEnd w:id="2788"/>
    </w:p>
    <w:p w:rsidR="00DF5BDB" w:rsidRDefault="00DF5BDB" w:rsidP="008F1BD1">
      <w:pPr>
        <w:rPr>
          <w:rtl/>
          <w:lang w:eastAsia="he-IL"/>
        </w:rPr>
      </w:pPr>
      <w:bookmarkStart w:id="2789" w:name="_ETM_Q1_5053648"/>
      <w:bookmarkEnd w:id="2789"/>
    </w:p>
    <w:p w:rsidR="00DF5BDB" w:rsidRDefault="00DF5BDB" w:rsidP="00DF5BDB">
      <w:pPr>
        <w:pStyle w:val="af6"/>
        <w:keepNext/>
        <w:rPr>
          <w:rtl/>
        </w:rPr>
      </w:pPr>
      <w:bookmarkStart w:id="2790" w:name="ET_yor_5069_662"/>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790"/>
    </w:p>
    <w:p w:rsidR="00DF5BDB" w:rsidRDefault="00DF5BDB" w:rsidP="00DF5BDB">
      <w:pPr>
        <w:pStyle w:val="KeepWithNext"/>
        <w:rPr>
          <w:rtl/>
          <w:lang w:eastAsia="he-IL"/>
        </w:rPr>
      </w:pPr>
    </w:p>
    <w:p w:rsidR="00DF5BDB" w:rsidRDefault="00DF5BDB" w:rsidP="00DF5BDB">
      <w:pPr>
        <w:rPr>
          <w:rtl/>
          <w:lang w:eastAsia="he-IL"/>
        </w:rPr>
      </w:pPr>
      <w:bookmarkStart w:id="2791" w:name="_ETM_Q1_5055127"/>
      <w:bookmarkEnd w:id="2791"/>
      <w:r>
        <w:rPr>
          <w:rFonts w:hint="cs"/>
          <w:rtl/>
          <w:lang w:eastAsia="he-IL"/>
        </w:rPr>
        <w:t xml:space="preserve">כאילו תיכנס לנעליו ותחשוב אם זה חריג או </w:t>
      </w:r>
      <w:bookmarkStart w:id="2792" w:name="_ETM_Q1_5051574"/>
      <w:bookmarkEnd w:id="2792"/>
      <w:r>
        <w:rPr>
          <w:rFonts w:hint="cs"/>
          <w:rtl/>
          <w:lang w:eastAsia="he-IL"/>
        </w:rPr>
        <w:t xml:space="preserve">לא חריג. </w:t>
      </w:r>
      <w:bookmarkStart w:id="2793" w:name="_ETM_Q1_5053170"/>
      <w:bookmarkEnd w:id="2793"/>
    </w:p>
    <w:p w:rsidR="00DF5BDB" w:rsidRDefault="00DF5BDB" w:rsidP="00DF5BDB">
      <w:pPr>
        <w:rPr>
          <w:rtl/>
          <w:lang w:eastAsia="he-IL"/>
        </w:rPr>
      </w:pPr>
      <w:bookmarkStart w:id="2794" w:name="_ETM_Q1_5053226"/>
      <w:bookmarkStart w:id="2795" w:name="_ETM_Q1_5054316"/>
      <w:bookmarkEnd w:id="2794"/>
      <w:bookmarkEnd w:id="2795"/>
    </w:p>
    <w:p w:rsidR="00DF5BDB" w:rsidRDefault="00DF5BDB" w:rsidP="00DF5BDB">
      <w:pPr>
        <w:pStyle w:val="a4"/>
        <w:keepNext/>
        <w:rPr>
          <w:rtl/>
        </w:rPr>
      </w:pPr>
      <w:bookmarkStart w:id="2796" w:name="ET_speaker_אלעזר_שטרן_יועץ_משפטי_663"/>
      <w:r w:rsidRPr="00DF5BDB">
        <w:rPr>
          <w:rStyle w:val="TagStyle"/>
          <w:rtl/>
        </w:rPr>
        <w:t xml:space="preserve"> &lt;&lt; דובר &gt;&gt; </w:t>
      </w:r>
      <w:r>
        <w:rPr>
          <w:rtl/>
        </w:rPr>
        <w:t>אלעזר שטרן (יועץ משפטי):</w:t>
      </w:r>
      <w:r w:rsidRPr="00DF5BDB">
        <w:rPr>
          <w:rStyle w:val="TagStyle"/>
          <w:rtl/>
        </w:rPr>
        <w:t xml:space="preserve"> &lt;&lt; דובר &gt;&gt;</w:t>
      </w:r>
      <w:r>
        <w:rPr>
          <w:rtl/>
        </w:rPr>
        <w:t xml:space="preserve">   </w:t>
      </w:r>
      <w:bookmarkEnd w:id="2796"/>
    </w:p>
    <w:p w:rsidR="00DF5BDB" w:rsidRDefault="00DF5BDB" w:rsidP="00DF5BDB">
      <w:pPr>
        <w:pStyle w:val="KeepWithNext"/>
        <w:rPr>
          <w:rtl/>
          <w:lang w:eastAsia="he-IL"/>
        </w:rPr>
      </w:pPr>
    </w:p>
    <w:p w:rsidR="00DF5BDB" w:rsidRDefault="00DF5BDB" w:rsidP="00DF5BDB">
      <w:pPr>
        <w:rPr>
          <w:rtl/>
          <w:lang w:eastAsia="he-IL"/>
        </w:rPr>
      </w:pPr>
      <w:bookmarkStart w:id="2797" w:name="_ETM_Q1_5054701"/>
      <w:bookmarkStart w:id="2798" w:name="_ETM_Q1_5054725"/>
      <w:bookmarkEnd w:id="2797"/>
      <w:bookmarkEnd w:id="2798"/>
      <w:r>
        <w:rPr>
          <w:rFonts w:hint="cs"/>
          <w:rtl/>
          <w:lang w:eastAsia="he-IL"/>
        </w:rPr>
        <w:t xml:space="preserve">לא. לא להיכנס לנעליו. זה אובייקטיבי להיכנס לנעליו. </w:t>
      </w:r>
      <w:bookmarkStart w:id="2799" w:name="_ETM_Q1_5056041"/>
      <w:bookmarkEnd w:id="2799"/>
      <w:r>
        <w:rPr>
          <w:rFonts w:hint="cs"/>
          <w:rtl/>
          <w:lang w:eastAsia="he-IL"/>
        </w:rPr>
        <w:t>אנחנו אומרים שזה סובייקטיבי. כלומר עם המידע שיש בידיים שלך</w:t>
      </w:r>
      <w:bookmarkStart w:id="2800" w:name="_ETM_Q1_5060842"/>
      <w:bookmarkEnd w:id="2800"/>
      <w:r>
        <w:rPr>
          <w:rFonts w:hint="cs"/>
          <w:rtl/>
          <w:lang w:eastAsia="he-IL"/>
        </w:rPr>
        <w:t xml:space="preserve">, כמו שאתה רואה את הלקוח </w:t>
      </w:r>
      <w:r>
        <w:rPr>
          <w:rtl/>
          <w:lang w:eastAsia="he-IL"/>
        </w:rPr>
        <w:t>–</w:t>
      </w:r>
      <w:r>
        <w:rPr>
          <w:rFonts w:hint="cs"/>
          <w:rtl/>
          <w:lang w:eastAsia="he-IL"/>
        </w:rPr>
        <w:t xml:space="preserve"> האם זה נראה </w:t>
      </w:r>
      <w:bookmarkStart w:id="2801" w:name="_ETM_Q1_5063862"/>
      <w:bookmarkEnd w:id="2801"/>
      <w:r>
        <w:rPr>
          <w:rFonts w:hint="cs"/>
          <w:rtl/>
          <w:lang w:eastAsia="he-IL"/>
        </w:rPr>
        <w:t xml:space="preserve">הגיוני או לא? </w:t>
      </w:r>
      <w:bookmarkStart w:id="2802" w:name="_ETM_Q1_5068636"/>
      <w:bookmarkEnd w:id="2802"/>
    </w:p>
    <w:p w:rsidR="00DF5BDB" w:rsidRDefault="00DF5BDB" w:rsidP="00DF5BDB">
      <w:pPr>
        <w:rPr>
          <w:rtl/>
          <w:lang w:eastAsia="he-IL"/>
        </w:rPr>
      </w:pPr>
      <w:bookmarkStart w:id="2803" w:name="_ETM_Q1_5068689"/>
      <w:bookmarkEnd w:id="2803"/>
    </w:p>
    <w:p w:rsidR="00DF5BDB" w:rsidRDefault="00DF5BDB" w:rsidP="00DF5BDB">
      <w:pPr>
        <w:pStyle w:val="af6"/>
        <w:keepNext/>
        <w:rPr>
          <w:rtl/>
        </w:rPr>
      </w:pPr>
      <w:bookmarkStart w:id="2804" w:name="ET_yor_5069_664"/>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804"/>
    </w:p>
    <w:p w:rsidR="00DF5BDB" w:rsidRDefault="00DF5BDB" w:rsidP="00DF5BDB">
      <w:pPr>
        <w:pStyle w:val="KeepWithNext"/>
        <w:rPr>
          <w:rtl/>
          <w:lang w:eastAsia="he-IL"/>
        </w:rPr>
      </w:pPr>
    </w:p>
    <w:p w:rsidR="00DF5BDB" w:rsidRPr="00DF5BDB" w:rsidRDefault="00DF5BDB" w:rsidP="00DF5BDB">
      <w:pPr>
        <w:rPr>
          <w:rtl/>
          <w:lang w:eastAsia="he-IL"/>
        </w:rPr>
      </w:pPr>
      <w:bookmarkStart w:id="2805" w:name="_ETM_Q1_5069574"/>
      <w:bookmarkEnd w:id="2805"/>
      <w:r>
        <w:rPr>
          <w:rFonts w:hint="cs"/>
          <w:rtl/>
          <w:lang w:eastAsia="he-IL"/>
        </w:rPr>
        <w:t xml:space="preserve">דני, תודה רבה. יש עוד </w:t>
      </w:r>
      <w:bookmarkStart w:id="2806" w:name="_ETM_Q1_5073206"/>
      <w:bookmarkEnd w:id="2806"/>
      <w:r>
        <w:rPr>
          <w:rFonts w:hint="cs"/>
          <w:rtl/>
          <w:lang w:eastAsia="he-IL"/>
        </w:rPr>
        <w:t xml:space="preserve">מישהו שיש לו הערות? </w:t>
      </w:r>
    </w:p>
    <w:p w:rsidR="008F1BD1" w:rsidRDefault="008F1BD1" w:rsidP="008F1BD1">
      <w:pPr>
        <w:pStyle w:val="KeepWithNext"/>
        <w:rPr>
          <w:rtl/>
          <w:lang w:eastAsia="he-IL"/>
        </w:rPr>
      </w:pPr>
    </w:p>
    <w:p w:rsidR="000E0BA6" w:rsidRDefault="000E0BA6" w:rsidP="000E0BA6">
      <w:pPr>
        <w:pStyle w:val="af9"/>
        <w:keepNext/>
        <w:rPr>
          <w:rtl/>
          <w:lang w:eastAsia="he-IL"/>
        </w:rPr>
      </w:pPr>
      <w:bookmarkStart w:id="2807" w:name="ET_guest_679102_328"/>
      <w:r w:rsidRPr="000E0BA6">
        <w:rPr>
          <w:rStyle w:val="TagStyle"/>
          <w:rtl/>
        </w:rPr>
        <w:t xml:space="preserve"> &lt;&lt; אורח &gt;&gt; </w:t>
      </w:r>
      <w:r>
        <w:rPr>
          <w:rtl/>
          <w:lang w:eastAsia="he-IL"/>
        </w:rPr>
        <w:t>עודד אופק:</w:t>
      </w:r>
      <w:r w:rsidRPr="000E0BA6">
        <w:rPr>
          <w:rStyle w:val="TagStyle"/>
          <w:rtl/>
        </w:rPr>
        <w:t xml:space="preserve"> &lt;&lt; אורח &gt;&gt;</w:t>
      </w:r>
      <w:r>
        <w:rPr>
          <w:rtl/>
          <w:lang w:eastAsia="he-IL"/>
        </w:rPr>
        <w:t xml:space="preserve">   </w:t>
      </w:r>
      <w:bookmarkEnd w:id="2807"/>
    </w:p>
    <w:p w:rsidR="000E0BA6" w:rsidRDefault="000E0BA6" w:rsidP="000E0BA6">
      <w:pPr>
        <w:pStyle w:val="KeepWithNext"/>
        <w:rPr>
          <w:rtl/>
          <w:lang w:eastAsia="he-IL"/>
        </w:rPr>
      </w:pPr>
    </w:p>
    <w:p w:rsidR="00DF5BDB" w:rsidRDefault="00DF5BDB" w:rsidP="000E0BA6">
      <w:pPr>
        <w:rPr>
          <w:rtl/>
          <w:lang w:eastAsia="he-IL"/>
        </w:rPr>
      </w:pPr>
      <w:r>
        <w:rPr>
          <w:rFonts w:hint="cs"/>
          <w:rtl/>
          <w:lang w:eastAsia="he-IL"/>
        </w:rPr>
        <w:t xml:space="preserve">יש לי </w:t>
      </w:r>
      <w:r w:rsidR="000E0BA6">
        <w:rPr>
          <w:rFonts w:hint="cs"/>
          <w:rtl/>
          <w:lang w:eastAsia="he-IL"/>
        </w:rPr>
        <w:t>הערה טכנית.</w:t>
      </w:r>
    </w:p>
    <w:p w:rsidR="00DF5BDB" w:rsidRDefault="00DF5BDB" w:rsidP="00DF5BDB">
      <w:pPr>
        <w:ind w:firstLine="0"/>
        <w:rPr>
          <w:rtl/>
          <w:lang w:eastAsia="he-IL"/>
        </w:rPr>
      </w:pPr>
      <w:bookmarkStart w:id="2808" w:name="_ETM_Q1_5082815"/>
      <w:bookmarkStart w:id="2809" w:name="_ETM_Q1_5082873"/>
      <w:bookmarkStart w:id="2810" w:name="_ETM_Q1_5083378"/>
      <w:bookmarkEnd w:id="2808"/>
      <w:bookmarkEnd w:id="2809"/>
      <w:bookmarkEnd w:id="2810"/>
    </w:p>
    <w:p w:rsidR="00DF5BDB" w:rsidRDefault="00DF5BDB" w:rsidP="00DF5BDB">
      <w:pPr>
        <w:pStyle w:val="af6"/>
        <w:keepNext/>
        <w:rPr>
          <w:rtl/>
        </w:rPr>
      </w:pPr>
      <w:bookmarkStart w:id="2811" w:name="ET_yor_5069_665"/>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811"/>
    </w:p>
    <w:p w:rsidR="00DF5BDB" w:rsidRDefault="00DF5BDB" w:rsidP="00DF5BDB">
      <w:pPr>
        <w:pStyle w:val="KeepWithNext"/>
        <w:rPr>
          <w:rtl/>
          <w:lang w:eastAsia="he-IL"/>
        </w:rPr>
      </w:pPr>
    </w:p>
    <w:p w:rsidR="00DF5BDB" w:rsidRDefault="00DF5BDB" w:rsidP="00DF5BDB">
      <w:pPr>
        <w:rPr>
          <w:rtl/>
          <w:lang w:eastAsia="he-IL"/>
        </w:rPr>
      </w:pPr>
      <w:bookmarkStart w:id="2812" w:name="_ETM_Q1_5084845"/>
      <w:bookmarkEnd w:id="2812"/>
      <w:r>
        <w:rPr>
          <w:rFonts w:hint="cs"/>
          <w:rtl/>
          <w:lang w:eastAsia="he-IL"/>
        </w:rPr>
        <w:t xml:space="preserve">בבקשה. </w:t>
      </w:r>
    </w:p>
    <w:p w:rsidR="00DF5BDB" w:rsidRDefault="00DF5BDB" w:rsidP="00DF5BDB">
      <w:pPr>
        <w:rPr>
          <w:rtl/>
          <w:lang w:eastAsia="he-IL"/>
        </w:rPr>
      </w:pPr>
    </w:p>
    <w:p w:rsidR="00DF5BDB" w:rsidRDefault="00DF5BDB" w:rsidP="00DF5BDB">
      <w:pPr>
        <w:pStyle w:val="af9"/>
        <w:keepNext/>
        <w:rPr>
          <w:rtl/>
          <w:lang w:eastAsia="he-IL"/>
        </w:rPr>
      </w:pPr>
      <w:bookmarkStart w:id="2813" w:name="ET_guest_679102_666"/>
      <w:r w:rsidRPr="00DF5BDB">
        <w:rPr>
          <w:rStyle w:val="TagStyle"/>
          <w:rtl/>
        </w:rPr>
        <w:t xml:space="preserve"> &lt;&lt; אורח &gt;&gt; </w:t>
      </w:r>
      <w:r>
        <w:rPr>
          <w:rtl/>
          <w:lang w:eastAsia="he-IL"/>
        </w:rPr>
        <w:t>עודד אופק:</w:t>
      </w:r>
      <w:r w:rsidRPr="00DF5BDB">
        <w:rPr>
          <w:rStyle w:val="TagStyle"/>
          <w:rtl/>
        </w:rPr>
        <w:t xml:space="preserve"> &lt;&lt; אורח &gt;&gt;</w:t>
      </w:r>
      <w:r>
        <w:rPr>
          <w:rtl/>
          <w:lang w:eastAsia="he-IL"/>
        </w:rPr>
        <w:t xml:space="preserve">   </w:t>
      </w:r>
      <w:bookmarkEnd w:id="2813"/>
    </w:p>
    <w:p w:rsidR="00DF5BDB" w:rsidRDefault="00DF5BDB" w:rsidP="00DF5BDB">
      <w:pPr>
        <w:pStyle w:val="KeepWithNext"/>
        <w:rPr>
          <w:rtl/>
          <w:lang w:eastAsia="he-IL"/>
        </w:rPr>
      </w:pPr>
    </w:p>
    <w:p w:rsidR="00DF5BDB" w:rsidRDefault="00DF5BDB" w:rsidP="00DF5BDB">
      <w:pPr>
        <w:rPr>
          <w:rtl/>
          <w:lang w:eastAsia="he-IL"/>
        </w:rPr>
      </w:pPr>
      <w:r>
        <w:rPr>
          <w:rFonts w:hint="cs"/>
          <w:rtl/>
          <w:lang w:eastAsia="he-IL"/>
        </w:rPr>
        <w:t xml:space="preserve">כבר הייתי בטוח שסיימתי אבל עכשיו אני חושב לפתע שאולי יש לי הערה </w:t>
      </w:r>
      <w:bookmarkStart w:id="2814" w:name="_ETM_Q1_5088567"/>
      <w:bookmarkEnd w:id="2814"/>
      <w:r>
        <w:rPr>
          <w:rFonts w:hint="cs"/>
          <w:rtl/>
          <w:lang w:eastAsia="he-IL"/>
        </w:rPr>
        <w:t>- -</w:t>
      </w:r>
    </w:p>
    <w:p w:rsidR="00DF5BDB" w:rsidRDefault="00DF5BDB" w:rsidP="00DF5BDB">
      <w:pPr>
        <w:rPr>
          <w:rtl/>
          <w:lang w:eastAsia="he-IL"/>
        </w:rPr>
      </w:pPr>
      <w:bookmarkStart w:id="2815" w:name="_ETM_Q1_5089651"/>
      <w:bookmarkStart w:id="2816" w:name="_ETM_Q1_5089683"/>
      <w:bookmarkEnd w:id="2815"/>
      <w:bookmarkEnd w:id="2816"/>
    </w:p>
    <w:p w:rsidR="00DF5BDB" w:rsidRDefault="00DF5BDB" w:rsidP="00DF5BDB">
      <w:pPr>
        <w:pStyle w:val="af6"/>
        <w:keepNext/>
        <w:rPr>
          <w:rtl/>
        </w:rPr>
      </w:pPr>
      <w:bookmarkStart w:id="2817" w:name="ET_yor_5069_667"/>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817"/>
    </w:p>
    <w:p w:rsidR="00DF5BDB" w:rsidRDefault="00DF5BDB" w:rsidP="00DF5BDB">
      <w:pPr>
        <w:pStyle w:val="KeepWithNext"/>
        <w:rPr>
          <w:rtl/>
          <w:lang w:eastAsia="he-IL"/>
        </w:rPr>
      </w:pPr>
    </w:p>
    <w:p w:rsidR="00DF5BDB" w:rsidRDefault="00DF5BDB" w:rsidP="00DF5BDB">
      <w:pPr>
        <w:rPr>
          <w:rtl/>
          <w:lang w:eastAsia="he-IL"/>
        </w:rPr>
      </w:pPr>
      <w:r>
        <w:rPr>
          <w:rFonts w:hint="cs"/>
          <w:rtl/>
          <w:lang w:eastAsia="he-IL"/>
        </w:rPr>
        <w:t>אל תדאג, יהיו לך גם עוד יומיים כאלה הערות</w:t>
      </w:r>
      <w:bookmarkStart w:id="2818" w:name="_ETM_Q1_5091171"/>
      <w:bookmarkEnd w:id="2818"/>
      <w:r>
        <w:rPr>
          <w:rFonts w:hint="cs"/>
          <w:rtl/>
          <w:lang w:eastAsia="he-IL"/>
        </w:rPr>
        <w:t xml:space="preserve"> וזה יהיה מאוחר מדי. בבקשה. </w:t>
      </w:r>
      <w:bookmarkStart w:id="2819" w:name="_ETM_Q1_5092846"/>
      <w:bookmarkEnd w:id="2819"/>
    </w:p>
    <w:p w:rsidR="00DF5BDB" w:rsidRDefault="00DF5BDB" w:rsidP="00DF5BDB">
      <w:pPr>
        <w:rPr>
          <w:rtl/>
          <w:lang w:eastAsia="he-IL"/>
        </w:rPr>
      </w:pPr>
      <w:bookmarkStart w:id="2820" w:name="_ETM_Q1_5092898"/>
      <w:bookmarkStart w:id="2821" w:name="_ETM_Q1_5094139"/>
      <w:bookmarkEnd w:id="2820"/>
      <w:bookmarkEnd w:id="2821"/>
    </w:p>
    <w:p w:rsidR="00DF5BDB" w:rsidRDefault="00DF5BDB" w:rsidP="00DF5BDB">
      <w:pPr>
        <w:pStyle w:val="af9"/>
        <w:keepNext/>
        <w:rPr>
          <w:rtl/>
          <w:lang w:eastAsia="he-IL"/>
        </w:rPr>
      </w:pPr>
      <w:bookmarkStart w:id="2822" w:name="ET_guest_679102_668"/>
      <w:r w:rsidRPr="00DF5BDB">
        <w:rPr>
          <w:rStyle w:val="TagStyle"/>
          <w:rtl/>
        </w:rPr>
        <w:t xml:space="preserve"> &lt;&lt; אורח &gt;&gt; </w:t>
      </w:r>
      <w:r>
        <w:rPr>
          <w:rtl/>
          <w:lang w:eastAsia="he-IL"/>
        </w:rPr>
        <w:t>עודד אופק:</w:t>
      </w:r>
      <w:r w:rsidRPr="00DF5BDB">
        <w:rPr>
          <w:rStyle w:val="TagStyle"/>
          <w:rtl/>
        </w:rPr>
        <w:t xml:space="preserve"> &lt;&lt; אורח &gt;&gt;</w:t>
      </w:r>
      <w:r>
        <w:rPr>
          <w:rtl/>
          <w:lang w:eastAsia="he-IL"/>
        </w:rPr>
        <w:t xml:space="preserve">   </w:t>
      </w:r>
      <w:bookmarkEnd w:id="2822"/>
    </w:p>
    <w:p w:rsidR="00DF5BDB" w:rsidRDefault="00DF5BDB" w:rsidP="00DF5BDB">
      <w:pPr>
        <w:pStyle w:val="KeepWithNext"/>
        <w:rPr>
          <w:rtl/>
          <w:lang w:eastAsia="he-IL"/>
        </w:rPr>
      </w:pPr>
    </w:p>
    <w:p w:rsidR="000E0BA6" w:rsidRDefault="00DF5BDB" w:rsidP="00DF5BDB">
      <w:pPr>
        <w:rPr>
          <w:rtl/>
          <w:lang w:eastAsia="he-IL"/>
        </w:rPr>
      </w:pPr>
      <w:bookmarkStart w:id="2823" w:name="_ETM_Q1_5094590"/>
      <w:bookmarkStart w:id="2824" w:name="_ETM_Q1_5094619"/>
      <w:bookmarkEnd w:id="2823"/>
      <w:bookmarkEnd w:id="2824"/>
      <w:r>
        <w:rPr>
          <w:rFonts w:hint="cs"/>
          <w:rtl/>
          <w:lang w:eastAsia="he-IL"/>
        </w:rPr>
        <w:t>אני מתנצל. אני חוזר אחורה</w:t>
      </w:r>
      <w:bookmarkStart w:id="2825" w:name="_ETM_Q1_5096029"/>
      <w:bookmarkEnd w:id="2825"/>
      <w:r>
        <w:rPr>
          <w:rFonts w:hint="cs"/>
          <w:rtl/>
          <w:lang w:eastAsia="he-IL"/>
        </w:rPr>
        <w:t>, ברשותכם, לסעיף 4(א)(3). אני רק לא בטוח ש</w:t>
      </w:r>
      <w:bookmarkStart w:id="2826" w:name="_ETM_Q1_5083425"/>
      <w:bookmarkEnd w:id="2826"/>
      <w:r>
        <w:rPr>
          <w:rFonts w:hint="cs"/>
          <w:rtl/>
          <w:lang w:eastAsia="he-IL"/>
        </w:rPr>
        <w:t xml:space="preserve">"לעניין אימות לפי מסמך כאמור" מגיע במקום הנכון. </w:t>
      </w:r>
      <w:r w:rsidR="000E0BA6">
        <w:rPr>
          <w:rFonts w:hint="cs"/>
          <w:rtl/>
          <w:lang w:eastAsia="he-IL"/>
        </w:rPr>
        <w:t xml:space="preserve">כתוב שזה </w:t>
      </w:r>
      <w:r>
        <w:rPr>
          <w:rFonts w:hint="cs"/>
          <w:rtl/>
          <w:lang w:eastAsia="he-IL"/>
        </w:rPr>
        <w:t xml:space="preserve">יופיע אחרי </w:t>
      </w:r>
      <w:bookmarkStart w:id="2827" w:name="_ETM_Q1_5110920"/>
      <w:bookmarkEnd w:id="2827"/>
      <w:r>
        <w:rPr>
          <w:rFonts w:hint="cs"/>
          <w:rtl/>
          <w:lang w:eastAsia="he-IL"/>
        </w:rPr>
        <w:t xml:space="preserve">"ותאריך ההתאגדות שלו". </w:t>
      </w:r>
      <w:r w:rsidR="000E0BA6">
        <w:rPr>
          <w:rFonts w:hint="cs"/>
          <w:rtl/>
          <w:lang w:eastAsia="he-IL"/>
        </w:rPr>
        <w:t xml:space="preserve">זה פשוט לא עושה לי שכל. אם יש היגיון </w:t>
      </w:r>
      <w:r>
        <w:rPr>
          <w:rFonts w:hint="cs"/>
          <w:rtl/>
          <w:lang w:eastAsia="he-IL"/>
        </w:rPr>
        <w:t xml:space="preserve">בזה </w:t>
      </w:r>
      <w:r w:rsidR="000E0BA6">
        <w:rPr>
          <w:rFonts w:hint="cs"/>
          <w:rtl/>
          <w:lang w:eastAsia="he-IL"/>
        </w:rPr>
        <w:t>אז בסדר</w:t>
      </w:r>
      <w:r>
        <w:rPr>
          <w:rFonts w:hint="cs"/>
          <w:rtl/>
          <w:lang w:eastAsia="he-IL"/>
        </w:rPr>
        <w:t xml:space="preserve">, אחרת זה נראה לי </w:t>
      </w:r>
      <w:bookmarkStart w:id="2828" w:name="_ETM_Q1_5117106"/>
      <w:bookmarkEnd w:id="2828"/>
      <w:r>
        <w:rPr>
          <w:rFonts w:hint="cs"/>
          <w:rtl/>
          <w:lang w:eastAsia="he-IL"/>
        </w:rPr>
        <w:t>לא במקום הנכון.</w:t>
      </w:r>
      <w:r w:rsidR="000E0BA6">
        <w:rPr>
          <w:rFonts w:hint="cs"/>
          <w:rtl/>
          <w:lang w:eastAsia="he-IL"/>
        </w:rPr>
        <w:t xml:space="preserve"> בדקתי </w:t>
      </w:r>
      <w:r>
        <w:rPr>
          <w:rFonts w:hint="cs"/>
          <w:rtl/>
          <w:lang w:eastAsia="he-IL"/>
        </w:rPr>
        <w:t xml:space="preserve">גם </w:t>
      </w:r>
      <w:r w:rsidR="000E0BA6">
        <w:rPr>
          <w:rFonts w:hint="cs"/>
          <w:rtl/>
          <w:lang w:eastAsia="he-IL"/>
        </w:rPr>
        <w:t xml:space="preserve">בנוסח </w:t>
      </w:r>
      <w:r>
        <w:rPr>
          <w:rFonts w:hint="cs"/>
          <w:rtl/>
          <w:lang w:eastAsia="he-IL"/>
        </w:rPr>
        <w:t>ה</w:t>
      </w:r>
      <w:r w:rsidR="000E0BA6">
        <w:rPr>
          <w:rFonts w:hint="cs"/>
          <w:rtl/>
          <w:lang w:eastAsia="he-IL"/>
        </w:rPr>
        <w:t>תיקון וגם ב</w:t>
      </w:r>
      <w:r>
        <w:rPr>
          <w:rFonts w:hint="cs"/>
          <w:rtl/>
          <w:lang w:eastAsia="he-IL"/>
        </w:rPr>
        <w:t>נוסח ה</w:t>
      </w:r>
      <w:r w:rsidR="000E0BA6">
        <w:rPr>
          <w:rFonts w:hint="cs"/>
          <w:rtl/>
          <w:lang w:eastAsia="he-IL"/>
        </w:rPr>
        <w:t xml:space="preserve">צו המשווה. </w:t>
      </w:r>
      <w:r>
        <w:rPr>
          <w:rFonts w:hint="cs"/>
          <w:rtl/>
          <w:lang w:eastAsia="he-IL"/>
        </w:rPr>
        <w:t xml:space="preserve">לדעתי, זה אמור לבוא אחרי נקודה-פסיק. </w:t>
      </w:r>
      <w:bookmarkStart w:id="2829" w:name="_ETM_Q1_5123254"/>
      <w:bookmarkEnd w:id="2829"/>
    </w:p>
    <w:p w:rsidR="000E0BA6" w:rsidRDefault="000E0BA6" w:rsidP="000E0BA6">
      <w:pPr>
        <w:rPr>
          <w:rtl/>
          <w:lang w:eastAsia="he-IL"/>
        </w:rPr>
      </w:pPr>
    </w:p>
    <w:p w:rsidR="000E0BA6" w:rsidRDefault="000E0BA6" w:rsidP="000E0BA6">
      <w:pPr>
        <w:pStyle w:val="af6"/>
        <w:keepNext/>
        <w:rPr>
          <w:rtl/>
        </w:rPr>
      </w:pPr>
      <w:bookmarkStart w:id="2830" w:name="ET_yor_5069_329"/>
      <w:r w:rsidRPr="000E0BA6">
        <w:rPr>
          <w:rStyle w:val="TagStyle"/>
          <w:rtl/>
        </w:rPr>
        <w:t xml:space="preserve"> &lt;&lt; יור &gt;&gt; </w:t>
      </w:r>
      <w:r>
        <w:rPr>
          <w:rtl/>
        </w:rPr>
        <w:t>היו"ר יעקב אשר:</w:t>
      </w:r>
      <w:r w:rsidRPr="000E0BA6">
        <w:rPr>
          <w:rStyle w:val="TagStyle"/>
          <w:rtl/>
        </w:rPr>
        <w:t xml:space="preserve"> &lt;&lt; יור &gt;&gt;</w:t>
      </w:r>
      <w:r>
        <w:rPr>
          <w:rtl/>
        </w:rPr>
        <w:t xml:space="preserve">   </w:t>
      </w:r>
      <w:bookmarkEnd w:id="2830"/>
    </w:p>
    <w:p w:rsidR="000E0BA6" w:rsidRDefault="000E0BA6" w:rsidP="000E0BA6">
      <w:pPr>
        <w:pStyle w:val="KeepWithNext"/>
        <w:rPr>
          <w:rtl/>
          <w:lang w:eastAsia="he-IL"/>
        </w:rPr>
      </w:pPr>
    </w:p>
    <w:p w:rsidR="00DF5BDB" w:rsidRDefault="00DF5BDB" w:rsidP="00DF5BDB">
      <w:pPr>
        <w:rPr>
          <w:rtl/>
          <w:lang w:eastAsia="he-IL"/>
        </w:rPr>
      </w:pPr>
      <w:proofErr w:type="spellStart"/>
      <w:r>
        <w:rPr>
          <w:rFonts w:hint="cs"/>
          <w:rtl/>
          <w:lang w:eastAsia="he-IL"/>
        </w:rPr>
        <w:t>אוקיי</w:t>
      </w:r>
      <w:proofErr w:type="spellEnd"/>
      <w:r>
        <w:rPr>
          <w:rFonts w:hint="cs"/>
          <w:rtl/>
          <w:lang w:eastAsia="he-IL"/>
        </w:rPr>
        <w:t xml:space="preserve">. אלה </w:t>
      </w:r>
      <w:r w:rsidR="000E0BA6">
        <w:rPr>
          <w:rFonts w:hint="cs"/>
          <w:rtl/>
          <w:lang w:eastAsia="he-IL"/>
        </w:rPr>
        <w:t>תיקוני נוסח. תבדקו</w:t>
      </w:r>
      <w:r>
        <w:rPr>
          <w:rFonts w:hint="cs"/>
          <w:rtl/>
          <w:lang w:eastAsia="he-IL"/>
        </w:rPr>
        <w:t xml:space="preserve">, ואם כן תכתבו את זה אחרי נקודה-פסיק. </w:t>
      </w:r>
    </w:p>
    <w:p w:rsidR="00DF5BDB" w:rsidRDefault="00DF5BDB" w:rsidP="00DF5BDB">
      <w:pPr>
        <w:rPr>
          <w:rtl/>
          <w:lang w:eastAsia="he-IL"/>
        </w:rPr>
      </w:pPr>
      <w:bookmarkStart w:id="2831" w:name="_ETM_Q1_5127782"/>
      <w:bookmarkStart w:id="2832" w:name="_ETM_Q1_5127850"/>
      <w:bookmarkEnd w:id="2831"/>
      <w:bookmarkEnd w:id="2832"/>
    </w:p>
    <w:p w:rsidR="00DF5BDB" w:rsidRDefault="00DF5BDB" w:rsidP="00DF5BDB">
      <w:pPr>
        <w:pStyle w:val="af9"/>
        <w:keepNext/>
        <w:rPr>
          <w:rtl/>
          <w:lang w:eastAsia="he-IL"/>
        </w:rPr>
      </w:pPr>
      <w:bookmarkStart w:id="2833" w:name="ET_guest_535467_669"/>
      <w:r w:rsidRPr="00DF5BDB">
        <w:rPr>
          <w:rStyle w:val="TagStyle"/>
          <w:rtl/>
        </w:rPr>
        <w:t xml:space="preserve"> &lt;&lt; אורח &gt;&gt; </w:t>
      </w:r>
      <w:proofErr w:type="spellStart"/>
      <w:r>
        <w:rPr>
          <w:rtl/>
          <w:lang w:eastAsia="he-IL"/>
        </w:rPr>
        <w:t>יאירה</w:t>
      </w:r>
      <w:proofErr w:type="spellEnd"/>
      <w:r>
        <w:rPr>
          <w:rtl/>
          <w:lang w:eastAsia="he-IL"/>
        </w:rPr>
        <w:t xml:space="preserve"> פרנקל:</w:t>
      </w:r>
      <w:r w:rsidRPr="00DF5BDB">
        <w:rPr>
          <w:rStyle w:val="TagStyle"/>
          <w:rtl/>
        </w:rPr>
        <w:t xml:space="preserve"> &lt;&lt; אורח &gt;&gt;</w:t>
      </w:r>
      <w:r>
        <w:rPr>
          <w:rtl/>
          <w:lang w:eastAsia="he-IL"/>
        </w:rPr>
        <w:t xml:space="preserve">   </w:t>
      </w:r>
      <w:bookmarkEnd w:id="2833"/>
    </w:p>
    <w:p w:rsidR="00DF5BDB" w:rsidRDefault="00DF5BDB" w:rsidP="00DF5BDB">
      <w:pPr>
        <w:pStyle w:val="KeepWithNext"/>
        <w:rPr>
          <w:rtl/>
          <w:lang w:eastAsia="he-IL"/>
        </w:rPr>
      </w:pPr>
    </w:p>
    <w:p w:rsidR="000E0BA6" w:rsidRDefault="00DF5BDB" w:rsidP="00DF5BDB">
      <w:pPr>
        <w:rPr>
          <w:rtl/>
          <w:lang w:eastAsia="he-IL"/>
        </w:rPr>
      </w:pPr>
      <w:bookmarkStart w:id="2834" w:name="_ETM_Q1_5129252"/>
      <w:bookmarkStart w:id="2835" w:name="_ETM_Q1_5129295"/>
      <w:bookmarkEnd w:id="2834"/>
      <w:bookmarkEnd w:id="2835"/>
      <w:r>
        <w:rPr>
          <w:rFonts w:hint="cs"/>
          <w:rtl/>
          <w:lang w:eastAsia="he-IL"/>
        </w:rPr>
        <w:t xml:space="preserve">- - - </w:t>
      </w:r>
      <w:bookmarkStart w:id="2836" w:name="_ETM_Q1_5130397"/>
      <w:bookmarkEnd w:id="2836"/>
      <w:r>
        <w:rPr>
          <w:rFonts w:hint="cs"/>
          <w:rtl/>
          <w:lang w:eastAsia="he-IL"/>
        </w:rPr>
        <w:t xml:space="preserve">אחרי נקודה-פסיק. </w:t>
      </w:r>
      <w:r w:rsidR="000E0BA6">
        <w:rPr>
          <w:rFonts w:hint="cs"/>
          <w:rtl/>
          <w:lang w:eastAsia="he-IL"/>
        </w:rPr>
        <w:t xml:space="preserve"> </w:t>
      </w:r>
    </w:p>
    <w:p w:rsidR="000E0BA6" w:rsidRDefault="000E0BA6" w:rsidP="000E0BA6">
      <w:pPr>
        <w:rPr>
          <w:rtl/>
          <w:lang w:eastAsia="he-IL"/>
        </w:rPr>
      </w:pPr>
    </w:p>
    <w:p w:rsidR="00DF5BDB" w:rsidRDefault="00DF5BDB" w:rsidP="00DF5BDB">
      <w:pPr>
        <w:pStyle w:val="af6"/>
        <w:keepNext/>
        <w:rPr>
          <w:rtl/>
        </w:rPr>
      </w:pPr>
      <w:bookmarkStart w:id="2837" w:name="ET_yor_5069_670"/>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837"/>
    </w:p>
    <w:p w:rsidR="00DF5BDB" w:rsidRDefault="00DF5BDB" w:rsidP="00DF5BDB">
      <w:pPr>
        <w:pStyle w:val="KeepWithNext"/>
        <w:rPr>
          <w:rtl/>
          <w:lang w:eastAsia="he-IL"/>
        </w:rPr>
      </w:pPr>
    </w:p>
    <w:p w:rsidR="00DF5BDB" w:rsidRDefault="00DF5BDB" w:rsidP="00DF5BDB">
      <w:pPr>
        <w:rPr>
          <w:rtl/>
          <w:lang w:eastAsia="he-IL"/>
        </w:rPr>
      </w:pPr>
      <w:bookmarkStart w:id="2838" w:name="_ETM_Q1_5132002"/>
      <w:bookmarkEnd w:id="2838"/>
      <w:r>
        <w:rPr>
          <w:rFonts w:hint="cs"/>
          <w:rtl/>
          <w:lang w:eastAsia="he-IL"/>
        </w:rPr>
        <w:t xml:space="preserve">אחרי נקודה-פסיק. </w:t>
      </w:r>
    </w:p>
    <w:p w:rsidR="00DF5BDB" w:rsidRPr="00DF5BDB" w:rsidRDefault="00DF5BDB" w:rsidP="00DF5BDB">
      <w:pPr>
        <w:rPr>
          <w:rtl/>
          <w:lang w:eastAsia="he-IL"/>
        </w:rPr>
      </w:pPr>
      <w:bookmarkStart w:id="2839" w:name="_ETM_Q1_5131056"/>
      <w:bookmarkStart w:id="2840" w:name="_ETM_Q1_5131142"/>
      <w:bookmarkEnd w:id="2839"/>
      <w:bookmarkEnd w:id="2840"/>
    </w:p>
    <w:p w:rsidR="000E0BA6" w:rsidRDefault="000E0BA6" w:rsidP="000E0BA6">
      <w:pPr>
        <w:pStyle w:val="a4"/>
        <w:keepNext/>
        <w:rPr>
          <w:rtl/>
        </w:rPr>
      </w:pPr>
      <w:bookmarkStart w:id="2841" w:name="ET_speaker_אהוד_ציגלמן_330"/>
      <w:r w:rsidRPr="000E0BA6">
        <w:rPr>
          <w:rStyle w:val="TagStyle"/>
          <w:rtl/>
        </w:rPr>
        <w:t xml:space="preserve"> &lt;&lt; דובר &gt;&gt; </w:t>
      </w:r>
      <w:r>
        <w:rPr>
          <w:rtl/>
        </w:rPr>
        <w:t xml:space="preserve">אהוד </w:t>
      </w:r>
      <w:proofErr w:type="spellStart"/>
      <w:r>
        <w:rPr>
          <w:rtl/>
        </w:rPr>
        <w:t>ציגלמן</w:t>
      </w:r>
      <w:proofErr w:type="spellEnd"/>
      <w:r>
        <w:rPr>
          <w:rtl/>
        </w:rPr>
        <w:t>:</w:t>
      </w:r>
      <w:r w:rsidRPr="000E0BA6">
        <w:rPr>
          <w:rStyle w:val="TagStyle"/>
          <w:rtl/>
        </w:rPr>
        <w:t xml:space="preserve"> &lt;&lt; דובר &gt;&gt;</w:t>
      </w:r>
      <w:r>
        <w:rPr>
          <w:rtl/>
        </w:rPr>
        <w:t xml:space="preserve">   </w:t>
      </w:r>
      <w:bookmarkEnd w:id="2841"/>
    </w:p>
    <w:p w:rsidR="000E0BA6" w:rsidRDefault="000E0BA6" w:rsidP="000E0BA6">
      <w:pPr>
        <w:pStyle w:val="KeepWithNext"/>
        <w:rPr>
          <w:rtl/>
          <w:lang w:eastAsia="he-IL"/>
        </w:rPr>
      </w:pPr>
    </w:p>
    <w:p w:rsidR="00DF5BDB" w:rsidRDefault="00DF5BDB" w:rsidP="000E0BA6">
      <w:pPr>
        <w:rPr>
          <w:rtl/>
          <w:lang w:eastAsia="he-IL"/>
        </w:rPr>
      </w:pPr>
      <w:r>
        <w:rPr>
          <w:rFonts w:hint="cs"/>
          <w:rtl/>
          <w:lang w:eastAsia="he-IL"/>
        </w:rPr>
        <w:t xml:space="preserve">אני רוצה לפנות לאהוד מוריה, אם אפשר, על הטעות שעשיתי קודם. זה חשוב לי. </w:t>
      </w:r>
    </w:p>
    <w:p w:rsidR="00DF5BDB" w:rsidRDefault="00DF5BDB" w:rsidP="00DF5BDB">
      <w:pPr>
        <w:ind w:firstLine="0"/>
        <w:rPr>
          <w:rtl/>
          <w:lang w:eastAsia="he-IL"/>
        </w:rPr>
      </w:pPr>
    </w:p>
    <w:p w:rsidR="00DF5BDB" w:rsidRDefault="00DF5BDB" w:rsidP="00DF5BDB">
      <w:pPr>
        <w:pStyle w:val="af6"/>
        <w:keepNext/>
        <w:rPr>
          <w:rtl/>
        </w:rPr>
      </w:pPr>
      <w:bookmarkStart w:id="2842" w:name="ET_yor_5069_671"/>
      <w:r w:rsidRPr="00DF5BDB">
        <w:rPr>
          <w:rStyle w:val="TagStyle"/>
          <w:rtl/>
        </w:rPr>
        <w:t xml:space="preserve"> &lt;&lt; יור &gt;&gt; </w:t>
      </w:r>
      <w:r>
        <w:rPr>
          <w:rtl/>
        </w:rPr>
        <w:t>היו"ר יעקב אשר:</w:t>
      </w:r>
      <w:r w:rsidRPr="00DF5BDB">
        <w:rPr>
          <w:rStyle w:val="TagStyle"/>
          <w:rtl/>
        </w:rPr>
        <w:t xml:space="preserve"> &lt;&lt; יור &gt;&gt;</w:t>
      </w:r>
      <w:r>
        <w:rPr>
          <w:rtl/>
        </w:rPr>
        <w:t xml:space="preserve">   </w:t>
      </w:r>
      <w:bookmarkEnd w:id="2842"/>
    </w:p>
    <w:p w:rsidR="00DF5BDB" w:rsidRDefault="00DF5BDB" w:rsidP="00DF5BDB">
      <w:pPr>
        <w:pStyle w:val="KeepWithNext"/>
        <w:rPr>
          <w:rtl/>
          <w:lang w:eastAsia="he-IL"/>
        </w:rPr>
      </w:pPr>
    </w:p>
    <w:p w:rsidR="00DF5BDB" w:rsidRDefault="00DF5BDB" w:rsidP="00DF5BDB">
      <w:pPr>
        <w:rPr>
          <w:rtl/>
          <w:lang w:eastAsia="he-IL"/>
        </w:rPr>
      </w:pPr>
      <w:r>
        <w:rPr>
          <w:rFonts w:hint="cs"/>
          <w:rtl/>
          <w:lang w:eastAsia="he-IL"/>
        </w:rPr>
        <w:t xml:space="preserve">עשית טעות? </w:t>
      </w:r>
    </w:p>
    <w:p w:rsidR="00DF5BDB" w:rsidRDefault="00DF5BDB" w:rsidP="00DF5BDB">
      <w:pPr>
        <w:rPr>
          <w:rtl/>
          <w:lang w:eastAsia="he-IL"/>
        </w:rPr>
      </w:pPr>
      <w:bookmarkStart w:id="2843" w:name="_ETM_Q1_5131896"/>
      <w:bookmarkStart w:id="2844" w:name="_ETM_Q1_5131957"/>
      <w:bookmarkStart w:id="2845" w:name="_ETM_Q1_5134029"/>
      <w:bookmarkEnd w:id="2843"/>
      <w:bookmarkEnd w:id="2844"/>
      <w:bookmarkEnd w:id="2845"/>
    </w:p>
    <w:p w:rsidR="00DF5BDB" w:rsidRDefault="00DF5BDB" w:rsidP="00DF5BDB">
      <w:pPr>
        <w:pStyle w:val="a4"/>
        <w:keepNext/>
        <w:rPr>
          <w:rtl/>
        </w:rPr>
      </w:pPr>
      <w:bookmarkStart w:id="2846" w:name="ET_speaker_אהוד_ציגלמן_672"/>
      <w:r w:rsidRPr="00DF5BDB">
        <w:rPr>
          <w:rStyle w:val="TagStyle"/>
          <w:rtl/>
        </w:rPr>
        <w:t xml:space="preserve"> &lt;&lt; דובר &gt;&gt; </w:t>
      </w:r>
      <w:r>
        <w:rPr>
          <w:rtl/>
        </w:rPr>
        <w:t xml:space="preserve">אהוד </w:t>
      </w:r>
      <w:proofErr w:type="spellStart"/>
      <w:r>
        <w:rPr>
          <w:rtl/>
        </w:rPr>
        <w:t>ציגלמן</w:t>
      </w:r>
      <w:proofErr w:type="spellEnd"/>
      <w:r>
        <w:rPr>
          <w:rtl/>
        </w:rPr>
        <w:t>:</w:t>
      </w:r>
      <w:r w:rsidRPr="00DF5BDB">
        <w:rPr>
          <w:rStyle w:val="TagStyle"/>
          <w:rtl/>
        </w:rPr>
        <w:t xml:space="preserve"> &lt;&lt; דובר &gt;&gt;</w:t>
      </w:r>
      <w:r>
        <w:rPr>
          <w:rtl/>
        </w:rPr>
        <w:t xml:space="preserve">   </w:t>
      </w:r>
      <w:bookmarkEnd w:id="2846"/>
    </w:p>
    <w:p w:rsidR="00DF5BDB" w:rsidRDefault="00DF5BDB" w:rsidP="00DF5BDB">
      <w:pPr>
        <w:pStyle w:val="KeepWithNext"/>
        <w:rPr>
          <w:rtl/>
          <w:lang w:eastAsia="he-IL"/>
        </w:rPr>
      </w:pPr>
    </w:p>
    <w:p w:rsidR="000E0BA6" w:rsidRDefault="000E0BA6" w:rsidP="00DF5BDB">
      <w:pPr>
        <w:rPr>
          <w:rtl/>
          <w:lang w:eastAsia="he-IL"/>
        </w:rPr>
      </w:pPr>
      <w:bookmarkStart w:id="2847" w:name="_ETM_Q1_5134565"/>
      <w:bookmarkStart w:id="2848" w:name="_ETM_Q1_5134589"/>
      <w:bookmarkEnd w:id="2847"/>
      <w:bookmarkEnd w:id="2848"/>
      <w:r>
        <w:rPr>
          <w:rFonts w:hint="cs"/>
          <w:rtl/>
          <w:lang w:eastAsia="he-IL"/>
        </w:rPr>
        <w:t xml:space="preserve">קודם אמרתי שלבנקים יש </w:t>
      </w:r>
      <w:r w:rsidR="00DF5BDB">
        <w:rPr>
          <w:rFonts w:hint="cs"/>
          <w:rtl/>
          <w:lang w:eastAsia="he-IL"/>
        </w:rPr>
        <w:t xml:space="preserve">היתר לשרת אזרחים זרים. בדקתי שוב ויש להם חובה לשרת אזרחים </w:t>
      </w:r>
      <w:bookmarkStart w:id="2849" w:name="_ETM_Q1_5143798"/>
      <w:bookmarkEnd w:id="2849"/>
      <w:r w:rsidR="00DF5BDB">
        <w:rPr>
          <w:rFonts w:hint="cs"/>
          <w:rtl/>
          <w:lang w:eastAsia="he-IL"/>
        </w:rPr>
        <w:t>ישראלים, ויש חריגים עם סכום של 50,000</w:t>
      </w:r>
      <w:bookmarkStart w:id="2850" w:name="_ETM_Q1_5147744"/>
      <w:bookmarkEnd w:id="2850"/>
      <w:r w:rsidR="00DF5BDB">
        <w:rPr>
          <w:rFonts w:hint="cs"/>
          <w:rtl/>
          <w:lang w:eastAsia="he-IL"/>
        </w:rPr>
        <w:t xml:space="preserve"> מתגלגל </w:t>
      </w:r>
      <w:r w:rsidR="00DF5BDB">
        <w:rPr>
          <w:rtl/>
          <w:lang w:eastAsia="he-IL"/>
        </w:rPr>
        <w:t>–</w:t>
      </w:r>
      <w:r w:rsidR="00DF5BDB">
        <w:rPr>
          <w:rFonts w:hint="cs"/>
          <w:rtl/>
          <w:lang w:eastAsia="he-IL"/>
        </w:rPr>
        <w:t xml:space="preserve"> טעיתי בזה. אני מתנצל בפני אודי, ואני אומר את זה </w:t>
      </w:r>
      <w:bookmarkStart w:id="2851" w:name="_ETM_Q1_5149399"/>
      <w:bookmarkEnd w:id="2851"/>
      <w:r w:rsidR="00DF5BDB">
        <w:rPr>
          <w:rFonts w:hint="cs"/>
          <w:rtl/>
          <w:lang w:eastAsia="he-IL"/>
        </w:rPr>
        <w:t xml:space="preserve">כי זה חשוב כי הוא מהגורמים שדוחף את </w:t>
      </w:r>
      <w:proofErr w:type="spellStart"/>
      <w:r w:rsidR="00DF5BDB">
        <w:rPr>
          <w:rFonts w:hint="cs"/>
          <w:rtl/>
          <w:lang w:eastAsia="he-IL"/>
        </w:rPr>
        <w:t>הפינטק</w:t>
      </w:r>
      <w:proofErr w:type="spellEnd"/>
      <w:r w:rsidR="00DF5BDB">
        <w:rPr>
          <w:rFonts w:hint="cs"/>
          <w:rtl/>
          <w:lang w:eastAsia="he-IL"/>
        </w:rPr>
        <w:t xml:space="preserve"> יחסית יותר בתוך רשות שוק ההון. אז תודה לך. </w:t>
      </w:r>
      <w:r w:rsidR="004C3377">
        <w:rPr>
          <w:rFonts w:hint="cs"/>
          <w:rtl/>
          <w:lang w:eastAsia="he-IL"/>
        </w:rPr>
        <w:t xml:space="preserve"> </w:t>
      </w:r>
    </w:p>
    <w:p w:rsidR="004C3377" w:rsidRDefault="004C3377" w:rsidP="000E0BA6">
      <w:pPr>
        <w:rPr>
          <w:rtl/>
          <w:lang w:eastAsia="he-IL"/>
        </w:rPr>
      </w:pPr>
    </w:p>
    <w:p w:rsidR="004C3377" w:rsidRDefault="004C3377" w:rsidP="004C3377">
      <w:pPr>
        <w:pStyle w:val="af6"/>
        <w:keepNext/>
        <w:rPr>
          <w:rtl/>
        </w:rPr>
      </w:pPr>
      <w:bookmarkStart w:id="2852" w:name="ET_yor_5069_331"/>
      <w:r w:rsidRPr="004C3377">
        <w:rPr>
          <w:rStyle w:val="TagStyle"/>
          <w:rtl/>
        </w:rPr>
        <w:t xml:space="preserve"> &lt;&lt; יור &gt;&gt; </w:t>
      </w:r>
      <w:r>
        <w:rPr>
          <w:rtl/>
        </w:rPr>
        <w:t>היו"ר יעקב אשר:</w:t>
      </w:r>
      <w:r w:rsidRPr="004C3377">
        <w:rPr>
          <w:rStyle w:val="TagStyle"/>
          <w:rtl/>
        </w:rPr>
        <w:t xml:space="preserve"> &lt;&lt; יור &gt;&gt;</w:t>
      </w:r>
      <w:r>
        <w:rPr>
          <w:rtl/>
        </w:rPr>
        <w:t xml:space="preserve">   </w:t>
      </w:r>
      <w:bookmarkEnd w:id="2852"/>
    </w:p>
    <w:p w:rsidR="004C3377" w:rsidRDefault="004C3377" w:rsidP="004C3377">
      <w:pPr>
        <w:pStyle w:val="KeepWithNext"/>
        <w:rPr>
          <w:rtl/>
          <w:lang w:eastAsia="he-IL"/>
        </w:rPr>
      </w:pPr>
    </w:p>
    <w:p w:rsidR="00DF5BDB" w:rsidRDefault="00702B00" w:rsidP="004C3377">
      <w:pPr>
        <w:rPr>
          <w:rtl/>
          <w:lang w:eastAsia="he-IL"/>
        </w:rPr>
      </w:pPr>
      <w:r>
        <w:rPr>
          <w:rFonts w:hint="cs"/>
          <w:rtl/>
          <w:lang w:eastAsia="he-IL"/>
        </w:rPr>
        <w:t>את הפרסומת</w:t>
      </w:r>
      <w:r w:rsidR="00DF5BDB">
        <w:rPr>
          <w:rFonts w:hint="cs"/>
          <w:rtl/>
          <w:lang w:eastAsia="he-IL"/>
        </w:rPr>
        <w:t xml:space="preserve"> </w:t>
      </w:r>
      <w:r>
        <w:rPr>
          <w:rFonts w:hint="cs"/>
          <w:rtl/>
          <w:lang w:eastAsia="he-IL"/>
        </w:rPr>
        <w:t xml:space="preserve">שלכם </w:t>
      </w:r>
      <w:r w:rsidR="00DF5BDB">
        <w:rPr>
          <w:rFonts w:hint="cs"/>
          <w:rtl/>
          <w:lang w:eastAsia="he-IL"/>
        </w:rPr>
        <w:t xml:space="preserve">תעשו אחר כך, לא פה. </w:t>
      </w:r>
      <w:bookmarkStart w:id="2853" w:name="_ETM_Q1_5154314"/>
      <w:bookmarkEnd w:id="2853"/>
    </w:p>
    <w:p w:rsidR="00DF5BDB" w:rsidRDefault="00DF5BDB" w:rsidP="004C3377">
      <w:pPr>
        <w:rPr>
          <w:rtl/>
          <w:lang w:eastAsia="he-IL"/>
        </w:rPr>
      </w:pPr>
      <w:bookmarkStart w:id="2854" w:name="_ETM_Q1_5154370"/>
      <w:bookmarkStart w:id="2855" w:name="_ETM_Q1_5154453"/>
      <w:bookmarkEnd w:id="2854"/>
      <w:bookmarkEnd w:id="2855"/>
    </w:p>
    <w:p w:rsidR="004C3377" w:rsidRDefault="004C3377" w:rsidP="00DF5BDB">
      <w:pPr>
        <w:rPr>
          <w:rtl/>
          <w:lang w:eastAsia="he-IL"/>
        </w:rPr>
      </w:pPr>
      <w:bookmarkStart w:id="2856" w:name="_ETM_Q1_5154526"/>
      <w:bookmarkEnd w:id="2856"/>
      <w:proofErr w:type="spellStart"/>
      <w:r>
        <w:rPr>
          <w:rFonts w:hint="cs"/>
          <w:rtl/>
          <w:lang w:eastAsia="he-IL"/>
        </w:rPr>
        <w:t>אוקיי</w:t>
      </w:r>
      <w:proofErr w:type="spellEnd"/>
      <w:r>
        <w:rPr>
          <w:rFonts w:hint="cs"/>
          <w:rtl/>
          <w:lang w:eastAsia="he-IL"/>
        </w:rPr>
        <w:t xml:space="preserve">. תודה רבה לכולם. </w:t>
      </w:r>
      <w:r w:rsidR="00DF5BDB">
        <w:rPr>
          <w:rFonts w:hint="cs"/>
          <w:rtl/>
          <w:lang w:eastAsia="he-IL"/>
        </w:rPr>
        <w:t xml:space="preserve">אם ככה, נציגי הממשלה, יש למישהו הערות? מישהו </w:t>
      </w:r>
      <w:r>
        <w:rPr>
          <w:rFonts w:hint="cs"/>
          <w:rtl/>
          <w:lang w:eastAsia="he-IL"/>
        </w:rPr>
        <w:t>רוצה לומר משהו</w:t>
      </w:r>
      <w:r w:rsidR="00DF5BDB">
        <w:rPr>
          <w:rFonts w:hint="cs"/>
          <w:rtl/>
          <w:lang w:eastAsia="he-IL"/>
        </w:rPr>
        <w:t xml:space="preserve"> לפני ההצבעה</w:t>
      </w:r>
      <w:r>
        <w:rPr>
          <w:rFonts w:hint="cs"/>
          <w:rtl/>
          <w:lang w:eastAsia="he-IL"/>
        </w:rPr>
        <w:t xml:space="preserve">? </w:t>
      </w:r>
    </w:p>
    <w:p w:rsidR="004C3377" w:rsidRDefault="004C3377" w:rsidP="004C3377">
      <w:pPr>
        <w:rPr>
          <w:rtl/>
          <w:lang w:eastAsia="he-IL"/>
        </w:rPr>
      </w:pPr>
    </w:p>
    <w:p w:rsidR="004C3377" w:rsidRDefault="004C3377" w:rsidP="004C3377">
      <w:pPr>
        <w:pStyle w:val="af9"/>
        <w:keepNext/>
        <w:rPr>
          <w:rtl/>
          <w:lang w:eastAsia="he-IL"/>
        </w:rPr>
      </w:pPr>
      <w:bookmarkStart w:id="2857" w:name="ET_guest_535467_332"/>
      <w:r w:rsidRPr="004C3377">
        <w:rPr>
          <w:rStyle w:val="TagStyle"/>
          <w:rtl/>
        </w:rPr>
        <w:t xml:space="preserve"> &lt;&lt; אורח &gt;&gt; </w:t>
      </w:r>
      <w:proofErr w:type="spellStart"/>
      <w:r>
        <w:rPr>
          <w:rtl/>
          <w:lang w:eastAsia="he-IL"/>
        </w:rPr>
        <w:t>יאירה</w:t>
      </w:r>
      <w:proofErr w:type="spellEnd"/>
      <w:r>
        <w:rPr>
          <w:rtl/>
          <w:lang w:eastAsia="he-IL"/>
        </w:rPr>
        <w:t xml:space="preserve"> פרנקל:</w:t>
      </w:r>
      <w:r w:rsidRPr="004C3377">
        <w:rPr>
          <w:rStyle w:val="TagStyle"/>
          <w:rtl/>
        </w:rPr>
        <w:t xml:space="preserve"> &lt;&lt; אורח &gt;&gt;</w:t>
      </w:r>
      <w:r>
        <w:rPr>
          <w:rtl/>
          <w:lang w:eastAsia="he-IL"/>
        </w:rPr>
        <w:t xml:space="preserve">   </w:t>
      </w:r>
      <w:bookmarkEnd w:id="2857"/>
    </w:p>
    <w:p w:rsidR="004C3377" w:rsidRDefault="004C3377" w:rsidP="004C3377">
      <w:pPr>
        <w:pStyle w:val="KeepWithNext"/>
        <w:rPr>
          <w:rtl/>
          <w:lang w:eastAsia="he-IL"/>
        </w:rPr>
      </w:pPr>
    </w:p>
    <w:p w:rsidR="004C3377" w:rsidRDefault="00DF5BDB" w:rsidP="004C3377">
      <w:pPr>
        <w:rPr>
          <w:rtl/>
          <w:lang w:eastAsia="he-IL"/>
        </w:rPr>
      </w:pPr>
      <w:r>
        <w:rPr>
          <w:rFonts w:hint="cs"/>
          <w:rtl/>
          <w:lang w:eastAsia="he-IL"/>
        </w:rPr>
        <w:t>מתרגשים מאוד.</w:t>
      </w:r>
      <w:r w:rsidR="004C3377">
        <w:rPr>
          <w:rFonts w:hint="cs"/>
          <w:rtl/>
          <w:lang w:eastAsia="he-IL"/>
        </w:rPr>
        <w:t xml:space="preserve"> זה יותר משנתיים. אני בינתיים יצאתי לחופשת לידה. </w:t>
      </w:r>
    </w:p>
    <w:p w:rsidR="004C3377" w:rsidRDefault="004C3377" w:rsidP="004C3377">
      <w:pPr>
        <w:rPr>
          <w:rtl/>
          <w:lang w:eastAsia="he-IL"/>
        </w:rPr>
      </w:pPr>
    </w:p>
    <w:p w:rsidR="004C3377" w:rsidRDefault="004C3377" w:rsidP="004C3377">
      <w:pPr>
        <w:pStyle w:val="af6"/>
        <w:keepNext/>
        <w:rPr>
          <w:rtl/>
        </w:rPr>
      </w:pPr>
      <w:bookmarkStart w:id="2858" w:name="ET_yor_5069_333"/>
      <w:r w:rsidRPr="004C3377">
        <w:rPr>
          <w:rStyle w:val="TagStyle"/>
          <w:rtl/>
        </w:rPr>
        <w:t xml:space="preserve"> &lt;&lt; יור &gt;&gt; </w:t>
      </w:r>
      <w:r>
        <w:rPr>
          <w:rtl/>
        </w:rPr>
        <w:t>היו"ר יעקב אשר:</w:t>
      </w:r>
      <w:r w:rsidRPr="004C3377">
        <w:rPr>
          <w:rStyle w:val="TagStyle"/>
          <w:rtl/>
        </w:rPr>
        <w:t xml:space="preserve"> &lt;&lt; יור &gt;&gt;</w:t>
      </w:r>
      <w:r>
        <w:rPr>
          <w:rtl/>
        </w:rPr>
        <w:t xml:space="preserve">   </w:t>
      </w:r>
      <w:bookmarkEnd w:id="2858"/>
    </w:p>
    <w:p w:rsidR="004C3377" w:rsidRDefault="004C3377" w:rsidP="004C3377">
      <w:pPr>
        <w:pStyle w:val="KeepWithNext"/>
        <w:rPr>
          <w:rtl/>
          <w:lang w:eastAsia="he-IL"/>
        </w:rPr>
      </w:pPr>
    </w:p>
    <w:p w:rsidR="00DF5BDB" w:rsidRDefault="00DF5BDB" w:rsidP="004C3377">
      <w:pPr>
        <w:rPr>
          <w:rtl/>
          <w:lang w:eastAsia="he-IL"/>
        </w:rPr>
      </w:pPr>
      <w:r>
        <w:rPr>
          <w:rFonts w:hint="cs"/>
          <w:rtl/>
          <w:lang w:eastAsia="he-IL"/>
        </w:rPr>
        <w:t xml:space="preserve">יפה. אז אני מיילד מהר יותר </w:t>
      </w:r>
      <w:bookmarkStart w:id="2859" w:name="_ETM_Q1_5181294"/>
      <w:bookmarkEnd w:id="2859"/>
      <w:r>
        <w:rPr>
          <w:rFonts w:hint="cs"/>
          <w:rtl/>
          <w:lang w:eastAsia="he-IL"/>
        </w:rPr>
        <w:t xml:space="preserve">מחופשות לידה רגילות. </w:t>
      </w:r>
      <w:bookmarkStart w:id="2860" w:name="_ETM_Q1_5186261"/>
      <w:bookmarkEnd w:id="2860"/>
    </w:p>
    <w:p w:rsidR="00DF5BDB" w:rsidRDefault="00DF5BDB" w:rsidP="004C3377">
      <w:pPr>
        <w:rPr>
          <w:rtl/>
          <w:lang w:eastAsia="he-IL"/>
        </w:rPr>
      </w:pPr>
      <w:bookmarkStart w:id="2861" w:name="_ETM_Q1_5186293"/>
      <w:bookmarkStart w:id="2862" w:name="_ETM_Q1_5186421"/>
      <w:bookmarkEnd w:id="2861"/>
      <w:bookmarkEnd w:id="2862"/>
    </w:p>
    <w:p w:rsidR="004C3377" w:rsidRDefault="004C3377" w:rsidP="004C3377">
      <w:pPr>
        <w:rPr>
          <w:rtl/>
          <w:lang w:eastAsia="he-IL"/>
        </w:rPr>
      </w:pPr>
      <w:bookmarkStart w:id="2863" w:name="_ETM_Q1_5186453"/>
      <w:bookmarkEnd w:id="2863"/>
      <w:r>
        <w:rPr>
          <w:rFonts w:hint="cs"/>
          <w:rtl/>
          <w:lang w:eastAsia="he-IL"/>
        </w:rPr>
        <w:t>אני רוצה להעל</w:t>
      </w:r>
      <w:r w:rsidR="00DF5BDB">
        <w:rPr>
          <w:rFonts w:hint="cs"/>
          <w:rtl/>
          <w:lang w:eastAsia="he-IL"/>
        </w:rPr>
        <w:t>ות להצבעה את צו איסור הלבנת הון (חובות זיהוי, דיווח וניהול רישומים של נותני שירות אשראי למניעת הלבנת הון ומימון טרור) (תיקון), התשפ"א-2020.</w:t>
      </w:r>
      <w:r>
        <w:rPr>
          <w:rFonts w:hint="cs"/>
          <w:rtl/>
          <w:lang w:eastAsia="he-IL"/>
        </w:rPr>
        <w:t xml:space="preserve"> </w:t>
      </w:r>
    </w:p>
    <w:p w:rsidR="004C3377" w:rsidRDefault="004C3377" w:rsidP="004C3377">
      <w:pPr>
        <w:rPr>
          <w:rtl/>
          <w:lang w:eastAsia="he-IL"/>
        </w:rPr>
      </w:pPr>
    </w:p>
    <w:p w:rsidR="004C3377" w:rsidRDefault="004C3377" w:rsidP="004C3377">
      <w:pPr>
        <w:pStyle w:val="a4"/>
        <w:keepNext/>
        <w:rPr>
          <w:rtl/>
        </w:rPr>
      </w:pPr>
      <w:bookmarkStart w:id="2864" w:name="ET_speaker_אלעזר_שטרן_יועץ_משפטי_334"/>
      <w:r w:rsidRPr="004C3377">
        <w:rPr>
          <w:rStyle w:val="TagStyle"/>
          <w:rtl/>
        </w:rPr>
        <w:t xml:space="preserve"> &lt;&lt; דובר &gt;&gt; </w:t>
      </w:r>
      <w:r>
        <w:rPr>
          <w:rtl/>
        </w:rPr>
        <w:t>אלעזר שטרן (יועץ משפטי):</w:t>
      </w:r>
      <w:r w:rsidRPr="004C3377">
        <w:rPr>
          <w:rStyle w:val="TagStyle"/>
          <w:rtl/>
        </w:rPr>
        <w:t xml:space="preserve"> &lt;&lt; דובר &gt;&gt;</w:t>
      </w:r>
      <w:r>
        <w:rPr>
          <w:rtl/>
        </w:rPr>
        <w:t xml:space="preserve">   </w:t>
      </w:r>
      <w:bookmarkEnd w:id="2864"/>
    </w:p>
    <w:p w:rsidR="004C3377" w:rsidRDefault="004C3377" w:rsidP="004C3377">
      <w:pPr>
        <w:pStyle w:val="KeepWithNext"/>
        <w:rPr>
          <w:rtl/>
          <w:lang w:eastAsia="he-IL"/>
        </w:rPr>
      </w:pPr>
    </w:p>
    <w:p w:rsidR="004C3377" w:rsidRDefault="00DF5BDB" w:rsidP="004C3377">
      <w:pPr>
        <w:rPr>
          <w:rtl/>
          <w:lang w:eastAsia="he-IL"/>
        </w:rPr>
      </w:pPr>
      <w:r>
        <w:rPr>
          <w:rFonts w:hint="cs"/>
          <w:rtl/>
          <w:lang w:eastAsia="he-IL"/>
        </w:rPr>
        <w:t xml:space="preserve">זה </w:t>
      </w:r>
      <w:bookmarkStart w:id="2865" w:name="_ETM_Q1_5201407"/>
      <w:bookmarkEnd w:id="2865"/>
      <w:r w:rsidR="004C3377">
        <w:rPr>
          <w:rFonts w:hint="cs"/>
          <w:rtl/>
          <w:lang w:eastAsia="he-IL"/>
        </w:rPr>
        <w:t xml:space="preserve">צריך להיות 2021. </w:t>
      </w:r>
    </w:p>
    <w:p w:rsidR="004C3377" w:rsidRDefault="004C3377" w:rsidP="004C3377">
      <w:pPr>
        <w:rPr>
          <w:rtl/>
          <w:lang w:eastAsia="he-IL"/>
        </w:rPr>
      </w:pPr>
    </w:p>
    <w:p w:rsidR="004C3377" w:rsidRDefault="004C3377" w:rsidP="004C3377">
      <w:pPr>
        <w:pStyle w:val="af6"/>
        <w:keepNext/>
        <w:rPr>
          <w:rtl/>
        </w:rPr>
      </w:pPr>
      <w:bookmarkStart w:id="2866" w:name="ET_yor_5069_335"/>
      <w:r w:rsidRPr="004C3377">
        <w:rPr>
          <w:rStyle w:val="TagStyle"/>
          <w:rtl/>
        </w:rPr>
        <w:t xml:space="preserve"> &lt;&lt; יור &gt;&gt; </w:t>
      </w:r>
      <w:r>
        <w:rPr>
          <w:rtl/>
        </w:rPr>
        <w:t>היו"ר יעקב אשר:</w:t>
      </w:r>
      <w:r w:rsidRPr="004C3377">
        <w:rPr>
          <w:rStyle w:val="TagStyle"/>
          <w:rtl/>
        </w:rPr>
        <w:t xml:space="preserve"> &lt;&lt; יור &gt;&gt;</w:t>
      </w:r>
      <w:r>
        <w:rPr>
          <w:rtl/>
        </w:rPr>
        <w:t xml:space="preserve">   </w:t>
      </w:r>
      <w:bookmarkEnd w:id="2866"/>
    </w:p>
    <w:p w:rsidR="004C3377" w:rsidRDefault="004C3377" w:rsidP="004C3377">
      <w:pPr>
        <w:pStyle w:val="KeepWithNext"/>
        <w:rPr>
          <w:rtl/>
          <w:lang w:eastAsia="he-IL"/>
        </w:rPr>
      </w:pPr>
    </w:p>
    <w:p w:rsidR="00DF5BDB" w:rsidRDefault="00DF5BDB" w:rsidP="004C3377">
      <w:pPr>
        <w:rPr>
          <w:rtl/>
          <w:lang w:eastAsia="he-IL"/>
        </w:rPr>
      </w:pPr>
      <w:r>
        <w:rPr>
          <w:rFonts w:hint="cs"/>
          <w:rtl/>
          <w:lang w:eastAsia="he-IL"/>
        </w:rPr>
        <w:t xml:space="preserve">2021. </w:t>
      </w:r>
      <w:bookmarkStart w:id="2867" w:name="_ETM_Q1_5200768"/>
      <w:bookmarkEnd w:id="2867"/>
    </w:p>
    <w:p w:rsidR="00DF5BDB" w:rsidRDefault="00DF5BDB" w:rsidP="004C3377">
      <w:pPr>
        <w:rPr>
          <w:rtl/>
          <w:lang w:eastAsia="he-IL"/>
        </w:rPr>
      </w:pPr>
      <w:bookmarkStart w:id="2868" w:name="_ETM_Q1_5200813"/>
      <w:bookmarkStart w:id="2869" w:name="_ETM_Q1_5200932"/>
      <w:bookmarkEnd w:id="2868"/>
      <w:bookmarkEnd w:id="2869"/>
    </w:p>
    <w:p w:rsidR="004C3377" w:rsidRDefault="004C3377" w:rsidP="004C3377">
      <w:pPr>
        <w:rPr>
          <w:rtl/>
          <w:lang w:eastAsia="he-IL"/>
        </w:rPr>
      </w:pPr>
      <w:bookmarkStart w:id="2870" w:name="_ETM_Q1_5200971"/>
      <w:bookmarkEnd w:id="2870"/>
      <w:r>
        <w:rPr>
          <w:rFonts w:hint="cs"/>
          <w:rtl/>
          <w:lang w:eastAsia="he-IL"/>
        </w:rPr>
        <w:t xml:space="preserve">מי בעד? </w:t>
      </w:r>
    </w:p>
    <w:p w:rsidR="00BA597E" w:rsidRDefault="00BA597E" w:rsidP="004C3377">
      <w:pPr>
        <w:rPr>
          <w:rtl/>
          <w:lang w:eastAsia="he-IL"/>
        </w:rPr>
      </w:pPr>
    </w:p>
    <w:p w:rsidR="00BA597E" w:rsidRDefault="00BA597E" w:rsidP="00BA597E">
      <w:pPr>
        <w:pStyle w:val="a4"/>
        <w:keepNext/>
        <w:rPr>
          <w:rtl/>
        </w:rPr>
      </w:pPr>
      <w:bookmarkStart w:id="2871" w:name="ET_speaker_אלעזר_שטרן_יועץ_משפטי_673"/>
      <w:r w:rsidRPr="00BA597E">
        <w:rPr>
          <w:rStyle w:val="TagStyle"/>
          <w:rtl/>
        </w:rPr>
        <w:t xml:space="preserve"> &lt;&lt; דובר &gt;&gt; </w:t>
      </w:r>
      <w:r>
        <w:rPr>
          <w:rtl/>
        </w:rPr>
        <w:t>אלעזר שטרן (יועץ משפטי):</w:t>
      </w:r>
      <w:r w:rsidRPr="00BA597E">
        <w:rPr>
          <w:rStyle w:val="TagStyle"/>
          <w:rtl/>
        </w:rPr>
        <w:t xml:space="preserve"> &lt;&lt; דובר &gt;&gt;</w:t>
      </w:r>
      <w:r>
        <w:rPr>
          <w:rtl/>
        </w:rPr>
        <w:t xml:space="preserve">   </w:t>
      </w:r>
      <w:bookmarkEnd w:id="2871"/>
    </w:p>
    <w:p w:rsidR="00BA597E" w:rsidRDefault="00BA597E" w:rsidP="00BA597E">
      <w:pPr>
        <w:pStyle w:val="KeepWithNext"/>
        <w:rPr>
          <w:rtl/>
          <w:lang w:eastAsia="he-IL"/>
        </w:rPr>
      </w:pPr>
    </w:p>
    <w:p w:rsidR="00BA597E" w:rsidRDefault="00BA597E" w:rsidP="00BA597E">
      <w:pPr>
        <w:rPr>
          <w:rtl/>
          <w:lang w:eastAsia="he-IL"/>
        </w:rPr>
      </w:pPr>
      <w:r>
        <w:rPr>
          <w:rFonts w:hint="cs"/>
          <w:rtl/>
          <w:lang w:eastAsia="he-IL"/>
        </w:rPr>
        <w:t xml:space="preserve">עם כל התיקונים. </w:t>
      </w:r>
    </w:p>
    <w:p w:rsidR="00BA597E" w:rsidRDefault="00BA597E" w:rsidP="00BA597E">
      <w:pPr>
        <w:rPr>
          <w:rtl/>
          <w:lang w:eastAsia="he-IL"/>
        </w:rPr>
      </w:pPr>
    </w:p>
    <w:p w:rsidR="00BA597E" w:rsidRDefault="00BA597E" w:rsidP="00BA597E">
      <w:pPr>
        <w:pStyle w:val="af6"/>
        <w:keepNext/>
        <w:rPr>
          <w:rtl/>
        </w:rPr>
      </w:pPr>
      <w:bookmarkStart w:id="2872" w:name="ET_yor_5069_674"/>
      <w:r w:rsidRPr="00BA597E">
        <w:rPr>
          <w:rStyle w:val="TagStyle"/>
          <w:rtl/>
        </w:rPr>
        <w:t xml:space="preserve"> &lt;&lt; יור &gt;&gt; </w:t>
      </w:r>
      <w:r>
        <w:rPr>
          <w:rtl/>
        </w:rPr>
        <w:t>היו"ר יעקב אשר:</w:t>
      </w:r>
      <w:r w:rsidRPr="00BA597E">
        <w:rPr>
          <w:rStyle w:val="TagStyle"/>
          <w:rtl/>
        </w:rPr>
        <w:t xml:space="preserve"> &lt;&lt; יור &gt;&gt;</w:t>
      </w:r>
      <w:r>
        <w:rPr>
          <w:rtl/>
        </w:rPr>
        <w:t xml:space="preserve">   </w:t>
      </w:r>
      <w:bookmarkEnd w:id="2872"/>
    </w:p>
    <w:p w:rsidR="00BA597E" w:rsidRDefault="00BA597E" w:rsidP="00BA597E">
      <w:pPr>
        <w:pStyle w:val="KeepWithNext"/>
        <w:rPr>
          <w:rtl/>
          <w:lang w:eastAsia="he-IL"/>
        </w:rPr>
      </w:pPr>
    </w:p>
    <w:p w:rsidR="00BA597E" w:rsidRPr="00BA597E" w:rsidRDefault="00BA597E" w:rsidP="00BA597E">
      <w:pPr>
        <w:rPr>
          <w:rtl/>
          <w:lang w:eastAsia="he-IL"/>
        </w:rPr>
      </w:pPr>
      <w:r>
        <w:rPr>
          <w:rFonts w:hint="cs"/>
          <w:rtl/>
          <w:lang w:eastAsia="he-IL"/>
        </w:rPr>
        <w:t xml:space="preserve">עם כל התיקונים ושינויי הנוסח </w:t>
      </w:r>
      <w:bookmarkStart w:id="2873" w:name="_ETM_Q1_5208559"/>
      <w:bookmarkEnd w:id="2873"/>
      <w:r>
        <w:rPr>
          <w:rFonts w:hint="cs"/>
          <w:rtl/>
          <w:lang w:eastAsia="he-IL"/>
        </w:rPr>
        <w:t xml:space="preserve">שאתם מורשים לעשות. </w:t>
      </w:r>
    </w:p>
    <w:p w:rsidR="004C3377" w:rsidRDefault="004C3377" w:rsidP="004C3377">
      <w:pPr>
        <w:rPr>
          <w:rtl/>
          <w:lang w:eastAsia="he-IL"/>
        </w:rPr>
      </w:pPr>
    </w:p>
    <w:p w:rsidR="004C3377" w:rsidRDefault="004C3377" w:rsidP="004C3377">
      <w:pPr>
        <w:pStyle w:val="af1"/>
        <w:keepNext/>
        <w:rPr>
          <w:rtl/>
          <w:lang w:eastAsia="he-IL"/>
        </w:rPr>
      </w:pPr>
      <w:r>
        <w:rPr>
          <w:rtl/>
          <w:lang w:eastAsia="he-IL"/>
        </w:rPr>
        <w:t>הצבעה</w:t>
      </w:r>
    </w:p>
    <w:p w:rsidR="004C3377" w:rsidRDefault="004C3377" w:rsidP="004C3377">
      <w:pPr>
        <w:pStyle w:val="--"/>
        <w:keepNext/>
        <w:rPr>
          <w:rtl/>
          <w:lang w:eastAsia="he-IL"/>
        </w:rPr>
      </w:pPr>
    </w:p>
    <w:p w:rsidR="004C3377" w:rsidRDefault="00BA597E" w:rsidP="004C3377">
      <w:pPr>
        <w:pStyle w:val="af2"/>
        <w:rPr>
          <w:rtl/>
          <w:lang w:eastAsia="he-IL"/>
        </w:rPr>
      </w:pPr>
      <w:r>
        <w:rPr>
          <w:rFonts w:hint="cs"/>
          <w:rtl/>
          <w:lang w:eastAsia="he-IL"/>
        </w:rPr>
        <w:t xml:space="preserve">הצו אושר. </w:t>
      </w:r>
    </w:p>
    <w:p w:rsidR="00435C52" w:rsidRDefault="00435C52" w:rsidP="00435C52">
      <w:pPr>
        <w:rPr>
          <w:rtl/>
          <w:lang w:eastAsia="he-IL"/>
        </w:rPr>
      </w:pPr>
    </w:p>
    <w:p w:rsidR="004C3377" w:rsidRDefault="004C3377" w:rsidP="004C3377">
      <w:pPr>
        <w:pStyle w:val="af6"/>
        <w:keepNext/>
        <w:rPr>
          <w:rtl/>
        </w:rPr>
      </w:pPr>
      <w:r w:rsidRPr="004C3377">
        <w:rPr>
          <w:rStyle w:val="TagStyle"/>
          <w:rtl/>
        </w:rPr>
        <w:t xml:space="preserve"> &lt;&lt; יור &gt;&gt; </w:t>
      </w:r>
      <w:r>
        <w:rPr>
          <w:rtl/>
        </w:rPr>
        <w:t>היו"ר יעקב אשר:</w:t>
      </w:r>
      <w:r w:rsidRPr="004C3377">
        <w:rPr>
          <w:rStyle w:val="TagStyle"/>
          <w:rtl/>
        </w:rPr>
        <w:t xml:space="preserve"> &lt;&lt; יור &gt;&gt;</w:t>
      </w:r>
      <w:r>
        <w:rPr>
          <w:rtl/>
        </w:rPr>
        <w:t xml:space="preserve">   </w:t>
      </w:r>
    </w:p>
    <w:p w:rsidR="004C3377" w:rsidRDefault="004C3377" w:rsidP="004C3377">
      <w:pPr>
        <w:pStyle w:val="KeepWithNext"/>
        <w:rPr>
          <w:rtl/>
          <w:lang w:eastAsia="he-IL"/>
        </w:rPr>
      </w:pPr>
    </w:p>
    <w:p w:rsidR="004C3377" w:rsidRDefault="004C3377" w:rsidP="00BA597E">
      <w:pPr>
        <w:rPr>
          <w:rtl/>
          <w:lang w:eastAsia="he-IL"/>
        </w:rPr>
      </w:pPr>
      <w:r>
        <w:rPr>
          <w:rFonts w:hint="cs"/>
          <w:rtl/>
          <w:lang w:eastAsia="he-IL"/>
        </w:rPr>
        <w:t>פה</w:t>
      </w:r>
      <w:r w:rsidR="00BA597E">
        <w:rPr>
          <w:rFonts w:hint="cs"/>
          <w:rtl/>
          <w:lang w:eastAsia="he-IL"/>
        </w:rPr>
        <w:t>-</w:t>
      </w:r>
      <w:r>
        <w:rPr>
          <w:rFonts w:hint="cs"/>
          <w:rtl/>
          <w:lang w:eastAsia="he-IL"/>
        </w:rPr>
        <w:t>אחד</w:t>
      </w:r>
      <w:r w:rsidR="00BA597E">
        <w:rPr>
          <w:rFonts w:hint="cs"/>
          <w:rtl/>
          <w:lang w:eastAsia="he-IL"/>
        </w:rPr>
        <w:t>,</w:t>
      </w:r>
      <w:r>
        <w:rPr>
          <w:rFonts w:hint="cs"/>
          <w:rtl/>
          <w:lang w:eastAsia="he-IL"/>
        </w:rPr>
        <w:t xml:space="preserve"> תרתי משמע. </w:t>
      </w:r>
    </w:p>
    <w:p w:rsidR="004C3377" w:rsidRDefault="004C3377" w:rsidP="004C3377">
      <w:pPr>
        <w:rPr>
          <w:rtl/>
          <w:lang w:eastAsia="he-IL"/>
        </w:rPr>
      </w:pPr>
    </w:p>
    <w:p w:rsidR="00BA597E" w:rsidRDefault="00BA597E" w:rsidP="00702B00">
      <w:pPr>
        <w:rPr>
          <w:rtl/>
          <w:lang w:eastAsia="he-IL"/>
        </w:rPr>
      </w:pPr>
      <w:r>
        <w:rPr>
          <w:rFonts w:hint="cs"/>
          <w:rtl/>
          <w:lang w:eastAsia="he-IL"/>
        </w:rPr>
        <w:t xml:space="preserve">אני רוצה לומר שתי </w:t>
      </w:r>
      <w:bookmarkStart w:id="2874" w:name="_ETM_Q1_5217826"/>
      <w:bookmarkEnd w:id="2874"/>
      <w:r>
        <w:rPr>
          <w:rFonts w:hint="cs"/>
          <w:rtl/>
          <w:lang w:eastAsia="he-IL"/>
        </w:rPr>
        <w:t xml:space="preserve">מילים: קודם כול כמו שאמרתי בתחילת הדיון: </w:t>
      </w:r>
      <w:r w:rsidR="004C3377">
        <w:rPr>
          <w:rFonts w:hint="cs"/>
          <w:rtl/>
          <w:lang w:eastAsia="he-IL"/>
        </w:rPr>
        <w:t xml:space="preserve">פתיחת שווקים ופעילות כלכלית מבוקרת שנעשית בצורה נכונה ובמידה הנכונה </w:t>
      </w:r>
      <w:r>
        <w:rPr>
          <w:rtl/>
          <w:lang w:eastAsia="he-IL"/>
        </w:rPr>
        <w:t>–</w:t>
      </w:r>
      <w:r>
        <w:rPr>
          <w:rFonts w:hint="cs"/>
          <w:rtl/>
          <w:lang w:eastAsia="he-IL"/>
        </w:rPr>
        <w:t xml:space="preserve"> ולכן אני שם לכם כוכבית </w:t>
      </w:r>
      <w:r>
        <w:rPr>
          <w:rtl/>
          <w:lang w:eastAsia="he-IL"/>
        </w:rPr>
        <w:t>–</w:t>
      </w:r>
      <w:r>
        <w:rPr>
          <w:rFonts w:hint="cs"/>
          <w:rtl/>
          <w:lang w:eastAsia="he-IL"/>
        </w:rPr>
        <w:t xml:space="preserve"> אני אעקוב אחרי ההוראות </w:t>
      </w:r>
      <w:bookmarkStart w:id="2875" w:name="_ETM_Q1_5230188"/>
      <w:bookmarkEnd w:id="2875"/>
      <w:r>
        <w:rPr>
          <w:rFonts w:hint="cs"/>
          <w:rtl/>
          <w:lang w:eastAsia="he-IL"/>
        </w:rPr>
        <w:t xml:space="preserve">של </w:t>
      </w:r>
      <w:r w:rsidRPr="00702B00">
        <w:rPr>
          <w:rFonts w:hint="cs"/>
          <w:rtl/>
          <w:lang w:eastAsia="he-IL"/>
        </w:rPr>
        <w:t>הממונ</w:t>
      </w:r>
      <w:r w:rsidR="00702B00">
        <w:rPr>
          <w:rFonts w:hint="cs"/>
          <w:rtl/>
          <w:lang w:eastAsia="he-IL"/>
        </w:rPr>
        <w:t xml:space="preserve">ה השונה </w:t>
      </w:r>
      <w:r w:rsidR="004C3377" w:rsidRPr="00702B00">
        <w:rPr>
          <w:rFonts w:hint="cs"/>
          <w:rtl/>
          <w:lang w:eastAsia="he-IL"/>
        </w:rPr>
        <w:t>שלא</w:t>
      </w:r>
      <w:r w:rsidR="004C3377">
        <w:rPr>
          <w:rFonts w:hint="cs"/>
          <w:rtl/>
          <w:lang w:eastAsia="he-IL"/>
        </w:rPr>
        <w:t xml:space="preserve"> יתחשק להם </w:t>
      </w:r>
      <w:r>
        <w:rPr>
          <w:rFonts w:hint="cs"/>
          <w:rtl/>
          <w:lang w:eastAsia="he-IL"/>
        </w:rPr>
        <w:t>פתאום להציב סתם דברים רק בשביל עוד שלייקס ועוד דברים. צריך להיות מאוד ממוקד ומאוד</w:t>
      </w:r>
      <w:bookmarkStart w:id="2876" w:name="_ETM_Q1_5245645"/>
      <w:bookmarkEnd w:id="2876"/>
      <w:r>
        <w:rPr>
          <w:rFonts w:hint="cs"/>
          <w:rtl/>
          <w:lang w:eastAsia="he-IL"/>
        </w:rPr>
        <w:t xml:space="preserve"> תכליתי.</w:t>
      </w:r>
      <w:r w:rsidR="004C3377">
        <w:rPr>
          <w:rFonts w:hint="cs"/>
          <w:rtl/>
          <w:lang w:eastAsia="he-IL"/>
        </w:rPr>
        <w:t xml:space="preserve"> </w:t>
      </w:r>
      <w:bookmarkStart w:id="2877" w:name="_ETM_Q1_5249929"/>
      <w:bookmarkEnd w:id="2877"/>
    </w:p>
    <w:p w:rsidR="00BA597E" w:rsidRDefault="00BA597E" w:rsidP="00BA597E">
      <w:pPr>
        <w:rPr>
          <w:rtl/>
          <w:lang w:eastAsia="he-IL"/>
        </w:rPr>
      </w:pPr>
      <w:bookmarkStart w:id="2878" w:name="_ETM_Q1_5249967"/>
      <w:bookmarkStart w:id="2879" w:name="_ETM_Q1_5250059"/>
      <w:bookmarkEnd w:id="2878"/>
      <w:bookmarkEnd w:id="2879"/>
    </w:p>
    <w:p w:rsidR="009977B7" w:rsidRDefault="00BA597E" w:rsidP="009977B7">
      <w:pPr>
        <w:rPr>
          <w:rtl/>
          <w:lang w:eastAsia="he-IL"/>
        </w:rPr>
      </w:pPr>
      <w:bookmarkStart w:id="2880" w:name="_ETM_Q1_5250093"/>
      <w:bookmarkEnd w:id="2880"/>
      <w:r>
        <w:rPr>
          <w:rFonts w:hint="cs"/>
          <w:rtl/>
          <w:lang w:eastAsia="he-IL"/>
        </w:rPr>
        <w:t>הצו שאנחנו מוציאים באמת פותח לא רק אשנב, אלא פורץ דלתות, לדעתי</w:t>
      </w:r>
      <w:r w:rsidR="009977B7">
        <w:rPr>
          <w:rFonts w:hint="cs"/>
          <w:rtl/>
          <w:lang w:eastAsia="he-IL"/>
        </w:rPr>
        <w:t xml:space="preserve">, של ההתנהלות הכלכלית של החברות השונות </w:t>
      </w:r>
      <w:bookmarkStart w:id="2881" w:name="_ETM_Q1_5262593"/>
      <w:bookmarkEnd w:id="2881"/>
      <w:r w:rsidR="009977B7">
        <w:rPr>
          <w:rFonts w:hint="cs"/>
          <w:rtl/>
          <w:lang w:eastAsia="he-IL"/>
        </w:rPr>
        <w:t xml:space="preserve">הללו. זה עולם חדש, זה עולם אחר. צריך לדעת </w:t>
      </w:r>
      <w:bookmarkStart w:id="2882" w:name="_ETM_Q1_5265596"/>
      <w:bookmarkEnd w:id="2882"/>
      <w:r w:rsidR="009977B7">
        <w:rPr>
          <w:rFonts w:hint="cs"/>
          <w:rtl/>
          <w:lang w:eastAsia="he-IL"/>
        </w:rPr>
        <w:t xml:space="preserve">להתאים את עצמנו לעניין הזה. </w:t>
      </w:r>
      <w:r w:rsidR="004C3377">
        <w:rPr>
          <w:rFonts w:hint="cs"/>
          <w:rtl/>
          <w:lang w:eastAsia="he-IL"/>
        </w:rPr>
        <w:t xml:space="preserve">אני ממנה אותך, רונן ניסים, </w:t>
      </w:r>
      <w:r w:rsidR="009977B7">
        <w:rPr>
          <w:rFonts w:hint="cs"/>
          <w:rtl/>
          <w:lang w:eastAsia="he-IL"/>
        </w:rPr>
        <w:t xml:space="preserve">להעביר את דבריי גם למפקח </w:t>
      </w:r>
      <w:bookmarkStart w:id="2883" w:name="_ETM_Q1_5280122"/>
      <w:bookmarkEnd w:id="2883"/>
      <w:r w:rsidR="009977B7">
        <w:rPr>
          <w:rFonts w:hint="cs"/>
          <w:rtl/>
          <w:lang w:eastAsia="he-IL"/>
        </w:rPr>
        <w:t>על הבנקים שאנחנו מכירים היטב. א</w:t>
      </w:r>
      <w:r w:rsidR="004C3377">
        <w:rPr>
          <w:rFonts w:hint="cs"/>
          <w:rtl/>
          <w:lang w:eastAsia="he-IL"/>
        </w:rPr>
        <w:t xml:space="preserve">ני גם מוקיר </w:t>
      </w:r>
      <w:r w:rsidR="009977B7">
        <w:rPr>
          <w:rFonts w:hint="cs"/>
          <w:rtl/>
          <w:lang w:eastAsia="he-IL"/>
        </w:rPr>
        <w:t xml:space="preserve">מאוד </w:t>
      </w:r>
      <w:r w:rsidR="004C3377">
        <w:rPr>
          <w:rFonts w:hint="cs"/>
          <w:rtl/>
          <w:lang w:eastAsia="he-IL"/>
        </w:rPr>
        <w:t xml:space="preserve">את העבודה שלו בחודשים הראשונים </w:t>
      </w:r>
      <w:r w:rsidR="009977B7">
        <w:rPr>
          <w:rFonts w:hint="cs"/>
          <w:rtl/>
          <w:lang w:eastAsia="he-IL"/>
        </w:rPr>
        <w:t xml:space="preserve">שלו </w:t>
      </w:r>
      <w:r w:rsidR="004C3377">
        <w:rPr>
          <w:rFonts w:hint="cs"/>
          <w:rtl/>
          <w:lang w:eastAsia="he-IL"/>
        </w:rPr>
        <w:t xml:space="preserve">בתפקיד. אני רוצה שהבנקים ייתנו רוח גבית </w:t>
      </w:r>
      <w:r w:rsidR="009977B7">
        <w:rPr>
          <w:rFonts w:hint="cs"/>
          <w:rtl/>
          <w:lang w:eastAsia="he-IL"/>
        </w:rPr>
        <w:t>בעניין הזה כי בסופו של דבר הבנקים גם צריכים להסתכל לא</w:t>
      </w:r>
      <w:bookmarkStart w:id="2884" w:name="_ETM_Q1_5297829"/>
      <w:bookmarkEnd w:id="2884"/>
      <w:r w:rsidR="009977B7">
        <w:rPr>
          <w:rFonts w:hint="cs"/>
          <w:rtl/>
          <w:lang w:eastAsia="he-IL"/>
        </w:rPr>
        <w:t xml:space="preserve"> רק על עצמם אלא על המשק הכללי, ו</w:t>
      </w:r>
      <w:r w:rsidR="004C3377">
        <w:rPr>
          <w:rFonts w:hint="cs"/>
          <w:rtl/>
          <w:lang w:eastAsia="he-IL"/>
        </w:rPr>
        <w:t xml:space="preserve">ככל שישראל תהיה יותר חזקה כלכלית גם הבנקים ירוויחו </w:t>
      </w:r>
      <w:r w:rsidR="009977B7">
        <w:rPr>
          <w:rFonts w:hint="cs"/>
          <w:rtl/>
          <w:lang w:eastAsia="he-IL"/>
        </w:rPr>
        <w:t xml:space="preserve">מזה </w:t>
      </w:r>
      <w:r w:rsidR="004C3377">
        <w:rPr>
          <w:rFonts w:hint="cs"/>
          <w:rtl/>
          <w:lang w:eastAsia="he-IL"/>
        </w:rPr>
        <w:t xml:space="preserve">בדרך כזאת או אחרת. </w:t>
      </w:r>
      <w:r w:rsidR="009977B7">
        <w:rPr>
          <w:rFonts w:hint="cs"/>
          <w:rtl/>
          <w:lang w:eastAsia="he-IL"/>
        </w:rPr>
        <w:t xml:space="preserve">אני מבקש שתעביר את רוח הדברים הזאת גם למפקח </w:t>
      </w:r>
      <w:bookmarkStart w:id="2885" w:name="_ETM_Q1_5314463"/>
      <w:bookmarkEnd w:id="2885"/>
      <w:r w:rsidR="009977B7">
        <w:rPr>
          <w:rFonts w:hint="cs"/>
          <w:rtl/>
          <w:lang w:eastAsia="he-IL"/>
        </w:rPr>
        <w:t xml:space="preserve">על הבנקים ושההוראות, ההנחיות ורוח המפקד שלכם ייצאו מכם </w:t>
      </w:r>
      <w:bookmarkStart w:id="2886" w:name="_ETM_Q1_5320740"/>
      <w:bookmarkEnd w:id="2886"/>
      <w:r w:rsidR="009977B7">
        <w:rPr>
          <w:rFonts w:hint="cs"/>
          <w:rtl/>
          <w:lang w:eastAsia="he-IL"/>
        </w:rPr>
        <w:t xml:space="preserve">בהתאם לדברים הללו. </w:t>
      </w:r>
    </w:p>
    <w:p w:rsidR="009977B7" w:rsidRDefault="009977B7" w:rsidP="009977B7">
      <w:pPr>
        <w:rPr>
          <w:rtl/>
          <w:lang w:eastAsia="he-IL"/>
        </w:rPr>
      </w:pPr>
      <w:bookmarkStart w:id="2887" w:name="_ETM_Q1_5324105"/>
      <w:bookmarkStart w:id="2888" w:name="_ETM_Q1_5324153"/>
      <w:bookmarkStart w:id="2889" w:name="_ETM_Q1_5324254"/>
      <w:bookmarkEnd w:id="2887"/>
      <w:bookmarkEnd w:id="2888"/>
      <w:bookmarkEnd w:id="2889"/>
    </w:p>
    <w:p w:rsidR="004C3377" w:rsidRDefault="004C3377" w:rsidP="009977B7">
      <w:pPr>
        <w:rPr>
          <w:rtl/>
          <w:lang w:eastAsia="he-IL"/>
        </w:rPr>
      </w:pPr>
      <w:bookmarkStart w:id="2890" w:name="_ETM_Q1_5324296"/>
      <w:bookmarkEnd w:id="2890"/>
      <w:r>
        <w:rPr>
          <w:rFonts w:hint="cs"/>
          <w:rtl/>
          <w:lang w:eastAsia="he-IL"/>
        </w:rPr>
        <w:t xml:space="preserve">אני רוצה </w:t>
      </w:r>
      <w:r w:rsidR="00702B00">
        <w:rPr>
          <w:rFonts w:hint="cs"/>
          <w:rtl/>
          <w:lang w:eastAsia="he-IL"/>
        </w:rPr>
        <w:t xml:space="preserve">מאוד </w:t>
      </w:r>
      <w:r>
        <w:rPr>
          <w:rFonts w:hint="cs"/>
          <w:rtl/>
          <w:lang w:eastAsia="he-IL"/>
        </w:rPr>
        <w:t xml:space="preserve">להודות לאנשי המשרדים השונים של רשות שוק ההון, של משרד המשפטים והרשות להלבנת הון. </w:t>
      </w:r>
      <w:r w:rsidR="00385F8D">
        <w:rPr>
          <w:rFonts w:hint="cs"/>
          <w:rtl/>
          <w:lang w:eastAsia="he-IL"/>
        </w:rPr>
        <w:t xml:space="preserve">הייתה פה עבודת צוות </w:t>
      </w:r>
      <w:bookmarkStart w:id="2891" w:name="_ETM_Q1_5338173"/>
      <w:bookmarkEnd w:id="2891"/>
      <w:r w:rsidR="00385F8D">
        <w:rPr>
          <w:rFonts w:hint="cs"/>
          <w:rtl/>
          <w:lang w:eastAsia="he-IL"/>
        </w:rPr>
        <w:t xml:space="preserve">יפה מאוד וגם שלכם ביניכם לבין עצמכם וגם </w:t>
      </w:r>
      <w:proofErr w:type="spellStart"/>
      <w:r w:rsidR="00385F8D">
        <w:rPr>
          <w:rFonts w:hint="cs"/>
          <w:rtl/>
          <w:lang w:eastAsia="he-IL"/>
        </w:rPr>
        <w:t>איתנו</w:t>
      </w:r>
      <w:proofErr w:type="spellEnd"/>
      <w:r w:rsidR="00385F8D">
        <w:rPr>
          <w:rFonts w:hint="cs"/>
          <w:rtl/>
          <w:lang w:eastAsia="he-IL"/>
        </w:rPr>
        <w:t xml:space="preserve"> בוועדה</w:t>
      </w:r>
      <w:bookmarkStart w:id="2892" w:name="_ETM_Q1_5346042"/>
      <w:bookmarkEnd w:id="2892"/>
      <w:r w:rsidR="00385F8D">
        <w:rPr>
          <w:rFonts w:hint="cs"/>
          <w:rtl/>
          <w:lang w:eastAsia="he-IL"/>
        </w:rPr>
        <w:t xml:space="preserve"> וכמובן עם אלעזר, שאני שוב מודה לו על עבודת </w:t>
      </w:r>
      <w:bookmarkStart w:id="2893" w:name="_ETM_Q1_5348877"/>
      <w:bookmarkEnd w:id="2893"/>
      <w:r w:rsidR="00385F8D">
        <w:rPr>
          <w:rFonts w:hint="cs"/>
          <w:rtl/>
          <w:lang w:eastAsia="he-IL"/>
        </w:rPr>
        <w:t>תכלול מדהימה שנעשתה בחוק הזה. אני אומר את זה באמת. אתה יודע שאני לא פזרן מחמאות. הדיון</w:t>
      </w:r>
      <w:bookmarkStart w:id="2894" w:name="_ETM_Q1_5362006"/>
      <w:bookmarkEnd w:id="2894"/>
      <w:r w:rsidR="00385F8D">
        <w:rPr>
          <w:rFonts w:hint="cs"/>
          <w:rtl/>
          <w:lang w:eastAsia="he-IL"/>
        </w:rPr>
        <w:t xml:space="preserve"> הזה רק יוכיח. אנשים באו לדיון והיו בטוחים שמי יודע מה הולך לקרות להם. הם הגיעו לדיון, עברנו על הדברים, בדקנו אותם, שיפצנו אותם וליטשנו אותם. לדעתי, ככל שיד </w:t>
      </w:r>
      <w:bookmarkStart w:id="2895" w:name="_ETM_Q1_5375230"/>
      <w:bookmarkEnd w:id="2895"/>
      <w:r w:rsidR="00385F8D">
        <w:rPr>
          <w:rFonts w:hint="cs"/>
          <w:rtl/>
          <w:lang w:eastAsia="he-IL"/>
        </w:rPr>
        <w:t>אדם משגת הגענו לתוצאה הכי טובה. אז,</w:t>
      </w:r>
      <w:bookmarkStart w:id="2896" w:name="_ETM_Q1_5376828"/>
      <w:bookmarkEnd w:id="2896"/>
      <w:r w:rsidR="00385F8D">
        <w:rPr>
          <w:rFonts w:hint="cs"/>
          <w:rtl/>
          <w:lang w:eastAsia="he-IL"/>
        </w:rPr>
        <w:t xml:space="preserve"> תודה לך, תודה למנהל הוועדה וליועץ לענייני ביטחון בנושא הטרור. </w:t>
      </w:r>
      <w:bookmarkStart w:id="2897" w:name="_ETM_Q1_5387301"/>
      <w:bookmarkEnd w:id="2897"/>
      <w:r w:rsidR="00385F8D">
        <w:rPr>
          <w:rFonts w:hint="cs"/>
          <w:rtl/>
          <w:lang w:eastAsia="he-IL"/>
        </w:rPr>
        <w:t xml:space="preserve">אני מודה לכל חברי הוועדה שנתנו לי את הגיבוי לעניין </w:t>
      </w:r>
      <w:bookmarkStart w:id="2898" w:name="_ETM_Q1_5390303"/>
      <w:bookmarkEnd w:id="2898"/>
      <w:r w:rsidR="00385F8D">
        <w:rPr>
          <w:rFonts w:hint="cs"/>
          <w:rtl/>
          <w:lang w:eastAsia="he-IL"/>
        </w:rPr>
        <w:t xml:space="preserve">הזה. תודה רבה לכם, שיהיה בהצלחה. להתראות. </w:t>
      </w:r>
      <w:bookmarkStart w:id="2899" w:name="_ETM_Q1_5397760"/>
      <w:bookmarkEnd w:id="2899"/>
    </w:p>
    <w:p w:rsidR="00385F8D" w:rsidRDefault="00385F8D" w:rsidP="009977B7">
      <w:pPr>
        <w:rPr>
          <w:rtl/>
          <w:lang w:eastAsia="he-IL"/>
        </w:rPr>
      </w:pPr>
      <w:bookmarkStart w:id="2900" w:name="_ETM_Q1_5397805"/>
      <w:bookmarkEnd w:id="2900"/>
    </w:p>
    <w:p w:rsidR="00385F8D" w:rsidRDefault="00385F8D" w:rsidP="009977B7">
      <w:pPr>
        <w:rPr>
          <w:rtl/>
          <w:lang w:eastAsia="he-IL"/>
        </w:rPr>
      </w:pPr>
      <w:r>
        <w:rPr>
          <w:rFonts w:hint="cs"/>
          <w:rtl/>
          <w:lang w:eastAsia="he-IL"/>
        </w:rPr>
        <w:t xml:space="preserve">מישהו רוצה לומר משהו? שלומית? </w:t>
      </w:r>
    </w:p>
    <w:p w:rsidR="004C3377" w:rsidRDefault="004C3377" w:rsidP="004C3377">
      <w:pPr>
        <w:rPr>
          <w:rtl/>
          <w:lang w:eastAsia="he-IL"/>
        </w:rPr>
      </w:pPr>
    </w:p>
    <w:p w:rsidR="004C3377" w:rsidRDefault="004C3377" w:rsidP="004C3377">
      <w:pPr>
        <w:pStyle w:val="af9"/>
        <w:keepNext/>
        <w:rPr>
          <w:rtl/>
          <w:lang w:eastAsia="he-IL"/>
        </w:rPr>
      </w:pPr>
      <w:bookmarkStart w:id="2901" w:name="ET_guest_701128_338"/>
      <w:r w:rsidRPr="004C3377">
        <w:rPr>
          <w:rStyle w:val="TagStyle"/>
          <w:rtl/>
        </w:rPr>
        <w:t xml:space="preserve"> &lt;&lt; אורח &gt;&gt; </w:t>
      </w:r>
      <w:r>
        <w:rPr>
          <w:rtl/>
          <w:lang w:eastAsia="he-IL"/>
        </w:rPr>
        <w:t xml:space="preserve">שלומית </w:t>
      </w:r>
      <w:proofErr w:type="spellStart"/>
      <w:r>
        <w:rPr>
          <w:rtl/>
          <w:lang w:eastAsia="he-IL"/>
        </w:rPr>
        <w:t>ווגמן</w:t>
      </w:r>
      <w:proofErr w:type="spellEnd"/>
      <w:r>
        <w:rPr>
          <w:rtl/>
          <w:lang w:eastAsia="he-IL"/>
        </w:rPr>
        <w:t>:</w:t>
      </w:r>
      <w:r w:rsidRPr="004C3377">
        <w:rPr>
          <w:rStyle w:val="TagStyle"/>
          <w:rtl/>
        </w:rPr>
        <w:t xml:space="preserve"> &lt;&lt; אורח &gt;&gt;</w:t>
      </w:r>
      <w:r>
        <w:rPr>
          <w:rtl/>
          <w:lang w:eastAsia="he-IL"/>
        </w:rPr>
        <w:t xml:space="preserve">   </w:t>
      </w:r>
      <w:bookmarkEnd w:id="2901"/>
    </w:p>
    <w:p w:rsidR="004C3377" w:rsidRDefault="004C3377" w:rsidP="004C3377">
      <w:pPr>
        <w:pStyle w:val="KeepWithNext"/>
        <w:rPr>
          <w:rtl/>
          <w:lang w:eastAsia="he-IL"/>
        </w:rPr>
      </w:pPr>
    </w:p>
    <w:p w:rsidR="004C3377" w:rsidRDefault="00385F8D" w:rsidP="00385F8D">
      <w:pPr>
        <w:rPr>
          <w:rtl/>
          <w:lang w:eastAsia="he-IL"/>
        </w:rPr>
      </w:pPr>
      <w:r>
        <w:rPr>
          <w:rFonts w:hint="cs"/>
          <w:rtl/>
          <w:lang w:eastAsia="he-IL"/>
        </w:rPr>
        <w:t xml:space="preserve">אני אשמח להגיד מילה, יושב-ראש הוועדה. אני ראש הרשות לאיסור הלבנת הון. רציתי להודות לך באופן עמוק וכנה </w:t>
      </w:r>
      <w:bookmarkStart w:id="2902" w:name="_ETM_Q1_5403995"/>
      <w:bookmarkEnd w:id="2902"/>
      <w:r>
        <w:rPr>
          <w:rFonts w:hint="cs"/>
          <w:rtl/>
          <w:lang w:eastAsia="he-IL"/>
        </w:rPr>
        <w:t>על העברת הצו. זאת בשורה של ממש למשק הישראלי, לכלכלה</w:t>
      </w:r>
      <w:bookmarkStart w:id="2903" w:name="_ETM_Q1_5412369"/>
      <w:bookmarkEnd w:id="2903"/>
      <w:r>
        <w:rPr>
          <w:rFonts w:hint="cs"/>
          <w:rtl/>
          <w:lang w:eastAsia="he-IL"/>
        </w:rPr>
        <w:t xml:space="preserve"> בפעילות של </w:t>
      </w:r>
      <w:proofErr w:type="spellStart"/>
      <w:r>
        <w:rPr>
          <w:rFonts w:hint="cs"/>
          <w:rtl/>
          <w:lang w:eastAsia="he-IL"/>
        </w:rPr>
        <w:t>הפינטק</w:t>
      </w:r>
      <w:proofErr w:type="spellEnd"/>
      <w:r>
        <w:rPr>
          <w:rFonts w:hint="cs"/>
          <w:rtl/>
          <w:lang w:eastAsia="he-IL"/>
        </w:rPr>
        <w:t xml:space="preserve">. לנו בקרב רשויות האכיפה והרגולטורים הפיננסיים זה </w:t>
      </w:r>
      <w:bookmarkStart w:id="2904" w:name="_ETM_Q1_5419122"/>
      <w:bookmarkEnd w:id="2904"/>
      <w:r>
        <w:rPr>
          <w:rFonts w:hint="cs"/>
          <w:rtl/>
          <w:lang w:eastAsia="he-IL"/>
        </w:rPr>
        <w:t xml:space="preserve">עניין מאוד חשוב שמאפשר לנו לעמוד בסטנדרטים הבינלאומיים בצורה </w:t>
      </w:r>
      <w:bookmarkStart w:id="2905" w:name="_ETM_Q1_5422930"/>
      <w:bookmarkEnd w:id="2905"/>
      <w:r>
        <w:rPr>
          <w:rFonts w:hint="cs"/>
          <w:rtl/>
          <w:lang w:eastAsia="he-IL"/>
        </w:rPr>
        <w:t>טובה יותר, לצמצם את הסיכונים להלבנת הון ולמימון טרור</w:t>
      </w:r>
      <w:bookmarkStart w:id="2906" w:name="_ETM_Q1_5425256"/>
      <w:bookmarkEnd w:id="2906"/>
      <w:r>
        <w:rPr>
          <w:rFonts w:hint="cs"/>
          <w:rtl/>
          <w:lang w:eastAsia="he-IL"/>
        </w:rPr>
        <w:t xml:space="preserve">, וליצור סביבה עסקית בטוחה יותר ואפשרויות לכולם. אני </w:t>
      </w:r>
      <w:bookmarkStart w:id="2907" w:name="_ETM_Q1_5434911"/>
      <w:bookmarkEnd w:id="2907"/>
      <w:r>
        <w:rPr>
          <w:rFonts w:hint="cs"/>
          <w:rtl/>
          <w:lang w:eastAsia="he-IL"/>
        </w:rPr>
        <w:t xml:space="preserve">מוכרחה לציין שיכולת הלימוד המהירה שלך של המטריה המורכבת פשוט </w:t>
      </w:r>
      <w:bookmarkStart w:id="2908" w:name="_ETM_Q1_5438132"/>
      <w:bookmarkEnd w:id="2908"/>
      <w:r>
        <w:rPr>
          <w:rFonts w:hint="cs"/>
          <w:rtl/>
          <w:lang w:eastAsia="he-IL"/>
        </w:rPr>
        <w:t>מרשימה ביותר. תודה רבה על הצו המאוזן והטוב שעבר, ובתקווה</w:t>
      </w:r>
      <w:bookmarkStart w:id="2909" w:name="_ETM_Q1_5443119"/>
      <w:bookmarkEnd w:id="2909"/>
      <w:r>
        <w:rPr>
          <w:rFonts w:hint="cs"/>
          <w:rtl/>
          <w:lang w:eastAsia="he-IL"/>
        </w:rPr>
        <w:t xml:space="preserve"> להמשיך לעשות צווים נוספים בהמשך בכנסות הבאות. </w:t>
      </w:r>
      <w:r w:rsidR="004C3377">
        <w:rPr>
          <w:rFonts w:hint="cs"/>
          <w:rtl/>
          <w:lang w:eastAsia="he-IL"/>
        </w:rPr>
        <w:t>רק תודה רבה לכל הצוות ה</w:t>
      </w:r>
      <w:r>
        <w:rPr>
          <w:rFonts w:hint="cs"/>
          <w:rtl/>
          <w:lang w:eastAsia="he-IL"/>
        </w:rPr>
        <w:t xml:space="preserve">סופר מקצועי אצלנו ברשות בהובלתה של היועצת המשפטית מאיה </w:t>
      </w:r>
      <w:proofErr w:type="spellStart"/>
      <w:r>
        <w:rPr>
          <w:rFonts w:hint="cs"/>
          <w:rtl/>
          <w:lang w:eastAsia="he-IL"/>
        </w:rPr>
        <w:t>לדרמן</w:t>
      </w:r>
      <w:bookmarkStart w:id="2910" w:name="_ETM_Q1_5457036"/>
      <w:bookmarkEnd w:id="2910"/>
      <w:proofErr w:type="spellEnd"/>
      <w:r>
        <w:rPr>
          <w:rFonts w:hint="cs"/>
          <w:rtl/>
          <w:lang w:eastAsia="he-IL"/>
        </w:rPr>
        <w:t xml:space="preserve"> יחד עם רשות שוק ההון, משרד המשפטים וכל הגורמים.</w:t>
      </w:r>
      <w:bookmarkStart w:id="2911" w:name="_ETM_Q1_5461977"/>
      <w:bookmarkEnd w:id="2911"/>
      <w:r>
        <w:rPr>
          <w:rFonts w:hint="cs"/>
          <w:rtl/>
          <w:lang w:eastAsia="he-IL"/>
        </w:rPr>
        <w:t xml:space="preserve"> באמת עבודת צוות מרשימה מאוד. תודה רבה לך. זה לא מובן מאליו, בוודאי בימים אלה. שנעמוד בהצלחה גם בבקרה הקרובה של </w:t>
      </w:r>
      <w:r>
        <w:rPr>
          <w:lang w:eastAsia="he-IL"/>
        </w:rPr>
        <w:t>FATF</w:t>
      </w:r>
      <w:r w:rsidR="004C3377">
        <w:rPr>
          <w:rFonts w:hint="cs"/>
          <w:rtl/>
          <w:lang w:eastAsia="he-IL"/>
        </w:rPr>
        <w:t xml:space="preserve"> </w:t>
      </w:r>
      <w:r>
        <w:rPr>
          <w:rFonts w:hint="cs"/>
          <w:rtl/>
          <w:lang w:eastAsia="he-IL"/>
        </w:rPr>
        <w:t xml:space="preserve">שתבדוק גם את הנושא הזה. תודה רבה. </w:t>
      </w:r>
      <w:bookmarkStart w:id="2912" w:name="_ETM_Q1_5471361"/>
      <w:bookmarkStart w:id="2913" w:name="_ETM_Q1_5472785"/>
      <w:bookmarkEnd w:id="2912"/>
      <w:bookmarkEnd w:id="2913"/>
    </w:p>
    <w:p w:rsidR="00385F8D" w:rsidRDefault="00385F8D" w:rsidP="00385F8D">
      <w:pPr>
        <w:rPr>
          <w:rtl/>
          <w:lang w:eastAsia="he-IL"/>
        </w:rPr>
      </w:pPr>
      <w:bookmarkStart w:id="2914" w:name="_ETM_Q1_5472837"/>
      <w:bookmarkEnd w:id="2914"/>
    </w:p>
    <w:p w:rsidR="00385F8D" w:rsidRDefault="00385F8D" w:rsidP="00385F8D">
      <w:pPr>
        <w:pStyle w:val="af6"/>
        <w:keepNext/>
        <w:rPr>
          <w:rtl/>
        </w:rPr>
      </w:pPr>
      <w:bookmarkStart w:id="2915" w:name="ET_yor_5069_675"/>
      <w:r w:rsidRPr="00385F8D">
        <w:rPr>
          <w:rStyle w:val="TagStyle"/>
          <w:rtl/>
        </w:rPr>
        <w:t xml:space="preserve"> &lt;&lt; יור &gt;&gt; </w:t>
      </w:r>
      <w:r>
        <w:rPr>
          <w:rtl/>
        </w:rPr>
        <w:t>היו"ר יעקב אשר:</w:t>
      </w:r>
      <w:r w:rsidRPr="00385F8D">
        <w:rPr>
          <w:rStyle w:val="TagStyle"/>
          <w:rtl/>
        </w:rPr>
        <w:t xml:space="preserve"> &lt;&lt; יור &gt;&gt;</w:t>
      </w:r>
      <w:r>
        <w:rPr>
          <w:rtl/>
        </w:rPr>
        <w:t xml:space="preserve">   </w:t>
      </w:r>
      <w:bookmarkEnd w:id="2915"/>
    </w:p>
    <w:p w:rsidR="00385F8D" w:rsidRDefault="00385F8D" w:rsidP="00385F8D">
      <w:pPr>
        <w:pStyle w:val="KeepWithNext"/>
        <w:rPr>
          <w:rtl/>
          <w:lang w:eastAsia="he-IL"/>
        </w:rPr>
      </w:pPr>
    </w:p>
    <w:p w:rsidR="00385F8D" w:rsidRPr="00385F8D" w:rsidRDefault="00385F8D" w:rsidP="00385F8D">
      <w:pPr>
        <w:rPr>
          <w:rtl/>
          <w:lang w:eastAsia="he-IL"/>
        </w:rPr>
      </w:pPr>
      <w:bookmarkStart w:id="2916" w:name="_ETM_Q1_5473648"/>
      <w:bookmarkEnd w:id="2916"/>
      <w:r>
        <w:rPr>
          <w:rFonts w:hint="cs"/>
          <w:rtl/>
          <w:lang w:eastAsia="he-IL"/>
        </w:rPr>
        <w:t xml:space="preserve">אם כך, אני צריך לתת גם למישהו מרשות שוק ההון. </w:t>
      </w:r>
      <w:bookmarkStart w:id="2917" w:name="_ETM_Q1_5475634"/>
      <w:bookmarkEnd w:id="2917"/>
    </w:p>
    <w:p w:rsidR="004C3377" w:rsidRDefault="004C3377" w:rsidP="004C3377">
      <w:pPr>
        <w:rPr>
          <w:rtl/>
          <w:lang w:eastAsia="he-IL"/>
        </w:rPr>
      </w:pPr>
    </w:p>
    <w:p w:rsidR="004C3377" w:rsidRDefault="004C3377" w:rsidP="004C3377">
      <w:pPr>
        <w:pStyle w:val="af9"/>
        <w:keepNext/>
        <w:rPr>
          <w:rtl/>
          <w:lang w:eastAsia="he-IL"/>
        </w:rPr>
      </w:pPr>
      <w:bookmarkStart w:id="2918" w:name="ET_guest_553271_340"/>
      <w:r w:rsidRPr="004C3377">
        <w:rPr>
          <w:rStyle w:val="TagStyle"/>
          <w:rtl/>
        </w:rPr>
        <w:t xml:space="preserve"> &lt;&lt; אורח &gt;&gt; </w:t>
      </w:r>
      <w:r>
        <w:rPr>
          <w:rtl/>
          <w:lang w:eastAsia="he-IL"/>
        </w:rPr>
        <w:t xml:space="preserve">ברוך </w:t>
      </w:r>
      <w:proofErr w:type="spellStart"/>
      <w:r>
        <w:rPr>
          <w:rtl/>
          <w:lang w:eastAsia="he-IL"/>
        </w:rPr>
        <w:t>לוברט</w:t>
      </w:r>
      <w:proofErr w:type="spellEnd"/>
      <w:r>
        <w:rPr>
          <w:rtl/>
          <w:lang w:eastAsia="he-IL"/>
        </w:rPr>
        <w:t>:</w:t>
      </w:r>
      <w:r w:rsidRPr="004C3377">
        <w:rPr>
          <w:rStyle w:val="TagStyle"/>
          <w:rtl/>
        </w:rPr>
        <w:t xml:space="preserve"> &lt;&lt; אורח &gt;&gt;</w:t>
      </w:r>
      <w:r>
        <w:rPr>
          <w:rtl/>
          <w:lang w:eastAsia="he-IL"/>
        </w:rPr>
        <w:t xml:space="preserve">   </w:t>
      </w:r>
      <w:bookmarkEnd w:id="2918"/>
    </w:p>
    <w:p w:rsidR="004C3377" w:rsidRDefault="004C3377" w:rsidP="004C3377">
      <w:pPr>
        <w:pStyle w:val="KeepWithNext"/>
        <w:rPr>
          <w:rtl/>
          <w:lang w:eastAsia="he-IL"/>
        </w:rPr>
      </w:pPr>
    </w:p>
    <w:p w:rsidR="00CB472A" w:rsidRDefault="00385F8D" w:rsidP="00385F8D">
      <w:pPr>
        <w:rPr>
          <w:rtl/>
          <w:lang w:eastAsia="he-IL"/>
        </w:rPr>
      </w:pPr>
      <w:r>
        <w:rPr>
          <w:rFonts w:hint="cs"/>
          <w:rtl/>
          <w:lang w:eastAsia="he-IL"/>
        </w:rPr>
        <w:t xml:space="preserve">אדוני, גם אנחנו רצינו להתייחס. אני היועץ המשפטי של רשות </w:t>
      </w:r>
      <w:bookmarkStart w:id="2919" w:name="_ETM_Q1_5483517"/>
      <w:bookmarkEnd w:id="2919"/>
      <w:r>
        <w:rPr>
          <w:rFonts w:hint="cs"/>
          <w:rtl/>
          <w:lang w:eastAsia="he-IL"/>
        </w:rPr>
        <w:t xml:space="preserve">שוק ההון. היום הייתי רק בהאזנה. אני רוצה </w:t>
      </w:r>
      <w:r w:rsidR="004C3377">
        <w:rPr>
          <w:rFonts w:hint="cs"/>
          <w:rtl/>
          <w:lang w:eastAsia="he-IL"/>
        </w:rPr>
        <w:t>להודות לך. תודה ר</w:t>
      </w:r>
      <w:r>
        <w:rPr>
          <w:rFonts w:hint="cs"/>
          <w:rtl/>
          <w:lang w:eastAsia="he-IL"/>
        </w:rPr>
        <w:t>בה על הדחיפה והקידום של הצו הזה,</w:t>
      </w:r>
      <w:r w:rsidR="004C3377">
        <w:rPr>
          <w:rFonts w:hint="cs"/>
          <w:rtl/>
          <w:lang w:eastAsia="he-IL"/>
        </w:rPr>
        <w:t xml:space="preserve"> הוא מאוד משמעו</w:t>
      </w:r>
      <w:r>
        <w:rPr>
          <w:rFonts w:hint="cs"/>
          <w:rtl/>
          <w:lang w:eastAsia="he-IL"/>
        </w:rPr>
        <w:t>תי מבחינתנו. התחלנו בשתי תכליות של הצו הזה: גם</w:t>
      </w:r>
      <w:r w:rsidR="004C3377">
        <w:rPr>
          <w:rFonts w:hint="cs"/>
          <w:rtl/>
          <w:lang w:eastAsia="he-IL"/>
        </w:rPr>
        <w:t xml:space="preserve"> </w:t>
      </w:r>
      <w:r>
        <w:rPr>
          <w:rFonts w:hint="cs"/>
          <w:rtl/>
          <w:lang w:eastAsia="he-IL"/>
        </w:rPr>
        <w:t>"</w:t>
      </w:r>
      <w:r w:rsidR="004C3377">
        <w:rPr>
          <w:rFonts w:hint="cs"/>
          <w:rtl/>
          <w:lang w:eastAsia="he-IL"/>
        </w:rPr>
        <w:t>סור מרע</w:t>
      </w:r>
      <w:r>
        <w:rPr>
          <w:rFonts w:hint="cs"/>
          <w:rtl/>
          <w:lang w:eastAsia="he-IL"/>
        </w:rPr>
        <w:t>"</w:t>
      </w:r>
      <w:r w:rsidR="004C3377">
        <w:rPr>
          <w:rFonts w:hint="cs"/>
          <w:rtl/>
          <w:lang w:eastAsia="he-IL"/>
        </w:rPr>
        <w:t xml:space="preserve"> </w:t>
      </w:r>
      <w:r>
        <w:rPr>
          <w:rtl/>
          <w:lang w:eastAsia="he-IL"/>
        </w:rPr>
        <w:t>–</w:t>
      </w:r>
      <w:r>
        <w:rPr>
          <w:rFonts w:hint="cs"/>
          <w:rtl/>
          <w:lang w:eastAsia="he-IL"/>
        </w:rPr>
        <w:t xml:space="preserve"> לנקות את השוק; אבל </w:t>
      </w:r>
      <w:bookmarkStart w:id="2920" w:name="_ETM_Q1_5500099"/>
      <w:bookmarkEnd w:id="2920"/>
      <w:r w:rsidR="004C3377">
        <w:rPr>
          <w:rFonts w:hint="cs"/>
          <w:rtl/>
          <w:lang w:eastAsia="he-IL"/>
        </w:rPr>
        <w:t xml:space="preserve">גם </w:t>
      </w:r>
      <w:r>
        <w:rPr>
          <w:rFonts w:hint="cs"/>
          <w:rtl/>
          <w:lang w:eastAsia="he-IL"/>
        </w:rPr>
        <w:t>"</w:t>
      </w:r>
      <w:r w:rsidR="004C3377">
        <w:rPr>
          <w:rFonts w:hint="cs"/>
          <w:rtl/>
          <w:lang w:eastAsia="he-IL"/>
        </w:rPr>
        <w:t>עשה טוב</w:t>
      </w:r>
      <w:r>
        <w:rPr>
          <w:rFonts w:hint="cs"/>
          <w:rtl/>
          <w:lang w:eastAsia="he-IL"/>
        </w:rPr>
        <w:t xml:space="preserve">" </w:t>
      </w:r>
      <w:r>
        <w:rPr>
          <w:rtl/>
          <w:lang w:eastAsia="he-IL"/>
        </w:rPr>
        <w:t>–</w:t>
      </w:r>
      <w:r>
        <w:rPr>
          <w:rFonts w:hint="cs"/>
          <w:rtl/>
          <w:lang w:eastAsia="he-IL"/>
        </w:rPr>
        <w:t xml:space="preserve"> מבחינת התחרותיות שהצו הזה יביא לכל הגופים החוץ-בנקאיים.</w:t>
      </w:r>
      <w:r w:rsidR="004C3377">
        <w:rPr>
          <w:rFonts w:hint="cs"/>
          <w:rtl/>
          <w:lang w:eastAsia="he-IL"/>
        </w:rPr>
        <w:t xml:space="preserve"> מהבחינה הזאת הוועדה עשתה רק טוב. </w:t>
      </w:r>
      <w:r>
        <w:rPr>
          <w:rFonts w:hint="cs"/>
          <w:rtl/>
          <w:lang w:eastAsia="he-IL"/>
        </w:rPr>
        <w:t xml:space="preserve">אז גם </w:t>
      </w:r>
      <w:r w:rsidR="004C3377">
        <w:rPr>
          <w:rFonts w:hint="cs"/>
          <w:rtl/>
          <w:lang w:eastAsia="he-IL"/>
        </w:rPr>
        <w:t>תודה לך וגם ליועץ המשפטי של הוועדה שכהרגלו עשה עבודה מאוד איכותית וא</w:t>
      </w:r>
      <w:r w:rsidR="00CB472A">
        <w:rPr>
          <w:rFonts w:hint="cs"/>
          <w:rtl/>
          <w:lang w:eastAsia="he-IL"/>
        </w:rPr>
        <w:t>ינטנסיבית והביא לקידום הצו; וג</w:t>
      </w:r>
      <w:bookmarkStart w:id="2921" w:name="_ETM_Q1_5531268"/>
      <w:bookmarkEnd w:id="2921"/>
      <w:r w:rsidR="00CB472A">
        <w:rPr>
          <w:rFonts w:hint="cs"/>
          <w:rtl/>
          <w:lang w:eastAsia="he-IL"/>
        </w:rPr>
        <w:t xml:space="preserve">ם </w:t>
      </w:r>
      <w:proofErr w:type="spellStart"/>
      <w:r w:rsidR="00CB472A">
        <w:rPr>
          <w:rFonts w:hint="cs"/>
          <w:rtl/>
          <w:lang w:eastAsia="he-IL"/>
        </w:rPr>
        <w:t>ל</w:t>
      </w:r>
      <w:r w:rsidR="004C3377">
        <w:rPr>
          <w:rFonts w:hint="cs"/>
          <w:rtl/>
          <w:lang w:eastAsia="he-IL"/>
        </w:rPr>
        <w:t>יאירה</w:t>
      </w:r>
      <w:proofErr w:type="spellEnd"/>
      <w:r w:rsidR="00CB472A">
        <w:rPr>
          <w:rFonts w:hint="cs"/>
          <w:rtl/>
          <w:lang w:eastAsia="he-IL"/>
        </w:rPr>
        <w:t>,</w:t>
      </w:r>
      <w:r w:rsidR="004C3377">
        <w:rPr>
          <w:rFonts w:hint="cs"/>
          <w:rtl/>
          <w:lang w:eastAsia="he-IL"/>
        </w:rPr>
        <w:t xml:space="preserve"> הסגנית שלי</w:t>
      </w:r>
      <w:r w:rsidR="00CB472A">
        <w:rPr>
          <w:rFonts w:hint="cs"/>
          <w:rtl/>
          <w:lang w:eastAsia="he-IL"/>
        </w:rPr>
        <w:t xml:space="preserve">, שהובילה את התהליך ולאודי מוריה ולכל הצוות הממשלתי האחר: לילך, </w:t>
      </w:r>
      <w:bookmarkStart w:id="2922" w:name="_ETM_Q1_5538494"/>
      <w:bookmarkEnd w:id="2922"/>
      <w:r w:rsidR="00CB472A">
        <w:rPr>
          <w:rFonts w:hint="cs"/>
          <w:rtl/>
          <w:lang w:eastAsia="he-IL"/>
        </w:rPr>
        <w:t xml:space="preserve">מאיה, רונן. תודה רבה. אנחנו מאוד מעריכים את זה. </w:t>
      </w:r>
    </w:p>
    <w:p w:rsidR="00CB472A" w:rsidRDefault="00CB472A" w:rsidP="00385F8D">
      <w:pPr>
        <w:rPr>
          <w:rtl/>
          <w:lang w:eastAsia="he-IL"/>
        </w:rPr>
      </w:pPr>
      <w:bookmarkStart w:id="2923" w:name="_ETM_Q1_5542811"/>
      <w:bookmarkStart w:id="2924" w:name="_ETM_Q1_5542861"/>
      <w:bookmarkEnd w:id="2923"/>
      <w:bookmarkEnd w:id="2924"/>
    </w:p>
    <w:p w:rsidR="00CB472A" w:rsidRDefault="00CB472A" w:rsidP="00CB472A">
      <w:pPr>
        <w:pStyle w:val="af6"/>
        <w:keepNext/>
        <w:rPr>
          <w:rtl/>
        </w:rPr>
      </w:pPr>
      <w:bookmarkStart w:id="2925" w:name="ET_yor_5069_676"/>
      <w:r w:rsidRPr="00CB472A">
        <w:rPr>
          <w:rStyle w:val="TagStyle"/>
          <w:rtl/>
        </w:rPr>
        <w:t xml:space="preserve"> &lt;&lt; יור &gt;&gt; </w:t>
      </w:r>
      <w:r>
        <w:rPr>
          <w:rtl/>
        </w:rPr>
        <w:t>היו"ר יעקב אשר:</w:t>
      </w:r>
      <w:r w:rsidRPr="00CB472A">
        <w:rPr>
          <w:rStyle w:val="TagStyle"/>
          <w:rtl/>
        </w:rPr>
        <w:t xml:space="preserve"> &lt;&lt; יור &gt;&gt;</w:t>
      </w:r>
      <w:r>
        <w:rPr>
          <w:rtl/>
        </w:rPr>
        <w:t xml:space="preserve">   </w:t>
      </w:r>
      <w:bookmarkEnd w:id="2925"/>
    </w:p>
    <w:p w:rsidR="00CB472A" w:rsidRDefault="00CB472A" w:rsidP="00CB472A">
      <w:pPr>
        <w:pStyle w:val="KeepWithNext"/>
        <w:rPr>
          <w:rtl/>
        </w:rPr>
      </w:pPr>
    </w:p>
    <w:p w:rsidR="004C3377" w:rsidRDefault="00CB472A" w:rsidP="00CB472A">
      <w:pPr>
        <w:rPr>
          <w:rtl/>
          <w:lang w:eastAsia="he-IL"/>
        </w:rPr>
      </w:pPr>
      <w:bookmarkStart w:id="2926" w:name="_ETM_Q1_5543682"/>
      <w:bookmarkEnd w:id="2926"/>
      <w:r>
        <w:rPr>
          <w:rFonts w:hint="cs"/>
          <w:rtl/>
        </w:rPr>
        <w:t>תודה</w:t>
      </w:r>
      <w:bookmarkStart w:id="2927" w:name="_ETM_Q1_5544672"/>
      <w:bookmarkEnd w:id="2927"/>
      <w:r>
        <w:rPr>
          <w:rFonts w:hint="cs"/>
          <w:rtl/>
        </w:rPr>
        <w:t xml:space="preserve">, ברוך. </w:t>
      </w:r>
      <w:r w:rsidR="004C3377">
        <w:rPr>
          <w:rFonts w:hint="cs"/>
          <w:rtl/>
          <w:lang w:eastAsia="he-IL"/>
        </w:rPr>
        <w:t>עוד מישהו רוצה לומר משהו?</w:t>
      </w:r>
    </w:p>
    <w:p w:rsidR="004C3377" w:rsidRDefault="004C3377" w:rsidP="004C3377">
      <w:pPr>
        <w:pStyle w:val="KeepWithNext"/>
        <w:rPr>
          <w:rtl/>
          <w:lang w:eastAsia="he-IL"/>
        </w:rPr>
      </w:pPr>
    </w:p>
    <w:p w:rsidR="00906838" w:rsidRDefault="00906838">
      <w:pPr>
        <w:bidi w:val="0"/>
        <w:spacing w:line="240" w:lineRule="auto"/>
        <w:ind w:firstLine="0"/>
        <w:jc w:val="left"/>
        <w:rPr>
          <w:rtl/>
          <w:lang w:eastAsia="he-IL"/>
        </w:rPr>
      </w:pPr>
      <w:r>
        <w:rPr>
          <w:rtl/>
          <w:lang w:eastAsia="he-IL"/>
        </w:rPr>
        <w:br w:type="page"/>
      </w:r>
    </w:p>
    <w:p w:rsidR="00906838" w:rsidRDefault="00906838" w:rsidP="004C3377">
      <w:pPr>
        <w:rPr>
          <w:rtl/>
          <w:lang w:eastAsia="he-IL"/>
        </w:rPr>
      </w:pPr>
    </w:p>
    <w:p w:rsidR="004C3377" w:rsidRPr="004C3377" w:rsidRDefault="004C3377" w:rsidP="004C3377">
      <w:pPr>
        <w:rPr>
          <w:rtl/>
          <w:lang w:eastAsia="he-IL"/>
        </w:rPr>
      </w:pPr>
      <w:r>
        <w:rPr>
          <w:rFonts w:hint="cs"/>
          <w:rtl/>
          <w:lang w:eastAsia="he-IL"/>
        </w:rPr>
        <w:t xml:space="preserve">תודה רבה. הישיבה נעולה. </w:t>
      </w:r>
    </w:p>
    <w:p w:rsidR="00906838" w:rsidRDefault="00906838" w:rsidP="006404F8">
      <w:pPr>
        <w:pStyle w:val="afc"/>
        <w:keepNext/>
        <w:rPr>
          <w:rStyle w:val="TagStyle"/>
          <w:vanish w:val="0"/>
          <w:rtl/>
        </w:rPr>
      </w:pPr>
      <w:bookmarkStart w:id="2928" w:name="ET_meetingend_337"/>
    </w:p>
    <w:p w:rsidR="00906838" w:rsidRDefault="00906838" w:rsidP="006404F8">
      <w:pPr>
        <w:pStyle w:val="afc"/>
        <w:keepNext/>
        <w:rPr>
          <w:rStyle w:val="TagStyle"/>
          <w:vanish w:val="0"/>
          <w:rtl/>
        </w:rPr>
      </w:pPr>
    </w:p>
    <w:p w:rsidR="004C3377" w:rsidRDefault="004C3377" w:rsidP="006404F8">
      <w:pPr>
        <w:pStyle w:val="afc"/>
        <w:keepNext/>
        <w:rPr>
          <w:rtl/>
          <w:lang w:eastAsia="he-IL"/>
        </w:rPr>
      </w:pPr>
      <w:bookmarkStart w:id="2929" w:name="_GoBack"/>
      <w:bookmarkEnd w:id="2929"/>
      <w:r w:rsidRPr="004C3377">
        <w:rPr>
          <w:rStyle w:val="TagStyle"/>
          <w:rtl/>
        </w:rPr>
        <w:t xml:space="preserve"> &lt;&lt; סיום &gt;&gt; </w:t>
      </w:r>
      <w:r>
        <w:rPr>
          <w:rtl/>
          <w:lang w:eastAsia="he-IL"/>
        </w:rPr>
        <w:t>הישיבה ננעלה בשעה 13:</w:t>
      </w:r>
      <w:r w:rsidR="006404F8">
        <w:rPr>
          <w:rFonts w:hint="cs"/>
          <w:rtl/>
          <w:lang w:eastAsia="he-IL"/>
        </w:rPr>
        <w:t>30</w:t>
      </w:r>
      <w:r>
        <w:rPr>
          <w:rtl/>
          <w:lang w:eastAsia="he-IL"/>
        </w:rPr>
        <w:t>.</w:t>
      </w:r>
      <w:r w:rsidRPr="004C3377">
        <w:rPr>
          <w:rStyle w:val="TagStyle"/>
          <w:rtl/>
        </w:rPr>
        <w:t xml:space="preserve"> &lt;&lt; סיום &gt;&gt;</w:t>
      </w:r>
      <w:r>
        <w:rPr>
          <w:rtl/>
          <w:lang w:eastAsia="he-IL"/>
        </w:rPr>
        <w:t xml:space="preserve">   </w:t>
      </w:r>
      <w:bookmarkEnd w:id="2928"/>
    </w:p>
    <w:p w:rsidR="004C3377" w:rsidRDefault="004C3377" w:rsidP="004C3377">
      <w:pPr>
        <w:pStyle w:val="KeepWithNext"/>
        <w:rPr>
          <w:rtl/>
          <w:lang w:eastAsia="he-IL"/>
        </w:rPr>
      </w:pPr>
    </w:p>
    <w:p w:rsidR="004C3377" w:rsidRPr="004C3377" w:rsidRDefault="004C3377" w:rsidP="004C3377">
      <w:pPr>
        <w:rPr>
          <w:rtl/>
          <w:lang w:eastAsia="he-IL"/>
        </w:rPr>
      </w:pPr>
    </w:p>
    <w:p w:rsidR="00435C52" w:rsidRPr="00435C52" w:rsidRDefault="00435C52" w:rsidP="00435C52">
      <w:pPr>
        <w:rPr>
          <w:rtl/>
          <w:lang w:eastAsia="he-IL"/>
        </w:rPr>
      </w:pPr>
    </w:p>
    <w:p w:rsidR="00435C52" w:rsidRPr="00435C52" w:rsidRDefault="00435C52" w:rsidP="00435C52">
      <w:pPr>
        <w:rPr>
          <w:rtl/>
          <w:lang w:eastAsia="he-IL"/>
        </w:rPr>
      </w:pPr>
    </w:p>
    <w:p w:rsidR="00435C52" w:rsidRPr="00435C52" w:rsidRDefault="00435C52" w:rsidP="00435C52">
      <w:pPr>
        <w:rPr>
          <w:rtl/>
          <w:lang w:eastAsia="he-IL"/>
        </w:rPr>
      </w:pPr>
    </w:p>
    <w:p w:rsidR="006145CE" w:rsidRPr="006145CE" w:rsidRDefault="006145CE" w:rsidP="006145CE">
      <w:pPr>
        <w:rPr>
          <w:rtl/>
          <w:lang w:eastAsia="he-IL"/>
        </w:rPr>
      </w:pPr>
    </w:p>
    <w:p w:rsidR="006145CE" w:rsidRPr="006145CE" w:rsidRDefault="006145CE" w:rsidP="006145CE">
      <w:pPr>
        <w:rPr>
          <w:rtl/>
          <w:lang w:eastAsia="he-IL"/>
        </w:rPr>
      </w:pPr>
    </w:p>
    <w:p w:rsidR="006145CE" w:rsidRPr="0047040D" w:rsidRDefault="006145CE" w:rsidP="0047040D">
      <w:pPr>
        <w:rPr>
          <w:rtl/>
          <w:lang w:eastAsia="he-IL"/>
        </w:rPr>
      </w:pPr>
    </w:p>
    <w:p w:rsidR="0047040D" w:rsidRPr="0047040D" w:rsidRDefault="0047040D" w:rsidP="0047040D">
      <w:pPr>
        <w:rPr>
          <w:rtl/>
          <w:lang w:eastAsia="he-IL"/>
        </w:rPr>
      </w:pPr>
    </w:p>
    <w:p w:rsidR="00D32819" w:rsidRPr="00D32819" w:rsidRDefault="00D32819" w:rsidP="00D32819">
      <w:pPr>
        <w:rPr>
          <w:rtl/>
          <w:lang w:eastAsia="he-IL"/>
        </w:rPr>
      </w:pPr>
    </w:p>
    <w:p w:rsidR="00D32819" w:rsidRPr="00D32819" w:rsidRDefault="00D32819" w:rsidP="00D32819">
      <w:pPr>
        <w:rPr>
          <w:rtl/>
          <w:lang w:eastAsia="he-IL"/>
        </w:rPr>
      </w:pPr>
    </w:p>
    <w:p w:rsidR="009C4B78" w:rsidRPr="009C4B78" w:rsidRDefault="009C4B78" w:rsidP="009C4B78">
      <w:pPr>
        <w:rPr>
          <w:rtl/>
          <w:lang w:eastAsia="he-IL"/>
        </w:rPr>
      </w:pPr>
    </w:p>
    <w:p w:rsidR="009C4B78" w:rsidRPr="009C4B78" w:rsidRDefault="009C4B78" w:rsidP="009C4B78">
      <w:pPr>
        <w:rPr>
          <w:rtl/>
          <w:lang w:eastAsia="he-IL"/>
        </w:rPr>
      </w:pPr>
    </w:p>
    <w:p w:rsidR="001D063C" w:rsidRDefault="001D063C" w:rsidP="001D063C">
      <w:pPr>
        <w:rPr>
          <w:rtl/>
          <w:lang w:eastAsia="he-IL"/>
        </w:rPr>
      </w:pPr>
    </w:p>
    <w:p w:rsidR="001D063C" w:rsidRPr="001D063C" w:rsidRDefault="001D063C" w:rsidP="001D063C">
      <w:pPr>
        <w:rPr>
          <w:rtl/>
          <w:lang w:eastAsia="he-IL"/>
        </w:rPr>
      </w:pPr>
    </w:p>
    <w:p w:rsidR="00D649E1" w:rsidRPr="00D649E1" w:rsidRDefault="00D649E1" w:rsidP="00D649E1">
      <w:pPr>
        <w:rPr>
          <w:rtl/>
          <w:lang w:eastAsia="he-IL"/>
        </w:rPr>
      </w:pPr>
    </w:p>
    <w:p w:rsidR="00FA5C2E" w:rsidRPr="00FA5C2E" w:rsidRDefault="00FA5C2E" w:rsidP="00FA5C2E">
      <w:pPr>
        <w:rPr>
          <w:rtl/>
          <w:lang w:eastAsia="he-IL"/>
        </w:rPr>
      </w:pPr>
    </w:p>
    <w:p w:rsidR="006B1F8D" w:rsidRPr="006B1F8D" w:rsidRDefault="006B1F8D" w:rsidP="006B1F8D">
      <w:pPr>
        <w:rPr>
          <w:rtl/>
          <w:lang w:eastAsia="he-IL"/>
        </w:rPr>
      </w:pPr>
    </w:p>
    <w:p w:rsidR="0041761B" w:rsidRPr="0041761B" w:rsidRDefault="0041761B" w:rsidP="0041761B">
      <w:pPr>
        <w:rPr>
          <w:rtl/>
          <w:lang w:eastAsia="he-IL"/>
        </w:rPr>
      </w:pPr>
    </w:p>
    <w:p w:rsidR="003A33ED" w:rsidRDefault="003A33ED" w:rsidP="003A33ED">
      <w:pPr>
        <w:rPr>
          <w:rtl/>
          <w:lang w:eastAsia="he-IL"/>
        </w:rPr>
      </w:pPr>
    </w:p>
    <w:p w:rsidR="003A33ED" w:rsidRPr="003A33ED" w:rsidRDefault="003A33ED" w:rsidP="003A33ED">
      <w:pPr>
        <w:rPr>
          <w:lang w:eastAsia="he-IL"/>
        </w:rPr>
      </w:pPr>
    </w:p>
    <w:sectPr w:rsidR="003A33ED" w:rsidRPr="003A33ED" w:rsidSect="009068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E15" w:rsidRDefault="00E42E15">
      <w:r>
        <w:separator/>
      </w:r>
    </w:p>
  </w:endnote>
  <w:endnote w:type="continuationSeparator" w:id="0">
    <w:p w:rsidR="00E42E15" w:rsidRDefault="00E4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E15" w:rsidRDefault="00E42E15">
      <w:r>
        <w:separator/>
      </w:r>
    </w:p>
  </w:footnote>
  <w:footnote w:type="continuationSeparator" w:id="0">
    <w:p w:rsidR="00E42E15" w:rsidRDefault="00E42E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736" w:rsidRDefault="00C647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4736" w:rsidRDefault="00C647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736" w:rsidRDefault="00C647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6838">
      <w:rPr>
        <w:rStyle w:val="af7"/>
        <w:noProof/>
        <w:rtl/>
      </w:rPr>
      <w:t>76</w:t>
    </w:r>
    <w:r>
      <w:rPr>
        <w:rStyle w:val="af7"/>
      </w:rPr>
      <w:fldChar w:fldCharType="end"/>
    </w:r>
  </w:p>
  <w:p w:rsidR="00C64736" w:rsidRPr="00CC5815" w:rsidRDefault="00C64736" w:rsidP="008E5E3F">
    <w:pPr>
      <w:pStyle w:val="a3"/>
      <w:ind w:firstLine="0"/>
    </w:pPr>
    <w:r>
      <w:rPr>
        <w:rtl/>
      </w:rPr>
      <w:t>ועדת החוקה, חוק ומשפט</w:t>
    </w:r>
  </w:p>
  <w:p w:rsidR="00C64736" w:rsidRPr="00CC5815" w:rsidRDefault="00C64736" w:rsidP="008E5E3F">
    <w:pPr>
      <w:pStyle w:val="a3"/>
      <w:ind w:firstLine="0"/>
      <w:rPr>
        <w:rtl/>
      </w:rPr>
    </w:pPr>
    <w:r>
      <w:rPr>
        <w:rtl/>
      </w:rPr>
      <w:t>02/02/2021</w:t>
    </w:r>
  </w:p>
  <w:p w:rsidR="00C64736" w:rsidRPr="00CC5815" w:rsidRDefault="00C647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736" w:rsidRDefault="00C6473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4736" w:rsidRDefault="00C647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4736" w:rsidRDefault="00C647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2D6C71"/>
    <w:multiLevelType w:val="hybridMultilevel"/>
    <w:tmpl w:val="0B08B738"/>
    <w:lvl w:ilvl="0" w:tplc="2B3866F0">
      <w:start w:val="1"/>
      <w:numFmt w:val="hebrew1"/>
      <w:lvlText w:val="(%1)"/>
      <w:lvlJc w:val="left"/>
      <w:pPr>
        <w:tabs>
          <w:tab w:val="num" w:pos="624"/>
        </w:tabs>
        <w:ind w:left="0" w:firstLine="0"/>
      </w:pPr>
    </w:lvl>
    <w:lvl w:ilvl="1" w:tplc="89E6C8DC">
      <w:start w:val="1"/>
      <w:numFmt w:val="lowerLetter"/>
      <w:lvlText w:val="%2."/>
      <w:lvlJc w:val="left"/>
      <w:pPr>
        <w:ind w:left="1440" w:hanging="360"/>
      </w:pPr>
    </w:lvl>
    <w:lvl w:ilvl="2" w:tplc="292A952C">
      <w:start w:val="1"/>
      <w:numFmt w:val="lowerRoman"/>
      <w:lvlText w:val="%3."/>
      <w:lvlJc w:val="right"/>
      <w:pPr>
        <w:ind w:left="2160" w:hanging="180"/>
      </w:pPr>
    </w:lvl>
    <w:lvl w:ilvl="3" w:tplc="2062B2F4">
      <w:start w:val="1"/>
      <w:numFmt w:val="decimal"/>
      <w:lvlText w:val="%4."/>
      <w:lvlJc w:val="left"/>
      <w:pPr>
        <w:ind w:left="2880" w:hanging="360"/>
      </w:pPr>
    </w:lvl>
    <w:lvl w:ilvl="4" w:tplc="DF2ADDA6">
      <w:start w:val="1"/>
      <w:numFmt w:val="lowerLetter"/>
      <w:lvlText w:val="%5."/>
      <w:lvlJc w:val="left"/>
      <w:pPr>
        <w:ind w:left="3600" w:hanging="360"/>
      </w:pPr>
    </w:lvl>
    <w:lvl w:ilvl="5" w:tplc="ACFE1FC2">
      <w:start w:val="1"/>
      <w:numFmt w:val="lowerRoman"/>
      <w:lvlText w:val="%6."/>
      <w:lvlJc w:val="right"/>
      <w:pPr>
        <w:ind w:left="4320" w:hanging="180"/>
      </w:pPr>
    </w:lvl>
    <w:lvl w:ilvl="6" w:tplc="D0D86FF4">
      <w:start w:val="1"/>
      <w:numFmt w:val="decimal"/>
      <w:lvlText w:val="%7."/>
      <w:lvlJc w:val="left"/>
      <w:pPr>
        <w:ind w:left="5040" w:hanging="360"/>
      </w:pPr>
    </w:lvl>
    <w:lvl w:ilvl="7" w:tplc="491E8072">
      <w:start w:val="1"/>
      <w:numFmt w:val="lowerLetter"/>
      <w:lvlText w:val="%8."/>
      <w:lvlJc w:val="left"/>
      <w:pPr>
        <w:ind w:left="5760" w:hanging="360"/>
      </w:pPr>
    </w:lvl>
    <w:lvl w:ilvl="8" w:tplc="02909D52">
      <w:start w:val="1"/>
      <w:numFmt w:val="lowerRoman"/>
      <w:lvlText w:val="%9."/>
      <w:lvlJc w:val="right"/>
      <w:pPr>
        <w:ind w:left="6480" w:hanging="180"/>
      </w:pPr>
    </w:lvl>
  </w:abstractNum>
  <w:abstractNum w:abstractNumId="2" w15:restartNumberingAfterBreak="0">
    <w:nsid w:val="01DB6B7E"/>
    <w:multiLevelType w:val="hybridMultilevel"/>
    <w:tmpl w:val="5E925CEA"/>
    <w:lvl w:ilvl="0" w:tplc="ADB4808A">
      <w:start w:val="1"/>
      <w:numFmt w:val="hebrew1"/>
      <w:lvlText w:val="(%1)"/>
      <w:lvlJc w:val="left"/>
      <w:pPr>
        <w:tabs>
          <w:tab w:val="num" w:pos="624"/>
        </w:tabs>
        <w:ind w:left="0" w:firstLine="0"/>
      </w:pPr>
    </w:lvl>
    <w:lvl w:ilvl="1" w:tplc="C3CE5F7C">
      <w:start w:val="1"/>
      <w:numFmt w:val="lowerLetter"/>
      <w:lvlText w:val="%2."/>
      <w:lvlJc w:val="left"/>
      <w:pPr>
        <w:ind w:left="1440" w:hanging="360"/>
      </w:pPr>
    </w:lvl>
    <w:lvl w:ilvl="2" w:tplc="9DC2CC6A">
      <w:start w:val="1"/>
      <w:numFmt w:val="lowerRoman"/>
      <w:lvlText w:val="%3."/>
      <w:lvlJc w:val="right"/>
      <w:pPr>
        <w:ind w:left="2160" w:hanging="180"/>
      </w:pPr>
    </w:lvl>
    <w:lvl w:ilvl="3" w:tplc="747423FA">
      <w:start w:val="1"/>
      <w:numFmt w:val="decimal"/>
      <w:lvlText w:val="%4."/>
      <w:lvlJc w:val="left"/>
      <w:pPr>
        <w:ind w:left="2880" w:hanging="360"/>
      </w:pPr>
    </w:lvl>
    <w:lvl w:ilvl="4" w:tplc="B60C59F6">
      <w:start w:val="1"/>
      <w:numFmt w:val="lowerLetter"/>
      <w:lvlText w:val="%5."/>
      <w:lvlJc w:val="left"/>
      <w:pPr>
        <w:ind w:left="3600" w:hanging="360"/>
      </w:pPr>
    </w:lvl>
    <w:lvl w:ilvl="5" w:tplc="B79A1250">
      <w:start w:val="1"/>
      <w:numFmt w:val="lowerRoman"/>
      <w:lvlText w:val="%6."/>
      <w:lvlJc w:val="right"/>
      <w:pPr>
        <w:ind w:left="4320" w:hanging="180"/>
      </w:pPr>
    </w:lvl>
    <w:lvl w:ilvl="6" w:tplc="DB526290">
      <w:start w:val="1"/>
      <w:numFmt w:val="decimal"/>
      <w:lvlText w:val="%7."/>
      <w:lvlJc w:val="left"/>
      <w:pPr>
        <w:ind w:left="5040" w:hanging="360"/>
      </w:pPr>
    </w:lvl>
    <w:lvl w:ilvl="7" w:tplc="C55A923E">
      <w:start w:val="1"/>
      <w:numFmt w:val="lowerLetter"/>
      <w:lvlText w:val="%8."/>
      <w:lvlJc w:val="left"/>
      <w:pPr>
        <w:ind w:left="5760" w:hanging="360"/>
      </w:pPr>
    </w:lvl>
    <w:lvl w:ilvl="8" w:tplc="E68C07EC">
      <w:start w:val="1"/>
      <w:numFmt w:val="lowerRoman"/>
      <w:lvlText w:val="%9."/>
      <w:lvlJc w:val="right"/>
      <w:pPr>
        <w:ind w:left="6480" w:hanging="180"/>
      </w:pPr>
    </w:lvl>
  </w:abstractNum>
  <w:abstractNum w:abstractNumId="3" w15:restartNumberingAfterBreak="0">
    <w:nsid w:val="1B901293"/>
    <w:multiLevelType w:val="hybridMultilevel"/>
    <w:tmpl w:val="E9EC976E"/>
    <w:lvl w:ilvl="0" w:tplc="8BCEE090">
      <w:start w:val="1"/>
      <w:numFmt w:val="decimal"/>
      <w:lvlText w:val="(%1)"/>
      <w:lvlJc w:val="left"/>
      <w:pPr>
        <w:tabs>
          <w:tab w:val="num" w:pos="624"/>
        </w:tabs>
        <w:ind w:left="0" w:firstLine="0"/>
      </w:pPr>
    </w:lvl>
    <w:lvl w:ilvl="1" w:tplc="6E32D29C">
      <w:start w:val="1"/>
      <w:numFmt w:val="lowerLetter"/>
      <w:lvlText w:val="%2."/>
      <w:lvlJc w:val="left"/>
      <w:pPr>
        <w:ind w:left="1440" w:hanging="360"/>
      </w:pPr>
    </w:lvl>
    <w:lvl w:ilvl="2" w:tplc="5B2AF59A">
      <w:start w:val="1"/>
      <w:numFmt w:val="lowerRoman"/>
      <w:lvlText w:val="%3."/>
      <w:lvlJc w:val="right"/>
      <w:pPr>
        <w:ind w:left="2160" w:hanging="180"/>
      </w:pPr>
    </w:lvl>
    <w:lvl w:ilvl="3" w:tplc="991E9198">
      <w:start w:val="1"/>
      <w:numFmt w:val="decimal"/>
      <w:lvlText w:val="%4."/>
      <w:lvlJc w:val="left"/>
      <w:pPr>
        <w:ind w:left="2880" w:hanging="360"/>
      </w:pPr>
    </w:lvl>
    <w:lvl w:ilvl="4" w:tplc="F77E613C">
      <w:start w:val="1"/>
      <w:numFmt w:val="lowerLetter"/>
      <w:lvlText w:val="%5."/>
      <w:lvlJc w:val="left"/>
      <w:pPr>
        <w:ind w:left="3600" w:hanging="360"/>
      </w:pPr>
    </w:lvl>
    <w:lvl w:ilvl="5" w:tplc="A30A44D8">
      <w:start w:val="1"/>
      <w:numFmt w:val="lowerRoman"/>
      <w:lvlText w:val="%6."/>
      <w:lvlJc w:val="right"/>
      <w:pPr>
        <w:ind w:left="4320" w:hanging="180"/>
      </w:pPr>
    </w:lvl>
    <w:lvl w:ilvl="6" w:tplc="6A8AAEFE">
      <w:start w:val="1"/>
      <w:numFmt w:val="decimal"/>
      <w:lvlText w:val="%7."/>
      <w:lvlJc w:val="left"/>
      <w:pPr>
        <w:ind w:left="5040" w:hanging="360"/>
      </w:pPr>
    </w:lvl>
    <w:lvl w:ilvl="7" w:tplc="E3D05C58">
      <w:start w:val="1"/>
      <w:numFmt w:val="lowerLetter"/>
      <w:lvlText w:val="%8."/>
      <w:lvlJc w:val="left"/>
      <w:pPr>
        <w:ind w:left="5760" w:hanging="360"/>
      </w:pPr>
    </w:lvl>
    <w:lvl w:ilvl="8" w:tplc="2FDE9F24">
      <w:start w:val="1"/>
      <w:numFmt w:val="lowerRoman"/>
      <w:lvlText w:val="%9."/>
      <w:lvlJc w:val="right"/>
      <w:pPr>
        <w:ind w:left="6480" w:hanging="180"/>
      </w:pPr>
    </w:lvl>
  </w:abstractNum>
  <w:abstractNum w:abstractNumId="4" w15:restartNumberingAfterBreak="0">
    <w:nsid w:val="1C08240C"/>
    <w:multiLevelType w:val="hybridMultilevel"/>
    <w:tmpl w:val="CC2AFABE"/>
    <w:lvl w:ilvl="0" w:tplc="23CCC8BE">
      <w:start w:val="1"/>
      <w:numFmt w:val="decimal"/>
      <w:lvlText w:val="(%1)"/>
      <w:lvlJc w:val="left"/>
      <w:pPr>
        <w:tabs>
          <w:tab w:val="num" w:pos="624"/>
        </w:tabs>
        <w:ind w:left="0" w:firstLine="0"/>
      </w:pPr>
    </w:lvl>
    <w:lvl w:ilvl="1" w:tplc="BBA8D15A">
      <w:start w:val="1"/>
      <w:numFmt w:val="lowerLetter"/>
      <w:lvlText w:val="%2."/>
      <w:lvlJc w:val="left"/>
      <w:pPr>
        <w:ind w:left="1440" w:hanging="360"/>
      </w:pPr>
    </w:lvl>
    <w:lvl w:ilvl="2" w:tplc="F77E5204">
      <w:start w:val="1"/>
      <w:numFmt w:val="lowerRoman"/>
      <w:lvlText w:val="%3."/>
      <w:lvlJc w:val="right"/>
      <w:pPr>
        <w:ind w:left="2160" w:hanging="180"/>
      </w:pPr>
    </w:lvl>
    <w:lvl w:ilvl="3" w:tplc="CFA8034C">
      <w:start w:val="1"/>
      <w:numFmt w:val="decimal"/>
      <w:lvlText w:val="%4."/>
      <w:lvlJc w:val="left"/>
      <w:pPr>
        <w:ind w:left="2880" w:hanging="360"/>
      </w:pPr>
    </w:lvl>
    <w:lvl w:ilvl="4" w:tplc="E1C4DC84">
      <w:start w:val="1"/>
      <w:numFmt w:val="lowerLetter"/>
      <w:lvlText w:val="%5."/>
      <w:lvlJc w:val="left"/>
      <w:pPr>
        <w:ind w:left="3600" w:hanging="360"/>
      </w:pPr>
    </w:lvl>
    <w:lvl w:ilvl="5" w:tplc="6EB4493A">
      <w:start w:val="1"/>
      <w:numFmt w:val="lowerRoman"/>
      <w:lvlText w:val="%6."/>
      <w:lvlJc w:val="right"/>
      <w:pPr>
        <w:ind w:left="4320" w:hanging="180"/>
      </w:pPr>
    </w:lvl>
    <w:lvl w:ilvl="6" w:tplc="89B0A776">
      <w:start w:val="1"/>
      <w:numFmt w:val="decimal"/>
      <w:lvlText w:val="%7."/>
      <w:lvlJc w:val="left"/>
      <w:pPr>
        <w:ind w:left="5040" w:hanging="360"/>
      </w:pPr>
    </w:lvl>
    <w:lvl w:ilvl="7" w:tplc="FFD67D60">
      <w:start w:val="1"/>
      <w:numFmt w:val="lowerLetter"/>
      <w:lvlText w:val="%8."/>
      <w:lvlJc w:val="left"/>
      <w:pPr>
        <w:ind w:left="5760" w:hanging="360"/>
      </w:pPr>
    </w:lvl>
    <w:lvl w:ilvl="8" w:tplc="4824EACE">
      <w:start w:val="1"/>
      <w:numFmt w:val="lowerRoman"/>
      <w:lvlText w:val="%9."/>
      <w:lvlJc w:val="right"/>
      <w:pPr>
        <w:ind w:left="6480" w:hanging="180"/>
      </w:pPr>
    </w:lvl>
  </w:abstractNum>
  <w:abstractNum w:abstractNumId="5" w15:restartNumberingAfterBreak="0">
    <w:nsid w:val="2B732059"/>
    <w:multiLevelType w:val="hybridMultilevel"/>
    <w:tmpl w:val="55E48556"/>
    <w:lvl w:ilvl="0" w:tplc="C45A2630">
      <w:start w:val="1"/>
      <w:numFmt w:val="decimal"/>
      <w:lvlText w:val="(%1)"/>
      <w:lvlJc w:val="left"/>
      <w:pPr>
        <w:tabs>
          <w:tab w:val="num" w:pos="624"/>
        </w:tabs>
        <w:ind w:left="0" w:firstLine="0"/>
      </w:pPr>
    </w:lvl>
    <w:lvl w:ilvl="1" w:tplc="4DE26A58">
      <w:start w:val="1"/>
      <w:numFmt w:val="lowerLetter"/>
      <w:lvlText w:val="%2."/>
      <w:lvlJc w:val="left"/>
      <w:pPr>
        <w:ind w:left="1440" w:hanging="360"/>
      </w:pPr>
    </w:lvl>
    <w:lvl w:ilvl="2" w:tplc="4D0AE09E">
      <w:start w:val="1"/>
      <w:numFmt w:val="lowerRoman"/>
      <w:lvlText w:val="%3."/>
      <w:lvlJc w:val="right"/>
      <w:pPr>
        <w:ind w:left="2160" w:hanging="180"/>
      </w:pPr>
    </w:lvl>
    <w:lvl w:ilvl="3" w:tplc="B4D25BEC">
      <w:start w:val="1"/>
      <w:numFmt w:val="decimal"/>
      <w:lvlText w:val="%4."/>
      <w:lvlJc w:val="left"/>
      <w:pPr>
        <w:ind w:left="2880" w:hanging="360"/>
      </w:pPr>
    </w:lvl>
    <w:lvl w:ilvl="4" w:tplc="E7A4012C">
      <w:start w:val="1"/>
      <w:numFmt w:val="lowerLetter"/>
      <w:lvlText w:val="%5."/>
      <w:lvlJc w:val="left"/>
      <w:pPr>
        <w:ind w:left="3600" w:hanging="360"/>
      </w:pPr>
    </w:lvl>
    <w:lvl w:ilvl="5" w:tplc="5EF8D10E">
      <w:start w:val="1"/>
      <w:numFmt w:val="lowerRoman"/>
      <w:lvlText w:val="%6."/>
      <w:lvlJc w:val="right"/>
      <w:pPr>
        <w:ind w:left="4320" w:hanging="180"/>
      </w:pPr>
    </w:lvl>
    <w:lvl w:ilvl="6" w:tplc="7CEE19C4">
      <w:start w:val="1"/>
      <w:numFmt w:val="decimal"/>
      <w:lvlText w:val="%7."/>
      <w:lvlJc w:val="left"/>
      <w:pPr>
        <w:ind w:left="5040" w:hanging="360"/>
      </w:pPr>
    </w:lvl>
    <w:lvl w:ilvl="7" w:tplc="D736BE8A">
      <w:start w:val="1"/>
      <w:numFmt w:val="lowerLetter"/>
      <w:lvlText w:val="%8."/>
      <w:lvlJc w:val="left"/>
      <w:pPr>
        <w:ind w:left="5760" w:hanging="360"/>
      </w:pPr>
    </w:lvl>
    <w:lvl w:ilvl="8" w:tplc="30220030">
      <w:start w:val="1"/>
      <w:numFmt w:val="lowerRoman"/>
      <w:lvlText w:val="%9."/>
      <w:lvlJc w:val="right"/>
      <w:pPr>
        <w:ind w:left="6480" w:hanging="180"/>
      </w:pPr>
    </w:lvl>
  </w:abstractNum>
  <w:abstractNum w:abstractNumId="6" w15:restartNumberingAfterBreak="0">
    <w:nsid w:val="30172473"/>
    <w:multiLevelType w:val="hybridMultilevel"/>
    <w:tmpl w:val="F7004A70"/>
    <w:lvl w:ilvl="0" w:tplc="6CF205F8">
      <w:start w:val="1"/>
      <w:numFmt w:val="decimal"/>
      <w:lvlText w:val="(%1)"/>
      <w:lvlJc w:val="left"/>
      <w:pPr>
        <w:tabs>
          <w:tab w:val="num" w:pos="624"/>
        </w:tabs>
        <w:ind w:left="0" w:firstLine="0"/>
      </w:pPr>
    </w:lvl>
    <w:lvl w:ilvl="1" w:tplc="340AAA0E">
      <w:start w:val="1"/>
      <w:numFmt w:val="lowerLetter"/>
      <w:lvlText w:val="%2."/>
      <w:lvlJc w:val="left"/>
      <w:pPr>
        <w:ind w:left="1440" w:hanging="360"/>
      </w:pPr>
    </w:lvl>
    <w:lvl w:ilvl="2" w:tplc="6638C9DC">
      <w:start w:val="1"/>
      <w:numFmt w:val="lowerRoman"/>
      <w:lvlText w:val="%3."/>
      <w:lvlJc w:val="right"/>
      <w:pPr>
        <w:ind w:left="2160" w:hanging="180"/>
      </w:pPr>
    </w:lvl>
    <w:lvl w:ilvl="3" w:tplc="AFEC67C0">
      <w:start w:val="1"/>
      <w:numFmt w:val="decimal"/>
      <w:lvlText w:val="%4."/>
      <w:lvlJc w:val="left"/>
      <w:pPr>
        <w:ind w:left="2880" w:hanging="360"/>
      </w:pPr>
    </w:lvl>
    <w:lvl w:ilvl="4" w:tplc="AD123D64">
      <w:start w:val="1"/>
      <w:numFmt w:val="lowerLetter"/>
      <w:lvlText w:val="%5."/>
      <w:lvlJc w:val="left"/>
      <w:pPr>
        <w:ind w:left="3600" w:hanging="360"/>
      </w:pPr>
    </w:lvl>
    <w:lvl w:ilvl="5" w:tplc="88280D16">
      <w:start w:val="1"/>
      <w:numFmt w:val="lowerRoman"/>
      <w:lvlText w:val="%6."/>
      <w:lvlJc w:val="right"/>
      <w:pPr>
        <w:ind w:left="4320" w:hanging="180"/>
      </w:pPr>
    </w:lvl>
    <w:lvl w:ilvl="6" w:tplc="62363E80">
      <w:start w:val="1"/>
      <w:numFmt w:val="decimal"/>
      <w:lvlText w:val="%7."/>
      <w:lvlJc w:val="left"/>
      <w:pPr>
        <w:ind w:left="5040" w:hanging="360"/>
      </w:pPr>
    </w:lvl>
    <w:lvl w:ilvl="7" w:tplc="3F26EFB8">
      <w:start w:val="1"/>
      <w:numFmt w:val="lowerLetter"/>
      <w:lvlText w:val="%8."/>
      <w:lvlJc w:val="left"/>
      <w:pPr>
        <w:ind w:left="5760" w:hanging="360"/>
      </w:pPr>
    </w:lvl>
    <w:lvl w:ilvl="8" w:tplc="00B448E8">
      <w:start w:val="1"/>
      <w:numFmt w:val="lowerRoman"/>
      <w:lvlText w:val="%9."/>
      <w:lvlJc w:val="right"/>
      <w:pPr>
        <w:ind w:left="6480" w:hanging="180"/>
      </w:pPr>
    </w:lvl>
  </w:abstractNum>
  <w:abstractNum w:abstractNumId="7" w15:restartNumberingAfterBreak="0">
    <w:nsid w:val="30F5672F"/>
    <w:multiLevelType w:val="hybridMultilevel"/>
    <w:tmpl w:val="AAFE47C2"/>
    <w:lvl w:ilvl="0" w:tplc="8E6EB892">
      <w:start w:val="1"/>
      <w:numFmt w:val="decimal"/>
      <w:lvlText w:val="(%1)"/>
      <w:lvlJc w:val="left"/>
      <w:pPr>
        <w:tabs>
          <w:tab w:val="num" w:pos="624"/>
        </w:tabs>
        <w:ind w:left="0" w:firstLine="0"/>
      </w:pPr>
    </w:lvl>
    <w:lvl w:ilvl="1" w:tplc="551CA9F6">
      <w:start w:val="1"/>
      <w:numFmt w:val="lowerLetter"/>
      <w:lvlText w:val="%2."/>
      <w:lvlJc w:val="left"/>
      <w:pPr>
        <w:ind w:left="1440" w:hanging="360"/>
      </w:pPr>
    </w:lvl>
    <w:lvl w:ilvl="2" w:tplc="E1B68BDC">
      <w:start w:val="1"/>
      <w:numFmt w:val="lowerRoman"/>
      <w:lvlText w:val="%3."/>
      <w:lvlJc w:val="right"/>
      <w:pPr>
        <w:ind w:left="2160" w:hanging="180"/>
      </w:pPr>
    </w:lvl>
    <w:lvl w:ilvl="3" w:tplc="0C9AC38C">
      <w:start w:val="1"/>
      <w:numFmt w:val="decimal"/>
      <w:lvlText w:val="%4."/>
      <w:lvlJc w:val="left"/>
      <w:pPr>
        <w:ind w:left="2880" w:hanging="360"/>
      </w:pPr>
    </w:lvl>
    <w:lvl w:ilvl="4" w:tplc="5E1256F0">
      <w:start w:val="1"/>
      <w:numFmt w:val="lowerLetter"/>
      <w:lvlText w:val="%5."/>
      <w:lvlJc w:val="left"/>
      <w:pPr>
        <w:ind w:left="3600" w:hanging="360"/>
      </w:pPr>
    </w:lvl>
    <w:lvl w:ilvl="5" w:tplc="A9E42370">
      <w:start w:val="1"/>
      <w:numFmt w:val="lowerRoman"/>
      <w:lvlText w:val="%6."/>
      <w:lvlJc w:val="right"/>
      <w:pPr>
        <w:ind w:left="4320" w:hanging="180"/>
      </w:pPr>
    </w:lvl>
    <w:lvl w:ilvl="6" w:tplc="E47E4BB6">
      <w:start w:val="1"/>
      <w:numFmt w:val="decimal"/>
      <w:lvlText w:val="%7."/>
      <w:lvlJc w:val="left"/>
      <w:pPr>
        <w:ind w:left="5040" w:hanging="360"/>
      </w:pPr>
    </w:lvl>
    <w:lvl w:ilvl="7" w:tplc="F1724A50">
      <w:start w:val="1"/>
      <w:numFmt w:val="lowerLetter"/>
      <w:lvlText w:val="%8."/>
      <w:lvlJc w:val="left"/>
      <w:pPr>
        <w:ind w:left="5760" w:hanging="360"/>
      </w:pPr>
    </w:lvl>
    <w:lvl w:ilvl="8" w:tplc="5BB22F72">
      <w:start w:val="1"/>
      <w:numFmt w:val="lowerRoman"/>
      <w:lvlText w:val="%9."/>
      <w:lvlJc w:val="right"/>
      <w:pPr>
        <w:ind w:left="6480" w:hanging="180"/>
      </w:pPr>
    </w:lvl>
  </w:abstractNum>
  <w:abstractNum w:abstractNumId="8" w15:restartNumberingAfterBreak="0">
    <w:nsid w:val="3402698C"/>
    <w:multiLevelType w:val="hybridMultilevel"/>
    <w:tmpl w:val="E3024456"/>
    <w:lvl w:ilvl="0" w:tplc="71925814">
      <w:start w:val="1"/>
      <w:numFmt w:val="hebrew1"/>
      <w:lvlText w:val="(%1)"/>
      <w:lvlJc w:val="left"/>
      <w:pPr>
        <w:tabs>
          <w:tab w:val="num" w:pos="624"/>
        </w:tabs>
        <w:ind w:left="0" w:firstLine="0"/>
      </w:pPr>
    </w:lvl>
    <w:lvl w:ilvl="1" w:tplc="61F2F18E">
      <w:start w:val="1"/>
      <w:numFmt w:val="lowerLetter"/>
      <w:lvlText w:val="%2."/>
      <w:lvlJc w:val="left"/>
      <w:pPr>
        <w:ind w:left="1440" w:hanging="360"/>
      </w:pPr>
    </w:lvl>
    <w:lvl w:ilvl="2" w:tplc="8ED2A4DC">
      <w:start w:val="1"/>
      <w:numFmt w:val="lowerRoman"/>
      <w:lvlText w:val="%3."/>
      <w:lvlJc w:val="right"/>
      <w:pPr>
        <w:ind w:left="2160" w:hanging="180"/>
      </w:pPr>
    </w:lvl>
    <w:lvl w:ilvl="3" w:tplc="002031BA">
      <w:start w:val="1"/>
      <w:numFmt w:val="decimal"/>
      <w:lvlText w:val="%4."/>
      <w:lvlJc w:val="left"/>
      <w:pPr>
        <w:ind w:left="2880" w:hanging="360"/>
      </w:pPr>
    </w:lvl>
    <w:lvl w:ilvl="4" w:tplc="F3A48122">
      <w:start w:val="1"/>
      <w:numFmt w:val="lowerLetter"/>
      <w:lvlText w:val="%5."/>
      <w:lvlJc w:val="left"/>
      <w:pPr>
        <w:ind w:left="3600" w:hanging="360"/>
      </w:pPr>
    </w:lvl>
    <w:lvl w:ilvl="5" w:tplc="5D4A6180">
      <w:start w:val="1"/>
      <w:numFmt w:val="lowerRoman"/>
      <w:lvlText w:val="%6."/>
      <w:lvlJc w:val="right"/>
      <w:pPr>
        <w:ind w:left="4320" w:hanging="180"/>
      </w:pPr>
    </w:lvl>
    <w:lvl w:ilvl="6" w:tplc="F16083C2">
      <w:start w:val="1"/>
      <w:numFmt w:val="decimal"/>
      <w:lvlText w:val="%7."/>
      <w:lvlJc w:val="left"/>
      <w:pPr>
        <w:ind w:left="5040" w:hanging="360"/>
      </w:pPr>
    </w:lvl>
    <w:lvl w:ilvl="7" w:tplc="484AC464">
      <w:start w:val="1"/>
      <w:numFmt w:val="lowerLetter"/>
      <w:lvlText w:val="%8."/>
      <w:lvlJc w:val="left"/>
      <w:pPr>
        <w:ind w:left="5760" w:hanging="360"/>
      </w:pPr>
    </w:lvl>
    <w:lvl w:ilvl="8" w:tplc="A4AAA93A">
      <w:start w:val="1"/>
      <w:numFmt w:val="lowerRoman"/>
      <w:lvlText w:val="%9."/>
      <w:lvlJc w:val="right"/>
      <w:pPr>
        <w:ind w:left="6480" w:hanging="180"/>
      </w:pPr>
    </w:lvl>
  </w:abstractNum>
  <w:abstractNum w:abstractNumId="9" w15:restartNumberingAfterBreak="0">
    <w:nsid w:val="3FE328FA"/>
    <w:multiLevelType w:val="hybridMultilevel"/>
    <w:tmpl w:val="E46C8D98"/>
    <w:lvl w:ilvl="0" w:tplc="B45E2510">
      <w:start w:val="1"/>
      <w:numFmt w:val="hebrew1"/>
      <w:lvlText w:val="(%1)"/>
      <w:lvlJc w:val="left"/>
      <w:pPr>
        <w:tabs>
          <w:tab w:val="num" w:pos="624"/>
        </w:tabs>
        <w:ind w:left="0" w:firstLine="0"/>
      </w:pPr>
    </w:lvl>
    <w:lvl w:ilvl="1" w:tplc="2952B2E4">
      <w:start w:val="1"/>
      <w:numFmt w:val="lowerLetter"/>
      <w:lvlText w:val="%2."/>
      <w:lvlJc w:val="left"/>
      <w:pPr>
        <w:ind w:left="1440" w:hanging="360"/>
      </w:pPr>
    </w:lvl>
    <w:lvl w:ilvl="2" w:tplc="75801F62">
      <w:start w:val="1"/>
      <w:numFmt w:val="lowerRoman"/>
      <w:lvlText w:val="%3."/>
      <w:lvlJc w:val="right"/>
      <w:pPr>
        <w:ind w:left="2160" w:hanging="180"/>
      </w:pPr>
    </w:lvl>
    <w:lvl w:ilvl="3" w:tplc="7640FA84">
      <w:start w:val="1"/>
      <w:numFmt w:val="decimal"/>
      <w:lvlText w:val="%4."/>
      <w:lvlJc w:val="left"/>
      <w:pPr>
        <w:ind w:left="2880" w:hanging="360"/>
      </w:pPr>
    </w:lvl>
    <w:lvl w:ilvl="4" w:tplc="37CE67A6">
      <w:start w:val="1"/>
      <w:numFmt w:val="lowerLetter"/>
      <w:lvlText w:val="%5."/>
      <w:lvlJc w:val="left"/>
      <w:pPr>
        <w:ind w:left="3600" w:hanging="360"/>
      </w:pPr>
    </w:lvl>
    <w:lvl w:ilvl="5" w:tplc="C826F17C">
      <w:start w:val="1"/>
      <w:numFmt w:val="lowerRoman"/>
      <w:lvlText w:val="%6."/>
      <w:lvlJc w:val="right"/>
      <w:pPr>
        <w:ind w:left="4320" w:hanging="180"/>
      </w:pPr>
    </w:lvl>
    <w:lvl w:ilvl="6" w:tplc="B0C2BA12">
      <w:start w:val="1"/>
      <w:numFmt w:val="decimal"/>
      <w:lvlText w:val="%7."/>
      <w:lvlJc w:val="left"/>
      <w:pPr>
        <w:ind w:left="5040" w:hanging="360"/>
      </w:pPr>
    </w:lvl>
    <w:lvl w:ilvl="7" w:tplc="BAC48ADE">
      <w:start w:val="1"/>
      <w:numFmt w:val="lowerLetter"/>
      <w:lvlText w:val="%8."/>
      <w:lvlJc w:val="left"/>
      <w:pPr>
        <w:ind w:left="5760" w:hanging="360"/>
      </w:pPr>
    </w:lvl>
    <w:lvl w:ilvl="8" w:tplc="12046456">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BCF0DB8"/>
    <w:multiLevelType w:val="hybridMultilevel"/>
    <w:tmpl w:val="B5EA80BC"/>
    <w:lvl w:ilvl="0" w:tplc="7D34A794">
      <w:start w:val="1"/>
      <w:numFmt w:val="hebrew1"/>
      <w:lvlText w:val="(%1)"/>
      <w:lvlJc w:val="left"/>
      <w:pPr>
        <w:tabs>
          <w:tab w:val="num" w:pos="624"/>
        </w:tabs>
        <w:ind w:left="0" w:firstLine="0"/>
      </w:pPr>
    </w:lvl>
    <w:lvl w:ilvl="1" w:tplc="5E2E91F0">
      <w:start w:val="1"/>
      <w:numFmt w:val="lowerLetter"/>
      <w:lvlText w:val="%2."/>
      <w:lvlJc w:val="left"/>
      <w:pPr>
        <w:ind w:left="1440" w:hanging="360"/>
      </w:pPr>
    </w:lvl>
    <w:lvl w:ilvl="2" w:tplc="42808780">
      <w:start w:val="1"/>
      <w:numFmt w:val="lowerRoman"/>
      <w:lvlText w:val="%3."/>
      <w:lvlJc w:val="right"/>
      <w:pPr>
        <w:ind w:left="2160" w:hanging="180"/>
      </w:pPr>
    </w:lvl>
    <w:lvl w:ilvl="3" w:tplc="D0BC6C8C">
      <w:start w:val="1"/>
      <w:numFmt w:val="decimal"/>
      <w:lvlText w:val="%4."/>
      <w:lvlJc w:val="left"/>
      <w:pPr>
        <w:ind w:left="2880" w:hanging="360"/>
      </w:pPr>
    </w:lvl>
    <w:lvl w:ilvl="4" w:tplc="B516BA44">
      <w:start w:val="1"/>
      <w:numFmt w:val="lowerLetter"/>
      <w:lvlText w:val="%5."/>
      <w:lvlJc w:val="left"/>
      <w:pPr>
        <w:ind w:left="3600" w:hanging="360"/>
      </w:pPr>
    </w:lvl>
    <w:lvl w:ilvl="5" w:tplc="78C8F8B8">
      <w:start w:val="1"/>
      <w:numFmt w:val="lowerRoman"/>
      <w:lvlText w:val="%6."/>
      <w:lvlJc w:val="right"/>
      <w:pPr>
        <w:ind w:left="4320" w:hanging="180"/>
      </w:pPr>
    </w:lvl>
    <w:lvl w:ilvl="6" w:tplc="6DB06540">
      <w:start w:val="1"/>
      <w:numFmt w:val="decimal"/>
      <w:lvlText w:val="%7."/>
      <w:lvlJc w:val="left"/>
      <w:pPr>
        <w:ind w:left="5040" w:hanging="360"/>
      </w:pPr>
    </w:lvl>
    <w:lvl w:ilvl="7" w:tplc="DB6C5AF4">
      <w:start w:val="1"/>
      <w:numFmt w:val="lowerLetter"/>
      <w:lvlText w:val="%8."/>
      <w:lvlJc w:val="left"/>
      <w:pPr>
        <w:ind w:left="5760" w:hanging="360"/>
      </w:pPr>
    </w:lvl>
    <w:lvl w:ilvl="8" w:tplc="AA6431A2">
      <w:start w:val="1"/>
      <w:numFmt w:val="lowerRoman"/>
      <w:lvlText w:val="%9."/>
      <w:lvlJc w:val="right"/>
      <w:pPr>
        <w:ind w:left="6480" w:hanging="180"/>
      </w:pPr>
    </w:lvl>
  </w:abstractNum>
  <w:abstractNum w:abstractNumId="12" w15:restartNumberingAfterBreak="0">
    <w:nsid w:val="4BF9626D"/>
    <w:multiLevelType w:val="hybridMultilevel"/>
    <w:tmpl w:val="9D66C974"/>
    <w:lvl w:ilvl="0" w:tplc="F9920690">
      <w:start w:val="1"/>
      <w:numFmt w:val="decimal"/>
      <w:lvlText w:val="(%1)"/>
      <w:lvlJc w:val="left"/>
      <w:pPr>
        <w:tabs>
          <w:tab w:val="num" w:pos="624"/>
        </w:tabs>
        <w:ind w:left="0" w:firstLine="0"/>
      </w:pPr>
    </w:lvl>
    <w:lvl w:ilvl="1" w:tplc="3B56B91C">
      <w:start w:val="1"/>
      <w:numFmt w:val="lowerLetter"/>
      <w:lvlText w:val="%2."/>
      <w:lvlJc w:val="left"/>
      <w:pPr>
        <w:ind w:left="1440" w:hanging="360"/>
      </w:pPr>
    </w:lvl>
    <w:lvl w:ilvl="2" w:tplc="1B14446A">
      <w:start w:val="1"/>
      <w:numFmt w:val="lowerRoman"/>
      <w:lvlText w:val="%3."/>
      <w:lvlJc w:val="right"/>
      <w:pPr>
        <w:ind w:left="2160" w:hanging="180"/>
      </w:pPr>
    </w:lvl>
    <w:lvl w:ilvl="3" w:tplc="0D6433FE">
      <w:start w:val="1"/>
      <w:numFmt w:val="decimal"/>
      <w:lvlText w:val="%4."/>
      <w:lvlJc w:val="left"/>
      <w:pPr>
        <w:ind w:left="2880" w:hanging="360"/>
      </w:pPr>
    </w:lvl>
    <w:lvl w:ilvl="4" w:tplc="25C692AE">
      <w:start w:val="1"/>
      <w:numFmt w:val="lowerLetter"/>
      <w:lvlText w:val="%5."/>
      <w:lvlJc w:val="left"/>
      <w:pPr>
        <w:ind w:left="3600" w:hanging="360"/>
      </w:pPr>
    </w:lvl>
    <w:lvl w:ilvl="5" w:tplc="C02AB2EA">
      <w:start w:val="1"/>
      <w:numFmt w:val="lowerRoman"/>
      <w:lvlText w:val="%6."/>
      <w:lvlJc w:val="right"/>
      <w:pPr>
        <w:ind w:left="4320" w:hanging="180"/>
      </w:pPr>
    </w:lvl>
    <w:lvl w:ilvl="6" w:tplc="5BCABA20">
      <w:start w:val="1"/>
      <w:numFmt w:val="decimal"/>
      <w:lvlText w:val="%7."/>
      <w:lvlJc w:val="left"/>
      <w:pPr>
        <w:ind w:left="5040" w:hanging="360"/>
      </w:pPr>
    </w:lvl>
    <w:lvl w:ilvl="7" w:tplc="02F83FDC">
      <w:start w:val="1"/>
      <w:numFmt w:val="lowerLetter"/>
      <w:lvlText w:val="%8."/>
      <w:lvlJc w:val="left"/>
      <w:pPr>
        <w:ind w:left="5760" w:hanging="360"/>
      </w:pPr>
    </w:lvl>
    <w:lvl w:ilvl="8" w:tplc="3306F5B6">
      <w:start w:val="1"/>
      <w:numFmt w:val="lowerRoman"/>
      <w:lvlText w:val="%9."/>
      <w:lvlJc w:val="right"/>
      <w:pPr>
        <w:ind w:left="6480" w:hanging="180"/>
      </w:pPr>
    </w:lvl>
  </w:abstractNum>
  <w:abstractNum w:abstractNumId="13" w15:restartNumberingAfterBreak="0">
    <w:nsid w:val="50A51F13"/>
    <w:multiLevelType w:val="hybridMultilevel"/>
    <w:tmpl w:val="A63CBB42"/>
    <w:lvl w:ilvl="0" w:tplc="13B69586">
      <w:start w:val="1"/>
      <w:numFmt w:val="decimal"/>
      <w:lvlText w:val="(%1)"/>
      <w:lvlJc w:val="left"/>
      <w:pPr>
        <w:tabs>
          <w:tab w:val="num" w:pos="624"/>
        </w:tabs>
        <w:ind w:left="0" w:firstLine="0"/>
      </w:pPr>
    </w:lvl>
    <w:lvl w:ilvl="1" w:tplc="C1F69934">
      <w:start w:val="1"/>
      <w:numFmt w:val="lowerLetter"/>
      <w:lvlText w:val="%2."/>
      <w:lvlJc w:val="left"/>
      <w:pPr>
        <w:ind w:left="1440" w:hanging="360"/>
      </w:pPr>
    </w:lvl>
    <w:lvl w:ilvl="2" w:tplc="F9E6AC86">
      <w:start w:val="1"/>
      <w:numFmt w:val="lowerRoman"/>
      <w:lvlText w:val="%3."/>
      <w:lvlJc w:val="right"/>
      <w:pPr>
        <w:ind w:left="2160" w:hanging="180"/>
      </w:pPr>
    </w:lvl>
    <w:lvl w:ilvl="3" w:tplc="FF088574">
      <w:start w:val="1"/>
      <w:numFmt w:val="decimal"/>
      <w:lvlText w:val="%4."/>
      <w:lvlJc w:val="left"/>
      <w:pPr>
        <w:ind w:left="2880" w:hanging="360"/>
      </w:pPr>
    </w:lvl>
    <w:lvl w:ilvl="4" w:tplc="20105B36">
      <w:start w:val="1"/>
      <w:numFmt w:val="lowerLetter"/>
      <w:lvlText w:val="%5."/>
      <w:lvlJc w:val="left"/>
      <w:pPr>
        <w:ind w:left="3600" w:hanging="360"/>
      </w:pPr>
    </w:lvl>
    <w:lvl w:ilvl="5" w:tplc="B112A8F2">
      <w:start w:val="1"/>
      <w:numFmt w:val="lowerRoman"/>
      <w:lvlText w:val="%6."/>
      <w:lvlJc w:val="right"/>
      <w:pPr>
        <w:ind w:left="4320" w:hanging="180"/>
      </w:pPr>
    </w:lvl>
    <w:lvl w:ilvl="6" w:tplc="B7862AFC">
      <w:start w:val="1"/>
      <w:numFmt w:val="decimal"/>
      <w:lvlText w:val="%7."/>
      <w:lvlJc w:val="left"/>
      <w:pPr>
        <w:ind w:left="5040" w:hanging="360"/>
      </w:pPr>
    </w:lvl>
    <w:lvl w:ilvl="7" w:tplc="87ECE9E8">
      <w:start w:val="1"/>
      <w:numFmt w:val="lowerLetter"/>
      <w:lvlText w:val="%8."/>
      <w:lvlJc w:val="left"/>
      <w:pPr>
        <w:ind w:left="5760" w:hanging="360"/>
      </w:pPr>
    </w:lvl>
    <w:lvl w:ilvl="8" w:tplc="2812AFD8">
      <w:start w:val="1"/>
      <w:numFmt w:val="lowerRoman"/>
      <w:lvlText w:val="%9."/>
      <w:lvlJc w:val="right"/>
      <w:pPr>
        <w:ind w:left="6480" w:hanging="180"/>
      </w:pPr>
    </w:lvl>
  </w:abstractNum>
  <w:abstractNum w:abstractNumId="14" w15:restartNumberingAfterBreak="0">
    <w:nsid w:val="519A55D9"/>
    <w:multiLevelType w:val="hybridMultilevel"/>
    <w:tmpl w:val="BCBACC12"/>
    <w:lvl w:ilvl="0" w:tplc="A294B64E">
      <w:start w:val="1"/>
      <w:numFmt w:val="hebrew1"/>
      <w:lvlText w:val="(%1)"/>
      <w:lvlJc w:val="left"/>
      <w:pPr>
        <w:tabs>
          <w:tab w:val="num" w:pos="624"/>
        </w:tabs>
        <w:ind w:left="0" w:firstLine="0"/>
      </w:pPr>
    </w:lvl>
    <w:lvl w:ilvl="1" w:tplc="7B2EF000">
      <w:start w:val="1"/>
      <w:numFmt w:val="lowerLetter"/>
      <w:lvlText w:val="%2."/>
      <w:lvlJc w:val="left"/>
      <w:pPr>
        <w:ind w:left="1440" w:hanging="360"/>
      </w:pPr>
    </w:lvl>
    <w:lvl w:ilvl="2" w:tplc="D7521988">
      <w:start w:val="1"/>
      <w:numFmt w:val="lowerRoman"/>
      <w:lvlText w:val="%3."/>
      <w:lvlJc w:val="right"/>
      <w:pPr>
        <w:ind w:left="2160" w:hanging="180"/>
      </w:pPr>
    </w:lvl>
    <w:lvl w:ilvl="3" w:tplc="D400A0F2">
      <w:start w:val="1"/>
      <w:numFmt w:val="decimal"/>
      <w:lvlText w:val="%4."/>
      <w:lvlJc w:val="left"/>
      <w:pPr>
        <w:ind w:left="2880" w:hanging="360"/>
      </w:pPr>
    </w:lvl>
    <w:lvl w:ilvl="4" w:tplc="DE84FFB0">
      <w:start w:val="1"/>
      <w:numFmt w:val="lowerLetter"/>
      <w:lvlText w:val="%5."/>
      <w:lvlJc w:val="left"/>
      <w:pPr>
        <w:ind w:left="3600" w:hanging="360"/>
      </w:pPr>
    </w:lvl>
    <w:lvl w:ilvl="5" w:tplc="9AD0A73A">
      <w:start w:val="1"/>
      <w:numFmt w:val="lowerRoman"/>
      <w:lvlText w:val="%6."/>
      <w:lvlJc w:val="right"/>
      <w:pPr>
        <w:ind w:left="4320" w:hanging="180"/>
      </w:pPr>
    </w:lvl>
    <w:lvl w:ilvl="6" w:tplc="D75C7F0E">
      <w:start w:val="1"/>
      <w:numFmt w:val="decimal"/>
      <w:lvlText w:val="%7."/>
      <w:lvlJc w:val="left"/>
      <w:pPr>
        <w:ind w:left="5040" w:hanging="360"/>
      </w:pPr>
    </w:lvl>
    <w:lvl w:ilvl="7" w:tplc="C3A4E77C">
      <w:start w:val="1"/>
      <w:numFmt w:val="lowerLetter"/>
      <w:lvlText w:val="%8."/>
      <w:lvlJc w:val="left"/>
      <w:pPr>
        <w:ind w:left="5760" w:hanging="360"/>
      </w:pPr>
    </w:lvl>
    <w:lvl w:ilvl="8" w:tplc="2C82DDA2">
      <w:start w:val="1"/>
      <w:numFmt w:val="lowerRoman"/>
      <w:lvlText w:val="%9."/>
      <w:lvlJc w:val="right"/>
      <w:pPr>
        <w:ind w:left="6480" w:hanging="180"/>
      </w:pPr>
    </w:lvl>
  </w:abstractNum>
  <w:abstractNum w:abstractNumId="15" w15:restartNumberingAfterBreak="0">
    <w:nsid w:val="6A127111"/>
    <w:multiLevelType w:val="hybridMultilevel"/>
    <w:tmpl w:val="C4B262DC"/>
    <w:lvl w:ilvl="0" w:tplc="8E3C3064">
      <w:start w:val="1"/>
      <w:numFmt w:val="decimal"/>
      <w:lvlText w:val="(%1)"/>
      <w:lvlJc w:val="left"/>
      <w:pPr>
        <w:tabs>
          <w:tab w:val="num" w:pos="624"/>
        </w:tabs>
        <w:ind w:left="0" w:firstLine="0"/>
      </w:pPr>
    </w:lvl>
    <w:lvl w:ilvl="1" w:tplc="E7564F8A">
      <w:start w:val="1"/>
      <w:numFmt w:val="lowerLetter"/>
      <w:lvlText w:val="%2."/>
      <w:lvlJc w:val="left"/>
      <w:pPr>
        <w:ind w:left="1440" w:hanging="360"/>
      </w:pPr>
    </w:lvl>
    <w:lvl w:ilvl="2" w:tplc="BEF08128">
      <w:start w:val="1"/>
      <w:numFmt w:val="lowerRoman"/>
      <w:lvlText w:val="%3."/>
      <w:lvlJc w:val="right"/>
      <w:pPr>
        <w:ind w:left="2160" w:hanging="180"/>
      </w:pPr>
    </w:lvl>
    <w:lvl w:ilvl="3" w:tplc="53102464">
      <w:start w:val="1"/>
      <w:numFmt w:val="decimal"/>
      <w:lvlText w:val="%4."/>
      <w:lvlJc w:val="left"/>
      <w:pPr>
        <w:ind w:left="2880" w:hanging="360"/>
      </w:pPr>
    </w:lvl>
    <w:lvl w:ilvl="4" w:tplc="69AAF780">
      <w:start w:val="1"/>
      <w:numFmt w:val="lowerLetter"/>
      <w:lvlText w:val="%5."/>
      <w:lvlJc w:val="left"/>
      <w:pPr>
        <w:ind w:left="3600" w:hanging="360"/>
      </w:pPr>
    </w:lvl>
    <w:lvl w:ilvl="5" w:tplc="99EEE2B4">
      <w:start w:val="1"/>
      <w:numFmt w:val="lowerRoman"/>
      <w:lvlText w:val="%6."/>
      <w:lvlJc w:val="right"/>
      <w:pPr>
        <w:ind w:left="4320" w:hanging="180"/>
      </w:pPr>
    </w:lvl>
    <w:lvl w:ilvl="6" w:tplc="AB2A1448">
      <w:start w:val="1"/>
      <w:numFmt w:val="decimal"/>
      <w:lvlText w:val="%7."/>
      <w:lvlJc w:val="left"/>
      <w:pPr>
        <w:ind w:left="5040" w:hanging="360"/>
      </w:pPr>
    </w:lvl>
    <w:lvl w:ilvl="7" w:tplc="6998452E">
      <w:start w:val="1"/>
      <w:numFmt w:val="lowerLetter"/>
      <w:lvlText w:val="%8."/>
      <w:lvlJc w:val="left"/>
      <w:pPr>
        <w:ind w:left="5760" w:hanging="360"/>
      </w:pPr>
    </w:lvl>
    <w:lvl w:ilvl="8" w:tplc="728AB826">
      <w:start w:val="1"/>
      <w:numFmt w:val="lowerRoman"/>
      <w:lvlText w:val="%9."/>
      <w:lvlJc w:val="right"/>
      <w:pPr>
        <w:ind w:left="6480" w:hanging="180"/>
      </w:pPr>
    </w:lvl>
  </w:abstractNum>
  <w:abstractNum w:abstractNumId="16" w15:restartNumberingAfterBreak="0">
    <w:nsid w:val="6CFD734E"/>
    <w:multiLevelType w:val="hybridMultilevel"/>
    <w:tmpl w:val="C40486B4"/>
    <w:lvl w:ilvl="0" w:tplc="1BC0121E">
      <w:start w:val="1"/>
      <w:numFmt w:val="decimal"/>
      <w:lvlText w:val="(%1)"/>
      <w:lvlJc w:val="left"/>
      <w:pPr>
        <w:tabs>
          <w:tab w:val="num" w:pos="624"/>
        </w:tabs>
        <w:ind w:left="0" w:firstLine="0"/>
      </w:pPr>
      <w:rPr>
        <w:lang w:val="en-US"/>
      </w:rPr>
    </w:lvl>
    <w:lvl w:ilvl="1" w:tplc="8A960B82">
      <w:start w:val="1"/>
      <w:numFmt w:val="lowerLetter"/>
      <w:lvlText w:val="%2."/>
      <w:lvlJc w:val="left"/>
      <w:pPr>
        <w:ind w:left="1440" w:hanging="360"/>
      </w:pPr>
    </w:lvl>
    <w:lvl w:ilvl="2" w:tplc="B7D874AA">
      <w:start w:val="1"/>
      <w:numFmt w:val="lowerRoman"/>
      <w:lvlText w:val="%3."/>
      <w:lvlJc w:val="right"/>
      <w:pPr>
        <w:ind w:left="2160" w:hanging="180"/>
      </w:pPr>
    </w:lvl>
    <w:lvl w:ilvl="3" w:tplc="381018B0">
      <w:start w:val="1"/>
      <w:numFmt w:val="decimal"/>
      <w:lvlText w:val="%4."/>
      <w:lvlJc w:val="left"/>
      <w:pPr>
        <w:ind w:left="2880" w:hanging="360"/>
      </w:pPr>
    </w:lvl>
    <w:lvl w:ilvl="4" w:tplc="64A471A2">
      <w:start w:val="1"/>
      <w:numFmt w:val="lowerLetter"/>
      <w:lvlText w:val="%5."/>
      <w:lvlJc w:val="left"/>
      <w:pPr>
        <w:ind w:left="3600" w:hanging="360"/>
      </w:pPr>
    </w:lvl>
    <w:lvl w:ilvl="5" w:tplc="ED465924">
      <w:start w:val="1"/>
      <w:numFmt w:val="lowerRoman"/>
      <w:lvlText w:val="%6."/>
      <w:lvlJc w:val="right"/>
      <w:pPr>
        <w:ind w:left="4320" w:hanging="180"/>
      </w:pPr>
    </w:lvl>
    <w:lvl w:ilvl="6" w:tplc="16401B5E">
      <w:start w:val="1"/>
      <w:numFmt w:val="decimal"/>
      <w:lvlText w:val="%7."/>
      <w:lvlJc w:val="left"/>
      <w:pPr>
        <w:ind w:left="5040" w:hanging="360"/>
      </w:pPr>
    </w:lvl>
    <w:lvl w:ilvl="7" w:tplc="31526788">
      <w:start w:val="1"/>
      <w:numFmt w:val="lowerLetter"/>
      <w:lvlText w:val="%8."/>
      <w:lvlJc w:val="left"/>
      <w:pPr>
        <w:ind w:left="5760" w:hanging="360"/>
      </w:pPr>
    </w:lvl>
    <w:lvl w:ilvl="8" w:tplc="551C81B4">
      <w:start w:val="1"/>
      <w:numFmt w:val="lowerRoman"/>
      <w:lvlText w:val="%9."/>
      <w:lvlJc w:val="right"/>
      <w:pPr>
        <w:ind w:left="6480" w:hanging="180"/>
      </w:pPr>
    </w:lvl>
  </w:abstractNum>
  <w:abstractNum w:abstractNumId="17" w15:restartNumberingAfterBreak="0">
    <w:nsid w:val="6D9942A6"/>
    <w:multiLevelType w:val="hybridMultilevel"/>
    <w:tmpl w:val="26341E8E"/>
    <w:lvl w:ilvl="0" w:tplc="8B84EDBC">
      <w:start w:val="2"/>
      <w:numFmt w:val="hebrew1"/>
      <w:lvlText w:val="(%1)"/>
      <w:lvlJc w:val="left"/>
      <w:pPr>
        <w:tabs>
          <w:tab w:val="num" w:pos="624"/>
        </w:tabs>
        <w:ind w:left="0" w:firstLine="0"/>
      </w:pPr>
    </w:lvl>
    <w:lvl w:ilvl="1" w:tplc="D2E669E2">
      <w:start w:val="1"/>
      <w:numFmt w:val="lowerLetter"/>
      <w:lvlText w:val="%2."/>
      <w:lvlJc w:val="left"/>
      <w:pPr>
        <w:ind w:left="1440" w:hanging="360"/>
      </w:pPr>
    </w:lvl>
    <w:lvl w:ilvl="2" w:tplc="7DF0D2D2">
      <w:start w:val="1"/>
      <w:numFmt w:val="lowerRoman"/>
      <w:lvlText w:val="%3."/>
      <w:lvlJc w:val="right"/>
      <w:pPr>
        <w:ind w:left="2160" w:hanging="180"/>
      </w:pPr>
    </w:lvl>
    <w:lvl w:ilvl="3" w:tplc="4A6C947E">
      <w:start w:val="1"/>
      <w:numFmt w:val="decimal"/>
      <w:lvlText w:val="%4."/>
      <w:lvlJc w:val="left"/>
      <w:pPr>
        <w:ind w:left="2880" w:hanging="360"/>
      </w:pPr>
    </w:lvl>
    <w:lvl w:ilvl="4" w:tplc="195ADED0">
      <w:start w:val="1"/>
      <w:numFmt w:val="lowerLetter"/>
      <w:lvlText w:val="%5."/>
      <w:lvlJc w:val="left"/>
      <w:pPr>
        <w:ind w:left="3600" w:hanging="360"/>
      </w:pPr>
    </w:lvl>
    <w:lvl w:ilvl="5" w:tplc="9692FDEA">
      <w:start w:val="1"/>
      <w:numFmt w:val="lowerRoman"/>
      <w:lvlText w:val="%6."/>
      <w:lvlJc w:val="right"/>
      <w:pPr>
        <w:ind w:left="4320" w:hanging="180"/>
      </w:pPr>
    </w:lvl>
    <w:lvl w:ilvl="6" w:tplc="B4686E4A">
      <w:start w:val="1"/>
      <w:numFmt w:val="decimal"/>
      <w:lvlText w:val="%7."/>
      <w:lvlJc w:val="left"/>
      <w:pPr>
        <w:ind w:left="5040" w:hanging="360"/>
      </w:pPr>
    </w:lvl>
    <w:lvl w:ilvl="7" w:tplc="A900ECFA">
      <w:start w:val="1"/>
      <w:numFmt w:val="lowerLetter"/>
      <w:lvlText w:val="%8."/>
      <w:lvlJc w:val="left"/>
      <w:pPr>
        <w:ind w:left="5760" w:hanging="360"/>
      </w:pPr>
    </w:lvl>
    <w:lvl w:ilvl="8" w:tplc="D06A23A4">
      <w:start w:val="1"/>
      <w:numFmt w:val="lowerRoman"/>
      <w:lvlText w:val="%9."/>
      <w:lvlJc w:val="right"/>
      <w:pPr>
        <w:ind w:left="6480" w:hanging="180"/>
      </w:pPr>
    </w:lvl>
  </w:abstractNum>
  <w:abstractNum w:abstractNumId="18" w15:restartNumberingAfterBreak="0">
    <w:nsid w:val="727716CA"/>
    <w:multiLevelType w:val="hybridMultilevel"/>
    <w:tmpl w:val="79344E04"/>
    <w:lvl w:ilvl="0" w:tplc="C1F456C2">
      <w:start w:val="1"/>
      <w:numFmt w:val="decimal"/>
      <w:lvlText w:val="(%1)"/>
      <w:lvlJc w:val="left"/>
      <w:pPr>
        <w:tabs>
          <w:tab w:val="num" w:pos="624"/>
        </w:tabs>
        <w:ind w:left="0" w:firstLine="0"/>
      </w:pPr>
    </w:lvl>
    <w:lvl w:ilvl="1" w:tplc="D69CD7E8">
      <w:start w:val="1"/>
      <w:numFmt w:val="lowerLetter"/>
      <w:lvlText w:val="%2."/>
      <w:lvlJc w:val="left"/>
      <w:pPr>
        <w:ind w:left="1440" w:hanging="360"/>
      </w:pPr>
    </w:lvl>
    <w:lvl w:ilvl="2" w:tplc="70D282D0">
      <w:start w:val="1"/>
      <w:numFmt w:val="lowerRoman"/>
      <w:lvlText w:val="%3."/>
      <w:lvlJc w:val="right"/>
      <w:pPr>
        <w:ind w:left="2160" w:hanging="180"/>
      </w:pPr>
    </w:lvl>
    <w:lvl w:ilvl="3" w:tplc="E7F64F80">
      <w:start w:val="1"/>
      <w:numFmt w:val="decimal"/>
      <w:lvlText w:val="%4."/>
      <w:lvlJc w:val="left"/>
      <w:pPr>
        <w:ind w:left="2880" w:hanging="360"/>
      </w:pPr>
    </w:lvl>
    <w:lvl w:ilvl="4" w:tplc="6B949EF8">
      <w:start w:val="1"/>
      <w:numFmt w:val="lowerLetter"/>
      <w:lvlText w:val="%5."/>
      <w:lvlJc w:val="left"/>
      <w:pPr>
        <w:ind w:left="3600" w:hanging="360"/>
      </w:pPr>
    </w:lvl>
    <w:lvl w:ilvl="5" w:tplc="04E626EA">
      <w:start w:val="1"/>
      <w:numFmt w:val="lowerRoman"/>
      <w:lvlText w:val="%6."/>
      <w:lvlJc w:val="right"/>
      <w:pPr>
        <w:ind w:left="4320" w:hanging="180"/>
      </w:pPr>
    </w:lvl>
    <w:lvl w:ilvl="6" w:tplc="34447FE6">
      <w:start w:val="1"/>
      <w:numFmt w:val="decimal"/>
      <w:lvlText w:val="%7."/>
      <w:lvlJc w:val="left"/>
      <w:pPr>
        <w:ind w:left="5040" w:hanging="360"/>
      </w:pPr>
    </w:lvl>
    <w:lvl w:ilvl="7" w:tplc="095A08EE">
      <w:start w:val="1"/>
      <w:numFmt w:val="lowerLetter"/>
      <w:lvlText w:val="%8."/>
      <w:lvlJc w:val="left"/>
      <w:pPr>
        <w:ind w:left="5760" w:hanging="360"/>
      </w:pPr>
    </w:lvl>
    <w:lvl w:ilvl="8" w:tplc="CCBCC44C">
      <w:start w:val="1"/>
      <w:numFmt w:val="lowerRoman"/>
      <w:lvlText w:val="%9."/>
      <w:lvlJc w:val="right"/>
      <w:pPr>
        <w:ind w:left="6480" w:hanging="180"/>
      </w:pPr>
    </w:lvl>
  </w:abstractNum>
  <w:abstractNum w:abstractNumId="19" w15:restartNumberingAfterBreak="0">
    <w:nsid w:val="753C544D"/>
    <w:multiLevelType w:val="hybridMultilevel"/>
    <w:tmpl w:val="D99A772E"/>
    <w:lvl w:ilvl="0" w:tplc="665A2402">
      <w:start w:val="1"/>
      <w:numFmt w:val="decimal"/>
      <w:lvlText w:val="%1."/>
      <w:lvlJc w:val="left"/>
      <w:pPr>
        <w:tabs>
          <w:tab w:val="num" w:pos="0"/>
        </w:tabs>
        <w:ind w:left="0" w:firstLine="0"/>
      </w:pPr>
    </w:lvl>
    <w:lvl w:ilvl="1" w:tplc="D5A6E394">
      <w:start w:val="1"/>
      <w:numFmt w:val="hebrew1"/>
      <w:lvlText w:val="(%2)"/>
      <w:lvlJc w:val="left"/>
      <w:pPr>
        <w:tabs>
          <w:tab w:val="num" w:pos="624"/>
        </w:tabs>
        <w:ind w:left="0" w:firstLine="0"/>
      </w:pPr>
    </w:lvl>
    <w:lvl w:ilvl="2" w:tplc="3702B9F6">
      <w:start w:val="1"/>
      <w:numFmt w:val="hebrew1"/>
      <w:lvlText w:val="(%3)"/>
      <w:lvlJc w:val="left"/>
      <w:pPr>
        <w:tabs>
          <w:tab w:val="num" w:pos="624"/>
        </w:tabs>
        <w:ind w:left="0" w:firstLine="0"/>
      </w:pPr>
    </w:lvl>
    <w:lvl w:ilvl="3" w:tplc="B1B043B2">
      <w:start w:val="1"/>
      <w:numFmt w:val="hebrew1"/>
      <w:lvlRestart w:val="0"/>
      <w:lvlText w:val="(%4)"/>
      <w:lvlJc w:val="left"/>
      <w:pPr>
        <w:tabs>
          <w:tab w:val="num" w:pos="624"/>
        </w:tabs>
        <w:ind w:left="0" w:firstLine="0"/>
      </w:pPr>
    </w:lvl>
    <w:lvl w:ilvl="4" w:tplc="5546CC86">
      <w:start w:val="1"/>
      <w:numFmt w:val="decimal"/>
      <w:lvlRestart w:val="0"/>
      <w:lvlText w:val="(%5)"/>
      <w:lvlJc w:val="left"/>
      <w:pPr>
        <w:tabs>
          <w:tab w:val="num" w:pos="3864"/>
        </w:tabs>
        <w:ind w:left="3240" w:firstLine="0"/>
      </w:pPr>
    </w:lvl>
    <w:lvl w:ilvl="5" w:tplc="D9C035F8">
      <w:start w:val="1"/>
      <w:numFmt w:val="lowerRoman"/>
      <w:lvlText w:val="%6."/>
      <w:lvlJc w:val="right"/>
      <w:pPr>
        <w:tabs>
          <w:tab w:val="num" w:pos="4320"/>
        </w:tabs>
        <w:ind w:left="4320" w:hanging="180"/>
      </w:pPr>
    </w:lvl>
    <w:lvl w:ilvl="6" w:tplc="D820CBD0">
      <w:start w:val="1"/>
      <w:numFmt w:val="decimal"/>
      <w:lvlText w:val="%7."/>
      <w:lvlJc w:val="left"/>
      <w:pPr>
        <w:tabs>
          <w:tab w:val="num" w:pos="5040"/>
        </w:tabs>
        <w:ind w:left="5040" w:hanging="360"/>
      </w:pPr>
    </w:lvl>
    <w:lvl w:ilvl="7" w:tplc="70B09EA2">
      <w:start w:val="1"/>
      <w:numFmt w:val="lowerLetter"/>
      <w:lvlText w:val="%8."/>
      <w:lvlJc w:val="left"/>
      <w:pPr>
        <w:tabs>
          <w:tab w:val="num" w:pos="5760"/>
        </w:tabs>
        <w:ind w:left="5760" w:hanging="360"/>
      </w:pPr>
    </w:lvl>
    <w:lvl w:ilvl="8" w:tplc="1C7ADCD0">
      <w:start w:val="1"/>
      <w:numFmt w:val="lowerRoman"/>
      <w:lvlText w:val="%9."/>
      <w:lvlJc w:val="right"/>
      <w:pPr>
        <w:tabs>
          <w:tab w:val="num" w:pos="6480"/>
        </w:tabs>
        <w:ind w:left="6480" w:hanging="180"/>
      </w:pPr>
    </w:lvl>
  </w:abstractNum>
  <w:abstractNum w:abstractNumId="20" w15:restartNumberingAfterBreak="0">
    <w:nsid w:val="7DA45E76"/>
    <w:multiLevelType w:val="hybridMultilevel"/>
    <w:tmpl w:val="A8DA59DC"/>
    <w:lvl w:ilvl="0" w:tplc="ABD80E38">
      <w:start w:val="1"/>
      <w:numFmt w:val="decimal"/>
      <w:lvlText w:val="(%1)"/>
      <w:lvlJc w:val="left"/>
      <w:pPr>
        <w:tabs>
          <w:tab w:val="num" w:pos="624"/>
        </w:tabs>
        <w:ind w:left="0" w:firstLine="0"/>
      </w:pPr>
    </w:lvl>
    <w:lvl w:ilvl="1" w:tplc="B8CE6F70">
      <w:start w:val="1"/>
      <w:numFmt w:val="lowerLetter"/>
      <w:lvlText w:val="%2."/>
      <w:lvlJc w:val="left"/>
      <w:pPr>
        <w:ind w:left="1440" w:hanging="360"/>
      </w:pPr>
    </w:lvl>
    <w:lvl w:ilvl="2" w:tplc="772AE26E">
      <w:start w:val="1"/>
      <w:numFmt w:val="lowerRoman"/>
      <w:lvlText w:val="%3."/>
      <w:lvlJc w:val="right"/>
      <w:pPr>
        <w:ind w:left="2160" w:hanging="180"/>
      </w:pPr>
    </w:lvl>
    <w:lvl w:ilvl="3" w:tplc="167615E8">
      <w:start w:val="1"/>
      <w:numFmt w:val="decimal"/>
      <w:lvlText w:val="%4."/>
      <w:lvlJc w:val="left"/>
      <w:pPr>
        <w:ind w:left="2880" w:hanging="360"/>
      </w:pPr>
    </w:lvl>
    <w:lvl w:ilvl="4" w:tplc="E36C4F9E">
      <w:start w:val="1"/>
      <w:numFmt w:val="lowerLetter"/>
      <w:lvlText w:val="%5."/>
      <w:lvlJc w:val="left"/>
      <w:pPr>
        <w:ind w:left="3600" w:hanging="360"/>
      </w:pPr>
    </w:lvl>
    <w:lvl w:ilvl="5" w:tplc="F5C06AD2">
      <w:start w:val="1"/>
      <w:numFmt w:val="lowerRoman"/>
      <w:lvlText w:val="%6."/>
      <w:lvlJc w:val="right"/>
      <w:pPr>
        <w:ind w:left="4320" w:hanging="180"/>
      </w:pPr>
    </w:lvl>
    <w:lvl w:ilvl="6" w:tplc="814221EE">
      <w:start w:val="1"/>
      <w:numFmt w:val="decimal"/>
      <w:lvlText w:val="%7."/>
      <w:lvlJc w:val="left"/>
      <w:pPr>
        <w:ind w:left="5040" w:hanging="360"/>
      </w:pPr>
    </w:lvl>
    <w:lvl w:ilvl="7" w:tplc="20689DBC">
      <w:start w:val="1"/>
      <w:numFmt w:val="lowerLetter"/>
      <w:lvlText w:val="%8."/>
      <w:lvlJc w:val="left"/>
      <w:pPr>
        <w:ind w:left="5760" w:hanging="360"/>
      </w:pPr>
    </w:lvl>
    <w:lvl w:ilvl="8" w:tplc="9B604E32">
      <w:start w:val="1"/>
      <w:numFmt w:val="lowerRoman"/>
      <w:lvlText w:val="%9."/>
      <w:lvlJc w:val="right"/>
      <w:pPr>
        <w:ind w:left="6480" w:hanging="180"/>
      </w:pPr>
    </w:lvl>
  </w:abstractNum>
  <w:num w:numId="1">
    <w:abstractNumId w:val="0"/>
  </w:num>
  <w:num w:numId="2">
    <w:abstractNumId w:val="10"/>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2B"/>
    <w:rsid w:val="0002047E"/>
    <w:rsid w:val="00021C51"/>
    <w:rsid w:val="00037279"/>
    <w:rsid w:val="00041F34"/>
    <w:rsid w:val="00055396"/>
    <w:rsid w:val="00067F42"/>
    <w:rsid w:val="0007768D"/>
    <w:rsid w:val="00090E4A"/>
    <w:rsid w:val="00092B80"/>
    <w:rsid w:val="000A17C6"/>
    <w:rsid w:val="000A58F0"/>
    <w:rsid w:val="000B060C"/>
    <w:rsid w:val="000B2EE6"/>
    <w:rsid w:val="000C47F5"/>
    <w:rsid w:val="000D4567"/>
    <w:rsid w:val="000E0BA6"/>
    <w:rsid w:val="000E22B8"/>
    <w:rsid w:val="000E3314"/>
    <w:rsid w:val="000E3B52"/>
    <w:rsid w:val="000F2459"/>
    <w:rsid w:val="00150436"/>
    <w:rsid w:val="001533FC"/>
    <w:rsid w:val="00164F2F"/>
    <w:rsid w:val="00165121"/>
    <w:rsid w:val="00167294"/>
    <w:rsid w:val="001673D4"/>
    <w:rsid w:val="001700E1"/>
    <w:rsid w:val="00171E7F"/>
    <w:rsid w:val="001758C1"/>
    <w:rsid w:val="0017779F"/>
    <w:rsid w:val="00185EDD"/>
    <w:rsid w:val="001A74E9"/>
    <w:rsid w:val="001A7A1B"/>
    <w:rsid w:val="001C44DA"/>
    <w:rsid w:val="001C4FDA"/>
    <w:rsid w:val="001D063C"/>
    <w:rsid w:val="001D440C"/>
    <w:rsid w:val="001E115A"/>
    <w:rsid w:val="001F7EFC"/>
    <w:rsid w:val="002016FF"/>
    <w:rsid w:val="00227FEF"/>
    <w:rsid w:val="0024532A"/>
    <w:rsid w:val="00260D45"/>
    <w:rsid w:val="00261554"/>
    <w:rsid w:val="00266917"/>
    <w:rsid w:val="00275C03"/>
    <w:rsid w:val="00280D58"/>
    <w:rsid w:val="00290E97"/>
    <w:rsid w:val="00294F66"/>
    <w:rsid w:val="002A1D6C"/>
    <w:rsid w:val="002D4BDB"/>
    <w:rsid w:val="002E5E31"/>
    <w:rsid w:val="00302611"/>
    <w:rsid w:val="00303B4C"/>
    <w:rsid w:val="00307771"/>
    <w:rsid w:val="00321E62"/>
    <w:rsid w:val="00327BF8"/>
    <w:rsid w:val="003308A3"/>
    <w:rsid w:val="00330AD6"/>
    <w:rsid w:val="00340AFA"/>
    <w:rsid w:val="00354299"/>
    <w:rsid w:val="003658CB"/>
    <w:rsid w:val="00366691"/>
    <w:rsid w:val="00366CFB"/>
    <w:rsid w:val="0036794C"/>
    <w:rsid w:val="00373508"/>
    <w:rsid w:val="003764DA"/>
    <w:rsid w:val="0038107D"/>
    <w:rsid w:val="00385F8D"/>
    <w:rsid w:val="00396023"/>
    <w:rsid w:val="003A33ED"/>
    <w:rsid w:val="003C181A"/>
    <w:rsid w:val="003C279D"/>
    <w:rsid w:val="003D48D5"/>
    <w:rsid w:val="003E18A3"/>
    <w:rsid w:val="003E6CC2"/>
    <w:rsid w:val="003F0A5F"/>
    <w:rsid w:val="00405002"/>
    <w:rsid w:val="0041761B"/>
    <w:rsid w:val="00420E41"/>
    <w:rsid w:val="00424C94"/>
    <w:rsid w:val="00435C52"/>
    <w:rsid w:val="00445BE6"/>
    <w:rsid w:val="00447608"/>
    <w:rsid w:val="00451746"/>
    <w:rsid w:val="0047040D"/>
    <w:rsid w:val="00470EAC"/>
    <w:rsid w:val="0049458B"/>
    <w:rsid w:val="00495FD8"/>
    <w:rsid w:val="004B0A65"/>
    <w:rsid w:val="004B1BE9"/>
    <w:rsid w:val="004C3377"/>
    <w:rsid w:val="004C3C8C"/>
    <w:rsid w:val="004F3A2D"/>
    <w:rsid w:val="00500C0C"/>
    <w:rsid w:val="00504CFB"/>
    <w:rsid w:val="005073BB"/>
    <w:rsid w:val="00517C72"/>
    <w:rsid w:val="0053039D"/>
    <w:rsid w:val="00537616"/>
    <w:rsid w:val="00546678"/>
    <w:rsid w:val="005506B9"/>
    <w:rsid w:val="00553AF1"/>
    <w:rsid w:val="005817EC"/>
    <w:rsid w:val="00590B77"/>
    <w:rsid w:val="005925A9"/>
    <w:rsid w:val="005A342D"/>
    <w:rsid w:val="005A7D45"/>
    <w:rsid w:val="005C1A3F"/>
    <w:rsid w:val="005C363E"/>
    <w:rsid w:val="005D5AE4"/>
    <w:rsid w:val="005D61F3"/>
    <w:rsid w:val="005E1C6B"/>
    <w:rsid w:val="005F225B"/>
    <w:rsid w:val="005F76B0"/>
    <w:rsid w:val="006145CE"/>
    <w:rsid w:val="006233D7"/>
    <w:rsid w:val="00624C50"/>
    <w:rsid w:val="00634F61"/>
    <w:rsid w:val="006404F8"/>
    <w:rsid w:val="006579B9"/>
    <w:rsid w:val="00661F1C"/>
    <w:rsid w:val="0066299A"/>
    <w:rsid w:val="00675EA2"/>
    <w:rsid w:val="00695A47"/>
    <w:rsid w:val="006A0CB7"/>
    <w:rsid w:val="006B1F8D"/>
    <w:rsid w:val="006C08D2"/>
    <w:rsid w:val="006D0A69"/>
    <w:rsid w:val="006F0259"/>
    <w:rsid w:val="00700433"/>
    <w:rsid w:val="00702755"/>
    <w:rsid w:val="00702B00"/>
    <w:rsid w:val="0070472C"/>
    <w:rsid w:val="00705E1B"/>
    <w:rsid w:val="0071107B"/>
    <w:rsid w:val="0072056F"/>
    <w:rsid w:val="00721446"/>
    <w:rsid w:val="007470A2"/>
    <w:rsid w:val="007509A6"/>
    <w:rsid w:val="007732B5"/>
    <w:rsid w:val="007872B4"/>
    <w:rsid w:val="00791CBE"/>
    <w:rsid w:val="007C693F"/>
    <w:rsid w:val="007C6ADD"/>
    <w:rsid w:val="007D20F6"/>
    <w:rsid w:val="0082136D"/>
    <w:rsid w:val="008320F6"/>
    <w:rsid w:val="0083474B"/>
    <w:rsid w:val="00841223"/>
    <w:rsid w:val="00843957"/>
    <w:rsid w:val="00846BE9"/>
    <w:rsid w:val="00853207"/>
    <w:rsid w:val="00856931"/>
    <w:rsid w:val="008713A4"/>
    <w:rsid w:val="00871528"/>
    <w:rsid w:val="00875F10"/>
    <w:rsid w:val="00880FE4"/>
    <w:rsid w:val="008A0EC8"/>
    <w:rsid w:val="008B693E"/>
    <w:rsid w:val="008C6035"/>
    <w:rsid w:val="008C7015"/>
    <w:rsid w:val="008D1DFB"/>
    <w:rsid w:val="008E03B4"/>
    <w:rsid w:val="008E5E3F"/>
    <w:rsid w:val="008F1BD1"/>
    <w:rsid w:val="0090279B"/>
    <w:rsid w:val="009039A2"/>
    <w:rsid w:val="00906838"/>
    <w:rsid w:val="00914904"/>
    <w:rsid w:val="009258CE"/>
    <w:rsid w:val="0093759B"/>
    <w:rsid w:val="00946904"/>
    <w:rsid w:val="009515F0"/>
    <w:rsid w:val="00963DB8"/>
    <w:rsid w:val="00974DC9"/>
    <w:rsid w:val="009830CB"/>
    <w:rsid w:val="00987CCA"/>
    <w:rsid w:val="009973F5"/>
    <w:rsid w:val="009977B7"/>
    <w:rsid w:val="009A2698"/>
    <w:rsid w:val="009C4B78"/>
    <w:rsid w:val="009D3B89"/>
    <w:rsid w:val="009D478A"/>
    <w:rsid w:val="009D4D3C"/>
    <w:rsid w:val="009E6E93"/>
    <w:rsid w:val="009F1518"/>
    <w:rsid w:val="009F5773"/>
    <w:rsid w:val="00A11A60"/>
    <w:rsid w:val="00A15971"/>
    <w:rsid w:val="00A20398"/>
    <w:rsid w:val="00A22C90"/>
    <w:rsid w:val="00A3514D"/>
    <w:rsid w:val="00A42723"/>
    <w:rsid w:val="00A47BEF"/>
    <w:rsid w:val="00A64A6D"/>
    <w:rsid w:val="00A66020"/>
    <w:rsid w:val="00A7740D"/>
    <w:rsid w:val="00A85D9A"/>
    <w:rsid w:val="00AB02EE"/>
    <w:rsid w:val="00AB3F3A"/>
    <w:rsid w:val="00AD4EC9"/>
    <w:rsid w:val="00AD6FFC"/>
    <w:rsid w:val="00AE122D"/>
    <w:rsid w:val="00AF31E6"/>
    <w:rsid w:val="00AF4150"/>
    <w:rsid w:val="00B0509A"/>
    <w:rsid w:val="00B120B2"/>
    <w:rsid w:val="00B21732"/>
    <w:rsid w:val="00B30DF7"/>
    <w:rsid w:val="00B42485"/>
    <w:rsid w:val="00B50340"/>
    <w:rsid w:val="00B56FA9"/>
    <w:rsid w:val="00B653C5"/>
    <w:rsid w:val="00B65508"/>
    <w:rsid w:val="00B72920"/>
    <w:rsid w:val="00B8517A"/>
    <w:rsid w:val="00B945DB"/>
    <w:rsid w:val="00BA597E"/>
    <w:rsid w:val="00BA6446"/>
    <w:rsid w:val="00BD47B7"/>
    <w:rsid w:val="00C01C19"/>
    <w:rsid w:val="00C135D5"/>
    <w:rsid w:val="00C14BC9"/>
    <w:rsid w:val="00C20566"/>
    <w:rsid w:val="00C22DCB"/>
    <w:rsid w:val="00C26472"/>
    <w:rsid w:val="00C3598A"/>
    <w:rsid w:val="00C360BC"/>
    <w:rsid w:val="00C44800"/>
    <w:rsid w:val="00C52EC2"/>
    <w:rsid w:val="00C53357"/>
    <w:rsid w:val="00C57731"/>
    <w:rsid w:val="00C61DC1"/>
    <w:rsid w:val="00C62A93"/>
    <w:rsid w:val="00C64736"/>
    <w:rsid w:val="00C64AFF"/>
    <w:rsid w:val="00C661EE"/>
    <w:rsid w:val="00C708ED"/>
    <w:rsid w:val="00C72438"/>
    <w:rsid w:val="00C763E4"/>
    <w:rsid w:val="00C8624A"/>
    <w:rsid w:val="00C86563"/>
    <w:rsid w:val="00C96E87"/>
    <w:rsid w:val="00CA0628"/>
    <w:rsid w:val="00CA4397"/>
    <w:rsid w:val="00CA4BA0"/>
    <w:rsid w:val="00CA5363"/>
    <w:rsid w:val="00CB472A"/>
    <w:rsid w:val="00CB6D60"/>
    <w:rsid w:val="00CC5815"/>
    <w:rsid w:val="00CD564B"/>
    <w:rsid w:val="00CD5690"/>
    <w:rsid w:val="00CE24B8"/>
    <w:rsid w:val="00CE5849"/>
    <w:rsid w:val="00D05AA3"/>
    <w:rsid w:val="00D176F5"/>
    <w:rsid w:val="00D20C72"/>
    <w:rsid w:val="00D278F7"/>
    <w:rsid w:val="00D32819"/>
    <w:rsid w:val="00D37550"/>
    <w:rsid w:val="00D40A29"/>
    <w:rsid w:val="00D45D27"/>
    <w:rsid w:val="00D54DAE"/>
    <w:rsid w:val="00D63663"/>
    <w:rsid w:val="00D649E1"/>
    <w:rsid w:val="00D86E57"/>
    <w:rsid w:val="00D96B24"/>
    <w:rsid w:val="00DA77AD"/>
    <w:rsid w:val="00DE5B80"/>
    <w:rsid w:val="00DF5BDB"/>
    <w:rsid w:val="00DF6A0B"/>
    <w:rsid w:val="00E036B7"/>
    <w:rsid w:val="00E33AE3"/>
    <w:rsid w:val="00E42E15"/>
    <w:rsid w:val="00E53B3C"/>
    <w:rsid w:val="00E54295"/>
    <w:rsid w:val="00E61903"/>
    <w:rsid w:val="00E64116"/>
    <w:rsid w:val="00E731DE"/>
    <w:rsid w:val="00E859BF"/>
    <w:rsid w:val="00E90F1A"/>
    <w:rsid w:val="00EA624B"/>
    <w:rsid w:val="00EB057D"/>
    <w:rsid w:val="00EB18E4"/>
    <w:rsid w:val="00EB5C85"/>
    <w:rsid w:val="00EC0AC2"/>
    <w:rsid w:val="00EC1FB3"/>
    <w:rsid w:val="00EC2CD4"/>
    <w:rsid w:val="00ED4464"/>
    <w:rsid w:val="00EE09AD"/>
    <w:rsid w:val="00F053E5"/>
    <w:rsid w:val="00F10D2D"/>
    <w:rsid w:val="00F16831"/>
    <w:rsid w:val="00F3623F"/>
    <w:rsid w:val="00F37E48"/>
    <w:rsid w:val="00F41C33"/>
    <w:rsid w:val="00F423F1"/>
    <w:rsid w:val="00F4792E"/>
    <w:rsid w:val="00F53584"/>
    <w:rsid w:val="00F549E5"/>
    <w:rsid w:val="00F60ED8"/>
    <w:rsid w:val="00F63F05"/>
    <w:rsid w:val="00F6593A"/>
    <w:rsid w:val="00F72368"/>
    <w:rsid w:val="00F81C39"/>
    <w:rsid w:val="00F821F6"/>
    <w:rsid w:val="00F84D49"/>
    <w:rsid w:val="00FA2B4B"/>
    <w:rsid w:val="00FA5C2E"/>
    <w:rsid w:val="00FB0768"/>
    <w:rsid w:val="00FC2532"/>
    <w:rsid w:val="00FD0993"/>
    <w:rsid w:val="00FE3474"/>
    <w:rsid w:val="00FF27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33ED"/>
    <w:rPr>
      <w:rFonts w:cs="Arial"/>
      <w:b/>
      <w:bCs w:val="0"/>
      <w:vanish/>
      <w:color w:val="010000"/>
      <w:bdr w:val="single" w:sz="4" w:space="0" w:color="FF66FF"/>
    </w:rPr>
  </w:style>
  <w:style w:type="paragraph" w:customStyle="1" w:styleId="TableText">
    <w:name w:val="Table Text"/>
    <w:basedOn w:val="a"/>
    <w:rsid w:val="00D05AA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05AA3"/>
    <w:pPr>
      <w:outlineLvl w:val="2"/>
    </w:pPr>
  </w:style>
  <w:style w:type="paragraph" w:customStyle="1" w:styleId="TableBlock">
    <w:name w:val="Table Block"/>
    <w:basedOn w:val="TableText"/>
    <w:rsid w:val="00D05AA3"/>
    <w:pPr>
      <w:jc w:val="both"/>
    </w:pPr>
  </w:style>
  <w:style w:type="paragraph" w:customStyle="1" w:styleId="TableBlockOutdent">
    <w:name w:val="Table BlockOutdent"/>
    <w:basedOn w:val="TableBlock"/>
    <w:rsid w:val="00D05AA3"/>
    <w:pPr>
      <w:ind w:left="624" w:hanging="624"/>
    </w:pPr>
  </w:style>
  <w:style w:type="paragraph" w:customStyle="1" w:styleId="TableInnerSideHeading">
    <w:name w:val="Table InnerSideHeading"/>
    <w:basedOn w:val="TableSideHeading"/>
    <w:rsid w:val="009D3B89"/>
    <w:pPr>
      <w:outlineLvl w:val="9"/>
    </w:pPr>
  </w:style>
  <w:style w:type="character" w:customStyle="1" w:styleId="default">
    <w:name w:val="default"/>
    <w:qFormat/>
    <w:rsid w:val="00294F66"/>
    <w:rPr>
      <w:rFonts w:ascii="Times New Roman" w:hAnsi="Times New Roman" w:cs="Times New Roman" w:hint="default"/>
      <w:sz w:val="26"/>
      <w:szCs w:val="26"/>
    </w:rPr>
  </w:style>
  <w:style w:type="paragraph" w:customStyle="1" w:styleId="TableHead">
    <w:name w:val="Table Head"/>
    <w:basedOn w:val="TableText"/>
    <w:rsid w:val="00DA77AD"/>
    <w:pPr>
      <w:jc w:val="center"/>
      <w:outlineLvl w:val="1"/>
    </w:pPr>
    <w:rPr>
      <w:b/>
      <w:bCs/>
    </w:rPr>
  </w:style>
  <w:style w:type="table" w:styleId="afd">
    <w:name w:val="Table Grid"/>
    <w:basedOn w:val="a1"/>
    <w:rsid w:val="00B729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16921">
      <w:bodyDiv w:val="1"/>
      <w:marLeft w:val="0"/>
      <w:marRight w:val="0"/>
      <w:marTop w:val="0"/>
      <w:marBottom w:val="0"/>
      <w:divBdr>
        <w:top w:val="none" w:sz="0" w:space="0" w:color="auto"/>
        <w:left w:val="none" w:sz="0" w:space="0" w:color="auto"/>
        <w:bottom w:val="none" w:sz="0" w:space="0" w:color="auto"/>
        <w:right w:val="none" w:sz="0" w:space="0" w:color="auto"/>
      </w:divBdr>
    </w:div>
    <w:div w:id="187182682">
      <w:bodyDiv w:val="1"/>
      <w:marLeft w:val="0"/>
      <w:marRight w:val="0"/>
      <w:marTop w:val="0"/>
      <w:marBottom w:val="0"/>
      <w:divBdr>
        <w:top w:val="none" w:sz="0" w:space="0" w:color="auto"/>
        <w:left w:val="none" w:sz="0" w:space="0" w:color="auto"/>
        <w:bottom w:val="none" w:sz="0" w:space="0" w:color="auto"/>
        <w:right w:val="none" w:sz="0" w:space="0" w:color="auto"/>
      </w:divBdr>
    </w:div>
    <w:div w:id="262881726">
      <w:bodyDiv w:val="1"/>
      <w:marLeft w:val="0"/>
      <w:marRight w:val="0"/>
      <w:marTop w:val="0"/>
      <w:marBottom w:val="0"/>
      <w:divBdr>
        <w:top w:val="none" w:sz="0" w:space="0" w:color="auto"/>
        <w:left w:val="none" w:sz="0" w:space="0" w:color="auto"/>
        <w:bottom w:val="none" w:sz="0" w:space="0" w:color="auto"/>
        <w:right w:val="none" w:sz="0" w:space="0" w:color="auto"/>
      </w:divBdr>
    </w:div>
    <w:div w:id="3387772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7657341">
      <w:bodyDiv w:val="1"/>
      <w:marLeft w:val="0"/>
      <w:marRight w:val="0"/>
      <w:marTop w:val="0"/>
      <w:marBottom w:val="0"/>
      <w:divBdr>
        <w:top w:val="none" w:sz="0" w:space="0" w:color="auto"/>
        <w:left w:val="none" w:sz="0" w:space="0" w:color="auto"/>
        <w:bottom w:val="none" w:sz="0" w:space="0" w:color="auto"/>
        <w:right w:val="none" w:sz="0" w:space="0" w:color="auto"/>
      </w:divBdr>
    </w:div>
    <w:div w:id="418210146">
      <w:bodyDiv w:val="1"/>
      <w:marLeft w:val="0"/>
      <w:marRight w:val="0"/>
      <w:marTop w:val="0"/>
      <w:marBottom w:val="0"/>
      <w:divBdr>
        <w:top w:val="none" w:sz="0" w:space="0" w:color="auto"/>
        <w:left w:val="none" w:sz="0" w:space="0" w:color="auto"/>
        <w:bottom w:val="none" w:sz="0" w:space="0" w:color="auto"/>
        <w:right w:val="none" w:sz="0" w:space="0" w:color="auto"/>
      </w:divBdr>
    </w:div>
    <w:div w:id="456142750">
      <w:bodyDiv w:val="1"/>
      <w:marLeft w:val="0"/>
      <w:marRight w:val="0"/>
      <w:marTop w:val="0"/>
      <w:marBottom w:val="0"/>
      <w:divBdr>
        <w:top w:val="none" w:sz="0" w:space="0" w:color="auto"/>
        <w:left w:val="none" w:sz="0" w:space="0" w:color="auto"/>
        <w:bottom w:val="none" w:sz="0" w:space="0" w:color="auto"/>
        <w:right w:val="none" w:sz="0" w:space="0" w:color="auto"/>
      </w:divBdr>
    </w:div>
    <w:div w:id="563640330">
      <w:bodyDiv w:val="1"/>
      <w:marLeft w:val="0"/>
      <w:marRight w:val="0"/>
      <w:marTop w:val="0"/>
      <w:marBottom w:val="0"/>
      <w:divBdr>
        <w:top w:val="none" w:sz="0" w:space="0" w:color="auto"/>
        <w:left w:val="none" w:sz="0" w:space="0" w:color="auto"/>
        <w:bottom w:val="none" w:sz="0" w:space="0" w:color="auto"/>
        <w:right w:val="none" w:sz="0" w:space="0" w:color="auto"/>
      </w:divBdr>
    </w:div>
    <w:div w:id="573900216">
      <w:bodyDiv w:val="1"/>
      <w:marLeft w:val="0"/>
      <w:marRight w:val="0"/>
      <w:marTop w:val="0"/>
      <w:marBottom w:val="0"/>
      <w:divBdr>
        <w:top w:val="none" w:sz="0" w:space="0" w:color="auto"/>
        <w:left w:val="none" w:sz="0" w:space="0" w:color="auto"/>
        <w:bottom w:val="none" w:sz="0" w:space="0" w:color="auto"/>
        <w:right w:val="none" w:sz="0" w:space="0" w:color="auto"/>
      </w:divBdr>
    </w:div>
    <w:div w:id="612707975">
      <w:bodyDiv w:val="1"/>
      <w:marLeft w:val="0"/>
      <w:marRight w:val="0"/>
      <w:marTop w:val="0"/>
      <w:marBottom w:val="0"/>
      <w:divBdr>
        <w:top w:val="none" w:sz="0" w:space="0" w:color="auto"/>
        <w:left w:val="none" w:sz="0" w:space="0" w:color="auto"/>
        <w:bottom w:val="none" w:sz="0" w:space="0" w:color="auto"/>
        <w:right w:val="none" w:sz="0" w:space="0" w:color="auto"/>
      </w:divBdr>
    </w:div>
    <w:div w:id="633870006">
      <w:bodyDiv w:val="1"/>
      <w:marLeft w:val="0"/>
      <w:marRight w:val="0"/>
      <w:marTop w:val="0"/>
      <w:marBottom w:val="0"/>
      <w:divBdr>
        <w:top w:val="none" w:sz="0" w:space="0" w:color="auto"/>
        <w:left w:val="none" w:sz="0" w:space="0" w:color="auto"/>
        <w:bottom w:val="none" w:sz="0" w:space="0" w:color="auto"/>
        <w:right w:val="none" w:sz="0" w:space="0" w:color="auto"/>
      </w:divBdr>
    </w:div>
    <w:div w:id="702899177">
      <w:bodyDiv w:val="1"/>
      <w:marLeft w:val="0"/>
      <w:marRight w:val="0"/>
      <w:marTop w:val="0"/>
      <w:marBottom w:val="0"/>
      <w:divBdr>
        <w:top w:val="none" w:sz="0" w:space="0" w:color="auto"/>
        <w:left w:val="none" w:sz="0" w:space="0" w:color="auto"/>
        <w:bottom w:val="none" w:sz="0" w:space="0" w:color="auto"/>
        <w:right w:val="none" w:sz="0" w:space="0" w:color="auto"/>
      </w:divBdr>
    </w:div>
    <w:div w:id="892929251">
      <w:bodyDiv w:val="1"/>
      <w:marLeft w:val="0"/>
      <w:marRight w:val="0"/>
      <w:marTop w:val="0"/>
      <w:marBottom w:val="0"/>
      <w:divBdr>
        <w:top w:val="none" w:sz="0" w:space="0" w:color="auto"/>
        <w:left w:val="none" w:sz="0" w:space="0" w:color="auto"/>
        <w:bottom w:val="none" w:sz="0" w:space="0" w:color="auto"/>
        <w:right w:val="none" w:sz="0" w:space="0" w:color="auto"/>
      </w:divBdr>
    </w:div>
    <w:div w:id="955454275">
      <w:bodyDiv w:val="1"/>
      <w:marLeft w:val="0"/>
      <w:marRight w:val="0"/>
      <w:marTop w:val="0"/>
      <w:marBottom w:val="0"/>
      <w:divBdr>
        <w:top w:val="none" w:sz="0" w:space="0" w:color="auto"/>
        <w:left w:val="none" w:sz="0" w:space="0" w:color="auto"/>
        <w:bottom w:val="none" w:sz="0" w:space="0" w:color="auto"/>
        <w:right w:val="none" w:sz="0" w:space="0" w:color="auto"/>
      </w:divBdr>
    </w:div>
    <w:div w:id="1034888406">
      <w:bodyDiv w:val="1"/>
      <w:marLeft w:val="0"/>
      <w:marRight w:val="0"/>
      <w:marTop w:val="0"/>
      <w:marBottom w:val="0"/>
      <w:divBdr>
        <w:top w:val="none" w:sz="0" w:space="0" w:color="auto"/>
        <w:left w:val="none" w:sz="0" w:space="0" w:color="auto"/>
        <w:bottom w:val="none" w:sz="0" w:space="0" w:color="auto"/>
        <w:right w:val="none" w:sz="0" w:space="0" w:color="auto"/>
      </w:divBdr>
    </w:div>
    <w:div w:id="1307007050">
      <w:bodyDiv w:val="1"/>
      <w:marLeft w:val="0"/>
      <w:marRight w:val="0"/>
      <w:marTop w:val="0"/>
      <w:marBottom w:val="0"/>
      <w:divBdr>
        <w:top w:val="none" w:sz="0" w:space="0" w:color="auto"/>
        <w:left w:val="none" w:sz="0" w:space="0" w:color="auto"/>
        <w:bottom w:val="none" w:sz="0" w:space="0" w:color="auto"/>
        <w:right w:val="none" w:sz="0" w:space="0" w:color="auto"/>
      </w:divBdr>
    </w:div>
    <w:div w:id="1423377101">
      <w:bodyDiv w:val="1"/>
      <w:marLeft w:val="0"/>
      <w:marRight w:val="0"/>
      <w:marTop w:val="0"/>
      <w:marBottom w:val="0"/>
      <w:divBdr>
        <w:top w:val="none" w:sz="0" w:space="0" w:color="auto"/>
        <w:left w:val="none" w:sz="0" w:space="0" w:color="auto"/>
        <w:bottom w:val="none" w:sz="0" w:space="0" w:color="auto"/>
        <w:right w:val="none" w:sz="0" w:space="0" w:color="auto"/>
      </w:divBdr>
    </w:div>
    <w:div w:id="1463232154">
      <w:bodyDiv w:val="1"/>
      <w:marLeft w:val="0"/>
      <w:marRight w:val="0"/>
      <w:marTop w:val="0"/>
      <w:marBottom w:val="0"/>
      <w:divBdr>
        <w:top w:val="none" w:sz="0" w:space="0" w:color="auto"/>
        <w:left w:val="none" w:sz="0" w:space="0" w:color="auto"/>
        <w:bottom w:val="none" w:sz="0" w:space="0" w:color="auto"/>
        <w:right w:val="none" w:sz="0" w:space="0" w:color="auto"/>
      </w:divBdr>
    </w:div>
    <w:div w:id="1495100647">
      <w:bodyDiv w:val="1"/>
      <w:marLeft w:val="0"/>
      <w:marRight w:val="0"/>
      <w:marTop w:val="0"/>
      <w:marBottom w:val="0"/>
      <w:divBdr>
        <w:top w:val="none" w:sz="0" w:space="0" w:color="auto"/>
        <w:left w:val="none" w:sz="0" w:space="0" w:color="auto"/>
        <w:bottom w:val="none" w:sz="0" w:space="0" w:color="auto"/>
        <w:right w:val="none" w:sz="0" w:space="0" w:color="auto"/>
      </w:divBdr>
    </w:div>
    <w:div w:id="1635059147">
      <w:bodyDiv w:val="1"/>
      <w:marLeft w:val="0"/>
      <w:marRight w:val="0"/>
      <w:marTop w:val="0"/>
      <w:marBottom w:val="0"/>
      <w:divBdr>
        <w:top w:val="none" w:sz="0" w:space="0" w:color="auto"/>
        <w:left w:val="none" w:sz="0" w:space="0" w:color="auto"/>
        <w:bottom w:val="none" w:sz="0" w:space="0" w:color="auto"/>
        <w:right w:val="none" w:sz="0" w:space="0" w:color="auto"/>
      </w:divBdr>
    </w:div>
    <w:div w:id="1656955094">
      <w:bodyDiv w:val="1"/>
      <w:marLeft w:val="0"/>
      <w:marRight w:val="0"/>
      <w:marTop w:val="0"/>
      <w:marBottom w:val="0"/>
      <w:divBdr>
        <w:top w:val="none" w:sz="0" w:space="0" w:color="auto"/>
        <w:left w:val="none" w:sz="0" w:space="0" w:color="auto"/>
        <w:bottom w:val="none" w:sz="0" w:space="0" w:color="auto"/>
        <w:right w:val="none" w:sz="0" w:space="0" w:color="auto"/>
      </w:divBdr>
    </w:div>
    <w:div w:id="1661275762">
      <w:bodyDiv w:val="1"/>
      <w:marLeft w:val="0"/>
      <w:marRight w:val="0"/>
      <w:marTop w:val="0"/>
      <w:marBottom w:val="0"/>
      <w:divBdr>
        <w:top w:val="none" w:sz="0" w:space="0" w:color="auto"/>
        <w:left w:val="none" w:sz="0" w:space="0" w:color="auto"/>
        <w:bottom w:val="none" w:sz="0" w:space="0" w:color="auto"/>
        <w:right w:val="none" w:sz="0" w:space="0" w:color="auto"/>
      </w:divBdr>
    </w:div>
    <w:div w:id="1666855109">
      <w:bodyDiv w:val="1"/>
      <w:marLeft w:val="0"/>
      <w:marRight w:val="0"/>
      <w:marTop w:val="0"/>
      <w:marBottom w:val="0"/>
      <w:divBdr>
        <w:top w:val="none" w:sz="0" w:space="0" w:color="auto"/>
        <w:left w:val="none" w:sz="0" w:space="0" w:color="auto"/>
        <w:bottom w:val="none" w:sz="0" w:space="0" w:color="auto"/>
        <w:right w:val="none" w:sz="0" w:space="0" w:color="auto"/>
      </w:divBdr>
    </w:div>
    <w:div w:id="1691878076">
      <w:bodyDiv w:val="1"/>
      <w:marLeft w:val="0"/>
      <w:marRight w:val="0"/>
      <w:marTop w:val="0"/>
      <w:marBottom w:val="0"/>
      <w:divBdr>
        <w:top w:val="none" w:sz="0" w:space="0" w:color="auto"/>
        <w:left w:val="none" w:sz="0" w:space="0" w:color="auto"/>
        <w:bottom w:val="none" w:sz="0" w:space="0" w:color="auto"/>
        <w:right w:val="none" w:sz="0" w:space="0" w:color="auto"/>
      </w:divBdr>
    </w:div>
    <w:div w:id="1728603697">
      <w:bodyDiv w:val="1"/>
      <w:marLeft w:val="0"/>
      <w:marRight w:val="0"/>
      <w:marTop w:val="0"/>
      <w:marBottom w:val="0"/>
      <w:divBdr>
        <w:top w:val="none" w:sz="0" w:space="0" w:color="auto"/>
        <w:left w:val="none" w:sz="0" w:space="0" w:color="auto"/>
        <w:bottom w:val="none" w:sz="0" w:space="0" w:color="auto"/>
        <w:right w:val="none" w:sz="0" w:space="0" w:color="auto"/>
      </w:divBdr>
    </w:div>
    <w:div w:id="1826235789">
      <w:bodyDiv w:val="1"/>
      <w:marLeft w:val="0"/>
      <w:marRight w:val="0"/>
      <w:marTop w:val="0"/>
      <w:marBottom w:val="0"/>
      <w:divBdr>
        <w:top w:val="none" w:sz="0" w:space="0" w:color="auto"/>
        <w:left w:val="none" w:sz="0" w:space="0" w:color="auto"/>
        <w:bottom w:val="none" w:sz="0" w:space="0" w:color="auto"/>
        <w:right w:val="none" w:sz="0" w:space="0" w:color="auto"/>
      </w:divBdr>
    </w:div>
    <w:div w:id="1948390471">
      <w:bodyDiv w:val="1"/>
      <w:marLeft w:val="0"/>
      <w:marRight w:val="0"/>
      <w:marTop w:val="0"/>
      <w:marBottom w:val="0"/>
      <w:divBdr>
        <w:top w:val="none" w:sz="0" w:space="0" w:color="auto"/>
        <w:left w:val="none" w:sz="0" w:space="0" w:color="auto"/>
        <w:bottom w:val="none" w:sz="0" w:space="0" w:color="auto"/>
        <w:right w:val="none" w:sz="0" w:space="0" w:color="auto"/>
      </w:divBdr>
    </w:div>
    <w:div w:id="2055424604">
      <w:bodyDiv w:val="1"/>
      <w:marLeft w:val="0"/>
      <w:marRight w:val="0"/>
      <w:marTop w:val="0"/>
      <w:marBottom w:val="0"/>
      <w:divBdr>
        <w:top w:val="none" w:sz="0" w:space="0" w:color="auto"/>
        <w:left w:val="none" w:sz="0" w:space="0" w:color="auto"/>
        <w:bottom w:val="none" w:sz="0" w:space="0" w:color="auto"/>
        <w:right w:val="none" w:sz="0" w:space="0" w:color="auto"/>
      </w:divBdr>
    </w:div>
    <w:div w:id="2067138585">
      <w:bodyDiv w:val="1"/>
      <w:marLeft w:val="0"/>
      <w:marRight w:val="0"/>
      <w:marTop w:val="0"/>
      <w:marBottom w:val="0"/>
      <w:divBdr>
        <w:top w:val="none" w:sz="0" w:space="0" w:color="auto"/>
        <w:left w:val="none" w:sz="0" w:space="0" w:color="auto"/>
        <w:bottom w:val="none" w:sz="0" w:space="0" w:color="auto"/>
        <w:right w:val="none" w:sz="0" w:space="0" w:color="auto"/>
      </w:divBdr>
    </w:div>
    <w:div w:id="2079590427">
      <w:bodyDiv w:val="1"/>
      <w:marLeft w:val="0"/>
      <w:marRight w:val="0"/>
      <w:marTop w:val="0"/>
      <w:marBottom w:val="0"/>
      <w:divBdr>
        <w:top w:val="none" w:sz="0" w:space="0" w:color="auto"/>
        <w:left w:val="none" w:sz="0" w:space="0" w:color="auto"/>
        <w:bottom w:val="none" w:sz="0" w:space="0" w:color="auto"/>
        <w:right w:val="none" w:sz="0" w:space="0" w:color="auto"/>
      </w:divBdr>
    </w:div>
    <w:div w:id="2100565502">
      <w:bodyDiv w:val="1"/>
      <w:marLeft w:val="0"/>
      <w:marRight w:val="0"/>
      <w:marTop w:val="0"/>
      <w:marBottom w:val="0"/>
      <w:divBdr>
        <w:top w:val="none" w:sz="0" w:space="0" w:color="auto"/>
        <w:left w:val="none" w:sz="0" w:space="0" w:color="auto"/>
        <w:bottom w:val="none" w:sz="0" w:space="0" w:color="auto"/>
        <w:right w:val="none" w:sz="0" w:space="0" w:color="auto"/>
      </w:divBdr>
    </w:div>
    <w:div w:id="2116712425">
      <w:bodyDiv w:val="1"/>
      <w:marLeft w:val="0"/>
      <w:marRight w:val="0"/>
      <w:marTop w:val="0"/>
      <w:marBottom w:val="0"/>
      <w:divBdr>
        <w:top w:val="none" w:sz="0" w:space="0" w:color="auto"/>
        <w:left w:val="none" w:sz="0" w:space="0" w:color="auto"/>
        <w:bottom w:val="none" w:sz="0" w:space="0" w:color="auto"/>
        <w:right w:val="none" w:sz="0" w:space="0" w:color="auto"/>
      </w:divBdr>
    </w:div>
    <w:div w:id="2141604984">
      <w:bodyDiv w:val="1"/>
      <w:marLeft w:val="0"/>
      <w:marRight w:val="0"/>
      <w:marTop w:val="0"/>
      <w:marBottom w:val="0"/>
      <w:divBdr>
        <w:top w:val="none" w:sz="0" w:space="0" w:color="auto"/>
        <w:left w:val="none" w:sz="0" w:space="0" w:color="auto"/>
        <w:bottom w:val="none" w:sz="0" w:space="0" w:color="auto"/>
        <w:right w:val="none" w:sz="0" w:space="0" w:color="auto"/>
      </w:divBdr>
    </w:div>
    <w:div w:id="214245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52729-A311-4033-BA42-709BF76B2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76</Pages>
  <Words>19486</Words>
  <Characters>111072</Characters>
  <Application>Microsoft Office Word</Application>
  <DocSecurity>0</DocSecurity>
  <Lines>925</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2021-03-05T08:44:00Z</dcterms:modified>
</cp:coreProperties>
</file>