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D1B0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35F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D1B0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D1B0C" w:rsidP="008320F6">
      <w:pPr>
        <w:ind w:firstLine="0"/>
        <w:jc w:val="center"/>
        <w:outlineLvl w:val="0"/>
        <w:rPr>
          <w:b/>
          <w:bCs/>
          <w:rtl/>
        </w:rPr>
      </w:pPr>
      <w:r>
        <w:rPr>
          <w:b/>
          <w:bCs/>
          <w:rtl/>
        </w:rPr>
        <w:t>פרוטוקול מס'</w:t>
      </w:r>
      <w:r w:rsidR="00235FD9">
        <w:rPr>
          <w:rFonts w:hint="cs"/>
          <w:b/>
          <w:bCs/>
          <w:rtl/>
        </w:rPr>
        <w:t xml:space="preserve"> 2</w:t>
      </w:r>
    </w:p>
    <w:p w:rsidR="00E64116" w:rsidRPr="008713A4" w:rsidRDefault="005D1B0C" w:rsidP="008320F6">
      <w:pPr>
        <w:ind w:firstLine="0"/>
        <w:jc w:val="center"/>
        <w:outlineLvl w:val="0"/>
        <w:rPr>
          <w:b/>
          <w:bCs/>
          <w:rtl/>
        </w:rPr>
      </w:pPr>
      <w:r>
        <w:rPr>
          <w:b/>
          <w:bCs/>
          <w:rtl/>
        </w:rPr>
        <w:t>מישיבת</w:t>
      </w:r>
      <w:r>
        <w:rPr>
          <w:rFonts w:hint="cs"/>
          <w:b/>
          <w:bCs/>
          <w:rtl/>
        </w:rPr>
        <w:t xml:space="preserve"> ועדת הכספים</w:t>
      </w:r>
      <w:r w:rsidR="0027015A">
        <w:rPr>
          <w:rFonts w:hint="cs"/>
          <w:b/>
          <w:bCs/>
          <w:rtl/>
        </w:rPr>
        <w:t xml:space="preserve"> - זמנית</w:t>
      </w:r>
    </w:p>
    <w:p w:rsidR="00E64116" w:rsidRPr="008713A4" w:rsidRDefault="005D1B0C" w:rsidP="008320F6">
      <w:pPr>
        <w:ind w:firstLine="0"/>
        <w:jc w:val="center"/>
        <w:outlineLvl w:val="0"/>
        <w:rPr>
          <w:b/>
          <w:bCs/>
          <w:u w:val="single"/>
          <w:rtl/>
        </w:rPr>
      </w:pPr>
      <w:r>
        <w:rPr>
          <w:b/>
          <w:bCs/>
          <w:u w:val="single"/>
          <w:rtl/>
        </w:rPr>
        <w:t>יום שני, כ"א באייר התשפ"א (03 במאי 2021),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D1B0C" w:rsidP="005D1B0C">
      <w:pPr>
        <w:spacing w:before="60"/>
        <w:ind w:firstLine="0"/>
        <w:rPr>
          <w:rtl/>
        </w:rPr>
      </w:pPr>
      <w:bookmarkStart w:id="0" w:name="ET_subject_623665_1"/>
      <w:r w:rsidRPr="005D1B0C">
        <w:rPr>
          <w:rStyle w:val="TagStyle"/>
          <w:rtl/>
        </w:rPr>
        <w:t xml:space="preserve"> &lt;&lt; נושא &gt;&gt; </w:t>
      </w:r>
      <w:r w:rsidRPr="005D1B0C">
        <w:rPr>
          <w:rtl/>
        </w:rPr>
        <w:t>דיווח בהתאם להוראת סעיף 14 לחוק ניירות ערך, התשכ"ח-1968 - דו"ח רשות ניירות ערך לשנת 2020</w:t>
      </w:r>
      <w:r w:rsidRPr="005D1B0C">
        <w:rPr>
          <w:rStyle w:val="TagStyle"/>
          <w:rtl/>
        </w:rPr>
        <w:t xml:space="preserve"> &lt;&lt; נושא &gt;&gt;</w:t>
      </w:r>
      <w:r w:rsidRPr="005D1B0C">
        <w:rPr>
          <w:rtl/>
        </w:rPr>
        <w:t xml:space="preserve">   </w:t>
      </w:r>
      <w:bookmarkEnd w:id="0"/>
    </w:p>
    <w:p w:rsidR="00E64116" w:rsidRDefault="00E64116" w:rsidP="007C693F">
      <w:pPr>
        <w:spacing w:before="60"/>
        <w:ind w:firstLine="0"/>
        <w:rPr>
          <w:rtl/>
        </w:rPr>
      </w:pPr>
    </w:p>
    <w:p w:rsidR="005D1B0C" w:rsidRPr="008713A4" w:rsidRDefault="005D1B0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D1B0C" w:rsidRDefault="005D1B0C" w:rsidP="00EC1FB3">
      <w:pPr>
        <w:ind w:firstLine="0"/>
        <w:rPr>
          <w:rtl/>
        </w:rPr>
      </w:pPr>
      <w:r w:rsidRPr="005D1B0C">
        <w:rPr>
          <w:rtl/>
        </w:rPr>
        <w:t>משה גפני – היו"ר</w:t>
      </w:r>
    </w:p>
    <w:p w:rsidR="009564B2" w:rsidRPr="005D1B0C" w:rsidRDefault="009564B2" w:rsidP="009564B2">
      <w:pPr>
        <w:ind w:firstLine="0"/>
        <w:rPr>
          <w:rtl/>
        </w:rPr>
      </w:pPr>
      <w:r w:rsidRPr="005D1B0C">
        <w:rPr>
          <w:rtl/>
        </w:rPr>
        <w:t>אחמד טיבי</w:t>
      </w:r>
    </w:p>
    <w:p w:rsidR="004B045D" w:rsidRPr="005D1B0C" w:rsidRDefault="004B045D" w:rsidP="004B045D">
      <w:pPr>
        <w:ind w:firstLine="0"/>
        <w:rPr>
          <w:rtl/>
        </w:rPr>
      </w:pPr>
      <w:r w:rsidRPr="005D1B0C">
        <w:rPr>
          <w:rtl/>
        </w:rPr>
        <w:t>אופיר כץ</w:t>
      </w:r>
    </w:p>
    <w:p w:rsidR="006A62EB" w:rsidRPr="005D1B0C" w:rsidRDefault="006A62EB" w:rsidP="006A62EB">
      <w:pPr>
        <w:ind w:firstLine="0"/>
        <w:rPr>
          <w:rtl/>
        </w:rPr>
      </w:pPr>
      <w:r w:rsidRPr="005D1B0C">
        <w:rPr>
          <w:rtl/>
        </w:rPr>
        <w:t>יוראי להב הרצנו</w:t>
      </w:r>
    </w:p>
    <w:p w:rsidR="004B045D" w:rsidRPr="005D1B0C" w:rsidRDefault="004B045D" w:rsidP="004B045D">
      <w:pPr>
        <w:ind w:firstLine="0"/>
        <w:rPr>
          <w:rtl/>
        </w:rPr>
      </w:pPr>
      <w:r w:rsidRPr="005D1B0C">
        <w:rPr>
          <w:rtl/>
        </w:rPr>
        <w:t>מיקי לוי</w:t>
      </w:r>
    </w:p>
    <w:p w:rsidR="006A62EB" w:rsidRPr="005D1B0C" w:rsidRDefault="006A62EB" w:rsidP="006A62EB">
      <w:pPr>
        <w:ind w:firstLine="0"/>
        <w:rPr>
          <w:rtl/>
        </w:rPr>
      </w:pPr>
      <w:r w:rsidRPr="005D1B0C">
        <w:rPr>
          <w:rtl/>
        </w:rPr>
        <w:t>יואב סגלוביץ'</w:t>
      </w:r>
    </w:p>
    <w:p w:rsidR="00D62F75" w:rsidRPr="005D1B0C" w:rsidRDefault="00D62F75" w:rsidP="00D62F75">
      <w:pPr>
        <w:ind w:firstLine="0"/>
        <w:rPr>
          <w:rtl/>
        </w:rPr>
      </w:pPr>
      <w:r w:rsidRPr="005D1B0C">
        <w:rPr>
          <w:rtl/>
        </w:rPr>
        <w:t>גלעד קריב</w:t>
      </w:r>
    </w:p>
    <w:p w:rsidR="004B045D" w:rsidRPr="005D1B0C" w:rsidRDefault="004B045D" w:rsidP="004B045D">
      <w:pPr>
        <w:ind w:firstLine="0"/>
        <w:rPr>
          <w:rtl/>
        </w:rPr>
      </w:pPr>
      <w:r w:rsidRPr="005D1B0C">
        <w:rPr>
          <w:rtl/>
        </w:rPr>
        <w:t>יעל רון בן משה</w:t>
      </w:r>
    </w:p>
    <w:p w:rsidR="009E6A8A" w:rsidRPr="005D1B0C" w:rsidRDefault="009E6A8A" w:rsidP="009E6A8A">
      <w:pPr>
        <w:ind w:firstLine="0"/>
        <w:rPr>
          <w:rtl/>
        </w:rPr>
      </w:pPr>
      <w:r w:rsidRPr="005D1B0C">
        <w:rPr>
          <w:rtl/>
        </w:rPr>
        <w:t>יפעת שאשא ביטון</w:t>
      </w:r>
    </w:p>
    <w:p w:rsidR="00D62F75" w:rsidRPr="005D1B0C" w:rsidRDefault="00D62F75" w:rsidP="00D62F75">
      <w:pPr>
        <w:ind w:firstLine="0"/>
        <w:rPr>
          <w:rtl/>
        </w:rPr>
      </w:pPr>
      <w:r w:rsidRPr="005D1B0C">
        <w:rPr>
          <w:rtl/>
        </w:rPr>
        <w:t>מוסי רז</w:t>
      </w:r>
    </w:p>
    <w:p w:rsidR="005D1B0C" w:rsidRDefault="005D1B0C" w:rsidP="00EC1FB3">
      <w:pPr>
        <w:ind w:firstLine="0"/>
        <w:rPr>
          <w:rtl/>
        </w:rPr>
      </w:pPr>
    </w:p>
    <w:p w:rsidR="005D1B0C" w:rsidRDefault="005D1B0C"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B045D" w:rsidRDefault="004B045D" w:rsidP="004B045D">
      <w:pPr>
        <w:ind w:firstLine="0"/>
        <w:rPr>
          <w:rtl/>
        </w:rPr>
      </w:pPr>
      <w:r>
        <w:rPr>
          <w:rFonts w:hint="cs"/>
          <w:rtl/>
        </w:rPr>
        <w:t>ג'ידא רינארוי זועבי</w:t>
      </w:r>
    </w:p>
    <w:p w:rsidR="00C34710" w:rsidRPr="0082136D" w:rsidRDefault="00C34710" w:rsidP="004B045D">
      <w:pPr>
        <w:ind w:firstLine="0"/>
        <w:rPr>
          <w:rtl/>
        </w:rPr>
      </w:pPr>
      <w:r>
        <w:rPr>
          <w:rFonts w:hint="cs"/>
          <w:rtl/>
        </w:rPr>
        <w:t>יעקב מרגי</w:t>
      </w:r>
    </w:p>
    <w:p w:rsidR="002E5E31" w:rsidRDefault="002E5E31" w:rsidP="00DE5B80">
      <w:pPr>
        <w:ind w:firstLine="0"/>
        <w:rPr>
          <w:b/>
          <w:bCs/>
          <w:u w:val="single"/>
          <w:rtl/>
        </w:rPr>
      </w:pPr>
    </w:p>
    <w:p w:rsidR="00235FD9" w:rsidRPr="000C47F5" w:rsidRDefault="00235FD9"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6"/>
        <w:gridCol w:w="336"/>
        <w:gridCol w:w="3237"/>
      </w:tblGrid>
      <w:tr w:rsidR="00F40FA0" w:rsidTr="00F40FA0">
        <w:tc>
          <w:tcPr>
            <w:tcW w:w="0" w:type="auto"/>
            <w:shd w:val="clear" w:color="auto" w:fill="auto"/>
          </w:tcPr>
          <w:p w:rsidR="00F40FA0" w:rsidRPr="00F40FA0" w:rsidRDefault="00F40FA0" w:rsidP="00D40A29">
            <w:pPr>
              <w:ind w:firstLine="0"/>
              <w:outlineLvl w:val="1"/>
              <w:rPr>
                <w:rtl/>
              </w:rPr>
            </w:pPr>
            <w:r w:rsidRPr="00F40FA0">
              <w:rPr>
                <w:rtl/>
              </w:rPr>
              <w:t>ענת גואטה</w:t>
            </w:r>
          </w:p>
        </w:tc>
        <w:tc>
          <w:tcPr>
            <w:tcW w:w="0" w:type="auto"/>
            <w:shd w:val="clear" w:color="auto" w:fill="auto"/>
          </w:tcPr>
          <w:p w:rsidR="00F40FA0" w:rsidRPr="00F40FA0" w:rsidRDefault="00F40FA0" w:rsidP="00D40A29">
            <w:pPr>
              <w:ind w:firstLine="0"/>
              <w:outlineLvl w:val="1"/>
              <w:rPr>
                <w:rtl/>
              </w:rPr>
            </w:pPr>
            <w:r w:rsidRPr="00F40FA0">
              <w:rPr>
                <w:rtl/>
              </w:rPr>
              <w:t>–</w:t>
            </w:r>
          </w:p>
        </w:tc>
        <w:tc>
          <w:tcPr>
            <w:tcW w:w="0" w:type="auto"/>
            <w:shd w:val="clear" w:color="auto" w:fill="auto"/>
          </w:tcPr>
          <w:p w:rsidR="00F40FA0" w:rsidRPr="00F40FA0" w:rsidRDefault="00F40FA0" w:rsidP="00D40A29">
            <w:pPr>
              <w:ind w:firstLine="0"/>
              <w:outlineLvl w:val="1"/>
              <w:rPr>
                <w:rtl/>
              </w:rPr>
            </w:pPr>
            <w:r w:rsidRPr="00F40FA0">
              <w:rPr>
                <w:rtl/>
              </w:rPr>
              <w:t>יו"ר, רשות לניירות ערך</w:t>
            </w:r>
          </w:p>
        </w:tc>
      </w:tr>
      <w:tr w:rsidR="00F40FA0" w:rsidTr="00F40FA0">
        <w:tc>
          <w:tcPr>
            <w:tcW w:w="0" w:type="auto"/>
            <w:shd w:val="clear" w:color="auto" w:fill="auto"/>
          </w:tcPr>
          <w:p w:rsidR="00F40FA0" w:rsidRPr="00F40FA0" w:rsidRDefault="00F40FA0" w:rsidP="00D40A29">
            <w:pPr>
              <w:ind w:firstLine="0"/>
              <w:outlineLvl w:val="1"/>
              <w:rPr>
                <w:rtl/>
              </w:rPr>
            </w:pPr>
            <w:r w:rsidRPr="00F40FA0">
              <w:rPr>
                <w:rtl/>
              </w:rPr>
              <w:t>עודד שפירר</w:t>
            </w:r>
          </w:p>
        </w:tc>
        <w:tc>
          <w:tcPr>
            <w:tcW w:w="0" w:type="auto"/>
            <w:shd w:val="clear" w:color="auto" w:fill="auto"/>
          </w:tcPr>
          <w:p w:rsidR="00F40FA0" w:rsidRPr="00F40FA0" w:rsidRDefault="00F40FA0" w:rsidP="00D40A29">
            <w:pPr>
              <w:ind w:firstLine="0"/>
              <w:outlineLvl w:val="1"/>
              <w:rPr>
                <w:rtl/>
              </w:rPr>
            </w:pPr>
            <w:r w:rsidRPr="00F40FA0">
              <w:rPr>
                <w:rtl/>
              </w:rPr>
              <w:t>–</w:t>
            </w:r>
          </w:p>
        </w:tc>
        <w:tc>
          <w:tcPr>
            <w:tcW w:w="0" w:type="auto"/>
            <w:shd w:val="clear" w:color="auto" w:fill="auto"/>
          </w:tcPr>
          <w:p w:rsidR="00F40FA0" w:rsidRPr="00F40FA0" w:rsidRDefault="00F40FA0" w:rsidP="00D40A29">
            <w:pPr>
              <w:ind w:firstLine="0"/>
              <w:outlineLvl w:val="1"/>
              <w:rPr>
                <w:rtl/>
              </w:rPr>
            </w:pPr>
            <w:r w:rsidRPr="00F40FA0">
              <w:rPr>
                <w:rtl/>
              </w:rPr>
              <w:t>מנכ"ל, רשות לניירות ערך</w:t>
            </w:r>
          </w:p>
        </w:tc>
      </w:tr>
      <w:tr w:rsidR="00F40FA0" w:rsidTr="00F40FA0">
        <w:tc>
          <w:tcPr>
            <w:tcW w:w="0" w:type="auto"/>
            <w:shd w:val="clear" w:color="auto" w:fill="auto"/>
          </w:tcPr>
          <w:p w:rsidR="00F40FA0" w:rsidRPr="00F40FA0" w:rsidRDefault="00F40FA0" w:rsidP="00D40A29">
            <w:pPr>
              <w:ind w:firstLine="0"/>
              <w:outlineLvl w:val="1"/>
              <w:rPr>
                <w:rtl/>
              </w:rPr>
            </w:pPr>
            <w:r w:rsidRPr="00F40FA0">
              <w:rPr>
                <w:rtl/>
              </w:rPr>
              <w:t>חנוך הגר</w:t>
            </w:r>
          </w:p>
        </w:tc>
        <w:tc>
          <w:tcPr>
            <w:tcW w:w="0" w:type="auto"/>
            <w:shd w:val="clear" w:color="auto" w:fill="auto"/>
          </w:tcPr>
          <w:p w:rsidR="00F40FA0" w:rsidRPr="00F40FA0" w:rsidRDefault="00F40FA0" w:rsidP="00D40A29">
            <w:pPr>
              <w:ind w:firstLine="0"/>
              <w:outlineLvl w:val="1"/>
              <w:rPr>
                <w:rtl/>
              </w:rPr>
            </w:pPr>
            <w:r w:rsidRPr="00F40FA0">
              <w:rPr>
                <w:rtl/>
              </w:rPr>
              <w:t>–</w:t>
            </w:r>
          </w:p>
        </w:tc>
        <w:tc>
          <w:tcPr>
            <w:tcW w:w="0" w:type="auto"/>
            <w:shd w:val="clear" w:color="auto" w:fill="auto"/>
          </w:tcPr>
          <w:p w:rsidR="00F40FA0" w:rsidRPr="00F40FA0" w:rsidRDefault="00F40FA0" w:rsidP="00D40A29">
            <w:pPr>
              <w:ind w:firstLine="0"/>
              <w:outlineLvl w:val="1"/>
              <w:rPr>
                <w:rtl/>
              </w:rPr>
            </w:pPr>
            <w:r w:rsidRPr="00F40FA0">
              <w:rPr>
                <w:rtl/>
              </w:rPr>
              <w:t>יועץ בכיר ליו"ר, רשות לניירות ערך</w:t>
            </w:r>
          </w:p>
        </w:tc>
      </w:tr>
      <w:tr w:rsidR="00F40FA0" w:rsidTr="00F40FA0">
        <w:tc>
          <w:tcPr>
            <w:tcW w:w="0" w:type="auto"/>
            <w:shd w:val="clear" w:color="auto" w:fill="auto"/>
          </w:tcPr>
          <w:p w:rsidR="00F40FA0" w:rsidRPr="00F40FA0" w:rsidRDefault="00F40FA0" w:rsidP="00D40A29">
            <w:pPr>
              <w:ind w:firstLine="0"/>
              <w:outlineLvl w:val="1"/>
              <w:rPr>
                <w:rtl/>
              </w:rPr>
            </w:pPr>
          </w:p>
        </w:tc>
        <w:tc>
          <w:tcPr>
            <w:tcW w:w="0" w:type="auto"/>
            <w:shd w:val="clear" w:color="auto" w:fill="auto"/>
          </w:tcPr>
          <w:p w:rsidR="00F40FA0" w:rsidRPr="00F40FA0" w:rsidRDefault="00F40FA0" w:rsidP="00D40A29">
            <w:pPr>
              <w:ind w:firstLine="0"/>
              <w:outlineLvl w:val="1"/>
              <w:rPr>
                <w:rtl/>
              </w:rPr>
            </w:pPr>
          </w:p>
        </w:tc>
        <w:tc>
          <w:tcPr>
            <w:tcW w:w="0" w:type="auto"/>
            <w:shd w:val="clear" w:color="auto" w:fill="auto"/>
          </w:tcPr>
          <w:p w:rsidR="00F40FA0" w:rsidRPr="00F40FA0" w:rsidRDefault="00F40FA0" w:rsidP="00D40A29">
            <w:pPr>
              <w:ind w:firstLine="0"/>
              <w:outlineLvl w:val="1"/>
              <w:rPr>
                <w:rtl/>
              </w:rPr>
            </w:pPr>
          </w:p>
        </w:tc>
      </w:tr>
    </w:tbl>
    <w:p w:rsidR="0027015A" w:rsidRDefault="0027015A" w:rsidP="00D40A29">
      <w:pPr>
        <w:ind w:firstLine="0"/>
        <w:outlineLvl w:val="1"/>
        <w:rPr>
          <w:b/>
          <w:bCs/>
          <w:u w:val="single"/>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81F6F" w:rsidP="00D40A29">
      <w:pPr>
        <w:ind w:firstLine="0"/>
      </w:pPr>
      <w:r>
        <w:rPr>
          <w:rFonts w:hint="cs"/>
          <w:rtl/>
        </w:rPr>
        <w:t>אייל לב ארי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D1B0C"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D1B0C" w:rsidP="008320F6">
      <w:pPr>
        <w:ind w:firstLine="0"/>
        <w:rPr>
          <w:rtl/>
        </w:rPr>
      </w:pPr>
      <w:r>
        <w:rPr>
          <w:rtl/>
        </w:rPr>
        <w:t>הדס צנוירט</w:t>
      </w:r>
    </w:p>
    <w:p w:rsidR="005D1B0C" w:rsidRDefault="005D1B0C" w:rsidP="00AB3F3A">
      <w:pPr>
        <w:ind w:firstLine="0"/>
        <w:rPr>
          <w:rtl/>
        </w:rPr>
      </w:pPr>
    </w:p>
    <w:p w:rsidR="005D1B0C" w:rsidRDefault="005D1B0C" w:rsidP="00AB3F3A">
      <w:pPr>
        <w:ind w:firstLine="0"/>
        <w:rPr>
          <w:rtl/>
        </w:rPr>
      </w:pPr>
    </w:p>
    <w:p w:rsidR="005D1B0C" w:rsidRDefault="005D1B0C">
      <w:pPr>
        <w:bidi w:val="0"/>
        <w:spacing w:line="240" w:lineRule="auto"/>
        <w:ind w:firstLine="0"/>
        <w:jc w:val="left"/>
        <w:rPr>
          <w:rtl/>
        </w:rPr>
      </w:pPr>
      <w:r>
        <w:rPr>
          <w:rtl/>
        </w:rPr>
        <w:br w:type="page"/>
      </w:r>
    </w:p>
    <w:p w:rsidR="005D1B0C" w:rsidRDefault="005D1B0C" w:rsidP="005D1B0C">
      <w:pPr>
        <w:pStyle w:val="a6"/>
        <w:keepNext/>
        <w:rPr>
          <w:rtl/>
        </w:rPr>
      </w:pPr>
      <w:bookmarkStart w:id="1" w:name="ET_subject_623665_2"/>
      <w:r w:rsidRPr="005D1B0C">
        <w:rPr>
          <w:rStyle w:val="TagStyle"/>
          <w:rtl/>
        </w:rPr>
        <w:lastRenderedPageBreak/>
        <w:t xml:space="preserve"> &lt;&lt; נושא &gt;&gt; </w:t>
      </w:r>
      <w:r>
        <w:rPr>
          <w:rtl/>
        </w:rPr>
        <w:t>דיווח בהתאם להוראת סעיף 14 לחוק ניירות ערך, התשכ"ח-1968 - דו"ח רשות ניירות ערך לשנת 2020</w:t>
      </w:r>
      <w:r w:rsidRPr="005D1B0C">
        <w:rPr>
          <w:rStyle w:val="TagStyle"/>
          <w:rtl/>
        </w:rPr>
        <w:t xml:space="preserve"> &lt;&lt; נושא &gt;&gt;</w:t>
      </w:r>
      <w:r>
        <w:rPr>
          <w:rtl/>
        </w:rPr>
        <w:t xml:space="preserve">   </w:t>
      </w:r>
      <w:bookmarkEnd w:id="1"/>
    </w:p>
    <w:p w:rsidR="005D1B0C" w:rsidRDefault="005D1B0C" w:rsidP="005D1B0C">
      <w:pPr>
        <w:pStyle w:val="KeepWithNext"/>
        <w:rPr>
          <w:rtl/>
        </w:rPr>
      </w:pPr>
    </w:p>
    <w:p w:rsidR="005D1B0C" w:rsidRDefault="005D1B0C" w:rsidP="005D1B0C">
      <w:pPr>
        <w:rPr>
          <w:rtl/>
        </w:rPr>
      </w:pPr>
    </w:p>
    <w:p w:rsidR="005D1B0C" w:rsidRDefault="005D1B0C" w:rsidP="005D1B0C">
      <w:pPr>
        <w:pStyle w:val="af6"/>
        <w:keepNext/>
        <w:rPr>
          <w:rtl/>
        </w:rPr>
      </w:pPr>
      <w:bookmarkStart w:id="2" w:name="ET_yor_4762_3"/>
      <w:r w:rsidRPr="005D1B0C">
        <w:rPr>
          <w:rStyle w:val="TagStyle"/>
          <w:rtl/>
        </w:rPr>
        <w:t xml:space="preserve"> &lt;&lt; יור &gt;&gt; </w:t>
      </w:r>
      <w:r>
        <w:rPr>
          <w:rtl/>
        </w:rPr>
        <w:t>היו"ר משה גפני:</w:t>
      </w:r>
      <w:r w:rsidRPr="005D1B0C">
        <w:rPr>
          <w:rStyle w:val="TagStyle"/>
          <w:rtl/>
        </w:rPr>
        <w:t xml:space="preserve"> &lt;&lt; יור &gt;&gt;</w:t>
      </w:r>
      <w:r>
        <w:rPr>
          <w:rtl/>
        </w:rPr>
        <w:t xml:space="preserve">   </w:t>
      </w:r>
      <w:bookmarkEnd w:id="2"/>
    </w:p>
    <w:p w:rsidR="005D1B0C" w:rsidRDefault="005D1B0C" w:rsidP="005D1B0C">
      <w:pPr>
        <w:pStyle w:val="KeepWithNext"/>
        <w:rPr>
          <w:rtl/>
        </w:rPr>
      </w:pPr>
    </w:p>
    <w:p w:rsidR="00F40FA0" w:rsidRDefault="005D1B0C" w:rsidP="00756AB4">
      <w:pPr>
        <w:rPr>
          <w:rtl/>
        </w:rPr>
      </w:pPr>
      <w:r>
        <w:rPr>
          <w:rFonts w:hint="cs"/>
          <w:rtl/>
        </w:rPr>
        <w:t>בוקר טוב, אני מתכבד לפת</w:t>
      </w:r>
      <w:r w:rsidR="00F40FA0">
        <w:rPr>
          <w:rFonts w:hint="cs"/>
          <w:rtl/>
        </w:rPr>
        <w:t>וח</w:t>
      </w:r>
      <w:r>
        <w:rPr>
          <w:rFonts w:hint="cs"/>
          <w:rtl/>
        </w:rPr>
        <w:t xml:space="preserve"> את </w:t>
      </w:r>
      <w:r w:rsidR="00F40FA0">
        <w:rPr>
          <w:rFonts w:hint="cs"/>
          <w:rtl/>
        </w:rPr>
        <w:t>ישיבת ועדת הכספים</w:t>
      </w:r>
      <w:r>
        <w:rPr>
          <w:rFonts w:hint="cs"/>
          <w:rtl/>
        </w:rPr>
        <w:t xml:space="preserve">. </w:t>
      </w:r>
      <w:r w:rsidR="009564B2">
        <w:rPr>
          <w:rFonts w:hint="cs"/>
          <w:rtl/>
        </w:rPr>
        <w:t xml:space="preserve">אנחנו </w:t>
      </w:r>
      <w:r w:rsidR="00F40FA0">
        <w:rPr>
          <w:rFonts w:hint="cs"/>
          <w:rtl/>
        </w:rPr>
        <w:t>חווינו חוויה נוראה בסוף השבוע שעבר במירון</w:t>
      </w:r>
      <w:r w:rsidR="009564B2">
        <w:rPr>
          <w:rFonts w:hint="cs"/>
          <w:rtl/>
        </w:rPr>
        <w:t>.</w:t>
      </w:r>
      <w:r w:rsidR="00F40FA0">
        <w:rPr>
          <w:rFonts w:hint="cs"/>
          <w:rtl/>
        </w:rPr>
        <w:t xml:space="preserve"> טרגדיה </w:t>
      </w:r>
      <w:bookmarkStart w:id="3" w:name="_GoBack"/>
      <w:bookmarkEnd w:id="3"/>
      <w:r w:rsidR="00F40FA0">
        <w:rPr>
          <w:rFonts w:hint="cs"/>
          <w:rtl/>
        </w:rPr>
        <w:t xml:space="preserve">שאני חושב שלא היתה כמותה </w:t>
      </w:r>
      <w:r w:rsidR="009564B2">
        <w:rPr>
          <w:rFonts w:hint="cs"/>
          <w:rtl/>
        </w:rPr>
        <w:t xml:space="preserve">מאז </w:t>
      </w:r>
      <w:r w:rsidR="00F40FA0">
        <w:rPr>
          <w:rFonts w:hint="cs"/>
          <w:rtl/>
        </w:rPr>
        <w:t>קום המדינה במישור האזרחי. 45 הרוגים, כל כך הרבה נפגעים. משפחות. אבות וסבים שמתפללים איתי, שלושה, אני מתפלל איתם כל בוקר, שהילדים, הנכדים שלהם נהרגו. זה משהו ש</w:t>
      </w:r>
      <w:r w:rsidR="00756AB4">
        <w:rPr>
          <w:rFonts w:hint="cs"/>
          <w:rtl/>
        </w:rPr>
        <w:t xml:space="preserve">הוא </w:t>
      </w:r>
      <w:r w:rsidR="00F40FA0">
        <w:rPr>
          <w:rFonts w:hint="cs"/>
          <w:rtl/>
        </w:rPr>
        <w:t xml:space="preserve">לא נתפס. שמעתי על זה ביום חמישי לפנות בוקר. </w:t>
      </w:r>
      <w:r w:rsidR="00756AB4">
        <w:rPr>
          <w:rFonts w:hint="cs"/>
          <w:rtl/>
        </w:rPr>
        <w:t>ז</w:t>
      </w:r>
      <w:r w:rsidR="00F40FA0">
        <w:rPr>
          <w:rFonts w:hint="cs"/>
          <w:rtl/>
        </w:rPr>
        <w:t>ה היה דבר שאי אפשר לתאר אותו. אני לא זוכר. היה באסון הכרמל, אבל במסה כזאת עם כל כך הרבה פצועים ו</w:t>
      </w:r>
      <w:r w:rsidR="00756AB4">
        <w:rPr>
          <w:rFonts w:hint="cs"/>
          <w:rtl/>
        </w:rPr>
        <w:t xml:space="preserve">כל כך הרבה </w:t>
      </w:r>
      <w:r w:rsidR="00F40FA0">
        <w:rPr>
          <w:rFonts w:hint="cs"/>
          <w:rtl/>
        </w:rPr>
        <w:t>נפגעים, זה היה דבר שאי אפשר לתאר אותו, ואני מבקש להשתתף בצערם של המשפחות, כמה שאפשר לנחם בעניין הזה.</w:t>
      </w:r>
      <w:r w:rsidR="00756AB4">
        <w:rPr>
          <w:rFonts w:hint="cs"/>
          <w:rtl/>
        </w:rPr>
        <w:t xml:space="preserve"> </w:t>
      </w:r>
      <w:r w:rsidR="00F40FA0">
        <w:rPr>
          <w:rFonts w:hint="cs"/>
          <w:rtl/>
        </w:rPr>
        <w:t xml:space="preserve">אני מבקש לשלוח איחולי החלמה לפצועים. </w:t>
      </w:r>
    </w:p>
    <w:p w:rsidR="00F40FA0" w:rsidRDefault="00F40FA0" w:rsidP="00F40FA0">
      <w:pPr>
        <w:rPr>
          <w:rtl/>
        </w:rPr>
      </w:pPr>
    </w:p>
    <w:p w:rsidR="00F40FA0" w:rsidRDefault="00F40FA0" w:rsidP="009564B2">
      <w:pPr>
        <w:rPr>
          <w:rtl/>
        </w:rPr>
      </w:pPr>
      <w:r>
        <w:rPr>
          <w:rFonts w:hint="cs"/>
          <w:rtl/>
        </w:rPr>
        <w:t>אני מבקש לציין עוד דבר שלדעתי</w:t>
      </w:r>
      <w:r w:rsidR="0081411D">
        <w:rPr>
          <w:rFonts w:hint="cs"/>
          <w:rtl/>
        </w:rPr>
        <w:t>,</w:t>
      </w:r>
      <w:r>
        <w:rPr>
          <w:rFonts w:hint="cs"/>
          <w:rtl/>
        </w:rPr>
        <w:t xml:space="preserve"> מאוד חשוב. אני הר</w:t>
      </w:r>
      <w:r w:rsidR="0081411D">
        <w:rPr>
          <w:rFonts w:hint="cs"/>
          <w:rtl/>
        </w:rPr>
        <w:t>ב</w:t>
      </w:r>
      <w:r>
        <w:rPr>
          <w:rFonts w:hint="cs"/>
          <w:rtl/>
        </w:rPr>
        <w:t xml:space="preserve">ה שנים כאן. ההזדהות של הציבור בכלל, שהיה מדובר על קבוצה כמעט מוגדרת </w:t>
      </w:r>
      <w:r>
        <w:rPr>
          <w:rtl/>
        </w:rPr>
        <w:t>–</w:t>
      </w:r>
      <w:r>
        <w:rPr>
          <w:rFonts w:hint="cs"/>
          <w:rtl/>
        </w:rPr>
        <w:t xml:space="preserve"> זה אמנם לא רק חרדים אבל </w:t>
      </w:r>
      <w:r w:rsidR="0081411D">
        <w:rPr>
          <w:rFonts w:hint="cs"/>
          <w:rtl/>
        </w:rPr>
        <w:t xml:space="preserve">היה מוגדר מאוד, </w:t>
      </w:r>
      <w:bookmarkStart w:id="4" w:name="_ETM_Q1_233846"/>
      <w:bookmarkEnd w:id="4"/>
      <w:r w:rsidR="0081411D">
        <w:rPr>
          <w:rFonts w:hint="cs"/>
          <w:rtl/>
        </w:rPr>
        <w:t>ו</w:t>
      </w:r>
      <w:r>
        <w:rPr>
          <w:rFonts w:hint="cs"/>
          <w:rtl/>
        </w:rPr>
        <w:t>הציבור, החברה בישראל כולה, ללא יוצא מן הכל</w:t>
      </w:r>
      <w:r w:rsidR="0081411D">
        <w:rPr>
          <w:rFonts w:hint="cs"/>
          <w:rtl/>
        </w:rPr>
        <w:t>ל</w:t>
      </w:r>
      <w:r>
        <w:rPr>
          <w:rFonts w:hint="cs"/>
          <w:rtl/>
        </w:rPr>
        <w:t>, גם יהודים וערבים, א</w:t>
      </w:r>
      <w:r w:rsidR="0081411D">
        <w:rPr>
          <w:rFonts w:hint="cs"/>
          <w:rtl/>
        </w:rPr>
        <w:t>בל החברה בכלל הביעה הזדהות ראוי</w:t>
      </w:r>
      <w:r>
        <w:rPr>
          <w:rFonts w:hint="cs"/>
          <w:rtl/>
        </w:rPr>
        <w:t xml:space="preserve">ה לכל שבח, ראויה לציון, עם </w:t>
      </w:r>
      <w:r w:rsidR="0081411D">
        <w:rPr>
          <w:rFonts w:hint="cs"/>
          <w:rtl/>
        </w:rPr>
        <w:t xml:space="preserve">משפחות הנפגעים, עם הנפגעים, </w:t>
      </w:r>
      <w:r>
        <w:rPr>
          <w:rFonts w:hint="cs"/>
          <w:rtl/>
        </w:rPr>
        <w:t>הפצועים. התרמות הדם שנעשו בכיכר רבין ובמקומות אחרים ראויים לציון, ואני רואה בזה דבר שמחויב לציון</w:t>
      </w:r>
      <w:r w:rsidR="0081411D">
        <w:rPr>
          <w:rFonts w:hint="cs"/>
          <w:rtl/>
        </w:rPr>
        <w:t>,</w:t>
      </w:r>
      <w:r>
        <w:rPr>
          <w:rFonts w:hint="cs"/>
          <w:rtl/>
        </w:rPr>
        <w:t xml:space="preserve"> וצריך לדבר על העניין הזה. נקווה שההז</w:t>
      </w:r>
      <w:r w:rsidR="009564B2">
        <w:rPr>
          <w:rFonts w:hint="cs"/>
          <w:rtl/>
        </w:rPr>
        <w:t>דה</w:t>
      </w:r>
      <w:r>
        <w:rPr>
          <w:rFonts w:hint="cs"/>
          <w:rtl/>
        </w:rPr>
        <w:t>ות ה</w:t>
      </w:r>
      <w:r w:rsidR="009564B2">
        <w:rPr>
          <w:rFonts w:hint="cs"/>
          <w:rtl/>
        </w:rPr>
        <w:t>ז</w:t>
      </w:r>
      <w:r>
        <w:rPr>
          <w:rFonts w:hint="cs"/>
          <w:rtl/>
        </w:rPr>
        <w:t>את תהיה לא רק בזמן אסון כבד אלא תהיה במשך כל השנה.</w:t>
      </w:r>
    </w:p>
    <w:p w:rsidR="00F40FA0" w:rsidRDefault="00F40FA0" w:rsidP="00F40FA0">
      <w:pPr>
        <w:rPr>
          <w:rtl/>
        </w:rPr>
      </w:pPr>
    </w:p>
    <w:p w:rsidR="00F40FA0" w:rsidRDefault="0081411D" w:rsidP="0081411D">
      <w:pPr>
        <w:rPr>
          <w:rtl/>
        </w:rPr>
      </w:pPr>
      <w:r>
        <w:rPr>
          <w:rFonts w:hint="cs"/>
          <w:rtl/>
        </w:rPr>
        <w:t xml:space="preserve">אני </w:t>
      </w:r>
      <w:r w:rsidR="00F40FA0">
        <w:rPr>
          <w:rFonts w:hint="cs"/>
          <w:rtl/>
        </w:rPr>
        <w:t>אאפשר לכל אחד שירצה לדבר על העני</w:t>
      </w:r>
      <w:r w:rsidR="009564B2">
        <w:rPr>
          <w:rFonts w:hint="cs"/>
          <w:rtl/>
        </w:rPr>
        <w:t>י</w:t>
      </w:r>
      <w:r w:rsidR="00F40FA0">
        <w:rPr>
          <w:rFonts w:hint="cs"/>
          <w:rtl/>
        </w:rPr>
        <w:t>ן הזה</w:t>
      </w:r>
      <w:r>
        <w:rPr>
          <w:rFonts w:hint="cs"/>
          <w:rtl/>
        </w:rPr>
        <w:t xml:space="preserve"> כמובן</w:t>
      </w:r>
      <w:r w:rsidR="00F40FA0">
        <w:rPr>
          <w:rFonts w:hint="cs"/>
          <w:rtl/>
        </w:rPr>
        <w:t xml:space="preserve">, אבל אני מבקש, </w:t>
      </w:r>
      <w:r>
        <w:rPr>
          <w:rFonts w:hint="cs"/>
          <w:rtl/>
        </w:rPr>
        <w:t xml:space="preserve">יצא לי </w:t>
      </w:r>
      <w:r w:rsidR="00F40FA0">
        <w:rPr>
          <w:rFonts w:hint="cs"/>
          <w:rtl/>
        </w:rPr>
        <w:t>לשמ</w:t>
      </w:r>
      <w:r>
        <w:rPr>
          <w:rFonts w:hint="cs"/>
          <w:rtl/>
        </w:rPr>
        <w:t>ו</w:t>
      </w:r>
      <w:r w:rsidR="00F40FA0">
        <w:rPr>
          <w:rFonts w:hint="cs"/>
          <w:rtl/>
        </w:rPr>
        <w:t xml:space="preserve">ע פרשנים מכוח עצמם, שאמרו שהחרדים </w:t>
      </w:r>
      <w:r w:rsidR="00F40FA0">
        <w:rPr>
          <w:rtl/>
        </w:rPr>
        <w:t>–</w:t>
      </w:r>
      <w:r w:rsidR="00F40FA0">
        <w:rPr>
          <w:rFonts w:hint="cs"/>
          <w:rtl/>
        </w:rPr>
        <w:t xml:space="preserve"> לא אכפת להם מהמדינה, ושיתנהל הכו</w:t>
      </w:r>
      <w:r w:rsidR="009564B2">
        <w:rPr>
          <w:rFonts w:hint="cs"/>
          <w:rtl/>
        </w:rPr>
        <w:t>ל כפי שיתנה, וכמובן שהכניסו לענ</w:t>
      </w:r>
      <w:r w:rsidR="00F40FA0">
        <w:rPr>
          <w:rFonts w:hint="cs"/>
          <w:rtl/>
        </w:rPr>
        <w:t xml:space="preserve">יין הזה </w:t>
      </w:r>
      <w:r>
        <w:rPr>
          <w:rFonts w:hint="cs"/>
          <w:rtl/>
        </w:rPr>
        <w:t xml:space="preserve">שלא באים </w:t>
      </w:r>
      <w:bookmarkStart w:id="5" w:name="_ETM_Q1_303011"/>
      <w:bookmarkEnd w:id="5"/>
      <w:r>
        <w:rPr>
          <w:rFonts w:hint="cs"/>
          <w:rtl/>
        </w:rPr>
        <w:t xml:space="preserve">בטענות לאף אחד ולא מדברים על הקמת </w:t>
      </w:r>
      <w:r w:rsidR="00F40FA0">
        <w:rPr>
          <w:rFonts w:hint="cs"/>
          <w:rtl/>
        </w:rPr>
        <w:t>ועד</w:t>
      </w:r>
      <w:r>
        <w:rPr>
          <w:rFonts w:hint="cs"/>
          <w:rtl/>
        </w:rPr>
        <w:t>ת</w:t>
      </w:r>
      <w:r w:rsidR="00F40FA0">
        <w:rPr>
          <w:rFonts w:hint="cs"/>
          <w:rtl/>
        </w:rPr>
        <w:t xml:space="preserve"> חקירה ומשלימים </w:t>
      </w:r>
      <w:r>
        <w:rPr>
          <w:rFonts w:hint="cs"/>
          <w:rtl/>
        </w:rPr>
        <w:t xml:space="preserve">עם זה </w:t>
      </w:r>
      <w:bookmarkStart w:id="6" w:name="_ETM_Q1_308950"/>
      <w:bookmarkEnd w:id="6"/>
      <w:r w:rsidR="00F40FA0">
        <w:rPr>
          <w:rFonts w:hint="cs"/>
          <w:rtl/>
        </w:rPr>
        <w:t xml:space="preserve">כגזרה משמיים ולא אכפת להם. אז מה? </w:t>
      </w:r>
      <w:r>
        <w:rPr>
          <w:rFonts w:hint="cs"/>
          <w:rtl/>
        </w:rPr>
        <w:t xml:space="preserve">אז </w:t>
      </w:r>
      <w:r w:rsidR="00F40FA0">
        <w:rPr>
          <w:rFonts w:hint="cs"/>
          <w:rtl/>
        </w:rPr>
        <w:t xml:space="preserve">יש הרבה אנשים וקורה אסון. </w:t>
      </w:r>
      <w:r>
        <w:rPr>
          <w:rFonts w:hint="cs"/>
          <w:rtl/>
        </w:rPr>
        <w:t xml:space="preserve">אני פשוט </w:t>
      </w:r>
      <w:r w:rsidR="00F40FA0">
        <w:rPr>
          <w:rFonts w:hint="cs"/>
          <w:rtl/>
        </w:rPr>
        <w:t xml:space="preserve">רתחתי מזעם כששמעתי את זה. ביקשתי מהעוזרים שלי </w:t>
      </w:r>
      <w:r w:rsidR="009564B2">
        <w:rPr>
          <w:rFonts w:hint="cs"/>
          <w:rtl/>
        </w:rPr>
        <w:t>ל</w:t>
      </w:r>
      <w:r w:rsidR="00F40FA0">
        <w:rPr>
          <w:rFonts w:hint="cs"/>
          <w:rtl/>
        </w:rPr>
        <w:t>הוציא את הפרוטוקולים</w:t>
      </w:r>
      <w:r>
        <w:rPr>
          <w:rFonts w:hint="cs"/>
          <w:rtl/>
        </w:rPr>
        <w:t>.</w:t>
      </w:r>
      <w:r w:rsidR="00F40FA0">
        <w:rPr>
          <w:rFonts w:hint="cs"/>
          <w:rtl/>
        </w:rPr>
        <w:t xml:space="preserve"> </w:t>
      </w:r>
      <w:r>
        <w:rPr>
          <w:rFonts w:hint="cs"/>
          <w:rtl/>
        </w:rPr>
        <w:t>אני הרבה שנים בכנסת, ו</w:t>
      </w:r>
      <w:r w:rsidR="00F40FA0">
        <w:rPr>
          <w:rFonts w:hint="cs"/>
          <w:rtl/>
        </w:rPr>
        <w:t xml:space="preserve">הייתי גם בוועדה </w:t>
      </w:r>
      <w:r w:rsidR="009564B2">
        <w:rPr>
          <w:rFonts w:hint="cs"/>
          <w:rtl/>
        </w:rPr>
        <w:t xml:space="preserve">לביקורת המדינה, גם בוועדת </w:t>
      </w:r>
      <w:r>
        <w:rPr>
          <w:rFonts w:hint="cs"/>
          <w:rtl/>
        </w:rPr>
        <w:t>ה</w:t>
      </w:r>
      <w:r w:rsidR="009564B2">
        <w:rPr>
          <w:rFonts w:hint="cs"/>
          <w:rtl/>
        </w:rPr>
        <w:t>פנים</w:t>
      </w:r>
      <w:r w:rsidR="00F40FA0">
        <w:rPr>
          <w:rFonts w:hint="cs"/>
          <w:rtl/>
        </w:rPr>
        <w:t xml:space="preserve">, </w:t>
      </w:r>
      <w:r>
        <w:rPr>
          <w:rFonts w:hint="cs"/>
          <w:rtl/>
        </w:rPr>
        <w:t xml:space="preserve">בשעתו הייתי יושב-ראש, </w:t>
      </w:r>
      <w:bookmarkStart w:id="7" w:name="_ETM_Q1_334793"/>
      <w:bookmarkEnd w:id="7"/>
      <w:r w:rsidR="00F40FA0">
        <w:rPr>
          <w:rFonts w:hint="cs"/>
          <w:rtl/>
        </w:rPr>
        <w:t>לאחר מכן גם כאן ב</w:t>
      </w:r>
      <w:r w:rsidR="009564B2">
        <w:rPr>
          <w:rFonts w:hint="cs"/>
          <w:rtl/>
        </w:rPr>
        <w:t>וועד</w:t>
      </w:r>
      <w:r>
        <w:rPr>
          <w:rFonts w:hint="cs"/>
          <w:rtl/>
        </w:rPr>
        <w:t xml:space="preserve">ה הזאת וגם במליאת הכנסת - </w:t>
      </w:r>
      <w:r w:rsidR="00F40FA0">
        <w:rPr>
          <w:rFonts w:hint="cs"/>
          <w:rtl/>
        </w:rPr>
        <w:t xml:space="preserve">העליתי את העניין הזה פעם אחר פעם אחר פעם. </w:t>
      </w:r>
      <w:r>
        <w:rPr>
          <w:rFonts w:hint="cs"/>
          <w:rtl/>
        </w:rPr>
        <w:t xml:space="preserve">אני </w:t>
      </w:r>
      <w:r w:rsidR="00F40FA0">
        <w:rPr>
          <w:rFonts w:hint="cs"/>
          <w:rtl/>
        </w:rPr>
        <w:t xml:space="preserve">ביקשתי </w:t>
      </w:r>
      <w:r>
        <w:rPr>
          <w:rtl/>
        </w:rPr>
        <w:t>–</w:t>
      </w:r>
      <w:r>
        <w:rPr>
          <w:rFonts w:hint="cs"/>
          <w:rtl/>
        </w:rPr>
        <w:t xml:space="preserve"> יש לי </w:t>
      </w:r>
      <w:r w:rsidR="00F40FA0">
        <w:rPr>
          <w:rFonts w:hint="cs"/>
          <w:rtl/>
        </w:rPr>
        <w:t xml:space="preserve">ערימה כזאת של פרוטוקולים, אבל אבקש בקצרה לומר לכם, אחד מיני רבים. אני מעלה הצעה לסדר במליאת הכנסת ב-2 ביולי, </w:t>
      </w:r>
      <w:r>
        <w:rPr>
          <w:rFonts w:hint="cs"/>
          <w:rtl/>
        </w:rPr>
        <w:t>אני מעלה את זה ב-11 ביוני 2008,</w:t>
      </w:r>
      <w:r w:rsidR="00F40FA0">
        <w:rPr>
          <w:rFonts w:hint="cs"/>
          <w:rtl/>
        </w:rPr>
        <w:t xml:space="preserve"> ומבקש להקים ועדת חקירה פרלמנטרית על נושא המירון</w:t>
      </w:r>
      <w:r>
        <w:rPr>
          <w:rFonts w:hint="cs"/>
          <w:rtl/>
        </w:rPr>
        <w:t xml:space="preserve"> </w:t>
      </w:r>
      <w:r w:rsidR="00F40FA0">
        <w:rPr>
          <w:rFonts w:hint="cs"/>
          <w:rtl/>
        </w:rPr>
        <w:t>- אחד מיני רבים. לא משהו אקראי. ואני מ</w:t>
      </w:r>
      <w:r>
        <w:rPr>
          <w:rFonts w:hint="cs"/>
          <w:rtl/>
        </w:rPr>
        <w:t>ב</w:t>
      </w:r>
      <w:r w:rsidR="00F40FA0">
        <w:rPr>
          <w:rFonts w:hint="cs"/>
          <w:rtl/>
        </w:rPr>
        <w:t>קש במ</w:t>
      </w:r>
      <w:r>
        <w:rPr>
          <w:rFonts w:hint="cs"/>
          <w:rtl/>
        </w:rPr>
        <w:t>ל</w:t>
      </w:r>
      <w:r w:rsidR="00F40FA0">
        <w:rPr>
          <w:rFonts w:hint="cs"/>
          <w:rtl/>
        </w:rPr>
        <w:t xml:space="preserve">יאת הכנסת </w:t>
      </w:r>
      <w:r>
        <w:rPr>
          <w:rFonts w:hint="cs"/>
          <w:rtl/>
        </w:rPr>
        <w:t xml:space="preserve">להקריא מכתב שקיבלתי </w:t>
      </w:r>
      <w:bookmarkStart w:id="8" w:name="_ETM_Q1_378889"/>
      <w:bookmarkEnd w:id="8"/>
      <w:r>
        <w:rPr>
          <w:rFonts w:hint="cs"/>
          <w:rtl/>
        </w:rPr>
        <w:t xml:space="preserve">לפני כמה ימים </w:t>
      </w:r>
      <w:r w:rsidR="00F40FA0">
        <w:rPr>
          <w:rtl/>
        </w:rPr>
        <w:t>–</w:t>
      </w:r>
      <w:r w:rsidR="00F40FA0">
        <w:rPr>
          <w:rFonts w:hint="cs"/>
          <w:rtl/>
        </w:rPr>
        <w:t xml:space="preserve"> אני מדבר על 2008 </w:t>
      </w:r>
      <w:r w:rsidR="00F40FA0">
        <w:rPr>
          <w:rtl/>
        </w:rPr>
        <w:t>–</w:t>
      </w:r>
      <w:r w:rsidR="00F40FA0">
        <w:rPr>
          <w:rFonts w:hint="cs"/>
          <w:rtl/>
        </w:rPr>
        <w:t xml:space="preserve"> </w:t>
      </w:r>
      <w:r>
        <w:rPr>
          <w:rFonts w:hint="cs"/>
          <w:rtl/>
        </w:rPr>
        <w:t>"</w:t>
      </w:r>
      <w:r w:rsidR="00F40FA0">
        <w:rPr>
          <w:rFonts w:hint="cs"/>
          <w:rtl/>
        </w:rPr>
        <w:t xml:space="preserve">שלום לחבר הכנסת גפני, אדון נכבד. </w:t>
      </w:r>
      <w:r>
        <w:rPr>
          <w:rFonts w:hint="cs"/>
          <w:rtl/>
        </w:rPr>
        <w:t xml:space="preserve">עליי להבהיר מראש כי איני נמנה </w:t>
      </w:r>
      <w:bookmarkStart w:id="9" w:name="_ETM_Q1_386184"/>
      <w:bookmarkEnd w:id="9"/>
      <w:r>
        <w:rPr>
          <w:rFonts w:hint="cs"/>
          <w:rtl/>
        </w:rPr>
        <w:t xml:space="preserve">עם כלל בוחריך. </w:t>
      </w:r>
      <w:r w:rsidR="00F40FA0">
        <w:rPr>
          <w:rFonts w:hint="cs"/>
          <w:rtl/>
        </w:rPr>
        <w:t>אני יהודי חילוני לחלוטין החש כבוד</w:t>
      </w:r>
      <w:r>
        <w:rPr>
          <w:rFonts w:hint="cs"/>
          <w:rtl/>
        </w:rPr>
        <w:t xml:space="preserve"> גדול למסורת ישראל וליהדות</w:t>
      </w:r>
      <w:r w:rsidR="00F40FA0">
        <w:rPr>
          <w:rFonts w:hint="cs"/>
          <w:rtl/>
        </w:rPr>
        <w:t xml:space="preserve">. </w:t>
      </w:r>
      <w:r>
        <w:rPr>
          <w:rFonts w:hint="cs"/>
          <w:rtl/>
        </w:rPr>
        <w:t xml:space="preserve">אני שולח לך </w:t>
      </w:r>
      <w:bookmarkStart w:id="10" w:name="_ETM_Q1_395155"/>
      <w:bookmarkEnd w:id="10"/>
      <w:r w:rsidR="00F40FA0">
        <w:rPr>
          <w:rFonts w:hint="cs"/>
          <w:rtl/>
        </w:rPr>
        <w:t>ד</w:t>
      </w:r>
      <w:r>
        <w:rPr>
          <w:rFonts w:hint="cs"/>
          <w:rtl/>
        </w:rPr>
        <w:t>ו</w:t>
      </w:r>
      <w:r w:rsidR="00F40FA0">
        <w:rPr>
          <w:rFonts w:hint="cs"/>
          <w:rtl/>
        </w:rPr>
        <w:t>אר זה מאחר שראיתי אותך בקבר הרשב"י שאתה עושה חלאקה לנכד שלך</w:t>
      </w:r>
      <w:r>
        <w:rPr>
          <w:rFonts w:hint="cs"/>
          <w:rtl/>
        </w:rPr>
        <w:t>"</w:t>
      </w:r>
      <w:r w:rsidR="00F40FA0">
        <w:rPr>
          <w:rFonts w:hint="cs"/>
          <w:rtl/>
        </w:rPr>
        <w:t xml:space="preserve">. וזה נכון. </w:t>
      </w:r>
      <w:r>
        <w:rPr>
          <w:rFonts w:hint="cs"/>
          <w:rtl/>
        </w:rPr>
        <w:t xml:space="preserve">בל"ג בעומר לא הייתי מעולם במירון </w:t>
      </w:r>
      <w:r w:rsidR="00F40FA0">
        <w:rPr>
          <w:rFonts w:hint="cs"/>
          <w:rtl/>
        </w:rPr>
        <w:t>בגלל החשש של מה שקורה שם, ועשיתי חלאקה לנכד שלי ביום ר</w:t>
      </w:r>
      <w:r w:rsidR="009564B2">
        <w:rPr>
          <w:rFonts w:hint="cs"/>
          <w:rtl/>
        </w:rPr>
        <w:t>ג</w:t>
      </w:r>
      <w:r w:rsidR="00F40FA0">
        <w:rPr>
          <w:rFonts w:hint="cs"/>
          <w:rtl/>
        </w:rPr>
        <w:t xml:space="preserve">יל, </w:t>
      </w:r>
      <w:r>
        <w:rPr>
          <w:rFonts w:hint="cs"/>
          <w:rtl/>
        </w:rPr>
        <w:t>כ</w:t>
      </w:r>
      <w:r w:rsidR="00F40FA0">
        <w:rPr>
          <w:rFonts w:hint="cs"/>
          <w:rtl/>
        </w:rPr>
        <w:t xml:space="preserve">שאין הרבה אנשים, </w:t>
      </w:r>
      <w:r>
        <w:rPr>
          <w:rFonts w:hint="cs"/>
          <w:rtl/>
        </w:rPr>
        <w:t>"</w:t>
      </w:r>
      <w:r w:rsidR="00F40FA0">
        <w:rPr>
          <w:rFonts w:hint="cs"/>
          <w:rtl/>
        </w:rPr>
        <w:t xml:space="preserve">והחלטתי לכתוב לך </w:t>
      </w:r>
      <w:r w:rsidR="00F40FA0">
        <w:rPr>
          <w:rtl/>
        </w:rPr>
        <w:t>–</w:t>
      </w:r>
      <w:r w:rsidR="00F40FA0">
        <w:rPr>
          <w:rFonts w:hint="cs"/>
          <w:rtl/>
        </w:rPr>
        <w:t xml:space="preserve"> אולי ישנה דבר מה. פעם ראשונה בחיי שהייתי באתר וכך גם אשתי. </w:t>
      </w:r>
      <w:r>
        <w:rPr>
          <w:rFonts w:hint="cs"/>
          <w:rtl/>
        </w:rPr>
        <w:t>היינו ממש מזועזעים ממראה המקום ובעיקר מהכניסה אליו. זאת החל מהכניסה למושב ועד</w:t>
      </w:r>
      <w:r w:rsidR="00F40FA0">
        <w:rPr>
          <w:rFonts w:hint="cs"/>
          <w:rtl/>
        </w:rPr>
        <w:t xml:space="preserve"> האתר עצמו </w:t>
      </w:r>
      <w:r>
        <w:rPr>
          <w:rtl/>
        </w:rPr>
        <w:t>–</w:t>
      </w:r>
      <w:r>
        <w:rPr>
          <w:rFonts w:hint="cs"/>
          <w:rtl/>
        </w:rPr>
        <w:t xml:space="preserve"> הזנחה, לכלוך וזוהמה </w:t>
      </w:r>
      <w:r w:rsidR="00F40FA0">
        <w:rPr>
          <w:rFonts w:hint="cs"/>
          <w:rtl/>
        </w:rPr>
        <w:t>בכל מקום. האם כאדם דת</w:t>
      </w:r>
      <w:r w:rsidR="009564B2">
        <w:rPr>
          <w:rFonts w:hint="cs"/>
          <w:rtl/>
        </w:rPr>
        <w:t>י וכנציג ציבור אין הדבר מפריע ל</w:t>
      </w:r>
      <w:r w:rsidR="00F40FA0">
        <w:rPr>
          <w:rFonts w:hint="cs"/>
          <w:rtl/>
        </w:rPr>
        <w:t>ך</w:t>
      </w:r>
      <w:r>
        <w:rPr>
          <w:rFonts w:hint="cs"/>
          <w:rtl/>
        </w:rPr>
        <w:t>?".</w:t>
      </w:r>
      <w:r w:rsidR="00F40FA0">
        <w:rPr>
          <w:rFonts w:hint="cs"/>
          <w:rtl/>
        </w:rPr>
        <w:t xml:space="preserve"> אני מקריא את המכתב הזה במליאת הכנסת. </w:t>
      </w:r>
      <w:r>
        <w:rPr>
          <w:rFonts w:hint="cs"/>
          <w:rtl/>
        </w:rPr>
        <w:t xml:space="preserve">"האם כך צריך להיראות אתר מורשת של עם ישראל? כך מכבדים אותו באי המקום? טיילתי </w:t>
      </w:r>
      <w:r w:rsidR="006B425A">
        <w:rPr>
          <w:rFonts w:hint="cs"/>
          <w:rtl/>
        </w:rPr>
        <w:t xml:space="preserve">בכל העולם, </w:t>
      </w:r>
      <w:r w:rsidR="00F40FA0">
        <w:rPr>
          <w:rFonts w:hint="cs"/>
          <w:rtl/>
        </w:rPr>
        <w:t>והייתי באתרים מקוד</w:t>
      </w:r>
      <w:r w:rsidR="006B425A">
        <w:rPr>
          <w:rFonts w:hint="cs"/>
          <w:rtl/>
        </w:rPr>
        <w:t>ש</w:t>
      </w:r>
      <w:r w:rsidR="00F40FA0">
        <w:rPr>
          <w:rFonts w:hint="cs"/>
          <w:rtl/>
        </w:rPr>
        <w:t xml:space="preserve">ים </w:t>
      </w:r>
      <w:r w:rsidR="006B425A">
        <w:rPr>
          <w:rFonts w:hint="cs"/>
          <w:rtl/>
        </w:rPr>
        <w:t xml:space="preserve">לדתות שונות </w:t>
      </w:r>
      <w:r w:rsidR="00F40FA0">
        <w:rPr>
          <w:rFonts w:hint="cs"/>
          <w:rtl/>
        </w:rPr>
        <w:t>ומשונות</w:t>
      </w:r>
      <w:r w:rsidR="006B425A">
        <w:rPr>
          <w:rFonts w:hint="cs"/>
          <w:rtl/>
        </w:rPr>
        <w:t>,</w:t>
      </w:r>
      <w:r w:rsidR="00F40FA0">
        <w:rPr>
          <w:rFonts w:hint="cs"/>
          <w:rtl/>
        </w:rPr>
        <w:t xml:space="preserve"> ועליי לציין בצער ובבושה כיהודי וכישראלי</w:t>
      </w:r>
      <w:r w:rsidR="006B425A">
        <w:rPr>
          <w:rFonts w:hint="cs"/>
          <w:rtl/>
        </w:rPr>
        <w:t xml:space="preserve"> שמעולם </w:t>
      </w:r>
      <w:bookmarkStart w:id="11" w:name="_ETM_Q1_457226"/>
      <w:bookmarkEnd w:id="11"/>
      <w:r w:rsidR="006B425A">
        <w:rPr>
          <w:rFonts w:hint="cs"/>
          <w:rtl/>
        </w:rPr>
        <w:t>לא נתקלתי בתופעה כה מבישה. מאוד עצוב לי</w:t>
      </w:r>
      <w:r w:rsidR="00F40FA0">
        <w:rPr>
          <w:rFonts w:hint="cs"/>
          <w:rtl/>
        </w:rPr>
        <w:t xml:space="preserve">. </w:t>
      </w:r>
      <w:r w:rsidR="006B425A">
        <w:rPr>
          <w:rFonts w:hint="cs"/>
          <w:rtl/>
        </w:rPr>
        <w:t>אצטט את דברי אשתי על מה שהיא רא</w:t>
      </w:r>
      <w:r w:rsidR="00F40FA0">
        <w:rPr>
          <w:rFonts w:hint="cs"/>
          <w:rtl/>
        </w:rPr>
        <w:t>תה שכן היא ממש חזרה בטראומה מהנושא</w:t>
      </w:r>
      <w:r w:rsidR="006B425A">
        <w:rPr>
          <w:rFonts w:hint="cs"/>
          <w:rtl/>
        </w:rPr>
        <w:t xml:space="preserve">, וכבר </w:t>
      </w:r>
      <w:bookmarkStart w:id="12" w:name="_ETM_Q1_468816"/>
      <w:bookmarkEnd w:id="12"/>
      <w:r w:rsidR="006B425A">
        <w:rPr>
          <w:rFonts w:hint="cs"/>
          <w:rtl/>
        </w:rPr>
        <w:t>28 שנים".</w:t>
      </w:r>
      <w:r w:rsidR="00F40FA0">
        <w:rPr>
          <w:rFonts w:hint="cs"/>
          <w:rtl/>
        </w:rPr>
        <w:t xml:space="preserve"> </w:t>
      </w:r>
    </w:p>
    <w:p w:rsidR="00F40FA0" w:rsidRDefault="00F40FA0" w:rsidP="00F40FA0">
      <w:pPr>
        <w:rPr>
          <w:rtl/>
        </w:rPr>
      </w:pPr>
    </w:p>
    <w:p w:rsidR="006B425A" w:rsidRDefault="00F40FA0" w:rsidP="00F40FA0">
      <w:pPr>
        <w:rPr>
          <w:rtl/>
        </w:rPr>
      </w:pPr>
      <w:r>
        <w:rPr>
          <w:rFonts w:hint="cs"/>
          <w:rtl/>
        </w:rPr>
        <w:t>גם אמרתי את שמו. התקשרתי אליו לפני הדיון הזה ו</w:t>
      </w:r>
      <w:r w:rsidR="006B425A">
        <w:rPr>
          <w:rFonts w:hint="cs"/>
          <w:rtl/>
        </w:rPr>
        <w:t>שאלתי אם אני יכול לומר את שמו, ו</w:t>
      </w:r>
      <w:r>
        <w:rPr>
          <w:rFonts w:hint="cs"/>
          <w:rtl/>
        </w:rPr>
        <w:t xml:space="preserve">אמרתי את שמו. </w:t>
      </w:r>
      <w:r w:rsidR="006B425A">
        <w:rPr>
          <w:rFonts w:hint="cs"/>
          <w:rtl/>
        </w:rPr>
        <w:t xml:space="preserve">"המחזות הם נוראיים" וכו'. </w:t>
      </w:r>
      <w:bookmarkStart w:id="13" w:name="_ETM_Q1_485580"/>
      <w:bookmarkEnd w:id="13"/>
    </w:p>
    <w:p w:rsidR="006B425A" w:rsidRDefault="006B425A" w:rsidP="00F40FA0">
      <w:pPr>
        <w:rPr>
          <w:rtl/>
        </w:rPr>
      </w:pPr>
      <w:bookmarkStart w:id="14" w:name="_ETM_Q1_485648"/>
      <w:bookmarkEnd w:id="14"/>
    </w:p>
    <w:p w:rsidR="00F40FA0" w:rsidRDefault="00F40FA0" w:rsidP="006B425A">
      <w:pPr>
        <w:rPr>
          <w:rtl/>
        </w:rPr>
      </w:pPr>
      <w:bookmarkStart w:id="15" w:name="_ETM_Q1_485707"/>
      <w:bookmarkStart w:id="16" w:name="_ETM_Q1_485760"/>
      <w:bookmarkEnd w:id="15"/>
      <w:bookmarkEnd w:id="16"/>
      <w:r>
        <w:rPr>
          <w:rFonts w:hint="cs"/>
          <w:rtl/>
        </w:rPr>
        <w:t>שנים רבות בכנסת דנים על העני</w:t>
      </w:r>
      <w:r w:rsidR="006B425A">
        <w:rPr>
          <w:rFonts w:hint="cs"/>
          <w:rtl/>
        </w:rPr>
        <w:t>י</w:t>
      </w:r>
      <w:r>
        <w:rPr>
          <w:rFonts w:hint="cs"/>
          <w:rtl/>
        </w:rPr>
        <w:t>ן הזה</w:t>
      </w:r>
      <w:r w:rsidR="006B425A">
        <w:rPr>
          <w:rFonts w:hint="cs"/>
          <w:rtl/>
        </w:rPr>
        <w:t xml:space="preserve">. פעם דנה ועדת הכלכלה על ההיסעים, פעם דהנ ועדת </w:t>
      </w:r>
      <w:bookmarkStart w:id="17" w:name="_ETM_Q1_488547"/>
      <w:bookmarkEnd w:id="17"/>
      <w:r w:rsidR="006B425A">
        <w:rPr>
          <w:rFonts w:hint="cs"/>
          <w:rtl/>
        </w:rPr>
        <w:t>הפנים</w:t>
      </w:r>
      <w:r>
        <w:rPr>
          <w:rFonts w:hint="cs"/>
          <w:rtl/>
        </w:rPr>
        <w:t xml:space="preserve"> על המקום עצמו. פעם דנה הוועדה לביקורת המדינה </w:t>
      </w:r>
      <w:r w:rsidR="006B425A">
        <w:rPr>
          <w:rFonts w:hint="cs"/>
          <w:rtl/>
        </w:rPr>
        <w:t xml:space="preserve">כפי שהיא גם דנה לאחרונה. </w:t>
      </w:r>
      <w:r>
        <w:rPr>
          <w:rFonts w:hint="cs"/>
          <w:rtl/>
        </w:rPr>
        <w:t xml:space="preserve">לא יהיה פתרון נקודתי. </w:t>
      </w:r>
      <w:r w:rsidR="006B425A">
        <w:rPr>
          <w:rFonts w:hint="cs"/>
          <w:rtl/>
        </w:rPr>
        <w:t xml:space="preserve">יש פה כשל מערכתי - </w:t>
      </w:r>
      <w:bookmarkStart w:id="18" w:name="_ETM_Q1_499095"/>
      <w:bookmarkEnd w:id="18"/>
      <w:r>
        <w:rPr>
          <w:rFonts w:hint="cs"/>
          <w:rtl/>
        </w:rPr>
        <w:t xml:space="preserve">אני אומר את זה ב-2008 </w:t>
      </w:r>
      <w:r>
        <w:rPr>
          <w:rtl/>
        </w:rPr>
        <w:t>–</w:t>
      </w:r>
      <w:r>
        <w:rPr>
          <w:rFonts w:hint="cs"/>
          <w:rtl/>
        </w:rPr>
        <w:t xml:space="preserve"> אני אומר; לא שאומרים ואני צריך לבוא ולהתגונן. </w:t>
      </w:r>
      <w:r w:rsidR="006B425A">
        <w:rPr>
          <w:rFonts w:hint="cs"/>
          <w:rtl/>
        </w:rPr>
        <w:t>אני עומד מול האטימות של הממשלה. אגב, זו היתה</w:t>
      </w:r>
      <w:bookmarkStart w:id="19" w:name="_ETM_Q1_505906"/>
      <w:bookmarkEnd w:id="19"/>
      <w:r w:rsidR="006B425A">
        <w:rPr>
          <w:rFonts w:hint="cs"/>
          <w:rtl/>
        </w:rPr>
        <w:t xml:space="preserve"> ממשלת אולמרט </w:t>
      </w:r>
      <w:r>
        <w:rPr>
          <w:rFonts w:hint="cs"/>
          <w:rtl/>
        </w:rPr>
        <w:t>אבל זה כל הממ</w:t>
      </w:r>
      <w:r w:rsidR="006B425A">
        <w:rPr>
          <w:rFonts w:hint="cs"/>
          <w:rtl/>
        </w:rPr>
        <w:t>שלות. אין לי האשמה כלפי ממשלה כ</w:t>
      </w:r>
      <w:r>
        <w:rPr>
          <w:rFonts w:hint="cs"/>
          <w:rtl/>
        </w:rPr>
        <w:t>זו או אחרת. כך התייחסו למירון כל הזמן. ואני מבקש להקים ועדת חקירה פרלמנטר</w:t>
      </w:r>
      <w:r w:rsidR="006B425A">
        <w:rPr>
          <w:rFonts w:hint="cs"/>
          <w:rtl/>
        </w:rPr>
        <w:t>ית. אני מביא את כל הדיון הזה. אנ</w:t>
      </w:r>
      <w:r>
        <w:rPr>
          <w:rFonts w:hint="cs"/>
          <w:rtl/>
        </w:rPr>
        <w:t>י רק אומר</w:t>
      </w:r>
      <w:r w:rsidR="006B425A">
        <w:rPr>
          <w:rFonts w:hint="cs"/>
          <w:rtl/>
        </w:rPr>
        <w:t>,</w:t>
      </w:r>
      <w:r>
        <w:rPr>
          <w:rFonts w:hint="cs"/>
          <w:rtl/>
        </w:rPr>
        <w:t xml:space="preserve"> שאם </w:t>
      </w:r>
      <w:r w:rsidR="006B425A">
        <w:rPr>
          <w:rFonts w:hint="cs"/>
          <w:rtl/>
        </w:rPr>
        <w:t>חס ו</w:t>
      </w:r>
      <w:r>
        <w:rPr>
          <w:rFonts w:hint="cs"/>
          <w:rtl/>
        </w:rPr>
        <w:t>חלילה יהיה א</w:t>
      </w:r>
      <w:r w:rsidR="006B425A">
        <w:rPr>
          <w:rFonts w:hint="cs"/>
          <w:rtl/>
        </w:rPr>
        <w:t>ס</w:t>
      </w:r>
      <w:r>
        <w:rPr>
          <w:rFonts w:hint="cs"/>
          <w:rtl/>
        </w:rPr>
        <w:t xml:space="preserve">ון במקום הזה, הוא יהיה </w:t>
      </w:r>
      <w:r w:rsidR="006B425A">
        <w:rPr>
          <w:rFonts w:hint="cs"/>
          <w:rtl/>
        </w:rPr>
        <w:t xml:space="preserve">אסון </w:t>
      </w:r>
      <w:r>
        <w:rPr>
          <w:rFonts w:hint="cs"/>
          <w:rtl/>
        </w:rPr>
        <w:t xml:space="preserve">גדול מנשוא. </w:t>
      </w:r>
      <w:r w:rsidR="006B425A">
        <w:rPr>
          <w:rFonts w:hint="cs"/>
          <w:rtl/>
        </w:rPr>
        <w:t xml:space="preserve">אני אומר את זה אז, </w:t>
      </w:r>
      <w:r>
        <w:rPr>
          <w:rFonts w:hint="cs"/>
          <w:rtl/>
        </w:rPr>
        <w:t>ואז אני מבקש ממליאת הכנסת להקים ועדת חקי</w:t>
      </w:r>
      <w:r w:rsidR="006B425A">
        <w:rPr>
          <w:rFonts w:hint="cs"/>
          <w:rtl/>
        </w:rPr>
        <w:t>ר</w:t>
      </w:r>
      <w:r>
        <w:rPr>
          <w:rFonts w:hint="cs"/>
          <w:rtl/>
        </w:rPr>
        <w:t>ה פרלמ</w:t>
      </w:r>
      <w:r w:rsidR="006B425A">
        <w:rPr>
          <w:rFonts w:hint="cs"/>
          <w:rtl/>
        </w:rPr>
        <w:t>נ</w:t>
      </w:r>
      <w:r>
        <w:rPr>
          <w:rFonts w:hint="cs"/>
          <w:rtl/>
        </w:rPr>
        <w:t xml:space="preserve">טרית </w:t>
      </w:r>
      <w:r w:rsidR="006B425A">
        <w:rPr>
          <w:rFonts w:hint="cs"/>
          <w:rtl/>
        </w:rPr>
        <w:t xml:space="preserve">שתהיה, אל"ף, מעורבות המדינה על רשויותיה </w:t>
      </w:r>
      <w:r>
        <w:rPr>
          <w:rtl/>
        </w:rPr>
        <w:t>–</w:t>
      </w:r>
      <w:r>
        <w:rPr>
          <w:rFonts w:hint="cs"/>
          <w:rtl/>
        </w:rPr>
        <w:t xml:space="preserve"> כך אני מבקש מוועדת החקי</w:t>
      </w:r>
      <w:r w:rsidR="006B425A">
        <w:rPr>
          <w:rFonts w:hint="cs"/>
          <w:rtl/>
        </w:rPr>
        <w:t>ר</w:t>
      </w:r>
      <w:r>
        <w:rPr>
          <w:rFonts w:hint="cs"/>
          <w:rtl/>
        </w:rPr>
        <w:t xml:space="preserve">ה </w:t>
      </w:r>
      <w:r>
        <w:rPr>
          <w:rtl/>
        </w:rPr>
        <w:t>–</w:t>
      </w:r>
      <w:r>
        <w:rPr>
          <w:rFonts w:hint="cs"/>
          <w:rtl/>
        </w:rPr>
        <w:t xml:space="preserve"> וכן גופים נוספים בעלי סמכות לפעול באתר, </w:t>
      </w:r>
      <w:r w:rsidR="006B425A">
        <w:rPr>
          <w:rFonts w:hint="cs"/>
          <w:rtl/>
        </w:rPr>
        <w:t>בפעילות האתר, בתחזוקתו ו</w:t>
      </w:r>
      <w:r>
        <w:rPr>
          <w:rFonts w:hint="cs"/>
          <w:rtl/>
        </w:rPr>
        <w:t>פיתו</w:t>
      </w:r>
      <w:r w:rsidR="006B425A">
        <w:rPr>
          <w:rFonts w:hint="cs"/>
          <w:rtl/>
        </w:rPr>
        <w:t>ח התשתיות בו. הדרכים להפיכת האתר למקום אטרקטיבי, מסודר ומוכשר לקליטת מתפל</w:t>
      </w:r>
      <w:r>
        <w:rPr>
          <w:rFonts w:hint="cs"/>
          <w:rtl/>
        </w:rPr>
        <w:t xml:space="preserve">לים </w:t>
      </w:r>
      <w:r w:rsidR="006B425A">
        <w:rPr>
          <w:rFonts w:hint="cs"/>
          <w:rtl/>
        </w:rPr>
        <w:t xml:space="preserve">ומבקרים </w:t>
      </w:r>
      <w:r>
        <w:rPr>
          <w:rFonts w:hint="cs"/>
          <w:rtl/>
        </w:rPr>
        <w:t xml:space="preserve">במקום, </w:t>
      </w:r>
      <w:r w:rsidR="006B425A">
        <w:rPr>
          <w:rFonts w:hint="cs"/>
          <w:rtl/>
        </w:rPr>
        <w:t xml:space="preserve">מבחינת הפעילות באתר ביום </w:t>
      </w:r>
      <w:bookmarkStart w:id="20" w:name="_ETM_Q1_563939"/>
      <w:bookmarkEnd w:id="20"/>
      <w:r w:rsidR="006B425A">
        <w:rPr>
          <w:rFonts w:hint="cs"/>
          <w:rtl/>
        </w:rPr>
        <w:t xml:space="preserve">ל"ג בעומר </w:t>
      </w:r>
      <w:r>
        <w:rPr>
          <w:rFonts w:hint="cs"/>
          <w:rtl/>
        </w:rPr>
        <w:t xml:space="preserve">לרבות מערך תחבורה ציבורית </w:t>
      </w:r>
      <w:r w:rsidR="006B425A">
        <w:rPr>
          <w:rFonts w:hint="cs"/>
          <w:rtl/>
        </w:rPr>
        <w:t xml:space="preserve">לאתר ממנו, דרכי גישה, חניונים, פעולות המשטרה </w:t>
      </w:r>
      <w:r>
        <w:rPr>
          <w:rFonts w:hint="cs"/>
          <w:rtl/>
        </w:rPr>
        <w:t xml:space="preserve">וכו'. ואז זה עובר להצבעה, ובהצבעה כמובן כולם בעד, אין נגד ואין נמנעים. </w:t>
      </w:r>
      <w:r w:rsidR="006B425A">
        <w:rPr>
          <w:rFonts w:hint="cs"/>
          <w:rtl/>
        </w:rPr>
        <w:t>כ</w:t>
      </w:r>
      <w:r>
        <w:rPr>
          <w:rFonts w:hint="cs"/>
          <w:rtl/>
        </w:rPr>
        <w:t xml:space="preserve">ולם מכל המפלגות הצביעו בעד. </w:t>
      </w:r>
      <w:r w:rsidR="006B425A">
        <w:rPr>
          <w:rFonts w:hint="cs"/>
          <w:rtl/>
        </w:rPr>
        <w:t xml:space="preserve">לצערי </w:t>
      </w:r>
      <w:bookmarkStart w:id="21" w:name="_ETM_Q1_581677"/>
      <w:bookmarkEnd w:id="21"/>
      <w:r w:rsidR="006B425A">
        <w:rPr>
          <w:rFonts w:hint="cs"/>
          <w:rtl/>
        </w:rPr>
        <w:t xml:space="preserve">הרב זה היה ב-2 ביולי. </w:t>
      </w:r>
      <w:r>
        <w:rPr>
          <w:rFonts w:hint="cs"/>
          <w:rtl/>
        </w:rPr>
        <w:t>אחרי זה הכנסת יצאה לפגרה ב-10.8</w:t>
      </w:r>
      <w:r w:rsidR="006B425A">
        <w:rPr>
          <w:rFonts w:hint="cs"/>
          <w:rtl/>
        </w:rPr>
        <w:t>, אהוד</w:t>
      </w:r>
      <w:r>
        <w:rPr>
          <w:rFonts w:hint="cs"/>
          <w:rtl/>
        </w:rPr>
        <w:t xml:space="preserve"> אולמרט התפטר, זה היה </w:t>
      </w:r>
      <w:r w:rsidR="006B425A">
        <w:rPr>
          <w:rFonts w:hint="cs"/>
          <w:rtl/>
        </w:rPr>
        <w:t>ב-</w:t>
      </w:r>
      <w:r w:rsidR="006B425A">
        <w:rPr>
          <w:rFonts w:hint="cs"/>
          <w:rtl/>
        </w:rPr>
        <w:lastRenderedPageBreak/>
        <w:t>21.9, באותו פ</w:t>
      </w:r>
      <w:r>
        <w:rPr>
          <w:rFonts w:hint="cs"/>
          <w:rtl/>
        </w:rPr>
        <w:t>ר</w:t>
      </w:r>
      <w:r w:rsidR="006B425A">
        <w:rPr>
          <w:rFonts w:hint="cs"/>
          <w:rtl/>
        </w:rPr>
        <w:t>ק</w:t>
      </w:r>
      <w:r>
        <w:rPr>
          <w:rFonts w:hint="cs"/>
          <w:rtl/>
        </w:rPr>
        <w:t xml:space="preserve"> זמן די מוגבל והבחירות היו</w:t>
      </w:r>
      <w:r w:rsidR="006B425A">
        <w:rPr>
          <w:rFonts w:hint="cs"/>
          <w:rtl/>
        </w:rPr>
        <w:t xml:space="preserve"> ב-10.2.2009</w:t>
      </w:r>
      <w:r>
        <w:rPr>
          <w:rFonts w:hint="cs"/>
          <w:rtl/>
        </w:rPr>
        <w:t>. כלומר הנושא הזה התמסמס כי הכנסת לא המשיכה. אני אחרי הבחירות האלה נבחרתי להית יושב-ראש ועדת הכספים וקיימנו על זה דיון כאן בוועד</w:t>
      </w:r>
      <w:r w:rsidR="006B425A">
        <w:rPr>
          <w:rFonts w:hint="cs"/>
          <w:rtl/>
        </w:rPr>
        <w:t>ה</w:t>
      </w:r>
      <w:r>
        <w:rPr>
          <w:rFonts w:hint="cs"/>
          <w:rtl/>
        </w:rPr>
        <w:t>.</w:t>
      </w:r>
      <w:r w:rsidR="006B425A">
        <w:rPr>
          <w:rFonts w:hint="cs"/>
          <w:rtl/>
        </w:rPr>
        <w:t xml:space="preserve"> </w:t>
      </w:r>
      <w:bookmarkStart w:id="22" w:name="_ETM_Q1_610221"/>
      <w:bookmarkEnd w:id="22"/>
      <w:r w:rsidR="006B425A">
        <w:rPr>
          <w:rFonts w:hint="cs"/>
          <w:rtl/>
        </w:rPr>
        <w:t>קיימנו על זה דיונים.</w:t>
      </w:r>
    </w:p>
    <w:p w:rsidR="00F40FA0" w:rsidRDefault="00F40FA0" w:rsidP="00F40FA0">
      <w:pPr>
        <w:rPr>
          <w:rtl/>
        </w:rPr>
      </w:pPr>
    </w:p>
    <w:p w:rsidR="00F40FA0" w:rsidRDefault="006B425A" w:rsidP="00260602">
      <w:pPr>
        <w:rPr>
          <w:rtl/>
        </w:rPr>
      </w:pPr>
      <w:r>
        <w:rPr>
          <w:rFonts w:hint="cs"/>
          <w:rtl/>
        </w:rPr>
        <w:t>להגיד היום כבר שנים מצד עצמם ש</w:t>
      </w:r>
      <w:r w:rsidR="00F40FA0">
        <w:rPr>
          <w:rFonts w:hint="cs"/>
          <w:rtl/>
        </w:rPr>
        <w:t>החרדים לא רו</w:t>
      </w:r>
      <w:r>
        <w:rPr>
          <w:rFonts w:hint="cs"/>
          <w:rtl/>
        </w:rPr>
        <w:t>צ</w:t>
      </w:r>
      <w:r w:rsidR="00F40FA0">
        <w:rPr>
          <w:rFonts w:hint="cs"/>
          <w:rtl/>
        </w:rPr>
        <w:t xml:space="preserve">ים שייגעו בזה, הם רוצים שהכול יתנהל ככה </w:t>
      </w:r>
      <w:r w:rsidR="00F40FA0">
        <w:rPr>
          <w:rtl/>
        </w:rPr>
        <w:t>–</w:t>
      </w:r>
      <w:r w:rsidR="00F40FA0">
        <w:rPr>
          <w:rFonts w:hint="cs"/>
          <w:rtl/>
        </w:rPr>
        <w:t xml:space="preserve"> אני נציג ש</w:t>
      </w:r>
      <w:r>
        <w:rPr>
          <w:rFonts w:hint="cs"/>
          <w:rtl/>
        </w:rPr>
        <w:t>ל הציבור החרדי. אני מ</w:t>
      </w:r>
      <w:r w:rsidR="00F40FA0">
        <w:rPr>
          <w:rFonts w:hint="cs"/>
          <w:rtl/>
        </w:rPr>
        <w:t xml:space="preserve">דבר על זה </w:t>
      </w:r>
      <w:r>
        <w:rPr>
          <w:rFonts w:hint="cs"/>
          <w:rtl/>
        </w:rPr>
        <w:t xml:space="preserve">לדעתי </w:t>
      </w:r>
      <w:bookmarkStart w:id="23" w:name="_ETM_Q1_624057"/>
      <w:bookmarkEnd w:id="23"/>
      <w:r w:rsidR="00F40FA0">
        <w:rPr>
          <w:rFonts w:hint="cs"/>
          <w:rtl/>
        </w:rPr>
        <w:t>כ-15 שנה, אולי יותר. לא היה אחד שהעיר לי על זה</w:t>
      </w:r>
      <w:r>
        <w:rPr>
          <w:rFonts w:hint="cs"/>
          <w:rtl/>
        </w:rPr>
        <w:t>, מישהו חרדי</w:t>
      </w:r>
      <w:r w:rsidR="00F40FA0">
        <w:rPr>
          <w:rFonts w:hint="cs"/>
          <w:rtl/>
        </w:rPr>
        <w:t xml:space="preserve">. </w:t>
      </w:r>
      <w:r>
        <w:rPr>
          <w:rFonts w:hint="cs"/>
          <w:rtl/>
        </w:rPr>
        <w:t xml:space="preserve">זה מביא לידי ביטוי את המציאות הזאת שמדינת </w:t>
      </w:r>
      <w:bookmarkStart w:id="24" w:name="_ETM_Q1_631447"/>
      <w:bookmarkEnd w:id="24"/>
      <w:r>
        <w:rPr>
          <w:rFonts w:hint="cs"/>
          <w:rtl/>
        </w:rPr>
        <w:t>ישראל על כל רשויותיה פ</w:t>
      </w:r>
      <w:r w:rsidR="00F40FA0">
        <w:rPr>
          <w:rFonts w:hint="cs"/>
          <w:rtl/>
        </w:rPr>
        <w:t>שוט הזניחה את המקום הזה. המקום השני בגודלו מבחינת ה</w:t>
      </w:r>
      <w:r>
        <w:rPr>
          <w:rFonts w:hint="cs"/>
          <w:rtl/>
        </w:rPr>
        <w:t>ת</w:t>
      </w:r>
      <w:r w:rsidR="00F40FA0">
        <w:rPr>
          <w:rFonts w:hint="cs"/>
          <w:rtl/>
        </w:rPr>
        <w:t xml:space="preserve">יירים. </w:t>
      </w:r>
      <w:r>
        <w:rPr>
          <w:rFonts w:hint="cs"/>
          <w:rtl/>
        </w:rPr>
        <w:t xml:space="preserve">לדעתי התקרבנו </w:t>
      </w:r>
      <w:r w:rsidR="00F40FA0">
        <w:rPr>
          <w:rFonts w:hint="cs"/>
          <w:rtl/>
        </w:rPr>
        <w:t>כמעט ל-2 מיליון, אבל גם אם לא,</w:t>
      </w:r>
      <w:r>
        <w:rPr>
          <w:rFonts w:hint="cs"/>
          <w:rtl/>
        </w:rPr>
        <w:t xml:space="preserve"> מדובר על כמיליון, מיליון וחצי שמגיעים מכל </w:t>
      </w:r>
      <w:bookmarkStart w:id="25" w:name="_ETM_Q1_648599"/>
      <w:bookmarkEnd w:id="25"/>
      <w:r>
        <w:rPr>
          <w:rFonts w:hint="cs"/>
          <w:rtl/>
        </w:rPr>
        <w:t xml:space="preserve">העולם. לצערנו הרב ראינו גם בהרוגים שיש כאלה </w:t>
      </w:r>
      <w:r w:rsidR="00F40FA0">
        <w:rPr>
          <w:rFonts w:hint="cs"/>
          <w:rtl/>
        </w:rPr>
        <w:t xml:space="preserve">מקנדה, מארצות הברית, </w:t>
      </w:r>
      <w:r>
        <w:rPr>
          <w:rFonts w:hint="cs"/>
          <w:rtl/>
        </w:rPr>
        <w:t xml:space="preserve">ממקומות אחרים, </w:t>
      </w:r>
      <w:bookmarkStart w:id="26" w:name="_ETM_Q1_654526"/>
      <w:bookmarkEnd w:id="26"/>
      <w:r w:rsidR="00F40FA0">
        <w:rPr>
          <w:rFonts w:hint="cs"/>
          <w:rtl/>
        </w:rPr>
        <w:t xml:space="preserve">ובאו פחות בגלל הקורונה. </w:t>
      </w:r>
      <w:r>
        <w:rPr>
          <w:rFonts w:hint="cs"/>
          <w:rtl/>
        </w:rPr>
        <w:t xml:space="preserve">המציאות הזאת - </w:t>
      </w:r>
      <w:r w:rsidR="00F40FA0">
        <w:rPr>
          <w:rFonts w:hint="cs"/>
          <w:rtl/>
        </w:rPr>
        <w:t xml:space="preserve">אני אומר כאן באופן המוסמך </w:t>
      </w:r>
      <w:r w:rsidR="00F40FA0">
        <w:rPr>
          <w:rtl/>
        </w:rPr>
        <w:t>–</w:t>
      </w:r>
      <w:r w:rsidR="00F40FA0">
        <w:rPr>
          <w:rFonts w:hint="cs"/>
          <w:rtl/>
        </w:rPr>
        <w:t xml:space="preserve"> הציבור כולו ללא יוצא מן הכלל, חרדים ושאינם חרדים, דתיים ושאינם דתיים, </w:t>
      </w:r>
      <w:r>
        <w:rPr>
          <w:rFonts w:hint="cs"/>
          <w:rtl/>
        </w:rPr>
        <w:t xml:space="preserve">רוצים שהמקום הזה ינוהל על-ידי המדינה, ושינוהל </w:t>
      </w:r>
      <w:bookmarkStart w:id="27" w:name="_ETM_Q1_662676"/>
      <w:bookmarkEnd w:id="27"/>
      <w:r>
        <w:rPr>
          <w:rFonts w:hint="cs"/>
          <w:rtl/>
        </w:rPr>
        <w:t xml:space="preserve">כמו שצריך. </w:t>
      </w:r>
      <w:r w:rsidR="00F40FA0">
        <w:rPr>
          <w:rFonts w:hint="cs"/>
          <w:rtl/>
        </w:rPr>
        <w:t xml:space="preserve">תראו את מה שהיה בכותל המערבי. </w:t>
      </w:r>
      <w:r>
        <w:rPr>
          <w:rFonts w:hint="cs"/>
          <w:rtl/>
        </w:rPr>
        <w:t xml:space="preserve">זה בעצם </w:t>
      </w:r>
      <w:r w:rsidR="00F40FA0">
        <w:rPr>
          <w:rFonts w:hint="cs"/>
          <w:rtl/>
        </w:rPr>
        <w:t>אותו דבר. לקחו שם שכונה, סילקו אותה, בנו שם רחבה ענקית, מקום מכובד, מסודר, שעושים שם כל מה שעושים, והמקום הזה צריך להיות אותו דבר בקבר הרשב"י אלא אם כן אנחנו מדינת עולם שלישי</w:t>
      </w:r>
      <w:r w:rsidR="00260602">
        <w:rPr>
          <w:rFonts w:hint="cs"/>
          <w:rtl/>
        </w:rPr>
        <w:t xml:space="preserve"> שלא אכפת לנו ממה שקורה </w:t>
      </w:r>
      <w:bookmarkStart w:id="28" w:name="_ETM_Q1_697141"/>
      <w:bookmarkEnd w:id="28"/>
      <w:r w:rsidR="00260602">
        <w:rPr>
          <w:rFonts w:hint="cs"/>
          <w:rtl/>
        </w:rPr>
        <w:t>אצלנו.</w:t>
      </w:r>
      <w:r w:rsidR="00F40FA0">
        <w:rPr>
          <w:rFonts w:hint="cs"/>
          <w:rtl/>
        </w:rPr>
        <w:t xml:space="preserve"> יכולה להיות אוטונומיה </w:t>
      </w:r>
      <w:r w:rsidR="00260602">
        <w:rPr>
          <w:rFonts w:hint="cs"/>
          <w:rtl/>
        </w:rPr>
        <w:t xml:space="preserve">כזאת </w:t>
      </w:r>
      <w:r w:rsidR="00F40FA0">
        <w:rPr>
          <w:rtl/>
        </w:rPr>
        <w:t>–</w:t>
      </w:r>
      <w:r w:rsidR="00F40FA0">
        <w:rPr>
          <w:rFonts w:hint="cs"/>
          <w:rtl/>
        </w:rPr>
        <w:t xml:space="preserve"> אני נוסע למירון</w:t>
      </w:r>
      <w:r w:rsidR="00260602">
        <w:rPr>
          <w:rFonts w:hint="cs"/>
          <w:rtl/>
        </w:rPr>
        <w:t xml:space="preserve">; </w:t>
      </w:r>
      <w:r w:rsidR="00F40FA0">
        <w:rPr>
          <w:rFonts w:hint="cs"/>
          <w:rtl/>
        </w:rPr>
        <w:t>לא בל"ג בעומר, אבל נ</w:t>
      </w:r>
      <w:r w:rsidR="00260602">
        <w:rPr>
          <w:rFonts w:hint="cs"/>
          <w:rtl/>
        </w:rPr>
        <w:t>ו</w:t>
      </w:r>
      <w:r w:rsidR="00F40FA0">
        <w:rPr>
          <w:rFonts w:hint="cs"/>
          <w:rtl/>
        </w:rPr>
        <w:t xml:space="preserve">סע. אתה מרגיש בהרי ההימליה. </w:t>
      </w:r>
      <w:r w:rsidR="00260602">
        <w:rPr>
          <w:rFonts w:hint="cs"/>
          <w:rtl/>
        </w:rPr>
        <w:t xml:space="preserve">אתה נוסע על כביש מפותל, </w:t>
      </w:r>
      <w:r w:rsidR="00F40FA0">
        <w:rPr>
          <w:rFonts w:hint="cs"/>
          <w:rtl/>
        </w:rPr>
        <w:t xml:space="preserve">שאם חלילה קורה אירוע ביטחוני בדרך, אני לא רוצה לחשוב מה הולך לקרות. </w:t>
      </w:r>
      <w:r w:rsidR="00260602">
        <w:rPr>
          <w:rFonts w:hint="cs"/>
          <w:rtl/>
        </w:rPr>
        <w:t xml:space="preserve">איך מפנים </w:t>
      </w:r>
      <w:bookmarkStart w:id="29" w:name="_ETM_Q1_718741"/>
      <w:bookmarkEnd w:id="29"/>
      <w:r w:rsidR="00260602">
        <w:rPr>
          <w:rFonts w:hint="cs"/>
          <w:rtl/>
        </w:rPr>
        <w:t xml:space="preserve">אנשים, איך מגיעים כוחות הצלה. </w:t>
      </w:r>
      <w:r w:rsidR="00F40FA0">
        <w:rPr>
          <w:rFonts w:hint="cs"/>
          <w:rtl/>
        </w:rPr>
        <w:t>זה כב</w:t>
      </w:r>
      <w:r w:rsidR="00260602">
        <w:rPr>
          <w:rFonts w:hint="cs"/>
          <w:rtl/>
        </w:rPr>
        <w:t>י</w:t>
      </w:r>
      <w:r w:rsidR="00F40FA0">
        <w:rPr>
          <w:rFonts w:hint="cs"/>
          <w:rtl/>
        </w:rPr>
        <w:t>ש שבכל הארץ אנו רואים התרחבות הכבישים</w:t>
      </w:r>
      <w:r w:rsidR="00260602">
        <w:rPr>
          <w:rFonts w:hint="cs"/>
          <w:rtl/>
        </w:rPr>
        <w:t>, מסלולים רחבים, נתיבים</w:t>
      </w:r>
      <w:r w:rsidR="00F40FA0">
        <w:rPr>
          <w:rFonts w:hint="cs"/>
          <w:rtl/>
        </w:rPr>
        <w:t>. פה נוסעים מיליון וחצי איש, והוא נשאר כמו במלחמת השחרור. לא עשו בעניין הזה דבר וחצי דבר.</w:t>
      </w:r>
    </w:p>
    <w:p w:rsidR="00F40FA0" w:rsidRDefault="00F40FA0" w:rsidP="00F40FA0">
      <w:pPr>
        <w:rPr>
          <w:rtl/>
        </w:rPr>
      </w:pPr>
    </w:p>
    <w:p w:rsidR="00F40FA0" w:rsidRDefault="00F40FA0" w:rsidP="00F40FA0">
      <w:pPr>
        <w:rPr>
          <w:rtl/>
        </w:rPr>
      </w:pPr>
      <w:r>
        <w:rPr>
          <w:rFonts w:hint="cs"/>
          <w:rtl/>
        </w:rPr>
        <w:t xml:space="preserve">אני אומר בשם כל הציבור וגם בשם הציבור החרדי </w:t>
      </w:r>
      <w:r>
        <w:rPr>
          <w:rtl/>
        </w:rPr>
        <w:t>–</w:t>
      </w:r>
      <w:r>
        <w:rPr>
          <w:rFonts w:hint="cs"/>
          <w:rtl/>
        </w:rPr>
        <w:t xml:space="preserve"> שהמדינה תיקח את האחריות על זה. </w:t>
      </w:r>
      <w:r w:rsidR="00B170D8">
        <w:rPr>
          <w:rFonts w:hint="cs"/>
          <w:rtl/>
        </w:rPr>
        <w:t xml:space="preserve">לא יפה </w:t>
      </w:r>
      <w:bookmarkStart w:id="30" w:name="_ETM_Q1_746789"/>
      <w:bookmarkEnd w:id="30"/>
      <w:r w:rsidR="00B170D8">
        <w:rPr>
          <w:rFonts w:hint="cs"/>
          <w:rtl/>
        </w:rPr>
        <w:t xml:space="preserve">לומר בימים כאלה שהציבור החרדי </w:t>
      </w:r>
      <w:r>
        <w:rPr>
          <w:rFonts w:hint="cs"/>
          <w:rtl/>
        </w:rPr>
        <w:t xml:space="preserve">רוצה שזה יהיה ככה והוא סומך על הנס. אנחנו </w:t>
      </w:r>
      <w:r w:rsidR="00B170D8">
        <w:rPr>
          <w:rFonts w:hint="cs"/>
          <w:rtl/>
        </w:rPr>
        <w:t>ל</w:t>
      </w:r>
      <w:r>
        <w:rPr>
          <w:rFonts w:hint="cs"/>
          <w:rtl/>
        </w:rPr>
        <w:t xml:space="preserve">א סומכים על הנס. אסור לסמוך על הנס. </w:t>
      </w:r>
      <w:r w:rsidR="00B170D8">
        <w:rPr>
          <w:rFonts w:hint="cs"/>
          <w:rtl/>
        </w:rPr>
        <w:t xml:space="preserve">זה דבר שהיה ברור </w:t>
      </w:r>
      <w:r>
        <w:rPr>
          <w:rFonts w:hint="cs"/>
          <w:rtl/>
        </w:rPr>
        <w:t>שחלילה הא</w:t>
      </w:r>
      <w:r w:rsidR="00260602">
        <w:rPr>
          <w:rFonts w:hint="cs"/>
          <w:rtl/>
        </w:rPr>
        <w:t>סון יגיע. תודה רבה. אם יש מישהו</w:t>
      </w:r>
      <w:r>
        <w:rPr>
          <w:rFonts w:hint="cs"/>
          <w:rtl/>
        </w:rPr>
        <w:t xml:space="preserve"> שרוצה להתייחס, בבקשה.</w:t>
      </w:r>
    </w:p>
    <w:p w:rsidR="00F40FA0" w:rsidRDefault="00F40FA0" w:rsidP="00F40FA0">
      <w:pPr>
        <w:rPr>
          <w:rtl/>
        </w:rPr>
      </w:pPr>
    </w:p>
    <w:p w:rsidR="00F40FA0" w:rsidRDefault="00F40FA0" w:rsidP="00F40FA0">
      <w:pPr>
        <w:pStyle w:val="a4"/>
        <w:keepNext/>
        <w:rPr>
          <w:rtl/>
        </w:rPr>
      </w:pPr>
      <w:bookmarkStart w:id="31" w:name="ET_speaker_5694_5"/>
      <w:r w:rsidRPr="00F40FA0">
        <w:rPr>
          <w:rStyle w:val="TagStyle"/>
          <w:rtl/>
        </w:rPr>
        <w:t xml:space="preserve"> &lt;&lt; דובר &gt;&gt; </w:t>
      </w:r>
      <w:r>
        <w:rPr>
          <w:rtl/>
        </w:rPr>
        <w:t>מוסי רז (מרצ):</w:t>
      </w:r>
      <w:r w:rsidRPr="00F40FA0">
        <w:rPr>
          <w:rStyle w:val="TagStyle"/>
          <w:rtl/>
        </w:rPr>
        <w:t xml:space="preserve"> &lt;&lt; דובר &gt;&gt;</w:t>
      </w:r>
      <w:r>
        <w:rPr>
          <w:rtl/>
        </w:rPr>
        <w:t xml:space="preserve">   </w:t>
      </w:r>
      <w:bookmarkEnd w:id="31"/>
    </w:p>
    <w:p w:rsidR="00F40FA0" w:rsidRDefault="00F40FA0" w:rsidP="00F40FA0">
      <w:pPr>
        <w:pStyle w:val="KeepWithNext"/>
        <w:rPr>
          <w:rtl/>
          <w:lang w:eastAsia="he-IL"/>
        </w:rPr>
      </w:pPr>
    </w:p>
    <w:p w:rsidR="00906C5B" w:rsidRDefault="00F40FA0" w:rsidP="00B170D8">
      <w:pPr>
        <w:rPr>
          <w:rtl/>
          <w:lang w:eastAsia="he-IL"/>
        </w:rPr>
      </w:pPr>
      <w:r>
        <w:rPr>
          <w:rFonts w:hint="cs"/>
          <w:rtl/>
          <w:lang w:eastAsia="he-IL"/>
        </w:rPr>
        <w:t>אדוני היושב-ראש, ראשית</w:t>
      </w:r>
      <w:r w:rsidR="00B170D8">
        <w:rPr>
          <w:rFonts w:hint="cs"/>
          <w:rtl/>
          <w:lang w:eastAsia="he-IL"/>
        </w:rPr>
        <w:t>,</w:t>
      </w:r>
      <w:r>
        <w:rPr>
          <w:rFonts w:hint="cs"/>
          <w:rtl/>
          <w:lang w:eastAsia="he-IL"/>
        </w:rPr>
        <w:t xml:space="preserve"> מדובר באמת באסון מאוד-מאוד כבד. גם התעוררתי באמצע הלילה. היו שם ילדים, א</w:t>
      </w:r>
      <w:r w:rsidR="00B170D8">
        <w:rPr>
          <w:rFonts w:hint="cs"/>
          <w:rtl/>
          <w:lang w:eastAsia="he-IL"/>
        </w:rPr>
        <w:t>ב</w:t>
      </w:r>
      <w:r>
        <w:rPr>
          <w:rFonts w:hint="cs"/>
          <w:rtl/>
          <w:lang w:eastAsia="he-IL"/>
        </w:rPr>
        <w:t>ותיהם, המשפ</w:t>
      </w:r>
      <w:r w:rsidR="00906C5B">
        <w:rPr>
          <w:rFonts w:hint="cs"/>
          <w:rtl/>
          <w:lang w:eastAsia="he-IL"/>
        </w:rPr>
        <w:t>ח</w:t>
      </w:r>
      <w:r>
        <w:rPr>
          <w:rFonts w:hint="cs"/>
          <w:rtl/>
          <w:lang w:eastAsia="he-IL"/>
        </w:rPr>
        <w:t>ות. כמובן נאחל החלמה לפצועים</w:t>
      </w:r>
      <w:r w:rsidR="00906C5B">
        <w:rPr>
          <w:rFonts w:hint="cs"/>
          <w:rtl/>
          <w:lang w:eastAsia="he-IL"/>
        </w:rPr>
        <w:t>.</w:t>
      </w:r>
      <w:r>
        <w:rPr>
          <w:rFonts w:hint="cs"/>
          <w:rtl/>
          <w:lang w:eastAsia="he-IL"/>
        </w:rPr>
        <w:t xml:space="preserve"> אני משתתף בצער המשפחות. </w:t>
      </w:r>
    </w:p>
    <w:p w:rsidR="00906C5B" w:rsidRDefault="00906C5B" w:rsidP="00B170D8">
      <w:pPr>
        <w:rPr>
          <w:rtl/>
          <w:lang w:eastAsia="he-IL"/>
        </w:rPr>
      </w:pPr>
      <w:bookmarkStart w:id="32" w:name="_ETM_Q1_798373"/>
      <w:bookmarkStart w:id="33" w:name="_ETM_Q1_798431"/>
      <w:bookmarkEnd w:id="32"/>
      <w:bookmarkEnd w:id="33"/>
    </w:p>
    <w:p w:rsidR="00F40FA0" w:rsidRDefault="00F40FA0" w:rsidP="006A707B">
      <w:pPr>
        <w:rPr>
          <w:rtl/>
          <w:lang w:eastAsia="he-IL"/>
        </w:rPr>
      </w:pPr>
      <w:bookmarkStart w:id="34" w:name="_ETM_Q1_798548"/>
      <w:bookmarkStart w:id="35" w:name="_ETM_Q1_798599"/>
      <w:bookmarkEnd w:id="34"/>
      <w:bookmarkEnd w:id="35"/>
      <w:r>
        <w:rPr>
          <w:rFonts w:hint="cs"/>
          <w:rtl/>
          <w:lang w:eastAsia="he-IL"/>
        </w:rPr>
        <w:t xml:space="preserve">אני שמח מאוד על הדברים שאמרת. בכנסת </w:t>
      </w:r>
      <w:r w:rsidR="00906C5B">
        <w:rPr>
          <w:rFonts w:hint="cs"/>
          <w:rtl/>
          <w:lang w:eastAsia="he-IL"/>
        </w:rPr>
        <w:t>ב</w:t>
      </w:r>
      <w:r>
        <w:rPr>
          <w:rFonts w:hint="cs"/>
          <w:rtl/>
          <w:lang w:eastAsia="he-IL"/>
        </w:rPr>
        <w:t>משך שנים גם אתה וגם היו אחרים, גם ממ</w:t>
      </w:r>
      <w:r w:rsidR="006A707B">
        <w:rPr>
          <w:rFonts w:hint="cs"/>
          <w:rtl/>
          <w:lang w:eastAsia="he-IL"/>
        </w:rPr>
        <w:t>פ</w:t>
      </w:r>
      <w:r>
        <w:rPr>
          <w:rFonts w:hint="cs"/>
          <w:rtl/>
          <w:lang w:eastAsia="he-IL"/>
        </w:rPr>
        <w:t xml:space="preserve">לגתי </w:t>
      </w:r>
      <w:r>
        <w:rPr>
          <w:rtl/>
          <w:lang w:eastAsia="he-IL"/>
        </w:rPr>
        <w:t>–</w:t>
      </w:r>
      <w:r>
        <w:rPr>
          <w:rFonts w:hint="cs"/>
          <w:rtl/>
          <w:lang w:eastAsia="he-IL"/>
        </w:rPr>
        <w:t xml:space="preserve"> </w:t>
      </w:r>
      <w:r w:rsidR="006A707B">
        <w:rPr>
          <w:rFonts w:hint="cs"/>
          <w:rtl/>
          <w:lang w:eastAsia="he-IL"/>
        </w:rPr>
        <w:t xml:space="preserve">חברת </w:t>
      </w:r>
      <w:bookmarkStart w:id="36" w:name="_ETM_Q1_810629"/>
      <w:bookmarkEnd w:id="36"/>
      <w:r w:rsidR="006A707B">
        <w:rPr>
          <w:rFonts w:hint="cs"/>
          <w:rtl/>
          <w:lang w:eastAsia="he-IL"/>
        </w:rPr>
        <w:t xml:space="preserve">הכנסת לשעבר </w:t>
      </w:r>
      <w:r>
        <w:rPr>
          <w:rFonts w:hint="cs"/>
          <w:rtl/>
          <w:lang w:eastAsia="he-IL"/>
        </w:rPr>
        <w:t xml:space="preserve">מיכל רוזין, גם דודי אמסלם מהליכוד וגם אחרים שאיני זוכר כרגע, </w:t>
      </w:r>
      <w:r w:rsidR="006A707B">
        <w:rPr>
          <w:rFonts w:hint="cs"/>
          <w:rtl/>
          <w:lang w:eastAsia="he-IL"/>
        </w:rPr>
        <w:t xml:space="preserve">אז </w:t>
      </w:r>
      <w:r>
        <w:rPr>
          <w:rFonts w:hint="cs"/>
          <w:rtl/>
          <w:lang w:eastAsia="he-IL"/>
        </w:rPr>
        <w:t xml:space="preserve">שאף אחד לא ייפגע, שהזהירו. הכתובת היתה על הקיר. לכן יש חשיבות גדולה מאוד שמדינת ישראל תחיל ריבונות על הר מירון בערך בצורה שאתה אמרת. צריכה להית רחבת קבר. אפשר </w:t>
      </w:r>
      <w:r w:rsidR="006A707B">
        <w:rPr>
          <w:rFonts w:hint="cs"/>
          <w:rtl/>
          <w:lang w:eastAsia="he-IL"/>
        </w:rPr>
        <w:t xml:space="preserve">לדמיין את הכותל </w:t>
      </w:r>
      <w:bookmarkStart w:id="37" w:name="_ETM_Q1_839689"/>
      <w:bookmarkEnd w:id="37"/>
      <w:r w:rsidR="006A707B">
        <w:rPr>
          <w:rFonts w:hint="cs"/>
          <w:rtl/>
          <w:lang w:eastAsia="he-IL"/>
        </w:rPr>
        <w:t xml:space="preserve">או את רחבת הקבר של הרצל </w:t>
      </w:r>
      <w:r>
        <w:rPr>
          <w:rFonts w:hint="cs"/>
          <w:rtl/>
          <w:lang w:eastAsia="he-IL"/>
        </w:rPr>
        <w:t>בהר הרצל שמסביב יכולים להיות אנשים. ודווקא בגלל זה צריכ</w:t>
      </w:r>
      <w:r w:rsidR="006A707B">
        <w:rPr>
          <w:rFonts w:hint="cs"/>
          <w:rtl/>
          <w:lang w:eastAsia="he-IL"/>
        </w:rPr>
        <w:t>ה</w:t>
      </w:r>
      <w:r>
        <w:rPr>
          <w:rFonts w:hint="cs"/>
          <w:rtl/>
          <w:lang w:eastAsia="he-IL"/>
        </w:rPr>
        <w:t xml:space="preserve"> לקום </w:t>
      </w:r>
      <w:r>
        <w:rPr>
          <w:rtl/>
          <w:lang w:eastAsia="he-IL"/>
        </w:rPr>
        <w:t>–</w:t>
      </w:r>
      <w:r>
        <w:rPr>
          <w:rFonts w:hint="cs"/>
          <w:rtl/>
          <w:lang w:eastAsia="he-IL"/>
        </w:rPr>
        <w:t xml:space="preserve"> ב-13 שנה איחור </w:t>
      </w:r>
      <w:r>
        <w:rPr>
          <w:rtl/>
          <w:lang w:eastAsia="he-IL"/>
        </w:rPr>
        <w:t>–</w:t>
      </w:r>
      <w:r>
        <w:rPr>
          <w:rFonts w:hint="cs"/>
          <w:rtl/>
          <w:lang w:eastAsia="he-IL"/>
        </w:rPr>
        <w:t xml:space="preserve"> ועדת חקירה ממלכתית </w:t>
      </w:r>
      <w:r w:rsidR="006A707B">
        <w:rPr>
          <w:rFonts w:hint="cs"/>
          <w:rtl/>
          <w:lang w:eastAsia="he-IL"/>
        </w:rPr>
        <w:t xml:space="preserve">שיתופית </w:t>
      </w:r>
      <w:r>
        <w:rPr>
          <w:rFonts w:hint="cs"/>
          <w:rtl/>
          <w:lang w:eastAsia="he-IL"/>
        </w:rPr>
        <w:t xml:space="preserve">לא על מנת לחפש אשמים </w:t>
      </w:r>
      <w:r>
        <w:rPr>
          <w:rtl/>
          <w:lang w:eastAsia="he-IL"/>
        </w:rPr>
        <w:t>–</w:t>
      </w:r>
      <w:r>
        <w:rPr>
          <w:rFonts w:hint="cs"/>
          <w:rtl/>
          <w:lang w:eastAsia="he-IL"/>
        </w:rPr>
        <w:t xml:space="preserve"> ויש אשמים </w:t>
      </w:r>
      <w:r>
        <w:rPr>
          <w:rtl/>
          <w:lang w:eastAsia="he-IL"/>
        </w:rPr>
        <w:t>–</w:t>
      </w:r>
      <w:r>
        <w:rPr>
          <w:rFonts w:hint="cs"/>
          <w:rtl/>
          <w:lang w:eastAsia="he-IL"/>
        </w:rPr>
        <w:t xml:space="preserve"> אלא על מנת שהאסון הבא לא יקרה. הוא יכול לקרות במירון אבל רוב הסיכויים שהאסון הבא לא יקרה במירון. </w:t>
      </w:r>
      <w:r w:rsidR="006A707B">
        <w:rPr>
          <w:rFonts w:hint="cs"/>
          <w:rtl/>
          <w:lang w:eastAsia="he-IL"/>
        </w:rPr>
        <w:t xml:space="preserve">הוא יכול לקרות </w:t>
      </w:r>
      <w:bookmarkStart w:id="38" w:name="_ETM_Q1_871382"/>
      <w:bookmarkEnd w:id="38"/>
      <w:r w:rsidR="006A707B">
        <w:rPr>
          <w:rFonts w:hint="cs"/>
          <w:rtl/>
          <w:lang w:eastAsia="he-IL"/>
        </w:rPr>
        <w:t xml:space="preserve">בכל מקום אחר בארץ. יכול להיות חלילה </w:t>
      </w:r>
      <w:r>
        <w:rPr>
          <w:rFonts w:hint="cs"/>
          <w:rtl/>
          <w:lang w:eastAsia="he-IL"/>
        </w:rPr>
        <w:t xml:space="preserve">עוד פעם לחרדים, זה יכול להיות חלילה </w:t>
      </w:r>
      <w:r w:rsidR="006A707B">
        <w:rPr>
          <w:rFonts w:hint="cs"/>
          <w:rtl/>
          <w:lang w:eastAsia="he-IL"/>
        </w:rPr>
        <w:t xml:space="preserve">בעיקר לחילונים </w:t>
      </w:r>
      <w:r>
        <w:rPr>
          <w:rFonts w:hint="cs"/>
          <w:rtl/>
          <w:lang w:eastAsia="he-IL"/>
        </w:rPr>
        <w:t>או בעיקר דרוזים או בעיר ערבים או קהל מעורב. זה יכול להי</w:t>
      </w:r>
      <w:r w:rsidR="006A707B">
        <w:rPr>
          <w:rFonts w:hint="cs"/>
          <w:rtl/>
          <w:lang w:eastAsia="he-IL"/>
        </w:rPr>
        <w:t>ו</w:t>
      </w:r>
      <w:r>
        <w:rPr>
          <w:rFonts w:hint="cs"/>
          <w:rtl/>
          <w:lang w:eastAsia="he-IL"/>
        </w:rPr>
        <w:t xml:space="preserve">ת כל דבר. </w:t>
      </w:r>
      <w:r w:rsidR="006A707B">
        <w:rPr>
          <w:rFonts w:hint="cs"/>
          <w:rtl/>
          <w:lang w:eastAsia="he-IL"/>
        </w:rPr>
        <w:t xml:space="preserve">אם </w:t>
      </w:r>
      <w:bookmarkStart w:id="39" w:name="_ETM_Q1_884984"/>
      <w:bookmarkEnd w:id="39"/>
      <w:r w:rsidR="006A707B">
        <w:rPr>
          <w:rFonts w:hint="cs"/>
          <w:rtl/>
          <w:lang w:eastAsia="he-IL"/>
        </w:rPr>
        <w:t xml:space="preserve">אנחנו לא יודעים להיערך לאסון כזה, אסונות כאלה שקרו בעולם במגרשי כדורגל, </w:t>
      </w:r>
      <w:bookmarkStart w:id="40" w:name="_ETM_Q1_894753"/>
      <w:bookmarkEnd w:id="40"/>
      <w:r w:rsidR="006A707B">
        <w:rPr>
          <w:rFonts w:hint="cs"/>
          <w:rtl/>
          <w:lang w:eastAsia="he-IL"/>
        </w:rPr>
        <w:t xml:space="preserve">באלף ואחד אירועים, בתחנת אוטובוס </w:t>
      </w:r>
      <w:r w:rsidR="006A707B">
        <w:rPr>
          <w:rtl/>
          <w:lang w:eastAsia="he-IL"/>
        </w:rPr>
        <w:t>–</w:t>
      </w:r>
      <w:r w:rsidR="006A707B">
        <w:rPr>
          <w:rFonts w:hint="cs"/>
          <w:rtl/>
          <w:lang w:eastAsia="he-IL"/>
        </w:rPr>
        <w:t xml:space="preserve"> היתה סערת גשם וכולם </w:t>
      </w:r>
      <w:bookmarkStart w:id="41" w:name="_ETM_Q1_899154"/>
      <w:bookmarkEnd w:id="41"/>
      <w:r w:rsidR="006A707B">
        <w:rPr>
          <w:rFonts w:hint="cs"/>
          <w:rtl/>
          <w:lang w:eastAsia="he-IL"/>
        </w:rPr>
        <w:t>נכנסו אחד בשני</w:t>
      </w:r>
      <w:r w:rsidR="00497B7F">
        <w:rPr>
          <w:rFonts w:hint="cs"/>
          <w:rtl/>
          <w:lang w:eastAsia="he-IL"/>
        </w:rPr>
        <w:t xml:space="preserve">. לכן צריכה לקום </w:t>
      </w:r>
      <w:r w:rsidR="006A707B">
        <w:rPr>
          <w:rFonts w:hint="cs"/>
          <w:rtl/>
          <w:lang w:eastAsia="he-IL"/>
        </w:rPr>
        <w:t xml:space="preserve">ועדת חקירה ממלכתית שיפוטית </w:t>
      </w:r>
      <w:r w:rsidR="00497B7F">
        <w:rPr>
          <w:rFonts w:hint="cs"/>
          <w:rtl/>
          <w:lang w:eastAsia="he-IL"/>
        </w:rPr>
        <w:t>שתקבע כללים כדי שדברים כאלה לא יקרו בעתיד</w:t>
      </w:r>
      <w:r w:rsidR="006A707B">
        <w:rPr>
          <w:rFonts w:hint="cs"/>
          <w:rtl/>
          <w:lang w:eastAsia="he-IL"/>
        </w:rPr>
        <w:t xml:space="preserve"> לא על מנת </w:t>
      </w:r>
      <w:bookmarkStart w:id="42" w:name="_ETM_Q1_915370"/>
      <w:bookmarkEnd w:id="42"/>
      <w:r w:rsidR="006A707B">
        <w:rPr>
          <w:rFonts w:hint="cs"/>
          <w:rtl/>
          <w:lang w:eastAsia="he-IL"/>
        </w:rPr>
        <w:t>לחפש אשמים - זה ה</w:t>
      </w:r>
      <w:r w:rsidR="00497B7F">
        <w:rPr>
          <w:rFonts w:hint="cs"/>
          <w:rtl/>
          <w:lang w:eastAsia="he-IL"/>
        </w:rPr>
        <w:t>דבר הפחת חשוב. ובאמת אני חושב שחברי כנסת שונים ממפלגות</w:t>
      </w:r>
      <w:r w:rsidR="006A707B">
        <w:rPr>
          <w:rFonts w:hint="cs"/>
          <w:rtl/>
          <w:lang w:eastAsia="he-IL"/>
        </w:rPr>
        <w:t xml:space="preserve"> </w:t>
      </w:r>
      <w:r w:rsidR="00497B7F">
        <w:rPr>
          <w:rFonts w:hint="cs"/>
          <w:rtl/>
          <w:lang w:eastAsia="he-IL"/>
        </w:rPr>
        <w:t>שונות העלו את הנושא הזה</w:t>
      </w:r>
      <w:r w:rsidR="006A707B">
        <w:rPr>
          <w:rFonts w:hint="cs"/>
          <w:rtl/>
          <w:lang w:eastAsia="he-IL"/>
        </w:rPr>
        <w:t xml:space="preserve"> משך שנים</w:t>
      </w:r>
      <w:r w:rsidR="00497B7F">
        <w:rPr>
          <w:rFonts w:hint="cs"/>
          <w:rtl/>
          <w:lang w:eastAsia="he-IL"/>
        </w:rPr>
        <w:t xml:space="preserve">. </w:t>
      </w:r>
      <w:r w:rsidR="006A707B">
        <w:rPr>
          <w:rFonts w:hint="cs"/>
          <w:rtl/>
          <w:lang w:eastAsia="he-IL"/>
        </w:rPr>
        <w:t xml:space="preserve">אתה היית הראשון אבל לא </w:t>
      </w:r>
      <w:bookmarkStart w:id="43" w:name="_ETM_Q1_928987"/>
      <w:bookmarkEnd w:id="43"/>
      <w:r w:rsidR="006A707B">
        <w:rPr>
          <w:rFonts w:hint="cs"/>
          <w:rtl/>
          <w:lang w:eastAsia="he-IL"/>
        </w:rPr>
        <w:t xml:space="preserve">היחיד. </w:t>
      </w:r>
      <w:r w:rsidR="00497B7F">
        <w:rPr>
          <w:rFonts w:hint="cs"/>
          <w:rtl/>
          <w:lang w:eastAsia="he-IL"/>
        </w:rPr>
        <w:t>מניתי לפחות שניים אחרים. אני ממש מקווה</w:t>
      </w:r>
      <w:r w:rsidR="006A707B">
        <w:rPr>
          <w:rFonts w:hint="cs"/>
          <w:rtl/>
          <w:lang w:eastAsia="he-IL"/>
        </w:rPr>
        <w:t>,</w:t>
      </w:r>
      <w:r w:rsidR="00497B7F">
        <w:rPr>
          <w:rFonts w:hint="cs"/>
          <w:rtl/>
          <w:lang w:eastAsia="he-IL"/>
        </w:rPr>
        <w:t xml:space="preserve"> שנדע לעשות הכול שאסון מהסוג הזה יהיה האסון האחרון במדינת ישראל.</w:t>
      </w:r>
    </w:p>
    <w:p w:rsidR="00497B7F" w:rsidRDefault="00497B7F" w:rsidP="00497B7F">
      <w:pPr>
        <w:rPr>
          <w:rtl/>
          <w:lang w:eastAsia="he-IL"/>
        </w:rPr>
      </w:pPr>
    </w:p>
    <w:p w:rsidR="00497B7F" w:rsidRDefault="00497B7F" w:rsidP="00497B7F">
      <w:pPr>
        <w:pStyle w:val="af6"/>
        <w:keepNext/>
        <w:rPr>
          <w:rtl/>
        </w:rPr>
      </w:pPr>
      <w:bookmarkStart w:id="44" w:name="ET_yor_4762_6"/>
      <w:r w:rsidRPr="00497B7F">
        <w:rPr>
          <w:rStyle w:val="TagStyle"/>
          <w:rtl/>
        </w:rPr>
        <w:t xml:space="preserve"> &lt;&lt; יור &gt;&gt; </w:t>
      </w:r>
      <w:r>
        <w:rPr>
          <w:rtl/>
        </w:rPr>
        <w:t>היו"ר משה גפני:</w:t>
      </w:r>
      <w:r w:rsidRPr="00497B7F">
        <w:rPr>
          <w:rStyle w:val="TagStyle"/>
          <w:rtl/>
        </w:rPr>
        <w:t xml:space="preserve"> &lt;&lt; יור &gt;&gt;</w:t>
      </w:r>
      <w:r>
        <w:rPr>
          <w:rtl/>
        </w:rPr>
        <w:t xml:space="preserve">   </w:t>
      </w:r>
      <w:bookmarkEnd w:id="44"/>
    </w:p>
    <w:p w:rsidR="00497B7F" w:rsidRDefault="00497B7F" w:rsidP="00497B7F">
      <w:pPr>
        <w:pStyle w:val="KeepWithNext"/>
        <w:rPr>
          <w:rtl/>
          <w:lang w:eastAsia="he-IL"/>
        </w:rPr>
      </w:pPr>
    </w:p>
    <w:p w:rsidR="00497B7F" w:rsidRDefault="00497B7F" w:rsidP="00497B7F">
      <w:pPr>
        <w:rPr>
          <w:rtl/>
          <w:lang w:eastAsia="he-IL"/>
        </w:rPr>
      </w:pPr>
      <w:r>
        <w:rPr>
          <w:rFonts w:hint="cs"/>
          <w:rtl/>
          <w:lang w:eastAsia="he-IL"/>
        </w:rPr>
        <w:t xml:space="preserve">תודה רבה. חבר הכנסת </w:t>
      </w:r>
      <w:r w:rsidR="00EF7CCE">
        <w:rPr>
          <w:rFonts w:hint="cs"/>
          <w:rtl/>
          <w:lang w:eastAsia="he-IL"/>
        </w:rPr>
        <w:t>ק</w:t>
      </w:r>
      <w:r>
        <w:rPr>
          <w:rFonts w:hint="cs"/>
          <w:rtl/>
          <w:lang w:eastAsia="he-IL"/>
        </w:rPr>
        <w:t>ריב.</w:t>
      </w:r>
    </w:p>
    <w:p w:rsidR="00497B7F" w:rsidRDefault="00497B7F" w:rsidP="00497B7F">
      <w:pPr>
        <w:rPr>
          <w:rtl/>
          <w:lang w:eastAsia="he-IL"/>
        </w:rPr>
      </w:pPr>
    </w:p>
    <w:p w:rsidR="00497B7F" w:rsidRDefault="00497B7F" w:rsidP="00497B7F">
      <w:pPr>
        <w:pStyle w:val="a4"/>
        <w:keepNext/>
        <w:rPr>
          <w:rtl/>
        </w:rPr>
      </w:pPr>
      <w:bookmarkStart w:id="45" w:name="ET_speaker_6156_7"/>
      <w:r w:rsidRPr="00497B7F">
        <w:rPr>
          <w:rStyle w:val="TagStyle"/>
          <w:rtl/>
        </w:rPr>
        <w:t xml:space="preserve"> &lt;&lt; דובר &gt;&gt; </w:t>
      </w:r>
      <w:r>
        <w:rPr>
          <w:rtl/>
        </w:rPr>
        <w:t>גלעד קריב (העבודה):</w:t>
      </w:r>
      <w:r w:rsidRPr="00497B7F">
        <w:rPr>
          <w:rStyle w:val="TagStyle"/>
          <w:rtl/>
        </w:rPr>
        <w:t xml:space="preserve"> &lt;&lt; דובר &gt;&gt;</w:t>
      </w:r>
      <w:r>
        <w:rPr>
          <w:rtl/>
        </w:rPr>
        <w:t xml:space="preserve">   </w:t>
      </w:r>
      <w:bookmarkEnd w:id="45"/>
    </w:p>
    <w:p w:rsidR="00497B7F" w:rsidRDefault="00497B7F" w:rsidP="00497B7F">
      <w:pPr>
        <w:pStyle w:val="KeepWithNext"/>
        <w:rPr>
          <w:rtl/>
          <w:lang w:eastAsia="he-IL"/>
        </w:rPr>
      </w:pPr>
    </w:p>
    <w:p w:rsidR="00497B7F" w:rsidRDefault="00EF7CCE" w:rsidP="00497B7F">
      <w:pPr>
        <w:rPr>
          <w:rtl/>
          <w:lang w:eastAsia="he-IL"/>
        </w:rPr>
      </w:pPr>
      <w:r>
        <w:rPr>
          <w:rFonts w:hint="cs"/>
          <w:rtl/>
          <w:lang w:eastAsia="he-IL"/>
        </w:rPr>
        <w:t xml:space="preserve">אני מצטרף כמובן לדברי היושב-ראש. אני מביע את התנחומים. </w:t>
      </w:r>
      <w:bookmarkStart w:id="46" w:name="_ETM_Q1_952973"/>
      <w:bookmarkEnd w:id="46"/>
      <w:r w:rsidR="00497B7F">
        <w:rPr>
          <w:rFonts w:hint="cs"/>
          <w:rtl/>
          <w:lang w:eastAsia="he-IL"/>
        </w:rPr>
        <w:t xml:space="preserve">כן אציין שהנושא הזה של העלאת זכרם של הנספים צוין גם באין ספור </w:t>
      </w:r>
      <w:r>
        <w:rPr>
          <w:rFonts w:hint="cs"/>
          <w:rtl/>
          <w:lang w:eastAsia="he-IL"/>
        </w:rPr>
        <w:t xml:space="preserve">קהילות יהודיות </w:t>
      </w:r>
      <w:r w:rsidR="00497B7F">
        <w:rPr>
          <w:rFonts w:hint="cs"/>
          <w:rtl/>
          <w:lang w:eastAsia="he-IL"/>
        </w:rPr>
        <w:t xml:space="preserve">בתפוצות שהקדישו את </w:t>
      </w:r>
      <w:r>
        <w:rPr>
          <w:rFonts w:hint="cs"/>
          <w:rtl/>
          <w:lang w:eastAsia="he-IL"/>
        </w:rPr>
        <w:t>תפילות השבת האחרונה</w:t>
      </w:r>
      <w:r w:rsidR="00497B7F">
        <w:rPr>
          <w:rFonts w:hint="cs"/>
          <w:rtl/>
          <w:lang w:eastAsia="he-IL"/>
        </w:rPr>
        <w:t xml:space="preserve"> </w:t>
      </w:r>
      <w:r>
        <w:rPr>
          <w:rFonts w:hint="cs"/>
          <w:rtl/>
          <w:lang w:eastAsia="he-IL"/>
        </w:rPr>
        <w:t xml:space="preserve">גם </w:t>
      </w:r>
      <w:r w:rsidR="00497B7F">
        <w:rPr>
          <w:rFonts w:hint="cs"/>
          <w:rtl/>
          <w:lang w:eastAsia="he-IL"/>
        </w:rPr>
        <w:t>לענ</w:t>
      </w:r>
      <w:r>
        <w:rPr>
          <w:rFonts w:hint="cs"/>
          <w:rtl/>
          <w:lang w:eastAsia="he-IL"/>
        </w:rPr>
        <w:t>י</w:t>
      </w:r>
      <w:r w:rsidR="00497B7F">
        <w:rPr>
          <w:rFonts w:hint="cs"/>
          <w:rtl/>
          <w:lang w:eastAsia="he-IL"/>
        </w:rPr>
        <w:t>ין הזה.</w:t>
      </w:r>
    </w:p>
    <w:p w:rsidR="00497B7F" w:rsidRDefault="00497B7F" w:rsidP="00497B7F">
      <w:pPr>
        <w:rPr>
          <w:rtl/>
          <w:lang w:eastAsia="he-IL"/>
        </w:rPr>
      </w:pPr>
    </w:p>
    <w:p w:rsidR="00497B7F" w:rsidRDefault="00EF7CCE" w:rsidP="00EF7CCE">
      <w:pPr>
        <w:rPr>
          <w:rtl/>
          <w:lang w:eastAsia="he-IL"/>
        </w:rPr>
      </w:pPr>
      <w:r>
        <w:rPr>
          <w:rFonts w:hint="cs"/>
          <w:rtl/>
          <w:lang w:eastAsia="he-IL"/>
        </w:rPr>
        <w:t>אני מצטרף גם לדבר</w:t>
      </w:r>
      <w:r w:rsidR="00497B7F">
        <w:rPr>
          <w:rFonts w:hint="cs"/>
          <w:rtl/>
          <w:lang w:eastAsia="he-IL"/>
        </w:rPr>
        <w:t>י</w:t>
      </w:r>
      <w:r>
        <w:rPr>
          <w:rFonts w:hint="cs"/>
          <w:rtl/>
          <w:lang w:eastAsia="he-IL"/>
        </w:rPr>
        <w:t>ו</w:t>
      </w:r>
      <w:r w:rsidR="00497B7F">
        <w:rPr>
          <w:rFonts w:hint="cs"/>
          <w:rtl/>
          <w:lang w:eastAsia="he-IL"/>
        </w:rPr>
        <w:t xml:space="preserve"> של חבר הכנסת מוסי רז. </w:t>
      </w:r>
      <w:r>
        <w:rPr>
          <w:rFonts w:hint="cs"/>
          <w:rtl/>
          <w:lang w:eastAsia="he-IL"/>
        </w:rPr>
        <w:t xml:space="preserve">הצטערתי מאוד על ביטול ישיבת הממשלה אתמול, </w:t>
      </w:r>
      <w:bookmarkStart w:id="47" w:name="_ETM_Q1_977419"/>
      <w:bookmarkEnd w:id="47"/>
      <w:r w:rsidR="00497B7F">
        <w:rPr>
          <w:rFonts w:hint="cs"/>
          <w:rtl/>
          <w:lang w:eastAsia="he-IL"/>
        </w:rPr>
        <w:t xml:space="preserve">וחשבתי שהדרך הטובה ביותר לכבד את זכרם של הנספים </w:t>
      </w:r>
      <w:r>
        <w:rPr>
          <w:rFonts w:hint="cs"/>
          <w:rtl/>
          <w:lang w:eastAsia="he-IL"/>
        </w:rPr>
        <w:t xml:space="preserve">הוא לכנס את ישיבת הממשלה, לפתוח </w:t>
      </w:r>
      <w:r>
        <w:rPr>
          <w:rFonts w:hint="cs"/>
          <w:rtl/>
          <w:lang w:eastAsia="he-IL"/>
        </w:rPr>
        <w:lastRenderedPageBreak/>
        <w:t xml:space="preserve">אותה בדקת דומייה </w:t>
      </w:r>
      <w:r w:rsidR="00497B7F">
        <w:rPr>
          <w:rFonts w:hint="cs"/>
          <w:rtl/>
          <w:lang w:eastAsia="he-IL"/>
        </w:rPr>
        <w:t>ובפרק תהלים</w:t>
      </w:r>
      <w:r>
        <w:rPr>
          <w:rFonts w:hint="cs"/>
          <w:rtl/>
          <w:lang w:eastAsia="he-IL"/>
        </w:rPr>
        <w:t>,</w:t>
      </w:r>
      <w:r w:rsidR="00497B7F">
        <w:rPr>
          <w:rFonts w:hint="cs"/>
          <w:rtl/>
          <w:lang w:eastAsia="he-IL"/>
        </w:rPr>
        <w:t xml:space="preserve"> ותוך דקות אחדות לנעול את הישיבה </w:t>
      </w:r>
      <w:r>
        <w:rPr>
          <w:rFonts w:hint="cs"/>
          <w:rtl/>
          <w:lang w:eastAsia="he-IL"/>
        </w:rPr>
        <w:t xml:space="preserve">אחרי </w:t>
      </w:r>
      <w:bookmarkStart w:id="48" w:name="_ETM_Q1_987343"/>
      <w:bookmarkEnd w:id="48"/>
      <w:r>
        <w:rPr>
          <w:rFonts w:hint="cs"/>
          <w:rtl/>
          <w:lang w:eastAsia="he-IL"/>
        </w:rPr>
        <w:t xml:space="preserve">קבלת החלטה </w:t>
      </w:r>
      <w:r w:rsidR="00497B7F">
        <w:rPr>
          <w:rFonts w:hint="cs"/>
          <w:rtl/>
          <w:lang w:eastAsia="he-IL"/>
        </w:rPr>
        <w:t xml:space="preserve">על הקמת ועדת חקירה ממלכתית, כי דבר אחד ברור כבר עתה </w:t>
      </w:r>
      <w:r w:rsidR="00497B7F">
        <w:rPr>
          <w:rtl/>
          <w:lang w:eastAsia="he-IL"/>
        </w:rPr>
        <w:t>–</w:t>
      </w:r>
      <w:r w:rsidR="00497B7F">
        <w:rPr>
          <w:rFonts w:hint="cs"/>
          <w:rtl/>
          <w:lang w:eastAsia="he-IL"/>
        </w:rPr>
        <w:t xml:space="preserve"> לא מדובר בכשל נקודתי אלא כפי שהיושב-ראש ציין </w:t>
      </w:r>
      <w:r>
        <w:rPr>
          <w:rtl/>
          <w:lang w:eastAsia="he-IL"/>
        </w:rPr>
        <w:t>–</w:t>
      </w:r>
      <w:r>
        <w:rPr>
          <w:rFonts w:hint="cs"/>
          <w:rtl/>
          <w:lang w:eastAsia="he-IL"/>
        </w:rPr>
        <w:t xml:space="preserve"> בהזנחה רבת שנים ששותפים לה לצערנו </w:t>
      </w:r>
      <w:bookmarkStart w:id="49" w:name="_ETM_Q1_996431"/>
      <w:bookmarkEnd w:id="49"/>
      <w:r w:rsidR="00497B7F">
        <w:rPr>
          <w:rFonts w:hint="cs"/>
          <w:rtl/>
          <w:lang w:eastAsia="he-IL"/>
        </w:rPr>
        <w:t>מגוו</w:t>
      </w:r>
      <w:r>
        <w:rPr>
          <w:rFonts w:hint="cs"/>
          <w:rtl/>
          <w:lang w:eastAsia="he-IL"/>
        </w:rPr>
        <w:t>ן</w:t>
      </w:r>
      <w:r w:rsidR="00497B7F">
        <w:rPr>
          <w:rFonts w:hint="cs"/>
          <w:rtl/>
          <w:lang w:eastAsia="he-IL"/>
        </w:rPr>
        <w:t xml:space="preserve"> רחב של מערכות שלטוניות בישראל, והניסיון להצביע </w:t>
      </w:r>
      <w:r>
        <w:rPr>
          <w:rFonts w:hint="cs"/>
          <w:rtl/>
          <w:lang w:eastAsia="he-IL"/>
        </w:rPr>
        <w:t xml:space="preserve">על גורם אחד או על כשל אחד </w:t>
      </w:r>
      <w:r>
        <w:rPr>
          <w:rtl/>
          <w:lang w:eastAsia="he-IL"/>
        </w:rPr>
        <w:t>–</w:t>
      </w:r>
      <w:r>
        <w:rPr>
          <w:rFonts w:hint="cs"/>
          <w:rtl/>
          <w:lang w:eastAsia="he-IL"/>
        </w:rPr>
        <w:t xml:space="preserve"> מרא</w:t>
      </w:r>
      <w:r w:rsidR="00497B7F">
        <w:rPr>
          <w:rFonts w:hint="cs"/>
          <w:rtl/>
          <w:lang w:eastAsia="he-IL"/>
        </w:rPr>
        <w:t>ש</w:t>
      </w:r>
      <w:r>
        <w:rPr>
          <w:rFonts w:hint="cs"/>
          <w:rtl/>
          <w:lang w:eastAsia="he-IL"/>
        </w:rPr>
        <w:t xml:space="preserve"> </w:t>
      </w:r>
      <w:r w:rsidR="00497B7F">
        <w:rPr>
          <w:rFonts w:hint="cs"/>
          <w:rtl/>
          <w:lang w:eastAsia="he-IL"/>
        </w:rPr>
        <w:t xml:space="preserve">נדון לכישלון. והכלי שקיים במדינת ישראל </w:t>
      </w:r>
      <w:r>
        <w:rPr>
          <w:rFonts w:hint="cs"/>
          <w:rtl/>
          <w:lang w:eastAsia="he-IL"/>
        </w:rPr>
        <w:t>אם</w:t>
      </w:r>
      <w:bookmarkStart w:id="50" w:name="_ETM_Q1_1014684"/>
      <w:bookmarkEnd w:id="50"/>
      <w:r>
        <w:rPr>
          <w:rFonts w:hint="cs"/>
          <w:rtl/>
          <w:lang w:eastAsia="he-IL"/>
        </w:rPr>
        <w:t xml:space="preserve"> לחקור קשרים רב מערכתיים </w:t>
      </w:r>
      <w:r w:rsidR="00497B7F">
        <w:rPr>
          <w:rFonts w:hint="cs"/>
          <w:rtl/>
          <w:lang w:eastAsia="he-IL"/>
        </w:rPr>
        <w:t xml:space="preserve">ולמצות את הבדיקה </w:t>
      </w:r>
      <w:r w:rsidR="00497B7F">
        <w:rPr>
          <w:rtl/>
          <w:lang w:eastAsia="he-IL"/>
        </w:rPr>
        <w:t>–</w:t>
      </w:r>
      <w:r w:rsidR="00497B7F">
        <w:rPr>
          <w:rFonts w:hint="cs"/>
          <w:rtl/>
          <w:lang w:eastAsia="he-IL"/>
        </w:rPr>
        <w:t xml:space="preserve"> </w:t>
      </w:r>
      <w:r>
        <w:rPr>
          <w:rFonts w:hint="cs"/>
          <w:rtl/>
          <w:lang w:eastAsia="he-IL"/>
        </w:rPr>
        <w:t>ל</w:t>
      </w:r>
      <w:r w:rsidR="00497B7F">
        <w:rPr>
          <w:rFonts w:hint="cs"/>
          <w:rtl/>
          <w:lang w:eastAsia="he-IL"/>
        </w:rPr>
        <w:t xml:space="preserve">א את הדין </w:t>
      </w:r>
      <w:r w:rsidR="00497B7F">
        <w:rPr>
          <w:rtl/>
          <w:lang w:eastAsia="he-IL"/>
        </w:rPr>
        <w:t>–</w:t>
      </w:r>
      <w:r w:rsidR="00497B7F">
        <w:rPr>
          <w:rFonts w:hint="cs"/>
          <w:rtl/>
          <w:lang w:eastAsia="he-IL"/>
        </w:rPr>
        <w:t xml:space="preserve"> זו ועדת חקירה ממשלתית. </w:t>
      </w:r>
      <w:r>
        <w:rPr>
          <w:rFonts w:hint="cs"/>
          <w:rtl/>
          <w:lang w:eastAsia="he-IL"/>
        </w:rPr>
        <w:t xml:space="preserve">לצערי הוועדה לביקורת המדינה </w:t>
      </w:r>
      <w:r w:rsidR="00497B7F">
        <w:rPr>
          <w:rFonts w:hint="cs"/>
          <w:rtl/>
          <w:lang w:eastAsia="he-IL"/>
        </w:rPr>
        <w:t xml:space="preserve">טרם הוקמה, </w:t>
      </w:r>
      <w:r>
        <w:rPr>
          <w:rFonts w:hint="cs"/>
          <w:rtl/>
          <w:lang w:eastAsia="he-IL"/>
        </w:rPr>
        <w:t>ו-</w:t>
      </w:r>
      <w:r w:rsidR="00497B7F">
        <w:rPr>
          <w:rFonts w:hint="cs"/>
          <w:rtl/>
          <w:lang w:eastAsia="he-IL"/>
        </w:rPr>
        <w:t>וועדת הכספים היא אחת משתי הוועדות היחידות שמתפקדות. אני מקווה שכל חברי ה</w:t>
      </w:r>
      <w:r>
        <w:rPr>
          <w:rFonts w:hint="cs"/>
          <w:rtl/>
          <w:lang w:eastAsia="he-IL"/>
        </w:rPr>
        <w:t>ו</w:t>
      </w:r>
      <w:r w:rsidR="00497B7F">
        <w:rPr>
          <w:rFonts w:hint="cs"/>
          <w:rtl/>
          <w:lang w:eastAsia="he-IL"/>
        </w:rPr>
        <w:t xml:space="preserve">ועדה הזאת </w:t>
      </w:r>
      <w:r>
        <w:rPr>
          <w:rFonts w:hint="cs"/>
          <w:rtl/>
          <w:lang w:eastAsia="he-IL"/>
        </w:rPr>
        <w:t xml:space="preserve">יוכלו לא </w:t>
      </w:r>
      <w:bookmarkStart w:id="51" w:name="_ETM_Q1_1034436"/>
      <w:bookmarkEnd w:id="51"/>
      <w:r>
        <w:rPr>
          <w:rFonts w:hint="cs"/>
          <w:rtl/>
          <w:lang w:eastAsia="he-IL"/>
        </w:rPr>
        <w:t xml:space="preserve">להותיר את דבריו של היושב-ראש </w:t>
      </w:r>
      <w:r w:rsidR="00497B7F">
        <w:rPr>
          <w:rFonts w:hint="cs"/>
          <w:rtl/>
          <w:lang w:eastAsia="he-IL"/>
        </w:rPr>
        <w:t xml:space="preserve">רק כמחוות זיכרון אלא כן להוציא </w:t>
      </w:r>
      <w:r>
        <w:rPr>
          <w:rFonts w:hint="cs"/>
          <w:rtl/>
          <w:lang w:eastAsia="he-IL"/>
        </w:rPr>
        <w:t xml:space="preserve">קריאה משותפת </w:t>
      </w:r>
      <w:r w:rsidR="00497B7F">
        <w:rPr>
          <w:rFonts w:hint="cs"/>
          <w:rtl/>
          <w:lang w:eastAsia="he-IL"/>
        </w:rPr>
        <w:t>לאופוזיציה ולקואליציה להקים ועדת חקירה ממלכתית</w:t>
      </w:r>
      <w:r>
        <w:rPr>
          <w:rFonts w:hint="cs"/>
          <w:rtl/>
          <w:lang w:eastAsia="he-IL"/>
        </w:rPr>
        <w:t xml:space="preserve"> לאלתר</w:t>
      </w:r>
      <w:r w:rsidR="00497B7F">
        <w:rPr>
          <w:rFonts w:hint="cs"/>
          <w:rtl/>
          <w:lang w:eastAsia="he-IL"/>
        </w:rPr>
        <w:t>. תודה.</w:t>
      </w:r>
    </w:p>
    <w:p w:rsidR="00497B7F" w:rsidRDefault="00497B7F" w:rsidP="00497B7F">
      <w:pPr>
        <w:rPr>
          <w:rtl/>
          <w:lang w:eastAsia="he-IL"/>
        </w:rPr>
      </w:pPr>
    </w:p>
    <w:p w:rsidR="00497B7F" w:rsidRDefault="00497B7F" w:rsidP="00497B7F">
      <w:pPr>
        <w:pStyle w:val="af6"/>
        <w:keepNext/>
        <w:rPr>
          <w:rtl/>
        </w:rPr>
      </w:pPr>
      <w:bookmarkStart w:id="52" w:name="ET_yor_4762_8"/>
      <w:r w:rsidRPr="00497B7F">
        <w:rPr>
          <w:rStyle w:val="TagStyle"/>
          <w:rtl/>
        </w:rPr>
        <w:t xml:space="preserve"> &lt;&lt; יור &gt;&gt; </w:t>
      </w:r>
      <w:r>
        <w:rPr>
          <w:rtl/>
        </w:rPr>
        <w:t>היו"ר משה גפני:</w:t>
      </w:r>
      <w:r w:rsidRPr="00497B7F">
        <w:rPr>
          <w:rStyle w:val="TagStyle"/>
          <w:rtl/>
        </w:rPr>
        <w:t xml:space="preserve"> &lt;&lt; יור &gt;&gt;</w:t>
      </w:r>
      <w:r>
        <w:rPr>
          <w:rtl/>
        </w:rPr>
        <w:t xml:space="preserve">   </w:t>
      </w:r>
      <w:bookmarkEnd w:id="52"/>
    </w:p>
    <w:p w:rsidR="00497B7F" w:rsidRDefault="00497B7F" w:rsidP="00497B7F">
      <w:pPr>
        <w:pStyle w:val="KeepWithNext"/>
        <w:rPr>
          <w:rtl/>
          <w:lang w:eastAsia="he-IL"/>
        </w:rPr>
      </w:pPr>
    </w:p>
    <w:p w:rsidR="00497B7F" w:rsidRDefault="00497B7F" w:rsidP="00497B7F">
      <w:pPr>
        <w:rPr>
          <w:rtl/>
          <w:lang w:eastAsia="he-IL"/>
        </w:rPr>
      </w:pPr>
      <w:r>
        <w:rPr>
          <w:rFonts w:hint="cs"/>
          <w:rtl/>
          <w:lang w:eastAsia="he-IL"/>
        </w:rPr>
        <w:t>תודה</w:t>
      </w:r>
      <w:r w:rsidR="00EF7CCE">
        <w:rPr>
          <w:rFonts w:hint="cs"/>
          <w:rtl/>
          <w:lang w:eastAsia="he-IL"/>
        </w:rPr>
        <w:t xml:space="preserve"> רבה</w:t>
      </w:r>
      <w:r>
        <w:rPr>
          <w:rFonts w:hint="cs"/>
          <w:rtl/>
          <w:lang w:eastAsia="he-IL"/>
        </w:rPr>
        <w:t>. בבקשה.</w:t>
      </w:r>
    </w:p>
    <w:p w:rsidR="00497B7F" w:rsidRDefault="00497B7F" w:rsidP="00497B7F">
      <w:pPr>
        <w:rPr>
          <w:rtl/>
          <w:lang w:eastAsia="he-IL"/>
        </w:rPr>
      </w:pPr>
    </w:p>
    <w:p w:rsidR="00497B7F" w:rsidRDefault="00497B7F" w:rsidP="00497B7F">
      <w:pPr>
        <w:pStyle w:val="a4"/>
        <w:keepNext/>
        <w:rPr>
          <w:rtl/>
        </w:rPr>
      </w:pPr>
      <w:bookmarkStart w:id="53" w:name="ET_speaker_6159_9"/>
      <w:r w:rsidRPr="00497B7F">
        <w:rPr>
          <w:rStyle w:val="TagStyle"/>
          <w:rtl/>
        </w:rPr>
        <w:t xml:space="preserve"> &lt;&lt; דובר &gt;&gt; </w:t>
      </w:r>
      <w:r>
        <w:rPr>
          <w:rtl/>
        </w:rPr>
        <w:t>ג'ידא רינאוי זועבי (מרצ):</w:t>
      </w:r>
      <w:r w:rsidRPr="00497B7F">
        <w:rPr>
          <w:rStyle w:val="TagStyle"/>
          <w:rtl/>
        </w:rPr>
        <w:t xml:space="preserve"> &lt;&lt; דובר &gt;&gt;</w:t>
      </w:r>
      <w:r>
        <w:rPr>
          <w:rtl/>
        </w:rPr>
        <w:t xml:space="preserve">   </w:t>
      </w:r>
      <w:bookmarkEnd w:id="53"/>
    </w:p>
    <w:p w:rsidR="00497B7F" w:rsidRDefault="00497B7F" w:rsidP="00497B7F">
      <w:pPr>
        <w:pStyle w:val="KeepWithNext"/>
        <w:rPr>
          <w:rtl/>
        </w:rPr>
      </w:pPr>
    </w:p>
    <w:p w:rsidR="00497B7F" w:rsidRDefault="00497B7F" w:rsidP="00497B7F">
      <w:pPr>
        <w:rPr>
          <w:rtl/>
        </w:rPr>
      </w:pPr>
      <w:r>
        <w:rPr>
          <w:rFonts w:hint="cs"/>
          <w:rtl/>
        </w:rPr>
        <w:t>אני מתנצלת שאני צריכה לצאת לדיון אחר.</w:t>
      </w:r>
    </w:p>
    <w:p w:rsidR="00497B7F" w:rsidRDefault="00497B7F" w:rsidP="00497B7F">
      <w:pPr>
        <w:rPr>
          <w:rtl/>
        </w:rPr>
      </w:pPr>
    </w:p>
    <w:p w:rsidR="00497B7F" w:rsidRDefault="00497B7F" w:rsidP="00497B7F">
      <w:pPr>
        <w:pStyle w:val="af6"/>
        <w:keepNext/>
        <w:rPr>
          <w:rtl/>
        </w:rPr>
      </w:pPr>
      <w:bookmarkStart w:id="54" w:name="ET_yor_4762_10"/>
      <w:r w:rsidRPr="00497B7F">
        <w:rPr>
          <w:rStyle w:val="TagStyle"/>
          <w:rtl/>
        </w:rPr>
        <w:t xml:space="preserve"> &lt;&lt; יור &gt;&gt; </w:t>
      </w:r>
      <w:r>
        <w:rPr>
          <w:rtl/>
        </w:rPr>
        <w:t>היו"ר משה גפני:</w:t>
      </w:r>
      <w:r w:rsidRPr="00497B7F">
        <w:rPr>
          <w:rStyle w:val="TagStyle"/>
          <w:rtl/>
        </w:rPr>
        <w:t xml:space="preserve"> &lt;&lt; יור &gt;&gt;</w:t>
      </w:r>
      <w:r>
        <w:rPr>
          <w:rtl/>
        </w:rPr>
        <w:t xml:space="preserve">   </w:t>
      </w:r>
      <w:bookmarkEnd w:id="54"/>
    </w:p>
    <w:p w:rsidR="00497B7F" w:rsidRDefault="00497B7F" w:rsidP="00497B7F">
      <w:pPr>
        <w:pStyle w:val="KeepWithNext"/>
        <w:rPr>
          <w:rtl/>
        </w:rPr>
      </w:pPr>
    </w:p>
    <w:p w:rsidR="00497B7F" w:rsidRDefault="00A0438A" w:rsidP="00497B7F">
      <w:pPr>
        <w:rPr>
          <w:rtl/>
        </w:rPr>
      </w:pPr>
      <w:r>
        <w:rPr>
          <w:rFonts w:hint="cs"/>
          <w:rtl/>
        </w:rPr>
        <w:t xml:space="preserve">בסדר. </w:t>
      </w:r>
      <w:bookmarkStart w:id="55" w:name="_ETM_Q1_1055732"/>
      <w:bookmarkEnd w:id="55"/>
      <w:r w:rsidR="00497B7F">
        <w:rPr>
          <w:rFonts w:hint="cs"/>
          <w:rtl/>
        </w:rPr>
        <w:t>בבקשה.</w:t>
      </w:r>
    </w:p>
    <w:p w:rsidR="00497B7F" w:rsidRDefault="00497B7F" w:rsidP="00497B7F">
      <w:pPr>
        <w:rPr>
          <w:rtl/>
        </w:rPr>
      </w:pPr>
    </w:p>
    <w:p w:rsidR="00497B7F" w:rsidRDefault="00497B7F" w:rsidP="00497B7F">
      <w:pPr>
        <w:pStyle w:val="a4"/>
        <w:keepNext/>
        <w:rPr>
          <w:rtl/>
        </w:rPr>
      </w:pPr>
      <w:bookmarkStart w:id="56" w:name="ET_speaker_5938_11"/>
      <w:r w:rsidRPr="00497B7F">
        <w:rPr>
          <w:rStyle w:val="TagStyle"/>
          <w:rtl/>
        </w:rPr>
        <w:t xml:space="preserve"> &lt;&lt; דובר &gt;&gt; </w:t>
      </w:r>
      <w:r>
        <w:rPr>
          <w:rtl/>
        </w:rPr>
        <w:t>יואב סגלוביץ' (יש עתיד):</w:t>
      </w:r>
      <w:r w:rsidRPr="00497B7F">
        <w:rPr>
          <w:rStyle w:val="TagStyle"/>
          <w:rtl/>
        </w:rPr>
        <w:t xml:space="preserve"> &lt;&lt; דובר &gt;&gt;</w:t>
      </w:r>
      <w:r>
        <w:rPr>
          <w:rtl/>
        </w:rPr>
        <w:t xml:space="preserve">   </w:t>
      </w:r>
      <w:bookmarkEnd w:id="56"/>
    </w:p>
    <w:p w:rsidR="00497B7F" w:rsidRDefault="00497B7F" w:rsidP="00497B7F">
      <w:pPr>
        <w:pStyle w:val="KeepWithNext"/>
        <w:rPr>
          <w:rtl/>
        </w:rPr>
      </w:pPr>
    </w:p>
    <w:p w:rsidR="00497B7F" w:rsidRDefault="00497B7F" w:rsidP="007C405D">
      <w:pPr>
        <w:rPr>
          <w:rtl/>
        </w:rPr>
      </w:pPr>
      <w:r>
        <w:rPr>
          <w:rFonts w:hint="cs"/>
          <w:rtl/>
        </w:rPr>
        <w:t xml:space="preserve">חבריי, </w:t>
      </w:r>
      <w:r w:rsidR="00E7083E">
        <w:rPr>
          <w:rFonts w:hint="cs"/>
          <w:rtl/>
        </w:rPr>
        <w:t xml:space="preserve">מה שאמר היושב-ראש - </w:t>
      </w:r>
      <w:r>
        <w:rPr>
          <w:rFonts w:hint="cs"/>
          <w:rtl/>
        </w:rPr>
        <w:t xml:space="preserve">אני רוצה לקחת את זה למקום אחר דווקא בימים האלה. זה שכל חברי </w:t>
      </w:r>
      <w:r w:rsidR="00E7083E">
        <w:rPr>
          <w:rFonts w:hint="cs"/>
          <w:rtl/>
        </w:rPr>
        <w:t>ה</w:t>
      </w:r>
      <w:r>
        <w:rPr>
          <w:rFonts w:hint="cs"/>
          <w:rtl/>
        </w:rPr>
        <w:t xml:space="preserve">כנסת מכל סיעות הבית בהזדמנויות שונות אמרו משהו ולא קרה דבר, </w:t>
      </w:r>
      <w:r w:rsidR="00E7083E">
        <w:rPr>
          <w:rFonts w:hint="cs"/>
          <w:rtl/>
        </w:rPr>
        <w:t xml:space="preserve">זה אומר משהו על הכנסת, </w:t>
      </w:r>
      <w:r>
        <w:rPr>
          <w:rFonts w:hint="cs"/>
          <w:rtl/>
        </w:rPr>
        <w:t>ואסור שהכנסת הזאת תהיה כנסת שעוסקת בחקיקה ממשלתית, אבל השיניים שלה כהות, ובסוף בהר מירון לא היתה ממשלה. ואני נמצא פה בכנ</w:t>
      </w:r>
      <w:r w:rsidR="00E7083E">
        <w:rPr>
          <w:rFonts w:hint="cs"/>
          <w:rtl/>
        </w:rPr>
        <w:t>סת</w:t>
      </w:r>
      <w:r>
        <w:rPr>
          <w:rFonts w:hint="cs"/>
          <w:rtl/>
        </w:rPr>
        <w:t xml:space="preserve"> שנתיים כבר ארבע כנסות, ואני שומע פה </w:t>
      </w:r>
      <w:r w:rsidR="00E7083E">
        <w:rPr>
          <w:rFonts w:hint="cs"/>
          <w:rtl/>
        </w:rPr>
        <w:t xml:space="preserve">דברי </w:t>
      </w:r>
      <w:bookmarkStart w:id="57" w:name="_ETM_Q1_1121410"/>
      <w:bookmarkEnd w:id="57"/>
      <w:r w:rsidR="00E7083E">
        <w:rPr>
          <w:rFonts w:hint="cs"/>
          <w:rtl/>
        </w:rPr>
        <w:t xml:space="preserve">להט מהממשלה </w:t>
      </w:r>
      <w:r>
        <w:rPr>
          <w:rFonts w:hint="cs"/>
          <w:rtl/>
        </w:rPr>
        <w:t xml:space="preserve">בנושא משילות, אבל במירון לא היתה ממשלה. וזה הלקח המרכזי. לכן איזו ממשלה שלא תהיה, אני חושב שכולנו חייבים לממש את הכוח האמיתי של הכנסת כמפקח </w:t>
      </w:r>
      <w:r w:rsidR="007C405D">
        <w:rPr>
          <w:rFonts w:hint="cs"/>
          <w:rtl/>
        </w:rPr>
        <w:t>ע</w:t>
      </w:r>
      <w:r>
        <w:rPr>
          <w:rFonts w:hint="cs"/>
          <w:rtl/>
        </w:rPr>
        <w:t>ל</w:t>
      </w:r>
      <w:r w:rsidR="007C405D">
        <w:rPr>
          <w:rFonts w:hint="cs"/>
          <w:rtl/>
        </w:rPr>
        <w:t xml:space="preserve"> </w:t>
      </w:r>
      <w:r>
        <w:rPr>
          <w:rFonts w:hint="cs"/>
          <w:rtl/>
        </w:rPr>
        <w:t>ממשלה. יש מחיר לממשלה שלא תעשה מעשה</w:t>
      </w:r>
      <w:r w:rsidR="007C405D">
        <w:rPr>
          <w:rFonts w:hint="cs"/>
          <w:rtl/>
        </w:rPr>
        <w:t>.</w:t>
      </w:r>
      <w:r>
        <w:rPr>
          <w:rFonts w:hint="cs"/>
          <w:rtl/>
        </w:rPr>
        <w:t xml:space="preserve"> לכן אני מצטרף לקריא</w:t>
      </w:r>
      <w:r w:rsidR="007C405D">
        <w:rPr>
          <w:rFonts w:hint="cs"/>
          <w:rtl/>
        </w:rPr>
        <w:t>ה</w:t>
      </w:r>
      <w:r>
        <w:rPr>
          <w:rFonts w:hint="cs"/>
          <w:rtl/>
        </w:rPr>
        <w:t xml:space="preserve">, צריך לצאת </w:t>
      </w:r>
      <w:r w:rsidR="007C405D">
        <w:rPr>
          <w:rFonts w:hint="cs"/>
          <w:rtl/>
        </w:rPr>
        <w:t xml:space="preserve">בקריאה </w:t>
      </w:r>
      <w:r>
        <w:rPr>
          <w:rFonts w:hint="cs"/>
          <w:rtl/>
        </w:rPr>
        <w:t>להקים ועד</w:t>
      </w:r>
      <w:r w:rsidR="007C405D">
        <w:rPr>
          <w:rFonts w:hint="cs"/>
          <w:rtl/>
        </w:rPr>
        <w:t>ת</w:t>
      </w:r>
      <w:r>
        <w:rPr>
          <w:rFonts w:hint="cs"/>
          <w:rtl/>
        </w:rPr>
        <w:t xml:space="preserve"> חקירה ממלכתית. הכול כבר נאמר. הכול כבר נכתב </w:t>
      </w:r>
      <w:r>
        <w:rPr>
          <w:rtl/>
        </w:rPr>
        <w:t>–</w:t>
      </w:r>
      <w:r>
        <w:rPr>
          <w:rFonts w:hint="cs"/>
          <w:rtl/>
        </w:rPr>
        <w:t xml:space="preserve"> דוחות מבקר המדינה, דיונים בכנסת</w:t>
      </w:r>
      <w:r w:rsidR="007C405D">
        <w:rPr>
          <w:rFonts w:hint="cs"/>
          <w:rtl/>
        </w:rPr>
        <w:t>, מכל סיעות הבית</w:t>
      </w:r>
      <w:r>
        <w:rPr>
          <w:rFonts w:hint="cs"/>
          <w:rtl/>
        </w:rPr>
        <w:t>. אין משיל</w:t>
      </w:r>
      <w:r w:rsidR="007C405D">
        <w:rPr>
          <w:rFonts w:hint="cs"/>
          <w:rtl/>
        </w:rPr>
        <w:t>ו</w:t>
      </w:r>
      <w:r>
        <w:rPr>
          <w:rFonts w:hint="cs"/>
          <w:rtl/>
        </w:rPr>
        <w:t xml:space="preserve">ת ולא </w:t>
      </w:r>
      <w:r w:rsidR="007C405D">
        <w:rPr>
          <w:rFonts w:hint="cs"/>
          <w:rtl/>
        </w:rPr>
        <w:t xml:space="preserve">היתה </w:t>
      </w:r>
      <w:r>
        <w:rPr>
          <w:rFonts w:hint="cs"/>
          <w:rtl/>
        </w:rPr>
        <w:t>ממשלה במירון.</w:t>
      </w:r>
    </w:p>
    <w:p w:rsidR="00497B7F" w:rsidRDefault="00497B7F" w:rsidP="00497B7F">
      <w:pPr>
        <w:rPr>
          <w:rtl/>
        </w:rPr>
      </w:pPr>
    </w:p>
    <w:p w:rsidR="00497B7F" w:rsidRDefault="00497B7F" w:rsidP="00497B7F">
      <w:pPr>
        <w:pStyle w:val="af6"/>
        <w:keepNext/>
        <w:rPr>
          <w:rtl/>
        </w:rPr>
      </w:pPr>
      <w:bookmarkStart w:id="58" w:name="ET_yor_4762_12"/>
      <w:r w:rsidRPr="00497B7F">
        <w:rPr>
          <w:rStyle w:val="TagStyle"/>
          <w:rtl/>
        </w:rPr>
        <w:t xml:space="preserve"> &lt;&lt; יור &gt;&gt; </w:t>
      </w:r>
      <w:r>
        <w:rPr>
          <w:rtl/>
        </w:rPr>
        <w:t>היו"ר משה גפני:</w:t>
      </w:r>
      <w:r w:rsidRPr="00497B7F">
        <w:rPr>
          <w:rStyle w:val="TagStyle"/>
          <w:rtl/>
        </w:rPr>
        <w:t xml:space="preserve"> &lt;&lt; יור &gt;&gt;</w:t>
      </w:r>
      <w:r>
        <w:rPr>
          <w:rtl/>
        </w:rPr>
        <w:t xml:space="preserve">   </w:t>
      </w:r>
      <w:bookmarkEnd w:id="58"/>
    </w:p>
    <w:p w:rsidR="00497B7F" w:rsidRDefault="00497B7F" w:rsidP="00497B7F">
      <w:pPr>
        <w:pStyle w:val="KeepWithNext"/>
        <w:rPr>
          <w:rtl/>
        </w:rPr>
      </w:pPr>
    </w:p>
    <w:p w:rsidR="00497B7F" w:rsidRDefault="00497B7F" w:rsidP="00497B7F">
      <w:pPr>
        <w:rPr>
          <w:rtl/>
        </w:rPr>
      </w:pPr>
      <w:r>
        <w:rPr>
          <w:rFonts w:hint="cs"/>
          <w:rtl/>
        </w:rPr>
        <w:t xml:space="preserve">תודה רבה. עוד מישהו? </w:t>
      </w:r>
    </w:p>
    <w:p w:rsidR="00497B7F" w:rsidRDefault="00497B7F" w:rsidP="00497B7F">
      <w:pPr>
        <w:rPr>
          <w:rtl/>
        </w:rPr>
      </w:pPr>
    </w:p>
    <w:p w:rsidR="00497B7F" w:rsidRDefault="00497B7F" w:rsidP="007C405D">
      <w:pPr>
        <w:rPr>
          <w:rtl/>
        </w:rPr>
      </w:pPr>
      <w:r>
        <w:rPr>
          <w:rFonts w:hint="cs"/>
          <w:rtl/>
        </w:rPr>
        <w:t>אני מכיר את הסוגיה הזאת והי</w:t>
      </w:r>
      <w:r w:rsidR="007C405D">
        <w:rPr>
          <w:rFonts w:hint="cs"/>
          <w:rtl/>
        </w:rPr>
        <w:t>י</w:t>
      </w:r>
      <w:r>
        <w:rPr>
          <w:rFonts w:hint="cs"/>
          <w:rtl/>
        </w:rPr>
        <w:t xml:space="preserve">תי בה כל השנים בכל מיני וריאציות. </w:t>
      </w:r>
      <w:r w:rsidR="007C405D">
        <w:rPr>
          <w:rFonts w:hint="cs"/>
          <w:rtl/>
        </w:rPr>
        <w:t xml:space="preserve">אם זו </w:t>
      </w:r>
      <w:bookmarkStart w:id="59" w:name="_ETM_Q1_1186554"/>
      <w:bookmarkEnd w:id="59"/>
      <w:r w:rsidR="007C405D">
        <w:rPr>
          <w:rFonts w:hint="cs"/>
          <w:rtl/>
        </w:rPr>
        <w:t xml:space="preserve">היתה ממשלה מוגדרת, והיינו אומרים שהיא לא מושלת שם </w:t>
      </w:r>
      <w:bookmarkStart w:id="60" w:name="_ETM_Q1_1190185"/>
      <w:bookmarkEnd w:id="60"/>
      <w:r w:rsidR="007C405D">
        <w:rPr>
          <w:rtl/>
        </w:rPr>
        <w:t>–</w:t>
      </w:r>
      <w:r w:rsidR="007C405D">
        <w:rPr>
          <w:rFonts w:hint="cs"/>
          <w:rtl/>
        </w:rPr>
        <w:t xml:space="preserve"> היו ממשלות שונות. </w:t>
      </w:r>
      <w:r>
        <w:rPr>
          <w:rFonts w:hint="cs"/>
          <w:rtl/>
        </w:rPr>
        <w:t>למשל, כשהעליתי את ועדת החקירה הפרלמנטרית</w:t>
      </w:r>
      <w:r w:rsidR="007C405D">
        <w:rPr>
          <w:rFonts w:hint="cs"/>
          <w:rtl/>
        </w:rPr>
        <w:t xml:space="preserve">, הייתי באופוזיציה. </w:t>
      </w:r>
      <w:r>
        <w:rPr>
          <w:rFonts w:hint="cs"/>
          <w:rtl/>
        </w:rPr>
        <w:t xml:space="preserve">זה היה </w:t>
      </w:r>
      <w:r w:rsidR="007C405D">
        <w:rPr>
          <w:rFonts w:hint="cs"/>
          <w:rtl/>
        </w:rPr>
        <w:t xml:space="preserve">מין </w:t>
      </w:r>
      <w:r>
        <w:rPr>
          <w:rFonts w:hint="cs"/>
          <w:rtl/>
        </w:rPr>
        <w:t>דבר כזה שמירון הו</w:t>
      </w:r>
      <w:r w:rsidR="007C405D">
        <w:rPr>
          <w:rFonts w:hint="cs"/>
          <w:rtl/>
        </w:rPr>
        <w:t>א מחוץ לתחום. לא צריך. היה ניסים, ימשיך הלאה ניסי</w:t>
      </w:r>
      <w:r>
        <w:rPr>
          <w:rFonts w:hint="cs"/>
          <w:rtl/>
        </w:rPr>
        <w:t xml:space="preserve">ם. כל הממשלות לא נתנו </w:t>
      </w:r>
      <w:r w:rsidR="007C405D">
        <w:rPr>
          <w:rFonts w:hint="cs"/>
          <w:rtl/>
        </w:rPr>
        <w:t xml:space="preserve">את </w:t>
      </w:r>
      <w:r>
        <w:rPr>
          <w:rFonts w:hint="cs"/>
          <w:rtl/>
        </w:rPr>
        <w:t xml:space="preserve">דעתן על זה. </w:t>
      </w:r>
      <w:r w:rsidR="007C405D">
        <w:rPr>
          <w:rFonts w:hint="cs"/>
          <w:rtl/>
        </w:rPr>
        <w:t xml:space="preserve">בכל </w:t>
      </w:r>
      <w:bookmarkStart w:id="61" w:name="_ETM_Q1_1213991"/>
      <w:bookmarkEnd w:id="61"/>
      <w:r w:rsidR="007C405D">
        <w:rPr>
          <w:rFonts w:hint="cs"/>
          <w:rtl/>
        </w:rPr>
        <w:t>מקרה, על ועדת חקירה ממלכתית שאלו אותי בכלי התקשורת, ואני</w:t>
      </w:r>
      <w:bookmarkStart w:id="62" w:name="_ETM_Q1_1220006"/>
      <w:bookmarkEnd w:id="62"/>
      <w:r w:rsidR="007C405D">
        <w:rPr>
          <w:rFonts w:hint="cs"/>
          <w:rtl/>
        </w:rPr>
        <w:t xml:space="preserve"> אומר לכם - </w:t>
      </w:r>
      <w:r>
        <w:rPr>
          <w:rFonts w:hint="cs"/>
          <w:rtl/>
        </w:rPr>
        <w:t xml:space="preserve">אני לא </w:t>
      </w:r>
      <w:r w:rsidR="007C405D">
        <w:rPr>
          <w:rFonts w:hint="cs"/>
          <w:rtl/>
        </w:rPr>
        <w:t>מתנגד לו</w:t>
      </w:r>
      <w:r>
        <w:rPr>
          <w:rFonts w:hint="cs"/>
          <w:rtl/>
        </w:rPr>
        <w:t xml:space="preserve">ועדת חקירה ממלכתית אבל זה צריך להיות בתנאי שהמדינה, ולא משנה איזו ממשלה שלא תהיה, שיידעו שבסופו של דבר צריך </w:t>
      </w:r>
      <w:r w:rsidR="007C405D">
        <w:rPr>
          <w:rFonts w:hint="cs"/>
          <w:rtl/>
        </w:rPr>
        <w:t>ועדת חקירה ממשלתית תגיד שצריך</w:t>
      </w:r>
      <w:bookmarkStart w:id="63" w:name="_ETM_Q1_1233231"/>
      <w:bookmarkEnd w:id="63"/>
      <w:r w:rsidR="007C405D">
        <w:rPr>
          <w:rFonts w:hint="cs"/>
          <w:rtl/>
        </w:rPr>
        <w:t xml:space="preserve"> </w:t>
      </w:r>
      <w:r>
        <w:rPr>
          <w:rFonts w:hint="cs"/>
          <w:rtl/>
        </w:rPr>
        <w:t xml:space="preserve">להשקיע שם כסף. אי אפשר להשאיר את המצב הזה כמו מדינת עולם שלישית. </w:t>
      </w:r>
      <w:r w:rsidR="007C405D">
        <w:rPr>
          <w:rFonts w:hint="cs"/>
          <w:rtl/>
        </w:rPr>
        <w:t xml:space="preserve">צריך להשקיע שם. אם הממשלה מקבלת החלטה כזאת, ועדת חקירה </w:t>
      </w:r>
      <w:bookmarkStart w:id="64" w:name="_ETM_Q1_1241782"/>
      <w:bookmarkEnd w:id="64"/>
      <w:r w:rsidR="007C405D">
        <w:rPr>
          <w:rFonts w:hint="cs"/>
          <w:rtl/>
        </w:rPr>
        <w:t>שווה, כי אם לא, ימצאו שוטר שהו</w:t>
      </w:r>
      <w:r>
        <w:rPr>
          <w:rFonts w:hint="cs"/>
          <w:rtl/>
        </w:rPr>
        <w:t xml:space="preserve">א לא בסדר. הוא סגר שם, </w:t>
      </w:r>
      <w:r w:rsidR="007C405D">
        <w:rPr>
          <w:rFonts w:hint="cs"/>
          <w:rtl/>
        </w:rPr>
        <w:t xml:space="preserve">הוא </w:t>
      </w:r>
      <w:r>
        <w:rPr>
          <w:rFonts w:hint="cs"/>
          <w:rtl/>
        </w:rPr>
        <w:t xml:space="preserve">פתח שם. </w:t>
      </w:r>
      <w:r w:rsidR="007C405D">
        <w:rPr>
          <w:rFonts w:hint="cs"/>
          <w:rtl/>
        </w:rPr>
        <w:t xml:space="preserve">לא חשוב מה. </w:t>
      </w:r>
      <w:r>
        <w:rPr>
          <w:rFonts w:hint="cs"/>
          <w:rtl/>
        </w:rPr>
        <w:t xml:space="preserve">יש פה החלטה מדינית שלא נגעו בדבר הזה. </w:t>
      </w:r>
      <w:r w:rsidR="007C405D">
        <w:rPr>
          <w:rFonts w:hint="cs"/>
          <w:rtl/>
        </w:rPr>
        <w:t xml:space="preserve">שלחו מפעם לפעם. כל פעם שהיה מגיע ל"ג בעומר </w:t>
      </w:r>
      <w:r>
        <w:rPr>
          <w:rFonts w:hint="cs"/>
          <w:rtl/>
        </w:rPr>
        <w:t xml:space="preserve">היו שולחים </w:t>
      </w:r>
      <w:r w:rsidR="007C405D">
        <w:rPr>
          <w:rFonts w:hint="cs"/>
          <w:rtl/>
        </w:rPr>
        <w:t xml:space="preserve">איזה </w:t>
      </w:r>
      <w:r>
        <w:rPr>
          <w:rFonts w:hint="cs"/>
          <w:rtl/>
        </w:rPr>
        <w:t>שני מיליון שקל, חמישה מיליון שקל לעשות את החניון הזה</w:t>
      </w:r>
      <w:r w:rsidR="007C405D">
        <w:rPr>
          <w:rFonts w:hint="cs"/>
          <w:rtl/>
        </w:rPr>
        <w:t>,</w:t>
      </w:r>
      <w:r>
        <w:rPr>
          <w:rFonts w:hint="cs"/>
          <w:rtl/>
        </w:rPr>
        <w:t xml:space="preserve"> ואז היו רבים </w:t>
      </w:r>
      <w:r w:rsidR="007C405D">
        <w:rPr>
          <w:rtl/>
        </w:rPr>
        <w:t>–</w:t>
      </w:r>
      <w:r w:rsidR="007C405D">
        <w:rPr>
          <w:rFonts w:hint="cs"/>
          <w:rtl/>
        </w:rPr>
        <w:t xml:space="preserve"> מי הביא את הכסף, </w:t>
      </w:r>
      <w:bookmarkStart w:id="65" w:name="_ETM_Q1_1267866"/>
      <w:bookmarkEnd w:id="65"/>
      <w:r w:rsidR="007C405D">
        <w:rPr>
          <w:rFonts w:hint="cs"/>
          <w:rtl/>
        </w:rPr>
        <w:t xml:space="preserve">את הקרדיט הזה, </w:t>
      </w:r>
      <w:r>
        <w:rPr>
          <w:rFonts w:hint="cs"/>
          <w:rtl/>
        </w:rPr>
        <w:t xml:space="preserve">שלא היה מועיל כלום. לא נסעתי לשם </w:t>
      </w:r>
      <w:r w:rsidR="007C405D">
        <w:rPr>
          <w:rFonts w:hint="cs"/>
          <w:rtl/>
        </w:rPr>
        <w:t>בל"ג בעומר. נסעתי למירון. המכתב שקראתי היה</w:t>
      </w:r>
      <w:r>
        <w:rPr>
          <w:rFonts w:hint="cs"/>
          <w:rtl/>
        </w:rPr>
        <w:t xml:space="preserve"> יהודי חילוני שאמר: ראיתי אותך עושה חלאקה לנכד שלך. </w:t>
      </w:r>
    </w:p>
    <w:p w:rsidR="00497B7F" w:rsidRDefault="00497B7F" w:rsidP="00497B7F">
      <w:pPr>
        <w:rPr>
          <w:rtl/>
        </w:rPr>
      </w:pPr>
    </w:p>
    <w:p w:rsidR="00497B7F" w:rsidRDefault="00497B7F" w:rsidP="00497B7F">
      <w:pPr>
        <w:pStyle w:val="a4"/>
        <w:keepNext/>
        <w:rPr>
          <w:rtl/>
        </w:rPr>
      </w:pPr>
      <w:bookmarkStart w:id="66" w:name="ET_speaker_6156_13"/>
      <w:r w:rsidRPr="00497B7F">
        <w:rPr>
          <w:rStyle w:val="TagStyle"/>
          <w:rtl/>
        </w:rPr>
        <w:t xml:space="preserve"> &lt;&lt; דובר &gt;&gt; </w:t>
      </w:r>
      <w:r>
        <w:rPr>
          <w:rtl/>
        </w:rPr>
        <w:t>גלעד קריב (העבודה):</w:t>
      </w:r>
      <w:r w:rsidRPr="00497B7F">
        <w:rPr>
          <w:rStyle w:val="TagStyle"/>
          <w:rtl/>
        </w:rPr>
        <w:t xml:space="preserve"> &lt;&lt; דובר &gt;&gt;</w:t>
      </w:r>
      <w:r>
        <w:rPr>
          <w:rtl/>
        </w:rPr>
        <w:t xml:space="preserve">   </w:t>
      </w:r>
      <w:bookmarkEnd w:id="66"/>
    </w:p>
    <w:p w:rsidR="00497B7F" w:rsidRDefault="00497B7F" w:rsidP="00497B7F">
      <w:pPr>
        <w:pStyle w:val="KeepWithNext"/>
        <w:rPr>
          <w:rtl/>
        </w:rPr>
      </w:pPr>
    </w:p>
    <w:p w:rsidR="00497B7F" w:rsidRDefault="007C405D" w:rsidP="007C405D">
      <w:pPr>
        <w:rPr>
          <w:rtl/>
        </w:rPr>
      </w:pPr>
      <w:r>
        <w:rPr>
          <w:rFonts w:hint="cs"/>
          <w:rtl/>
        </w:rPr>
        <w:t>במהלך השנים הוצאו עשרות-</w:t>
      </w:r>
      <w:r w:rsidR="00497B7F">
        <w:rPr>
          <w:rFonts w:hint="cs"/>
          <w:rtl/>
        </w:rPr>
        <w:t>מיליוני שקלים לטיפול באתר</w:t>
      </w:r>
      <w:r>
        <w:rPr>
          <w:rFonts w:hint="cs"/>
          <w:rtl/>
        </w:rPr>
        <w:t xml:space="preserve"> ולא נעשה- - </w:t>
      </w:r>
      <w:bookmarkStart w:id="67" w:name="_ETM_Q1_1292330"/>
      <w:bookmarkEnd w:id="67"/>
      <w:r>
        <w:rPr>
          <w:rFonts w:hint="cs"/>
          <w:rtl/>
        </w:rPr>
        <w:t>-</w:t>
      </w:r>
    </w:p>
    <w:p w:rsidR="00497B7F" w:rsidRDefault="00497B7F" w:rsidP="00497B7F">
      <w:pPr>
        <w:rPr>
          <w:rtl/>
        </w:rPr>
      </w:pPr>
    </w:p>
    <w:p w:rsidR="00497B7F" w:rsidRDefault="00497B7F" w:rsidP="00497B7F">
      <w:pPr>
        <w:pStyle w:val="af6"/>
        <w:keepNext/>
        <w:rPr>
          <w:rtl/>
        </w:rPr>
      </w:pPr>
      <w:bookmarkStart w:id="68" w:name="ET_yor_4762_14"/>
      <w:r w:rsidRPr="00497B7F">
        <w:rPr>
          <w:rStyle w:val="TagStyle"/>
          <w:rtl/>
        </w:rPr>
        <w:lastRenderedPageBreak/>
        <w:t xml:space="preserve"> &lt;&lt; יור &gt;&gt; </w:t>
      </w:r>
      <w:r>
        <w:rPr>
          <w:rtl/>
        </w:rPr>
        <w:t>היו"ר משה גפני:</w:t>
      </w:r>
      <w:r w:rsidRPr="00497B7F">
        <w:rPr>
          <w:rStyle w:val="TagStyle"/>
          <w:rtl/>
        </w:rPr>
        <w:t xml:space="preserve"> &lt;&lt; יור &gt;&gt;</w:t>
      </w:r>
      <w:r>
        <w:rPr>
          <w:rtl/>
        </w:rPr>
        <w:t xml:space="preserve">   </w:t>
      </w:r>
      <w:bookmarkEnd w:id="68"/>
    </w:p>
    <w:p w:rsidR="00497B7F" w:rsidRDefault="00497B7F" w:rsidP="00497B7F">
      <w:pPr>
        <w:pStyle w:val="KeepWithNext"/>
        <w:rPr>
          <w:rtl/>
        </w:rPr>
      </w:pPr>
    </w:p>
    <w:p w:rsidR="00497B7F" w:rsidRDefault="007C405D" w:rsidP="007C405D">
      <w:pPr>
        <w:rPr>
          <w:rtl/>
        </w:rPr>
      </w:pPr>
      <w:r>
        <w:rPr>
          <w:rFonts w:hint="cs"/>
          <w:rtl/>
        </w:rPr>
        <w:t xml:space="preserve">מה יצא מהעשרות-מיליונים האלה? הרי </w:t>
      </w:r>
      <w:r w:rsidR="00497B7F">
        <w:rPr>
          <w:rFonts w:hint="cs"/>
          <w:rtl/>
        </w:rPr>
        <w:t>היו מקבלים כסף לפני ל"ג בעומר</w:t>
      </w:r>
      <w:r>
        <w:rPr>
          <w:rFonts w:hint="cs"/>
          <w:rtl/>
        </w:rPr>
        <w:t xml:space="preserve">, היו מקימים עוד </w:t>
      </w:r>
      <w:bookmarkStart w:id="69" w:name="_ETM_Q1_1297001"/>
      <w:bookmarkEnd w:id="69"/>
      <w:r>
        <w:rPr>
          <w:rFonts w:hint="cs"/>
          <w:rtl/>
        </w:rPr>
        <w:t xml:space="preserve">חניון כזה, היו </w:t>
      </w:r>
      <w:r w:rsidR="00497B7F">
        <w:rPr>
          <w:rFonts w:hint="cs"/>
          <w:rtl/>
        </w:rPr>
        <w:t>שמים שם שאטלים</w:t>
      </w:r>
      <w:r>
        <w:rPr>
          <w:rFonts w:hint="cs"/>
          <w:rtl/>
        </w:rPr>
        <w:t>, והיו אומרים:</w:t>
      </w:r>
      <w:r w:rsidR="00497B7F">
        <w:rPr>
          <w:rFonts w:hint="cs"/>
          <w:rtl/>
        </w:rPr>
        <w:t xml:space="preserve"> מה התוצאה? במבחן ה</w:t>
      </w:r>
      <w:r>
        <w:rPr>
          <w:rFonts w:hint="cs"/>
          <w:rtl/>
        </w:rPr>
        <w:t>ת</w:t>
      </w:r>
      <w:r w:rsidR="00497B7F">
        <w:rPr>
          <w:rFonts w:hint="cs"/>
          <w:rtl/>
        </w:rPr>
        <w:t xml:space="preserve">וצאה מקום ישן, מוזנח. אם היו באים עשרה אנשים, אפילו </w:t>
      </w:r>
      <w:r>
        <w:rPr>
          <w:rFonts w:hint="cs"/>
          <w:rtl/>
        </w:rPr>
        <w:t xml:space="preserve">אם היו באים </w:t>
      </w:r>
      <w:r w:rsidR="00497B7F">
        <w:rPr>
          <w:rFonts w:hint="cs"/>
          <w:rtl/>
        </w:rPr>
        <w:t xml:space="preserve">אלף </w:t>
      </w:r>
      <w:r w:rsidR="00497B7F">
        <w:rPr>
          <w:rtl/>
        </w:rPr>
        <w:t>–</w:t>
      </w:r>
      <w:r w:rsidR="00497B7F">
        <w:rPr>
          <w:rFonts w:hint="cs"/>
          <w:rtl/>
        </w:rPr>
        <w:t xml:space="preserve"> גם בסדר. </w:t>
      </w:r>
      <w:r>
        <w:rPr>
          <w:rFonts w:hint="cs"/>
          <w:rtl/>
        </w:rPr>
        <w:t>אבל כשבאים</w:t>
      </w:r>
      <w:bookmarkStart w:id="70" w:name="_ETM_Q1_1313815"/>
      <w:bookmarkEnd w:id="70"/>
      <w:r>
        <w:rPr>
          <w:rFonts w:hint="cs"/>
          <w:rtl/>
        </w:rPr>
        <w:t xml:space="preserve"> לשם מאות-אלפים </w:t>
      </w:r>
      <w:r>
        <w:rPr>
          <w:rtl/>
        </w:rPr>
        <w:t>–</w:t>
      </w:r>
      <w:r>
        <w:rPr>
          <w:rFonts w:hint="cs"/>
          <w:rtl/>
        </w:rPr>
        <w:t xml:space="preserve"> זה היה ברור</w:t>
      </w:r>
      <w:r w:rsidR="00497B7F">
        <w:rPr>
          <w:rFonts w:hint="cs"/>
          <w:rtl/>
        </w:rPr>
        <w:t>. לצערנו הרב.</w:t>
      </w:r>
    </w:p>
    <w:p w:rsidR="00497B7F" w:rsidRDefault="00497B7F" w:rsidP="00497B7F">
      <w:pPr>
        <w:rPr>
          <w:rtl/>
        </w:rPr>
      </w:pPr>
    </w:p>
    <w:p w:rsidR="00497B7F" w:rsidRDefault="00497B7F" w:rsidP="007C405D">
      <w:pPr>
        <w:rPr>
          <w:rtl/>
        </w:rPr>
      </w:pPr>
      <w:r>
        <w:rPr>
          <w:rFonts w:hint="cs"/>
          <w:rtl/>
        </w:rPr>
        <w:t xml:space="preserve">אנחנו עוברים לסדר-היום. </w:t>
      </w:r>
      <w:r w:rsidR="007C405D">
        <w:rPr>
          <w:rFonts w:hint="cs"/>
          <w:rtl/>
        </w:rPr>
        <w:t xml:space="preserve">אנחנו מתחילים בדוח הרשות לניירות ערך לשנת 2020. </w:t>
      </w:r>
      <w:r>
        <w:rPr>
          <w:rFonts w:hint="cs"/>
          <w:rtl/>
        </w:rPr>
        <w:t xml:space="preserve">ענת גואטה, </w:t>
      </w:r>
      <w:r w:rsidR="007C405D">
        <w:rPr>
          <w:rFonts w:hint="cs"/>
          <w:rtl/>
        </w:rPr>
        <w:t xml:space="preserve">יושבת-ראש הרשות לניירות ערך, </w:t>
      </w:r>
      <w:r>
        <w:rPr>
          <w:rFonts w:hint="cs"/>
          <w:rtl/>
        </w:rPr>
        <w:t xml:space="preserve">הבמה לרשותך. </w:t>
      </w:r>
      <w:r w:rsidR="007C405D">
        <w:rPr>
          <w:rFonts w:hint="cs"/>
          <w:rtl/>
        </w:rPr>
        <w:t xml:space="preserve">אנחנו עוברם </w:t>
      </w:r>
      <w:r>
        <w:rPr>
          <w:rFonts w:hint="cs"/>
          <w:rtl/>
        </w:rPr>
        <w:t>במעבר חד לרשות לניירת ערך. אגב, הייתי בבורסה באיגוד החברות הציבוריות</w:t>
      </w:r>
      <w:r w:rsidR="007C405D">
        <w:rPr>
          <w:rFonts w:hint="cs"/>
          <w:rtl/>
        </w:rPr>
        <w:t>,</w:t>
      </w:r>
      <w:r>
        <w:rPr>
          <w:rFonts w:hint="cs"/>
          <w:rtl/>
        </w:rPr>
        <w:t xml:space="preserve"> והם אומרים שבמהלך הקורונה היתוספו חברות רבות לבורסה.</w:t>
      </w:r>
      <w:r w:rsidR="007C405D">
        <w:rPr>
          <w:rFonts w:hint="cs"/>
          <w:rtl/>
        </w:rPr>
        <w:t xml:space="preserve"> היה חשוב לגעת העניין הזה. </w:t>
      </w:r>
      <w:r>
        <w:rPr>
          <w:rFonts w:hint="cs"/>
          <w:rtl/>
        </w:rPr>
        <w:t>אנחנו עשינו ניכוי לצורך הנפקה, שלא צריך</w:t>
      </w:r>
      <w:r w:rsidR="007C405D">
        <w:rPr>
          <w:rFonts w:hint="cs"/>
          <w:rtl/>
        </w:rPr>
        <w:t xml:space="preserve"> </w:t>
      </w:r>
      <w:bookmarkStart w:id="71" w:name="_ETM_Q1_1337558"/>
      <w:bookmarkEnd w:id="71"/>
      <w:r>
        <w:rPr>
          <w:rFonts w:hint="cs"/>
          <w:rtl/>
        </w:rPr>
        <w:t xml:space="preserve">לשלם </w:t>
      </w:r>
      <w:r>
        <w:rPr>
          <w:rtl/>
        </w:rPr>
        <w:t>–</w:t>
      </w:r>
      <w:r>
        <w:rPr>
          <w:rFonts w:hint="cs"/>
          <w:rtl/>
        </w:rPr>
        <w:t xml:space="preserve"> </w:t>
      </w:r>
      <w:r w:rsidR="007C405D">
        <w:rPr>
          <w:rFonts w:hint="cs"/>
          <w:rtl/>
        </w:rPr>
        <w:t xml:space="preserve">שהחברות לא צריכות לשלם. </w:t>
      </w:r>
      <w:bookmarkStart w:id="72" w:name="_ETM_Q1_1361718"/>
      <w:bookmarkEnd w:id="72"/>
      <w:r>
        <w:rPr>
          <w:rFonts w:hint="cs"/>
          <w:rtl/>
        </w:rPr>
        <w:t xml:space="preserve">הם טוענים שעשרות רבות הצטרפו. אמרתי להם שאם אהיה בקואליציה, אבקש מהממשלה להאריך </w:t>
      </w:r>
      <w:r w:rsidR="007C405D">
        <w:rPr>
          <w:rFonts w:hint="cs"/>
          <w:rtl/>
        </w:rPr>
        <w:t>את זה. אם אהיה באופוזיציה, הבני</w:t>
      </w:r>
      <w:r>
        <w:rPr>
          <w:rFonts w:hint="cs"/>
          <w:rtl/>
        </w:rPr>
        <w:t>י</w:t>
      </w:r>
      <w:r w:rsidR="007C405D">
        <w:rPr>
          <w:rFonts w:hint="cs"/>
          <w:rtl/>
        </w:rPr>
        <w:t>ן</w:t>
      </w:r>
      <w:r>
        <w:rPr>
          <w:rFonts w:hint="cs"/>
          <w:rtl/>
        </w:rPr>
        <w:t xml:space="preserve"> ירעד</w:t>
      </w:r>
      <w:r w:rsidR="007C405D">
        <w:rPr>
          <w:rFonts w:hint="cs"/>
          <w:rtl/>
        </w:rPr>
        <w:t xml:space="preserve"> אם הממשלה לא תסכים</w:t>
      </w:r>
      <w:r>
        <w:rPr>
          <w:rFonts w:hint="cs"/>
          <w:rtl/>
        </w:rPr>
        <w:t>.</w:t>
      </w:r>
      <w:r w:rsidR="007C405D">
        <w:rPr>
          <w:rFonts w:hint="cs"/>
          <w:rtl/>
        </w:rPr>
        <w:t xml:space="preserve"> בבקשה.</w:t>
      </w:r>
    </w:p>
    <w:p w:rsidR="00497B7F" w:rsidRDefault="00497B7F" w:rsidP="00497B7F">
      <w:pPr>
        <w:rPr>
          <w:rtl/>
        </w:rPr>
      </w:pPr>
    </w:p>
    <w:p w:rsidR="00497B7F" w:rsidRDefault="00497B7F" w:rsidP="00497B7F">
      <w:pPr>
        <w:pStyle w:val="af9"/>
        <w:keepNext/>
        <w:rPr>
          <w:rtl/>
        </w:rPr>
      </w:pPr>
      <w:bookmarkStart w:id="73" w:name="ET_guest_696941_15"/>
      <w:r w:rsidRPr="00497B7F">
        <w:rPr>
          <w:rStyle w:val="TagStyle"/>
          <w:rtl/>
        </w:rPr>
        <w:t xml:space="preserve"> &lt;&lt; אורח &gt;&gt; </w:t>
      </w:r>
      <w:r>
        <w:rPr>
          <w:rtl/>
        </w:rPr>
        <w:t>ענת גואטה:</w:t>
      </w:r>
      <w:r w:rsidRPr="00497B7F">
        <w:rPr>
          <w:rStyle w:val="TagStyle"/>
          <w:rtl/>
        </w:rPr>
        <w:t xml:space="preserve"> &lt;&lt; אורח &gt;&gt;</w:t>
      </w:r>
      <w:r>
        <w:rPr>
          <w:rtl/>
        </w:rPr>
        <w:t xml:space="preserve">   </w:t>
      </w:r>
      <w:bookmarkEnd w:id="73"/>
    </w:p>
    <w:p w:rsidR="00497B7F" w:rsidRDefault="00497B7F" w:rsidP="00497B7F">
      <w:pPr>
        <w:pStyle w:val="KeepWithNext"/>
        <w:rPr>
          <w:rtl/>
        </w:rPr>
      </w:pPr>
    </w:p>
    <w:p w:rsidR="007C405D" w:rsidRDefault="00497B7F" w:rsidP="007C405D">
      <w:pPr>
        <w:rPr>
          <w:rtl/>
        </w:rPr>
      </w:pPr>
      <w:r>
        <w:rPr>
          <w:rFonts w:hint="cs"/>
          <w:rtl/>
        </w:rPr>
        <w:t>תודה רבה, אדוני היושב-ראש</w:t>
      </w:r>
      <w:r w:rsidR="007C405D">
        <w:rPr>
          <w:rFonts w:hint="cs"/>
          <w:rtl/>
        </w:rPr>
        <w:t>.</w:t>
      </w:r>
      <w:r>
        <w:rPr>
          <w:rFonts w:hint="cs"/>
          <w:rtl/>
        </w:rPr>
        <w:t xml:space="preserve"> אני רוצה לפתוח </w:t>
      </w:r>
      <w:r w:rsidR="007C405D">
        <w:rPr>
          <w:rtl/>
        </w:rPr>
        <w:t>–</w:t>
      </w:r>
      <w:r w:rsidR="007C405D">
        <w:rPr>
          <w:rFonts w:hint="cs"/>
          <w:rtl/>
        </w:rPr>
        <w:t xml:space="preserve"> נמצאים איתי כאן מנכ"ל הרשות עודד שפירר ויועצי חנוך הגר. אני </w:t>
      </w:r>
      <w:bookmarkStart w:id="74" w:name="_ETM_Q1_1401031"/>
      <w:bookmarkEnd w:id="74"/>
      <w:r w:rsidR="007C405D">
        <w:rPr>
          <w:rFonts w:hint="cs"/>
          <w:rtl/>
        </w:rPr>
        <w:t xml:space="preserve">רוצה להביע את השתתפותי הכנה בצער ובכאב של המשפחות של </w:t>
      </w:r>
      <w:bookmarkStart w:id="75" w:name="_ETM_Q1_1405534"/>
      <w:bookmarkEnd w:id="75"/>
      <w:r w:rsidR="007C405D">
        <w:rPr>
          <w:rFonts w:hint="cs"/>
          <w:rtl/>
        </w:rPr>
        <w:t>ההרוגים והנפגעים. אירוע שבהחלט מייצר פה שבר.</w:t>
      </w:r>
    </w:p>
    <w:p w:rsidR="007C405D" w:rsidRDefault="007C405D" w:rsidP="007C405D">
      <w:pPr>
        <w:rPr>
          <w:rtl/>
        </w:rPr>
      </w:pPr>
      <w:bookmarkStart w:id="76" w:name="_ETM_Q1_1412112"/>
      <w:bookmarkStart w:id="77" w:name="_ETM_Q1_1412178"/>
      <w:bookmarkStart w:id="78" w:name="_ETM_Q1_1412257"/>
      <w:bookmarkEnd w:id="76"/>
      <w:bookmarkEnd w:id="77"/>
      <w:bookmarkEnd w:id="78"/>
    </w:p>
    <w:p w:rsidR="002A129F" w:rsidRDefault="007C405D" w:rsidP="002A129F">
      <w:pPr>
        <w:rPr>
          <w:rtl/>
        </w:rPr>
      </w:pPr>
      <w:bookmarkStart w:id="79" w:name="_ETM_Q1_1412325"/>
      <w:bookmarkEnd w:id="79"/>
      <w:r>
        <w:rPr>
          <w:rFonts w:hint="cs"/>
          <w:rtl/>
        </w:rPr>
        <w:t xml:space="preserve">באנו הנה כדי להציג </w:t>
      </w:r>
      <w:bookmarkStart w:id="80" w:name="_ETM_Q1_1415968"/>
      <w:bookmarkEnd w:id="80"/>
      <w:r>
        <w:rPr>
          <w:rFonts w:hint="cs"/>
          <w:rtl/>
        </w:rPr>
        <w:t xml:space="preserve">לכם את הדוח השנתי של הרשות לניירות ערך לשנת 2020 </w:t>
      </w:r>
      <w:bookmarkStart w:id="81" w:name="_ETM_Q1_1418633"/>
      <w:bookmarkEnd w:id="81"/>
      <w:r>
        <w:rPr>
          <w:rFonts w:hint="cs"/>
          <w:rtl/>
        </w:rPr>
        <w:t>שהתפרסם אתמול. אנחנו מגדירים את שנת 2020, כפי שאמרת, אדוני</w:t>
      </w:r>
      <w:bookmarkStart w:id="82" w:name="_ETM_Q1_1427801"/>
      <w:bookmarkEnd w:id="82"/>
      <w:r>
        <w:rPr>
          <w:rFonts w:hint="cs"/>
          <w:rtl/>
        </w:rPr>
        <w:t xml:space="preserve"> היושב-ראש, שנת התפנית. בשנת 2020 קרתה דרמה בשוק ההון הישראלי. </w:t>
      </w:r>
      <w:r w:rsidR="00497B7F">
        <w:rPr>
          <w:rFonts w:hint="cs"/>
          <w:rtl/>
        </w:rPr>
        <w:t xml:space="preserve">אחרי שנים רבות וארוכות שבהן אנחנו משוועים לחיבור </w:t>
      </w:r>
      <w:r>
        <w:rPr>
          <w:rFonts w:hint="cs"/>
          <w:rtl/>
        </w:rPr>
        <w:t xml:space="preserve">בין ענף ההיטק הישראלי </w:t>
      </w:r>
      <w:r w:rsidR="00497B7F">
        <w:rPr>
          <w:rFonts w:hint="cs"/>
          <w:rtl/>
        </w:rPr>
        <w:t>לבין שוק ההון הישראלי</w:t>
      </w:r>
      <w:r>
        <w:rPr>
          <w:rFonts w:hint="cs"/>
          <w:rtl/>
        </w:rPr>
        <w:t>,</w:t>
      </w:r>
      <w:r w:rsidR="00497B7F">
        <w:rPr>
          <w:rFonts w:hint="cs"/>
          <w:rtl/>
        </w:rPr>
        <w:t xml:space="preserve"> החיבור הזה הושלם בהצלחה. להצלחה הזו היו </w:t>
      </w:r>
      <w:r>
        <w:rPr>
          <w:rFonts w:hint="cs"/>
          <w:rtl/>
        </w:rPr>
        <w:t xml:space="preserve">שמות </w:t>
      </w:r>
      <w:r w:rsidR="00497B7F">
        <w:rPr>
          <w:rFonts w:hint="cs"/>
          <w:rtl/>
        </w:rPr>
        <w:t>רבים, בין היתר גם נושאים שעברו ב</w:t>
      </w:r>
      <w:r>
        <w:rPr>
          <w:rFonts w:hint="cs"/>
          <w:rtl/>
        </w:rPr>
        <w:t>חדר הזה ואושרו</w:t>
      </w:r>
      <w:r w:rsidR="00497B7F">
        <w:rPr>
          <w:rFonts w:hint="cs"/>
          <w:rtl/>
        </w:rPr>
        <w:t xml:space="preserve"> בתמיכת ועדת הכספים. הנושא </w:t>
      </w:r>
      <w:r>
        <w:rPr>
          <w:rFonts w:hint="cs"/>
          <w:rtl/>
        </w:rPr>
        <w:t>ה</w:t>
      </w:r>
      <w:r w:rsidR="00497B7F">
        <w:rPr>
          <w:rFonts w:hint="cs"/>
          <w:rtl/>
        </w:rPr>
        <w:t>זה הושם על שולחן הרשות כיעד אסטרטגי מובי</w:t>
      </w:r>
      <w:r>
        <w:rPr>
          <w:rFonts w:hint="cs"/>
          <w:rtl/>
        </w:rPr>
        <w:t>ל עוד בתחילת 2019</w:t>
      </w:r>
      <w:r w:rsidR="00497B7F">
        <w:rPr>
          <w:rFonts w:hint="cs"/>
          <w:rtl/>
        </w:rPr>
        <w:t xml:space="preserve">. </w:t>
      </w:r>
      <w:r>
        <w:rPr>
          <w:rFonts w:hint="cs"/>
          <w:rtl/>
        </w:rPr>
        <w:t xml:space="preserve">זיהינו את הנתק הזה בין ענף </w:t>
      </w:r>
      <w:bookmarkStart w:id="83" w:name="_ETM_Q1_1469797"/>
      <w:bookmarkEnd w:id="83"/>
      <w:r>
        <w:rPr>
          <w:rFonts w:hint="cs"/>
          <w:rtl/>
        </w:rPr>
        <w:t xml:space="preserve">ההי טק לשוק ההון </w:t>
      </w:r>
      <w:r w:rsidR="00497B7F">
        <w:rPr>
          <w:rFonts w:hint="cs"/>
          <w:rtl/>
        </w:rPr>
        <w:t>כיעד אסטרטגי שצריך לפצח. מהלכים רבים שנעשו ע</w:t>
      </w:r>
      <w:r>
        <w:rPr>
          <w:rFonts w:hint="cs"/>
          <w:rtl/>
        </w:rPr>
        <w:t>ל-</w:t>
      </w:r>
      <w:r w:rsidR="00497B7F">
        <w:rPr>
          <w:rFonts w:hint="cs"/>
          <w:rtl/>
        </w:rPr>
        <w:t>ידי קודמי</w:t>
      </w:r>
      <w:r>
        <w:rPr>
          <w:rFonts w:hint="cs"/>
          <w:rtl/>
        </w:rPr>
        <w:t>י</w:t>
      </w:r>
      <w:r w:rsidR="00497B7F">
        <w:rPr>
          <w:rFonts w:hint="cs"/>
          <w:rtl/>
        </w:rPr>
        <w:t xml:space="preserve"> וג</w:t>
      </w:r>
      <w:r>
        <w:rPr>
          <w:rFonts w:hint="cs"/>
          <w:rtl/>
        </w:rPr>
        <w:t>ם</w:t>
      </w:r>
      <w:r w:rsidR="00497B7F">
        <w:rPr>
          <w:rFonts w:hint="cs"/>
          <w:rtl/>
        </w:rPr>
        <w:t xml:space="preserve"> על ידי</w:t>
      </w:r>
      <w:r>
        <w:rPr>
          <w:rFonts w:hint="cs"/>
          <w:rtl/>
        </w:rPr>
        <w:t>,</w:t>
      </w:r>
      <w:r w:rsidR="00497B7F">
        <w:rPr>
          <w:rFonts w:hint="cs"/>
          <w:rtl/>
        </w:rPr>
        <w:t xml:space="preserve"> שעיקרם כל הנושא ש</w:t>
      </w:r>
      <w:r>
        <w:rPr>
          <w:rFonts w:hint="cs"/>
          <w:rtl/>
        </w:rPr>
        <w:t>ל</w:t>
      </w:r>
      <w:r w:rsidR="00497B7F">
        <w:rPr>
          <w:rFonts w:hint="cs"/>
          <w:rtl/>
        </w:rPr>
        <w:t xml:space="preserve"> הפיכת </w:t>
      </w:r>
      <w:r>
        <w:rPr>
          <w:rFonts w:hint="cs"/>
          <w:rtl/>
        </w:rPr>
        <w:t xml:space="preserve">הגופים המוסדיים </w:t>
      </w:r>
      <w:r w:rsidR="00497B7F">
        <w:rPr>
          <w:rFonts w:hint="cs"/>
          <w:rtl/>
        </w:rPr>
        <w:t>לגופים שהם בעלי מסוגלות ומיומנות להש</w:t>
      </w:r>
      <w:r>
        <w:rPr>
          <w:rFonts w:hint="cs"/>
          <w:rtl/>
        </w:rPr>
        <w:t>קעה בהי</w:t>
      </w:r>
      <w:r w:rsidR="00497B7F">
        <w:rPr>
          <w:rFonts w:hint="cs"/>
          <w:rtl/>
        </w:rPr>
        <w:t xml:space="preserve"> טק, בין אם באמצעות פרויקט האנליסטים, </w:t>
      </w:r>
      <w:r>
        <w:rPr>
          <w:rFonts w:hint="cs"/>
          <w:rtl/>
        </w:rPr>
        <w:t xml:space="preserve">ביחד עם רשות </w:t>
      </w:r>
      <w:bookmarkStart w:id="84" w:name="_ETM_Q1_1498604"/>
      <w:bookmarkEnd w:id="84"/>
      <w:r>
        <w:rPr>
          <w:rFonts w:hint="cs"/>
          <w:rtl/>
        </w:rPr>
        <w:t xml:space="preserve">החדשנות, </w:t>
      </w:r>
      <w:r w:rsidR="00497B7F">
        <w:rPr>
          <w:rFonts w:hint="cs"/>
          <w:rtl/>
        </w:rPr>
        <w:t>משרד האוצר, תוכנית ההגנה, ערבויות שמ</w:t>
      </w:r>
      <w:r>
        <w:rPr>
          <w:rFonts w:hint="cs"/>
          <w:rtl/>
        </w:rPr>
        <w:t>וסדיים קיבלו להשקעה בהי</w:t>
      </w:r>
      <w:r w:rsidR="00497B7F">
        <w:rPr>
          <w:rFonts w:hint="cs"/>
          <w:rtl/>
        </w:rPr>
        <w:t xml:space="preserve"> טק ותהליכים נוספים שגופים ב</w:t>
      </w:r>
      <w:r>
        <w:rPr>
          <w:rFonts w:hint="cs"/>
          <w:rtl/>
        </w:rPr>
        <w:t>ו</w:t>
      </w:r>
      <w:r w:rsidR="00497B7F">
        <w:rPr>
          <w:rFonts w:hint="cs"/>
          <w:rtl/>
        </w:rPr>
        <w:t>צעו מול השוק, מול השחקנים</w:t>
      </w:r>
      <w:r>
        <w:rPr>
          <w:rFonts w:hint="cs"/>
          <w:rtl/>
        </w:rPr>
        <w:t xml:space="preserve"> בסופו של דבר הבשילו בשנת הקורונה באופן מפתיע</w:t>
      </w:r>
      <w:r w:rsidR="00497B7F">
        <w:rPr>
          <w:rFonts w:hint="cs"/>
          <w:rtl/>
        </w:rPr>
        <w:t xml:space="preserve">. זו היתה שנת משבר. זו היתה שנה שאנשים איבדו בה את מקום עבודתם. שיעורי האבטלה עלו, אבל למרות זאת שוק ההון הוכיח </w:t>
      </w:r>
      <w:r w:rsidR="002A129F">
        <w:rPr>
          <w:rFonts w:hint="cs"/>
          <w:rtl/>
        </w:rPr>
        <w:t xml:space="preserve">את </w:t>
      </w:r>
      <w:bookmarkStart w:id="85" w:name="_ETM_Q1_1528727"/>
      <w:bookmarkEnd w:id="85"/>
      <w:r w:rsidR="00497B7F">
        <w:rPr>
          <w:rFonts w:hint="cs"/>
          <w:rtl/>
        </w:rPr>
        <w:t xml:space="preserve">עצמו </w:t>
      </w:r>
      <w:r w:rsidR="002A129F">
        <w:rPr>
          <w:rFonts w:hint="cs"/>
          <w:rtl/>
        </w:rPr>
        <w:t xml:space="preserve">כשוק ראשוני, שוק שמאפשר גיוס </w:t>
      </w:r>
      <w:r w:rsidR="00497B7F">
        <w:rPr>
          <w:rFonts w:hint="cs"/>
          <w:rtl/>
        </w:rPr>
        <w:t xml:space="preserve">מקורות הון לחברות </w:t>
      </w:r>
      <w:r w:rsidR="002A129F">
        <w:rPr>
          <w:rFonts w:hint="cs"/>
          <w:rtl/>
        </w:rPr>
        <w:t>ב</w:t>
      </w:r>
      <w:r w:rsidR="00497B7F">
        <w:rPr>
          <w:rFonts w:hint="cs"/>
          <w:rtl/>
        </w:rPr>
        <w:t>שנת משבר כשוק יעיל ו</w:t>
      </w:r>
      <w:r w:rsidR="002A129F">
        <w:rPr>
          <w:rFonts w:hint="cs"/>
          <w:rtl/>
        </w:rPr>
        <w:t xml:space="preserve">שוק </w:t>
      </w:r>
      <w:r w:rsidR="00497B7F">
        <w:rPr>
          <w:rFonts w:hint="cs"/>
          <w:rtl/>
        </w:rPr>
        <w:t xml:space="preserve">אטרקטיבי. </w:t>
      </w:r>
    </w:p>
    <w:p w:rsidR="002A129F" w:rsidRDefault="002A129F" w:rsidP="002A129F">
      <w:pPr>
        <w:rPr>
          <w:rtl/>
        </w:rPr>
      </w:pPr>
      <w:bookmarkStart w:id="86" w:name="_ETM_Q1_1542649"/>
      <w:bookmarkStart w:id="87" w:name="_ETM_Q1_1542734"/>
      <w:bookmarkStart w:id="88" w:name="_ETM_Q1_1542777"/>
      <w:bookmarkEnd w:id="86"/>
      <w:bookmarkEnd w:id="87"/>
      <w:bookmarkEnd w:id="88"/>
    </w:p>
    <w:p w:rsidR="00497B7F" w:rsidRDefault="00497B7F" w:rsidP="000F63A4">
      <w:pPr>
        <w:rPr>
          <w:rtl/>
        </w:rPr>
      </w:pPr>
      <w:bookmarkStart w:id="89" w:name="_ETM_Q1_1542825"/>
      <w:bookmarkEnd w:id="89"/>
      <w:r>
        <w:rPr>
          <w:rFonts w:hint="cs"/>
          <w:rtl/>
        </w:rPr>
        <w:t>במספרים, בשנת 2020 היו 26 חברות</w:t>
      </w:r>
      <w:r w:rsidR="002A129F">
        <w:rPr>
          <w:rFonts w:hint="cs"/>
          <w:rtl/>
        </w:rPr>
        <w:t xml:space="preserve"> חדשות שביצעו הנפקה ראשונית של מניות לציבור</w:t>
      </w:r>
      <w:r>
        <w:rPr>
          <w:rFonts w:hint="cs"/>
          <w:rtl/>
        </w:rPr>
        <w:t xml:space="preserve">, מרביתן חברות טכנולוגיה. בשנת 2021 המגמה הזאת נמשכת ביתר שאת. רק ברבעון הראשון </w:t>
      </w:r>
      <w:r w:rsidR="002A129F">
        <w:rPr>
          <w:rFonts w:hint="cs"/>
          <w:rtl/>
        </w:rPr>
        <w:t xml:space="preserve">אנחנו כרגע מתמודדים עם </w:t>
      </w:r>
      <w:r>
        <w:rPr>
          <w:rFonts w:hint="cs"/>
          <w:rtl/>
        </w:rPr>
        <w:t>מעל 120 בקשות להנפקות</w:t>
      </w:r>
      <w:r w:rsidR="002A129F">
        <w:rPr>
          <w:rFonts w:hint="cs"/>
          <w:rtl/>
        </w:rPr>
        <w:t xml:space="preserve"> חדשות</w:t>
      </w:r>
      <w:r>
        <w:rPr>
          <w:rFonts w:hint="cs"/>
          <w:rtl/>
        </w:rPr>
        <w:t xml:space="preserve">, רובן של חברות </w:t>
      </w:r>
      <w:r w:rsidR="002A129F">
        <w:rPr>
          <w:rFonts w:hint="cs"/>
          <w:rtl/>
        </w:rPr>
        <w:t xml:space="preserve">טכנולוגיות </w:t>
      </w:r>
      <w:bookmarkStart w:id="90" w:name="_ETM_Q1_1566257"/>
      <w:bookmarkEnd w:id="90"/>
      <w:r w:rsidR="002A129F">
        <w:rPr>
          <w:rFonts w:hint="cs"/>
          <w:rtl/>
        </w:rPr>
        <w:t xml:space="preserve">בבורסה </w:t>
      </w:r>
      <w:r>
        <w:rPr>
          <w:rFonts w:hint="cs"/>
          <w:rtl/>
        </w:rPr>
        <w:t xml:space="preserve">בתל אביב. בשבוע שעבר הצטרף גם יוניקורן ישראלי חדש, </w:t>
      </w:r>
      <w:r w:rsidR="000F63A4">
        <w:rPr>
          <w:rFonts w:hint="cs"/>
          <w:rtl/>
        </w:rPr>
        <w:t xml:space="preserve">תשקיף </w:t>
      </w:r>
      <w:r>
        <w:rPr>
          <w:rFonts w:hint="cs"/>
          <w:rtl/>
        </w:rPr>
        <w:t xml:space="preserve">הנפקה. זו מגמה שהיא בהחלט מעודדת. </w:t>
      </w:r>
      <w:r w:rsidR="000F63A4">
        <w:rPr>
          <w:rFonts w:hint="cs"/>
          <w:rtl/>
        </w:rPr>
        <w:t xml:space="preserve">בתפיסה הציבורית שלנו המטרה שלנו היתה </w:t>
      </w:r>
      <w:r>
        <w:rPr>
          <w:rFonts w:hint="cs"/>
          <w:rtl/>
        </w:rPr>
        <w:t xml:space="preserve">קודם כל לחבר </w:t>
      </w:r>
      <w:r w:rsidR="000F63A4">
        <w:rPr>
          <w:rFonts w:hint="cs"/>
          <w:rtl/>
        </w:rPr>
        <w:t xml:space="preserve">את השוק </w:t>
      </w:r>
      <w:bookmarkStart w:id="91" w:name="_ETM_Q1_1584398"/>
      <w:bookmarkEnd w:id="91"/>
      <w:r w:rsidR="000F63A4">
        <w:rPr>
          <w:rFonts w:hint="cs"/>
          <w:rtl/>
        </w:rPr>
        <w:t xml:space="preserve">הישראלי </w:t>
      </w:r>
      <w:r>
        <w:rPr>
          <w:rFonts w:hint="cs"/>
          <w:rtl/>
        </w:rPr>
        <w:t xml:space="preserve">להצלחת ההי טק הישראלי שעד היום נהנו ממנו בעיקר משקיעים </w:t>
      </w:r>
      <w:r w:rsidR="000F63A4">
        <w:rPr>
          <w:rFonts w:hint="cs"/>
          <w:rtl/>
        </w:rPr>
        <w:t xml:space="preserve">זרים </w:t>
      </w:r>
      <w:r>
        <w:rPr>
          <w:rFonts w:hint="cs"/>
          <w:rtl/>
        </w:rPr>
        <w:t xml:space="preserve">וגורמים זרים, ואנו חושבים שזו בהחלט תחילתה של דרך חדשה, </w:t>
      </w:r>
      <w:r w:rsidR="000F63A4">
        <w:rPr>
          <w:rFonts w:hint="cs"/>
          <w:rtl/>
        </w:rPr>
        <w:t xml:space="preserve">שבה ענף ההי טק מצא לו בית בשוק </w:t>
      </w:r>
      <w:bookmarkStart w:id="92" w:name="_ETM_Q1_1600686"/>
      <w:bookmarkEnd w:id="92"/>
      <w:r w:rsidR="000F63A4">
        <w:rPr>
          <w:rFonts w:hint="cs"/>
          <w:rtl/>
        </w:rPr>
        <w:t xml:space="preserve">ההון הישראלי, </w:t>
      </w:r>
      <w:r>
        <w:rPr>
          <w:rFonts w:hint="cs"/>
          <w:rtl/>
        </w:rPr>
        <w:t xml:space="preserve">מגמה שתימשך ולהערכתנו תישא פירות גם בשנים הבאות, גם </w:t>
      </w:r>
      <w:r w:rsidR="000F63A4">
        <w:rPr>
          <w:rFonts w:hint="cs"/>
          <w:rtl/>
        </w:rPr>
        <w:t xml:space="preserve">לטובת </w:t>
      </w:r>
      <w:r>
        <w:rPr>
          <w:rFonts w:hint="cs"/>
          <w:rtl/>
        </w:rPr>
        <w:t>הציבור ה</w:t>
      </w:r>
      <w:r w:rsidR="000F63A4">
        <w:rPr>
          <w:rFonts w:hint="cs"/>
          <w:rtl/>
        </w:rPr>
        <w:t>ישראלי וגם לטובת חיזוק הכלכלה הישראלי</w:t>
      </w:r>
      <w:r>
        <w:rPr>
          <w:rFonts w:hint="cs"/>
          <w:rtl/>
        </w:rPr>
        <w:t xml:space="preserve">ת. </w:t>
      </w:r>
      <w:r w:rsidR="000F63A4">
        <w:rPr>
          <w:rFonts w:hint="cs"/>
          <w:rtl/>
        </w:rPr>
        <w:t xml:space="preserve">בסופו של דבר היכולת של חברות </w:t>
      </w:r>
      <w:bookmarkStart w:id="93" w:name="_ETM_Q1_1609968"/>
      <w:bookmarkEnd w:id="93"/>
      <w:r w:rsidR="000F63A4">
        <w:rPr>
          <w:rFonts w:hint="cs"/>
          <w:rtl/>
        </w:rPr>
        <w:t xml:space="preserve">ההי טק למצוא בית </w:t>
      </w:r>
      <w:r>
        <w:rPr>
          <w:rFonts w:hint="cs"/>
          <w:rtl/>
        </w:rPr>
        <w:t>גם דרך תהליכי המימון שלהם בשוק ההון הישראלי מגדילים את הסיכ</w:t>
      </w:r>
      <w:r w:rsidR="000F63A4">
        <w:rPr>
          <w:rFonts w:hint="cs"/>
          <w:rtl/>
        </w:rPr>
        <w:t>וי</w:t>
      </w:r>
      <w:r>
        <w:rPr>
          <w:rFonts w:hint="cs"/>
          <w:rtl/>
        </w:rPr>
        <w:t xml:space="preserve"> שהחברות האלה </w:t>
      </w:r>
      <w:r w:rsidR="000F63A4">
        <w:rPr>
          <w:rFonts w:hint="cs"/>
          <w:rtl/>
        </w:rPr>
        <w:t xml:space="preserve">יישארו בישראל, יעסיקו עובדים בישראל </w:t>
      </w:r>
      <w:bookmarkStart w:id="94" w:name="_ETM_Q1_1624022"/>
      <w:bookmarkEnd w:id="94"/>
      <w:r>
        <w:rPr>
          <w:rFonts w:hint="cs"/>
          <w:rtl/>
        </w:rPr>
        <w:t>ויצמחו להיות חברות גדולות.</w:t>
      </w:r>
    </w:p>
    <w:p w:rsidR="00497B7F" w:rsidRDefault="00497B7F" w:rsidP="00497B7F">
      <w:pPr>
        <w:rPr>
          <w:rtl/>
        </w:rPr>
      </w:pPr>
    </w:p>
    <w:p w:rsidR="000F63A4" w:rsidRDefault="00497B7F" w:rsidP="000F63A4">
      <w:pPr>
        <w:rPr>
          <w:rtl/>
        </w:rPr>
      </w:pPr>
      <w:r>
        <w:rPr>
          <w:rFonts w:hint="cs"/>
          <w:rtl/>
        </w:rPr>
        <w:t xml:space="preserve">במקביל לזה תהליכים נוספים </w:t>
      </w:r>
      <w:r w:rsidR="000F63A4">
        <w:rPr>
          <w:rFonts w:hint="cs"/>
          <w:rtl/>
        </w:rPr>
        <w:t xml:space="preserve">שבוצעו בשנת 2020 והבשילו בהיבטים האלה של שגשוג שוק ההון </w:t>
      </w:r>
      <w:bookmarkStart w:id="95" w:name="_ETM_Q1_1632461"/>
      <w:bookmarkEnd w:id="95"/>
      <w:r w:rsidR="000F63A4">
        <w:rPr>
          <w:rFonts w:hint="cs"/>
          <w:rtl/>
        </w:rPr>
        <w:t>כשוק ראשוני היה הסרת חסמים גם כלפי משקיעים בין-לאומיים. הרשות פעלה להכנסת</w:t>
      </w:r>
      <w:r w:rsidR="0076459E">
        <w:rPr>
          <w:rFonts w:hint="cs"/>
          <w:rtl/>
        </w:rPr>
        <w:t xml:space="preserve"> שחקנים </w:t>
      </w:r>
      <w:r w:rsidR="000F63A4">
        <w:rPr>
          <w:rFonts w:hint="cs"/>
          <w:rtl/>
        </w:rPr>
        <w:t xml:space="preserve">בין-לאומיים לתוך שוק ההון ובכללם שחקנים זרים </w:t>
      </w:r>
      <w:bookmarkStart w:id="96" w:name="_ETM_Q1_1647147"/>
      <w:bookmarkEnd w:id="96"/>
      <w:r w:rsidR="000F63A4">
        <w:rPr>
          <w:rFonts w:hint="cs"/>
          <w:rtl/>
        </w:rPr>
        <w:t xml:space="preserve">ושחקנים נוספים שהפכו </w:t>
      </w:r>
      <w:r w:rsidR="0076459E">
        <w:rPr>
          <w:rFonts w:hint="cs"/>
          <w:rtl/>
        </w:rPr>
        <w:t xml:space="preserve">פעילים בשוק שלנו. </w:t>
      </w:r>
      <w:r w:rsidR="000F63A4">
        <w:rPr>
          <w:rFonts w:hint="cs"/>
          <w:rtl/>
        </w:rPr>
        <w:t xml:space="preserve">תקנות שאישרנו סביב השולחן הזה </w:t>
      </w:r>
      <w:r w:rsidR="0076459E">
        <w:rPr>
          <w:rFonts w:hint="cs"/>
          <w:rtl/>
        </w:rPr>
        <w:t>בתחילת 2019 לאישור דיווח באנגלית כדיפולט על</w:t>
      </w:r>
      <w:r w:rsidR="000F63A4">
        <w:rPr>
          <w:rFonts w:hint="cs"/>
          <w:rtl/>
        </w:rPr>
        <w:t>-</w:t>
      </w:r>
      <w:r w:rsidR="0076459E">
        <w:rPr>
          <w:rFonts w:hint="cs"/>
          <w:rtl/>
        </w:rPr>
        <w:t xml:space="preserve">ידי מנפיקות בבורסה </w:t>
      </w:r>
      <w:r w:rsidR="000F63A4">
        <w:rPr>
          <w:rFonts w:hint="cs"/>
          <w:rtl/>
        </w:rPr>
        <w:t xml:space="preserve">שהוא אמנם </w:t>
      </w:r>
      <w:bookmarkStart w:id="97" w:name="_ETM_Q1_1662931"/>
      <w:bookmarkEnd w:id="97"/>
      <w:r w:rsidR="000F63A4">
        <w:rPr>
          <w:rFonts w:hint="cs"/>
          <w:rtl/>
        </w:rPr>
        <w:t xml:space="preserve">מאוד טריוויאלי </w:t>
      </w:r>
      <w:r w:rsidR="0076459E">
        <w:rPr>
          <w:rFonts w:hint="cs"/>
          <w:rtl/>
        </w:rPr>
        <w:t xml:space="preserve">והיה חסם גדול </w:t>
      </w:r>
      <w:r w:rsidR="000F63A4">
        <w:rPr>
          <w:rFonts w:hint="cs"/>
          <w:rtl/>
        </w:rPr>
        <w:t xml:space="preserve">בדרכן </w:t>
      </w:r>
      <w:r w:rsidR="0076459E">
        <w:rPr>
          <w:rFonts w:hint="cs"/>
          <w:rtl/>
        </w:rPr>
        <w:t xml:space="preserve">של חברות שרגילות </w:t>
      </w:r>
      <w:r w:rsidR="000F63A4">
        <w:rPr>
          <w:rFonts w:hint="cs"/>
          <w:rtl/>
        </w:rPr>
        <w:t xml:space="preserve">לדווח באנגלית, ועברית </w:t>
      </w:r>
      <w:r w:rsidR="0076459E">
        <w:rPr>
          <w:rFonts w:hint="cs"/>
          <w:rtl/>
        </w:rPr>
        <w:t xml:space="preserve">סוג של עלות וחסם בפני הפעילות הגלובלית שלהם. פרויקט ליצירת תשתית דיווח שקרויה בשם </w:t>
      </w:r>
      <w:r w:rsidR="000F63A4">
        <w:rPr>
          <w:rFonts w:hint="cs"/>
          <w:rtl/>
        </w:rPr>
        <w:t xml:space="preserve">הקוד </w:t>
      </w:r>
      <w:r w:rsidR="000F63A4">
        <w:rPr>
          <w:rFonts w:hint="cs"/>
        </w:rPr>
        <w:t>I</w:t>
      </w:r>
      <w:r w:rsidR="000F63A4">
        <w:t xml:space="preserve">XVRL </w:t>
      </w:r>
      <w:r w:rsidR="000F63A4">
        <w:rPr>
          <w:rFonts w:hint="cs"/>
          <w:rtl/>
        </w:rPr>
        <w:t xml:space="preserve"> </w:t>
      </w:r>
      <w:r w:rsidR="0076459E">
        <w:rPr>
          <w:rFonts w:hint="cs"/>
          <w:rtl/>
        </w:rPr>
        <w:t xml:space="preserve">שהיא שפת דיווח מקובלת כדי לייצר גישה למסדי נתונים </w:t>
      </w:r>
      <w:r w:rsidR="000F63A4">
        <w:rPr>
          <w:rFonts w:hint="cs"/>
          <w:rtl/>
        </w:rPr>
        <w:t xml:space="preserve">לגבי </w:t>
      </w:r>
      <w:bookmarkStart w:id="98" w:name="_ETM_Q1_1688040"/>
      <w:bookmarkEnd w:id="98"/>
      <w:r w:rsidR="0076459E">
        <w:rPr>
          <w:rFonts w:hint="cs"/>
          <w:rtl/>
        </w:rPr>
        <w:t xml:space="preserve">חברות נסחרות </w:t>
      </w:r>
      <w:r w:rsidR="000F63A4">
        <w:rPr>
          <w:rFonts w:hint="cs"/>
          <w:rtl/>
        </w:rPr>
        <w:t xml:space="preserve">שהן זמינות על ידי משקיעים בכל העולם </w:t>
      </w:r>
      <w:r w:rsidR="0076459E">
        <w:rPr>
          <w:rFonts w:hint="cs"/>
          <w:rtl/>
        </w:rPr>
        <w:t xml:space="preserve">בלי תלות בשפה המקומית. </w:t>
      </w:r>
      <w:r w:rsidR="000F63A4">
        <w:rPr>
          <w:rFonts w:hint="cs"/>
          <w:rtl/>
        </w:rPr>
        <w:t xml:space="preserve">פעילות אינטנסיבית שלנו לחיזוק רשת הקשרים הבין </w:t>
      </w:r>
      <w:bookmarkStart w:id="99" w:name="_ETM_Q1_1698622"/>
      <w:bookmarkEnd w:id="99"/>
      <w:r w:rsidR="000F63A4">
        <w:rPr>
          <w:rFonts w:hint="cs"/>
          <w:rtl/>
        </w:rPr>
        <w:t>לאומית של שוק ההון וצעדים רבים נוספים.</w:t>
      </w:r>
    </w:p>
    <w:p w:rsidR="000F63A4" w:rsidRDefault="000F63A4" w:rsidP="000F63A4">
      <w:pPr>
        <w:rPr>
          <w:rtl/>
        </w:rPr>
      </w:pPr>
    </w:p>
    <w:p w:rsidR="000F63A4" w:rsidRDefault="000F63A4" w:rsidP="000F63A4">
      <w:pPr>
        <w:rPr>
          <w:rtl/>
        </w:rPr>
      </w:pPr>
      <w:r>
        <w:rPr>
          <w:rFonts w:hint="cs"/>
          <w:rtl/>
        </w:rPr>
        <w:t xml:space="preserve">העוגן השלישי שקיבל ביטוי </w:t>
      </w:r>
      <w:bookmarkStart w:id="100" w:name="_ETM_Q1_1703669"/>
      <w:bookmarkEnd w:id="100"/>
      <w:r>
        <w:rPr>
          <w:rFonts w:hint="cs"/>
          <w:rtl/>
        </w:rPr>
        <w:t xml:space="preserve">משמעותי בשנת 2020 הוא מה שאנו קוראים לו הגברת התחברות </w:t>
      </w:r>
      <w:bookmarkStart w:id="101" w:name="_ETM_Q1_1712611"/>
      <w:bookmarkEnd w:id="101"/>
      <w:r>
        <w:rPr>
          <w:rFonts w:hint="cs"/>
          <w:rtl/>
        </w:rPr>
        <w:t xml:space="preserve">השוק ההון. המסגרת הזאת שני דברים מרכזיים שקרו: אחד, </w:t>
      </w:r>
      <w:bookmarkStart w:id="102" w:name="_ETM_Q1_1716904"/>
      <w:bookmarkEnd w:id="102"/>
      <w:r>
        <w:rPr>
          <w:rFonts w:hint="cs"/>
          <w:rtl/>
        </w:rPr>
        <w:t xml:space="preserve">שיתוף פעולה שלנו יחד עם רשות התחרות להגברת התחרות בשוק </w:t>
      </w:r>
      <w:bookmarkStart w:id="103" w:name="_ETM_Q1_1718206"/>
      <w:bookmarkEnd w:id="103"/>
      <w:r>
        <w:rPr>
          <w:rFonts w:hint="cs"/>
          <w:rtl/>
        </w:rPr>
        <w:t xml:space="preserve">ה- - - נשאה פירות בשנת 2020, וראינו פתיחה רבה ומואצת של חשבונות חדשים, </w:t>
      </w:r>
      <w:r>
        <w:rPr>
          <w:rFonts w:hint="cs"/>
          <w:rtl/>
        </w:rPr>
        <w:lastRenderedPageBreak/>
        <w:t xml:space="preserve">בעיקר של שחקנים צעירים יותר, </w:t>
      </w:r>
      <w:bookmarkStart w:id="104" w:name="_ETM_Q1_1733563"/>
      <w:bookmarkEnd w:id="104"/>
      <w:r>
        <w:rPr>
          <w:rFonts w:hint="cs"/>
          <w:rtl/>
        </w:rPr>
        <w:t xml:space="preserve">שהצטרפו לפעילות בשוק ההון באמצעות מעבר מבנקים, מבנקאות פתיחה של </w:t>
      </w:r>
      <w:bookmarkStart w:id="105" w:name="_ETM_Q1_1742610"/>
      <w:bookmarkEnd w:id="105"/>
      <w:r>
        <w:rPr>
          <w:rFonts w:hint="cs"/>
          <w:rtl/>
        </w:rPr>
        <w:t xml:space="preserve">חשבונות חדשים. גם הטכנולוגיה וההתפתחות הדיגיטלית והעובדה שתקופת הקורונה </w:t>
      </w:r>
      <w:r>
        <w:rPr>
          <w:rtl/>
        </w:rPr>
        <w:t>–</w:t>
      </w:r>
      <w:r>
        <w:rPr>
          <w:rFonts w:hint="cs"/>
          <w:rtl/>
        </w:rPr>
        <w:t xml:space="preserve"> </w:t>
      </w:r>
      <w:bookmarkStart w:id="106" w:name="_ETM_Q1_1749492"/>
      <w:bookmarkEnd w:id="106"/>
      <w:r>
        <w:rPr>
          <w:rFonts w:hint="cs"/>
          <w:rtl/>
        </w:rPr>
        <w:t xml:space="preserve">אנשים העדיפו לשמור על הריחוק החברתי וכו', יצרה הגברה של </w:t>
      </w:r>
      <w:bookmarkStart w:id="107" w:name="_ETM_Q1_1751255"/>
      <w:bookmarkEnd w:id="107"/>
      <w:r>
        <w:rPr>
          <w:rFonts w:hint="cs"/>
          <w:rtl/>
        </w:rPr>
        <w:t>המגמה הזאת של פעילות באמצעות פעילות מסחר דיגיטלית מרחוק בבורסה,</w:t>
      </w:r>
      <w:bookmarkStart w:id="108" w:name="_ETM_Q1_1759230"/>
      <w:bookmarkEnd w:id="108"/>
      <w:r>
        <w:rPr>
          <w:rFonts w:hint="cs"/>
          <w:rtl/>
        </w:rPr>
        <w:t xml:space="preserve"> והתהליך הנוסף שרשות ניירות ערך שותפה לו ומקדמת אותו הוא </w:t>
      </w:r>
      <w:bookmarkStart w:id="109" w:name="_ETM_Q1_1766085"/>
      <w:bookmarkEnd w:id="109"/>
      <w:r>
        <w:rPr>
          <w:rFonts w:hint="cs"/>
          <w:rtl/>
        </w:rPr>
        <w:t>תזכיר חוק ה-</w:t>
      </w:r>
      <w:r>
        <w:rPr>
          <w:rFonts w:hint="cs"/>
        </w:rPr>
        <w:t>EPI</w:t>
      </w:r>
      <w:r>
        <w:rPr>
          <w:rFonts w:hint="cs"/>
          <w:rtl/>
        </w:rPr>
        <w:t xml:space="preserve"> שעדיין לא הושלמה החקיקה בגינו, אבל </w:t>
      </w:r>
      <w:bookmarkStart w:id="110" w:name="_ETM_Q1_1769976"/>
      <w:bookmarkEnd w:id="110"/>
      <w:r>
        <w:rPr>
          <w:rFonts w:hint="cs"/>
          <w:rtl/>
        </w:rPr>
        <w:t xml:space="preserve">הוא תהליך מרכזי בתפיסה שלנו לגבי הגברת התחרות בשווקים הפיננסיים, </w:t>
      </w:r>
      <w:bookmarkStart w:id="111" w:name="_ETM_Q1_1778643"/>
      <w:bookmarkEnd w:id="111"/>
      <w:r>
        <w:rPr>
          <w:rFonts w:hint="cs"/>
          <w:rtl/>
        </w:rPr>
        <w:t>במערכת הפיננסית.</w:t>
      </w:r>
    </w:p>
    <w:p w:rsidR="000F63A4" w:rsidRDefault="000F63A4" w:rsidP="000F63A4">
      <w:pPr>
        <w:rPr>
          <w:rtl/>
        </w:rPr>
      </w:pPr>
      <w:bookmarkStart w:id="112" w:name="_ETM_Q1_1781314"/>
      <w:bookmarkStart w:id="113" w:name="_ETM_Q1_1781373"/>
      <w:bookmarkStart w:id="114" w:name="_ETM_Q1_1781459"/>
      <w:bookmarkStart w:id="115" w:name="_ETM_Q1_1781521"/>
      <w:bookmarkStart w:id="116" w:name="_ETM_Q1_1781634"/>
      <w:bookmarkEnd w:id="112"/>
      <w:bookmarkEnd w:id="113"/>
      <w:bookmarkEnd w:id="114"/>
      <w:bookmarkEnd w:id="115"/>
      <w:bookmarkEnd w:id="116"/>
    </w:p>
    <w:p w:rsidR="000F63A4" w:rsidRDefault="000F63A4" w:rsidP="000F63A4">
      <w:pPr>
        <w:pStyle w:val="af6"/>
        <w:keepNext/>
        <w:rPr>
          <w:rtl/>
        </w:rPr>
      </w:pPr>
      <w:bookmarkStart w:id="117" w:name="ET_yor_4762_47"/>
      <w:r w:rsidRPr="000F63A4">
        <w:rPr>
          <w:rStyle w:val="TagStyle"/>
          <w:rtl/>
        </w:rPr>
        <w:t xml:space="preserve"> &lt;&lt; יור &gt;&gt; </w:t>
      </w:r>
      <w:r>
        <w:rPr>
          <w:rtl/>
        </w:rPr>
        <w:t>היו"ר משה גפני:</w:t>
      </w:r>
      <w:r w:rsidRPr="000F63A4">
        <w:rPr>
          <w:rStyle w:val="TagStyle"/>
          <w:rtl/>
        </w:rPr>
        <w:t xml:space="preserve"> &lt;&lt; יור &gt;&gt;</w:t>
      </w:r>
      <w:r>
        <w:rPr>
          <w:rtl/>
        </w:rPr>
        <w:t xml:space="preserve">   </w:t>
      </w:r>
      <w:bookmarkEnd w:id="117"/>
    </w:p>
    <w:p w:rsidR="000F63A4" w:rsidRDefault="000F63A4" w:rsidP="000F63A4">
      <w:pPr>
        <w:pStyle w:val="KeepWithNext"/>
        <w:rPr>
          <w:rtl/>
          <w:lang w:eastAsia="he-IL"/>
        </w:rPr>
      </w:pPr>
    </w:p>
    <w:p w:rsidR="000F63A4" w:rsidRDefault="000F63A4" w:rsidP="000F63A4">
      <w:pPr>
        <w:rPr>
          <w:rtl/>
          <w:lang w:eastAsia="he-IL"/>
        </w:rPr>
      </w:pPr>
      <w:r>
        <w:rPr>
          <w:rFonts w:hint="cs"/>
          <w:rtl/>
          <w:lang w:eastAsia="he-IL"/>
        </w:rPr>
        <w:t xml:space="preserve">הקורונה למרבה האבסורד תרמה להתפתחות הבורסה. </w:t>
      </w:r>
      <w:bookmarkStart w:id="118" w:name="_ETM_Q1_1779613"/>
      <w:bookmarkEnd w:id="118"/>
    </w:p>
    <w:p w:rsidR="000F63A4" w:rsidRDefault="000F63A4" w:rsidP="000F63A4">
      <w:pPr>
        <w:rPr>
          <w:rtl/>
          <w:lang w:eastAsia="he-IL"/>
        </w:rPr>
      </w:pPr>
      <w:bookmarkStart w:id="119" w:name="_ETM_Q1_1779679"/>
      <w:bookmarkStart w:id="120" w:name="_ETM_Q1_1779741"/>
      <w:bookmarkStart w:id="121" w:name="_ETM_Q1_1779801"/>
      <w:bookmarkStart w:id="122" w:name="_ETM_Q1_1781692"/>
      <w:bookmarkEnd w:id="119"/>
      <w:bookmarkEnd w:id="120"/>
      <w:bookmarkEnd w:id="121"/>
      <w:bookmarkEnd w:id="122"/>
    </w:p>
    <w:p w:rsidR="000F63A4" w:rsidRDefault="000F63A4" w:rsidP="000F63A4">
      <w:pPr>
        <w:pStyle w:val="af9"/>
        <w:keepNext/>
        <w:rPr>
          <w:rtl/>
          <w:lang w:eastAsia="he-IL"/>
        </w:rPr>
      </w:pPr>
      <w:bookmarkStart w:id="123" w:name="ET_guest_696941_48"/>
      <w:r w:rsidRPr="000F63A4">
        <w:rPr>
          <w:rStyle w:val="TagStyle"/>
          <w:rtl/>
        </w:rPr>
        <w:t xml:space="preserve"> &lt;&lt; אורח &gt;&gt; </w:t>
      </w:r>
      <w:r>
        <w:rPr>
          <w:rtl/>
          <w:lang w:eastAsia="he-IL"/>
        </w:rPr>
        <w:t>ענת גואטה:</w:t>
      </w:r>
      <w:r w:rsidRPr="000F63A4">
        <w:rPr>
          <w:rStyle w:val="TagStyle"/>
          <w:rtl/>
        </w:rPr>
        <w:t xml:space="preserve"> &lt;&lt; אורח &gt;&gt;</w:t>
      </w:r>
      <w:r>
        <w:rPr>
          <w:rtl/>
          <w:lang w:eastAsia="he-IL"/>
        </w:rPr>
        <w:t xml:space="preserve">   </w:t>
      </w:r>
      <w:bookmarkEnd w:id="123"/>
    </w:p>
    <w:p w:rsidR="000F63A4" w:rsidRDefault="000F63A4" w:rsidP="000F63A4">
      <w:pPr>
        <w:pStyle w:val="KeepWithNext"/>
        <w:rPr>
          <w:rtl/>
          <w:lang w:eastAsia="he-IL"/>
        </w:rPr>
      </w:pPr>
    </w:p>
    <w:p w:rsidR="0076459E" w:rsidRDefault="000F63A4" w:rsidP="000F63A4">
      <w:pPr>
        <w:rPr>
          <w:rtl/>
        </w:rPr>
      </w:pPr>
      <w:bookmarkStart w:id="124" w:name="_ETM_Q1_1782352"/>
      <w:bookmarkStart w:id="125" w:name="_ETM_Q1_1782415"/>
      <w:bookmarkStart w:id="126" w:name="_ETM_Q1_1781690"/>
      <w:bookmarkStart w:id="127" w:name="_ETM_Q1_1781762"/>
      <w:bookmarkStart w:id="128" w:name="_ETM_Q1_1781821"/>
      <w:bookmarkEnd w:id="124"/>
      <w:bookmarkEnd w:id="125"/>
      <w:bookmarkEnd w:id="126"/>
      <w:bookmarkEnd w:id="127"/>
      <w:bookmarkEnd w:id="128"/>
      <w:r>
        <w:rPr>
          <w:rFonts w:hint="cs"/>
          <w:rtl/>
        </w:rPr>
        <w:t xml:space="preserve">נכון. זאת מגמה </w:t>
      </w:r>
      <w:bookmarkStart w:id="129" w:name="_ETM_Q1_1789789"/>
      <w:bookmarkEnd w:id="129"/>
      <w:r>
        <w:rPr>
          <w:rFonts w:hint="cs"/>
          <w:rtl/>
        </w:rPr>
        <w:t xml:space="preserve">שהיתה בכל העולם. בכל העולם ממשלות ובנקים מרכזיים פעלו באופן פרו אקטיבי כדי לחזק את השווקים הפיננסיים שלהם </w:t>
      </w:r>
      <w:bookmarkStart w:id="130" w:name="_ETM_Q1_1795916"/>
      <w:bookmarkEnd w:id="130"/>
      <w:r>
        <w:rPr>
          <w:rFonts w:hint="cs"/>
          <w:rtl/>
        </w:rPr>
        <w:t xml:space="preserve">כשווקים ראשוניים כדי שיוכלו לתמוך בהשפעות הכלכליות של המשבר. הפעולות </w:t>
      </w:r>
      <w:bookmarkStart w:id="131" w:name="_ETM_Q1_1802442"/>
      <w:bookmarkEnd w:id="131"/>
      <w:r>
        <w:rPr>
          <w:rFonts w:hint="cs"/>
          <w:rtl/>
        </w:rPr>
        <w:t>הללו התבררו כהצלחה נכון להיום. גם בישראל הממשלה, משרד האו</w:t>
      </w:r>
      <w:bookmarkStart w:id="132" w:name="_ETM_Q1_1805976"/>
      <w:bookmarkEnd w:id="132"/>
      <w:r>
        <w:rPr>
          <w:rFonts w:hint="cs"/>
          <w:rtl/>
        </w:rPr>
        <w:t xml:space="preserve">צר ובנק ישראל פעלו באופן פרו אקטיבי לחיזוק </w:t>
      </w:r>
      <w:bookmarkStart w:id="133" w:name="_ETM_Q1_1813364"/>
      <w:bookmarkEnd w:id="133"/>
      <w:r>
        <w:rPr>
          <w:rFonts w:hint="cs"/>
          <w:rtl/>
        </w:rPr>
        <w:t xml:space="preserve">הפעילות בשווקים הפיננסיים. בנק ישראל לראשונה הפך להיות שחקן </w:t>
      </w:r>
      <w:bookmarkStart w:id="134" w:name="_ETM_Q1_1819810"/>
      <w:bookmarkEnd w:id="134"/>
      <w:r>
        <w:rPr>
          <w:rFonts w:hint="cs"/>
          <w:rtl/>
        </w:rPr>
        <w:t xml:space="preserve">משפיע בשוק ההון, בתוכנית האגף הקונצרני שהוא פרסם בשיא המשבר. </w:t>
      </w:r>
      <w:bookmarkStart w:id="135" w:name="_ETM_Q1_1828299"/>
      <w:bookmarkEnd w:id="135"/>
      <w:r>
        <w:rPr>
          <w:rFonts w:hint="cs"/>
          <w:rtl/>
        </w:rPr>
        <w:t xml:space="preserve">כל הצעדים הללו ייצרו תחושת ביטחון בקרב השחקנים בשווקים, </w:t>
      </w:r>
      <w:bookmarkStart w:id="136" w:name="_ETM_Q1_1830844"/>
      <w:bookmarkEnd w:id="136"/>
      <w:r w:rsidR="0076459E">
        <w:rPr>
          <w:rFonts w:hint="cs"/>
          <w:rtl/>
        </w:rPr>
        <w:t>והמגמה הזאת ניכרה גם בפעילות בשוק ההון אצלנו. אני חושבת שהדבר המיו</w:t>
      </w:r>
      <w:r>
        <w:rPr>
          <w:rFonts w:hint="cs"/>
          <w:rtl/>
        </w:rPr>
        <w:t>חד שקרה אצלנו הוא התעוררות של ענף ה</w:t>
      </w:r>
      <w:r w:rsidR="0076459E">
        <w:rPr>
          <w:rFonts w:hint="cs"/>
          <w:rtl/>
        </w:rPr>
        <w:t xml:space="preserve">טכנולוגיה בתוך שוק ההון. </w:t>
      </w:r>
      <w:r>
        <w:rPr>
          <w:rFonts w:hint="cs"/>
          <w:rtl/>
        </w:rPr>
        <w:t xml:space="preserve">זה תפנית משמעותית </w:t>
      </w:r>
      <w:r w:rsidR="0076459E">
        <w:rPr>
          <w:rFonts w:hint="cs"/>
          <w:rtl/>
        </w:rPr>
        <w:t>שאנו רואים אותה כת</w:t>
      </w:r>
      <w:r>
        <w:rPr>
          <w:rFonts w:hint="cs"/>
          <w:rtl/>
        </w:rPr>
        <w:t>פנית</w:t>
      </w:r>
      <w:r w:rsidR="0076459E">
        <w:rPr>
          <w:rFonts w:hint="cs"/>
          <w:rtl/>
        </w:rPr>
        <w:t xml:space="preserve"> ברת קיימא ולא כאירוע חולף. זה בהחלט אירוע דרמטי.</w:t>
      </w:r>
    </w:p>
    <w:p w:rsidR="0076459E" w:rsidRDefault="0076459E" w:rsidP="00497B7F">
      <w:pPr>
        <w:rPr>
          <w:rtl/>
        </w:rPr>
      </w:pPr>
    </w:p>
    <w:p w:rsidR="0076459E" w:rsidRDefault="0076459E" w:rsidP="001E5038">
      <w:pPr>
        <w:rPr>
          <w:rtl/>
        </w:rPr>
      </w:pPr>
      <w:r>
        <w:rPr>
          <w:rFonts w:hint="cs"/>
          <w:rtl/>
        </w:rPr>
        <w:t>הנושא השלישי שקיבל ביטוי בשנת 2020 הוא כל נושא פתיחת המערכת הבנקאית לתחרו</w:t>
      </w:r>
      <w:r w:rsidR="001E5038">
        <w:rPr>
          <w:rFonts w:hint="cs"/>
          <w:rtl/>
        </w:rPr>
        <w:t>ת</w:t>
      </w:r>
      <w:r>
        <w:rPr>
          <w:rFonts w:hint="cs"/>
          <w:rtl/>
        </w:rPr>
        <w:t xml:space="preserve">. זה המשך של </w:t>
      </w:r>
      <w:r w:rsidR="001E5038">
        <w:rPr>
          <w:rFonts w:hint="cs"/>
          <w:rtl/>
        </w:rPr>
        <w:t xml:space="preserve">חקיקת </w:t>
      </w:r>
      <w:r>
        <w:rPr>
          <w:rFonts w:hint="cs"/>
          <w:rtl/>
        </w:rPr>
        <w:t>שטרום, ובחקיקת ה-</w:t>
      </w:r>
      <w:r>
        <w:rPr>
          <w:rFonts w:hint="cs"/>
        </w:rPr>
        <w:t>EPI</w:t>
      </w:r>
      <w:r>
        <w:rPr>
          <w:rFonts w:hint="cs"/>
          <w:rtl/>
        </w:rPr>
        <w:t xml:space="preserve"> </w:t>
      </w:r>
      <w:r w:rsidR="001E5038">
        <w:rPr>
          <w:rFonts w:hint="cs"/>
          <w:rtl/>
        </w:rPr>
        <w:t xml:space="preserve">רשות ניירות ערך </w:t>
      </w:r>
      <w:bookmarkStart w:id="137" w:name="_ETM_Q1_1875773"/>
      <w:bookmarkEnd w:id="137"/>
      <w:r>
        <w:rPr>
          <w:rFonts w:hint="cs"/>
          <w:rtl/>
        </w:rPr>
        <w:t>היא הגורם המאסדר. אנ</w:t>
      </w:r>
      <w:r w:rsidR="001E5038">
        <w:rPr>
          <w:rFonts w:hint="cs"/>
          <w:rtl/>
        </w:rPr>
        <w:t>ו</w:t>
      </w:r>
      <w:r>
        <w:rPr>
          <w:rFonts w:hint="cs"/>
          <w:rtl/>
        </w:rPr>
        <w:t xml:space="preserve"> מצפים שהחקיקה הזאת תושלם בקרוב, כי המערכת כרגע חווה </w:t>
      </w:r>
      <w:r w:rsidR="00FD01D4">
        <w:rPr>
          <w:rFonts w:hint="cs"/>
          <w:rtl/>
        </w:rPr>
        <w:t>תמורות רבות, והחקיקה הזו חשובה על-</w:t>
      </w:r>
      <w:r>
        <w:rPr>
          <w:rFonts w:hint="cs"/>
          <w:rtl/>
        </w:rPr>
        <w:t xml:space="preserve">מנת שהתחרות </w:t>
      </w:r>
      <w:r w:rsidR="00FD01D4">
        <w:rPr>
          <w:rFonts w:hint="cs"/>
          <w:rtl/>
        </w:rPr>
        <w:t xml:space="preserve">תיפתח באופן מועיל </w:t>
      </w:r>
      <w:r>
        <w:rPr>
          <w:rFonts w:hint="cs"/>
          <w:rtl/>
        </w:rPr>
        <w:t>לטובת הציב</w:t>
      </w:r>
      <w:r w:rsidR="001E5038">
        <w:rPr>
          <w:rFonts w:hint="cs"/>
          <w:rtl/>
        </w:rPr>
        <w:t>ו</w:t>
      </w:r>
      <w:r>
        <w:rPr>
          <w:rFonts w:hint="cs"/>
          <w:rtl/>
        </w:rPr>
        <w:t xml:space="preserve">ר הישראלי ולטובת הצרכנים הפיננסיים. </w:t>
      </w:r>
    </w:p>
    <w:p w:rsidR="0076459E" w:rsidRDefault="0076459E" w:rsidP="00497B7F">
      <w:pPr>
        <w:rPr>
          <w:rtl/>
        </w:rPr>
      </w:pPr>
    </w:p>
    <w:p w:rsidR="0076459E" w:rsidRDefault="0076459E" w:rsidP="0076459E">
      <w:pPr>
        <w:pStyle w:val="af6"/>
        <w:keepNext/>
        <w:rPr>
          <w:rtl/>
        </w:rPr>
      </w:pPr>
      <w:bookmarkStart w:id="138" w:name="ET_yor_4762_16"/>
      <w:r w:rsidRPr="0076459E">
        <w:rPr>
          <w:rStyle w:val="TagStyle"/>
          <w:rtl/>
        </w:rPr>
        <w:t xml:space="preserve"> &lt;&lt; יור &gt;&gt; </w:t>
      </w:r>
      <w:r>
        <w:rPr>
          <w:rtl/>
        </w:rPr>
        <w:t>היו"ר משה גפני:</w:t>
      </w:r>
      <w:r w:rsidRPr="0076459E">
        <w:rPr>
          <w:rStyle w:val="TagStyle"/>
          <w:rtl/>
        </w:rPr>
        <w:t xml:space="preserve"> &lt;&lt; יור &gt;&gt;</w:t>
      </w:r>
      <w:r>
        <w:rPr>
          <w:rtl/>
        </w:rPr>
        <w:t xml:space="preserve">   </w:t>
      </w:r>
      <w:bookmarkEnd w:id="138"/>
    </w:p>
    <w:p w:rsidR="0076459E" w:rsidRDefault="0076459E" w:rsidP="0076459E">
      <w:pPr>
        <w:pStyle w:val="KeepWithNext"/>
        <w:rPr>
          <w:rtl/>
        </w:rPr>
      </w:pPr>
    </w:p>
    <w:p w:rsidR="0076459E" w:rsidRDefault="00FD01D4" w:rsidP="0076459E">
      <w:pPr>
        <w:rPr>
          <w:rtl/>
        </w:rPr>
      </w:pPr>
      <w:r>
        <w:rPr>
          <w:rFonts w:hint="cs"/>
          <w:rtl/>
        </w:rPr>
        <w:t>איזו</w:t>
      </w:r>
      <w:r w:rsidR="0076459E">
        <w:rPr>
          <w:rFonts w:hint="cs"/>
          <w:rtl/>
        </w:rPr>
        <w:t xml:space="preserve"> חקיקה?</w:t>
      </w:r>
    </w:p>
    <w:p w:rsidR="0076459E" w:rsidRDefault="0076459E" w:rsidP="0076459E">
      <w:pPr>
        <w:rPr>
          <w:rtl/>
        </w:rPr>
      </w:pPr>
    </w:p>
    <w:p w:rsidR="0076459E" w:rsidRDefault="0076459E" w:rsidP="0076459E">
      <w:pPr>
        <w:pStyle w:val="-"/>
        <w:keepNext/>
        <w:rPr>
          <w:rtl/>
        </w:rPr>
      </w:pPr>
      <w:bookmarkStart w:id="139" w:name="ET_speakercontinue_696941_17"/>
      <w:r w:rsidRPr="0076459E">
        <w:rPr>
          <w:rStyle w:val="TagStyle"/>
          <w:rtl/>
        </w:rPr>
        <w:t xml:space="preserve"> &lt;&lt; דובר_המשך &gt;&gt; </w:t>
      </w:r>
      <w:r>
        <w:rPr>
          <w:rtl/>
        </w:rPr>
        <w:t>ענת גואטה:</w:t>
      </w:r>
      <w:r w:rsidRPr="0076459E">
        <w:rPr>
          <w:rStyle w:val="TagStyle"/>
          <w:rtl/>
        </w:rPr>
        <w:t xml:space="preserve"> &lt;&lt; דובר_המשך &gt;&gt;</w:t>
      </w:r>
      <w:r>
        <w:rPr>
          <w:rtl/>
        </w:rPr>
        <w:t xml:space="preserve">   </w:t>
      </w:r>
      <w:bookmarkEnd w:id="139"/>
    </w:p>
    <w:p w:rsidR="0076459E" w:rsidRDefault="0076459E" w:rsidP="0076459E">
      <w:pPr>
        <w:pStyle w:val="KeepWithNext"/>
        <w:rPr>
          <w:rtl/>
        </w:rPr>
      </w:pPr>
    </w:p>
    <w:p w:rsidR="0076459E" w:rsidRDefault="0076459E" w:rsidP="002F360B">
      <w:pPr>
        <w:rPr>
          <w:rtl/>
        </w:rPr>
      </w:pPr>
      <w:r>
        <w:rPr>
          <w:rFonts w:hint="cs"/>
          <w:rtl/>
        </w:rPr>
        <w:t>תזכיר חוק ה-</w:t>
      </w:r>
      <w:r>
        <w:rPr>
          <w:rFonts w:hint="cs"/>
        </w:rPr>
        <w:t>EPI</w:t>
      </w:r>
      <w:r>
        <w:rPr>
          <w:rFonts w:hint="cs"/>
          <w:rtl/>
        </w:rPr>
        <w:t xml:space="preserve"> </w:t>
      </w:r>
      <w:r w:rsidR="00FD01D4">
        <w:rPr>
          <w:rFonts w:hint="cs"/>
          <w:rtl/>
        </w:rPr>
        <w:t xml:space="preserve">היה חלק מחוק ההסדרים. </w:t>
      </w:r>
      <w:r w:rsidR="00D123FF">
        <w:rPr>
          <w:rFonts w:hint="cs"/>
          <w:rtl/>
        </w:rPr>
        <w:t>חוק ה-</w:t>
      </w:r>
      <w:r w:rsidR="00D123FF">
        <w:rPr>
          <w:rFonts w:hint="cs"/>
        </w:rPr>
        <w:t>EPI</w:t>
      </w:r>
      <w:r w:rsidR="00D123FF">
        <w:rPr>
          <w:rFonts w:hint="cs"/>
          <w:rtl/>
        </w:rPr>
        <w:t xml:space="preserve"> הוא תזכיר חוק ש</w:t>
      </w:r>
      <w:bookmarkStart w:id="140" w:name="_ETM_Q1_1907934"/>
      <w:bookmarkEnd w:id="140"/>
      <w:r>
        <w:rPr>
          <w:rFonts w:hint="cs"/>
          <w:rtl/>
        </w:rPr>
        <w:t>הונח על שול</w:t>
      </w:r>
      <w:r w:rsidR="004C4E04">
        <w:rPr>
          <w:rFonts w:hint="cs"/>
          <w:rtl/>
        </w:rPr>
        <w:t>ח</w:t>
      </w:r>
      <w:r>
        <w:rPr>
          <w:rFonts w:hint="cs"/>
          <w:rtl/>
        </w:rPr>
        <w:t xml:space="preserve">ן הכנסת. מטרתו, </w:t>
      </w:r>
      <w:r w:rsidR="002F360B">
        <w:rPr>
          <w:rFonts w:hint="cs"/>
          <w:rtl/>
        </w:rPr>
        <w:t xml:space="preserve">לאפשר לגופים חוץ בנקאיים, </w:t>
      </w:r>
      <w:r>
        <w:rPr>
          <w:rFonts w:hint="cs"/>
          <w:rtl/>
        </w:rPr>
        <w:t xml:space="preserve">בעיקר חברות פינטק, </w:t>
      </w:r>
      <w:r w:rsidR="002F360B">
        <w:rPr>
          <w:rFonts w:hint="cs"/>
          <w:rtl/>
        </w:rPr>
        <w:t xml:space="preserve">להתממשק </w:t>
      </w:r>
      <w:bookmarkStart w:id="141" w:name="_ETM_Q1_1942767"/>
      <w:bookmarkEnd w:id="141"/>
      <w:r w:rsidR="002F360B">
        <w:rPr>
          <w:rFonts w:hint="cs"/>
          <w:rtl/>
        </w:rPr>
        <w:t xml:space="preserve">למערכות המידע על הבנקים, </w:t>
      </w:r>
      <w:r>
        <w:rPr>
          <w:rFonts w:hint="cs"/>
          <w:rtl/>
        </w:rPr>
        <w:t xml:space="preserve">לקבל מידע לגבי התנאים </w:t>
      </w:r>
      <w:r w:rsidR="002F360B">
        <w:rPr>
          <w:rFonts w:hint="cs"/>
          <w:rtl/>
        </w:rPr>
        <w:t xml:space="preserve">שבהם פועל הלקוח במגוון שירותים </w:t>
      </w:r>
      <w:r>
        <w:rPr>
          <w:rFonts w:hint="cs"/>
          <w:rtl/>
        </w:rPr>
        <w:t xml:space="preserve">ולהציע ללקוח </w:t>
      </w:r>
      <w:r w:rsidR="002F360B">
        <w:rPr>
          <w:rFonts w:hint="cs"/>
          <w:rtl/>
        </w:rPr>
        <w:t xml:space="preserve">שירות </w:t>
      </w:r>
      <w:bookmarkStart w:id="142" w:name="_ETM_Q1_1952067"/>
      <w:bookmarkEnd w:id="142"/>
      <w:r w:rsidR="002F360B">
        <w:rPr>
          <w:rFonts w:hint="cs"/>
          <w:rtl/>
        </w:rPr>
        <w:t>יקר ערך שנקרא השוואת עלויות</w:t>
      </w:r>
      <w:r>
        <w:rPr>
          <w:rFonts w:hint="cs"/>
          <w:rtl/>
        </w:rPr>
        <w:t xml:space="preserve">. במסגרת השוואת עלויות </w:t>
      </w:r>
      <w:r w:rsidR="002F360B">
        <w:rPr>
          <w:rFonts w:hint="cs"/>
          <w:rtl/>
        </w:rPr>
        <w:t xml:space="preserve">יוכלו לקוחות הבנקים בלחיצת כפתור לדעת האם ההלוואה שהם מקבלים כרגע </w:t>
      </w:r>
      <w:r>
        <w:rPr>
          <w:rFonts w:hint="cs"/>
          <w:rtl/>
        </w:rPr>
        <w:t xml:space="preserve">מהבנק היא יקרה מדי, האם הפיקדון </w:t>
      </w:r>
      <w:r w:rsidR="002F360B">
        <w:rPr>
          <w:rFonts w:hint="cs"/>
          <w:rtl/>
        </w:rPr>
        <w:t xml:space="preserve">הוא </w:t>
      </w:r>
      <w:r>
        <w:rPr>
          <w:rFonts w:hint="cs"/>
          <w:rtl/>
        </w:rPr>
        <w:t>זול מדי, האם העמלות</w:t>
      </w:r>
      <w:r w:rsidR="002F360B">
        <w:rPr>
          <w:rFonts w:hint="cs"/>
          <w:rtl/>
        </w:rPr>
        <w:t xml:space="preserve"> שמשלמים בעובר ושב שלהם </w:t>
      </w:r>
      <w:bookmarkStart w:id="143" w:name="_ETM_Q1_1967509"/>
      <w:bookmarkEnd w:id="143"/>
      <w:r w:rsidR="002F360B">
        <w:rPr>
          <w:rFonts w:hint="cs"/>
          <w:rtl/>
        </w:rPr>
        <w:t>יקרות מדי</w:t>
      </w:r>
      <w:r>
        <w:rPr>
          <w:rFonts w:hint="cs"/>
          <w:rtl/>
        </w:rPr>
        <w:t xml:space="preserve">, והאם כל הפעילות שלהם </w:t>
      </w:r>
      <w:r w:rsidR="002F360B">
        <w:rPr>
          <w:rFonts w:hint="cs"/>
          <w:rtl/>
        </w:rPr>
        <w:t xml:space="preserve">בשוק ההון </w:t>
      </w:r>
      <w:r>
        <w:rPr>
          <w:rFonts w:hint="cs"/>
          <w:rtl/>
        </w:rPr>
        <w:t>מתנה</w:t>
      </w:r>
      <w:r w:rsidR="002F360B">
        <w:rPr>
          <w:rFonts w:hint="cs"/>
          <w:rtl/>
        </w:rPr>
        <w:t>ל</w:t>
      </w:r>
      <w:r>
        <w:rPr>
          <w:rFonts w:hint="cs"/>
          <w:rtl/>
        </w:rPr>
        <w:t xml:space="preserve"> באופן שמיטיב איתם </w:t>
      </w:r>
      <w:r w:rsidR="002F360B">
        <w:rPr>
          <w:rFonts w:hint="cs"/>
          <w:rtl/>
        </w:rPr>
        <w:t xml:space="preserve">בהתאם לצרכים שלהם </w:t>
      </w:r>
      <w:r>
        <w:rPr>
          <w:rFonts w:hint="cs"/>
          <w:rtl/>
        </w:rPr>
        <w:t>ולסיבולת הסיכון שלהם וכו'. זו חקי</w:t>
      </w:r>
      <w:r w:rsidR="002F360B">
        <w:rPr>
          <w:rFonts w:hint="cs"/>
          <w:rtl/>
        </w:rPr>
        <w:t>ק</w:t>
      </w:r>
      <w:r>
        <w:rPr>
          <w:rFonts w:hint="cs"/>
          <w:rtl/>
        </w:rPr>
        <w:t xml:space="preserve">ה דרמטית. הבנקים </w:t>
      </w:r>
      <w:r w:rsidR="002F360B">
        <w:rPr>
          <w:rFonts w:hint="cs"/>
          <w:rtl/>
        </w:rPr>
        <w:t xml:space="preserve">למעשה כבר </w:t>
      </w:r>
      <w:r>
        <w:rPr>
          <w:rFonts w:hint="cs"/>
          <w:rtl/>
        </w:rPr>
        <w:t xml:space="preserve">ערוכים לפתיחת הממשקים שלהם </w:t>
      </w:r>
      <w:r w:rsidR="002F360B">
        <w:rPr>
          <w:rFonts w:hint="cs"/>
          <w:rtl/>
        </w:rPr>
        <w:t xml:space="preserve">לשחקנים </w:t>
      </w:r>
      <w:r>
        <w:rPr>
          <w:rFonts w:hint="cs"/>
          <w:rtl/>
        </w:rPr>
        <w:t>חוץ בנקאיים. כרגע הפעילות הזאת הושקה, והחקיקה דרושה כדי שהפאזל הזה יושלם, ומחכה לממשלה. היתה עבודה רבה במהלך 2020. אני מקו</w:t>
      </w:r>
      <w:r w:rsidR="00D123FF">
        <w:rPr>
          <w:rFonts w:hint="cs"/>
          <w:rtl/>
        </w:rPr>
        <w:t>ו</w:t>
      </w:r>
      <w:r>
        <w:rPr>
          <w:rFonts w:hint="cs"/>
          <w:rtl/>
        </w:rPr>
        <w:t>ה שלקראת סוף השנה הזאת נוכל להשלים את המהלך הזה.</w:t>
      </w:r>
      <w:r w:rsidR="00094E57">
        <w:rPr>
          <w:rFonts w:hint="cs"/>
          <w:rtl/>
        </w:rPr>
        <w:t xml:space="preserve"> </w:t>
      </w:r>
      <w:bookmarkStart w:id="144" w:name="_ETM_Q1_2015150"/>
      <w:bookmarkEnd w:id="144"/>
      <w:r w:rsidR="00094E57">
        <w:rPr>
          <w:rFonts w:hint="cs"/>
          <w:rtl/>
        </w:rPr>
        <w:t xml:space="preserve">עד כאן דבריי. אם יש למישהו שאלות </w:t>
      </w:r>
      <w:r w:rsidR="00094E57">
        <w:rPr>
          <w:rtl/>
        </w:rPr>
        <w:t>–</w:t>
      </w:r>
      <w:r w:rsidR="00094E57">
        <w:rPr>
          <w:rFonts w:hint="cs"/>
          <w:rtl/>
        </w:rPr>
        <w:t xml:space="preserve"> בבקשה.</w:t>
      </w:r>
    </w:p>
    <w:p w:rsidR="0076459E" w:rsidRDefault="0076459E" w:rsidP="0076459E">
      <w:pPr>
        <w:rPr>
          <w:rtl/>
        </w:rPr>
      </w:pPr>
    </w:p>
    <w:p w:rsidR="0076459E" w:rsidRDefault="0076459E" w:rsidP="0076459E">
      <w:pPr>
        <w:pStyle w:val="a4"/>
        <w:keepNext/>
        <w:rPr>
          <w:rtl/>
        </w:rPr>
      </w:pPr>
      <w:bookmarkStart w:id="145" w:name="ET_speaker_5694_18"/>
      <w:r w:rsidRPr="0076459E">
        <w:rPr>
          <w:rStyle w:val="TagStyle"/>
          <w:rtl/>
        </w:rPr>
        <w:t xml:space="preserve"> &lt;&lt; דובר &gt;&gt; </w:t>
      </w:r>
      <w:r>
        <w:rPr>
          <w:rtl/>
        </w:rPr>
        <w:t>מוסי רז (מרצ):</w:t>
      </w:r>
      <w:r w:rsidRPr="0076459E">
        <w:rPr>
          <w:rStyle w:val="TagStyle"/>
          <w:rtl/>
        </w:rPr>
        <w:t xml:space="preserve"> &lt;&lt; דובר &gt;&gt;</w:t>
      </w:r>
      <w:r>
        <w:rPr>
          <w:rtl/>
        </w:rPr>
        <w:t xml:space="preserve">   </w:t>
      </w:r>
      <w:bookmarkEnd w:id="145"/>
    </w:p>
    <w:p w:rsidR="0076459E" w:rsidRDefault="0076459E" w:rsidP="0076459E">
      <w:pPr>
        <w:pStyle w:val="KeepWithNext"/>
        <w:rPr>
          <w:rtl/>
        </w:rPr>
      </w:pPr>
    </w:p>
    <w:p w:rsidR="0076459E" w:rsidRDefault="0076459E" w:rsidP="0076459E">
      <w:pPr>
        <w:rPr>
          <w:rtl/>
        </w:rPr>
      </w:pPr>
      <w:r>
        <w:rPr>
          <w:rFonts w:hint="cs"/>
          <w:rtl/>
        </w:rPr>
        <w:t>שאלת הבהרה. דיברת על 120 מול 26 הנפקות בשנה שעברה. כמה בקשות מתקבלות?</w:t>
      </w:r>
    </w:p>
    <w:p w:rsidR="0076459E" w:rsidRDefault="0076459E" w:rsidP="0076459E">
      <w:pPr>
        <w:rPr>
          <w:rtl/>
        </w:rPr>
      </w:pPr>
    </w:p>
    <w:p w:rsidR="0076459E" w:rsidRDefault="0076459E" w:rsidP="0076459E">
      <w:pPr>
        <w:pStyle w:val="af9"/>
        <w:keepNext/>
        <w:rPr>
          <w:rtl/>
        </w:rPr>
      </w:pPr>
      <w:bookmarkStart w:id="146" w:name="ET_guest_696941_19"/>
      <w:r w:rsidRPr="0076459E">
        <w:rPr>
          <w:rStyle w:val="TagStyle"/>
          <w:rtl/>
        </w:rPr>
        <w:t xml:space="preserve"> &lt;&lt; אורח &gt;&gt; </w:t>
      </w:r>
      <w:r>
        <w:rPr>
          <w:rtl/>
        </w:rPr>
        <w:t>ענת גואטה:</w:t>
      </w:r>
      <w:r w:rsidRPr="0076459E">
        <w:rPr>
          <w:rStyle w:val="TagStyle"/>
          <w:rtl/>
        </w:rPr>
        <w:t xml:space="preserve"> &lt;&lt; אורח &gt;&gt;</w:t>
      </w:r>
      <w:r>
        <w:rPr>
          <w:rtl/>
        </w:rPr>
        <w:t xml:space="preserve">   </w:t>
      </w:r>
      <w:bookmarkEnd w:id="146"/>
    </w:p>
    <w:p w:rsidR="0076459E" w:rsidRDefault="0076459E" w:rsidP="0076459E">
      <w:pPr>
        <w:pStyle w:val="KeepWithNext"/>
        <w:rPr>
          <w:rtl/>
        </w:rPr>
      </w:pPr>
    </w:p>
    <w:p w:rsidR="0076459E" w:rsidRDefault="0076459E" w:rsidP="0076459E">
      <w:pPr>
        <w:rPr>
          <w:rtl/>
        </w:rPr>
      </w:pPr>
      <w:r>
        <w:rPr>
          <w:rFonts w:hint="cs"/>
          <w:rtl/>
        </w:rPr>
        <w:t>רוב הבקשות מתקבלות.</w:t>
      </w:r>
    </w:p>
    <w:p w:rsidR="0076459E" w:rsidRDefault="0076459E" w:rsidP="0076459E">
      <w:pPr>
        <w:rPr>
          <w:rtl/>
        </w:rPr>
      </w:pPr>
    </w:p>
    <w:p w:rsidR="0076459E" w:rsidRDefault="0076459E" w:rsidP="0076459E">
      <w:pPr>
        <w:pStyle w:val="a4"/>
        <w:keepNext/>
        <w:rPr>
          <w:rtl/>
        </w:rPr>
      </w:pPr>
      <w:bookmarkStart w:id="147" w:name="ET_speaker_5084_20"/>
      <w:r w:rsidRPr="0076459E">
        <w:rPr>
          <w:rStyle w:val="TagStyle"/>
          <w:rtl/>
        </w:rPr>
        <w:t xml:space="preserve"> &lt;&lt; דובר &gt;&gt; </w:t>
      </w:r>
      <w:r>
        <w:rPr>
          <w:rtl/>
        </w:rPr>
        <w:t>מיקי לוי (יש עתיד):</w:t>
      </w:r>
      <w:r w:rsidRPr="0076459E">
        <w:rPr>
          <w:rStyle w:val="TagStyle"/>
          <w:rtl/>
        </w:rPr>
        <w:t xml:space="preserve"> &lt;&lt; דובר &gt;&gt;</w:t>
      </w:r>
      <w:r>
        <w:rPr>
          <w:rtl/>
        </w:rPr>
        <w:t xml:space="preserve">   </w:t>
      </w:r>
      <w:bookmarkEnd w:id="147"/>
    </w:p>
    <w:p w:rsidR="0076459E" w:rsidRDefault="0076459E" w:rsidP="0076459E">
      <w:pPr>
        <w:pStyle w:val="KeepWithNext"/>
        <w:rPr>
          <w:rtl/>
        </w:rPr>
      </w:pPr>
    </w:p>
    <w:p w:rsidR="0076459E" w:rsidRDefault="0076459E" w:rsidP="0076459E">
      <w:pPr>
        <w:rPr>
          <w:rtl/>
        </w:rPr>
      </w:pPr>
      <w:r>
        <w:rPr>
          <w:rFonts w:hint="cs"/>
          <w:rtl/>
        </w:rPr>
        <w:t xml:space="preserve">למה לא התקבלו ואיפה עקב </w:t>
      </w:r>
      <w:r w:rsidR="00F47E33">
        <w:rPr>
          <w:rFonts w:hint="cs"/>
          <w:rtl/>
        </w:rPr>
        <w:t>ה</w:t>
      </w:r>
      <w:r>
        <w:rPr>
          <w:rFonts w:hint="cs"/>
          <w:rtl/>
        </w:rPr>
        <w:t>אכילס?</w:t>
      </w:r>
    </w:p>
    <w:p w:rsidR="0076459E" w:rsidRDefault="0076459E" w:rsidP="0076459E">
      <w:pPr>
        <w:rPr>
          <w:rtl/>
        </w:rPr>
      </w:pPr>
    </w:p>
    <w:p w:rsidR="0076459E" w:rsidRDefault="0076459E" w:rsidP="0076459E">
      <w:pPr>
        <w:pStyle w:val="af9"/>
        <w:keepNext/>
        <w:rPr>
          <w:rtl/>
        </w:rPr>
      </w:pPr>
      <w:bookmarkStart w:id="148" w:name="ET_guest_696941_21"/>
      <w:r w:rsidRPr="0076459E">
        <w:rPr>
          <w:rStyle w:val="TagStyle"/>
          <w:rtl/>
        </w:rPr>
        <w:lastRenderedPageBreak/>
        <w:t xml:space="preserve"> &lt;&lt; אורח &gt;&gt; </w:t>
      </w:r>
      <w:r>
        <w:rPr>
          <w:rtl/>
        </w:rPr>
        <w:t>ענת גואטה:</w:t>
      </w:r>
      <w:r w:rsidRPr="0076459E">
        <w:rPr>
          <w:rStyle w:val="TagStyle"/>
          <w:rtl/>
        </w:rPr>
        <w:t xml:space="preserve"> &lt;&lt; אורח &gt;&gt;</w:t>
      </w:r>
      <w:r>
        <w:rPr>
          <w:rtl/>
        </w:rPr>
        <w:t xml:space="preserve">   </w:t>
      </w:r>
      <w:bookmarkEnd w:id="148"/>
    </w:p>
    <w:p w:rsidR="0076459E" w:rsidRDefault="0076459E" w:rsidP="0076459E">
      <w:pPr>
        <w:pStyle w:val="KeepWithNext"/>
        <w:rPr>
          <w:rtl/>
        </w:rPr>
      </w:pPr>
    </w:p>
    <w:p w:rsidR="0076459E" w:rsidRDefault="0076459E" w:rsidP="0076459E">
      <w:pPr>
        <w:rPr>
          <w:rtl/>
        </w:rPr>
      </w:pPr>
      <w:r>
        <w:rPr>
          <w:rFonts w:hint="cs"/>
          <w:rtl/>
        </w:rPr>
        <w:t xml:space="preserve">אין עקב אכילס. </w:t>
      </w:r>
      <w:r w:rsidR="00F47E33">
        <w:rPr>
          <w:rFonts w:hint="cs"/>
          <w:rtl/>
        </w:rPr>
        <w:t xml:space="preserve">אחד התפקידים של רשות ניירות ערך הוא מתן היתר. תהליך מתן </w:t>
      </w:r>
      <w:bookmarkStart w:id="149" w:name="_ETM_Q1_2049078"/>
      <w:bookmarkEnd w:id="149"/>
      <w:r w:rsidR="00F47E33">
        <w:rPr>
          <w:rFonts w:hint="cs"/>
          <w:rtl/>
        </w:rPr>
        <w:t xml:space="preserve">היתר </w:t>
      </w:r>
      <w:r>
        <w:rPr>
          <w:rFonts w:hint="cs"/>
          <w:rtl/>
        </w:rPr>
        <w:t>לוקח מספר חודשים</w:t>
      </w:r>
      <w:r w:rsidR="00F47E33">
        <w:rPr>
          <w:rFonts w:hint="cs"/>
          <w:rtl/>
        </w:rPr>
        <w:t>.</w:t>
      </w:r>
      <w:r>
        <w:rPr>
          <w:rFonts w:hint="cs"/>
          <w:rtl/>
        </w:rPr>
        <w:t xml:space="preserve"> כיוון שקיבלנו גל של</w:t>
      </w:r>
      <w:r w:rsidR="00F47E33">
        <w:rPr>
          <w:rFonts w:hint="cs"/>
          <w:rtl/>
        </w:rPr>
        <w:t>- - -</w:t>
      </w:r>
      <w:r>
        <w:rPr>
          <w:rFonts w:hint="cs"/>
          <w:rtl/>
        </w:rPr>
        <w:t xml:space="preserve"> בבת אחת, זמן התגובה שלנו</w:t>
      </w:r>
      <w:r w:rsidR="00F47E33">
        <w:rPr>
          <w:rFonts w:hint="cs"/>
          <w:rtl/>
        </w:rPr>
        <w:t xml:space="preserve"> יארך מספר חודשים</w:t>
      </w:r>
      <w:r>
        <w:rPr>
          <w:rFonts w:hint="cs"/>
          <w:rtl/>
        </w:rPr>
        <w:t xml:space="preserve">. בסופו של דבר </w:t>
      </w:r>
      <w:r w:rsidR="00F47E33">
        <w:rPr>
          <w:rFonts w:hint="cs"/>
          <w:rtl/>
        </w:rPr>
        <w:t xml:space="preserve">בתהליך יישור התשקיף </w:t>
      </w:r>
      <w:r>
        <w:rPr>
          <w:rFonts w:hint="cs"/>
          <w:rtl/>
        </w:rPr>
        <w:t xml:space="preserve">הרשות לא מאשרת </w:t>
      </w:r>
      <w:r w:rsidR="00F47E33">
        <w:rPr>
          <w:rFonts w:hint="cs"/>
          <w:rtl/>
        </w:rPr>
        <w:t xml:space="preserve">תשקיף </w:t>
      </w:r>
      <w:r>
        <w:rPr>
          <w:rFonts w:hint="cs"/>
          <w:rtl/>
        </w:rPr>
        <w:t>בגלל סיבות שקשורות ברצון של המנפיק או בגלל חוסרים שקיימים או בגלל בעי</w:t>
      </w:r>
      <w:r w:rsidR="00F47E33">
        <w:rPr>
          <w:rFonts w:hint="cs"/>
          <w:rtl/>
        </w:rPr>
        <w:t>ו</w:t>
      </w:r>
      <w:r>
        <w:rPr>
          <w:rFonts w:hint="cs"/>
          <w:rtl/>
        </w:rPr>
        <w:t xml:space="preserve">ת אחרות. </w:t>
      </w:r>
      <w:r w:rsidR="00F47E33">
        <w:rPr>
          <w:rFonts w:hint="cs"/>
          <w:rtl/>
        </w:rPr>
        <w:t xml:space="preserve">באופן </w:t>
      </w:r>
      <w:bookmarkStart w:id="150" w:name="_ETM_Q1_2072693"/>
      <w:bookmarkEnd w:id="150"/>
      <w:r w:rsidR="00F47E33">
        <w:rPr>
          <w:rFonts w:hint="cs"/>
          <w:rtl/>
        </w:rPr>
        <w:t xml:space="preserve">כללי נדמה לי שאנו </w:t>
      </w:r>
      <w:r>
        <w:rPr>
          <w:rFonts w:hint="cs"/>
          <w:rtl/>
        </w:rPr>
        <w:t xml:space="preserve">באזור 70%. הסיבה שלא אישרנו </w:t>
      </w:r>
      <w:r w:rsidR="00F47E33">
        <w:rPr>
          <w:rtl/>
        </w:rPr>
        <w:t>–</w:t>
      </w:r>
      <w:r w:rsidR="00F47E33">
        <w:rPr>
          <w:rFonts w:hint="cs"/>
          <w:rtl/>
        </w:rPr>
        <w:t xml:space="preserve"> כי זה היה </w:t>
      </w:r>
      <w:r>
        <w:rPr>
          <w:rFonts w:hint="cs"/>
          <w:rtl/>
        </w:rPr>
        <w:t xml:space="preserve">בבת אחת. מה שקרה בשנת 2020 בעיניי הוא ממש כמו מפץ. </w:t>
      </w:r>
      <w:r w:rsidR="00F47E33">
        <w:rPr>
          <w:rFonts w:hint="cs"/>
          <w:rtl/>
        </w:rPr>
        <w:t xml:space="preserve">כלומר </w:t>
      </w:r>
      <w:r>
        <w:rPr>
          <w:rFonts w:hint="cs"/>
          <w:rtl/>
        </w:rPr>
        <w:t xml:space="preserve">בבת אחת הגיעו חברות לשוק, זכו לסוג של </w:t>
      </w:r>
      <w:r w:rsidR="00F47E33">
        <w:rPr>
          <w:rFonts w:hint="cs"/>
          <w:rtl/>
        </w:rPr>
        <w:t>וול</w:t>
      </w:r>
      <w:r>
        <w:rPr>
          <w:rFonts w:hint="cs"/>
          <w:rtl/>
        </w:rPr>
        <w:t>ק</w:t>
      </w:r>
      <w:r w:rsidR="00F47E33">
        <w:rPr>
          <w:rFonts w:hint="cs"/>
          <w:rtl/>
        </w:rPr>
        <w:t>אם שעד היום לא</w:t>
      </w:r>
      <w:r>
        <w:rPr>
          <w:rFonts w:hint="cs"/>
          <w:rtl/>
        </w:rPr>
        <w:t xml:space="preserve"> היו שם.</w:t>
      </w:r>
    </w:p>
    <w:p w:rsidR="0076459E" w:rsidRDefault="0076459E" w:rsidP="0076459E">
      <w:pPr>
        <w:rPr>
          <w:rtl/>
        </w:rPr>
      </w:pPr>
    </w:p>
    <w:p w:rsidR="0076459E" w:rsidRDefault="0076459E" w:rsidP="0076459E">
      <w:pPr>
        <w:pStyle w:val="af6"/>
        <w:keepNext/>
        <w:rPr>
          <w:rtl/>
        </w:rPr>
      </w:pPr>
      <w:bookmarkStart w:id="151" w:name="ET_yor_4762_22"/>
      <w:r w:rsidRPr="0076459E">
        <w:rPr>
          <w:rStyle w:val="TagStyle"/>
          <w:rtl/>
        </w:rPr>
        <w:t xml:space="preserve"> &lt;&lt; יור &gt;&gt; </w:t>
      </w:r>
      <w:r>
        <w:rPr>
          <w:rtl/>
        </w:rPr>
        <w:t>היו"ר משה גפני:</w:t>
      </w:r>
      <w:r w:rsidRPr="0076459E">
        <w:rPr>
          <w:rStyle w:val="TagStyle"/>
          <w:rtl/>
        </w:rPr>
        <w:t xml:space="preserve"> &lt;&lt; יור &gt;&gt;</w:t>
      </w:r>
      <w:r>
        <w:rPr>
          <w:rtl/>
        </w:rPr>
        <w:t xml:space="preserve">   </w:t>
      </w:r>
      <w:bookmarkEnd w:id="151"/>
    </w:p>
    <w:p w:rsidR="0076459E" w:rsidRDefault="0076459E" w:rsidP="0076459E">
      <w:pPr>
        <w:pStyle w:val="KeepWithNext"/>
        <w:rPr>
          <w:rtl/>
        </w:rPr>
      </w:pPr>
    </w:p>
    <w:p w:rsidR="0076459E" w:rsidRDefault="0076459E" w:rsidP="0076459E">
      <w:pPr>
        <w:rPr>
          <w:rtl/>
        </w:rPr>
      </w:pPr>
      <w:r>
        <w:rPr>
          <w:rFonts w:hint="cs"/>
          <w:rtl/>
        </w:rPr>
        <w:t>למה זה קרה?</w:t>
      </w:r>
    </w:p>
    <w:p w:rsidR="0076459E" w:rsidRDefault="0076459E" w:rsidP="0076459E">
      <w:pPr>
        <w:rPr>
          <w:rtl/>
        </w:rPr>
      </w:pPr>
    </w:p>
    <w:p w:rsidR="0076459E" w:rsidRDefault="0076459E" w:rsidP="0076459E">
      <w:pPr>
        <w:pStyle w:val="-"/>
        <w:keepNext/>
        <w:rPr>
          <w:rtl/>
        </w:rPr>
      </w:pPr>
      <w:bookmarkStart w:id="152" w:name="ET_speakercontinue_696941_23"/>
      <w:r w:rsidRPr="0076459E">
        <w:rPr>
          <w:rStyle w:val="TagStyle"/>
          <w:rtl/>
        </w:rPr>
        <w:t xml:space="preserve"> &lt;&lt; דובר_המשך &gt;&gt; </w:t>
      </w:r>
      <w:r>
        <w:rPr>
          <w:rtl/>
        </w:rPr>
        <w:t>ענת גואטה:</w:t>
      </w:r>
      <w:r w:rsidRPr="0076459E">
        <w:rPr>
          <w:rStyle w:val="TagStyle"/>
          <w:rtl/>
        </w:rPr>
        <w:t xml:space="preserve"> &lt;&lt; דובר_המשך &gt;&gt;</w:t>
      </w:r>
      <w:r>
        <w:rPr>
          <w:rtl/>
        </w:rPr>
        <w:t xml:space="preserve">   </w:t>
      </w:r>
      <w:bookmarkEnd w:id="152"/>
    </w:p>
    <w:p w:rsidR="0076459E" w:rsidRDefault="0076459E" w:rsidP="0076459E">
      <w:pPr>
        <w:pStyle w:val="KeepWithNext"/>
        <w:rPr>
          <w:rtl/>
        </w:rPr>
      </w:pPr>
    </w:p>
    <w:p w:rsidR="0076459E" w:rsidRDefault="0076459E" w:rsidP="00DA6E22">
      <w:pPr>
        <w:rPr>
          <w:rtl/>
        </w:rPr>
      </w:pPr>
      <w:r>
        <w:rPr>
          <w:rFonts w:hint="cs"/>
          <w:rtl/>
        </w:rPr>
        <w:t xml:space="preserve">זה קרה קודם כל בגלל העובדה שהמשקיעים שלנו נמצאים שם. בסוף הנפקה </w:t>
      </w:r>
      <w:r w:rsidR="00DA6E22">
        <w:rPr>
          <w:rFonts w:hint="cs"/>
          <w:rtl/>
        </w:rPr>
        <w:t xml:space="preserve">היא </w:t>
      </w:r>
      <w:bookmarkStart w:id="153" w:name="_ETM_Q1_2109094"/>
      <w:bookmarkEnd w:id="153"/>
      <w:r w:rsidR="00DA6E22">
        <w:rPr>
          <w:rFonts w:hint="cs"/>
          <w:rtl/>
        </w:rPr>
        <w:t xml:space="preserve">מפגש בין חברה שרוצה לגייס כסף </w:t>
      </w:r>
      <w:r>
        <w:rPr>
          <w:rFonts w:hint="cs"/>
          <w:rtl/>
        </w:rPr>
        <w:t>לבין משק</w:t>
      </w:r>
      <w:r w:rsidR="00F47E33">
        <w:rPr>
          <w:rFonts w:hint="cs"/>
          <w:rtl/>
        </w:rPr>
        <w:t>יעים שרוצים להשקי</w:t>
      </w:r>
      <w:r w:rsidR="00DA6E22">
        <w:rPr>
          <w:rFonts w:hint="cs"/>
          <w:rtl/>
        </w:rPr>
        <w:t>ע</w:t>
      </w:r>
      <w:r w:rsidR="00F47E33">
        <w:rPr>
          <w:rFonts w:hint="cs"/>
          <w:rtl/>
        </w:rPr>
        <w:t xml:space="preserve"> בה. המשקיעים</w:t>
      </w:r>
      <w:r>
        <w:rPr>
          <w:rFonts w:hint="cs"/>
          <w:rtl/>
        </w:rPr>
        <w:t xml:space="preserve"> המוסדיים לא הובילו </w:t>
      </w:r>
      <w:r w:rsidR="00DA6E22">
        <w:rPr>
          <w:rFonts w:hint="cs"/>
          <w:rtl/>
        </w:rPr>
        <w:t xml:space="preserve">את חוד החנית </w:t>
      </w:r>
      <w:bookmarkStart w:id="154" w:name="_ETM_Q1_2119359"/>
      <w:bookmarkEnd w:id="154"/>
      <w:r w:rsidR="00DA6E22">
        <w:rPr>
          <w:rFonts w:hint="cs"/>
          <w:rtl/>
        </w:rPr>
        <w:t xml:space="preserve">של ההשקעות </w:t>
      </w:r>
      <w:r>
        <w:rPr>
          <w:rFonts w:hint="cs"/>
          <w:rtl/>
        </w:rPr>
        <w:t xml:space="preserve">בהי טק עד ממש לאחרונה. בין היתר דיונים על שולחן זה </w:t>
      </w:r>
      <w:r>
        <w:rPr>
          <w:rtl/>
        </w:rPr>
        <w:t>–</w:t>
      </w:r>
      <w:r>
        <w:rPr>
          <w:rFonts w:hint="cs"/>
          <w:rtl/>
        </w:rPr>
        <w:t xml:space="preserve"> הנושא של אישור הוראת שעה </w:t>
      </w:r>
      <w:r w:rsidR="00DA6E22">
        <w:rPr>
          <w:rFonts w:hint="cs"/>
          <w:rtl/>
        </w:rPr>
        <w:t xml:space="preserve">של הוצאות </w:t>
      </w:r>
      <w:r>
        <w:rPr>
          <w:rFonts w:hint="cs"/>
          <w:rtl/>
        </w:rPr>
        <w:t>ישירות בהי טק ובתשתיות שהתק</w:t>
      </w:r>
      <w:r w:rsidR="00DA6E22">
        <w:rPr>
          <w:rFonts w:hint="cs"/>
          <w:rtl/>
        </w:rPr>
        <w:t>ב</w:t>
      </w:r>
      <w:r>
        <w:rPr>
          <w:rFonts w:hint="cs"/>
          <w:rtl/>
        </w:rPr>
        <w:t xml:space="preserve">לו פה, פרויקט האנליסטים </w:t>
      </w:r>
      <w:r w:rsidR="00DA6E22">
        <w:rPr>
          <w:rFonts w:hint="cs"/>
          <w:rtl/>
        </w:rPr>
        <w:t xml:space="preserve">שנתן לגופים המוסדיים את היכולת </w:t>
      </w:r>
      <w:r>
        <w:rPr>
          <w:rFonts w:hint="cs"/>
          <w:rtl/>
        </w:rPr>
        <w:t>במימון המדינה, תן להם א</w:t>
      </w:r>
      <w:r w:rsidR="00DA6E22">
        <w:rPr>
          <w:rFonts w:hint="cs"/>
          <w:rtl/>
        </w:rPr>
        <w:t>ת</w:t>
      </w:r>
      <w:r>
        <w:rPr>
          <w:rFonts w:hint="cs"/>
          <w:rtl/>
        </w:rPr>
        <w:t xml:space="preserve"> היכולת </w:t>
      </w:r>
      <w:r w:rsidR="00DA6E22">
        <w:rPr>
          <w:rFonts w:hint="cs"/>
          <w:rtl/>
        </w:rPr>
        <w:t>להקים</w:t>
      </w:r>
      <w:bookmarkStart w:id="155" w:name="_ETM_Q1_2134278"/>
      <w:bookmarkEnd w:id="155"/>
      <w:r w:rsidR="00DA6E22">
        <w:rPr>
          <w:rFonts w:hint="cs"/>
          <w:rtl/>
        </w:rPr>
        <w:t xml:space="preserve"> גופי מחקר בתוך הבית, </w:t>
      </w:r>
      <w:r>
        <w:rPr>
          <w:rFonts w:hint="cs"/>
          <w:rtl/>
        </w:rPr>
        <w:t xml:space="preserve">שמתמחים בהי טק </w:t>
      </w:r>
      <w:r>
        <w:rPr>
          <w:rtl/>
        </w:rPr>
        <w:t>–</w:t>
      </w:r>
      <w:r>
        <w:rPr>
          <w:rFonts w:hint="cs"/>
          <w:rtl/>
        </w:rPr>
        <w:t xml:space="preserve"> זה יצר יכולת לקיים שיח </w:t>
      </w:r>
      <w:r w:rsidR="00DA6E22">
        <w:rPr>
          <w:rFonts w:hint="cs"/>
          <w:rtl/>
        </w:rPr>
        <w:t xml:space="preserve">עם הגופים המנפיקים, שיח </w:t>
      </w:r>
      <w:r>
        <w:rPr>
          <w:rFonts w:hint="cs"/>
          <w:rtl/>
        </w:rPr>
        <w:t xml:space="preserve">מקצועי ומיומן. </w:t>
      </w:r>
      <w:r w:rsidR="00DA6E22">
        <w:rPr>
          <w:rFonts w:hint="cs"/>
          <w:rtl/>
        </w:rPr>
        <w:t xml:space="preserve">הגיבוי שהמדינה </w:t>
      </w:r>
      <w:bookmarkStart w:id="156" w:name="_ETM_Q1_2142305"/>
      <w:bookmarkEnd w:id="156"/>
      <w:r w:rsidR="00DA6E22">
        <w:rPr>
          <w:rFonts w:hint="cs"/>
          <w:rtl/>
        </w:rPr>
        <w:t xml:space="preserve">נתנה להשקעות של המוסדיים בהי טק שלמעשה מבטח אותה </w:t>
      </w:r>
      <w:bookmarkStart w:id="157" w:name="_ETM_Q1_2152196"/>
      <w:bookmarkEnd w:id="157"/>
      <w:r w:rsidR="00DA6E22">
        <w:rPr>
          <w:rFonts w:hint="cs"/>
          <w:rtl/>
        </w:rPr>
        <w:t xml:space="preserve">מפני </w:t>
      </w:r>
      <w:r>
        <w:rPr>
          <w:rFonts w:hint="cs"/>
          <w:rtl/>
        </w:rPr>
        <w:t xml:space="preserve">הפסדים, שההתחשבנות לגביו תהיה בעוד עשור </w:t>
      </w:r>
      <w:r>
        <w:rPr>
          <w:rtl/>
        </w:rPr>
        <w:t>–</w:t>
      </w:r>
      <w:r>
        <w:rPr>
          <w:rFonts w:hint="cs"/>
          <w:rtl/>
        </w:rPr>
        <w:t xml:space="preserve"> כל הדברים הללו קרו בחלון הזדמנוי</w:t>
      </w:r>
      <w:r w:rsidR="00DA6E22">
        <w:rPr>
          <w:rFonts w:hint="cs"/>
          <w:rtl/>
        </w:rPr>
        <w:t>ו</w:t>
      </w:r>
      <w:r>
        <w:rPr>
          <w:rFonts w:hint="cs"/>
          <w:rtl/>
        </w:rPr>
        <w:t xml:space="preserve">ת אחד. </w:t>
      </w:r>
      <w:r w:rsidR="00DA6E22">
        <w:rPr>
          <w:rFonts w:hint="cs"/>
          <w:rtl/>
        </w:rPr>
        <w:t xml:space="preserve">אני חושבת שהקורונה הדגישה את החשיבות של יכולת גיוס מבלי לעשות- - - </w:t>
      </w:r>
      <w:r>
        <w:rPr>
          <w:rFonts w:hint="cs"/>
          <w:rtl/>
        </w:rPr>
        <w:t xml:space="preserve">למטוסים וכו'. חברות הי טק העדיפו לרדת למשרדים שלהם </w:t>
      </w:r>
      <w:r w:rsidR="00DA6E22">
        <w:rPr>
          <w:rFonts w:hint="cs"/>
          <w:rtl/>
        </w:rPr>
        <w:t xml:space="preserve">ולשבת ברחוב רוטשילד ולקיים שיח </w:t>
      </w:r>
      <w:r>
        <w:rPr>
          <w:rFonts w:hint="cs"/>
          <w:rtl/>
        </w:rPr>
        <w:t xml:space="preserve">עם משקיעים שנמצאים קרוב אליהם. </w:t>
      </w:r>
      <w:r w:rsidR="00DA6E22">
        <w:rPr>
          <w:rFonts w:hint="cs"/>
          <w:rtl/>
        </w:rPr>
        <w:t xml:space="preserve">מדינת ישראל תמכה במשקיעים מוסדיים </w:t>
      </w:r>
      <w:r>
        <w:rPr>
          <w:rFonts w:hint="cs"/>
          <w:rtl/>
        </w:rPr>
        <w:t xml:space="preserve">גדולים וחזקים. הציבור הישראלי </w:t>
      </w:r>
      <w:r w:rsidR="00DA6E22">
        <w:rPr>
          <w:rFonts w:hint="cs"/>
          <w:rtl/>
        </w:rPr>
        <w:t xml:space="preserve">מפקיד בכל שנה כ-130 מיליארד שקל </w:t>
      </w:r>
      <w:bookmarkStart w:id="158" w:name="_ETM_Q1_2180128"/>
      <w:bookmarkEnd w:id="158"/>
      <w:r w:rsidR="00DA6E22">
        <w:rPr>
          <w:rFonts w:hint="cs"/>
          <w:rtl/>
        </w:rPr>
        <w:t xml:space="preserve">לפנסיה שלו </w:t>
      </w:r>
      <w:r>
        <w:rPr>
          <w:rFonts w:hint="cs"/>
          <w:rtl/>
        </w:rPr>
        <w:t xml:space="preserve">אל משאבי </w:t>
      </w:r>
      <w:r w:rsidR="00DA6E22">
        <w:rPr>
          <w:rFonts w:hint="cs"/>
          <w:rtl/>
        </w:rPr>
        <w:t xml:space="preserve">עתק, שכל מה שהיה צריך לעשות זה להפוך </w:t>
      </w:r>
      <w:bookmarkStart w:id="159" w:name="_ETM_Q1_2183722"/>
      <w:bookmarkEnd w:id="159"/>
      <w:r w:rsidR="00DA6E22">
        <w:rPr>
          <w:rFonts w:hint="cs"/>
          <w:rtl/>
        </w:rPr>
        <w:t>אותם למשאבים שזמינים גם- - -</w:t>
      </w:r>
    </w:p>
    <w:p w:rsidR="0076459E" w:rsidRDefault="0076459E" w:rsidP="0076459E">
      <w:pPr>
        <w:rPr>
          <w:rtl/>
        </w:rPr>
      </w:pPr>
    </w:p>
    <w:p w:rsidR="0076459E" w:rsidRDefault="0076459E" w:rsidP="0076459E">
      <w:pPr>
        <w:pStyle w:val="af6"/>
        <w:keepNext/>
        <w:rPr>
          <w:rtl/>
        </w:rPr>
      </w:pPr>
      <w:bookmarkStart w:id="160" w:name="ET_yor_4762_24"/>
      <w:r w:rsidRPr="0076459E">
        <w:rPr>
          <w:rStyle w:val="TagStyle"/>
          <w:rtl/>
        </w:rPr>
        <w:t xml:space="preserve"> &lt;&lt; יור &gt;&gt; </w:t>
      </w:r>
      <w:r>
        <w:rPr>
          <w:rtl/>
        </w:rPr>
        <w:t>היו"ר משה גפני:</w:t>
      </w:r>
      <w:r w:rsidRPr="0076459E">
        <w:rPr>
          <w:rStyle w:val="TagStyle"/>
          <w:rtl/>
        </w:rPr>
        <w:t xml:space="preserve"> &lt;&lt; יור &gt;&gt;</w:t>
      </w:r>
      <w:r>
        <w:rPr>
          <w:rtl/>
        </w:rPr>
        <w:t xml:space="preserve">   </w:t>
      </w:r>
      <w:bookmarkEnd w:id="160"/>
    </w:p>
    <w:p w:rsidR="0076459E" w:rsidRDefault="0076459E" w:rsidP="0076459E">
      <w:pPr>
        <w:pStyle w:val="KeepWithNext"/>
        <w:rPr>
          <w:rtl/>
        </w:rPr>
      </w:pPr>
    </w:p>
    <w:p w:rsidR="0076459E" w:rsidRDefault="00DA6E22" w:rsidP="00170741">
      <w:pPr>
        <w:rPr>
          <w:rtl/>
        </w:rPr>
      </w:pPr>
      <w:r>
        <w:rPr>
          <w:rFonts w:hint="cs"/>
          <w:rtl/>
        </w:rPr>
        <w:t xml:space="preserve">לניכוי הוצאות ההנפקה </w:t>
      </w:r>
      <w:r w:rsidR="0076459E">
        <w:rPr>
          <w:rFonts w:hint="cs"/>
          <w:rtl/>
        </w:rPr>
        <w:t xml:space="preserve">היתה תרומה? </w:t>
      </w:r>
      <w:r>
        <w:rPr>
          <w:rFonts w:hint="cs"/>
          <w:rtl/>
        </w:rPr>
        <w:t xml:space="preserve">האוצר </w:t>
      </w:r>
      <w:bookmarkStart w:id="161" w:name="_ETM_Q1_2195738"/>
      <w:bookmarkEnd w:id="161"/>
      <w:r>
        <w:rPr>
          <w:rFonts w:hint="cs"/>
          <w:rtl/>
        </w:rPr>
        <w:t xml:space="preserve">מאוד התנגד לזה. הוא כועס עליי עד היום על זה. </w:t>
      </w:r>
      <w:r w:rsidR="0076459E">
        <w:rPr>
          <w:rFonts w:hint="cs"/>
          <w:rtl/>
        </w:rPr>
        <w:t>אני חוש</w:t>
      </w:r>
      <w:r>
        <w:rPr>
          <w:rFonts w:hint="cs"/>
          <w:rtl/>
        </w:rPr>
        <w:t>ב</w:t>
      </w:r>
      <w:r w:rsidR="0076459E">
        <w:rPr>
          <w:rFonts w:hint="cs"/>
          <w:rtl/>
        </w:rPr>
        <w:t xml:space="preserve"> שזה נכון, כי הטענה שלהם, שזה באמת הועיל. יש כנראה שורה של </w:t>
      </w:r>
      <w:r w:rsidR="00170741">
        <w:rPr>
          <w:rFonts w:hint="cs"/>
          <w:rtl/>
        </w:rPr>
        <w:t>דברים, כפי שאמרת</w:t>
      </w:r>
      <w:r w:rsidR="0076459E">
        <w:rPr>
          <w:rFonts w:hint="cs"/>
          <w:rtl/>
        </w:rPr>
        <w:t>. פה כולם הצב</w:t>
      </w:r>
      <w:r w:rsidR="00170741">
        <w:rPr>
          <w:rFonts w:hint="cs"/>
          <w:rtl/>
        </w:rPr>
        <w:t>יעו בעד פה. אני לא הבאתי את זה לקר</w:t>
      </w:r>
      <w:r w:rsidR="0076459E">
        <w:rPr>
          <w:rFonts w:hint="cs"/>
          <w:rtl/>
        </w:rPr>
        <w:t>יאה שנייה ושלישית</w:t>
      </w:r>
      <w:r w:rsidR="00170741">
        <w:rPr>
          <w:rFonts w:hint="cs"/>
          <w:rtl/>
        </w:rPr>
        <w:t xml:space="preserve"> </w:t>
      </w:r>
      <w:r w:rsidR="00170741">
        <w:rPr>
          <w:rtl/>
        </w:rPr>
        <w:t>–</w:t>
      </w:r>
      <w:r w:rsidR="00170741">
        <w:rPr>
          <w:rFonts w:hint="cs"/>
          <w:rtl/>
        </w:rPr>
        <w:t xml:space="preserve"> מי שזוכר את ההיסטוריה הקרובה</w:t>
      </w:r>
      <w:r w:rsidR="0076459E">
        <w:rPr>
          <w:rFonts w:hint="cs"/>
          <w:rtl/>
        </w:rPr>
        <w:t>. ב</w:t>
      </w:r>
      <w:r w:rsidR="00170741">
        <w:rPr>
          <w:rFonts w:hint="cs"/>
          <w:rtl/>
        </w:rPr>
        <w:t>ס</w:t>
      </w:r>
      <w:r w:rsidR="0076459E">
        <w:rPr>
          <w:rFonts w:hint="cs"/>
          <w:rtl/>
        </w:rPr>
        <w:t>ופו של דבר הבאתי את זה, וזה עבר.</w:t>
      </w:r>
    </w:p>
    <w:p w:rsidR="0076459E" w:rsidRDefault="0076459E" w:rsidP="0076459E">
      <w:pPr>
        <w:rPr>
          <w:rtl/>
        </w:rPr>
      </w:pPr>
    </w:p>
    <w:p w:rsidR="0076459E" w:rsidRDefault="0076459E" w:rsidP="0076459E">
      <w:pPr>
        <w:pStyle w:val="-"/>
        <w:keepNext/>
        <w:rPr>
          <w:rtl/>
        </w:rPr>
      </w:pPr>
      <w:bookmarkStart w:id="162" w:name="ET_speakercontinue_696941_25"/>
      <w:r w:rsidRPr="0076459E">
        <w:rPr>
          <w:rStyle w:val="TagStyle"/>
          <w:rtl/>
        </w:rPr>
        <w:t xml:space="preserve"> &lt;&lt; דובר_המשך &gt;&gt; </w:t>
      </w:r>
      <w:r>
        <w:rPr>
          <w:rtl/>
        </w:rPr>
        <w:t>ענת גואטה:</w:t>
      </w:r>
      <w:r w:rsidRPr="0076459E">
        <w:rPr>
          <w:rStyle w:val="TagStyle"/>
          <w:rtl/>
        </w:rPr>
        <w:t xml:space="preserve"> &lt;&lt; דובר_המשך &gt;&gt;</w:t>
      </w:r>
      <w:r>
        <w:rPr>
          <w:rtl/>
        </w:rPr>
        <w:t xml:space="preserve">   </w:t>
      </w:r>
      <w:bookmarkEnd w:id="162"/>
    </w:p>
    <w:p w:rsidR="0076459E" w:rsidRDefault="0076459E" w:rsidP="0076459E">
      <w:pPr>
        <w:pStyle w:val="KeepWithNext"/>
        <w:rPr>
          <w:rtl/>
        </w:rPr>
      </w:pPr>
    </w:p>
    <w:p w:rsidR="0076459E" w:rsidRDefault="0076459E" w:rsidP="00170741">
      <w:pPr>
        <w:rPr>
          <w:rtl/>
        </w:rPr>
      </w:pPr>
      <w:r>
        <w:rPr>
          <w:rFonts w:hint="cs"/>
          <w:rtl/>
        </w:rPr>
        <w:t>לצורך הה</w:t>
      </w:r>
      <w:r w:rsidR="00170741">
        <w:rPr>
          <w:rFonts w:hint="cs"/>
          <w:rtl/>
        </w:rPr>
        <w:t>תנעה של התהל</w:t>
      </w:r>
      <w:r>
        <w:rPr>
          <w:rFonts w:hint="cs"/>
          <w:rtl/>
        </w:rPr>
        <w:t xml:space="preserve">יך הזה, זה </w:t>
      </w:r>
      <w:r w:rsidR="00170741">
        <w:rPr>
          <w:rFonts w:hint="cs"/>
          <w:rtl/>
        </w:rPr>
        <w:t xml:space="preserve">היה </w:t>
      </w:r>
      <w:bookmarkStart w:id="163" w:name="_ETM_Q1_2225365"/>
      <w:bookmarkEnd w:id="163"/>
      <w:r>
        <w:rPr>
          <w:rFonts w:hint="cs"/>
          <w:rtl/>
        </w:rPr>
        <w:t>חשוב מאוד</w:t>
      </w:r>
      <w:r w:rsidR="00170741">
        <w:rPr>
          <w:rFonts w:hint="cs"/>
          <w:rtl/>
        </w:rPr>
        <w:t xml:space="preserve"> לדעתי</w:t>
      </w:r>
      <w:r>
        <w:rPr>
          <w:rFonts w:hint="cs"/>
          <w:rtl/>
        </w:rPr>
        <w:t xml:space="preserve">. </w:t>
      </w:r>
      <w:r w:rsidR="00170741">
        <w:rPr>
          <w:rFonts w:hint="cs"/>
          <w:rtl/>
        </w:rPr>
        <w:t xml:space="preserve">עכשיו כשאנחנו שם - </w:t>
      </w:r>
      <w:r>
        <w:rPr>
          <w:rFonts w:hint="cs"/>
          <w:rtl/>
        </w:rPr>
        <w:t xml:space="preserve">לפני שבועיים </w:t>
      </w:r>
      <w:r w:rsidR="00170741">
        <w:rPr>
          <w:rFonts w:hint="cs"/>
          <w:rtl/>
        </w:rPr>
        <w:t xml:space="preserve">פרסמנו מדריך הנפקה בישראל </w:t>
      </w:r>
      <w:r>
        <w:rPr>
          <w:rFonts w:hint="cs"/>
          <w:rtl/>
        </w:rPr>
        <w:t xml:space="preserve">באנגלית. זה כתוב בעברית </w:t>
      </w:r>
      <w:r>
        <w:rPr>
          <w:rtl/>
        </w:rPr>
        <w:t>–</w:t>
      </w:r>
      <w:r>
        <w:rPr>
          <w:rFonts w:hint="cs"/>
          <w:rtl/>
        </w:rPr>
        <w:t xml:space="preserve"> פשוט אף אחד</w:t>
      </w:r>
      <w:r w:rsidR="00170741">
        <w:rPr>
          <w:rFonts w:hint="cs"/>
          <w:rtl/>
        </w:rPr>
        <w:t xml:space="preserve"> </w:t>
      </w:r>
      <w:bookmarkStart w:id="164" w:name="_ETM_Q1_2238320"/>
      <w:bookmarkEnd w:id="164"/>
      <w:r>
        <w:rPr>
          <w:rFonts w:hint="cs"/>
          <w:rtl/>
        </w:rPr>
        <w:t>לא קורא את זה. זה היה מאוד חיוני ובמקום, ויש חברות שמשתמ</w:t>
      </w:r>
      <w:r w:rsidR="00170741">
        <w:rPr>
          <w:rFonts w:hint="cs"/>
          <w:rtl/>
        </w:rPr>
        <w:t>ש</w:t>
      </w:r>
      <w:r>
        <w:rPr>
          <w:rFonts w:hint="cs"/>
          <w:rtl/>
        </w:rPr>
        <w:t xml:space="preserve">ות בזה, אבל במדריך הנפקה </w:t>
      </w:r>
      <w:r w:rsidR="00170741">
        <w:rPr>
          <w:rFonts w:hint="cs"/>
          <w:rtl/>
        </w:rPr>
        <w:t xml:space="preserve">הצגנו את העובדה שבישראל הרבה יותר זול להנפיק </w:t>
      </w:r>
      <w:r>
        <w:rPr>
          <w:rFonts w:hint="cs"/>
          <w:rtl/>
        </w:rPr>
        <w:t>מאשר ב</w:t>
      </w:r>
      <w:r w:rsidR="00170741">
        <w:rPr>
          <w:rFonts w:hint="cs"/>
          <w:rtl/>
        </w:rPr>
        <w:t>נאסד"ק</w:t>
      </w:r>
      <w:r>
        <w:rPr>
          <w:rFonts w:hint="cs"/>
          <w:rtl/>
        </w:rPr>
        <w:t xml:space="preserve"> או בכל מקום אחר</w:t>
      </w:r>
      <w:r w:rsidR="00170741">
        <w:rPr>
          <w:rFonts w:hint="cs"/>
          <w:rtl/>
        </w:rPr>
        <w:t>.</w:t>
      </w:r>
      <w:r>
        <w:rPr>
          <w:rFonts w:hint="cs"/>
          <w:rtl/>
        </w:rPr>
        <w:t xml:space="preserve"> לכן הוצאות ההנפקה הן חלק מתחשיב העלויות. בסך הכול אני חושבת</w:t>
      </w:r>
      <w:r w:rsidR="00170741">
        <w:rPr>
          <w:rFonts w:hint="cs"/>
          <w:rtl/>
        </w:rPr>
        <w:t>,</w:t>
      </w:r>
      <w:r>
        <w:rPr>
          <w:rFonts w:hint="cs"/>
          <w:rtl/>
        </w:rPr>
        <w:t xml:space="preserve"> שהמקום שאנו נמצאים בו הוא </w:t>
      </w:r>
      <w:r w:rsidR="00170741">
        <w:rPr>
          <w:rFonts w:hint="cs"/>
          <w:rtl/>
        </w:rPr>
        <w:t xml:space="preserve">מקום </w:t>
      </w:r>
      <w:r>
        <w:rPr>
          <w:rFonts w:hint="cs"/>
          <w:rtl/>
        </w:rPr>
        <w:t>טוב.</w:t>
      </w:r>
    </w:p>
    <w:p w:rsidR="0076459E" w:rsidRDefault="0076459E" w:rsidP="0076459E">
      <w:pPr>
        <w:rPr>
          <w:rtl/>
        </w:rPr>
      </w:pPr>
    </w:p>
    <w:p w:rsidR="0076459E" w:rsidRDefault="0076459E" w:rsidP="0076459E">
      <w:pPr>
        <w:pStyle w:val="a4"/>
        <w:keepNext/>
        <w:rPr>
          <w:rtl/>
        </w:rPr>
      </w:pPr>
      <w:bookmarkStart w:id="165" w:name="ET_speaker_5694_26"/>
      <w:r w:rsidRPr="0076459E">
        <w:rPr>
          <w:rStyle w:val="TagStyle"/>
          <w:rtl/>
        </w:rPr>
        <w:t xml:space="preserve"> &lt;&lt; דובר &gt;&gt; </w:t>
      </w:r>
      <w:r>
        <w:rPr>
          <w:rtl/>
        </w:rPr>
        <w:t>מוסי רז (מרצ):</w:t>
      </w:r>
      <w:r w:rsidRPr="0076459E">
        <w:rPr>
          <w:rStyle w:val="TagStyle"/>
          <w:rtl/>
        </w:rPr>
        <w:t xml:space="preserve"> &lt;&lt; דובר &gt;&gt;</w:t>
      </w:r>
      <w:r>
        <w:rPr>
          <w:rtl/>
        </w:rPr>
        <w:t xml:space="preserve">   </w:t>
      </w:r>
      <w:bookmarkEnd w:id="165"/>
    </w:p>
    <w:p w:rsidR="0076459E" w:rsidRDefault="0076459E" w:rsidP="0076459E">
      <w:pPr>
        <w:pStyle w:val="KeepWithNext"/>
        <w:rPr>
          <w:rtl/>
        </w:rPr>
      </w:pPr>
    </w:p>
    <w:p w:rsidR="0076459E" w:rsidRDefault="00170741" w:rsidP="00170741">
      <w:pPr>
        <w:rPr>
          <w:rtl/>
        </w:rPr>
      </w:pPr>
      <w:r>
        <w:rPr>
          <w:rFonts w:hint="cs"/>
          <w:rtl/>
        </w:rPr>
        <w:t xml:space="preserve">גם האוכלוסייה גדלה </w:t>
      </w:r>
      <w:bookmarkStart w:id="166" w:name="_ETM_Q1_2269159"/>
      <w:bookmarkEnd w:id="166"/>
      <w:r>
        <w:rPr>
          <w:rFonts w:hint="cs"/>
          <w:rtl/>
        </w:rPr>
        <w:t>וגם רמת החיים עו</w:t>
      </w:r>
      <w:r w:rsidR="0076459E">
        <w:rPr>
          <w:rFonts w:hint="cs"/>
          <w:rtl/>
        </w:rPr>
        <w:t xml:space="preserve">לה, </w:t>
      </w:r>
      <w:r>
        <w:rPr>
          <w:rFonts w:hint="cs"/>
          <w:rtl/>
        </w:rPr>
        <w:t xml:space="preserve">אז למה להיכנס לטענה של </w:t>
      </w:r>
      <w:r w:rsidR="0076459E">
        <w:rPr>
          <w:rFonts w:hint="cs"/>
          <w:rtl/>
        </w:rPr>
        <w:t>תשתיות</w:t>
      </w:r>
      <w:r>
        <w:rPr>
          <w:rFonts w:hint="cs"/>
          <w:rtl/>
        </w:rPr>
        <w:t>,</w:t>
      </w:r>
      <w:r w:rsidR="0076459E">
        <w:rPr>
          <w:rFonts w:hint="cs"/>
          <w:rtl/>
        </w:rPr>
        <w:t xml:space="preserve"> מתוך הטענה הזאת? איך זה קרה?</w:t>
      </w:r>
    </w:p>
    <w:p w:rsidR="0076459E" w:rsidRDefault="0076459E" w:rsidP="0076459E">
      <w:pPr>
        <w:rPr>
          <w:rtl/>
        </w:rPr>
      </w:pPr>
    </w:p>
    <w:p w:rsidR="0076459E" w:rsidRDefault="0076459E" w:rsidP="0076459E">
      <w:pPr>
        <w:pStyle w:val="af6"/>
        <w:keepNext/>
        <w:rPr>
          <w:rtl/>
        </w:rPr>
      </w:pPr>
      <w:bookmarkStart w:id="167" w:name="ET_yor_4762_27"/>
      <w:r w:rsidRPr="0076459E">
        <w:rPr>
          <w:rStyle w:val="TagStyle"/>
          <w:rtl/>
        </w:rPr>
        <w:t xml:space="preserve"> &lt;&lt; יור &gt;&gt; </w:t>
      </w:r>
      <w:r>
        <w:rPr>
          <w:rtl/>
        </w:rPr>
        <w:t>היו"ר משה גפני:</w:t>
      </w:r>
      <w:r w:rsidRPr="0076459E">
        <w:rPr>
          <w:rStyle w:val="TagStyle"/>
          <w:rtl/>
        </w:rPr>
        <w:t xml:space="preserve"> &lt;&lt; יור &gt;&gt;</w:t>
      </w:r>
      <w:r>
        <w:rPr>
          <w:rtl/>
        </w:rPr>
        <w:t xml:space="preserve">   </w:t>
      </w:r>
      <w:bookmarkEnd w:id="167"/>
    </w:p>
    <w:p w:rsidR="0076459E" w:rsidRDefault="0076459E" w:rsidP="0076459E">
      <w:pPr>
        <w:pStyle w:val="KeepWithNext"/>
        <w:rPr>
          <w:rtl/>
        </w:rPr>
      </w:pPr>
    </w:p>
    <w:p w:rsidR="0076459E" w:rsidRDefault="0076459E" w:rsidP="0076459E">
      <w:pPr>
        <w:rPr>
          <w:rtl/>
        </w:rPr>
      </w:pPr>
      <w:r>
        <w:rPr>
          <w:rFonts w:hint="cs"/>
          <w:rtl/>
        </w:rPr>
        <w:t>היית כבר בכנסת.</w:t>
      </w:r>
    </w:p>
    <w:p w:rsidR="0076459E" w:rsidRDefault="0076459E" w:rsidP="0076459E">
      <w:pPr>
        <w:rPr>
          <w:rtl/>
        </w:rPr>
      </w:pPr>
    </w:p>
    <w:p w:rsidR="0076459E" w:rsidRDefault="0076459E" w:rsidP="0076459E">
      <w:pPr>
        <w:pStyle w:val="-"/>
        <w:keepNext/>
        <w:rPr>
          <w:rtl/>
        </w:rPr>
      </w:pPr>
      <w:bookmarkStart w:id="168" w:name="ET_speakercontinue_5694_28"/>
      <w:r w:rsidRPr="0076459E">
        <w:rPr>
          <w:rStyle w:val="TagStyle"/>
          <w:rtl/>
        </w:rPr>
        <w:t xml:space="preserve"> &lt;&lt; דובר_המשך &gt;&gt; </w:t>
      </w:r>
      <w:r>
        <w:rPr>
          <w:rtl/>
        </w:rPr>
        <w:t>מוסי רז (מרצ):</w:t>
      </w:r>
      <w:r w:rsidRPr="0076459E">
        <w:rPr>
          <w:rStyle w:val="TagStyle"/>
          <w:rtl/>
        </w:rPr>
        <w:t xml:space="preserve"> &lt;&lt; דובר_המשך &gt;&gt;</w:t>
      </w:r>
      <w:r>
        <w:rPr>
          <w:rtl/>
        </w:rPr>
        <w:t xml:space="preserve">   </w:t>
      </w:r>
      <w:bookmarkEnd w:id="168"/>
    </w:p>
    <w:p w:rsidR="0076459E" w:rsidRDefault="0076459E" w:rsidP="0076459E">
      <w:pPr>
        <w:pStyle w:val="KeepWithNext"/>
        <w:rPr>
          <w:rtl/>
        </w:rPr>
      </w:pPr>
    </w:p>
    <w:p w:rsidR="0076459E" w:rsidRDefault="0076459E" w:rsidP="0076459E">
      <w:pPr>
        <w:rPr>
          <w:rtl/>
        </w:rPr>
      </w:pPr>
      <w:r>
        <w:rPr>
          <w:rFonts w:hint="cs"/>
          <w:rtl/>
        </w:rPr>
        <w:t>אני משחק אותה כאילו אני חדש. רוצה לשמוע מה היא אומרת.</w:t>
      </w:r>
    </w:p>
    <w:p w:rsidR="0076459E" w:rsidRDefault="0076459E" w:rsidP="0076459E">
      <w:pPr>
        <w:rPr>
          <w:rtl/>
        </w:rPr>
      </w:pPr>
    </w:p>
    <w:p w:rsidR="0076459E" w:rsidRDefault="0076459E" w:rsidP="0076459E">
      <w:pPr>
        <w:pStyle w:val="a4"/>
        <w:keepNext/>
        <w:rPr>
          <w:rtl/>
        </w:rPr>
      </w:pPr>
      <w:bookmarkStart w:id="169" w:name="ET_speaker_5084_29"/>
      <w:r w:rsidRPr="0076459E">
        <w:rPr>
          <w:rStyle w:val="TagStyle"/>
          <w:rtl/>
        </w:rPr>
        <w:lastRenderedPageBreak/>
        <w:t xml:space="preserve"> &lt;&lt; דובר &gt;&gt; </w:t>
      </w:r>
      <w:r>
        <w:rPr>
          <w:rtl/>
        </w:rPr>
        <w:t>מיקי לוי (יש עתיד):</w:t>
      </w:r>
      <w:r w:rsidRPr="0076459E">
        <w:rPr>
          <w:rStyle w:val="TagStyle"/>
          <w:rtl/>
        </w:rPr>
        <w:t xml:space="preserve"> &lt;&lt; דובר &gt;&gt;</w:t>
      </w:r>
      <w:r>
        <w:rPr>
          <w:rtl/>
        </w:rPr>
        <w:t xml:space="preserve">   </w:t>
      </w:r>
      <w:bookmarkEnd w:id="169"/>
    </w:p>
    <w:p w:rsidR="0076459E" w:rsidRDefault="0076459E" w:rsidP="0076459E">
      <w:pPr>
        <w:pStyle w:val="KeepWithNext"/>
        <w:rPr>
          <w:rtl/>
        </w:rPr>
      </w:pPr>
    </w:p>
    <w:p w:rsidR="0076459E" w:rsidRDefault="00170741" w:rsidP="0076459E">
      <w:pPr>
        <w:rPr>
          <w:rtl/>
        </w:rPr>
      </w:pPr>
      <w:r>
        <w:rPr>
          <w:rFonts w:hint="cs"/>
          <w:rtl/>
        </w:rPr>
        <w:t xml:space="preserve">ואיך זה </w:t>
      </w:r>
      <w:bookmarkStart w:id="170" w:name="_ETM_Q1_2292107"/>
      <w:bookmarkEnd w:id="170"/>
      <w:r>
        <w:rPr>
          <w:rFonts w:hint="cs"/>
          <w:rtl/>
        </w:rPr>
        <w:t xml:space="preserve">יסתדר עם ההפרדה - - - </w:t>
      </w:r>
      <w:r w:rsidR="0076459E">
        <w:rPr>
          <w:rFonts w:hint="cs"/>
          <w:rtl/>
        </w:rPr>
        <w:t>תני לנו ע</w:t>
      </w:r>
      <w:r>
        <w:rPr>
          <w:rFonts w:hint="cs"/>
          <w:rtl/>
        </w:rPr>
        <w:t>צ</w:t>
      </w:r>
      <w:r w:rsidR="0076459E">
        <w:rPr>
          <w:rFonts w:hint="cs"/>
          <w:rtl/>
        </w:rPr>
        <w:t>ה.</w:t>
      </w:r>
    </w:p>
    <w:p w:rsidR="00F31523" w:rsidRDefault="00F31523" w:rsidP="0076459E">
      <w:pPr>
        <w:rPr>
          <w:rtl/>
        </w:rPr>
      </w:pPr>
    </w:p>
    <w:p w:rsidR="00F31523" w:rsidRDefault="00F31523" w:rsidP="00F31523">
      <w:pPr>
        <w:pStyle w:val="af9"/>
        <w:keepNext/>
        <w:rPr>
          <w:rtl/>
        </w:rPr>
      </w:pPr>
      <w:bookmarkStart w:id="171" w:name="ET_guest_696941_30"/>
      <w:r w:rsidRPr="00F31523">
        <w:rPr>
          <w:rStyle w:val="TagStyle"/>
          <w:rtl/>
        </w:rPr>
        <w:t xml:space="preserve"> &lt;&lt; אורח &gt;&gt; </w:t>
      </w:r>
      <w:r>
        <w:rPr>
          <w:rtl/>
        </w:rPr>
        <w:t>ענת גואטה:</w:t>
      </w:r>
      <w:r w:rsidRPr="00F31523">
        <w:rPr>
          <w:rStyle w:val="TagStyle"/>
          <w:rtl/>
        </w:rPr>
        <w:t xml:space="preserve"> &lt;&lt; אורח &gt;&gt;</w:t>
      </w:r>
      <w:r>
        <w:rPr>
          <w:rtl/>
        </w:rPr>
        <w:t xml:space="preserve">   </w:t>
      </w:r>
      <w:bookmarkEnd w:id="171"/>
    </w:p>
    <w:p w:rsidR="00F31523" w:rsidRDefault="00F31523" w:rsidP="00F31523">
      <w:pPr>
        <w:pStyle w:val="KeepWithNext"/>
        <w:rPr>
          <w:rtl/>
        </w:rPr>
      </w:pPr>
    </w:p>
    <w:p w:rsidR="00F31523" w:rsidRDefault="00170741" w:rsidP="00347BE1">
      <w:pPr>
        <w:rPr>
          <w:rtl/>
        </w:rPr>
      </w:pPr>
      <w:r>
        <w:rPr>
          <w:rFonts w:hint="cs"/>
          <w:rtl/>
        </w:rPr>
        <w:t xml:space="preserve">אני לא רוצה להקדים את המאוחר </w:t>
      </w:r>
      <w:r>
        <w:rPr>
          <w:rtl/>
        </w:rPr>
        <w:t>–</w:t>
      </w:r>
      <w:r>
        <w:rPr>
          <w:rFonts w:hint="cs"/>
          <w:rtl/>
        </w:rPr>
        <w:t xml:space="preserve"> מחר אשתתף בדיון, אבל רק אומר </w:t>
      </w:r>
      <w:bookmarkStart w:id="172" w:name="_ETM_Q1_2303867"/>
      <w:bookmarkEnd w:id="172"/>
      <w:r>
        <w:rPr>
          <w:rFonts w:hint="cs"/>
          <w:rtl/>
        </w:rPr>
        <w:t>ש</w:t>
      </w:r>
      <w:r w:rsidR="00F31523">
        <w:rPr>
          <w:rFonts w:hint="cs"/>
          <w:rtl/>
        </w:rPr>
        <w:t xml:space="preserve">המשבר של 2008 יצר </w:t>
      </w:r>
      <w:r>
        <w:rPr>
          <w:rFonts w:hint="cs"/>
          <w:rtl/>
        </w:rPr>
        <w:t xml:space="preserve">בעצם </w:t>
      </w:r>
      <w:r w:rsidR="00F31523">
        <w:rPr>
          <w:rFonts w:hint="cs"/>
          <w:rtl/>
        </w:rPr>
        <w:t xml:space="preserve">קריאה לגופים המוסדיים בישראל כדי </w:t>
      </w:r>
      <w:r w:rsidR="000B460E">
        <w:rPr>
          <w:rFonts w:hint="cs"/>
          <w:rtl/>
        </w:rPr>
        <w:t xml:space="preserve">לפזר את תיק ההשקעות של הציבור כדי </w:t>
      </w:r>
      <w:r w:rsidR="00F31523">
        <w:rPr>
          <w:rFonts w:hint="cs"/>
          <w:rtl/>
        </w:rPr>
        <w:t xml:space="preserve">שכשיקרה משבר כזה הפגיעה </w:t>
      </w:r>
      <w:r w:rsidR="000B460E">
        <w:rPr>
          <w:rFonts w:hint="cs"/>
          <w:rtl/>
        </w:rPr>
        <w:t xml:space="preserve">ב- </w:t>
      </w:r>
      <w:bookmarkStart w:id="173" w:name="_ETM_Q1_2320422"/>
      <w:bookmarkEnd w:id="173"/>
      <w:r w:rsidR="000B460E">
        <w:rPr>
          <w:rFonts w:hint="cs"/>
          <w:rtl/>
        </w:rPr>
        <w:t xml:space="preserve">- - הציבור </w:t>
      </w:r>
      <w:r w:rsidR="00F31523">
        <w:rPr>
          <w:rFonts w:hint="cs"/>
          <w:rtl/>
        </w:rPr>
        <w:t>לא תהיה דרמטית. מאז 2008 הגופים המוס</w:t>
      </w:r>
      <w:r w:rsidR="000B460E">
        <w:rPr>
          <w:rFonts w:hint="cs"/>
          <w:rtl/>
        </w:rPr>
        <w:t>ד</w:t>
      </w:r>
      <w:r w:rsidR="00F31523">
        <w:rPr>
          <w:rFonts w:hint="cs"/>
          <w:rtl/>
        </w:rPr>
        <w:t xml:space="preserve">יים ממלאים אחר ההנחיה הזאת. </w:t>
      </w:r>
      <w:r w:rsidR="000B460E">
        <w:rPr>
          <w:rFonts w:hint="cs"/>
          <w:rtl/>
        </w:rPr>
        <w:t xml:space="preserve">היום אנחנו נמצאים בנקודה שבה- - </w:t>
      </w:r>
      <w:bookmarkStart w:id="174" w:name="_ETM_Q1_2334471"/>
      <w:bookmarkEnd w:id="174"/>
      <w:r w:rsidR="000B460E">
        <w:rPr>
          <w:rFonts w:hint="cs"/>
          <w:rtl/>
        </w:rPr>
        <w:t xml:space="preserve">-  </w:t>
      </w:r>
      <w:r w:rsidR="00F31523">
        <w:rPr>
          <w:rFonts w:hint="cs"/>
          <w:rtl/>
        </w:rPr>
        <w:t>130 מיליארד שקל שהם יותר קרוב ל</w:t>
      </w:r>
      <w:r w:rsidR="000B460E">
        <w:rPr>
          <w:rFonts w:hint="cs"/>
          <w:rtl/>
        </w:rPr>
        <w:t>כ</w:t>
      </w:r>
      <w:r w:rsidR="00F31523">
        <w:rPr>
          <w:rFonts w:hint="cs"/>
          <w:rtl/>
        </w:rPr>
        <w:t>-40 מיליארד שקל בנטו כי יש גם פדיונות. למעשה מעבירים את הכסף החוצה. חלקו המהותי יוצא מחוץ לגבולות מדינת ישראל. אנ</w:t>
      </w:r>
      <w:r w:rsidR="00D6581E">
        <w:rPr>
          <w:rFonts w:hint="cs"/>
          <w:rtl/>
        </w:rPr>
        <w:t>י</w:t>
      </w:r>
      <w:r w:rsidR="00F31523">
        <w:rPr>
          <w:rFonts w:hint="cs"/>
          <w:rtl/>
        </w:rPr>
        <w:t xml:space="preserve"> מעריכה שמתו</w:t>
      </w:r>
      <w:r w:rsidR="00D6581E">
        <w:rPr>
          <w:rFonts w:hint="cs"/>
          <w:rtl/>
        </w:rPr>
        <w:t>ך</w:t>
      </w:r>
      <w:r w:rsidR="00F31523">
        <w:rPr>
          <w:rFonts w:hint="cs"/>
          <w:rtl/>
        </w:rPr>
        <w:t xml:space="preserve"> השוטף בין 70% ל-80%. כדי להחזיר את הכסף הזה הביתה</w:t>
      </w:r>
      <w:r w:rsidR="00D6581E">
        <w:rPr>
          <w:rFonts w:hint="cs"/>
          <w:rtl/>
        </w:rPr>
        <w:t>,</w:t>
      </w:r>
      <w:r w:rsidR="00F31523">
        <w:rPr>
          <w:rFonts w:hint="cs"/>
          <w:rtl/>
        </w:rPr>
        <w:t xml:space="preserve"> צריך קודם כל לייצר רגולציה</w:t>
      </w:r>
      <w:r w:rsidR="00D6581E">
        <w:rPr>
          <w:rFonts w:hint="cs"/>
          <w:rtl/>
        </w:rPr>
        <w:t xml:space="preserve"> שמעודדת השקעות בישראל. אני חושבת</w:t>
      </w:r>
      <w:r w:rsidR="00F31523">
        <w:rPr>
          <w:rFonts w:hint="cs"/>
          <w:rtl/>
        </w:rPr>
        <w:t xml:space="preserve"> התקנות שהזכרת אותן, שמיועדות לצמצם </w:t>
      </w:r>
      <w:r w:rsidR="00347BE1">
        <w:rPr>
          <w:rFonts w:hint="cs"/>
          <w:rtl/>
        </w:rPr>
        <w:t xml:space="preserve">את ה- - - </w:t>
      </w:r>
      <w:r w:rsidR="00F31523">
        <w:rPr>
          <w:rFonts w:hint="cs"/>
          <w:rtl/>
        </w:rPr>
        <w:t xml:space="preserve">הרגולטורי שגורם </w:t>
      </w:r>
      <w:r w:rsidR="00347BE1">
        <w:rPr>
          <w:rFonts w:hint="cs"/>
          <w:rtl/>
        </w:rPr>
        <w:t xml:space="preserve">ליציאה </w:t>
      </w:r>
      <w:r w:rsidR="00F31523">
        <w:rPr>
          <w:rFonts w:hint="cs"/>
          <w:rtl/>
        </w:rPr>
        <w:t>מחוץ לגבולות מדינת ישראל, בסופו של דבר יש לזכור שאותה פנ</w:t>
      </w:r>
      <w:r w:rsidR="00347BE1">
        <w:rPr>
          <w:rFonts w:hint="cs"/>
          <w:rtl/>
        </w:rPr>
        <w:t>סי</w:t>
      </w:r>
      <w:r w:rsidR="00F31523">
        <w:rPr>
          <w:rFonts w:hint="cs"/>
          <w:rtl/>
        </w:rPr>
        <w:t xml:space="preserve">ה מכלכלת </w:t>
      </w:r>
      <w:r w:rsidR="00347BE1">
        <w:rPr>
          <w:rFonts w:hint="cs"/>
          <w:rtl/>
        </w:rPr>
        <w:t xml:space="preserve">מתחם של פנסיונרים </w:t>
      </w:r>
      <w:r w:rsidR="00F31523">
        <w:rPr>
          <w:rFonts w:hint="cs"/>
          <w:rtl/>
        </w:rPr>
        <w:t xml:space="preserve">שהוא רב שנים. </w:t>
      </w:r>
      <w:r w:rsidR="00347BE1">
        <w:rPr>
          <w:rFonts w:hint="cs"/>
          <w:rtl/>
        </w:rPr>
        <w:t>לכן השקעה בתשתיות היא מוצר שהול</w:t>
      </w:r>
      <w:r w:rsidR="00F31523">
        <w:rPr>
          <w:rFonts w:hint="cs"/>
          <w:rtl/>
        </w:rPr>
        <w:t>ם ב</w:t>
      </w:r>
      <w:r w:rsidR="00347BE1">
        <w:rPr>
          <w:rFonts w:hint="cs"/>
          <w:rtl/>
        </w:rPr>
        <w:t>מידה</w:t>
      </w:r>
      <w:r w:rsidR="00F31523">
        <w:rPr>
          <w:rFonts w:hint="cs"/>
          <w:rtl/>
        </w:rPr>
        <w:t xml:space="preserve"> רבה</w:t>
      </w:r>
      <w:r w:rsidR="00347BE1">
        <w:rPr>
          <w:rFonts w:hint="cs"/>
          <w:rtl/>
        </w:rPr>
        <w:t xml:space="preserve"> </w:t>
      </w:r>
      <w:bookmarkStart w:id="175" w:name="_ETM_Q1_2400622"/>
      <w:bookmarkEnd w:id="175"/>
      <w:r w:rsidR="00347BE1">
        <w:rPr>
          <w:rFonts w:hint="cs"/>
          <w:rtl/>
        </w:rPr>
        <w:t>את הצורך של הגופים המוסדיים</w:t>
      </w:r>
      <w:r w:rsidR="00F31523">
        <w:rPr>
          <w:rFonts w:hint="cs"/>
          <w:rtl/>
        </w:rPr>
        <w:t>.</w:t>
      </w:r>
    </w:p>
    <w:p w:rsidR="00F31523" w:rsidRDefault="00F31523" w:rsidP="00F31523">
      <w:pPr>
        <w:rPr>
          <w:rtl/>
        </w:rPr>
      </w:pPr>
    </w:p>
    <w:p w:rsidR="00F31523" w:rsidRDefault="00F31523" w:rsidP="00F31523">
      <w:pPr>
        <w:pStyle w:val="a4"/>
        <w:keepNext/>
        <w:rPr>
          <w:rtl/>
        </w:rPr>
      </w:pPr>
      <w:bookmarkStart w:id="176" w:name="ET_speaker_5084_31"/>
      <w:r w:rsidRPr="00F31523">
        <w:rPr>
          <w:rStyle w:val="TagStyle"/>
          <w:rtl/>
        </w:rPr>
        <w:t xml:space="preserve"> &lt;&lt; דובר &gt;&gt; </w:t>
      </w:r>
      <w:r>
        <w:rPr>
          <w:rtl/>
        </w:rPr>
        <w:t>מיקי לוי (יש עתיד):</w:t>
      </w:r>
      <w:r w:rsidRPr="00F31523">
        <w:rPr>
          <w:rStyle w:val="TagStyle"/>
          <w:rtl/>
        </w:rPr>
        <w:t xml:space="preserve"> &lt;&lt; דובר &gt;&gt;</w:t>
      </w:r>
      <w:r>
        <w:rPr>
          <w:rtl/>
        </w:rPr>
        <w:t xml:space="preserve">   </w:t>
      </w:r>
      <w:bookmarkEnd w:id="176"/>
    </w:p>
    <w:p w:rsidR="00F31523" w:rsidRDefault="00F31523" w:rsidP="00F31523">
      <w:pPr>
        <w:pStyle w:val="KeepWithNext"/>
        <w:rPr>
          <w:rtl/>
        </w:rPr>
      </w:pPr>
    </w:p>
    <w:p w:rsidR="00F31523" w:rsidRDefault="00F31523" w:rsidP="00F31523">
      <w:pPr>
        <w:rPr>
          <w:rtl/>
        </w:rPr>
      </w:pPr>
      <w:r>
        <w:rPr>
          <w:rFonts w:hint="cs"/>
          <w:rtl/>
        </w:rPr>
        <w:t xml:space="preserve">שאלה למחר </w:t>
      </w:r>
      <w:r>
        <w:rPr>
          <w:rtl/>
        </w:rPr>
        <w:t>–</w:t>
      </w:r>
      <w:r>
        <w:rPr>
          <w:rFonts w:hint="cs"/>
          <w:rtl/>
        </w:rPr>
        <w:t xml:space="preserve"> האם ה-20% מוצו? כי מבקשים מאתנו עכשיו לאשר 49%. </w:t>
      </w:r>
      <w:r w:rsidR="00347BE1">
        <w:rPr>
          <w:rFonts w:hint="cs"/>
          <w:rtl/>
        </w:rPr>
        <w:t>אם ה-20% לא מוצו, לעניות דעתי</w:t>
      </w:r>
      <w:bookmarkStart w:id="177" w:name="_ETM_Q1_2416188"/>
      <w:bookmarkEnd w:id="177"/>
      <w:r w:rsidR="00347BE1">
        <w:rPr>
          <w:rFonts w:hint="cs"/>
          <w:rtl/>
        </w:rPr>
        <w:t xml:space="preserve"> אין סיכוי </w:t>
      </w:r>
      <w:r>
        <w:rPr>
          <w:rFonts w:hint="cs"/>
          <w:rtl/>
        </w:rPr>
        <w:t>שארים את היד בשביל לאשר תוספות. זו שאלה מקדימה.</w:t>
      </w:r>
    </w:p>
    <w:p w:rsidR="00F31523" w:rsidRDefault="00F31523" w:rsidP="00F31523">
      <w:pPr>
        <w:rPr>
          <w:rtl/>
        </w:rPr>
      </w:pPr>
    </w:p>
    <w:p w:rsidR="00F31523" w:rsidRDefault="00F31523" w:rsidP="00F31523">
      <w:pPr>
        <w:pStyle w:val="af9"/>
        <w:keepNext/>
        <w:rPr>
          <w:rtl/>
        </w:rPr>
      </w:pPr>
      <w:bookmarkStart w:id="178" w:name="ET_guest_696941_32"/>
      <w:r w:rsidRPr="00F31523">
        <w:rPr>
          <w:rStyle w:val="TagStyle"/>
          <w:rtl/>
        </w:rPr>
        <w:t xml:space="preserve"> &lt;&lt; אורח &gt;&gt; </w:t>
      </w:r>
      <w:r>
        <w:rPr>
          <w:rtl/>
        </w:rPr>
        <w:t>ענת גואטה:</w:t>
      </w:r>
      <w:r w:rsidRPr="00F31523">
        <w:rPr>
          <w:rStyle w:val="TagStyle"/>
          <w:rtl/>
        </w:rPr>
        <w:t xml:space="preserve"> &lt;&lt; אורח &gt;&gt;</w:t>
      </w:r>
      <w:r>
        <w:rPr>
          <w:rtl/>
        </w:rPr>
        <w:t xml:space="preserve">   </w:t>
      </w:r>
      <w:bookmarkEnd w:id="178"/>
    </w:p>
    <w:p w:rsidR="00F31523" w:rsidRDefault="00F31523" w:rsidP="00F31523">
      <w:pPr>
        <w:pStyle w:val="KeepWithNext"/>
        <w:rPr>
          <w:rtl/>
        </w:rPr>
      </w:pPr>
    </w:p>
    <w:p w:rsidR="00F31523" w:rsidRDefault="00F31523" w:rsidP="00347BE1">
      <w:pPr>
        <w:rPr>
          <w:rtl/>
        </w:rPr>
      </w:pPr>
      <w:r>
        <w:rPr>
          <w:rFonts w:hint="cs"/>
          <w:rtl/>
        </w:rPr>
        <w:t xml:space="preserve">חשוב </w:t>
      </w:r>
      <w:r w:rsidR="00347BE1">
        <w:rPr>
          <w:rFonts w:hint="cs"/>
          <w:rtl/>
        </w:rPr>
        <w:t>ל</w:t>
      </w:r>
      <w:r>
        <w:rPr>
          <w:rFonts w:hint="cs"/>
          <w:rtl/>
        </w:rPr>
        <w:t xml:space="preserve">י לומר </w:t>
      </w:r>
      <w:r w:rsidR="00347BE1">
        <w:rPr>
          <w:rFonts w:hint="cs"/>
          <w:rtl/>
        </w:rPr>
        <w:t xml:space="preserve">רק </w:t>
      </w:r>
      <w:r>
        <w:rPr>
          <w:rFonts w:hint="cs"/>
          <w:rtl/>
        </w:rPr>
        <w:t>שרשות לניירות ערך לא מפקחת. מי שמפקח עליהם זה רשות שוק ההון. יש לתת להם את</w:t>
      </w:r>
      <w:r w:rsidR="00347BE1">
        <w:rPr>
          <w:rFonts w:hint="cs"/>
          <w:rtl/>
        </w:rPr>
        <w:t xml:space="preserve"> </w:t>
      </w:r>
      <w:r>
        <w:rPr>
          <w:rFonts w:hint="cs"/>
          <w:rtl/>
        </w:rPr>
        <w:t>הכבוד לענות על כל השאל</w:t>
      </w:r>
      <w:r w:rsidR="00347BE1">
        <w:rPr>
          <w:rFonts w:hint="cs"/>
          <w:rtl/>
        </w:rPr>
        <w:t>ו</w:t>
      </w:r>
      <w:r>
        <w:rPr>
          <w:rFonts w:hint="cs"/>
          <w:rtl/>
        </w:rPr>
        <w:t>ת האלה.</w:t>
      </w:r>
      <w:r w:rsidR="00347BE1">
        <w:rPr>
          <w:rFonts w:hint="cs"/>
          <w:rtl/>
        </w:rPr>
        <w:t xml:space="preserve"> תודה רבה.</w:t>
      </w:r>
    </w:p>
    <w:p w:rsidR="00F31523" w:rsidRDefault="00F31523" w:rsidP="00F31523">
      <w:pPr>
        <w:rPr>
          <w:rtl/>
        </w:rPr>
      </w:pPr>
    </w:p>
    <w:p w:rsidR="00F31523" w:rsidRDefault="00F31523" w:rsidP="00F31523">
      <w:pPr>
        <w:pStyle w:val="af6"/>
        <w:keepNext/>
        <w:rPr>
          <w:rtl/>
        </w:rPr>
      </w:pPr>
      <w:bookmarkStart w:id="179" w:name="ET_yor_4762_33"/>
      <w:r w:rsidRPr="00F31523">
        <w:rPr>
          <w:rStyle w:val="TagStyle"/>
          <w:rtl/>
        </w:rPr>
        <w:t xml:space="preserve"> &lt;&lt; יור &gt;&gt; </w:t>
      </w:r>
      <w:r>
        <w:rPr>
          <w:rtl/>
        </w:rPr>
        <w:t>היו"ר משה גפני:</w:t>
      </w:r>
      <w:r w:rsidRPr="00F31523">
        <w:rPr>
          <w:rStyle w:val="TagStyle"/>
          <w:rtl/>
        </w:rPr>
        <w:t xml:space="preserve"> &lt;&lt; יור &gt;&gt;</w:t>
      </w:r>
      <w:r>
        <w:rPr>
          <w:rtl/>
        </w:rPr>
        <w:t xml:space="preserve">   </w:t>
      </w:r>
      <w:bookmarkEnd w:id="179"/>
    </w:p>
    <w:p w:rsidR="00F31523" w:rsidRDefault="00F31523" w:rsidP="00F31523">
      <w:pPr>
        <w:pStyle w:val="KeepWithNext"/>
        <w:rPr>
          <w:rtl/>
        </w:rPr>
      </w:pPr>
    </w:p>
    <w:p w:rsidR="00F31523" w:rsidRDefault="00347BE1" w:rsidP="00F31523">
      <w:pPr>
        <w:rPr>
          <w:rtl/>
        </w:rPr>
      </w:pPr>
      <w:r>
        <w:rPr>
          <w:rFonts w:hint="cs"/>
          <w:rtl/>
        </w:rPr>
        <w:t xml:space="preserve">תודה. </w:t>
      </w:r>
      <w:r w:rsidR="00F31523">
        <w:rPr>
          <w:rFonts w:hint="cs"/>
          <w:rtl/>
        </w:rPr>
        <w:t xml:space="preserve">בבקשה. </w:t>
      </w:r>
    </w:p>
    <w:p w:rsidR="00F31523" w:rsidRDefault="00F31523" w:rsidP="00F31523">
      <w:pPr>
        <w:rPr>
          <w:rtl/>
        </w:rPr>
      </w:pPr>
    </w:p>
    <w:p w:rsidR="00F31523" w:rsidRDefault="00F31523" w:rsidP="00F31523">
      <w:pPr>
        <w:pStyle w:val="a4"/>
        <w:keepNext/>
        <w:rPr>
          <w:rtl/>
        </w:rPr>
      </w:pPr>
      <w:bookmarkStart w:id="180" w:name="ET_speaker_6156_34"/>
      <w:r w:rsidRPr="00F31523">
        <w:rPr>
          <w:rStyle w:val="TagStyle"/>
          <w:rtl/>
        </w:rPr>
        <w:t xml:space="preserve"> &lt;&lt; דובר &gt;&gt; </w:t>
      </w:r>
      <w:r>
        <w:rPr>
          <w:rtl/>
        </w:rPr>
        <w:t>גלעד קריב (העבודה):</w:t>
      </w:r>
      <w:r w:rsidRPr="00F31523">
        <w:rPr>
          <w:rStyle w:val="TagStyle"/>
          <w:rtl/>
        </w:rPr>
        <w:t xml:space="preserve"> &lt;&lt; דובר &gt;&gt;</w:t>
      </w:r>
      <w:r>
        <w:rPr>
          <w:rtl/>
        </w:rPr>
        <w:t xml:space="preserve">   </w:t>
      </w:r>
      <w:bookmarkEnd w:id="180"/>
    </w:p>
    <w:p w:rsidR="00F31523" w:rsidRDefault="00F31523" w:rsidP="00F31523">
      <w:pPr>
        <w:pStyle w:val="KeepWithNext"/>
        <w:rPr>
          <w:rtl/>
        </w:rPr>
      </w:pPr>
    </w:p>
    <w:p w:rsidR="006740AE" w:rsidRDefault="00F31523" w:rsidP="006740AE">
      <w:pPr>
        <w:rPr>
          <w:rtl/>
        </w:rPr>
      </w:pPr>
      <w:r>
        <w:rPr>
          <w:rFonts w:hint="cs"/>
          <w:rtl/>
        </w:rPr>
        <w:t xml:space="preserve">חשוב לומר לצורך הפרוטוקול </w:t>
      </w:r>
      <w:r w:rsidR="006740AE">
        <w:rPr>
          <w:rFonts w:hint="cs"/>
          <w:rtl/>
        </w:rPr>
        <w:t xml:space="preserve">שהוויטראז' הרגולטורי בסופו </w:t>
      </w:r>
      <w:bookmarkStart w:id="181" w:name="_ETM_Q1_2448370"/>
      <w:bookmarkEnd w:id="181"/>
      <w:r w:rsidR="006740AE">
        <w:rPr>
          <w:rFonts w:hint="cs"/>
          <w:rtl/>
        </w:rPr>
        <w:t xml:space="preserve">של דבר מטרתו </w:t>
      </w:r>
      <w:r>
        <w:rPr>
          <w:rFonts w:hint="cs"/>
          <w:rtl/>
        </w:rPr>
        <w:t>להגן לא פחות על כספי החוס</w:t>
      </w:r>
      <w:r w:rsidR="006740AE">
        <w:rPr>
          <w:rFonts w:hint="cs"/>
          <w:rtl/>
        </w:rPr>
        <w:t>כ</w:t>
      </w:r>
      <w:r>
        <w:rPr>
          <w:rFonts w:hint="cs"/>
          <w:rtl/>
        </w:rPr>
        <w:t xml:space="preserve">ים לפנסיה </w:t>
      </w:r>
      <w:r w:rsidR="006740AE">
        <w:rPr>
          <w:rFonts w:hint="cs"/>
          <w:rtl/>
        </w:rPr>
        <w:t>ו</w:t>
      </w:r>
      <w:r>
        <w:rPr>
          <w:rFonts w:hint="cs"/>
          <w:rtl/>
        </w:rPr>
        <w:t>מציאת נקודת האיזון הנכונה במערכת המאוד ג</w:t>
      </w:r>
      <w:r w:rsidR="006740AE">
        <w:rPr>
          <w:rFonts w:hint="cs"/>
          <w:rtl/>
        </w:rPr>
        <w:t xml:space="preserve">ורלית הזאת. </w:t>
      </w:r>
    </w:p>
    <w:p w:rsidR="006740AE" w:rsidRDefault="006740AE" w:rsidP="006740AE">
      <w:pPr>
        <w:rPr>
          <w:rtl/>
        </w:rPr>
      </w:pPr>
    </w:p>
    <w:p w:rsidR="00F31523" w:rsidRDefault="006740AE" w:rsidP="00144F40">
      <w:pPr>
        <w:rPr>
          <w:rtl/>
        </w:rPr>
      </w:pPr>
      <w:r>
        <w:rPr>
          <w:rFonts w:hint="cs"/>
          <w:rtl/>
        </w:rPr>
        <w:t xml:space="preserve">שתי שאלות: אחת, במסגרת הדיווח לא התייחסת </w:t>
      </w:r>
      <w:bookmarkStart w:id="182" w:name="_ETM_Q1_2463303"/>
      <w:bookmarkEnd w:id="182"/>
      <w:r>
        <w:rPr>
          <w:rFonts w:hint="cs"/>
          <w:rtl/>
        </w:rPr>
        <w:t>לתפקידה של הרשות גם</w:t>
      </w:r>
      <w:r w:rsidR="00F31523">
        <w:rPr>
          <w:rFonts w:hint="cs"/>
          <w:rtl/>
        </w:rPr>
        <w:t xml:space="preserve"> כגוף חוקר ומפקח על פעולות </w:t>
      </w:r>
      <w:r>
        <w:rPr>
          <w:rFonts w:hint="cs"/>
          <w:rtl/>
        </w:rPr>
        <w:t xml:space="preserve">לא נאותות </w:t>
      </w:r>
      <w:r w:rsidR="00F31523">
        <w:rPr>
          <w:rFonts w:hint="cs"/>
          <w:rtl/>
        </w:rPr>
        <w:t>בשוק ההון, ורצי</w:t>
      </w:r>
      <w:r>
        <w:rPr>
          <w:rFonts w:hint="cs"/>
          <w:rtl/>
        </w:rPr>
        <w:t>תי לשאול האם בשנת 2020 יש פעילות בהקשר הזה שראוי שהוועדה תיתן את הדעת. הש</w:t>
      </w:r>
      <w:r w:rsidR="00F31523">
        <w:rPr>
          <w:rFonts w:hint="cs"/>
          <w:rtl/>
        </w:rPr>
        <w:t>אלה השנייה</w:t>
      </w:r>
      <w:r>
        <w:rPr>
          <w:rFonts w:hint="cs"/>
          <w:rtl/>
        </w:rPr>
        <w:t xml:space="preserve"> חוזרת לנושא עידוד ההשקעות </w:t>
      </w:r>
      <w:r w:rsidR="00F31523">
        <w:rPr>
          <w:rtl/>
        </w:rPr>
        <w:t>–</w:t>
      </w:r>
      <w:r w:rsidR="00F31523">
        <w:rPr>
          <w:rFonts w:hint="cs"/>
          <w:rtl/>
        </w:rPr>
        <w:t xml:space="preserve"> האם הרשות מלווה ב</w:t>
      </w:r>
      <w:r>
        <w:rPr>
          <w:rFonts w:hint="cs"/>
          <w:rtl/>
        </w:rPr>
        <w:t>ד</w:t>
      </w:r>
      <w:r w:rsidR="00F31523">
        <w:rPr>
          <w:rFonts w:hint="cs"/>
          <w:rtl/>
        </w:rPr>
        <w:t>רך כלשהי, של</w:t>
      </w:r>
      <w:r>
        <w:rPr>
          <w:rFonts w:hint="cs"/>
          <w:rtl/>
        </w:rPr>
        <w:t xml:space="preserve"> </w:t>
      </w:r>
      <w:bookmarkStart w:id="183" w:name="_ETM_Q1_2491726"/>
      <w:bookmarkEnd w:id="183"/>
      <w:r>
        <w:rPr>
          <w:rFonts w:hint="cs"/>
          <w:rtl/>
        </w:rPr>
        <w:t xml:space="preserve">ייעוץ, </w:t>
      </w:r>
      <w:r w:rsidR="00F31523">
        <w:rPr>
          <w:rFonts w:hint="cs"/>
          <w:rtl/>
        </w:rPr>
        <w:t xml:space="preserve">של חשיפה, </w:t>
      </w:r>
      <w:r>
        <w:rPr>
          <w:rFonts w:hint="cs"/>
          <w:rtl/>
        </w:rPr>
        <w:t xml:space="preserve">חברות הזנק ישראליות ששוקלות את העניין? יש לא מעט </w:t>
      </w:r>
      <w:bookmarkStart w:id="184" w:name="_ETM_Q1_2494114"/>
      <w:bookmarkEnd w:id="184"/>
      <w:r>
        <w:rPr>
          <w:rFonts w:hint="cs"/>
          <w:rtl/>
        </w:rPr>
        <w:t xml:space="preserve">רשויות שלטוניות </w:t>
      </w:r>
      <w:r w:rsidR="00F31523">
        <w:rPr>
          <w:rFonts w:hint="cs"/>
          <w:rtl/>
        </w:rPr>
        <w:t>שגם מצי</w:t>
      </w:r>
      <w:r w:rsidR="00144F40">
        <w:rPr>
          <w:rFonts w:hint="cs"/>
          <w:rtl/>
        </w:rPr>
        <w:t>ע</w:t>
      </w:r>
      <w:r w:rsidR="00F31523">
        <w:rPr>
          <w:rFonts w:hint="cs"/>
          <w:rtl/>
        </w:rPr>
        <w:t>ות ייעוץ וגם נותנות</w:t>
      </w:r>
      <w:r w:rsidR="00144F40">
        <w:rPr>
          <w:rFonts w:hint="cs"/>
          <w:rtl/>
        </w:rPr>
        <w:t xml:space="preserve"> </w:t>
      </w:r>
      <w:r w:rsidR="00F31523">
        <w:rPr>
          <w:rFonts w:hint="cs"/>
          <w:rtl/>
        </w:rPr>
        <w:t>תמיכה</w:t>
      </w:r>
      <w:r w:rsidR="00144F40">
        <w:rPr>
          <w:rFonts w:hint="cs"/>
          <w:rtl/>
        </w:rPr>
        <w:t xml:space="preserve"> וליווי. </w:t>
      </w:r>
      <w:r w:rsidR="00F31523">
        <w:rPr>
          <w:rFonts w:hint="cs"/>
          <w:rtl/>
        </w:rPr>
        <w:t xml:space="preserve">אני מניח </w:t>
      </w:r>
      <w:r w:rsidR="00144F40">
        <w:rPr>
          <w:rFonts w:hint="cs"/>
          <w:rtl/>
        </w:rPr>
        <w:t xml:space="preserve">שהאנשים שמגיעים לחברות הזנק, </w:t>
      </w:r>
      <w:r w:rsidR="00F31523">
        <w:rPr>
          <w:rFonts w:hint="cs"/>
          <w:rtl/>
        </w:rPr>
        <w:t>במיוחד חב</w:t>
      </w:r>
      <w:r w:rsidR="00144F40">
        <w:rPr>
          <w:rFonts w:hint="cs"/>
          <w:rtl/>
        </w:rPr>
        <w:t>ר</w:t>
      </w:r>
      <w:r w:rsidR="00F31523">
        <w:rPr>
          <w:rFonts w:hint="cs"/>
          <w:rtl/>
        </w:rPr>
        <w:t xml:space="preserve">'ה צעירים, הנושא של הנפקה ובורסה ושוק ההון </w:t>
      </w:r>
      <w:r w:rsidR="00144F40">
        <w:rPr>
          <w:rFonts w:hint="cs"/>
          <w:rtl/>
        </w:rPr>
        <w:t xml:space="preserve">הוא </w:t>
      </w:r>
      <w:bookmarkStart w:id="185" w:name="_ETM_Q1_2507467"/>
      <w:bookmarkEnd w:id="185"/>
      <w:r w:rsidR="00144F40">
        <w:rPr>
          <w:rFonts w:hint="cs"/>
          <w:rtl/>
        </w:rPr>
        <w:t>גם דבר שיש בו ממד של איום או שפה זרה</w:t>
      </w:r>
      <w:bookmarkStart w:id="186" w:name="_ETM_Q1_2514681"/>
      <w:bookmarkEnd w:id="186"/>
      <w:r w:rsidR="00144F40">
        <w:rPr>
          <w:rFonts w:hint="cs"/>
          <w:rtl/>
        </w:rPr>
        <w:t xml:space="preserve"> או </w:t>
      </w:r>
      <w:r w:rsidR="00F31523">
        <w:rPr>
          <w:rFonts w:hint="cs"/>
          <w:rtl/>
        </w:rPr>
        <w:t xml:space="preserve">מרחק נפשי, הרבה יותר קל להיפגש עם משקיעים שמדברים שפה של הי טק. האם הרשות </w:t>
      </w:r>
      <w:r w:rsidR="00144F40">
        <w:rPr>
          <w:rFonts w:hint="cs"/>
          <w:rtl/>
        </w:rPr>
        <w:t xml:space="preserve">עוסקת גם בתיווך הזה, </w:t>
      </w:r>
      <w:r w:rsidR="00F31523">
        <w:rPr>
          <w:rFonts w:hint="cs"/>
          <w:rtl/>
        </w:rPr>
        <w:t>הפסיכולוגי ארגוני עם חברות ההזנק?</w:t>
      </w:r>
    </w:p>
    <w:p w:rsidR="00F31523" w:rsidRDefault="00F31523" w:rsidP="00F31523">
      <w:pPr>
        <w:rPr>
          <w:rtl/>
        </w:rPr>
      </w:pPr>
    </w:p>
    <w:p w:rsidR="00F31523" w:rsidRDefault="00F31523" w:rsidP="00F31523">
      <w:pPr>
        <w:pStyle w:val="af9"/>
        <w:keepNext/>
        <w:rPr>
          <w:rtl/>
        </w:rPr>
      </w:pPr>
      <w:bookmarkStart w:id="187" w:name="ET_guest_696941_35"/>
      <w:r w:rsidRPr="00F31523">
        <w:rPr>
          <w:rStyle w:val="TagStyle"/>
          <w:rtl/>
        </w:rPr>
        <w:t xml:space="preserve"> &lt;&lt; אורח &gt;&gt; </w:t>
      </w:r>
      <w:r>
        <w:rPr>
          <w:rtl/>
        </w:rPr>
        <w:t>ענת גואטה:</w:t>
      </w:r>
      <w:r w:rsidRPr="00F31523">
        <w:rPr>
          <w:rStyle w:val="TagStyle"/>
          <w:rtl/>
        </w:rPr>
        <w:t xml:space="preserve"> &lt;&lt; אורח &gt;&gt;</w:t>
      </w:r>
      <w:r>
        <w:rPr>
          <w:rtl/>
        </w:rPr>
        <w:t xml:space="preserve">   </w:t>
      </w:r>
      <w:bookmarkEnd w:id="187"/>
    </w:p>
    <w:p w:rsidR="00F31523" w:rsidRDefault="00F31523" w:rsidP="00F31523">
      <w:pPr>
        <w:pStyle w:val="KeepWithNext"/>
        <w:rPr>
          <w:rtl/>
        </w:rPr>
      </w:pPr>
    </w:p>
    <w:p w:rsidR="00F31523" w:rsidRDefault="00F31523" w:rsidP="005E33A1">
      <w:pPr>
        <w:rPr>
          <w:rtl/>
        </w:rPr>
      </w:pPr>
      <w:r>
        <w:rPr>
          <w:rFonts w:hint="cs"/>
          <w:rtl/>
        </w:rPr>
        <w:t xml:space="preserve">בדבריי התייחסתי לשלושת היעדים האסטרטגיים </w:t>
      </w:r>
      <w:r w:rsidR="00144F40">
        <w:rPr>
          <w:rFonts w:hint="cs"/>
          <w:rtl/>
        </w:rPr>
        <w:t xml:space="preserve">שהרחבנו את הפעילות בהם בצורה </w:t>
      </w:r>
      <w:bookmarkStart w:id="188" w:name="_ETM_Q1_2529601"/>
      <w:bookmarkEnd w:id="188"/>
      <w:r w:rsidR="00144F40">
        <w:rPr>
          <w:rFonts w:hint="cs"/>
          <w:rtl/>
        </w:rPr>
        <w:t xml:space="preserve">משמעותית </w:t>
      </w:r>
      <w:r>
        <w:rPr>
          <w:rFonts w:hint="cs"/>
          <w:rtl/>
        </w:rPr>
        <w:t xml:space="preserve">בשנת 2020. העיקרון של שוק </w:t>
      </w:r>
      <w:r w:rsidR="00144F40">
        <w:rPr>
          <w:rFonts w:hint="cs"/>
          <w:rtl/>
        </w:rPr>
        <w:t xml:space="preserve">עובד </w:t>
      </w:r>
      <w:r>
        <w:rPr>
          <w:rFonts w:hint="cs"/>
          <w:rtl/>
        </w:rPr>
        <w:t xml:space="preserve">הוא יעד </w:t>
      </w:r>
      <w:r w:rsidR="00144F40">
        <w:rPr>
          <w:rFonts w:hint="cs"/>
          <w:rtl/>
        </w:rPr>
        <w:t xml:space="preserve">אסטרטגי מרכזי </w:t>
      </w:r>
      <w:r>
        <w:rPr>
          <w:rFonts w:hint="cs"/>
          <w:rtl/>
        </w:rPr>
        <w:t xml:space="preserve">באסטרטגיה של הרשות. אגב, כשתסתכלו על </w:t>
      </w:r>
      <w:r w:rsidR="00144F40">
        <w:rPr>
          <w:rFonts w:hint="cs"/>
          <w:rtl/>
        </w:rPr>
        <w:t xml:space="preserve">הדוח </w:t>
      </w:r>
      <w:r>
        <w:rPr>
          <w:rFonts w:hint="cs"/>
          <w:rtl/>
        </w:rPr>
        <w:t xml:space="preserve">השנתי שלנו </w:t>
      </w:r>
      <w:r w:rsidR="00144F40">
        <w:rPr>
          <w:rFonts w:hint="cs"/>
          <w:rtl/>
        </w:rPr>
        <w:t xml:space="preserve">תראו שחלק נרחב מהדוח מוקדש </w:t>
      </w:r>
      <w:bookmarkStart w:id="189" w:name="_ETM_Q1_2550702"/>
      <w:bookmarkEnd w:id="189"/>
      <w:r>
        <w:rPr>
          <w:rFonts w:hint="cs"/>
          <w:rtl/>
        </w:rPr>
        <w:t xml:space="preserve">לסקירה מאוד מדויקת </w:t>
      </w:r>
      <w:r w:rsidR="00144F40">
        <w:rPr>
          <w:rFonts w:hint="cs"/>
          <w:rtl/>
        </w:rPr>
        <w:t xml:space="preserve">של פעילות האכיפה שלנו </w:t>
      </w:r>
      <w:r>
        <w:rPr>
          <w:rFonts w:hint="cs"/>
          <w:rtl/>
        </w:rPr>
        <w:t xml:space="preserve">במהלך שנת 2020 ובכלל. במהלך 2020 הרשות כמובן המשיכה למלא </w:t>
      </w:r>
      <w:r w:rsidR="00144F40">
        <w:rPr>
          <w:rFonts w:hint="cs"/>
          <w:rtl/>
        </w:rPr>
        <w:t xml:space="preserve">את </w:t>
      </w:r>
      <w:r>
        <w:rPr>
          <w:rFonts w:hint="cs"/>
          <w:rtl/>
        </w:rPr>
        <w:t xml:space="preserve">תפקידה </w:t>
      </w:r>
      <w:r w:rsidR="00144F40">
        <w:rPr>
          <w:rFonts w:hint="cs"/>
          <w:rtl/>
        </w:rPr>
        <w:t xml:space="preserve">כגוף אוכף וחוקר </w:t>
      </w:r>
      <w:r>
        <w:rPr>
          <w:rFonts w:hint="cs"/>
          <w:rtl/>
        </w:rPr>
        <w:t xml:space="preserve">במסגרת </w:t>
      </w:r>
      <w:r w:rsidR="00144F40">
        <w:rPr>
          <w:rFonts w:hint="cs"/>
          <w:rtl/>
        </w:rPr>
        <w:t xml:space="preserve">פעילות </w:t>
      </w:r>
      <w:r>
        <w:rPr>
          <w:rFonts w:hint="cs"/>
          <w:rtl/>
        </w:rPr>
        <w:t>האכיפה הפלילית והמינהלית שא</w:t>
      </w:r>
      <w:r w:rsidR="00144F40">
        <w:rPr>
          <w:rFonts w:hint="cs"/>
          <w:rtl/>
        </w:rPr>
        <w:t>נו מפעילים באמצעו</w:t>
      </w:r>
      <w:r>
        <w:rPr>
          <w:rFonts w:hint="cs"/>
          <w:rtl/>
        </w:rPr>
        <w:t xml:space="preserve">ת זרועות הרשות. הפעילות הזו מתבצעת 24/7 ברשות. זה לא שבמהלך 2020 עשינו מהלכים </w:t>
      </w:r>
      <w:r w:rsidR="005E33A1">
        <w:rPr>
          <w:rFonts w:hint="cs"/>
          <w:rtl/>
        </w:rPr>
        <w:t xml:space="preserve">כלשהם </w:t>
      </w:r>
      <w:bookmarkStart w:id="190" w:name="_ETM_Q1_2577287"/>
      <w:bookmarkEnd w:id="190"/>
      <w:r>
        <w:rPr>
          <w:rFonts w:hint="cs"/>
          <w:rtl/>
        </w:rPr>
        <w:t xml:space="preserve">שחורגים </w:t>
      </w:r>
      <w:r w:rsidR="005E33A1">
        <w:rPr>
          <w:rFonts w:hint="cs"/>
          <w:rtl/>
        </w:rPr>
        <w:t>מגדר התפקיד ש</w:t>
      </w:r>
      <w:r>
        <w:rPr>
          <w:rFonts w:hint="cs"/>
          <w:rtl/>
        </w:rPr>
        <w:t>מוקנה לנו בדין ואנו ממלאים אותו</w:t>
      </w:r>
      <w:r w:rsidR="005E33A1">
        <w:rPr>
          <w:rFonts w:hint="cs"/>
          <w:rtl/>
        </w:rPr>
        <w:t xml:space="preserve"> באדיקות ובקפדנות</w:t>
      </w:r>
      <w:r>
        <w:rPr>
          <w:rFonts w:hint="cs"/>
          <w:rtl/>
        </w:rPr>
        <w:t xml:space="preserve">. עיקרון </w:t>
      </w:r>
      <w:r w:rsidR="005E33A1">
        <w:rPr>
          <w:rFonts w:hint="cs"/>
          <w:rtl/>
        </w:rPr>
        <w:t xml:space="preserve">שוק הוגן הוא עיקרון </w:t>
      </w:r>
      <w:r>
        <w:rPr>
          <w:rFonts w:hint="cs"/>
          <w:rtl/>
        </w:rPr>
        <w:t xml:space="preserve">יסודי כי בסופו של דבר היכולת של חברות </w:t>
      </w:r>
      <w:r w:rsidR="005E33A1">
        <w:rPr>
          <w:rFonts w:hint="cs"/>
          <w:rtl/>
        </w:rPr>
        <w:t xml:space="preserve">לגייס </w:t>
      </w:r>
      <w:bookmarkStart w:id="191" w:name="_ETM_Q1_2588154"/>
      <w:bookmarkEnd w:id="191"/>
      <w:r w:rsidR="005E33A1">
        <w:rPr>
          <w:rFonts w:hint="cs"/>
          <w:rtl/>
        </w:rPr>
        <w:t xml:space="preserve">כסף לשוק ההון מותנית </w:t>
      </w:r>
      <w:r>
        <w:rPr>
          <w:rFonts w:hint="cs"/>
          <w:rtl/>
        </w:rPr>
        <w:t xml:space="preserve">באמון המשקיעים, וכשמשקיעים </w:t>
      </w:r>
      <w:r w:rsidR="005E33A1">
        <w:rPr>
          <w:rFonts w:hint="cs"/>
          <w:rtl/>
        </w:rPr>
        <w:t xml:space="preserve">מאבדים את אמונם </w:t>
      </w:r>
      <w:r>
        <w:rPr>
          <w:rFonts w:hint="cs"/>
          <w:rtl/>
        </w:rPr>
        <w:t>במערכת ובאמינות של שוק ההון</w:t>
      </w:r>
      <w:r w:rsidR="005E33A1">
        <w:rPr>
          <w:rFonts w:hint="cs"/>
          <w:rtl/>
        </w:rPr>
        <w:t xml:space="preserve">, עלויות הגיוס </w:t>
      </w:r>
      <w:bookmarkStart w:id="192" w:name="_ETM_Q1_2600417"/>
      <w:bookmarkEnd w:id="192"/>
      <w:r w:rsidR="005E33A1">
        <w:rPr>
          <w:rFonts w:hint="cs"/>
          <w:rtl/>
        </w:rPr>
        <w:t>הופכות</w:t>
      </w:r>
      <w:r>
        <w:rPr>
          <w:rFonts w:hint="cs"/>
          <w:rtl/>
        </w:rPr>
        <w:t xml:space="preserve"> ללא כלכליות.</w:t>
      </w:r>
    </w:p>
    <w:p w:rsidR="00F31523" w:rsidRDefault="00F31523" w:rsidP="00F31523">
      <w:pPr>
        <w:rPr>
          <w:rtl/>
        </w:rPr>
      </w:pPr>
    </w:p>
    <w:p w:rsidR="00F31523" w:rsidRDefault="00F31523" w:rsidP="00F31523">
      <w:pPr>
        <w:pStyle w:val="a4"/>
        <w:keepNext/>
        <w:rPr>
          <w:rtl/>
        </w:rPr>
      </w:pPr>
      <w:bookmarkStart w:id="193" w:name="ET_speaker_6156_36"/>
      <w:r w:rsidRPr="00F31523">
        <w:rPr>
          <w:rStyle w:val="TagStyle"/>
          <w:rtl/>
        </w:rPr>
        <w:lastRenderedPageBreak/>
        <w:t xml:space="preserve"> &lt;&lt; דובר &gt;&gt; </w:t>
      </w:r>
      <w:r>
        <w:rPr>
          <w:rtl/>
        </w:rPr>
        <w:t>גלעד קריב (העבודה):</w:t>
      </w:r>
      <w:r w:rsidRPr="00F31523">
        <w:rPr>
          <w:rStyle w:val="TagStyle"/>
          <w:rtl/>
        </w:rPr>
        <w:t xml:space="preserve"> &lt;&lt; דובר &gt;&gt;</w:t>
      </w:r>
      <w:r>
        <w:rPr>
          <w:rtl/>
        </w:rPr>
        <w:t xml:space="preserve">   </w:t>
      </w:r>
      <w:bookmarkEnd w:id="193"/>
    </w:p>
    <w:p w:rsidR="00F31523" w:rsidRDefault="00F31523" w:rsidP="00F31523">
      <w:pPr>
        <w:pStyle w:val="KeepWithNext"/>
        <w:rPr>
          <w:rtl/>
        </w:rPr>
      </w:pPr>
    </w:p>
    <w:p w:rsidR="00F31523" w:rsidRDefault="00F31523" w:rsidP="00F31523">
      <w:pPr>
        <w:rPr>
          <w:rtl/>
        </w:rPr>
      </w:pPr>
      <w:r>
        <w:rPr>
          <w:rFonts w:hint="cs"/>
          <w:rtl/>
        </w:rPr>
        <w:t xml:space="preserve">האם לשיטתכם </w:t>
      </w:r>
      <w:r w:rsidR="005E33A1">
        <w:rPr>
          <w:rFonts w:hint="cs"/>
          <w:rtl/>
        </w:rPr>
        <w:t xml:space="preserve">הכלים שעומדים היום לרשות הרשות </w:t>
      </w:r>
      <w:r>
        <w:rPr>
          <w:rFonts w:hint="cs"/>
          <w:rtl/>
        </w:rPr>
        <w:t xml:space="preserve">כגוף חוקר ואוכף הם מספקים, או יש פה ציפייה של הרשות </w:t>
      </w:r>
      <w:r w:rsidR="005E33A1">
        <w:rPr>
          <w:rFonts w:hint="cs"/>
          <w:rtl/>
        </w:rPr>
        <w:t xml:space="preserve">להעמדת כלים נוספים, </w:t>
      </w:r>
      <w:r>
        <w:rPr>
          <w:rFonts w:hint="cs"/>
          <w:rtl/>
        </w:rPr>
        <w:t>ל</w:t>
      </w:r>
      <w:r w:rsidR="005E33A1">
        <w:rPr>
          <w:rFonts w:hint="cs"/>
          <w:rtl/>
        </w:rPr>
        <w:t>ט</w:t>
      </w:r>
      <w:r>
        <w:rPr>
          <w:rFonts w:hint="cs"/>
          <w:rtl/>
        </w:rPr>
        <w:t>יוב הכלים</w:t>
      </w:r>
      <w:r w:rsidR="005E33A1">
        <w:rPr>
          <w:rFonts w:hint="cs"/>
          <w:rtl/>
        </w:rPr>
        <w:t xml:space="preserve"> הקיימים</w:t>
      </w:r>
      <w:r>
        <w:rPr>
          <w:rFonts w:hint="cs"/>
          <w:rtl/>
        </w:rPr>
        <w:t>?</w:t>
      </w:r>
    </w:p>
    <w:p w:rsidR="00F31523" w:rsidRDefault="00F31523" w:rsidP="00F31523">
      <w:pPr>
        <w:rPr>
          <w:rtl/>
        </w:rPr>
      </w:pPr>
    </w:p>
    <w:p w:rsidR="00F31523" w:rsidRDefault="00F31523" w:rsidP="00F31523">
      <w:pPr>
        <w:pStyle w:val="af9"/>
        <w:keepNext/>
        <w:rPr>
          <w:rtl/>
        </w:rPr>
      </w:pPr>
      <w:bookmarkStart w:id="194" w:name="ET_guest_696941_37"/>
      <w:r w:rsidRPr="00F31523">
        <w:rPr>
          <w:rStyle w:val="TagStyle"/>
          <w:rtl/>
        </w:rPr>
        <w:t xml:space="preserve"> &lt;&lt; אורח &gt;&gt; </w:t>
      </w:r>
      <w:r>
        <w:rPr>
          <w:rtl/>
        </w:rPr>
        <w:t>ענת גואטה:</w:t>
      </w:r>
      <w:r w:rsidRPr="00F31523">
        <w:rPr>
          <w:rStyle w:val="TagStyle"/>
          <w:rtl/>
        </w:rPr>
        <w:t xml:space="preserve"> &lt;&lt; אורח &gt;&gt;</w:t>
      </w:r>
      <w:r>
        <w:rPr>
          <w:rtl/>
        </w:rPr>
        <w:t xml:space="preserve">   </w:t>
      </w:r>
      <w:bookmarkEnd w:id="194"/>
    </w:p>
    <w:p w:rsidR="00F31523" w:rsidRDefault="00F31523" w:rsidP="00F31523">
      <w:pPr>
        <w:pStyle w:val="KeepWithNext"/>
        <w:rPr>
          <w:rtl/>
        </w:rPr>
      </w:pPr>
    </w:p>
    <w:p w:rsidR="00F31523" w:rsidRDefault="00F31523" w:rsidP="005E33A1">
      <w:pPr>
        <w:rPr>
          <w:rtl/>
        </w:rPr>
      </w:pPr>
      <w:r>
        <w:rPr>
          <w:rFonts w:hint="cs"/>
          <w:rtl/>
        </w:rPr>
        <w:t xml:space="preserve">אמנם אנו לא מאשרים כאן כרגע את התקציב, אבל הרשות </w:t>
      </w:r>
      <w:r w:rsidR="005E33A1">
        <w:rPr>
          <w:rFonts w:hint="cs"/>
          <w:rtl/>
        </w:rPr>
        <w:t xml:space="preserve">היא </w:t>
      </w:r>
      <w:bookmarkStart w:id="195" w:name="_ETM_Q1_2624114"/>
      <w:bookmarkEnd w:id="195"/>
      <w:r w:rsidR="005E33A1">
        <w:rPr>
          <w:rFonts w:hint="cs"/>
          <w:rtl/>
        </w:rPr>
        <w:t>גוף עצמאי שמגייס</w:t>
      </w:r>
      <w:r>
        <w:rPr>
          <w:rFonts w:hint="cs"/>
          <w:rtl/>
        </w:rPr>
        <w:t>ת את התקציב שלה בעצמה מהלקוחות ש</w:t>
      </w:r>
      <w:r w:rsidR="005E33A1">
        <w:rPr>
          <w:rFonts w:hint="cs"/>
          <w:rtl/>
        </w:rPr>
        <w:t>לה. הגופים המפוקחים והנאכפים על-</w:t>
      </w:r>
      <w:r>
        <w:rPr>
          <w:rFonts w:hint="cs"/>
          <w:rtl/>
        </w:rPr>
        <w:t>ידינו, כול</w:t>
      </w:r>
      <w:r w:rsidR="005E33A1">
        <w:rPr>
          <w:rFonts w:hint="cs"/>
          <w:rtl/>
        </w:rPr>
        <w:t>ם</w:t>
      </w:r>
      <w:r>
        <w:rPr>
          <w:rFonts w:hint="cs"/>
          <w:rtl/>
        </w:rPr>
        <w:t xml:space="preserve"> משלמים ל</w:t>
      </w:r>
      <w:r w:rsidR="005E33A1">
        <w:rPr>
          <w:rFonts w:hint="cs"/>
          <w:rtl/>
        </w:rPr>
        <w:t>נו</w:t>
      </w:r>
      <w:r>
        <w:rPr>
          <w:rFonts w:hint="cs"/>
          <w:rtl/>
        </w:rPr>
        <w:t xml:space="preserve"> אגרות</w:t>
      </w:r>
      <w:r w:rsidR="005E33A1">
        <w:rPr>
          <w:rFonts w:hint="cs"/>
          <w:rtl/>
        </w:rPr>
        <w:t xml:space="preserve"> והן מ</w:t>
      </w:r>
      <w:r>
        <w:rPr>
          <w:rFonts w:hint="cs"/>
          <w:rtl/>
        </w:rPr>
        <w:t>הוות את תקציב הרשות. זה פעם אחת.</w:t>
      </w:r>
    </w:p>
    <w:p w:rsidR="00F31523" w:rsidRDefault="00F31523" w:rsidP="00F31523">
      <w:pPr>
        <w:rPr>
          <w:rtl/>
        </w:rPr>
      </w:pPr>
    </w:p>
    <w:p w:rsidR="00F31523" w:rsidRDefault="00F31523" w:rsidP="00F31523">
      <w:pPr>
        <w:rPr>
          <w:rtl/>
        </w:rPr>
      </w:pPr>
      <w:r>
        <w:rPr>
          <w:rFonts w:hint="cs"/>
          <w:rtl/>
        </w:rPr>
        <w:t xml:space="preserve">פעם שנייה, </w:t>
      </w:r>
      <w:r w:rsidR="005E33A1">
        <w:rPr>
          <w:rFonts w:hint="cs"/>
          <w:rtl/>
        </w:rPr>
        <w:t xml:space="preserve">חלק מרכזי מהתקציב שלנו מושקע בפעילות </w:t>
      </w:r>
      <w:bookmarkStart w:id="196" w:name="_ETM_Q1_2644861"/>
      <w:bookmarkEnd w:id="196"/>
      <w:r w:rsidR="005E33A1">
        <w:rPr>
          <w:rFonts w:hint="cs"/>
          <w:rtl/>
        </w:rPr>
        <w:t xml:space="preserve">האכיפה </w:t>
      </w:r>
      <w:r>
        <w:rPr>
          <w:rFonts w:hint="cs"/>
          <w:rtl/>
        </w:rPr>
        <w:t>והחקירות והבקרות שהרשות מבצעת על שוק ההון, ולתפיסתנו החלק הז</w:t>
      </w:r>
      <w:r w:rsidR="00646910">
        <w:rPr>
          <w:rFonts w:hint="cs"/>
          <w:rtl/>
        </w:rPr>
        <w:t>ה</w:t>
      </w:r>
      <w:r>
        <w:rPr>
          <w:rFonts w:hint="cs"/>
          <w:rtl/>
        </w:rPr>
        <w:t xml:space="preserve"> מספק בהחלט. ככל שנצטרך</w:t>
      </w:r>
      <w:r w:rsidR="00646910">
        <w:rPr>
          <w:rFonts w:hint="cs"/>
          <w:rtl/>
        </w:rPr>
        <w:t xml:space="preserve">, כמובן- - - </w:t>
      </w:r>
    </w:p>
    <w:p w:rsidR="00F31523" w:rsidRDefault="00F31523" w:rsidP="00F31523">
      <w:pPr>
        <w:rPr>
          <w:rtl/>
        </w:rPr>
      </w:pPr>
    </w:p>
    <w:p w:rsidR="00C26F0F" w:rsidRDefault="00F31523" w:rsidP="00646910">
      <w:pPr>
        <w:rPr>
          <w:rtl/>
        </w:rPr>
      </w:pPr>
      <w:r>
        <w:rPr>
          <w:rFonts w:hint="cs"/>
          <w:rtl/>
        </w:rPr>
        <w:t xml:space="preserve">לשאלתך השנייה, </w:t>
      </w:r>
      <w:r w:rsidR="00C26F0F">
        <w:rPr>
          <w:rFonts w:hint="cs"/>
          <w:rtl/>
        </w:rPr>
        <w:t>יש תוכנית ברשות</w:t>
      </w:r>
      <w:r w:rsidR="00646910">
        <w:rPr>
          <w:rFonts w:hint="cs"/>
          <w:rtl/>
        </w:rPr>
        <w:t>,</w:t>
      </w:r>
      <w:r w:rsidR="00C26F0F">
        <w:rPr>
          <w:rFonts w:hint="cs"/>
          <w:rtl/>
        </w:rPr>
        <w:t xml:space="preserve"> שמתנהלת כבר מעל שנתיים שנקראת תוכנית הפיילוטים שנעשית יחד עם רשות החדשנות. במסגרתה אנו מאשרים </w:t>
      </w:r>
      <w:r w:rsidR="00646910">
        <w:rPr>
          <w:rFonts w:hint="cs"/>
          <w:rtl/>
        </w:rPr>
        <w:t xml:space="preserve">בעצם </w:t>
      </w:r>
      <w:r w:rsidR="00C26F0F">
        <w:rPr>
          <w:rFonts w:hint="cs"/>
          <w:rtl/>
        </w:rPr>
        <w:t xml:space="preserve">כל שנה לחברות סטארט אפ </w:t>
      </w:r>
      <w:r w:rsidR="00646910">
        <w:rPr>
          <w:rFonts w:hint="cs"/>
          <w:rtl/>
        </w:rPr>
        <w:t xml:space="preserve">להתקבל לתוכנית. במסגרתה המידע </w:t>
      </w:r>
      <w:bookmarkStart w:id="197" w:name="_ETM_Q1_2689981"/>
      <w:bookmarkEnd w:id="197"/>
      <w:r w:rsidR="00646910">
        <w:rPr>
          <w:rFonts w:hint="cs"/>
          <w:rtl/>
        </w:rPr>
        <w:t>וה</w:t>
      </w:r>
      <w:r w:rsidR="00C26F0F">
        <w:rPr>
          <w:rFonts w:hint="cs"/>
          <w:rtl/>
        </w:rPr>
        <w:t xml:space="preserve">פתרונות שמייעלים את הפעילות בשוק ההון, זוכים לקבל מימון מהתוכנית וגם </w:t>
      </w:r>
      <w:r w:rsidR="00646910">
        <w:rPr>
          <w:rFonts w:hint="cs"/>
          <w:rtl/>
        </w:rPr>
        <w:t xml:space="preserve">גישה- - - וגם </w:t>
      </w:r>
      <w:r w:rsidR="00C26F0F">
        <w:rPr>
          <w:rFonts w:hint="cs"/>
          <w:rtl/>
        </w:rPr>
        <w:t>אפשרות להשתמש בנו</w:t>
      </w:r>
      <w:r w:rsidR="00646910">
        <w:rPr>
          <w:rFonts w:hint="cs"/>
          <w:rtl/>
        </w:rPr>
        <w:t xml:space="preserve"> כ- - - </w:t>
      </w:r>
      <w:bookmarkStart w:id="198" w:name="_ETM_Q1_2702678"/>
      <w:bookmarkEnd w:id="198"/>
      <w:r w:rsidR="00646910">
        <w:rPr>
          <w:rFonts w:hint="cs"/>
          <w:rtl/>
        </w:rPr>
        <w:t>שלהם</w:t>
      </w:r>
      <w:r w:rsidR="00C26F0F">
        <w:rPr>
          <w:rFonts w:hint="cs"/>
          <w:rtl/>
        </w:rPr>
        <w:t>. הפעילות הזו מאוד מוצלחת. אנו עכשיו נמצאים בתוכנית השלישית. אישרנו</w:t>
      </w:r>
      <w:r w:rsidR="00646910">
        <w:rPr>
          <w:rFonts w:hint="cs"/>
          <w:rtl/>
        </w:rPr>
        <w:t xml:space="preserve"> כבר מספר מכובד של חברות</w:t>
      </w:r>
      <w:r w:rsidR="00C26F0F">
        <w:rPr>
          <w:rFonts w:hint="cs"/>
          <w:rtl/>
        </w:rPr>
        <w:t>, אז בהחלט אנחנו שם.</w:t>
      </w:r>
    </w:p>
    <w:p w:rsidR="00C26F0F" w:rsidRDefault="00C26F0F" w:rsidP="00F31523">
      <w:pPr>
        <w:rPr>
          <w:rtl/>
        </w:rPr>
      </w:pPr>
    </w:p>
    <w:p w:rsidR="00C26F0F" w:rsidRDefault="00C26F0F" w:rsidP="00C26F0F">
      <w:pPr>
        <w:pStyle w:val="af6"/>
        <w:keepNext/>
        <w:rPr>
          <w:rtl/>
        </w:rPr>
      </w:pPr>
      <w:bookmarkStart w:id="199" w:name="ET_yor_4762_38"/>
      <w:r w:rsidRPr="00C26F0F">
        <w:rPr>
          <w:rStyle w:val="TagStyle"/>
          <w:rtl/>
        </w:rPr>
        <w:t xml:space="preserve"> &lt;&lt; יור &gt;&gt; </w:t>
      </w:r>
      <w:r>
        <w:rPr>
          <w:rtl/>
        </w:rPr>
        <w:t>היו"ר משה גפני:</w:t>
      </w:r>
      <w:r w:rsidRPr="00C26F0F">
        <w:rPr>
          <w:rStyle w:val="TagStyle"/>
          <w:rtl/>
        </w:rPr>
        <w:t xml:space="preserve"> &lt;&lt; יור &gt;&gt;</w:t>
      </w:r>
      <w:r>
        <w:rPr>
          <w:rtl/>
        </w:rPr>
        <w:t xml:space="preserve">   </w:t>
      </w:r>
      <w:bookmarkEnd w:id="199"/>
    </w:p>
    <w:p w:rsidR="00C26F0F" w:rsidRDefault="00C26F0F" w:rsidP="00C26F0F">
      <w:pPr>
        <w:pStyle w:val="KeepWithNext"/>
        <w:rPr>
          <w:rtl/>
        </w:rPr>
      </w:pPr>
    </w:p>
    <w:p w:rsidR="00C26F0F" w:rsidRDefault="00C26F0F" w:rsidP="00C26F0F">
      <w:pPr>
        <w:rPr>
          <w:rtl/>
        </w:rPr>
      </w:pPr>
      <w:r>
        <w:rPr>
          <w:rFonts w:hint="cs"/>
          <w:rtl/>
        </w:rPr>
        <w:t>בבקשה.</w:t>
      </w:r>
    </w:p>
    <w:p w:rsidR="00C26F0F" w:rsidRDefault="00C26F0F" w:rsidP="00C26F0F">
      <w:pPr>
        <w:rPr>
          <w:rtl/>
        </w:rPr>
      </w:pPr>
    </w:p>
    <w:p w:rsidR="00C26F0F" w:rsidRDefault="00C26F0F" w:rsidP="00C26F0F">
      <w:pPr>
        <w:pStyle w:val="a4"/>
        <w:keepNext/>
        <w:rPr>
          <w:rtl/>
        </w:rPr>
      </w:pPr>
      <w:bookmarkStart w:id="200" w:name="ET_speaker_5787_39"/>
      <w:r w:rsidRPr="00C26F0F">
        <w:rPr>
          <w:rStyle w:val="TagStyle"/>
          <w:rtl/>
        </w:rPr>
        <w:t xml:space="preserve"> &lt;&lt; דובר &gt;&gt; </w:t>
      </w:r>
      <w:r>
        <w:rPr>
          <w:rtl/>
        </w:rPr>
        <w:t>יוראי להב הרצנו (יש עתיד):</w:t>
      </w:r>
      <w:r w:rsidRPr="00C26F0F">
        <w:rPr>
          <w:rStyle w:val="TagStyle"/>
          <w:rtl/>
        </w:rPr>
        <w:t xml:space="preserve"> &lt;&lt; דובר &gt;&gt;</w:t>
      </w:r>
      <w:r>
        <w:rPr>
          <w:rtl/>
        </w:rPr>
        <w:t xml:space="preserve">   </w:t>
      </w:r>
      <w:bookmarkEnd w:id="200"/>
    </w:p>
    <w:p w:rsidR="00C26F0F" w:rsidRDefault="00C26F0F" w:rsidP="00C26F0F">
      <w:pPr>
        <w:pStyle w:val="KeepWithNext"/>
        <w:rPr>
          <w:rtl/>
        </w:rPr>
      </w:pPr>
    </w:p>
    <w:p w:rsidR="00C26F0F" w:rsidRDefault="00646910" w:rsidP="00646910">
      <w:pPr>
        <w:rPr>
          <w:rtl/>
        </w:rPr>
      </w:pPr>
      <w:r>
        <w:rPr>
          <w:rFonts w:hint="cs"/>
          <w:rtl/>
        </w:rPr>
        <w:t xml:space="preserve">תודה רבה על </w:t>
      </w:r>
      <w:bookmarkStart w:id="201" w:name="_ETM_Q1_2716773"/>
      <w:bookmarkEnd w:id="201"/>
      <w:r>
        <w:rPr>
          <w:rFonts w:hint="cs"/>
          <w:rtl/>
        </w:rPr>
        <w:t>הסקירה. ב-2020 התחלתם בהליך היוועצות ע</w:t>
      </w:r>
      <w:r w:rsidR="00C26F0F">
        <w:rPr>
          <w:rFonts w:hint="cs"/>
          <w:rtl/>
        </w:rPr>
        <w:t xml:space="preserve">ם הציבור </w:t>
      </w:r>
      <w:r>
        <w:rPr>
          <w:rFonts w:hint="cs"/>
          <w:rtl/>
        </w:rPr>
        <w:t xml:space="preserve">בנוגע לפעילות ההשקעה הכללית </w:t>
      </w:r>
      <w:r w:rsidR="00C26F0F">
        <w:rPr>
          <w:rFonts w:hint="cs"/>
          <w:rtl/>
        </w:rPr>
        <w:t>לשיקולי</w:t>
      </w:r>
      <w:r>
        <w:rPr>
          <w:rFonts w:hint="cs"/>
          <w:rtl/>
        </w:rPr>
        <w:t xml:space="preserve"> </w:t>
      </w:r>
      <w:r>
        <w:rPr>
          <w:rFonts w:hint="cs"/>
        </w:rPr>
        <w:t>ESG</w:t>
      </w:r>
      <w:r w:rsidR="00C26F0F">
        <w:rPr>
          <w:rFonts w:hint="cs"/>
          <w:rtl/>
        </w:rPr>
        <w:t xml:space="preserve">. בסופם המלצתם לפרסם, יחד עם הפרסום השנתי, </w:t>
      </w:r>
      <w:r>
        <w:rPr>
          <w:rFonts w:hint="cs"/>
          <w:rtl/>
        </w:rPr>
        <w:t xml:space="preserve">סיכום של החברות, </w:t>
      </w:r>
      <w:bookmarkStart w:id="202" w:name="_ETM_Q1_2733223"/>
      <w:bookmarkEnd w:id="202"/>
      <w:r w:rsidR="00C26F0F">
        <w:rPr>
          <w:rFonts w:hint="cs"/>
          <w:rtl/>
        </w:rPr>
        <w:t xml:space="preserve">דיווחי </w:t>
      </w:r>
      <w:r w:rsidR="00C26F0F">
        <w:rPr>
          <w:rFonts w:hint="cs"/>
        </w:rPr>
        <w:t>ESG</w:t>
      </w:r>
      <w:r w:rsidR="00C26F0F">
        <w:rPr>
          <w:rFonts w:hint="cs"/>
          <w:rtl/>
        </w:rPr>
        <w:t xml:space="preserve"> באופן שיעזור לנתב את ה</w:t>
      </w:r>
      <w:r>
        <w:rPr>
          <w:rFonts w:hint="cs"/>
          <w:rtl/>
        </w:rPr>
        <w:t xml:space="preserve">השקעות של הגופים המוסדיים </w:t>
      </w:r>
      <w:r w:rsidR="00C26F0F">
        <w:rPr>
          <w:rFonts w:hint="cs"/>
          <w:rtl/>
        </w:rPr>
        <w:t>והשקעות שתומכ</w:t>
      </w:r>
      <w:r>
        <w:rPr>
          <w:rFonts w:hint="cs"/>
          <w:rtl/>
        </w:rPr>
        <w:t>ות שיקולים</w:t>
      </w:r>
      <w:r w:rsidR="00C26F0F">
        <w:rPr>
          <w:rFonts w:hint="cs"/>
          <w:rtl/>
        </w:rPr>
        <w:t xml:space="preserve"> סדרתיים. האם בעיניך נכון, כדי להדביק את הפער שיש לנו ע</w:t>
      </w:r>
      <w:r>
        <w:rPr>
          <w:rFonts w:hint="cs"/>
          <w:rtl/>
        </w:rPr>
        <w:t>ם מדינות העולם</w:t>
      </w:r>
      <w:r w:rsidR="00C26F0F">
        <w:rPr>
          <w:rFonts w:hint="cs"/>
          <w:rtl/>
        </w:rPr>
        <w:t xml:space="preserve">, </w:t>
      </w:r>
      <w:r>
        <w:rPr>
          <w:rFonts w:hint="cs"/>
          <w:rtl/>
        </w:rPr>
        <w:t xml:space="preserve">ודאי עם אירופה, האם נכון </w:t>
      </w:r>
      <w:bookmarkStart w:id="203" w:name="_ETM_Q1_2748743"/>
      <w:bookmarkEnd w:id="203"/>
      <w:r w:rsidR="00C26F0F">
        <w:rPr>
          <w:rFonts w:hint="cs"/>
          <w:rtl/>
        </w:rPr>
        <w:t>שזה יי</w:t>
      </w:r>
      <w:r>
        <w:rPr>
          <w:rFonts w:hint="cs"/>
          <w:rtl/>
        </w:rPr>
        <w:t>ע</w:t>
      </w:r>
      <w:r w:rsidR="00C26F0F">
        <w:rPr>
          <w:rFonts w:hint="cs"/>
          <w:rtl/>
        </w:rPr>
        <w:t xml:space="preserve">שה בצורה וולונטרית? האם אתם מסייעים </w:t>
      </w:r>
      <w:r>
        <w:rPr>
          <w:rFonts w:hint="cs"/>
          <w:rtl/>
        </w:rPr>
        <w:t xml:space="preserve">בעיקר לחברות בינוניות וקטנות לבצע את הדיווחים הלו מאחר, </w:t>
      </w:r>
      <w:r w:rsidR="00C26F0F">
        <w:rPr>
          <w:rFonts w:hint="cs"/>
          <w:rtl/>
        </w:rPr>
        <w:t xml:space="preserve">כמו שדיברת עם הפער של אנגלית-עברית, </w:t>
      </w:r>
      <w:r>
        <w:rPr>
          <w:rFonts w:hint="cs"/>
          <w:rtl/>
        </w:rPr>
        <w:t>הדיווח</w:t>
      </w:r>
      <w:bookmarkStart w:id="204" w:name="_ETM_Q1_2761588"/>
      <w:bookmarkEnd w:id="204"/>
      <w:r>
        <w:rPr>
          <w:rFonts w:hint="cs"/>
          <w:rtl/>
        </w:rPr>
        <w:t xml:space="preserve">ים האלה, כדי שיהיו אפקטיביים, </w:t>
      </w:r>
      <w:r w:rsidR="00C26F0F">
        <w:rPr>
          <w:rFonts w:hint="cs"/>
          <w:rtl/>
        </w:rPr>
        <w:t xml:space="preserve">צריכים להיות גם בשפה האנגלית, </w:t>
      </w:r>
      <w:r>
        <w:rPr>
          <w:rFonts w:hint="cs"/>
          <w:rtl/>
        </w:rPr>
        <w:t>ואילו אמצעים רגולטורים בעיניך נכון</w:t>
      </w:r>
      <w:bookmarkStart w:id="205" w:name="_ETM_Q1_2765893"/>
      <w:bookmarkEnd w:id="205"/>
      <w:r>
        <w:rPr>
          <w:rFonts w:hint="cs"/>
          <w:rtl/>
        </w:rPr>
        <w:t xml:space="preserve"> לבצע </w:t>
      </w:r>
      <w:r w:rsidR="00C26F0F">
        <w:rPr>
          <w:rFonts w:hint="cs"/>
          <w:rtl/>
        </w:rPr>
        <w:t xml:space="preserve">כדי לייצר </w:t>
      </w:r>
      <w:r>
        <w:rPr>
          <w:rFonts w:hint="cs"/>
          <w:rtl/>
        </w:rPr>
        <w:t xml:space="preserve">דירוג </w:t>
      </w:r>
      <w:r w:rsidR="00C26F0F">
        <w:rPr>
          <w:rFonts w:hint="cs"/>
          <w:rtl/>
        </w:rPr>
        <w:t xml:space="preserve">של </w:t>
      </w:r>
      <w:r w:rsidR="00C26F0F">
        <w:rPr>
          <w:rFonts w:hint="cs"/>
        </w:rPr>
        <w:t>ESG</w:t>
      </w:r>
      <w:r w:rsidR="00C26F0F">
        <w:rPr>
          <w:rFonts w:hint="cs"/>
          <w:rtl/>
        </w:rPr>
        <w:t xml:space="preserve"> </w:t>
      </w:r>
      <w:r>
        <w:rPr>
          <w:rFonts w:hint="cs"/>
          <w:rtl/>
        </w:rPr>
        <w:t xml:space="preserve">שיסייע </w:t>
      </w:r>
      <w:r w:rsidR="00C26F0F">
        <w:rPr>
          <w:rFonts w:hint="cs"/>
          <w:rtl/>
        </w:rPr>
        <w:t xml:space="preserve">לגופים המוסדיים </w:t>
      </w:r>
      <w:r>
        <w:rPr>
          <w:rFonts w:hint="cs"/>
          <w:rtl/>
        </w:rPr>
        <w:t xml:space="preserve">להשקיע את כספי הפנסיה של כולנו </w:t>
      </w:r>
      <w:r w:rsidR="00C26F0F">
        <w:rPr>
          <w:rFonts w:hint="cs"/>
          <w:rtl/>
        </w:rPr>
        <w:t xml:space="preserve">במטרות שלא פוגעות בסביבה ולא </w:t>
      </w:r>
      <w:r>
        <w:rPr>
          <w:rFonts w:hint="cs"/>
          <w:rtl/>
        </w:rPr>
        <w:t xml:space="preserve">מסייעות </w:t>
      </w:r>
      <w:bookmarkStart w:id="206" w:name="_ETM_Q1_2782119"/>
      <w:bookmarkEnd w:id="206"/>
      <w:r>
        <w:rPr>
          <w:rFonts w:hint="cs"/>
          <w:rtl/>
        </w:rPr>
        <w:t xml:space="preserve">בהחרפת </w:t>
      </w:r>
      <w:r w:rsidR="00C26F0F">
        <w:rPr>
          <w:rFonts w:hint="cs"/>
          <w:rtl/>
        </w:rPr>
        <w:t>משבר האקלים?</w:t>
      </w:r>
    </w:p>
    <w:p w:rsidR="00C26F0F" w:rsidRDefault="00C26F0F" w:rsidP="00C26F0F">
      <w:pPr>
        <w:rPr>
          <w:rtl/>
        </w:rPr>
      </w:pPr>
    </w:p>
    <w:p w:rsidR="00C26F0F" w:rsidRDefault="00C26F0F" w:rsidP="00C26F0F">
      <w:pPr>
        <w:pStyle w:val="af9"/>
        <w:keepNext/>
        <w:rPr>
          <w:rtl/>
        </w:rPr>
      </w:pPr>
      <w:bookmarkStart w:id="207" w:name="ET_guest_696941_40"/>
      <w:r w:rsidRPr="00C26F0F">
        <w:rPr>
          <w:rStyle w:val="TagStyle"/>
          <w:rtl/>
        </w:rPr>
        <w:t xml:space="preserve"> &lt;&lt; אורח &gt;&gt; </w:t>
      </w:r>
      <w:r>
        <w:rPr>
          <w:rtl/>
        </w:rPr>
        <w:t>ענת גואטה:</w:t>
      </w:r>
      <w:r w:rsidRPr="00C26F0F">
        <w:rPr>
          <w:rStyle w:val="TagStyle"/>
          <w:rtl/>
        </w:rPr>
        <w:t xml:space="preserve"> &lt;&lt; אורח &gt;&gt;</w:t>
      </w:r>
      <w:r>
        <w:rPr>
          <w:rtl/>
        </w:rPr>
        <w:t xml:space="preserve">   </w:t>
      </w:r>
      <w:bookmarkEnd w:id="207"/>
    </w:p>
    <w:p w:rsidR="00C26F0F" w:rsidRDefault="00C26F0F" w:rsidP="00C26F0F">
      <w:pPr>
        <w:pStyle w:val="KeepWithNext"/>
        <w:rPr>
          <w:rtl/>
        </w:rPr>
      </w:pPr>
    </w:p>
    <w:p w:rsidR="00C26F0F" w:rsidRDefault="00646910" w:rsidP="00646910">
      <w:pPr>
        <w:rPr>
          <w:rtl/>
        </w:rPr>
      </w:pPr>
      <w:r>
        <w:rPr>
          <w:rFonts w:hint="cs"/>
          <w:rtl/>
        </w:rPr>
        <w:t xml:space="preserve">פרסמנו ממש לאחרונה את עמדתנו הסופית בנושא הזה. </w:t>
      </w:r>
      <w:r w:rsidR="00C26F0F">
        <w:rPr>
          <w:rFonts w:hint="cs"/>
          <w:rtl/>
        </w:rPr>
        <w:t>הקול קורא</w:t>
      </w:r>
      <w:r>
        <w:rPr>
          <w:rFonts w:hint="cs"/>
          <w:rtl/>
        </w:rPr>
        <w:t xml:space="preserve"> </w:t>
      </w:r>
      <w:bookmarkStart w:id="208" w:name="_ETM_Q1_2791746"/>
      <w:bookmarkEnd w:id="208"/>
      <w:r>
        <w:rPr>
          <w:rFonts w:hint="cs"/>
          <w:rtl/>
        </w:rPr>
        <w:t>היה</w:t>
      </w:r>
      <w:r w:rsidR="00C26F0F">
        <w:rPr>
          <w:rFonts w:hint="cs"/>
          <w:rtl/>
        </w:rPr>
        <w:t xml:space="preserve">, תהליך </w:t>
      </w:r>
      <w:r>
        <w:rPr>
          <w:rFonts w:hint="cs"/>
          <w:rtl/>
        </w:rPr>
        <w:t>ה</w:t>
      </w:r>
      <w:r w:rsidR="00C26F0F">
        <w:rPr>
          <w:rFonts w:hint="cs"/>
          <w:rtl/>
        </w:rPr>
        <w:t>היוועצות היה מאוד רחב</w:t>
      </w:r>
      <w:r>
        <w:rPr>
          <w:rFonts w:hint="cs"/>
          <w:rtl/>
        </w:rPr>
        <w:t xml:space="preserve"> וסחף הרבה מאוד גופים בין-לאומיים ומקומיים</w:t>
      </w:r>
      <w:r w:rsidR="00C26F0F">
        <w:rPr>
          <w:rFonts w:hint="cs"/>
          <w:rtl/>
        </w:rPr>
        <w:t>. הביעו עניי</w:t>
      </w:r>
      <w:r>
        <w:rPr>
          <w:rFonts w:hint="cs"/>
          <w:rtl/>
        </w:rPr>
        <w:t>ן</w:t>
      </w:r>
      <w:r w:rsidR="00C26F0F">
        <w:rPr>
          <w:rFonts w:hint="cs"/>
          <w:rtl/>
        </w:rPr>
        <w:t xml:space="preserve"> ר בשינוי הזה. משקיעים גלובליים מחפשים שווקי </w:t>
      </w:r>
      <w:r>
        <w:rPr>
          <w:rFonts w:hint="cs"/>
        </w:rPr>
        <w:t>ESG</w:t>
      </w:r>
      <w:r>
        <w:rPr>
          <w:rFonts w:hint="cs"/>
          <w:rtl/>
        </w:rPr>
        <w:t xml:space="preserve"> ולכן הנושא הזה </w:t>
      </w:r>
      <w:bookmarkStart w:id="209" w:name="_ETM_Q1_2809730"/>
      <w:bookmarkEnd w:id="209"/>
      <w:r>
        <w:rPr>
          <w:rFonts w:hint="cs"/>
          <w:rtl/>
        </w:rPr>
        <w:t xml:space="preserve">אפילו בראייה אופרטיוניסטית מיטיב עם שוקי הון, </w:t>
      </w:r>
      <w:r w:rsidR="00C26F0F">
        <w:rPr>
          <w:rFonts w:hint="cs"/>
          <w:rtl/>
        </w:rPr>
        <w:t xml:space="preserve">וזו אחת הסיבות שהלכנו לשם. העמדה שלנו מאפשרת דיווח </w:t>
      </w:r>
      <w:r>
        <w:rPr>
          <w:rFonts w:hint="cs"/>
          <w:rtl/>
        </w:rPr>
        <w:t>ו</w:t>
      </w:r>
      <w:r w:rsidR="00C26F0F">
        <w:rPr>
          <w:rFonts w:hint="cs"/>
          <w:rtl/>
        </w:rPr>
        <w:t>ולונטרי על ידי מנפיקים, מאפ</w:t>
      </w:r>
      <w:r>
        <w:rPr>
          <w:rFonts w:hint="cs"/>
          <w:rtl/>
        </w:rPr>
        <w:t>ש</w:t>
      </w:r>
      <w:r w:rsidR="00C26F0F">
        <w:rPr>
          <w:rFonts w:hint="cs"/>
          <w:rtl/>
        </w:rPr>
        <w:t xml:space="preserve">רת דיווח וולונטרי בשפה האנגלית. </w:t>
      </w:r>
      <w:r>
        <w:rPr>
          <w:rFonts w:hint="cs"/>
          <w:rtl/>
        </w:rPr>
        <w:t xml:space="preserve">היא ממליצה לעשות </w:t>
      </w:r>
      <w:bookmarkStart w:id="210" w:name="_ETM_Q1_2824806"/>
      <w:bookmarkEnd w:id="210"/>
      <w:r>
        <w:rPr>
          <w:rFonts w:hint="cs"/>
          <w:rtl/>
        </w:rPr>
        <w:t xml:space="preserve">שימוש בסטנדרטים </w:t>
      </w:r>
      <w:r w:rsidR="00C26F0F">
        <w:rPr>
          <w:rFonts w:hint="cs"/>
          <w:rtl/>
        </w:rPr>
        <w:t xml:space="preserve">מהמקובלים בעולם. אין ספק שהדיווחים האלה </w:t>
      </w:r>
      <w:r>
        <w:rPr>
          <w:rFonts w:hint="cs"/>
          <w:rtl/>
        </w:rPr>
        <w:t xml:space="preserve">הם דיווחים </w:t>
      </w:r>
      <w:r w:rsidR="00C26F0F">
        <w:rPr>
          <w:rFonts w:hint="cs"/>
          <w:rtl/>
        </w:rPr>
        <w:t xml:space="preserve">עתירי משאבים, ועל מנת שלמנפיקים יהיה כדאי </w:t>
      </w:r>
      <w:r>
        <w:rPr>
          <w:rFonts w:hint="cs"/>
          <w:rtl/>
        </w:rPr>
        <w:t xml:space="preserve">להשקיע בדיווח </w:t>
      </w:r>
      <w:r w:rsidR="00C26F0F">
        <w:rPr>
          <w:rFonts w:hint="cs"/>
          <w:rtl/>
        </w:rPr>
        <w:t xml:space="preserve">ולהקים מערכת שיודעת לספק </w:t>
      </w:r>
      <w:r>
        <w:rPr>
          <w:rFonts w:hint="cs"/>
          <w:rtl/>
        </w:rPr>
        <w:t xml:space="preserve">למשקיעים </w:t>
      </w:r>
      <w:r w:rsidR="00C26F0F">
        <w:rPr>
          <w:rFonts w:hint="cs"/>
          <w:rtl/>
        </w:rPr>
        <w:t>דוח איכותי וטוב, יצטרכו להשקיע משאבים משמעותיים. יצטרכו לקבל את התמריצ</w:t>
      </w:r>
      <w:r>
        <w:rPr>
          <w:rFonts w:hint="cs"/>
          <w:rtl/>
        </w:rPr>
        <w:t>ים הכלכליים כדי לעשות את זה</w:t>
      </w:r>
      <w:r w:rsidR="00C26F0F">
        <w:rPr>
          <w:rFonts w:hint="cs"/>
          <w:rtl/>
        </w:rPr>
        <w:t xml:space="preserve">. תמריצים </w:t>
      </w:r>
      <w:r>
        <w:rPr>
          <w:rFonts w:hint="cs"/>
          <w:rtl/>
        </w:rPr>
        <w:t xml:space="preserve">בדרך כלל </w:t>
      </w:r>
      <w:r w:rsidR="00C26F0F">
        <w:rPr>
          <w:rFonts w:hint="cs"/>
          <w:rtl/>
        </w:rPr>
        <w:t xml:space="preserve">בעולם הם עלויות. אם חברה יודעת </w:t>
      </w:r>
      <w:r>
        <w:rPr>
          <w:rFonts w:hint="cs"/>
          <w:rtl/>
        </w:rPr>
        <w:t>שכ</w:t>
      </w:r>
      <w:r w:rsidR="00C26F0F">
        <w:rPr>
          <w:rFonts w:hint="cs"/>
          <w:rtl/>
        </w:rPr>
        <w:t xml:space="preserve">שהיא תגייס </w:t>
      </w:r>
      <w:r>
        <w:rPr>
          <w:rFonts w:hint="cs"/>
          <w:rtl/>
        </w:rPr>
        <w:t xml:space="preserve">נייר ערך בעולם שבו היא יודעת </w:t>
      </w:r>
      <w:bookmarkStart w:id="211" w:name="_ETM_Q1_2862010"/>
      <w:bookmarkEnd w:id="211"/>
      <w:r>
        <w:rPr>
          <w:rFonts w:hint="cs"/>
          <w:rtl/>
        </w:rPr>
        <w:t xml:space="preserve">לשקף </w:t>
      </w:r>
      <w:r w:rsidR="00C26F0F">
        <w:rPr>
          <w:rFonts w:hint="cs"/>
          <w:rtl/>
        </w:rPr>
        <w:t xml:space="preserve">בצורה טובה את </w:t>
      </w:r>
      <w:r>
        <w:rPr>
          <w:rFonts w:hint="cs"/>
          <w:rtl/>
        </w:rPr>
        <w:t>סקרי ה-</w:t>
      </w:r>
      <w:r>
        <w:rPr>
          <w:rFonts w:hint="cs"/>
        </w:rPr>
        <w:t>ESG</w:t>
      </w:r>
      <w:r>
        <w:rPr>
          <w:rFonts w:hint="cs"/>
          <w:rtl/>
        </w:rPr>
        <w:t xml:space="preserve"> שלה </w:t>
      </w:r>
      <w:r w:rsidR="00C26F0F">
        <w:rPr>
          <w:rFonts w:hint="cs"/>
          <w:rtl/>
        </w:rPr>
        <w:t xml:space="preserve">ולכן </w:t>
      </w:r>
      <w:r>
        <w:rPr>
          <w:rFonts w:hint="cs"/>
          <w:rtl/>
        </w:rPr>
        <w:t>י</w:t>
      </w:r>
      <w:r w:rsidR="00C26F0F">
        <w:rPr>
          <w:rFonts w:hint="cs"/>
          <w:rtl/>
        </w:rPr>
        <w:t xml:space="preserve">גיעו משקיעים </w:t>
      </w:r>
      <w:r>
        <w:rPr>
          <w:rFonts w:hint="cs"/>
          <w:rtl/>
        </w:rPr>
        <w:t xml:space="preserve">שיידעו לתת לה </w:t>
      </w:r>
      <w:r w:rsidR="00C26F0F">
        <w:rPr>
          <w:rFonts w:hint="cs"/>
          <w:rtl/>
        </w:rPr>
        <w:t xml:space="preserve">פרמיה טובה יותר מזו שהיא משלמת בדרך כלל, </w:t>
      </w:r>
      <w:r>
        <w:rPr>
          <w:rFonts w:hint="cs"/>
          <w:rtl/>
        </w:rPr>
        <w:t xml:space="preserve">זה תמריץ כלכלי שהיינו מעוניינים להגיע אליו, - - - </w:t>
      </w:r>
      <w:r w:rsidR="00C26F0F">
        <w:rPr>
          <w:rFonts w:hint="cs"/>
          <w:rtl/>
        </w:rPr>
        <w:t>שבה השוק שלנ</w:t>
      </w:r>
      <w:r>
        <w:rPr>
          <w:rFonts w:hint="cs"/>
          <w:rtl/>
        </w:rPr>
        <w:t>ו</w:t>
      </w:r>
      <w:r w:rsidR="00C26F0F">
        <w:rPr>
          <w:rFonts w:hint="cs"/>
          <w:rtl/>
        </w:rPr>
        <w:t xml:space="preserve"> יודע לייצר אותו.</w:t>
      </w:r>
    </w:p>
    <w:p w:rsidR="00C26F0F" w:rsidRDefault="00C26F0F" w:rsidP="00C26F0F">
      <w:pPr>
        <w:rPr>
          <w:rtl/>
        </w:rPr>
      </w:pPr>
    </w:p>
    <w:p w:rsidR="00C26F0F" w:rsidRDefault="00C26F0F" w:rsidP="00646910">
      <w:pPr>
        <w:rPr>
          <w:rtl/>
        </w:rPr>
      </w:pPr>
      <w:r>
        <w:rPr>
          <w:rFonts w:hint="cs"/>
          <w:rtl/>
        </w:rPr>
        <w:t xml:space="preserve">הנושא של דיווח מנדטורי </w:t>
      </w:r>
      <w:r w:rsidR="00646910">
        <w:rPr>
          <w:rFonts w:hint="cs"/>
          <w:rtl/>
        </w:rPr>
        <w:t xml:space="preserve">הוא נושא </w:t>
      </w:r>
      <w:bookmarkStart w:id="212" w:name="_ETM_Q1_2880296"/>
      <w:bookmarkEnd w:id="212"/>
      <w:r w:rsidR="00646910">
        <w:rPr>
          <w:rFonts w:hint="cs"/>
          <w:rtl/>
        </w:rPr>
        <w:t xml:space="preserve">שנשקל על-ידינו. </w:t>
      </w:r>
      <w:r>
        <w:rPr>
          <w:rFonts w:hint="cs"/>
          <w:rtl/>
        </w:rPr>
        <w:t xml:space="preserve">לא מצאנו בעולם </w:t>
      </w:r>
      <w:r>
        <w:rPr>
          <w:rtl/>
        </w:rPr>
        <w:t>–</w:t>
      </w:r>
      <w:r>
        <w:rPr>
          <w:rFonts w:hint="cs"/>
          <w:rtl/>
        </w:rPr>
        <w:t xml:space="preserve"> אגב אנו עוסקים בנושא הזה כשלוש שנים</w:t>
      </w:r>
      <w:r w:rsidR="00646910">
        <w:rPr>
          <w:rFonts w:hint="cs"/>
          <w:rtl/>
        </w:rPr>
        <w:t xml:space="preserve"> כמעט</w:t>
      </w:r>
      <w:r>
        <w:rPr>
          <w:rFonts w:hint="cs"/>
          <w:rtl/>
        </w:rPr>
        <w:t>. במהלכן אנו עוקבים</w:t>
      </w:r>
      <w:r w:rsidR="00646910">
        <w:rPr>
          <w:rFonts w:hint="cs"/>
          <w:rtl/>
        </w:rPr>
        <w:t xml:space="preserve"> אחרי מאות רגולטורים </w:t>
      </w:r>
      <w:bookmarkStart w:id="213" w:name="_ETM_Q1_2888285"/>
      <w:bookmarkEnd w:id="213"/>
      <w:r w:rsidR="00646910">
        <w:rPr>
          <w:rFonts w:hint="cs"/>
          <w:rtl/>
        </w:rPr>
        <w:t>בעולם</w:t>
      </w:r>
      <w:r>
        <w:rPr>
          <w:rFonts w:hint="cs"/>
          <w:rtl/>
        </w:rPr>
        <w:t>. לא מצאנו רגולטור</w:t>
      </w:r>
      <w:r w:rsidR="00646910">
        <w:rPr>
          <w:rFonts w:hint="cs"/>
          <w:rtl/>
        </w:rPr>
        <w:t xml:space="preserve"> שמחייב דיווח בנושא </w:t>
      </w:r>
      <w:r w:rsidR="00646910">
        <w:rPr>
          <w:rFonts w:hint="cs"/>
        </w:rPr>
        <w:t>ESG</w:t>
      </w:r>
      <w:r w:rsidR="00646910">
        <w:rPr>
          <w:rFonts w:hint="cs"/>
          <w:rtl/>
        </w:rPr>
        <w:t xml:space="preserve"> למעט בשנת הקורונה</w:t>
      </w:r>
      <w:r>
        <w:rPr>
          <w:rFonts w:hint="cs"/>
          <w:rtl/>
        </w:rPr>
        <w:t>, ה-</w:t>
      </w:r>
      <w:r>
        <w:rPr>
          <w:rFonts w:hint="cs"/>
        </w:rPr>
        <w:t>FCA</w:t>
      </w:r>
      <w:r>
        <w:rPr>
          <w:rFonts w:hint="cs"/>
          <w:rtl/>
        </w:rPr>
        <w:t xml:space="preserve"> </w:t>
      </w:r>
      <w:r>
        <w:rPr>
          <w:rtl/>
        </w:rPr>
        <w:t>–</w:t>
      </w:r>
      <w:r>
        <w:rPr>
          <w:rFonts w:hint="cs"/>
          <w:rtl/>
        </w:rPr>
        <w:t xml:space="preserve"> הרגולטור הבריטי המקביל לנו </w:t>
      </w:r>
      <w:r>
        <w:rPr>
          <w:rtl/>
        </w:rPr>
        <w:t>–</w:t>
      </w:r>
      <w:r>
        <w:rPr>
          <w:rFonts w:hint="cs"/>
          <w:rtl/>
        </w:rPr>
        <w:t xml:space="preserve"> </w:t>
      </w:r>
      <w:r w:rsidR="00646910">
        <w:rPr>
          <w:rFonts w:hint="cs"/>
          <w:rtl/>
        </w:rPr>
        <w:t xml:space="preserve">פרסם הנחיות מחייבות, </w:t>
      </w:r>
      <w:bookmarkStart w:id="214" w:name="_ETM_Q1_2898479"/>
      <w:bookmarkEnd w:id="214"/>
      <w:r w:rsidR="00646910">
        <w:rPr>
          <w:rFonts w:hint="cs"/>
          <w:rtl/>
        </w:rPr>
        <w:t xml:space="preserve">אבל זה אחרי שעוסקים בנושא הזה כבר </w:t>
      </w:r>
      <w:r>
        <w:rPr>
          <w:rFonts w:hint="cs"/>
          <w:rtl/>
        </w:rPr>
        <w:t>שנים רבות.</w:t>
      </w:r>
    </w:p>
    <w:p w:rsidR="00C26F0F" w:rsidRDefault="00C26F0F" w:rsidP="00C26F0F">
      <w:pPr>
        <w:rPr>
          <w:rtl/>
        </w:rPr>
      </w:pPr>
    </w:p>
    <w:p w:rsidR="00C26F0F" w:rsidRDefault="00C26F0F" w:rsidP="00C26F0F">
      <w:pPr>
        <w:pStyle w:val="af6"/>
        <w:keepNext/>
        <w:rPr>
          <w:rtl/>
        </w:rPr>
      </w:pPr>
      <w:bookmarkStart w:id="215" w:name="ET_yor_4762_41"/>
      <w:r w:rsidRPr="00C26F0F">
        <w:rPr>
          <w:rStyle w:val="TagStyle"/>
          <w:rtl/>
        </w:rPr>
        <w:t xml:space="preserve"> &lt;&lt; יור &gt;&gt; </w:t>
      </w:r>
      <w:r>
        <w:rPr>
          <w:rtl/>
        </w:rPr>
        <w:t>היו"ר משה גפני:</w:t>
      </w:r>
      <w:r w:rsidRPr="00C26F0F">
        <w:rPr>
          <w:rStyle w:val="TagStyle"/>
          <w:rtl/>
        </w:rPr>
        <w:t xml:space="preserve"> &lt;&lt; יור &gt;&gt;</w:t>
      </w:r>
      <w:r>
        <w:rPr>
          <w:rtl/>
        </w:rPr>
        <w:t xml:space="preserve">   </w:t>
      </w:r>
      <w:bookmarkEnd w:id="215"/>
    </w:p>
    <w:p w:rsidR="00C26F0F" w:rsidRDefault="00C26F0F" w:rsidP="00C26F0F">
      <w:pPr>
        <w:pStyle w:val="KeepWithNext"/>
        <w:rPr>
          <w:rtl/>
        </w:rPr>
      </w:pPr>
    </w:p>
    <w:p w:rsidR="00C26F0F" w:rsidRDefault="00646910" w:rsidP="00646910">
      <w:pPr>
        <w:rPr>
          <w:rtl/>
        </w:rPr>
      </w:pPr>
      <w:r>
        <w:rPr>
          <w:rFonts w:hint="cs"/>
          <w:rtl/>
        </w:rPr>
        <w:t xml:space="preserve">תודה. חבר הכנסת </w:t>
      </w:r>
      <w:bookmarkStart w:id="216" w:name="_ETM_Q1_2907294"/>
      <w:bookmarkEnd w:id="216"/>
      <w:r>
        <w:rPr>
          <w:rFonts w:hint="cs"/>
          <w:rtl/>
        </w:rPr>
        <w:t xml:space="preserve">מרגי, </w:t>
      </w:r>
      <w:r w:rsidR="00C26F0F">
        <w:rPr>
          <w:rFonts w:hint="cs"/>
          <w:rtl/>
        </w:rPr>
        <w:t>בבקשה.</w:t>
      </w:r>
    </w:p>
    <w:p w:rsidR="00C26F0F" w:rsidRDefault="00C26F0F" w:rsidP="00C26F0F">
      <w:pPr>
        <w:rPr>
          <w:rtl/>
        </w:rPr>
      </w:pPr>
    </w:p>
    <w:p w:rsidR="00C26F0F" w:rsidRDefault="00C26F0F" w:rsidP="00C26F0F">
      <w:pPr>
        <w:pStyle w:val="a4"/>
        <w:keepNext/>
        <w:rPr>
          <w:rtl/>
        </w:rPr>
      </w:pPr>
      <w:bookmarkStart w:id="217" w:name="ET_speaker_5359_42"/>
      <w:r w:rsidRPr="00C26F0F">
        <w:rPr>
          <w:rStyle w:val="TagStyle"/>
          <w:rtl/>
        </w:rPr>
        <w:t xml:space="preserve"> &lt;&lt; דובר &gt;&gt; </w:t>
      </w:r>
      <w:r>
        <w:rPr>
          <w:rtl/>
        </w:rPr>
        <w:t>יעקב מרגי (ש"ס):</w:t>
      </w:r>
      <w:r w:rsidRPr="00C26F0F">
        <w:rPr>
          <w:rStyle w:val="TagStyle"/>
          <w:rtl/>
        </w:rPr>
        <w:t xml:space="preserve"> &lt;&lt; דובר &gt;&gt;</w:t>
      </w:r>
      <w:r>
        <w:rPr>
          <w:rtl/>
        </w:rPr>
        <w:t xml:space="preserve">   </w:t>
      </w:r>
      <w:bookmarkEnd w:id="217"/>
    </w:p>
    <w:p w:rsidR="00C26F0F" w:rsidRDefault="00C26F0F" w:rsidP="00C26F0F">
      <w:pPr>
        <w:pStyle w:val="KeepWithNext"/>
        <w:rPr>
          <w:rtl/>
        </w:rPr>
      </w:pPr>
    </w:p>
    <w:p w:rsidR="00C26F0F" w:rsidRDefault="00C26F0F" w:rsidP="00646910">
      <w:pPr>
        <w:rPr>
          <w:rtl/>
        </w:rPr>
      </w:pPr>
      <w:r>
        <w:rPr>
          <w:rFonts w:hint="cs"/>
          <w:rtl/>
        </w:rPr>
        <w:t>אדוני היושב-ראש, הייתי מציע לך כיוש</w:t>
      </w:r>
      <w:r w:rsidR="00646910">
        <w:rPr>
          <w:rFonts w:hint="cs"/>
          <w:rtl/>
        </w:rPr>
        <w:t>ב</w:t>
      </w:r>
      <w:r>
        <w:rPr>
          <w:rFonts w:hint="cs"/>
          <w:rtl/>
        </w:rPr>
        <w:t>-ראש ועדת הכספים</w:t>
      </w:r>
      <w:r w:rsidR="00646910">
        <w:rPr>
          <w:rFonts w:hint="cs"/>
          <w:rtl/>
        </w:rPr>
        <w:t xml:space="preserve"> -</w:t>
      </w:r>
      <w:r>
        <w:rPr>
          <w:rFonts w:hint="cs"/>
          <w:rtl/>
        </w:rPr>
        <w:t xml:space="preserve"> יש שלושה ר</w:t>
      </w:r>
      <w:r w:rsidR="00646910">
        <w:rPr>
          <w:rFonts w:hint="cs"/>
          <w:rtl/>
        </w:rPr>
        <w:t>ג</w:t>
      </w:r>
      <w:r>
        <w:rPr>
          <w:rFonts w:hint="cs"/>
          <w:rtl/>
        </w:rPr>
        <w:t xml:space="preserve">ולטורים. </w:t>
      </w:r>
      <w:r w:rsidR="00646910">
        <w:rPr>
          <w:rFonts w:hint="cs"/>
          <w:rtl/>
        </w:rPr>
        <w:t xml:space="preserve">יש רשויות שונות </w:t>
      </w:r>
      <w:r>
        <w:rPr>
          <w:rFonts w:hint="cs"/>
          <w:rtl/>
        </w:rPr>
        <w:t xml:space="preserve">שמחזיקות את כל העניין הפיננסי והיציבות הפיננסית. </w:t>
      </w:r>
      <w:r w:rsidR="00646910">
        <w:rPr>
          <w:rFonts w:hint="cs"/>
          <w:rtl/>
        </w:rPr>
        <w:t xml:space="preserve">רשות שוק ההון </w:t>
      </w:r>
      <w:bookmarkStart w:id="218" w:name="_ETM_Q1_2938603"/>
      <w:bookmarkEnd w:id="218"/>
      <w:r w:rsidR="00646910">
        <w:rPr>
          <w:rFonts w:hint="cs"/>
          <w:rtl/>
        </w:rPr>
        <w:t>וקרנות</w:t>
      </w:r>
      <w:r>
        <w:rPr>
          <w:rFonts w:hint="cs"/>
          <w:rtl/>
        </w:rPr>
        <w:t xml:space="preserve"> הפנסיה יחד אתם</w:t>
      </w:r>
      <w:r w:rsidR="00646910">
        <w:rPr>
          <w:rFonts w:hint="cs"/>
          <w:rtl/>
        </w:rPr>
        <w:t>,</w:t>
      </w:r>
      <w:r>
        <w:rPr>
          <w:rFonts w:hint="cs"/>
          <w:rtl/>
        </w:rPr>
        <w:t xml:space="preserve"> המפקח</w:t>
      </w:r>
      <w:r w:rsidR="00646910">
        <w:rPr>
          <w:rFonts w:hint="cs"/>
          <w:rtl/>
        </w:rPr>
        <w:t xml:space="preserve"> על הבנקים והרשויות לניירות ערך</w:t>
      </w:r>
      <w:r>
        <w:rPr>
          <w:rFonts w:hint="cs"/>
          <w:rtl/>
        </w:rPr>
        <w:t xml:space="preserve">. התחושה שלי היתה תמיד </w:t>
      </w:r>
      <w:r>
        <w:rPr>
          <w:rtl/>
        </w:rPr>
        <w:t>–</w:t>
      </w:r>
      <w:r>
        <w:rPr>
          <w:rFonts w:hint="cs"/>
          <w:rtl/>
        </w:rPr>
        <w:t xml:space="preserve"> אני חושב שרגולציה</w:t>
      </w:r>
      <w:r w:rsidR="00646910">
        <w:rPr>
          <w:rFonts w:hint="cs"/>
          <w:rtl/>
        </w:rPr>
        <w:t>,</w:t>
      </w:r>
      <w:r>
        <w:rPr>
          <w:rFonts w:hint="cs"/>
          <w:rtl/>
        </w:rPr>
        <w:t xml:space="preserve"> כפי שיש ברשות לניירות ערך, גם בפיקוח על הבנקים לעומת הגוף הש</w:t>
      </w:r>
      <w:r w:rsidR="00646910">
        <w:rPr>
          <w:rFonts w:hint="cs"/>
          <w:rtl/>
        </w:rPr>
        <w:t>ל</w:t>
      </w:r>
      <w:r>
        <w:rPr>
          <w:rFonts w:hint="cs"/>
          <w:rtl/>
        </w:rPr>
        <w:t xml:space="preserve">ישי שהפך להיות המרכזי </w:t>
      </w:r>
      <w:r w:rsidR="00646910">
        <w:rPr>
          <w:rFonts w:hint="cs"/>
          <w:rtl/>
        </w:rPr>
        <w:t xml:space="preserve">ביציבות הפיננסית, </w:t>
      </w:r>
      <w:r>
        <w:rPr>
          <w:rFonts w:hint="cs"/>
          <w:rtl/>
        </w:rPr>
        <w:t xml:space="preserve">העסק שם צריך לדעתי </w:t>
      </w:r>
      <w:r w:rsidR="00646910">
        <w:rPr>
          <w:rFonts w:hint="cs"/>
          <w:rtl/>
        </w:rPr>
        <w:t xml:space="preserve">- </w:t>
      </w:r>
      <w:r>
        <w:rPr>
          <w:rFonts w:hint="cs"/>
          <w:rtl/>
        </w:rPr>
        <w:t xml:space="preserve">ולא בתחושה </w:t>
      </w:r>
      <w:r>
        <w:rPr>
          <w:rtl/>
        </w:rPr>
        <w:t>–</w:t>
      </w:r>
      <w:r>
        <w:rPr>
          <w:rFonts w:hint="cs"/>
          <w:rtl/>
        </w:rPr>
        <w:t xml:space="preserve"> </w:t>
      </w:r>
      <w:r w:rsidR="00646910">
        <w:rPr>
          <w:rFonts w:hint="cs"/>
          <w:rtl/>
        </w:rPr>
        <w:t xml:space="preserve">לדעתי </w:t>
      </w:r>
      <w:r>
        <w:rPr>
          <w:rFonts w:hint="cs"/>
          <w:rtl/>
        </w:rPr>
        <w:t>לעשות השוואת רגולציה, התאמה של רגולציה. אנו בעידן של אסונות. או</w:t>
      </w:r>
      <w:r w:rsidR="00646910">
        <w:rPr>
          <w:rFonts w:hint="cs"/>
          <w:rtl/>
        </w:rPr>
        <w:t>י</w:t>
      </w:r>
      <w:r>
        <w:rPr>
          <w:rFonts w:hint="cs"/>
          <w:rtl/>
        </w:rPr>
        <w:t xml:space="preserve"> ואבוי אם שיקול דעת כזה או אחר, האוצר לא אוהב שאנחנו מדברים על זה אב</w:t>
      </w:r>
      <w:r w:rsidR="009E6822">
        <w:rPr>
          <w:rFonts w:hint="cs"/>
          <w:rtl/>
        </w:rPr>
        <w:t>ל</w:t>
      </w:r>
      <w:r>
        <w:rPr>
          <w:rFonts w:hint="cs"/>
          <w:rtl/>
        </w:rPr>
        <w:t xml:space="preserve"> גם האוצר</w:t>
      </w:r>
      <w:r w:rsidR="009E6822">
        <w:rPr>
          <w:rFonts w:hint="cs"/>
          <w:rtl/>
        </w:rPr>
        <w:t xml:space="preserve"> בניגוד עניינים הנושא הזה</w:t>
      </w:r>
      <w:r>
        <w:rPr>
          <w:rFonts w:hint="cs"/>
          <w:rtl/>
        </w:rPr>
        <w:t>, צריך לקיים דיון מעמיק בנושא.</w:t>
      </w:r>
    </w:p>
    <w:p w:rsidR="00C26F0F" w:rsidRDefault="00C26F0F" w:rsidP="00C26F0F">
      <w:pPr>
        <w:rPr>
          <w:rtl/>
        </w:rPr>
      </w:pPr>
    </w:p>
    <w:p w:rsidR="00C26F0F" w:rsidRDefault="00C26F0F" w:rsidP="00C26F0F">
      <w:pPr>
        <w:pStyle w:val="af6"/>
        <w:keepNext/>
        <w:rPr>
          <w:rtl/>
        </w:rPr>
      </w:pPr>
      <w:bookmarkStart w:id="219" w:name="ET_yor_4762_43"/>
      <w:r w:rsidRPr="00C26F0F">
        <w:rPr>
          <w:rStyle w:val="TagStyle"/>
          <w:rtl/>
        </w:rPr>
        <w:t xml:space="preserve"> &lt;&lt; יור &gt;&gt; </w:t>
      </w:r>
      <w:r>
        <w:rPr>
          <w:rtl/>
        </w:rPr>
        <w:t>היו"ר משה גפני:</w:t>
      </w:r>
      <w:r w:rsidRPr="00C26F0F">
        <w:rPr>
          <w:rStyle w:val="TagStyle"/>
          <w:rtl/>
        </w:rPr>
        <w:t xml:space="preserve"> &lt;&lt; יור &gt;&gt;</w:t>
      </w:r>
      <w:r>
        <w:rPr>
          <w:rtl/>
        </w:rPr>
        <w:t xml:space="preserve">   </w:t>
      </w:r>
      <w:bookmarkEnd w:id="219"/>
    </w:p>
    <w:p w:rsidR="00C26F0F" w:rsidRDefault="00C26F0F" w:rsidP="00C26F0F">
      <w:pPr>
        <w:pStyle w:val="KeepWithNext"/>
        <w:rPr>
          <w:rtl/>
        </w:rPr>
      </w:pPr>
    </w:p>
    <w:p w:rsidR="00C26F0F" w:rsidRDefault="00C26F0F" w:rsidP="009E6822">
      <w:pPr>
        <w:rPr>
          <w:rtl/>
        </w:rPr>
      </w:pPr>
      <w:r>
        <w:rPr>
          <w:rFonts w:hint="cs"/>
          <w:rtl/>
        </w:rPr>
        <w:t>רשמתי מה שאמרת. אבל היות</w:t>
      </w:r>
      <w:r w:rsidR="009E6822">
        <w:rPr>
          <w:rFonts w:hint="cs"/>
          <w:rtl/>
        </w:rPr>
        <w:t xml:space="preserve"> </w:t>
      </w:r>
      <w:bookmarkStart w:id="220" w:name="_ETM_Q1_2994858"/>
      <w:bookmarkEnd w:id="220"/>
      <w:r>
        <w:rPr>
          <w:rFonts w:hint="cs"/>
          <w:rtl/>
        </w:rPr>
        <w:t>שאנו עוסק</w:t>
      </w:r>
      <w:r w:rsidR="009E6822">
        <w:rPr>
          <w:rFonts w:hint="cs"/>
          <w:rtl/>
        </w:rPr>
        <w:t>י</w:t>
      </w:r>
      <w:r>
        <w:rPr>
          <w:rFonts w:hint="cs"/>
          <w:rtl/>
        </w:rPr>
        <w:t>ם ב</w:t>
      </w:r>
      <w:r w:rsidR="009E6822">
        <w:rPr>
          <w:rFonts w:hint="cs"/>
          <w:rtl/>
        </w:rPr>
        <w:t>רשות</w:t>
      </w:r>
      <w:r>
        <w:rPr>
          <w:rFonts w:hint="cs"/>
          <w:rtl/>
        </w:rPr>
        <w:t xml:space="preserve"> נירות ערך</w:t>
      </w:r>
      <w:r w:rsidR="009E6822">
        <w:rPr>
          <w:rFonts w:hint="cs"/>
          <w:rtl/>
        </w:rPr>
        <w:t xml:space="preserve"> </w:t>
      </w:r>
      <w:r>
        <w:rPr>
          <w:rFonts w:hint="cs"/>
          <w:rtl/>
        </w:rPr>
        <w:t>- לא ברשות שוק ההון.</w:t>
      </w:r>
    </w:p>
    <w:p w:rsidR="00C26F0F" w:rsidRDefault="00C26F0F" w:rsidP="00C26F0F">
      <w:pPr>
        <w:rPr>
          <w:rtl/>
        </w:rPr>
      </w:pPr>
    </w:p>
    <w:p w:rsidR="00C26F0F" w:rsidRDefault="00C26F0F" w:rsidP="00C26F0F">
      <w:pPr>
        <w:pStyle w:val="-"/>
        <w:keepNext/>
        <w:rPr>
          <w:rtl/>
        </w:rPr>
      </w:pPr>
      <w:bookmarkStart w:id="221" w:name="ET_speakercontinue_5359_44"/>
      <w:r w:rsidRPr="00C26F0F">
        <w:rPr>
          <w:rStyle w:val="TagStyle"/>
          <w:rtl/>
        </w:rPr>
        <w:t xml:space="preserve"> &lt;&lt; דובר_המשך &gt;&gt; </w:t>
      </w:r>
      <w:r>
        <w:rPr>
          <w:rtl/>
        </w:rPr>
        <w:t>יעקב מרגי (ש"ס):</w:t>
      </w:r>
      <w:r w:rsidRPr="00C26F0F">
        <w:rPr>
          <w:rStyle w:val="TagStyle"/>
          <w:rtl/>
        </w:rPr>
        <w:t xml:space="preserve"> &lt;&lt; דובר_המשך &gt;&gt;</w:t>
      </w:r>
      <w:r>
        <w:rPr>
          <w:rtl/>
        </w:rPr>
        <w:t xml:space="preserve">   </w:t>
      </w:r>
      <w:bookmarkEnd w:id="221"/>
    </w:p>
    <w:p w:rsidR="00C26F0F" w:rsidRDefault="00C26F0F" w:rsidP="00C26F0F">
      <w:pPr>
        <w:pStyle w:val="KeepWithNext"/>
        <w:rPr>
          <w:rtl/>
        </w:rPr>
      </w:pPr>
    </w:p>
    <w:p w:rsidR="00C26F0F" w:rsidRDefault="00C26F0F" w:rsidP="009E6822">
      <w:pPr>
        <w:rPr>
          <w:rtl/>
        </w:rPr>
      </w:pPr>
      <w:r>
        <w:rPr>
          <w:rFonts w:hint="cs"/>
          <w:rtl/>
        </w:rPr>
        <w:t>לא יכולתי לומר מחמאה ישירה לרשות ניירות ערך.</w:t>
      </w:r>
    </w:p>
    <w:p w:rsidR="00C26F0F" w:rsidRDefault="00C26F0F" w:rsidP="00C26F0F">
      <w:pPr>
        <w:rPr>
          <w:rtl/>
        </w:rPr>
      </w:pPr>
    </w:p>
    <w:p w:rsidR="00C26F0F" w:rsidRDefault="00C26F0F" w:rsidP="00C26F0F">
      <w:pPr>
        <w:pStyle w:val="af6"/>
        <w:keepNext/>
        <w:rPr>
          <w:rtl/>
        </w:rPr>
      </w:pPr>
      <w:bookmarkStart w:id="222" w:name="ET_yor_4762_45"/>
      <w:r w:rsidRPr="00C26F0F">
        <w:rPr>
          <w:rStyle w:val="TagStyle"/>
          <w:rtl/>
        </w:rPr>
        <w:t xml:space="preserve"> &lt;&lt; יור &gt;&gt; </w:t>
      </w:r>
      <w:r>
        <w:rPr>
          <w:rtl/>
        </w:rPr>
        <w:t>היו"ר משה גפני:</w:t>
      </w:r>
      <w:r w:rsidRPr="00C26F0F">
        <w:rPr>
          <w:rStyle w:val="TagStyle"/>
          <w:rtl/>
        </w:rPr>
        <w:t xml:space="preserve"> &lt;&lt; יור &gt;&gt;</w:t>
      </w:r>
      <w:r>
        <w:rPr>
          <w:rtl/>
        </w:rPr>
        <w:t xml:space="preserve">   </w:t>
      </w:r>
      <w:bookmarkEnd w:id="222"/>
    </w:p>
    <w:p w:rsidR="00C26F0F" w:rsidRDefault="00C26F0F" w:rsidP="00C26F0F">
      <w:pPr>
        <w:pStyle w:val="KeepWithNext"/>
        <w:rPr>
          <w:rtl/>
        </w:rPr>
      </w:pPr>
    </w:p>
    <w:p w:rsidR="00444762" w:rsidRDefault="00C26F0F" w:rsidP="009E6822">
      <w:pPr>
        <w:rPr>
          <w:rtl/>
        </w:rPr>
      </w:pPr>
      <w:r>
        <w:rPr>
          <w:rFonts w:hint="cs"/>
          <w:rtl/>
        </w:rPr>
        <w:t>אז אני הולך לומר</w:t>
      </w:r>
      <w:r w:rsidR="009E6822">
        <w:rPr>
          <w:rFonts w:hint="cs"/>
          <w:rtl/>
        </w:rPr>
        <w:t xml:space="preserve"> את זה</w:t>
      </w:r>
      <w:r>
        <w:rPr>
          <w:rFonts w:hint="cs"/>
          <w:rtl/>
        </w:rPr>
        <w:t xml:space="preserve">. </w:t>
      </w:r>
      <w:r w:rsidR="009E6822">
        <w:rPr>
          <w:rFonts w:hint="cs"/>
          <w:rtl/>
        </w:rPr>
        <w:t xml:space="preserve">הניסיון שיש בשנים האחרונות ובעיקר בתקופה הזאת </w:t>
      </w:r>
      <w:bookmarkStart w:id="223" w:name="_ETM_Q1_3013683"/>
      <w:bookmarkEnd w:id="223"/>
      <w:r w:rsidR="009E6822">
        <w:rPr>
          <w:rFonts w:hint="cs"/>
          <w:rtl/>
        </w:rPr>
        <w:t xml:space="preserve">בין ועדת הכספים לבין הרשות לניירות ערך </w:t>
      </w:r>
      <w:r w:rsidR="00444762">
        <w:rPr>
          <w:rtl/>
        </w:rPr>
        <w:t>–</w:t>
      </w:r>
      <w:r w:rsidR="00444762">
        <w:rPr>
          <w:rFonts w:hint="cs"/>
          <w:rtl/>
        </w:rPr>
        <w:t xml:space="preserve"> הקשר הא מאוד חיו</w:t>
      </w:r>
      <w:r w:rsidR="009E6822">
        <w:rPr>
          <w:rFonts w:hint="cs"/>
          <w:rtl/>
        </w:rPr>
        <w:t>ב</w:t>
      </w:r>
      <w:r w:rsidR="00444762">
        <w:rPr>
          <w:rFonts w:hint="cs"/>
          <w:rtl/>
        </w:rPr>
        <w:t>י. יש דברים שאנו מ</w:t>
      </w:r>
      <w:r w:rsidR="009E6822">
        <w:rPr>
          <w:rFonts w:hint="cs"/>
          <w:rtl/>
        </w:rPr>
        <w:t>ב</w:t>
      </w:r>
      <w:r w:rsidR="00444762">
        <w:rPr>
          <w:rFonts w:hint="cs"/>
          <w:rtl/>
        </w:rPr>
        <w:t xml:space="preserve">קשים מהם והם מיישמים, ויש דברים שהם מבקשים מאתנו ואנו מעבירים. הלוואי שזה </w:t>
      </w:r>
      <w:r w:rsidR="009E6822">
        <w:rPr>
          <w:rFonts w:hint="cs"/>
          <w:rtl/>
        </w:rPr>
        <w:t>ה</w:t>
      </w:r>
      <w:r w:rsidR="00444762">
        <w:rPr>
          <w:rFonts w:hint="cs"/>
          <w:rtl/>
        </w:rPr>
        <w:t xml:space="preserve">יה כך </w:t>
      </w:r>
      <w:r w:rsidR="009E6822">
        <w:rPr>
          <w:rFonts w:hint="cs"/>
          <w:rtl/>
        </w:rPr>
        <w:t xml:space="preserve">בכל </w:t>
      </w:r>
      <w:bookmarkStart w:id="224" w:name="_ETM_Q1_3034788"/>
      <w:bookmarkEnd w:id="224"/>
      <w:r w:rsidR="00444762">
        <w:rPr>
          <w:rFonts w:hint="cs"/>
          <w:rtl/>
        </w:rPr>
        <w:t xml:space="preserve">הרשויות. נכון מה שאתה אומר. אתה גם רוצה </w:t>
      </w:r>
      <w:r w:rsidR="009E6822">
        <w:rPr>
          <w:rFonts w:hint="cs"/>
          <w:rtl/>
        </w:rPr>
        <w:t xml:space="preserve">גם לגייס כסף, וגם </w:t>
      </w:r>
      <w:r w:rsidR="00444762">
        <w:rPr>
          <w:rFonts w:hint="cs"/>
          <w:rtl/>
        </w:rPr>
        <w:t xml:space="preserve">שלאנשים יהיו היכולות לעשות את זה. במיוחד שאנו מדברים על קרנות פנסיה וכו'. במקרה הנוכחי כדי שלא ישתמע אחרת, </w:t>
      </w:r>
      <w:r w:rsidR="009E6822">
        <w:rPr>
          <w:rFonts w:hint="cs"/>
          <w:rtl/>
        </w:rPr>
        <w:t xml:space="preserve">במקרה הנוכחי שאנו עוסקים בדיווח </w:t>
      </w:r>
      <w:r w:rsidR="00444762">
        <w:rPr>
          <w:rFonts w:hint="cs"/>
          <w:rtl/>
        </w:rPr>
        <w:t>של</w:t>
      </w:r>
      <w:r w:rsidR="009E6822">
        <w:rPr>
          <w:rFonts w:hint="cs"/>
          <w:rtl/>
        </w:rPr>
        <w:t>פ</w:t>
      </w:r>
      <w:r w:rsidR="00444762">
        <w:rPr>
          <w:rFonts w:hint="cs"/>
          <w:rtl/>
        </w:rPr>
        <w:t xml:space="preserve">י החוק אנו </w:t>
      </w:r>
      <w:r w:rsidR="009E6822">
        <w:rPr>
          <w:rFonts w:hint="cs"/>
          <w:rtl/>
        </w:rPr>
        <w:t xml:space="preserve">לא </w:t>
      </w:r>
      <w:bookmarkStart w:id="225" w:name="_ETM_Q1_3055630"/>
      <w:bookmarkEnd w:id="225"/>
      <w:r w:rsidR="00444762">
        <w:rPr>
          <w:rFonts w:hint="cs"/>
          <w:rtl/>
        </w:rPr>
        <w:t>צריכים לאשר אותו של רשות לנ</w:t>
      </w:r>
      <w:r w:rsidR="009E6822">
        <w:rPr>
          <w:rFonts w:hint="cs"/>
          <w:rtl/>
        </w:rPr>
        <w:t>י</w:t>
      </w:r>
      <w:r w:rsidR="00444762">
        <w:rPr>
          <w:rFonts w:hint="cs"/>
          <w:rtl/>
        </w:rPr>
        <w:t xml:space="preserve">ירות ערך, אני רואה </w:t>
      </w:r>
      <w:r w:rsidR="009E6822">
        <w:rPr>
          <w:rFonts w:hint="cs"/>
          <w:rtl/>
        </w:rPr>
        <w:t xml:space="preserve">במסלול הזה שבין </w:t>
      </w:r>
      <w:r w:rsidR="00444762">
        <w:rPr>
          <w:rFonts w:hint="cs"/>
          <w:rtl/>
        </w:rPr>
        <w:t>רשות לנירות ערך לוו</w:t>
      </w:r>
      <w:r w:rsidR="009E6822">
        <w:rPr>
          <w:rFonts w:hint="cs"/>
          <w:rtl/>
        </w:rPr>
        <w:t>ע</w:t>
      </w:r>
      <w:r w:rsidR="00444762">
        <w:rPr>
          <w:rFonts w:hint="cs"/>
          <w:rtl/>
        </w:rPr>
        <w:t xml:space="preserve">דת הכספים, מסלול חיובי. אני מקווה שכך זה יימשך. </w:t>
      </w:r>
      <w:r w:rsidR="009E6822">
        <w:rPr>
          <w:rFonts w:hint="cs"/>
          <w:rtl/>
        </w:rPr>
        <w:t xml:space="preserve">אני שמח על המציאות הזאת, בשנה הקשה הזאת של </w:t>
      </w:r>
      <w:bookmarkStart w:id="226" w:name="_ETM_Q1_3076508"/>
      <w:bookmarkEnd w:id="226"/>
      <w:r w:rsidR="009E6822">
        <w:rPr>
          <w:rFonts w:hint="cs"/>
          <w:rtl/>
        </w:rPr>
        <w:t xml:space="preserve">הקורונה </w:t>
      </w:r>
      <w:r w:rsidR="00444762">
        <w:rPr>
          <w:rFonts w:hint="cs"/>
          <w:rtl/>
        </w:rPr>
        <w:t>וכל מה שנלווה לעניין</w:t>
      </w:r>
      <w:r w:rsidR="009E6822">
        <w:rPr>
          <w:rFonts w:hint="cs"/>
          <w:rtl/>
        </w:rPr>
        <w:t xml:space="preserve"> -</w:t>
      </w:r>
      <w:r w:rsidR="00444762">
        <w:rPr>
          <w:rFonts w:hint="cs"/>
          <w:rtl/>
        </w:rPr>
        <w:t xml:space="preserve"> היתה התפתחות </w:t>
      </w:r>
      <w:r w:rsidR="009E6822">
        <w:rPr>
          <w:rFonts w:hint="cs"/>
          <w:rtl/>
        </w:rPr>
        <w:t>מ</w:t>
      </w:r>
      <w:r w:rsidR="00444762">
        <w:rPr>
          <w:rFonts w:hint="cs"/>
          <w:rtl/>
        </w:rPr>
        <w:t xml:space="preserve">רשימה וכו'. </w:t>
      </w:r>
    </w:p>
    <w:p w:rsidR="00444762" w:rsidRDefault="00444762" w:rsidP="00C26F0F">
      <w:pPr>
        <w:rPr>
          <w:rtl/>
        </w:rPr>
      </w:pPr>
    </w:p>
    <w:p w:rsidR="009E6822" w:rsidRDefault="009E6822" w:rsidP="00C26F0F">
      <w:pPr>
        <w:rPr>
          <w:rtl/>
        </w:rPr>
      </w:pPr>
      <w:bookmarkStart w:id="227" w:name="_ETM_Q1_3084054"/>
      <w:bookmarkStart w:id="228" w:name="_ETM_Q1_3084115"/>
      <w:bookmarkEnd w:id="227"/>
      <w:bookmarkEnd w:id="228"/>
      <w:r>
        <w:rPr>
          <w:rFonts w:hint="cs"/>
          <w:rtl/>
        </w:rPr>
        <w:t>עוד מישהו? אייל?</w:t>
      </w:r>
    </w:p>
    <w:p w:rsidR="009E6822" w:rsidRDefault="009E6822" w:rsidP="00C26F0F">
      <w:pPr>
        <w:rPr>
          <w:rtl/>
        </w:rPr>
      </w:pPr>
      <w:bookmarkStart w:id="229" w:name="_ETM_Q1_3087286"/>
      <w:bookmarkStart w:id="230" w:name="_ETM_Q1_3087347"/>
      <w:bookmarkEnd w:id="229"/>
      <w:bookmarkEnd w:id="230"/>
    </w:p>
    <w:p w:rsidR="00497B7F" w:rsidRDefault="006155D8" w:rsidP="00C26F0F">
      <w:pPr>
        <w:rPr>
          <w:rtl/>
        </w:rPr>
      </w:pPr>
      <w:r>
        <w:rPr>
          <w:rFonts w:hint="cs"/>
          <w:rtl/>
        </w:rPr>
        <w:t>תודה, אני מודה לך על הדיווח. היה כדאי לך לחכות, לקבל שבחים מהחברים.</w:t>
      </w:r>
    </w:p>
    <w:p w:rsidR="006155D8" w:rsidRDefault="006155D8" w:rsidP="00C26F0F">
      <w:pPr>
        <w:rPr>
          <w:rtl/>
        </w:rPr>
      </w:pPr>
    </w:p>
    <w:p w:rsidR="006155D8" w:rsidRDefault="006155D8" w:rsidP="006155D8">
      <w:pPr>
        <w:pStyle w:val="af9"/>
        <w:keepNext/>
        <w:rPr>
          <w:rtl/>
        </w:rPr>
      </w:pPr>
      <w:bookmarkStart w:id="231" w:name="ET_guest_696941_46"/>
      <w:r w:rsidRPr="006155D8">
        <w:rPr>
          <w:rStyle w:val="TagStyle"/>
          <w:rtl/>
        </w:rPr>
        <w:t xml:space="preserve"> &lt;&lt; אורח &gt;&gt; </w:t>
      </w:r>
      <w:r>
        <w:rPr>
          <w:rtl/>
        </w:rPr>
        <w:t>ענת גואטה:</w:t>
      </w:r>
      <w:r w:rsidRPr="006155D8">
        <w:rPr>
          <w:rStyle w:val="TagStyle"/>
          <w:rtl/>
        </w:rPr>
        <w:t xml:space="preserve"> &lt;&lt; אורח &gt;&gt;</w:t>
      </w:r>
      <w:r>
        <w:rPr>
          <w:rtl/>
        </w:rPr>
        <w:t xml:space="preserve">   </w:t>
      </w:r>
      <w:bookmarkEnd w:id="231"/>
    </w:p>
    <w:p w:rsidR="006155D8" w:rsidRDefault="006155D8" w:rsidP="006155D8">
      <w:pPr>
        <w:pStyle w:val="KeepWithNext"/>
        <w:rPr>
          <w:rtl/>
        </w:rPr>
      </w:pPr>
    </w:p>
    <w:p w:rsidR="00A500C8" w:rsidRDefault="00A500C8" w:rsidP="00A500C8">
      <w:pPr>
        <w:rPr>
          <w:rtl/>
        </w:rPr>
      </w:pPr>
      <w:r>
        <w:rPr>
          <w:rFonts w:hint="cs"/>
          <w:rtl/>
        </w:rPr>
        <w:t>תודה. בהצלחה לכול</w:t>
      </w:r>
      <w:r w:rsidR="006155D8">
        <w:rPr>
          <w:rFonts w:hint="cs"/>
          <w:rtl/>
        </w:rPr>
        <w:t xml:space="preserve">ם. </w:t>
      </w:r>
    </w:p>
    <w:p w:rsidR="00A500C8" w:rsidRDefault="00A500C8" w:rsidP="00A500C8">
      <w:pPr>
        <w:rPr>
          <w:rtl/>
        </w:rPr>
      </w:pPr>
      <w:bookmarkStart w:id="232" w:name="_ETM_Q1_3102501"/>
      <w:bookmarkStart w:id="233" w:name="_ETM_Q1_3102542"/>
      <w:bookmarkEnd w:id="232"/>
      <w:bookmarkEnd w:id="233"/>
    </w:p>
    <w:p w:rsidR="00A500C8" w:rsidRDefault="00A500C8" w:rsidP="00A500C8">
      <w:pPr>
        <w:pStyle w:val="af6"/>
        <w:keepNext/>
        <w:rPr>
          <w:rtl/>
        </w:rPr>
      </w:pPr>
      <w:r w:rsidRPr="00C26F0F">
        <w:rPr>
          <w:rStyle w:val="TagStyle"/>
          <w:rtl/>
        </w:rPr>
        <w:t xml:space="preserve">&lt;&lt; יור &gt;&gt; </w:t>
      </w:r>
      <w:r>
        <w:rPr>
          <w:rtl/>
        </w:rPr>
        <w:t>היו"ר משה גפני:</w:t>
      </w:r>
      <w:r w:rsidRPr="00C26F0F">
        <w:rPr>
          <w:rStyle w:val="TagStyle"/>
          <w:rtl/>
        </w:rPr>
        <w:t xml:space="preserve"> &lt;&lt; יור &gt;&gt;</w:t>
      </w:r>
      <w:r>
        <w:rPr>
          <w:rtl/>
        </w:rPr>
        <w:t xml:space="preserve">   </w:t>
      </w:r>
    </w:p>
    <w:p w:rsidR="00A500C8" w:rsidRDefault="00A500C8" w:rsidP="00A500C8">
      <w:pPr>
        <w:rPr>
          <w:rtl/>
        </w:rPr>
      </w:pPr>
    </w:p>
    <w:p w:rsidR="006155D8" w:rsidRDefault="006155D8" w:rsidP="00A500C8">
      <w:pPr>
        <w:rPr>
          <w:rtl/>
        </w:rPr>
      </w:pPr>
      <w:bookmarkStart w:id="234" w:name="_ETM_Q1_3102678"/>
      <w:bookmarkStart w:id="235" w:name="_ETM_Q1_3102722"/>
      <w:bookmarkStart w:id="236" w:name="_ETM_Q1_3102855"/>
      <w:bookmarkStart w:id="237" w:name="_ETM_Q1_3102914"/>
      <w:bookmarkEnd w:id="234"/>
      <w:bookmarkEnd w:id="235"/>
      <w:bookmarkEnd w:id="236"/>
      <w:bookmarkEnd w:id="237"/>
      <w:r>
        <w:rPr>
          <w:rFonts w:hint="cs"/>
          <w:rtl/>
        </w:rPr>
        <w:t>תודה, המנכ"ל והחברים.</w:t>
      </w:r>
    </w:p>
    <w:p w:rsidR="006155D8" w:rsidRDefault="006155D8" w:rsidP="006155D8">
      <w:pPr>
        <w:rPr>
          <w:rtl/>
        </w:rPr>
      </w:pPr>
    </w:p>
    <w:p w:rsidR="006155D8" w:rsidRDefault="006155D8" w:rsidP="006155D8">
      <w:pPr>
        <w:rPr>
          <w:rtl/>
        </w:rPr>
      </w:pPr>
      <w:r>
        <w:rPr>
          <w:rFonts w:hint="cs"/>
          <w:rtl/>
        </w:rPr>
        <w:t>הישיבה נעולה.</w:t>
      </w:r>
    </w:p>
    <w:p w:rsidR="006155D8" w:rsidRDefault="006155D8" w:rsidP="006155D8">
      <w:pPr>
        <w:rPr>
          <w:rtl/>
        </w:rPr>
      </w:pPr>
    </w:p>
    <w:p w:rsidR="006155D8" w:rsidRDefault="006155D8" w:rsidP="006155D8">
      <w:pPr>
        <w:rPr>
          <w:rtl/>
        </w:rPr>
      </w:pPr>
    </w:p>
    <w:p w:rsidR="00C34710" w:rsidRDefault="00C34710" w:rsidP="00C34710">
      <w:pPr>
        <w:pStyle w:val="afc"/>
        <w:keepNext/>
        <w:rPr>
          <w:rtl/>
        </w:rPr>
      </w:pPr>
      <w:bookmarkStart w:id="238" w:name="ET_meetingend_47"/>
      <w:r w:rsidRPr="00C34710">
        <w:rPr>
          <w:rStyle w:val="TagStyle"/>
          <w:rtl/>
        </w:rPr>
        <w:t xml:space="preserve"> &lt;&lt; סיום &gt;&gt; </w:t>
      </w:r>
      <w:r>
        <w:rPr>
          <w:rtl/>
        </w:rPr>
        <w:t>הישיבה ננעלה בשעה 11:32.</w:t>
      </w:r>
      <w:r w:rsidRPr="00C34710">
        <w:rPr>
          <w:rStyle w:val="TagStyle"/>
          <w:rtl/>
        </w:rPr>
        <w:t xml:space="preserve"> &lt;&lt; סיום &gt;&gt;</w:t>
      </w:r>
      <w:r>
        <w:rPr>
          <w:rtl/>
        </w:rPr>
        <w:t xml:space="preserve">   </w:t>
      </w:r>
      <w:bookmarkEnd w:id="238"/>
    </w:p>
    <w:p w:rsidR="00C34710" w:rsidRDefault="00C34710" w:rsidP="00C34710">
      <w:pPr>
        <w:pStyle w:val="KeepWithNext"/>
        <w:rPr>
          <w:rtl/>
        </w:rPr>
      </w:pPr>
    </w:p>
    <w:p w:rsidR="00C34710" w:rsidRPr="00C34710" w:rsidRDefault="00C34710" w:rsidP="00C34710">
      <w:pPr>
        <w:rPr>
          <w:rtl/>
        </w:rPr>
      </w:pPr>
    </w:p>
    <w:p w:rsidR="005D1B0C" w:rsidRDefault="005D1B0C" w:rsidP="005D1B0C">
      <w:pPr>
        <w:rPr>
          <w:rtl/>
        </w:rPr>
      </w:pPr>
    </w:p>
    <w:p w:rsidR="00577AE4" w:rsidRDefault="00577AE4" w:rsidP="00577AE4">
      <w:pPr>
        <w:rPr>
          <w:rtl/>
        </w:rPr>
      </w:pPr>
    </w:p>
    <w:p w:rsidR="007872B4" w:rsidRPr="008713A4" w:rsidRDefault="00E64116" w:rsidP="005D1B0C">
      <w:r w:rsidRPr="008713A4">
        <w:rPr>
          <w:rtl/>
        </w:rPr>
        <w:br w:type="page"/>
      </w:r>
    </w:p>
    <w:sectPr w:rsidR="007872B4" w:rsidRPr="008713A4" w:rsidSect="00235F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129F" w:rsidRDefault="002A129F">
      <w:r>
        <w:separator/>
      </w:r>
    </w:p>
  </w:endnote>
  <w:endnote w:type="continuationSeparator" w:id="0">
    <w:p w:rsidR="002A129F" w:rsidRDefault="002A1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129F" w:rsidRDefault="002A129F">
      <w:r>
        <w:separator/>
      </w:r>
    </w:p>
  </w:footnote>
  <w:footnote w:type="continuationSeparator" w:id="0">
    <w:p w:rsidR="002A129F" w:rsidRDefault="002A12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129F" w:rsidRDefault="002A129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A129F" w:rsidRDefault="002A129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129F" w:rsidRDefault="002A129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35FD9">
      <w:rPr>
        <w:rStyle w:val="af7"/>
        <w:noProof/>
        <w:rtl/>
      </w:rPr>
      <w:t>2</w:t>
    </w:r>
    <w:r>
      <w:rPr>
        <w:rStyle w:val="af7"/>
      </w:rPr>
      <w:fldChar w:fldCharType="end"/>
    </w:r>
  </w:p>
  <w:p w:rsidR="00235FD9" w:rsidRPr="00235FD9" w:rsidRDefault="00235FD9" w:rsidP="00235FD9">
    <w:pPr>
      <w:ind w:firstLine="0"/>
      <w:jc w:val="left"/>
      <w:outlineLvl w:val="0"/>
      <w:rPr>
        <w:rtl/>
      </w:rPr>
    </w:pPr>
    <w:r w:rsidRPr="00235FD9">
      <w:rPr>
        <w:rtl/>
      </w:rPr>
      <w:t>ישיבת</w:t>
    </w:r>
    <w:r w:rsidRPr="00235FD9">
      <w:rPr>
        <w:rFonts w:hint="cs"/>
        <w:rtl/>
      </w:rPr>
      <w:t xml:space="preserve"> ועדת הכספים - זמנית</w:t>
    </w:r>
  </w:p>
  <w:p w:rsidR="002A129F" w:rsidRPr="00CC5815" w:rsidRDefault="002A129F" w:rsidP="008E5E3F">
    <w:pPr>
      <w:pStyle w:val="a3"/>
      <w:ind w:firstLine="0"/>
      <w:rPr>
        <w:rtl/>
      </w:rPr>
    </w:pPr>
    <w:r>
      <w:rPr>
        <w:rtl/>
      </w:rPr>
      <w:t>03/05/2021</w:t>
    </w:r>
  </w:p>
  <w:p w:rsidR="002A129F" w:rsidRPr="00CC5815" w:rsidRDefault="002A129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129F" w:rsidRDefault="002A129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A129F" w:rsidRDefault="002A129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A129F" w:rsidRDefault="002A129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4E57"/>
    <w:rsid w:val="000A17C6"/>
    <w:rsid w:val="000B060C"/>
    <w:rsid w:val="000B2EE6"/>
    <w:rsid w:val="000B460E"/>
    <w:rsid w:val="000C47F5"/>
    <w:rsid w:val="000E3314"/>
    <w:rsid w:val="000F2459"/>
    <w:rsid w:val="000F63A4"/>
    <w:rsid w:val="00144F40"/>
    <w:rsid w:val="00150436"/>
    <w:rsid w:val="00167294"/>
    <w:rsid w:val="001673D4"/>
    <w:rsid w:val="00170741"/>
    <w:rsid w:val="00171E7F"/>
    <w:rsid w:val="001758C1"/>
    <w:rsid w:val="0017779F"/>
    <w:rsid w:val="001A74E9"/>
    <w:rsid w:val="001A7A1B"/>
    <w:rsid w:val="001C44DA"/>
    <w:rsid w:val="001C4FDA"/>
    <w:rsid w:val="001D440C"/>
    <w:rsid w:val="001E5038"/>
    <w:rsid w:val="002016FF"/>
    <w:rsid w:val="00227FEF"/>
    <w:rsid w:val="00235FD9"/>
    <w:rsid w:val="00260602"/>
    <w:rsid w:val="00261554"/>
    <w:rsid w:val="0027015A"/>
    <w:rsid w:val="00275C03"/>
    <w:rsid w:val="00280D58"/>
    <w:rsid w:val="002A129F"/>
    <w:rsid w:val="002D4BDB"/>
    <w:rsid w:val="002E2926"/>
    <w:rsid w:val="002E5E31"/>
    <w:rsid w:val="002F360B"/>
    <w:rsid w:val="00303B4C"/>
    <w:rsid w:val="00321E62"/>
    <w:rsid w:val="00327BF8"/>
    <w:rsid w:val="00340AFA"/>
    <w:rsid w:val="00347BE1"/>
    <w:rsid w:val="003658CB"/>
    <w:rsid w:val="00366CFB"/>
    <w:rsid w:val="0036794C"/>
    <w:rsid w:val="00373508"/>
    <w:rsid w:val="00396023"/>
    <w:rsid w:val="003C279D"/>
    <w:rsid w:val="003F0A5F"/>
    <w:rsid w:val="00420E41"/>
    <w:rsid w:val="00424C94"/>
    <w:rsid w:val="00444762"/>
    <w:rsid w:val="00447608"/>
    <w:rsid w:val="00451746"/>
    <w:rsid w:val="00470EAC"/>
    <w:rsid w:val="0049458B"/>
    <w:rsid w:val="00495FD8"/>
    <w:rsid w:val="00497B7F"/>
    <w:rsid w:val="004B045D"/>
    <w:rsid w:val="004B0A65"/>
    <w:rsid w:val="004B1BE9"/>
    <w:rsid w:val="004C4E04"/>
    <w:rsid w:val="004E45B8"/>
    <w:rsid w:val="00500C0C"/>
    <w:rsid w:val="00546678"/>
    <w:rsid w:val="005506B9"/>
    <w:rsid w:val="00577AE4"/>
    <w:rsid w:val="005817EC"/>
    <w:rsid w:val="00590B77"/>
    <w:rsid w:val="005A342D"/>
    <w:rsid w:val="005C363E"/>
    <w:rsid w:val="005D1B0C"/>
    <w:rsid w:val="005D61F3"/>
    <w:rsid w:val="005E1C6B"/>
    <w:rsid w:val="005E33A1"/>
    <w:rsid w:val="005F76B0"/>
    <w:rsid w:val="006155D8"/>
    <w:rsid w:val="00634F61"/>
    <w:rsid w:val="00646910"/>
    <w:rsid w:val="006740AE"/>
    <w:rsid w:val="00695A47"/>
    <w:rsid w:val="006A0CB7"/>
    <w:rsid w:val="006A62EB"/>
    <w:rsid w:val="006A707B"/>
    <w:rsid w:val="006B425A"/>
    <w:rsid w:val="006F0259"/>
    <w:rsid w:val="00700433"/>
    <w:rsid w:val="00702755"/>
    <w:rsid w:val="0070472C"/>
    <w:rsid w:val="007509A6"/>
    <w:rsid w:val="00756AB4"/>
    <w:rsid w:val="0076459E"/>
    <w:rsid w:val="007872B4"/>
    <w:rsid w:val="00791CBE"/>
    <w:rsid w:val="007C405D"/>
    <w:rsid w:val="007C693F"/>
    <w:rsid w:val="007C6ADD"/>
    <w:rsid w:val="0081411D"/>
    <w:rsid w:val="0082136D"/>
    <w:rsid w:val="008320F6"/>
    <w:rsid w:val="00841223"/>
    <w:rsid w:val="00846BE9"/>
    <w:rsid w:val="00853207"/>
    <w:rsid w:val="008713A4"/>
    <w:rsid w:val="00875F10"/>
    <w:rsid w:val="008C6035"/>
    <w:rsid w:val="008C7015"/>
    <w:rsid w:val="008D1DFB"/>
    <w:rsid w:val="008E03B4"/>
    <w:rsid w:val="008E5E3F"/>
    <w:rsid w:val="0090279B"/>
    <w:rsid w:val="00906C5B"/>
    <w:rsid w:val="00914904"/>
    <w:rsid w:val="009258CE"/>
    <w:rsid w:val="009515F0"/>
    <w:rsid w:val="009564B2"/>
    <w:rsid w:val="00972C2F"/>
    <w:rsid w:val="009830CB"/>
    <w:rsid w:val="009D478A"/>
    <w:rsid w:val="009E6822"/>
    <w:rsid w:val="009E6A8A"/>
    <w:rsid w:val="009E6E93"/>
    <w:rsid w:val="009F1518"/>
    <w:rsid w:val="009F5773"/>
    <w:rsid w:val="00A0438A"/>
    <w:rsid w:val="00A15971"/>
    <w:rsid w:val="00A22C90"/>
    <w:rsid w:val="00A42723"/>
    <w:rsid w:val="00A500C8"/>
    <w:rsid w:val="00A64A6D"/>
    <w:rsid w:val="00A66020"/>
    <w:rsid w:val="00AB02EE"/>
    <w:rsid w:val="00AB3F3A"/>
    <w:rsid w:val="00AD4EC9"/>
    <w:rsid w:val="00AD6FFC"/>
    <w:rsid w:val="00AF31E6"/>
    <w:rsid w:val="00AF4150"/>
    <w:rsid w:val="00B0509A"/>
    <w:rsid w:val="00B120B2"/>
    <w:rsid w:val="00B170D8"/>
    <w:rsid w:val="00B50340"/>
    <w:rsid w:val="00B65508"/>
    <w:rsid w:val="00B8517A"/>
    <w:rsid w:val="00BA6446"/>
    <w:rsid w:val="00BD47B7"/>
    <w:rsid w:val="00C135D5"/>
    <w:rsid w:val="00C22DCB"/>
    <w:rsid w:val="00C26F0F"/>
    <w:rsid w:val="00C34710"/>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23FF"/>
    <w:rsid w:val="00D278F7"/>
    <w:rsid w:val="00D37550"/>
    <w:rsid w:val="00D40A29"/>
    <w:rsid w:val="00D45D27"/>
    <w:rsid w:val="00D62F75"/>
    <w:rsid w:val="00D6581E"/>
    <w:rsid w:val="00D81F6F"/>
    <w:rsid w:val="00D86E57"/>
    <w:rsid w:val="00D96B24"/>
    <w:rsid w:val="00DA6E22"/>
    <w:rsid w:val="00DE5B80"/>
    <w:rsid w:val="00E33AE3"/>
    <w:rsid w:val="00E61903"/>
    <w:rsid w:val="00E64116"/>
    <w:rsid w:val="00E7083E"/>
    <w:rsid w:val="00EA624B"/>
    <w:rsid w:val="00EB057D"/>
    <w:rsid w:val="00EB18E4"/>
    <w:rsid w:val="00EB5C85"/>
    <w:rsid w:val="00EC0AC2"/>
    <w:rsid w:val="00EC1FB3"/>
    <w:rsid w:val="00EC2CD4"/>
    <w:rsid w:val="00EE09AD"/>
    <w:rsid w:val="00EF7CCE"/>
    <w:rsid w:val="00F053E5"/>
    <w:rsid w:val="00F10D2D"/>
    <w:rsid w:val="00F16831"/>
    <w:rsid w:val="00F31523"/>
    <w:rsid w:val="00F3623F"/>
    <w:rsid w:val="00F40FA0"/>
    <w:rsid w:val="00F41C33"/>
    <w:rsid w:val="00F423F1"/>
    <w:rsid w:val="00F4792E"/>
    <w:rsid w:val="00F47E33"/>
    <w:rsid w:val="00F53584"/>
    <w:rsid w:val="00F549E5"/>
    <w:rsid w:val="00F63F05"/>
    <w:rsid w:val="00F72368"/>
    <w:rsid w:val="00F821F6"/>
    <w:rsid w:val="00F84D49"/>
    <w:rsid w:val="00FB0768"/>
    <w:rsid w:val="00FD01D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D1B0C"/>
    <w:rPr>
      <w:rFonts w:cs="Arial"/>
      <w:b/>
      <w:bCs w:val="0"/>
      <w:vanish/>
      <w:color w:val="010000"/>
      <w:bdr w:val="single" w:sz="4" w:space="0" w:color="FF66FF"/>
    </w:rPr>
  </w:style>
  <w:style w:type="table" w:styleId="afd">
    <w:name w:val="Table Grid"/>
    <w:basedOn w:val="a1"/>
    <w:rsid w:val="00F40F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3588-315C-48EA-B3D9-408B8FC48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11</Pages>
  <Words>4338</Words>
  <Characters>24730</Characters>
  <Application>Microsoft Office Word</Application>
  <DocSecurity>0</DocSecurity>
  <Lines>206</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2021-05-04T10:14:00Z</dcterms:modified>
</cp:coreProperties>
</file>