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D6A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49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D6A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D6A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049EE">
        <w:rPr>
          <w:rFonts w:hint="cs"/>
          <w:b/>
          <w:bCs/>
          <w:rtl/>
        </w:rPr>
        <w:t>232</w:t>
      </w:r>
    </w:p>
    <w:p w:rsidR="00E64116" w:rsidRPr="008713A4" w:rsidRDefault="005D6A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5D6AD4" w:rsidRDefault="005D6AD4" w:rsidP="008320F6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שלישי, י'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8 </w:t>
      </w:r>
      <w:r>
        <w:rPr>
          <w:b/>
          <w:bCs/>
          <w:u w:val="single"/>
          <w:rtl/>
        </w:rPr>
        <w:t>באפריל 2025),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D6AD4" w:rsidP="001C7EAC">
      <w:pPr>
        <w:spacing w:before="60"/>
        <w:ind w:firstLine="0"/>
        <w:rPr>
          <w:rtl/>
        </w:rPr>
      </w:pPr>
      <w:bookmarkStart w:id="0" w:name="ET_subject_645758_1"/>
      <w:r w:rsidRPr="005D6AD4">
        <w:rPr>
          <w:rStyle w:val="TagStyle"/>
          <w:rtl/>
        </w:rPr>
        <w:t xml:space="preserve"> &lt;&lt; נושא &gt;&gt; </w:t>
      </w:r>
      <w:r w:rsidRPr="005D6AD4">
        <w:rPr>
          <w:rtl/>
        </w:rPr>
        <w:t>1.</w:t>
      </w:r>
      <w:r w:rsidR="001C7EAC">
        <w:rPr>
          <w:rtl/>
        </w:rPr>
        <w:t xml:space="preserve"> </w:t>
      </w:r>
      <w:r w:rsidR="001C7EAC">
        <w:rPr>
          <w:rFonts w:hint="cs"/>
          <w:rtl/>
          <w:lang w:val="en-GB"/>
        </w:rPr>
        <w:t>בחירת נציג הכנסת בוועדה לבחירת נציב תלונות הציבור על שופטים, לפי סעיף 3א לחוק נציב תלונות הציבור על שופטים, התשס"ב-2002</w:t>
      </w:r>
      <w:r w:rsidRPr="005D6AD4">
        <w:rPr>
          <w:rStyle w:val="TagStyle"/>
          <w:rtl/>
        </w:rPr>
        <w:t xml:space="preserve"> &lt;&lt; נושא &gt;&gt;</w:t>
      </w:r>
      <w:r w:rsidRPr="005D6AD4">
        <w:rPr>
          <w:rtl/>
        </w:rPr>
        <w:t xml:space="preserve">   </w:t>
      </w:r>
      <w:bookmarkEnd w:id="0"/>
    </w:p>
    <w:p w:rsidR="00E64116" w:rsidRDefault="005D6AD4" w:rsidP="001C7EAC">
      <w:pPr>
        <w:spacing w:before="60"/>
        <w:ind w:firstLine="0"/>
        <w:rPr>
          <w:rtl/>
        </w:rPr>
      </w:pPr>
      <w:bookmarkStart w:id="1" w:name="ET_subject_645837_2"/>
      <w:r w:rsidRPr="005D6AD4">
        <w:rPr>
          <w:rStyle w:val="TagStyle"/>
          <w:rtl/>
        </w:rPr>
        <w:t xml:space="preserve"> &lt;&lt; נושא &gt;&gt; </w:t>
      </w:r>
      <w:r w:rsidR="001C7EAC">
        <w:rPr>
          <w:rtl/>
        </w:rPr>
        <w:t xml:space="preserve">2. </w:t>
      </w:r>
      <w:r w:rsidR="001C7EAC">
        <w:rPr>
          <w:rFonts w:hint="cs"/>
          <w:rtl/>
        </w:rPr>
        <w:t>המלצה למינוי יושב ראש הוועדה לביטחון לאומי, לפי סעיף 106(א) לתקנון הכנסת</w:t>
      </w:r>
      <w:r w:rsidRPr="005D6AD4">
        <w:rPr>
          <w:rStyle w:val="TagStyle"/>
          <w:rtl/>
        </w:rPr>
        <w:t>&lt;&lt; נושא &gt;&gt;</w:t>
      </w:r>
      <w:r w:rsidRPr="005D6AD4">
        <w:rPr>
          <w:rtl/>
        </w:rPr>
        <w:t xml:space="preserve">   </w:t>
      </w:r>
      <w:bookmarkEnd w:id="1"/>
    </w:p>
    <w:p w:rsidR="005D6AD4" w:rsidRDefault="005D6AD4" w:rsidP="007C693F">
      <w:pPr>
        <w:spacing w:before="60"/>
        <w:ind w:firstLine="0"/>
        <w:rPr>
          <w:rtl/>
        </w:rPr>
      </w:pPr>
    </w:p>
    <w:p w:rsidR="005D6AD4" w:rsidRPr="008713A4" w:rsidRDefault="005D6A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D6AD4" w:rsidRDefault="005D6AD4" w:rsidP="00EC1FB3">
      <w:pPr>
        <w:ind w:firstLine="0"/>
        <w:rPr>
          <w:rtl/>
        </w:rPr>
      </w:pPr>
      <w:r w:rsidRPr="005D6AD4">
        <w:rPr>
          <w:rtl/>
        </w:rPr>
        <w:t>אופיר כץ – היו"ר</w:t>
      </w:r>
    </w:p>
    <w:p w:rsidR="005D6AD4" w:rsidRPr="005D6AD4" w:rsidRDefault="005D6AD4" w:rsidP="00EC1FB3">
      <w:pPr>
        <w:ind w:firstLine="0"/>
        <w:rPr>
          <w:rtl/>
        </w:rPr>
      </w:pPr>
      <w:r w:rsidRPr="005D6AD4">
        <w:rPr>
          <w:rtl/>
        </w:rPr>
        <w:t>ינון אזולאי</w:t>
      </w:r>
    </w:p>
    <w:p w:rsidR="005D6AD4" w:rsidRPr="005D6AD4" w:rsidRDefault="005D6AD4" w:rsidP="00EC1FB3">
      <w:pPr>
        <w:ind w:firstLine="0"/>
        <w:rPr>
          <w:rtl/>
        </w:rPr>
      </w:pPr>
      <w:r w:rsidRPr="005D6AD4">
        <w:rPr>
          <w:rtl/>
        </w:rPr>
        <w:t>עמית הלוי</w:t>
      </w:r>
    </w:p>
    <w:p w:rsidR="005D6AD4" w:rsidRPr="005D6AD4" w:rsidRDefault="005D6AD4" w:rsidP="00EC1FB3">
      <w:pPr>
        <w:ind w:firstLine="0"/>
        <w:rPr>
          <w:rtl/>
        </w:rPr>
      </w:pPr>
      <w:r w:rsidRPr="005D6AD4">
        <w:rPr>
          <w:rtl/>
        </w:rPr>
        <w:t>ארז מלול</w:t>
      </w:r>
    </w:p>
    <w:p w:rsidR="005D6AD4" w:rsidRDefault="005D6AD4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C7EAC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:rsidR="001C7EAC" w:rsidRPr="0082136D" w:rsidRDefault="001C7EAC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2049EE" w:rsidRPr="008713A4" w:rsidRDefault="002049E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6AD4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049E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D6AD4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D6AD4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D6AD4" w:rsidRDefault="005D6AD4" w:rsidP="008320F6">
      <w:pPr>
        <w:ind w:firstLine="0"/>
        <w:rPr>
          <w:rtl/>
        </w:rPr>
      </w:pPr>
    </w:p>
    <w:p w:rsidR="002049EE" w:rsidRDefault="002049EE" w:rsidP="008320F6">
      <w:pPr>
        <w:ind w:firstLine="0"/>
        <w:rPr>
          <w:rtl/>
        </w:rPr>
      </w:pPr>
    </w:p>
    <w:p w:rsidR="002049EE" w:rsidRPr="008713A4" w:rsidRDefault="002049EE" w:rsidP="008320F6">
      <w:pPr>
        <w:ind w:firstLine="0"/>
        <w:rPr>
          <w:rtl/>
        </w:rPr>
      </w:pPr>
    </w:p>
    <w:p w:rsidR="001C7EAC" w:rsidRDefault="005D6AD4" w:rsidP="005D6AD4">
      <w:pPr>
        <w:ind w:firstLine="0"/>
        <w:rPr>
          <w:color w:val="606060"/>
          <w:rtl/>
        </w:rPr>
      </w:pPr>
      <w:r w:rsidRPr="005D6AD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C7EAC" w:rsidRDefault="001C7EA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C7EAC" w:rsidRDefault="001C7EAC" w:rsidP="001C7EAC">
      <w:pPr>
        <w:pStyle w:val="a6"/>
        <w:keepNext/>
        <w:rPr>
          <w:rtl/>
        </w:rPr>
      </w:pPr>
      <w:bookmarkStart w:id="2" w:name="ET_subject_645837_5"/>
      <w:r w:rsidRPr="001C7EA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נציג הכנסת בוועדה לבחירת נציב תלונות הציבור על שופטים, לפי סעיף 3א לחוק נציב תלונות הציבור על שופטים, התשס"ב-2002</w:t>
      </w:r>
      <w:r w:rsidRPr="001C7E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1C7EAC" w:rsidRDefault="001C7EAC" w:rsidP="001C7EAC">
      <w:pPr>
        <w:pStyle w:val="KeepWithNext"/>
        <w:rPr>
          <w:rtl/>
        </w:rPr>
      </w:pPr>
    </w:p>
    <w:p w:rsidR="005D6AD4" w:rsidRDefault="005D6AD4" w:rsidP="005D6AD4">
      <w:pPr>
        <w:ind w:firstLine="0"/>
        <w:rPr>
          <w:rtl/>
        </w:rPr>
      </w:pPr>
    </w:p>
    <w:p w:rsidR="005D6AD4" w:rsidRDefault="005D6AD4" w:rsidP="005D6AD4">
      <w:pPr>
        <w:pStyle w:val="af6"/>
        <w:keepNext/>
        <w:rPr>
          <w:rtl/>
        </w:rPr>
      </w:pPr>
      <w:bookmarkStart w:id="3" w:name="ET_yor_5786_3"/>
      <w:r w:rsidRPr="005D6AD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D6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5D6AD4" w:rsidRDefault="005D6AD4" w:rsidP="005D6AD4">
      <w:pPr>
        <w:pStyle w:val="KeepWithNext"/>
        <w:rPr>
          <w:rtl/>
        </w:rPr>
      </w:pPr>
    </w:p>
    <w:p w:rsidR="005D6AD4" w:rsidRDefault="005B0545" w:rsidP="00BD31C9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על סדר היום בחירת נציג הכנסת בוועדה לבחירת נציב תלונות הציבור על שופטים, לפי סעיף </w:t>
      </w:r>
      <w:r w:rsidR="001C7EAC">
        <w:rPr>
          <w:rFonts w:hint="cs"/>
          <w:rtl/>
        </w:rPr>
        <w:t xml:space="preserve">3א לחוק נציב תלונות הציבור על </w:t>
      </w:r>
      <w:bookmarkStart w:id="4" w:name="_ETM_Q1_402067"/>
      <w:bookmarkEnd w:id="4"/>
      <w:r w:rsidR="001C7EAC">
        <w:rPr>
          <w:rFonts w:hint="cs"/>
          <w:rtl/>
        </w:rPr>
        <w:t>שופטים, התשס"ב-2002</w:t>
      </w:r>
      <w:r>
        <w:rPr>
          <w:rFonts w:hint="cs"/>
          <w:rtl/>
        </w:rPr>
        <w:t xml:space="preserve">. </w:t>
      </w:r>
      <w:r w:rsidR="001C7EAC">
        <w:rPr>
          <w:rFonts w:hint="cs"/>
          <w:rtl/>
        </w:rPr>
        <w:t xml:space="preserve">כידוע, לאחרונה תיקנה הכנסת את חוק נציב </w:t>
      </w:r>
      <w:bookmarkStart w:id="5" w:name="_ETM_Q1_461470"/>
      <w:bookmarkEnd w:id="5"/>
      <w:r w:rsidR="001C7EAC">
        <w:rPr>
          <w:rFonts w:hint="cs"/>
          <w:rtl/>
        </w:rPr>
        <w:t xml:space="preserve">תלונות הציבור על שופטים, התשס"ב-2002. בהתאם להרכב החדש של </w:t>
      </w:r>
      <w:bookmarkStart w:id="6" w:name="_ETM_Q1_477605"/>
      <w:bookmarkEnd w:id="6"/>
      <w:r w:rsidR="001C7EAC">
        <w:rPr>
          <w:rFonts w:hint="cs"/>
          <w:rtl/>
        </w:rPr>
        <w:t xml:space="preserve">הוועדה הבוחרת את הנציב, אחד מחברי הועדה </w:t>
      </w:r>
      <w:bookmarkStart w:id="7" w:name="_ETM_Q1_495644"/>
      <w:bookmarkEnd w:id="7"/>
      <w:r w:rsidR="001C7EAC">
        <w:rPr>
          <w:rFonts w:hint="cs"/>
          <w:rtl/>
        </w:rPr>
        <w:t>הוא</w:t>
      </w:r>
      <w:r w:rsidR="00FC4500">
        <w:rPr>
          <w:rFonts w:hint="cs"/>
          <w:rtl/>
        </w:rPr>
        <w:t xml:space="preserve"> </w:t>
      </w:r>
      <w:r w:rsidR="00FC4500">
        <w:rPr>
          <w:rtl/>
        </w:rPr>
        <w:t>–</w:t>
      </w:r>
      <w:r w:rsidR="001C7EAC">
        <w:rPr>
          <w:rFonts w:hint="cs"/>
          <w:rtl/>
        </w:rPr>
        <w:t xml:space="preserve"> </w:t>
      </w:r>
      <w:r w:rsidR="00FC4500">
        <w:rPr>
          <w:rFonts w:hint="cs"/>
          <w:rtl/>
        </w:rPr>
        <w:t>ציטוט</w:t>
      </w:r>
      <w:r w:rsidR="00BD31C9">
        <w:rPr>
          <w:rFonts w:hint="cs"/>
          <w:rtl/>
        </w:rPr>
        <w:t xml:space="preserve"> </w:t>
      </w:r>
      <w:r w:rsidR="00FC4500">
        <w:rPr>
          <w:rFonts w:hint="cs"/>
          <w:rtl/>
        </w:rPr>
        <w:t>"</w:t>
      </w:r>
      <w:r w:rsidR="001C7EAC">
        <w:rPr>
          <w:rFonts w:hint="cs"/>
          <w:rtl/>
        </w:rPr>
        <w:t>חבר הכנסת שתבחר הכנסת או</w:t>
      </w:r>
      <w:bookmarkStart w:id="8" w:name="_ETM_Q1_519697"/>
      <w:bookmarkEnd w:id="8"/>
      <w:r w:rsidR="001C7EAC">
        <w:rPr>
          <w:rFonts w:hint="cs"/>
          <w:rtl/>
        </w:rPr>
        <w:t xml:space="preserve"> ועדה מוועדותיה שהסמיכה לכך</w:t>
      </w:r>
      <w:r w:rsidR="00FC4500">
        <w:rPr>
          <w:rFonts w:hint="cs"/>
          <w:rtl/>
        </w:rPr>
        <w:t>"</w:t>
      </w:r>
      <w:r w:rsidR="001C7EAC">
        <w:rPr>
          <w:rFonts w:hint="cs"/>
          <w:rtl/>
        </w:rPr>
        <w:t xml:space="preserve">. </w:t>
      </w:r>
    </w:p>
    <w:p w:rsidR="001C7EAC" w:rsidRDefault="001C7EAC" w:rsidP="001C7EAC">
      <w:pPr>
        <w:rPr>
          <w:rtl/>
        </w:rPr>
      </w:pPr>
      <w:bookmarkStart w:id="9" w:name="_ETM_Q1_567427"/>
      <w:bookmarkStart w:id="10" w:name="_ETM_Q1_567491"/>
      <w:bookmarkEnd w:id="9"/>
      <w:bookmarkEnd w:id="10"/>
    </w:p>
    <w:p w:rsidR="001C7EAC" w:rsidRDefault="001C7EAC" w:rsidP="0035474D">
      <w:pPr>
        <w:rPr>
          <w:rtl/>
        </w:rPr>
      </w:pPr>
      <w:bookmarkStart w:id="11" w:name="_ETM_Q1_567621"/>
      <w:bookmarkStart w:id="12" w:name="_ETM_Q1_567674"/>
      <w:bookmarkEnd w:id="11"/>
      <w:bookmarkEnd w:id="12"/>
      <w:r>
        <w:rPr>
          <w:rFonts w:hint="cs"/>
          <w:rtl/>
        </w:rPr>
        <w:t xml:space="preserve">הכנסת הסמיכה בישיבתה ביום י"ט </w:t>
      </w:r>
      <w:bookmarkStart w:id="13" w:name="_ETM_Q1_573931"/>
      <w:bookmarkEnd w:id="13"/>
      <w:r>
        <w:rPr>
          <w:rFonts w:hint="cs"/>
          <w:rtl/>
        </w:rPr>
        <w:t xml:space="preserve">באדר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19 במרץ 2025, את ועדת הכנסת </w:t>
      </w:r>
      <w:bookmarkStart w:id="14" w:name="_ETM_Q1_587104"/>
      <w:bookmarkEnd w:id="14"/>
      <w:r>
        <w:rPr>
          <w:rFonts w:hint="cs"/>
          <w:rtl/>
        </w:rPr>
        <w:t xml:space="preserve">לבחור את נציג הכנסת בוועדה. לאחר ההסמכה יצא מכתב </w:t>
      </w:r>
      <w:bookmarkStart w:id="15" w:name="_ETM_Q1_597106"/>
      <w:bookmarkEnd w:id="15"/>
      <w:r>
        <w:rPr>
          <w:rFonts w:hint="cs"/>
          <w:rtl/>
        </w:rPr>
        <w:t>לכל</w:t>
      </w:r>
      <w:r w:rsidR="00FC4500">
        <w:rPr>
          <w:rFonts w:hint="cs"/>
          <w:rtl/>
        </w:rPr>
        <w:t>ל</w:t>
      </w:r>
      <w:r>
        <w:rPr>
          <w:rFonts w:hint="cs"/>
          <w:rtl/>
        </w:rPr>
        <w:t xml:space="preserve"> חברי הכנסת שאינם שרים או סגני שרים והציע להם </w:t>
      </w:r>
      <w:bookmarkStart w:id="16" w:name="_ETM_Q1_605828"/>
      <w:bookmarkEnd w:id="16"/>
      <w:r>
        <w:rPr>
          <w:rFonts w:hint="cs"/>
          <w:rtl/>
        </w:rPr>
        <w:t>להציג את מועמדותם. שני חברי הכנסת ש</w:t>
      </w:r>
      <w:r w:rsidR="00FC4500">
        <w:rPr>
          <w:rFonts w:hint="cs"/>
          <w:rtl/>
        </w:rPr>
        <w:t>נותרו אחרי ש</w:t>
      </w:r>
      <w:bookmarkStart w:id="17" w:name="_ETM_Q1_771781"/>
      <w:bookmarkEnd w:id="17"/>
      <w:r w:rsidR="00FC4500">
        <w:rPr>
          <w:rFonts w:hint="cs"/>
          <w:rtl/>
        </w:rPr>
        <w:t xml:space="preserve">מספר חברי כנסת </w:t>
      </w:r>
      <w:r w:rsidR="0035474D">
        <w:rPr>
          <w:rFonts w:hint="cs"/>
          <w:rtl/>
        </w:rPr>
        <w:t xml:space="preserve">שהגישו </w:t>
      </w:r>
      <w:r w:rsidR="00FC4500">
        <w:rPr>
          <w:rFonts w:hint="cs"/>
          <w:rtl/>
        </w:rPr>
        <w:t xml:space="preserve">מועמדות הסירו את מועמדותם, </w:t>
      </w:r>
      <w:r>
        <w:rPr>
          <w:rFonts w:hint="cs"/>
          <w:rtl/>
        </w:rPr>
        <w:t xml:space="preserve">הם </w:t>
      </w:r>
      <w:bookmarkStart w:id="18" w:name="_ETM_Q1_616985"/>
      <w:bookmarkEnd w:id="18"/>
      <w:r>
        <w:rPr>
          <w:rFonts w:hint="cs"/>
          <w:rtl/>
        </w:rPr>
        <w:t xml:space="preserve">אופיר כץ ויצחק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. </w:t>
      </w:r>
    </w:p>
    <w:p w:rsidR="001C7EAC" w:rsidRDefault="001C7EAC" w:rsidP="001C7EAC">
      <w:pPr>
        <w:rPr>
          <w:rtl/>
        </w:rPr>
      </w:pPr>
      <w:bookmarkStart w:id="19" w:name="_ETM_Q1_623986"/>
      <w:bookmarkStart w:id="20" w:name="_ETM_Q1_624049"/>
      <w:bookmarkStart w:id="21" w:name="_ETM_Q1_624196"/>
      <w:bookmarkEnd w:id="19"/>
      <w:bookmarkEnd w:id="20"/>
      <w:bookmarkEnd w:id="21"/>
    </w:p>
    <w:p w:rsidR="001C7EAC" w:rsidRDefault="001C7EAC" w:rsidP="001C7EAC">
      <w:pPr>
        <w:rPr>
          <w:rtl/>
        </w:rPr>
      </w:pPr>
      <w:bookmarkStart w:id="22" w:name="_ETM_Q1_624269"/>
      <w:bookmarkEnd w:id="22"/>
      <w:r>
        <w:rPr>
          <w:rFonts w:hint="cs"/>
          <w:rtl/>
        </w:rPr>
        <w:t xml:space="preserve">בהתאם להוראות התקנון, אני אקרא בשמות </w:t>
      </w:r>
      <w:bookmarkStart w:id="23" w:name="_ETM_Q1_632219"/>
      <w:bookmarkEnd w:id="23"/>
      <w:r>
        <w:rPr>
          <w:rFonts w:hint="cs"/>
          <w:rtl/>
        </w:rPr>
        <w:t>חברי הוועדה הנוכחים בישיבה, וכל חבר כנסת יאמר מועמד אחד</w:t>
      </w:r>
      <w:bookmarkStart w:id="24" w:name="_ETM_Q1_643799"/>
      <w:bookmarkEnd w:id="24"/>
      <w:r>
        <w:rPr>
          <w:rFonts w:hint="cs"/>
          <w:rtl/>
        </w:rPr>
        <w:t xml:space="preserve"> שבו הוא מבקש לבחור. המועמד שיקבל את מירב הקולות </w:t>
      </w:r>
      <w:bookmarkStart w:id="25" w:name="_ETM_Q1_654987"/>
      <w:bookmarkEnd w:id="25"/>
      <w:r w:rsidR="0035474D">
        <w:rPr>
          <w:rFonts w:hint="cs"/>
          <w:rtl/>
        </w:rPr>
        <w:t>יכהן כנציג</w:t>
      </w:r>
      <w:r>
        <w:rPr>
          <w:rFonts w:hint="cs"/>
          <w:rtl/>
        </w:rPr>
        <w:t xml:space="preserve"> הכנסת בוועדה. </w:t>
      </w:r>
    </w:p>
    <w:p w:rsidR="005B0545" w:rsidRDefault="005B0545" w:rsidP="001C7EAC">
      <w:pPr>
        <w:ind w:firstLine="0"/>
        <w:rPr>
          <w:rtl/>
        </w:rPr>
      </w:pPr>
    </w:p>
    <w:p w:rsidR="001C7EAC" w:rsidRDefault="001C7EAC" w:rsidP="001C7EAC">
      <w:pPr>
        <w:pStyle w:val="a4"/>
        <w:keepNext/>
        <w:rPr>
          <w:rtl/>
        </w:rPr>
      </w:pPr>
      <w:bookmarkStart w:id="26" w:name="_ETM_Q1_665228"/>
      <w:bookmarkStart w:id="27" w:name="_ETM_Q1_665302"/>
      <w:bookmarkStart w:id="28" w:name="ET_speaker_נועה_בירןדדון_6"/>
      <w:bookmarkEnd w:id="26"/>
      <w:bookmarkEnd w:id="27"/>
      <w:r w:rsidRPr="001C7EAC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C7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1C7EAC" w:rsidRDefault="001C7EAC" w:rsidP="001C7EAC">
      <w:pPr>
        <w:pStyle w:val="KeepWithNext"/>
        <w:rPr>
          <w:rtl/>
        </w:rPr>
      </w:pPr>
    </w:p>
    <w:p w:rsidR="005B0545" w:rsidRDefault="005B0545" w:rsidP="005D6AD4">
      <w:pPr>
        <w:rPr>
          <w:rtl/>
        </w:rPr>
      </w:pPr>
      <w:bookmarkStart w:id="29" w:name="_ETM_Q1_684867"/>
      <w:bookmarkEnd w:id="29"/>
      <w:r>
        <w:rPr>
          <w:rFonts w:hint="cs"/>
          <w:rtl/>
        </w:rPr>
        <w:t>אופ</w:t>
      </w:r>
      <w:r w:rsidR="001C7EAC">
        <w:rPr>
          <w:rFonts w:hint="cs"/>
          <w:rtl/>
        </w:rPr>
        <w:t>י</w:t>
      </w:r>
      <w:r>
        <w:rPr>
          <w:rFonts w:hint="cs"/>
          <w:rtl/>
        </w:rPr>
        <w:t>ר כץ</w:t>
      </w:r>
      <w:r w:rsidR="001C7EAC">
        <w:rPr>
          <w:rFonts w:hint="cs"/>
          <w:rtl/>
        </w:rPr>
        <w:t>.</w:t>
      </w:r>
    </w:p>
    <w:p w:rsidR="005B0545" w:rsidRDefault="005B0545" w:rsidP="005B0545">
      <w:pPr>
        <w:rPr>
          <w:rtl/>
        </w:rPr>
      </w:pPr>
    </w:p>
    <w:p w:rsidR="005B0545" w:rsidRDefault="005B0545" w:rsidP="005B0545">
      <w:pPr>
        <w:pStyle w:val="af6"/>
        <w:keepNext/>
        <w:rPr>
          <w:rtl/>
        </w:rPr>
      </w:pPr>
      <w:bookmarkStart w:id="30" w:name="ET_yor_5786_4"/>
      <w:r w:rsidRPr="005B05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5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5B0545" w:rsidRDefault="005B0545" w:rsidP="005B0545">
      <w:pPr>
        <w:pStyle w:val="KeepWithNext"/>
        <w:rPr>
          <w:rtl/>
        </w:rPr>
      </w:pPr>
    </w:p>
    <w:p w:rsidR="001C7EAC" w:rsidRDefault="001C7EAC" w:rsidP="001C7EAC">
      <w:pPr>
        <w:rPr>
          <w:rtl/>
        </w:rPr>
      </w:pPr>
      <w:bookmarkStart w:id="31" w:name="_ETM_Q1_698201"/>
      <w:bookmarkStart w:id="32" w:name="_ETM_Q1_698289"/>
      <w:bookmarkEnd w:id="31"/>
      <w:bookmarkEnd w:id="32"/>
      <w:r>
        <w:rPr>
          <w:rFonts w:hint="cs"/>
          <w:rtl/>
        </w:rPr>
        <w:t>בעד</w:t>
      </w:r>
      <w:r w:rsidR="0092506B">
        <w:rPr>
          <w:rFonts w:hint="cs"/>
          <w:rtl/>
        </w:rPr>
        <w:t xml:space="preserve"> אופיר כץ</w:t>
      </w:r>
      <w:r>
        <w:rPr>
          <w:rFonts w:hint="cs"/>
          <w:rtl/>
        </w:rPr>
        <w:t xml:space="preserve">. </w:t>
      </w:r>
    </w:p>
    <w:p w:rsidR="001C7EAC" w:rsidRDefault="001C7EAC" w:rsidP="001C7EAC">
      <w:pPr>
        <w:ind w:firstLine="0"/>
        <w:rPr>
          <w:rtl/>
        </w:rPr>
      </w:pPr>
      <w:bookmarkStart w:id="33" w:name="_ETM_Q1_699674"/>
      <w:bookmarkStart w:id="34" w:name="_ETM_Q1_699733"/>
      <w:bookmarkStart w:id="35" w:name="_ETM_Q1_700032"/>
      <w:bookmarkStart w:id="36" w:name="_ETM_Q1_700085"/>
      <w:bookmarkEnd w:id="33"/>
      <w:bookmarkEnd w:id="34"/>
      <w:bookmarkEnd w:id="35"/>
      <w:bookmarkEnd w:id="36"/>
    </w:p>
    <w:p w:rsidR="001C7EAC" w:rsidRDefault="001C7EAC" w:rsidP="001C7EAC">
      <w:pPr>
        <w:pStyle w:val="a4"/>
        <w:keepNext/>
        <w:rPr>
          <w:rtl/>
        </w:rPr>
      </w:pPr>
      <w:bookmarkStart w:id="37" w:name="ET_speaker_נועה_בירןדדון_7"/>
      <w:r w:rsidRPr="001C7EAC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1C7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1C7EAC" w:rsidRDefault="001C7EAC" w:rsidP="001C7EAC">
      <w:pPr>
        <w:pStyle w:val="KeepWithNext"/>
        <w:rPr>
          <w:rtl/>
        </w:rPr>
      </w:pPr>
    </w:p>
    <w:p w:rsidR="001C7EAC" w:rsidRDefault="0092506B" w:rsidP="001C7EAC">
      <w:pPr>
        <w:rPr>
          <w:rtl/>
        </w:rPr>
      </w:pPr>
      <w:bookmarkStart w:id="38" w:name="_ETM_Q1_709654"/>
      <w:bookmarkEnd w:id="38"/>
      <w:r>
        <w:rPr>
          <w:rFonts w:hint="cs"/>
          <w:rtl/>
        </w:rPr>
        <w:t>אושר שקלים.</w:t>
      </w:r>
    </w:p>
    <w:p w:rsidR="0092506B" w:rsidRDefault="0092506B" w:rsidP="0092506B">
      <w:pPr>
        <w:ind w:firstLine="0"/>
        <w:rPr>
          <w:rtl/>
        </w:rPr>
      </w:pPr>
      <w:bookmarkStart w:id="39" w:name="_ETM_Q1_819065"/>
      <w:bookmarkStart w:id="40" w:name="_ETM_Q1_819130"/>
      <w:bookmarkEnd w:id="39"/>
      <w:bookmarkEnd w:id="40"/>
    </w:p>
    <w:p w:rsidR="0092506B" w:rsidRDefault="0092506B" w:rsidP="0092506B">
      <w:pPr>
        <w:pStyle w:val="a4"/>
        <w:keepNext/>
        <w:rPr>
          <w:rtl/>
        </w:rPr>
      </w:pPr>
      <w:bookmarkStart w:id="41" w:name="_ETM_Q1_819366"/>
      <w:bookmarkStart w:id="42" w:name="_ETM_Q1_819420"/>
      <w:bookmarkStart w:id="43" w:name="ET_speaker_6537_9"/>
      <w:bookmarkStart w:id="44" w:name="ET_yor_5786_8"/>
      <w:bookmarkEnd w:id="41"/>
      <w:bookmarkEnd w:id="42"/>
      <w:r w:rsidRPr="0092506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25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92506B" w:rsidRDefault="0092506B" w:rsidP="0092506B">
      <w:pPr>
        <w:pStyle w:val="KeepWithNext"/>
        <w:rPr>
          <w:rtl/>
        </w:rPr>
      </w:pPr>
    </w:p>
    <w:bookmarkEnd w:id="44"/>
    <w:p w:rsidR="0092506B" w:rsidRDefault="0092506B" w:rsidP="0092506B">
      <w:pPr>
        <w:rPr>
          <w:rtl/>
        </w:rPr>
      </w:pPr>
      <w:r>
        <w:rPr>
          <w:rFonts w:hint="cs"/>
          <w:rtl/>
        </w:rPr>
        <w:t xml:space="preserve">בעד אופיר כץ. </w:t>
      </w:r>
    </w:p>
    <w:p w:rsidR="0092506B" w:rsidRPr="0092506B" w:rsidRDefault="0092506B" w:rsidP="0092506B">
      <w:pPr>
        <w:rPr>
          <w:rtl/>
        </w:rPr>
      </w:pPr>
    </w:p>
    <w:p w:rsidR="0092506B" w:rsidRDefault="0092506B" w:rsidP="0092506B">
      <w:pPr>
        <w:pStyle w:val="a4"/>
        <w:keepNext/>
        <w:rPr>
          <w:rtl/>
        </w:rPr>
      </w:pPr>
      <w:bookmarkStart w:id="45" w:name="_ETM_Q1_822914"/>
      <w:bookmarkStart w:id="46" w:name="ET_speaker_נועה_בירןדדון_10"/>
      <w:bookmarkEnd w:id="45"/>
      <w:r w:rsidRPr="0092506B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25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92506B" w:rsidRDefault="0092506B" w:rsidP="0092506B">
      <w:pPr>
        <w:pStyle w:val="KeepWithNext"/>
        <w:rPr>
          <w:rtl/>
        </w:rPr>
      </w:pPr>
    </w:p>
    <w:p w:rsidR="0092506B" w:rsidRDefault="0092506B" w:rsidP="0092506B">
      <w:pPr>
        <w:rPr>
          <w:rtl/>
        </w:rPr>
      </w:pPr>
      <w:bookmarkStart w:id="47" w:name="_ETM_Q1_823469"/>
      <w:bookmarkStart w:id="48" w:name="_ETM_Q1_823534"/>
      <w:bookmarkEnd w:id="47"/>
      <w:bookmarkEnd w:id="48"/>
      <w:r>
        <w:rPr>
          <w:rFonts w:hint="cs"/>
          <w:rtl/>
        </w:rPr>
        <w:t>עמית הלוי.</w:t>
      </w:r>
    </w:p>
    <w:p w:rsidR="0092506B" w:rsidRDefault="0092506B" w:rsidP="0092506B">
      <w:pPr>
        <w:ind w:firstLine="0"/>
        <w:rPr>
          <w:rtl/>
        </w:rPr>
      </w:pPr>
    </w:p>
    <w:p w:rsidR="0092506B" w:rsidRDefault="0092506B" w:rsidP="0092506B">
      <w:pPr>
        <w:pStyle w:val="a4"/>
        <w:keepNext/>
        <w:rPr>
          <w:rtl/>
        </w:rPr>
      </w:pPr>
      <w:bookmarkStart w:id="49" w:name="ET_speaker_6164_11"/>
      <w:r w:rsidRPr="0092506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25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92506B" w:rsidRDefault="0092506B" w:rsidP="0092506B">
      <w:pPr>
        <w:pStyle w:val="KeepWithNext"/>
        <w:rPr>
          <w:rtl/>
        </w:rPr>
      </w:pPr>
    </w:p>
    <w:p w:rsidR="0092506B" w:rsidRPr="0092506B" w:rsidRDefault="0092506B" w:rsidP="0092506B">
      <w:pPr>
        <w:rPr>
          <w:rtl/>
        </w:rPr>
      </w:pPr>
      <w:r>
        <w:rPr>
          <w:rFonts w:hint="cs"/>
          <w:rtl/>
        </w:rPr>
        <w:t xml:space="preserve">אני תומך באופיר </w:t>
      </w:r>
      <w:bookmarkStart w:id="50" w:name="_ETM_Q1_817131"/>
      <w:bookmarkEnd w:id="50"/>
      <w:r>
        <w:rPr>
          <w:rFonts w:hint="cs"/>
          <w:rtl/>
        </w:rPr>
        <w:t>כץ.</w:t>
      </w:r>
    </w:p>
    <w:p w:rsidR="005B0545" w:rsidRDefault="005B0545" w:rsidP="0092506B">
      <w:pPr>
        <w:ind w:firstLine="0"/>
        <w:rPr>
          <w:rtl/>
        </w:rPr>
      </w:pPr>
    </w:p>
    <w:p w:rsidR="0092506B" w:rsidRDefault="0092506B" w:rsidP="0092506B">
      <w:pPr>
        <w:pStyle w:val="a4"/>
        <w:keepNext/>
        <w:rPr>
          <w:rtl/>
        </w:rPr>
      </w:pPr>
      <w:bookmarkStart w:id="51" w:name="_ETM_Q1_823671"/>
      <w:bookmarkStart w:id="52" w:name="_ETM_Q1_823738"/>
      <w:bookmarkStart w:id="53" w:name="_ETM_Q1_825065"/>
      <w:bookmarkStart w:id="54" w:name="ET_speaker_נועה_בירןדדון_13"/>
      <w:bookmarkEnd w:id="51"/>
      <w:bookmarkEnd w:id="52"/>
      <w:bookmarkEnd w:id="53"/>
      <w:r w:rsidRPr="0092506B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25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92506B" w:rsidRDefault="0092506B" w:rsidP="0092506B">
      <w:pPr>
        <w:pStyle w:val="KeepWithNext"/>
        <w:rPr>
          <w:rtl/>
        </w:rPr>
      </w:pPr>
    </w:p>
    <w:p w:rsidR="0092506B" w:rsidRDefault="0092506B" w:rsidP="0092506B">
      <w:pPr>
        <w:rPr>
          <w:rtl/>
        </w:rPr>
      </w:pPr>
      <w:r>
        <w:rPr>
          <w:rFonts w:hint="cs"/>
          <w:rtl/>
        </w:rPr>
        <w:t>ינון אזולאי.</w:t>
      </w:r>
    </w:p>
    <w:p w:rsidR="0092506B" w:rsidRPr="0092506B" w:rsidRDefault="0092506B" w:rsidP="0092506B">
      <w:pPr>
        <w:rPr>
          <w:rtl/>
        </w:rPr>
      </w:pPr>
    </w:p>
    <w:p w:rsidR="0092506B" w:rsidRDefault="0092506B" w:rsidP="0092506B">
      <w:pPr>
        <w:pStyle w:val="a4"/>
        <w:keepNext/>
        <w:rPr>
          <w:rtl/>
        </w:rPr>
      </w:pPr>
      <w:bookmarkStart w:id="55" w:name="ET_speaker_5726_12"/>
      <w:r w:rsidRPr="0092506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92506B" w:rsidRDefault="0092506B" w:rsidP="0092506B">
      <w:pPr>
        <w:pStyle w:val="KeepWithNext"/>
        <w:rPr>
          <w:rtl/>
        </w:rPr>
      </w:pPr>
    </w:p>
    <w:p w:rsidR="0092506B" w:rsidRPr="0092506B" w:rsidRDefault="0092506B" w:rsidP="0092506B">
      <w:pPr>
        <w:rPr>
          <w:rtl/>
        </w:rPr>
      </w:pPr>
      <w:bookmarkStart w:id="56" w:name="_ETM_Q1_825575"/>
      <w:bookmarkStart w:id="57" w:name="_ETM_Q1_825607"/>
      <w:bookmarkEnd w:id="56"/>
      <w:bookmarkEnd w:id="57"/>
      <w:r>
        <w:rPr>
          <w:rFonts w:hint="cs"/>
          <w:rtl/>
        </w:rPr>
        <w:t xml:space="preserve">רציתי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. הוא לא נמצא </w:t>
      </w:r>
      <w:r>
        <w:rPr>
          <w:rtl/>
        </w:rPr>
        <w:t>–</w:t>
      </w:r>
      <w:r>
        <w:rPr>
          <w:rFonts w:hint="cs"/>
          <w:rtl/>
        </w:rPr>
        <w:t xml:space="preserve"> אז אופיר.</w:t>
      </w:r>
    </w:p>
    <w:p w:rsidR="005B0545" w:rsidRDefault="005B0545" w:rsidP="0092506B">
      <w:pPr>
        <w:ind w:firstLine="0"/>
        <w:rPr>
          <w:rtl/>
        </w:rPr>
      </w:pPr>
    </w:p>
    <w:p w:rsidR="0092506B" w:rsidRDefault="0092506B" w:rsidP="0092506B">
      <w:pPr>
        <w:pStyle w:val="a4"/>
        <w:keepNext/>
        <w:rPr>
          <w:rtl/>
        </w:rPr>
      </w:pPr>
      <w:bookmarkStart w:id="58" w:name="ET_speaker_6537_15"/>
      <w:r w:rsidRPr="0092506B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925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92506B" w:rsidRDefault="0092506B" w:rsidP="0092506B">
      <w:pPr>
        <w:pStyle w:val="KeepWithNext"/>
        <w:rPr>
          <w:rtl/>
        </w:rPr>
      </w:pPr>
    </w:p>
    <w:p w:rsidR="0092506B" w:rsidRDefault="0092506B" w:rsidP="0092506B">
      <w:pPr>
        <w:rPr>
          <w:rtl/>
        </w:rPr>
      </w:pPr>
      <w:r>
        <w:rPr>
          <w:rFonts w:hint="cs"/>
          <w:rtl/>
        </w:rPr>
        <w:t xml:space="preserve">אם תמכתי בו בפריימריז, אני יכול שלא </w:t>
      </w:r>
      <w:bookmarkStart w:id="59" w:name="_ETM_Q1_831282"/>
      <w:bookmarkEnd w:id="59"/>
      <w:r>
        <w:rPr>
          <w:rFonts w:hint="cs"/>
          <w:rtl/>
        </w:rPr>
        <w:t>לתמוך בו עכשיו?</w:t>
      </w:r>
      <w:bookmarkStart w:id="60" w:name="_ETM_Q1_833177"/>
      <w:bookmarkEnd w:id="60"/>
    </w:p>
    <w:p w:rsidR="0092506B" w:rsidRDefault="0092506B" w:rsidP="0092506B">
      <w:pPr>
        <w:ind w:firstLine="0"/>
        <w:rPr>
          <w:rtl/>
        </w:rPr>
      </w:pPr>
      <w:bookmarkStart w:id="61" w:name="_ETM_Q1_833241"/>
      <w:bookmarkEnd w:id="61"/>
    </w:p>
    <w:p w:rsidR="0092506B" w:rsidRDefault="0092506B" w:rsidP="0092506B">
      <w:pPr>
        <w:ind w:firstLine="0"/>
        <w:rPr>
          <w:rtl/>
        </w:rPr>
      </w:pPr>
      <w:bookmarkStart w:id="62" w:name="_ETM_Q1_823773"/>
      <w:bookmarkStart w:id="63" w:name="_ETM_Q1_823841"/>
      <w:bookmarkStart w:id="64" w:name="_ETM_Q1_826593"/>
      <w:bookmarkEnd w:id="62"/>
      <w:bookmarkEnd w:id="63"/>
      <w:bookmarkEnd w:id="64"/>
    </w:p>
    <w:p w:rsidR="0092506B" w:rsidRDefault="0092506B" w:rsidP="0092506B">
      <w:pPr>
        <w:pStyle w:val="a4"/>
        <w:keepNext/>
        <w:rPr>
          <w:rtl/>
        </w:rPr>
      </w:pPr>
      <w:bookmarkStart w:id="65" w:name="ET_speaker_נועה_בירןדדון_16"/>
      <w:r w:rsidRPr="009250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925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92506B" w:rsidRDefault="0092506B" w:rsidP="0092506B">
      <w:pPr>
        <w:pStyle w:val="KeepWithNext"/>
        <w:rPr>
          <w:rtl/>
        </w:rPr>
      </w:pPr>
    </w:p>
    <w:p w:rsidR="0092506B" w:rsidRDefault="0092506B" w:rsidP="0092506B">
      <w:pPr>
        <w:rPr>
          <w:rtl/>
        </w:rPr>
      </w:pPr>
      <w:bookmarkStart w:id="66" w:name="_ETM_Q1_827049"/>
      <w:bookmarkStart w:id="67" w:name="_ETM_Q1_827132"/>
      <w:bookmarkEnd w:id="66"/>
      <w:bookmarkEnd w:id="67"/>
      <w:r>
        <w:rPr>
          <w:rFonts w:hint="cs"/>
          <w:rtl/>
        </w:rPr>
        <w:t>ארז מלול.</w:t>
      </w:r>
    </w:p>
    <w:p w:rsidR="0092506B" w:rsidRDefault="0092506B" w:rsidP="0092506B">
      <w:pPr>
        <w:ind w:firstLine="0"/>
        <w:rPr>
          <w:rtl/>
        </w:rPr>
      </w:pPr>
    </w:p>
    <w:p w:rsidR="0092506B" w:rsidRDefault="0092506B" w:rsidP="0092506B">
      <w:pPr>
        <w:pStyle w:val="a4"/>
        <w:keepNext/>
        <w:rPr>
          <w:rtl/>
        </w:rPr>
      </w:pPr>
      <w:bookmarkStart w:id="68" w:name="ET_speaker_6520_17"/>
      <w:r w:rsidRPr="0092506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25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92506B" w:rsidRDefault="0092506B" w:rsidP="0092506B">
      <w:pPr>
        <w:pStyle w:val="KeepWithNext"/>
        <w:rPr>
          <w:rtl/>
        </w:rPr>
      </w:pPr>
    </w:p>
    <w:p w:rsidR="006868FD" w:rsidRDefault="0092506B" w:rsidP="006868FD">
      <w:pPr>
        <w:rPr>
          <w:rtl/>
        </w:rPr>
      </w:pPr>
      <w:r>
        <w:rPr>
          <w:rFonts w:hint="cs"/>
          <w:rtl/>
        </w:rPr>
        <w:t>בעד עם כל הלב.</w:t>
      </w:r>
    </w:p>
    <w:p w:rsidR="006868FD" w:rsidRDefault="006868FD" w:rsidP="006868FD">
      <w:pPr>
        <w:ind w:firstLine="0"/>
        <w:rPr>
          <w:rtl/>
        </w:rPr>
      </w:pPr>
    </w:p>
    <w:p w:rsidR="006868FD" w:rsidRDefault="006868FD" w:rsidP="006868FD">
      <w:pPr>
        <w:pStyle w:val="a4"/>
        <w:keepNext/>
        <w:rPr>
          <w:rtl/>
        </w:rPr>
      </w:pPr>
      <w:bookmarkStart w:id="69" w:name="ET_speaker_5726_18"/>
      <w:r w:rsidRPr="006868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868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6868FD" w:rsidRDefault="006868FD" w:rsidP="006868FD">
      <w:pPr>
        <w:pStyle w:val="KeepWithNext"/>
        <w:rPr>
          <w:rtl/>
        </w:rPr>
      </w:pPr>
    </w:p>
    <w:p w:rsidR="006868FD" w:rsidRDefault="006868FD" w:rsidP="006868FD">
      <w:pPr>
        <w:rPr>
          <w:rtl/>
        </w:rPr>
      </w:pPr>
      <w:r>
        <w:rPr>
          <w:rFonts w:hint="cs"/>
          <w:rtl/>
        </w:rPr>
        <w:t>במי?</w:t>
      </w:r>
    </w:p>
    <w:p w:rsidR="006868FD" w:rsidRDefault="006868FD" w:rsidP="006868FD">
      <w:pPr>
        <w:ind w:firstLine="0"/>
        <w:rPr>
          <w:rtl/>
        </w:rPr>
      </w:pPr>
    </w:p>
    <w:p w:rsidR="006868FD" w:rsidRDefault="006868FD" w:rsidP="006868FD">
      <w:pPr>
        <w:pStyle w:val="a4"/>
        <w:keepNext/>
        <w:rPr>
          <w:rtl/>
        </w:rPr>
      </w:pPr>
      <w:bookmarkStart w:id="70" w:name="ET_speaker_6520_19"/>
      <w:r w:rsidRPr="006868F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868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6868FD" w:rsidRDefault="006868FD" w:rsidP="006868FD">
      <w:pPr>
        <w:pStyle w:val="KeepWithNext"/>
        <w:rPr>
          <w:rtl/>
        </w:rPr>
      </w:pPr>
    </w:p>
    <w:p w:rsidR="006868FD" w:rsidRDefault="006868FD" w:rsidP="006868FD">
      <w:pPr>
        <w:rPr>
          <w:rtl/>
        </w:rPr>
      </w:pPr>
      <w:r>
        <w:rPr>
          <w:rFonts w:hint="cs"/>
          <w:rtl/>
        </w:rPr>
        <w:t xml:space="preserve">באופיר. </w:t>
      </w:r>
      <w:bookmarkStart w:id="71" w:name="_ETM_Q1_829809"/>
      <w:bookmarkEnd w:id="71"/>
      <w:r>
        <w:rPr>
          <w:rFonts w:hint="cs"/>
          <w:rtl/>
        </w:rPr>
        <w:t xml:space="preserve">הוא הנציג שלנו בוועדת הכנסת. </w:t>
      </w:r>
    </w:p>
    <w:p w:rsidR="0092506B" w:rsidRPr="0092506B" w:rsidRDefault="006868FD" w:rsidP="006868FD">
      <w:pPr>
        <w:rPr>
          <w:rtl/>
        </w:rPr>
      </w:pPr>
      <w:bookmarkStart w:id="72" w:name="_ETM_Q1_835160"/>
      <w:bookmarkStart w:id="73" w:name="_ETM_Q1_835230"/>
      <w:bookmarkEnd w:id="72"/>
      <w:bookmarkEnd w:id="73"/>
      <w:r>
        <w:rPr>
          <w:rFonts w:hint="cs"/>
          <w:rtl/>
        </w:rPr>
        <w:t xml:space="preserve"> </w:t>
      </w:r>
      <w:r w:rsidR="0092506B">
        <w:rPr>
          <w:rFonts w:hint="cs"/>
          <w:rtl/>
        </w:rPr>
        <w:t xml:space="preserve"> </w:t>
      </w:r>
    </w:p>
    <w:p w:rsidR="006868FD" w:rsidRDefault="006868FD" w:rsidP="006868FD">
      <w:pPr>
        <w:pStyle w:val="af6"/>
        <w:keepNext/>
        <w:rPr>
          <w:rtl/>
        </w:rPr>
      </w:pPr>
      <w:bookmarkStart w:id="74" w:name="_ETM_Q1_823870"/>
      <w:bookmarkStart w:id="75" w:name="_ETM_Q1_823933"/>
      <w:bookmarkStart w:id="76" w:name="_ETM_Q1_824971"/>
      <w:bookmarkStart w:id="77" w:name="ET_yor_5786_20"/>
      <w:bookmarkStart w:id="78" w:name="ET_speaker_נועה_בירןדדון_14"/>
      <w:bookmarkEnd w:id="74"/>
      <w:bookmarkEnd w:id="75"/>
      <w:bookmarkEnd w:id="76"/>
      <w:r w:rsidRPr="006868F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6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6868FD" w:rsidRDefault="006868FD" w:rsidP="006868FD">
      <w:pPr>
        <w:pStyle w:val="KeepWithNext"/>
        <w:rPr>
          <w:rtl/>
        </w:rPr>
      </w:pPr>
    </w:p>
    <w:p w:rsidR="0092506B" w:rsidRDefault="006868FD" w:rsidP="006868FD">
      <w:pPr>
        <w:rPr>
          <w:rtl/>
        </w:rPr>
      </w:pPr>
      <w:r>
        <w:rPr>
          <w:rFonts w:hint="cs"/>
          <w:rtl/>
        </w:rPr>
        <w:t xml:space="preserve">אני, חבר הכנסת אופיר כץ, נבחרתי ברוב קולות. </w:t>
      </w:r>
      <w:r w:rsidR="0092506B">
        <w:rPr>
          <w:rtl/>
        </w:rPr>
        <w:t xml:space="preserve">  </w:t>
      </w:r>
      <w:bookmarkEnd w:id="78"/>
    </w:p>
    <w:p w:rsidR="0092506B" w:rsidRDefault="0092506B" w:rsidP="0092506B">
      <w:pPr>
        <w:pStyle w:val="KeepWithNext"/>
        <w:rPr>
          <w:rtl/>
        </w:rPr>
      </w:pPr>
    </w:p>
    <w:p w:rsidR="00BA0ADF" w:rsidRDefault="00BA0ADF" w:rsidP="00BA0ADF">
      <w:pPr>
        <w:pStyle w:val="a4"/>
        <w:keepNext/>
        <w:rPr>
          <w:rtl/>
        </w:rPr>
      </w:pPr>
      <w:bookmarkStart w:id="79" w:name="_ETM_Q1_841710"/>
      <w:bookmarkStart w:id="80" w:name="ET_speaker_5726_21"/>
      <w:bookmarkEnd w:id="79"/>
      <w:r w:rsidRPr="00BA0A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0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BA0ADF" w:rsidRDefault="00BA0ADF" w:rsidP="00BA0ADF">
      <w:pPr>
        <w:pStyle w:val="KeepWithNext"/>
        <w:rPr>
          <w:rtl/>
        </w:rPr>
      </w:pPr>
    </w:p>
    <w:p w:rsidR="00BA0ADF" w:rsidRDefault="00BA0ADF" w:rsidP="00BA0ADF">
      <w:pPr>
        <w:rPr>
          <w:rtl/>
        </w:rPr>
      </w:pPr>
      <w:bookmarkStart w:id="81" w:name="_ETM_Q1_842244"/>
      <w:bookmarkStart w:id="82" w:name="_ETM_Q1_842295"/>
      <w:bookmarkEnd w:id="81"/>
      <w:bookmarkEnd w:id="82"/>
      <w:r>
        <w:rPr>
          <w:rFonts w:hint="cs"/>
          <w:rtl/>
        </w:rPr>
        <w:t xml:space="preserve">ברכות. </w:t>
      </w:r>
    </w:p>
    <w:p w:rsidR="00BA0ADF" w:rsidRDefault="00BA0ADF" w:rsidP="00BA0ADF">
      <w:pPr>
        <w:ind w:firstLine="0"/>
        <w:rPr>
          <w:rtl/>
        </w:rPr>
      </w:pPr>
      <w:bookmarkStart w:id="83" w:name="_ETM_Q1_845233"/>
      <w:bookmarkStart w:id="84" w:name="_ETM_Q1_845290"/>
      <w:bookmarkStart w:id="85" w:name="_ETM_Q1_845520"/>
      <w:bookmarkEnd w:id="83"/>
      <w:bookmarkEnd w:id="84"/>
      <w:bookmarkEnd w:id="85"/>
    </w:p>
    <w:p w:rsidR="00BA0ADF" w:rsidRDefault="00BA0ADF" w:rsidP="00BA0ADF">
      <w:pPr>
        <w:pStyle w:val="af6"/>
        <w:keepNext/>
        <w:rPr>
          <w:rtl/>
        </w:rPr>
      </w:pPr>
      <w:bookmarkStart w:id="86" w:name="_ETM_Q1_845583"/>
      <w:bookmarkStart w:id="87" w:name="_ETM_Q1_846917"/>
      <w:bookmarkStart w:id="88" w:name="ET_yor_5786_22"/>
      <w:bookmarkEnd w:id="86"/>
      <w:bookmarkEnd w:id="87"/>
      <w:r w:rsidRPr="00BA0A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BA0ADF" w:rsidRDefault="00BA0ADF" w:rsidP="00BA0ADF">
      <w:pPr>
        <w:pStyle w:val="KeepWithNext"/>
        <w:rPr>
          <w:rtl/>
        </w:rPr>
      </w:pPr>
    </w:p>
    <w:p w:rsidR="00BA0ADF" w:rsidRPr="00BA0ADF" w:rsidRDefault="00BA0ADF" w:rsidP="00BA0ADF">
      <w:pPr>
        <w:rPr>
          <w:rtl/>
        </w:rPr>
      </w:pPr>
      <w:bookmarkStart w:id="89" w:name="_ETM_Q1_847440"/>
      <w:bookmarkStart w:id="90" w:name="_ETM_Q1_847482"/>
      <w:bookmarkEnd w:id="89"/>
      <w:bookmarkEnd w:id="90"/>
      <w:r>
        <w:rPr>
          <w:rFonts w:hint="cs"/>
          <w:rtl/>
        </w:rPr>
        <w:t xml:space="preserve">תודה על התמיכה. </w:t>
      </w:r>
    </w:p>
    <w:p w:rsidR="0092506B" w:rsidRPr="0092506B" w:rsidRDefault="0092506B" w:rsidP="0092506B">
      <w:pPr>
        <w:rPr>
          <w:rtl/>
        </w:rPr>
      </w:pPr>
      <w:bookmarkStart w:id="91" w:name="_ETM_Q1_825391"/>
      <w:bookmarkStart w:id="92" w:name="_ETM_Q1_825444"/>
      <w:bookmarkEnd w:id="91"/>
      <w:bookmarkEnd w:id="92"/>
    </w:p>
    <w:p w:rsidR="007573D3" w:rsidRDefault="007573D3" w:rsidP="005B0545">
      <w:pPr>
        <w:rPr>
          <w:rtl/>
        </w:rPr>
      </w:pPr>
    </w:p>
    <w:p w:rsidR="00BA0ADF" w:rsidRDefault="00BA0A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A0ADF" w:rsidRDefault="00BA0ADF" w:rsidP="00BA0ADF">
      <w:pPr>
        <w:pStyle w:val="a6"/>
        <w:keepNext/>
        <w:rPr>
          <w:rtl/>
        </w:rPr>
      </w:pPr>
      <w:bookmarkStart w:id="93" w:name="ET_subject_645758_23"/>
      <w:r w:rsidRPr="00BA0A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המלצה למינוי יושב ראש הוועדה לביטחון לאומי, לפי סעיף 106(א) לתקנון הכנסת</w:t>
      </w:r>
      <w:r w:rsidRPr="00BA0AD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3"/>
    </w:p>
    <w:p w:rsidR="00BA0ADF" w:rsidRDefault="00BA0ADF" w:rsidP="00BA0ADF">
      <w:pPr>
        <w:pStyle w:val="KeepWithNext"/>
        <w:rPr>
          <w:rtl/>
        </w:rPr>
      </w:pPr>
    </w:p>
    <w:p w:rsidR="00BA0ADF" w:rsidRDefault="00BA0ADF" w:rsidP="00BA0ADF">
      <w:pPr>
        <w:rPr>
          <w:rtl/>
        </w:rPr>
      </w:pPr>
    </w:p>
    <w:p w:rsidR="00BA0ADF" w:rsidRDefault="00BA0ADF" w:rsidP="00BA0ADF">
      <w:pPr>
        <w:pStyle w:val="af6"/>
        <w:keepNext/>
        <w:rPr>
          <w:rtl/>
        </w:rPr>
      </w:pPr>
      <w:bookmarkStart w:id="94" w:name="ET_yor_5786_24"/>
      <w:r w:rsidRPr="00BA0AD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0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BA0ADF" w:rsidRDefault="00BA0ADF" w:rsidP="00BA0ADF">
      <w:pPr>
        <w:pStyle w:val="KeepWithNext"/>
        <w:rPr>
          <w:rtl/>
        </w:rPr>
      </w:pPr>
    </w:p>
    <w:p w:rsidR="004F17B0" w:rsidRDefault="00BA0ADF" w:rsidP="004F17B0">
      <w:pPr>
        <w:rPr>
          <w:rtl/>
        </w:rPr>
      </w:pPr>
      <w:r>
        <w:rPr>
          <w:rFonts w:hint="cs"/>
          <w:rtl/>
        </w:rPr>
        <w:t xml:space="preserve">אני עובר לנושא הבא - </w:t>
      </w:r>
      <w:r w:rsidR="007573D3">
        <w:rPr>
          <w:rFonts w:hint="cs"/>
          <w:rtl/>
        </w:rPr>
        <w:t>המלצה למינוי יושב ראש הוועד</w:t>
      </w:r>
      <w:r>
        <w:rPr>
          <w:rFonts w:hint="cs"/>
          <w:rtl/>
        </w:rPr>
        <w:t>ה</w:t>
      </w:r>
      <w:r w:rsidR="007573D3">
        <w:rPr>
          <w:rFonts w:hint="cs"/>
          <w:rtl/>
        </w:rPr>
        <w:t xml:space="preserve"> לבי</w:t>
      </w:r>
      <w:r>
        <w:rPr>
          <w:rFonts w:hint="cs"/>
          <w:rtl/>
        </w:rPr>
        <w:t>ט</w:t>
      </w:r>
      <w:r w:rsidR="007573D3">
        <w:rPr>
          <w:rFonts w:hint="cs"/>
          <w:rtl/>
        </w:rPr>
        <w:t xml:space="preserve">חון לאומי, לפי סעיף </w:t>
      </w:r>
      <w:r w:rsidR="004F17B0">
        <w:rPr>
          <w:rFonts w:hint="cs"/>
          <w:rtl/>
        </w:rPr>
        <w:t xml:space="preserve">106(א) לתקנון הכנסת. מוצע לבחור בחבר הכנסת צביקה </w:t>
      </w:r>
      <w:bookmarkStart w:id="95" w:name="_ETM_Q1_858021"/>
      <w:bookmarkEnd w:id="95"/>
      <w:r w:rsidR="004F17B0">
        <w:rPr>
          <w:rFonts w:hint="cs"/>
          <w:rtl/>
        </w:rPr>
        <w:t>פוגל. מי בעד?</w:t>
      </w:r>
    </w:p>
    <w:p w:rsidR="004F17B0" w:rsidRDefault="004F17B0" w:rsidP="004F17B0">
      <w:pPr>
        <w:ind w:firstLine="0"/>
        <w:rPr>
          <w:rtl/>
        </w:rPr>
      </w:pPr>
    </w:p>
    <w:p w:rsidR="00F613CC" w:rsidRDefault="00F613CC" w:rsidP="00F613CC">
      <w:pPr>
        <w:pStyle w:val="af1"/>
        <w:keepNext/>
        <w:rPr>
          <w:rtl/>
        </w:rPr>
      </w:pPr>
      <w:r>
        <w:rPr>
          <w:rtl/>
        </w:rPr>
        <w:t>הצבעה</w:t>
      </w:r>
    </w:p>
    <w:p w:rsidR="00F613CC" w:rsidRDefault="00F613CC" w:rsidP="00F613CC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F613CC" w:rsidRDefault="00F613CC" w:rsidP="00F613CC">
      <w:pPr>
        <w:rPr>
          <w:rFonts w:ascii="David" w:hAnsi="David"/>
          <w:rtl/>
        </w:rPr>
      </w:pPr>
    </w:p>
    <w:p w:rsidR="00F613CC" w:rsidRDefault="00F613CC" w:rsidP="00F613CC">
      <w:pPr>
        <w:pStyle w:val="af6"/>
        <w:keepNext/>
        <w:rPr>
          <w:rtl/>
        </w:rPr>
      </w:pPr>
      <w:bookmarkStart w:id="96" w:name="ET_yor_5786_25"/>
      <w:r w:rsidRPr="00F613C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1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F613CC" w:rsidRDefault="00F613CC" w:rsidP="00F613CC">
      <w:pPr>
        <w:pStyle w:val="KeepWithNext"/>
        <w:rPr>
          <w:rtl/>
        </w:rPr>
      </w:pPr>
    </w:p>
    <w:p w:rsidR="00F613CC" w:rsidRPr="00F613CC" w:rsidRDefault="00F613CC" w:rsidP="00F613CC">
      <w:pPr>
        <w:rPr>
          <w:rtl/>
        </w:rPr>
      </w:pPr>
      <w:r>
        <w:rPr>
          <w:rFonts w:hint="cs"/>
          <w:rtl/>
        </w:rPr>
        <w:t xml:space="preserve">אושר פה אחד. הישיבה נעולה, תודה לכולם. </w:t>
      </w:r>
    </w:p>
    <w:p w:rsidR="00F613CC" w:rsidRDefault="00F613CC" w:rsidP="00F613CC">
      <w:pPr>
        <w:ind w:firstLine="0"/>
        <w:rPr>
          <w:rFonts w:ascii="David" w:hAnsi="David"/>
          <w:rtl/>
        </w:rPr>
      </w:pPr>
    </w:p>
    <w:p w:rsidR="002049EE" w:rsidRDefault="002049EE" w:rsidP="00F613CC">
      <w:pPr>
        <w:ind w:firstLine="0"/>
        <w:rPr>
          <w:rFonts w:ascii="David" w:hAnsi="David"/>
          <w:rtl/>
        </w:rPr>
      </w:pPr>
      <w:bookmarkStart w:id="97" w:name="_GoBack"/>
      <w:bookmarkEnd w:id="97"/>
    </w:p>
    <w:p w:rsidR="00F613CC" w:rsidRDefault="00F613CC" w:rsidP="00F613CC">
      <w:pPr>
        <w:pStyle w:val="afc"/>
        <w:keepNext/>
        <w:rPr>
          <w:rtl/>
        </w:rPr>
      </w:pPr>
      <w:bookmarkStart w:id="98" w:name="ET_meetingend_26"/>
      <w:r w:rsidRPr="00F613C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F613C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8"/>
    </w:p>
    <w:p w:rsidR="00F613CC" w:rsidRDefault="00F613CC" w:rsidP="00F613CC">
      <w:pPr>
        <w:pStyle w:val="KeepWithNext"/>
        <w:rPr>
          <w:rtl/>
        </w:rPr>
      </w:pPr>
    </w:p>
    <w:p w:rsidR="00F613CC" w:rsidRPr="00F613CC" w:rsidRDefault="00F613CC" w:rsidP="00F613CC">
      <w:pPr>
        <w:rPr>
          <w:rtl/>
        </w:rPr>
      </w:pPr>
    </w:p>
    <w:sectPr w:rsidR="00F613CC" w:rsidRPr="00F613CC" w:rsidSect="002049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67C9" w:rsidRDefault="009F67C9">
      <w:r>
        <w:separator/>
      </w:r>
    </w:p>
  </w:endnote>
  <w:endnote w:type="continuationSeparator" w:id="0">
    <w:p w:rsidR="009F67C9" w:rsidRDefault="009F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67C9" w:rsidRDefault="009F67C9">
      <w:r>
        <w:separator/>
      </w:r>
    </w:p>
  </w:footnote>
  <w:footnote w:type="continuationSeparator" w:id="0">
    <w:p w:rsidR="009F67C9" w:rsidRDefault="009F6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49EE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5D6AD4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5D6AD4" w:rsidP="008E5E3F">
    <w:pPr>
      <w:pStyle w:val="a3"/>
      <w:ind w:firstLine="0"/>
      <w:rPr>
        <w:rtl/>
      </w:rPr>
    </w:pPr>
    <w:r>
      <w:rPr>
        <w:rtl/>
      </w:rPr>
      <w:t>08/04/2025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3CD8A0" wp14:editId="5C4F6E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EAC"/>
    <w:rsid w:val="001D440C"/>
    <w:rsid w:val="002016FF"/>
    <w:rsid w:val="002049EE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474D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17B0"/>
    <w:rsid w:val="00500C0C"/>
    <w:rsid w:val="00546678"/>
    <w:rsid w:val="005506B9"/>
    <w:rsid w:val="005817EC"/>
    <w:rsid w:val="00590B77"/>
    <w:rsid w:val="005A342D"/>
    <w:rsid w:val="005B0545"/>
    <w:rsid w:val="005C363E"/>
    <w:rsid w:val="005D61F3"/>
    <w:rsid w:val="005D6AD4"/>
    <w:rsid w:val="005E1C6B"/>
    <w:rsid w:val="005F76B0"/>
    <w:rsid w:val="00634F61"/>
    <w:rsid w:val="006868FD"/>
    <w:rsid w:val="00695A47"/>
    <w:rsid w:val="006A0CB7"/>
    <w:rsid w:val="006B175D"/>
    <w:rsid w:val="006F0259"/>
    <w:rsid w:val="00700433"/>
    <w:rsid w:val="00702755"/>
    <w:rsid w:val="0070472C"/>
    <w:rsid w:val="007509A6"/>
    <w:rsid w:val="007573D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06B"/>
    <w:rsid w:val="009258CE"/>
    <w:rsid w:val="009515F0"/>
    <w:rsid w:val="009830CB"/>
    <w:rsid w:val="009D478A"/>
    <w:rsid w:val="009E6E93"/>
    <w:rsid w:val="009F1518"/>
    <w:rsid w:val="009F5773"/>
    <w:rsid w:val="009F67C9"/>
    <w:rsid w:val="00A15971"/>
    <w:rsid w:val="00A22C90"/>
    <w:rsid w:val="00A42723"/>
    <w:rsid w:val="00A64A6D"/>
    <w:rsid w:val="00A66020"/>
    <w:rsid w:val="00A97E3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ADF"/>
    <w:rsid w:val="00BA6446"/>
    <w:rsid w:val="00BD31C9"/>
    <w:rsid w:val="00BD47B7"/>
    <w:rsid w:val="00C135D5"/>
    <w:rsid w:val="00C22DCB"/>
    <w:rsid w:val="00C3598A"/>
    <w:rsid w:val="00C360BC"/>
    <w:rsid w:val="00C44800"/>
    <w:rsid w:val="00C52EC2"/>
    <w:rsid w:val="00C61DC1"/>
    <w:rsid w:val="00C61DF3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1C5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3CC"/>
    <w:rsid w:val="00F63F05"/>
    <w:rsid w:val="00F72368"/>
    <w:rsid w:val="00F821F6"/>
    <w:rsid w:val="00F84D49"/>
    <w:rsid w:val="00FB0768"/>
    <w:rsid w:val="00FC450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D6AD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148F8-737F-42AE-8570-B03AB0DA0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472</Words>
  <Characters>2697</Characters>
  <Application>Microsoft Office Word</Application>
  <DocSecurity>0</DocSecurity>
  <Lines>22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2025-04-30T08:35:00Z</dcterms:modified>
</cp:coreProperties>
</file>