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874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19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74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74CA" w:rsidP="00B874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132D9">
        <w:rPr>
          <w:rFonts w:hint="cs"/>
          <w:b/>
          <w:bCs/>
          <w:rtl/>
        </w:rPr>
        <w:t xml:space="preserve"> 58</w:t>
      </w:r>
    </w:p>
    <w:p w:rsidR="00E64116" w:rsidRPr="008713A4" w:rsidRDefault="00B874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  <w:r w:rsidR="00821EC5">
        <w:rPr>
          <w:rFonts w:hint="cs"/>
          <w:b/>
          <w:bCs/>
          <w:rtl/>
        </w:rPr>
        <w:t xml:space="preserve"> - זמנית</w:t>
      </w:r>
    </w:p>
    <w:p w:rsidR="00E64116" w:rsidRPr="008713A4" w:rsidRDefault="00B874CA" w:rsidP="00B874C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באב התשפ"א (12 ביולי 2021), שעה 13:</w:t>
      </w:r>
      <w:r>
        <w:rPr>
          <w:rFonts w:hint="cs"/>
          <w:b/>
          <w:bCs/>
          <w:u w:val="single"/>
          <w:rtl/>
        </w:rPr>
        <w:t>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74CA" w:rsidP="00B874CA">
      <w:pPr>
        <w:spacing w:before="60"/>
        <w:ind w:firstLine="0"/>
        <w:rPr>
          <w:rtl/>
        </w:rPr>
      </w:pPr>
      <w:bookmarkStart w:id="0" w:name="ET_hatsach_624035_1"/>
      <w:r w:rsidRPr="00B874CA">
        <w:rPr>
          <w:rStyle w:val="TagStyle"/>
          <w:rtl/>
        </w:rPr>
        <w:t xml:space="preserve"> &lt;&lt; הצח &gt;&gt; </w:t>
      </w:r>
      <w:r w:rsidRPr="00B874CA">
        <w:rPr>
          <w:rtl/>
        </w:rPr>
        <w:t>הצעת חוק תכנון משק החלב (תיקון מס' 4), התשפ"א-202</w:t>
      </w:r>
      <w:r>
        <w:rPr>
          <w:rFonts w:hint="cs"/>
          <w:rtl/>
        </w:rPr>
        <w:t xml:space="preserve">1 </w:t>
      </w:r>
      <w:r>
        <w:rPr>
          <w:rtl/>
        </w:rPr>
        <w:t>–</w:t>
      </w:r>
      <w:r>
        <w:rPr>
          <w:rFonts w:hint="cs"/>
          <w:rtl/>
        </w:rPr>
        <w:t xml:space="preserve"> בקשות לדיון מחדש</w:t>
      </w:r>
      <w:r w:rsidRPr="00B874CA">
        <w:rPr>
          <w:rStyle w:val="TagStyle"/>
          <w:rtl/>
        </w:rPr>
        <w:t xml:space="preserve"> &lt;&lt; הצח &gt;&gt;</w:t>
      </w:r>
      <w:r w:rsidR="00821EC5">
        <w:rPr>
          <w:rtl/>
        </w:rPr>
        <w:t xml:space="preserve"> </w:t>
      </w:r>
      <w:r w:rsidRPr="00B874C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874CA" w:rsidRPr="008713A4" w:rsidRDefault="00B874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74CA" w:rsidRDefault="00B874CA" w:rsidP="00EC1FB3">
      <w:pPr>
        <w:ind w:firstLine="0"/>
        <w:rPr>
          <w:rtl/>
        </w:rPr>
      </w:pPr>
      <w:r w:rsidRPr="00B874CA">
        <w:rPr>
          <w:rtl/>
        </w:rPr>
        <w:t>אלכס קושניר – היו"ר</w:t>
      </w:r>
    </w:p>
    <w:p w:rsidR="00B874CA" w:rsidRPr="00B874CA" w:rsidRDefault="00B874CA" w:rsidP="00EC1FB3">
      <w:pPr>
        <w:ind w:firstLine="0"/>
        <w:rPr>
          <w:rtl/>
        </w:rPr>
      </w:pPr>
      <w:r w:rsidRPr="00B874CA">
        <w:rPr>
          <w:rtl/>
        </w:rPr>
        <w:t>ולדימיר בליאק</w:t>
      </w:r>
    </w:p>
    <w:p w:rsidR="00B874CA" w:rsidRPr="00B874CA" w:rsidRDefault="00B874CA" w:rsidP="00EC1FB3">
      <w:pPr>
        <w:ind w:firstLine="0"/>
        <w:rPr>
          <w:rtl/>
        </w:rPr>
      </w:pPr>
      <w:r w:rsidRPr="00B874CA">
        <w:rPr>
          <w:rtl/>
        </w:rPr>
        <w:t>מאיר יצחק-הלוי</w:t>
      </w:r>
    </w:p>
    <w:p w:rsidR="00B874CA" w:rsidRPr="00B874CA" w:rsidRDefault="00B874CA" w:rsidP="00EC1FB3">
      <w:pPr>
        <w:ind w:firstLine="0"/>
        <w:rPr>
          <w:rtl/>
        </w:rPr>
      </w:pPr>
      <w:r w:rsidRPr="00B874CA">
        <w:rPr>
          <w:rtl/>
        </w:rPr>
        <w:t>יעל רון בן משה</w:t>
      </w:r>
    </w:p>
    <w:p w:rsidR="00B874CA" w:rsidRPr="00B874CA" w:rsidRDefault="00B874CA" w:rsidP="00EC1FB3">
      <w:pPr>
        <w:ind w:firstLine="0"/>
        <w:rPr>
          <w:rtl/>
        </w:rPr>
      </w:pPr>
      <w:r w:rsidRPr="00B874CA">
        <w:rPr>
          <w:rFonts w:hint="cs"/>
          <w:rtl/>
        </w:rPr>
        <w:t>ג'ידא רינאוי זועבי</w:t>
      </w:r>
    </w:p>
    <w:p w:rsidR="00B874CA" w:rsidRPr="00B874CA" w:rsidRDefault="00B874CA" w:rsidP="00EC1FB3">
      <w:pPr>
        <w:ind w:firstLine="0"/>
        <w:rPr>
          <w:rtl/>
        </w:rPr>
      </w:pPr>
      <w:r w:rsidRPr="00B874CA">
        <w:rPr>
          <w:rFonts w:hint="cs"/>
          <w:rtl/>
        </w:rPr>
        <w:t>נירה שפק</w:t>
      </w:r>
    </w:p>
    <w:p w:rsidR="00B874CA" w:rsidRDefault="00B874CA" w:rsidP="00EC1FB3">
      <w:pPr>
        <w:ind w:firstLine="0"/>
        <w:rPr>
          <w:u w:val="single"/>
          <w:rtl/>
        </w:rPr>
      </w:pPr>
    </w:p>
    <w:p w:rsidR="00B874CA" w:rsidRPr="008713A4" w:rsidRDefault="00B874CA" w:rsidP="00EC1FB3">
      <w:pPr>
        <w:ind w:firstLine="0"/>
        <w:rPr>
          <w:u w:val="single"/>
        </w:rPr>
      </w:pPr>
      <w:bookmarkStart w:id="1" w:name="_GoBack"/>
      <w:bookmarkEnd w:id="1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74C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Default="00E64116" w:rsidP="00DE5B80">
      <w:pPr>
        <w:ind w:firstLine="0"/>
        <w:rPr>
          <w:rtl/>
        </w:rPr>
      </w:pPr>
    </w:p>
    <w:p w:rsidR="00821EC5" w:rsidRPr="008713A4" w:rsidRDefault="00821EC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874C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874CA" w:rsidRDefault="00B874CA" w:rsidP="00AB3F3A">
      <w:pPr>
        <w:ind w:firstLine="0"/>
        <w:rPr>
          <w:rtl/>
        </w:rPr>
      </w:pPr>
    </w:p>
    <w:p w:rsidR="00B874CA" w:rsidRDefault="00B874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874CA" w:rsidRDefault="00B874CA" w:rsidP="005200BF">
      <w:pPr>
        <w:pStyle w:val="a6"/>
        <w:keepNext/>
        <w:rPr>
          <w:rtl/>
        </w:rPr>
      </w:pPr>
      <w:bookmarkStart w:id="2" w:name="ET_subject_624035_3"/>
      <w:r w:rsidRPr="00B874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תכנון משק החלב (תיקון מס' 4), התשפ"א-2021,</w:t>
      </w:r>
      <w:r w:rsidR="00821EC5">
        <w:rPr>
          <w:rtl/>
        </w:rPr>
        <w:t xml:space="preserve"> </w:t>
      </w:r>
      <w:r>
        <w:rPr>
          <w:rtl/>
        </w:rPr>
        <w:t>מ/141</w:t>
      </w:r>
      <w:r w:rsidR="005200BF">
        <w:rPr>
          <w:rFonts w:hint="cs"/>
          <w:rtl/>
        </w:rPr>
        <w:t xml:space="preserve">4 </w:t>
      </w:r>
      <w:r w:rsidR="005200BF">
        <w:rPr>
          <w:rtl/>
        </w:rPr>
        <w:t>–</w:t>
      </w:r>
      <w:r w:rsidR="005200BF">
        <w:rPr>
          <w:rFonts w:hint="cs"/>
          <w:rtl/>
        </w:rPr>
        <w:t xml:space="preserve"> בקשות לדיון מחדש</w:t>
      </w:r>
      <w:r w:rsidRPr="00B874CA">
        <w:rPr>
          <w:rStyle w:val="TagStyle"/>
          <w:rtl/>
        </w:rPr>
        <w:t xml:space="preserve"> &lt;&lt; נושא &gt;&gt;</w:t>
      </w:r>
      <w:r w:rsidR="00821EC5">
        <w:rPr>
          <w:rtl/>
        </w:rPr>
        <w:t xml:space="preserve"> </w:t>
      </w:r>
      <w:bookmarkEnd w:id="2"/>
    </w:p>
    <w:p w:rsidR="00B874CA" w:rsidRDefault="00B874CA" w:rsidP="00B874CA">
      <w:pPr>
        <w:pStyle w:val="KeepWithNext"/>
        <w:rPr>
          <w:rtl/>
        </w:rPr>
      </w:pPr>
    </w:p>
    <w:p w:rsidR="00B874CA" w:rsidRDefault="00B874CA" w:rsidP="00B874CA">
      <w:pPr>
        <w:rPr>
          <w:rtl/>
        </w:rPr>
      </w:pPr>
      <w:bookmarkStart w:id="3" w:name="_ETM_Q1_3956"/>
      <w:bookmarkEnd w:id="3"/>
    </w:p>
    <w:p w:rsidR="00B874CA" w:rsidRDefault="00B874CA" w:rsidP="00B874CA">
      <w:pPr>
        <w:pStyle w:val="af6"/>
        <w:keepNext/>
        <w:rPr>
          <w:rtl/>
        </w:rPr>
      </w:pPr>
      <w:bookmarkStart w:id="4" w:name="ET_yor_5857_4"/>
      <w:r w:rsidRPr="00B874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74CA">
        <w:rPr>
          <w:rStyle w:val="TagStyle"/>
          <w:rtl/>
        </w:rPr>
        <w:t xml:space="preserve"> &lt;&lt; יור &gt;&gt;</w:t>
      </w:r>
      <w:r w:rsidR="00821EC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B874CA" w:rsidRDefault="00B874CA" w:rsidP="00B874CA">
      <w:pPr>
        <w:pStyle w:val="KeepWithNext"/>
        <w:rPr>
          <w:rtl/>
          <w:lang w:eastAsia="he-IL"/>
        </w:rPr>
      </w:pPr>
    </w:p>
    <w:p w:rsidR="00B874CA" w:rsidRDefault="00B874CA" w:rsidP="00B874CA">
      <w:pPr>
        <w:rPr>
          <w:rtl/>
          <w:lang w:eastAsia="he-IL"/>
        </w:rPr>
      </w:pPr>
      <w:bookmarkStart w:id="5" w:name="_ETM_Q1_4239"/>
      <w:bookmarkStart w:id="6" w:name="_ETM_Q1_4258"/>
      <w:bookmarkEnd w:id="5"/>
      <w:bookmarkEnd w:id="6"/>
      <w:r>
        <w:rPr>
          <w:rFonts w:hint="cs"/>
          <w:rtl/>
          <w:lang w:eastAsia="he-IL"/>
        </w:rPr>
        <w:t xml:space="preserve">אני </w:t>
      </w:r>
      <w:bookmarkStart w:id="7" w:name="_ETM_Q1_27301"/>
      <w:bookmarkEnd w:id="7"/>
      <w:r>
        <w:rPr>
          <w:rFonts w:hint="cs"/>
          <w:rtl/>
          <w:lang w:eastAsia="he-IL"/>
        </w:rPr>
        <w:t xml:space="preserve">רוצה לחדש את הישיבה. אנחנו עוברים לנושא השני בסדר </w:t>
      </w:r>
      <w:bookmarkStart w:id="8" w:name="_ETM_Q1_39676"/>
      <w:bookmarkEnd w:id="8"/>
      <w:r>
        <w:rPr>
          <w:rFonts w:hint="cs"/>
          <w:rtl/>
          <w:lang w:eastAsia="he-IL"/>
        </w:rPr>
        <w:t xml:space="preserve">היום וזה דיון מחדש על הצעת חוק תכנון משק החלב </w:t>
      </w:r>
      <w:bookmarkStart w:id="9" w:name="_ETM_Q1_40114"/>
      <w:bookmarkEnd w:id="9"/>
      <w:r>
        <w:rPr>
          <w:rFonts w:hint="cs"/>
          <w:rtl/>
          <w:lang w:eastAsia="he-IL"/>
        </w:rPr>
        <w:t xml:space="preserve">(תיקון מספר 4), התשפ"א-2021, מ/1414. </w:t>
      </w:r>
    </w:p>
    <w:p w:rsidR="00B874CA" w:rsidRDefault="00B874CA" w:rsidP="00B874CA">
      <w:pPr>
        <w:rPr>
          <w:rtl/>
          <w:lang w:eastAsia="he-IL"/>
        </w:rPr>
      </w:pPr>
      <w:bookmarkStart w:id="10" w:name="_ETM_Q1_60064"/>
      <w:bookmarkStart w:id="11" w:name="_ETM_Q1_60112"/>
      <w:bookmarkEnd w:id="10"/>
      <w:bookmarkEnd w:id="11"/>
    </w:p>
    <w:p w:rsidR="00B874CA" w:rsidRDefault="00B874CA" w:rsidP="00B874CA">
      <w:pPr>
        <w:rPr>
          <w:rtl/>
          <w:lang w:eastAsia="he-IL"/>
        </w:rPr>
      </w:pPr>
      <w:bookmarkStart w:id="12" w:name="_ETM_Q1_60215"/>
      <w:bookmarkStart w:id="13" w:name="_ETM_Q1_60259"/>
      <w:bookmarkEnd w:id="12"/>
      <w:bookmarkEnd w:id="13"/>
      <w:r>
        <w:rPr>
          <w:rFonts w:hint="cs"/>
          <w:rtl/>
          <w:lang w:eastAsia="he-IL"/>
        </w:rPr>
        <w:t xml:space="preserve">ביום חמישי הצבענו </w:t>
      </w:r>
      <w:bookmarkStart w:id="14" w:name="_ETM_Q1_50448"/>
      <w:bookmarkEnd w:id="14"/>
      <w:r>
        <w:rPr>
          <w:rFonts w:hint="cs"/>
          <w:rtl/>
          <w:lang w:eastAsia="he-IL"/>
        </w:rPr>
        <w:t>על החוק, הגשנו רביזיה, גם וגם חבר הכנסת ינון אזולאי</w:t>
      </w:r>
      <w:bookmarkStart w:id="15" w:name="_ETM_Q1_59912"/>
      <w:bookmarkEnd w:id="15"/>
      <w:r>
        <w:rPr>
          <w:rFonts w:hint="cs"/>
          <w:rtl/>
          <w:lang w:eastAsia="he-IL"/>
        </w:rPr>
        <w:t xml:space="preserve"> וגם חבר הכנסת יצחק פינדרוס. אני מבקש שנצביע </w:t>
      </w:r>
      <w:bookmarkStart w:id="16" w:name="_ETM_Q1_65136"/>
      <w:bookmarkEnd w:id="16"/>
      <w:r>
        <w:rPr>
          <w:rFonts w:hint="cs"/>
          <w:rtl/>
          <w:lang w:eastAsia="he-IL"/>
        </w:rPr>
        <w:t xml:space="preserve">על הרביזיה הזאת. אני רק מזכיר, מי שמצביע בעד </w:t>
      </w:r>
      <w:bookmarkStart w:id="17" w:name="_ETM_Q1_67053"/>
      <w:bookmarkEnd w:id="17"/>
      <w:r>
        <w:rPr>
          <w:rFonts w:hint="cs"/>
          <w:rtl/>
          <w:lang w:eastAsia="he-IL"/>
        </w:rPr>
        <w:t xml:space="preserve">הרביזיה זה אומר שפותחים את הדיון על החוק מחדש, במידה </w:t>
      </w:r>
      <w:bookmarkStart w:id="18" w:name="_ETM_Q1_71022"/>
      <w:bookmarkEnd w:id="18"/>
      <w:r>
        <w:rPr>
          <w:rFonts w:hint="cs"/>
          <w:rtl/>
          <w:lang w:eastAsia="he-IL"/>
        </w:rPr>
        <w:t xml:space="preserve">שרביזיות לא מתקבלות החוק בעצם עובר לדיון במליאה לקראת </w:t>
      </w:r>
      <w:bookmarkStart w:id="19" w:name="_ETM_Q1_79766"/>
      <w:bookmarkEnd w:id="19"/>
      <w:r>
        <w:rPr>
          <w:rFonts w:hint="cs"/>
          <w:rtl/>
          <w:lang w:eastAsia="he-IL"/>
        </w:rPr>
        <w:t xml:space="preserve">קריאה שנייה ושלישית. </w:t>
      </w:r>
      <w:bookmarkStart w:id="20" w:name="_ETM_Q1_78782"/>
      <w:bookmarkEnd w:id="20"/>
    </w:p>
    <w:p w:rsidR="00B874CA" w:rsidRDefault="00B874CA" w:rsidP="00B874CA">
      <w:pPr>
        <w:rPr>
          <w:rtl/>
          <w:lang w:eastAsia="he-IL"/>
        </w:rPr>
      </w:pPr>
      <w:bookmarkStart w:id="21" w:name="_ETM_Q1_78834"/>
      <w:bookmarkEnd w:id="21"/>
    </w:p>
    <w:p w:rsidR="00B874CA" w:rsidRDefault="00B874CA" w:rsidP="00B874CA">
      <w:pPr>
        <w:rPr>
          <w:rtl/>
          <w:lang w:eastAsia="he-IL"/>
        </w:rPr>
      </w:pPr>
      <w:bookmarkStart w:id="22" w:name="_ETM_Q1_78958"/>
      <w:bookmarkStart w:id="23" w:name="_ETM_Q1_79010"/>
      <w:bookmarkEnd w:id="22"/>
      <w:bookmarkEnd w:id="23"/>
      <w:r>
        <w:rPr>
          <w:rFonts w:hint="cs"/>
          <w:rtl/>
          <w:lang w:eastAsia="he-IL"/>
        </w:rPr>
        <w:t xml:space="preserve">אז אני רוצה להעלות להצבעה את הרביזיה. </w:t>
      </w:r>
      <w:bookmarkStart w:id="24" w:name="_ETM_Q1_85222"/>
      <w:bookmarkEnd w:id="24"/>
      <w:r>
        <w:rPr>
          <w:rFonts w:hint="cs"/>
          <w:rtl/>
          <w:lang w:eastAsia="he-IL"/>
        </w:rPr>
        <w:t xml:space="preserve">מי בעד הרביזיה? מי נגד? הרביזיות לא התקבלו פה אחד. </w:t>
      </w:r>
    </w:p>
    <w:p w:rsidR="00B874CA" w:rsidRDefault="00B874CA" w:rsidP="00B874CA">
      <w:pPr>
        <w:rPr>
          <w:rtl/>
          <w:lang w:eastAsia="he-IL"/>
        </w:rPr>
      </w:pPr>
    </w:p>
    <w:p w:rsidR="00B874CA" w:rsidRDefault="00B874CA" w:rsidP="00B874CA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874CA" w:rsidRPr="00B874CA" w:rsidRDefault="00B874CA" w:rsidP="00B874C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B874CA" w:rsidRDefault="00B874CA" w:rsidP="00B874CA">
      <w:pPr>
        <w:rPr>
          <w:rFonts w:ascii="David" w:hAnsi="David"/>
          <w:rtl/>
          <w:lang w:eastAsia="he-IL"/>
        </w:rPr>
      </w:pPr>
      <w:bookmarkStart w:id="25" w:name="_ETM_Q1_89367"/>
      <w:bookmarkEnd w:id="25"/>
    </w:p>
    <w:p w:rsidR="00B874CA" w:rsidRDefault="00B874CA" w:rsidP="00B874CA">
      <w:pPr>
        <w:pStyle w:val="af6"/>
        <w:keepNext/>
        <w:rPr>
          <w:rtl/>
        </w:rPr>
      </w:pPr>
      <w:bookmarkStart w:id="26" w:name="ET_yor_5857_5"/>
      <w:r w:rsidRPr="00B874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74CA">
        <w:rPr>
          <w:rStyle w:val="TagStyle"/>
          <w:rtl/>
        </w:rPr>
        <w:t xml:space="preserve"> &lt;&lt; יור &gt;&gt;</w:t>
      </w:r>
      <w:r w:rsidR="00821EC5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B874CA" w:rsidRDefault="00B874CA" w:rsidP="00B874CA">
      <w:pPr>
        <w:pStyle w:val="KeepWithNext"/>
        <w:rPr>
          <w:rtl/>
          <w:lang w:eastAsia="he-IL"/>
        </w:rPr>
      </w:pPr>
    </w:p>
    <w:p w:rsidR="00B874CA" w:rsidRDefault="00B874CA" w:rsidP="00B874CA">
      <w:pPr>
        <w:rPr>
          <w:rtl/>
          <w:lang w:eastAsia="he-IL"/>
        </w:rPr>
      </w:pPr>
      <w:bookmarkStart w:id="27" w:name="_ETM_Q1_89764"/>
      <w:bookmarkStart w:id="28" w:name="_ETM_Q1_89802"/>
      <w:bookmarkEnd w:id="27"/>
      <w:bookmarkEnd w:id="28"/>
      <w:r>
        <w:rPr>
          <w:rFonts w:hint="cs"/>
          <w:rtl/>
          <w:lang w:eastAsia="he-IL"/>
        </w:rPr>
        <w:t xml:space="preserve">הצעת </w:t>
      </w:r>
      <w:bookmarkStart w:id="29" w:name="_ETM_Q1_90783"/>
      <w:bookmarkEnd w:id="29"/>
      <w:r>
        <w:rPr>
          <w:rFonts w:hint="cs"/>
          <w:rtl/>
          <w:lang w:eastAsia="he-IL"/>
        </w:rPr>
        <w:t>החוק תונח היום על</w:t>
      </w:r>
      <w:bookmarkStart w:id="30" w:name="_ETM_Q1_97474"/>
      <w:bookmarkEnd w:id="30"/>
      <w:r>
        <w:rPr>
          <w:rFonts w:hint="cs"/>
          <w:rtl/>
          <w:lang w:eastAsia="he-IL"/>
        </w:rPr>
        <w:t xml:space="preserve"> שולחנה של הכנסת לקראת קריאה שנייה ושלישית. תודה רבה לכולם, </w:t>
      </w:r>
      <w:bookmarkStart w:id="31" w:name="_ETM_Q1_100930"/>
      <w:bookmarkEnd w:id="31"/>
      <w:r>
        <w:rPr>
          <w:rFonts w:hint="cs"/>
          <w:rtl/>
          <w:lang w:eastAsia="he-IL"/>
        </w:rPr>
        <w:t xml:space="preserve">הישיבה נעולה. ניפגש מחר בשעה 12:15, אלא אם כן יהיו </w:t>
      </w:r>
      <w:bookmarkStart w:id="32" w:name="_ETM_Q1_114010"/>
      <w:bookmarkEnd w:id="32"/>
      <w:r>
        <w:rPr>
          <w:rFonts w:hint="cs"/>
          <w:rtl/>
          <w:lang w:eastAsia="he-IL"/>
        </w:rPr>
        <w:t xml:space="preserve">לנו הפתעות במהלך היום. תודה רבה, הישיבה נעולה. </w:t>
      </w:r>
    </w:p>
    <w:p w:rsidR="00B874CA" w:rsidRDefault="00B874CA" w:rsidP="00B874CA">
      <w:pPr>
        <w:rPr>
          <w:rtl/>
          <w:lang w:eastAsia="he-IL"/>
        </w:rPr>
      </w:pPr>
    </w:p>
    <w:p w:rsidR="00B874CA" w:rsidRDefault="00B874CA" w:rsidP="00B874CA">
      <w:pPr>
        <w:rPr>
          <w:rtl/>
          <w:lang w:eastAsia="he-IL"/>
        </w:rPr>
      </w:pPr>
    </w:p>
    <w:p w:rsidR="00B874CA" w:rsidRDefault="00B874CA" w:rsidP="00B874CA">
      <w:pPr>
        <w:rPr>
          <w:rtl/>
          <w:lang w:eastAsia="he-IL"/>
        </w:rPr>
      </w:pPr>
    </w:p>
    <w:p w:rsidR="00B874CA" w:rsidRDefault="00B874CA" w:rsidP="00B874CA">
      <w:pPr>
        <w:pStyle w:val="afc"/>
        <w:keepNext/>
        <w:rPr>
          <w:rtl/>
          <w:lang w:eastAsia="he-IL"/>
        </w:rPr>
      </w:pPr>
      <w:bookmarkStart w:id="33" w:name="ET_meetingend_6"/>
      <w:r w:rsidRPr="00B874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13:44.</w:t>
      </w:r>
      <w:r w:rsidRPr="00B874CA">
        <w:rPr>
          <w:rStyle w:val="TagStyle"/>
          <w:rtl/>
        </w:rPr>
        <w:t xml:space="preserve"> &lt;&lt; סיום &gt;&gt;</w:t>
      </w:r>
      <w:r w:rsidR="00821E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"/>
    </w:p>
    <w:p w:rsidR="00B874CA" w:rsidRDefault="00B874CA" w:rsidP="00B874CA">
      <w:pPr>
        <w:pStyle w:val="KeepWithNext"/>
        <w:rPr>
          <w:rtl/>
          <w:lang w:eastAsia="he-IL"/>
        </w:rPr>
      </w:pPr>
    </w:p>
    <w:p w:rsidR="00B874CA" w:rsidRPr="00B874CA" w:rsidRDefault="00B874CA" w:rsidP="00B874CA">
      <w:pPr>
        <w:rPr>
          <w:rtl/>
          <w:lang w:eastAsia="he-IL"/>
        </w:rPr>
      </w:pPr>
    </w:p>
    <w:p w:rsidR="00B874CA" w:rsidRDefault="00B874CA" w:rsidP="00B874CA">
      <w:pPr>
        <w:rPr>
          <w:rtl/>
          <w:lang w:eastAsia="he-IL"/>
        </w:rPr>
      </w:pPr>
      <w:bookmarkStart w:id="34" w:name="_ETM_Q1_105722"/>
      <w:bookmarkStart w:id="35" w:name="_ETM_Q1_105780"/>
      <w:bookmarkEnd w:id="34"/>
      <w:bookmarkEnd w:id="35"/>
    </w:p>
    <w:p w:rsidR="007872B4" w:rsidRPr="008713A4" w:rsidRDefault="007872B4" w:rsidP="00B874CA">
      <w:bookmarkStart w:id="36" w:name="_ETM_Q1_106162"/>
      <w:bookmarkStart w:id="37" w:name="_ETM_Q1_106211"/>
      <w:bookmarkEnd w:id="36"/>
      <w:bookmarkEnd w:id="37"/>
    </w:p>
    <w:sectPr w:rsidR="007872B4" w:rsidRPr="008713A4" w:rsidSect="009D19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CEB" w:rsidRDefault="00536CEB">
      <w:r>
        <w:separator/>
      </w:r>
    </w:p>
  </w:endnote>
  <w:endnote w:type="continuationSeparator" w:id="0">
    <w:p w:rsidR="00536CEB" w:rsidRDefault="0053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CEB" w:rsidRDefault="00536CEB">
      <w:r>
        <w:separator/>
      </w:r>
    </w:p>
  </w:footnote>
  <w:footnote w:type="continuationSeparator" w:id="0">
    <w:p w:rsidR="00536CEB" w:rsidRDefault="00536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19D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874CA" w:rsidP="008E5E3F">
    <w:pPr>
      <w:pStyle w:val="a3"/>
      <w:ind w:firstLine="0"/>
    </w:pPr>
    <w:r>
      <w:rPr>
        <w:rFonts w:hint="cs"/>
        <w:rtl/>
      </w:rPr>
      <w:t>ועדת הכספים</w:t>
    </w:r>
    <w:r w:rsidR="00821EC5">
      <w:rPr>
        <w:rFonts w:hint="cs"/>
        <w:rtl/>
      </w:rPr>
      <w:t xml:space="preserve"> - זמנית</w:t>
    </w:r>
  </w:p>
  <w:p w:rsidR="00D86E57" w:rsidRPr="00CC5815" w:rsidRDefault="00B874CA" w:rsidP="008E5E3F">
    <w:pPr>
      <w:pStyle w:val="a3"/>
      <w:ind w:firstLine="0"/>
      <w:rPr>
        <w:rtl/>
      </w:rPr>
    </w:pPr>
    <w:r>
      <w:rPr>
        <w:rtl/>
      </w:rPr>
      <w:t>12/07/2021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FF5727" wp14:editId="01BF80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00BF"/>
    <w:rsid w:val="00536CE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32D9"/>
    <w:rsid w:val="0082136D"/>
    <w:rsid w:val="00821EC5"/>
    <w:rsid w:val="0082659E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9D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74C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11EEAC9-8392-4416-9DD9-EF792838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874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874C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874C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2637D-958B-4864-8A0F-D82274A5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2021-07-19T09:18:00Z</dcterms:modified>
</cp:coreProperties>
</file>