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E15B4"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A4566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E15B4"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E15B4" w:rsidP="00FE15B4">
      <w:pPr>
        <w:ind w:firstLine="0"/>
        <w:jc w:val="center"/>
        <w:outlineLvl w:val="0"/>
        <w:rPr>
          <w:b/>
          <w:bCs/>
          <w:rtl/>
        </w:rPr>
      </w:pPr>
      <w:r>
        <w:rPr>
          <w:b/>
          <w:bCs/>
          <w:rtl/>
        </w:rPr>
        <w:t>פרוטוקול מס'</w:t>
      </w:r>
      <w:r>
        <w:rPr>
          <w:rFonts w:hint="cs"/>
          <w:b/>
          <w:bCs/>
          <w:rtl/>
        </w:rPr>
        <w:t xml:space="preserve"> 56</w:t>
      </w:r>
    </w:p>
    <w:p w:rsidR="00E64116" w:rsidRPr="008713A4" w:rsidRDefault="00FE15B4" w:rsidP="008320F6">
      <w:pPr>
        <w:ind w:firstLine="0"/>
        <w:jc w:val="center"/>
        <w:outlineLvl w:val="0"/>
        <w:rPr>
          <w:b/>
          <w:bCs/>
          <w:rtl/>
        </w:rPr>
      </w:pPr>
      <w:r>
        <w:rPr>
          <w:b/>
          <w:bCs/>
          <w:rtl/>
        </w:rPr>
        <w:t>מישיבת ועדת החוקה, חוק ומשפט</w:t>
      </w:r>
    </w:p>
    <w:p w:rsidR="00E64116" w:rsidRPr="008713A4" w:rsidRDefault="00FE15B4" w:rsidP="008320F6">
      <w:pPr>
        <w:ind w:firstLine="0"/>
        <w:jc w:val="center"/>
        <w:outlineLvl w:val="0"/>
        <w:rPr>
          <w:b/>
          <w:bCs/>
          <w:u w:val="single"/>
          <w:rtl/>
        </w:rPr>
      </w:pPr>
      <w:r>
        <w:rPr>
          <w:b/>
          <w:bCs/>
          <w:u w:val="single"/>
          <w:rtl/>
        </w:rPr>
        <w:t>יום שני, ז' בתשרי התשפ"ב (13 בספטמבר 2021),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A4566D" w:rsidRDefault="00FE15B4" w:rsidP="00A4566D">
      <w:pPr>
        <w:pStyle w:val="a6"/>
        <w:jc w:val="left"/>
        <w:rPr>
          <w:b w:val="0"/>
          <w:bCs w:val="0"/>
          <w:u w:val="none"/>
          <w:rtl/>
        </w:rPr>
      </w:pPr>
      <w:bookmarkStart w:id="0" w:name="ET_subject_624475_1"/>
      <w:r w:rsidRPr="00A4566D">
        <w:rPr>
          <w:rStyle w:val="TagStyle"/>
          <w:b/>
          <w:bCs w:val="0"/>
          <w:u w:val="none"/>
          <w:rtl/>
        </w:rPr>
        <w:t xml:space="preserve"> &lt;&lt; נושא &gt;&gt; </w:t>
      </w:r>
      <w:r w:rsidRPr="00A4566D">
        <w:rPr>
          <w:b w:val="0"/>
          <w:bCs w:val="0"/>
          <w:u w:val="none"/>
          <w:rtl/>
        </w:rPr>
        <w:t>ישיבה מיוחדת בנושא: עיגון ע</w:t>
      </w:r>
      <w:r w:rsidR="00F429B9" w:rsidRPr="00A4566D">
        <w:rPr>
          <w:rFonts w:hint="cs"/>
          <w:b w:val="0"/>
          <w:bCs w:val="0"/>
          <w:u w:val="none"/>
          <w:rtl/>
        </w:rPr>
        <w:t>י</w:t>
      </w:r>
      <w:r w:rsidRPr="00A4566D">
        <w:rPr>
          <w:b w:val="0"/>
          <w:bCs w:val="0"/>
          <w:u w:val="none"/>
          <w:rtl/>
        </w:rPr>
        <w:t>קרון השוויון בחוקי</w:t>
      </w:r>
      <w:r w:rsidR="00F429B9" w:rsidRPr="00A4566D">
        <w:rPr>
          <w:rFonts w:hint="cs"/>
          <w:b w:val="0"/>
          <w:bCs w:val="0"/>
          <w:u w:val="none"/>
          <w:rtl/>
        </w:rPr>
        <w:t>-</w:t>
      </w:r>
      <w:r w:rsidRPr="00A4566D">
        <w:rPr>
          <w:b w:val="0"/>
          <w:bCs w:val="0"/>
          <w:u w:val="none"/>
          <w:rtl/>
        </w:rPr>
        <w:t>היסוד של מדינת ישראל</w:t>
      </w:r>
      <w:r w:rsidRPr="00A4566D">
        <w:rPr>
          <w:rStyle w:val="TagStyle"/>
          <w:b/>
          <w:bCs w:val="0"/>
          <w:u w:val="none"/>
          <w:rtl/>
        </w:rPr>
        <w:t xml:space="preserve"> &lt;&lt; נושא &gt;&gt;</w:t>
      </w:r>
      <w:r w:rsidRPr="00A4566D">
        <w:rPr>
          <w:b w:val="0"/>
          <w:bCs w:val="0"/>
          <w:u w:val="none"/>
          <w:rtl/>
        </w:rPr>
        <w:t xml:space="preserve">   </w:t>
      </w:r>
      <w:bookmarkEnd w:id="0"/>
    </w:p>
    <w:p w:rsidR="00E64116" w:rsidRDefault="00E64116" w:rsidP="007C693F">
      <w:pPr>
        <w:spacing w:before="60"/>
        <w:ind w:firstLine="0"/>
        <w:rPr>
          <w:rtl/>
        </w:rPr>
      </w:pPr>
    </w:p>
    <w:p w:rsidR="00FE15B4" w:rsidRPr="008713A4" w:rsidRDefault="00FE15B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E15B4" w:rsidRDefault="00FE15B4" w:rsidP="00EC1FB3">
      <w:pPr>
        <w:ind w:firstLine="0"/>
        <w:rPr>
          <w:rtl/>
        </w:rPr>
      </w:pPr>
      <w:r w:rsidRPr="00FE15B4">
        <w:rPr>
          <w:rtl/>
        </w:rPr>
        <w:t>גלעד קריב – היו"ר</w:t>
      </w:r>
    </w:p>
    <w:p w:rsidR="00FE15B4" w:rsidRPr="00FE15B4" w:rsidRDefault="00FE15B4" w:rsidP="00EC1FB3">
      <w:pPr>
        <w:ind w:firstLine="0"/>
        <w:rPr>
          <w:rtl/>
        </w:rPr>
      </w:pPr>
      <w:r w:rsidRPr="00FE15B4">
        <w:rPr>
          <w:rtl/>
        </w:rPr>
        <w:t>זאב בנימין בגין</w:t>
      </w:r>
    </w:p>
    <w:p w:rsidR="00FE15B4" w:rsidRPr="00FE15B4" w:rsidRDefault="00FE15B4" w:rsidP="00EC1FB3">
      <w:pPr>
        <w:ind w:firstLine="0"/>
        <w:rPr>
          <w:rtl/>
        </w:rPr>
      </w:pPr>
      <w:r w:rsidRPr="00FE15B4">
        <w:rPr>
          <w:rtl/>
        </w:rPr>
        <w:t>איתן גינזבורג</w:t>
      </w:r>
    </w:p>
    <w:p w:rsidR="00FE15B4" w:rsidRPr="00FE15B4" w:rsidRDefault="00FE15B4" w:rsidP="00EC1FB3">
      <w:pPr>
        <w:ind w:firstLine="0"/>
        <w:rPr>
          <w:rtl/>
        </w:rPr>
      </w:pPr>
      <w:r w:rsidRPr="00FE15B4">
        <w:rPr>
          <w:rtl/>
        </w:rPr>
        <w:t>סימון דוידסון</w:t>
      </w:r>
    </w:p>
    <w:p w:rsidR="00FE15B4" w:rsidRPr="00FE15B4" w:rsidRDefault="00FE15B4" w:rsidP="00EC1FB3">
      <w:pPr>
        <w:ind w:firstLine="0"/>
        <w:rPr>
          <w:rtl/>
        </w:rPr>
      </w:pPr>
      <w:r w:rsidRPr="00FE15B4">
        <w:rPr>
          <w:rtl/>
        </w:rPr>
        <w:t>צבי האוזר</w:t>
      </w:r>
    </w:p>
    <w:p w:rsidR="00FE15B4" w:rsidRPr="00FE15B4" w:rsidRDefault="00FE15B4" w:rsidP="00EC1FB3">
      <w:pPr>
        <w:ind w:firstLine="0"/>
        <w:rPr>
          <w:rtl/>
        </w:rPr>
      </w:pPr>
      <w:r w:rsidRPr="00FE15B4">
        <w:rPr>
          <w:rtl/>
        </w:rPr>
        <w:t>שרן מרים השכל</w:t>
      </w:r>
    </w:p>
    <w:p w:rsidR="00FE15B4" w:rsidRPr="00FE15B4" w:rsidRDefault="00FE15B4" w:rsidP="00EC1FB3">
      <w:pPr>
        <w:ind w:firstLine="0"/>
        <w:rPr>
          <w:rtl/>
        </w:rPr>
      </w:pPr>
      <w:r w:rsidRPr="00FE15B4">
        <w:rPr>
          <w:rtl/>
        </w:rPr>
        <w:t>יום טוב חי כלפון</w:t>
      </w:r>
    </w:p>
    <w:p w:rsidR="00FE15B4" w:rsidRPr="00FE15B4" w:rsidRDefault="00FE15B4" w:rsidP="00EC1FB3">
      <w:pPr>
        <w:ind w:firstLine="0"/>
        <w:rPr>
          <w:rtl/>
        </w:rPr>
      </w:pPr>
      <w:r w:rsidRPr="00FE15B4">
        <w:rPr>
          <w:rtl/>
        </w:rPr>
        <w:t>גבי לסקי</w:t>
      </w:r>
    </w:p>
    <w:p w:rsidR="00FE15B4" w:rsidRDefault="00FE15B4" w:rsidP="00EC1FB3">
      <w:pPr>
        <w:ind w:firstLine="0"/>
        <w:rPr>
          <w:rtl/>
        </w:rPr>
      </w:pPr>
      <w:r w:rsidRPr="00FE15B4">
        <w:rPr>
          <w:rtl/>
        </w:rPr>
        <w:t>אוסאמה סעדי</w:t>
      </w:r>
    </w:p>
    <w:p w:rsidR="00FE15B4" w:rsidRPr="008713A4" w:rsidRDefault="00FE15B4"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6E3765" w:rsidRDefault="006E3765" w:rsidP="00DE5B80">
      <w:pPr>
        <w:ind w:firstLine="0"/>
        <w:rPr>
          <w:rtl/>
        </w:rPr>
      </w:pPr>
      <w:r>
        <w:rPr>
          <w:rFonts w:hint="cs"/>
          <w:rtl/>
        </w:rPr>
        <w:t>משה ארבל</w:t>
      </w:r>
    </w:p>
    <w:p w:rsidR="000C47F5" w:rsidRDefault="006E3765" w:rsidP="00DE5B80">
      <w:pPr>
        <w:ind w:firstLine="0"/>
        <w:rPr>
          <w:rtl/>
        </w:rPr>
      </w:pPr>
      <w:r>
        <w:rPr>
          <w:rFonts w:hint="cs"/>
          <w:rtl/>
        </w:rPr>
        <w:t>אבי דיכטר</w:t>
      </w:r>
    </w:p>
    <w:p w:rsidR="00F429B9" w:rsidRDefault="00F429B9" w:rsidP="00DE5B80">
      <w:pPr>
        <w:ind w:firstLine="0"/>
        <w:rPr>
          <w:rtl/>
        </w:rPr>
      </w:pPr>
      <w:r>
        <w:rPr>
          <w:rFonts w:hint="cs"/>
          <w:rtl/>
        </w:rPr>
        <w:t>אחמד טיבי</w:t>
      </w:r>
    </w:p>
    <w:p w:rsidR="00F429B9" w:rsidRDefault="00F429B9" w:rsidP="00DE5B80">
      <w:pPr>
        <w:ind w:firstLine="0"/>
        <w:rPr>
          <w:rtl/>
        </w:rPr>
      </w:pPr>
      <w:r>
        <w:rPr>
          <w:rFonts w:hint="cs"/>
          <w:rtl/>
        </w:rPr>
        <w:t>שלמה קרעי</w:t>
      </w:r>
    </w:p>
    <w:p w:rsidR="006E3765" w:rsidRPr="0082136D" w:rsidRDefault="006E3765" w:rsidP="00DE5B80">
      <w:pPr>
        <w:ind w:firstLine="0"/>
        <w:rPr>
          <w:rtl/>
        </w:rPr>
      </w:pPr>
      <w:r>
        <w:rPr>
          <w:rFonts w:hint="cs"/>
          <w:rtl/>
        </w:rPr>
        <w:t>שמחה רוטמן</w:t>
      </w:r>
    </w:p>
    <w:p w:rsidR="002E5E31" w:rsidRDefault="002E5E31" w:rsidP="00DE5B80">
      <w:pPr>
        <w:ind w:firstLine="0"/>
        <w:rPr>
          <w:b/>
          <w:bCs/>
          <w:u w:val="single"/>
          <w:rtl/>
        </w:rPr>
      </w:pPr>
    </w:p>
    <w:p w:rsidR="003A604B" w:rsidRPr="000C47F5" w:rsidRDefault="003A604B"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3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2"/>
        <w:gridCol w:w="336"/>
        <w:gridCol w:w="6482"/>
      </w:tblGrid>
      <w:tr w:rsidR="00FE15B4" w:rsidTr="003A604B">
        <w:tc>
          <w:tcPr>
            <w:tcW w:w="2525" w:type="dxa"/>
            <w:shd w:val="clear" w:color="auto" w:fill="auto"/>
          </w:tcPr>
          <w:p w:rsidR="00FE15B4" w:rsidRDefault="00FE15B4" w:rsidP="00DE5B80">
            <w:pPr>
              <w:ind w:firstLine="0"/>
              <w:rPr>
                <w:rtl/>
              </w:rPr>
            </w:pPr>
            <w:r>
              <w:rPr>
                <w:rtl/>
              </w:rPr>
              <w:t>איל זנדברג</w:t>
            </w:r>
          </w:p>
        </w:tc>
        <w:tc>
          <w:tcPr>
            <w:tcW w:w="284" w:type="dxa"/>
            <w:shd w:val="clear" w:color="auto" w:fill="auto"/>
          </w:tcPr>
          <w:p w:rsidR="00FE15B4" w:rsidRDefault="00FE15B4" w:rsidP="00DE5B80">
            <w:pPr>
              <w:ind w:firstLine="0"/>
              <w:rPr>
                <w:rtl/>
              </w:rPr>
            </w:pPr>
            <w:r>
              <w:rPr>
                <w:rtl/>
              </w:rPr>
              <w:t>–</w:t>
            </w:r>
          </w:p>
        </w:tc>
        <w:tc>
          <w:tcPr>
            <w:tcW w:w="6521" w:type="dxa"/>
            <w:shd w:val="clear" w:color="auto" w:fill="auto"/>
          </w:tcPr>
          <w:p w:rsidR="00FE15B4" w:rsidRDefault="00FE15B4" w:rsidP="00DE5B80">
            <w:pPr>
              <w:ind w:firstLine="0"/>
              <w:rPr>
                <w:rtl/>
              </w:rPr>
            </w:pPr>
            <w:r>
              <w:rPr>
                <w:rtl/>
              </w:rPr>
              <w:t>ראש תחום משפט ציבורי, משרד המשפטים</w:t>
            </w:r>
          </w:p>
        </w:tc>
      </w:tr>
      <w:tr w:rsidR="00FE15B4" w:rsidTr="003A604B">
        <w:tc>
          <w:tcPr>
            <w:tcW w:w="2525" w:type="dxa"/>
            <w:shd w:val="clear" w:color="auto" w:fill="auto"/>
          </w:tcPr>
          <w:p w:rsidR="00FE15B4" w:rsidRDefault="00FE15B4" w:rsidP="00DE5B80">
            <w:pPr>
              <w:ind w:firstLine="0"/>
              <w:rPr>
                <w:rtl/>
              </w:rPr>
            </w:pPr>
            <w:r>
              <w:rPr>
                <w:rtl/>
              </w:rPr>
              <w:t>עינת פישר לאלו</w:t>
            </w:r>
          </w:p>
        </w:tc>
        <w:tc>
          <w:tcPr>
            <w:tcW w:w="284" w:type="dxa"/>
            <w:shd w:val="clear" w:color="auto" w:fill="auto"/>
          </w:tcPr>
          <w:p w:rsidR="00FE15B4" w:rsidRDefault="00FE15B4" w:rsidP="00DE5B80">
            <w:pPr>
              <w:ind w:firstLine="0"/>
              <w:rPr>
                <w:rtl/>
              </w:rPr>
            </w:pPr>
            <w:r>
              <w:rPr>
                <w:rtl/>
              </w:rPr>
              <w:t>–</w:t>
            </w:r>
          </w:p>
        </w:tc>
        <w:tc>
          <w:tcPr>
            <w:tcW w:w="6521" w:type="dxa"/>
            <w:shd w:val="clear" w:color="auto" w:fill="auto"/>
          </w:tcPr>
          <w:p w:rsidR="00FE15B4" w:rsidRDefault="003A604B" w:rsidP="00DE5B80">
            <w:pPr>
              <w:ind w:firstLine="0"/>
              <w:rPr>
                <w:rtl/>
              </w:rPr>
            </w:pPr>
            <w:r>
              <w:rPr>
                <w:rFonts w:hint="cs"/>
                <w:rtl/>
              </w:rPr>
              <w:t xml:space="preserve">עו"ד, </w:t>
            </w:r>
            <w:r w:rsidR="00FE15B4">
              <w:rPr>
                <w:rtl/>
              </w:rPr>
              <w:t>משנה למנכ"ל - דרכנו</w:t>
            </w:r>
          </w:p>
        </w:tc>
      </w:tr>
    </w:tbl>
    <w:p w:rsidR="00E64116" w:rsidRDefault="00E64116" w:rsidP="00DE5B80">
      <w:pPr>
        <w:ind w:firstLine="0"/>
        <w:rPr>
          <w:rtl/>
        </w:rPr>
      </w:pPr>
    </w:p>
    <w:p w:rsidR="00F429B9" w:rsidRDefault="00F429B9" w:rsidP="00DE5B80">
      <w:pPr>
        <w:ind w:firstLine="0"/>
        <w:rPr>
          <w:rtl/>
        </w:rPr>
      </w:pPr>
    </w:p>
    <w:p w:rsidR="00FE15B4" w:rsidRDefault="00FE15B4" w:rsidP="00DE5B80">
      <w:pPr>
        <w:ind w:firstLine="0"/>
        <w:rPr>
          <w:b/>
          <w:bCs/>
          <w:u w:val="single"/>
          <w:rtl/>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25"/>
        <w:gridCol w:w="284"/>
        <w:gridCol w:w="6489"/>
      </w:tblGrid>
      <w:tr w:rsidR="003A604B" w:rsidTr="003A604B">
        <w:tc>
          <w:tcPr>
            <w:tcW w:w="2525" w:type="dxa"/>
            <w:shd w:val="clear" w:color="auto" w:fill="auto"/>
          </w:tcPr>
          <w:p w:rsidR="003A604B" w:rsidRDefault="003A604B" w:rsidP="00DE5B80">
            <w:pPr>
              <w:ind w:firstLine="0"/>
              <w:rPr>
                <w:rtl/>
              </w:rPr>
            </w:pPr>
            <w:r>
              <w:rPr>
                <w:rFonts w:hint="cs"/>
                <w:rtl/>
              </w:rPr>
              <w:t>פרופ' אליקים רובינשטיין</w:t>
            </w:r>
          </w:p>
        </w:tc>
        <w:tc>
          <w:tcPr>
            <w:tcW w:w="284" w:type="dxa"/>
            <w:shd w:val="clear" w:color="auto" w:fill="auto"/>
          </w:tcPr>
          <w:p w:rsidR="003A604B" w:rsidRDefault="003A604B" w:rsidP="00DE5B80">
            <w:pPr>
              <w:ind w:firstLine="0"/>
              <w:rPr>
                <w:rtl/>
              </w:rPr>
            </w:pPr>
            <w:r>
              <w:rPr>
                <w:rFonts w:hint="cs"/>
                <w:rtl/>
              </w:rPr>
              <w:t>–</w:t>
            </w:r>
          </w:p>
        </w:tc>
        <w:tc>
          <w:tcPr>
            <w:tcW w:w="6489" w:type="dxa"/>
            <w:shd w:val="clear" w:color="auto" w:fill="auto"/>
          </w:tcPr>
          <w:p w:rsidR="003A604B" w:rsidRDefault="003A604B" w:rsidP="00DE5B80">
            <w:pPr>
              <w:ind w:firstLine="0"/>
              <w:rPr>
                <w:rtl/>
              </w:rPr>
            </w:pPr>
            <w:r>
              <w:rPr>
                <w:rFonts w:hint="cs"/>
                <w:rtl/>
              </w:rPr>
              <w:t>שופט בית המשפט העליון (בדימוס)</w:t>
            </w:r>
          </w:p>
        </w:tc>
      </w:tr>
      <w:tr w:rsidR="00276E30" w:rsidTr="003A604B">
        <w:tc>
          <w:tcPr>
            <w:tcW w:w="2525" w:type="dxa"/>
            <w:shd w:val="clear" w:color="auto" w:fill="auto"/>
          </w:tcPr>
          <w:p w:rsidR="00276E30" w:rsidRDefault="00276E30" w:rsidP="00527491">
            <w:pPr>
              <w:ind w:firstLine="0"/>
              <w:rPr>
                <w:rtl/>
              </w:rPr>
            </w:pPr>
            <w:r>
              <w:rPr>
                <w:rFonts w:hint="cs"/>
                <w:rtl/>
              </w:rPr>
              <w:t xml:space="preserve">פרופ' </w:t>
            </w:r>
            <w:r>
              <w:rPr>
                <w:rtl/>
              </w:rPr>
              <w:t>חני לרנר</w:t>
            </w:r>
          </w:p>
        </w:tc>
        <w:tc>
          <w:tcPr>
            <w:tcW w:w="284" w:type="dxa"/>
            <w:shd w:val="clear" w:color="auto" w:fill="auto"/>
          </w:tcPr>
          <w:p w:rsidR="00276E30" w:rsidRDefault="00276E30" w:rsidP="00DE5B80">
            <w:pPr>
              <w:ind w:firstLine="0"/>
              <w:rPr>
                <w:rtl/>
              </w:rPr>
            </w:pPr>
            <w:r>
              <w:rPr>
                <w:rtl/>
              </w:rPr>
              <w:t>–</w:t>
            </w:r>
          </w:p>
        </w:tc>
        <w:tc>
          <w:tcPr>
            <w:tcW w:w="6489" w:type="dxa"/>
            <w:shd w:val="clear" w:color="auto" w:fill="auto"/>
          </w:tcPr>
          <w:p w:rsidR="00276E30" w:rsidRDefault="00276E30" w:rsidP="00F429B9">
            <w:pPr>
              <w:ind w:firstLine="0"/>
              <w:rPr>
                <w:rtl/>
              </w:rPr>
            </w:pPr>
            <w:r>
              <w:rPr>
                <w:rtl/>
              </w:rPr>
              <w:t>ראש ביה"ס למדע המדינה, אונ</w:t>
            </w:r>
            <w:r>
              <w:rPr>
                <w:rFonts w:hint="cs"/>
                <w:rtl/>
              </w:rPr>
              <w:t>יברסיטת</w:t>
            </w:r>
            <w:r>
              <w:rPr>
                <w:rtl/>
              </w:rPr>
              <w:t xml:space="preserve"> תל אביב, אוניברסיטאות ומוסדות אקדמיים</w:t>
            </w:r>
          </w:p>
        </w:tc>
      </w:tr>
      <w:tr w:rsidR="003742DE" w:rsidTr="003A604B">
        <w:tc>
          <w:tcPr>
            <w:tcW w:w="2525" w:type="dxa"/>
            <w:shd w:val="clear" w:color="auto" w:fill="auto"/>
          </w:tcPr>
          <w:p w:rsidR="003742DE" w:rsidRDefault="003742DE" w:rsidP="00DE5B80">
            <w:pPr>
              <w:ind w:firstLine="0"/>
              <w:rPr>
                <w:rtl/>
              </w:rPr>
            </w:pPr>
            <w:r>
              <w:rPr>
                <w:rFonts w:hint="cs"/>
                <w:rtl/>
              </w:rPr>
              <w:t xml:space="preserve">פרופ' </w:t>
            </w:r>
            <w:r>
              <w:rPr>
                <w:rtl/>
              </w:rPr>
              <w:t>ברק מדינה</w:t>
            </w:r>
          </w:p>
        </w:tc>
        <w:tc>
          <w:tcPr>
            <w:tcW w:w="284" w:type="dxa"/>
            <w:shd w:val="clear" w:color="auto" w:fill="auto"/>
          </w:tcPr>
          <w:p w:rsidR="003742DE" w:rsidRDefault="003742DE" w:rsidP="00DE5B80">
            <w:pPr>
              <w:ind w:firstLine="0"/>
              <w:rPr>
                <w:rtl/>
              </w:rPr>
            </w:pPr>
            <w:r>
              <w:rPr>
                <w:rtl/>
              </w:rPr>
              <w:t>–</w:t>
            </w:r>
          </w:p>
        </w:tc>
        <w:tc>
          <w:tcPr>
            <w:tcW w:w="6489" w:type="dxa"/>
            <w:shd w:val="clear" w:color="auto" w:fill="auto"/>
          </w:tcPr>
          <w:p w:rsidR="003742DE" w:rsidRDefault="003742DE" w:rsidP="00DE5B80">
            <w:pPr>
              <w:ind w:firstLine="0"/>
              <w:rPr>
                <w:rtl/>
              </w:rPr>
            </w:pPr>
            <w:r>
              <w:rPr>
                <w:rFonts w:hint="cs"/>
                <w:rtl/>
              </w:rPr>
              <w:t>רקטור,</w:t>
            </w:r>
            <w:r>
              <w:rPr>
                <w:rtl/>
              </w:rPr>
              <w:t xml:space="preserve"> האוניברסיטה העברית</w:t>
            </w:r>
          </w:p>
        </w:tc>
      </w:tr>
      <w:tr w:rsidR="00F03C12" w:rsidTr="003A604B">
        <w:tc>
          <w:tcPr>
            <w:tcW w:w="2525" w:type="dxa"/>
            <w:shd w:val="clear" w:color="auto" w:fill="auto"/>
          </w:tcPr>
          <w:p w:rsidR="00F03C12" w:rsidRDefault="00F03C12" w:rsidP="00DE5B80">
            <w:pPr>
              <w:ind w:firstLine="0"/>
              <w:rPr>
                <w:rtl/>
              </w:rPr>
            </w:pPr>
            <w:r>
              <w:rPr>
                <w:rFonts w:hint="cs"/>
                <w:rtl/>
              </w:rPr>
              <w:t xml:space="preserve">פרופ' </w:t>
            </w:r>
            <w:r>
              <w:rPr>
                <w:rtl/>
              </w:rPr>
              <w:t>אברהם דיסקין</w:t>
            </w:r>
          </w:p>
        </w:tc>
        <w:tc>
          <w:tcPr>
            <w:tcW w:w="284" w:type="dxa"/>
            <w:shd w:val="clear" w:color="auto" w:fill="auto"/>
          </w:tcPr>
          <w:p w:rsidR="00F03C12" w:rsidRDefault="00F03C12" w:rsidP="00DE5B80">
            <w:pPr>
              <w:ind w:firstLine="0"/>
              <w:rPr>
                <w:rtl/>
              </w:rPr>
            </w:pPr>
            <w:r>
              <w:rPr>
                <w:rtl/>
              </w:rPr>
              <w:t>–</w:t>
            </w:r>
          </w:p>
        </w:tc>
        <w:tc>
          <w:tcPr>
            <w:tcW w:w="6489" w:type="dxa"/>
            <w:shd w:val="clear" w:color="auto" w:fill="auto"/>
          </w:tcPr>
          <w:p w:rsidR="00F03C12" w:rsidRDefault="00F03C12" w:rsidP="00DE5B80">
            <w:pPr>
              <w:ind w:firstLine="0"/>
              <w:rPr>
                <w:rtl/>
              </w:rPr>
            </w:pPr>
            <w:r>
              <w:rPr>
                <w:rtl/>
              </w:rPr>
              <w:t>חוקר אקדמי, אוניברסיטאות ומוסדות אקדמיים</w:t>
            </w:r>
          </w:p>
        </w:tc>
      </w:tr>
      <w:tr w:rsidR="00FE15B4" w:rsidTr="003A604B">
        <w:tc>
          <w:tcPr>
            <w:tcW w:w="2525" w:type="dxa"/>
            <w:shd w:val="clear" w:color="auto" w:fill="auto"/>
          </w:tcPr>
          <w:p w:rsidR="00FE15B4" w:rsidRDefault="00527491" w:rsidP="00DE5B80">
            <w:pPr>
              <w:ind w:firstLine="0"/>
              <w:rPr>
                <w:rtl/>
              </w:rPr>
            </w:pPr>
            <w:r>
              <w:rPr>
                <w:rFonts w:hint="cs"/>
                <w:rtl/>
              </w:rPr>
              <w:t xml:space="preserve">פרופ' </w:t>
            </w:r>
            <w:r w:rsidR="00FE15B4">
              <w:rPr>
                <w:rtl/>
              </w:rPr>
              <w:t>אלכסנדר יעקובסון</w:t>
            </w:r>
          </w:p>
        </w:tc>
        <w:tc>
          <w:tcPr>
            <w:tcW w:w="284" w:type="dxa"/>
            <w:shd w:val="clear" w:color="auto" w:fill="auto"/>
          </w:tcPr>
          <w:p w:rsidR="00FE15B4" w:rsidRDefault="00FE15B4" w:rsidP="00DE5B80">
            <w:pPr>
              <w:ind w:firstLine="0"/>
              <w:rPr>
                <w:rtl/>
              </w:rPr>
            </w:pPr>
            <w:r>
              <w:rPr>
                <w:rtl/>
              </w:rPr>
              <w:t>–</w:t>
            </w:r>
          </w:p>
        </w:tc>
        <w:tc>
          <w:tcPr>
            <w:tcW w:w="6489" w:type="dxa"/>
            <w:shd w:val="clear" w:color="auto" w:fill="auto"/>
          </w:tcPr>
          <w:p w:rsidR="00FE15B4" w:rsidRDefault="00FE15B4" w:rsidP="00DE5B80">
            <w:pPr>
              <w:ind w:firstLine="0"/>
              <w:rPr>
                <w:rtl/>
              </w:rPr>
            </w:pPr>
            <w:r>
              <w:rPr>
                <w:rtl/>
              </w:rPr>
              <w:t>מרצה, האוניברסיטה העברית</w:t>
            </w:r>
          </w:p>
        </w:tc>
      </w:tr>
      <w:tr w:rsidR="00FE15B4" w:rsidTr="003A604B">
        <w:tc>
          <w:tcPr>
            <w:tcW w:w="2525" w:type="dxa"/>
            <w:shd w:val="clear" w:color="auto" w:fill="auto"/>
          </w:tcPr>
          <w:p w:rsidR="00FE15B4" w:rsidRDefault="00F429B9" w:rsidP="00DE5B80">
            <w:pPr>
              <w:ind w:firstLine="0"/>
              <w:rPr>
                <w:rtl/>
              </w:rPr>
            </w:pPr>
            <w:r>
              <w:rPr>
                <w:rFonts w:hint="cs"/>
                <w:rtl/>
              </w:rPr>
              <w:t xml:space="preserve">ד"ר </w:t>
            </w:r>
            <w:r w:rsidR="00FE15B4">
              <w:rPr>
                <w:rtl/>
              </w:rPr>
              <w:t>שאול שארף</w:t>
            </w:r>
          </w:p>
        </w:tc>
        <w:tc>
          <w:tcPr>
            <w:tcW w:w="284" w:type="dxa"/>
            <w:shd w:val="clear" w:color="auto" w:fill="auto"/>
          </w:tcPr>
          <w:p w:rsidR="00FE15B4" w:rsidRDefault="00FE15B4" w:rsidP="00DE5B80">
            <w:pPr>
              <w:ind w:firstLine="0"/>
              <w:rPr>
                <w:rtl/>
              </w:rPr>
            </w:pPr>
            <w:r>
              <w:rPr>
                <w:rtl/>
              </w:rPr>
              <w:t>–</w:t>
            </w:r>
          </w:p>
        </w:tc>
        <w:tc>
          <w:tcPr>
            <w:tcW w:w="6489" w:type="dxa"/>
            <w:shd w:val="clear" w:color="auto" w:fill="auto"/>
          </w:tcPr>
          <w:p w:rsidR="00FE15B4" w:rsidRDefault="00FE15B4" w:rsidP="00DE5B80">
            <w:pPr>
              <w:ind w:firstLine="0"/>
              <w:rPr>
                <w:rtl/>
              </w:rPr>
            </w:pPr>
            <w:r>
              <w:rPr>
                <w:rtl/>
              </w:rPr>
              <w:t>מרצה למשפט חוקתי, המרכז האקדמי פרס</w:t>
            </w:r>
          </w:p>
        </w:tc>
      </w:tr>
      <w:tr w:rsidR="00FE15B4" w:rsidTr="003A604B">
        <w:tc>
          <w:tcPr>
            <w:tcW w:w="2525" w:type="dxa"/>
            <w:shd w:val="clear" w:color="auto" w:fill="auto"/>
          </w:tcPr>
          <w:p w:rsidR="00FE15B4" w:rsidRDefault="00F429B9" w:rsidP="00DE5B80">
            <w:pPr>
              <w:ind w:firstLine="0"/>
              <w:rPr>
                <w:rtl/>
              </w:rPr>
            </w:pPr>
            <w:r>
              <w:rPr>
                <w:rFonts w:hint="cs"/>
                <w:rtl/>
              </w:rPr>
              <w:t xml:space="preserve">ד"ר </w:t>
            </w:r>
            <w:r w:rsidR="00FE15B4">
              <w:rPr>
                <w:rtl/>
              </w:rPr>
              <w:t>עמיר פוקס</w:t>
            </w:r>
          </w:p>
        </w:tc>
        <w:tc>
          <w:tcPr>
            <w:tcW w:w="284" w:type="dxa"/>
            <w:shd w:val="clear" w:color="auto" w:fill="auto"/>
          </w:tcPr>
          <w:p w:rsidR="00FE15B4" w:rsidRDefault="00FE15B4" w:rsidP="00DE5B80">
            <w:pPr>
              <w:ind w:firstLine="0"/>
              <w:rPr>
                <w:rtl/>
              </w:rPr>
            </w:pPr>
            <w:r>
              <w:rPr>
                <w:rtl/>
              </w:rPr>
              <w:t>–</w:t>
            </w:r>
          </w:p>
        </w:tc>
        <w:tc>
          <w:tcPr>
            <w:tcW w:w="6489" w:type="dxa"/>
            <w:shd w:val="clear" w:color="auto" w:fill="auto"/>
          </w:tcPr>
          <w:p w:rsidR="00FE15B4" w:rsidRDefault="00FE15B4" w:rsidP="00DE5B80">
            <w:pPr>
              <w:ind w:firstLine="0"/>
              <w:rPr>
                <w:rtl/>
              </w:rPr>
            </w:pPr>
            <w:r>
              <w:rPr>
                <w:rtl/>
              </w:rPr>
              <w:t>חוקר בכיר, המכון הישראלי לדמוקרטיה</w:t>
            </w:r>
          </w:p>
        </w:tc>
      </w:tr>
      <w:tr w:rsidR="00FE15B4" w:rsidTr="003A604B">
        <w:tc>
          <w:tcPr>
            <w:tcW w:w="2525" w:type="dxa"/>
            <w:shd w:val="clear" w:color="auto" w:fill="auto"/>
          </w:tcPr>
          <w:p w:rsidR="00FE15B4" w:rsidRDefault="00F429B9" w:rsidP="00DE5B80">
            <w:pPr>
              <w:ind w:firstLine="0"/>
              <w:rPr>
                <w:rtl/>
              </w:rPr>
            </w:pPr>
            <w:r>
              <w:rPr>
                <w:rFonts w:hint="cs"/>
                <w:rtl/>
              </w:rPr>
              <w:t xml:space="preserve">ד"ר </w:t>
            </w:r>
            <w:r w:rsidR="00FE15B4">
              <w:rPr>
                <w:rtl/>
              </w:rPr>
              <w:t>חגי ויניצקי</w:t>
            </w:r>
          </w:p>
        </w:tc>
        <w:tc>
          <w:tcPr>
            <w:tcW w:w="284" w:type="dxa"/>
            <w:shd w:val="clear" w:color="auto" w:fill="auto"/>
          </w:tcPr>
          <w:p w:rsidR="00FE15B4" w:rsidRDefault="00FE15B4" w:rsidP="00DE5B80">
            <w:pPr>
              <w:ind w:firstLine="0"/>
              <w:rPr>
                <w:rtl/>
              </w:rPr>
            </w:pPr>
            <w:r>
              <w:rPr>
                <w:rtl/>
              </w:rPr>
              <w:t>–</w:t>
            </w:r>
          </w:p>
        </w:tc>
        <w:tc>
          <w:tcPr>
            <w:tcW w:w="6489" w:type="dxa"/>
            <w:shd w:val="clear" w:color="auto" w:fill="auto"/>
          </w:tcPr>
          <w:p w:rsidR="00FE15B4" w:rsidRDefault="00FE15B4" w:rsidP="00F429B9">
            <w:pPr>
              <w:ind w:firstLine="0"/>
              <w:rPr>
                <w:rtl/>
              </w:rPr>
            </w:pPr>
            <w:r>
              <w:rPr>
                <w:rtl/>
              </w:rPr>
              <w:t>ראש מכון בגין למשפט וציונות</w:t>
            </w:r>
          </w:p>
        </w:tc>
      </w:tr>
    </w:tbl>
    <w:p w:rsidR="00FE15B4" w:rsidRDefault="00FE15B4" w:rsidP="00DE5B80">
      <w:pPr>
        <w:ind w:firstLine="0"/>
        <w:rPr>
          <w:rtl/>
        </w:rPr>
      </w:pPr>
    </w:p>
    <w:p w:rsidR="003A604B" w:rsidRPr="00FE15B4" w:rsidRDefault="003A604B"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FE15B4" w:rsidP="00D40A29">
      <w:pPr>
        <w:ind w:firstLine="0"/>
        <w:rPr>
          <w:rtl/>
        </w:rPr>
      </w:pPr>
      <w:r>
        <w:rPr>
          <w:rtl/>
        </w:rPr>
        <w:t>גור בליי</w:t>
      </w:r>
    </w:p>
    <w:p w:rsidR="00FE15B4" w:rsidRPr="008713A4" w:rsidRDefault="00FE15B4" w:rsidP="00D40A29">
      <w:pPr>
        <w:ind w:firstLine="0"/>
      </w:pPr>
      <w:r>
        <w:rPr>
          <w:rFonts w:hint="cs"/>
          <w:rtl/>
        </w:rPr>
        <w:t>אפרת חקאק</w:t>
      </w:r>
    </w:p>
    <w:p w:rsidR="00E64116" w:rsidRPr="008713A4" w:rsidRDefault="00E64116" w:rsidP="00DE5B80">
      <w:pPr>
        <w:ind w:firstLine="0"/>
        <w:rPr>
          <w:rtl/>
        </w:rPr>
      </w:pPr>
    </w:p>
    <w:p w:rsidR="00E64116" w:rsidRPr="008713A4" w:rsidRDefault="00E64116" w:rsidP="00FE15B4">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FE15B4"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FE15B4" w:rsidP="008320F6">
      <w:pPr>
        <w:ind w:firstLine="0"/>
        <w:rPr>
          <w:rtl/>
        </w:rPr>
      </w:pPr>
      <w:r>
        <w:rPr>
          <w:rtl/>
        </w:rPr>
        <w:t>טלי רם</w:t>
      </w:r>
      <w:r w:rsidR="00A4566D">
        <w:rPr>
          <w:rFonts w:hint="cs"/>
          <w:rtl/>
        </w:rPr>
        <w:t>;</w:t>
      </w:r>
    </w:p>
    <w:p w:rsidR="00F429B9" w:rsidRDefault="00F429B9" w:rsidP="008320F6">
      <w:pPr>
        <w:ind w:firstLine="0"/>
        <w:rPr>
          <w:rtl/>
        </w:rPr>
      </w:pPr>
      <w:r>
        <w:rPr>
          <w:rFonts w:hint="cs"/>
          <w:rtl/>
        </w:rPr>
        <w:t>יפעת קדם</w:t>
      </w:r>
    </w:p>
    <w:p w:rsidR="00FE15B4" w:rsidRDefault="00FE15B4" w:rsidP="008320F6">
      <w:pPr>
        <w:ind w:firstLine="0"/>
        <w:rPr>
          <w:rtl/>
        </w:rPr>
      </w:pPr>
    </w:p>
    <w:p w:rsidR="00FE15B4" w:rsidRDefault="00FE15B4">
      <w:pPr>
        <w:bidi w:val="0"/>
        <w:spacing w:line="240" w:lineRule="auto"/>
        <w:ind w:firstLine="0"/>
        <w:jc w:val="left"/>
        <w:rPr>
          <w:rtl/>
        </w:rPr>
      </w:pPr>
      <w:r>
        <w:rPr>
          <w:rtl/>
        </w:rPr>
        <w:br w:type="page"/>
      </w:r>
    </w:p>
    <w:p w:rsidR="00FE15B4" w:rsidRDefault="00FE15B4" w:rsidP="006A686C">
      <w:pPr>
        <w:pStyle w:val="a6"/>
        <w:rPr>
          <w:rtl/>
        </w:rPr>
      </w:pPr>
      <w:bookmarkStart w:id="1" w:name="ET_subject_624475_2"/>
      <w:r w:rsidRPr="006A686C">
        <w:rPr>
          <w:rStyle w:val="TagStyle"/>
          <w:rtl/>
        </w:rPr>
        <w:lastRenderedPageBreak/>
        <w:t xml:space="preserve"> &lt;&lt; נושא &gt;&gt;</w:t>
      </w:r>
      <w:r w:rsidRPr="00FE15B4">
        <w:rPr>
          <w:rStyle w:val="TagStyle"/>
          <w:rtl/>
        </w:rPr>
        <w:t xml:space="preserve"> </w:t>
      </w:r>
      <w:r>
        <w:rPr>
          <w:rtl/>
        </w:rPr>
        <w:t>ישיבה מיוחדת בנושא: עיגון ע</w:t>
      </w:r>
      <w:r w:rsidR="006A5D13">
        <w:rPr>
          <w:rFonts w:hint="cs"/>
          <w:rtl/>
        </w:rPr>
        <w:t>י</w:t>
      </w:r>
      <w:r>
        <w:rPr>
          <w:rtl/>
        </w:rPr>
        <w:t>קרון השוויון בחוקי</w:t>
      </w:r>
      <w:r w:rsidR="006A5D13">
        <w:rPr>
          <w:rFonts w:hint="cs"/>
          <w:rtl/>
        </w:rPr>
        <w:t>-</w:t>
      </w:r>
      <w:r>
        <w:rPr>
          <w:rtl/>
        </w:rPr>
        <w:t>היסוד של מדינת ישראל</w:t>
      </w:r>
      <w:r w:rsidRPr="00FE15B4">
        <w:rPr>
          <w:rStyle w:val="TagStyle"/>
          <w:rtl/>
        </w:rPr>
        <w:t xml:space="preserve"> </w:t>
      </w:r>
      <w:r w:rsidRPr="006A686C">
        <w:rPr>
          <w:rStyle w:val="TagStyle"/>
          <w:rtl/>
        </w:rPr>
        <w:t>&lt;&lt; נושא &gt;&gt;</w:t>
      </w:r>
      <w:r>
        <w:rPr>
          <w:rtl/>
        </w:rPr>
        <w:t xml:space="preserve">   </w:t>
      </w:r>
      <w:bookmarkEnd w:id="1"/>
    </w:p>
    <w:p w:rsidR="00FE15B4" w:rsidRDefault="00FE15B4" w:rsidP="00FE15B4">
      <w:pPr>
        <w:pStyle w:val="KeepWithNext"/>
        <w:rPr>
          <w:rtl/>
        </w:rPr>
      </w:pPr>
    </w:p>
    <w:p w:rsidR="00A4566D" w:rsidRPr="00A4566D" w:rsidRDefault="00A4566D" w:rsidP="00A4566D">
      <w:pPr>
        <w:rPr>
          <w:rtl/>
        </w:rPr>
      </w:pPr>
    </w:p>
    <w:p w:rsidR="00FE15B4" w:rsidRDefault="00FE15B4" w:rsidP="006A686C">
      <w:pPr>
        <w:pStyle w:val="af6"/>
        <w:rPr>
          <w:rtl/>
        </w:rPr>
      </w:pPr>
      <w:bookmarkStart w:id="2" w:name="ET_yor_6156_3"/>
      <w:r w:rsidRPr="006A686C">
        <w:rPr>
          <w:rStyle w:val="TagStyle"/>
          <w:rtl/>
        </w:rPr>
        <w:t xml:space="preserve"> &lt;&lt; יור &gt;&gt;</w:t>
      </w:r>
      <w:r w:rsidRPr="00FE15B4">
        <w:rPr>
          <w:rStyle w:val="TagStyle"/>
          <w:rtl/>
        </w:rPr>
        <w:t xml:space="preserve"> </w:t>
      </w:r>
      <w:r>
        <w:rPr>
          <w:rtl/>
        </w:rPr>
        <w:t>היו"ר גלעד קריב:</w:t>
      </w:r>
      <w:r w:rsidRPr="00FE15B4">
        <w:rPr>
          <w:rStyle w:val="TagStyle"/>
          <w:rtl/>
        </w:rPr>
        <w:t xml:space="preserve"> </w:t>
      </w:r>
      <w:r w:rsidRPr="006A686C">
        <w:rPr>
          <w:rStyle w:val="TagStyle"/>
          <w:rtl/>
        </w:rPr>
        <w:t>&lt;&lt; יור &gt;&gt;</w:t>
      </w:r>
      <w:r>
        <w:rPr>
          <w:rtl/>
        </w:rPr>
        <w:t xml:space="preserve">   </w:t>
      </w:r>
      <w:bookmarkEnd w:id="2"/>
    </w:p>
    <w:p w:rsidR="00FE15B4" w:rsidRDefault="00FE15B4" w:rsidP="00FE15B4">
      <w:pPr>
        <w:rPr>
          <w:rtl/>
          <w:lang w:eastAsia="he-IL"/>
        </w:rPr>
      </w:pPr>
    </w:p>
    <w:p w:rsidR="00670DD9" w:rsidRDefault="006A5D13" w:rsidP="00276E30">
      <w:pPr>
        <w:rPr>
          <w:rtl/>
          <w:lang w:eastAsia="he-IL"/>
        </w:rPr>
      </w:pPr>
      <w:r>
        <w:rPr>
          <w:rFonts w:hint="cs"/>
          <w:rtl/>
          <w:lang w:eastAsia="he-IL"/>
        </w:rPr>
        <w:t xml:space="preserve">בוקר טוב לכולם. ברוכים המצטרפים כאן בחדר הוועדה. בוקר </w:t>
      </w:r>
      <w:bookmarkStart w:id="3" w:name="_ETM_Q1_657862"/>
      <w:bookmarkEnd w:id="3"/>
      <w:r>
        <w:rPr>
          <w:rFonts w:hint="cs"/>
          <w:rtl/>
          <w:lang w:eastAsia="he-IL"/>
        </w:rPr>
        <w:t xml:space="preserve">טוב לחבר הכנסת רוטמן ולחבר הכנסת סעדי, תודה על </w:t>
      </w:r>
      <w:bookmarkStart w:id="4" w:name="_ETM_Q1_662175"/>
      <w:bookmarkEnd w:id="4"/>
      <w:r>
        <w:rPr>
          <w:rFonts w:hint="cs"/>
          <w:rtl/>
          <w:lang w:eastAsia="he-IL"/>
        </w:rPr>
        <w:t>הצטרפותכם</w:t>
      </w:r>
      <w:r w:rsidR="00276E30">
        <w:rPr>
          <w:rFonts w:hint="cs"/>
          <w:rtl/>
          <w:lang w:eastAsia="he-IL"/>
        </w:rPr>
        <w:t>,</w:t>
      </w:r>
      <w:r>
        <w:rPr>
          <w:rFonts w:hint="cs"/>
          <w:rtl/>
          <w:lang w:eastAsia="he-IL"/>
        </w:rPr>
        <w:t xml:space="preserve"> ברכות גם למצטרפים באמצעות שידור הזום. אנחנו עדיין בתקופת </w:t>
      </w:r>
      <w:bookmarkStart w:id="5" w:name="_ETM_Q1_669690"/>
      <w:bookmarkEnd w:id="5"/>
      <w:r>
        <w:rPr>
          <w:rFonts w:hint="cs"/>
          <w:rtl/>
          <w:lang w:eastAsia="he-IL"/>
        </w:rPr>
        <w:t xml:space="preserve">הקורונה ובנהלי קורונה בכנסת, ורבים מן המשתתפים והמשתתפות </w:t>
      </w:r>
      <w:bookmarkStart w:id="6" w:name="_ETM_Q1_678180"/>
      <w:bookmarkEnd w:id="6"/>
      <w:r>
        <w:rPr>
          <w:rFonts w:hint="cs"/>
          <w:rtl/>
          <w:lang w:eastAsia="he-IL"/>
        </w:rPr>
        <w:t>ידברו באמצעות מערכת הזום.</w:t>
      </w:r>
    </w:p>
    <w:p w:rsidR="006A5D13" w:rsidRDefault="006A5D13" w:rsidP="00FE15B4">
      <w:pPr>
        <w:rPr>
          <w:rtl/>
          <w:lang w:eastAsia="he-IL"/>
        </w:rPr>
      </w:pPr>
      <w:bookmarkStart w:id="7" w:name="_ETM_Q1_682079"/>
      <w:bookmarkStart w:id="8" w:name="_ETM_Q1_682131"/>
      <w:bookmarkStart w:id="9" w:name="_ETM_Q1_682191"/>
      <w:bookmarkEnd w:id="7"/>
      <w:bookmarkEnd w:id="8"/>
      <w:bookmarkEnd w:id="9"/>
    </w:p>
    <w:p w:rsidR="006A5D13" w:rsidRDefault="006A5D13" w:rsidP="00D47149">
      <w:pPr>
        <w:rPr>
          <w:rtl/>
          <w:lang w:eastAsia="he-IL"/>
        </w:rPr>
      </w:pPr>
      <w:bookmarkStart w:id="10" w:name="_ETM_Q1_682234"/>
      <w:bookmarkEnd w:id="10"/>
      <w:r>
        <w:rPr>
          <w:rFonts w:hint="cs"/>
          <w:rtl/>
          <w:lang w:eastAsia="he-IL"/>
        </w:rPr>
        <w:t xml:space="preserve">אני שמח לפתוח את הדיון שלנו שכותרתו </w:t>
      </w:r>
      <w:bookmarkStart w:id="11" w:name="_ETM_Q1_689041"/>
      <w:bookmarkEnd w:id="11"/>
      <w:r>
        <w:rPr>
          <w:rFonts w:hint="cs"/>
          <w:rtl/>
          <w:lang w:eastAsia="he-IL"/>
        </w:rPr>
        <w:t xml:space="preserve">עיגון עיקרון השוויון בחוקי-היסוד של מדינת ישראל. בכוונתנו בעתיד הקרוב </w:t>
      </w:r>
      <w:bookmarkStart w:id="12" w:name="_ETM_Q1_699577"/>
      <w:bookmarkEnd w:id="12"/>
      <w:r>
        <w:rPr>
          <w:rFonts w:hint="cs"/>
          <w:rtl/>
          <w:lang w:eastAsia="he-IL"/>
        </w:rPr>
        <w:t xml:space="preserve">לקיים סדרת דיונים בנושא הזה שמיועדים להשמעת מגוון הקולות </w:t>
      </w:r>
      <w:bookmarkStart w:id="13" w:name="_ETM_Q1_710398"/>
      <w:bookmarkEnd w:id="13"/>
      <w:r>
        <w:rPr>
          <w:rFonts w:hint="cs"/>
          <w:rtl/>
          <w:lang w:eastAsia="he-IL"/>
        </w:rPr>
        <w:t xml:space="preserve">בסוגיה החשובה הזו, מיועדים לאפשר כמובן בראש וראשונה לחברי ולחברות הכנסת להשמיע את עמדתם בסוגיה העקרונית, אבל גם </w:t>
      </w:r>
      <w:bookmarkStart w:id="14" w:name="_ETM_Q1_724944"/>
      <w:bookmarkEnd w:id="14"/>
      <w:r>
        <w:rPr>
          <w:rFonts w:hint="cs"/>
          <w:rtl/>
          <w:lang w:eastAsia="he-IL"/>
        </w:rPr>
        <w:t xml:space="preserve">לנציגים ולנציגות מזירות חשובות אחרות של השיח הציבורי במדינת ישראל, </w:t>
      </w:r>
      <w:bookmarkStart w:id="15" w:name="_ETM_Q1_733678"/>
      <w:bookmarkEnd w:id="15"/>
      <w:r>
        <w:rPr>
          <w:rFonts w:hint="cs"/>
          <w:rtl/>
          <w:lang w:eastAsia="he-IL"/>
        </w:rPr>
        <w:t>אם חברי וחברות הסגלים האקדמיים נציגי האקדמיה שעוסקים בתחומים האלה ואם לנציגי החברה האזרחית.</w:t>
      </w:r>
    </w:p>
    <w:p w:rsidR="006A5D13" w:rsidRDefault="006A5D13" w:rsidP="006A5D13">
      <w:pPr>
        <w:rPr>
          <w:rtl/>
          <w:lang w:eastAsia="he-IL"/>
        </w:rPr>
      </w:pPr>
      <w:bookmarkStart w:id="16" w:name="_ETM_Q1_745670"/>
      <w:bookmarkStart w:id="17" w:name="_ETM_Q1_745723"/>
      <w:bookmarkEnd w:id="16"/>
      <w:bookmarkEnd w:id="17"/>
    </w:p>
    <w:p w:rsidR="006A5D13" w:rsidRDefault="006A5D13" w:rsidP="006A5D13">
      <w:pPr>
        <w:rPr>
          <w:rtl/>
          <w:lang w:eastAsia="he-IL"/>
        </w:rPr>
      </w:pPr>
      <w:bookmarkStart w:id="18" w:name="_ETM_Q1_745782"/>
      <w:bookmarkStart w:id="19" w:name="_ETM_Q1_745828"/>
      <w:bookmarkEnd w:id="18"/>
      <w:bookmarkEnd w:id="19"/>
      <w:r>
        <w:rPr>
          <w:rFonts w:hint="cs"/>
          <w:rtl/>
          <w:lang w:eastAsia="he-IL"/>
        </w:rPr>
        <w:t xml:space="preserve">אני מבקש ברשותכם להעיר בקצרה מספר </w:t>
      </w:r>
      <w:bookmarkStart w:id="20" w:name="_ETM_Q1_749827"/>
      <w:bookmarkEnd w:id="20"/>
      <w:r>
        <w:rPr>
          <w:rFonts w:hint="cs"/>
          <w:rtl/>
          <w:lang w:eastAsia="he-IL"/>
        </w:rPr>
        <w:t xml:space="preserve">הערות פתיחה לגבי הדיונים שאנחנו מקיימים ולאחר מכן אנחנו </w:t>
      </w:r>
      <w:bookmarkStart w:id="21" w:name="_ETM_Q1_756945"/>
      <w:bookmarkEnd w:id="21"/>
      <w:r>
        <w:rPr>
          <w:rFonts w:hint="cs"/>
          <w:rtl/>
          <w:lang w:eastAsia="he-IL"/>
        </w:rPr>
        <w:t xml:space="preserve">נשמע סקירה קצרה מן היועץ המשפטי של הוועדה, שגם הניח </w:t>
      </w:r>
      <w:bookmarkStart w:id="22" w:name="_ETM_Q1_763140"/>
      <w:bookmarkEnd w:id="22"/>
      <w:r>
        <w:rPr>
          <w:rFonts w:hint="cs"/>
          <w:rtl/>
          <w:lang w:eastAsia="he-IL"/>
        </w:rPr>
        <w:t>על שולחננו נייר עמדה או מסמך הכנה לדיון.</w:t>
      </w:r>
    </w:p>
    <w:p w:rsidR="006A5D13" w:rsidRDefault="006A5D13" w:rsidP="006A5D13">
      <w:pPr>
        <w:rPr>
          <w:rtl/>
          <w:lang w:eastAsia="he-IL"/>
        </w:rPr>
      </w:pPr>
      <w:bookmarkStart w:id="23" w:name="_ETM_Q1_773106"/>
      <w:bookmarkStart w:id="24" w:name="_ETM_Q1_773157"/>
      <w:bookmarkStart w:id="25" w:name="_ETM_Q1_773235"/>
      <w:bookmarkEnd w:id="23"/>
      <w:bookmarkEnd w:id="24"/>
      <w:bookmarkEnd w:id="25"/>
    </w:p>
    <w:p w:rsidR="006A5D13" w:rsidRDefault="006A5D13" w:rsidP="00D47149">
      <w:pPr>
        <w:rPr>
          <w:rtl/>
          <w:lang w:eastAsia="he-IL"/>
        </w:rPr>
      </w:pPr>
      <w:bookmarkStart w:id="26" w:name="_ETM_Q1_773277"/>
      <w:bookmarkEnd w:id="26"/>
      <w:r>
        <w:rPr>
          <w:rFonts w:hint="cs"/>
          <w:rtl/>
          <w:lang w:eastAsia="he-IL"/>
        </w:rPr>
        <w:t xml:space="preserve">אני מבקש לבוא </w:t>
      </w:r>
      <w:bookmarkStart w:id="27" w:name="_ETM_Q1_771759"/>
      <w:bookmarkEnd w:id="27"/>
      <w:r>
        <w:rPr>
          <w:rFonts w:hint="cs"/>
          <w:rtl/>
          <w:lang w:eastAsia="he-IL"/>
        </w:rPr>
        <w:t>ולומר שהדיון בזכויות החוקתיות או בעקרונות החוקתיים</w:t>
      </w:r>
      <w:r w:rsidR="00D47149">
        <w:rPr>
          <w:rFonts w:hint="cs"/>
          <w:rtl/>
          <w:lang w:eastAsia="he-IL"/>
        </w:rPr>
        <w:t>,</w:t>
      </w:r>
      <w:r>
        <w:rPr>
          <w:rFonts w:hint="cs"/>
          <w:rtl/>
          <w:lang w:eastAsia="he-IL"/>
        </w:rPr>
        <w:t xml:space="preserve"> ובמרכזם או אחד </w:t>
      </w:r>
      <w:bookmarkStart w:id="28" w:name="_ETM_Q1_781916"/>
      <w:bookmarkEnd w:id="28"/>
      <w:r>
        <w:rPr>
          <w:rFonts w:hint="cs"/>
          <w:rtl/>
          <w:lang w:eastAsia="he-IL"/>
        </w:rPr>
        <w:t xml:space="preserve">מן המרכזיים שבהם הוא עיקרון השוויון, הנושא הזה נמצא בליבת </w:t>
      </w:r>
      <w:bookmarkStart w:id="29" w:name="_ETM_Q1_787525"/>
      <w:bookmarkEnd w:id="29"/>
      <w:r>
        <w:rPr>
          <w:rFonts w:hint="cs"/>
          <w:rtl/>
          <w:lang w:eastAsia="he-IL"/>
        </w:rPr>
        <w:t xml:space="preserve">העיסוק של ועדת חוקה, חוק ומשפט. לוועדה ישנו מעמד מיוחד </w:t>
      </w:r>
      <w:bookmarkStart w:id="30" w:name="_ETM_Q1_793704"/>
      <w:bookmarkEnd w:id="30"/>
      <w:r>
        <w:rPr>
          <w:rFonts w:hint="cs"/>
          <w:rtl/>
          <w:lang w:eastAsia="he-IL"/>
        </w:rPr>
        <w:t xml:space="preserve">על פי תקנון הכנסת שמאפשר לה ליזום הליכי </w:t>
      </w:r>
      <w:bookmarkStart w:id="31" w:name="_ETM_Q1_801219"/>
      <w:bookmarkEnd w:id="31"/>
      <w:r>
        <w:rPr>
          <w:rFonts w:hint="cs"/>
          <w:rtl/>
          <w:lang w:eastAsia="he-IL"/>
        </w:rPr>
        <w:t>חקיקה בנושא חוקי-היסוד וחוקים רגילים שקשורים בעבודתה. זו זכות שמוקנית לוועדה הזו ולוועדת הכנסת, ואם אינני טועה</w:t>
      </w:r>
      <w:bookmarkStart w:id="32" w:name="_ETM_Q1_816285"/>
      <w:bookmarkEnd w:id="32"/>
      <w:r>
        <w:rPr>
          <w:rFonts w:hint="cs"/>
          <w:rtl/>
          <w:lang w:eastAsia="he-IL"/>
        </w:rPr>
        <w:t>, לעוד מספר מצומצם של ועדות</w:t>
      </w:r>
      <w:r w:rsidR="00D47149">
        <w:rPr>
          <w:rFonts w:hint="cs"/>
          <w:rtl/>
          <w:lang w:eastAsia="he-IL"/>
        </w:rPr>
        <w:t>,</w:t>
      </w:r>
      <w:r>
        <w:rPr>
          <w:rFonts w:hint="cs"/>
          <w:rtl/>
          <w:lang w:eastAsia="he-IL"/>
        </w:rPr>
        <w:t xml:space="preserve"> כך שהעיסוק בעקרונות חוקתיים ובעקרונות היסוד של המשטר החוקתי במדינת ישראל זו </w:t>
      </w:r>
      <w:bookmarkStart w:id="33" w:name="_ETM_Q1_828798"/>
      <w:bookmarkEnd w:id="33"/>
      <w:r>
        <w:rPr>
          <w:rFonts w:hint="cs"/>
          <w:rtl/>
          <w:lang w:eastAsia="he-IL"/>
        </w:rPr>
        <w:t xml:space="preserve">ליבת העיסוק של הוועדה, ולמרות עומס העניינים השוטף </w:t>
      </w:r>
      <w:bookmarkStart w:id="34" w:name="_ETM_Q1_833084"/>
      <w:bookmarkEnd w:id="34"/>
      <w:r>
        <w:rPr>
          <w:rFonts w:hint="cs"/>
          <w:rtl/>
          <w:lang w:eastAsia="he-IL"/>
        </w:rPr>
        <w:t xml:space="preserve">של הוועדה, שרק גדל בעקבות חקיקה ותחיקת הקורונה, אני בהחלט </w:t>
      </w:r>
      <w:bookmarkStart w:id="35" w:name="_ETM_Q1_839348"/>
      <w:bookmarkEnd w:id="35"/>
      <w:r>
        <w:rPr>
          <w:rFonts w:hint="cs"/>
          <w:rtl/>
          <w:lang w:eastAsia="he-IL"/>
        </w:rPr>
        <w:t xml:space="preserve">מתכוון להביא לוועדה הזאת בצורה יזומה סוגיות שונות שקשורות במשטר </w:t>
      </w:r>
      <w:bookmarkStart w:id="36" w:name="_ETM_Q1_849354"/>
      <w:bookmarkEnd w:id="36"/>
      <w:r>
        <w:rPr>
          <w:rFonts w:hint="cs"/>
          <w:rtl/>
          <w:lang w:eastAsia="he-IL"/>
        </w:rPr>
        <w:t xml:space="preserve">החוקתי של מדינת ישראל. </w:t>
      </w:r>
    </w:p>
    <w:p w:rsidR="004B0634" w:rsidRDefault="004B0634" w:rsidP="006A5D13">
      <w:pPr>
        <w:rPr>
          <w:rtl/>
          <w:lang w:eastAsia="he-IL"/>
        </w:rPr>
      </w:pPr>
      <w:bookmarkStart w:id="37" w:name="_ETM_Q1_852658"/>
      <w:bookmarkStart w:id="38" w:name="_ETM_Q1_852719"/>
      <w:bookmarkStart w:id="39" w:name="_ETM_Q1_852802"/>
      <w:bookmarkEnd w:id="37"/>
      <w:bookmarkEnd w:id="38"/>
      <w:bookmarkEnd w:id="39"/>
    </w:p>
    <w:p w:rsidR="004B0634" w:rsidRDefault="004B0634" w:rsidP="00D47149">
      <w:pPr>
        <w:rPr>
          <w:rtl/>
          <w:lang w:eastAsia="he-IL"/>
        </w:rPr>
      </w:pPr>
      <w:bookmarkStart w:id="40" w:name="_ETM_Q1_852850"/>
      <w:bookmarkEnd w:id="40"/>
      <w:r>
        <w:rPr>
          <w:rFonts w:hint="cs"/>
          <w:rtl/>
          <w:lang w:eastAsia="he-IL"/>
        </w:rPr>
        <w:t xml:space="preserve">כולנו יודעים שבעשורים האחרונים היו </w:t>
      </w:r>
      <w:bookmarkStart w:id="41" w:name="_ETM_Q1_858204"/>
      <w:bookmarkEnd w:id="41"/>
      <w:r>
        <w:rPr>
          <w:rFonts w:hint="cs"/>
          <w:rtl/>
          <w:lang w:eastAsia="he-IL"/>
        </w:rPr>
        <w:t xml:space="preserve">לא מעט ניסיונות שעירבו את ועדת החוקה להשלים את המפעל </w:t>
      </w:r>
      <w:bookmarkStart w:id="42" w:name="_ETM_Q1_863781"/>
      <w:bookmarkEnd w:id="42"/>
      <w:r>
        <w:rPr>
          <w:rFonts w:hint="cs"/>
          <w:rtl/>
          <w:lang w:eastAsia="he-IL"/>
        </w:rPr>
        <w:t>החוקתי של מדינת ישראל. לעתים המהלכים הללו היו מהלכים כול</w:t>
      </w:r>
      <w:bookmarkStart w:id="43" w:name="_ETM_Q1_870877"/>
      <w:bookmarkEnd w:id="43"/>
      <w:r>
        <w:rPr>
          <w:rFonts w:hint="cs"/>
          <w:rtl/>
          <w:lang w:eastAsia="he-IL"/>
        </w:rPr>
        <w:t xml:space="preserve">לים שמטרתם הייתה להתקין חוקה מלאה למדינת ישראל ולעיתים </w:t>
      </w:r>
      <w:bookmarkStart w:id="44" w:name="_ETM_Q1_878086"/>
      <w:bookmarkEnd w:id="44"/>
      <w:r>
        <w:rPr>
          <w:rFonts w:hint="cs"/>
          <w:rtl/>
          <w:lang w:eastAsia="he-IL"/>
        </w:rPr>
        <w:t xml:space="preserve">היה מדובר במהלכים כדוגמת חוק-יסוד: </w:t>
      </w:r>
      <w:r w:rsidR="00D47149">
        <w:rPr>
          <w:rFonts w:hint="cs"/>
          <w:rtl/>
          <w:lang w:eastAsia="he-IL"/>
        </w:rPr>
        <w:t xml:space="preserve">מדינת </w:t>
      </w:r>
      <w:r>
        <w:rPr>
          <w:rFonts w:hint="cs"/>
          <w:rtl/>
          <w:lang w:eastAsia="he-IL"/>
        </w:rPr>
        <w:t xml:space="preserve">ישראל מדינת הלאום של </w:t>
      </w:r>
      <w:bookmarkStart w:id="45" w:name="_ETM_Q1_883044"/>
      <w:bookmarkEnd w:id="45"/>
      <w:r>
        <w:rPr>
          <w:rFonts w:hint="cs"/>
          <w:rtl/>
          <w:lang w:eastAsia="he-IL"/>
        </w:rPr>
        <w:t xml:space="preserve">העם היהודי, מהלכים חוקתיים שהתמקדו בסוגיה מסוימת. </w:t>
      </w:r>
    </w:p>
    <w:p w:rsidR="004B0634" w:rsidRDefault="004B0634" w:rsidP="006A5D13">
      <w:pPr>
        <w:rPr>
          <w:rtl/>
          <w:lang w:eastAsia="he-IL"/>
        </w:rPr>
      </w:pPr>
      <w:bookmarkStart w:id="46" w:name="_ETM_Q1_887871"/>
      <w:bookmarkStart w:id="47" w:name="_ETM_Q1_887933"/>
      <w:bookmarkEnd w:id="46"/>
      <w:bookmarkEnd w:id="47"/>
    </w:p>
    <w:p w:rsidR="004B0634" w:rsidRDefault="004B0634" w:rsidP="00D9799A">
      <w:pPr>
        <w:rPr>
          <w:rtl/>
          <w:lang w:eastAsia="he-IL"/>
        </w:rPr>
      </w:pPr>
      <w:bookmarkStart w:id="48" w:name="_ETM_Q1_887966"/>
      <w:bookmarkStart w:id="49" w:name="_ETM_Q1_888009"/>
      <w:bookmarkEnd w:id="48"/>
      <w:bookmarkEnd w:id="49"/>
      <w:r>
        <w:rPr>
          <w:rFonts w:hint="cs"/>
          <w:rtl/>
          <w:lang w:eastAsia="he-IL"/>
        </w:rPr>
        <w:t xml:space="preserve">אני חייב להודות, </w:t>
      </w:r>
      <w:bookmarkStart w:id="50" w:name="_ETM_Q1_890127"/>
      <w:bookmarkEnd w:id="50"/>
      <w:r w:rsidR="00D9799A">
        <w:rPr>
          <w:rFonts w:hint="cs"/>
          <w:rtl/>
          <w:lang w:eastAsia="he-IL"/>
        </w:rPr>
        <w:t>כ</w:t>
      </w:r>
      <w:r>
        <w:rPr>
          <w:rFonts w:hint="cs"/>
          <w:rtl/>
          <w:lang w:eastAsia="he-IL"/>
        </w:rPr>
        <w:t xml:space="preserve">מי שהיה בדיונים האלה כנציג החברה האזרחית, אחד מארגוני </w:t>
      </w:r>
      <w:bookmarkStart w:id="51" w:name="_ETM_Q1_894842"/>
      <w:bookmarkEnd w:id="51"/>
      <w:r>
        <w:rPr>
          <w:rFonts w:hint="cs"/>
          <w:rtl/>
          <w:lang w:eastAsia="he-IL"/>
        </w:rPr>
        <w:t xml:space="preserve">החברה האזרחית בעשרים השנים האחרונות, שנטיית הלב שלי היא לגשת </w:t>
      </w:r>
      <w:bookmarkStart w:id="52" w:name="_ETM_Q1_902788"/>
      <w:bookmarkEnd w:id="52"/>
      <w:r>
        <w:rPr>
          <w:rFonts w:hint="cs"/>
          <w:rtl/>
          <w:lang w:eastAsia="he-IL"/>
        </w:rPr>
        <w:t xml:space="preserve">אל השיטה השנייה שמבקשת לעסוק בצורה מדודה בסוגיות חוקתיות ספציפיות </w:t>
      </w:r>
      <w:bookmarkStart w:id="53" w:name="_ETM_Q1_913845"/>
      <w:bookmarkEnd w:id="53"/>
      <w:r>
        <w:rPr>
          <w:rFonts w:hint="cs"/>
          <w:rtl/>
          <w:lang w:eastAsia="he-IL"/>
        </w:rPr>
        <w:t xml:space="preserve">ולא להתיימר בעת הזו להתקין חוקה כוללת. תפיסת העולם שלי </w:t>
      </w:r>
      <w:bookmarkStart w:id="54" w:name="_ETM_Q1_918295"/>
      <w:bookmarkEnd w:id="54"/>
      <w:r>
        <w:rPr>
          <w:rFonts w:hint="cs"/>
          <w:rtl/>
          <w:lang w:eastAsia="he-IL"/>
        </w:rPr>
        <w:t>והניתוח שלי</w:t>
      </w:r>
      <w:r w:rsidR="00D9799A">
        <w:rPr>
          <w:rFonts w:hint="cs"/>
          <w:rtl/>
          <w:lang w:eastAsia="he-IL"/>
        </w:rPr>
        <w:t>,</w:t>
      </w:r>
      <w:r>
        <w:rPr>
          <w:rFonts w:hint="cs"/>
          <w:rtl/>
          <w:lang w:eastAsia="he-IL"/>
        </w:rPr>
        <w:t xml:space="preserve"> שישנם עוד צעדים מדודים שצריך לבצע ולהשלים ורק </w:t>
      </w:r>
      <w:bookmarkStart w:id="55" w:name="_ETM_Q1_925852"/>
      <w:bookmarkEnd w:id="55"/>
      <w:r>
        <w:rPr>
          <w:rFonts w:hint="cs"/>
          <w:rtl/>
          <w:lang w:eastAsia="he-IL"/>
        </w:rPr>
        <w:t xml:space="preserve">לאחריהם ניתן יהיה לגשת אל אותה משימה גדולה וחשובה </w:t>
      </w:r>
      <w:bookmarkStart w:id="56" w:name="_ETM_Q1_932501"/>
      <w:bookmarkEnd w:id="56"/>
      <w:r>
        <w:rPr>
          <w:rFonts w:hint="cs"/>
          <w:rtl/>
          <w:lang w:eastAsia="he-IL"/>
        </w:rPr>
        <w:t xml:space="preserve">של סיום המפעל החוקתי או השלב המכונן של המפעל החוקתי </w:t>
      </w:r>
      <w:bookmarkStart w:id="57" w:name="_ETM_Q1_936422"/>
      <w:bookmarkEnd w:id="57"/>
      <w:r>
        <w:rPr>
          <w:rFonts w:hint="cs"/>
          <w:rtl/>
          <w:lang w:eastAsia="he-IL"/>
        </w:rPr>
        <w:t xml:space="preserve">בהתקנת חוקה. </w:t>
      </w:r>
    </w:p>
    <w:p w:rsidR="004B0634" w:rsidRDefault="004B0634" w:rsidP="006A5D13">
      <w:pPr>
        <w:rPr>
          <w:rtl/>
          <w:lang w:eastAsia="he-IL"/>
        </w:rPr>
      </w:pPr>
      <w:bookmarkStart w:id="58" w:name="_ETM_Q1_941334"/>
      <w:bookmarkStart w:id="59" w:name="_ETM_Q1_941386"/>
      <w:bookmarkEnd w:id="58"/>
      <w:bookmarkEnd w:id="59"/>
    </w:p>
    <w:p w:rsidR="004B0634" w:rsidRDefault="004B0634" w:rsidP="006A5D13">
      <w:pPr>
        <w:rPr>
          <w:rtl/>
          <w:lang w:eastAsia="he-IL"/>
        </w:rPr>
      </w:pPr>
      <w:bookmarkStart w:id="60" w:name="_ETM_Q1_941445"/>
      <w:bookmarkStart w:id="61" w:name="_ETM_Q1_941491"/>
      <w:bookmarkEnd w:id="60"/>
      <w:bookmarkEnd w:id="61"/>
      <w:r>
        <w:rPr>
          <w:rFonts w:hint="cs"/>
          <w:rtl/>
          <w:lang w:eastAsia="he-IL"/>
        </w:rPr>
        <w:t>כמובן שהסדרת מערכת היחסים בין הרשויות השונות, גם</w:t>
      </w:r>
      <w:bookmarkStart w:id="62" w:name="_ETM_Q1_948137"/>
      <w:bookmarkEnd w:id="62"/>
      <w:r>
        <w:rPr>
          <w:rFonts w:hint="cs"/>
          <w:rtl/>
          <w:lang w:eastAsia="he-IL"/>
        </w:rPr>
        <w:t xml:space="preserve"> סביב סוגיית הביקורת השיפוטית, זה אחד מן </w:t>
      </w:r>
      <w:bookmarkStart w:id="63" w:name="_ETM_Q1_949711"/>
      <w:bookmarkEnd w:id="63"/>
      <w:r>
        <w:rPr>
          <w:rFonts w:hint="cs"/>
          <w:rtl/>
          <w:lang w:eastAsia="he-IL"/>
        </w:rPr>
        <w:t xml:space="preserve">המהלכים, והממשלה מחויבת לו בהסכמים הקואליציוניים. </w:t>
      </w:r>
    </w:p>
    <w:p w:rsidR="004B0634" w:rsidRDefault="004B0634" w:rsidP="006A5D13">
      <w:pPr>
        <w:rPr>
          <w:rtl/>
          <w:lang w:eastAsia="he-IL"/>
        </w:rPr>
      </w:pPr>
      <w:bookmarkStart w:id="64" w:name="_ETM_Q1_957539"/>
      <w:bookmarkStart w:id="65" w:name="_ETM_Q1_957583"/>
      <w:bookmarkStart w:id="66" w:name="_ETM_Q1_957668"/>
      <w:bookmarkEnd w:id="64"/>
      <w:bookmarkEnd w:id="65"/>
      <w:bookmarkEnd w:id="66"/>
    </w:p>
    <w:p w:rsidR="004B0634" w:rsidRDefault="004B0634" w:rsidP="006A5D13">
      <w:pPr>
        <w:rPr>
          <w:rtl/>
          <w:lang w:eastAsia="he-IL"/>
        </w:rPr>
      </w:pPr>
      <w:bookmarkStart w:id="67" w:name="_ETM_Q1_957716"/>
      <w:bookmarkEnd w:id="67"/>
      <w:r>
        <w:rPr>
          <w:rFonts w:hint="cs"/>
          <w:rtl/>
          <w:lang w:eastAsia="he-IL"/>
        </w:rPr>
        <w:t xml:space="preserve">אנחנו כולנו מכירים </w:t>
      </w:r>
      <w:bookmarkStart w:id="68" w:name="_ETM_Q1_957694"/>
      <w:bookmarkEnd w:id="68"/>
      <w:r>
        <w:rPr>
          <w:rFonts w:hint="cs"/>
          <w:rtl/>
          <w:lang w:eastAsia="he-IL"/>
        </w:rPr>
        <w:t xml:space="preserve">אני חושב את הרקע ההיסטורי לדיון שלנו. מן הצד האחד, </w:t>
      </w:r>
      <w:bookmarkStart w:id="69" w:name="_ETM_Q1_966581"/>
      <w:bookmarkEnd w:id="69"/>
      <w:r>
        <w:rPr>
          <w:rFonts w:hint="cs"/>
          <w:rtl/>
          <w:lang w:eastAsia="he-IL"/>
        </w:rPr>
        <w:t xml:space="preserve">דומני שאין מקום להטיל ספק במעמד החוקתי של עיקרון השוויון. </w:t>
      </w:r>
      <w:bookmarkStart w:id="70" w:name="_ETM_Q1_973113"/>
      <w:bookmarkEnd w:id="70"/>
      <w:r>
        <w:rPr>
          <w:rFonts w:hint="cs"/>
          <w:rtl/>
          <w:lang w:eastAsia="he-IL"/>
        </w:rPr>
        <w:t>הדבר בא לידי ביטוי באינספור פסקי דין של בית</w:t>
      </w:r>
      <w:bookmarkStart w:id="71" w:name="_ETM_Q1_976172"/>
      <w:bookmarkEnd w:id="71"/>
      <w:r>
        <w:rPr>
          <w:rFonts w:hint="cs"/>
          <w:rtl/>
          <w:lang w:eastAsia="he-IL"/>
        </w:rPr>
        <w:t xml:space="preserve"> המשפט העליון והדבר גם חלחל במקומות מסומים אל החקיקה </w:t>
      </w:r>
      <w:bookmarkStart w:id="72" w:name="_ETM_Q1_982100"/>
      <w:bookmarkEnd w:id="72"/>
      <w:r>
        <w:rPr>
          <w:rFonts w:hint="cs"/>
          <w:rtl/>
          <w:lang w:eastAsia="he-IL"/>
        </w:rPr>
        <w:t xml:space="preserve">הישראלית. </w:t>
      </w:r>
      <w:r w:rsidR="00564775">
        <w:rPr>
          <w:rFonts w:hint="cs"/>
          <w:rtl/>
          <w:lang w:eastAsia="he-IL"/>
        </w:rPr>
        <w:t xml:space="preserve">ישנם לא מעט חוקים שנותנים ביטוי למעמדו החוקתי העל-חוקי </w:t>
      </w:r>
      <w:bookmarkStart w:id="73" w:name="_ETM_Q1_994620"/>
      <w:bookmarkEnd w:id="73"/>
      <w:r w:rsidR="00564775">
        <w:rPr>
          <w:rFonts w:hint="cs"/>
          <w:rtl/>
          <w:lang w:eastAsia="he-IL"/>
        </w:rPr>
        <w:t xml:space="preserve">של עיקרון השוויון. </w:t>
      </w:r>
    </w:p>
    <w:p w:rsidR="00564775" w:rsidRDefault="00564775" w:rsidP="006A5D13">
      <w:pPr>
        <w:rPr>
          <w:rtl/>
          <w:lang w:eastAsia="he-IL"/>
        </w:rPr>
      </w:pPr>
      <w:bookmarkStart w:id="74" w:name="_ETM_Q1_998779"/>
      <w:bookmarkStart w:id="75" w:name="_ETM_Q1_998831"/>
      <w:bookmarkEnd w:id="74"/>
      <w:bookmarkEnd w:id="75"/>
    </w:p>
    <w:p w:rsidR="00564775" w:rsidRDefault="00564775" w:rsidP="007D6E24">
      <w:pPr>
        <w:rPr>
          <w:rtl/>
          <w:lang w:eastAsia="he-IL"/>
        </w:rPr>
      </w:pPr>
      <w:bookmarkStart w:id="76" w:name="_ETM_Q1_998923"/>
      <w:bookmarkStart w:id="77" w:name="_ETM_Q1_998969"/>
      <w:bookmarkEnd w:id="76"/>
      <w:bookmarkEnd w:id="77"/>
      <w:r>
        <w:rPr>
          <w:rFonts w:hint="cs"/>
          <w:rtl/>
          <w:lang w:eastAsia="he-IL"/>
        </w:rPr>
        <w:t xml:space="preserve">עם זאת, כולנו גם יודעים </w:t>
      </w:r>
      <w:bookmarkStart w:id="78" w:name="_ETM_Q1_1001261"/>
      <w:bookmarkEnd w:id="78"/>
      <w:r>
        <w:rPr>
          <w:rFonts w:hint="cs"/>
          <w:rtl/>
          <w:lang w:eastAsia="he-IL"/>
        </w:rPr>
        <w:t xml:space="preserve">שנכון להיום, בשעה שישנם עקרונות חוקתיים שמפורשים באופן ברור או </w:t>
      </w:r>
      <w:bookmarkStart w:id="79" w:name="_ETM_Q1_1009362"/>
      <w:bookmarkEnd w:id="79"/>
      <w:r>
        <w:rPr>
          <w:rFonts w:hint="cs"/>
          <w:rtl/>
          <w:lang w:eastAsia="he-IL"/>
        </w:rPr>
        <w:t xml:space="preserve">נכללים באופן ברור בחוקי-היסוד של מדינת ישראל, עד לעת </w:t>
      </w:r>
      <w:bookmarkStart w:id="80" w:name="_ETM_Q1_1013444"/>
      <w:bookmarkEnd w:id="80"/>
      <w:r>
        <w:rPr>
          <w:rFonts w:hint="cs"/>
          <w:rtl/>
          <w:lang w:eastAsia="he-IL"/>
        </w:rPr>
        <w:t xml:space="preserve">הזו הזכות לשוויון והעיקרון של השוויון בפני החוק לא זכו לעיגון מפורש בחקיקת היסוד. אנחנו מכירים את הרקע ההיסטורי </w:t>
      </w:r>
      <w:bookmarkStart w:id="81" w:name="_ETM_Q1_1026300"/>
      <w:bookmarkEnd w:id="81"/>
      <w:r>
        <w:rPr>
          <w:rFonts w:hint="cs"/>
          <w:rtl/>
          <w:lang w:eastAsia="he-IL"/>
        </w:rPr>
        <w:t xml:space="preserve">סביב הדיונים בשנת 1992 בעת התקנת חוק-יסוד: כבוד האדם וחירותו, </w:t>
      </w:r>
      <w:bookmarkStart w:id="82" w:name="_ETM_Q1_1033806"/>
      <w:bookmarkEnd w:id="82"/>
      <w:r>
        <w:rPr>
          <w:rFonts w:hint="cs"/>
          <w:rtl/>
          <w:lang w:eastAsia="he-IL"/>
        </w:rPr>
        <w:t>אנחנו מכירים את הדיונים סביב חוק-יסוד: ישראל</w:t>
      </w:r>
      <w:r w:rsidR="007D6E24">
        <w:rPr>
          <w:rFonts w:hint="cs"/>
          <w:rtl/>
          <w:lang w:eastAsia="he-IL"/>
        </w:rPr>
        <w:t xml:space="preserve"> -</w:t>
      </w:r>
      <w:r>
        <w:rPr>
          <w:rFonts w:hint="cs"/>
          <w:rtl/>
          <w:lang w:eastAsia="he-IL"/>
        </w:rPr>
        <w:t xml:space="preserve"> מדינת </w:t>
      </w:r>
      <w:bookmarkStart w:id="83" w:name="_ETM_Q1_1035853"/>
      <w:bookmarkEnd w:id="83"/>
      <w:r>
        <w:rPr>
          <w:rFonts w:hint="cs"/>
          <w:rtl/>
          <w:lang w:eastAsia="he-IL"/>
        </w:rPr>
        <w:t xml:space="preserve">הלאום של העם היהודי, ואנחנו נעים בציר הזה שבין ההכרה </w:t>
      </w:r>
      <w:bookmarkStart w:id="84" w:name="_ETM_Q1_1045689"/>
      <w:bookmarkEnd w:id="84"/>
      <w:r>
        <w:rPr>
          <w:rFonts w:hint="cs"/>
          <w:rtl/>
          <w:lang w:eastAsia="he-IL"/>
        </w:rPr>
        <w:t xml:space="preserve">במעמד החוקתי של עיקרון השוויון לבין העובדה שעד </w:t>
      </w:r>
      <w:bookmarkStart w:id="85" w:name="_ETM_Q1_1048141"/>
      <w:bookmarkEnd w:id="85"/>
      <w:r>
        <w:rPr>
          <w:rFonts w:hint="cs"/>
          <w:rtl/>
          <w:lang w:eastAsia="he-IL"/>
        </w:rPr>
        <w:t xml:space="preserve">עתה הוא לא עוגן בחקיקת היסוד בצורה מפורשת. </w:t>
      </w:r>
    </w:p>
    <w:p w:rsidR="00564775" w:rsidRDefault="00564775" w:rsidP="00564775">
      <w:pPr>
        <w:rPr>
          <w:rtl/>
          <w:lang w:eastAsia="he-IL"/>
        </w:rPr>
      </w:pPr>
    </w:p>
    <w:p w:rsidR="007D6E24" w:rsidRDefault="00564775" w:rsidP="00564775">
      <w:pPr>
        <w:rPr>
          <w:rtl/>
          <w:lang w:eastAsia="he-IL"/>
        </w:rPr>
      </w:pPr>
      <w:r>
        <w:rPr>
          <w:rFonts w:hint="cs"/>
          <w:rtl/>
          <w:lang w:eastAsia="he-IL"/>
        </w:rPr>
        <w:t xml:space="preserve">בהקשר הזה </w:t>
      </w:r>
      <w:bookmarkStart w:id="86" w:name="_ETM_Q1_1052952"/>
      <w:bookmarkEnd w:id="86"/>
      <w:r>
        <w:rPr>
          <w:rFonts w:hint="cs"/>
          <w:rtl/>
          <w:lang w:eastAsia="he-IL"/>
        </w:rPr>
        <w:t xml:space="preserve">אני מבקש לומר שחשוב שנזכור שאנחנו איננו נמצאים בשנת 1992 </w:t>
      </w:r>
      <w:bookmarkStart w:id="87" w:name="_ETM_Q1_1063494"/>
      <w:bookmarkEnd w:id="87"/>
      <w:r>
        <w:rPr>
          <w:rFonts w:hint="cs"/>
          <w:rtl/>
          <w:lang w:eastAsia="he-IL"/>
        </w:rPr>
        <w:t xml:space="preserve">אלא בשנת 2021, והדיון בשאלה האם ראוי והאם בשלה העת </w:t>
      </w:r>
      <w:bookmarkStart w:id="88" w:name="_ETM_Q1_1070096"/>
      <w:bookmarkEnd w:id="88"/>
      <w:r>
        <w:rPr>
          <w:rFonts w:hint="cs"/>
          <w:rtl/>
          <w:lang w:eastAsia="he-IL"/>
        </w:rPr>
        <w:t xml:space="preserve">לעגן את עיקרון השוויון בחקיקת היסוד ובאיזה דרך, צריך </w:t>
      </w:r>
      <w:r>
        <w:rPr>
          <w:rFonts w:hint="cs"/>
          <w:rtl/>
          <w:lang w:eastAsia="he-IL"/>
        </w:rPr>
        <w:lastRenderedPageBreak/>
        <w:t xml:space="preserve">להתנהל </w:t>
      </w:r>
      <w:bookmarkStart w:id="89" w:name="_ETM_Q1_1078189"/>
      <w:bookmarkEnd w:id="89"/>
      <w:r>
        <w:rPr>
          <w:rFonts w:hint="cs"/>
          <w:rtl/>
          <w:lang w:eastAsia="he-IL"/>
        </w:rPr>
        <w:t xml:space="preserve">בין השאר גם על רקע הדברים או התהליכים שהתרחשו </w:t>
      </w:r>
      <w:bookmarkStart w:id="90" w:name="_ETM_Q1_1083723"/>
      <w:bookmarkEnd w:id="90"/>
      <w:r>
        <w:rPr>
          <w:rFonts w:hint="cs"/>
          <w:rtl/>
          <w:lang w:eastAsia="he-IL"/>
        </w:rPr>
        <w:t>כאן מ-1992 עד שנת 2021, והדבר פועל לשני הכיוונים של</w:t>
      </w:r>
      <w:bookmarkStart w:id="91" w:name="_ETM_Q1_1089543"/>
      <w:bookmarkEnd w:id="91"/>
      <w:r>
        <w:rPr>
          <w:rFonts w:hint="cs"/>
          <w:rtl/>
          <w:lang w:eastAsia="he-IL"/>
        </w:rPr>
        <w:t xml:space="preserve"> המתרס הפוליטי. </w:t>
      </w:r>
    </w:p>
    <w:p w:rsidR="007D6E24" w:rsidRDefault="007D6E24" w:rsidP="00564775">
      <w:pPr>
        <w:rPr>
          <w:rtl/>
          <w:lang w:eastAsia="he-IL"/>
        </w:rPr>
      </w:pPr>
    </w:p>
    <w:p w:rsidR="00564775" w:rsidRDefault="00564775" w:rsidP="00564775">
      <w:pPr>
        <w:rPr>
          <w:rtl/>
          <w:lang w:eastAsia="he-IL"/>
        </w:rPr>
      </w:pPr>
      <w:r>
        <w:rPr>
          <w:rFonts w:hint="cs"/>
          <w:rtl/>
          <w:lang w:eastAsia="he-IL"/>
        </w:rPr>
        <w:t xml:space="preserve">דווקא מכיוון </w:t>
      </w:r>
      <w:r>
        <w:rPr>
          <w:rtl/>
          <w:lang w:eastAsia="he-IL"/>
        </w:rPr>
        <w:t>–</w:t>
      </w:r>
      <w:r>
        <w:rPr>
          <w:rFonts w:hint="cs"/>
          <w:rtl/>
          <w:lang w:eastAsia="he-IL"/>
        </w:rPr>
        <w:t xml:space="preserve"> וזה לא יפתיע רבים </w:t>
      </w:r>
      <w:r>
        <w:rPr>
          <w:rtl/>
          <w:lang w:eastAsia="he-IL"/>
        </w:rPr>
        <w:t>–</w:t>
      </w:r>
      <w:r>
        <w:rPr>
          <w:rFonts w:hint="cs"/>
          <w:rtl/>
          <w:lang w:eastAsia="he-IL"/>
        </w:rPr>
        <w:t xml:space="preserve"> </w:t>
      </w:r>
      <w:bookmarkStart w:id="92" w:name="_ETM_Q1_1097041"/>
      <w:bookmarkEnd w:id="92"/>
      <w:r w:rsidR="007D6E24">
        <w:rPr>
          <w:rFonts w:hint="cs"/>
          <w:rtl/>
          <w:lang w:eastAsia="he-IL"/>
        </w:rPr>
        <w:t>ש</w:t>
      </w:r>
      <w:r>
        <w:rPr>
          <w:rFonts w:hint="cs"/>
          <w:rtl/>
          <w:lang w:eastAsia="he-IL"/>
        </w:rPr>
        <w:t xml:space="preserve">אני תומך בעיגון עיקרון השוויון בצורה מפורשת בחקיקת היסוד, אני דווקא רוצה לומר שאנחנו צריכים גם להיות מודעים לחששות שמגיעים </w:t>
      </w:r>
      <w:bookmarkStart w:id="93" w:name="_ETM_Q1_1109894"/>
      <w:bookmarkEnd w:id="93"/>
      <w:r>
        <w:rPr>
          <w:rFonts w:hint="cs"/>
          <w:rtl/>
          <w:lang w:eastAsia="he-IL"/>
        </w:rPr>
        <w:t xml:space="preserve">מצד אותם מחוקקים ומחוקקות ומצד אותם שחקני </w:t>
      </w:r>
      <w:r w:rsidR="00EA57B9">
        <w:rPr>
          <w:rFonts w:hint="cs"/>
          <w:rtl/>
          <w:lang w:eastAsia="he-IL"/>
        </w:rPr>
        <w:t xml:space="preserve">ציבור, שחוששים שמהלך </w:t>
      </w:r>
      <w:bookmarkStart w:id="94" w:name="_ETM_Q1_1119008"/>
      <w:bookmarkEnd w:id="94"/>
      <w:r w:rsidR="00EA57B9">
        <w:rPr>
          <w:rFonts w:hint="cs"/>
          <w:rtl/>
          <w:lang w:eastAsia="he-IL"/>
        </w:rPr>
        <w:t xml:space="preserve">מן הסוג הזה יאיץ את תהליכי הביקורת השיפוטית </w:t>
      </w:r>
      <w:bookmarkStart w:id="95" w:name="_ETM_Q1_1125536"/>
      <w:bookmarkEnd w:id="95"/>
      <w:r w:rsidR="00EA57B9">
        <w:rPr>
          <w:rFonts w:hint="cs"/>
          <w:rtl/>
          <w:lang w:eastAsia="he-IL"/>
        </w:rPr>
        <w:t xml:space="preserve">והתערבותו של בית המשפט העליון בחוקים של הכנסת, וזה </w:t>
      </w:r>
      <w:bookmarkStart w:id="96" w:name="_ETM_Q1_1133936"/>
      <w:bookmarkEnd w:id="96"/>
      <w:r w:rsidR="00EA57B9">
        <w:rPr>
          <w:rFonts w:hint="cs"/>
          <w:rtl/>
          <w:lang w:eastAsia="he-IL"/>
        </w:rPr>
        <w:t xml:space="preserve">חשש ראוי ויהיה לו מקום בתוך השיח שאנחנו מקיימים פה </w:t>
      </w:r>
      <w:bookmarkStart w:id="97" w:name="_ETM_Q1_1137863"/>
      <w:bookmarkEnd w:id="97"/>
      <w:r w:rsidR="00EA57B9">
        <w:rPr>
          <w:rFonts w:hint="cs"/>
          <w:rtl/>
          <w:lang w:eastAsia="he-IL"/>
        </w:rPr>
        <w:t xml:space="preserve">בוועדה. </w:t>
      </w:r>
    </w:p>
    <w:p w:rsidR="00EA57B9" w:rsidRDefault="00EA57B9" w:rsidP="00564775">
      <w:pPr>
        <w:rPr>
          <w:rtl/>
          <w:lang w:eastAsia="he-IL"/>
        </w:rPr>
      </w:pPr>
      <w:bookmarkStart w:id="98" w:name="_ETM_Q1_1140661"/>
      <w:bookmarkStart w:id="99" w:name="_ETM_Q1_1140719"/>
      <w:bookmarkEnd w:id="98"/>
      <w:bookmarkEnd w:id="99"/>
    </w:p>
    <w:p w:rsidR="00EA57B9" w:rsidRDefault="00EA57B9" w:rsidP="007D6E24">
      <w:pPr>
        <w:rPr>
          <w:rtl/>
          <w:lang w:eastAsia="he-IL"/>
        </w:rPr>
      </w:pPr>
      <w:bookmarkStart w:id="100" w:name="_ETM_Q1_1140790"/>
      <w:bookmarkStart w:id="101" w:name="_ETM_Q1_1140826"/>
      <w:bookmarkEnd w:id="100"/>
      <w:bookmarkEnd w:id="101"/>
      <w:r>
        <w:rPr>
          <w:rFonts w:hint="cs"/>
          <w:rtl/>
          <w:lang w:eastAsia="he-IL"/>
        </w:rPr>
        <w:t>מן הצד השני</w:t>
      </w:r>
      <w:r w:rsidR="007D6E24">
        <w:rPr>
          <w:rFonts w:hint="cs"/>
          <w:rtl/>
          <w:lang w:eastAsia="he-IL"/>
        </w:rPr>
        <w:t>,</w:t>
      </w:r>
      <w:r>
        <w:rPr>
          <w:rFonts w:hint="cs"/>
          <w:rtl/>
          <w:lang w:eastAsia="he-IL"/>
        </w:rPr>
        <w:t xml:space="preserve"> אני מבקש להזכיר שאנחנו עוסקים </w:t>
      </w:r>
      <w:bookmarkStart w:id="102" w:name="_ETM_Q1_1142598"/>
      <w:bookmarkEnd w:id="102"/>
      <w:r>
        <w:rPr>
          <w:rFonts w:hint="cs"/>
          <w:rtl/>
          <w:lang w:eastAsia="he-IL"/>
        </w:rPr>
        <w:t>בסוגיה הזו גם לאחר התקנתו של חוק-היסוד: ישראל</w:t>
      </w:r>
      <w:r w:rsidR="007D6E24">
        <w:rPr>
          <w:rFonts w:hint="cs"/>
          <w:rtl/>
          <w:lang w:eastAsia="he-IL"/>
        </w:rPr>
        <w:t xml:space="preserve"> -</w:t>
      </w:r>
      <w:r>
        <w:rPr>
          <w:rFonts w:hint="cs"/>
          <w:rtl/>
          <w:lang w:eastAsia="he-IL"/>
        </w:rPr>
        <w:t xml:space="preserve"> מ</w:t>
      </w:r>
      <w:bookmarkStart w:id="103" w:name="_ETM_Q1_1148304"/>
      <w:bookmarkEnd w:id="103"/>
      <w:r>
        <w:rPr>
          <w:rFonts w:hint="cs"/>
          <w:rtl/>
          <w:lang w:eastAsia="he-IL"/>
        </w:rPr>
        <w:t xml:space="preserve">דינת הלאום של העם היהודי, וגם לאחר פסיקה חשובה ומשמעותית </w:t>
      </w:r>
      <w:bookmarkStart w:id="104" w:name="_ETM_Q1_1156833"/>
      <w:bookmarkEnd w:id="104"/>
      <w:r>
        <w:rPr>
          <w:rFonts w:hint="cs"/>
          <w:rtl/>
          <w:lang w:eastAsia="he-IL"/>
        </w:rPr>
        <w:t>בעיניי של בית המשפט העליון בעניינו של חוק-היסוד הזה.</w:t>
      </w:r>
      <w:r w:rsidR="004D1059">
        <w:rPr>
          <w:rFonts w:hint="cs"/>
          <w:rtl/>
          <w:lang w:eastAsia="he-IL"/>
        </w:rPr>
        <w:t xml:space="preserve"> </w:t>
      </w:r>
      <w:bookmarkStart w:id="105" w:name="_ETM_Q1_1164024"/>
      <w:bookmarkEnd w:id="105"/>
      <w:r w:rsidR="004D1059">
        <w:rPr>
          <w:rFonts w:hint="cs"/>
          <w:rtl/>
          <w:lang w:eastAsia="he-IL"/>
        </w:rPr>
        <w:t xml:space="preserve">וכשם שהדיון צריך להיות מושפע מתחושות, ניתוחים, חששות של </w:t>
      </w:r>
      <w:bookmarkStart w:id="106" w:name="_ETM_Q1_1172623"/>
      <w:bookmarkEnd w:id="106"/>
      <w:r w:rsidR="004D1059">
        <w:rPr>
          <w:rFonts w:hint="cs"/>
          <w:rtl/>
          <w:lang w:eastAsia="he-IL"/>
        </w:rPr>
        <w:t xml:space="preserve">אנשים ביחס למה שאנחנו מכנים מהפכה חוקתית וכו', הדיון גם </w:t>
      </w:r>
      <w:bookmarkStart w:id="107" w:name="_ETM_Q1_1180128"/>
      <w:bookmarkEnd w:id="107"/>
      <w:r w:rsidR="004D1059">
        <w:rPr>
          <w:rFonts w:hint="cs"/>
          <w:rtl/>
          <w:lang w:eastAsia="he-IL"/>
        </w:rPr>
        <w:t xml:space="preserve">צריך להיות מושפע מתחושות וחששות של קהלים ישראלים </w:t>
      </w:r>
      <w:bookmarkStart w:id="108" w:name="_ETM_Q1_1185520"/>
      <w:bookmarkEnd w:id="108"/>
      <w:r w:rsidR="004D1059">
        <w:rPr>
          <w:rFonts w:hint="cs"/>
          <w:rtl/>
          <w:lang w:eastAsia="he-IL"/>
        </w:rPr>
        <w:t xml:space="preserve">משמעותיים, משינוי האיזונים החוקתיים בעקבות חקיקת חוק-יסוד: מדינת ישראל </w:t>
      </w:r>
      <w:bookmarkStart w:id="109" w:name="_ETM_Q1_1195813"/>
      <w:bookmarkEnd w:id="109"/>
      <w:r w:rsidR="007D6E24">
        <w:rPr>
          <w:rFonts w:hint="cs"/>
          <w:rtl/>
          <w:lang w:eastAsia="he-IL"/>
        </w:rPr>
        <w:t xml:space="preserve">- </w:t>
      </w:r>
      <w:r w:rsidR="004D1059">
        <w:rPr>
          <w:rFonts w:hint="cs"/>
          <w:rtl/>
          <w:lang w:eastAsia="he-IL"/>
        </w:rPr>
        <w:t>מדינת הלאום של העם היהודי, ואני מקווה שהדברים כול</w:t>
      </w:r>
      <w:bookmarkStart w:id="110" w:name="_ETM_Q1_1201251"/>
      <w:bookmarkEnd w:id="110"/>
      <w:r w:rsidR="004D1059">
        <w:rPr>
          <w:rFonts w:hint="cs"/>
          <w:rtl/>
          <w:lang w:eastAsia="he-IL"/>
        </w:rPr>
        <w:t>ם מכל הזוויות יקבלו ביטוי כאן בדיונים שלנו בוועדה.</w:t>
      </w:r>
    </w:p>
    <w:p w:rsidR="004D1059" w:rsidRDefault="004D1059" w:rsidP="00564775">
      <w:pPr>
        <w:rPr>
          <w:rtl/>
          <w:lang w:eastAsia="he-IL"/>
        </w:rPr>
      </w:pPr>
      <w:bookmarkStart w:id="111" w:name="_ETM_Q1_1208345"/>
      <w:bookmarkStart w:id="112" w:name="_ETM_Q1_1208398"/>
      <w:bookmarkEnd w:id="111"/>
      <w:bookmarkEnd w:id="112"/>
    </w:p>
    <w:p w:rsidR="004D1059" w:rsidRDefault="004D1059" w:rsidP="007D6E24">
      <w:pPr>
        <w:rPr>
          <w:rtl/>
          <w:lang w:eastAsia="he-IL"/>
        </w:rPr>
      </w:pPr>
      <w:bookmarkStart w:id="113" w:name="_ETM_Q1_1208457"/>
      <w:bookmarkStart w:id="114" w:name="_ETM_Q1_1208496"/>
      <w:bookmarkEnd w:id="113"/>
      <w:bookmarkEnd w:id="114"/>
      <w:r>
        <w:rPr>
          <w:rFonts w:hint="cs"/>
          <w:rtl/>
          <w:lang w:eastAsia="he-IL"/>
        </w:rPr>
        <w:t xml:space="preserve">ההבנה שאנחנו </w:t>
      </w:r>
      <w:bookmarkStart w:id="115" w:name="_ETM_Q1_1206918"/>
      <w:bookmarkEnd w:id="115"/>
      <w:r>
        <w:rPr>
          <w:rFonts w:hint="cs"/>
          <w:rtl/>
          <w:lang w:eastAsia="he-IL"/>
        </w:rPr>
        <w:t>נמצאים בשנת 2021 ולא בשנת 1992 מחייבת לטעמי</w:t>
      </w:r>
      <w:bookmarkStart w:id="116" w:name="_ETM_Q1_1215232"/>
      <w:bookmarkEnd w:id="116"/>
      <w:r>
        <w:rPr>
          <w:rFonts w:hint="cs"/>
          <w:rtl/>
          <w:lang w:eastAsia="he-IL"/>
        </w:rPr>
        <w:t xml:space="preserve"> גם הייתי אומר מחשבה רעננה על הדרך שבה ראוי </w:t>
      </w:r>
      <w:bookmarkStart w:id="117" w:name="_ETM_Q1_1219900"/>
      <w:bookmarkEnd w:id="117"/>
      <w:r>
        <w:rPr>
          <w:rFonts w:hint="cs"/>
          <w:rtl/>
          <w:lang w:eastAsia="he-IL"/>
        </w:rPr>
        <w:t xml:space="preserve">להסדיר את עיקרון השוויון בחקיקת-היסוד. במשך השנים התפיסה הייתה </w:t>
      </w:r>
      <w:bookmarkStart w:id="118" w:name="_ETM_Q1_1228244"/>
      <w:bookmarkEnd w:id="118"/>
      <w:r>
        <w:rPr>
          <w:rFonts w:hint="cs"/>
          <w:rtl/>
          <w:lang w:eastAsia="he-IL"/>
        </w:rPr>
        <w:t>שבהכרח מקומו הטבעי של העיקרון הזה הוא בראש וראשונה בחוק-יסוד: כבוד האדם וחירותו ועלו הצעות בהקשרים האלה</w:t>
      </w:r>
      <w:r w:rsidR="007D6E24">
        <w:rPr>
          <w:rFonts w:hint="cs"/>
          <w:rtl/>
          <w:lang w:eastAsia="he-IL"/>
        </w:rPr>
        <w:t>.</w:t>
      </w:r>
      <w:bookmarkStart w:id="119" w:name="_ETM_Q1_1238787"/>
      <w:bookmarkEnd w:id="119"/>
      <w:r>
        <w:rPr>
          <w:rFonts w:hint="cs"/>
          <w:rtl/>
          <w:lang w:eastAsia="he-IL"/>
        </w:rPr>
        <w:t xml:space="preserve"> ואני קורא לנו </w:t>
      </w:r>
      <w:r>
        <w:rPr>
          <w:rtl/>
          <w:lang w:eastAsia="he-IL"/>
        </w:rPr>
        <w:t>–</w:t>
      </w:r>
      <w:r>
        <w:rPr>
          <w:rFonts w:hint="cs"/>
          <w:rtl/>
          <w:lang w:eastAsia="he-IL"/>
        </w:rPr>
        <w:t xml:space="preserve"> וחשוב לומר את </w:t>
      </w:r>
      <w:bookmarkStart w:id="120" w:name="_ETM_Q1_1241503"/>
      <w:bookmarkEnd w:id="120"/>
      <w:r>
        <w:rPr>
          <w:rFonts w:hint="cs"/>
          <w:rtl/>
          <w:lang w:eastAsia="he-IL"/>
        </w:rPr>
        <w:t xml:space="preserve">זה כי גם היו דיווחים כאלה ואחרים בתקשורת </w:t>
      </w:r>
      <w:r>
        <w:rPr>
          <w:rtl/>
          <w:lang w:eastAsia="he-IL"/>
        </w:rPr>
        <w:t>–</w:t>
      </w:r>
      <w:r>
        <w:rPr>
          <w:rFonts w:hint="cs"/>
          <w:rtl/>
          <w:lang w:eastAsia="he-IL"/>
        </w:rPr>
        <w:t xml:space="preserve"> אנחנו איננו דנים בהצעת חוק ספציפית. בסוף כהונת הכנסת הקודמת </w:t>
      </w:r>
      <w:bookmarkStart w:id="121" w:name="_ETM_Q1_1250838"/>
      <w:bookmarkEnd w:id="121"/>
      <w:r>
        <w:rPr>
          <w:rFonts w:hint="cs"/>
          <w:rtl/>
          <w:lang w:eastAsia="he-IL"/>
        </w:rPr>
        <w:t>דומני שלחבר הכנסת איתן גינזבורג היה יד ורגל בעניין הזה</w:t>
      </w:r>
      <w:bookmarkStart w:id="122" w:name="_ETM_Q1_1258542"/>
      <w:bookmarkEnd w:id="122"/>
      <w:r>
        <w:rPr>
          <w:rFonts w:hint="cs"/>
          <w:rtl/>
          <w:lang w:eastAsia="he-IL"/>
        </w:rPr>
        <w:t xml:space="preserve"> </w:t>
      </w:r>
      <w:r>
        <w:rPr>
          <w:rtl/>
          <w:lang w:eastAsia="he-IL"/>
        </w:rPr>
        <w:t>–</w:t>
      </w:r>
      <w:r>
        <w:rPr>
          <w:rFonts w:hint="cs"/>
          <w:rtl/>
          <w:lang w:eastAsia="he-IL"/>
        </w:rPr>
        <w:t xml:space="preserve"> אושרה בקריאה טרומית הצעה.</w:t>
      </w:r>
    </w:p>
    <w:p w:rsidR="004D1059" w:rsidRDefault="004D1059" w:rsidP="004D1059">
      <w:pPr>
        <w:rPr>
          <w:rtl/>
          <w:lang w:eastAsia="he-IL"/>
        </w:rPr>
      </w:pPr>
    </w:p>
    <w:p w:rsidR="004D1059" w:rsidRDefault="004D1059" w:rsidP="006A686C">
      <w:pPr>
        <w:pStyle w:val="a4"/>
        <w:rPr>
          <w:rtl/>
        </w:rPr>
      </w:pPr>
      <w:bookmarkStart w:id="123" w:name="ET_speaker_5292_4"/>
      <w:r w:rsidRPr="006A686C">
        <w:rPr>
          <w:rStyle w:val="TagStyle"/>
          <w:rtl/>
        </w:rPr>
        <w:t xml:space="preserve"> &lt;&lt; דובר &gt;&gt;</w:t>
      </w:r>
      <w:r w:rsidRPr="004D1059">
        <w:rPr>
          <w:rStyle w:val="TagStyle"/>
          <w:rtl/>
        </w:rPr>
        <w:t xml:space="preserve"> </w:t>
      </w:r>
      <w:r>
        <w:rPr>
          <w:rtl/>
        </w:rPr>
        <w:t>אוסאמה סעדי (הרשימה המשותפת):</w:t>
      </w:r>
      <w:r w:rsidRPr="004D1059">
        <w:rPr>
          <w:rStyle w:val="TagStyle"/>
          <w:rtl/>
        </w:rPr>
        <w:t xml:space="preserve"> </w:t>
      </w:r>
      <w:r w:rsidRPr="006A686C">
        <w:rPr>
          <w:rStyle w:val="TagStyle"/>
          <w:rtl/>
        </w:rPr>
        <w:t>&lt;&lt; דובר &gt;&gt;</w:t>
      </w:r>
      <w:r>
        <w:rPr>
          <w:rtl/>
        </w:rPr>
        <w:t xml:space="preserve">   </w:t>
      </w:r>
      <w:bookmarkEnd w:id="123"/>
    </w:p>
    <w:p w:rsidR="004D1059" w:rsidRDefault="004D1059" w:rsidP="004D1059">
      <w:pPr>
        <w:pStyle w:val="KeepWithNext"/>
        <w:rPr>
          <w:rtl/>
          <w:lang w:eastAsia="he-IL"/>
        </w:rPr>
      </w:pPr>
    </w:p>
    <w:p w:rsidR="004D1059" w:rsidRDefault="004D1059" w:rsidP="004D1059">
      <w:pPr>
        <w:rPr>
          <w:rtl/>
          <w:lang w:eastAsia="he-IL"/>
        </w:rPr>
      </w:pPr>
      <w:r>
        <w:rPr>
          <w:rFonts w:hint="cs"/>
          <w:rtl/>
          <w:lang w:eastAsia="he-IL"/>
        </w:rPr>
        <w:t>היה לו הכבוד.</w:t>
      </w:r>
    </w:p>
    <w:p w:rsidR="004D1059" w:rsidRDefault="004D1059" w:rsidP="004D1059">
      <w:pPr>
        <w:rPr>
          <w:rtl/>
          <w:lang w:eastAsia="he-IL"/>
        </w:rPr>
      </w:pPr>
      <w:bookmarkStart w:id="124" w:name="_ETM_Q1_1261098"/>
      <w:bookmarkStart w:id="125" w:name="_ETM_Q1_1261141"/>
      <w:bookmarkEnd w:id="124"/>
      <w:bookmarkEnd w:id="125"/>
    </w:p>
    <w:p w:rsidR="004D1059" w:rsidRDefault="004D1059" w:rsidP="006A686C">
      <w:pPr>
        <w:pStyle w:val="af6"/>
        <w:rPr>
          <w:rtl/>
        </w:rPr>
      </w:pPr>
      <w:bookmarkStart w:id="126" w:name="ET_yor_6156_5"/>
      <w:r w:rsidRPr="006A686C">
        <w:rPr>
          <w:rStyle w:val="TagStyle"/>
          <w:rtl/>
        </w:rPr>
        <w:t xml:space="preserve"> &lt;&lt; יור &gt;&gt;</w:t>
      </w:r>
      <w:r w:rsidRPr="004D1059">
        <w:rPr>
          <w:rStyle w:val="TagStyle"/>
          <w:rtl/>
        </w:rPr>
        <w:t xml:space="preserve"> </w:t>
      </w:r>
      <w:r>
        <w:rPr>
          <w:rtl/>
        </w:rPr>
        <w:t>היו"ר גלעד קריב:</w:t>
      </w:r>
      <w:r w:rsidRPr="004D1059">
        <w:rPr>
          <w:rStyle w:val="TagStyle"/>
          <w:rtl/>
        </w:rPr>
        <w:t xml:space="preserve"> </w:t>
      </w:r>
      <w:r w:rsidRPr="006A686C">
        <w:rPr>
          <w:rStyle w:val="TagStyle"/>
          <w:rtl/>
        </w:rPr>
        <w:t>&lt;&lt; יור &gt;&gt;</w:t>
      </w:r>
      <w:r>
        <w:rPr>
          <w:rtl/>
        </w:rPr>
        <w:t xml:space="preserve">   </w:t>
      </w:r>
      <w:bookmarkEnd w:id="126"/>
    </w:p>
    <w:p w:rsidR="004D1059" w:rsidRDefault="004D1059" w:rsidP="004D1059">
      <w:pPr>
        <w:pStyle w:val="KeepWithNext"/>
        <w:rPr>
          <w:rtl/>
          <w:lang w:eastAsia="he-IL"/>
        </w:rPr>
      </w:pPr>
    </w:p>
    <w:p w:rsidR="004D1059" w:rsidRDefault="004D1059" w:rsidP="007D6E24">
      <w:pPr>
        <w:rPr>
          <w:rtl/>
          <w:lang w:eastAsia="he-IL"/>
        </w:rPr>
      </w:pPr>
      <w:bookmarkStart w:id="127" w:name="_ETM_Q1_1262047"/>
      <w:bookmarkEnd w:id="127"/>
      <w:r>
        <w:rPr>
          <w:rFonts w:hint="cs"/>
          <w:rtl/>
          <w:lang w:eastAsia="he-IL"/>
        </w:rPr>
        <w:t xml:space="preserve">הכבוד החשוב </w:t>
      </w:r>
      <w:bookmarkStart w:id="128" w:name="_ETM_Q1_1261711"/>
      <w:bookmarkEnd w:id="128"/>
      <w:r>
        <w:rPr>
          <w:rFonts w:hint="cs"/>
          <w:rtl/>
          <w:lang w:eastAsia="he-IL"/>
        </w:rPr>
        <w:t>מאוד. חבר הכנסת איתן גינזבורג, סיעת כחול לבן</w:t>
      </w:r>
      <w:r w:rsidR="007D6E24">
        <w:rPr>
          <w:rFonts w:hint="cs"/>
          <w:rtl/>
          <w:lang w:eastAsia="he-IL"/>
        </w:rPr>
        <w:t>,</w:t>
      </w:r>
      <w:r>
        <w:rPr>
          <w:rFonts w:hint="cs"/>
          <w:rtl/>
          <w:lang w:eastAsia="he-IL"/>
        </w:rPr>
        <w:t xml:space="preserve"> הייתה מעורבת </w:t>
      </w:r>
      <w:bookmarkStart w:id="129" w:name="_ETM_Q1_1270391"/>
      <w:bookmarkEnd w:id="129"/>
      <w:r>
        <w:rPr>
          <w:rFonts w:hint="cs"/>
          <w:rtl/>
          <w:lang w:eastAsia="he-IL"/>
        </w:rPr>
        <w:t xml:space="preserve">בהנחת הצעה קונקרטית על שולחן הכנסת, שגם אושרה בקריאה טרומית. </w:t>
      </w:r>
      <w:bookmarkStart w:id="130" w:name="_ETM_Q1_1276093"/>
      <w:bookmarkEnd w:id="130"/>
    </w:p>
    <w:p w:rsidR="004D1059" w:rsidRDefault="004D1059" w:rsidP="004D1059">
      <w:pPr>
        <w:rPr>
          <w:rtl/>
          <w:lang w:eastAsia="he-IL"/>
        </w:rPr>
      </w:pPr>
      <w:bookmarkStart w:id="131" w:name="_ETM_Q1_1276893"/>
      <w:bookmarkStart w:id="132" w:name="_ETM_Q1_1276937"/>
      <w:bookmarkEnd w:id="131"/>
      <w:bookmarkEnd w:id="132"/>
    </w:p>
    <w:p w:rsidR="004D1059" w:rsidRDefault="004D1059" w:rsidP="004D1059">
      <w:pPr>
        <w:rPr>
          <w:rtl/>
          <w:lang w:eastAsia="he-IL"/>
        </w:rPr>
      </w:pPr>
      <w:bookmarkStart w:id="133" w:name="_ETM_Q1_1277021"/>
      <w:bookmarkStart w:id="134" w:name="_ETM_Q1_1277066"/>
      <w:bookmarkEnd w:id="133"/>
      <w:bookmarkEnd w:id="134"/>
      <w:r>
        <w:rPr>
          <w:rFonts w:hint="cs"/>
          <w:rtl/>
          <w:lang w:eastAsia="he-IL"/>
        </w:rPr>
        <w:t xml:space="preserve">חשוב להבהיר, אנחנו איננו דנים בשלב הזה בכוונה תחילה </w:t>
      </w:r>
      <w:bookmarkStart w:id="135" w:name="_ETM_Q1_1278972"/>
      <w:bookmarkEnd w:id="135"/>
      <w:r>
        <w:rPr>
          <w:rFonts w:hint="cs"/>
          <w:rtl/>
          <w:lang w:eastAsia="he-IL"/>
        </w:rPr>
        <w:t xml:space="preserve">בהצעה כזו או אחרת, א', מכיוון </w:t>
      </w:r>
      <w:r>
        <w:rPr>
          <w:rtl/>
          <w:lang w:eastAsia="he-IL"/>
        </w:rPr>
        <w:t>–</w:t>
      </w:r>
      <w:r>
        <w:rPr>
          <w:rFonts w:hint="cs"/>
          <w:rtl/>
          <w:lang w:eastAsia="he-IL"/>
        </w:rPr>
        <w:t xml:space="preserve"> ואני מייד אתייחס לזה בהערותיי האחרונות </w:t>
      </w:r>
      <w:r>
        <w:rPr>
          <w:rtl/>
          <w:lang w:eastAsia="he-IL"/>
        </w:rPr>
        <w:t>–</w:t>
      </w:r>
      <w:r>
        <w:rPr>
          <w:rFonts w:hint="cs"/>
          <w:rtl/>
          <w:lang w:eastAsia="he-IL"/>
        </w:rPr>
        <w:t xml:space="preserve"> שלפחות מצד הקואליציה, קידומן של הצעות לתיקון חוק-יסוד מחייבות הסכמה קואליציונית. אנחנו לא </w:t>
      </w:r>
      <w:bookmarkStart w:id="136" w:name="_ETM_Q1_1298893"/>
      <w:bookmarkEnd w:id="136"/>
      <w:r>
        <w:rPr>
          <w:rFonts w:hint="cs"/>
          <w:rtl/>
          <w:lang w:eastAsia="he-IL"/>
        </w:rPr>
        <w:t>דנים כרגע בהצעת חוק קונקרטית, והעובדה הזו מאפשרת לטעמי לוועדה</w:t>
      </w:r>
      <w:bookmarkStart w:id="137" w:name="_ETM_Q1_1303669"/>
      <w:bookmarkEnd w:id="137"/>
      <w:r>
        <w:rPr>
          <w:rFonts w:hint="cs"/>
          <w:rtl/>
          <w:lang w:eastAsia="he-IL"/>
        </w:rPr>
        <w:t xml:space="preserve"> ולחברי הכנסת שישתתפו בדיונים גם מחשבה רעננה </w:t>
      </w:r>
      <w:r>
        <w:rPr>
          <w:rtl/>
          <w:lang w:eastAsia="he-IL"/>
        </w:rPr>
        <w:t>–</w:t>
      </w:r>
      <w:r>
        <w:rPr>
          <w:rFonts w:hint="cs"/>
          <w:rtl/>
          <w:lang w:eastAsia="he-IL"/>
        </w:rPr>
        <w:t xml:space="preserve"> </w:t>
      </w:r>
      <w:bookmarkStart w:id="138" w:name="_ETM_Q1_1306897"/>
      <w:bookmarkEnd w:id="138"/>
      <w:r>
        <w:rPr>
          <w:rFonts w:hint="cs"/>
          <w:rtl/>
          <w:lang w:eastAsia="he-IL"/>
        </w:rPr>
        <w:t xml:space="preserve">האם אכן המקום המתאים להתחלת המהלך זה חוק-יסוד: כבוד </w:t>
      </w:r>
      <w:bookmarkStart w:id="139" w:name="_ETM_Q1_1312943"/>
      <w:bookmarkEnd w:id="139"/>
      <w:r>
        <w:rPr>
          <w:rFonts w:hint="cs"/>
          <w:rtl/>
          <w:lang w:eastAsia="he-IL"/>
        </w:rPr>
        <w:t xml:space="preserve">האדם וחירותו? האם כפי שהיו הצעות אחרות, מה שצריך </w:t>
      </w:r>
      <w:bookmarkStart w:id="140" w:name="_ETM_Q1_1316797"/>
      <w:bookmarkEnd w:id="140"/>
      <w:r>
        <w:rPr>
          <w:rFonts w:hint="cs"/>
          <w:rtl/>
          <w:lang w:eastAsia="he-IL"/>
        </w:rPr>
        <w:t xml:space="preserve">בעיקר להעסיק אותנו זה הכנסת תיקונים ושינויים בחוק-יסוד: מדינת ישראל </w:t>
      </w:r>
      <w:bookmarkStart w:id="141" w:name="_ETM_Q1_1321818"/>
      <w:bookmarkEnd w:id="141"/>
      <w:r w:rsidR="007D6E24">
        <w:rPr>
          <w:rFonts w:hint="cs"/>
          <w:rtl/>
          <w:lang w:eastAsia="he-IL"/>
        </w:rPr>
        <w:t xml:space="preserve">- </w:t>
      </w:r>
      <w:r>
        <w:rPr>
          <w:rFonts w:hint="cs"/>
          <w:rtl/>
          <w:lang w:eastAsia="he-IL"/>
        </w:rPr>
        <w:t xml:space="preserve">מדינת הלאום של העם היהודי? האם בעקבות פסיקת בג"ץ, שקובעת </w:t>
      </w:r>
      <w:bookmarkStart w:id="142" w:name="_ETM_Q1_1328070"/>
      <w:bookmarkEnd w:id="142"/>
      <w:r>
        <w:rPr>
          <w:rFonts w:hint="cs"/>
          <w:rtl/>
          <w:lang w:eastAsia="he-IL"/>
        </w:rPr>
        <w:t>שחוק-יסוד: מדינת ישראל</w:t>
      </w:r>
      <w:r w:rsidR="007D6E24">
        <w:rPr>
          <w:rFonts w:hint="cs"/>
          <w:rtl/>
          <w:lang w:eastAsia="he-IL"/>
        </w:rPr>
        <w:t xml:space="preserve"> -</w:t>
      </w:r>
      <w:r>
        <w:rPr>
          <w:rFonts w:hint="cs"/>
          <w:rtl/>
          <w:lang w:eastAsia="he-IL"/>
        </w:rPr>
        <w:t xml:space="preserve"> מדינת הלאום של העם היהודי, זה הפרק </w:t>
      </w:r>
      <w:bookmarkStart w:id="143" w:name="_ETM_Q1_1332818"/>
      <w:bookmarkEnd w:id="143"/>
      <w:r>
        <w:rPr>
          <w:rFonts w:hint="cs"/>
          <w:rtl/>
          <w:lang w:eastAsia="he-IL"/>
        </w:rPr>
        <w:t xml:space="preserve">בחוקה העתידית שעוסק במרכיב אחד בזהותה של מדינת ישראל, היותה מדינת הלאום של העם היהודי? האם אולי צריך לחשוב </w:t>
      </w:r>
      <w:bookmarkStart w:id="144" w:name="_ETM_Q1_1340793"/>
      <w:bookmarkEnd w:id="144"/>
      <w:r>
        <w:rPr>
          <w:rFonts w:hint="cs"/>
          <w:rtl/>
          <w:lang w:eastAsia="he-IL"/>
        </w:rPr>
        <w:t xml:space="preserve">על חוק-יסוד: מדינת ישראל מדינה דמוקרטית, שיעגן את עקרונות היסוד </w:t>
      </w:r>
      <w:bookmarkStart w:id="145" w:name="_ETM_Q1_1345976"/>
      <w:bookmarkEnd w:id="145"/>
      <w:r>
        <w:rPr>
          <w:rFonts w:hint="cs"/>
          <w:rtl/>
          <w:lang w:eastAsia="he-IL"/>
        </w:rPr>
        <w:t xml:space="preserve">הדמוקרטיים, שהשוויון הוא אחד מהם אבל הוא </w:t>
      </w:r>
      <w:bookmarkStart w:id="146" w:name="_ETM_Q1_1350681"/>
      <w:bookmarkEnd w:id="146"/>
      <w:r>
        <w:rPr>
          <w:rFonts w:hint="cs"/>
          <w:rtl/>
          <w:lang w:eastAsia="he-IL"/>
        </w:rPr>
        <w:t>לא היחיד שבהם?</w:t>
      </w:r>
      <w:bookmarkStart w:id="147" w:name="_ETM_Q1_1353764"/>
      <w:bookmarkEnd w:id="147"/>
    </w:p>
    <w:p w:rsidR="004D1059" w:rsidRDefault="004D1059" w:rsidP="004D1059">
      <w:pPr>
        <w:rPr>
          <w:rtl/>
          <w:lang w:eastAsia="he-IL"/>
        </w:rPr>
      </w:pPr>
      <w:bookmarkStart w:id="148" w:name="_ETM_Q1_1353819"/>
      <w:bookmarkStart w:id="149" w:name="_ETM_Q1_1353892"/>
      <w:bookmarkEnd w:id="148"/>
      <w:bookmarkEnd w:id="149"/>
    </w:p>
    <w:p w:rsidR="004D1059" w:rsidRDefault="004D1059" w:rsidP="001607BB">
      <w:pPr>
        <w:rPr>
          <w:rtl/>
          <w:lang w:eastAsia="he-IL"/>
        </w:rPr>
      </w:pPr>
      <w:bookmarkStart w:id="150" w:name="_ETM_Q1_1353936"/>
      <w:bookmarkEnd w:id="150"/>
      <w:r>
        <w:rPr>
          <w:rFonts w:hint="cs"/>
          <w:rtl/>
          <w:lang w:eastAsia="he-IL"/>
        </w:rPr>
        <w:t xml:space="preserve">אני חושב שהיכולת לקיים מחשבה רעננה מהם </w:t>
      </w:r>
      <w:bookmarkStart w:id="151" w:name="_ETM_Q1_1359699"/>
      <w:bookmarkEnd w:id="151"/>
      <w:r>
        <w:rPr>
          <w:rFonts w:hint="cs"/>
          <w:rtl/>
          <w:lang w:eastAsia="he-IL"/>
        </w:rPr>
        <w:t>האפיקים החוקתיים לעיגון העיקרון החשוב</w:t>
      </w:r>
      <w:r w:rsidR="001607BB">
        <w:rPr>
          <w:rFonts w:hint="cs"/>
          <w:rtl/>
          <w:lang w:eastAsia="he-IL"/>
        </w:rPr>
        <w:t xml:space="preserve"> </w:t>
      </w:r>
      <w:r>
        <w:rPr>
          <w:rFonts w:hint="cs"/>
          <w:rtl/>
          <w:lang w:eastAsia="he-IL"/>
        </w:rPr>
        <w:t>הזה, תסייע לנו בקיד</w:t>
      </w:r>
      <w:bookmarkStart w:id="152" w:name="_ETM_Q1_1366805"/>
      <w:bookmarkEnd w:id="152"/>
      <w:r>
        <w:rPr>
          <w:rFonts w:hint="cs"/>
          <w:rtl/>
          <w:lang w:eastAsia="he-IL"/>
        </w:rPr>
        <w:t xml:space="preserve">ום המהלך ולכן גם חשוב היה לנו לקיים את זה </w:t>
      </w:r>
      <w:bookmarkStart w:id="153" w:name="_ETM_Q1_1369552"/>
      <w:bookmarkEnd w:id="153"/>
      <w:r>
        <w:rPr>
          <w:rFonts w:hint="cs"/>
          <w:rtl/>
          <w:lang w:eastAsia="he-IL"/>
        </w:rPr>
        <w:t xml:space="preserve">יחסית בתחילת עבודתה של הוועדה ולא לדחות את הנושא הזה </w:t>
      </w:r>
      <w:bookmarkStart w:id="154" w:name="_ETM_Q1_1378128"/>
      <w:bookmarkEnd w:id="154"/>
      <w:r>
        <w:rPr>
          <w:rFonts w:hint="cs"/>
          <w:rtl/>
          <w:lang w:eastAsia="he-IL"/>
        </w:rPr>
        <w:t xml:space="preserve">להמשך הדרך. </w:t>
      </w:r>
      <w:bookmarkStart w:id="155" w:name="_ETM_Q1_1382480"/>
      <w:bookmarkEnd w:id="155"/>
    </w:p>
    <w:p w:rsidR="004D1059" w:rsidRDefault="004D1059" w:rsidP="004D1059">
      <w:pPr>
        <w:rPr>
          <w:rtl/>
          <w:lang w:eastAsia="he-IL"/>
        </w:rPr>
      </w:pPr>
      <w:bookmarkStart w:id="156" w:name="_ETM_Q1_1382540"/>
      <w:bookmarkStart w:id="157" w:name="_ETM_Q1_1382607"/>
      <w:bookmarkEnd w:id="156"/>
      <w:bookmarkEnd w:id="157"/>
    </w:p>
    <w:p w:rsidR="004D1059" w:rsidRDefault="004D1059" w:rsidP="004D1059">
      <w:pPr>
        <w:rPr>
          <w:rtl/>
          <w:lang w:eastAsia="he-IL"/>
        </w:rPr>
      </w:pPr>
      <w:bookmarkStart w:id="158" w:name="_ETM_Q1_1382645"/>
      <w:bookmarkEnd w:id="158"/>
      <w:r>
        <w:rPr>
          <w:rFonts w:hint="cs"/>
          <w:rtl/>
          <w:lang w:eastAsia="he-IL"/>
        </w:rPr>
        <w:t>אני רואה חשיבות גדולה מאוד בהשתתפות גורמים חוץ-פרלמנטריים</w:t>
      </w:r>
      <w:r w:rsidR="003A2543">
        <w:rPr>
          <w:rFonts w:hint="cs"/>
          <w:rtl/>
          <w:lang w:eastAsia="he-IL"/>
        </w:rPr>
        <w:t xml:space="preserve"> בדיונים בנושאים החוקתיים בכלל, ובנושא הזה בפרט. כך היה </w:t>
      </w:r>
      <w:bookmarkStart w:id="159" w:name="_ETM_Q1_1395941"/>
      <w:bookmarkEnd w:id="159"/>
      <w:r w:rsidR="003A2543">
        <w:rPr>
          <w:rFonts w:hint="cs"/>
          <w:rtl/>
          <w:lang w:eastAsia="he-IL"/>
        </w:rPr>
        <w:t xml:space="preserve">תמיד בדיונים חוקתיים בוועדה הזאת. ציינתי שהייתה לי הזכות ללמוד </w:t>
      </w:r>
      <w:bookmarkStart w:id="160" w:name="_ETM_Q1_1401491"/>
      <w:bookmarkEnd w:id="160"/>
      <w:r w:rsidR="003A2543">
        <w:rPr>
          <w:rFonts w:hint="cs"/>
          <w:rtl/>
          <w:lang w:eastAsia="he-IL"/>
        </w:rPr>
        <w:t xml:space="preserve">את מהלכיה של הוועדה הזו בראש וראשונה בהשתתפותי כאחד </w:t>
      </w:r>
      <w:bookmarkStart w:id="161" w:name="_ETM_Q1_1404938"/>
      <w:bookmarkEnd w:id="161"/>
      <w:r w:rsidR="003A2543">
        <w:rPr>
          <w:rFonts w:hint="cs"/>
          <w:rtl/>
          <w:lang w:eastAsia="he-IL"/>
        </w:rPr>
        <w:t xml:space="preserve">מנציגי החברה האזרחית באינספור דיונים חוקתיים. זו גם הסיבה מדוע </w:t>
      </w:r>
      <w:bookmarkStart w:id="162" w:name="_ETM_Q1_1410318"/>
      <w:bookmarkEnd w:id="162"/>
      <w:r w:rsidR="003A2543">
        <w:rPr>
          <w:rFonts w:hint="cs"/>
          <w:rtl/>
          <w:lang w:eastAsia="he-IL"/>
        </w:rPr>
        <w:t xml:space="preserve">בנינו את הדיון כך שאנחנו נשמע היום לא מעט אנשי </w:t>
      </w:r>
      <w:bookmarkStart w:id="163" w:name="_ETM_Q1_1415756"/>
      <w:bookmarkEnd w:id="163"/>
      <w:r w:rsidR="003A2543">
        <w:rPr>
          <w:rFonts w:hint="cs"/>
          <w:rtl/>
          <w:lang w:eastAsia="he-IL"/>
        </w:rPr>
        <w:t xml:space="preserve">אקדמיה, אנחנו נקיים מייד לאחר סוכות דיון נוסף שבו נשמע </w:t>
      </w:r>
      <w:bookmarkStart w:id="164" w:name="_ETM_Q1_1422017"/>
      <w:bookmarkEnd w:id="164"/>
      <w:r w:rsidR="003A2543">
        <w:rPr>
          <w:rFonts w:hint="cs"/>
          <w:rtl/>
          <w:lang w:eastAsia="he-IL"/>
        </w:rPr>
        <w:t xml:space="preserve">נציגים ונציגות של החברה האזרחית ויש לנו קשת רחבה של </w:t>
      </w:r>
      <w:bookmarkStart w:id="165" w:name="_ETM_Q1_1426445"/>
      <w:bookmarkEnd w:id="165"/>
      <w:r w:rsidR="003A2543">
        <w:rPr>
          <w:rFonts w:hint="cs"/>
          <w:rtl/>
          <w:lang w:eastAsia="he-IL"/>
        </w:rPr>
        <w:t xml:space="preserve">ארגונים ותנועות שביקשו להשתתף בדיון הזה, וגם כמובן מקומה של </w:t>
      </w:r>
      <w:bookmarkStart w:id="166" w:name="_ETM_Q1_1434152"/>
      <w:bookmarkEnd w:id="166"/>
      <w:r w:rsidR="003A2543">
        <w:rPr>
          <w:rFonts w:hint="cs"/>
          <w:rtl/>
          <w:lang w:eastAsia="he-IL"/>
        </w:rPr>
        <w:t>האקדמיה בהקשר הזה חשוב מאוד ואני מצפה לשיח פורה.</w:t>
      </w:r>
    </w:p>
    <w:p w:rsidR="003A2543" w:rsidRDefault="003A2543" w:rsidP="004D1059">
      <w:pPr>
        <w:rPr>
          <w:rtl/>
          <w:lang w:eastAsia="he-IL"/>
        </w:rPr>
      </w:pPr>
    </w:p>
    <w:p w:rsidR="003A2543" w:rsidRDefault="003A2543" w:rsidP="001607BB">
      <w:pPr>
        <w:rPr>
          <w:rtl/>
          <w:lang w:eastAsia="he-IL"/>
        </w:rPr>
      </w:pPr>
      <w:bookmarkStart w:id="167" w:name="_ETM_Q1_1439557"/>
      <w:bookmarkStart w:id="168" w:name="_ETM_Q1_1439600"/>
      <w:bookmarkEnd w:id="167"/>
      <w:bookmarkEnd w:id="168"/>
      <w:r>
        <w:rPr>
          <w:rFonts w:hint="cs"/>
          <w:rtl/>
          <w:lang w:eastAsia="he-IL"/>
        </w:rPr>
        <w:t xml:space="preserve">הערתי </w:t>
      </w:r>
      <w:bookmarkStart w:id="169" w:name="_ETM_Q1_1440492"/>
      <w:bookmarkEnd w:id="169"/>
      <w:r>
        <w:rPr>
          <w:rFonts w:hint="cs"/>
          <w:rtl/>
          <w:lang w:eastAsia="he-IL"/>
        </w:rPr>
        <w:t>האחרונה, כבר הזכרתי אותה</w:t>
      </w:r>
      <w:r w:rsidR="001607BB">
        <w:rPr>
          <w:rFonts w:hint="cs"/>
          <w:rtl/>
          <w:lang w:eastAsia="he-IL"/>
        </w:rPr>
        <w:t>,</w:t>
      </w:r>
      <w:r>
        <w:rPr>
          <w:rFonts w:hint="cs"/>
          <w:rtl/>
          <w:lang w:eastAsia="he-IL"/>
        </w:rPr>
        <w:t xml:space="preserve"> הדבר נכון או מתבקש </w:t>
      </w:r>
      <w:bookmarkStart w:id="170" w:name="_ETM_Q1_1447030"/>
      <w:bookmarkEnd w:id="170"/>
      <w:r>
        <w:rPr>
          <w:rFonts w:hint="cs"/>
          <w:rtl/>
          <w:lang w:eastAsia="he-IL"/>
        </w:rPr>
        <w:t xml:space="preserve">גם לאור פרסומים תקשורתיים ביממה האחרונה אבל הייתי אומר את </w:t>
      </w:r>
      <w:bookmarkStart w:id="171" w:name="_ETM_Q1_1454436"/>
      <w:bookmarkEnd w:id="171"/>
      <w:r>
        <w:rPr>
          <w:rFonts w:hint="cs"/>
          <w:rtl/>
          <w:lang w:eastAsia="he-IL"/>
        </w:rPr>
        <w:t xml:space="preserve">הדברים ללא קשר. ההסכמים הקואליציוניים שהוועדה כוועדה לא </w:t>
      </w:r>
      <w:r>
        <w:rPr>
          <w:rFonts w:hint="cs"/>
          <w:rtl/>
          <w:lang w:eastAsia="he-IL"/>
        </w:rPr>
        <w:lastRenderedPageBreak/>
        <w:t xml:space="preserve">מחויבת אליהם </w:t>
      </w:r>
      <w:bookmarkStart w:id="172" w:name="_ETM_Q1_1461709"/>
      <w:bookmarkEnd w:id="172"/>
      <w:r>
        <w:rPr>
          <w:rFonts w:hint="cs"/>
          <w:rtl/>
          <w:lang w:eastAsia="he-IL"/>
        </w:rPr>
        <w:t xml:space="preserve">אבל חברי הכנסת שמייצגים כאן את סיעות הקואליציה, אנחנו בהחלט </w:t>
      </w:r>
      <w:bookmarkStart w:id="173" w:name="_ETM_Q1_1468324"/>
      <w:bookmarkEnd w:id="173"/>
      <w:r>
        <w:rPr>
          <w:rFonts w:hint="cs"/>
          <w:rtl/>
          <w:lang w:eastAsia="he-IL"/>
        </w:rPr>
        <w:t>פועלים מכוח אותם הסכמים.</w:t>
      </w:r>
    </w:p>
    <w:p w:rsidR="003A2543" w:rsidRDefault="003A2543" w:rsidP="004D1059">
      <w:pPr>
        <w:rPr>
          <w:rtl/>
          <w:lang w:eastAsia="he-IL"/>
        </w:rPr>
      </w:pPr>
      <w:bookmarkStart w:id="174" w:name="_ETM_Q1_1470115"/>
      <w:bookmarkStart w:id="175" w:name="_ETM_Q1_1470172"/>
      <w:bookmarkStart w:id="176" w:name="_ETM_Q1_1470211"/>
      <w:bookmarkEnd w:id="174"/>
      <w:bookmarkEnd w:id="175"/>
      <w:bookmarkEnd w:id="176"/>
    </w:p>
    <w:p w:rsidR="003A2543" w:rsidRDefault="003A2543" w:rsidP="00C536EB">
      <w:pPr>
        <w:rPr>
          <w:rtl/>
          <w:lang w:eastAsia="he-IL"/>
        </w:rPr>
      </w:pPr>
      <w:bookmarkStart w:id="177" w:name="_ETM_Q1_1470269"/>
      <w:bookmarkEnd w:id="177"/>
      <w:r>
        <w:rPr>
          <w:rFonts w:hint="cs"/>
          <w:rtl/>
          <w:lang w:eastAsia="he-IL"/>
        </w:rPr>
        <w:t xml:space="preserve">ראשית, צריך לומר לגבי ההסכמים האלה </w:t>
      </w:r>
      <w:bookmarkStart w:id="178" w:name="_ETM_Q1_1472445"/>
      <w:bookmarkEnd w:id="178"/>
      <w:r>
        <w:rPr>
          <w:rFonts w:hint="cs"/>
          <w:rtl/>
          <w:lang w:eastAsia="he-IL"/>
        </w:rPr>
        <w:t xml:space="preserve">שהם כוללים מספר מהלכים חוקתיים או התחייבות לקדם </w:t>
      </w:r>
      <w:bookmarkStart w:id="179" w:name="_ETM_Q1_1477500"/>
      <w:bookmarkEnd w:id="179"/>
      <w:r>
        <w:rPr>
          <w:rFonts w:hint="cs"/>
          <w:rtl/>
          <w:lang w:eastAsia="he-IL"/>
        </w:rPr>
        <w:t xml:space="preserve">מספר מהלכים חוקתיים משמעותיים, בראש וראשונה חוק-יסוד: החקיקה, שנועד להסדיר </w:t>
      </w:r>
      <w:bookmarkStart w:id="180" w:name="_ETM_Q1_1484386"/>
      <w:bookmarkEnd w:id="180"/>
      <w:r>
        <w:rPr>
          <w:rFonts w:hint="cs"/>
          <w:rtl/>
          <w:lang w:eastAsia="he-IL"/>
        </w:rPr>
        <w:t xml:space="preserve">את מערכת היחסים בין רשויות השלטון סביב שאלה </w:t>
      </w:r>
      <w:bookmarkStart w:id="181" w:name="_ETM_Q1_1486193"/>
      <w:bookmarkEnd w:id="181"/>
      <w:r>
        <w:rPr>
          <w:rFonts w:hint="cs"/>
          <w:rtl/>
          <w:lang w:eastAsia="he-IL"/>
        </w:rPr>
        <w:t>בעיקר של ביקורת שיפוטית, של המעמד של חוקי-היסוד כחוקים</w:t>
      </w:r>
      <w:bookmarkStart w:id="182" w:name="_ETM_Q1_1498384"/>
      <w:bookmarkEnd w:id="182"/>
      <w:r>
        <w:rPr>
          <w:rFonts w:hint="cs"/>
          <w:rtl/>
          <w:lang w:eastAsia="he-IL"/>
        </w:rPr>
        <w:t xml:space="preserve"> בעלי מעמד חוקתי מובהק, וההסכמים האלה גם כוללים את האמירה </w:t>
      </w:r>
      <w:bookmarkStart w:id="183" w:name="_ETM_Q1_1506364"/>
      <w:bookmarkEnd w:id="183"/>
      <w:r>
        <w:rPr>
          <w:rFonts w:hint="cs"/>
          <w:rtl/>
          <w:lang w:eastAsia="he-IL"/>
        </w:rPr>
        <w:t>ש</w:t>
      </w:r>
      <w:r w:rsidR="00C536EB">
        <w:rPr>
          <w:rFonts w:hint="cs"/>
          <w:rtl/>
          <w:lang w:eastAsia="he-IL"/>
        </w:rPr>
        <w:t>כ</w:t>
      </w:r>
      <w:r>
        <w:rPr>
          <w:rFonts w:hint="cs"/>
          <w:rtl/>
          <w:lang w:eastAsia="he-IL"/>
        </w:rPr>
        <w:t>ל קידום של תיקון בחוקי-היסוד הקיימים או</w:t>
      </w:r>
      <w:r w:rsidR="00C536EB">
        <w:rPr>
          <w:rFonts w:hint="cs"/>
          <w:rtl/>
          <w:lang w:eastAsia="he-IL"/>
        </w:rPr>
        <w:t xml:space="preserve"> </w:t>
      </w:r>
      <w:r>
        <w:rPr>
          <w:rFonts w:hint="cs"/>
          <w:rtl/>
          <w:lang w:eastAsia="he-IL"/>
        </w:rPr>
        <w:t xml:space="preserve">של חקיקת חוקי-יסוד </w:t>
      </w:r>
      <w:bookmarkStart w:id="184" w:name="_ETM_Q1_1511329"/>
      <w:bookmarkEnd w:id="184"/>
      <w:r>
        <w:rPr>
          <w:rFonts w:hint="cs"/>
          <w:rtl/>
          <w:lang w:eastAsia="he-IL"/>
        </w:rPr>
        <w:t>חדשים, מחייב</w:t>
      </w:r>
      <w:r w:rsidR="00C536EB">
        <w:rPr>
          <w:rFonts w:hint="cs"/>
          <w:rtl/>
          <w:lang w:eastAsia="he-IL"/>
        </w:rPr>
        <w:t>ים</w:t>
      </w:r>
      <w:r>
        <w:rPr>
          <w:rFonts w:hint="cs"/>
          <w:rtl/>
          <w:lang w:eastAsia="he-IL"/>
        </w:rPr>
        <w:t xml:space="preserve"> הסכמה בין כל השותפות הקואליציוניות. </w:t>
      </w:r>
      <w:bookmarkStart w:id="185" w:name="_ETM_Q1_1517499"/>
      <w:bookmarkEnd w:id="185"/>
    </w:p>
    <w:p w:rsidR="003A2543" w:rsidRDefault="003A2543" w:rsidP="004D1059">
      <w:pPr>
        <w:rPr>
          <w:rtl/>
          <w:lang w:eastAsia="he-IL"/>
        </w:rPr>
      </w:pPr>
      <w:bookmarkStart w:id="186" w:name="_ETM_Q1_1517536"/>
      <w:bookmarkStart w:id="187" w:name="_ETM_Q1_1517611"/>
      <w:bookmarkEnd w:id="186"/>
      <w:bookmarkEnd w:id="187"/>
    </w:p>
    <w:p w:rsidR="003A2543" w:rsidRDefault="003A2543" w:rsidP="00C536EB">
      <w:pPr>
        <w:rPr>
          <w:rtl/>
          <w:lang w:eastAsia="he-IL"/>
        </w:rPr>
      </w:pPr>
      <w:bookmarkStart w:id="188" w:name="_ETM_Q1_1517643"/>
      <w:bookmarkEnd w:id="188"/>
      <w:r>
        <w:rPr>
          <w:rFonts w:hint="cs"/>
          <w:rtl/>
          <w:lang w:eastAsia="he-IL"/>
        </w:rPr>
        <w:t>אנחנו כמובן</w:t>
      </w:r>
      <w:r w:rsidR="00C536EB">
        <w:rPr>
          <w:rFonts w:hint="cs"/>
          <w:rtl/>
          <w:lang w:eastAsia="he-IL"/>
        </w:rPr>
        <w:t>,</w:t>
      </w:r>
      <w:bookmarkStart w:id="189" w:name="_ETM_Q1_1516184"/>
      <w:bookmarkEnd w:id="189"/>
      <w:r>
        <w:rPr>
          <w:rFonts w:hint="cs"/>
          <w:rtl/>
          <w:lang w:eastAsia="he-IL"/>
        </w:rPr>
        <w:t xml:space="preserve"> אני חושב שאני מדבר כאן בשם חבריי לקואליציה </w:t>
      </w:r>
      <w:bookmarkStart w:id="190" w:name="_ETM_Q1_1524440"/>
      <w:bookmarkEnd w:id="190"/>
      <w:r>
        <w:rPr>
          <w:rFonts w:hint="cs"/>
          <w:rtl/>
          <w:lang w:eastAsia="he-IL"/>
        </w:rPr>
        <w:t xml:space="preserve">מקרב חברי הוועדה, אני אציין שכרגע יש רק חברי קואליציה </w:t>
      </w:r>
      <w:bookmarkStart w:id="191" w:name="_ETM_Q1_1530490"/>
      <w:bookmarkEnd w:id="191"/>
      <w:r>
        <w:rPr>
          <w:rFonts w:hint="cs"/>
          <w:rtl/>
          <w:lang w:eastAsia="he-IL"/>
        </w:rPr>
        <w:t xml:space="preserve">בקרב חברי הוועדה הרשמיים </w:t>
      </w:r>
      <w:r>
        <w:rPr>
          <w:rtl/>
          <w:lang w:eastAsia="he-IL"/>
        </w:rPr>
        <w:t>–</w:t>
      </w:r>
      <w:r>
        <w:rPr>
          <w:rFonts w:hint="cs"/>
          <w:rtl/>
          <w:lang w:eastAsia="he-IL"/>
        </w:rPr>
        <w:t xml:space="preserve"> אני אמרתי את זה, זה המצב </w:t>
      </w:r>
      <w:r w:rsidR="007524AC">
        <w:rPr>
          <w:rFonts w:hint="cs"/>
          <w:rtl/>
          <w:lang w:eastAsia="he-IL"/>
        </w:rPr>
        <w:t>לצערי בכל - - -</w:t>
      </w:r>
    </w:p>
    <w:p w:rsidR="00823C6B" w:rsidRDefault="00823C6B" w:rsidP="004D1059">
      <w:pPr>
        <w:rPr>
          <w:rtl/>
          <w:lang w:eastAsia="he-IL"/>
        </w:rPr>
      </w:pPr>
    </w:p>
    <w:p w:rsidR="00823C6B" w:rsidRDefault="00823C6B" w:rsidP="006A686C">
      <w:pPr>
        <w:pStyle w:val="a4"/>
        <w:rPr>
          <w:rtl/>
        </w:rPr>
      </w:pPr>
      <w:bookmarkStart w:id="192" w:name="ET_knessetmember_6157_6"/>
      <w:r w:rsidRPr="006A686C">
        <w:rPr>
          <w:rStyle w:val="TagStyle"/>
          <w:rtl/>
        </w:rPr>
        <w:t xml:space="preserve"> &lt;&lt; דובר &gt;&gt;</w:t>
      </w:r>
      <w:r w:rsidRPr="00823C6B">
        <w:rPr>
          <w:rStyle w:val="TagStyle"/>
          <w:rtl/>
        </w:rPr>
        <w:t xml:space="preserve"> </w:t>
      </w:r>
      <w:r>
        <w:rPr>
          <w:rtl/>
        </w:rPr>
        <w:t>שמחה רוטמן (הציונות הדתית):</w:t>
      </w:r>
      <w:r w:rsidRPr="00823C6B">
        <w:rPr>
          <w:rStyle w:val="TagStyle"/>
          <w:rtl/>
        </w:rPr>
        <w:t xml:space="preserve"> </w:t>
      </w:r>
      <w:r w:rsidRPr="006A686C">
        <w:rPr>
          <w:rStyle w:val="TagStyle"/>
          <w:rtl/>
        </w:rPr>
        <w:t>&lt;&lt; דובר &gt;&gt;</w:t>
      </w:r>
      <w:r>
        <w:rPr>
          <w:rtl/>
        </w:rPr>
        <w:t xml:space="preserve">   </w:t>
      </w:r>
      <w:bookmarkEnd w:id="192"/>
    </w:p>
    <w:p w:rsidR="00823C6B" w:rsidRDefault="00823C6B" w:rsidP="00823C6B">
      <w:pPr>
        <w:pStyle w:val="KeepWithNext"/>
        <w:rPr>
          <w:rtl/>
          <w:lang w:eastAsia="he-IL"/>
        </w:rPr>
      </w:pPr>
    </w:p>
    <w:p w:rsidR="00823C6B" w:rsidRDefault="007524AC" w:rsidP="00823C6B">
      <w:pPr>
        <w:rPr>
          <w:rtl/>
          <w:lang w:eastAsia="he-IL"/>
        </w:rPr>
      </w:pPr>
      <w:r>
        <w:rPr>
          <w:rFonts w:hint="cs"/>
          <w:rtl/>
          <w:lang w:eastAsia="he-IL"/>
        </w:rPr>
        <w:t xml:space="preserve">אוסאמה. </w:t>
      </w:r>
    </w:p>
    <w:p w:rsidR="007524AC" w:rsidRDefault="007524AC" w:rsidP="00823C6B">
      <w:pPr>
        <w:rPr>
          <w:rtl/>
          <w:lang w:eastAsia="he-IL"/>
        </w:rPr>
      </w:pPr>
    </w:p>
    <w:p w:rsidR="007524AC" w:rsidRDefault="007524AC" w:rsidP="006A686C">
      <w:pPr>
        <w:pStyle w:val="af6"/>
        <w:rPr>
          <w:rtl/>
        </w:rPr>
      </w:pPr>
      <w:bookmarkStart w:id="193" w:name="ET_yor_6156_7"/>
      <w:r w:rsidRPr="006A686C">
        <w:rPr>
          <w:rStyle w:val="TagStyle"/>
          <w:rtl/>
        </w:rPr>
        <w:t xml:space="preserve"> &lt;&lt; יור &gt;&gt;</w:t>
      </w:r>
      <w:r w:rsidRPr="007524AC">
        <w:rPr>
          <w:rStyle w:val="TagStyle"/>
          <w:rtl/>
        </w:rPr>
        <w:t xml:space="preserve"> </w:t>
      </w:r>
      <w:r>
        <w:rPr>
          <w:rtl/>
        </w:rPr>
        <w:t>היו"ר גלעד קריב:</w:t>
      </w:r>
      <w:r w:rsidRPr="007524AC">
        <w:rPr>
          <w:rStyle w:val="TagStyle"/>
          <w:rtl/>
        </w:rPr>
        <w:t xml:space="preserve"> </w:t>
      </w:r>
      <w:r w:rsidRPr="006A686C">
        <w:rPr>
          <w:rStyle w:val="TagStyle"/>
          <w:rtl/>
        </w:rPr>
        <w:t>&lt;&lt; יור &gt;&gt;</w:t>
      </w:r>
      <w:r>
        <w:rPr>
          <w:rtl/>
        </w:rPr>
        <w:t xml:space="preserve">   </w:t>
      </w:r>
      <w:bookmarkEnd w:id="193"/>
    </w:p>
    <w:p w:rsidR="007524AC" w:rsidRDefault="007524AC" w:rsidP="007524AC">
      <w:pPr>
        <w:pStyle w:val="KeepWithNext"/>
        <w:rPr>
          <w:rtl/>
          <w:lang w:eastAsia="he-IL"/>
        </w:rPr>
      </w:pPr>
    </w:p>
    <w:p w:rsidR="007524AC" w:rsidRDefault="007524AC" w:rsidP="007524AC">
      <w:pPr>
        <w:rPr>
          <w:rtl/>
          <w:lang w:eastAsia="he-IL"/>
        </w:rPr>
      </w:pPr>
      <w:r>
        <w:rPr>
          <w:rFonts w:hint="cs"/>
          <w:rtl/>
          <w:lang w:eastAsia="he-IL"/>
        </w:rPr>
        <w:t>אוסאמה הצטרף, סליחה. יש לנו רק חבר אופוזיציה אחד - - -</w:t>
      </w:r>
    </w:p>
    <w:p w:rsidR="007524AC" w:rsidRDefault="007524AC" w:rsidP="007524AC">
      <w:pPr>
        <w:rPr>
          <w:rtl/>
          <w:lang w:eastAsia="he-IL"/>
        </w:rPr>
      </w:pPr>
    </w:p>
    <w:p w:rsidR="007524AC" w:rsidRDefault="007524AC" w:rsidP="006A686C">
      <w:pPr>
        <w:pStyle w:val="a4"/>
        <w:rPr>
          <w:rtl/>
        </w:rPr>
      </w:pPr>
      <w:bookmarkStart w:id="194" w:name="ET_knessetmember_6157_8"/>
      <w:r w:rsidRPr="006A686C">
        <w:rPr>
          <w:rStyle w:val="TagStyle"/>
          <w:rtl/>
        </w:rPr>
        <w:t xml:space="preserve"> &lt;&lt; דובר &gt;&gt;</w:t>
      </w:r>
      <w:r w:rsidRPr="007524AC">
        <w:rPr>
          <w:rStyle w:val="TagStyle"/>
          <w:rtl/>
        </w:rPr>
        <w:t xml:space="preserve"> </w:t>
      </w:r>
      <w:r>
        <w:rPr>
          <w:rtl/>
        </w:rPr>
        <w:t>שמחה רוטמן (הציונות הדתית):</w:t>
      </w:r>
      <w:r w:rsidRPr="007524AC">
        <w:rPr>
          <w:rStyle w:val="TagStyle"/>
          <w:rtl/>
        </w:rPr>
        <w:t xml:space="preserve"> </w:t>
      </w:r>
      <w:r w:rsidRPr="006A686C">
        <w:rPr>
          <w:rStyle w:val="TagStyle"/>
          <w:rtl/>
        </w:rPr>
        <w:t>&lt;&lt; דובר &gt;&gt;</w:t>
      </w:r>
      <w:r>
        <w:rPr>
          <w:rtl/>
        </w:rPr>
        <w:t xml:space="preserve">   </w:t>
      </w:r>
      <w:bookmarkEnd w:id="194"/>
    </w:p>
    <w:p w:rsidR="007524AC" w:rsidRDefault="007524AC" w:rsidP="007524AC">
      <w:pPr>
        <w:pStyle w:val="KeepWithNext"/>
        <w:rPr>
          <w:rtl/>
          <w:lang w:eastAsia="he-IL"/>
        </w:rPr>
      </w:pPr>
    </w:p>
    <w:p w:rsidR="007524AC" w:rsidRDefault="007524AC" w:rsidP="007524AC">
      <w:pPr>
        <w:rPr>
          <w:rtl/>
          <w:lang w:eastAsia="he-IL"/>
        </w:rPr>
      </w:pPr>
      <w:r>
        <w:rPr>
          <w:rFonts w:hint="cs"/>
          <w:rtl/>
          <w:lang w:eastAsia="he-IL"/>
        </w:rPr>
        <w:t xml:space="preserve">חבר קואליציה של כבוד, </w:t>
      </w:r>
      <w:bookmarkStart w:id="195" w:name="_ETM_Q1_1541000"/>
      <w:bookmarkEnd w:id="195"/>
      <w:r>
        <w:rPr>
          <w:rFonts w:hint="cs"/>
          <w:rtl/>
          <w:lang w:eastAsia="he-IL"/>
        </w:rPr>
        <w:t>אוסאמה.</w:t>
      </w:r>
    </w:p>
    <w:p w:rsidR="007524AC" w:rsidRDefault="007524AC" w:rsidP="007524AC">
      <w:pPr>
        <w:rPr>
          <w:rtl/>
          <w:lang w:eastAsia="he-IL"/>
        </w:rPr>
      </w:pPr>
    </w:p>
    <w:p w:rsidR="007524AC" w:rsidRDefault="007524AC" w:rsidP="006A686C">
      <w:pPr>
        <w:pStyle w:val="af6"/>
        <w:rPr>
          <w:rtl/>
        </w:rPr>
      </w:pPr>
      <w:bookmarkStart w:id="196" w:name="ET_yor_6156_9"/>
      <w:r w:rsidRPr="006A686C">
        <w:rPr>
          <w:rStyle w:val="TagStyle"/>
          <w:rtl/>
        </w:rPr>
        <w:t xml:space="preserve"> &lt;&lt; יור &gt;&gt;</w:t>
      </w:r>
      <w:r w:rsidRPr="007524AC">
        <w:rPr>
          <w:rStyle w:val="TagStyle"/>
          <w:rtl/>
        </w:rPr>
        <w:t xml:space="preserve"> </w:t>
      </w:r>
      <w:r>
        <w:rPr>
          <w:rtl/>
        </w:rPr>
        <w:t>היו"ר גלעד קריב:</w:t>
      </w:r>
      <w:r w:rsidRPr="007524AC">
        <w:rPr>
          <w:rStyle w:val="TagStyle"/>
          <w:rtl/>
        </w:rPr>
        <w:t xml:space="preserve"> </w:t>
      </w:r>
      <w:r w:rsidRPr="006A686C">
        <w:rPr>
          <w:rStyle w:val="TagStyle"/>
          <w:rtl/>
        </w:rPr>
        <w:t>&lt;&lt; יור &gt;&gt;</w:t>
      </w:r>
      <w:r>
        <w:rPr>
          <w:rtl/>
        </w:rPr>
        <w:t xml:space="preserve">   </w:t>
      </w:r>
      <w:bookmarkEnd w:id="196"/>
    </w:p>
    <w:p w:rsidR="007524AC" w:rsidRDefault="007524AC" w:rsidP="007524AC">
      <w:pPr>
        <w:pStyle w:val="KeepWithNext"/>
        <w:rPr>
          <w:rtl/>
          <w:lang w:eastAsia="he-IL"/>
        </w:rPr>
      </w:pPr>
    </w:p>
    <w:p w:rsidR="00782AC1" w:rsidRDefault="007524AC" w:rsidP="007524AC">
      <w:pPr>
        <w:rPr>
          <w:rtl/>
          <w:lang w:eastAsia="he-IL"/>
        </w:rPr>
      </w:pPr>
      <w:bookmarkStart w:id="197" w:name="_ETM_Q1_1543000"/>
      <w:bookmarkEnd w:id="197"/>
      <w:r>
        <w:rPr>
          <w:rFonts w:hint="cs"/>
          <w:rtl/>
          <w:lang w:eastAsia="he-IL"/>
        </w:rPr>
        <w:t xml:space="preserve">רק חבר אופוזיציה אחד שהוא כרגע חבר </w:t>
      </w:r>
      <w:bookmarkStart w:id="198" w:name="_ETM_Q1_1546000"/>
      <w:bookmarkEnd w:id="198"/>
      <w:r>
        <w:rPr>
          <w:rFonts w:hint="cs"/>
          <w:rtl/>
          <w:lang w:eastAsia="he-IL"/>
        </w:rPr>
        <w:t xml:space="preserve">רשמי בעל זכות הצבעה בוועדה, חבר הכנסת סעדי, </w:t>
      </w:r>
      <w:bookmarkStart w:id="199" w:name="_ETM_Q1_1551000"/>
      <w:bookmarkEnd w:id="199"/>
      <w:r>
        <w:rPr>
          <w:rFonts w:hint="cs"/>
          <w:rtl/>
          <w:lang w:eastAsia="he-IL"/>
        </w:rPr>
        <w:t xml:space="preserve">אבל אני מאוד מקווה שבדיון הזה או שבמהרה חברי האופוזיציה </w:t>
      </w:r>
      <w:bookmarkStart w:id="200" w:name="_ETM_Q1_1560000"/>
      <w:bookmarkEnd w:id="200"/>
      <w:r>
        <w:rPr>
          <w:rFonts w:hint="cs"/>
          <w:rtl/>
          <w:lang w:eastAsia="he-IL"/>
        </w:rPr>
        <w:t xml:space="preserve">יחזרו לכיסאות הוועדה במעמד רשמי. </w:t>
      </w:r>
    </w:p>
    <w:p w:rsidR="00782AC1" w:rsidRDefault="00782AC1" w:rsidP="007524AC">
      <w:pPr>
        <w:rPr>
          <w:rtl/>
          <w:lang w:eastAsia="he-IL"/>
        </w:rPr>
      </w:pPr>
    </w:p>
    <w:p w:rsidR="007524AC" w:rsidRDefault="007524AC" w:rsidP="00C3684C">
      <w:pPr>
        <w:rPr>
          <w:rtl/>
          <w:lang w:eastAsia="he-IL"/>
        </w:rPr>
      </w:pPr>
      <w:bookmarkStart w:id="201" w:name="_ETM_Q1_1576000"/>
      <w:bookmarkEnd w:id="201"/>
      <w:r>
        <w:rPr>
          <w:rFonts w:hint="cs"/>
          <w:rtl/>
          <w:lang w:eastAsia="he-IL"/>
        </w:rPr>
        <w:t xml:space="preserve">אני מברך את חבר הכנסת </w:t>
      </w:r>
      <w:bookmarkStart w:id="202" w:name="_ETM_Q1_1562000"/>
      <w:bookmarkEnd w:id="202"/>
      <w:r>
        <w:rPr>
          <w:rFonts w:hint="cs"/>
          <w:rtl/>
          <w:lang w:eastAsia="he-IL"/>
        </w:rPr>
        <w:t xml:space="preserve">דיכטר וחבר הכנסת רוטמן, חברי כנסת מן הליכוד ומסיעת הציונות </w:t>
      </w:r>
      <w:bookmarkStart w:id="203" w:name="_ETM_Q1_1570000"/>
      <w:bookmarkEnd w:id="203"/>
      <w:r>
        <w:rPr>
          <w:rFonts w:hint="cs"/>
          <w:rtl/>
          <w:lang w:eastAsia="he-IL"/>
        </w:rPr>
        <w:t>הדתית, על ההשתתפות שלהם בדיון היום</w:t>
      </w:r>
      <w:r w:rsidR="00782AC1">
        <w:rPr>
          <w:rFonts w:hint="cs"/>
          <w:rtl/>
          <w:lang w:eastAsia="he-IL"/>
        </w:rPr>
        <w:t xml:space="preserve">, חשוב לנו מאוד קולן </w:t>
      </w:r>
      <w:bookmarkStart w:id="204" w:name="_ETM_Q1_1572000"/>
      <w:bookmarkEnd w:id="204"/>
      <w:r w:rsidR="00782AC1">
        <w:rPr>
          <w:rFonts w:hint="cs"/>
          <w:rtl/>
          <w:lang w:eastAsia="he-IL"/>
        </w:rPr>
        <w:t>של כל סיעות הבית במהלך הזה. אני כמובן מציין בפתח הדברים שאנחנו מחויבים לעיקרון בהסכמים הקואליציוניים שכל מהלך בתחום חקיקת היסוד</w:t>
      </w:r>
      <w:r w:rsidR="00C3684C">
        <w:rPr>
          <w:rFonts w:hint="cs"/>
          <w:rtl/>
          <w:lang w:eastAsia="he-IL"/>
        </w:rPr>
        <w:t xml:space="preserve"> ייעשה מתוך הסכמה קואליציוניות ובוודאי מתוך דין ודברים </w:t>
      </w:r>
      <w:bookmarkStart w:id="205" w:name="_ETM_Q1_1594000"/>
      <w:bookmarkEnd w:id="205"/>
      <w:r w:rsidR="00C3684C">
        <w:rPr>
          <w:rFonts w:hint="cs"/>
          <w:rtl/>
          <w:lang w:eastAsia="he-IL"/>
        </w:rPr>
        <w:t>בינינו לבין הממשלה.</w:t>
      </w:r>
    </w:p>
    <w:p w:rsidR="00C3684C" w:rsidRDefault="00C3684C" w:rsidP="00C3684C">
      <w:pPr>
        <w:rPr>
          <w:rtl/>
          <w:lang w:eastAsia="he-IL"/>
        </w:rPr>
      </w:pPr>
    </w:p>
    <w:p w:rsidR="00C3684C" w:rsidRDefault="00C3684C" w:rsidP="00C536EB">
      <w:pPr>
        <w:rPr>
          <w:rtl/>
          <w:lang w:eastAsia="he-IL"/>
        </w:rPr>
      </w:pPr>
      <w:bookmarkStart w:id="206" w:name="_ETM_Q1_1595000"/>
      <w:bookmarkEnd w:id="206"/>
      <w:r>
        <w:rPr>
          <w:rFonts w:hint="cs"/>
          <w:rtl/>
          <w:lang w:eastAsia="he-IL"/>
        </w:rPr>
        <w:t xml:space="preserve">בסיום דבריי לפני שאני אחתום אותם אני אבקש לומר שאנחנו ננהל את הדיון כך </w:t>
      </w:r>
      <w:bookmarkStart w:id="207" w:name="_ETM_Q1_1607000"/>
      <w:bookmarkEnd w:id="207"/>
      <w:r>
        <w:rPr>
          <w:rFonts w:hint="cs"/>
          <w:rtl/>
          <w:lang w:eastAsia="he-IL"/>
        </w:rPr>
        <w:t>שהיום יישמע בעיקר קולם של אנשי האקדמיה</w:t>
      </w:r>
      <w:r w:rsidR="00C536EB">
        <w:rPr>
          <w:rFonts w:hint="cs"/>
          <w:rtl/>
          <w:lang w:eastAsia="he-IL"/>
        </w:rPr>
        <w:t>,</w:t>
      </w:r>
      <w:r>
        <w:rPr>
          <w:rFonts w:hint="cs"/>
          <w:rtl/>
          <w:lang w:eastAsia="he-IL"/>
        </w:rPr>
        <w:t xml:space="preserve"> ובדיון הבא יישמע </w:t>
      </w:r>
      <w:bookmarkStart w:id="208" w:name="_ETM_Q1_1612000"/>
      <w:bookmarkEnd w:id="208"/>
      <w:r>
        <w:rPr>
          <w:rFonts w:hint="cs"/>
          <w:rtl/>
          <w:lang w:eastAsia="he-IL"/>
        </w:rPr>
        <w:t xml:space="preserve">בעיקר קולם של נציגי החברה האזרחית. מכיוון שהימים שלנו, למרות </w:t>
      </w:r>
      <w:bookmarkStart w:id="209" w:name="_ETM_Q1_1621000"/>
      <w:bookmarkEnd w:id="209"/>
      <w:r>
        <w:rPr>
          <w:rFonts w:hint="cs"/>
          <w:rtl/>
          <w:lang w:eastAsia="he-IL"/>
        </w:rPr>
        <w:t xml:space="preserve">שאנחנו בפגרה, עמוסים מאוד בישיבות בוועדות אחרות, אנחנו יודעים שיש </w:t>
      </w:r>
      <w:bookmarkStart w:id="210" w:name="_ETM_Q1_1626000"/>
      <w:bookmarkEnd w:id="210"/>
      <w:r>
        <w:rPr>
          <w:rFonts w:hint="cs"/>
          <w:rtl/>
          <w:lang w:eastAsia="he-IL"/>
        </w:rPr>
        <w:t xml:space="preserve">כאן חברים שצריכים לנוע בין ועדות של הבית </w:t>
      </w:r>
      <w:r>
        <w:rPr>
          <w:rtl/>
          <w:lang w:eastAsia="he-IL"/>
        </w:rPr>
        <w:t>–</w:t>
      </w:r>
      <w:r>
        <w:rPr>
          <w:rFonts w:hint="cs"/>
          <w:rtl/>
          <w:lang w:eastAsia="he-IL"/>
        </w:rPr>
        <w:t xml:space="preserve"> והיום </w:t>
      </w:r>
      <w:bookmarkStart w:id="211" w:name="_ETM_Q1_1629000"/>
      <w:bookmarkEnd w:id="211"/>
      <w:r>
        <w:rPr>
          <w:rFonts w:hint="cs"/>
          <w:rtl/>
          <w:lang w:eastAsia="he-IL"/>
        </w:rPr>
        <w:t xml:space="preserve">מספר ועדות מתכנסות לדיונים מאוד חשובים </w:t>
      </w:r>
      <w:r>
        <w:rPr>
          <w:rtl/>
          <w:lang w:eastAsia="he-IL"/>
        </w:rPr>
        <w:t>–</w:t>
      </w:r>
      <w:r>
        <w:rPr>
          <w:rFonts w:hint="cs"/>
          <w:rtl/>
          <w:lang w:eastAsia="he-IL"/>
        </w:rPr>
        <w:t xml:space="preserve"> אנחנו נשלב בין </w:t>
      </w:r>
      <w:bookmarkStart w:id="212" w:name="_ETM_Q1_1636000"/>
      <w:bookmarkEnd w:id="212"/>
      <w:r>
        <w:rPr>
          <w:rFonts w:hint="cs"/>
          <w:rtl/>
          <w:lang w:eastAsia="he-IL"/>
        </w:rPr>
        <w:t>נציגי האקדמיה כמובן את חברי הכנסת שנמצאים כאן, וכפי שאמרתי</w:t>
      </w:r>
      <w:bookmarkStart w:id="213" w:name="_ETM_Q1_1641000"/>
      <w:bookmarkEnd w:id="213"/>
      <w:r>
        <w:rPr>
          <w:rFonts w:hint="cs"/>
          <w:rtl/>
          <w:lang w:eastAsia="he-IL"/>
        </w:rPr>
        <w:t xml:space="preserve">, מייד לאחר חג הסוכות </w:t>
      </w:r>
      <w:r>
        <w:rPr>
          <w:rtl/>
          <w:lang w:eastAsia="he-IL"/>
        </w:rPr>
        <w:t>–</w:t>
      </w:r>
      <w:r>
        <w:rPr>
          <w:rFonts w:hint="cs"/>
          <w:rtl/>
          <w:lang w:eastAsia="he-IL"/>
        </w:rPr>
        <w:t xml:space="preserve"> כבר הודענו על תאריך?</w:t>
      </w:r>
    </w:p>
    <w:p w:rsidR="00C3684C" w:rsidRDefault="00C3684C" w:rsidP="00C3684C">
      <w:pPr>
        <w:rPr>
          <w:rtl/>
          <w:lang w:eastAsia="he-IL"/>
        </w:rPr>
      </w:pPr>
      <w:bookmarkStart w:id="214" w:name="_ETM_Q1_1646000"/>
      <w:bookmarkEnd w:id="214"/>
    </w:p>
    <w:p w:rsidR="00C3684C" w:rsidRDefault="00C3684C" w:rsidP="006A686C">
      <w:pPr>
        <w:pStyle w:val="a4"/>
        <w:rPr>
          <w:rtl/>
        </w:rPr>
      </w:pPr>
      <w:bookmarkStart w:id="215" w:name="ET_speaker_אסף_פרידמן_10"/>
      <w:r w:rsidRPr="006A686C">
        <w:rPr>
          <w:rStyle w:val="TagStyle"/>
          <w:rtl/>
        </w:rPr>
        <w:t xml:space="preserve"> &lt;&lt; דובר &gt;&gt;</w:t>
      </w:r>
      <w:r w:rsidRPr="00C3684C">
        <w:rPr>
          <w:rStyle w:val="TagStyle"/>
          <w:rtl/>
        </w:rPr>
        <w:t xml:space="preserve"> </w:t>
      </w:r>
      <w:r>
        <w:rPr>
          <w:rtl/>
        </w:rPr>
        <w:t>אסף פרידמן:</w:t>
      </w:r>
      <w:r w:rsidRPr="00C3684C">
        <w:rPr>
          <w:rStyle w:val="TagStyle"/>
          <w:rtl/>
        </w:rPr>
        <w:t xml:space="preserve"> </w:t>
      </w:r>
      <w:r w:rsidRPr="006A686C">
        <w:rPr>
          <w:rStyle w:val="TagStyle"/>
          <w:rtl/>
        </w:rPr>
        <w:t>&lt;&lt; דובר &gt;&gt;</w:t>
      </w:r>
      <w:r>
        <w:rPr>
          <w:rtl/>
        </w:rPr>
        <w:t xml:space="preserve">   </w:t>
      </w:r>
      <w:bookmarkEnd w:id="215"/>
    </w:p>
    <w:p w:rsidR="00C3684C" w:rsidRDefault="00C3684C" w:rsidP="00C3684C">
      <w:pPr>
        <w:pStyle w:val="KeepWithNext"/>
        <w:rPr>
          <w:rtl/>
          <w:lang w:eastAsia="he-IL"/>
        </w:rPr>
      </w:pPr>
    </w:p>
    <w:p w:rsidR="00C3684C" w:rsidRDefault="00C3684C" w:rsidP="00C3684C">
      <w:pPr>
        <w:rPr>
          <w:rtl/>
          <w:lang w:eastAsia="he-IL"/>
        </w:rPr>
      </w:pPr>
      <w:r>
        <w:rPr>
          <w:rFonts w:hint="cs"/>
          <w:rtl/>
          <w:lang w:eastAsia="he-IL"/>
        </w:rPr>
        <w:t>30 בספטמבר.</w:t>
      </w:r>
    </w:p>
    <w:p w:rsidR="00C3684C" w:rsidRDefault="00C3684C" w:rsidP="00C3684C">
      <w:pPr>
        <w:rPr>
          <w:rtl/>
          <w:lang w:eastAsia="he-IL"/>
        </w:rPr>
      </w:pPr>
      <w:bookmarkStart w:id="216" w:name="_ETM_Q1_1649000"/>
      <w:bookmarkEnd w:id="216"/>
    </w:p>
    <w:p w:rsidR="00C3684C" w:rsidRDefault="00C3684C" w:rsidP="006A686C">
      <w:pPr>
        <w:pStyle w:val="af6"/>
        <w:rPr>
          <w:rtl/>
        </w:rPr>
      </w:pPr>
      <w:bookmarkStart w:id="217" w:name="ET_yor_6156_11"/>
      <w:r w:rsidRPr="006A686C">
        <w:rPr>
          <w:rStyle w:val="TagStyle"/>
          <w:rtl/>
        </w:rPr>
        <w:t xml:space="preserve"> &lt;&lt; יור &gt;&gt;</w:t>
      </w:r>
      <w:r w:rsidRPr="00C3684C">
        <w:rPr>
          <w:rStyle w:val="TagStyle"/>
          <w:rtl/>
        </w:rPr>
        <w:t xml:space="preserve"> </w:t>
      </w:r>
      <w:r>
        <w:rPr>
          <w:rtl/>
        </w:rPr>
        <w:t>היו"ר גלעד קריב:</w:t>
      </w:r>
      <w:r w:rsidRPr="00C3684C">
        <w:rPr>
          <w:rStyle w:val="TagStyle"/>
          <w:rtl/>
        </w:rPr>
        <w:t xml:space="preserve"> </w:t>
      </w:r>
      <w:r w:rsidRPr="006A686C">
        <w:rPr>
          <w:rStyle w:val="TagStyle"/>
          <w:rtl/>
        </w:rPr>
        <w:t>&lt;&lt; יור &gt;&gt;</w:t>
      </w:r>
      <w:r>
        <w:rPr>
          <w:rtl/>
        </w:rPr>
        <w:t xml:space="preserve">   </w:t>
      </w:r>
      <w:bookmarkEnd w:id="217"/>
    </w:p>
    <w:p w:rsidR="00C3684C" w:rsidRDefault="00C3684C" w:rsidP="00C3684C">
      <w:pPr>
        <w:pStyle w:val="KeepWithNext"/>
        <w:rPr>
          <w:rtl/>
          <w:lang w:eastAsia="he-IL"/>
        </w:rPr>
      </w:pPr>
    </w:p>
    <w:p w:rsidR="00C3684C" w:rsidRDefault="00C3684C" w:rsidP="00C536EB">
      <w:pPr>
        <w:rPr>
          <w:rtl/>
          <w:lang w:eastAsia="he-IL"/>
        </w:rPr>
      </w:pPr>
      <w:r>
        <w:rPr>
          <w:rFonts w:hint="cs"/>
          <w:rtl/>
          <w:lang w:eastAsia="he-IL"/>
        </w:rPr>
        <w:t xml:space="preserve">ב-30 בספטמבר, עוד לפני תחילת </w:t>
      </w:r>
      <w:bookmarkStart w:id="218" w:name="_ETM_Q1_1648000"/>
      <w:bookmarkEnd w:id="218"/>
      <w:r>
        <w:rPr>
          <w:rFonts w:hint="cs"/>
          <w:rtl/>
          <w:lang w:eastAsia="he-IL"/>
        </w:rPr>
        <w:t xml:space="preserve">המושב, אנחנו נקיים דיון נוסף שבו יישמע כפי שאמרתי </w:t>
      </w:r>
      <w:bookmarkStart w:id="219" w:name="_ETM_Q1_1655000"/>
      <w:bookmarkEnd w:id="219"/>
      <w:r>
        <w:rPr>
          <w:rFonts w:hint="cs"/>
          <w:rtl/>
          <w:lang w:eastAsia="he-IL"/>
        </w:rPr>
        <w:t>קול</w:t>
      </w:r>
      <w:r w:rsidR="00C536EB">
        <w:rPr>
          <w:rFonts w:hint="cs"/>
          <w:rtl/>
          <w:lang w:eastAsia="he-IL"/>
        </w:rPr>
        <w:t>ם</w:t>
      </w:r>
      <w:r>
        <w:rPr>
          <w:rFonts w:hint="cs"/>
          <w:rtl/>
          <w:lang w:eastAsia="he-IL"/>
        </w:rPr>
        <w:t xml:space="preserve"> של התנועות האזרחיות, של הארגונים האזרחיים מכל </w:t>
      </w:r>
      <w:bookmarkStart w:id="220" w:name="_ETM_Q1_1661000"/>
      <w:bookmarkEnd w:id="220"/>
      <w:r>
        <w:rPr>
          <w:rFonts w:hint="cs"/>
          <w:rtl/>
          <w:lang w:eastAsia="he-IL"/>
        </w:rPr>
        <w:t xml:space="preserve">קצות המחשבה והמעשה בשיח הציבורי הישראלי, וגם שם כמובן נשמע </w:t>
      </w:r>
      <w:bookmarkStart w:id="221" w:name="_ETM_Q1_1666000"/>
      <w:bookmarkEnd w:id="221"/>
      <w:r>
        <w:rPr>
          <w:rFonts w:hint="cs"/>
          <w:rtl/>
          <w:lang w:eastAsia="he-IL"/>
        </w:rPr>
        <w:t xml:space="preserve">את קולם של חברי הכנסת חברי הוועדה </w:t>
      </w:r>
      <w:bookmarkStart w:id="222" w:name="_ETM_Q1_1673000"/>
      <w:bookmarkEnd w:id="222"/>
      <w:r>
        <w:rPr>
          <w:rFonts w:hint="cs"/>
          <w:rtl/>
          <w:lang w:eastAsia="he-IL"/>
        </w:rPr>
        <w:t>וכאלה שאינם חברי ועדה.</w:t>
      </w:r>
    </w:p>
    <w:p w:rsidR="001D5F2C" w:rsidRDefault="001D5F2C" w:rsidP="00C3684C">
      <w:pPr>
        <w:rPr>
          <w:rtl/>
          <w:lang w:eastAsia="he-IL"/>
        </w:rPr>
      </w:pPr>
    </w:p>
    <w:p w:rsidR="001D5F2C" w:rsidRDefault="001D5F2C" w:rsidP="00612EF3">
      <w:pPr>
        <w:rPr>
          <w:rtl/>
          <w:lang w:eastAsia="he-IL"/>
        </w:rPr>
      </w:pPr>
      <w:bookmarkStart w:id="223" w:name="_ETM_Q1_1675000"/>
      <w:bookmarkEnd w:id="223"/>
      <w:r>
        <w:rPr>
          <w:rFonts w:hint="cs"/>
          <w:rtl/>
          <w:lang w:eastAsia="he-IL"/>
        </w:rPr>
        <w:t xml:space="preserve">את דבריי אני מבקש הבוקר הזה, </w:t>
      </w:r>
      <w:bookmarkStart w:id="224" w:name="_ETM_Q1_1677000"/>
      <w:bookmarkEnd w:id="224"/>
      <w:r>
        <w:rPr>
          <w:rFonts w:hint="cs"/>
          <w:rtl/>
          <w:lang w:eastAsia="he-IL"/>
        </w:rPr>
        <w:t xml:space="preserve">חבריי וחברותיי, לחתום בדברים מתוך המשנה, מתוך מסכת סנהדרין </w:t>
      </w:r>
      <w:bookmarkStart w:id="225" w:name="_ETM_Q1_1689000"/>
      <w:bookmarkEnd w:id="225"/>
      <w:r>
        <w:rPr>
          <w:rFonts w:hint="cs"/>
          <w:rtl/>
          <w:lang w:eastAsia="he-IL"/>
        </w:rPr>
        <w:t xml:space="preserve">שבמשנה שהיא אולי המסכת הקרובה ביותר לתחומי פעולתה ועיסוקיה </w:t>
      </w:r>
      <w:bookmarkStart w:id="226" w:name="_ETM_Q1_1695000"/>
      <w:bookmarkEnd w:id="226"/>
      <w:r>
        <w:rPr>
          <w:rFonts w:hint="cs"/>
          <w:rtl/>
          <w:lang w:eastAsia="he-IL"/>
        </w:rPr>
        <w:t xml:space="preserve">של ועדת החוקה, והדברים שאני אביא מתוך </w:t>
      </w:r>
      <w:bookmarkStart w:id="227" w:name="_ETM_Q1_1701000"/>
      <w:bookmarkEnd w:id="227"/>
      <w:r>
        <w:rPr>
          <w:rFonts w:hint="cs"/>
          <w:rtl/>
          <w:lang w:eastAsia="he-IL"/>
        </w:rPr>
        <w:t xml:space="preserve">המשנה, דברים מוכרים לרבים ולרבות, נועדו להזכיר לנו - לפחות </w:t>
      </w:r>
      <w:bookmarkStart w:id="228" w:name="_ETM_Q1_1710000"/>
      <w:bookmarkEnd w:id="228"/>
      <w:r>
        <w:rPr>
          <w:rFonts w:hint="cs"/>
          <w:rtl/>
          <w:lang w:eastAsia="he-IL"/>
        </w:rPr>
        <w:t xml:space="preserve">כך אני מאמין וחושב - שעיקרון השוויון וערך השוויון אינו </w:t>
      </w:r>
      <w:bookmarkStart w:id="229" w:name="_ETM_Q1_1717000"/>
      <w:bookmarkEnd w:id="229"/>
      <w:r>
        <w:rPr>
          <w:rFonts w:hint="cs"/>
          <w:rtl/>
          <w:lang w:eastAsia="he-IL"/>
        </w:rPr>
        <w:t>שייך לרגל הדמוקרטית</w:t>
      </w:r>
      <w:r w:rsidR="008B3E48">
        <w:rPr>
          <w:rFonts w:hint="cs"/>
          <w:rtl/>
          <w:lang w:eastAsia="he-IL"/>
        </w:rPr>
        <w:t xml:space="preserve"> של אופייה של מדינת ישראל. </w:t>
      </w:r>
      <w:bookmarkStart w:id="230" w:name="_ETM_Q1_1726000"/>
      <w:bookmarkEnd w:id="230"/>
      <w:r w:rsidR="008B3E48">
        <w:rPr>
          <w:rFonts w:hint="cs"/>
          <w:rtl/>
          <w:lang w:eastAsia="he-IL"/>
        </w:rPr>
        <w:t>לפחות לשיטתי</w:t>
      </w:r>
      <w:r w:rsidR="00C536EB">
        <w:rPr>
          <w:rFonts w:hint="cs"/>
          <w:rtl/>
          <w:lang w:eastAsia="he-IL"/>
        </w:rPr>
        <w:t>,</w:t>
      </w:r>
      <w:r w:rsidR="008B3E48">
        <w:rPr>
          <w:rFonts w:hint="cs"/>
          <w:rtl/>
          <w:lang w:eastAsia="he-IL"/>
        </w:rPr>
        <w:t xml:space="preserve"> ואני מאמין שרבים שותפים לי בתפיסה הזו, </w:t>
      </w:r>
      <w:bookmarkStart w:id="231" w:name="_ETM_Q1_1730000"/>
      <w:bookmarkEnd w:id="231"/>
      <w:r w:rsidR="008B3E48">
        <w:rPr>
          <w:rFonts w:hint="cs"/>
          <w:rtl/>
          <w:lang w:eastAsia="he-IL"/>
        </w:rPr>
        <w:t xml:space="preserve">עיקרון השוויון גם צריך וראוי להיות אחד </w:t>
      </w:r>
      <w:r w:rsidR="008B3E48">
        <w:rPr>
          <w:rFonts w:hint="cs"/>
          <w:rtl/>
          <w:lang w:eastAsia="he-IL"/>
        </w:rPr>
        <w:lastRenderedPageBreak/>
        <w:t>ממאפייניה המרכזיים</w:t>
      </w:r>
      <w:bookmarkStart w:id="232" w:name="_ETM_Q1_1735000"/>
      <w:bookmarkEnd w:id="232"/>
      <w:r w:rsidR="008B3E48">
        <w:rPr>
          <w:rFonts w:hint="cs"/>
          <w:rtl/>
          <w:lang w:eastAsia="he-IL"/>
        </w:rPr>
        <w:t xml:space="preserve"> או ממאפייניו המרכזיים של אופייה של </w:t>
      </w:r>
      <w:bookmarkStart w:id="233" w:name="_ETM_Q1_1739000"/>
      <w:bookmarkEnd w:id="233"/>
      <w:r w:rsidR="008B3E48">
        <w:rPr>
          <w:rFonts w:hint="cs"/>
          <w:rtl/>
          <w:lang w:eastAsia="he-IL"/>
        </w:rPr>
        <w:t xml:space="preserve">מדינת ישראל כמדינת הלאום של העם היהודי לאור עברו </w:t>
      </w:r>
      <w:bookmarkStart w:id="234" w:name="_ETM_Q1_1743000"/>
      <w:bookmarkEnd w:id="234"/>
      <w:r w:rsidR="008B3E48">
        <w:rPr>
          <w:rFonts w:hint="cs"/>
          <w:rtl/>
          <w:lang w:eastAsia="he-IL"/>
        </w:rPr>
        <w:t xml:space="preserve">של העם היהודי והלקחים המתבקשים מאותה היסטוריה מורכבת שחווינו כבנים </w:t>
      </w:r>
      <w:bookmarkStart w:id="235" w:name="_ETM_Q1_1751000"/>
      <w:bookmarkEnd w:id="235"/>
      <w:r w:rsidR="008B3E48">
        <w:rPr>
          <w:rFonts w:hint="cs"/>
          <w:rtl/>
          <w:lang w:eastAsia="he-IL"/>
        </w:rPr>
        <w:t>ובנות לעם היהודי, וכך מלמדת אותנו מסכת סנהדרין:</w:t>
      </w:r>
    </w:p>
    <w:p w:rsidR="008B3E48" w:rsidRDefault="008B3E48" w:rsidP="001D5F2C">
      <w:pPr>
        <w:rPr>
          <w:rtl/>
          <w:lang w:eastAsia="he-IL"/>
        </w:rPr>
      </w:pPr>
    </w:p>
    <w:p w:rsidR="008B3E48" w:rsidRDefault="00794A1D" w:rsidP="00794A1D">
      <w:pPr>
        <w:rPr>
          <w:rtl/>
          <w:lang w:eastAsia="he-IL"/>
        </w:rPr>
      </w:pPr>
      <w:r>
        <w:rPr>
          <w:rFonts w:hint="cs"/>
          <w:rtl/>
          <w:lang w:eastAsia="he-IL"/>
        </w:rPr>
        <w:t>"</w:t>
      </w:r>
      <w:r w:rsidR="008B3E48">
        <w:rPr>
          <w:rFonts w:hint="cs"/>
          <w:rtl/>
          <w:lang w:eastAsia="he-IL"/>
        </w:rPr>
        <w:t>לפיכך נברא אדם יחידי</w:t>
      </w:r>
      <w:r w:rsidR="006A741C">
        <w:rPr>
          <w:rFonts w:hint="cs"/>
          <w:rtl/>
          <w:lang w:eastAsia="he-IL"/>
        </w:rPr>
        <w:t>,</w:t>
      </w:r>
      <w:r w:rsidR="008B3E48">
        <w:rPr>
          <w:rFonts w:hint="cs"/>
          <w:rtl/>
          <w:lang w:eastAsia="he-IL"/>
        </w:rPr>
        <w:t xml:space="preserve"> ללמדך</w:t>
      </w:r>
      <w:r w:rsidR="006A741C">
        <w:rPr>
          <w:rFonts w:hint="cs"/>
          <w:rtl/>
          <w:lang w:eastAsia="he-IL"/>
        </w:rPr>
        <w:t xml:space="preserve">, שכל המאבד נפש אחת, מעלה </w:t>
      </w:r>
      <w:bookmarkStart w:id="236" w:name="_ETM_Q1_1761000"/>
      <w:bookmarkEnd w:id="236"/>
      <w:r w:rsidR="006A741C">
        <w:rPr>
          <w:rFonts w:hint="cs"/>
          <w:rtl/>
          <w:lang w:eastAsia="he-IL"/>
        </w:rPr>
        <w:t>עליו הכתוב כאילו איבד עולם מלא. וכל המקיים נפש אחת</w:t>
      </w:r>
      <w:bookmarkStart w:id="237" w:name="_ETM_Q1_1766000"/>
      <w:bookmarkEnd w:id="237"/>
      <w:r w:rsidR="006A741C">
        <w:rPr>
          <w:rFonts w:hint="cs"/>
          <w:rtl/>
          <w:lang w:eastAsia="he-IL"/>
        </w:rPr>
        <w:t xml:space="preserve">, מעלה עליו הכתוב כאילו קיים עולם מלא. ומפני שלום הבריות, שלא יאמר אדם </w:t>
      </w:r>
      <w:r>
        <w:rPr>
          <w:rFonts w:hint="cs"/>
          <w:rtl/>
          <w:lang w:eastAsia="he-IL"/>
        </w:rPr>
        <w:t>ל</w:t>
      </w:r>
      <w:r w:rsidR="006A741C">
        <w:rPr>
          <w:rFonts w:hint="cs"/>
          <w:rtl/>
          <w:lang w:eastAsia="he-IL"/>
        </w:rPr>
        <w:t xml:space="preserve">חברו אבא גדול מאביך. ושלא יהיו מינין אומרים, הרבה רשויות בשמים, ולהגיד גדולתו של </w:t>
      </w:r>
      <w:bookmarkStart w:id="238" w:name="_ETM_Q1_1780000"/>
      <w:bookmarkEnd w:id="238"/>
      <w:r w:rsidR="006A741C">
        <w:rPr>
          <w:rFonts w:hint="cs"/>
          <w:rtl/>
          <w:lang w:eastAsia="he-IL"/>
        </w:rPr>
        <w:t>הקדוש ברוך הוא, שאדם טובע כמה מטבעות בחותם אחד וכול</w:t>
      </w:r>
      <w:r>
        <w:rPr>
          <w:rFonts w:hint="cs"/>
          <w:rtl/>
          <w:lang w:eastAsia="he-IL"/>
        </w:rPr>
        <w:t>ן</w:t>
      </w:r>
      <w:r w:rsidR="006A741C">
        <w:rPr>
          <w:rFonts w:hint="cs"/>
          <w:rtl/>
          <w:lang w:eastAsia="he-IL"/>
        </w:rPr>
        <w:t xml:space="preserve"> </w:t>
      </w:r>
      <w:bookmarkStart w:id="239" w:name="_ETM_Q1_1783000"/>
      <w:bookmarkEnd w:id="239"/>
      <w:r w:rsidR="006A741C">
        <w:rPr>
          <w:rFonts w:hint="cs"/>
          <w:rtl/>
          <w:lang w:eastAsia="he-IL"/>
        </w:rPr>
        <w:t xml:space="preserve">דומין זה לזה, ומלך מלכי המלכים הקדוש ברוך הוא טבע </w:t>
      </w:r>
      <w:bookmarkStart w:id="240" w:name="_ETM_Q1_1789000"/>
      <w:bookmarkEnd w:id="240"/>
      <w:r w:rsidR="006A741C">
        <w:rPr>
          <w:rFonts w:hint="cs"/>
          <w:rtl/>
          <w:lang w:eastAsia="he-IL"/>
        </w:rPr>
        <w:t xml:space="preserve">כל אדם בחותמו של אדם הראשון, ואין אחד </w:t>
      </w:r>
      <w:bookmarkStart w:id="241" w:name="_ETM_Q1_1794000"/>
      <w:bookmarkEnd w:id="241"/>
      <w:r w:rsidR="006A741C">
        <w:rPr>
          <w:rFonts w:hint="cs"/>
          <w:rtl/>
          <w:lang w:eastAsia="he-IL"/>
        </w:rPr>
        <w:t xml:space="preserve">מהן דומה לחברו. לפיכך, כל אחד ואחד חייב לומר, </w:t>
      </w:r>
      <w:bookmarkStart w:id="242" w:name="_ETM_Q1_1800000"/>
      <w:bookmarkEnd w:id="242"/>
      <w:r w:rsidR="006A741C">
        <w:rPr>
          <w:rFonts w:hint="cs"/>
          <w:rtl/>
          <w:lang w:eastAsia="he-IL"/>
        </w:rPr>
        <w:t>בשבילי נברא עולם."</w:t>
      </w:r>
    </w:p>
    <w:p w:rsidR="006A741C" w:rsidRDefault="006A741C" w:rsidP="006A741C">
      <w:pPr>
        <w:rPr>
          <w:rtl/>
          <w:lang w:eastAsia="he-IL"/>
        </w:rPr>
      </w:pPr>
    </w:p>
    <w:p w:rsidR="006A741C" w:rsidRDefault="006A741C" w:rsidP="00F91473">
      <w:pPr>
        <w:rPr>
          <w:rtl/>
          <w:lang w:eastAsia="he-IL"/>
        </w:rPr>
      </w:pPr>
      <w:bookmarkStart w:id="243" w:name="_ETM_Q1_1803000"/>
      <w:bookmarkEnd w:id="243"/>
      <w:r>
        <w:rPr>
          <w:rFonts w:hint="cs"/>
          <w:rtl/>
          <w:lang w:eastAsia="he-IL"/>
        </w:rPr>
        <w:t xml:space="preserve">ובימים שבין כסה לעשור, ימים אחדים אחרי שציינו </w:t>
      </w:r>
      <w:bookmarkStart w:id="244" w:name="_ETM_Q1_1805000"/>
      <w:bookmarkEnd w:id="244"/>
      <w:r>
        <w:rPr>
          <w:rFonts w:hint="cs"/>
          <w:rtl/>
          <w:lang w:eastAsia="he-IL"/>
        </w:rPr>
        <w:t xml:space="preserve">את יום בריאתו של העולם, את יום לידתם של האדם </w:t>
      </w:r>
      <w:bookmarkStart w:id="245" w:name="_ETM_Q1_1814000"/>
      <w:bookmarkEnd w:id="245"/>
      <w:r>
        <w:rPr>
          <w:rFonts w:hint="cs"/>
          <w:rtl/>
          <w:lang w:eastAsia="he-IL"/>
        </w:rPr>
        <w:t>הראשון שזכר ונקבה בראם</w:t>
      </w:r>
      <w:r w:rsidR="00F91473">
        <w:rPr>
          <w:rFonts w:hint="cs"/>
          <w:rtl/>
          <w:lang w:eastAsia="he-IL"/>
        </w:rPr>
        <w:t xml:space="preserve">, ולקראת יום הכיפורים שהוא יום </w:t>
      </w:r>
      <w:bookmarkStart w:id="246" w:name="_ETM_Q1_1817000"/>
      <w:bookmarkEnd w:id="246"/>
      <w:r w:rsidR="00F91473">
        <w:rPr>
          <w:rFonts w:hint="cs"/>
          <w:rtl/>
          <w:lang w:eastAsia="he-IL"/>
        </w:rPr>
        <w:t xml:space="preserve">של מחשבה וחשבון נפש אישי אבל גם קולקטיבי, אני מקווה שנשכיל להעמיד את הדברים הללו לנגד עינינו. </w:t>
      </w:r>
    </w:p>
    <w:p w:rsidR="00F91473" w:rsidRDefault="00F91473" w:rsidP="00F91473">
      <w:pPr>
        <w:rPr>
          <w:rtl/>
          <w:lang w:eastAsia="he-IL"/>
        </w:rPr>
      </w:pPr>
    </w:p>
    <w:p w:rsidR="00F91473" w:rsidRDefault="00F91473" w:rsidP="00F91473">
      <w:pPr>
        <w:rPr>
          <w:rtl/>
          <w:lang w:eastAsia="he-IL"/>
        </w:rPr>
      </w:pPr>
      <w:bookmarkStart w:id="247" w:name="_ETM_Q1_1830000"/>
      <w:bookmarkStart w:id="248" w:name="_ETM_Q1_1831000"/>
      <w:bookmarkEnd w:id="247"/>
      <w:bookmarkEnd w:id="248"/>
      <w:r>
        <w:rPr>
          <w:rFonts w:hint="cs"/>
          <w:rtl/>
          <w:lang w:eastAsia="he-IL"/>
        </w:rPr>
        <w:t xml:space="preserve">ברשותכם, חבריי וחברותיי, אני פותח את הדיון. כהרגלי, אני מציין </w:t>
      </w:r>
      <w:bookmarkStart w:id="249" w:name="_ETM_Q1_1836000"/>
      <w:bookmarkEnd w:id="249"/>
      <w:r>
        <w:rPr>
          <w:rFonts w:hint="cs"/>
          <w:rtl/>
          <w:lang w:eastAsia="he-IL"/>
        </w:rPr>
        <w:t xml:space="preserve">את חברי הכנסת שנמצאים איתנו בראשית הדיון: חבר הכנסת כלפון, </w:t>
      </w:r>
      <w:bookmarkStart w:id="250" w:name="_ETM_Q1_1841000"/>
      <w:bookmarkEnd w:id="250"/>
      <w:r>
        <w:rPr>
          <w:rFonts w:hint="cs"/>
          <w:rtl/>
          <w:lang w:eastAsia="he-IL"/>
        </w:rPr>
        <w:t xml:space="preserve">חבר הכנסת בגין, חבר הכנסת דיכטר, חבר הכנסת האוזר, </w:t>
      </w:r>
      <w:bookmarkStart w:id="251" w:name="_ETM_Q1_1847000"/>
      <w:bookmarkEnd w:id="251"/>
      <w:r>
        <w:rPr>
          <w:rFonts w:hint="cs"/>
          <w:rtl/>
          <w:lang w:eastAsia="he-IL"/>
        </w:rPr>
        <w:t xml:space="preserve">חבר הכנסת גינזבורג, חבר הכנסת סעדי וחבר הכנסת רוטמן, תודה </w:t>
      </w:r>
      <w:bookmarkStart w:id="252" w:name="_ETM_Q1_1852000"/>
      <w:bookmarkEnd w:id="252"/>
      <w:r>
        <w:rPr>
          <w:rFonts w:hint="cs"/>
          <w:rtl/>
          <w:lang w:eastAsia="he-IL"/>
        </w:rPr>
        <w:t>על הצטרפותכם לדיון.</w:t>
      </w:r>
    </w:p>
    <w:p w:rsidR="00F91473" w:rsidRDefault="00F91473" w:rsidP="00F91473">
      <w:pPr>
        <w:rPr>
          <w:rtl/>
          <w:lang w:eastAsia="he-IL"/>
        </w:rPr>
      </w:pPr>
    </w:p>
    <w:p w:rsidR="00F91473" w:rsidRDefault="00F91473" w:rsidP="006A686C">
      <w:pPr>
        <w:pStyle w:val="a4"/>
      </w:pPr>
      <w:bookmarkStart w:id="253" w:name="ET_knessetmember_6157_12"/>
      <w:r w:rsidRPr="006A686C">
        <w:rPr>
          <w:rStyle w:val="TagStyle"/>
          <w:rtl/>
        </w:rPr>
        <w:t xml:space="preserve"> &lt;&lt; דובר &gt;&gt;</w:t>
      </w:r>
      <w:r w:rsidRPr="00F91473">
        <w:rPr>
          <w:rStyle w:val="TagStyle"/>
          <w:rtl/>
        </w:rPr>
        <w:t xml:space="preserve"> </w:t>
      </w:r>
      <w:r>
        <w:rPr>
          <w:rtl/>
        </w:rPr>
        <w:t>שמחה רוטמן (הציונות הדתית):</w:t>
      </w:r>
      <w:r w:rsidRPr="00F91473">
        <w:rPr>
          <w:rStyle w:val="TagStyle"/>
          <w:rtl/>
        </w:rPr>
        <w:t xml:space="preserve"> </w:t>
      </w:r>
      <w:r w:rsidRPr="006A686C">
        <w:rPr>
          <w:rStyle w:val="TagStyle"/>
          <w:rtl/>
        </w:rPr>
        <w:t>&lt;&lt; דובר &gt;&gt;</w:t>
      </w:r>
      <w:r>
        <w:rPr>
          <w:rtl/>
        </w:rPr>
        <w:t xml:space="preserve">   </w:t>
      </w:r>
      <w:bookmarkEnd w:id="253"/>
    </w:p>
    <w:p w:rsidR="00F91473" w:rsidRDefault="00F91473" w:rsidP="00F91473">
      <w:pPr>
        <w:pStyle w:val="KeepWithNext"/>
        <w:rPr>
          <w:rtl/>
          <w:lang w:eastAsia="he-IL"/>
        </w:rPr>
      </w:pPr>
    </w:p>
    <w:p w:rsidR="00F91473" w:rsidRDefault="00F91473" w:rsidP="00F91473">
      <w:pPr>
        <w:rPr>
          <w:rtl/>
          <w:lang w:eastAsia="he-IL"/>
        </w:rPr>
      </w:pPr>
      <w:bookmarkStart w:id="254" w:name="_ETM_Q1_1851000"/>
      <w:bookmarkEnd w:id="254"/>
      <w:r>
        <w:rPr>
          <w:rFonts w:hint="cs"/>
          <w:rtl/>
          <w:lang w:eastAsia="he-IL"/>
        </w:rPr>
        <w:t>אפשר הערה לסדר?</w:t>
      </w:r>
    </w:p>
    <w:p w:rsidR="00F91473" w:rsidRDefault="00F91473" w:rsidP="00F91473">
      <w:pPr>
        <w:rPr>
          <w:rtl/>
          <w:lang w:eastAsia="he-IL"/>
        </w:rPr>
      </w:pPr>
      <w:bookmarkStart w:id="255" w:name="_ETM_Q1_1854000"/>
      <w:bookmarkEnd w:id="255"/>
    </w:p>
    <w:p w:rsidR="00F91473" w:rsidRDefault="00F91473" w:rsidP="006A686C">
      <w:pPr>
        <w:pStyle w:val="af6"/>
      </w:pPr>
      <w:bookmarkStart w:id="256" w:name="ET_yor_6156_13"/>
      <w:r w:rsidRPr="006A686C">
        <w:rPr>
          <w:rStyle w:val="TagStyle"/>
          <w:rtl/>
        </w:rPr>
        <w:t xml:space="preserve"> &lt;&lt; יור &gt;&gt;</w:t>
      </w:r>
      <w:r w:rsidRPr="00F91473">
        <w:rPr>
          <w:rStyle w:val="TagStyle"/>
          <w:rtl/>
        </w:rPr>
        <w:t xml:space="preserve"> </w:t>
      </w:r>
      <w:r>
        <w:rPr>
          <w:rtl/>
        </w:rPr>
        <w:t>היו"ר גלעד קריב:</w:t>
      </w:r>
      <w:r w:rsidRPr="00F91473">
        <w:rPr>
          <w:rStyle w:val="TagStyle"/>
          <w:rtl/>
        </w:rPr>
        <w:t xml:space="preserve"> </w:t>
      </w:r>
      <w:r w:rsidRPr="006A686C">
        <w:rPr>
          <w:rStyle w:val="TagStyle"/>
          <w:rtl/>
        </w:rPr>
        <w:t>&lt;&lt; יור &gt;&gt;</w:t>
      </w:r>
      <w:r>
        <w:rPr>
          <w:rtl/>
        </w:rPr>
        <w:t xml:space="preserve">   </w:t>
      </w:r>
      <w:bookmarkEnd w:id="256"/>
    </w:p>
    <w:p w:rsidR="00F91473" w:rsidRDefault="00F91473" w:rsidP="00F91473">
      <w:pPr>
        <w:pStyle w:val="KeepWithNext"/>
        <w:rPr>
          <w:rtl/>
          <w:lang w:eastAsia="he-IL"/>
        </w:rPr>
      </w:pPr>
    </w:p>
    <w:p w:rsidR="00F91473" w:rsidRDefault="00F91473" w:rsidP="00F91473">
      <w:pPr>
        <w:rPr>
          <w:rtl/>
          <w:lang w:eastAsia="he-IL"/>
        </w:rPr>
      </w:pPr>
      <w:bookmarkStart w:id="257" w:name="_ETM_Q1_1855000"/>
      <w:bookmarkEnd w:id="257"/>
      <w:r>
        <w:rPr>
          <w:rFonts w:hint="cs"/>
          <w:rtl/>
          <w:lang w:eastAsia="he-IL"/>
        </w:rPr>
        <w:t xml:space="preserve">כן, מייד. נעבור, אחרי ההערה </w:t>
      </w:r>
      <w:bookmarkStart w:id="258" w:name="_ETM_Q1_1858000"/>
      <w:bookmarkEnd w:id="258"/>
      <w:r>
        <w:rPr>
          <w:rFonts w:hint="cs"/>
          <w:rtl/>
          <w:lang w:eastAsia="he-IL"/>
        </w:rPr>
        <w:t xml:space="preserve">לסדר של חבר הכנסת רוטמן, לסקירתו של </w:t>
      </w:r>
      <w:bookmarkStart w:id="259" w:name="_ETM_Q1_1864000"/>
      <w:bookmarkEnd w:id="259"/>
      <w:r>
        <w:rPr>
          <w:rFonts w:hint="cs"/>
          <w:rtl/>
          <w:lang w:eastAsia="he-IL"/>
        </w:rPr>
        <w:t>היועץ המשפטי. בבקשה, חבר הכנסת רוטמן.</w:t>
      </w:r>
    </w:p>
    <w:p w:rsidR="00F91473" w:rsidRDefault="00F91473" w:rsidP="00F91473">
      <w:pPr>
        <w:rPr>
          <w:rtl/>
          <w:lang w:eastAsia="he-IL"/>
        </w:rPr>
      </w:pPr>
      <w:bookmarkStart w:id="260" w:name="_ETM_Q1_1866000"/>
      <w:bookmarkEnd w:id="260"/>
    </w:p>
    <w:p w:rsidR="00F91473" w:rsidRDefault="00F91473" w:rsidP="006A686C">
      <w:pPr>
        <w:pStyle w:val="a4"/>
      </w:pPr>
      <w:bookmarkStart w:id="261" w:name="ET_knessetmember_6157_14"/>
      <w:r w:rsidRPr="006A686C">
        <w:rPr>
          <w:rStyle w:val="TagStyle"/>
          <w:rtl/>
        </w:rPr>
        <w:t xml:space="preserve"> &lt;&lt; דובר &gt;&gt;</w:t>
      </w:r>
      <w:r w:rsidRPr="00F91473">
        <w:rPr>
          <w:rStyle w:val="TagStyle"/>
          <w:rtl/>
        </w:rPr>
        <w:t xml:space="preserve"> </w:t>
      </w:r>
      <w:r>
        <w:rPr>
          <w:rtl/>
        </w:rPr>
        <w:t>שמחה רוטמן (הציונות הדתית):</w:t>
      </w:r>
      <w:r w:rsidRPr="00F91473">
        <w:rPr>
          <w:rStyle w:val="TagStyle"/>
          <w:rtl/>
        </w:rPr>
        <w:t xml:space="preserve"> </w:t>
      </w:r>
      <w:r w:rsidRPr="006A686C">
        <w:rPr>
          <w:rStyle w:val="TagStyle"/>
          <w:rtl/>
        </w:rPr>
        <w:t>&lt;&lt; דובר &gt;&gt;</w:t>
      </w:r>
      <w:r>
        <w:rPr>
          <w:rtl/>
        </w:rPr>
        <w:t xml:space="preserve">   </w:t>
      </w:r>
      <w:bookmarkEnd w:id="261"/>
    </w:p>
    <w:p w:rsidR="00F91473" w:rsidRDefault="00F91473" w:rsidP="00F91473">
      <w:pPr>
        <w:pStyle w:val="KeepWithNext"/>
        <w:rPr>
          <w:rtl/>
          <w:lang w:eastAsia="he-IL"/>
        </w:rPr>
      </w:pPr>
    </w:p>
    <w:p w:rsidR="00F91473" w:rsidRDefault="00F91473" w:rsidP="00794A1D">
      <w:pPr>
        <w:rPr>
          <w:rtl/>
          <w:lang w:eastAsia="he-IL"/>
        </w:rPr>
      </w:pPr>
      <w:bookmarkStart w:id="262" w:name="_ETM_Q1_1867000"/>
      <w:bookmarkEnd w:id="262"/>
      <w:r>
        <w:rPr>
          <w:rFonts w:hint="cs"/>
          <w:rtl/>
          <w:lang w:eastAsia="he-IL"/>
        </w:rPr>
        <w:t xml:space="preserve">האמת היא, מאחר שאני יודע וסומך </w:t>
      </w:r>
      <w:r w:rsidR="00EE6A3A">
        <w:rPr>
          <w:rFonts w:hint="cs"/>
          <w:rtl/>
          <w:lang w:eastAsia="he-IL"/>
        </w:rPr>
        <w:t xml:space="preserve">והתחלת ממסכת סנהדרין, אני אפתח </w:t>
      </w:r>
      <w:bookmarkStart w:id="263" w:name="_ETM_Q1_1873000"/>
      <w:bookmarkEnd w:id="263"/>
      <w:r w:rsidR="00EE6A3A">
        <w:rPr>
          <w:rFonts w:hint="cs"/>
          <w:rtl/>
          <w:lang w:eastAsia="he-IL"/>
        </w:rPr>
        <w:t xml:space="preserve">אולי ממסכת ברכות על כך שכנראה מפלגת העבודה יודעת </w:t>
      </w:r>
      <w:bookmarkStart w:id="264" w:name="_ETM_Q1_1882000"/>
      <w:bookmarkEnd w:id="264"/>
      <w:r w:rsidR="00EE6A3A">
        <w:rPr>
          <w:rFonts w:hint="cs"/>
          <w:rtl/>
          <w:lang w:eastAsia="he-IL"/>
        </w:rPr>
        <w:t xml:space="preserve">לקדם דברים שמפלגות אחרות בקואליציה </w:t>
      </w:r>
      <w:r w:rsidR="00EE6A3A">
        <w:rPr>
          <w:rtl/>
          <w:lang w:eastAsia="he-IL"/>
        </w:rPr>
        <w:t>–</w:t>
      </w:r>
      <w:r w:rsidR="00EE6A3A">
        <w:rPr>
          <w:rFonts w:hint="cs"/>
          <w:rtl/>
          <w:lang w:eastAsia="he-IL"/>
        </w:rPr>
        <w:t xml:space="preserve"> ספציפית ימינה </w:t>
      </w:r>
      <w:r w:rsidR="00EE6A3A">
        <w:rPr>
          <w:rtl/>
          <w:lang w:eastAsia="he-IL"/>
        </w:rPr>
        <w:t>–</w:t>
      </w:r>
      <w:r w:rsidR="00EE6A3A">
        <w:rPr>
          <w:rFonts w:hint="cs"/>
          <w:rtl/>
          <w:lang w:eastAsia="he-IL"/>
        </w:rPr>
        <w:t xml:space="preserve"> לא </w:t>
      </w:r>
      <w:bookmarkStart w:id="265" w:name="_ETM_Q1_1883000"/>
      <w:bookmarkEnd w:id="265"/>
      <w:r w:rsidR="00EE6A3A">
        <w:rPr>
          <w:rFonts w:hint="cs"/>
          <w:rtl/>
          <w:lang w:eastAsia="he-IL"/>
        </w:rPr>
        <w:t>יודע</w:t>
      </w:r>
      <w:r w:rsidR="00794A1D">
        <w:rPr>
          <w:rFonts w:hint="cs"/>
          <w:rtl/>
          <w:lang w:eastAsia="he-IL"/>
        </w:rPr>
        <w:t>ות</w:t>
      </w:r>
      <w:r w:rsidR="00EE6A3A">
        <w:rPr>
          <w:rFonts w:hint="cs"/>
          <w:rtl/>
          <w:lang w:eastAsia="he-IL"/>
        </w:rPr>
        <w:t xml:space="preserve"> לקדם במסגרת חוקי-יסוד, אני רוצה לדבר על עלבונה של הכנסת, וזו לא סתם הערה לסדר טכנית ואני גם לא מנסה להגניב פה את ההערות המהותיות שעוד יהיה </w:t>
      </w:r>
      <w:bookmarkStart w:id="266" w:name="_ETM_Q1_1892000"/>
      <w:bookmarkEnd w:id="266"/>
      <w:r w:rsidR="00EE6A3A">
        <w:rPr>
          <w:rFonts w:hint="cs"/>
          <w:rtl/>
          <w:lang w:eastAsia="he-IL"/>
        </w:rPr>
        <w:t>להן זמן רב.</w:t>
      </w:r>
    </w:p>
    <w:p w:rsidR="00EE6A3A" w:rsidRDefault="00EE6A3A" w:rsidP="00EE6A3A">
      <w:pPr>
        <w:rPr>
          <w:rtl/>
          <w:lang w:eastAsia="he-IL"/>
        </w:rPr>
      </w:pPr>
    </w:p>
    <w:p w:rsidR="00EE6A3A" w:rsidRDefault="00EE6A3A" w:rsidP="00EE6A3A">
      <w:pPr>
        <w:rPr>
          <w:rtl/>
          <w:lang w:eastAsia="he-IL"/>
        </w:rPr>
      </w:pPr>
      <w:bookmarkStart w:id="267" w:name="_ETM_Q1_1897000"/>
      <w:bookmarkEnd w:id="267"/>
      <w:r>
        <w:rPr>
          <w:rFonts w:hint="cs"/>
          <w:rtl/>
          <w:lang w:eastAsia="he-IL"/>
        </w:rPr>
        <w:t xml:space="preserve">לפני למעלה מארבעה חודשים כנסת ישראל העבירה </w:t>
      </w:r>
      <w:bookmarkStart w:id="268" w:name="_ETM_Q1_1903000"/>
      <w:bookmarkEnd w:id="268"/>
      <w:r>
        <w:rPr>
          <w:rFonts w:hint="cs"/>
          <w:rtl/>
          <w:lang w:eastAsia="he-IL"/>
        </w:rPr>
        <w:t xml:space="preserve">בקריאה טרומית שלוש הצעות חוק: הצעת חוק-יסוד: ההתגברות (תיקוני </w:t>
      </w:r>
      <w:bookmarkStart w:id="269" w:name="_ETM_Q1_1905000"/>
      <w:bookmarkEnd w:id="269"/>
      <w:r>
        <w:rPr>
          <w:rFonts w:hint="cs"/>
          <w:rtl/>
          <w:lang w:eastAsia="he-IL"/>
        </w:rPr>
        <w:t xml:space="preserve">חקיקה), פ/254/24; הצעת חוק-יסוד: כבוד האדם וחירותו (תיקון </w:t>
      </w:r>
      <w:r>
        <w:rPr>
          <w:rtl/>
          <w:lang w:eastAsia="he-IL"/>
        </w:rPr>
        <w:t>–</w:t>
      </w:r>
      <w:r>
        <w:rPr>
          <w:rFonts w:hint="cs"/>
          <w:rtl/>
          <w:lang w:eastAsia="he-IL"/>
        </w:rPr>
        <w:t xml:space="preserve"> </w:t>
      </w:r>
      <w:bookmarkStart w:id="270" w:name="_ETM_Q1_1912000"/>
      <w:bookmarkEnd w:id="270"/>
      <w:r>
        <w:rPr>
          <w:rFonts w:hint="cs"/>
          <w:rtl/>
          <w:lang w:eastAsia="he-IL"/>
        </w:rPr>
        <w:t xml:space="preserve">פסקת התגברות), פ/191/24; והצעת חוק-יסוד: ההתגברות (תיקוני חקיקה), פ/50/24. </w:t>
      </w:r>
    </w:p>
    <w:p w:rsidR="00EE6A3A" w:rsidRDefault="00EE6A3A" w:rsidP="00EE6A3A">
      <w:pPr>
        <w:rPr>
          <w:rtl/>
          <w:lang w:eastAsia="he-IL"/>
        </w:rPr>
      </w:pPr>
      <w:bookmarkStart w:id="271" w:name="_ETM_Q1_1920000"/>
      <w:bookmarkEnd w:id="271"/>
    </w:p>
    <w:p w:rsidR="00EE6A3A" w:rsidRDefault="00EE6A3A" w:rsidP="00794A1D">
      <w:pPr>
        <w:rPr>
          <w:rtl/>
          <w:lang w:eastAsia="he-IL"/>
        </w:rPr>
      </w:pPr>
      <w:bookmarkStart w:id="272" w:name="_ETM_Q1_1921000"/>
      <w:bookmarkEnd w:id="272"/>
      <w:r>
        <w:rPr>
          <w:rFonts w:hint="cs"/>
          <w:rtl/>
          <w:lang w:eastAsia="he-IL"/>
        </w:rPr>
        <w:t>ההצעות האלו עברו במליאת הכנסת, אני לא זוכר את הרוב המדויק אבל הוא היה אפילו יותר מ-61, למיטב זכרוני,</w:t>
      </w:r>
      <w:bookmarkStart w:id="273" w:name="_ETM_Q1_1926000"/>
      <w:bookmarkEnd w:id="273"/>
      <w:r>
        <w:rPr>
          <w:rFonts w:hint="cs"/>
          <w:rtl/>
          <w:lang w:eastAsia="he-IL"/>
        </w:rPr>
        <w:t xml:space="preserve"> ובכך מליאת הכנסת הביעה את רצונה באופן מפורש, שהיא </w:t>
      </w:r>
      <w:bookmarkStart w:id="274" w:name="_ETM_Q1_1932000"/>
      <w:bookmarkEnd w:id="274"/>
      <w:r>
        <w:rPr>
          <w:rFonts w:hint="cs"/>
          <w:rtl/>
          <w:lang w:eastAsia="he-IL"/>
        </w:rPr>
        <w:t xml:space="preserve">רוצה שהצעות החוק הללו, שעוסקות בלב ליבה של הסוגיה הזאת </w:t>
      </w:r>
      <w:bookmarkStart w:id="275" w:name="_ETM_Q1_1936000"/>
      <w:bookmarkEnd w:id="275"/>
      <w:r>
        <w:rPr>
          <w:rFonts w:hint="cs"/>
          <w:rtl/>
          <w:lang w:eastAsia="he-IL"/>
        </w:rPr>
        <w:t>שאתה פתחת</w:t>
      </w:r>
      <w:r w:rsidR="00794A1D">
        <w:rPr>
          <w:rFonts w:hint="cs"/>
          <w:rtl/>
          <w:lang w:eastAsia="he-IL"/>
        </w:rPr>
        <w:t xml:space="preserve"> בה</w:t>
      </w:r>
      <w:r>
        <w:rPr>
          <w:rFonts w:hint="cs"/>
          <w:rtl/>
          <w:lang w:eastAsia="he-IL"/>
        </w:rPr>
        <w:t xml:space="preserve">, אתה דיברת על </w:t>
      </w:r>
      <w:r w:rsidR="00880CC4">
        <w:rPr>
          <w:rFonts w:hint="cs"/>
          <w:rtl/>
          <w:lang w:eastAsia="he-IL"/>
        </w:rPr>
        <w:t>כך</w:t>
      </w:r>
      <w:bookmarkStart w:id="276" w:name="_ETM_Q1_1945000"/>
      <w:bookmarkEnd w:id="276"/>
      <w:r w:rsidR="00880CC4">
        <w:rPr>
          <w:rFonts w:hint="cs"/>
          <w:rtl/>
          <w:lang w:eastAsia="he-IL"/>
        </w:rPr>
        <w:t xml:space="preserve"> שבסופו של דבר אנחנו רוצים לעגן את עיקרון השוויון </w:t>
      </w:r>
      <w:bookmarkStart w:id="277" w:name="_ETM_Q1_1941000"/>
      <w:bookmarkEnd w:id="277"/>
      <w:r w:rsidR="00880CC4">
        <w:rPr>
          <w:rFonts w:hint="cs"/>
          <w:rtl/>
          <w:lang w:eastAsia="he-IL"/>
        </w:rPr>
        <w:t xml:space="preserve">בחוקי-יסוד, כאשר הכנסת ב-92' דנה והחליטה החלטה מודעת שהיא לא </w:t>
      </w:r>
      <w:bookmarkStart w:id="278" w:name="_ETM_Q1_1950000"/>
      <w:bookmarkEnd w:id="278"/>
      <w:r w:rsidR="00880CC4">
        <w:rPr>
          <w:rFonts w:hint="cs"/>
          <w:rtl/>
          <w:lang w:eastAsia="he-IL"/>
        </w:rPr>
        <w:t xml:space="preserve">רוצה, וזה היה על השולחן ונגרע מתוך הצעת החוק עיקרון </w:t>
      </w:r>
      <w:bookmarkStart w:id="279" w:name="_ETM_Q1_1954000"/>
      <w:bookmarkEnd w:id="279"/>
      <w:r w:rsidR="00880CC4">
        <w:rPr>
          <w:rFonts w:hint="cs"/>
          <w:rtl/>
          <w:lang w:eastAsia="he-IL"/>
        </w:rPr>
        <w:t xml:space="preserve">השוויון, בא בית המשפט העליון וצפצף על הכנסת והכניס </w:t>
      </w:r>
      <w:bookmarkStart w:id="280" w:name="_ETM_Q1_1957000"/>
      <w:bookmarkEnd w:id="280"/>
      <w:r w:rsidR="00880CC4">
        <w:rPr>
          <w:rFonts w:hint="cs"/>
          <w:rtl/>
          <w:lang w:eastAsia="he-IL"/>
        </w:rPr>
        <w:t>בדלת האחורית את עיקרון השוויון.</w:t>
      </w:r>
    </w:p>
    <w:p w:rsidR="00880CC4" w:rsidRDefault="00880CC4" w:rsidP="00EE6A3A">
      <w:pPr>
        <w:rPr>
          <w:rtl/>
          <w:lang w:eastAsia="he-IL"/>
        </w:rPr>
      </w:pPr>
    </w:p>
    <w:p w:rsidR="00880CC4" w:rsidRDefault="00880CC4" w:rsidP="00794A1D">
      <w:pPr>
        <w:rPr>
          <w:rtl/>
          <w:lang w:eastAsia="he-IL"/>
        </w:rPr>
      </w:pPr>
      <w:bookmarkStart w:id="281" w:name="_ETM_Q1_1962000"/>
      <w:bookmarkEnd w:id="281"/>
      <w:r>
        <w:rPr>
          <w:rFonts w:hint="cs"/>
          <w:rtl/>
          <w:lang w:eastAsia="he-IL"/>
        </w:rPr>
        <w:t xml:space="preserve">אז אנחנו עכשיו בוועדת חוקה מתעלמים </w:t>
      </w:r>
      <w:bookmarkStart w:id="282" w:name="_ETM_Q1_1963000"/>
      <w:bookmarkEnd w:id="282"/>
      <w:r>
        <w:rPr>
          <w:rFonts w:hint="cs"/>
          <w:rtl/>
          <w:lang w:eastAsia="he-IL"/>
        </w:rPr>
        <w:t>מרצונה של הכנסת שנדון קודם בבעיה החשובה, המהותי</w:t>
      </w:r>
      <w:bookmarkStart w:id="283" w:name="_ETM_Q1_1969000"/>
      <w:bookmarkEnd w:id="283"/>
      <w:r>
        <w:rPr>
          <w:rFonts w:hint="cs"/>
          <w:rtl/>
          <w:lang w:eastAsia="he-IL"/>
        </w:rPr>
        <w:t>ת, שבלעדיה באמת אי אפשר לדון בהצהרות דקלרטיביות ריקות</w:t>
      </w:r>
      <w:r w:rsidR="00794A1D">
        <w:rPr>
          <w:rFonts w:hint="cs"/>
          <w:rtl/>
          <w:lang w:eastAsia="he-IL"/>
        </w:rPr>
        <w:t>.</w:t>
      </w:r>
      <w:r>
        <w:rPr>
          <w:rFonts w:hint="cs"/>
          <w:rtl/>
          <w:lang w:eastAsia="he-IL"/>
        </w:rPr>
        <w:t xml:space="preserve"> במקום </w:t>
      </w:r>
      <w:bookmarkStart w:id="284" w:name="_ETM_Q1_1973000"/>
      <w:bookmarkEnd w:id="284"/>
      <w:r>
        <w:rPr>
          <w:rFonts w:hint="cs"/>
          <w:rtl/>
          <w:lang w:eastAsia="he-IL"/>
        </w:rPr>
        <w:t xml:space="preserve">שתקבע על סדר הדיון שלוש הצעות חוק שעברו קריאה טרומית בכנסת ברוב גדול, אתה לוקח </w:t>
      </w:r>
      <w:r>
        <w:rPr>
          <w:rtl/>
          <w:lang w:eastAsia="he-IL"/>
        </w:rPr>
        <w:t>–</w:t>
      </w:r>
      <w:r>
        <w:rPr>
          <w:rFonts w:hint="cs"/>
          <w:rtl/>
          <w:lang w:eastAsia="he-IL"/>
        </w:rPr>
        <w:t xml:space="preserve"> שוב, אני מאוד מאוד מכבד ואני חושב שבעולם התיאורטי יכול מאוד להיות שהיינו צועדים </w:t>
      </w:r>
      <w:bookmarkStart w:id="285" w:name="_ETM_Q1_1985000"/>
      <w:bookmarkEnd w:id="285"/>
      <w:r>
        <w:rPr>
          <w:rFonts w:hint="cs"/>
          <w:rtl/>
          <w:lang w:eastAsia="he-IL"/>
        </w:rPr>
        <w:t xml:space="preserve">פה יד ביד, הפיל שבחדר - </w:t>
      </w:r>
      <w:bookmarkStart w:id="286" w:name="_ETM_Q1_1988000"/>
      <w:bookmarkEnd w:id="286"/>
      <w:r>
        <w:rPr>
          <w:rFonts w:hint="cs"/>
          <w:rtl/>
          <w:lang w:eastAsia="he-IL"/>
        </w:rPr>
        <w:t xml:space="preserve">- </w:t>
      </w:r>
    </w:p>
    <w:p w:rsidR="00880CC4" w:rsidRDefault="00880CC4" w:rsidP="00EE6A3A">
      <w:pPr>
        <w:rPr>
          <w:rtl/>
          <w:lang w:eastAsia="he-IL"/>
        </w:rPr>
      </w:pPr>
    </w:p>
    <w:p w:rsidR="00880CC4" w:rsidRDefault="00880CC4" w:rsidP="006A686C">
      <w:pPr>
        <w:pStyle w:val="af6"/>
      </w:pPr>
      <w:bookmarkStart w:id="287" w:name="ET_yor_6156_15"/>
      <w:r w:rsidRPr="006A686C">
        <w:rPr>
          <w:rStyle w:val="TagStyle"/>
          <w:rtl/>
        </w:rPr>
        <w:t xml:space="preserve"> &lt;&lt; יור &gt;&gt;</w:t>
      </w:r>
      <w:r w:rsidRPr="00880CC4">
        <w:rPr>
          <w:rStyle w:val="TagStyle"/>
          <w:rtl/>
        </w:rPr>
        <w:t xml:space="preserve"> </w:t>
      </w:r>
      <w:r>
        <w:rPr>
          <w:rtl/>
        </w:rPr>
        <w:t>היו"ר גלעד קריב:</w:t>
      </w:r>
      <w:r w:rsidRPr="00880CC4">
        <w:rPr>
          <w:rStyle w:val="TagStyle"/>
          <w:rtl/>
        </w:rPr>
        <w:t xml:space="preserve"> </w:t>
      </w:r>
      <w:r w:rsidRPr="006A686C">
        <w:rPr>
          <w:rStyle w:val="TagStyle"/>
          <w:rtl/>
        </w:rPr>
        <w:t>&lt;&lt; יור &gt;&gt;</w:t>
      </w:r>
      <w:r>
        <w:rPr>
          <w:rtl/>
        </w:rPr>
        <w:t xml:space="preserve">   </w:t>
      </w:r>
      <w:bookmarkEnd w:id="287"/>
    </w:p>
    <w:p w:rsidR="00880CC4" w:rsidRDefault="00880CC4" w:rsidP="00880CC4">
      <w:pPr>
        <w:pStyle w:val="KeepWithNext"/>
        <w:rPr>
          <w:rtl/>
          <w:lang w:eastAsia="he-IL"/>
        </w:rPr>
      </w:pPr>
    </w:p>
    <w:p w:rsidR="00880CC4" w:rsidRDefault="00880CC4" w:rsidP="00880CC4">
      <w:pPr>
        <w:rPr>
          <w:rtl/>
          <w:lang w:eastAsia="he-IL"/>
        </w:rPr>
      </w:pPr>
      <w:r>
        <w:rPr>
          <w:rFonts w:hint="cs"/>
          <w:rtl/>
          <w:lang w:eastAsia="he-IL"/>
        </w:rPr>
        <w:t>עוד נצעד יד ביד.</w:t>
      </w:r>
    </w:p>
    <w:p w:rsidR="00880CC4" w:rsidRDefault="00880CC4" w:rsidP="00880CC4">
      <w:pPr>
        <w:rPr>
          <w:rtl/>
          <w:lang w:eastAsia="he-IL"/>
        </w:rPr>
      </w:pPr>
    </w:p>
    <w:p w:rsidR="00A4566D" w:rsidRDefault="00A4566D" w:rsidP="006A686C">
      <w:pPr>
        <w:pStyle w:val="a4"/>
        <w:rPr>
          <w:rStyle w:val="TagStyle"/>
          <w:vanish w:val="0"/>
          <w:rtl/>
        </w:rPr>
      </w:pPr>
      <w:bookmarkStart w:id="288" w:name="ET_knessetmember_6157_16"/>
      <w:r>
        <w:rPr>
          <w:rStyle w:val="TagStyle"/>
          <w:vanish w:val="0"/>
          <w:rtl/>
        </w:rPr>
        <w:br w:type="page"/>
      </w:r>
    </w:p>
    <w:p w:rsidR="00880CC4" w:rsidRDefault="00880CC4" w:rsidP="006A686C">
      <w:pPr>
        <w:pStyle w:val="a4"/>
      </w:pPr>
      <w:r w:rsidRPr="006A686C">
        <w:rPr>
          <w:rStyle w:val="TagStyle"/>
          <w:rtl/>
        </w:rPr>
        <w:t xml:space="preserve"> &lt;&lt; דובר &gt;&gt;</w:t>
      </w:r>
      <w:r w:rsidRPr="00880CC4">
        <w:rPr>
          <w:rStyle w:val="TagStyle"/>
          <w:rtl/>
        </w:rPr>
        <w:t xml:space="preserve"> </w:t>
      </w:r>
      <w:r>
        <w:rPr>
          <w:rtl/>
        </w:rPr>
        <w:t>שמחה רוטמן (הציונות הדתית):</w:t>
      </w:r>
      <w:r w:rsidRPr="00880CC4">
        <w:rPr>
          <w:rStyle w:val="TagStyle"/>
          <w:rtl/>
        </w:rPr>
        <w:t xml:space="preserve"> </w:t>
      </w:r>
      <w:r w:rsidRPr="006A686C">
        <w:rPr>
          <w:rStyle w:val="TagStyle"/>
          <w:rtl/>
        </w:rPr>
        <w:t>&lt;&lt; דובר &gt;&gt;</w:t>
      </w:r>
      <w:r>
        <w:rPr>
          <w:rtl/>
        </w:rPr>
        <w:t xml:space="preserve">   </w:t>
      </w:r>
      <w:bookmarkEnd w:id="288"/>
    </w:p>
    <w:p w:rsidR="00880CC4" w:rsidRDefault="00880CC4" w:rsidP="00880CC4">
      <w:pPr>
        <w:pStyle w:val="KeepWithNext"/>
        <w:rPr>
          <w:rtl/>
          <w:lang w:eastAsia="he-IL"/>
        </w:rPr>
      </w:pPr>
    </w:p>
    <w:p w:rsidR="00880CC4" w:rsidRDefault="00880CC4" w:rsidP="000F3818">
      <w:pPr>
        <w:rPr>
          <w:rtl/>
          <w:lang w:eastAsia="he-IL"/>
        </w:rPr>
      </w:pPr>
      <w:bookmarkStart w:id="289" w:name="_ETM_Q1_1986000"/>
      <w:bookmarkEnd w:id="289"/>
      <w:r>
        <w:rPr>
          <w:rFonts w:hint="cs"/>
          <w:rtl/>
          <w:lang w:eastAsia="he-IL"/>
        </w:rPr>
        <w:t xml:space="preserve">- - זה בית המשפט העליון, אבל להתעלם </w:t>
      </w:r>
      <w:bookmarkStart w:id="290" w:name="_ETM_Q1_1992000"/>
      <w:bookmarkEnd w:id="290"/>
      <w:r>
        <w:rPr>
          <w:rFonts w:hint="cs"/>
          <w:rtl/>
          <w:lang w:eastAsia="he-IL"/>
        </w:rPr>
        <w:t xml:space="preserve">ממה שהכנסת בחרה לבקש להעלות על סדר-היום ולפתוח דיונים מרתוניים, </w:t>
      </w:r>
      <w:bookmarkStart w:id="291" w:name="_ETM_Q1_2001000"/>
      <w:bookmarkEnd w:id="291"/>
      <w:r>
        <w:rPr>
          <w:rFonts w:hint="cs"/>
          <w:rtl/>
          <w:lang w:eastAsia="he-IL"/>
        </w:rPr>
        <w:t xml:space="preserve">חשובים </w:t>
      </w:r>
      <w:r>
        <w:rPr>
          <w:rtl/>
          <w:lang w:eastAsia="he-IL"/>
        </w:rPr>
        <w:t>–</w:t>
      </w:r>
      <w:r>
        <w:rPr>
          <w:rFonts w:hint="cs"/>
          <w:rtl/>
          <w:lang w:eastAsia="he-IL"/>
        </w:rPr>
        <w:t xml:space="preserve"> שוב, אני אפילו לא מדבר על ההסכמים </w:t>
      </w:r>
      <w:bookmarkStart w:id="292" w:name="_ETM_Q1_2000000"/>
      <w:bookmarkEnd w:id="292"/>
      <w:r>
        <w:rPr>
          <w:rFonts w:hint="cs"/>
          <w:rtl/>
          <w:lang w:eastAsia="he-IL"/>
        </w:rPr>
        <w:t>הקואליציוניים, יש פה את נציג ימינה, הוא יסביר למה</w:t>
      </w:r>
      <w:bookmarkStart w:id="293" w:name="_ETM_Q1_2005000"/>
      <w:bookmarkEnd w:id="293"/>
      <w:r>
        <w:rPr>
          <w:rFonts w:hint="cs"/>
          <w:rtl/>
          <w:lang w:eastAsia="he-IL"/>
        </w:rPr>
        <w:t xml:space="preserve"> איילת שקד, את חוק-יסוד: ההגירה שהיא ניסחה, היא מפחדת </w:t>
      </w:r>
      <w:bookmarkStart w:id="294" w:name="_ETM_Q1_2003000"/>
      <w:bookmarkEnd w:id="294"/>
      <w:r w:rsidR="009C3644">
        <w:rPr>
          <w:rFonts w:hint="cs"/>
          <w:rtl/>
          <w:lang w:eastAsia="he-IL"/>
        </w:rPr>
        <w:t xml:space="preserve">לקדם, הוא יעלה עוד שלושה שבועות על שולחן הכנסת, </w:t>
      </w:r>
      <w:bookmarkStart w:id="295" w:name="_ETM_Q1_2010000"/>
      <w:bookmarkEnd w:id="295"/>
      <w:r w:rsidR="009C3644">
        <w:rPr>
          <w:rFonts w:hint="cs"/>
          <w:rtl/>
          <w:lang w:eastAsia="he-IL"/>
        </w:rPr>
        <w:t xml:space="preserve">נראה איך היא תצביע, בגלל קדושת ההסכמים הקואליציוניים </w:t>
      </w:r>
      <w:r w:rsidR="009C3644">
        <w:rPr>
          <w:rtl/>
          <w:lang w:eastAsia="he-IL"/>
        </w:rPr>
        <w:t>–</w:t>
      </w:r>
      <w:r w:rsidR="009C3644">
        <w:rPr>
          <w:rFonts w:hint="cs"/>
          <w:rtl/>
          <w:lang w:eastAsia="he-IL"/>
        </w:rPr>
        <w:t xml:space="preserve"> אבל </w:t>
      </w:r>
      <w:bookmarkStart w:id="296" w:name="_ETM_Q1_2016000"/>
      <w:bookmarkEnd w:id="296"/>
      <w:r w:rsidR="009C3644">
        <w:rPr>
          <w:rFonts w:hint="cs"/>
          <w:rtl/>
          <w:lang w:eastAsia="he-IL"/>
        </w:rPr>
        <w:t xml:space="preserve">מפלגת העבודה מרשה לעצמה לקדם את חוקי-היסוד שלה, </w:t>
      </w:r>
      <w:bookmarkStart w:id="297" w:name="_ETM_Q1_2019000"/>
      <w:bookmarkEnd w:id="297"/>
      <w:r w:rsidR="009C3644">
        <w:rPr>
          <w:rFonts w:hint="cs"/>
          <w:rtl/>
          <w:lang w:eastAsia="he-IL"/>
        </w:rPr>
        <w:t xml:space="preserve">שחשובים לה, בלי בעיה ובלי טרומית. </w:t>
      </w:r>
    </w:p>
    <w:p w:rsidR="009C3644" w:rsidRDefault="009C3644" w:rsidP="00880CC4">
      <w:pPr>
        <w:rPr>
          <w:rtl/>
          <w:lang w:eastAsia="he-IL"/>
        </w:rPr>
      </w:pPr>
    </w:p>
    <w:p w:rsidR="009C3644" w:rsidRDefault="009C3644" w:rsidP="000F3818">
      <w:pPr>
        <w:rPr>
          <w:rtl/>
          <w:lang w:eastAsia="he-IL"/>
        </w:rPr>
      </w:pPr>
      <w:r>
        <w:rPr>
          <w:rFonts w:hint="cs"/>
          <w:rtl/>
          <w:lang w:eastAsia="he-IL"/>
        </w:rPr>
        <w:t xml:space="preserve">אבל אני אומר, להתעלם </w:t>
      </w:r>
      <w:bookmarkStart w:id="298" w:name="_ETM_Q1_2024000"/>
      <w:bookmarkEnd w:id="298"/>
      <w:r>
        <w:rPr>
          <w:rFonts w:hint="cs"/>
          <w:rtl/>
          <w:lang w:eastAsia="he-IL"/>
        </w:rPr>
        <w:t xml:space="preserve">מהתיקונים לחוק-יסוד שעברו בכנסת בקריאה טרומית ואנחנו צריכים לדון בהם </w:t>
      </w:r>
      <w:bookmarkStart w:id="299" w:name="_ETM_Q1_2030000"/>
      <w:bookmarkEnd w:id="299"/>
      <w:r>
        <w:rPr>
          <w:rFonts w:hint="cs"/>
          <w:rtl/>
          <w:lang w:eastAsia="he-IL"/>
        </w:rPr>
        <w:t xml:space="preserve">ולנהל דיון כאילו עיקרון השוויון חי לו בחלל ריק, אני </w:t>
      </w:r>
      <w:bookmarkStart w:id="300" w:name="_ETM_Q1_2031000"/>
      <w:bookmarkEnd w:id="300"/>
      <w:r>
        <w:rPr>
          <w:rFonts w:hint="cs"/>
          <w:rtl/>
          <w:lang w:eastAsia="he-IL"/>
        </w:rPr>
        <w:t>חושב שזה לא מעשה פרלמנטרי נכון.</w:t>
      </w:r>
    </w:p>
    <w:p w:rsidR="009C3644" w:rsidRDefault="009C3644" w:rsidP="00880CC4">
      <w:pPr>
        <w:rPr>
          <w:rtl/>
          <w:lang w:eastAsia="he-IL"/>
        </w:rPr>
      </w:pPr>
      <w:bookmarkStart w:id="301" w:name="_ETM_Q1_2033000"/>
      <w:bookmarkEnd w:id="301"/>
    </w:p>
    <w:p w:rsidR="009C3644" w:rsidRDefault="009C3644" w:rsidP="006A686C">
      <w:pPr>
        <w:pStyle w:val="af6"/>
      </w:pPr>
      <w:bookmarkStart w:id="302" w:name="ET_yor_6156_17"/>
      <w:r w:rsidRPr="006A686C">
        <w:rPr>
          <w:rStyle w:val="TagStyle"/>
          <w:rtl/>
        </w:rPr>
        <w:t xml:space="preserve"> &lt;&lt; יור &gt;&gt;</w:t>
      </w:r>
      <w:r w:rsidRPr="009C3644">
        <w:rPr>
          <w:rStyle w:val="TagStyle"/>
          <w:rtl/>
        </w:rPr>
        <w:t xml:space="preserve"> </w:t>
      </w:r>
      <w:r>
        <w:rPr>
          <w:rtl/>
        </w:rPr>
        <w:t>היו"ר גלעד קריב:</w:t>
      </w:r>
      <w:r w:rsidRPr="009C3644">
        <w:rPr>
          <w:rStyle w:val="TagStyle"/>
          <w:rtl/>
        </w:rPr>
        <w:t xml:space="preserve"> </w:t>
      </w:r>
      <w:r w:rsidRPr="006A686C">
        <w:rPr>
          <w:rStyle w:val="TagStyle"/>
          <w:rtl/>
        </w:rPr>
        <w:t>&lt;&lt; יור &gt;&gt;</w:t>
      </w:r>
      <w:r>
        <w:rPr>
          <w:rtl/>
        </w:rPr>
        <w:t xml:space="preserve">   </w:t>
      </w:r>
      <w:bookmarkEnd w:id="302"/>
    </w:p>
    <w:p w:rsidR="009C3644" w:rsidRDefault="009C3644" w:rsidP="009C3644">
      <w:pPr>
        <w:pStyle w:val="KeepWithNext"/>
        <w:rPr>
          <w:rtl/>
          <w:lang w:eastAsia="he-IL"/>
        </w:rPr>
      </w:pPr>
    </w:p>
    <w:p w:rsidR="009C3644" w:rsidRDefault="009C3644" w:rsidP="009C3644">
      <w:pPr>
        <w:rPr>
          <w:rtl/>
          <w:lang w:eastAsia="he-IL"/>
        </w:rPr>
      </w:pPr>
      <w:bookmarkStart w:id="303" w:name="_ETM_Q1_2034000"/>
      <w:bookmarkEnd w:id="303"/>
      <w:r>
        <w:rPr>
          <w:rFonts w:hint="cs"/>
          <w:rtl/>
          <w:lang w:eastAsia="he-IL"/>
        </w:rPr>
        <w:t xml:space="preserve">אני אגיב בקצרה ואז </w:t>
      </w:r>
      <w:bookmarkStart w:id="304" w:name="_ETM_Q1_2039000"/>
      <w:bookmarkEnd w:id="304"/>
      <w:r>
        <w:rPr>
          <w:rFonts w:hint="cs"/>
          <w:rtl/>
          <w:lang w:eastAsia="he-IL"/>
        </w:rPr>
        <w:t xml:space="preserve">נעבור לקריאה המשפטית. אני אתחיל בהיבט הפורמלי ואז </w:t>
      </w:r>
      <w:bookmarkStart w:id="305" w:name="_ETM_Q1_2043000"/>
      <w:bookmarkEnd w:id="305"/>
      <w:r>
        <w:rPr>
          <w:rFonts w:hint="cs"/>
          <w:rtl/>
          <w:lang w:eastAsia="he-IL"/>
        </w:rPr>
        <w:t>נעבור להיבט המהותי.</w:t>
      </w:r>
    </w:p>
    <w:p w:rsidR="009C3644" w:rsidRDefault="009C3644" w:rsidP="009C3644">
      <w:pPr>
        <w:rPr>
          <w:rtl/>
          <w:lang w:eastAsia="he-IL"/>
        </w:rPr>
      </w:pPr>
    </w:p>
    <w:p w:rsidR="009C3644" w:rsidRDefault="009C3644" w:rsidP="009C3644">
      <w:pPr>
        <w:rPr>
          <w:rtl/>
          <w:lang w:eastAsia="he-IL"/>
        </w:rPr>
      </w:pPr>
      <w:bookmarkStart w:id="306" w:name="_ETM_Q1_2046000"/>
      <w:bookmarkEnd w:id="306"/>
      <w:r>
        <w:rPr>
          <w:rFonts w:hint="cs"/>
          <w:rtl/>
          <w:lang w:eastAsia="he-IL"/>
        </w:rPr>
        <w:t xml:space="preserve">ידוע לכל חברי הכנסת הוותיקים, </w:t>
      </w:r>
      <w:bookmarkStart w:id="307" w:name="_ETM_Q1_2045000"/>
      <w:bookmarkEnd w:id="307"/>
      <w:r>
        <w:rPr>
          <w:rFonts w:hint="cs"/>
          <w:rtl/>
          <w:lang w:eastAsia="he-IL"/>
        </w:rPr>
        <w:t xml:space="preserve">וגם החדשים הספיקו ללמוד, שהנושא הזה מוסדר בתקנונה של הכנסת, </w:t>
      </w:r>
      <w:bookmarkStart w:id="308" w:name="_ETM_Q1_2056000"/>
      <w:bookmarkEnd w:id="308"/>
      <w:r>
        <w:rPr>
          <w:rFonts w:hint="cs"/>
          <w:rtl/>
          <w:lang w:eastAsia="he-IL"/>
        </w:rPr>
        <w:t xml:space="preserve">וישנן הצעות חוק שניתן להחיל עליהן את דין הרציפות וישנן </w:t>
      </w:r>
      <w:bookmarkStart w:id="309" w:name="_ETM_Q1_2062000"/>
      <w:bookmarkEnd w:id="309"/>
      <w:r>
        <w:rPr>
          <w:rFonts w:hint="cs"/>
          <w:rtl/>
          <w:lang w:eastAsia="he-IL"/>
        </w:rPr>
        <w:t>הצעות חוק שבמעבר בין כנסת אחת לשנייה - - -</w:t>
      </w:r>
    </w:p>
    <w:p w:rsidR="009C3644" w:rsidRDefault="009C3644" w:rsidP="009C3644">
      <w:pPr>
        <w:rPr>
          <w:rtl/>
          <w:lang w:eastAsia="he-IL"/>
        </w:rPr>
      </w:pPr>
      <w:bookmarkStart w:id="310" w:name="_ETM_Q1_2063000"/>
      <w:bookmarkEnd w:id="310"/>
    </w:p>
    <w:p w:rsidR="009C3644" w:rsidRDefault="009C3644" w:rsidP="006A686C">
      <w:pPr>
        <w:pStyle w:val="a4"/>
      </w:pPr>
      <w:bookmarkStart w:id="311" w:name="ET_knessetmember_6157_18"/>
      <w:r w:rsidRPr="006A686C">
        <w:rPr>
          <w:rStyle w:val="TagStyle"/>
          <w:rtl/>
        </w:rPr>
        <w:t xml:space="preserve"> &lt;&lt; דובר &gt;&gt;</w:t>
      </w:r>
      <w:r w:rsidRPr="009C3644">
        <w:rPr>
          <w:rStyle w:val="TagStyle"/>
          <w:rtl/>
        </w:rPr>
        <w:t xml:space="preserve"> </w:t>
      </w:r>
      <w:r>
        <w:rPr>
          <w:rtl/>
        </w:rPr>
        <w:t>שמחה רוטמן (הציונות הדתית):</w:t>
      </w:r>
      <w:r w:rsidRPr="009C3644">
        <w:rPr>
          <w:rStyle w:val="TagStyle"/>
          <w:rtl/>
        </w:rPr>
        <w:t xml:space="preserve"> </w:t>
      </w:r>
      <w:r w:rsidRPr="006A686C">
        <w:rPr>
          <w:rStyle w:val="TagStyle"/>
          <w:rtl/>
        </w:rPr>
        <w:t>&lt;&lt; דובר &gt;&gt;</w:t>
      </w:r>
      <w:r>
        <w:rPr>
          <w:rtl/>
        </w:rPr>
        <w:t xml:space="preserve">   </w:t>
      </w:r>
      <w:bookmarkEnd w:id="311"/>
    </w:p>
    <w:p w:rsidR="009C3644" w:rsidRDefault="009C3644" w:rsidP="009C3644">
      <w:pPr>
        <w:pStyle w:val="KeepWithNext"/>
        <w:rPr>
          <w:rtl/>
          <w:lang w:eastAsia="he-IL"/>
        </w:rPr>
      </w:pPr>
    </w:p>
    <w:p w:rsidR="009C3644" w:rsidRDefault="009C3644" w:rsidP="009C3644">
      <w:pPr>
        <w:rPr>
          <w:rtl/>
          <w:lang w:eastAsia="he-IL"/>
        </w:rPr>
      </w:pPr>
      <w:r>
        <w:rPr>
          <w:rFonts w:hint="cs"/>
          <w:rtl/>
          <w:lang w:eastAsia="he-IL"/>
        </w:rPr>
        <w:t>לא, לא, זה בכנסת הזאת.</w:t>
      </w:r>
    </w:p>
    <w:p w:rsidR="009C3644" w:rsidRDefault="009C3644" w:rsidP="009C3644">
      <w:pPr>
        <w:rPr>
          <w:rtl/>
          <w:lang w:eastAsia="he-IL"/>
        </w:rPr>
      </w:pPr>
    </w:p>
    <w:p w:rsidR="009C3644" w:rsidRDefault="009C3644" w:rsidP="006A686C">
      <w:pPr>
        <w:pStyle w:val="af6"/>
      </w:pPr>
      <w:bookmarkStart w:id="312" w:name="ET_yor_6156_19"/>
      <w:r w:rsidRPr="006A686C">
        <w:rPr>
          <w:rStyle w:val="TagStyle"/>
          <w:rtl/>
        </w:rPr>
        <w:t xml:space="preserve"> &lt;&lt; יור &gt;&gt;</w:t>
      </w:r>
      <w:r w:rsidRPr="009C3644">
        <w:rPr>
          <w:rStyle w:val="TagStyle"/>
          <w:rtl/>
        </w:rPr>
        <w:t xml:space="preserve"> </w:t>
      </w:r>
      <w:r>
        <w:rPr>
          <w:rtl/>
        </w:rPr>
        <w:t>היו"ר גלעד קריב:</w:t>
      </w:r>
      <w:r w:rsidRPr="009C3644">
        <w:rPr>
          <w:rStyle w:val="TagStyle"/>
          <w:rtl/>
        </w:rPr>
        <w:t xml:space="preserve"> </w:t>
      </w:r>
      <w:r w:rsidRPr="006A686C">
        <w:rPr>
          <w:rStyle w:val="TagStyle"/>
          <w:rtl/>
        </w:rPr>
        <w:t>&lt;&lt; יור &gt;&gt;</w:t>
      </w:r>
      <w:r>
        <w:rPr>
          <w:rtl/>
        </w:rPr>
        <w:t xml:space="preserve">   </w:t>
      </w:r>
      <w:bookmarkEnd w:id="312"/>
    </w:p>
    <w:p w:rsidR="009C3644" w:rsidRDefault="009C3644" w:rsidP="009C3644">
      <w:pPr>
        <w:pStyle w:val="KeepWithNext"/>
        <w:rPr>
          <w:rtl/>
          <w:lang w:eastAsia="he-IL"/>
        </w:rPr>
      </w:pPr>
    </w:p>
    <w:p w:rsidR="009C3644" w:rsidRDefault="009C3644" w:rsidP="009C3644">
      <w:pPr>
        <w:rPr>
          <w:rtl/>
          <w:lang w:eastAsia="he-IL"/>
        </w:rPr>
      </w:pPr>
      <w:bookmarkStart w:id="313" w:name="_ETM_Q1_2060000"/>
      <w:bookmarkEnd w:id="313"/>
      <w:r>
        <w:rPr>
          <w:rFonts w:hint="cs"/>
          <w:rtl/>
          <w:lang w:eastAsia="he-IL"/>
        </w:rPr>
        <w:t>אה,</w:t>
      </w:r>
      <w:r w:rsidR="00AC1686">
        <w:rPr>
          <w:rFonts w:hint="cs"/>
          <w:rtl/>
          <w:lang w:eastAsia="he-IL"/>
        </w:rPr>
        <w:t xml:space="preserve"> במעבר הזה, סליחה. </w:t>
      </w:r>
    </w:p>
    <w:p w:rsidR="009C3644" w:rsidRDefault="009C3644" w:rsidP="009C3644">
      <w:pPr>
        <w:rPr>
          <w:rtl/>
          <w:lang w:eastAsia="he-IL"/>
        </w:rPr>
      </w:pPr>
      <w:bookmarkStart w:id="314" w:name="_ETM_Q1_2064000"/>
      <w:bookmarkEnd w:id="314"/>
    </w:p>
    <w:p w:rsidR="009C3644" w:rsidRDefault="009C3644" w:rsidP="006A686C">
      <w:pPr>
        <w:pStyle w:val="a4"/>
      </w:pPr>
      <w:bookmarkStart w:id="315" w:name="ET_knessetmember_6157_20"/>
      <w:r w:rsidRPr="006A686C">
        <w:rPr>
          <w:rStyle w:val="TagStyle"/>
          <w:rtl/>
        </w:rPr>
        <w:t xml:space="preserve"> &lt;&lt; דובר &gt;&gt;</w:t>
      </w:r>
      <w:r w:rsidRPr="009C3644">
        <w:rPr>
          <w:rStyle w:val="TagStyle"/>
          <w:rtl/>
        </w:rPr>
        <w:t xml:space="preserve"> </w:t>
      </w:r>
      <w:r>
        <w:rPr>
          <w:rtl/>
        </w:rPr>
        <w:t>שמחה רוטמן (הציונות הדתית):</w:t>
      </w:r>
      <w:r w:rsidRPr="009C3644">
        <w:rPr>
          <w:rStyle w:val="TagStyle"/>
          <w:rtl/>
        </w:rPr>
        <w:t xml:space="preserve"> </w:t>
      </w:r>
      <w:r w:rsidRPr="006A686C">
        <w:rPr>
          <w:rStyle w:val="TagStyle"/>
          <w:rtl/>
        </w:rPr>
        <w:t>&lt;&lt; דובר &gt;&gt;</w:t>
      </w:r>
      <w:r>
        <w:rPr>
          <w:rtl/>
        </w:rPr>
        <w:t xml:space="preserve">   </w:t>
      </w:r>
      <w:bookmarkEnd w:id="315"/>
    </w:p>
    <w:p w:rsidR="009C3644" w:rsidRDefault="009C3644" w:rsidP="009C3644">
      <w:pPr>
        <w:pStyle w:val="KeepWithNext"/>
        <w:rPr>
          <w:rtl/>
          <w:lang w:eastAsia="he-IL"/>
        </w:rPr>
      </w:pPr>
    </w:p>
    <w:p w:rsidR="009C3644" w:rsidRDefault="009C3644" w:rsidP="009C3644">
      <w:pPr>
        <w:rPr>
          <w:rtl/>
          <w:lang w:eastAsia="he-IL"/>
        </w:rPr>
      </w:pPr>
      <w:r>
        <w:rPr>
          <w:rFonts w:hint="cs"/>
          <w:rtl/>
          <w:lang w:eastAsia="he-IL"/>
        </w:rPr>
        <w:t xml:space="preserve">בכנסת הזאת. אתה רוצה </w:t>
      </w:r>
      <w:bookmarkStart w:id="316" w:name="_ETM_Q1_2065000"/>
      <w:bookmarkEnd w:id="316"/>
      <w:r>
        <w:rPr>
          <w:rFonts w:hint="cs"/>
          <w:rtl/>
          <w:lang w:eastAsia="he-IL"/>
        </w:rPr>
        <w:t>את התאריכים:</w:t>
      </w:r>
      <w:r w:rsidR="00AC1686">
        <w:rPr>
          <w:rFonts w:hint="cs"/>
          <w:rtl/>
          <w:lang w:eastAsia="he-IL"/>
        </w:rPr>
        <w:t xml:space="preserve"> 10 במאי - -</w:t>
      </w:r>
      <w:bookmarkStart w:id="317" w:name="_ETM_Q1_2066000"/>
      <w:bookmarkEnd w:id="317"/>
      <w:r w:rsidR="00AC1686">
        <w:rPr>
          <w:rFonts w:hint="cs"/>
          <w:rtl/>
          <w:lang w:eastAsia="he-IL"/>
        </w:rPr>
        <w:t xml:space="preserve"> -</w:t>
      </w:r>
    </w:p>
    <w:p w:rsidR="00AC1686" w:rsidRDefault="00AC1686" w:rsidP="009C3644">
      <w:pPr>
        <w:rPr>
          <w:rtl/>
          <w:lang w:eastAsia="he-IL"/>
        </w:rPr>
      </w:pPr>
    </w:p>
    <w:p w:rsidR="00AC1686" w:rsidRDefault="00AC1686" w:rsidP="006A686C">
      <w:pPr>
        <w:pStyle w:val="af6"/>
        <w:rPr>
          <w:rtl/>
        </w:rPr>
      </w:pPr>
      <w:bookmarkStart w:id="318" w:name="ET_yor_6156_23"/>
      <w:r w:rsidRPr="006A686C">
        <w:rPr>
          <w:rStyle w:val="TagStyle"/>
          <w:rtl/>
        </w:rPr>
        <w:t xml:space="preserve"> &lt;&lt; יור &gt;&gt;</w:t>
      </w:r>
      <w:r w:rsidRPr="00AC1686">
        <w:rPr>
          <w:rStyle w:val="TagStyle"/>
          <w:rtl/>
        </w:rPr>
        <w:t xml:space="preserve"> </w:t>
      </w:r>
      <w:r>
        <w:rPr>
          <w:rtl/>
        </w:rPr>
        <w:t>היו"ר גלעד קריב:</w:t>
      </w:r>
      <w:r w:rsidRPr="00AC1686">
        <w:rPr>
          <w:rStyle w:val="TagStyle"/>
          <w:rtl/>
        </w:rPr>
        <w:t xml:space="preserve"> </w:t>
      </w:r>
      <w:r w:rsidRPr="006A686C">
        <w:rPr>
          <w:rStyle w:val="TagStyle"/>
          <w:rtl/>
        </w:rPr>
        <w:t>&lt;&lt; יור &gt;&gt;</w:t>
      </w:r>
      <w:r>
        <w:rPr>
          <w:rtl/>
        </w:rPr>
        <w:t xml:space="preserve">   </w:t>
      </w:r>
      <w:bookmarkEnd w:id="318"/>
    </w:p>
    <w:p w:rsidR="00AC1686" w:rsidRDefault="00AC1686" w:rsidP="00AC1686">
      <w:pPr>
        <w:pStyle w:val="KeepWithNext"/>
        <w:rPr>
          <w:rtl/>
          <w:lang w:eastAsia="he-IL"/>
        </w:rPr>
      </w:pPr>
    </w:p>
    <w:p w:rsidR="00AC1686" w:rsidRPr="00AC1686" w:rsidRDefault="00AC1686" w:rsidP="00AC1686">
      <w:pPr>
        <w:rPr>
          <w:rtl/>
          <w:lang w:eastAsia="he-IL"/>
        </w:rPr>
      </w:pPr>
      <w:r>
        <w:rPr>
          <w:rFonts w:hint="cs"/>
          <w:rtl/>
          <w:lang w:eastAsia="he-IL"/>
        </w:rPr>
        <w:t xml:space="preserve">לא, סליחה, אז טעות שלי. </w:t>
      </w:r>
    </w:p>
    <w:p w:rsidR="009C3644" w:rsidRDefault="009C3644" w:rsidP="009C3644">
      <w:pPr>
        <w:rPr>
          <w:rtl/>
          <w:lang w:eastAsia="he-IL"/>
        </w:rPr>
      </w:pPr>
    </w:p>
    <w:p w:rsidR="009C3644" w:rsidRDefault="009C3644" w:rsidP="006A686C">
      <w:pPr>
        <w:pStyle w:val="a4"/>
      </w:pPr>
      <w:bookmarkStart w:id="319" w:name="ET_speaker_5771_21"/>
      <w:r w:rsidRPr="006A686C">
        <w:rPr>
          <w:rStyle w:val="TagStyle"/>
          <w:rtl/>
        </w:rPr>
        <w:t xml:space="preserve"> &lt;&lt; דובר &gt;&gt;</w:t>
      </w:r>
      <w:r w:rsidRPr="009C3644">
        <w:rPr>
          <w:rStyle w:val="TagStyle"/>
          <w:rtl/>
        </w:rPr>
        <w:t xml:space="preserve"> </w:t>
      </w:r>
      <w:r>
        <w:rPr>
          <w:rtl/>
        </w:rPr>
        <w:t>איתן גינזבורג (כחול לבן):</w:t>
      </w:r>
      <w:r w:rsidRPr="009C3644">
        <w:rPr>
          <w:rStyle w:val="TagStyle"/>
          <w:rtl/>
        </w:rPr>
        <w:t xml:space="preserve"> </w:t>
      </w:r>
      <w:r w:rsidRPr="006A686C">
        <w:rPr>
          <w:rStyle w:val="TagStyle"/>
          <w:rtl/>
        </w:rPr>
        <w:t>&lt;&lt; דובר &gt;&gt;</w:t>
      </w:r>
      <w:r>
        <w:rPr>
          <w:rtl/>
        </w:rPr>
        <w:t xml:space="preserve">   </w:t>
      </w:r>
      <w:bookmarkEnd w:id="319"/>
    </w:p>
    <w:p w:rsidR="009C3644" w:rsidRDefault="009C3644" w:rsidP="009C3644">
      <w:pPr>
        <w:pStyle w:val="KeepWithNext"/>
        <w:rPr>
          <w:rtl/>
          <w:lang w:eastAsia="he-IL"/>
        </w:rPr>
      </w:pPr>
    </w:p>
    <w:p w:rsidR="009C3644" w:rsidRDefault="009C3644" w:rsidP="00AC1686">
      <w:pPr>
        <w:rPr>
          <w:rtl/>
          <w:lang w:eastAsia="he-IL"/>
        </w:rPr>
      </w:pPr>
      <w:r>
        <w:rPr>
          <w:rFonts w:hint="cs"/>
          <w:rtl/>
          <w:lang w:eastAsia="he-IL"/>
        </w:rPr>
        <w:t>לפני שכוננה ממשלה.</w:t>
      </w:r>
    </w:p>
    <w:p w:rsidR="00AC1686" w:rsidRDefault="00AC1686" w:rsidP="00AC1686">
      <w:pPr>
        <w:rPr>
          <w:rtl/>
          <w:lang w:eastAsia="he-IL"/>
        </w:rPr>
      </w:pPr>
      <w:bookmarkStart w:id="320" w:name="_ETM_Q1_2070000"/>
      <w:bookmarkStart w:id="321" w:name="_ETM_Q1_2072000"/>
      <w:bookmarkEnd w:id="320"/>
      <w:bookmarkEnd w:id="321"/>
    </w:p>
    <w:p w:rsidR="00AC1686" w:rsidRDefault="00AC1686" w:rsidP="006A686C">
      <w:pPr>
        <w:pStyle w:val="af5"/>
        <w:rPr>
          <w:rtl/>
        </w:rPr>
      </w:pPr>
      <w:bookmarkStart w:id="322" w:name="ET_interruption_קריאות_24"/>
      <w:r w:rsidRPr="006A686C">
        <w:rPr>
          <w:rStyle w:val="TagStyle"/>
          <w:rtl/>
        </w:rPr>
        <w:t xml:space="preserve"> &lt;&lt; קריאה &gt;&gt;</w:t>
      </w:r>
      <w:r w:rsidRPr="00AC1686">
        <w:rPr>
          <w:rStyle w:val="TagStyle"/>
          <w:rtl/>
        </w:rPr>
        <w:t xml:space="preserve"> </w:t>
      </w:r>
      <w:r>
        <w:rPr>
          <w:rtl/>
        </w:rPr>
        <w:t>קריאות:</w:t>
      </w:r>
      <w:r w:rsidRPr="00AC1686">
        <w:rPr>
          <w:rStyle w:val="TagStyle"/>
          <w:rtl/>
        </w:rPr>
        <w:t xml:space="preserve"> </w:t>
      </w:r>
      <w:r w:rsidRPr="006A686C">
        <w:rPr>
          <w:rStyle w:val="TagStyle"/>
          <w:rtl/>
        </w:rPr>
        <w:t>&lt;&lt; קריאה &gt;&gt;</w:t>
      </w:r>
      <w:r>
        <w:rPr>
          <w:rtl/>
        </w:rPr>
        <w:t xml:space="preserve">   </w:t>
      </w:r>
      <w:bookmarkEnd w:id="322"/>
    </w:p>
    <w:p w:rsidR="00AC1686" w:rsidRDefault="00AC1686" w:rsidP="00AC1686">
      <w:pPr>
        <w:pStyle w:val="KeepWithNext"/>
        <w:rPr>
          <w:rtl/>
          <w:lang w:eastAsia="he-IL"/>
        </w:rPr>
      </w:pPr>
    </w:p>
    <w:p w:rsidR="00AC1686" w:rsidRPr="00AC1686" w:rsidRDefault="00AC1686" w:rsidP="00AC1686">
      <w:pPr>
        <w:rPr>
          <w:rtl/>
          <w:lang w:eastAsia="he-IL"/>
        </w:rPr>
      </w:pPr>
      <w:bookmarkStart w:id="323" w:name="_ETM_Q1_2074000"/>
      <w:bookmarkEnd w:id="323"/>
      <w:r>
        <w:rPr>
          <w:rFonts w:hint="cs"/>
          <w:rtl/>
          <w:lang w:eastAsia="he-IL"/>
        </w:rPr>
        <w:t>- - -</w:t>
      </w:r>
    </w:p>
    <w:p w:rsidR="00AC1686" w:rsidRDefault="00AC1686" w:rsidP="009C3644">
      <w:pPr>
        <w:rPr>
          <w:rtl/>
          <w:lang w:eastAsia="he-IL"/>
        </w:rPr>
      </w:pPr>
    </w:p>
    <w:p w:rsidR="00AC1686" w:rsidRDefault="00AC1686" w:rsidP="006A686C">
      <w:pPr>
        <w:pStyle w:val="af6"/>
      </w:pPr>
      <w:bookmarkStart w:id="324" w:name="ET_yor_6156_22"/>
      <w:r w:rsidRPr="006A686C">
        <w:rPr>
          <w:rStyle w:val="TagStyle"/>
          <w:rtl/>
        </w:rPr>
        <w:t xml:space="preserve"> &lt;&lt; יור &gt;&gt;</w:t>
      </w:r>
      <w:r w:rsidRPr="00AC1686">
        <w:rPr>
          <w:rStyle w:val="TagStyle"/>
          <w:rtl/>
        </w:rPr>
        <w:t xml:space="preserve"> </w:t>
      </w:r>
      <w:r>
        <w:rPr>
          <w:rtl/>
        </w:rPr>
        <w:t>היו"ר גלעד קריב:</w:t>
      </w:r>
      <w:r w:rsidRPr="00AC1686">
        <w:rPr>
          <w:rStyle w:val="TagStyle"/>
          <w:rtl/>
        </w:rPr>
        <w:t xml:space="preserve"> </w:t>
      </w:r>
      <w:r w:rsidRPr="006A686C">
        <w:rPr>
          <w:rStyle w:val="TagStyle"/>
          <w:rtl/>
        </w:rPr>
        <w:t>&lt;&lt; יור &gt;&gt;</w:t>
      </w:r>
      <w:r>
        <w:rPr>
          <w:rtl/>
        </w:rPr>
        <w:t xml:space="preserve">   </w:t>
      </w:r>
      <w:bookmarkEnd w:id="324"/>
    </w:p>
    <w:p w:rsidR="00AC1686" w:rsidRDefault="00AC1686" w:rsidP="00AC1686">
      <w:pPr>
        <w:pStyle w:val="KeepWithNext"/>
        <w:rPr>
          <w:rtl/>
          <w:lang w:eastAsia="he-IL"/>
        </w:rPr>
      </w:pPr>
    </w:p>
    <w:p w:rsidR="00AC1686" w:rsidRDefault="00AC1686" w:rsidP="00AC1686">
      <w:pPr>
        <w:rPr>
          <w:rtl/>
          <w:lang w:eastAsia="he-IL"/>
        </w:rPr>
      </w:pPr>
      <w:r>
        <w:rPr>
          <w:rFonts w:hint="cs"/>
          <w:rtl/>
          <w:lang w:eastAsia="he-IL"/>
        </w:rPr>
        <w:t xml:space="preserve">חברים, א', </w:t>
      </w:r>
      <w:bookmarkStart w:id="325" w:name="_ETM_Q1_2079000"/>
      <w:bookmarkEnd w:id="325"/>
      <w:r>
        <w:rPr>
          <w:rFonts w:hint="cs"/>
          <w:rtl/>
          <w:lang w:eastAsia="he-IL"/>
        </w:rPr>
        <w:t xml:space="preserve">תודה, אני פספסתי את הנקודה הזאת. אז אני </w:t>
      </w:r>
      <w:bookmarkStart w:id="326" w:name="_ETM_Q1_2081000"/>
      <w:bookmarkEnd w:id="326"/>
      <w:r>
        <w:rPr>
          <w:rFonts w:hint="cs"/>
          <w:rtl/>
          <w:lang w:eastAsia="he-IL"/>
        </w:rPr>
        <w:t xml:space="preserve">אומר כך, עכשיו נעבור לאמירה המהותית. </w:t>
      </w:r>
    </w:p>
    <w:p w:rsidR="00AC1686" w:rsidRDefault="00AC1686" w:rsidP="00AC1686">
      <w:pPr>
        <w:rPr>
          <w:rtl/>
          <w:lang w:eastAsia="he-IL"/>
        </w:rPr>
      </w:pPr>
      <w:bookmarkStart w:id="327" w:name="_ETM_Q1_2085000"/>
      <w:bookmarkEnd w:id="327"/>
    </w:p>
    <w:p w:rsidR="00AC1686" w:rsidRDefault="00AC1686" w:rsidP="00AC1686">
      <w:pPr>
        <w:rPr>
          <w:rtl/>
          <w:lang w:eastAsia="he-IL"/>
        </w:rPr>
      </w:pPr>
      <w:bookmarkStart w:id="328" w:name="_ETM_Q1_2086000"/>
      <w:bookmarkEnd w:id="328"/>
      <w:r>
        <w:rPr>
          <w:rFonts w:hint="cs"/>
          <w:rtl/>
          <w:lang w:eastAsia="he-IL"/>
        </w:rPr>
        <w:t xml:space="preserve">כפי שחבר הכנסת רוטמן יודע, הסוגיה הזו </w:t>
      </w:r>
      <w:bookmarkStart w:id="329" w:name="_ETM_Q1_2090000"/>
      <w:bookmarkEnd w:id="329"/>
      <w:r>
        <w:rPr>
          <w:rFonts w:hint="cs"/>
          <w:rtl/>
          <w:lang w:eastAsia="he-IL"/>
        </w:rPr>
        <w:t xml:space="preserve">של מערכת היחסים בין בית המשפט העליון לכנסת בעיקר, ושאלת </w:t>
      </w:r>
      <w:bookmarkStart w:id="330" w:name="_ETM_Q1_2098000"/>
      <w:bookmarkEnd w:id="330"/>
      <w:r>
        <w:rPr>
          <w:rFonts w:hint="cs"/>
          <w:rtl/>
          <w:lang w:eastAsia="he-IL"/>
        </w:rPr>
        <w:t xml:space="preserve">מעמדם של חוקי-היסוד </w:t>
      </w:r>
      <w:r>
        <w:rPr>
          <w:rtl/>
          <w:lang w:eastAsia="he-IL"/>
        </w:rPr>
        <w:t>–</w:t>
      </w:r>
      <w:r>
        <w:rPr>
          <w:rFonts w:hint="cs"/>
          <w:rtl/>
          <w:lang w:eastAsia="he-IL"/>
        </w:rPr>
        <w:t xml:space="preserve"> בדגש על חוקי-היסוד של 1992 </w:t>
      </w:r>
      <w:r>
        <w:rPr>
          <w:rtl/>
          <w:lang w:eastAsia="he-IL"/>
        </w:rPr>
        <w:t>–</w:t>
      </w:r>
      <w:r>
        <w:rPr>
          <w:rFonts w:hint="cs"/>
          <w:rtl/>
          <w:lang w:eastAsia="he-IL"/>
        </w:rPr>
        <w:t xml:space="preserve"> </w:t>
      </w:r>
      <w:bookmarkStart w:id="331" w:name="_ETM_Q1_2101000"/>
      <w:bookmarkEnd w:id="331"/>
      <w:r>
        <w:rPr>
          <w:rFonts w:hint="cs"/>
          <w:rtl/>
          <w:lang w:eastAsia="he-IL"/>
        </w:rPr>
        <w:t xml:space="preserve">הסוגיה הזאת נכללת בהסכמים הקואליציוניים. </w:t>
      </w:r>
      <w:r w:rsidR="003F0878">
        <w:rPr>
          <w:rFonts w:hint="cs"/>
          <w:rtl/>
          <w:lang w:eastAsia="he-IL"/>
        </w:rPr>
        <w:t xml:space="preserve">הממשלה הנוכחית לקחה על </w:t>
      </w:r>
      <w:bookmarkStart w:id="332" w:name="_ETM_Q1_2107000"/>
      <w:bookmarkEnd w:id="332"/>
      <w:r w:rsidR="003F0878">
        <w:rPr>
          <w:rFonts w:hint="cs"/>
          <w:rtl/>
          <w:lang w:eastAsia="he-IL"/>
        </w:rPr>
        <w:t>עצמה בצורה מפורשת - - -</w:t>
      </w:r>
    </w:p>
    <w:p w:rsidR="003F0878" w:rsidRDefault="003F0878" w:rsidP="00AC1686">
      <w:pPr>
        <w:rPr>
          <w:rtl/>
          <w:lang w:eastAsia="he-IL"/>
        </w:rPr>
      </w:pPr>
    </w:p>
    <w:p w:rsidR="003F0878" w:rsidRDefault="003F0878" w:rsidP="006A686C">
      <w:pPr>
        <w:pStyle w:val="a4"/>
      </w:pPr>
      <w:bookmarkStart w:id="333" w:name="ET_speaker_5771_25"/>
      <w:r w:rsidRPr="006A686C">
        <w:rPr>
          <w:rStyle w:val="TagStyle"/>
          <w:rtl/>
        </w:rPr>
        <w:t xml:space="preserve"> &lt;&lt; דובר &gt;&gt;</w:t>
      </w:r>
      <w:r w:rsidRPr="003F0878">
        <w:rPr>
          <w:rStyle w:val="TagStyle"/>
          <w:rtl/>
        </w:rPr>
        <w:t xml:space="preserve"> </w:t>
      </w:r>
      <w:r>
        <w:rPr>
          <w:rtl/>
        </w:rPr>
        <w:t>איתן גינזבורג (כחול לבן):</w:t>
      </w:r>
      <w:r w:rsidRPr="003F0878">
        <w:rPr>
          <w:rStyle w:val="TagStyle"/>
          <w:rtl/>
        </w:rPr>
        <w:t xml:space="preserve"> </w:t>
      </w:r>
      <w:r w:rsidRPr="006A686C">
        <w:rPr>
          <w:rStyle w:val="TagStyle"/>
          <w:rtl/>
        </w:rPr>
        <w:t>&lt;&lt; דובר &gt;&gt;</w:t>
      </w:r>
      <w:r>
        <w:rPr>
          <w:rtl/>
        </w:rPr>
        <w:t xml:space="preserve">   </w:t>
      </w:r>
      <w:bookmarkEnd w:id="333"/>
    </w:p>
    <w:p w:rsidR="003F0878" w:rsidRDefault="003F0878" w:rsidP="003F0878">
      <w:pPr>
        <w:pStyle w:val="KeepWithNext"/>
        <w:rPr>
          <w:rtl/>
          <w:lang w:eastAsia="he-IL"/>
        </w:rPr>
      </w:pPr>
    </w:p>
    <w:p w:rsidR="003F0878" w:rsidRDefault="003F0878" w:rsidP="003F0878">
      <w:pPr>
        <w:rPr>
          <w:rtl/>
          <w:lang w:eastAsia="he-IL"/>
        </w:rPr>
      </w:pPr>
      <w:r>
        <w:rPr>
          <w:rFonts w:hint="cs"/>
          <w:rtl/>
          <w:lang w:eastAsia="he-IL"/>
        </w:rPr>
        <w:t>הקואליציה.</w:t>
      </w:r>
    </w:p>
    <w:p w:rsidR="003F0878" w:rsidRDefault="003F0878" w:rsidP="003F0878">
      <w:pPr>
        <w:rPr>
          <w:rtl/>
          <w:lang w:eastAsia="he-IL"/>
        </w:rPr>
      </w:pPr>
    </w:p>
    <w:p w:rsidR="00A4566D" w:rsidRDefault="00A4566D" w:rsidP="006A686C">
      <w:pPr>
        <w:pStyle w:val="af6"/>
        <w:rPr>
          <w:rStyle w:val="TagStyle"/>
          <w:vanish w:val="0"/>
          <w:rtl/>
        </w:rPr>
      </w:pPr>
      <w:bookmarkStart w:id="334" w:name="ET_yor_6156_26"/>
      <w:r>
        <w:rPr>
          <w:rStyle w:val="TagStyle"/>
          <w:vanish w:val="0"/>
          <w:rtl/>
        </w:rPr>
        <w:br w:type="page"/>
      </w:r>
    </w:p>
    <w:p w:rsidR="003F0878" w:rsidRDefault="003F0878" w:rsidP="006A686C">
      <w:pPr>
        <w:pStyle w:val="af6"/>
      </w:pPr>
      <w:r w:rsidRPr="006A686C">
        <w:rPr>
          <w:rStyle w:val="TagStyle"/>
          <w:rtl/>
        </w:rPr>
        <w:t xml:space="preserve"> &lt;&lt; יור &gt;&gt;</w:t>
      </w:r>
      <w:r w:rsidRPr="003F0878">
        <w:rPr>
          <w:rStyle w:val="TagStyle"/>
          <w:rtl/>
        </w:rPr>
        <w:t xml:space="preserve"> </w:t>
      </w:r>
      <w:r>
        <w:rPr>
          <w:rtl/>
        </w:rPr>
        <w:t>היו"ר גלעד קריב:</w:t>
      </w:r>
      <w:r w:rsidRPr="003F0878">
        <w:rPr>
          <w:rStyle w:val="TagStyle"/>
          <w:rtl/>
        </w:rPr>
        <w:t xml:space="preserve"> </w:t>
      </w:r>
      <w:r w:rsidRPr="006A686C">
        <w:rPr>
          <w:rStyle w:val="TagStyle"/>
          <w:rtl/>
        </w:rPr>
        <w:t>&lt;&lt; יור &gt;&gt;</w:t>
      </w:r>
      <w:r>
        <w:rPr>
          <w:rtl/>
        </w:rPr>
        <w:t xml:space="preserve">   </w:t>
      </w:r>
      <w:bookmarkEnd w:id="334"/>
    </w:p>
    <w:p w:rsidR="003F0878" w:rsidRDefault="003F0878" w:rsidP="003F0878">
      <w:pPr>
        <w:pStyle w:val="KeepWithNext"/>
        <w:rPr>
          <w:rtl/>
          <w:lang w:eastAsia="he-IL"/>
        </w:rPr>
      </w:pPr>
    </w:p>
    <w:p w:rsidR="003F0878" w:rsidRDefault="003F0878" w:rsidP="003F0878">
      <w:pPr>
        <w:rPr>
          <w:rtl/>
          <w:lang w:eastAsia="he-IL"/>
        </w:rPr>
      </w:pPr>
      <w:bookmarkStart w:id="335" w:name="_ETM_Q1_2108000"/>
      <w:bookmarkEnd w:id="335"/>
      <w:r>
        <w:rPr>
          <w:rFonts w:hint="cs"/>
          <w:rtl/>
          <w:lang w:eastAsia="he-IL"/>
        </w:rPr>
        <w:t xml:space="preserve">הקואליציה, והממשלה, מכוח אמונה של </w:t>
      </w:r>
      <w:bookmarkStart w:id="336" w:name="_ETM_Q1_2111000"/>
      <w:bookmarkEnd w:id="336"/>
      <w:r>
        <w:rPr>
          <w:rFonts w:hint="cs"/>
          <w:rtl/>
          <w:lang w:eastAsia="he-IL"/>
        </w:rPr>
        <w:t xml:space="preserve">הקואליציה, לקחה על עצמה בצורה מפורשת לעסוק בסוגיה הזו, ומכוח </w:t>
      </w:r>
      <w:bookmarkStart w:id="337" w:name="_ETM_Q1_2121000"/>
      <w:bookmarkEnd w:id="337"/>
      <w:r>
        <w:rPr>
          <w:rFonts w:hint="cs"/>
          <w:rtl/>
          <w:lang w:eastAsia="he-IL"/>
        </w:rPr>
        <w:t xml:space="preserve">ההסכמים הקואליציוניים הוקמה ועדה ממשלתית שבה ישנו ייצוג לכל סיעות </w:t>
      </w:r>
      <w:bookmarkStart w:id="338" w:name="_ETM_Q1_2126000"/>
      <w:bookmarkEnd w:id="338"/>
      <w:r>
        <w:rPr>
          <w:rFonts w:hint="cs"/>
          <w:rtl/>
          <w:lang w:eastAsia="he-IL"/>
        </w:rPr>
        <w:t xml:space="preserve">הקואליציה כדי לקדם הצעת חוק ממשלתית בנושא הזה. שר המשפטים </w:t>
      </w:r>
      <w:bookmarkStart w:id="339" w:name="_ETM_Q1_2132000"/>
      <w:bookmarkEnd w:id="339"/>
      <w:r>
        <w:rPr>
          <w:rFonts w:hint="cs"/>
          <w:rtl/>
          <w:lang w:eastAsia="he-IL"/>
        </w:rPr>
        <w:t xml:space="preserve">השמיע את קולו בסוגיה הזו ושר </w:t>
      </w:r>
      <w:bookmarkStart w:id="340" w:name="_ETM_Q1_2136000"/>
      <w:bookmarkEnd w:id="340"/>
      <w:r>
        <w:rPr>
          <w:rFonts w:hint="cs"/>
          <w:rtl/>
          <w:lang w:eastAsia="he-IL"/>
        </w:rPr>
        <w:t xml:space="preserve">המשפטים מקווה </w:t>
      </w:r>
      <w:r>
        <w:rPr>
          <w:rtl/>
          <w:lang w:eastAsia="he-IL"/>
        </w:rPr>
        <w:t>–</w:t>
      </w:r>
      <w:r>
        <w:rPr>
          <w:rFonts w:hint="cs"/>
          <w:rtl/>
          <w:lang w:eastAsia="he-IL"/>
        </w:rPr>
        <w:t xml:space="preserve"> שוחחתי עם שר המשפטים גם לדיון </w:t>
      </w:r>
      <w:bookmarkStart w:id="341" w:name="_ETM_Q1_2141000"/>
      <w:bookmarkEnd w:id="341"/>
      <w:r>
        <w:rPr>
          <w:rFonts w:hint="cs"/>
          <w:rtl/>
          <w:lang w:eastAsia="he-IL"/>
        </w:rPr>
        <w:t xml:space="preserve">הזה אבל גם בהקשר הרחב </w:t>
      </w:r>
      <w:r>
        <w:rPr>
          <w:rtl/>
          <w:lang w:eastAsia="he-IL"/>
        </w:rPr>
        <w:t>–</w:t>
      </w:r>
      <w:r>
        <w:rPr>
          <w:rFonts w:hint="cs"/>
          <w:rtl/>
          <w:lang w:eastAsia="he-IL"/>
        </w:rPr>
        <w:t xml:space="preserve"> שר המשפטים מתכוון לקדם</w:t>
      </w:r>
      <w:bookmarkStart w:id="342" w:name="_ETM_Q1_2146000"/>
      <w:bookmarkEnd w:id="342"/>
      <w:r>
        <w:rPr>
          <w:rFonts w:hint="cs"/>
          <w:rtl/>
          <w:lang w:eastAsia="he-IL"/>
        </w:rPr>
        <w:t xml:space="preserve"> את עבודתה של הוועדה הזו, ובסופו של דבר </w:t>
      </w:r>
      <w:r>
        <w:rPr>
          <w:rtl/>
          <w:lang w:eastAsia="he-IL"/>
        </w:rPr>
        <w:t>–</w:t>
      </w:r>
      <w:r>
        <w:rPr>
          <w:rFonts w:hint="cs"/>
          <w:rtl/>
          <w:lang w:eastAsia="he-IL"/>
        </w:rPr>
        <w:t xml:space="preserve"> כך </w:t>
      </w:r>
      <w:bookmarkStart w:id="343" w:name="_ETM_Q1_2150000"/>
      <w:bookmarkEnd w:id="343"/>
      <w:r>
        <w:rPr>
          <w:rFonts w:hint="cs"/>
          <w:rtl/>
          <w:lang w:eastAsia="he-IL"/>
        </w:rPr>
        <w:t xml:space="preserve">כתוב בהסכמים הקואליציוניים </w:t>
      </w:r>
      <w:r>
        <w:rPr>
          <w:rtl/>
          <w:lang w:eastAsia="he-IL"/>
        </w:rPr>
        <w:t>–</w:t>
      </w:r>
      <w:r>
        <w:rPr>
          <w:rFonts w:hint="cs"/>
          <w:rtl/>
          <w:lang w:eastAsia="he-IL"/>
        </w:rPr>
        <w:t xml:space="preserve"> המטרה היא לנסות ולהביא הצעת חוק </w:t>
      </w:r>
      <w:bookmarkStart w:id="344" w:name="_ETM_Q1_2154000"/>
      <w:bookmarkEnd w:id="344"/>
      <w:r>
        <w:rPr>
          <w:rFonts w:hint="cs"/>
          <w:rtl/>
          <w:lang w:eastAsia="he-IL"/>
        </w:rPr>
        <w:t>ממשלתית בנושא המאוד חשוב הזה.</w:t>
      </w:r>
    </w:p>
    <w:p w:rsidR="003F0878" w:rsidRDefault="003F0878" w:rsidP="003F0878">
      <w:pPr>
        <w:rPr>
          <w:rtl/>
          <w:lang w:eastAsia="he-IL"/>
        </w:rPr>
      </w:pPr>
    </w:p>
    <w:p w:rsidR="003F0878" w:rsidRDefault="003F0878" w:rsidP="0003053E">
      <w:pPr>
        <w:rPr>
          <w:rtl/>
          <w:lang w:eastAsia="he-IL"/>
        </w:rPr>
      </w:pPr>
      <w:bookmarkStart w:id="345" w:name="_ETM_Q1_2157000"/>
      <w:bookmarkEnd w:id="345"/>
      <w:r>
        <w:rPr>
          <w:rFonts w:hint="cs"/>
          <w:rtl/>
          <w:lang w:eastAsia="he-IL"/>
        </w:rPr>
        <w:t xml:space="preserve">ולכן, אין כאן כל התעלמות מפיל </w:t>
      </w:r>
      <w:bookmarkStart w:id="346" w:name="_ETM_Q1_2163000"/>
      <w:bookmarkEnd w:id="346"/>
      <w:r>
        <w:rPr>
          <w:rFonts w:hint="cs"/>
          <w:rtl/>
          <w:lang w:eastAsia="he-IL"/>
        </w:rPr>
        <w:t xml:space="preserve">שנמצא בחדר. אני לא הייתי מגדיר את זה כפיל </w:t>
      </w:r>
      <w:bookmarkStart w:id="347" w:name="_ETM_Q1_2164000"/>
      <w:bookmarkEnd w:id="347"/>
      <w:r>
        <w:rPr>
          <w:rFonts w:hint="cs"/>
          <w:rtl/>
          <w:lang w:eastAsia="he-IL"/>
        </w:rPr>
        <w:t xml:space="preserve">אלא כסוגיה שאנחנו צריכים להידרש אליה בשנתה ה-74 של מדינת </w:t>
      </w:r>
      <w:bookmarkStart w:id="348" w:name="_ETM_Q1_2172000"/>
      <w:bookmarkEnd w:id="348"/>
      <w:r>
        <w:rPr>
          <w:rFonts w:hint="cs"/>
          <w:rtl/>
          <w:lang w:eastAsia="he-IL"/>
        </w:rPr>
        <w:t>ישראל</w:t>
      </w:r>
      <w:r w:rsidR="0003053E">
        <w:rPr>
          <w:rFonts w:hint="cs"/>
          <w:rtl/>
          <w:lang w:eastAsia="he-IL"/>
        </w:rPr>
        <w:t>,</w:t>
      </w:r>
      <w:r>
        <w:rPr>
          <w:rFonts w:hint="cs"/>
          <w:rtl/>
          <w:lang w:eastAsia="he-IL"/>
        </w:rPr>
        <w:t xml:space="preserve"> זאת סוגיה חשובה מאוד</w:t>
      </w:r>
      <w:r w:rsidR="0003053E">
        <w:rPr>
          <w:rFonts w:hint="cs"/>
          <w:rtl/>
          <w:lang w:eastAsia="he-IL"/>
        </w:rPr>
        <w:t>.</w:t>
      </w:r>
    </w:p>
    <w:p w:rsidR="003F0878" w:rsidRDefault="003F0878" w:rsidP="003F0878">
      <w:pPr>
        <w:rPr>
          <w:rtl/>
          <w:lang w:eastAsia="he-IL"/>
        </w:rPr>
      </w:pPr>
      <w:bookmarkStart w:id="349" w:name="_ETM_Q1_2180000"/>
      <w:bookmarkEnd w:id="349"/>
    </w:p>
    <w:p w:rsidR="003F0878" w:rsidRDefault="003F0878" w:rsidP="006A686C">
      <w:pPr>
        <w:pStyle w:val="a4"/>
      </w:pPr>
      <w:bookmarkStart w:id="350" w:name="ET_speaker_5774_27"/>
      <w:r w:rsidRPr="006A686C">
        <w:rPr>
          <w:rStyle w:val="TagStyle"/>
          <w:rtl/>
        </w:rPr>
        <w:t xml:space="preserve"> &lt;&lt; דובר &gt;&gt;</w:t>
      </w:r>
      <w:r w:rsidRPr="003F0878">
        <w:rPr>
          <w:rStyle w:val="TagStyle"/>
          <w:rtl/>
        </w:rPr>
        <w:t xml:space="preserve"> </w:t>
      </w:r>
      <w:r>
        <w:rPr>
          <w:rtl/>
        </w:rPr>
        <w:t>צבי האוזר (תקווה חדשה):</w:t>
      </w:r>
      <w:r w:rsidRPr="003F0878">
        <w:rPr>
          <w:rStyle w:val="TagStyle"/>
          <w:rtl/>
        </w:rPr>
        <w:t xml:space="preserve"> </w:t>
      </w:r>
      <w:r w:rsidRPr="006A686C">
        <w:rPr>
          <w:rStyle w:val="TagStyle"/>
          <w:rtl/>
        </w:rPr>
        <w:t>&lt;&lt; דובר &gt;&gt;</w:t>
      </w:r>
      <w:r>
        <w:rPr>
          <w:rtl/>
        </w:rPr>
        <w:t xml:space="preserve">   </w:t>
      </w:r>
      <w:bookmarkEnd w:id="350"/>
    </w:p>
    <w:p w:rsidR="003F0878" w:rsidRDefault="003F0878" w:rsidP="003F0878">
      <w:pPr>
        <w:pStyle w:val="KeepWithNext"/>
        <w:rPr>
          <w:rtl/>
          <w:lang w:eastAsia="he-IL"/>
        </w:rPr>
      </w:pPr>
    </w:p>
    <w:p w:rsidR="003F0878" w:rsidRDefault="003F0878" w:rsidP="003F0878">
      <w:pPr>
        <w:rPr>
          <w:rtl/>
          <w:lang w:eastAsia="he-IL"/>
        </w:rPr>
      </w:pPr>
      <w:r>
        <w:rPr>
          <w:rFonts w:hint="cs"/>
          <w:rtl/>
          <w:lang w:eastAsia="he-IL"/>
        </w:rPr>
        <w:t>אפשר לקרוא לוועדה "ועדת פיל".</w:t>
      </w:r>
    </w:p>
    <w:p w:rsidR="003F0878" w:rsidRDefault="003F0878" w:rsidP="003F0878">
      <w:pPr>
        <w:rPr>
          <w:rtl/>
          <w:lang w:eastAsia="he-IL"/>
        </w:rPr>
      </w:pPr>
      <w:bookmarkStart w:id="351" w:name="_ETM_Q1_2178000"/>
      <w:bookmarkEnd w:id="351"/>
    </w:p>
    <w:p w:rsidR="003F0878" w:rsidRDefault="003F0878" w:rsidP="006A686C">
      <w:pPr>
        <w:pStyle w:val="af6"/>
      </w:pPr>
      <w:bookmarkStart w:id="352" w:name="ET_yor_6156_28"/>
      <w:r w:rsidRPr="006A686C">
        <w:rPr>
          <w:rStyle w:val="TagStyle"/>
          <w:rtl/>
        </w:rPr>
        <w:t xml:space="preserve"> &lt;&lt; יור &gt;&gt;</w:t>
      </w:r>
      <w:r w:rsidRPr="003F0878">
        <w:rPr>
          <w:rStyle w:val="TagStyle"/>
          <w:rtl/>
        </w:rPr>
        <w:t xml:space="preserve"> </w:t>
      </w:r>
      <w:r>
        <w:rPr>
          <w:rtl/>
        </w:rPr>
        <w:t>היו"ר גלעד קריב:</w:t>
      </w:r>
      <w:r w:rsidRPr="003F0878">
        <w:rPr>
          <w:rStyle w:val="TagStyle"/>
          <w:rtl/>
        </w:rPr>
        <w:t xml:space="preserve"> </w:t>
      </w:r>
      <w:r w:rsidRPr="006A686C">
        <w:rPr>
          <w:rStyle w:val="TagStyle"/>
          <w:rtl/>
        </w:rPr>
        <w:t>&lt;&lt; יור &gt;&gt;</w:t>
      </w:r>
      <w:r>
        <w:rPr>
          <w:rtl/>
        </w:rPr>
        <w:t xml:space="preserve">   </w:t>
      </w:r>
      <w:bookmarkEnd w:id="352"/>
    </w:p>
    <w:p w:rsidR="003F0878" w:rsidRDefault="003F0878" w:rsidP="003F0878">
      <w:pPr>
        <w:pStyle w:val="KeepWithNext"/>
        <w:rPr>
          <w:rtl/>
          <w:lang w:eastAsia="he-IL"/>
        </w:rPr>
      </w:pPr>
    </w:p>
    <w:p w:rsidR="003F0878" w:rsidRDefault="003F0878" w:rsidP="0003053E">
      <w:pPr>
        <w:rPr>
          <w:rtl/>
          <w:lang w:eastAsia="he-IL"/>
        </w:rPr>
      </w:pPr>
      <w:bookmarkStart w:id="353" w:name="_ETM_Q1_2179000"/>
      <w:bookmarkEnd w:id="353"/>
      <w:r>
        <w:rPr>
          <w:rFonts w:hint="cs"/>
          <w:rtl/>
          <w:lang w:eastAsia="he-IL"/>
        </w:rPr>
        <w:t xml:space="preserve">נקווה שהמסקנות שלה יהיו יותר מאוזנות </w:t>
      </w:r>
      <w:bookmarkStart w:id="354" w:name="_ETM_Q1_2188000"/>
      <w:bookmarkEnd w:id="354"/>
      <w:r>
        <w:rPr>
          <w:rFonts w:hint="cs"/>
          <w:rtl/>
          <w:lang w:eastAsia="he-IL"/>
        </w:rPr>
        <w:t xml:space="preserve">ממסקנות ועדת פיל. בכל מקרה, אני גם בהערות הפתיחה שלי </w:t>
      </w:r>
      <w:bookmarkStart w:id="355" w:name="_ETM_Q1_2189000"/>
      <w:bookmarkEnd w:id="355"/>
      <w:r w:rsidR="006B66F7">
        <w:rPr>
          <w:rFonts w:hint="cs"/>
          <w:rtl/>
          <w:lang w:eastAsia="he-IL"/>
        </w:rPr>
        <w:t xml:space="preserve">אמרתי שישנה זיקה ברורה בין הדברים ואנחנו לא חיים בחלל </w:t>
      </w:r>
      <w:bookmarkStart w:id="356" w:name="_ETM_Q1_2199000"/>
      <w:bookmarkEnd w:id="356"/>
      <w:r w:rsidR="006B66F7">
        <w:rPr>
          <w:rFonts w:hint="cs"/>
          <w:rtl/>
          <w:lang w:eastAsia="he-IL"/>
        </w:rPr>
        <w:t>ריק, אנחנו יודעים שהסוגיה הזו מקרינה על הסוגיה שבה אנחנו</w:t>
      </w:r>
      <w:bookmarkStart w:id="357" w:name="_ETM_Q1_2204000"/>
      <w:bookmarkEnd w:id="357"/>
      <w:r w:rsidR="006B66F7">
        <w:rPr>
          <w:rFonts w:hint="cs"/>
          <w:rtl/>
          <w:lang w:eastAsia="he-IL"/>
        </w:rPr>
        <w:t xml:space="preserve"> דנים.</w:t>
      </w:r>
    </w:p>
    <w:p w:rsidR="006B66F7" w:rsidRDefault="006B66F7" w:rsidP="003F0878">
      <w:pPr>
        <w:rPr>
          <w:rtl/>
          <w:lang w:eastAsia="he-IL"/>
        </w:rPr>
      </w:pPr>
    </w:p>
    <w:p w:rsidR="006B66F7" w:rsidRDefault="006B66F7" w:rsidP="003F0878">
      <w:pPr>
        <w:rPr>
          <w:rtl/>
          <w:lang w:eastAsia="he-IL"/>
        </w:rPr>
      </w:pPr>
      <w:bookmarkStart w:id="358" w:name="_ETM_Q1_2206000"/>
      <w:bookmarkEnd w:id="358"/>
      <w:r>
        <w:rPr>
          <w:rFonts w:hint="cs"/>
          <w:rtl/>
          <w:lang w:eastAsia="he-IL"/>
        </w:rPr>
        <w:t xml:space="preserve">ולכן אני אומר עוד פעם, אין בכוונתנו לנטוש את הסוגיה </w:t>
      </w:r>
      <w:bookmarkStart w:id="359" w:name="_ETM_Q1_2208000"/>
      <w:bookmarkEnd w:id="359"/>
      <w:r>
        <w:rPr>
          <w:rFonts w:hint="cs"/>
          <w:rtl/>
          <w:lang w:eastAsia="he-IL"/>
        </w:rPr>
        <w:t xml:space="preserve">החשובה של הביקורת השיפוטית, אבל מרגע שיש פעולה ממשלתית בנושא </w:t>
      </w:r>
      <w:bookmarkStart w:id="360" w:name="_ETM_Q1_2214000"/>
      <w:bookmarkEnd w:id="360"/>
      <w:r>
        <w:rPr>
          <w:rFonts w:hint="cs"/>
          <w:rtl/>
          <w:lang w:eastAsia="he-IL"/>
        </w:rPr>
        <w:t xml:space="preserve">אז אנחנו כחברי הקואליציה נמתין גם למוצא פיה של הממשלה, </w:t>
      </w:r>
      <w:bookmarkStart w:id="361" w:name="_ETM_Q1_2223000"/>
      <w:bookmarkEnd w:id="361"/>
      <w:r>
        <w:rPr>
          <w:rFonts w:hint="cs"/>
          <w:rtl/>
          <w:lang w:eastAsia="he-IL"/>
        </w:rPr>
        <w:t>והציפייה כמובן שהסוגיה תגיע אלינו.</w:t>
      </w:r>
    </w:p>
    <w:p w:rsidR="006B66F7" w:rsidRDefault="006B66F7" w:rsidP="003F0878">
      <w:pPr>
        <w:rPr>
          <w:rtl/>
          <w:lang w:eastAsia="he-IL"/>
        </w:rPr>
      </w:pPr>
    </w:p>
    <w:p w:rsidR="006B66F7" w:rsidRDefault="006B66F7" w:rsidP="003F0878">
      <w:pPr>
        <w:rPr>
          <w:rtl/>
          <w:lang w:eastAsia="he-IL"/>
        </w:rPr>
      </w:pPr>
      <w:bookmarkStart w:id="362" w:name="_ETM_Q1_2227000"/>
      <w:bookmarkEnd w:id="362"/>
      <w:r>
        <w:rPr>
          <w:rFonts w:hint="cs"/>
          <w:rtl/>
          <w:lang w:eastAsia="he-IL"/>
        </w:rPr>
        <w:t xml:space="preserve">אין בהסכמים הקואליציוניים כל הוראה שאוסרת </w:t>
      </w:r>
      <w:bookmarkStart w:id="363" w:name="_ETM_Q1_2229000"/>
      <w:bookmarkEnd w:id="363"/>
      <w:r>
        <w:rPr>
          <w:rFonts w:hint="cs"/>
          <w:rtl/>
          <w:lang w:eastAsia="he-IL"/>
        </w:rPr>
        <w:t>עלינו לדון בסוגיות חוקתיות, ואני בהחלט מתכוון - - -</w:t>
      </w:r>
    </w:p>
    <w:p w:rsidR="006B66F7" w:rsidRDefault="006B66F7" w:rsidP="003F0878">
      <w:pPr>
        <w:rPr>
          <w:rtl/>
          <w:lang w:eastAsia="he-IL"/>
        </w:rPr>
      </w:pPr>
      <w:bookmarkStart w:id="364" w:name="_ETM_Q1_2236000"/>
      <w:bookmarkEnd w:id="364"/>
    </w:p>
    <w:p w:rsidR="006B66F7" w:rsidRDefault="006B66F7" w:rsidP="006A686C">
      <w:pPr>
        <w:pStyle w:val="a4"/>
      </w:pPr>
      <w:bookmarkStart w:id="365" w:name="ET_knessetmember_6157_29"/>
      <w:r w:rsidRPr="006A686C">
        <w:rPr>
          <w:rStyle w:val="TagStyle"/>
          <w:rtl/>
        </w:rPr>
        <w:t xml:space="preserve"> &lt;&lt; דובר &gt;&gt;</w:t>
      </w:r>
      <w:r w:rsidRPr="006B66F7">
        <w:rPr>
          <w:rStyle w:val="TagStyle"/>
          <w:rtl/>
        </w:rPr>
        <w:t xml:space="preserve"> </w:t>
      </w:r>
      <w:r>
        <w:rPr>
          <w:rtl/>
        </w:rPr>
        <w:t>שמחה רוטמן (הציונות הדתית):</w:t>
      </w:r>
      <w:r w:rsidRPr="006B66F7">
        <w:rPr>
          <w:rStyle w:val="TagStyle"/>
          <w:rtl/>
        </w:rPr>
        <w:t xml:space="preserve"> </w:t>
      </w:r>
      <w:r w:rsidRPr="006A686C">
        <w:rPr>
          <w:rStyle w:val="TagStyle"/>
          <w:rtl/>
        </w:rPr>
        <w:t>&lt;&lt; דובר &gt;&gt;</w:t>
      </w:r>
      <w:r>
        <w:rPr>
          <w:rtl/>
        </w:rPr>
        <w:t xml:space="preserve">   </w:t>
      </w:r>
      <w:bookmarkEnd w:id="365"/>
    </w:p>
    <w:p w:rsidR="006B66F7" w:rsidRDefault="006B66F7" w:rsidP="006B66F7">
      <w:pPr>
        <w:pStyle w:val="KeepWithNext"/>
        <w:rPr>
          <w:rtl/>
          <w:lang w:eastAsia="he-IL"/>
        </w:rPr>
      </w:pPr>
    </w:p>
    <w:p w:rsidR="006B66F7" w:rsidRDefault="006B66F7" w:rsidP="0003053E">
      <w:pPr>
        <w:rPr>
          <w:rtl/>
          <w:lang w:eastAsia="he-IL"/>
        </w:rPr>
      </w:pPr>
      <w:bookmarkStart w:id="366" w:name="_ETM_Q1_2238000"/>
      <w:bookmarkEnd w:id="366"/>
      <w:r>
        <w:rPr>
          <w:rFonts w:hint="cs"/>
          <w:rtl/>
          <w:lang w:eastAsia="he-IL"/>
        </w:rPr>
        <w:t xml:space="preserve">לדון </w:t>
      </w:r>
      <w:r>
        <w:rPr>
          <w:rtl/>
          <w:lang w:eastAsia="he-IL"/>
        </w:rPr>
        <w:t>–</w:t>
      </w:r>
      <w:r>
        <w:rPr>
          <w:rFonts w:hint="cs"/>
          <w:rtl/>
          <w:lang w:eastAsia="he-IL"/>
        </w:rPr>
        <w:t xml:space="preserve"> לדון, </w:t>
      </w:r>
      <w:r w:rsidR="0003053E">
        <w:rPr>
          <w:rFonts w:hint="cs"/>
          <w:rtl/>
          <w:lang w:eastAsia="he-IL"/>
        </w:rPr>
        <w:t xml:space="preserve">אבל </w:t>
      </w:r>
      <w:r>
        <w:rPr>
          <w:rFonts w:hint="cs"/>
          <w:rtl/>
          <w:lang w:eastAsia="he-IL"/>
        </w:rPr>
        <w:t xml:space="preserve">אתה מקדם חקיקה. </w:t>
      </w:r>
    </w:p>
    <w:p w:rsidR="006B66F7" w:rsidRDefault="006B66F7" w:rsidP="006B66F7">
      <w:pPr>
        <w:rPr>
          <w:rtl/>
          <w:lang w:eastAsia="he-IL"/>
        </w:rPr>
      </w:pPr>
      <w:bookmarkStart w:id="367" w:name="_ETM_Q1_2240000"/>
      <w:bookmarkEnd w:id="367"/>
    </w:p>
    <w:p w:rsidR="006B66F7" w:rsidRDefault="006B66F7" w:rsidP="006A686C">
      <w:pPr>
        <w:pStyle w:val="a4"/>
      </w:pPr>
      <w:bookmarkStart w:id="368" w:name="ET_speaker_5519_30"/>
      <w:r w:rsidRPr="006A686C">
        <w:rPr>
          <w:rStyle w:val="TagStyle"/>
          <w:rtl/>
        </w:rPr>
        <w:t xml:space="preserve"> &lt;&lt; דובר &gt;&gt;</w:t>
      </w:r>
      <w:r w:rsidRPr="006B66F7">
        <w:rPr>
          <w:rStyle w:val="TagStyle"/>
          <w:rtl/>
        </w:rPr>
        <w:t xml:space="preserve"> </w:t>
      </w:r>
      <w:r>
        <w:rPr>
          <w:rtl/>
        </w:rPr>
        <w:t>שרן מרים השכל (תקווה חדשה):</w:t>
      </w:r>
      <w:r w:rsidRPr="006B66F7">
        <w:rPr>
          <w:rStyle w:val="TagStyle"/>
          <w:rtl/>
        </w:rPr>
        <w:t xml:space="preserve"> </w:t>
      </w:r>
      <w:r w:rsidRPr="006A686C">
        <w:rPr>
          <w:rStyle w:val="TagStyle"/>
          <w:rtl/>
        </w:rPr>
        <w:t>&lt;&lt; דובר &gt;&gt;</w:t>
      </w:r>
      <w:r>
        <w:rPr>
          <w:rtl/>
        </w:rPr>
        <w:t xml:space="preserve">   </w:t>
      </w:r>
      <w:bookmarkEnd w:id="368"/>
    </w:p>
    <w:p w:rsidR="006B66F7" w:rsidRDefault="006B66F7" w:rsidP="006B66F7">
      <w:pPr>
        <w:pStyle w:val="KeepWithNext"/>
        <w:rPr>
          <w:rtl/>
          <w:lang w:eastAsia="he-IL"/>
        </w:rPr>
      </w:pPr>
    </w:p>
    <w:p w:rsidR="006B66F7" w:rsidRDefault="006B66F7" w:rsidP="006B66F7">
      <w:pPr>
        <w:rPr>
          <w:rtl/>
          <w:lang w:eastAsia="he-IL"/>
        </w:rPr>
      </w:pPr>
      <w:r>
        <w:rPr>
          <w:rFonts w:hint="cs"/>
          <w:rtl/>
          <w:lang w:eastAsia="he-IL"/>
        </w:rPr>
        <w:t>אף אחד לא דיבר על חקיקה.</w:t>
      </w:r>
    </w:p>
    <w:p w:rsidR="006B66F7" w:rsidRDefault="006B66F7" w:rsidP="006B66F7">
      <w:pPr>
        <w:rPr>
          <w:rtl/>
          <w:lang w:eastAsia="he-IL"/>
        </w:rPr>
      </w:pPr>
    </w:p>
    <w:p w:rsidR="006B66F7" w:rsidRDefault="006B66F7" w:rsidP="006A686C">
      <w:pPr>
        <w:pStyle w:val="af6"/>
      </w:pPr>
      <w:bookmarkStart w:id="369" w:name="ET_yor_6156_31"/>
      <w:r w:rsidRPr="006A686C">
        <w:rPr>
          <w:rStyle w:val="TagStyle"/>
          <w:rtl/>
        </w:rPr>
        <w:t xml:space="preserve"> &lt;&lt; יור &gt;&gt;</w:t>
      </w:r>
      <w:r w:rsidRPr="006B66F7">
        <w:rPr>
          <w:rStyle w:val="TagStyle"/>
          <w:rtl/>
        </w:rPr>
        <w:t xml:space="preserve"> </w:t>
      </w:r>
      <w:r>
        <w:rPr>
          <w:rtl/>
        </w:rPr>
        <w:t>היו"ר גלעד קריב:</w:t>
      </w:r>
      <w:r w:rsidRPr="006B66F7">
        <w:rPr>
          <w:rStyle w:val="TagStyle"/>
          <w:rtl/>
        </w:rPr>
        <w:t xml:space="preserve"> </w:t>
      </w:r>
      <w:r w:rsidRPr="006A686C">
        <w:rPr>
          <w:rStyle w:val="TagStyle"/>
          <w:rtl/>
        </w:rPr>
        <w:t>&lt;&lt; יור &gt;&gt;</w:t>
      </w:r>
      <w:r>
        <w:rPr>
          <w:rtl/>
        </w:rPr>
        <w:t xml:space="preserve">   </w:t>
      </w:r>
      <w:bookmarkEnd w:id="369"/>
    </w:p>
    <w:p w:rsidR="006B66F7" w:rsidRDefault="006B66F7" w:rsidP="006B66F7">
      <w:pPr>
        <w:pStyle w:val="KeepWithNext"/>
        <w:rPr>
          <w:rtl/>
          <w:lang w:eastAsia="he-IL"/>
        </w:rPr>
      </w:pPr>
    </w:p>
    <w:p w:rsidR="006B66F7" w:rsidRDefault="006B66F7" w:rsidP="0003053E">
      <w:pPr>
        <w:rPr>
          <w:rtl/>
          <w:lang w:eastAsia="he-IL"/>
        </w:rPr>
      </w:pPr>
      <w:bookmarkStart w:id="370" w:name="_ETM_Q1_2239000"/>
      <w:bookmarkEnd w:id="370"/>
      <w:r>
        <w:rPr>
          <w:rFonts w:hint="cs"/>
          <w:rtl/>
          <w:lang w:eastAsia="he-IL"/>
        </w:rPr>
        <w:t xml:space="preserve">חברים, בואו, אני אמרתי בפתח דבריי בצורה </w:t>
      </w:r>
      <w:bookmarkStart w:id="371" w:name="_ETM_Q1_2235000"/>
      <w:bookmarkEnd w:id="371"/>
      <w:r>
        <w:rPr>
          <w:rFonts w:hint="cs"/>
          <w:rtl/>
          <w:lang w:eastAsia="he-IL"/>
        </w:rPr>
        <w:t xml:space="preserve">ברורה. אני אישית, ומפלגתי, כשם שיש פה עוד </w:t>
      </w:r>
      <w:bookmarkStart w:id="372" w:name="_ETM_Q1_2246000"/>
      <w:bookmarkEnd w:id="372"/>
      <w:r>
        <w:rPr>
          <w:rFonts w:hint="cs"/>
          <w:rtl/>
          <w:lang w:eastAsia="he-IL"/>
        </w:rPr>
        <w:t>מפלגות בקואליציה, מאמינים שבשלה העת לעגן את עיקרון השוויון בחקיקת</w:t>
      </w:r>
      <w:bookmarkStart w:id="373" w:name="_ETM_Q1_2255000"/>
      <w:bookmarkEnd w:id="373"/>
      <w:r>
        <w:rPr>
          <w:rFonts w:hint="cs"/>
          <w:rtl/>
          <w:lang w:eastAsia="he-IL"/>
        </w:rPr>
        <w:t xml:space="preserve">-היסוד של מדינת ישראל בדרך כזו או אחרת, אבל הדיון </w:t>
      </w:r>
      <w:bookmarkStart w:id="374" w:name="_ETM_Q1_2259000"/>
      <w:bookmarkEnd w:id="374"/>
      <w:r>
        <w:rPr>
          <w:rFonts w:hint="cs"/>
          <w:rtl/>
          <w:lang w:eastAsia="he-IL"/>
        </w:rPr>
        <w:t>שלנו היום הוא דיון שלא מתקיים סביב הצעת חוק ספציפית</w:t>
      </w:r>
      <w:r w:rsidR="0003053E">
        <w:rPr>
          <w:rFonts w:hint="cs"/>
          <w:rtl/>
          <w:lang w:eastAsia="he-IL"/>
        </w:rPr>
        <w:t>,</w:t>
      </w:r>
      <w:r>
        <w:rPr>
          <w:rFonts w:hint="cs"/>
          <w:rtl/>
          <w:lang w:eastAsia="he-IL"/>
        </w:rPr>
        <w:t xml:space="preserve"> </w:t>
      </w:r>
      <w:bookmarkStart w:id="375" w:name="_ETM_Q1_2265000"/>
      <w:bookmarkEnd w:id="375"/>
      <w:r>
        <w:rPr>
          <w:rFonts w:hint="cs"/>
          <w:rtl/>
          <w:lang w:eastAsia="he-IL"/>
        </w:rPr>
        <w:t>וקל היה להניח על שולחן הוועדה הצעות חוק ספציפיות ולומר בואו נדון בהן</w:t>
      </w:r>
      <w:r w:rsidR="0003053E">
        <w:rPr>
          <w:rFonts w:hint="cs"/>
          <w:rtl/>
          <w:lang w:eastAsia="he-IL"/>
        </w:rPr>
        <w:t>,</w:t>
      </w:r>
      <w:r>
        <w:rPr>
          <w:rFonts w:hint="cs"/>
          <w:rtl/>
          <w:lang w:eastAsia="he-IL"/>
        </w:rPr>
        <w:t xml:space="preserve"> הרי יש לנו מבחר של הצעות </w:t>
      </w:r>
      <w:bookmarkStart w:id="376" w:name="_ETM_Q1_2273000"/>
      <w:bookmarkEnd w:id="376"/>
      <w:r>
        <w:rPr>
          <w:rFonts w:hint="cs"/>
          <w:rtl/>
          <w:lang w:eastAsia="he-IL"/>
        </w:rPr>
        <w:t>חוק.</w:t>
      </w:r>
    </w:p>
    <w:p w:rsidR="006B66F7" w:rsidRDefault="006B66F7" w:rsidP="006B66F7">
      <w:pPr>
        <w:rPr>
          <w:rtl/>
          <w:lang w:eastAsia="he-IL"/>
        </w:rPr>
      </w:pPr>
    </w:p>
    <w:p w:rsidR="006B66F7" w:rsidRDefault="006B66F7" w:rsidP="0003053E">
      <w:pPr>
        <w:rPr>
          <w:rtl/>
          <w:lang w:eastAsia="he-IL"/>
        </w:rPr>
      </w:pPr>
      <w:bookmarkStart w:id="377" w:name="_ETM_Q1_2271000"/>
      <w:bookmarkEnd w:id="377"/>
      <w:r>
        <w:rPr>
          <w:rFonts w:hint="cs"/>
          <w:rtl/>
          <w:lang w:eastAsia="he-IL"/>
        </w:rPr>
        <w:t xml:space="preserve">בכוונה תחילה לא עשינו את זה, ולא רק מן הטעם </w:t>
      </w:r>
      <w:bookmarkStart w:id="378" w:name="_ETM_Q1_2275000"/>
      <w:bookmarkEnd w:id="378"/>
      <w:r>
        <w:rPr>
          <w:rFonts w:hint="cs"/>
          <w:rtl/>
          <w:lang w:eastAsia="he-IL"/>
        </w:rPr>
        <w:t xml:space="preserve">הקואליציוני שכשתגיע הצעת חוק, הצעת החוק הזאת תגיע מתוך </w:t>
      </w:r>
      <w:bookmarkStart w:id="379" w:name="_ETM_Q1_2282000"/>
      <w:bookmarkEnd w:id="379"/>
      <w:r>
        <w:rPr>
          <w:rFonts w:hint="cs"/>
          <w:rtl/>
          <w:lang w:eastAsia="he-IL"/>
        </w:rPr>
        <w:t xml:space="preserve">פעולה של תיאום ושל שיח. אני חוזר להערה שלי </w:t>
      </w:r>
      <w:bookmarkStart w:id="380" w:name="_ETM_Q1_2285000"/>
      <w:bookmarkEnd w:id="380"/>
      <w:r>
        <w:rPr>
          <w:rFonts w:hint="cs"/>
          <w:rtl/>
          <w:lang w:eastAsia="he-IL"/>
        </w:rPr>
        <w:t xml:space="preserve">ואני באמת אמרתי אותה לא לפרוטוקול. אני חושב שיש מקום </w:t>
      </w:r>
      <w:bookmarkStart w:id="381" w:name="_ETM_Q1_2291000"/>
      <w:bookmarkEnd w:id="381"/>
      <w:r>
        <w:rPr>
          <w:rFonts w:hint="cs"/>
          <w:rtl/>
          <w:lang w:eastAsia="he-IL"/>
        </w:rPr>
        <w:t xml:space="preserve">למחשבה רעננה על מהם האפיקים החוקתיים לטיפול בסוגיה הזאת ואני </w:t>
      </w:r>
      <w:bookmarkStart w:id="382" w:name="_ETM_Q1_2298000"/>
      <w:bookmarkEnd w:id="382"/>
      <w:r>
        <w:rPr>
          <w:rFonts w:hint="cs"/>
          <w:rtl/>
          <w:lang w:eastAsia="he-IL"/>
        </w:rPr>
        <w:t xml:space="preserve">בהחלט חושב שיכול להיות שחלק מהאפיקים שאפשר לחשוב עליהם גם </w:t>
      </w:r>
      <w:bookmarkStart w:id="383" w:name="_ETM_Q1_2304000"/>
      <w:bookmarkEnd w:id="383"/>
      <w:r>
        <w:rPr>
          <w:rFonts w:hint="cs"/>
          <w:rtl/>
          <w:lang w:eastAsia="he-IL"/>
        </w:rPr>
        <w:t xml:space="preserve">מקהים חלק מן החששות </w:t>
      </w:r>
      <w:r>
        <w:rPr>
          <w:rtl/>
          <w:lang w:eastAsia="he-IL"/>
        </w:rPr>
        <w:t>–</w:t>
      </w:r>
      <w:r>
        <w:rPr>
          <w:rFonts w:hint="cs"/>
          <w:rtl/>
          <w:lang w:eastAsia="he-IL"/>
        </w:rPr>
        <w:t xml:space="preserve"> המוצדקים יותר והמוצדקים פחות, זה </w:t>
      </w:r>
      <w:bookmarkStart w:id="384" w:name="_ETM_Q1_2311000"/>
      <w:bookmarkEnd w:id="384"/>
      <w:r>
        <w:rPr>
          <w:rFonts w:hint="cs"/>
          <w:rtl/>
          <w:lang w:eastAsia="he-IL"/>
        </w:rPr>
        <w:t xml:space="preserve">לא משנה </w:t>
      </w:r>
      <w:r>
        <w:rPr>
          <w:rtl/>
          <w:lang w:eastAsia="he-IL"/>
        </w:rPr>
        <w:t>–</w:t>
      </w:r>
      <w:r>
        <w:rPr>
          <w:rFonts w:hint="cs"/>
          <w:rtl/>
          <w:lang w:eastAsia="he-IL"/>
        </w:rPr>
        <w:t xml:space="preserve"> של צד כזה ואחר. </w:t>
      </w:r>
    </w:p>
    <w:p w:rsidR="006B66F7" w:rsidRDefault="006B66F7" w:rsidP="006B66F7">
      <w:pPr>
        <w:rPr>
          <w:rtl/>
          <w:lang w:eastAsia="he-IL"/>
        </w:rPr>
      </w:pPr>
    </w:p>
    <w:p w:rsidR="006B66F7" w:rsidRDefault="006B66F7" w:rsidP="006B66F7">
      <w:pPr>
        <w:rPr>
          <w:rtl/>
          <w:lang w:eastAsia="he-IL"/>
        </w:rPr>
      </w:pPr>
      <w:bookmarkStart w:id="385" w:name="_ETM_Q1_2312000"/>
      <w:bookmarkEnd w:id="385"/>
      <w:r>
        <w:rPr>
          <w:rFonts w:hint="cs"/>
          <w:rtl/>
          <w:lang w:eastAsia="he-IL"/>
        </w:rPr>
        <w:t xml:space="preserve">והלוואי </w:t>
      </w:r>
      <w:r>
        <w:rPr>
          <w:rtl/>
          <w:lang w:eastAsia="he-IL"/>
        </w:rPr>
        <w:t>–</w:t>
      </w:r>
      <w:r>
        <w:rPr>
          <w:rFonts w:hint="cs"/>
          <w:rtl/>
          <w:lang w:eastAsia="he-IL"/>
        </w:rPr>
        <w:t xml:space="preserve"> </w:t>
      </w:r>
      <w:bookmarkStart w:id="386" w:name="_ETM_Q1_2314000"/>
      <w:bookmarkEnd w:id="386"/>
      <w:r>
        <w:rPr>
          <w:rFonts w:hint="cs"/>
          <w:rtl/>
          <w:lang w:eastAsia="he-IL"/>
        </w:rPr>
        <w:t xml:space="preserve">ובזה אני אסיים ונעבור ליועץ המשפטי </w:t>
      </w:r>
      <w:r>
        <w:rPr>
          <w:rtl/>
          <w:lang w:eastAsia="he-IL"/>
        </w:rPr>
        <w:t>–</w:t>
      </w:r>
      <w:r>
        <w:rPr>
          <w:rFonts w:hint="cs"/>
          <w:rtl/>
          <w:lang w:eastAsia="he-IL"/>
        </w:rPr>
        <w:t xml:space="preserve"> הלוואי וההסכמה </w:t>
      </w:r>
      <w:bookmarkStart w:id="387" w:name="_ETM_Q1_2318000"/>
      <w:bookmarkEnd w:id="387"/>
      <w:r>
        <w:rPr>
          <w:rFonts w:hint="cs"/>
          <w:rtl/>
          <w:lang w:eastAsia="he-IL"/>
        </w:rPr>
        <w:t xml:space="preserve">שתתגבש, מכוח אותה אולי מחשבה רעננה שלא </w:t>
      </w:r>
      <w:bookmarkStart w:id="388" w:name="_ETM_Q1_2324000"/>
      <w:bookmarkEnd w:id="388"/>
      <w:r>
        <w:rPr>
          <w:rFonts w:hint="cs"/>
          <w:rtl/>
          <w:lang w:eastAsia="he-IL"/>
        </w:rPr>
        <w:t xml:space="preserve">הולכת דווקא למרחבים המוכרים והמדוסקסים בשנים האחרונות </w:t>
      </w:r>
      <w:r>
        <w:rPr>
          <w:rtl/>
          <w:lang w:eastAsia="he-IL"/>
        </w:rPr>
        <w:t>–</w:t>
      </w:r>
      <w:r>
        <w:rPr>
          <w:rFonts w:hint="cs"/>
          <w:rtl/>
          <w:lang w:eastAsia="he-IL"/>
        </w:rPr>
        <w:t xml:space="preserve"> אולי </w:t>
      </w:r>
      <w:bookmarkStart w:id="389" w:name="_ETM_Q1_2329000"/>
      <w:bookmarkEnd w:id="389"/>
      <w:r>
        <w:rPr>
          <w:rFonts w:hint="cs"/>
          <w:rtl/>
          <w:lang w:eastAsia="he-IL"/>
        </w:rPr>
        <w:t xml:space="preserve">היא תאפשר לנו להרחיב את גבולות ההסכמה, אם נגיע </w:t>
      </w:r>
      <w:bookmarkStart w:id="390" w:name="_ETM_Q1_2335000"/>
      <w:bookmarkEnd w:id="390"/>
      <w:r>
        <w:rPr>
          <w:rFonts w:hint="cs"/>
          <w:rtl/>
          <w:lang w:eastAsia="he-IL"/>
        </w:rPr>
        <w:t xml:space="preserve">לזה, אל מעבר לקואליציה. </w:t>
      </w:r>
    </w:p>
    <w:p w:rsidR="006B66F7" w:rsidRDefault="006B66F7" w:rsidP="006B66F7">
      <w:pPr>
        <w:rPr>
          <w:rtl/>
          <w:lang w:eastAsia="he-IL"/>
        </w:rPr>
      </w:pPr>
    </w:p>
    <w:p w:rsidR="006B66F7" w:rsidRDefault="006B66F7" w:rsidP="006B66F7">
      <w:pPr>
        <w:rPr>
          <w:rtl/>
          <w:lang w:eastAsia="he-IL"/>
        </w:rPr>
      </w:pPr>
      <w:r>
        <w:rPr>
          <w:rFonts w:hint="cs"/>
          <w:rtl/>
          <w:lang w:eastAsia="he-IL"/>
        </w:rPr>
        <w:t xml:space="preserve">אני מזכיר שבשנת 1992, למרות שזאת </w:t>
      </w:r>
      <w:bookmarkStart w:id="391" w:name="_ETM_Q1_2338000"/>
      <w:bookmarkEnd w:id="391"/>
      <w:r>
        <w:rPr>
          <w:rFonts w:hint="cs"/>
          <w:rtl/>
          <w:lang w:eastAsia="he-IL"/>
        </w:rPr>
        <w:t>הייתה שנה של מהפך פוליטי, חוק-יסוד: כבוד האדם וחירותו וחוק-יסוד:</w:t>
      </w:r>
      <w:bookmarkStart w:id="392" w:name="_ETM_Q1_2343000"/>
      <w:bookmarkEnd w:id="392"/>
      <w:r>
        <w:rPr>
          <w:rFonts w:hint="cs"/>
          <w:rtl/>
          <w:lang w:eastAsia="he-IL"/>
        </w:rPr>
        <w:t xml:space="preserve"> חופש העיסוק חוקקו תחת ממשלתו של יצחק שמיר זכרו לברכה, </w:t>
      </w:r>
      <w:bookmarkStart w:id="393" w:name="_ETM_Q1_2351000"/>
      <w:bookmarkEnd w:id="393"/>
      <w:r>
        <w:rPr>
          <w:rFonts w:hint="cs"/>
          <w:rtl/>
          <w:lang w:eastAsia="he-IL"/>
        </w:rPr>
        <w:t xml:space="preserve">בשיתוף פעולה בין יושב-ראש הוועדה איש הליכוד, אוריאל לין, </w:t>
      </w:r>
      <w:bookmarkStart w:id="394" w:name="_ETM_Q1_2357000"/>
      <w:bookmarkEnd w:id="394"/>
      <w:r>
        <w:rPr>
          <w:rFonts w:hint="cs"/>
          <w:rtl/>
          <w:lang w:eastAsia="he-IL"/>
        </w:rPr>
        <w:t>לבין אמנון רובינשטיין, ייבדל לחיים טובים וארוכים, הרב יצחק לוי</w:t>
      </w:r>
      <w:bookmarkStart w:id="395" w:name="_ETM_Q1_2362000"/>
      <w:bookmarkEnd w:id="395"/>
      <w:r>
        <w:rPr>
          <w:rFonts w:hint="cs"/>
          <w:rtl/>
          <w:lang w:eastAsia="he-IL"/>
        </w:rPr>
        <w:t xml:space="preserve">, ייבדל לחיים טובים וארוכים. והלוואי ונצליח למצוא את הדרך, למרות כל הסערות והמחלוקות החוקתיות, לקדם גם סוגיות </w:t>
      </w:r>
      <w:bookmarkStart w:id="396" w:name="_ETM_Q1_2369000"/>
      <w:bookmarkEnd w:id="396"/>
      <w:r>
        <w:rPr>
          <w:rFonts w:hint="cs"/>
          <w:rtl/>
          <w:lang w:eastAsia="he-IL"/>
        </w:rPr>
        <w:t>חוקתיות בהסכמה שהיא רחבה מן ההסכמה הקואליציונית.</w:t>
      </w:r>
    </w:p>
    <w:p w:rsidR="006B66F7" w:rsidRDefault="006B66F7" w:rsidP="006B66F7">
      <w:pPr>
        <w:rPr>
          <w:rtl/>
          <w:lang w:eastAsia="he-IL"/>
        </w:rPr>
      </w:pPr>
      <w:bookmarkStart w:id="397" w:name="_ETM_Q1_2376000"/>
      <w:bookmarkEnd w:id="397"/>
    </w:p>
    <w:p w:rsidR="006B66F7" w:rsidRDefault="006B66F7" w:rsidP="006A686C">
      <w:pPr>
        <w:pStyle w:val="a4"/>
      </w:pPr>
      <w:bookmarkStart w:id="398" w:name="ET_knessetmember_6157_32"/>
      <w:r w:rsidRPr="006A686C">
        <w:rPr>
          <w:rStyle w:val="TagStyle"/>
          <w:rtl/>
        </w:rPr>
        <w:t xml:space="preserve"> &lt;&lt; דובר &gt;&gt;</w:t>
      </w:r>
      <w:r w:rsidRPr="006B66F7">
        <w:rPr>
          <w:rStyle w:val="TagStyle"/>
          <w:rtl/>
        </w:rPr>
        <w:t xml:space="preserve"> </w:t>
      </w:r>
      <w:r>
        <w:rPr>
          <w:rtl/>
        </w:rPr>
        <w:t>שמחה רוטמן (הציונות הדתית):</w:t>
      </w:r>
      <w:r w:rsidRPr="006B66F7">
        <w:rPr>
          <w:rStyle w:val="TagStyle"/>
          <w:rtl/>
        </w:rPr>
        <w:t xml:space="preserve"> </w:t>
      </w:r>
      <w:r w:rsidRPr="006A686C">
        <w:rPr>
          <w:rStyle w:val="TagStyle"/>
          <w:rtl/>
        </w:rPr>
        <w:t>&lt;&lt; דובר &gt;&gt;</w:t>
      </w:r>
      <w:r>
        <w:rPr>
          <w:rtl/>
        </w:rPr>
        <w:t xml:space="preserve">   </w:t>
      </w:r>
      <w:bookmarkEnd w:id="398"/>
    </w:p>
    <w:p w:rsidR="006B66F7" w:rsidRDefault="006B66F7" w:rsidP="006B66F7">
      <w:pPr>
        <w:pStyle w:val="KeepWithNext"/>
        <w:rPr>
          <w:rtl/>
          <w:lang w:eastAsia="he-IL"/>
        </w:rPr>
      </w:pPr>
    </w:p>
    <w:p w:rsidR="006B66F7" w:rsidRDefault="006B66F7" w:rsidP="006B66F7">
      <w:pPr>
        <w:rPr>
          <w:rtl/>
          <w:lang w:eastAsia="he-IL"/>
        </w:rPr>
      </w:pPr>
      <w:bookmarkStart w:id="399" w:name="_ETM_Q1_2377000"/>
      <w:bookmarkEnd w:id="399"/>
      <w:r>
        <w:rPr>
          <w:rFonts w:hint="cs"/>
          <w:rtl/>
          <w:lang w:eastAsia="he-IL"/>
        </w:rPr>
        <w:t xml:space="preserve">אני אשמח שתקהה </w:t>
      </w:r>
      <w:bookmarkStart w:id="400" w:name="_ETM_Q1_2375000"/>
      <w:bookmarkEnd w:id="400"/>
      <w:r>
        <w:rPr>
          <w:rFonts w:hint="cs"/>
          <w:rtl/>
          <w:lang w:eastAsia="he-IL"/>
        </w:rPr>
        <w:t xml:space="preserve">את החשש שלי, שכשם שהתעלמו מכל ההסכמות שעשו ב-92' ובית המשפט בסוף עשה מה בראש שלו, עכשיו אנחנו נעשה </w:t>
      </w:r>
      <w:bookmarkStart w:id="401" w:name="_ETM_Q1_2382000"/>
      <w:bookmarkEnd w:id="401"/>
      <w:r>
        <w:rPr>
          <w:rFonts w:hint="cs"/>
          <w:rtl/>
          <w:lang w:eastAsia="he-IL"/>
        </w:rPr>
        <w:t>שיח ובסופו של דבר בית המשפט יתעלם</w:t>
      </w:r>
      <w:r w:rsidR="00A24E97">
        <w:rPr>
          <w:rFonts w:hint="cs"/>
          <w:rtl/>
          <w:lang w:eastAsia="he-IL"/>
        </w:rPr>
        <w:t xml:space="preserve"> גם מזה.</w:t>
      </w:r>
    </w:p>
    <w:p w:rsidR="006B66F7" w:rsidRDefault="006B66F7" w:rsidP="006B66F7">
      <w:pPr>
        <w:rPr>
          <w:rtl/>
          <w:lang w:eastAsia="he-IL"/>
        </w:rPr>
      </w:pPr>
    </w:p>
    <w:p w:rsidR="006B66F7" w:rsidRDefault="006B66F7" w:rsidP="006A686C">
      <w:pPr>
        <w:pStyle w:val="af6"/>
      </w:pPr>
      <w:bookmarkStart w:id="402" w:name="ET_yor_6156_33"/>
      <w:r w:rsidRPr="006A686C">
        <w:rPr>
          <w:rStyle w:val="TagStyle"/>
          <w:rtl/>
        </w:rPr>
        <w:t xml:space="preserve"> &lt;&lt; יור &gt;&gt;</w:t>
      </w:r>
      <w:r w:rsidRPr="006B66F7">
        <w:rPr>
          <w:rStyle w:val="TagStyle"/>
          <w:rtl/>
        </w:rPr>
        <w:t xml:space="preserve"> </w:t>
      </w:r>
      <w:r>
        <w:rPr>
          <w:rtl/>
        </w:rPr>
        <w:t>היו"ר גלעד קריב:</w:t>
      </w:r>
      <w:r w:rsidRPr="006B66F7">
        <w:rPr>
          <w:rStyle w:val="TagStyle"/>
          <w:rtl/>
        </w:rPr>
        <w:t xml:space="preserve"> </w:t>
      </w:r>
      <w:r w:rsidRPr="006A686C">
        <w:rPr>
          <w:rStyle w:val="TagStyle"/>
          <w:rtl/>
        </w:rPr>
        <w:t>&lt;&lt; יור &gt;&gt;</w:t>
      </w:r>
      <w:r>
        <w:rPr>
          <w:rtl/>
        </w:rPr>
        <w:t xml:space="preserve">   </w:t>
      </w:r>
      <w:bookmarkEnd w:id="402"/>
    </w:p>
    <w:p w:rsidR="006B66F7" w:rsidRDefault="006B66F7" w:rsidP="006B66F7">
      <w:pPr>
        <w:pStyle w:val="KeepWithNext"/>
        <w:rPr>
          <w:rtl/>
          <w:lang w:eastAsia="he-IL"/>
        </w:rPr>
      </w:pPr>
    </w:p>
    <w:p w:rsidR="006B66F7" w:rsidRDefault="006B66F7" w:rsidP="006B66F7">
      <w:pPr>
        <w:rPr>
          <w:rtl/>
          <w:lang w:eastAsia="he-IL"/>
        </w:rPr>
      </w:pPr>
      <w:r>
        <w:rPr>
          <w:rFonts w:hint="cs"/>
          <w:rtl/>
          <w:lang w:eastAsia="he-IL"/>
        </w:rPr>
        <w:t xml:space="preserve">חבר הכנסת רוטמן, מקובל עליי </w:t>
      </w:r>
      <w:r w:rsidR="00A24E97">
        <w:rPr>
          <w:rFonts w:hint="cs"/>
          <w:rtl/>
          <w:lang w:eastAsia="he-IL"/>
        </w:rPr>
        <w:t xml:space="preserve">שאחד מתפקידי יו"רי ועדות בכלל, ובייחוד יו"רי </w:t>
      </w:r>
      <w:bookmarkStart w:id="403" w:name="_ETM_Q1_2391000"/>
      <w:bookmarkEnd w:id="403"/>
      <w:r w:rsidR="00A24E97">
        <w:rPr>
          <w:rFonts w:hint="cs"/>
          <w:rtl/>
          <w:lang w:eastAsia="he-IL"/>
        </w:rPr>
        <w:t xml:space="preserve">ועדות קואליציוניים שרוצים להגיע לדברים בהסכמה רחבה, זה </w:t>
      </w:r>
      <w:bookmarkStart w:id="404" w:name="_ETM_Q1_2396000"/>
      <w:bookmarkEnd w:id="404"/>
      <w:r w:rsidR="00A24E97">
        <w:rPr>
          <w:rFonts w:hint="cs"/>
          <w:rtl/>
          <w:lang w:eastAsia="he-IL"/>
        </w:rPr>
        <w:t xml:space="preserve">להקהות את החששות גם של הצד השני. </w:t>
      </w:r>
    </w:p>
    <w:p w:rsidR="00A24E97" w:rsidRDefault="00A24E97" w:rsidP="006B66F7">
      <w:pPr>
        <w:rPr>
          <w:rtl/>
          <w:lang w:eastAsia="he-IL"/>
        </w:rPr>
      </w:pPr>
    </w:p>
    <w:p w:rsidR="00A24E97" w:rsidRDefault="00A24E97" w:rsidP="00E81B41">
      <w:pPr>
        <w:rPr>
          <w:rtl/>
          <w:lang w:eastAsia="he-IL"/>
        </w:rPr>
      </w:pPr>
      <w:bookmarkStart w:id="405" w:name="_ETM_Q1_2401000"/>
      <w:bookmarkEnd w:id="405"/>
      <w:r>
        <w:rPr>
          <w:rFonts w:hint="cs"/>
          <w:rtl/>
          <w:lang w:eastAsia="he-IL"/>
        </w:rPr>
        <w:t xml:space="preserve">ולכן, הדיון היום </w:t>
      </w:r>
      <w:bookmarkStart w:id="406" w:name="_ETM_Q1_2400000"/>
      <w:bookmarkEnd w:id="406"/>
      <w:r>
        <w:rPr>
          <w:rtl/>
          <w:lang w:eastAsia="he-IL"/>
        </w:rPr>
        <w:t>–</w:t>
      </w:r>
      <w:r>
        <w:rPr>
          <w:rFonts w:hint="cs"/>
          <w:rtl/>
          <w:lang w:eastAsia="he-IL"/>
        </w:rPr>
        <w:t xml:space="preserve"> אני אחזור ובזה אסיים </w:t>
      </w:r>
      <w:r>
        <w:rPr>
          <w:rtl/>
          <w:lang w:eastAsia="he-IL"/>
        </w:rPr>
        <w:t>–</w:t>
      </w:r>
      <w:r>
        <w:rPr>
          <w:rFonts w:hint="cs"/>
          <w:rtl/>
          <w:lang w:eastAsia="he-IL"/>
        </w:rPr>
        <w:t xml:space="preserve"> הוא לא על הצעת </w:t>
      </w:r>
      <w:bookmarkStart w:id="407" w:name="_ETM_Q1_2403000"/>
      <w:bookmarkEnd w:id="407"/>
      <w:r>
        <w:rPr>
          <w:rFonts w:hint="cs"/>
          <w:rtl/>
          <w:lang w:eastAsia="he-IL"/>
        </w:rPr>
        <w:t xml:space="preserve">חוק קונקרטית, הוא מיועד לפתוח דיון יצירתי וחושב על הדרכים </w:t>
      </w:r>
      <w:bookmarkStart w:id="408" w:name="_ETM_Q1_2413000"/>
      <w:bookmarkEnd w:id="408"/>
      <w:r>
        <w:rPr>
          <w:rFonts w:hint="cs"/>
          <w:rtl/>
          <w:lang w:eastAsia="he-IL"/>
        </w:rPr>
        <w:t xml:space="preserve">לעשות זאת, וכפי שאמרתי, הלוואי וההסכמה </w:t>
      </w:r>
      <w:r>
        <w:rPr>
          <w:rtl/>
          <w:lang w:eastAsia="he-IL"/>
        </w:rPr>
        <w:t>–</w:t>
      </w:r>
      <w:r>
        <w:rPr>
          <w:rFonts w:hint="cs"/>
          <w:rtl/>
          <w:lang w:eastAsia="he-IL"/>
        </w:rPr>
        <w:t xml:space="preserve"> אם נצליח </w:t>
      </w:r>
      <w:bookmarkStart w:id="409" w:name="_ETM_Q1_2416000"/>
      <w:bookmarkEnd w:id="409"/>
      <w:r>
        <w:rPr>
          <w:rFonts w:hint="cs"/>
          <w:rtl/>
          <w:lang w:eastAsia="he-IL"/>
        </w:rPr>
        <w:t xml:space="preserve">להגיע אליה </w:t>
      </w:r>
      <w:r>
        <w:rPr>
          <w:rtl/>
          <w:lang w:eastAsia="he-IL"/>
        </w:rPr>
        <w:t>–</w:t>
      </w:r>
      <w:r>
        <w:rPr>
          <w:rFonts w:hint="cs"/>
          <w:rtl/>
          <w:lang w:eastAsia="he-IL"/>
        </w:rPr>
        <w:t xml:space="preserve"> תחצה את גבולות הקואליציה. </w:t>
      </w:r>
    </w:p>
    <w:p w:rsidR="00A24E97" w:rsidRDefault="00A24E97" w:rsidP="006B66F7">
      <w:pPr>
        <w:rPr>
          <w:rtl/>
          <w:lang w:eastAsia="he-IL"/>
        </w:rPr>
      </w:pPr>
    </w:p>
    <w:p w:rsidR="00C30112" w:rsidRPr="00C30112" w:rsidRDefault="00A24E97" w:rsidP="00C30112">
      <w:pPr>
        <w:rPr>
          <w:rtl/>
          <w:lang w:eastAsia="he-IL"/>
        </w:rPr>
      </w:pPr>
      <w:bookmarkStart w:id="410" w:name="_ETM_Q1_2420000"/>
      <w:bookmarkEnd w:id="410"/>
      <w:r>
        <w:rPr>
          <w:rFonts w:hint="cs"/>
          <w:rtl/>
          <w:lang w:eastAsia="he-IL"/>
        </w:rPr>
        <w:t xml:space="preserve">אדוני היועץ </w:t>
      </w:r>
      <w:bookmarkStart w:id="411" w:name="_ETM_Q1_2419000"/>
      <w:bookmarkEnd w:id="411"/>
      <w:r>
        <w:rPr>
          <w:rFonts w:hint="cs"/>
          <w:rtl/>
          <w:lang w:eastAsia="he-IL"/>
        </w:rPr>
        <w:t xml:space="preserve">המשפטי של הוועדה, אנחנו עוברים אליך, ומייד אז נתחיל את </w:t>
      </w:r>
      <w:bookmarkStart w:id="412" w:name="_ETM_Q1_2425000"/>
      <w:bookmarkEnd w:id="412"/>
      <w:r>
        <w:rPr>
          <w:rFonts w:hint="cs"/>
          <w:rtl/>
          <w:lang w:eastAsia="he-IL"/>
        </w:rPr>
        <w:t xml:space="preserve">הסבב המשולב של נציגי האקדמיה ושל חברי כנסת. בבקשה, אדוני </w:t>
      </w:r>
      <w:bookmarkStart w:id="413" w:name="_ETM_Q1_2431000"/>
      <w:bookmarkEnd w:id="413"/>
      <w:r>
        <w:rPr>
          <w:rFonts w:hint="cs"/>
          <w:rtl/>
          <w:lang w:eastAsia="he-IL"/>
        </w:rPr>
        <w:t xml:space="preserve">היועץ המשפטי. </w:t>
      </w:r>
      <w:r w:rsidR="00C30112">
        <w:rPr>
          <w:rFonts w:hint="cs"/>
          <w:rtl/>
          <w:lang w:eastAsia="he-IL"/>
        </w:rPr>
        <w:t xml:space="preserve">רק לציין, הצטרפו אלינו חברת הכנסת שרן השכל וחברת הכנסת גבי לסקי, ברוכות הבאות. </w:t>
      </w:r>
      <w:bookmarkStart w:id="414" w:name="_ETM_Q1_2440000"/>
      <w:bookmarkEnd w:id="414"/>
    </w:p>
    <w:p w:rsidR="00A24E97" w:rsidRDefault="00A24E97" w:rsidP="006B66F7">
      <w:pPr>
        <w:rPr>
          <w:rtl/>
          <w:lang w:eastAsia="he-IL"/>
        </w:rPr>
      </w:pPr>
    </w:p>
    <w:p w:rsidR="00A24E97" w:rsidRDefault="00A24E97" w:rsidP="006A686C">
      <w:pPr>
        <w:pStyle w:val="a4"/>
      </w:pPr>
      <w:bookmarkStart w:id="415" w:name="_ETM_Q1_2434000"/>
      <w:bookmarkStart w:id="416" w:name="ET_speaker_גור_בליי_34"/>
      <w:bookmarkEnd w:id="415"/>
      <w:r w:rsidRPr="006A686C">
        <w:rPr>
          <w:rStyle w:val="TagStyle"/>
          <w:rtl/>
        </w:rPr>
        <w:t xml:space="preserve"> &lt;&lt; דובר &gt;&gt;</w:t>
      </w:r>
      <w:r w:rsidRPr="00A24E97">
        <w:rPr>
          <w:rStyle w:val="TagStyle"/>
          <w:rtl/>
        </w:rPr>
        <w:t xml:space="preserve"> </w:t>
      </w:r>
      <w:r>
        <w:rPr>
          <w:rtl/>
        </w:rPr>
        <w:t>גור בליי:</w:t>
      </w:r>
      <w:r w:rsidRPr="00A24E97">
        <w:rPr>
          <w:rStyle w:val="TagStyle"/>
          <w:rtl/>
        </w:rPr>
        <w:t xml:space="preserve"> </w:t>
      </w:r>
      <w:r w:rsidRPr="006A686C">
        <w:rPr>
          <w:rStyle w:val="TagStyle"/>
          <w:rtl/>
        </w:rPr>
        <w:t>&lt;&lt; דובר &gt;&gt;</w:t>
      </w:r>
      <w:r>
        <w:rPr>
          <w:rtl/>
        </w:rPr>
        <w:t xml:space="preserve">   </w:t>
      </w:r>
      <w:bookmarkEnd w:id="416"/>
    </w:p>
    <w:p w:rsidR="00A24E97" w:rsidRDefault="00A24E97" w:rsidP="00A24E97">
      <w:pPr>
        <w:pStyle w:val="KeepWithNext"/>
        <w:rPr>
          <w:rtl/>
          <w:lang w:eastAsia="he-IL"/>
        </w:rPr>
      </w:pPr>
    </w:p>
    <w:p w:rsidR="006A741C" w:rsidRDefault="00A24E97" w:rsidP="006256CB">
      <w:pPr>
        <w:rPr>
          <w:rtl/>
          <w:lang w:eastAsia="he-IL"/>
        </w:rPr>
      </w:pPr>
      <w:r>
        <w:rPr>
          <w:rFonts w:hint="cs"/>
          <w:rtl/>
          <w:lang w:eastAsia="he-IL"/>
        </w:rPr>
        <w:t>בוקר טוב לכולם.</w:t>
      </w:r>
      <w:r w:rsidR="006256CB">
        <w:rPr>
          <w:rFonts w:hint="cs"/>
          <w:rtl/>
          <w:lang w:eastAsia="he-IL"/>
        </w:rPr>
        <w:t xml:space="preserve"> </w:t>
      </w:r>
      <w:r w:rsidR="00C30112">
        <w:rPr>
          <w:rFonts w:hint="cs"/>
          <w:rtl/>
          <w:lang w:eastAsia="he-IL"/>
        </w:rPr>
        <w:t xml:space="preserve">כפי שציין היושב-ראש, הוועדה יושבת בעצם על הנושא של חוק-יסוד </w:t>
      </w:r>
      <w:bookmarkStart w:id="417" w:name="_ETM_Q1_2446000"/>
      <w:bookmarkEnd w:id="417"/>
      <w:r w:rsidR="00C30112">
        <w:rPr>
          <w:rFonts w:hint="cs"/>
          <w:rtl/>
          <w:lang w:eastAsia="he-IL"/>
        </w:rPr>
        <w:t xml:space="preserve">או עיגון עיקרון השוויון בחוקי-היסוד, מכוח סמכותה לפי סעיף 80 </w:t>
      </w:r>
      <w:bookmarkStart w:id="418" w:name="_ETM_Q1_2454000"/>
      <w:bookmarkEnd w:id="418"/>
      <w:r w:rsidR="00C30112">
        <w:rPr>
          <w:rFonts w:hint="cs"/>
          <w:rtl/>
          <w:lang w:eastAsia="he-IL"/>
        </w:rPr>
        <w:t xml:space="preserve">לתקנון הכנסת, המאפשר לוועדת החוקה ליזום חקיקת יסוד כהצעות חוק מטעם הוועדה. זו סמכות ששמורה בנושאים מאוד נקודתיים, מאוד מצומצמים, לוועדת החוקה, לוועדת הכנסת ולוועדה לביקורת המדינה, כל אחת בנושאים </w:t>
      </w:r>
      <w:bookmarkStart w:id="419" w:name="_ETM_Q1_2467000"/>
      <w:bookmarkEnd w:id="419"/>
      <w:r w:rsidR="00C30112">
        <w:rPr>
          <w:rFonts w:hint="cs"/>
          <w:rtl/>
          <w:lang w:eastAsia="he-IL"/>
        </w:rPr>
        <w:t>שלה, וזו בעצם המסגרת התקנונית לדיון בהקשר הזה.</w:t>
      </w:r>
    </w:p>
    <w:p w:rsidR="00C30112" w:rsidRDefault="00C30112" w:rsidP="006256CB">
      <w:pPr>
        <w:rPr>
          <w:rtl/>
          <w:lang w:eastAsia="he-IL"/>
        </w:rPr>
      </w:pPr>
    </w:p>
    <w:p w:rsidR="00C30112" w:rsidRDefault="00C30112" w:rsidP="006256CB">
      <w:pPr>
        <w:rPr>
          <w:rtl/>
          <w:lang w:eastAsia="he-IL"/>
        </w:rPr>
      </w:pPr>
      <w:bookmarkStart w:id="420" w:name="_ETM_Q1_2473000"/>
      <w:bookmarkEnd w:id="420"/>
      <w:r>
        <w:rPr>
          <w:rFonts w:hint="cs"/>
          <w:rtl/>
          <w:lang w:eastAsia="he-IL"/>
        </w:rPr>
        <w:t xml:space="preserve">אנחנו הפצנו לחברי </w:t>
      </w:r>
      <w:bookmarkStart w:id="421" w:name="_ETM_Q1_2476000"/>
      <w:bookmarkEnd w:id="421"/>
      <w:r>
        <w:rPr>
          <w:rFonts w:hint="cs"/>
          <w:rtl/>
          <w:lang w:eastAsia="he-IL"/>
        </w:rPr>
        <w:t xml:space="preserve">הוועדה מסמך הכנה קצר שמפרט ממש בתמציתיות את הרקע והסוגיות </w:t>
      </w:r>
      <w:bookmarkStart w:id="422" w:name="_ETM_Q1_2478000"/>
      <w:bookmarkEnd w:id="422"/>
      <w:r>
        <w:rPr>
          <w:rFonts w:hint="cs"/>
          <w:rtl/>
          <w:lang w:eastAsia="he-IL"/>
        </w:rPr>
        <w:t xml:space="preserve">העיקריות שהוועדה צריכה לדעתנו להידרש להן כשהיא בוחנת את שאלת </w:t>
      </w:r>
      <w:bookmarkStart w:id="423" w:name="_ETM_Q1_2481000"/>
      <w:bookmarkEnd w:id="423"/>
      <w:r>
        <w:rPr>
          <w:rFonts w:hint="cs"/>
          <w:rtl/>
          <w:lang w:eastAsia="he-IL"/>
        </w:rPr>
        <w:t>עיגון עיקרון השוויון בחוקי-היסוד, כמצע לדיון, כמובן בלי לקבוע מסמרות לגבי מה התשובה הנכונה, מה השאלות שצריך לשאול בעצם.</w:t>
      </w:r>
    </w:p>
    <w:p w:rsidR="00C30112" w:rsidRDefault="00C30112" w:rsidP="006256CB">
      <w:pPr>
        <w:rPr>
          <w:rtl/>
          <w:lang w:eastAsia="he-IL"/>
        </w:rPr>
      </w:pPr>
    </w:p>
    <w:p w:rsidR="00C30112" w:rsidRDefault="00C30112" w:rsidP="00E81B41">
      <w:pPr>
        <w:rPr>
          <w:rtl/>
          <w:lang w:eastAsia="he-IL"/>
        </w:rPr>
      </w:pPr>
      <w:r>
        <w:rPr>
          <w:rFonts w:hint="cs"/>
          <w:rtl/>
          <w:lang w:eastAsia="he-IL"/>
        </w:rPr>
        <w:t xml:space="preserve">כמו </w:t>
      </w:r>
      <w:bookmarkStart w:id="424" w:name="_ETM_Q1_2494000"/>
      <w:bookmarkEnd w:id="424"/>
      <w:r>
        <w:rPr>
          <w:rFonts w:hint="cs"/>
          <w:rtl/>
          <w:lang w:eastAsia="he-IL"/>
        </w:rPr>
        <w:t>שגם כתבנו בנייר, בחוקות העולם מקובל</w:t>
      </w:r>
      <w:r w:rsidR="00E81B41">
        <w:rPr>
          <w:rFonts w:hint="cs"/>
          <w:rtl/>
          <w:lang w:eastAsia="he-IL"/>
        </w:rPr>
        <w:t>,</w:t>
      </w:r>
      <w:r>
        <w:rPr>
          <w:rFonts w:hint="cs"/>
          <w:rtl/>
          <w:lang w:eastAsia="he-IL"/>
        </w:rPr>
        <w:t xml:space="preserve"> למעשה אני </w:t>
      </w:r>
      <w:bookmarkStart w:id="425" w:name="_ETM_Q1_2500000"/>
      <w:bookmarkEnd w:id="425"/>
      <w:r>
        <w:rPr>
          <w:rFonts w:hint="cs"/>
          <w:rtl/>
          <w:lang w:eastAsia="he-IL"/>
        </w:rPr>
        <w:t xml:space="preserve">חושב כל חוקות העולם מעגנות במפורש את הזכות לשוויון כאחת </w:t>
      </w:r>
      <w:bookmarkStart w:id="426" w:name="_ETM_Q1_2501000"/>
      <w:bookmarkEnd w:id="426"/>
      <w:r>
        <w:rPr>
          <w:rFonts w:hint="cs"/>
          <w:rtl/>
          <w:lang w:eastAsia="he-IL"/>
        </w:rPr>
        <w:t xml:space="preserve">הזכויות המרכזיות הנמנות במגילת זכויות האדם. בישראל אומנם נקבע בהכרזת העצמאות כי "המדינה תקיים שוויון זכויות חברתי ומדיני גמור </w:t>
      </w:r>
      <w:bookmarkStart w:id="427" w:name="_ETM_Q1_2505000"/>
      <w:bookmarkEnd w:id="427"/>
      <w:r>
        <w:rPr>
          <w:rFonts w:hint="cs"/>
          <w:rtl/>
          <w:lang w:eastAsia="he-IL"/>
        </w:rPr>
        <w:t xml:space="preserve">לכל אזרחיה, בלי הבדל דת, גזע ומין", </w:t>
      </w:r>
      <w:bookmarkStart w:id="428" w:name="_ETM_Q1_2512000"/>
      <w:bookmarkEnd w:id="428"/>
      <w:r>
        <w:rPr>
          <w:rFonts w:hint="cs"/>
          <w:rtl/>
          <w:lang w:eastAsia="he-IL"/>
        </w:rPr>
        <w:t xml:space="preserve">ואולם זכות השוויון לא עוגנה עד היום בחוקי-היסוד, וגם כמובן </w:t>
      </w:r>
      <w:bookmarkStart w:id="429" w:name="_ETM_Q1_2520000"/>
      <w:bookmarkEnd w:id="429"/>
      <w:r>
        <w:rPr>
          <w:rFonts w:hint="cs"/>
          <w:rtl/>
          <w:lang w:eastAsia="he-IL"/>
        </w:rPr>
        <w:t>אני חושב שהסיבות והמחלוקות ברקע הדברים ידועות בעניין הזה.</w:t>
      </w:r>
    </w:p>
    <w:p w:rsidR="00C30112" w:rsidRDefault="00C30112" w:rsidP="006256CB">
      <w:pPr>
        <w:rPr>
          <w:rtl/>
          <w:lang w:eastAsia="he-IL"/>
        </w:rPr>
      </w:pPr>
    </w:p>
    <w:p w:rsidR="00C30112" w:rsidRDefault="00C30112" w:rsidP="00E81B41">
      <w:pPr>
        <w:rPr>
          <w:rtl/>
          <w:lang w:eastAsia="he-IL"/>
        </w:rPr>
      </w:pPr>
      <w:r>
        <w:rPr>
          <w:rFonts w:hint="cs"/>
          <w:rtl/>
          <w:lang w:eastAsia="he-IL"/>
        </w:rPr>
        <w:t>לכן</w:t>
      </w:r>
      <w:r w:rsidR="00E81B41">
        <w:rPr>
          <w:rFonts w:hint="cs"/>
          <w:rtl/>
          <w:lang w:eastAsia="he-IL"/>
        </w:rPr>
        <w:t>,</w:t>
      </w:r>
      <w:r>
        <w:rPr>
          <w:rFonts w:hint="cs"/>
          <w:rtl/>
          <w:lang w:eastAsia="he-IL"/>
        </w:rPr>
        <w:t xml:space="preserve"> בעצם </w:t>
      </w:r>
      <w:bookmarkStart w:id="430" w:name="_ETM_Q1_2523000"/>
      <w:bookmarkEnd w:id="430"/>
      <w:r>
        <w:rPr>
          <w:rFonts w:hint="cs"/>
          <w:rtl/>
          <w:lang w:eastAsia="he-IL"/>
        </w:rPr>
        <w:t xml:space="preserve">שאלת המפתח הראשונה שהוועדה צריכה להידרש לה זה האם היא </w:t>
      </w:r>
      <w:bookmarkStart w:id="431" w:name="_ETM_Q1_2529000"/>
      <w:bookmarkEnd w:id="431"/>
      <w:r>
        <w:rPr>
          <w:rFonts w:hint="cs"/>
          <w:rtl/>
          <w:lang w:eastAsia="he-IL"/>
        </w:rPr>
        <w:t xml:space="preserve">רוצה בזה, זאת אומרת האם היא באמת רוצה לעגן את </w:t>
      </w:r>
      <w:bookmarkStart w:id="432" w:name="_ETM_Q1_2525000"/>
      <w:bookmarkEnd w:id="432"/>
      <w:r>
        <w:rPr>
          <w:rFonts w:hint="cs"/>
          <w:rtl/>
          <w:lang w:eastAsia="he-IL"/>
        </w:rPr>
        <w:t xml:space="preserve">עיקרון השוויון, האם זה כדאי. כמו שאנחנו כתבנו והתייחס </w:t>
      </w:r>
      <w:bookmarkStart w:id="433" w:name="_ETM_Q1_2534000"/>
      <w:bookmarkEnd w:id="433"/>
      <w:r>
        <w:rPr>
          <w:rFonts w:hint="cs"/>
          <w:rtl/>
          <w:lang w:eastAsia="he-IL"/>
        </w:rPr>
        <w:t xml:space="preserve">לזה גם היושב-ראש, כבר היום בית המשפט העליון גוזר את הזכות החוקתית לשוויון מתוך כבוד האדם, לא באופן מלא, לא </w:t>
      </w:r>
      <w:bookmarkStart w:id="434" w:name="_ETM_Q1_2540000"/>
      <w:bookmarkEnd w:id="434"/>
      <w:r>
        <w:rPr>
          <w:rFonts w:hint="cs"/>
          <w:rtl/>
          <w:lang w:eastAsia="he-IL"/>
        </w:rPr>
        <w:t>במלוא היקפה, אלא בחלק מהיקפה על פי מה שמכונה "מוד</w:t>
      </w:r>
      <w:bookmarkStart w:id="435" w:name="_ETM_Q1_2547000"/>
      <w:bookmarkEnd w:id="435"/>
      <w:r>
        <w:rPr>
          <w:rFonts w:hint="cs"/>
          <w:rtl/>
          <w:lang w:eastAsia="he-IL"/>
        </w:rPr>
        <w:t xml:space="preserve">ל הביניים", ובמקרים רבים כן הכירו במעמד החוקתי של </w:t>
      </w:r>
      <w:bookmarkStart w:id="436" w:name="_ETM_Q1_2551000"/>
      <w:bookmarkEnd w:id="436"/>
      <w:r>
        <w:rPr>
          <w:rFonts w:hint="cs"/>
          <w:rtl/>
          <w:lang w:eastAsia="he-IL"/>
        </w:rPr>
        <w:t xml:space="preserve">השוויון אבל בכלל שהזכות לשוויון לא מעוגנת באופן מפורש, אז </w:t>
      </w:r>
      <w:bookmarkStart w:id="437" w:name="_ETM_Q1_2555000"/>
      <w:bookmarkEnd w:id="437"/>
      <w:r>
        <w:rPr>
          <w:rFonts w:hint="cs"/>
          <w:rtl/>
          <w:lang w:eastAsia="he-IL"/>
        </w:rPr>
        <w:t>בית המשפט חזר ואמר, אני לא נותן הכרה בכל מקום</w:t>
      </w:r>
      <w:bookmarkStart w:id="438" w:name="_ETM_Q1_2556000"/>
      <w:bookmarkEnd w:id="438"/>
      <w:r>
        <w:rPr>
          <w:rFonts w:hint="cs"/>
          <w:rtl/>
          <w:lang w:eastAsia="he-IL"/>
        </w:rPr>
        <w:t xml:space="preserve"> שאולי הייתי נותן אם הייתה זכות מפורשת אלא אני מעביר </w:t>
      </w:r>
      <w:bookmarkStart w:id="439" w:name="_ETM_Q1_2564000"/>
      <w:bookmarkEnd w:id="439"/>
      <w:r>
        <w:rPr>
          <w:rFonts w:hint="cs"/>
          <w:rtl/>
          <w:lang w:eastAsia="he-IL"/>
        </w:rPr>
        <w:t xml:space="preserve">אותה דרך המשפך או דרך המסננת של האם מדובר בפגיעה בשוויון </w:t>
      </w:r>
      <w:r w:rsidR="00B26187">
        <w:rPr>
          <w:rFonts w:hint="cs"/>
          <w:rtl/>
          <w:lang w:eastAsia="he-IL"/>
        </w:rPr>
        <w:t>שעולה כדי פגיעה בכבוד האדם.</w:t>
      </w:r>
    </w:p>
    <w:p w:rsidR="00B26187" w:rsidRDefault="00B26187" w:rsidP="00C30112">
      <w:pPr>
        <w:rPr>
          <w:rtl/>
          <w:lang w:eastAsia="he-IL"/>
        </w:rPr>
      </w:pPr>
    </w:p>
    <w:p w:rsidR="00B26187" w:rsidRDefault="00B26187" w:rsidP="006A686C">
      <w:pPr>
        <w:pStyle w:val="a4"/>
        <w:rPr>
          <w:rtl/>
        </w:rPr>
      </w:pPr>
      <w:bookmarkStart w:id="440" w:name="ET_speaker_5774_36"/>
      <w:r w:rsidRPr="006A686C">
        <w:rPr>
          <w:rStyle w:val="TagStyle"/>
          <w:rtl/>
        </w:rPr>
        <w:t xml:space="preserve"> &lt;&lt; דובר &gt;&gt;</w:t>
      </w:r>
      <w:r w:rsidRPr="00B26187">
        <w:rPr>
          <w:rStyle w:val="TagStyle"/>
          <w:rtl/>
        </w:rPr>
        <w:t xml:space="preserve"> </w:t>
      </w:r>
      <w:r>
        <w:rPr>
          <w:rtl/>
        </w:rPr>
        <w:t>צבי האוזר (תקווה חדשה):</w:t>
      </w:r>
      <w:r w:rsidRPr="00B26187">
        <w:rPr>
          <w:rStyle w:val="TagStyle"/>
          <w:rtl/>
        </w:rPr>
        <w:t xml:space="preserve"> </w:t>
      </w:r>
      <w:r w:rsidRPr="006A686C">
        <w:rPr>
          <w:rStyle w:val="TagStyle"/>
          <w:rtl/>
        </w:rPr>
        <w:t>&lt;&lt; דובר &gt;&gt;</w:t>
      </w:r>
      <w:r>
        <w:rPr>
          <w:rtl/>
        </w:rPr>
        <w:t xml:space="preserve">   </w:t>
      </w:r>
      <w:bookmarkEnd w:id="440"/>
    </w:p>
    <w:p w:rsidR="00B26187" w:rsidRDefault="00B26187" w:rsidP="00B26187">
      <w:pPr>
        <w:pStyle w:val="KeepWithNext"/>
        <w:rPr>
          <w:rtl/>
          <w:lang w:eastAsia="he-IL"/>
        </w:rPr>
      </w:pPr>
    </w:p>
    <w:p w:rsidR="00B26187" w:rsidRDefault="00B26187" w:rsidP="00B26187">
      <w:pPr>
        <w:rPr>
          <w:rtl/>
          <w:lang w:eastAsia="he-IL"/>
        </w:rPr>
      </w:pPr>
      <w:r>
        <w:rPr>
          <w:rFonts w:hint="cs"/>
          <w:rtl/>
          <w:lang w:eastAsia="he-IL"/>
        </w:rPr>
        <w:t xml:space="preserve">הוא קורא לזה זכות נגזרת. </w:t>
      </w:r>
    </w:p>
    <w:p w:rsidR="00404257" w:rsidRDefault="00404257" w:rsidP="00B26187">
      <w:pPr>
        <w:rPr>
          <w:rtl/>
          <w:lang w:eastAsia="he-IL"/>
        </w:rPr>
      </w:pPr>
    </w:p>
    <w:p w:rsidR="00404257" w:rsidRDefault="00404257" w:rsidP="006A686C">
      <w:pPr>
        <w:pStyle w:val="a4"/>
        <w:rPr>
          <w:rtl/>
        </w:rPr>
      </w:pPr>
      <w:bookmarkStart w:id="441" w:name="ET_speaker_גור_בליי_38"/>
      <w:r w:rsidRPr="006A686C">
        <w:rPr>
          <w:rStyle w:val="TagStyle"/>
          <w:rtl/>
        </w:rPr>
        <w:t xml:space="preserve"> &lt;&lt; דובר &gt;&gt;</w:t>
      </w:r>
      <w:r w:rsidRPr="00404257">
        <w:rPr>
          <w:rStyle w:val="TagStyle"/>
          <w:rtl/>
        </w:rPr>
        <w:t xml:space="preserve"> </w:t>
      </w:r>
      <w:r>
        <w:rPr>
          <w:rtl/>
        </w:rPr>
        <w:t>גור בליי:</w:t>
      </w:r>
      <w:r w:rsidRPr="00404257">
        <w:rPr>
          <w:rStyle w:val="TagStyle"/>
          <w:rtl/>
        </w:rPr>
        <w:t xml:space="preserve"> </w:t>
      </w:r>
      <w:r w:rsidRPr="006A686C">
        <w:rPr>
          <w:rStyle w:val="TagStyle"/>
          <w:rtl/>
        </w:rPr>
        <w:t>&lt;&lt; דובר &gt;&gt;</w:t>
      </w:r>
      <w:r>
        <w:rPr>
          <w:rtl/>
        </w:rPr>
        <w:t xml:space="preserve">   </w:t>
      </w:r>
      <w:bookmarkEnd w:id="441"/>
    </w:p>
    <w:p w:rsidR="00404257" w:rsidRDefault="00404257" w:rsidP="00404257">
      <w:pPr>
        <w:pStyle w:val="KeepWithNext"/>
        <w:rPr>
          <w:rtl/>
          <w:lang w:eastAsia="he-IL"/>
        </w:rPr>
      </w:pPr>
    </w:p>
    <w:p w:rsidR="00404257" w:rsidRPr="00404257" w:rsidRDefault="00404257" w:rsidP="00404257">
      <w:pPr>
        <w:rPr>
          <w:rtl/>
          <w:lang w:eastAsia="he-IL"/>
        </w:rPr>
      </w:pPr>
      <w:r>
        <w:rPr>
          <w:rFonts w:hint="cs"/>
          <w:rtl/>
          <w:lang w:eastAsia="he-IL"/>
        </w:rPr>
        <w:t xml:space="preserve">נכון. זכות שנגזרת מכבוד האדם. </w:t>
      </w:r>
    </w:p>
    <w:p w:rsidR="00B26187" w:rsidRDefault="00B26187" w:rsidP="00B26187">
      <w:pPr>
        <w:rPr>
          <w:rtl/>
          <w:lang w:eastAsia="he-IL"/>
        </w:rPr>
      </w:pPr>
    </w:p>
    <w:p w:rsidR="00A4566D" w:rsidRDefault="00A4566D" w:rsidP="006A686C">
      <w:pPr>
        <w:pStyle w:val="a4"/>
        <w:rPr>
          <w:rStyle w:val="TagStyle"/>
          <w:vanish w:val="0"/>
          <w:rtl/>
        </w:rPr>
      </w:pPr>
      <w:bookmarkStart w:id="442" w:name="ET_speaker_4741_37"/>
      <w:r>
        <w:rPr>
          <w:rStyle w:val="TagStyle"/>
          <w:vanish w:val="0"/>
          <w:rtl/>
        </w:rPr>
        <w:br w:type="page"/>
      </w:r>
    </w:p>
    <w:p w:rsidR="00B26187" w:rsidRDefault="00B26187" w:rsidP="006A686C">
      <w:pPr>
        <w:pStyle w:val="a4"/>
        <w:rPr>
          <w:rtl/>
        </w:rPr>
      </w:pPr>
      <w:r w:rsidRPr="006A686C">
        <w:rPr>
          <w:rStyle w:val="TagStyle"/>
          <w:rtl/>
        </w:rPr>
        <w:t xml:space="preserve"> &lt;&lt; דובר &gt;&gt;</w:t>
      </w:r>
      <w:r w:rsidRPr="00B26187">
        <w:rPr>
          <w:rStyle w:val="TagStyle"/>
          <w:rtl/>
        </w:rPr>
        <w:t xml:space="preserve"> </w:t>
      </w:r>
      <w:r>
        <w:rPr>
          <w:rtl/>
        </w:rPr>
        <w:t>בנימין זאב בגין (תקווה חדשה):</w:t>
      </w:r>
      <w:r w:rsidRPr="00B26187">
        <w:rPr>
          <w:rStyle w:val="TagStyle"/>
          <w:rtl/>
        </w:rPr>
        <w:t xml:space="preserve"> </w:t>
      </w:r>
      <w:r w:rsidRPr="006A686C">
        <w:rPr>
          <w:rStyle w:val="TagStyle"/>
          <w:rtl/>
        </w:rPr>
        <w:t>&lt;&lt; דובר &gt;&gt;</w:t>
      </w:r>
      <w:r>
        <w:rPr>
          <w:rtl/>
        </w:rPr>
        <w:t xml:space="preserve">   </w:t>
      </w:r>
      <w:bookmarkEnd w:id="442"/>
    </w:p>
    <w:p w:rsidR="00B26187" w:rsidRDefault="00B26187" w:rsidP="00B26187">
      <w:pPr>
        <w:pStyle w:val="KeepWithNext"/>
        <w:rPr>
          <w:rtl/>
          <w:lang w:eastAsia="he-IL"/>
        </w:rPr>
      </w:pPr>
    </w:p>
    <w:p w:rsidR="00C30112" w:rsidRDefault="00404257" w:rsidP="0032669D">
      <w:pPr>
        <w:rPr>
          <w:rtl/>
          <w:lang w:eastAsia="he-IL"/>
        </w:rPr>
      </w:pPr>
      <w:r>
        <w:rPr>
          <w:rFonts w:hint="cs"/>
          <w:rtl/>
          <w:lang w:eastAsia="he-IL"/>
        </w:rPr>
        <w:t>סליחה</w:t>
      </w:r>
      <w:r w:rsidR="0032669D">
        <w:rPr>
          <w:rFonts w:hint="cs"/>
          <w:rtl/>
          <w:lang w:eastAsia="he-IL"/>
        </w:rPr>
        <w:t>,</w:t>
      </w:r>
      <w:r>
        <w:rPr>
          <w:rFonts w:hint="cs"/>
          <w:rtl/>
          <w:lang w:eastAsia="he-IL"/>
        </w:rPr>
        <w:t xml:space="preserve"> הערה מבחינת לוח </w:t>
      </w:r>
      <w:bookmarkStart w:id="443" w:name="_ETM_Q1_2581000"/>
      <w:bookmarkEnd w:id="443"/>
      <w:r>
        <w:rPr>
          <w:rFonts w:hint="cs"/>
          <w:rtl/>
          <w:lang w:eastAsia="he-IL"/>
        </w:rPr>
        <w:t xml:space="preserve">הזמנים. בית המשפט העליון, אני חושב בשבתו כבג"ץ, קבע בהחלטה </w:t>
      </w:r>
      <w:bookmarkStart w:id="444" w:name="_ETM_Q1_2588000"/>
      <w:bookmarkEnd w:id="444"/>
      <w:r>
        <w:rPr>
          <w:rFonts w:hint="cs"/>
          <w:rtl/>
          <w:lang w:eastAsia="he-IL"/>
        </w:rPr>
        <w:t xml:space="preserve">בתחילת שנות השבעים, שאת השוויון כעיקרון הוא מוביל, שנים רבות לפני </w:t>
      </w:r>
      <w:bookmarkStart w:id="445" w:name="_ETM_Q1_2596000"/>
      <w:bookmarkEnd w:id="445"/>
      <w:r>
        <w:rPr>
          <w:rFonts w:hint="cs"/>
          <w:rtl/>
          <w:lang w:eastAsia="he-IL"/>
        </w:rPr>
        <w:t>שהתקבל בכנסת חוק-יסוד: כבוד האדם וחירותו.</w:t>
      </w:r>
    </w:p>
    <w:p w:rsidR="00404257" w:rsidRDefault="00404257" w:rsidP="00404257">
      <w:pPr>
        <w:rPr>
          <w:rtl/>
          <w:lang w:eastAsia="he-IL"/>
        </w:rPr>
      </w:pPr>
    </w:p>
    <w:p w:rsidR="00404257" w:rsidRDefault="00404257" w:rsidP="006A686C">
      <w:pPr>
        <w:pStyle w:val="af6"/>
        <w:rPr>
          <w:rtl/>
        </w:rPr>
      </w:pPr>
      <w:bookmarkStart w:id="446" w:name="ET_yor_6156_39"/>
      <w:r w:rsidRPr="006A686C">
        <w:rPr>
          <w:rStyle w:val="TagStyle"/>
          <w:rtl/>
        </w:rPr>
        <w:t xml:space="preserve"> &lt;&lt; יור &gt;&gt;</w:t>
      </w:r>
      <w:r w:rsidRPr="00404257">
        <w:rPr>
          <w:rStyle w:val="TagStyle"/>
          <w:rtl/>
        </w:rPr>
        <w:t xml:space="preserve"> </w:t>
      </w:r>
      <w:r>
        <w:rPr>
          <w:rtl/>
        </w:rPr>
        <w:t>היו"ר גלעד קריב:</w:t>
      </w:r>
      <w:r w:rsidRPr="00404257">
        <w:rPr>
          <w:rStyle w:val="TagStyle"/>
          <w:rtl/>
        </w:rPr>
        <w:t xml:space="preserve"> </w:t>
      </w:r>
      <w:r w:rsidRPr="006A686C">
        <w:rPr>
          <w:rStyle w:val="TagStyle"/>
          <w:rtl/>
        </w:rPr>
        <w:t>&lt;&lt; יור &gt;&gt;</w:t>
      </w:r>
      <w:r>
        <w:rPr>
          <w:rtl/>
        </w:rPr>
        <w:t xml:space="preserve">   </w:t>
      </w:r>
      <w:bookmarkEnd w:id="446"/>
    </w:p>
    <w:p w:rsidR="00404257" w:rsidRDefault="00404257" w:rsidP="00404257">
      <w:pPr>
        <w:pStyle w:val="KeepWithNext"/>
        <w:rPr>
          <w:rtl/>
          <w:lang w:eastAsia="he-IL"/>
        </w:rPr>
      </w:pPr>
    </w:p>
    <w:p w:rsidR="00404257" w:rsidRDefault="00404257" w:rsidP="00404257">
      <w:pPr>
        <w:rPr>
          <w:rtl/>
          <w:lang w:eastAsia="he-IL"/>
        </w:rPr>
      </w:pPr>
      <w:bookmarkStart w:id="447" w:name="_ETM_Q1_2598000"/>
      <w:bookmarkEnd w:id="447"/>
      <w:r>
        <w:rPr>
          <w:rFonts w:hint="cs"/>
          <w:rtl/>
          <w:lang w:eastAsia="he-IL"/>
        </w:rPr>
        <w:t>נכון.</w:t>
      </w:r>
    </w:p>
    <w:p w:rsidR="00404257" w:rsidRDefault="00404257" w:rsidP="00404257">
      <w:pPr>
        <w:rPr>
          <w:rtl/>
          <w:lang w:eastAsia="he-IL"/>
        </w:rPr>
      </w:pPr>
      <w:bookmarkStart w:id="448" w:name="_ETM_Q1_2599000"/>
      <w:bookmarkEnd w:id="448"/>
    </w:p>
    <w:p w:rsidR="00404257" w:rsidRDefault="00404257" w:rsidP="006A686C">
      <w:pPr>
        <w:pStyle w:val="a4"/>
        <w:rPr>
          <w:rtl/>
        </w:rPr>
      </w:pPr>
      <w:bookmarkStart w:id="449" w:name="ET_speaker_4741_40"/>
      <w:r w:rsidRPr="006A686C">
        <w:rPr>
          <w:rStyle w:val="TagStyle"/>
          <w:rtl/>
        </w:rPr>
        <w:t xml:space="preserve"> &lt;&lt; דובר &gt;&gt;</w:t>
      </w:r>
      <w:r w:rsidRPr="00404257">
        <w:rPr>
          <w:rStyle w:val="TagStyle"/>
          <w:rtl/>
        </w:rPr>
        <w:t xml:space="preserve"> </w:t>
      </w:r>
      <w:r>
        <w:rPr>
          <w:rtl/>
        </w:rPr>
        <w:t>בנימין זאב בגין (תקווה חדשה):</w:t>
      </w:r>
      <w:r w:rsidRPr="00404257">
        <w:rPr>
          <w:rStyle w:val="TagStyle"/>
          <w:rtl/>
        </w:rPr>
        <w:t xml:space="preserve"> </w:t>
      </w:r>
      <w:r w:rsidRPr="006A686C">
        <w:rPr>
          <w:rStyle w:val="TagStyle"/>
          <w:rtl/>
        </w:rPr>
        <w:t>&lt;&lt; דובר &gt;&gt;</w:t>
      </w:r>
      <w:r>
        <w:rPr>
          <w:rtl/>
        </w:rPr>
        <w:t xml:space="preserve">   </w:t>
      </w:r>
      <w:bookmarkEnd w:id="449"/>
    </w:p>
    <w:p w:rsidR="00404257" w:rsidRDefault="00404257" w:rsidP="00404257">
      <w:pPr>
        <w:pStyle w:val="KeepWithNext"/>
        <w:rPr>
          <w:rtl/>
          <w:lang w:eastAsia="he-IL"/>
        </w:rPr>
      </w:pPr>
    </w:p>
    <w:p w:rsidR="00404257" w:rsidRDefault="00404257" w:rsidP="00404257">
      <w:pPr>
        <w:rPr>
          <w:rtl/>
          <w:lang w:eastAsia="he-IL"/>
        </w:rPr>
      </w:pPr>
      <w:bookmarkStart w:id="450" w:name="_ETM_Q1_2597000"/>
      <w:bookmarkEnd w:id="450"/>
      <w:r>
        <w:rPr>
          <w:rFonts w:hint="cs"/>
          <w:rtl/>
          <w:lang w:eastAsia="he-IL"/>
        </w:rPr>
        <w:t>ולכן אין צורך גם בכך להאשים את חוק-יסוד: כבוד האדם וחירותו, שמואשם בהרבה קלקלות.</w:t>
      </w:r>
    </w:p>
    <w:p w:rsidR="00404257" w:rsidRDefault="00404257" w:rsidP="00404257">
      <w:pPr>
        <w:rPr>
          <w:rtl/>
          <w:lang w:eastAsia="he-IL"/>
        </w:rPr>
      </w:pPr>
      <w:bookmarkStart w:id="451" w:name="_ETM_Q1_2606000"/>
      <w:bookmarkEnd w:id="451"/>
    </w:p>
    <w:p w:rsidR="00404257" w:rsidRDefault="00404257" w:rsidP="006A686C">
      <w:pPr>
        <w:pStyle w:val="a4"/>
        <w:rPr>
          <w:rtl/>
        </w:rPr>
      </w:pPr>
      <w:bookmarkStart w:id="452" w:name="ET_speaker_גור_בליי_41"/>
      <w:r w:rsidRPr="006A686C">
        <w:rPr>
          <w:rStyle w:val="TagStyle"/>
          <w:rtl/>
        </w:rPr>
        <w:t xml:space="preserve"> &lt;&lt; דובר &gt;&gt;</w:t>
      </w:r>
      <w:r w:rsidRPr="00404257">
        <w:rPr>
          <w:rStyle w:val="TagStyle"/>
          <w:rtl/>
        </w:rPr>
        <w:t xml:space="preserve"> </w:t>
      </w:r>
      <w:r>
        <w:rPr>
          <w:rtl/>
        </w:rPr>
        <w:t>גור בליי:</w:t>
      </w:r>
      <w:r w:rsidRPr="00404257">
        <w:rPr>
          <w:rStyle w:val="TagStyle"/>
          <w:rtl/>
        </w:rPr>
        <w:t xml:space="preserve"> </w:t>
      </w:r>
      <w:r w:rsidRPr="006A686C">
        <w:rPr>
          <w:rStyle w:val="TagStyle"/>
          <w:rtl/>
        </w:rPr>
        <w:t>&lt;&lt; דובר &gt;&gt;</w:t>
      </w:r>
      <w:r>
        <w:rPr>
          <w:rtl/>
        </w:rPr>
        <w:t xml:space="preserve">   </w:t>
      </w:r>
      <w:bookmarkEnd w:id="452"/>
    </w:p>
    <w:p w:rsidR="00404257" w:rsidRDefault="00404257" w:rsidP="00404257">
      <w:pPr>
        <w:pStyle w:val="KeepWithNext"/>
        <w:rPr>
          <w:rtl/>
          <w:lang w:eastAsia="he-IL"/>
        </w:rPr>
      </w:pPr>
    </w:p>
    <w:p w:rsidR="00404257" w:rsidRDefault="00404257" w:rsidP="00404257">
      <w:pPr>
        <w:rPr>
          <w:rtl/>
          <w:lang w:eastAsia="he-IL"/>
        </w:rPr>
      </w:pPr>
      <w:bookmarkStart w:id="453" w:name="_ETM_Q1_2608000"/>
      <w:bookmarkEnd w:id="453"/>
      <w:r>
        <w:rPr>
          <w:rFonts w:hint="cs"/>
          <w:rtl/>
          <w:lang w:eastAsia="he-IL"/>
        </w:rPr>
        <w:t xml:space="preserve">אני מייד אתייחס לזה. </w:t>
      </w:r>
    </w:p>
    <w:p w:rsidR="00404257" w:rsidRDefault="00404257" w:rsidP="00404257">
      <w:pPr>
        <w:rPr>
          <w:rtl/>
          <w:lang w:eastAsia="he-IL"/>
        </w:rPr>
      </w:pPr>
    </w:p>
    <w:p w:rsidR="00404257" w:rsidRDefault="00404257" w:rsidP="006A686C">
      <w:pPr>
        <w:pStyle w:val="a4"/>
        <w:rPr>
          <w:rtl/>
        </w:rPr>
      </w:pPr>
      <w:bookmarkStart w:id="454" w:name="ET_speaker_5774_42"/>
      <w:r w:rsidRPr="006A686C">
        <w:rPr>
          <w:rStyle w:val="TagStyle"/>
          <w:rtl/>
        </w:rPr>
        <w:t xml:space="preserve"> &lt;&lt; דובר &gt;&gt;</w:t>
      </w:r>
      <w:r w:rsidRPr="00404257">
        <w:rPr>
          <w:rStyle w:val="TagStyle"/>
          <w:rtl/>
        </w:rPr>
        <w:t xml:space="preserve"> </w:t>
      </w:r>
      <w:r>
        <w:rPr>
          <w:rtl/>
        </w:rPr>
        <w:t>צבי האוזר (תקווה חדשה):</w:t>
      </w:r>
      <w:r w:rsidRPr="00404257">
        <w:rPr>
          <w:rStyle w:val="TagStyle"/>
          <w:rtl/>
        </w:rPr>
        <w:t xml:space="preserve"> </w:t>
      </w:r>
      <w:r w:rsidRPr="006A686C">
        <w:rPr>
          <w:rStyle w:val="TagStyle"/>
          <w:rtl/>
        </w:rPr>
        <w:t>&lt;&lt; דובר &gt;&gt;</w:t>
      </w:r>
      <w:r>
        <w:rPr>
          <w:rtl/>
        </w:rPr>
        <w:t xml:space="preserve">   </w:t>
      </w:r>
      <w:bookmarkEnd w:id="454"/>
    </w:p>
    <w:p w:rsidR="00404257" w:rsidRDefault="00404257" w:rsidP="00404257">
      <w:pPr>
        <w:pStyle w:val="KeepWithNext"/>
        <w:rPr>
          <w:rtl/>
          <w:lang w:eastAsia="he-IL"/>
        </w:rPr>
      </w:pPr>
    </w:p>
    <w:p w:rsidR="00404257" w:rsidRDefault="00404257" w:rsidP="00404257">
      <w:pPr>
        <w:rPr>
          <w:rtl/>
          <w:lang w:eastAsia="he-IL"/>
        </w:rPr>
      </w:pPr>
      <w:bookmarkStart w:id="455" w:name="_ETM_Q1_2609000"/>
      <w:bookmarkEnd w:id="455"/>
      <w:r>
        <w:rPr>
          <w:rFonts w:hint="cs"/>
          <w:rtl/>
          <w:lang w:eastAsia="he-IL"/>
        </w:rPr>
        <w:t xml:space="preserve">אני מצטט: </w:t>
      </w:r>
      <w:r w:rsidR="0032669D">
        <w:rPr>
          <w:rFonts w:hint="cs"/>
          <w:rtl/>
          <w:lang w:eastAsia="he-IL"/>
        </w:rPr>
        <w:t>"</w:t>
      </w:r>
      <w:r>
        <w:rPr>
          <w:rFonts w:hint="cs"/>
          <w:rtl/>
          <w:lang w:eastAsia="he-IL"/>
        </w:rPr>
        <w:t xml:space="preserve">היא זכות-בת אשר יונקת את חיותה, את </w:t>
      </w:r>
      <w:bookmarkStart w:id="456" w:name="_ETM_Q1_2611000"/>
      <w:bookmarkEnd w:id="456"/>
      <w:r>
        <w:rPr>
          <w:rFonts w:hint="cs"/>
          <w:rtl/>
          <w:lang w:eastAsia="he-IL"/>
        </w:rPr>
        <w:t>כוחה ואת היקפה מהזכות לכבוד המעוגנת בחוק-יסוד: כבוד האדם וחירותו</w:t>
      </w:r>
      <w:r w:rsidR="0032669D">
        <w:rPr>
          <w:rFonts w:hint="cs"/>
          <w:rtl/>
          <w:lang w:eastAsia="he-IL"/>
        </w:rPr>
        <w:t>"</w:t>
      </w:r>
      <w:r>
        <w:rPr>
          <w:rFonts w:hint="cs"/>
          <w:rtl/>
          <w:lang w:eastAsia="he-IL"/>
        </w:rPr>
        <w:t>.</w:t>
      </w:r>
    </w:p>
    <w:p w:rsidR="00404257" w:rsidRDefault="00404257" w:rsidP="00404257">
      <w:pPr>
        <w:rPr>
          <w:rtl/>
          <w:lang w:eastAsia="he-IL"/>
        </w:rPr>
      </w:pPr>
      <w:bookmarkStart w:id="457" w:name="_ETM_Q1_2615000"/>
      <w:bookmarkEnd w:id="457"/>
    </w:p>
    <w:p w:rsidR="00404257" w:rsidRDefault="00404257" w:rsidP="006A686C">
      <w:pPr>
        <w:pStyle w:val="af6"/>
        <w:rPr>
          <w:rtl/>
        </w:rPr>
      </w:pPr>
      <w:bookmarkStart w:id="458" w:name="ET_yor_6156_43"/>
      <w:r w:rsidRPr="006A686C">
        <w:rPr>
          <w:rStyle w:val="TagStyle"/>
          <w:rtl/>
        </w:rPr>
        <w:t xml:space="preserve"> &lt;&lt; יור &gt;&gt;</w:t>
      </w:r>
      <w:r w:rsidRPr="00404257">
        <w:rPr>
          <w:rStyle w:val="TagStyle"/>
          <w:rtl/>
        </w:rPr>
        <w:t xml:space="preserve"> </w:t>
      </w:r>
      <w:r>
        <w:rPr>
          <w:rtl/>
        </w:rPr>
        <w:t>היו"ר גלעד קריב:</w:t>
      </w:r>
      <w:r w:rsidRPr="00404257">
        <w:rPr>
          <w:rStyle w:val="TagStyle"/>
          <w:rtl/>
        </w:rPr>
        <w:t xml:space="preserve"> </w:t>
      </w:r>
      <w:r w:rsidRPr="006A686C">
        <w:rPr>
          <w:rStyle w:val="TagStyle"/>
          <w:rtl/>
        </w:rPr>
        <w:t>&lt;&lt; יור &gt;&gt;</w:t>
      </w:r>
      <w:r>
        <w:rPr>
          <w:rtl/>
        </w:rPr>
        <w:t xml:space="preserve">   </w:t>
      </w:r>
      <w:bookmarkEnd w:id="458"/>
    </w:p>
    <w:p w:rsidR="00404257" w:rsidRDefault="00404257" w:rsidP="00404257">
      <w:pPr>
        <w:pStyle w:val="KeepWithNext"/>
        <w:rPr>
          <w:rtl/>
          <w:lang w:eastAsia="he-IL"/>
        </w:rPr>
      </w:pPr>
    </w:p>
    <w:p w:rsidR="00404257" w:rsidRDefault="00404257" w:rsidP="00404257">
      <w:pPr>
        <w:rPr>
          <w:rtl/>
          <w:lang w:eastAsia="he-IL"/>
        </w:rPr>
      </w:pPr>
      <w:bookmarkStart w:id="459" w:name="_ETM_Q1_2616000"/>
      <w:bookmarkEnd w:id="459"/>
      <w:r>
        <w:rPr>
          <w:rFonts w:hint="cs"/>
          <w:rtl/>
          <w:lang w:eastAsia="he-IL"/>
        </w:rPr>
        <w:t xml:space="preserve">בהקשר של ביקורת שיפוטית, אבל המעמד החוקתי של עיקרון השוויון הוא מלפני 1992. </w:t>
      </w:r>
    </w:p>
    <w:p w:rsidR="00404257" w:rsidRDefault="00404257" w:rsidP="00404257">
      <w:pPr>
        <w:rPr>
          <w:rtl/>
          <w:lang w:eastAsia="he-IL"/>
        </w:rPr>
      </w:pPr>
    </w:p>
    <w:p w:rsidR="00404257" w:rsidRDefault="00404257" w:rsidP="006A686C">
      <w:pPr>
        <w:pStyle w:val="a4"/>
        <w:rPr>
          <w:rtl/>
        </w:rPr>
      </w:pPr>
      <w:bookmarkStart w:id="460" w:name="ET_speaker_גור_בליי_44"/>
      <w:r w:rsidRPr="006A686C">
        <w:rPr>
          <w:rStyle w:val="TagStyle"/>
          <w:rtl/>
        </w:rPr>
        <w:t xml:space="preserve"> &lt;&lt; דובר &gt;&gt;</w:t>
      </w:r>
      <w:r w:rsidRPr="00404257">
        <w:rPr>
          <w:rStyle w:val="TagStyle"/>
          <w:rtl/>
        </w:rPr>
        <w:t xml:space="preserve"> </w:t>
      </w:r>
      <w:r>
        <w:rPr>
          <w:rtl/>
        </w:rPr>
        <w:t>גור בליי:</w:t>
      </w:r>
      <w:r w:rsidRPr="00404257">
        <w:rPr>
          <w:rStyle w:val="TagStyle"/>
          <w:rtl/>
        </w:rPr>
        <w:t xml:space="preserve"> </w:t>
      </w:r>
      <w:r w:rsidRPr="006A686C">
        <w:rPr>
          <w:rStyle w:val="TagStyle"/>
          <w:rtl/>
        </w:rPr>
        <w:t>&lt;&lt; דובר &gt;&gt;</w:t>
      </w:r>
      <w:r>
        <w:rPr>
          <w:rtl/>
        </w:rPr>
        <w:t xml:space="preserve">   </w:t>
      </w:r>
      <w:bookmarkEnd w:id="460"/>
    </w:p>
    <w:p w:rsidR="00404257" w:rsidRDefault="00404257" w:rsidP="00404257">
      <w:pPr>
        <w:pStyle w:val="KeepWithNext"/>
        <w:rPr>
          <w:rtl/>
          <w:lang w:eastAsia="he-IL"/>
        </w:rPr>
      </w:pPr>
    </w:p>
    <w:p w:rsidR="00404257" w:rsidRDefault="00404257" w:rsidP="00404257">
      <w:pPr>
        <w:rPr>
          <w:rtl/>
          <w:lang w:eastAsia="he-IL"/>
        </w:rPr>
      </w:pPr>
      <w:bookmarkStart w:id="461" w:name="_ETM_Q1_2622000"/>
      <w:bookmarkEnd w:id="461"/>
      <w:r>
        <w:rPr>
          <w:rFonts w:hint="cs"/>
          <w:rtl/>
          <w:lang w:eastAsia="he-IL"/>
        </w:rPr>
        <w:t>ודאי. אני מייד מגיע לזה.</w:t>
      </w:r>
    </w:p>
    <w:p w:rsidR="00404257" w:rsidRDefault="00404257" w:rsidP="00404257">
      <w:pPr>
        <w:rPr>
          <w:rtl/>
          <w:lang w:eastAsia="he-IL"/>
        </w:rPr>
      </w:pPr>
      <w:bookmarkStart w:id="462" w:name="_ETM_Q1_2621000"/>
      <w:bookmarkEnd w:id="462"/>
    </w:p>
    <w:p w:rsidR="00404257" w:rsidRDefault="00404257" w:rsidP="006A686C">
      <w:pPr>
        <w:pStyle w:val="a4"/>
        <w:rPr>
          <w:rtl/>
        </w:rPr>
      </w:pPr>
      <w:bookmarkStart w:id="463" w:name="ET_knessetmember_6157_45"/>
      <w:r w:rsidRPr="006A686C">
        <w:rPr>
          <w:rStyle w:val="TagStyle"/>
          <w:rtl/>
        </w:rPr>
        <w:t xml:space="preserve"> &lt;&lt; דובר &gt;&gt;</w:t>
      </w:r>
      <w:r w:rsidRPr="00404257">
        <w:rPr>
          <w:rStyle w:val="TagStyle"/>
          <w:rtl/>
        </w:rPr>
        <w:t xml:space="preserve"> </w:t>
      </w:r>
      <w:r>
        <w:rPr>
          <w:rtl/>
        </w:rPr>
        <w:t>שמחה רוטמן (הציונות הדתית):</w:t>
      </w:r>
      <w:r w:rsidRPr="00404257">
        <w:rPr>
          <w:rStyle w:val="TagStyle"/>
          <w:rtl/>
        </w:rPr>
        <w:t xml:space="preserve"> </w:t>
      </w:r>
      <w:r w:rsidRPr="006A686C">
        <w:rPr>
          <w:rStyle w:val="TagStyle"/>
          <w:rtl/>
        </w:rPr>
        <w:t>&lt;&lt; דובר &gt;&gt;</w:t>
      </w:r>
      <w:r>
        <w:rPr>
          <w:rtl/>
        </w:rPr>
        <w:t xml:space="preserve">   </w:t>
      </w:r>
      <w:bookmarkEnd w:id="463"/>
    </w:p>
    <w:p w:rsidR="00404257" w:rsidRDefault="00404257" w:rsidP="00404257">
      <w:pPr>
        <w:pStyle w:val="KeepWithNext"/>
        <w:rPr>
          <w:rtl/>
          <w:lang w:eastAsia="he-IL"/>
        </w:rPr>
      </w:pPr>
    </w:p>
    <w:p w:rsidR="00404257" w:rsidRDefault="00404257" w:rsidP="00404257">
      <w:pPr>
        <w:rPr>
          <w:rtl/>
          <w:lang w:eastAsia="he-IL"/>
        </w:rPr>
      </w:pPr>
      <w:bookmarkStart w:id="464" w:name="_ETM_Q1_2623000"/>
      <w:bookmarkEnd w:id="464"/>
      <w:r>
        <w:rPr>
          <w:rFonts w:hint="cs"/>
          <w:rtl/>
          <w:lang w:eastAsia="he-IL"/>
        </w:rPr>
        <w:t>אחד החוקים הראשונים שהכנסת קיבלה, חוק שיווי זכויות האישה - - -</w:t>
      </w:r>
    </w:p>
    <w:p w:rsidR="00404257" w:rsidRDefault="00404257" w:rsidP="00404257">
      <w:pPr>
        <w:rPr>
          <w:rtl/>
          <w:lang w:eastAsia="he-IL"/>
        </w:rPr>
      </w:pPr>
      <w:bookmarkStart w:id="465" w:name="_ETM_Q1_2626000"/>
      <w:bookmarkEnd w:id="465"/>
    </w:p>
    <w:p w:rsidR="00404257" w:rsidRDefault="00404257" w:rsidP="006A686C">
      <w:pPr>
        <w:pStyle w:val="a4"/>
        <w:rPr>
          <w:rtl/>
        </w:rPr>
      </w:pPr>
      <w:bookmarkStart w:id="466" w:name="ET_speaker_גור_בליי_46"/>
      <w:r w:rsidRPr="006A686C">
        <w:rPr>
          <w:rStyle w:val="TagStyle"/>
          <w:rtl/>
        </w:rPr>
        <w:t xml:space="preserve"> &lt;&lt; דובר &gt;&gt;</w:t>
      </w:r>
      <w:r w:rsidRPr="00404257">
        <w:rPr>
          <w:rStyle w:val="TagStyle"/>
          <w:rtl/>
        </w:rPr>
        <w:t xml:space="preserve"> </w:t>
      </w:r>
      <w:r>
        <w:rPr>
          <w:rtl/>
        </w:rPr>
        <w:t>גור בליי:</w:t>
      </w:r>
      <w:r w:rsidRPr="00404257">
        <w:rPr>
          <w:rStyle w:val="TagStyle"/>
          <w:rtl/>
        </w:rPr>
        <w:t xml:space="preserve"> </w:t>
      </w:r>
      <w:r w:rsidRPr="006A686C">
        <w:rPr>
          <w:rStyle w:val="TagStyle"/>
          <w:rtl/>
        </w:rPr>
        <w:t>&lt;&lt; דובר &gt;&gt;</w:t>
      </w:r>
      <w:r>
        <w:rPr>
          <w:rtl/>
        </w:rPr>
        <w:t xml:space="preserve">   </w:t>
      </w:r>
      <w:bookmarkEnd w:id="466"/>
    </w:p>
    <w:p w:rsidR="00404257" w:rsidRDefault="00404257" w:rsidP="00404257">
      <w:pPr>
        <w:pStyle w:val="KeepWithNext"/>
        <w:rPr>
          <w:rtl/>
          <w:lang w:eastAsia="he-IL"/>
        </w:rPr>
      </w:pPr>
    </w:p>
    <w:p w:rsidR="00404257" w:rsidRDefault="00404257" w:rsidP="004873F2">
      <w:pPr>
        <w:rPr>
          <w:rtl/>
          <w:lang w:eastAsia="he-IL"/>
        </w:rPr>
      </w:pPr>
      <w:bookmarkStart w:id="467" w:name="_ETM_Q1_2628000"/>
      <w:bookmarkEnd w:id="467"/>
      <w:r>
        <w:rPr>
          <w:rFonts w:hint="cs"/>
          <w:rtl/>
          <w:lang w:eastAsia="he-IL"/>
        </w:rPr>
        <w:t xml:space="preserve">אני מייד מגיע לזה. ברמה החוקתית, </w:t>
      </w:r>
      <w:bookmarkStart w:id="468" w:name="_ETM_Q1_2632000"/>
      <w:bookmarkEnd w:id="468"/>
      <w:r>
        <w:rPr>
          <w:rFonts w:hint="cs"/>
          <w:rtl/>
          <w:lang w:eastAsia="he-IL"/>
        </w:rPr>
        <w:t>כעילה לפסילת חקיקה ראשית של הכנסת, זה כגזירה מכבוד האדם</w:t>
      </w:r>
      <w:r w:rsidR="004873F2">
        <w:rPr>
          <w:rFonts w:hint="cs"/>
          <w:rtl/>
          <w:lang w:eastAsia="he-IL"/>
        </w:rPr>
        <w:t>.</w:t>
      </w:r>
      <w:r w:rsidR="00BA7CB9">
        <w:rPr>
          <w:rFonts w:hint="cs"/>
          <w:rtl/>
          <w:lang w:eastAsia="he-IL"/>
        </w:rPr>
        <w:t xml:space="preserve"> ברמה החוקתית. </w:t>
      </w:r>
    </w:p>
    <w:p w:rsidR="00F44174" w:rsidRDefault="00F44174" w:rsidP="00404257">
      <w:pPr>
        <w:rPr>
          <w:rtl/>
          <w:lang w:eastAsia="he-IL"/>
        </w:rPr>
      </w:pPr>
    </w:p>
    <w:p w:rsidR="00F44174" w:rsidRDefault="00F44174" w:rsidP="00F44174">
      <w:pPr>
        <w:rPr>
          <w:rtl/>
          <w:lang w:eastAsia="he-IL"/>
        </w:rPr>
      </w:pPr>
      <w:r>
        <w:rPr>
          <w:rFonts w:hint="cs"/>
          <w:rtl/>
          <w:lang w:eastAsia="he-IL"/>
        </w:rPr>
        <w:t>ברמה המינהלית נקרא לזה, כזכות יסוד,</w:t>
      </w:r>
      <w:bookmarkStart w:id="469" w:name="_ETM_Q1_2643000"/>
      <w:bookmarkEnd w:id="469"/>
      <w:r>
        <w:rPr>
          <w:rFonts w:hint="cs"/>
          <w:rtl/>
          <w:lang w:eastAsia="he-IL"/>
        </w:rPr>
        <w:t xml:space="preserve"> שמכוחה אתה יכול לפסול פעולות מינהליות</w:t>
      </w:r>
      <w:bookmarkStart w:id="470" w:name="_ETM_Q1_2648000"/>
      <w:bookmarkEnd w:id="470"/>
      <w:r>
        <w:rPr>
          <w:rFonts w:hint="cs"/>
          <w:rtl/>
          <w:lang w:eastAsia="he-IL"/>
        </w:rPr>
        <w:t xml:space="preserve"> </w:t>
      </w:r>
      <w:r>
        <w:rPr>
          <w:rtl/>
          <w:lang w:eastAsia="he-IL"/>
        </w:rPr>
        <w:t>–</w:t>
      </w:r>
      <w:r>
        <w:rPr>
          <w:rFonts w:hint="cs"/>
          <w:rtl/>
          <w:lang w:eastAsia="he-IL"/>
        </w:rPr>
        <w:t xml:space="preserve"> הרבה מאוד דברים בית המשפט עשה </w:t>
      </w:r>
      <w:bookmarkStart w:id="471" w:name="_ETM_Q1_2650000"/>
      <w:bookmarkEnd w:id="471"/>
      <w:r>
        <w:rPr>
          <w:rFonts w:hint="cs"/>
          <w:rtl/>
          <w:lang w:eastAsia="he-IL"/>
        </w:rPr>
        <w:t xml:space="preserve">על בסיס זכות השוויון </w:t>
      </w:r>
      <w:r>
        <w:rPr>
          <w:rtl/>
          <w:lang w:eastAsia="he-IL"/>
        </w:rPr>
        <w:t>–</w:t>
      </w:r>
      <w:r>
        <w:rPr>
          <w:rFonts w:hint="cs"/>
          <w:rtl/>
          <w:lang w:eastAsia="he-IL"/>
        </w:rPr>
        <w:t xml:space="preserve"> היא בוודאי הרבה לפני כבוד </w:t>
      </w:r>
      <w:bookmarkStart w:id="472" w:name="_ETM_Q1_2651000"/>
      <w:bookmarkEnd w:id="472"/>
      <w:r>
        <w:rPr>
          <w:rFonts w:hint="cs"/>
          <w:rtl/>
          <w:lang w:eastAsia="he-IL"/>
        </w:rPr>
        <w:t>האדם וחירותו, כבר עשרות שנים זכות השוויון נחשבת זכות-יסוד.</w:t>
      </w:r>
    </w:p>
    <w:p w:rsidR="00F44174" w:rsidRDefault="00F44174" w:rsidP="00F44174">
      <w:pPr>
        <w:rPr>
          <w:rtl/>
          <w:lang w:eastAsia="he-IL"/>
        </w:rPr>
      </w:pPr>
    </w:p>
    <w:p w:rsidR="00F44174" w:rsidRDefault="00F44174" w:rsidP="006A686C">
      <w:pPr>
        <w:pStyle w:val="a4"/>
        <w:rPr>
          <w:rtl/>
        </w:rPr>
      </w:pPr>
      <w:bookmarkStart w:id="473" w:name="ET_speaker_5774_46"/>
      <w:r w:rsidRPr="006A686C">
        <w:rPr>
          <w:rStyle w:val="TagStyle"/>
          <w:rtl/>
        </w:rPr>
        <w:t xml:space="preserve"> &lt;&lt; דובר &gt;&gt;</w:t>
      </w:r>
      <w:r w:rsidRPr="00F44174">
        <w:rPr>
          <w:rStyle w:val="TagStyle"/>
          <w:rtl/>
        </w:rPr>
        <w:t xml:space="preserve"> </w:t>
      </w:r>
      <w:r>
        <w:rPr>
          <w:rtl/>
        </w:rPr>
        <w:t>צבי האוזר (תקווה חדשה):</w:t>
      </w:r>
      <w:r w:rsidRPr="00F44174">
        <w:rPr>
          <w:rStyle w:val="TagStyle"/>
          <w:rtl/>
        </w:rPr>
        <w:t xml:space="preserve"> </w:t>
      </w:r>
      <w:r w:rsidRPr="006A686C">
        <w:rPr>
          <w:rStyle w:val="TagStyle"/>
          <w:rtl/>
        </w:rPr>
        <w:t>&lt;&lt; דובר &gt;&gt;</w:t>
      </w:r>
      <w:r>
        <w:rPr>
          <w:rtl/>
        </w:rPr>
        <w:t xml:space="preserve">   </w:t>
      </w:r>
      <w:bookmarkEnd w:id="473"/>
    </w:p>
    <w:p w:rsidR="00F44174" w:rsidRDefault="00F44174" w:rsidP="00F44174">
      <w:pPr>
        <w:pStyle w:val="KeepWithNext"/>
        <w:rPr>
          <w:rtl/>
          <w:lang w:eastAsia="he-IL"/>
        </w:rPr>
      </w:pPr>
    </w:p>
    <w:p w:rsidR="00F44174" w:rsidRDefault="00F44174" w:rsidP="00F44174">
      <w:pPr>
        <w:rPr>
          <w:rtl/>
          <w:lang w:eastAsia="he-IL"/>
        </w:rPr>
      </w:pPr>
      <w:r>
        <w:rPr>
          <w:rFonts w:hint="cs"/>
          <w:rtl/>
          <w:lang w:eastAsia="he-IL"/>
        </w:rPr>
        <w:t xml:space="preserve">גור, אמרת משפט והבלחת אותו, שאם הייתה מעוגנת זכות, היו </w:t>
      </w:r>
      <w:bookmarkStart w:id="474" w:name="_ETM_Q1_2665000"/>
      <w:bookmarkEnd w:id="474"/>
      <w:r>
        <w:rPr>
          <w:rFonts w:hint="cs"/>
          <w:rtl/>
          <w:lang w:eastAsia="he-IL"/>
        </w:rPr>
        <w:t xml:space="preserve">קובעים קביעות מסוימות שהיום לא היו קובעים אותן. </w:t>
      </w:r>
    </w:p>
    <w:p w:rsidR="00F44174" w:rsidRDefault="00F44174" w:rsidP="00F44174">
      <w:pPr>
        <w:rPr>
          <w:rtl/>
          <w:lang w:eastAsia="he-IL"/>
        </w:rPr>
      </w:pPr>
    </w:p>
    <w:p w:rsidR="00F44174" w:rsidRDefault="00F44174" w:rsidP="006A686C">
      <w:pPr>
        <w:pStyle w:val="a4"/>
        <w:rPr>
          <w:rtl/>
        </w:rPr>
      </w:pPr>
      <w:bookmarkStart w:id="475" w:name="ET_speaker_גור_בליי_47"/>
      <w:r w:rsidRPr="006A686C">
        <w:rPr>
          <w:rStyle w:val="TagStyle"/>
          <w:rtl/>
        </w:rPr>
        <w:t xml:space="preserve"> &lt;&lt; דובר &gt;&gt;</w:t>
      </w:r>
      <w:r w:rsidRPr="00F44174">
        <w:rPr>
          <w:rStyle w:val="TagStyle"/>
          <w:rtl/>
        </w:rPr>
        <w:t xml:space="preserve"> </w:t>
      </w:r>
      <w:r>
        <w:rPr>
          <w:rtl/>
        </w:rPr>
        <w:t>גור בליי:</w:t>
      </w:r>
      <w:r w:rsidRPr="00F44174">
        <w:rPr>
          <w:rStyle w:val="TagStyle"/>
          <w:rtl/>
        </w:rPr>
        <w:t xml:space="preserve"> </w:t>
      </w:r>
      <w:r w:rsidRPr="006A686C">
        <w:rPr>
          <w:rStyle w:val="TagStyle"/>
          <w:rtl/>
        </w:rPr>
        <w:t>&lt;&lt; דובר &gt;&gt;</w:t>
      </w:r>
      <w:r>
        <w:rPr>
          <w:rtl/>
        </w:rPr>
        <w:t xml:space="preserve">   </w:t>
      </w:r>
      <w:bookmarkEnd w:id="475"/>
    </w:p>
    <w:p w:rsidR="00F44174" w:rsidRDefault="00F44174" w:rsidP="00F44174">
      <w:pPr>
        <w:pStyle w:val="KeepWithNext"/>
        <w:rPr>
          <w:rtl/>
          <w:lang w:eastAsia="he-IL"/>
        </w:rPr>
      </w:pPr>
    </w:p>
    <w:p w:rsidR="00F44174" w:rsidRDefault="00F44174" w:rsidP="00F44174">
      <w:pPr>
        <w:rPr>
          <w:rtl/>
          <w:lang w:eastAsia="he-IL"/>
        </w:rPr>
      </w:pPr>
      <w:bookmarkStart w:id="476" w:name="_ETM_Q1_2669000"/>
      <w:bookmarkEnd w:id="476"/>
      <w:r>
        <w:rPr>
          <w:rFonts w:hint="cs"/>
          <w:rtl/>
          <w:lang w:eastAsia="he-IL"/>
        </w:rPr>
        <w:t xml:space="preserve">בבקשה, תן </w:t>
      </w:r>
      <w:bookmarkStart w:id="477" w:name="_ETM_Q1_2668000"/>
      <w:bookmarkEnd w:id="477"/>
      <w:r>
        <w:rPr>
          <w:rFonts w:hint="cs"/>
          <w:rtl/>
          <w:lang w:eastAsia="he-IL"/>
        </w:rPr>
        <w:t xml:space="preserve">לי. </w:t>
      </w:r>
    </w:p>
    <w:p w:rsidR="00F44174" w:rsidRDefault="00F44174" w:rsidP="00F44174">
      <w:pPr>
        <w:rPr>
          <w:rtl/>
          <w:lang w:eastAsia="he-IL"/>
        </w:rPr>
      </w:pPr>
      <w:bookmarkStart w:id="478" w:name="_ETM_Q1_2666000"/>
      <w:bookmarkEnd w:id="478"/>
    </w:p>
    <w:p w:rsidR="00F44174" w:rsidRDefault="00F44174" w:rsidP="006A686C">
      <w:pPr>
        <w:pStyle w:val="a4"/>
        <w:rPr>
          <w:rtl/>
        </w:rPr>
      </w:pPr>
      <w:bookmarkStart w:id="479" w:name="ET_speaker_5774_48"/>
      <w:r w:rsidRPr="006A686C">
        <w:rPr>
          <w:rStyle w:val="TagStyle"/>
          <w:rtl/>
        </w:rPr>
        <w:t xml:space="preserve"> &lt;&lt; דובר &gt;&gt;</w:t>
      </w:r>
      <w:r w:rsidRPr="00F44174">
        <w:rPr>
          <w:rStyle w:val="TagStyle"/>
          <w:rtl/>
        </w:rPr>
        <w:t xml:space="preserve"> </w:t>
      </w:r>
      <w:r>
        <w:rPr>
          <w:rtl/>
        </w:rPr>
        <w:t>צבי האוזר (תקווה חדשה):</w:t>
      </w:r>
      <w:r w:rsidRPr="00F44174">
        <w:rPr>
          <w:rStyle w:val="TagStyle"/>
          <w:rtl/>
        </w:rPr>
        <w:t xml:space="preserve"> </w:t>
      </w:r>
      <w:r w:rsidRPr="006A686C">
        <w:rPr>
          <w:rStyle w:val="TagStyle"/>
          <w:rtl/>
        </w:rPr>
        <w:t>&lt;&lt; דובר &gt;&gt;</w:t>
      </w:r>
      <w:r>
        <w:rPr>
          <w:rtl/>
        </w:rPr>
        <w:t xml:space="preserve">   </w:t>
      </w:r>
      <w:bookmarkEnd w:id="479"/>
    </w:p>
    <w:p w:rsidR="00F44174" w:rsidRDefault="00F44174" w:rsidP="00F44174">
      <w:pPr>
        <w:pStyle w:val="KeepWithNext"/>
        <w:rPr>
          <w:rtl/>
          <w:lang w:eastAsia="he-IL"/>
        </w:rPr>
      </w:pPr>
    </w:p>
    <w:p w:rsidR="00F44174" w:rsidRDefault="00F44174" w:rsidP="004873F2">
      <w:pPr>
        <w:rPr>
          <w:rtl/>
          <w:lang w:eastAsia="he-IL"/>
        </w:rPr>
      </w:pPr>
      <w:bookmarkStart w:id="480" w:name="_ETM_Q1_2667000"/>
      <w:bookmarkEnd w:id="480"/>
      <w:r>
        <w:rPr>
          <w:rFonts w:hint="cs"/>
          <w:rtl/>
          <w:lang w:eastAsia="he-IL"/>
        </w:rPr>
        <w:t>אמרת את זה, אם אתה יכול רק להרחיב.</w:t>
      </w:r>
    </w:p>
    <w:p w:rsidR="00F44174" w:rsidRDefault="00F44174" w:rsidP="00F44174">
      <w:pPr>
        <w:rPr>
          <w:rtl/>
          <w:lang w:eastAsia="he-IL"/>
        </w:rPr>
      </w:pPr>
      <w:bookmarkStart w:id="481" w:name="_ETM_Q1_2674000"/>
      <w:bookmarkEnd w:id="481"/>
    </w:p>
    <w:p w:rsidR="00A4566D" w:rsidRDefault="00A4566D" w:rsidP="006A686C">
      <w:pPr>
        <w:pStyle w:val="a4"/>
        <w:rPr>
          <w:rStyle w:val="TagStyle"/>
          <w:vanish w:val="0"/>
          <w:rtl/>
        </w:rPr>
      </w:pPr>
      <w:bookmarkStart w:id="482" w:name="ET_speaker_גור_בליי_49"/>
      <w:r>
        <w:rPr>
          <w:rStyle w:val="TagStyle"/>
          <w:vanish w:val="0"/>
          <w:rtl/>
        </w:rPr>
        <w:br w:type="page"/>
      </w:r>
    </w:p>
    <w:p w:rsidR="00F44174" w:rsidRDefault="00F44174" w:rsidP="006A686C">
      <w:pPr>
        <w:pStyle w:val="a4"/>
        <w:rPr>
          <w:rtl/>
        </w:rPr>
      </w:pPr>
      <w:r w:rsidRPr="006A686C">
        <w:rPr>
          <w:rStyle w:val="TagStyle"/>
          <w:rtl/>
        </w:rPr>
        <w:t xml:space="preserve"> &lt;&lt; דובר &gt;&gt;</w:t>
      </w:r>
      <w:r w:rsidRPr="00F44174">
        <w:rPr>
          <w:rStyle w:val="TagStyle"/>
          <w:rtl/>
        </w:rPr>
        <w:t xml:space="preserve"> </w:t>
      </w:r>
      <w:r>
        <w:rPr>
          <w:rtl/>
        </w:rPr>
        <w:t>גור בליי:</w:t>
      </w:r>
      <w:r w:rsidRPr="00F44174">
        <w:rPr>
          <w:rStyle w:val="TagStyle"/>
          <w:rtl/>
        </w:rPr>
        <w:t xml:space="preserve"> </w:t>
      </w:r>
      <w:r w:rsidRPr="006A686C">
        <w:rPr>
          <w:rStyle w:val="TagStyle"/>
          <w:rtl/>
        </w:rPr>
        <w:t>&lt;&lt; דובר &gt;&gt;</w:t>
      </w:r>
      <w:r>
        <w:rPr>
          <w:rtl/>
        </w:rPr>
        <w:t xml:space="preserve">   </w:t>
      </w:r>
      <w:bookmarkEnd w:id="482"/>
    </w:p>
    <w:p w:rsidR="00F44174" w:rsidRDefault="00F44174" w:rsidP="00F44174">
      <w:pPr>
        <w:pStyle w:val="KeepWithNext"/>
        <w:rPr>
          <w:rtl/>
          <w:lang w:eastAsia="he-IL"/>
        </w:rPr>
      </w:pPr>
    </w:p>
    <w:p w:rsidR="00F44174" w:rsidRDefault="00F44174" w:rsidP="00F44174">
      <w:pPr>
        <w:rPr>
          <w:rtl/>
          <w:lang w:eastAsia="he-IL"/>
        </w:rPr>
      </w:pPr>
      <w:r>
        <w:rPr>
          <w:rFonts w:hint="cs"/>
          <w:rtl/>
          <w:lang w:eastAsia="he-IL"/>
        </w:rPr>
        <w:t xml:space="preserve">אני </w:t>
      </w:r>
      <w:bookmarkStart w:id="483" w:name="_ETM_Q1_2672000"/>
      <w:bookmarkEnd w:id="483"/>
      <w:r>
        <w:rPr>
          <w:rFonts w:hint="cs"/>
          <w:rtl/>
          <w:lang w:eastAsia="he-IL"/>
        </w:rPr>
        <w:t xml:space="preserve">אגיע לכל הדברים האלה, חבר הכנסת האוזר. </w:t>
      </w:r>
    </w:p>
    <w:p w:rsidR="00F44174" w:rsidRDefault="00F44174" w:rsidP="00F44174">
      <w:pPr>
        <w:rPr>
          <w:rtl/>
          <w:lang w:eastAsia="he-IL"/>
        </w:rPr>
      </w:pPr>
    </w:p>
    <w:p w:rsidR="00F44174" w:rsidRDefault="00F44174" w:rsidP="006A686C">
      <w:pPr>
        <w:pStyle w:val="a4"/>
        <w:rPr>
          <w:rtl/>
        </w:rPr>
      </w:pPr>
      <w:bookmarkStart w:id="484" w:name="ET_speaker_5774_50"/>
      <w:r w:rsidRPr="006A686C">
        <w:rPr>
          <w:rStyle w:val="TagStyle"/>
          <w:rtl/>
        </w:rPr>
        <w:t xml:space="preserve"> &lt;&lt; דובר &gt;&gt;</w:t>
      </w:r>
      <w:r w:rsidRPr="00F44174">
        <w:rPr>
          <w:rStyle w:val="TagStyle"/>
          <w:rtl/>
        </w:rPr>
        <w:t xml:space="preserve"> </w:t>
      </w:r>
      <w:r>
        <w:rPr>
          <w:rtl/>
        </w:rPr>
        <w:t>צבי האוזר (תקווה חדשה):</w:t>
      </w:r>
      <w:r w:rsidRPr="00F44174">
        <w:rPr>
          <w:rStyle w:val="TagStyle"/>
          <w:rtl/>
        </w:rPr>
        <w:t xml:space="preserve"> </w:t>
      </w:r>
      <w:r w:rsidRPr="006A686C">
        <w:rPr>
          <w:rStyle w:val="TagStyle"/>
          <w:rtl/>
        </w:rPr>
        <w:t>&lt;&lt; דובר &gt;&gt;</w:t>
      </w:r>
      <w:r>
        <w:rPr>
          <w:rtl/>
        </w:rPr>
        <w:t xml:space="preserve">   </w:t>
      </w:r>
      <w:bookmarkEnd w:id="484"/>
    </w:p>
    <w:p w:rsidR="00F44174" w:rsidRDefault="00F44174" w:rsidP="00F44174">
      <w:pPr>
        <w:pStyle w:val="KeepWithNext"/>
        <w:rPr>
          <w:rtl/>
          <w:lang w:eastAsia="he-IL"/>
        </w:rPr>
      </w:pPr>
    </w:p>
    <w:p w:rsidR="00F44174" w:rsidRDefault="00F44174" w:rsidP="00F44174">
      <w:pPr>
        <w:rPr>
          <w:rtl/>
          <w:lang w:eastAsia="he-IL"/>
        </w:rPr>
      </w:pPr>
      <w:r>
        <w:rPr>
          <w:rFonts w:hint="cs"/>
          <w:rtl/>
          <w:lang w:eastAsia="he-IL"/>
        </w:rPr>
        <w:t>מתנצל.</w:t>
      </w:r>
    </w:p>
    <w:p w:rsidR="00F44174" w:rsidRDefault="00F44174" w:rsidP="00F44174">
      <w:pPr>
        <w:rPr>
          <w:rtl/>
          <w:lang w:eastAsia="he-IL"/>
        </w:rPr>
      </w:pPr>
    </w:p>
    <w:p w:rsidR="00F44174" w:rsidRDefault="00F44174" w:rsidP="006A686C">
      <w:pPr>
        <w:pStyle w:val="a4"/>
        <w:rPr>
          <w:rtl/>
        </w:rPr>
      </w:pPr>
      <w:bookmarkStart w:id="485" w:name="ET_speaker_גור_בליי_51"/>
      <w:r w:rsidRPr="006A686C">
        <w:rPr>
          <w:rStyle w:val="TagStyle"/>
          <w:rtl/>
        </w:rPr>
        <w:t xml:space="preserve"> &lt;&lt; דובר &gt;&gt;</w:t>
      </w:r>
      <w:r w:rsidRPr="00F44174">
        <w:rPr>
          <w:rStyle w:val="TagStyle"/>
          <w:rtl/>
        </w:rPr>
        <w:t xml:space="preserve"> </w:t>
      </w:r>
      <w:r>
        <w:rPr>
          <w:rtl/>
        </w:rPr>
        <w:t>גור בליי:</w:t>
      </w:r>
      <w:r w:rsidRPr="00F44174">
        <w:rPr>
          <w:rStyle w:val="TagStyle"/>
          <w:rtl/>
        </w:rPr>
        <w:t xml:space="preserve"> </w:t>
      </w:r>
      <w:r w:rsidRPr="006A686C">
        <w:rPr>
          <w:rStyle w:val="TagStyle"/>
          <w:rtl/>
        </w:rPr>
        <w:t>&lt;&lt; דובר &gt;&gt;</w:t>
      </w:r>
      <w:r>
        <w:rPr>
          <w:rtl/>
        </w:rPr>
        <w:t xml:space="preserve">   </w:t>
      </w:r>
      <w:bookmarkEnd w:id="485"/>
    </w:p>
    <w:p w:rsidR="00F44174" w:rsidRDefault="00F44174" w:rsidP="00F44174">
      <w:pPr>
        <w:pStyle w:val="KeepWithNext"/>
        <w:rPr>
          <w:rtl/>
          <w:lang w:eastAsia="he-IL"/>
        </w:rPr>
      </w:pPr>
    </w:p>
    <w:p w:rsidR="00F44174" w:rsidRDefault="00F44174" w:rsidP="00F44174">
      <w:pPr>
        <w:rPr>
          <w:rtl/>
          <w:lang w:eastAsia="he-IL"/>
        </w:rPr>
      </w:pPr>
      <w:r>
        <w:rPr>
          <w:rFonts w:hint="cs"/>
          <w:rtl/>
          <w:lang w:eastAsia="he-IL"/>
        </w:rPr>
        <w:t xml:space="preserve">אני מנסה </w:t>
      </w:r>
      <w:bookmarkStart w:id="486" w:name="_ETM_Q1_2676000"/>
      <w:bookmarkEnd w:id="486"/>
      <w:r>
        <w:rPr>
          <w:rFonts w:hint="cs"/>
          <w:rtl/>
          <w:lang w:eastAsia="he-IL"/>
        </w:rPr>
        <w:t xml:space="preserve">בתמציתיות להוביל איזשהו מהלך של רקע, אז אנא, אני אגיע </w:t>
      </w:r>
      <w:bookmarkStart w:id="487" w:name="_ETM_Q1_2681000"/>
      <w:bookmarkEnd w:id="487"/>
      <w:r>
        <w:rPr>
          <w:rFonts w:hint="cs"/>
          <w:rtl/>
          <w:lang w:eastAsia="he-IL"/>
        </w:rPr>
        <w:t xml:space="preserve">לכל הדברים האלה, כמובן בצורה כמה תמציתית שאפשר כי </w:t>
      </w:r>
      <w:bookmarkStart w:id="488" w:name="_ETM_Q1_2687000"/>
      <w:bookmarkEnd w:id="488"/>
      <w:r>
        <w:rPr>
          <w:rFonts w:hint="cs"/>
          <w:rtl/>
          <w:lang w:eastAsia="he-IL"/>
        </w:rPr>
        <w:t xml:space="preserve">אלה באמת נושאים מורכבים. </w:t>
      </w:r>
    </w:p>
    <w:p w:rsidR="00F44174" w:rsidRDefault="00F44174" w:rsidP="00F44174">
      <w:pPr>
        <w:rPr>
          <w:rtl/>
          <w:lang w:eastAsia="he-IL"/>
        </w:rPr>
      </w:pPr>
    </w:p>
    <w:p w:rsidR="00F44174" w:rsidRDefault="00F44174" w:rsidP="00F44174">
      <w:pPr>
        <w:rPr>
          <w:rtl/>
          <w:lang w:eastAsia="he-IL"/>
        </w:rPr>
      </w:pPr>
      <w:bookmarkStart w:id="489" w:name="_ETM_Q1_2688000"/>
      <w:bookmarkEnd w:id="489"/>
      <w:r>
        <w:rPr>
          <w:rFonts w:hint="cs"/>
          <w:rtl/>
          <w:lang w:eastAsia="he-IL"/>
        </w:rPr>
        <w:t xml:space="preserve">כמו שאמרנו, קודם כול בית </w:t>
      </w:r>
      <w:bookmarkStart w:id="490" w:name="_ETM_Q1_2689000"/>
      <w:bookmarkEnd w:id="490"/>
      <w:r>
        <w:rPr>
          <w:rFonts w:hint="cs"/>
          <w:rtl/>
          <w:lang w:eastAsia="he-IL"/>
        </w:rPr>
        <w:t xml:space="preserve">המשפט העליון ברמה החוקתית כן גוזר אותה מכבוד האדם, וכבסיס </w:t>
      </w:r>
      <w:bookmarkStart w:id="491" w:name="_ETM_Q1_2691000"/>
      <w:bookmarkEnd w:id="491"/>
      <w:r>
        <w:rPr>
          <w:rFonts w:hint="cs"/>
          <w:rtl/>
          <w:lang w:eastAsia="he-IL"/>
        </w:rPr>
        <w:t xml:space="preserve">לפסילת חקיקה ראשית של הכנסת, כזכות חוקתית, היא מבוססת </w:t>
      </w:r>
      <w:bookmarkStart w:id="492" w:name="_ETM_Q1_2693000"/>
      <w:bookmarkEnd w:id="492"/>
      <w:r>
        <w:rPr>
          <w:rFonts w:hint="cs"/>
          <w:rtl/>
          <w:lang w:eastAsia="he-IL"/>
        </w:rPr>
        <w:t xml:space="preserve">על כבוד האדם, ולכן זה לא באופן מלא כי היא </w:t>
      </w:r>
      <w:bookmarkStart w:id="493" w:name="_ETM_Q1_2699000"/>
      <w:bookmarkEnd w:id="493"/>
      <w:r>
        <w:rPr>
          <w:rFonts w:hint="cs"/>
          <w:rtl/>
          <w:lang w:eastAsia="he-IL"/>
        </w:rPr>
        <w:t xml:space="preserve">לא זכות מפורשת אלא היא זכות נגזרת. בית המשפט </w:t>
      </w:r>
      <w:bookmarkStart w:id="494" w:name="_ETM_Q1_2701000"/>
      <w:bookmarkEnd w:id="494"/>
      <w:r>
        <w:rPr>
          <w:rFonts w:hint="cs"/>
          <w:rtl/>
          <w:lang w:eastAsia="he-IL"/>
        </w:rPr>
        <w:t xml:space="preserve">דיבר על זה שרק במקרים שהוא אומר שזה לא </w:t>
      </w:r>
      <w:bookmarkStart w:id="495" w:name="_ETM_Q1_2706000"/>
      <w:bookmarkEnd w:id="495"/>
      <w:r>
        <w:rPr>
          <w:rFonts w:hint="cs"/>
          <w:rtl/>
          <w:lang w:eastAsia="he-IL"/>
        </w:rPr>
        <w:t xml:space="preserve">סתם פגיעה בשוויון אלא פגיעה בשוויון שעולה כדי פגיעה בכבוד </w:t>
      </w:r>
      <w:bookmarkStart w:id="496" w:name="_ETM_Q1_2707000"/>
      <w:bookmarkEnd w:id="496"/>
      <w:r>
        <w:rPr>
          <w:rFonts w:hint="cs"/>
          <w:rtl/>
          <w:lang w:eastAsia="he-IL"/>
        </w:rPr>
        <w:t xml:space="preserve">האדם, רק אז היא יכולה לקבל הכרה כזכות חוקתית </w:t>
      </w:r>
      <w:bookmarkStart w:id="497" w:name="_ETM_Q1_2710000"/>
      <w:bookmarkEnd w:id="497"/>
      <w:r>
        <w:rPr>
          <w:rFonts w:hint="cs"/>
          <w:rtl/>
          <w:lang w:eastAsia="he-IL"/>
        </w:rPr>
        <w:t xml:space="preserve">המשמשת בסיס לפסילת חקיקה ראשית של הכנסת. </w:t>
      </w:r>
    </w:p>
    <w:p w:rsidR="00F44174" w:rsidRDefault="00F44174" w:rsidP="00F44174">
      <w:pPr>
        <w:rPr>
          <w:rtl/>
          <w:lang w:eastAsia="he-IL"/>
        </w:rPr>
      </w:pPr>
    </w:p>
    <w:p w:rsidR="00F44174" w:rsidRDefault="00F44174" w:rsidP="001B32E1">
      <w:pPr>
        <w:rPr>
          <w:rtl/>
          <w:lang w:eastAsia="he-IL"/>
        </w:rPr>
      </w:pPr>
      <w:bookmarkStart w:id="498" w:name="_ETM_Q1_2717000"/>
      <w:bookmarkEnd w:id="498"/>
      <w:r>
        <w:rPr>
          <w:rFonts w:hint="cs"/>
          <w:rtl/>
          <w:lang w:eastAsia="he-IL"/>
        </w:rPr>
        <w:t xml:space="preserve">לצד זאת, עיקרון השוויון מעוגן קודם כול, או איסור האפליה </w:t>
      </w:r>
      <w:r>
        <w:rPr>
          <w:rtl/>
          <w:lang w:eastAsia="he-IL"/>
        </w:rPr>
        <w:t>–</w:t>
      </w:r>
      <w:r>
        <w:rPr>
          <w:rFonts w:hint="cs"/>
          <w:rtl/>
          <w:lang w:eastAsia="he-IL"/>
        </w:rPr>
        <w:t xml:space="preserve"> פן </w:t>
      </w:r>
      <w:bookmarkStart w:id="499" w:name="_ETM_Q1_2719000"/>
      <w:bookmarkEnd w:id="499"/>
      <w:r>
        <w:rPr>
          <w:rFonts w:hint="cs"/>
          <w:rtl/>
          <w:lang w:eastAsia="he-IL"/>
        </w:rPr>
        <w:t xml:space="preserve">אחר של השוויון </w:t>
      </w:r>
      <w:r>
        <w:rPr>
          <w:rtl/>
          <w:lang w:eastAsia="he-IL"/>
        </w:rPr>
        <w:t>–</w:t>
      </w:r>
      <w:r>
        <w:rPr>
          <w:rFonts w:hint="cs"/>
          <w:rtl/>
          <w:lang w:eastAsia="he-IL"/>
        </w:rPr>
        <w:t xml:space="preserve"> בשורה ארוכה של חוקים במדינת ישראל, </w:t>
      </w:r>
      <w:bookmarkStart w:id="500" w:name="_ETM_Q1_2723000"/>
      <w:bookmarkEnd w:id="500"/>
      <w:r>
        <w:rPr>
          <w:rFonts w:hint="cs"/>
          <w:rtl/>
          <w:lang w:eastAsia="he-IL"/>
        </w:rPr>
        <w:t xml:space="preserve">החל מחוק שיווי זכויות האישה שהוא ממש משנותיה הראשונות של </w:t>
      </w:r>
      <w:bookmarkStart w:id="501" w:name="_ETM_Q1_2729000"/>
      <w:bookmarkEnd w:id="501"/>
      <w:r>
        <w:rPr>
          <w:rFonts w:hint="cs"/>
          <w:rtl/>
          <w:lang w:eastAsia="he-IL"/>
        </w:rPr>
        <w:t xml:space="preserve">המדינה, ובשורה ארוכה של חוקים נוספים: חוק שוויון הזדמנויות בעבודה, </w:t>
      </w:r>
      <w:bookmarkStart w:id="502" w:name="_ETM_Q1_2733000"/>
      <w:bookmarkEnd w:id="502"/>
      <w:r>
        <w:rPr>
          <w:rFonts w:hint="cs"/>
          <w:rtl/>
          <w:lang w:eastAsia="he-IL"/>
        </w:rPr>
        <w:t xml:space="preserve">חוק שוויון זכויות לאנשים עם מוגבלות, חוק איסור </w:t>
      </w:r>
      <w:bookmarkStart w:id="503" w:name="_ETM_Q1_2737000"/>
      <w:bookmarkEnd w:id="503"/>
      <w:r>
        <w:rPr>
          <w:rFonts w:hint="cs"/>
          <w:rtl/>
          <w:lang w:eastAsia="he-IL"/>
        </w:rPr>
        <w:t xml:space="preserve">אפליה במוצרים, בשירותים, בכניסה למקומות בידור ולמקומות ציבוריים, ועוד </w:t>
      </w:r>
      <w:bookmarkStart w:id="504" w:name="_ETM_Q1_2734000"/>
      <w:bookmarkEnd w:id="504"/>
      <w:r>
        <w:rPr>
          <w:rFonts w:hint="cs"/>
          <w:rtl/>
          <w:lang w:eastAsia="he-IL"/>
        </w:rPr>
        <w:t>חוקים נוספים. זה פן ש</w:t>
      </w:r>
      <w:r w:rsidR="001B32E1">
        <w:rPr>
          <w:rFonts w:hint="cs"/>
          <w:rtl/>
          <w:lang w:eastAsia="he-IL"/>
        </w:rPr>
        <w:t>ל</w:t>
      </w:r>
      <w:r>
        <w:rPr>
          <w:rFonts w:hint="cs"/>
          <w:rtl/>
          <w:lang w:eastAsia="he-IL"/>
        </w:rPr>
        <w:t xml:space="preserve"> גזירה </w:t>
      </w:r>
      <w:bookmarkStart w:id="505" w:name="_ETM_Q1_2741000"/>
      <w:bookmarkEnd w:id="505"/>
      <w:r>
        <w:rPr>
          <w:rFonts w:hint="cs"/>
          <w:rtl/>
          <w:lang w:eastAsia="he-IL"/>
        </w:rPr>
        <w:t xml:space="preserve">מכבוד האדם, פן שני זה חקיקה ספציפית, והפן השלישי שאליו התייחס חבר הכנסת בגין זה באמת כזכות-יסוד, לא במובן החוקתי </w:t>
      </w:r>
      <w:bookmarkStart w:id="506" w:name="_ETM_Q1_2752000"/>
      <w:bookmarkEnd w:id="506"/>
      <w:r>
        <w:rPr>
          <w:rFonts w:hint="cs"/>
          <w:rtl/>
          <w:lang w:eastAsia="he-IL"/>
        </w:rPr>
        <w:t xml:space="preserve">אלא כזכות-יסוד שבוודאי בית המשפט הכיר בה בשורה ארוכה של </w:t>
      </w:r>
      <w:bookmarkStart w:id="507" w:name="_ETM_Q1_2753000"/>
      <w:bookmarkEnd w:id="507"/>
      <w:r>
        <w:rPr>
          <w:rFonts w:hint="cs"/>
          <w:rtl/>
          <w:lang w:eastAsia="he-IL"/>
        </w:rPr>
        <w:t xml:space="preserve">פסקי דין לאורך עשרות שנים, שמכוחה הוא בהחלט יכול להשתמש </w:t>
      </w:r>
      <w:bookmarkStart w:id="508" w:name="_ETM_Q1_2759000"/>
      <w:bookmarkEnd w:id="508"/>
      <w:r>
        <w:rPr>
          <w:rFonts w:hint="cs"/>
          <w:rtl/>
          <w:lang w:eastAsia="he-IL"/>
        </w:rPr>
        <w:t>בה במישור המינהלי - בית המשפט עשה את זה - בשביל לבטל החלטות, בשביל לקרוא החלטות מינהליות בפרשנות מקיימת שעולה בקנה אחד עם השוויון, וכן הלאה.</w:t>
      </w:r>
    </w:p>
    <w:p w:rsidR="00F44174" w:rsidRDefault="00F44174" w:rsidP="00F44174">
      <w:pPr>
        <w:rPr>
          <w:rtl/>
          <w:lang w:eastAsia="he-IL"/>
        </w:rPr>
      </w:pPr>
    </w:p>
    <w:p w:rsidR="00F44174" w:rsidRDefault="00F44174" w:rsidP="00B1770A">
      <w:pPr>
        <w:rPr>
          <w:rtl/>
          <w:lang w:eastAsia="he-IL"/>
        </w:rPr>
      </w:pPr>
      <w:r>
        <w:rPr>
          <w:rFonts w:hint="cs"/>
          <w:rtl/>
          <w:lang w:eastAsia="he-IL"/>
        </w:rPr>
        <w:t xml:space="preserve">כשהוועדה באה </w:t>
      </w:r>
      <w:r w:rsidR="00B1770A">
        <w:rPr>
          <w:rFonts w:hint="cs"/>
          <w:rtl/>
          <w:lang w:eastAsia="he-IL"/>
        </w:rPr>
        <w:t xml:space="preserve">לעגן את הזכות </w:t>
      </w:r>
      <w:bookmarkStart w:id="509" w:name="_ETM_Q1_2773000"/>
      <w:bookmarkEnd w:id="509"/>
      <w:r w:rsidR="00B1770A">
        <w:rPr>
          <w:rFonts w:hint="cs"/>
          <w:rtl/>
          <w:lang w:eastAsia="he-IL"/>
        </w:rPr>
        <w:t xml:space="preserve">לשוויון היא צריכה באמת לחשוב, וזה מתחבר עכשיו </w:t>
      </w:r>
      <w:bookmarkStart w:id="510" w:name="_ETM_Q1_2777000"/>
      <w:bookmarkEnd w:id="510"/>
      <w:r w:rsidR="00B1770A">
        <w:rPr>
          <w:rFonts w:hint="cs"/>
          <w:rtl/>
          <w:lang w:eastAsia="he-IL"/>
        </w:rPr>
        <w:t xml:space="preserve">לשאלה של חבר הכנסת האוזר, באיזו מידה העיגון הזה שהיא </w:t>
      </w:r>
      <w:bookmarkStart w:id="511" w:name="_ETM_Q1_2780000"/>
      <w:bookmarkEnd w:id="511"/>
      <w:r w:rsidR="00B1770A">
        <w:rPr>
          <w:rFonts w:hint="cs"/>
          <w:rtl/>
          <w:lang w:eastAsia="he-IL"/>
        </w:rPr>
        <w:t xml:space="preserve">רוצה לעשות במפורש, בא לעשות שינוי משמעותי בדין, באיזו מידה </w:t>
      </w:r>
      <w:bookmarkStart w:id="512" w:name="_ETM_Q1_2785000"/>
      <w:bookmarkEnd w:id="512"/>
      <w:r w:rsidR="00B1770A">
        <w:rPr>
          <w:rFonts w:hint="cs"/>
          <w:rtl/>
          <w:lang w:eastAsia="he-IL"/>
        </w:rPr>
        <w:t xml:space="preserve">היא רוצה להזיז את המחוג נגיד, מבחינת שינוי משמעותי בדין, </w:t>
      </w:r>
      <w:bookmarkStart w:id="513" w:name="_ETM_Q1_2794000"/>
      <w:bookmarkEnd w:id="513"/>
      <w:r w:rsidR="00B1770A">
        <w:rPr>
          <w:rFonts w:hint="cs"/>
          <w:rtl/>
          <w:lang w:eastAsia="he-IL"/>
        </w:rPr>
        <w:t xml:space="preserve">באיזו מידה העיגון המפורש </w:t>
      </w:r>
      <w:r w:rsidR="00B1770A">
        <w:rPr>
          <w:rtl/>
          <w:lang w:eastAsia="he-IL"/>
        </w:rPr>
        <w:t>–</w:t>
      </w:r>
      <w:r w:rsidR="00B1770A">
        <w:rPr>
          <w:rFonts w:hint="cs"/>
          <w:rtl/>
          <w:lang w:eastAsia="he-IL"/>
        </w:rPr>
        <w:t xml:space="preserve"> שהוא לא רק נגזר מכבוד </w:t>
      </w:r>
      <w:bookmarkStart w:id="514" w:name="_ETM_Q1_2796000"/>
      <w:bookmarkEnd w:id="514"/>
      <w:r w:rsidR="00B1770A">
        <w:rPr>
          <w:rFonts w:hint="cs"/>
          <w:rtl/>
          <w:lang w:eastAsia="he-IL"/>
        </w:rPr>
        <w:t xml:space="preserve">האדם אלא העיגון המפורש נועד להרחיב </w:t>
      </w:r>
      <w:bookmarkStart w:id="515" w:name="_ETM_Q1_2793000"/>
      <w:bookmarkEnd w:id="515"/>
      <w:r w:rsidR="00B1770A">
        <w:rPr>
          <w:rFonts w:hint="cs"/>
          <w:rtl/>
          <w:lang w:eastAsia="he-IL"/>
        </w:rPr>
        <w:t xml:space="preserve">את ההגנה הקיימת לשוויון בצורה משמעותית </w:t>
      </w:r>
      <w:r w:rsidR="00B1770A">
        <w:rPr>
          <w:rtl/>
          <w:lang w:eastAsia="he-IL"/>
        </w:rPr>
        <w:t>–</w:t>
      </w:r>
      <w:r w:rsidR="00B1770A">
        <w:rPr>
          <w:rFonts w:hint="cs"/>
          <w:rtl/>
          <w:lang w:eastAsia="he-IL"/>
        </w:rPr>
        <w:t xml:space="preserve"> ובאיזו מידה היא </w:t>
      </w:r>
      <w:bookmarkStart w:id="516" w:name="_ETM_Q1_2804000"/>
      <w:bookmarkEnd w:id="516"/>
      <w:r w:rsidR="00B1770A">
        <w:rPr>
          <w:rFonts w:hint="cs"/>
          <w:rtl/>
          <w:lang w:eastAsia="he-IL"/>
        </w:rPr>
        <w:t>בעיקר רוצה לעגן את הזכות מטעמים הצהרתיים, חינוכיים - -</w:t>
      </w:r>
    </w:p>
    <w:p w:rsidR="00B1770A" w:rsidRDefault="00B1770A" w:rsidP="00F44174">
      <w:pPr>
        <w:rPr>
          <w:rtl/>
          <w:lang w:eastAsia="he-IL"/>
        </w:rPr>
      </w:pPr>
    </w:p>
    <w:p w:rsidR="00B1770A" w:rsidRDefault="00B1770A" w:rsidP="006A686C">
      <w:pPr>
        <w:pStyle w:val="a4"/>
        <w:rPr>
          <w:rtl/>
        </w:rPr>
      </w:pPr>
      <w:bookmarkStart w:id="517" w:name="ET_speaker_5774_52"/>
      <w:r w:rsidRPr="006A686C">
        <w:rPr>
          <w:rStyle w:val="TagStyle"/>
          <w:rtl/>
        </w:rPr>
        <w:t xml:space="preserve"> &lt;&lt; דובר &gt;&gt;</w:t>
      </w:r>
      <w:r w:rsidRPr="00B1770A">
        <w:rPr>
          <w:rStyle w:val="TagStyle"/>
          <w:rtl/>
        </w:rPr>
        <w:t xml:space="preserve"> </w:t>
      </w:r>
      <w:r>
        <w:rPr>
          <w:rtl/>
        </w:rPr>
        <w:t>צבי האוזר (תקווה חדשה):</w:t>
      </w:r>
      <w:r w:rsidRPr="00B1770A">
        <w:rPr>
          <w:rStyle w:val="TagStyle"/>
          <w:rtl/>
        </w:rPr>
        <w:t xml:space="preserve"> </w:t>
      </w:r>
      <w:r w:rsidRPr="006A686C">
        <w:rPr>
          <w:rStyle w:val="TagStyle"/>
          <w:rtl/>
        </w:rPr>
        <w:t>&lt;&lt; דובר &gt;&gt;</w:t>
      </w:r>
      <w:r>
        <w:rPr>
          <w:rtl/>
        </w:rPr>
        <w:t xml:space="preserve">   </w:t>
      </w:r>
      <w:bookmarkEnd w:id="517"/>
    </w:p>
    <w:p w:rsidR="00B1770A" w:rsidRDefault="00B1770A" w:rsidP="00B1770A">
      <w:pPr>
        <w:pStyle w:val="KeepWithNext"/>
        <w:rPr>
          <w:rtl/>
          <w:lang w:eastAsia="he-IL"/>
        </w:rPr>
      </w:pPr>
    </w:p>
    <w:p w:rsidR="00B1770A" w:rsidRDefault="00B1770A" w:rsidP="00B1770A">
      <w:pPr>
        <w:rPr>
          <w:rtl/>
          <w:lang w:eastAsia="he-IL"/>
        </w:rPr>
      </w:pPr>
      <w:r>
        <w:rPr>
          <w:rFonts w:hint="cs"/>
          <w:rtl/>
          <w:lang w:eastAsia="he-IL"/>
        </w:rPr>
        <w:t xml:space="preserve">יש לזה קצת היקש לדיון על חוק </w:t>
      </w:r>
      <w:bookmarkStart w:id="518" w:name="_ETM_Q1_2810000"/>
      <w:bookmarkEnd w:id="518"/>
      <w:r>
        <w:rPr>
          <w:rFonts w:hint="cs"/>
          <w:rtl/>
          <w:lang w:eastAsia="he-IL"/>
        </w:rPr>
        <w:t>הלאום.</w:t>
      </w:r>
    </w:p>
    <w:p w:rsidR="00B1770A" w:rsidRDefault="00B1770A" w:rsidP="00B1770A">
      <w:pPr>
        <w:rPr>
          <w:rtl/>
          <w:lang w:eastAsia="he-IL"/>
        </w:rPr>
      </w:pPr>
      <w:bookmarkStart w:id="519" w:name="_ETM_Q1_2813000"/>
      <w:bookmarkEnd w:id="519"/>
    </w:p>
    <w:p w:rsidR="00B1770A" w:rsidRDefault="00B1770A" w:rsidP="006A686C">
      <w:pPr>
        <w:pStyle w:val="a4"/>
        <w:rPr>
          <w:rtl/>
        </w:rPr>
      </w:pPr>
      <w:bookmarkStart w:id="520" w:name="ET_speaker_גור_בליי_53"/>
      <w:r w:rsidRPr="006A686C">
        <w:rPr>
          <w:rStyle w:val="TagStyle"/>
          <w:rtl/>
        </w:rPr>
        <w:t xml:space="preserve"> &lt;&lt; דובר &gt;&gt;</w:t>
      </w:r>
      <w:r w:rsidRPr="00B1770A">
        <w:rPr>
          <w:rStyle w:val="TagStyle"/>
          <w:rtl/>
        </w:rPr>
        <w:t xml:space="preserve"> </w:t>
      </w:r>
      <w:r>
        <w:rPr>
          <w:rtl/>
        </w:rPr>
        <w:t>גור בליי:</w:t>
      </w:r>
      <w:r w:rsidRPr="00B1770A">
        <w:rPr>
          <w:rStyle w:val="TagStyle"/>
          <w:rtl/>
        </w:rPr>
        <w:t xml:space="preserve"> </w:t>
      </w:r>
      <w:r w:rsidRPr="006A686C">
        <w:rPr>
          <w:rStyle w:val="TagStyle"/>
          <w:rtl/>
        </w:rPr>
        <w:t>&lt;&lt; דובר &gt;&gt;</w:t>
      </w:r>
      <w:r>
        <w:rPr>
          <w:rtl/>
        </w:rPr>
        <w:t xml:space="preserve">   </w:t>
      </w:r>
      <w:bookmarkEnd w:id="520"/>
    </w:p>
    <w:p w:rsidR="00B1770A" w:rsidRDefault="00B1770A" w:rsidP="00B1770A">
      <w:pPr>
        <w:pStyle w:val="KeepWithNext"/>
        <w:rPr>
          <w:rtl/>
          <w:lang w:eastAsia="he-IL"/>
        </w:rPr>
      </w:pPr>
    </w:p>
    <w:p w:rsidR="00B1770A" w:rsidRDefault="00B1770A" w:rsidP="00B1770A">
      <w:pPr>
        <w:rPr>
          <w:rtl/>
          <w:lang w:eastAsia="he-IL"/>
        </w:rPr>
      </w:pPr>
      <w:r>
        <w:rPr>
          <w:rFonts w:hint="cs"/>
          <w:rtl/>
          <w:lang w:eastAsia="he-IL"/>
        </w:rPr>
        <w:t xml:space="preserve">- - ולא להרחיב משמעותית את ההגנה. </w:t>
      </w:r>
      <w:r w:rsidR="006C397A">
        <w:rPr>
          <w:rFonts w:hint="cs"/>
          <w:rtl/>
          <w:lang w:eastAsia="he-IL"/>
        </w:rPr>
        <w:t>ברור, בואו נאמר את האמת - -</w:t>
      </w:r>
    </w:p>
    <w:p w:rsidR="00B1770A" w:rsidRDefault="00B1770A" w:rsidP="00B1770A">
      <w:pPr>
        <w:rPr>
          <w:rtl/>
          <w:lang w:eastAsia="he-IL"/>
        </w:rPr>
      </w:pPr>
      <w:bookmarkStart w:id="521" w:name="_ETM_Q1_2814000"/>
      <w:bookmarkEnd w:id="521"/>
    </w:p>
    <w:p w:rsidR="00B1770A" w:rsidRDefault="00B1770A" w:rsidP="006A686C">
      <w:pPr>
        <w:pStyle w:val="a4"/>
        <w:rPr>
          <w:rtl/>
        </w:rPr>
      </w:pPr>
      <w:bookmarkStart w:id="522" w:name="ET_speaker_6233_54"/>
      <w:r w:rsidRPr="006A686C">
        <w:rPr>
          <w:rStyle w:val="TagStyle"/>
          <w:rtl/>
        </w:rPr>
        <w:t xml:space="preserve"> &lt;&lt; דובר &gt;&gt;</w:t>
      </w:r>
      <w:r w:rsidRPr="00B1770A">
        <w:rPr>
          <w:rStyle w:val="TagStyle"/>
          <w:rtl/>
        </w:rPr>
        <w:t xml:space="preserve"> </w:t>
      </w:r>
      <w:r>
        <w:rPr>
          <w:rtl/>
        </w:rPr>
        <w:t>גבי לסקי (מרצ):</w:t>
      </w:r>
      <w:r w:rsidRPr="00B1770A">
        <w:rPr>
          <w:rStyle w:val="TagStyle"/>
          <w:rtl/>
        </w:rPr>
        <w:t xml:space="preserve"> </w:t>
      </w:r>
      <w:r w:rsidRPr="006A686C">
        <w:rPr>
          <w:rStyle w:val="TagStyle"/>
          <w:rtl/>
        </w:rPr>
        <w:t>&lt;&lt; דובר &gt;&gt;</w:t>
      </w:r>
      <w:r>
        <w:rPr>
          <w:rtl/>
        </w:rPr>
        <w:t xml:space="preserve">   </w:t>
      </w:r>
      <w:bookmarkEnd w:id="522"/>
    </w:p>
    <w:p w:rsidR="00B1770A" w:rsidRDefault="00B1770A" w:rsidP="00B1770A">
      <w:pPr>
        <w:pStyle w:val="KeepWithNext"/>
        <w:rPr>
          <w:rtl/>
          <w:lang w:eastAsia="he-IL"/>
        </w:rPr>
      </w:pPr>
    </w:p>
    <w:p w:rsidR="00B1770A" w:rsidRDefault="00B1770A" w:rsidP="00B1770A">
      <w:pPr>
        <w:rPr>
          <w:rtl/>
          <w:lang w:eastAsia="he-IL"/>
        </w:rPr>
      </w:pPr>
      <w:r>
        <w:rPr>
          <w:rFonts w:hint="cs"/>
          <w:rtl/>
          <w:lang w:eastAsia="he-IL"/>
        </w:rPr>
        <w:t xml:space="preserve">מה זה קצת היקש? היקש גדול. </w:t>
      </w:r>
    </w:p>
    <w:p w:rsidR="00B1770A" w:rsidRDefault="00B1770A" w:rsidP="00B1770A">
      <w:pPr>
        <w:rPr>
          <w:rtl/>
          <w:lang w:eastAsia="he-IL"/>
        </w:rPr>
      </w:pPr>
      <w:bookmarkStart w:id="523" w:name="_ETM_Q1_2820000"/>
      <w:bookmarkEnd w:id="523"/>
    </w:p>
    <w:p w:rsidR="00B1770A" w:rsidRDefault="00B1770A" w:rsidP="006A686C">
      <w:pPr>
        <w:pStyle w:val="a4"/>
        <w:rPr>
          <w:rtl/>
        </w:rPr>
      </w:pPr>
      <w:bookmarkStart w:id="524" w:name="ET_speaker_גור_בליי_55"/>
      <w:r w:rsidRPr="006A686C">
        <w:rPr>
          <w:rStyle w:val="TagStyle"/>
          <w:rtl/>
        </w:rPr>
        <w:t xml:space="preserve"> &lt;&lt; דובר &gt;&gt;</w:t>
      </w:r>
      <w:r w:rsidRPr="00B1770A">
        <w:rPr>
          <w:rStyle w:val="TagStyle"/>
          <w:rtl/>
        </w:rPr>
        <w:t xml:space="preserve"> </w:t>
      </w:r>
      <w:r>
        <w:rPr>
          <w:rtl/>
        </w:rPr>
        <w:t>גור בליי:</w:t>
      </w:r>
      <w:r w:rsidRPr="00B1770A">
        <w:rPr>
          <w:rStyle w:val="TagStyle"/>
          <w:rtl/>
        </w:rPr>
        <w:t xml:space="preserve"> </w:t>
      </w:r>
      <w:r w:rsidRPr="006A686C">
        <w:rPr>
          <w:rStyle w:val="TagStyle"/>
          <w:rtl/>
        </w:rPr>
        <w:t>&lt;&lt; דובר &gt;&gt;</w:t>
      </w:r>
      <w:r>
        <w:rPr>
          <w:rtl/>
        </w:rPr>
        <w:t xml:space="preserve">   </w:t>
      </w:r>
      <w:bookmarkEnd w:id="524"/>
    </w:p>
    <w:p w:rsidR="00B1770A" w:rsidRDefault="00B1770A" w:rsidP="00B1770A">
      <w:pPr>
        <w:pStyle w:val="KeepWithNext"/>
        <w:rPr>
          <w:rtl/>
          <w:lang w:eastAsia="he-IL"/>
        </w:rPr>
      </w:pPr>
    </w:p>
    <w:p w:rsidR="0042131A" w:rsidRDefault="006C397A" w:rsidP="001B32E1">
      <w:pPr>
        <w:rPr>
          <w:rtl/>
          <w:lang w:eastAsia="he-IL"/>
        </w:rPr>
      </w:pPr>
      <w:r>
        <w:rPr>
          <w:rFonts w:hint="cs"/>
          <w:rtl/>
          <w:lang w:eastAsia="he-IL"/>
        </w:rPr>
        <w:t>- -</w:t>
      </w:r>
      <w:r w:rsidR="001B32E1">
        <w:rPr>
          <w:rFonts w:hint="cs"/>
          <w:rtl/>
          <w:lang w:eastAsia="he-IL"/>
        </w:rPr>
        <w:t xml:space="preserve"> </w:t>
      </w:r>
      <w:r w:rsidR="00B1770A">
        <w:rPr>
          <w:rFonts w:hint="cs"/>
          <w:rtl/>
          <w:lang w:eastAsia="he-IL"/>
        </w:rPr>
        <w:t xml:space="preserve">ברור שכל עיגון מפורש </w:t>
      </w:r>
      <w:r>
        <w:rPr>
          <w:rFonts w:hint="cs"/>
          <w:rtl/>
          <w:lang w:eastAsia="he-IL"/>
        </w:rPr>
        <w:t>של הזכות, סביר להניח שיש לו משמעות</w:t>
      </w:r>
      <w:r w:rsidR="001B32E1">
        <w:rPr>
          <w:rFonts w:hint="cs"/>
          <w:rtl/>
          <w:lang w:eastAsia="he-IL"/>
        </w:rPr>
        <w:t>,</w:t>
      </w:r>
      <w:r>
        <w:rPr>
          <w:rFonts w:hint="cs"/>
          <w:rtl/>
          <w:lang w:eastAsia="he-IL"/>
        </w:rPr>
        <w:t xml:space="preserve"> אין מה לטאטא את זה מתחת </w:t>
      </w:r>
      <w:bookmarkStart w:id="525" w:name="_ETM_Q1_2824000"/>
      <w:bookmarkEnd w:id="525"/>
      <w:r>
        <w:rPr>
          <w:rFonts w:hint="cs"/>
          <w:rtl/>
          <w:lang w:eastAsia="he-IL"/>
        </w:rPr>
        <w:t xml:space="preserve">לשטיח. ברור שגם עיגון מפורש, מצומצם ככל שיהיה, </w:t>
      </w:r>
      <w:bookmarkStart w:id="526" w:name="_ETM_Q1_2831000"/>
      <w:bookmarkEnd w:id="526"/>
      <w:r>
        <w:rPr>
          <w:rFonts w:hint="cs"/>
          <w:rtl/>
          <w:lang w:eastAsia="he-IL"/>
        </w:rPr>
        <w:t>סביר להניח שבית משפט כשהוא בא לפרש</w:t>
      </w:r>
      <w:r w:rsidR="001B32E1">
        <w:rPr>
          <w:rFonts w:hint="cs"/>
          <w:rtl/>
          <w:lang w:eastAsia="he-IL"/>
        </w:rPr>
        <w:t>,</w:t>
      </w:r>
      <w:r>
        <w:rPr>
          <w:rFonts w:hint="cs"/>
          <w:rtl/>
          <w:lang w:eastAsia="he-IL"/>
        </w:rPr>
        <w:t xml:space="preserve"> </w:t>
      </w:r>
      <w:r w:rsidR="0042131A">
        <w:rPr>
          <w:rFonts w:hint="cs"/>
          <w:rtl/>
          <w:lang w:eastAsia="he-IL"/>
        </w:rPr>
        <w:t xml:space="preserve">זו </w:t>
      </w:r>
      <w:bookmarkStart w:id="527" w:name="_ETM_Q1_2832000"/>
      <w:bookmarkEnd w:id="527"/>
      <w:r w:rsidR="0042131A">
        <w:rPr>
          <w:rFonts w:hint="cs"/>
          <w:rtl/>
          <w:lang w:eastAsia="he-IL"/>
        </w:rPr>
        <w:t xml:space="preserve">פרשנות סבירה, לבוא ולהגיד </w:t>
      </w:r>
      <w:r w:rsidR="0042131A">
        <w:rPr>
          <w:rtl/>
          <w:lang w:eastAsia="he-IL"/>
        </w:rPr>
        <w:t>–</w:t>
      </w:r>
      <w:r w:rsidR="0042131A">
        <w:rPr>
          <w:rFonts w:hint="cs"/>
          <w:rtl/>
          <w:lang w:eastAsia="he-IL"/>
        </w:rPr>
        <w:t xml:space="preserve"> עד עכשיו גזרתי את זה, </w:t>
      </w:r>
      <w:bookmarkStart w:id="528" w:name="_ETM_Q1_2837000"/>
      <w:bookmarkEnd w:id="528"/>
      <w:r w:rsidR="0042131A">
        <w:rPr>
          <w:rFonts w:hint="cs"/>
          <w:rtl/>
          <w:lang w:eastAsia="he-IL"/>
        </w:rPr>
        <w:t xml:space="preserve">עכשיו זה מופיע בצורה מפורשת, משמע </w:t>
      </w:r>
      <w:r w:rsidR="001B32E1">
        <w:rPr>
          <w:rFonts w:hint="cs"/>
          <w:rtl/>
          <w:lang w:eastAsia="he-IL"/>
        </w:rPr>
        <w:t>ש</w:t>
      </w:r>
      <w:r w:rsidR="0042131A">
        <w:rPr>
          <w:rFonts w:hint="cs"/>
          <w:rtl/>
          <w:lang w:eastAsia="he-IL"/>
        </w:rPr>
        <w:t xml:space="preserve">הכנסת בכובעה </w:t>
      </w:r>
      <w:bookmarkStart w:id="529" w:name="_ETM_Q1_2841000"/>
      <w:bookmarkEnd w:id="529"/>
      <w:r w:rsidR="0042131A">
        <w:rPr>
          <w:rFonts w:hint="cs"/>
          <w:rtl/>
          <w:lang w:eastAsia="he-IL"/>
        </w:rPr>
        <w:t xml:space="preserve">כרשות מכוננת ביקשה לתת לזה יותר הגנה מפורשת. </w:t>
      </w:r>
      <w:bookmarkStart w:id="530" w:name="_ETM_Q1_2846000"/>
      <w:bookmarkEnd w:id="530"/>
      <w:r w:rsidR="0042131A">
        <w:rPr>
          <w:rFonts w:hint="cs"/>
          <w:rtl/>
          <w:lang w:eastAsia="he-IL"/>
        </w:rPr>
        <w:t xml:space="preserve">אבל </w:t>
      </w:r>
      <w:bookmarkStart w:id="531" w:name="_ETM_Q1_2847000"/>
      <w:bookmarkEnd w:id="531"/>
      <w:r w:rsidR="0042131A">
        <w:rPr>
          <w:rFonts w:hint="cs"/>
          <w:rtl/>
          <w:lang w:eastAsia="he-IL"/>
        </w:rPr>
        <w:t xml:space="preserve">באיזו מידה רוצים להרחיב את זה, זה חלק מהשאלות שהוועדה </w:t>
      </w:r>
      <w:bookmarkStart w:id="532" w:name="_ETM_Q1_2849000"/>
      <w:bookmarkEnd w:id="532"/>
      <w:r w:rsidR="0042131A">
        <w:rPr>
          <w:rFonts w:hint="cs"/>
          <w:rtl/>
          <w:lang w:eastAsia="he-IL"/>
        </w:rPr>
        <w:t>צריכה להידרש אליהן: האם זה כפוף לשמירת דינים, הא</w:t>
      </w:r>
      <w:bookmarkStart w:id="533" w:name="_ETM_Q1_2850000"/>
      <w:bookmarkEnd w:id="533"/>
      <w:r w:rsidR="0042131A">
        <w:rPr>
          <w:rFonts w:hint="cs"/>
          <w:rtl/>
          <w:lang w:eastAsia="he-IL"/>
        </w:rPr>
        <w:t>ם זה לא כפוף לשמירת דינים; האם מוחרגים תחומים מסוימים או לא מוחרגים תחומים מסוימים.</w:t>
      </w:r>
      <w:r w:rsidR="00441F62">
        <w:rPr>
          <w:rFonts w:hint="cs"/>
          <w:rtl/>
          <w:lang w:eastAsia="he-IL"/>
        </w:rPr>
        <w:t xml:space="preserve"> </w:t>
      </w:r>
    </w:p>
    <w:p w:rsidR="0042131A" w:rsidRDefault="0042131A" w:rsidP="0042131A">
      <w:pPr>
        <w:rPr>
          <w:rtl/>
          <w:lang w:eastAsia="he-IL"/>
        </w:rPr>
      </w:pPr>
    </w:p>
    <w:p w:rsidR="0042131A" w:rsidRDefault="0042131A" w:rsidP="00582D23">
      <w:pPr>
        <w:rPr>
          <w:rtl/>
          <w:lang w:eastAsia="he-IL"/>
        </w:rPr>
      </w:pPr>
      <w:bookmarkStart w:id="534" w:name="_ETM_Q1_2855000"/>
      <w:bookmarkEnd w:id="534"/>
      <w:r>
        <w:rPr>
          <w:rFonts w:hint="cs"/>
          <w:rtl/>
          <w:lang w:eastAsia="he-IL"/>
        </w:rPr>
        <w:t xml:space="preserve">ופה, שני התחומים הרגישים יחסית </w:t>
      </w:r>
      <w:bookmarkStart w:id="535" w:name="_ETM_Q1_2860000"/>
      <w:bookmarkEnd w:id="535"/>
      <w:r>
        <w:rPr>
          <w:rFonts w:hint="cs"/>
          <w:rtl/>
          <w:lang w:eastAsia="he-IL"/>
        </w:rPr>
        <w:t xml:space="preserve">שלגביהם יכול להתעורר עיקר המתח אלה כמובן התחומים שעליהם היה </w:t>
      </w:r>
      <w:bookmarkStart w:id="536" w:name="_ETM_Q1_2861000"/>
      <w:bookmarkEnd w:id="536"/>
      <w:r>
        <w:rPr>
          <w:rFonts w:hint="cs"/>
          <w:rtl/>
          <w:lang w:eastAsia="he-IL"/>
        </w:rPr>
        <w:t xml:space="preserve">עיקר הדיונים בשנים האחרונות. האחד זה ההיבטים הלאומיים, המתח בין </w:t>
      </w:r>
      <w:bookmarkStart w:id="537" w:name="_ETM_Q1_2867000"/>
      <w:bookmarkEnd w:id="537"/>
      <w:r>
        <w:rPr>
          <w:rFonts w:hint="cs"/>
          <w:rtl/>
          <w:lang w:eastAsia="he-IL"/>
        </w:rPr>
        <w:t xml:space="preserve">הזכות לשוויון לבין היותה של ישראל מדינת לאום של העם </w:t>
      </w:r>
      <w:bookmarkStart w:id="538" w:name="_ETM_Q1_2868000"/>
      <w:bookmarkEnd w:id="538"/>
      <w:r>
        <w:rPr>
          <w:rFonts w:hint="cs"/>
          <w:rtl/>
          <w:lang w:eastAsia="he-IL"/>
        </w:rPr>
        <w:t xml:space="preserve">היהודי, והיבטים של דת ומדינה, היבטים של נישואים וגירושים, </w:t>
      </w:r>
      <w:bookmarkStart w:id="539" w:name="_ETM_Q1_2875000"/>
      <w:bookmarkEnd w:id="539"/>
      <w:r>
        <w:rPr>
          <w:rFonts w:hint="cs"/>
          <w:rtl/>
          <w:lang w:eastAsia="he-IL"/>
        </w:rPr>
        <w:t xml:space="preserve">היבטים מהסוג הזה שבעצם הרגישות שלהם היא הסיבה העיקרית שעד היום הכנסת ככל הנראה נמנעה מלעגן באופן מפורש את </w:t>
      </w:r>
      <w:bookmarkStart w:id="540" w:name="_ETM_Q1_2878000"/>
      <w:bookmarkEnd w:id="540"/>
      <w:r>
        <w:rPr>
          <w:rFonts w:hint="cs"/>
          <w:rtl/>
          <w:lang w:eastAsia="he-IL"/>
        </w:rPr>
        <w:t xml:space="preserve">השוויון. </w:t>
      </w:r>
      <w:bookmarkStart w:id="541" w:name="_ETM_Q1_2879000"/>
      <w:bookmarkEnd w:id="541"/>
      <w:r>
        <w:rPr>
          <w:rFonts w:hint="cs"/>
          <w:rtl/>
          <w:lang w:eastAsia="he-IL"/>
        </w:rPr>
        <w:t xml:space="preserve">זה קודם כול שאלה אחת, האם </w:t>
      </w:r>
      <w:bookmarkStart w:id="542" w:name="_ETM_Q1_2882000"/>
      <w:bookmarkEnd w:id="542"/>
      <w:r>
        <w:rPr>
          <w:rFonts w:hint="cs"/>
          <w:rtl/>
          <w:lang w:eastAsia="he-IL"/>
        </w:rPr>
        <w:t>רוצים לעגן, ובגדול, מה רוצים לעשות מבחינת השינויים האלה.</w:t>
      </w:r>
    </w:p>
    <w:p w:rsidR="0042131A" w:rsidRDefault="0042131A" w:rsidP="0042131A">
      <w:pPr>
        <w:rPr>
          <w:rtl/>
          <w:lang w:eastAsia="he-IL"/>
        </w:rPr>
      </w:pPr>
    </w:p>
    <w:p w:rsidR="0042131A" w:rsidRDefault="0042131A" w:rsidP="0042131A">
      <w:pPr>
        <w:rPr>
          <w:rtl/>
          <w:lang w:eastAsia="he-IL"/>
        </w:rPr>
      </w:pPr>
      <w:r>
        <w:rPr>
          <w:rFonts w:hint="cs"/>
          <w:rtl/>
          <w:lang w:eastAsia="he-IL"/>
        </w:rPr>
        <w:t xml:space="preserve">שאלה </w:t>
      </w:r>
      <w:bookmarkStart w:id="543" w:name="_ETM_Q1_2886000"/>
      <w:bookmarkEnd w:id="543"/>
      <w:r>
        <w:rPr>
          <w:rFonts w:hint="cs"/>
          <w:rtl/>
          <w:lang w:eastAsia="he-IL"/>
        </w:rPr>
        <w:t xml:space="preserve">מקדמית נוספת שקשורה קשר הדוק </w:t>
      </w:r>
      <w:bookmarkStart w:id="544" w:name="_ETM_Q1_2887000"/>
      <w:bookmarkEnd w:id="544"/>
      <w:r>
        <w:rPr>
          <w:rFonts w:hint="cs"/>
          <w:rtl/>
          <w:lang w:eastAsia="he-IL"/>
        </w:rPr>
        <w:t>למה שאמרתי עד עכשיו זה מה המסגרת החקיקתית שרוצים לע</w:t>
      </w:r>
      <w:bookmarkStart w:id="545" w:name="_ETM_Q1_2894000"/>
      <w:bookmarkEnd w:id="545"/>
      <w:r>
        <w:rPr>
          <w:rFonts w:hint="cs"/>
          <w:rtl/>
          <w:lang w:eastAsia="he-IL"/>
        </w:rPr>
        <w:t>סוק בה, והיושב-ראש התייחס לזה קצת.</w:t>
      </w:r>
    </w:p>
    <w:p w:rsidR="0042131A" w:rsidRDefault="0042131A" w:rsidP="0042131A">
      <w:pPr>
        <w:rPr>
          <w:rtl/>
          <w:lang w:eastAsia="he-IL"/>
        </w:rPr>
      </w:pPr>
    </w:p>
    <w:p w:rsidR="0042131A" w:rsidRDefault="0042131A" w:rsidP="0042131A">
      <w:pPr>
        <w:rPr>
          <w:rtl/>
          <w:lang w:eastAsia="he-IL"/>
        </w:rPr>
      </w:pPr>
      <w:bookmarkStart w:id="546" w:name="_ETM_Q1_2896000"/>
      <w:bookmarkEnd w:id="546"/>
      <w:r>
        <w:rPr>
          <w:rFonts w:hint="cs"/>
          <w:rtl/>
          <w:lang w:eastAsia="he-IL"/>
        </w:rPr>
        <w:t xml:space="preserve">כיוון אחד, בגדול, זה לעגן </w:t>
      </w:r>
      <w:bookmarkStart w:id="547" w:name="_ETM_Q1_2901000"/>
      <w:bookmarkEnd w:id="547"/>
      <w:r>
        <w:rPr>
          <w:rFonts w:hint="cs"/>
          <w:rtl/>
          <w:lang w:eastAsia="he-IL"/>
        </w:rPr>
        <w:t xml:space="preserve">את השוויון כחלק מעקרונות היסוד של המדינה, כחלק מתעודת הזהות </w:t>
      </w:r>
      <w:bookmarkStart w:id="548" w:name="_ETM_Q1_2902000"/>
      <w:bookmarkEnd w:id="548"/>
      <w:r>
        <w:rPr>
          <w:rFonts w:hint="cs"/>
          <w:rtl/>
          <w:lang w:eastAsia="he-IL"/>
        </w:rPr>
        <w:t xml:space="preserve">של המדינה. מבחינת המיקום הגיאומטרי, מה שקוראים, זה למשל </w:t>
      </w:r>
      <w:bookmarkStart w:id="549" w:name="_ETM_Q1_2906000"/>
      <w:bookmarkEnd w:id="549"/>
      <w:r>
        <w:rPr>
          <w:rFonts w:hint="cs"/>
          <w:rtl/>
          <w:lang w:eastAsia="he-IL"/>
        </w:rPr>
        <w:t xml:space="preserve">לשים את זה בחוק כמו חוק-יסוד: הלאום או בחוק-יסוד: </w:t>
      </w:r>
      <w:bookmarkStart w:id="550" w:name="_ETM_Q1_2910000"/>
      <w:bookmarkEnd w:id="550"/>
      <w:r>
        <w:rPr>
          <w:rFonts w:hint="cs"/>
          <w:rtl/>
          <w:lang w:eastAsia="he-IL"/>
        </w:rPr>
        <w:t>ישראל כמדינה דמוקרטית, כלומר בחוקים יותר עקרוניים של המדינה, כ</w:t>
      </w:r>
      <w:bookmarkStart w:id="551" w:name="_ETM_Q1_2916000"/>
      <w:bookmarkEnd w:id="551"/>
      <w:r>
        <w:rPr>
          <w:rFonts w:hint="cs"/>
          <w:rtl/>
          <w:lang w:eastAsia="he-IL"/>
        </w:rPr>
        <w:t xml:space="preserve">ששוב, זה שאתה קורא לזה עיקרון זה לא </w:t>
      </w:r>
      <w:bookmarkStart w:id="552" w:name="_ETM_Q1_2917000"/>
      <w:bookmarkEnd w:id="552"/>
      <w:r>
        <w:rPr>
          <w:rFonts w:hint="cs"/>
          <w:rtl/>
          <w:lang w:eastAsia="he-IL"/>
        </w:rPr>
        <w:t>אומר שבית משפט לא יכול לגזור מזה השלכות פוזיטיביות כמובן</w:t>
      </w:r>
      <w:r w:rsidR="00BD4A40">
        <w:rPr>
          <w:rFonts w:hint="cs"/>
          <w:rtl/>
          <w:lang w:eastAsia="he-IL"/>
        </w:rPr>
        <w:t>, אבל זה סוג אחד בכל זאת של עיגון.</w:t>
      </w:r>
    </w:p>
    <w:p w:rsidR="00BD4A40" w:rsidRDefault="00BD4A40" w:rsidP="0042131A">
      <w:pPr>
        <w:rPr>
          <w:rtl/>
          <w:lang w:eastAsia="he-IL"/>
        </w:rPr>
      </w:pPr>
    </w:p>
    <w:p w:rsidR="00BD4A40" w:rsidRDefault="00BD4A40" w:rsidP="00582D23">
      <w:pPr>
        <w:rPr>
          <w:rtl/>
          <w:lang w:eastAsia="he-IL"/>
        </w:rPr>
      </w:pPr>
      <w:bookmarkStart w:id="553" w:name="_ETM_Q1_2925000"/>
      <w:bookmarkEnd w:id="553"/>
      <w:r>
        <w:rPr>
          <w:rFonts w:hint="cs"/>
          <w:rtl/>
          <w:lang w:eastAsia="he-IL"/>
        </w:rPr>
        <w:t xml:space="preserve">סוג אחר </w:t>
      </w:r>
      <w:bookmarkStart w:id="554" w:name="_ETM_Q1_2927000"/>
      <w:bookmarkEnd w:id="554"/>
      <w:r>
        <w:rPr>
          <w:rFonts w:hint="cs"/>
          <w:rtl/>
          <w:lang w:eastAsia="he-IL"/>
        </w:rPr>
        <w:t xml:space="preserve">זה לעגן את זה כזכות חוקתית מפורשת, זאת אומרת למשל </w:t>
      </w:r>
      <w:bookmarkStart w:id="555" w:name="_ETM_Q1_2929000"/>
      <w:bookmarkEnd w:id="555"/>
      <w:r>
        <w:rPr>
          <w:rFonts w:hint="cs"/>
          <w:rtl/>
          <w:lang w:eastAsia="he-IL"/>
        </w:rPr>
        <w:t>להוסיף את זה לכבוד האדם. יש בכבוד האדם זכות לחירות, זכות לכבוד, תהיה גם הזכות לש</w:t>
      </w:r>
      <w:r w:rsidR="009C0ACE">
        <w:rPr>
          <w:rFonts w:hint="cs"/>
          <w:rtl/>
          <w:lang w:eastAsia="he-IL"/>
        </w:rPr>
        <w:t xml:space="preserve">וויון, או אפילו לעשות </w:t>
      </w:r>
      <w:bookmarkStart w:id="556" w:name="_ETM_Q1_2936000"/>
      <w:bookmarkEnd w:id="556"/>
      <w:r w:rsidR="009C0ACE">
        <w:rPr>
          <w:rFonts w:hint="cs"/>
          <w:rtl/>
          <w:lang w:eastAsia="he-IL"/>
        </w:rPr>
        <w:t>חוק-יסוד</w:t>
      </w:r>
      <w:r w:rsidR="00582D23">
        <w:rPr>
          <w:rFonts w:hint="cs"/>
          <w:rtl/>
          <w:lang w:eastAsia="he-IL"/>
        </w:rPr>
        <w:t>,</w:t>
      </w:r>
      <w:r w:rsidR="009C0ACE">
        <w:rPr>
          <w:rFonts w:hint="cs"/>
          <w:rtl/>
          <w:lang w:eastAsia="he-IL"/>
        </w:rPr>
        <w:t xml:space="preserve"> היו הצעות חוק-יסוד: שוויון. כמו שיש חוק-יסוד: חופש </w:t>
      </w:r>
      <w:bookmarkStart w:id="557" w:name="_ETM_Q1_2941000"/>
      <w:bookmarkEnd w:id="557"/>
      <w:r w:rsidR="009C0ACE">
        <w:rPr>
          <w:rFonts w:hint="cs"/>
          <w:rtl/>
          <w:lang w:eastAsia="he-IL"/>
        </w:rPr>
        <w:t xml:space="preserve">העיסוק שכולו עוסק בעצם רק בזכות חופש העיסוק, יהיה חוק-יסוד </w:t>
      </w:r>
      <w:bookmarkStart w:id="558" w:name="_ETM_Q1_2942000"/>
      <w:bookmarkEnd w:id="558"/>
      <w:r w:rsidR="009C0ACE">
        <w:rPr>
          <w:rFonts w:hint="cs"/>
          <w:rtl/>
          <w:lang w:eastAsia="he-IL"/>
        </w:rPr>
        <w:t>לזכות לשוויון, גם אפשרות בהקשר הזה.</w:t>
      </w:r>
    </w:p>
    <w:p w:rsidR="009C0ACE" w:rsidRDefault="009C0ACE" w:rsidP="0042131A">
      <w:pPr>
        <w:rPr>
          <w:rtl/>
          <w:lang w:eastAsia="he-IL"/>
        </w:rPr>
      </w:pPr>
    </w:p>
    <w:p w:rsidR="009C0ACE" w:rsidRDefault="009C0ACE" w:rsidP="0042131A">
      <w:pPr>
        <w:rPr>
          <w:rtl/>
          <w:lang w:eastAsia="he-IL"/>
        </w:rPr>
      </w:pPr>
      <w:bookmarkStart w:id="559" w:name="_ETM_Q1_2950000"/>
      <w:bookmarkEnd w:id="559"/>
      <w:r>
        <w:rPr>
          <w:rFonts w:hint="cs"/>
          <w:rtl/>
          <w:lang w:eastAsia="he-IL"/>
        </w:rPr>
        <w:t xml:space="preserve">שוב אני אומר, זה </w:t>
      </w:r>
      <w:bookmarkStart w:id="560" w:name="_ETM_Q1_2949000"/>
      <w:bookmarkEnd w:id="560"/>
      <w:r>
        <w:rPr>
          <w:rFonts w:hint="cs"/>
          <w:rtl/>
          <w:lang w:eastAsia="he-IL"/>
        </w:rPr>
        <w:t xml:space="preserve">תפריט של דברים שהוועדה יכולה לבחור מתוכם לאיזה כיוון היא </w:t>
      </w:r>
      <w:bookmarkStart w:id="561" w:name="_ETM_Q1_2954000"/>
      <w:bookmarkEnd w:id="561"/>
      <w:r>
        <w:rPr>
          <w:rFonts w:hint="cs"/>
          <w:rtl/>
          <w:lang w:eastAsia="he-IL"/>
        </w:rPr>
        <w:t>רוצה ללכת, ויש פה כמובן וריא</w:t>
      </w:r>
      <w:r w:rsidR="00BF788B">
        <w:rPr>
          <w:rFonts w:hint="cs"/>
          <w:rtl/>
          <w:lang w:eastAsia="he-IL"/>
        </w:rPr>
        <w:t>ציות בתוך כל אחת מהאופציות האלה אם היא רוצה לעגן כך או רוצה לעגן אחרת.</w:t>
      </w:r>
    </w:p>
    <w:p w:rsidR="00BF788B" w:rsidRDefault="00BF788B" w:rsidP="0042131A">
      <w:pPr>
        <w:rPr>
          <w:rtl/>
          <w:lang w:eastAsia="he-IL"/>
        </w:rPr>
      </w:pPr>
    </w:p>
    <w:p w:rsidR="00BF788B" w:rsidRDefault="00BF788B" w:rsidP="00582D23">
      <w:pPr>
        <w:rPr>
          <w:rtl/>
          <w:lang w:eastAsia="he-IL"/>
        </w:rPr>
      </w:pPr>
      <w:r>
        <w:rPr>
          <w:rFonts w:hint="cs"/>
          <w:rtl/>
          <w:lang w:eastAsia="he-IL"/>
        </w:rPr>
        <w:t xml:space="preserve">אגב, </w:t>
      </w:r>
      <w:bookmarkStart w:id="562" w:name="_ETM_Q1_2961000"/>
      <w:bookmarkEnd w:id="562"/>
      <w:r>
        <w:rPr>
          <w:rFonts w:hint="cs"/>
          <w:rtl/>
          <w:lang w:eastAsia="he-IL"/>
        </w:rPr>
        <w:t>אני אציין במאמר מוסגר, שיש מדינות בעולם</w:t>
      </w:r>
      <w:r w:rsidR="00582D23">
        <w:rPr>
          <w:rFonts w:hint="cs"/>
          <w:rtl/>
          <w:lang w:eastAsia="he-IL"/>
        </w:rPr>
        <w:t>,</w:t>
      </w:r>
      <w:r>
        <w:rPr>
          <w:rFonts w:hint="cs"/>
          <w:rtl/>
          <w:lang w:eastAsia="he-IL"/>
        </w:rPr>
        <w:t xml:space="preserve"> דווקא </w:t>
      </w:r>
      <w:bookmarkStart w:id="563" w:name="_ETM_Q1_2965000"/>
      <w:bookmarkEnd w:id="563"/>
      <w:r>
        <w:rPr>
          <w:rFonts w:hint="cs"/>
          <w:rtl/>
          <w:lang w:eastAsia="he-IL"/>
        </w:rPr>
        <w:t xml:space="preserve">מדינות לאום, ודיברנו על זה בזמנו בדיונים על </w:t>
      </w:r>
      <w:bookmarkStart w:id="564" w:name="_ETM_Q1_2966000"/>
      <w:bookmarkEnd w:id="564"/>
      <w:r>
        <w:rPr>
          <w:rFonts w:hint="cs"/>
          <w:rtl/>
          <w:lang w:eastAsia="he-IL"/>
        </w:rPr>
        <w:t xml:space="preserve">חוק הלאום שהיו בוועדה המשותפת, דווקא במדינות לאום בהרבה מקרים </w:t>
      </w:r>
      <w:bookmarkStart w:id="565" w:name="_ETM_Q1_2973000"/>
      <w:bookmarkEnd w:id="565"/>
      <w:r>
        <w:rPr>
          <w:rFonts w:hint="cs"/>
          <w:rtl/>
          <w:lang w:eastAsia="he-IL"/>
        </w:rPr>
        <w:t xml:space="preserve">מתייחסים לשוויון פעמיים. מתייחסים פעם אחת לשוויון במבוא לחוקה, </w:t>
      </w:r>
      <w:bookmarkStart w:id="566" w:name="_ETM_Q1_2979000"/>
      <w:bookmarkEnd w:id="566"/>
      <w:r>
        <w:rPr>
          <w:rFonts w:hint="cs"/>
          <w:rtl/>
          <w:lang w:eastAsia="he-IL"/>
        </w:rPr>
        <w:t>אומרים במבוא לחוקה: אנחנו למשל מדינת הלאום של העם הקרואטי, אבל ששומרת על השוויון של כל אזרחיה ברמת הפרט</w:t>
      </w:r>
      <w:r w:rsidR="00582D23">
        <w:rPr>
          <w:rFonts w:hint="cs"/>
          <w:rtl/>
          <w:lang w:eastAsia="he-IL"/>
        </w:rPr>
        <w:t>,</w:t>
      </w:r>
      <w:r>
        <w:rPr>
          <w:rFonts w:hint="cs"/>
          <w:rtl/>
          <w:lang w:eastAsia="he-IL"/>
        </w:rPr>
        <w:t xml:space="preserve"> </w:t>
      </w:r>
      <w:bookmarkStart w:id="567" w:name="_ETM_Q1_2988000"/>
      <w:bookmarkEnd w:id="567"/>
      <w:r>
        <w:rPr>
          <w:rFonts w:hint="cs"/>
          <w:rtl/>
          <w:lang w:eastAsia="he-IL"/>
        </w:rPr>
        <w:t xml:space="preserve">זה פעם אחת. ואז פעם שנייה, כשיש את רשימת הזכויות </w:t>
      </w:r>
      <w:bookmarkStart w:id="568" w:name="_ETM_Q1_2990000"/>
      <w:bookmarkEnd w:id="568"/>
      <w:r>
        <w:rPr>
          <w:rFonts w:hint="cs"/>
          <w:rtl/>
          <w:lang w:eastAsia="he-IL"/>
        </w:rPr>
        <w:t xml:space="preserve">בפרק של הזכויות אומרים, יש זכות חופש ביטוי, יש זכות </w:t>
      </w:r>
      <w:bookmarkStart w:id="569" w:name="_ETM_Q1_2991000"/>
      <w:bookmarkEnd w:id="569"/>
      <w:r>
        <w:rPr>
          <w:rFonts w:hint="cs"/>
          <w:rtl/>
          <w:lang w:eastAsia="he-IL"/>
        </w:rPr>
        <w:t xml:space="preserve">לחופש תנועה וזכות לשוויון. זאת אומרת, יש מדינות לאום שאומרים </w:t>
      </w:r>
      <w:bookmarkStart w:id="570" w:name="_ETM_Q1_2996000"/>
      <w:bookmarkEnd w:id="570"/>
      <w:r>
        <w:rPr>
          <w:rFonts w:hint="cs"/>
          <w:rtl/>
          <w:lang w:eastAsia="he-IL"/>
        </w:rPr>
        <w:t>את זה גם בעקרונות וגם בזכויות, אבל אני או</w:t>
      </w:r>
      <w:bookmarkStart w:id="571" w:name="_ETM_Q1_3001000"/>
      <w:bookmarkEnd w:id="571"/>
      <w:r>
        <w:rPr>
          <w:rFonts w:hint="cs"/>
          <w:rtl/>
          <w:lang w:eastAsia="he-IL"/>
        </w:rPr>
        <w:t xml:space="preserve">מר, כמובן הוועדה סוברנית להחליט </w:t>
      </w:r>
      <w:r>
        <w:rPr>
          <w:rtl/>
          <w:lang w:eastAsia="he-IL"/>
        </w:rPr>
        <w:t>–</w:t>
      </w:r>
      <w:r>
        <w:rPr>
          <w:rFonts w:hint="cs"/>
          <w:rtl/>
          <w:lang w:eastAsia="he-IL"/>
        </w:rPr>
        <w:t xml:space="preserve"> היא רוצה כאן, </w:t>
      </w:r>
      <w:bookmarkStart w:id="572" w:name="_ETM_Q1_3005000"/>
      <w:bookmarkEnd w:id="572"/>
      <w:r>
        <w:rPr>
          <w:rFonts w:hint="cs"/>
          <w:rtl/>
          <w:lang w:eastAsia="he-IL"/>
        </w:rPr>
        <w:t>היא רוצה פה, היא רוצה בשניהם, היא לא רוצה בכלל.</w:t>
      </w:r>
    </w:p>
    <w:p w:rsidR="00BF788B" w:rsidRDefault="00BF788B" w:rsidP="0042131A">
      <w:pPr>
        <w:rPr>
          <w:rtl/>
          <w:lang w:eastAsia="he-IL"/>
        </w:rPr>
      </w:pPr>
    </w:p>
    <w:p w:rsidR="0073043D" w:rsidRDefault="00BF788B" w:rsidP="003E68B0">
      <w:pPr>
        <w:rPr>
          <w:rtl/>
          <w:lang w:eastAsia="he-IL"/>
        </w:rPr>
      </w:pPr>
      <w:r>
        <w:rPr>
          <w:rFonts w:hint="cs"/>
          <w:rtl/>
          <w:lang w:eastAsia="he-IL"/>
        </w:rPr>
        <w:t xml:space="preserve">אחרי </w:t>
      </w:r>
      <w:bookmarkStart w:id="573" w:name="_ETM_Q1_3006000"/>
      <w:bookmarkEnd w:id="573"/>
      <w:r>
        <w:rPr>
          <w:rFonts w:hint="cs"/>
          <w:rtl/>
          <w:lang w:eastAsia="he-IL"/>
        </w:rPr>
        <w:t xml:space="preserve">שצולחים את השאלות המקדמיות האלה, </w:t>
      </w:r>
      <w:r w:rsidR="00137159">
        <w:rPr>
          <w:rFonts w:hint="cs"/>
          <w:rtl/>
          <w:lang w:eastAsia="he-IL"/>
        </w:rPr>
        <w:t xml:space="preserve">בעצם האם לעשות את </w:t>
      </w:r>
      <w:bookmarkStart w:id="574" w:name="_ETM_Q1_3010000"/>
      <w:bookmarkEnd w:id="574"/>
      <w:r w:rsidR="00137159">
        <w:rPr>
          <w:rFonts w:hint="cs"/>
          <w:rtl/>
          <w:lang w:eastAsia="he-IL"/>
        </w:rPr>
        <w:t xml:space="preserve">זה ומה רוצים להשיג והשאלה איך רוצים לעגן את </w:t>
      </w:r>
      <w:bookmarkStart w:id="575" w:name="_ETM_Q1_3013000"/>
      <w:bookmarkEnd w:id="575"/>
      <w:r w:rsidR="00137159">
        <w:rPr>
          <w:rFonts w:hint="cs"/>
          <w:rtl/>
          <w:lang w:eastAsia="he-IL"/>
        </w:rPr>
        <w:t xml:space="preserve">זה </w:t>
      </w:r>
      <w:r w:rsidR="00137159">
        <w:rPr>
          <w:rtl/>
          <w:lang w:eastAsia="he-IL"/>
        </w:rPr>
        <w:t>–</w:t>
      </w:r>
      <w:r w:rsidR="00137159">
        <w:rPr>
          <w:rFonts w:hint="cs"/>
          <w:rtl/>
          <w:lang w:eastAsia="he-IL"/>
        </w:rPr>
        <w:t xml:space="preserve"> כעיקרון, כזכות באיזו מגילת זכויות וכן הלאה </w:t>
      </w:r>
      <w:r w:rsidR="00137159">
        <w:rPr>
          <w:rtl/>
          <w:lang w:eastAsia="he-IL"/>
        </w:rPr>
        <w:t>–</w:t>
      </w:r>
      <w:r w:rsidR="00137159">
        <w:rPr>
          <w:rFonts w:hint="cs"/>
          <w:rtl/>
          <w:lang w:eastAsia="he-IL"/>
        </w:rPr>
        <w:t xml:space="preserve"> </w:t>
      </w:r>
      <w:bookmarkStart w:id="576" w:name="_ETM_Q1_3017000"/>
      <w:bookmarkEnd w:id="576"/>
      <w:r w:rsidR="00137159">
        <w:rPr>
          <w:rFonts w:hint="cs"/>
          <w:rtl/>
          <w:lang w:eastAsia="he-IL"/>
        </w:rPr>
        <w:t xml:space="preserve">נכנסים לשורה של שאלות יותר פרטניות שאני לא ארחיב עליהן </w:t>
      </w:r>
      <w:bookmarkStart w:id="577" w:name="_ETM_Q1_3020000"/>
      <w:bookmarkEnd w:id="577"/>
      <w:r w:rsidR="00137159">
        <w:rPr>
          <w:rFonts w:hint="cs"/>
          <w:rtl/>
          <w:lang w:eastAsia="he-IL"/>
        </w:rPr>
        <w:t>עכשיו, התייחסנו אליהן מאוד בקצרה בנייר שלנו</w:t>
      </w:r>
      <w:r w:rsidR="00582D23">
        <w:rPr>
          <w:rFonts w:hint="cs"/>
          <w:rtl/>
          <w:lang w:eastAsia="he-IL"/>
        </w:rPr>
        <w:t>.</w:t>
      </w:r>
      <w:r w:rsidR="00137159">
        <w:rPr>
          <w:rFonts w:hint="cs"/>
          <w:rtl/>
          <w:lang w:eastAsia="he-IL"/>
        </w:rPr>
        <w:t xml:space="preserve"> אלה שאלות </w:t>
      </w:r>
      <w:bookmarkStart w:id="578" w:name="_ETM_Q1_3024000"/>
      <w:bookmarkEnd w:id="578"/>
      <w:r w:rsidR="00137159">
        <w:rPr>
          <w:rFonts w:hint="cs"/>
          <w:rtl/>
          <w:lang w:eastAsia="he-IL"/>
        </w:rPr>
        <w:t xml:space="preserve">שבעבר הוועדה כן עסקה בהן, שאלות כמו האם </w:t>
      </w:r>
      <w:bookmarkStart w:id="579" w:name="_ETM_Q1_3027000"/>
      <w:bookmarkEnd w:id="579"/>
      <w:r w:rsidR="00137159">
        <w:rPr>
          <w:rFonts w:hint="cs"/>
          <w:rtl/>
          <w:lang w:eastAsia="he-IL"/>
        </w:rPr>
        <w:t xml:space="preserve">אופי ההגנה על השוויון הוא פוזיטיבי, הכול שווים בפני החוק </w:t>
      </w:r>
      <w:bookmarkStart w:id="580" w:name="_ETM_Q1_3034000"/>
      <w:bookmarkEnd w:id="580"/>
      <w:r w:rsidR="00137159">
        <w:rPr>
          <w:rFonts w:hint="cs"/>
          <w:rtl/>
          <w:lang w:eastAsia="he-IL"/>
        </w:rPr>
        <w:t xml:space="preserve">או כל אדם זכאי לשוויון, או מבוסס על איסור אפליה </w:t>
      </w:r>
      <w:bookmarkStart w:id="581" w:name="_ETM_Q1_3037000"/>
      <w:bookmarkEnd w:id="581"/>
      <w:r w:rsidR="00137159">
        <w:rPr>
          <w:rtl/>
          <w:lang w:eastAsia="he-IL"/>
        </w:rPr>
        <w:t>–</w:t>
      </w:r>
      <w:r w:rsidR="00137159">
        <w:rPr>
          <w:rFonts w:hint="cs"/>
          <w:rtl/>
          <w:lang w:eastAsia="he-IL"/>
        </w:rPr>
        <w:t xml:space="preserve"> אין מפלים אדם </w:t>
      </w:r>
      <w:r w:rsidR="00582D23">
        <w:rPr>
          <w:rFonts w:hint="cs"/>
          <w:rtl/>
          <w:lang w:eastAsia="he-IL"/>
        </w:rPr>
        <w:t>מטעמי</w:t>
      </w:r>
      <w:r w:rsidR="00137159">
        <w:rPr>
          <w:rFonts w:hint="cs"/>
          <w:rtl/>
          <w:lang w:eastAsia="he-IL"/>
        </w:rPr>
        <w:t xml:space="preserve"> כך ואחרת או </w:t>
      </w:r>
      <w:bookmarkStart w:id="582" w:name="_ETM_Q1_3038000"/>
      <w:bookmarkEnd w:id="582"/>
      <w:r w:rsidR="00137159">
        <w:rPr>
          <w:rFonts w:hint="cs"/>
          <w:rtl/>
          <w:lang w:eastAsia="he-IL"/>
        </w:rPr>
        <w:t>שניהם גם יחד</w:t>
      </w:r>
      <w:r w:rsidR="003E68B0">
        <w:rPr>
          <w:rFonts w:hint="cs"/>
          <w:rtl/>
          <w:lang w:eastAsia="he-IL"/>
        </w:rPr>
        <w:t>,</w:t>
      </w:r>
      <w:r w:rsidR="00137159">
        <w:rPr>
          <w:rFonts w:hint="cs"/>
          <w:rtl/>
          <w:lang w:eastAsia="he-IL"/>
        </w:rPr>
        <w:t xml:space="preserve"> הרבה חוקות זה שניהם גם יחד. </w:t>
      </w:r>
      <w:bookmarkStart w:id="583" w:name="_ETM_Q1_3042000"/>
      <w:bookmarkEnd w:id="583"/>
      <w:r w:rsidR="00137159">
        <w:rPr>
          <w:rFonts w:hint="cs"/>
          <w:rtl/>
          <w:lang w:eastAsia="he-IL"/>
        </w:rPr>
        <w:t xml:space="preserve">האם רוצים להתייחס לקבוצות מסוימות? יש חוקות שמקנות מעמד מיוחד לנושא של שוויון בין גברים לנשים, בנפרד מהנושא של איסור </w:t>
      </w:r>
      <w:bookmarkStart w:id="584" w:name="_ETM_Q1_3048000"/>
      <w:bookmarkEnd w:id="584"/>
      <w:r w:rsidR="00137159">
        <w:rPr>
          <w:rFonts w:hint="cs"/>
          <w:rtl/>
          <w:lang w:eastAsia="he-IL"/>
        </w:rPr>
        <w:t>אפליה.</w:t>
      </w:r>
      <w:r w:rsidR="0073043D">
        <w:rPr>
          <w:rFonts w:hint="cs"/>
          <w:rtl/>
          <w:lang w:eastAsia="he-IL"/>
        </w:rPr>
        <w:t xml:space="preserve"> </w:t>
      </w:r>
      <w:bookmarkStart w:id="585" w:name="_ETM_Q1_3054000"/>
      <w:bookmarkEnd w:id="585"/>
      <w:r w:rsidR="0073043D">
        <w:rPr>
          <w:rFonts w:hint="cs"/>
          <w:rtl/>
          <w:lang w:eastAsia="he-IL"/>
        </w:rPr>
        <w:t xml:space="preserve">יש שאלות של עילות האפליה. יש הרבה מחלוקת והבדלים </w:t>
      </w:r>
      <w:bookmarkStart w:id="586" w:name="_ETM_Q1_3056000"/>
      <w:bookmarkEnd w:id="586"/>
      <w:r w:rsidR="0073043D">
        <w:rPr>
          <w:rFonts w:hint="cs"/>
          <w:rtl/>
          <w:lang w:eastAsia="he-IL"/>
        </w:rPr>
        <w:t xml:space="preserve">בין מסמכים בין-לאומיים וחוקות איזה עילות מזכירים במפורש </w:t>
      </w:r>
      <w:r w:rsidR="0073043D">
        <w:rPr>
          <w:rtl/>
          <w:lang w:eastAsia="he-IL"/>
        </w:rPr>
        <w:t>–</w:t>
      </w:r>
      <w:r w:rsidR="0073043D">
        <w:rPr>
          <w:rFonts w:hint="cs"/>
          <w:rtl/>
          <w:lang w:eastAsia="he-IL"/>
        </w:rPr>
        <w:t xml:space="preserve"> מגילת </w:t>
      </w:r>
      <w:bookmarkStart w:id="587" w:name="_ETM_Q1_3059000"/>
      <w:bookmarkEnd w:id="587"/>
      <w:r w:rsidR="0073043D">
        <w:rPr>
          <w:rFonts w:hint="cs"/>
          <w:rtl/>
          <w:lang w:eastAsia="he-IL"/>
        </w:rPr>
        <w:t xml:space="preserve">העצמאות דיברה על גזע, דת ומין, היום מדברים על </w:t>
      </w:r>
      <w:bookmarkStart w:id="588" w:name="_ETM_Q1_3064000"/>
      <w:bookmarkEnd w:id="588"/>
      <w:r w:rsidR="0073043D">
        <w:rPr>
          <w:rFonts w:hint="cs"/>
          <w:rtl/>
          <w:lang w:eastAsia="he-IL"/>
        </w:rPr>
        <w:t xml:space="preserve">רשימה הרבה יותר ארוכה. </w:t>
      </w:r>
      <w:r w:rsidR="003E68B0">
        <w:rPr>
          <w:rFonts w:hint="cs"/>
          <w:rtl/>
          <w:lang w:eastAsia="he-IL"/>
        </w:rPr>
        <w:t>א</w:t>
      </w:r>
      <w:r w:rsidR="0073043D">
        <w:rPr>
          <w:rFonts w:hint="cs"/>
          <w:rtl/>
          <w:lang w:eastAsia="he-IL"/>
        </w:rPr>
        <w:t xml:space="preserve">ם מסתכלים על חוק שוויון </w:t>
      </w:r>
      <w:bookmarkStart w:id="589" w:name="_ETM_Q1_3065000"/>
      <w:bookmarkEnd w:id="589"/>
      <w:r w:rsidR="0073043D">
        <w:rPr>
          <w:rFonts w:hint="cs"/>
          <w:rtl/>
          <w:lang w:eastAsia="he-IL"/>
        </w:rPr>
        <w:t xml:space="preserve">הזדמנויות בעבודה למשל, מדברים גם מכוח שירות מילואים, טיפולי </w:t>
      </w:r>
      <w:bookmarkStart w:id="590" w:name="_ETM_Q1_3069000"/>
      <w:bookmarkEnd w:id="590"/>
      <w:r w:rsidR="0073043D">
        <w:rPr>
          <w:rFonts w:hint="cs"/>
          <w:rtl/>
          <w:lang w:eastAsia="he-IL"/>
        </w:rPr>
        <w:t xml:space="preserve">פוריות, שורה ארוכה של עילות, אז איזה עילות רוצים להתייחס </w:t>
      </w:r>
      <w:bookmarkStart w:id="591" w:name="_ETM_Q1_3073000"/>
      <w:bookmarkEnd w:id="591"/>
      <w:r w:rsidR="0073043D">
        <w:rPr>
          <w:rFonts w:hint="cs"/>
          <w:rtl/>
          <w:lang w:eastAsia="he-IL"/>
        </w:rPr>
        <w:t xml:space="preserve">אליהן והאם הרשימה של העילות היא פתוחה או סגורה, לפעמים </w:t>
      </w:r>
      <w:bookmarkStart w:id="592" w:name="_ETM_Q1_3077000"/>
      <w:bookmarkEnd w:id="592"/>
      <w:r w:rsidR="0073043D">
        <w:rPr>
          <w:rFonts w:hint="cs"/>
          <w:rtl/>
          <w:lang w:eastAsia="he-IL"/>
        </w:rPr>
        <w:t xml:space="preserve">יש עילה א', ב', ג', ד', ה', ו', וזהו, </w:t>
      </w:r>
      <w:bookmarkStart w:id="593" w:name="_ETM_Q1_3081000"/>
      <w:bookmarkEnd w:id="593"/>
      <w:r w:rsidR="0073043D">
        <w:rPr>
          <w:rFonts w:hint="cs"/>
          <w:rtl/>
          <w:lang w:eastAsia="he-IL"/>
        </w:rPr>
        <w:t xml:space="preserve">או אומרים: א', ב', ג', ד', ה', ו', או כל </w:t>
      </w:r>
      <w:bookmarkStart w:id="594" w:name="_ETM_Q1_3083000"/>
      <w:bookmarkEnd w:id="594"/>
      <w:r w:rsidR="0073043D">
        <w:rPr>
          <w:rFonts w:hint="cs"/>
          <w:rtl/>
          <w:lang w:eastAsia="he-IL"/>
        </w:rPr>
        <w:t xml:space="preserve">טעם דומה אחר למשל. זו גם שאלה שהוועדה צריכה להידרש </w:t>
      </w:r>
      <w:bookmarkStart w:id="595" w:name="_ETM_Q1_3086000"/>
      <w:bookmarkEnd w:id="595"/>
      <w:r w:rsidR="0073043D">
        <w:rPr>
          <w:rFonts w:hint="cs"/>
          <w:rtl/>
          <w:lang w:eastAsia="he-IL"/>
        </w:rPr>
        <w:t xml:space="preserve">לה. האם ההגנה היא לכל אדם או לכל אזרח, או </w:t>
      </w:r>
      <w:bookmarkStart w:id="596" w:name="_ETM_Q1_3088000"/>
      <w:bookmarkEnd w:id="596"/>
      <w:r w:rsidR="0073043D">
        <w:rPr>
          <w:rFonts w:hint="cs"/>
          <w:rtl/>
          <w:lang w:eastAsia="he-IL"/>
        </w:rPr>
        <w:t xml:space="preserve">לכל אזרח ותושב, יש פה וריאציות; האם </w:t>
      </w:r>
      <w:bookmarkStart w:id="597" w:name="_ETM_Q1_3095000"/>
      <w:bookmarkEnd w:id="597"/>
      <w:r w:rsidR="0073043D">
        <w:rPr>
          <w:rFonts w:hint="cs"/>
          <w:rtl/>
          <w:lang w:eastAsia="he-IL"/>
        </w:rPr>
        <w:t>הפגיעה בשוויון כפופה לפסקת הגבלה כמו זכויות אחרות או שלא,</w:t>
      </w:r>
      <w:bookmarkStart w:id="598" w:name="_ETM_Q1_3100000"/>
      <w:bookmarkEnd w:id="598"/>
      <w:r w:rsidR="0073043D">
        <w:rPr>
          <w:rFonts w:hint="cs"/>
          <w:rtl/>
          <w:lang w:eastAsia="he-IL"/>
        </w:rPr>
        <w:t xml:space="preserve"> יכולים להיות גם פה הבדלים שונים.</w:t>
      </w:r>
    </w:p>
    <w:p w:rsidR="0073043D" w:rsidRDefault="0073043D" w:rsidP="0073043D">
      <w:pPr>
        <w:rPr>
          <w:rtl/>
          <w:lang w:eastAsia="he-IL"/>
        </w:rPr>
      </w:pPr>
    </w:p>
    <w:p w:rsidR="0073043D" w:rsidRDefault="0073043D" w:rsidP="003E68B0">
      <w:pPr>
        <w:rPr>
          <w:rtl/>
          <w:lang w:eastAsia="he-IL"/>
        </w:rPr>
      </w:pPr>
      <w:bookmarkStart w:id="599" w:name="_ETM_Q1_3099000"/>
      <w:bookmarkEnd w:id="599"/>
      <w:r>
        <w:rPr>
          <w:rFonts w:hint="cs"/>
          <w:rtl/>
          <w:lang w:eastAsia="he-IL"/>
        </w:rPr>
        <w:t xml:space="preserve">יש טענות שאומרות </w:t>
      </w:r>
      <w:bookmarkStart w:id="600" w:name="_ETM_Q1_3102000"/>
      <w:bookmarkEnd w:id="600"/>
      <w:r>
        <w:rPr>
          <w:rFonts w:hint="cs"/>
          <w:rtl/>
          <w:lang w:eastAsia="he-IL"/>
        </w:rPr>
        <w:t xml:space="preserve">שבשוויון אתה לא צריך פסקת הגבלה כי בעצם יש </w:t>
      </w:r>
      <w:bookmarkStart w:id="601" w:name="_ETM_Q1_3104000"/>
      <w:bookmarkEnd w:id="601"/>
      <w:r>
        <w:rPr>
          <w:rFonts w:hint="cs"/>
          <w:rtl/>
          <w:lang w:eastAsia="he-IL"/>
        </w:rPr>
        <w:t xml:space="preserve">איזה איזון פנימי בתוך השוויון, זאת אומרת, מלכתחילה אם אתה </w:t>
      </w:r>
      <w:bookmarkStart w:id="602" w:name="_ETM_Q1_3108000"/>
      <w:bookmarkEnd w:id="602"/>
      <w:r>
        <w:rPr>
          <w:rFonts w:hint="cs"/>
          <w:rtl/>
          <w:lang w:eastAsia="he-IL"/>
        </w:rPr>
        <w:t xml:space="preserve">חושב שהפגיעה היא מוצדקת, אתה אומר זה לא פגיעה בשוויון, </w:t>
      </w:r>
      <w:bookmarkStart w:id="603" w:name="_ETM_Q1_3112000"/>
      <w:bookmarkEnd w:id="603"/>
      <w:r>
        <w:rPr>
          <w:rFonts w:hint="cs"/>
          <w:rtl/>
          <w:lang w:eastAsia="he-IL"/>
        </w:rPr>
        <w:t xml:space="preserve">זו הבחנה מותרת ולכן בכלל לא צריך להיכנס לפסקת הגבלה. </w:t>
      </w:r>
      <w:bookmarkStart w:id="604" w:name="_ETM_Q1_3115000"/>
      <w:bookmarkEnd w:id="604"/>
      <w:r>
        <w:rPr>
          <w:rFonts w:hint="cs"/>
          <w:rtl/>
          <w:lang w:eastAsia="he-IL"/>
        </w:rPr>
        <w:t xml:space="preserve">האם להתייחס להעדפה מתקנת? שורה ארוכה של שאלות נוספות, </w:t>
      </w:r>
      <w:bookmarkStart w:id="605" w:name="_ETM_Q1_3118000"/>
      <w:bookmarkEnd w:id="605"/>
      <w:r>
        <w:rPr>
          <w:rFonts w:hint="cs"/>
          <w:rtl/>
          <w:lang w:eastAsia="he-IL"/>
        </w:rPr>
        <w:t xml:space="preserve">אבל אלה באמת השאלות היותר פרטניות כשעוברים את </w:t>
      </w:r>
      <w:bookmarkStart w:id="606" w:name="_ETM_Q1_3122000"/>
      <w:bookmarkEnd w:id="606"/>
      <w:r>
        <w:rPr>
          <w:rFonts w:hint="cs"/>
          <w:rtl/>
          <w:lang w:eastAsia="he-IL"/>
        </w:rPr>
        <w:t>השאלות ה</w:t>
      </w:r>
      <w:r w:rsidR="003E68B0">
        <w:rPr>
          <w:rFonts w:hint="cs"/>
          <w:rtl/>
          <w:lang w:eastAsia="he-IL"/>
        </w:rPr>
        <w:t>ראשוניות של האם לעגן, איפה לעגן</w:t>
      </w:r>
      <w:r>
        <w:rPr>
          <w:rFonts w:hint="cs"/>
          <w:rtl/>
          <w:lang w:eastAsia="he-IL"/>
        </w:rPr>
        <w:t xml:space="preserve"> ובגדול מה </w:t>
      </w:r>
      <w:bookmarkStart w:id="607" w:name="_ETM_Q1_3127000"/>
      <w:bookmarkEnd w:id="607"/>
      <w:r>
        <w:rPr>
          <w:rFonts w:hint="cs"/>
          <w:rtl/>
          <w:lang w:eastAsia="he-IL"/>
        </w:rPr>
        <w:t>רוצים להשיג, ואז נכנסים לשאלות היותר קונקרטיות.</w:t>
      </w:r>
    </w:p>
    <w:p w:rsidR="0073043D" w:rsidRDefault="0073043D" w:rsidP="0073043D">
      <w:pPr>
        <w:rPr>
          <w:rtl/>
          <w:lang w:eastAsia="he-IL"/>
        </w:rPr>
      </w:pPr>
    </w:p>
    <w:p w:rsidR="0073043D" w:rsidRDefault="0073043D" w:rsidP="003E68B0">
      <w:pPr>
        <w:rPr>
          <w:rtl/>
          <w:lang w:eastAsia="he-IL"/>
        </w:rPr>
      </w:pPr>
      <w:r>
        <w:rPr>
          <w:rFonts w:hint="cs"/>
          <w:rtl/>
          <w:lang w:eastAsia="he-IL"/>
        </w:rPr>
        <w:t>ברור לגמרי שבתוך עולם</w:t>
      </w:r>
      <w:bookmarkStart w:id="608" w:name="_ETM_Q1_3131000"/>
      <w:bookmarkEnd w:id="608"/>
      <w:r>
        <w:rPr>
          <w:rFonts w:hint="cs"/>
          <w:rtl/>
          <w:lang w:eastAsia="he-IL"/>
        </w:rPr>
        <w:t xml:space="preserve"> פוליטי, השאלות האלה, בסוף מאוד יכול </w:t>
      </w:r>
      <w:bookmarkStart w:id="609" w:name="_ETM_Q1_3133000"/>
      <w:bookmarkEnd w:id="609"/>
      <w:r>
        <w:rPr>
          <w:rFonts w:hint="cs"/>
          <w:rtl/>
          <w:lang w:eastAsia="he-IL"/>
        </w:rPr>
        <w:t xml:space="preserve">להיות שהן ישליכו על השאלות שבהתחלה. אני לא משלה את </w:t>
      </w:r>
      <w:bookmarkStart w:id="610" w:name="_ETM_Q1_3137000"/>
      <w:bookmarkEnd w:id="610"/>
      <w:r>
        <w:rPr>
          <w:rFonts w:hint="cs"/>
          <w:rtl/>
          <w:lang w:eastAsia="he-IL"/>
        </w:rPr>
        <w:t xml:space="preserve">עצמי שהתהליך הוא תמיד כזה סדור שמתחילים קודם בשאלות המקדמיות </w:t>
      </w:r>
      <w:bookmarkStart w:id="611" w:name="_ETM_Q1_3141000"/>
      <w:bookmarkEnd w:id="611"/>
      <w:r>
        <w:rPr>
          <w:rFonts w:hint="cs"/>
          <w:rtl/>
          <w:lang w:eastAsia="he-IL"/>
        </w:rPr>
        <w:t xml:space="preserve">ואז עוברים לשאלות המהותיות. אני מניח שאם תהיה הסכמה </w:t>
      </w:r>
      <w:bookmarkStart w:id="612" w:name="_ETM_Q1_3145000"/>
      <w:bookmarkEnd w:id="612"/>
      <w:r>
        <w:rPr>
          <w:rFonts w:hint="cs"/>
          <w:rtl/>
          <w:lang w:eastAsia="he-IL"/>
        </w:rPr>
        <w:t>לגבי חלק מהשאלות הפרטניות יותר, זה יכול להקרין על השאלה אם בכלל הדבר הזה יכול להתקדם או לא, אבל בגדול בגדול</w:t>
      </w:r>
      <w:r w:rsidR="003E68B0">
        <w:rPr>
          <w:rFonts w:hint="cs"/>
          <w:rtl/>
          <w:lang w:eastAsia="he-IL"/>
        </w:rPr>
        <w:t xml:space="preserve"> -</w:t>
      </w:r>
      <w:r>
        <w:rPr>
          <w:rFonts w:hint="cs"/>
          <w:rtl/>
          <w:lang w:eastAsia="he-IL"/>
        </w:rPr>
        <w:t xml:space="preserve"> שוב, זה נושא שאפשר לדבר עליו הרבה </w:t>
      </w:r>
      <w:bookmarkStart w:id="613" w:name="_ETM_Q1_3154000"/>
      <w:bookmarkEnd w:id="613"/>
      <w:r>
        <w:rPr>
          <w:rFonts w:hint="cs"/>
          <w:rtl/>
          <w:lang w:eastAsia="he-IL"/>
        </w:rPr>
        <w:t>הרבה</w:t>
      </w:r>
      <w:r w:rsidR="003E68B0">
        <w:rPr>
          <w:rFonts w:hint="cs"/>
          <w:rtl/>
          <w:lang w:eastAsia="he-IL"/>
        </w:rPr>
        <w:t xml:space="preserve"> -</w:t>
      </w:r>
      <w:r>
        <w:rPr>
          <w:rFonts w:hint="cs"/>
          <w:rtl/>
          <w:lang w:eastAsia="he-IL"/>
        </w:rPr>
        <w:t xml:space="preserve"> אבל בגדול בגדול, אלה השאלות המרכזיות שעומדות על הפרק.</w:t>
      </w:r>
    </w:p>
    <w:p w:rsidR="00AA6EF1" w:rsidRDefault="00AA6EF1" w:rsidP="0073043D">
      <w:pPr>
        <w:rPr>
          <w:rtl/>
          <w:lang w:eastAsia="he-IL"/>
        </w:rPr>
      </w:pPr>
    </w:p>
    <w:p w:rsidR="00AA6EF1" w:rsidRDefault="00AA6EF1" w:rsidP="006A686C">
      <w:pPr>
        <w:pStyle w:val="af6"/>
        <w:rPr>
          <w:rtl/>
        </w:rPr>
      </w:pPr>
      <w:bookmarkStart w:id="614" w:name="ET_yor_6156_56"/>
      <w:r w:rsidRPr="006A686C">
        <w:rPr>
          <w:rStyle w:val="TagStyle"/>
          <w:rtl/>
        </w:rPr>
        <w:t xml:space="preserve"> &lt;&lt; יור &gt;&gt;</w:t>
      </w:r>
      <w:r w:rsidRPr="00AA6EF1">
        <w:rPr>
          <w:rStyle w:val="TagStyle"/>
          <w:rtl/>
        </w:rPr>
        <w:t xml:space="preserve"> </w:t>
      </w:r>
      <w:r>
        <w:rPr>
          <w:rtl/>
        </w:rPr>
        <w:t>היו"ר גלעד קריב:</w:t>
      </w:r>
      <w:r w:rsidRPr="00AA6EF1">
        <w:rPr>
          <w:rStyle w:val="TagStyle"/>
          <w:rtl/>
        </w:rPr>
        <w:t xml:space="preserve"> </w:t>
      </w:r>
      <w:r w:rsidRPr="006A686C">
        <w:rPr>
          <w:rStyle w:val="TagStyle"/>
          <w:rtl/>
        </w:rPr>
        <w:t>&lt;&lt; יור &gt;&gt;</w:t>
      </w:r>
      <w:r>
        <w:rPr>
          <w:rtl/>
        </w:rPr>
        <w:t xml:space="preserve">   </w:t>
      </w:r>
      <w:bookmarkEnd w:id="614"/>
    </w:p>
    <w:p w:rsidR="00AA6EF1" w:rsidRDefault="00AA6EF1" w:rsidP="00AA6EF1">
      <w:pPr>
        <w:pStyle w:val="KeepWithNext"/>
        <w:rPr>
          <w:rtl/>
          <w:lang w:eastAsia="he-IL"/>
        </w:rPr>
      </w:pPr>
    </w:p>
    <w:p w:rsidR="00AA6EF1" w:rsidRDefault="00AA6EF1" w:rsidP="00391E04">
      <w:pPr>
        <w:rPr>
          <w:rtl/>
          <w:lang w:eastAsia="he-IL"/>
        </w:rPr>
      </w:pPr>
      <w:r>
        <w:rPr>
          <w:rFonts w:hint="cs"/>
          <w:rtl/>
          <w:lang w:eastAsia="he-IL"/>
        </w:rPr>
        <w:t xml:space="preserve">תודה לעורך הדין גור בליי, היועץ המשפטי של הוועדה. מכיוון שאנחנו נמצאים בדיון עקרוני ולא דנים בהצעת חוק קונקרטית </w:t>
      </w:r>
      <w:r>
        <w:rPr>
          <w:rtl/>
          <w:lang w:eastAsia="he-IL"/>
        </w:rPr>
        <w:t>–</w:t>
      </w:r>
      <w:r>
        <w:rPr>
          <w:rFonts w:hint="cs"/>
          <w:rtl/>
          <w:lang w:eastAsia="he-IL"/>
        </w:rPr>
        <w:t xml:space="preserve"> חשוב </w:t>
      </w:r>
      <w:bookmarkStart w:id="615" w:name="_ETM_Q1_3170000"/>
      <w:bookmarkEnd w:id="615"/>
      <w:r>
        <w:rPr>
          <w:rFonts w:hint="cs"/>
          <w:rtl/>
          <w:lang w:eastAsia="he-IL"/>
        </w:rPr>
        <w:t xml:space="preserve">לזכור את זה </w:t>
      </w:r>
      <w:r>
        <w:rPr>
          <w:rtl/>
          <w:lang w:eastAsia="he-IL"/>
        </w:rPr>
        <w:t>–</w:t>
      </w:r>
      <w:r>
        <w:rPr>
          <w:rFonts w:hint="cs"/>
          <w:rtl/>
          <w:lang w:eastAsia="he-IL"/>
        </w:rPr>
        <w:t xml:space="preserve"> אם מותר לי להציע, אני </w:t>
      </w:r>
      <w:bookmarkStart w:id="616" w:name="_ETM_Q1_3173000"/>
      <w:bookmarkEnd w:id="616"/>
      <w:r>
        <w:rPr>
          <w:rFonts w:hint="cs"/>
          <w:rtl/>
          <w:lang w:eastAsia="he-IL"/>
        </w:rPr>
        <w:t xml:space="preserve">רוצה להציע שהשיחה שתתנהל פה והדיון שיתנהל פה באמת </w:t>
      </w:r>
      <w:bookmarkStart w:id="617" w:name="_ETM_Q1_3180000"/>
      <w:bookmarkEnd w:id="617"/>
      <w:r>
        <w:rPr>
          <w:rFonts w:hint="cs"/>
          <w:rtl/>
          <w:lang w:eastAsia="he-IL"/>
        </w:rPr>
        <w:t xml:space="preserve">יתמקדו בשאלות העקרוניות. כמובן, חברי הכנסת וגם מוזמני </w:t>
      </w:r>
      <w:bookmarkStart w:id="618" w:name="_ETM_Q1_3184000"/>
      <w:bookmarkEnd w:id="618"/>
      <w:r>
        <w:rPr>
          <w:rFonts w:hint="cs"/>
          <w:rtl/>
          <w:lang w:eastAsia="he-IL"/>
        </w:rPr>
        <w:t xml:space="preserve">הוועדה יכולים להתייחס לכל אחת מן השאלות שהעלה היועץ המשפטי </w:t>
      </w:r>
      <w:bookmarkStart w:id="619" w:name="_ETM_Q1_3189000"/>
      <w:bookmarkEnd w:id="619"/>
      <w:r>
        <w:rPr>
          <w:rFonts w:hint="cs"/>
          <w:rtl/>
          <w:lang w:eastAsia="he-IL"/>
        </w:rPr>
        <w:t xml:space="preserve">וגם לנושאים נוספים אבל אני חושב שאנחנו באמת </w:t>
      </w:r>
      <w:bookmarkStart w:id="620" w:name="_ETM_Q1_3195000"/>
      <w:bookmarkEnd w:id="620"/>
      <w:r w:rsidR="0078513E">
        <w:rPr>
          <w:rFonts w:hint="cs"/>
          <w:rtl/>
          <w:lang w:eastAsia="he-IL"/>
        </w:rPr>
        <w:t xml:space="preserve">נמצאים בדיון פתיחה עקרוני. קיבלתי בקשות מחברים וחברות כאן בוועדה לשנות מהכוונה </w:t>
      </w:r>
      <w:bookmarkStart w:id="621" w:name="_ETM_Q1_3207525"/>
      <w:bookmarkEnd w:id="621"/>
      <w:r w:rsidR="0078513E">
        <w:rPr>
          <w:rFonts w:hint="cs"/>
          <w:rtl/>
          <w:lang w:eastAsia="he-IL"/>
        </w:rPr>
        <w:t>המקורית</w:t>
      </w:r>
      <w:r w:rsidR="00391E04">
        <w:rPr>
          <w:rFonts w:hint="cs"/>
          <w:rtl/>
          <w:lang w:eastAsia="he-IL"/>
        </w:rPr>
        <w:t>,</w:t>
      </w:r>
      <w:r w:rsidR="0078513E">
        <w:rPr>
          <w:rFonts w:hint="cs"/>
          <w:rtl/>
          <w:lang w:eastAsia="he-IL"/>
        </w:rPr>
        <w:t xml:space="preserve"> לנהל דיון שהוא בעיקר של אנשי האקדמיה ואז המשך </w:t>
      </w:r>
      <w:bookmarkStart w:id="622" w:name="_ETM_Q1_3213369"/>
      <w:bookmarkEnd w:id="622"/>
      <w:r w:rsidR="0078513E">
        <w:rPr>
          <w:rFonts w:hint="cs"/>
          <w:rtl/>
          <w:lang w:eastAsia="he-IL"/>
        </w:rPr>
        <w:t>דיון שלנו</w:t>
      </w:r>
      <w:r w:rsidR="00391E04">
        <w:rPr>
          <w:rFonts w:hint="cs"/>
          <w:rtl/>
          <w:lang w:eastAsia="he-IL"/>
        </w:rPr>
        <w:t>,</w:t>
      </w:r>
      <w:r w:rsidR="0078513E">
        <w:rPr>
          <w:rFonts w:hint="cs"/>
          <w:rtl/>
          <w:lang w:eastAsia="he-IL"/>
        </w:rPr>
        <w:t xml:space="preserve"> ואנחנו נשלב בין נציגי האק</w:t>
      </w:r>
      <w:bookmarkStart w:id="623" w:name="_ETM_Q1_3216831"/>
      <w:bookmarkEnd w:id="623"/>
      <w:r w:rsidR="0078513E">
        <w:rPr>
          <w:rFonts w:hint="cs"/>
          <w:rtl/>
          <w:lang w:eastAsia="he-IL"/>
        </w:rPr>
        <w:t xml:space="preserve">דמיה לבין חברי הכנסת בגלל עומס המשימות בוועדות אחרות וננהג במנהג שחוזרים אליו פעמים רבות כאן של דובר אחד </w:t>
      </w:r>
      <w:bookmarkStart w:id="624" w:name="_ETM_Q1_3225299"/>
      <w:bookmarkEnd w:id="624"/>
      <w:r w:rsidR="0078513E">
        <w:rPr>
          <w:rFonts w:hint="cs"/>
          <w:rtl/>
          <w:lang w:eastAsia="he-IL"/>
        </w:rPr>
        <w:t>מקרב המוזמנים ודובר או דוברת מקרב חברי הכנסת.</w:t>
      </w:r>
    </w:p>
    <w:p w:rsidR="0078513E" w:rsidRDefault="0078513E" w:rsidP="0078513E">
      <w:pPr>
        <w:rPr>
          <w:rtl/>
          <w:lang w:eastAsia="he-IL"/>
        </w:rPr>
      </w:pPr>
    </w:p>
    <w:p w:rsidR="0078513E" w:rsidRDefault="0078513E" w:rsidP="0034430D">
      <w:pPr>
        <w:rPr>
          <w:rtl/>
          <w:lang w:eastAsia="he-IL"/>
        </w:rPr>
      </w:pPr>
      <w:r>
        <w:rPr>
          <w:rFonts w:hint="cs"/>
          <w:rtl/>
          <w:lang w:eastAsia="he-IL"/>
        </w:rPr>
        <w:t xml:space="preserve">אני אחזור ואציין </w:t>
      </w:r>
      <w:bookmarkStart w:id="625" w:name="_ETM_Q1_3229562"/>
      <w:bookmarkEnd w:id="625"/>
      <w:r>
        <w:rPr>
          <w:rFonts w:hint="cs"/>
          <w:rtl/>
          <w:lang w:eastAsia="he-IL"/>
        </w:rPr>
        <w:t>את מה שאמרתי בפתיחה. קולם של הארגונים האזרחיים מאוד</w:t>
      </w:r>
      <w:bookmarkStart w:id="626" w:name="_ETM_Q1_3234006"/>
      <w:bookmarkEnd w:id="626"/>
      <w:r>
        <w:rPr>
          <w:rFonts w:hint="cs"/>
          <w:rtl/>
          <w:lang w:eastAsia="he-IL"/>
        </w:rPr>
        <w:t xml:space="preserve"> מאוד חשוב לנו וכדי לא לייצר דיון עמוס מדי וגם </w:t>
      </w:r>
      <w:bookmarkStart w:id="627" w:name="_ETM_Q1_3239966"/>
      <w:bookmarkEnd w:id="627"/>
      <w:r>
        <w:rPr>
          <w:rFonts w:hint="cs"/>
          <w:rtl/>
          <w:lang w:eastAsia="he-IL"/>
        </w:rPr>
        <w:t xml:space="preserve">כדי לא להגביל כל דובר מן החוץ לשתי דקות, אנחנו </w:t>
      </w:r>
      <w:bookmarkStart w:id="628" w:name="_ETM_Q1_3245534"/>
      <w:bookmarkEnd w:id="628"/>
      <w:r w:rsidR="0034430D">
        <w:rPr>
          <w:rFonts w:hint="cs"/>
          <w:rtl/>
          <w:lang w:eastAsia="he-IL"/>
        </w:rPr>
        <w:t xml:space="preserve">מקיימים שני דיונים, היום וב-30 בחודש. לצורך הסדר של </w:t>
      </w:r>
      <w:bookmarkStart w:id="629" w:name="_ETM_Q1_3252440"/>
      <w:bookmarkEnd w:id="629"/>
      <w:r w:rsidR="0034430D">
        <w:rPr>
          <w:rFonts w:hint="cs"/>
          <w:rtl/>
          <w:lang w:eastAsia="he-IL"/>
        </w:rPr>
        <w:t xml:space="preserve">הדברים אנחנו נשמע היום בעיקר דוברים מן האקדמיה, בצד כמובן </w:t>
      </w:r>
      <w:bookmarkStart w:id="630" w:name="_ETM_Q1_3254975"/>
      <w:bookmarkEnd w:id="630"/>
      <w:r w:rsidR="0034430D">
        <w:rPr>
          <w:rFonts w:hint="cs"/>
          <w:rtl/>
          <w:lang w:eastAsia="he-IL"/>
        </w:rPr>
        <w:t>חברות וחברי הכנסת, וב-30 בחודש, מייד לאחר חג הסוכות</w:t>
      </w:r>
      <w:r w:rsidR="00391E04">
        <w:rPr>
          <w:rFonts w:hint="cs"/>
          <w:rtl/>
          <w:lang w:eastAsia="he-IL"/>
        </w:rPr>
        <w:t>,</w:t>
      </w:r>
      <w:r w:rsidR="0034430D">
        <w:rPr>
          <w:rFonts w:hint="cs"/>
          <w:rtl/>
          <w:lang w:eastAsia="he-IL"/>
        </w:rPr>
        <w:t xml:space="preserve"> נשלים </w:t>
      </w:r>
      <w:bookmarkStart w:id="631" w:name="_ETM_Q1_3258302"/>
      <w:bookmarkEnd w:id="631"/>
      <w:r w:rsidR="0034430D">
        <w:rPr>
          <w:rFonts w:hint="cs"/>
          <w:rtl/>
          <w:lang w:eastAsia="he-IL"/>
        </w:rPr>
        <w:t xml:space="preserve">את הדיון העקרוני בשמיעת נציגים ונציגות של החברה האזרחית </w:t>
      </w:r>
      <w:bookmarkStart w:id="632" w:name="_ETM_Q1_3267114"/>
      <w:bookmarkEnd w:id="632"/>
      <w:r w:rsidR="0034430D">
        <w:rPr>
          <w:rFonts w:hint="cs"/>
          <w:rtl/>
          <w:lang w:eastAsia="he-IL"/>
        </w:rPr>
        <w:t xml:space="preserve">החשובה. בוקר טוב לחבר הכנסת ארבל שהצטרף אלינו לדיון, חתימה </w:t>
      </w:r>
      <w:bookmarkStart w:id="633" w:name="_ETM_Q1_3272197"/>
      <w:bookmarkEnd w:id="633"/>
      <w:r w:rsidR="0034430D">
        <w:rPr>
          <w:rFonts w:hint="cs"/>
          <w:rtl/>
          <w:lang w:eastAsia="he-IL"/>
        </w:rPr>
        <w:t>טובה.</w:t>
      </w:r>
    </w:p>
    <w:p w:rsidR="0034430D" w:rsidRDefault="0034430D" w:rsidP="0034430D">
      <w:pPr>
        <w:rPr>
          <w:rtl/>
          <w:lang w:eastAsia="he-IL"/>
        </w:rPr>
      </w:pPr>
      <w:bookmarkStart w:id="634" w:name="_ETM_Q1_3273477"/>
      <w:bookmarkStart w:id="635" w:name="_ETM_Q1_3273521"/>
      <w:bookmarkEnd w:id="634"/>
      <w:bookmarkEnd w:id="635"/>
    </w:p>
    <w:p w:rsidR="0034430D" w:rsidRDefault="0034430D" w:rsidP="00391E04">
      <w:pPr>
        <w:rPr>
          <w:rtl/>
          <w:lang w:eastAsia="he-IL"/>
        </w:rPr>
      </w:pPr>
      <w:bookmarkStart w:id="636" w:name="_ETM_Q1_3273605"/>
      <w:bookmarkStart w:id="637" w:name="_ETM_Q1_3273642"/>
      <w:bookmarkEnd w:id="636"/>
      <w:bookmarkEnd w:id="637"/>
      <w:r>
        <w:rPr>
          <w:rFonts w:hint="cs"/>
          <w:rtl/>
          <w:lang w:eastAsia="he-IL"/>
        </w:rPr>
        <w:t xml:space="preserve">אנחנו ברשותכם, חבריי וחברותיי, נפתח בדברים של אחד מן </w:t>
      </w:r>
      <w:bookmarkStart w:id="638" w:name="_ETM_Q1_3279035"/>
      <w:bookmarkEnd w:id="638"/>
      <w:r>
        <w:rPr>
          <w:rFonts w:hint="cs"/>
          <w:rtl/>
          <w:lang w:eastAsia="he-IL"/>
        </w:rPr>
        <w:t xml:space="preserve">המוזמנים שלנו, רובם נמצאים באמצעות הזום מחמת נהלי הקורונה. </w:t>
      </w:r>
      <w:bookmarkStart w:id="639" w:name="_ETM_Q1_3286114"/>
      <w:bookmarkEnd w:id="639"/>
      <w:r>
        <w:rPr>
          <w:rFonts w:hint="cs"/>
          <w:rtl/>
          <w:lang w:eastAsia="he-IL"/>
        </w:rPr>
        <w:t xml:space="preserve">יש כמה נציגים גם פה בחדר. אני רוצה לבקש </w:t>
      </w:r>
      <w:bookmarkStart w:id="640" w:name="_ETM_Q1_3291132"/>
      <w:bookmarkEnd w:id="640"/>
      <w:r>
        <w:rPr>
          <w:rFonts w:hint="cs"/>
          <w:rtl/>
          <w:lang w:eastAsia="he-IL"/>
        </w:rPr>
        <w:t>מן החברות ומן החברים המכובדים בזום</w:t>
      </w:r>
      <w:r w:rsidR="00391E04">
        <w:rPr>
          <w:rFonts w:hint="cs"/>
          <w:rtl/>
          <w:lang w:eastAsia="he-IL"/>
        </w:rPr>
        <w:t>,</w:t>
      </w:r>
      <w:r>
        <w:rPr>
          <w:rFonts w:hint="cs"/>
          <w:rtl/>
          <w:lang w:eastAsia="he-IL"/>
        </w:rPr>
        <w:t xml:space="preserve"> אנא תחמו </w:t>
      </w:r>
      <w:bookmarkStart w:id="641" w:name="_ETM_Q1_3297253"/>
      <w:bookmarkEnd w:id="641"/>
      <w:r>
        <w:rPr>
          <w:rFonts w:hint="cs"/>
          <w:rtl/>
          <w:lang w:eastAsia="he-IL"/>
        </w:rPr>
        <w:t>את דבריכם כך שלכולם יתאפשר להביע את דעתם.</w:t>
      </w:r>
    </w:p>
    <w:p w:rsidR="0034430D" w:rsidRDefault="0034430D" w:rsidP="0034430D">
      <w:pPr>
        <w:rPr>
          <w:rtl/>
          <w:lang w:eastAsia="he-IL"/>
        </w:rPr>
      </w:pPr>
    </w:p>
    <w:p w:rsidR="0034430D" w:rsidRDefault="0034430D" w:rsidP="006A686C">
      <w:pPr>
        <w:pStyle w:val="a4"/>
        <w:rPr>
          <w:rtl/>
        </w:rPr>
      </w:pPr>
      <w:bookmarkStart w:id="642" w:name="ET_speaker_5774_57"/>
      <w:r w:rsidRPr="006A686C">
        <w:rPr>
          <w:rStyle w:val="TagStyle"/>
          <w:rtl/>
        </w:rPr>
        <w:t xml:space="preserve"> &lt;&lt; דובר &gt;&gt;</w:t>
      </w:r>
      <w:r w:rsidRPr="0034430D">
        <w:rPr>
          <w:rStyle w:val="TagStyle"/>
          <w:rtl/>
        </w:rPr>
        <w:t xml:space="preserve"> </w:t>
      </w:r>
      <w:r>
        <w:rPr>
          <w:rtl/>
        </w:rPr>
        <w:t>צבי האוזר (תקווה חדשה):</w:t>
      </w:r>
      <w:r w:rsidRPr="0034430D">
        <w:rPr>
          <w:rStyle w:val="TagStyle"/>
          <w:rtl/>
        </w:rPr>
        <w:t xml:space="preserve"> </w:t>
      </w:r>
      <w:r w:rsidRPr="006A686C">
        <w:rPr>
          <w:rStyle w:val="TagStyle"/>
          <w:rtl/>
        </w:rPr>
        <w:t>&lt;&lt; דובר &gt;&gt;</w:t>
      </w:r>
      <w:r>
        <w:rPr>
          <w:rtl/>
        </w:rPr>
        <w:t xml:space="preserve">   </w:t>
      </w:r>
      <w:bookmarkEnd w:id="642"/>
    </w:p>
    <w:p w:rsidR="0034430D" w:rsidRDefault="0034430D" w:rsidP="0034430D">
      <w:pPr>
        <w:pStyle w:val="KeepWithNext"/>
        <w:rPr>
          <w:rtl/>
          <w:lang w:eastAsia="he-IL"/>
        </w:rPr>
      </w:pPr>
    </w:p>
    <w:p w:rsidR="0034430D" w:rsidRDefault="0034430D" w:rsidP="0034430D">
      <w:pPr>
        <w:rPr>
          <w:rtl/>
          <w:lang w:eastAsia="he-IL"/>
        </w:rPr>
      </w:pPr>
      <w:r>
        <w:rPr>
          <w:rFonts w:hint="cs"/>
          <w:rtl/>
          <w:lang w:eastAsia="he-IL"/>
        </w:rPr>
        <w:t>בצורה שוויונית.</w:t>
      </w:r>
    </w:p>
    <w:p w:rsidR="0034430D" w:rsidRDefault="0034430D" w:rsidP="0034430D">
      <w:pPr>
        <w:rPr>
          <w:rtl/>
          <w:lang w:eastAsia="he-IL"/>
        </w:rPr>
      </w:pPr>
      <w:bookmarkStart w:id="643" w:name="_ETM_Q1_3302538"/>
      <w:bookmarkStart w:id="644" w:name="_ETM_Q1_3302584"/>
      <w:bookmarkEnd w:id="643"/>
      <w:bookmarkEnd w:id="644"/>
    </w:p>
    <w:p w:rsidR="0034430D" w:rsidRDefault="0034430D" w:rsidP="006A686C">
      <w:pPr>
        <w:pStyle w:val="af6"/>
        <w:rPr>
          <w:rtl/>
        </w:rPr>
      </w:pPr>
      <w:bookmarkStart w:id="645" w:name="ET_yor_6156_58"/>
      <w:r w:rsidRPr="006A686C">
        <w:rPr>
          <w:rStyle w:val="TagStyle"/>
          <w:rtl/>
        </w:rPr>
        <w:t xml:space="preserve"> &lt;&lt; יור &gt;&gt;</w:t>
      </w:r>
      <w:r w:rsidRPr="0034430D">
        <w:rPr>
          <w:rStyle w:val="TagStyle"/>
          <w:rtl/>
        </w:rPr>
        <w:t xml:space="preserve"> </w:t>
      </w:r>
      <w:r>
        <w:rPr>
          <w:rtl/>
        </w:rPr>
        <w:t>היו"ר גלעד קריב:</w:t>
      </w:r>
      <w:r w:rsidRPr="0034430D">
        <w:rPr>
          <w:rStyle w:val="TagStyle"/>
          <w:rtl/>
        </w:rPr>
        <w:t xml:space="preserve"> </w:t>
      </w:r>
      <w:r w:rsidRPr="006A686C">
        <w:rPr>
          <w:rStyle w:val="TagStyle"/>
          <w:rtl/>
        </w:rPr>
        <w:t>&lt;&lt; יור &gt;&gt;</w:t>
      </w:r>
      <w:r>
        <w:rPr>
          <w:rtl/>
        </w:rPr>
        <w:t xml:space="preserve">   </w:t>
      </w:r>
      <w:bookmarkEnd w:id="645"/>
    </w:p>
    <w:p w:rsidR="0034430D" w:rsidRDefault="0034430D" w:rsidP="0034430D">
      <w:pPr>
        <w:pStyle w:val="KeepWithNext"/>
        <w:rPr>
          <w:rtl/>
          <w:lang w:eastAsia="he-IL"/>
        </w:rPr>
      </w:pPr>
    </w:p>
    <w:p w:rsidR="00424B3D" w:rsidRDefault="0034430D" w:rsidP="00391E04">
      <w:pPr>
        <w:rPr>
          <w:rtl/>
          <w:lang w:eastAsia="he-IL"/>
        </w:rPr>
      </w:pPr>
      <w:bookmarkStart w:id="646" w:name="_ETM_Q1_3303417"/>
      <w:bookmarkEnd w:id="646"/>
      <w:r>
        <w:rPr>
          <w:rFonts w:hint="cs"/>
          <w:rtl/>
          <w:lang w:eastAsia="he-IL"/>
        </w:rPr>
        <w:t xml:space="preserve">בצורה </w:t>
      </w:r>
      <w:bookmarkStart w:id="647" w:name="_ETM_Q1_3304763"/>
      <w:bookmarkEnd w:id="647"/>
      <w:r>
        <w:rPr>
          <w:rFonts w:hint="cs"/>
          <w:rtl/>
          <w:lang w:eastAsia="he-IL"/>
        </w:rPr>
        <w:t>שוויונית</w:t>
      </w:r>
      <w:r w:rsidR="00391E04">
        <w:rPr>
          <w:rFonts w:hint="cs"/>
          <w:rtl/>
          <w:lang w:eastAsia="he-IL"/>
        </w:rPr>
        <w:t>,</w:t>
      </w:r>
      <w:r>
        <w:rPr>
          <w:rFonts w:hint="cs"/>
          <w:rtl/>
          <w:lang w:eastAsia="he-IL"/>
        </w:rPr>
        <w:t xml:space="preserve"> בלי העדפה מתקנת הפעם הזו. אני </w:t>
      </w:r>
      <w:bookmarkStart w:id="648" w:name="_ETM_Q1_3307596"/>
      <w:bookmarkEnd w:id="648"/>
      <w:r>
        <w:rPr>
          <w:rFonts w:hint="cs"/>
          <w:rtl/>
          <w:lang w:eastAsia="he-IL"/>
        </w:rPr>
        <w:t xml:space="preserve">אבקש באמת להצטמצם לחמש, שש דקות של דוברים. אני מזמין </w:t>
      </w:r>
      <w:bookmarkStart w:id="649" w:name="_ETM_Q1_3319548"/>
      <w:bookmarkEnd w:id="649"/>
      <w:r>
        <w:rPr>
          <w:rFonts w:hint="cs"/>
          <w:rtl/>
          <w:lang w:eastAsia="he-IL"/>
        </w:rPr>
        <w:t xml:space="preserve">את נציגי האקדמיה וגם את נציגי הארגונים האזרחיים לשלוח אלינו </w:t>
      </w:r>
      <w:bookmarkStart w:id="650" w:name="_ETM_Q1_3324608"/>
      <w:bookmarkEnd w:id="650"/>
      <w:r>
        <w:rPr>
          <w:rFonts w:hint="cs"/>
          <w:rtl/>
          <w:lang w:eastAsia="he-IL"/>
        </w:rPr>
        <w:t>גם מסמכים כתובים שאנחנו נפיץ בקרב חברי הכנסת שחברים</w:t>
      </w:r>
      <w:bookmarkStart w:id="651" w:name="_ETM_Q1_3329408"/>
      <w:bookmarkEnd w:id="651"/>
      <w:r>
        <w:rPr>
          <w:rFonts w:hint="cs"/>
          <w:rtl/>
          <w:lang w:eastAsia="he-IL"/>
        </w:rPr>
        <w:t xml:space="preserve"> בוועדה וחברי כנסת נוספים שיבקשו לקבל את המסמכים, הם כמובן </w:t>
      </w:r>
      <w:bookmarkStart w:id="652" w:name="_ETM_Q1_3332898"/>
      <w:bookmarkEnd w:id="652"/>
      <w:r>
        <w:rPr>
          <w:rFonts w:hint="cs"/>
          <w:rtl/>
          <w:lang w:eastAsia="he-IL"/>
        </w:rPr>
        <w:t xml:space="preserve">גם יימצאו באתר הוועדה, כבר עכשיו יש באתר הוועדה מסמכים </w:t>
      </w:r>
      <w:bookmarkStart w:id="653" w:name="_ETM_Q1_3338281"/>
      <w:bookmarkEnd w:id="653"/>
      <w:r>
        <w:rPr>
          <w:rFonts w:hint="cs"/>
          <w:rtl/>
          <w:lang w:eastAsia="he-IL"/>
        </w:rPr>
        <w:t>ששלחו אלינו ארגונים חשובים ואנחנו מאוד מאוד מקווים לשיח פורה</w:t>
      </w:r>
      <w:r w:rsidR="00391E04">
        <w:rPr>
          <w:rFonts w:hint="cs"/>
          <w:rtl/>
          <w:lang w:eastAsia="he-IL"/>
        </w:rPr>
        <w:t>.</w:t>
      </w:r>
      <w:bookmarkStart w:id="654" w:name="_ETM_Q1_3345644"/>
      <w:bookmarkEnd w:id="654"/>
      <w:r w:rsidR="00391E04">
        <w:rPr>
          <w:rFonts w:hint="cs"/>
          <w:rtl/>
          <w:lang w:eastAsia="he-IL"/>
        </w:rPr>
        <w:t xml:space="preserve"> </w:t>
      </w:r>
      <w:r>
        <w:rPr>
          <w:rFonts w:hint="cs"/>
          <w:rtl/>
          <w:lang w:eastAsia="he-IL"/>
        </w:rPr>
        <w:t>הבקשה לתחום את הדברים מגיעה כל כולה מהרצון שהקול</w:t>
      </w:r>
      <w:bookmarkStart w:id="655" w:name="_ETM_Q1_3348511"/>
      <w:bookmarkEnd w:id="655"/>
      <w:r>
        <w:rPr>
          <w:rFonts w:hint="cs"/>
          <w:rtl/>
          <w:lang w:eastAsia="he-IL"/>
        </w:rPr>
        <w:t xml:space="preserve"> של כולם יישמע, וכאמור תהיינה עוד הזדמנויות רבות בעתיד.</w:t>
      </w:r>
      <w:bookmarkStart w:id="656" w:name="_ETM_Q1_3355679"/>
      <w:bookmarkEnd w:id="656"/>
      <w:r>
        <w:rPr>
          <w:rFonts w:hint="cs"/>
          <w:rtl/>
          <w:lang w:eastAsia="he-IL"/>
        </w:rPr>
        <w:t xml:space="preserve"> </w:t>
      </w:r>
    </w:p>
    <w:p w:rsidR="00424B3D" w:rsidRDefault="00424B3D" w:rsidP="0034430D">
      <w:pPr>
        <w:rPr>
          <w:rtl/>
          <w:lang w:eastAsia="he-IL"/>
        </w:rPr>
      </w:pPr>
      <w:bookmarkStart w:id="657" w:name="_ETM_Q1_3390704"/>
      <w:bookmarkStart w:id="658" w:name="_ETM_Q1_3390746"/>
      <w:bookmarkEnd w:id="657"/>
      <w:bookmarkEnd w:id="658"/>
    </w:p>
    <w:p w:rsidR="00424B3D" w:rsidRDefault="0034430D" w:rsidP="0034430D">
      <w:pPr>
        <w:rPr>
          <w:rtl/>
          <w:lang w:eastAsia="he-IL"/>
        </w:rPr>
      </w:pPr>
      <w:bookmarkStart w:id="659" w:name="_ETM_Q1_3390864"/>
      <w:bookmarkStart w:id="660" w:name="_ETM_Q1_3390899"/>
      <w:bookmarkEnd w:id="659"/>
      <w:bookmarkEnd w:id="660"/>
      <w:r>
        <w:rPr>
          <w:rFonts w:hint="cs"/>
          <w:rtl/>
          <w:lang w:eastAsia="he-IL"/>
        </w:rPr>
        <w:t xml:space="preserve">ראשון הדוברים, רקטור האוניברסיטה העברית, פרופ' ברק מדינה, שיהיה ראשון </w:t>
      </w:r>
      <w:bookmarkStart w:id="661" w:name="_ETM_Q1_3363077"/>
      <w:bookmarkEnd w:id="661"/>
      <w:r>
        <w:rPr>
          <w:rFonts w:hint="cs"/>
          <w:rtl/>
          <w:lang w:eastAsia="he-IL"/>
        </w:rPr>
        <w:t>המתייחסים</w:t>
      </w:r>
      <w:r w:rsidR="00391E04">
        <w:rPr>
          <w:rFonts w:hint="cs"/>
          <w:rtl/>
          <w:lang w:eastAsia="he-IL"/>
        </w:rPr>
        <w:t>,</w:t>
      </w:r>
      <w:r>
        <w:rPr>
          <w:rFonts w:hint="cs"/>
          <w:rtl/>
          <w:lang w:eastAsia="he-IL"/>
        </w:rPr>
        <w:t xml:space="preserve"> והבקשה וההזמנה שלו להיות הפותח מגיעה משום כבודה </w:t>
      </w:r>
      <w:bookmarkStart w:id="662" w:name="_ETM_Q1_3370326"/>
      <w:bookmarkEnd w:id="662"/>
      <w:r>
        <w:rPr>
          <w:rFonts w:hint="cs"/>
          <w:rtl/>
          <w:lang w:eastAsia="he-IL"/>
        </w:rPr>
        <w:t>של האוניברסיטה העברית, הראשונה באוניברסיטאות כאן בארץ</w:t>
      </w:r>
      <w:r w:rsidR="00424B3D">
        <w:rPr>
          <w:rFonts w:hint="cs"/>
          <w:rtl/>
          <w:lang w:eastAsia="he-IL"/>
        </w:rPr>
        <w:t xml:space="preserve">, ואל תייחסו לי </w:t>
      </w:r>
      <w:bookmarkStart w:id="663" w:name="_ETM_Q1_3376464"/>
      <w:bookmarkEnd w:id="663"/>
      <w:r w:rsidR="00424B3D">
        <w:rPr>
          <w:rFonts w:hint="cs"/>
          <w:rtl/>
          <w:lang w:eastAsia="he-IL"/>
        </w:rPr>
        <w:t xml:space="preserve">את הזמנתו לעובדה שהוא יושב על כיסאו של הרב יהודה </w:t>
      </w:r>
      <w:bookmarkStart w:id="664" w:name="_ETM_Q1_3379221"/>
      <w:bookmarkEnd w:id="664"/>
      <w:r w:rsidR="00424B3D">
        <w:rPr>
          <w:rFonts w:hint="cs"/>
          <w:rtl/>
          <w:lang w:eastAsia="he-IL"/>
        </w:rPr>
        <w:t xml:space="preserve">לייב מאגנס, מראשי היהדות הרפורמית ומייסדה של </w:t>
      </w:r>
      <w:bookmarkStart w:id="665" w:name="_ETM_Q1_3384138"/>
      <w:bookmarkEnd w:id="665"/>
      <w:r w:rsidR="00424B3D">
        <w:rPr>
          <w:rFonts w:hint="cs"/>
          <w:rtl/>
          <w:lang w:eastAsia="he-IL"/>
        </w:rPr>
        <w:t xml:space="preserve">האוניברסיטה העברית. לא בשל כך הוזמנת להיות הראשון. </w:t>
      </w:r>
    </w:p>
    <w:p w:rsidR="00424B3D" w:rsidRDefault="00424B3D" w:rsidP="0034430D">
      <w:pPr>
        <w:rPr>
          <w:rtl/>
          <w:lang w:eastAsia="he-IL"/>
        </w:rPr>
      </w:pPr>
      <w:bookmarkStart w:id="666" w:name="_ETM_Q1_3393395"/>
      <w:bookmarkEnd w:id="666"/>
    </w:p>
    <w:p w:rsidR="00424B3D" w:rsidRDefault="00424B3D" w:rsidP="006A686C">
      <w:pPr>
        <w:pStyle w:val="a4"/>
        <w:rPr>
          <w:rtl/>
        </w:rPr>
      </w:pPr>
      <w:bookmarkStart w:id="667" w:name="ET_knessetmember_6157_59"/>
      <w:r w:rsidRPr="006A686C">
        <w:rPr>
          <w:rStyle w:val="TagStyle"/>
          <w:rtl/>
        </w:rPr>
        <w:t xml:space="preserve"> &lt;&lt; דובר &gt;&gt;</w:t>
      </w:r>
      <w:r w:rsidRPr="00424B3D">
        <w:rPr>
          <w:rStyle w:val="TagStyle"/>
          <w:rtl/>
        </w:rPr>
        <w:t xml:space="preserve"> </w:t>
      </w:r>
      <w:r>
        <w:rPr>
          <w:rtl/>
        </w:rPr>
        <w:t>שמחה רוטמן (הציונות הדתית):</w:t>
      </w:r>
      <w:r w:rsidRPr="00424B3D">
        <w:rPr>
          <w:rStyle w:val="TagStyle"/>
          <w:rtl/>
        </w:rPr>
        <w:t xml:space="preserve"> </w:t>
      </w:r>
      <w:r w:rsidRPr="006A686C">
        <w:rPr>
          <w:rStyle w:val="TagStyle"/>
          <w:rtl/>
        </w:rPr>
        <w:t>&lt;&lt; דובר &gt;&gt;</w:t>
      </w:r>
      <w:r>
        <w:rPr>
          <w:rtl/>
        </w:rPr>
        <w:t xml:space="preserve">   </w:t>
      </w:r>
      <w:bookmarkEnd w:id="667"/>
    </w:p>
    <w:p w:rsidR="00424B3D" w:rsidRDefault="00424B3D" w:rsidP="00424B3D">
      <w:pPr>
        <w:pStyle w:val="KeepWithNext"/>
        <w:rPr>
          <w:rtl/>
        </w:rPr>
      </w:pPr>
    </w:p>
    <w:p w:rsidR="00424B3D" w:rsidRDefault="00424B3D" w:rsidP="007E79F0">
      <w:pPr>
        <w:rPr>
          <w:rtl/>
        </w:rPr>
      </w:pPr>
      <w:bookmarkStart w:id="668" w:name="_ETM_Q1_3393763"/>
      <w:bookmarkStart w:id="669" w:name="_ETM_Q1_3393787"/>
      <w:bookmarkEnd w:id="668"/>
      <w:bookmarkEnd w:id="669"/>
      <w:r>
        <w:rPr>
          <w:rFonts w:hint="cs"/>
          <w:rtl/>
        </w:rPr>
        <w:t xml:space="preserve"> - - - שהוא שמאלני, לא בגלל שהוא </w:t>
      </w:r>
      <w:bookmarkStart w:id="670" w:name="_ETM_Q1_3391160"/>
      <w:bookmarkEnd w:id="670"/>
      <w:r>
        <w:rPr>
          <w:rFonts w:hint="cs"/>
          <w:rtl/>
        </w:rPr>
        <w:t xml:space="preserve">רפורמי. </w:t>
      </w:r>
    </w:p>
    <w:p w:rsidR="00424B3D" w:rsidRDefault="00424B3D" w:rsidP="00424B3D">
      <w:pPr>
        <w:rPr>
          <w:rtl/>
        </w:rPr>
      </w:pPr>
      <w:bookmarkStart w:id="671" w:name="_ETM_Q1_3396120"/>
      <w:bookmarkStart w:id="672" w:name="_ETM_Q1_3396168"/>
      <w:bookmarkEnd w:id="671"/>
      <w:bookmarkEnd w:id="672"/>
    </w:p>
    <w:p w:rsidR="00424B3D" w:rsidRDefault="00424B3D" w:rsidP="006A686C">
      <w:pPr>
        <w:pStyle w:val="af6"/>
        <w:rPr>
          <w:rtl/>
        </w:rPr>
      </w:pPr>
      <w:bookmarkStart w:id="673" w:name="ET_yor_6156_60"/>
      <w:r w:rsidRPr="006A686C">
        <w:rPr>
          <w:rStyle w:val="TagStyle"/>
          <w:rtl/>
        </w:rPr>
        <w:t xml:space="preserve"> &lt;&lt; יור &gt;&gt;</w:t>
      </w:r>
      <w:r w:rsidRPr="00424B3D">
        <w:rPr>
          <w:rStyle w:val="TagStyle"/>
          <w:rtl/>
        </w:rPr>
        <w:t xml:space="preserve"> </w:t>
      </w:r>
      <w:r>
        <w:rPr>
          <w:rtl/>
        </w:rPr>
        <w:t>היו"ר גלעד קריב:</w:t>
      </w:r>
      <w:r w:rsidRPr="00424B3D">
        <w:rPr>
          <w:rStyle w:val="TagStyle"/>
          <w:rtl/>
        </w:rPr>
        <w:t xml:space="preserve"> </w:t>
      </w:r>
      <w:r w:rsidRPr="006A686C">
        <w:rPr>
          <w:rStyle w:val="TagStyle"/>
          <w:rtl/>
        </w:rPr>
        <w:t>&lt;&lt; יור &gt;&gt;</w:t>
      </w:r>
      <w:r>
        <w:rPr>
          <w:rtl/>
        </w:rPr>
        <w:t xml:space="preserve">   </w:t>
      </w:r>
      <w:bookmarkEnd w:id="673"/>
    </w:p>
    <w:p w:rsidR="00424B3D" w:rsidRDefault="00424B3D" w:rsidP="00424B3D">
      <w:pPr>
        <w:pStyle w:val="KeepWithNext"/>
        <w:rPr>
          <w:rtl/>
        </w:rPr>
      </w:pPr>
    </w:p>
    <w:p w:rsidR="0034430D" w:rsidRDefault="007E79F0" w:rsidP="007E79F0">
      <w:pPr>
        <w:rPr>
          <w:rtl/>
        </w:rPr>
      </w:pPr>
      <w:bookmarkStart w:id="674" w:name="_ETM_Q1_3396856"/>
      <w:bookmarkEnd w:id="674"/>
      <w:r>
        <w:rPr>
          <w:rFonts w:hint="cs"/>
          <w:rtl/>
        </w:rPr>
        <w:t xml:space="preserve">אתה יודע, </w:t>
      </w:r>
      <w:r w:rsidR="00424B3D">
        <w:rPr>
          <w:rFonts w:hint="cs"/>
          <w:rtl/>
        </w:rPr>
        <w:t xml:space="preserve">מסתבר שגם שמאלנים תרמו להקמת מדינת ישראל, יש </w:t>
      </w:r>
      <w:bookmarkStart w:id="675" w:name="_ETM_Q1_3398476"/>
      <w:bookmarkEnd w:id="675"/>
      <w:r w:rsidR="00424B3D">
        <w:rPr>
          <w:rFonts w:hint="cs"/>
          <w:rtl/>
        </w:rPr>
        <w:t>איז</w:t>
      </w:r>
      <w:r>
        <w:rPr>
          <w:rFonts w:hint="cs"/>
          <w:rtl/>
        </w:rPr>
        <w:t>ה</w:t>
      </w:r>
      <w:r w:rsidR="00424B3D">
        <w:rPr>
          <w:rFonts w:hint="cs"/>
          <w:rtl/>
        </w:rPr>
        <w:t xml:space="preserve"> שמועה עיקשת כזו - -</w:t>
      </w:r>
    </w:p>
    <w:p w:rsidR="00424B3D" w:rsidRDefault="00424B3D" w:rsidP="00424B3D">
      <w:pPr>
        <w:rPr>
          <w:rtl/>
        </w:rPr>
      </w:pPr>
    </w:p>
    <w:p w:rsidR="00424B3D" w:rsidRDefault="00424B3D" w:rsidP="006A686C">
      <w:pPr>
        <w:pStyle w:val="a4"/>
        <w:rPr>
          <w:rtl/>
        </w:rPr>
      </w:pPr>
      <w:bookmarkStart w:id="676" w:name="ET_knessetmember_6157_61"/>
      <w:r w:rsidRPr="006A686C">
        <w:rPr>
          <w:rStyle w:val="TagStyle"/>
          <w:rtl/>
        </w:rPr>
        <w:t xml:space="preserve"> &lt;&lt; דובר &gt;&gt;</w:t>
      </w:r>
      <w:r w:rsidRPr="00424B3D">
        <w:rPr>
          <w:rStyle w:val="TagStyle"/>
          <w:rtl/>
        </w:rPr>
        <w:t xml:space="preserve"> </w:t>
      </w:r>
      <w:r>
        <w:rPr>
          <w:rtl/>
        </w:rPr>
        <w:t>שמחה רוטמן (הציונות הדתית):</w:t>
      </w:r>
      <w:r w:rsidRPr="00424B3D">
        <w:rPr>
          <w:rStyle w:val="TagStyle"/>
          <w:rtl/>
        </w:rPr>
        <w:t xml:space="preserve"> </w:t>
      </w:r>
      <w:r w:rsidRPr="006A686C">
        <w:rPr>
          <w:rStyle w:val="TagStyle"/>
          <w:rtl/>
        </w:rPr>
        <w:t>&lt;&lt; דובר &gt;&gt;</w:t>
      </w:r>
      <w:r>
        <w:rPr>
          <w:rtl/>
        </w:rPr>
        <w:t xml:space="preserve">   </w:t>
      </w:r>
      <w:bookmarkEnd w:id="676"/>
    </w:p>
    <w:p w:rsidR="00424B3D" w:rsidRDefault="00424B3D" w:rsidP="00424B3D">
      <w:pPr>
        <w:pStyle w:val="KeepWithNext"/>
        <w:rPr>
          <w:rtl/>
          <w:lang w:eastAsia="he-IL"/>
        </w:rPr>
      </w:pPr>
    </w:p>
    <w:p w:rsidR="00424B3D" w:rsidRDefault="00424B3D" w:rsidP="00424B3D">
      <w:pPr>
        <w:rPr>
          <w:rtl/>
          <w:lang w:eastAsia="he-IL"/>
        </w:rPr>
      </w:pPr>
      <w:r>
        <w:rPr>
          <w:rFonts w:hint="cs"/>
          <w:rtl/>
          <w:lang w:eastAsia="he-IL"/>
        </w:rPr>
        <w:t>התנגדו. התנגדו, התכוונת.</w:t>
      </w:r>
    </w:p>
    <w:p w:rsidR="00424B3D" w:rsidRDefault="00424B3D" w:rsidP="00424B3D">
      <w:pPr>
        <w:rPr>
          <w:rtl/>
          <w:lang w:eastAsia="he-IL"/>
        </w:rPr>
      </w:pPr>
    </w:p>
    <w:p w:rsidR="00424B3D" w:rsidRDefault="00424B3D" w:rsidP="006A686C">
      <w:pPr>
        <w:pStyle w:val="af6"/>
        <w:rPr>
          <w:rtl/>
        </w:rPr>
      </w:pPr>
      <w:bookmarkStart w:id="677" w:name="ET_yor_6156_62"/>
      <w:r w:rsidRPr="006A686C">
        <w:rPr>
          <w:rStyle w:val="TagStyle"/>
          <w:rtl/>
        </w:rPr>
        <w:t xml:space="preserve"> &lt;&lt; יור &gt;&gt;</w:t>
      </w:r>
      <w:r w:rsidRPr="00424B3D">
        <w:rPr>
          <w:rStyle w:val="TagStyle"/>
          <w:rtl/>
        </w:rPr>
        <w:t xml:space="preserve"> </w:t>
      </w:r>
      <w:r>
        <w:rPr>
          <w:rtl/>
        </w:rPr>
        <w:t>היו"ר גלעד קריב:</w:t>
      </w:r>
      <w:r w:rsidRPr="00424B3D">
        <w:rPr>
          <w:rStyle w:val="TagStyle"/>
          <w:rtl/>
        </w:rPr>
        <w:t xml:space="preserve"> </w:t>
      </w:r>
      <w:r w:rsidRPr="006A686C">
        <w:rPr>
          <w:rStyle w:val="TagStyle"/>
          <w:rtl/>
        </w:rPr>
        <w:t>&lt;&lt; יור &gt;&gt;</w:t>
      </w:r>
      <w:r>
        <w:rPr>
          <w:rtl/>
        </w:rPr>
        <w:t xml:space="preserve">   </w:t>
      </w:r>
      <w:bookmarkEnd w:id="677"/>
    </w:p>
    <w:p w:rsidR="00424B3D" w:rsidRDefault="00424B3D" w:rsidP="00424B3D">
      <w:pPr>
        <w:pStyle w:val="KeepWithNext"/>
        <w:rPr>
          <w:rtl/>
          <w:lang w:eastAsia="he-IL"/>
        </w:rPr>
      </w:pPr>
    </w:p>
    <w:p w:rsidR="00424B3D" w:rsidRDefault="00424B3D" w:rsidP="00424B3D">
      <w:pPr>
        <w:rPr>
          <w:rtl/>
          <w:lang w:eastAsia="he-IL"/>
        </w:rPr>
      </w:pPr>
      <w:bookmarkStart w:id="678" w:name="_ETM_Q1_3402900"/>
      <w:bookmarkEnd w:id="678"/>
      <w:r>
        <w:rPr>
          <w:rFonts w:hint="cs"/>
          <w:rtl/>
          <w:lang w:eastAsia="he-IL"/>
        </w:rPr>
        <w:t xml:space="preserve">- - שהיה </w:t>
      </w:r>
      <w:bookmarkStart w:id="679" w:name="_ETM_Q1_3402804"/>
      <w:bookmarkEnd w:id="679"/>
      <w:r>
        <w:rPr>
          <w:rFonts w:hint="cs"/>
          <w:rtl/>
          <w:lang w:eastAsia="he-IL"/>
        </w:rPr>
        <w:t xml:space="preserve">איזשהו תפקיד. </w:t>
      </w:r>
    </w:p>
    <w:p w:rsidR="00424B3D" w:rsidRDefault="00424B3D" w:rsidP="00424B3D">
      <w:pPr>
        <w:rPr>
          <w:rtl/>
          <w:lang w:eastAsia="he-IL"/>
        </w:rPr>
      </w:pPr>
      <w:bookmarkStart w:id="680" w:name="_ETM_Q1_3405320"/>
      <w:bookmarkStart w:id="681" w:name="_ETM_Q1_3405365"/>
      <w:bookmarkEnd w:id="680"/>
      <w:bookmarkEnd w:id="681"/>
    </w:p>
    <w:p w:rsidR="00A4566D" w:rsidRDefault="00A4566D" w:rsidP="006A686C">
      <w:pPr>
        <w:pStyle w:val="a4"/>
        <w:rPr>
          <w:rStyle w:val="TagStyle"/>
          <w:vanish w:val="0"/>
          <w:rtl/>
        </w:rPr>
      </w:pPr>
      <w:bookmarkStart w:id="682" w:name="ET_knessetmember_6157_63"/>
      <w:r>
        <w:rPr>
          <w:rStyle w:val="TagStyle"/>
          <w:vanish w:val="0"/>
          <w:rtl/>
        </w:rPr>
        <w:br w:type="page"/>
      </w:r>
    </w:p>
    <w:p w:rsidR="00424B3D" w:rsidRDefault="00424B3D" w:rsidP="006A686C">
      <w:pPr>
        <w:pStyle w:val="a4"/>
        <w:rPr>
          <w:rtl/>
        </w:rPr>
      </w:pPr>
      <w:r w:rsidRPr="006A686C">
        <w:rPr>
          <w:rStyle w:val="TagStyle"/>
          <w:rtl/>
        </w:rPr>
        <w:t xml:space="preserve"> &lt;&lt; דובר &gt;&gt;</w:t>
      </w:r>
      <w:r w:rsidRPr="00424B3D">
        <w:rPr>
          <w:rStyle w:val="TagStyle"/>
          <w:rtl/>
        </w:rPr>
        <w:t xml:space="preserve"> </w:t>
      </w:r>
      <w:r>
        <w:rPr>
          <w:rtl/>
        </w:rPr>
        <w:t>שמחה רוטמן (הציונות הדתית):</w:t>
      </w:r>
      <w:r w:rsidRPr="00424B3D">
        <w:rPr>
          <w:rStyle w:val="TagStyle"/>
          <w:rtl/>
        </w:rPr>
        <w:t xml:space="preserve"> </w:t>
      </w:r>
      <w:r w:rsidRPr="006A686C">
        <w:rPr>
          <w:rStyle w:val="TagStyle"/>
          <w:rtl/>
        </w:rPr>
        <w:t>&lt;&lt; דובר &gt;&gt;</w:t>
      </w:r>
      <w:r>
        <w:rPr>
          <w:rtl/>
        </w:rPr>
        <w:t xml:space="preserve">   </w:t>
      </w:r>
      <w:bookmarkEnd w:id="682"/>
    </w:p>
    <w:p w:rsidR="00424B3D" w:rsidRDefault="00424B3D" w:rsidP="00424B3D">
      <w:pPr>
        <w:pStyle w:val="KeepWithNext"/>
        <w:rPr>
          <w:rtl/>
          <w:lang w:eastAsia="he-IL"/>
        </w:rPr>
      </w:pPr>
    </w:p>
    <w:p w:rsidR="00424B3D" w:rsidRDefault="00424B3D" w:rsidP="00424B3D">
      <w:pPr>
        <w:rPr>
          <w:rtl/>
          <w:lang w:eastAsia="he-IL"/>
        </w:rPr>
      </w:pPr>
      <w:r>
        <w:rPr>
          <w:rFonts w:hint="cs"/>
          <w:rtl/>
          <w:lang w:eastAsia="he-IL"/>
        </w:rPr>
        <w:t xml:space="preserve">התנגדו להקמת מדינת ישראל. </w:t>
      </w:r>
    </w:p>
    <w:p w:rsidR="00424B3D" w:rsidRDefault="00424B3D" w:rsidP="00424B3D">
      <w:pPr>
        <w:rPr>
          <w:rtl/>
          <w:lang w:eastAsia="he-IL"/>
        </w:rPr>
      </w:pPr>
      <w:bookmarkStart w:id="683" w:name="_ETM_Q1_3405663"/>
      <w:bookmarkStart w:id="684" w:name="_ETM_Q1_3405708"/>
      <w:bookmarkEnd w:id="683"/>
      <w:bookmarkEnd w:id="684"/>
    </w:p>
    <w:p w:rsidR="00424B3D" w:rsidRDefault="00424B3D" w:rsidP="006A686C">
      <w:pPr>
        <w:pStyle w:val="af6"/>
        <w:rPr>
          <w:rtl/>
        </w:rPr>
      </w:pPr>
      <w:bookmarkStart w:id="685" w:name="ET_yor_6156_64"/>
      <w:r w:rsidRPr="006A686C">
        <w:rPr>
          <w:rStyle w:val="TagStyle"/>
          <w:rtl/>
        </w:rPr>
        <w:t xml:space="preserve"> &lt;&lt; יור &gt;&gt;</w:t>
      </w:r>
      <w:r w:rsidRPr="00424B3D">
        <w:rPr>
          <w:rStyle w:val="TagStyle"/>
          <w:rtl/>
        </w:rPr>
        <w:t xml:space="preserve"> </w:t>
      </w:r>
      <w:r>
        <w:rPr>
          <w:rtl/>
        </w:rPr>
        <w:t>היו"ר גלעד קריב:</w:t>
      </w:r>
      <w:r w:rsidRPr="00424B3D">
        <w:rPr>
          <w:rStyle w:val="TagStyle"/>
          <w:rtl/>
        </w:rPr>
        <w:t xml:space="preserve"> </w:t>
      </w:r>
      <w:r w:rsidRPr="006A686C">
        <w:rPr>
          <w:rStyle w:val="TagStyle"/>
          <w:rtl/>
        </w:rPr>
        <w:t>&lt;&lt; יור &gt;&gt;</w:t>
      </w:r>
      <w:r>
        <w:rPr>
          <w:rtl/>
        </w:rPr>
        <w:t xml:space="preserve">   </w:t>
      </w:r>
      <w:bookmarkEnd w:id="685"/>
    </w:p>
    <w:p w:rsidR="00424B3D" w:rsidRDefault="00424B3D" w:rsidP="00424B3D">
      <w:pPr>
        <w:pStyle w:val="KeepWithNext"/>
        <w:rPr>
          <w:rtl/>
          <w:lang w:eastAsia="he-IL"/>
        </w:rPr>
      </w:pPr>
    </w:p>
    <w:p w:rsidR="00424B3D" w:rsidRDefault="00424B3D" w:rsidP="00424B3D">
      <w:pPr>
        <w:rPr>
          <w:rtl/>
          <w:lang w:eastAsia="he-IL"/>
        </w:rPr>
      </w:pPr>
      <w:bookmarkStart w:id="686" w:name="_ETM_Q1_3406534"/>
      <w:bookmarkStart w:id="687" w:name="_ETM_Q1_3410288"/>
      <w:bookmarkEnd w:id="686"/>
      <w:bookmarkEnd w:id="687"/>
      <w:r>
        <w:rPr>
          <w:rFonts w:hint="cs"/>
          <w:rtl/>
          <w:lang w:eastAsia="he-IL"/>
        </w:rPr>
        <w:t>פרופ' מדינה, בבקשה.</w:t>
      </w:r>
    </w:p>
    <w:p w:rsidR="00424B3D" w:rsidRDefault="00424B3D" w:rsidP="00424B3D">
      <w:pPr>
        <w:rPr>
          <w:rtl/>
          <w:lang w:eastAsia="he-IL"/>
        </w:rPr>
      </w:pPr>
    </w:p>
    <w:p w:rsidR="00424B3D" w:rsidRDefault="00424B3D" w:rsidP="006A686C">
      <w:pPr>
        <w:pStyle w:val="af9"/>
        <w:rPr>
          <w:rtl/>
          <w:lang w:eastAsia="he-IL"/>
        </w:rPr>
      </w:pPr>
      <w:bookmarkStart w:id="688" w:name="ET_guest_2470_65"/>
      <w:r w:rsidRPr="006A686C">
        <w:rPr>
          <w:rStyle w:val="TagStyle"/>
          <w:rtl/>
        </w:rPr>
        <w:t xml:space="preserve"> &lt;&lt; אורח &gt;&gt;</w:t>
      </w:r>
      <w:r w:rsidRPr="00424B3D">
        <w:rPr>
          <w:rStyle w:val="TagStyle"/>
          <w:rtl/>
        </w:rPr>
        <w:t xml:space="preserve"> </w:t>
      </w:r>
      <w:r>
        <w:rPr>
          <w:rFonts w:hint="cs"/>
          <w:rtl/>
          <w:lang w:eastAsia="he-IL"/>
        </w:rPr>
        <w:t xml:space="preserve">פרופ' </w:t>
      </w:r>
      <w:r>
        <w:rPr>
          <w:rtl/>
          <w:lang w:eastAsia="he-IL"/>
        </w:rPr>
        <w:t>ברק מדינה:</w:t>
      </w:r>
      <w:r w:rsidRPr="00424B3D">
        <w:rPr>
          <w:rStyle w:val="TagStyle"/>
          <w:rtl/>
        </w:rPr>
        <w:t xml:space="preserve"> </w:t>
      </w:r>
      <w:r w:rsidRPr="006A686C">
        <w:rPr>
          <w:rStyle w:val="TagStyle"/>
          <w:rtl/>
        </w:rPr>
        <w:t>&lt;&lt; אורח &gt;&gt;</w:t>
      </w:r>
      <w:r>
        <w:rPr>
          <w:rtl/>
          <w:lang w:eastAsia="he-IL"/>
        </w:rPr>
        <w:t xml:space="preserve">   </w:t>
      </w:r>
      <w:bookmarkEnd w:id="688"/>
    </w:p>
    <w:p w:rsidR="00424B3D" w:rsidRDefault="00424B3D" w:rsidP="00424B3D">
      <w:pPr>
        <w:pStyle w:val="KeepWithNext"/>
        <w:rPr>
          <w:rtl/>
          <w:lang w:eastAsia="he-IL"/>
        </w:rPr>
      </w:pPr>
    </w:p>
    <w:p w:rsidR="00DA04C1" w:rsidRDefault="00DA04C1" w:rsidP="003655CF">
      <w:pPr>
        <w:rPr>
          <w:rtl/>
          <w:lang w:eastAsia="he-IL"/>
        </w:rPr>
      </w:pPr>
      <w:r>
        <w:rPr>
          <w:rFonts w:hint="cs"/>
          <w:rtl/>
          <w:lang w:eastAsia="he-IL"/>
        </w:rPr>
        <w:t xml:space="preserve">בוקר טוב. תודה רבה על ההזמנה, וכמובן אני שמח מאוד על הדיון. אני אנסה </w:t>
      </w:r>
      <w:bookmarkStart w:id="689" w:name="_ETM_Q1_3419236"/>
      <w:bookmarkEnd w:id="689"/>
      <w:r>
        <w:rPr>
          <w:rFonts w:hint="cs"/>
          <w:rtl/>
          <w:lang w:eastAsia="he-IL"/>
        </w:rPr>
        <w:t xml:space="preserve">לדבר בצורה טלגרפית ביחס לשישה נושאים. אחד הוא הנושא </w:t>
      </w:r>
      <w:bookmarkStart w:id="690" w:name="_ETM_Q1_3427929"/>
      <w:bookmarkEnd w:id="690"/>
      <w:r>
        <w:rPr>
          <w:rFonts w:hint="cs"/>
          <w:rtl/>
          <w:lang w:eastAsia="he-IL"/>
        </w:rPr>
        <w:t xml:space="preserve">של מה זה שוויון בכלל. אני חושב שאנחנו לפעמים מערבבים </w:t>
      </w:r>
      <w:bookmarkStart w:id="691" w:name="_ETM_Q1_3431005"/>
      <w:bookmarkEnd w:id="691"/>
      <w:r>
        <w:rPr>
          <w:rFonts w:hint="cs"/>
          <w:rtl/>
          <w:lang w:eastAsia="he-IL"/>
        </w:rPr>
        <w:t xml:space="preserve">בין עיקרון השוויון לבין הזכות לשוויון, ויש דמיון בין השניים </w:t>
      </w:r>
      <w:bookmarkStart w:id="692" w:name="_ETM_Q1_3437258"/>
      <w:bookmarkEnd w:id="692"/>
      <w:r>
        <w:rPr>
          <w:rFonts w:hint="cs"/>
          <w:rtl/>
          <w:lang w:eastAsia="he-IL"/>
        </w:rPr>
        <w:t xml:space="preserve">אבל זה לא אותו הדבר. עיקרון השוויון הוא אותה תפיסה שבעצם צריך להחליט החלטות על פי שיקולים ענייניים וזה גם </w:t>
      </w:r>
      <w:bookmarkStart w:id="693" w:name="_ETM_Q1_3443303"/>
      <w:bookmarkEnd w:id="693"/>
      <w:r>
        <w:rPr>
          <w:rFonts w:hint="cs"/>
          <w:rtl/>
          <w:lang w:eastAsia="he-IL"/>
        </w:rPr>
        <w:t xml:space="preserve">אותה תפיסה שמעוגנת למשל בסעיף 4 לחוק-יסוד: הכנסת, שהבחירות לכנסת </w:t>
      </w:r>
      <w:bookmarkStart w:id="694" w:name="_ETM_Q1_3446000"/>
      <w:bookmarkEnd w:id="694"/>
      <w:r>
        <w:rPr>
          <w:rFonts w:hint="cs"/>
          <w:rtl/>
          <w:lang w:eastAsia="he-IL"/>
        </w:rPr>
        <w:t>יהיו שוות, וה</w:t>
      </w:r>
      <w:bookmarkStart w:id="695" w:name="_ETM_Q1_3449088"/>
      <w:bookmarkStart w:id="696" w:name="_ETM_Q1_3449130"/>
      <w:bookmarkStart w:id="697" w:name="_ETM_Q1_3449216"/>
      <w:bookmarkStart w:id="698" w:name="_ETM_Q1_3449254"/>
      <w:bookmarkEnd w:id="695"/>
      <w:bookmarkEnd w:id="696"/>
      <w:bookmarkEnd w:id="697"/>
      <w:bookmarkEnd w:id="698"/>
      <w:r>
        <w:rPr>
          <w:rFonts w:hint="cs"/>
          <w:rtl/>
          <w:lang w:eastAsia="he-IL"/>
        </w:rPr>
        <w:t>היבטים הללו, אכן מקומם</w:t>
      </w:r>
      <w:r w:rsidR="003655CF">
        <w:rPr>
          <w:rFonts w:hint="cs"/>
          <w:rtl/>
          <w:lang w:eastAsia="he-IL"/>
        </w:rPr>
        <w:t>,</w:t>
      </w:r>
      <w:r>
        <w:rPr>
          <w:rFonts w:hint="cs"/>
          <w:rtl/>
          <w:lang w:eastAsia="he-IL"/>
        </w:rPr>
        <w:t xml:space="preserve"> כמו שתיארת</w:t>
      </w:r>
      <w:r w:rsidR="003655CF">
        <w:rPr>
          <w:rFonts w:hint="cs"/>
          <w:rtl/>
          <w:lang w:eastAsia="he-IL"/>
        </w:rPr>
        <w:t>,</w:t>
      </w:r>
      <w:r>
        <w:rPr>
          <w:rFonts w:hint="cs"/>
          <w:rtl/>
          <w:lang w:eastAsia="he-IL"/>
        </w:rPr>
        <w:t xml:space="preserve"> </w:t>
      </w:r>
      <w:r w:rsidR="003655CF">
        <w:rPr>
          <w:rFonts w:hint="cs"/>
          <w:rtl/>
          <w:lang w:eastAsia="he-IL"/>
        </w:rPr>
        <w:t>ב</w:t>
      </w:r>
      <w:r>
        <w:rPr>
          <w:rFonts w:hint="cs"/>
          <w:rtl/>
          <w:lang w:eastAsia="he-IL"/>
        </w:rPr>
        <w:t xml:space="preserve">חוק-יסוד: הדמוקרטיה או מדינה דמוקרטית או איזשהם הסדרים מוסדיים. </w:t>
      </w:r>
    </w:p>
    <w:p w:rsidR="009E7D66" w:rsidRDefault="009E7D66" w:rsidP="00DA04C1">
      <w:pPr>
        <w:rPr>
          <w:rtl/>
          <w:lang w:eastAsia="he-IL"/>
        </w:rPr>
      </w:pPr>
      <w:bookmarkStart w:id="699" w:name="_ETM_Q1_3457053"/>
      <w:bookmarkStart w:id="700" w:name="_ETM_Q1_3457099"/>
      <w:bookmarkEnd w:id="699"/>
      <w:bookmarkEnd w:id="700"/>
    </w:p>
    <w:p w:rsidR="009E7D66" w:rsidRDefault="009E7D66" w:rsidP="00DA04C1">
      <w:pPr>
        <w:rPr>
          <w:rtl/>
          <w:lang w:eastAsia="he-IL"/>
        </w:rPr>
      </w:pPr>
      <w:bookmarkStart w:id="701" w:name="_ETM_Q1_3457357"/>
      <w:bookmarkStart w:id="702" w:name="_ETM_Q1_3457394"/>
      <w:bookmarkEnd w:id="701"/>
      <w:bookmarkEnd w:id="702"/>
      <w:r>
        <w:rPr>
          <w:rFonts w:hint="cs"/>
          <w:rtl/>
          <w:lang w:eastAsia="he-IL"/>
        </w:rPr>
        <w:t xml:space="preserve">ההסדרים הללו הם קריטיים, הם חשובים מאוד להבטחת בעצם </w:t>
      </w:r>
      <w:bookmarkStart w:id="703" w:name="_ETM_Q1_3461563"/>
      <w:bookmarkEnd w:id="703"/>
      <w:r>
        <w:rPr>
          <w:rFonts w:hint="cs"/>
          <w:rtl/>
          <w:lang w:eastAsia="he-IL"/>
        </w:rPr>
        <w:t>תקינות פעולתה של רשות שלטונית כלשהי, להצדקה, ללגיטימיות בעצ</w:t>
      </w:r>
      <w:bookmarkStart w:id="704" w:name="_ETM_Q1_3465012"/>
      <w:bookmarkEnd w:id="704"/>
      <w:r>
        <w:rPr>
          <w:rFonts w:hint="cs"/>
          <w:rtl/>
          <w:lang w:eastAsia="he-IL"/>
        </w:rPr>
        <w:t xml:space="preserve">ם של הפעלת כוח כופה. </w:t>
      </w:r>
    </w:p>
    <w:p w:rsidR="009E7D66" w:rsidRDefault="009E7D66" w:rsidP="00DA04C1">
      <w:pPr>
        <w:rPr>
          <w:rtl/>
          <w:lang w:eastAsia="he-IL"/>
        </w:rPr>
      </w:pPr>
      <w:bookmarkStart w:id="705" w:name="_ETM_Q1_3468900"/>
      <w:bookmarkStart w:id="706" w:name="_ETM_Q1_3468939"/>
      <w:bookmarkEnd w:id="705"/>
      <w:bookmarkEnd w:id="706"/>
    </w:p>
    <w:p w:rsidR="009E7D66" w:rsidRDefault="009E7D66" w:rsidP="009E7D66">
      <w:pPr>
        <w:rPr>
          <w:rtl/>
          <w:lang w:eastAsia="he-IL"/>
        </w:rPr>
      </w:pPr>
      <w:bookmarkStart w:id="707" w:name="_ETM_Q1_3469028"/>
      <w:bookmarkStart w:id="708" w:name="_ETM_Q1_3469071"/>
      <w:bookmarkEnd w:id="707"/>
      <w:bookmarkEnd w:id="708"/>
      <w:r>
        <w:rPr>
          <w:rFonts w:hint="cs"/>
          <w:rtl/>
          <w:lang w:eastAsia="he-IL"/>
        </w:rPr>
        <w:t xml:space="preserve">כשאנחנו מדברים לעומת זאת </w:t>
      </w:r>
      <w:bookmarkStart w:id="709" w:name="_ETM_Q1_3468385"/>
      <w:bookmarkEnd w:id="709"/>
      <w:r>
        <w:rPr>
          <w:rFonts w:hint="cs"/>
          <w:rtl/>
          <w:lang w:eastAsia="he-IL"/>
        </w:rPr>
        <w:t xml:space="preserve">על הזכות לשוויון, אנחנו מדברים על משהו שהוא קצת </w:t>
      </w:r>
      <w:bookmarkStart w:id="710" w:name="_ETM_Q1_3472973"/>
      <w:bookmarkEnd w:id="710"/>
      <w:r>
        <w:rPr>
          <w:rFonts w:hint="cs"/>
          <w:rtl/>
          <w:lang w:eastAsia="he-IL"/>
        </w:rPr>
        <w:t xml:space="preserve">שונה, שהוא נגזר בעצם מהעיקרון הזה של כבוד האדם. </w:t>
      </w:r>
      <w:bookmarkStart w:id="711" w:name="_ETM_Q1_3477046"/>
      <w:bookmarkEnd w:id="711"/>
      <w:r>
        <w:rPr>
          <w:rFonts w:hint="cs"/>
          <w:rtl/>
          <w:lang w:eastAsia="he-IL"/>
        </w:rPr>
        <w:t xml:space="preserve">משמעותה של הזכות לשוויון היא ההכרה בכך שכאשר אנחנו מתייחסים </w:t>
      </w:r>
      <w:bookmarkStart w:id="712" w:name="_ETM_Q1_3480462"/>
      <w:bookmarkEnd w:id="712"/>
      <w:r>
        <w:rPr>
          <w:rFonts w:hint="cs"/>
          <w:rtl/>
          <w:lang w:eastAsia="he-IL"/>
        </w:rPr>
        <w:t xml:space="preserve">לאנשים בצורה שונה, על בסיס מאפיינים מסוימים שהם מכונני זהות </w:t>
      </w:r>
      <w:bookmarkStart w:id="713" w:name="_ETM_Q1_3486031"/>
      <w:bookmarkEnd w:id="713"/>
      <w:r>
        <w:rPr>
          <w:rFonts w:hint="cs"/>
          <w:rtl/>
          <w:lang w:eastAsia="he-IL"/>
        </w:rPr>
        <w:t xml:space="preserve">שלהם, שהם קשורים להגדרת העצמיות שלהם, אנחנו גורמים להם פגיעה </w:t>
      </w:r>
      <w:bookmarkStart w:id="714" w:name="_ETM_Q1_3494713"/>
      <w:bookmarkEnd w:id="714"/>
      <w:r>
        <w:rPr>
          <w:rFonts w:hint="cs"/>
          <w:rtl/>
          <w:lang w:eastAsia="he-IL"/>
        </w:rPr>
        <w:t xml:space="preserve">מסוימת. עצם ההתייחסות השונה גורמת פגיעה </w:t>
      </w:r>
      <w:r>
        <w:rPr>
          <w:rtl/>
          <w:lang w:eastAsia="he-IL"/>
        </w:rPr>
        <w:t>–</w:t>
      </w:r>
      <w:r>
        <w:rPr>
          <w:rFonts w:hint="cs"/>
          <w:rtl/>
          <w:lang w:eastAsia="he-IL"/>
        </w:rPr>
        <w:t xml:space="preserve"> גם אם </w:t>
      </w:r>
      <w:bookmarkStart w:id="715" w:name="_ETM_Q1_3494145"/>
      <w:bookmarkEnd w:id="715"/>
      <w:r>
        <w:rPr>
          <w:rFonts w:hint="cs"/>
          <w:rtl/>
          <w:lang w:eastAsia="he-IL"/>
        </w:rPr>
        <w:t xml:space="preserve">היא מוצדקת, גם אם היא עניינית, גם אם יש </w:t>
      </w:r>
      <w:bookmarkStart w:id="716" w:name="_ETM_Q1_3497320"/>
      <w:bookmarkEnd w:id="716"/>
      <w:r>
        <w:rPr>
          <w:rFonts w:hint="cs"/>
          <w:rtl/>
          <w:lang w:eastAsia="he-IL"/>
        </w:rPr>
        <w:t>שונות רלוונטית. כלומר, עצם העובדה שמתייחסים לאנשים בצורה שונה היא כשלעצמה פגיעה בזכות לשוויון.</w:t>
      </w:r>
    </w:p>
    <w:p w:rsidR="009E7D66" w:rsidRDefault="009E7D66" w:rsidP="009E7D66">
      <w:pPr>
        <w:rPr>
          <w:rtl/>
          <w:lang w:eastAsia="he-IL"/>
        </w:rPr>
      </w:pPr>
    </w:p>
    <w:p w:rsidR="009E7D66" w:rsidRDefault="009E7D66" w:rsidP="003655CF">
      <w:pPr>
        <w:rPr>
          <w:rtl/>
          <w:lang w:eastAsia="he-IL"/>
        </w:rPr>
      </w:pPr>
      <w:r>
        <w:rPr>
          <w:rFonts w:hint="cs"/>
          <w:rtl/>
          <w:lang w:eastAsia="he-IL"/>
        </w:rPr>
        <w:t xml:space="preserve">מטבע הדברים, הגדרה כזאת של הזכות </w:t>
      </w:r>
      <w:bookmarkStart w:id="717" w:name="_ETM_Q1_3507655"/>
      <w:bookmarkEnd w:id="717"/>
      <w:r>
        <w:rPr>
          <w:rFonts w:hint="cs"/>
          <w:rtl/>
          <w:lang w:eastAsia="he-IL"/>
        </w:rPr>
        <w:t>לשוויון אומרת לנו שלא כל פגיעה בזכות לשוויון היא</w:t>
      </w:r>
      <w:bookmarkStart w:id="718" w:name="_ETM_Q1_3511428"/>
      <w:bookmarkEnd w:id="718"/>
      <w:r>
        <w:rPr>
          <w:rFonts w:hint="cs"/>
          <w:rtl/>
          <w:lang w:eastAsia="he-IL"/>
        </w:rPr>
        <w:t xml:space="preserve"> אסורה. יש פגיעות שיהיו מותרות, אבל אנחנו צריכים להצדיק את </w:t>
      </w:r>
      <w:bookmarkStart w:id="719" w:name="_ETM_Q1_3513936"/>
      <w:bookmarkEnd w:id="719"/>
      <w:r>
        <w:rPr>
          <w:rFonts w:hint="cs"/>
          <w:rtl/>
          <w:lang w:eastAsia="he-IL"/>
        </w:rPr>
        <w:t xml:space="preserve">זה בצורה מיוחדת, בצורה שתראה לנו שהפגיעה הזאת, כלומר שההתייחסות השונה </w:t>
      </w:r>
      <w:bookmarkStart w:id="720" w:name="_ETM_Q1_3519464"/>
      <w:bookmarkEnd w:id="720"/>
      <w:r>
        <w:rPr>
          <w:rFonts w:hint="cs"/>
          <w:rtl/>
          <w:lang w:eastAsia="he-IL"/>
        </w:rPr>
        <w:t xml:space="preserve">לאנשים מחמת המגדר שלהם </w:t>
      </w:r>
      <w:r w:rsidR="003655CF">
        <w:rPr>
          <w:rFonts w:hint="cs"/>
          <w:rtl/>
          <w:lang w:eastAsia="he-IL"/>
        </w:rPr>
        <w:t>או</w:t>
      </w:r>
      <w:r>
        <w:rPr>
          <w:rFonts w:hint="cs"/>
          <w:rtl/>
          <w:lang w:eastAsia="he-IL"/>
        </w:rPr>
        <w:t xml:space="preserve"> הדת שלהם או מאפיין מכונן זהות אחר שלהם, היא דבר שהוא בלתי נמנע, הכרחי, הוא מידתי בשיח המקובל. </w:t>
      </w:r>
      <w:bookmarkStart w:id="721" w:name="_ETM_Q1_3536963"/>
      <w:bookmarkStart w:id="722" w:name="_ETM_Q1_3537009"/>
      <w:bookmarkStart w:id="723" w:name="_ETM_Q1_3537091"/>
      <w:bookmarkStart w:id="724" w:name="_ETM_Q1_3537134"/>
      <w:bookmarkEnd w:id="721"/>
      <w:bookmarkEnd w:id="722"/>
      <w:bookmarkEnd w:id="723"/>
      <w:bookmarkEnd w:id="724"/>
      <w:r>
        <w:rPr>
          <w:rFonts w:hint="cs"/>
          <w:rtl/>
          <w:lang w:eastAsia="he-IL"/>
        </w:rPr>
        <w:t xml:space="preserve">והאפיון הזה של הזכות </w:t>
      </w:r>
      <w:bookmarkStart w:id="725" w:name="_ETM_Q1_3532737"/>
      <w:bookmarkEnd w:id="725"/>
      <w:r>
        <w:rPr>
          <w:rFonts w:hint="cs"/>
          <w:rtl/>
          <w:lang w:eastAsia="he-IL"/>
        </w:rPr>
        <w:t xml:space="preserve">לשוויון כדבר שאומר שהזכות הזאת נועדה להגן עלינו, הפרטים, מפני </w:t>
      </w:r>
      <w:bookmarkStart w:id="726" w:name="_ETM_Q1_3542335"/>
      <w:bookmarkEnd w:id="726"/>
      <w:r>
        <w:rPr>
          <w:rFonts w:hint="cs"/>
          <w:rtl/>
          <w:lang w:eastAsia="he-IL"/>
        </w:rPr>
        <w:t xml:space="preserve">התייחסות שונה אלינו בשל מאפיין מכונן זהות שלנו, בעצם </w:t>
      </w:r>
      <w:bookmarkStart w:id="727" w:name="_ETM_Q1_3550625"/>
      <w:bookmarkEnd w:id="727"/>
      <w:r>
        <w:rPr>
          <w:rFonts w:hint="cs"/>
          <w:rtl/>
          <w:lang w:eastAsia="he-IL"/>
        </w:rPr>
        <w:t xml:space="preserve">מייחדת את הזכות לשוויון כדבר שהוא שייך למגילת הזכויות ולא </w:t>
      </w:r>
      <w:bookmarkStart w:id="728" w:name="_ETM_Q1_3551244"/>
      <w:bookmarkEnd w:id="728"/>
      <w:r>
        <w:rPr>
          <w:rFonts w:hint="cs"/>
          <w:rtl/>
          <w:lang w:eastAsia="he-IL"/>
        </w:rPr>
        <w:t>שייך בהכרח למסגרת המוסדית.</w:t>
      </w:r>
    </w:p>
    <w:p w:rsidR="009E7D66" w:rsidRDefault="009E7D66" w:rsidP="009E7D66">
      <w:pPr>
        <w:rPr>
          <w:rtl/>
          <w:lang w:eastAsia="he-IL"/>
        </w:rPr>
      </w:pPr>
      <w:bookmarkStart w:id="729" w:name="_ETM_Q1_3558799"/>
      <w:bookmarkStart w:id="730" w:name="_ETM_Q1_3558850"/>
      <w:bookmarkEnd w:id="729"/>
      <w:bookmarkEnd w:id="730"/>
    </w:p>
    <w:p w:rsidR="009E7D66" w:rsidRDefault="009E7D66" w:rsidP="003655CF">
      <w:pPr>
        <w:rPr>
          <w:rtl/>
          <w:lang w:eastAsia="he-IL"/>
        </w:rPr>
      </w:pPr>
      <w:bookmarkStart w:id="731" w:name="_ETM_Q1_3558928"/>
      <w:bookmarkStart w:id="732" w:name="_ETM_Q1_3558974"/>
      <w:bookmarkEnd w:id="731"/>
      <w:bookmarkEnd w:id="732"/>
      <w:r>
        <w:rPr>
          <w:rFonts w:hint="cs"/>
          <w:rtl/>
          <w:lang w:eastAsia="he-IL"/>
        </w:rPr>
        <w:t xml:space="preserve">בהקשר הזה </w:t>
      </w:r>
      <w:r>
        <w:rPr>
          <w:rtl/>
          <w:lang w:eastAsia="he-IL"/>
        </w:rPr>
        <w:t>–</w:t>
      </w:r>
      <w:r>
        <w:rPr>
          <w:rFonts w:hint="cs"/>
          <w:rtl/>
          <w:lang w:eastAsia="he-IL"/>
        </w:rPr>
        <w:t xml:space="preserve"> וזה </w:t>
      </w:r>
      <w:bookmarkStart w:id="733" w:name="_ETM_Q1_3560564"/>
      <w:bookmarkEnd w:id="733"/>
      <w:r>
        <w:rPr>
          <w:rFonts w:hint="cs"/>
          <w:rtl/>
          <w:lang w:eastAsia="he-IL"/>
        </w:rPr>
        <w:t xml:space="preserve">מעביר לנקודה השנייה ואני מרשה לעצמי לחלוק במידה מסוימת </w:t>
      </w:r>
      <w:bookmarkStart w:id="734" w:name="_ETM_Q1_3564695"/>
      <w:bookmarkEnd w:id="734"/>
      <w:r>
        <w:rPr>
          <w:rFonts w:hint="cs"/>
          <w:rtl/>
          <w:lang w:eastAsia="he-IL"/>
        </w:rPr>
        <w:t xml:space="preserve">על הדברים שאמר היועץ המשפטי של הוועדה, שאני מעריך </w:t>
      </w:r>
      <w:bookmarkStart w:id="735" w:name="_ETM_Q1_3569573"/>
      <w:bookmarkEnd w:id="735"/>
      <w:r>
        <w:rPr>
          <w:rFonts w:hint="cs"/>
          <w:rtl/>
          <w:lang w:eastAsia="he-IL"/>
        </w:rPr>
        <w:t xml:space="preserve">מאוד את הדברים שלו </w:t>
      </w:r>
      <w:r>
        <w:rPr>
          <w:rtl/>
          <w:lang w:eastAsia="he-IL"/>
        </w:rPr>
        <w:t>–</w:t>
      </w:r>
      <w:r>
        <w:rPr>
          <w:rFonts w:hint="cs"/>
          <w:rtl/>
          <w:lang w:eastAsia="he-IL"/>
        </w:rPr>
        <w:t xml:space="preserve"> אני חושב שהשאלה העיקרית האם </w:t>
      </w:r>
      <w:bookmarkStart w:id="736" w:name="_ETM_Q1_3571960"/>
      <w:bookmarkEnd w:id="736"/>
      <w:r>
        <w:rPr>
          <w:rFonts w:hint="cs"/>
          <w:rtl/>
          <w:lang w:eastAsia="he-IL"/>
        </w:rPr>
        <w:t xml:space="preserve">לעגן את הזכות החוקתית לשוויון בחוק-יסוד בכלל או בחוק-יסוד: כבוד האדם וחירותו בפרט, </w:t>
      </w:r>
      <w:r w:rsidR="006F04DE">
        <w:rPr>
          <w:rFonts w:hint="cs"/>
          <w:rtl/>
          <w:lang w:eastAsia="he-IL"/>
        </w:rPr>
        <w:t xml:space="preserve">היא שאלה שהחשיבות העיקרית שלה היא חינוכית </w:t>
      </w:r>
      <w:bookmarkStart w:id="737" w:name="_ETM_Q1_3582339"/>
      <w:bookmarkEnd w:id="737"/>
      <w:r w:rsidR="006F04DE">
        <w:rPr>
          <w:rFonts w:hint="cs"/>
          <w:rtl/>
          <w:lang w:eastAsia="he-IL"/>
        </w:rPr>
        <w:t xml:space="preserve">ולא משפטית. </w:t>
      </w:r>
    </w:p>
    <w:p w:rsidR="006F04DE" w:rsidRDefault="006F04DE" w:rsidP="009E7D66">
      <w:pPr>
        <w:rPr>
          <w:rtl/>
          <w:lang w:eastAsia="he-IL"/>
        </w:rPr>
      </w:pPr>
      <w:bookmarkStart w:id="738" w:name="_ETM_Q1_3586803"/>
      <w:bookmarkStart w:id="739" w:name="_ETM_Q1_3586848"/>
      <w:bookmarkEnd w:id="738"/>
      <w:bookmarkEnd w:id="739"/>
    </w:p>
    <w:p w:rsidR="007A3FFC" w:rsidRDefault="006F04DE" w:rsidP="007A3FFC">
      <w:pPr>
        <w:rPr>
          <w:rtl/>
          <w:lang w:eastAsia="he-IL"/>
        </w:rPr>
      </w:pPr>
      <w:bookmarkStart w:id="740" w:name="_ETM_Q1_3586931"/>
      <w:bookmarkStart w:id="741" w:name="_ETM_Q1_3586984"/>
      <w:bookmarkEnd w:id="740"/>
      <w:bookmarkEnd w:id="741"/>
      <w:r>
        <w:rPr>
          <w:rFonts w:hint="cs"/>
          <w:rtl/>
          <w:lang w:eastAsia="he-IL"/>
        </w:rPr>
        <w:t xml:space="preserve">מבחינה משפטית, הערכה שלי שלא ישתנה שום דבר </w:t>
      </w:r>
      <w:bookmarkStart w:id="742" w:name="_ETM_Q1_3587604"/>
      <w:bookmarkEnd w:id="742"/>
      <w:r>
        <w:rPr>
          <w:rFonts w:hint="cs"/>
          <w:rtl/>
          <w:lang w:eastAsia="he-IL"/>
        </w:rPr>
        <w:t>במצב המשפטי הקיים בישראל אם הזכות לשוויון תעוגן בחוק-יסוד:</w:t>
      </w:r>
      <w:bookmarkStart w:id="743" w:name="_ETM_Q1_3591183"/>
      <w:bookmarkEnd w:id="743"/>
      <w:r>
        <w:rPr>
          <w:rFonts w:hint="cs"/>
          <w:rtl/>
          <w:lang w:eastAsia="he-IL"/>
        </w:rPr>
        <w:t xml:space="preserve"> כבוד האדם וחירותו או לא. יש שיחשבו </w:t>
      </w:r>
      <w:r>
        <w:rPr>
          <w:rtl/>
          <w:lang w:eastAsia="he-IL"/>
        </w:rPr>
        <w:t>–</w:t>
      </w:r>
      <w:r>
        <w:rPr>
          <w:rFonts w:hint="cs"/>
          <w:rtl/>
          <w:lang w:eastAsia="he-IL"/>
        </w:rPr>
        <w:t xml:space="preserve"> </w:t>
      </w:r>
      <w:bookmarkStart w:id="744" w:name="_ETM_Q1_3593969"/>
      <w:bookmarkEnd w:id="744"/>
      <w:r>
        <w:rPr>
          <w:rFonts w:hint="cs"/>
          <w:rtl/>
          <w:lang w:eastAsia="he-IL"/>
        </w:rPr>
        <w:t xml:space="preserve">הינה, זאת ראיה לכך שבית המשפט נהג שלא כדין, יש </w:t>
      </w:r>
      <w:bookmarkStart w:id="745" w:name="_ETM_Q1_3599769"/>
      <w:bookmarkEnd w:id="745"/>
      <w:r>
        <w:rPr>
          <w:rFonts w:hint="cs"/>
          <w:rtl/>
          <w:lang w:eastAsia="he-IL"/>
        </w:rPr>
        <w:t xml:space="preserve">שיחשבו שמזלנו שיש לנו את הזכות לכבוד האדם שהיא מצילה </w:t>
      </w:r>
      <w:bookmarkStart w:id="746" w:name="_ETM_Q1_3602261"/>
      <w:bookmarkEnd w:id="746"/>
      <w:r>
        <w:rPr>
          <w:rFonts w:hint="cs"/>
          <w:rtl/>
          <w:lang w:eastAsia="he-IL"/>
        </w:rPr>
        <w:t xml:space="preserve">אותנו, אבל מבחינה מעשית בית המשפט מכיר בכך שהזכות </w:t>
      </w:r>
      <w:bookmarkStart w:id="747" w:name="_ETM_Q1_3607682"/>
      <w:bookmarkEnd w:id="747"/>
      <w:r>
        <w:rPr>
          <w:rFonts w:hint="cs"/>
          <w:rtl/>
          <w:lang w:eastAsia="he-IL"/>
        </w:rPr>
        <w:t xml:space="preserve">החוקתית לשוויון נגזרת מכבוד האדם, קשה לי לראות איך יכול </w:t>
      </w:r>
      <w:bookmarkStart w:id="748" w:name="_ETM_Q1_3610790"/>
      <w:bookmarkEnd w:id="748"/>
      <w:r>
        <w:rPr>
          <w:rFonts w:hint="cs"/>
          <w:rtl/>
          <w:lang w:eastAsia="he-IL"/>
        </w:rPr>
        <w:t xml:space="preserve">להיות אחרת, אין חוקה בעולם שאני מכיר שלא </w:t>
      </w:r>
      <w:bookmarkStart w:id="749" w:name="_ETM_Q1_3613863"/>
      <w:bookmarkEnd w:id="749"/>
      <w:r>
        <w:rPr>
          <w:rFonts w:hint="cs"/>
          <w:rtl/>
          <w:lang w:eastAsia="he-IL"/>
        </w:rPr>
        <w:t xml:space="preserve">מעוגנת בה הזכות לשוויון, </w:t>
      </w:r>
      <w:bookmarkStart w:id="750" w:name="_ETM_Q1_3614056"/>
      <w:bookmarkStart w:id="751" w:name="_ETM_Q1_3614106"/>
      <w:bookmarkEnd w:id="750"/>
      <w:bookmarkEnd w:id="751"/>
      <w:r>
        <w:rPr>
          <w:rFonts w:hint="cs"/>
          <w:rtl/>
          <w:lang w:eastAsia="he-IL"/>
        </w:rPr>
        <w:t>ובעצם ההשלמה הזאת הייתה</w:t>
      </w:r>
      <w:bookmarkStart w:id="752" w:name="_ETM_Q1_3615602"/>
      <w:bookmarkEnd w:id="752"/>
      <w:r>
        <w:rPr>
          <w:rFonts w:hint="cs"/>
          <w:rtl/>
          <w:lang w:eastAsia="he-IL"/>
        </w:rPr>
        <w:t xml:space="preserve"> נחוצה אבל נשים בצד את המחלוקת הזאת</w:t>
      </w:r>
      <w:r w:rsidR="0063126D">
        <w:rPr>
          <w:rFonts w:hint="cs"/>
          <w:rtl/>
          <w:lang w:eastAsia="he-IL"/>
        </w:rPr>
        <w:t xml:space="preserve">. </w:t>
      </w:r>
      <w:bookmarkStart w:id="753" w:name="_ETM_Q1_3616363"/>
      <w:bookmarkStart w:id="754" w:name="_ETM_Q1_3618733"/>
      <w:bookmarkStart w:id="755" w:name="_ETM_Q1_3618779"/>
      <w:bookmarkStart w:id="756" w:name="_ETM_Q1_3618877"/>
      <w:bookmarkStart w:id="757" w:name="_ETM_Q1_3618909"/>
      <w:bookmarkEnd w:id="753"/>
      <w:bookmarkEnd w:id="754"/>
      <w:bookmarkEnd w:id="755"/>
      <w:bookmarkEnd w:id="756"/>
      <w:bookmarkEnd w:id="757"/>
      <w:r w:rsidR="0063126D">
        <w:rPr>
          <w:rFonts w:hint="cs"/>
          <w:rtl/>
          <w:lang w:eastAsia="he-IL"/>
        </w:rPr>
        <w:t xml:space="preserve">אז אני אומר, מבחינה פרקטית מעשית, אין חשיבות רבה לשאלה </w:t>
      </w:r>
      <w:bookmarkStart w:id="758" w:name="_ETM_Q1_3621131"/>
      <w:bookmarkEnd w:id="758"/>
      <w:r w:rsidR="00251358">
        <w:rPr>
          <w:rFonts w:hint="cs"/>
          <w:rtl/>
          <w:lang w:eastAsia="he-IL"/>
        </w:rPr>
        <w:t xml:space="preserve">המשפטית האם הזכות לשוויון, היא תעוגן בחוק-יסוד או לא. </w:t>
      </w:r>
      <w:bookmarkStart w:id="759" w:name="_ETM_Q1_3624362"/>
      <w:bookmarkEnd w:id="759"/>
    </w:p>
    <w:p w:rsidR="007A3FFC" w:rsidRDefault="007A3FFC" w:rsidP="007A3FFC">
      <w:pPr>
        <w:rPr>
          <w:rtl/>
          <w:lang w:eastAsia="he-IL"/>
        </w:rPr>
      </w:pPr>
    </w:p>
    <w:p w:rsidR="006F04DE" w:rsidRDefault="00251358" w:rsidP="007A3FFC">
      <w:pPr>
        <w:rPr>
          <w:rtl/>
          <w:lang w:eastAsia="he-IL"/>
        </w:rPr>
      </w:pPr>
      <w:r>
        <w:rPr>
          <w:rFonts w:hint="cs"/>
          <w:rtl/>
          <w:lang w:eastAsia="he-IL"/>
        </w:rPr>
        <w:t xml:space="preserve">לעומת זאת, יש לכך חשיבות דרמטית, חשיבות קריטית, חשיבות </w:t>
      </w:r>
      <w:bookmarkStart w:id="760" w:name="_ETM_Q1_3628928"/>
      <w:bookmarkEnd w:id="760"/>
      <w:r>
        <w:rPr>
          <w:rFonts w:hint="cs"/>
          <w:rtl/>
          <w:lang w:eastAsia="he-IL"/>
        </w:rPr>
        <w:t xml:space="preserve">שקשה להגזים ביחס אליה, לעניין האפקט החינוכי. עצם ההצהרה הזאת, בוודאי בהינתן שיש לנו כבר את חוק-יסוד: </w:t>
      </w:r>
      <w:bookmarkStart w:id="761" w:name="_ETM_Q1_3642496"/>
      <w:bookmarkEnd w:id="761"/>
      <w:r>
        <w:rPr>
          <w:rFonts w:hint="cs"/>
          <w:rtl/>
          <w:lang w:eastAsia="he-IL"/>
        </w:rPr>
        <w:t xml:space="preserve">הלאום, עצם ההצהרה הזאת שמדינת ישראל מחויבת, מכירה באופן </w:t>
      </w:r>
      <w:bookmarkStart w:id="762" w:name="_ETM_Q1_3643641"/>
      <w:bookmarkEnd w:id="762"/>
      <w:r>
        <w:rPr>
          <w:rFonts w:hint="cs"/>
          <w:rtl/>
          <w:lang w:eastAsia="he-IL"/>
        </w:rPr>
        <w:t>מפורש בזכותו של כל אדם לשוויון, היא דבר בעל חשיבות רבה מאוד</w:t>
      </w:r>
      <w:r w:rsidR="007A3FFC">
        <w:rPr>
          <w:rFonts w:hint="cs"/>
          <w:rtl/>
          <w:lang w:eastAsia="he-IL"/>
        </w:rPr>
        <w:t>,</w:t>
      </w:r>
      <w:r>
        <w:rPr>
          <w:rFonts w:hint="cs"/>
          <w:rtl/>
          <w:lang w:eastAsia="he-IL"/>
        </w:rPr>
        <w:t xml:space="preserve"> גם להשפעה על אופן הפעולה </w:t>
      </w:r>
      <w:bookmarkStart w:id="763" w:name="_ETM_Q1_3648899"/>
      <w:bookmarkEnd w:id="763"/>
      <w:r>
        <w:rPr>
          <w:rFonts w:hint="cs"/>
          <w:rtl/>
          <w:lang w:eastAsia="he-IL"/>
        </w:rPr>
        <w:t xml:space="preserve">של רשויות השלטון השונות. אנחנו יודעים שבתי המשפט לא </w:t>
      </w:r>
      <w:bookmarkStart w:id="764" w:name="_ETM_Q1_3654222"/>
      <w:bookmarkEnd w:id="764"/>
      <w:r>
        <w:rPr>
          <w:rFonts w:hint="cs"/>
          <w:rtl/>
          <w:lang w:eastAsia="he-IL"/>
        </w:rPr>
        <w:t xml:space="preserve">יכולים להגיע לכל דבר בכל עת, הם לא יכולים לרסן </w:t>
      </w:r>
      <w:bookmarkStart w:id="765" w:name="_ETM_Q1_3656686"/>
      <w:bookmarkEnd w:id="765"/>
      <w:r>
        <w:rPr>
          <w:rFonts w:hint="cs"/>
          <w:rtl/>
          <w:lang w:eastAsia="he-IL"/>
        </w:rPr>
        <w:t xml:space="preserve">את רשויות השלטון בצורה מלאה לכבד את השוויון, לכן האפקט </w:t>
      </w:r>
      <w:bookmarkStart w:id="766" w:name="_ETM_Q1_3660355"/>
      <w:bookmarkEnd w:id="766"/>
      <w:r>
        <w:rPr>
          <w:rFonts w:hint="cs"/>
          <w:rtl/>
          <w:lang w:eastAsia="he-IL"/>
        </w:rPr>
        <w:t>החינוכי הוא משמעותי ובוודאי עצם העובדה שכל הציבור קורא ורואה את הזכות לשוויון</w:t>
      </w:r>
      <w:r w:rsidR="007A3FFC">
        <w:rPr>
          <w:rFonts w:hint="cs"/>
          <w:rtl/>
          <w:lang w:eastAsia="he-IL"/>
        </w:rPr>
        <w:t>,</w:t>
      </w:r>
      <w:r>
        <w:rPr>
          <w:rFonts w:hint="cs"/>
          <w:rtl/>
          <w:lang w:eastAsia="he-IL"/>
        </w:rPr>
        <w:t xml:space="preserve"> משפיעה על ההתנהגות של כולנו. הפגיעה העיקרית </w:t>
      </w:r>
      <w:bookmarkStart w:id="767" w:name="_ETM_Q1_3672273"/>
      <w:bookmarkEnd w:id="767"/>
      <w:r>
        <w:rPr>
          <w:rFonts w:hint="cs"/>
          <w:rtl/>
          <w:lang w:eastAsia="he-IL"/>
        </w:rPr>
        <w:t>בזכות לשוויון בחיי היום-יום נובעת מהתנהגות של פרטים אחד כלפי</w:t>
      </w:r>
      <w:bookmarkStart w:id="768" w:name="_ETM_Q1_3677037"/>
      <w:bookmarkEnd w:id="768"/>
      <w:r>
        <w:rPr>
          <w:rFonts w:hint="cs"/>
          <w:rtl/>
          <w:lang w:eastAsia="he-IL"/>
        </w:rPr>
        <w:t xml:space="preserve"> השני, והערך כאן הוא ערך חינוכי מאוד חשוב.</w:t>
      </w:r>
    </w:p>
    <w:p w:rsidR="00251358" w:rsidRDefault="00251358" w:rsidP="006F04DE">
      <w:pPr>
        <w:rPr>
          <w:rtl/>
          <w:lang w:eastAsia="he-IL"/>
        </w:rPr>
      </w:pPr>
      <w:bookmarkStart w:id="769" w:name="_ETM_Q1_3680316"/>
      <w:bookmarkStart w:id="770" w:name="_ETM_Q1_3680381"/>
      <w:bookmarkEnd w:id="769"/>
      <w:bookmarkEnd w:id="770"/>
    </w:p>
    <w:p w:rsidR="00251358" w:rsidRDefault="00251358" w:rsidP="008A6EA3">
      <w:pPr>
        <w:rPr>
          <w:rtl/>
          <w:lang w:eastAsia="he-IL"/>
        </w:rPr>
      </w:pPr>
      <w:bookmarkStart w:id="771" w:name="_ETM_Q1_3680428"/>
      <w:bookmarkStart w:id="772" w:name="_ETM_Q1_3680468"/>
      <w:bookmarkEnd w:id="771"/>
      <w:bookmarkEnd w:id="772"/>
      <w:r>
        <w:rPr>
          <w:rFonts w:hint="cs"/>
          <w:rtl/>
          <w:lang w:eastAsia="he-IL"/>
        </w:rPr>
        <w:t xml:space="preserve">לעניות דעתי, </w:t>
      </w:r>
      <w:bookmarkStart w:id="773" w:name="_ETM_Q1_3682956"/>
      <w:bookmarkEnd w:id="773"/>
      <w:r>
        <w:rPr>
          <w:rFonts w:hint="cs"/>
          <w:rtl/>
          <w:lang w:eastAsia="he-IL"/>
        </w:rPr>
        <w:t xml:space="preserve">בהקשר הזה </w:t>
      </w:r>
      <w:r>
        <w:rPr>
          <w:rtl/>
          <w:lang w:eastAsia="he-IL"/>
        </w:rPr>
        <w:t>–</w:t>
      </w:r>
      <w:r>
        <w:rPr>
          <w:rFonts w:hint="cs"/>
          <w:rtl/>
          <w:lang w:eastAsia="he-IL"/>
        </w:rPr>
        <w:t xml:space="preserve"> וזו הנקודה השלישית שאני רוצה לומר </w:t>
      </w:r>
      <w:bookmarkStart w:id="774" w:name="_ETM_Q1_3685505"/>
      <w:bookmarkEnd w:id="774"/>
      <w:r>
        <w:rPr>
          <w:rtl/>
          <w:lang w:eastAsia="he-IL"/>
        </w:rPr>
        <w:t>–</w:t>
      </w:r>
      <w:r>
        <w:rPr>
          <w:rFonts w:hint="cs"/>
          <w:rtl/>
          <w:lang w:eastAsia="he-IL"/>
        </w:rPr>
        <w:t xml:space="preserve"> אני חושב שהזכות לשוויון, מקומה בחוק-יסוד:</w:t>
      </w:r>
      <w:r w:rsidR="007766EA">
        <w:rPr>
          <w:rFonts w:hint="cs"/>
          <w:rtl/>
          <w:lang w:eastAsia="he-IL"/>
        </w:rPr>
        <w:t xml:space="preserve"> כבוד האדם וחירותו. אני מבין את האפשרויות להחיל את זה במקומות אחרים</w:t>
      </w:r>
      <w:bookmarkStart w:id="775" w:name="_ETM_Q1_3692835"/>
      <w:bookmarkEnd w:id="775"/>
      <w:r w:rsidR="007766EA">
        <w:rPr>
          <w:rFonts w:hint="cs"/>
          <w:rtl/>
          <w:lang w:eastAsia="he-IL"/>
        </w:rPr>
        <w:t xml:space="preserve">. כמובן, אין מניעה - בהקשר הזה אני </w:t>
      </w:r>
      <w:bookmarkStart w:id="776" w:name="_ETM_Q1_3695292"/>
      <w:bookmarkEnd w:id="776"/>
      <w:r w:rsidR="007766EA">
        <w:rPr>
          <w:rFonts w:hint="cs"/>
          <w:rtl/>
          <w:lang w:eastAsia="he-IL"/>
        </w:rPr>
        <w:t xml:space="preserve">מסכים עם היועץ המשפטי של הוועדה </w:t>
      </w:r>
      <w:r w:rsidR="007766EA">
        <w:rPr>
          <w:rtl/>
          <w:lang w:eastAsia="he-IL"/>
        </w:rPr>
        <w:t>–</w:t>
      </w:r>
      <w:r w:rsidR="007766EA">
        <w:rPr>
          <w:rFonts w:hint="cs"/>
          <w:rtl/>
          <w:lang w:eastAsia="he-IL"/>
        </w:rPr>
        <w:t xml:space="preserve"> אין מניעה </w:t>
      </w:r>
      <w:bookmarkStart w:id="777" w:name="_ETM_Q1_3695971"/>
      <w:bookmarkEnd w:id="777"/>
      <w:r w:rsidR="007766EA">
        <w:rPr>
          <w:rFonts w:hint="cs"/>
          <w:rtl/>
          <w:lang w:eastAsia="he-IL"/>
        </w:rPr>
        <w:t>לכלול את עיקרון השוויון במקומות אחרים, למשל בחוק הלאום</w:t>
      </w:r>
      <w:bookmarkStart w:id="778" w:name="_ETM_Q1_3701602"/>
      <w:bookmarkEnd w:id="778"/>
      <w:r w:rsidR="007766EA">
        <w:rPr>
          <w:rFonts w:hint="cs"/>
          <w:rtl/>
          <w:lang w:eastAsia="he-IL"/>
        </w:rPr>
        <w:t xml:space="preserve"> או בחוק-יסוד אחר, אבל את הזכות החוקתית לשוויון אני </w:t>
      </w:r>
      <w:bookmarkStart w:id="779" w:name="_ETM_Q1_3707593"/>
      <w:bookmarkEnd w:id="779"/>
      <w:r w:rsidR="007766EA">
        <w:rPr>
          <w:rFonts w:hint="cs"/>
          <w:rtl/>
          <w:lang w:eastAsia="he-IL"/>
        </w:rPr>
        <w:t xml:space="preserve">חושב שמוטב לעגן בחוק-יסוד: כבוד האדם וחירותו, גם </w:t>
      </w:r>
      <w:bookmarkStart w:id="780" w:name="_ETM_Q1_3708841"/>
      <w:bookmarkEnd w:id="780"/>
      <w:r w:rsidR="007766EA">
        <w:rPr>
          <w:rFonts w:hint="cs"/>
          <w:rtl/>
          <w:lang w:eastAsia="he-IL"/>
        </w:rPr>
        <w:t xml:space="preserve">כך אנחנו סובלים מפיצול יתר של חוקי-יסוד. להתחיל עכשיו </w:t>
      </w:r>
      <w:bookmarkStart w:id="781" w:name="_ETM_Q1_3714997"/>
      <w:bookmarkEnd w:id="781"/>
      <w:r w:rsidR="007766EA">
        <w:rPr>
          <w:rFonts w:hint="cs"/>
          <w:rtl/>
          <w:lang w:eastAsia="he-IL"/>
        </w:rPr>
        <w:t xml:space="preserve">לנסח מחדש חוק-יסוד שיחזור במידה רבה ותהיה חפיפה גדולה לחוקי-היסוד הקיימים של זכויות האדם, אני חושב שזה דבר מיותר. בסופו </w:t>
      </w:r>
      <w:bookmarkStart w:id="782" w:name="_ETM_Q1_3725002"/>
      <w:bookmarkEnd w:id="782"/>
      <w:r w:rsidR="007766EA">
        <w:rPr>
          <w:rFonts w:hint="cs"/>
          <w:rtl/>
          <w:lang w:eastAsia="he-IL"/>
        </w:rPr>
        <w:t xml:space="preserve">של דבר, זכות לשוויון היא עוד זכות, בוודאי </w:t>
      </w:r>
      <w:bookmarkStart w:id="783" w:name="_ETM_Q1_3726941"/>
      <w:bookmarkEnd w:id="783"/>
      <w:r w:rsidR="007766EA">
        <w:rPr>
          <w:rFonts w:hint="cs"/>
          <w:rtl/>
          <w:lang w:eastAsia="he-IL"/>
        </w:rPr>
        <w:t xml:space="preserve">מרכזית, אבל היא עוד זכות מבין מגילת הזכויות, חלים עליה הכללים הרגילים של אפיון, היקף הפריסה של הזכות, מתי </w:t>
      </w:r>
      <w:bookmarkStart w:id="784" w:name="_ETM_Q1_3732886"/>
      <w:bookmarkEnd w:id="784"/>
      <w:r w:rsidR="007766EA">
        <w:rPr>
          <w:rFonts w:hint="cs"/>
          <w:rtl/>
          <w:lang w:eastAsia="he-IL"/>
        </w:rPr>
        <w:t xml:space="preserve">הזכות נפגעת, מתי מוצדק לפגוע בה. אפשר להחיל לגביה </w:t>
      </w:r>
      <w:bookmarkStart w:id="785" w:name="_ETM_Q1_3738426"/>
      <w:bookmarkEnd w:id="785"/>
      <w:r w:rsidR="007766EA">
        <w:rPr>
          <w:rFonts w:hint="cs"/>
          <w:rtl/>
          <w:lang w:eastAsia="he-IL"/>
        </w:rPr>
        <w:t>את אותן הוראות ש</w:t>
      </w:r>
      <w:r w:rsidR="008A6EA3">
        <w:rPr>
          <w:rFonts w:hint="cs"/>
          <w:rtl/>
          <w:lang w:eastAsia="he-IL"/>
        </w:rPr>
        <w:t xml:space="preserve">ל </w:t>
      </w:r>
      <w:bookmarkStart w:id="786" w:name="_ETM_Q1_3739633"/>
      <w:bookmarkEnd w:id="786"/>
      <w:r w:rsidR="007766EA">
        <w:rPr>
          <w:rFonts w:hint="cs"/>
          <w:rtl/>
          <w:lang w:eastAsia="he-IL"/>
        </w:rPr>
        <w:t xml:space="preserve">פסקת שימור דינים והוראות אחרות </w:t>
      </w:r>
      <w:r w:rsidR="008A6EA3">
        <w:rPr>
          <w:rFonts w:hint="cs"/>
          <w:rtl/>
          <w:lang w:eastAsia="he-IL"/>
        </w:rPr>
        <w:t xml:space="preserve">שקבועות בחוק-יסוד. אני חושב שמבחינה אנליטית, הגיוני יותר שהזכות הזאת </w:t>
      </w:r>
      <w:bookmarkStart w:id="787" w:name="_ETM_Q1_3744344"/>
      <w:bookmarkEnd w:id="787"/>
      <w:r w:rsidR="008A6EA3">
        <w:rPr>
          <w:rFonts w:hint="cs"/>
          <w:rtl/>
          <w:lang w:eastAsia="he-IL"/>
        </w:rPr>
        <w:t xml:space="preserve">תהיה בתוך מגילת זכויות האדם ולא נצטרך כל פעם להתנצל </w:t>
      </w:r>
      <w:bookmarkStart w:id="788" w:name="_ETM_Q1_3749769"/>
      <w:bookmarkEnd w:id="788"/>
      <w:r w:rsidR="008A6EA3">
        <w:rPr>
          <w:rFonts w:hint="cs"/>
          <w:rtl/>
          <w:lang w:eastAsia="he-IL"/>
        </w:rPr>
        <w:t xml:space="preserve">או לחפש </w:t>
      </w:r>
      <w:r w:rsidR="008A6EA3">
        <w:rPr>
          <w:rtl/>
          <w:lang w:eastAsia="he-IL"/>
        </w:rPr>
        <w:t>–</w:t>
      </w:r>
      <w:r w:rsidR="008A6EA3">
        <w:rPr>
          <w:rFonts w:hint="cs"/>
          <w:rtl/>
          <w:lang w:eastAsia="he-IL"/>
        </w:rPr>
        <w:t xml:space="preserve"> רגע, זה לא כאן אבל זה במקום </w:t>
      </w:r>
      <w:bookmarkStart w:id="789" w:name="_ETM_Q1_3752769"/>
      <w:bookmarkEnd w:id="789"/>
      <w:r w:rsidR="008A6EA3">
        <w:rPr>
          <w:rFonts w:hint="cs"/>
          <w:rtl/>
          <w:lang w:eastAsia="he-IL"/>
        </w:rPr>
        <w:t>אחר - ההשפעה החינוכית עלולה להיות מדוללת מדי.</w:t>
      </w:r>
    </w:p>
    <w:p w:rsidR="008A6EA3" w:rsidRDefault="008A6EA3" w:rsidP="008A6EA3">
      <w:pPr>
        <w:rPr>
          <w:rtl/>
          <w:lang w:eastAsia="he-IL"/>
        </w:rPr>
      </w:pPr>
      <w:bookmarkStart w:id="790" w:name="_ETM_Q1_3758203"/>
      <w:bookmarkStart w:id="791" w:name="_ETM_Q1_3758262"/>
      <w:bookmarkEnd w:id="790"/>
      <w:bookmarkEnd w:id="791"/>
    </w:p>
    <w:p w:rsidR="008A6EA3" w:rsidRDefault="008A6EA3" w:rsidP="00F6360C">
      <w:pPr>
        <w:rPr>
          <w:rtl/>
          <w:lang w:eastAsia="he-IL"/>
        </w:rPr>
      </w:pPr>
      <w:bookmarkStart w:id="792" w:name="_ETM_Q1_3758331"/>
      <w:bookmarkStart w:id="793" w:name="_ETM_Q1_3758373"/>
      <w:bookmarkEnd w:id="792"/>
      <w:bookmarkEnd w:id="793"/>
      <w:r>
        <w:rPr>
          <w:rFonts w:hint="cs"/>
          <w:rtl/>
          <w:lang w:eastAsia="he-IL"/>
        </w:rPr>
        <w:t xml:space="preserve">הנקודה הרביעית </w:t>
      </w:r>
      <w:bookmarkStart w:id="794" w:name="_ETM_Q1_3757482"/>
      <w:bookmarkEnd w:id="794"/>
      <w:r>
        <w:rPr>
          <w:rFonts w:hint="cs"/>
          <w:rtl/>
          <w:lang w:eastAsia="he-IL"/>
        </w:rPr>
        <w:t xml:space="preserve">שאני רוצה לומר, ואני מייד מסיים, היא הנושא </w:t>
      </w:r>
      <w:bookmarkStart w:id="795" w:name="_ETM_Q1_3762851"/>
      <w:bookmarkEnd w:id="795"/>
      <w:r>
        <w:rPr>
          <w:rFonts w:hint="cs"/>
          <w:rtl/>
          <w:lang w:eastAsia="he-IL"/>
        </w:rPr>
        <w:t xml:space="preserve">שגם אותו הזכיר היועץ המשפטי, הנושא של הגדרת מאפיינים של </w:t>
      </w:r>
      <w:bookmarkStart w:id="796" w:name="_ETM_Q1_3766265"/>
      <w:bookmarkEnd w:id="796"/>
      <w:r>
        <w:rPr>
          <w:rFonts w:hint="cs"/>
          <w:rtl/>
          <w:lang w:eastAsia="he-IL"/>
        </w:rPr>
        <w:t xml:space="preserve">שונות. כן, אמרנו שאפשר להגדיר, לכל אדם הזכות לשוויון או </w:t>
      </w:r>
      <w:bookmarkStart w:id="797" w:name="_ETM_Q1_3772880"/>
      <w:bookmarkEnd w:id="797"/>
      <w:r>
        <w:rPr>
          <w:rFonts w:hint="cs"/>
          <w:rtl/>
          <w:lang w:eastAsia="he-IL"/>
        </w:rPr>
        <w:t xml:space="preserve">בניסוח המקובל בחוק-יסוד: כבוד האדם וחירותו, אין פוגעים בזכותו של </w:t>
      </w:r>
      <w:bookmarkStart w:id="798" w:name="_ETM_Q1_3773967"/>
      <w:bookmarkEnd w:id="798"/>
      <w:r>
        <w:rPr>
          <w:rFonts w:hint="cs"/>
          <w:rtl/>
          <w:lang w:eastAsia="he-IL"/>
        </w:rPr>
        <w:t xml:space="preserve">אדם לשוויון, נקודה, ואפשר להגדיר איסור אפליה על בסיס </w:t>
      </w:r>
      <w:bookmarkStart w:id="799" w:name="_ETM_Q1_3777606"/>
      <w:bookmarkEnd w:id="799"/>
      <w:r>
        <w:rPr>
          <w:rFonts w:hint="cs"/>
          <w:rtl/>
          <w:lang w:eastAsia="he-IL"/>
        </w:rPr>
        <w:t>מאפיינים מסוימים, כמו דת, גזע, לאום וכדומה.</w:t>
      </w:r>
    </w:p>
    <w:p w:rsidR="008A6EA3" w:rsidRDefault="008A6EA3" w:rsidP="008A6EA3">
      <w:pPr>
        <w:rPr>
          <w:rtl/>
          <w:lang w:eastAsia="he-IL"/>
        </w:rPr>
      </w:pPr>
      <w:bookmarkStart w:id="800" w:name="_ETM_Q1_3782328"/>
      <w:bookmarkStart w:id="801" w:name="_ETM_Q1_3782380"/>
      <w:bookmarkEnd w:id="800"/>
      <w:bookmarkEnd w:id="801"/>
    </w:p>
    <w:p w:rsidR="008A6EA3" w:rsidRDefault="008A6EA3" w:rsidP="00F6360C">
      <w:pPr>
        <w:rPr>
          <w:rtl/>
          <w:lang w:eastAsia="he-IL"/>
        </w:rPr>
      </w:pPr>
      <w:bookmarkStart w:id="802" w:name="_ETM_Q1_3782455"/>
      <w:bookmarkStart w:id="803" w:name="_ETM_Q1_3782496"/>
      <w:bookmarkEnd w:id="802"/>
      <w:bookmarkEnd w:id="803"/>
      <w:r>
        <w:rPr>
          <w:rFonts w:hint="cs"/>
          <w:rtl/>
          <w:lang w:eastAsia="he-IL"/>
        </w:rPr>
        <w:t xml:space="preserve">העמדה שלי היא כזאת. </w:t>
      </w:r>
      <w:bookmarkStart w:id="804" w:name="_ETM_Q1_3782907"/>
      <w:bookmarkEnd w:id="804"/>
      <w:r>
        <w:rPr>
          <w:rFonts w:hint="cs"/>
          <w:rtl/>
          <w:lang w:eastAsia="he-IL"/>
        </w:rPr>
        <w:t>ראשית, אם הולכים לרשימה הזאת של מאפיינים, הגיעה העת להשמיט את הביטוי "גזע"</w:t>
      </w:r>
      <w:r w:rsidR="004C3294">
        <w:rPr>
          <w:rFonts w:hint="cs"/>
          <w:rtl/>
          <w:lang w:eastAsia="he-IL"/>
        </w:rPr>
        <w:t xml:space="preserve">. בכל מגילות זכויות </w:t>
      </w:r>
      <w:bookmarkStart w:id="805" w:name="_ETM_Q1_3793549"/>
      <w:bookmarkEnd w:id="805"/>
      <w:r w:rsidR="004C3294">
        <w:rPr>
          <w:rFonts w:hint="cs"/>
          <w:rtl/>
          <w:lang w:eastAsia="he-IL"/>
        </w:rPr>
        <w:t>האדם המודרניות שנחקקו ב-10</w:t>
      </w:r>
      <w:r w:rsidR="004C3294">
        <w:rPr>
          <w:rtl/>
          <w:lang w:eastAsia="he-IL"/>
        </w:rPr>
        <w:softHyphen/>
      </w:r>
      <w:r w:rsidR="004C3294">
        <w:rPr>
          <w:rFonts w:hint="cs"/>
          <w:rtl/>
          <w:lang w:eastAsia="he-IL"/>
        </w:rPr>
        <w:t xml:space="preserve">–15 שנים האחרונות, הביטוי "גזע" לא נכלל </w:t>
      </w:r>
      <w:bookmarkStart w:id="806" w:name="_ETM_Q1_3797788"/>
      <w:bookmarkEnd w:id="806"/>
      <w:r w:rsidR="004C3294">
        <w:rPr>
          <w:rFonts w:hint="cs"/>
          <w:rtl/>
          <w:lang w:eastAsia="he-IL"/>
        </w:rPr>
        <w:t xml:space="preserve">יותר, זה נותן איזשהו לגיטימציה כאילו שיש גזעים או שיש איזושהי הבחנה שיכולה להיות מוצדקת אפילו </w:t>
      </w:r>
      <w:r w:rsidR="00F6360C">
        <w:rPr>
          <w:rFonts w:hint="cs"/>
          <w:rtl/>
          <w:lang w:eastAsia="he-IL"/>
        </w:rPr>
        <w:t>ב</w:t>
      </w:r>
      <w:r w:rsidR="004C3294">
        <w:rPr>
          <w:rFonts w:hint="cs"/>
          <w:rtl/>
          <w:lang w:eastAsia="he-IL"/>
        </w:rPr>
        <w:t xml:space="preserve">עצם השלילה </w:t>
      </w:r>
      <w:bookmarkStart w:id="807" w:name="_ETM_Q1_3804452"/>
      <w:bookmarkEnd w:id="807"/>
      <w:r w:rsidR="004C3294">
        <w:rPr>
          <w:rFonts w:hint="cs"/>
          <w:rtl/>
          <w:lang w:eastAsia="he-IL"/>
        </w:rPr>
        <w:t>שלה של אזכור גזע, אין צורך להזכיר את הביטוי גזע.</w:t>
      </w:r>
    </w:p>
    <w:p w:rsidR="004C3294" w:rsidRDefault="004C3294" w:rsidP="008A6EA3">
      <w:pPr>
        <w:rPr>
          <w:rtl/>
          <w:lang w:eastAsia="he-IL"/>
        </w:rPr>
      </w:pPr>
      <w:bookmarkStart w:id="808" w:name="_ETM_Q1_3794645"/>
      <w:bookmarkStart w:id="809" w:name="_ETM_Q1_3794692"/>
      <w:bookmarkStart w:id="810" w:name="_ETM_Q1_3792998"/>
      <w:bookmarkEnd w:id="808"/>
      <w:bookmarkEnd w:id="809"/>
      <w:bookmarkEnd w:id="810"/>
    </w:p>
    <w:p w:rsidR="004C3294" w:rsidRDefault="004C3294" w:rsidP="006A686C">
      <w:pPr>
        <w:pStyle w:val="a4"/>
        <w:rPr>
          <w:rtl/>
        </w:rPr>
      </w:pPr>
      <w:bookmarkStart w:id="811" w:name="ET_knessetmember_6157_66"/>
      <w:r w:rsidRPr="006A686C">
        <w:rPr>
          <w:rStyle w:val="TagStyle"/>
          <w:rtl/>
        </w:rPr>
        <w:t xml:space="preserve"> &lt;&lt; דובר &gt;&gt;</w:t>
      </w:r>
      <w:r w:rsidRPr="004C3294">
        <w:rPr>
          <w:rStyle w:val="TagStyle"/>
          <w:rtl/>
        </w:rPr>
        <w:t xml:space="preserve"> </w:t>
      </w:r>
      <w:r>
        <w:rPr>
          <w:rtl/>
        </w:rPr>
        <w:t>שמחה רוטמן (הציונות הדתית):</w:t>
      </w:r>
      <w:r w:rsidRPr="004C3294">
        <w:rPr>
          <w:rStyle w:val="TagStyle"/>
          <w:rtl/>
        </w:rPr>
        <w:t xml:space="preserve"> </w:t>
      </w:r>
      <w:r w:rsidRPr="006A686C">
        <w:rPr>
          <w:rStyle w:val="TagStyle"/>
          <w:rtl/>
        </w:rPr>
        <w:t>&lt;&lt; דובר &gt;&gt;</w:t>
      </w:r>
      <w:r>
        <w:rPr>
          <w:rtl/>
        </w:rPr>
        <w:t xml:space="preserve">   </w:t>
      </w:r>
      <w:bookmarkEnd w:id="811"/>
    </w:p>
    <w:p w:rsidR="004C3294" w:rsidRDefault="004C3294" w:rsidP="004C3294">
      <w:pPr>
        <w:pStyle w:val="KeepWithNext"/>
        <w:rPr>
          <w:rtl/>
          <w:lang w:eastAsia="he-IL"/>
        </w:rPr>
      </w:pPr>
    </w:p>
    <w:p w:rsidR="004C3294" w:rsidRDefault="004C3294" w:rsidP="004C3294">
      <w:pPr>
        <w:rPr>
          <w:rtl/>
          <w:lang w:eastAsia="he-IL"/>
        </w:rPr>
      </w:pPr>
      <w:bookmarkStart w:id="812" w:name="_ETM_Q1_3793315"/>
      <w:bookmarkStart w:id="813" w:name="_ETM_Q1_3793339"/>
      <w:bookmarkStart w:id="814" w:name="_ETM_Q1_3806906"/>
      <w:bookmarkEnd w:id="812"/>
      <w:bookmarkEnd w:id="813"/>
      <w:bookmarkEnd w:id="814"/>
      <w:r>
        <w:rPr>
          <w:rFonts w:hint="cs"/>
          <w:rtl/>
          <w:lang w:eastAsia="he-IL"/>
        </w:rPr>
        <w:t>לא נכתוב אז זה לא יהיה קיים.</w:t>
      </w:r>
    </w:p>
    <w:p w:rsidR="004C3294" w:rsidRDefault="004C3294" w:rsidP="004C3294">
      <w:pPr>
        <w:rPr>
          <w:rtl/>
          <w:lang w:eastAsia="he-IL"/>
        </w:rPr>
      </w:pPr>
      <w:bookmarkStart w:id="815" w:name="_ETM_Q1_3806229"/>
      <w:bookmarkStart w:id="816" w:name="_ETM_Q1_3806274"/>
      <w:bookmarkStart w:id="817" w:name="_ETM_Q1_3809653"/>
      <w:bookmarkEnd w:id="815"/>
      <w:bookmarkEnd w:id="816"/>
      <w:bookmarkEnd w:id="817"/>
    </w:p>
    <w:p w:rsidR="004C3294" w:rsidRDefault="004C3294" w:rsidP="006A686C">
      <w:pPr>
        <w:pStyle w:val="af9"/>
        <w:rPr>
          <w:rtl/>
          <w:lang w:eastAsia="he-IL"/>
        </w:rPr>
      </w:pPr>
      <w:bookmarkStart w:id="818" w:name="ET_guest_2470_67"/>
      <w:r w:rsidRPr="006A686C">
        <w:rPr>
          <w:rStyle w:val="TagStyle"/>
          <w:rtl/>
        </w:rPr>
        <w:t xml:space="preserve"> &lt;&lt; אורח &gt;&gt;</w:t>
      </w:r>
      <w:r w:rsidRPr="004C3294">
        <w:rPr>
          <w:rStyle w:val="TagStyle"/>
          <w:rtl/>
        </w:rPr>
        <w:t xml:space="preserve"> </w:t>
      </w:r>
      <w:r>
        <w:rPr>
          <w:rFonts w:hint="cs"/>
          <w:rtl/>
          <w:lang w:eastAsia="he-IL"/>
        </w:rPr>
        <w:t xml:space="preserve">פרופ' </w:t>
      </w:r>
      <w:r>
        <w:rPr>
          <w:rtl/>
          <w:lang w:eastAsia="he-IL"/>
        </w:rPr>
        <w:t>ברק מדינה:</w:t>
      </w:r>
      <w:r w:rsidRPr="004C3294">
        <w:rPr>
          <w:rStyle w:val="TagStyle"/>
          <w:rtl/>
        </w:rPr>
        <w:t xml:space="preserve"> </w:t>
      </w:r>
      <w:r w:rsidRPr="006A686C">
        <w:rPr>
          <w:rStyle w:val="TagStyle"/>
          <w:rtl/>
        </w:rPr>
        <w:t>&lt;&lt; אורח &gt;&gt;</w:t>
      </w:r>
      <w:r>
        <w:rPr>
          <w:rtl/>
          <w:lang w:eastAsia="he-IL"/>
        </w:rPr>
        <w:t xml:space="preserve">   </w:t>
      </w:r>
      <w:bookmarkEnd w:id="818"/>
    </w:p>
    <w:p w:rsidR="004C3294" w:rsidRDefault="004C3294" w:rsidP="004C3294">
      <w:pPr>
        <w:pStyle w:val="KeepWithNext"/>
        <w:rPr>
          <w:rtl/>
          <w:lang w:eastAsia="he-IL"/>
        </w:rPr>
      </w:pPr>
    </w:p>
    <w:p w:rsidR="004C3294" w:rsidRDefault="004C3294" w:rsidP="004C3294">
      <w:pPr>
        <w:rPr>
          <w:rtl/>
          <w:lang w:eastAsia="he-IL"/>
        </w:rPr>
      </w:pPr>
      <w:bookmarkStart w:id="819" w:name="_ETM_Q1_3809989"/>
      <w:bookmarkStart w:id="820" w:name="_ETM_Q1_3810017"/>
      <w:bookmarkEnd w:id="819"/>
      <w:bookmarkEnd w:id="820"/>
      <w:r>
        <w:rPr>
          <w:rFonts w:hint="cs"/>
          <w:rtl/>
          <w:lang w:eastAsia="he-IL"/>
        </w:rPr>
        <w:t xml:space="preserve">לא, </w:t>
      </w:r>
      <w:r w:rsidR="00F6360C">
        <w:rPr>
          <w:rFonts w:hint="cs"/>
          <w:rtl/>
          <w:lang w:eastAsia="he-IL"/>
        </w:rPr>
        <w:t xml:space="preserve">אבל </w:t>
      </w:r>
      <w:r>
        <w:rPr>
          <w:rFonts w:hint="cs"/>
          <w:rtl/>
          <w:lang w:eastAsia="he-IL"/>
        </w:rPr>
        <w:t xml:space="preserve">אין צורך לתת לזה לגיטימציה בעצם אפילו ההתייחסות לכך, אבל זה עניין משני. </w:t>
      </w:r>
    </w:p>
    <w:p w:rsidR="004C3294" w:rsidRDefault="004C3294" w:rsidP="004C3294">
      <w:pPr>
        <w:rPr>
          <w:rtl/>
          <w:lang w:eastAsia="he-IL"/>
        </w:rPr>
      </w:pPr>
    </w:p>
    <w:p w:rsidR="004C3294" w:rsidRDefault="004C3294" w:rsidP="006A686C">
      <w:pPr>
        <w:pStyle w:val="a4"/>
        <w:rPr>
          <w:rtl/>
        </w:rPr>
      </w:pPr>
      <w:bookmarkStart w:id="821" w:name="ET_knessetmember_5763_68"/>
      <w:r w:rsidRPr="006A686C">
        <w:rPr>
          <w:rStyle w:val="TagStyle"/>
          <w:rtl/>
        </w:rPr>
        <w:t xml:space="preserve"> &lt;&lt; דובר &gt;&gt;</w:t>
      </w:r>
      <w:r w:rsidRPr="004C3294">
        <w:rPr>
          <w:rStyle w:val="TagStyle"/>
          <w:rtl/>
        </w:rPr>
        <w:t xml:space="preserve"> </w:t>
      </w:r>
      <w:r>
        <w:rPr>
          <w:rtl/>
        </w:rPr>
        <w:t>משה ארבל (ש"ס):</w:t>
      </w:r>
      <w:r w:rsidRPr="004C3294">
        <w:rPr>
          <w:rStyle w:val="TagStyle"/>
          <w:rtl/>
        </w:rPr>
        <w:t xml:space="preserve"> </w:t>
      </w:r>
      <w:r w:rsidRPr="006A686C">
        <w:rPr>
          <w:rStyle w:val="TagStyle"/>
          <w:rtl/>
        </w:rPr>
        <w:t>&lt;&lt; דובר &gt;&gt;</w:t>
      </w:r>
      <w:r>
        <w:rPr>
          <w:rtl/>
        </w:rPr>
        <w:t xml:space="preserve">   </w:t>
      </w:r>
      <w:bookmarkEnd w:id="821"/>
    </w:p>
    <w:p w:rsidR="004C3294" w:rsidRDefault="004C3294" w:rsidP="004C3294">
      <w:pPr>
        <w:pStyle w:val="KeepWithNext"/>
        <w:rPr>
          <w:rtl/>
          <w:lang w:eastAsia="he-IL"/>
        </w:rPr>
      </w:pPr>
    </w:p>
    <w:p w:rsidR="004C3294" w:rsidRDefault="004C3294" w:rsidP="004C3294">
      <w:pPr>
        <w:rPr>
          <w:rtl/>
          <w:lang w:eastAsia="he-IL"/>
        </w:rPr>
      </w:pPr>
      <w:r>
        <w:rPr>
          <w:rFonts w:hint="cs"/>
          <w:rtl/>
          <w:lang w:eastAsia="he-IL"/>
        </w:rPr>
        <w:t xml:space="preserve">הנשיא הקודם קרא לזה שבטים. </w:t>
      </w:r>
    </w:p>
    <w:p w:rsidR="004C3294" w:rsidRDefault="004C3294" w:rsidP="004C3294">
      <w:pPr>
        <w:rPr>
          <w:rtl/>
          <w:lang w:eastAsia="he-IL"/>
        </w:rPr>
      </w:pPr>
    </w:p>
    <w:p w:rsidR="004C3294" w:rsidRDefault="004C3294" w:rsidP="006A686C">
      <w:pPr>
        <w:pStyle w:val="af6"/>
        <w:rPr>
          <w:rtl/>
        </w:rPr>
      </w:pPr>
      <w:bookmarkStart w:id="822" w:name="ET_yor_6156_69"/>
      <w:r w:rsidRPr="006A686C">
        <w:rPr>
          <w:rStyle w:val="TagStyle"/>
          <w:rtl/>
        </w:rPr>
        <w:t xml:space="preserve"> &lt;&lt; יור &gt;&gt;</w:t>
      </w:r>
      <w:r w:rsidRPr="004C3294">
        <w:rPr>
          <w:rStyle w:val="TagStyle"/>
          <w:rtl/>
        </w:rPr>
        <w:t xml:space="preserve"> </w:t>
      </w:r>
      <w:r>
        <w:rPr>
          <w:rtl/>
        </w:rPr>
        <w:t>היו"ר גלעד קריב:</w:t>
      </w:r>
      <w:r w:rsidRPr="004C3294">
        <w:rPr>
          <w:rStyle w:val="TagStyle"/>
          <w:rtl/>
        </w:rPr>
        <w:t xml:space="preserve"> </w:t>
      </w:r>
      <w:r w:rsidRPr="006A686C">
        <w:rPr>
          <w:rStyle w:val="TagStyle"/>
          <w:rtl/>
        </w:rPr>
        <w:t>&lt;&lt; יור &gt;&gt;</w:t>
      </w:r>
      <w:r>
        <w:rPr>
          <w:rtl/>
        </w:rPr>
        <w:t xml:space="preserve">   </w:t>
      </w:r>
      <w:bookmarkEnd w:id="822"/>
    </w:p>
    <w:p w:rsidR="004C3294" w:rsidRDefault="004C3294" w:rsidP="004C3294">
      <w:pPr>
        <w:pStyle w:val="KeepWithNext"/>
        <w:rPr>
          <w:rtl/>
          <w:lang w:eastAsia="he-IL"/>
        </w:rPr>
      </w:pPr>
    </w:p>
    <w:p w:rsidR="004C3294" w:rsidRDefault="004C3294" w:rsidP="004C3294">
      <w:pPr>
        <w:rPr>
          <w:rtl/>
          <w:lang w:eastAsia="he-IL"/>
        </w:rPr>
      </w:pPr>
      <w:bookmarkStart w:id="823" w:name="_ETM_Q1_3818282"/>
      <w:bookmarkEnd w:id="823"/>
      <w:r>
        <w:rPr>
          <w:rFonts w:hint="cs"/>
          <w:rtl/>
          <w:lang w:eastAsia="he-IL"/>
        </w:rPr>
        <w:t xml:space="preserve">לא גזעים. כוונה אחרת. </w:t>
      </w:r>
    </w:p>
    <w:p w:rsidR="004C3294" w:rsidRDefault="004C3294" w:rsidP="004C3294">
      <w:pPr>
        <w:rPr>
          <w:rtl/>
          <w:lang w:eastAsia="he-IL"/>
        </w:rPr>
      </w:pPr>
    </w:p>
    <w:p w:rsidR="004C3294" w:rsidRDefault="004C3294" w:rsidP="006A686C">
      <w:pPr>
        <w:pStyle w:val="af9"/>
        <w:rPr>
          <w:rtl/>
          <w:lang w:eastAsia="he-IL"/>
        </w:rPr>
      </w:pPr>
      <w:bookmarkStart w:id="824" w:name="ET_guest_2470_70"/>
      <w:r w:rsidRPr="006A686C">
        <w:rPr>
          <w:rStyle w:val="TagStyle"/>
          <w:rtl/>
        </w:rPr>
        <w:t xml:space="preserve"> &lt;&lt; אורח &gt;&gt;</w:t>
      </w:r>
      <w:r w:rsidRPr="004C3294">
        <w:rPr>
          <w:rStyle w:val="TagStyle"/>
          <w:rtl/>
        </w:rPr>
        <w:t xml:space="preserve"> </w:t>
      </w:r>
      <w:r>
        <w:rPr>
          <w:rFonts w:hint="cs"/>
          <w:rtl/>
          <w:lang w:eastAsia="he-IL"/>
        </w:rPr>
        <w:t xml:space="preserve">פרופ' </w:t>
      </w:r>
      <w:r>
        <w:rPr>
          <w:rtl/>
          <w:lang w:eastAsia="he-IL"/>
        </w:rPr>
        <w:t>ברק מדינה:</w:t>
      </w:r>
      <w:r w:rsidRPr="004C3294">
        <w:rPr>
          <w:rStyle w:val="TagStyle"/>
          <w:rtl/>
        </w:rPr>
        <w:t xml:space="preserve"> </w:t>
      </w:r>
      <w:r w:rsidRPr="006A686C">
        <w:rPr>
          <w:rStyle w:val="TagStyle"/>
          <w:rtl/>
        </w:rPr>
        <w:t>&lt;&lt; אורח &gt;&gt;</w:t>
      </w:r>
      <w:r>
        <w:rPr>
          <w:rtl/>
          <w:lang w:eastAsia="he-IL"/>
        </w:rPr>
        <w:t xml:space="preserve">   </w:t>
      </w:r>
      <w:bookmarkEnd w:id="824"/>
    </w:p>
    <w:p w:rsidR="004C3294" w:rsidRDefault="004C3294" w:rsidP="004C3294">
      <w:pPr>
        <w:pStyle w:val="KeepWithNext"/>
        <w:rPr>
          <w:rtl/>
          <w:lang w:eastAsia="he-IL"/>
        </w:rPr>
      </w:pPr>
    </w:p>
    <w:p w:rsidR="004C3294" w:rsidRDefault="004C3294" w:rsidP="00F6360C">
      <w:pPr>
        <w:rPr>
          <w:rtl/>
          <w:lang w:eastAsia="he-IL"/>
        </w:rPr>
      </w:pPr>
      <w:r>
        <w:rPr>
          <w:rFonts w:hint="cs"/>
          <w:rtl/>
          <w:lang w:eastAsia="he-IL"/>
        </w:rPr>
        <w:t>יש הבדל אני חושב. אבל הנקודה המרכזית</w:t>
      </w:r>
      <w:r w:rsidR="00F6360C">
        <w:rPr>
          <w:rFonts w:hint="cs"/>
          <w:rtl/>
          <w:lang w:eastAsia="he-IL"/>
        </w:rPr>
        <w:t xml:space="preserve">, </w:t>
      </w:r>
      <w:r>
        <w:rPr>
          <w:rFonts w:hint="cs"/>
          <w:rtl/>
          <w:lang w:eastAsia="he-IL"/>
        </w:rPr>
        <w:t xml:space="preserve">אני חושב </w:t>
      </w:r>
      <w:bookmarkStart w:id="825" w:name="_ETM_Q1_3825862"/>
      <w:bookmarkEnd w:id="825"/>
      <w:r>
        <w:rPr>
          <w:rFonts w:hint="cs"/>
          <w:rtl/>
          <w:lang w:eastAsia="he-IL"/>
        </w:rPr>
        <w:t xml:space="preserve">שעצם הפירוט של מאפיינים קונקרטיים הוא דבר בעייתי, </w:t>
      </w:r>
      <w:bookmarkStart w:id="826" w:name="_ETM_Q1_3832555"/>
      <w:bookmarkEnd w:id="826"/>
      <w:r>
        <w:rPr>
          <w:rFonts w:hint="cs"/>
          <w:rtl/>
          <w:lang w:eastAsia="he-IL"/>
        </w:rPr>
        <w:t xml:space="preserve">הוא דבר שאיננו מאפשר התפתחות דינמית, איננו מאפשר התייחסות </w:t>
      </w:r>
      <w:bookmarkStart w:id="827" w:name="_ETM_Q1_3835055"/>
      <w:bookmarkEnd w:id="827"/>
      <w:r>
        <w:rPr>
          <w:rFonts w:hint="cs"/>
          <w:rtl/>
          <w:lang w:eastAsia="he-IL"/>
        </w:rPr>
        <w:t xml:space="preserve">לנסיבות מיוחדות שביחס אליהן אנחנו חושבים שהבחנה מסוימת בין אנשים </w:t>
      </w:r>
      <w:bookmarkStart w:id="828" w:name="_ETM_Q1_3834013"/>
      <w:bookmarkEnd w:id="828"/>
      <w:r>
        <w:rPr>
          <w:rFonts w:hint="cs"/>
          <w:rtl/>
          <w:lang w:eastAsia="he-IL"/>
        </w:rPr>
        <w:t xml:space="preserve">היא יוצרת פגיעה, גורמת לפגיעה בכבודם, ובאחרות לא. התפיסה המקובלת היא שהזכות לשוויון נפגעת בכל מקרה שבו מתייחסים לאדם </w:t>
      </w:r>
      <w:bookmarkStart w:id="829" w:name="_ETM_Q1_3849504"/>
      <w:bookmarkEnd w:id="829"/>
      <w:r>
        <w:rPr>
          <w:rFonts w:hint="cs"/>
          <w:rtl/>
          <w:lang w:eastAsia="he-IL"/>
        </w:rPr>
        <w:t xml:space="preserve">באופן פוגעני מחמת מאפיין מכונן זהות שלו. </w:t>
      </w:r>
    </w:p>
    <w:p w:rsidR="004C3294" w:rsidRDefault="004C3294" w:rsidP="004C3294">
      <w:pPr>
        <w:rPr>
          <w:rtl/>
          <w:lang w:eastAsia="he-IL"/>
        </w:rPr>
      </w:pPr>
      <w:bookmarkStart w:id="830" w:name="_ETM_Q1_3854813"/>
      <w:bookmarkStart w:id="831" w:name="_ETM_Q1_3854866"/>
      <w:bookmarkEnd w:id="830"/>
      <w:bookmarkEnd w:id="831"/>
    </w:p>
    <w:p w:rsidR="004C3294" w:rsidRDefault="004C3294" w:rsidP="004C3294">
      <w:pPr>
        <w:rPr>
          <w:rtl/>
          <w:lang w:eastAsia="he-IL"/>
        </w:rPr>
      </w:pPr>
      <w:bookmarkStart w:id="832" w:name="_ETM_Q1_3854957"/>
      <w:bookmarkStart w:id="833" w:name="_ETM_Q1_3855000"/>
      <w:bookmarkEnd w:id="832"/>
      <w:bookmarkEnd w:id="833"/>
      <w:r>
        <w:rPr>
          <w:rFonts w:hint="cs"/>
          <w:rtl/>
          <w:lang w:eastAsia="he-IL"/>
        </w:rPr>
        <w:t xml:space="preserve">מה זה </w:t>
      </w:r>
      <w:bookmarkStart w:id="834" w:name="_ETM_Q1_3853731"/>
      <w:bookmarkEnd w:id="834"/>
      <w:r>
        <w:rPr>
          <w:rFonts w:hint="cs"/>
          <w:rtl/>
          <w:lang w:eastAsia="he-IL"/>
        </w:rPr>
        <w:t xml:space="preserve">נחשב התייחסות פוגענית? מה זה מאפיין מכונן זהות שלו? זה </w:t>
      </w:r>
      <w:bookmarkStart w:id="835" w:name="_ETM_Q1_3856928"/>
      <w:bookmarkEnd w:id="835"/>
      <w:r>
        <w:rPr>
          <w:rFonts w:hint="cs"/>
          <w:rtl/>
          <w:lang w:eastAsia="he-IL"/>
        </w:rPr>
        <w:t xml:space="preserve">בוודאי דבר שהוא דינמי ומשתנה אבל הוא מספק לנו איזשהו </w:t>
      </w:r>
      <w:bookmarkStart w:id="836" w:name="_ETM_Q1_3861580"/>
      <w:bookmarkEnd w:id="836"/>
      <w:r>
        <w:rPr>
          <w:rFonts w:hint="cs"/>
          <w:rtl/>
          <w:lang w:eastAsia="he-IL"/>
        </w:rPr>
        <w:t xml:space="preserve">כלי למלא תוכן את העיקרון הכללי הזה של הזכות </w:t>
      </w:r>
      <w:bookmarkStart w:id="837" w:name="_ETM_Q1_3860437"/>
      <w:bookmarkEnd w:id="837"/>
      <w:r>
        <w:rPr>
          <w:rFonts w:hint="cs"/>
          <w:rtl/>
          <w:lang w:eastAsia="he-IL"/>
        </w:rPr>
        <w:t xml:space="preserve">לשוויון. אם אנחנו מתחילים למנות עילות ספציפיות, אנחנו </w:t>
      </w:r>
      <w:bookmarkStart w:id="838" w:name="_ETM_Q1_3871325"/>
      <w:bookmarkEnd w:id="838"/>
      <w:r>
        <w:rPr>
          <w:rFonts w:hint="cs"/>
          <w:rtl/>
          <w:lang w:eastAsia="he-IL"/>
        </w:rPr>
        <w:t>רואים מה קורה, ראינו את זה בחוק איסור אפליה במוצרי</w:t>
      </w:r>
      <w:bookmarkStart w:id="839" w:name="_ETM_Q1_3875336"/>
      <w:bookmarkEnd w:id="839"/>
      <w:r>
        <w:rPr>
          <w:rFonts w:hint="cs"/>
          <w:rtl/>
          <w:lang w:eastAsia="he-IL"/>
        </w:rPr>
        <w:t xml:space="preserve">ם ושירותים, ששם מעת לעת מוסיפים עוד כל מיני עילות </w:t>
      </w:r>
      <w:bookmarkStart w:id="840" w:name="_ETM_Q1_3879263"/>
      <w:bookmarkEnd w:id="840"/>
      <w:r>
        <w:rPr>
          <w:rFonts w:hint="cs"/>
          <w:rtl/>
          <w:lang w:eastAsia="he-IL"/>
        </w:rPr>
        <w:t xml:space="preserve">של אפליה בגין מקום מגורים או אפליה בגין עטיית מדים </w:t>
      </w:r>
      <w:bookmarkStart w:id="841" w:name="_ETM_Q1_3882490"/>
      <w:bookmarkEnd w:id="841"/>
      <w:r>
        <w:rPr>
          <w:rFonts w:hint="cs"/>
          <w:rtl/>
          <w:lang w:eastAsia="he-IL"/>
        </w:rPr>
        <w:t xml:space="preserve">או אפליה מסוגים שונים, שכל אחת מהן משקפת תפיסה </w:t>
      </w:r>
      <w:bookmarkStart w:id="842" w:name="_ETM_Q1_3887628"/>
      <w:bookmarkEnd w:id="842"/>
      <w:r>
        <w:rPr>
          <w:rFonts w:hint="cs"/>
          <w:rtl/>
          <w:lang w:eastAsia="he-IL"/>
        </w:rPr>
        <w:t>שהיא בוודאי לגיטימית בהקשר של צריך לשקול שיקולים עניינים, אבל היא לא בהכרח משקפת תפיסה של המשמעות הגרעינית של הזכות לשוויון, והיא מאפיינים מכונני זהות כגורם מרכזי שביחס אליו אנחנו רוצים להימנע מפגיעה.</w:t>
      </w:r>
    </w:p>
    <w:p w:rsidR="004C3294" w:rsidRDefault="004C3294" w:rsidP="004C3294">
      <w:pPr>
        <w:rPr>
          <w:rtl/>
          <w:lang w:eastAsia="he-IL"/>
        </w:rPr>
      </w:pPr>
      <w:bookmarkStart w:id="843" w:name="_ETM_Q1_3902630"/>
      <w:bookmarkStart w:id="844" w:name="_ETM_Q1_3902687"/>
      <w:bookmarkEnd w:id="843"/>
      <w:bookmarkEnd w:id="844"/>
    </w:p>
    <w:p w:rsidR="004C3294" w:rsidRDefault="004C3294" w:rsidP="004C3294">
      <w:pPr>
        <w:rPr>
          <w:rtl/>
          <w:lang w:eastAsia="he-IL"/>
        </w:rPr>
      </w:pPr>
      <w:bookmarkStart w:id="845" w:name="_ETM_Q1_3902774"/>
      <w:bookmarkStart w:id="846" w:name="_ETM_Q1_3902822"/>
      <w:bookmarkEnd w:id="845"/>
      <w:bookmarkEnd w:id="846"/>
      <w:r>
        <w:rPr>
          <w:rFonts w:hint="cs"/>
          <w:rtl/>
          <w:lang w:eastAsia="he-IL"/>
        </w:rPr>
        <w:t xml:space="preserve">אני אקצר ואעצור כאן. </w:t>
      </w:r>
    </w:p>
    <w:p w:rsidR="004C3294" w:rsidRDefault="004C3294" w:rsidP="004C3294">
      <w:pPr>
        <w:rPr>
          <w:rtl/>
          <w:lang w:eastAsia="he-IL"/>
        </w:rPr>
      </w:pPr>
      <w:bookmarkStart w:id="847" w:name="_ETM_Q1_3906315"/>
      <w:bookmarkStart w:id="848" w:name="_ETM_Q1_3906370"/>
      <w:bookmarkStart w:id="849" w:name="_ETM_Q1_3907933"/>
      <w:bookmarkEnd w:id="847"/>
      <w:bookmarkEnd w:id="848"/>
      <w:bookmarkEnd w:id="849"/>
    </w:p>
    <w:p w:rsidR="00A4566D" w:rsidRDefault="00A4566D" w:rsidP="006A686C">
      <w:pPr>
        <w:pStyle w:val="a4"/>
        <w:rPr>
          <w:rStyle w:val="TagStyle"/>
          <w:vanish w:val="0"/>
          <w:rtl/>
        </w:rPr>
      </w:pPr>
      <w:bookmarkStart w:id="850" w:name="ET_knessetmember_6157_71"/>
      <w:r>
        <w:rPr>
          <w:rStyle w:val="TagStyle"/>
          <w:vanish w:val="0"/>
          <w:rtl/>
        </w:rPr>
        <w:br w:type="page"/>
      </w:r>
    </w:p>
    <w:p w:rsidR="004C3294" w:rsidRDefault="004C3294" w:rsidP="006A686C">
      <w:pPr>
        <w:pStyle w:val="a4"/>
        <w:rPr>
          <w:rtl/>
        </w:rPr>
      </w:pPr>
      <w:r w:rsidRPr="006A686C">
        <w:rPr>
          <w:rStyle w:val="TagStyle"/>
          <w:rtl/>
        </w:rPr>
        <w:t xml:space="preserve"> &lt;&lt; דובר &gt;&gt;</w:t>
      </w:r>
      <w:r w:rsidRPr="004C3294">
        <w:rPr>
          <w:rStyle w:val="TagStyle"/>
          <w:rtl/>
        </w:rPr>
        <w:t xml:space="preserve"> </w:t>
      </w:r>
      <w:r>
        <w:rPr>
          <w:rtl/>
        </w:rPr>
        <w:t>שמחה רוטמן (הציונות הדתית):</w:t>
      </w:r>
      <w:r w:rsidRPr="004C3294">
        <w:rPr>
          <w:rStyle w:val="TagStyle"/>
          <w:rtl/>
        </w:rPr>
        <w:t xml:space="preserve"> </w:t>
      </w:r>
      <w:r w:rsidRPr="006A686C">
        <w:rPr>
          <w:rStyle w:val="TagStyle"/>
          <w:rtl/>
        </w:rPr>
        <w:t>&lt;&lt; דובר &gt;&gt;</w:t>
      </w:r>
      <w:r>
        <w:rPr>
          <w:rtl/>
        </w:rPr>
        <w:t xml:space="preserve">   </w:t>
      </w:r>
      <w:bookmarkEnd w:id="850"/>
    </w:p>
    <w:p w:rsidR="004C3294" w:rsidRDefault="004C3294" w:rsidP="004C3294">
      <w:pPr>
        <w:pStyle w:val="KeepWithNext"/>
        <w:rPr>
          <w:rtl/>
          <w:lang w:eastAsia="he-IL"/>
        </w:rPr>
      </w:pPr>
    </w:p>
    <w:p w:rsidR="004C3294" w:rsidRDefault="004C3294" w:rsidP="00625F6C">
      <w:pPr>
        <w:rPr>
          <w:rtl/>
          <w:lang w:eastAsia="he-IL"/>
        </w:rPr>
      </w:pPr>
      <w:bookmarkStart w:id="851" w:name="_ETM_Q1_3908281"/>
      <w:bookmarkStart w:id="852" w:name="_ETM_Q1_3908311"/>
      <w:bookmarkEnd w:id="851"/>
      <w:bookmarkEnd w:id="852"/>
      <w:r>
        <w:rPr>
          <w:rFonts w:hint="cs"/>
          <w:rtl/>
          <w:lang w:eastAsia="he-IL"/>
        </w:rPr>
        <w:t>סליחה</w:t>
      </w:r>
      <w:r w:rsidR="00625F6C">
        <w:rPr>
          <w:rFonts w:hint="cs"/>
          <w:rtl/>
          <w:lang w:eastAsia="he-IL"/>
        </w:rPr>
        <w:t>,</w:t>
      </w:r>
      <w:r>
        <w:rPr>
          <w:rFonts w:hint="cs"/>
          <w:rtl/>
          <w:lang w:eastAsia="he-IL"/>
        </w:rPr>
        <w:t xml:space="preserve"> הבהרה. אתה בעצם עושה פה רדוקציה של הזכות לשוויון רק </w:t>
      </w:r>
      <w:bookmarkStart w:id="853" w:name="_ETM_Q1_3912205"/>
      <w:bookmarkEnd w:id="853"/>
      <w:r>
        <w:rPr>
          <w:rFonts w:hint="cs"/>
          <w:rtl/>
          <w:lang w:eastAsia="he-IL"/>
        </w:rPr>
        <w:t>לפגיעה בכבוד</w:t>
      </w:r>
      <w:r w:rsidR="00EF5697">
        <w:rPr>
          <w:rFonts w:hint="cs"/>
          <w:rtl/>
          <w:lang w:eastAsia="he-IL"/>
        </w:rPr>
        <w:t xml:space="preserve"> בעצם</w:t>
      </w:r>
      <w:r w:rsidR="00625F6C">
        <w:rPr>
          <w:rFonts w:hint="cs"/>
          <w:rtl/>
          <w:lang w:eastAsia="he-IL"/>
        </w:rPr>
        <w:t>.</w:t>
      </w:r>
      <w:r>
        <w:rPr>
          <w:rFonts w:hint="cs"/>
          <w:rtl/>
          <w:lang w:eastAsia="he-IL"/>
        </w:rPr>
        <w:t xml:space="preserve"> ומותר לפגוע</w:t>
      </w:r>
      <w:r w:rsidR="00EF5697">
        <w:rPr>
          <w:rFonts w:hint="cs"/>
          <w:rtl/>
          <w:lang w:eastAsia="he-IL"/>
        </w:rPr>
        <w:t xml:space="preserve"> באדם</w:t>
      </w:r>
      <w:r>
        <w:rPr>
          <w:rFonts w:hint="cs"/>
          <w:rtl/>
          <w:lang w:eastAsia="he-IL"/>
        </w:rPr>
        <w:t>, לבזות אותו בגלל משהו שהוא לא מאפיין זהות?</w:t>
      </w:r>
    </w:p>
    <w:p w:rsidR="004C3294" w:rsidRDefault="004C3294" w:rsidP="004C3294">
      <w:pPr>
        <w:rPr>
          <w:rtl/>
          <w:lang w:eastAsia="he-IL"/>
        </w:rPr>
      </w:pPr>
    </w:p>
    <w:p w:rsidR="004C3294" w:rsidRDefault="004C3294" w:rsidP="006A686C">
      <w:pPr>
        <w:pStyle w:val="a4"/>
        <w:rPr>
          <w:rtl/>
        </w:rPr>
      </w:pPr>
      <w:bookmarkStart w:id="854" w:name="ET_speaker_5774_72"/>
      <w:r w:rsidRPr="006A686C">
        <w:rPr>
          <w:rStyle w:val="TagStyle"/>
          <w:rtl/>
        </w:rPr>
        <w:t xml:space="preserve"> &lt;&lt; דובר &gt;&gt;</w:t>
      </w:r>
      <w:r w:rsidRPr="004C3294">
        <w:rPr>
          <w:rStyle w:val="TagStyle"/>
          <w:rtl/>
        </w:rPr>
        <w:t xml:space="preserve"> </w:t>
      </w:r>
      <w:r>
        <w:rPr>
          <w:rtl/>
        </w:rPr>
        <w:t>צבי האוזר (תקווה חדשה):</w:t>
      </w:r>
      <w:r w:rsidRPr="004C3294">
        <w:rPr>
          <w:rStyle w:val="TagStyle"/>
          <w:rtl/>
        </w:rPr>
        <w:t xml:space="preserve"> </w:t>
      </w:r>
      <w:r w:rsidRPr="006A686C">
        <w:rPr>
          <w:rStyle w:val="TagStyle"/>
          <w:rtl/>
        </w:rPr>
        <w:t>&lt;&lt; דובר &gt;&gt;</w:t>
      </w:r>
      <w:r>
        <w:rPr>
          <w:rtl/>
        </w:rPr>
        <w:t xml:space="preserve">   </w:t>
      </w:r>
      <w:bookmarkEnd w:id="854"/>
    </w:p>
    <w:p w:rsidR="00EF5697" w:rsidRDefault="00EF5697" w:rsidP="00EF5697">
      <w:pPr>
        <w:rPr>
          <w:rtl/>
          <w:lang w:eastAsia="he-IL"/>
        </w:rPr>
      </w:pPr>
      <w:bookmarkStart w:id="855" w:name="_ETM_Q1_3917907"/>
      <w:bookmarkStart w:id="856" w:name="_ETM_Q1_3917977"/>
      <w:bookmarkEnd w:id="855"/>
      <w:bookmarkEnd w:id="856"/>
    </w:p>
    <w:p w:rsidR="00EF5697" w:rsidRDefault="00EF5697" w:rsidP="00EF5697">
      <w:pPr>
        <w:rPr>
          <w:rtl/>
          <w:lang w:eastAsia="he-IL"/>
        </w:rPr>
      </w:pPr>
      <w:bookmarkStart w:id="857" w:name="_ETM_Q1_3918099"/>
      <w:bookmarkStart w:id="858" w:name="_ETM_Q1_3918163"/>
      <w:bookmarkEnd w:id="857"/>
      <w:bookmarkEnd w:id="858"/>
      <w:r>
        <w:rPr>
          <w:rFonts w:hint="cs"/>
          <w:rtl/>
          <w:lang w:eastAsia="he-IL"/>
        </w:rPr>
        <w:t xml:space="preserve">כל מאפיין מכונן זהות. </w:t>
      </w:r>
    </w:p>
    <w:p w:rsidR="00EF5697" w:rsidRDefault="00EF5697" w:rsidP="00EF5697">
      <w:pPr>
        <w:rPr>
          <w:rtl/>
          <w:lang w:eastAsia="he-IL"/>
        </w:rPr>
      </w:pPr>
      <w:bookmarkStart w:id="859" w:name="_ETM_Q1_3919668"/>
      <w:bookmarkStart w:id="860" w:name="_ETM_Q1_3919706"/>
      <w:bookmarkEnd w:id="859"/>
      <w:bookmarkEnd w:id="860"/>
    </w:p>
    <w:p w:rsidR="00EF5697" w:rsidRDefault="00EF5697" w:rsidP="006A686C">
      <w:pPr>
        <w:pStyle w:val="a4"/>
        <w:rPr>
          <w:rtl/>
        </w:rPr>
      </w:pPr>
      <w:bookmarkStart w:id="861" w:name="ET_knessetmember_6157_74"/>
      <w:r w:rsidRPr="006A686C">
        <w:rPr>
          <w:rStyle w:val="TagStyle"/>
          <w:rtl/>
        </w:rPr>
        <w:t xml:space="preserve"> &lt;&lt; דובר &gt;&gt;</w:t>
      </w:r>
      <w:r w:rsidRPr="00EF5697">
        <w:rPr>
          <w:rStyle w:val="TagStyle"/>
          <w:rtl/>
        </w:rPr>
        <w:t xml:space="preserve"> </w:t>
      </w:r>
      <w:r>
        <w:rPr>
          <w:rtl/>
        </w:rPr>
        <w:t>שמחה רוטמן (הציונות הדתית):</w:t>
      </w:r>
      <w:r w:rsidRPr="00EF5697">
        <w:rPr>
          <w:rStyle w:val="TagStyle"/>
          <w:rtl/>
        </w:rPr>
        <w:t xml:space="preserve"> </w:t>
      </w:r>
      <w:r w:rsidRPr="006A686C">
        <w:rPr>
          <w:rStyle w:val="TagStyle"/>
          <w:rtl/>
        </w:rPr>
        <w:t>&lt;&lt; דובר &gt;&gt;</w:t>
      </w:r>
      <w:r>
        <w:rPr>
          <w:rtl/>
        </w:rPr>
        <w:t xml:space="preserve">   </w:t>
      </w:r>
      <w:bookmarkEnd w:id="861"/>
    </w:p>
    <w:p w:rsidR="00EF5697" w:rsidRDefault="00EF5697" w:rsidP="00EF5697">
      <w:pPr>
        <w:pStyle w:val="KeepWithNext"/>
        <w:rPr>
          <w:rtl/>
          <w:lang w:eastAsia="he-IL"/>
        </w:rPr>
      </w:pPr>
    </w:p>
    <w:p w:rsidR="00EF5697" w:rsidRDefault="00EF5697" w:rsidP="00EF5697">
      <w:pPr>
        <w:rPr>
          <w:rtl/>
          <w:lang w:eastAsia="he-IL"/>
        </w:rPr>
      </w:pPr>
      <w:r>
        <w:rPr>
          <w:rFonts w:hint="cs"/>
          <w:rtl/>
          <w:lang w:eastAsia="he-IL"/>
        </w:rPr>
        <w:t xml:space="preserve">לבזות </w:t>
      </w:r>
      <w:bookmarkStart w:id="862" w:name="_ETM_Q1_3919838"/>
      <w:bookmarkEnd w:id="862"/>
      <w:r>
        <w:rPr>
          <w:rFonts w:hint="cs"/>
          <w:rtl/>
          <w:lang w:eastAsia="he-IL"/>
        </w:rPr>
        <w:t xml:space="preserve">אדם ולהשפיל אותו בגלל משהו שאיננו מאפיין זהות שלו, זה </w:t>
      </w:r>
      <w:bookmarkStart w:id="863" w:name="_ETM_Q1_3923805"/>
      <w:bookmarkEnd w:id="863"/>
      <w:r>
        <w:rPr>
          <w:rFonts w:hint="cs"/>
          <w:rtl/>
          <w:lang w:eastAsia="he-IL"/>
        </w:rPr>
        <w:t>כן בסדר?</w:t>
      </w:r>
    </w:p>
    <w:p w:rsidR="00EF5697" w:rsidRDefault="00EF5697" w:rsidP="00EF5697">
      <w:pPr>
        <w:rPr>
          <w:rtl/>
          <w:lang w:eastAsia="he-IL"/>
        </w:rPr>
      </w:pPr>
    </w:p>
    <w:p w:rsidR="00EF5697" w:rsidRDefault="00EF5697" w:rsidP="006A686C">
      <w:pPr>
        <w:pStyle w:val="af6"/>
        <w:rPr>
          <w:rtl/>
        </w:rPr>
      </w:pPr>
      <w:bookmarkStart w:id="864" w:name="ET_yor_6156_75"/>
      <w:r w:rsidRPr="006A686C">
        <w:rPr>
          <w:rStyle w:val="TagStyle"/>
          <w:rtl/>
        </w:rPr>
        <w:t xml:space="preserve"> &lt;&lt; יור &gt;&gt;</w:t>
      </w:r>
      <w:r w:rsidRPr="00EF5697">
        <w:rPr>
          <w:rStyle w:val="TagStyle"/>
          <w:rtl/>
        </w:rPr>
        <w:t xml:space="preserve"> </w:t>
      </w:r>
      <w:r>
        <w:rPr>
          <w:rtl/>
        </w:rPr>
        <w:t>היו"ר גלעד קריב:</w:t>
      </w:r>
      <w:r w:rsidRPr="00EF5697">
        <w:rPr>
          <w:rStyle w:val="TagStyle"/>
          <w:rtl/>
        </w:rPr>
        <w:t xml:space="preserve"> </w:t>
      </w:r>
      <w:r w:rsidRPr="006A686C">
        <w:rPr>
          <w:rStyle w:val="TagStyle"/>
          <w:rtl/>
        </w:rPr>
        <w:t>&lt;&lt; יור &gt;&gt;</w:t>
      </w:r>
      <w:r>
        <w:rPr>
          <w:rtl/>
        </w:rPr>
        <w:t xml:space="preserve">   </w:t>
      </w:r>
      <w:bookmarkEnd w:id="864"/>
    </w:p>
    <w:p w:rsidR="00EF5697" w:rsidRDefault="00EF5697" w:rsidP="00EF5697">
      <w:pPr>
        <w:pStyle w:val="KeepWithNext"/>
        <w:rPr>
          <w:rtl/>
          <w:lang w:eastAsia="he-IL"/>
        </w:rPr>
      </w:pPr>
    </w:p>
    <w:p w:rsidR="00EF5697" w:rsidRDefault="00EF5697" w:rsidP="00EF5697">
      <w:pPr>
        <w:rPr>
          <w:rtl/>
          <w:lang w:eastAsia="he-IL"/>
        </w:rPr>
      </w:pPr>
      <w:r>
        <w:rPr>
          <w:rFonts w:hint="cs"/>
          <w:rtl/>
          <w:lang w:eastAsia="he-IL"/>
        </w:rPr>
        <w:t>לא. זו הזכות לכבוד.</w:t>
      </w:r>
    </w:p>
    <w:p w:rsidR="00FB272A" w:rsidRDefault="00FB272A" w:rsidP="00EF5697">
      <w:pPr>
        <w:rPr>
          <w:rtl/>
          <w:lang w:eastAsia="he-IL"/>
        </w:rPr>
      </w:pPr>
    </w:p>
    <w:p w:rsidR="00FB272A" w:rsidRDefault="00FB272A" w:rsidP="006A686C">
      <w:pPr>
        <w:pStyle w:val="a4"/>
        <w:rPr>
          <w:rtl/>
        </w:rPr>
      </w:pPr>
      <w:bookmarkStart w:id="865" w:name="ET_knessetmember_6157_77"/>
      <w:r w:rsidRPr="006A686C">
        <w:rPr>
          <w:rStyle w:val="TagStyle"/>
          <w:rtl/>
        </w:rPr>
        <w:t xml:space="preserve"> &lt;&lt; דובר &gt;&gt;</w:t>
      </w:r>
      <w:r w:rsidRPr="00FB272A">
        <w:rPr>
          <w:rStyle w:val="TagStyle"/>
          <w:rtl/>
        </w:rPr>
        <w:t xml:space="preserve"> </w:t>
      </w:r>
      <w:r>
        <w:rPr>
          <w:rtl/>
        </w:rPr>
        <w:t>שמחה רוטמן (הציונות הדתית):</w:t>
      </w:r>
      <w:r w:rsidRPr="00FB272A">
        <w:rPr>
          <w:rStyle w:val="TagStyle"/>
          <w:rtl/>
        </w:rPr>
        <w:t xml:space="preserve"> </w:t>
      </w:r>
      <w:r w:rsidRPr="006A686C">
        <w:rPr>
          <w:rStyle w:val="TagStyle"/>
          <w:rtl/>
        </w:rPr>
        <w:t>&lt;&lt; דובר &gt;&gt;</w:t>
      </w:r>
      <w:r>
        <w:rPr>
          <w:rtl/>
        </w:rPr>
        <w:t xml:space="preserve">   </w:t>
      </w:r>
      <w:bookmarkEnd w:id="865"/>
    </w:p>
    <w:p w:rsidR="00FB272A" w:rsidRDefault="00FB272A" w:rsidP="00FB272A">
      <w:pPr>
        <w:pStyle w:val="KeepWithNext"/>
        <w:rPr>
          <w:rtl/>
          <w:lang w:eastAsia="he-IL"/>
        </w:rPr>
      </w:pPr>
    </w:p>
    <w:p w:rsidR="00FB272A" w:rsidRDefault="00FB272A" w:rsidP="00FB272A">
      <w:pPr>
        <w:rPr>
          <w:rtl/>
          <w:lang w:eastAsia="he-IL"/>
        </w:rPr>
      </w:pPr>
      <w:r>
        <w:rPr>
          <w:rFonts w:hint="cs"/>
          <w:rtl/>
          <w:lang w:eastAsia="he-IL"/>
        </w:rPr>
        <w:t>אז מה ההבדל?</w:t>
      </w:r>
    </w:p>
    <w:p w:rsidR="00FB272A" w:rsidRDefault="00FB272A" w:rsidP="00FB272A">
      <w:pPr>
        <w:rPr>
          <w:rFonts w:ascii="David" w:hAnsi="David"/>
          <w:u w:val="single"/>
          <w:rtl/>
          <w:lang w:eastAsia="he-IL"/>
        </w:rPr>
      </w:pPr>
      <w:bookmarkStart w:id="866" w:name="_ETM_Q1_3930916"/>
      <w:bookmarkEnd w:id="866"/>
    </w:p>
    <w:p w:rsidR="00FB272A" w:rsidRDefault="00FB272A" w:rsidP="006A686C">
      <w:pPr>
        <w:pStyle w:val="a4"/>
        <w:rPr>
          <w:rtl/>
        </w:rPr>
      </w:pPr>
      <w:bookmarkStart w:id="867" w:name="ET_speaker_5774_80"/>
      <w:r w:rsidRPr="006A686C">
        <w:rPr>
          <w:rStyle w:val="TagStyle"/>
          <w:rtl/>
        </w:rPr>
        <w:t xml:space="preserve"> &lt;&lt; דובר &gt;&gt;</w:t>
      </w:r>
      <w:r w:rsidRPr="00FB272A">
        <w:rPr>
          <w:rStyle w:val="TagStyle"/>
          <w:rtl/>
        </w:rPr>
        <w:t xml:space="preserve"> </w:t>
      </w:r>
      <w:r>
        <w:rPr>
          <w:rtl/>
        </w:rPr>
        <w:t>צבי האוזר (תקווה חדשה):</w:t>
      </w:r>
      <w:r w:rsidRPr="00FB272A">
        <w:rPr>
          <w:rStyle w:val="TagStyle"/>
          <w:rtl/>
        </w:rPr>
        <w:t xml:space="preserve"> </w:t>
      </w:r>
      <w:r w:rsidRPr="006A686C">
        <w:rPr>
          <w:rStyle w:val="TagStyle"/>
          <w:rtl/>
        </w:rPr>
        <w:t>&lt;&lt; דובר &gt;&gt;</w:t>
      </w:r>
      <w:r>
        <w:rPr>
          <w:rtl/>
        </w:rPr>
        <w:t xml:space="preserve">   </w:t>
      </w:r>
      <w:bookmarkEnd w:id="867"/>
    </w:p>
    <w:p w:rsidR="00FB272A" w:rsidRDefault="00FB272A" w:rsidP="00FB272A">
      <w:pPr>
        <w:pStyle w:val="KeepWithNext"/>
        <w:rPr>
          <w:rtl/>
          <w:lang w:eastAsia="he-IL"/>
        </w:rPr>
      </w:pPr>
    </w:p>
    <w:p w:rsidR="00FB272A" w:rsidRDefault="00FB272A" w:rsidP="00FB272A">
      <w:pPr>
        <w:rPr>
          <w:rtl/>
          <w:lang w:eastAsia="he-IL"/>
        </w:rPr>
      </w:pPr>
      <w:bookmarkStart w:id="868" w:name="_ETM_Q1_3931382"/>
      <w:bookmarkStart w:id="869" w:name="_ETM_Q1_3931415"/>
      <w:bookmarkEnd w:id="868"/>
      <w:bookmarkEnd w:id="869"/>
      <w:r>
        <w:rPr>
          <w:rFonts w:hint="cs"/>
          <w:rtl/>
          <w:lang w:eastAsia="he-IL"/>
        </w:rPr>
        <w:t xml:space="preserve">לא. הוא דיבר על </w:t>
      </w:r>
      <w:bookmarkStart w:id="870" w:name="_ETM_Q1_3929482"/>
      <w:bookmarkEnd w:id="870"/>
      <w:r>
        <w:rPr>
          <w:rFonts w:hint="cs"/>
          <w:rtl/>
          <w:lang w:eastAsia="he-IL"/>
        </w:rPr>
        <w:t>השוויון.</w:t>
      </w:r>
    </w:p>
    <w:p w:rsidR="00FB272A" w:rsidRDefault="00FB272A" w:rsidP="00FB272A">
      <w:pPr>
        <w:rPr>
          <w:rtl/>
          <w:lang w:eastAsia="he-IL"/>
        </w:rPr>
      </w:pPr>
      <w:bookmarkStart w:id="871" w:name="_ETM_Q1_3931258"/>
      <w:bookmarkStart w:id="872" w:name="_ETM_Q1_3931318"/>
      <w:bookmarkEnd w:id="871"/>
      <w:bookmarkEnd w:id="872"/>
    </w:p>
    <w:p w:rsidR="00FB272A" w:rsidRDefault="00FB272A" w:rsidP="006A686C">
      <w:pPr>
        <w:pStyle w:val="a4"/>
        <w:rPr>
          <w:rtl/>
        </w:rPr>
      </w:pPr>
      <w:bookmarkStart w:id="873" w:name="ET_knessetmember_6157_79"/>
      <w:r w:rsidRPr="006A686C">
        <w:rPr>
          <w:rStyle w:val="TagStyle"/>
          <w:rtl/>
        </w:rPr>
        <w:t xml:space="preserve"> &lt;&lt; דובר &gt;&gt;</w:t>
      </w:r>
      <w:r w:rsidRPr="00FB272A">
        <w:rPr>
          <w:rStyle w:val="TagStyle"/>
          <w:rtl/>
        </w:rPr>
        <w:t xml:space="preserve"> </w:t>
      </w:r>
      <w:r>
        <w:rPr>
          <w:rtl/>
        </w:rPr>
        <w:t>שמחה רוטמן (הציונות הדתית):</w:t>
      </w:r>
      <w:r w:rsidRPr="00FB272A">
        <w:rPr>
          <w:rStyle w:val="TagStyle"/>
          <w:rtl/>
        </w:rPr>
        <w:t xml:space="preserve"> </w:t>
      </w:r>
      <w:r w:rsidRPr="006A686C">
        <w:rPr>
          <w:rStyle w:val="TagStyle"/>
          <w:rtl/>
        </w:rPr>
        <w:t>&lt;&lt; דובר &gt;&gt;</w:t>
      </w:r>
      <w:r>
        <w:rPr>
          <w:rtl/>
        </w:rPr>
        <w:t xml:space="preserve">   </w:t>
      </w:r>
      <w:bookmarkEnd w:id="873"/>
    </w:p>
    <w:p w:rsidR="00FB272A" w:rsidRDefault="00FB272A" w:rsidP="00FB272A">
      <w:pPr>
        <w:pStyle w:val="KeepWithNext"/>
        <w:rPr>
          <w:rtl/>
          <w:lang w:eastAsia="he-IL"/>
        </w:rPr>
      </w:pPr>
    </w:p>
    <w:p w:rsidR="00FB272A" w:rsidRPr="00FB272A" w:rsidRDefault="00FB272A" w:rsidP="00FB272A">
      <w:pPr>
        <w:rPr>
          <w:rtl/>
          <w:lang w:eastAsia="he-IL"/>
        </w:rPr>
      </w:pPr>
      <w:r>
        <w:rPr>
          <w:rFonts w:hint="cs"/>
          <w:rtl/>
          <w:lang w:eastAsia="he-IL"/>
        </w:rPr>
        <w:t>אני אומר, זה רדוקציה.</w:t>
      </w:r>
    </w:p>
    <w:p w:rsidR="00EF5697" w:rsidRDefault="00EF5697" w:rsidP="00EF5697">
      <w:pPr>
        <w:rPr>
          <w:rtl/>
          <w:lang w:eastAsia="he-IL"/>
        </w:rPr>
      </w:pPr>
      <w:bookmarkStart w:id="874" w:name="_ETM_Q1_3922003"/>
      <w:bookmarkStart w:id="875" w:name="_ETM_Q1_3922051"/>
      <w:bookmarkStart w:id="876" w:name="_ETM_Q1_3920475"/>
      <w:bookmarkEnd w:id="874"/>
      <w:bookmarkEnd w:id="875"/>
      <w:bookmarkEnd w:id="876"/>
    </w:p>
    <w:p w:rsidR="00EF5697" w:rsidRDefault="00EF5697" w:rsidP="006A686C">
      <w:pPr>
        <w:pStyle w:val="a4"/>
        <w:rPr>
          <w:rtl/>
        </w:rPr>
      </w:pPr>
      <w:bookmarkStart w:id="877" w:name="ET_speaker_5774_76"/>
      <w:r w:rsidRPr="006A686C">
        <w:rPr>
          <w:rStyle w:val="TagStyle"/>
          <w:rtl/>
        </w:rPr>
        <w:t xml:space="preserve"> &lt;&lt; דובר &gt;&gt;</w:t>
      </w:r>
      <w:r w:rsidRPr="00EF5697">
        <w:rPr>
          <w:rStyle w:val="TagStyle"/>
          <w:rtl/>
        </w:rPr>
        <w:t xml:space="preserve"> </w:t>
      </w:r>
      <w:r>
        <w:rPr>
          <w:rtl/>
        </w:rPr>
        <w:t>צבי האוזר (תקווה חדשה):</w:t>
      </w:r>
      <w:r w:rsidRPr="00EF5697">
        <w:rPr>
          <w:rStyle w:val="TagStyle"/>
          <w:rtl/>
        </w:rPr>
        <w:t xml:space="preserve"> </w:t>
      </w:r>
      <w:r w:rsidRPr="006A686C">
        <w:rPr>
          <w:rStyle w:val="TagStyle"/>
          <w:rtl/>
        </w:rPr>
        <w:t>&lt;&lt; דובר &gt;&gt;</w:t>
      </w:r>
      <w:r>
        <w:rPr>
          <w:rtl/>
        </w:rPr>
        <w:t xml:space="preserve">   </w:t>
      </w:r>
      <w:bookmarkEnd w:id="877"/>
    </w:p>
    <w:p w:rsidR="00EF5697" w:rsidRDefault="00EF5697" w:rsidP="00EF5697">
      <w:pPr>
        <w:pStyle w:val="KeepWithNext"/>
        <w:rPr>
          <w:rtl/>
          <w:lang w:eastAsia="he-IL"/>
        </w:rPr>
      </w:pPr>
    </w:p>
    <w:p w:rsidR="00FB272A" w:rsidRDefault="00FB272A" w:rsidP="00625F6C">
      <w:pPr>
        <w:rPr>
          <w:rtl/>
          <w:lang w:eastAsia="he-IL"/>
        </w:rPr>
      </w:pPr>
      <w:bookmarkStart w:id="878" w:name="_ETM_Q1_3920820"/>
      <w:bookmarkStart w:id="879" w:name="_ETM_Q1_3920851"/>
      <w:bookmarkEnd w:id="878"/>
      <w:bookmarkEnd w:id="879"/>
      <w:r>
        <w:rPr>
          <w:rFonts w:hint="cs"/>
          <w:rtl/>
          <w:lang w:eastAsia="he-IL"/>
        </w:rPr>
        <w:t xml:space="preserve">השאלה היא אחרת: האם גם זהות לאומית </w:t>
      </w:r>
      <w:bookmarkStart w:id="880" w:name="_ETM_Q1_3937977"/>
      <w:bookmarkEnd w:id="880"/>
      <w:r>
        <w:rPr>
          <w:rFonts w:hint="cs"/>
          <w:rtl/>
          <w:lang w:eastAsia="he-IL"/>
        </w:rPr>
        <w:t xml:space="preserve">היא מרכיב מכונן זהות והאם אפליה על רקע זהות </w:t>
      </w:r>
      <w:bookmarkStart w:id="881" w:name="_ETM_Q1_3940027"/>
      <w:bookmarkEnd w:id="881"/>
      <w:r>
        <w:rPr>
          <w:rFonts w:hint="cs"/>
          <w:rtl/>
          <w:lang w:eastAsia="he-IL"/>
        </w:rPr>
        <w:t xml:space="preserve">לאומית, בהינתן זהותה הלאומית של המדינה, היא פוגעת בשוויון? הרי </w:t>
      </w:r>
      <w:bookmarkStart w:id="882" w:name="_ETM_Q1_3946056"/>
      <w:bookmarkEnd w:id="882"/>
      <w:r>
        <w:rPr>
          <w:rFonts w:hint="cs"/>
          <w:rtl/>
          <w:lang w:eastAsia="he-IL"/>
        </w:rPr>
        <w:t xml:space="preserve">היא היא המהות של העניין בהגדרתה של המדינה, ופה </w:t>
      </w:r>
      <w:bookmarkStart w:id="883" w:name="_ETM_Q1_3953417"/>
      <w:bookmarkEnd w:id="883"/>
      <w:r>
        <w:rPr>
          <w:rFonts w:hint="cs"/>
          <w:rtl/>
          <w:lang w:eastAsia="he-IL"/>
        </w:rPr>
        <w:t xml:space="preserve">האתגור של ההגדרה הכללית שלך מאפיין מכונן זהות, </w:t>
      </w:r>
      <w:bookmarkStart w:id="884" w:name="_ETM_Q1_3955394"/>
      <w:bookmarkStart w:id="885" w:name="_ETM_Q1_3955445"/>
      <w:bookmarkEnd w:id="884"/>
      <w:bookmarkEnd w:id="885"/>
      <w:r>
        <w:rPr>
          <w:rFonts w:hint="cs"/>
          <w:rtl/>
          <w:lang w:eastAsia="he-IL"/>
        </w:rPr>
        <w:t xml:space="preserve">כי גם חוק השבות </w:t>
      </w:r>
      <w:bookmarkStart w:id="886" w:name="_ETM_Q1_3956879"/>
      <w:bookmarkEnd w:id="886"/>
      <w:r>
        <w:rPr>
          <w:rFonts w:hint="cs"/>
          <w:rtl/>
          <w:lang w:eastAsia="he-IL"/>
        </w:rPr>
        <w:t xml:space="preserve">הוא מאפיין מכונן זהות. </w:t>
      </w:r>
    </w:p>
    <w:p w:rsidR="00FB272A" w:rsidRDefault="00FB272A" w:rsidP="00FB272A">
      <w:pPr>
        <w:rPr>
          <w:rtl/>
          <w:lang w:eastAsia="he-IL"/>
        </w:rPr>
      </w:pPr>
      <w:bookmarkStart w:id="887" w:name="_ETM_Q1_3961460"/>
      <w:bookmarkEnd w:id="887"/>
    </w:p>
    <w:p w:rsidR="00FB272A" w:rsidRDefault="00FB272A" w:rsidP="006A686C">
      <w:pPr>
        <w:pStyle w:val="a4"/>
        <w:rPr>
          <w:rtl/>
        </w:rPr>
      </w:pPr>
      <w:bookmarkStart w:id="888" w:name="ET_speaker_6233_83"/>
      <w:r w:rsidRPr="006A686C">
        <w:rPr>
          <w:rStyle w:val="TagStyle"/>
          <w:rtl/>
        </w:rPr>
        <w:t xml:space="preserve"> &lt;&lt; דובר &gt;&gt;</w:t>
      </w:r>
      <w:r w:rsidRPr="00FB272A">
        <w:rPr>
          <w:rStyle w:val="TagStyle"/>
          <w:rtl/>
        </w:rPr>
        <w:t xml:space="preserve"> </w:t>
      </w:r>
      <w:r>
        <w:rPr>
          <w:rtl/>
        </w:rPr>
        <w:t>גבי לסקי (מרצ):</w:t>
      </w:r>
      <w:r w:rsidRPr="00FB272A">
        <w:rPr>
          <w:rStyle w:val="TagStyle"/>
          <w:rtl/>
        </w:rPr>
        <w:t xml:space="preserve"> </w:t>
      </w:r>
      <w:r w:rsidRPr="006A686C">
        <w:rPr>
          <w:rStyle w:val="TagStyle"/>
          <w:rtl/>
        </w:rPr>
        <w:t>&lt;&lt; דובר &gt;&gt;</w:t>
      </w:r>
      <w:r>
        <w:rPr>
          <w:rtl/>
        </w:rPr>
        <w:t xml:space="preserve">   </w:t>
      </w:r>
      <w:bookmarkEnd w:id="888"/>
    </w:p>
    <w:p w:rsidR="00FB272A" w:rsidRDefault="00FB272A" w:rsidP="00FB272A">
      <w:pPr>
        <w:pStyle w:val="KeepWithNext"/>
        <w:rPr>
          <w:rtl/>
          <w:lang w:eastAsia="he-IL"/>
        </w:rPr>
      </w:pPr>
    </w:p>
    <w:p w:rsidR="00FB272A" w:rsidRDefault="00FB272A" w:rsidP="00FB272A">
      <w:pPr>
        <w:rPr>
          <w:rtl/>
          <w:lang w:eastAsia="he-IL"/>
        </w:rPr>
      </w:pPr>
      <w:bookmarkStart w:id="889" w:name="_ETM_Q1_3961796"/>
      <w:bookmarkStart w:id="890" w:name="_ETM_Q1_3961835"/>
      <w:bookmarkEnd w:id="889"/>
      <w:bookmarkEnd w:id="890"/>
      <w:r>
        <w:rPr>
          <w:rFonts w:hint="cs"/>
          <w:rtl/>
          <w:lang w:eastAsia="he-IL"/>
        </w:rPr>
        <w:t>מגילת העצמאות אומר לך גם כן - - -</w:t>
      </w:r>
    </w:p>
    <w:p w:rsidR="00FB272A" w:rsidRDefault="00FB272A" w:rsidP="00FB272A">
      <w:pPr>
        <w:rPr>
          <w:rtl/>
          <w:lang w:eastAsia="he-IL"/>
        </w:rPr>
      </w:pPr>
    </w:p>
    <w:p w:rsidR="00FB272A" w:rsidRDefault="00FB272A" w:rsidP="006A686C">
      <w:pPr>
        <w:pStyle w:val="a4"/>
        <w:rPr>
          <w:rtl/>
        </w:rPr>
      </w:pPr>
      <w:bookmarkStart w:id="891" w:name="ET_speaker_5774_84"/>
      <w:r w:rsidRPr="006A686C">
        <w:rPr>
          <w:rStyle w:val="TagStyle"/>
          <w:rtl/>
        </w:rPr>
        <w:t xml:space="preserve"> &lt;&lt; דובר &gt;&gt;</w:t>
      </w:r>
      <w:r w:rsidRPr="00FB272A">
        <w:rPr>
          <w:rStyle w:val="TagStyle"/>
          <w:rtl/>
        </w:rPr>
        <w:t xml:space="preserve"> </w:t>
      </w:r>
      <w:r>
        <w:rPr>
          <w:rtl/>
        </w:rPr>
        <w:t>צבי האוזר (תקווה חדשה):</w:t>
      </w:r>
      <w:r w:rsidRPr="00FB272A">
        <w:rPr>
          <w:rStyle w:val="TagStyle"/>
          <w:rtl/>
        </w:rPr>
        <w:t xml:space="preserve"> </w:t>
      </w:r>
      <w:r w:rsidRPr="006A686C">
        <w:rPr>
          <w:rStyle w:val="TagStyle"/>
          <w:rtl/>
        </w:rPr>
        <w:t>&lt;&lt; דובר &gt;&gt;</w:t>
      </w:r>
      <w:r>
        <w:rPr>
          <w:rtl/>
        </w:rPr>
        <w:t xml:space="preserve">   </w:t>
      </w:r>
      <w:bookmarkEnd w:id="891"/>
    </w:p>
    <w:p w:rsidR="00FB272A" w:rsidRDefault="00FB272A" w:rsidP="00FB272A">
      <w:pPr>
        <w:pStyle w:val="KeepWithNext"/>
        <w:rPr>
          <w:rtl/>
          <w:lang w:eastAsia="he-IL"/>
        </w:rPr>
      </w:pPr>
    </w:p>
    <w:p w:rsidR="00FB272A" w:rsidRDefault="00FB272A" w:rsidP="00FB272A">
      <w:pPr>
        <w:rPr>
          <w:rtl/>
          <w:lang w:eastAsia="he-IL"/>
        </w:rPr>
      </w:pPr>
      <w:r>
        <w:rPr>
          <w:rFonts w:hint="cs"/>
          <w:rtl/>
          <w:lang w:eastAsia="he-IL"/>
        </w:rPr>
        <w:t xml:space="preserve">מגילת העצמאות </w:t>
      </w:r>
      <w:r w:rsidR="00625F6C">
        <w:rPr>
          <w:rFonts w:hint="cs"/>
          <w:rtl/>
          <w:lang w:eastAsia="he-IL"/>
        </w:rPr>
        <w:t xml:space="preserve">זה </w:t>
      </w:r>
      <w:r>
        <w:rPr>
          <w:rFonts w:hint="cs"/>
          <w:rtl/>
          <w:lang w:eastAsia="he-IL"/>
        </w:rPr>
        <w:t xml:space="preserve">מתחיל באפיון זהות מובהק חד חד ערכי. </w:t>
      </w:r>
    </w:p>
    <w:p w:rsidR="00FB272A" w:rsidRDefault="00FB272A" w:rsidP="00FB272A">
      <w:pPr>
        <w:rPr>
          <w:rtl/>
          <w:lang w:eastAsia="he-IL"/>
        </w:rPr>
      </w:pPr>
    </w:p>
    <w:p w:rsidR="00FB272A" w:rsidRDefault="00FB272A" w:rsidP="006A686C">
      <w:pPr>
        <w:pStyle w:val="af6"/>
        <w:rPr>
          <w:rtl/>
        </w:rPr>
      </w:pPr>
      <w:bookmarkStart w:id="892" w:name="ET_yor_6156_85"/>
      <w:r w:rsidRPr="006A686C">
        <w:rPr>
          <w:rStyle w:val="TagStyle"/>
          <w:rtl/>
        </w:rPr>
        <w:t xml:space="preserve"> &lt;&lt; יור &gt;&gt;</w:t>
      </w:r>
      <w:r w:rsidRPr="00FB272A">
        <w:rPr>
          <w:rStyle w:val="TagStyle"/>
          <w:rtl/>
        </w:rPr>
        <w:t xml:space="preserve"> </w:t>
      </w:r>
      <w:r>
        <w:rPr>
          <w:rtl/>
        </w:rPr>
        <w:t>היו"ר גלעד קריב:</w:t>
      </w:r>
      <w:r w:rsidRPr="00FB272A">
        <w:rPr>
          <w:rStyle w:val="TagStyle"/>
          <w:rtl/>
        </w:rPr>
        <w:t xml:space="preserve"> </w:t>
      </w:r>
      <w:r w:rsidRPr="006A686C">
        <w:rPr>
          <w:rStyle w:val="TagStyle"/>
          <w:rtl/>
        </w:rPr>
        <w:t>&lt;&lt; יור &gt;&gt;</w:t>
      </w:r>
      <w:r>
        <w:rPr>
          <w:rtl/>
        </w:rPr>
        <w:t xml:space="preserve">   </w:t>
      </w:r>
      <w:bookmarkEnd w:id="892"/>
    </w:p>
    <w:p w:rsidR="00FB272A" w:rsidRDefault="00FB272A" w:rsidP="00FB272A">
      <w:pPr>
        <w:pStyle w:val="KeepWithNext"/>
        <w:rPr>
          <w:rtl/>
          <w:lang w:eastAsia="he-IL"/>
        </w:rPr>
      </w:pPr>
    </w:p>
    <w:p w:rsidR="00FB272A" w:rsidRDefault="00FB272A" w:rsidP="00FB272A">
      <w:pPr>
        <w:rPr>
          <w:rtl/>
          <w:lang w:eastAsia="he-IL"/>
        </w:rPr>
      </w:pPr>
      <w:r>
        <w:rPr>
          <w:rFonts w:hint="cs"/>
          <w:rtl/>
          <w:lang w:eastAsia="he-IL"/>
        </w:rPr>
        <w:t>חבריי</w:t>
      </w:r>
      <w:bookmarkStart w:id="893" w:name="_ETM_Q1_3967050"/>
      <w:bookmarkEnd w:id="893"/>
      <w:r>
        <w:rPr>
          <w:rFonts w:hint="cs"/>
          <w:rtl/>
          <w:lang w:eastAsia="he-IL"/>
        </w:rPr>
        <w:t xml:space="preserve"> וחברותיי, שמענו. </w:t>
      </w:r>
    </w:p>
    <w:p w:rsidR="00FB272A" w:rsidRDefault="00FB272A" w:rsidP="00FB272A">
      <w:pPr>
        <w:rPr>
          <w:rtl/>
          <w:lang w:eastAsia="he-IL"/>
        </w:rPr>
      </w:pPr>
      <w:bookmarkStart w:id="894" w:name="_ETM_Q1_3970229"/>
      <w:bookmarkStart w:id="895" w:name="_ETM_Q1_3970271"/>
      <w:bookmarkEnd w:id="894"/>
      <w:bookmarkEnd w:id="895"/>
    </w:p>
    <w:p w:rsidR="00FB272A" w:rsidRDefault="00FB272A" w:rsidP="006A686C">
      <w:pPr>
        <w:pStyle w:val="a4"/>
        <w:rPr>
          <w:rtl/>
        </w:rPr>
      </w:pPr>
      <w:bookmarkStart w:id="896" w:name="ET_speaker_6233_86"/>
      <w:r w:rsidRPr="006A686C">
        <w:rPr>
          <w:rStyle w:val="TagStyle"/>
          <w:rtl/>
        </w:rPr>
        <w:t xml:space="preserve"> &lt;&lt; דובר &gt;&gt;</w:t>
      </w:r>
      <w:r w:rsidRPr="00FB272A">
        <w:rPr>
          <w:rStyle w:val="TagStyle"/>
          <w:rtl/>
        </w:rPr>
        <w:t xml:space="preserve"> </w:t>
      </w:r>
      <w:r>
        <w:rPr>
          <w:rtl/>
        </w:rPr>
        <w:t>גבי לסקי (מרצ):</w:t>
      </w:r>
      <w:r w:rsidRPr="00FB272A">
        <w:rPr>
          <w:rStyle w:val="TagStyle"/>
          <w:rtl/>
        </w:rPr>
        <w:t xml:space="preserve"> </w:t>
      </w:r>
      <w:r w:rsidRPr="006A686C">
        <w:rPr>
          <w:rStyle w:val="TagStyle"/>
          <w:rtl/>
        </w:rPr>
        <w:t>&lt;&lt; דובר &gt;&gt;</w:t>
      </w:r>
      <w:r>
        <w:rPr>
          <w:rtl/>
        </w:rPr>
        <w:t xml:space="preserve">   </w:t>
      </w:r>
      <w:bookmarkEnd w:id="896"/>
    </w:p>
    <w:p w:rsidR="00FB272A" w:rsidRDefault="00FB272A" w:rsidP="00FB272A">
      <w:pPr>
        <w:pStyle w:val="KeepWithNext"/>
        <w:rPr>
          <w:rtl/>
          <w:lang w:eastAsia="he-IL"/>
        </w:rPr>
      </w:pPr>
    </w:p>
    <w:p w:rsidR="00FB272A" w:rsidRDefault="00FB272A" w:rsidP="00FB272A">
      <w:pPr>
        <w:rPr>
          <w:rtl/>
          <w:lang w:eastAsia="he-IL"/>
        </w:rPr>
      </w:pPr>
      <w:bookmarkStart w:id="897" w:name="_ETM_Q1_3969251"/>
      <w:bookmarkStart w:id="898" w:name="_ETM_Q1_3969287"/>
      <w:bookmarkEnd w:id="897"/>
      <w:bookmarkEnd w:id="898"/>
      <w:r>
        <w:rPr>
          <w:rFonts w:hint="cs"/>
          <w:rtl/>
          <w:lang w:eastAsia="he-IL"/>
        </w:rPr>
        <w:t xml:space="preserve">שוויון זכויות חברתי ומדיני </w:t>
      </w:r>
      <w:bookmarkStart w:id="899" w:name="_ETM_Q1_3974846"/>
      <w:bookmarkEnd w:id="899"/>
      <w:r>
        <w:rPr>
          <w:rFonts w:hint="cs"/>
          <w:rtl/>
          <w:lang w:eastAsia="he-IL"/>
        </w:rPr>
        <w:t xml:space="preserve">- - </w:t>
      </w:r>
      <w:bookmarkStart w:id="900" w:name="_ETM_Q1_3971325"/>
      <w:bookmarkEnd w:id="900"/>
      <w:r>
        <w:rPr>
          <w:rFonts w:hint="cs"/>
          <w:rtl/>
          <w:lang w:eastAsia="he-IL"/>
        </w:rPr>
        <w:t>-</w:t>
      </w:r>
    </w:p>
    <w:p w:rsidR="00FB272A" w:rsidRDefault="00FB272A" w:rsidP="00FB272A">
      <w:pPr>
        <w:rPr>
          <w:rtl/>
          <w:lang w:eastAsia="he-IL"/>
        </w:rPr>
      </w:pPr>
      <w:bookmarkStart w:id="901" w:name="_ETM_Q1_3971444"/>
      <w:bookmarkStart w:id="902" w:name="_ETM_Q1_3971495"/>
      <w:bookmarkStart w:id="903" w:name="_ETM_Q1_3973252"/>
      <w:bookmarkEnd w:id="901"/>
      <w:bookmarkEnd w:id="902"/>
      <w:bookmarkEnd w:id="903"/>
    </w:p>
    <w:p w:rsidR="00FB272A" w:rsidRDefault="00FB272A" w:rsidP="006A686C">
      <w:pPr>
        <w:pStyle w:val="a4"/>
        <w:rPr>
          <w:rtl/>
        </w:rPr>
      </w:pPr>
      <w:bookmarkStart w:id="904" w:name="ET_speaker_5774_89"/>
      <w:r w:rsidRPr="006A686C">
        <w:rPr>
          <w:rStyle w:val="TagStyle"/>
          <w:rtl/>
        </w:rPr>
        <w:t xml:space="preserve"> &lt;&lt; דובר &gt;&gt;</w:t>
      </w:r>
      <w:r w:rsidRPr="00FB272A">
        <w:rPr>
          <w:rStyle w:val="TagStyle"/>
          <w:rtl/>
        </w:rPr>
        <w:t xml:space="preserve"> </w:t>
      </w:r>
      <w:r>
        <w:rPr>
          <w:rtl/>
        </w:rPr>
        <w:t>צבי האוזר (תקווה חדשה):</w:t>
      </w:r>
      <w:r w:rsidRPr="00FB272A">
        <w:rPr>
          <w:rStyle w:val="TagStyle"/>
          <w:rtl/>
        </w:rPr>
        <w:t xml:space="preserve"> </w:t>
      </w:r>
      <w:r w:rsidRPr="006A686C">
        <w:rPr>
          <w:rStyle w:val="TagStyle"/>
          <w:rtl/>
        </w:rPr>
        <w:t>&lt;&lt; דובר &gt;&gt;</w:t>
      </w:r>
      <w:r>
        <w:rPr>
          <w:rtl/>
        </w:rPr>
        <w:t xml:space="preserve">   </w:t>
      </w:r>
      <w:bookmarkEnd w:id="904"/>
    </w:p>
    <w:p w:rsidR="00FB272A" w:rsidRDefault="00FB272A" w:rsidP="00FB272A">
      <w:pPr>
        <w:pStyle w:val="KeepWithNext"/>
        <w:rPr>
          <w:rtl/>
          <w:lang w:eastAsia="he-IL"/>
        </w:rPr>
      </w:pPr>
    </w:p>
    <w:p w:rsidR="00FB272A" w:rsidRPr="00FB272A" w:rsidRDefault="00FB272A" w:rsidP="00FB272A">
      <w:pPr>
        <w:rPr>
          <w:rtl/>
          <w:lang w:eastAsia="he-IL"/>
        </w:rPr>
      </w:pPr>
      <w:bookmarkStart w:id="905" w:name="_ETM_Q1_3973700"/>
      <w:bookmarkStart w:id="906" w:name="_ETM_Q1_3973732"/>
      <w:bookmarkEnd w:id="905"/>
      <w:bookmarkEnd w:id="906"/>
      <w:r>
        <w:rPr>
          <w:rFonts w:hint="cs"/>
          <w:rtl/>
          <w:lang w:eastAsia="he-IL"/>
        </w:rPr>
        <w:t xml:space="preserve">שוויון זכויות, בשים לב לזהותה הלאומית של המדינה - - </w:t>
      </w:r>
      <w:bookmarkStart w:id="907" w:name="_ETM_Q1_3978741"/>
      <w:bookmarkEnd w:id="907"/>
      <w:r>
        <w:rPr>
          <w:rFonts w:hint="cs"/>
          <w:rtl/>
          <w:lang w:eastAsia="he-IL"/>
        </w:rPr>
        <w:t>-</w:t>
      </w:r>
    </w:p>
    <w:p w:rsidR="00FB272A" w:rsidRDefault="00FB272A" w:rsidP="00FB272A">
      <w:pPr>
        <w:rPr>
          <w:rtl/>
          <w:lang w:eastAsia="he-IL"/>
        </w:rPr>
      </w:pPr>
      <w:bookmarkStart w:id="908" w:name="_ETM_Q1_3974285"/>
      <w:bookmarkStart w:id="909" w:name="_ETM_Q1_3974339"/>
      <w:bookmarkEnd w:id="908"/>
      <w:bookmarkEnd w:id="909"/>
    </w:p>
    <w:p w:rsidR="00A4566D" w:rsidRDefault="00A4566D" w:rsidP="006A686C">
      <w:pPr>
        <w:pStyle w:val="af6"/>
        <w:rPr>
          <w:rStyle w:val="TagStyle"/>
          <w:vanish w:val="0"/>
          <w:rtl/>
        </w:rPr>
      </w:pPr>
      <w:bookmarkStart w:id="910" w:name="ET_yor_6156_87"/>
      <w:r>
        <w:rPr>
          <w:rStyle w:val="TagStyle"/>
          <w:vanish w:val="0"/>
          <w:rtl/>
        </w:rPr>
        <w:br w:type="page"/>
      </w:r>
    </w:p>
    <w:p w:rsidR="00FB272A" w:rsidRDefault="00FB272A" w:rsidP="006A686C">
      <w:pPr>
        <w:pStyle w:val="af6"/>
        <w:rPr>
          <w:rtl/>
        </w:rPr>
      </w:pPr>
      <w:r w:rsidRPr="006A686C">
        <w:rPr>
          <w:rStyle w:val="TagStyle"/>
          <w:rtl/>
        </w:rPr>
        <w:t xml:space="preserve"> &lt;&lt; יור &gt;&gt;</w:t>
      </w:r>
      <w:r w:rsidRPr="00FB272A">
        <w:rPr>
          <w:rStyle w:val="TagStyle"/>
          <w:rtl/>
        </w:rPr>
        <w:t xml:space="preserve"> </w:t>
      </w:r>
      <w:r>
        <w:rPr>
          <w:rtl/>
        </w:rPr>
        <w:t>היו"ר גלעד קריב:</w:t>
      </w:r>
      <w:r w:rsidRPr="00FB272A">
        <w:rPr>
          <w:rStyle w:val="TagStyle"/>
          <w:rtl/>
        </w:rPr>
        <w:t xml:space="preserve"> </w:t>
      </w:r>
      <w:r w:rsidRPr="006A686C">
        <w:rPr>
          <w:rStyle w:val="TagStyle"/>
          <w:rtl/>
        </w:rPr>
        <w:t>&lt;&lt; יור &gt;&gt;</w:t>
      </w:r>
      <w:r>
        <w:rPr>
          <w:rtl/>
        </w:rPr>
        <w:t xml:space="preserve">   </w:t>
      </w:r>
      <w:bookmarkEnd w:id="910"/>
    </w:p>
    <w:p w:rsidR="00FB272A" w:rsidRDefault="00FB272A" w:rsidP="00FB272A">
      <w:pPr>
        <w:pStyle w:val="KeepWithNext"/>
        <w:rPr>
          <w:rtl/>
          <w:lang w:eastAsia="he-IL"/>
        </w:rPr>
      </w:pPr>
    </w:p>
    <w:p w:rsidR="00FB272A" w:rsidRDefault="00FB272A" w:rsidP="00DC44B3">
      <w:pPr>
        <w:rPr>
          <w:rtl/>
          <w:lang w:eastAsia="he-IL"/>
        </w:rPr>
      </w:pPr>
      <w:bookmarkStart w:id="911" w:name="_ETM_Q1_3975128"/>
      <w:bookmarkEnd w:id="911"/>
      <w:r>
        <w:rPr>
          <w:rFonts w:hint="cs"/>
          <w:rtl/>
          <w:lang w:eastAsia="he-IL"/>
        </w:rPr>
        <w:t>חבריי</w:t>
      </w:r>
      <w:r w:rsidR="00DC44B3">
        <w:rPr>
          <w:rFonts w:hint="cs"/>
          <w:rtl/>
          <w:lang w:eastAsia="he-IL"/>
        </w:rPr>
        <w:t>.</w:t>
      </w:r>
      <w:r>
        <w:rPr>
          <w:rFonts w:hint="cs"/>
          <w:rtl/>
          <w:lang w:eastAsia="he-IL"/>
        </w:rPr>
        <w:t xml:space="preserve"> חבר הכנסת האוזר.</w:t>
      </w:r>
    </w:p>
    <w:p w:rsidR="00FB272A" w:rsidRDefault="00FB272A" w:rsidP="00FB272A">
      <w:pPr>
        <w:rPr>
          <w:rtl/>
          <w:lang w:eastAsia="he-IL"/>
        </w:rPr>
      </w:pPr>
    </w:p>
    <w:p w:rsidR="00FB272A" w:rsidRDefault="00FB272A" w:rsidP="006A686C">
      <w:pPr>
        <w:pStyle w:val="a4"/>
        <w:rPr>
          <w:rtl/>
        </w:rPr>
      </w:pPr>
      <w:bookmarkStart w:id="912" w:name="ET_speaker_6233_88"/>
      <w:r w:rsidRPr="006A686C">
        <w:rPr>
          <w:rStyle w:val="TagStyle"/>
          <w:rtl/>
        </w:rPr>
        <w:t xml:space="preserve"> &lt;&lt; דובר &gt;&gt;</w:t>
      </w:r>
      <w:r w:rsidRPr="00FB272A">
        <w:rPr>
          <w:rStyle w:val="TagStyle"/>
          <w:rtl/>
        </w:rPr>
        <w:t xml:space="preserve"> </w:t>
      </w:r>
      <w:r>
        <w:rPr>
          <w:rtl/>
        </w:rPr>
        <w:t>גבי לסקי (מרצ):</w:t>
      </w:r>
      <w:r w:rsidRPr="00FB272A">
        <w:rPr>
          <w:rStyle w:val="TagStyle"/>
          <w:rtl/>
        </w:rPr>
        <w:t xml:space="preserve"> </w:t>
      </w:r>
      <w:r w:rsidRPr="006A686C">
        <w:rPr>
          <w:rStyle w:val="TagStyle"/>
          <w:rtl/>
        </w:rPr>
        <w:t>&lt;&lt; דובר &gt;&gt;</w:t>
      </w:r>
      <w:r>
        <w:rPr>
          <w:rtl/>
        </w:rPr>
        <w:t xml:space="preserve">   </w:t>
      </w:r>
      <w:bookmarkEnd w:id="912"/>
    </w:p>
    <w:p w:rsidR="00FB272A" w:rsidRDefault="00FB272A" w:rsidP="00FB272A">
      <w:pPr>
        <w:pStyle w:val="KeepWithNext"/>
        <w:rPr>
          <w:rtl/>
          <w:lang w:eastAsia="he-IL"/>
        </w:rPr>
      </w:pPr>
    </w:p>
    <w:p w:rsidR="00FB272A" w:rsidRDefault="00FB272A" w:rsidP="00FB272A">
      <w:pPr>
        <w:rPr>
          <w:rtl/>
          <w:lang w:eastAsia="he-IL"/>
        </w:rPr>
      </w:pPr>
      <w:r>
        <w:rPr>
          <w:rFonts w:hint="cs"/>
          <w:rtl/>
          <w:lang w:eastAsia="he-IL"/>
        </w:rPr>
        <w:t>חברתי ומדיני - - -</w:t>
      </w:r>
    </w:p>
    <w:p w:rsidR="00FB272A" w:rsidRDefault="00FB272A" w:rsidP="00FB272A">
      <w:pPr>
        <w:rPr>
          <w:rtl/>
          <w:lang w:eastAsia="he-IL"/>
        </w:rPr>
      </w:pPr>
    </w:p>
    <w:p w:rsidR="00FB272A" w:rsidRDefault="00FB272A" w:rsidP="006A686C">
      <w:pPr>
        <w:pStyle w:val="af6"/>
        <w:rPr>
          <w:rtl/>
        </w:rPr>
      </w:pPr>
      <w:bookmarkStart w:id="913" w:name="ET_yor_6156_90"/>
      <w:r w:rsidRPr="006A686C">
        <w:rPr>
          <w:rStyle w:val="TagStyle"/>
          <w:rtl/>
        </w:rPr>
        <w:t xml:space="preserve"> &lt;&lt; יור &gt;&gt;</w:t>
      </w:r>
      <w:r w:rsidRPr="00FB272A">
        <w:rPr>
          <w:rStyle w:val="TagStyle"/>
          <w:rtl/>
        </w:rPr>
        <w:t xml:space="preserve"> </w:t>
      </w:r>
      <w:r>
        <w:rPr>
          <w:rtl/>
        </w:rPr>
        <w:t>היו"ר גלעד קריב:</w:t>
      </w:r>
      <w:r w:rsidRPr="00FB272A">
        <w:rPr>
          <w:rStyle w:val="TagStyle"/>
          <w:rtl/>
        </w:rPr>
        <w:t xml:space="preserve"> </w:t>
      </w:r>
      <w:r w:rsidRPr="006A686C">
        <w:rPr>
          <w:rStyle w:val="TagStyle"/>
          <w:rtl/>
        </w:rPr>
        <w:t>&lt;&lt; יור &gt;&gt;</w:t>
      </w:r>
      <w:r>
        <w:rPr>
          <w:rtl/>
        </w:rPr>
        <w:t xml:space="preserve">   </w:t>
      </w:r>
      <w:bookmarkEnd w:id="913"/>
    </w:p>
    <w:p w:rsidR="00FB272A" w:rsidRDefault="00FB272A" w:rsidP="00FB272A">
      <w:pPr>
        <w:pStyle w:val="KeepWithNext"/>
        <w:rPr>
          <w:rtl/>
          <w:lang w:eastAsia="he-IL"/>
        </w:rPr>
      </w:pPr>
    </w:p>
    <w:p w:rsidR="00FB272A" w:rsidRDefault="00FB272A" w:rsidP="00DC44B3">
      <w:pPr>
        <w:rPr>
          <w:rtl/>
          <w:lang w:eastAsia="he-IL"/>
        </w:rPr>
      </w:pPr>
      <w:r>
        <w:rPr>
          <w:rFonts w:hint="cs"/>
          <w:rtl/>
          <w:lang w:eastAsia="he-IL"/>
        </w:rPr>
        <w:t xml:space="preserve">חברת הכנסת לסקי, אנחנו רוצים לשמוע </w:t>
      </w:r>
      <w:bookmarkStart w:id="914" w:name="_ETM_Q1_3983927"/>
      <w:bookmarkEnd w:id="914"/>
      <w:r>
        <w:rPr>
          <w:rFonts w:hint="cs"/>
          <w:rtl/>
          <w:lang w:eastAsia="he-IL"/>
        </w:rPr>
        <w:t xml:space="preserve">את הדברים החשובים שלכם בנחת. פרופ' מדינה, תודה. אני שב </w:t>
      </w:r>
      <w:bookmarkStart w:id="915" w:name="_ETM_Q1_3989341"/>
      <w:bookmarkEnd w:id="915"/>
      <w:r>
        <w:rPr>
          <w:rFonts w:hint="cs"/>
          <w:rtl/>
          <w:lang w:eastAsia="he-IL"/>
        </w:rPr>
        <w:t xml:space="preserve">על הצעתי כי היו לך עוד נקודות, שהדברים </w:t>
      </w:r>
      <w:bookmarkStart w:id="916" w:name="_ETM_Q1_3994592"/>
      <w:bookmarkEnd w:id="916"/>
      <w:r>
        <w:rPr>
          <w:rFonts w:hint="cs"/>
          <w:rtl/>
          <w:lang w:eastAsia="he-IL"/>
        </w:rPr>
        <w:t xml:space="preserve">גם יישלחו בכתב אם ניתן כדי גם באמת </w:t>
      </w:r>
      <w:bookmarkStart w:id="917" w:name="_ETM_Q1_3998163"/>
      <w:bookmarkEnd w:id="917"/>
      <w:r>
        <w:rPr>
          <w:rFonts w:hint="cs"/>
          <w:rtl/>
          <w:lang w:eastAsia="he-IL"/>
        </w:rPr>
        <w:t xml:space="preserve">שנבנה פה מהלך סדור. תודה רבה לך. </w:t>
      </w:r>
      <w:bookmarkStart w:id="918" w:name="_ETM_Q1_4006450"/>
      <w:bookmarkEnd w:id="918"/>
    </w:p>
    <w:p w:rsidR="00FB272A" w:rsidRDefault="00FB272A" w:rsidP="00FB272A">
      <w:pPr>
        <w:rPr>
          <w:rtl/>
          <w:lang w:eastAsia="he-IL"/>
        </w:rPr>
      </w:pPr>
      <w:bookmarkStart w:id="919" w:name="_ETM_Q1_4006495"/>
      <w:bookmarkEnd w:id="919"/>
    </w:p>
    <w:p w:rsidR="00FB272A" w:rsidRDefault="00FB272A" w:rsidP="00FB272A">
      <w:pPr>
        <w:rPr>
          <w:rtl/>
          <w:lang w:eastAsia="he-IL"/>
        </w:rPr>
      </w:pPr>
      <w:bookmarkStart w:id="920" w:name="_ETM_Q1_4006578"/>
      <w:bookmarkStart w:id="921" w:name="_ETM_Q1_4006638"/>
      <w:bookmarkEnd w:id="920"/>
      <w:bookmarkEnd w:id="921"/>
      <w:r>
        <w:rPr>
          <w:rFonts w:hint="cs"/>
          <w:rtl/>
          <w:lang w:eastAsia="he-IL"/>
        </w:rPr>
        <w:t xml:space="preserve">אנחנו כפי </w:t>
      </w:r>
      <w:bookmarkStart w:id="922" w:name="_ETM_Q1_4005645"/>
      <w:bookmarkEnd w:id="922"/>
      <w:r>
        <w:rPr>
          <w:rFonts w:hint="cs"/>
          <w:rtl/>
          <w:lang w:eastAsia="he-IL"/>
        </w:rPr>
        <w:t xml:space="preserve">שאמרתי נאפשר את אותו מעבר מן הזום אל שולחן </w:t>
      </w:r>
      <w:bookmarkStart w:id="923" w:name="_ETM_Q1_4011644"/>
      <w:bookmarkEnd w:id="923"/>
      <w:r>
        <w:rPr>
          <w:rFonts w:hint="cs"/>
          <w:rtl/>
          <w:lang w:eastAsia="he-IL"/>
        </w:rPr>
        <w:t xml:space="preserve">הוועדה. אני יודע שיש לפעמים חברי כנסת שרוצים לדבר בשלב יותר מתקדם של הדיון, אז חברי הכנסת, בשעה </w:t>
      </w:r>
      <w:bookmarkStart w:id="924" w:name="_ETM_Q1_4018309"/>
      <w:bookmarkEnd w:id="924"/>
      <w:r>
        <w:rPr>
          <w:rFonts w:hint="cs"/>
          <w:rtl/>
          <w:lang w:eastAsia="he-IL"/>
        </w:rPr>
        <w:t>שאתם מרגישים שאתם רוצים להימנות על רשימת הדוברים</w:t>
      </w:r>
      <w:r w:rsidR="00720B20">
        <w:rPr>
          <w:rFonts w:hint="cs"/>
          <w:rtl/>
          <w:lang w:eastAsia="he-IL"/>
        </w:rPr>
        <w:t>,</w:t>
      </w:r>
      <w:r>
        <w:rPr>
          <w:rFonts w:hint="cs"/>
          <w:rtl/>
          <w:lang w:eastAsia="he-IL"/>
        </w:rPr>
        <w:t xml:space="preserve"> רק תסמנו לנו. </w:t>
      </w:r>
    </w:p>
    <w:p w:rsidR="00FB272A" w:rsidRDefault="00FB272A" w:rsidP="00FB272A">
      <w:pPr>
        <w:rPr>
          <w:rtl/>
          <w:lang w:eastAsia="he-IL"/>
        </w:rPr>
      </w:pPr>
    </w:p>
    <w:p w:rsidR="00FB272A" w:rsidRDefault="00FB272A" w:rsidP="006A686C">
      <w:pPr>
        <w:pStyle w:val="a4"/>
        <w:rPr>
          <w:rtl/>
        </w:rPr>
      </w:pPr>
      <w:bookmarkStart w:id="925" w:name="ET_speaker_5292_91"/>
      <w:r w:rsidRPr="006A686C">
        <w:rPr>
          <w:rStyle w:val="TagStyle"/>
          <w:rtl/>
        </w:rPr>
        <w:t xml:space="preserve"> &lt;&lt; דובר &gt;&gt;</w:t>
      </w:r>
      <w:r w:rsidRPr="00FB272A">
        <w:rPr>
          <w:rStyle w:val="TagStyle"/>
          <w:rtl/>
        </w:rPr>
        <w:t xml:space="preserve"> </w:t>
      </w:r>
      <w:r>
        <w:rPr>
          <w:rtl/>
        </w:rPr>
        <w:t>אוסאמה סעדי (הרשימה המשותפת):</w:t>
      </w:r>
      <w:r w:rsidRPr="00FB272A">
        <w:rPr>
          <w:rStyle w:val="TagStyle"/>
          <w:rtl/>
        </w:rPr>
        <w:t xml:space="preserve"> </w:t>
      </w:r>
      <w:r w:rsidRPr="006A686C">
        <w:rPr>
          <w:rStyle w:val="TagStyle"/>
          <w:rtl/>
        </w:rPr>
        <w:t>&lt;&lt; דובר &gt;&gt;</w:t>
      </w:r>
      <w:r>
        <w:rPr>
          <w:rtl/>
        </w:rPr>
        <w:t xml:space="preserve">   </w:t>
      </w:r>
      <w:bookmarkEnd w:id="925"/>
    </w:p>
    <w:p w:rsidR="00FB272A" w:rsidRDefault="00FB272A" w:rsidP="00FB272A">
      <w:pPr>
        <w:pStyle w:val="KeepWithNext"/>
        <w:rPr>
          <w:rtl/>
          <w:lang w:eastAsia="he-IL"/>
        </w:rPr>
      </w:pPr>
    </w:p>
    <w:p w:rsidR="00FB272A" w:rsidRDefault="00FB272A" w:rsidP="00FB272A">
      <w:pPr>
        <w:rPr>
          <w:rtl/>
          <w:lang w:eastAsia="he-IL"/>
        </w:rPr>
      </w:pPr>
      <w:r>
        <w:rPr>
          <w:rFonts w:hint="cs"/>
          <w:rtl/>
          <w:lang w:eastAsia="he-IL"/>
        </w:rPr>
        <w:t>לא רשומים?</w:t>
      </w:r>
    </w:p>
    <w:p w:rsidR="00FB272A" w:rsidRDefault="00FB272A" w:rsidP="00FB272A">
      <w:pPr>
        <w:rPr>
          <w:rtl/>
          <w:lang w:eastAsia="he-IL"/>
        </w:rPr>
      </w:pPr>
      <w:bookmarkStart w:id="926" w:name="_ETM_Q1_4026384"/>
      <w:bookmarkStart w:id="927" w:name="_ETM_Q1_4026434"/>
      <w:bookmarkEnd w:id="926"/>
      <w:bookmarkEnd w:id="927"/>
    </w:p>
    <w:p w:rsidR="00FB272A" w:rsidRDefault="00FB272A" w:rsidP="006A686C">
      <w:pPr>
        <w:pStyle w:val="af6"/>
        <w:rPr>
          <w:rtl/>
        </w:rPr>
      </w:pPr>
      <w:bookmarkStart w:id="928" w:name="ET_yor_6156_92"/>
      <w:r w:rsidRPr="006A686C">
        <w:rPr>
          <w:rStyle w:val="TagStyle"/>
          <w:rtl/>
        </w:rPr>
        <w:t xml:space="preserve"> &lt;&lt; יור &gt;&gt;</w:t>
      </w:r>
      <w:r w:rsidRPr="00FB272A">
        <w:rPr>
          <w:rStyle w:val="TagStyle"/>
          <w:rtl/>
        </w:rPr>
        <w:t xml:space="preserve"> </w:t>
      </w:r>
      <w:r>
        <w:rPr>
          <w:rtl/>
        </w:rPr>
        <w:t>היו"ר גלעד קריב:</w:t>
      </w:r>
      <w:r w:rsidRPr="00FB272A">
        <w:rPr>
          <w:rStyle w:val="TagStyle"/>
          <w:rtl/>
        </w:rPr>
        <w:t xml:space="preserve"> </w:t>
      </w:r>
      <w:r w:rsidRPr="006A686C">
        <w:rPr>
          <w:rStyle w:val="TagStyle"/>
          <w:rtl/>
        </w:rPr>
        <w:t>&lt;&lt; יור &gt;&gt;</w:t>
      </w:r>
      <w:r>
        <w:rPr>
          <w:rtl/>
        </w:rPr>
        <w:t xml:space="preserve">   </w:t>
      </w:r>
      <w:bookmarkEnd w:id="928"/>
    </w:p>
    <w:p w:rsidR="00FB272A" w:rsidRDefault="00FB272A" w:rsidP="00FB272A">
      <w:pPr>
        <w:pStyle w:val="KeepWithNext"/>
        <w:rPr>
          <w:rtl/>
          <w:lang w:eastAsia="he-IL"/>
        </w:rPr>
      </w:pPr>
    </w:p>
    <w:p w:rsidR="00FB272A" w:rsidRDefault="00FB272A" w:rsidP="00720B20">
      <w:pPr>
        <w:rPr>
          <w:rtl/>
          <w:lang w:eastAsia="he-IL"/>
        </w:rPr>
      </w:pPr>
      <w:r>
        <w:rPr>
          <w:rFonts w:hint="cs"/>
          <w:rtl/>
          <w:lang w:eastAsia="he-IL"/>
        </w:rPr>
        <w:t xml:space="preserve">אנחנו לא אוטומטית רושמים את כל מי </w:t>
      </w:r>
      <w:bookmarkStart w:id="929" w:name="_ETM_Q1_4028511"/>
      <w:bookmarkEnd w:id="929"/>
      <w:r>
        <w:rPr>
          <w:rFonts w:hint="cs"/>
          <w:rtl/>
          <w:lang w:eastAsia="he-IL"/>
        </w:rPr>
        <w:t xml:space="preserve">שמגיע. לפעמים חברי כנסת רוצים לשמוע קצת ואז להגיב, אז </w:t>
      </w:r>
      <w:bookmarkStart w:id="930" w:name="_ETM_Q1_4031689"/>
      <w:bookmarkEnd w:id="930"/>
      <w:r>
        <w:rPr>
          <w:rFonts w:hint="cs"/>
          <w:rtl/>
          <w:lang w:eastAsia="he-IL"/>
        </w:rPr>
        <w:t xml:space="preserve">כשאתם מרגישים שבשלה השעה, אסף כמובן ירשום. חבר הכנסת </w:t>
      </w:r>
      <w:bookmarkStart w:id="931" w:name="_ETM_Q1_4045383"/>
      <w:bookmarkEnd w:id="931"/>
      <w:r>
        <w:rPr>
          <w:rFonts w:hint="cs"/>
          <w:rtl/>
          <w:lang w:eastAsia="he-IL"/>
        </w:rPr>
        <w:t xml:space="preserve">כלפון, בבקשה. אני מבקש, אם יש חברי כנסת שצריכים </w:t>
      </w:r>
      <w:bookmarkStart w:id="932" w:name="_ETM_Q1_4052260"/>
      <w:bookmarkEnd w:id="932"/>
      <w:r>
        <w:rPr>
          <w:rFonts w:hint="cs"/>
          <w:rtl/>
          <w:lang w:eastAsia="he-IL"/>
        </w:rPr>
        <w:t xml:space="preserve">לצאת לדיון בוועדה אחרת ורוצים שנתחשב בזה, או בווטסאפ </w:t>
      </w:r>
      <w:bookmarkStart w:id="933" w:name="_ETM_Q1_4058977"/>
      <w:bookmarkEnd w:id="933"/>
      <w:r>
        <w:rPr>
          <w:rFonts w:hint="cs"/>
          <w:rtl/>
          <w:lang w:eastAsia="he-IL"/>
        </w:rPr>
        <w:t>לאסף או להודיע.</w:t>
      </w:r>
    </w:p>
    <w:p w:rsidR="00FB272A" w:rsidRDefault="00FB272A" w:rsidP="00FB272A">
      <w:pPr>
        <w:rPr>
          <w:rtl/>
          <w:lang w:eastAsia="he-IL"/>
        </w:rPr>
      </w:pPr>
    </w:p>
    <w:p w:rsidR="00FB272A" w:rsidRDefault="00FB272A" w:rsidP="006A686C">
      <w:pPr>
        <w:pStyle w:val="a4"/>
        <w:rPr>
          <w:rtl/>
        </w:rPr>
      </w:pPr>
      <w:bookmarkStart w:id="934" w:name="ET_speaker_5292_93"/>
      <w:r w:rsidRPr="006A686C">
        <w:rPr>
          <w:rStyle w:val="TagStyle"/>
          <w:rtl/>
        </w:rPr>
        <w:t xml:space="preserve"> &lt;&lt; דובר &gt;&gt;</w:t>
      </w:r>
      <w:r w:rsidRPr="00FB272A">
        <w:rPr>
          <w:rStyle w:val="TagStyle"/>
          <w:rtl/>
        </w:rPr>
        <w:t xml:space="preserve"> </w:t>
      </w:r>
      <w:r>
        <w:rPr>
          <w:rtl/>
        </w:rPr>
        <w:t>אוסאמה סעדי (הרשימה המשותפת):</w:t>
      </w:r>
      <w:r w:rsidRPr="00FB272A">
        <w:rPr>
          <w:rStyle w:val="TagStyle"/>
          <w:rtl/>
        </w:rPr>
        <w:t xml:space="preserve"> </w:t>
      </w:r>
      <w:r w:rsidRPr="006A686C">
        <w:rPr>
          <w:rStyle w:val="TagStyle"/>
          <w:rtl/>
        </w:rPr>
        <w:t>&lt;&lt; דובר &gt;&gt;</w:t>
      </w:r>
      <w:r>
        <w:rPr>
          <w:rtl/>
        </w:rPr>
        <w:t xml:space="preserve">   </w:t>
      </w:r>
      <w:bookmarkEnd w:id="934"/>
    </w:p>
    <w:p w:rsidR="00FB272A" w:rsidRDefault="00FB272A" w:rsidP="00FB272A">
      <w:pPr>
        <w:pStyle w:val="KeepWithNext"/>
        <w:rPr>
          <w:rtl/>
          <w:lang w:eastAsia="he-IL"/>
        </w:rPr>
      </w:pPr>
    </w:p>
    <w:p w:rsidR="00FB272A" w:rsidRDefault="00FB272A" w:rsidP="00FB272A">
      <w:pPr>
        <w:rPr>
          <w:rtl/>
          <w:lang w:eastAsia="he-IL"/>
        </w:rPr>
      </w:pPr>
      <w:r>
        <w:rPr>
          <w:rFonts w:hint="cs"/>
          <w:rtl/>
          <w:lang w:eastAsia="he-IL"/>
        </w:rPr>
        <w:t>מפלגת העבודה היום מעסיקה אותנו.</w:t>
      </w:r>
    </w:p>
    <w:p w:rsidR="00FB272A" w:rsidRDefault="00FB272A" w:rsidP="00FB272A">
      <w:pPr>
        <w:rPr>
          <w:rtl/>
          <w:lang w:eastAsia="he-IL"/>
        </w:rPr>
      </w:pPr>
      <w:bookmarkStart w:id="935" w:name="_ETM_Q1_4064546"/>
      <w:bookmarkStart w:id="936" w:name="_ETM_Q1_4064599"/>
      <w:bookmarkEnd w:id="935"/>
      <w:bookmarkEnd w:id="936"/>
    </w:p>
    <w:p w:rsidR="00FB272A" w:rsidRDefault="00FB272A" w:rsidP="006A686C">
      <w:pPr>
        <w:pStyle w:val="af6"/>
        <w:rPr>
          <w:rtl/>
        </w:rPr>
      </w:pPr>
      <w:bookmarkStart w:id="937" w:name="ET_yor_6156_94"/>
      <w:r w:rsidRPr="006A686C">
        <w:rPr>
          <w:rStyle w:val="TagStyle"/>
          <w:rtl/>
        </w:rPr>
        <w:t xml:space="preserve"> &lt;&lt; יור &gt;&gt;</w:t>
      </w:r>
      <w:r w:rsidRPr="00FB272A">
        <w:rPr>
          <w:rStyle w:val="TagStyle"/>
          <w:rtl/>
        </w:rPr>
        <w:t xml:space="preserve"> </w:t>
      </w:r>
      <w:r>
        <w:rPr>
          <w:rtl/>
        </w:rPr>
        <w:t>היו"ר גלעד קריב:</w:t>
      </w:r>
      <w:r w:rsidRPr="00FB272A">
        <w:rPr>
          <w:rStyle w:val="TagStyle"/>
          <w:rtl/>
        </w:rPr>
        <w:t xml:space="preserve"> </w:t>
      </w:r>
      <w:r w:rsidRPr="006A686C">
        <w:rPr>
          <w:rStyle w:val="TagStyle"/>
          <w:rtl/>
        </w:rPr>
        <w:t>&lt;&lt; יור &gt;&gt;</w:t>
      </w:r>
      <w:r>
        <w:rPr>
          <w:rtl/>
        </w:rPr>
        <w:t xml:space="preserve">   </w:t>
      </w:r>
      <w:bookmarkEnd w:id="937"/>
    </w:p>
    <w:p w:rsidR="00FB272A" w:rsidRDefault="00FB272A" w:rsidP="00FB272A">
      <w:pPr>
        <w:pStyle w:val="KeepWithNext"/>
        <w:rPr>
          <w:rtl/>
          <w:lang w:eastAsia="he-IL"/>
        </w:rPr>
      </w:pPr>
    </w:p>
    <w:p w:rsidR="00FB272A" w:rsidRDefault="00FB272A" w:rsidP="00720B20">
      <w:pPr>
        <w:rPr>
          <w:rtl/>
          <w:lang w:eastAsia="he-IL"/>
        </w:rPr>
      </w:pPr>
      <w:bookmarkStart w:id="938" w:name="_ETM_Q1_4065428"/>
      <w:bookmarkEnd w:id="938"/>
      <w:r>
        <w:rPr>
          <w:rFonts w:hint="cs"/>
          <w:rtl/>
          <w:lang w:eastAsia="he-IL"/>
        </w:rPr>
        <w:t>כן, אני י</w:t>
      </w:r>
      <w:bookmarkStart w:id="939" w:name="_ETM_Q1_4065367"/>
      <w:bookmarkEnd w:id="939"/>
      <w:r>
        <w:rPr>
          <w:rFonts w:hint="cs"/>
          <w:rtl/>
          <w:lang w:eastAsia="he-IL"/>
        </w:rPr>
        <w:t>ודע ש</w:t>
      </w:r>
      <w:r w:rsidR="00720B20">
        <w:rPr>
          <w:rFonts w:hint="cs"/>
          <w:rtl/>
          <w:lang w:eastAsia="he-IL"/>
        </w:rPr>
        <w:t xml:space="preserve">מפלגת העבודה </w:t>
      </w:r>
      <w:r>
        <w:rPr>
          <w:rFonts w:hint="cs"/>
          <w:rtl/>
          <w:lang w:eastAsia="he-IL"/>
        </w:rPr>
        <w:t xml:space="preserve">היום בשלוש ועדות. יו"ר המפלגה מעבר לים, </w:t>
      </w:r>
      <w:bookmarkStart w:id="940" w:name="_ETM_Q1_4073875"/>
      <w:bookmarkEnd w:id="940"/>
      <w:r>
        <w:rPr>
          <w:rFonts w:hint="cs"/>
          <w:rtl/>
          <w:lang w:eastAsia="he-IL"/>
        </w:rPr>
        <w:t xml:space="preserve">אז התיאום הפנימי בתוך הסיעה, קצת אנחנו </w:t>
      </w:r>
      <w:bookmarkStart w:id="941" w:name="_ETM_Q1_4074900"/>
      <w:bookmarkEnd w:id="941"/>
      <w:r>
        <w:rPr>
          <w:rFonts w:hint="cs"/>
          <w:rtl/>
          <w:lang w:eastAsia="he-IL"/>
        </w:rPr>
        <w:t xml:space="preserve">מתפרעים הבוקר, אני מתנצל בשם חברי סיעת העבודה. חבר הכנסת </w:t>
      </w:r>
      <w:bookmarkStart w:id="942" w:name="_ETM_Q1_4083174"/>
      <w:bookmarkEnd w:id="942"/>
      <w:r>
        <w:rPr>
          <w:rFonts w:hint="cs"/>
          <w:rtl/>
          <w:lang w:eastAsia="he-IL"/>
        </w:rPr>
        <w:t xml:space="preserve">כלפון, בבקשה. חברי הכנסת, אני מרשה לעצמי לבקש </w:t>
      </w:r>
      <w:bookmarkStart w:id="943" w:name="_ETM_Q1_4089549"/>
      <w:bookmarkEnd w:id="943"/>
      <w:r>
        <w:rPr>
          <w:rFonts w:hint="cs"/>
          <w:rtl/>
          <w:lang w:eastAsia="he-IL"/>
        </w:rPr>
        <w:t>לנסות לצמצם</w:t>
      </w:r>
      <w:r w:rsidR="00720B20">
        <w:rPr>
          <w:rFonts w:hint="cs"/>
          <w:rtl/>
          <w:lang w:eastAsia="he-IL"/>
        </w:rPr>
        <w:t>.</w:t>
      </w:r>
    </w:p>
    <w:p w:rsidR="00FB272A" w:rsidRDefault="00FB272A" w:rsidP="00FB272A">
      <w:pPr>
        <w:rPr>
          <w:rtl/>
          <w:lang w:eastAsia="he-IL"/>
        </w:rPr>
      </w:pPr>
    </w:p>
    <w:p w:rsidR="00FB272A" w:rsidRDefault="00FB272A" w:rsidP="006A686C">
      <w:pPr>
        <w:pStyle w:val="a4"/>
        <w:rPr>
          <w:rtl/>
        </w:rPr>
      </w:pPr>
      <w:bookmarkStart w:id="944" w:name="ET_knessetmember_5763_95"/>
      <w:r w:rsidRPr="006A686C">
        <w:rPr>
          <w:rStyle w:val="TagStyle"/>
          <w:rtl/>
        </w:rPr>
        <w:t xml:space="preserve"> &lt;&lt; דובר &gt;&gt;</w:t>
      </w:r>
      <w:r w:rsidRPr="00FB272A">
        <w:rPr>
          <w:rStyle w:val="TagStyle"/>
          <w:rtl/>
        </w:rPr>
        <w:t xml:space="preserve"> </w:t>
      </w:r>
      <w:r>
        <w:rPr>
          <w:rtl/>
        </w:rPr>
        <w:t>משה ארבל (ש"ס):</w:t>
      </w:r>
      <w:r w:rsidRPr="00FB272A">
        <w:rPr>
          <w:rStyle w:val="TagStyle"/>
          <w:rtl/>
        </w:rPr>
        <w:t xml:space="preserve"> </w:t>
      </w:r>
      <w:r w:rsidRPr="006A686C">
        <w:rPr>
          <w:rStyle w:val="TagStyle"/>
          <w:rtl/>
        </w:rPr>
        <w:t>&lt;&lt; דובר &gt;&gt;</w:t>
      </w:r>
      <w:r>
        <w:rPr>
          <w:rtl/>
        </w:rPr>
        <w:t xml:space="preserve">   </w:t>
      </w:r>
      <w:bookmarkEnd w:id="944"/>
    </w:p>
    <w:p w:rsidR="00FB272A" w:rsidRDefault="00FB272A" w:rsidP="00FB272A">
      <w:pPr>
        <w:pStyle w:val="KeepWithNext"/>
        <w:rPr>
          <w:rtl/>
          <w:lang w:eastAsia="he-IL"/>
        </w:rPr>
      </w:pPr>
    </w:p>
    <w:p w:rsidR="00FB272A" w:rsidRDefault="00FB272A" w:rsidP="00FB272A">
      <w:pPr>
        <w:rPr>
          <w:rtl/>
          <w:lang w:eastAsia="he-IL"/>
        </w:rPr>
      </w:pPr>
      <w:r>
        <w:rPr>
          <w:rFonts w:hint="cs"/>
          <w:rtl/>
          <w:lang w:eastAsia="he-IL"/>
        </w:rPr>
        <w:t xml:space="preserve">גם אם נדבר 50% ממדינה אנחנו </w:t>
      </w:r>
      <w:bookmarkStart w:id="945" w:name="_ETM_Q1_4093730"/>
      <w:bookmarkEnd w:id="945"/>
      <w:r>
        <w:rPr>
          <w:rFonts w:hint="cs"/>
          <w:rtl/>
          <w:lang w:eastAsia="he-IL"/>
        </w:rPr>
        <w:t xml:space="preserve">בסדר. </w:t>
      </w:r>
    </w:p>
    <w:p w:rsidR="00FB272A" w:rsidRDefault="00FB272A" w:rsidP="00FB272A">
      <w:pPr>
        <w:rPr>
          <w:rtl/>
          <w:lang w:eastAsia="he-IL"/>
        </w:rPr>
      </w:pPr>
      <w:bookmarkStart w:id="946" w:name="_ETM_Q1_4096001"/>
      <w:bookmarkStart w:id="947" w:name="_ETM_Q1_4096063"/>
      <w:bookmarkEnd w:id="946"/>
      <w:bookmarkEnd w:id="947"/>
    </w:p>
    <w:p w:rsidR="00FB272A" w:rsidRDefault="00FB272A" w:rsidP="006A686C">
      <w:pPr>
        <w:pStyle w:val="af6"/>
        <w:rPr>
          <w:rtl/>
        </w:rPr>
      </w:pPr>
      <w:bookmarkStart w:id="948" w:name="ET_yor_6156_96"/>
      <w:r w:rsidRPr="006A686C">
        <w:rPr>
          <w:rStyle w:val="TagStyle"/>
          <w:rtl/>
        </w:rPr>
        <w:t xml:space="preserve"> &lt;&lt; יור &gt;&gt;</w:t>
      </w:r>
      <w:r w:rsidRPr="00FB272A">
        <w:rPr>
          <w:rStyle w:val="TagStyle"/>
          <w:rtl/>
        </w:rPr>
        <w:t xml:space="preserve"> </w:t>
      </w:r>
      <w:r>
        <w:rPr>
          <w:rtl/>
        </w:rPr>
        <w:t>היו"ר גלעד קריב:</w:t>
      </w:r>
      <w:r w:rsidRPr="00FB272A">
        <w:rPr>
          <w:rStyle w:val="TagStyle"/>
          <w:rtl/>
        </w:rPr>
        <w:t xml:space="preserve"> </w:t>
      </w:r>
      <w:r w:rsidRPr="006A686C">
        <w:rPr>
          <w:rStyle w:val="TagStyle"/>
          <w:rtl/>
        </w:rPr>
        <w:t>&lt;&lt; יור &gt;&gt;</w:t>
      </w:r>
      <w:r>
        <w:rPr>
          <w:rtl/>
        </w:rPr>
        <w:t xml:space="preserve">   </w:t>
      </w:r>
      <w:bookmarkEnd w:id="948"/>
    </w:p>
    <w:p w:rsidR="00FB272A" w:rsidRDefault="00FB272A" w:rsidP="00FB272A">
      <w:pPr>
        <w:pStyle w:val="KeepWithNext"/>
        <w:rPr>
          <w:rtl/>
          <w:lang w:eastAsia="he-IL"/>
        </w:rPr>
      </w:pPr>
    </w:p>
    <w:p w:rsidR="00FB272A" w:rsidRPr="00FB272A" w:rsidRDefault="00FB272A" w:rsidP="00FB272A">
      <w:pPr>
        <w:rPr>
          <w:rtl/>
          <w:lang w:eastAsia="he-IL"/>
        </w:rPr>
      </w:pPr>
      <w:bookmarkStart w:id="949" w:name="_ETM_Q1_4096791"/>
      <w:bookmarkEnd w:id="949"/>
      <w:r>
        <w:rPr>
          <w:rFonts w:hint="cs"/>
          <w:rtl/>
          <w:lang w:eastAsia="he-IL"/>
        </w:rPr>
        <w:t xml:space="preserve">הכול בסדר. בבקשה, חבר הכנסת כלפון. </w:t>
      </w:r>
    </w:p>
    <w:p w:rsidR="00FB272A" w:rsidRDefault="00FB272A" w:rsidP="00FB272A">
      <w:pPr>
        <w:rPr>
          <w:rFonts w:ascii="David" w:hAnsi="David"/>
          <w:u w:val="single"/>
          <w:rtl/>
          <w:lang w:eastAsia="he-IL"/>
        </w:rPr>
      </w:pPr>
      <w:bookmarkStart w:id="950" w:name="_ETM_Q1_3920691"/>
      <w:bookmarkStart w:id="951" w:name="_ETM_Q1_3920740"/>
      <w:bookmarkEnd w:id="950"/>
      <w:bookmarkEnd w:id="951"/>
    </w:p>
    <w:p w:rsidR="00FB272A" w:rsidRDefault="00FB272A" w:rsidP="006A686C">
      <w:pPr>
        <w:pStyle w:val="a4"/>
        <w:rPr>
          <w:rtl/>
        </w:rPr>
      </w:pPr>
      <w:bookmarkStart w:id="952" w:name="ET_speaker_6246_97"/>
      <w:r w:rsidRPr="006A686C">
        <w:rPr>
          <w:rStyle w:val="TagStyle"/>
          <w:rtl/>
        </w:rPr>
        <w:t xml:space="preserve"> &lt;&lt; דובר &gt;&gt;</w:t>
      </w:r>
      <w:r w:rsidRPr="00FB272A">
        <w:rPr>
          <w:rStyle w:val="TagStyle"/>
          <w:rtl/>
        </w:rPr>
        <w:t xml:space="preserve"> </w:t>
      </w:r>
      <w:r>
        <w:rPr>
          <w:rtl/>
        </w:rPr>
        <w:t>יום טוב חי כלפון (ימינה):</w:t>
      </w:r>
      <w:r w:rsidRPr="00FB272A">
        <w:rPr>
          <w:rStyle w:val="TagStyle"/>
          <w:rtl/>
        </w:rPr>
        <w:t xml:space="preserve"> </w:t>
      </w:r>
      <w:r w:rsidRPr="006A686C">
        <w:rPr>
          <w:rStyle w:val="TagStyle"/>
          <w:rtl/>
        </w:rPr>
        <w:t>&lt;&lt; דובר &gt;&gt;</w:t>
      </w:r>
      <w:r>
        <w:rPr>
          <w:rtl/>
        </w:rPr>
        <w:t xml:space="preserve">   </w:t>
      </w:r>
      <w:bookmarkEnd w:id="952"/>
    </w:p>
    <w:p w:rsidR="00FB272A" w:rsidRDefault="00FB272A" w:rsidP="00FB272A">
      <w:pPr>
        <w:pStyle w:val="KeepWithNext"/>
        <w:rPr>
          <w:rtl/>
          <w:lang w:eastAsia="he-IL"/>
        </w:rPr>
      </w:pPr>
    </w:p>
    <w:p w:rsidR="00FB272A" w:rsidRDefault="00FB272A" w:rsidP="00720B20">
      <w:pPr>
        <w:rPr>
          <w:rtl/>
          <w:lang w:eastAsia="he-IL"/>
        </w:rPr>
      </w:pPr>
      <w:r>
        <w:rPr>
          <w:rFonts w:hint="cs"/>
          <w:rtl/>
          <w:lang w:eastAsia="he-IL"/>
        </w:rPr>
        <w:t>תודה, אדוני היושב-ראש</w:t>
      </w:r>
      <w:bookmarkStart w:id="953" w:name="_ETM_Q1_4098431"/>
      <w:bookmarkEnd w:id="953"/>
      <w:r>
        <w:rPr>
          <w:rFonts w:hint="cs"/>
          <w:rtl/>
          <w:lang w:eastAsia="he-IL"/>
        </w:rPr>
        <w:t>, אני רוצה להעלות בדיון הזה בפני הוועדה שתי הערות</w:t>
      </w:r>
      <w:bookmarkStart w:id="954" w:name="_ETM_Q1_4105395"/>
      <w:bookmarkEnd w:id="954"/>
      <w:r>
        <w:rPr>
          <w:rFonts w:hint="cs"/>
          <w:rtl/>
          <w:lang w:eastAsia="he-IL"/>
        </w:rPr>
        <w:t xml:space="preserve">, אחת יותר בפן מסגרת הדיון וההערה השנייה בפן המהותי </w:t>
      </w:r>
      <w:bookmarkStart w:id="955" w:name="_ETM_Q1_4109452"/>
      <w:bookmarkEnd w:id="955"/>
      <w:r>
        <w:rPr>
          <w:rFonts w:hint="cs"/>
          <w:rtl/>
          <w:lang w:eastAsia="he-IL"/>
        </w:rPr>
        <w:t xml:space="preserve">יותר. </w:t>
      </w:r>
    </w:p>
    <w:p w:rsidR="00FB272A" w:rsidRDefault="00FB272A" w:rsidP="00FB272A">
      <w:pPr>
        <w:rPr>
          <w:rtl/>
          <w:lang w:eastAsia="he-IL"/>
        </w:rPr>
      </w:pPr>
      <w:bookmarkStart w:id="956" w:name="_ETM_Q1_4110954"/>
      <w:bookmarkStart w:id="957" w:name="_ETM_Q1_4111001"/>
      <w:bookmarkEnd w:id="956"/>
      <w:bookmarkEnd w:id="957"/>
    </w:p>
    <w:p w:rsidR="00FB272A" w:rsidRDefault="00FB272A" w:rsidP="006823FF">
      <w:pPr>
        <w:rPr>
          <w:rtl/>
          <w:lang w:eastAsia="he-IL"/>
        </w:rPr>
      </w:pPr>
      <w:bookmarkStart w:id="958" w:name="_ETM_Q1_4111066"/>
      <w:bookmarkStart w:id="959" w:name="_ETM_Q1_4111126"/>
      <w:bookmarkEnd w:id="958"/>
      <w:bookmarkEnd w:id="959"/>
      <w:r>
        <w:rPr>
          <w:rFonts w:hint="cs"/>
          <w:rtl/>
          <w:lang w:eastAsia="he-IL"/>
        </w:rPr>
        <w:t xml:space="preserve">כשראיתי שהוזמנו לדיון הזה אני קצת הופתעתי כי אני </w:t>
      </w:r>
      <w:bookmarkStart w:id="960" w:name="_ETM_Q1_4118544"/>
      <w:bookmarkEnd w:id="960"/>
      <w:r>
        <w:rPr>
          <w:rFonts w:hint="cs"/>
          <w:rtl/>
          <w:lang w:eastAsia="he-IL"/>
        </w:rPr>
        <w:t xml:space="preserve">שיננתי את ההסכמים הקואליציוניים שלנו </w:t>
      </w:r>
      <w:r w:rsidR="0005250C">
        <w:rPr>
          <w:rFonts w:hint="cs"/>
          <w:rtl/>
          <w:lang w:eastAsia="he-IL"/>
        </w:rPr>
        <w:t xml:space="preserve">ולכן הופתעתי מעצם קיום הדיון, </w:t>
      </w:r>
      <w:bookmarkStart w:id="961" w:name="_ETM_Q1_4125929"/>
      <w:bookmarkEnd w:id="961"/>
      <w:r w:rsidR="0005250C">
        <w:rPr>
          <w:rFonts w:hint="cs"/>
          <w:rtl/>
          <w:lang w:eastAsia="he-IL"/>
        </w:rPr>
        <w:t>ול</w:t>
      </w:r>
      <w:bookmarkStart w:id="962" w:name="_ETM_Q1_4157291"/>
      <w:bookmarkEnd w:id="962"/>
      <w:r w:rsidR="0005250C">
        <w:rPr>
          <w:rFonts w:hint="cs"/>
          <w:rtl/>
          <w:lang w:eastAsia="he-IL"/>
        </w:rPr>
        <w:t>כן אני מודה לך</w:t>
      </w:r>
      <w:r w:rsidR="00720B20">
        <w:rPr>
          <w:rFonts w:hint="cs"/>
          <w:rtl/>
          <w:lang w:eastAsia="he-IL"/>
        </w:rPr>
        <w:t>,</w:t>
      </w:r>
      <w:r w:rsidR="0005250C">
        <w:rPr>
          <w:rFonts w:hint="cs"/>
          <w:rtl/>
          <w:lang w:eastAsia="he-IL"/>
        </w:rPr>
        <w:t xml:space="preserve"> אדוני היושב-ראש</w:t>
      </w:r>
      <w:r w:rsidR="00720B20">
        <w:rPr>
          <w:rFonts w:hint="cs"/>
          <w:rtl/>
          <w:lang w:eastAsia="he-IL"/>
        </w:rPr>
        <w:t>,</w:t>
      </w:r>
      <w:r w:rsidR="0005250C">
        <w:rPr>
          <w:rFonts w:hint="cs"/>
          <w:rtl/>
          <w:lang w:eastAsia="he-IL"/>
        </w:rPr>
        <w:t xml:space="preserve"> שהזכרת כבר בפתח הדברים </w:t>
      </w:r>
      <w:bookmarkStart w:id="963" w:name="_ETM_Q1_4128307"/>
      <w:bookmarkEnd w:id="963"/>
      <w:r w:rsidR="0005250C">
        <w:rPr>
          <w:rFonts w:hint="cs"/>
          <w:rtl/>
          <w:lang w:eastAsia="he-IL"/>
        </w:rPr>
        <w:t xml:space="preserve">שלך את ההסכמים הקואליציוניים עצמם. אנחנו נזכיר אותם כי אנחנו </w:t>
      </w:r>
      <w:bookmarkStart w:id="964" w:name="_ETM_Q1_4134400"/>
      <w:bookmarkEnd w:id="964"/>
      <w:r w:rsidR="0005250C">
        <w:rPr>
          <w:rFonts w:hint="cs"/>
          <w:rtl/>
          <w:lang w:eastAsia="he-IL"/>
        </w:rPr>
        <w:t xml:space="preserve">דנים פה על הצעת חוק יסוד: השוויון או דיון </w:t>
      </w:r>
      <w:bookmarkStart w:id="965" w:name="_ETM_Q1_4138390"/>
      <w:bookmarkEnd w:id="965"/>
      <w:r w:rsidR="0005250C">
        <w:rPr>
          <w:rFonts w:hint="cs"/>
          <w:rtl/>
          <w:lang w:eastAsia="he-IL"/>
        </w:rPr>
        <w:t xml:space="preserve">בעניין עגינת עיקרון השוויון בחקיקת-יסוד, אז אני אזכיר פה </w:t>
      </w:r>
      <w:bookmarkStart w:id="966" w:name="_ETM_Q1_4144531"/>
      <w:bookmarkEnd w:id="966"/>
      <w:r w:rsidR="0005250C">
        <w:rPr>
          <w:rFonts w:hint="cs"/>
          <w:rtl/>
          <w:lang w:eastAsia="he-IL"/>
        </w:rPr>
        <w:t xml:space="preserve">את סעיף 32 להסכם הקואליציוני בין מפלגתי, מפלגת ימינה, לבין מפלגת יש עתיד, שהוא הסכם הגג שחל על כל </w:t>
      </w:r>
      <w:r w:rsidR="00525045">
        <w:rPr>
          <w:rFonts w:hint="cs"/>
          <w:rtl/>
          <w:lang w:eastAsia="he-IL"/>
        </w:rPr>
        <w:t>סיעות הבית, שקובע של</w:t>
      </w:r>
      <w:r w:rsidR="00720B20">
        <w:rPr>
          <w:rFonts w:hint="cs"/>
          <w:rtl/>
          <w:lang w:eastAsia="he-IL"/>
        </w:rPr>
        <w:t>א</w:t>
      </w:r>
      <w:r w:rsidR="00525045">
        <w:rPr>
          <w:rFonts w:hint="cs"/>
          <w:rtl/>
          <w:lang w:eastAsia="he-IL"/>
        </w:rPr>
        <w:t xml:space="preserve"> תקודם חקיקת-יסוד חדשה ולא יתוקנו חוקי-יסוד </w:t>
      </w:r>
      <w:bookmarkStart w:id="967" w:name="_ETM_Q1_4162160"/>
      <w:bookmarkEnd w:id="967"/>
      <w:r w:rsidR="00525045">
        <w:rPr>
          <w:rFonts w:hint="cs"/>
          <w:rtl/>
          <w:lang w:eastAsia="he-IL"/>
        </w:rPr>
        <w:t xml:space="preserve">קיימים אלא בהסכמת כל סיעות הקואליציה. אז אני כאן </w:t>
      </w:r>
      <w:bookmarkStart w:id="968" w:name="_ETM_Q1_4167060"/>
      <w:bookmarkEnd w:id="968"/>
      <w:r w:rsidR="00525045">
        <w:rPr>
          <w:rFonts w:hint="cs"/>
          <w:rtl/>
          <w:lang w:eastAsia="he-IL"/>
        </w:rPr>
        <w:t>כנציג של עצמי ושל ימינה</w:t>
      </w:r>
      <w:r w:rsidR="00440844">
        <w:rPr>
          <w:rFonts w:hint="cs"/>
          <w:rtl/>
          <w:lang w:eastAsia="he-IL"/>
        </w:rPr>
        <w:t xml:space="preserve">, שעל פני הדברים, </w:t>
      </w:r>
      <w:r w:rsidR="006823FF">
        <w:rPr>
          <w:rFonts w:hint="cs"/>
          <w:rtl/>
          <w:lang w:eastAsia="he-IL"/>
        </w:rPr>
        <w:t xml:space="preserve">לפחות </w:t>
      </w:r>
      <w:r w:rsidR="00440844">
        <w:rPr>
          <w:rFonts w:hint="cs"/>
          <w:rtl/>
          <w:lang w:eastAsia="he-IL"/>
        </w:rPr>
        <w:t xml:space="preserve">לפי </w:t>
      </w:r>
      <w:bookmarkStart w:id="969" w:name="_ETM_Q1_4173288"/>
      <w:bookmarkEnd w:id="969"/>
      <w:r w:rsidR="00440844">
        <w:rPr>
          <w:rFonts w:hint="cs"/>
          <w:rtl/>
          <w:lang w:eastAsia="he-IL"/>
        </w:rPr>
        <w:t xml:space="preserve">ההצעות שאנחנו מכירים מהעבר </w:t>
      </w:r>
      <w:r w:rsidR="00440844">
        <w:rPr>
          <w:rtl/>
          <w:lang w:eastAsia="he-IL"/>
        </w:rPr>
        <w:t>–</w:t>
      </w:r>
      <w:r w:rsidR="00440844">
        <w:rPr>
          <w:rFonts w:hint="cs"/>
          <w:rtl/>
          <w:lang w:eastAsia="he-IL"/>
        </w:rPr>
        <w:t xml:space="preserve"> חקיקת חוק-יסוד: שוויון, לפי </w:t>
      </w:r>
      <w:bookmarkStart w:id="970" w:name="_ETM_Q1_4183519"/>
      <w:bookmarkEnd w:id="970"/>
      <w:r w:rsidR="00440844">
        <w:rPr>
          <w:rFonts w:hint="cs"/>
          <w:rtl/>
          <w:lang w:eastAsia="he-IL"/>
        </w:rPr>
        <w:t xml:space="preserve">שמה שהוצע עד כה </w:t>
      </w:r>
      <w:r w:rsidR="00440844">
        <w:rPr>
          <w:rtl/>
          <w:lang w:eastAsia="he-IL"/>
        </w:rPr>
        <w:t>–</w:t>
      </w:r>
      <w:r w:rsidR="00440844">
        <w:rPr>
          <w:rFonts w:hint="cs"/>
          <w:rtl/>
          <w:lang w:eastAsia="he-IL"/>
        </w:rPr>
        <w:t xml:space="preserve"> לא תקבל הסכמת סיעת ימינה.</w:t>
      </w:r>
    </w:p>
    <w:p w:rsidR="00440844" w:rsidRDefault="00440844" w:rsidP="00FB272A">
      <w:pPr>
        <w:rPr>
          <w:rtl/>
          <w:lang w:eastAsia="he-IL"/>
        </w:rPr>
      </w:pPr>
      <w:bookmarkStart w:id="971" w:name="_ETM_Q1_4186654"/>
      <w:bookmarkStart w:id="972" w:name="_ETM_Q1_4186711"/>
      <w:bookmarkStart w:id="973" w:name="_ETM_Q1_4188335"/>
      <w:bookmarkEnd w:id="971"/>
      <w:bookmarkEnd w:id="972"/>
      <w:bookmarkEnd w:id="973"/>
    </w:p>
    <w:p w:rsidR="00440844" w:rsidRDefault="00440844" w:rsidP="006A686C">
      <w:pPr>
        <w:pStyle w:val="a4"/>
        <w:rPr>
          <w:rtl/>
        </w:rPr>
      </w:pPr>
      <w:bookmarkStart w:id="974" w:name="ET_speaker_6233_98"/>
      <w:r w:rsidRPr="006A686C">
        <w:rPr>
          <w:rStyle w:val="TagStyle"/>
          <w:rtl/>
        </w:rPr>
        <w:t xml:space="preserve"> &lt;&lt; דובר &gt;&gt;</w:t>
      </w:r>
      <w:r w:rsidRPr="00440844">
        <w:rPr>
          <w:rStyle w:val="TagStyle"/>
          <w:rtl/>
        </w:rPr>
        <w:t xml:space="preserve"> </w:t>
      </w:r>
      <w:r>
        <w:rPr>
          <w:rtl/>
        </w:rPr>
        <w:t>גבי לסקי (מרצ):</w:t>
      </w:r>
      <w:r w:rsidRPr="00440844">
        <w:rPr>
          <w:rStyle w:val="TagStyle"/>
          <w:rtl/>
        </w:rPr>
        <w:t xml:space="preserve"> </w:t>
      </w:r>
      <w:r w:rsidRPr="006A686C">
        <w:rPr>
          <w:rStyle w:val="TagStyle"/>
          <w:rtl/>
        </w:rPr>
        <w:t>&lt;&lt; דובר &gt;&gt;</w:t>
      </w:r>
      <w:r>
        <w:rPr>
          <w:rtl/>
        </w:rPr>
        <w:t xml:space="preserve">   </w:t>
      </w:r>
      <w:bookmarkEnd w:id="974"/>
    </w:p>
    <w:p w:rsidR="00440844" w:rsidRDefault="00440844" w:rsidP="00440844">
      <w:pPr>
        <w:pStyle w:val="KeepWithNext"/>
        <w:rPr>
          <w:rtl/>
          <w:lang w:eastAsia="he-IL"/>
        </w:rPr>
      </w:pPr>
    </w:p>
    <w:p w:rsidR="00440844" w:rsidRDefault="00440844" w:rsidP="00440844">
      <w:pPr>
        <w:rPr>
          <w:rtl/>
          <w:lang w:eastAsia="he-IL"/>
        </w:rPr>
      </w:pPr>
      <w:bookmarkStart w:id="975" w:name="_ETM_Q1_4188765"/>
      <w:bookmarkStart w:id="976" w:name="_ETM_Q1_4188794"/>
      <w:bookmarkEnd w:id="975"/>
      <w:bookmarkEnd w:id="976"/>
      <w:r>
        <w:rPr>
          <w:rFonts w:hint="cs"/>
          <w:rtl/>
          <w:lang w:eastAsia="he-IL"/>
        </w:rPr>
        <w:t xml:space="preserve">- </w:t>
      </w:r>
      <w:bookmarkStart w:id="977" w:name="_ETM_Q1_4190527"/>
      <w:bookmarkEnd w:id="977"/>
      <w:r>
        <w:rPr>
          <w:rFonts w:hint="cs"/>
          <w:rtl/>
          <w:lang w:eastAsia="he-IL"/>
        </w:rPr>
        <w:t>- -</w:t>
      </w:r>
    </w:p>
    <w:p w:rsidR="00440844" w:rsidRDefault="00440844" w:rsidP="00440844">
      <w:pPr>
        <w:rPr>
          <w:rtl/>
          <w:lang w:eastAsia="he-IL"/>
        </w:rPr>
      </w:pPr>
    </w:p>
    <w:p w:rsidR="00440844" w:rsidRDefault="00440844" w:rsidP="006A686C">
      <w:pPr>
        <w:pStyle w:val="af6"/>
        <w:rPr>
          <w:rtl/>
        </w:rPr>
      </w:pPr>
      <w:bookmarkStart w:id="978" w:name="ET_yor_6156_99"/>
      <w:r w:rsidRPr="006A686C">
        <w:rPr>
          <w:rStyle w:val="TagStyle"/>
          <w:rtl/>
        </w:rPr>
        <w:t xml:space="preserve"> &lt;&lt; יור &gt;&gt;</w:t>
      </w:r>
      <w:r w:rsidRPr="00440844">
        <w:rPr>
          <w:rStyle w:val="TagStyle"/>
          <w:rtl/>
        </w:rPr>
        <w:t xml:space="preserve"> </w:t>
      </w:r>
      <w:r>
        <w:rPr>
          <w:rtl/>
        </w:rPr>
        <w:t>היו"ר גלעד קריב:</w:t>
      </w:r>
      <w:r w:rsidRPr="00440844">
        <w:rPr>
          <w:rStyle w:val="TagStyle"/>
          <w:rtl/>
        </w:rPr>
        <w:t xml:space="preserve"> </w:t>
      </w:r>
      <w:r w:rsidRPr="006A686C">
        <w:rPr>
          <w:rStyle w:val="TagStyle"/>
          <w:rtl/>
        </w:rPr>
        <w:t>&lt;&lt; יור &gt;&gt;</w:t>
      </w:r>
      <w:r>
        <w:rPr>
          <w:rtl/>
        </w:rPr>
        <w:t xml:space="preserve">   </w:t>
      </w:r>
      <w:bookmarkEnd w:id="978"/>
    </w:p>
    <w:p w:rsidR="00440844" w:rsidRDefault="00440844" w:rsidP="00440844">
      <w:pPr>
        <w:pStyle w:val="KeepWithNext"/>
        <w:rPr>
          <w:rtl/>
          <w:lang w:eastAsia="he-IL"/>
        </w:rPr>
      </w:pPr>
    </w:p>
    <w:p w:rsidR="00440844" w:rsidRDefault="00440844" w:rsidP="00440844">
      <w:pPr>
        <w:rPr>
          <w:rtl/>
          <w:lang w:eastAsia="he-IL"/>
        </w:rPr>
      </w:pPr>
      <w:r>
        <w:rPr>
          <w:rFonts w:hint="cs"/>
          <w:rtl/>
          <w:lang w:eastAsia="he-IL"/>
        </w:rPr>
        <w:t>חברת הכנסת לסקי, בבקשה.</w:t>
      </w:r>
    </w:p>
    <w:p w:rsidR="00440844" w:rsidRDefault="00440844" w:rsidP="00440844">
      <w:pPr>
        <w:rPr>
          <w:rtl/>
          <w:lang w:eastAsia="he-IL"/>
        </w:rPr>
      </w:pPr>
      <w:bookmarkStart w:id="979" w:name="_ETM_Q1_4191043"/>
      <w:bookmarkStart w:id="980" w:name="_ETM_Q1_4191101"/>
      <w:bookmarkStart w:id="981" w:name="_ETM_Q1_4189617"/>
      <w:bookmarkEnd w:id="979"/>
      <w:bookmarkEnd w:id="980"/>
      <w:bookmarkEnd w:id="981"/>
    </w:p>
    <w:p w:rsidR="00440844" w:rsidRDefault="00440844" w:rsidP="006A686C">
      <w:pPr>
        <w:pStyle w:val="a4"/>
        <w:rPr>
          <w:rtl/>
        </w:rPr>
      </w:pPr>
      <w:bookmarkStart w:id="982" w:name="ET_speaker_6246_100"/>
      <w:r w:rsidRPr="006A686C">
        <w:rPr>
          <w:rStyle w:val="TagStyle"/>
          <w:rtl/>
        </w:rPr>
        <w:t xml:space="preserve"> &lt;&lt; דובר &gt;&gt;</w:t>
      </w:r>
      <w:r w:rsidRPr="00440844">
        <w:rPr>
          <w:rStyle w:val="TagStyle"/>
          <w:rtl/>
        </w:rPr>
        <w:t xml:space="preserve"> </w:t>
      </w:r>
      <w:r>
        <w:rPr>
          <w:rtl/>
        </w:rPr>
        <w:t>יום טוב חי כלפון (ימינה):</w:t>
      </w:r>
      <w:r w:rsidRPr="00440844">
        <w:rPr>
          <w:rStyle w:val="TagStyle"/>
          <w:rtl/>
        </w:rPr>
        <w:t xml:space="preserve"> </w:t>
      </w:r>
      <w:r w:rsidRPr="006A686C">
        <w:rPr>
          <w:rStyle w:val="TagStyle"/>
          <w:rtl/>
        </w:rPr>
        <w:t>&lt;&lt; דובר &gt;&gt;</w:t>
      </w:r>
      <w:r>
        <w:rPr>
          <w:rtl/>
        </w:rPr>
        <w:t xml:space="preserve">   </w:t>
      </w:r>
      <w:bookmarkEnd w:id="982"/>
    </w:p>
    <w:p w:rsidR="00440844" w:rsidRDefault="00440844" w:rsidP="00440844">
      <w:pPr>
        <w:pStyle w:val="KeepWithNext"/>
        <w:rPr>
          <w:rtl/>
          <w:lang w:eastAsia="he-IL"/>
        </w:rPr>
      </w:pPr>
    </w:p>
    <w:p w:rsidR="00440844" w:rsidRDefault="00440844" w:rsidP="00440844">
      <w:pPr>
        <w:rPr>
          <w:rtl/>
          <w:lang w:eastAsia="he-IL"/>
        </w:rPr>
      </w:pPr>
      <w:bookmarkStart w:id="983" w:name="_ETM_Q1_4190005"/>
      <w:bookmarkStart w:id="984" w:name="_ETM_Q1_4190039"/>
      <w:bookmarkEnd w:id="983"/>
      <w:bookmarkEnd w:id="984"/>
      <w:r>
        <w:rPr>
          <w:rFonts w:hint="cs"/>
          <w:rtl/>
          <w:lang w:eastAsia="he-IL"/>
        </w:rPr>
        <w:t xml:space="preserve">שוב, אמרתי, אני בכוונה מתחיל מהמסגרת. אני גם אגיע למהות כי המהות גם מאוד חשובה לכולנו, </w:t>
      </w:r>
      <w:bookmarkStart w:id="985" w:name="_ETM_Q1_4198660"/>
      <w:bookmarkEnd w:id="985"/>
      <w:r>
        <w:rPr>
          <w:rFonts w:hint="cs"/>
          <w:rtl/>
          <w:lang w:eastAsia="he-IL"/>
        </w:rPr>
        <w:t xml:space="preserve">לכולנו מכל גווני הקשת הפוליטית. </w:t>
      </w:r>
      <w:bookmarkStart w:id="986" w:name="_ETM_Q1_4200494"/>
      <w:bookmarkStart w:id="987" w:name="_ETM_Q1_4200540"/>
      <w:bookmarkStart w:id="988" w:name="_ETM_Q1_4200608"/>
      <w:bookmarkStart w:id="989" w:name="_ETM_Q1_4200650"/>
      <w:bookmarkEnd w:id="986"/>
      <w:bookmarkEnd w:id="987"/>
      <w:bookmarkEnd w:id="988"/>
      <w:bookmarkEnd w:id="989"/>
      <w:r>
        <w:rPr>
          <w:rFonts w:hint="cs"/>
          <w:rtl/>
          <w:lang w:eastAsia="he-IL"/>
        </w:rPr>
        <w:t xml:space="preserve">אז זו הערה מבחינת המסגרת. אדוני היושב-ראש, אתה בעצמך אמרת שזה דיון עקרוני, דיון </w:t>
      </w:r>
      <w:bookmarkStart w:id="990" w:name="_ETM_Q1_4209009"/>
      <w:bookmarkEnd w:id="990"/>
      <w:r>
        <w:rPr>
          <w:rFonts w:hint="cs"/>
          <w:rtl/>
          <w:lang w:eastAsia="he-IL"/>
        </w:rPr>
        <w:t>תיאורטי למעשה, דיון אקדמי אולי.</w:t>
      </w:r>
    </w:p>
    <w:p w:rsidR="00440844" w:rsidRDefault="00440844" w:rsidP="00440844">
      <w:pPr>
        <w:rPr>
          <w:rtl/>
          <w:lang w:eastAsia="he-IL"/>
        </w:rPr>
      </w:pPr>
    </w:p>
    <w:p w:rsidR="00440844" w:rsidRDefault="00440844" w:rsidP="006A686C">
      <w:pPr>
        <w:pStyle w:val="af6"/>
        <w:rPr>
          <w:rtl/>
        </w:rPr>
      </w:pPr>
      <w:bookmarkStart w:id="991" w:name="ET_yor_6156_101"/>
      <w:r w:rsidRPr="006A686C">
        <w:rPr>
          <w:rStyle w:val="TagStyle"/>
          <w:rtl/>
        </w:rPr>
        <w:t xml:space="preserve"> &lt;&lt; יור &gt;&gt;</w:t>
      </w:r>
      <w:r w:rsidRPr="00440844">
        <w:rPr>
          <w:rStyle w:val="TagStyle"/>
          <w:rtl/>
        </w:rPr>
        <w:t xml:space="preserve"> </w:t>
      </w:r>
      <w:r>
        <w:rPr>
          <w:rtl/>
        </w:rPr>
        <w:t>היו"ר גלעד קריב:</w:t>
      </w:r>
      <w:r w:rsidRPr="00440844">
        <w:rPr>
          <w:rStyle w:val="TagStyle"/>
          <w:rtl/>
        </w:rPr>
        <w:t xml:space="preserve"> </w:t>
      </w:r>
      <w:r w:rsidRPr="006A686C">
        <w:rPr>
          <w:rStyle w:val="TagStyle"/>
          <w:rtl/>
        </w:rPr>
        <w:t>&lt;&lt; יור &gt;&gt;</w:t>
      </w:r>
      <w:r>
        <w:rPr>
          <w:rtl/>
        </w:rPr>
        <w:t xml:space="preserve">   </w:t>
      </w:r>
      <w:bookmarkEnd w:id="991"/>
    </w:p>
    <w:p w:rsidR="00440844" w:rsidRDefault="00440844" w:rsidP="00440844">
      <w:pPr>
        <w:pStyle w:val="KeepWithNext"/>
        <w:rPr>
          <w:rtl/>
          <w:lang w:eastAsia="he-IL"/>
        </w:rPr>
      </w:pPr>
    </w:p>
    <w:p w:rsidR="00440844" w:rsidRDefault="00440844" w:rsidP="00440844">
      <w:pPr>
        <w:rPr>
          <w:rtl/>
          <w:lang w:eastAsia="he-IL"/>
        </w:rPr>
      </w:pPr>
      <w:r>
        <w:rPr>
          <w:rFonts w:hint="cs"/>
          <w:rtl/>
          <w:lang w:eastAsia="he-IL"/>
        </w:rPr>
        <w:t>לא, לא. אנחנו</w:t>
      </w:r>
      <w:bookmarkStart w:id="992" w:name="_ETM_Q1_4212834"/>
      <w:bookmarkEnd w:id="992"/>
      <w:r>
        <w:rPr>
          <w:rFonts w:hint="cs"/>
          <w:rtl/>
          <w:lang w:eastAsia="he-IL"/>
        </w:rPr>
        <w:t xml:space="preserve"> לא מקיימים פה דיונים אקדמיים. זה דיון עקרוני. </w:t>
      </w:r>
    </w:p>
    <w:p w:rsidR="00440844" w:rsidRDefault="00440844" w:rsidP="00440844">
      <w:pPr>
        <w:rPr>
          <w:rtl/>
          <w:lang w:eastAsia="he-IL"/>
        </w:rPr>
      </w:pPr>
    </w:p>
    <w:p w:rsidR="00440844" w:rsidRDefault="00440844" w:rsidP="006A686C">
      <w:pPr>
        <w:pStyle w:val="a4"/>
        <w:rPr>
          <w:rtl/>
        </w:rPr>
      </w:pPr>
      <w:bookmarkStart w:id="993" w:name="ET_speaker_6246_102"/>
      <w:r w:rsidRPr="006A686C">
        <w:rPr>
          <w:rStyle w:val="TagStyle"/>
          <w:rtl/>
        </w:rPr>
        <w:t xml:space="preserve"> &lt;&lt; דובר &gt;&gt;</w:t>
      </w:r>
      <w:r w:rsidRPr="00440844">
        <w:rPr>
          <w:rStyle w:val="TagStyle"/>
          <w:rtl/>
        </w:rPr>
        <w:t xml:space="preserve"> </w:t>
      </w:r>
      <w:r>
        <w:rPr>
          <w:rtl/>
        </w:rPr>
        <w:t>יום טוב חי כלפון (ימינה):</w:t>
      </w:r>
      <w:r w:rsidRPr="00440844">
        <w:rPr>
          <w:rStyle w:val="TagStyle"/>
          <w:rtl/>
        </w:rPr>
        <w:t xml:space="preserve"> </w:t>
      </w:r>
      <w:r w:rsidRPr="006A686C">
        <w:rPr>
          <w:rStyle w:val="TagStyle"/>
          <w:rtl/>
        </w:rPr>
        <w:t>&lt;&lt; דובר &gt;&gt;</w:t>
      </w:r>
      <w:r>
        <w:rPr>
          <w:rtl/>
        </w:rPr>
        <w:t xml:space="preserve">   </w:t>
      </w:r>
      <w:bookmarkEnd w:id="993"/>
    </w:p>
    <w:p w:rsidR="00440844" w:rsidRDefault="00440844" w:rsidP="00440844">
      <w:pPr>
        <w:pStyle w:val="KeepWithNext"/>
        <w:rPr>
          <w:rtl/>
          <w:lang w:eastAsia="he-IL"/>
        </w:rPr>
      </w:pPr>
    </w:p>
    <w:p w:rsidR="00440844" w:rsidRDefault="00440844" w:rsidP="00440844">
      <w:pPr>
        <w:rPr>
          <w:rtl/>
          <w:lang w:eastAsia="he-IL"/>
        </w:rPr>
      </w:pPr>
      <w:r>
        <w:rPr>
          <w:rFonts w:hint="cs"/>
          <w:rtl/>
          <w:lang w:eastAsia="he-IL"/>
        </w:rPr>
        <w:t xml:space="preserve">כן, אבל </w:t>
      </w:r>
      <w:bookmarkStart w:id="994" w:name="_ETM_Q1_4214919"/>
      <w:bookmarkEnd w:id="994"/>
      <w:r>
        <w:rPr>
          <w:rFonts w:hint="cs"/>
          <w:rtl/>
          <w:lang w:eastAsia="he-IL"/>
        </w:rPr>
        <w:t>השאלה מה יוליד בסוף הדיון.</w:t>
      </w:r>
    </w:p>
    <w:p w:rsidR="00440844" w:rsidRDefault="00440844" w:rsidP="00440844">
      <w:pPr>
        <w:rPr>
          <w:rtl/>
          <w:lang w:eastAsia="he-IL"/>
        </w:rPr>
      </w:pPr>
      <w:bookmarkStart w:id="995" w:name="_ETM_Q1_4219509"/>
      <w:bookmarkStart w:id="996" w:name="_ETM_Q1_4219557"/>
      <w:bookmarkEnd w:id="995"/>
      <w:bookmarkEnd w:id="996"/>
    </w:p>
    <w:p w:rsidR="00440844" w:rsidRDefault="00440844" w:rsidP="006A686C">
      <w:pPr>
        <w:pStyle w:val="af6"/>
        <w:rPr>
          <w:rtl/>
        </w:rPr>
      </w:pPr>
      <w:bookmarkStart w:id="997" w:name="ET_yor_6156_103"/>
      <w:r w:rsidRPr="006A686C">
        <w:rPr>
          <w:rStyle w:val="TagStyle"/>
          <w:rtl/>
        </w:rPr>
        <w:t xml:space="preserve"> &lt;&lt; יור &gt;&gt;</w:t>
      </w:r>
      <w:r w:rsidRPr="00440844">
        <w:rPr>
          <w:rStyle w:val="TagStyle"/>
          <w:rtl/>
        </w:rPr>
        <w:t xml:space="preserve"> </w:t>
      </w:r>
      <w:r>
        <w:rPr>
          <w:rtl/>
        </w:rPr>
        <w:t>היו"ר גלעד קריב:</w:t>
      </w:r>
      <w:r w:rsidRPr="00440844">
        <w:rPr>
          <w:rStyle w:val="TagStyle"/>
          <w:rtl/>
        </w:rPr>
        <w:t xml:space="preserve"> </w:t>
      </w:r>
      <w:r w:rsidRPr="006A686C">
        <w:rPr>
          <w:rStyle w:val="TagStyle"/>
          <w:rtl/>
        </w:rPr>
        <w:t>&lt;&lt; יור &gt;&gt;</w:t>
      </w:r>
      <w:r>
        <w:rPr>
          <w:rtl/>
        </w:rPr>
        <w:t xml:space="preserve">   </w:t>
      </w:r>
      <w:bookmarkEnd w:id="997"/>
    </w:p>
    <w:p w:rsidR="00440844" w:rsidRDefault="00440844" w:rsidP="00440844">
      <w:pPr>
        <w:pStyle w:val="KeepWithNext"/>
        <w:rPr>
          <w:rtl/>
          <w:lang w:eastAsia="he-IL"/>
        </w:rPr>
      </w:pPr>
    </w:p>
    <w:p w:rsidR="00440844" w:rsidRDefault="00440844" w:rsidP="00440844">
      <w:pPr>
        <w:rPr>
          <w:rtl/>
          <w:lang w:eastAsia="he-IL"/>
        </w:rPr>
      </w:pPr>
      <w:bookmarkStart w:id="998" w:name="_ETM_Q1_4220251"/>
      <w:bookmarkEnd w:id="998"/>
      <w:r>
        <w:rPr>
          <w:rFonts w:hint="cs"/>
          <w:rtl/>
          <w:lang w:eastAsia="he-IL"/>
        </w:rPr>
        <w:t>נכון.</w:t>
      </w:r>
    </w:p>
    <w:p w:rsidR="00440844" w:rsidRDefault="00440844" w:rsidP="00440844">
      <w:pPr>
        <w:rPr>
          <w:rtl/>
          <w:lang w:eastAsia="he-IL"/>
        </w:rPr>
      </w:pPr>
      <w:bookmarkStart w:id="999" w:name="_ETM_Q1_4221893"/>
      <w:bookmarkStart w:id="1000" w:name="_ETM_Q1_4221942"/>
      <w:bookmarkEnd w:id="999"/>
      <w:bookmarkEnd w:id="1000"/>
    </w:p>
    <w:p w:rsidR="00440844" w:rsidRDefault="00440844" w:rsidP="006A686C">
      <w:pPr>
        <w:pStyle w:val="a4"/>
        <w:rPr>
          <w:rtl/>
        </w:rPr>
      </w:pPr>
      <w:bookmarkStart w:id="1001" w:name="ET_speaker_6246_104"/>
      <w:r w:rsidRPr="006A686C">
        <w:rPr>
          <w:rStyle w:val="TagStyle"/>
          <w:rtl/>
        </w:rPr>
        <w:t xml:space="preserve"> &lt;&lt; דובר &gt;&gt;</w:t>
      </w:r>
      <w:r w:rsidRPr="00440844">
        <w:rPr>
          <w:rStyle w:val="TagStyle"/>
          <w:rtl/>
        </w:rPr>
        <w:t xml:space="preserve"> </w:t>
      </w:r>
      <w:r>
        <w:rPr>
          <w:rtl/>
        </w:rPr>
        <w:t>יום טוב חי כלפון (ימינה):</w:t>
      </w:r>
      <w:r w:rsidRPr="00440844">
        <w:rPr>
          <w:rStyle w:val="TagStyle"/>
          <w:rtl/>
        </w:rPr>
        <w:t xml:space="preserve"> </w:t>
      </w:r>
      <w:r w:rsidRPr="006A686C">
        <w:rPr>
          <w:rStyle w:val="TagStyle"/>
          <w:rtl/>
        </w:rPr>
        <w:t>&lt;&lt; דובר &gt;&gt;</w:t>
      </w:r>
      <w:r>
        <w:rPr>
          <w:rtl/>
        </w:rPr>
        <w:t xml:space="preserve">   </w:t>
      </w:r>
      <w:bookmarkEnd w:id="1001"/>
    </w:p>
    <w:p w:rsidR="00440844" w:rsidRDefault="00440844" w:rsidP="00440844">
      <w:pPr>
        <w:pStyle w:val="KeepWithNext"/>
        <w:rPr>
          <w:rtl/>
          <w:lang w:eastAsia="he-IL"/>
        </w:rPr>
      </w:pPr>
    </w:p>
    <w:p w:rsidR="00440844" w:rsidRDefault="00440844" w:rsidP="00440844">
      <w:pPr>
        <w:rPr>
          <w:rtl/>
          <w:lang w:eastAsia="he-IL"/>
        </w:rPr>
      </w:pPr>
      <w:r>
        <w:rPr>
          <w:rFonts w:hint="cs"/>
          <w:rtl/>
          <w:lang w:eastAsia="he-IL"/>
        </w:rPr>
        <w:t xml:space="preserve">כשאנחנו חיים במסגרת של הסכמים </w:t>
      </w:r>
      <w:bookmarkStart w:id="1002" w:name="_ETM_Q1_4224768"/>
      <w:bookmarkEnd w:id="1002"/>
      <w:r>
        <w:rPr>
          <w:rFonts w:hint="cs"/>
          <w:rtl/>
          <w:lang w:eastAsia="he-IL"/>
        </w:rPr>
        <w:t>קואליציוניים שכולנו מכירים, ושוב, שהוזכרו בתבונה רבה על</w:t>
      </w:r>
      <w:bookmarkStart w:id="1003" w:name="_ETM_Q1_4226315"/>
      <w:bookmarkEnd w:id="1003"/>
      <w:r>
        <w:rPr>
          <w:rFonts w:hint="cs"/>
          <w:rtl/>
          <w:lang w:eastAsia="he-IL"/>
        </w:rPr>
        <w:t xml:space="preserve"> ידי היושב-ראש.</w:t>
      </w:r>
    </w:p>
    <w:p w:rsidR="00440844" w:rsidRDefault="00440844" w:rsidP="00440844">
      <w:pPr>
        <w:rPr>
          <w:rtl/>
          <w:lang w:eastAsia="he-IL"/>
        </w:rPr>
      </w:pPr>
      <w:bookmarkStart w:id="1004" w:name="_ETM_Q1_4228713"/>
      <w:bookmarkStart w:id="1005" w:name="_ETM_Q1_4228770"/>
      <w:bookmarkEnd w:id="1004"/>
      <w:bookmarkEnd w:id="1005"/>
    </w:p>
    <w:p w:rsidR="00440844" w:rsidRDefault="00440844" w:rsidP="00440844">
      <w:pPr>
        <w:rPr>
          <w:rtl/>
          <w:lang w:eastAsia="he-IL"/>
        </w:rPr>
      </w:pPr>
      <w:bookmarkStart w:id="1006" w:name="_ETM_Q1_4228825"/>
      <w:bookmarkStart w:id="1007" w:name="_ETM_Q1_4228868"/>
      <w:bookmarkEnd w:id="1006"/>
      <w:bookmarkEnd w:id="1007"/>
      <w:r>
        <w:rPr>
          <w:rFonts w:hint="cs"/>
          <w:rtl/>
          <w:lang w:eastAsia="he-IL"/>
        </w:rPr>
        <w:t xml:space="preserve">בפן המהותי יותר, ואני רוצה להתייחס גם למה שנאמר </w:t>
      </w:r>
      <w:bookmarkStart w:id="1008" w:name="_ETM_Q1_4234515"/>
      <w:bookmarkEnd w:id="1008"/>
      <w:r>
        <w:rPr>
          <w:rFonts w:hint="cs"/>
          <w:rtl/>
          <w:lang w:eastAsia="he-IL"/>
        </w:rPr>
        <w:t xml:space="preserve">על ידי פרופ' ברק מדינה. חברים, אין כאן מחלוקת בנוגע </w:t>
      </w:r>
      <w:bookmarkStart w:id="1009" w:name="_ETM_Q1_4240971"/>
      <w:bookmarkEnd w:id="1009"/>
      <w:r>
        <w:rPr>
          <w:rFonts w:hint="cs"/>
          <w:rtl/>
          <w:lang w:eastAsia="he-IL"/>
        </w:rPr>
        <w:t xml:space="preserve">לחשיבות השוויון במדינת ישראל, על זה שאזרחי ישראל הם כולם </w:t>
      </w:r>
      <w:bookmarkStart w:id="1010" w:name="_ETM_Q1_4245731"/>
      <w:bookmarkEnd w:id="1010"/>
      <w:r>
        <w:rPr>
          <w:rFonts w:hint="cs"/>
          <w:rtl/>
          <w:lang w:eastAsia="he-IL"/>
        </w:rPr>
        <w:t xml:space="preserve">שווי זכויות </w:t>
      </w:r>
      <w:r>
        <w:rPr>
          <w:rtl/>
          <w:lang w:eastAsia="he-IL"/>
        </w:rPr>
        <w:t>–</w:t>
      </w:r>
      <w:r>
        <w:rPr>
          <w:rFonts w:hint="cs"/>
          <w:rtl/>
          <w:lang w:eastAsia="he-IL"/>
        </w:rPr>
        <w:t xml:space="preserve"> והוזכרה כאן מגילת העצמאות </w:t>
      </w:r>
      <w:r>
        <w:rPr>
          <w:rtl/>
          <w:lang w:eastAsia="he-IL"/>
        </w:rPr>
        <w:t>–</w:t>
      </w:r>
      <w:r>
        <w:rPr>
          <w:rFonts w:hint="cs"/>
          <w:rtl/>
          <w:lang w:eastAsia="he-IL"/>
        </w:rPr>
        <w:t xml:space="preserve"> על זה </w:t>
      </w:r>
      <w:bookmarkStart w:id="1011" w:name="_ETM_Q1_4252346"/>
      <w:bookmarkEnd w:id="1011"/>
      <w:r>
        <w:rPr>
          <w:rFonts w:hint="cs"/>
          <w:rtl/>
          <w:lang w:eastAsia="he-IL"/>
        </w:rPr>
        <w:t xml:space="preserve">אין מחלוקת. </w:t>
      </w:r>
    </w:p>
    <w:p w:rsidR="00440844" w:rsidRDefault="00440844" w:rsidP="00440844">
      <w:pPr>
        <w:rPr>
          <w:rtl/>
          <w:lang w:eastAsia="he-IL"/>
        </w:rPr>
      </w:pPr>
      <w:bookmarkStart w:id="1012" w:name="_ETM_Q1_4254521"/>
      <w:bookmarkStart w:id="1013" w:name="_ETM_Q1_4254573"/>
      <w:bookmarkEnd w:id="1012"/>
      <w:bookmarkEnd w:id="1013"/>
    </w:p>
    <w:p w:rsidR="00440844" w:rsidRDefault="00440844" w:rsidP="006823FF">
      <w:pPr>
        <w:rPr>
          <w:rtl/>
          <w:lang w:eastAsia="he-IL"/>
        </w:rPr>
      </w:pPr>
      <w:bookmarkStart w:id="1014" w:name="_ETM_Q1_4254666"/>
      <w:bookmarkStart w:id="1015" w:name="_ETM_Q1_4254727"/>
      <w:bookmarkEnd w:id="1014"/>
      <w:bookmarkEnd w:id="1015"/>
      <w:r>
        <w:rPr>
          <w:rFonts w:hint="cs"/>
          <w:rtl/>
          <w:lang w:eastAsia="he-IL"/>
        </w:rPr>
        <w:t xml:space="preserve">אנחנו פה בכנסת בדרך כלל כדי לחוקק או לתקן חוק כשיש לקונה, כשיש </w:t>
      </w:r>
      <w:bookmarkStart w:id="1016" w:name="_ETM_Q1_4263354"/>
      <w:bookmarkEnd w:id="1016"/>
      <w:r>
        <w:rPr>
          <w:rFonts w:hint="cs"/>
          <w:rtl/>
          <w:lang w:eastAsia="he-IL"/>
        </w:rPr>
        <w:t xml:space="preserve">חוסר, כשמרגישים שיש איזשהו עוול שנעשה ודורש תיקון. כאזרח </w:t>
      </w:r>
      <w:bookmarkStart w:id="1017" w:name="_ETM_Q1_4274014"/>
      <w:bookmarkEnd w:id="1017"/>
      <w:r w:rsidR="006823FF">
        <w:rPr>
          <w:rFonts w:hint="cs"/>
          <w:rtl/>
          <w:lang w:eastAsia="he-IL"/>
        </w:rPr>
        <w:t>ב</w:t>
      </w:r>
      <w:r>
        <w:rPr>
          <w:rFonts w:hint="cs"/>
          <w:rtl/>
          <w:lang w:eastAsia="he-IL"/>
        </w:rPr>
        <w:t xml:space="preserve">מדינה, כמי שמכיר טוב גם את פסיקת בתי המשפט במדינה </w:t>
      </w:r>
      <w:bookmarkStart w:id="1018" w:name="_ETM_Q1_4277577"/>
      <w:bookmarkEnd w:id="1018"/>
      <w:r>
        <w:rPr>
          <w:rFonts w:hint="cs"/>
          <w:rtl/>
          <w:lang w:eastAsia="he-IL"/>
        </w:rPr>
        <w:t xml:space="preserve">שלנו, אינני סבור שקיימת במדינת ישראל בעיה של חוסר שוויון, </w:t>
      </w:r>
      <w:bookmarkStart w:id="1019" w:name="_ETM_Q1_4286361"/>
      <w:bookmarkEnd w:id="1019"/>
      <w:r>
        <w:rPr>
          <w:rFonts w:hint="cs"/>
          <w:rtl/>
          <w:lang w:eastAsia="he-IL"/>
        </w:rPr>
        <w:t>ובלי שקיים חוק-יסוד: השוויון, אנחנו לא רואים שבתי</w:t>
      </w:r>
      <w:r w:rsidR="006823FF">
        <w:rPr>
          <w:rFonts w:hint="cs"/>
          <w:rtl/>
          <w:lang w:eastAsia="he-IL"/>
        </w:rPr>
        <w:t xml:space="preserve"> </w:t>
      </w:r>
      <w:r>
        <w:rPr>
          <w:rFonts w:hint="cs"/>
          <w:rtl/>
          <w:lang w:eastAsia="he-IL"/>
        </w:rPr>
        <w:t xml:space="preserve">המשפט בישראל </w:t>
      </w:r>
      <w:bookmarkStart w:id="1020" w:name="_ETM_Q1_4290164"/>
      <w:bookmarkEnd w:id="1020"/>
      <w:r>
        <w:rPr>
          <w:rFonts w:hint="cs"/>
          <w:rtl/>
          <w:lang w:eastAsia="he-IL"/>
        </w:rPr>
        <w:t>נעדרים כלים כדי לפסוק פס</w:t>
      </w:r>
      <w:r w:rsidR="00763491">
        <w:rPr>
          <w:rFonts w:hint="cs"/>
          <w:rtl/>
          <w:lang w:eastAsia="he-IL"/>
        </w:rPr>
        <w:t>יקות, אפילו פסיקות מרחיקות לכת</w:t>
      </w:r>
      <w:r w:rsidR="006823FF">
        <w:rPr>
          <w:rFonts w:hint="cs"/>
          <w:rtl/>
          <w:lang w:eastAsia="he-IL"/>
        </w:rPr>
        <w:t>.</w:t>
      </w:r>
    </w:p>
    <w:p w:rsidR="00440844" w:rsidRDefault="00440844" w:rsidP="00440844">
      <w:pPr>
        <w:rPr>
          <w:rtl/>
          <w:lang w:eastAsia="he-IL"/>
        </w:rPr>
      </w:pPr>
      <w:bookmarkStart w:id="1021" w:name="_ETM_Q1_4302394"/>
      <w:bookmarkStart w:id="1022" w:name="_ETM_Q1_4302448"/>
      <w:bookmarkStart w:id="1023" w:name="_ETM_Q1_4303850"/>
      <w:bookmarkEnd w:id="1021"/>
      <w:bookmarkEnd w:id="1022"/>
      <w:bookmarkEnd w:id="1023"/>
    </w:p>
    <w:p w:rsidR="00440844" w:rsidRDefault="00440844" w:rsidP="006A686C">
      <w:pPr>
        <w:pStyle w:val="a4"/>
        <w:rPr>
          <w:rtl/>
        </w:rPr>
      </w:pPr>
      <w:bookmarkStart w:id="1024" w:name="ET_speaker_5771_105"/>
      <w:r w:rsidRPr="006A686C">
        <w:rPr>
          <w:rStyle w:val="TagStyle"/>
          <w:rtl/>
        </w:rPr>
        <w:t xml:space="preserve"> &lt;&lt; דובר &gt;&gt;</w:t>
      </w:r>
      <w:r w:rsidRPr="00440844">
        <w:rPr>
          <w:rStyle w:val="TagStyle"/>
          <w:rtl/>
        </w:rPr>
        <w:t xml:space="preserve"> </w:t>
      </w:r>
      <w:r>
        <w:rPr>
          <w:rtl/>
        </w:rPr>
        <w:t>איתן גינזבורג (כחול לבן):</w:t>
      </w:r>
      <w:r w:rsidRPr="00440844">
        <w:rPr>
          <w:rStyle w:val="TagStyle"/>
          <w:rtl/>
        </w:rPr>
        <w:t xml:space="preserve"> </w:t>
      </w:r>
      <w:r w:rsidRPr="006A686C">
        <w:rPr>
          <w:rStyle w:val="TagStyle"/>
          <w:rtl/>
        </w:rPr>
        <w:t>&lt;&lt; דובר &gt;&gt;</w:t>
      </w:r>
      <w:r>
        <w:rPr>
          <w:rtl/>
        </w:rPr>
        <w:t xml:space="preserve">   </w:t>
      </w:r>
      <w:bookmarkEnd w:id="1024"/>
    </w:p>
    <w:p w:rsidR="00440844" w:rsidRDefault="00440844" w:rsidP="00440844">
      <w:pPr>
        <w:pStyle w:val="KeepWithNext"/>
        <w:rPr>
          <w:rtl/>
          <w:lang w:eastAsia="he-IL"/>
        </w:rPr>
      </w:pPr>
    </w:p>
    <w:p w:rsidR="00440844" w:rsidRDefault="00440844" w:rsidP="00440844">
      <w:pPr>
        <w:rPr>
          <w:rtl/>
          <w:lang w:eastAsia="he-IL"/>
        </w:rPr>
      </w:pPr>
      <w:bookmarkStart w:id="1025" w:name="_ETM_Q1_4304357"/>
      <w:bookmarkStart w:id="1026" w:name="_ETM_Q1_4304390"/>
      <w:bookmarkEnd w:id="1025"/>
      <w:bookmarkEnd w:id="1026"/>
      <w:r>
        <w:rPr>
          <w:rFonts w:hint="cs"/>
          <w:rtl/>
          <w:lang w:eastAsia="he-IL"/>
        </w:rPr>
        <w:t xml:space="preserve">הייתה </w:t>
      </w:r>
      <w:bookmarkStart w:id="1027" w:name="_ETM_Q1_4302381"/>
      <w:bookmarkEnd w:id="1027"/>
      <w:r>
        <w:rPr>
          <w:rFonts w:hint="cs"/>
          <w:rtl/>
          <w:lang w:eastAsia="he-IL"/>
        </w:rPr>
        <w:t xml:space="preserve">לקונה </w:t>
      </w:r>
      <w:r w:rsidR="00763491">
        <w:rPr>
          <w:rFonts w:hint="cs"/>
          <w:rtl/>
          <w:lang w:eastAsia="he-IL"/>
        </w:rPr>
        <w:t>לגבי מדינת ישראל כמדינת הלאום של</w:t>
      </w:r>
      <w:bookmarkStart w:id="1028" w:name="_ETM_Q1_4306188"/>
      <w:bookmarkEnd w:id="1028"/>
      <w:r w:rsidR="00763491">
        <w:rPr>
          <w:rFonts w:hint="cs"/>
          <w:rtl/>
          <w:lang w:eastAsia="he-IL"/>
        </w:rPr>
        <w:t xml:space="preserve"> העם היהודי? הייתה לקונה לגבי זה פה? הייתה לקונה לגבי אופייה היהודי של המדינה? </w:t>
      </w:r>
    </w:p>
    <w:p w:rsidR="00763491" w:rsidRDefault="00763491" w:rsidP="00440844">
      <w:pPr>
        <w:rPr>
          <w:rtl/>
          <w:lang w:eastAsia="he-IL"/>
        </w:rPr>
      </w:pPr>
    </w:p>
    <w:p w:rsidR="00763491" w:rsidRDefault="00763491" w:rsidP="006A686C">
      <w:pPr>
        <w:pStyle w:val="a4"/>
        <w:rPr>
          <w:rtl/>
        </w:rPr>
      </w:pPr>
      <w:bookmarkStart w:id="1029" w:name="ET_speaker_6246_106"/>
      <w:r w:rsidRPr="006A686C">
        <w:rPr>
          <w:rStyle w:val="TagStyle"/>
          <w:rtl/>
        </w:rPr>
        <w:t xml:space="preserve"> &lt;&lt; דובר &gt;&gt;</w:t>
      </w:r>
      <w:r w:rsidRPr="00763491">
        <w:rPr>
          <w:rStyle w:val="TagStyle"/>
          <w:rtl/>
        </w:rPr>
        <w:t xml:space="preserve"> </w:t>
      </w:r>
      <w:r>
        <w:rPr>
          <w:rtl/>
        </w:rPr>
        <w:t>יום טוב חי כלפון (ימינה):</w:t>
      </w:r>
      <w:r w:rsidRPr="00763491">
        <w:rPr>
          <w:rStyle w:val="TagStyle"/>
          <w:rtl/>
        </w:rPr>
        <w:t xml:space="preserve"> </w:t>
      </w:r>
      <w:r w:rsidRPr="006A686C">
        <w:rPr>
          <w:rStyle w:val="TagStyle"/>
          <w:rtl/>
        </w:rPr>
        <w:t>&lt;&lt; דובר &gt;&gt;</w:t>
      </w:r>
      <w:r>
        <w:rPr>
          <w:rtl/>
        </w:rPr>
        <w:t xml:space="preserve">   </w:t>
      </w:r>
      <w:bookmarkEnd w:id="1029"/>
    </w:p>
    <w:p w:rsidR="00763491" w:rsidRDefault="00763491" w:rsidP="00763491">
      <w:pPr>
        <w:pStyle w:val="KeepWithNext"/>
        <w:rPr>
          <w:rtl/>
          <w:lang w:eastAsia="he-IL"/>
        </w:rPr>
      </w:pPr>
    </w:p>
    <w:p w:rsidR="00763491" w:rsidRDefault="00763491" w:rsidP="00763491">
      <w:pPr>
        <w:rPr>
          <w:rtl/>
          <w:lang w:eastAsia="he-IL"/>
        </w:rPr>
      </w:pPr>
      <w:r>
        <w:rPr>
          <w:rFonts w:hint="cs"/>
          <w:rtl/>
          <w:lang w:eastAsia="he-IL"/>
        </w:rPr>
        <w:t xml:space="preserve">אני אתייחס לזה. </w:t>
      </w:r>
      <w:bookmarkStart w:id="1030" w:name="_ETM_Q1_4314509"/>
      <w:bookmarkEnd w:id="1030"/>
    </w:p>
    <w:p w:rsidR="00763491" w:rsidRDefault="00763491" w:rsidP="00763491">
      <w:pPr>
        <w:rPr>
          <w:rtl/>
          <w:lang w:eastAsia="he-IL"/>
        </w:rPr>
      </w:pPr>
      <w:bookmarkStart w:id="1031" w:name="_ETM_Q1_4314393"/>
      <w:bookmarkStart w:id="1032" w:name="_ETM_Q1_4314449"/>
      <w:bookmarkStart w:id="1033" w:name="_ETM_Q1_4316313"/>
      <w:bookmarkEnd w:id="1031"/>
      <w:bookmarkEnd w:id="1032"/>
      <w:bookmarkEnd w:id="1033"/>
    </w:p>
    <w:p w:rsidR="00763491" w:rsidRDefault="00763491" w:rsidP="006A686C">
      <w:pPr>
        <w:pStyle w:val="a4"/>
        <w:rPr>
          <w:rtl/>
        </w:rPr>
      </w:pPr>
      <w:bookmarkStart w:id="1034" w:name="ET_knessetmember_6157_107"/>
      <w:r w:rsidRPr="006A686C">
        <w:rPr>
          <w:rStyle w:val="TagStyle"/>
          <w:rtl/>
        </w:rPr>
        <w:t xml:space="preserve"> &lt;&lt; דובר &gt;&gt;</w:t>
      </w:r>
      <w:r w:rsidRPr="00763491">
        <w:rPr>
          <w:rStyle w:val="TagStyle"/>
          <w:rtl/>
        </w:rPr>
        <w:t xml:space="preserve"> </w:t>
      </w:r>
      <w:r>
        <w:rPr>
          <w:rtl/>
        </w:rPr>
        <w:t>שמחה רוטמן (הציונות הדתית):</w:t>
      </w:r>
      <w:r w:rsidRPr="00763491">
        <w:rPr>
          <w:rStyle w:val="TagStyle"/>
          <w:rtl/>
        </w:rPr>
        <w:t xml:space="preserve"> </w:t>
      </w:r>
      <w:r w:rsidRPr="006A686C">
        <w:rPr>
          <w:rStyle w:val="TagStyle"/>
          <w:rtl/>
        </w:rPr>
        <w:t>&lt;&lt; דובר &gt;&gt;</w:t>
      </w:r>
      <w:r>
        <w:rPr>
          <w:rtl/>
        </w:rPr>
        <w:t xml:space="preserve">   </w:t>
      </w:r>
      <w:bookmarkEnd w:id="1034"/>
    </w:p>
    <w:p w:rsidR="00763491" w:rsidRDefault="00763491" w:rsidP="00763491">
      <w:pPr>
        <w:pStyle w:val="KeepWithNext"/>
        <w:rPr>
          <w:rtl/>
          <w:lang w:eastAsia="he-IL"/>
        </w:rPr>
      </w:pPr>
    </w:p>
    <w:p w:rsidR="00763491" w:rsidRDefault="00763491" w:rsidP="00763491">
      <w:pPr>
        <w:rPr>
          <w:rtl/>
          <w:lang w:eastAsia="he-IL"/>
        </w:rPr>
      </w:pPr>
      <w:bookmarkStart w:id="1035" w:name="_ETM_Q1_4316662"/>
      <w:bookmarkStart w:id="1036" w:name="_ETM_Q1_4316695"/>
      <w:bookmarkEnd w:id="1035"/>
      <w:bookmarkEnd w:id="1036"/>
      <w:r>
        <w:rPr>
          <w:rFonts w:hint="cs"/>
          <w:rtl/>
          <w:lang w:eastAsia="he-IL"/>
        </w:rPr>
        <w:t>ודאי. בג"ץ - - -</w:t>
      </w:r>
    </w:p>
    <w:p w:rsidR="00763491" w:rsidRDefault="00763491" w:rsidP="00763491">
      <w:pPr>
        <w:rPr>
          <w:rtl/>
          <w:lang w:eastAsia="he-IL"/>
        </w:rPr>
      </w:pPr>
      <w:bookmarkStart w:id="1037" w:name="_ETM_Q1_4317916"/>
      <w:bookmarkStart w:id="1038" w:name="_ETM_Q1_4317964"/>
      <w:bookmarkEnd w:id="1037"/>
      <w:bookmarkEnd w:id="1038"/>
    </w:p>
    <w:p w:rsidR="00A4566D" w:rsidRDefault="00A4566D" w:rsidP="006A686C">
      <w:pPr>
        <w:pStyle w:val="a4"/>
        <w:rPr>
          <w:rStyle w:val="TagStyle"/>
          <w:vanish w:val="0"/>
          <w:rtl/>
        </w:rPr>
      </w:pPr>
      <w:bookmarkStart w:id="1039" w:name="ET_speaker_6246_331"/>
      <w:r>
        <w:rPr>
          <w:rStyle w:val="TagStyle"/>
          <w:vanish w:val="0"/>
          <w:rtl/>
        </w:rPr>
        <w:br w:type="page"/>
      </w:r>
    </w:p>
    <w:p w:rsidR="00763491" w:rsidRDefault="00763491" w:rsidP="006A686C">
      <w:pPr>
        <w:pStyle w:val="a4"/>
        <w:rPr>
          <w:rtl/>
        </w:rPr>
      </w:pPr>
      <w:r w:rsidRPr="006A686C">
        <w:rPr>
          <w:rStyle w:val="TagStyle"/>
          <w:rtl/>
        </w:rPr>
        <w:t xml:space="preserve"> &lt;&lt; דובר &gt;&gt;</w:t>
      </w:r>
      <w:r w:rsidRPr="00763491">
        <w:rPr>
          <w:rStyle w:val="TagStyle"/>
          <w:rtl/>
        </w:rPr>
        <w:t xml:space="preserve"> </w:t>
      </w:r>
      <w:r>
        <w:rPr>
          <w:rtl/>
        </w:rPr>
        <w:t>יום טוב חי כלפון (ימינה):</w:t>
      </w:r>
      <w:r w:rsidRPr="00763491">
        <w:rPr>
          <w:rStyle w:val="TagStyle"/>
          <w:rtl/>
        </w:rPr>
        <w:t xml:space="preserve"> </w:t>
      </w:r>
      <w:r w:rsidRPr="006A686C">
        <w:rPr>
          <w:rStyle w:val="TagStyle"/>
          <w:rtl/>
        </w:rPr>
        <w:t>&lt;&lt; דובר &gt;&gt;</w:t>
      </w:r>
      <w:bookmarkEnd w:id="1039"/>
      <w:r>
        <w:rPr>
          <w:rtl/>
        </w:rPr>
        <w:t xml:space="preserve">   </w:t>
      </w:r>
    </w:p>
    <w:p w:rsidR="00763491" w:rsidRDefault="00763491" w:rsidP="00763491">
      <w:pPr>
        <w:pStyle w:val="KeepWithNext"/>
        <w:rPr>
          <w:rtl/>
          <w:lang w:eastAsia="he-IL"/>
        </w:rPr>
      </w:pPr>
    </w:p>
    <w:p w:rsidR="00763491" w:rsidRDefault="00763491" w:rsidP="00763491">
      <w:pPr>
        <w:rPr>
          <w:rtl/>
          <w:lang w:eastAsia="he-IL"/>
        </w:rPr>
      </w:pPr>
      <w:r>
        <w:rPr>
          <w:rFonts w:hint="cs"/>
          <w:rtl/>
          <w:lang w:eastAsia="he-IL"/>
        </w:rPr>
        <w:t>אם ניקח דוגמה כמו בג"ץ קעדאן</w:t>
      </w:r>
      <w:bookmarkStart w:id="1040" w:name="_ETM_Q1_4321457"/>
      <w:bookmarkEnd w:id="1040"/>
      <w:r w:rsidR="004F6A5F">
        <w:rPr>
          <w:rFonts w:hint="cs"/>
          <w:rtl/>
          <w:lang w:eastAsia="he-IL"/>
        </w:rPr>
        <w:t>,</w:t>
      </w:r>
      <w:r>
        <w:rPr>
          <w:rFonts w:hint="cs"/>
          <w:rtl/>
          <w:lang w:eastAsia="he-IL"/>
        </w:rPr>
        <w:t xml:space="preserve"> בלי שיש כאן חוק-יסוד: השוויון במדינת</w:t>
      </w:r>
      <w:bookmarkStart w:id="1041" w:name="_ETM_Q1_4324378"/>
      <w:bookmarkEnd w:id="1041"/>
      <w:r>
        <w:rPr>
          <w:rFonts w:hint="cs"/>
          <w:rtl/>
          <w:lang w:eastAsia="he-IL"/>
        </w:rPr>
        <w:t xml:space="preserve"> ישראל, זה לא מנע משופטי בית המשפט העליון לפסוק פסיקות </w:t>
      </w:r>
      <w:bookmarkStart w:id="1042" w:name="_ETM_Q1_4326518"/>
      <w:bookmarkEnd w:id="1042"/>
      <w:r>
        <w:rPr>
          <w:rFonts w:hint="cs"/>
          <w:rtl/>
          <w:lang w:eastAsia="he-IL"/>
        </w:rPr>
        <w:t xml:space="preserve">מרחיקות לכת מאוד בנוגע לשוויון במדינת ישראל. </w:t>
      </w:r>
    </w:p>
    <w:p w:rsidR="00763491" w:rsidRDefault="00763491" w:rsidP="00763491">
      <w:pPr>
        <w:rPr>
          <w:rtl/>
          <w:lang w:eastAsia="he-IL"/>
        </w:rPr>
      </w:pPr>
    </w:p>
    <w:p w:rsidR="00763491" w:rsidRDefault="00763491" w:rsidP="004F6A5F">
      <w:pPr>
        <w:rPr>
          <w:rtl/>
          <w:lang w:eastAsia="he-IL"/>
        </w:rPr>
      </w:pPr>
      <w:r>
        <w:rPr>
          <w:rFonts w:hint="cs"/>
          <w:rtl/>
          <w:lang w:eastAsia="he-IL"/>
        </w:rPr>
        <w:t xml:space="preserve">וכאן אני </w:t>
      </w:r>
      <w:bookmarkStart w:id="1043" w:name="_ETM_Q1_4334347"/>
      <w:bookmarkEnd w:id="1043"/>
      <w:r>
        <w:rPr>
          <w:rFonts w:hint="cs"/>
          <w:rtl/>
          <w:lang w:eastAsia="he-IL"/>
        </w:rPr>
        <w:t>אגיע לנקודה הבאה. אם כבר רוצים לחוקק חוק-יסוד:</w:t>
      </w:r>
      <w:bookmarkStart w:id="1044" w:name="_ETM_Q1_4342432"/>
      <w:bookmarkEnd w:id="1044"/>
      <w:r>
        <w:rPr>
          <w:rFonts w:hint="cs"/>
          <w:rtl/>
          <w:lang w:eastAsia="he-IL"/>
        </w:rPr>
        <w:t xml:space="preserve"> שוויון ולתת עוד כלים לבג"ץ או לבתי המשפט, אנחנו</w:t>
      </w:r>
      <w:bookmarkStart w:id="1045" w:name="_ETM_Q1_4346282"/>
      <w:bookmarkEnd w:id="1045"/>
      <w:r>
        <w:rPr>
          <w:rFonts w:hint="cs"/>
          <w:rtl/>
          <w:lang w:eastAsia="he-IL"/>
        </w:rPr>
        <w:t xml:space="preserve"> פה נפר עוד יותר את האיזונים ואת הבלמים,</w:t>
      </w:r>
      <w:bookmarkStart w:id="1046" w:name="_ETM_Q1_4350300"/>
      <w:bookmarkEnd w:id="1046"/>
      <w:r>
        <w:rPr>
          <w:rFonts w:hint="cs"/>
          <w:rtl/>
          <w:lang w:eastAsia="he-IL"/>
        </w:rPr>
        <w:t xml:space="preserve"> שממילא </w:t>
      </w:r>
      <w:r>
        <w:rPr>
          <w:rtl/>
          <w:lang w:eastAsia="he-IL"/>
        </w:rPr>
        <w:t>–</w:t>
      </w:r>
      <w:r>
        <w:rPr>
          <w:rFonts w:hint="cs"/>
          <w:rtl/>
          <w:lang w:eastAsia="he-IL"/>
        </w:rPr>
        <w:t xml:space="preserve"> לפחות לעמדתי ולעמדת המחנה, מה שנקרא מחנה </w:t>
      </w:r>
      <w:bookmarkStart w:id="1047" w:name="_ETM_Q1_4356013"/>
      <w:bookmarkEnd w:id="1047"/>
      <w:r>
        <w:rPr>
          <w:rFonts w:hint="cs"/>
          <w:rtl/>
          <w:lang w:eastAsia="he-IL"/>
        </w:rPr>
        <w:t xml:space="preserve">הימין או המחנה השמרני במדינת ישראל </w:t>
      </w:r>
      <w:r>
        <w:rPr>
          <w:rtl/>
          <w:lang w:eastAsia="he-IL"/>
        </w:rPr>
        <w:t>–</w:t>
      </w:r>
      <w:r>
        <w:rPr>
          <w:rFonts w:hint="cs"/>
          <w:rtl/>
          <w:lang w:eastAsia="he-IL"/>
        </w:rPr>
        <w:t xml:space="preserve"> ממילא האיזונים </w:t>
      </w:r>
      <w:bookmarkStart w:id="1048" w:name="_ETM_Q1_4360583"/>
      <w:bookmarkEnd w:id="1048"/>
      <w:r>
        <w:rPr>
          <w:rFonts w:hint="cs"/>
          <w:rtl/>
          <w:lang w:eastAsia="he-IL"/>
        </w:rPr>
        <w:t>והבלמים האלה כבר הופרו. אם רוצים כבר לתקן א</w:t>
      </w:r>
      <w:bookmarkStart w:id="1049" w:name="_ETM_Q1_4364577"/>
      <w:bookmarkEnd w:id="1049"/>
      <w:r>
        <w:rPr>
          <w:rFonts w:hint="cs"/>
          <w:rtl/>
          <w:lang w:eastAsia="he-IL"/>
        </w:rPr>
        <w:t xml:space="preserve">ז צריך אולי תיקון מערכתי יותר, ואז אנחנו מדברים אולי </w:t>
      </w:r>
      <w:bookmarkStart w:id="1050" w:name="_ETM_Q1_4368396"/>
      <w:bookmarkEnd w:id="1050"/>
      <w:r>
        <w:rPr>
          <w:rFonts w:hint="cs"/>
          <w:rtl/>
          <w:lang w:eastAsia="he-IL"/>
        </w:rPr>
        <w:t xml:space="preserve">על חוק-יסוד: החקיקה או על חוקה שלמה, ואז אולי </w:t>
      </w:r>
      <w:bookmarkStart w:id="1051" w:name="_ETM_Q1_4373241"/>
      <w:bookmarkEnd w:id="1051"/>
      <w:r>
        <w:rPr>
          <w:rFonts w:hint="cs"/>
          <w:rtl/>
          <w:lang w:eastAsia="he-IL"/>
        </w:rPr>
        <w:t xml:space="preserve">כשתהיה לבית הזה אפשרות "להתגבר" </w:t>
      </w:r>
      <w:r>
        <w:rPr>
          <w:rtl/>
          <w:lang w:eastAsia="he-IL"/>
        </w:rPr>
        <w:t>–</w:t>
      </w:r>
      <w:r>
        <w:rPr>
          <w:rFonts w:hint="cs"/>
          <w:rtl/>
          <w:lang w:eastAsia="he-IL"/>
        </w:rPr>
        <w:t xml:space="preserve"> במירכאות </w:t>
      </w:r>
      <w:r>
        <w:rPr>
          <w:rtl/>
          <w:lang w:eastAsia="he-IL"/>
        </w:rPr>
        <w:t>–</w:t>
      </w:r>
      <w:r>
        <w:rPr>
          <w:rFonts w:hint="cs"/>
          <w:rtl/>
          <w:lang w:eastAsia="he-IL"/>
        </w:rPr>
        <w:t xml:space="preserve"> על </w:t>
      </w:r>
      <w:bookmarkStart w:id="1052" w:name="_ETM_Q1_4379457"/>
      <w:bookmarkEnd w:id="1052"/>
      <w:r>
        <w:rPr>
          <w:rFonts w:hint="cs"/>
          <w:rtl/>
          <w:lang w:eastAsia="he-IL"/>
        </w:rPr>
        <w:t xml:space="preserve">פסיקות מסוימות, למשל שפוגעות, ואני אתייחס להערה שלך, חבר </w:t>
      </w:r>
      <w:bookmarkStart w:id="1053" w:name="_ETM_Q1_4384739"/>
      <w:bookmarkEnd w:id="1053"/>
      <w:r>
        <w:rPr>
          <w:rFonts w:hint="cs"/>
          <w:rtl/>
          <w:lang w:eastAsia="he-IL"/>
        </w:rPr>
        <w:t>הכנסת גינזבורג, לאופי היהודי של מדינת ישראל.</w:t>
      </w:r>
    </w:p>
    <w:p w:rsidR="00763491" w:rsidRDefault="00763491" w:rsidP="00763491">
      <w:pPr>
        <w:rPr>
          <w:rtl/>
          <w:lang w:eastAsia="he-IL"/>
        </w:rPr>
      </w:pPr>
      <w:bookmarkStart w:id="1054" w:name="_ETM_Q1_4388315"/>
      <w:bookmarkStart w:id="1055" w:name="_ETM_Q1_4388386"/>
      <w:bookmarkEnd w:id="1054"/>
      <w:bookmarkEnd w:id="1055"/>
    </w:p>
    <w:p w:rsidR="00E25551" w:rsidRDefault="00763491" w:rsidP="004F6A5F">
      <w:pPr>
        <w:rPr>
          <w:rtl/>
          <w:lang w:eastAsia="he-IL"/>
        </w:rPr>
      </w:pPr>
      <w:bookmarkStart w:id="1056" w:name="_ETM_Q1_4388427"/>
      <w:bookmarkStart w:id="1057" w:name="_ETM_Q1_4388479"/>
      <w:bookmarkEnd w:id="1056"/>
      <w:bookmarkEnd w:id="1057"/>
      <w:r>
        <w:rPr>
          <w:rFonts w:hint="cs"/>
          <w:rtl/>
          <w:lang w:eastAsia="he-IL"/>
        </w:rPr>
        <w:t xml:space="preserve">פרופ' ברק </w:t>
      </w:r>
      <w:bookmarkStart w:id="1058" w:name="_ETM_Q1_4389387"/>
      <w:bookmarkEnd w:id="1058"/>
      <w:r>
        <w:rPr>
          <w:rFonts w:hint="cs"/>
          <w:rtl/>
          <w:lang w:eastAsia="he-IL"/>
        </w:rPr>
        <w:t xml:space="preserve">מדינה אמר שהוא לא מכיר עוד מדינה בעולם, מדינה דמוקרטית, שאין בה חוק-יסוד או שהשוויון לא מעוגן בחוקה. </w:t>
      </w:r>
      <w:bookmarkStart w:id="1059" w:name="_ETM_Q1_4401932"/>
      <w:bookmarkEnd w:id="1059"/>
      <w:r>
        <w:rPr>
          <w:rFonts w:hint="cs"/>
          <w:rtl/>
          <w:lang w:eastAsia="he-IL"/>
        </w:rPr>
        <w:t xml:space="preserve">אני רוצה להגיד לפרופ' ברק מדינה </w:t>
      </w:r>
      <w:r>
        <w:rPr>
          <w:rtl/>
          <w:lang w:eastAsia="he-IL"/>
        </w:rPr>
        <w:t>–</w:t>
      </w:r>
      <w:r>
        <w:rPr>
          <w:rFonts w:hint="cs"/>
          <w:rtl/>
          <w:lang w:eastAsia="he-IL"/>
        </w:rPr>
        <w:t xml:space="preserve"> אני לא מכיר </w:t>
      </w:r>
      <w:bookmarkStart w:id="1060" w:name="_ETM_Q1_4405659"/>
      <w:bookmarkEnd w:id="1060"/>
      <w:r>
        <w:rPr>
          <w:rFonts w:hint="cs"/>
          <w:rtl/>
          <w:lang w:eastAsia="he-IL"/>
        </w:rPr>
        <w:t>בעולם עוד מדינה יהודית, אין עו</w:t>
      </w:r>
      <w:r w:rsidR="00E25551">
        <w:rPr>
          <w:rFonts w:hint="cs"/>
          <w:rtl/>
          <w:lang w:eastAsia="he-IL"/>
        </w:rPr>
        <w:t xml:space="preserve">ד אחת כזאת, </w:t>
      </w:r>
      <w:bookmarkStart w:id="1061" w:name="_ETM_Q1_4408974"/>
      <w:bookmarkEnd w:id="1061"/>
      <w:r w:rsidR="00E25551">
        <w:rPr>
          <w:rFonts w:hint="cs"/>
          <w:rtl/>
          <w:lang w:eastAsia="he-IL"/>
        </w:rPr>
        <w:t xml:space="preserve">וזה הייחודיות של המדינה זאת. </w:t>
      </w:r>
      <w:bookmarkStart w:id="1062" w:name="_ETM_Q1_4416037"/>
      <w:bookmarkStart w:id="1063" w:name="_ETM_Q1_4412986"/>
      <w:bookmarkStart w:id="1064" w:name="_ETM_Q1_4413032"/>
      <w:bookmarkStart w:id="1065" w:name="_ETM_Q1_4413081"/>
      <w:bookmarkStart w:id="1066" w:name="_ETM_Q1_4413114"/>
      <w:bookmarkEnd w:id="1062"/>
      <w:bookmarkEnd w:id="1063"/>
      <w:bookmarkEnd w:id="1064"/>
      <w:bookmarkEnd w:id="1065"/>
      <w:bookmarkEnd w:id="1066"/>
      <w:r w:rsidR="00E25551">
        <w:rPr>
          <w:rFonts w:hint="cs"/>
          <w:rtl/>
          <w:lang w:eastAsia="he-IL"/>
        </w:rPr>
        <w:t xml:space="preserve">לכן, אני חושב שאין עוד </w:t>
      </w:r>
      <w:bookmarkStart w:id="1067" w:name="_ETM_Q1_4412660"/>
      <w:bookmarkEnd w:id="1067"/>
      <w:r w:rsidR="00E25551">
        <w:rPr>
          <w:rFonts w:hint="cs"/>
          <w:rtl/>
          <w:lang w:eastAsia="he-IL"/>
        </w:rPr>
        <w:t xml:space="preserve">הסדר חוק בעולם שהוא דומה לחוק השבות, לצורך העניין. </w:t>
      </w:r>
    </w:p>
    <w:p w:rsidR="00E25551" w:rsidRDefault="00E25551" w:rsidP="00E25551">
      <w:pPr>
        <w:rPr>
          <w:rtl/>
          <w:lang w:eastAsia="he-IL"/>
        </w:rPr>
      </w:pPr>
      <w:bookmarkStart w:id="1068" w:name="_ETM_Q1_4415330"/>
      <w:bookmarkStart w:id="1069" w:name="_ETM_Q1_4415363"/>
      <w:bookmarkEnd w:id="1068"/>
      <w:bookmarkEnd w:id="1069"/>
    </w:p>
    <w:p w:rsidR="00E25551" w:rsidRDefault="00E25551" w:rsidP="006A686C">
      <w:pPr>
        <w:pStyle w:val="af5"/>
        <w:rPr>
          <w:rtl/>
        </w:rPr>
      </w:pPr>
      <w:bookmarkStart w:id="1070" w:name="ET_interruption_קריאה_109"/>
      <w:r w:rsidRPr="006A686C">
        <w:rPr>
          <w:rStyle w:val="TagStyle"/>
          <w:rtl/>
        </w:rPr>
        <w:t xml:space="preserve"> &lt;&lt; קריאה &gt;&gt;</w:t>
      </w:r>
      <w:r w:rsidRPr="00E25551">
        <w:rPr>
          <w:rStyle w:val="TagStyle"/>
          <w:rtl/>
        </w:rPr>
        <w:t xml:space="preserve"> </w:t>
      </w:r>
      <w:r>
        <w:rPr>
          <w:rtl/>
        </w:rPr>
        <w:t>קריאה:</w:t>
      </w:r>
      <w:r w:rsidRPr="00E25551">
        <w:rPr>
          <w:rStyle w:val="TagStyle"/>
          <w:rtl/>
        </w:rPr>
        <w:t xml:space="preserve"> </w:t>
      </w:r>
      <w:r w:rsidRPr="006A686C">
        <w:rPr>
          <w:rStyle w:val="TagStyle"/>
          <w:rtl/>
        </w:rPr>
        <w:t>&lt;&lt; קריאה &gt;&gt;</w:t>
      </w:r>
      <w:r>
        <w:rPr>
          <w:rtl/>
        </w:rPr>
        <w:t xml:space="preserve">   </w:t>
      </w:r>
      <w:bookmarkEnd w:id="1070"/>
    </w:p>
    <w:p w:rsidR="00E25551" w:rsidRDefault="00E25551" w:rsidP="00E25551">
      <w:pPr>
        <w:pStyle w:val="KeepWithNext"/>
        <w:rPr>
          <w:rtl/>
          <w:lang w:eastAsia="he-IL"/>
        </w:rPr>
      </w:pPr>
    </w:p>
    <w:p w:rsidR="00E25551" w:rsidRDefault="00E25551" w:rsidP="00E25551">
      <w:pPr>
        <w:rPr>
          <w:rtl/>
          <w:lang w:eastAsia="he-IL"/>
        </w:rPr>
      </w:pPr>
      <w:r>
        <w:rPr>
          <w:rFonts w:hint="cs"/>
          <w:rtl/>
          <w:lang w:eastAsia="he-IL"/>
        </w:rPr>
        <w:t>איך הוא קשור?</w:t>
      </w:r>
    </w:p>
    <w:p w:rsidR="00E25551" w:rsidRDefault="00E25551" w:rsidP="00E25551">
      <w:pPr>
        <w:rPr>
          <w:rtl/>
          <w:lang w:eastAsia="he-IL"/>
        </w:rPr>
      </w:pPr>
      <w:bookmarkStart w:id="1071" w:name="_ETM_Q1_4415516"/>
      <w:bookmarkStart w:id="1072" w:name="_ETM_Q1_4415557"/>
      <w:bookmarkStart w:id="1073" w:name="_ETM_Q1_4416812"/>
      <w:bookmarkEnd w:id="1071"/>
      <w:bookmarkEnd w:id="1072"/>
      <w:bookmarkEnd w:id="1073"/>
    </w:p>
    <w:p w:rsidR="00E25551" w:rsidRDefault="00E25551" w:rsidP="006A686C">
      <w:pPr>
        <w:pStyle w:val="a4"/>
        <w:rPr>
          <w:rtl/>
        </w:rPr>
      </w:pPr>
      <w:bookmarkStart w:id="1074" w:name="ET_speaker_6246_110"/>
      <w:r w:rsidRPr="006A686C">
        <w:rPr>
          <w:rStyle w:val="TagStyle"/>
          <w:rtl/>
        </w:rPr>
        <w:t xml:space="preserve"> &lt;&lt; דובר &gt;&gt;</w:t>
      </w:r>
      <w:r w:rsidRPr="00E25551">
        <w:rPr>
          <w:rStyle w:val="TagStyle"/>
          <w:rtl/>
        </w:rPr>
        <w:t xml:space="preserve"> </w:t>
      </w:r>
      <w:r>
        <w:rPr>
          <w:rtl/>
        </w:rPr>
        <w:t>יום טוב חי כלפון (ימינה):</w:t>
      </w:r>
      <w:r w:rsidRPr="00E25551">
        <w:rPr>
          <w:rStyle w:val="TagStyle"/>
          <w:rtl/>
        </w:rPr>
        <w:t xml:space="preserve"> </w:t>
      </w:r>
      <w:r w:rsidRPr="006A686C">
        <w:rPr>
          <w:rStyle w:val="TagStyle"/>
          <w:rtl/>
        </w:rPr>
        <w:t>&lt;&lt; דובר &gt;&gt;</w:t>
      </w:r>
      <w:r>
        <w:rPr>
          <w:rtl/>
        </w:rPr>
        <w:t xml:space="preserve">   </w:t>
      </w:r>
      <w:bookmarkEnd w:id="1074"/>
    </w:p>
    <w:p w:rsidR="00E25551" w:rsidRDefault="00E25551" w:rsidP="00E25551">
      <w:pPr>
        <w:pStyle w:val="KeepWithNext"/>
        <w:rPr>
          <w:rtl/>
          <w:lang w:eastAsia="he-IL"/>
        </w:rPr>
      </w:pPr>
    </w:p>
    <w:p w:rsidR="00E25551" w:rsidRDefault="00E25551" w:rsidP="00E25551">
      <w:pPr>
        <w:rPr>
          <w:rtl/>
          <w:lang w:eastAsia="he-IL"/>
        </w:rPr>
      </w:pPr>
      <w:bookmarkStart w:id="1075" w:name="_ETM_Q1_4417102"/>
      <w:bookmarkStart w:id="1076" w:name="_ETM_Q1_4417125"/>
      <w:bookmarkEnd w:id="1075"/>
      <w:bookmarkEnd w:id="1076"/>
      <w:r>
        <w:rPr>
          <w:rFonts w:hint="cs"/>
          <w:rtl/>
          <w:lang w:eastAsia="he-IL"/>
        </w:rPr>
        <w:t xml:space="preserve">אני לא חושב שיש עוד מדינה בעולם שיש </w:t>
      </w:r>
      <w:bookmarkStart w:id="1077" w:name="_ETM_Q1_4425197"/>
      <w:bookmarkEnd w:id="1077"/>
      <w:r>
        <w:rPr>
          <w:rFonts w:hint="cs"/>
          <w:rtl/>
          <w:lang w:eastAsia="he-IL"/>
        </w:rPr>
        <w:t xml:space="preserve">לה את ההיסטוריה של עם שחוזר לארצו אחרי אלפיים שנה, כשנמצא פה גם מיעוט אחר שהוא לא חלק מהלאום </w:t>
      </w:r>
      <w:bookmarkStart w:id="1078" w:name="_ETM_Q1_4437553"/>
      <w:bookmarkEnd w:id="1078"/>
      <w:r>
        <w:rPr>
          <w:rFonts w:hint="cs"/>
          <w:rtl/>
          <w:lang w:eastAsia="he-IL"/>
        </w:rPr>
        <w:t xml:space="preserve">הזה, הלאום היהודי. ולכן, אין מה לעשות, מדינת ישראל </w:t>
      </w:r>
      <w:bookmarkStart w:id="1079" w:name="_ETM_Q1_4441414"/>
      <w:bookmarkEnd w:id="1079"/>
      <w:r>
        <w:rPr>
          <w:rFonts w:hint="cs"/>
          <w:rtl/>
          <w:lang w:eastAsia="he-IL"/>
        </w:rPr>
        <w:t xml:space="preserve">שונה, היא לא מדינה ככל מדינות העולם במובן הזה שהיא </w:t>
      </w:r>
      <w:bookmarkStart w:id="1080" w:name="_ETM_Q1_4444417"/>
      <w:bookmarkEnd w:id="1080"/>
      <w:r>
        <w:rPr>
          <w:rFonts w:hint="cs"/>
          <w:rtl/>
          <w:lang w:eastAsia="he-IL"/>
        </w:rPr>
        <w:t>המדינה היהודית היחידה בעולם ולכן צריך להגן עליה כמדינה יהודית</w:t>
      </w:r>
      <w:bookmarkStart w:id="1081" w:name="_ETM_Q1_4454025"/>
      <w:bookmarkEnd w:id="1081"/>
      <w:r>
        <w:rPr>
          <w:rFonts w:hint="cs"/>
          <w:rtl/>
          <w:lang w:eastAsia="he-IL"/>
        </w:rPr>
        <w:t>.</w:t>
      </w:r>
    </w:p>
    <w:p w:rsidR="00E25551" w:rsidRDefault="00E25551" w:rsidP="00E25551">
      <w:pPr>
        <w:rPr>
          <w:rtl/>
          <w:lang w:eastAsia="he-IL"/>
        </w:rPr>
      </w:pPr>
      <w:bookmarkStart w:id="1082" w:name="_ETM_Q1_4452330"/>
      <w:bookmarkStart w:id="1083" w:name="_ETM_Q1_4452378"/>
      <w:bookmarkEnd w:id="1082"/>
      <w:bookmarkEnd w:id="1083"/>
    </w:p>
    <w:p w:rsidR="00E25551" w:rsidRDefault="00E25551" w:rsidP="004F6A5F">
      <w:pPr>
        <w:rPr>
          <w:rtl/>
          <w:lang w:eastAsia="he-IL"/>
        </w:rPr>
      </w:pPr>
      <w:bookmarkStart w:id="1084" w:name="_ETM_Q1_4452442"/>
      <w:bookmarkStart w:id="1085" w:name="_ETM_Q1_4452483"/>
      <w:bookmarkEnd w:id="1084"/>
      <w:bookmarkEnd w:id="1085"/>
      <w:r>
        <w:rPr>
          <w:rFonts w:hint="cs"/>
          <w:rtl/>
          <w:lang w:eastAsia="he-IL"/>
        </w:rPr>
        <w:t>ולא בכדי, כשחוקקו כאן חוקי-היסוד הקודמים</w:t>
      </w:r>
      <w:r w:rsidR="004F6A5F">
        <w:rPr>
          <w:rFonts w:hint="cs"/>
          <w:rtl/>
          <w:lang w:eastAsia="he-IL"/>
        </w:rPr>
        <w:t>,</w:t>
      </w:r>
      <w:r>
        <w:rPr>
          <w:rFonts w:hint="cs"/>
          <w:rtl/>
          <w:lang w:eastAsia="he-IL"/>
        </w:rPr>
        <w:t xml:space="preserve"> למשל חוק-יסוד: כבוד האדם וחירותו, אנחנו יודעים, יש דיונים, יש פרוטוקולים,</w:t>
      </w:r>
      <w:bookmarkStart w:id="1086" w:name="_ETM_Q1_4460945"/>
      <w:bookmarkEnd w:id="1086"/>
      <w:r>
        <w:rPr>
          <w:rFonts w:hint="cs"/>
          <w:rtl/>
          <w:lang w:eastAsia="he-IL"/>
        </w:rPr>
        <w:t xml:space="preserve"> עיקרון השוויון או זכות השוויון לא הוכנס לחוק-יסוד: כבוד האדם </w:t>
      </w:r>
      <w:bookmarkStart w:id="1087" w:name="_ETM_Q1_4464171"/>
      <w:bookmarkEnd w:id="1087"/>
      <w:r>
        <w:rPr>
          <w:rFonts w:hint="cs"/>
          <w:rtl/>
          <w:lang w:eastAsia="he-IL"/>
        </w:rPr>
        <w:t xml:space="preserve">וחירותו בכוונה תחילה של חברי הכנסת שחוקקו את החוק </w:t>
      </w:r>
      <w:bookmarkStart w:id="1088" w:name="_ETM_Q1_4472433"/>
      <w:bookmarkEnd w:id="1088"/>
      <w:r>
        <w:rPr>
          <w:rFonts w:hint="cs"/>
          <w:rtl/>
          <w:lang w:eastAsia="he-IL"/>
        </w:rPr>
        <w:t xml:space="preserve">הזה שהוזכר גם על ידי </w:t>
      </w:r>
      <w:r w:rsidR="00AD4802">
        <w:rPr>
          <w:rFonts w:hint="cs"/>
          <w:rtl/>
          <w:lang w:eastAsia="he-IL"/>
        </w:rPr>
        <w:t xml:space="preserve">היושב-ראש בתחילת הדיון. </w:t>
      </w:r>
    </w:p>
    <w:p w:rsidR="00AD4802" w:rsidRDefault="00AD4802" w:rsidP="00E25551">
      <w:pPr>
        <w:rPr>
          <w:rtl/>
          <w:lang w:eastAsia="he-IL"/>
        </w:rPr>
      </w:pPr>
      <w:bookmarkStart w:id="1089" w:name="_ETM_Q1_4466733"/>
      <w:bookmarkStart w:id="1090" w:name="_ETM_Q1_4466781"/>
      <w:bookmarkEnd w:id="1089"/>
      <w:bookmarkEnd w:id="1090"/>
    </w:p>
    <w:p w:rsidR="00AD4802" w:rsidRDefault="00AD4802" w:rsidP="00662065">
      <w:pPr>
        <w:rPr>
          <w:rtl/>
          <w:lang w:eastAsia="he-IL"/>
        </w:rPr>
      </w:pPr>
      <w:bookmarkStart w:id="1091" w:name="_ETM_Q1_4466845"/>
      <w:bookmarkStart w:id="1092" w:name="_ETM_Q1_4466886"/>
      <w:bookmarkEnd w:id="1091"/>
      <w:bookmarkEnd w:id="1092"/>
      <w:r>
        <w:rPr>
          <w:rFonts w:hint="cs"/>
          <w:rtl/>
          <w:lang w:eastAsia="he-IL"/>
        </w:rPr>
        <w:t>ולכן, בפן המהותי, ואני אסכם כך</w:t>
      </w:r>
      <w:r w:rsidR="004F6A5F">
        <w:rPr>
          <w:rFonts w:hint="cs"/>
          <w:rtl/>
          <w:lang w:eastAsia="he-IL"/>
        </w:rPr>
        <w:t>,</w:t>
      </w:r>
      <w:r>
        <w:rPr>
          <w:rFonts w:hint="cs"/>
          <w:rtl/>
          <w:lang w:eastAsia="he-IL"/>
        </w:rPr>
        <w:t xml:space="preserve"> כולנו מסכימים בנוגע לזהות השוויון. אני לא חושב שהמצב </w:t>
      </w:r>
      <w:bookmarkStart w:id="1093" w:name="_ETM_Q1_4486223"/>
      <w:bookmarkEnd w:id="1093"/>
      <w:r>
        <w:rPr>
          <w:rFonts w:hint="cs"/>
          <w:rtl/>
          <w:lang w:eastAsia="he-IL"/>
        </w:rPr>
        <w:t xml:space="preserve">הנוכחי במדינת ישראל דורש תיקון, ואם כבר נגיע לתיקון זה תיקון שלא יכול להיות תיקון לא קונבנציונלי, במובן </w:t>
      </w:r>
      <w:bookmarkStart w:id="1094" w:name="_ETM_Q1_4493156"/>
      <w:bookmarkEnd w:id="1094"/>
      <w:r>
        <w:rPr>
          <w:rFonts w:hint="cs"/>
          <w:rtl/>
          <w:lang w:eastAsia="he-IL"/>
        </w:rPr>
        <w:t xml:space="preserve">הזה לתת למערכת המשפט פה עוד כלי שיפר עוד יותר </w:t>
      </w:r>
      <w:bookmarkStart w:id="1095" w:name="_ETM_Q1_4499277"/>
      <w:bookmarkEnd w:id="1095"/>
      <w:r>
        <w:rPr>
          <w:rFonts w:hint="cs"/>
          <w:rtl/>
          <w:lang w:eastAsia="he-IL"/>
        </w:rPr>
        <w:t xml:space="preserve">את האיזונים והבלמים, כששוב, אני לא חושב </w:t>
      </w:r>
      <w:r>
        <w:rPr>
          <w:rtl/>
          <w:lang w:eastAsia="he-IL"/>
        </w:rPr>
        <w:t>–</w:t>
      </w:r>
      <w:r>
        <w:rPr>
          <w:rFonts w:hint="cs"/>
          <w:rtl/>
          <w:lang w:eastAsia="he-IL"/>
        </w:rPr>
        <w:t xml:space="preserve"> כמי שגם </w:t>
      </w:r>
      <w:bookmarkStart w:id="1096" w:name="_ETM_Q1_4505767"/>
      <w:bookmarkEnd w:id="1096"/>
      <w:r>
        <w:rPr>
          <w:rFonts w:hint="cs"/>
          <w:rtl/>
          <w:lang w:eastAsia="he-IL"/>
        </w:rPr>
        <w:t xml:space="preserve">הופיע בבית המשפט הרבה מאוד שנים </w:t>
      </w:r>
      <w:r>
        <w:rPr>
          <w:rtl/>
          <w:lang w:eastAsia="he-IL"/>
        </w:rPr>
        <w:t>–</w:t>
      </w:r>
      <w:r>
        <w:rPr>
          <w:rFonts w:hint="cs"/>
          <w:rtl/>
          <w:lang w:eastAsia="he-IL"/>
        </w:rPr>
        <w:t xml:space="preserve"> שבתי משפט זקוקים לעוד כלי כדי שאזרחי ישראל כולם יהיו שווים, וכך אני אסכם. תודה רבה.</w:t>
      </w:r>
    </w:p>
    <w:p w:rsidR="00AD4802" w:rsidRDefault="00AD4802" w:rsidP="00E25551">
      <w:pPr>
        <w:rPr>
          <w:rtl/>
          <w:lang w:eastAsia="he-IL"/>
        </w:rPr>
      </w:pPr>
      <w:bookmarkStart w:id="1097" w:name="_ETM_Q1_4515392"/>
      <w:bookmarkStart w:id="1098" w:name="_ETM_Q1_4515439"/>
      <w:bookmarkEnd w:id="1097"/>
      <w:bookmarkEnd w:id="1098"/>
    </w:p>
    <w:p w:rsidR="00AD4802" w:rsidRDefault="00AD4802" w:rsidP="006A686C">
      <w:pPr>
        <w:pStyle w:val="af6"/>
        <w:rPr>
          <w:rtl/>
        </w:rPr>
      </w:pPr>
      <w:bookmarkStart w:id="1099" w:name="ET_yor_6156_107"/>
      <w:r w:rsidRPr="006A686C">
        <w:rPr>
          <w:rStyle w:val="TagStyle"/>
          <w:rtl/>
        </w:rPr>
        <w:t xml:space="preserve"> &lt;&lt; יור &gt;&gt;</w:t>
      </w:r>
      <w:r w:rsidRPr="00AD4802">
        <w:rPr>
          <w:rStyle w:val="TagStyle"/>
          <w:rtl/>
        </w:rPr>
        <w:t xml:space="preserve"> </w:t>
      </w:r>
      <w:r>
        <w:rPr>
          <w:rtl/>
        </w:rPr>
        <w:t>היו"ר גלעד קריב:</w:t>
      </w:r>
      <w:r w:rsidRPr="00AD4802">
        <w:rPr>
          <w:rStyle w:val="TagStyle"/>
          <w:rtl/>
        </w:rPr>
        <w:t xml:space="preserve"> </w:t>
      </w:r>
      <w:r w:rsidRPr="006A686C">
        <w:rPr>
          <w:rStyle w:val="TagStyle"/>
          <w:rtl/>
        </w:rPr>
        <w:t>&lt;&lt; יור &gt;&gt;</w:t>
      </w:r>
      <w:r>
        <w:rPr>
          <w:rtl/>
        </w:rPr>
        <w:t xml:space="preserve">   </w:t>
      </w:r>
      <w:bookmarkEnd w:id="1099"/>
    </w:p>
    <w:p w:rsidR="00AD4802" w:rsidRDefault="00AD4802" w:rsidP="00AD4802">
      <w:pPr>
        <w:pStyle w:val="KeepWithNext"/>
        <w:rPr>
          <w:rtl/>
          <w:lang w:eastAsia="he-IL"/>
        </w:rPr>
      </w:pPr>
    </w:p>
    <w:p w:rsidR="00AD4802" w:rsidRDefault="00AD4802" w:rsidP="00AD4802">
      <w:pPr>
        <w:rPr>
          <w:rtl/>
          <w:lang w:eastAsia="he-IL"/>
        </w:rPr>
      </w:pPr>
      <w:r>
        <w:rPr>
          <w:rFonts w:hint="cs"/>
          <w:rtl/>
          <w:lang w:eastAsia="he-IL"/>
        </w:rPr>
        <w:t>תודה, חבר הכנסת כלפון. אני אציין שלא בכדי, ההזמנה</w:t>
      </w:r>
      <w:bookmarkStart w:id="1100" w:name="_ETM_Q1_4520590"/>
      <w:bookmarkEnd w:id="1100"/>
      <w:r>
        <w:rPr>
          <w:rFonts w:hint="cs"/>
          <w:rtl/>
          <w:lang w:eastAsia="he-IL"/>
        </w:rPr>
        <w:t xml:space="preserve"> שלך כנציג סיעת ימינה, זו הייתה ההזמנה הראשונה. </w:t>
      </w:r>
    </w:p>
    <w:p w:rsidR="00AD4802" w:rsidRDefault="00AD4802" w:rsidP="00AD4802">
      <w:pPr>
        <w:rPr>
          <w:rtl/>
          <w:lang w:eastAsia="he-IL"/>
        </w:rPr>
      </w:pPr>
      <w:bookmarkStart w:id="1101" w:name="_ETM_Q1_4530236"/>
      <w:bookmarkStart w:id="1102" w:name="_ETM_Q1_4530282"/>
      <w:bookmarkEnd w:id="1101"/>
      <w:bookmarkEnd w:id="1102"/>
    </w:p>
    <w:p w:rsidR="00AD4802" w:rsidRDefault="00AD4802" w:rsidP="00662065">
      <w:pPr>
        <w:rPr>
          <w:rtl/>
          <w:lang w:eastAsia="he-IL"/>
        </w:rPr>
      </w:pPr>
      <w:bookmarkStart w:id="1103" w:name="_ETM_Q1_4530348"/>
      <w:bookmarkStart w:id="1104" w:name="_ETM_Q1_4530384"/>
      <w:bookmarkEnd w:id="1103"/>
      <w:bookmarkEnd w:id="1104"/>
      <w:r>
        <w:rPr>
          <w:rFonts w:hint="cs"/>
          <w:rtl/>
          <w:lang w:eastAsia="he-IL"/>
        </w:rPr>
        <w:t xml:space="preserve">אני חוזר </w:t>
      </w:r>
      <w:bookmarkStart w:id="1105" w:name="_ETM_Q1_4531516"/>
      <w:bookmarkEnd w:id="1105"/>
      <w:r>
        <w:rPr>
          <w:rFonts w:hint="cs"/>
          <w:rtl/>
          <w:lang w:eastAsia="he-IL"/>
        </w:rPr>
        <w:t xml:space="preserve">על האמירה שהדיון היום, בסופו של דבר </w:t>
      </w:r>
      <w:bookmarkStart w:id="1106" w:name="_ETM_Q1_4531274"/>
      <w:bookmarkEnd w:id="1106"/>
      <w:r>
        <w:rPr>
          <w:rFonts w:hint="cs"/>
          <w:rtl/>
          <w:lang w:eastAsia="he-IL"/>
        </w:rPr>
        <w:t xml:space="preserve">מטרתו להניע תהליך, שגם אם יתנהל בוועדה, יתנהל בצל </w:t>
      </w:r>
      <w:bookmarkStart w:id="1107" w:name="_ETM_Q1_4538170"/>
      <w:bookmarkEnd w:id="1107"/>
      <w:r>
        <w:rPr>
          <w:rFonts w:hint="cs"/>
          <w:rtl/>
          <w:lang w:eastAsia="he-IL"/>
        </w:rPr>
        <w:t xml:space="preserve">הצורך לחתור להסכמות קואליציוניות. אני חושב שהאמירה שלי לגבי הצורך </w:t>
      </w:r>
      <w:bookmarkStart w:id="1108" w:name="_ETM_Q1_4541780"/>
      <w:bookmarkEnd w:id="1108"/>
      <w:r>
        <w:rPr>
          <w:rFonts w:hint="cs"/>
          <w:rtl/>
          <w:lang w:eastAsia="he-IL"/>
        </w:rPr>
        <w:t xml:space="preserve">שלנו לבוא עם מחשבה רעננה על הדפוסים האפשריים להסדרת עיקרון </w:t>
      </w:r>
      <w:bookmarkStart w:id="1109" w:name="_ETM_Q1_4548022"/>
      <w:bookmarkEnd w:id="1109"/>
      <w:r>
        <w:rPr>
          <w:rFonts w:hint="cs"/>
          <w:rtl/>
          <w:lang w:eastAsia="he-IL"/>
        </w:rPr>
        <w:t xml:space="preserve">השוויון, מתכתבת גם עם האמירה שצריך לתת מענה לחששות </w:t>
      </w:r>
      <w:bookmarkStart w:id="1110" w:name="_ETM_Q1_4551581"/>
      <w:bookmarkEnd w:id="1110"/>
      <w:r>
        <w:rPr>
          <w:rFonts w:hint="cs"/>
          <w:rtl/>
          <w:lang w:eastAsia="he-IL"/>
        </w:rPr>
        <w:t xml:space="preserve">של שותפים לקואליציה, ויש יותר מדרך אחת להסדיר היבטים של </w:t>
      </w:r>
      <w:bookmarkStart w:id="1111" w:name="_ETM_Q1_4557904"/>
      <w:bookmarkEnd w:id="1111"/>
      <w:r>
        <w:rPr>
          <w:rFonts w:hint="cs"/>
          <w:rtl/>
          <w:lang w:eastAsia="he-IL"/>
        </w:rPr>
        <w:t>שוויון בחקיקת</w:t>
      </w:r>
      <w:r w:rsidR="00662065">
        <w:rPr>
          <w:rFonts w:hint="cs"/>
          <w:rtl/>
          <w:lang w:eastAsia="he-IL"/>
        </w:rPr>
        <w:t xml:space="preserve"> </w:t>
      </w:r>
      <w:r>
        <w:rPr>
          <w:rFonts w:hint="cs"/>
          <w:rtl/>
          <w:lang w:eastAsia="he-IL"/>
        </w:rPr>
        <w:t>היסוד.</w:t>
      </w:r>
    </w:p>
    <w:p w:rsidR="00AD4802" w:rsidRDefault="00AD4802" w:rsidP="00AD4802">
      <w:pPr>
        <w:rPr>
          <w:rtl/>
          <w:lang w:eastAsia="he-IL"/>
        </w:rPr>
      </w:pPr>
    </w:p>
    <w:p w:rsidR="004818A3" w:rsidRDefault="00AD4802" w:rsidP="00662065">
      <w:pPr>
        <w:rPr>
          <w:rtl/>
          <w:lang w:eastAsia="he-IL"/>
        </w:rPr>
      </w:pPr>
      <w:r>
        <w:rPr>
          <w:rFonts w:hint="cs"/>
          <w:rtl/>
          <w:lang w:eastAsia="he-IL"/>
        </w:rPr>
        <w:t xml:space="preserve">אני חייב לציין שדווקא הדברים שלך לגבי </w:t>
      </w:r>
      <w:bookmarkStart w:id="1112" w:name="_ETM_Q1_4565276"/>
      <w:bookmarkEnd w:id="1112"/>
      <w:r>
        <w:rPr>
          <w:rFonts w:hint="cs"/>
          <w:rtl/>
          <w:lang w:eastAsia="he-IL"/>
        </w:rPr>
        <w:t xml:space="preserve">חקיקת חוק-יסוד: החקיקה מצדיקים אולי מהלך שבו מגיעה לכנסת </w:t>
      </w:r>
      <w:bookmarkStart w:id="1113" w:name="_ETM_Q1_4571494"/>
      <w:bookmarkEnd w:id="1113"/>
      <w:r>
        <w:rPr>
          <w:rFonts w:hint="cs"/>
          <w:rtl/>
          <w:lang w:eastAsia="he-IL"/>
        </w:rPr>
        <w:t xml:space="preserve">בסופו של דבר מעין חבילה חוקתית. </w:t>
      </w:r>
      <w:bookmarkStart w:id="1114" w:name="_ETM_Q1_4574302"/>
      <w:bookmarkEnd w:id="1114"/>
      <w:r>
        <w:rPr>
          <w:rFonts w:hint="cs"/>
          <w:rtl/>
          <w:lang w:eastAsia="he-IL"/>
        </w:rPr>
        <w:t xml:space="preserve">לדעתי אין מקום להסתער </w:t>
      </w:r>
      <w:bookmarkStart w:id="1115" w:name="_ETM_Q1_4576536"/>
      <w:bookmarkEnd w:id="1115"/>
      <w:r>
        <w:rPr>
          <w:rFonts w:hint="cs"/>
          <w:rtl/>
          <w:lang w:eastAsia="he-IL"/>
        </w:rPr>
        <w:t xml:space="preserve">על המפעל החוקתי כולו, אני לא חושב שזה הצדיק את </w:t>
      </w:r>
      <w:bookmarkStart w:id="1116" w:name="_ETM_Q1_4581339"/>
      <w:bookmarkEnd w:id="1116"/>
      <w:r>
        <w:rPr>
          <w:rFonts w:hint="cs"/>
          <w:rtl/>
          <w:lang w:eastAsia="he-IL"/>
        </w:rPr>
        <w:t>עצמו בעבר</w:t>
      </w:r>
      <w:r w:rsidR="00662065">
        <w:rPr>
          <w:rFonts w:hint="cs"/>
          <w:rtl/>
          <w:lang w:eastAsia="he-IL"/>
        </w:rPr>
        <w:t>,</w:t>
      </w:r>
      <w:r>
        <w:rPr>
          <w:rFonts w:hint="cs"/>
          <w:rtl/>
          <w:lang w:eastAsia="he-IL"/>
        </w:rPr>
        <w:t xml:space="preserve"> אבל דווקא הרעיון שמביא חבילה חוקתית </w:t>
      </w:r>
      <w:bookmarkStart w:id="1117" w:name="_ETM_Q1_4589719"/>
      <w:bookmarkEnd w:id="1117"/>
      <w:r>
        <w:rPr>
          <w:rFonts w:hint="cs"/>
          <w:rtl/>
          <w:lang w:eastAsia="he-IL"/>
        </w:rPr>
        <w:t xml:space="preserve">שבה יש גם חוק-יסוד: חקיקה שמסדיר סוף כל סוף את </w:t>
      </w:r>
      <w:bookmarkStart w:id="1118" w:name="_ETM_Q1_4592773"/>
      <w:bookmarkEnd w:id="1118"/>
      <w:r>
        <w:rPr>
          <w:rFonts w:hint="cs"/>
          <w:rtl/>
          <w:lang w:eastAsia="he-IL"/>
        </w:rPr>
        <w:t xml:space="preserve">מעמדם של חוקי-היסוד, אבל לצדו יש גם הרחבה של מגילת </w:t>
      </w:r>
      <w:bookmarkStart w:id="1119" w:name="_ETM_Q1_4595890"/>
      <w:bookmarkEnd w:id="1119"/>
      <w:r>
        <w:rPr>
          <w:rFonts w:hint="cs"/>
          <w:rtl/>
          <w:lang w:eastAsia="he-IL"/>
        </w:rPr>
        <w:t xml:space="preserve">הזכויות המוגנות בישראל, אחרי שמ-1992 המגילה הזאת לא מורחבת, אנחנו </w:t>
      </w:r>
      <w:bookmarkStart w:id="1120" w:name="_ETM_Q1_4602676"/>
      <w:bookmarkEnd w:id="1120"/>
      <w:r>
        <w:rPr>
          <w:rFonts w:hint="cs"/>
          <w:rtl/>
          <w:lang w:eastAsia="he-IL"/>
        </w:rPr>
        <w:t xml:space="preserve">מדברים היום על השוויון אבל גם חופש ביטוי וחופש התאגדות </w:t>
      </w:r>
      <w:bookmarkStart w:id="1121" w:name="_ETM_Q1_4604953"/>
      <w:bookmarkEnd w:id="1121"/>
      <w:r w:rsidR="004818A3">
        <w:rPr>
          <w:rFonts w:hint="cs"/>
          <w:rtl/>
          <w:lang w:eastAsia="he-IL"/>
        </w:rPr>
        <w:t xml:space="preserve">פוליטית זה לא ערכים שכרגע הם בתוך מגילת הזכויות. </w:t>
      </w:r>
      <w:bookmarkStart w:id="1122" w:name="_ETM_Q1_4613619"/>
      <w:bookmarkStart w:id="1123" w:name="_ETM_Q1_4614067"/>
      <w:bookmarkStart w:id="1124" w:name="_ETM_Q1_4614119"/>
      <w:bookmarkStart w:id="1125" w:name="_ETM_Q1_4614195"/>
      <w:bookmarkStart w:id="1126" w:name="_ETM_Q1_4614246"/>
      <w:bookmarkEnd w:id="1122"/>
      <w:bookmarkEnd w:id="1123"/>
      <w:bookmarkEnd w:id="1124"/>
      <w:bookmarkEnd w:id="1125"/>
      <w:bookmarkEnd w:id="1126"/>
      <w:r w:rsidR="004818A3">
        <w:rPr>
          <w:rFonts w:hint="cs"/>
          <w:rtl/>
          <w:lang w:eastAsia="he-IL"/>
        </w:rPr>
        <w:t>יכול להיות שגם זה כיוון ואנחנו בדיון עקרוני.</w:t>
      </w:r>
    </w:p>
    <w:p w:rsidR="004818A3" w:rsidRDefault="004818A3" w:rsidP="004818A3">
      <w:pPr>
        <w:rPr>
          <w:rtl/>
          <w:lang w:eastAsia="he-IL"/>
        </w:rPr>
      </w:pPr>
      <w:bookmarkStart w:id="1127" w:name="_ETM_Q1_4615981"/>
      <w:bookmarkStart w:id="1128" w:name="_ETM_Q1_4616035"/>
      <w:bookmarkEnd w:id="1127"/>
      <w:bookmarkEnd w:id="1128"/>
    </w:p>
    <w:p w:rsidR="004818A3" w:rsidRDefault="004818A3" w:rsidP="004818A3">
      <w:pPr>
        <w:rPr>
          <w:rtl/>
          <w:lang w:eastAsia="he-IL"/>
        </w:rPr>
      </w:pPr>
      <w:bookmarkStart w:id="1129" w:name="_ETM_Q1_4616093"/>
      <w:bookmarkStart w:id="1130" w:name="_ETM_Q1_4616136"/>
      <w:bookmarkEnd w:id="1129"/>
      <w:bookmarkEnd w:id="1130"/>
      <w:r>
        <w:rPr>
          <w:rFonts w:hint="cs"/>
          <w:rtl/>
          <w:lang w:eastAsia="he-IL"/>
        </w:rPr>
        <w:t xml:space="preserve">אנחנו פונים עוד </w:t>
      </w:r>
      <w:bookmarkStart w:id="1131" w:name="_ETM_Q1_4619053"/>
      <w:bookmarkEnd w:id="1131"/>
      <w:r>
        <w:rPr>
          <w:rFonts w:hint="cs"/>
          <w:rtl/>
          <w:lang w:eastAsia="he-IL"/>
        </w:rPr>
        <w:t xml:space="preserve">פעם אל הזום ואני רוצה לבקש את פרופ' אברהם </w:t>
      </w:r>
      <w:bookmarkStart w:id="1132" w:name="_ETM_Q1_4627229"/>
      <w:bookmarkEnd w:id="1132"/>
      <w:r>
        <w:rPr>
          <w:rFonts w:hint="cs"/>
          <w:rtl/>
          <w:lang w:eastAsia="he-IL"/>
        </w:rPr>
        <w:t xml:space="preserve">דיסקין להשמיע את דבריו. הוא ביקש רשות דיבור ואני </w:t>
      </w:r>
      <w:bookmarkStart w:id="1133" w:name="_ETM_Q1_4629704"/>
      <w:bookmarkEnd w:id="1133"/>
      <w:r>
        <w:rPr>
          <w:rFonts w:hint="cs"/>
          <w:rtl/>
          <w:lang w:eastAsia="he-IL"/>
        </w:rPr>
        <w:t>חוזר על הבקשה לתמצת את הדברים. בבקשה, פרופ' דיסקין.</w:t>
      </w:r>
    </w:p>
    <w:p w:rsidR="007F6CFD" w:rsidRDefault="007F6CFD" w:rsidP="004818A3">
      <w:pPr>
        <w:rPr>
          <w:rtl/>
          <w:lang w:eastAsia="he-IL"/>
        </w:rPr>
      </w:pPr>
      <w:bookmarkStart w:id="1134" w:name="_ETM_Q1_4643925"/>
      <w:bookmarkStart w:id="1135" w:name="_ETM_Q1_4643977"/>
      <w:bookmarkStart w:id="1136" w:name="_ETM_Q1_4646421"/>
      <w:bookmarkStart w:id="1137" w:name="_ETM_Q1_4646828"/>
      <w:bookmarkStart w:id="1138" w:name="_ETM_Q1_4646857"/>
      <w:bookmarkEnd w:id="1134"/>
      <w:bookmarkEnd w:id="1135"/>
      <w:bookmarkEnd w:id="1136"/>
      <w:bookmarkEnd w:id="1137"/>
      <w:bookmarkEnd w:id="1138"/>
    </w:p>
    <w:p w:rsidR="007F6CFD" w:rsidRDefault="007F6CFD" w:rsidP="006A686C">
      <w:pPr>
        <w:pStyle w:val="af9"/>
        <w:rPr>
          <w:rtl/>
          <w:lang w:eastAsia="he-IL"/>
        </w:rPr>
      </w:pPr>
      <w:bookmarkStart w:id="1139" w:name="ET_guest_21207_110"/>
      <w:r w:rsidRPr="006A686C">
        <w:rPr>
          <w:rStyle w:val="TagStyle"/>
          <w:rtl/>
        </w:rPr>
        <w:t xml:space="preserve"> &lt;&lt; אורח &gt;&gt;</w:t>
      </w:r>
      <w:r w:rsidRPr="007F6CFD">
        <w:rPr>
          <w:rStyle w:val="TagStyle"/>
          <w:rtl/>
        </w:rPr>
        <w:t xml:space="preserve"> </w:t>
      </w:r>
      <w:r>
        <w:rPr>
          <w:rFonts w:hint="cs"/>
          <w:rtl/>
          <w:lang w:eastAsia="he-IL"/>
        </w:rPr>
        <w:t xml:space="preserve">פרופ' </w:t>
      </w:r>
      <w:r>
        <w:rPr>
          <w:rtl/>
          <w:lang w:eastAsia="he-IL"/>
        </w:rPr>
        <w:t>אברהם דיסקין:</w:t>
      </w:r>
      <w:r w:rsidRPr="007F6CFD">
        <w:rPr>
          <w:rStyle w:val="TagStyle"/>
          <w:rtl/>
        </w:rPr>
        <w:t xml:space="preserve"> </w:t>
      </w:r>
      <w:r w:rsidRPr="006A686C">
        <w:rPr>
          <w:rStyle w:val="TagStyle"/>
          <w:rtl/>
        </w:rPr>
        <w:t>&lt;&lt; אורח &gt;&gt;</w:t>
      </w:r>
      <w:r>
        <w:rPr>
          <w:rtl/>
          <w:lang w:eastAsia="he-IL"/>
        </w:rPr>
        <w:t xml:space="preserve">   </w:t>
      </w:r>
      <w:bookmarkEnd w:id="1139"/>
    </w:p>
    <w:p w:rsidR="007F6CFD" w:rsidRDefault="007F6CFD" w:rsidP="007F6CFD">
      <w:pPr>
        <w:pStyle w:val="KeepWithNext"/>
        <w:rPr>
          <w:rtl/>
          <w:lang w:eastAsia="he-IL"/>
        </w:rPr>
      </w:pPr>
    </w:p>
    <w:p w:rsidR="00892100" w:rsidRDefault="00892100" w:rsidP="00C11A7F">
      <w:pPr>
        <w:rPr>
          <w:rtl/>
          <w:lang w:eastAsia="he-IL"/>
        </w:rPr>
      </w:pPr>
      <w:r>
        <w:rPr>
          <w:rFonts w:hint="cs"/>
          <w:rtl/>
          <w:lang w:eastAsia="he-IL"/>
        </w:rPr>
        <w:t xml:space="preserve">יש </w:t>
      </w:r>
      <w:bookmarkStart w:id="1140" w:name="_ETM_Q1_4650448"/>
      <w:bookmarkEnd w:id="1140"/>
      <w:r>
        <w:rPr>
          <w:rFonts w:hint="cs"/>
          <w:rtl/>
          <w:lang w:eastAsia="he-IL"/>
        </w:rPr>
        <w:t xml:space="preserve">לי כמובן הרבה מאוד דברים להגיד ואני חושב שנאמרו </w:t>
      </w:r>
      <w:bookmarkStart w:id="1141" w:name="_ETM_Q1_4653729"/>
      <w:bookmarkEnd w:id="1141"/>
      <w:r>
        <w:rPr>
          <w:rFonts w:hint="cs"/>
          <w:rtl/>
          <w:lang w:eastAsia="he-IL"/>
        </w:rPr>
        <w:t xml:space="preserve">דברים מאוד נבונים וחכמים משני צדי המתרס, אבל אני </w:t>
      </w:r>
      <w:bookmarkStart w:id="1142" w:name="_ETM_Q1_4658786"/>
      <w:bookmarkEnd w:id="1142"/>
      <w:r>
        <w:rPr>
          <w:rFonts w:hint="cs"/>
          <w:rtl/>
          <w:lang w:eastAsia="he-IL"/>
        </w:rPr>
        <w:t>באמת אנסה להיות מאוד קונסטרוקטיבי ו</w:t>
      </w:r>
      <w:bookmarkStart w:id="1143" w:name="_ETM_Q1_4667806"/>
      <w:bookmarkStart w:id="1144" w:name="_ETM_Q1_4667859"/>
      <w:bookmarkStart w:id="1145" w:name="_ETM_Q1_4667950"/>
      <w:bookmarkStart w:id="1146" w:name="_ETM_Q1_4668009"/>
      <w:bookmarkEnd w:id="1143"/>
      <w:bookmarkEnd w:id="1144"/>
      <w:bookmarkEnd w:id="1145"/>
      <w:bookmarkEnd w:id="1146"/>
      <w:r>
        <w:rPr>
          <w:rFonts w:hint="cs"/>
          <w:rtl/>
          <w:lang w:eastAsia="he-IL"/>
        </w:rPr>
        <w:t>אני חושב שאני מציע הצעה</w:t>
      </w:r>
      <w:bookmarkStart w:id="1147" w:name="_ETM_Q1_4663945"/>
      <w:bookmarkEnd w:id="1147"/>
      <w:r>
        <w:rPr>
          <w:rFonts w:hint="cs"/>
          <w:rtl/>
          <w:lang w:eastAsia="he-IL"/>
        </w:rPr>
        <w:t xml:space="preserve"> </w:t>
      </w:r>
      <w:r>
        <w:rPr>
          <w:rtl/>
          <w:lang w:eastAsia="he-IL"/>
        </w:rPr>
        <w:t>–</w:t>
      </w:r>
      <w:r>
        <w:rPr>
          <w:rFonts w:hint="cs"/>
          <w:rtl/>
          <w:lang w:eastAsia="he-IL"/>
        </w:rPr>
        <w:t xml:space="preserve"> אגב, שלחתי כבר למזכירות הוועדה </w:t>
      </w:r>
      <w:r>
        <w:rPr>
          <w:rtl/>
          <w:lang w:eastAsia="he-IL"/>
        </w:rPr>
        <w:t>–</w:t>
      </w:r>
      <w:r>
        <w:rPr>
          <w:rFonts w:hint="cs"/>
          <w:rtl/>
          <w:lang w:eastAsia="he-IL"/>
        </w:rPr>
        <w:t xml:space="preserve"> שאולי </w:t>
      </w:r>
      <w:bookmarkStart w:id="1148" w:name="_ETM_Q1_4675002"/>
      <w:bookmarkEnd w:id="1148"/>
      <w:r>
        <w:rPr>
          <w:rFonts w:hint="cs"/>
          <w:rtl/>
          <w:lang w:eastAsia="he-IL"/>
        </w:rPr>
        <w:t>תקומם עליי כמה מחבריי בימין, כולל נדמה לי שלושה שיושבים עכשיו באולם הוועדה.</w:t>
      </w:r>
    </w:p>
    <w:p w:rsidR="00892100" w:rsidRDefault="00892100" w:rsidP="00892100">
      <w:pPr>
        <w:rPr>
          <w:rtl/>
          <w:lang w:eastAsia="he-IL"/>
        </w:rPr>
      </w:pPr>
      <w:bookmarkStart w:id="1149" w:name="_ETM_Q1_4687014"/>
      <w:bookmarkStart w:id="1150" w:name="_ETM_Q1_4687076"/>
      <w:bookmarkEnd w:id="1149"/>
      <w:bookmarkEnd w:id="1150"/>
    </w:p>
    <w:p w:rsidR="00892100" w:rsidRDefault="00892100" w:rsidP="00892100">
      <w:pPr>
        <w:rPr>
          <w:rtl/>
          <w:lang w:eastAsia="he-IL"/>
        </w:rPr>
      </w:pPr>
      <w:bookmarkStart w:id="1151" w:name="_ETM_Q1_4687110"/>
      <w:bookmarkStart w:id="1152" w:name="_ETM_Q1_4687173"/>
      <w:bookmarkEnd w:id="1151"/>
      <w:bookmarkEnd w:id="1152"/>
      <w:r>
        <w:rPr>
          <w:rFonts w:hint="cs"/>
          <w:rtl/>
          <w:lang w:eastAsia="he-IL"/>
        </w:rPr>
        <w:t xml:space="preserve">ההצעה שלי היא מאוד פשוטה. העניין הזה התעורר </w:t>
      </w:r>
      <w:bookmarkStart w:id="1153" w:name="_ETM_Q1_4692903"/>
      <w:bookmarkEnd w:id="1153"/>
      <w:r>
        <w:rPr>
          <w:rFonts w:hint="cs"/>
          <w:rtl/>
          <w:lang w:eastAsia="he-IL"/>
        </w:rPr>
        <w:t xml:space="preserve">מחדש </w:t>
      </w:r>
      <w:r>
        <w:rPr>
          <w:rtl/>
          <w:lang w:eastAsia="he-IL"/>
        </w:rPr>
        <w:t>–</w:t>
      </w:r>
      <w:r>
        <w:rPr>
          <w:rFonts w:hint="cs"/>
          <w:rtl/>
          <w:lang w:eastAsia="he-IL"/>
        </w:rPr>
        <w:t xml:space="preserve"> הייתי דרך אגב שותף גם לדיונים ב-92' וכבר </w:t>
      </w:r>
      <w:bookmarkStart w:id="1154" w:name="_ETM_Q1_4700604"/>
      <w:bookmarkEnd w:id="1154"/>
      <w:r>
        <w:rPr>
          <w:rFonts w:hint="cs"/>
          <w:rtl/>
          <w:lang w:eastAsia="he-IL"/>
        </w:rPr>
        <w:t xml:space="preserve">הזכירו אותם, אני לא רוצה להגיד מה נאמר בהם ומה </w:t>
      </w:r>
      <w:bookmarkStart w:id="1155" w:name="_ETM_Q1_4703252"/>
      <w:bookmarkEnd w:id="1155"/>
      <w:r>
        <w:rPr>
          <w:rFonts w:hint="cs"/>
          <w:rtl/>
          <w:lang w:eastAsia="he-IL"/>
        </w:rPr>
        <w:t xml:space="preserve">לא </w:t>
      </w:r>
      <w:r>
        <w:rPr>
          <w:rtl/>
          <w:lang w:eastAsia="he-IL"/>
        </w:rPr>
        <w:t>–</w:t>
      </w:r>
      <w:r>
        <w:rPr>
          <w:rFonts w:hint="cs"/>
          <w:rtl/>
          <w:lang w:eastAsia="he-IL"/>
        </w:rPr>
        <w:t xml:space="preserve"> אבל העניין הזה התעורר מחדש עכשיו בגלל מה </w:t>
      </w:r>
      <w:bookmarkStart w:id="1156" w:name="_ETM_Q1_4705535"/>
      <w:bookmarkEnd w:id="1156"/>
      <w:r>
        <w:rPr>
          <w:rFonts w:hint="cs"/>
          <w:rtl/>
          <w:lang w:eastAsia="he-IL"/>
        </w:rPr>
        <w:t xml:space="preserve">שמכונה בשם "חוק הלאום", חוק-יסוד: ישראל </w:t>
      </w:r>
      <w:r w:rsidR="00C11A7F">
        <w:rPr>
          <w:rFonts w:hint="cs"/>
          <w:rtl/>
          <w:lang w:eastAsia="he-IL"/>
        </w:rPr>
        <w:t xml:space="preserve">- </w:t>
      </w:r>
      <w:r>
        <w:rPr>
          <w:rFonts w:hint="cs"/>
          <w:rtl/>
          <w:lang w:eastAsia="he-IL"/>
        </w:rPr>
        <w:t xml:space="preserve">מדינת הלאום של </w:t>
      </w:r>
      <w:bookmarkStart w:id="1157" w:name="_ETM_Q1_4713031"/>
      <w:bookmarkEnd w:id="1157"/>
      <w:r>
        <w:rPr>
          <w:rFonts w:hint="cs"/>
          <w:rtl/>
          <w:lang w:eastAsia="he-IL"/>
        </w:rPr>
        <w:t xml:space="preserve">העם היהודי, וזה נתפס כחוק שמפלה אזרחים על פי הלאום </w:t>
      </w:r>
      <w:bookmarkStart w:id="1158" w:name="_ETM_Q1_4723573"/>
      <w:bookmarkEnd w:id="1158"/>
      <w:r>
        <w:rPr>
          <w:rFonts w:hint="cs"/>
          <w:rtl/>
          <w:lang w:eastAsia="he-IL"/>
        </w:rPr>
        <w:t xml:space="preserve">שלהם. </w:t>
      </w:r>
      <w:bookmarkStart w:id="1159" w:name="_ETM_Q1_4725187"/>
      <w:bookmarkEnd w:id="1159"/>
    </w:p>
    <w:p w:rsidR="00892100" w:rsidRDefault="00892100" w:rsidP="00892100">
      <w:pPr>
        <w:rPr>
          <w:rtl/>
          <w:lang w:eastAsia="he-IL"/>
        </w:rPr>
      </w:pPr>
      <w:bookmarkStart w:id="1160" w:name="_ETM_Q1_4725247"/>
      <w:bookmarkEnd w:id="1160"/>
    </w:p>
    <w:p w:rsidR="00892100" w:rsidRDefault="00892100" w:rsidP="00892100">
      <w:pPr>
        <w:rPr>
          <w:rtl/>
          <w:lang w:eastAsia="he-IL"/>
        </w:rPr>
      </w:pPr>
      <w:bookmarkStart w:id="1161" w:name="_ETM_Q1_4725313"/>
      <w:bookmarkStart w:id="1162" w:name="_ETM_Q1_4725376"/>
      <w:bookmarkEnd w:id="1161"/>
      <w:bookmarkEnd w:id="1162"/>
      <w:r>
        <w:rPr>
          <w:rFonts w:hint="cs"/>
          <w:rtl/>
          <w:lang w:eastAsia="he-IL"/>
        </w:rPr>
        <w:t xml:space="preserve">אני לא חושב שזה נכון, אבל אני חושב </w:t>
      </w:r>
      <w:bookmarkStart w:id="1163" w:name="_ETM_Q1_4727216"/>
      <w:bookmarkEnd w:id="1163"/>
      <w:r>
        <w:rPr>
          <w:rFonts w:hint="cs"/>
          <w:rtl/>
          <w:lang w:eastAsia="he-IL"/>
        </w:rPr>
        <w:t xml:space="preserve">שצריך להביא דברים על תיקונם, והשורה התחתונה של </w:t>
      </w:r>
      <w:bookmarkStart w:id="1164" w:name="_ETM_Q1_4730564"/>
      <w:bookmarkEnd w:id="1164"/>
      <w:r>
        <w:rPr>
          <w:rFonts w:hint="cs"/>
          <w:rtl/>
          <w:lang w:eastAsia="he-IL"/>
        </w:rPr>
        <w:t xml:space="preserve">מה שאני רוצה להגיד היא שאני מציע להוסיף סעיף </w:t>
      </w:r>
      <w:bookmarkStart w:id="1165" w:name="_ETM_Q1_4737717"/>
      <w:bookmarkEnd w:id="1165"/>
      <w:r>
        <w:rPr>
          <w:rFonts w:hint="cs"/>
          <w:rtl/>
          <w:lang w:eastAsia="he-IL"/>
        </w:rPr>
        <w:t xml:space="preserve">שיהיה הסעיף השני בחוק הלאום, אחרי סעיף העקרונות. הסעיף השני </w:t>
      </w:r>
      <w:bookmarkStart w:id="1166" w:name="_ETM_Q1_4745212"/>
      <w:bookmarkEnd w:id="1166"/>
      <w:r>
        <w:rPr>
          <w:rFonts w:hint="cs"/>
          <w:rtl/>
          <w:lang w:eastAsia="he-IL"/>
        </w:rPr>
        <w:t xml:space="preserve">כיום זה הסעיף שמדבר על סמלי המדינה, אני </w:t>
      </w:r>
      <w:bookmarkStart w:id="1167" w:name="_ETM_Q1_4749827"/>
      <w:bookmarkEnd w:id="1167"/>
      <w:r>
        <w:rPr>
          <w:rFonts w:hint="cs"/>
          <w:rtl/>
          <w:lang w:eastAsia="he-IL"/>
        </w:rPr>
        <w:t xml:space="preserve">מציע להוסיף סעיף 1א, שיאמר: ריבונות המדינה נתונה </w:t>
      </w:r>
      <w:bookmarkStart w:id="1168" w:name="_ETM_Q1_4756098"/>
      <w:bookmarkEnd w:id="1168"/>
      <w:r>
        <w:rPr>
          <w:rFonts w:hint="cs"/>
          <w:rtl/>
          <w:lang w:eastAsia="he-IL"/>
        </w:rPr>
        <w:t>בידי כל אזרחיה בלי הבדל דת, גזע, מין ולאום</w:t>
      </w:r>
      <w:bookmarkStart w:id="1169" w:name="_ETM_Q1_4767198"/>
      <w:bookmarkEnd w:id="1169"/>
      <w:r>
        <w:rPr>
          <w:rFonts w:hint="cs"/>
          <w:rtl/>
          <w:lang w:eastAsia="he-IL"/>
        </w:rPr>
        <w:t xml:space="preserve">. שיהיה ברור שיש שוויון בריבונות, חלוקת הריבונות היא כל </w:t>
      </w:r>
      <w:bookmarkStart w:id="1170" w:name="_ETM_Q1_4772891"/>
      <w:bookmarkEnd w:id="1170"/>
      <w:r>
        <w:rPr>
          <w:rFonts w:hint="cs"/>
          <w:rtl/>
          <w:lang w:eastAsia="he-IL"/>
        </w:rPr>
        <w:t>אזרח לא מופלה בגלל אחד מהדברים האלה.</w:t>
      </w:r>
    </w:p>
    <w:p w:rsidR="00892100" w:rsidRDefault="00892100" w:rsidP="00892100">
      <w:pPr>
        <w:rPr>
          <w:rtl/>
          <w:lang w:eastAsia="he-IL"/>
        </w:rPr>
      </w:pPr>
      <w:bookmarkStart w:id="1171" w:name="_ETM_Q1_4778025"/>
      <w:bookmarkStart w:id="1172" w:name="_ETM_Q1_4778100"/>
      <w:bookmarkEnd w:id="1171"/>
      <w:bookmarkEnd w:id="1172"/>
    </w:p>
    <w:p w:rsidR="00892100" w:rsidRDefault="00892100" w:rsidP="00C11A7F">
      <w:pPr>
        <w:rPr>
          <w:rtl/>
          <w:lang w:eastAsia="he-IL"/>
        </w:rPr>
      </w:pPr>
      <w:bookmarkStart w:id="1173" w:name="_ETM_Q1_4778137"/>
      <w:bookmarkStart w:id="1174" w:name="_ETM_Q1_4778178"/>
      <w:bookmarkEnd w:id="1173"/>
      <w:bookmarkEnd w:id="1174"/>
      <w:r>
        <w:rPr>
          <w:rFonts w:hint="cs"/>
          <w:rtl/>
          <w:lang w:eastAsia="he-IL"/>
        </w:rPr>
        <w:t xml:space="preserve">אגב, המשפט הזה שאותו </w:t>
      </w:r>
      <w:bookmarkStart w:id="1175" w:name="_ETM_Q1_4780953"/>
      <w:bookmarkEnd w:id="1175"/>
      <w:r>
        <w:rPr>
          <w:rFonts w:hint="cs"/>
          <w:rtl/>
          <w:lang w:eastAsia="he-IL"/>
        </w:rPr>
        <w:t xml:space="preserve">אני כתבתי מביך אותי בגלל סיבה שהוזכרה כבר על ידי </w:t>
      </w:r>
      <w:bookmarkStart w:id="1176" w:name="_ETM_Q1_4785190"/>
      <w:bookmarkEnd w:id="1176"/>
      <w:r>
        <w:rPr>
          <w:rFonts w:hint="cs"/>
          <w:rtl/>
          <w:lang w:eastAsia="he-IL"/>
        </w:rPr>
        <w:t xml:space="preserve">מישהו אחר, העניין של גזע </w:t>
      </w:r>
      <w:r>
        <w:rPr>
          <w:rtl/>
          <w:lang w:eastAsia="he-IL"/>
        </w:rPr>
        <w:t>–</w:t>
      </w:r>
      <w:r>
        <w:rPr>
          <w:rFonts w:hint="cs"/>
          <w:rtl/>
          <w:lang w:eastAsia="he-IL"/>
        </w:rPr>
        <w:t xml:space="preserve"> הוזכרה על ידי ברק </w:t>
      </w:r>
      <w:bookmarkStart w:id="1177" w:name="_ETM_Q1_4787143"/>
      <w:bookmarkEnd w:id="1177"/>
      <w:r>
        <w:rPr>
          <w:rFonts w:hint="cs"/>
          <w:rtl/>
          <w:lang w:eastAsia="he-IL"/>
        </w:rPr>
        <w:t xml:space="preserve">מדינה. האמת שזה מביך אותי, יש דברים שכתובים </w:t>
      </w:r>
      <w:bookmarkStart w:id="1178" w:name="_ETM_Q1_4791409"/>
      <w:bookmarkEnd w:id="1178"/>
      <w:r>
        <w:rPr>
          <w:rFonts w:hint="cs"/>
          <w:rtl/>
          <w:lang w:eastAsia="he-IL"/>
        </w:rPr>
        <w:t>בהכרזת העצמאות שהם מביכים אותי, אני לא א</w:t>
      </w:r>
      <w:r w:rsidR="00C11A7F">
        <w:rPr>
          <w:rFonts w:hint="cs"/>
          <w:rtl/>
          <w:lang w:eastAsia="he-IL"/>
        </w:rPr>
        <w:t>סקור</w:t>
      </w:r>
      <w:r>
        <w:rPr>
          <w:rFonts w:hint="cs"/>
          <w:rtl/>
          <w:lang w:eastAsia="he-IL"/>
        </w:rPr>
        <w:t xml:space="preserve"> את כולם, </w:t>
      </w:r>
      <w:bookmarkStart w:id="1179" w:name="_ETM_Q1_4799181"/>
      <w:bookmarkEnd w:id="1179"/>
      <w:r>
        <w:rPr>
          <w:rFonts w:hint="cs"/>
          <w:rtl/>
          <w:lang w:eastAsia="he-IL"/>
        </w:rPr>
        <w:t xml:space="preserve">אבל השימוש ב"גזע" באמת מביך אותי. אפשר לשקול לא לכתוב </w:t>
      </w:r>
      <w:bookmarkStart w:id="1180" w:name="_ETM_Q1_4804748"/>
      <w:bookmarkEnd w:id="1180"/>
      <w:r>
        <w:rPr>
          <w:rFonts w:hint="cs"/>
          <w:rtl/>
          <w:lang w:eastAsia="he-IL"/>
        </w:rPr>
        <w:t xml:space="preserve">גזע או כן לכתוב גזע, אם אתה רוצה לחקות את </w:t>
      </w:r>
      <w:bookmarkStart w:id="1181" w:name="_ETM_Q1_4809630"/>
      <w:bookmarkEnd w:id="1181"/>
      <w:r>
        <w:rPr>
          <w:rFonts w:hint="cs"/>
          <w:rtl/>
          <w:lang w:eastAsia="he-IL"/>
        </w:rPr>
        <w:t>הכרזת העצמאות או לא.</w:t>
      </w:r>
    </w:p>
    <w:p w:rsidR="00207FB8" w:rsidRDefault="00207FB8" w:rsidP="00892100">
      <w:pPr>
        <w:rPr>
          <w:rtl/>
          <w:lang w:eastAsia="he-IL"/>
        </w:rPr>
      </w:pPr>
      <w:bookmarkStart w:id="1182" w:name="_ETM_Q1_4812201"/>
      <w:bookmarkEnd w:id="1182"/>
    </w:p>
    <w:p w:rsidR="00B85448" w:rsidRDefault="00207FB8" w:rsidP="00B85448">
      <w:pPr>
        <w:rPr>
          <w:rtl/>
          <w:lang w:eastAsia="he-IL"/>
        </w:rPr>
      </w:pPr>
      <w:r>
        <w:rPr>
          <w:rFonts w:hint="cs"/>
          <w:rtl/>
          <w:lang w:eastAsia="he-IL"/>
        </w:rPr>
        <w:t>אני</w:t>
      </w:r>
      <w:bookmarkStart w:id="1183" w:name="_ETM_Q1_4813064"/>
      <w:bookmarkEnd w:id="1183"/>
      <w:r>
        <w:rPr>
          <w:rFonts w:hint="cs"/>
          <w:rtl/>
          <w:lang w:eastAsia="he-IL"/>
        </w:rPr>
        <w:t xml:space="preserve"> ר</w:t>
      </w:r>
      <w:bookmarkStart w:id="1184" w:name="_ETM_Q1_4813253"/>
      <w:bookmarkEnd w:id="1184"/>
      <w:r>
        <w:rPr>
          <w:rFonts w:hint="cs"/>
          <w:rtl/>
          <w:lang w:eastAsia="he-IL"/>
        </w:rPr>
        <w:t>ו</w:t>
      </w:r>
      <w:bookmarkStart w:id="1185" w:name="_ETM_Q1_4813363"/>
      <w:bookmarkEnd w:id="1185"/>
      <w:r>
        <w:rPr>
          <w:rFonts w:hint="cs"/>
          <w:rtl/>
          <w:lang w:eastAsia="he-IL"/>
        </w:rPr>
        <w:t>צה להגיד גם שכמובן שיש אינס</w:t>
      </w:r>
      <w:bookmarkStart w:id="1186" w:name="_ETM_Q1_4815020"/>
      <w:bookmarkEnd w:id="1186"/>
      <w:r>
        <w:rPr>
          <w:rFonts w:hint="cs"/>
          <w:rtl/>
          <w:lang w:eastAsia="he-IL"/>
        </w:rPr>
        <w:t>וף חוקים, כולל רוב החוקים שהמילה שוויון מצוי</w:t>
      </w:r>
      <w:r w:rsidR="00B85448">
        <w:rPr>
          <w:rFonts w:hint="cs"/>
          <w:rtl/>
          <w:lang w:eastAsia="he-IL"/>
        </w:rPr>
        <w:t>נת</w:t>
      </w:r>
      <w:r>
        <w:rPr>
          <w:rFonts w:hint="cs"/>
          <w:rtl/>
          <w:lang w:eastAsia="he-IL"/>
        </w:rPr>
        <w:t xml:space="preserve"> בהם</w:t>
      </w:r>
      <w:r w:rsidR="00B85448">
        <w:rPr>
          <w:rFonts w:hint="cs"/>
          <w:rtl/>
          <w:lang w:eastAsia="he-IL"/>
        </w:rPr>
        <w:t xml:space="preserve">, שבעצם מדברים על אי שוויון, בגלל סיבות רלוונטיות. אנחנו לא </w:t>
      </w:r>
      <w:bookmarkStart w:id="1187" w:name="_ETM_Q1_4827424"/>
      <w:bookmarkEnd w:id="1187"/>
      <w:r w:rsidR="00B85448">
        <w:rPr>
          <w:rFonts w:hint="cs"/>
          <w:rtl/>
          <w:lang w:eastAsia="he-IL"/>
        </w:rPr>
        <w:t xml:space="preserve">רוצים אי שוויון בגלל סיבות לא רלוונטיות אבל חוקי השוויון </w:t>
      </w:r>
      <w:bookmarkStart w:id="1188" w:name="_ETM_Q1_4833434"/>
      <w:bookmarkEnd w:id="1188"/>
      <w:r w:rsidR="00B85448">
        <w:rPr>
          <w:rFonts w:hint="cs"/>
          <w:rtl/>
          <w:lang w:eastAsia="he-IL"/>
        </w:rPr>
        <w:t xml:space="preserve">עצמם מדברים על זה. הכרזת העצמאות עצמה, בסעיף שבו נאמר </w:t>
      </w:r>
      <w:bookmarkStart w:id="1189" w:name="_ETM_Q1_4839202"/>
      <w:bookmarkEnd w:id="1189"/>
      <w:r w:rsidR="00B85448">
        <w:rPr>
          <w:rFonts w:hint="cs"/>
          <w:rtl/>
          <w:lang w:eastAsia="he-IL"/>
        </w:rPr>
        <w:t xml:space="preserve">שוויון זכויות חברתי ומדיני גמור בלי הבדל דת גזע </w:t>
      </w:r>
      <w:bookmarkStart w:id="1190" w:name="_ETM_Q1_4843886"/>
      <w:bookmarkEnd w:id="1190"/>
      <w:r w:rsidR="00B85448">
        <w:rPr>
          <w:rFonts w:hint="cs"/>
          <w:rtl/>
          <w:lang w:eastAsia="he-IL"/>
        </w:rPr>
        <w:t xml:space="preserve">ומין, המשפט מתחיל באי שוויון, הוא מתחיל בקיבוץ גלויות, </w:t>
      </w:r>
      <w:bookmarkStart w:id="1191" w:name="_ETM_Q1_4848454"/>
      <w:bookmarkEnd w:id="1191"/>
      <w:r w:rsidR="00B85448">
        <w:rPr>
          <w:rFonts w:hint="cs"/>
          <w:rtl/>
          <w:lang w:eastAsia="he-IL"/>
        </w:rPr>
        <w:t xml:space="preserve">אבל אני לא בא לשפוט פה את הכרזת העצמאות. </w:t>
      </w:r>
      <w:bookmarkStart w:id="1192" w:name="_ETM_Q1_4852692"/>
      <w:bookmarkStart w:id="1193" w:name="_ETM_Q1_4852750"/>
      <w:bookmarkStart w:id="1194" w:name="_ETM_Q1_4852868"/>
      <w:bookmarkStart w:id="1195" w:name="_ETM_Q1_4852909"/>
      <w:bookmarkEnd w:id="1192"/>
      <w:bookmarkEnd w:id="1193"/>
      <w:bookmarkEnd w:id="1194"/>
      <w:bookmarkEnd w:id="1195"/>
      <w:r w:rsidR="00B85448">
        <w:rPr>
          <w:rFonts w:hint="cs"/>
          <w:rtl/>
          <w:lang w:eastAsia="he-IL"/>
        </w:rPr>
        <w:t xml:space="preserve">נהוג להתייחס להכרזת העצמאות </w:t>
      </w:r>
      <w:r w:rsidR="00C11A7F">
        <w:rPr>
          <w:rFonts w:hint="cs"/>
          <w:rtl/>
          <w:lang w:eastAsia="he-IL"/>
        </w:rPr>
        <w:t>ו</w:t>
      </w:r>
      <w:r w:rsidR="00B85448">
        <w:rPr>
          <w:rFonts w:hint="cs"/>
          <w:rtl/>
          <w:lang w:eastAsia="he-IL"/>
        </w:rPr>
        <w:t xml:space="preserve">לעקרונות בה, אז אפשר להכניס את </w:t>
      </w:r>
      <w:bookmarkStart w:id="1196" w:name="_ETM_Q1_4855756"/>
      <w:bookmarkEnd w:id="1196"/>
      <w:r w:rsidR="00B85448">
        <w:rPr>
          <w:rFonts w:hint="cs"/>
          <w:rtl/>
          <w:lang w:eastAsia="he-IL"/>
        </w:rPr>
        <w:t xml:space="preserve">זה, אפשר להשמיט גם את המילה "גזע". </w:t>
      </w:r>
    </w:p>
    <w:p w:rsidR="00B85448" w:rsidRDefault="00B85448" w:rsidP="00B85448">
      <w:pPr>
        <w:rPr>
          <w:rtl/>
          <w:lang w:eastAsia="he-IL"/>
        </w:rPr>
      </w:pPr>
      <w:bookmarkStart w:id="1197" w:name="_ETM_Q1_4859308"/>
      <w:bookmarkStart w:id="1198" w:name="_ETM_Q1_4859360"/>
      <w:bookmarkEnd w:id="1197"/>
      <w:bookmarkEnd w:id="1198"/>
    </w:p>
    <w:p w:rsidR="00A5366A" w:rsidRDefault="00B85448" w:rsidP="00B85448">
      <w:pPr>
        <w:rPr>
          <w:rtl/>
          <w:lang w:eastAsia="he-IL"/>
        </w:rPr>
      </w:pPr>
      <w:bookmarkStart w:id="1199" w:name="_ETM_Q1_4859436"/>
      <w:bookmarkStart w:id="1200" w:name="_ETM_Q1_4859504"/>
      <w:bookmarkEnd w:id="1199"/>
      <w:bookmarkEnd w:id="1200"/>
      <w:r>
        <w:rPr>
          <w:rFonts w:hint="cs"/>
          <w:rtl/>
          <w:lang w:eastAsia="he-IL"/>
        </w:rPr>
        <w:t xml:space="preserve">אני רוצה </w:t>
      </w:r>
      <w:bookmarkStart w:id="1201" w:name="_ETM_Q1_4861101"/>
      <w:bookmarkEnd w:id="1201"/>
      <w:r>
        <w:rPr>
          <w:rFonts w:hint="cs"/>
          <w:rtl/>
          <w:lang w:eastAsia="he-IL"/>
        </w:rPr>
        <w:t>שתשימו לב שהוספתי את המדינה לאום, כי יושבים בקרבנו אנש</w:t>
      </w:r>
      <w:bookmarkStart w:id="1202" w:name="_ETM_Q1_4868295"/>
      <w:bookmarkEnd w:id="1202"/>
      <w:r>
        <w:rPr>
          <w:rFonts w:hint="cs"/>
          <w:rtl/>
          <w:lang w:eastAsia="he-IL"/>
        </w:rPr>
        <w:t xml:space="preserve">ים שרואים את עצמם כלאום אחר. אני מאוד מעריץ למשל </w:t>
      </w:r>
      <w:bookmarkStart w:id="1203" w:name="_ETM_Q1_4875537"/>
      <w:bookmarkEnd w:id="1203"/>
      <w:r>
        <w:rPr>
          <w:rFonts w:hint="cs"/>
          <w:rtl/>
          <w:lang w:eastAsia="he-IL"/>
        </w:rPr>
        <w:t xml:space="preserve">את היכולת של קפטן נבחרת ישראל בכדורגל </w:t>
      </w:r>
      <w:bookmarkStart w:id="1204" w:name="_ETM_Q1_4877889"/>
      <w:bookmarkEnd w:id="1204"/>
      <w:r>
        <w:rPr>
          <w:rFonts w:hint="cs"/>
          <w:rtl/>
          <w:lang w:eastAsia="he-IL"/>
        </w:rPr>
        <w:t xml:space="preserve">נאתכו, אבל אני מזדהה אתו באופן מלא </w:t>
      </w:r>
      <w:r w:rsidR="00A5366A">
        <w:rPr>
          <w:rFonts w:hint="cs"/>
          <w:rtl/>
          <w:lang w:eastAsia="he-IL"/>
        </w:rPr>
        <w:t xml:space="preserve">כשהוא עומד ונותן </w:t>
      </w:r>
      <w:bookmarkStart w:id="1205" w:name="_ETM_Q1_4884301"/>
      <w:bookmarkEnd w:id="1205"/>
      <w:r w:rsidR="00A5366A">
        <w:rPr>
          <w:rFonts w:hint="cs"/>
          <w:rtl/>
          <w:lang w:eastAsia="he-IL"/>
        </w:rPr>
        <w:t xml:space="preserve">את הכבוד להמנון ולא שר אותו, אני מבין </w:t>
      </w:r>
      <w:bookmarkStart w:id="1206" w:name="_ETM_Q1_4888154"/>
      <w:bookmarkEnd w:id="1206"/>
      <w:r w:rsidR="00A5366A">
        <w:rPr>
          <w:rFonts w:hint="cs"/>
          <w:rtl/>
          <w:lang w:eastAsia="he-IL"/>
        </w:rPr>
        <w:t xml:space="preserve">את זה. </w:t>
      </w:r>
    </w:p>
    <w:p w:rsidR="00A5366A" w:rsidRDefault="00A5366A" w:rsidP="00B85448">
      <w:pPr>
        <w:rPr>
          <w:rtl/>
          <w:lang w:eastAsia="he-IL"/>
        </w:rPr>
      </w:pPr>
      <w:bookmarkStart w:id="1207" w:name="_ETM_Q1_4898342"/>
      <w:bookmarkStart w:id="1208" w:name="_ETM_Q1_4898393"/>
      <w:bookmarkEnd w:id="1207"/>
      <w:bookmarkEnd w:id="1208"/>
    </w:p>
    <w:p w:rsidR="00B85448" w:rsidRDefault="00A5366A" w:rsidP="00C11A7F">
      <w:pPr>
        <w:rPr>
          <w:rtl/>
          <w:lang w:eastAsia="he-IL"/>
        </w:rPr>
      </w:pPr>
      <w:bookmarkStart w:id="1209" w:name="_ETM_Q1_4898502"/>
      <w:bookmarkStart w:id="1210" w:name="_ETM_Q1_4898541"/>
      <w:bookmarkEnd w:id="1209"/>
      <w:bookmarkEnd w:id="1210"/>
      <w:r>
        <w:rPr>
          <w:rFonts w:hint="cs"/>
          <w:rtl/>
          <w:lang w:eastAsia="he-IL"/>
        </w:rPr>
        <w:t xml:space="preserve">אני מבין את זה שאי אפשר לקיים </w:t>
      </w:r>
      <w:bookmarkStart w:id="1211" w:name="_ETM_Q1_4893025"/>
      <w:bookmarkEnd w:id="1211"/>
      <w:r>
        <w:rPr>
          <w:rFonts w:hint="cs"/>
          <w:rtl/>
          <w:lang w:eastAsia="he-IL"/>
        </w:rPr>
        <w:t xml:space="preserve">שוויון למשל בגיוס לצבא. תארו לעצמכם שאנחנו נרצה להשתמש </w:t>
      </w:r>
      <w:bookmarkStart w:id="1212" w:name="_ETM_Q1_4904898"/>
      <w:bookmarkEnd w:id="1212"/>
      <w:r>
        <w:rPr>
          <w:rFonts w:hint="cs"/>
          <w:rtl/>
          <w:lang w:eastAsia="he-IL"/>
        </w:rPr>
        <w:t>במילה שוויון לצרכים כלכליים</w:t>
      </w:r>
      <w:r w:rsidR="00C11A7F">
        <w:rPr>
          <w:rFonts w:hint="cs"/>
          <w:rtl/>
          <w:lang w:eastAsia="he-IL"/>
        </w:rPr>
        <w:t>,</w:t>
      </w:r>
      <w:r>
        <w:rPr>
          <w:rFonts w:hint="cs"/>
          <w:rtl/>
          <w:lang w:eastAsia="he-IL"/>
        </w:rPr>
        <w:t xml:space="preserve"> מדרגות המס או משהו מהסוג </w:t>
      </w:r>
      <w:bookmarkStart w:id="1213" w:name="_ETM_Q1_4911645"/>
      <w:bookmarkEnd w:id="1213"/>
      <w:r>
        <w:rPr>
          <w:rFonts w:hint="cs"/>
          <w:rtl/>
          <w:lang w:eastAsia="he-IL"/>
        </w:rPr>
        <w:t xml:space="preserve">הזה. פה נכנס הפיל הלבן שהוזכר גם כן על ידי </w:t>
      </w:r>
      <w:bookmarkStart w:id="1214" w:name="_ETM_Q1_4915646"/>
      <w:bookmarkEnd w:id="1214"/>
      <w:r>
        <w:rPr>
          <w:rFonts w:hint="cs"/>
          <w:rtl/>
          <w:lang w:eastAsia="he-IL"/>
        </w:rPr>
        <w:t xml:space="preserve">אחד מהדוברים הקודמים, אבל אני לא רוצה להתייחס לפיל </w:t>
      </w:r>
      <w:bookmarkStart w:id="1215" w:name="_ETM_Q1_4917794"/>
      <w:bookmarkEnd w:id="1215"/>
      <w:r w:rsidR="00053504">
        <w:rPr>
          <w:rFonts w:hint="cs"/>
          <w:rtl/>
          <w:lang w:eastAsia="he-IL"/>
        </w:rPr>
        <w:t xml:space="preserve">לבן, אני רוצה לרפא את הפצעים, ולו במחיר - - </w:t>
      </w:r>
    </w:p>
    <w:p w:rsidR="00053504" w:rsidRDefault="00053504" w:rsidP="00B85448">
      <w:pPr>
        <w:rPr>
          <w:rtl/>
          <w:lang w:eastAsia="he-IL"/>
        </w:rPr>
      </w:pPr>
    </w:p>
    <w:p w:rsidR="00053504" w:rsidRDefault="00053504" w:rsidP="006A686C">
      <w:pPr>
        <w:pStyle w:val="a4"/>
        <w:rPr>
          <w:rtl/>
        </w:rPr>
      </w:pPr>
      <w:bookmarkStart w:id="1216" w:name="ET_knessetmember_6157_111"/>
      <w:r w:rsidRPr="006A686C">
        <w:rPr>
          <w:rStyle w:val="TagStyle"/>
          <w:rtl/>
        </w:rPr>
        <w:t xml:space="preserve"> &lt;&lt; דובר &gt;&gt;</w:t>
      </w:r>
      <w:r w:rsidRPr="00053504">
        <w:rPr>
          <w:rStyle w:val="TagStyle"/>
          <w:rtl/>
        </w:rPr>
        <w:t xml:space="preserve"> </w:t>
      </w:r>
      <w:r>
        <w:rPr>
          <w:rtl/>
        </w:rPr>
        <w:t>שמחה רוטמן (הציונות הדתית):</w:t>
      </w:r>
      <w:r w:rsidRPr="00053504">
        <w:rPr>
          <w:rStyle w:val="TagStyle"/>
          <w:rtl/>
        </w:rPr>
        <w:t xml:space="preserve"> </w:t>
      </w:r>
      <w:r w:rsidRPr="006A686C">
        <w:rPr>
          <w:rStyle w:val="TagStyle"/>
          <w:rtl/>
        </w:rPr>
        <w:t>&lt;&lt; דובר &gt;&gt;</w:t>
      </w:r>
      <w:r>
        <w:rPr>
          <w:rtl/>
        </w:rPr>
        <w:t xml:space="preserve">   </w:t>
      </w:r>
      <w:bookmarkEnd w:id="1216"/>
    </w:p>
    <w:p w:rsidR="00053504" w:rsidRDefault="00053504" w:rsidP="00053504">
      <w:pPr>
        <w:pStyle w:val="KeepWithNext"/>
        <w:rPr>
          <w:rtl/>
          <w:lang w:eastAsia="he-IL"/>
        </w:rPr>
      </w:pPr>
    </w:p>
    <w:p w:rsidR="00053504" w:rsidRDefault="00053504" w:rsidP="00053504">
      <w:pPr>
        <w:rPr>
          <w:rtl/>
          <w:lang w:eastAsia="he-IL"/>
        </w:rPr>
      </w:pPr>
      <w:r>
        <w:rPr>
          <w:rFonts w:hint="cs"/>
          <w:rtl/>
          <w:lang w:eastAsia="he-IL"/>
        </w:rPr>
        <w:t xml:space="preserve">הפיל שבחדר. הוא לא היה לבן. </w:t>
      </w:r>
    </w:p>
    <w:p w:rsidR="00053504" w:rsidRDefault="00053504" w:rsidP="00053504">
      <w:pPr>
        <w:rPr>
          <w:rtl/>
          <w:lang w:eastAsia="he-IL"/>
        </w:rPr>
      </w:pPr>
    </w:p>
    <w:p w:rsidR="00053504" w:rsidRDefault="00053504" w:rsidP="006A686C">
      <w:pPr>
        <w:pStyle w:val="af9"/>
        <w:rPr>
          <w:rtl/>
          <w:lang w:eastAsia="he-IL"/>
        </w:rPr>
      </w:pPr>
      <w:bookmarkStart w:id="1217" w:name="ET_guest_21207_112"/>
      <w:r w:rsidRPr="006A686C">
        <w:rPr>
          <w:rStyle w:val="TagStyle"/>
          <w:rtl/>
        </w:rPr>
        <w:t xml:space="preserve"> &lt;&lt; אורח &gt;&gt;</w:t>
      </w:r>
      <w:r w:rsidRPr="00053504">
        <w:rPr>
          <w:rStyle w:val="TagStyle"/>
          <w:rtl/>
        </w:rPr>
        <w:t xml:space="preserve"> </w:t>
      </w:r>
      <w:r>
        <w:rPr>
          <w:rFonts w:hint="cs"/>
          <w:rtl/>
          <w:lang w:eastAsia="he-IL"/>
        </w:rPr>
        <w:t xml:space="preserve">פרופ' </w:t>
      </w:r>
      <w:r>
        <w:rPr>
          <w:rtl/>
          <w:lang w:eastAsia="he-IL"/>
        </w:rPr>
        <w:t>אברהם דיסקין:</w:t>
      </w:r>
      <w:r w:rsidRPr="00053504">
        <w:rPr>
          <w:rStyle w:val="TagStyle"/>
          <w:rtl/>
        </w:rPr>
        <w:t xml:space="preserve"> </w:t>
      </w:r>
      <w:r w:rsidRPr="006A686C">
        <w:rPr>
          <w:rStyle w:val="TagStyle"/>
          <w:rtl/>
        </w:rPr>
        <w:t>&lt;&lt; אורח &gt;&gt;</w:t>
      </w:r>
      <w:r>
        <w:rPr>
          <w:rtl/>
          <w:lang w:eastAsia="he-IL"/>
        </w:rPr>
        <w:t xml:space="preserve">   </w:t>
      </w:r>
      <w:bookmarkEnd w:id="1217"/>
    </w:p>
    <w:p w:rsidR="00053504" w:rsidRDefault="00053504" w:rsidP="00053504">
      <w:pPr>
        <w:pStyle w:val="KeepWithNext"/>
        <w:rPr>
          <w:rtl/>
          <w:lang w:eastAsia="he-IL"/>
        </w:rPr>
      </w:pPr>
    </w:p>
    <w:p w:rsidR="00053504" w:rsidRDefault="00053504" w:rsidP="00053504">
      <w:pPr>
        <w:rPr>
          <w:rtl/>
          <w:lang w:eastAsia="he-IL"/>
        </w:rPr>
      </w:pPr>
      <w:r>
        <w:rPr>
          <w:rFonts w:hint="cs"/>
          <w:rtl/>
          <w:lang w:eastAsia="he-IL"/>
        </w:rPr>
        <w:t xml:space="preserve">- - </w:t>
      </w:r>
      <w:bookmarkStart w:id="1218" w:name="_ETM_Q1_4921905"/>
      <w:bookmarkEnd w:id="1218"/>
      <w:r>
        <w:rPr>
          <w:rFonts w:hint="cs"/>
          <w:rtl/>
          <w:lang w:eastAsia="he-IL"/>
        </w:rPr>
        <w:t xml:space="preserve">ריב שלי עם אנשים מהימין, ששיתפתי איתם פעולה בחקיקת </w:t>
      </w:r>
      <w:bookmarkStart w:id="1219" w:name="_ETM_Q1_4932269"/>
      <w:bookmarkEnd w:id="1219"/>
      <w:r>
        <w:rPr>
          <w:rFonts w:hint="cs"/>
          <w:rtl/>
          <w:lang w:eastAsia="he-IL"/>
        </w:rPr>
        <w:t xml:space="preserve">חוק הלאום וששלושה מהם יושבים כרגע בחדר הוועדה. אני חושב </w:t>
      </w:r>
      <w:bookmarkStart w:id="1220" w:name="_ETM_Q1_4941383"/>
      <w:bookmarkEnd w:id="1220"/>
      <w:r>
        <w:rPr>
          <w:rFonts w:hint="cs"/>
          <w:rtl/>
          <w:lang w:eastAsia="he-IL"/>
        </w:rPr>
        <w:t>שצריך להבהיר את העניין שיש שוויון בריבונות.</w:t>
      </w:r>
    </w:p>
    <w:p w:rsidR="00053504" w:rsidRDefault="00053504" w:rsidP="00053504">
      <w:pPr>
        <w:rPr>
          <w:rtl/>
          <w:lang w:eastAsia="he-IL"/>
        </w:rPr>
      </w:pPr>
    </w:p>
    <w:p w:rsidR="00053504" w:rsidRDefault="00053504" w:rsidP="00C11A7F">
      <w:pPr>
        <w:rPr>
          <w:rtl/>
          <w:lang w:eastAsia="he-IL"/>
        </w:rPr>
      </w:pPr>
      <w:r>
        <w:rPr>
          <w:rFonts w:hint="cs"/>
          <w:rtl/>
          <w:lang w:eastAsia="he-IL"/>
        </w:rPr>
        <w:t xml:space="preserve">אני אגיד אולי </w:t>
      </w:r>
      <w:bookmarkStart w:id="1221" w:name="_ETM_Q1_4948441"/>
      <w:bookmarkEnd w:id="1221"/>
      <w:r>
        <w:rPr>
          <w:rFonts w:hint="cs"/>
          <w:rtl/>
          <w:lang w:eastAsia="he-IL"/>
        </w:rPr>
        <w:t xml:space="preserve">עוד דבר אחד שעלה כבר בעבר. כבר </w:t>
      </w:r>
      <w:bookmarkStart w:id="1222" w:name="_ETM_Q1_4952078"/>
      <w:bookmarkEnd w:id="1222"/>
      <w:r>
        <w:rPr>
          <w:rFonts w:hint="cs"/>
          <w:rtl/>
          <w:lang w:eastAsia="he-IL"/>
        </w:rPr>
        <w:t xml:space="preserve">בדיונים של ועדת החוקה בכנסת הראשונה </w:t>
      </w:r>
      <w:r>
        <w:rPr>
          <w:rtl/>
          <w:lang w:eastAsia="he-IL"/>
        </w:rPr>
        <w:t>–</w:t>
      </w:r>
      <w:r>
        <w:rPr>
          <w:rFonts w:hint="cs"/>
          <w:rtl/>
          <w:lang w:eastAsia="he-IL"/>
        </w:rPr>
        <w:t xml:space="preserve"> כבר הפכה </w:t>
      </w:r>
      <w:bookmarkStart w:id="1223" w:name="_ETM_Q1_4955773"/>
      <w:bookmarkEnd w:id="1223"/>
      <w:r>
        <w:rPr>
          <w:rFonts w:hint="cs"/>
          <w:rtl/>
          <w:lang w:eastAsia="he-IL"/>
        </w:rPr>
        <w:t xml:space="preserve">להיות הכנסת הראשונה בחוק הראשון שהיא קיבלה, חוק המעבר </w:t>
      </w:r>
      <w:r>
        <w:rPr>
          <w:rtl/>
          <w:lang w:eastAsia="he-IL"/>
        </w:rPr>
        <w:t>–</w:t>
      </w:r>
      <w:r>
        <w:rPr>
          <w:rFonts w:hint="cs"/>
          <w:rtl/>
          <w:lang w:eastAsia="he-IL"/>
        </w:rPr>
        <w:t xml:space="preserve"> בן גוריון דיבר בעצם על העניין הזה שמטריד </w:t>
      </w:r>
      <w:bookmarkStart w:id="1224" w:name="_ETM_Q1_4967982"/>
      <w:bookmarkEnd w:id="1224"/>
      <w:r>
        <w:rPr>
          <w:rFonts w:hint="cs"/>
          <w:rtl/>
          <w:lang w:eastAsia="he-IL"/>
        </w:rPr>
        <w:t xml:space="preserve">אותנו עכשיו ושהוזכר פה על ידי אנשים כאילו הגלגל מומצא </w:t>
      </w:r>
      <w:bookmarkStart w:id="1225" w:name="_ETM_Q1_4968853"/>
      <w:bookmarkEnd w:id="1225"/>
      <w:r>
        <w:rPr>
          <w:rFonts w:hint="cs"/>
          <w:rtl/>
          <w:lang w:eastAsia="he-IL"/>
        </w:rPr>
        <w:t>מחדש</w:t>
      </w:r>
      <w:r w:rsidR="00C11A7F">
        <w:rPr>
          <w:rFonts w:hint="cs"/>
          <w:rtl/>
          <w:lang w:eastAsia="he-IL"/>
        </w:rPr>
        <w:t>,</w:t>
      </w:r>
      <w:r>
        <w:rPr>
          <w:rFonts w:hint="cs"/>
          <w:rtl/>
          <w:lang w:eastAsia="he-IL"/>
        </w:rPr>
        <w:t xml:space="preserve"> והוא דיבר על זה שלא צריך דקלרציות, צריך </w:t>
      </w:r>
      <w:bookmarkStart w:id="1226" w:name="_ETM_Q1_4979083"/>
      <w:bookmarkEnd w:id="1226"/>
      <w:r>
        <w:rPr>
          <w:rFonts w:hint="cs"/>
          <w:rtl/>
          <w:lang w:eastAsia="he-IL"/>
        </w:rPr>
        <w:t xml:space="preserve">דברים קונקרטיים. בוועדת חוקה זה נאמר על ידי בן גוריון. </w:t>
      </w:r>
      <w:bookmarkStart w:id="1227" w:name="_ETM_Q1_4983614"/>
      <w:bookmarkEnd w:id="1227"/>
      <w:r>
        <w:rPr>
          <w:rFonts w:hint="cs"/>
          <w:rtl/>
          <w:lang w:eastAsia="he-IL"/>
        </w:rPr>
        <w:t xml:space="preserve">ברגע שאתה מכניס דקלרציות, עם כל ההתפתחות שהייתה מאז </w:t>
      </w:r>
      <w:r>
        <w:rPr>
          <w:rtl/>
          <w:lang w:eastAsia="he-IL"/>
        </w:rPr>
        <w:t>–</w:t>
      </w:r>
      <w:r>
        <w:rPr>
          <w:rFonts w:hint="cs"/>
          <w:rtl/>
          <w:lang w:eastAsia="he-IL"/>
        </w:rPr>
        <w:t xml:space="preserve"> </w:t>
      </w:r>
      <w:bookmarkStart w:id="1228" w:name="_ETM_Q1_4987827"/>
      <w:bookmarkEnd w:id="1228"/>
      <w:r>
        <w:rPr>
          <w:rFonts w:hint="cs"/>
          <w:rtl/>
          <w:lang w:eastAsia="he-IL"/>
        </w:rPr>
        <w:t xml:space="preserve">למשל מאז 92', מאז 95' וכיוצא בזה, לא נזכיר את </w:t>
      </w:r>
      <w:bookmarkStart w:id="1229" w:name="_ETM_Q1_4992982"/>
      <w:bookmarkEnd w:id="1229"/>
      <w:r>
        <w:rPr>
          <w:rFonts w:hint="cs"/>
          <w:rtl/>
          <w:lang w:eastAsia="he-IL"/>
        </w:rPr>
        <w:t xml:space="preserve">ההיסטוריה ויש לי ביקורת </w:t>
      </w:r>
      <w:r>
        <w:rPr>
          <w:rtl/>
          <w:lang w:eastAsia="he-IL"/>
        </w:rPr>
        <w:t>–</w:t>
      </w:r>
      <w:r>
        <w:rPr>
          <w:rFonts w:hint="cs"/>
          <w:rtl/>
          <w:lang w:eastAsia="he-IL"/>
        </w:rPr>
        <w:t xml:space="preserve"> אבל אני לא רוצה</w:t>
      </w:r>
      <w:bookmarkStart w:id="1230" w:name="_ETM_Q1_4997874"/>
      <w:bookmarkEnd w:id="1230"/>
      <w:r>
        <w:rPr>
          <w:rFonts w:hint="cs"/>
          <w:rtl/>
          <w:lang w:eastAsia="he-IL"/>
        </w:rPr>
        <w:t xml:space="preserve"> לסבך את בית המשפט. ברגע שאתה מכניס משהו שהוא דקלרטיבי, </w:t>
      </w:r>
      <w:bookmarkStart w:id="1231" w:name="_ETM_Q1_5002721"/>
      <w:bookmarkEnd w:id="1231"/>
      <w:r>
        <w:rPr>
          <w:rFonts w:hint="cs"/>
          <w:rtl/>
          <w:lang w:eastAsia="he-IL"/>
        </w:rPr>
        <w:t xml:space="preserve">המילה שוויון, אז כל חוק בעצם אתה יכול להחיל את </w:t>
      </w:r>
      <w:bookmarkStart w:id="1232" w:name="_ETM_Q1_5005721"/>
      <w:bookmarkEnd w:id="1232"/>
      <w:r>
        <w:rPr>
          <w:rFonts w:hint="cs"/>
          <w:rtl/>
          <w:lang w:eastAsia="he-IL"/>
        </w:rPr>
        <w:t xml:space="preserve">זה עליו. </w:t>
      </w:r>
      <w:r w:rsidR="00CD6122">
        <w:rPr>
          <w:rFonts w:hint="cs"/>
          <w:rtl/>
          <w:lang w:eastAsia="he-IL"/>
        </w:rPr>
        <w:t>אתה מעמיד את בית המשפט בפני מצב שהוא</w:t>
      </w:r>
      <w:bookmarkStart w:id="1233" w:name="_ETM_Q1_5011660"/>
      <w:bookmarkEnd w:id="1233"/>
      <w:r w:rsidR="00CD6122">
        <w:rPr>
          <w:rFonts w:hint="cs"/>
          <w:rtl/>
          <w:lang w:eastAsia="he-IL"/>
        </w:rPr>
        <w:t xml:space="preserve"> בלתי סביר כי תמיד הוא יצטרך לבדוק לגבי כל חוק </w:t>
      </w:r>
      <w:bookmarkStart w:id="1234" w:name="_ETM_Q1_5016875"/>
      <w:bookmarkEnd w:id="1234"/>
      <w:r w:rsidR="00CD6122">
        <w:rPr>
          <w:rFonts w:hint="cs"/>
          <w:rtl/>
          <w:lang w:eastAsia="he-IL"/>
        </w:rPr>
        <w:t xml:space="preserve">שמוזכר בו אי שוויון. </w:t>
      </w:r>
    </w:p>
    <w:p w:rsidR="00CD6122" w:rsidRDefault="00CD6122" w:rsidP="00053504">
      <w:pPr>
        <w:rPr>
          <w:rtl/>
          <w:lang w:eastAsia="he-IL"/>
        </w:rPr>
      </w:pPr>
    </w:p>
    <w:p w:rsidR="00CD6122" w:rsidRDefault="00CD6122" w:rsidP="00053504">
      <w:pPr>
        <w:rPr>
          <w:rtl/>
          <w:lang w:eastAsia="he-IL"/>
        </w:rPr>
      </w:pPr>
      <w:r>
        <w:rPr>
          <w:rFonts w:hint="cs"/>
          <w:rtl/>
          <w:lang w:eastAsia="he-IL"/>
        </w:rPr>
        <w:t xml:space="preserve">לאנשים שהם בני פחות מ-18 אסור </w:t>
      </w:r>
      <w:bookmarkStart w:id="1235" w:name="_ETM_Q1_5020564"/>
      <w:bookmarkEnd w:id="1235"/>
      <w:r>
        <w:rPr>
          <w:rFonts w:hint="cs"/>
          <w:rtl/>
          <w:lang w:eastAsia="he-IL"/>
        </w:rPr>
        <w:t xml:space="preserve">להצביע, אז הוא יצטרך לבדוק את שלושת הכללים או שיש </w:t>
      </w:r>
      <w:bookmarkStart w:id="1236" w:name="_ETM_Q1_5022500"/>
      <w:bookmarkEnd w:id="1236"/>
      <w:r>
        <w:rPr>
          <w:rFonts w:hint="cs"/>
          <w:rtl/>
          <w:lang w:eastAsia="he-IL"/>
        </w:rPr>
        <w:t>הסמכה מפורשת, שאגב לא השתמשו בה עד היום, וכיו</w:t>
      </w:r>
      <w:bookmarkStart w:id="1237" w:name="_ETM_Q1_5027813"/>
      <w:bookmarkEnd w:id="1237"/>
      <w:r>
        <w:rPr>
          <w:rFonts w:hint="cs"/>
          <w:rtl/>
          <w:lang w:eastAsia="he-IL"/>
        </w:rPr>
        <w:t xml:space="preserve">צא באלה דברים. למה לסבך את בית המשפט? וכי </w:t>
      </w:r>
      <w:bookmarkStart w:id="1238" w:name="_ETM_Q1_5033763"/>
      <w:bookmarkEnd w:id="1238"/>
      <w:r>
        <w:rPr>
          <w:rFonts w:hint="cs"/>
          <w:rtl/>
          <w:lang w:eastAsia="he-IL"/>
        </w:rPr>
        <w:t>המאבק סביב בית המשפט לא משפיל לשני הצדדים כבר עכשיו?</w:t>
      </w:r>
    </w:p>
    <w:p w:rsidR="008E413E" w:rsidRDefault="008E413E" w:rsidP="00053504">
      <w:pPr>
        <w:rPr>
          <w:rtl/>
          <w:lang w:eastAsia="he-IL"/>
        </w:rPr>
      </w:pPr>
      <w:bookmarkStart w:id="1239" w:name="_ETM_Q1_5035782"/>
      <w:bookmarkStart w:id="1240" w:name="_ETM_Q1_5035841"/>
      <w:bookmarkEnd w:id="1239"/>
      <w:bookmarkEnd w:id="1240"/>
    </w:p>
    <w:p w:rsidR="008E413E" w:rsidRDefault="008E413E" w:rsidP="008E413E">
      <w:pPr>
        <w:rPr>
          <w:rtl/>
          <w:lang w:eastAsia="he-IL"/>
        </w:rPr>
      </w:pPr>
      <w:bookmarkStart w:id="1241" w:name="_ETM_Q1_5035894"/>
      <w:bookmarkStart w:id="1242" w:name="_ETM_Q1_5035939"/>
      <w:bookmarkEnd w:id="1241"/>
      <w:bookmarkEnd w:id="1242"/>
      <w:r>
        <w:rPr>
          <w:rFonts w:hint="cs"/>
          <w:rtl/>
          <w:lang w:eastAsia="he-IL"/>
        </w:rPr>
        <w:t xml:space="preserve">אז </w:t>
      </w:r>
      <w:bookmarkStart w:id="1243" w:name="_ETM_Q1_5036710"/>
      <w:bookmarkEnd w:id="1243"/>
      <w:r>
        <w:rPr>
          <w:rFonts w:hint="cs"/>
          <w:rtl/>
          <w:lang w:eastAsia="he-IL"/>
        </w:rPr>
        <w:t>ההצעה שלי מאוד פשוטה, אני לא ארחיב את הדיבור, היא פה</w:t>
      </w:r>
      <w:bookmarkStart w:id="1244" w:name="_ETM_Q1_5045847"/>
      <w:bookmarkEnd w:id="1244"/>
      <w:r>
        <w:rPr>
          <w:rFonts w:hint="cs"/>
          <w:rtl/>
          <w:lang w:eastAsia="he-IL"/>
        </w:rPr>
        <w:t xml:space="preserve"> מנוסחת ב-200 מילים במסמך ששלחתי לוועדה, ומה שאני </w:t>
      </w:r>
      <w:bookmarkStart w:id="1245" w:name="_ETM_Q1_5051567"/>
      <w:bookmarkEnd w:id="1245"/>
      <w:r>
        <w:rPr>
          <w:rFonts w:hint="cs"/>
          <w:rtl/>
          <w:lang w:eastAsia="he-IL"/>
        </w:rPr>
        <w:t>מציע, הדבר המרכזי זה להוסיף סעיף לחוק הלאום - לתפוס את</w:t>
      </w:r>
      <w:bookmarkStart w:id="1246" w:name="_ETM_Q1_5057200"/>
      <w:bookmarkEnd w:id="1246"/>
      <w:r>
        <w:rPr>
          <w:rFonts w:hint="cs"/>
          <w:rtl/>
          <w:lang w:eastAsia="he-IL"/>
        </w:rPr>
        <w:t xml:space="preserve"> השור בקרניו - שיאמר: ריבונות המדינה נתונה בידי כל </w:t>
      </w:r>
      <w:bookmarkStart w:id="1247" w:name="_ETM_Q1_5061983"/>
      <w:bookmarkEnd w:id="1247"/>
      <w:r>
        <w:rPr>
          <w:rFonts w:hint="cs"/>
          <w:rtl/>
          <w:lang w:eastAsia="he-IL"/>
        </w:rPr>
        <w:t xml:space="preserve">אזרחיה בלי הבדל דת </w:t>
      </w:r>
      <w:r>
        <w:rPr>
          <w:rtl/>
          <w:lang w:eastAsia="he-IL"/>
        </w:rPr>
        <w:t>–</w:t>
      </w:r>
      <w:r>
        <w:rPr>
          <w:rFonts w:hint="cs"/>
          <w:rtl/>
          <w:lang w:eastAsia="he-IL"/>
        </w:rPr>
        <w:t xml:space="preserve"> אפשר עם </w:t>
      </w:r>
      <w:bookmarkStart w:id="1248" w:name="_ETM_Q1_5062477"/>
      <w:bookmarkEnd w:id="1248"/>
      <w:r>
        <w:rPr>
          <w:rFonts w:hint="cs"/>
          <w:rtl/>
          <w:lang w:eastAsia="he-IL"/>
        </w:rPr>
        <w:t xml:space="preserve">גזע, בלי גזע </w:t>
      </w:r>
      <w:r>
        <w:rPr>
          <w:rtl/>
          <w:lang w:eastAsia="he-IL"/>
        </w:rPr>
        <w:t>–</w:t>
      </w:r>
      <w:r>
        <w:rPr>
          <w:rFonts w:hint="cs"/>
          <w:rtl/>
          <w:lang w:eastAsia="he-IL"/>
        </w:rPr>
        <w:t xml:space="preserve"> מין ולאום. </w:t>
      </w:r>
    </w:p>
    <w:p w:rsidR="008E413E" w:rsidRDefault="008E413E" w:rsidP="008E413E">
      <w:pPr>
        <w:rPr>
          <w:rtl/>
          <w:lang w:eastAsia="he-IL"/>
        </w:rPr>
      </w:pPr>
    </w:p>
    <w:p w:rsidR="008E413E" w:rsidRDefault="008E413E" w:rsidP="006A686C">
      <w:pPr>
        <w:pStyle w:val="af6"/>
        <w:rPr>
          <w:rtl/>
        </w:rPr>
      </w:pPr>
      <w:bookmarkStart w:id="1249" w:name="ET_yor_6156_113"/>
      <w:r w:rsidRPr="006A686C">
        <w:rPr>
          <w:rStyle w:val="TagStyle"/>
          <w:rtl/>
        </w:rPr>
        <w:t xml:space="preserve"> &lt;&lt; יור &gt;&gt;</w:t>
      </w:r>
      <w:r w:rsidRPr="008E413E">
        <w:rPr>
          <w:rStyle w:val="TagStyle"/>
          <w:rtl/>
        </w:rPr>
        <w:t xml:space="preserve"> </w:t>
      </w:r>
      <w:r>
        <w:rPr>
          <w:rtl/>
        </w:rPr>
        <w:t>היו"ר גלעד קריב:</w:t>
      </w:r>
      <w:r w:rsidRPr="008E413E">
        <w:rPr>
          <w:rStyle w:val="TagStyle"/>
          <w:rtl/>
        </w:rPr>
        <w:t xml:space="preserve"> </w:t>
      </w:r>
      <w:r w:rsidRPr="006A686C">
        <w:rPr>
          <w:rStyle w:val="TagStyle"/>
          <w:rtl/>
        </w:rPr>
        <w:t>&lt;&lt; יור &gt;&gt;</w:t>
      </w:r>
      <w:r>
        <w:rPr>
          <w:rtl/>
        </w:rPr>
        <w:t xml:space="preserve">   </w:t>
      </w:r>
      <w:bookmarkEnd w:id="1249"/>
    </w:p>
    <w:p w:rsidR="008E413E" w:rsidRDefault="008E413E" w:rsidP="008E413E">
      <w:pPr>
        <w:pStyle w:val="KeepWithNext"/>
        <w:rPr>
          <w:rtl/>
          <w:lang w:eastAsia="he-IL"/>
        </w:rPr>
      </w:pPr>
    </w:p>
    <w:p w:rsidR="008E413E" w:rsidRDefault="008E413E" w:rsidP="008E413E">
      <w:pPr>
        <w:rPr>
          <w:rtl/>
          <w:lang w:eastAsia="he-IL"/>
        </w:rPr>
      </w:pPr>
      <w:r>
        <w:rPr>
          <w:rFonts w:hint="cs"/>
          <w:rtl/>
          <w:lang w:eastAsia="he-IL"/>
        </w:rPr>
        <w:t>תודה.</w:t>
      </w:r>
    </w:p>
    <w:p w:rsidR="008E413E" w:rsidRDefault="008E413E" w:rsidP="008E413E">
      <w:pPr>
        <w:rPr>
          <w:rtl/>
          <w:lang w:eastAsia="he-IL"/>
        </w:rPr>
      </w:pPr>
    </w:p>
    <w:p w:rsidR="008E413E" w:rsidRDefault="008E413E" w:rsidP="006A686C">
      <w:pPr>
        <w:pStyle w:val="af9"/>
        <w:rPr>
          <w:rtl/>
          <w:lang w:eastAsia="he-IL"/>
        </w:rPr>
      </w:pPr>
      <w:bookmarkStart w:id="1250" w:name="ET_guest_21207_114"/>
      <w:r w:rsidRPr="006A686C">
        <w:rPr>
          <w:rStyle w:val="TagStyle"/>
          <w:rtl/>
        </w:rPr>
        <w:t xml:space="preserve"> &lt;&lt; אורח &gt;&gt;</w:t>
      </w:r>
      <w:r w:rsidRPr="008E413E">
        <w:rPr>
          <w:rStyle w:val="TagStyle"/>
          <w:rtl/>
        </w:rPr>
        <w:t xml:space="preserve"> </w:t>
      </w:r>
      <w:r>
        <w:rPr>
          <w:rFonts w:hint="cs"/>
          <w:rtl/>
          <w:lang w:eastAsia="he-IL"/>
        </w:rPr>
        <w:t xml:space="preserve">פרופ' </w:t>
      </w:r>
      <w:r>
        <w:rPr>
          <w:rtl/>
          <w:lang w:eastAsia="he-IL"/>
        </w:rPr>
        <w:t>אברהם דיסקין:</w:t>
      </w:r>
      <w:r w:rsidRPr="008E413E">
        <w:rPr>
          <w:rStyle w:val="TagStyle"/>
          <w:rtl/>
        </w:rPr>
        <w:t xml:space="preserve"> </w:t>
      </w:r>
      <w:r w:rsidRPr="006A686C">
        <w:rPr>
          <w:rStyle w:val="TagStyle"/>
          <w:rtl/>
        </w:rPr>
        <w:t>&lt;&lt; אורח &gt;&gt;</w:t>
      </w:r>
      <w:r>
        <w:rPr>
          <w:rtl/>
          <w:lang w:eastAsia="he-IL"/>
        </w:rPr>
        <w:t xml:space="preserve">   </w:t>
      </w:r>
      <w:bookmarkEnd w:id="1250"/>
    </w:p>
    <w:p w:rsidR="008E413E" w:rsidRDefault="008E413E" w:rsidP="008E413E">
      <w:pPr>
        <w:pStyle w:val="KeepWithNext"/>
        <w:rPr>
          <w:rtl/>
          <w:lang w:eastAsia="he-IL"/>
        </w:rPr>
      </w:pPr>
    </w:p>
    <w:p w:rsidR="008E413E" w:rsidRDefault="008E413E" w:rsidP="008E413E">
      <w:pPr>
        <w:rPr>
          <w:rtl/>
          <w:lang w:eastAsia="he-IL"/>
        </w:rPr>
      </w:pPr>
      <w:r>
        <w:rPr>
          <w:rFonts w:hint="cs"/>
          <w:rtl/>
          <w:lang w:eastAsia="he-IL"/>
        </w:rPr>
        <w:t xml:space="preserve">עוד משפט אחד </w:t>
      </w:r>
      <w:bookmarkStart w:id="1251" w:name="_ETM_Q1_5073320"/>
      <w:bookmarkEnd w:id="1251"/>
      <w:r>
        <w:rPr>
          <w:rFonts w:hint="cs"/>
          <w:rtl/>
          <w:lang w:eastAsia="he-IL"/>
        </w:rPr>
        <w:t xml:space="preserve">אני רוצה להגיד. יהיו כאלה שיגידו, אתה לא </w:t>
      </w:r>
      <w:bookmarkStart w:id="1252" w:name="_ETM_Q1_5074119"/>
      <w:bookmarkEnd w:id="1252"/>
      <w:r>
        <w:rPr>
          <w:rFonts w:hint="cs"/>
          <w:rtl/>
          <w:lang w:eastAsia="he-IL"/>
        </w:rPr>
        <w:t xml:space="preserve">הולך בדרכו של בן גוריון, אתה לא עושה קונקרטיזציה. אז </w:t>
      </w:r>
      <w:bookmarkStart w:id="1253" w:name="_ETM_Q1_5078034"/>
      <w:bookmarkEnd w:id="1253"/>
      <w:r>
        <w:rPr>
          <w:rFonts w:hint="cs"/>
          <w:rtl/>
          <w:lang w:eastAsia="he-IL"/>
        </w:rPr>
        <w:t xml:space="preserve">אפשר גם להוסיף סעיף ב', שהריבונות באה לידי מימוש בזכות </w:t>
      </w:r>
      <w:bookmarkStart w:id="1254" w:name="_ETM_Q1_5084877"/>
      <w:bookmarkEnd w:id="1254"/>
      <w:r w:rsidR="004F3EC3">
        <w:rPr>
          <w:rFonts w:hint="cs"/>
          <w:rtl/>
          <w:lang w:eastAsia="he-IL"/>
        </w:rPr>
        <w:t xml:space="preserve">השוויון לבחור ולהיבחר, או משהו מהסוג הזה. זה יכול להיות </w:t>
      </w:r>
      <w:bookmarkStart w:id="1255" w:name="_ETM_Q1_5089626"/>
      <w:bookmarkEnd w:id="1255"/>
      <w:r w:rsidR="004F3EC3">
        <w:rPr>
          <w:rFonts w:hint="cs"/>
          <w:rtl/>
          <w:lang w:eastAsia="he-IL"/>
        </w:rPr>
        <w:t xml:space="preserve">מיותר, זה לא יכול להיות נחוץ, אבל לפי דעתי זאת </w:t>
      </w:r>
      <w:bookmarkStart w:id="1256" w:name="_ETM_Q1_5094072"/>
      <w:bookmarkEnd w:id="1256"/>
      <w:r w:rsidR="004F3EC3">
        <w:rPr>
          <w:rFonts w:hint="cs"/>
          <w:rtl/>
          <w:lang w:eastAsia="he-IL"/>
        </w:rPr>
        <w:t xml:space="preserve">הדרך, זאת פשרה שאפשר להגיע אליה, שלה לפי דעתי יסכימו </w:t>
      </w:r>
      <w:bookmarkStart w:id="1257" w:name="_ETM_Q1_5099546"/>
      <w:bookmarkEnd w:id="1257"/>
      <w:r w:rsidR="004F3EC3">
        <w:rPr>
          <w:rFonts w:hint="cs"/>
          <w:rtl/>
          <w:lang w:eastAsia="he-IL"/>
        </w:rPr>
        <w:t xml:space="preserve">גם מימין, גם משמאל, גם ערבים וגם יהודים. זאת </w:t>
      </w:r>
      <w:bookmarkStart w:id="1258" w:name="_ETM_Q1_5105056"/>
      <w:bookmarkEnd w:id="1258"/>
      <w:r w:rsidR="004F3EC3">
        <w:rPr>
          <w:rFonts w:hint="cs"/>
          <w:rtl/>
          <w:lang w:eastAsia="he-IL"/>
        </w:rPr>
        <w:t>לפי דעתי הדרך שבה צריך לנהוג.</w:t>
      </w:r>
    </w:p>
    <w:p w:rsidR="004F3EC3" w:rsidRDefault="004F3EC3" w:rsidP="008E413E">
      <w:pPr>
        <w:rPr>
          <w:rtl/>
          <w:lang w:eastAsia="he-IL"/>
        </w:rPr>
      </w:pPr>
      <w:bookmarkStart w:id="1259" w:name="_ETM_Q1_5109455"/>
      <w:bookmarkStart w:id="1260" w:name="_ETM_Q1_5109507"/>
      <w:bookmarkEnd w:id="1259"/>
      <w:bookmarkEnd w:id="1260"/>
    </w:p>
    <w:p w:rsidR="004F3EC3" w:rsidRDefault="004F3EC3" w:rsidP="006A686C">
      <w:pPr>
        <w:pStyle w:val="af6"/>
        <w:rPr>
          <w:rtl/>
        </w:rPr>
      </w:pPr>
      <w:bookmarkStart w:id="1261" w:name="ET_yor_6156_115"/>
      <w:r w:rsidRPr="006A686C">
        <w:rPr>
          <w:rStyle w:val="TagStyle"/>
          <w:rtl/>
        </w:rPr>
        <w:t xml:space="preserve"> &lt;&lt; יור &gt;&gt;</w:t>
      </w:r>
      <w:r w:rsidRPr="004F3EC3">
        <w:rPr>
          <w:rStyle w:val="TagStyle"/>
          <w:rtl/>
        </w:rPr>
        <w:t xml:space="preserve"> </w:t>
      </w:r>
      <w:r>
        <w:rPr>
          <w:rtl/>
        </w:rPr>
        <w:t>היו"ר גלעד קריב:</w:t>
      </w:r>
      <w:r w:rsidRPr="004F3EC3">
        <w:rPr>
          <w:rStyle w:val="TagStyle"/>
          <w:rtl/>
        </w:rPr>
        <w:t xml:space="preserve"> </w:t>
      </w:r>
      <w:r w:rsidRPr="006A686C">
        <w:rPr>
          <w:rStyle w:val="TagStyle"/>
          <w:rtl/>
        </w:rPr>
        <w:t>&lt;&lt; יור &gt;&gt;</w:t>
      </w:r>
      <w:r>
        <w:rPr>
          <w:rtl/>
        </w:rPr>
        <w:t xml:space="preserve">   </w:t>
      </w:r>
      <w:bookmarkEnd w:id="1261"/>
    </w:p>
    <w:p w:rsidR="004F3EC3" w:rsidRDefault="004F3EC3" w:rsidP="004F3EC3">
      <w:pPr>
        <w:pStyle w:val="KeepWithNext"/>
        <w:rPr>
          <w:rtl/>
          <w:lang w:eastAsia="he-IL"/>
        </w:rPr>
      </w:pPr>
    </w:p>
    <w:p w:rsidR="004F3EC3" w:rsidRDefault="004F3EC3" w:rsidP="002C730C">
      <w:pPr>
        <w:rPr>
          <w:rtl/>
          <w:lang w:eastAsia="he-IL"/>
        </w:rPr>
      </w:pPr>
      <w:bookmarkStart w:id="1262" w:name="_ETM_Q1_5110298"/>
      <w:bookmarkEnd w:id="1262"/>
      <w:r>
        <w:rPr>
          <w:rFonts w:hint="cs"/>
          <w:rtl/>
          <w:lang w:eastAsia="he-IL"/>
        </w:rPr>
        <w:t xml:space="preserve">תודה, פרופ' דיסקין. </w:t>
      </w:r>
      <w:bookmarkStart w:id="1263" w:name="_ETM_Q1_5112731"/>
      <w:bookmarkEnd w:id="1263"/>
      <w:r>
        <w:rPr>
          <w:rFonts w:hint="cs"/>
          <w:rtl/>
          <w:lang w:eastAsia="he-IL"/>
        </w:rPr>
        <w:t xml:space="preserve">אני חושב שלכך כיוונתי שאסור לנו להיצמד רק לנוסחה אחת. </w:t>
      </w:r>
      <w:bookmarkStart w:id="1264" w:name="_ETM_Q1_5118838"/>
      <w:bookmarkEnd w:id="1264"/>
      <w:r>
        <w:rPr>
          <w:rFonts w:hint="cs"/>
          <w:rtl/>
          <w:lang w:eastAsia="he-IL"/>
        </w:rPr>
        <w:t xml:space="preserve">אנחנו חוזרים אל שולחן חברי הכנסת, ידבר עכשיו חבר הכנסת </w:t>
      </w:r>
      <w:bookmarkStart w:id="1265" w:name="_ETM_Q1_5127297"/>
      <w:bookmarkEnd w:id="1265"/>
      <w:r>
        <w:rPr>
          <w:rFonts w:hint="cs"/>
          <w:rtl/>
          <w:lang w:eastAsia="he-IL"/>
        </w:rPr>
        <w:t xml:space="preserve">בני בגין. אני מבין שחבר הכנסת ארבל צריך לצאת לדיון, </w:t>
      </w:r>
      <w:bookmarkStart w:id="1266" w:name="_ETM_Q1_5133139"/>
      <w:bookmarkEnd w:id="1266"/>
      <w:r>
        <w:rPr>
          <w:rFonts w:hint="cs"/>
          <w:rtl/>
          <w:lang w:eastAsia="he-IL"/>
        </w:rPr>
        <w:t>אז מייד</w:t>
      </w:r>
      <w:r w:rsidR="00E13C32">
        <w:rPr>
          <w:rFonts w:hint="cs"/>
          <w:rtl/>
          <w:lang w:eastAsia="he-IL"/>
        </w:rPr>
        <w:t xml:space="preserve"> אחריו.</w:t>
      </w:r>
    </w:p>
    <w:p w:rsidR="004F3EC3" w:rsidRDefault="004F3EC3" w:rsidP="004F3EC3">
      <w:pPr>
        <w:rPr>
          <w:rtl/>
          <w:lang w:eastAsia="he-IL"/>
        </w:rPr>
      </w:pPr>
      <w:bookmarkStart w:id="1267" w:name="_ETM_Q1_5134727"/>
      <w:bookmarkStart w:id="1268" w:name="_ETM_Q1_5134820"/>
      <w:bookmarkStart w:id="1269" w:name="_ETM_Q1_5134352"/>
      <w:bookmarkEnd w:id="1267"/>
      <w:bookmarkEnd w:id="1268"/>
      <w:bookmarkEnd w:id="1269"/>
    </w:p>
    <w:p w:rsidR="004F3EC3" w:rsidRDefault="004F3EC3" w:rsidP="006A686C">
      <w:pPr>
        <w:pStyle w:val="a4"/>
        <w:rPr>
          <w:rtl/>
        </w:rPr>
      </w:pPr>
      <w:bookmarkStart w:id="1270" w:name="ET_speaker_4741_116"/>
      <w:r w:rsidRPr="006A686C">
        <w:rPr>
          <w:rStyle w:val="TagStyle"/>
          <w:rtl/>
        </w:rPr>
        <w:t xml:space="preserve"> &lt;&lt; דובר &gt;&gt;</w:t>
      </w:r>
      <w:r w:rsidRPr="004F3EC3">
        <w:rPr>
          <w:rStyle w:val="TagStyle"/>
          <w:rtl/>
        </w:rPr>
        <w:t xml:space="preserve"> </w:t>
      </w:r>
      <w:r>
        <w:rPr>
          <w:rtl/>
        </w:rPr>
        <w:t>בנימין זאב בגין (תקווה חדשה):</w:t>
      </w:r>
      <w:r w:rsidRPr="004F3EC3">
        <w:rPr>
          <w:rStyle w:val="TagStyle"/>
          <w:rtl/>
        </w:rPr>
        <w:t xml:space="preserve"> </w:t>
      </w:r>
      <w:r w:rsidRPr="006A686C">
        <w:rPr>
          <w:rStyle w:val="TagStyle"/>
          <w:rtl/>
        </w:rPr>
        <w:t>&lt;&lt; דובר &gt;&gt;</w:t>
      </w:r>
      <w:r>
        <w:rPr>
          <w:rtl/>
        </w:rPr>
        <w:t xml:space="preserve">   </w:t>
      </w:r>
      <w:bookmarkEnd w:id="1270"/>
    </w:p>
    <w:p w:rsidR="004F3EC3" w:rsidRDefault="004F3EC3" w:rsidP="004F3EC3">
      <w:pPr>
        <w:pStyle w:val="KeepWithNext"/>
        <w:rPr>
          <w:rtl/>
          <w:lang w:eastAsia="he-IL"/>
        </w:rPr>
      </w:pPr>
    </w:p>
    <w:p w:rsidR="004F3EC3" w:rsidRDefault="00E13C32" w:rsidP="004F3EC3">
      <w:pPr>
        <w:rPr>
          <w:rtl/>
          <w:lang w:eastAsia="he-IL"/>
        </w:rPr>
      </w:pPr>
      <w:bookmarkStart w:id="1271" w:name="_ETM_Q1_5134742"/>
      <w:bookmarkStart w:id="1272" w:name="_ETM_Q1_5134768"/>
      <w:bookmarkEnd w:id="1271"/>
      <w:bookmarkEnd w:id="1272"/>
      <w:r>
        <w:rPr>
          <w:rFonts w:hint="cs"/>
          <w:rtl/>
          <w:lang w:eastAsia="he-IL"/>
        </w:rPr>
        <w:t>לא. מי שצריך לצאת לדיון.</w:t>
      </w:r>
    </w:p>
    <w:p w:rsidR="00E13C32" w:rsidRDefault="00E13C32" w:rsidP="004F3EC3">
      <w:pPr>
        <w:rPr>
          <w:rtl/>
          <w:lang w:eastAsia="he-IL"/>
        </w:rPr>
      </w:pPr>
    </w:p>
    <w:p w:rsidR="00E13C32" w:rsidRDefault="00E13C32" w:rsidP="006A686C">
      <w:pPr>
        <w:pStyle w:val="af6"/>
        <w:rPr>
          <w:rtl/>
        </w:rPr>
      </w:pPr>
      <w:bookmarkStart w:id="1273" w:name="ET_yor_6156_117"/>
      <w:r w:rsidRPr="006A686C">
        <w:rPr>
          <w:rStyle w:val="TagStyle"/>
          <w:rtl/>
        </w:rPr>
        <w:t xml:space="preserve"> &lt;&lt; יור &gt;&gt;</w:t>
      </w:r>
      <w:r w:rsidRPr="00E13C32">
        <w:rPr>
          <w:rStyle w:val="TagStyle"/>
          <w:rtl/>
        </w:rPr>
        <w:t xml:space="preserve"> </w:t>
      </w:r>
      <w:r>
        <w:rPr>
          <w:rtl/>
        </w:rPr>
        <w:t>היו"ר גלעד קריב:</w:t>
      </w:r>
      <w:r w:rsidRPr="00E13C32">
        <w:rPr>
          <w:rStyle w:val="TagStyle"/>
          <w:rtl/>
        </w:rPr>
        <w:t xml:space="preserve"> </w:t>
      </w:r>
      <w:r w:rsidRPr="006A686C">
        <w:rPr>
          <w:rStyle w:val="TagStyle"/>
          <w:rtl/>
        </w:rPr>
        <w:t>&lt;&lt; יור &gt;&gt;</w:t>
      </w:r>
      <w:r>
        <w:rPr>
          <w:rtl/>
        </w:rPr>
        <w:t xml:space="preserve">   </w:t>
      </w:r>
      <w:bookmarkEnd w:id="1273"/>
    </w:p>
    <w:p w:rsidR="00E13C32" w:rsidRDefault="00E13C32" w:rsidP="00E13C32">
      <w:pPr>
        <w:pStyle w:val="KeepWithNext"/>
        <w:rPr>
          <w:rtl/>
          <w:lang w:eastAsia="he-IL"/>
        </w:rPr>
      </w:pPr>
    </w:p>
    <w:p w:rsidR="00E13C32" w:rsidRDefault="00E13C32" w:rsidP="002C730C">
      <w:pPr>
        <w:rPr>
          <w:rtl/>
          <w:lang w:eastAsia="he-IL"/>
        </w:rPr>
      </w:pPr>
      <w:r>
        <w:rPr>
          <w:rFonts w:hint="cs"/>
          <w:rtl/>
          <w:lang w:eastAsia="he-IL"/>
        </w:rPr>
        <w:t xml:space="preserve">חבר הכנסת בגין, </w:t>
      </w:r>
      <w:bookmarkStart w:id="1274" w:name="_ETM_Q1_5138563"/>
      <w:bookmarkEnd w:id="1274"/>
      <w:r>
        <w:rPr>
          <w:rFonts w:hint="cs"/>
          <w:rtl/>
          <w:lang w:eastAsia="he-IL"/>
        </w:rPr>
        <w:t xml:space="preserve">הכול בסדר. חבר הכנסת ארבל מאוד רוצה לשמוע את </w:t>
      </w:r>
      <w:bookmarkStart w:id="1275" w:name="_ETM_Q1_5140090"/>
      <w:bookmarkEnd w:id="1275"/>
      <w:r>
        <w:rPr>
          <w:rFonts w:hint="cs"/>
          <w:rtl/>
          <w:lang w:eastAsia="he-IL"/>
        </w:rPr>
        <w:t xml:space="preserve">דבריך, בדומה לכולנו. חבר הכנסת בגין, מייד אחריו חבר </w:t>
      </w:r>
      <w:bookmarkStart w:id="1276" w:name="_ETM_Q1_5145162"/>
      <w:bookmarkEnd w:id="1276"/>
      <w:r>
        <w:rPr>
          <w:rFonts w:hint="cs"/>
          <w:rtl/>
          <w:lang w:eastAsia="he-IL"/>
        </w:rPr>
        <w:t xml:space="preserve">הכנסת ארבל, לאחר מכן נשמע את דבריה של פרופ' חנה </w:t>
      </w:r>
      <w:bookmarkStart w:id="1277" w:name="_ETM_Q1_5152378"/>
      <w:bookmarkEnd w:id="1277"/>
      <w:r>
        <w:rPr>
          <w:rFonts w:hint="cs"/>
          <w:rtl/>
          <w:lang w:eastAsia="he-IL"/>
        </w:rPr>
        <w:t>לרנר, ראש בית הספר למדעי המדינה באוניברסיטת תל אביב</w:t>
      </w:r>
      <w:r w:rsidR="002C730C">
        <w:rPr>
          <w:rFonts w:hint="cs"/>
          <w:rtl/>
          <w:lang w:eastAsia="he-IL"/>
        </w:rPr>
        <w:t>,</w:t>
      </w:r>
      <w:r>
        <w:rPr>
          <w:rFonts w:hint="cs"/>
          <w:rtl/>
          <w:lang w:eastAsia="he-IL"/>
        </w:rPr>
        <w:t xml:space="preserve"> </w:t>
      </w:r>
      <w:bookmarkStart w:id="1278" w:name="_ETM_Q1_5157730"/>
      <w:bookmarkEnd w:id="1278"/>
      <w:r>
        <w:rPr>
          <w:rFonts w:hint="cs"/>
          <w:rtl/>
          <w:lang w:eastAsia="he-IL"/>
        </w:rPr>
        <w:t xml:space="preserve">אני מודיע לצורך ההתכוננות שלך, ואז נחזור לחברי הכנסת וכמובן </w:t>
      </w:r>
      <w:bookmarkStart w:id="1279" w:name="_ETM_Q1_5162359"/>
      <w:bookmarkEnd w:id="1279"/>
      <w:r>
        <w:rPr>
          <w:rFonts w:hint="cs"/>
          <w:rtl/>
          <w:lang w:eastAsia="he-IL"/>
        </w:rPr>
        <w:t>כולם וכולן תדברנה. בבקשה, חבר הכנסת בגין</w:t>
      </w:r>
      <w:r w:rsidR="002C730C">
        <w:rPr>
          <w:rFonts w:hint="cs"/>
          <w:rtl/>
          <w:lang w:eastAsia="he-IL"/>
        </w:rPr>
        <w:t>,</w:t>
      </w:r>
      <w:r>
        <w:rPr>
          <w:rFonts w:hint="cs"/>
          <w:rtl/>
          <w:lang w:eastAsia="he-IL"/>
        </w:rPr>
        <w:t xml:space="preserve"> ועוד </w:t>
      </w:r>
      <w:bookmarkStart w:id="1280" w:name="_ETM_Q1_5166368"/>
      <w:bookmarkEnd w:id="1280"/>
      <w:r>
        <w:rPr>
          <w:rFonts w:hint="cs"/>
          <w:rtl/>
          <w:lang w:eastAsia="he-IL"/>
        </w:rPr>
        <w:t xml:space="preserve">פעם, אם יש חבר או חברת כנסת שצריכים לצאת לדיון </w:t>
      </w:r>
      <w:bookmarkStart w:id="1281" w:name="_ETM_Q1_5167322"/>
      <w:bookmarkEnd w:id="1281"/>
      <w:r>
        <w:rPr>
          <w:rFonts w:hint="cs"/>
          <w:rtl/>
          <w:lang w:eastAsia="he-IL"/>
        </w:rPr>
        <w:t>בוועדה אחרת, אנא הודיעו לנו. חבר הכנסת בגין, בבקשה.</w:t>
      </w:r>
    </w:p>
    <w:p w:rsidR="00E13C32" w:rsidRDefault="00E13C32" w:rsidP="00E13C32">
      <w:pPr>
        <w:rPr>
          <w:rtl/>
          <w:lang w:eastAsia="he-IL"/>
        </w:rPr>
      </w:pPr>
      <w:bookmarkStart w:id="1282" w:name="_ETM_Q1_5172005"/>
      <w:bookmarkStart w:id="1283" w:name="_ETM_Q1_5172055"/>
      <w:bookmarkEnd w:id="1282"/>
      <w:bookmarkEnd w:id="1283"/>
    </w:p>
    <w:p w:rsidR="00E13C32" w:rsidRDefault="00E13C32" w:rsidP="006A686C">
      <w:pPr>
        <w:pStyle w:val="a4"/>
        <w:rPr>
          <w:rtl/>
        </w:rPr>
      </w:pPr>
      <w:bookmarkStart w:id="1284" w:name="ET_speaker_4741_118"/>
      <w:r w:rsidRPr="006A686C">
        <w:rPr>
          <w:rStyle w:val="TagStyle"/>
          <w:rtl/>
        </w:rPr>
        <w:t xml:space="preserve"> &lt;&lt; דובר &gt;&gt;</w:t>
      </w:r>
      <w:r w:rsidRPr="00E13C32">
        <w:rPr>
          <w:rStyle w:val="TagStyle"/>
          <w:rtl/>
        </w:rPr>
        <w:t xml:space="preserve"> </w:t>
      </w:r>
      <w:r>
        <w:rPr>
          <w:rtl/>
        </w:rPr>
        <w:t>בנימין זאב בגין (תקווה חדשה):</w:t>
      </w:r>
      <w:r w:rsidRPr="00E13C32">
        <w:rPr>
          <w:rStyle w:val="TagStyle"/>
          <w:rtl/>
        </w:rPr>
        <w:t xml:space="preserve"> </w:t>
      </w:r>
      <w:r w:rsidRPr="006A686C">
        <w:rPr>
          <w:rStyle w:val="TagStyle"/>
          <w:rtl/>
        </w:rPr>
        <w:t>&lt;&lt; דובר &gt;&gt;</w:t>
      </w:r>
      <w:r>
        <w:rPr>
          <w:rtl/>
        </w:rPr>
        <w:t xml:space="preserve">   </w:t>
      </w:r>
      <w:bookmarkEnd w:id="1284"/>
    </w:p>
    <w:p w:rsidR="00E13C32" w:rsidRDefault="00E13C32" w:rsidP="00E13C32">
      <w:pPr>
        <w:pStyle w:val="KeepWithNext"/>
        <w:rPr>
          <w:rtl/>
          <w:lang w:eastAsia="he-IL"/>
        </w:rPr>
      </w:pPr>
    </w:p>
    <w:p w:rsidR="00AD4802" w:rsidRDefault="00E13C32" w:rsidP="008519A9">
      <w:pPr>
        <w:rPr>
          <w:rtl/>
          <w:lang w:eastAsia="he-IL"/>
        </w:rPr>
      </w:pPr>
      <w:bookmarkStart w:id="1285" w:name="_ETM_Q1_5174083"/>
      <w:bookmarkStart w:id="1286" w:name="_ETM_Q1_5174116"/>
      <w:bookmarkEnd w:id="1285"/>
      <w:bookmarkEnd w:id="1286"/>
      <w:r>
        <w:rPr>
          <w:rFonts w:hint="cs"/>
          <w:rtl/>
          <w:lang w:eastAsia="he-IL"/>
        </w:rPr>
        <w:t>תודה ליושב-ראש</w:t>
      </w:r>
      <w:r w:rsidR="008519A9">
        <w:rPr>
          <w:rFonts w:hint="cs"/>
          <w:rtl/>
          <w:lang w:eastAsia="he-IL"/>
        </w:rPr>
        <w:t>.</w:t>
      </w:r>
      <w:r>
        <w:rPr>
          <w:rFonts w:hint="cs"/>
          <w:rtl/>
          <w:lang w:eastAsia="he-IL"/>
        </w:rPr>
        <w:t xml:space="preserve"> </w:t>
      </w:r>
      <w:bookmarkStart w:id="1287" w:name="_ETM_Q1_5176102"/>
      <w:bookmarkEnd w:id="1287"/>
      <w:r>
        <w:rPr>
          <w:rFonts w:hint="cs"/>
          <w:rtl/>
          <w:lang w:eastAsia="he-IL"/>
        </w:rPr>
        <w:t xml:space="preserve">עמדתי לגבי הנושא הנידון אני חושב מתמצית בהצעתי, בהצעת </w:t>
      </w:r>
      <w:bookmarkStart w:id="1288" w:name="_ETM_Q1_5184905"/>
      <w:bookmarkEnd w:id="1288"/>
      <w:r w:rsidR="00564FD9">
        <w:rPr>
          <w:rFonts w:hint="cs"/>
          <w:rtl/>
          <w:lang w:eastAsia="he-IL"/>
        </w:rPr>
        <w:t xml:space="preserve">החוק שהבאתי או שרציתי להביא ונמנע ממני כבר לפני </w:t>
      </w:r>
      <w:bookmarkStart w:id="1289" w:name="_ETM_Q1_5187980"/>
      <w:bookmarkEnd w:id="1289"/>
      <w:r w:rsidR="00564FD9">
        <w:rPr>
          <w:rFonts w:hint="cs"/>
          <w:rtl/>
          <w:lang w:eastAsia="he-IL"/>
        </w:rPr>
        <w:t>עשר שנים</w:t>
      </w:r>
      <w:bookmarkStart w:id="1290" w:name="_ETM_Q1_5101335"/>
      <w:bookmarkStart w:id="1291" w:name="_ETM_Q1_5101389"/>
      <w:bookmarkStart w:id="1292" w:name="_ETM_Q1_4709070"/>
      <w:bookmarkStart w:id="1293" w:name="_ETM_Q1_4709135"/>
      <w:bookmarkStart w:id="1294" w:name="_ETM_Q1_4709198"/>
      <w:bookmarkStart w:id="1295" w:name="_ETM_Q1_4709253"/>
      <w:bookmarkStart w:id="1296" w:name="_ETM_Q1_4513182"/>
      <w:bookmarkStart w:id="1297" w:name="_ETM_Q1_4513226"/>
      <w:bookmarkStart w:id="1298" w:name="_ETM_Q1_4515038"/>
      <w:bookmarkEnd w:id="1290"/>
      <w:bookmarkEnd w:id="1291"/>
      <w:bookmarkEnd w:id="1292"/>
      <w:bookmarkEnd w:id="1293"/>
      <w:bookmarkEnd w:id="1294"/>
      <w:bookmarkEnd w:id="1295"/>
      <w:bookmarkEnd w:id="1296"/>
      <w:bookmarkEnd w:id="1297"/>
      <w:bookmarkEnd w:id="1298"/>
      <w:r w:rsidR="008519A9">
        <w:rPr>
          <w:rFonts w:hint="cs"/>
          <w:rtl/>
          <w:lang w:eastAsia="he-IL"/>
        </w:rPr>
        <w:t xml:space="preserve"> כהצעת חוק הלאום. יש בה משפט </w:t>
      </w:r>
      <w:bookmarkStart w:id="1299" w:name="_ETM_Q1_5197324"/>
      <w:bookmarkEnd w:id="1299"/>
      <w:r w:rsidR="008519A9">
        <w:rPr>
          <w:rFonts w:hint="cs"/>
          <w:rtl/>
          <w:lang w:eastAsia="he-IL"/>
        </w:rPr>
        <w:t xml:space="preserve">אחד בלבד, ואני חשבתי ועדיין חושב שלא צריך היה </w:t>
      </w:r>
      <w:bookmarkStart w:id="1300" w:name="_ETM_Q1_5205170"/>
      <w:bookmarkEnd w:id="1300"/>
      <w:r w:rsidR="008519A9">
        <w:rPr>
          <w:rFonts w:hint="cs"/>
          <w:rtl/>
          <w:lang w:eastAsia="he-IL"/>
        </w:rPr>
        <w:t xml:space="preserve">להרבות, לא צריך היה להמעיט ולא להרבות: ישראל </w:t>
      </w:r>
      <w:bookmarkStart w:id="1301" w:name="_ETM_Q1_5208080"/>
      <w:bookmarkEnd w:id="1301"/>
      <w:r w:rsidR="008519A9">
        <w:rPr>
          <w:rFonts w:hint="cs"/>
          <w:rtl/>
          <w:lang w:eastAsia="he-IL"/>
        </w:rPr>
        <w:t xml:space="preserve">היא מדינת הלאום של העם היהודי, המושתתת על </w:t>
      </w:r>
      <w:bookmarkStart w:id="1302" w:name="_ETM_Q1_5210610"/>
      <w:bookmarkEnd w:id="1302"/>
      <w:r w:rsidR="008519A9">
        <w:rPr>
          <w:rFonts w:hint="cs"/>
          <w:rtl/>
          <w:lang w:eastAsia="he-IL"/>
        </w:rPr>
        <w:t>יסודות החירות, הצדק והשלום</w:t>
      </w:r>
      <w:r w:rsidR="00BF7079">
        <w:rPr>
          <w:rFonts w:hint="cs"/>
          <w:rtl/>
          <w:lang w:eastAsia="he-IL"/>
        </w:rPr>
        <w:t xml:space="preserve">, לאור חזונם של נביאי ישראל, </w:t>
      </w:r>
      <w:bookmarkStart w:id="1303" w:name="_ETM_Q1_5219487"/>
      <w:bookmarkEnd w:id="1303"/>
      <w:r w:rsidR="00BF7079">
        <w:rPr>
          <w:rFonts w:hint="cs"/>
          <w:rtl/>
          <w:lang w:eastAsia="he-IL"/>
        </w:rPr>
        <w:t>ו</w:t>
      </w:r>
      <w:r w:rsidR="006E03EC">
        <w:rPr>
          <w:rFonts w:hint="cs"/>
          <w:rtl/>
          <w:lang w:eastAsia="he-IL"/>
        </w:rPr>
        <w:t>מקיימת שוויון זכויות לכל אזרחיה, נקודה.</w:t>
      </w:r>
    </w:p>
    <w:p w:rsidR="006E03EC" w:rsidRDefault="006E03EC" w:rsidP="008519A9">
      <w:pPr>
        <w:rPr>
          <w:rtl/>
          <w:lang w:eastAsia="he-IL"/>
        </w:rPr>
      </w:pPr>
      <w:bookmarkStart w:id="1304" w:name="_ETM_Q1_5223747"/>
      <w:bookmarkStart w:id="1305" w:name="_ETM_Q1_5223802"/>
      <w:bookmarkEnd w:id="1304"/>
      <w:bookmarkEnd w:id="1305"/>
    </w:p>
    <w:p w:rsidR="006E03EC" w:rsidRDefault="006E03EC" w:rsidP="008519A9">
      <w:pPr>
        <w:rPr>
          <w:rtl/>
          <w:lang w:eastAsia="he-IL"/>
        </w:rPr>
      </w:pPr>
      <w:bookmarkStart w:id="1306" w:name="_ETM_Q1_5223844"/>
      <w:bookmarkStart w:id="1307" w:name="_ETM_Q1_5223882"/>
      <w:bookmarkEnd w:id="1306"/>
      <w:bookmarkEnd w:id="1307"/>
      <w:r>
        <w:rPr>
          <w:rFonts w:hint="cs"/>
          <w:rtl/>
          <w:lang w:eastAsia="he-IL"/>
        </w:rPr>
        <w:t xml:space="preserve">אני חושב שזה יכול היה להיות </w:t>
      </w:r>
      <w:r>
        <w:rPr>
          <w:rtl/>
          <w:lang w:eastAsia="he-IL"/>
        </w:rPr>
        <w:t>–</w:t>
      </w:r>
      <w:r>
        <w:rPr>
          <w:rFonts w:hint="cs"/>
          <w:rtl/>
          <w:lang w:eastAsia="he-IL"/>
        </w:rPr>
        <w:t xml:space="preserve"> אבי ידידי יושב לידי, הוא חשב </w:t>
      </w:r>
      <w:bookmarkStart w:id="1308" w:name="_ETM_Q1_5230158"/>
      <w:bookmarkEnd w:id="1308"/>
      <w:r>
        <w:rPr>
          <w:rFonts w:hint="cs"/>
          <w:rtl/>
          <w:lang w:eastAsia="he-IL"/>
        </w:rPr>
        <w:t>אחרת כבר ב-2010</w:t>
      </w:r>
      <w:r w:rsidR="002C730C">
        <w:rPr>
          <w:rFonts w:hint="cs"/>
          <w:rtl/>
          <w:lang w:eastAsia="he-IL"/>
        </w:rPr>
        <w:t>.</w:t>
      </w:r>
    </w:p>
    <w:p w:rsidR="006E03EC" w:rsidRDefault="006E03EC" w:rsidP="008519A9">
      <w:pPr>
        <w:rPr>
          <w:rtl/>
          <w:lang w:eastAsia="he-IL"/>
        </w:rPr>
      </w:pPr>
    </w:p>
    <w:p w:rsidR="006E03EC" w:rsidRDefault="006E03EC" w:rsidP="006A686C">
      <w:pPr>
        <w:pStyle w:val="a4"/>
        <w:rPr>
          <w:rtl/>
        </w:rPr>
      </w:pPr>
      <w:bookmarkStart w:id="1309" w:name="ET_knessetmember_4613_116"/>
      <w:r w:rsidRPr="006A686C">
        <w:rPr>
          <w:rStyle w:val="TagStyle"/>
          <w:rtl/>
        </w:rPr>
        <w:t xml:space="preserve"> &lt;&lt; דובר &gt;&gt;</w:t>
      </w:r>
      <w:r w:rsidRPr="006E03EC">
        <w:rPr>
          <w:rStyle w:val="TagStyle"/>
          <w:rtl/>
        </w:rPr>
        <w:t xml:space="preserve"> </w:t>
      </w:r>
      <w:r>
        <w:rPr>
          <w:rtl/>
        </w:rPr>
        <w:t>אבי דיכטר (הליכוד):</w:t>
      </w:r>
      <w:r w:rsidRPr="006E03EC">
        <w:rPr>
          <w:rStyle w:val="TagStyle"/>
          <w:rtl/>
        </w:rPr>
        <w:t xml:space="preserve"> </w:t>
      </w:r>
      <w:r w:rsidRPr="006A686C">
        <w:rPr>
          <w:rStyle w:val="TagStyle"/>
          <w:rtl/>
        </w:rPr>
        <w:t>&lt;&lt; דובר &gt;&gt;</w:t>
      </w:r>
      <w:r>
        <w:rPr>
          <w:rtl/>
        </w:rPr>
        <w:t xml:space="preserve">   </w:t>
      </w:r>
      <w:bookmarkEnd w:id="1309"/>
    </w:p>
    <w:p w:rsidR="006E03EC" w:rsidRDefault="006E03EC" w:rsidP="006E03EC">
      <w:pPr>
        <w:pStyle w:val="KeepWithNext"/>
        <w:rPr>
          <w:rtl/>
          <w:lang w:eastAsia="he-IL"/>
        </w:rPr>
      </w:pPr>
    </w:p>
    <w:p w:rsidR="006E03EC" w:rsidRDefault="006E03EC" w:rsidP="006E03EC">
      <w:pPr>
        <w:rPr>
          <w:rtl/>
          <w:lang w:eastAsia="he-IL"/>
        </w:rPr>
      </w:pPr>
      <w:r>
        <w:rPr>
          <w:rFonts w:hint="cs"/>
          <w:rtl/>
          <w:lang w:eastAsia="he-IL"/>
        </w:rPr>
        <w:t xml:space="preserve">כבר אז אמרתי לך שמותר לך לטעות. </w:t>
      </w:r>
    </w:p>
    <w:p w:rsidR="00AD4A57" w:rsidRDefault="00AD4A57" w:rsidP="006E03EC">
      <w:pPr>
        <w:rPr>
          <w:rtl/>
          <w:lang w:eastAsia="he-IL"/>
        </w:rPr>
      </w:pPr>
    </w:p>
    <w:p w:rsidR="00A4566D" w:rsidRDefault="00A4566D" w:rsidP="006A686C">
      <w:pPr>
        <w:pStyle w:val="a4"/>
        <w:rPr>
          <w:rStyle w:val="TagStyle"/>
          <w:vanish w:val="0"/>
          <w:rtl/>
        </w:rPr>
      </w:pPr>
      <w:bookmarkStart w:id="1310" w:name="ET_speaker_4741_117"/>
      <w:r>
        <w:rPr>
          <w:rStyle w:val="TagStyle"/>
          <w:vanish w:val="0"/>
          <w:rtl/>
        </w:rPr>
        <w:br w:type="page"/>
      </w:r>
    </w:p>
    <w:p w:rsidR="00AD4A57" w:rsidRDefault="00AD4A57" w:rsidP="006A686C">
      <w:pPr>
        <w:pStyle w:val="a4"/>
        <w:rPr>
          <w:rtl/>
        </w:rPr>
      </w:pPr>
      <w:r w:rsidRPr="006A686C">
        <w:rPr>
          <w:rStyle w:val="TagStyle"/>
          <w:rtl/>
        </w:rPr>
        <w:t xml:space="preserve"> &lt;&lt; דובר &gt;&gt;</w:t>
      </w:r>
      <w:r w:rsidRPr="00AD4A57">
        <w:rPr>
          <w:rStyle w:val="TagStyle"/>
          <w:rtl/>
        </w:rPr>
        <w:t xml:space="preserve"> </w:t>
      </w:r>
      <w:r>
        <w:rPr>
          <w:rtl/>
        </w:rPr>
        <w:t>בנימין זאב בגין (תקווה חדשה):</w:t>
      </w:r>
      <w:r w:rsidRPr="00AD4A57">
        <w:rPr>
          <w:rStyle w:val="TagStyle"/>
          <w:rtl/>
        </w:rPr>
        <w:t xml:space="preserve"> </w:t>
      </w:r>
      <w:r w:rsidRPr="006A686C">
        <w:rPr>
          <w:rStyle w:val="TagStyle"/>
          <w:rtl/>
        </w:rPr>
        <w:t>&lt;&lt; דובר &gt;&gt;</w:t>
      </w:r>
      <w:r>
        <w:rPr>
          <w:rtl/>
        </w:rPr>
        <w:t xml:space="preserve">   </w:t>
      </w:r>
      <w:bookmarkEnd w:id="1310"/>
    </w:p>
    <w:p w:rsidR="00AD4A57" w:rsidRDefault="00AD4A57" w:rsidP="00AD4A57">
      <w:pPr>
        <w:pStyle w:val="KeepWithNext"/>
        <w:rPr>
          <w:rtl/>
          <w:lang w:eastAsia="he-IL"/>
        </w:rPr>
      </w:pPr>
    </w:p>
    <w:p w:rsidR="00313826" w:rsidRDefault="00AD4A57" w:rsidP="00313826">
      <w:pPr>
        <w:rPr>
          <w:rtl/>
          <w:lang w:eastAsia="he-IL"/>
        </w:rPr>
      </w:pPr>
      <w:r>
        <w:rPr>
          <w:rFonts w:hint="cs"/>
          <w:rtl/>
          <w:lang w:eastAsia="he-IL"/>
        </w:rPr>
        <w:t xml:space="preserve">אין לי בעיה, אני חושב שהוא מתיר לי </w:t>
      </w:r>
      <w:bookmarkStart w:id="1311" w:name="_ETM_Q1_5237259"/>
      <w:bookmarkEnd w:id="1311"/>
      <w:r>
        <w:rPr>
          <w:rFonts w:hint="cs"/>
          <w:rtl/>
          <w:lang w:eastAsia="he-IL"/>
        </w:rPr>
        <w:t xml:space="preserve">את זה על יסוד השוויון. אני חושב שזה היה יכול </w:t>
      </w:r>
      <w:bookmarkStart w:id="1312" w:name="_ETM_Q1_5248326"/>
      <w:bookmarkEnd w:id="1312"/>
      <w:r>
        <w:rPr>
          <w:rFonts w:hint="cs"/>
          <w:rtl/>
          <w:lang w:eastAsia="he-IL"/>
        </w:rPr>
        <w:t xml:space="preserve">למצות את העניין. אומר גם שבשלב מסוים היה רוב עצום </w:t>
      </w:r>
      <w:bookmarkStart w:id="1313" w:name="_ETM_Q1_5254077"/>
      <w:bookmarkEnd w:id="1313"/>
      <w:r>
        <w:rPr>
          <w:rFonts w:hint="cs"/>
          <w:rtl/>
          <w:lang w:eastAsia="he-IL"/>
        </w:rPr>
        <w:t xml:space="preserve">בכנסת, על פי הצהרות ראשי המפלגות, לטובת ההצעה </w:t>
      </w:r>
      <w:bookmarkStart w:id="1314" w:name="_ETM_Q1_5263106"/>
      <w:bookmarkEnd w:id="1314"/>
      <w:r>
        <w:rPr>
          <w:rFonts w:hint="cs"/>
          <w:rtl/>
          <w:lang w:eastAsia="he-IL"/>
        </w:rPr>
        <w:t xml:space="preserve">הזאת </w:t>
      </w:r>
      <w:r>
        <w:rPr>
          <w:rtl/>
          <w:lang w:eastAsia="he-IL"/>
        </w:rPr>
        <w:t>–</w:t>
      </w:r>
      <w:r>
        <w:rPr>
          <w:rFonts w:hint="cs"/>
          <w:rtl/>
          <w:lang w:eastAsia="he-IL"/>
        </w:rPr>
        <w:t xml:space="preserve"> רוב עצום </w:t>
      </w:r>
      <w:r>
        <w:rPr>
          <w:rtl/>
          <w:lang w:eastAsia="he-IL"/>
        </w:rPr>
        <w:t>–</w:t>
      </w:r>
      <w:r>
        <w:rPr>
          <w:rFonts w:hint="cs"/>
          <w:rtl/>
          <w:lang w:eastAsia="he-IL"/>
        </w:rPr>
        <w:t xml:space="preserve"> אני חושב שיכול היה, </w:t>
      </w:r>
      <w:bookmarkStart w:id="1315" w:name="_ETM_Q1_5265802"/>
      <w:bookmarkEnd w:id="1315"/>
      <w:r>
        <w:rPr>
          <w:rFonts w:hint="cs"/>
          <w:rtl/>
          <w:lang w:eastAsia="he-IL"/>
        </w:rPr>
        <w:t xml:space="preserve">לולא, כמו שאמר חבר הכנסת כלפון, לולא המעצורים הקואליציוניים לא </w:t>
      </w:r>
      <w:bookmarkStart w:id="1316" w:name="_ETM_Q1_5274303"/>
      <w:bookmarkEnd w:id="1316"/>
      <w:r>
        <w:rPr>
          <w:rFonts w:hint="cs"/>
          <w:rtl/>
          <w:lang w:eastAsia="he-IL"/>
        </w:rPr>
        <w:t xml:space="preserve">מצד סיעות גדולות מאוד, ניתן היה לקבל את זה ברוב </w:t>
      </w:r>
      <w:bookmarkStart w:id="1317" w:name="_ETM_Q1_5277589"/>
      <w:bookmarkEnd w:id="1317"/>
      <w:r>
        <w:rPr>
          <w:rFonts w:hint="cs"/>
          <w:rtl/>
          <w:lang w:eastAsia="he-IL"/>
        </w:rPr>
        <w:t>של 110, אולי 115 חברי כנסת, ולא הסתייע.</w:t>
      </w:r>
      <w:r w:rsidR="00313826">
        <w:rPr>
          <w:rFonts w:hint="cs"/>
          <w:rtl/>
          <w:lang w:eastAsia="he-IL"/>
        </w:rPr>
        <w:t xml:space="preserve"> </w:t>
      </w:r>
      <w:bookmarkStart w:id="1318" w:name="_ETM_Q1_5286974"/>
      <w:bookmarkStart w:id="1319" w:name="_ETM_Q1_5287043"/>
      <w:bookmarkStart w:id="1320" w:name="_ETM_Q1_5287102"/>
      <w:bookmarkStart w:id="1321" w:name="_ETM_Q1_5287163"/>
      <w:bookmarkEnd w:id="1318"/>
      <w:bookmarkEnd w:id="1319"/>
      <w:bookmarkEnd w:id="1320"/>
      <w:bookmarkEnd w:id="1321"/>
      <w:r>
        <w:rPr>
          <w:rFonts w:hint="cs"/>
          <w:rtl/>
          <w:lang w:eastAsia="he-IL"/>
        </w:rPr>
        <w:t xml:space="preserve">קרו </w:t>
      </w:r>
      <w:bookmarkStart w:id="1322" w:name="_ETM_Q1_5286181"/>
      <w:bookmarkEnd w:id="1322"/>
      <w:r>
        <w:rPr>
          <w:rFonts w:hint="cs"/>
          <w:rtl/>
          <w:lang w:eastAsia="he-IL"/>
        </w:rPr>
        <w:t>דברים בינתיים</w:t>
      </w:r>
      <w:r w:rsidR="00313826">
        <w:rPr>
          <w:rFonts w:hint="cs"/>
          <w:rtl/>
          <w:lang w:eastAsia="he-IL"/>
        </w:rPr>
        <w:t>,</w:t>
      </w:r>
      <w:r>
        <w:rPr>
          <w:rFonts w:hint="cs"/>
          <w:rtl/>
          <w:lang w:eastAsia="he-IL"/>
        </w:rPr>
        <w:t xml:space="preserve"> כמובן. </w:t>
      </w:r>
    </w:p>
    <w:p w:rsidR="00313826" w:rsidRDefault="00313826" w:rsidP="00313826">
      <w:pPr>
        <w:rPr>
          <w:rtl/>
          <w:lang w:eastAsia="he-IL"/>
        </w:rPr>
      </w:pPr>
    </w:p>
    <w:p w:rsidR="00AD4A57" w:rsidRDefault="00AD4A57" w:rsidP="00313826">
      <w:pPr>
        <w:rPr>
          <w:rtl/>
          <w:lang w:eastAsia="he-IL"/>
        </w:rPr>
      </w:pPr>
      <w:r>
        <w:rPr>
          <w:rFonts w:hint="cs"/>
          <w:rtl/>
          <w:lang w:eastAsia="he-IL"/>
        </w:rPr>
        <w:t xml:space="preserve">אני אוסיף בהתייחס לדבריו של פרופ' </w:t>
      </w:r>
      <w:bookmarkStart w:id="1323" w:name="_ETM_Q1_5300349"/>
      <w:bookmarkEnd w:id="1323"/>
      <w:r>
        <w:rPr>
          <w:rFonts w:hint="cs"/>
          <w:rtl/>
          <w:lang w:eastAsia="he-IL"/>
        </w:rPr>
        <w:t xml:space="preserve">מדינה. אכן, אני חשבתי שעיקרון השוויון צריך להיצמד לחוק הלאום </w:t>
      </w:r>
      <w:bookmarkStart w:id="1324" w:name="_ETM_Q1_5312988"/>
      <w:bookmarkEnd w:id="1324"/>
      <w:r>
        <w:rPr>
          <w:rFonts w:hint="cs"/>
          <w:rtl/>
          <w:lang w:eastAsia="he-IL"/>
        </w:rPr>
        <w:t>מבחינה חינוכית. אני הזכרתי קודם שבתי המשפט נוהגים כך</w:t>
      </w:r>
      <w:bookmarkStart w:id="1325" w:name="_ETM_Q1_5319476"/>
      <w:bookmarkEnd w:id="1325"/>
      <w:r>
        <w:rPr>
          <w:rFonts w:hint="cs"/>
          <w:rtl/>
          <w:lang w:eastAsia="he-IL"/>
        </w:rPr>
        <w:t xml:space="preserve"> כבר 50 שנה, אבל מבחינה חינוכית זה היה </w:t>
      </w:r>
      <w:bookmarkStart w:id="1326" w:name="_ETM_Q1_5325042"/>
      <w:bookmarkEnd w:id="1326"/>
      <w:r>
        <w:rPr>
          <w:rFonts w:hint="cs"/>
          <w:rtl/>
          <w:lang w:eastAsia="he-IL"/>
        </w:rPr>
        <w:t xml:space="preserve">חשוב ואני חושב שעדיין חשוב. איפה בדיוק יהיה, על זה </w:t>
      </w:r>
      <w:bookmarkStart w:id="1327" w:name="_ETM_Q1_5325964"/>
      <w:bookmarkEnd w:id="1327"/>
      <w:r>
        <w:rPr>
          <w:rFonts w:hint="cs"/>
          <w:rtl/>
          <w:lang w:eastAsia="he-IL"/>
        </w:rPr>
        <w:t xml:space="preserve">יכול להיות דיון אבל כמובן, אנחנו חיים במסגרת קואליציונית ואנחנו </w:t>
      </w:r>
      <w:bookmarkStart w:id="1328" w:name="_ETM_Q1_5336406"/>
      <w:bookmarkEnd w:id="1328"/>
      <w:r>
        <w:rPr>
          <w:rFonts w:hint="cs"/>
          <w:rtl/>
          <w:lang w:eastAsia="he-IL"/>
        </w:rPr>
        <w:t xml:space="preserve">מקבלים את המסגרת הזאת, כך היה כבר שנים רבות. צריך </w:t>
      </w:r>
      <w:bookmarkStart w:id="1329" w:name="_ETM_Q1_5343332"/>
      <w:bookmarkEnd w:id="1329"/>
      <w:r>
        <w:rPr>
          <w:rFonts w:hint="cs"/>
          <w:rtl/>
          <w:lang w:eastAsia="he-IL"/>
        </w:rPr>
        <w:t xml:space="preserve">יהיה להגיע להסכמות כדי שאנחנו נפעל בתוך החיים ולא </w:t>
      </w:r>
      <w:bookmarkStart w:id="1330" w:name="_ETM_Q1_5347370"/>
      <w:bookmarkEnd w:id="1330"/>
      <w:r>
        <w:rPr>
          <w:rFonts w:hint="cs"/>
          <w:rtl/>
          <w:lang w:eastAsia="he-IL"/>
        </w:rPr>
        <w:t>מחוץ למסגרת המציאות.</w:t>
      </w:r>
      <w:bookmarkStart w:id="1331" w:name="_ETM_Q1_5353386"/>
      <w:bookmarkEnd w:id="1331"/>
    </w:p>
    <w:p w:rsidR="00AD4A57" w:rsidRDefault="00AD4A57" w:rsidP="00AD4A57">
      <w:pPr>
        <w:rPr>
          <w:rtl/>
          <w:lang w:eastAsia="he-IL"/>
        </w:rPr>
      </w:pPr>
      <w:bookmarkStart w:id="1332" w:name="_ETM_Q1_5353433"/>
      <w:bookmarkEnd w:id="1332"/>
    </w:p>
    <w:p w:rsidR="00AD4A57" w:rsidRDefault="00AD4A57" w:rsidP="00AD4A57">
      <w:pPr>
        <w:rPr>
          <w:rtl/>
          <w:lang w:eastAsia="he-IL"/>
        </w:rPr>
      </w:pPr>
      <w:bookmarkStart w:id="1333" w:name="_ETM_Q1_5353498"/>
      <w:bookmarkStart w:id="1334" w:name="_ETM_Q1_5353537"/>
      <w:bookmarkEnd w:id="1333"/>
      <w:bookmarkEnd w:id="1334"/>
      <w:r>
        <w:rPr>
          <w:rFonts w:hint="cs"/>
          <w:rtl/>
          <w:lang w:eastAsia="he-IL"/>
        </w:rPr>
        <w:t xml:space="preserve">הערה לחברי חבר הכנסת כלפון בנימוק </w:t>
      </w:r>
      <w:bookmarkStart w:id="1335" w:name="_ETM_Q1_5358907"/>
      <w:bookmarkEnd w:id="1335"/>
      <w:r>
        <w:rPr>
          <w:rFonts w:hint="cs"/>
          <w:rtl/>
          <w:lang w:eastAsia="he-IL"/>
        </w:rPr>
        <w:t xml:space="preserve">המושמע כהסתייגות או אפילו כהתנגדות להכללת שוויון בחוק-יסוד, והוא העלאה </w:t>
      </w:r>
      <w:bookmarkStart w:id="1336" w:name="_ETM_Q1_5373278"/>
      <w:bookmarkEnd w:id="1336"/>
      <w:r>
        <w:rPr>
          <w:rFonts w:hint="cs"/>
          <w:rtl/>
          <w:lang w:eastAsia="he-IL"/>
        </w:rPr>
        <w:t xml:space="preserve">של חוק השבות. </w:t>
      </w:r>
    </w:p>
    <w:p w:rsidR="00AD4A57" w:rsidRDefault="00AD4A57" w:rsidP="00AD4A57">
      <w:pPr>
        <w:rPr>
          <w:rtl/>
          <w:lang w:eastAsia="he-IL"/>
        </w:rPr>
      </w:pPr>
    </w:p>
    <w:p w:rsidR="00AD4A57" w:rsidRDefault="00AD4A57" w:rsidP="00313826">
      <w:pPr>
        <w:rPr>
          <w:rtl/>
          <w:lang w:eastAsia="he-IL"/>
        </w:rPr>
      </w:pPr>
      <w:r>
        <w:rPr>
          <w:rFonts w:hint="cs"/>
          <w:rtl/>
          <w:lang w:eastAsia="he-IL"/>
        </w:rPr>
        <w:t xml:space="preserve">קודם כול, באמת השתנו הדברים בכל מקרה, </w:t>
      </w:r>
      <w:bookmarkStart w:id="1337" w:name="_ETM_Q1_5380702"/>
      <w:bookmarkEnd w:id="1337"/>
      <w:r>
        <w:rPr>
          <w:rFonts w:hint="cs"/>
          <w:rtl/>
          <w:lang w:eastAsia="he-IL"/>
        </w:rPr>
        <w:t xml:space="preserve">הם השתנו בגלל חוק הלאום, והשתנו אפשר לומר בגלל </w:t>
      </w:r>
      <w:bookmarkStart w:id="1338" w:name="_ETM_Q1_5384589"/>
      <w:bookmarkEnd w:id="1338"/>
      <w:r>
        <w:rPr>
          <w:rFonts w:hint="cs"/>
          <w:rtl/>
          <w:lang w:eastAsia="he-IL"/>
        </w:rPr>
        <w:t>הסעיף הראשון שעוד הודגש ב-1(ג) שהגדרת הלאום או מימוש הזכות להגדרה עצמית לאומית הוא ייחודי לעם היהודי.</w:t>
      </w:r>
      <w:r w:rsidR="006B5B58">
        <w:rPr>
          <w:rFonts w:hint="cs"/>
          <w:rtl/>
          <w:lang w:eastAsia="he-IL"/>
        </w:rPr>
        <w:t xml:space="preserve"> אז יש פה גם מנעול </w:t>
      </w:r>
      <w:bookmarkStart w:id="1339" w:name="_ETM_Q1_5404010"/>
      <w:bookmarkEnd w:id="1339"/>
      <w:r w:rsidR="006B5B58">
        <w:rPr>
          <w:rFonts w:hint="cs"/>
          <w:rtl/>
          <w:lang w:eastAsia="he-IL"/>
        </w:rPr>
        <w:t>וגם בריח.</w:t>
      </w:r>
    </w:p>
    <w:p w:rsidR="00AD4A57" w:rsidRDefault="00AD4A57" w:rsidP="00AD4A57">
      <w:pPr>
        <w:rPr>
          <w:rtl/>
          <w:lang w:eastAsia="he-IL"/>
        </w:rPr>
      </w:pPr>
      <w:bookmarkStart w:id="1340" w:name="_ETM_Q1_5399883"/>
      <w:bookmarkStart w:id="1341" w:name="_ETM_Q1_5399933"/>
      <w:bookmarkEnd w:id="1340"/>
      <w:bookmarkEnd w:id="1341"/>
    </w:p>
    <w:p w:rsidR="00AD4A57" w:rsidRDefault="00AD4A57" w:rsidP="006A686C">
      <w:pPr>
        <w:pStyle w:val="af6"/>
        <w:rPr>
          <w:rtl/>
        </w:rPr>
      </w:pPr>
      <w:bookmarkStart w:id="1342" w:name="ET_yor_6156_118"/>
      <w:r w:rsidRPr="006A686C">
        <w:rPr>
          <w:rStyle w:val="TagStyle"/>
          <w:rtl/>
        </w:rPr>
        <w:t xml:space="preserve"> &lt;&lt; יור &gt;&gt;</w:t>
      </w:r>
      <w:r w:rsidRPr="00AD4A57">
        <w:rPr>
          <w:rStyle w:val="TagStyle"/>
          <w:rtl/>
        </w:rPr>
        <w:t xml:space="preserve"> </w:t>
      </w:r>
      <w:r>
        <w:rPr>
          <w:rtl/>
        </w:rPr>
        <w:t>היו"ר גלעד קריב:</w:t>
      </w:r>
      <w:r w:rsidRPr="00AD4A57">
        <w:rPr>
          <w:rStyle w:val="TagStyle"/>
          <w:rtl/>
        </w:rPr>
        <w:t xml:space="preserve"> </w:t>
      </w:r>
      <w:r w:rsidRPr="006A686C">
        <w:rPr>
          <w:rStyle w:val="TagStyle"/>
          <w:rtl/>
        </w:rPr>
        <w:t>&lt;&lt; יור &gt;&gt;</w:t>
      </w:r>
      <w:r>
        <w:rPr>
          <w:rtl/>
        </w:rPr>
        <w:t xml:space="preserve">   </w:t>
      </w:r>
      <w:bookmarkEnd w:id="1342"/>
    </w:p>
    <w:p w:rsidR="00AD4A57" w:rsidRDefault="00AD4A57" w:rsidP="00AD4A57">
      <w:pPr>
        <w:pStyle w:val="KeepWithNext"/>
        <w:rPr>
          <w:rtl/>
          <w:lang w:eastAsia="he-IL"/>
        </w:rPr>
      </w:pPr>
    </w:p>
    <w:p w:rsidR="00AD4A57" w:rsidRDefault="00AD4A57" w:rsidP="006B5B58">
      <w:pPr>
        <w:rPr>
          <w:rtl/>
          <w:lang w:eastAsia="he-IL"/>
        </w:rPr>
      </w:pPr>
      <w:bookmarkStart w:id="1343" w:name="_ETM_Q1_5401134"/>
      <w:bookmarkEnd w:id="1343"/>
      <w:r>
        <w:rPr>
          <w:rFonts w:hint="cs"/>
          <w:rtl/>
          <w:lang w:eastAsia="he-IL"/>
        </w:rPr>
        <w:t xml:space="preserve">ויש סעיף ספציפי </w:t>
      </w:r>
      <w:r w:rsidR="006B5B58">
        <w:rPr>
          <w:rFonts w:hint="cs"/>
          <w:rtl/>
          <w:lang w:eastAsia="he-IL"/>
        </w:rPr>
        <w:t>ע</w:t>
      </w:r>
      <w:r>
        <w:rPr>
          <w:rFonts w:hint="cs"/>
          <w:rtl/>
          <w:lang w:eastAsia="he-IL"/>
        </w:rPr>
        <w:t>ל</w:t>
      </w:r>
      <w:r w:rsidR="006B5B58">
        <w:rPr>
          <w:rFonts w:hint="cs"/>
          <w:rtl/>
          <w:lang w:eastAsia="he-IL"/>
        </w:rPr>
        <w:t xml:space="preserve"> </w:t>
      </w:r>
      <w:bookmarkStart w:id="1344" w:name="_ETM_Q1_5408083"/>
      <w:bookmarkEnd w:id="1344"/>
      <w:r>
        <w:rPr>
          <w:rFonts w:hint="cs"/>
          <w:rtl/>
          <w:lang w:eastAsia="he-IL"/>
        </w:rPr>
        <w:t>קיבוץ גלויות</w:t>
      </w:r>
      <w:r w:rsidR="006B5B58">
        <w:rPr>
          <w:rFonts w:hint="cs"/>
          <w:rtl/>
          <w:lang w:eastAsia="he-IL"/>
        </w:rPr>
        <w:t xml:space="preserve"> אם מדברים על חוק השבות. </w:t>
      </w:r>
      <w:r>
        <w:rPr>
          <w:rFonts w:hint="cs"/>
          <w:rtl/>
          <w:lang w:eastAsia="he-IL"/>
        </w:rPr>
        <w:t xml:space="preserve">וטוב שכך. </w:t>
      </w:r>
    </w:p>
    <w:p w:rsidR="006B5B58" w:rsidRDefault="006B5B58" w:rsidP="006B5B58">
      <w:pPr>
        <w:rPr>
          <w:rtl/>
          <w:lang w:eastAsia="he-IL"/>
        </w:rPr>
      </w:pPr>
      <w:bookmarkStart w:id="1345" w:name="_ETM_Q1_5410586"/>
      <w:bookmarkEnd w:id="1345"/>
    </w:p>
    <w:p w:rsidR="006B5B58" w:rsidRDefault="006B5B58" w:rsidP="006A686C">
      <w:pPr>
        <w:pStyle w:val="a4"/>
        <w:rPr>
          <w:rtl/>
        </w:rPr>
      </w:pPr>
      <w:bookmarkStart w:id="1346" w:name="ET_speaker_4741_119"/>
      <w:r w:rsidRPr="006A686C">
        <w:rPr>
          <w:rStyle w:val="TagStyle"/>
          <w:rtl/>
        </w:rPr>
        <w:t xml:space="preserve"> &lt;&lt; דובר &gt;&gt;</w:t>
      </w:r>
      <w:r w:rsidRPr="006B5B58">
        <w:rPr>
          <w:rStyle w:val="TagStyle"/>
          <w:rtl/>
        </w:rPr>
        <w:t xml:space="preserve"> </w:t>
      </w:r>
      <w:r>
        <w:rPr>
          <w:rtl/>
        </w:rPr>
        <w:t>בנימין זאב בגין (תקווה חדשה):</w:t>
      </w:r>
      <w:r w:rsidRPr="006B5B58">
        <w:rPr>
          <w:rStyle w:val="TagStyle"/>
          <w:rtl/>
        </w:rPr>
        <w:t xml:space="preserve"> </w:t>
      </w:r>
      <w:r w:rsidRPr="006A686C">
        <w:rPr>
          <w:rStyle w:val="TagStyle"/>
          <w:rtl/>
        </w:rPr>
        <w:t>&lt;&lt; דובר &gt;&gt;</w:t>
      </w:r>
      <w:r>
        <w:rPr>
          <w:rtl/>
        </w:rPr>
        <w:t xml:space="preserve">   </w:t>
      </w:r>
      <w:bookmarkEnd w:id="1346"/>
    </w:p>
    <w:p w:rsidR="006B5B58" w:rsidRDefault="006B5B58" w:rsidP="006B5B58">
      <w:pPr>
        <w:pStyle w:val="KeepWithNext"/>
        <w:rPr>
          <w:rtl/>
          <w:lang w:eastAsia="he-IL"/>
        </w:rPr>
      </w:pPr>
    </w:p>
    <w:p w:rsidR="006B5B58" w:rsidRDefault="006B5B58" w:rsidP="006B5B58">
      <w:pPr>
        <w:rPr>
          <w:rtl/>
          <w:lang w:eastAsia="he-IL"/>
        </w:rPr>
      </w:pPr>
      <w:bookmarkStart w:id="1347" w:name="_ETM_Q1_5410915"/>
      <w:bookmarkStart w:id="1348" w:name="_ETM_Q1_5410941"/>
      <w:bookmarkEnd w:id="1347"/>
      <w:bookmarkEnd w:id="1348"/>
      <w:r>
        <w:rPr>
          <w:rFonts w:hint="cs"/>
          <w:rtl/>
          <w:lang w:eastAsia="he-IL"/>
        </w:rPr>
        <w:t xml:space="preserve">אלא מאי? ואני שוב רוצה לומר, צריך לומר, אינני משפטן </w:t>
      </w:r>
      <w:r>
        <w:rPr>
          <w:rtl/>
          <w:lang w:eastAsia="he-IL"/>
        </w:rPr>
        <w:t>–</w:t>
      </w:r>
      <w:r>
        <w:rPr>
          <w:rFonts w:hint="cs"/>
          <w:rtl/>
          <w:lang w:eastAsia="he-IL"/>
        </w:rPr>
        <w:t xml:space="preserve"> וזאת </w:t>
      </w:r>
      <w:bookmarkStart w:id="1349" w:name="_ETM_Q1_5419110"/>
      <w:bookmarkEnd w:id="1349"/>
      <w:r>
        <w:rPr>
          <w:rFonts w:hint="cs"/>
          <w:rtl/>
          <w:lang w:eastAsia="he-IL"/>
        </w:rPr>
        <w:t xml:space="preserve">תהיה הערתי האחרונה </w:t>
      </w:r>
      <w:r>
        <w:rPr>
          <w:rtl/>
          <w:lang w:eastAsia="he-IL"/>
        </w:rPr>
        <w:t>–</w:t>
      </w:r>
      <w:r>
        <w:rPr>
          <w:rFonts w:hint="cs"/>
          <w:rtl/>
          <w:lang w:eastAsia="he-IL"/>
        </w:rPr>
        <w:t xml:space="preserve"> אני כאזרח מדינת ישראל, אני </w:t>
      </w:r>
      <w:bookmarkStart w:id="1350" w:name="_ETM_Q1_5423686"/>
      <w:bookmarkEnd w:id="1350"/>
      <w:r>
        <w:rPr>
          <w:rFonts w:hint="cs"/>
          <w:rtl/>
          <w:lang w:eastAsia="he-IL"/>
        </w:rPr>
        <w:t>כאזרח, אין לי זכות לשבות. הזכות הזאת היא</w:t>
      </w:r>
      <w:bookmarkStart w:id="1351" w:name="_ETM_Q1_5429839"/>
      <w:bookmarkEnd w:id="1351"/>
      <w:r>
        <w:rPr>
          <w:rFonts w:hint="cs"/>
          <w:rtl/>
          <w:lang w:eastAsia="he-IL"/>
        </w:rPr>
        <w:t xml:space="preserve"> לא של אזרחי ישראל, הזכות הזאת היא הזכות של יהודי </w:t>
      </w:r>
      <w:bookmarkStart w:id="1352" w:name="_ETM_Q1_5436879"/>
      <w:bookmarkEnd w:id="1352"/>
      <w:r>
        <w:rPr>
          <w:rFonts w:hint="cs"/>
          <w:rtl/>
          <w:lang w:eastAsia="he-IL"/>
        </w:rPr>
        <w:t>בבלגיה ובהודו</w:t>
      </w:r>
      <w:r w:rsidR="009452D6">
        <w:rPr>
          <w:rFonts w:hint="cs"/>
          <w:rtl/>
          <w:lang w:eastAsia="he-IL"/>
        </w:rPr>
        <w:t xml:space="preserve"> ובפרו. </w:t>
      </w:r>
    </w:p>
    <w:p w:rsidR="006B5B58" w:rsidRDefault="006B5B58" w:rsidP="006B5B58">
      <w:pPr>
        <w:rPr>
          <w:rtl/>
          <w:lang w:eastAsia="he-IL"/>
        </w:rPr>
      </w:pPr>
    </w:p>
    <w:p w:rsidR="006B5B58" w:rsidRDefault="006B5B58" w:rsidP="006A686C">
      <w:pPr>
        <w:pStyle w:val="a4"/>
        <w:rPr>
          <w:rtl/>
        </w:rPr>
      </w:pPr>
      <w:bookmarkStart w:id="1353" w:name="ET_speaker_5774_120"/>
      <w:r w:rsidRPr="006A686C">
        <w:rPr>
          <w:rStyle w:val="TagStyle"/>
          <w:rtl/>
        </w:rPr>
        <w:t xml:space="preserve"> &lt;&lt; דובר &gt;&gt;</w:t>
      </w:r>
      <w:r w:rsidRPr="006B5B58">
        <w:rPr>
          <w:rStyle w:val="TagStyle"/>
          <w:rtl/>
        </w:rPr>
        <w:t xml:space="preserve"> </w:t>
      </w:r>
      <w:r>
        <w:rPr>
          <w:rtl/>
        </w:rPr>
        <w:t>צבי האוזר (תקווה חדשה):</w:t>
      </w:r>
      <w:r w:rsidRPr="006B5B58">
        <w:rPr>
          <w:rStyle w:val="TagStyle"/>
          <w:rtl/>
        </w:rPr>
        <w:t xml:space="preserve"> </w:t>
      </w:r>
      <w:r w:rsidRPr="006A686C">
        <w:rPr>
          <w:rStyle w:val="TagStyle"/>
          <w:rtl/>
        </w:rPr>
        <w:t>&lt;&lt; דובר &gt;&gt;</w:t>
      </w:r>
      <w:r>
        <w:rPr>
          <w:rtl/>
        </w:rPr>
        <w:t xml:space="preserve">   </w:t>
      </w:r>
      <w:bookmarkEnd w:id="1353"/>
    </w:p>
    <w:p w:rsidR="006B5B58" w:rsidRDefault="006B5B58" w:rsidP="006B5B58">
      <w:pPr>
        <w:pStyle w:val="KeepWithNext"/>
        <w:rPr>
          <w:rtl/>
          <w:lang w:eastAsia="he-IL"/>
        </w:rPr>
      </w:pPr>
    </w:p>
    <w:p w:rsidR="006B5B58" w:rsidRDefault="009452D6" w:rsidP="006B5B58">
      <w:pPr>
        <w:rPr>
          <w:rtl/>
          <w:lang w:eastAsia="he-IL"/>
        </w:rPr>
      </w:pPr>
      <w:r>
        <w:rPr>
          <w:rFonts w:hint="cs"/>
          <w:rtl/>
          <w:lang w:eastAsia="he-IL"/>
        </w:rPr>
        <w:t xml:space="preserve">זה </w:t>
      </w:r>
      <w:r w:rsidR="006B5B58">
        <w:rPr>
          <w:rFonts w:hint="cs"/>
          <w:rtl/>
          <w:lang w:eastAsia="he-IL"/>
        </w:rPr>
        <w:t>על פי פרשנותך</w:t>
      </w:r>
      <w:r>
        <w:rPr>
          <w:rFonts w:hint="cs"/>
          <w:rtl/>
          <w:lang w:eastAsia="he-IL"/>
        </w:rPr>
        <w:t xml:space="preserve"> הצרה, חבר הכנסת בגין. אני חושב שהזכות היא קיימת, גם של </w:t>
      </w:r>
      <w:bookmarkStart w:id="1354" w:name="_ETM_Q1_5441294"/>
      <w:bookmarkEnd w:id="1354"/>
      <w:r>
        <w:rPr>
          <w:rFonts w:hint="cs"/>
          <w:rtl/>
          <w:lang w:eastAsia="he-IL"/>
        </w:rPr>
        <w:t>האזרחים.</w:t>
      </w:r>
    </w:p>
    <w:p w:rsidR="009452D6" w:rsidRDefault="009452D6" w:rsidP="006B5B58">
      <w:pPr>
        <w:rPr>
          <w:rtl/>
          <w:lang w:eastAsia="he-IL"/>
        </w:rPr>
      </w:pPr>
      <w:bookmarkStart w:id="1355" w:name="_ETM_Q1_5437116"/>
      <w:bookmarkStart w:id="1356" w:name="_ETM_Q1_5437162"/>
      <w:bookmarkStart w:id="1357" w:name="_ETM_Q1_5440253"/>
      <w:bookmarkEnd w:id="1355"/>
      <w:bookmarkEnd w:id="1356"/>
      <w:bookmarkEnd w:id="1357"/>
    </w:p>
    <w:p w:rsidR="009452D6" w:rsidRDefault="009452D6" w:rsidP="006A686C">
      <w:pPr>
        <w:pStyle w:val="a4"/>
        <w:rPr>
          <w:rtl/>
        </w:rPr>
      </w:pPr>
      <w:bookmarkStart w:id="1358" w:name="ET_speaker_4741_121"/>
      <w:r w:rsidRPr="006A686C">
        <w:rPr>
          <w:rStyle w:val="TagStyle"/>
          <w:rtl/>
        </w:rPr>
        <w:t xml:space="preserve"> &lt;&lt; דובר &gt;&gt;</w:t>
      </w:r>
      <w:r w:rsidRPr="009452D6">
        <w:rPr>
          <w:rStyle w:val="TagStyle"/>
          <w:rtl/>
        </w:rPr>
        <w:t xml:space="preserve"> </w:t>
      </w:r>
      <w:r>
        <w:rPr>
          <w:rtl/>
        </w:rPr>
        <w:t>בנימין זאב בגין (תקווה חדשה):</w:t>
      </w:r>
      <w:r w:rsidRPr="009452D6">
        <w:rPr>
          <w:rStyle w:val="TagStyle"/>
          <w:rtl/>
        </w:rPr>
        <w:t xml:space="preserve"> </w:t>
      </w:r>
      <w:r w:rsidRPr="006A686C">
        <w:rPr>
          <w:rStyle w:val="TagStyle"/>
          <w:rtl/>
        </w:rPr>
        <w:t>&lt;&lt; דובר &gt;&gt;</w:t>
      </w:r>
      <w:r>
        <w:rPr>
          <w:rtl/>
        </w:rPr>
        <w:t xml:space="preserve">   </w:t>
      </w:r>
      <w:bookmarkEnd w:id="1358"/>
    </w:p>
    <w:p w:rsidR="009452D6" w:rsidRDefault="009452D6" w:rsidP="009452D6">
      <w:pPr>
        <w:pStyle w:val="KeepWithNext"/>
        <w:rPr>
          <w:rtl/>
          <w:lang w:eastAsia="he-IL"/>
        </w:rPr>
      </w:pPr>
    </w:p>
    <w:p w:rsidR="009452D6" w:rsidRDefault="009452D6" w:rsidP="009452D6">
      <w:pPr>
        <w:rPr>
          <w:rtl/>
          <w:lang w:eastAsia="he-IL"/>
        </w:rPr>
      </w:pPr>
      <w:bookmarkStart w:id="1359" w:name="_ETM_Q1_5440592"/>
      <w:bookmarkStart w:id="1360" w:name="_ETM_Q1_5440619"/>
      <w:bookmarkEnd w:id="1359"/>
      <w:bookmarkEnd w:id="1360"/>
      <w:r>
        <w:rPr>
          <w:rFonts w:hint="cs"/>
          <w:rtl/>
          <w:lang w:eastAsia="he-IL"/>
        </w:rPr>
        <w:t>בסדר, אין לי זכות - - -</w:t>
      </w:r>
    </w:p>
    <w:p w:rsidR="009452D6" w:rsidRDefault="009452D6" w:rsidP="009452D6">
      <w:pPr>
        <w:rPr>
          <w:rtl/>
          <w:lang w:eastAsia="he-IL"/>
        </w:rPr>
      </w:pPr>
      <w:bookmarkStart w:id="1361" w:name="_ETM_Q1_5446650"/>
      <w:bookmarkStart w:id="1362" w:name="_ETM_Q1_5446701"/>
      <w:bookmarkEnd w:id="1361"/>
      <w:bookmarkEnd w:id="1362"/>
    </w:p>
    <w:p w:rsidR="009452D6" w:rsidRDefault="009452D6" w:rsidP="006A686C">
      <w:pPr>
        <w:pStyle w:val="a4"/>
        <w:rPr>
          <w:rtl/>
        </w:rPr>
      </w:pPr>
      <w:bookmarkStart w:id="1363" w:name="ET_speaker_5774_122"/>
      <w:r w:rsidRPr="006A686C">
        <w:rPr>
          <w:rStyle w:val="TagStyle"/>
          <w:rtl/>
        </w:rPr>
        <w:t xml:space="preserve"> &lt;&lt; דובר &gt;&gt;</w:t>
      </w:r>
      <w:r w:rsidRPr="009452D6">
        <w:rPr>
          <w:rStyle w:val="TagStyle"/>
          <w:rtl/>
        </w:rPr>
        <w:t xml:space="preserve"> </w:t>
      </w:r>
      <w:r>
        <w:rPr>
          <w:rtl/>
        </w:rPr>
        <w:t>צבי האוזר (תקווה חדשה):</w:t>
      </w:r>
      <w:r w:rsidRPr="009452D6">
        <w:rPr>
          <w:rStyle w:val="TagStyle"/>
          <w:rtl/>
        </w:rPr>
        <w:t xml:space="preserve"> </w:t>
      </w:r>
      <w:r w:rsidRPr="006A686C">
        <w:rPr>
          <w:rStyle w:val="TagStyle"/>
          <w:rtl/>
        </w:rPr>
        <w:t>&lt;&lt; דובר &gt;&gt;</w:t>
      </w:r>
      <w:r>
        <w:rPr>
          <w:rtl/>
        </w:rPr>
        <w:t xml:space="preserve">   </w:t>
      </w:r>
      <w:bookmarkEnd w:id="1363"/>
    </w:p>
    <w:p w:rsidR="009452D6" w:rsidRDefault="009452D6" w:rsidP="009452D6">
      <w:pPr>
        <w:pStyle w:val="KeepWithNext"/>
        <w:rPr>
          <w:rtl/>
          <w:lang w:eastAsia="he-IL"/>
        </w:rPr>
      </w:pPr>
    </w:p>
    <w:p w:rsidR="009452D6" w:rsidRDefault="009452D6" w:rsidP="009452D6">
      <w:pPr>
        <w:rPr>
          <w:rtl/>
          <w:lang w:eastAsia="he-IL"/>
        </w:rPr>
      </w:pPr>
      <w:r>
        <w:rPr>
          <w:rFonts w:hint="cs"/>
          <w:rtl/>
          <w:lang w:eastAsia="he-IL"/>
        </w:rPr>
        <w:t xml:space="preserve">כתפיסה, כזכות, כזהות </w:t>
      </w:r>
      <w:bookmarkStart w:id="1364" w:name="_ETM_Q1_5443352"/>
      <w:bookmarkEnd w:id="1364"/>
      <w:r>
        <w:rPr>
          <w:rFonts w:hint="cs"/>
          <w:rtl/>
          <w:lang w:eastAsia="he-IL"/>
        </w:rPr>
        <w:t xml:space="preserve">לאומית. </w:t>
      </w:r>
    </w:p>
    <w:p w:rsidR="00A70752" w:rsidRDefault="00A70752" w:rsidP="009452D6">
      <w:pPr>
        <w:rPr>
          <w:rtl/>
          <w:lang w:eastAsia="he-IL"/>
        </w:rPr>
      </w:pPr>
      <w:bookmarkStart w:id="1365" w:name="_ETM_Q1_5447072"/>
      <w:bookmarkStart w:id="1366" w:name="_ETM_Q1_5447117"/>
      <w:bookmarkEnd w:id="1365"/>
      <w:bookmarkEnd w:id="1366"/>
    </w:p>
    <w:p w:rsidR="00A70752" w:rsidRDefault="00A70752" w:rsidP="006A686C">
      <w:pPr>
        <w:pStyle w:val="af6"/>
        <w:rPr>
          <w:rtl/>
        </w:rPr>
      </w:pPr>
      <w:bookmarkStart w:id="1367" w:name="ET_yor_6156_123"/>
      <w:r w:rsidRPr="006A686C">
        <w:rPr>
          <w:rStyle w:val="TagStyle"/>
          <w:rtl/>
        </w:rPr>
        <w:t xml:space="preserve"> &lt;&lt; יור &gt;&gt;</w:t>
      </w:r>
      <w:r w:rsidRPr="00A70752">
        <w:rPr>
          <w:rStyle w:val="TagStyle"/>
          <w:rtl/>
        </w:rPr>
        <w:t xml:space="preserve"> </w:t>
      </w:r>
      <w:r>
        <w:rPr>
          <w:rtl/>
        </w:rPr>
        <w:t>היו"ר גלעד קריב:</w:t>
      </w:r>
      <w:r w:rsidRPr="00A70752">
        <w:rPr>
          <w:rStyle w:val="TagStyle"/>
          <w:rtl/>
        </w:rPr>
        <w:t xml:space="preserve"> </w:t>
      </w:r>
      <w:r w:rsidRPr="006A686C">
        <w:rPr>
          <w:rStyle w:val="TagStyle"/>
          <w:rtl/>
        </w:rPr>
        <w:t>&lt;&lt; יור &gt;&gt;</w:t>
      </w:r>
      <w:r>
        <w:rPr>
          <w:rtl/>
        </w:rPr>
        <w:t xml:space="preserve">   </w:t>
      </w:r>
      <w:bookmarkEnd w:id="1367"/>
    </w:p>
    <w:p w:rsidR="00A70752" w:rsidRDefault="00A70752" w:rsidP="00A70752">
      <w:pPr>
        <w:pStyle w:val="KeepWithNext"/>
        <w:rPr>
          <w:rtl/>
          <w:lang w:eastAsia="he-IL"/>
        </w:rPr>
      </w:pPr>
    </w:p>
    <w:p w:rsidR="00A70752" w:rsidRDefault="00A70752" w:rsidP="00A70752">
      <w:pPr>
        <w:rPr>
          <w:rtl/>
          <w:lang w:eastAsia="he-IL"/>
        </w:rPr>
      </w:pPr>
      <w:bookmarkStart w:id="1368" w:name="_ETM_Q1_5447942"/>
      <w:bookmarkEnd w:id="1368"/>
      <w:r>
        <w:rPr>
          <w:rFonts w:hint="cs"/>
          <w:rtl/>
          <w:lang w:eastAsia="he-IL"/>
        </w:rPr>
        <w:t xml:space="preserve">כן, אבל לא כזכות אישית. </w:t>
      </w:r>
    </w:p>
    <w:p w:rsidR="00A70752" w:rsidRDefault="00A70752" w:rsidP="00A70752">
      <w:pPr>
        <w:rPr>
          <w:rtl/>
          <w:lang w:eastAsia="he-IL"/>
        </w:rPr>
      </w:pPr>
      <w:bookmarkStart w:id="1369" w:name="_ETM_Q1_5447151"/>
      <w:bookmarkStart w:id="1370" w:name="_ETM_Q1_5447200"/>
      <w:bookmarkStart w:id="1371" w:name="_ETM_Q1_5448495"/>
      <w:bookmarkEnd w:id="1369"/>
      <w:bookmarkEnd w:id="1370"/>
      <w:bookmarkEnd w:id="1371"/>
    </w:p>
    <w:p w:rsidR="00A70752" w:rsidRDefault="00A70752" w:rsidP="006A686C">
      <w:pPr>
        <w:pStyle w:val="a4"/>
        <w:rPr>
          <w:rtl/>
        </w:rPr>
      </w:pPr>
      <w:bookmarkStart w:id="1372" w:name="ET_speaker_5774_124"/>
      <w:r w:rsidRPr="006A686C">
        <w:rPr>
          <w:rStyle w:val="TagStyle"/>
          <w:rtl/>
        </w:rPr>
        <w:t xml:space="preserve"> &lt;&lt; דובר &gt;&gt;</w:t>
      </w:r>
      <w:r w:rsidRPr="00A70752">
        <w:rPr>
          <w:rStyle w:val="TagStyle"/>
          <w:rtl/>
        </w:rPr>
        <w:t xml:space="preserve"> </w:t>
      </w:r>
      <w:r>
        <w:rPr>
          <w:rtl/>
        </w:rPr>
        <w:t>צבי האוזר (תקווה חדשה):</w:t>
      </w:r>
      <w:r w:rsidRPr="00A70752">
        <w:rPr>
          <w:rStyle w:val="TagStyle"/>
          <w:rtl/>
        </w:rPr>
        <w:t xml:space="preserve"> </w:t>
      </w:r>
      <w:r w:rsidRPr="006A686C">
        <w:rPr>
          <w:rStyle w:val="TagStyle"/>
          <w:rtl/>
        </w:rPr>
        <w:t>&lt;&lt; דובר &gt;&gt;</w:t>
      </w:r>
      <w:r>
        <w:rPr>
          <w:rtl/>
        </w:rPr>
        <w:t xml:space="preserve">   </w:t>
      </w:r>
      <w:bookmarkEnd w:id="1372"/>
    </w:p>
    <w:p w:rsidR="00A70752" w:rsidRDefault="00A70752" w:rsidP="00A70752">
      <w:pPr>
        <w:pStyle w:val="KeepWithNext"/>
        <w:rPr>
          <w:rtl/>
          <w:lang w:eastAsia="he-IL"/>
        </w:rPr>
      </w:pPr>
    </w:p>
    <w:p w:rsidR="00A70752" w:rsidRDefault="00A70752" w:rsidP="00A70752">
      <w:pPr>
        <w:rPr>
          <w:rtl/>
          <w:lang w:eastAsia="he-IL"/>
        </w:rPr>
      </w:pPr>
      <w:bookmarkStart w:id="1373" w:name="_ETM_Q1_5448835"/>
      <w:bookmarkStart w:id="1374" w:name="_ETM_Q1_5448857"/>
      <w:bookmarkEnd w:id="1373"/>
      <w:bookmarkEnd w:id="1374"/>
      <w:r>
        <w:rPr>
          <w:rFonts w:hint="cs"/>
          <w:rtl/>
          <w:lang w:eastAsia="he-IL"/>
        </w:rPr>
        <w:t xml:space="preserve">כזכות קולקטיבית, אבל </w:t>
      </w:r>
      <w:bookmarkStart w:id="1375" w:name="_ETM_Q1_5450405"/>
      <w:bookmarkEnd w:id="1375"/>
      <w:r>
        <w:rPr>
          <w:rFonts w:hint="cs"/>
          <w:rtl/>
          <w:lang w:eastAsia="he-IL"/>
        </w:rPr>
        <w:t>פנימית, לא חיצונית.</w:t>
      </w:r>
    </w:p>
    <w:p w:rsidR="00A70752" w:rsidRDefault="00A70752" w:rsidP="00A70752">
      <w:pPr>
        <w:rPr>
          <w:rtl/>
          <w:lang w:eastAsia="he-IL"/>
        </w:rPr>
      </w:pPr>
    </w:p>
    <w:p w:rsidR="00A70752" w:rsidRDefault="00A70752" w:rsidP="006A686C">
      <w:pPr>
        <w:pStyle w:val="af6"/>
        <w:rPr>
          <w:rtl/>
        </w:rPr>
      </w:pPr>
      <w:bookmarkStart w:id="1376" w:name="ET_yor_6156_125"/>
      <w:r w:rsidRPr="006A686C">
        <w:rPr>
          <w:rStyle w:val="TagStyle"/>
          <w:rtl/>
        </w:rPr>
        <w:t xml:space="preserve"> &lt;&lt; יור &gt;&gt;</w:t>
      </w:r>
      <w:r w:rsidRPr="00A70752">
        <w:rPr>
          <w:rStyle w:val="TagStyle"/>
          <w:rtl/>
        </w:rPr>
        <w:t xml:space="preserve"> </w:t>
      </w:r>
      <w:r>
        <w:rPr>
          <w:rtl/>
        </w:rPr>
        <w:t>היו"ר גלעד קריב:</w:t>
      </w:r>
      <w:r w:rsidRPr="00A70752">
        <w:rPr>
          <w:rStyle w:val="TagStyle"/>
          <w:rtl/>
        </w:rPr>
        <w:t xml:space="preserve"> </w:t>
      </w:r>
      <w:r w:rsidRPr="006A686C">
        <w:rPr>
          <w:rStyle w:val="TagStyle"/>
          <w:rtl/>
        </w:rPr>
        <w:t>&lt;&lt; יור &gt;&gt;</w:t>
      </w:r>
      <w:r>
        <w:rPr>
          <w:rtl/>
        </w:rPr>
        <w:t xml:space="preserve">   </w:t>
      </w:r>
      <w:bookmarkEnd w:id="1376"/>
    </w:p>
    <w:p w:rsidR="00A70752" w:rsidRDefault="00A70752" w:rsidP="00A70752">
      <w:pPr>
        <w:pStyle w:val="KeepWithNext"/>
        <w:rPr>
          <w:rtl/>
          <w:lang w:eastAsia="he-IL"/>
        </w:rPr>
      </w:pPr>
    </w:p>
    <w:p w:rsidR="00A70752" w:rsidRDefault="00A70752" w:rsidP="00A70752">
      <w:pPr>
        <w:rPr>
          <w:rtl/>
          <w:lang w:eastAsia="he-IL"/>
        </w:rPr>
      </w:pPr>
      <w:r>
        <w:rPr>
          <w:rFonts w:hint="cs"/>
          <w:rtl/>
          <w:lang w:eastAsia="he-IL"/>
        </w:rPr>
        <w:t xml:space="preserve">אבל זו זכות קיבוצית. </w:t>
      </w:r>
    </w:p>
    <w:p w:rsidR="00A70752" w:rsidRDefault="00A70752" w:rsidP="00A70752">
      <w:pPr>
        <w:rPr>
          <w:rtl/>
          <w:lang w:eastAsia="he-IL"/>
        </w:rPr>
      </w:pPr>
    </w:p>
    <w:p w:rsidR="00A70752" w:rsidRDefault="00A70752" w:rsidP="006A686C">
      <w:pPr>
        <w:pStyle w:val="a4"/>
        <w:rPr>
          <w:rtl/>
        </w:rPr>
      </w:pPr>
      <w:bookmarkStart w:id="1377" w:name="ET_speaker_6246_126"/>
      <w:r w:rsidRPr="006A686C">
        <w:rPr>
          <w:rStyle w:val="TagStyle"/>
          <w:rtl/>
        </w:rPr>
        <w:t xml:space="preserve"> &lt;&lt; דובר &gt;&gt;</w:t>
      </w:r>
      <w:r w:rsidRPr="00A70752">
        <w:rPr>
          <w:rStyle w:val="TagStyle"/>
          <w:rtl/>
        </w:rPr>
        <w:t xml:space="preserve"> </w:t>
      </w:r>
      <w:r>
        <w:rPr>
          <w:rtl/>
        </w:rPr>
        <w:t>יום טוב חי כלפון (ימינה):</w:t>
      </w:r>
      <w:r w:rsidRPr="00A70752">
        <w:rPr>
          <w:rStyle w:val="TagStyle"/>
          <w:rtl/>
        </w:rPr>
        <w:t xml:space="preserve"> </w:t>
      </w:r>
      <w:r w:rsidRPr="006A686C">
        <w:rPr>
          <w:rStyle w:val="TagStyle"/>
          <w:rtl/>
        </w:rPr>
        <w:t>&lt;&lt; דובר &gt;&gt;</w:t>
      </w:r>
      <w:r>
        <w:rPr>
          <w:rtl/>
        </w:rPr>
        <w:t xml:space="preserve">   </w:t>
      </w:r>
      <w:bookmarkEnd w:id="1377"/>
    </w:p>
    <w:p w:rsidR="00A70752" w:rsidRDefault="00A70752" w:rsidP="00A70752">
      <w:pPr>
        <w:pStyle w:val="KeepWithNext"/>
        <w:rPr>
          <w:rtl/>
          <w:lang w:eastAsia="he-IL"/>
        </w:rPr>
      </w:pPr>
    </w:p>
    <w:p w:rsidR="00A70752" w:rsidRDefault="00A70752" w:rsidP="00A70752">
      <w:pPr>
        <w:rPr>
          <w:rtl/>
          <w:lang w:eastAsia="he-IL"/>
        </w:rPr>
      </w:pPr>
      <w:r>
        <w:rPr>
          <w:rFonts w:hint="cs"/>
          <w:rtl/>
          <w:lang w:eastAsia="he-IL"/>
        </w:rPr>
        <w:t xml:space="preserve">חבר הכנסת בגין, אם </w:t>
      </w:r>
      <w:bookmarkStart w:id="1378" w:name="_ETM_Q1_5454693"/>
      <w:bookmarkEnd w:id="1378"/>
      <w:r>
        <w:rPr>
          <w:rFonts w:hint="cs"/>
          <w:rtl/>
          <w:lang w:eastAsia="he-IL"/>
        </w:rPr>
        <w:t>יש לך קרובי משפחה בחוץ לארץ - - -</w:t>
      </w:r>
    </w:p>
    <w:p w:rsidR="00A70752" w:rsidRDefault="00A70752" w:rsidP="00A70752">
      <w:pPr>
        <w:rPr>
          <w:rtl/>
          <w:lang w:eastAsia="he-IL"/>
        </w:rPr>
      </w:pPr>
    </w:p>
    <w:p w:rsidR="00A70752" w:rsidRDefault="00A70752" w:rsidP="006A686C">
      <w:pPr>
        <w:pStyle w:val="a4"/>
        <w:rPr>
          <w:rtl/>
        </w:rPr>
      </w:pPr>
      <w:bookmarkStart w:id="1379" w:name="ET_speaker_5774_127"/>
      <w:r w:rsidRPr="006A686C">
        <w:rPr>
          <w:rStyle w:val="TagStyle"/>
          <w:rtl/>
        </w:rPr>
        <w:t xml:space="preserve"> &lt;&lt; דובר &gt;&gt;</w:t>
      </w:r>
      <w:r w:rsidRPr="00A70752">
        <w:rPr>
          <w:rStyle w:val="TagStyle"/>
          <w:rtl/>
        </w:rPr>
        <w:t xml:space="preserve"> </w:t>
      </w:r>
      <w:r>
        <w:rPr>
          <w:rtl/>
        </w:rPr>
        <w:t>צבי האוזר (תקווה חדשה):</w:t>
      </w:r>
      <w:r w:rsidRPr="00A70752">
        <w:rPr>
          <w:rStyle w:val="TagStyle"/>
          <w:rtl/>
        </w:rPr>
        <w:t xml:space="preserve"> </w:t>
      </w:r>
      <w:r w:rsidRPr="006A686C">
        <w:rPr>
          <w:rStyle w:val="TagStyle"/>
          <w:rtl/>
        </w:rPr>
        <w:t>&lt;&lt; דובר &gt;&gt;</w:t>
      </w:r>
      <w:r>
        <w:rPr>
          <w:rtl/>
        </w:rPr>
        <w:t xml:space="preserve">   </w:t>
      </w:r>
      <w:bookmarkEnd w:id="1379"/>
    </w:p>
    <w:p w:rsidR="00A70752" w:rsidRDefault="00A70752" w:rsidP="00A70752">
      <w:pPr>
        <w:pStyle w:val="KeepWithNext"/>
        <w:rPr>
          <w:rtl/>
          <w:lang w:eastAsia="he-IL"/>
        </w:rPr>
      </w:pPr>
    </w:p>
    <w:p w:rsidR="00A70752" w:rsidRDefault="00A70752" w:rsidP="00A70752">
      <w:pPr>
        <w:rPr>
          <w:rtl/>
          <w:lang w:eastAsia="he-IL"/>
        </w:rPr>
      </w:pPr>
      <w:r>
        <w:rPr>
          <w:rFonts w:hint="cs"/>
          <w:rtl/>
          <w:lang w:eastAsia="he-IL"/>
        </w:rPr>
        <w:t xml:space="preserve">גם אם אין לך. </w:t>
      </w:r>
    </w:p>
    <w:p w:rsidR="00A70752" w:rsidRDefault="00A70752" w:rsidP="00A70752">
      <w:pPr>
        <w:rPr>
          <w:rtl/>
          <w:lang w:eastAsia="he-IL"/>
        </w:rPr>
      </w:pPr>
    </w:p>
    <w:p w:rsidR="00A70752" w:rsidRDefault="00A70752" w:rsidP="006A686C">
      <w:pPr>
        <w:pStyle w:val="af5"/>
        <w:rPr>
          <w:rtl/>
        </w:rPr>
      </w:pPr>
      <w:bookmarkStart w:id="1380" w:name="ET_interruption_קריאות_129"/>
      <w:r w:rsidRPr="006A686C">
        <w:rPr>
          <w:rStyle w:val="TagStyle"/>
          <w:rtl/>
        </w:rPr>
        <w:t xml:space="preserve"> &lt;&lt; קריאה &gt;&gt;</w:t>
      </w:r>
      <w:r w:rsidRPr="00A70752">
        <w:rPr>
          <w:rStyle w:val="TagStyle"/>
          <w:rtl/>
        </w:rPr>
        <w:t xml:space="preserve"> </w:t>
      </w:r>
      <w:r>
        <w:rPr>
          <w:rtl/>
        </w:rPr>
        <w:t>קריאות:</w:t>
      </w:r>
      <w:r w:rsidRPr="00A70752">
        <w:rPr>
          <w:rStyle w:val="TagStyle"/>
          <w:rtl/>
        </w:rPr>
        <w:t xml:space="preserve"> </w:t>
      </w:r>
      <w:r w:rsidRPr="006A686C">
        <w:rPr>
          <w:rStyle w:val="TagStyle"/>
          <w:rtl/>
        </w:rPr>
        <w:t>&lt;&lt; קריאה &gt;&gt;</w:t>
      </w:r>
      <w:r>
        <w:rPr>
          <w:rtl/>
        </w:rPr>
        <w:t xml:space="preserve">   </w:t>
      </w:r>
      <w:bookmarkEnd w:id="1380"/>
    </w:p>
    <w:p w:rsidR="00A70752" w:rsidRDefault="00A70752" w:rsidP="00A70752">
      <w:pPr>
        <w:pStyle w:val="KeepWithNext"/>
        <w:rPr>
          <w:rtl/>
          <w:lang w:eastAsia="he-IL"/>
        </w:rPr>
      </w:pPr>
    </w:p>
    <w:p w:rsidR="00A70752" w:rsidRPr="00A70752" w:rsidRDefault="00A70752" w:rsidP="00A70752">
      <w:pPr>
        <w:rPr>
          <w:rtl/>
          <w:lang w:eastAsia="he-IL"/>
        </w:rPr>
      </w:pPr>
      <w:r>
        <w:rPr>
          <w:rFonts w:hint="cs"/>
          <w:rtl/>
          <w:lang w:eastAsia="he-IL"/>
        </w:rPr>
        <w:t>- - -</w:t>
      </w:r>
    </w:p>
    <w:p w:rsidR="00A70752" w:rsidRDefault="00A70752" w:rsidP="00A70752">
      <w:pPr>
        <w:rPr>
          <w:rtl/>
          <w:lang w:eastAsia="he-IL"/>
        </w:rPr>
      </w:pPr>
    </w:p>
    <w:p w:rsidR="00A70752" w:rsidRDefault="00A70752" w:rsidP="006A686C">
      <w:pPr>
        <w:pStyle w:val="af6"/>
        <w:rPr>
          <w:rtl/>
        </w:rPr>
      </w:pPr>
      <w:bookmarkStart w:id="1381" w:name="ET_yor_6156_128"/>
      <w:r w:rsidRPr="006A686C">
        <w:rPr>
          <w:rStyle w:val="TagStyle"/>
          <w:rtl/>
        </w:rPr>
        <w:t xml:space="preserve"> &lt;&lt; יור &gt;&gt;</w:t>
      </w:r>
      <w:r w:rsidRPr="00A70752">
        <w:rPr>
          <w:rStyle w:val="TagStyle"/>
          <w:rtl/>
        </w:rPr>
        <w:t xml:space="preserve"> </w:t>
      </w:r>
      <w:r>
        <w:rPr>
          <w:rtl/>
        </w:rPr>
        <w:t>היו"ר גלעד קריב:</w:t>
      </w:r>
      <w:r w:rsidRPr="00A70752">
        <w:rPr>
          <w:rStyle w:val="TagStyle"/>
          <w:rtl/>
        </w:rPr>
        <w:t xml:space="preserve"> </w:t>
      </w:r>
      <w:r w:rsidRPr="006A686C">
        <w:rPr>
          <w:rStyle w:val="TagStyle"/>
          <w:rtl/>
        </w:rPr>
        <w:t>&lt;&lt; יור &gt;&gt;</w:t>
      </w:r>
      <w:r>
        <w:rPr>
          <w:rtl/>
        </w:rPr>
        <w:t xml:space="preserve">   </w:t>
      </w:r>
      <w:bookmarkEnd w:id="1381"/>
    </w:p>
    <w:p w:rsidR="00A70752" w:rsidRDefault="00A70752" w:rsidP="00A70752">
      <w:pPr>
        <w:pStyle w:val="KeepWithNext"/>
        <w:rPr>
          <w:rtl/>
          <w:lang w:eastAsia="he-IL"/>
        </w:rPr>
      </w:pPr>
    </w:p>
    <w:p w:rsidR="00A70752" w:rsidRDefault="00A70752" w:rsidP="00A70752">
      <w:pPr>
        <w:rPr>
          <w:rtl/>
          <w:lang w:eastAsia="he-IL"/>
        </w:rPr>
      </w:pPr>
      <w:r>
        <w:rPr>
          <w:rFonts w:hint="cs"/>
          <w:rtl/>
          <w:lang w:eastAsia="he-IL"/>
        </w:rPr>
        <w:t>חברים.</w:t>
      </w:r>
    </w:p>
    <w:p w:rsidR="00A70752" w:rsidRDefault="00A70752" w:rsidP="00A70752">
      <w:pPr>
        <w:rPr>
          <w:rtl/>
          <w:lang w:eastAsia="he-IL"/>
        </w:rPr>
      </w:pPr>
    </w:p>
    <w:p w:rsidR="00A70752" w:rsidRDefault="00A70752" w:rsidP="006A686C">
      <w:pPr>
        <w:pStyle w:val="a4"/>
        <w:rPr>
          <w:rtl/>
        </w:rPr>
      </w:pPr>
      <w:bookmarkStart w:id="1382" w:name="ET_speaker_6246_130"/>
      <w:r w:rsidRPr="006A686C">
        <w:rPr>
          <w:rStyle w:val="TagStyle"/>
          <w:rtl/>
        </w:rPr>
        <w:t xml:space="preserve"> &lt;&lt; דובר &gt;&gt;</w:t>
      </w:r>
      <w:r w:rsidRPr="00A70752">
        <w:rPr>
          <w:rStyle w:val="TagStyle"/>
          <w:rtl/>
        </w:rPr>
        <w:t xml:space="preserve"> </w:t>
      </w:r>
      <w:r>
        <w:rPr>
          <w:rtl/>
        </w:rPr>
        <w:t>יום טוב חי כלפון (ימינה):</w:t>
      </w:r>
      <w:r w:rsidRPr="00A70752">
        <w:rPr>
          <w:rStyle w:val="TagStyle"/>
          <w:rtl/>
        </w:rPr>
        <w:t xml:space="preserve"> </w:t>
      </w:r>
      <w:r w:rsidRPr="006A686C">
        <w:rPr>
          <w:rStyle w:val="TagStyle"/>
          <w:rtl/>
        </w:rPr>
        <w:t>&lt;&lt; דובר &gt;&gt;</w:t>
      </w:r>
      <w:r>
        <w:rPr>
          <w:rtl/>
        </w:rPr>
        <w:t xml:space="preserve">   </w:t>
      </w:r>
      <w:bookmarkEnd w:id="1382"/>
    </w:p>
    <w:p w:rsidR="00A70752" w:rsidRDefault="00A70752" w:rsidP="00A70752">
      <w:pPr>
        <w:pStyle w:val="KeepWithNext"/>
        <w:rPr>
          <w:rtl/>
          <w:lang w:eastAsia="he-IL"/>
        </w:rPr>
      </w:pPr>
    </w:p>
    <w:p w:rsidR="00A70752" w:rsidRDefault="00A70752" w:rsidP="00A70752">
      <w:pPr>
        <w:rPr>
          <w:rtl/>
          <w:lang w:eastAsia="he-IL"/>
        </w:rPr>
      </w:pPr>
      <w:r>
        <w:rPr>
          <w:rFonts w:hint="cs"/>
          <w:rtl/>
          <w:lang w:eastAsia="he-IL"/>
        </w:rPr>
        <w:t xml:space="preserve">לפי ראות </w:t>
      </w:r>
      <w:bookmarkStart w:id="1383" w:name="_ETM_Q1_5462526"/>
      <w:bookmarkEnd w:id="1383"/>
      <w:r>
        <w:rPr>
          <w:rFonts w:hint="cs"/>
          <w:rtl/>
          <w:lang w:eastAsia="he-IL"/>
        </w:rPr>
        <w:t>עיניי, כל העם היהודי הוא משפחה אחת.</w:t>
      </w:r>
    </w:p>
    <w:p w:rsidR="00A70752" w:rsidRDefault="00A70752" w:rsidP="00A70752">
      <w:pPr>
        <w:rPr>
          <w:rtl/>
          <w:lang w:eastAsia="he-IL"/>
        </w:rPr>
      </w:pPr>
      <w:bookmarkStart w:id="1384" w:name="_ETM_Q1_5467525"/>
      <w:bookmarkStart w:id="1385" w:name="_ETM_Q1_5467564"/>
      <w:bookmarkEnd w:id="1384"/>
      <w:bookmarkEnd w:id="1385"/>
    </w:p>
    <w:p w:rsidR="00A70752" w:rsidRDefault="00A70752" w:rsidP="006A686C">
      <w:pPr>
        <w:pStyle w:val="af6"/>
        <w:rPr>
          <w:rtl/>
        </w:rPr>
      </w:pPr>
      <w:bookmarkStart w:id="1386" w:name="ET_yor_6156_131"/>
      <w:r w:rsidRPr="006A686C">
        <w:rPr>
          <w:rStyle w:val="TagStyle"/>
          <w:rtl/>
        </w:rPr>
        <w:t xml:space="preserve"> &lt;&lt; יור &gt;&gt;</w:t>
      </w:r>
      <w:r w:rsidRPr="00A70752">
        <w:rPr>
          <w:rStyle w:val="TagStyle"/>
          <w:rtl/>
        </w:rPr>
        <w:t xml:space="preserve"> </w:t>
      </w:r>
      <w:r>
        <w:rPr>
          <w:rtl/>
        </w:rPr>
        <w:t>היו"ר גלעד קריב:</w:t>
      </w:r>
      <w:r w:rsidRPr="00A70752">
        <w:rPr>
          <w:rStyle w:val="TagStyle"/>
          <w:rtl/>
        </w:rPr>
        <w:t xml:space="preserve"> </w:t>
      </w:r>
      <w:r w:rsidRPr="006A686C">
        <w:rPr>
          <w:rStyle w:val="TagStyle"/>
          <w:rtl/>
        </w:rPr>
        <w:t>&lt;&lt; יור &gt;&gt;</w:t>
      </w:r>
      <w:r>
        <w:rPr>
          <w:rtl/>
        </w:rPr>
        <w:t xml:space="preserve">   </w:t>
      </w:r>
      <w:bookmarkEnd w:id="1386"/>
    </w:p>
    <w:p w:rsidR="00A70752" w:rsidRDefault="00A70752" w:rsidP="00A70752">
      <w:pPr>
        <w:pStyle w:val="KeepWithNext"/>
        <w:rPr>
          <w:rtl/>
          <w:lang w:eastAsia="he-IL"/>
        </w:rPr>
      </w:pPr>
    </w:p>
    <w:p w:rsidR="00A70752" w:rsidRDefault="00A70752" w:rsidP="00A70752">
      <w:pPr>
        <w:rPr>
          <w:rtl/>
          <w:lang w:eastAsia="he-IL"/>
        </w:rPr>
      </w:pPr>
      <w:bookmarkStart w:id="1387" w:name="_ETM_Q1_5468355"/>
      <w:bookmarkEnd w:id="1387"/>
      <w:r>
        <w:rPr>
          <w:rFonts w:hint="cs"/>
          <w:rtl/>
          <w:lang w:eastAsia="he-IL"/>
        </w:rPr>
        <w:t>הגיוון הקואליציוני שלנו בא לידי ביטוי בזה שקריאות הביניים הן בתוך הקואליציה.</w:t>
      </w:r>
    </w:p>
    <w:p w:rsidR="00A70752" w:rsidRDefault="00A70752" w:rsidP="00A70752">
      <w:pPr>
        <w:rPr>
          <w:rtl/>
          <w:lang w:eastAsia="he-IL"/>
        </w:rPr>
      </w:pPr>
      <w:bookmarkStart w:id="1388" w:name="_ETM_Q1_5473391"/>
      <w:bookmarkStart w:id="1389" w:name="_ETM_Q1_5473437"/>
      <w:bookmarkEnd w:id="1388"/>
      <w:bookmarkEnd w:id="1389"/>
    </w:p>
    <w:p w:rsidR="00A70752" w:rsidRDefault="00A70752" w:rsidP="006A686C">
      <w:pPr>
        <w:pStyle w:val="a4"/>
        <w:rPr>
          <w:rtl/>
        </w:rPr>
      </w:pPr>
      <w:bookmarkStart w:id="1390" w:name="ET_speaker_5774_132"/>
      <w:r w:rsidRPr="006A686C">
        <w:rPr>
          <w:rStyle w:val="TagStyle"/>
          <w:rtl/>
        </w:rPr>
        <w:t xml:space="preserve"> &lt;&lt; דובר &gt;&gt;</w:t>
      </w:r>
      <w:r w:rsidRPr="00A70752">
        <w:rPr>
          <w:rStyle w:val="TagStyle"/>
          <w:rtl/>
        </w:rPr>
        <w:t xml:space="preserve"> </w:t>
      </w:r>
      <w:r>
        <w:rPr>
          <w:rtl/>
        </w:rPr>
        <w:t>צבי האוזר (תקווה חדשה):</w:t>
      </w:r>
      <w:r w:rsidRPr="00A70752">
        <w:rPr>
          <w:rStyle w:val="TagStyle"/>
          <w:rtl/>
        </w:rPr>
        <w:t xml:space="preserve"> </w:t>
      </w:r>
      <w:r w:rsidRPr="006A686C">
        <w:rPr>
          <w:rStyle w:val="TagStyle"/>
          <w:rtl/>
        </w:rPr>
        <w:t>&lt;&lt; דובר &gt;&gt;</w:t>
      </w:r>
      <w:r>
        <w:rPr>
          <w:rtl/>
        </w:rPr>
        <w:t xml:space="preserve">   </w:t>
      </w:r>
      <w:bookmarkEnd w:id="1390"/>
    </w:p>
    <w:p w:rsidR="00A70752" w:rsidRDefault="00A70752" w:rsidP="00A70752">
      <w:pPr>
        <w:pStyle w:val="KeepWithNext"/>
        <w:rPr>
          <w:rtl/>
          <w:lang w:eastAsia="he-IL"/>
        </w:rPr>
      </w:pPr>
    </w:p>
    <w:p w:rsidR="00A70752" w:rsidRDefault="00A70752" w:rsidP="00A70752">
      <w:pPr>
        <w:rPr>
          <w:rtl/>
          <w:lang w:eastAsia="he-IL"/>
        </w:rPr>
      </w:pPr>
      <w:r>
        <w:rPr>
          <w:rFonts w:hint="cs"/>
          <w:rtl/>
          <w:lang w:eastAsia="he-IL"/>
        </w:rPr>
        <w:t xml:space="preserve">ואפילו באותה סיעה. </w:t>
      </w:r>
      <w:bookmarkStart w:id="1391" w:name="_ETM_Q1_5469615"/>
      <w:bookmarkEnd w:id="1391"/>
    </w:p>
    <w:p w:rsidR="00A70752" w:rsidRDefault="00A70752" w:rsidP="00A70752">
      <w:pPr>
        <w:rPr>
          <w:rtl/>
          <w:lang w:eastAsia="he-IL"/>
        </w:rPr>
      </w:pPr>
      <w:bookmarkStart w:id="1392" w:name="_ETM_Q1_5475107"/>
      <w:bookmarkStart w:id="1393" w:name="_ETM_Q1_5475164"/>
      <w:bookmarkEnd w:id="1392"/>
      <w:bookmarkEnd w:id="1393"/>
    </w:p>
    <w:p w:rsidR="00A70752" w:rsidRDefault="00A70752" w:rsidP="006A686C">
      <w:pPr>
        <w:pStyle w:val="af6"/>
        <w:rPr>
          <w:rtl/>
        </w:rPr>
      </w:pPr>
      <w:bookmarkStart w:id="1394" w:name="ET_yor_6156_134"/>
      <w:r w:rsidRPr="006A686C">
        <w:rPr>
          <w:rStyle w:val="TagStyle"/>
          <w:rtl/>
        </w:rPr>
        <w:t xml:space="preserve"> &lt;&lt; יור &gt;&gt;</w:t>
      </w:r>
      <w:r w:rsidRPr="00A70752">
        <w:rPr>
          <w:rStyle w:val="TagStyle"/>
          <w:rtl/>
        </w:rPr>
        <w:t xml:space="preserve"> </w:t>
      </w:r>
      <w:r>
        <w:rPr>
          <w:rtl/>
        </w:rPr>
        <w:t>היו"ר גלעד קריב:</w:t>
      </w:r>
      <w:r w:rsidRPr="00A70752">
        <w:rPr>
          <w:rStyle w:val="TagStyle"/>
          <w:rtl/>
        </w:rPr>
        <w:t xml:space="preserve"> </w:t>
      </w:r>
      <w:r w:rsidRPr="006A686C">
        <w:rPr>
          <w:rStyle w:val="TagStyle"/>
          <w:rtl/>
        </w:rPr>
        <w:t>&lt;&lt; יור &gt;&gt;</w:t>
      </w:r>
      <w:r>
        <w:rPr>
          <w:rtl/>
        </w:rPr>
        <w:t xml:space="preserve">   </w:t>
      </w:r>
      <w:bookmarkEnd w:id="1394"/>
    </w:p>
    <w:p w:rsidR="00A70752" w:rsidRDefault="00A70752" w:rsidP="00A70752">
      <w:pPr>
        <w:pStyle w:val="KeepWithNext"/>
        <w:rPr>
          <w:rtl/>
          <w:lang w:eastAsia="he-IL"/>
        </w:rPr>
      </w:pPr>
    </w:p>
    <w:p w:rsidR="00A70752" w:rsidRPr="00A70752" w:rsidRDefault="00A70752" w:rsidP="00A70752">
      <w:pPr>
        <w:rPr>
          <w:rtl/>
          <w:lang w:eastAsia="he-IL"/>
        </w:rPr>
      </w:pPr>
      <w:bookmarkStart w:id="1395" w:name="_ETM_Q1_5475903"/>
      <w:bookmarkEnd w:id="1395"/>
      <w:r>
        <w:rPr>
          <w:rFonts w:hint="cs"/>
          <w:rtl/>
          <w:lang w:eastAsia="he-IL"/>
        </w:rPr>
        <w:t xml:space="preserve">ובאותה סיעה. חבר הכנסת בגין, אנא השלם את </w:t>
      </w:r>
      <w:bookmarkStart w:id="1396" w:name="_ETM_Q1_5479782"/>
      <w:bookmarkEnd w:id="1396"/>
      <w:r>
        <w:rPr>
          <w:rFonts w:hint="cs"/>
          <w:rtl/>
          <w:lang w:eastAsia="he-IL"/>
        </w:rPr>
        <w:t>דבריך.</w:t>
      </w:r>
    </w:p>
    <w:p w:rsidR="00A70752" w:rsidRDefault="00A70752" w:rsidP="00A70752">
      <w:pPr>
        <w:rPr>
          <w:rtl/>
          <w:lang w:eastAsia="he-IL"/>
        </w:rPr>
      </w:pPr>
      <w:bookmarkStart w:id="1397" w:name="_ETM_Q1_5470685"/>
      <w:bookmarkStart w:id="1398" w:name="_ETM_Q1_5470728"/>
      <w:bookmarkStart w:id="1399" w:name="_ETM_Q1_5472877"/>
      <w:bookmarkEnd w:id="1397"/>
      <w:bookmarkEnd w:id="1398"/>
      <w:bookmarkEnd w:id="1399"/>
    </w:p>
    <w:p w:rsidR="00A70752" w:rsidRDefault="00A70752" w:rsidP="006A686C">
      <w:pPr>
        <w:pStyle w:val="a4"/>
        <w:rPr>
          <w:rtl/>
        </w:rPr>
      </w:pPr>
      <w:bookmarkStart w:id="1400" w:name="ET_speaker_4741_133"/>
      <w:r w:rsidRPr="006A686C">
        <w:rPr>
          <w:rStyle w:val="TagStyle"/>
          <w:rtl/>
        </w:rPr>
        <w:t xml:space="preserve"> &lt;&lt; דובר &gt;&gt;</w:t>
      </w:r>
      <w:r w:rsidRPr="00A70752">
        <w:rPr>
          <w:rStyle w:val="TagStyle"/>
          <w:rtl/>
        </w:rPr>
        <w:t xml:space="preserve"> </w:t>
      </w:r>
      <w:r>
        <w:rPr>
          <w:rtl/>
        </w:rPr>
        <w:t>בנימין זאב בגין (תקווה חדשה):</w:t>
      </w:r>
      <w:r w:rsidRPr="00A70752">
        <w:rPr>
          <w:rStyle w:val="TagStyle"/>
          <w:rtl/>
        </w:rPr>
        <w:t xml:space="preserve"> </w:t>
      </w:r>
      <w:r w:rsidRPr="006A686C">
        <w:rPr>
          <w:rStyle w:val="TagStyle"/>
          <w:rtl/>
        </w:rPr>
        <w:t>&lt;&lt; דובר &gt;&gt;</w:t>
      </w:r>
      <w:r>
        <w:rPr>
          <w:rtl/>
        </w:rPr>
        <w:t xml:space="preserve">   </w:t>
      </w:r>
      <w:bookmarkEnd w:id="1400"/>
    </w:p>
    <w:p w:rsidR="00A70752" w:rsidRDefault="00A70752" w:rsidP="00A70752">
      <w:pPr>
        <w:pStyle w:val="KeepWithNext"/>
        <w:rPr>
          <w:rtl/>
          <w:lang w:eastAsia="he-IL"/>
        </w:rPr>
      </w:pPr>
    </w:p>
    <w:p w:rsidR="00801173" w:rsidRDefault="00A70752" w:rsidP="00801173">
      <w:pPr>
        <w:rPr>
          <w:rtl/>
          <w:lang w:eastAsia="he-IL"/>
        </w:rPr>
      </w:pPr>
      <w:bookmarkStart w:id="1401" w:name="_ETM_Q1_5473203"/>
      <w:bookmarkStart w:id="1402" w:name="_ETM_Q1_5473237"/>
      <w:bookmarkEnd w:id="1401"/>
      <w:bookmarkEnd w:id="1402"/>
      <w:r>
        <w:rPr>
          <w:rFonts w:hint="cs"/>
          <w:rtl/>
          <w:lang w:eastAsia="he-IL"/>
        </w:rPr>
        <w:t xml:space="preserve">חצי משפט, רק למען הסר ספק. חבר הכנסת סער </w:t>
      </w:r>
      <w:bookmarkStart w:id="1403" w:name="_ETM_Q1_5485797"/>
      <w:bookmarkEnd w:id="1403"/>
      <w:r>
        <w:rPr>
          <w:rFonts w:hint="cs"/>
          <w:rtl/>
          <w:lang w:eastAsia="he-IL"/>
        </w:rPr>
        <w:t>וחבר הכנסת האוזר הגישו הצעת חוק להכללת עיקרון השוויון בחוק-יסוד:</w:t>
      </w:r>
      <w:r w:rsidR="00544CB0">
        <w:rPr>
          <w:rFonts w:hint="cs"/>
          <w:rtl/>
          <w:lang w:eastAsia="he-IL"/>
        </w:rPr>
        <w:t xml:space="preserve"> כבוד האדם וחירותו, ואני תומך בהצעה זו או מעין </w:t>
      </w:r>
      <w:bookmarkStart w:id="1404" w:name="_ETM_Q1_5500723"/>
      <w:bookmarkEnd w:id="1404"/>
      <w:r w:rsidR="00423774">
        <w:rPr>
          <w:rFonts w:hint="cs"/>
          <w:rtl/>
          <w:lang w:eastAsia="he-IL"/>
        </w:rPr>
        <w:t>זו, נתקדם קמעה קמעה</w:t>
      </w:r>
      <w:r w:rsidR="00801173">
        <w:rPr>
          <w:rFonts w:hint="cs"/>
          <w:rtl/>
          <w:lang w:eastAsia="he-IL"/>
        </w:rPr>
        <w:t xml:space="preserve"> - -</w:t>
      </w:r>
    </w:p>
    <w:p w:rsidR="00801173" w:rsidRDefault="00801173" w:rsidP="00A70752">
      <w:pPr>
        <w:rPr>
          <w:rtl/>
          <w:lang w:eastAsia="he-IL"/>
        </w:rPr>
      </w:pPr>
      <w:bookmarkStart w:id="1405" w:name="_ETM_Q1_5507303"/>
      <w:bookmarkStart w:id="1406" w:name="_ETM_Q1_5507353"/>
      <w:bookmarkEnd w:id="1405"/>
      <w:bookmarkEnd w:id="1406"/>
    </w:p>
    <w:p w:rsidR="00801173" w:rsidRDefault="00801173" w:rsidP="006A686C">
      <w:pPr>
        <w:pStyle w:val="af6"/>
        <w:rPr>
          <w:rtl/>
        </w:rPr>
      </w:pPr>
      <w:bookmarkStart w:id="1407" w:name="ET_yor_6156_135"/>
      <w:r w:rsidRPr="006A686C">
        <w:rPr>
          <w:rStyle w:val="TagStyle"/>
          <w:rtl/>
        </w:rPr>
        <w:t xml:space="preserve"> &lt;&lt; יור &gt;&gt;</w:t>
      </w:r>
      <w:r w:rsidRPr="00801173">
        <w:rPr>
          <w:rStyle w:val="TagStyle"/>
          <w:rtl/>
        </w:rPr>
        <w:t xml:space="preserve"> </w:t>
      </w:r>
      <w:r>
        <w:rPr>
          <w:rtl/>
        </w:rPr>
        <w:t>היו"ר גלעד קריב:</w:t>
      </w:r>
      <w:r w:rsidRPr="00801173">
        <w:rPr>
          <w:rStyle w:val="TagStyle"/>
          <w:rtl/>
        </w:rPr>
        <w:t xml:space="preserve"> </w:t>
      </w:r>
      <w:r w:rsidRPr="006A686C">
        <w:rPr>
          <w:rStyle w:val="TagStyle"/>
          <w:rtl/>
        </w:rPr>
        <w:t>&lt;&lt; יור &gt;&gt;</w:t>
      </w:r>
      <w:r>
        <w:rPr>
          <w:rtl/>
        </w:rPr>
        <w:t xml:space="preserve">   </w:t>
      </w:r>
      <w:bookmarkEnd w:id="1407"/>
    </w:p>
    <w:p w:rsidR="00801173" w:rsidRDefault="00801173" w:rsidP="00801173">
      <w:pPr>
        <w:pStyle w:val="KeepWithNext"/>
        <w:rPr>
          <w:rtl/>
          <w:lang w:eastAsia="he-IL"/>
        </w:rPr>
      </w:pPr>
    </w:p>
    <w:p w:rsidR="00801173" w:rsidRDefault="00801173" w:rsidP="00801173">
      <w:pPr>
        <w:rPr>
          <w:rtl/>
          <w:lang w:eastAsia="he-IL"/>
        </w:rPr>
      </w:pPr>
      <w:r>
        <w:rPr>
          <w:rFonts w:hint="cs"/>
          <w:rtl/>
          <w:lang w:eastAsia="he-IL"/>
        </w:rPr>
        <w:t>כך גאולתן של ישראל.</w:t>
      </w:r>
    </w:p>
    <w:p w:rsidR="00801173" w:rsidRDefault="00801173" w:rsidP="00801173">
      <w:pPr>
        <w:rPr>
          <w:rtl/>
          <w:lang w:eastAsia="he-IL"/>
        </w:rPr>
      </w:pPr>
    </w:p>
    <w:p w:rsidR="00801173" w:rsidRDefault="00801173" w:rsidP="006A686C">
      <w:pPr>
        <w:pStyle w:val="a4"/>
        <w:rPr>
          <w:rtl/>
        </w:rPr>
      </w:pPr>
      <w:bookmarkStart w:id="1408" w:name="ET_speaker_4741_136"/>
      <w:r w:rsidRPr="006A686C">
        <w:rPr>
          <w:rStyle w:val="TagStyle"/>
          <w:rtl/>
        </w:rPr>
        <w:t xml:space="preserve"> &lt;&lt; דובר &gt;&gt;</w:t>
      </w:r>
      <w:r w:rsidRPr="00801173">
        <w:rPr>
          <w:rStyle w:val="TagStyle"/>
          <w:rtl/>
        </w:rPr>
        <w:t xml:space="preserve"> </w:t>
      </w:r>
      <w:r>
        <w:rPr>
          <w:rtl/>
        </w:rPr>
        <w:t>בנימין זאב בגין (תקווה חדשה):</w:t>
      </w:r>
      <w:r w:rsidRPr="00801173">
        <w:rPr>
          <w:rStyle w:val="TagStyle"/>
          <w:rtl/>
        </w:rPr>
        <w:t xml:space="preserve"> </w:t>
      </w:r>
      <w:r w:rsidRPr="006A686C">
        <w:rPr>
          <w:rStyle w:val="TagStyle"/>
          <w:rtl/>
        </w:rPr>
        <w:t>&lt;&lt; דובר &gt;&gt;</w:t>
      </w:r>
      <w:r>
        <w:rPr>
          <w:rtl/>
        </w:rPr>
        <w:t xml:space="preserve">   </w:t>
      </w:r>
      <w:bookmarkEnd w:id="1408"/>
    </w:p>
    <w:p w:rsidR="00801173" w:rsidRDefault="00801173" w:rsidP="00801173">
      <w:pPr>
        <w:pStyle w:val="KeepWithNext"/>
        <w:rPr>
          <w:rtl/>
          <w:lang w:eastAsia="he-IL"/>
        </w:rPr>
      </w:pPr>
    </w:p>
    <w:p w:rsidR="00801173" w:rsidRDefault="00801173" w:rsidP="00801173">
      <w:pPr>
        <w:rPr>
          <w:rtl/>
          <w:lang w:eastAsia="he-IL"/>
        </w:rPr>
      </w:pPr>
      <w:r>
        <w:rPr>
          <w:rFonts w:hint="cs"/>
          <w:rtl/>
          <w:lang w:eastAsia="he-IL"/>
        </w:rPr>
        <w:t>- - ככל שהמציאות והמסגרת המציאותית תרשה לנו</w:t>
      </w:r>
      <w:bookmarkStart w:id="1409" w:name="_ETM_Q1_5509594"/>
      <w:bookmarkEnd w:id="1409"/>
      <w:r w:rsidR="0035735F">
        <w:rPr>
          <w:rFonts w:hint="cs"/>
          <w:rtl/>
          <w:lang w:eastAsia="he-IL"/>
        </w:rPr>
        <w:t xml:space="preserve">, כך שלא תהיה טעות. ההערה של צביקה הייתה </w:t>
      </w:r>
      <w:bookmarkStart w:id="1410" w:name="_ETM_Q1_5518095"/>
      <w:bookmarkEnd w:id="1410"/>
      <w:r w:rsidR="0035735F">
        <w:rPr>
          <w:rFonts w:hint="cs"/>
          <w:rtl/>
          <w:lang w:eastAsia="he-IL"/>
        </w:rPr>
        <w:t xml:space="preserve">הערה, אבל כדאי גם על יסוד השוויון, אבי, להגיד מתי אנחנו מסכימים. </w:t>
      </w:r>
      <w:r w:rsidR="00433027">
        <w:rPr>
          <w:rFonts w:hint="cs"/>
          <w:rtl/>
          <w:lang w:eastAsia="he-IL"/>
        </w:rPr>
        <w:t>בדרך כלל.</w:t>
      </w:r>
    </w:p>
    <w:p w:rsidR="00433027" w:rsidRDefault="00433027" w:rsidP="00801173">
      <w:pPr>
        <w:rPr>
          <w:rtl/>
          <w:lang w:eastAsia="he-IL"/>
        </w:rPr>
      </w:pPr>
    </w:p>
    <w:p w:rsidR="00433027" w:rsidRDefault="00433027" w:rsidP="006A686C">
      <w:pPr>
        <w:pStyle w:val="a4"/>
        <w:rPr>
          <w:rtl/>
        </w:rPr>
      </w:pPr>
      <w:bookmarkStart w:id="1411" w:name="ET_speaker_גור_בליי_137"/>
      <w:r w:rsidRPr="006A686C">
        <w:rPr>
          <w:rStyle w:val="TagStyle"/>
          <w:rtl/>
        </w:rPr>
        <w:t xml:space="preserve"> &lt;&lt; דובר &gt;&gt;</w:t>
      </w:r>
      <w:r w:rsidRPr="00433027">
        <w:rPr>
          <w:rStyle w:val="TagStyle"/>
          <w:rtl/>
        </w:rPr>
        <w:t xml:space="preserve"> </w:t>
      </w:r>
      <w:r>
        <w:rPr>
          <w:rtl/>
        </w:rPr>
        <w:t>גור בליי:</w:t>
      </w:r>
      <w:r w:rsidRPr="00433027">
        <w:rPr>
          <w:rStyle w:val="TagStyle"/>
          <w:rtl/>
        </w:rPr>
        <w:t xml:space="preserve"> </w:t>
      </w:r>
      <w:r w:rsidRPr="006A686C">
        <w:rPr>
          <w:rStyle w:val="TagStyle"/>
          <w:rtl/>
        </w:rPr>
        <w:t>&lt;&lt; דובר &gt;&gt;</w:t>
      </w:r>
      <w:r>
        <w:rPr>
          <w:rtl/>
        </w:rPr>
        <w:t xml:space="preserve">   </w:t>
      </w:r>
      <w:bookmarkEnd w:id="1411"/>
    </w:p>
    <w:p w:rsidR="00433027" w:rsidRDefault="00433027" w:rsidP="00433027">
      <w:pPr>
        <w:pStyle w:val="KeepWithNext"/>
        <w:rPr>
          <w:rtl/>
          <w:lang w:eastAsia="he-IL"/>
        </w:rPr>
      </w:pPr>
    </w:p>
    <w:p w:rsidR="00433027" w:rsidRDefault="00433027" w:rsidP="00433027">
      <w:pPr>
        <w:rPr>
          <w:rtl/>
          <w:lang w:eastAsia="he-IL"/>
        </w:rPr>
      </w:pPr>
      <w:r>
        <w:rPr>
          <w:rFonts w:hint="cs"/>
          <w:rtl/>
          <w:lang w:eastAsia="he-IL"/>
        </w:rPr>
        <w:t xml:space="preserve">רק הערת ביניים לעניין </w:t>
      </w:r>
      <w:bookmarkStart w:id="1412" w:name="_ETM_Q1_5526970"/>
      <w:bookmarkEnd w:id="1412"/>
      <w:r>
        <w:rPr>
          <w:rFonts w:hint="cs"/>
          <w:rtl/>
          <w:lang w:eastAsia="he-IL"/>
        </w:rPr>
        <w:t xml:space="preserve">חוק השבות. אולי ראוי לציין גם כי הדבר </w:t>
      </w:r>
      <w:bookmarkStart w:id="1413" w:name="_ETM_Q1_5528902"/>
      <w:bookmarkEnd w:id="1413"/>
      <w:r>
        <w:rPr>
          <w:rFonts w:hint="cs"/>
          <w:rtl/>
          <w:lang w:eastAsia="he-IL"/>
        </w:rPr>
        <w:t>הזה עלה, שיש חוקות בעולם, מדינות דמוקרטיות - -</w:t>
      </w:r>
    </w:p>
    <w:p w:rsidR="00433027" w:rsidRDefault="00433027" w:rsidP="00433027">
      <w:pPr>
        <w:rPr>
          <w:rtl/>
          <w:lang w:eastAsia="he-IL"/>
        </w:rPr>
      </w:pPr>
    </w:p>
    <w:p w:rsidR="00433027" w:rsidRDefault="00433027" w:rsidP="006A686C">
      <w:pPr>
        <w:pStyle w:val="af6"/>
        <w:rPr>
          <w:rtl/>
        </w:rPr>
      </w:pPr>
      <w:bookmarkStart w:id="1414" w:name="ET_yor_6156_138"/>
      <w:r w:rsidRPr="006A686C">
        <w:rPr>
          <w:rStyle w:val="TagStyle"/>
          <w:rtl/>
        </w:rPr>
        <w:t xml:space="preserve"> &lt;&lt; יור &gt;&gt;</w:t>
      </w:r>
      <w:r w:rsidRPr="00433027">
        <w:rPr>
          <w:rStyle w:val="TagStyle"/>
          <w:rtl/>
        </w:rPr>
        <w:t xml:space="preserve"> </w:t>
      </w:r>
      <w:r>
        <w:rPr>
          <w:rtl/>
        </w:rPr>
        <w:t>היו"ר גלעד קריב:</w:t>
      </w:r>
      <w:r w:rsidRPr="00433027">
        <w:rPr>
          <w:rStyle w:val="TagStyle"/>
          <w:rtl/>
        </w:rPr>
        <w:t xml:space="preserve"> </w:t>
      </w:r>
      <w:r w:rsidRPr="006A686C">
        <w:rPr>
          <w:rStyle w:val="TagStyle"/>
          <w:rtl/>
        </w:rPr>
        <w:t>&lt;&lt; יור &gt;&gt;</w:t>
      </w:r>
      <w:r>
        <w:rPr>
          <w:rtl/>
        </w:rPr>
        <w:t xml:space="preserve">   </w:t>
      </w:r>
      <w:bookmarkEnd w:id="1414"/>
    </w:p>
    <w:p w:rsidR="00433027" w:rsidRDefault="00433027" w:rsidP="00433027">
      <w:pPr>
        <w:pStyle w:val="KeepWithNext"/>
        <w:rPr>
          <w:rtl/>
          <w:lang w:eastAsia="he-IL"/>
        </w:rPr>
      </w:pPr>
    </w:p>
    <w:p w:rsidR="00433027" w:rsidRDefault="00433027" w:rsidP="00433027">
      <w:pPr>
        <w:rPr>
          <w:rtl/>
          <w:lang w:eastAsia="he-IL"/>
        </w:rPr>
      </w:pPr>
      <w:r>
        <w:rPr>
          <w:rFonts w:hint="cs"/>
          <w:rtl/>
          <w:lang w:eastAsia="he-IL"/>
        </w:rPr>
        <w:t>חד-משמעית. גרמניה, יוון.</w:t>
      </w:r>
    </w:p>
    <w:p w:rsidR="00433027" w:rsidRDefault="00433027" w:rsidP="00433027">
      <w:pPr>
        <w:rPr>
          <w:rtl/>
          <w:lang w:eastAsia="he-IL"/>
        </w:rPr>
      </w:pPr>
    </w:p>
    <w:p w:rsidR="00433027" w:rsidRDefault="00433027" w:rsidP="006A686C">
      <w:pPr>
        <w:pStyle w:val="a4"/>
        <w:rPr>
          <w:rtl/>
        </w:rPr>
      </w:pPr>
      <w:bookmarkStart w:id="1415" w:name="ET_speaker_גור_בליי_139"/>
      <w:r w:rsidRPr="006A686C">
        <w:rPr>
          <w:rStyle w:val="TagStyle"/>
          <w:rtl/>
        </w:rPr>
        <w:t xml:space="preserve"> &lt;&lt; דובר &gt;&gt;</w:t>
      </w:r>
      <w:r w:rsidRPr="00433027">
        <w:rPr>
          <w:rStyle w:val="TagStyle"/>
          <w:rtl/>
        </w:rPr>
        <w:t xml:space="preserve"> </w:t>
      </w:r>
      <w:r>
        <w:rPr>
          <w:rtl/>
        </w:rPr>
        <w:t>גור בליי:</w:t>
      </w:r>
      <w:r w:rsidRPr="00433027">
        <w:rPr>
          <w:rStyle w:val="TagStyle"/>
          <w:rtl/>
        </w:rPr>
        <w:t xml:space="preserve"> </w:t>
      </w:r>
      <w:r w:rsidRPr="006A686C">
        <w:rPr>
          <w:rStyle w:val="TagStyle"/>
          <w:rtl/>
        </w:rPr>
        <w:t>&lt;&lt; דובר &gt;&gt;</w:t>
      </w:r>
      <w:r>
        <w:rPr>
          <w:rtl/>
        </w:rPr>
        <w:t xml:space="preserve">   </w:t>
      </w:r>
      <w:bookmarkEnd w:id="1415"/>
    </w:p>
    <w:p w:rsidR="00433027" w:rsidRDefault="00433027" w:rsidP="00433027">
      <w:pPr>
        <w:pStyle w:val="KeepWithNext"/>
        <w:rPr>
          <w:rtl/>
          <w:lang w:eastAsia="he-IL"/>
        </w:rPr>
      </w:pPr>
    </w:p>
    <w:p w:rsidR="00433027" w:rsidRDefault="00433027" w:rsidP="00433027">
      <w:pPr>
        <w:rPr>
          <w:rtl/>
          <w:lang w:eastAsia="he-IL"/>
        </w:rPr>
      </w:pPr>
      <w:r>
        <w:rPr>
          <w:rFonts w:hint="cs"/>
          <w:rtl/>
          <w:lang w:eastAsia="he-IL"/>
        </w:rPr>
        <w:t xml:space="preserve">- - שבהן יש גם </w:t>
      </w:r>
      <w:bookmarkStart w:id="1416" w:name="_ETM_Q1_5535216"/>
      <w:bookmarkEnd w:id="1416"/>
      <w:r>
        <w:rPr>
          <w:rFonts w:hint="cs"/>
          <w:rtl/>
          <w:lang w:eastAsia="he-IL"/>
        </w:rPr>
        <w:t xml:space="preserve">את הזכות לשוויון בחוקה אבל גם העדפה לבני אותו </w:t>
      </w:r>
      <w:bookmarkStart w:id="1417" w:name="_ETM_Q1_5536395"/>
      <w:bookmarkEnd w:id="1417"/>
      <w:r>
        <w:rPr>
          <w:rFonts w:hint="cs"/>
          <w:rtl/>
          <w:lang w:eastAsia="he-IL"/>
        </w:rPr>
        <w:t>מוצא.</w:t>
      </w:r>
    </w:p>
    <w:p w:rsidR="00433027" w:rsidRDefault="00433027" w:rsidP="00433027">
      <w:pPr>
        <w:rPr>
          <w:rtl/>
          <w:lang w:eastAsia="he-IL"/>
        </w:rPr>
      </w:pPr>
      <w:bookmarkStart w:id="1418" w:name="_ETM_Q1_5537898"/>
      <w:bookmarkStart w:id="1419" w:name="_ETM_Q1_5537946"/>
      <w:bookmarkEnd w:id="1418"/>
      <w:bookmarkEnd w:id="1419"/>
    </w:p>
    <w:p w:rsidR="00A4566D" w:rsidRDefault="00A4566D" w:rsidP="006A686C">
      <w:pPr>
        <w:pStyle w:val="af6"/>
        <w:rPr>
          <w:rStyle w:val="TagStyle"/>
          <w:vanish w:val="0"/>
          <w:rtl/>
        </w:rPr>
      </w:pPr>
      <w:bookmarkStart w:id="1420" w:name="ET_yor_6156_140"/>
      <w:r>
        <w:rPr>
          <w:rStyle w:val="TagStyle"/>
          <w:vanish w:val="0"/>
          <w:rtl/>
        </w:rPr>
        <w:br w:type="page"/>
      </w:r>
    </w:p>
    <w:p w:rsidR="00433027" w:rsidRDefault="00433027" w:rsidP="006A686C">
      <w:pPr>
        <w:pStyle w:val="af6"/>
        <w:rPr>
          <w:rtl/>
        </w:rPr>
      </w:pPr>
      <w:r w:rsidRPr="006A686C">
        <w:rPr>
          <w:rStyle w:val="TagStyle"/>
          <w:rtl/>
        </w:rPr>
        <w:t xml:space="preserve"> &lt;&lt; יור &gt;&gt;</w:t>
      </w:r>
      <w:r w:rsidRPr="00433027">
        <w:rPr>
          <w:rStyle w:val="TagStyle"/>
          <w:rtl/>
        </w:rPr>
        <w:t xml:space="preserve"> </w:t>
      </w:r>
      <w:r>
        <w:rPr>
          <w:rtl/>
        </w:rPr>
        <w:t>היו"ר גלעד קריב:</w:t>
      </w:r>
      <w:r w:rsidRPr="00433027">
        <w:rPr>
          <w:rStyle w:val="TagStyle"/>
          <w:rtl/>
        </w:rPr>
        <w:t xml:space="preserve"> </w:t>
      </w:r>
      <w:r w:rsidRPr="006A686C">
        <w:rPr>
          <w:rStyle w:val="TagStyle"/>
          <w:rtl/>
        </w:rPr>
        <w:t>&lt;&lt; יור &gt;&gt;</w:t>
      </w:r>
      <w:r>
        <w:rPr>
          <w:rtl/>
        </w:rPr>
        <w:t xml:space="preserve">   </w:t>
      </w:r>
      <w:bookmarkEnd w:id="1420"/>
    </w:p>
    <w:p w:rsidR="00433027" w:rsidRDefault="00433027" w:rsidP="00433027">
      <w:pPr>
        <w:pStyle w:val="KeepWithNext"/>
        <w:rPr>
          <w:rtl/>
          <w:lang w:eastAsia="he-IL"/>
        </w:rPr>
      </w:pPr>
    </w:p>
    <w:p w:rsidR="00433027" w:rsidRDefault="00433027" w:rsidP="00433027">
      <w:pPr>
        <w:rPr>
          <w:rtl/>
          <w:lang w:eastAsia="he-IL"/>
        </w:rPr>
      </w:pPr>
      <w:bookmarkStart w:id="1421" w:name="_ETM_Q1_5538898"/>
      <w:bookmarkEnd w:id="1421"/>
      <w:r>
        <w:rPr>
          <w:rFonts w:hint="cs"/>
          <w:rtl/>
          <w:lang w:eastAsia="he-IL"/>
        </w:rPr>
        <w:t xml:space="preserve">אתנית. </w:t>
      </w:r>
    </w:p>
    <w:p w:rsidR="00433027" w:rsidRDefault="00433027" w:rsidP="00433027">
      <w:pPr>
        <w:rPr>
          <w:rtl/>
          <w:lang w:eastAsia="he-IL"/>
        </w:rPr>
      </w:pPr>
      <w:bookmarkStart w:id="1422" w:name="_ETM_Q1_5541770"/>
      <w:bookmarkStart w:id="1423" w:name="_ETM_Q1_5541820"/>
      <w:bookmarkStart w:id="1424" w:name="_ETM_Q1_5540344"/>
      <w:bookmarkEnd w:id="1422"/>
      <w:bookmarkEnd w:id="1423"/>
      <w:bookmarkEnd w:id="1424"/>
    </w:p>
    <w:p w:rsidR="00433027" w:rsidRDefault="00433027" w:rsidP="006A686C">
      <w:pPr>
        <w:pStyle w:val="a4"/>
        <w:rPr>
          <w:rtl/>
        </w:rPr>
      </w:pPr>
      <w:bookmarkStart w:id="1425" w:name="ET_speaker_גור_בליי_141"/>
      <w:r w:rsidRPr="006A686C">
        <w:rPr>
          <w:rStyle w:val="TagStyle"/>
          <w:rtl/>
        </w:rPr>
        <w:t xml:space="preserve"> &lt;&lt; דובר &gt;&gt;</w:t>
      </w:r>
      <w:r w:rsidRPr="00433027">
        <w:rPr>
          <w:rStyle w:val="TagStyle"/>
          <w:rtl/>
        </w:rPr>
        <w:t xml:space="preserve"> </w:t>
      </w:r>
      <w:r>
        <w:rPr>
          <w:rtl/>
        </w:rPr>
        <w:t>גור בליי:</w:t>
      </w:r>
      <w:r w:rsidRPr="00433027">
        <w:rPr>
          <w:rStyle w:val="TagStyle"/>
          <w:rtl/>
        </w:rPr>
        <w:t xml:space="preserve"> </w:t>
      </w:r>
      <w:r w:rsidRPr="006A686C">
        <w:rPr>
          <w:rStyle w:val="TagStyle"/>
          <w:rtl/>
        </w:rPr>
        <w:t>&lt;&lt; דובר &gt;&gt;</w:t>
      </w:r>
      <w:r>
        <w:rPr>
          <w:rtl/>
        </w:rPr>
        <w:t xml:space="preserve">   </w:t>
      </w:r>
      <w:bookmarkEnd w:id="1425"/>
    </w:p>
    <w:p w:rsidR="00433027" w:rsidRDefault="00433027" w:rsidP="00433027">
      <w:pPr>
        <w:pStyle w:val="KeepWithNext"/>
        <w:rPr>
          <w:rtl/>
          <w:lang w:eastAsia="he-IL"/>
        </w:rPr>
      </w:pPr>
    </w:p>
    <w:p w:rsidR="00433027" w:rsidRDefault="00433027" w:rsidP="00433027">
      <w:pPr>
        <w:rPr>
          <w:rtl/>
          <w:lang w:eastAsia="he-IL"/>
        </w:rPr>
      </w:pPr>
      <w:bookmarkStart w:id="1426" w:name="_ETM_Q1_5540727"/>
      <w:bookmarkStart w:id="1427" w:name="_ETM_Q1_5540764"/>
      <w:bookmarkEnd w:id="1426"/>
      <w:bookmarkEnd w:id="1427"/>
      <w:r>
        <w:rPr>
          <w:rFonts w:hint="cs"/>
          <w:rtl/>
          <w:lang w:eastAsia="he-IL"/>
        </w:rPr>
        <w:t>בגרמניה, ביוון, בפולין.</w:t>
      </w:r>
    </w:p>
    <w:p w:rsidR="00433027" w:rsidRDefault="00433027" w:rsidP="00433027">
      <w:pPr>
        <w:rPr>
          <w:rtl/>
          <w:lang w:eastAsia="he-IL"/>
        </w:rPr>
      </w:pPr>
      <w:bookmarkStart w:id="1428" w:name="_ETM_Q1_5542241"/>
      <w:bookmarkStart w:id="1429" w:name="_ETM_Q1_5542294"/>
      <w:bookmarkStart w:id="1430" w:name="_ETM_Q1_5538769"/>
      <w:bookmarkEnd w:id="1428"/>
      <w:bookmarkEnd w:id="1429"/>
      <w:bookmarkEnd w:id="1430"/>
    </w:p>
    <w:p w:rsidR="00433027" w:rsidRDefault="00433027" w:rsidP="006A686C">
      <w:pPr>
        <w:pStyle w:val="a4"/>
        <w:rPr>
          <w:rtl/>
        </w:rPr>
      </w:pPr>
      <w:bookmarkStart w:id="1431" w:name="ET_speaker_4741_142"/>
      <w:r w:rsidRPr="006A686C">
        <w:rPr>
          <w:rStyle w:val="TagStyle"/>
          <w:rtl/>
        </w:rPr>
        <w:t xml:space="preserve"> &lt;&lt; דובר &gt;&gt;</w:t>
      </w:r>
      <w:r w:rsidRPr="00433027">
        <w:rPr>
          <w:rStyle w:val="TagStyle"/>
          <w:rtl/>
        </w:rPr>
        <w:t xml:space="preserve"> </w:t>
      </w:r>
      <w:r>
        <w:rPr>
          <w:rtl/>
        </w:rPr>
        <w:t>בנימין זאב בגין (תקווה חדשה):</w:t>
      </w:r>
      <w:r w:rsidRPr="00433027">
        <w:rPr>
          <w:rStyle w:val="TagStyle"/>
          <w:rtl/>
        </w:rPr>
        <w:t xml:space="preserve"> </w:t>
      </w:r>
      <w:r w:rsidRPr="006A686C">
        <w:rPr>
          <w:rStyle w:val="TagStyle"/>
          <w:rtl/>
        </w:rPr>
        <w:t>&lt;&lt; דובר &gt;&gt;</w:t>
      </w:r>
      <w:r>
        <w:rPr>
          <w:rtl/>
        </w:rPr>
        <w:t xml:space="preserve">   </w:t>
      </w:r>
      <w:bookmarkEnd w:id="1431"/>
    </w:p>
    <w:p w:rsidR="00433027" w:rsidRDefault="00433027" w:rsidP="00433027">
      <w:pPr>
        <w:pStyle w:val="KeepWithNext"/>
        <w:rPr>
          <w:rtl/>
          <w:lang w:eastAsia="he-IL"/>
        </w:rPr>
      </w:pPr>
    </w:p>
    <w:p w:rsidR="00433027" w:rsidRDefault="00433027" w:rsidP="00433027">
      <w:pPr>
        <w:rPr>
          <w:rtl/>
          <w:lang w:eastAsia="he-IL"/>
        </w:rPr>
      </w:pPr>
      <w:bookmarkStart w:id="1432" w:name="_ETM_Q1_5539096"/>
      <w:bookmarkStart w:id="1433" w:name="_ETM_Q1_5539126"/>
      <w:bookmarkEnd w:id="1432"/>
      <w:bookmarkEnd w:id="1433"/>
      <w:r>
        <w:rPr>
          <w:rFonts w:hint="cs"/>
          <w:rtl/>
          <w:lang w:eastAsia="he-IL"/>
        </w:rPr>
        <w:t>בהונגריה.</w:t>
      </w:r>
    </w:p>
    <w:p w:rsidR="00433027" w:rsidRDefault="00433027" w:rsidP="00433027">
      <w:pPr>
        <w:rPr>
          <w:rtl/>
          <w:lang w:eastAsia="he-IL"/>
        </w:rPr>
      </w:pPr>
      <w:bookmarkStart w:id="1434" w:name="_ETM_Q1_5544257"/>
      <w:bookmarkStart w:id="1435" w:name="_ETM_Q1_5544317"/>
      <w:bookmarkEnd w:id="1434"/>
      <w:bookmarkEnd w:id="1435"/>
    </w:p>
    <w:p w:rsidR="00433027" w:rsidRDefault="00433027" w:rsidP="006A686C">
      <w:pPr>
        <w:pStyle w:val="a4"/>
        <w:rPr>
          <w:rtl/>
        </w:rPr>
      </w:pPr>
      <w:bookmarkStart w:id="1436" w:name="ET_speaker_גור_בליי_143"/>
      <w:r w:rsidRPr="006A686C">
        <w:rPr>
          <w:rStyle w:val="TagStyle"/>
          <w:rtl/>
        </w:rPr>
        <w:t xml:space="preserve"> &lt;&lt; דובר &gt;&gt;</w:t>
      </w:r>
      <w:r w:rsidRPr="00433027">
        <w:rPr>
          <w:rStyle w:val="TagStyle"/>
          <w:rtl/>
        </w:rPr>
        <w:t xml:space="preserve"> </w:t>
      </w:r>
      <w:r>
        <w:rPr>
          <w:rtl/>
        </w:rPr>
        <w:t>גור בליי:</w:t>
      </w:r>
      <w:r w:rsidRPr="00433027">
        <w:rPr>
          <w:rStyle w:val="TagStyle"/>
          <w:rtl/>
        </w:rPr>
        <w:t xml:space="preserve"> </w:t>
      </w:r>
      <w:r w:rsidRPr="006A686C">
        <w:rPr>
          <w:rStyle w:val="TagStyle"/>
          <w:rtl/>
        </w:rPr>
        <w:t>&lt;&lt; דובר &gt;&gt;</w:t>
      </w:r>
      <w:r>
        <w:rPr>
          <w:rtl/>
        </w:rPr>
        <w:t xml:space="preserve">   </w:t>
      </w:r>
      <w:bookmarkEnd w:id="1436"/>
    </w:p>
    <w:p w:rsidR="00433027" w:rsidRDefault="00433027" w:rsidP="00433027">
      <w:pPr>
        <w:pStyle w:val="KeepWithNext"/>
        <w:rPr>
          <w:rtl/>
          <w:lang w:eastAsia="he-IL"/>
        </w:rPr>
      </w:pPr>
    </w:p>
    <w:p w:rsidR="00433027" w:rsidRDefault="00433027" w:rsidP="00433027">
      <w:pPr>
        <w:rPr>
          <w:rtl/>
          <w:lang w:eastAsia="he-IL"/>
        </w:rPr>
      </w:pPr>
      <w:r>
        <w:rPr>
          <w:rFonts w:hint="cs"/>
          <w:rtl/>
          <w:lang w:eastAsia="he-IL"/>
        </w:rPr>
        <w:t xml:space="preserve">זאת אומרת, יש מדינות שבאותה </w:t>
      </w:r>
      <w:bookmarkStart w:id="1437" w:name="_ETM_Q1_5544234"/>
      <w:bookmarkEnd w:id="1437"/>
      <w:r>
        <w:rPr>
          <w:rFonts w:hint="cs"/>
          <w:rtl/>
          <w:lang w:eastAsia="he-IL"/>
        </w:rPr>
        <w:t xml:space="preserve">חוקה גם נותנים איזשהו יתרון דומה לחוק השבות, ממש מאותה </w:t>
      </w:r>
      <w:bookmarkStart w:id="1438" w:name="_ETM_Q1_5549489"/>
      <w:bookmarkEnd w:id="1438"/>
      <w:r>
        <w:rPr>
          <w:rFonts w:hint="cs"/>
          <w:rtl/>
          <w:lang w:eastAsia="he-IL"/>
        </w:rPr>
        <w:t xml:space="preserve">משפחה, </w:t>
      </w:r>
      <w:r w:rsidR="00C85581">
        <w:rPr>
          <w:rFonts w:hint="cs"/>
          <w:rtl/>
          <w:lang w:eastAsia="he-IL"/>
        </w:rPr>
        <w:t>כצעד לשוויון.</w:t>
      </w:r>
    </w:p>
    <w:p w:rsidR="00433027" w:rsidRDefault="00433027" w:rsidP="00433027">
      <w:pPr>
        <w:rPr>
          <w:rtl/>
          <w:lang w:eastAsia="he-IL"/>
        </w:rPr>
      </w:pPr>
      <w:bookmarkStart w:id="1439" w:name="_ETM_Q1_5549356"/>
      <w:bookmarkStart w:id="1440" w:name="_ETM_Q1_5549401"/>
      <w:bookmarkEnd w:id="1439"/>
      <w:bookmarkEnd w:id="1440"/>
    </w:p>
    <w:p w:rsidR="00433027" w:rsidRDefault="00433027" w:rsidP="006A686C">
      <w:pPr>
        <w:pStyle w:val="a4"/>
        <w:rPr>
          <w:rtl/>
        </w:rPr>
      </w:pPr>
      <w:bookmarkStart w:id="1441" w:name="ET_speaker_5774_144"/>
      <w:r w:rsidRPr="006A686C">
        <w:rPr>
          <w:rStyle w:val="TagStyle"/>
          <w:rtl/>
        </w:rPr>
        <w:t xml:space="preserve"> &lt;&lt; דובר &gt;&gt;</w:t>
      </w:r>
      <w:r w:rsidRPr="00433027">
        <w:rPr>
          <w:rStyle w:val="TagStyle"/>
          <w:rtl/>
        </w:rPr>
        <w:t xml:space="preserve"> </w:t>
      </w:r>
      <w:r>
        <w:rPr>
          <w:rtl/>
        </w:rPr>
        <w:t>צבי האוזר (תקווה חדשה):</w:t>
      </w:r>
      <w:r w:rsidRPr="00433027">
        <w:rPr>
          <w:rStyle w:val="TagStyle"/>
          <w:rtl/>
        </w:rPr>
        <w:t xml:space="preserve"> </w:t>
      </w:r>
      <w:r w:rsidRPr="006A686C">
        <w:rPr>
          <w:rStyle w:val="TagStyle"/>
          <w:rtl/>
        </w:rPr>
        <w:t>&lt;&lt; דובר &gt;&gt;</w:t>
      </w:r>
      <w:r>
        <w:rPr>
          <w:rtl/>
        </w:rPr>
        <w:t xml:space="preserve">   </w:t>
      </w:r>
      <w:bookmarkEnd w:id="1441"/>
    </w:p>
    <w:p w:rsidR="00433027" w:rsidRDefault="00433027" w:rsidP="00433027">
      <w:pPr>
        <w:pStyle w:val="KeepWithNext"/>
        <w:rPr>
          <w:rtl/>
          <w:lang w:eastAsia="he-IL"/>
        </w:rPr>
      </w:pPr>
    </w:p>
    <w:p w:rsidR="00433027" w:rsidRDefault="00433027" w:rsidP="00433027">
      <w:pPr>
        <w:rPr>
          <w:rtl/>
          <w:lang w:eastAsia="he-IL"/>
        </w:rPr>
      </w:pPr>
      <w:r>
        <w:rPr>
          <w:rFonts w:hint="cs"/>
          <w:rtl/>
          <w:lang w:eastAsia="he-IL"/>
        </w:rPr>
        <w:t xml:space="preserve">על זה נאמר מדינות לאום. </w:t>
      </w:r>
    </w:p>
    <w:p w:rsidR="00433027" w:rsidRDefault="00433027" w:rsidP="00433027">
      <w:pPr>
        <w:rPr>
          <w:rtl/>
          <w:lang w:eastAsia="he-IL"/>
        </w:rPr>
      </w:pPr>
    </w:p>
    <w:p w:rsidR="00433027" w:rsidRDefault="00433027" w:rsidP="006A686C">
      <w:pPr>
        <w:pStyle w:val="a4"/>
        <w:rPr>
          <w:rtl/>
        </w:rPr>
      </w:pPr>
      <w:bookmarkStart w:id="1442" w:name="ET_speaker_גור_בליי_145"/>
      <w:r w:rsidRPr="006A686C">
        <w:rPr>
          <w:rStyle w:val="TagStyle"/>
          <w:rtl/>
        </w:rPr>
        <w:t xml:space="preserve"> &lt;&lt; דובר &gt;&gt;</w:t>
      </w:r>
      <w:r w:rsidRPr="00433027">
        <w:rPr>
          <w:rStyle w:val="TagStyle"/>
          <w:rtl/>
        </w:rPr>
        <w:t xml:space="preserve"> </w:t>
      </w:r>
      <w:r>
        <w:rPr>
          <w:rtl/>
        </w:rPr>
        <w:t>גור בליי:</w:t>
      </w:r>
      <w:r w:rsidRPr="00433027">
        <w:rPr>
          <w:rStyle w:val="TagStyle"/>
          <w:rtl/>
        </w:rPr>
        <w:t xml:space="preserve"> </w:t>
      </w:r>
      <w:r w:rsidRPr="006A686C">
        <w:rPr>
          <w:rStyle w:val="TagStyle"/>
          <w:rtl/>
        </w:rPr>
        <w:t>&lt;&lt; דובר &gt;&gt;</w:t>
      </w:r>
      <w:r>
        <w:rPr>
          <w:rtl/>
        </w:rPr>
        <w:t xml:space="preserve">   </w:t>
      </w:r>
      <w:bookmarkEnd w:id="1442"/>
    </w:p>
    <w:p w:rsidR="00433027" w:rsidRDefault="00433027" w:rsidP="00433027">
      <w:pPr>
        <w:pStyle w:val="KeepWithNext"/>
        <w:rPr>
          <w:rtl/>
          <w:lang w:eastAsia="he-IL"/>
        </w:rPr>
      </w:pPr>
    </w:p>
    <w:p w:rsidR="00433027" w:rsidRDefault="00C85581" w:rsidP="00433027">
      <w:pPr>
        <w:rPr>
          <w:rtl/>
          <w:lang w:eastAsia="he-IL"/>
        </w:rPr>
      </w:pPr>
      <w:r>
        <w:rPr>
          <w:rFonts w:hint="cs"/>
          <w:rtl/>
          <w:lang w:eastAsia="he-IL"/>
        </w:rPr>
        <w:t xml:space="preserve">בדיוק. </w:t>
      </w:r>
    </w:p>
    <w:p w:rsidR="00C85581" w:rsidRDefault="00C85581" w:rsidP="00433027">
      <w:pPr>
        <w:rPr>
          <w:rtl/>
          <w:lang w:eastAsia="he-IL"/>
        </w:rPr>
      </w:pPr>
      <w:bookmarkStart w:id="1443" w:name="_ETM_Q1_5554353"/>
      <w:bookmarkStart w:id="1444" w:name="_ETM_Q1_5554392"/>
      <w:bookmarkEnd w:id="1443"/>
      <w:bookmarkEnd w:id="1444"/>
    </w:p>
    <w:p w:rsidR="00C85581" w:rsidRDefault="00C85581" w:rsidP="006A686C">
      <w:pPr>
        <w:pStyle w:val="a4"/>
        <w:rPr>
          <w:rtl/>
        </w:rPr>
      </w:pPr>
      <w:bookmarkStart w:id="1445" w:name="ET_speaker_5774_146"/>
      <w:r w:rsidRPr="006A686C">
        <w:rPr>
          <w:rStyle w:val="TagStyle"/>
          <w:rtl/>
        </w:rPr>
        <w:t xml:space="preserve"> &lt;&lt; דובר &gt;&gt;</w:t>
      </w:r>
      <w:r w:rsidRPr="00C85581">
        <w:rPr>
          <w:rStyle w:val="TagStyle"/>
          <w:rtl/>
        </w:rPr>
        <w:t xml:space="preserve"> </w:t>
      </w:r>
      <w:r>
        <w:rPr>
          <w:rtl/>
        </w:rPr>
        <w:t>צבי האוזר (תקווה חדשה):</w:t>
      </w:r>
      <w:r w:rsidRPr="00C85581">
        <w:rPr>
          <w:rStyle w:val="TagStyle"/>
          <w:rtl/>
        </w:rPr>
        <w:t xml:space="preserve"> </w:t>
      </w:r>
      <w:r w:rsidRPr="006A686C">
        <w:rPr>
          <w:rStyle w:val="TagStyle"/>
          <w:rtl/>
        </w:rPr>
        <w:t>&lt;&lt; דובר &gt;&gt;</w:t>
      </w:r>
      <w:r>
        <w:rPr>
          <w:rtl/>
        </w:rPr>
        <w:t xml:space="preserve">   </w:t>
      </w:r>
      <w:bookmarkEnd w:id="1445"/>
    </w:p>
    <w:p w:rsidR="00C85581" w:rsidRDefault="00C85581" w:rsidP="00C85581">
      <w:pPr>
        <w:pStyle w:val="KeepWithNext"/>
        <w:rPr>
          <w:rtl/>
          <w:lang w:eastAsia="he-IL"/>
        </w:rPr>
      </w:pPr>
    </w:p>
    <w:p w:rsidR="00C85581" w:rsidRDefault="00C85581" w:rsidP="00C85581">
      <w:pPr>
        <w:rPr>
          <w:rtl/>
          <w:lang w:eastAsia="he-IL"/>
        </w:rPr>
      </w:pPr>
      <w:r>
        <w:rPr>
          <w:rFonts w:hint="cs"/>
          <w:rtl/>
          <w:lang w:eastAsia="he-IL"/>
        </w:rPr>
        <w:t xml:space="preserve">מדינות לאום </w:t>
      </w:r>
      <w:bookmarkStart w:id="1446" w:name="_ETM_Q1_5552865"/>
      <w:bookmarkEnd w:id="1446"/>
      <w:r>
        <w:rPr>
          <w:rFonts w:hint="cs"/>
          <w:rtl/>
          <w:lang w:eastAsia="he-IL"/>
        </w:rPr>
        <w:t>שהן שייכות ללאום שלאו דווקא רק לאזרחי - - -</w:t>
      </w:r>
    </w:p>
    <w:p w:rsidR="00C85581" w:rsidRDefault="00C85581" w:rsidP="00C85581">
      <w:pPr>
        <w:rPr>
          <w:rtl/>
          <w:lang w:eastAsia="he-IL"/>
        </w:rPr>
      </w:pPr>
      <w:bookmarkStart w:id="1447" w:name="_ETM_Q1_5551369"/>
      <w:bookmarkStart w:id="1448" w:name="_ETM_Q1_5551415"/>
      <w:bookmarkEnd w:id="1447"/>
      <w:bookmarkEnd w:id="1448"/>
    </w:p>
    <w:p w:rsidR="00C85581" w:rsidRDefault="00C85581" w:rsidP="006A686C">
      <w:pPr>
        <w:pStyle w:val="af6"/>
        <w:rPr>
          <w:rtl/>
        </w:rPr>
      </w:pPr>
      <w:bookmarkStart w:id="1449" w:name="ET_yor_6156_147"/>
      <w:r w:rsidRPr="006A686C">
        <w:rPr>
          <w:rStyle w:val="TagStyle"/>
          <w:rtl/>
        </w:rPr>
        <w:t xml:space="preserve"> &lt;&lt; יור &gt;&gt;</w:t>
      </w:r>
      <w:r w:rsidRPr="00C85581">
        <w:rPr>
          <w:rStyle w:val="TagStyle"/>
          <w:rtl/>
        </w:rPr>
        <w:t xml:space="preserve"> </w:t>
      </w:r>
      <w:r>
        <w:rPr>
          <w:rtl/>
        </w:rPr>
        <w:t>היו"ר גלעד קריב:</w:t>
      </w:r>
      <w:r w:rsidRPr="00C85581">
        <w:rPr>
          <w:rStyle w:val="TagStyle"/>
          <w:rtl/>
        </w:rPr>
        <w:t xml:space="preserve"> </w:t>
      </w:r>
      <w:r w:rsidRPr="006A686C">
        <w:rPr>
          <w:rStyle w:val="TagStyle"/>
          <w:rtl/>
        </w:rPr>
        <w:t>&lt;&lt; יור &gt;&gt;</w:t>
      </w:r>
      <w:r>
        <w:rPr>
          <w:rtl/>
        </w:rPr>
        <w:t xml:space="preserve">   </w:t>
      </w:r>
      <w:bookmarkEnd w:id="1449"/>
    </w:p>
    <w:p w:rsidR="00C85581" w:rsidRDefault="00C85581" w:rsidP="00C85581">
      <w:pPr>
        <w:pStyle w:val="KeepWithNext"/>
        <w:rPr>
          <w:rtl/>
          <w:lang w:eastAsia="he-IL"/>
        </w:rPr>
      </w:pPr>
    </w:p>
    <w:p w:rsidR="00C85581" w:rsidRDefault="00C85581" w:rsidP="00C85581">
      <w:pPr>
        <w:rPr>
          <w:rtl/>
          <w:lang w:eastAsia="he-IL"/>
        </w:rPr>
      </w:pPr>
      <w:r>
        <w:rPr>
          <w:rFonts w:hint="cs"/>
          <w:rtl/>
          <w:lang w:eastAsia="he-IL"/>
        </w:rPr>
        <w:t>בסדר גמור. ובאותן מדינות מופיע עיקרון השוויון גם בחוקה.</w:t>
      </w:r>
    </w:p>
    <w:p w:rsidR="00C85581" w:rsidRDefault="00C85581" w:rsidP="00C85581">
      <w:pPr>
        <w:rPr>
          <w:rtl/>
          <w:lang w:eastAsia="he-IL"/>
        </w:rPr>
      </w:pPr>
      <w:bookmarkStart w:id="1450" w:name="_ETM_Q1_5556541"/>
      <w:bookmarkStart w:id="1451" w:name="_ETM_Q1_5556606"/>
      <w:bookmarkStart w:id="1452" w:name="_ETM_Q1_5554797"/>
      <w:bookmarkEnd w:id="1450"/>
      <w:bookmarkEnd w:id="1451"/>
      <w:bookmarkEnd w:id="1452"/>
    </w:p>
    <w:p w:rsidR="00C85581" w:rsidRDefault="00C85581" w:rsidP="006A686C">
      <w:pPr>
        <w:pStyle w:val="a4"/>
        <w:rPr>
          <w:rtl/>
        </w:rPr>
      </w:pPr>
      <w:bookmarkStart w:id="1453" w:name="ET_speaker_גור_בליי_149"/>
      <w:r w:rsidRPr="006A686C">
        <w:rPr>
          <w:rStyle w:val="TagStyle"/>
          <w:rtl/>
        </w:rPr>
        <w:t xml:space="preserve"> &lt;&lt; דובר &gt;&gt;</w:t>
      </w:r>
      <w:r w:rsidRPr="00C85581">
        <w:rPr>
          <w:rStyle w:val="TagStyle"/>
          <w:rtl/>
        </w:rPr>
        <w:t xml:space="preserve"> </w:t>
      </w:r>
      <w:r>
        <w:rPr>
          <w:rtl/>
        </w:rPr>
        <w:t>גור בליי:</w:t>
      </w:r>
      <w:r w:rsidRPr="00C85581">
        <w:rPr>
          <w:rStyle w:val="TagStyle"/>
          <w:rtl/>
        </w:rPr>
        <w:t xml:space="preserve"> </w:t>
      </w:r>
      <w:r w:rsidRPr="006A686C">
        <w:rPr>
          <w:rStyle w:val="TagStyle"/>
          <w:rtl/>
        </w:rPr>
        <w:t>&lt;&lt; דובר &gt;&gt;</w:t>
      </w:r>
      <w:r>
        <w:rPr>
          <w:rtl/>
        </w:rPr>
        <w:t xml:space="preserve">   </w:t>
      </w:r>
      <w:bookmarkEnd w:id="1453"/>
    </w:p>
    <w:p w:rsidR="00C85581" w:rsidRDefault="00C85581" w:rsidP="00C85581">
      <w:pPr>
        <w:pStyle w:val="KeepWithNext"/>
        <w:rPr>
          <w:rtl/>
          <w:lang w:eastAsia="he-IL"/>
        </w:rPr>
      </w:pPr>
    </w:p>
    <w:p w:rsidR="00C85581" w:rsidRPr="00C85581" w:rsidRDefault="00C85581" w:rsidP="00C85581">
      <w:pPr>
        <w:rPr>
          <w:rtl/>
          <w:lang w:eastAsia="he-IL"/>
        </w:rPr>
      </w:pPr>
      <w:bookmarkStart w:id="1454" w:name="_ETM_Q1_5555168"/>
      <w:bookmarkStart w:id="1455" w:name="_ETM_Q1_5555197"/>
      <w:bookmarkEnd w:id="1454"/>
      <w:bookmarkEnd w:id="1455"/>
      <w:r>
        <w:rPr>
          <w:rFonts w:hint="cs"/>
          <w:rtl/>
          <w:lang w:eastAsia="he-IL"/>
        </w:rPr>
        <w:t xml:space="preserve">אני </w:t>
      </w:r>
      <w:bookmarkStart w:id="1456" w:name="_ETM_Q1_5555662"/>
      <w:bookmarkEnd w:id="1456"/>
      <w:r>
        <w:rPr>
          <w:rFonts w:hint="cs"/>
          <w:rtl/>
          <w:lang w:eastAsia="he-IL"/>
        </w:rPr>
        <w:t xml:space="preserve">אומר, לא בכל מדינות הלאום אבל יש מדינות לאום שיש להן את המודל </w:t>
      </w:r>
      <w:r w:rsidR="00464AE5">
        <w:rPr>
          <w:rFonts w:hint="cs"/>
          <w:rtl/>
          <w:lang w:eastAsia="he-IL"/>
        </w:rPr>
        <w:t>המשולב הזה - -</w:t>
      </w:r>
    </w:p>
    <w:p w:rsidR="00C85581" w:rsidRDefault="00C85581" w:rsidP="00C85581">
      <w:pPr>
        <w:rPr>
          <w:rtl/>
          <w:lang w:eastAsia="he-IL"/>
        </w:rPr>
      </w:pPr>
      <w:bookmarkStart w:id="1457" w:name="_ETM_Q1_5557873"/>
      <w:bookmarkStart w:id="1458" w:name="_ETM_Q1_5557929"/>
      <w:bookmarkEnd w:id="1457"/>
      <w:bookmarkEnd w:id="1458"/>
    </w:p>
    <w:p w:rsidR="00C85581" w:rsidRDefault="00C85581" w:rsidP="006A686C">
      <w:pPr>
        <w:pStyle w:val="a4"/>
        <w:rPr>
          <w:rtl/>
        </w:rPr>
      </w:pPr>
      <w:bookmarkStart w:id="1459" w:name="ET_speaker_6233_150"/>
      <w:r w:rsidRPr="006A686C">
        <w:rPr>
          <w:rStyle w:val="TagStyle"/>
          <w:rtl/>
        </w:rPr>
        <w:t xml:space="preserve"> &lt;&lt; דובר &gt;&gt;</w:t>
      </w:r>
      <w:r w:rsidRPr="00C85581">
        <w:rPr>
          <w:rStyle w:val="TagStyle"/>
          <w:rtl/>
        </w:rPr>
        <w:t xml:space="preserve"> </w:t>
      </w:r>
      <w:r>
        <w:rPr>
          <w:rtl/>
        </w:rPr>
        <w:t>גבי לסקי (מרצ):</w:t>
      </w:r>
      <w:r w:rsidRPr="00C85581">
        <w:rPr>
          <w:rStyle w:val="TagStyle"/>
          <w:rtl/>
        </w:rPr>
        <w:t xml:space="preserve"> </w:t>
      </w:r>
      <w:r w:rsidRPr="006A686C">
        <w:rPr>
          <w:rStyle w:val="TagStyle"/>
          <w:rtl/>
        </w:rPr>
        <w:t>&lt;&lt; דובר &gt;&gt;</w:t>
      </w:r>
      <w:r>
        <w:rPr>
          <w:rtl/>
        </w:rPr>
        <w:t xml:space="preserve">   </w:t>
      </w:r>
      <w:bookmarkEnd w:id="1459"/>
    </w:p>
    <w:p w:rsidR="00C85581" w:rsidRDefault="00C85581" w:rsidP="00C85581">
      <w:pPr>
        <w:pStyle w:val="KeepWithNext"/>
        <w:rPr>
          <w:rtl/>
          <w:lang w:eastAsia="he-IL"/>
        </w:rPr>
      </w:pPr>
    </w:p>
    <w:p w:rsidR="00C85581" w:rsidRDefault="00C85581" w:rsidP="00C85581">
      <w:pPr>
        <w:rPr>
          <w:rtl/>
          <w:lang w:eastAsia="he-IL"/>
        </w:rPr>
      </w:pPr>
      <w:r>
        <w:rPr>
          <w:rFonts w:hint="cs"/>
          <w:rtl/>
          <w:lang w:eastAsia="he-IL"/>
        </w:rPr>
        <w:t xml:space="preserve">בחוקת קרואטיה אפילו יש אזכור לשוויון ליהודים. </w:t>
      </w:r>
      <w:bookmarkStart w:id="1460" w:name="_ETM_Q1_5555435"/>
      <w:bookmarkEnd w:id="1460"/>
    </w:p>
    <w:p w:rsidR="00464AE5" w:rsidRDefault="00464AE5" w:rsidP="00C85581">
      <w:pPr>
        <w:rPr>
          <w:rtl/>
          <w:lang w:eastAsia="he-IL"/>
        </w:rPr>
      </w:pPr>
    </w:p>
    <w:p w:rsidR="00464AE5" w:rsidRDefault="00464AE5" w:rsidP="006A686C">
      <w:pPr>
        <w:pStyle w:val="a4"/>
        <w:rPr>
          <w:rtl/>
        </w:rPr>
      </w:pPr>
      <w:bookmarkStart w:id="1461" w:name="ET_speaker_גור_בליי_151"/>
      <w:r w:rsidRPr="006A686C">
        <w:rPr>
          <w:rStyle w:val="TagStyle"/>
          <w:rtl/>
        </w:rPr>
        <w:t xml:space="preserve"> &lt;&lt; דובר &gt;&gt;</w:t>
      </w:r>
      <w:r w:rsidRPr="00464AE5">
        <w:rPr>
          <w:rStyle w:val="TagStyle"/>
          <w:rtl/>
        </w:rPr>
        <w:t xml:space="preserve"> </w:t>
      </w:r>
      <w:r>
        <w:rPr>
          <w:rtl/>
        </w:rPr>
        <w:t>גור בליי:</w:t>
      </w:r>
      <w:r w:rsidRPr="00464AE5">
        <w:rPr>
          <w:rStyle w:val="TagStyle"/>
          <w:rtl/>
        </w:rPr>
        <w:t xml:space="preserve"> </w:t>
      </w:r>
      <w:r w:rsidRPr="006A686C">
        <w:rPr>
          <w:rStyle w:val="TagStyle"/>
          <w:rtl/>
        </w:rPr>
        <w:t>&lt;&lt; דובר &gt;&gt;</w:t>
      </w:r>
      <w:r>
        <w:rPr>
          <w:rtl/>
        </w:rPr>
        <w:t xml:space="preserve">   </w:t>
      </w:r>
      <w:bookmarkEnd w:id="1461"/>
    </w:p>
    <w:p w:rsidR="00464AE5" w:rsidRDefault="00464AE5" w:rsidP="00464AE5">
      <w:pPr>
        <w:pStyle w:val="KeepWithNext"/>
        <w:rPr>
          <w:rtl/>
          <w:lang w:eastAsia="he-IL"/>
        </w:rPr>
      </w:pPr>
    </w:p>
    <w:p w:rsidR="00464AE5" w:rsidRDefault="00464AE5" w:rsidP="00464AE5">
      <w:pPr>
        <w:rPr>
          <w:rtl/>
          <w:lang w:eastAsia="he-IL"/>
        </w:rPr>
      </w:pPr>
      <w:r>
        <w:rPr>
          <w:rFonts w:hint="cs"/>
          <w:rtl/>
          <w:lang w:eastAsia="he-IL"/>
        </w:rPr>
        <w:t xml:space="preserve">- - זאת אומרת, איזושהי העדפה ללאום, </w:t>
      </w:r>
      <w:bookmarkStart w:id="1462" w:name="_ETM_Q1_5568949"/>
      <w:bookmarkEnd w:id="1462"/>
      <w:r>
        <w:rPr>
          <w:rFonts w:hint="cs"/>
          <w:rtl/>
          <w:lang w:eastAsia="he-IL"/>
        </w:rPr>
        <w:t>לצד השוויון, והעדפה ספציפית בנושא של שבות - - -</w:t>
      </w:r>
    </w:p>
    <w:p w:rsidR="00464AE5" w:rsidRDefault="00464AE5" w:rsidP="00464AE5">
      <w:pPr>
        <w:rPr>
          <w:rtl/>
          <w:lang w:eastAsia="he-IL"/>
        </w:rPr>
      </w:pPr>
    </w:p>
    <w:p w:rsidR="00464AE5" w:rsidRDefault="00464AE5" w:rsidP="006A686C">
      <w:pPr>
        <w:pStyle w:val="a4"/>
        <w:rPr>
          <w:rtl/>
        </w:rPr>
      </w:pPr>
      <w:bookmarkStart w:id="1463" w:name="ET_speaker_6246_152"/>
      <w:r w:rsidRPr="006A686C">
        <w:rPr>
          <w:rStyle w:val="TagStyle"/>
          <w:rtl/>
        </w:rPr>
        <w:t xml:space="preserve"> &lt;&lt; דובר &gt;&gt;</w:t>
      </w:r>
      <w:r w:rsidRPr="00464AE5">
        <w:rPr>
          <w:rStyle w:val="TagStyle"/>
          <w:rtl/>
        </w:rPr>
        <w:t xml:space="preserve"> </w:t>
      </w:r>
      <w:r>
        <w:rPr>
          <w:rtl/>
        </w:rPr>
        <w:t>יום טוב חי כלפון (ימינה):</w:t>
      </w:r>
      <w:r w:rsidRPr="00464AE5">
        <w:rPr>
          <w:rStyle w:val="TagStyle"/>
          <w:rtl/>
        </w:rPr>
        <w:t xml:space="preserve"> </w:t>
      </w:r>
      <w:r w:rsidRPr="006A686C">
        <w:rPr>
          <w:rStyle w:val="TagStyle"/>
          <w:rtl/>
        </w:rPr>
        <w:t>&lt;&lt; דובר &gt;&gt;</w:t>
      </w:r>
      <w:r>
        <w:rPr>
          <w:rtl/>
        </w:rPr>
        <w:t xml:space="preserve">   </w:t>
      </w:r>
      <w:bookmarkEnd w:id="1463"/>
    </w:p>
    <w:p w:rsidR="00464AE5" w:rsidRDefault="00464AE5" w:rsidP="00464AE5">
      <w:pPr>
        <w:pStyle w:val="KeepWithNext"/>
        <w:rPr>
          <w:rtl/>
          <w:lang w:eastAsia="he-IL"/>
        </w:rPr>
      </w:pPr>
    </w:p>
    <w:p w:rsidR="00464AE5" w:rsidRDefault="00464AE5" w:rsidP="00464AE5">
      <w:pPr>
        <w:rPr>
          <w:rtl/>
          <w:lang w:eastAsia="he-IL"/>
        </w:rPr>
      </w:pPr>
      <w:r>
        <w:rPr>
          <w:rFonts w:hint="cs"/>
          <w:rtl/>
          <w:lang w:eastAsia="he-IL"/>
        </w:rPr>
        <w:t xml:space="preserve">העניין </w:t>
      </w:r>
      <w:bookmarkStart w:id="1464" w:name="_ETM_Q1_5569976"/>
      <w:bookmarkEnd w:id="1464"/>
      <w:r>
        <w:rPr>
          <w:rFonts w:hint="cs"/>
          <w:rtl/>
          <w:lang w:eastAsia="he-IL"/>
        </w:rPr>
        <w:t xml:space="preserve">הוא, כרגע לפי חוק השבות הקיים </w:t>
      </w:r>
      <w:r>
        <w:rPr>
          <w:rtl/>
          <w:lang w:eastAsia="he-IL"/>
        </w:rPr>
        <w:t>–</w:t>
      </w:r>
      <w:r>
        <w:rPr>
          <w:rFonts w:hint="cs"/>
          <w:rtl/>
          <w:lang w:eastAsia="he-IL"/>
        </w:rPr>
        <w:t xml:space="preserve"> ראינו את זה </w:t>
      </w:r>
      <w:bookmarkStart w:id="1465" w:name="_ETM_Q1_5574467"/>
      <w:bookmarkEnd w:id="1465"/>
      <w:r>
        <w:rPr>
          <w:rFonts w:hint="cs"/>
          <w:rtl/>
          <w:lang w:eastAsia="he-IL"/>
        </w:rPr>
        <w:t xml:space="preserve">גם בפסיקה האחרונה שהייתה, שנראה לי גם הובילה לדיון שהיושב-ראש </w:t>
      </w:r>
      <w:bookmarkStart w:id="1466" w:name="_ETM_Q1_5577623"/>
      <w:bookmarkEnd w:id="1466"/>
      <w:r>
        <w:rPr>
          <w:rFonts w:hint="cs"/>
          <w:rtl/>
          <w:lang w:eastAsia="he-IL"/>
        </w:rPr>
        <w:t xml:space="preserve">פה מקיים </w:t>
      </w:r>
      <w:r>
        <w:rPr>
          <w:rtl/>
          <w:lang w:eastAsia="he-IL"/>
        </w:rPr>
        <w:t>–</w:t>
      </w:r>
      <w:r>
        <w:rPr>
          <w:rFonts w:hint="cs"/>
          <w:rtl/>
          <w:lang w:eastAsia="he-IL"/>
        </w:rPr>
        <w:t xml:space="preserve"> אנחנו רואים שאפילו חוק </w:t>
      </w:r>
      <w:bookmarkStart w:id="1467" w:name="_ETM_Q1_5584144"/>
      <w:bookmarkEnd w:id="1467"/>
      <w:r w:rsidR="0000410F">
        <w:rPr>
          <w:rFonts w:hint="cs"/>
          <w:rtl/>
          <w:lang w:eastAsia="he-IL"/>
        </w:rPr>
        <w:t>השבות הקיים,</w:t>
      </w:r>
      <w:r>
        <w:rPr>
          <w:rFonts w:hint="cs"/>
          <w:rtl/>
          <w:lang w:eastAsia="he-IL"/>
        </w:rPr>
        <w:t xml:space="preserve"> מורחב ומגיע גם לאיחודי משפחות, גם של בני זוג.</w:t>
      </w:r>
    </w:p>
    <w:p w:rsidR="00464AE5" w:rsidRDefault="00464AE5" w:rsidP="00464AE5">
      <w:pPr>
        <w:rPr>
          <w:rtl/>
          <w:lang w:eastAsia="he-IL"/>
        </w:rPr>
      </w:pPr>
      <w:bookmarkStart w:id="1468" w:name="_ETM_Q1_5590364"/>
      <w:bookmarkStart w:id="1469" w:name="_ETM_Q1_5590416"/>
      <w:bookmarkEnd w:id="1468"/>
      <w:bookmarkEnd w:id="1469"/>
    </w:p>
    <w:p w:rsidR="00464AE5" w:rsidRDefault="00464AE5" w:rsidP="006A686C">
      <w:pPr>
        <w:pStyle w:val="af6"/>
        <w:rPr>
          <w:rtl/>
        </w:rPr>
      </w:pPr>
      <w:bookmarkStart w:id="1470" w:name="ET_yor_6156_153"/>
      <w:r w:rsidRPr="006A686C">
        <w:rPr>
          <w:rStyle w:val="TagStyle"/>
          <w:rtl/>
        </w:rPr>
        <w:t xml:space="preserve"> &lt;&lt; יור &gt;&gt;</w:t>
      </w:r>
      <w:r w:rsidRPr="00464AE5">
        <w:rPr>
          <w:rStyle w:val="TagStyle"/>
          <w:rtl/>
        </w:rPr>
        <w:t xml:space="preserve"> </w:t>
      </w:r>
      <w:r>
        <w:rPr>
          <w:rtl/>
        </w:rPr>
        <w:t>היו"ר גלעד קריב:</w:t>
      </w:r>
      <w:r w:rsidRPr="00464AE5">
        <w:rPr>
          <w:rStyle w:val="TagStyle"/>
          <w:rtl/>
        </w:rPr>
        <w:t xml:space="preserve"> </w:t>
      </w:r>
      <w:r w:rsidRPr="006A686C">
        <w:rPr>
          <w:rStyle w:val="TagStyle"/>
          <w:rtl/>
        </w:rPr>
        <w:t>&lt;&lt; יור &gt;&gt;</w:t>
      </w:r>
      <w:r>
        <w:rPr>
          <w:rtl/>
        </w:rPr>
        <w:t xml:space="preserve">   </w:t>
      </w:r>
      <w:bookmarkEnd w:id="1470"/>
    </w:p>
    <w:p w:rsidR="00464AE5" w:rsidRDefault="00464AE5" w:rsidP="00464AE5">
      <w:pPr>
        <w:pStyle w:val="KeepWithNext"/>
        <w:rPr>
          <w:rtl/>
          <w:lang w:eastAsia="he-IL"/>
        </w:rPr>
      </w:pPr>
    </w:p>
    <w:p w:rsidR="00464AE5" w:rsidRDefault="00464AE5" w:rsidP="00464AE5">
      <w:pPr>
        <w:rPr>
          <w:rtl/>
          <w:lang w:eastAsia="he-IL"/>
        </w:rPr>
      </w:pPr>
      <w:r>
        <w:rPr>
          <w:rFonts w:hint="cs"/>
          <w:rtl/>
          <w:lang w:eastAsia="he-IL"/>
        </w:rPr>
        <w:t xml:space="preserve">לא, לא. חבר הכנסת כלפון. </w:t>
      </w:r>
    </w:p>
    <w:p w:rsidR="00464AE5" w:rsidRDefault="00464AE5" w:rsidP="00464AE5">
      <w:pPr>
        <w:rPr>
          <w:rtl/>
          <w:lang w:eastAsia="he-IL"/>
        </w:rPr>
      </w:pPr>
      <w:bookmarkStart w:id="1471" w:name="_ETM_Q1_5585764"/>
      <w:bookmarkStart w:id="1472" w:name="_ETM_Q1_5585813"/>
      <w:bookmarkStart w:id="1473" w:name="_ETM_Q1_5587571"/>
      <w:bookmarkEnd w:id="1471"/>
      <w:bookmarkEnd w:id="1472"/>
      <w:bookmarkEnd w:id="1473"/>
    </w:p>
    <w:p w:rsidR="00A4566D" w:rsidRDefault="00A4566D" w:rsidP="006A686C">
      <w:pPr>
        <w:pStyle w:val="a4"/>
        <w:rPr>
          <w:rStyle w:val="TagStyle"/>
          <w:vanish w:val="0"/>
          <w:rtl/>
        </w:rPr>
      </w:pPr>
      <w:bookmarkStart w:id="1474" w:name="ET_speaker_6246_154"/>
      <w:r>
        <w:rPr>
          <w:rStyle w:val="TagStyle"/>
          <w:vanish w:val="0"/>
          <w:rtl/>
        </w:rPr>
        <w:br w:type="page"/>
      </w:r>
    </w:p>
    <w:p w:rsidR="00464AE5" w:rsidRDefault="00464AE5" w:rsidP="006A686C">
      <w:pPr>
        <w:pStyle w:val="a4"/>
        <w:rPr>
          <w:rtl/>
        </w:rPr>
      </w:pPr>
      <w:r w:rsidRPr="006A686C">
        <w:rPr>
          <w:rStyle w:val="TagStyle"/>
          <w:rtl/>
        </w:rPr>
        <w:t xml:space="preserve"> &lt;&lt; דובר &gt;&gt;</w:t>
      </w:r>
      <w:r w:rsidRPr="00464AE5">
        <w:rPr>
          <w:rStyle w:val="TagStyle"/>
          <w:rtl/>
        </w:rPr>
        <w:t xml:space="preserve"> </w:t>
      </w:r>
      <w:r>
        <w:rPr>
          <w:rtl/>
        </w:rPr>
        <w:t>יום טוב חי כלפון (ימינה):</w:t>
      </w:r>
      <w:r w:rsidRPr="00464AE5">
        <w:rPr>
          <w:rStyle w:val="TagStyle"/>
          <w:rtl/>
        </w:rPr>
        <w:t xml:space="preserve"> </w:t>
      </w:r>
      <w:r w:rsidRPr="006A686C">
        <w:rPr>
          <w:rStyle w:val="TagStyle"/>
          <w:rtl/>
        </w:rPr>
        <w:t>&lt;&lt; דובר &gt;&gt;</w:t>
      </w:r>
      <w:r>
        <w:rPr>
          <w:rtl/>
        </w:rPr>
        <w:t xml:space="preserve">   </w:t>
      </w:r>
      <w:bookmarkEnd w:id="1474"/>
    </w:p>
    <w:p w:rsidR="00464AE5" w:rsidRDefault="00464AE5" w:rsidP="00464AE5">
      <w:pPr>
        <w:pStyle w:val="KeepWithNext"/>
        <w:rPr>
          <w:rtl/>
          <w:lang w:eastAsia="he-IL"/>
        </w:rPr>
      </w:pPr>
    </w:p>
    <w:p w:rsidR="00464AE5" w:rsidRDefault="005B55CB" w:rsidP="00464AE5">
      <w:pPr>
        <w:rPr>
          <w:rtl/>
          <w:lang w:eastAsia="he-IL"/>
        </w:rPr>
      </w:pPr>
      <w:bookmarkStart w:id="1475" w:name="_ETM_Q1_5587871"/>
      <w:bookmarkStart w:id="1476" w:name="_ETM_Q1_5587896"/>
      <w:bookmarkStart w:id="1477" w:name="_ETM_Q1_5590380"/>
      <w:bookmarkEnd w:id="1475"/>
      <w:bookmarkEnd w:id="1476"/>
      <w:bookmarkEnd w:id="1477"/>
      <w:r>
        <w:rPr>
          <w:rFonts w:hint="cs"/>
          <w:rtl/>
          <w:lang w:eastAsia="he-IL"/>
        </w:rPr>
        <w:t xml:space="preserve">במובן הזה, </w:t>
      </w:r>
      <w:bookmarkStart w:id="1478" w:name="_ETM_Q1_5591162"/>
      <w:bookmarkEnd w:id="1478"/>
      <w:r>
        <w:rPr>
          <w:rFonts w:hint="cs"/>
          <w:rtl/>
          <w:lang w:eastAsia="he-IL"/>
        </w:rPr>
        <w:t xml:space="preserve">כשעוד יתווסף עיקרון השוויון בצורה של חוק-יסוד או של תיקון לחוק-יסוד, מה יקרה עם חוק השבות. אם הפכנו כבר את חוק השבות לסוג של </w:t>
      </w:r>
      <w:bookmarkStart w:id="1479" w:name="_ETM_Q1_5601456"/>
      <w:bookmarkEnd w:id="1479"/>
      <w:r>
        <w:rPr>
          <w:rFonts w:hint="cs"/>
          <w:rtl/>
          <w:lang w:eastAsia="he-IL"/>
        </w:rPr>
        <w:t>מסטיק שעכשיו - - -</w:t>
      </w:r>
    </w:p>
    <w:p w:rsidR="005B55CB" w:rsidRDefault="005B55CB" w:rsidP="00464AE5">
      <w:pPr>
        <w:rPr>
          <w:rtl/>
          <w:lang w:eastAsia="he-IL"/>
        </w:rPr>
      </w:pPr>
    </w:p>
    <w:p w:rsidR="005B55CB" w:rsidRDefault="005B55CB" w:rsidP="006A686C">
      <w:pPr>
        <w:pStyle w:val="af6"/>
        <w:rPr>
          <w:rtl/>
        </w:rPr>
      </w:pPr>
      <w:bookmarkStart w:id="1480" w:name="ET_yor_6156_155"/>
      <w:r w:rsidRPr="006A686C">
        <w:rPr>
          <w:rStyle w:val="TagStyle"/>
          <w:rtl/>
        </w:rPr>
        <w:t xml:space="preserve"> &lt;&lt; יור &gt;&gt;</w:t>
      </w:r>
      <w:r w:rsidRPr="005B55CB">
        <w:rPr>
          <w:rStyle w:val="TagStyle"/>
          <w:rtl/>
        </w:rPr>
        <w:t xml:space="preserve"> </w:t>
      </w:r>
      <w:r>
        <w:rPr>
          <w:rtl/>
        </w:rPr>
        <w:t>היו"ר גלעד קריב:</w:t>
      </w:r>
      <w:r w:rsidRPr="005B55CB">
        <w:rPr>
          <w:rStyle w:val="TagStyle"/>
          <w:rtl/>
        </w:rPr>
        <w:t xml:space="preserve"> </w:t>
      </w:r>
      <w:r w:rsidRPr="006A686C">
        <w:rPr>
          <w:rStyle w:val="TagStyle"/>
          <w:rtl/>
        </w:rPr>
        <w:t>&lt;&lt; יור &gt;&gt;</w:t>
      </w:r>
      <w:r>
        <w:rPr>
          <w:rtl/>
        </w:rPr>
        <w:t xml:space="preserve">   </w:t>
      </w:r>
      <w:bookmarkEnd w:id="1480"/>
    </w:p>
    <w:p w:rsidR="005B55CB" w:rsidRDefault="005B55CB" w:rsidP="005B55CB">
      <w:pPr>
        <w:pStyle w:val="KeepWithNext"/>
        <w:rPr>
          <w:rtl/>
          <w:lang w:eastAsia="he-IL"/>
        </w:rPr>
      </w:pPr>
    </w:p>
    <w:p w:rsidR="005B55CB" w:rsidRDefault="005B55CB" w:rsidP="005B55CB">
      <w:pPr>
        <w:rPr>
          <w:rtl/>
          <w:lang w:eastAsia="he-IL"/>
        </w:rPr>
      </w:pPr>
      <w:r>
        <w:rPr>
          <w:rFonts w:hint="cs"/>
          <w:rtl/>
          <w:lang w:eastAsia="he-IL"/>
        </w:rPr>
        <w:t>חבר הכנסת כלפון.</w:t>
      </w:r>
    </w:p>
    <w:p w:rsidR="005B55CB" w:rsidRDefault="005B55CB" w:rsidP="005B55CB">
      <w:pPr>
        <w:rPr>
          <w:rtl/>
          <w:lang w:eastAsia="he-IL"/>
        </w:rPr>
      </w:pPr>
      <w:bookmarkStart w:id="1481" w:name="_ETM_Q1_5604011"/>
      <w:bookmarkStart w:id="1482" w:name="_ETM_Q1_5604068"/>
      <w:bookmarkStart w:id="1483" w:name="_ETM_Q1_5605851"/>
      <w:bookmarkEnd w:id="1481"/>
      <w:bookmarkEnd w:id="1482"/>
      <w:bookmarkEnd w:id="1483"/>
    </w:p>
    <w:p w:rsidR="005B55CB" w:rsidRDefault="005B55CB" w:rsidP="006A686C">
      <w:pPr>
        <w:pStyle w:val="a4"/>
        <w:rPr>
          <w:rtl/>
        </w:rPr>
      </w:pPr>
      <w:bookmarkStart w:id="1484" w:name="ET_speaker_6246_156"/>
      <w:r w:rsidRPr="006A686C">
        <w:rPr>
          <w:rStyle w:val="TagStyle"/>
          <w:rtl/>
        </w:rPr>
        <w:t xml:space="preserve"> &lt;&lt; דובר &gt;&gt;</w:t>
      </w:r>
      <w:r w:rsidRPr="005B55CB">
        <w:rPr>
          <w:rStyle w:val="TagStyle"/>
          <w:rtl/>
        </w:rPr>
        <w:t xml:space="preserve"> </w:t>
      </w:r>
      <w:r>
        <w:rPr>
          <w:rtl/>
        </w:rPr>
        <w:t>יום טוב חי כלפון (ימינה):</w:t>
      </w:r>
      <w:r w:rsidRPr="005B55CB">
        <w:rPr>
          <w:rStyle w:val="TagStyle"/>
          <w:rtl/>
        </w:rPr>
        <w:t xml:space="preserve"> </w:t>
      </w:r>
      <w:r w:rsidRPr="006A686C">
        <w:rPr>
          <w:rStyle w:val="TagStyle"/>
          <w:rtl/>
        </w:rPr>
        <w:t>&lt;&lt; דובר &gt;&gt;</w:t>
      </w:r>
      <w:r>
        <w:rPr>
          <w:rtl/>
        </w:rPr>
        <w:t xml:space="preserve">   </w:t>
      </w:r>
      <w:bookmarkEnd w:id="1484"/>
    </w:p>
    <w:p w:rsidR="005B55CB" w:rsidRDefault="005B55CB" w:rsidP="005B55CB">
      <w:pPr>
        <w:pStyle w:val="KeepWithNext"/>
        <w:rPr>
          <w:rtl/>
          <w:lang w:eastAsia="he-IL"/>
        </w:rPr>
      </w:pPr>
    </w:p>
    <w:p w:rsidR="005B55CB" w:rsidRDefault="005B55CB" w:rsidP="005B55CB">
      <w:pPr>
        <w:rPr>
          <w:rtl/>
          <w:lang w:eastAsia="he-IL"/>
        </w:rPr>
      </w:pPr>
      <w:bookmarkStart w:id="1485" w:name="_ETM_Q1_5606194"/>
      <w:bookmarkStart w:id="1486" w:name="_ETM_Q1_5606225"/>
      <w:bookmarkEnd w:id="1485"/>
      <w:bookmarkEnd w:id="1486"/>
      <w:r>
        <w:rPr>
          <w:rFonts w:hint="cs"/>
          <w:rtl/>
          <w:lang w:eastAsia="he-IL"/>
        </w:rPr>
        <w:t xml:space="preserve">אני חוזר על האמירה </w:t>
      </w:r>
      <w:bookmarkStart w:id="1487" w:name="_ETM_Q1_5606582"/>
      <w:bookmarkEnd w:id="1487"/>
      <w:r>
        <w:rPr>
          <w:rFonts w:hint="cs"/>
          <w:rtl/>
          <w:lang w:eastAsia="he-IL"/>
        </w:rPr>
        <w:t xml:space="preserve">שלי. יש מדינה יהודית אחת, יש עם יהודי אחד ונצטרך </w:t>
      </w:r>
      <w:bookmarkStart w:id="1488" w:name="_ETM_Q1_5612220"/>
      <w:bookmarkEnd w:id="1488"/>
      <w:r>
        <w:rPr>
          <w:rFonts w:hint="cs"/>
          <w:rtl/>
          <w:lang w:eastAsia="he-IL"/>
        </w:rPr>
        <w:t xml:space="preserve">להגן על הדבר "הקטן" </w:t>
      </w:r>
      <w:r>
        <w:rPr>
          <w:rtl/>
          <w:lang w:eastAsia="he-IL"/>
        </w:rPr>
        <w:t>–</w:t>
      </w:r>
      <w:r>
        <w:rPr>
          <w:rFonts w:hint="cs"/>
          <w:rtl/>
          <w:lang w:eastAsia="he-IL"/>
        </w:rPr>
        <w:t xml:space="preserve"> במירכאות </w:t>
      </w:r>
      <w:r>
        <w:rPr>
          <w:rtl/>
          <w:lang w:eastAsia="he-IL"/>
        </w:rPr>
        <w:t>–</w:t>
      </w:r>
      <w:r>
        <w:rPr>
          <w:rFonts w:hint="cs"/>
          <w:rtl/>
          <w:lang w:eastAsia="he-IL"/>
        </w:rPr>
        <w:t xml:space="preserve"> והחשוב הזה.</w:t>
      </w:r>
    </w:p>
    <w:p w:rsidR="005B55CB" w:rsidRDefault="005B55CB" w:rsidP="005B55CB">
      <w:pPr>
        <w:rPr>
          <w:rtl/>
          <w:lang w:eastAsia="he-IL"/>
        </w:rPr>
      </w:pPr>
      <w:bookmarkStart w:id="1489" w:name="_ETM_Q1_5615141"/>
      <w:bookmarkStart w:id="1490" w:name="_ETM_Q1_5615204"/>
      <w:bookmarkEnd w:id="1489"/>
      <w:bookmarkEnd w:id="1490"/>
    </w:p>
    <w:p w:rsidR="005B55CB" w:rsidRDefault="005B55CB" w:rsidP="006A686C">
      <w:pPr>
        <w:pStyle w:val="af6"/>
        <w:rPr>
          <w:rtl/>
        </w:rPr>
      </w:pPr>
      <w:bookmarkStart w:id="1491" w:name="ET_yor_6156_157"/>
      <w:r w:rsidRPr="006A686C">
        <w:rPr>
          <w:rStyle w:val="TagStyle"/>
          <w:rtl/>
        </w:rPr>
        <w:t xml:space="preserve"> &lt;&lt; יור &gt;&gt;</w:t>
      </w:r>
      <w:r w:rsidRPr="005B55CB">
        <w:rPr>
          <w:rStyle w:val="TagStyle"/>
          <w:rtl/>
        </w:rPr>
        <w:t xml:space="preserve"> </w:t>
      </w:r>
      <w:r>
        <w:rPr>
          <w:rtl/>
        </w:rPr>
        <w:t>היו"ר גלעד קריב:</w:t>
      </w:r>
      <w:r w:rsidRPr="005B55CB">
        <w:rPr>
          <w:rStyle w:val="TagStyle"/>
          <w:rtl/>
        </w:rPr>
        <w:t xml:space="preserve"> </w:t>
      </w:r>
      <w:r w:rsidRPr="006A686C">
        <w:rPr>
          <w:rStyle w:val="TagStyle"/>
          <w:rtl/>
        </w:rPr>
        <w:t>&lt;&lt; יור &gt;&gt;</w:t>
      </w:r>
      <w:r>
        <w:rPr>
          <w:rtl/>
        </w:rPr>
        <w:t xml:space="preserve">   </w:t>
      </w:r>
      <w:bookmarkEnd w:id="1491"/>
    </w:p>
    <w:p w:rsidR="005B55CB" w:rsidRDefault="005B55CB" w:rsidP="005B55CB">
      <w:pPr>
        <w:pStyle w:val="KeepWithNext"/>
        <w:rPr>
          <w:rtl/>
          <w:lang w:eastAsia="he-IL"/>
        </w:rPr>
      </w:pPr>
    </w:p>
    <w:p w:rsidR="005B55CB" w:rsidRDefault="005B55CB" w:rsidP="005B55CB">
      <w:pPr>
        <w:rPr>
          <w:rtl/>
          <w:lang w:eastAsia="he-IL"/>
        </w:rPr>
      </w:pPr>
      <w:bookmarkStart w:id="1492" w:name="_ETM_Q1_5615980"/>
      <w:bookmarkEnd w:id="1492"/>
      <w:r>
        <w:rPr>
          <w:rFonts w:hint="cs"/>
          <w:rtl/>
          <w:lang w:eastAsia="he-IL"/>
        </w:rPr>
        <w:t xml:space="preserve">ברור. חבר </w:t>
      </w:r>
      <w:bookmarkStart w:id="1493" w:name="_ETM_Q1_5618518"/>
      <w:bookmarkEnd w:id="1493"/>
      <w:r>
        <w:rPr>
          <w:rFonts w:hint="cs"/>
          <w:rtl/>
          <w:lang w:eastAsia="he-IL"/>
        </w:rPr>
        <w:t xml:space="preserve">הכנסת ארבל, מכיוון שאתה עתיד לצאת לדיון, בבקשה, ואז נשמע </w:t>
      </w:r>
      <w:bookmarkStart w:id="1494" w:name="_ETM_Q1_5620615"/>
      <w:bookmarkEnd w:id="1494"/>
      <w:r>
        <w:rPr>
          <w:rFonts w:hint="cs"/>
          <w:rtl/>
          <w:lang w:eastAsia="he-IL"/>
        </w:rPr>
        <w:t xml:space="preserve">את פרופ' חנה לרנר ונחזור לחברי הכנסת. </w:t>
      </w:r>
    </w:p>
    <w:p w:rsidR="005B55CB" w:rsidRDefault="005B55CB" w:rsidP="005B55CB">
      <w:pPr>
        <w:rPr>
          <w:rtl/>
          <w:lang w:eastAsia="he-IL"/>
        </w:rPr>
      </w:pPr>
      <w:bookmarkStart w:id="1495" w:name="_ETM_Q1_5625941"/>
      <w:bookmarkStart w:id="1496" w:name="_ETM_Q1_5625980"/>
      <w:bookmarkEnd w:id="1495"/>
      <w:bookmarkEnd w:id="1496"/>
    </w:p>
    <w:p w:rsidR="005B55CB" w:rsidRDefault="005B55CB" w:rsidP="006A686C">
      <w:pPr>
        <w:pStyle w:val="a4"/>
        <w:rPr>
          <w:rtl/>
        </w:rPr>
      </w:pPr>
      <w:bookmarkStart w:id="1497" w:name="ET_knessetmember_5763_158"/>
      <w:r w:rsidRPr="006A686C">
        <w:rPr>
          <w:rStyle w:val="TagStyle"/>
          <w:rtl/>
        </w:rPr>
        <w:t xml:space="preserve"> &lt;&lt; דובר &gt;&gt;</w:t>
      </w:r>
      <w:r w:rsidRPr="005B55CB">
        <w:rPr>
          <w:rStyle w:val="TagStyle"/>
          <w:rtl/>
        </w:rPr>
        <w:t xml:space="preserve"> </w:t>
      </w:r>
      <w:r>
        <w:rPr>
          <w:rtl/>
        </w:rPr>
        <w:t>משה ארבל (ש"ס):</w:t>
      </w:r>
      <w:r w:rsidRPr="005B55CB">
        <w:rPr>
          <w:rStyle w:val="TagStyle"/>
          <w:rtl/>
        </w:rPr>
        <w:t xml:space="preserve"> </w:t>
      </w:r>
      <w:r w:rsidRPr="006A686C">
        <w:rPr>
          <w:rStyle w:val="TagStyle"/>
          <w:rtl/>
        </w:rPr>
        <w:t>&lt;&lt; דובר &gt;&gt;</w:t>
      </w:r>
      <w:r>
        <w:rPr>
          <w:rtl/>
        </w:rPr>
        <w:t xml:space="preserve">   </w:t>
      </w:r>
      <w:bookmarkEnd w:id="1497"/>
    </w:p>
    <w:p w:rsidR="005B55CB" w:rsidRDefault="005B55CB" w:rsidP="005B55CB">
      <w:pPr>
        <w:pStyle w:val="KeepWithNext"/>
        <w:rPr>
          <w:rtl/>
          <w:lang w:eastAsia="he-IL"/>
        </w:rPr>
      </w:pPr>
    </w:p>
    <w:p w:rsidR="005B55CB" w:rsidRDefault="005B55CB" w:rsidP="005B55CB">
      <w:pPr>
        <w:rPr>
          <w:rtl/>
          <w:lang w:eastAsia="he-IL"/>
        </w:rPr>
      </w:pPr>
      <w:r>
        <w:rPr>
          <w:rFonts w:hint="cs"/>
          <w:rtl/>
          <w:lang w:eastAsia="he-IL"/>
        </w:rPr>
        <w:t xml:space="preserve">כבוד היושב-ראש, חברי </w:t>
      </w:r>
      <w:bookmarkStart w:id="1498" w:name="_ETM_Q1_5624634"/>
      <w:bookmarkEnd w:id="1498"/>
      <w:r>
        <w:rPr>
          <w:rFonts w:hint="cs"/>
          <w:rtl/>
          <w:lang w:eastAsia="he-IL"/>
        </w:rPr>
        <w:t xml:space="preserve">הכנסת, כשקיבלתי את הזימון לדיון הזה תמהתי מה משמעותו של הדיון, מה תוכנו, האם מדובר בדיון אקדמי, </w:t>
      </w:r>
      <w:bookmarkStart w:id="1499" w:name="_ETM_Q1_5640690"/>
      <w:bookmarkEnd w:id="1499"/>
      <w:r>
        <w:rPr>
          <w:rFonts w:hint="cs"/>
          <w:rtl/>
          <w:lang w:eastAsia="he-IL"/>
        </w:rPr>
        <w:t xml:space="preserve">האם מדובר בדיון מהותי, כסמכותה של הוועדה, כחלק בעצם </w:t>
      </w:r>
      <w:bookmarkStart w:id="1500" w:name="_ETM_Q1_5644983"/>
      <w:bookmarkEnd w:id="1500"/>
      <w:r>
        <w:rPr>
          <w:rFonts w:hint="cs"/>
          <w:rtl/>
          <w:lang w:eastAsia="he-IL"/>
        </w:rPr>
        <w:t xml:space="preserve">מהרשות המכוננת שמכוננת חוקה, ואז בעצם </w:t>
      </w:r>
      <w:bookmarkStart w:id="1501" w:name="_ETM_Q1_5651530"/>
      <w:bookmarkEnd w:id="1501"/>
      <w:r>
        <w:rPr>
          <w:rFonts w:hint="cs"/>
          <w:rtl/>
          <w:lang w:eastAsia="he-IL"/>
        </w:rPr>
        <w:t>ראיתי שהיקום קורס לתוך עצמו.</w:t>
      </w:r>
    </w:p>
    <w:p w:rsidR="005B55CB" w:rsidRDefault="005B55CB" w:rsidP="005B55CB">
      <w:pPr>
        <w:rPr>
          <w:rtl/>
          <w:lang w:eastAsia="he-IL"/>
        </w:rPr>
      </w:pPr>
    </w:p>
    <w:p w:rsidR="005B55CB" w:rsidRDefault="005B55CB" w:rsidP="00757F95">
      <w:pPr>
        <w:rPr>
          <w:rtl/>
          <w:lang w:eastAsia="he-IL"/>
        </w:rPr>
      </w:pPr>
      <w:r>
        <w:rPr>
          <w:rFonts w:hint="cs"/>
          <w:rtl/>
          <w:lang w:eastAsia="he-IL"/>
        </w:rPr>
        <w:t xml:space="preserve">בוועדה הזו שאנחנו יושבים בה היום </w:t>
      </w:r>
      <w:bookmarkStart w:id="1502" w:name="_ETM_Q1_5658032"/>
      <w:bookmarkEnd w:id="1502"/>
      <w:r>
        <w:rPr>
          <w:rFonts w:hint="cs"/>
          <w:rtl/>
          <w:lang w:eastAsia="he-IL"/>
        </w:rPr>
        <w:t xml:space="preserve">אין זכות הצבעה, אין חברים בעצם </w:t>
      </w:r>
      <w:r>
        <w:rPr>
          <w:rtl/>
          <w:lang w:eastAsia="he-IL"/>
        </w:rPr>
        <w:t>–</w:t>
      </w:r>
      <w:r>
        <w:rPr>
          <w:rFonts w:hint="cs"/>
          <w:rtl/>
          <w:lang w:eastAsia="he-IL"/>
        </w:rPr>
        <w:t xml:space="preserve"> הייתה כאן </w:t>
      </w:r>
      <w:bookmarkStart w:id="1503" w:name="_ETM_Q1_5660134"/>
      <w:bookmarkEnd w:id="1503"/>
      <w:r>
        <w:rPr>
          <w:rFonts w:hint="cs"/>
          <w:rtl/>
          <w:lang w:eastAsia="he-IL"/>
        </w:rPr>
        <w:t>הערת ביניים של היושב-ראש לגבי הערות הביניים מתוך הקואליציה מכיוון ש</w:t>
      </w:r>
      <w:bookmarkStart w:id="1504" w:name="_ETM_Q1_5664792"/>
      <w:bookmarkEnd w:id="1504"/>
      <w:r>
        <w:rPr>
          <w:rFonts w:hint="cs"/>
          <w:rtl/>
          <w:lang w:eastAsia="he-IL"/>
        </w:rPr>
        <w:t xml:space="preserve">אין בה חברים בכלל מן האופוזיציה. אנחנו יושבים כאן </w:t>
      </w:r>
      <w:bookmarkStart w:id="1505" w:name="_ETM_Q1_5669822"/>
      <w:bookmarkEnd w:id="1505"/>
      <w:r>
        <w:rPr>
          <w:rFonts w:hint="cs"/>
          <w:rtl/>
          <w:lang w:eastAsia="he-IL"/>
        </w:rPr>
        <w:t xml:space="preserve">כעת כקבוצה שמדברת על כינון חוקה למדינת ישראל כשנמצאים בוועדה </w:t>
      </w:r>
      <w:bookmarkStart w:id="1506" w:name="_ETM_Q1_5676692"/>
      <w:bookmarkEnd w:id="1506"/>
      <w:r>
        <w:rPr>
          <w:rFonts w:hint="cs"/>
          <w:rtl/>
          <w:lang w:eastAsia="he-IL"/>
        </w:rPr>
        <w:t xml:space="preserve">בעצם אך ורק חברי הקואליציה, אין בה חברים מן האופוזיציה </w:t>
      </w:r>
      <w:bookmarkStart w:id="1507" w:name="_ETM_Q1_5682817"/>
      <w:bookmarkEnd w:id="1507"/>
      <w:r>
        <w:rPr>
          <w:rFonts w:hint="cs"/>
          <w:rtl/>
          <w:lang w:eastAsia="he-IL"/>
        </w:rPr>
        <w:t>לחלוטין</w:t>
      </w:r>
      <w:r w:rsidR="00AA504D">
        <w:rPr>
          <w:rFonts w:hint="cs"/>
          <w:rtl/>
          <w:lang w:eastAsia="he-IL"/>
        </w:rPr>
        <w:t>,</w:t>
      </w:r>
      <w:r>
        <w:rPr>
          <w:rFonts w:hint="cs"/>
          <w:rtl/>
          <w:lang w:eastAsia="he-IL"/>
        </w:rPr>
        <w:t xml:space="preserve"> </w:t>
      </w:r>
      <w:r w:rsidR="00466669">
        <w:rPr>
          <w:rFonts w:hint="cs"/>
          <w:rtl/>
          <w:lang w:eastAsia="he-IL"/>
        </w:rPr>
        <w:t>תהא הסיבה אשר תהא</w:t>
      </w:r>
      <w:r w:rsidR="00757F95">
        <w:rPr>
          <w:rFonts w:hint="cs"/>
          <w:rtl/>
          <w:lang w:eastAsia="he-IL"/>
        </w:rPr>
        <w:t>.</w:t>
      </w:r>
      <w:bookmarkStart w:id="1508" w:name="_ETM_Q1_5685604"/>
      <w:bookmarkEnd w:id="1508"/>
      <w:r w:rsidR="00466669">
        <w:rPr>
          <w:rFonts w:hint="cs"/>
          <w:rtl/>
          <w:lang w:eastAsia="he-IL"/>
        </w:rPr>
        <w:t xml:space="preserve"> </w:t>
      </w:r>
    </w:p>
    <w:p w:rsidR="005B55CB" w:rsidRDefault="005B55CB" w:rsidP="005B55CB">
      <w:pPr>
        <w:rPr>
          <w:rtl/>
          <w:lang w:eastAsia="he-IL"/>
        </w:rPr>
      </w:pPr>
      <w:bookmarkStart w:id="1509" w:name="_ETM_Q1_5684467"/>
      <w:bookmarkStart w:id="1510" w:name="_ETM_Q1_5684519"/>
      <w:bookmarkEnd w:id="1509"/>
      <w:bookmarkEnd w:id="1510"/>
    </w:p>
    <w:p w:rsidR="005B55CB" w:rsidRDefault="005B55CB" w:rsidP="006A686C">
      <w:pPr>
        <w:pStyle w:val="af6"/>
        <w:rPr>
          <w:rtl/>
        </w:rPr>
      </w:pPr>
      <w:bookmarkStart w:id="1511" w:name="ET_yor_6156_159"/>
      <w:r w:rsidRPr="006A686C">
        <w:rPr>
          <w:rStyle w:val="TagStyle"/>
          <w:rtl/>
        </w:rPr>
        <w:t xml:space="preserve"> &lt;&lt; יור &gt;&gt;</w:t>
      </w:r>
      <w:r w:rsidRPr="005B55CB">
        <w:rPr>
          <w:rStyle w:val="TagStyle"/>
          <w:rtl/>
        </w:rPr>
        <w:t xml:space="preserve"> </w:t>
      </w:r>
      <w:r>
        <w:rPr>
          <w:rtl/>
        </w:rPr>
        <w:t>היו"ר גלעד קריב:</w:t>
      </w:r>
      <w:r w:rsidRPr="005B55CB">
        <w:rPr>
          <w:rStyle w:val="TagStyle"/>
          <w:rtl/>
        </w:rPr>
        <w:t xml:space="preserve"> </w:t>
      </w:r>
      <w:r w:rsidRPr="006A686C">
        <w:rPr>
          <w:rStyle w:val="TagStyle"/>
          <w:rtl/>
        </w:rPr>
        <w:t>&lt;&lt; יור &gt;&gt;</w:t>
      </w:r>
      <w:r>
        <w:rPr>
          <w:rtl/>
        </w:rPr>
        <w:t xml:space="preserve">   </w:t>
      </w:r>
      <w:bookmarkEnd w:id="1511"/>
    </w:p>
    <w:p w:rsidR="005B55CB" w:rsidRDefault="005B55CB" w:rsidP="005B55CB">
      <w:pPr>
        <w:pStyle w:val="KeepWithNext"/>
        <w:rPr>
          <w:rtl/>
          <w:lang w:eastAsia="he-IL"/>
        </w:rPr>
      </w:pPr>
    </w:p>
    <w:p w:rsidR="005B55CB" w:rsidRDefault="005B55CB" w:rsidP="005B55CB">
      <w:pPr>
        <w:rPr>
          <w:rtl/>
          <w:lang w:eastAsia="he-IL"/>
        </w:rPr>
      </w:pPr>
      <w:bookmarkStart w:id="1512" w:name="_ETM_Q1_5685421"/>
      <w:bookmarkEnd w:id="1512"/>
      <w:r>
        <w:rPr>
          <w:rFonts w:hint="cs"/>
          <w:rtl/>
          <w:lang w:eastAsia="he-IL"/>
        </w:rPr>
        <w:t>חבר הכנסת ארבל, אתה בחדר הוועדה, לא?</w:t>
      </w:r>
    </w:p>
    <w:p w:rsidR="00AA504D" w:rsidRDefault="00AA504D" w:rsidP="005B55CB">
      <w:pPr>
        <w:rPr>
          <w:rtl/>
          <w:lang w:eastAsia="he-IL"/>
        </w:rPr>
      </w:pPr>
      <w:bookmarkStart w:id="1513" w:name="_ETM_Q1_5684807"/>
      <w:bookmarkStart w:id="1514" w:name="_ETM_Q1_5683985"/>
      <w:bookmarkStart w:id="1515" w:name="_ETM_Q1_5684030"/>
      <w:bookmarkStart w:id="1516" w:name="_ETM_Q1_5682408"/>
      <w:bookmarkStart w:id="1517" w:name="_ETM_Q1_5683299"/>
      <w:bookmarkEnd w:id="1513"/>
      <w:bookmarkEnd w:id="1514"/>
      <w:bookmarkEnd w:id="1515"/>
      <w:bookmarkEnd w:id="1516"/>
      <w:bookmarkEnd w:id="1517"/>
    </w:p>
    <w:p w:rsidR="00AA504D" w:rsidRDefault="00AA504D" w:rsidP="006A686C">
      <w:pPr>
        <w:pStyle w:val="a4"/>
        <w:rPr>
          <w:rtl/>
        </w:rPr>
      </w:pPr>
      <w:bookmarkStart w:id="1518" w:name="ET_speaker_5771_164"/>
      <w:r w:rsidRPr="006A686C">
        <w:rPr>
          <w:rStyle w:val="TagStyle"/>
          <w:rtl/>
        </w:rPr>
        <w:t xml:space="preserve"> &lt;&lt; דובר &gt;&gt;</w:t>
      </w:r>
      <w:r w:rsidRPr="00AA504D">
        <w:rPr>
          <w:rStyle w:val="TagStyle"/>
          <w:rtl/>
        </w:rPr>
        <w:t xml:space="preserve"> </w:t>
      </w:r>
      <w:r>
        <w:rPr>
          <w:rtl/>
        </w:rPr>
        <w:t>איתן גינזבורג (כחול לבן):</w:t>
      </w:r>
      <w:r w:rsidRPr="00AA504D">
        <w:rPr>
          <w:rStyle w:val="TagStyle"/>
          <w:rtl/>
        </w:rPr>
        <w:t xml:space="preserve"> </w:t>
      </w:r>
      <w:r w:rsidRPr="006A686C">
        <w:rPr>
          <w:rStyle w:val="TagStyle"/>
          <w:rtl/>
        </w:rPr>
        <w:t>&lt;&lt; דובר &gt;&gt;</w:t>
      </w:r>
      <w:r>
        <w:rPr>
          <w:rtl/>
        </w:rPr>
        <w:t xml:space="preserve">   </w:t>
      </w:r>
      <w:bookmarkEnd w:id="1518"/>
    </w:p>
    <w:p w:rsidR="00AA504D" w:rsidRDefault="00AA504D" w:rsidP="00AA504D">
      <w:pPr>
        <w:pStyle w:val="KeepWithNext"/>
        <w:rPr>
          <w:rtl/>
          <w:lang w:eastAsia="he-IL"/>
        </w:rPr>
      </w:pPr>
    </w:p>
    <w:p w:rsidR="00AA504D" w:rsidRDefault="00AA504D" w:rsidP="00AA504D">
      <w:pPr>
        <w:rPr>
          <w:rtl/>
          <w:lang w:eastAsia="he-IL"/>
        </w:rPr>
      </w:pPr>
      <w:bookmarkStart w:id="1519" w:name="_ETM_Q1_5683828"/>
      <w:bookmarkStart w:id="1520" w:name="_ETM_Q1_5683857"/>
      <w:bookmarkEnd w:id="1519"/>
      <w:bookmarkEnd w:id="1520"/>
      <w:r>
        <w:rPr>
          <w:rFonts w:hint="cs"/>
          <w:rtl/>
          <w:lang w:eastAsia="he-IL"/>
        </w:rPr>
        <w:t>בחרתם לא להיות.</w:t>
      </w:r>
    </w:p>
    <w:p w:rsidR="00AA504D" w:rsidRDefault="00AA504D" w:rsidP="00AA504D">
      <w:pPr>
        <w:rPr>
          <w:rtl/>
          <w:lang w:eastAsia="he-IL"/>
        </w:rPr>
      </w:pPr>
    </w:p>
    <w:p w:rsidR="00AA504D" w:rsidRDefault="00AA504D" w:rsidP="006A686C">
      <w:pPr>
        <w:pStyle w:val="af6"/>
        <w:rPr>
          <w:rtl/>
        </w:rPr>
      </w:pPr>
      <w:bookmarkStart w:id="1521" w:name="ET_yor_6156_165"/>
      <w:r w:rsidRPr="006A686C">
        <w:rPr>
          <w:rStyle w:val="TagStyle"/>
          <w:rtl/>
        </w:rPr>
        <w:t xml:space="preserve"> &lt;&lt; יור &gt;&gt;</w:t>
      </w:r>
      <w:r w:rsidRPr="00AA504D">
        <w:rPr>
          <w:rStyle w:val="TagStyle"/>
          <w:rtl/>
        </w:rPr>
        <w:t xml:space="preserve"> </w:t>
      </w:r>
      <w:r>
        <w:rPr>
          <w:rtl/>
        </w:rPr>
        <w:t>היו"ר גלעד קריב:</w:t>
      </w:r>
      <w:r w:rsidRPr="00AA504D">
        <w:rPr>
          <w:rStyle w:val="TagStyle"/>
          <w:rtl/>
        </w:rPr>
        <w:t xml:space="preserve"> </w:t>
      </w:r>
      <w:r w:rsidRPr="006A686C">
        <w:rPr>
          <w:rStyle w:val="TagStyle"/>
          <w:rtl/>
        </w:rPr>
        <w:t>&lt;&lt; יור &gt;&gt;</w:t>
      </w:r>
      <w:r>
        <w:rPr>
          <w:rtl/>
        </w:rPr>
        <w:t xml:space="preserve">   </w:t>
      </w:r>
      <w:bookmarkEnd w:id="1521"/>
    </w:p>
    <w:p w:rsidR="00AA504D" w:rsidRDefault="00AA504D" w:rsidP="00AA504D">
      <w:pPr>
        <w:pStyle w:val="KeepWithNext"/>
        <w:rPr>
          <w:rtl/>
          <w:lang w:eastAsia="he-IL"/>
        </w:rPr>
      </w:pPr>
    </w:p>
    <w:p w:rsidR="00AA504D" w:rsidRPr="00AA504D" w:rsidRDefault="00AA504D" w:rsidP="00AA504D">
      <w:pPr>
        <w:rPr>
          <w:rtl/>
          <w:lang w:eastAsia="he-IL"/>
        </w:rPr>
      </w:pPr>
      <w:r>
        <w:rPr>
          <w:rFonts w:hint="cs"/>
          <w:rtl/>
          <w:lang w:eastAsia="he-IL"/>
        </w:rPr>
        <w:t>אתה יושב פה, לא?</w:t>
      </w:r>
    </w:p>
    <w:p w:rsidR="00AA504D" w:rsidRPr="00AA504D" w:rsidRDefault="00AA504D" w:rsidP="00AA504D">
      <w:pPr>
        <w:rPr>
          <w:rtl/>
          <w:lang w:eastAsia="he-IL"/>
        </w:rPr>
      </w:pPr>
      <w:bookmarkStart w:id="1522" w:name="_ETM_Q1_5687155"/>
      <w:bookmarkStart w:id="1523" w:name="_ETM_Q1_5687208"/>
      <w:bookmarkEnd w:id="1522"/>
      <w:bookmarkEnd w:id="1523"/>
    </w:p>
    <w:p w:rsidR="00466669" w:rsidRDefault="00466669" w:rsidP="006A686C">
      <w:pPr>
        <w:pStyle w:val="a4"/>
        <w:rPr>
          <w:rtl/>
        </w:rPr>
      </w:pPr>
      <w:bookmarkStart w:id="1524" w:name="ET_speaker_6233_160"/>
      <w:r w:rsidRPr="006A686C">
        <w:rPr>
          <w:rStyle w:val="TagStyle"/>
          <w:rtl/>
        </w:rPr>
        <w:t xml:space="preserve"> &lt;&lt; דובר &gt;&gt;</w:t>
      </w:r>
      <w:r w:rsidRPr="00466669">
        <w:rPr>
          <w:rStyle w:val="TagStyle"/>
          <w:rtl/>
        </w:rPr>
        <w:t xml:space="preserve"> </w:t>
      </w:r>
      <w:r>
        <w:rPr>
          <w:rtl/>
        </w:rPr>
        <w:t>גבי לסקי (מרצ):</w:t>
      </w:r>
      <w:r w:rsidRPr="00466669">
        <w:rPr>
          <w:rStyle w:val="TagStyle"/>
          <w:rtl/>
        </w:rPr>
        <w:t xml:space="preserve"> </w:t>
      </w:r>
      <w:r w:rsidRPr="006A686C">
        <w:rPr>
          <w:rStyle w:val="TagStyle"/>
          <w:rtl/>
        </w:rPr>
        <w:t>&lt;&lt; דובר &gt;&gt;</w:t>
      </w:r>
      <w:r>
        <w:rPr>
          <w:rtl/>
        </w:rPr>
        <w:t xml:space="preserve">   </w:t>
      </w:r>
      <w:bookmarkEnd w:id="1524"/>
    </w:p>
    <w:p w:rsidR="00466669" w:rsidRDefault="00466669" w:rsidP="00466669">
      <w:pPr>
        <w:pStyle w:val="KeepWithNext"/>
        <w:rPr>
          <w:rtl/>
          <w:lang w:eastAsia="he-IL"/>
        </w:rPr>
      </w:pPr>
    </w:p>
    <w:p w:rsidR="00466669" w:rsidRDefault="00AA504D" w:rsidP="00AA504D">
      <w:pPr>
        <w:rPr>
          <w:rtl/>
          <w:lang w:eastAsia="he-IL"/>
        </w:rPr>
      </w:pPr>
      <w:bookmarkStart w:id="1525" w:name="_ETM_Q1_5682717"/>
      <w:bookmarkStart w:id="1526" w:name="_ETM_Q1_5682746"/>
      <w:bookmarkEnd w:id="1525"/>
      <w:bookmarkEnd w:id="1526"/>
      <w:r>
        <w:rPr>
          <w:rFonts w:hint="cs"/>
          <w:rtl/>
          <w:lang w:eastAsia="he-IL"/>
        </w:rPr>
        <w:t xml:space="preserve">חוק-היסוד עבר </w:t>
      </w:r>
      <w:bookmarkStart w:id="1527" w:name="_ETM_Q1_5687871"/>
      <w:bookmarkEnd w:id="1527"/>
      <w:r w:rsidR="00466669">
        <w:rPr>
          <w:rFonts w:hint="cs"/>
          <w:rtl/>
          <w:lang w:eastAsia="he-IL"/>
        </w:rPr>
        <w:t xml:space="preserve">ברוב של 62. </w:t>
      </w:r>
    </w:p>
    <w:p w:rsidR="00466669" w:rsidRDefault="00466669" w:rsidP="00466669">
      <w:pPr>
        <w:rPr>
          <w:rtl/>
          <w:lang w:eastAsia="he-IL"/>
        </w:rPr>
      </w:pPr>
      <w:bookmarkStart w:id="1528" w:name="_ETM_Q1_5692670"/>
      <w:bookmarkStart w:id="1529" w:name="_ETM_Q1_5692735"/>
      <w:bookmarkEnd w:id="1528"/>
      <w:bookmarkEnd w:id="1529"/>
    </w:p>
    <w:p w:rsidR="00466669" w:rsidRDefault="00466669" w:rsidP="006A686C">
      <w:pPr>
        <w:pStyle w:val="a4"/>
        <w:rPr>
          <w:rtl/>
        </w:rPr>
      </w:pPr>
      <w:bookmarkStart w:id="1530" w:name="ET_knessetmember_5763_161"/>
      <w:r w:rsidRPr="006A686C">
        <w:rPr>
          <w:rStyle w:val="TagStyle"/>
          <w:rtl/>
        </w:rPr>
        <w:t xml:space="preserve"> &lt;&lt; דובר &gt;&gt;</w:t>
      </w:r>
      <w:r w:rsidRPr="00466669">
        <w:rPr>
          <w:rStyle w:val="TagStyle"/>
          <w:rtl/>
        </w:rPr>
        <w:t xml:space="preserve"> </w:t>
      </w:r>
      <w:r>
        <w:rPr>
          <w:rtl/>
        </w:rPr>
        <w:t>משה ארבל (ש"ס):</w:t>
      </w:r>
      <w:r w:rsidRPr="00466669">
        <w:rPr>
          <w:rStyle w:val="TagStyle"/>
          <w:rtl/>
        </w:rPr>
        <w:t xml:space="preserve"> </w:t>
      </w:r>
      <w:r w:rsidRPr="006A686C">
        <w:rPr>
          <w:rStyle w:val="TagStyle"/>
          <w:rtl/>
        </w:rPr>
        <w:t>&lt;&lt; דובר &gt;&gt;</w:t>
      </w:r>
      <w:r>
        <w:rPr>
          <w:rtl/>
        </w:rPr>
        <w:t xml:space="preserve">   </w:t>
      </w:r>
      <w:bookmarkEnd w:id="1530"/>
    </w:p>
    <w:p w:rsidR="00466669" w:rsidRDefault="00466669" w:rsidP="00466669">
      <w:pPr>
        <w:pStyle w:val="KeepWithNext"/>
        <w:rPr>
          <w:rtl/>
          <w:lang w:eastAsia="he-IL"/>
        </w:rPr>
      </w:pPr>
    </w:p>
    <w:p w:rsidR="00466669" w:rsidRDefault="00466669" w:rsidP="00466669">
      <w:pPr>
        <w:rPr>
          <w:rtl/>
          <w:lang w:eastAsia="he-IL"/>
        </w:rPr>
      </w:pPr>
      <w:r>
        <w:rPr>
          <w:rFonts w:hint="cs"/>
          <w:rtl/>
          <w:lang w:eastAsia="he-IL"/>
        </w:rPr>
        <w:t xml:space="preserve">ניתנה לי הרשות להיכנס לדיון הזה האקדמי, </w:t>
      </w:r>
      <w:bookmarkStart w:id="1531" w:name="_ETM_Q1_5695050"/>
      <w:bookmarkEnd w:id="1531"/>
      <w:r>
        <w:rPr>
          <w:rFonts w:hint="cs"/>
          <w:rtl/>
          <w:lang w:eastAsia="he-IL"/>
        </w:rPr>
        <w:t>אין לי בו רשות הצבעה.</w:t>
      </w:r>
    </w:p>
    <w:p w:rsidR="00466669" w:rsidRDefault="00466669" w:rsidP="00466669">
      <w:pPr>
        <w:rPr>
          <w:rtl/>
          <w:lang w:eastAsia="he-IL"/>
        </w:rPr>
      </w:pPr>
    </w:p>
    <w:p w:rsidR="00466669" w:rsidRDefault="00466669" w:rsidP="006A686C">
      <w:pPr>
        <w:pStyle w:val="af6"/>
        <w:rPr>
          <w:rtl/>
        </w:rPr>
      </w:pPr>
      <w:bookmarkStart w:id="1532" w:name="ET_yor_6156_162"/>
      <w:r w:rsidRPr="006A686C">
        <w:rPr>
          <w:rStyle w:val="TagStyle"/>
          <w:rtl/>
        </w:rPr>
        <w:t xml:space="preserve"> &lt;&lt; יור &gt;&gt;</w:t>
      </w:r>
      <w:r w:rsidRPr="00466669">
        <w:rPr>
          <w:rStyle w:val="TagStyle"/>
          <w:rtl/>
        </w:rPr>
        <w:t xml:space="preserve"> </w:t>
      </w:r>
      <w:r>
        <w:rPr>
          <w:rtl/>
        </w:rPr>
        <w:t>היו"ר גלעד קריב:</w:t>
      </w:r>
      <w:r w:rsidRPr="00466669">
        <w:rPr>
          <w:rStyle w:val="TagStyle"/>
          <w:rtl/>
        </w:rPr>
        <w:t xml:space="preserve"> </w:t>
      </w:r>
      <w:r w:rsidRPr="006A686C">
        <w:rPr>
          <w:rStyle w:val="TagStyle"/>
          <w:rtl/>
        </w:rPr>
        <w:t>&lt;&lt; יור &gt;&gt;</w:t>
      </w:r>
      <w:r>
        <w:rPr>
          <w:rtl/>
        </w:rPr>
        <w:t xml:space="preserve">   </w:t>
      </w:r>
      <w:bookmarkEnd w:id="1532"/>
    </w:p>
    <w:p w:rsidR="00466669" w:rsidRDefault="00466669" w:rsidP="00466669">
      <w:pPr>
        <w:pStyle w:val="KeepWithNext"/>
        <w:rPr>
          <w:rtl/>
          <w:lang w:eastAsia="he-IL"/>
        </w:rPr>
      </w:pPr>
    </w:p>
    <w:p w:rsidR="00466669" w:rsidRDefault="00466669" w:rsidP="00466669">
      <w:pPr>
        <w:rPr>
          <w:rtl/>
          <w:lang w:eastAsia="he-IL"/>
        </w:rPr>
      </w:pPr>
      <w:r>
        <w:rPr>
          <w:rFonts w:hint="cs"/>
          <w:rtl/>
          <w:lang w:eastAsia="he-IL"/>
        </w:rPr>
        <w:t>אין בו הצבעות.</w:t>
      </w:r>
    </w:p>
    <w:p w:rsidR="00466669" w:rsidRDefault="00466669" w:rsidP="00466669">
      <w:pPr>
        <w:rPr>
          <w:rtl/>
          <w:lang w:eastAsia="he-IL"/>
        </w:rPr>
      </w:pPr>
      <w:bookmarkStart w:id="1533" w:name="_ETM_Q1_5696198"/>
      <w:bookmarkStart w:id="1534" w:name="_ETM_Q1_5696246"/>
      <w:bookmarkStart w:id="1535" w:name="_ETM_Q1_5697606"/>
      <w:bookmarkEnd w:id="1533"/>
      <w:bookmarkEnd w:id="1534"/>
      <w:bookmarkEnd w:id="1535"/>
    </w:p>
    <w:p w:rsidR="00466669" w:rsidRDefault="00466669" w:rsidP="006A686C">
      <w:pPr>
        <w:pStyle w:val="a4"/>
        <w:rPr>
          <w:rtl/>
        </w:rPr>
      </w:pPr>
      <w:bookmarkStart w:id="1536" w:name="ET_knessetmember_5763_163"/>
      <w:r w:rsidRPr="006A686C">
        <w:rPr>
          <w:rStyle w:val="TagStyle"/>
          <w:rtl/>
        </w:rPr>
        <w:t xml:space="preserve"> &lt;&lt; דובר &gt;&gt;</w:t>
      </w:r>
      <w:r w:rsidRPr="00466669">
        <w:rPr>
          <w:rStyle w:val="TagStyle"/>
          <w:rtl/>
        </w:rPr>
        <w:t xml:space="preserve"> </w:t>
      </w:r>
      <w:r>
        <w:rPr>
          <w:rtl/>
        </w:rPr>
        <w:t>משה ארבל (ש"ס):</w:t>
      </w:r>
      <w:r w:rsidRPr="00466669">
        <w:rPr>
          <w:rStyle w:val="TagStyle"/>
          <w:rtl/>
        </w:rPr>
        <w:t xml:space="preserve"> </w:t>
      </w:r>
      <w:r w:rsidRPr="006A686C">
        <w:rPr>
          <w:rStyle w:val="TagStyle"/>
          <w:rtl/>
        </w:rPr>
        <w:t>&lt;&lt; דובר &gt;&gt;</w:t>
      </w:r>
      <w:r>
        <w:rPr>
          <w:rtl/>
        </w:rPr>
        <w:t xml:space="preserve">   </w:t>
      </w:r>
      <w:bookmarkEnd w:id="1536"/>
    </w:p>
    <w:p w:rsidR="00466669" w:rsidRDefault="00466669" w:rsidP="00466669">
      <w:pPr>
        <w:pStyle w:val="KeepWithNext"/>
        <w:rPr>
          <w:rtl/>
          <w:lang w:eastAsia="he-IL"/>
        </w:rPr>
      </w:pPr>
    </w:p>
    <w:p w:rsidR="00801173" w:rsidRDefault="00466669" w:rsidP="00757F95">
      <w:pPr>
        <w:rPr>
          <w:rtl/>
          <w:lang w:eastAsia="he-IL"/>
        </w:rPr>
      </w:pPr>
      <w:bookmarkStart w:id="1537" w:name="_ETM_Q1_5698011"/>
      <w:bookmarkStart w:id="1538" w:name="_ETM_Q1_5698043"/>
      <w:bookmarkEnd w:id="1537"/>
      <w:bookmarkEnd w:id="1538"/>
      <w:r>
        <w:rPr>
          <w:rFonts w:hint="cs"/>
          <w:rtl/>
          <w:lang w:eastAsia="he-IL"/>
        </w:rPr>
        <w:t xml:space="preserve">ואין לאף אחד מחבריי רשות </w:t>
      </w:r>
      <w:bookmarkStart w:id="1539" w:name="_ETM_Q1_5699821"/>
      <w:bookmarkEnd w:id="1539"/>
      <w:r>
        <w:rPr>
          <w:rFonts w:hint="cs"/>
          <w:rtl/>
          <w:lang w:eastAsia="he-IL"/>
        </w:rPr>
        <w:t>הצבעה, גם אם אין בו הצבעה</w:t>
      </w:r>
      <w:r w:rsidR="00757F95">
        <w:rPr>
          <w:rFonts w:hint="cs"/>
          <w:rtl/>
          <w:lang w:eastAsia="he-IL"/>
        </w:rPr>
        <w:t>,</w:t>
      </w:r>
      <w:r w:rsidR="00AA504D">
        <w:rPr>
          <w:rFonts w:hint="cs"/>
          <w:rtl/>
          <w:lang w:eastAsia="he-IL"/>
        </w:rPr>
        <w:t xml:space="preserve"> מעמדי </w:t>
      </w:r>
      <w:r w:rsidR="00757F95">
        <w:rPr>
          <w:rFonts w:hint="cs"/>
          <w:rtl/>
          <w:lang w:eastAsia="he-IL"/>
        </w:rPr>
        <w:t>נ</w:t>
      </w:r>
      <w:r w:rsidR="00AA504D">
        <w:rPr>
          <w:rFonts w:hint="cs"/>
          <w:rtl/>
          <w:lang w:eastAsia="he-IL"/>
        </w:rPr>
        <w:t>חות ביחס לחבריי.</w:t>
      </w:r>
    </w:p>
    <w:p w:rsidR="00AA504D" w:rsidRDefault="00AA504D" w:rsidP="00AA504D">
      <w:pPr>
        <w:rPr>
          <w:rtl/>
          <w:lang w:eastAsia="he-IL"/>
        </w:rPr>
      </w:pPr>
    </w:p>
    <w:p w:rsidR="00AA504D" w:rsidRDefault="00AA504D" w:rsidP="006A686C">
      <w:pPr>
        <w:pStyle w:val="af6"/>
        <w:rPr>
          <w:rtl/>
        </w:rPr>
      </w:pPr>
      <w:bookmarkStart w:id="1540" w:name="ET_yor_6156_166"/>
      <w:r w:rsidRPr="006A686C">
        <w:rPr>
          <w:rStyle w:val="TagStyle"/>
          <w:rtl/>
        </w:rPr>
        <w:t xml:space="preserve"> &lt;&lt; יור &gt;&gt;</w:t>
      </w:r>
      <w:r w:rsidRPr="00AA504D">
        <w:rPr>
          <w:rStyle w:val="TagStyle"/>
          <w:rtl/>
        </w:rPr>
        <w:t xml:space="preserve"> </w:t>
      </w:r>
      <w:r>
        <w:rPr>
          <w:rtl/>
        </w:rPr>
        <w:t>היו"ר גלעד קריב:</w:t>
      </w:r>
      <w:r w:rsidRPr="00AA504D">
        <w:rPr>
          <w:rStyle w:val="TagStyle"/>
          <w:rtl/>
        </w:rPr>
        <w:t xml:space="preserve"> </w:t>
      </w:r>
      <w:r w:rsidRPr="006A686C">
        <w:rPr>
          <w:rStyle w:val="TagStyle"/>
          <w:rtl/>
        </w:rPr>
        <w:t>&lt;&lt; יור &gt;&gt;</w:t>
      </w:r>
      <w:r>
        <w:rPr>
          <w:rtl/>
        </w:rPr>
        <w:t xml:space="preserve">   </w:t>
      </w:r>
      <w:bookmarkEnd w:id="1540"/>
    </w:p>
    <w:p w:rsidR="00AA504D" w:rsidRDefault="00AA504D" w:rsidP="00AA504D">
      <w:pPr>
        <w:pStyle w:val="KeepWithNext"/>
        <w:rPr>
          <w:rtl/>
          <w:lang w:eastAsia="he-IL"/>
        </w:rPr>
      </w:pPr>
    </w:p>
    <w:p w:rsidR="00AA504D" w:rsidRDefault="00AA504D" w:rsidP="00AA504D">
      <w:pPr>
        <w:rPr>
          <w:rtl/>
          <w:lang w:eastAsia="he-IL"/>
        </w:rPr>
      </w:pPr>
      <w:r>
        <w:rPr>
          <w:rFonts w:hint="cs"/>
          <w:rtl/>
          <w:lang w:eastAsia="he-IL"/>
        </w:rPr>
        <w:t>חס ושלום.</w:t>
      </w:r>
    </w:p>
    <w:p w:rsidR="00AA504D" w:rsidRDefault="00AA504D" w:rsidP="00AA504D">
      <w:pPr>
        <w:rPr>
          <w:rtl/>
          <w:lang w:eastAsia="he-IL"/>
        </w:rPr>
      </w:pPr>
      <w:bookmarkStart w:id="1541" w:name="_ETM_Q1_5703358"/>
      <w:bookmarkStart w:id="1542" w:name="_ETM_Q1_5703408"/>
      <w:bookmarkEnd w:id="1541"/>
      <w:bookmarkEnd w:id="1542"/>
    </w:p>
    <w:p w:rsidR="00AA504D" w:rsidRDefault="00AA504D" w:rsidP="006A686C">
      <w:pPr>
        <w:pStyle w:val="a4"/>
        <w:rPr>
          <w:rtl/>
        </w:rPr>
      </w:pPr>
      <w:bookmarkStart w:id="1543" w:name="ET_speaker_5771_167"/>
      <w:r w:rsidRPr="006A686C">
        <w:rPr>
          <w:rStyle w:val="TagStyle"/>
          <w:rtl/>
        </w:rPr>
        <w:t xml:space="preserve"> &lt;&lt; דובר &gt;&gt;</w:t>
      </w:r>
      <w:r w:rsidRPr="00AA504D">
        <w:rPr>
          <w:rStyle w:val="TagStyle"/>
          <w:rtl/>
        </w:rPr>
        <w:t xml:space="preserve"> </w:t>
      </w:r>
      <w:r>
        <w:rPr>
          <w:rtl/>
        </w:rPr>
        <w:t>איתן גינזבורג (כחול לבן):</w:t>
      </w:r>
      <w:r w:rsidRPr="00AA504D">
        <w:rPr>
          <w:rStyle w:val="TagStyle"/>
          <w:rtl/>
        </w:rPr>
        <w:t xml:space="preserve"> </w:t>
      </w:r>
      <w:r w:rsidRPr="006A686C">
        <w:rPr>
          <w:rStyle w:val="TagStyle"/>
          <w:rtl/>
        </w:rPr>
        <w:t>&lt;&lt; דובר &gt;&gt;</w:t>
      </w:r>
      <w:r>
        <w:rPr>
          <w:rtl/>
        </w:rPr>
        <w:t xml:space="preserve">   </w:t>
      </w:r>
      <w:bookmarkEnd w:id="1543"/>
    </w:p>
    <w:p w:rsidR="00AA504D" w:rsidRDefault="00AA504D" w:rsidP="00AA504D">
      <w:pPr>
        <w:pStyle w:val="KeepWithNext"/>
        <w:rPr>
          <w:rtl/>
          <w:lang w:eastAsia="he-IL"/>
        </w:rPr>
      </w:pPr>
    </w:p>
    <w:p w:rsidR="00AA504D" w:rsidRDefault="00AA504D" w:rsidP="00AA504D">
      <w:pPr>
        <w:rPr>
          <w:rtl/>
          <w:lang w:eastAsia="he-IL"/>
        </w:rPr>
      </w:pPr>
      <w:r>
        <w:rPr>
          <w:rFonts w:hint="cs"/>
          <w:rtl/>
          <w:lang w:eastAsia="he-IL"/>
        </w:rPr>
        <w:t>מתוך בחירה.</w:t>
      </w:r>
    </w:p>
    <w:p w:rsidR="00AA504D" w:rsidRDefault="00AA504D" w:rsidP="00AA504D">
      <w:pPr>
        <w:rPr>
          <w:rtl/>
          <w:lang w:eastAsia="he-IL"/>
        </w:rPr>
      </w:pPr>
    </w:p>
    <w:p w:rsidR="00AA504D" w:rsidRDefault="00AA504D" w:rsidP="006A686C">
      <w:pPr>
        <w:pStyle w:val="a4"/>
        <w:rPr>
          <w:rtl/>
        </w:rPr>
      </w:pPr>
      <w:bookmarkStart w:id="1544" w:name="ET_speaker_6233_168"/>
      <w:r w:rsidRPr="006A686C">
        <w:rPr>
          <w:rStyle w:val="TagStyle"/>
          <w:rtl/>
        </w:rPr>
        <w:t xml:space="preserve"> &lt;&lt; דובר &gt;&gt;</w:t>
      </w:r>
      <w:r w:rsidRPr="00AA504D">
        <w:rPr>
          <w:rStyle w:val="TagStyle"/>
          <w:rtl/>
        </w:rPr>
        <w:t xml:space="preserve"> </w:t>
      </w:r>
      <w:r>
        <w:rPr>
          <w:rtl/>
        </w:rPr>
        <w:t>גבי לסקי (מרצ):</w:t>
      </w:r>
      <w:r w:rsidRPr="00AA504D">
        <w:rPr>
          <w:rStyle w:val="TagStyle"/>
          <w:rtl/>
        </w:rPr>
        <w:t xml:space="preserve"> </w:t>
      </w:r>
      <w:r w:rsidRPr="006A686C">
        <w:rPr>
          <w:rStyle w:val="TagStyle"/>
          <w:rtl/>
        </w:rPr>
        <w:t>&lt;&lt; דובר &gt;&gt;</w:t>
      </w:r>
      <w:r>
        <w:rPr>
          <w:rtl/>
        </w:rPr>
        <w:t xml:space="preserve">   </w:t>
      </w:r>
      <w:bookmarkEnd w:id="1544"/>
    </w:p>
    <w:p w:rsidR="00AA504D" w:rsidRDefault="00AA504D" w:rsidP="00AA504D">
      <w:pPr>
        <w:pStyle w:val="KeepWithNext"/>
        <w:rPr>
          <w:rtl/>
          <w:lang w:eastAsia="he-IL"/>
        </w:rPr>
      </w:pPr>
    </w:p>
    <w:p w:rsidR="00AA504D" w:rsidRDefault="00AA504D" w:rsidP="00AA504D">
      <w:pPr>
        <w:rPr>
          <w:rtl/>
          <w:lang w:eastAsia="he-IL"/>
        </w:rPr>
      </w:pPr>
      <w:r>
        <w:rPr>
          <w:rFonts w:hint="cs"/>
          <w:rtl/>
          <w:lang w:eastAsia="he-IL"/>
        </w:rPr>
        <w:t>אוי, זה נורא להיות במעמד נחות, נכון?</w:t>
      </w:r>
    </w:p>
    <w:p w:rsidR="00AA504D" w:rsidRDefault="00AA504D" w:rsidP="00AA504D">
      <w:pPr>
        <w:rPr>
          <w:rtl/>
          <w:lang w:eastAsia="he-IL"/>
        </w:rPr>
      </w:pPr>
      <w:bookmarkStart w:id="1545" w:name="_ETM_Q1_5707824"/>
      <w:bookmarkStart w:id="1546" w:name="_ETM_Q1_5707872"/>
      <w:bookmarkEnd w:id="1545"/>
      <w:bookmarkEnd w:id="1546"/>
    </w:p>
    <w:p w:rsidR="00AA504D" w:rsidRDefault="00AA504D" w:rsidP="006A686C">
      <w:pPr>
        <w:pStyle w:val="af6"/>
        <w:rPr>
          <w:rtl/>
        </w:rPr>
      </w:pPr>
      <w:bookmarkStart w:id="1547" w:name="ET_yor_6156_169"/>
      <w:r w:rsidRPr="006A686C">
        <w:rPr>
          <w:rStyle w:val="TagStyle"/>
          <w:rtl/>
        </w:rPr>
        <w:t xml:space="preserve"> &lt;&lt; יור &gt;&gt;</w:t>
      </w:r>
      <w:r w:rsidRPr="00AA504D">
        <w:rPr>
          <w:rStyle w:val="TagStyle"/>
          <w:rtl/>
        </w:rPr>
        <w:t xml:space="preserve"> </w:t>
      </w:r>
      <w:r>
        <w:rPr>
          <w:rtl/>
        </w:rPr>
        <w:t>היו"ר גלעד קריב:</w:t>
      </w:r>
      <w:r w:rsidRPr="00AA504D">
        <w:rPr>
          <w:rStyle w:val="TagStyle"/>
          <w:rtl/>
        </w:rPr>
        <w:t xml:space="preserve"> </w:t>
      </w:r>
      <w:r w:rsidRPr="006A686C">
        <w:rPr>
          <w:rStyle w:val="TagStyle"/>
          <w:rtl/>
        </w:rPr>
        <w:t>&lt;&lt; יור &gt;&gt;</w:t>
      </w:r>
      <w:r>
        <w:rPr>
          <w:rtl/>
        </w:rPr>
        <w:t xml:space="preserve">   </w:t>
      </w:r>
      <w:bookmarkEnd w:id="1547"/>
    </w:p>
    <w:p w:rsidR="00AA504D" w:rsidRDefault="00AA504D" w:rsidP="00AA504D">
      <w:pPr>
        <w:pStyle w:val="KeepWithNext"/>
        <w:rPr>
          <w:rtl/>
          <w:lang w:eastAsia="he-IL"/>
        </w:rPr>
      </w:pPr>
    </w:p>
    <w:p w:rsidR="00AA504D" w:rsidRDefault="00AA504D" w:rsidP="00AA504D">
      <w:pPr>
        <w:rPr>
          <w:rtl/>
          <w:lang w:eastAsia="he-IL"/>
        </w:rPr>
      </w:pPr>
      <w:bookmarkStart w:id="1548" w:name="_ETM_Q1_5708902"/>
      <w:bookmarkEnd w:id="1548"/>
      <w:r>
        <w:rPr>
          <w:rFonts w:hint="cs"/>
          <w:rtl/>
          <w:lang w:eastAsia="he-IL"/>
        </w:rPr>
        <w:t>חברים, בואו, נקשיב לך.</w:t>
      </w:r>
    </w:p>
    <w:p w:rsidR="00AA504D" w:rsidRDefault="00AA504D" w:rsidP="00AA504D">
      <w:pPr>
        <w:rPr>
          <w:rtl/>
          <w:lang w:eastAsia="he-IL"/>
        </w:rPr>
      </w:pPr>
      <w:bookmarkStart w:id="1549" w:name="_ETM_Q1_5702751"/>
      <w:bookmarkStart w:id="1550" w:name="_ETM_Q1_5702816"/>
      <w:bookmarkStart w:id="1551" w:name="_ETM_Q1_5704015"/>
      <w:bookmarkEnd w:id="1549"/>
      <w:bookmarkEnd w:id="1550"/>
      <w:bookmarkEnd w:id="1551"/>
    </w:p>
    <w:p w:rsidR="00AA504D" w:rsidRDefault="00AA504D" w:rsidP="006A686C">
      <w:pPr>
        <w:pStyle w:val="a4"/>
        <w:rPr>
          <w:rtl/>
        </w:rPr>
      </w:pPr>
      <w:bookmarkStart w:id="1552" w:name="ET_knessetmember_5763_170"/>
      <w:r w:rsidRPr="006A686C">
        <w:rPr>
          <w:rStyle w:val="TagStyle"/>
          <w:rtl/>
        </w:rPr>
        <w:t xml:space="preserve"> &lt;&lt; דובר &gt;&gt;</w:t>
      </w:r>
      <w:r w:rsidRPr="00AA504D">
        <w:rPr>
          <w:rStyle w:val="TagStyle"/>
          <w:rtl/>
        </w:rPr>
        <w:t xml:space="preserve"> </w:t>
      </w:r>
      <w:r>
        <w:rPr>
          <w:rtl/>
        </w:rPr>
        <w:t>משה ארבל (ש"ס):</w:t>
      </w:r>
      <w:r w:rsidRPr="00AA504D">
        <w:rPr>
          <w:rStyle w:val="TagStyle"/>
          <w:rtl/>
        </w:rPr>
        <w:t xml:space="preserve"> </w:t>
      </w:r>
      <w:r w:rsidRPr="006A686C">
        <w:rPr>
          <w:rStyle w:val="TagStyle"/>
          <w:rtl/>
        </w:rPr>
        <w:t>&lt;&lt; דובר &gt;&gt;</w:t>
      </w:r>
      <w:r>
        <w:rPr>
          <w:rtl/>
        </w:rPr>
        <w:t xml:space="preserve">   </w:t>
      </w:r>
      <w:bookmarkEnd w:id="1552"/>
    </w:p>
    <w:p w:rsidR="00AA504D" w:rsidRDefault="00AA504D" w:rsidP="00AA504D">
      <w:pPr>
        <w:pStyle w:val="KeepWithNext"/>
        <w:rPr>
          <w:rtl/>
          <w:lang w:eastAsia="he-IL"/>
        </w:rPr>
      </w:pPr>
    </w:p>
    <w:p w:rsidR="00591E12" w:rsidRDefault="00AA504D" w:rsidP="00591E12">
      <w:pPr>
        <w:rPr>
          <w:rtl/>
          <w:lang w:eastAsia="he-IL"/>
        </w:rPr>
      </w:pPr>
      <w:bookmarkStart w:id="1553" w:name="_ETM_Q1_5704348"/>
      <w:bookmarkStart w:id="1554" w:name="_ETM_Q1_5704383"/>
      <w:bookmarkEnd w:id="1553"/>
      <w:bookmarkEnd w:id="1554"/>
      <w:r>
        <w:rPr>
          <w:rFonts w:hint="cs"/>
          <w:rtl/>
          <w:lang w:eastAsia="he-IL"/>
        </w:rPr>
        <w:t xml:space="preserve">ודבריה של נשיאת בית המשפט העליון דאז, השופטת בייניש, בעניין </w:t>
      </w:r>
      <w:r w:rsidR="00110BA9">
        <w:rPr>
          <w:rFonts w:hint="cs"/>
          <w:rtl/>
          <w:lang w:eastAsia="he-IL"/>
        </w:rPr>
        <w:t>בר-און מאוד רלוונטיים לענייננו: "</w:t>
      </w:r>
      <w:r>
        <w:rPr>
          <w:rFonts w:hint="cs"/>
          <w:rtl/>
          <w:lang w:eastAsia="he-IL"/>
        </w:rPr>
        <w:t xml:space="preserve">המאפיין המרכזי של חוקה, מאפיין שהוא חלק </w:t>
      </w:r>
      <w:bookmarkStart w:id="1555" w:name="_ETM_Q1_5713131"/>
      <w:bookmarkEnd w:id="1555"/>
      <w:r>
        <w:rPr>
          <w:rFonts w:hint="cs"/>
          <w:rtl/>
          <w:lang w:eastAsia="he-IL"/>
        </w:rPr>
        <w:t xml:space="preserve">מהגדרת </w:t>
      </w:r>
      <w:r w:rsidR="00110BA9">
        <w:rPr>
          <w:rFonts w:hint="cs"/>
          <w:rtl/>
          <w:lang w:eastAsia="he-IL"/>
        </w:rPr>
        <w:t xml:space="preserve">היסוד של חוקה וגם חלק מהיתרונות הגלומים בעצם קיומה </w:t>
      </w:r>
      <w:bookmarkStart w:id="1556" w:name="_ETM_Q1_5723300"/>
      <w:bookmarkEnd w:id="1556"/>
      <w:r w:rsidR="00110BA9">
        <w:rPr>
          <w:rFonts w:hint="cs"/>
          <w:rtl/>
          <w:lang w:eastAsia="he-IL"/>
        </w:rPr>
        <w:t xml:space="preserve">של חוקה, הוא יציבותה. חוקה נועדה לשרוד שינויים תכופים ולעמוד </w:t>
      </w:r>
      <w:bookmarkStart w:id="1557" w:name="_ETM_Q1_5726836"/>
      <w:bookmarkEnd w:id="1557"/>
      <w:r w:rsidR="00110BA9">
        <w:rPr>
          <w:rFonts w:hint="cs"/>
          <w:rtl/>
          <w:lang w:eastAsia="he-IL"/>
        </w:rPr>
        <w:t xml:space="preserve">איתנה מול שינויים בהרכב הפוליטי של השלטון ואל מול </w:t>
      </w:r>
      <w:bookmarkStart w:id="1558" w:name="_ETM_Q1_5730415"/>
      <w:bookmarkEnd w:id="1558"/>
      <w:r w:rsidR="00110BA9">
        <w:rPr>
          <w:rFonts w:hint="cs"/>
          <w:rtl/>
          <w:lang w:eastAsia="he-IL"/>
        </w:rPr>
        <w:t>שינויים חברתיים כאלה ואחרים. חוקה מציבה בפני החברה אמת</w:t>
      </w:r>
      <w:bookmarkStart w:id="1559" w:name="_ETM_Q1_5735425"/>
      <w:bookmarkEnd w:id="1559"/>
      <w:r w:rsidR="00110BA9">
        <w:rPr>
          <w:rFonts w:hint="cs"/>
          <w:rtl/>
          <w:lang w:eastAsia="he-IL"/>
        </w:rPr>
        <w:t xml:space="preserve"> מידה נורמטיבית. הליך השינוי המורכב של החוקה, הוא המאפשר לאמת </w:t>
      </w:r>
      <w:bookmarkStart w:id="1560" w:name="_ETM_Q1_5739244"/>
      <w:bookmarkEnd w:id="1560"/>
      <w:r w:rsidR="00110BA9">
        <w:rPr>
          <w:rFonts w:hint="cs"/>
          <w:rtl/>
          <w:lang w:eastAsia="he-IL"/>
        </w:rPr>
        <w:t xml:space="preserve">מידה זו לעמוד איתנה ויציבה גם אל מול חברה גועשת </w:t>
      </w:r>
      <w:bookmarkStart w:id="1561" w:name="_ETM_Q1_5742319"/>
      <w:bookmarkEnd w:id="1561"/>
      <w:r w:rsidR="00110BA9">
        <w:rPr>
          <w:rFonts w:hint="cs"/>
          <w:rtl/>
          <w:lang w:eastAsia="he-IL"/>
        </w:rPr>
        <w:t>ומשטר משתנה."</w:t>
      </w:r>
      <w:r w:rsidR="00591E12">
        <w:rPr>
          <w:rFonts w:hint="cs"/>
          <w:rtl/>
          <w:lang w:eastAsia="he-IL"/>
        </w:rPr>
        <w:t xml:space="preserve"> </w:t>
      </w:r>
      <w:bookmarkStart w:id="1562" w:name="_ETM_Q1_5746487"/>
      <w:bookmarkStart w:id="1563" w:name="_ETM_Q1_5746535"/>
      <w:bookmarkStart w:id="1564" w:name="_ETM_Q1_5746614"/>
      <w:bookmarkStart w:id="1565" w:name="_ETM_Q1_5746657"/>
      <w:bookmarkEnd w:id="1562"/>
      <w:bookmarkEnd w:id="1563"/>
      <w:bookmarkEnd w:id="1564"/>
      <w:bookmarkEnd w:id="1565"/>
      <w:r w:rsidR="00110BA9">
        <w:rPr>
          <w:rFonts w:hint="cs"/>
          <w:rtl/>
          <w:lang w:eastAsia="he-IL"/>
        </w:rPr>
        <w:t>יש כאן בעצם דיון אך ור</w:t>
      </w:r>
      <w:bookmarkStart w:id="1566" w:name="_ETM_Q1_5746755"/>
      <w:bookmarkEnd w:id="1566"/>
      <w:r w:rsidR="00591E12">
        <w:rPr>
          <w:rFonts w:hint="cs"/>
          <w:rtl/>
          <w:lang w:eastAsia="he-IL"/>
        </w:rPr>
        <w:t xml:space="preserve">ק עם קבוצה סגורה. </w:t>
      </w:r>
    </w:p>
    <w:p w:rsidR="00591E12" w:rsidRDefault="00591E12" w:rsidP="00591E12">
      <w:pPr>
        <w:rPr>
          <w:rtl/>
          <w:lang w:eastAsia="he-IL"/>
        </w:rPr>
      </w:pPr>
    </w:p>
    <w:p w:rsidR="00110BA9" w:rsidRDefault="00591E12" w:rsidP="00591E12">
      <w:pPr>
        <w:rPr>
          <w:rtl/>
          <w:lang w:eastAsia="he-IL"/>
        </w:rPr>
      </w:pPr>
      <w:r>
        <w:rPr>
          <w:rFonts w:hint="cs"/>
          <w:rtl/>
          <w:lang w:eastAsia="he-IL"/>
        </w:rPr>
        <w:t>ע</w:t>
      </w:r>
      <w:r w:rsidR="00110BA9">
        <w:rPr>
          <w:rFonts w:hint="cs"/>
          <w:rtl/>
          <w:lang w:eastAsia="he-IL"/>
        </w:rPr>
        <w:t xml:space="preserve">כשיו אני רוצה </w:t>
      </w:r>
      <w:r>
        <w:rPr>
          <w:rFonts w:hint="cs"/>
          <w:rtl/>
          <w:lang w:eastAsia="he-IL"/>
        </w:rPr>
        <w:t xml:space="preserve">לומר </w:t>
      </w:r>
      <w:r w:rsidR="00110BA9">
        <w:rPr>
          <w:rFonts w:hint="cs"/>
          <w:rtl/>
          <w:lang w:eastAsia="he-IL"/>
        </w:rPr>
        <w:t>לגופו של עניין</w:t>
      </w:r>
      <w:bookmarkStart w:id="1567" w:name="_ETM_Q1_5753838"/>
      <w:bookmarkEnd w:id="1567"/>
      <w:r w:rsidR="00110BA9">
        <w:rPr>
          <w:rFonts w:hint="cs"/>
          <w:rtl/>
          <w:lang w:eastAsia="he-IL"/>
        </w:rPr>
        <w:t xml:space="preserve">. מי יבוא וידון באותו חוק-יסוד שיבוא וייכנס </w:t>
      </w:r>
      <w:r w:rsidR="00110BA9">
        <w:rPr>
          <w:rtl/>
          <w:lang w:eastAsia="he-IL"/>
        </w:rPr>
        <w:t>–</w:t>
      </w:r>
      <w:r w:rsidR="00110BA9">
        <w:rPr>
          <w:rFonts w:hint="cs"/>
          <w:rtl/>
          <w:lang w:eastAsia="he-IL"/>
        </w:rPr>
        <w:t xml:space="preserve"> כידוע </w:t>
      </w:r>
      <w:bookmarkStart w:id="1568" w:name="_ETM_Q1_5757395"/>
      <w:bookmarkEnd w:id="1568"/>
      <w:r w:rsidR="00110BA9">
        <w:rPr>
          <w:rFonts w:hint="cs"/>
          <w:rtl/>
          <w:lang w:eastAsia="he-IL"/>
        </w:rPr>
        <w:t xml:space="preserve">לכולם, אין צורך להכביר במילים, </w:t>
      </w:r>
      <w:r w:rsidR="008A57AC">
        <w:rPr>
          <w:rFonts w:hint="cs"/>
          <w:rtl/>
          <w:lang w:eastAsia="he-IL"/>
        </w:rPr>
        <w:t xml:space="preserve">כמעט </w:t>
      </w:r>
      <w:r w:rsidR="00110BA9">
        <w:rPr>
          <w:rFonts w:hint="cs"/>
          <w:rtl/>
          <w:lang w:eastAsia="he-IL"/>
        </w:rPr>
        <w:t xml:space="preserve">כולנו </w:t>
      </w:r>
      <w:r w:rsidR="008A57AC">
        <w:rPr>
          <w:rFonts w:hint="cs"/>
          <w:rtl/>
          <w:lang w:eastAsia="he-IL"/>
        </w:rPr>
        <w:t xml:space="preserve">משפטנים פה </w:t>
      </w:r>
      <w:r w:rsidR="008A57AC">
        <w:rPr>
          <w:rtl/>
          <w:lang w:eastAsia="he-IL"/>
        </w:rPr>
        <w:t>–</w:t>
      </w:r>
      <w:r w:rsidR="008A57AC">
        <w:rPr>
          <w:rFonts w:hint="cs"/>
          <w:rtl/>
          <w:lang w:eastAsia="he-IL"/>
        </w:rPr>
        <w:t xml:space="preserve"> העובדה שבית המשפט העליון נתן ערך יסוד </w:t>
      </w:r>
      <w:bookmarkStart w:id="1569" w:name="_ETM_Q1_5768798"/>
      <w:bookmarkEnd w:id="1569"/>
      <w:r w:rsidR="008A57AC">
        <w:rPr>
          <w:rFonts w:hint="cs"/>
          <w:rtl/>
          <w:lang w:eastAsia="he-IL"/>
        </w:rPr>
        <w:t xml:space="preserve">כנגזרת מכבוד האדם לסוגיה הזו של שוויון, היא ידועה </w:t>
      </w:r>
      <w:bookmarkStart w:id="1570" w:name="_ETM_Q1_5773221"/>
      <w:bookmarkEnd w:id="1570"/>
      <w:r w:rsidR="008A57AC">
        <w:rPr>
          <w:rFonts w:hint="cs"/>
          <w:rtl/>
          <w:lang w:eastAsia="he-IL"/>
        </w:rPr>
        <w:t>לכול.</w:t>
      </w:r>
    </w:p>
    <w:p w:rsidR="008A57AC" w:rsidRDefault="008A57AC" w:rsidP="00110BA9">
      <w:pPr>
        <w:rPr>
          <w:rtl/>
          <w:lang w:eastAsia="he-IL"/>
        </w:rPr>
      </w:pPr>
      <w:bookmarkStart w:id="1571" w:name="_ETM_Q1_5774420"/>
      <w:bookmarkStart w:id="1572" w:name="_ETM_Q1_5774470"/>
      <w:bookmarkStart w:id="1573" w:name="_ETM_Q1_5774566"/>
      <w:bookmarkEnd w:id="1571"/>
      <w:bookmarkEnd w:id="1572"/>
      <w:bookmarkEnd w:id="1573"/>
    </w:p>
    <w:p w:rsidR="008A57AC" w:rsidRDefault="008A57AC" w:rsidP="00591E12">
      <w:pPr>
        <w:rPr>
          <w:rtl/>
          <w:lang w:eastAsia="he-IL"/>
        </w:rPr>
      </w:pPr>
      <w:bookmarkStart w:id="1574" w:name="_ETM_Q1_5774608"/>
      <w:bookmarkEnd w:id="1574"/>
      <w:r>
        <w:rPr>
          <w:rFonts w:hint="cs"/>
          <w:rtl/>
          <w:lang w:eastAsia="he-IL"/>
        </w:rPr>
        <w:t xml:space="preserve">ויחד עם זאת, גם אם אנחנו כעת נחוקק כסמכות </w:t>
      </w:r>
      <w:bookmarkStart w:id="1575" w:name="_ETM_Q1_5780478"/>
      <w:bookmarkEnd w:id="1575"/>
      <w:r>
        <w:rPr>
          <w:rFonts w:hint="cs"/>
          <w:rtl/>
          <w:lang w:eastAsia="he-IL"/>
        </w:rPr>
        <w:t xml:space="preserve">הוועדה, כרשות מכוננת, את עשרת הדיברות, אני מאוד מאוד חושש </w:t>
      </w:r>
      <w:bookmarkStart w:id="1576" w:name="_ETM_Q1_5785036"/>
      <w:bookmarkEnd w:id="1576"/>
      <w:r>
        <w:rPr>
          <w:rFonts w:hint="cs"/>
          <w:rtl/>
          <w:lang w:eastAsia="he-IL"/>
        </w:rPr>
        <w:t>מה ייעשה אית</w:t>
      </w:r>
      <w:r w:rsidR="00591E12">
        <w:rPr>
          <w:rFonts w:hint="cs"/>
          <w:rtl/>
          <w:lang w:eastAsia="he-IL"/>
        </w:rPr>
        <w:t>ם</w:t>
      </w:r>
      <w:r>
        <w:rPr>
          <w:rFonts w:hint="cs"/>
          <w:rtl/>
          <w:lang w:eastAsia="he-IL"/>
        </w:rPr>
        <w:t xml:space="preserve"> בבית המשפט העליון. </w:t>
      </w:r>
      <w:r w:rsidR="00410049">
        <w:rPr>
          <w:rFonts w:hint="cs"/>
          <w:rtl/>
          <w:lang w:eastAsia="he-IL"/>
        </w:rPr>
        <w:t xml:space="preserve">בית המשפט העליון, מקרב </w:t>
      </w:r>
      <w:bookmarkStart w:id="1577" w:name="_ETM_Q1_5790860"/>
      <w:bookmarkEnd w:id="1577"/>
      <w:r w:rsidR="00410049">
        <w:rPr>
          <w:rFonts w:hint="cs"/>
          <w:rtl/>
          <w:lang w:eastAsia="he-IL"/>
        </w:rPr>
        <w:t xml:space="preserve">כלל שופטיו יש אך ורק שופט מזרחי אחד, השופט אלרון, </w:t>
      </w:r>
      <w:bookmarkStart w:id="1578" w:name="_ETM_Q1_5795617"/>
      <w:bookmarkEnd w:id="1578"/>
      <w:r w:rsidR="00410049">
        <w:rPr>
          <w:rFonts w:hint="cs"/>
          <w:rtl/>
          <w:lang w:eastAsia="he-IL"/>
        </w:rPr>
        <w:t xml:space="preserve">כאשר ישנם משפטנים מעולים </w:t>
      </w:r>
      <w:r w:rsidR="00E27B2C">
        <w:rPr>
          <w:rFonts w:hint="cs"/>
          <w:rtl/>
          <w:lang w:eastAsia="he-IL"/>
        </w:rPr>
        <w:t xml:space="preserve">מזרחיים במדינת ישראל </w:t>
      </w:r>
      <w:r w:rsidR="00E27B2C">
        <w:rPr>
          <w:rtl/>
          <w:lang w:eastAsia="he-IL"/>
        </w:rPr>
        <w:t>–</w:t>
      </w:r>
      <w:r w:rsidR="00E27B2C">
        <w:rPr>
          <w:rFonts w:hint="cs"/>
          <w:rtl/>
          <w:lang w:eastAsia="he-IL"/>
        </w:rPr>
        <w:t xml:space="preserve"> קשה לך לשמוע את זה, איתן </w:t>
      </w:r>
      <w:r w:rsidR="00E27B2C">
        <w:rPr>
          <w:rtl/>
          <w:lang w:eastAsia="he-IL"/>
        </w:rPr>
        <w:t>–</w:t>
      </w:r>
      <w:r w:rsidR="00E27B2C">
        <w:rPr>
          <w:rFonts w:hint="cs"/>
          <w:rtl/>
          <w:lang w:eastAsia="he-IL"/>
        </w:rPr>
        <w:t xml:space="preserve"> ישנם משפטנים מעולים. אנחנו </w:t>
      </w:r>
      <w:bookmarkStart w:id="1579" w:name="_ETM_Q1_5800963"/>
      <w:bookmarkEnd w:id="1579"/>
      <w:r w:rsidR="00E27B2C">
        <w:rPr>
          <w:rFonts w:hint="cs"/>
          <w:rtl/>
          <w:lang w:eastAsia="he-IL"/>
        </w:rPr>
        <w:t xml:space="preserve">מדברים על שוויון. הוא ידון על שוויון? הוא יבוא וידון </w:t>
      </w:r>
      <w:bookmarkStart w:id="1580" w:name="_ETM_Q1_5805838"/>
      <w:bookmarkEnd w:id="1580"/>
      <w:r w:rsidR="00E27B2C">
        <w:rPr>
          <w:rFonts w:hint="cs"/>
          <w:rtl/>
          <w:lang w:eastAsia="he-IL"/>
        </w:rPr>
        <w:t xml:space="preserve">על שוויון? </w:t>
      </w:r>
    </w:p>
    <w:p w:rsidR="00E27B2C" w:rsidRDefault="00E27B2C" w:rsidP="00110BA9">
      <w:pPr>
        <w:rPr>
          <w:rtl/>
          <w:lang w:eastAsia="he-IL"/>
        </w:rPr>
      </w:pPr>
      <w:bookmarkStart w:id="1581" w:name="_ETM_Q1_5799991"/>
      <w:bookmarkStart w:id="1582" w:name="_ETM_Q1_5800040"/>
      <w:bookmarkStart w:id="1583" w:name="_ETM_Q1_5801767"/>
      <w:bookmarkEnd w:id="1581"/>
      <w:bookmarkEnd w:id="1582"/>
      <w:bookmarkEnd w:id="1583"/>
    </w:p>
    <w:p w:rsidR="00E27B2C" w:rsidRDefault="00E27B2C" w:rsidP="006A686C">
      <w:pPr>
        <w:pStyle w:val="a4"/>
        <w:rPr>
          <w:rtl/>
        </w:rPr>
      </w:pPr>
      <w:bookmarkStart w:id="1584" w:name="ET_knessetmember_6157_171"/>
      <w:r w:rsidRPr="006A686C">
        <w:rPr>
          <w:rStyle w:val="TagStyle"/>
          <w:rtl/>
        </w:rPr>
        <w:t xml:space="preserve"> &lt;&lt; דובר &gt;&gt;</w:t>
      </w:r>
      <w:r w:rsidRPr="00E27B2C">
        <w:rPr>
          <w:rStyle w:val="TagStyle"/>
          <w:rtl/>
        </w:rPr>
        <w:t xml:space="preserve"> </w:t>
      </w:r>
      <w:r>
        <w:rPr>
          <w:rtl/>
        </w:rPr>
        <w:t>שמחה רוטמן (הציונות הדתית):</w:t>
      </w:r>
      <w:r w:rsidRPr="00E27B2C">
        <w:rPr>
          <w:rStyle w:val="TagStyle"/>
          <w:rtl/>
        </w:rPr>
        <w:t xml:space="preserve"> </w:t>
      </w:r>
      <w:r w:rsidRPr="006A686C">
        <w:rPr>
          <w:rStyle w:val="TagStyle"/>
          <w:rtl/>
        </w:rPr>
        <w:t>&lt;&lt; דובר &gt;&gt;</w:t>
      </w:r>
      <w:r>
        <w:rPr>
          <w:rtl/>
        </w:rPr>
        <w:t xml:space="preserve">   </w:t>
      </w:r>
      <w:bookmarkEnd w:id="1584"/>
    </w:p>
    <w:p w:rsidR="00E27B2C" w:rsidRDefault="00E27B2C" w:rsidP="00E27B2C">
      <w:pPr>
        <w:pStyle w:val="KeepWithNext"/>
        <w:rPr>
          <w:rtl/>
          <w:lang w:eastAsia="he-IL"/>
        </w:rPr>
      </w:pPr>
    </w:p>
    <w:p w:rsidR="00E27B2C" w:rsidRDefault="00E27B2C" w:rsidP="00E27B2C">
      <w:pPr>
        <w:rPr>
          <w:rtl/>
          <w:lang w:eastAsia="he-IL"/>
        </w:rPr>
      </w:pPr>
      <w:bookmarkStart w:id="1585" w:name="_ETM_Q1_5802127"/>
      <w:bookmarkStart w:id="1586" w:name="_ETM_Q1_5802148"/>
      <w:bookmarkEnd w:id="1585"/>
      <w:bookmarkEnd w:id="1586"/>
      <w:r>
        <w:rPr>
          <w:rFonts w:hint="cs"/>
          <w:rtl/>
          <w:lang w:eastAsia="he-IL"/>
        </w:rPr>
        <w:t>כמה חרדים יש, משה?</w:t>
      </w:r>
    </w:p>
    <w:p w:rsidR="00E27B2C" w:rsidRDefault="00E27B2C" w:rsidP="00E27B2C">
      <w:pPr>
        <w:rPr>
          <w:rtl/>
          <w:lang w:eastAsia="he-IL"/>
        </w:rPr>
      </w:pPr>
      <w:bookmarkStart w:id="1587" w:name="_ETM_Q1_5808785"/>
      <w:bookmarkStart w:id="1588" w:name="_ETM_Q1_5808829"/>
      <w:bookmarkStart w:id="1589" w:name="_ETM_Q1_5807848"/>
      <w:bookmarkEnd w:id="1587"/>
      <w:bookmarkEnd w:id="1588"/>
      <w:bookmarkEnd w:id="1589"/>
    </w:p>
    <w:p w:rsidR="00E27B2C" w:rsidRDefault="00E27B2C" w:rsidP="006A686C">
      <w:pPr>
        <w:pStyle w:val="a4"/>
        <w:rPr>
          <w:rtl/>
        </w:rPr>
      </w:pPr>
      <w:bookmarkStart w:id="1590" w:name="ET_knessetmember_5763_172"/>
      <w:r w:rsidRPr="006A686C">
        <w:rPr>
          <w:rStyle w:val="TagStyle"/>
          <w:rtl/>
        </w:rPr>
        <w:t xml:space="preserve"> &lt;&lt; דובר &gt;&gt;</w:t>
      </w:r>
      <w:r w:rsidRPr="00E27B2C">
        <w:rPr>
          <w:rStyle w:val="TagStyle"/>
          <w:rtl/>
        </w:rPr>
        <w:t xml:space="preserve"> </w:t>
      </w:r>
      <w:r>
        <w:rPr>
          <w:rtl/>
        </w:rPr>
        <w:t>משה ארבל (ש"ס):</w:t>
      </w:r>
      <w:r w:rsidRPr="00E27B2C">
        <w:rPr>
          <w:rStyle w:val="TagStyle"/>
          <w:rtl/>
        </w:rPr>
        <w:t xml:space="preserve"> </w:t>
      </w:r>
      <w:r w:rsidRPr="006A686C">
        <w:rPr>
          <w:rStyle w:val="TagStyle"/>
          <w:rtl/>
        </w:rPr>
        <w:t>&lt;&lt; דובר &gt;&gt;</w:t>
      </w:r>
      <w:r>
        <w:rPr>
          <w:rtl/>
        </w:rPr>
        <w:t xml:space="preserve">   </w:t>
      </w:r>
      <w:bookmarkEnd w:id="1590"/>
    </w:p>
    <w:p w:rsidR="00E27B2C" w:rsidRDefault="00E27B2C" w:rsidP="00E27B2C">
      <w:pPr>
        <w:pStyle w:val="KeepWithNext"/>
        <w:rPr>
          <w:rtl/>
          <w:lang w:eastAsia="he-IL"/>
        </w:rPr>
      </w:pPr>
    </w:p>
    <w:p w:rsidR="00E27B2C" w:rsidRDefault="00E27B2C" w:rsidP="00591E12">
      <w:pPr>
        <w:rPr>
          <w:rtl/>
          <w:lang w:eastAsia="he-IL"/>
        </w:rPr>
      </w:pPr>
      <w:bookmarkStart w:id="1591" w:name="_ETM_Q1_5808163"/>
      <w:bookmarkStart w:id="1592" w:name="_ETM_Q1_5808189"/>
      <w:bookmarkEnd w:id="1591"/>
      <w:bookmarkEnd w:id="1592"/>
      <w:r>
        <w:rPr>
          <w:rFonts w:hint="cs"/>
          <w:rtl/>
          <w:lang w:eastAsia="he-IL"/>
        </w:rPr>
        <w:t xml:space="preserve">אפס. יש כאן מציאות כל </w:t>
      </w:r>
      <w:bookmarkStart w:id="1593" w:name="_ETM_Q1_5811955"/>
      <w:bookmarkEnd w:id="1593"/>
      <w:r>
        <w:rPr>
          <w:rFonts w:hint="cs"/>
          <w:rtl/>
          <w:lang w:eastAsia="he-IL"/>
        </w:rPr>
        <w:t xml:space="preserve">כך כל כך קשה של הגמוניה מאוד מאוד מסוימת, שהיא </w:t>
      </w:r>
      <w:bookmarkStart w:id="1594" w:name="_ETM_Q1_5819697"/>
      <w:bookmarkEnd w:id="1594"/>
      <w:r>
        <w:rPr>
          <w:rFonts w:hint="cs"/>
          <w:rtl/>
          <w:lang w:eastAsia="he-IL"/>
        </w:rPr>
        <w:t xml:space="preserve">אמורה בעצם ליישם אמירות, והעובדה היא שגם לאחר </w:t>
      </w:r>
      <w:bookmarkStart w:id="1595" w:name="_ETM_Q1_5824325"/>
      <w:bookmarkEnd w:id="1595"/>
      <w:r>
        <w:rPr>
          <w:rFonts w:hint="cs"/>
          <w:rtl/>
          <w:lang w:eastAsia="he-IL"/>
        </w:rPr>
        <w:t xml:space="preserve">שבית המשפט העליון לקח את השוויון כנגזרת, הוא עשה בו </w:t>
      </w:r>
      <w:bookmarkStart w:id="1596" w:name="_ETM_Q1_5828553"/>
      <w:bookmarkEnd w:id="1596"/>
      <w:r>
        <w:rPr>
          <w:rFonts w:hint="cs"/>
          <w:rtl/>
          <w:lang w:eastAsia="he-IL"/>
        </w:rPr>
        <w:t>שימוש ככלי לפגוע במיעוטים.</w:t>
      </w:r>
    </w:p>
    <w:p w:rsidR="00E27B2C" w:rsidRDefault="00E27B2C" w:rsidP="00E27B2C">
      <w:pPr>
        <w:rPr>
          <w:rtl/>
          <w:lang w:eastAsia="he-IL"/>
        </w:rPr>
      </w:pPr>
    </w:p>
    <w:p w:rsidR="00E27B2C" w:rsidRDefault="00E27B2C" w:rsidP="006A686C">
      <w:pPr>
        <w:pStyle w:val="af6"/>
        <w:rPr>
          <w:rtl/>
        </w:rPr>
      </w:pPr>
      <w:bookmarkStart w:id="1597" w:name="ET_yor_6156_173"/>
      <w:r w:rsidRPr="006A686C">
        <w:rPr>
          <w:rStyle w:val="TagStyle"/>
          <w:rtl/>
        </w:rPr>
        <w:t xml:space="preserve"> &lt;&lt; יור &gt;&gt;</w:t>
      </w:r>
      <w:r w:rsidRPr="00E27B2C">
        <w:rPr>
          <w:rStyle w:val="TagStyle"/>
          <w:rtl/>
        </w:rPr>
        <w:t xml:space="preserve"> </w:t>
      </w:r>
      <w:r>
        <w:rPr>
          <w:rtl/>
        </w:rPr>
        <w:t>היו"ר גלעד קריב:</w:t>
      </w:r>
      <w:r w:rsidRPr="00E27B2C">
        <w:rPr>
          <w:rStyle w:val="TagStyle"/>
          <w:rtl/>
        </w:rPr>
        <w:t xml:space="preserve"> </w:t>
      </w:r>
      <w:r w:rsidRPr="006A686C">
        <w:rPr>
          <w:rStyle w:val="TagStyle"/>
          <w:rtl/>
        </w:rPr>
        <w:t>&lt;&lt; יור &gt;&gt;</w:t>
      </w:r>
      <w:r>
        <w:rPr>
          <w:rtl/>
        </w:rPr>
        <w:t xml:space="preserve">   </w:t>
      </w:r>
      <w:bookmarkEnd w:id="1597"/>
    </w:p>
    <w:p w:rsidR="00E27B2C" w:rsidRDefault="00E27B2C" w:rsidP="00E27B2C">
      <w:pPr>
        <w:pStyle w:val="KeepWithNext"/>
        <w:rPr>
          <w:rtl/>
          <w:lang w:eastAsia="he-IL"/>
        </w:rPr>
      </w:pPr>
    </w:p>
    <w:p w:rsidR="00E27B2C" w:rsidRDefault="00E27B2C" w:rsidP="00E27B2C">
      <w:pPr>
        <w:rPr>
          <w:rtl/>
          <w:lang w:eastAsia="he-IL"/>
        </w:rPr>
      </w:pPr>
      <w:r>
        <w:rPr>
          <w:rFonts w:hint="cs"/>
          <w:rtl/>
          <w:lang w:eastAsia="he-IL"/>
        </w:rPr>
        <w:t xml:space="preserve">כשהוא הגן על הזכויות של תלמידות ספרדיות </w:t>
      </w:r>
      <w:bookmarkStart w:id="1598" w:name="_ETM_Q1_5833754"/>
      <w:bookmarkEnd w:id="1598"/>
      <w:r>
        <w:rPr>
          <w:rFonts w:hint="cs"/>
          <w:rtl/>
          <w:lang w:eastAsia="he-IL"/>
        </w:rPr>
        <w:t>ללמוד בבתי ספר כבחירתן?</w:t>
      </w:r>
    </w:p>
    <w:p w:rsidR="00E27B2C" w:rsidRDefault="00E27B2C" w:rsidP="00E27B2C">
      <w:pPr>
        <w:rPr>
          <w:rtl/>
          <w:lang w:eastAsia="he-IL"/>
        </w:rPr>
      </w:pPr>
    </w:p>
    <w:p w:rsidR="00E27B2C" w:rsidRDefault="00E27B2C" w:rsidP="006A686C">
      <w:pPr>
        <w:pStyle w:val="a4"/>
        <w:rPr>
          <w:rtl/>
        </w:rPr>
      </w:pPr>
      <w:bookmarkStart w:id="1599" w:name="ET_knessetmember_5763_174"/>
      <w:r w:rsidRPr="006A686C">
        <w:rPr>
          <w:rStyle w:val="TagStyle"/>
          <w:rtl/>
        </w:rPr>
        <w:t xml:space="preserve"> &lt;&lt; דובר &gt;&gt;</w:t>
      </w:r>
      <w:r w:rsidRPr="00E27B2C">
        <w:rPr>
          <w:rStyle w:val="TagStyle"/>
          <w:rtl/>
        </w:rPr>
        <w:t xml:space="preserve"> </w:t>
      </w:r>
      <w:r>
        <w:rPr>
          <w:rtl/>
        </w:rPr>
        <w:t>משה ארבל (ש"ס):</w:t>
      </w:r>
      <w:r w:rsidRPr="00E27B2C">
        <w:rPr>
          <w:rStyle w:val="TagStyle"/>
          <w:rtl/>
        </w:rPr>
        <w:t xml:space="preserve"> </w:t>
      </w:r>
      <w:r w:rsidRPr="006A686C">
        <w:rPr>
          <w:rStyle w:val="TagStyle"/>
          <w:rtl/>
        </w:rPr>
        <w:t>&lt;&lt; דובר &gt;&gt;</w:t>
      </w:r>
      <w:r>
        <w:rPr>
          <w:rtl/>
        </w:rPr>
        <w:t xml:space="preserve">   </w:t>
      </w:r>
      <w:bookmarkEnd w:id="1599"/>
    </w:p>
    <w:p w:rsidR="00E27B2C" w:rsidRDefault="00E27B2C" w:rsidP="00E27B2C">
      <w:pPr>
        <w:pStyle w:val="KeepWithNext"/>
        <w:rPr>
          <w:rtl/>
          <w:lang w:eastAsia="he-IL"/>
        </w:rPr>
      </w:pPr>
    </w:p>
    <w:p w:rsidR="00E27B2C" w:rsidRDefault="00E44CFE" w:rsidP="00E27B2C">
      <w:pPr>
        <w:rPr>
          <w:rtl/>
          <w:lang w:eastAsia="he-IL"/>
        </w:rPr>
      </w:pPr>
      <w:r>
        <w:rPr>
          <w:rFonts w:hint="cs"/>
          <w:rtl/>
          <w:lang w:eastAsia="he-IL"/>
        </w:rPr>
        <w:t xml:space="preserve">אני עדיין אומר שבית המשפט העליון </w:t>
      </w:r>
      <w:bookmarkStart w:id="1600" w:name="_ETM_Q1_5834695"/>
      <w:bookmarkEnd w:id="1600"/>
      <w:r>
        <w:rPr>
          <w:rFonts w:hint="cs"/>
          <w:rtl/>
          <w:lang w:eastAsia="he-IL"/>
        </w:rPr>
        <w:t>לא טעה בכל פסקיו, ואל תכניס לי מילים.</w:t>
      </w:r>
    </w:p>
    <w:p w:rsidR="00E44CFE" w:rsidRDefault="00E44CFE" w:rsidP="00E27B2C">
      <w:pPr>
        <w:rPr>
          <w:rtl/>
          <w:lang w:eastAsia="he-IL"/>
        </w:rPr>
      </w:pPr>
    </w:p>
    <w:p w:rsidR="00E44CFE" w:rsidRDefault="00E44CFE" w:rsidP="006A686C">
      <w:pPr>
        <w:pStyle w:val="af6"/>
        <w:rPr>
          <w:rtl/>
        </w:rPr>
      </w:pPr>
      <w:bookmarkStart w:id="1601" w:name="ET_yor_6156_175"/>
      <w:r w:rsidRPr="006A686C">
        <w:rPr>
          <w:rStyle w:val="TagStyle"/>
          <w:rtl/>
        </w:rPr>
        <w:t xml:space="preserve"> &lt;&lt; יור &gt;&gt;</w:t>
      </w:r>
      <w:r w:rsidRPr="00E44CFE">
        <w:rPr>
          <w:rStyle w:val="TagStyle"/>
          <w:rtl/>
        </w:rPr>
        <w:t xml:space="preserve"> </w:t>
      </w:r>
      <w:r>
        <w:rPr>
          <w:rtl/>
        </w:rPr>
        <w:t>היו"ר גלעד קריב:</w:t>
      </w:r>
      <w:r w:rsidRPr="00E44CFE">
        <w:rPr>
          <w:rStyle w:val="TagStyle"/>
          <w:rtl/>
        </w:rPr>
        <w:t xml:space="preserve"> </w:t>
      </w:r>
      <w:r w:rsidRPr="006A686C">
        <w:rPr>
          <w:rStyle w:val="TagStyle"/>
          <w:rtl/>
        </w:rPr>
        <w:t>&lt;&lt; יור &gt;&gt;</w:t>
      </w:r>
      <w:r>
        <w:rPr>
          <w:rtl/>
        </w:rPr>
        <w:t xml:space="preserve">   </w:t>
      </w:r>
      <w:bookmarkEnd w:id="1601"/>
    </w:p>
    <w:p w:rsidR="00E44CFE" w:rsidRDefault="00E44CFE" w:rsidP="00E44CFE">
      <w:pPr>
        <w:pStyle w:val="KeepWithNext"/>
        <w:rPr>
          <w:rtl/>
          <w:lang w:eastAsia="he-IL"/>
        </w:rPr>
      </w:pPr>
    </w:p>
    <w:p w:rsidR="00E44CFE" w:rsidRDefault="00E44CFE" w:rsidP="00E44CFE">
      <w:pPr>
        <w:rPr>
          <w:rtl/>
          <w:lang w:eastAsia="he-IL"/>
        </w:rPr>
      </w:pPr>
      <w:r>
        <w:rPr>
          <w:rFonts w:hint="cs"/>
          <w:rtl/>
          <w:lang w:eastAsia="he-IL"/>
        </w:rPr>
        <w:t>לא הכנסתי לך מילים.</w:t>
      </w:r>
      <w:r w:rsidR="00AC7DF7">
        <w:rPr>
          <w:rFonts w:hint="cs"/>
          <w:rtl/>
          <w:lang w:eastAsia="he-IL"/>
        </w:rPr>
        <w:t xml:space="preserve"> אני שואל שאלה.</w:t>
      </w:r>
    </w:p>
    <w:p w:rsidR="00E44CFE" w:rsidRDefault="00E44CFE" w:rsidP="00E44CFE">
      <w:pPr>
        <w:rPr>
          <w:rtl/>
          <w:lang w:eastAsia="he-IL"/>
        </w:rPr>
      </w:pPr>
      <w:bookmarkStart w:id="1602" w:name="_ETM_Q1_5838700"/>
      <w:bookmarkStart w:id="1603" w:name="_ETM_Q1_5838753"/>
      <w:bookmarkStart w:id="1604" w:name="_ETM_Q1_5840012"/>
      <w:bookmarkEnd w:id="1602"/>
      <w:bookmarkEnd w:id="1603"/>
      <w:bookmarkEnd w:id="1604"/>
    </w:p>
    <w:p w:rsidR="00A4566D" w:rsidRDefault="00A4566D" w:rsidP="006A686C">
      <w:pPr>
        <w:pStyle w:val="a4"/>
        <w:rPr>
          <w:rStyle w:val="TagStyle"/>
          <w:vanish w:val="0"/>
          <w:rtl/>
        </w:rPr>
      </w:pPr>
      <w:bookmarkStart w:id="1605" w:name="ET_knessetmember_5763_176"/>
      <w:r>
        <w:rPr>
          <w:rStyle w:val="TagStyle"/>
          <w:vanish w:val="0"/>
          <w:rtl/>
        </w:rPr>
        <w:br w:type="page"/>
      </w:r>
    </w:p>
    <w:p w:rsidR="00E44CFE" w:rsidRDefault="00E44CFE" w:rsidP="006A686C">
      <w:pPr>
        <w:pStyle w:val="a4"/>
        <w:rPr>
          <w:rtl/>
        </w:rPr>
      </w:pPr>
      <w:r w:rsidRPr="006A686C">
        <w:rPr>
          <w:rStyle w:val="TagStyle"/>
          <w:rtl/>
        </w:rPr>
        <w:t xml:space="preserve"> &lt;&lt; דובר &gt;&gt;</w:t>
      </w:r>
      <w:r w:rsidRPr="00E44CFE">
        <w:rPr>
          <w:rStyle w:val="TagStyle"/>
          <w:rtl/>
        </w:rPr>
        <w:t xml:space="preserve"> </w:t>
      </w:r>
      <w:r>
        <w:rPr>
          <w:rtl/>
        </w:rPr>
        <w:t>משה ארבל (ש"ס):</w:t>
      </w:r>
      <w:r w:rsidRPr="00E44CFE">
        <w:rPr>
          <w:rStyle w:val="TagStyle"/>
          <w:rtl/>
        </w:rPr>
        <w:t xml:space="preserve"> </w:t>
      </w:r>
      <w:r w:rsidRPr="006A686C">
        <w:rPr>
          <w:rStyle w:val="TagStyle"/>
          <w:rtl/>
        </w:rPr>
        <w:t>&lt;&lt; דובר &gt;&gt;</w:t>
      </w:r>
      <w:r>
        <w:rPr>
          <w:rtl/>
        </w:rPr>
        <w:t xml:space="preserve">   </w:t>
      </w:r>
      <w:bookmarkEnd w:id="1605"/>
    </w:p>
    <w:p w:rsidR="00E44CFE" w:rsidRDefault="00E44CFE" w:rsidP="00E44CFE">
      <w:pPr>
        <w:pStyle w:val="KeepWithNext"/>
        <w:rPr>
          <w:rtl/>
          <w:lang w:eastAsia="he-IL"/>
        </w:rPr>
      </w:pPr>
    </w:p>
    <w:p w:rsidR="00E44CFE" w:rsidRDefault="00AC7DF7" w:rsidP="00E44CFE">
      <w:pPr>
        <w:rPr>
          <w:rtl/>
          <w:lang w:eastAsia="he-IL"/>
        </w:rPr>
      </w:pPr>
      <w:bookmarkStart w:id="1606" w:name="_ETM_Q1_5840326"/>
      <w:bookmarkStart w:id="1607" w:name="_ETM_Q1_5840357"/>
      <w:bookmarkEnd w:id="1606"/>
      <w:bookmarkEnd w:id="1607"/>
      <w:r>
        <w:rPr>
          <w:rFonts w:hint="cs"/>
          <w:rtl/>
          <w:lang w:eastAsia="he-IL"/>
        </w:rPr>
        <w:t>אני מכבד את בית המשפט העליון</w:t>
      </w:r>
      <w:r w:rsidR="00865F0D">
        <w:rPr>
          <w:rFonts w:hint="cs"/>
          <w:rtl/>
          <w:lang w:eastAsia="he-IL"/>
        </w:rPr>
        <w:t xml:space="preserve"> ועדיין אני אומר - - -</w:t>
      </w:r>
    </w:p>
    <w:p w:rsidR="00AC7DF7" w:rsidRDefault="00AC7DF7" w:rsidP="00E44CFE">
      <w:pPr>
        <w:rPr>
          <w:rtl/>
          <w:lang w:eastAsia="he-IL"/>
        </w:rPr>
      </w:pPr>
      <w:bookmarkStart w:id="1608" w:name="_ETM_Q1_5844977"/>
      <w:bookmarkStart w:id="1609" w:name="_ETM_Q1_5845033"/>
      <w:bookmarkStart w:id="1610" w:name="_ETM_Q1_5846561"/>
      <w:bookmarkEnd w:id="1608"/>
      <w:bookmarkEnd w:id="1609"/>
      <w:bookmarkEnd w:id="1610"/>
    </w:p>
    <w:p w:rsidR="00AC7DF7" w:rsidRDefault="00AC7DF7" w:rsidP="006A686C">
      <w:pPr>
        <w:pStyle w:val="a4"/>
        <w:rPr>
          <w:rtl/>
        </w:rPr>
      </w:pPr>
      <w:bookmarkStart w:id="1611" w:name="ET_speaker_5771_177"/>
      <w:r w:rsidRPr="006A686C">
        <w:rPr>
          <w:rStyle w:val="TagStyle"/>
          <w:rtl/>
        </w:rPr>
        <w:t xml:space="preserve"> &lt;&lt; דובר &gt;&gt;</w:t>
      </w:r>
      <w:r w:rsidRPr="00AC7DF7">
        <w:rPr>
          <w:rStyle w:val="TagStyle"/>
          <w:rtl/>
        </w:rPr>
        <w:t xml:space="preserve"> </w:t>
      </w:r>
      <w:r>
        <w:rPr>
          <w:rtl/>
        </w:rPr>
        <w:t>איתן גינזבורג (כחול לבן):</w:t>
      </w:r>
      <w:r w:rsidRPr="00AC7DF7">
        <w:rPr>
          <w:rStyle w:val="TagStyle"/>
          <w:rtl/>
        </w:rPr>
        <w:t xml:space="preserve"> </w:t>
      </w:r>
      <w:r w:rsidRPr="006A686C">
        <w:rPr>
          <w:rStyle w:val="TagStyle"/>
          <w:rtl/>
        </w:rPr>
        <w:t>&lt;&lt; דובר &gt;&gt;</w:t>
      </w:r>
      <w:r>
        <w:rPr>
          <w:rtl/>
        </w:rPr>
        <w:t xml:space="preserve">   </w:t>
      </w:r>
      <w:bookmarkEnd w:id="1611"/>
    </w:p>
    <w:p w:rsidR="00AC7DF7" w:rsidRDefault="00AC7DF7" w:rsidP="00AC7DF7">
      <w:pPr>
        <w:pStyle w:val="KeepWithNext"/>
        <w:rPr>
          <w:rtl/>
          <w:lang w:eastAsia="he-IL"/>
        </w:rPr>
      </w:pPr>
    </w:p>
    <w:p w:rsidR="00AC7DF7" w:rsidRDefault="00AC7DF7" w:rsidP="00F32F61">
      <w:pPr>
        <w:rPr>
          <w:rtl/>
          <w:lang w:eastAsia="he-IL"/>
        </w:rPr>
      </w:pPr>
      <w:bookmarkStart w:id="1612" w:name="_ETM_Q1_5846972"/>
      <w:bookmarkStart w:id="1613" w:name="_ETM_Q1_5847000"/>
      <w:bookmarkEnd w:id="1612"/>
      <w:bookmarkEnd w:id="1613"/>
      <w:r>
        <w:rPr>
          <w:rFonts w:hint="cs"/>
          <w:rtl/>
          <w:lang w:eastAsia="he-IL"/>
        </w:rPr>
        <w:t xml:space="preserve">קשה לי </w:t>
      </w:r>
      <w:bookmarkStart w:id="1614" w:name="_ETM_Q1_5847809"/>
      <w:bookmarkEnd w:id="1614"/>
      <w:r>
        <w:rPr>
          <w:rFonts w:hint="cs"/>
          <w:rtl/>
          <w:lang w:eastAsia="he-IL"/>
        </w:rPr>
        <w:t>לשמוע</w:t>
      </w:r>
      <w:r w:rsidR="00865F0D">
        <w:rPr>
          <w:rFonts w:hint="cs"/>
          <w:rtl/>
          <w:lang w:eastAsia="he-IL"/>
        </w:rPr>
        <w:t xml:space="preserve"> </w:t>
      </w:r>
      <w:r w:rsidR="00F32F61">
        <w:rPr>
          <w:rFonts w:hint="cs"/>
          <w:rtl/>
          <w:lang w:eastAsia="he-IL"/>
        </w:rPr>
        <w:t xml:space="preserve">דברים כאלה ממך. </w:t>
      </w:r>
      <w:bookmarkStart w:id="1615" w:name="_ETM_Q1_5845372"/>
      <w:bookmarkEnd w:id="1615"/>
    </w:p>
    <w:p w:rsidR="00865F0D" w:rsidRDefault="00865F0D" w:rsidP="00AC7DF7">
      <w:pPr>
        <w:rPr>
          <w:rtl/>
          <w:lang w:eastAsia="he-IL"/>
        </w:rPr>
      </w:pPr>
      <w:bookmarkStart w:id="1616" w:name="_ETM_Q1_5845242"/>
      <w:bookmarkStart w:id="1617" w:name="_ETM_Q1_5845295"/>
      <w:bookmarkEnd w:id="1616"/>
      <w:bookmarkEnd w:id="1617"/>
    </w:p>
    <w:p w:rsidR="00865F0D" w:rsidRDefault="00865F0D" w:rsidP="006A686C">
      <w:pPr>
        <w:pStyle w:val="af5"/>
        <w:rPr>
          <w:rtl/>
        </w:rPr>
      </w:pPr>
      <w:bookmarkStart w:id="1618" w:name="ET_interruption_קריאות_179"/>
      <w:r w:rsidRPr="006A686C">
        <w:rPr>
          <w:rStyle w:val="TagStyle"/>
          <w:rtl/>
        </w:rPr>
        <w:t xml:space="preserve"> &lt;&lt; קריאה &gt;&gt;</w:t>
      </w:r>
      <w:r w:rsidRPr="00865F0D">
        <w:rPr>
          <w:rStyle w:val="TagStyle"/>
          <w:rtl/>
        </w:rPr>
        <w:t xml:space="preserve"> </w:t>
      </w:r>
      <w:r>
        <w:rPr>
          <w:rtl/>
        </w:rPr>
        <w:t>קריאות:</w:t>
      </w:r>
      <w:r w:rsidRPr="00865F0D">
        <w:rPr>
          <w:rStyle w:val="TagStyle"/>
          <w:rtl/>
        </w:rPr>
        <w:t xml:space="preserve"> </w:t>
      </w:r>
      <w:r w:rsidRPr="006A686C">
        <w:rPr>
          <w:rStyle w:val="TagStyle"/>
          <w:rtl/>
        </w:rPr>
        <w:t>&lt;&lt; קריאה &gt;&gt;</w:t>
      </w:r>
      <w:r>
        <w:rPr>
          <w:rtl/>
        </w:rPr>
        <w:t xml:space="preserve">   </w:t>
      </w:r>
      <w:bookmarkEnd w:id="1618"/>
    </w:p>
    <w:p w:rsidR="00865F0D" w:rsidRDefault="00865F0D" w:rsidP="00865F0D">
      <w:pPr>
        <w:pStyle w:val="KeepWithNext"/>
        <w:rPr>
          <w:rtl/>
          <w:lang w:eastAsia="he-IL"/>
        </w:rPr>
      </w:pPr>
    </w:p>
    <w:p w:rsidR="00865F0D" w:rsidRPr="00865F0D" w:rsidRDefault="00865F0D" w:rsidP="00865F0D">
      <w:pPr>
        <w:rPr>
          <w:rtl/>
          <w:lang w:eastAsia="he-IL"/>
        </w:rPr>
      </w:pPr>
      <w:bookmarkStart w:id="1619" w:name="_ETM_Q1_5847728"/>
      <w:bookmarkEnd w:id="1619"/>
      <w:r>
        <w:rPr>
          <w:rFonts w:hint="cs"/>
          <w:rtl/>
          <w:lang w:eastAsia="he-IL"/>
        </w:rPr>
        <w:t>- - -</w:t>
      </w:r>
    </w:p>
    <w:p w:rsidR="00AC7DF7" w:rsidRDefault="00AC7DF7" w:rsidP="00AC7DF7">
      <w:pPr>
        <w:rPr>
          <w:rtl/>
          <w:lang w:eastAsia="he-IL"/>
        </w:rPr>
      </w:pPr>
    </w:p>
    <w:p w:rsidR="00AC7DF7" w:rsidRDefault="00AC7DF7" w:rsidP="006A686C">
      <w:pPr>
        <w:pStyle w:val="a4"/>
        <w:rPr>
          <w:rtl/>
        </w:rPr>
      </w:pPr>
      <w:bookmarkStart w:id="1620" w:name="ET_knessetmember_5763_178"/>
      <w:r w:rsidRPr="006A686C">
        <w:rPr>
          <w:rStyle w:val="TagStyle"/>
          <w:rtl/>
        </w:rPr>
        <w:t xml:space="preserve"> &lt;&lt; דובר &gt;&gt;</w:t>
      </w:r>
      <w:r w:rsidRPr="00AC7DF7">
        <w:rPr>
          <w:rStyle w:val="TagStyle"/>
          <w:rtl/>
        </w:rPr>
        <w:t xml:space="preserve"> </w:t>
      </w:r>
      <w:r>
        <w:rPr>
          <w:rtl/>
        </w:rPr>
        <w:t>משה ארבל (ש"ס):</w:t>
      </w:r>
      <w:r w:rsidRPr="00AC7DF7">
        <w:rPr>
          <w:rStyle w:val="TagStyle"/>
          <w:rtl/>
        </w:rPr>
        <w:t xml:space="preserve"> </w:t>
      </w:r>
      <w:r w:rsidRPr="006A686C">
        <w:rPr>
          <w:rStyle w:val="TagStyle"/>
          <w:rtl/>
        </w:rPr>
        <w:t>&lt;&lt; דובר &gt;&gt;</w:t>
      </w:r>
      <w:r>
        <w:rPr>
          <w:rtl/>
        </w:rPr>
        <w:t xml:space="preserve">   </w:t>
      </w:r>
      <w:bookmarkEnd w:id="1620"/>
    </w:p>
    <w:p w:rsidR="00AC7DF7" w:rsidRDefault="00AC7DF7" w:rsidP="00AC7DF7">
      <w:pPr>
        <w:pStyle w:val="KeepWithNext"/>
        <w:rPr>
          <w:rtl/>
          <w:lang w:eastAsia="he-IL"/>
        </w:rPr>
      </w:pPr>
    </w:p>
    <w:p w:rsidR="00AC7DF7" w:rsidRDefault="00865F0D" w:rsidP="00F32F61">
      <w:pPr>
        <w:rPr>
          <w:rtl/>
          <w:lang w:eastAsia="he-IL"/>
        </w:rPr>
      </w:pPr>
      <w:r>
        <w:rPr>
          <w:rFonts w:hint="cs"/>
          <w:rtl/>
          <w:lang w:eastAsia="he-IL"/>
        </w:rPr>
        <w:t xml:space="preserve">ועדיין אני אומר, אם אנחנו ניקח את בג"ץ הגיוס למשל, גיוס </w:t>
      </w:r>
      <w:bookmarkStart w:id="1621" w:name="_ETM_Q1_5849565"/>
      <w:bookmarkEnd w:id="1621"/>
      <w:r>
        <w:rPr>
          <w:rFonts w:hint="cs"/>
          <w:rtl/>
          <w:lang w:eastAsia="he-IL"/>
        </w:rPr>
        <w:t xml:space="preserve">בני ישיבות, ונראה את עמדתו, דעת המיעוט של הנשיא דאז </w:t>
      </w:r>
      <w:bookmarkStart w:id="1622" w:name="_ETM_Q1_5853928"/>
      <w:bookmarkEnd w:id="1622"/>
      <w:r>
        <w:rPr>
          <w:rFonts w:hint="cs"/>
          <w:rtl/>
          <w:lang w:eastAsia="he-IL"/>
        </w:rPr>
        <w:t>גרוניס</w:t>
      </w:r>
      <w:r w:rsidR="00F32F61">
        <w:rPr>
          <w:rFonts w:hint="cs"/>
          <w:rtl/>
          <w:lang w:eastAsia="he-IL"/>
        </w:rPr>
        <w:t>,</w:t>
      </w:r>
      <w:r>
        <w:rPr>
          <w:rFonts w:hint="cs"/>
          <w:rtl/>
          <w:lang w:eastAsia="he-IL"/>
        </w:rPr>
        <w:t xml:space="preserve"> שלוקח באמת עמדה אמיצה - -</w:t>
      </w:r>
    </w:p>
    <w:p w:rsidR="00865F0D" w:rsidRDefault="00865F0D" w:rsidP="00AC7DF7">
      <w:pPr>
        <w:rPr>
          <w:rtl/>
          <w:lang w:eastAsia="he-IL"/>
        </w:rPr>
      </w:pPr>
    </w:p>
    <w:p w:rsidR="00865F0D" w:rsidRDefault="00865F0D" w:rsidP="006A686C">
      <w:pPr>
        <w:pStyle w:val="a4"/>
        <w:rPr>
          <w:rtl/>
        </w:rPr>
      </w:pPr>
      <w:bookmarkStart w:id="1623" w:name="ET_speaker_5771_180"/>
      <w:r w:rsidRPr="006A686C">
        <w:rPr>
          <w:rStyle w:val="TagStyle"/>
          <w:rtl/>
        </w:rPr>
        <w:t xml:space="preserve"> &lt;&lt; דובר &gt;&gt;</w:t>
      </w:r>
      <w:r w:rsidRPr="00865F0D">
        <w:rPr>
          <w:rStyle w:val="TagStyle"/>
          <w:rtl/>
        </w:rPr>
        <w:t xml:space="preserve"> </w:t>
      </w:r>
      <w:r>
        <w:rPr>
          <w:rtl/>
        </w:rPr>
        <w:t>איתן גינזבורג (כחול לבן):</w:t>
      </w:r>
      <w:r w:rsidRPr="00865F0D">
        <w:rPr>
          <w:rStyle w:val="TagStyle"/>
          <w:rtl/>
        </w:rPr>
        <w:t xml:space="preserve"> </w:t>
      </w:r>
      <w:r w:rsidRPr="006A686C">
        <w:rPr>
          <w:rStyle w:val="TagStyle"/>
          <w:rtl/>
        </w:rPr>
        <w:t>&lt;&lt; דובר &gt;&gt;</w:t>
      </w:r>
      <w:r>
        <w:rPr>
          <w:rtl/>
        </w:rPr>
        <w:t xml:space="preserve">   </w:t>
      </w:r>
      <w:bookmarkEnd w:id="1623"/>
    </w:p>
    <w:p w:rsidR="00865F0D" w:rsidRDefault="00865F0D" w:rsidP="00865F0D">
      <w:pPr>
        <w:pStyle w:val="KeepWithNext"/>
        <w:rPr>
          <w:rtl/>
          <w:lang w:eastAsia="he-IL"/>
        </w:rPr>
      </w:pPr>
    </w:p>
    <w:p w:rsidR="00865F0D" w:rsidRDefault="00865F0D" w:rsidP="00865F0D">
      <w:pPr>
        <w:rPr>
          <w:rtl/>
          <w:lang w:eastAsia="he-IL"/>
        </w:rPr>
      </w:pPr>
      <w:r>
        <w:rPr>
          <w:rFonts w:hint="cs"/>
          <w:rtl/>
          <w:lang w:eastAsia="he-IL"/>
        </w:rPr>
        <w:t>לקחת את זה למקומות כאלה</w:t>
      </w:r>
      <w:bookmarkStart w:id="1624" w:name="_ETM_Q1_5855003"/>
      <w:bookmarkEnd w:id="1624"/>
      <w:r>
        <w:rPr>
          <w:rFonts w:hint="cs"/>
          <w:rtl/>
          <w:lang w:eastAsia="he-IL"/>
        </w:rPr>
        <w:t xml:space="preserve"> נמוכים.</w:t>
      </w:r>
    </w:p>
    <w:p w:rsidR="00865F0D" w:rsidRDefault="00865F0D" w:rsidP="00865F0D">
      <w:pPr>
        <w:rPr>
          <w:rtl/>
          <w:lang w:eastAsia="he-IL"/>
        </w:rPr>
      </w:pPr>
      <w:bookmarkStart w:id="1625" w:name="_ETM_Q1_5854021"/>
      <w:bookmarkStart w:id="1626" w:name="_ETM_Q1_5854062"/>
      <w:bookmarkEnd w:id="1625"/>
      <w:bookmarkEnd w:id="1626"/>
    </w:p>
    <w:p w:rsidR="00865F0D" w:rsidRDefault="00865F0D" w:rsidP="006A686C">
      <w:pPr>
        <w:pStyle w:val="a4"/>
        <w:rPr>
          <w:rtl/>
        </w:rPr>
      </w:pPr>
      <w:bookmarkStart w:id="1627" w:name="ET_knessetmember_5763_181"/>
      <w:r w:rsidRPr="006A686C">
        <w:rPr>
          <w:rStyle w:val="TagStyle"/>
          <w:rtl/>
        </w:rPr>
        <w:t xml:space="preserve"> &lt;&lt; דובר &gt;&gt;</w:t>
      </w:r>
      <w:r w:rsidRPr="00865F0D">
        <w:rPr>
          <w:rStyle w:val="TagStyle"/>
          <w:rtl/>
        </w:rPr>
        <w:t xml:space="preserve"> </w:t>
      </w:r>
      <w:r>
        <w:rPr>
          <w:rtl/>
        </w:rPr>
        <w:t>משה ארבל (ש"ס):</w:t>
      </w:r>
      <w:r w:rsidRPr="00865F0D">
        <w:rPr>
          <w:rStyle w:val="TagStyle"/>
          <w:rtl/>
        </w:rPr>
        <w:t xml:space="preserve"> </w:t>
      </w:r>
      <w:r w:rsidRPr="006A686C">
        <w:rPr>
          <w:rStyle w:val="TagStyle"/>
          <w:rtl/>
        </w:rPr>
        <w:t>&lt;&lt; דובר &gt;&gt;</w:t>
      </w:r>
      <w:r>
        <w:rPr>
          <w:rtl/>
        </w:rPr>
        <w:t xml:space="preserve">   </w:t>
      </w:r>
      <w:bookmarkEnd w:id="1627"/>
    </w:p>
    <w:p w:rsidR="00865F0D" w:rsidRDefault="00865F0D" w:rsidP="00865F0D">
      <w:pPr>
        <w:pStyle w:val="KeepWithNext"/>
        <w:rPr>
          <w:rtl/>
          <w:lang w:eastAsia="he-IL"/>
        </w:rPr>
      </w:pPr>
    </w:p>
    <w:p w:rsidR="00865F0D" w:rsidRDefault="00865F0D" w:rsidP="00F32F61">
      <w:pPr>
        <w:rPr>
          <w:rtl/>
          <w:lang w:eastAsia="he-IL"/>
        </w:rPr>
      </w:pPr>
      <w:r>
        <w:rPr>
          <w:rFonts w:hint="cs"/>
          <w:rtl/>
          <w:lang w:eastAsia="he-IL"/>
        </w:rPr>
        <w:t xml:space="preserve">- - בשיטת המשפט האמריקאית, ואומר ששוויון </w:t>
      </w:r>
      <w:bookmarkStart w:id="1628" w:name="_ETM_Q1_5860033"/>
      <w:bookmarkEnd w:id="1628"/>
      <w:r>
        <w:rPr>
          <w:rFonts w:hint="cs"/>
          <w:rtl/>
          <w:lang w:eastAsia="he-IL"/>
        </w:rPr>
        <w:t>ביחס למיעוטים, נתינת זכות פריבילגית למיעוטים היא לא פגיעה בשוויון, בית המשפט לקח את השוויון ככלי לייצר נורמה חברתית</w:t>
      </w:r>
      <w:r w:rsidR="00F32F61">
        <w:rPr>
          <w:rFonts w:hint="cs"/>
          <w:rtl/>
          <w:lang w:eastAsia="he-IL"/>
        </w:rPr>
        <w:t>,</w:t>
      </w:r>
      <w:r>
        <w:rPr>
          <w:rFonts w:hint="cs"/>
          <w:rtl/>
          <w:lang w:eastAsia="he-IL"/>
        </w:rPr>
        <w:t xml:space="preserve"> </w:t>
      </w:r>
      <w:bookmarkStart w:id="1629" w:name="_ETM_Q1_5874348"/>
      <w:bookmarkEnd w:id="1629"/>
      <w:r>
        <w:rPr>
          <w:rFonts w:hint="cs"/>
          <w:rtl/>
          <w:lang w:eastAsia="he-IL"/>
        </w:rPr>
        <w:t>ולכן ישנה רלוונטיות רבה למגוון השופטים, לדעות השופטים.</w:t>
      </w:r>
    </w:p>
    <w:p w:rsidR="00865F0D" w:rsidRDefault="00865F0D" w:rsidP="00865F0D">
      <w:pPr>
        <w:rPr>
          <w:rtl/>
          <w:lang w:eastAsia="he-IL"/>
        </w:rPr>
      </w:pPr>
    </w:p>
    <w:p w:rsidR="00865F0D" w:rsidRDefault="00865F0D" w:rsidP="006A686C">
      <w:pPr>
        <w:pStyle w:val="af6"/>
        <w:rPr>
          <w:rtl/>
        </w:rPr>
      </w:pPr>
      <w:bookmarkStart w:id="1630" w:name="ET_yor_6156_182"/>
      <w:r w:rsidRPr="006A686C">
        <w:rPr>
          <w:rStyle w:val="TagStyle"/>
          <w:rtl/>
        </w:rPr>
        <w:t xml:space="preserve"> &lt;&lt; יור &gt;&gt;</w:t>
      </w:r>
      <w:r w:rsidRPr="00865F0D">
        <w:rPr>
          <w:rStyle w:val="TagStyle"/>
          <w:rtl/>
        </w:rPr>
        <w:t xml:space="preserve"> </w:t>
      </w:r>
      <w:r>
        <w:rPr>
          <w:rtl/>
        </w:rPr>
        <w:t>היו"ר גלעד קריב:</w:t>
      </w:r>
      <w:r w:rsidRPr="00865F0D">
        <w:rPr>
          <w:rStyle w:val="TagStyle"/>
          <w:rtl/>
        </w:rPr>
        <w:t xml:space="preserve"> </w:t>
      </w:r>
      <w:r w:rsidRPr="006A686C">
        <w:rPr>
          <w:rStyle w:val="TagStyle"/>
          <w:rtl/>
        </w:rPr>
        <w:t>&lt;&lt; יור &gt;&gt;</w:t>
      </w:r>
      <w:r>
        <w:rPr>
          <w:rtl/>
        </w:rPr>
        <w:t xml:space="preserve">   </w:t>
      </w:r>
      <w:bookmarkEnd w:id="1630"/>
    </w:p>
    <w:p w:rsidR="00865F0D" w:rsidRDefault="00865F0D" w:rsidP="00865F0D">
      <w:pPr>
        <w:pStyle w:val="KeepWithNext"/>
        <w:rPr>
          <w:rtl/>
          <w:lang w:eastAsia="he-IL"/>
        </w:rPr>
      </w:pPr>
    </w:p>
    <w:p w:rsidR="00865F0D" w:rsidRDefault="00865F0D" w:rsidP="00865F0D">
      <w:pPr>
        <w:rPr>
          <w:rtl/>
          <w:lang w:eastAsia="he-IL"/>
        </w:rPr>
      </w:pPr>
      <w:r>
        <w:rPr>
          <w:rFonts w:hint="cs"/>
          <w:rtl/>
          <w:lang w:eastAsia="he-IL"/>
        </w:rPr>
        <w:t>מסכימים.</w:t>
      </w:r>
    </w:p>
    <w:p w:rsidR="00865F0D" w:rsidRDefault="00865F0D" w:rsidP="00865F0D">
      <w:pPr>
        <w:rPr>
          <w:rtl/>
          <w:lang w:eastAsia="he-IL"/>
        </w:rPr>
      </w:pPr>
      <w:bookmarkStart w:id="1631" w:name="_ETM_Q1_5877862"/>
      <w:bookmarkStart w:id="1632" w:name="_ETM_Q1_5877903"/>
      <w:bookmarkStart w:id="1633" w:name="_ETM_Q1_5879382"/>
      <w:bookmarkEnd w:id="1631"/>
      <w:bookmarkEnd w:id="1632"/>
      <w:bookmarkEnd w:id="1633"/>
    </w:p>
    <w:p w:rsidR="00865F0D" w:rsidRDefault="00865F0D" w:rsidP="006A686C">
      <w:pPr>
        <w:pStyle w:val="a4"/>
        <w:rPr>
          <w:rtl/>
        </w:rPr>
      </w:pPr>
      <w:bookmarkStart w:id="1634" w:name="ET_speaker_6233_184"/>
      <w:r w:rsidRPr="006A686C">
        <w:rPr>
          <w:rStyle w:val="TagStyle"/>
          <w:rtl/>
        </w:rPr>
        <w:t>&lt;&lt; דובר &gt;&gt;</w:t>
      </w:r>
      <w:r w:rsidRPr="00865F0D">
        <w:rPr>
          <w:rStyle w:val="TagStyle"/>
          <w:rtl/>
        </w:rPr>
        <w:t xml:space="preserve"> </w:t>
      </w:r>
      <w:r>
        <w:rPr>
          <w:rtl/>
        </w:rPr>
        <w:t>גבי לסקי (מרצ):</w:t>
      </w:r>
      <w:r w:rsidRPr="00865F0D">
        <w:rPr>
          <w:rStyle w:val="TagStyle"/>
          <w:rtl/>
        </w:rPr>
        <w:t xml:space="preserve"> </w:t>
      </w:r>
      <w:r w:rsidRPr="006A686C">
        <w:rPr>
          <w:rStyle w:val="TagStyle"/>
          <w:rtl/>
        </w:rPr>
        <w:t>&lt;&lt; דובר &gt;&gt;</w:t>
      </w:r>
      <w:r>
        <w:rPr>
          <w:rtl/>
        </w:rPr>
        <w:t xml:space="preserve">   </w:t>
      </w:r>
      <w:bookmarkEnd w:id="1634"/>
    </w:p>
    <w:p w:rsidR="00865F0D" w:rsidRDefault="00865F0D" w:rsidP="00865F0D">
      <w:pPr>
        <w:pStyle w:val="KeepWithNext"/>
        <w:rPr>
          <w:rtl/>
          <w:lang w:eastAsia="he-IL"/>
        </w:rPr>
      </w:pPr>
    </w:p>
    <w:p w:rsidR="00865F0D" w:rsidRDefault="00865F0D" w:rsidP="00865F0D">
      <w:pPr>
        <w:rPr>
          <w:rtl/>
          <w:lang w:eastAsia="he-IL"/>
        </w:rPr>
      </w:pPr>
      <w:bookmarkStart w:id="1635" w:name="_ETM_Q1_5880783"/>
      <w:bookmarkStart w:id="1636" w:name="_ETM_Q1_5880812"/>
      <w:bookmarkEnd w:id="1635"/>
      <w:bookmarkEnd w:id="1636"/>
      <w:r>
        <w:rPr>
          <w:rFonts w:hint="cs"/>
          <w:rtl/>
          <w:lang w:eastAsia="he-IL"/>
        </w:rPr>
        <w:t>וגם לפוסקי הלכה - - - יש גם רלוונטיות - - -</w:t>
      </w:r>
    </w:p>
    <w:p w:rsidR="00865F0D" w:rsidRDefault="00865F0D" w:rsidP="00865F0D">
      <w:pPr>
        <w:rPr>
          <w:rtl/>
          <w:lang w:eastAsia="he-IL"/>
        </w:rPr>
      </w:pPr>
      <w:bookmarkStart w:id="1637" w:name="_ETM_Q1_5877997"/>
      <w:bookmarkEnd w:id="1637"/>
    </w:p>
    <w:p w:rsidR="00865F0D" w:rsidRDefault="00865F0D" w:rsidP="006A686C">
      <w:pPr>
        <w:pStyle w:val="a4"/>
        <w:rPr>
          <w:rtl/>
        </w:rPr>
      </w:pPr>
      <w:bookmarkStart w:id="1638" w:name="ET_knessetmember_5763_185"/>
      <w:r w:rsidRPr="006A686C">
        <w:rPr>
          <w:rStyle w:val="TagStyle"/>
          <w:rtl/>
        </w:rPr>
        <w:t xml:space="preserve"> &lt;&lt; דובר &gt;&gt;</w:t>
      </w:r>
      <w:r w:rsidRPr="00865F0D">
        <w:rPr>
          <w:rStyle w:val="TagStyle"/>
          <w:rtl/>
        </w:rPr>
        <w:t xml:space="preserve"> </w:t>
      </w:r>
      <w:r>
        <w:rPr>
          <w:rtl/>
        </w:rPr>
        <w:t>משה ארבל (ש"ס):</w:t>
      </w:r>
      <w:r w:rsidRPr="00865F0D">
        <w:rPr>
          <w:rStyle w:val="TagStyle"/>
          <w:rtl/>
        </w:rPr>
        <w:t xml:space="preserve"> </w:t>
      </w:r>
      <w:r w:rsidRPr="006A686C">
        <w:rPr>
          <w:rStyle w:val="TagStyle"/>
          <w:rtl/>
        </w:rPr>
        <w:t>&lt;&lt; דובר &gt;&gt;</w:t>
      </w:r>
      <w:r>
        <w:rPr>
          <w:rtl/>
        </w:rPr>
        <w:t xml:space="preserve">   </w:t>
      </w:r>
      <w:bookmarkEnd w:id="1638"/>
    </w:p>
    <w:p w:rsidR="00865F0D" w:rsidRDefault="00865F0D" w:rsidP="00865F0D">
      <w:pPr>
        <w:pStyle w:val="KeepWithNext"/>
        <w:rPr>
          <w:rtl/>
          <w:lang w:eastAsia="he-IL"/>
        </w:rPr>
      </w:pPr>
    </w:p>
    <w:p w:rsidR="00865F0D" w:rsidRDefault="00865F0D" w:rsidP="00865F0D">
      <w:pPr>
        <w:rPr>
          <w:rtl/>
          <w:lang w:eastAsia="he-IL"/>
        </w:rPr>
      </w:pPr>
      <w:bookmarkStart w:id="1639" w:name="_ETM_Q1_5878334"/>
      <w:bookmarkStart w:id="1640" w:name="_ETM_Q1_5878362"/>
      <w:bookmarkEnd w:id="1639"/>
      <w:bookmarkEnd w:id="1640"/>
      <w:r>
        <w:rPr>
          <w:rFonts w:hint="cs"/>
          <w:rtl/>
          <w:lang w:eastAsia="he-IL"/>
        </w:rPr>
        <w:t xml:space="preserve">וישנה כרגע מציאות שבה בית המשפט העליון לוקה בחסר </w:t>
      </w:r>
      <w:bookmarkStart w:id="1641" w:name="_ETM_Q1_5889297"/>
      <w:bookmarkEnd w:id="1641"/>
      <w:r>
        <w:rPr>
          <w:rFonts w:hint="cs"/>
          <w:rtl/>
          <w:lang w:eastAsia="he-IL"/>
        </w:rPr>
        <w:t xml:space="preserve">בסוגיה של שוויון. בית המשפט העליון לא מייצג באופן </w:t>
      </w:r>
      <w:bookmarkStart w:id="1642" w:name="_ETM_Q1_5893166"/>
      <w:bookmarkEnd w:id="1642"/>
      <w:r>
        <w:rPr>
          <w:rFonts w:hint="cs"/>
          <w:rtl/>
          <w:lang w:eastAsia="he-IL"/>
        </w:rPr>
        <w:t xml:space="preserve">מלא את ערכיהם של כלל האזרחים. הכנסת, הוועדה הזו, לא </w:t>
      </w:r>
      <w:bookmarkStart w:id="1643" w:name="_ETM_Q1_5897967"/>
      <w:bookmarkEnd w:id="1643"/>
      <w:r>
        <w:rPr>
          <w:rFonts w:hint="cs"/>
          <w:rtl/>
          <w:lang w:eastAsia="he-IL"/>
        </w:rPr>
        <w:t>מאפשרת ייצוג הולם על בסיס שוויון לאופוזיציה בהתאם ליחסה ולגודלה.</w:t>
      </w:r>
    </w:p>
    <w:p w:rsidR="00865F0D" w:rsidRDefault="00865F0D" w:rsidP="00865F0D">
      <w:pPr>
        <w:rPr>
          <w:rtl/>
          <w:lang w:eastAsia="he-IL"/>
        </w:rPr>
      </w:pPr>
      <w:bookmarkStart w:id="1644" w:name="_ETM_Q1_5904533"/>
      <w:bookmarkStart w:id="1645" w:name="_ETM_Q1_5904581"/>
      <w:bookmarkEnd w:id="1644"/>
      <w:bookmarkEnd w:id="1645"/>
    </w:p>
    <w:p w:rsidR="00865F0D" w:rsidRDefault="00865F0D" w:rsidP="00865F0D">
      <w:pPr>
        <w:rPr>
          <w:rtl/>
          <w:lang w:eastAsia="he-IL"/>
        </w:rPr>
      </w:pPr>
      <w:bookmarkStart w:id="1646" w:name="_ETM_Q1_5904645"/>
      <w:bookmarkStart w:id="1647" w:name="_ETM_Q1_5904687"/>
      <w:bookmarkEnd w:id="1646"/>
      <w:bookmarkEnd w:id="1647"/>
      <w:r>
        <w:rPr>
          <w:rFonts w:hint="cs"/>
          <w:rtl/>
          <w:lang w:eastAsia="he-IL"/>
        </w:rPr>
        <w:t xml:space="preserve">ולכן, </w:t>
      </w:r>
      <w:bookmarkStart w:id="1648" w:name="_ETM_Q1_5905478"/>
      <w:bookmarkEnd w:id="1648"/>
      <w:r>
        <w:rPr>
          <w:rFonts w:hint="cs"/>
          <w:rtl/>
          <w:lang w:eastAsia="he-IL"/>
        </w:rPr>
        <w:t xml:space="preserve">לפני שאנחנו דנים בסוגיות של שוויון, אנחנו צריכים ליישם אותו </w:t>
      </w:r>
      <w:bookmarkStart w:id="1649" w:name="_ETM_Q1_5907717"/>
      <w:bookmarkEnd w:id="1649"/>
      <w:r>
        <w:rPr>
          <w:rFonts w:hint="cs"/>
          <w:rtl/>
          <w:lang w:eastAsia="he-IL"/>
        </w:rPr>
        <w:t>הלכה למעשה, לנהוג בשוויון.</w:t>
      </w:r>
    </w:p>
    <w:p w:rsidR="00865F0D" w:rsidRDefault="00865F0D" w:rsidP="00865F0D">
      <w:pPr>
        <w:rPr>
          <w:rtl/>
          <w:lang w:eastAsia="he-IL"/>
        </w:rPr>
      </w:pPr>
      <w:bookmarkStart w:id="1650" w:name="_ETM_Q1_5912543"/>
      <w:bookmarkStart w:id="1651" w:name="_ETM_Q1_5912607"/>
      <w:bookmarkStart w:id="1652" w:name="_ETM_Q1_5912655"/>
      <w:bookmarkEnd w:id="1650"/>
      <w:bookmarkEnd w:id="1651"/>
      <w:bookmarkEnd w:id="1652"/>
    </w:p>
    <w:p w:rsidR="00865F0D" w:rsidRDefault="00865F0D" w:rsidP="00865F0D">
      <w:pPr>
        <w:rPr>
          <w:rtl/>
          <w:lang w:eastAsia="he-IL"/>
        </w:rPr>
      </w:pPr>
      <w:bookmarkStart w:id="1653" w:name="_ETM_Q1_5912714"/>
      <w:bookmarkEnd w:id="1653"/>
      <w:r>
        <w:rPr>
          <w:rFonts w:hint="cs"/>
          <w:rtl/>
          <w:lang w:eastAsia="he-IL"/>
        </w:rPr>
        <w:t xml:space="preserve">אסיים את דבריי באמירתו </w:t>
      </w:r>
      <w:bookmarkStart w:id="1654" w:name="_ETM_Q1_5913502"/>
      <w:bookmarkEnd w:id="1654"/>
      <w:r>
        <w:rPr>
          <w:rFonts w:hint="cs"/>
          <w:rtl/>
          <w:lang w:eastAsia="he-IL"/>
        </w:rPr>
        <w:t>של הרבי מקוצק, שאמר: אין לך דבר יותר בלתי שווה ממתן יחס שווה לב</w:t>
      </w:r>
      <w:r w:rsidR="00F32F61">
        <w:rPr>
          <w:rFonts w:hint="cs"/>
          <w:rtl/>
          <w:lang w:eastAsia="he-IL"/>
        </w:rPr>
        <w:t>ל</w:t>
      </w:r>
      <w:r>
        <w:rPr>
          <w:rFonts w:hint="cs"/>
          <w:rtl/>
          <w:lang w:eastAsia="he-IL"/>
        </w:rPr>
        <w:t xml:space="preserve">תי שווים. </w:t>
      </w:r>
      <w:r w:rsidR="000050C2">
        <w:rPr>
          <w:rFonts w:hint="cs"/>
          <w:rtl/>
          <w:lang w:eastAsia="he-IL"/>
        </w:rPr>
        <w:t xml:space="preserve">השימוש הזה בשוויון ככלי </w:t>
      </w:r>
      <w:bookmarkStart w:id="1655" w:name="_ETM_Q1_5925238"/>
      <w:bookmarkEnd w:id="1655"/>
      <w:r w:rsidR="000050C2">
        <w:rPr>
          <w:rFonts w:hint="cs"/>
          <w:rtl/>
          <w:lang w:eastAsia="he-IL"/>
        </w:rPr>
        <w:t>- - -</w:t>
      </w:r>
    </w:p>
    <w:p w:rsidR="000050C2" w:rsidRDefault="000050C2" w:rsidP="00865F0D">
      <w:pPr>
        <w:rPr>
          <w:rtl/>
          <w:lang w:eastAsia="he-IL"/>
        </w:rPr>
      </w:pPr>
      <w:bookmarkStart w:id="1656" w:name="_ETM_Q1_5927221"/>
      <w:bookmarkStart w:id="1657" w:name="_ETM_Q1_5927276"/>
      <w:bookmarkEnd w:id="1656"/>
      <w:bookmarkEnd w:id="1657"/>
    </w:p>
    <w:p w:rsidR="000050C2" w:rsidRDefault="000050C2" w:rsidP="006A686C">
      <w:pPr>
        <w:pStyle w:val="af6"/>
        <w:rPr>
          <w:rtl/>
        </w:rPr>
      </w:pPr>
      <w:bookmarkStart w:id="1658" w:name="ET_yor_6156_186"/>
      <w:r w:rsidRPr="006A686C">
        <w:rPr>
          <w:rStyle w:val="TagStyle"/>
          <w:rtl/>
        </w:rPr>
        <w:t xml:space="preserve"> &lt;&lt; יור &gt;&gt;</w:t>
      </w:r>
      <w:r w:rsidRPr="000050C2">
        <w:rPr>
          <w:rStyle w:val="TagStyle"/>
          <w:rtl/>
        </w:rPr>
        <w:t xml:space="preserve"> </w:t>
      </w:r>
      <w:r>
        <w:rPr>
          <w:rtl/>
        </w:rPr>
        <w:t>היו"ר גלעד קריב:</w:t>
      </w:r>
      <w:r w:rsidRPr="000050C2">
        <w:rPr>
          <w:rStyle w:val="TagStyle"/>
          <w:rtl/>
        </w:rPr>
        <w:t xml:space="preserve"> </w:t>
      </w:r>
      <w:r w:rsidRPr="006A686C">
        <w:rPr>
          <w:rStyle w:val="TagStyle"/>
          <w:rtl/>
        </w:rPr>
        <w:t>&lt;&lt; יור &gt;&gt;</w:t>
      </w:r>
      <w:r>
        <w:rPr>
          <w:rtl/>
        </w:rPr>
        <w:t xml:space="preserve">   </w:t>
      </w:r>
      <w:bookmarkEnd w:id="1658"/>
    </w:p>
    <w:p w:rsidR="000050C2" w:rsidRDefault="000050C2" w:rsidP="000050C2">
      <w:pPr>
        <w:pStyle w:val="KeepWithNext"/>
        <w:rPr>
          <w:rtl/>
          <w:lang w:eastAsia="he-IL"/>
        </w:rPr>
      </w:pPr>
    </w:p>
    <w:p w:rsidR="000050C2" w:rsidRDefault="00F32F61" w:rsidP="00F32F61">
      <w:pPr>
        <w:rPr>
          <w:rtl/>
          <w:lang w:eastAsia="he-IL"/>
        </w:rPr>
      </w:pPr>
      <w:bookmarkStart w:id="1659" w:name="_ETM_Q1_5928054"/>
      <w:bookmarkEnd w:id="1659"/>
      <w:r>
        <w:rPr>
          <w:rFonts w:hint="cs"/>
          <w:rtl/>
          <w:lang w:eastAsia="he-IL"/>
        </w:rPr>
        <w:t>הרבי מקוצק?</w:t>
      </w:r>
    </w:p>
    <w:p w:rsidR="000050C2" w:rsidRDefault="000050C2" w:rsidP="000050C2">
      <w:pPr>
        <w:rPr>
          <w:rtl/>
          <w:lang w:eastAsia="he-IL"/>
        </w:rPr>
      </w:pPr>
    </w:p>
    <w:p w:rsidR="000050C2" w:rsidRDefault="000050C2" w:rsidP="006A686C">
      <w:pPr>
        <w:pStyle w:val="a4"/>
        <w:rPr>
          <w:rtl/>
        </w:rPr>
      </w:pPr>
      <w:bookmarkStart w:id="1660" w:name="ET_knessetmember_5763_187"/>
      <w:r w:rsidRPr="006A686C">
        <w:rPr>
          <w:rStyle w:val="TagStyle"/>
          <w:rtl/>
        </w:rPr>
        <w:t xml:space="preserve"> &lt;&lt; דובר &gt;&gt;</w:t>
      </w:r>
      <w:r w:rsidRPr="000050C2">
        <w:rPr>
          <w:rStyle w:val="TagStyle"/>
          <w:rtl/>
        </w:rPr>
        <w:t xml:space="preserve"> </w:t>
      </w:r>
      <w:r>
        <w:rPr>
          <w:rtl/>
        </w:rPr>
        <w:t>משה ארבל (ש"ס):</w:t>
      </w:r>
      <w:r w:rsidRPr="000050C2">
        <w:rPr>
          <w:rStyle w:val="TagStyle"/>
          <w:rtl/>
        </w:rPr>
        <w:t xml:space="preserve"> </w:t>
      </w:r>
      <w:r w:rsidRPr="006A686C">
        <w:rPr>
          <w:rStyle w:val="TagStyle"/>
          <w:rtl/>
        </w:rPr>
        <w:t>&lt;&lt; דובר &gt;&gt;</w:t>
      </w:r>
      <w:r>
        <w:rPr>
          <w:rtl/>
        </w:rPr>
        <w:t xml:space="preserve">   </w:t>
      </w:r>
      <w:bookmarkEnd w:id="1660"/>
    </w:p>
    <w:p w:rsidR="000050C2" w:rsidRDefault="000050C2" w:rsidP="000050C2">
      <w:pPr>
        <w:pStyle w:val="KeepWithNext"/>
        <w:rPr>
          <w:rtl/>
          <w:lang w:eastAsia="he-IL"/>
        </w:rPr>
      </w:pPr>
    </w:p>
    <w:p w:rsidR="000050C2" w:rsidRDefault="000050C2" w:rsidP="000050C2">
      <w:pPr>
        <w:rPr>
          <w:rtl/>
          <w:lang w:eastAsia="he-IL"/>
        </w:rPr>
      </w:pPr>
      <w:r>
        <w:rPr>
          <w:rFonts w:hint="cs"/>
          <w:rtl/>
          <w:lang w:eastAsia="he-IL"/>
        </w:rPr>
        <w:t xml:space="preserve">נאמר בשמו. השימוש הזה </w:t>
      </w:r>
      <w:bookmarkStart w:id="1661" w:name="_ETM_Q1_5932171"/>
      <w:bookmarkEnd w:id="1661"/>
      <w:r>
        <w:rPr>
          <w:rFonts w:hint="cs"/>
          <w:rtl/>
          <w:lang w:eastAsia="he-IL"/>
        </w:rPr>
        <w:t xml:space="preserve">בשוויון ככלי לבוא ולחולל שינוי חברתי, ובאצטלה של שוויון </w:t>
      </w:r>
      <w:r>
        <w:rPr>
          <w:rtl/>
          <w:lang w:eastAsia="he-IL"/>
        </w:rPr>
        <w:t>–</w:t>
      </w:r>
      <w:r>
        <w:rPr>
          <w:rFonts w:hint="cs"/>
          <w:rtl/>
          <w:lang w:eastAsia="he-IL"/>
        </w:rPr>
        <w:t xml:space="preserve"> </w:t>
      </w:r>
      <w:bookmarkStart w:id="1662" w:name="_ETM_Q1_5938665"/>
      <w:bookmarkEnd w:id="1662"/>
      <w:r>
        <w:rPr>
          <w:rFonts w:hint="cs"/>
          <w:rtl/>
          <w:lang w:eastAsia="he-IL"/>
        </w:rPr>
        <w:t xml:space="preserve">אני, עבדך הנאמן, העותר בעפולה לקיום אירוע בהפרדה. בית המשפט </w:t>
      </w:r>
      <w:bookmarkStart w:id="1663" w:name="_ETM_Q1_5942160"/>
      <w:bookmarkEnd w:id="1663"/>
      <w:r>
        <w:rPr>
          <w:rFonts w:hint="cs"/>
          <w:rtl/>
          <w:lang w:eastAsia="he-IL"/>
        </w:rPr>
        <w:t>המחוזי בנצרת נתן פסק דין סופי וחלוט</w:t>
      </w:r>
      <w:r w:rsidR="00F32F61">
        <w:rPr>
          <w:rFonts w:hint="cs"/>
          <w:rtl/>
          <w:lang w:eastAsia="he-IL"/>
        </w:rPr>
        <w:t>,</w:t>
      </w:r>
      <w:r>
        <w:rPr>
          <w:rFonts w:hint="cs"/>
          <w:rtl/>
          <w:lang w:eastAsia="he-IL"/>
        </w:rPr>
        <w:t xml:space="preserve"> שמורה למשטרה למנוע </w:t>
      </w:r>
      <w:bookmarkStart w:id="1664" w:name="_ETM_Q1_5951143"/>
      <w:bookmarkEnd w:id="1664"/>
      <w:r>
        <w:rPr>
          <w:rFonts w:hint="cs"/>
          <w:rtl/>
          <w:lang w:eastAsia="he-IL"/>
        </w:rPr>
        <w:t xml:space="preserve">כל אפשרות של הפרדה ואותו בית משפט נתן פסק דין </w:t>
      </w:r>
      <w:bookmarkStart w:id="1665" w:name="_ETM_Q1_5952842"/>
      <w:bookmarkEnd w:id="1665"/>
      <w:r>
        <w:rPr>
          <w:rFonts w:hint="cs"/>
          <w:rtl/>
          <w:lang w:eastAsia="he-IL"/>
        </w:rPr>
        <w:t xml:space="preserve">אחר שבוטל בעליון בשל הליכים פרוצדורליים, שמורה לאפשר קיום אירוע </w:t>
      </w:r>
      <w:bookmarkStart w:id="1666" w:name="_ETM_Q1_5961300"/>
      <w:bookmarkEnd w:id="1666"/>
      <w:r>
        <w:rPr>
          <w:rFonts w:hint="cs"/>
          <w:rtl/>
          <w:lang w:eastAsia="he-IL"/>
        </w:rPr>
        <w:t xml:space="preserve">בהפרדה, בשניהם בשם השוויון. שניהם </w:t>
      </w:r>
      <w:r>
        <w:rPr>
          <w:rtl/>
          <w:lang w:eastAsia="he-IL"/>
        </w:rPr>
        <w:t>–</w:t>
      </w:r>
      <w:r>
        <w:rPr>
          <w:rFonts w:hint="cs"/>
          <w:rtl/>
          <w:lang w:eastAsia="he-IL"/>
        </w:rPr>
        <w:t xml:space="preserve"> אותה פעולה, הפו</w:t>
      </w:r>
      <w:bookmarkStart w:id="1667" w:name="_ETM_Q1_5965967"/>
      <w:bookmarkEnd w:id="1667"/>
      <w:r>
        <w:rPr>
          <w:rFonts w:hint="cs"/>
          <w:rtl/>
          <w:lang w:eastAsia="he-IL"/>
        </w:rPr>
        <w:t xml:space="preserve">כה </w:t>
      </w:r>
      <w:r>
        <w:rPr>
          <w:rtl/>
          <w:lang w:eastAsia="he-IL"/>
        </w:rPr>
        <w:t>–</w:t>
      </w:r>
      <w:r>
        <w:rPr>
          <w:rFonts w:hint="cs"/>
          <w:rtl/>
          <w:lang w:eastAsia="he-IL"/>
        </w:rPr>
        <w:t xml:space="preserve"> שניהם בשם השוויון. </w:t>
      </w:r>
    </w:p>
    <w:p w:rsidR="000050C2" w:rsidRDefault="000050C2" w:rsidP="000050C2">
      <w:pPr>
        <w:rPr>
          <w:rtl/>
          <w:lang w:eastAsia="he-IL"/>
        </w:rPr>
      </w:pPr>
      <w:bookmarkStart w:id="1668" w:name="_ETM_Q1_5969725"/>
      <w:bookmarkStart w:id="1669" w:name="_ETM_Q1_5969776"/>
      <w:bookmarkEnd w:id="1668"/>
      <w:bookmarkEnd w:id="1669"/>
    </w:p>
    <w:p w:rsidR="000050C2" w:rsidRDefault="000050C2" w:rsidP="000050C2">
      <w:pPr>
        <w:rPr>
          <w:rtl/>
          <w:lang w:eastAsia="he-IL"/>
        </w:rPr>
      </w:pPr>
      <w:bookmarkStart w:id="1670" w:name="_ETM_Q1_5969852"/>
      <w:bookmarkStart w:id="1671" w:name="_ETM_Q1_5969901"/>
      <w:bookmarkEnd w:id="1670"/>
      <w:bookmarkEnd w:id="1671"/>
      <w:r>
        <w:rPr>
          <w:rFonts w:hint="cs"/>
          <w:rtl/>
          <w:lang w:eastAsia="he-IL"/>
        </w:rPr>
        <w:t xml:space="preserve">אנחנו מבינים שהכלי הזה הוא </w:t>
      </w:r>
      <w:bookmarkStart w:id="1672" w:name="_ETM_Q1_5970664"/>
      <w:bookmarkEnd w:id="1672"/>
      <w:r>
        <w:rPr>
          <w:rFonts w:hint="cs"/>
          <w:rtl/>
          <w:lang w:eastAsia="he-IL"/>
        </w:rPr>
        <w:t>אצטלה לשימוש פוליטי ולא באמת חתירה אמיתית לשוויון, ומזה אני חושש. תודה רבה.</w:t>
      </w:r>
    </w:p>
    <w:p w:rsidR="000050C2" w:rsidRDefault="000050C2" w:rsidP="000050C2">
      <w:pPr>
        <w:rPr>
          <w:rtl/>
          <w:lang w:eastAsia="he-IL"/>
        </w:rPr>
      </w:pPr>
      <w:bookmarkStart w:id="1673" w:name="_ETM_Q1_5970568"/>
      <w:bookmarkStart w:id="1674" w:name="_ETM_Q1_5970620"/>
      <w:bookmarkEnd w:id="1673"/>
      <w:bookmarkEnd w:id="1674"/>
    </w:p>
    <w:p w:rsidR="000050C2" w:rsidRDefault="000050C2" w:rsidP="006A686C">
      <w:pPr>
        <w:pStyle w:val="af6"/>
        <w:rPr>
          <w:rtl/>
        </w:rPr>
      </w:pPr>
      <w:bookmarkStart w:id="1675" w:name="ET_yor_6156_188"/>
      <w:r w:rsidRPr="006A686C">
        <w:rPr>
          <w:rStyle w:val="TagStyle"/>
          <w:rtl/>
        </w:rPr>
        <w:t xml:space="preserve"> &lt;&lt; יור &gt;&gt;</w:t>
      </w:r>
      <w:r w:rsidRPr="000050C2">
        <w:rPr>
          <w:rStyle w:val="TagStyle"/>
          <w:rtl/>
        </w:rPr>
        <w:t xml:space="preserve"> </w:t>
      </w:r>
      <w:r>
        <w:rPr>
          <w:rtl/>
        </w:rPr>
        <w:t>היו"ר גלעד קריב:</w:t>
      </w:r>
      <w:r w:rsidRPr="000050C2">
        <w:rPr>
          <w:rStyle w:val="TagStyle"/>
          <w:rtl/>
        </w:rPr>
        <w:t xml:space="preserve"> </w:t>
      </w:r>
      <w:r w:rsidRPr="006A686C">
        <w:rPr>
          <w:rStyle w:val="TagStyle"/>
          <w:rtl/>
        </w:rPr>
        <w:t>&lt;&lt; יור &gt;&gt;</w:t>
      </w:r>
      <w:r>
        <w:rPr>
          <w:rtl/>
        </w:rPr>
        <w:t xml:space="preserve">   </w:t>
      </w:r>
      <w:bookmarkEnd w:id="1675"/>
    </w:p>
    <w:p w:rsidR="000050C2" w:rsidRDefault="000050C2" w:rsidP="000050C2">
      <w:pPr>
        <w:pStyle w:val="KeepWithNext"/>
        <w:rPr>
          <w:rtl/>
          <w:lang w:eastAsia="he-IL"/>
        </w:rPr>
      </w:pPr>
    </w:p>
    <w:p w:rsidR="000050C2" w:rsidRDefault="000050C2" w:rsidP="000050C2">
      <w:pPr>
        <w:rPr>
          <w:rtl/>
          <w:lang w:eastAsia="he-IL"/>
        </w:rPr>
      </w:pPr>
      <w:bookmarkStart w:id="1676" w:name="_ETM_Q1_5971452"/>
      <w:bookmarkEnd w:id="1676"/>
      <w:r>
        <w:rPr>
          <w:rFonts w:hint="cs"/>
          <w:rtl/>
          <w:lang w:eastAsia="he-IL"/>
        </w:rPr>
        <w:t>אני חייב לומר, מכיוון שהענקת לוועדה אמירה של</w:t>
      </w:r>
      <w:bookmarkStart w:id="1677" w:name="_ETM_Q1_5981906"/>
      <w:bookmarkEnd w:id="1677"/>
      <w:r>
        <w:rPr>
          <w:rFonts w:hint="cs"/>
          <w:rtl/>
          <w:lang w:eastAsia="he-IL"/>
        </w:rPr>
        <w:t xml:space="preserve"> הרבי מקוצק, אז אני אענה לך באמירה של </w:t>
      </w:r>
      <w:r w:rsidR="000F1CD8">
        <w:rPr>
          <w:rFonts w:hint="cs"/>
          <w:rtl/>
          <w:lang w:eastAsia="he-IL"/>
        </w:rPr>
        <w:t>- - -</w:t>
      </w:r>
    </w:p>
    <w:p w:rsidR="000F1CD8" w:rsidRDefault="000F1CD8" w:rsidP="000050C2">
      <w:pPr>
        <w:rPr>
          <w:rtl/>
          <w:lang w:eastAsia="he-IL"/>
        </w:rPr>
      </w:pPr>
    </w:p>
    <w:p w:rsidR="000F1CD8" w:rsidRDefault="000F1CD8" w:rsidP="006A686C">
      <w:pPr>
        <w:pStyle w:val="a4"/>
        <w:rPr>
          <w:rtl/>
        </w:rPr>
      </w:pPr>
      <w:bookmarkStart w:id="1678" w:name="ET_knessetmember_5763_190"/>
      <w:r w:rsidRPr="006A686C">
        <w:rPr>
          <w:rStyle w:val="TagStyle"/>
          <w:rtl/>
        </w:rPr>
        <w:t xml:space="preserve"> &lt;&lt; דובר &gt;&gt;</w:t>
      </w:r>
      <w:r w:rsidRPr="000F1CD8">
        <w:rPr>
          <w:rStyle w:val="TagStyle"/>
          <w:rtl/>
        </w:rPr>
        <w:t xml:space="preserve"> </w:t>
      </w:r>
      <w:r>
        <w:rPr>
          <w:rtl/>
        </w:rPr>
        <w:t>משה ארבל (ש"ס):</w:t>
      </w:r>
      <w:r w:rsidRPr="000F1CD8">
        <w:rPr>
          <w:rStyle w:val="TagStyle"/>
          <w:rtl/>
        </w:rPr>
        <w:t xml:space="preserve"> </w:t>
      </w:r>
      <w:r w:rsidRPr="006A686C">
        <w:rPr>
          <w:rStyle w:val="TagStyle"/>
          <w:rtl/>
        </w:rPr>
        <w:t>&lt;&lt; דובר &gt;&gt;</w:t>
      </w:r>
      <w:r>
        <w:rPr>
          <w:rtl/>
        </w:rPr>
        <w:t xml:space="preserve">   </w:t>
      </w:r>
      <w:bookmarkEnd w:id="1678"/>
    </w:p>
    <w:p w:rsidR="000F1CD8" w:rsidRDefault="000F1CD8" w:rsidP="000F1CD8">
      <w:pPr>
        <w:pStyle w:val="KeepWithNext"/>
        <w:rPr>
          <w:rtl/>
          <w:lang w:eastAsia="he-IL"/>
        </w:rPr>
      </w:pPr>
    </w:p>
    <w:p w:rsidR="000F1CD8" w:rsidRDefault="000F1CD8" w:rsidP="000F1CD8">
      <w:pPr>
        <w:rPr>
          <w:rtl/>
          <w:lang w:eastAsia="he-IL"/>
        </w:rPr>
      </w:pPr>
      <w:r>
        <w:rPr>
          <w:rFonts w:hint="cs"/>
          <w:rtl/>
          <w:lang w:eastAsia="he-IL"/>
        </w:rPr>
        <w:t>מהנכדים, לא?</w:t>
      </w:r>
    </w:p>
    <w:p w:rsidR="000F1CD8" w:rsidRDefault="000F1CD8" w:rsidP="000F1CD8">
      <w:pPr>
        <w:rPr>
          <w:rtl/>
          <w:lang w:eastAsia="he-IL"/>
        </w:rPr>
      </w:pPr>
      <w:bookmarkStart w:id="1679" w:name="_ETM_Q1_5987703"/>
      <w:bookmarkStart w:id="1680" w:name="_ETM_Q1_5987757"/>
      <w:bookmarkEnd w:id="1679"/>
      <w:bookmarkEnd w:id="1680"/>
    </w:p>
    <w:p w:rsidR="000F1CD8" w:rsidRDefault="000F1CD8" w:rsidP="006A686C">
      <w:pPr>
        <w:pStyle w:val="af6"/>
        <w:rPr>
          <w:rtl/>
        </w:rPr>
      </w:pPr>
      <w:bookmarkStart w:id="1681" w:name="ET_yor_6156_191"/>
      <w:r w:rsidRPr="006A686C">
        <w:rPr>
          <w:rStyle w:val="TagStyle"/>
          <w:rtl/>
        </w:rPr>
        <w:t xml:space="preserve"> &lt;&lt; יור &gt;&gt;</w:t>
      </w:r>
      <w:r w:rsidRPr="000F1CD8">
        <w:rPr>
          <w:rStyle w:val="TagStyle"/>
          <w:rtl/>
        </w:rPr>
        <w:t xml:space="preserve"> </w:t>
      </w:r>
      <w:r>
        <w:rPr>
          <w:rtl/>
        </w:rPr>
        <w:t>היו"ר גלעד קריב:</w:t>
      </w:r>
      <w:r w:rsidRPr="000F1CD8">
        <w:rPr>
          <w:rStyle w:val="TagStyle"/>
          <w:rtl/>
        </w:rPr>
        <w:t xml:space="preserve"> </w:t>
      </w:r>
      <w:r w:rsidRPr="006A686C">
        <w:rPr>
          <w:rStyle w:val="TagStyle"/>
          <w:rtl/>
        </w:rPr>
        <w:t>&lt;&lt; יור &gt;&gt;</w:t>
      </w:r>
      <w:r>
        <w:rPr>
          <w:rtl/>
        </w:rPr>
        <w:t xml:space="preserve">   </w:t>
      </w:r>
      <w:bookmarkEnd w:id="1681"/>
    </w:p>
    <w:p w:rsidR="000F1CD8" w:rsidRDefault="000F1CD8" w:rsidP="000F1CD8">
      <w:pPr>
        <w:pStyle w:val="KeepWithNext"/>
        <w:rPr>
          <w:rtl/>
          <w:lang w:eastAsia="he-IL"/>
        </w:rPr>
      </w:pPr>
    </w:p>
    <w:p w:rsidR="000F1CD8" w:rsidRPr="000F1CD8" w:rsidRDefault="000F1CD8" w:rsidP="000F1CD8">
      <w:pPr>
        <w:rPr>
          <w:rtl/>
          <w:lang w:eastAsia="he-IL"/>
        </w:rPr>
      </w:pPr>
      <w:bookmarkStart w:id="1682" w:name="_ETM_Q1_5989622"/>
      <w:bookmarkEnd w:id="1682"/>
      <w:r>
        <w:rPr>
          <w:rFonts w:hint="cs"/>
          <w:rtl/>
          <w:lang w:eastAsia="he-IL"/>
        </w:rPr>
        <w:t xml:space="preserve">לא. </w:t>
      </w:r>
    </w:p>
    <w:p w:rsidR="001B0B69" w:rsidRDefault="001B0B69" w:rsidP="000050C2">
      <w:pPr>
        <w:rPr>
          <w:rtl/>
          <w:lang w:eastAsia="he-IL"/>
        </w:rPr>
      </w:pPr>
    </w:p>
    <w:p w:rsidR="001B0B69" w:rsidRDefault="001B0B69" w:rsidP="006A686C">
      <w:pPr>
        <w:pStyle w:val="a4"/>
        <w:rPr>
          <w:rtl/>
        </w:rPr>
      </w:pPr>
      <w:bookmarkStart w:id="1683" w:name="ET_knessetmember_5763_189"/>
      <w:r w:rsidRPr="006A686C">
        <w:rPr>
          <w:rStyle w:val="TagStyle"/>
          <w:rtl/>
        </w:rPr>
        <w:t xml:space="preserve"> &lt;&lt; דובר &gt;&gt;</w:t>
      </w:r>
      <w:r w:rsidRPr="001B0B69">
        <w:rPr>
          <w:rStyle w:val="TagStyle"/>
          <w:rtl/>
        </w:rPr>
        <w:t xml:space="preserve"> </w:t>
      </w:r>
      <w:r>
        <w:rPr>
          <w:rtl/>
        </w:rPr>
        <w:t>משה ארבל (ש"ס):</w:t>
      </w:r>
      <w:r w:rsidRPr="001B0B69">
        <w:rPr>
          <w:rStyle w:val="TagStyle"/>
          <w:rtl/>
        </w:rPr>
        <w:t xml:space="preserve"> </w:t>
      </w:r>
      <w:r w:rsidRPr="006A686C">
        <w:rPr>
          <w:rStyle w:val="TagStyle"/>
          <w:rtl/>
        </w:rPr>
        <w:t>&lt;&lt; דובר &gt;&gt;</w:t>
      </w:r>
      <w:r>
        <w:rPr>
          <w:rtl/>
        </w:rPr>
        <w:t xml:space="preserve">   </w:t>
      </w:r>
      <w:bookmarkEnd w:id="1683"/>
    </w:p>
    <w:p w:rsidR="001B0B69" w:rsidRDefault="001B0B69" w:rsidP="001B0B69">
      <w:pPr>
        <w:pStyle w:val="KeepWithNext"/>
        <w:rPr>
          <w:rtl/>
          <w:lang w:eastAsia="he-IL"/>
        </w:rPr>
      </w:pPr>
    </w:p>
    <w:p w:rsidR="001B0B69" w:rsidRDefault="001B0B69" w:rsidP="001B0B69">
      <w:pPr>
        <w:rPr>
          <w:rtl/>
          <w:lang w:eastAsia="he-IL"/>
        </w:rPr>
      </w:pPr>
      <w:r>
        <w:rPr>
          <w:rFonts w:hint="cs"/>
          <w:rtl/>
          <w:lang w:eastAsia="he-IL"/>
        </w:rPr>
        <w:t xml:space="preserve">המיוחס </w:t>
      </w:r>
      <w:bookmarkStart w:id="1684" w:name="_ETM_Q1_5989224"/>
      <w:bookmarkEnd w:id="1684"/>
      <w:r>
        <w:rPr>
          <w:rFonts w:hint="cs"/>
          <w:rtl/>
          <w:lang w:eastAsia="he-IL"/>
        </w:rPr>
        <w:t xml:space="preserve">לראש ישיבת שפת אמת. </w:t>
      </w:r>
    </w:p>
    <w:p w:rsidR="000F1CD8" w:rsidRDefault="000F1CD8" w:rsidP="001B0B69">
      <w:pPr>
        <w:rPr>
          <w:rtl/>
          <w:lang w:eastAsia="he-IL"/>
        </w:rPr>
      </w:pPr>
      <w:bookmarkStart w:id="1685" w:name="_ETM_Q1_5991015"/>
      <w:bookmarkStart w:id="1686" w:name="_ETM_Q1_5991058"/>
      <w:bookmarkEnd w:id="1685"/>
      <w:bookmarkEnd w:id="1686"/>
    </w:p>
    <w:p w:rsidR="000F1CD8" w:rsidRDefault="000F1CD8" w:rsidP="006A686C">
      <w:pPr>
        <w:pStyle w:val="af6"/>
        <w:rPr>
          <w:rtl/>
        </w:rPr>
      </w:pPr>
      <w:bookmarkStart w:id="1687" w:name="ET_yor_6156_192"/>
      <w:r w:rsidRPr="006A686C">
        <w:rPr>
          <w:rStyle w:val="TagStyle"/>
          <w:rtl/>
        </w:rPr>
        <w:t xml:space="preserve"> &lt;&lt; יור &gt;&gt;</w:t>
      </w:r>
      <w:r w:rsidRPr="000F1CD8">
        <w:rPr>
          <w:rStyle w:val="TagStyle"/>
          <w:rtl/>
        </w:rPr>
        <w:t xml:space="preserve"> </w:t>
      </w:r>
      <w:r>
        <w:rPr>
          <w:rtl/>
        </w:rPr>
        <w:t>היו"ר גלעד קריב:</w:t>
      </w:r>
      <w:r w:rsidRPr="000F1CD8">
        <w:rPr>
          <w:rStyle w:val="TagStyle"/>
          <w:rtl/>
        </w:rPr>
        <w:t xml:space="preserve"> </w:t>
      </w:r>
      <w:r w:rsidRPr="006A686C">
        <w:rPr>
          <w:rStyle w:val="TagStyle"/>
          <w:rtl/>
        </w:rPr>
        <w:t>&lt;&lt; יור &gt;&gt;</w:t>
      </w:r>
      <w:r>
        <w:rPr>
          <w:rtl/>
        </w:rPr>
        <w:t xml:space="preserve">   </w:t>
      </w:r>
      <w:bookmarkEnd w:id="1687"/>
    </w:p>
    <w:p w:rsidR="000F1CD8" w:rsidRDefault="000F1CD8" w:rsidP="000F1CD8">
      <w:pPr>
        <w:pStyle w:val="KeepWithNext"/>
        <w:rPr>
          <w:rtl/>
          <w:lang w:eastAsia="he-IL"/>
        </w:rPr>
      </w:pPr>
    </w:p>
    <w:p w:rsidR="000F1CD8" w:rsidRDefault="000F1CD8" w:rsidP="00DB6B27">
      <w:pPr>
        <w:rPr>
          <w:rtl/>
          <w:lang w:eastAsia="he-IL"/>
        </w:rPr>
      </w:pPr>
      <w:bookmarkStart w:id="1688" w:name="_ETM_Q1_5992819"/>
      <w:bookmarkEnd w:id="1688"/>
      <w:r>
        <w:rPr>
          <w:rFonts w:hint="cs"/>
          <w:rtl/>
          <w:lang w:eastAsia="he-IL"/>
        </w:rPr>
        <w:t xml:space="preserve">לא. הכול בסדר, תעזוב את המשפחה. בכל מקרה, אז אני </w:t>
      </w:r>
      <w:bookmarkStart w:id="1689" w:name="_ETM_Q1_5998833"/>
      <w:bookmarkEnd w:id="1689"/>
      <w:r>
        <w:rPr>
          <w:rFonts w:hint="cs"/>
          <w:rtl/>
          <w:lang w:eastAsia="he-IL"/>
        </w:rPr>
        <w:t>אגמול לך באמירה של רבי נפתלי מרו</w:t>
      </w:r>
      <w:r w:rsidR="00DB6B27">
        <w:rPr>
          <w:rFonts w:hint="cs"/>
          <w:rtl/>
          <w:lang w:eastAsia="he-IL"/>
        </w:rPr>
        <w:t>פ</w:t>
      </w:r>
      <w:r>
        <w:rPr>
          <w:rFonts w:hint="cs"/>
          <w:rtl/>
          <w:lang w:eastAsia="he-IL"/>
        </w:rPr>
        <w:t xml:space="preserve">שיץ, שאמר שכשאדם עומד </w:t>
      </w:r>
      <w:bookmarkStart w:id="1690" w:name="_ETM_Q1_6005348"/>
      <w:bookmarkEnd w:id="1690"/>
      <w:r>
        <w:rPr>
          <w:rFonts w:hint="cs"/>
          <w:rtl/>
          <w:lang w:eastAsia="he-IL"/>
        </w:rPr>
        <w:t xml:space="preserve">בכל יום או ביום הכיפורים ומתוודה עם האגרוף </w:t>
      </w:r>
      <w:bookmarkStart w:id="1691" w:name="_ETM_Q1_6008842"/>
      <w:bookmarkEnd w:id="1691"/>
      <w:r>
        <w:rPr>
          <w:rFonts w:hint="cs"/>
          <w:rtl/>
          <w:lang w:eastAsia="he-IL"/>
        </w:rPr>
        <w:t>על החזה, שיקפיד שהאגרוף נוחת על לוח ליבו ולא על</w:t>
      </w:r>
      <w:bookmarkStart w:id="1692" w:name="_ETM_Q1_6012552"/>
      <w:bookmarkEnd w:id="1692"/>
      <w:r>
        <w:rPr>
          <w:rFonts w:hint="cs"/>
          <w:rtl/>
          <w:lang w:eastAsia="he-IL"/>
        </w:rPr>
        <w:t xml:space="preserve"> לוח ליבו של זה שעומד לצדו. יש לנו תמיד נטייה </w:t>
      </w:r>
      <w:bookmarkStart w:id="1693" w:name="_ETM_Q1_6011798"/>
      <w:bookmarkEnd w:id="1693"/>
      <w:r w:rsidR="006A7665">
        <w:rPr>
          <w:rFonts w:hint="cs"/>
          <w:rtl/>
          <w:lang w:eastAsia="he-IL"/>
        </w:rPr>
        <w:t xml:space="preserve">להכות על החזה של מי שעומד לצדנו. אמרה חברת הכנסת לסקי, אולי בצדק </w:t>
      </w:r>
      <w:r w:rsidR="006A7665">
        <w:rPr>
          <w:rtl/>
          <w:lang w:eastAsia="he-IL"/>
        </w:rPr>
        <w:t>–</w:t>
      </w:r>
      <w:r w:rsidR="006A7665">
        <w:rPr>
          <w:rFonts w:hint="cs"/>
          <w:rtl/>
          <w:lang w:eastAsia="he-IL"/>
        </w:rPr>
        <w:t xml:space="preserve"> זה בסדר גמור </w:t>
      </w:r>
      <w:bookmarkStart w:id="1694" w:name="_ETM_Q1_6023237"/>
      <w:bookmarkEnd w:id="1694"/>
      <w:r w:rsidR="006A7665">
        <w:rPr>
          <w:rFonts w:hint="cs"/>
          <w:rtl/>
          <w:lang w:eastAsia="he-IL"/>
        </w:rPr>
        <w:t xml:space="preserve">לדבר על ייצוגיות בבית המשפט העליון, ואני אומר את זה </w:t>
      </w:r>
      <w:bookmarkStart w:id="1695" w:name="_ETM_Q1_6026236"/>
      <w:bookmarkEnd w:id="1695"/>
      <w:r w:rsidR="006A7665">
        <w:rPr>
          <w:rFonts w:hint="cs"/>
          <w:rtl/>
          <w:lang w:eastAsia="he-IL"/>
        </w:rPr>
        <w:t xml:space="preserve">בכנות, אני חושב שזו סוגיית מפתח </w:t>
      </w:r>
      <w:r w:rsidR="006A7665">
        <w:rPr>
          <w:rtl/>
          <w:lang w:eastAsia="he-IL"/>
        </w:rPr>
        <w:t>–</w:t>
      </w:r>
      <w:r w:rsidR="006A7665">
        <w:rPr>
          <w:rFonts w:hint="cs"/>
          <w:rtl/>
          <w:lang w:eastAsia="he-IL"/>
        </w:rPr>
        <w:t xml:space="preserve"> אבל צריך גם </w:t>
      </w:r>
      <w:bookmarkStart w:id="1696" w:name="_ETM_Q1_6028196"/>
      <w:bookmarkEnd w:id="1696"/>
      <w:r w:rsidR="006A7665">
        <w:rPr>
          <w:rFonts w:hint="cs"/>
          <w:rtl/>
          <w:lang w:eastAsia="he-IL"/>
        </w:rPr>
        <w:t xml:space="preserve">להסתכל </w:t>
      </w:r>
      <w:r w:rsidR="00785C39">
        <w:rPr>
          <w:rFonts w:hint="cs"/>
          <w:rtl/>
          <w:lang w:eastAsia="he-IL"/>
        </w:rPr>
        <w:t>- - -</w:t>
      </w:r>
    </w:p>
    <w:p w:rsidR="006A7665" w:rsidRDefault="006A7665" w:rsidP="00DB6B27">
      <w:pPr>
        <w:rPr>
          <w:rtl/>
          <w:lang w:eastAsia="he-IL"/>
        </w:rPr>
      </w:pPr>
    </w:p>
    <w:p w:rsidR="006A7665" w:rsidRDefault="006A7665" w:rsidP="006A686C">
      <w:pPr>
        <w:pStyle w:val="a4"/>
        <w:rPr>
          <w:rtl/>
        </w:rPr>
      </w:pPr>
      <w:bookmarkStart w:id="1697" w:name="ET_knessetmember_5763_193"/>
      <w:r w:rsidRPr="006A686C">
        <w:rPr>
          <w:rStyle w:val="TagStyle"/>
          <w:rtl/>
        </w:rPr>
        <w:t xml:space="preserve"> &lt;&lt; דובר &gt;&gt;</w:t>
      </w:r>
      <w:r w:rsidRPr="006A7665">
        <w:rPr>
          <w:rStyle w:val="TagStyle"/>
          <w:rtl/>
        </w:rPr>
        <w:t xml:space="preserve"> </w:t>
      </w:r>
      <w:r>
        <w:rPr>
          <w:rtl/>
        </w:rPr>
        <w:t>משה ארבל (ש"ס):</w:t>
      </w:r>
      <w:r w:rsidRPr="006A7665">
        <w:rPr>
          <w:rStyle w:val="TagStyle"/>
          <w:rtl/>
        </w:rPr>
        <w:t xml:space="preserve"> </w:t>
      </w:r>
      <w:r w:rsidRPr="006A686C">
        <w:rPr>
          <w:rStyle w:val="TagStyle"/>
          <w:rtl/>
        </w:rPr>
        <w:t>&lt;&lt; דובר &gt;&gt;</w:t>
      </w:r>
      <w:r>
        <w:rPr>
          <w:rtl/>
        </w:rPr>
        <w:t xml:space="preserve">   </w:t>
      </w:r>
      <w:bookmarkEnd w:id="1697"/>
    </w:p>
    <w:p w:rsidR="006A7665" w:rsidRDefault="006A7665" w:rsidP="006A7665">
      <w:pPr>
        <w:pStyle w:val="KeepWithNext"/>
        <w:rPr>
          <w:rtl/>
          <w:lang w:eastAsia="he-IL"/>
        </w:rPr>
      </w:pPr>
    </w:p>
    <w:p w:rsidR="006A7665" w:rsidRDefault="006A7665" w:rsidP="006A7665">
      <w:pPr>
        <w:rPr>
          <w:rtl/>
          <w:lang w:eastAsia="he-IL"/>
        </w:rPr>
      </w:pPr>
      <w:r>
        <w:rPr>
          <w:rFonts w:hint="cs"/>
          <w:rtl/>
          <w:lang w:eastAsia="he-IL"/>
        </w:rPr>
        <w:t>אבל הוא הגורם שמכריע.</w:t>
      </w:r>
    </w:p>
    <w:p w:rsidR="006A7665" w:rsidRDefault="006A7665" w:rsidP="006A7665">
      <w:pPr>
        <w:rPr>
          <w:rtl/>
          <w:lang w:eastAsia="he-IL"/>
        </w:rPr>
      </w:pPr>
      <w:bookmarkStart w:id="1698" w:name="_ETM_Q1_6031704"/>
      <w:bookmarkStart w:id="1699" w:name="_ETM_Q1_6031749"/>
      <w:bookmarkEnd w:id="1698"/>
      <w:bookmarkEnd w:id="1699"/>
    </w:p>
    <w:p w:rsidR="006A7665" w:rsidRDefault="006A7665" w:rsidP="006A686C">
      <w:pPr>
        <w:pStyle w:val="af6"/>
        <w:rPr>
          <w:rtl/>
        </w:rPr>
      </w:pPr>
      <w:bookmarkStart w:id="1700" w:name="ET_yor_6156_194"/>
      <w:r w:rsidRPr="006A686C">
        <w:rPr>
          <w:rStyle w:val="TagStyle"/>
          <w:rtl/>
        </w:rPr>
        <w:t xml:space="preserve"> &lt;&lt; יור &gt;&gt;</w:t>
      </w:r>
      <w:r w:rsidRPr="006A7665">
        <w:rPr>
          <w:rStyle w:val="TagStyle"/>
          <w:rtl/>
        </w:rPr>
        <w:t xml:space="preserve"> </w:t>
      </w:r>
      <w:r>
        <w:rPr>
          <w:rtl/>
        </w:rPr>
        <w:t>היו"ר גלעד קריב:</w:t>
      </w:r>
      <w:r w:rsidRPr="006A7665">
        <w:rPr>
          <w:rStyle w:val="TagStyle"/>
          <w:rtl/>
        </w:rPr>
        <w:t xml:space="preserve"> </w:t>
      </w:r>
      <w:r w:rsidRPr="006A686C">
        <w:rPr>
          <w:rStyle w:val="TagStyle"/>
          <w:rtl/>
        </w:rPr>
        <w:t>&lt;&lt; יור &gt;&gt;</w:t>
      </w:r>
      <w:r>
        <w:rPr>
          <w:rtl/>
        </w:rPr>
        <w:t xml:space="preserve">   </w:t>
      </w:r>
      <w:bookmarkEnd w:id="1700"/>
    </w:p>
    <w:p w:rsidR="006A7665" w:rsidRDefault="006A7665" w:rsidP="006A7665">
      <w:pPr>
        <w:pStyle w:val="KeepWithNext"/>
        <w:rPr>
          <w:rtl/>
          <w:lang w:eastAsia="he-IL"/>
        </w:rPr>
      </w:pPr>
    </w:p>
    <w:p w:rsidR="006A7665" w:rsidRDefault="006A7665" w:rsidP="00785C39">
      <w:pPr>
        <w:rPr>
          <w:rtl/>
          <w:lang w:eastAsia="he-IL"/>
        </w:rPr>
      </w:pPr>
      <w:bookmarkStart w:id="1701" w:name="_ETM_Q1_6032547"/>
      <w:bookmarkEnd w:id="1701"/>
      <w:r>
        <w:rPr>
          <w:rFonts w:hint="cs"/>
          <w:rtl/>
          <w:lang w:eastAsia="he-IL"/>
        </w:rPr>
        <w:t xml:space="preserve">לפחות, אם עושים </w:t>
      </w:r>
      <w:bookmarkStart w:id="1702" w:name="_ETM_Q1_6034536"/>
      <w:bookmarkEnd w:id="1702"/>
      <w:r>
        <w:rPr>
          <w:rFonts w:hint="cs"/>
          <w:rtl/>
          <w:lang w:eastAsia="he-IL"/>
        </w:rPr>
        <w:t>את הדיון הזה</w:t>
      </w:r>
      <w:r w:rsidR="00785C39">
        <w:rPr>
          <w:rFonts w:hint="cs"/>
          <w:rtl/>
          <w:lang w:eastAsia="he-IL"/>
        </w:rPr>
        <w:t>,</w:t>
      </w:r>
      <w:r>
        <w:rPr>
          <w:rFonts w:hint="cs"/>
          <w:rtl/>
          <w:lang w:eastAsia="he-IL"/>
        </w:rPr>
        <w:t xml:space="preserve"> אז בואו קצת נרחיב אותו </w:t>
      </w:r>
      <w:r>
        <w:rPr>
          <w:rtl/>
          <w:lang w:eastAsia="he-IL"/>
        </w:rPr>
        <w:t>–</w:t>
      </w:r>
      <w:r>
        <w:rPr>
          <w:rFonts w:hint="cs"/>
          <w:rtl/>
          <w:lang w:eastAsia="he-IL"/>
        </w:rPr>
        <w:t xml:space="preserve"> איך נראה בית הדין הרבני הגדול לערעורים מבחינת ייצוג 50% מהמתדיינות לפניו</w:t>
      </w:r>
      <w:r w:rsidR="00785C39">
        <w:rPr>
          <w:rFonts w:hint="cs"/>
          <w:rtl/>
          <w:lang w:eastAsia="he-IL"/>
        </w:rPr>
        <w:t>,</w:t>
      </w:r>
      <w:r>
        <w:rPr>
          <w:rFonts w:hint="cs"/>
          <w:rtl/>
          <w:lang w:eastAsia="he-IL"/>
        </w:rPr>
        <w:t xml:space="preserve"> יש הרבה סוגיות. אני רק מציע שכולנו נהיה הגונים, ברוחו של רבי נפתלי </w:t>
      </w:r>
      <w:bookmarkStart w:id="1703" w:name="_ETM_Q1_6049323"/>
      <w:bookmarkEnd w:id="1703"/>
      <w:r>
        <w:rPr>
          <w:rFonts w:hint="cs"/>
          <w:rtl/>
          <w:lang w:eastAsia="he-IL"/>
        </w:rPr>
        <w:t>מרופשיץ, להכות גם על החזה שלנו אחרי שאנחנו מכים על החזה של הזולת.</w:t>
      </w:r>
    </w:p>
    <w:p w:rsidR="006A7665" w:rsidRDefault="006A7665" w:rsidP="006A7665">
      <w:pPr>
        <w:rPr>
          <w:rtl/>
          <w:lang w:eastAsia="he-IL"/>
        </w:rPr>
      </w:pPr>
    </w:p>
    <w:p w:rsidR="006A7665" w:rsidRDefault="006A7665" w:rsidP="006A686C">
      <w:pPr>
        <w:pStyle w:val="a4"/>
        <w:rPr>
          <w:rtl/>
        </w:rPr>
      </w:pPr>
      <w:bookmarkStart w:id="1704" w:name="ET_knessetmember_5763_196"/>
      <w:r w:rsidRPr="006A686C">
        <w:rPr>
          <w:rStyle w:val="TagStyle"/>
          <w:rtl/>
        </w:rPr>
        <w:t xml:space="preserve"> &lt;&lt; דובר &gt;&gt;</w:t>
      </w:r>
      <w:r w:rsidRPr="006A7665">
        <w:rPr>
          <w:rStyle w:val="TagStyle"/>
          <w:rtl/>
        </w:rPr>
        <w:t xml:space="preserve"> </w:t>
      </w:r>
      <w:r>
        <w:rPr>
          <w:rtl/>
        </w:rPr>
        <w:t>משה ארבל (ש"ס):</w:t>
      </w:r>
      <w:r w:rsidRPr="006A7665">
        <w:rPr>
          <w:rStyle w:val="TagStyle"/>
          <w:rtl/>
        </w:rPr>
        <w:t xml:space="preserve"> </w:t>
      </w:r>
      <w:r w:rsidRPr="006A686C">
        <w:rPr>
          <w:rStyle w:val="TagStyle"/>
          <w:rtl/>
        </w:rPr>
        <w:t>&lt;&lt; דובר &gt;&gt;</w:t>
      </w:r>
      <w:r>
        <w:rPr>
          <w:rtl/>
        </w:rPr>
        <w:t xml:space="preserve">   </w:t>
      </w:r>
      <w:bookmarkEnd w:id="1704"/>
    </w:p>
    <w:p w:rsidR="006A7665" w:rsidRDefault="006A7665" w:rsidP="006A7665">
      <w:pPr>
        <w:pStyle w:val="KeepWithNext"/>
        <w:rPr>
          <w:rtl/>
          <w:lang w:eastAsia="he-IL"/>
        </w:rPr>
      </w:pPr>
    </w:p>
    <w:p w:rsidR="006A7665" w:rsidRDefault="006A7665" w:rsidP="00785C39">
      <w:pPr>
        <w:rPr>
          <w:rtl/>
          <w:lang w:eastAsia="he-IL"/>
        </w:rPr>
      </w:pPr>
      <w:r>
        <w:rPr>
          <w:rFonts w:hint="cs"/>
          <w:rtl/>
          <w:lang w:eastAsia="he-IL"/>
        </w:rPr>
        <w:t xml:space="preserve">לא הכיתי חלילה על חזה של </w:t>
      </w:r>
      <w:bookmarkStart w:id="1705" w:name="_ETM_Q1_6053671"/>
      <w:bookmarkEnd w:id="1705"/>
      <w:r>
        <w:rPr>
          <w:rFonts w:hint="cs"/>
          <w:rtl/>
          <w:lang w:eastAsia="he-IL"/>
        </w:rPr>
        <w:t xml:space="preserve">אף אחד וגם לא על חזהו של בית המשפט העליון, </w:t>
      </w:r>
      <w:bookmarkStart w:id="1706" w:name="_ETM_Q1_6058395"/>
      <w:bookmarkEnd w:id="1706"/>
      <w:r>
        <w:rPr>
          <w:rFonts w:hint="cs"/>
          <w:rtl/>
          <w:lang w:eastAsia="he-IL"/>
        </w:rPr>
        <w:t>רק הצגתי את המורכבות של התהליך כאשר אנחנו מפקידי</w:t>
      </w:r>
      <w:bookmarkStart w:id="1707" w:name="_ETM_Q1_6060957"/>
      <w:bookmarkEnd w:id="1707"/>
      <w:r>
        <w:rPr>
          <w:rFonts w:hint="cs"/>
          <w:rtl/>
          <w:lang w:eastAsia="he-IL"/>
        </w:rPr>
        <w:t>ם בידיו פיקדון</w:t>
      </w:r>
      <w:r w:rsidR="00785C39">
        <w:rPr>
          <w:rFonts w:hint="cs"/>
          <w:rtl/>
          <w:lang w:eastAsia="he-IL"/>
        </w:rPr>
        <w:t>.</w:t>
      </w:r>
    </w:p>
    <w:p w:rsidR="006A7665" w:rsidRDefault="006A7665" w:rsidP="006A7665">
      <w:pPr>
        <w:rPr>
          <w:rtl/>
          <w:lang w:eastAsia="he-IL"/>
        </w:rPr>
      </w:pPr>
      <w:bookmarkStart w:id="1708" w:name="_ETM_Q1_6063132"/>
      <w:bookmarkStart w:id="1709" w:name="_ETM_Q1_6063182"/>
      <w:bookmarkEnd w:id="1708"/>
      <w:bookmarkEnd w:id="1709"/>
    </w:p>
    <w:p w:rsidR="006A7665" w:rsidRDefault="006A7665" w:rsidP="006A686C">
      <w:pPr>
        <w:pStyle w:val="af6"/>
        <w:rPr>
          <w:rtl/>
        </w:rPr>
      </w:pPr>
      <w:bookmarkStart w:id="1710" w:name="ET_yor_6156_197"/>
      <w:r w:rsidRPr="006A686C">
        <w:rPr>
          <w:rStyle w:val="TagStyle"/>
          <w:rtl/>
        </w:rPr>
        <w:t xml:space="preserve"> &lt;&lt; יור &gt;&gt;</w:t>
      </w:r>
      <w:r w:rsidRPr="006A7665">
        <w:rPr>
          <w:rStyle w:val="TagStyle"/>
          <w:rtl/>
        </w:rPr>
        <w:t xml:space="preserve"> </w:t>
      </w:r>
      <w:r>
        <w:rPr>
          <w:rtl/>
        </w:rPr>
        <w:t>היו"ר גלעד קריב:</w:t>
      </w:r>
      <w:r w:rsidRPr="006A7665">
        <w:rPr>
          <w:rStyle w:val="TagStyle"/>
          <w:rtl/>
        </w:rPr>
        <w:t xml:space="preserve"> </w:t>
      </w:r>
      <w:r w:rsidRPr="006A686C">
        <w:rPr>
          <w:rStyle w:val="TagStyle"/>
          <w:rtl/>
        </w:rPr>
        <w:t>&lt;&lt; יור &gt;&gt;</w:t>
      </w:r>
      <w:r>
        <w:rPr>
          <w:rtl/>
        </w:rPr>
        <w:t xml:space="preserve">   </w:t>
      </w:r>
      <w:bookmarkEnd w:id="1710"/>
    </w:p>
    <w:p w:rsidR="006A7665" w:rsidRDefault="006A7665" w:rsidP="006A7665">
      <w:pPr>
        <w:pStyle w:val="KeepWithNext"/>
        <w:rPr>
          <w:rtl/>
          <w:lang w:eastAsia="he-IL"/>
        </w:rPr>
      </w:pPr>
    </w:p>
    <w:p w:rsidR="006A7665" w:rsidRDefault="006A7665" w:rsidP="006A7665">
      <w:pPr>
        <w:rPr>
          <w:rtl/>
          <w:lang w:eastAsia="he-IL"/>
        </w:rPr>
      </w:pPr>
      <w:r>
        <w:rPr>
          <w:rFonts w:hint="cs"/>
          <w:rtl/>
          <w:lang w:eastAsia="he-IL"/>
        </w:rPr>
        <w:t xml:space="preserve">אני מבקש לשאול אותך שאלה </w:t>
      </w:r>
      <w:bookmarkStart w:id="1711" w:name="_ETM_Q1_6066167"/>
      <w:bookmarkEnd w:id="1711"/>
      <w:r>
        <w:rPr>
          <w:rFonts w:hint="cs"/>
          <w:rtl/>
          <w:lang w:eastAsia="he-IL"/>
        </w:rPr>
        <w:t>עניינית</w:t>
      </w:r>
      <w:r w:rsidR="00785C39">
        <w:rPr>
          <w:rFonts w:hint="cs"/>
          <w:rtl/>
          <w:lang w:eastAsia="he-IL"/>
        </w:rPr>
        <w:t>,</w:t>
      </w:r>
      <w:r>
        <w:rPr>
          <w:rFonts w:hint="cs"/>
          <w:rtl/>
          <w:lang w:eastAsia="he-IL"/>
        </w:rPr>
        <w:t xml:space="preserve"> אבל חשוב לי רק לפרוטוקול לומר את הדבר הבא. </w:t>
      </w:r>
      <w:bookmarkStart w:id="1712" w:name="_ETM_Q1_6070754"/>
      <w:bookmarkEnd w:id="1712"/>
      <w:r>
        <w:rPr>
          <w:rFonts w:hint="cs"/>
          <w:rtl/>
          <w:lang w:eastAsia="he-IL"/>
        </w:rPr>
        <w:t xml:space="preserve">אני, כיושב-ראש ועדה, מאוד מאוד מצר על העובדה שהמחלוקת בין </w:t>
      </w:r>
      <w:bookmarkStart w:id="1713" w:name="_ETM_Q1_6073655"/>
      <w:bookmarkEnd w:id="1713"/>
      <w:r>
        <w:rPr>
          <w:rFonts w:hint="cs"/>
          <w:rtl/>
          <w:lang w:eastAsia="he-IL"/>
        </w:rPr>
        <w:t>הקואליציה לאופוזיציה לא נפתרה עדיין.</w:t>
      </w:r>
    </w:p>
    <w:p w:rsidR="006A7665" w:rsidRDefault="006A7665" w:rsidP="006A7665">
      <w:pPr>
        <w:rPr>
          <w:rtl/>
          <w:lang w:eastAsia="he-IL"/>
        </w:rPr>
      </w:pPr>
      <w:bookmarkStart w:id="1714" w:name="_ETM_Q1_6077245"/>
      <w:bookmarkStart w:id="1715" w:name="_ETM_Q1_6077297"/>
      <w:bookmarkStart w:id="1716" w:name="_ETM_Q1_6078589"/>
      <w:bookmarkEnd w:id="1714"/>
      <w:bookmarkEnd w:id="1715"/>
      <w:bookmarkEnd w:id="1716"/>
    </w:p>
    <w:p w:rsidR="006A7665" w:rsidRDefault="006A7665" w:rsidP="006A686C">
      <w:pPr>
        <w:pStyle w:val="a4"/>
        <w:rPr>
          <w:rtl/>
        </w:rPr>
      </w:pPr>
      <w:bookmarkStart w:id="1717" w:name="ET_knessetmember_5763_198"/>
      <w:r w:rsidRPr="006A686C">
        <w:rPr>
          <w:rStyle w:val="TagStyle"/>
          <w:rtl/>
        </w:rPr>
        <w:t xml:space="preserve"> &lt;&lt; דובר &gt;&gt;</w:t>
      </w:r>
      <w:r w:rsidRPr="006A7665">
        <w:rPr>
          <w:rStyle w:val="TagStyle"/>
          <w:rtl/>
        </w:rPr>
        <w:t xml:space="preserve"> </w:t>
      </w:r>
      <w:r>
        <w:rPr>
          <w:rtl/>
        </w:rPr>
        <w:t>משה ארבל (ש"ס):</w:t>
      </w:r>
      <w:r w:rsidRPr="006A7665">
        <w:rPr>
          <w:rStyle w:val="TagStyle"/>
          <w:rtl/>
        </w:rPr>
        <w:t xml:space="preserve"> </w:t>
      </w:r>
      <w:r w:rsidRPr="006A686C">
        <w:rPr>
          <w:rStyle w:val="TagStyle"/>
          <w:rtl/>
        </w:rPr>
        <w:t>&lt;&lt; דובר &gt;&gt;</w:t>
      </w:r>
      <w:r>
        <w:rPr>
          <w:rtl/>
        </w:rPr>
        <w:t xml:space="preserve">   </w:t>
      </w:r>
      <w:bookmarkEnd w:id="1717"/>
    </w:p>
    <w:p w:rsidR="006A7665" w:rsidRDefault="006A7665" w:rsidP="006A7665">
      <w:pPr>
        <w:pStyle w:val="KeepWithNext"/>
        <w:rPr>
          <w:rtl/>
          <w:lang w:eastAsia="he-IL"/>
        </w:rPr>
      </w:pPr>
    </w:p>
    <w:p w:rsidR="006A7665" w:rsidRDefault="006A7665" w:rsidP="006A7665">
      <w:pPr>
        <w:rPr>
          <w:rtl/>
          <w:lang w:eastAsia="he-IL"/>
        </w:rPr>
      </w:pPr>
      <w:bookmarkStart w:id="1718" w:name="_ETM_Q1_6078939"/>
      <w:bookmarkStart w:id="1719" w:name="_ETM_Q1_6078973"/>
      <w:bookmarkEnd w:id="1718"/>
      <w:bookmarkEnd w:id="1719"/>
      <w:r>
        <w:rPr>
          <w:rFonts w:hint="cs"/>
          <w:rtl/>
          <w:lang w:eastAsia="he-IL"/>
        </w:rPr>
        <w:t>חרף המלצת בית המשפט העליון</w:t>
      </w:r>
      <w:r w:rsidR="000D5412">
        <w:rPr>
          <w:rFonts w:hint="cs"/>
          <w:rtl/>
          <w:lang w:eastAsia="he-IL"/>
        </w:rPr>
        <w:t xml:space="preserve">, </w:t>
      </w:r>
      <w:bookmarkStart w:id="1720" w:name="_ETM_Q1_6078912"/>
      <w:bookmarkEnd w:id="1720"/>
      <w:r w:rsidR="000D5412">
        <w:rPr>
          <w:rFonts w:hint="cs"/>
          <w:rtl/>
          <w:lang w:eastAsia="he-IL"/>
        </w:rPr>
        <w:t>וראשי הקואליציה</w:t>
      </w:r>
      <w:r>
        <w:rPr>
          <w:rFonts w:hint="cs"/>
          <w:rtl/>
          <w:lang w:eastAsia="he-IL"/>
        </w:rPr>
        <w:t>.</w:t>
      </w:r>
    </w:p>
    <w:p w:rsidR="006A7665" w:rsidRDefault="006A7665" w:rsidP="006A7665">
      <w:pPr>
        <w:rPr>
          <w:rtl/>
          <w:lang w:eastAsia="he-IL"/>
        </w:rPr>
      </w:pPr>
      <w:bookmarkStart w:id="1721" w:name="_ETM_Q1_6075874"/>
      <w:bookmarkStart w:id="1722" w:name="_ETM_Q1_6075934"/>
      <w:bookmarkEnd w:id="1721"/>
      <w:bookmarkEnd w:id="1722"/>
    </w:p>
    <w:p w:rsidR="006A7665" w:rsidRDefault="006A7665" w:rsidP="006A686C">
      <w:pPr>
        <w:pStyle w:val="af6"/>
        <w:rPr>
          <w:rtl/>
        </w:rPr>
      </w:pPr>
      <w:bookmarkStart w:id="1723" w:name="ET_yor_6156_199"/>
      <w:r w:rsidRPr="006A686C">
        <w:rPr>
          <w:rStyle w:val="TagStyle"/>
          <w:rtl/>
        </w:rPr>
        <w:t xml:space="preserve"> &lt;&lt; יור &gt;&gt;</w:t>
      </w:r>
      <w:r w:rsidRPr="006A7665">
        <w:rPr>
          <w:rStyle w:val="TagStyle"/>
          <w:rtl/>
        </w:rPr>
        <w:t xml:space="preserve"> </w:t>
      </w:r>
      <w:r>
        <w:rPr>
          <w:rtl/>
        </w:rPr>
        <w:t>היו"ר גלעד קריב:</w:t>
      </w:r>
      <w:r w:rsidRPr="006A7665">
        <w:rPr>
          <w:rStyle w:val="TagStyle"/>
          <w:rtl/>
        </w:rPr>
        <w:t xml:space="preserve"> </w:t>
      </w:r>
      <w:r w:rsidRPr="006A686C">
        <w:rPr>
          <w:rStyle w:val="TagStyle"/>
          <w:rtl/>
        </w:rPr>
        <w:t>&lt;&lt; יור &gt;&gt;</w:t>
      </w:r>
      <w:r>
        <w:rPr>
          <w:rtl/>
        </w:rPr>
        <w:t xml:space="preserve">   </w:t>
      </w:r>
      <w:bookmarkEnd w:id="1723"/>
    </w:p>
    <w:p w:rsidR="006A7665" w:rsidRDefault="006A7665" w:rsidP="006A7665">
      <w:pPr>
        <w:pStyle w:val="KeepWithNext"/>
        <w:rPr>
          <w:rtl/>
          <w:lang w:eastAsia="he-IL"/>
        </w:rPr>
      </w:pPr>
    </w:p>
    <w:p w:rsidR="006A7665" w:rsidRDefault="006A7665" w:rsidP="006A7665">
      <w:pPr>
        <w:rPr>
          <w:rtl/>
          <w:lang w:eastAsia="he-IL"/>
        </w:rPr>
      </w:pPr>
      <w:bookmarkStart w:id="1724" w:name="_ETM_Q1_6076627"/>
      <w:bookmarkEnd w:id="1724"/>
      <w:r>
        <w:rPr>
          <w:rFonts w:hint="cs"/>
          <w:rtl/>
          <w:lang w:eastAsia="he-IL"/>
        </w:rPr>
        <w:t xml:space="preserve">נכון. </w:t>
      </w:r>
      <w:r w:rsidR="000D5412">
        <w:rPr>
          <w:rFonts w:hint="cs"/>
          <w:rtl/>
          <w:lang w:eastAsia="he-IL"/>
        </w:rPr>
        <w:t xml:space="preserve">ואני רוצה לומר שאני חושב שביחד איתכם </w:t>
      </w:r>
      <w:r w:rsidR="000D5412">
        <w:rPr>
          <w:rtl/>
          <w:lang w:eastAsia="he-IL"/>
        </w:rPr>
        <w:t>–</w:t>
      </w:r>
      <w:r w:rsidR="000D5412">
        <w:rPr>
          <w:rFonts w:hint="cs"/>
          <w:rtl/>
          <w:lang w:eastAsia="he-IL"/>
        </w:rPr>
        <w:t xml:space="preserve"> כי </w:t>
      </w:r>
      <w:bookmarkStart w:id="1725" w:name="_ETM_Q1_6084956"/>
      <w:bookmarkEnd w:id="1725"/>
      <w:r w:rsidR="000D5412">
        <w:rPr>
          <w:rFonts w:hint="cs"/>
          <w:rtl/>
          <w:lang w:eastAsia="he-IL"/>
        </w:rPr>
        <w:t xml:space="preserve">אתה היית פה בלא מעט דיונים </w:t>
      </w:r>
      <w:r w:rsidR="000D5412">
        <w:rPr>
          <w:rtl/>
          <w:lang w:eastAsia="he-IL"/>
        </w:rPr>
        <w:t>–</w:t>
      </w:r>
      <w:r w:rsidR="000D5412">
        <w:rPr>
          <w:rFonts w:hint="cs"/>
          <w:rtl/>
          <w:lang w:eastAsia="he-IL"/>
        </w:rPr>
        <w:t xml:space="preserve"> ניסינו בלא מעט דיונים גם לצלוח את קווי הגבול של קואליציה </w:t>
      </w:r>
      <w:bookmarkStart w:id="1726" w:name="_ETM_Q1_6092009"/>
      <w:bookmarkEnd w:id="1726"/>
      <w:r w:rsidR="000D5412">
        <w:rPr>
          <w:rFonts w:hint="cs"/>
          <w:rtl/>
          <w:lang w:eastAsia="he-IL"/>
        </w:rPr>
        <w:t>ואופוזיציה, ואני חושב שיש לנו מספר דוגמאות.</w:t>
      </w:r>
    </w:p>
    <w:p w:rsidR="000D5412" w:rsidRDefault="000D5412" w:rsidP="006A7665">
      <w:pPr>
        <w:rPr>
          <w:rtl/>
          <w:lang w:eastAsia="he-IL"/>
        </w:rPr>
      </w:pPr>
      <w:bookmarkStart w:id="1727" w:name="_ETM_Q1_6096362"/>
      <w:bookmarkStart w:id="1728" w:name="_ETM_Q1_6096414"/>
      <w:bookmarkEnd w:id="1727"/>
      <w:bookmarkEnd w:id="1728"/>
    </w:p>
    <w:p w:rsidR="000D5412" w:rsidRDefault="000D5412" w:rsidP="003F5B72">
      <w:pPr>
        <w:rPr>
          <w:rtl/>
          <w:lang w:eastAsia="he-IL"/>
        </w:rPr>
      </w:pPr>
      <w:bookmarkStart w:id="1729" w:name="_ETM_Q1_6096489"/>
      <w:bookmarkStart w:id="1730" w:name="_ETM_Q1_6096535"/>
      <w:bookmarkEnd w:id="1729"/>
      <w:bookmarkEnd w:id="1730"/>
      <w:r>
        <w:rPr>
          <w:rFonts w:hint="cs"/>
          <w:rtl/>
          <w:lang w:eastAsia="he-IL"/>
        </w:rPr>
        <w:t xml:space="preserve">צריך לומר לגבי הוועדה </w:t>
      </w:r>
      <w:bookmarkStart w:id="1731" w:name="_ETM_Q1_6096343"/>
      <w:bookmarkEnd w:id="1731"/>
      <w:r>
        <w:rPr>
          <w:rFonts w:hint="cs"/>
          <w:rtl/>
          <w:lang w:eastAsia="he-IL"/>
        </w:rPr>
        <w:t xml:space="preserve">הזו, שכרגע לצערי אין בה חברים בעלי זכות הצבעה מן </w:t>
      </w:r>
      <w:bookmarkStart w:id="1732" w:name="_ETM_Q1_6103101"/>
      <w:bookmarkEnd w:id="1732"/>
      <w:r>
        <w:rPr>
          <w:rFonts w:hint="cs"/>
          <w:rtl/>
          <w:lang w:eastAsia="he-IL"/>
        </w:rPr>
        <w:t>האופוזיציה</w:t>
      </w:r>
      <w:r w:rsidR="003F5B72">
        <w:rPr>
          <w:rFonts w:hint="cs"/>
          <w:rtl/>
          <w:lang w:eastAsia="he-IL"/>
        </w:rPr>
        <w:t>,</w:t>
      </w:r>
      <w:r>
        <w:rPr>
          <w:rFonts w:hint="cs"/>
          <w:rtl/>
          <w:lang w:eastAsia="he-IL"/>
        </w:rPr>
        <w:t xml:space="preserve"> זה על פי ההחלטה של סיעות האופוזיציה </w:t>
      </w:r>
      <w:bookmarkStart w:id="1733" w:name="_ETM_Q1_6106895"/>
      <w:bookmarkEnd w:id="1733"/>
      <w:r>
        <w:rPr>
          <w:rFonts w:hint="cs"/>
          <w:rtl/>
          <w:lang w:eastAsia="he-IL"/>
        </w:rPr>
        <w:t xml:space="preserve">לא לשלוח שמות בינתיים, למעט חבר הכנסת אוסאמה סעדי מהרשימה המשותפת. אני כן מבקש לציין, שלמיטב </w:t>
      </w:r>
      <w:bookmarkStart w:id="1734" w:name="_ETM_Q1_6115593"/>
      <w:bookmarkEnd w:id="1734"/>
      <w:r>
        <w:rPr>
          <w:rFonts w:hint="cs"/>
          <w:rtl/>
          <w:lang w:eastAsia="he-IL"/>
        </w:rPr>
        <w:t xml:space="preserve">ידיעתי </w:t>
      </w:r>
      <w:r>
        <w:rPr>
          <w:rtl/>
          <w:lang w:eastAsia="he-IL"/>
        </w:rPr>
        <w:t>–</w:t>
      </w:r>
      <w:r>
        <w:rPr>
          <w:rFonts w:hint="cs"/>
          <w:rtl/>
          <w:lang w:eastAsia="he-IL"/>
        </w:rPr>
        <w:t xml:space="preserve"> וחברי איתן גינזבורג יוכל לאשר </w:t>
      </w:r>
      <w:r>
        <w:rPr>
          <w:rtl/>
          <w:lang w:eastAsia="he-IL"/>
        </w:rPr>
        <w:t>–</w:t>
      </w:r>
      <w:r>
        <w:rPr>
          <w:rFonts w:hint="cs"/>
          <w:rtl/>
          <w:lang w:eastAsia="he-IL"/>
        </w:rPr>
        <w:t xml:space="preserve"> שבמסגרת </w:t>
      </w:r>
      <w:bookmarkStart w:id="1735" w:name="_ETM_Q1_6119830"/>
      <w:bookmarkEnd w:id="1735"/>
      <w:r>
        <w:rPr>
          <w:rFonts w:hint="cs"/>
          <w:rtl/>
          <w:lang w:eastAsia="he-IL"/>
        </w:rPr>
        <w:t xml:space="preserve">הדיונים שהתקיימו לאחרונה הוצע ללכת צעד לקראת האופוזיציה בהרכבה </w:t>
      </w:r>
      <w:bookmarkStart w:id="1736" w:name="_ETM_Q1_6126853"/>
      <w:bookmarkEnd w:id="1736"/>
      <w:r>
        <w:rPr>
          <w:rFonts w:hint="cs"/>
          <w:rtl/>
          <w:lang w:eastAsia="he-IL"/>
        </w:rPr>
        <w:t>של הוועדה הזו. נכון?</w:t>
      </w:r>
      <w:bookmarkStart w:id="1737" w:name="_ETM_Q1_6128252"/>
      <w:bookmarkEnd w:id="1737"/>
    </w:p>
    <w:p w:rsidR="000D5412" w:rsidRDefault="000D5412" w:rsidP="006A7665">
      <w:pPr>
        <w:rPr>
          <w:rtl/>
          <w:lang w:eastAsia="he-IL"/>
        </w:rPr>
      </w:pPr>
      <w:bookmarkStart w:id="1738" w:name="_ETM_Q1_6128307"/>
      <w:bookmarkStart w:id="1739" w:name="_ETM_Q1_6129597"/>
      <w:bookmarkEnd w:id="1738"/>
      <w:bookmarkEnd w:id="1739"/>
    </w:p>
    <w:p w:rsidR="000D5412" w:rsidRDefault="000D5412" w:rsidP="006A686C">
      <w:pPr>
        <w:pStyle w:val="a4"/>
        <w:rPr>
          <w:rtl/>
        </w:rPr>
      </w:pPr>
      <w:bookmarkStart w:id="1740" w:name="ET_speaker_5771_201"/>
      <w:r w:rsidRPr="006A686C">
        <w:rPr>
          <w:rStyle w:val="TagStyle"/>
          <w:rtl/>
        </w:rPr>
        <w:t xml:space="preserve"> &lt;&lt; דובר &gt;&gt;</w:t>
      </w:r>
      <w:r w:rsidRPr="000D5412">
        <w:rPr>
          <w:rStyle w:val="TagStyle"/>
          <w:rtl/>
        </w:rPr>
        <w:t xml:space="preserve"> </w:t>
      </w:r>
      <w:r>
        <w:rPr>
          <w:rtl/>
        </w:rPr>
        <w:t>איתן גינזבורג (כחול לבן):</w:t>
      </w:r>
      <w:r w:rsidRPr="000D5412">
        <w:rPr>
          <w:rStyle w:val="TagStyle"/>
          <w:rtl/>
        </w:rPr>
        <w:t xml:space="preserve"> </w:t>
      </w:r>
      <w:r w:rsidRPr="006A686C">
        <w:rPr>
          <w:rStyle w:val="TagStyle"/>
          <w:rtl/>
        </w:rPr>
        <w:t>&lt;&lt; דובר &gt;&gt;</w:t>
      </w:r>
      <w:r>
        <w:rPr>
          <w:rtl/>
        </w:rPr>
        <w:t xml:space="preserve">   </w:t>
      </w:r>
      <w:bookmarkEnd w:id="1740"/>
    </w:p>
    <w:p w:rsidR="000D5412" w:rsidRDefault="000D5412" w:rsidP="000D5412">
      <w:pPr>
        <w:pStyle w:val="KeepWithNext"/>
        <w:rPr>
          <w:rtl/>
          <w:lang w:eastAsia="he-IL"/>
        </w:rPr>
      </w:pPr>
    </w:p>
    <w:p w:rsidR="000D5412" w:rsidRDefault="000D5412" w:rsidP="000D5412">
      <w:pPr>
        <w:rPr>
          <w:rtl/>
          <w:lang w:eastAsia="he-IL"/>
        </w:rPr>
      </w:pPr>
      <w:bookmarkStart w:id="1741" w:name="_ETM_Q1_6130007"/>
      <w:bookmarkStart w:id="1742" w:name="_ETM_Q1_6130038"/>
      <w:bookmarkEnd w:id="1741"/>
      <w:bookmarkEnd w:id="1742"/>
      <w:r>
        <w:rPr>
          <w:rFonts w:hint="cs"/>
          <w:rtl/>
          <w:lang w:eastAsia="he-IL"/>
        </w:rPr>
        <w:t xml:space="preserve">לא לאחרונה. זה מכבר, ולא צעד אחד, צעדים רבים. </w:t>
      </w:r>
    </w:p>
    <w:p w:rsidR="000D2657" w:rsidRDefault="000D2657" w:rsidP="000D5412">
      <w:pPr>
        <w:rPr>
          <w:rtl/>
          <w:lang w:eastAsia="he-IL"/>
        </w:rPr>
      </w:pPr>
      <w:bookmarkStart w:id="1743" w:name="_ETM_Q1_6130262"/>
      <w:bookmarkStart w:id="1744" w:name="_ETM_Q1_6130317"/>
      <w:bookmarkEnd w:id="1743"/>
      <w:bookmarkEnd w:id="1744"/>
    </w:p>
    <w:p w:rsidR="000D2657" w:rsidRDefault="000D2657" w:rsidP="006A686C">
      <w:pPr>
        <w:pStyle w:val="af6"/>
        <w:rPr>
          <w:rtl/>
        </w:rPr>
      </w:pPr>
      <w:bookmarkStart w:id="1745" w:name="ET_yor_6156_332"/>
      <w:r w:rsidRPr="006A686C">
        <w:rPr>
          <w:rStyle w:val="TagStyle"/>
          <w:rtl/>
        </w:rPr>
        <w:t xml:space="preserve"> &lt;&lt; יור &gt;&gt;</w:t>
      </w:r>
      <w:r w:rsidRPr="000D2657">
        <w:rPr>
          <w:rStyle w:val="TagStyle"/>
          <w:rtl/>
        </w:rPr>
        <w:t xml:space="preserve"> </w:t>
      </w:r>
      <w:r>
        <w:rPr>
          <w:rtl/>
        </w:rPr>
        <w:t>היו"ר גלעד קריב:</w:t>
      </w:r>
      <w:r w:rsidRPr="000D2657">
        <w:rPr>
          <w:rStyle w:val="TagStyle"/>
          <w:rtl/>
        </w:rPr>
        <w:t xml:space="preserve"> </w:t>
      </w:r>
      <w:r w:rsidRPr="006A686C">
        <w:rPr>
          <w:rStyle w:val="TagStyle"/>
          <w:rtl/>
        </w:rPr>
        <w:t>&lt;&lt; יור &gt;&gt;</w:t>
      </w:r>
      <w:bookmarkEnd w:id="1745"/>
      <w:r>
        <w:rPr>
          <w:rtl/>
        </w:rPr>
        <w:t xml:space="preserve">   </w:t>
      </w:r>
    </w:p>
    <w:p w:rsidR="000D2657" w:rsidRDefault="000D2657" w:rsidP="000D2657">
      <w:pPr>
        <w:pStyle w:val="KeepWithNext"/>
        <w:rPr>
          <w:rtl/>
          <w:lang w:eastAsia="he-IL"/>
        </w:rPr>
      </w:pPr>
    </w:p>
    <w:p w:rsidR="000D2657" w:rsidRDefault="000D2657" w:rsidP="000D2657">
      <w:pPr>
        <w:rPr>
          <w:rtl/>
          <w:lang w:eastAsia="he-IL"/>
        </w:rPr>
      </w:pPr>
      <w:r>
        <w:rPr>
          <w:rFonts w:hint="cs"/>
          <w:rtl/>
          <w:lang w:eastAsia="he-IL"/>
        </w:rPr>
        <w:t xml:space="preserve">לא, צעדים רבים שנוגעים לבית כולו. לגבי ועדת </w:t>
      </w:r>
      <w:bookmarkStart w:id="1746" w:name="_ETM_Q1_6139531"/>
      <w:bookmarkEnd w:id="1746"/>
      <w:r>
        <w:rPr>
          <w:rFonts w:hint="cs"/>
          <w:rtl/>
          <w:lang w:eastAsia="he-IL"/>
        </w:rPr>
        <w:t>החוקה - - -</w:t>
      </w:r>
    </w:p>
    <w:p w:rsidR="000D2657" w:rsidRDefault="000D2657" w:rsidP="000D2657">
      <w:pPr>
        <w:rPr>
          <w:rtl/>
          <w:lang w:eastAsia="he-IL"/>
        </w:rPr>
      </w:pPr>
    </w:p>
    <w:p w:rsidR="000D2657" w:rsidRDefault="000D2657" w:rsidP="006A686C">
      <w:pPr>
        <w:pStyle w:val="a4"/>
        <w:rPr>
          <w:rtl/>
        </w:rPr>
      </w:pPr>
      <w:bookmarkStart w:id="1747" w:name="ET_knessetmember_5763_333"/>
      <w:r w:rsidRPr="006A686C">
        <w:rPr>
          <w:rStyle w:val="TagStyle"/>
          <w:rtl/>
        </w:rPr>
        <w:t xml:space="preserve"> &lt;&lt; דובר &gt;&gt;</w:t>
      </w:r>
      <w:r w:rsidRPr="000D2657">
        <w:rPr>
          <w:rStyle w:val="TagStyle"/>
          <w:rtl/>
        </w:rPr>
        <w:t xml:space="preserve"> </w:t>
      </w:r>
      <w:r>
        <w:rPr>
          <w:rtl/>
        </w:rPr>
        <w:t>משה ארבל (ש"ס):</w:t>
      </w:r>
      <w:r w:rsidRPr="000D2657">
        <w:rPr>
          <w:rStyle w:val="TagStyle"/>
          <w:rtl/>
        </w:rPr>
        <w:t xml:space="preserve"> </w:t>
      </w:r>
      <w:r w:rsidRPr="006A686C">
        <w:rPr>
          <w:rStyle w:val="TagStyle"/>
          <w:rtl/>
        </w:rPr>
        <w:t>&lt;&lt; דובר &gt;&gt;</w:t>
      </w:r>
      <w:bookmarkEnd w:id="1747"/>
      <w:r>
        <w:rPr>
          <w:rtl/>
        </w:rPr>
        <w:t xml:space="preserve">   </w:t>
      </w:r>
    </w:p>
    <w:p w:rsidR="000D2657" w:rsidRDefault="000D2657" w:rsidP="000D2657">
      <w:pPr>
        <w:pStyle w:val="KeepWithNext"/>
        <w:rPr>
          <w:rtl/>
          <w:lang w:eastAsia="he-IL"/>
        </w:rPr>
      </w:pPr>
    </w:p>
    <w:p w:rsidR="000D2657" w:rsidRDefault="000D2657" w:rsidP="00B555FA">
      <w:pPr>
        <w:rPr>
          <w:rtl/>
          <w:lang w:eastAsia="he-IL"/>
        </w:rPr>
      </w:pPr>
      <w:r>
        <w:rPr>
          <w:rFonts w:hint="cs"/>
          <w:rtl/>
          <w:lang w:eastAsia="he-IL"/>
        </w:rPr>
        <w:t xml:space="preserve">אני מבקש לומר דבר מאוד </w:t>
      </w:r>
      <w:bookmarkStart w:id="1748" w:name="_ETM_Q1_6140504"/>
      <w:bookmarkEnd w:id="1748"/>
      <w:r>
        <w:rPr>
          <w:rFonts w:hint="cs"/>
          <w:rtl/>
          <w:lang w:eastAsia="he-IL"/>
        </w:rPr>
        <w:t xml:space="preserve">מאוד פשוט. תוצאות הבחירות שמיוצגות בעצם רצון העם פה בכנסת, </w:t>
      </w:r>
      <w:bookmarkStart w:id="1749" w:name="_ETM_Q1_6147443"/>
      <w:bookmarkEnd w:id="1749"/>
      <w:r>
        <w:rPr>
          <w:rFonts w:hint="cs"/>
          <w:rtl/>
          <w:lang w:eastAsia="he-IL"/>
        </w:rPr>
        <w:t>זה 61:59. זה 60:59 אבל 61:59</w:t>
      </w:r>
      <w:r w:rsidR="003F5B72">
        <w:rPr>
          <w:rFonts w:hint="cs"/>
          <w:rtl/>
          <w:lang w:eastAsia="he-IL"/>
        </w:rPr>
        <w:t>,</w:t>
      </w:r>
      <w:r>
        <w:rPr>
          <w:rFonts w:hint="cs"/>
          <w:rtl/>
          <w:lang w:eastAsia="he-IL"/>
        </w:rPr>
        <w:t xml:space="preserve"> נניח. זה הרכב קואליציה </w:t>
      </w:r>
      <w:bookmarkStart w:id="1750" w:name="_ETM_Q1_6152765"/>
      <w:bookmarkEnd w:id="1750"/>
      <w:r>
        <w:rPr>
          <w:rFonts w:hint="cs"/>
          <w:rtl/>
          <w:lang w:eastAsia="he-IL"/>
        </w:rPr>
        <w:t xml:space="preserve">ואופוזיציה. </w:t>
      </w:r>
      <w:bookmarkStart w:id="1751" w:name="_ETM_Q1_6156076"/>
      <w:bookmarkStart w:id="1752" w:name="_ETM_Q1_6156120"/>
      <w:bookmarkStart w:id="1753" w:name="_ETM_Q1_6156204"/>
      <w:bookmarkStart w:id="1754" w:name="_ETM_Q1_6156265"/>
      <w:bookmarkEnd w:id="1751"/>
      <w:bookmarkEnd w:id="1752"/>
      <w:bookmarkEnd w:id="1753"/>
      <w:bookmarkEnd w:id="1754"/>
      <w:r>
        <w:rPr>
          <w:rFonts w:hint="cs"/>
          <w:rtl/>
          <w:lang w:eastAsia="he-IL"/>
        </w:rPr>
        <w:t xml:space="preserve">היחס הזה, בכל הצעה שלא הייתה, לא בא לידי ביטוי בוועדות הסטטוטוריות החשובות. </w:t>
      </w:r>
      <w:r w:rsidR="0059399C">
        <w:rPr>
          <w:rFonts w:hint="cs"/>
          <w:rtl/>
          <w:lang w:eastAsia="he-IL"/>
        </w:rPr>
        <w:t xml:space="preserve">הפרשים רבים מההפרשים של 61:59 שלא </w:t>
      </w:r>
      <w:bookmarkStart w:id="1755" w:name="_ETM_Q1_6165049"/>
      <w:bookmarkEnd w:id="1755"/>
      <w:r w:rsidR="0059399C">
        <w:rPr>
          <w:rFonts w:hint="cs"/>
          <w:rtl/>
          <w:lang w:eastAsia="he-IL"/>
        </w:rPr>
        <w:t xml:space="preserve">באים לידי ביטוי בוועדות זה פגיעה בשוויון וזה פגיעה בזכויות </w:t>
      </w:r>
      <w:bookmarkStart w:id="1756" w:name="_ETM_Q1_6167733"/>
      <w:bookmarkEnd w:id="1756"/>
      <w:r w:rsidR="0059399C">
        <w:rPr>
          <w:rFonts w:hint="cs"/>
          <w:rtl/>
          <w:lang w:eastAsia="he-IL"/>
        </w:rPr>
        <w:t>המיעוט וברצון הבוחר.</w:t>
      </w:r>
    </w:p>
    <w:p w:rsidR="0059399C" w:rsidRDefault="0059399C" w:rsidP="00B555FA">
      <w:pPr>
        <w:rPr>
          <w:rtl/>
          <w:lang w:eastAsia="he-IL"/>
        </w:rPr>
      </w:pPr>
      <w:bookmarkStart w:id="1757" w:name="_ETM_Q1_6164200"/>
      <w:bookmarkStart w:id="1758" w:name="_ETM_Q1_6164239"/>
      <w:bookmarkEnd w:id="1757"/>
      <w:bookmarkEnd w:id="1758"/>
    </w:p>
    <w:p w:rsidR="0059399C" w:rsidRDefault="0059399C" w:rsidP="006A686C">
      <w:pPr>
        <w:pStyle w:val="af6"/>
        <w:rPr>
          <w:rtl/>
        </w:rPr>
      </w:pPr>
      <w:bookmarkStart w:id="1759" w:name="ET_yor_6156_334"/>
      <w:r w:rsidRPr="006A686C">
        <w:rPr>
          <w:rStyle w:val="TagStyle"/>
          <w:rtl/>
        </w:rPr>
        <w:t xml:space="preserve"> &lt;&lt; יור &gt;&gt;</w:t>
      </w:r>
      <w:r w:rsidRPr="0059399C">
        <w:rPr>
          <w:rStyle w:val="TagStyle"/>
          <w:rtl/>
        </w:rPr>
        <w:t xml:space="preserve"> </w:t>
      </w:r>
      <w:r>
        <w:rPr>
          <w:rtl/>
        </w:rPr>
        <w:t>היו"ר גלעד קריב:</w:t>
      </w:r>
      <w:r w:rsidRPr="0059399C">
        <w:rPr>
          <w:rStyle w:val="TagStyle"/>
          <w:rtl/>
        </w:rPr>
        <w:t xml:space="preserve"> </w:t>
      </w:r>
      <w:r w:rsidRPr="006A686C">
        <w:rPr>
          <w:rStyle w:val="TagStyle"/>
          <w:rtl/>
        </w:rPr>
        <w:t>&lt;&lt; יור &gt;&gt;</w:t>
      </w:r>
      <w:bookmarkEnd w:id="1759"/>
      <w:r>
        <w:rPr>
          <w:rtl/>
        </w:rPr>
        <w:t xml:space="preserve">   </w:t>
      </w:r>
    </w:p>
    <w:p w:rsidR="0059399C" w:rsidRDefault="0059399C" w:rsidP="0059399C">
      <w:pPr>
        <w:pStyle w:val="KeepWithNext"/>
        <w:rPr>
          <w:rtl/>
          <w:lang w:eastAsia="he-IL"/>
        </w:rPr>
      </w:pPr>
    </w:p>
    <w:p w:rsidR="0059399C" w:rsidRDefault="0059399C" w:rsidP="0059399C">
      <w:pPr>
        <w:rPr>
          <w:rtl/>
          <w:lang w:eastAsia="he-IL"/>
        </w:rPr>
      </w:pPr>
      <w:bookmarkStart w:id="1760" w:name="_ETM_Q1_6165108"/>
      <w:bookmarkEnd w:id="1760"/>
      <w:r>
        <w:rPr>
          <w:rFonts w:hint="cs"/>
          <w:rtl/>
          <w:lang w:eastAsia="he-IL"/>
        </w:rPr>
        <w:t xml:space="preserve">אני אציין שבוועדת החוקה, שהתחילה את דרכה עם </w:t>
      </w:r>
      <w:bookmarkStart w:id="1761" w:name="_ETM_Q1_6172976"/>
      <w:bookmarkEnd w:id="1761"/>
      <w:r>
        <w:rPr>
          <w:rFonts w:hint="cs"/>
          <w:rtl/>
          <w:lang w:eastAsia="he-IL"/>
        </w:rPr>
        <w:t xml:space="preserve">יתרון של שניים לקואליציה, אני יכול להתייחס </w:t>
      </w:r>
      <w:r>
        <w:rPr>
          <w:rtl/>
          <w:lang w:eastAsia="he-IL"/>
        </w:rPr>
        <w:t>–</w:t>
      </w:r>
      <w:r>
        <w:rPr>
          <w:rFonts w:hint="cs"/>
          <w:rtl/>
          <w:lang w:eastAsia="he-IL"/>
        </w:rPr>
        <w:t xml:space="preserve"> אני לא </w:t>
      </w:r>
      <w:bookmarkStart w:id="1762" w:name="_ETM_Q1_6175290"/>
      <w:bookmarkEnd w:id="1762"/>
      <w:r>
        <w:rPr>
          <w:rFonts w:hint="cs"/>
          <w:rtl/>
          <w:lang w:eastAsia="he-IL"/>
        </w:rPr>
        <w:t xml:space="preserve">חבר הנהלת הקואליציה, אני אתייחס לוועדה שבראשותי </w:t>
      </w:r>
      <w:r>
        <w:rPr>
          <w:rtl/>
          <w:lang w:eastAsia="he-IL"/>
        </w:rPr>
        <w:t>–</w:t>
      </w:r>
      <w:r>
        <w:rPr>
          <w:rFonts w:hint="cs"/>
          <w:rtl/>
          <w:lang w:eastAsia="he-IL"/>
        </w:rPr>
        <w:t xml:space="preserve"> בוועדה הזאת </w:t>
      </w:r>
      <w:bookmarkStart w:id="1763" w:name="_ETM_Q1_6179609"/>
      <w:bookmarkEnd w:id="1763"/>
      <w:r>
        <w:rPr>
          <w:rFonts w:hint="cs"/>
          <w:rtl/>
          <w:lang w:eastAsia="he-IL"/>
        </w:rPr>
        <w:t xml:space="preserve">במסגרת ההצעות שהוגשו לאופוזיציה </w:t>
      </w:r>
      <w:r>
        <w:rPr>
          <w:rtl/>
          <w:lang w:eastAsia="he-IL"/>
        </w:rPr>
        <w:t>–</w:t>
      </w:r>
      <w:r>
        <w:rPr>
          <w:rFonts w:hint="cs"/>
          <w:rtl/>
          <w:lang w:eastAsia="he-IL"/>
        </w:rPr>
        <w:t xml:space="preserve"> חשוב לומר לפרוטוקול </w:t>
      </w:r>
      <w:r>
        <w:rPr>
          <w:rtl/>
          <w:lang w:eastAsia="he-IL"/>
        </w:rPr>
        <w:t>–</w:t>
      </w:r>
      <w:r>
        <w:rPr>
          <w:rFonts w:hint="cs"/>
          <w:rtl/>
          <w:lang w:eastAsia="he-IL"/>
        </w:rPr>
        <w:t xml:space="preserve"> אוזן </w:t>
      </w:r>
      <w:bookmarkStart w:id="1764" w:name="_ETM_Q1_6188526"/>
      <w:bookmarkEnd w:id="1764"/>
      <w:r>
        <w:rPr>
          <w:rFonts w:hint="cs"/>
          <w:rtl/>
          <w:lang w:eastAsia="he-IL"/>
        </w:rPr>
        <w:t xml:space="preserve">המספר הזה והוצע לאופוזיציה הסדר שבו </w:t>
      </w:r>
      <w:r w:rsidR="0098740B">
        <w:rPr>
          <w:rFonts w:hint="cs"/>
          <w:rtl/>
          <w:lang w:eastAsia="he-IL"/>
        </w:rPr>
        <w:t xml:space="preserve">לקואליציה יהיה יתרון של </w:t>
      </w:r>
      <w:bookmarkStart w:id="1765" w:name="_ETM_Q1_6194441"/>
      <w:bookmarkEnd w:id="1765"/>
      <w:r w:rsidR="0098740B">
        <w:rPr>
          <w:rFonts w:hint="cs"/>
          <w:rtl/>
          <w:lang w:eastAsia="he-IL"/>
        </w:rPr>
        <w:t>ח"כ אחד.</w:t>
      </w:r>
    </w:p>
    <w:p w:rsidR="0098740B" w:rsidRDefault="0098740B" w:rsidP="0059399C">
      <w:pPr>
        <w:rPr>
          <w:rtl/>
          <w:lang w:eastAsia="he-IL"/>
        </w:rPr>
      </w:pPr>
      <w:bookmarkStart w:id="1766" w:name="_ETM_Q1_6193086"/>
      <w:bookmarkStart w:id="1767" w:name="_ETM_Q1_6193134"/>
      <w:bookmarkEnd w:id="1766"/>
      <w:bookmarkEnd w:id="1767"/>
    </w:p>
    <w:p w:rsidR="0098740B" w:rsidRDefault="0098740B" w:rsidP="0059399C">
      <w:pPr>
        <w:rPr>
          <w:rtl/>
          <w:lang w:eastAsia="he-IL"/>
        </w:rPr>
      </w:pPr>
      <w:bookmarkStart w:id="1768" w:name="_ETM_Q1_6193198"/>
      <w:bookmarkStart w:id="1769" w:name="_ETM_Q1_6193251"/>
      <w:bookmarkEnd w:id="1768"/>
      <w:bookmarkEnd w:id="1769"/>
      <w:r>
        <w:rPr>
          <w:rFonts w:hint="cs"/>
          <w:rtl/>
          <w:lang w:eastAsia="he-IL"/>
        </w:rPr>
        <w:t xml:space="preserve">אני רוצה לשאול אותך ברשותך שאלה  כי נושא בית המשפט העליון הוא בוודאי נוכח בחדר. אם הנושא הזה </w:t>
      </w:r>
      <w:bookmarkStart w:id="1770" w:name="_ETM_Q1_6204742"/>
      <w:bookmarkEnd w:id="1770"/>
      <w:r>
        <w:rPr>
          <w:rFonts w:hint="cs"/>
          <w:rtl/>
          <w:lang w:eastAsia="he-IL"/>
        </w:rPr>
        <w:t xml:space="preserve">היה נפתר, האם העמדה העקרונית שלך </w:t>
      </w:r>
      <w:r>
        <w:rPr>
          <w:rtl/>
          <w:lang w:eastAsia="he-IL"/>
        </w:rPr>
        <w:t>–</w:t>
      </w:r>
      <w:r>
        <w:rPr>
          <w:rFonts w:hint="cs"/>
          <w:rtl/>
          <w:lang w:eastAsia="he-IL"/>
        </w:rPr>
        <w:t xml:space="preserve"> בהינתן פתרון לסוגיה </w:t>
      </w:r>
      <w:bookmarkStart w:id="1771" w:name="_ETM_Q1_6210469"/>
      <w:bookmarkEnd w:id="1771"/>
      <w:r w:rsidR="002E2237">
        <w:rPr>
          <w:rFonts w:hint="cs"/>
          <w:rtl/>
          <w:lang w:eastAsia="he-IL"/>
        </w:rPr>
        <w:t xml:space="preserve">ולחששות הגדולים שלך שם </w:t>
      </w:r>
      <w:r w:rsidR="002E2237">
        <w:rPr>
          <w:rtl/>
          <w:lang w:eastAsia="he-IL"/>
        </w:rPr>
        <w:t>–</w:t>
      </w:r>
      <w:r w:rsidR="002E2237">
        <w:rPr>
          <w:rFonts w:hint="cs"/>
          <w:rtl/>
          <w:lang w:eastAsia="he-IL"/>
        </w:rPr>
        <w:t xml:space="preserve"> האם בראייה שלך את </w:t>
      </w:r>
      <w:bookmarkStart w:id="1772" w:name="_ETM_Q1_6212738"/>
      <w:bookmarkEnd w:id="1772"/>
      <w:r w:rsidR="002E2237">
        <w:rPr>
          <w:rFonts w:hint="cs"/>
          <w:rtl/>
          <w:lang w:eastAsia="he-IL"/>
        </w:rPr>
        <w:t xml:space="preserve">המערכת החוקתית הישראלית ראוי היה לעגן בדרך כזו או </w:t>
      </w:r>
      <w:bookmarkStart w:id="1773" w:name="_ETM_Q1_6219684"/>
      <w:bookmarkEnd w:id="1773"/>
      <w:r w:rsidR="002E2237">
        <w:rPr>
          <w:rFonts w:hint="cs"/>
          <w:rtl/>
          <w:lang w:eastAsia="he-IL"/>
        </w:rPr>
        <w:t xml:space="preserve">אחרת את עיקרון השוויון? </w:t>
      </w:r>
    </w:p>
    <w:p w:rsidR="002E2237" w:rsidRDefault="002E2237" w:rsidP="0059399C">
      <w:pPr>
        <w:rPr>
          <w:rtl/>
          <w:lang w:eastAsia="he-IL"/>
        </w:rPr>
      </w:pPr>
      <w:bookmarkStart w:id="1774" w:name="_ETM_Q1_6222785"/>
      <w:bookmarkStart w:id="1775" w:name="_ETM_Q1_6222836"/>
      <w:bookmarkStart w:id="1776" w:name="_ETM_Q1_6224241"/>
      <w:bookmarkEnd w:id="1774"/>
      <w:bookmarkEnd w:id="1775"/>
      <w:bookmarkEnd w:id="1776"/>
    </w:p>
    <w:p w:rsidR="002E2237" w:rsidRDefault="002E2237" w:rsidP="006A686C">
      <w:pPr>
        <w:pStyle w:val="a4"/>
        <w:rPr>
          <w:rtl/>
        </w:rPr>
      </w:pPr>
      <w:bookmarkStart w:id="1777" w:name="ET_knessetmember_5763_205"/>
      <w:r w:rsidRPr="006A686C">
        <w:rPr>
          <w:rStyle w:val="TagStyle"/>
          <w:rtl/>
        </w:rPr>
        <w:t xml:space="preserve"> &lt;&lt; דובר &gt;&gt;</w:t>
      </w:r>
      <w:r w:rsidRPr="002E2237">
        <w:rPr>
          <w:rStyle w:val="TagStyle"/>
          <w:rtl/>
        </w:rPr>
        <w:t xml:space="preserve"> </w:t>
      </w:r>
      <w:r>
        <w:rPr>
          <w:rtl/>
        </w:rPr>
        <w:t>משה ארבל (ש"ס):</w:t>
      </w:r>
      <w:r w:rsidRPr="002E2237">
        <w:rPr>
          <w:rStyle w:val="TagStyle"/>
          <w:rtl/>
        </w:rPr>
        <w:t xml:space="preserve"> </w:t>
      </w:r>
      <w:r w:rsidRPr="006A686C">
        <w:rPr>
          <w:rStyle w:val="TagStyle"/>
          <w:rtl/>
        </w:rPr>
        <w:t>&lt;&lt; דובר &gt;&gt;</w:t>
      </w:r>
      <w:r>
        <w:rPr>
          <w:rtl/>
        </w:rPr>
        <w:t xml:space="preserve">   </w:t>
      </w:r>
      <w:bookmarkEnd w:id="1777"/>
    </w:p>
    <w:p w:rsidR="002E2237" w:rsidRDefault="002E2237" w:rsidP="002E2237">
      <w:pPr>
        <w:pStyle w:val="KeepWithNext"/>
        <w:rPr>
          <w:rtl/>
          <w:lang w:eastAsia="he-IL"/>
        </w:rPr>
      </w:pPr>
    </w:p>
    <w:p w:rsidR="002E2237" w:rsidRDefault="002E2237" w:rsidP="00084C55">
      <w:pPr>
        <w:rPr>
          <w:rtl/>
          <w:lang w:eastAsia="he-IL"/>
        </w:rPr>
      </w:pPr>
      <w:bookmarkStart w:id="1778" w:name="_ETM_Q1_6224558"/>
      <w:bookmarkStart w:id="1779" w:name="_ETM_Q1_6224592"/>
      <w:bookmarkEnd w:id="1778"/>
      <w:bookmarkEnd w:id="1779"/>
      <w:r>
        <w:rPr>
          <w:rFonts w:hint="cs"/>
          <w:rtl/>
          <w:lang w:eastAsia="he-IL"/>
        </w:rPr>
        <w:t xml:space="preserve">אני אומר כך. שוויון הוא </w:t>
      </w:r>
      <w:bookmarkStart w:id="1780" w:name="_ETM_Q1_6227393"/>
      <w:bookmarkEnd w:id="1780"/>
      <w:r>
        <w:rPr>
          <w:rFonts w:hint="cs"/>
          <w:rtl/>
          <w:lang w:eastAsia="he-IL"/>
        </w:rPr>
        <w:t xml:space="preserve">ערך, אין לי ספק, אני לא כופר בחשיבות ערך השוויון. </w:t>
      </w:r>
      <w:bookmarkStart w:id="1781" w:name="_ETM_Q1_6232146"/>
      <w:bookmarkEnd w:id="1781"/>
      <w:r>
        <w:rPr>
          <w:rFonts w:hint="cs"/>
          <w:rtl/>
          <w:lang w:eastAsia="he-IL"/>
        </w:rPr>
        <w:t xml:space="preserve">הוא ערך משמעותי והוא ערך שגם פעמים </w:t>
      </w:r>
      <w:r w:rsidR="00084C55">
        <w:rPr>
          <w:rFonts w:hint="cs"/>
          <w:rtl/>
          <w:lang w:eastAsia="he-IL"/>
        </w:rPr>
        <w:t xml:space="preserve">לא מעטות אני </w:t>
      </w:r>
      <w:bookmarkStart w:id="1782" w:name="_ETM_Q1_6235813"/>
      <w:bookmarkEnd w:id="1782"/>
      <w:r w:rsidR="00084C55">
        <w:rPr>
          <w:rFonts w:hint="cs"/>
          <w:rtl/>
          <w:lang w:eastAsia="he-IL"/>
        </w:rPr>
        <w:t xml:space="preserve">כעותר, חבריי החרדים כמיעוט, עושים בו שימוש אל מול ערכאות </w:t>
      </w:r>
      <w:bookmarkStart w:id="1783" w:name="_ETM_Q1_6242256"/>
      <w:bookmarkEnd w:id="1783"/>
      <w:r w:rsidR="00084C55">
        <w:rPr>
          <w:rFonts w:hint="cs"/>
          <w:rtl/>
          <w:lang w:eastAsia="he-IL"/>
        </w:rPr>
        <w:t>שיפוטיות. הוא ערך חשוב.</w:t>
      </w:r>
    </w:p>
    <w:p w:rsidR="00084C55" w:rsidRDefault="00084C55" w:rsidP="00084C55">
      <w:pPr>
        <w:rPr>
          <w:rtl/>
          <w:lang w:eastAsia="he-IL"/>
        </w:rPr>
      </w:pPr>
      <w:bookmarkStart w:id="1784" w:name="_ETM_Q1_6243919"/>
      <w:bookmarkStart w:id="1785" w:name="_ETM_Q1_6243968"/>
      <w:bookmarkEnd w:id="1784"/>
      <w:bookmarkEnd w:id="1785"/>
    </w:p>
    <w:p w:rsidR="006A7665" w:rsidRDefault="00084C55" w:rsidP="00527491">
      <w:pPr>
        <w:rPr>
          <w:rtl/>
          <w:lang w:eastAsia="he-IL"/>
        </w:rPr>
      </w:pPr>
      <w:bookmarkStart w:id="1786" w:name="_ETM_Q1_6244047"/>
      <w:bookmarkStart w:id="1787" w:name="_ETM_Q1_6244099"/>
      <w:bookmarkEnd w:id="1786"/>
      <w:bookmarkEnd w:id="1787"/>
      <w:r>
        <w:rPr>
          <w:rFonts w:hint="cs"/>
          <w:rtl/>
          <w:lang w:eastAsia="he-IL"/>
        </w:rPr>
        <w:t>השאלה היא מה קרה. לדעתי</w:t>
      </w:r>
      <w:r w:rsidR="00527491">
        <w:rPr>
          <w:rFonts w:hint="cs"/>
          <w:rtl/>
          <w:lang w:eastAsia="he-IL"/>
        </w:rPr>
        <w:t xml:space="preserve"> -</w:t>
      </w:r>
      <w:r>
        <w:rPr>
          <w:rFonts w:hint="cs"/>
          <w:rtl/>
          <w:lang w:eastAsia="he-IL"/>
        </w:rPr>
        <w:t xml:space="preserve"> ואני אמרתי </w:t>
      </w:r>
      <w:bookmarkStart w:id="1788" w:name="_ETM_Q1_6246449"/>
      <w:bookmarkEnd w:id="1788"/>
      <w:r>
        <w:rPr>
          <w:rFonts w:hint="cs"/>
          <w:rtl/>
          <w:lang w:eastAsia="he-IL"/>
        </w:rPr>
        <w:t>את זה גם לפרופ' ברק, הנשיא</w:t>
      </w:r>
      <w:r w:rsidR="00527491">
        <w:rPr>
          <w:rFonts w:hint="cs"/>
          <w:rtl/>
          <w:lang w:eastAsia="he-IL"/>
        </w:rPr>
        <w:t xml:space="preserve"> -</w:t>
      </w:r>
      <w:r>
        <w:rPr>
          <w:rFonts w:hint="cs"/>
          <w:rtl/>
          <w:lang w:eastAsia="he-IL"/>
        </w:rPr>
        <w:t xml:space="preserve"> עצם </w:t>
      </w:r>
      <w:bookmarkStart w:id="1789" w:name="_ETM_Q1_6249757"/>
      <w:bookmarkEnd w:id="1789"/>
      <w:r>
        <w:rPr>
          <w:rFonts w:hint="cs"/>
          <w:rtl/>
          <w:lang w:eastAsia="he-IL"/>
        </w:rPr>
        <w:t xml:space="preserve">ההחלטה לעגן את השוויון כנגזרת, היא זו שהרחיקה מאיתנו את </w:t>
      </w:r>
      <w:bookmarkStart w:id="1790" w:name="_ETM_Q1_6258341"/>
      <w:bookmarkEnd w:id="1790"/>
      <w:r>
        <w:rPr>
          <w:rFonts w:hint="cs"/>
          <w:rtl/>
          <w:lang w:eastAsia="he-IL"/>
        </w:rPr>
        <w:t>חקיקת השוויון בחוק-היסוד.</w:t>
      </w:r>
      <w:bookmarkStart w:id="1791" w:name="_ETM_Q1_6042371"/>
      <w:bookmarkStart w:id="1792" w:name="_ETM_Q1_6042418"/>
      <w:bookmarkStart w:id="1793" w:name="_ETM_Q1_6040819"/>
      <w:bookmarkEnd w:id="1791"/>
      <w:bookmarkEnd w:id="1792"/>
      <w:bookmarkEnd w:id="1793"/>
      <w:r w:rsidR="00527491">
        <w:rPr>
          <w:rFonts w:hint="cs"/>
          <w:rtl/>
          <w:lang w:eastAsia="he-IL"/>
        </w:rPr>
        <w:t xml:space="preserve"> אלמלא היה בית המשפט בעצמו עוקף </w:t>
      </w:r>
      <w:bookmarkStart w:id="1794" w:name="_ETM_Q1_6263307"/>
      <w:bookmarkEnd w:id="1794"/>
      <w:r w:rsidR="00527491">
        <w:rPr>
          <w:rFonts w:hint="cs"/>
          <w:rtl/>
          <w:lang w:eastAsia="he-IL"/>
        </w:rPr>
        <w:t xml:space="preserve">את הכנסת ומאפשר לתבשיל הזה להתבשל לאט, התבשיל הזה היה </w:t>
      </w:r>
      <w:bookmarkStart w:id="1795" w:name="_ETM_Q1_6266725"/>
      <w:bookmarkEnd w:id="1795"/>
      <w:r w:rsidR="00527491">
        <w:rPr>
          <w:rFonts w:hint="cs"/>
          <w:rtl/>
          <w:lang w:eastAsia="he-IL"/>
        </w:rPr>
        <w:t>מגיע. מכיוון שבית המשפט לקח סמכות שלא ניתנה לו</w:t>
      </w:r>
      <w:bookmarkStart w:id="1796" w:name="_ETM_Q1_6273886"/>
      <w:bookmarkEnd w:id="1796"/>
      <w:r w:rsidR="00527491">
        <w:rPr>
          <w:rFonts w:hint="cs"/>
          <w:rtl/>
          <w:lang w:eastAsia="he-IL"/>
        </w:rPr>
        <w:t xml:space="preserve">, לקח סמכות ועיגן את עיקרון השוויון כנגזרת של כבוד </w:t>
      </w:r>
      <w:bookmarkStart w:id="1797" w:name="_ETM_Q1_6276324"/>
      <w:bookmarkEnd w:id="1797"/>
      <w:r w:rsidR="00527491">
        <w:rPr>
          <w:rFonts w:hint="cs"/>
          <w:rtl/>
          <w:lang w:eastAsia="he-IL"/>
        </w:rPr>
        <w:t xml:space="preserve">האדם, הרי שבסיר הלחץ בעצם יצא כל הלחץ </w:t>
      </w:r>
      <w:r w:rsidR="00527491">
        <w:rPr>
          <w:rtl/>
          <w:lang w:eastAsia="he-IL"/>
        </w:rPr>
        <w:t>–</w:t>
      </w:r>
      <w:r w:rsidR="00527491">
        <w:rPr>
          <w:rFonts w:hint="cs"/>
          <w:rtl/>
          <w:lang w:eastAsia="he-IL"/>
        </w:rPr>
        <w:t xml:space="preserve"> כמובן יצא כל הלחץ לצד אחד </w:t>
      </w:r>
      <w:r w:rsidR="00527491">
        <w:rPr>
          <w:rtl/>
          <w:lang w:eastAsia="he-IL"/>
        </w:rPr>
        <w:t>–</w:t>
      </w:r>
      <w:r w:rsidR="00527491">
        <w:rPr>
          <w:rFonts w:hint="cs"/>
          <w:rtl/>
          <w:lang w:eastAsia="he-IL"/>
        </w:rPr>
        <w:t xml:space="preserve"> ונוצר לחץ נגדי </w:t>
      </w:r>
      <w:bookmarkStart w:id="1798" w:name="_ETM_Q1_6288265"/>
      <w:bookmarkEnd w:id="1798"/>
      <w:r w:rsidR="00527491">
        <w:rPr>
          <w:rFonts w:hint="cs"/>
          <w:rtl/>
          <w:lang w:eastAsia="he-IL"/>
        </w:rPr>
        <w:t xml:space="preserve">כדוגמת הפוסט שכתב השר מתן כהנא, דבריו של חבר הכנסת </w:t>
      </w:r>
      <w:bookmarkStart w:id="1799" w:name="_ETM_Q1_6289256"/>
      <w:bookmarkEnd w:id="1799"/>
      <w:r w:rsidR="00527491">
        <w:rPr>
          <w:rFonts w:hint="cs"/>
          <w:rtl/>
          <w:lang w:eastAsia="he-IL"/>
        </w:rPr>
        <w:t xml:space="preserve">כלפון, ולכן אני לא רואה שום היתכנות פוליטית הגיונית ליכולת </w:t>
      </w:r>
      <w:bookmarkStart w:id="1800" w:name="_ETM_Q1_6297930"/>
      <w:bookmarkEnd w:id="1800"/>
      <w:r w:rsidR="00527491">
        <w:rPr>
          <w:rFonts w:hint="cs"/>
          <w:rtl/>
          <w:lang w:eastAsia="he-IL"/>
        </w:rPr>
        <w:t xml:space="preserve">בכלל לשנות את חוקי-היסוד. </w:t>
      </w:r>
    </w:p>
    <w:p w:rsidR="00527491" w:rsidRDefault="00527491" w:rsidP="00527491">
      <w:pPr>
        <w:rPr>
          <w:rtl/>
          <w:lang w:eastAsia="he-IL"/>
        </w:rPr>
      </w:pPr>
      <w:bookmarkStart w:id="1801" w:name="_ETM_Q1_6298327"/>
      <w:bookmarkStart w:id="1802" w:name="_ETM_Q1_6298387"/>
      <w:bookmarkEnd w:id="1801"/>
      <w:bookmarkEnd w:id="1802"/>
    </w:p>
    <w:p w:rsidR="00527491" w:rsidRDefault="00527491" w:rsidP="006A686C">
      <w:pPr>
        <w:pStyle w:val="af6"/>
        <w:rPr>
          <w:rtl/>
        </w:rPr>
      </w:pPr>
      <w:bookmarkStart w:id="1803" w:name="ET_yor_6156_202"/>
      <w:r w:rsidRPr="006A686C">
        <w:rPr>
          <w:rStyle w:val="TagStyle"/>
          <w:rtl/>
        </w:rPr>
        <w:t xml:space="preserve"> &lt;&lt; יור &gt;&gt;</w:t>
      </w:r>
      <w:r w:rsidRPr="00527491">
        <w:rPr>
          <w:rStyle w:val="TagStyle"/>
          <w:rtl/>
        </w:rPr>
        <w:t xml:space="preserve"> </w:t>
      </w:r>
      <w:r>
        <w:rPr>
          <w:rtl/>
        </w:rPr>
        <w:t>היו"ר גלעד קריב:</w:t>
      </w:r>
      <w:r w:rsidRPr="00527491">
        <w:rPr>
          <w:rStyle w:val="TagStyle"/>
          <w:rtl/>
        </w:rPr>
        <w:t xml:space="preserve"> </w:t>
      </w:r>
      <w:r w:rsidRPr="006A686C">
        <w:rPr>
          <w:rStyle w:val="TagStyle"/>
          <w:rtl/>
        </w:rPr>
        <w:t>&lt;&lt; יור &gt;&gt;</w:t>
      </w:r>
      <w:r>
        <w:rPr>
          <w:rtl/>
        </w:rPr>
        <w:t xml:space="preserve">   </w:t>
      </w:r>
      <w:bookmarkEnd w:id="1803"/>
    </w:p>
    <w:p w:rsidR="00527491" w:rsidRDefault="00527491" w:rsidP="00527491">
      <w:pPr>
        <w:pStyle w:val="KeepWithNext"/>
        <w:rPr>
          <w:rtl/>
          <w:lang w:eastAsia="he-IL"/>
        </w:rPr>
      </w:pPr>
    </w:p>
    <w:p w:rsidR="00527491" w:rsidRDefault="00527491" w:rsidP="00527491">
      <w:pPr>
        <w:rPr>
          <w:rtl/>
          <w:lang w:eastAsia="he-IL"/>
        </w:rPr>
      </w:pPr>
      <w:bookmarkStart w:id="1804" w:name="_ETM_Q1_6301562"/>
      <w:bookmarkEnd w:id="1804"/>
      <w:r>
        <w:rPr>
          <w:rFonts w:hint="cs"/>
          <w:rtl/>
          <w:lang w:eastAsia="he-IL"/>
        </w:rPr>
        <w:t>בסדר גמור. תודה, חבר הכנסת ארבל. בהצלחה בוועדה הבאה.</w:t>
      </w:r>
    </w:p>
    <w:p w:rsidR="00527491" w:rsidRDefault="00527491" w:rsidP="00527491">
      <w:pPr>
        <w:rPr>
          <w:rtl/>
          <w:lang w:eastAsia="he-IL"/>
        </w:rPr>
      </w:pPr>
    </w:p>
    <w:p w:rsidR="00527491" w:rsidRDefault="00527491" w:rsidP="006A686C">
      <w:pPr>
        <w:pStyle w:val="a4"/>
        <w:rPr>
          <w:rtl/>
        </w:rPr>
      </w:pPr>
      <w:bookmarkStart w:id="1805" w:name="ET_knessetmember_5763_203"/>
      <w:r w:rsidRPr="006A686C">
        <w:rPr>
          <w:rStyle w:val="TagStyle"/>
          <w:rtl/>
        </w:rPr>
        <w:t xml:space="preserve"> &lt;&lt; דובר &gt;&gt;</w:t>
      </w:r>
      <w:r w:rsidRPr="00527491">
        <w:rPr>
          <w:rStyle w:val="TagStyle"/>
          <w:rtl/>
        </w:rPr>
        <w:t xml:space="preserve"> </w:t>
      </w:r>
      <w:r>
        <w:rPr>
          <w:rtl/>
        </w:rPr>
        <w:t>משה ארבל (ש"ס):</w:t>
      </w:r>
      <w:r w:rsidRPr="00527491">
        <w:rPr>
          <w:rStyle w:val="TagStyle"/>
          <w:rtl/>
        </w:rPr>
        <w:t xml:space="preserve"> </w:t>
      </w:r>
      <w:r w:rsidRPr="006A686C">
        <w:rPr>
          <w:rStyle w:val="TagStyle"/>
          <w:rtl/>
        </w:rPr>
        <w:t>&lt;&lt; דובר &gt;&gt;</w:t>
      </w:r>
      <w:r>
        <w:rPr>
          <w:rtl/>
        </w:rPr>
        <w:t xml:space="preserve">   </w:t>
      </w:r>
      <w:bookmarkEnd w:id="1805"/>
    </w:p>
    <w:p w:rsidR="00527491" w:rsidRDefault="00527491" w:rsidP="00527491">
      <w:pPr>
        <w:pStyle w:val="KeepWithNext"/>
        <w:rPr>
          <w:rtl/>
          <w:lang w:eastAsia="he-IL"/>
        </w:rPr>
      </w:pPr>
    </w:p>
    <w:p w:rsidR="00527491" w:rsidRDefault="00527491" w:rsidP="00527491">
      <w:pPr>
        <w:rPr>
          <w:rtl/>
          <w:lang w:eastAsia="he-IL"/>
        </w:rPr>
      </w:pPr>
      <w:r>
        <w:rPr>
          <w:rFonts w:hint="cs"/>
          <w:rtl/>
          <w:lang w:eastAsia="he-IL"/>
        </w:rPr>
        <w:t>תודה.</w:t>
      </w:r>
      <w:bookmarkStart w:id="1806" w:name="_ETM_Q1_6299174"/>
      <w:bookmarkEnd w:id="1806"/>
    </w:p>
    <w:p w:rsidR="00527491" w:rsidRDefault="00527491" w:rsidP="00527491">
      <w:pPr>
        <w:rPr>
          <w:rtl/>
          <w:lang w:eastAsia="he-IL"/>
        </w:rPr>
      </w:pPr>
    </w:p>
    <w:p w:rsidR="00A4566D" w:rsidRDefault="00A4566D" w:rsidP="006A686C">
      <w:pPr>
        <w:pStyle w:val="af6"/>
        <w:rPr>
          <w:rStyle w:val="TagStyle"/>
          <w:vanish w:val="0"/>
          <w:rtl/>
        </w:rPr>
      </w:pPr>
      <w:bookmarkStart w:id="1807" w:name="ET_yor_6156_204"/>
      <w:r>
        <w:rPr>
          <w:rStyle w:val="TagStyle"/>
          <w:vanish w:val="0"/>
          <w:rtl/>
        </w:rPr>
        <w:br w:type="page"/>
      </w:r>
    </w:p>
    <w:p w:rsidR="00527491" w:rsidRDefault="00527491" w:rsidP="006A686C">
      <w:pPr>
        <w:pStyle w:val="af6"/>
        <w:rPr>
          <w:rtl/>
        </w:rPr>
      </w:pPr>
      <w:r w:rsidRPr="006A686C">
        <w:rPr>
          <w:rStyle w:val="TagStyle"/>
          <w:rtl/>
        </w:rPr>
        <w:t xml:space="preserve"> &lt;&lt; יור &gt;&gt;</w:t>
      </w:r>
      <w:r w:rsidRPr="00527491">
        <w:rPr>
          <w:rStyle w:val="TagStyle"/>
          <w:rtl/>
        </w:rPr>
        <w:t xml:space="preserve"> </w:t>
      </w:r>
      <w:r>
        <w:rPr>
          <w:rtl/>
        </w:rPr>
        <w:t>היו"ר גלעד קריב:</w:t>
      </w:r>
      <w:r w:rsidRPr="00527491">
        <w:rPr>
          <w:rStyle w:val="TagStyle"/>
          <w:rtl/>
        </w:rPr>
        <w:t xml:space="preserve"> </w:t>
      </w:r>
      <w:r w:rsidRPr="006A686C">
        <w:rPr>
          <w:rStyle w:val="TagStyle"/>
          <w:rtl/>
        </w:rPr>
        <w:t>&lt;&lt; יור &gt;&gt;</w:t>
      </w:r>
      <w:r>
        <w:rPr>
          <w:rtl/>
        </w:rPr>
        <w:t xml:space="preserve">   </w:t>
      </w:r>
      <w:bookmarkEnd w:id="1807"/>
    </w:p>
    <w:p w:rsidR="00527491" w:rsidRDefault="00527491" w:rsidP="00527491">
      <w:pPr>
        <w:pStyle w:val="KeepWithNext"/>
        <w:rPr>
          <w:rtl/>
          <w:lang w:eastAsia="he-IL"/>
        </w:rPr>
      </w:pPr>
    </w:p>
    <w:p w:rsidR="00527491" w:rsidRDefault="00527491" w:rsidP="00E95EA1">
      <w:pPr>
        <w:rPr>
          <w:rtl/>
          <w:lang w:eastAsia="he-IL"/>
        </w:rPr>
      </w:pPr>
      <w:r>
        <w:rPr>
          <w:rFonts w:hint="cs"/>
          <w:rtl/>
          <w:lang w:eastAsia="he-IL"/>
        </w:rPr>
        <w:t xml:space="preserve">פרופ' חנה לרנר, ראש בית </w:t>
      </w:r>
      <w:bookmarkStart w:id="1808" w:name="_ETM_Q1_6308487"/>
      <w:bookmarkEnd w:id="1808"/>
      <w:r>
        <w:rPr>
          <w:rFonts w:hint="cs"/>
          <w:rtl/>
          <w:lang w:eastAsia="he-IL"/>
        </w:rPr>
        <w:t>הספר למדעי המדינה באוניברסיטת תל אביב. אנחנו אחריה נשמע</w:t>
      </w:r>
      <w:bookmarkStart w:id="1809" w:name="_ETM_Q1_6317139"/>
      <w:bookmarkEnd w:id="1809"/>
      <w:r>
        <w:rPr>
          <w:rFonts w:hint="cs"/>
          <w:rtl/>
          <w:lang w:eastAsia="he-IL"/>
        </w:rPr>
        <w:t xml:space="preserve"> את חברת הכנסת גבי לסקי, גם מגוון קולות מגדריים חשוב </w:t>
      </w:r>
      <w:bookmarkStart w:id="1810" w:name="_ETM_Q1_6325873"/>
      <w:bookmarkEnd w:id="1810"/>
      <w:r>
        <w:rPr>
          <w:rFonts w:hint="cs"/>
          <w:rtl/>
          <w:lang w:eastAsia="he-IL"/>
        </w:rPr>
        <w:t xml:space="preserve">בחדר הזה וגם בקרב הדוברים נציגי האקדמיה כמובן. פרופ' </w:t>
      </w:r>
      <w:bookmarkStart w:id="1811" w:name="_ETM_Q1_6331229"/>
      <w:bookmarkEnd w:id="1811"/>
      <w:r>
        <w:rPr>
          <w:rFonts w:hint="cs"/>
          <w:rtl/>
          <w:lang w:eastAsia="he-IL"/>
        </w:rPr>
        <w:t>חני לרנר</w:t>
      </w:r>
      <w:r w:rsidR="00E95EA1">
        <w:rPr>
          <w:rFonts w:hint="cs"/>
          <w:rtl/>
          <w:lang w:eastAsia="he-IL"/>
        </w:rPr>
        <w:t>,</w:t>
      </w:r>
      <w:r>
        <w:rPr>
          <w:rFonts w:hint="cs"/>
          <w:rtl/>
          <w:lang w:eastAsia="he-IL"/>
        </w:rPr>
        <w:t xml:space="preserve"> ואחריה חברת הכנסת גבי לסקי. בבקשה.</w:t>
      </w:r>
    </w:p>
    <w:p w:rsidR="00527491" w:rsidRDefault="00527491" w:rsidP="00527491">
      <w:pPr>
        <w:rPr>
          <w:rtl/>
          <w:lang w:eastAsia="he-IL"/>
        </w:rPr>
      </w:pPr>
      <w:bookmarkStart w:id="1812" w:name="_ETM_Q1_6337169"/>
      <w:bookmarkStart w:id="1813" w:name="_ETM_Q1_6337219"/>
      <w:bookmarkStart w:id="1814" w:name="_ETM_Q1_6338930"/>
      <w:bookmarkEnd w:id="1812"/>
      <w:bookmarkEnd w:id="1813"/>
      <w:bookmarkEnd w:id="1814"/>
    </w:p>
    <w:p w:rsidR="00527491" w:rsidRDefault="00527491" w:rsidP="006A686C">
      <w:pPr>
        <w:pStyle w:val="af9"/>
        <w:rPr>
          <w:rtl/>
          <w:lang w:eastAsia="he-IL"/>
        </w:rPr>
      </w:pPr>
      <w:bookmarkStart w:id="1815" w:name="ET_guest_833756_205"/>
      <w:r w:rsidRPr="006A686C">
        <w:rPr>
          <w:rStyle w:val="TagStyle"/>
          <w:rtl/>
        </w:rPr>
        <w:t xml:space="preserve"> &lt;&lt; אורח &gt;&gt;</w:t>
      </w:r>
      <w:r w:rsidRPr="00527491">
        <w:rPr>
          <w:rStyle w:val="TagStyle"/>
          <w:rtl/>
        </w:rPr>
        <w:t xml:space="preserve"> </w:t>
      </w:r>
      <w:r w:rsidR="006A7E44">
        <w:rPr>
          <w:rFonts w:hint="cs"/>
          <w:rtl/>
          <w:lang w:eastAsia="he-IL"/>
        </w:rPr>
        <w:t xml:space="preserve">פרופ' </w:t>
      </w:r>
      <w:r>
        <w:rPr>
          <w:rtl/>
          <w:lang w:eastAsia="he-IL"/>
        </w:rPr>
        <w:t>חני לרנר:</w:t>
      </w:r>
      <w:r w:rsidRPr="00527491">
        <w:rPr>
          <w:rStyle w:val="TagStyle"/>
          <w:rtl/>
        </w:rPr>
        <w:t xml:space="preserve"> </w:t>
      </w:r>
      <w:r w:rsidRPr="006A686C">
        <w:rPr>
          <w:rStyle w:val="TagStyle"/>
          <w:rtl/>
        </w:rPr>
        <w:t>&lt;&lt; אורח &gt;&gt;</w:t>
      </w:r>
      <w:r>
        <w:rPr>
          <w:rtl/>
          <w:lang w:eastAsia="he-IL"/>
        </w:rPr>
        <w:t xml:space="preserve">   </w:t>
      </w:r>
      <w:bookmarkEnd w:id="1815"/>
    </w:p>
    <w:p w:rsidR="00527491" w:rsidRDefault="00527491" w:rsidP="00527491">
      <w:pPr>
        <w:pStyle w:val="KeepWithNext"/>
        <w:rPr>
          <w:rtl/>
          <w:lang w:eastAsia="he-IL"/>
        </w:rPr>
      </w:pPr>
    </w:p>
    <w:p w:rsidR="00527491" w:rsidRDefault="00527491" w:rsidP="002839B6">
      <w:pPr>
        <w:rPr>
          <w:rtl/>
          <w:lang w:eastAsia="he-IL"/>
        </w:rPr>
      </w:pPr>
      <w:bookmarkStart w:id="1816" w:name="_ETM_Q1_6339332"/>
      <w:bookmarkStart w:id="1817" w:name="_ETM_Q1_6339374"/>
      <w:bookmarkEnd w:id="1816"/>
      <w:bookmarkEnd w:id="1817"/>
      <w:r>
        <w:rPr>
          <w:rFonts w:hint="cs"/>
          <w:rtl/>
          <w:lang w:eastAsia="he-IL"/>
        </w:rPr>
        <w:t>תודה</w:t>
      </w:r>
      <w:r w:rsidR="002839B6">
        <w:rPr>
          <w:rFonts w:hint="cs"/>
          <w:rtl/>
          <w:lang w:eastAsia="he-IL"/>
        </w:rPr>
        <w:t xml:space="preserve"> רבה על </w:t>
      </w:r>
      <w:bookmarkStart w:id="1818" w:name="_ETM_Q1_6343294"/>
      <w:bookmarkEnd w:id="1818"/>
      <w:r w:rsidR="002839B6">
        <w:rPr>
          <w:rFonts w:hint="cs"/>
          <w:rtl/>
          <w:lang w:eastAsia="he-IL"/>
        </w:rPr>
        <w:t xml:space="preserve">ההזמנה להשתתף בדיון המאוד מאוד חשוב היום. אני אגיד </w:t>
      </w:r>
      <w:bookmarkStart w:id="1819" w:name="_ETM_Q1_6357659"/>
      <w:bookmarkEnd w:id="1819"/>
      <w:r w:rsidR="002839B6">
        <w:rPr>
          <w:rFonts w:hint="cs"/>
          <w:rtl/>
          <w:lang w:eastAsia="he-IL"/>
        </w:rPr>
        <w:t xml:space="preserve">כמה דברים, הערות קצרות וכלליות. חלק מהדברים כבר נאמרו </w:t>
      </w:r>
      <w:bookmarkStart w:id="1820" w:name="_ETM_Q1_6362679"/>
      <w:bookmarkEnd w:id="1820"/>
      <w:r w:rsidR="002839B6">
        <w:rPr>
          <w:rFonts w:hint="cs"/>
          <w:rtl/>
          <w:lang w:eastAsia="he-IL"/>
        </w:rPr>
        <w:t xml:space="preserve">על ידי הדוברים הקודמים, במיוחד ברק מדינה, אז אני לא </w:t>
      </w:r>
      <w:bookmarkStart w:id="1821" w:name="_ETM_Q1_6367263"/>
      <w:bookmarkEnd w:id="1821"/>
      <w:r w:rsidR="002839B6">
        <w:rPr>
          <w:rFonts w:hint="cs"/>
          <w:rtl/>
          <w:lang w:eastAsia="he-IL"/>
        </w:rPr>
        <w:t xml:space="preserve">אחזור שוב על הדברים, אני רק אשתדל להוסיף, אולי לשים </w:t>
      </w:r>
      <w:bookmarkStart w:id="1822" w:name="_ETM_Q1_6370504"/>
      <w:bookmarkEnd w:id="1822"/>
      <w:r w:rsidR="002839B6">
        <w:rPr>
          <w:rFonts w:hint="cs"/>
          <w:rtl/>
          <w:lang w:eastAsia="he-IL"/>
        </w:rPr>
        <w:t>את הדיון קצת באיזשהו קונטקסט יותר רחב או תיאורטי.</w:t>
      </w:r>
      <w:bookmarkStart w:id="1823" w:name="_ETM_Q1_6381118"/>
      <w:bookmarkEnd w:id="1823"/>
      <w:r w:rsidR="002839B6">
        <w:rPr>
          <w:rFonts w:hint="cs"/>
          <w:rtl/>
          <w:lang w:eastAsia="he-IL"/>
        </w:rPr>
        <w:t xml:space="preserve"> </w:t>
      </w:r>
    </w:p>
    <w:p w:rsidR="002839B6" w:rsidRDefault="002839B6" w:rsidP="002839B6">
      <w:pPr>
        <w:rPr>
          <w:rtl/>
          <w:lang w:eastAsia="he-IL"/>
        </w:rPr>
      </w:pPr>
    </w:p>
    <w:p w:rsidR="002839B6" w:rsidRDefault="002839B6" w:rsidP="002839B6">
      <w:pPr>
        <w:rPr>
          <w:rtl/>
          <w:lang w:eastAsia="he-IL"/>
        </w:rPr>
      </w:pPr>
      <w:r>
        <w:rPr>
          <w:rFonts w:hint="cs"/>
          <w:rtl/>
          <w:lang w:eastAsia="he-IL"/>
        </w:rPr>
        <w:t xml:space="preserve">אני מלמדת על תהליכי כתיבת חוקות, ובשיעור הראשון בסמינר שאני </w:t>
      </w:r>
      <w:bookmarkStart w:id="1824" w:name="_ETM_Q1_6380574"/>
      <w:bookmarkEnd w:id="1824"/>
      <w:r>
        <w:rPr>
          <w:rFonts w:hint="cs"/>
          <w:rtl/>
          <w:lang w:eastAsia="he-IL"/>
        </w:rPr>
        <w:t xml:space="preserve">מלמדת אני בדרך כלל מדברת על מה חוקות אמורות לעשות, </w:t>
      </w:r>
      <w:bookmarkStart w:id="1825" w:name="_ETM_Q1_6389659"/>
      <w:bookmarkEnd w:id="1825"/>
      <w:r>
        <w:rPr>
          <w:rFonts w:hint="cs"/>
          <w:rtl/>
          <w:lang w:eastAsia="he-IL"/>
        </w:rPr>
        <w:t>מה התפקיד של חוקות, וחשוב לי להציג את הדברים כאן.</w:t>
      </w:r>
    </w:p>
    <w:p w:rsidR="002839B6" w:rsidRDefault="002839B6" w:rsidP="002839B6">
      <w:pPr>
        <w:rPr>
          <w:rtl/>
          <w:lang w:eastAsia="he-IL"/>
        </w:rPr>
      </w:pPr>
      <w:bookmarkStart w:id="1826" w:name="_ETM_Q1_6391543"/>
      <w:bookmarkStart w:id="1827" w:name="_ETM_Q1_6391595"/>
      <w:bookmarkStart w:id="1828" w:name="_ETM_Q1_6391686"/>
      <w:bookmarkEnd w:id="1826"/>
      <w:bookmarkEnd w:id="1827"/>
      <w:bookmarkEnd w:id="1828"/>
    </w:p>
    <w:p w:rsidR="002839B6" w:rsidRDefault="002839B6" w:rsidP="009A5F5F">
      <w:pPr>
        <w:rPr>
          <w:rtl/>
          <w:lang w:eastAsia="he-IL"/>
        </w:rPr>
      </w:pPr>
      <w:bookmarkStart w:id="1829" w:name="_ETM_Q1_6391734"/>
      <w:bookmarkEnd w:id="1829"/>
      <w:r>
        <w:rPr>
          <w:rFonts w:hint="cs"/>
          <w:rtl/>
          <w:lang w:eastAsia="he-IL"/>
        </w:rPr>
        <w:t xml:space="preserve">לחוקות </w:t>
      </w:r>
      <w:bookmarkStart w:id="1830" w:name="_ETM_Q1_6393079"/>
      <w:bookmarkEnd w:id="1830"/>
      <w:r>
        <w:rPr>
          <w:rFonts w:hint="cs"/>
          <w:rtl/>
          <w:lang w:eastAsia="he-IL"/>
        </w:rPr>
        <w:t xml:space="preserve">בדרך כלל יש שלושה תפקידים מרכזיים. הראשון הוא גיבוש המוסדות </w:t>
      </w:r>
      <w:bookmarkStart w:id="1831" w:name="_ETM_Q1_6394472"/>
      <w:bookmarkEnd w:id="1831"/>
      <w:r>
        <w:rPr>
          <w:rFonts w:hint="cs"/>
          <w:rtl/>
          <w:lang w:eastAsia="he-IL"/>
        </w:rPr>
        <w:t xml:space="preserve">הפוליטיים, אין מחלוקת בעניין הזה. התפקיד השני של חוקות, מה </w:t>
      </w:r>
      <w:bookmarkStart w:id="1832" w:name="_ETM_Q1_6400678"/>
      <w:bookmarkEnd w:id="1832"/>
      <w:r>
        <w:rPr>
          <w:rFonts w:hint="cs"/>
          <w:rtl/>
          <w:lang w:eastAsia="he-IL"/>
        </w:rPr>
        <w:t>שהופך אותן בעצם מ-</w:t>
      </w:r>
      <w:r w:rsidR="003E13CF">
        <w:rPr>
          <w:rFonts w:hint="cs"/>
          <w:lang w:eastAsia="he-IL"/>
        </w:rPr>
        <w:t>P</w:t>
      </w:r>
      <w:r w:rsidR="003E13CF">
        <w:rPr>
          <w:lang w:eastAsia="he-IL"/>
        </w:rPr>
        <w:t>aper Constitution</w:t>
      </w:r>
      <w:r w:rsidR="003E13CF">
        <w:rPr>
          <w:rFonts w:hint="cs"/>
          <w:rtl/>
          <w:lang w:eastAsia="he-IL"/>
        </w:rPr>
        <w:t xml:space="preserve"> לחוקות שכוללות את העיקרון </w:t>
      </w:r>
      <w:bookmarkStart w:id="1833" w:name="_ETM_Q1_6409444"/>
      <w:bookmarkEnd w:id="1833"/>
      <w:r w:rsidR="003E13CF">
        <w:rPr>
          <w:rFonts w:hint="cs"/>
          <w:rtl/>
          <w:lang w:eastAsia="he-IL"/>
        </w:rPr>
        <w:t xml:space="preserve">של </w:t>
      </w:r>
      <w:r w:rsidR="009A5F5F">
        <w:rPr>
          <w:lang w:eastAsia="he-IL"/>
        </w:rPr>
        <w:t>Constitutionalism</w:t>
      </w:r>
      <w:r w:rsidR="009A5F5F">
        <w:rPr>
          <w:rFonts w:hint="cs"/>
          <w:rtl/>
          <w:lang w:eastAsia="he-IL"/>
        </w:rPr>
        <w:t xml:space="preserve"> זה בעצם היכולת שלהן להטיל מגבלות על </w:t>
      </w:r>
      <w:bookmarkStart w:id="1834" w:name="_ETM_Q1_6417177"/>
      <w:bookmarkEnd w:id="1834"/>
      <w:r w:rsidR="009A5F5F">
        <w:rPr>
          <w:rFonts w:hint="cs"/>
          <w:rtl/>
          <w:lang w:eastAsia="he-IL"/>
        </w:rPr>
        <w:t xml:space="preserve">השלטון בשם זכויות אדם. </w:t>
      </w:r>
    </w:p>
    <w:p w:rsidR="009A5F5F" w:rsidRDefault="009A5F5F" w:rsidP="009A5F5F">
      <w:pPr>
        <w:rPr>
          <w:rtl/>
          <w:lang w:eastAsia="he-IL"/>
        </w:rPr>
      </w:pPr>
    </w:p>
    <w:p w:rsidR="009A5F5F" w:rsidRDefault="009A5F5F" w:rsidP="00E95EA1">
      <w:pPr>
        <w:rPr>
          <w:rtl/>
          <w:lang w:eastAsia="he-IL"/>
        </w:rPr>
      </w:pPr>
      <w:r>
        <w:rPr>
          <w:rFonts w:hint="cs"/>
          <w:rtl/>
          <w:lang w:eastAsia="he-IL"/>
        </w:rPr>
        <w:t xml:space="preserve">לכל המדינות בעולם חוץ משלוש יש </w:t>
      </w:r>
      <w:bookmarkStart w:id="1835" w:name="_ETM_Q1_6422721"/>
      <w:bookmarkEnd w:id="1835"/>
      <w:r>
        <w:rPr>
          <w:rFonts w:hint="cs"/>
          <w:rtl/>
          <w:lang w:eastAsia="he-IL"/>
        </w:rPr>
        <w:t xml:space="preserve">בעצם חוקות כתובות, גם למדינות לא דמוקרטיות יש חוקות כתובות, </w:t>
      </w:r>
      <w:bookmarkStart w:id="1836" w:name="_ETM_Q1_6426821"/>
      <w:bookmarkEnd w:id="1836"/>
      <w:r>
        <w:rPr>
          <w:rFonts w:hint="cs"/>
          <w:rtl/>
          <w:lang w:eastAsia="he-IL"/>
        </w:rPr>
        <w:t xml:space="preserve">אבל עדיין יש הבדל בין חוקות נומינליות או כמו שאומרים </w:t>
      </w:r>
      <w:bookmarkStart w:id="1837" w:name="_ETM_Q1_6429308"/>
      <w:bookmarkEnd w:id="1837"/>
      <w:r>
        <w:rPr>
          <w:rFonts w:hint="cs"/>
          <w:rtl/>
          <w:lang w:eastAsia="he-IL"/>
        </w:rPr>
        <w:t xml:space="preserve">חוקות של נייר, לבין חוקות שבאמת מטילות מגבלות על השלטון. </w:t>
      </w:r>
      <w:bookmarkStart w:id="1838" w:name="_ETM_Q1_6437051"/>
      <w:bookmarkEnd w:id="1838"/>
      <w:r>
        <w:rPr>
          <w:rFonts w:hint="cs"/>
          <w:rtl/>
          <w:lang w:eastAsia="he-IL"/>
        </w:rPr>
        <w:t>זאת אומרת, מנגנוני השלטון לא יכולים לעשות כל מה שעולה</w:t>
      </w:r>
      <w:bookmarkStart w:id="1839" w:name="_ETM_Q1_6443216"/>
      <w:bookmarkEnd w:id="1839"/>
      <w:r>
        <w:rPr>
          <w:rFonts w:hint="cs"/>
          <w:rtl/>
          <w:lang w:eastAsia="he-IL"/>
        </w:rPr>
        <w:t xml:space="preserve"> על רוחם, יש עקרונות חוקתיים עליונים ומשוריינים שבעצם מסדירים מה </w:t>
      </w:r>
      <w:bookmarkStart w:id="1840" w:name="_ETM_Q1_6453649"/>
      <w:bookmarkEnd w:id="1840"/>
      <w:r>
        <w:rPr>
          <w:rFonts w:hint="cs"/>
          <w:rtl/>
          <w:lang w:eastAsia="he-IL"/>
        </w:rPr>
        <w:t>מתאפשר או לא מתאפשר להעביר בחקיקה רגילה</w:t>
      </w:r>
      <w:r w:rsidR="00E95EA1">
        <w:rPr>
          <w:rFonts w:hint="cs"/>
          <w:rtl/>
          <w:lang w:eastAsia="he-IL"/>
        </w:rPr>
        <w:t>,</w:t>
      </w:r>
      <w:bookmarkStart w:id="1841" w:name="_ETM_Q1_6453813"/>
      <w:bookmarkEnd w:id="1841"/>
      <w:r w:rsidR="009C1A0D">
        <w:rPr>
          <w:rFonts w:hint="cs"/>
          <w:rtl/>
          <w:lang w:eastAsia="he-IL"/>
        </w:rPr>
        <w:t xml:space="preserve"> ומבחינה זו </w:t>
      </w:r>
      <w:bookmarkStart w:id="1842" w:name="_ETM_Q1_6458285"/>
      <w:bookmarkEnd w:id="1842"/>
      <w:r w:rsidR="009C1A0D">
        <w:rPr>
          <w:rFonts w:hint="cs"/>
          <w:rtl/>
          <w:lang w:eastAsia="he-IL"/>
        </w:rPr>
        <w:t xml:space="preserve">עיקרון השוויון הוא עיקרון מרכזי שנכלל בדרך כלל במסגרת התפקיד </w:t>
      </w:r>
      <w:bookmarkStart w:id="1843" w:name="_ETM_Q1_6465559"/>
      <w:bookmarkEnd w:id="1843"/>
      <w:r w:rsidR="009C1A0D">
        <w:rPr>
          <w:rFonts w:hint="cs"/>
          <w:rtl/>
          <w:lang w:eastAsia="he-IL"/>
        </w:rPr>
        <w:t>הזה, התפקיד הנורמטיבי של חוקות.</w:t>
      </w:r>
    </w:p>
    <w:p w:rsidR="009C1A0D" w:rsidRDefault="009C1A0D" w:rsidP="009A5F5F">
      <w:pPr>
        <w:rPr>
          <w:rtl/>
          <w:lang w:eastAsia="he-IL"/>
        </w:rPr>
      </w:pPr>
      <w:bookmarkStart w:id="1844" w:name="_ETM_Q1_6469218"/>
      <w:bookmarkStart w:id="1845" w:name="_ETM_Q1_6469270"/>
      <w:bookmarkEnd w:id="1844"/>
      <w:bookmarkEnd w:id="1845"/>
    </w:p>
    <w:p w:rsidR="009C1A0D" w:rsidRDefault="009C1A0D" w:rsidP="009A5F5F">
      <w:pPr>
        <w:rPr>
          <w:rtl/>
          <w:lang w:eastAsia="he-IL"/>
        </w:rPr>
      </w:pPr>
      <w:bookmarkStart w:id="1846" w:name="_ETM_Q1_6469362"/>
      <w:bookmarkStart w:id="1847" w:name="_ETM_Q1_6469405"/>
      <w:bookmarkEnd w:id="1846"/>
      <w:bookmarkEnd w:id="1847"/>
      <w:r>
        <w:rPr>
          <w:rFonts w:hint="cs"/>
          <w:rtl/>
          <w:lang w:eastAsia="he-IL"/>
        </w:rPr>
        <w:t xml:space="preserve">בקרב החוקרים, חוקרי החוקות, יש </w:t>
      </w:r>
      <w:bookmarkStart w:id="1848" w:name="_ETM_Q1_6473904"/>
      <w:bookmarkEnd w:id="1848"/>
      <w:r>
        <w:rPr>
          <w:rFonts w:hint="cs"/>
          <w:rtl/>
          <w:lang w:eastAsia="he-IL"/>
        </w:rPr>
        <w:t xml:space="preserve">בעצם מחלוקת לגבי התפקיד השלישי של חוקות. חוקות בדרך כלל </w:t>
      </w:r>
      <w:bookmarkStart w:id="1849" w:name="_ETM_Q1_6479904"/>
      <w:bookmarkEnd w:id="1849"/>
      <w:r>
        <w:rPr>
          <w:rFonts w:hint="cs"/>
          <w:rtl/>
          <w:lang w:eastAsia="he-IL"/>
        </w:rPr>
        <w:t xml:space="preserve">נתפסות גם כמסמך שאמור להציג את תעודת הזהות של המדינה, גם בהקשר הישראלי הדיון הזה הוא כמובן דיון מאוד </w:t>
      </w:r>
      <w:bookmarkStart w:id="1850" w:name="_ETM_Q1_6494277"/>
      <w:bookmarkEnd w:id="1850"/>
      <w:r>
        <w:rPr>
          <w:rFonts w:hint="cs"/>
          <w:rtl/>
          <w:lang w:eastAsia="he-IL"/>
        </w:rPr>
        <w:t xml:space="preserve">מרכזי, זאת אומרת חוקות </w:t>
      </w:r>
      <w:r>
        <w:rPr>
          <w:rtl/>
          <w:lang w:eastAsia="he-IL"/>
        </w:rPr>
        <w:t>–</w:t>
      </w:r>
      <w:r>
        <w:rPr>
          <w:rFonts w:hint="cs"/>
          <w:rtl/>
          <w:lang w:eastAsia="he-IL"/>
        </w:rPr>
        <w:t xml:space="preserve"> ולא רק </w:t>
      </w:r>
      <w:bookmarkStart w:id="1851" w:name="_ETM_Q1_6496926"/>
      <w:bookmarkEnd w:id="1851"/>
      <w:r>
        <w:rPr>
          <w:rFonts w:hint="cs"/>
          <w:rtl/>
          <w:lang w:eastAsia="he-IL"/>
        </w:rPr>
        <w:t xml:space="preserve">בישראל </w:t>
      </w:r>
      <w:r>
        <w:rPr>
          <w:rtl/>
          <w:lang w:eastAsia="he-IL"/>
        </w:rPr>
        <w:t>–</w:t>
      </w:r>
      <w:r>
        <w:rPr>
          <w:rFonts w:hint="cs"/>
          <w:rtl/>
          <w:lang w:eastAsia="he-IL"/>
        </w:rPr>
        <w:t xml:space="preserve"> כוללות סעיפים שאמורים לשקף את זהות המדינה או </w:t>
      </w:r>
      <w:bookmarkStart w:id="1852" w:name="_ETM_Q1_6500993"/>
      <w:bookmarkEnd w:id="1852"/>
      <w:r>
        <w:rPr>
          <w:rFonts w:hint="cs"/>
          <w:rtl/>
          <w:lang w:eastAsia="he-IL"/>
        </w:rPr>
        <w:t>את זהות העם, אלה הסעיפים האידיאולוגיים.</w:t>
      </w:r>
    </w:p>
    <w:p w:rsidR="009C1A0D" w:rsidRDefault="009C1A0D" w:rsidP="009A5F5F">
      <w:pPr>
        <w:rPr>
          <w:rtl/>
          <w:lang w:eastAsia="he-IL"/>
        </w:rPr>
      </w:pPr>
      <w:bookmarkStart w:id="1853" w:name="_ETM_Q1_6503200"/>
      <w:bookmarkStart w:id="1854" w:name="_ETM_Q1_6503251"/>
      <w:bookmarkEnd w:id="1853"/>
      <w:bookmarkEnd w:id="1854"/>
    </w:p>
    <w:p w:rsidR="009C1A0D" w:rsidRDefault="009C1A0D" w:rsidP="009A5F5F">
      <w:pPr>
        <w:rPr>
          <w:rtl/>
          <w:lang w:eastAsia="he-IL"/>
        </w:rPr>
      </w:pPr>
      <w:bookmarkStart w:id="1855" w:name="_ETM_Q1_6503344"/>
      <w:bookmarkStart w:id="1856" w:name="_ETM_Q1_6503386"/>
      <w:bookmarkEnd w:id="1855"/>
      <w:bookmarkEnd w:id="1856"/>
      <w:r>
        <w:rPr>
          <w:rFonts w:hint="cs"/>
          <w:rtl/>
          <w:lang w:eastAsia="he-IL"/>
        </w:rPr>
        <w:t xml:space="preserve">ההצדקה להכללה של סעיפים </w:t>
      </w:r>
      <w:bookmarkStart w:id="1857" w:name="_ETM_Q1_6504661"/>
      <w:bookmarkEnd w:id="1857"/>
      <w:r>
        <w:rPr>
          <w:rFonts w:hint="cs"/>
          <w:rtl/>
          <w:lang w:eastAsia="he-IL"/>
        </w:rPr>
        <w:t xml:space="preserve">כאלה בדרך כלל בחוקות היא שקיים צורך ליצירת תחושת הזדהות </w:t>
      </w:r>
      <w:bookmarkStart w:id="1858" w:name="_ETM_Q1_6513208"/>
      <w:bookmarkEnd w:id="1858"/>
      <w:r>
        <w:rPr>
          <w:rFonts w:hint="cs"/>
          <w:rtl/>
          <w:lang w:eastAsia="he-IL"/>
        </w:rPr>
        <w:t xml:space="preserve">של העם, של האזרחים, עם המסמך החוקתי, זאת אומרת איזושהי </w:t>
      </w:r>
      <w:bookmarkStart w:id="1859" w:name="_ETM_Q1_6515285"/>
      <w:bookmarkEnd w:id="1859"/>
      <w:r>
        <w:rPr>
          <w:rFonts w:hint="cs"/>
          <w:rtl/>
          <w:lang w:eastAsia="he-IL"/>
        </w:rPr>
        <w:t xml:space="preserve">תחושה גם של </w:t>
      </w:r>
      <w:r>
        <w:rPr>
          <w:lang w:eastAsia="he-IL"/>
        </w:rPr>
        <w:t>ownership</w:t>
      </w:r>
      <w:r>
        <w:rPr>
          <w:rFonts w:hint="cs"/>
          <w:rtl/>
          <w:lang w:eastAsia="he-IL"/>
        </w:rPr>
        <w:t xml:space="preserve">, של בעלות </w:t>
      </w:r>
      <w:bookmarkStart w:id="1860" w:name="_ETM_Q1_6515203"/>
      <w:bookmarkEnd w:id="1860"/>
      <w:r>
        <w:rPr>
          <w:rFonts w:hint="cs"/>
          <w:rtl/>
          <w:lang w:eastAsia="he-IL"/>
        </w:rPr>
        <w:t xml:space="preserve">שהחוקה היא שלנו, </w:t>
      </w:r>
      <w:r>
        <w:rPr>
          <w:lang w:eastAsia="he-IL"/>
        </w:rPr>
        <w:t>with the people</w:t>
      </w:r>
      <w:r>
        <w:rPr>
          <w:rFonts w:hint="cs"/>
          <w:rtl/>
          <w:lang w:eastAsia="he-IL"/>
        </w:rPr>
        <w:t xml:space="preserve">, אנחנו כתבנו את </w:t>
      </w:r>
      <w:bookmarkStart w:id="1861" w:name="_ETM_Q1_6520603"/>
      <w:bookmarkEnd w:id="1861"/>
      <w:r>
        <w:rPr>
          <w:rFonts w:hint="cs"/>
          <w:rtl/>
          <w:lang w:eastAsia="he-IL"/>
        </w:rPr>
        <w:t xml:space="preserve">החוקה ולכן החוקה היא שלנו, וזו הסיבה בעצם שמצדיקה </w:t>
      </w:r>
      <w:bookmarkStart w:id="1862" w:name="_ETM_Q1_6525660"/>
      <w:bookmarkEnd w:id="1862"/>
      <w:r>
        <w:rPr>
          <w:rFonts w:hint="cs"/>
          <w:rtl/>
          <w:lang w:eastAsia="he-IL"/>
        </w:rPr>
        <w:t>את הציות לכללים ולחוקים שנחקקים תחתה.</w:t>
      </w:r>
    </w:p>
    <w:p w:rsidR="009C1A0D" w:rsidRDefault="009C1A0D" w:rsidP="009A5F5F">
      <w:pPr>
        <w:rPr>
          <w:rtl/>
          <w:lang w:eastAsia="he-IL"/>
        </w:rPr>
      </w:pPr>
    </w:p>
    <w:p w:rsidR="009C1A0D" w:rsidRDefault="009C1A0D" w:rsidP="006A686C">
      <w:pPr>
        <w:pStyle w:val="a4"/>
        <w:rPr>
          <w:rtl/>
        </w:rPr>
      </w:pPr>
      <w:bookmarkStart w:id="1863" w:name="ET_knessetmember_4613_206"/>
      <w:r w:rsidRPr="006A686C">
        <w:rPr>
          <w:rStyle w:val="TagStyle"/>
          <w:rtl/>
        </w:rPr>
        <w:t xml:space="preserve"> &lt;&lt; דובר &gt;&gt;</w:t>
      </w:r>
      <w:r w:rsidRPr="009C1A0D">
        <w:rPr>
          <w:rStyle w:val="TagStyle"/>
          <w:rtl/>
        </w:rPr>
        <w:t xml:space="preserve"> </w:t>
      </w:r>
      <w:r>
        <w:rPr>
          <w:rtl/>
        </w:rPr>
        <w:t>אבי דיכטר (הליכוד):</w:t>
      </w:r>
      <w:r w:rsidRPr="009C1A0D">
        <w:rPr>
          <w:rStyle w:val="TagStyle"/>
          <w:rtl/>
        </w:rPr>
        <w:t xml:space="preserve"> </w:t>
      </w:r>
      <w:r w:rsidRPr="006A686C">
        <w:rPr>
          <w:rStyle w:val="TagStyle"/>
          <w:rtl/>
        </w:rPr>
        <w:t>&lt;&lt; דובר &gt;&gt;</w:t>
      </w:r>
      <w:r>
        <w:rPr>
          <w:rtl/>
        </w:rPr>
        <w:t xml:space="preserve">   </w:t>
      </w:r>
      <w:bookmarkEnd w:id="1863"/>
    </w:p>
    <w:p w:rsidR="009C1A0D" w:rsidRDefault="009C1A0D" w:rsidP="009C1A0D">
      <w:pPr>
        <w:pStyle w:val="KeepWithNext"/>
        <w:rPr>
          <w:rtl/>
          <w:lang w:eastAsia="he-IL"/>
        </w:rPr>
      </w:pPr>
    </w:p>
    <w:p w:rsidR="009C1A0D" w:rsidRDefault="009C1A0D" w:rsidP="009C1A0D">
      <w:pPr>
        <w:rPr>
          <w:rtl/>
          <w:lang w:eastAsia="he-IL"/>
        </w:rPr>
      </w:pPr>
      <w:r>
        <w:rPr>
          <w:rFonts w:hint="cs"/>
          <w:rtl/>
          <w:lang w:eastAsia="he-IL"/>
        </w:rPr>
        <w:t xml:space="preserve">איך הבריטים הביאו את זה </w:t>
      </w:r>
      <w:bookmarkStart w:id="1864" w:name="_ETM_Q1_6530966"/>
      <w:bookmarkEnd w:id="1864"/>
      <w:r>
        <w:rPr>
          <w:rFonts w:hint="cs"/>
          <w:rtl/>
          <w:lang w:eastAsia="he-IL"/>
        </w:rPr>
        <w:t>לידי ביטוי במדינה שאין לה חוקה והיא בכל אופן מדינה</w:t>
      </w:r>
      <w:bookmarkStart w:id="1865" w:name="_ETM_Q1_6533914"/>
      <w:bookmarkEnd w:id="1865"/>
      <w:r>
        <w:rPr>
          <w:rFonts w:hint="cs"/>
          <w:rtl/>
          <w:lang w:eastAsia="he-IL"/>
        </w:rPr>
        <w:t xml:space="preserve"> דמוקרטית בעלת היסטוריה דמוקרטית?</w:t>
      </w:r>
    </w:p>
    <w:p w:rsidR="009C1A0D" w:rsidRDefault="009C1A0D" w:rsidP="009C1A0D">
      <w:pPr>
        <w:rPr>
          <w:rtl/>
          <w:lang w:eastAsia="he-IL"/>
        </w:rPr>
      </w:pPr>
    </w:p>
    <w:p w:rsidR="009C1A0D" w:rsidRDefault="009C1A0D" w:rsidP="006A686C">
      <w:pPr>
        <w:pStyle w:val="af9"/>
        <w:rPr>
          <w:rtl/>
          <w:lang w:eastAsia="he-IL"/>
        </w:rPr>
      </w:pPr>
      <w:bookmarkStart w:id="1866" w:name="ET_guest_833756_207"/>
      <w:r w:rsidRPr="006A686C">
        <w:rPr>
          <w:rStyle w:val="TagStyle"/>
          <w:rtl/>
        </w:rPr>
        <w:t xml:space="preserve"> &lt;&lt; אורח &gt;&gt;</w:t>
      </w:r>
      <w:r w:rsidRPr="009C1A0D">
        <w:rPr>
          <w:rStyle w:val="TagStyle"/>
          <w:rtl/>
        </w:rPr>
        <w:t xml:space="preserve"> </w:t>
      </w:r>
      <w:r w:rsidR="00B44BDC">
        <w:rPr>
          <w:rFonts w:hint="cs"/>
          <w:rtl/>
          <w:lang w:eastAsia="he-IL"/>
        </w:rPr>
        <w:t xml:space="preserve">פרופ' </w:t>
      </w:r>
      <w:r>
        <w:rPr>
          <w:rtl/>
          <w:lang w:eastAsia="he-IL"/>
        </w:rPr>
        <w:t>חני לרנר:</w:t>
      </w:r>
      <w:r w:rsidRPr="009C1A0D">
        <w:rPr>
          <w:rStyle w:val="TagStyle"/>
          <w:rtl/>
        </w:rPr>
        <w:t xml:space="preserve"> </w:t>
      </w:r>
      <w:r w:rsidRPr="006A686C">
        <w:rPr>
          <w:rStyle w:val="TagStyle"/>
          <w:rtl/>
        </w:rPr>
        <w:t>&lt;&lt; אורח &gt;&gt;</w:t>
      </w:r>
      <w:r>
        <w:rPr>
          <w:rtl/>
          <w:lang w:eastAsia="he-IL"/>
        </w:rPr>
        <w:t xml:space="preserve">   </w:t>
      </w:r>
      <w:bookmarkEnd w:id="1866"/>
    </w:p>
    <w:p w:rsidR="009C1A0D" w:rsidRDefault="009C1A0D" w:rsidP="009C1A0D">
      <w:pPr>
        <w:pStyle w:val="KeepWithNext"/>
        <w:rPr>
          <w:rtl/>
          <w:lang w:eastAsia="he-IL"/>
        </w:rPr>
      </w:pPr>
    </w:p>
    <w:p w:rsidR="009C1A0D" w:rsidRDefault="00B44BDC" w:rsidP="006A7E44">
      <w:pPr>
        <w:rPr>
          <w:rtl/>
          <w:lang w:eastAsia="he-IL"/>
        </w:rPr>
      </w:pPr>
      <w:r>
        <w:rPr>
          <w:rFonts w:hint="cs"/>
          <w:rtl/>
          <w:lang w:eastAsia="he-IL"/>
        </w:rPr>
        <w:t xml:space="preserve">נכון. בבריטניה בדרך כלל נהוג </w:t>
      </w:r>
      <w:bookmarkStart w:id="1867" w:name="_ETM_Q1_6544494"/>
      <w:bookmarkEnd w:id="1867"/>
      <w:r>
        <w:rPr>
          <w:rFonts w:hint="cs"/>
          <w:rtl/>
          <w:lang w:eastAsia="he-IL"/>
        </w:rPr>
        <w:t xml:space="preserve">לומר שיש לבריטים חוקה, היא פשוט לא כתובה במסמך </w:t>
      </w:r>
      <w:bookmarkStart w:id="1868" w:name="_ETM_Q1_6547251"/>
      <w:bookmarkEnd w:id="1868"/>
      <w:r>
        <w:rPr>
          <w:rFonts w:hint="cs"/>
          <w:rtl/>
          <w:lang w:eastAsia="he-IL"/>
        </w:rPr>
        <w:t xml:space="preserve">אחד, היא אוסף של מסמכים, חלקם כתובים במסגרת של חקיקה </w:t>
      </w:r>
      <w:bookmarkStart w:id="1869" w:name="_ETM_Q1_6552144"/>
      <w:bookmarkEnd w:id="1869"/>
      <w:r>
        <w:rPr>
          <w:rFonts w:hint="cs"/>
          <w:rtl/>
          <w:lang w:eastAsia="he-IL"/>
        </w:rPr>
        <w:t xml:space="preserve">רגילה, חלקם מסמכים היסטוריים, חלקם פסיקות של בית המשפט וחלקם </w:t>
      </w:r>
      <w:bookmarkStart w:id="1870" w:name="_ETM_Q1_6556586"/>
      <w:bookmarkEnd w:id="1870"/>
      <w:r w:rsidR="00E36089">
        <w:rPr>
          <w:rFonts w:hint="cs"/>
          <w:rtl/>
          <w:lang w:eastAsia="he-IL"/>
        </w:rPr>
        <w:t>גם הס</w:t>
      </w:r>
      <w:r>
        <w:rPr>
          <w:rFonts w:hint="cs"/>
          <w:rtl/>
          <w:lang w:eastAsia="he-IL"/>
        </w:rPr>
        <w:t>כמות או נורמות בעל-פה.</w:t>
      </w:r>
      <w:r w:rsidR="00C57D10">
        <w:rPr>
          <w:rFonts w:hint="cs"/>
          <w:rtl/>
          <w:lang w:eastAsia="he-IL"/>
        </w:rPr>
        <w:t xml:space="preserve"> יש הסכמה על הקורפוס הזה, על הסט של הכללים העליונים, שבעצם מכתיבים את האופן שבו </w:t>
      </w:r>
      <w:r w:rsidR="00E36089">
        <w:rPr>
          <w:rFonts w:hint="cs"/>
          <w:rtl/>
          <w:lang w:eastAsia="he-IL"/>
        </w:rPr>
        <w:t>מתנהלת המדינה וממלאים את הפונקציות שהזכרתי כאן</w:t>
      </w:r>
      <w:r w:rsidR="006A7E44">
        <w:rPr>
          <w:rFonts w:hint="cs"/>
          <w:rtl/>
          <w:lang w:eastAsia="he-IL"/>
        </w:rPr>
        <w:t>,</w:t>
      </w:r>
      <w:r w:rsidR="00E36089">
        <w:rPr>
          <w:rFonts w:hint="cs"/>
          <w:rtl/>
          <w:lang w:eastAsia="he-IL"/>
        </w:rPr>
        <w:t xml:space="preserve"> בניית</w:t>
      </w:r>
      <w:bookmarkStart w:id="1871" w:name="_ETM_Q1_6573855"/>
      <w:bookmarkEnd w:id="1871"/>
      <w:r w:rsidR="00E36089">
        <w:rPr>
          <w:rFonts w:hint="cs"/>
          <w:rtl/>
          <w:lang w:eastAsia="he-IL"/>
        </w:rPr>
        <w:t xml:space="preserve"> המוסדות והטלת המגבלות על השלטון</w:t>
      </w:r>
      <w:r w:rsidR="006A7E44">
        <w:rPr>
          <w:rFonts w:hint="cs"/>
          <w:rtl/>
          <w:lang w:eastAsia="he-IL"/>
        </w:rPr>
        <w:t>.</w:t>
      </w:r>
      <w:r w:rsidR="00E36089">
        <w:rPr>
          <w:rFonts w:hint="cs"/>
          <w:rtl/>
          <w:lang w:eastAsia="he-IL"/>
        </w:rPr>
        <w:t xml:space="preserve"> הבריטים הרי המציאו את הרעיון</w:t>
      </w:r>
      <w:r w:rsidR="00B22CD5">
        <w:rPr>
          <w:rFonts w:hint="cs"/>
          <w:rtl/>
          <w:lang w:eastAsia="he-IL"/>
        </w:rPr>
        <w:t xml:space="preserve"> של </w:t>
      </w:r>
      <w:r w:rsidR="00B22CD5">
        <w:rPr>
          <w:lang w:eastAsia="he-IL"/>
        </w:rPr>
        <w:t>Constitution</w:t>
      </w:r>
      <w:r w:rsidR="00B22CD5">
        <w:rPr>
          <w:rFonts w:hint="cs"/>
          <w:rtl/>
          <w:lang w:eastAsia="he-IL"/>
        </w:rPr>
        <w:t>,</w:t>
      </w:r>
      <w:bookmarkStart w:id="1872" w:name="_ETM_Q1_6577085"/>
      <w:bookmarkEnd w:id="1872"/>
      <w:r w:rsidR="00E36089">
        <w:rPr>
          <w:rFonts w:hint="cs"/>
          <w:rtl/>
          <w:lang w:eastAsia="he-IL"/>
        </w:rPr>
        <w:t xml:space="preserve"> </w:t>
      </w:r>
      <w:r w:rsidR="00F335D4">
        <w:rPr>
          <w:rFonts w:hint="cs"/>
          <w:rtl/>
          <w:lang w:eastAsia="he-IL"/>
        </w:rPr>
        <w:t>שורשי הרעיון עוד מימי המגנ</w:t>
      </w:r>
      <w:r w:rsidR="00F14187">
        <w:rPr>
          <w:rFonts w:hint="cs"/>
          <w:rtl/>
          <w:lang w:eastAsia="he-IL"/>
        </w:rPr>
        <w:t>ה</w:t>
      </w:r>
      <w:r w:rsidR="00F335D4">
        <w:rPr>
          <w:rFonts w:hint="cs"/>
          <w:rtl/>
          <w:lang w:eastAsia="he-IL"/>
        </w:rPr>
        <w:t xml:space="preserve"> </w:t>
      </w:r>
      <w:r w:rsidR="00F14187">
        <w:rPr>
          <w:rFonts w:hint="cs"/>
          <w:rtl/>
          <w:lang w:eastAsia="he-IL"/>
        </w:rPr>
        <w:t>כרט</w:t>
      </w:r>
      <w:r w:rsidR="00B22CD5">
        <w:rPr>
          <w:rFonts w:hint="cs"/>
          <w:rtl/>
          <w:lang w:eastAsia="he-IL"/>
        </w:rPr>
        <w:t xml:space="preserve">ה הוא שהשליט לא יכול לעשות כל מה שהוא רוצה, </w:t>
      </w:r>
      <w:bookmarkStart w:id="1873" w:name="_ETM_Q1_6589380"/>
      <w:bookmarkEnd w:id="1873"/>
      <w:r w:rsidR="00B22CD5">
        <w:rPr>
          <w:rFonts w:hint="cs"/>
          <w:rtl/>
          <w:lang w:eastAsia="he-IL"/>
        </w:rPr>
        <w:t xml:space="preserve">יש כללים מסוימים שהם מגבילים אותו והם נועדו להגן </w:t>
      </w:r>
      <w:bookmarkStart w:id="1874" w:name="_ETM_Q1_6593626"/>
      <w:bookmarkEnd w:id="1874"/>
      <w:r w:rsidR="00B22CD5">
        <w:rPr>
          <w:rFonts w:hint="cs"/>
          <w:rtl/>
          <w:lang w:eastAsia="he-IL"/>
        </w:rPr>
        <w:t>על האזרחים.</w:t>
      </w:r>
      <w:bookmarkStart w:id="1875" w:name="_ETM_Q1_6592943"/>
      <w:bookmarkEnd w:id="1875"/>
    </w:p>
    <w:p w:rsidR="00B22CD5" w:rsidRDefault="00B22CD5" w:rsidP="00B22CD5">
      <w:pPr>
        <w:rPr>
          <w:rtl/>
          <w:lang w:eastAsia="he-IL"/>
        </w:rPr>
      </w:pPr>
      <w:bookmarkStart w:id="1876" w:name="_ETM_Q1_6592991"/>
      <w:bookmarkStart w:id="1877" w:name="_ETM_Q1_6593072"/>
      <w:bookmarkEnd w:id="1876"/>
      <w:bookmarkEnd w:id="1877"/>
    </w:p>
    <w:p w:rsidR="00B22CD5" w:rsidRDefault="00AC3C6F" w:rsidP="00E95EA1">
      <w:pPr>
        <w:rPr>
          <w:rtl/>
          <w:lang w:eastAsia="he-IL"/>
        </w:rPr>
      </w:pPr>
      <w:bookmarkStart w:id="1878" w:name="_ETM_Q1_6593120"/>
      <w:bookmarkEnd w:id="1878"/>
      <w:r>
        <w:rPr>
          <w:rFonts w:hint="cs"/>
          <w:rtl/>
          <w:lang w:eastAsia="he-IL"/>
        </w:rPr>
        <w:t>הנקודה בהקשר הזה</w:t>
      </w:r>
      <w:r w:rsidR="00E95EA1">
        <w:rPr>
          <w:rFonts w:hint="cs"/>
          <w:rtl/>
          <w:lang w:eastAsia="he-IL"/>
        </w:rPr>
        <w:t>,</w:t>
      </w:r>
      <w:r>
        <w:rPr>
          <w:rFonts w:hint="cs"/>
          <w:rtl/>
          <w:lang w:eastAsia="he-IL"/>
        </w:rPr>
        <w:t xml:space="preserve"> </w:t>
      </w:r>
      <w:bookmarkStart w:id="1879" w:name="_ETM_Q1_6599754"/>
      <w:bookmarkEnd w:id="1879"/>
      <w:r>
        <w:rPr>
          <w:rFonts w:hint="cs"/>
          <w:rtl/>
          <w:lang w:eastAsia="he-IL"/>
        </w:rPr>
        <w:t xml:space="preserve">שאחת הטענות היא שככל שכוללים בחוקה סעיפים זהותיים או אידיאולוגיים רבים יותר, זאת אומרת התפקיד השלישי שהזכרתי מפורט יותר במסגרת הסעיפים של החוקה, בעצם זה פוגע במימוש של </w:t>
      </w:r>
      <w:bookmarkStart w:id="1880" w:name="_ETM_Q1_6623416"/>
      <w:bookmarkEnd w:id="1880"/>
      <w:r>
        <w:rPr>
          <w:rFonts w:hint="cs"/>
          <w:rtl/>
          <w:lang w:eastAsia="he-IL"/>
        </w:rPr>
        <w:t>התפקיד השני</w:t>
      </w:r>
      <w:r w:rsidR="003934BD">
        <w:rPr>
          <w:rFonts w:hint="cs"/>
          <w:rtl/>
          <w:lang w:eastAsia="he-IL"/>
        </w:rPr>
        <w:t xml:space="preserve">, הנורמטיבי, של הכללים החוקתיים כי מדינות בדרך </w:t>
      </w:r>
      <w:bookmarkStart w:id="1881" w:name="_ETM_Q1_6628898"/>
      <w:bookmarkEnd w:id="1881"/>
      <w:r w:rsidR="003934BD">
        <w:rPr>
          <w:rFonts w:hint="cs"/>
          <w:rtl/>
          <w:lang w:eastAsia="he-IL"/>
        </w:rPr>
        <w:t>כלל לא מורכבות מעמים הומוגניים, מאזרחים הומוגניים, וככל שהחוק</w:t>
      </w:r>
      <w:bookmarkStart w:id="1882" w:name="_ETM_Q1_6635596"/>
      <w:bookmarkEnd w:id="1882"/>
      <w:r w:rsidR="003934BD">
        <w:rPr>
          <w:rFonts w:hint="cs"/>
          <w:rtl/>
          <w:lang w:eastAsia="he-IL"/>
        </w:rPr>
        <w:t xml:space="preserve">ה מפרטת לגבי זהות ספציפית שלא כוללת את כלל </w:t>
      </w:r>
      <w:bookmarkStart w:id="1883" w:name="_ETM_Q1_6638311"/>
      <w:bookmarkEnd w:id="1883"/>
      <w:r w:rsidR="003934BD">
        <w:rPr>
          <w:rFonts w:hint="cs"/>
          <w:rtl/>
          <w:lang w:eastAsia="he-IL"/>
        </w:rPr>
        <w:t xml:space="preserve">האזרחים, יש באמת תחושה שהחוקה היא לא של כלל </w:t>
      </w:r>
      <w:bookmarkStart w:id="1884" w:name="_ETM_Q1_6650879"/>
      <w:bookmarkEnd w:id="1884"/>
      <w:r w:rsidR="003934BD">
        <w:rPr>
          <w:rFonts w:hint="cs"/>
          <w:rtl/>
          <w:lang w:eastAsia="he-IL"/>
        </w:rPr>
        <w:t>אזרחי המדינה, ומבחינה זו אני חושבת שעיקרון השוויון הוא</w:t>
      </w:r>
      <w:bookmarkStart w:id="1885" w:name="_ETM_Q1_6654886"/>
      <w:bookmarkEnd w:id="1885"/>
      <w:r w:rsidR="003934BD">
        <w:rPr>
          <w:rFonts w:hint="cs"/>
          <w:rtl/>
          <w:lang w:eastAsia="he-IL"/>
        </w:rPr>
        <w:t xml:space="preserve"> עיקרון משמעותי כדי לחזק את התפקיד הנורמטיבי, בעצם </w:t>
      </w:r>
      <w:bookmarkStart w:id="1886" w:name="_ETM_Q1_6660940"/>
      <w:bookmarkEnd w:id="1886"/>
      <w:r w:rsidR="003934BD">
        <w:rPr>
          <w:rFonts w:hint="cs"/>
          <w:rtl/>
          <w:lang w:eastAsia="he-IL"/>
        </w:rPr>
        <w:t xml:space="preserve">לחזק את היותה של חוקה </w:t>
      </w:r>
      <w:r w:rsidR="003934BD">
        <w:rPr>
          <w:lang w:eastAsia="he-IL"/>
        </w:rPr>
        <w:t>constitutional</w:t>
      </w:r>
      <w:r w:rsidR="00107BDF">
        <w:rPr>
          <w:rFonts w:hint="cs"/>
          <w:rtl/>
          <w:lang w:eastAsia="he-IL"/>
        </w:rPr>
        <w:t xml:space="preserve"> במובן הזה של - </w:t>
      </w:r>
      <w:bookmarkStart w:id="1887" w:name="_ETM_Q1_6671515"/>
      <w:bookmarkEnd w:id="1887"/>
      <w:r w:rsidR="00107BDF">
        <w:rPr>
          <w:rFonts w:hint="cs"/>
          <w:rtl/>
          <w:lang w:eastAsia="he-IL"/>
        </w:rPr>
        <w:t>- -</w:t>
      </w:r>
    </w:p>
    <w:p w:rsidR="00107BDF" w:rsidRDefault="00107BDF" w:rsidP="00B22CD5">
      <w:pPr>
        <w:rPr>
          <w:rtl/>
          <w:lang w:eastAsia="he-IL"/>
        </w:rPr>
      </w:pPr>
      <w:bookmarkStart w:id="1888" w:name="_ETM_Q1_6672458"/>
      <w:bookmarkStart w:id="1889" w:name="_ETM_Q1_6672506"/>
      <w:bookmarkStart w:id="1890" w:name="_ETM_Q1_6672570"/>
      <w:bookmarkEnd w:id="1888"/>
      <w:bookmarkEnd w:id="1889"/>
      <w:bookmarkEnd w:id="1890"/>
    </w:p>
    <w:p w:rsidR="00107BDF" w:rsidRDefault="00107BDF" w:rsidP="00B22CD5">
      <w:pPr>
        <w:rPr>
          <w:rtl/>
          <w:lang w:eastAsia="he-IL"/>
        </w:rPr>
      </w:pPr>
      <w:bookmarkStart w:id="1891" w:name="_ETM_Q1_6672618"/>
      <w:bookmarkEnd w:id="1891"/>
      <w:r>
        <w:rPr>
          <w:rFonts w:hint="cs"/>
          <w:rtl/>
          <w:lang w:eastAsia="he-IL"/>
        </w:rPr>
        <w:t xml:space="preserve">אני אגיד עוד מילה לגבי חוקה ופוליטיקה. אני </w:t>
      </w:r>
      <w:bookmarkStart w:id="1892" w:name="_ETM_Q1_6678822"/>
      <w:bookmarkEnd w:id="1892"/>
      <w:r>
        <w:rPr>
          <w:rFonts w:hint="cs"/>
          <w:rtl/>
          <w:lang w:eastAsia="he-IL"/>
        </w:rPr>
        <w:t xml:space="preserve">לגמרי מסכימה עם ברק שחוקות הן לא רק מסמך משפטי </w:t>
      </w:r>
      <w:bookmarkStart w:id="1893" w:name="_ETM_Q1_6681730"/>
      <w:bookmarkEnd w:id="1893"/>
      <w:r>
        <w:rPr>
          <w:rFonts w:hint="cs"/>
          <w:rtl/>
          <w:lang w:eastAsia="he-IL"/>
        </w:rPr>
        <w:t xml:space="preserve">אלא גם מסמך חינוכי, אי אפשר להגזים באמירה </w:t>
      </w:r>
      <w:bookmarkStart w:id="1894" w:name="_ETM_Q1_6687646"/>
      <w:bookmarkEnd w:id="1894"/>
      <w:r>
        <w:rPr>
          <w:rFonts w:hint="cs"/>
          <w:rtl/>
          <w:lang w:eastAsia="he-IL"/>
        </w:rPr>
        <w:t xml:space="preserve">הזו אבל חוקות הן גם מסמך פוליטי. </w:t>
      </w:r>
      <w:r w:rsidR="006A7E44">
        <w:rPr>
          <w:rFonts w:hint="cs"/>
          <w:rtl/>
          <w:lang w:eastAsia="he-IL"/>
        </w:rPr>
        <w:t xml:space="preserve">מאז שנכתבה </w:t>
      </w:r>
      <w:bookmarkStart w:id="1895" w:name="_ETM_Q1_6692616"/>
      <w:bookmarkEnd w:id="1895"/>
      <w:r w:rsidR="006A7E44">
        <w:rPr>
          <w:rFonts w:hint="cs"/>
          <w:rtl/>
          <w:lang w:eastAsia="he-IL"/>
        </w:rPr>
        <w:t xml:space="preserve">החוקה האמריקאית אומצו בסביבות 900 חוקות פורמליות ברחבי העולם ואנחנו </w:t>
      </w:r>
      <w:bookmarkStart w:id="1896" w:name="_ETM_Q1_6702787"/>
      <w:bookmarkEnd w:id="1896"/>
      <w:r w:rsidR="006A7E44">
        <w:rPr>
          <w:rFonts w:hint="cs"/>
          <w:rtl/>
          <w:lang w:eastAsia="he-IL"/>
        </w:rPr>
        <w:t xml:space="preserve">נמצאים בעידן של כתיבת חוקות. ב-30 השנים האחרונות נכתבו </w:t>
      </w:r>
      <w:bookmarkStart w:id="1897" w:name="_ETM_Q1_6707498"/>
      <w:bookmarkEnd w:id="1897"/>
      <w:r w:rsidR="006A7E44">
        <w:rPr>
          <w:rFonts w:hint="cs"/>
          <w:rtl/>
          <w:lang w:eastAsia="he-IL"/>
        </w:rPr>
        <w:t>מחדש יותר ממחצית מהחוקות שקיימות היום בעולם, כ-190 חוקות.</w:t>
      </w:r>
    </w:p>
    <w:p w:rsidR="006A7E44" w:rsidRDefault="006A7E44" w:rsidP="00B22CD5">
      <w:pPr>
        <w:rPr>
          <w:rtl/>
          <w:lang w:eastAsia="he-IL"/>
        </w:rPr>
      </w:pPr>
      <w:bookmarkStart w:id="1898" w:name="_ETM_Q1_6719120"/>
      <w:bookmarkStart w:id="1899" w:name="_ETM_Q1_6719178"/>
      <w:bookmarkStart w:id="1900" w:name="_ETM_Q1_6719296"/>
      <w:bookmarkEnd w:id="1898"/>
      <w:bookmarkEnd w:id="1899"/>
      <w:bookmarkEnd w:id="1900"/>
    </w:p>
    <w:p w:rsidR="006A7E44" w:rsidRDefault="006A7E44" w:rsidP="00B22CD5">
      <w:pPr>
        <w:rPr>
          <w:rtl/>
          <w:lang w:eastAsia="he-IL"/>
        </w:rPr>
      </w:pPr>
      <w:bookmarkStart w:id="1901" w:name="_ETM_Q1_6719342"/>
      <w:bookmarkEnd w:id="1901"/>
      <w:r>
        <w:rPr>
          <w:rFonts w:hint="cs"/>
          <w:rtl/>
          <w:lang w:eastAsia="he-IL"/>
        </w:rPr>
        <w:t xml:space="preserve">מה שאנחנו </w:t>
      </w:r>
      <w:bookmarkStart w:id="1902" w:name="_ETM_Q1_6717181"/>
      <w:bookmarkEnd w:id="1902"/>
      <w:r>
        <w:rPr>
          <w:rFonts w:hint="cs"/>
          <w:rtl/>
          <w:lang w:eastAsia="he-IL"/>
        </w:rPr>
        <w:t xml:space="preserve">רואים זה שמכל 900 החוקות שנכתבו ב-230 שנים האחרונות אין </w:t>
      </w:r>
      <w:bookmarkStart w:id="1903" w:name="_ETM_Q1_6723191"/>
      <w:bookmarkEnd w:id="1903"/>
      <w:r>
        <w:rPr>
          <w:rFonts w:hint="cs"/>
          <w:rtl/>
          <w:lang w:eastAsia="he-IL"/>
        </w:rPr>
        <w:t xml:space="preserve">שתי חוקות זהות, אין </w:t>
      </w:r>
      <w:r>
        <w:rPr>
          <w:lang w:eastAsia="he-IL"/>
        </w:rPr>
        <w:t>copy-paste</w:t>
      </w:r>
      <w:r>
        <w:rPr>
          <w:rFonts w:hint="cs"/>
          <w:rtl/>
          <w:lang w:eastAsia="he-IL"/>
        </w:rPr>
        <w:t xml:space="preserve"> בתהליכים של כתיבת חוקות, וזה משום שחוקות נועדו בראש ובראשונה לפתור בעיות פוליטיות. אנחנו </w:t>
      </w:r>
      <w:bookmarkStart w:id="1904" w:name="_ETM_Q1_6738227"/>
      <w:bookmarkEnd w:id="1904"/>
      <w:r>
        <w:rPr>
          <w:rFonts w:hint="cs"/>
          <w:rtl/>
          <w:lang w:eastAsia="he-IL"/>
        </w:rPr>
        <w:t xml:space="preserve">רואים את זה כאן בדיון ומהבחינה הזו הדיון הוא </w:t>
      </w:r>
      <w:bookmarkStart w:id="1905" w:name="_ETM_Q1_6741428"/>
      <w:bookmarkEnd w:id="1905"/>
      <w:r>
        <w:rPr>
          <w:rFonts w:hint="cs"/>
          <w:rtl/>
          <w:lang w:eastAsia="he-IL"/>
        </w:rPr>
        <w:t xml:space="preserve">באמת דיון לא רק משפטי אלא בעיקר פוליטי והוא מציף </w:t>
      </w:r>
      <w:bookmarkStart w:id="1906" w:name="_ETM_Q1_6746416"/>
      <w:bookmarkEnd w:id="1906"/>
      <w:r>
        <w:rPr>
          <w:rFonts w:hint="cs"/>
          <w:rtl/>
          <w:lang w:eastAsia="he-IL"/>
        </w:rPr>
        <w:t>את המחלוקות.</w:t>
      </w:r>
    </w:p>
    <w:p w:rsidR="006A7E44" w:rsidRDefault="006A7E44" w:rsidP="00B22CD5">
      <w:pPr>
        <w:rPr>
          <w:rtl/>
          <w:lang w:eastAsia="he-IL"/>
        </w:rPr>
      </w:pPr>
    </w:p>
    <w:p w:rsidR="006A7E44" w:rsidRDefault="006A7E44" w:rsidP="006A686C">
      <w:pPr>
        <w:pStyle w:val="a4"/>
        <w:rPr>
          <w:rtl/>
        </w:rPr>
      </w:pPr>
      <w:bookmarkStart w:id="1907" w:name="ET_knessetmember_6157_208"/>
      <w:r w:rsidRPr="006A686C">
        <w:rPr>
          <w:rStyle w:val="TagStyle"/>
          <w:rtl/>
        </w:rPr>
        <w:t xml:space="preserve"> &lt;&lt; דובר &gt;&gt;</w:t>
      </w:r>
      <w:r w:rsidRPr="006A7E44">
        <w:rPr>
          <w:rStyle w:val="TagStyle"/>
          <w:rtl/>
        </w:rPr>
        <w:t xml:space="preserve"> </w:t>
      </w:r>
      <w:r>
        <w:rPr>
          <w:rtl/>
        </w:rPr>
        <w:t>שמחה רוטמן (הציונות הדתית):</w:t>
      </w:r>
      <w:r w:rsidRPr="006A7E44">
        <w:rPr>
          <w:rStyle w:val="TagStyle"/>
          <w:rtl/>
        </w:rPr>
        <w:t xml:space="preserve"> </w:t>
      </w:r>
      <w:r w:rsidRPr="006A686C">
        <w:rPr>
          <w:rStyle w:val="TagStyle"/>
          <w:rtl/>
        </w:rPr>
        <w:t>&lt;&lt; דובר &gt;&gt;</w:t>
      </w:r>
      <w:r>
        <w:rPr>
          <w:rtl/>
        </w:rPr>
        <w:t xml:space="preserve">   </w:t>
      </w:r>
      <w:bookmarkEnd w:id="1907"/>
    </w:p>
    <w:p w:rsidR="006A7E44" w:rsidRDefault="006A7E44" w:rsidP="006A7E44">
      <w:pPr>
        <w:pStyle w:val="KeepWithNext"/>
        <w:rPr>
          <w:rtl/>
          <w:lang w:eastAsia="he-IL"/>
        </w:rPr>
      </w:pPr>
    </w:p>
    <w:p w:rsidR="006A7E44" w:rsidRDefault="006A7E44" w:rsidP="006A7E44">
      <w:pPr>
        <w:rPr>
          <w:rtl/>
          <w:lang w:eastAsia="he-IL"/>
        </w:rPr>
      </w:pPr>
      <w:r>
        <w:rPr>
          <w:rFonts w:hint="cs"/>
          <w:rtl/>
          <w:lang w:eastAsia="he-IL"/>
        </w:rPr>
        <w:t xml:space="preserve">את לא עקבת בהתחלה, פה גילינו שחוקות נועדו לייצר </w:t>
      </w:r>
      <w:bookmarkStart w:id="1908" w:name="_ETM_Q1_6746385"/>
      <w:bookmarkEnd w:id="1908"/>
      <w:r w:rsidR="000166EA">
        <w:rPr>
          <w:rFonts w:hint="cs"/>
          <w:rtl/>
          <w:lang w:eastAsia="he-IL"/>
        </w:rPr>
        <w:t>בעיות פוליטיות, את אומרת שהן נועדו לפתור בעיות פוליטיות.</w:t>
      </w:r>
    </w:p>
    <w:p w:rsidR="000166EA" w:rsidRDefault="000166EA" w:rsidP="006A7E44">
      <w:pPr>
        <w:rPr>
          <w:rtl/>
          <w:lang w:eastAsia="he-IL"/>
        </w:rPr>
      </w:pPr>
      <w:bookmarkStart w:id="1909" w:name="_ETM_Q1_6756691"/>
      <w:bookmarkStart w:id="1910" w:name="_ETM_Q1_6756732"/>
      <w:bookmarkEnd w:id="1909"/>
      <w:bookmarkEnd w:id="1910"/>
    </w:p>
    <w:p w:rsidR="000166EA" w:rsidRDefault="000166EA" w:rsidP="006A686C">
      <w:pPr>
        <w:pStyle w:val="af6"/>
        <w:rPr>
          <w:rtl/>
        </w:rPr>
      </w:pPr>
      <w:bookmarkStart w:id="1911" w:name="ET_yor_6156_209"/>
      <w:r w:rsidRPr="006A686C">
        <w:rPr>
          <w:rStyle w:val="TagStyle"/>
          <w:rtl/>
        </w:rPr>
        <w:t xml:space="preserve"> &lt;&lt; יור &gt;&gt;</w:t>
      </w:r>
      <w:r w:rsidRPr="000166EA">
        <w:rPr>
          <w:rStyle w:val="TagStyle"/>
          <w:rtl/>
        </w:rPr>
        <w:t xml:space="preserve"> </w:t>
      </w:r>
      <w:r>
        <w:rPr>
          <w:rtl/>
        </w:rPr>
        <w:t>היו"ר גלעד קריב:</w:t>
      </w:r>
      <w:r w:rsidRPr="000166EA">
        <w:rPr>
          <w:rStyle w:val="TagStyle"/>
          <w:rtl/>
        </w:rPr>
        <w:t xml:space="preserve"> </w:t>
      </w:r>
      <w:r w:rsidRPr="006A686C">
        <w:rPr>
          <w:rStyle w:val="TagStyle"/>
          <w:rtl/>
        </w:rPr>
        <w:t>&lt;&lt; יור &gt;&gt;</w:t>
      </w:r>
      <w:r>
        <w:rPr>
          <w:rtl/>
        </w:rPr>
        <w:t xml:space="preserve">   </w:t>
      </w:r>
      <w:bookmarkEnd w:id="1911"/>
    </w:p>
    <w:p w:rsidR="000166EA" w:rsidRDefault="000166EA" w:rsidP="000166EA">
      <w:pPr>
        <w:pStyle w:val="KeepWithNext"/>
        <w:rPr>
          <w:rtl/>
          <w:lang w:eastAsia="he-IL"/>
        </w:rPr>
      </w:pPr>
    </w:p>
    <w:p w:rsidR="000166EA" w:rsidRDefault="000166EA" w:rsidP="000166EA">
      <w:pPr>
        <w:rPr>
          <w:rtl/>
          <w:lang w:eastAsia="he-IL"/>
        </w:rPr>
      </w:pPr>
      <w:bookmarkStart w:id="1912" w:name="_ETM_Q1_6758057"/>
      <w:bookmarkEnd w:id="1912"/>
      <w:r>
        <w:rPr>
          <w:rFonts w:hint="cs"/>
          <w:rtl/>
          <w:lang w:eastAsia="he-IL"/>
        </w:rPr>
        <w:t>פרופ' לרנר, אני מבקש לסיים.</w:t>
      </w:r>
      <w:r w:rsidR="000030B9">
        <w:rPr>
          <w:rFonts w:hint="cs"/>
          <w:rtl/>
          <w:lang w:eastAsia="he-IL"/>
        </w:rPr>
        <w:t xml:space="preserve"> אנחנו חייבים להתקדם, אז בבקשה, </w:t>
      </w:r>
      <w:bookmarkStart w:id="1913" w:name="_ETM_Q1_6766844"/>
      <w:bookmarkEnd w:id="1913"/>
      <w:r w:rsidR="000030B9">
        <w:rPr>
          <w:rFonts w:hint="cs"/>
          <w:rtl/>
          <w:lang w:eastAsia="he-IL"/>
        </w:rPr>
        <w:t>נקודה.</w:t>
      </w:r>
    </w:p>
    <w:p w:rsidR="00A4566D" w:rsidRDefault="00A4566D" w:rsidP="000166EA">
      <w:pPr>
        <w:rPr>
          <w:rtl/>
          <w:lang w:eastAsia="he-IL"/>
        </w:rPr>
      </w:pPr>
    </w:p>
    <w:p w:rsidR="000030B9" w:rsidRDefault="000030B9" w:rsidP="000166EA">
      <w:pPr>
        <w:pStyle w:val="af9"/>
        <w:keepNext/>
        <w:rPr>
          <w:rStyle w:val="TagStyle"/>
          <w:rtl/>
        </w:rPr>
      </w:pPr>
      <w:bookmarkStart w:id="1914" w:name="_ETM_Q1_6755709"/>
      <w:bookmarkStart w:id="1915" w:name="_ETM_Q1_6755751"/>
      <w:bookmarkStart w:id="1916" w:name="_ETM_Q1_6758893"/>
      <w:bookmarkStart w:id="1917" w:name="ET_guest_833756_212"/>
      <w:bookmarkEnd w:id="1914"/>
      <w:bookmarkEnd w:id="1915"/>
      <w:bookmarkEnd w:id="1916"/>
    </w:p>
    <w:p w:rsidR="000166EA" w:rsidRDefault="000166EA" w:rsidP="006A686C">
      <w:pPr>
        <w:pStyle w:val="af9"/>
        <w:rPr>
          <w:rtl/>
          <w:lang w:eastAsia="he-IL"/>
        </w:rPr>
      </w:pPr>
      <w:r w:rsidRPr="006A686C">
        <w:rPr>
          <w:rStyle w:val="TagStyle"/>
          <w:rtl/>
        </w:rPr>
        <w:t>&lt;&lt; אורח &gt;&gt;</w:t>
      </w:r>
      <w:r w:rsidRPr="000166EA">
        <w:rPr>
          <w:rStyle w:val="TagStyle"/>
          <w:rtl/>
        </w:rPr>
        <w:t xml:space="preserve"> </w:t>
      </w:r>
      <w:r>
        <w:rPr>
          <w:rFonts w:hint="cs"/>
          <w:rtl/>
          <w:lang w:eastAsia="he-IL"/>
        </w:rPr>
        <w:t xml:space="preserve">פרופ' </w:t>
      </w:r>
      <w:r>
        <w:rPr>
          <w:rtl/>
          <w:lang w:eastAsia="he-IL"/>
        </w:rPr>
        <w:t>חני לרנר:</w:t>
      </w:r>
      <w:r w:rsidRPr="000166EA">
        <w:rPr>
          <w:rStyle w:val="TagStyle"/>
          <w:rtl/>
        </w:rPr>
        <w:t xml:space="preserve"> </w:t>
      </w:r>
      <w:r w:rsidRPr="006A686C">
        <w:rPr>
          <w:rStyle w:val="TagStyle"/>
          <w:rtl/>
        </w:rPr>
        <w:t>&lt;&lt; אורח &gt;&gt;</w:t>
      </w:r>
      <w:r>
        <w:rPr>
          <w:rtl/>
          <w:lang w:eastAsia="he-IL"/>
        </w:rPr>
        <w:t xml:space="preserve">   </w:t>
      </w:r>
      <w:bookmarkEnd w:id="1917"/>
    </w:p>
    <w:p w:rsidR="000166EA" w:rsidRDefault="000166EA" w:rsidP="000166EA">
      <w:pPr>
        <w:pStyle w:val="KeepWithNext"/>
        <w:rPr>
          <w:rtl/>
          <w:lang w:eastAsia="he-IL"/>
        </w:rPr>
      </w:pPr>
    </w:p>
    <w:p w:rsidR="000166EA" w:rsidRDefault="000166EA" w:rsidP="000030B9">
      <w:pPr>
        <w:rPr>
          <w:rtl/>
          <w:lang w:eastAsia="he-IL"/>
        </w:rPr>
      </w:pPr>
      <w:r>
        <w:rPr>
          <w:rFonts w:hint="cs"/>
          <w:rtl/>
          <w:lang w:eastAsia="he-IL"/>
        </w:rPr>
        <w:t xml:space="preserve">רק לסיום. יש הרבה מדינות בעולם שפתרו את הבעיות הפוליטיות באמצעות הימנעות מחקיקה של סעיפים מסוימים בחוקה. אני חשבתי שבזמנו זה היה המהלך הנכון </w:t>
      </w:r>
      <w:bookmarkStart w:id="1918" w:name="_ETM_Q1_6780740"/>
      <w:bookmarkEnd w:id="1918"/>
      <w:r>
        <w:rPr>
          <w:rFonts w:hint="cs"/>
          <w:rtl/>
          <w:lang w:eastAsia="he-IL"/>
        </w:rPr>
        <w:t xml:space="preserve">לפני חקיקת חוק הלאום, בהינתן בעצם המהלך של כן ניסיון </w:t>
      </w:r>
      <w:bookmarkStart w:id="1919" w:name="_ETM_Q1_6788536"/>
      <w:bookmarkEnd w:id="1919"/>
      <w:r>
        <w:rPr>
          <w:rFonts w:hint="cs"/>
          <w:rtl/>
          <w:lang w:eastAsia="he-IL"/>
        </w:rPr>
        <w:t xml:space="preserve">לפתור את הבעיות הפוליטיות, המחלוקות בישראל, באמצעות חקיקה של </w:t>
      </w:r>
      <w:bookmarkStart w:id="1920" w:name="_ETM_Q1_6793496"/>
      <w:bookmarkEnd w:id="1920"/>
      <w:r>
        <w:rPr>
          <w:rFonts w:hint="cs"/>
          <w:rtl/>
          <w:lang w:eastAsia="he-IL"/>
        </w:rPr>
        <w:t xml:space="preserve">סעיפים חוקתיים או חוקי-יסוד, כן יש חשיבות להשלים את </w:t>
      </w:r>
      <w:bookmarkStart w:id="1921" w:name="_ETM_Q1_6795692"/>
      <w:bookmarkEnd w:id="1921"/>
      <w:r>
        <w:rPr>
          <w:rFonts w:hint="cs"/>
          <w:rtl/>
          <w:lang w:eastAsia="he-IL"/>
        </w:rPr>
        <w:t>המהלך על ידי הוספה של סעיף בעניין עיקרון השוויון, ו</w:t>
      </w:r>
      <w:bookmarkStart w:id="1922" w:name="_ETM_Q1_6803190"/>
      <w:bookmarkStart w:id="1923" w:name="_ETM_Q1_6803241"/>
      <w:bookmarkStart w:id="1924" w:name="_ETM_Q1_6803302"/>
      <w:bookmarkStart w:id="1925" w:name="_ETM_Q1_6803346"/>
      <w:bookmarkEnd w:id="1922"/>
      <w:bookmarkEnd w:id="1923"/>
      <w:bookmarkEnd w:id="1924"/>
      <w:bookmarkEnd w:id="1925"/>
      <w:r>
        <w:rPr>
          <w:rFonts w:hint="cs"/>
          <w:rtl/>
          <w:lang w:eastAsia="he-IL"/>
        </w:rPr>
        <w:t xml:space="preserve">אני רק </w:t>
      </w:r>
      <w:bookmarkStart w:id="1926" w:name="_ETM_Q1_6804745"/>
      <w:bookmarkEnd w:id="1926"/>
      <w:r>
        <w:rPr>
          <w:rFonts w:hint="cs"/>
          <w:rtl/>
          <w:lang w:eastAsia="he-IL"/>
        </w:rPr>
        <w:t xml:space="preserve">אוסיף, אני לא חושבת שזה כל כך משנה איפה </w:t>
      </w:r>
      <w:bookmarkStart w:id="1927" w:name="_ETM_Q1_6807599"/>
      <w:bookmarkEnd w:id="1927"/>
      <w:r>
        <w:rPr>
          <w:rFonts w:hint="cs"/>
          <w:rtl/>
          <w:lang w:eastAsia="he-IL"/>
        </w:rPr>
        <w:t xml:space="preserve">הסעיף הזה נכלל </w:t>
      </w:r>
      <w:r>
        <w:rPr>
          <w:rtl/>
          <w:lang w:eastAsia="he-IL"/>
        </w:rPr>
        <w:t>–</w:t>
      </w:r>
      <w:r>
        <w:rPr>
          <w:rFonts w:hint="cs"/>
          <w:rtl/>
          <w:lang w:eastAsia="he-IL"/>
        </w:rPr>
        <w:t xml:space="preserve"> האם הוא נכלל כסעיף </w:t>
      </w:r>
      <w:bookmarkStart w:id="1928" w:name="_ETM_Q1_6811376"/>
      <w:bookmarkEnd w:id="1928"/>
      <w:r>
        <w:rPr>
          <w:rFonts w:hint="cs"/>
          <w:rtl/>
          <w:lang w:eastAsia="he-IL"/>
        </w:rPr>
        <w:t xml:space="preserve">בתוך חוק-יסוד: כבוד האדם או נכלל כסעיף נפרד. החשיבות </w:t>
      </w:r>
      <w:bookmarkStart w:id="1929" w:name="_ETM_Q1_6815124"/>
      <w:bookmarkEnd w:id="1929"/>
      <w:r>
        <w:rPr>
          <w:rFonts w:hint="cs"/>
          <w:rtl/>
          <w:lang w:eastAsia="he-IL"/>
        </w:rPr>
        <w:t xml:space="preserve">העקרונית או העליונה היא שהוא יופיע כעיקרון חוקתי במסגרת </w:t>
      </w:r>
      <w:bookmarkStart w:id="1930" w:name="_ETM_Q1_6820294"/>
      <w:bookmarkEnd w:id="1930"/>
      <w:r>
        <w:rPr>
          <w:rFonts w:hint="cs"/>
          <w:rtl/>
          <w:lang w:eastAsia="he-IL"/>
        </w:rPr>
        <w:t>מכלול חוקי-היסוד של מדינת ישראל. תודה.</w:t>
      </w:r>
    </w:p>
    <w:p w:rsidR="000166EA" w:rsidRDefault="000166EA" w:rsidP="000166EA">
      <w:pPr>
        <w:rPr>
          <w:rtl/>
          <w:lang w:eastAsia="he-IL"/>
        </w:rPr>
      </w:pPr>
    </w:p>
    <w:p w:rsidR="000166EA" w:rsidRDefault="000166EA" w:rsidP="006A686C">
      <w:pPr>
        <w:pStyle w:val="af6"/>
        <w:rPr>
          <w:rtl/>
        </w:rPr>
      </w:pPr>
      <w:bookmarkStart w:id="1931" w:name="ET_yor_6156_213"/>
      <w:r w:rsidRPr="006A686C">
        <w:rPr>
          <w:rStyle w:val="TagStyle"/>
          <w:rtl/>
        </w:rPr>
        <w:t xml:space="preserve"> &lt;&lt; יור &gt;&gt;</w:t>
      </w:r>
      <w:r w:rsidRPr="000166EA">
        <w:rPr>
          <w:rStyle w:val="TagStyle"/>
          <w:rtl/>
        </w:rPr>
        <w:t xml:space="preserve"> </w:t>
      </w:r>
      <w:r>
        <w:rPr>
          <w:rtl/>
        </w:rPr>
        <w:t>היו"ר גלעד קריב:</w:t>
      </w:r>
      <w:r w:rsidRPr="000166EA">
        <w:rPr>
          <w:rStyle w:val="TagStyle"/>
          <w:rtl/>
        </w:rPr>
        <w:t xml:space="preserve"> </w:t>
      </w:r>
      <w:r w:rsidRPr="006A686C">
        <w:rPr>
          <w:rStyle w:val="TagStyle"/>
          <w:rtl/>
        </w:rPr>
        <w:t>&lt;&lt; יור &gt;&gt;</w:t>
      </w:r>
      <w:r>
        <w:rPr>
          <w:rtl/>
        </w:rPr>
        <w:t xml:space="preserve">   </w:t>
      </w:r>
      <w:bookmarkEnd w:id="1931"/>
    </w:p>
    <w:p w:rsidR="000166EA" w:rsidRDefault="000166EA" w:rsidP="000166EA">
      <w:pPr>
        <w:pStyle w:val="KeepWithNext"/>
        <w:rPr>
          <w:rtl/>
          <w:lang w:eastAsia="he-IL"/>
        </w:rPr>
      </w:pPr>
    </w:p>
    <w:p w:rsidR="000166EA" w:rsidRDefault="000166EA" w:rsidP="000166EA">
      <w:pPr>
        <w:rPr>
          <w:rtl/>
          <w:lang w:eastAsia="he-IL"/>
        </w:rPr>
      </w:pPr>
      <w:r>
        <w:rPr>
          <w:rFonts w:hint="cs"/>
          <w:rtl/>
          <w:lang w:eastAsia="he-IL"/>
        </w:rPr>
        <w:t>תודה רבה, פרופ' לרנר. תדבר עכשיו חברת הכנסת גבי לסקי, ומאילוץ היציאה</w:t>
      </w:r>
      <w:bookmarkStart w:id="1932" w:name="_ETM_Q1_6830901"/>
      <w:bookmarkEnd w:id="1932"/>
      <w:r>
        <w:rPr>
          <w:rFonts w:hint="cs"/>
          <w:rtl/>
          <w:lang w:eastAsia="he-IL"/>
        </w:rPr>
        <w:t xml:space="preserve"> לעוד ענייני ועדות, חבר הכנסת דיכטר אחריה. לאחר מכן, ד"ר </w:t>
      </w:r>
      <w:bookmarkStart w:id="1933" w:name="_ETM_Q1_6835776"/>
      <w:bookmarkEnd w:id="1933"/>
      <w:r>
        <w:rPr>
          <w:rFonts w:hint="cs"/>
          <w:rtl/>
          <w:lang w:eastAsia="he-IL"/>
        </w:rPr>
        <w:t>חגי ויניצקי ידבר. חברת הכנסת לסקי, בבקשה</w:t>
      </w:r>
      <w:r w:rsidR="000030B9">
        <w:rPr>
          <w:rFonts w:hint="cs"/>
          <w:rtl/>
          <w:lang w:eastAsia="he-IL"/>
        </w:rPr>
        <w:t>,</w:t>
      </w:r>
      <w:r>
        <w:rPr>
          <w:rFonts w:hint="cs"/>
          <w:rtl/>
          <w:lang w:eastAsia="he-IL"/>
        </w:rPr>
        <w:t xml:space="preserve"> ואחריה חבר </w:t>
      </w:r>
      <w:bookmarkStart w:id="1934" w:name="_ETM_Q1_6841132"/>
      <w:bookmarkEnd w:id="1934"/>
      <w:r>
        <w:rPr>
          <w:rFonts w:hint="cs"/>
          <w:rtl/>
          <w:lang w:eastAsia="he-IL"/>
        </w:rPr>
        <w:t>הכנסת דיכטר.</w:t>
      </w:r>
    </w:p>
    <w:p w:rsidR="000166EA" w:rsidRDefault="000166EA" w:rsidP="000166EA">
      <w:pPr>
        <w:rPr>
          <w:rtl/>
          <w:lang w:eastAsia="he-IL"/>
        </w:rPr>
      </w:pPr>
      <w:bookmarkStart w:id="1935" w:name="_ETM_Q1_6843403"/>
      <w:bookmarkStart w:id="1936" w:name="_ETM_Q1_6843471"/>
      <w:bookmarkStart w:id="1937" w:name="_ETM_Q1_6845370"/>
      <w:bookmarkEnd w:id="1935"/>
      <w:bookmarkEnd w:id="1936"/>
      <w:bookmarkEnd w:id="1937"/>
    </w:p>
    <w:p w:rsidR="000166EA" w:rsidRDefault="000166EA" w:rsidP="006A686C">
      <w:pPr>
        <w:pStyle w:val="a4"/>
        <w:rPr>
          <w:rtl/>
        </w:rPr>
      </w:pPr>
      <w:bookmarkStart w:id="1938" w:name="ET_speaker_6233_214"/>
      <w:r w:rsidRPr="006A686C">
        <w:rPr>
          <w:rStyle w:val="TagStyle"/>
          <w:rtl/>
        </w:rPr>
        <w:t xml:space="preserve"> &lt;&lt; דובר &gt;&gt;</w:t>
      </w:r>
      <w:r w:rsidRPr="000166EA">
        <w:rPr>
          <w:rStyle w:val="TagStyle"/>
          <w:rtl/>
        </w:rPr>
        <w:t xml:space="preserve"> </w:t>
      </w:r>
      <w:r>
        <w:rPr>
          <w:rtl/>
        </w:rPr>
        <w:t>גבי לסקי (מרצ):</w:t>
      </w:r>
      <w:r w:rsidRPr="000166EA">
        <w:rPr>
          <w:rStyle w:val="TagStyle"/>
          <w:rtl/>
        </w:rPr>
        <w:t xml:space="preserve"> </w:t>
      </w:r>
      <w:r w:rsidRPr="006A686C">
        <w:rPr>
          <w:rStyle w:val="TagStyle"/>
          <w:rtl/>
        </w:rPr>
        <w:t>&lt;&lt; דובר &gt;&gt;</w:t>
      </w:r>
      <w:r>
        <w:rPr>
          <w:rtl/>
        </w:rPr>
        <w:t xml:space="preserve">   </w:t>
      </w:r>
      <w:bookmarkEnd w:id="1938"/>
    </w:p>
    <w:p w:rsidR="000166EA" w:rsidRDefault="000166EA" w:rsidP="000166EA">
      <w:pPr>
        <w:pStyle w:val="KeepWithNext"/>
        <w:rPr>
          <w:rtl/>
          <w:lang w:eastAsia="he-IL"/>
        </w:rPr>
      </w:pPr>
    </w:p>
    <w:p w:rsidR="009C1A0D" w:rsidRDefault="000166EA" w:rsidP="003A604B">
      <w:pPr>
        <w:rPr>
          <w:rtl/>
          <w:lang w:eastAsia="he-IL"/>
        </w:rPr>
      </w:pPr>
      <w:bookmarkStart w:id="1939" w:name="_ETM_Q1_6845751"/>
      <w:bookmarkStart w:id="1940" w:name="_ETM_Q1_6845779"/>
      <w:bookmarkEnd w:id="1939"/>
      <w:bookmarkEnd w:id="1940"/>
      <w:r>
        <w:rPr>
          <w:rFonts w:hint="cs"/>
          <w:rtl/>
          <w:lang w:eastAsia="he-IL"/>
        </w:rPr>
        <w:t xml:space="preserve">תודה, כבוד היושב-ראש, על הדיון החשוב הזה. </w:t>
      </w:r>
      <w:r w:rsidR="003A604B">
        <w:rPr>
          <w:rFonts w:hint="cs"/>
          <w:rtl/>
          <w:lang w:eastAsia="he-IL"/>
        </w:rPr>
        <w:t xml:space="preserve">שוב, </w:t>
      </w:r>
      <w:r>
        <w:rPr>
          <w:rFonts w:hint="cs"/>
          <w:rtl/>
          <w:lang w:eastAsia="he-IL"/>
        </w:rPr>
        <w:t xml:space="preserve">אני חושבת </w:t>
      </w:r>
      <w:bookmarkStart w:id="1941" w:name="_ETM_Q1_6850946"/>
      <w:bookmarkEnd w:id="1941"/>
      <w:r>
        <w:rPr>
          <w:rFonts w:hint="cs"/>
          <w:rtl/>
          <w:lang w:eastAsia="he-IL"/>
        </w:rPr>
        <w:t xml:space="preserve">שצריכים להביא אל תוך השולחן הזה את </w:t>
      </w:r>
      <w:bookmarkStart w:id="1942" w:name="_ETM_Q1_6854024"/>
      <w:bookmarkEnd w:id="1942"/>
      <w:r>
        <w:rPr>
          <w:rFonts w:hint="cs"/>
          <w:rtl/>
          <w:lang w:eastAsia="he-IL"/>
        </w:rPr>
        <w:t>הדברים שנכתבו במגילת העצמאות, ואני חוזרת על הדברים הרלוונטיים לדיון הזה.</w:t>
      </w:r>
      <w:bookmarkStart w:id="1943" w:name="_ETM_Q1_6453861"/>
      <w:bookmarkStart w:id="1944" w:name="_ETM_Q1_6453958"/>
      <w:bookmarkStart w:id="1945" w:name="_ETM_Q1_6454008"/>
      <w:bookmarkEnd w:id="1943"/>
      <w:bookmarkEnd w:id="1944"/>
      <w:bookmarkEnd w:id="1945"/>
      <w:r w:rsidR="003A604B">
        <w:rPr>
          <w:rFonts w:hint="cs"/>
          <w:rtl/>
          <w:lang w:eastAsia="he-IL"/>
        </w:rPr>
        <w:t xml:space="preserve"> </w:t>
      </w:r>
    </w:p>
    <w:p w:rsidR="003A604B" w:rsidRDefault="003A604B" w:rsidP="003A604B">
      <w:pPr>
        <w:rPr>
          <w:rtl/>
          <w:lang w:eastAsia="he-IL"/>
        </w:rPr>
      </w:pPr>
      <w:bookmarkStart w:id="1946" w:name="_ETM_Q1_6862572"/>
      <w:bookmarkStart w:id="1947" w:name="_ETM_Q1_6862619"/>
      <w:bookmarkStart w:id="1948" w:name="_ETM_Q1_6862700"/>
      <w:bookmarkEnd w:id="1946"/>
      <w:bookmarkEnd w:id="1947"/>
      <w:bookmarkEnd w:id="1948"/>
    </w:p>
    <w:p w:rsidR="003A604B" w:rsidRDefault="003A604B" w:rsidP="003A604B">
      <w:pPr>
        <w:rPr>
          <w:rtl/>
          <w:lang w:eastAsia="he-IL"/>
        </w:rPr>
      </w:pPr>
      <w:bookmarkStart w:id="1949" w:name="_ETM_Q1_6862746"/>
      <w:bookmarkEnd w:id="1949"/>
      <w:r>
        <w:rPr>
          <w:rFonts w:hint="cs"/>
          <w:rtl/>
          <w:lang w:eastAsia="he-IL"/>
        </w:rPr>
        <w:t xml:space="preserve">במגילת </w:t>
      </w:r>
      <w:bookmarkStart w:id="1950" w:name="_ETM_Q1_6865245"/>
      <w:bookmarkEnd w:id="1950"/>
      <w:r>
        <w:rPr>
          <w:rFonts w:hint="cs"/>
          <w:rtl/>
          <w:lang w:eastAsia="he-IL"/>
        </w:rPr>
        <w:t xml:space="preserve">העצמאות נאמר כך: "מדינת ישראל תהא פתוחה לעלייה היהודית ולקיבוץ </w:t>
      </w:r>
      <w:bookmarkStart w:id="1951" w:name="_ETM_Q1_6871531"/>
      <w:bookmarkEnd w:id="1951"/>
      <w:r>
        <w:rPr>
          <w:rFonts w:hint="cs"/>
          <w:rtl/>
          <w:lang w:eastAsia="he-IL"/>
        </w:rPr>
        <w:t xml:space="preserve">גלויות; תשקוד על פיתוח הארץ לטובת כל תושביה; תהא מושתתת </w:t>
      </w:r>
      <w:bookmarkStart w:id="1952" w:name="_ETM_Q1_6876138"/>
      <w:bookmarkEnd w:id="1952"/>
      <w:r>
        <w:rPr>
          <w:rFonts w:hint="cs"/>
          <w:rtl/>
          <w:lang w:eastAsia="he-IL"/>
        </w:rPr>
        <w:t>על יסודות החירות, הצדק והשלום לאור חזונם של נביאי ישראל;</w:t>
      </w:r>
      <w:bookmarkStart w:id="1953" w:name="_ETM_Q1_6880477"/>
      <w:bookmarkEnd w:id="1953"/>
      <w:r>
        <w:rPr>
          <w:rFonts w:hint="cs"/>
          <w:rtl/>
          <w:lang w:eastAsia="he-IL"/>
        </w:rPr>
        <w:t xml:space="preserve"> תקיים שוויון זכויות חברתי ומדיני גמור לכל אזרחיה" </w:t>
      </w:r>
      <w:r>
        <w:rPr>
          <w:rtl/>
          <w:lang w:eastAsia="he-IL"/>
        </w:rPr>
        <w:t>–</w:t>
      </w:r>
      <w:r>
        <w:rPr>
          <w:rFonts w:hint="cs"/>
          <w:rtl/>
          <w:lang w:eastAsia="he-IL"/>
        </w:rPr>
        <w:t xml:space="preserve"> </w:t>
      </w:r>
      <w:bookmarkStart w:id="1954" w:name="_ETM_Q1_6884804"/>
      <w:bookmarkEnd w:id="1954"/>
      <w:r>
        <w:rPr>
          <w:rFonts w:hint="cs"/>
          <w:rtl/>
          <w:lang w:eastAsia="he-IL"/>
        </w:rPr>
        <w:t xml:space="preserve">ומציינת לאיזה הבדלים היא מתכוונת. </w:t>
      </w:r>
    </w:p>
    <w:p w:rsidR="003A604B" w:rsidRDefault="003A604B" w:rsidP="003A604B">
      <w:pPr>
        <w:rPr>
          <w:rtl/>
          <w:lang w:eastAsia="he-IL"/>
        </w:rPr>
      </w:pPr>
      <w:bookmarkStart w:id="1955" w:name="_ETM_Q1_6890885"/>
      <w:bookmarkStart w:id="1956" w:name="_ETM_Q1_6890941"/>
      <w:bookmarkStart w:id="1957" w:name="_ETM_Q1_6890997"/>
      <w:bookmarkEnd w:id="1955"/>
      <w:bookmarkEnd w:id="1956"/>
      <w:bookmarkEnd w:id="1957"/>
    </w:p>
    <w:p w:rsidR="003A604B" w:rsidRDefault="003A604B" w:rsidP="000030B9">
      <w:pPr>
        <w:rPr>
          <w:rtl/>
          <w:lang w:eastAsia="he-IL"/>
        </w:rPr>
      </w:pPr>
      <w:bookmarkStart w:id="1958" w:name="_ETM_Q1_6891040"/>
      <w:bookmarkEnd w:id="1958"/>
      <w:r>
        <w:rPr>
          <w:rFonts w:hint="cs"/>
          <w:rtl/>
          <w:lang w:eastAsia="he-IL"/>
        </w:rPr>
        <w:t xml:space="preserve">זאת אומרת, כמו שאמר </w:t>
      </w:r>
      <w:bookmarkStart w:id="1959" w:name="_ETM_Q1_6891851"/>
      <w:bookmarkEnd w:id="1959"/>
      <w:r>
        <w:rPr>
          <w:rFonts w:hint="cs"/>
          <w:rtl/>
          <w:lang w:eastAsia="he-IL"/>
        </w:rPr>
        <w:t xml:space="preserve">קודם </w:t>
      </w:r>
      <w:r w:rsidR="000030B9">
        <w:rPr>
          <w:rFonts w:hint="cs"/>
          <w:rtl/>
          <w:lang w:eastAsia="he-IL"/>
        </w:rPr>
        <w:t>לכן חברי</w:t>
      </w:r>
      <w:r>
        <w:rPr>
          <w:rFonts w:hint="cs"/>
          <w:rtl/>
          <w:lang w:eastAsia="he-IL"/>
        </w:rPr>
        <w:t xml:space="preserve"> חבר הכנסת גינזבורג, בעצם מדינת ישראל, כבר במסמך </w:t>
      </w:r>
      <w:bookmarkStart w:id="1960" w:name="_ETM_Q1_6899919"/>
      <w:bookmarkEnd w:id="1960"/>
      <w:r>
        <w:rPr>
          <w:rFonts w:hint="cs"/>
          <w:rtl/>
          <w:lang w:eastAsia="he-IL"/>
        </w:rPr>
        <w:t xml:space="preserve">ההקמה, במסמך היסוד, </w:t>
      </w:r>
      <w:r w:rsidR="00647F2A">
        <w:rPr>
          <w:rFonts w:hint="cs"/>
          <w:rtl/>
          <w:lang w:eastAsia="he-IL"/>
        </w:rPr>
        <w:t xml:space="preserve">לא רק שמגדירה את עצמה </w:t>
      </w:r>
      <w:bookmarkStart w:id="1961" w:name="_ETM_Q1_6901039"/>
      <w:bookmarkEnd w:id="1961"/>
      <w:r w:rsidR="00647F2A">
        <w:rPr>
          <w:rFonts w:hint="cs"/>
          <w:rtl/>
          <w:lang w:eastAsia="he-IL"/>
        </w:rPr>
        <w:t xml:space="preserve">כמדינה יהודית, אבל זה לא מונע ממנה להגדיר שכל </w:t>
      </w:r>
      <w:bookmarkStart w:id="1962" w:name="_ETM_Q1_6908701"/>
      <w:bookmarkEnd w:id="1962"/>
      <w:r w:rsidR="00647F2A">
        <w:rPr>
          <w:rFonts w:hint="cs"/>
          <w:rtl/>
          <w:lang w:eastAsia="he-IL"/>
        </w:rPr>
        <w:t xml:space="preserve">האזרחים במדינה הם אזרחים שווים. אבל, אני חייבת לומר שבפועל </w:t>
      </w:r>
      <w:bookmarkStart w:id="1963" w:name="_ETM_Q1_6918335"/>
      <w:bookmarkEnd w:id="1963"/>
      <w:r w:rsidR="00647F2A">
        <w:rPr>
          <w:rFonts w:hint="cs"/>
          <w:rtl/>
          <w:lang w:eastAsia="he-IL"/>
        </w:rPr>
        <w:t>לא כך הדבר, ו</w:t>
      </w:r>
      <w:r w:rsidR="000030B9">
        <w:rPr>
          <w:rFonts w:hint="cs"/>
          <w:rtl/>
          <w:lang w:eastAsia="he-IL"/>
        </w:rPr>
        <w:t xml:space="preserve">אני </w:t>
      </w:r>
      <w:r w:rsidR="00647F2A">
        <w:rPr>
          <w:rFonts w:hint="cs"/>
          <w:rtl/>
          <w:lang w:eastAsia="he-IL"/>
        </w:rPr>
        <w:t xml:space="preserve">מדברת </w:t>
      </w:r>
      <w:r w:rsidR="000030B9">
        <w:rPr>
          <w:rFonts w:hint="cs"/>
          <w:rtl/>
          <w:lang w:eastAsia="he-IL"/>
        </w:rPr>
        <w:t xml:space="preserve">לא רק </w:t>
      </w:r>
      <w:r w:rsidR="00647F2A">
        <w:rPr>
          <w:rFonts w:hint="cs"/>
          <w:rtl/>
          <w:lang w:eastAsia="he-IL"/>
        </w:rPr>
        <w:t xml:space="preserve">על מיעוטים </w:t>
      </w:r>
      <w:bookmarkStart w:id="1964" w:name="_ETM_Q1_6920595"/>
      <w:bookmarkEnd w:id="1964"/>
      <w:r w:rsidR="00647F2A">
        <w:rPr>
          <w:rFonts w:hint="cs"/>
          <w:rtl/>
          <w:lang w:eastAsia="he-IL"/>
        </w:rPr>
        <w:t xml:space="preserve">לאומיים </w:t>
      </w:r>
      <w:r w:rsidR="00647F2A">
        <w:rPr>
          <w:rtl/>
          <w:lang w:eastAsia="he-IL"/>
        </w:rPr>
        <w:t>–</w:t>
      </w:r>
      <w:r w:rsidR="00647F2A">
        <w:rPr>
          <w:rFonts w:hint="cs"/>
          <w:rtl/>
          <w:lang w:eastAsia="he-IL"/>
        </w:rPr>
        <w:t xml:space="preserve"> לא רק החברה הערבית, </w:t>
      </w:r>
      <w:bookmarkStart w:id="1965" w:name="_ETM_Q1_6924334"/>
      <w:bookmarkEnd w:id="1965"/>
      <w:r w:rsidR="00647F2A">
        <w:rPr>
          <w:rFonts w:hint="cs"/>
          <w:rtl/>
          <w:lang w:eastAsia="he-IL"/>
        </w:rPr>
        <w:t xml:space="preserve">הדרוזית </w:t>
      </w:r>
      <w:r w:rsidR="00647F2A">
        <w:rPr>
          <w:rtl/>
          <w:lang w:eastAsia="he-IL"/>
        </w:rPr>
        <w:t>–</w:t>
      </w:r>
      <w:r w:rsidR="00647F2A">
        <w:rPr>
          <w:rFonts w:hint="cs"/>
          <w:rtl/>
          <w:lang w:eastAsia="he-IL"/>
        </w:rPr>
        <w:t xml:space="preserve"> אף אחד לא ציין פה באופן מפורש </w:t>
      </w:r>
      <w:bookmarkStart w:id="1966" w:name="_ETM_Q1_6927214"/>
      <w:bookmarkEnd w:id="1966"/>
      <w:r w:rsidR="00647F2A">
        <w:rPr>
          <w:rFonts w:hint="cs"/>
          <w:rtl/>
          <w:lang w:eastAsia="he-IL"/>
        </w:rPr>
        <w:t xml:space="preserve">שעל אף שיש רוב מגדרי לנשים במדינת ישראל, יש חקיקה </w:t>
      </w:r>
      <w:bookmarkStart w:id="1967" w:name="_ETM_Q1_6932778"/>
      <w:bookmarkEnd w:id="1967"/>
      <w:r w:rsidR="00647F2A">
        <w:rPr>
          <w:rFonts w:hint="cs"/>
          <w:rtl/>
          <w:lang w:eastAsia="he-IL"/>
        </w:rPr>
        <w:t xml:space="preserve">מפלה כלפי נשים במדינה, וגם זה עניין של שוויון. </w:t>
      </w:r>
      <w:bookmarkStart w:id="1968" w:name="_ETM_Q1_6940157"/>
      <w:bookmarkEnd w:id="1968"/>
    </w:p>
    <w:p w:rsidR="00647F2A" w:rsidRDefault="00647F2A" w:rsidP="003A604B">
      <w:pPr>
        <w:rPr>
          <w:rtl/>
          <w:lang w:eastAsia="he-IL"/>
        </w:rPr>
      </w:pPr>
      <w:bookmarkStart w:id="1969" w:name="_ETM_Q1_6940206"/>
      <w:bookmarkEnd w:id="1969"/>
    </w:p>
    <w:p w:rsidR="00647F2A" w:rsidRDefault="00647F2A" w:rsidP="003A604B">
      <w:pPr>
        <w:rPr>
          <w:rtl/>
          <w:lang w:eastAsia="he-IL"/>
        </w:rPr>
      </w:pPr>
      <w:bookmarkStart w:id="1970" w:name="_ETM_Q1_6940300"/>
      <w:bookmarkStart w:id="1971" w:name="_ETM_Q1_6940345"/>
      <w:bookmarkEnd w:id="1970"/>
      <w:bookmarkEnd w:id="1971"/>
      <w:r>
        <w:rPr>
          <w:rFonts w:hint="cs"/>
          <w:rtl/>
          <w:lang w:eastAsia="he-IL"/>
        </w:rPr>
        <w:t xml:space="preserve">אני </w:t>
      </w:r>
      <w:bookmarkStart w:id="1972" w:name="_ETM_Q1_6941244"/>
      <w:bookmarkEnd w:id="1972"/>
      <w:r>
        <w:rPr>
          <w:rFonts w:hint="cs"/>
          <w:rtl/>
          <w:lang w:eastAsia="he-IL"/>
        </w:rPr>
        <w:t xml:space="preserve">מדברת על כל קורפוס החקיקה שמחייבת אותנו לעשות שימוש </w:t>
      </w:r>
      <w:bookmarkStart w:id="1973" w:name="_ETM_Q1_6948374"/>
      <w:bookmarkEnd w:id="1973"/>
      <w:r>
        <w:rPr>
          <w:rFonts w:hint="cs"/>
          <w:rtl/>
          <w:lang w:eastAsia="he-IL"/>
        </w:rPr>
        <w:t xml:space="preserve">בשירותי דת, שהם מפלים. יש שם אולי אנשים שמקבלים את </w:t>
      </w:r>
      <w:bookmarkStart w:id="1974" w:name="_ETM_Q1_6951090"/>
      <w:bookmarkEnd w:id="1974"/>
      <w:r>
        <w:rPr>
          <w:rFonts w:hint="cs"/>
          <w:rtl/>
          <w:lang w:eastAsia="he-IL"/>
        </w:rPr>
        <w:t xml:space="preserve">האפליה הזאת באהבה אבל יש פה אפליה שאנחנו צריכים לדבר </w:t>
      </w:r>
      <w:bookmarkStart w:id="1975" w:name="_ETM_Q1_6955082"/>
      <w:bookmarkEnd w:id="1975"/>
      <w:r>
        <w:rPr>
          <w:rFonts w:hint="cs"/>
          <w:rtl/>
          <w:lang w:eastAsia="he-IL"/>
        </w:rPr>
        <w:t>עליה לגבי מצב הנשים, והדברים האלה לא מוזכרים כמעט בדיונים.</w:t>
      </w:r>
    </w:p>
    <w:p w:rsidR="00647F2A" w:rsidRDefault="00647F2A" w:rsidP="003A604B">
      <w:pPr>
        <w:rPr>
          <w:rtl/>
          <w:lang w:eastAsia="he-IL"/>
        </w:rPr>
      </w:pPr>
      <w:bookmarkStart w:id="1976" w:name="_ETM_Q1_6965587"/>
      <w:bookmarkStart w:id="1977" w:name="_ETM_Q1_6965637"/>
      <w:bookmarkEnd w:id="1976"/>
      <w:bookmarkEnd w:id="1977"/>
    </w:p>
    <w:p w:rsidR="00647F2A" w:rsidRDefault="00647F2A" w:rsidP="003A604B">
      <w:pPr>
        <w:rPr>
          <w:rtl/>
          <w:lang w:eastAsia="he-IL"/>
        </w:rPr>
      </w:pPr>
      <w:bookmarkStart w:id="1978" w:name="_ETM_Q1_6965700"/>
      <w:bookmarkStart w:id="1979" w:name="_ETM_Q1_6965741"/>
      <w:bookmarkEnd w:id="1978"/>
      <w:bookmarkEnd w:id="1979"/>
      <w:r>
        <w:rPr>
          <w:rFonts w:hint="cs"/>
          <w:rtl/>
          <w:lang w:eastAsia="he-IL"/>
        </w:rPr>
        <w:t xml:space="preserve">אני </w:t>
      </w:r>
      <w:bookmarkStart w:id="1980" w:name="_ETM_Q1_6967204"/>
      <w:bookmarkEnd w:id="1980"/>
      <w:r>
        <w:rPr>
          <w:rFonts w:hint="cs"/>
          <w:rtl/>
          <w:lang w:eastAsia="he-IL"/>
        </w:rPr>
        <w:t xml:space="preserve">יכולה אולי לשאול או להגיד שזה כך בגלל שרוב האנשים </w:t>
      </w:r>
      <w:bookmarkStart w:id="1981" w:name="_ETM_Q1_6968830"/>
      <w:bookmarkEnd w:id="1981"/>
      <w:r>
        <w:rPr>
          <w:rFonts w:hint="cs"/>
          <w:rtl/>
          <w:lang w:eastAsia="he-IL"/>
        </w:rPr>
        <w:t xml:space="preserve">שנמצאים גם בחדר הזה הם גם גברים יהודים, ואז יש </w:t>
      </w:r>
      <w:bookmarkStart w:id="1982" w:name="_ETM_Q1_6971356"/>
      <w:bookmarkEnd w:id="1982"/>
      <w:r>
        <w:rPr>
          <w:rFonts w:hint="cs"/>
          <w:rtl/>
          <w:lang w:eastAsia="he-IL"/>
        </w:rPr>
        <w:t xml:space="preserve">כל מיני דברים שבאים בסוף הדיון וזה לדבר באמת על </w:t>
      </w:r>
      <w:bookmarkStart w:id="1983" w:name="_ETM_Q1_6977420"/>
      <w:bookmarkEnd w:id="1983"/>
      <w:r>
        <w:rPr>
          <w:rFonts w:hint="cs"/>
          <w:rtl/>
          <w:lang w:eastAsia="he-IL"/>
        </w:rPr>
        <w:t xml:space="preserve">שוויון של מעמד האישה, שמדובר כרגע לא במיעוט אלא </w:t>
      </w:r>
      <w:bookmarkStart w:id="1984" w:name="_ETM_Q1_6982971"/>
      <w:bookmarkEnd w:id="1984"/>
      <w:r>
        <w:rPr>
          <w:rFonts w:hint="cs"/>
          <w:rtl/>
          <w:lang w:eastAsia="he-IL"/>
        </w:rPr>
        <w:t>ברוב אבל שיש לו פחות נגישות להליכי קבלת החלטות.</w:t>
      </w:r>
    </w:p>
    <w:p w:rsidR="00647F2A" w:rsidRDefault="00647F2A" w:rsidP="003A604B">
      <w:pPr>
        <w:rPr>
          <w:rtl/>
          <w:lang w:eastAsia="he-IL"/>
        </w:rPr>
      </w:pPr>
      <w:bookmarkStart w:id="1985" w:name="_ETM_Q1_6990050"/>
      <w:bookmarkStart w:id="1986" w:name="_ETM_Q1_6990106"/>
      <w:bookmarkEnd w:id="1985"/>
      <w:bookmarkEnd w:id="1986"/>
    </w:p>
    <w:p w:rsidR="00647F2A" w:rsidRDefault="00647F2A" w:rsidP="003A604B">
      <w:pPr>
        <w:rPr>
          <w:rtl/>
          <w:lang w:eastAsia="he-IL"/>
        </w:rPr>
      </w:pPr>
      <w:bookmarkStart w:id="1987" w:name="_ETM_Q1_6990195"/>
      <w:bookmarkStart w:id="1988" w:name="_ETM_Q1_6990244"/>
      <w:bookmarkEnd w:id="1987"/>
      <w:bookmarkEnd w:id="1988"/>
      <w:r>
        <w:rPr>
          <w:rFonts w:hint="cs"/>
          <w:rtl/>
          <w:lang w:eastAsia="he-IL"/>
        </w:rPr>
        <w:t xml:space="preserve">אני חייבת </w:t>
      </w:r>
      <w:bookmarkStart w:id="1989" w:name="_ETM_Q1_6991587"/>
      <w:bookmarkEnd w:id="1989"/>
      <w:r>
        <w:rPr>
          <w:rFonts w:hint="cs"/>
          <w:rtl/>
          <w:lang w:eastAsia="he-IL"/>
        </w:rPr>
        <w:t xml:space="preserve">לומר שאני לא מסכימה לגמרי עם אמירתו של פרופ' מדינה </w:t>
      </w:r>
      <w:bookmarkStart w:id="1990" w:name="_ETM_Q1_6995541"/>
      <w:bookmarkEnd w:id="1990"/>
      <w:r>
        <w:rPr>
          <w:rFonts w:hint="cs"/>
          <w:rtl/>
          <w:lang w:eastAsia="he-IL"/>
        </w:rPr>
        <w:t>שעיגון של עיקרון השוויון בתוך חוקי-היסוד, יש לו אלמנט בעיקר חינוכי.</w:t>
      </w:r>
      <w:r w:rsidR="00635F0C">
        <w:rPr>
          <w:rFonts w:hint="cs"/>
          <w:rtl/>
          <w:lang w:eastAsia="he-IL"/>
        </w:rPr>
        <w:t xml:space="preserve"> אני חייבת לומר שלצערי, מאז שנחקק </w:t>
      </w:r>
      <w:bookmarkStart w:id="1991" w:name="_ETM_Q1_7008095"/>
      <w:bookmarkEnd w:id="1991"/>
      <w:r w:rsidR="00635F0C">
        <w:rPr>
          <w:rFonts w:hint="cs"/>
          <w:rtl/>
          <w:lang w:eastAsia="he-IL"/>
        </w:rPr>
        <w:t xml:space="preserve">חוק-יסוד: הלאום ב-2018 ישנה נסיגה קשה בזכות השוויון, לא רק </w:t>
      </w:r>
      <w:bookmarkStart w:id="1992" w:name="_ETM_Q1_7014800"/>
      <w:bookmarkEnd w:id="1992"/>
      <w:r w:rsidR="00635F0C">
        <w:rPr>
          <w:rFonts w:hint="cs"/>
          <w:rtl/>
          <w:lang w:eastAsia="he-IL"/>
        </w:rPr>
        <w:t xml:space="preserve">בגלל שהחוק עצמו, לא רק </w:t>
      </w:r>
      <w:r w:rsidR="00F0308B">
        <w:rPr>
          <w:rFonts w:hint="cs"/>
          <w:rtl/>
          <w:lang w:eastAsia="he-IL"/>
        </w:rPr>
        <w:t xml:space="preserve">שהעדיף לא לעגן </w:t>
      </w:r>
      <w:bookmarkStart w:id="1993" w:name="_ETM_Q1_7019515"/>
      <w:bookmarkEnd w:id="1993"/>
      <w:r w:rsidR="00F0308B">
        <w:rPr>
          <w:rFonts w:hint="cs"/>
          <w:rtl/>
          <w:lang w:eastAsia="he-IL"/>
        </w:rPr>
        <w:t xml:space="preserve">את השוויון בתוכו אלא שסעיף 7 של החוק זה בדיוק </w:t>
      </w:r>
      <w:bookmarkStart w:id="1994" w:name="_ETM_Q1_7022879"/>
      <w:bookmarkEnd w:id="1994"/>
      <w:r w:rsidR="00F0308B">
        <w:rPr>
          <w:rFonts w:hint="cs"/>
          <w:rtl/>
          <w:lang w:eastAsia="he-IL"/>
        </w:rPr>
        <w:t xml:space="preserve">ההיפך מעיגון השוויון. </w:t>
      </w:r>
    </w:p>
    <w:p w:rsidR="00F0308B" w:rsidRDefault="00F0308B" w:rsidP="003A604B">
      <w:pPr>
        <w:rPr>
          <w:rtl/>
          <w:lang w:eastAsia="he-IL"/>
        </w:rPr>
      </w:pPr>
    </w:p>
    <w:p w:rsidR="00F0308B" w:rsidRDefault="00F0308B" w:rsidP="003A604B">
      <w:pPr>
        <w:rPr>
          <w:rtl/>
          <w:lang w:eastAsia="he-IL"/>
        </w:rPr>
      </w:pPr>
      <w:r>
        <w:rPr>
          <w:rFonts w:hint="cs"/>
          <w:rtl/>
          <w:lang w:eastAsia="he-IL"/>
        </w:rPr>
        <w:t xml:space="preserve">סעיף 7 לחוק-יסוד: הלאום </w:t>
      </w:r>
      <w:r w:rsidR="00DE596F">
        <w:rPr>
          <w:rFonts w:hint="cs"/>
          <w:rtl/>
          <w:lang w:eastAsia="he-IL"/>
        </w:rPr>
        <w:t xml:space="preserve">בעצם נותן עדיפות </w:t>
      </w:r>
      <w:bookmarkStart w:id="1995" w:name="_ETM_Q1_7030056"/>
      <w:bookmarkEnd w:id="1995"/>
      <w:r w:rsidR="00DE596F">
        <w:rPr>
          <w:rFonts w:hint="cs"/>
          <w:rtl/>
          <w:lang w:eastAsia="he-IL"/>
        </w:rPr>
        <w:t xml:space="preserve">מפורשת חוקתית להתיישבות היהודית, זאת אומרת פה, לא רק </w:t>
      </w:r>
      <w:bookmarkStart w:id="1996" w:name="_ETM_Q1_7032747"/>
      <w:bookmarkEnd w:id="1996"/>
      <w:r w:rsidR="00DE596F">
        <w:rPr>
          <w:rFonts w:hint="cs"/>
          <w:rtl/>
          <w:lang w:eastAsia="he-IL"/>
        </w:rPr>
        <w:t xml:space="preserve">שלא מקדמים שוויון אלא - - </w:t>
      </w:r>
      <w:bookmarkStart w:id="1997" w:name="_ETM_Q1_7037906"/>
      <w:bookmarkEnd w:id="1997"/>
      <w:r w:rsidR="00DE596F">
        <w:rPr>
          <w:rFonts w:hint="cs"/>
          <w:rtl/>
          <w:lang w:eastAsia="he-IL"/>
        </w:rPr>
        <w:t>-</w:t>
      </w:r>
    </w:p>
    <w:p w:rsidR="00DE596F" w:rsidRDefault="00DE596F" w:rsidP="003A604B">
      <w:pPr>
        <w:rPr>
          <w:rtl/>
          <w:lang w:eastAsia="he-IL"/>
        </w:rPr>
      </w:pPr>
    </w:p>
    <w:p w:rsidR="00DE596F" w:rsidRDefault="00DE596F" w:rsidP="006A686C">
      <w:pPr>
        <w:pStyle w:val="a4"/>
        <w:rPr>
          <w:rtl/>
        </w:rPr>
      </w:pPr>
      <w:bookmarkStart w:id="1998" w:name="ET_speaker_5774_212"/>
      <w:r w:rsidRPr="006A686C">
        <w:rPr>
          <w:rStyle w:val="TagStyle"/>
          <w:rtl/>
        </w:rPr>
        <w:t xml:space="preserve"> &lt;&lt; דובר &gt;&gt;</w:t>
      </w:r>
      <w:r w:rsidRPr="00DE596F">
        <w:rPr>
          <w:rStyle w:val="TagStyle"/>
          <w:rtl/>
        </w:rPr>
        <w:t xml:space="preserve"> </w:t>
      </w:r>
      <w:r>
        <w:rPr>
          <w:rtl/>
        </w:rPr>
        <w:t>צבי האוזר (תקווה חדשה):</w:t>
      </w:r>
      <w:r w:rsidRPr="00DE596F">
        <w:rPr>
          <w:rStyle w:val="TagStyle"/>
          <w:rtl/>
        </w:rPr>
        <w:t xml:space="preserve"> </w:t>
      </w:r>
      <w:r w:rsidRPr="006A686C">
        <w:rPr>
          <w:rStyle w:val="TagStyle"/>
          <w:rtl/>
        </w:rPr>
        <w:t>&lt;&lt; דובר &gt;&gt;</w:t>
      </w:r>
      <w:r>
        <w:rPr>
          <w:rtl/>
        </w:rPr>
        <w:t xml:space="preserve">   </w:t>
      </w:r>
      <w:bookmarkEnd w:id="1998"/>
    </w:p>
    <w:p w:rsidR="00DE596F" w:rsidRDefault="00DE596F" w:rsidP="00DE596F">
      <w:pPr>
        <w:pStyle w:val="KeepWithNext"/>
        <w:rPr>
          <w:rtl/>
        </w:rPr>
      </w:pPr>
    </w:p>
    <w:p w:rsidR="00DE596F" w:rsidRDefault="00DE596F" w:rsidP="00DE596F">
      <w:pPr>
        <w:rPr>
          <w:rtl/>
        </w:rPr>
      </w:pPr>
      <w:r>
        <w:rPr>
          <w:rFonts w:hint="cs"/>
          <w:rtl/>
        </w:rPr>
        <w:t>בג"ץ הכריע בזה. איפה הנסיגה הקשה?</w:t>
      </w:r>
      <w:r w:rsidR="0066228B">
        <w:rPr>
          <w:rFonts w:hint="cs"/>
          <w:rtl/>
        </w:rPr>
        <w:t xml:space="preserve"> זאת אומרת, מעבר לזה, הנסיגה הקשה בגין סעיף 7 במצב השוויון במדינת ישראל, גבי? באמת, יש נסיגה כזאת?</w:t>
      </w:r>
    </w:p>
    <w:p w:rsidR="00DE596F" w:rsidRDefault="00DE596F" w:rsidP="00DE596F">
      <w:pPr>
        <w:rPr>
          <w:rtl/>
        </w:rPr>
      </w:pPr>
      <w:bookmarkStart w:id="1999" w:name="_ETM_Q1_7037516"/>
      <w:bookmarkStart w:id="2000" w:name="_ETM_Q1_7037562"/>
      <w:bookmarkStart w:id="2001" w:name="_ETM_Q1_7035982"/>
      <w:bookmarkEnd w:id="1999"/>
      <w:bookmarkEnd w:id="2000"/>
      <w:bookmarkEnd w:id="2001"/>
    </w:p>
    <w:p w:rsidR="00DE596F" w:rsidRDefault="00DE596F" w:rsidP="006A686C">
      <w:pPr>
        <w:pStyle w:val="a4"/>
        <w:rPr>
          <w:rtl/>
        </w:rPr>
      </w:pPr>
      <w:bookmarkStart w:id="2002" w:name="ET_speaker_6233_213"/>
      <w:r w:rsidRPr="006A686C">
        <w:rPr>
          <w:rStyle w:val="TagStyle"/>
          <w:rtl/>
        </w:rPr>
        <w:t xml:space="preserve"> &lt;&lt; דובר &gt;&gt;</w:t>
      </w:r>
      <w:r w:rsidRPr="00DE596F">
        <w:rPr>
          <w:rStyle w:val="TagStyle"/>
          <w:rtl/>
        </w:rPr>
        <w:t xml:space="preserve"> </w:t>
      </w:r>
      <w:r>
        <w:rPr>
          <w:rtl/>
        </w:rPr>
        <w:t>גבי לסקי (מרצ):</w:t>
      </w:r>
      <w:r w:rsidRPr="00DE596F">
        <w:rPr>
          <w:rStyle w:val="TagStyle"/>
          <w:rtl/>
        </w:rPr>
        <w:t xml:space="preserve"> </w:t>
      </w:r>
      <w:r w:rsidRPr="006A686C">
        <w:rPr>
          <w:rStyle w:val="TagStyle"/>
          <w:rtl/>
        </w:rPr>
        <w:t>&lt;&lt; דובר &gt;&gt;</w:t>
      </w:r>
      <w:r>
        <w:rPr>
          <w:rtl/>
        </w:rPr>
        <w:t xml:space="preserve">   </w:t>
      </w:r>
      <w:bookmarkEnd w:id="2002"/>
    </w:p>
    <w:p w:rsidR="00DE596F" w:rsidRDefault="00DE596F" w:rsidP="00DE596F">
      <w:pPr>
        <w:pStyle w:val="KeepWithNext"/>
        <w:rPr>
          <w:rtl/>
          <w:lang w:eastAsia="he-IL"/>
        </w:rPr>
      </w:pPr>
    </w:p>
    <w:p w:rsidR="00DE596F" w:rsidRDefault="00DE596F" w:rsidP="00DE596F">
      <w:pPr>
        <w:rPr>
          <w:rtl/>
          <w:lang w:eastAsia="he-IL"/>
        </w:rPr>
      </w:pPr>
      <w:bookmarkStart w:id="2003" w:name="_ETM_Q1_7036311"/>
      <w:bookmarkStart w:id="2004" w:name="_ETM_Q1_7036343"/>
      <w:bookmarkEnd w:id="2003"/>
      <w:bookmarkEnd w:id="2004"/>
      <w:r>
        <w:rPr>
          <w:rFonts w:hint="cs"/>
          <w:rtl/>
          <w:lang w:eastAsia="he-IL"/>
        </w:rPr>
        <w:t xml:space="preserve">חבר הכנסת האוזר, הנסיגה היא בכך </w:t>
      </w:r>
      <w:r w:rsidR="0066228B">
        <w:rPr>
          <w:rFonts w:hint="cs"/>
          <w:rtl/>
          <w:lang w:eastAsia="he-IL"/>
        </w:rPr>
        <w:t xml:space="preserve">שלמשל, בית משפט השלום בקריות קיבל החלטה על סמך </w:t>
      </w:r>
      <w:bookmarkStart w:id="2005" w:name="_ETM_Q1_7057336"/>
      <w:bookmarkEnd w:id="2005"/>
      <w:r w:rsidR="0066228B">
        <w:rPr>
          <w:rFonts w:hint="cs"/>
          <w:rtl/>
          <w:lang w:eastAsia="he-IL"/>
        </w:rPr>
        <w:t>חוק-יסוד: הלאום</w:t>
      </w:r>
      <w:r w:rsidR="00340AD2">
        <w:rPr>
          <w:rFonts w:hint="cs"/>
          <w:rtl/>
          <w:lang w:eastAsia="he-IL"/>
        </w:rPr>
        <w:t>, שמאפשרת</w:t>
      </w:r>
      <w:r w:rsidR="0066228B">
        <w:rPr>
          <w:rFonts w:hint="cs"/>
          <w:rtl/>
          <w:lang w:eastAsia="he-IL"/>
        </w:rPr>
        <w:t xml:space="preserve"> - - -</w:t>
      </w:r>
    </w:p>
    <w:p w:rsidR="0066228B" w:rsidRDefault="0066228B" w:rsidP="00DE596F">
      <w:pPr>
        <w:rPr>
          <w:rtl/>
          <w:lang w:eastAsia="he-IL"/>
        </w:rPr>
      </w:pPr>
    </w:p>
    <w:p w:rsidR="0066228B" w:rsidRDefault="0066228B" w:rsidP="006A686C">
      <w:pPr>
        <w:pStyle w:val="a4"/>
        <w:rPr>
          <w:rtl/>
        </w:rPr>
      </w:pPr>
      <w:bookmarkStart w:id="2006" w:name="ET_speaker_5774_214"/>
      <w:r w:rsidRPr="006A686C">
        <w:rPr>
          <w:rStyle w:val="TagStyle"/>
          <w:rtl/>
        </w:rPr>
        <w:t xml:space="preserve"> &lt;&lt; דובר &gt;&gt;</w:t>
      </w:r>
      <w:r w:rsidRPr="0066228B">
        <w:rPr>
          <w:rStyle w:val="TagStyle"/>
          <w:rtl/>
        </w:rPr>
        <w:t xml:space="preserve"> </w:t>
      </w:r>
      <w:r>
        <w:rPr>
          <w:rtl/>
        </w:rPr>
        <w:t>צבי האוזר (תקווה חדשה):</w:t>
      </w:r>
      <w:r w:rsidRPr="0066228B">
        <w:rPr>
          <w:rStyle w:val="TagStyle"/>
          <w:rtl/>
        </w:rPr>
        <w:t xml:space="preserve"> </w:t>
      </w:r>
      <w:r w:rsidRPr="006A686C">
        <w:rPr>
          <w:rStyle w:val="TagStyle"/>
          <w:rtl/>
        </w:rPr>
        <w:t>&lt;&lt; דובר &gt;&gt;</w:t>
      </w:r>
      <w:r>
        <w:rPr>
          <w:rtl/>
        </w:rPr>
        <w:t xml:space="preserve">   </w:t>
      </w:r>
      <w:bookmarkEnd w:id="2006"/>
    </w:p>
    <w:p w:rsidR="0066228B" w:rsidRDefault="0066228B" w:rsidP="0066228B">
      <w:pPr>
        <w:pStyle w:val="KeepWithNext"/>
        <w:rPr>
          <w:rtl/>
          <w:lang w:eastAsia="he-IL"/>
        </w:rPr>
      </w:pPr>
    </w:p>
    <w:p w:rsidR="0066228B" w:rsidRDefault="0066228B" w:rsidP="0066228B">
      <w:pPr>
        <w:rPr>
          <w:rtl/>
          <w:lang w:eastAsia="he-IL"/>
        </w:rPr>
      </w:pPr>
      <w:r>
        <w:rPr>
          <w:rFonts w:hint="cs"/>
          <w:rtl/>
          <w:lang w:eastAsia="he-IL"/>
        </w:rPr>
        <w:t>שנהפכה במחוזי, נכון?</w:t>
      </w:r>
    </w:p>
    <w:p w:rsidR="0066228B" w:rsidRDefault="0066228B" w:rsidP="0066228B">
      <w:pPr>
        <w:rPr>
          <w:rtl/>
          <w:lang w:eastAsia="he-IL"/>
        </w:rPr>
      </w:pPr>
      <w:bookmarkStart w:id="2007" w:name="_ETM_Q1_7057633"/>
      <w:bookmarkStart w:id="2008" w:name="_ETM_Q1_7057686"/>
      <w:bookmarkStart w:id="2009" w:name="_ETM_Q1_7059232"/>
      <w:bookmarkEnd w:id="2007"/>
      <w:bookmarkEnd w:id="2008"/>
      <w:bookmarkEnd w:id="2009"/>
    </w:p>
    <w:p w:rsidR="0066228B" w:rsidRDefault="0066228B" w:rsidP="006A686C">
      <w:pPr>
        <w:pStyle w:val="a4"/>
        <w:rPr>
          <w:rtl/>
        </w:rPr>
      </w:pPr>
      <w:bookmarkStart w:id="2010" w:name="ET_speaker_6233_215"/>
      <w:r w:rsidRPr="006A686C">
        <w:rPr>
          <w:rStyle w:val="TagStyle"/>
          <w:rtl/>
        </w:rPr>
        <w:t xml:space="preserve"> &lt;&lt; דובר &gt;&gt;</w:t>
      </w:r>
      <w:r w:rsidRPr="0066228B">
        <w:rPr>
          <w:rStyle w:val="TagStyle"/>
          <w:rtl/>
        </w:rPr>
        <w:t xml:space="preserve"> </w:t>
      </w:r>
      <w:r>
        <w:rPr>
          <w:rtl/>
        </w:rPr>
        <w:t>גבי לסקי (מרצ):</w:t>
      </w:r>
      <w:r w:rsidRPr="0066228B">
        <w:rPr>
          <w:rStyle w:val="TagStyle"/>
          <w:rtl/>
        </w:rPr>
        <w:t xml:space="preserve"> </w:t>
      </w:r>
      <w:r w:rsidRPr="006A686C">
        <w:rPr>
          <w:rStyle w:val="TagStyle"/>
          <w:rtl/>
        </w:rPr>
        <w:t>&lt;&lt; דובר &gt;&gt;</w:t>
      </w:r>
      <w:r>
        <w:rPr>
          <w:rtl/>
        </w:rPr>
        <w:t xml:space="preserve">   </w:t>
      </w:r>
      <w:bookmarkEnd w:id="2010"/>
    </w:p>
    <w:p w:rsidR="0066228B" w:rsidRDefault="0066228B" w:rsidP="0066228B">
      <w:pPr>
        <w:pStyle w:val="KeepWithNext"/>
        <w:rPr>
          <w:rtl/>
          <w:lang w:eastAsia="he-IL"/>
        </w:rPr>
      </w:pPr>
    </w:p>
    <w:p w:rsidR="0066228B" w:rsidRDefault="00340AD2" w:rsidP="0066228B">
      <w:pPr>
        <w:rPr>
          <w:rtl/>
          <w:lang w:eastAsia="he-IL"/>
        </w:rPr>
      </w:pPr>
      <w:bookmarkStart w:id="2011" w:name="_ETM_Q1_7059556"/>
      <w:bookmarkStart w:id="2012" w:name="_ETM_Q1_7059585"/>
      <w:bookmarkEnd w:id="2011"/>
      <w:bookmarkEnd w:id="2012"/>
      <w:r>
        <w:rPr>
          <w:rFonts w:hint="cs"/>
          <w:rtl/>
          <w:lang w:eastAsia="he-IL"/>
        </w:rPr>
        <w:t xml:space="preserve">נכון, אבל </w:t>
      </w:r>
      <w:bookmarkStart w:id="2013" w:name="_ETM_Q1_7065293"/>
      <w:bookmarkEnd w:id="2013"/>
      <w:r>
        <w:rPr>
          <w:rFonts w:hint="cs"/>
          <w:rtl/>
          <w:lang w:eastAsia="he-IL"/>
        </w:rPr>
        <w:t>- - -</w:t>
      </w:r>
    </w:p>
    <w:p w:rsidR="0066228B" w:rsidRDefault="0066228B" w:rsidP="0066228B">
      <w:pPr>
        <w:rPr>
          <w:rtl/>
          <w:lang w:eastAsia="he-IL"/>
        </w:rPr>
      </w:pPr>
    </w:p>
    <w:p w:rsidR="0066228B" w:rsidRDefault="0066228B" w:rsidP="006A686C">
      <w:pPr>
        <w:pStyle w:val="a4"/>
        <w:rPr>
          <w:rtl/>
        </w:rPr>
      </w:pPr>
      <w:bookmarkStart w:id="2014" w:name="ET_speaker_5774_216"/>
      <w:r w:rsidRPr="006A686C">
        <w:rPr>
          <w:rStyle w:val="TagStyle"/>
          <w:rtl/>
        </w:rPr>
        <w:t xml:space="preserve"> &lt;&lt; דובר &gt;&gt;</w:t>
      </w:r>
      <w:r w:rsidRPr="0066228B">
        <w:rPr>
          <w:rStyle w:val="TagStyle"/>
          <w:rtl/>
        </w:rPr>
        <w:t xml:space="preserve"> </w:t>
      </w:r>
      <w:r>
        <w:rPr>
          <w:rtl/>
        </w:rPr>
        <w:t>צבי האוזר (תקווה חדשה):</w:t>
      </w:r>
      <w:r w:rsidRPr="0066228B">
        <w:rPr>
          <w:rStyle w:val="TagStyle"/>
          <w:rtl/>
        </w:rPr>
        <w:t xml:space="preserve"> </w:t>
      </w:r>
      <w:r w:rsidRPr="006A686C">
        <w:rPr>
          <w:rStyle w:val="TagStyle"/>
          <w:rtl/>
        </w:rPr>
        <w:t>&lt;&lt; דובר &gt;&gt;</w:t>
      </w:r>
      <w:r>
        <w:rPr>
          <w:rtl/>
        </w:rPr>
        <w:t xml:space="preserve">   </w:t>
      </w:r>
      <w:bookmarkEnd w:id="2014"/>
    </w:p>
    <w:p w:rsidR="0066228B" w:rsidRDefault="0066228B" w:rsidP="0066228B">
      <w:pPr>
        <w:pStyle w:val="KeepWithNext"/>
        <w:rPr>
          <w:rtl/>
          <w:lang w:eastAsia="he-IL"/>
        </w:rPr>
      </w:pPr>
    </w:p>
    <w:p w:rsidR="0066228B" w:rsidRDefault="0066228B" w:rsidP="00340AD2">
      <w:pPr>
        <w:rPr>
          <w:rtl/>
          <w:lang w:eastAsia="he-IL"/>
        </w:rPr>
      </w:pPr>
      <w:r>
        <w:rPr>
          <w:rFonts w:hint="cs"/>
          <w:rtl/>
          <w:lang w:eastAsia="he-IL"/>
        </w:rPr>
        <w:t xml:space="preserve">נו, אז זאת הנסיגה </w:t>
      </w:r>
      <w:bookmarkStart w:id="2015" w:name="_ETM_Q1_7057994"/>
      <w:bookmarkEnd w:id="2015"/>
      <w:r>
        <w:rPr>
          <w:rFonts w:hint="cs"/>
          <w:rtl/>
          <w:lang w:eastAsia="he-IL"/>
        </w:rPr>
        <w:t xml:space="preserve">הקשה? בית משפט, שופט אחד בקריות קיבל </w:t>
      </w:r>
      <w:bookmarkStart w:id="2016" w:name="_ETM_Q1_7064684"/>
      <w:bookmarkEnd w:id="2016"/>
      <w:r>
        <w:rPr>
          <w:rFonts w:hint="cs"/>
          <w:rtl/>
          <w:lang w:eastAsia="he-IL"/>
        </w:rPr>
        <w:t>החלטה שנהפכה מייד במחוזי</w:t>
      </w:r>
      <w:r w:rsidR="00340AD2">
        <w:rPr>
          <w:rFonts w:hint="cs"/>
          <w:rtl/>
          <w:lang w:eastAsia="he-IL"/>
        </w:rPr>
        <w:t>,</w:t>
      </w:r>
      <w:r>
        <w:rPr>
          <w:rFonts w:hint="cs"/>
          <w:rtl/>
          <w:lang w:eastAsia="he-IL"/>
        </w:rPr>
        <w:t xml:space="preserve"> נסיגה קשה בשוויון? לא, כי מ</w:t>
      </w:r>
      <w:r w:rsidR="00340AD2">
        <w:rPr>
          <w:rFonts w:hint="cs"/>
          <w:rtl/>
          <w:lang w:eastAsia="he-IL"/>
        </w:rPr>
        <w:t>אזינים לנו ואנשים עלולים לטעות ולחשוב שיש נסיגה בשוויון.</w:t>
      </w:r>
    </w:p>
    <w:p w:rsidR="00340AD2" w:rsidRDefault="00340AD2" w:rsidP="00340AD2">
      <w:pPr>
        <w:rPr>
          <w:rtl/>
          <w:lang w:eastAsia="he-IL"/>
        </w:rPr>
      </w:pPr>
      <w:bookmarkStart w:id="2017" w:name="_ETM_Q1_7074692"/>
      <w:bookmarkStart w:id="2018" w:name="_ETM_Q1_7074745"/>
      <w:bookmarkEnd w:id="2017"/>
      <w:bookmarkEnd w:id="2018"/>
    </w:p>
    <w:p w:rsidR="00340AD2" w:rsidRDefault="00340AD2" w:rsidP="006A686C">
      <w:pPr>
        <w:pStyle w:val="af6"/>
        <w:rPr>
          <w:rtl/>
        </w:rPr>
      </w:pPr>
      <w:bookmarkStart w:id="2019" w:name="ET_yor_6156_217"/>
      <w:r w:rsidRPr="006A686C">
        <w:rPr>
          <w:rStyle w:val="TagStyle"/>
          <w:rtl/>
        </w:rPr>
        <w:t xml:space="preserve"> &lt;&lt; יור &gt;&gt;</w:t>
      </w:r>
      <w:r w:rsidRPr="00340AD2">
        <w:rPr>
          <w:rStyle w:val="TagStyle"/>
          <w:rtl/>
        </w:rPr>
        <w:t xml:space="preserve"> </w:t>
      </w:r>
      <w:r>
        <w:rPr>
          <w:rtl/>
        </w:rPr>
        <w:t>היו"ר גלעד קריב:</w:t>
      </w:r>
      <w:r w:rsidRPr="00340AD2">
        <w:rPr>
          <w:rStyle w:val="TagStyle"/>
          <w:rtl/>
        </w:rPr>
        <w:t xml:space="preserve"> </w:t>
      </w:r>
      <w:r w:rsidRPr="006A686C">
        <w:rPr>
          <w:rStyle w:val="TagStyle"/>
          <w:rtl/>
        </w:rPr>
        <w:t>&lt;&lt; יור &gt;&gt;</w:t>
      </w:r>
      <w:r>
        <w:rPr>
          <w:rtl/>
        </w:rPr>
        <w:t xml:space="preserve">   </w:t>
      </w:r>
      <w:bookmarkEnd w:id="2019"/>
    </w:p>
    <w:p w:rsidR="00340AD2" w:rsidRDefault="00340AD2" w:rsidP="00340AD2">
      <w:pPr>
        <w:pStyle w:val="KeepWithNext"/>
        <w:rPr>
          <w:rtl/>
          <w:lang w:eastAsia="he-IL"/>
        </w:rPr>
      </w:pPr>
    </w:p>
    <w:p w:rsidR="00340AD2" w:rsidRDefault="00340AD2" w:rsidP="00340AD2">
      <w:pPr>
        <w:rPr>
          <w:rtl/>
          <w:lang w:eastAsia="he-IL"/>
        </w:rPr>
      </w:pPr>
      <w:bookmarkStart w:id="2020" w:name="_ETM_Q1_7075515"/>
      <w:bookmarkEnd w:id="2020"/>
      <w:r>
        <w:rPr>
          <w:rFonts w:hint="cs"/>
          <w:rtl/>
          <w:lang w:eastAsia="he-IL"/>
        </w:rPr>
        <w:t xml:space="preserve">חבר הכנסת האוזר, </w:t>
      </w:r>
      <w:bookmarkStart w:id="2021" w:name="_ETM_Q1_7073170"/>
      <w:bookmarkEnd w:id="2021"/>
      <w:r>
        <w:rPr>
          <w:rFonts w:hint="cs"/>
          <w:rtl/>
          <w:lang w:eastAsia="he-IL"/>
        </w:rPr>
        <w:t>אבל זה ניתוח הדברים של חברת הכנסת לסקי.</w:t>
      </w:r>
    </w:p>
    <w:p w:rsidR="00340AD2" w:rsidRDefault="00340AD2" w:rsidP="00340AD2">
      <w:pPr>
        <w:rPr>
          <w:rtl/>
          <w:lang w:eastAsia="he-IL"/>
        </w:rPr>
      </w:pPr>
    </w:p>
    <w:p w:rsidR="00340AD2" w:rsidRDefault="00340AD2" w:rsidP="006A686C">
      <w:pPr>
        <w:pStyle w:val="a4"/>
        <w:rPr>
          <w:rtl/>
        </w:rPr>
      </w:pPr>
      <w:bookmarkStart w:id="2022" w:name="ET_speaker_5774_218"/>
      <w:r w:rsidRPr="006A686C">
        <w:rPr>
          <w:rStyle w:val="TagStyle"/>
          <w:rtl/>
        </w:rPr>
        <w:t xml:space="preserve"> &lt;&lt; דובר &gt;&gt;</w:t>
      </w:r>
      <w:r w:rsidRPr="00340AD2">
        <w:rPr>
          <w:rStyle w:val="TagStyle"/>
          <w:rtl/>
        </w:rPr>
        <w:t xml:space="preserve"> </w:t>
      </w:r>
      <w:r>
        <w:rPr>
          <w:rtl/>
        </w:rPr>
        <w:t>צבי האוזר (תקווה חדשה):</w:t>
      </w:r>
      <w:r w:rsidRPr="00340AD2">
        <w:rPr>
          <w:rStyle w:val="TagStyle"/>
          <w:rtl/>
        </w:rPr>
        <w:t xml:space="preserve"> </w:t>
      </w:r>
      <w:r w:rsidRPr="006A686C">
        <w:rPr>
          <w:rStyle w:val="TagStyle"/>
          <w:rtl/>
        </w:rPr>
        <w:t>&lt;&lt; דובר &gt;&gt;</w:t>
      </w:r>
      <w:r>
        <w:rPr>
          <w:rtl/>
        </w:rPr>
        <w:t xml:space="preserve">   </w:t>
      </w:r>
      <w:bookmarkEnd w:id="2022"/>
    </w:p>
    <w:p w:rsidR="00340AD2" w:rsidRDefault="00340AD2" w:rsidP="00340AD2">
      <w:pPr>
        <w:pStyle w:val="KeepWithNext"/>
        <w:rPr>
          <w:rtl/>
          <w:lang w:eastAsia="he-IL"/>
        </w:rPr>
      </w:pPr>
    </w:p>
    <w:p w:rsidR="00340AD2" w:rsidRDefault="00340AD2" w:rsidP="00340AD2">
      <w:pPr>
        <w:rPr>
          <w:rtl/>
          <w:lang w:eastAsia="he-IL"/>
        </w:rPr>
      </w:pPr>
      <w:r>
        <w:rPr>
          <w:rFonts w:hint="cs"/>
          <w:rtl/>
          <w:lang w:eastAsia="he-IL"/>
        </w:rPr>
        <w:t xml:space="preserve">אני מעריך את חברת הכנסת לסקי, ואני </w:t>
      </w:r>
      <w:bookmarkStart w:id="2023" w:name="_ETM_Q1_7079354"/>
      <w:bookmarkEnd w:id="2023"/>
      <w:r>
        <w:rPr>
          <w:rFonts w:hint="cs"/>
          <w:rtl/>
          <w:lang w:eastAsia="he-IL"/>
        </w:rPr>
        <w:t xml:space="preserve">מעריך אותה כאדם שמתבסס על עובדות. </w:t>
      </w:r>
    </w:p>
    <w:p w:rsidR="00340AD2" w:rsidRDefault="00340AD2" w:rsidP="00340AD2">
      <w:pPr>
        <w:rPr>
          <w:rtl/>
          <w:lang w:eastAsia="he-IL"/>
        </w:rPr>
      </w:pPr>
    </w:p>
    <w:p w:rsidR="00340AD2" w:rsidRDefault="00340AD2" w:rsidP="006A686C">
      <w:pPr>
        <w:pStyle w:val="a4"/>
        <w:rPr>
          <w:rtl/>
        </w:rPr>
      </w:pPr>
      <w:bookmarkStart w:id="2024" w:name="ET_speaker_6233_219"/>
      <w:r w:rsidRPr="006A686C">
        <w:rPr>
          <w:rStyle w:val="TagStyle"/>
          <w:rtl/>
        </w:rPr>
        <w:t xml:space="preserve"> &lt;&lt; דובר &gt;&gt;</w:t>
      </w:r>
      <w:r w:rsidRPr="00340AD2">
        <w:rPr>
          <w:rStyle w:val="TagStyle"/>
          <w:rtl/>
        </w:rPr>
        <w:t xml:space="preserve"> </w:t>
      </w:r>
      <w:r>
        <w:rPr>
          <w:rtl/>
        </w:rPr>
        <w:t>גבי לסקי (מרצ):</w:t>
      </w:r>
      <w:r w:rsidRPr="00340AD2">
        <w:rPr>
          <w:rStyle w:val="TagStyle"/>
          <w:rtl/>
        </w:rPr>
        <w:t xml:space="preserve"> </w:t>
      </w:r>
      <w:r w:rsidRPr="006A686C">
        <w:rPr>
          <w:rStyle w:val="TagStyle"/>
          <w:rtl/>
        </w:rPr>
        <w:t>&lt;&lt; דובר &gt;&gt;</w:t>
      </w:r>
      <w:r>
        <w:rPr>
          <w:rtl/>
        </w:rPr>
        <w:t xml:space="preserve">   </w:t>
      </w:r>
      <w:bookmarkEnd w:id="2024"/>
    </w:p>
    <w:p w:rsidR="00340AD2" w:rsidRDefault="00340AD2" w:rsidP="00340AD2">
      <w:pPr>
        <w:pStyle w:val="KeepWithNext"/>
        <w:rPr>
          <w:rtl/>
          <w:lang w:eastAsia="he-IL"/>
        </w:rPr>
      </w:pPr>
    </w:p>
    <w:p w:rsidR="00340AD2" w:rsidRDefault="00340AD2" w:rsidP="00340AD2">
      <w:pPr>
        <w:rPr>
          <w:rtl/>
          <w:lang w:eastAsia="he-IL"/>
        </w:rPr>
      </w:pPr>
      <w:r>
        <w:rPr>
          <w:rFonts w:hint="cs"/>
          <w:rtl/>
          <w:lang w:eastAsia="he-IL"/>
        </w:rPr>
        <w:t xml:space="preserve">חבר הכנסת האוזר </w:t>
      </w:r>
      <w:bookmarkStart w:id="2025" w:name="_ETM_Q1_7083444"/>
      <w:bookmarkEnd w:id="2025"/>
      <w:r>
        <w:rPr>
          <w:rFonts w:hint="cs"/>
          <w:rtl/>
          <w:lang w:eastAsia="he-IL"/>
        </w:rPr>
        <w:t>- - -</w:t>
      </w:r>
    </w:p>
    <w:p w:rsidR="00340AD2" w:rsidRDefault="00340AD2" w:rsidP="00340AD2">
      <w:pPr>
        <w:rPr>
          <w:rtl/>
          <w:lang w:eastAsia="he-IL"/>
        </w:rPr>
      </w:pPr>
      <w:bookmarkStart w:id="2026" w:name="_ETM_Q1_7081556"/>
      <w:bookmarkStart w:id="2027" w:name="_ETM_Q1_7081608"/>
      <w:bookmarkStart w:id="2028" w:name="_ETM_Q1_7083220"/>
      <w:bookmarkEnd w:id="2026"/>
      <w:bookmarkEnd w:id="2027"/>
      <w:bookmarkEnd w:id="2028"/>
    </w:p>
    <w:p w:rsidR="00340AD2" w:rsidRDefault="00340AD2" w:rsidP="006A686C">
      <w:pPr>
        <w:pStyle w:val="a4"/>
        <w:rPr>
          <w:rtl/>
        </w:rPr>
      </w:pPr>
      <w:bookmarkStart w:id="2029" w:name="ET_speaker_5774_220"/>
      <w:r w:rsidRPr="006A686C">
        <w:rPr>
          <w:rStyle w:val="TagStyle"/>
          <w:rtl/>
        </w:rPr>
        <w:t xml:space="preserve"> &lt;&lt; דובר &gt;&gt;</w:t>
      </w:r>
      <w:r w:rsidRPr="00340AD2">
        <w:rPr>
          <w:rStyle w:val="TagStyle"/>
          <w:rtl/>
        </w:rPr>
        <w:t xml:space="preserve"> </w:t>
      </w:r>
      <w:r>
        <w:rPr>
          <w:rtl/>
        </w:rPr>
        <w:t>צבי האוזר (תקווה חדשה):</w:t>
      </w:r>
      <w:r w:rsidRPr="00340AD2">
        <w:rPr>
          <w:rStyle w:val="TagStyle"/>
          <w:rtl/>
        </w:rPr>
        <w:t xml:space="preserve"> </w:t>
      </w:r>
      <w:r w:rsidRPr="006A686C">
        <w:rPr>
          <w:rStyle w:val="TagStyle"/>
          <w:rtl/>
        </w:rPr>
        <w:t>&lt;&lt; דובר &gt;&gt;</w:t>
      </w:r>
      <w:r>
        <w:rPr>
          <w:rtl/>
        </w:rPr>
        <w:t xml:space="preserve">   </w:t>
      </w:r>
      <w:bookmarkEnd w:id="2029"/>
    </w:p>
    <w:p w:rsidR="00340AD2" w:rsidRDefault="00340AD2" w:rsidP="00340AD2">
      <w:pPr>
        <w:pStyle w:val="KeepWithNext"/>
        <w:rPr>
          <w:rtl/>
          <w:lang w:eastAsia="he-IL"/>
        </w:rPr>
      </w:pPr>
    </w:p>
    <w:p w:rsidR="00340AD2" w:rsidRDefault="00340AD2" w:rsidP="00340AD2">
      <w:pPr>
        <w:rPr>
          <w:rtl/>
          <w:lang w:eastAsia="he-IL"/>
        </w:rPr>
      </w:pPr>
      <w:bookmarkStart w:id="2030" w:name="_ETM_Q1_7083606"/>
      <w:bookmarkStart w:id="2031" w:name="_ETM_Q1_7083643"/>
      <w:bookmarkEnd w:id="2030"/>
      <w:bookmarkEnd w:id="2031"/>
      <w:r>
        <w:rPr>
          <w:rFonts w:hint="cs"/>
          <w:rtl/>
          <w:lang w:eastAsia="he-IL"/>
        </w:rPr>
        <w:t>אפשר להגיד שזה פגיעה רעיונית, חינוכית, לשיטתה.</w:t>
      </w:r>
    </w:p>
    <w:p w:rsidR="00340AD2" w:rsidRDefault="00340AD2" w:rsidP="00340AD2">
      <w:pPr>
        <w:rPr>
          <w:rtl/>
          <w:lang w:eastAsia="he-IL"/>
        </w:rPr>
      </w:pPr>
      <w:bookmarkStart w:id="2032" w:name="_ETM_Q1_7088618"/>
      <w:bookmarkStart w:id="2033" w:name="_ETM_Q1_7088670"/>
      <w:bookmarkEnd w:id="2032"/>
      <w:bookmarkEnd w:id="2033"/>
    </w:p>
    <w:p w:rsidR="00340AD2" w:rsidRDefault="00340AD2" w:rsidP="006A686C">
      <w:pPr>
        <w:pStyle w:val="af6"/>
        <w:rPr>
          <w:rtl/>
        </w:rPr>
      </w:pPr>
      <w:bookmarkStart w:id="2034" w:name="ET_yor_6156_221"/>
      <w:r w:rsidRPr="006A686C">
        <w:rPr>
          <w:rStyle w:val="TagStyle"/>
          <w:rtl/>
        </w:rPr>
        <w:t xml:space="preserve"> &lt;&lt; יור &gt;&gt;</w:t>
      </w:r>
      <w:r w:rsidRPr="00340AD2">
        <w:rPr>
          <w:rStyle w:val="TagStyle"/>
          <w:rtl/>
        </w:rPr>
        <w:t xml:space="preserve"> </w:t>
      </w:r>
      <w:r>
        <w:rPr>
          <w:rtl/>
        </w:rPr>
        <w:t>היו"ר גלעד קריב:</w:t>
      </w:r>
      <w:r w:rsidRPr="00340AD2">
        <w:rPr>
          <w:rStyle w:val="TagStyle"/>
          <w:rtl/>
        </w:rPr>
        <w:t xml:space="preserve"> </w:t>
      </w:r>
      <w:r w:rsidRPr="006A686C">
        <w:rPr>
          <w:rStyle w:val="TagStyle"/>
          <w:rtl/>
        </w:rPr>
        <w:t>&lt;&lt; יור &gt;&gt;</w:t>
      </w:r>
      <w:r>
        <w:rPr>
          <w:rtl/>
        </w:rPr>
        <w:t xml:space="preserve">   </w:t>
      </w:r>
      <w:bookmarkEnd w:id="2034"/>
    </w:p>
    <w:p w:rsidR="00340AD2" w:rsidRDefault="00340AD2" w:rsidP="00340AD2">
      <w:pPr>
        <w:pStyle w:val="KeepWithNext"/>
        <w:rPr>
          <w:rtl/>
          <w:lang w:eastAsia="he-IL"/>
        </w:rPr>
      </w:pPr>
    </w:p>
    <w:p w:rsidR="00340AD2" w:rsidRDefault="00340AD2" w:rsidP="00340AD2">
      <w:pPr>
        <w:rPr>
          <w:rtl/>
          <w:lang w:eastAsia="he-IL"/>
        </w:rPr>
      </w:pPr>
      <w:r>
        <w:rPr>
          <w:rFonts w:hint="cs"/>
          <w:rtl/>
          <w:lang w:eastAsia="he-IL"/>
        </w:rPr>
        <w:t xml:space="preserve">חבר הכנסת האוזר, אנא. מייד גם קולך יישמע. </w:t>
      </w:r>
      <w:bookmarkStart w:id="2035" w:name="_ETM_Q1_7093775"/>
      <w:bookmarkEnd w:id="2035"/>
    </w:p>
    <w:p w:rsidR="00340AD2" w:rsidRDefault="00340AD2" w:rsidP="00340AD2">
      <w:pPr>
        <w:rPr>
          <w:rtl/>
          <w:lang w:eastAsia="he-IL"/>
        </w:rPr>
      </w:pPr>
      <w:bookmarkStart w:id="2036" w:name="_ETM_Q1_7093830"/>
      <w:bookmarkEnd w:id="2036"/>
    </w:p>
    <w:p w:rsidR="00A4566D" w:rsidRDefault="00A4566D" w:rsidP="006A686C">
      <w:pPr>
        <w:pStyle w:val="a4"/>
        <w:rPr>
          <w:rStyle w:val="TagStyle"/>
          <w:vanish w:val="0"/>
          <w:rtl/>
        </w:rPr>
      </w:pPr>
      <w:bookmarkStart w:id="2037" w:name="ET_speaker_6233_222"/>
      <w:r>
        <w:rPr>
          <w:rStyle w:val="TagStyle"/>
          <w:vanish w:val="0"/>
          <w:rtl/>
        </w:rPr>
        <w:br w:type="page"/>
      </w:r>
    </w:p>
    <w:p w:rsidR="00340AD2" w:rsidRDefault="00340AD2" w:rsidP="006A686C">
      <w:pPr>
        <w:pStyle w:val="a4"/>
        <w:rPr>
          <w:rtl/>
        </w:rPr>
      </w:pPr>
      <w:r w:rsidRPr="006A686C">
        <w:rPr>
          <w:rStyle w:val="TagStyle"/>
          <w:rtl/>
        </w:rPr>
        <w:t xml:space="preserve"> &lt;&lt; דובר &gt;&gt;</w:t>
      </w:r>
      <w:r w:rsidRPr="00340AD2">
        <w:rPr>
          <w:rStyle w:val="TagStyle"/>
          <w:rtl/>
        </w:rPr>
        <w:t xml:space="preserve"> </w:t>
      </w:r>
      <w:r>
        <w:rPr>
          <w:rtl/>
        </w:rPr>
        <w:t>גבי לסקי (מרצ):</w:t>
      </w:r>
      <w:r w:rsidRPr="00340AD2">
        <w:rPr>
          <w:rStyle w:val="TagStyle"/>
          <w:rtl/>
        </w:rPr>
        <w:t xml:space="preserve"> </w:t>
      </w:r>
      <w:r w:rsidRPr="006A686C">
        <w:rPr>
          <w:rStyle w:val="TagStyle"/>
          <w:rtl/>
        </w:rPr>
        <w:t>&lt;&lt; דובר &gt;&gt;</w:t>
      </w:r>
      <w:r>
        <w:rPr>
          <w:rtl/>
        </w:rPr>
        <w:t xml:space="preserve">   </w:t>
      </w:r>
      <w:bookmarkEnd w:id="2037"/>
    </w:p>
    <w:p w:rsidR="00340AD2" w:rsidRDefault="00340AD2" w:rsidP="00340AD2">
      <w:pPr>
        <w:pStyle w:val="KeepWithNext"/>
        <w:rPr>
          <w:rtl/>
          <w:lang w:eastAsia="he-IL"/>
        </w:rPr>
      </w:pPr>
    </w:p>
    <w:p w:rsidR="00340AD2" w:rsidRDefault="00340AD2" w:rsidP="00340AD2">
      <w:pPr>
        <w:rPr>
          <w:rtl/>
          <w:lang w:eastAsia="he-IL"/>
        </w:rPr>
      </w:pPr>
      <w:r>
        <w:rPr>
          <w:rFonts w:hint="cs"/>
          <w:rtl/>
          <w:lang w:eastAsia="he-IL"/>
        </w:rPr>
        <w:t xml:space="preserve">ודרך אגב, יש מישהו </w:t>
      </w:r>
      <w:bookmarkStart w:id="2038" w:name="_ETM_Q1_7092708"/>
      <w:bookmarkEnd w:id="2038"/>
      <w:r>
        <w:rPr>
          <w:rFonts w:hint="cs"/>
          <w:rtl/>
          <w:lang w:eastAsia="he-IL"/>
        </w:rPr>
        <w:t xml:space="preserve">בסיעה שלך שלא חושב בדיוק כמוך, שאני גם מעריכה אותו. </w:t>
      </w:r>
    </w:p>
    <w:p w:rsidR="00340AD2" w:rsidRDefault="00340AD2" w:rsidP="00340AD2">
      <w:pPr>
        <w:rPr>
          <w:rtl/>
          <w:lang w:eastAsia="he-IL"/>
        </w:rPr>
      </w:pPr>
      <w:bookmarkStart w:id="2039" w:name="_ETM_Q1_7094064"/>
      <w:bookmarkStart w:id="2040" w:name="_ETM_Q1_7094127"/>
      <w:bookmarkStart w:id="2041" w:name="_ETM_Q1_7096501"/>
      <w:bookmarkStart w:id="2042" w:name="_ETM_Q1_7096553"/>
      <w:bookmarkStart w:id="2043" w:name="_ETM_Q1_7098468"/>
      <w:bookmarkEnd w:id="2039"/>
      <w:bookmarkEnd w:id="2040"/>
      <w:bookmarkEnd w:id="2041"/>
      <w:bookmarkEnd w:id="2042"/>
      <w:bookmarkEnd w:id="2043"/>
    </w:p>
    <w:p w:rsidR="00340AD2" w:rsidRDefault="00340AD2" w:rsidP="006A686C">
      <w:pPr>
        <w:pStyle w:val="a4"/>
        <w:rPr>
          <w:rtl/>
        </w:rPr>
      </w:pPr>
      <w:bookmarkStart w:id="2044" w:name="ET_speaker_5774_223"/>
      <w:r w:rsidRPr="006A686C">
        <w:rPr>
          <w:rStyle w:val="TagStyle"/>
          <w:rtl/>
        </w:rPr>
        <w:t xml:space="preserve"> &lt;&lt; דובר &gt;&gt;</w:t>
      </w:r>
      <w:r w:rsidRPr="00340AD2">
        <w:rPr>
          <w:rStyle w:val="TagStyle"/>
          <w:rtl/>
        </w:rPr>
        <w:t xml:space="preserve"> </w:t>
      </w:r>
      <w:r>
        <w:rPr>
          <w:rtl/>
        </w:rPr>
        <w:t>צבי האוזר (תקווה חדשה):</w:t>
      </w:r>
      <w:r w:rsidRPr="00340AD2">
        <w:rPr>
          <w:rStyle w:val="TagStyle"/>
          <w:rtl/>
        </w:rPr>
        <w:t xml:space="preserve"> </w:t>
      </w:r>
      <w:r w:rsidRPr="006A686C">
        <w:rPr>
          <w:rStyle w:val="TagStyle"/>
          <w:rtl/>
        </w:rPr>
        <w:t>&lt;&lt; דובר &gt;&gt;</w:t>
      </w:r>
      <w:r>
        <w:rPr>
          <w:rtl/>
        </w:rPr>
        <w:t xml:space="preserve">   </w:t>
      </w:r>
      <w:bookmarkEnd w:id="2044"/>
    </w:p>
    <w:p w:rsidR="00340AD2" w:rsidRDefault="00340AD2" w:rsidP="00340AD2">
      <w:pPr>
        <w:pStyle w:val="KeepWithNext"/>
        <w:rPr>
          <w:rtl/>
          <w:lang w:eastAsia="he-IL"/>
        </w:rPr>
      </w:pPr>
    </w:p>
    <w:p w:rsidR="00340AD2" w:rsidRDefault="00340AD2" w:rsidP="00340AD2">
      <w:pPr>
        <w:rPr>
          <w:rtl/>
          <w:lang w:eastAsia="he-IL"/>
        </w:rPr>
      </w:pPr>
      <w:bookmarkStart w:id="2045" w:name="_ETM_Q1_7098868"/>
      <w:bookmarkStart w:id="2046" w:name="_ETM_Q1_7098905"/>
      <w:bookmarkEnd w:id="2045"/>
      <w:bookmarkEnd w:id="2046"/>
      <w:r>
        <w:rPr>
          <w:rFonts w:hint="cs"/>
          <w:rtl/>
          <w:lang w:eastAsia="he-IL"/>
        </w:rPr>
        <w:t xml:space="preserve">לגיטימי. </w:t>
      </w:r>
      <w:bookmarkStart w:id="2047" w:name="_ETM_Q1_7098837"/>
      <w:bookmarkEnd w:id="2047"/>
      <w:r>
        <w:rPr>
          <w:rFonts w:hint="cs"/>
          <w:rtl/>
          <w:lang w:eastAsia="he-IL"/>
        </w:rPr>
        <w:t xml:space="preserve">במסגרת השוויון. </w:t>
      </w:r>
    </w:p>
    <w:p w:rsidR="00340AD2" w:rsidRDefault="00340AD2" w:rsidP="00340AD2">
      <w:pPr>
        <w:rPr>
          <w:rtl/>
          <w:lang w:eastAsia="he-IL"/>
        </w:rPr>
      </w:pPr>
      <w:bookmarkStart w:id="2048" w:name="_ETM_Q1_7101185"/>
      <w:bookmarkStart w:id="2049" w:name="_ETM_Q1_7101250"/>
      <w:bookmarkEnd w:id="2048"/>
      <w:bookmarkEnd w:id="2049"/>
    </w:p>
    <w:p w:rsidR="00340AD2" w:rsidRDefault="00340AD2" w:rsidP="006A686C">
      <w:pPr>
        <w:pStyle w:val="af6"/>
        <w:rPr>
          <w:rtl/>
        </w:rPr>
      </w:pPr>
      <w:bookmarkStart w:id="2050" w:name="ET_yor_6156_225"/>
      <w:r w:rsidRPr="006A686C">
        <w:rPr>
          <w:rStyle w:val="TagStyle"/>
          <w:rtl/>
        </w:rPr>
        <w:t xml:space="preserve"> &lt;&lt; יור &gt;&gt;</w:t>
      </w:r>
      <w:r w:rsidRPr="00340AD2">
        <w:rPr>
          <w:rStyle w:val="TagStyle"/>
          <w:rtl/>
        </w:rPr>
        <w:t xml:space="preserve"> </w:t>
      </w:r>
      <w:r>
        <w:rPr>
          <w:rtl/>
        </w:rPr>
        <w:t>היו"ר גלעד קריב:</w:t>
      </w:r>
      <w:r w:rsidRPr="00340AD2">
        <w:rPr>
          <w:rStyle w:val="TagStyle"/>
          <w:rtl/>
        </w:rPr>
        <w:t xml:space="preserve"> </w:t>
      </w:r>
      <w:r w:rsidRPr="006A686C">
        <w:rPr>
          <w:rStyle w:val="TagStyle"/>
          <w:rtl/>
        </w:rPr>
        <w:t>&lt;&lt; יור &gt;&gt;</w:t>
      </w:r>
      <w:r>
        <w:rPr>
          <w:rtl/>
        </w:rPr>
        <w:t xml:space="preserve">   </w:t>
      </w:r>
      <w:bookmarkEnd w:id="2050"/>
    </w:p>
    <w:p w:rsidR="00340AD2" w:rsidRDefault="00340AD2" w:rsidP="00340AD2">
      <w:pPr>
        <w:pStyle w:val="KeepWithNext"/>
        <w:rPr>
          <w:rtl/>
          <w:lang w:eastAsia="he-IL"/>
        </w:rPr>
      </w:pPr>
    </w:p>
    <w:p w:rsidR="00340AD2" w:rsidRDefault="00340AD2" w:rsidP="00340AD2">
      <w:pPr>
        <w:rPr>
          <w:rtl/>
          <w:lang w:eastAsia="he-IL"/>
        </w:rPr>
      </w:pPr>
      <w:bookmarkStart w:id="2051" w:name="_ETM_Q1_7101956"/>
      <w:bookmarkEnd w:id="2051"/>
      <w:r>
        <w:rPr>
          <w:rFonts w:hint="cs"/>
          <w:rtl/>
          <w:lang w:eastAsia="he-IL"/>
        </w:rPr>
        <w:t xml:space="preserve">חברות וחברים, אנא. </w:t>
      </w:r>
    </w:p>
    <w:p w:rsidR="00340AD2" w:rsidRDefault="00340AD2" w:rsidP="00340AD2">
      <w:pPr>
        <w:rPr>
          <w:rtl/>
          <w:lang w:eastAsia="he-IL"/>
        </w:rPr>
      </w:pPr>
      <w:bookmarkStart w:id="2052" w:name="_ETM_Q1_7100726"/>
      <w:bookmarkStart w:id="2053" w:name="_ETM_Q1_7100767"/>
      <w:bookmarkStart w:id="2054" w:name="_ETM_Q1_7102245"/>
      <w:bookmarkEnd w:id="2052"/>
      <w:bookmarkEnd w:id="2053"/>
      <w:bookmarkEnd w:id="2054"/>
    </w:p>
    <w:p w:rsidR="00340AD2" w:rsidRDefault="00340AD2" w:rsidP="006A686C">
      <w:pPr>
        <w:pStyle w:val="a4"/>
        <w:rPr>
          <w:rtl/>
        </w:rPr>
      </w:pPr>
      <w:bookmarkStart w:id="2055" w:name="ET_speaker_6233_226"/>
      <w:r w:rsidRPr="006A686C">
        <w:rPr>
          <w:rStyle w:val="TagStyle"/>
          <w:rtl/>
        </w:rPr>
        <w:t xml:space="preserve"> &lt;&lt; דובר &gt;&gt;</w:t>
      </w:r>
      <w:r w:rsidRPr="00340AD2">
        <w:rPr>
          <w:rStyle w:val="TagStyle"/>
          <w:rtl/>
        </w:rPr>
        <w:t xml:space="preserve"> </w:t>
      </w:r>
      <w:r>
        <w:rPr>
          <w:rtl/>
        </w:rPr>
        <w:t>גבי לסקי (מרצ):</w:t>
      </w:r>
      <w:r w:rsidRPr="00340AD2">
        <w:rPr>
          <w:rStyle w:val="TagStyle"/>
          <w:rtl/>
        </w:rPr>
        <w:t xml:space="preserve"> </w:t>
      </w:r>
      <w:r w:rsidRPr="006A686C">
        <w:rPr>
          <w:rStyle w:val="TagStyle"/>
          <w:rtl/>
        </w:rPr>
        <w:t>&lt;&lt; דובר &gt;&gt;</w:t>
      </w:r>
      <w:r>
        <w:rPr>
          <w:rtl/>
        </w:rPr>
        <w:t xml:space="preserve">   </w:t>
      </w:r>
      <w:bookmarkEnd w:id="2055"/>
    </w:p>
    <w:p w:rsidR="00340AD2" w:rsidRDefault="00340AD2" w:rsidP="00340AD2">
      <w:pPr>
        <w:pStyle w:val="KeepWithNext"/>
        <w:rPr>
          <w:rtl/>
          <w:lang w:eastAsia="he-IL"/>
        </w:rPr>
      </w:pPr>
    </w:p>
    <w:p w:rsidR="00340AD2" w:rsidRDefault="00340AD2" w:rsidP="00340AD2">
      <w:pPr>
        <w:rPr>
          <w:rtl/>
          <w:lang w:eastAsia="he-IL"/>
        </w:rPr>
      </w:pPr>
      <w:bookmarkStart w:id="2056" w:name="_ETM_Q1_7102637"/>
      <w:bookmarkStart w:id="2057" w:name="_ETM_Q1_7102672"/>
      <w:bookmarkEnd w:id="2056"/>
      <w:bookmarkEnd w:id="2057"/>
      <w:r>
        <w:rPr>
          <w:rFonts w:hint="cs"/>
          <w:rtl/>
          <w:lang w:eastAsia="he-IL"/>
        </w:rPr>
        <w:t xml:space="preserve">כי את הקול של הנשים לא אתה העלית כרגע ומישהו גם צריך </w:t>
      </w:r>
      <w:bookmarkStart w:id="2058" w:name="_ETM_Q1_7105181"/>
      <w:bookmarkEnd w:id="2058"/>
      <w:r>
        <w:rPr>
          <w:rFonts w:hint="cs"/>
          <w:rtl/>
          <w:lang w:eastAsia="he-IL"/>
        </w:rPr>
        <w:t xml:space="preserve">להעלות, אבל בכל מקרה, בעניין הזה אני הבאתי דוגמה קונקרטית שקרתה בבית משפט בפריפריה, שילדים ערבים פנו לקבל החזר מהעירייה </w:t>
      </w:r>
      <w:bookmarkStart w:id="2059" w:name="_ETM_Q1_7118998"/>
      <w:bookmarkEnd w:id="2059"/>
      <w:r>
        <w:rPr>
          <w:rFonts w:hint="cs"/>
          <w:rtl/>
          <w:lang w:eastAsia="he-IL"/>
        </w:rPr>
        <w:t xml:space="preserve">בגלל שאין בית ספר ערבי בכרמיאל אז הם ביקשו </w:t>
      </w:r>
      <w:bookmarkStart w:id="2060" w:name="_ETM_Q1_7121565"/>
      <w:bookmarkEnd w:id="2060"/>
      <w:r>
        <w:rPr>
          <w:rFonts w:hint="cs"/>
          <w:rtl/>
          <w:lang w:eastAsia="he-IL"/>
        </w:rPr>
        <w:t xml:space="preserve">מהעירייה החזר הוצאות לנסיעה כי אין בית ספר עבורם בתוך </w:t>
      </w:r>
      <w:bookmarkStart w:id="2061" w:name="_ETM_Q1_7124835"/>
      <w:bookmarkEnd w:id="2061"/>
      <w:r>
        <w:rPr>
          <w:rFonts w:hint="cs"/>
          <w:rtl/>
          <w:lang w:eastAsia="he-IL"/>
        </w:rPr>
        <w:t xml:space="preserve">העיר שהם מתגוררים בה, ובית משפט בישראל הצדיק את </w:t>
      </w:r>
      <w:bookmarkStart w:id="2062" w:name="_ETM_Q1_7131784"/>
      <w:bookmarkEnd w:id="2062"/>
      <w:r>
        <w:rPr>
          <w:rFonts w:hint="cs"/>
          <w:rtl/>
          <w:lang w:eastAsia="he-IL"/>
        </w:rPr>
        <w:t>התנהגות העירייה על בסיס חוק הלאום.</w:t>
      </w:r>
    </w:p>
    <w:p w:rsidR="00340AD2" w:rsidRDefault="00340AD2" w:rsidP="00340AD2">
      <w:pPr>
        <w:rPr>
          <w:rtl/>
          <w:lang w:eastAsia="he-IL"/>
        </w:rPr>
      </w:pPr>
    </w:p>
    <w:p w:rsidR="00340AD2" w:rsidRDefault="00340AD2" w:rsidP="00340AD2">
      <w:pPr>
        <w:rPr>
          <w:rtl/>
          <w:lang w:eastAsia="he-IL"/>
        </w:rPr>
      </w:pPr>
      <w:r>
        <w:rPr>
          <w:rFonts w:hint="cs"/>
          <w:rtl/>
          <w:lang w:eastAsia="he-IL"/>
        </w:rPr>
        <w:t xml:space="preserve">נכון, אילו חבר הכנסת האוזר </w:t>
      </w:r>
      <w:bookmarkStart w:id="2063" w:name="_ETM_Q1_7134653"/>
      <w:bookmarkEnd w:id="2063"/>
      <w:r>
        <w:rPr>
          <w:rFonts w:hint="cs"/>
          <w:rtl/>
          <w:lang w:eastAsia="he-IL"/>
        </w:rPr>
        <w:t xml:space="preserve">היה נותן לי לדבר, אז כן, ההחלטה הזאת אחר כך </w:t>
      </w:r>
      <w:bookmarkStart w:id="2064" w:name="_ETM_Q1_7139500"/>
      <w:bookmarkEnd w:id="2064"/>
      <w:r>
        <w:rPr>
          <w:rFonts w:hint="cs"/>
          <w:rtl/>
          <w:lang w:eastAsia="he-IL"/>
        </w:rPr>
        <w:t>בוטלה בבית משפט גבוה יותר.</w:t>
      </w:r>
    </w:p>
    <w:p w:rsidR="00340AD2" w:rsidRDefault="00340AD2" w:rsidP="00340AD2">
      <w:pPr>
        <w:rPr>
          <w:rtl/>
          <w:lang w:eastAsia="he-IL"/>
        </w:rPr>
      </w:pPr>
    </w:p>
    <w:p w:rsidR="00340AD2" w:rsidRDefault="00340AD2" w:rsidP="006A686C">
      <w:pPr>
        <w:pStyle w:val="a4"/>
        <w:rPr>
          <w:rtl/>
        </w:rPr>
      </w:pPr>
      <w:bookmarkStart w:id="2065" w:name="ET_speaker_5774_227"/>
      <w:r w:rsidRPr="006A686C">
        <w:rPr>
          <w:rStyle w:val="TagStyle"/>
          <w:rtl/>
        </w:rPr>
        <w:t xml:space="preserve"> &lt;&lt; דובר &gt;&gt;</w:t>
      </w:r>
      <w:r w:rsidRPr="00340AD2">
        <w:rPr>
          <w:rStyle w:val="TagStyle"/>
          <w:rtl/>
        </w:rPr>
        <w:t xml:space="preserve"> </w:t>
      </w:r>
      <w:r>
        <w:rPr>
          <w:rtl/>
        </w:rPr>
        <w:t>צבי האוזר (תקווה חדשה):</w:t>
      </w:r>
      <w:r w:rsidRPr="00340AD2">
        <w:rPr>
          <w:rStyle w:val="TagStyle"/>
          <w:rtl/>
        </w:rPr>
        <w:t xml:space="preserve"> </w:t>
      </w:r>
      <w:r w:rsidRPr="006A686C">
        <w:rPr>
          <w:rStyle w:val="TagStyle"/>
          <w:rtl/>
        </w:rPr>
        <w:t>&lt;&lt; דובר &gt;&gt;</w:t>
      </w:r>
      <w:r>
        <w:rPr>
          <w:rtl/>
        </w:rPr>
        <w:t xml:space="preserve">   </w:t>
      </w:r>
      <w:bookmarkEnd w:id="2065"/>
    </w:p>
    <w:p w:rsidR="00340AD2" w:rsidRDefault="00340AD2" w:rsidP="00340AD2">
      <w:pPr>
        <w:pStyle w:val="KeepWithNext"/>
        <w:rPr>
          <w:rtl/>
          <w:lang w:eastAsia="he-IL"/>
        </w:rPr>
      </w:pPr>
    </w:p>
    <w:p w:rsidR="00340AD2" w:rsidRDefault="00340AD2" w:rsidP="00340AD2">
      <w:pPr>
        <w:rPr>
          <w:rtl/>
          <w:lang w:eastAsia="he-IL"/>
        </w:rPr>
      </w:pPr>
      <w:r>
        <w:rPr>
          <w:rFonts w:hint="cs"/>
          <w:rtl/>
          <w:lang w:eastAsia="he-IL"/>
        </w:rPr>
        <w:t xml:space="preserve">ולכן אין נסיגה דרמטית משמעותית בשוויון במדינת ישראל. על זה אמרתי. </w:t>
      </w:r>
    </w:p>
    <w:p w:rsidR="00340AD2" w:rsidRDefault="00340AD2" w:rsidP="00340AD2">
      <w:pPr>
        <w:rPr>
          <w:rtl/>
          <w:lang w:eastAsia="he-IL"/>
        </w:rPr>
      </w:pPr>
    </w:p>
    <w:p w:rsidR="00340AD2" w:rsidRDefault="00340AD2" w:rsidP="006A686C">
      <w:pPr>
        <w:pStyle w:val="a4"/>
        <w:rPr>
          <w:rtl/>
        </w:rPr>
      </w:pPr>
      <w:bookmarkStart w:id="2066" w:name="ET_speaker_6233_228"/>
      <w:r w:rsidRPr="006A686C">
        <w:rPr>
          <w:rStyle w:val="TagStyle"/>
          <w:rtl/>
        </w:rPr>
        <w:t xml:space="preserve"> &lt;&lt; דובר &gt;&gt;</w:t>
      </w:r>
      <w:r w:rsidRPr="00340AD2">
        <w:rPr>
          <w:rStyle w:val="TagStyle"/>
          <w:rtl/>
        </w:rPr>
        <w:t xml:space="preserve"> </w:t>
      </w:r>
      <w:r>
        <w:rPr>
          <w:rtl/>
        </w:rPr>
        <w:t>גבי לסקי (מרצ):</w:t>
      </w:r>
      <w:r w:rsidRPr="00340AD2">
        <w:rPr>
          <w:rStyle w:val="TagStyle"/>
          <w:rtl/>
        </w:rPr>
        <w:t xml:space="preserve"> </w:t>
      </w:r>
      <w:r w:rsidRPr="006A686C">
        <w:rPr>
          <w:rStyle w:val="TagStyle"/>
          <w:rtl/>
        </w:rPr>
        <w:t>&lt;&lt; דובר &gt;&gt;</w:t>
      </w:r>
      <w:r>
        <w:rPr>
          <w:rtl/>
        </w:rPr>
        <w:t xml:space="preserve">   </w:t>
      </w:r>
      <w:bookmarkEnd w:id="2066"/>
    </w:p>
    <w:p w:rsidR="00340AD2" w:rsidRDefault="00340AD2" w:rsidP="00340AD2">
      <w:pPr>
        <w:pStyle w:val="KeepWithNext"/>
        <w:rPr>
          <w:rtl/>
          <w:lang w:eastAsia="he-IL"/>
        </w:rPr>
      </w:pPr>
    </w:p>
    <w:p w:rsidR="00340AD2" w:rsidRDefault="00340AD2" w:rsidP="00340AD2">
      <w:pPr>
        <w:rPr>
          <w:rtl/>
          <w:lang w:eastAsia="he-IL"/>
        </w:rPr>
      </w:pPr>
      <w:r>
        <w:rPr>
          <w:rFonts w:hint="cs"/>
          <w:rtl/>
          <w:lang w:eastAsia="he-IL"/>
        </w:rPr>
        <w:t xml:space="preserve">אבל </w:t>
      </w:r>
      <w:r w:rsidR="00061473">
        <w:rPr>
          <w:rFonts w:hint="cs"/>
          <w:rtl/>
          <w:lang w:eastAsia="he-IL"/>
        </w:rPr>
        <w:t>עדיין - - -</w:t>
      </w:r>
    </w:p>
    <w:p w:rsidR="00340AD2" w:rsidRDefault="00340AD2" w:rsidP="00340AD2">
      <w:pPr>
        <w:rPr>
          <w:rtl/>
          <w:lang w:eastAsia="he-IL"/>
        </w:rPr>
      </w:pPr>
    </w:p>
    <w:p w:rsidR="00340AD2" w:rsidRDefault="00340AD2" w:rsidP="006A686C">
      <w:pPr>
        <w:pStyle w:val="a4"/>
        <w:rPr>
          <w:rtl/>
        </w:rPr>
      </w:pPr>
      <w:bookmarkStart w:id="2067" w:name="ET_speaker_5774_229"/>
      <w:r w:rsidRPr="006A686C">
        <w:rPr>
          <w:rStyle w:val="TagStyle"/>
          <w:rtl/>
        </w:rPr>
        <w:t xml:space="preserve"> &lt;&lt; דובר &gt;&gt;</w:t>
      </w:r>
      <w:r w:rsidRPr="00340AD2">
        <w:rPr>
          <w:rStyle w:val="TagStyle"/>
          <w:rtl/>
        </w:rPr>
        <w:t xml:space="preserve"> </w:t>
      </w:r>
      <w:r>
        <w:rPr>
          <w:rtl/>
        </w:rPr>
        <w:t>צבי האוזר (תקווה חדשה):</w:t>
      </w:r>
      <w:r w:rsidRPr="00340AD2">
        <w:rPr>
          <w:rStyle w:val="TagStyle"/>
          <w:rtl/>
        </w:rPr>
        <w:t xml:space="preserve"> </w:t>
      </w:r>
      <w:r w:rsidRPr="006A686C">
        <w:rPr>
          <w:rStyle w:val="TagStyle"/>
          <w:rtl/>
        </w:rPr>
        <w:t>&lt;&lt; דובר &gt;&gt;</w:t>
      </w:r>
      <w:r>
        <w:rPr>
          <w:rtl/>
        </w:rPr>
        <w:t xml:space="preserve">   </w:t>
      </w:r>
      <w:bookmarkEnd w:id="2067"/>
    </w:p>
    <w:p w:rsidR="00340AD2" w:rsidRDefault="00340AD2" w:rsidP="00340AD2">
      <w:pPr>
        <w:pStyle w:val="KeepWithNext"/>
        <w:rPr>
          <w:rtl/>
          <w:lang w:eastAsia="he-IL"/>
        </w:rPr>
      </w:pPr>
    </w:p>
    <w:p w:rsidR="00340AD2" w:rsidRDefault="00340AD2" w:rsidP="00340AD2">
      <w:pPr>
        <w:rPr>
          <w:rtl/>
          <w:lang w:eastAsia="he-IL"/>
        </w:rPr>
      </w:pPr>
      <w:r>
        <w:rPr>
          <w:rFonts w:hint="cs"/>
          <w:rtl/>
          <w:lang w:eastAsia="he-IL"/>
        </w:rPr>
        <w:t>קיבל החלטה שופט אחד, דן יחיד</w:t>
      </w:r>
      <w:bookmarkStart w:id="2068" w:name="_ETM_Q1_7150732"/>
      <w:bookmarkEnd w:id="2068"/>
      <w:r w:rsidR="00061473">
        <w:rPr>
          <w:rFonts w:hint="cs"/>
          <w:rtl/>
          <w:lang w:eastAsia="he-IL"/>
        </w:rPr>
        <w:t xml:space="preserve">, שבעיניי היא מוטעית. </w:t>
      </w:r>
    </w:p>
    <w:p w:rsidR="00340AD2" w:rsidRDefault="00340AD2" w:rsidP="00340AD2">
      <w:pPr>
        <w:rPr>
          <w:rtl/>
          <w:lang w:eastAsia="he-IL"/>
        </w:rPr>
      </w:pPr>
      <w:bookmarkStart w:id="2069" w:name="_ETM_Q1_7154987"/>
      <w:bookmarkStart w:id="2070" w:name="_ETM_Q1_7155039"/>
      <w:bookmarkEnd w:id="2069"/>
      <w:bookmarkEnd w:id="2070"/>
    </w:p>
    <w:p w:rsidR="00340AD2" w:rsidRDefault="00340AD2" w:rsidP="006A686C">
      <w:pPr>
        <w:pStyle w:val="af6"/>
        <w:rPr>
          <w:rtl/>
        </w:rPr>
      </w:pPr>
      <w:bookmarkStart w:id="2071" w:name="ET_yor_6156_230"/>
      <w:r w:rsidRPr="006A686C">
        <w:rPr>
          <w:rStyle w:val="TagStyle"/>
          <w:rtl/>
        </w:rPr>
        <w:t xml:space="preserve"> &lt;&lt; יור &gt;&gt;</w:t>
      </w:r>
      <w:r w:rsidRPr="00340AD2">
        <w:rPr>
          <w:rStyle w:val="TagStyle"/>
          <w:rtl/>
        </w:rPr>
        <w:t xml:space="preserve"> </w:t>
      </w:r>
      <w:r>
        <w:rPr>
          <w:rtl/>
        </w:rPr>
        <w:t>היו"ר גלעד קריב:</w:t>
      </w:r>
      <w:r w:rsidRPr="00340AD2">
        <w:rPr>
          <w:rStyle w:val="TagStyle"/>
          <w:rtl/>
        </w:rPr>
        <w:t xml:space="preserve"> </w:t>
      </w:r>
      <w:r w:rsidRPr="006A686C">
        <w:rPr>
          <w:rStyle w:val="TagStyle"/>
          <w:rtl/>
        </w:rPr>
        <w:t>&lt;&lt; יור &gt;&gt;</w:t>
      </w:r>
      <w:r>
        <w:rPr>
          <w:rtl/>
        </w:rPr>
        <w:t xml:space="preserve">   </w:t>
      </w:r>
      <w:bookmarkEnd w:id="2071"/>
    </w:p>
    <w:p w:rsidR="00340AD2" w:rsidRDefault="00340AD2" w:rsidP="00340AD2">
      <w:pPr>
        <w:pStyle w:val="KeepWithNext"/>
        <w:rPr>
          <w:rtl/>
          <w:lang w:eastAsia="he-IL"/>
        </w:rPr>
      </w:pPr>
    </w:p>
    <w:p w:rsidR="00340AD2" w:rsidRDefault="00340AD2" w:rsidP="00340AD2">
      <w:pPr>
        <w:rPr>
          <w:rtl/>
          <w:lang w:eastAsia="he-IL"/>
        </w:rPr>
      </w:pPr>
      <w:bookmarkStart w:id="2072" w:name="_ETM_Q1_7155890"/>
      <w:bookmarkEnd w:id="2072"/>
      <w:r>
        <w:rPr>
          <w:rFonts w:hint="cs"/>
          <w:rtl/>
          <w:lang w:eastAsia="he-IL"/>
        </w:rPr>
        <w:t>חבל. הדיון שלנו מספיק חשוב.</w:t>
      </w:r>
    </w:p>
    <w:p w:rsidR="00340AD2" w:rsidRDefault="00340AD2" w:rsidP="00340AD2">
      <w:pPr>
        <w:rPr>
          <w:rtl/>
          <w:lang w:eastAsia="he-IL"/>
        </w:rPr>
      </w:pPr>
    </w:p>
    <w:p w:rsidR="00340AD2" w:rsidRDefault="00340AD2" w:rsidP="006A686C">
      <w:pPr>
        <w:pStyle w:val="a4"/>
        <w:rPr>
          <w:rtl/>
        </w:rPr>
      </w:pPr>
      <w:bookmarkStart w:id="2073" w:name="ET_speaker_6233_231"/>
      <w:r w:rsidRPr="006A686C">
        <w:rPr>
          <w:rStyle w:val="TagStyle"/>
          <w:rtl/>
        </w:rPr>
        <w:t xml:space="preserve"> &lt;&lt; דובר &gt;&gt;</w:t>
      </w:r>
      <w:r w:rsidRPr="00340AD2">
        <w:rPr>
          <w:rStyle w:val="TagStyle"/>
          <w:rtl/>
        </w:rPr>
        <w:t xml:space="preserve"> </w:t>
      </w:r>
      <w:r>
        <w:rPr>
          <w:rtl/>
        </w:rPr>
        <w:t>גבי לסקי (מרצ):</w:t>
      </w:r>
      <w:r w:rsidRPr="00340AD2">
        <w:rPr>
          <w:rStyle w:val="TagStyle"/>
          <w:rtl/>
        </w:rPr>
        <w:t xml:space="preserve"> </w:t>
      </w:r>
      <w:r w:rsidRPr="006A686C">
        <w:rPr>
          <w:rStyle w:val="TagStyle"/>
          <w:rtl/>
        </w:rPr>
        <w:t>&lt;&lt; דובר &gt;&gt;</w:t>
      </w:r>
      <w:r>
        <w:rPr>
          <w:rtl/>
        </w:rPr>
        <w:t xml:space="preserve">   </w:t>
      </w:r>
      <w:bookmarkEnd w:id="2073"/>
    </w:p>
    <w:p w:rsidR="00340AD2" w:rsidRDefault="00340AD2" w:rsidP="00340AD2">
      <w:pPr>
        <w:pStyle w:val="KeepWithNext"/>
        <w:rPr>
          <w:rtl/>
          <w:lang w:eastAsia="he-IL"/>
        </w:rPr>
      </w:pPr>
    </w:p>
    <w:p w:rsidR="00340AD2" w:rsidRDefault="00340AD2" w:rsidP="00340AD2">
      <w:pPr>
        <w:rPr>
          <w:rtl/>
          <w:lang w:eastAsia="he-IL"/>
        </w:rPr>
      </w:pPr>
      <w:r>
        <w:rPr>
          <w:rFonts w:hint="cs"/>
          <w:rtl/>
          <w:lang w:eastAsia="he-IL"/>
        </w:rPr>
        <w:t xml:space="preserve">היה צורך </w:t>
      </w:r>
      <w:r w:rsidR="00061473">
        <w:rPr>
          <w:rFonts w:hint="cs"/>
          <w:rtl/>
          <w:lang w:eastAsia="he-IL"/>
        </w:rPr>
        <w:t xml:space="preserve">בהליכים משפטיים, גם בהוצאת כספים של </w:t>
      </w:r>
      <w:bookmarkStart w:id="2074" w:name="_ETM_Q1_7162091"/>
      <w:bookmarkEnd w:id="2074"/>
      <w:r w:rsidR="00061473">
        <w:rPr>
          <w:rFonts w:hint="cs"/>
          <w:rtl/>
          <w:lang w:eastAsia="he-IL"/>
        </w:rPr>
        <w:t xml:space="preserve">אזרחים כדי להגיד את הדברים שהם מובנים מאליהם. לא רק זה, שאפשר </w:t>
      </w:r>
      <w:bookmarkStart w:id="2075" w:name="_ETM_Q1_7169850"/>
      <w:bookmarkEnd w:id="2075"/>
      <w:r w:rsidR="00061473">
        <w:rPr>
          <w:rFonts w:hint="cs"/>
          <w:rtl/>
          <w:lang w:eastAsia="he-IL"/>
        </w:rPr>
        <w:t xml:space="preserve">היום באמת להצדיק העדפה של בניית כביש ליישוב יהודי </w:t>
      </w:r>
      <w:bookmarkStart w:id="2076" w:name="_ETM_Q1_7172287"/>
      <w:bookmarkEnd w:id="2076"/>
      <w:r w:rsidR="00061473">
        <w:rPr>
          <w:rFonts w:hint="cs"/>
          <w:rtl/>
          <w:lang w:eastAsia="he-IL"/>
        </w:rPr>
        <w:t>מאשר לערבי בגלל שיש לזה הגנה חוקתית.</w:t>
      </w:r>
    </w:p>
    <w:p w:rsidR="00061473" w:rsidRDefault="00061473" w:rsidP="00340AD2">
      <w:pPr>
        <w:rPr>
          <w:rtl/>
          <w:lang w:eastAsia="he-IL"/>
        </w:rPr>
      </w:pPr>
    </w:p>
    <w:p w:rsidR="00061473" w:rsidRDefault="00061473" w:rsidP="006A686C">
      <w:pPr>
        <w:pStyle w:val="a4"/>
        <w:rPr>
          <w:rtl/>
        </w:rPr>
      </w:pPr>
      <w:bookmarkStart w:id="2077" w:name="ET_knessetmember_6157_232"/>
      <w:r w:rsidRPr="006A686C">
        <w:rPr>
          <w:rStyle w:val="TagStyle"/>
          <w:rtl/>
        </w:rPr>
        <w:t xml:space="preserve"> &lt;&lt; דובר &gt;&gt;</w:t>
      </w:r>
      <w:r w:rsidRPr="00061473">
        <w:rPr>
          <w:rStyle w:val="TagStyle"/>
          <w:rtl/>
        </w:rPr>
        <w:t xml:space="preserve"> </w:t>
      </w:r>
      <w:r>
        <w:rPr>
          <w:rtl/>
        </w:rPr>
        <w:t>שמחה רוטמן (הציונות הדתית):</w:t>
      </w:r>
      <w:r w:rsidRPr="00061473">
        <w:rPr>
          <w:rStyle w:val="TagStyle"/>
          <w:rtl/>
        </w:rPr>
        <w:t xml:space="preserve"> </w:t>
      </w:r>
      <w:r w:rsidRPr="006A686C">
        <w:rPr>
          <w:rStyle w:val="TagStyle"/>
          <w:rtl/>
        </w:rPr>
        <w:t>&lt;&lt; דובר &gt;&gt;</w:t>
      </w:r>
      <w:r>
        <w:rPr>
          <w:rtl/>
        </w:rPr>
        <w:t xml:space="preserve">   </w:t>
      </w:r>
      <w:bookmarkEnd w:id="2077"/>
    </w:p>
    <w:p w:rsidR="00061473" w:rsidRDefault="00061473" w:rsidP="00061473">
      <w:pPr>
        <w:pStyle w:val="KeepWithNext"/>
        <w:rPr>
          <w:rtl/>
          <w:lang w:eastAsia="he-IL"/>
        </w:rPr>
      </w:pPr>
    </w:p>
    <w:p w:rsidR="00061473" w:rsidRDefault="00061473" w:rsidP="00061473">
      <w:pPr>
        <w:rPr>
          <w:rtl/>
          <w:lang w:eastAsia="he-IL"/>
        </w:rPr>
      </w:pPr>
      <w:r>
        <w:rPr>
          <w:rFonts w:hint="cs"/>
          <w:rtl/>
          <w:lang w:eastAsia="he-IL"/>
        </w:rPr>
        <w:t xml:space="preserve">צריך </w:t>
      </w:r>
      <w:bookmarkStart w:id="2078" w:name="_ETM_Q1_7179561"/>
      <w:bookmarkEnd w:id="2078"/>
      <w:r>
        <w:rPr>
          <w:rFonts w:hint="cs"/>
          <w:rtl/>
          <w:lang w:eastAsia="he-IL"/>
        </w:rPr>
        <w:t>לשמוע מי מצדיק.</w:t>
      </w:r>
    </w:p>
    <w:p w:rsidR="00061473" w:rsidRDefault="00061473" w:rsidP="00061473">
      <w:pPr>
        <w:rPr>
          <w:rtl/>
          <w:lang w:eastAsia="he-IL"/>
        </w:rPr>
      </w:pPr>
      <w:bookmarkStart w:id="2079" w:name="_ETM_Q1_7175684"/>
      <w:bookmarkStart w:id="2080" w:name="_ETM_Q1_7175737"/>
      <w:bookmarkStart w:id="2081" w:name="_ETM_Q1_7177684"/>
      <w:bookmarkEnd w:id="2079"/>
      <w:bookmarkEnd w:id="2080"/>
      <w:bookmarkEnd w:id="2081"/>
    </w:p>
    <w:p w:rsidR="00061473" w:rsidRDefault="00061473" w:rsidP="006A686C">
      <w:pPr>
        <w:pStyle w:val="a4"/>
        <w:rPr>
          <w:rtl/>
        </w:rPr>
      </w:pPr>
      <w:bookmarkStart w:id="2082" w:name="ET_speaker_6233_233"/>
      <w:r w:rsidRPr="006A686C">
        <w:rPr>
          <w:rStyle w:val="TagStyle"/>
          <w:rtl/>
        </w:rPr>
        <w:t xml:space="preserve"> &lt;&lt; דובר &gt;&gt;</w:t>
      </w:r>
      <w:r w:rsidRPr="00061473">
        <w:rPr>
          <w:rStyle w:val="TagStyle"/>
          <w:rtl/>
        </w:rPr>
        <w:t xml:space="preserve"> </w:t>
      </w:r>
      <w:r>
        <w:rPr>
          <w:rtl/>
        </w:rPr>
        <w:t>גבי לסקי (מרצ):</w:t>
      </w:r>
      <w:r w:rsidRPr="00061473">
        <w:rPr>
          <w:rStyle w:val="TagStyle"/>
          <w:rtl/>
        </w:rPr>
        <w:t xml:space="preserve"> </w:t>
      </w:r>
      <w:r w:rsidRPr="006A686C">
        <w:rPr>
          <w:rStyle w:val="TagStyle"/>
          <w:rtl/>
        </w:rPr>
        <w:t>&lt;&lt; דובר &gt;&gt;</w:t>
      </w:r>
      <w:r>
        <w:rPr>
          <w:rtl/>
        </w:rPr>
        <w:t xml:space="preserve">   </w:t>
      </w:r>
      <w:bookmarkEnd w:id="2082"/>
    </w:p>
    <w:p w:rsidR="00061473" w:rsidRDefault="00061473" w:rsidP="00061473">
      <w:pPr>
        <w:pStyle w:val="KeepWithNext"/>
        <w:rPr>
          <w:rtl/>
          <w:lang w:eastAsia="he-IL"/>
        </w:rPr>
      </w:pPr>
    </w:p>
    <w:p w:rsidR="00061473" w:rsidRDefault="00061473" w:rsidP="00340AD2">
      <w:pPr>
        <w:rPr>
          <w:rtl/>
          <w:lang w:eastAsia="he-IL"/>
        </w:rPr>
      </w:pPr>
      <w:bookmarkStart w:id="2083" w:name="_ETM_Q1_7178062"/>
      <w:bookmarkStart w:id="2084" w:name="_ETM_Q1_7178095"/>
      <w:bookmarkStart w:id="2085" w:name="_ETM_Q1_7179272"/>
      <w:bookmarkStart w:id="2086" w:name="_ETM_Q1_7179330"/>
      <w:bookmarkStart w:id="2087" w:name="_ETM_Q1_7179400"/>
      <w:bookmarkStart w:id="2088" w:name="_ETM_Q1_7179464"/>
      <w:bookmarkEnd w:id="2083"/>
      <w:bookmarkEnd w:id="2084"/>
      <w:bookmarkEnd w:id="2085"/>
      <w:bookmarkEnd w:id="2086"/>
      <w:bookmarkEnd w:id="2087"/>
      <w:bookmarkEnd w:id="2088"/>
      <w:r>
        <w:rPr>
          <w:rFonts w:hint="cs"/>
          <w:rtl/>
          <w:lang w:eastAsia="he-IL"/>
        </w:rPr>
        <w:t xml:space="preserve">אז אני חושבת שאחד הדברים שחייבים לעשות </w:t>
      </w:r>
      <w:r>
        <w:rPr>
          <w:rtl/>
          <w:lang w:eastAsia="he-IL"/>
        </w:rPr>
        <w:t>–</w:t>
      </w:r>
      <w:r>
        <w:rPr>
          <w:rFonts w:hint="cs"/>
          <w:rtl/>
          <w:lang w:eastAsia="he-IL"/>
        </w:rPr>
        <w:t xml:space="preserve"> בניגוד למה שחברי </w:t>
      </w:r>
      <w:bookmarkStart w:id="2089" w:name="_ETM_Q1_7190310"/>
      <w:bookmarkEnd w:id="2089"/>
      <w:r>
        <w:rPr>
          <w:rFonts w:hint="cs"/>
          <w:rtl/>
          <w:lang w:eastAsia="he-IL"/>
        </w:rPr>
        <w:t xml:space="preserve">אמר קודם </w:t>
      </w:r>
      <w:r>
        <w:rPr>
          <w:rtl/>
          <w:lang w:eastAsia="he-IL"/>
        </w:rPr>
        <w:t>–</w:t>
      </w:r>
      <w:r>
        <w:rPr>
          <w:rFonts w:hint="cs"/>
          <w:rtl/>
          <w:lang w:eastAsia="he-IL"/>
        </w:rPr>
        <w:t xml:space="preserve"> בדיונים על חוק-היסוד נאמרו דברים מאוד מאוד </w:t>
      </w:r>
      <w:bookmarkStart w:id="2090" w:name="_ETM_Q1_7197560"/>
      <w:bookmarkEnd w:id="2090"/>
      <w:r>
        <w:rPr>
          <w:rFonts w:hint="cs"/>
          <w:rtl/>
          <w:lang w:eastAsia="he-IL"/>
        </w:rPr>
        <w:t xml:space="preserve">ברורים, היו שם מומחים וכל הדברים כתובים בפרוטוקולים </w:t>
      </w:r>
      <w:bookmarkStart w:id="2091" w:name="_ETM_Q1_7201619"/>
      <w:bookmarkEnd w:id="2091"/>
      <w:r>
        <w:rPr>
          <w:rFonts w:hint="cs"/>
          <w:rtl/>
          <w:lang w:eastAsia="he-IL"/>
        </w:rPr>
        <w:t xml:space="preserve">של הישיבות ושל הדיונים. המומחה, פרופ' אלכסנדר יעקובסון, הביא באמת </w:t>
      </w:r>
      <w:bookmarkStart w:id="2092" w:name="_ETM_Q1_7210346"/>
      <w:bookmarkEnd w:id="2092"/>
      <w:r w:rsidR="002448C3">
        <w:rPr>
          <w:rFonts w:hint="cs"/>
          <w:rtl/>
          <w:lang w:eastAsia="he-IL"/>
        </w:rPr>
        <w:t>- -</w:t>
      </w:r>
    </w:p>
    <w:p w:rsidR="00061473" w:rsidRDefault="00061473" w:rsidP="00340AD2">
      <w:pPr>
        <w:rPr>
          <w:rtl/>
          <w:lang w:eastAsia="he-IL"/>
        </w:rPr>
      </w:pPr>
    </w:p>
    <w:p w:rsidR="00061473" w:rsidRDefault="00061473" w:rsidP="006A686C">
      <w:pPr>
        <w:pStyle w:val="af6"/>
        <w:rPr>
          <w:rtl/>
        </w:rPr>
      </w:pPr>
      <w:bookmarkStart w:id="2093" w:name="ET_yor_6156_234"/>
      <w:r w:rsidRPr="006A686C">
        <w:rPr>
          <w:rStyle w:val="TagStyle"/>
          <w:rtl/>
        </w:rPr>
        <w:t xml:space="preserve"> &lt;&lt; יור &gt;&gt;</w:t>
      </w:r>
      <w:r w:rsidRPr="00061473">
        <w:rPr>
          <w:rStyle w:val="TagStyle"/>
          <w:rtl/>
        </w:rPr>
        <w:t xml:space="preserve"> </w:t>
      </w:r>
      <w:r>
        <w:rPr>
          <w:rtl/>
        </w:rPr>
        <w:t>היו"ר גלעד קריב:</w:t>
      </w:r>
      <w:r w:rsidRPr="00061473">
        <w:rPr>
          <w:rStyle w:val="TagStyle"/>
          <w:rtl/>
        </w:rPr>
        <w:t xml:space="preserve"> </w:t>
      </w:r>
      <w:r w:rsidRPr="006A686C">
        <w:rPr>
          <w:rStyle w:val="TagStyle"/>
          <w:rtl/>
        </w:rPr>
        <w:t>&lt;&lt; יור &gt;&gt;</w:t>
      </w:r>
      <w:r>
        <w:rPr>
          <w:rtl/>
        </w:rPr>
        <w:t xml:space="preserve">   </w:t>
      </w:r>
      <w:bookmarkEnd w:id="2093"/>
    </w:p>
    <w:p w:rsidR="00061473" w:rsidRDefault="00061473" w:rsidP="00061473">
      <w:pPr>
        <w:pStyle w:val="KeepWithNext"/>
        <w:rPr>
          <w:rtl/>
          <w:lang w:eastAsia="he-IL"/>
        </w:rPr>
      </w:pPr>
    </w:p>
    <w:p w:rsidR="00061473" w:rsidRDefault="00061473" w:rsidP="00061473">
      <w:pPr>
        <w:rPr>
          <w:rtl/>
          <w:lang w:eastAsia="he-IL"/>
        </w:rPr>
      </w:pPr>
      <w:r>
        <w:rPr>
          <w:rFonts w:hint="cs"/>
          <w:rtl/>
          <w:lang w:eastAsia="he-IL"/>
        </w:rPr>
        <w:t xml:space="preserve">הוא </w:t>
      </w:r>
      <w:r w:rsidR="002448C3">
        <w:rPr>
          <w:rFonts w:hint="cs"/>
          <w:rtl/>
          <w:lang w:eastAsia="he-IL"/>
        </w:rPr>
        <w:t>ידבר.</w:t>
      </w:r>
    </w:p>
    <w:p w:rsidR="002448C3" w:rsidRDefault="002448C3" w:rsidP="00061473">
      <w:pPr>
        <w:rPr>
          <w:rtl/>
          <w:lang w:eastAsia="he-IL"/>
        </w:rPr>
      </w:pPr>
    </w:p>
    <w:p w:rsidR="002448C3" w:rsidRDefault="002448C3" w:rsidP="006A686C">
      <w:pPr>
        <w:pStyle w:val="a4"/>
        <w:rPr>
          <w:rtl/>
        </w:rPr>
      </w:pPr>
      <w:bookmarkStart w:id="2094" w:name="ET_speaker_6233_235"/>
      <w:r w:rsidRPr="006A686C">
        <w:rPr>
          <w:rStyle w:val="TagStyle"/>
          <w:rtl/>
        </w:rPr>
        <w:t xml:space="preserve"> &lt;&lt; דובר &gt;&gt;</w:t>
      </w:r>
      <w:r w:rsidRPr="002448C3">
        <w:rPr>
          <w:rStyle w:val="TagStyle"/>
          <w:rtl/>
        </w:rPr>
        <w:t xml:space="preserve"> </w:t>
      </w:r>
      <w:r>
        <w:rPr>
          <w:rtl/>
        </w:rPr>
        <w:t>גבי לסקי (מרצ):</w:t>
      </w:r>
      <w:r w:rsidRPr="002448C3">
        <w:rPr>
          <w:rStyle w:val="TagStyle"/>
          <w:rtl/>
        </w:rPr>
        <w:t xml:space="preserve"> </w:t>
      </w:r>
      <w:r w:rsidRPr="006A686C">
        <w:rPr>
          <w:rStyle w:val="TagStyle"/>
          <w:rtl/>
        </w:rPr>
        <w:t>&lt;&lt; דובר &gt;&gt;</w:t>
      </w:r>
      <w:r>
        <w:rPr>
          <w:rtl/>
        </w:rPr>
        <w:t xml:space="preserve">   </w:t>
      </w:r>
      <w:bookmarkEnd w:id="2094"/>
    </w:p>
    <w:p w:rsidR="002448C3" w:rsidRDefault="002448C3" w:rsidP="002448C3">
      <w:pPr>
        <w:pStyle w:val="KeepWithNext"/>
        <w:rPr>
          <w:rtl/>
          <w:lang w:eastAsia="he-IL"/>
        </w:rPr>
      </w:pPr>
    </w:p>
    <w:p w:rsidR="002448C3" w:rsidRDefault="002448C3" w:rsidP="00F77634">
      <w:pPr>
        <w:rPr>
          <w:rtl/>
          <w:lang w:eastAsia="he-IL"/>
        </w:rPr>
      </w:pPr>
      <w:r>
        <w:rPr>
          <w:rFonts w:hint="cs"/>
          <w:rtl/>
          <w:lang w:eastAsia="he-IL"/>
        </w:rPr>
        <w:t xml:space="preserve">- - סקירה מאוד מאוד מפורטת לגבי </w:t>
      </w:r>
      <w:bookmarkStart w:id="2095" w:name="_ETM_Q1_7213109"/>
      <w:bookmarkEnd w:id="2095"/>
      <w:r>
        <w:rPr>
          <w:rFonts w:hint="cs"/>
          <w:rtl/>
          <w:lang w:eastAsia="he-IL"/>
        </w:rPr>
        <w:t xml:space="preserve">חוקות בעולם, הוא מראה שגם מדינות לאום </w:t>
      </w:r>
      <w:r>
        <w:rPr>
          <w:rtl/>
          <w:lang w:eastAsia="he-IL"/>
        </w:rPr>
        <w:t>–</w:t>
      </w:r>
      <w:r>
        <w:rPr>
          <w:rFonts w:hint="cs"/>
          <w:rtl/>
          <w:lang w:eastAsia="he-IL"/>
        </w:rPr>
        <w:t xml:space="preserve"> </w:t>
      </w:r>
      <w:bookmarkStart w:id="2096" w:name="_ETM_Q1_7218871"/>
      <w:bookmarkEnd w:id="2096"/>
      <w:r>
        <w:rPr>
          <w:rFonts w:hint="cs"/>
          <w:rtl/>
          <w:lang w:eastAsia="he-IL"/>
        </w:rPr>
        <w:t xml:space="preserve">חבר הכנסת כלפון </w:t>
      </w:r>
      <w:r>
        <w:rPr>
          <w:rtl/>
          <w:lang w:eastAsia="he-IL"/>
        </w:rPr>
        <w:t>–</w:t>
      </w:r>
      <w:r>
        <w:rPr>
          <w:rFonts w:hint="cs"/>
          <w:rtl/>
          <w:lang w:eastAsia="he-IL"/>
        </w:rPr>
        <w:t xml:space="preserve"> גם מדינות לאום מגינות על הערך </w:t>
      </w:r>
      <w:bookmarkStart w:id="2097" w:name="_ETM_Q1_7224821"/>
      <w:bookmarkEnd w:id="2097"/>
      <w:r>
        <w:rPr>
          <w:rFonts w:hint="cs"/>
          <w:rtl/>
          <w:lang w:eastAsia="he-IL"/>
        </w:rPr>
        <w:t>הלאומי שלהן אבל בו זמנית נותנים שוויון מלא לכל האזרחים.</w:t>
      </w:r>
    </w:p>
    <w:p w:rsidR="002448C3" w:rsidRDefault="002448C3" w:rsidP="002448C3">
      <w:pPr>
        <w:rPr>
          <w:rtl/>
          <w:lang w:eastAsia="he-IL"/>
        </w:rPr>
      </w:pPr>
    </w:p>
    <w:p w:rsidR="002448C3" w:rsidRDefault="002448C3" w:rsidP="006A686C">
      <w:pPr>
        <w:pStyle w:val="a4"/>
        <w:rPr>
          <w:rtl/>
        </w:rPr>
      </w:pPr>
      <w:bookmarkStart w:id="2098" w:name="ET_speaker_6246_236"/>
      <w:r w:rsidRPr="006A686C">
        <w:rPr>
          <w:rStyle w:val="TagStyle"/>
          <w:rtl/>
        </w:rPr>
        <w:t xml:space="preserve"> &lt;&lt; דובר &gt;&gt;</w:t>
      </w:r>
      <w:r w:rsidRPr="002448C3">
        <w:rPr>
          <w:rStyle w:val="TagStyle"/>
          <w:rtl/>
        </w:rPr>
        <w:t xml:space="preserve"> </w:t>
      </w:r>
      <w:r>
        <w:rPr>
          <w:rtl/>
        </w:rPr>
        <w:t>יום טוב חי כלפון (ימינה):</w:t>
      </w:r>
      <w:r w:rsidRPr="002448C3">
        <w:rPr>
          <w:rStyle w:val="TagStyle"/>
          <w:rtl/>
        </w:rPr>
        <w:t xml:space="preserve"> </w:t>
      </w:r>
      <w:r w:rsidRPr="006A686C">
        <w:rPr>
          <w:rStyle w:val="TagStyle"/>
          <w:rtl/>
        </w:rPr>
        <w:t>&lt;&lt; דובר &gt;&gt;</w:t>
      </w:r>
      <w:r>
        <w:rPr>
          <w:rtl/>
        </w:rPr>
        <w:t xml:space="preserve">   </w:t>
      </w:r>
      <w:bookmarkEnd w:id="2098"/>
    </w:p>
    <w:p w:rsidR="002448C3" w:rsidRDefault="002448C3" w:rsidP="002448C3">
      <w:pPr>
        <w:pStyle w:val="KeepWithNext"/>
        <w:rPr>
          <w:rtl/>
          <w:lang w:eastAsia="he-IL"/>
        </w:rPr>
      </w:pPr>
    </w:p>
    <w:p w:rsidR="002448C3" w:rsidRDefault="002448C3" w:rsidP="002448C3">
      <w:pPr>
        <w:rPr>
          <w:rtl/>
          <w:lang w:eastAsia="he-IL"/>
        </w:rPr>
      </w:pPr>
      <w:r>
        <w:rPr>
          <w:rFonts w:hint="cs"/>
          <w:rtl/>
          <w:lang w:eastAsia="he-IL"/>
        </w:rPr>
        <w:t>שוויון אזרחי, לא שוויון לאומי.</w:t>
      </w:r>
    </w:p>
    <w:p w:rsidR="00A30290" w:rsidRDefault="00A30290" w:rsidP="002448C3">
      <w:pPr>
        <w:rPr>
          <w:rtl/>
          <w:lang w:eastAsia="he-IL"/>
        </w:rPr>
      </w:pPr>
    </w:p>
    <w:p w:rsidR="00A30290" w:rsidRDefault="00A30290" w:rsidP="006A686C">
      <w:pPr>
        <w:pStyle w:val="af5"/>
        <w:rPr>
          <w:rtl/>
        </w:rPr>
      </w:pPr>
      <w:bookmarkStart w:id="2099" w:name="ET_interruption_קריאות_238"/>
      <w:r w:rsidRPr="006A686C">
        <w:rPr>
          <w:rStyle w:val="TagStyle"/>
          <w:rtl/>
        </w:rPr>
        <w:t xml:space="preserve"> &lt;&lt; קריאה &gt;&gt;</w:t>
      </w:r>
      <w:r w:rsidRPr="00A30290">
        <w:rPr>
          <w:rStyle w:val="TagStyle"/>
          <w:rtl/>
        </w:rPr>
        <w:t xml:space="preserve"> </w:t>
      </w:r>
      <w:r>
        <w:rPr>
          <w:rtl/>
        </w:rPr>
        <w:t>קריאות:</w:t>
      </w:r>
      <w:r w:rsidRPr="00A30290">
        <w:rPr>
          <w:rStyle w:val="TagStyle"/>
          <w:rtl/>
        </w:rPr>
        <w:t xml:space="preserve"> </w:t>
      </w:r>
      <w:r w:rsidRPr="006A686C">
        <w:rPr>
          <w:rStyle w:val="TagStyle"/>
          <w:rtl/>
        </w:rPr>
        <w:t>&lt;&lt; קריאה &gt;&gt;</w:t>
      </w:r>
      <w:r>
        <w:rPr>
          <w:rtl/>
        </w:rPr>
        <w:t xml:space="preserve">   </w:t>
      </w:r>
      <w:bookmarkEnd w:id="2099"/>
    </w:p>
    <w:p w:rsidR="00A30290" w:rsidRDefault="00A30290" w:rsidP="00A30290">
      <w:pPr>
        <w:pStyle w:val="KeepWithNext"/>
        <w:rPr>
          <w:rtl/>
          <w:lang w:eastAsia="he-IL"/>
        </w:rPr>
      </w:pPr>
    </w:p>
    <w:p w:rsidR="00A30290" w:rsidRPr="00A30290" w:rsidRDefault="00A30290" w:rsidP="00A30290">
      <w:pPr>
        <w:rPr>
          <w:rtl/>
          <w:lang w:eastAsia="he-IL"/>
        </w:rPr>
      </w:pPr>
      <w:r>
        <w:rPr>
          <w:rFonts w:hint="cs"/>
          <w:rtl/>
          <w:lang w:eastAsia="he-IL"/>
        </w:rPr>
        <w:t>- - -</w:t>
      </w:r>
    </w:p>
    <w:p w:rsidR="002448C3" w:rsidRDefault="002448C3" w:rsidP="002448C3">
      <w:pPr>
        <w:rPr>
          <w:rtl/>
          <w:lang w:eastAsia="he-IL"/>
        </w:rPr>
      </w:pPr>
      <w:bookmarkStart w:id="2100" w:name="_ETM_Q1_7238187"/>
      <w:bookmarkStart w:id="2101" w:name="_ETM_Q1_7238234"/>
      <w:bookmarkEnd w:id="2100"/>
      <w:bookmarkEnd w:id="2101"/>
    </w:p>
    <w:p w:rsidR="002448C3" w:rsidRDefault="002448C3" w:rsidP="006A686C">
      <w:pPr>
        <w:pStyle w:val="af6"/>
        <w:rPr>
          <w:rtl/>
        </w:rPr>
      </w:pPr>
      <w:bookmarkStart w:id="2102" w:name="ET_yor_6156_237"/>
      <w:r w:rsidRPr="006A686C">
        <w:rPr>
          <w:rStyle w:val="TagStyle"/>
          <w:rtl/>
        </w:rPr>
        <w:t xml:space="preserve"> &lt;&lt; יור &gt;&gt;</w:t>
      </w:r>
      <w:r w:rsidRPr="002448C3">
        <w:rPr>
          <w:rStyle w:val="TagStyle"/>
          <w:rtl/>
        </w:rPr>
        <w:t xml:space="preserve"> </w:t>
      </w:r>
      <w:r>
        <w:rPr>
          <w:rtl/>
        </w:rPr>
        <w:t>היו"ר גלעד קריב:</w:t>
      </w:r>
      <w:r w:rsidRPr="002448C3">
        <w:rPr>
          <w:rStyle w:val="TagStyle"/>
          <w:rtl/>
        </w:rPr>
        <w:t xml:space="preserve"> </w:t>
      </w:r>
      <w:r w:rsidRPr="006A686C">
        <w:rPr>
          <w:rStyle w:val="TagStyle"/>
          <w:rtl/>
        </w:rPr>
        <w:t>&lt;&lt; יור &gt;&gt;</w:t>
      </w:r>
      <w:r>
        <w:rPr>
          <w:rtl/>
        </w:rPr>
        <w:t xml:space="preserve">   </w:t>
      </w:r>
      <w:bookmarkEnd w:id="2102"/>
    </w:p>
    <w:p w:rsidR="002448C3" w:rsidRDefault="002448C3" w:rsidP="002448C3">
      <w:pPr>
        <w:pStyle w:val="KeepWithNext"/>
        <w:rPr>
          <w:rtl/>
          <w:lang w:eastAsia="he-IL"/>
        </w:rPr>
      </w:pPr>
    </w:p>
    <w:p w:rsidR="002448C3" w:rsidRDefault="00A30290" w:rsidP="002448C3">
      <w:pPr>
        <w:rPr>
          <w:rtl/>
          <w:lang w:eastAsia="he-IL"/>
        </w:rPr>
      </w:pPr>
      <w:bookmarkStart w:id="2103" w:name="_ETM_Q1_7239105"/>
      <w:bookmarkEnd w:id="2103"/>
      <w:r>
        <w:rPr>
          <w:rFonts w:hint="cs"/>
          <w:rtl/>
          <w:lang w:eastAsia="he-IL"/>
        </w:rPr>
        <w:t xml:space="preserve">חברים, סליחה. </w:t>
      </w:r>
      <w:r w:rsidR="002448C3">
        <w:rPr>
          <w:rFonts w:hint="cs"/>
          <w:rtl/>
          <w:lang w:eastAsia="he-IL"/>
        </w:rPr>
        <w:t>חבר הכנסת כלפון, לא יכול להיו</w:t>
      </w:r>
      <w:r>
        <w:rPr>
          <w:rFonts w:hint="cs"/>
          <w:rtl/>
          <w:lang w:eastAsia="he-IL"/>
        </w:rPr>
        <w:t xml:space="preserve">ת שחברת כנסת שמנסה לומר את דבריה לא תאמר ברצף. </w:t>
      </w:r>
      <w:bookmarkStart w:id="2104" w:name="_ETM_Q1_7246340"/>
      <w:bookmarkEnd w:id="2104"/>
      <w:r w:rsidR="004A70D5">
        <w:rPr>
          <w:rFonts w:hint="cs"/>
          <w:rtl/>
          <w:lang w:eastAsia="he-IL"/>
        </w:rPr>
        <w:t>בבקשה.</w:t>
      </w:r>
    </w:p>
    <w:p w:rsidR="00A30290" w:rsidRDefault="00A30290" w:rsidP="002448C3">
      <w:pPr>
        <w:rPr>
          <w:rtl/>
          <w:lang w:eastAsia="he-IL"/>
        </w:rPr>
      </w:pPr>
      <w:bookmarkStart w:id="2105" w:name="_ETM_Q1_7246385"/>
      <w:bookmarkEnd w:id="2105"/>
    </w:p>
    <w:p w:rsidR="00A30290" w:rsidRDefault="00A30290" w:rsidP="006A686C">
      <w:pPr>
        <w:pStyle w:val="a4"/>
        <w:rPr>
          <w:rtl/>
        </w:rPr>
      </w:pPr>
      <w:bookmarkStart w:id="2106" w:name="ET_speaker_4741_239"/>
      <w:r w:rsidRPr="006A686C">
        <w:rPr>
          <w:rStyle w:val="TagStyle"/>
          <w:rtl/>
        </w:rPr>
        <w:t xml:space="preserve"> &lt;&lt; דובר &gt;&gt;</w:t>
      </w:r>
      <w:r w:rsidRPr="00A30290">
        <w:rPr>
          <w:rStyle w:val="TagStyle"/>
          <w:rtl/>
        </w:rPr>
        <w:t xml:space="preserve"> </w:t>
      </w:r>
      <w:r>
        <w:rPr>
          <w:rtl/>
        </w:rPr>
        <w:t>בנימין זאב בגין (תקווה חדשה):</w:t>
      </w:r>
      <w:r w:rsidRPr="00A30290">
        <w:rPr>
          <w:rStyle w:val="TagStyle"/>
          <w:rtl/>
        </w:rPr>
        <w:t xml:space="preserve"> </w:t>
      </w:r>
      <w:r w:rsidRPr="006A686C">
        <w:rPr>
          <w:rStyle w:val="TagStyle"/>
          <w:rtl/>
        </w:rPr>
        <w:t>&lt;&lt; דובר &gt;&gt;</w:t>
      </w:r>
      <w:r>
        <w:rPr>
          <w:rtl/>
        </w:rPr>
        <w:t xml:space="preserve">   </w:t>
      </w:r>
      <w:bookmarkEnd w:id="2106"/>
    </w:p>
    <w:p w:rsidR="00A30290" w:rsidRDefault="00A30290" w:rsidP="00A30290">
      <w:pPr>
        <w:pStyle w:val="KeepWithNext"/>
        <w:rPr>
          <w:rtl/>
          <w:lang w:eastAsia="he-IL"/>
        </w:rPr>
      </w:pPr>
    </w:p>
    <w:p w:rsidR="00A30290" w:rsidRDefault="00A30290" w:rsidP="00A30290">
      <w:pPr>
        <w:rPr>
          <w:rtl/>
          <w:lang w:eastAsia="he-IL"/>
        </w:rPr>
      </w:pPr>
      <w:r>
        <w:rPr>
          <w:rFonts w:hint="cs"/>
          <w:rtl/>
          <w:lang w:eastAsia="he-IL"/>
        </w:rPr>
        <w:t xml:space="preserve">אל"ף-בי"ת, שוויון אזרחי. </w:t>
      </w:r>
    </w:p>
    <w:p w:rsidR="00A30290" w:rsidRDefault="00A30290" w:rsidP="00A30290">
      <w:pPr>
        <w:rPr>
          <w:rtl/>
          <w:lang w:eastAsia="he-IL"/>
        </w:rPr>
      </w:pPr>
      <w:bookmarkStart w:id="2107" w:name="_ETM_Q1_7248081"/>
      <w:bookmarkStart w:id="2108" w:name="_ETM_Q1_7248131"/>
      <w:bookmarkStart w:id="2109" w:name="_ETM_Q1_7250624"/>
      <w:bookmarkEnd w:id="2107"/>
      <w:bookmarkEnd w:id="2108"/>
      <w:bookmarkEnd w:id="2109"/>
    </w:p>
    <w:p w:rsidR="00A30290" w:rsidRDefault="00A30290" w:rsidP="006A686C">
      <w:pPr>
        <w:pStyle w:val="a4"/>
        <w:rPr>
          <w:rtl/>
        </w:rPr>
      </w:pPr>
      <w:bookmarkStart w:id="2110" w:name="ET_speaker_6233_240"/>
      <w:r w:rsidRPr="006A686C">
        <w:rPr>
          <w:rStyle w:val="TagStyle"/>
          <w:rtl/>
        </w:rPr>
        <w:t xml:space="preserve"> &lt;&lt; דובר &gt;&gt;</w:t>
      </w:r>
      <w:r w:rsidRPr="00A30290">
        <w:rPr>
          <w:rStyle w:val="TagStyle"/>
          <w:rtl/>
        </w:rPr>
        <w:t xml:space="preserve"> </w:t>
      </w:r>
      <w:r>
        <w:rPr>
          <w:rtl/>
        </w:rPr>
        <w:t>גבי לסקי (מרצ):</w:t>
      </w:r>
      <w:r w:rsidRPr="00A30290">
        <w:rPr>
          <w:rStyle w:val="TagStyle"/>
          <w:rtl/>
        </w:rPr>
        <w:t xml:space="preserve"> </w:t>
      </w:r>
      <w:r w:rsidRPr="006A686C">
        <w:rPr>
          <w:rStyle w:val="TagStyle"/>
          <w:rtl/>
        </w:rPr>
        <w:t>&lt;&lt; דובר &gt;&gt;</w:t>
      </w:r>
      <w:r>
        <w:rPr>
          <w:rtl/>
        </w:rPr>
        <w:t xml:space="preserve">   </w:t>
      </w:r>
      <w:bookmarkEnd w:id="2110"/>
    </w:p>
    <w:p w:rsidR="00A30290" w:rsidRDefault="00A30290" w:rsidP="00A30290">
      <w:pPr>
        <w:pStyle w:val="KeepWithNext"/>
        <w:rPr>
          <w:rtl/>
          <w:lang w:eastAsia="he-IL"/>
        </w:rPr>
      </w:pPr>
    </w:p>
    <w:p w:rsidR="00A30290" w:rsidRDefault="004A70D5" w:rsidP="00F77634">
      <w:pPr>
        <w:rPr>
          <w:rtl/>
          <w:lang w:eastAsia="he-IL"/>
        </w:rPr>
      </w:pPr>
      <w:bookmarkStart w:id="2111" w:name="_ETM_Q1_7251089"/>
      <w:bookmarkStart w:id="2112" w:name="_ETM_Q1_7251128"/>
      <w:bookmarkEnd w:id="2111"/>
      <w:bookmarkEnd w:id="2112"/>
      <w:r>
        <w:rPr>
          <w:rFonts w:hint="cs"/>
          <w:rtl/>
          <w:lang w:eastAsia="he-IL"/>
        </w:rPr>
        <w:t xml:space="preserve">בכל מקרה, </w:t>
      </w:r>
      <w:bookmarkStart w:id="2113" w:name="_ETM_Q1_7256505"/>
      <w:bookmarkEnd w:id="2113"/>
      <w:r>
        <w:rPr>
          <w:rFonts w:hint="cs"/>
          <w:rtl/>
          <w:lang w:eastAsia="he-IL"/>
        </w:rPr>
        <w:t xml:space="preserve">במהלך הדיונים שואלת השרה לשעבר, חברת הכנסת </w:t>
      </w:r>
      <w:bookmarkStart w:id="2114" w:name="_ETM_Q1_7256265"/>
      <w:bookmarkEnd w:id="2114"/>
      <w:r>
        <w:rPr>
          <w:rFonts w:hint="cs"/>
          <w:rtl/>
          <w:lang w:eastAsia="he-IL"/>
        </w:rPr>
        <w:t xml:space="preserve">גרמן: האם קיימת חוקה ללא ערך השוויון? עונה </w:t>
      </w:r>
      <w:bookmarkStart w:id="2115" w:name="_ETM_Q1_7265922"/>
      <w:bookmarkEnd w:id="2115"/>
      <w:r>
        <w:rPr>
          <w:rFonts w:hint="cs"/>
          <w:rtl/>
          <w:lang w:eastAsia="he-IL"/>
        </w:rPr>
        <w:t xml:space="preserve">שר המשפטים לשעבר דן מרידור כי אין דבר </w:t>
      </w:r>
      <w:bookmarkStart w:id="2116" w:name="_ETM_Q1_7270511"/>
      <w:bookmarkEnd w:id="2116"/>
      <w:r>
        <w:rPr>
          <w:rFonts w:hint="cs"/>
          <w:rtl/>
          <w:lang w:eastAsia="he-IL"/>
        </w:rPr>
        <w:t xml:space="preserve">כזה, חוץ מהחוקה המתגבשת שלנו. פרופ' יעקובסון חוזר ואומר: אין </w:t>
      </w:r>
      <w:bookmarkStart w:id="2117" w:name="_ETM_Q1_7276061"/>
      <w:bookmarkEnd w:id="2117"/>
      <w:r>
        <w:rPr>
          <w:rFonts w:hint="cs"/>
          <w:rtl/>
          <w:lang w:eastAsia="he-IL"/>
        </w:rPr>
        <w:t xml:space="preserve">שום חוקה במדינה דמוקרטית או לא דמוקרטית שאין </w:t>
      </w:r>
      <w:bookmarkStart w:id="2118" w:name="_ETM_Q1_7282403"/>
      <w:bookmarkEnd w:id="2118"/>
      <w:r>
        <w:rPr>
          <w:rFonts w:hint="cs"/>
          <w:rtl/>
          <w:lang w:eastAsia="he-IL"/>
        </w:rPr>
        <w:t>ערך השוויון בתוכה.</w:t>
      </w:r>
    </w:p>
    <w:p w:rsidR="004A70D5" w:rsidRDefault="004A70D5" w:rsidP="004A70D5">
      <w:pPr>
        <w:rPr>
          <w:rtl/>
          <w:lang w:eastAsia="he-IL"/>
        </w:rPr>
      </w:pPr>
      <w:bookmarkStart w:id="2119" w:name="_ETM_Q1_7286160"/>
      <w:bookmarkStart w:id="2120" w:name="_ETM_Q1_7286212"/>
      <w:bookmarkStart w:id="2121" w:name="_ETM_Q1_7286289"/>
      <w:bookmarkEnd w:id="2119"/>
      <w:bookmarkEnd w:id="2120"/>
      <w:bookmarkEnd w:id="2121"/>
    </w:p>
    <w:p w:rsidR="004A70D5" w:rsidRDefault="004A70D5" w:rsidP="004A70D5">
      <w:pPr>
        <w:rPr>
          <w:rtl/>
          <w:lang w:eastAsia="he-IL"/>
        </w:rPr>
      </w:pPr>
      <w:bookmarkStart w:id="2122" w:name="_ETM_Q1_7286338"/>
      <w:bookmarkEnd w:id="2122"/>
      <w:r>
        <w:rPr>
          <w:rFonts w:hint="cs"/>
          <w:rtl/>
          <w:lang w:eastAsia="he-IL"/>
        </w:rPr>
        <w:t xml:space="preserve">אני מציעה, כבוד היושב-ראש, יש חשיבות, לא רק חינוכית, גם מעשית, בעגינת ערך השוויון. יש </w:t>
      </w:r>
      <w:bookmarkStart w:id="2123" w:name="_ETM_Q1_7297356"/>
      <w:bookmarkEnd w:id="2123"/>
      <w:r>
        <w:rPr>
          <w:rFonts w:hint="cs"/>
          <w:rtl/>
          <w:lang w:eastAsia="he-IL"/>
        </w:rPr>
        <w:t xml:space="preserve">דרכים לעשות את זה, אני לא חושבת שצריכים חוק </w:t>
      </w:r>
      <w:bookmarkStart w:id="2124" w:name="_ETM_Q1_7300281"/>
      <w:bookmarkEnd w:id="2124"/>
      <w:r>
        <w:rPr>
          <w:rFonts w:hint="cs"/>
          <w:rtl/>
          <w:lang w:eastAsia="he-IL"/>
        </w:rPr>
        <w:t xml:space="preserve">נפרד, אפשר להכניס את זה בתוך המסגרות הקיימות של חוק-יסוד: </w:t>
      </w:r>
      <w:bookmarkStart w:id="2125" w:name="_ETM_Q1_7304458"/>
      <w:bookmarkEnd w:id="2125"/>
      <w:r>
        <w:rPr>
          <w:rFonts w:hint="cs"/>
          <w:rtl/>
          <w:lang w:eastAsia="he-IL"/>
        </w:rPr>
        <w:t>כבוד האדם וחירותו, אבל עדיין</w:t>
      </w:r>
      <w:bookmarkStart w:id="2126" w:name="_ETM_Q1_7311294"/>
      <w:bookmarkEnd w:id="2126"/>
      <w:r>
        <w:rPr>
          <w:rFonts w:hint="cs"/>
          <w:rtl/>
          <w:lang w:eastAsia="he-IL"/>
        </w:rPr>
        <w:t xml:space="preserve"> יש לנו מגילת זכויות שהיא חסרה. </w:t>
      </w:r>
      <w:bookmarkStart w:id="2127" w:name="_ETM_Q1_7312906"/>
      <w:bookmarkEnd w:id="2127"/>
      <w:r>
        <w:rPr>
          <w:rFonts w:hint="cs"/>
          <w:rtl/>
          <w:lang w:eastAsia="he-IL"/>
        </w:rPr>
        <w:t xml:space="preserve">יש חקיקת יסוד חסרה לא רק בעניין חוק-יסוד: החקיקה. חסר </w:t>
      </w:r>
      <w:bookmarkStart w:id="2128" w:name="_ETM_Q1_7318683"/>
      <w:bookmarkEnd w:id="2128"/>
      <w:r>
        <w:rPr>
          <w:rFonts w:hint="cs"/>
          <w:rtl/>
          <w:lang w:eastAsia="he-IL"/>
        </w:rPr>
        <w:t xml:space="preserve">לנו להגן על חוק-יסוד: זכויות חברתיות, חוק-יסוד: חופש </w:t>
      </w:r>
      <w:bookmarkStart w:id="2129" w:name="_ETM_Q1_7320830"/>
      <w:bookmarkEnd w:id="2129"/>
      <w:r>
        <w:rPr>
          <w:rFonts w:hint="cs"/>
          <w:rtl/>
          <w:lang w:eastAsia="he-IL"/>
        </w:rPr>
        <w:t xml:space="preserve">הביטוי, ואפילו חוק-יסוד: הגנת הסביבה. </w:t>
      </w:r>
    </w:p>
    <w:p w:rsidR="004A70D5" w:rsidRDefault="004A70D5" w:rsidP="004A70D5">
      <w:pPr>
        <w:rPr>
          <w:rtl/>
          <w:lang w:eastAsia="he-IL"/>
        </w:rPr>
      </w:pPr>
      <w:bookmarkStart w:id="2130" w:name="_ETM_Q1_7327085"/>
      <w:bookmarkStart w:id="2131" w:name="_ETM_Q1_7327141"/>
      <w:bookmarkStart w:id="2132" w:name="_ETM_Q1_7327214"/>
      <w:bookmarkEnd w:id="2130"/>
      <w:bookmarkEnd w:id="2131"/>
      <w:bookmarkEnd w:id="2132"/>
    </w:p>
    <w:p w:rsidR="004A70D5" w:rsidRDefault="004A70D5" w:rsidP="004A70D5">
      <w:pPr>
        <w:rPr>
          <w:rtl/>
          <w:lang w:eastAsia="he-IL"/>
        </w:rPr>
      </w:pPr>
      <w:bookmarkStart w:id="2133" w:name="_ETM_Q1_7327261"/>
      <w:bookmarkEnd w:id="2133"/>
      <w:r>
        <w:rPr>
          <w:rFonts w:hint="cs"/>
          <w:rtl/>
          <w:lang w:eastAsia="he-IL"/>
        </w:rPr>
        <w:t xml:space="preserve">יש עדיין עבודה רבה </w:t>
      </w:r>
      <w:bookmarkStart w:id="2134" w:name="_ETM_Q1_7326699"/>
      <w:bookmarkEnd w:id="2134"/>
      <w:r>
        <w:rPr>
          <w:rFonts w:hint="cs"/>
          <w:rtl/>
          <w:lang w:eastAsia="he-IL"/>
        </w:rPr>
        <w:t xml:space="preserve">שהחברה הישראלית צריכה לעשות כדי שתהיה לנו חוקה שהיא מלאה, </w:t>
      </w:r>
      <w:bookmarkStart w:id="2135" w:name="_ETM_Q1_7328997"/>
      <w:bookmarkEnd w:id="2135"/>
      <w:r>
        <w:rPr>
          <w:rFonts w:hint="cs"/>
          <w:rtl/>
          <w:lang w:eastAsia="he-IL"/>
        </w:rPr>
        <w:t xml:space="preserve">שהיא מגינה באמת על </w:t>
      </w:r>
      <w:r w:rsidR="00F77634">
        <w:rPr>
          <w:rFonts w:hint="cs"/>
          <w:rtl/>
          <w:lang w:eastAsia="he-IL"/>
        </w:rPr>
        <w:t>ה</w:t>
      </w:r>
      <w:r>
        <w:rPr>
          <w:rFonts w:hint="cs"/>
          <w:rtl/>
          <w:lang w:eastAsia="he-IL"/>
        </w:rPr>
        <w:t>זכויות האזרחיות, זכויות האדם של כל תושביה, ללא הבדל דת, לאום, מצב משפחתי, העדפה מינית, מקום</w:t>
      </w:r>
      <w:bookmarkStart w:id="2136" w:name="_ETM_Q1_7346587"/>
      <w:bookmarkEnd w:id="2136"/>
      <w:r>
        <w:rPr>
          <w:rFonts w:hint="cs"/>
          <w:rtl/>
          <w:lang w:eastAsia="he-IL"/>
        </w:rPr>
        <w:t xml:space="preserve"> מגורים, השכלה, וכו'. כל הדברים האלה הם חשובים ורלוונטיים ואני חושבת שזו הזדמנות נהדרת בקואליציה המורכבת והמאתגרת</w:t>
      </w:r>
      <w:bookmarkStart w:id="2137" w:name="_ETM_Q1_7358959"/>
      <w:bookmarkEnd w:id="2137"/>
      <w:r>
        <w:rPr>
          <w:rFonts w:hint="cs"/>
          <w:rtl/>
          <w:lang w:eastAsia="he-IL"/>
        </w:rPr>
        <w:t xml:space="preserve"> אבל החיובית הזאת, שאנחנו נעשה את כל הצעדים הנדרשים </w:t>
      </w:r>
      <w:bookmarkStart w:id="2138" w:name="_ETM_Q1_7362999"/>
      <w:bookmarkEnd w:id="2138"/>
      <w:r>
        <w:rPr>
          <w:rFonts w:hint="cs"/>
          <w:rtl/>
          <w:lang w:eastAsia="he-IL"/>
        </w:rPr>
        <w:t xml:space="preserve">כדי לקדם את זה. </w:t>
      </w:r>
    </w:p>
    <w:p w:rsidR="004A70D5" w:rsidRDefault="004A70D5" w:rsidP="004A70D5">
      <w:pPr>
        <w:rPr>
          <w:rtl/>
          <w:lang w:eastAsia="he-IL"/>
        </w:rPr>
      </w:pPr>
      <w:bookmarkStart w:id="2139" w:name="_ETM_Q1_7364879"/>
      <w:bookmarkStart w:id="2140" w:name="_ETM_Q1_7364938"/>
      <w:bookmarkStart w:id="2141" w:name="_ETM_Q1_7364991"/>
      <w:bookmarkEnd w:id="2139"/>
      <w:bookmarkEnd w:id="2140"/>
      <w:bookmarkEnd w:id="2141"/>
    </w:p>
    <w:p w:rsidR="004A70D5" w:rsidRDefault="004A70D5" w:rsidP="00F77634">
      <w:pPr>
        <w:rPr>
          <w:rtl/>
          <w:lang w:eastAsia="he-IL"/>
        </w:rPr>
      </w:pPr>
      <w:bookmarkStart w:id="2142" w:name="_ETM_Q1_7365037"/>
      <w:bookmarkEnd w:id="2142"/>
      <w:r>
        <w:rPr>
          <w:rFonts w:hint="cs"/>
          <w:rtl/>
          <w:lang w:eastAsia="he-IL"/>
        </w:rPr>
        <w:t xml:space="preserve">רק מילה, קיבלתי עכשיו הודעה, אני </w:t>
      </w:r>
      <w:bookmarkStart w:id="2143" w:name="_ETM_Q1_7366965"/>
      <w:bookmarkEnd w:id="2143"/>
      <w:r>
        <w:rPr>
          <w:rFonts w:hint="cs"/>
          <w:rtl/>
          <w:lang w:eastAsia="he-IL"/>
        </w:rPr>
        <w:t xml:space="preserve">מקווה שזה לא נכון, נאמר לנו שחבר הכנסת פרוש הותקף </w:t>
      </w:r>
      <w:bookmarkStart w:id="2144" w:name="_ETM_Q1_7371972"/>
      <w:bookmarkEnd w:id="2144"/>
      <w:r>
        <w:rPr>
          <w:rFonts w:hint="cs"/>
          <w:rtl/>
          <w:lang w:eastAsia="he-IL"/>
        </w:rPr>
        <w:t xml:space="preserve">על ידי אנשים שנסעו ליד ביתו באופנוע וניסו לגזור </w:t>
      </w:r>
      <w:bookmarkStart w:id="2145" w:name="_ETM_Q1_7377583"/>
      <w:bookmarkEnd w:id="2145"/>
      <w:r>
        <w:rPr>
          <w:rFonts w:hint="cs"/>
          <w:rtl/>
          <w:lang w:eastAsia="he-IL"/>
        </w:rPr>
        <w:t>את זקנו. מקווה שזה לא נכון. במידה והדברים האלה נכונים,</w:t>
      </w:r>
      <w:bookmarkStart w:id="2146" w:name="_ETM_Q1_7383333"/>
      <w:bookmarkEnd w:id="2146"/>
      <w:r>
        <w:rPr>
          <w:rFonts w:hint="cs"/>
          <w:rtl/>
          <w:lang w:eastAsia="he-IL"/>
        </w:rPr>
        <w:t xml:space="preserve"> </w:t>
      </w:r>
      <w:r w:rsidR="00730CF2">
        <w:rPr>
          <w:rFonts w:hint="cs"/>
          <w:rtl/>
          <w:lang w:eastAsia="he-IL"/>
        </w:rPr>
        <w:t>יש לגנות את זה מכל משמר,</w:t>
      </w:r>
      <w:bookmarkStart w:id="2147" w:name="_ETM_Q1_7383193"/>
      <w:bookmarkEnd w:id="2147"/>
      <w:r>
        <w:rPr>
          <w:rFonts w:hint="cs"/>
          <w:rtl/>
          <w:lang w:eastAsia="he-IL"/>
        </w:rPr>
        <w:t xml:space="preserve"> גם כשאנחנו לא מסכימים</w:t>
      </w:r>
      <w:r w:rsidR="00730CF2">
        <w:rPr>
          <w:rFonts w:hint="cs"/>
          <w:rtl/>
          <w:lang w:eastAsia="he-IL"/>
        </w:rPr>
        <w:t xml:space="preserve"> </w:t>
      </w:r>
      <w:r w:rsidR="00730CF2">
        <w:rPr>
          <w:rtl/>
          <w:lang w:eastAsia="he-IL"/>
        </w:rPr>
        <w:t>–</w:t>
      </w:r>
      <w:r w:rsidR="00730CF2">
        <w:rPr>
          <w:rFonts w:hint="cs"/>
          <w:rtl/>
          <w:lang w:eastAsia="he-IL"/>
        </w:rPr>
        <w:t xml:space="preserve"> בטח לא היינו מסכימים בדיון הזה </w:t>
      </w:r>
      <w:r w:rsidR="00730CF2">
        <w:rPr>
          <w:rtl/>
          <w:lang w:eastAsia="he-IL"/>
        </w:rPr>
        <w:t>–</w:t>
      </w:r>
      <w:r w:rsidR="00730CF2">
        <w:rPr>
          <w:rFonts w:hint="cs"/>
          <w:rtl/>
          <w:lang w:eastAsia="he-IL"/>
        </w:rPr>
        <w:t xml:space="preserve"> </w:t>
      </w:r>
      <w:bookmarkStart w:id="2148" w:name="_ETM_Q1_7390374"/>
      <w:bookmarkEnd w:id="2148"/>
      <w:r w:rsidR="00730CF2">
        <w:rPr>
          <w:rFonts w:hint="cs"/>
          <w:rtl/>
          <w:lang w:eastAsia="he-IL"/>
        </w:rPr>
        <w:t xml:space="preserve">כבוד האדם קדם לתורה ויש לשמור על כל אזרח ואזרחית </w:t>
      </w:r>
      <w:bookmarkStart w:id="2149" w:name="_ETM_Q1_7395854"/>
      <w:bookmarkEnd w:id="2149"/>
      <w:r w:rsidR="00730CF2">
        <w:rPr>
          <w:rFonts w:hint="cs"/>
          <w:rtl/>
          <w:lang w:eastAsia="he-IL"/>
        </w:rPr>
        <w:t>במדינה, על כבוד האדם, על כבוד גופו, ואני מאוד מאוד מצטערת ומקווה שחבר הכנסת פרוש בטוב. תודה.</w:t>
      </w:r>
    </w:p>
    <w:p w:rsidR="00730CF2" w:rsidRDefault="00730CF2" w:rsidP="004A70D5">
      <w:pPr>
        <w:rPr>
          <w:rtl/>
          <w:lang w:eastAsia="he-IL"/>
        </w:rPr>
      </w:pPr>
    </w:p>
    <w:p w:rsidR="00730CF2" w:rsidRDefault="00730CF2" w:rsidP="006A686C">
      <w:pPr>
        <w:pStyle w:val="af6"/>
        <w:rPr>
          <w:rtl/>
        </w:rPr>
      </w:pPr>
      <w:bookmarkStart w:id="2150" w:name="ET_yor_6156_241"/>
      <w:r w:rsidRPr="006A686C">
        <w:rPr>
          <w:rStyle w:val="TagStyle"/>
          <w:rtl/>
        </w:rPr>
        <w:t xml:space="preserve"> &lt;&lt; יור &gt;&gt;</w:t>
      </w:r>
      <w:r w:rsidRPr="00730CF2">
        <w:rPr>
          <w:rStyle w:val="TagStyle"/>
          <w:rtl/>
        </w:rPr>
        <w:t xml:space="preserve"> </w:t>
      </w:r>
      <w:r>
        <w:rPr>
          <w:rtl/>
        </w:rPr>
        <w:t>היו"ר גלעד קריב:</w:t>
      </w:r>
      <w:r w:rsidRPr="00730CF2">
        <w:rPr>
          <w:rStyle w:val="TagStyle"/>
          <w:rtl/>
        </w:rPr>
        <w:t xml:space="preserve"> </w:t>
      </w:r>
      <w:r w:rsidRPr="006A686C">
        <w:rPr>
          <w:rStyle w:val="TagStyle"/>
          <w:rtl/>
        </w:rPr>
        <w:t>&lt;&lt; יור &gt;&gt;</w:t>
      </w:r>
      <w:r>
        <w:rPr>
          <w:rtl/>
        </w:rPr>
        <w:t xml:space="preserve">   </w:t>
      </w:r>
      <w:bookmarkEnd w:id="2150"/>
    </w:p>
    <w:p w:rsidR="00730CF2" w:rsidRDefault="00730CF2" w:rsidP="00730CF2">
      <w:pPr>
        <w:pStyle w:val="KeepWithNext"/>
        <w:rPr>
          <w:rtl/>
          <w:lang w:eastAsia="he-IL"/>
        </w:rPr>
      </w:pPr>
    </w:p>
    <w:p w:rsidR="00730CF2" w:rsidRDefault="00730CF2" w:rsidP="00730CF2">
      <w:pPr>
        <w:rPr>
          <w:rtl/>
          <w:lang w:eastAsia="he-IL"/>
        </w:rPr>
      </w:pPr>
      <w:r>
        <w:rPr>
          <w:rFonts w:hint="cs"/>
          <w:rtl/>
          <w:lang w:eastAsia="he-IL"/>
        </w:rPr>
        <w:t xml:space="preserve">כולנו מצטרפים לעניין. </w:t>
      </w:r>
      <w:bookmarkStart w:id="2151" w:name="_ETM_Q1_7408987"/>
      <w:bookmarkEnd w:id="2151"/>
      <w:r>
        <w:rPr>
          <w:rFonts w:hint="cs"/>
          <w:rtl/>
          <w:lang w:eastAsia="he-IL"/>
        </w:rPr>
        <w:t xml:space="preserve">חברים, חבר הכנסת דיכטר צריך לצאת, אני מבקש </w:t>
      </w:r>
      <w:bookmarkStart w:id="2152" w:name="_ETM_Q1_7411303"/>
      <w:bookmarkEnd w:id="2152"/>
      <w:r>
        <w:rPr>
          <w:rFonts w:hint="cs"/>
          <w:rtl/>
          <w:lang w:eastAsia="he-IL"/>
        </w:rPr>
        <w:t xml:space="preserve">שהוא ישמיע את דבריו, היה מעורב במהלכים חוקתיים כאן בבית </w:t>
      </w:r>
      <w:bookmarkStart w:id="2153" w:name="_ETM_Q1_7418159"/>
      <w:bookmarkEnd w:id="2153"/>
      <w:r>
        <w:rPr>
          <w:rFonts w:hint="cs"/>
          <w:rtl/>
          <w:lang w:eastAsia="he-IL"/>
        </w:rPr>
        <w:t>הזה. בבקשה, חבר הכנסת דיכטר, ותודה על ההצטרפות שלך לדיון.</w:t>
      </w:r>
    </w:p>
    <w:p w:rsidR="00730CF2" w:rsidRDefault="00730CF2" w:rsidP="00730CF2">
      <w:pPr>
        <w:rPr>
          <w:rtl/>
          <w:lang w:eastAsia="he-IL"/>
        </w:rPr>
      </w:pPr>
    </w:p>
    <w:p w:rsidR="00730CF2" w:rsidRDefault="00730CF2" w:rsidP="006A686C">
      <w:pPr>
        <w:pStyle w:val="a4"/>
        <w:rPr>
          <w:rtl/>
        </w:rPr>
      </w:pPr>
      <w:bookmarkStart w:id="2154" w:name="ET_knessetmember_4613_242"/>
      <w:r w:rsidRPr="006A686C">
        <w:rPr>
          <w:rStyle w:val="TagStyle"/>
          <w:rtl/>
        </w:rPr>
        <w:t xml:space="preserve"> &lt;&lt; דובר &gt;&gt;</w:t>
      </w:r>
      <w:r w:rsidRPr="00730CF2">
        <w:rPr>
          <w:rStyle w:val="TagStyle"/>
          <w:rtl/>
        </w:rPr>
        <w:t xml:space="preserve"> </w:t>
      </w:r>
      <w:r>
        <w:rPr>
          <w:rtl/>
        </w:rPr>
        <w:t>אבי דיכטר (הליכוד):</w:t>
      </w:r>
      <w:r w:rsidRPr="00730CF2">
        <w:rPr>
          <w:rStyle w:val="TagStyle"/>
          <w:rtl/>
        </w:rPr>
        <w:t xml:space="preserve"> </w:t>
      </w:r>
      <w:r w:rsidRPr="006A686C">
        <w:rPr>
          <w:rStyle w:val="TagStyle"/>
          <w:rtl/>
        </w:rPr>
        <w:t>&lt;&lt; דובר &gt;&gt;</w:t>
      </w:r>
      <w:r>
        <w:rPr>
          <w:rtl/>
        </w:rPr>
        <w:t xml:space="preserve">   </w:t>
      </w:r>
      <w:bookmarkEnd w:id="2154"/>
    </w:p>
    <w:p w:rsidR="00730CF2" w:rsidRDefault="00730CF2" w:rsidP="00730CF2">
      <w:pPr>
        <w:pStyle w:val="KeepWithNext"/>
        <w:rPr>
          <w:rtl/>
          <w:lang w:eastAsia="he-IL"/>
        </w:rPr>
      </w:pPr>
    </w:p>
    <w:p w:rsidR="001A2AE0" w:rsidRDefault="00730CF2" w:rsidP="00696F99">
      <w:pPr>
        <w:rPr>
          <w:rtl/>
          <w:lang w:eastAsia="he-IL"/>
        </w:rPr>
      </w:pPr>
      <w:r>
        <w:rPr>
          <w:rFonts w:hint="cs"/>
          <w:rtl/>
          <w:lang w:eastAsia="he-IL"/>
        </w:rPr>
        <w:t>תודה רבה.</w:t>
      </w:r>
      <w:r w:rsidR="001A2AE0">
        <w:rPr>
          <w:rFonts w:hint="cs"/>
          <w:rtl/>
          <w:lang w:eastAsia="he-IL"/>
        </w:rPr>
        <w:t xml:space="preserve"> אם אני לוקח 60 שניות של עובדה היסטורית </w:t>
      </w:r>
      <w:bookmarkStart w:id="2155" w:name="_ETM_Q1_7426164"/>
      <w:bookmarkEnd w:id="2155"/>
      <w:r w:rsidR="001A2AE0">
        <w:rPr>
          <w:rFonts w:hint="cs"/>
          <w:rtl/>
          <w:lang w:eastAsia="he-IL"/>
        </w:rPr>
        <w:t xml:space="preserve">מאוד חשובה ורלוונטית לדיון הזה, ב-1949 דוד בן גוריון </w:t>
      </w:r>
      <w:bookmarkStart w:id="2156" w:name="_ETM_Q1_7431886"/>
      <w:bookmarkEnd w:id="2156"/>
      <w:r w:rsidR="001A2AE0">
        <w:rPr>
          <w:rFonts w:hint="cs"/>
          <w:rtl/>
          <w:lang w:eastAsia="he-IL"/>
        </w:rPr>
        <w:t xml:space="preserve">הטיל על זרח ורהפטיג לחוקק את חוק האזרחות, ובמשך קרוב </w:t>
      </w:r>
      <w:bookmarkStart w:id="2157" w:name="_ETM_Q1_7439393"/>
      <w:bookmarkEnd w:id="2157"/>
      <w:r w:rsidR="001A2AE0">
        <w:rPr>
          <w:rFonts w:hint="cs"/>
          <w:rtl/>
          <w:lang w:eastAsia="he-IL"/>
        </w:rPr>
        <w:t xml:space="preserve">לשנה שקד חבר הכנסת זרח ורהפטיג, מהחתומים על מגילת העצמאות, ובסופו של דבר הוא בא לראש הממשלה דאז </w:t>
      </w:r>
      <w:bookmarkStart w:id="2158" w:name="_ETM_Q1_7450499"/>
      <w:bookmarkEnd w:id="2158"/>
      <w:r w:rsidR="001A2AE0">
        <w:rPr>
          <w:rFonts w:hint="cs"/>
          <w:rtl/>
          <w:lang w:eastAsia="he-IL"/>
        </w:rPr>
        <w:t xml:space="preserve">דוד בן גוריון ואמר לו, אין אפשרות בישראל לחוקק </w:t>
      </w:r>
      <w:bookmarkStart w:id="2159" w:name="_ETM_Q1_7456053"/>
      <w:bookmarkEnd w:id="2159"/>
      <w:r w:rsidR="001A2AE0">
        <w:rPr>
          <w:rFonts w:hint="cs"/>
          <w:rtl/>
          <w:lang w:eastAsia="he-IL"/>
        </w:rPr>
        <w:t>חוק אזרחות אחד</w:t>
      </w:r>
      <w:bookmarkStart w:id="2160" w:name="_ETM_Q1_7459253"/>
      <w:bookmarkStart w:id="2161" w:name="_ETM_Q1_7459305"/>
      <w:bookmarkStart w:id="2162" w:name="_ETM_Q1_7459397"/>
      <w:bookmarkStart w:id="2163" w:name="_ETM_Q1_7459448"/>
      <w:bookmarkEnd w:id="2160"/>
      <w:bookmarkEnd w:id="2161"/>
      <w:bookmarkEnd w:id="2162"/>
      <w:bookmarkEnd w:id="2163"/>
      <w:r w:rsidR="001A2AE0">
        <w:rPr>
          <w:rFonts w:hint="cs"/>
          <w:rtl/>
          <w:lang w:eastAsia="he-IL"/>
        </w:rPr>
        <w:t xml:space="preserve">, ולכן צריך לחוקק שני חוקי אזרחות </w:t>
      </w:r>
      <w:bookmarkStart w:id="2164" w:name="_ETM_Q1_7460474"/>
      <w:bookmarkEnd w:id="2164"/>
      <w:r w:rsidR="001A2AE0">
        <w:rPr>
          <w:rtl/>
          <w:lang w:eastAsia="he-IL"/>
        </w:rPr>
        <w:t>–</w:t>
      </w:r>
      <w:r w:rsidR="001A2AE0">
        <w:rPr>
          <w:rFonts w:hint="cs"/>
          <w:rtl/>
          <w:lang w:eastAsia="he-IL"/>
        </w:rPr>
        <w:t xml:space="preserve"> אחד ייקרא חוק האזרחות והשני ייקרא חוק השבות. ב-49'. </w:t>
      </w:r>
      <w:bookmarkStart w:id="2165" w:name="_ETM_Q1_7471054"/>
      <w:bookmarkEnd w:id="2165"/>
      <w:r w:rsidR="001A2AE0">
        <w:rPr>
          <w:rFonts w:hint="cs"/>
          <w:rtl/>
          <w:lang w:eastAsia="he-IL"/>
        </w:rPr>
        <w:t xml:space="preserve">אני חושב שמה שהבין אז זרח ורהפטיג וראש הממשלה בן </w:t>
      </w:r>
      <w:bookmarkStart w:id="2166" w:name="_ETM_Q1_7473762"/>
      <w:bookmarkEnd w:id="2166"/>
      <w:r w:rsidR="001A2AE0">
        <w:rPr>
          <w:rFonts w:hint="cs"/>
          <w:rtl/>
          <w:lang w:eastAsia="he-IL"/>
        </w:rPr>
        <w:t xml:space="preserve">גוריון והממשלה, הבינו בעצם שההיבט הקיומי </w:t>
      </w:r>
      <w:r w:rsidR="001A2AE0">
        <w:rPr>
          <w:rtl/>
          <w:lang w:eastAsia="he-IL"/>
        </w:rPr>
        <w:t>–</w:t>
      </w:r>
      <w:r w:rsidR="001A2AE0">
        <w:rPr>
          <w:rFonts w:hint="cs"/>
          <w:rtl/>
          <w:lang w:eastAsia="he-IL"/>
        </w:rPr>
        <w:t xml:space="preserve"> הקיומי </w:t>
      </w:r>
      <w:r w:rsidR="001A2AE0">
        <w:rPr>
          <w:rtl/>
          <w:lang w:eastAsia="he-IL"/>
        </w:rPr>
        <w:t>–</w:t>
      </w:r>
      <w:r w:rsidR="001A2AE0">
        <w:rPr>
          <w:rFonts w:hint="cs"/>
          <w:rtl/>
          <w:lang w:eastAsia="he-IL"/>
        </w:rPr>
        <w:t xml:space="preserve"> של </w:t>
      </w:r>
      <w:bookmarkStart w:id="2167" w:name="_ETM_Q1_7481902"/>
      <w:bookmarkEnd w:id="2167"/>
      <w:r w:rsidR="001A2AE0">
        <w:rPr>
          <w:rFonts w:hint="cs"/>
          <w:rtl/>
          <w:lang w:eastAsia="he-IL"/>
        </w:rPr>
        <w:t xml:space="preserve">ישראל כמדינת הלאום של העם היהודי, חוק-יסוד: שהייתה לי הזכות </w:t>
      </w:r>
      <w:bookmarkStart w:id="2168" w:name="_ETM_Q1_7490125"/>
      <w:bookmarkEnd w:id="2168"/>
      <w:r w:rsidR="001A2AE0">
        <w:rPr>
          <w:rFonts w:hint="cs"/>
          <w:rtl/>
          <w:lang w:eastAsia="he-IL"/>
        </w:rPr>
        <w:t xml:space="preserve">באמת להביא אותו ולהעביר אותו בכנסת, אני חושב שהוא </w:t>
      </w:r>
      <w:bookmarkStart w:id="2169" w:name="_ETM_Q1_7495705"/>
      <w:bookmarkEnd w:id="2169"/>
      <w:r w:rsidR="001A2AE0">
        <w:rPr>
          <w:rFonts w:hint="cs"/>
          <w:rtl/>
          <w:lang w:eastAsia="he-IL"/>
        </w:rPr>
        <w:t xml:space="preserve">הבין היטב את משמעות האיום הקיומי על מדינת ישראל. </w:t>
      </w:r>
      <w:bookmarkStart w:id="2170" w:name="_ETM_Q1_7502710"/>
      <w:bookmarkEnd w:id="2170"/>
    </w:p>
    <w:p w:rsidR="001A2AE0" w:rsidRDefault="001A2AE0" w:rsidP="001A2AE0">
      <w:pPr>
        <w:rPr>
          <w:rtl/>
          <w:lang w:eastAsia="he-IL"/>
        </w:rPr>
      </w:pPr>
      <w:bookmarkStart w:id="2171" w:name="_ETM_Q1_7502765"/>
      <w:bookmarkEnd w:id="2171"/>
    </w:p>
    <w:p w:rsidR="001A2AE0" w:rsidRDefault="001A2AE0" w:rsidP="001A2AE0">
      <w:pPr>
        <w:rPr>
          <w:rtl/>
          <w:lang w:eastAsia="he-IL"/>
        </w:rPr>
      </w:pPr>
      <w:bookmarkStart w:id="2172" w:name="_ETM_Q1_7502853"/>
      <w:bookmarkStart w:id="2173" w:name="_ETM_Q1_7502934"/>
      <w:bookmarkEnd w:id="2172"/>
      <w:bookmarkEnd w:id="2173"/>
      <w:r>
        <w:rPr>
          <w:rFonts w:hint="cs"/>
          <w:rtl/>
          <w:lang w:eastAsia="he-IL"/>
        </w:rPr>
        <w:t>וכשאתה</w:t>
      </w:r>
      <w:bookmarkStart w:id="2174" w:name="_ETM_Q1_7504023"/>
      <w:bookmarkEnd w:id="2174"/>
      <w:r>
        <w:rPr>
          <w:rFonts w:hint="cs"/>
          <w:rtl/>
          <w:lang w:eastAsia="he-IL"/>
        </w:rPr>
        <w:t xml:space="preserve"> מסתכל באמת על המאבקים, גם סביב חוק-יסוד: הלאום, ישראל </w:t>
      </w:r>
      <w:r>
        <w:rPr>
          <w:rtl/>
          <w:lang w:eastAsia="he-IL"/>
        </w:rPr>
        <w:t>–</w:t>
      </w:r>
      <w:r>
        <w:rPr>
          <w:rFonts w:hint="cs"/>
          <w:rtl/>
          <w:lang w:eastAsia="he-IL"/>
        </w:rPr>
        <w:t xml:space="preserve"> </w:t>
      </w:r>
      <w:bookmarkStart w:id="2175" w:name="_ETM_Q1_7506378"/>
      <w:bookmarkEnd w:id="2175"/>
      <w:r>
        <w:rPr>
          <w:rFonts w:hint="cs"/>
          <w:rtl/>
          <w:lang w:eastAsia="he-IL"/>
        </w:rPr>
        <w:t xml:space="preserve">מדינת הלאום של העם היהודי, המאבק היה תמיד בין </w:t>
      </w:r>
      <w:bookmarkStart w:id="2176" w:name="_ETM_Q1_7513084"/>
      <w:bookmarkEnd w:id="2176"/>
      <w:r>
        <w:rPr>
          <w:rFonts w:hint="cs"/>
          <w:rtl/>
          <w:lang w:eastAsia="he-IL"/>
        </w:rPr>
        <w:t xml:space="preserve">חוק האזרחות וחוק השבות מזה, וזכות השיבה, מה שנקרא </w:t>
      </w:r>
      <w:r w:rsidR="001B0A81">
        <w:rPr>
          <w:rFonts w:hint="cs"/>
          <w:rtl/>
          <w:lang w:eastAsia="he-IL"/>
        </w:rPr>
        <w:t>חאק אל-עאודה, שהציגו חברי כנסת בעיקר מהמפלגות הערביות</w:t>
      </w:r>
      <w:r w:rsidR="00696F99">
        <w:rPr>
          <w:rFonts w:hint="cs"/>
          <w:rtl/>
          <w:lang w:eastAsia="he-IL"/>
        </w:rPr>
        <w:t>,</w:t>
      </w:r>
      <w:r w:rsidR="001B0A81">
        <w:rPr>
          <w:rFonts w:hint="cs"/>
          <w:rtl/>
          <w:lang w:eastAsia="he-IL"/>
        </w:rPr>
        <w:t xml:space="preserve"> אבל לא רק.</w:t>
      </w:r>
    </w:p>
    <w:p w:rsidR="001B0A81" w:rsidRDefault="001B0A81" w:rsidP="001A2AE0">
      <w:pPr>
        <w:rPr>
          <w:rtl/>
          <w:lang w:eastAsia="he-IL"/>
        </w:rPr>
      </w:pPr>
      <w:bookmarkStart w:id="2177" w:name="_ETM_Q1_7524332"/>
      <w:bookmarkStart w:id="2178" w:name="_ETM_Q1_7524391"/>
      <w:bookmarkStart w:id="2179" w:name="_ETM_Q1_7524444"/>
      <w:bookmarkEnd w:id="2177"/>
      <w:bookmarkEnd w:id="2178"/>
      <w:bookmarkEnd w:id="2179"/>
    </w:p>
    <w:p w:rsidR="001B0A81" w:rsidRDefault="001B0A81" w:rsidP="00696F99">
      <w:pPr>
        <w:rPr>
          <w:rtl/>
          <w:lang w:eastAsia="he-IL"/>
        </w:rPr>
      </w:pPr>
      <w:bookmarkStart w:id="2180" w:name="_ETM_Q1_7524505"/>
      <w:bookmarkEnd w:id="2180"/>
      <w:r>
        <w:rPr>
          <w:rFonts w:hint="cs"/>
          <w:rtl/>
          <w:lang w:eastAsia="he-IL"/>
        </w:rPr>
        <w:t>ולכן,</w:t>
      </w:r>
      <w:bookmarkStart w:id="2181" w:name="_ETM_Q1_7525276"/>
      <w:bookmarkEnd w:id="2181"/>
      <w:r>
        <w:rPr>
          <w:rFonts w:hint="cs"/>
          <w:rtl/>
          <w:lang w:eastAsia="he-IL"/>
        </w:rPr>
        <w:t xml:space="preserve"> לא במקרה, כשהביאו את חוק-יסוד: כבוד האדם וחירותו </w:t>
      </w:r>
      <w:bookmarkStart w:id="2182" w:name="_ETM_Q1_7531457"/>
      <w:bookmarkEnd w:id="2182"/>
      <w:r>
        <w:rPr>
          <w:rFonts w:hint="cs"/>
          <w:rtl/>
          <w:lang w:eastAsia="he-IL"/>
        </w:rPr>
        <w:t xml:space="preserve">ואת חוק-יסוד: חופש העיסוק ב-92', עדיין ממשלת שמיר לא הצליחו להכניס את נושא השוויון, וב-94', ממשלה בראשות </w:t>
      </w:r>
      <w:bookmarkStart w:id="2183" w:name="_ETM_Q1_7544718"/>
      <w:bookmarkEnd w:id="2183"/>
      <w:r>
        <w:rPr>
          <w:rFonts w:hint="cs"/>
          <w:rtl/>
          <w:lang w:eastAsia="he-IL"/>
        </w:rPr>
        <w:t xml:space="preserve">רבין ז"ל הביאה את התיקון ובתיקון בעצם נכתב ברוח </w:t>
      </w:r>
      <w:bookmarkStart w:id="2184" w:name="_ETM_Q1_7547189"/>
      <w:bookmarkEnd w:id="2184"/>
      <w:r>
        <w:rPr>
          <w:rFonts w:hint="cs"/>
          <w:rtl/>
          <w:lang w:eastAsia="he-IL"/>
        </w:rPr>
        <w:t>מגילת העצמאות, ומפנים אותך למגילת העצמאות.</w:t>
      </w:r>
    </w:p>
    <w:p w:rsidR="001B0A81" w:rsidRDefault="001B0A81" w:rsidP="001A2AE0">
      <w:pPr>
        <w:rPr>
          <w:rtl/>
          <w:lang w:eastAsia="he-IL"/>
        </w:rPr>
      </w:pPr>
    </w:p>
    <w:p w:rsidR="001B0A81" w:rsidRDefault="001B0A81" w:rsidP="00696F99">
      <w:pPr>
        <w:rPr>
          <w:rtl/>
          <w:lang w:eastAsia="he-IL"/>
        </w:rPr>
      </w:pPr>
      <w:r>
        <w:rPr>
          <w:rFonts w:hint="cs"/>
          <w:rtl/>
          <w:lang w:eastAsia="he-IL"/>
        </w:rPr>
        <w:t>ובמגילת העצמא</w:t>
      </w:r>
      <w:bookmarkStart w:id="2185" w:name="_ETM_Q1_7552921"/>
      <w:bookmarkEnd w:id="2185"/>
      <w:r>
        <w:rPr>
          <w:rFonts w:hint="cs"/>
          <w:rtl/>
          <w:lang w:eastAsia="he-IL"/>
        </w:rPr>
        <w:t xml:space="preserve">ות כתוב בצורה מפורשת </w:t>
      </w:r>
      <w:r>
        <w:rPr>
          <w:rtl/>
          <w:lang w:eastAsia="he-IL"/>
        </w:rPr>
        <w:t>–</w:t>
      </w:r>
      <w:r>
        <w:rPr>
          <w:rFonts w:hint="cs"/>
          <w:rtl/>
          <w:lang w:eastAsia="he-IL"/>
        </w:rPr>
        <w:t xml:space="preserve"> לצערי, חברת הכנסת לסקי קטעה </w:t>
      </w:r>
      <w:bookmarkStart w:id="2186" w:name="_ETM_Q1_7554494"/>
      <w:bookmarkEnd w:id="2186"/>
      <w:r>
        <w:rPr>
          <w:rFonts w:hint="cs"/>
          <w:rtl/>
          <w:lang w:eastAsia="he-IL"/>
        </w:rPr>
        <w:t xml:space="preserve">את המשפט באמצעו </w:t>
      </w:r>
      <w:r>
        <w:rPr>
          <w:rtl/>
          <w:lang w:eastAsia="he-IL"/>
        </w:rPr>
        <w:t>–</w:t>
      </w:r>
      <w:r>
        <w:rPr>
          <w:rFonts w:hint="cs"/>
          <w:rtl/>
          <w:lang w:eastAsia="he-IL"/>
        </w:rPr>
        <w:t xml:space="preserve"> כתוב שם, זה כבר נאמר כאן </w:t>
      </w:r>
      <w:bookmarkStart w:id="2187" w:name="_ETM_Q1_7559609"/>
      <w:bookmarkEnd w:id="2187"/>
      <w:r>
        <w:rPr>
          <w:rFonts w:hint="cs"/>
          <w:rtl/>
          <w:lang w:eastAsia="he-IL"/>
        </w:rPr>
        <w:t>כמה וכמה פעמים: שוויון זכויות מדיני ואזרחי, אזרחי ומדיני גמור</w:t>
      </w:r>
      <w:r w:rsidR="0005572C">
        <w:rPr>
          <w:rFonts w:hint="cs"/>
          <w:rtl/>
          <w:lang w:eastAsia="he-IL"/>
        </w:rPr>
        <w:t xml:space="preserve"> לכל האזרחים</w:t>
      </w:r>
      <w:r>
        <w:rPr>
          <w:rFonts w:hint="cs"/>
          <w:rtl/>
          <w:lang w:eastAsia="he-IL"/>
        </w:rPr>
        <w:t xml:space="preserve">, </w:t>
      </w:r>
      <w:r w:rsidR="0005572C">
        <w:rPr>
          <w:rFonts w:hint="cs"/>
          <w:rtl/>
          <w:lang w:eastAsia="he-IL"/>
        </w:rPr>
        <w:t xml:space="preserve">ללא הבדל דת, גזע ומין. המילה "לאום" </w:t>
      </w:r>
      <w:bookmarkStart w:id="2188" w:name="_ETM_Q1_7572493"/>
      <w:bookmarkEnd w:id="2188"/>
      <w:r w:rsidR="0005572C">
        <w:rPr>
          <w:rFonts w:hint="cs"/>
          <w:rtl/>
          <w:lang w:eastAsia="he-IL"/>
        </w:rPr>
        <w:t>לא הוכנסה, ולא בכדי.</w:t>
      </w:r>
    </w:p>
    <w:p w:rsidR="0005572C" w:rsidRDefault="0005572C" w:rsidP="001A2AE0">
      <w:pPr>
        <w:rPr>
          <w:rtl/>
          <w:lang w:eastAsia="he-IL"/>
        </w:rPr>
      </w:pPr>
      <w:bookmarkStart w:id="2189" w:name="_ETM_Q1_7574501"/>
      <w:bookmarkStart w:id="2190" w:name="_ETM_Q1_7574549"/>
      <w:bookmarkEnd w:id="2189"/>
      <w:bookmarkEnd w:id="2190"/>
    </w:p>
    <w:p w:rsidR="0005572C" w:rsidRDefault="0005572C" w:rsidP="006A686C">
      <w:pPr>
        <w:pStyle w:val="a4"/>
        <w:rPr>
          <w:rtl/>
        </w:rPr>
      </w:pPr>
      <w:bookmarkStart w:id="2191" w:name="ET_speaker_4741_243"/>
      <w:r w:rsidRPr="006A686C">
        <w:rPr>
          <w:rStyle w:val="TagStyle"/>
          <w:rtl/>
        </w:rPr>
        <w:t xml:space="preserve"> &lt;&lt; דובר &gt;&gt;</w:t>
      </w:r>
      <w:r w:rsidRPr="0005572C">
        <w:rPr>
          <w:rStyle w:val="TagStyle"/>
          <w:rtl/>
        </w:rPr>
        <w:t xml:space="preserve"> </w:t>
      </w:r>
      <w:r>
        <w:rPr>
          <w:rtl/>
        </w:rPr>
        <w:t>בנימין זאב בגין (תקווה חדשה):</w:t>
      </w:r>
      <w:r w:rsidRPr="0005572C">
        <w:rPr>
          <w:rStyle w:val="TagStyle"/>
          <w:rtl/>
        </w:rPr>
        <w:t xml:space="preserve"> </w:t>
      </w:r>
      <w:r w:rsidRPr="006A686C">
        <w:rPr>
          <w:rStyle w:val="TagStyle"/>
          <w:rtl/>
        </w:rPr>
        <w:t>&lt;&lt; דובר &gt;&gt;</w:t>
      </w:r>
      <w:r>
        <w:rPr>
          <w:rtl/>
        </w:rPr>
        <w:t xml:space="preserve">   </w:t>
      </w:r>
      <w:bookmarkEnd w:id="2191"/>
    </w:p>
    <w:p w:rsidR="0005572C" w:rsidRDefault="0005572C" w:rsidP="0005572C">
      <w:pPr>
        <w:pStyle w:val="KeepWithNext"/>
        <w:rPr>
          <w:rtl/>
          <w:lang w:eastAsia="he-IL"/>
        </w:rPr>
      </w:pPr>
    </w:p>
    <w:p w:rsidR="0005572C" w:rsidRDefault="0005572C" w:rsidP="0005572C">
      <w:pPr>
        <w:rPr>
          <w:rtl/>
          <w:lang w:eastAsia="he-IL"/>
        </w:rPr>
      </w:pPr>
      <w:r>
        <w:rPr>
          <w:rFonts w:hint="cs"/>
          <w:rtl/>
          <w:lang w:eastAsia="he-IL"/>
        </w:rPr>
        <w:t>מה זה גזע?</w:t>
      </w:r>
    </w:p>
    <w:p w:rsidR="0005572C" w:rsidRDefault="0005572C" w:rsidP="0005572C">
      <w:pPr>
        <w:rPr>
          <w:rtl/>
          <w:lang w:eastAsia="he-IL"/>
        </w:rPr>
      </w:pPr>
      <w:bookmarkStart w:id="2192" w:name="_ETM_Q1_7574851"/>
      <w:bookmarkStart w:id="2193" w:name="_ETM_Q1_7574905"/>
      <w:bookmarkStart w:id="2194" w:name="_ETM_Q1_7576371"/>
      <w:bookmarkEnd w:id="2192"/>
      <w:bookmarkEnd w:id="2193"/>
      <w:bookmarkEnd w:id="2194"/>
    </w:p>
    <w:p w:rsidR="0005572C" w:rsidRDefault="0005572C" w:rsidP="006A686C">
      <w:pPr>
        <w:pStyle w:val="a4"/>
        <w:rPr>
          <w:rtl/>
        </w:rPr>
      </w:pPr>
      <w:bookmarkStart w:id="2195" w:name="ET_speaker_6233_244"/>
      <w:r w:rsidRPr="006A686C">
        <w:rPr>
          <w:rStyle w:val="TagStyle"/>
          <w:rtl/>
        </w:rPr>
        <w:t xml:space="preserve"> &lt;&lt; דובר &gt;&gt;</w:t>
      </w:r>
      <w:r w:rsidRPr="0005572C">
        <w:rPr>
          <w:rStyle w:val="TagStyle"/>
          <w:rtl/>
        </w:rPr>
        <w:t xml:space="preserve"> </w:t>
      </w:r>
      <w:r>
        <w:rPr>
          <w:rtl/>
        </w:rPr>
        <w:t>גבי לסקי (מרצ):</w:t>
      </w:r>
      <w:r w:rsidRPr="0005572C">
        <w:rPr>
          <w:rStyle w:val="TagStyle"/>
          <w:rtl/>
        </w:rPr>
        <w:t xml:space="preserve"> </w:t>
      </w:r>
      <w:r w:rsidRPr="006A686C">
        <w:rPr>
          <w:rStyle w:val="TagStyle"/>
          <w:rtl/>
        </w:rPr>
        <w:t>&lt;&lt; דובר &gt;&gt;</w:t>
      </w:r>
      <w:r>
        <w:rPr>
          <w:rtl/>
        </w:rPr>
        <w:t xml:space="preserve">   </w:t>
      </w:r>
      <w:bookmarkEnd w:id="2195"/>
    </w:p>
    <w:p w:rsidR="0005572C" w:rsidRDefault="0005572C" w:rsidP="0005572C">
      <w:pPr>
        <w:pStyle w:val="KeepWithNext"/>
        <w:rPr>
          <w:rtl/>
          <w:lang w:eastAsia="he-IL"/>
        </w:rPr>
      </w:pPr>
    </w:p>
    <w:p w:rsidR="0005572C" w:rsidRDefault="0005572C" w:rsidP="0005572C">
      <w:pPr>
        <w:rPr>
          <w:rtl/>
          <w:lang w:eastAsia="he-IL"/>
        </w:rPr>
      </w:pPr>
      <w:bookmarkStart w:id="2196" w:name="_ETM_Q1_7576720"/>
      <w:bookmarkStart w:id="2197" w:name="_ETM_Q1_7576747"/>
      <w:bookmarkEnd w:id="2196"/>
      <w:bookmarkEnd w:id="2197"/>
      <w:r>
        <w:rPr>
          <w:rFonts w:hint="cs"/>
          <w:rtl/>
          <w:lang w:eastAsia="he-IL"/>
        </w:rPr>
        <w:t>מה זה גזע?</w:t>
      </w:r>
    </w:p>
    <w:p w:rsidR="0005572C" w:rsidRDefault="0005572C" w:rsidP="0005572C">
      <w:pPr>
        <w:rPr>
          <w:rtl/>
          <w:lang w:eastAsia="he-IL"/>
        </w:rPr>
      </w:pPr>
      <w:bookmarkStart w:id="2198" w:name="_ETM_Q1_7576712"/>
      <w:bookmarkStart w:id="2199" w:name="_ETM_Q1_7576774"/>
      <w:bookmarkEnd w:id="2198"/>
      <w:bookmarkEnd w:id="2199"/>
    </w:p>
    <w:p w:rsidR="0005572C" w:rsidRDefault="0005572C" w:rsidP="006A686C">
      <w:pPr>
        <w:pStyle w:val="af6"/>
        <w:rPr>
          <w:rtl/>
        </w:rPr>
      </w:pPr>
      <w:bookmarkStart w:id="2200" w:name="ET_yor_6156_245"/>
      <w:r w:rsidRPr="006A686C">
        <w:rPr>
          <w:rStyle w:val="TagStyle"/>
          <w:rtl/>
        </w:rPr>
        <w:t xml:space="preserve"> &lt;&lt; יור &gt;&gt;</w:t>
      </w:r>
      <w:r w:rsidRPr="0005572C">
        <w:rPr>
          <w:rStyle w:val="TagStyle"/>
          <w:rtl/>
        </w:rPr>
        <w:t xml:space="preserve"> </w:t>
      </w:r>
      <w:r>
        <w:rPr>
          <w:rtl/>
        </w:rPr>
        <w:t>היו"ר גלעד קריב:</w:t>
      </w:r>
      <w:r w:rsidRPr="0005572C">
        <w:rPr>
          <w:rStyle w:val="TagStyle"/>
          <w:rtl/>
        </w:rPr>
        <w:t xml:space="preserve"> </w:t>
      </w:r>
      <w:r w:rsidRPr="006A686C">
        <w:rPr>
          <w:rStyle w:val="TagStyle"/>
          <w:rtl/>
        </w:rPr>
        <w:t>&lt;&lt; יור &gt;&gt;</w:t>
      </w:r>
      <w:r>
        <w:rPr>
          <w:rtl/>
        </w:rPr>
        <w:t xml:space="preserve">   </w:t>
      </w:r>
      <w:bookmarkEnd w:id="2200"/>
    </w:p>
    <w:p w:rsidR="0005572C" w:rsidRDefault="0005572C" w:rsidP="0005572C">
      <w:pPr>
        <w:pStyle w:val="KeepWithNext"/>
        <w:rPr>
          <w:rtl/>
          <w:lang w:eastAsia="he-IL"/>
        </w:rPr>
      </w:pPr>
    </w:p>
    <w:p w:rsidR="0005572C" w:rsidRDefault="0005572C" w:rsidP="0005572C">
      <w:pPr>
        <w:rPr>
          <w:rtl/>
          <w:lang w:eastAsia="he-IL"/>
        </w:rPr>
      </w:pPr>
      <w:bookmarkStart w:id="2201" w:name="_ETM_Q1_7577532"/>
      <w:bookmarkEnd w:id="2201"/>
      <w:r>
        <w:rPr>
          <w:rFonts w:hint="cs"/>
          <w:rtl/>
          <w:lang w:eastAsia="he-IL"/>
        </w:rPr>
        <w:t xml:space="preserve">לא, הוא </w:t>
      </w:r>
      <w:bookmarkStart w:id="2202" w:name="_ETM_Q1_7579673"/>
      <w:bookmarkEnd w:id="2202"/>
      <w:r>
        <w:rPr>
          <w:rFonts w:hint="cs"/>
          <w:rtl/>
          <w:lang w:eastAsia="he-IL"/>
        </w:rPr>
        <w:t xml:space="preserve">התכוון שוויון מדיני וחברתי. </w:t>
      </w:r>
    </w:p>
    <w:p w:rsidR="0005572C" w:rsidRDefault="0005572C" w:rsidP="0005572C">
      <w:pPr>
        <w:rPr>
          <w:rtl/>
          <w:lang w:eastAsia="he-IL"/>
        </w:rPr>
      </w:pPr>
      <w:bookmarkStart w:id="2203" w:name="_ETM_Q1_7579873"/>
      <w:bookmarkStart w:id="2204" w:name="_ETM_Q1_7579923"/>
      <w:bookmarkStart w:id="2205" w:name="_ETM_Q1_7582001"/>
      <w:bookmarkEnd w:id="2203"/>
      <w:bookmarkEnd w:id="2204"/>
      <w:bookmarkEnd w:id="2205"/>
    </w:p>
    <w:p w:rsidR="0005572C" w:rsidRDefault="0005572C" w:rsidP="006A686C">
      <w:pPr>
        <w:pStyle w:val="a4"/>
        <w:rPr>
          <w:rtl/>
        </w:rPr>
      </w:pPr>
      <w:bookmarkStart w:id="2206" w:name="ET_knessetmember_4613_246"/>
      <w:r w:rsidRPr="006A686C">
        <w:rPr>
          <w:rStyle w:val="TagStyle"/>
          <w:rtl/>
        </w:rPr>
        <w:t xml:space="preserve"> &lt;&lt; דובר &gt;&gt;</w:t>
      </w:r>
      <w:r w:rsidRPr="0005572C">
        <w:rPr>
          <w:rStyle w:val="TagStyle"/>
          <w:rtl/>
        </w:rPr>
        <w:t xml:space="preserve"> </w:t>
      </w:r>
      <w:r>
        <w:rPr>
          <w:rtl/>
        </w:rPr>
        <w:t>אבי דיכטר (הליכוד):</w:t>
      </w:r>
      <w:r w:rsidRPr="0005572C">
        <w:rPr>
          <w:rStyle w:val="TagStyle"/>
          <w:rtl/>
        </w:rPr>
        <w:t xml:space="preserve"> </w:t>
      </w:r>
      <w:r w:rsidRPr="006A686C">
        <w:rPr>
          <w:rStyle w:val="TagStyle"/>
          <w:rtl/>
        </w:rPr>
        <w:t>&lt;&lt; דובר &gt;&gt;</w:t>
      </w:r>
      <w:r>
        <w:rPr>
          <w:rtl/>
        </w:rPr>
        <w:t xml:space="preserve">   </w:t>
      </w:r>
      <w:bookmarkEnd w:id="2206"/>
    </w:p>
    <w:p w:rsidR="0005572C" w:rsidRDefault="0005572C" w:rsidP="0005572C">
      <w:pPr>
        <w:pStyle w:val="KeepWithNext"/>
        <w:rPr>
          <w:rtl/>
          <w:lang w:eastAsia="he-IL"/>
        </w:rPr>
      </w:pPr>
    </w:p>
    <w:p w:rsidR="0005572C" w:rsidRDefault="0005572C" w:rsidP="00696F99">
      <w:pPr>
        <w:rPr>
          <w:rtl/>
          <w:lang w:eastAsia="he-IL"/>
        </w:rPr>
      </w:pPr>
      <w:bookmarkStart w:id="2207" w:name="_ETM_Q1_7582379"/>
      <w:bookmarkStart w:id="2208" w:name="_ETM_Q1_7582408"/>
      <w:bookmarkEnd w:id="2207"/>
      <w:bookmarkEnd w:id="2208"/>
      <w:r>
        <w:rPr>
          <w:rFonts w:hint="cs"/>
          <w:rtl/>
          <w:lang w:eastAsia="he-IL"/>
        </w:rPr>
        <w:t xml:space="preserve">פרופ' אברהם דיסקין שדיבר כאן קודם </w:t>
      </w:r>
      <w:r w:rsidR="00753745">
        <w:rPr>
          <w:rFonts w:hint="cs"/>
          <w:rtl/>
          <w:lang w:eastAsia="he-IL"/>
        </w:rPr>
        <w:t xml:space="preserve">והציע ככה כדי לעשות סדר </w:t>
      </w:r>
      <w:r w:rsidR="00753745">
        <w:rPr>
          <w:rtl/>
          <w:lang w:eastAsia="he-IL"/>
        </w:rPr>
        <w:t>–</w:t>
      </w:r>
      <w:r w:rsidR="00753745">
        <w:rPr>
          <w:rFonts w:hint="cs"/>
          <w:rtl/>
          <w:lang w:eastAsia="he-IL"/>
        </w:rPr>
        <w:t xml:space="preserve"> אני מבין את המקום </w:t>
      </w:r>
      <w:bookmarkStart w:id="2209" w:name="_ETM_Q1_7584998"/>
      <w:bookmarkEnd w:id="2209"/>
      <w:r w:rsidR="00753745">
        <w:rPr>
          <w:rFonts w:hint="cs"/>
          <w:rtl/>
          <w:lang w:eastAsia="he-IL"/>
        </w:rPr>
        <w:t xml:space="preserve">שממנו הוא בא </w:t>
      </w:r>
      <w:r w:rsidR="00753745">
        <w:rPr>
          <w:rtl/>
          <w:lang w:eastAsia="he-IL"/>
        </w:rPr>
        <w:t>–</w:t>
      </w:r>
      <w:r w:rsidR="00753745">
        <w:rPr>
          <w:rFonts w:hint="cs"/>
          <w:rtl/>
          <w:lang w:eastAsia="he-IL"/>
        </w:rPr>
        <w:t xml:space="preserve"> אני חושב שכשבאים לתקן מילה במגילת </w:t>
      </w:r>
      <w:bookmarkStart w:id="2210" w:name="_ETM_Q1_7594944"/>
      <w:bookmarkEnd w:id="2210"/>
      <w:r w:rsidR="00753745">
        <w:rPr>
          <w:rFonts w:hint="cs"/>
          <w:rtl/>
          <w:lang w:eastAsia="he-IL"/>
        </w:rPr>
        <w:t xml:space="preserve">העצמאות זה לא עניין של מה בכך. </w:t>
      </w:r>
      <w:r w:rsidR="005F49D6">
        <w:rPr>
          <w:rFonts w:hint="cs"/>
          <w:rtl/>
          <w:lang w:eastAsia="he-IL"/>
        </w:rPr>
        <w:t xml:space="preserve">זה לא עניין של מה בכך, אבותינו לא היו פחות חכמים </w:t>
      </w:r>
      <w:bookmarkStart w:id="2211" w:name="_ETM_Q1_7604625"/>
      <w:bookmarkEnd w:id="2211"/>
      <w:r w:rsidR="005F49D6">
        <w:rPr>
          <w:rFonts w:hint="cs"/>
          <w:rtl/>
          <w:lang w:eastAsia="he-IL"/>
        </w:rPr>
        <w:t xml:space="preserve">מאיתנו, לא ראו את האיומים פחות חזק מאיתנו, כפי </w:t>
      </w:r>
      <w:bookmarkStart w:id="2212" w:name="_ETM_Q1_7607859"/>
      <w:bookmarkEnd w:id="2212"/>
      <w:r w:rsidR="005F49D6">
        <w:rPr>
          <w:rFonts w:hint="cs"/>
          <w:rtl/>
          <w:lang w:eastAsia="he-IL"/>
        </w:rPr>
        <w:t>שלהבדיל כמובן</w:t>
      </w:r>
      <w:r w:rsidR="00696F99">
        <w:rPr>
          <w:rFonts w:hint="cs"/>
          <w:rtl/>
          <w:lang w:eastAsia="he-IL"/>
        </w:rPr>
        <w:t>,</w:t>
      </w:r>
      <w:r w:rsidR="005F49D6">
        <w:rPr>
          <w:rFonts w:hint="cs"/>
          <w:rtl/>
          <w:lang w:eastAsia="he-IL"/>
        </w:rPr>
        <w:t xml:space="preserve"> אתה לא הולך היום לעשות תיקונים לעשר </w:t>
      </w:r>
      <w:bookmarkStart w:id="2213" w:name="_ETM_Q1_7612718"/>
      <w:bookmarkEnd w:id="2213"/>
      <w:r w:rsidR="005F49D6">
        <w:rPr>
          <w:rFonts w:hint="cs"/>
          <w:rtl/>
          <w:lang w:eastAsia="he-IL"/>
        </w:rPr>
        <w:t xml:space="preserve">הדיברות, למרות שיש אני מניח מחשבות שאפשר להוסיף, לשפץ </w:t>
      </w:r>
      <w:bookmarkStart w:id="2214" w:name="_ETM_Q1_7617571"/>
      <w:bookmarkEnd w:id="2214"/>
      <w:r w:rsidR="005F49D6">
        <w:rPr>
          <w:rFonts w:hint="cs"/>
          <w:rtl/>
          <w:lang w:eastAsia="he-IL"/>
        </w:rPr>
        <w:t xml:space="preserve">אולי, אבל משהו של אלפי שנים ומשהו של הרבה עשרות </w:t>
      </w:r>
      <w:bookmarkStart w:id="2215" w:name="_ETM_Q1_7624825"/>
      <w:bookmarkEnd w:id="2215"/>
      <w:r w:rsidR="005F49D6">
        <w:rPr>
          <w:rFonts w:hint="cs"/>
          <w:rtl/>
          <w:lang w:eastAsia="he-IL"/>
        </w:rPr>
        <w:t xml:space="preserve">שנים, אתה לא ממהר לעשות תיקון. </w:t>
      </w:r>
    </w:p>
    <w:p w:rsidR="005F49D6" w:rsidRDefault="005F49D6" w:rsidP="0005572C">
      <w:pPr>
        <w:rPr>
          <w:rtl/>
          <w:lang w:eastAsia="he-IL"/>
        </w:rPr>
      </w:pPr>
      <w:bookmarkStart w:id="2216" w:name="_ETM_Q1_7627081"/>
      <w:bookmarkStart w:id="2217" w:name="_ETM_Q1_7627135"/>
      <w:bookmarkStart w:id="2218" w:name="_ETM_Q1_7627226"/>
      <w:bookmarkEnd w:id="2216"/>
      <w:bookmarkEnd w:id="2217"/>
      <w:bookmarkEnd w:id="2218"/>
    </w:p>
    <w:p w:rsidR="005F49D6" w:rsidRDefault="005F49D6" w:rsidP="0005572C">
      <w:pPr>
        <w:rPr>
          <w:rtl/>
          <w:lang w:eastAsia="he-IL"/>
        </w:rPr>
      </w:pPr>
      <w:bookmarkStart w:id="2219" w:name="_ETM_Q1_7627276"/>
      <w:bookmarkEnd w:id="2219"/>
      <w:r>
        <w:rPr>
          <w:rFonts w:hint="cs"/>
          <w:rtl/>
          <w:lang w:eastAsia="he-IL"/>
        </w:rPr>
        <w:t xml:space="preserve">העובדה שאת נושא השוויון </w:t>
      </w:r>
      <w:bookmarkStart w:id="2220" w:name="_ETM_Q1_7631867"/>
      <w:bookmarkEnd w:id="2220"/>
      <w:r>
        <w:rPr>
          <w:rFonts w:hint="cs"/>
          <w:rtl/>
          <w:lang w:eastAsia="he-IL"/>
        </w:rPr>
        <w:t xml:space="preserve">לא הצליחו פעמיים בתיקון חוק </w:t>
      </w:r>
      <w:r>
        <w:rPr>
          <w:rtl/>
          <w:lang w:eastAsia="he-IL"/>
        </w:rPr>
        <w:t>–</w:t>
      </w:r>
      <w:r>
        <w:rPr>
          <w:rFonts w:hint="cs"/>
          <w:rtl/>
          <w:lang w:eastAsia="he-IL"/>
        </w:rPr>
        <w:t xml:space="preserve"> בחוק-יסוד: כבוד האדם </w:t>
      </w:r>
      <w:bookmarkStart w:id="2221" w:name="_ETM_Q1_7633961"/>
      <w:bookmarkEnd w:id="2221"/>
      <w:r>
        <w:rPr>
          <w:rFonts w:hint="cs"/>
          <w:rtl/>
          <w:lang w:eastAsia="he-IL"/>
        </w:rPr>
        <w:t xml:space="preserve">וחירותו ובתיקון </w:t>
      </w:r>
      <w:r>
        <w:rPr>
          <w:rtl/>
          <w:lang w:eastAsia="he-IL"/>
        </w:rPr>
        <w:t>–</w:t>
      </w:r>
      <w:r>
        <w:rPr>
          <w:rFonts w:hint="cs"/>
          <w:rtl/>
          <w:lang w:eastAsia="he-IL"/>
        </w:rPr>
        <w:t xml:space="preserve"> לא הצליחו להכניס כאן, בכנסת הזו, </w:t>
      </w:r>
      <w:bookmarkStart w:id="2222" w:name="_ETM_Q1_7640780"/>
      <w:bookmarkEnd w:id="2222"/>
      <w:r>
        <w:rPr>
          <w:rFonts w:hint="cs"/>
          <w:rtl/>
          <w:lang w:eastAsia="he-IL"/>
        </w:rPr>
        <w:t>מלמדת שיש עם זה קושי, יש עם זה רגישות</w:t>
      </w:r>
      <w:bookmarkStart w:id="2223" w:name="_ETM_Q1_7644233"/>
      <w:bookmarkEnd w:id="2223"/>
      <w:r>
        <w:rPr>
          <w:rFonts w:hint="cs"/>
          <w:rtl/>
          <w:lang w:eastAsia="he-IL"/>
        </w:rPr>
        <w:t>.</w:t>
      </w:r>
    </w:p>
    <w:p w:rsidR="005F49D6" w:rsidRDefault="005F49D6" w:rsidP="0005572C">
      <w:pPr>
        <w:rPr>
          <w:rtl/>
          <w:lang w:eastAsia="he-IL"/>
        </w:rPr>
      </w:pPr>
      <w:bookmarkStart w:id="2224" w:name="_ETM_Q1_7643557"/>
      <w:bookmarkStart w:id="2225" w:name="_ETM_Q1_7643612"/>
      <w:bookmarkStart w:id="2226" w:name="_ETM_Q1_7645573"/>
      <w:bookmarkEnd w:id="2224"/>
      <w:bookmarkEnd w:id="2225"/>
      <w:bookmarkEnd w:id="2226"/>
    </w:p>
    <w:p w:rsidR="005F49D6" w:rsidRDefault="005F49D6" w:rsidP="006A686C">
      <w:pPr>
        <w:pStyle w:val="a4"/>
        <w:rPr>
          <w:rtl/>
        </w:rPr>
      </w:pPr>
      <w:bookmarkStart w:id="2227" w:name="ET_speaker_4741_247"/>
      <w:r w:rsidRPr="006A686C">
        <w:rPr>
          <w:rStyle w:val="TagStyle"/>
          <w:rtl/>
        </w:rPr>
        <w:t xml:space="preserve"> &lt;&lt; דובר &gt;&gt;</w:t>
      </w:r>
      <w:r w:rsidRPr="005F49D6">
        <w:rPr>
          <w:rStyle w:val="TagStyle"/>
          <w:rtl/>
        </w:rPr>
        <w:t xml:space="preserve"> </w:t>
      </w:r>
      <w:r>
        <w:rPr>
          <w:rtl/>
        </w:rPr>
        <w:t>בנימין זאב בגין (תקווה חדשה):</w:t>
      </w:r>
      <w:r w:rsidRPr="005F49D6">
        <w:rPr>
          <w:rStyle w:val="TagStyle"/>
          <w:rtl/>
        </w:rPr>
        <w:t xml:space="preserve"> </w:t>
      </w:r>
      <w:r w:rsidRPr="006A686C">
        <w:rPr>
          <w:rStyle w:val="TagStyle"/>
          <w:rtl/>
        </w:rPr>
        <w:t>&lt;&lt; דובר &gt;&gt;</w:t>
      </w:r>
      <w:r>
        <w:rPr>
          <w:rtl/>
        </w:rPr>
        <w:t xml:space="preserve">   </w:t>
      </w:r>
      <w:bookmarkEnd w:id="2227"/>
    </w:p>
    <w:p w:rsidR="005F49D6" w:rsidRDefault="005F49D6" w:rsidP="005F49D6">
      <w:pPr>
        <w:pStyle w:val="KeepWithNext"/>
        <w:rPr>
          <w:rtl/>
          <w:lang w:eastAsia="he-IL"/>
        </w:rPr>
      </w:pPr>
    </w:p>
    <w:p w:rsidR="005F49D6" w:rsidRDefault="005F49D6" w:rsidP="005F49D6">
      <w:pPr>
        <w:rPr>
          <w:rtl/>
          <w:lang w:eastAsia="he-IL"/>
        </w:rPr>
      </w:pPr>
      <w:bookmarkStart w:id="2228" w:name="_ETM_Q1_7645971"/>
      <w:bookmarkStart w:id="2229" w:name="_ETM_Q1_7646006"/>
      <w:bookmarkEnd w:id="2228"/>
      <w:bookmarkEnd w:id="2229"/>
      <w:r>
        <w:rPr>
          <w:rFonts w:hint="cs"/>
          <w:rtl/>
          <w:lang w:eastAsia="he-IL"/>
        </w:rPr>
        <w:t>אבל מה מקורו, אבי?</w:t>
      </w:r>
    </w:p>
    <w:p w:rsidR="005F49D6" w:rsidRDefault="005F49D6" w:rsidP="005F49D6">
      <w:pPr>
        <w:rPr>
          <w:rtl/>
          <w:lang w:eastAsia="he-IL"/>
        </w:rPr>
      </w:pPr>
    </w:p>
    <w:p w:rsidR="005F49D6" w:rsidRDefault="005F49D6" w:rsidP="006A686C">
      <w:pPr>
        <w:pStyle w:val="a4"/>
        <w:rPr>
          <w:rtl/>
        </w:rPr>
      </w:pPr>
      <w:bookmarkStart w:id="2230" w:name="ET_knessetmember_4613_248"/>
      <w:r w:rsidRPr="006A686C">
        <w:rPr>
          <w:rStyle w:val="TagStyle"/>
          <w:rtl/>
        </w:rPr>
        <w:t xml:space="preserve"> &lt;&lt; דובר &gt;&gt;</w:t>
      </w:r>
      <w:r w:rsidRPr="005F49D6">
        <w:rPr>
          <w:rStyle w:val="TagStyle"/>
          <w:rtl/>
        </w:rPr>
        <w:t xml:space="preserve"> </w:t>
      </w:r>
      <w:r>
        <w:rPr>
          <w:rtl/>
        </w:rPr>
        <w:t>אבי דיכטר (הליכוד):</w:t>
      </w:r>
      <w:r w:rsidRPr="005F49D6">
        <w:rPr>
          <w:rStyle w:val="TagStyle"/>
          <w:rtl/>
        </w:rPr>
        <w:t xml:space="preserve"> </w:t>
      </w:r>
      <w:r w:rsidRPr="006A686C">
        <w:rPr>
          <w:rStyle w:val="TagStyle"/>
          <w:rtl/>
        </w:rPr>
        <w:t>&lt;&lt; דובר &gt;&gt;</w:t>
      </w:r>
      <w:r>
        <w:rPr>
          <w:rtl/>
        </w:rPr>
        <w:t xml:space="preserve">   </w:t>
      </w:r>
      <w:bookmarkEnd w:id="2230"/>
    </w:p>
    <w:p w:rsidR="005F49D6" w:rsidRDefault="005F49D6" w:rsidP="005F49D6">
      <w:pPr>
        <w:pStyle w:val="KeepWithNext"/>
        <w:rPr>
          <w:rtl/>
          <w:lang w:eastAsia="he-IL"/>
        </w:rPr>
      </w:pPr>
    </w:p>
    <w:p w:rsidR="005F49D6" w:rsidRDefault="005F49D6" w:rsidP="005F49D6">
      <w:pPr>
        <w:rPr>
          <w:rtl/>
          <w:lang w:eastAsia="he-IL"/>
        </w:rPr>
      </w:pPr>
      <w:r>
        <w:rPr>
          <w:rFonts w:hint="cs"/>
          <w:rtl/>
          <w:lang w:eastAsia="he-IL"/>
        </w:rPr>
        <w:t>אני מצטרף למילה שנאמרה כאן,</w:t>
      </w:r>
      <w:bookmarkStart w:id="2231" w:name="_ETM_Q1_7648047"/>
      <w:bookmarkEnd w:id="2231"/>
      <w:r>
        <w:rPr>
          <w:rFonts w:hint="cs"/>
          <w:rtl/>
          <w:lang w:eastAsia="he-IL"/>
        </w:rPr>
        <w:t xml:space="preserve"> הפיל באמת נמצא כאן בחדר. אנחנו יודעים אותו תמיד </w:t>
      </w:r>
      <w:bookmarkStart w:id="2232" w:name="_ETM_Q1_7653578"/>
      <w:bookmarkEnd w:id="2232"/>
      <w:r>
        <w:rPr>
          <w:rFonts w:hint="cs"/>
          <w:rtl/>
          <w:lang w:eastAsia="he-IL"/>
        </w:rPr>
        <w:t xml:space="preserve">בדיונים, הוא היה בחדר גם בחוק-יסוד: ישראל </w:t>
      </w:r>
      <w:r>
        <w:rPr>
          <w:rtl/>
          <w:lang w:eastAsia="he-IL"/>
        </w:rPr>
        <w:t>–</w:t>
      </w:r>
      <w:r>
        <w:rPr>
          <w:rFonts w:hint="cs"/>
          <w:rtl/>
          <w:lang w:eastAsia="he-IL"/>
        </w:rPr>
        <w:t xml:space="preserve"> מדינת הלאום </w:t>
      </w:r>
      <w:bookmarkStart w:id="2233" w:name="_ETM_Q1_7657831"/>
      <w:bookmarkEnd w:id="2233"/>
      <w:r>
        <w:rPr>
          <w:rFonts w:hint="cs"/>
          <w:rtl/>
          <w:lang w:eastAsia="he-IL"/>
        </w:rPr>
        <w:t xml:space="preserve">של העם היהודי. כשאתה הולך לשוויון אתה נותן כלי </w:t>
      </w:r>
      <w:bookmarkStart w:id="2234" w:name="_ETM_Q1_7664198"/>
      <w:bookmarkEnd w:id="2234"/>
      <w:r>
        <w:rPr>
          <w:rFonts w:hint="cs"/>
          <w:rtl/>
          <w:lang w:eastAsia="he-IL"/>
        </w:rPr>
        <w:t xml:space="preserve">שאתה יודע איפה אתה מתחיל איתו, אתה לא יודע </w:t>
      </w:r>
      <w:bookmarkStart w:id="2235" w:name="_ETM_Q1_7664273"/>
      <w:bookmarkEnd w:id="2235"/>
      <w:r>
        <w:rPr>
          <w:rFonts w:hint="cs"/>
          <w:rtl/>
          <w:lang w:eastAsia="he-IL"/>
        </w:rPr>
        <w:t xml:space="preserve">לאן הוא ייקח אותך. אתה לא יודע לאן הוא </w:t>
      </w:r>
      <w:bookmarkStart w:id="2236" w:name="_ETM_Q1_7665538"/>
      <w:bookmarkEnd w:id="2236"/>
      <w:r>
        <w:rPr>
          <w:rFonts w:hint="cs"/>
          <w:rtl/>
          <w:lang w:eastAsia="he-IL"/>
        </w:rPr>
        <w:t xml:space="preserve">ייקח, ובצדק אמר כאן כלפון, ידידי, שכשאתה נותן כלי כזה </w:t>
      </w:r>
      <w:bookmarkStart w:id="2237" w:name="_ETM_Q1_7673744"/>
      <w:bookmarkEnd w:id="2237"/>
      <w:r>
        <w:rPr>
          <w:rFonts w:hint="cs"/>
          <w:rtl/>
          <w:lang w:eastAsia="he-IL"/>
        </w:rPr>
        <w:t>בידי רשות שופטת, בידי בית המשפט העליון, אתה</w:t>
      </w:r>
      <w:bookmarkStart w:id="2238" w:name="_ETM_Q1_7676523"/>
      <w:bookmarkEnd w:id="2238"/>
      <w:r>
        <w:rPr>
          <w:rFonts w:hint="cs"/>
          <w:rtl/>
          <w:lang w:eastAsia="he-IL"/>
        </w:rPr>
        <w:t xml:space="preserve"> צריך לוודא היטב שהכלי הזה הוא מאוזן, נכון, עם </w:t>
      </w:r>
      <w:bookmarkStart w:id="2239" w:name="_ETM_Q1_7682920"/>
      <w:bookmarkEnd w:id="2239"/>
      <w:r>
        <w:rPr>
          <w:rFonts w:hint="cs"/>
          <w:rtl/>
          <w:lang w:eastAsia="he-IL"/>
        </w:rPr>
        <w:t xml:space="preserve">הצרכים האחרים של מדינת ישראל, עם הצרכים הקיומיים </w:t>
      </w:r>
      <w:bookmarkStart w:id="2240" w:name="_ETM_Q1_7686688"/>
      <w:bookmarkEnd w:id="2240"/>
      <w:r>
        <w:rPr>
          <w:rFonts w:hint="cs"/>
          <w:rtl/>
          <w:lang w:eastAsia="he-IL"/>
        </w:rPr>
        <w:t>של מדינת ישראל.</w:t>
      </w:r>
    </w:p>
    <w:p w:rsidR="005F49D6" w:rsidRDefault="005F49D6" w:rsidP="005F49D6">
      <w:pPr>
        <w:rPr>
          <w:rtl/>
          <w:lang w:eastAsia="he-IL"/>
        </w:rPr>
      </w:pPr>
    </w:p>
    <w:p w:rsidR="005F49D6" w:rsidRDefault="005F49D6" w:rsidP="005F49D6">
      <w:pPr>
        <w:rPr>
          <w:rtl/>
          <w:lang w:eastAsia="he-IL"/>
        </w:rPr>
      </w:pPr>
      <w:bookmarkStart w:id="2241" w:name="_ETM_Q1_7686050"/>
      <w:bookmarkStart w:id="2242" w:name="_ETM_Q1_7686097"/>
      <w:bookmarkEnd w:id="2241"/>
      <w:bookmarkEnd w:id="2242"/>
      <w:r>
        <w:rPr>
          <w:rFonts w:hint="cs"/>
          <w:rtl/>
          <w:lang w:eastAsia="he-IL"/>
        </w:rPr>
        <w:t xml:space="preserve">אצלנו תמיד כששומעים צרכים קיומיים, מסתכלים על הגרעין </w:t>
      </w:r>
      <w:bookmarkStart w:id="2243" w:name="_ETM_Q1_7689930"/>
      <w:bookmarkEnd w:id="2243"/>
      <w:r>
        <w:rPr>
          <w:rFonts w:hint="cs"/>
          <w:rtl/>
          <w:lang w:eastAsia="he-IL"/>
        </w:rPr>
        <w:t xml:space="preserve">האיראני. אני מציע לעצמנו להסתכל על עוד כמה איומים </w:t>
      </w:r>
      <w:bookmarkStart w:id="2244" w:name="_ETM_Q1_7696234"/>
      <w:bookmarkEnd w:id="2244"/>
      <w:r>
        <w:rPr>
          <w:rFonts w:hint="cs"/>
          <w:rtl/>
          <w:lang w:eastAsia="he-IL"/>
        </w:rPr>
        <w:t>קיומיים, וכשאתה מסתכל על האיום הקיומי שעלול לבוא לידי ביטוי בנושא של שוויון לאומי, במובן, בכתוב או במשתמע, ה</w:t>
      </w:r>
      <w:bookmarkStart w:id="2245" w:name="_ETM_Q1_7710687"/>
      <w:bookmarkEnd w:id="2245"/>
      <w:r>
        <w:rPr>
          <w:rFonts w:hint="cs"/>
          <w:rtl/>
          <w:lang w:eastAsia="he-IL"/>
        </w:rPr>
        <w:t xml:space="preserve">איום הוא אמיתי וממשי. וזה לא סוד שבחוק-יסוד: הלאום </w:t>
      </w:r>
      <w:bookmarkStart w:id="2246" w:name="_ETM_Q1_7718593"/>
      <w:bookmarkEnd w:id="2246"/>
      <w:r>
        <w:rPr>
          <w:rFonts w:hint="cs"/>
          <w:rtl/>
          <w:lang w:eastAsia="he-IL"/>
        </w:rPr>
        <w:t xml:space="preserve">הוכנס סעיף שבעצם משדרג את חוק השבות למעמד של </w:t>
      </w:r>
      <w:bookmarkStart w:id="2247" w:name="_ETM_Q1_7725490"/>
      <w:bookmarkEnd w:id="2247"/>
      <w:r>
        <w:rPr>
          <w:rFonts w:hint="cs"/>
          <w:rtl/>
          <w:lang w:eastAsia="he-IL"/>
        </w:rPr>
        <w:t>חוק-יסוד.</w:t>
      </w:r>
      <w:r w:rsidR="008E01FF">
        <w:rPr>
          <w:rFonts w:hint="cs"/>
          <w:rtl/>
          <w:lang w:eastAsia="he-IL"/>
        </w:rPr>
        <w:t xml:space="preserve"> לא במקרה הכנסתי את הסעיף הזה, לא במקרה קידמנו </w:t>
      </w:r>
      <w:bookmarkStart w:id="2248" w:name="_ETM_Q1_7729477"/>
      <w:bookmarkEnd w:id="2248"/>
      <w:r w:rsidR="008E01FF">
        <w:rPr>
          <w:rFonts w:hint="cs"/>
          <w:rtl/>
          <w:lang w:eastAsia="he-IL"/>
        </w:rPr>
        <w:t>אותו ולא במקרה העברנו אותו.</w:t>
      </w:r>
    </w:p>
    <w:p w:rsidR="008E01FF" w:rsidRDefault="008E01FF" w:rsidP="005F49D6">
      <w:pPr>
        <w:rPr>
          <w:rtl/>
          <w:lang w:eastAsia="he-IL"/>
        </w:rPr>
      </w:pPr>
      <w:bookmarkStart w:id="2249" w:name="_ETM_Q1_7731591"/>
      <w:bookmarkStart w:id="2250" w:name="_ETM_Q1_7731668"/>
      <w:bookmarkStart w:id="2251" w:name="_ETM_Q1_7731703"/>
      <w:bookmarkEnd w:id="2249"/>
      <w:bookmarkEnd w:id="2250"/>
      <w:bookmarkEnd w:id="2251"/>
    </w:p>
    <w:p w:rsidR="008E01FF" w:rsidRDefault="008E01FF" w:rsidP="005F49D6">
      <w:pPr>
        <w:rPr>
          <w:rtl/>
          <w:lang w:eastAsia="he-IL"/>
        </w:rPr>
      </w:pPr>
      <w:bookmarkStart w:id="2252" w:name="_ETM_Q1_7731757"/>
      <w:bookmarkEnd w:id="2252"/>
      <w:r>
        <w:rPr>
          <w:rFonts w:hint="cs"/>
          <w:rtl/>
          <w:lang w:eastAsia="he-IL"/>
        </w:rPr>
        <w:t xml:space="preserve">ולכן אני אומר, בדיונים </w:t>
      </w:r>
      <w:r>
        <w:rPr>
          <w:rtl/>
          <w:lang w:eastAsia="he-IL"/>
        </w:rPr>
        <w:t>–</w:t>
      </w:r>
      <w:r>
        <w:rPr>
          <w:rFonts w:hint="cs"/>
          <w:rtl/>
          <w:lang w:eastAsia="he-IL"/>
        </w:rPr>
        <w:t xml:space="preserve"> איך </w:t>
      </w:r>
      <w:bookmarkStart w:id="2253" w:name="_ETM_Q1_7732774"/>
      <w:bookmarkEnd w:id="2253"/>
      <w:r>
        <w:rPr>
          <w:rFonts w:hint="cs"/>
          <w:rtl/>
          <w:lang w:eastAsia="he-IL"/>
        </w:rPr>
        <w:t>אמרת, היושב-ראש? אנחנו באים באווירה רעננה.</w:t>
      </w:r>
    </w:p>
    <w:p w:rsidR="008E01FF" w:rsidRDefault="008E01FF" w:rsidP="005F49D6">
      <w:pPr>
        <w:rPr>
          <w:rtl/>
          <w:lang w:eastAsia="he-IL"/>
        </w:rPr>
      </w:pPr>
    </w:p>
    <w:p w:rsidR="008E01FF" w:rsidRDefault="008E01FF" w:rsidP="006A686C">
      <w:pPr>
        <w:pStyle w:val="a4"/>
        <w:rPr>
          <w:rtl/>
        </w:rPr>
      </w:pPr>
      <w:bookmarkStart w:id="2254" w:name="ET_knessetmember_6157_249"/>
      <w:r w:rsidRPr="006A686C">
        <w:rPr>
          <w:rStyle w:val="TagStyle"/>
          <w:rtl/>
        </w:rPr>
        <w:t xml:space="preserve"> &lt;&lt; דובר &gt;&gt;</w:t>
      </w:r>
      <w:r w:rsidRPr="008E01FF">
        <w:rPr>
          <w:rStyle w:val="TagStyle"/>
          <w:rtl/>
        </w:rPr>
        <w:t xml:space="preserve"> </w:t>
      </w:r>
      <w:r>
        <w:rPr>
          <w:rtl/>
        </w:rPr>
        <w:t>שמחה רוטמן (הציונות הדתית):</w:t>
      </w:r>
      <w:r w:rsidRPr="008E01FF">
        <w:rPr>
          <w:rStyle w:val="TagStyle"/>
          <w:rtl/>
        </w:rPr>
        <w:t xml:space="preserve"> </w:t>
      </w:r>
      <w:r w:rsidRPr="006A686C">
        <w:rPr>
          <w:rStyle w:val="TagStyle"/>
          <w:rtl/>
        </w:rPr>
        <w:t>&lt;&lt; דובר &gt;&gt;</w:t>
      </w:r>
      <w:r>
        <w:rPr>
          <w:rtl/>
        </w:rPr>
        <w:t xml:space="preserve">   </w:t>
      </w:r>
      <w:bookmarkEnd w:id="2254"/>
    </w:p>
    <w:p w:rsidR="008E01FF" w:rsidRDefault="008E01FF" w:rsidP="008E01FF">
      <w:pPr>
        <w:pStyle w:val="KeepWithNext"/>
        <w:rPr>
          <w:rtl/>
          <w:lang w:eastAsia="he-IL"/>
        </w:rPr>
      </w:pPr>
    </w:p>
    <w:p w:rsidR="008E01FF" w:rsidRDefault="008E01FF" w:rsidP="008E01FF">
      <w:pPr>
        <w:rPr>
          <w:rtl/>
          <w:lang w:eastAsia="he-IL"/>
        </w:rPr>
      </w:pPr>
      <w:r>
        <w:rPr>
          <w:rFonts w:hint="cs"/>
          <w:rtl/>
          <w:lang w:eastAsia="he-IL"/>
        </w:rPr>
        <w:t xml:space="preserve">את עיקרון השבות, לא </w:t>
      </w:r>
      <w:bookmarkStart w:id="2255" w:name="_ETM_Q1_7735037"/>
      <w:bookmarkEnd w:id="2255"/>
      <w:r>
        <w:rPr>
          <w:rFonts w:hint="cs"/>
          <w:rtl/>
          <w:lang w:eastAsia="he-IL"/>
        </w:rPr>
        <w:t xml:space="preserve">את חוק השבות. </w:t>
      </w:r>
    </w:p>
    <w:p w:rsidR="008E01FF" w:rsidRDefault="008E01FF" w:rsidP="008E01FF">
      <w:pPr>
        <w:rPr>
          <w:rtl/>
          <w:lang w:eastAsia="he-IL"/>
        </w:rPr>
      </w:pPr>
      <w:bookmarkStart w:id="2256" w:name="_ETM_Q1_7737597"/>
      <w:bookmarkStart w:id="2257" w:name="_ETM_Q1_7737637"/>
      <w:bookmarkEnd w:id="2256"/>
      <w:bookmarkEnd w:id="2257"/>
    </w:p>
    <w:p w:rsidR="008E01FF" w:rsidRDefault="008E01FF" w:rsidP="006A686C">
      <w:pPr>
        <w:pStyle w:val="af6"/>
        <w:rPr>
          <w:rtl/>
        </w:rPr>
      </w:pPr>
      <w:bookmarkStart w:id="2258" w:name="ET_yor_6156_250"/>
      <w:r w:rsidRPr="006A686C">
        <w:rPr>
          <w:rStyle w:val="TagStyle"/>
          <w:rtl/>
        </w:rPr>
        <w:t xml:space="preserve"> &lt;&lt; יור &gt;&gt;</w:t>
      </w:r>
      <w:r w:rsidRPr="008E01FF">
        <w:rPr>
          <w:rStyle w:val="TagStyle"/>
          <w:rtl/>
        </w:rPr>
        <w:t xml:space="preserve"> </w:t>
      </w:r>
      <w:r>
        <w:rPr>
          <w:rtl/>
        </w:rPr>
        <w:t>היו"ר גלעד קריב:</w:t>
      </w:r>
      <w:r w:rsidRPr="008E01FF">
        <w:rPr>
          <w:rStyle w:val="TagStyle"/>
          <w:rtl/>
        </w:rPr>
        <w:t xml:space="preserve"> </w:t>
      </w:r>
      <w:r w:rsidRPr="006A686C">
        <w:rPr>
          <w:rStyle w:val="TagStyle"/>
          <w:rtl/>
        </w:rPr>
        <w:t>&lt;&lt; יור &gt;&gt;</w:t>
      </w:r>
      <w:r>
        <w:rPr>
          <w:rtl/>
        </w:rPr>
        <w:t xml:space="preserve">   </w:t>
      </w:r>
      <w:bookmarkEnd w:id="2258"/>
    </w:p>
    <w:p w:rsidR="008E01FF" w:rsidRDefault="008E01FF" w:rsidP="008E01FF">
      <w:pPr>
        <w:pStyle w:val="KeepWithNext"/>
        <w:rPr>
          <w:rtl/>
          <w:lang w:eastAsia="he-IL"/>
        </w:rPr>
      </w:pPr>
    </w:p>
    <w:p w:rsidR="008E01FF" w:rsidRDefault="008E01FF" w:rsidP="008E01FF">
      <w:pPr>
        <w:rPr>
          <w:rtl/>
          <w:lang w:eastAsia="he-IL"/>
        </w:rPr>
      </w:pPr>
      <w:bookmarkStart w:id="2259" w:name="_ETM_Q1_7738402"/>
      <w:bookmarkEnd w:id="2259"/>
      <w:r>
        <w:rPr>
          <w:rFonts w:hint="cs"/>
          <w:rtl/>
          <w:lang w:eastAsia="he-IL"/>
        </w:rPr>
        <w:t xml:space="preserve">כן. את עיקרון השבות. </w:t>
      </w:r>
    </w:p>
    <w:p w:rsidR="008E01FF" w:rsidRDefault="008E01FF" w:rsidP="008E01FF">
      <w:pPr>
        <w:rPr>
          <w:rtl/>
          <w:lang w:eastAsia="he-IL"/>
        </w:rPr>
      </w:pPr>
      <w:bookmarkStart w:id="2260" w:name="_ETM_Q1_7743069"/>
      <w:bookmarkStart w:id="2261" w:name="_ETM_Q1_7743116"/>
      <w:bookmarkEnd w:id="2260"/>
      <w:bookmarkEnd w:id="2261"/>
    </w:p>
    <w:p w:rsidR="008E01FF" w:rsidRDefault="008E01FF" w:rsidP="006A686C">
      <w:pPr>
        <w:pStyle w:val="a4"/>
        <w:rPr>
          <w:rtl/>
        </w:rPr>
      </w:pPr>
      <w:bookmarkStart w:id="2262" w:name="ET_knessetmember_4613_251"/>
      <w:r w:rsidRPr="006A686C">
        <w:rPr>
          <w:rStyle w:val="TagStyle"/>
          <w:rtl/>
        </w:rPr>
        <w:t xml:space="preserve"> &lt;&lt; דובר &gt;&gt;</w:t>
      </w:r>
      <w:r w:rsidRPr="008E01FF">
        <w:rPr>
          <w:rStyle w:val="TagStyle"/>
          <w:rtl/>
        </w:rPr>
        <w:t xml:space="preserve"> </w:t>
      </w:r>
      <w:r>
        <w:rPr>
          <w:rtl/>
        </w:rPr>
        <w:t>אבי דיכטר (הליכוד):</w:t>
      </w:r>
      <w:r w:rsidRPr="008E01FF">
        <w:rPr>
          <w:rStyle w:val="TagStyle"/>
          <w:rtl/>
        </w:rPr>
        <w:t xml:space="preserve"> </w:t>
      </w:r>
      <w:r w:rsidRPr="006A686C">
        <w:rPr>
          <w:rStyle w:val="TagStyle"/>
          <w:rtl/>
        </w:rPr>
        <w:t>&lt;&lt; דובר &gt;&gt;</w:t>
      </w:r>
      <w:r>
        <w:rPr>
          <w:rtl/>
        </w:rPr>
        <w:t xml:space="preserve">   </w:t>
      </w:r>
      <w:bookmarkEnd w:id="2262"/>
    </w:p>
    <w:p w:rsidR="008E01FF" w:rsidRDefault="008E01FF" w:rsidP="008E01FF">
      <w:pPr>
        <w:pStyle w:val="KeepWithNext"/>
        <w:rPr>
          <w:rtl/>
          <w:lang w:eastAsia="he-IL"/>
        </w:rPr>
      </w:pPr>
    </w:p>
    <w:p w:rsidR="008E01FF" w:rsidRDefault="008E01FF" w:rsidP="008E01FF">
      <w:pPr>
        <w:rPr>
          <w:rtl/>
          <w:lang w:eastAsia="he-IL"/>
        </w:rPr>
      </w:pPr>
      <w:bookmarkStart w:id="2263" w:name="_ETM_Q1_7745099"/>
      <w:bookmarkStart w:id="2264" w:name="_ETM_Q1_7745130"/>
      <w:bookmarkEnd w:id="2263"/>
      <w:bookmarkEnd w:id="2264"/>
      <w:r>
        <w:rPr>
          <w:rFonts w:hint="cs"/>
          <w:rtl/>
          <w:lang w:eastAsia="he-IL"/>
        </w:rPr>
        <w:t xml:space="preserve">הכנסנו את המרכיב המרכזי </w:t>
      </w:r>
      <w:r w:rsidR="00860451">
        <w:rPr>
          <w:rFonts w:hint="cs"/>
          <w:rtl/>
          <w:lang w:eastAsia="he-IL"/>
        </w:rPr>
        <w:t xml:space="preserve">מחוק השבות כסעיף בחוק-יסוד: הלאום כדי לוודא ולהבטיח </w:t>
      </w:r>
      <w:bookmarkStart w:id="2265" w:name="_ETM_Q1_7751902"/>
      <w:bookmarkEnd w:id="2265"/>
      <w:r w:rsidR="00860451">
        <w:rPr>
          <w:rFonts w:hint="cs"/>
          <w:rtl/>
          <w:lang w:eastAsia="he-IL"/>
        </w:rPr>
        <w:t xml:space="preserve">שבאמת חוק השבות יהיה במעמד של חוק-יסוד, גם אם הוא </w:t>
      </w:r>
      <w:bookmarkStart w:id="2266" w:name="_ETM_Q1_7756012"/>
      <w:bookmarkEnd w:id="2266"/>
      <w:r w:rsidR="00860451">
        <w:rPr>
          <w:rFonts w:hint="cs"/>
          <w:rtl/>
          <w:lang w:eastAsia="he-IL"/>
        </w:rPr>
        <w:t>לא נחקק כחוק-יסוד.</w:t>
      </w:r>
    </w:p>
    <w:p w:rsidR="00860451" w:rsidRDefault="00860451" w:rsidP="008E01FF">
      <w:pPr>
        <w:rPr>
          <w:rtl/>
          <w:lang w:eastAsia="he-IL"/>
        </w:rPr>
      </w:pPr>
    </w:p>
    <w:p w:rsidR="00860451" w:rsidRDefault="00860451" w:rsidP="006A686C">
      <w:pPr>
        <w:pStyle w:val="a4"/>
        <w:rPr>
          <w:rtl/>
        </w:rPr>
      </w:pPr>
      <w:bookmarkStart w:id="2267" w:name="ET_speaker_4741_252"/>
      <w:r w:rsidRPr="006A686C">
        <w:rPr>
          <w:rStyle w:val="TagStyle"/>
          <w:rtl/>
        </w:rPr>
        <w:t xml:space="preserve"> &lt;&lt; דובר &gt;&gt;</w:t>
      </w:r>
      <w:r w:rsidRPr="00860451">
        <w:rPr>
          <w:rStyle w:val="TagStyle"/>
          <w:rtl/>
        </w:rPr>
        <w:t xml:space="preserve"> </w:t>
      </w:r>
      <w:r>
        <w:rPr>
          <w:rtl/>
        </w:rPr>
        <w:t>בנימין זאב בגין (תקווה חדשה):</w:t>
      </w:r>
      <w:r w:rsidRPr="00860451">
        <w:rPr>
          <w:rStyle w:val="TagStyle"/>
          <w:rtl/>
        </w:rPr>
        <w:t xml:space="preserve"> </w:t>
      </w:r>
      <w:r w:rsidRPr="006A686C">
        <w:rPr>
          <w:rStyle w:val="TagStyle"/>
          <w:rtl/>
        </w:rPr>
        <w:t>&lt;&lt; דובר &gt;&gt;</w:t>
      </w:r>
      <w:r>
        <w:rPr>
          <w:rtl/>
        </w:rPr>
        <w:t xml:space="preserve">   </w:t>
      </w:r>
      <w:bookmarkEnd w:id="2267"/>
    </w:p>
    <w:p w:rsidR="00860451" w:rsidRDefault="00860451" w:rsidP="00860451">
      <w:pPr>
        <w:pStyle w:val="KeepWithNext"/>
        <w:rPr>
          <w:rtl/>
          <w:lang w:eastAsia="he-IL"/>
        </w:rPr>
      </w:pPr>
    </w:p>
    <w:p w:rsidR="00860451" w:rsidRDefault="00860451" w:rsidP="00860451">
      <w:pPr>
        <w:rPr>
          <w:rtl/>
          <w:lang w:eastAsia="he-IL"/>
        </w:rPr>
      </w:pPr>
      <w:r>
        <w:rPr>
          <w:rFonts w:hint="cs"/>
          <w:rtl/>
          <w:lang w:eastAsia="he-IL"/>
        </w:rPr>
        <w:t xml:space="preserve">אז איזה איום יהיה עליו אם </w:t>
      </w:r>
      <w:r w:rsidR="00B55A61">
        <w:rPr>
          <w:rFonts w:hint="cs"/>
          <w:rtl/>
          <w:lang w:eastAsia="he-IL"/>
        </w:rPr>
        <w:t xml:space="preserve">נכניס שוויון? איזה איום? הוא מוגן. אתה הגנת עליו. עיגנת </w:t>
      </w:r>
      <w:bookmarkStart w:id="2268" w:name="_ETM_Q1_7766771"/>
      <w:bookmarkEnd w:id="2268"/>
      <w:r w:rsidR="00B55A61">
        <w:rPr>
          <w:rFonts w:hint="cs"/>
          <w:rtl/>
          <w:lang w:eastAsia="he-IL"/>
        </w:rPr>
        <w:t>אותו, הגנת עליו, אז איפה הבעיה?</w:t>
      </w:r>
    </w:p>
    <w:p w:rsidR="00B55A61" w:rsidRDefault="00B55A61" w:rsidP="00860451">
      <w:pPr>
        <w:rPr>
          <w:rtl/>
          <w:lang w:eastAsia="he-IL"/>
        </w:rPr>
      </w:pPr>
    </w:p>
    <w:p w:rsidR="00B55A61" w:rsidRDefault="00B55A61" w:rsidP="006A686C">
      <w:pPr>
        <w:pStyle w:val="a4"/>
        <w:rPr>
          <w:rtl/>
        </w:rPr>
      </w:pPr>
      <w:bookmarkStart w:id="2269" w:name="ET_speaker_5774_254"/>
      <w:r w:rsidRPr="006A686C">
        <w:rPr>
          <w:rStyle w:val="TagStyle"/>
          <w:rtl/>
        </w:rPr>
        <w:t xml:space="preserve"> &lt;&lt; דובר &gt;&gt;</w:t>
      </w:r>
      <w:r w:rsidRPr="00B55A61">
        <w:rPr>
          <w:rStyle w:val="TagStyle"/>
          <w:rtl/>
        </w:rPr>
        <w:t xml:space="preserve"> </w:t>
      </w:r>
      <w:r>
        <w:rPr>
          <w:rtl/>
        </w:rPr>
        <w:t>צבי האוזר (תקווה חדשה):</w:t>
      </w:r>
      <w:r w:rsidRPr="00B55A61">
        <w:rPr>
          <w:rStyle w:val="TagStyle"/>
          <w:rtl/>
        </w:rPr>
        <w:t xml:space="preserve"> </w:t>
      </w:r>
      <w:r w:rsidRPr="006A686C">
        <w:rPr>
          <w:rStyle w:val="TagStyle"/>
          <w:rtl/>
        </w:rPr>
        <w:t>&lt;&lt; דובר &gt;&gt;</w:t>
      </w:r>
      <w:r>
        <w:rPr>
          <w:rtl/>
        </w:rPr>
        <w:t xml:space="preserve">   </w:t>
      </w:r>
      <w:bookmarkEnd w:id="2269"/>
    </w:p>
    <w:p w:rsidR="00B55A61" w:rsidRDefault="00B55A61" w:rsidP="00B55A61">
      <w:pPr>
        <w:pStyle w:val="KeepWithNext"/>
        <w:rPr>
          <w:rtl/>
          <w:lang w:eastAsia="he-IL"/>
        </w:rPr>
      </w:pPr>
    </w:p>
    <w:p w:rsidR="00B55A61" w:rsidRDefault="00B55A61" w:rsidP="00B55A61">
      <w:pPr>
        <w:rPr>
          <w:rtl/>
          <w:lang w:eastAsia="he-IL"/>
        </w:rPr>
      </w:pPr>
      <w:r>
        <w:rPr>
          <w:rFonts w:hint="cs"/>
          <w:rtl/>
          <w:lang w:eastAsia="he-IL"/>
        </w:rPr>
        <w:t xml:space="preserve">חבר הכנסת דיכטר, אני רוצה לבשר לך שלא רק שאתה הגנת עליו, בית המשפט בפסיקתו </w:t>
      </w:r>
      <w:bookmarkStart w:id="2270" w:name="_ETM_Q1_7778761"/>
      <w:bookmarkEnd w:id="2270"/>
      <w:r>
        <w:rPr>
          <w:rFonts w:hint="cs"/>
          <w:rtl/>
          <w:lang w:eastAsia="he-IL"/>
        </w:rPr>
        <w:t>הדרמטי</w:t>
      </w:r>
      <w:r w:rsidR="00AB1792">
        <w:rPr>
          <w:rFonts w:hint="cs"/>
          <w:rtl/>
          <w:lang w:eastAsia="he-IL"/>
        </w:rPr>
        <w:t>ת, רק לפני שבועות מספר שפורסמה - -</w:t>
      </w:r>
    </w:p>
    <w:p w:rsidR="00AB1792" w:rsidRDefault="00AB1792" w:rsidP="00B55A61">
      <w:pPr>
        <w:rPr>
          <w:rtl/>
          <w:lang w:eastAsia="he-IL"/>
        </w:rPr>
      </w:pPr>
      <w:bookmarkStart w:id="2271" w:name="_ETM_Q1_7784863"/>
      <w:bookmarkStart w:id="2272" w:name="_ETM_Q1_7784929"/>
      <w:bookmarkStart w:id="2273" w:name="_ETM_Q1_7786319"/>
      <w:bookmarkEnd w:id="2271"/>
      <w:bookmarkEnd w:id="2272"/>
      <w:bookmarkEnd w:id="2273"/>
    </w:p>
    <w:p w:rsidR="00AB1792" w:rsidRDefault="00AB1792" w:rsidP="006A686C">
      <w:pPr>
        <w:pStyle w:val="a4"/>
        <w:rPr>
          <w:rtl/>
        </w:rPr>
      </w:pPr>
      <w:bookmarkStart w:id="2274" w:name="ET_speaker_6233_255"/>
      <w:r w:rsidRPr="006A686C">
        <w:rPr>
          <w:rStyle w:val="TagStyle"/>
          <w:rtl/>
        </w:rPr>
        <w:t xml:space="preserve"> &lt;&lt; דובר &gt;&gt;</w:t>
      </w:r>
      <w:r w:rsidRPr="00AB1792">
        <w:rPr>
          <w:rStyle w:val="TagStyle"/>
          <w:rtl/>
        </w:rPr>
        <w:t xml:space="preserve"> </w:t>
      </w:r>
      <w:r>
        <w:rPr>
          <w:rtl/>
        </w:rPr>
        <w:t>גבי לסקי (מרצ):</w:t>
      </w:r>
      <w:r w:rsidRPr="00AB1792">
        <w:rPr>
          <w:rStyle w:val="TagStyle"/>
          <w:rtl/>
        </w:rPr>
        <w:t xml:space="preserve"> </w:t>
      </w:r>
      <w:r w:rsidRPr="006A686C">
        <w:rPr>
          <w:rStyle w:val="TagStyle"/>
          <w:rtl/>
        </w:rPr>
        <w:t>&lt;&lt; דובר &gt;&gt;</w:t>
      </w:r>
      <w:r>
        <w:rPr>
          <w:rtl/>
        </w:rPr>
        <w:t xml:space="preserve">   </w:t>
      </w:r>
      <w:bookmarkEnd w:id="2274"/>
    </w:p>
    <w:p w:rsidR="00AB1792" w:rsidRDefault="00AB1792" w:rsidP="00AB1792">
      <w:pPr>
        <w:pStyle w:val="KeepWithNext"/>
        <w:rPr>
          <w:rtl/>
          <w:lang w:eastAsia="he-IL"/>
        </w:rPr>
      </w:pPr>
    </w:p>
    <w:p w:rsidR="00AB1792" w:rsidRDefault="00AB1792" w:rsidP="00AB1792">
      <w:pPr>
        <w:rPr>
          <w:rtl/>
          <w:lang w:eastAsia="he-IL"/>
        </w:rPr>
      </w:pPr>
      <w:bookmarkStart w:id="2275" w:name="_ETM_Q1_7786746"/>
      <w:bookmarkStart w:id="2276" w:name="_ETM_Q1_7786774"/>
      <w:bookmarkEnd w:id="2275"/>
      <w:bookmarkEnd w:id="2276"/>
      <w:r>
        <w:rPr>
          <w:rFonts w:hint="cs"/>
          <w:rtl/>
          <w:lang w:eastAsia="he-IL"/>
        </w:rPr>
        <w:t xml:space="preserve">זה מעניין </w:t>
      </w:r>
      <w:bookmarkStart w:id="2277" w:name="_ETM_Q1_7784155"/>
      <w:bookmarkEnd w:id="2277"/>
      <w:r>
        <w:rPr>
          <w:rFonts w:hint="cs"/>
          <w:rtl/>
          <w:lang w:eastAsia="he-IL"/>
        </w:rPr>
        <w:t>- - -</w:t>
      </w:r>
    </w:p>
    <w:p w:rsidR="00AB1792" w:rsidRDefault="00AB1792" w:rsidP="00AB1792">
      <w:pPr>
        <w:rPr>
          <w:rtl/>
          <w:lang w:eastAsia="he-IL"/>
        </w:rPr>
      </w:pPr>
      <w:bookmarkStart w:id="2278" w:name="_ETM_Q1_7785787"/>
      <w:bookmarkStart w:id="2279" w:name="_ETM_Q1_7785843"/>
      <w:bookmarkStart w:id="2280" w:name="_ETM_Q1_7788364"/>
      <w:bookmarkEnd w:id="2278"/>
      <w:bookmarkEnd w:id="2279"/>
      <w:bookmarkEnd w:id="2280"/>
    </w:p>
    <w:p w:rsidR="00AB1792" w:rsidRDefault="00AB1792" w:rsidP="006A686C">
      <w:pPr>
        <w:pStyle w:val="a4"/>
        <w:rPr>
          <w:rtl/>
        </w:rPr>
      </w:pPr>
      <w:bookmarkStart w:id="2281" w:name="ET_speaker_5774_256"/>
      <w:r w:rsidRPr="006A686C">
        <w:rPr>
          <w:rStyle w:val="TagStyle"/>
          <w:rtl/>
        </w:rPr>
        <w:t xml:space="preserve"> &lt;&lt; דובר &gt;&gt;</w:t>
      </w:r>
      <w:r w:rsidRPr="00AB1792">
        <w:rPr>
          <w:rStyle w:val="TagStyle"/>
          <w:rtl/>
        </w:rPr>
        <w:t xml:space="preserve"> </w:t>
      </w:r>
      <w:r>
        <w:rPr>
          <w:rtl/>
        </w:rPr>
        <w:t>צבי האוזר (תקווה חדשה):</w:t>
      </w:r>
      <w:r w:rsidRPr="00AB1792">
        <w:rPr>
          <w:rStyle w:val="TagStyle"/>
          <w:rtl/>
        </w:rPr>
        <w:t xml:space="preserve"> </w:t>
      </w:r>
      <w:r w:rsidRPr="006A686C">
        <w:rPr>
          <w:rStyle w:val="TagStyle"/>
          <w:rtl/>
        </w:rPr>
        <w:t>&lt;&lt; דובר &gt;&gt;</w:t>
      </w:r>
      <w:r>
        <w:rPr>
          <w:rtl/>
        </w:rPr>
        <w:t xml:space="preserve">   </w:t>
      </w:r>
      <w:bookmarkEnd w:id="2281"/>
    </w:p>
    <w:p w:rsidR="00AB1792" w:rsidRDefault="00AB1792" w:rsidP="00AB1792">
      <w:pPr>
        <w:pStyle w:val="KeepWithNext"/>
        <w:rPr>
          <w:rtl/>
          <w:lang w:eastAsia="he-IL"/>
        </w:rPr>
      </w:pPr>
    </w:p>
    <w:p w:rsidR="00AB1792" w:rsidRDefault="00AB1792" w:rsidP="00AB1792">
      <w:pPr>
        <w:rPr>
          <w:rtl/>
          <w:lang w:eastAsia="he-IL"/>
        </w:rPr>
      </w:pPr>
      <w:bookmarkStart w:id="2282" w:name="_ETM_Q1_7788761"/>
      <w:bookmarkStart w:id="2283" w:name="_ETM_Q1_7788787"/>
      <w:bookmarkEnd w:id="2282"/>
      <w:bookmarkEnd w:id="2283"/>
      <w:r>
        <w:rPr>
          <w:rFonts w:hint="cs"/>
          <w:rtl/>
          <w:lang w:eastAsia="he-IL"/>
        </w:rPr>
        <w:t xml:space="preserve">- - קבע ברוב מוחלט מוחץ של 10 </w:t>
      </w:r>
      <w:bookmarkStart w:id="2284" w:name="_ETM_Q1_7788268"/>
      <w:bookmarkEnd w:id="2284"/>
      <w:r>
        <w:rPr>
          <w:rFonts w:hint="cs"/>
          <w:rtl/>
          <w:lang w:eastAsia="he-IL"/>
        </w:rPr>
        <w:t>מול אחד ש</w:t>
      </w:r>
      <w:r w:rsidR="00123C4E">
        <w:rPr>
          <w:rFonts w:hint="cs"/>
          <w:rtl/>
          <w:lang w:eastAsia="he-IL"/>
        </w:rPr>
        <w:t>ה</w:t>
      </w:r>
      <w:r>
        <w:rPr>
          <w:rFonts w:hint="cs"/>
          <w:rtl/>
          <w:lang w:eastAsia="he-IL"/>
        </w:rPr>
        <w:t xml:space="preserve">עקרונות הגרעיניים של מדינת ישראל, ובפרט נושא השבות, </w:t>
      </w:r>
      <w:bookmarkStart w:id="2285" w:name="_ETM_Q1_7790228"/>
      <w:bookmarkEnd w:id="2285"/>
      <w:r>
        <w:rPr>
          <w:rFonts w:hint="cs"/>
          <w:rtl/>
          <w:lang w:eastAsia="he-IL"/>
        </w:rPr>
        <w:t xml:space="preserve">הם מוגנים, וגם אם הכנסת הזאת תתכנס ועל פי פסיקת בית המשפט, ברוב של 120 נגד אפס, תבטל את </w:t>
      </w:r>
      <w:bookmarkStart w:id="2286" w:name="_ETM_Q1_7804517"/>
      <w:bookmarkEnd w:id="2286"/>
      <w:r>
        <w:rPr>
          <w:rFonts w:hint="cs"/>
          <w:rtl/>
          <w:lang w:eastAsia="he-IL"/>
        </w:rPr>
        <w:t>חוק השבות, הרי זאת תהיה חקיקה בלתי חוקתית, גם אם היא תהיה ברמת חוק-יסוד.</w:t>
      </w:r>
    </w:p>
    <w:p w:rsidR="00A3724A" w:rsidRDefault="00A3724A" w:rsidP="00AB1792">
      <w:pPr>
        <w:rPr>
          <w:rtl/>
          <w:lang w:eastAsia="he-IL"/>
        </w:rPr>
      </w:pPr>
      <w:bookmarkStart w:id="2287" w:name="_ETM_Q1_7806982"/>
      <w:bookmarkStart w:id="2288" w:name="_ETM_Q1_7807056"/>
      <w:bookmarkStart w:id="2289" w:name="_ETM_Q1_7808374"/>
      <w:bookmarkEnd w:id="2287"/>
      <w:bookmarkEnd w:id="2288"/>
      <w:bookmarkEnd w:id="2289"/>
    </w:p>
    <w:p w:rsidR="00A3724A" w:rsidRDefault="00A3724A" w:rsidP="006A686C">
      <w:pPr>
        <w:pStyle w:val="a4"/>
        <w:rPr>
          <w:rtl/>
        </w:rPr>
      </w:pPr>
      <w:bookmarkStart w:id="2290" w:name="ET_knessetmember_6157_257"/>
      <w:r w:rsidRPr="006A686C">
        <w:rPr>
          <w:rStyle w:val="TagStyle"/>
          <w:rtl/>
        </w:rPr>
        <w:t xml:space="preserve"> &lt;&lt; דובר &gt;&gt;</w:t>
      </w:r>
      <w:r w:rsidRPr="00A3724A">
        <w:rPr>
          <w:rStyle w:val="TagStyle"/>
          <w:rtl/>
        </w:rPr>
        <w:t xml:space="preserve"> </w:t>
      </w:r>
      <w:r>
        <w:rPr>
          <w:rtl/>
        </w:rPr>
        <w:t>שמחה רוטמן (הציונות הדתית):</w:t>
      </w:r>
      <w:r w:rsidRPr="00A3724A">
        <w:rPr>
          <w:rStyle w:val="TagStyle"/>
          <w:rtl/>
        </w:rPr>
        <w:t xml:space="preserve"> </w:t>
      </w:r>
      <w:r w:rsidRPr="006A686C">
        <w:rPr>
          <w:rStyle w:val="TagStyle"/>
          <w:rtl/>
        </w:rPr>
        <w:t>&lt;&lt; דובר &gt;&gt;</w:t>
      </w:r>
      <w:r>
        <w:rPr>
          <w:rtl/>
        </w:rPr>
        <w:t xml:space="preserve">   </w:t>
      </w:r>
      <w:bookmarkEnd w:id="2290"/>
    </w:p>
    <w:p w:rsidR="00A3724A" w:rsidRDefault="00A3724A" w:rsidP="00A3724A">
      <w:pPr>
        <w:pStyle w:val="KeepWithNext"/>
        <w:rPr>
          <w:rtl/>
          <w:lang w:eastAsia="he-IL"/>
        </w:rPr>
      </w:pPr>
    </w:p>
    <w:p w:rsidR="00A3724A" w:rsidRPr="00A3724A" w:rsidRDefault="00A3724A" w:rsidP="00A3724A">
      <w:pPr>
        <w:rPr>
          <w:rtl/>
          <w:lang w:eastAsia="he-IL"/>
        </w:rPr>
      </w:pPr>
      <w:bookmarkStart w:id="2291" w:name="_ETM_Q1_7808817"/>
      <w:bookmarkStart w:id="2292" w:name="_ETM_Q1_7808850"/>
      <w:bookmarkEnd w:id="2291"/>
      <w:bookmarkEnd w:id="2292"/>
      <w:r>
        <w:rPr>
          <w:rFonts w:hint="cs"/>
          <w:rtl/>
          <w:lang w:eastAsia="he-IL"/>
        </w:rPr>
        <w:t>א', זה לא נאמר, ו</w:t>
      </w:r>
      <w:bookmarkStart w:id="2293" w:name="_ETM_Q1_7812883"/>
      <w:bookmarkEnd w:id="2293"/>
      <w:r>
        <w:rPr>
          <w:rFonts w:hint="cs"/>
          <w:rtl/>
          <w:lang w:eastAsia="he-IL"/>
        </w:rPr>
        <w:t>אם היה נאמר זה היה מאוד חמור.</w:t>
      </w:r>
    </w:p>
    <w:p w:rsidR="00B55A61" w:rsidRDefault="00B55A61" w:rsidP="00B55A61">
      <w:pPr>
        <w:pStyle w:val="KeepWithNext"/>
        <w:rPr>
          <w:rStyle w:val="TagStyle"/>
          <w:rFonts w:ascii="David" w:hAnsi="David"/>
          <w:u w:val="single"/>
          <w:rtl/>
          <w:lang w:eastAsia="he-IL"/>
        </w:rPr>
      </w:pPr>
      <w:bookmarkStart w:id="2294" w:name="_ETM_Q1_7763973"/>
      <w:bookmarkStart w:id="2295" w:name="_ETM_Q1_7764023"/>
      <w:bookmarkEnd w:id="2294"/>
      <w:bookmarkEnd w:id="2295"/>
    </w:p>
    <w:p w:rsidR="00A3724A" w:rsidRDefault="00A3724A" w:rsidP="006A686C">
      <w:pPr>
        <w:pStyle w:val="af5"/>
        <w:rPr>
          <w:rtl/>
        </w:rPr>
      </w:pPr>
      <w:bookmarkStart w:id="2296" w:name="ET_interruption_קריאות_258"/>
      <w:r w:rsidRPr="006A686C">
        <w:rPr>
          <w:rStyle w:val="TagStyle"/>
          <w:rtl/>
        </w:rPr>
        <w:t xml:space="preserve"> &lt;&lt; קריאה &gt;&gt;</w:t>
      </w:r>
      <w:r w:rsidRPr="00A3724A">
        <w:rPr>
          <w:rStyle w:val="TagStyle"/>
          <w:rtl/>
        </w:rPr>
        <w:t xml:space="preserve"> </w:t>
      </w:r>
      <w:r>
        <w:rPr>
          <w:rtl/>
        </w:rPr>
        <w:t>קריאות:</w:t>
      </w:r>
      <w:r w:rsidRPr="00A3724A">
        <w:rPr>
          <w:rStyle w:val="TagStyle"/>
          <w:rtl/>
        </w:rPr>
        <w:t xml:space="preserve"> </w:t>
      </w:r>
      <w:r w:rsidRPr="006A686C">
        <w:rPr>
          <w:rStyle w:val="TagStyle"/>
          <w:rtl/>
        </w:rPr>
        <w:t>&lt;&lt; קריאה &gt;&gt;</w:t>
      </w:r>
      <w:r>
        <w:rPr>
          <w:rtl/>
        </w:rPr>
        <w:t xml:space="preserve">   </w:t>
      </w:r>
      <w:bookmarkEnd w:id="2296"/>
    </w:p>
    <w:p w:rsidR="00A3724A" w:rsidRDefault="00A3724A" w:rsidP="00A3724A">
      <w:pPr>
        <w:pStyle w:val="KeepWithNext"/>
        <w:rPr>
          <w:rtl/>
          <w:lang w:eastAsia="he-IL"/>
        </w:rPr>
      </w:pPr>
    </w:p>
    <w:p w:rsidR="00A3724A" w:rsidRDefault="00A3724A" w:rsidP="00A3724A">
      <w:pPr>
        <w:rPr>
          <w:rtl/>
          <w:lang w:eastAsia="he-IL"/>
        </w:rPr>
      </w:pPr>
      <w:bookmarkStart w:id="2297" w:name="_ETM_Q1_7813505"/>
      <w:bookmarkStart w:id="2298" w:name="_ETM_Q1_7813770"/>
      <w:bookmarkStart w:id="2299" w:name="_ETM_Q1_7813832"/>
      <w:bookmarkEnd w:id="2297"/>
      <w:bookmarkEnd w:id="2298"/>
      <w:bookmarkEnd w:id="2299"/>
      <w:r>
        <w:rPr>
          <w:rFonts w:hint="cs"/>
          <w:rtl/>
          <w:lang w:eastAsia="he-IL"/>
        </w:rPr>
        <w:t xml:space="preserve">- - </w:t>
      </w:r>
      <w:bookmarkStart w:id="2300" w:name="_ETM_Q1_7814721"/>
      <w:bookmarkEnd w:id="2300"/>
      <w:r>
        <w:rPr>
          <w:rFonts w:hint="cs"/>
          <w:rtl/>
          <w:lang w:eastAsia="he-IL"/>
        </w:rPr>
        <w:t>-</w:t>
      </w:r>
    </w:p>
    <w:p w:rsidR="00A3724A" w:rsidRDefault="00A3724A" w:rsidP="00A3724A">
      <w:pPr>
        <w:rPr>
          <w:rtl/>
          <w:lang w:eastAsia="he-IL"/>
        </w:rPr>
      </w:pPr>
      <w:bookmarkStart w:id="2301" w:name="_ETM_Q1_7815377"/>
      <w:bookmarkStart w:id="2302" w:name="_ETM_Q1_7815434"/>
      <w:bookmarkStart w:id="2303" w:name="_ETM_Q1_7817153"/>
      <w:bookmarkEnd w:id="2301"/>
      <w:bookmarkEnd w:id="2302"/>
      <w:bookmarkEnd w:id="2303"/>
    </w:p>
    <w:p w:rsidR="00A3724A" w:rsidRDefault="00A3724A" w:rsidP="006A686C">
      <w:pPr>
        <w:pStyle w:val="a4"/>
        <w:rPr>
          <w:rtl/>
        </w:rPr>
      </w:pPr>
      <w:bookmarkStart w:id="2304" w:name="ET_speaker_5774_259"/>
      <w:r w:rsidRPr="006A686C">
        <w:rPr>
          <w:rStyle w:val="TagStyle"/>
          <w:rtl/>
        </w:rPr>
        <w:t xml:space="preserve"> &lt;&lt; דובר &gt;&gt;</w:t>
      </w:r>
      <w:r w:rsidRPr="00A3724A">
        <w:rPr>
          <w:rStyle w:val="TagStyle"/>
          <w:rtl/>
        </w:rPr>
        <w:t xml:space="preserve"> </w:t>
      </w:r>
      <w:r>
        <w:rPr>
          <w:rtl/>
        </w:rPr>
        <w:t>צבי האוזר (תקווה חדשה):</w:t>
      </w:r>
      <w:r w:rsidRPr="00A3724A">
        <w:rPr>
          <w:rStyle w:val="TagStyle"/>
          <w:rtl/>
        </w:rPr>
        <w:t xml:space="preserve"> </w:t>
      </w:r>
      <w:r w:rsidRPr="006A686C">
        <w:rPr>
          <w:rStyle w:val="TagStyle"/>
          <w:rtl/>
        </w:rPr>
        <w:t>&lt;&lt; דובר &gt;&gt;</w:t>
      </w:r>
      <w:r>
        <w:rPr>
          <w:rtl/>
        </w:rPr>
        <w:t xml:space="preserve">   </w:t>
      </w:r>
      <w:bookmarkEnd w:id="2304"/>
    </w:p>
    <w:p w:rsidR="00A3724A" w:rsidRDefault="00A3724A" w:rsidP="00A3724A">
      <w:pPr>
        <w:pStyle w:val="KeepWithNext"/>
        <w:rPr>
          <w:rtl/>
          <w:lang w:eastAsia="he-IL"/>
        </w:rPr>
      </w:pPr>
    </w:p>
    <w:p w:rsidR="00A3724A" w:rsidRDefault="00A3724A" w:rsidP="00A3724A">
      <w:pPr>
        <w:rPr>
          <w:rtl/>
          <w:lang w:eastAsia="he-IL"/>
        </w:rPr>
      </w:pPr>
      <w:bookmarkStart w:id="2305" w:name="_ETM_Q1_7817570"/>
      <w:bookmarkStart w:id="2306" w:name="_ETM_Q1_7817602"/>
      <w:bookmarkEnd w:id="2305"/>
      <w:bookmarkEnd w:id="2306"/>
      <w:r>
        <w:rPr>
          <w:rFonts w:hint="cs"/>
          <w:rtl/>
          <w:lang w:eastAsia="he-IL"/>
        </w:rPr>
        <w:t>זאת לפחות פרשנות בית המשפט בשבתו - - -</w:t>
      </w:r>
    </w:p>
    <w:p w:rsidR="00A3724A" w:rsidRDefault="00A3724A" w:rsidP="00A3724A">
      <w:pPr>
        <w:rPr>
          <w:rtl/>
          <w:lang w:eastAsia="he-IL"/>
        </w:rPr>
      </w:pPr>
      <w:bookmarkStart w:id="2307" w:name="_ETM_Q1_7823350"/>
      <w:bookmarkStart w:id="2308" w:name="_ETM_Q1_7823401"/>
      <w:bookmarkEnd w:id="2307"/>
      <w:bookmarkEnd w:id="2308"/>
    </w:p>
    <w:p w:rsidR="00A3724A" w:rsidRDefault="00A3724A" w:rsidP="006A686C">
      <w:pPr>
        <w:pStyle w:val="af5"/>
        <w:rPr>
          <w:rtl/>
        </w:rPr>
      </w:pPr>
      <w:bookmarkStart w:id="2309" w:name="ET_interruption_קריאות_260"/>
      <w:r w:rsidRPr="006A686C">
        <w:rPr>
          <w:rStyle w:val="TagStyle"/>
          <w:rtl/>
        </w:rPr>
        <w:t xml:space="preserve"> &lt;&lt; קריאה &gt;&gt;</w:t>
      </w:r>
      <w:r w:rsidRPr="00A3724A">
        <w:rPr>
          <w:rStyle w:val="TagStyle"/>
          <w:rtl/>
        </w:rPr>
        <w:t xml:space="preserve"> </w:t>
      </w:r>
      <w:r>
        <w:rPr>
          <w:rtl/>
        </w:rPr>
        <w:t>קריאות:</w:t>
      </w:r>
      <w:r w:rsidRPr="00A3724A">
        <w:rPr>
          <w:rStyle w:val="TagStyle"/>
          <w:rtl/>
        </w:rPr>
        <w:t xml:space="preserve"> </w:t>
      </w:r>
      <w:r w:rsidRPr="006A686C">
        <w:rPr>
          <w:rStyle w:val="TagStyle"/>
          <w:rtl/>
        </w:rPr>
        <w:t>&lt;&lt; קריאה &gt;&gt;</w:t>
      </w:r>
      <w:r>
        <w:rPr>
          <w:rtl/>
        </w:rPr>
        <w:t xml:space="preserve">   </w:t>
      </w:r>
      <w:bookmarkEnd w:id="2309"/>
    </w:p>
    <w:p w:rsidR="00A3724A" w:rsidRDefault="00A3724A" w:rsidP="00A3724A">
      <w:pPr>
        <w:pStyle w:val="KeepWithNext"/>
        <w:rPr>
          <w:rtl/>
          <w:lang w:eastAsia="he-IL"/>
        </w:rPr>
      </w:pPr>
    </w:p>
    <w:p w:rsidR="00A3724A" w:rsidRDefault="00A3724A" w:rsidP="00A3724A">
      <w:pPr>
        <w:rPr>
          <w:rtl/>
          <w:lang w:eastAsia="he-IL"/>
        </w:rPr>
      </w:pPr>
      <w:bookmarkStart w:id="2310" w:name="_ETM_Q1_7826206"/>
      <w:bookmarkStart w:id="2311" w:name="_ETM_Q1_7826450"/>
      <w:bookmarkEnd w:id="2310"/>
      <w:bookmarkEnd w:id="2311"/>
      <w:r>
        <w:rPr>
          <w:rFonts w:hint="cs"/>
          <w:rtl/>
          <w:lang w:eastAsia="he-IL"/>
        </w:rPr>
        <w:t>-</w:t>
      </w:r>
      <w:bookmarkStart w:id="2312" w:name="_ETM_Q1_7826502"/>
      <w:bookmarkEnd w:id="2312"/>
      <w:r>
        <w:rPr>
          <w:rFonts w:hint="cs"/>
          <w:rtl/>
          <w:lang w:eastAsia="he-IL"/>
        </w:rPr>
        <w:t xml:space="preserve"> </w:t>
      </w:r>
      <w:bookmarkStart w:id="2313" w:name="_ETM_Q1_7826615"/>
      <w:bookmarkEnd w:id="2313"/>
      <w:r>
        <w:rPr>
          <w:rFonts w:hint="cs"/>
          <w:rtl/>
          <w:lang w:eastAsia="he-IL"/>
        </w:rPr>
        <w:t>- -</w:t>
      </w:r>
    </w:p>
    <w:p w:rsidR="00A3724A" w:rsidRDefault="00A3724A" w:rsidP="00A3724A">
      <w:pPr>
        <w:rPr>
          <w:rtl/>
          <w:lang w:eastAsia="he-IL"/>
        </w:rPr>
      </w:pPr>
    </w:p>
    <w:p w:rsidR="00A3724A" w:rsidRDefault="00A3724A" w:rsidP="006A686C">
      <w:pPr>
        <w:pStyle w:val="af6"/>
        <w:rPr>
          <w:rtl/>
        </w:rPr>
      </w:pPr>
      <w:bookmarkStart w:id="2314" w:name="ET_yor_6156_261"/>
      <w:r w:rsidRPr="006A686C">
        <w:rPr>
          <w:rStyle w:val="TagStyle"/>
          <w:rtl/>
        </w:rPr>
        <w:t xml:space="preserve"> &lt;&lt; יור &gt;&gt;</w:t>
      </w:r>
      <w:r w:rsidRPr="00A3724A">
        <w:rPr>
          <w:rStyle w:val="TagStyle"/>
          <w:rtl/>
        </w:rPr>
        <w:t xml:space="preserve"> </w:t>
      </w:r>
      <w:r>
        <w:rPr>
          <w:rtl/>
        </w:rPr>
        <w:t>היו"ר גלעד קריב:</w:t>
      </w:r>
      <w:r w:rsidRPr="00A3724A">
        <w:rPr>
          <w:rStyle w:val="TagStyle"/>
          <w:rtl/>
        </w:rPr>
        <w:t xml:space="preserve"> </w:t>
      </w:r>
      <w:r w:rsidRPr="006A686C">
        <w:rPr>
          <w:rStyle w:val="TagStyle"/>
          <w:rtl/>
        </w:rPr>
        <w:t>&lt;&lt; יור &gt;&gt;</w:t>
      </w:r>
      <w:r>
        <w:rPr>
          <w:rtl/>
        </w:rPr>
        <w:t xml:space="preserve">   </w:t>
      </w:r>
      <w:bookmarkEnd w:id="2314"/>
    </w:p>
    <w:p w:rsidR="00A3724A" w:rsidRDefault="00A3724A" w:rsidP="00A3724A">
      <w:pPr>
        <w:pStyle w:val="KeepWithNext"/>
        <w:rPr>
          <w:rtl/>
          <w:lang w:eastAsia="he-IL"/>
        </w:rPr>
      </w:pPr>
    </w:p>
    <w:p w:rsidR="00A3724A" w:rsidRDefault="00A3724A" w:rsidP="00A3724A">
      <w:pPr>
        <w:rPr>
          <w:rtl/>
          <w:lang w:eastAsia="he-IL"/>
        </w:rPr>
      </w:pPr>
      <w:r>
        <w:rPr>
          <w:rFonts w:hint="cs"/>
          <w:rtl/>
          <w:lang w:eastAsia="he-IL"/>
        </w:rPr>
        <w:t xml:space="preserve">חברים. חבר הכנסת דיכטר, אנא השלם. </w:t>
      </w:r>
    </w:p>
    <w:p w:rsidR="00A3724A" w:rsidRDefault="00A3724A" w:rsidP="00A3724A">
      <w:pPr>
        <w:rPr>
          <w:rtl/>
          <w:lang w:eastAsia="he-IL"/>
        </w:rPr>
      </w:pPr>
      <w:bookmarkStart w:id="2315" w:name="_ETM_Q1_7827055"/>
      <w:bookmarkStart w:id="2316" w:name="_ETM_Q1_7827107"/>
      <w:bookmarkStart w:id="2317" w:name="_ETM_Q1_7828735"/>
      <w:bookmarkEnd w:id="2315"/>
      <w:bookmarkEnd w:id="2316"/>
      <w:bookmarkEnd w:id="2317"/>
    </w:p>
    <w:p w:rsidR="00A4566D" w:rsidRDefault="00A4566D" w:rsidP="006A686C">
      <w:pPr>
        <w:pStyle w:val="a4"/>
        <w:rPr>
          <w:rStyle w:val="TagStyle"/>
          <w:vanish w:val="0"/>
          <w:rtl/>
        </w:rPr>
      </w:pPr>
      <w:bookmarkStart w:id="2318" w:name="ET_speaker_6233_262"/>
      <w:r>
        <w:rPr>
          <w:rStyle w:val="TagStyle"/>
          <w:vanish w:val="0"/>
          <w:rtl/>
        </w:rPr>
        <w:br w:type="page"/>
      </w:r>
    </w:p>
    <w:p w:rsidR="00A3724A" w:rsidRDefault="00A3724A" w:rsidP="006A686C">
      <w:pPr>
        <w:pStyle w:val="a4"/>
        <w:rPr>
          <w:rtl/>
        </w:rPr>
      </w:pPr>
      <w:r w:rsidRPr="006A686C">
        <w:rPr>
          <w:rStyle w:val="TagStyle"/>
          <w:rtl/>
        </w:rPr>
        <w:t xml:space="preserve"> &lt;&lt; דובר &gt;&gt;</w:t>
      </w:r>
      <w:r w:rsidRPr="00A3724A">
        <w:rPr>
          <w:rStyle w:val="TagStyle"/>
          <w:rtl/>
        </w:rPr>
        <w:t xml:space="preserve"> </w:t>
      </w:r>
      <w:r>
        <w:rPr>
          <w:rtl/>
        </w:rPr>
        <w:t>גבי לסקי (מרצ):</w:t>
      </w:r>
      <w:r w:rsidRPr="00A3724A">
        <w:rPr>
          <w:rStyle w:val="TagStyle"/>
          <w:rtl/>
        </w:rPr>
        <w:t xml:space="preserve"> </w:t>
      </w:r>
      <w:r w:rsidRPr="006A686C">
        <w:rPr>
          <w:rStyle w:val="TagStyle"/>
          <w:rtl/>
        </w:rPr>
        <w:t>&lt;&lt; דובר &gt;&gt;</w:t>
      </w:r>
      <w:r>
        <w:rPr>
          <w:rtl/>
        </w:rPr>
        <w:t xml:space="preserve">   </w:t>
      </w:r>
      <w:bookmarkEnd w:id="2318"/>
    </w:p>
    <w:p w:rsidR="00A3724A" w:rsidRDefault="00A3724A" w:rsidP="00A3724A">
      <w:pPr>
        <w:pStyle w:val="KeepWithNext"/>
        <w:rPr>
          <w:rtl/>
          <w:lang w:eastAsia="he-IL"/>
        </w:rPr>
      </w:pPr>
    </w:p>
    <w:p w:rsidR="00A3724A" w:rsidRDefault="00A3724A" w:rsidP="00A3724A">
      <w:pPr>
        <w:rPr>
          <w:rtl/>
          <w:lang w:eastAsia="he-IL"/>
        </w:rPr>
      </w:pPr>
      <w:bookmarkStart w:id="2319" w:name="_ETM_Q1_7829187"/>
      <w:bookmarkStart w:id="2320" w:name="_ETM_Q1_7829219"/>
      <w:bookmarkEnd w:id="2319"/>
      <w:bookmarkEnd w:id="2320"/>
      <w:r>
        <w:rPr>
          <w:rFonts w:hint="cs"/>
          <w:rtl/>
          <w:lang w:eastAsia="he-IL"/>
        </w:rPr>
        <w:t xml:space="preserve">אף אחד לא </w:t>
      </w:r>
      <w:bookmarkStart w:id="2321" w:name="_ETM_Q1_7827168"/>
      <w:bookmarkEnd w:id="2321"/>
      <w:r>
        <w:rPr>
          <w:rFonts w:hint="cs"/>
          <w:rtl/>
          <w:lang w:eastAsia="he-IL"/>
        </w:rPr>
        <w:t xml:space="preserve">מדבר על זה, צביקה. </w:t>
      </w:r>
      <w:bookmarkStart w:id="2322" w:name="_ETM_Q1_7828374"/>
      <w:bookmarkEnd w:id="2322"/>
    </w:p>
    <w:p w:rsidR="00A3724A" w:rsidRDefault="00A3724A" w:rsidP="00A3724A">
      <w:pPr>
        <w:rPr>
          <w:rtl/>
          <w:lang w:eastAsia="he-IL"/>
        </w:rPr>
      </w:pPr>
      <w:bookmarkStart w:id="2323" w:name="_ETM_Q1_7828423"/>
      <w:bookmarkEnd w:id="2323"/>
    </w:p>
    <w:p w:rsidR="00A3724A" w:rsidRDefault="00A3724A" w:rsidP="006A686C">
      <w:pPr>
        <w:pStyle w:val="a4"/>
        <w:rPr>
          <w:rtl/>
        </w:rPr>
      </w:pPr>
      <w:bookmarkStart w:id="2324" w:name="ET_speaker_5774_263"/>
      <w:r w:rsidRPr="006A686C">
        <w:rPr>
          <w:rStyle w:val="TagStyle"/>
          <w:rtl/>
        </w:rPr>
        <w:t xml:space="preserve"> &lt;&lt; דובר &gt;&gt;</w:t>
      </w:r>
      <w:r w:rsidRPr="00A3724A">
        <w:rPr>
          <w:rStyle w:val="TagStyle"/>
          <w:rtl/>
        </w:rPr>
        <w:t xml:space="preserve"> </w:t>
      </w:r>
      <w:r>
        <w:rPr>
          <w:rtl/>
        </w:rPr>
        <w:t>צבי האוזר (תקווה חדשה):</w:t>
      </w:r>
      <w:r w:rsidRPr="00A3724A">
        <w:rPr>
          <w:rStyle w:val="TagStyle"/>
          <w:rtl/>
        </w:rPr>
        <w:t xml:space="preserve"> </w:t>
      </w:r>
      <w:r w:rsidRPr="006A686C">
        <w:rPr>
          <w:rStyle w:val="TagStyle"/>
          <w:rtl/>
        </w:rPr>
        <w:t>&lt;&lt; דובר &gt;&gt;</w:t>
      </w:r>
      <w:r>
        <w:rPr>
          <w:rtl/>
        </w:rPr>
        <w:t xml:space="preserve">   </w:t>
      </w:r>
      <w:bookmarkEnd w:id="2324"/>
    </w:p>
    <w:p w:rsidR="00A3724A" w:rsidRDefault="00A3724A" w:rsidP="00A3724A">
      <w:pPr>
        <w:pStyle w:val="KeepWithNext"/>
        <w:rPr>
          <w:rtl/>
          <w:lang w:eastAsia="he-IL"/>
        </w:rPr>
      </w:pPr>
    </w:p>
    <w:p w:rsidR="00A3724A" w:rsidRDefault="00A3724A" w:rsidP="00A3724A">
      <w:pPr>
        <w:rPr>
          <w:rtl/>
          <w:lang w:eastAsia="he-IL"/>
        </w:rPr>
      </w:pPr>
      <w:bookmarkStart w:id="2325" w:name="_ETM_Q1_7830506"/>
      <w:bookmarkStart w:id="2326" w:name="_ETM_Q1_7830552"/>
      <w:bookmarkEnd w:id="2325"/>
      <w:bookmarkEnd w:id="2326"/>
      <w:r>
        <w:rPr>
          <w:rFonts w:hint="cs"/>
          <w:rtl/>
          <w:lang w:eastAsia="he-IL"/>
        </w:rPr>
        <w:t xml:space="preserve">לא, אני מברך על ההחלטה בהקשרה </w:t>
      </w:r>
      <w:bookmarkStart w:id="2327" w:name="_ETM_Q1_7833673"/>
      <w:bookmarkEnd w:id="2327"/>
      <w:r>
        <w:rPr>
          <w:rFonts w:hint="cs"/>
          <w:rtl/>
          <w:lang w:eastAsia="he-IL"/>
        </w:rPr>
        <w:t>הזה.</w:t>
      </w:r>
    </w:p>
    <w:p w:rsidR="00A3724A" w:rsidRDefault="00A3724A" w:rsidP="00A3724A">
      <w:pPr>
        <w:rPr>
          <w:rtl/>
          <w:lang w:eastAsia="he-IL"/>
        </w:rPr>
      </w:pPr>
      <w:bookmarkStart w:id="2328" w:name="_ETM_Q1_7831700"/>
      <w:bookmarkStart w:id="2329" w:name="_ETM_Q1_7831743"/>
      <w:bookmarkStart w:id="2330" w:name="_ETM_Q1_7833540"/>
      <w:bookmarkEnd w:id="2328"/>
      <w:bookmarkEnd w:id="2329"/>
      <w:bookmarkEnd w:id="2330"/>
    </w:p>
    <w:p w:rsidR="00A3724A" w:rsidRDefault="00A3724A" w:rsidP="006A686C">
      <w:pPr>
        <w:pStyle w:val="a4"/>
        <w:rPr>
          <w:rtl/>
        </w:rPr>
      </w:pPr>
      <w:bookmarkStart w:id="2331" w:name="ET_knessetmember_4613_264"/>
      <w:r w:rsidRPr="006A686C">
        <w:rPr>
          <w:rStyle w:val="TagStyle"/>
          <w:rtl/>
        </w:rPr>
        <w:t xml:space="preserve"> &lt;&lt; דובר &gt;&gt;</w:t>
      </w:r>
      <w:r w:rsidRPr="00A3724A">
        <w:rPr>
          <w:rStyle w:val="TagStyle"/>
          <w:rtl/>
        </w:rPr>
        <w:t xml:space="preserve"> </w:t>
      </w:r>
      <w:r>
        <w:rPr>
          <w:rtl/>
        </w:rPr>
        <w:t>אבי דיכטר (הליכוד):</w:t>
      </w:r>
      <w:r w:rsidRPr="00A3724A">
        <w:rPr>
          <w:rStyle w:val="TagStyle"/>
          <w:rtl/>
        </w:rPr>
        <w:t xml:space="preserve"> </w:t>
      </w:r>
      <w:r w:rsidRPr="006A686C">
        <w:rPr>
          <w:rStyle w:val="TagStyle"/>
          <w:rtl/>
        </w:rPr>
        <w:t>&lt;&lt; דובר &gt;&gt;</w:t>
      </w:r>
      <w:r>
        <w:rPr>
          <w:rtl/>
        </w:rPr>
        <w:t xml:space="preserve">   </w:t>
      </w:r>
      <w:bookmarkEnd w:id="2331"/>
    </w:p>
    <w:p w:rsidR="00A3724A" w:rsidRDefault="00A3724A" w:rsidP="00A3724A">
      <w:pPr>
        <w:pStyle w:val="KeepWithNext"/>
        <w:rPr>
          <w:rtl/>
          <w:lang w:eastAsia="he-IL"/>
        </w:rPr>
      </w:pPr>
    </w:p>
    <w:p w:rsidR="00A3724A" w:rsidRDefault="00A3724A" w:rsidP="00A3724A">
      <w:pPr>
        <w:rPr>
          <w:rtl/>
          <w:lang w:eastAsia="he-IL"/>
        </w:rPr>
      </w:pPr>
      <w:bookmarkStart w:id="2332" w:name="_ETM_Q1_7833910"/>
      <w:bookmarkStart w:id="2333" w:name="_ETM_Q1_7833938"/>
      <w:bookmarkEnd w:id="2332"/>
      <w:bookmarkEnd w:id="2333"/>
      <w:r>
        <w:rPr>
          <w:rFonts w:hint="cs"/>
          <w:rtl/>
          <w:lang w:eastAsia="he-IL"/>
        </w:rPr>
        <w:t>אני שמח על המיני דיון שמתפתח כאן. אני חוזר ואומר</w:t>
      </w:r>
      <w:bookmarkStart w:id="2334" w:name="_ETM_Q1_7837283"/>
      <w:bookmarkEnd w:id="2334"/>
      <w:r>
        <w:rPr>
          <w:rFonts w:hint="cs"/>
          <w:rtl/>
          <w:lang w:eastAsia="he-IL"/>
        </w:rPr>
        <w:t xml:space="preserve">. כשאתה אמרת, אדוני היושב-ראש, שהכנסת, הוועדה, נכון שתעשה </w:t>
      </w:r>
      <w:bookmarkStart w:id="2335" w:name="_ETM_Q1_7841362"/>
      <w:bookmarkEnd w:id="2335"/>
      <w:r>
        <w:rPr>
          <w:rFonts w:hint="cs"/>
          <w:rtl/>
          <w:lang w:eastAsia="he-IL"/>
        </w:rPr>
        <w:t>חשיבה רעננה, אני אומר: במסגרת ה</w:t>
      </w:r>
      <w:r w:rsidR="000110BC">
        <w:rPr>
          <w:rFonts w:hint="cs"/>
          <w:rtl/>
          <w:lang w:eastAsia="he-IL"/>
        </w:rPr>
        <w:t>"</w:t>
      </w:r>
      <w:r>
        <w:rPr>
          <w:rFonts w:hint="cs"/>
          <w:rtl/>
          <w:lang w:eastAsia="he-IL"/>
        </w:rPr>
        <w:t>רעננה כפר סבא</w:t>
      </w:r>
      <w:r w:rsidR="000110BC">
        <w:rPr>
          <w:rFonts w:hint="cs"/>
          <w:rtl/>
          <w:lang w:eastAsia="he-IL"/>
        </w:rPr>
        <w:t>"</w:t>
      </w:r>
      <w:r>
        <w:rPr>
          <w:rFonts w:hint="cs"/>
          <w:rtl/>
          <w:lang w:eastAsia="he-IL"/>
        </w:rPr>
        <w:t xml:space="preserve"> הזה, </w:t>
      </w:r>
      <w:bookmarkStart w:id="2336" w:name="_ETM_Q1_7848391"/>
      <w:bookmarkEnd w:id="2336"/>
      <w:r>
        <w:rPr>
          <w:rFonts w:hint="cs"/>
          <w:rtl/>
          <w:lang w:eastAsia="he-IL"/>
        </w:rPr>
        <w:t>כדאי מאוד שנזכור היטב את המשמעויות כבדות המשקל.</w:t>
      </w:r>
    </w:p>
    <w:p w:rsidR="00A3724A" w:rsidRDefault="00A3724A" w:rsidP="00A3724A">
      <w:pPr>
        <w:rPr>
          <w:rtl/>
          <w:lang w:eastAsia="he-IL"/>
        </w:rPr>
      </w:pPr>
      <w:bookmarkStart w:id="2337" w:name="_ETM_Q1_7854999"/>
      <w:bookmarkStart w:id="2338" w:name="_ETM_Q1_7855049"/>
      <w:bookmarkEnd w:id="2337"/>
      <w:bookmarkEnd w:id="2338"/>
    </w:p>
    <w:p w:rsidR="00A3724A" w:rsidRDefault="00A3724A" w:rsidP="00A3724A">
      <w:pPr>
        <w:rPr>
          <w:rtl/>
          <w:lang w:eastAsia="he-IL"/>
        </w:rPr>
      </w:pPr>
      <w:bookmarkStart w:id="2339" w:name="_ETM_Q1_7855127"/>
      <w:bookmarkStart w:id="2340" w:name="_ETM_Q1_7855169"/>
      <w:bookmarkEnd w:id="2339"/>
      <w:bookmarkEnd w:id="2340"/>
      <w:r>
        <w:rPr>
          <w:rFonts w:hint="cs"/>
          <w:rtl/>
          <w:lang w:eastAsia="he-IL"/>
        </w:rPr>
        <w:t>הסוגיה של שוויון,</w:t>
      </w:r>
      <w:bookmarkStart w:id="2341" w:name="_ETM_Q1_7854291"/>
      <w:bookmarkEnd w:id="2341"/>
      <w:r>
        <w:rPr>
          <w:rFonts w:hint="cs"/>
          <w:rtl/>
          <w:lang w:eastAsia="he-IL"/>
        </w:rPr>
        <w:t xml:space="preserve"> אני לא חושב שיש מי מאיתנו </w:t>
      </w:r>
      <w:r>
        <w:rPr>
          <w:rtl/>
          <w:lang w:eastAsia="he-IL"/>
        </w:rPr>
        <w:t>–</w:t>
      </w:r>
      <w:r>
        <w:rPr>
          <w:rFonts w:hint="cs"/>
          <w:rtl/>
          <w:lang w:eastAsia="he-IL"/>
        </w:rPr>
        <w:t xml:space="preserve"> ולא חשוב איך </w:t>
      </w:r>
      <w:bookmarkStart w:id="2342" w:name="_ETM_Q1_7857313"/>
      <w:bookmarkEnd w:id="2342"/>
      <w:r>
        <w:rPr>
          <w:rFonts w:hint="cs"/>
          <w:rtl/>
          <w:lang w:eastAsia="he-IL"/>
        </w:rPr>
        <w:t xml:space="preserve">אתה קורא סעיפים בחוקי-יסוד כאלה ואחרים, גם בחוק-יסוד: הלאום, </w:t>
      </w:r>
      <w:bookmarkStart w:id="2343" w:name="_ETM_Q1_7865249"/>
      <w:bookmarkEnd w:id="2343"/>
      <w:r>
        <w:rPr>
          <w:rFonts w:hint="cs"/>
          <w:rtl/>
          <w:lang w:eastAsia="he-IL"/>
        </w:rPr>
        <w:t xml:space="preserve">תרשי לי לומר לך, חברת הכנסת לסקי </w:t>
      </w:r>
      <w:r>
        <w:rPr>
          <w:rtl/>
          <w:lang w:eastAsia="he-IL"/>
        </w:rPr>
        <w:t>–</w:t>
      </w:r>
      <w:r>
        <w:rPr>
          <w:rFonts w:hint="cs"/>
          <w:rtl/>
          <w:lang w:eastAsia="he-IL"/>
        </w:rPr>
        <w:t xml:space="preserve"> התיקון בסעיף </w:t>
      </w:r>
      <w:bookmarkStart w:id="2344" w:name="_ETM_Q1_7869561"/>
      <w:bookmarkEnd w:id="2344"/>
      <w:r>
        <w:rPr>
          <w:rFonts w:hint="cs"/>
          <w:rtl/>
          <w:lang w:eastAsia="he-IL"/>
        </w:rPr>
        <w:t xml:space="preserve">7 הוא תיקון שהוצע על ידי היועץ המשפטי לממשלה. הסעיף </w:t>
      </w:r>
      <w:bookmarkStart w:id="2345" w:name="_ETM_Q1_7872965"/>
      <w:bookmarkEnd w:id="2345"/>
      <w:r>
        <w:rPr>
          <w:rFonts w:hint="cs"/>
          <w:rtl/>
          <w:lang w:eastAsia="he-IL"/>
        </w:rPr>
        <w:t xml:space="preserve">המקורי היה התיישבות יהודית. היועץ המשפטי לממשלה, בדיונים המסכמים </w:t>
      </w:r>
      <w:bookmarkStart w:id="2346" w:name="_ETM_Q1_7879909"/>
      <w:bookmarkEnd w:id="2346"/>
      <w:r>
        <w:rPr>
          <w:rFonts w:hint="cs"/>
          <w:rtl/>
          <w:lang w:eastAsia="he-IL"/>
        </w:rPr>
        <w:t xml:space="preserve">שהיו אצל ראש הממשלה, הוא בא עם ניסוח אחר ואימצנו </w:t>
      </w:r>
      <w:bookmarkStart w:id="2347" w:name="_ETM_Q1_7882818"/>
      <w:bookmarkEnd w:id="2347"/>
      <w:r>
        <w:rPr>
          <w:rFonts w:hint="cs"/>
          <w:rtl/>
          <w:lang w:eastAsia="he-IL"/>
        </w:rPr>
        <w:t>את הניסוח הזה כדי להרחיב את בסיס ההסכמה על החוק הזה.</w:t>
      </w:r>
    </w:p>
    <w:p w:rsidR="00E91E82" w:rsidRDefault="00E91E82" w:rsidP="00A3724A">
      <w:pPr>
        <w:rPr>
          <w:rtl/>
          <w:lang w:eastAsia="he-IL"/>
        </w:rPr>
      </w:pPr>
      <w:bookmarkStart w:id="2348" w:name="_ETM_Q1_7892082"/>
      <w:bookmarkStart w:id="2349" w:name="_ETM_Q1_7892150"/>
      <w:bookmarkEnd w:id="2348"/>
      <w:bookmarkEnd w:id="2349"/>
    </w:p>
    <w:p w:rsidR="00E91E82" w:rsidRDefault="00E91E82" w:rsidP="000110BC">
      <w:pPr>
        <w:rPr>
          <w:rtl/>
          <w:lang w:eastAsia="he-IL"/>
        </w:rPr>
      </w:pPr>
      <w:bookmarkStart w:id="2350" w:name="_ETM_Q1_7892210"/>
      <w:bookmarkStart w:id="2351" w:name="_ETM_Q1_7892252"/>
      <w:bookmarkEnd w:id="2350"/>
      <w:bookmarkEnd w:id="2351"/>
      <w:r>
        <w:rPr>
          <w:rFonts w:hint="cs"/>
          <w:rtl/>
          <w:lang w:eastAsia="he-IL"/>
        </w:rPr>
        <w:t xml:space="preserve">לכן, אני לא משפטן, </w:t>
      </w:r>
      <w:r>
        <w:rPr>
          <w:lang w:eastAsia="he-IL"/>
        </w:rPr>
        <w:t>nobody is perfect</w:t>
      </w:r>
      <w:r>
        <w:rPr>
          <w:rFonts w:hint="cs"/>
          <w:rtl/>
          <w:lang w:eastAsia="he-IL"/>
        </w:rPr>
        <w:t xml:space="preserve">, אני </w:t>
      </w:r>
      <w:bookmarkStart w:id="2352" w:name="_ETM_Q1_7896631"/>
      <w:bookmarkEnd w:id="2352"/>
      <w:r>
        <w:rPr>
          <w:rFonts w:hint="cs"/>
          <w:rtl/>
          <w:lang w:eastAsia="he-IL"/>
        </w:rPr>
        <w:t xml:space="preserve">חושב שהפשרה </w:t>
      </w:r>
      <w:r>
        <w:rPr>
          <w:rtl/>
          <w:lang w:eastAsia="he-IL"/>
        </w:rPr>
        <w:t>–</w:t>
      </w:r>
      <w:r>
        <w:rPr>
          <w:rFonts w:hint="cs"/>
          <w:rtl/>
          <w:lang w:eastAsia="he-IL"/>
        </w:rPr>
        <w:t xml:space="preserve"> אם אפשר לקרוא לזה פשרה </w:t>
      </w:r>
      <w:r>
        <w:rPr>
          <w:rtl/>
          <w:lang w:eastAsia="he-IL"/>
        </w:rPr>
        <w:t>–</w:t>
      </w:r>
      <w:r>
        <w:rPr>
          <w:rFonts w:hint="cs"/>
          <w:rtl/>
          <w:lang w:eastAsia="he-IL"/>
        </w:rPr>
        <w:t xml:space="preserve"> שהביא </w:t>
      </w:r>
      <w:bookmarkStart w:id="2353" w:name="_ETM_Q1_7898847"/>
      <w:bookmarkEnd w:id="2353"/>
      <w:r>
        <w:rPr>
          <w:rFonts w:hint="cs"/>
          <w:rtl/>
          <w:lang w:eastAsia="he-IL"/>
        </w:rPr>
        <w:t xml:space="preserve">היועץ המשפטי לממשלה, היא הייתה סבירה, היא הייתה מקובלת. </w:t>
      </w:r>
      <w:bookmarkStart w:id="2354" w:name="_ETM_Q1_7904626"/>
      <w:bookmarkEnd w:id="2354"/>
    </w:p>
    <w:p w:rsidR="00E91E82" w:rsidRDefault="00E91E82" w:rsidP="00A3724A">
      <w:pPr>
        <w:rPr>
          <w:rtl/>
          <w:lang w:eastAsia="he-IL"/>
        </w:rPr>
      </w:pPr>
    </w:p>
    <w:p w:rsidR="00E91E82" w:rsidRDefault="00E91E82" w:rsidP="006A686C">
      <w:pPr>
        <w:pStyle w:val="a4"/>
        <w:rPr>
          <w:rtl/>
        </w:rPr>
      </w:pPr>
      <w:bookmarkStart w:id="2355" w:name="ET_speaker_5774_265"/>
      <w:r w:rsidRPr="006A686C">
        <w:rPr>
          <w:rStyle w:val="TagStyle"/>
          <w:rtl/>
        </w:rPr>
        <w:t xml:space="preserve"> &lt;&lt; דובר &gt;&gt;</w:t>
      </w:r>
      <w:r w:rsidRPr="00E91E82">
        <w:rPr>
          <w:rStyle w:val="TagStyle"/>
          <w:rtl/>
        </w:rPr>
        <w:t xml:space="preserve"> </w:t>
      </w:r>
      <w:r>
        <w:rPr>
          <w:rtl/>
        </w:rPr>
        <w:t>צבי האוזר (תקווה חדשה):</w:t>
      </w:r>
      <w:r w:rsidRPr="00E91E82">
        <w:rPr>
          <w:rStyle w:val="TagStyle"/>
          <w:rtl/>
        </w:rPr>
        <w:t xml:space="preserve"> </w:t>
      </w:r>
      <w:r w:rsidRPr="006A686C">
        <w:rPr>
          <w:rStyle w:val="TagStyle"/>
          <w:rtl/>
        </w:rPr>
        <w:t>&lt;&lt; דובר &gt;&gt;</w:t>
      </w:r>
      <w:r>
        <w:rPr>
          <w:rtl/>
        </w:rPr>
        <w:t xml:space="preserve">   </w:t>
      </w:r>
      <w:bookmarkEnd w:id="2355"/>
    </w:p>
    <w:p w:rsidR="00E91E82" w:rsidRDefault="00E91E82" w:rsidP="00E91E82">
      <w:pPr>
        <w:pStyle w:val="KeepWithNext"/>
        <w:rPr>
          <w:rtl/>
          <w:lang w:eastAsia="he-IL"/>
        </w:rPr>
      </w:pPr>
    </w:p>
    <w:p w:rsidR="00E91E82" w:rsidRDefault="00E91E82" w:rsidP="00E91E82">
      <w:pPr>
        <w:rPr>
          <w:rtl/>
          <w:lang w:eastAsia="he-IL"/>
        </w:rPr>
      </w:pPr>
      <w:r>
        <w:rPr>
          <w:rFonts w:hint="cs"/>
          <w:rtl/>
          <w:lang w:eastAsia="he-IL"/>
        </w:rPr>
        <w:t xml:space="preserve">15 עתירות עתרו כנגד סעיף </w:t>
      </w:r>
      <w:bookmarkStart w:id="2356" w:name="_ETM_Q1_7904208"/>
      <w:bookmarkEnd w:id="2356"/>
      <w:r>
        <w:rPr>
          <w:rFonts w:hint="cs"/>
          <w:rtl/>
          <w:lang w:eastAsia="he-IL"/>
        </w:rPr>
        <w:t>7, ובג"ץ בהרכב של עשרה מול אחד, אישר אותו.</w:t>
      </w:r>
    </w:p>
    <w:p w:rsidR="00A4566D" w:rsidRDefault="00A4566D" w:rsidP="00E91E82">
      <w:pPr>
        <w:rPr>
          <w:rtl/>
          <w:lang w:eastAsia="he-IL"/>
        </w:rPr>
      </w:pPr>
    </w:p>
    <w:p w:rsidR="00E91E82" w:rsidRDefault="00E91E82" w:rsidP="00E91E82">
      <w:pPr>
        <w:rPr>
          <w:rStyle w:val="TagStyle"/>
          <w:rFonts w:ascii="David" w:hAnsi="David"/>
          <w:u w:val="single"/>
          <w:rtl/>
          <w:lang w:eastAsia="he-IL"/>
        </w:rPr>
      </w:pPr>
      <w:bookmarkStart w:id="2357" w:name="_ETM_Q1_7910879"/>
      <w:bookmarkStart w:id="2358" w:name="_ETM_Q1_7910952"/>
      <w:bookmarkStart w:id="2359" w:name="_ETM_Q1_7912575"/>
      <w:bookmarkStart w:id="2360" w:name="_ETM_Q1_7908658"/>
      <w:bookmarkStart w:id="2361" w:name="_ETM_Q1_7908711"/>
      <w:bookmarkEnd w:id="2357"/>
      <w:bookmarkEnd w:id="2358"/>
      <w:bookmarkEnd w:id="2359"/>
      <w:bookmarkEnd w:id="2360"/>
      <w:bookmarkEnd w:id="2361"/>
    </w:p>
    <w:p w:rsidR="00E91E82" w:rsidRDefault="008C1D4D" w:rsidP="006A686C">
      <w:pPr>
        <w:pStyle w:val="af6"/>
        <w:rPr>
          <w:rtl/>
        </w:rPr>
      </w:pPr>
      <w:bookmarkStart w:id="2362" w:name="ET_yor_6156_268"/>
      <w:r w:rsidRPr="006A686C">
        <w:rPr>
          <w:rStyle w:val="TagStyle"/>
          <w:rtl/>
        </w:rPr>
        <w:t xml:space="preserve"> </w:t>
      </w:r>
      <w:bookmarkStart w:id="2363" w:name="ET_yor_6156_266"/>
      <w:bookmarkEnd w:id="2362"/>
      <w:r w:rsidR="00E91E82" w:rsidRPr="006A686C">
        <w:rPr>
          <w:rStyle w:val="TagStyle"/>
          <w:rtl/>
        </w:rPr>
        <w:t xml:space="preserve"> &lt;&lt; יור &gt;&gt;</w:t>
      </w:r>
      <w:r w:rsidR="00E91E82" w:rsidRPr="00E91E82">
        <w:rPr>
          <w:rStyle w:val="TagStyle"/>
          <w:rtl/>
        </w:rPr>
        <w:t xml:space="preserve"> </w:t>
      </w:r>
      <w:r w:rsidR="00E91E82">
        <w:rPr>
          <w:rtl/>
        </w:rPr>
        <w:t>היו"ר גלעד קריב:</w:t>
      </w:r>
      <w:r w:rsidR="00E91E82" w:rsidRPr="00E91E82">
        <w:rPr>
          <w:rStyle w:val="TagStyle"/>
          <w:rtl/>
        </w:rPr>
        <w:t xml:space="preserve"> </w:t>
      </w:r>
      <w:r w:rsidR="00E91E82" w:rsidRPr="006A686C">
        <w:rPr>
          <w:rStyle w:val="TagStyle"/>
          <w:rtl/>
        </w:rPr>
        <w:t>&lt;&lt; יור &gt;&gt;</w:t>
      </w:r>
      <w:r w:rsidR="00E91E82">
        <w:rPr>
          <w:rtl/>
        </w:rPr>
        <w:t xml:space="preserve">   </w:t>
      </w:r>
      <w:bookmarkEnd w:id="2363"/>
    </w:p>
    <w:p w:rsidR="00E91E82" w:rsidRDefault="00E91E82" w:rsidP="00E91E82">
      <w:pPr>
        <w:pStyle w:val="KeepWithNext"/>
        <w:rPr>
          <w:rtl/>
          <w:lang w:eastAsia="he-IL"/>
        </w:rPr>
      </w:pPr>
    </w:p>
    <w:p w:rsidR="00E91E82" w:rsidRDefault="00E91E82" w:rsidP="00E91E82">
      <w:pPr>
        <w:rPr>
          <w:rtl/>
          <w:lang w:eastAsia="he-IL"/>
        </w:rPr>
      </w:pPr>
      <w:bookmarkStart w:id="2364" w:name="_ETM_Q1_7909520"/>
      <w:bookmarkEnd w:id="2364"/>
      <w:r>
        <w:rPr>
          <w:rFonts w:hint="cs"/>
          <w:rtl/>
          <w:lang w:eastAsia="he-IL"/>
        </w:rPr>
        <w:t xml:space="preserve">חברים. </w:t>
      </w:r>
      <w:bookmarkStart w:id="2365" w:name="_ETM_Q1_7911587"/>
      <w:bookmarkEnd w:id="2365"/>
      <w:r>
        <w:rPr>
          <w:rFonts w:hint="cs"/>
          <w:rtl/>
          <w:lang w:eastAsia="he-IL"/>
        </w:rPr>
        <w:t>ח</w:t>
      </w:r>
      <w:r w:rsidR="008C1D4D">
        <w:rPr>
          <w:rFonts w:hint="cs"/>
          <w:rtl/>
          <w:lang w:eastAsia="he-IL"/>
        </w:rPr>
        <w:t>בר הכנסת דיכטר, אנא סיים.</w:t>
      </w:r>
    </w:p>
    <w:p w:rsidR="008C1D4D" w:rsidRDefault="008C1D4D" w:rsidP="00E91E82">
      <w:pPr>
        <w:rPr>
          <w:rtl/>
          <w:lang w:eastAsia="he-IL"/>
        </w:rPr>
      </w:pPr>
      <w:bookmarkStart w:id="2366" w:name="_ETM_Q1_7922852"/>
      <w:bookmarkStart w:id="2367" w:name="_ETM_Q1_7922903"/>
      <w:bookmarkEnd w:id="2366"/>
      <w:bookmarkEnd w:id="2367"/>
    </w:p>
    <w:p w:rsidR="008C1D4D" w:rsidRDefault="008C1D4D" w:rsidP="006A686C">
      <w:pPr>
        <w:pStyle w:val="af5"/>
        <w:rPr>
          <w:rtl/>
        </w:rPr>
      </w:pPr>
      <w:bookmarkStart w:id="2368" w:name="ET_interruption_קריאות_270"/>
      <w:r w:rsidRPr="006A686C">
        <w:rPr>
          <w:rStyle w:val="TagStyle"/>
          <w:rtl/>
        </w:rPr>
        <w:t xml:space="preserve"> &lt;&lt; קריאה &gt;&gt;</w:t>
      </w:r>
      <w:r w:rsidRPr="008C1D4D">
        <w:rPr>
          <w:rStyle w:val="TagStyle"/>
          <w:rtl/>
        </w:rPr>
        <w:t xml:space="preserve"> </w:t>
      </w:r>
      <w:r>
        <w:rPr>
          <w:rtl/>
        </w:rPr>
        <w:t>קריאות:</w:t>
      </w:r>
      <w:r w:rsidRPr="008C1D4D">
        <w:rPr>
          <w:rStyle w:val="TagStyle"/>
          <w:rtl/>
        </w:rPr>
        <w:t xml:space="preserve"> </w:t>
      </w:r>
      <w:r w:rsidRPr="006A686C">
        <w:rPr>
          <w:rStyle w:val="TagStyle"/>
          <w:rtl/>
        </w:rPr>
        <w:t>&lt;&lt; קריאה &gt;&gt;</w:t>
      </w:r>
      <w:r>
        <w:rPr>
          <w:rtl/>
        </w:rPr>
        <w:t xml:space="preserve">   </w:t>
      </w:r>
      <w:bookmarkEnd w:id="2368"/>
    </w:p>
    <w:p w:rsidR="008C1D4D" w:rsidRDefault="008C1D4D" w:rsidP="008C1D4D">
      <w:pPr>
        <w:pStyle w:val="KeepWithNext"/>
        <w:rPr>
          <w:rtl/>
          <w:lang w:eastAsia="he-IL"/>
        </w:rPr>
      </w:pPr>
    </w:p>
    <w:p w:rsidR="008C1D4D" w:rsidRDefault="008C1D4D" w:rsidP="008C1D4D">
      <w:pPr>
        <w:rPr>
          <w:rtl/>
          <w:lang w:eastAsia="he-IL"/>
        </w:rPr>
      </w:pPr>
      <w:bookmarkStart w:id="2369" w:name="_ETM_Q1_7924959"/>
      <w:bookmarkStart w:id="2370" w:name="_ETM_Q1_7925212"/>
      <w:bookmarkStart w:id="2371" w:name="_ETM_Q1_7925269"/>
      <w:bookmarkEnd w:id="2369"/>
      <w:bookmarkEnd w:id="2370"/>
      <w:bookmarkEnd w:id="2371"/>
      <w:r>
        <w:rPr>
          <w:rFonts w:hint="cs"/>
          <w:rtl/>
          <w:lang w:eastAsia="he-IL"/>
        </w:rPr>
        <w:t xml:space="preserve">- </w:t>
      </w:r>
      <w:bookmarkStart w:id="2372" w:name="_ETM_Q1_7925509"/>
      <w:bookmarkEnd w:id="2372"/>
      <w:r>
        <w:rPr>
          <w:rFonts w:hint="cs"/>
          <w:rtl/>
          <w:lang w:eastAsia="he-IL"/>
        </w:rPr>
        <w:t>- -</w:t>
      </w:r>
    </w:p>
    <w:p w:rsidR="008C1D4D" w:rsidRDefault="008C1D4D" w:rsidP="008C1D4D">
      <w:pPr>
        <w:rPr>
          <w:rtl/>
          <w:lang w:eastAsia="he-IL"/>
        </w:rPr>
      </w:pPr>
      <w:bookmarkStart w:id="2373" w:name="_ETM_Q1_7926356"/>
      <w:bookmarkStart w:id="2374" w:name="_ETM_Q1_7926402"/>
      <w:bookmarkStart w:id="2375" w:name="_ETM_Q1_7928068"/>
      <w:bookmarkEnd w:id="2373"/>
      <w:bookmarkEnd w:id="2374"/>
      <w:bookmarkEnd w:id="2375"/>
    </w:p>
    <w:p w:rsidR="008C1D4D" w:rsidRDefault="008C1D4D" w:rsidP="006A686C">
      <w:pPr>
        <w:pStyle w:val="a4"/>
        <w:rPr>
          <w:rtl/>
        </w:rPr>
      </w:pPr>
      <w:bookmarkStart w:id="2376" w:name="ET_knessetmember_4613_271"/>
      <w:r w:rsidRPr="006A686C">
        <w:rPr>
          <w:rStyle w:val="TagStyle"/>
          <w:rtl/>
        </w:rPr>
        <w:t xml:space="preserve"> &lt;&lt; דובר &gt;&gt;</w:t>
      </w:r>
      <w:r w:rsidRPr="008C1D4D">
        <w:rPr>
          <w:rStyle w:val="TagStyle"/>
          <w:rtl/>
        </w:rPr>
        <w:t xml:space="preserve"> </w:t>
      </w:r>
      <w:r>
        <w:rPr>
          <w:rtl/>
        </w:rPr>
        <w:t>אבי דיכטר (הליכוד):</w:t>
      </w:r>
      <w:r w:rsidRPr="008C1D4D">
        <w:rPr>
          <w:rStyle w:val="TagStyle"/>
          <w:rtl/>
        </w:rPr>
        <w:t xml:space="preserve"> </w:t>
      </w:r>
      <w:r w:rsidRPr="006A686C">
        <w:rPr>
          <w:rStyle w:val="TagStyle"/>
          <w:rtl/>
        </w:rPr>
        <w:t>&lt;&lt; דובר &gt;&gt;</w:t>
      </w:r>
      <w:r>
        <w:rPr>
          <w:rtl/>
        </w:rPr>
        <w:t xml:space="preserve">   </w:t>
      </w:r>
      <w:bookmarkEnd w:id="2376"/>
    </w:p>
    <w:p w:rsidR="008C1D4D" w:rsidRDefault="008C1D4D" w:rsidP="008C1D4D">
      <w:pPr>
        <w:pStyle w:val="KeepWithNext"/>
        <w:rPr>
          <w:rtl/>
          <w:lang w:eastAsia="he-IL"/>
        </w:rPr>
      </w:pPr>
    </w:p>
    <w:p w:rsidR="008C1D4D" w:rsidRDefault="008C1D4D" w:rsidP="008C1D4D">
      <w:pPr>
        <w:rPr>
          <w:rtl/>
          <w:lang w:eastAsia="he-IL"/>
        </w:rPr>
      </w:pPr>
      <w:bookmarkStart w:id="2377" w:name="_ETM_Q1_7928449"/>
      <w:bookmarkStart w:id="2378" w:name="_ETM_Q1_7928479"/>
      <w:bookmarkEnd w:id="2377"/>
      <w:bookmarkEnd w:id="2378"/>
      <w:r>
        <w:rPr>
          <w:rFonts w:hint="cs"/>
          <w:rtl/>
          <w:lang w:eastAsia="he-IL"/>
        </w:rPr>
        <w:t xml:space="preserve">כדאי שנזכור כולנו כחברי כנסת, כמחוקקים, כמתקני חוקים, ומי </w:t>
      </w:r>
      <w:bookmarkStart w:id="2379" w:name="_ETM_Q1_7952149"/>
      <w:bookmarkEnd w:id="2379"/>
      <w:r>
        <w:rPr>
          <w:rFonts w:hint="cs"/>
          <w:rtl/>
          <w:lang w:eastAsia="he-IL"/>
        </w:rPr>
        <w:t>מאיתנו גם בתפקידים ברשות המבצעת, בעבר בהווה ובעתיד, אני</w:t>
      </w:r>
      <w:bookmarkStart w:id="2380" w:name="_ETM_Q1_7956449"/>
      <w:bookmarkEnd w:id="2380"/>
      <w:r>
        <w:rPr>
          <w:rFonts w:hint="cs"/>
          <w:rtl/>
          <w:lang w:eastAsia="he-IL"/>
        </w:rPr>
        <w:t xml:space="preserve"> חושב שכדאי שנזכור היטב שבסיפור הזה של השוויון יש אנשים </w:t>
      </w:r>
      <w:bookmarkStart w:id="2381" w:name="_ETM_Q1_7965221"/>
      <w:bookmarkEnd w:id="2381"/>
      <w:r>
        <w:rPr>
          <w:rFonts w:hint="cs"/>
          <w:rtl/>
          <w:lang w:eastAsia="he-IL"/>
        </w:rPr>
        <w:t xml:space="preserve">בכנסת הזו, במפלגות שונות </w:t>
      </w:r>
      <w:r>
        <w:rPr>
          <w:rtl/>
          <w:lang w:eastAsia="he-IL"/>
        </w:rPr>
        <w:t>–</w:t>
      </w:r>
      <w:r>
        <w:rPr>
          <w:rFonts w:hint="cs"/>
          <w:rtl/>
          <w:lang w:eastAsia="he-IL"/>
        </w:rPr>
        <w:t xml:space="preserve"> גם קואליציה, גם אופוזיציה </w:t>
      </w:r>
      <w:r>
        <w:rPr>
          <w:rtl/>
          <w:lang w:eastAsia="he-IL"/>
        </w:rPr>
        <w:t>–</w:t>
      </w:r>
      <w:r>
        <w:rPr>
          <w:rFonts w:hint="cs"/>
          <w:rtl/>
          <w:lang w:eastAsia="he-IL"/>
        </w:rPr>
        <w:t xml:space="preserve"> </w:t>
      </w:r>
      <w:bookmarkStart w:id="2382" w:name="_ETM_Q1_7971620"/>
      <w:bookmarkEnd w:id="2382"/>
      <w:r>
        <w:rPr>
          <w:rFonts w:hint="cs"/>
          <w:rtl/>
          <w:lang w:eastAsia="he-IL"/>
        </w:rPr>
        <w:t xml:space="preserve">שמסתכלים על המילה שוויון בהיבטים אינסטרומנטליים שיש להם השלכה על </w:t>
      </w:r>
      <w:bookmarkStart w:id="2383" w:name="_ETM_Q1_7979854"/>
      <w:bookmarkEnd w:id="2383"/>
      <w:r>
        <w:rPr>
          <w:rFonts w:hint="cs"/>
          <w:rtl/>
          <w:lang w:eastAsia="he-IL"/>
        </w:rPr>
        <w:t xml:space="preserve">איומה על קיומה של מדינת ישראל. </w:t>
      </w:r>
    </w:p>
    <w:p w:rsidR="008C1D4D" w:rsidRDefault="008C1D4D" w:rsidP="008C1D4D">
      <w:pPr>
        <w:rPr>
          <w:rtl/>
          <w:lang w:eastAsia="he-IL"/>
        </w:rPr>
      </w:pPr>
      <w:bookmarkStart w:id="2384" w:name="_ETM_Q1_7983557"/>
      <w:bookmarkStart w:id="2385" w:name="_ETM_Q1_7983607"/>
      <w:bookmarkEnd w:id="2384"/>
      <w:bookmarkEnd w:id="2385"/>
    </w:p>
    <w:p w:rsidR="008C1D4D" w:rsidRDefault="008C1D4D" w:rsidP="008C1D4D">
      <w:pPr>
        <w:rPr>
          <w:rtl/>
          <w:lang w:eastAsia="he-IL"/>
        </w:rPr>
      </w:pPr>
      <w:bookmarkStart w:id="2386" w:name="_ETM_Q1_7983668"/>
      <w:bookmarkStart w:id="2387" w:name="_ETM_Q1_7983759"/>
      <w:bookmarkEnd w:id="2386"/>
      <w:bookmarkEnd w:id="2387"/>
      <w:r>
        <w:rPr>
          <w:rFonts w:hint="cs"/>
          <w:rtl/>
          <w:lang w:eastAsia="he-IL"/>
        </w:rPr>
        <w:t xml:space="preserve">ולכן, אני אומר, כדאי </w:t>
      </w:r>
      <w:bookmarkStart w:id="2388" w:name="_ETM_Q1_7983443"/>
      <w:bookmarkEnd w:id="2388"/>
      <w:r>
        <w:rPr>
          <w:rFonts w:hint="cs"/>
          <w:rtl/>
          <w:lang w:eastAsia="he-IL"/>
        </w:rPr>
        <w:t>שאנחנו נהיה באמת שומרים נאמנים גם של סוגיית השוויון,</w:t>
      </w:r>
      <w:bookmarkStart w:id="2389" w:name="_ETM_Q1_7991220"/>
      <w:bookmarkEnd w:id="2389"/>
      <w:r>
        <w:rPr>
          <w:rFonts w:hint="cs"/>
          <w:rtl/>
          <w:lang w:eastAsia="he-IL"/>
        </w:rPr>
        <w:t xml:space="preserve"> גם של עיקרון השוויון שלדעתי קיים במדינת ישראל, אבל נזכור שכשבמגילת העצמאות לא הוכנס שוויון לאומי, הוא לא הוכנס בכוונת </w:t>
      </w:r>
      <w:bookmarkStart w:id="2390" w:name="_ETM_Q1_7997580"/>
      <w:bookmarkEnd w:id="2390"/>
      <w:r>
        <w:rPr>
          <w:rFonts w:hint="cs"/>
          <w:rtl/>
          <w:lang w:eastAsia="he-IL"/>
        </w:rPr>
        <w:t>מכוון. תודה רבה.</w:t>
      </w:r>
    </w:p>
    <w:p w:rsidR="008C1D4D" w:rsidRDefault="008C1D4D" w:rsidP="008C1D4D">
      <w:pPr>
        <w:rPr>
          <w:rtl/>
          <w:lang w:eastAsia="he-IL"/>
        </w:rPr>
      </w:pPr>
    </w:p>
    <w:p w:rsidR="008C1D4D" w:rsidRDefault="008C1D4D" w:rsidP="006A686C">
      <w:pPr>
        <w:pStyle w:val="af6"/>
        <w:rPr>
          <w:rtl/>
        </w:rPr>
      </w:pPr>
      <w:bookmarkStart w:id="2391" w:name="ET_yor_6156_273"/>
      <w:r w:rsidRPr="006A686C">
        <w:rPr>
          <w:rStyle w:val="TagStyle"/>
          <w:rtl/>
        </w:rPr>
        <w:t xml:space="preserve"> &lt;&lt; יור &gt;&gt;</w:t>
      </w:r>
      <w:r w:rsidRPr="008C1D4D">
        <w:rPr>
          <w:rStyle w:val="TagStyle"/>
          <w:rtl/>
        </w:rPr>
        <w:t xml:space="preserve"> </w:t>
      </w:r>
      <w:r>
        <w:rPr>
          <w:rtl/>
        </w:rPr>
        <w:t>היו"ר גלעד קריב:</w:t>
      </w:r>
      <w:r w:rsidRPr="008C1D4D">
        <w:rPr>
          <w:rStyle w:val="TagStyle"/>
          <w:rtl/>
        </w:rPr>
        <w:t xml:space="preserve"> </w:t>
      </w:r>
      <w:r w:rsidRPr="006A686C">
        <w:rPr>
          <w:rStyle w:val="TagStyle"/>
          <w:rtl/>
        </w:rPr>
        <w:t>&lt;&lt; יור &gt;&gt;</w:t>
      </w:r>
      <w:r>
        <w:rPr>
          <w:rtl/>
        </w:rPr>
        <w:t xml:space="preserve">   </w:t>
      </w:r>
      <w:bookmarkEnd w:id="2391"/>
    </w:p>
    <w:p w:rsidR="008C1D4D" w:rsidRDefault="008C1D4D" w:rsidP="008C1D4D">
      <w:pPr>
        <w:pStyle w:val="KeepWithNext"/>
        <w:rPr>
          <w:rtl/>
          <w:lang w:eastAsia="he-IL"/>
        </w:rPr>
      </w:pPr>
    </w:p>
    <w:p w:rsidR="008C1D4D" w:rsidRDefault="008C1D4D" w:rsidP="008C1D4D">
      <w:pPr>
        <w:rPr>
          <w:rtl/>
          <w:lang w:eastAsia="he-IL"/>
        </w:rPr>
      </w:pPr>
      <w:r>
        <w:rPr>
          <w:rFonts w:hint="cs"/>
          <w:rtl/>
          <w:lang w:eastAsia="he-IL"/>
        </w:rPr>
        <w:t xml:space="preserve">תודה. </w:t>
      </w:r>
      <w:r w:rsidR="00871178">
        <w:rPr>
          <w:rFonts w:hint="cs"/>
          <w:rtl/>
          <w:lang w:eastAsia="he-IL"/>
        </w:rPr>
        <w:t>בבקשה.</w:t>
      </w:r>
    </w:p>
    <w:p w:rsidR="001E3FD3" w:rsidRDefault="001E3FD3" w:rsidP="00871178">
      <w:pPr>
        <w:rPr>
          <w:rtl/>
          <w:lang w:eastAsia="he-IL"/>
        </w:rPr>
      </w:pPr>
    </w:p>
    <w:p w:rsidR="001E3FD3" w:rsidRDefault="001E3FD3" w:rsidP="006A686C">
      <w:pPr>
        <w:pStyle w:val="a4"/>
      </w:pPr>
      <w:bookmarkStart w:id="2392" w:name="ET_speaker_4741_44"/>
      <w:r w:rsidRPr="006A686C">
        <w:rPr>
          <w:rStyle w:val="TagStyle"/>
          <w:rFonts w:hint="cs"/>
          <w:rtl/>
        </w:rPr>
        <w:t>&lt;&lt;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6A686C">
        <w:rPr>
          <w:rStyle w:val="TagStyle"/>
          <w:rFonts w:hint="cs"/>
          <w:rtl/>
        </w:rPr>
        <w:t>&lt;&lt; דובר &gt;&gt;</w:t>
      </w:r>
      <w:r>
        <w:rPr>
          <w:rFonts w:hint="cs"/>
          <w:rtl/>
        </w:rPr>
        <w:t xml:space="preserve">   </w:t>
      </w:r>
      <w:bookmarkEnd w:id="2392"/>
    </w:p>
    <w:p w:rsidR="001E3FD3" w:rsidRDefault="001E3FD3" w:rsidP="001E3FD3">
      <w:pPr>
        <w:pStyle w:val="KeepWithNext"/>
        <w:rPr>
          <w:rtl/>
          <w:lang w:eastAsia="he-IL"/>
        </w:rPr>
      </w:pPr>
    </w:p>
    <w:p w:rsidR="001E3FD3" w:rsidRDefault="001E3FD3" w:rsidP="001E3FD3">
      <w:pPr>
        <w:rPr>
          <w:rtl/>
          <w:lang w:eastAsia="he-IL"/>
        </w:rPr>
      </w:pPr>
      <w:bookmarkStart w:id="2393" w:name="_ETM_Q1_7595712"/>
      <w:bookmarkStart w:id="2394" w:name="_ETM_Q1_7595743"/>
      <w:bookmarkEnd w:id="2393"/>
      <w:bookmarkEnd w:id="2394"/>
      <w:r>
        <w:rPr>
          <w:rtl/>
          <w:lang w:eastAsia="he-IL"/>
        </w:rPr>
        <w:t xml:space="preserve">תיקון לגבי 92. הסיבה ששוויון לא נכנס לחוק </w:t>
      </w:r>
      <w:bookmarkStart w:id="2395" w:name="_ETM_Q1_8013410"/>
      <w:bookmarkEnd w:id="2395"/>
      <w:r>
        <w:rPr>
          <w:rtl/>
          <w:lang w:eastAsia="he-IL"/>
        </w:rPr>
        <w:t xml:space="preserve">יסוד: כבוד אדם וחירותו, לא הייתה קשורה ליחסים בין יהודים וערבים או לבעיות לאומיות, אלא </w:t>
      </w:r>
      <w:bookmarkStart w:id="2396" w:name="_ETM_Q1_8022151"/>
      <w:bookmarkEnd w:id="2396"/>
      <w:r>
        <w:rPr>
          <w:rtl/>
          <w:lang w:eastAsia="he-IL"/>
        </w:rPr>
        <w:t>בגלל בעיות פתח-תקוואיות פנימיות, כמו שאומרים אצלנו. זה בגלל יחסים בין יהודים</w:t>
      </w:r>
      <w:bookmarkStart w:id="2397" w:name="_ETM_Q1_8033851"/>
      <w:bookmarkEnd w:id="2397"/>
      <w:r>
        <w:rPr>
          <w:rtl/>
          <w:lang w:eastAsia="he-IL"/>
        </w:rPr>
        <w:t xml:space="preserve"> דתיים כאלה לדתיים אחרים. אני </w:t>
      </w:r>
      <w:bookmarkStart w:id="2398" w:name="_ETM_Q1_8042535"/>
      <w:bookmarkEnd w:id="2398"/>
      <w:r>
        <w:rPr>
          <w:rtl/>
          <w:lang w:eastAsia="he-IL"/>
        </w:rPr>
        <w:t xml:space="preserve">אתן לך את הטלפון של שר המשפטים דאז, תבדוק את </w:t>
      </w:r>
      <w:bookmarkStart w:id="2399" w:name="_ETM_Q1_8041157"/>
      <w:bookmarkEnd w:id="2399"/>
      <w:r>
        <w:rPr>
          <w:rtl/>
          <w:lang w:eastAsia="he-IL"/>
        </w:rPr>
        <w:t>זה איתו.</w:t>
      </w:r>
    </w:p>
    <w:p w:rsidR="001E3FD3" w:rsidRDefault="001E3FD3" w:rsidP="001E3FD3">
      <w:pPr>
        <w:ind w:firstLine="0"/>
        <w:rPr>
          <w:rtl/>
          <w:lang w:eastAsia="he-IL"/>
        </w:rPr>
      </w:pPr>
      <w:bookmarkStart w:id="2400" w:name="_ETM_Q1_8038073"/>
      <w:bookmarkStart w:id="2401" w:name="_ETM_Q1_8038189"/>
      <w:bookmarkEnd w:id="2400"/>
      <w:bookmarkEnd w:id="2401"/>
    </w:p>
    <w:p w:rsidR="00A4566D" w:rsidRDefault="00A4566D" w:rsidP="006A686C">
      <w:pPr>
        <w:pStyle w:val="af6"/>
        <w:rPr>
          <w:rStyle w:val="TagStyle"/>
          <w:vanish w:val="0"/>
          <w:rtl/>
        </w:rPr>
      </w:pPr>
      <w:bookmarkStart w:id="2402" w:name="_ETM_Q1_8038537"/>
      <w:bookmarkStart w:id="2403" w:name="_ETM_Q1_8038622"/>
      <w:bookmarkStart w:id="2404" w:name="_ETM_Q1_8038029"/>
      <w:bookmarkStart w:id="2405" w:name="ET_yor_6156_45"/>
      <w:bookmarkEnd w:id="2402"/>
      <w:bookmarkEnd w:id="2403"/>
      <w:bookmarkEnd w:id="2404"/>
      <w:r>
        <w:rPr>
          <w:rStyle w:val="TagStyle"/>
          <w:vanish w:val="0"/>
          <w:rtl/>
        </w:rPr>
        <w:br w:type="page"/>
      </w:r>
    </w:p>
    <w:p w:rsidR="001E3FD3" w:rsidRDefault="001E3FD3" w:rsidP="006A686C">
      <w:pPr>
        <w:pStyle w:val="af6"/>
        <w:rPr>
          <w:rtl/>
        </w:rPr>
      </w:pPr>
      <w:r w:rsidRPr="006A686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6A686C">
        <w:rPr>
          <w:rStyle w:val="TagStyle"/>
          <w:rFonts w:hint="cs"/>
          <w:rtl/>
        </w:rPr>
        <w:t>&lt;&lt; יור &gt;&gt;</w:t>
      </w:r>
      <w:r>
        <w:rPr>
          <w:rFonts w:hint="cs"/>
          <w:rtl/>
        </w:rPr>
        <w:t xml:space="preserve">   </w:t>
      </w:r>
      <w:bookmarkEnd w:id="2405"/>
    </w:p>
    <w:p w:rsidR="001E3FD3" w:rsidRDefault="001E3FD3" w:rsidP="001E3FD3">
      <w:pPr>
        <w:pStyle w:val="KeepWithNext"/>
        <w:rPr>
          <w:rtl/>
        </w:rPr>
      </w:pPr>
    </w:p>
    <w:p w:rsidR="001E3FD3" w:rsidRDefault="001E3FD3" w:rsidP="001E3FD3">
      <w:pPr>
        <w:rPr>
          <w:rtl/>
        </w:rPr>
      </w:pPr>
      <w:bookmarkStart w:id="2406" w:name="_ETM_Q1_8038591"/>
      <w:bookmarkStart w:id="2407" w:name="_ETM_Q1_8038635"/>
      <w:bookmarkStart w:id="2408" w:name="_ETM_Q1_8030073"/>
      <w:bookmarkStart w:id="2409" w:name="_ETM_Q1_7591690"/>
      <w:bookmarkStart w:id="2410" w:name="_ETM_Q1_7591782"/>
      <w:bookmarkStart w:id="2411" w:name="_ETM_Q1_7592091"/>
      <w:bookmarkStart w:id="2412" w:name="_ETM_Q1_7592196"/>
      <w:bookmarkEnd w:id="2406"/>
      <w:bookmarkEnd w:id="2407"/>
      <w:bookmarkEnd w:id="2408"/>
      <w:bookmarkEnd w:id="2409"/>
      <w:bookmarkEnd w:id="2410"/>
      <w:bookmarkEnd w:id="2411"/>
      <w:bookmarkEnd w:id="2412"/>
      <w:r>
        <w:rPr>
          <w:rtl/>
        </w:rPr>
        <w:t xml:space="preserve">זו הייתה דרישה מפורשת של חבר הכנסת יצחק </w:t>
      </w:r>
      <w:bookmarkStart w:id="2413" w:name="_ETM_Q1_8044853"/>
      <w:bookmarkEnd w:id="2413"/>
      <w:r>
        <w:rPr>
          <w:rtl/>
        </w:rPr>
        <w:t xml:space="preserve">הלוי. </w:t>
      </w:r>
    </w:p>
    <w:p w:rsidR="001E3FD3" w:rsidRDefault="001E3FD3" w:rsidP="001E3FD3">
      <w:pPr>
        <w:rPr>
          <w:rtl/>
        </w:rPr>
      </w:pPr>
      <w:bookmarkStart w:id="2414" w:name="_ETM_Q1_8050441"/>
      <w:bookmarkStart w:id="2415" w:name="_ETM_Q1_8050529"/>
      <w:bookmarkEnd w:id="2414"/>
      <w:bookmarkEnd w:id="2415"/>
    </w:p>
    <w:p w:rsidR="001E3FD3" w:rsidRDefault="001E3FD3" w:rsidP="006A686C">
      <w:pPr>
        <w:pStyle w:val="a4"/>
        <w:rPr>
          <w:rtl/>
        </w:rPr>
      </w:pPr>
      <w:bookmarkStart w:id="2416" w:name="_ETM_Q1_8050639"/>
      <w:bookmarkStart w:id="2417" w:name="_ETM_Q1_8050735"/>
      <w:bookmarkStart w:id="2418" w:name="ET_knessetmember_4613_46"/>
      <w:bookmarkEnd w:id="2416"/>
      <w:bookmarkEnd w:id="2417"/>
      <w:r w:rsidRPr="006A686C">
        <w:rPr>
          <w:rStyle w:val="TagStyle"/>
          <w:rFonts w:hint="cs"/>
          <w:rtl/>
        </w:rPr>
        <w:t xml:space="preserve"> &lt;&lt; דובר &gt;&gt;</w:t>
      </w:r>
      <w:r>
        <w:rPr>
          <w:rStyle w:val="TagStyle"/>
          <w:rFonts w:hint="cs"/>
          <w:rtl/>
        </w:rPr>
        <w:t xml:space="preserve"> </w:t>
      </w:r>
      <w:r>
        <w:rPr>
          <w:rFonts w:hint="cs"/>
          <w:rtl/>
        </w:rPr>
        <w:t>אבי דיכטר (הליכוד):</w:t>
      </w:r>
      <w:r>
        <w:rPr>
          <w:rStyle w:val="TagStyle"/>
          <w:rFonts w:hint="cs"/>
          <w:rtl/>
        </w:rPr>
        <w:t xml:space="preserve"> </w:t>
      </w:r>
      <w:r w:rsidRPr="006A686C">
        <w:rPr>
          <w:rStyle w:val="TagStyle"/>
          <w:rFonts w:hint="cs"/>
          <w:rtl/>
        </w:rPr>
        <w:t>&lt;&lt; דובר &gt;&gt;</w:t>
      </w:r>
      <w:r>
        <w:rPr>
          <w:rFonts w:hint="cs"/>
          <w:rtl/>
        </w:rPr>
        <w:t xml:space="preserve">   </w:t>
      </w:r>
      <w:bookmarkEnd w:id="2418"/>
    </w:p>
    <w:p w:rsidR="001E3FD3" w:rsidRDefault="001E3FD3" w:rsidP="001E3FD3">
      <w:pPr>
        <w:pStyle w:val="KeepWithNext"/>
        <w:rPr>
          <w:rtl/>
          <w:lang w:eastAsia="he-IL"/>
        </w:rPr>
      </w:pPr>
    </w:p>
    <w:p w:rsidR="001E3FD3" w:rsidRDefault="001E3FD3" w:rsidP="001E3FD3">
      <w:pPr>
        <w:rPr>
          <w:rtl/>
          <w:lang w:eastAsia="he-IL"/>
        </w:rPr>
      </w:pPr>
      <w:r>
        <w:rPr>
          <w:rtl/>
          <w:lang w:eastAsia="he-IL"/>
        </w:rPr>
        <w:t xml:space="preserve">מעניין לשמוע מבני בגין על זה שב-94, בתיקון, </w:t>
      </w:r>
      <w:bookmarkStart w:id="2419" w:name="_ETM_Q1_8054485"/>
      <w:bookmarkEnd w:id="2419"/>
      <w:r>
        <w:rPr>
          <w:rtl/>
          <w:lang w:eastAsia="he-IL"/>
        </w:rPr>
        <w:t>לא נכנס הנושא.</w:t>
      </w:r>
    </w:p>
    <w:p w:rsidR="001E3FD3" w:rsidRDefault="001E3FD3" w:rsidP="001E3FD3">
      <w:pPr>
        <w:ind w:firstLine="0"/>
        <w:rPr>
          <w:rtl/>
          <w:lang w:eastAsia="he-IL"/>
        </w:rPr>
      </w:pPr>
      <w:bookmarkStart w:id="2420" w:name="_ETM_Q1_8055023"/>
      <w:bookmarkStart w:id="2421" w:name="_ETM_Q1_8055083"/>
      <w:bookmarkEnd w:id="2420"/>
      <w:bookmarkEnd w:id="2421"/>
    </w:p>
    <w:p w:rsidR="001E3FD3" w:rsidRDefault="001E3FD3" w:rsidP="006A686C">
      <w:pPr>
        <w:pStyle w:val="a4"/>
        <w:rPr>
          <w:rtl/>
        </w:rPr>
      </w:pPr>
      <w:bookmarkStart w:id="2422" w:name="_ETM_Q1_8055475"/>
      <w:bookmarkStart w:id="2423" w:name="_ETM_Q1_8055545"/>
      <w:bookmarkStart w:id="2424" w:name="_ETM_Q1_8057143"/>
      <w:bookmarkStart w:id="2425" w:name="ET_speaker_4741_47"/>
      <w:bookmarkEnd w:id="2422"/>
      <w:bookmarkEnd w:id="2423"/>
      <w:bookmarkEnd w:id="2424"/>
      <w:r w:rsidRPr="006A686C">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6A686C">
        <w:rPr>
          <w:rStyle w:val="TagStyle"/>
          <w:rFonts w:hint="cs"/>
          <w:rtl/>
        </w:rPr>
        <w:t>&lt;&lt; דובר &gt;&gt;</w:t>
      </w:r>
      <w:r>
        <w:rPr>
          <w:rFonts w:hint="cs"/>
          <w:rtl/>
        </w:rPr>
        <w:t xml:space="preserve">   </w:t>
      </w:r>
    </w:p>
    <w:p w:rsidR="001E3FD3" w:rsidRDefault="001E3FD3" w:rsidP="001E3FD3">
      <w:pPr>
        <w:pStyle w:val="KeepWithNext"/>
        <w:rPr>
          <w:rtl/>
        </w:rPr>
      </w:pPr>
    </w:p>
    <w:p w:rsidR="001E3FD3" w:rsidRDefault="001E3FD3" w:rsidP="001E3FD3">
      <w:pPr>
        <w:rPr>
          <w:rtl/>
        </w:rPr>
      </w:pPr>
      <w:r>
        <w:rPr>
          <w:rtl/>
        </w:rPr>
        <w:t xml:space="preserve">  </w:t>
      </w:r>
      <w:bookmarkEnd w:id="2425"/>
      <w:r>
        <w:rPr>
          <w:rtl/>
        </w:rPr>
        <w:t>תשאל את יצחק הלוי.</w:t>
      </w:r>
    </w:p>
    <w:p w:rsidR="001E3FD3" w:rsidRDefault="001E3FD3" w:rsidP="001E3FD3">
      <w:pPr>
        <w:ind w:firstLine="0"/>
        <w:rPr>
          <w:rtl/>
        </w:rPr>
      </w:pPr>
      <w:bookmarkStart w:id="2426" w:name="_ETM_Q1_8060784"/>
      <w:bookmarkStart w:id="2427" w:name="_ETM_Q1_8060834"/>
      <w:bookmarkEnd w:id="2426"/>
      <w:bookmarkEnd w:id="2427"/>
    </w:p>
    <w:p w:rsidR="001E3FD3" w:rsidRDefault="001E3FD3" w:rsidP="006A686C">
      <w:pPr>
        <w:pStyle w:val="a4"/>
        <w:rPr>
          <w:rtl/>
        </w:rPr>
      </w:pPr>
      <w:bookmarkStart w:id="2428" w:name="_ETM_Q1_8061167"/>
      <w:bookmarkStart w:id="2429" w:name="_ETM_Q1_8061244"/>
      <w:bookmarkStart w:id="2430" w:name="_ETM_Q1_8057823"/>
      <w:bookmarkStart w:id="2431" w:name="_ETM_Q1_8057871"/>
      <w:bookmarkStart w:id="2432" w:name="_ETM_Q1_8050790"/>
      <w:bookmarkStart w:id="2433" w:name="_ETM_Q1_8050862"/>
      <w:bookmarkStart w:id="2434" w:name="ET_speaker_6246_49"/>
      <w:bookmarkEnd w:id="2428"/>
      <w:bookmarkEnd w:id="2429"/>
      <w:bookmarkEnd w:id="2430"/>
      <w:bookmarkEnd w:id="2431"/>
      <w:bookmarkEnd w:id="2432"/>
      <w:bookmarkEnd w:id="2433"/>
      <w:r w:rsidRPr="006A686C">
        <w:rPr>
          <w:rStyle w:val="TagStyle"/>
          <w:rFonts w:hint="cs"/>
          <w:rtl/>
        </w:rPr>
        <w:t xml:space="preserve"> &lt;&lt; דובר &gt;&gt;</w:t>
      </w:r>
      <w:r>
        <w:rPr>
          <w:rStyle w:val="TagStyle"/>
          <w:rFonts w:hint="cs"/>
          <w:rtl/>
        </w:rPr>
        <w:t xml:space="preserve"> </w:t>
      </w:r>
      <w:r>
        <w:rPr>
          <w:rFonts w:hint="cs"/>
          <w:rtl/>
        </w:rPr>
        <w:t>יום טוב חי כלפון (ימינה):</w:t>
      </w:r>
      <w:r>
        <w:rPr>
          <w:rStyle w:val="TagStyle"/>
          <w:rFonts w:hint="cs"/>
          <w:rtl/>
        </w:rPr>
        <w:t xml:space="preserve"> </w:t>
      </w:r>
      <w:r w:rsidRPr="006A686C">
        <w:rPr>
          <w:rStyle w:val="TagStyle"/>
          <w:rFonts w:hint="cs"/>
          <w:rtl/>
        </w:rPr>
        <w:t>&lt;&lt; דובר &gt;&gt;</w:t>
      </w:r>
      <w:r>
        <w:rPr>
          <w:rFonts w:hint="cs"/>
          <w:rtl/>
        </w:rPr>
        <w:t xml:space="preserve">   </w:t>
      </w:r>
      <w:bookmarkEnd w:id="2434"/>
    </w:p>
    <w:p w:rsidR="001E3FD3" w:rsidRDefault="001E3FD3" w:rsidP="001E3FD3">
      <w:pPr>
        <w:pStyle w:val="KeepWithNext"/>
        <w:rPr>
          <w:rtl/>
          <w:lang w:eastAsia="he-IL"/>
        </w:rPr>
      </w:pPr>
    </w:p>
    <w:p w:rsidR="001E3FD3" w:rsidRDefault="001E3FD3" w:rsidP="001E3FD3">
      <w:pPr>
        <w:rPr>
          <w:rtl/>
          <w:lang w:eastAsia="he-IL"/>
        </w:rPr>
      </w:pPr>
      <w:r>
        <w:rPr>
          <w:rtl/>
          <w:lang w:eastAsia="he-IL"/>
        </w:rPr>
        <w:t xml:space="preserve">חברת הכנסת לסקי ציטטה את מגילת העצמאות אבל התעלמה ממה שבמכוון נעשה במגילת העצמאות, </w:t>
      </w:r>
      <w:bookmarkStart w:id="2435" w:name="_ETM_Q1_69549"/>
      <w:bookmarkEnd w:id="2435"/>
      <w:r>
        <w:rPr>
          <w:rtl/>
          <w:lang w:eastAsia="he-IL"/>
        </w:rPr>
        <w:t xml:space="preserve">וזה שוויון אזרחי, שוויון הפרט, לא שוויון לאומי. זה </w:t>
      </w:r>
      <w:bookmarkStart w:id="2436" w:name="_ETM_Q1_72444"/>
      <w:bookmarkEnd w:id="2436"/>
      <w:r>
        <w:rPr>
          <w:rtl/>
          <w:lang w:eastAsia="he-IL"/>
        </w:rPr>
        <w:t xml:space="preserve">גם מה שנקבע בהצהרת בלפור ובכתב </w:t>
      </w:r>
      <w:bookmarkStart w:id="2437" w:name="_ETM_Q1_80099"/>
      <w:bookmarkEnd w:id="2437"/>
      <w:r>
        <w:rPr>
          <w:rtl/>
          <w:lang w:eastAsia="he-IL"/>
        </w:rPr>
        <w:t xml:space="preserve">המנדט שעוגן בוועידת סן-רמו. אנחנו מדברים על שוויון אזרחי </w:t>
      </w:r>
      <w:bookmarkStart w:id="2438" w:name="_ETM_Q1_81243"/>
      <w:bookmarkEnd w:id="2438"/>
      <w:r>
        <w:rPr>
          <w:rtl/>
          <w:lang w:eastAsia="he-IL"/>
        </w:rPr>
        <w:t xml:space="preserve">לאזרחי מדינת ישראל. זכות הלאום היחידה כאן היא </w:t>
      </w:r>
      <w:bookmarkStart w:id="2439" w:name="_ETM_Q1_84257"/>
      <w:bookmarkEnd w:id="2439"/>
      <w:r>
        <w:rPr>
          <w:rtl/>
          <w:lang w:eastAsia="he-IL"/>
        </w:rPr>
        <w:t xml:space="preserve">ללאום היהודי.  </w:t>
      </w:r>
    </w:p>
    <w:p w:rsidR="001E3FD3" w:rsidRDefault="001E3FD3" w:rsidP="001E3FD3">
      <w:pPr>
        <w:ind w:firstLine="0"/>
        <w:rPr>
          <w:rtl/>
        </w:rPr>
      </w:pPr>
    </w:p>
    <w:p w:rsidR="001E3FD3" w:rsidRDefault="001E3FD3" w:rsidP="006A686C">
      <w:pPr>
        <w:pStyle w:val="a4"/>
        <w:rPr>
          <w:rtl/>
        </w:rPr>
      </w:pPr>
      <w:bookmarkStart w:id="2440" w:name="ET_speaker_5774_335"/>
      <w:r w:rsidRPr="006A686C">
        <w:rPr>
          <w:rStyle w:val="TagStyle"/>
          <w:rFonts w:hint="cs"/>
          <w:rtl/>
        </w:rPr>
        <w:t xml:space="preserve"> &lt;&lt; דובר &gt;&gt;</w:t>
      </w:r>
      <w:r>
        <w:rPr>
          <w:rStyle w:val="TagStyle"/>
          <w:rFonts w:hint="cs"/>
          <w:rtl/>
        </w:rPr>
        <w:t xml:space="preserve"> </w:t>
      </w:r>
      <w:r>
        <w:rPr>
          <w:rFonts w:hint="cs"/>
          <w:rtl/>
        </w:rPr>
        <w:t>צבי האוזר (תקווה חדשה):</w:t>
      </w:r>
      <w:r>
        <w:rPr>
          <w:rStyle w:val="TagStyle"/>
          <w:rFonts w:hint="cs"/>
          <w:rtl/>
        </w:rPr>
        <w:t xml:space="preserve"> </w:t>
      </w:r>
      <w:r w:rsidRPr="006A686C">
        <w:rPr>
          <w:rStyle w:val="TagStyle"/>
          <w:rFonts w:hint="cs"/>
          <w:rtl/>
        </w:rPr>
        <w:t>&lt;&lt; דובר &gt;&gt;</w:t>
      </w:r>
      <w:bookmarkEnd w:id="2440"/>
      <w:r>
        <w:rPr>
          <w:rFonts w:hint="cs"/>
          <w:rtl/>
        </w:rPr>
        <w:t xml:space="preserve">   </w:t>
      </w:r>
    </w:p>
    <w:p w:rsidR="001E3FD3" w:rsidRDefault="001E3FD3" w:rsidP="001E3FD3">
      <w:pPr>
        <w:pStyle w:val="KeepWithNext"/>
        <w:rPr>
          <w:rtl/>
          <w:lang w:eastAsia="he-IL"/>
        </w:rPr>
      </w:pPr>
    </w:p>
    <w:p w:rsidR="001E3FD3" w:rsidRDefault="001E3FD3" w:rsidP="001E3FD3">
      <w:pPr>
        <w:rPr>
          <w:rtl/>
          <w:lang w:eastAsia="he-IL"/>
        </w:rPr>
      </w:pPr>
      <w:r>
        <w:rPr>
          <w:rtl/>
          <w:lang w:eastAsia="he-IL"/>
        </w:rPr>
        <w:t xml:space="preserve">נפלה שגגה בדבריך. כתב המנדט עיגן את סן-רמו, לא סן-רמו - </w:t>
      </w:r>
      <w:bookmarkStart w:id="2441" w:name="_ETM_Q1_115605"/>
      <w:bookmarkEnd w:id="2441"/>
      <w:r>
        <w:rPr>
          <w:rtl/>
          <w:lang w:eastAsia="he-IL"/>
        </w:rPr>
        <w:t>-</w:t>
      </w:r>
    </w:p>
    <w:p w:rsidR="001E3FD3" w:rsidRDefault="001E3FD3" w:rsidP="001E3FD3">
      <w:pPr>
        <w:ind w:firstLine="0"/>
        <w:rPr>
          <w:rtl/>
          <w:lang w:eastAsia="he-IL"/>
        </w:rPr>
      </w:pPr>
      <w:bookmarkStart w:id="2442" w:name="_ETM_Q1_116218"/>
      <w:bookmarkStart w:id="2443" w:name="_ETM_Q1_116282"/>
      <w:bookmarkStart w:id="2444" w:name="_ETM_Q1_116658"/>
      <w:bookmarkEnd w:id="2442"/>
      <w:bookmarkEnd w:id="2443"/>
      <w:bookmarkEnd w:id="2444"/>
    </w:p>
    <w:p w:rsidR="001E3FD3" w:rsidRDefault="001E3FD3" w:rsidP="006A686C">
      <w:pPr>
        <w:pStyle w:val="af6"/>
        <w:rPr>
          <w:rtl/>
        </w:rPr>
      </w:pPr>
      <w:bookmarkStart w:id="2445" w:name="_ETM_Q1_116752"/>
      <w:bookmarkStart w:id="2446" w:name="ET_yor_6156_336"/>
      <w:bookmarkEnd w:id="2445"/>
      <w:r w:rsidRPr="006A686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6A686C">
        <w:rPr>
          <w:rStyle w:val="TagStyle"/>
          <w:rFonts w:hint="cs"/>
          <w:rtl/>
        </w:rPr>
        <w:t>&lt;&lt; יור &gt;&gt;</w:t>
      </w:r>
      <w:bookmarkEnd w:id="2446"/>
      <w:r>
        <w:rPr>
          <w:rFonts w:hint="cs"/>
          <w:rtl/>
        </w:rPr>
        <w:t xml:space="preserve">   </w:t>
      </w:r>
    </w:p>
    <w:p w:rsidR="001E3FD3" w:rsidRDefault="001E3FD3" w:rsidP="001E3FD3">
      <w:pPr>
        <w:pStyle w:val="KeepWithNext"/>
        <w:rPr>
          <w:rtl/>
        </w:rPr>
      </w:pPr>
    </w:p>
    <w:p w:rsidR="001E3FD3" w:rsidRDefault="001E3FD3" w:rsidP="001E3FD3">
      <w:pPr>
        <w:rPr>
          <w:rtl/>
        </w:rPr>
      </w:pPr>
      <w:r>
        <w:rPr>
          <w:rtl/>
        </w:rPr>
        <w:t xml:space="preserve">ד"ר חגי ויניצקי, ראש מכון בגין למשפט וציונות, </w:t>
      </w:r>
      <w:bookmarkStart w:id="2447" w:name="_ETM_Q1_127608"/>
      <w:bookmarkEnd w:id="2447"/>
      <w:r>
        <w:rPr>
          <w:rtl/>
        </w:rPr>
        <w:t>בבקשה.</w:t>
      </w:r>
      <w:bookmarkStart w:id="2448" w:name="_ETM_Q1_128623"/>
      <w:bookmarkEnd w:id="2448"/>
    </w:p>
    <w:p w:rsidR="001E3FD3" w:rsidRDefault="001E3FD3" w:rsidP="001E3FD3">
      <w:pPr>
        <w:ind w:firstLine="0"/>
        <w:rPr>
          <w:rtl/>
        </w:rPr>
      </w:pPr>
    </w:p>
    <w:p w:rsidR="001E3FD3" w:rsidRDefault="001E3FD3" w:rsidP="006A686C">
      <w:pPr>
        <w:pStyle w:val="af9"/>
        <w:rPr>
          <w:rtl/>
        </w:rPr>
      </w:pPr>
      <w:bookmarkStart w:id="2449" w:name="_ETM_Q1_146884"/>
      <w:bookmarkStart w:id="2450" w:name="ET_guest_833515_52"/>
      <w:bookmarkEnd w:id="2449"/>
      <w:r w:rsidRPr="006A686C">
        <w:rPr>
          <w:rStyle w:val="TagStyle"/>
          <w:rFonts w:hint="cs"/>
          <w:rtl/>
        </w:rPr>
        <w:t xml:space="preserve"> &lt;&lt; אורח &gt;&gt;</w:t>
      </w:r>
      <w:r>
        <w:rPr>
          <w:rStyle w:val="TagStyle"/>
          <w:rFonts w:hint="cs"/>
          <w:rtl/>
        </w:rPr>
        <w:t xml:space="preserve"> </w:t>
      </w:r>
      <w:r>
        <w:rPr>
          <w:rFonts w:hint="cs"/>
          <w:rtl/>
        </w:rPr>
        <w:t>חגי ויניצקי:</w:t>
      </w:r>
      <w:r>
        <w:rPr>
          <w:rStyle w:val="TagStyle"/>
          <w:rFonts w:hint="cs"/>
          <w:rtl/>
        </w:rPr>
        <w:t xml:space="preserve"> </w:t>
      </w:r>
      <w:r w:rsidRPr="006A686C">
        <w:rPr>
          <w:rStyle w:val="TagStyle"/>
          <w:rFonts w:hint="cs"/>
          <w:rtl/>
        </w:rPr>
        <w:t>&lt;&lt; אורח &gt;&gt;</w:t>
      </w:r>
      <w:r>
        <w:rPr>
          <w:rFonts w:hint="cs"/>
          <w:rtl/>
        </w:rPr>
        <w:t xml:space="preserve">   </w:t>
      </w:r>
      <w:bookmarkEnd w:id="2450"/>
    </w:p>
    <w:p w:rsidR="001E3FD3" w:rsidRDefault="001E3FD3" w:rsidP="001E3FD3">
      <w:pPr>
        <w:pStyle w:val="KeepWithNext"/>
        <w:rPr>
          <w:rtl/>
        </w:rPr>
      </w:pPr>
    </w:p>
    <w:p w:rsidR="001E3FD3" w:rsidRDefault="001E3FD3" w:rsidP="001E3FD3">
      <w:pPr>
        <w:rPr>
          <w:rtl/>
          <w:lang w:eastAsia="he-IL"/>
        </w:rPr>
      </w:pPr>
      <w:bookmarkStart w:id="2451" w:name="_ETM_Q1_147325"/>
      <w:bookmarkStart w:id="2452" w:name="_ETM_Q1_147370"/>
      <w:bookmarkStart w:id="2453" w:name="_ETM_Q1_128703"/>
      <w:bookmarkStart w:id="2454" w:name="_ETM_Q1_113435"/>
      <w:bookmarkEnd w:id="2451"/>
      <w:bookmarkEnd w:id="2452"/>
      <w:bookmarkEnd w:id="2453"/>
      <w:bookmarkEnd w:id="2454"/>
      <w:r>
        <w:rPr>
          <w:rtl/>
          <w:lang w:eastAsia="he-IL"/>
        </w:rPr>
        <w:t xml:space="preserve">תודה רבה על ההזמנה. לפני שאני אגש לגופו של ענין </w:t>
      </w:r>
      <w:bookmarkStart w:id="2455" w:name="_ETM_Q1_150570"/>
      <w:bookmarkEnd w:id="2455"/>
      <w:r>
        <w:rPr>
          <w:rtl/>
          <w:lang w:eastAsia="he-IL"/>
        </w:rPr>
        <w:t xml:space="preserve">רק שני דיוקים. לגבי סעיף ההתיישבות היהודית, מי שניסח את הסעיף החדש היה עבדכם הנאמן, יחד עם עורך דין שמחה רוטמן שהיום </w:t>
      </w:r>
      <w:bookmarkStart w:id="2456" w:name="_ETM_Q1_164826"/>
      <w:bookmarkEnd w:id="2456"/>
      <w:r>
        <w:rPr>
          <w:rtl/>
          <w:lang w:eastAsia="he-IL"/>
        </w:rPr>
        <w:t xml:space="preserve">הוא חבר כנסת. הסעיף הקודם היה סעיף שדיבר על התיישבות נפרדת לפי לאום, מה שהיה יכול לפגוע בזכויות הפרט. דאגנו לנסח סעיף חדש, </w:t>
      </w:r>
      <w:bookmarkStart w:id="2457" w:name="_ETM_Q1_178705"/>
      <w:bookmarkEnd w:id="2457"/>
      <w:r>
        <w:rPr>
          <w:rtl/>
          <w:lang w:eastAsia="he-IL"/>
        </w:rPr>
        <w:t xml:space="preserve">סעיף התיישבות כערך ציוני-לאומי. ראש הממשלה דאז יחד עם השר בנט עשו </w:t>
      </w:r>
      <w:bookmarkStart w:id="2458" w:name="_ETM_Q1_184796"/>
      <w:bookmarkEnd w:id="2458"/>
      <w:r>
        <w:rPr>
          <w:rtl/>
          <w:lang w:eastAsia="he-IL"/>
        </w:rPr>
        <w:t xml:space="preserve">כמה דיוקים בסעיף. </w:t>
      </w:r>
      <w:bookmarkStart w:id="2459" w:name="_ETM_Q1_190660"/>
      <w:bookmarkEnd w:id="2459"/>
      <w:r>
        <w:rPr>
          <w:rtl/>
          <w:lang w:eastAsia="he-IL"/>
        </w:rPr>
        <w:t xml:space="preserve">עוד דיוק אחד לגבי מה שאמר חבר הכנסת </w:t>
      </w:r>
      <w:bookmarkStart w:id="2460" w:name="_ETM_Q1_197087"/>
      <w:bookmarkEnd w:id="2460"/>
      <w:r>
        <w:rPr>
          <w:rtl/>
          <w:lang w:eastAsia="he-IL"/>
        </w:rPr>
        <w:t xml:space="preserve">כלפון על נושא השבות. נושא השבות נמצא ב-13 מדינות, לא רק במדינת ישראל. זה </w:t>
      </w:r>
      <w:bookmarkStart w:id="2461" w:name="_ETM_Q1_204432"/>
      <w:bookmarkEnd w:id="2461"/>
      <w:r>
        <w:rPr>
          <w:rtl/>
          <w:lang w:eastAsia="he-IL"/>
        </w:rPr>
        <w:t xml:space="preserve">לא דבר שהוא ייחודי למדינת ישראל. מדינת ישראל ייחודית בזה שהיא </w:t>
      </w:r>
      <w:bookmarkStart w:id="2462" w:name="_ETM_Q1_214634"/>
      <w:bookmarkEnd w:id="2462"/>
      <w:r>
        <w:rPr>
          <w:rtl/>
          <w:lang w:eastAsia="he-IL"/>
        </w:rPr>
        <w:t>המדינה היחידה בעולם שמחוקקת את החוקה שלה פרקים-פרקים, דהיינו את חוקי היסוד, וזה הרבה פעמים יוצר את המתח שאנחנו נמצאים בו. כל פעם אנחנו מחוקקים</w:t>
      </w:r>
      <w:bookmarkStart w:id="2463" w:name="_ETM_Q1_224807"/>
      <w:bookmarkEnd w:id="2463"/>
      <w:r>
        <w:rPr>
          <w:rtl/>
          <w:lang w:eastAsia="he-IL"/>
        </w:rPr>
        <w:t xml:space="preserve"> עוד פרק. </w:t>
      </w:r>
    </w:p>
    <w:p w:rsidR="001E3FD3" w:rsidRDefault="001E3FD3" w:rsidP="001E3FD3">
      <w:pPr>
        <w:rPr>
          <w:rtl/>
          <w:lang w:eastAsia="he-IL"/>
        </w:rPr>
      </w:pPr>
    </w:p>
    <w:p w:rsidR="001E3FD3" w:rsidRDefault="001E3FD3" w:rsidP="001E3FD3">
      <w:pPr>
        <w:rPr>
          <w:rtl/>
          <w:lang w:eastAsia="he-IL"/>
        </w:rPr>
      </w:pPr>
      <w:r>
        <w:rPr>
          <w:rtl/>
          <w:lang w:eastAsia="he-IL"/>
        </w:rPr>
        <w:t xml:space="preserve">יש לנו שלושה רבדים של שוויון. הרובד הראשון הוא בשאלה הלאומית. בשאלה הלאומית אין שוויון, ואת זה הראיתי במחקר שעשיתי יחד עם ד"ר שאול שארף במכון בגין </w:t>
      </w:r>
      <w:bookmarkStart w:id="2464" w:name="_ETM_Q1_241435"/>
      <w:bookmarkEnd w:id="2464"/>
      <w:r>
        <w:rPr>
          <w:rtl/>
          <w:lang w:eastAsia="he-IL"/>
        </w:rPr>
        <w:t>למשפט וציונות. קראנו 193 חוקות והראנו - עשינו את זה בדיונים על חוק יסוד</w:t>
      </w:r>
      <w:bookmarkStart w:id="2465" w:name="_ETM_Q1_241826"/>
      <w:bookmarkEnd w:id="2465"/>
      <w:r>
        <w:rPr>
          <w:rtl/>
          <w:lang w:eastAsia="he-IL"/>
        </w:rPr>
        <w:t xml:space="preserve"> הלאום - שרוב מדינות העולם הן מדינות לאום שמחוקקות סעיפים של זהות לאומית שכוללות דגל, סמל, המנון וכו'. ברוב </w:t>
      </w:r>
      <w:bookmarkStart w:id="2466" w:name="_ETM_Q1_256224"/>
      <w:bookmarkEnd w:id="2466"/>
      <w:r>
        <w:rPr>
          <w:rtl/>
          <w:lang w:eastAsia="he-IL"/>
        </w:rPr>
        <w:t xml:space="preserve">מדינות העולם, כולל המדינות הדמוקרטיות ביותר, אין שוויון בהיבטים הלאומיים, גם לא במדינת ישראל שהיא מדינתו של </w:t>
      </w:r>
      <w:bookmarkStart w:id="2467" w:name="_ETM_Q1_261391"/>
      <w:bookmarkEnd w:id="2467"/>
      <w:r>
        <w:rPr>
          <w:rtl/>
          <w:lang w:eastAsia="he-IL"/>
        </w:rPr>
        <w:t xml:space="preserve">העם היהודי.  </w:t>
      </w:r>
    </w:p>
    <w:p w:rsidR="001E3FD3" w:rsidRDefault="001E3FD3" w:rsidP="001E3FD3">
      <w:pPr>
        <w:rPr>
          <w:rtl/>
          <w:lang w:eastAsia="he-IL"/>
        </w:rPr>
      </w:pPr>
    </w:p>
    <w:p w:rsidR="001E3FD3" w:rsidRDefault="001E3FD3" w:rsidP="001E3FD3">
      <w:pPr>
        <w:rPr>
          <w:rtl/>
          <w:lang w:eastAsia="he-IL"/>
        </w:rPr>
      </w:pPr>
      <w:r>
        <w:rPr>
          <w:rtl/>
          <w:lang w:eastAsia="he-IL"/>
        </w:rPr>
        <w:t xml:space="preserve">הרובד השני הוא הרובד הקהילתי. </w:t>
      </w:r>
      <w:bookmarkStart w:id="2468" w:name="_ETM_Q1_265187"/>
      <w:bookmarkEnd w:id="2468"/>
      <w:r>
        <w:rPr>
          <w:rtl/>
          <w:lang w:eastAsia="he-IL"/>
        </w:rPr>
        <w:t xml:space="preserve">דווקא מדינת ישראל היא מדינה מאוד מתקדמת בנושא </w:t>
      </w:r>
      <w:bookmarkStart w:id="2469" w:name="_ETM_Q1_270760"/>
      <w:bookmarkEnd w:id="2469"/>
      <w:r>
        <w:rPr>
          <w:rtl/>
          <w:lang w:eastAsia="he-IL"/>
        </w:rPr>
        <w:t xml:space="preserve">הזה, אפילו יותר ממדינות אירופה, כי </w:t>
      </w:r>
      <w:bookmarkStart w:id="2470" w:name="_ETM_Q1_275416"/>
      <w:bookmarkEnd w:id="2470"/>
      <w:r>
        <w:rPr>
          <w:rtl/>
          <w:lang w:eastAsia="he-IL"/>
        </w:rPr>
        <w:t xml:space="preserve">יש חינוך לציבור היהודי, יש חינוך לציבור הערבי, יש בתי דין רבניים, יש בתי דין שרעיים, דרוזיים, קתולים. היה עדיף שזה יוסדר בחוק יסוד נפרד שייתן את הכבוד למיעוטים במדינת ישראל. </w:t>
      </w:r>
    </w:p>
    <w:p w:rsidR="001E3FD3" w:rsidRDefault="001E3FD3" w:rsidP="001E3FD3">
      <w:pPr>
        <w:rPr>
          <w:rtl/>
          <w:lang w:eastAsia="he-IL"/>
        </w:rPr>
      </w:pPr>
      <w:bookmarkStart w:id="2471" w:name="_ETM_Q1_290235"/>
      <w:bookmarkStart w:id="2472" w:name="_ETM_Q1_290295"/>
      <w:bookmarkStart w:id="2473" w:name="_ETM_Q1_290375"/>
      <w:bookmarkEnd w:id="2471"/>
      <w:bookmarkEnd w:id="2472"/>
      <w:bookmarkEnd w:id="2473"/>
    </w:p>
    <w:p w:rsidR="001E3FD3" w:rsidRDefault="001E3FD3" w:rsidP="001E3FD3">
      <w:pPr>
        <w:rPr>
          <w:rtl/>
          <w:lang w:eastAsia="he-IL"/>
        </w:rPr>
      </w:pPr>
      <w:bookmarkStart w:id="2474" w:name="_ETM_Q1_290420"/>
      <w:bookmarkEnd w:id="2474"/>
      <w:r>
        <w:rPr>
          <w:rtl/>
          <w:lang w:eastAsia="he-IL"/>
        </w:rPr>
        <w:t xml:space="preserve">יש את הנושא של </w:t>
      </w:r>
      <w:bookmarkStart w:id="2475" w:name="_ETM_Q1_294052"/>
      <w:bookmarkEnd w:id="2475"/>
      <w:r>
        <w:rPr>
          <w:rtl/>
          <w:lang w:eastAsia="he-IL"/>
        </w:rPr>
        <w:t>השוויון של הפרט. ודאי שצריך להיות בחוקה הכוללת שלנו סעיף מפורש בנושא הזה. בהצעת החוקה של חברי הכנסת בדר,</w:t>
      </w:r>
      <w:bookmarkStart w:id="2476" w:name="_ETM_Q1_303890"/>
      <w:bookmarkEnd w:id="2476"/>
      <w:r>
        <w:rPr>
          <w:rtl/>
          <w:lang w:eastAsia="he-IL"/>
        </w:rPr>
        <w:t xml:space="preserve"> בגין וכץ מ-1949, הצעת חוקה מאוד יפה שהם חוקקו, אחד הסעיפים הראשונים מדבר על סעיף השוויון. אני בדעה שאנחנו לא רחוקים מחוקה. מה נשאר לנו לעשות אחרי שעשינו את </w:t>
      </w:r>
      <w:bookmarkStart w:id="2477" w:name="_ETM_Q1_324610"/>
      <w:bookmarkEnd w:id="2477"/>
      <w:r>
        <w:rPr>
          <w:rtl/>
          <w:lang w:eastAsia="he-IL"/>
        </w:rPr>
        <w:t>חוק הלאום? נשאר לנו רק את חוק יסוד החקיקה</w:t>
      </w:r>
      <w:bookmarkStart w:id="2478" w:name="_ETM_Q1_325413"/>
      <w:bookmarkEnd w:id="2478"/>
      <w:r>
        <w:rPr>
          <w:rtl/>
          <w:lang w:eastAsia="he-IL"/>
        </w:rPr>
        <w:t>, נושא השוויון וחופש הביטוי.</w:t>
      </w:r>
    </w:p>
    <w:p w:rsidR="001E3FD3" w:rsidRDefault="001E3FD3" w:rsidP="001E3FD3">
      <w:pPr>
        <w:rPr>
          <w:rtl/>
          <w:lang w:eastAsia="he-IL"/>
        </w:rPr>
      </w:pPr>
    </w:p>
    <w:p w:rsidR="001E3FD3" w:rsidRDefault="001E3FD3" w:rsidP="006A686C">
      <w:pPr>
        <w:pStyle w:val="af6"/>
        <w:rPr>
          <w:rtl/>
        </w:rPr>
      </w:pPr>
      <w:bookmarkStart w:id="2479" w:name="_ETM_Q1_326266"/>
      <w:bookmarkStart w:id="2480" w:name="ET_yor_6156_51"/>
      <w:bookmarkEnd w:id="2479"/>
      <w:r w:rsidRPr="006A686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6A686C">
        <w:rPr>
          <w:rStyle w:val="TagStyle"/>
          <w:rFonts w:hint="cs"/>
          <w:rtl/>
        </w:rPr>
        <w:t>&lt;&lt; יור &gt;&gt;</w:t>
      </w:r>
      <w:r>
        <w:rPr>
          <w:rFonts w:hint="cs"/>
          <w:rtl/>
        </w:rPr>
        <w:t xml:space="preserve">   </w:t>
      </w:r>
      <w:bookmarkEnd w:id="2480"/>
    </w:p>
    <w:p w:rsidR="001E3FD3" w:rsidRDefault="001E3FD3" w:rsidP="001E3FD3">
      <w:pPr>
        <w:pStyle w:val="KeepWithNext"/>
        <w:rPr>
          <w:rtl/>
          <w:lang w:eastAsia="he-IL"/>
        </w:rPr>
      </w:pPr>
    </w:p>
    <w:p w:rsidR="001E3FD3" w:rsidRDefault="001E3FD3" w:rsidP="001E3FD3">
      <w:pPr>
        <w:rPr>
          <w:rtl/>
          <w:lang w:eastAsia="he-IL"/>
        </w:rPr>
      </w:pPr>
      <w:bookmarkStart w:id="2481" w:name="_ETM_Q1_326953"/>
      <w:bookmarkStart w:id="2482" w:name="_ETM_Q1_326979"/>
      <w:bookmarkEnd w:id="2481"/>
      <w:bookmarkEnd w:id="2482"/>
      <w:r>
        <w:rPr>
          <w:rtl/>
          <w:lang w:eastAsia="he-IL"/>
        </w:rPr>
        <w:t>ועקרונות יסוד דמוקרטיים. יש עוד כמה דברים.</w:t>
      </w:r>
    </w:p>
    <w:p w:rsidR="001E3FD3" w:rsidRDefault="001E3FD3" w:rsidP="001E3FD3">
      <w:pPr>
        <w:rPr>
          <w:rtl/>
          <w:lang w:eastAsia="he-IL"/>
        </w:rPr>
      </w:pPr>
    </w:p>
    <w:p w:rsidR="001E3FD3" w:rsidRDefault="001E3FD3" w:rsidP="006A686C">
      <w:pPr>
        <w:pStyle w:val="a4"/>
        <w:rPr>
          <w:rtl/>
        </w:rPr>
      </w:pPr>
      <w:bookmarkStart w:id="2483" w:name="_ETM_Q1_334385"/>
      <w:bookmarkStart w:id="2484" w:name="ET_knessetmember_4613_52"/>
      <w:bookmarkEnd w:id="2483"/>
      <w:r w:rsidRPr="006A686C">
        <w:rPr>
          <w:rStyle w:val="TagStyle"/>
          <w:rFonts w:hint="cs"/>
          <w:rtl/>
        </w:rPr>
        <w:t xml:space="preserve"> &lt;&lt; דובר &gt;&gt;</w:t>
      </w:r>
      <w:r>
        <w:rPr>
          <w:rStyle w:val="TagStyle"/>
          <w:rFonts w:hint="cs"/>
          <w:rtl/>
        </w:rPr>
        <w:t xml:space="preserve"> </w:t>
      </w:r>
      <w:r>
        <w:rPr>
          <w:rFonts w:hint="cs"/>
          <w:rtl/>
        </w:rPr>
        <w:t>אבי דיכטר (הליכוד):</w:t>
      </w:r>
      <w:r>
        <w:rPr>
          <w:rStyle w:val="TagStyle"/>
          <w:rFonts w:hint="cs"/>
          <w:rtl/>
        </w:rPr>
        <w:t xml:space="preserve"> </w:t>
      </w:r>
      <w:r w:rsidRPr="006A686C">
        <w:rPr>
          <w:rStyle w:val="TagStyle"/>
          <w:rFonts w:hint="cs"/>
          <w:rtl/>
        </w:rPr>
        <w:t>&lt;&lt; דובר &gt;&gt;</w:t>
      </w:r>
      <w:r>
        <w:rPr>
          <w:rFonts w:hint="cs"/>
          <w:rtl/>
        </w:rPr>
        <w:t xml:space="preserve">   </w:t>
      </w:r>
      <w:bookmarkEnd w:id="2484"/>
    </w:p>
    <w:p w:rsidR="001E3FD3" w:rsidRDefault="001E3FD3" w:rsidP="001E3FD3">
      <w:pPr>
        <w:pStyle w:val="KeepWithNext"/>
        <w:rPr>
          <w:rtl/>
          <w:lang w:eastAsia="he-IL"/>
        </w:rPr>
      </w:pPr>
    </w:p>
    <w:p w:rsidR="001E3FD3" w:rsidRDefault="001E3FD3" w:rsidP="001E3FD3">
      <w:pPr>
        <w:rPr>
          <w:rtl/>
          <w:lang w:eastAsia="he-IL"/>
        </w:rPr>
      </w:pPr>
      <w:bookmarkStart w:id="2485" w:name="_ETM_Q1_334873"/>
      <w:bookmarkStart w:id="2486" w:name="_ETM_Q1_334921"/>
      <w:bookmarkEnd w:id="2485"/>
      <w:bookmarkEnd w:id="2486"/>
      <w:r>
        <w:rPr>
          <w:rtl/>
          <w:lang w:eastAsia="he-IL"/>
        </w:rPr>
        <w:t xml:space="preserve">אני מזכיר לך שבמגילת </w:t>
      </w:r>
      <w:bookmarkStart w:id="2487" w:name="_ETM_Q1_339829"/>
      <w:bookmarkEnd w:id="2487"/>
      <w:r>
        <w:rPr>
          <w:rtl/>
          <w:lang w:eastAsia="he-IL"/>
        </w:rPr>
        <w:t>העצמאות נקבע שעד 1949 תהיה חוקה למדינת ישראל. איך אימא שלי הייתה אומרת? האט ער געזאגט.</w:t>
      </w:r>
    </w:p>
    <w:p w:rsidR="001E3FD3" w:rsidRDefault="001E3FD3" w:rsidP="001E3FD3">
      <w:pPr>
        <w:rPr>
          <w:rtl/>
          <w:lang w:eastAsia="he-IL"/>
        </w:rPr>
      </w:pPr>
    </w:p>
    <w:p w:rsidR="001E3FD3" w:rsidRDefault="001E3FD3" w:rsidP="006A686C">
      <w:pPr>
        <w:pStyle w:val="af9"/>
        <w:rPr>
          <w:rtl/>
          <w:lang w:eastAsia="he-IL"/>
        </w:rPr>
      </w:pPr>
      <w:bookmarkStart w:id="2488" w:name="ET_guest_833515_53"/>
      <w:r w:rsidRPr="006A686C">
        <w:rPr>
          <w:rStyle w:val="TagStyle"/>
          <w:rFonts w:hint="cs"/>
          <w:rtl/>
        </w:rPr>
        <w:t xml:space="preserve"> &lt;&lt; אורח &gt;&gt;</w:t>
      </w:r>
      <w:r>
        <w:rPr>
          <w:rStyle w:val="TagStyle"/>
          <w:rFonts w:hint="cs"/>
          <w:rtl/>
        </w:rPr>
        <w:t xml:space="preserve"> </w:t>
      </w:r>
      <w:r>
        <w:rPr>
          <w:rFonts w:hint="cs"/>
          <w:rtl/>
          <w:lang w:eastAsia="he-IL"/>
        </w:rPr>
        <w:t>חגי ויניצקי:</w:t>
      </w:r>
      <w:r>
        <w:rPr>
          <w:rStyle w:val="TagStyle"/>
          <w:rFonts w:hint="cs"/>
          <w:rtl/>
        </w:rPr>
        <w:t xml:space="preserve"> </w:t>
      </w:r>
      <w:r w:rsidRPr="006A686C">
        <w:rPr>
          <w:rStyle w:val="TagStyle"/>
          <w:rFonts w:hint="cs"/>
          <w:rtl/>
        </w:rPr>
        <w:t>&lt;&lt; אורח &gt;&gt;</w:t>
      </w:r>
      <w:r>
        <w:rPr>
          <w:rFonts w:hint="cs"/>
          <w:rtl/>
          <w:lang w:eastAsia="he-IL"/>
        </w:rPr>
        <w:t xml:space="preserve">   </w:t>
      </w:r>
      <w:bookmarkEnd w:id="2488"/>
    </w:p>
    <w:p w:rsidR="001E3FD3" w:rsidRDefault="001E3FD3" w:rsidP="001E3FD3">
      <w:pPr>
        <w:pStyle w:val="KeepWithNext"/>
        <w:rPr>
          <w:rtl/>
          <w:lang w:eastAsia="he-IL"/>
        </w:rPr>
      </w:pPr>
    </w:p>
    <w:p w:rsidR="001E3FD3" w:rsidRDefault="001E3FD3" w:rsidP="001E3FD3">
      <w:pPr>
        <w:rPr>
          <w:rtl/>
          <w:lang w:eastAsia="he-IL"/>
        </w:rPr>
      </w:pPr>
      <w:bookmarkStart w:id="2489" w:name="_ETM_Q1_346594"/>
      <w:bookmarkStart w:id="2490" w:name="_ETM_Q1_346634"/>
      <w:bookmarkEnd w:id="2489"/>
      <w:bookmarkEnd w:id="2490"/>
      <w:r>
        <w:rPr>
          <w:rtl/>
          <w:lang w:eastAsia="he-IL"/>
        </w:rPr>
        <w:t xml:space="preserve">אני באמת חושב שאנחנו לא רחוקים משם. </w:t>
      </w:r>
      <w:bookmarkStart w:id="2491" w:name="_ETM_Q1_362693"/>
      <w:bookmarkEnd w:id="2491"/>
      <w:r>
        <w:rPr>
          <w:rtl/>
          <w:lang w:eastAsia="he-IL"/>
        </w:rPr>
        <w:t xml:space="preserve">אם נביא את החלק של חוק יסוד החקיקה שמסדיר את היחסים בין הרשויות, שזה </w:t>
      </w:r>
      <w:bookmarkStart w:id="2492" w:name="_ETM_Q1_368987"/>
      <w:bookmarkEnd w:id="2492"/>
      <w:r>
        <w:rPr>
          <w:rtl/>
          <w:lang w:eastAsia="he-IL"/>
        </w:rPr>
        <w:t xml:space="preserve">המתח שנמצא פה, עם נושא השוויון, אפשר יהיה להגיע להסכמה מאוד רחבה בבית הנכבד הזה. אם עושים סעיף שוויון, חייבות להיות בו איזה שהן החרגות. </w:t>
      </w:r>
      <w:bookmarkStart w:id="2493" w:name="_ETM_Q1_384152"/>
      <w:bookmarkEnd w:id="2493"/>
      <w:r>
        <w:rPr>
          <w:rtl/>
          <w:lang w:eastAsia="he-IL"/>
        </w:rPr>
        <w:t xml:space="preserve">המכון הישראלי לדמוקרטיה </w:t>
      </w:r>
      <w:bookmarkStart w:id="2494" w:name="_ETM_Q1_386619"/>
      <w:bookmarkEnd w:id="2494"/>
      <w:r>
        <w:rPr>
          <w:rtl/>
          <w:lang w:eastAsia="he-IL"/>
        </w:rPr>
        <w:t xml:space="preserve">קבע בהצעת החוקה שלו שיחריגו את נושא הנישואים </w:t>
      </w:r>
      <w:bookmarkStart w:id="2495" w:name="_ETM_Q1_392886"/>
      <w:bookmarkEnd w:id="2495"/>
      <w:r>
        <w:rPr>
          <w:rtl/>
          <w:lang w:eastAsia="he-IL"/>
        </w:rPr>
        <w:t xml:space="preserve">והגירושים, נושא הגיור, נושא השבות, קבלת האזרחות, נושא הצביון היהודי של שבת וחגי ישראל, נושא הכשרות במוסדות </w:t>
      </w:r>
      <w:bookmarkStart w:id="2496" w:name="_ETM_Q1_400117"/>
      <w:bookmarkEnd w:id="2496"/>
      <w:r>
        <w:rPr>
          <w:rtl/>
          <w:lang w:eastAsia="he-IL"/>
        </w:rPr>
        <w:t xml:space="preserve">ממלכתיים. </w:t>
      </w:r>
      <w:bookmarkStart w:id="2497" w:name="_ETM_Q1_401531"/>
      <w:bookmarkEnd w:id="2497"/>
      <w:r>
        <w:rPr>
          <w:rtl/>
          <w:lang w:eastAsia="he-IL"/>
        </w:rPr>
        <w:t xml:space="preserve">צריך להזכיר שסעיף השוויון של הפרט מתייחס לזכויות הפרט, הוא לא מתייחס להיבטים הקהילתיים והלאומיים. </w:t>
      </w:r>
      <w:bookmarkStart w:id="2498" w:name="_ETM_Q1_410129"/>
      <w:bookmarkEnd w:id="2498"/>
      <w:r>
        <w:rPr>
          <w:rtl/>
          <w:lang w:eastAsia="he-IL"/>
        </w:rPr>
        <w:t xml:space="preserve">אם נלך על משהו בסגנון הזה, אנחנו יכולים להגיע להסכמה רחבה מאוד. אפשר, דרך אגב, בחוק יסוד הלאום להכניס סעיף ריבונות, שזה מה שהצעתי בזמנו. </w:t>
      </w:r>
      <w:bookmarkStart w:id="2499" w:name="_ETM_Q1_426847"/>
      <w:bookmarkStart w:id="2500" w:name="_ETM_Q1_431497"/>
      <w:bookmarkEnd w:id="2499"/>
      <w:bookmarkEnd w:id="2500"/>
      <w:r>
        <w:rPr>
          <w:rtl/>
          <w:lang w:eastAsia="he-IL"/>
        </w:rPr>
        <w:t>צריך להפריד בין מאפייני הלאום שמוסדרים בחוק יסוד הלאום, לבין המאפיינים הקהילתיים שצריכים להיות בחוק יסוד נפרד שייתן כבוד לתרומה של המיעוטים במדינת ישראל, להיבטים הקהילתיים של בתי דין</w:t>
      </w:r>
      <w:bookmarkStart w:id="2501" w:name="_ETM_Q1_442338"/>
      <w:bookmarkEnd w:id="2501"/>
      <w:r>
        <w:rPr>
          <w:rtl/>
          <w:lang w:eastAsia="he-IL"/>
        </w:rPr>
        <w:t xml:space="preserve">, של מסגרות חינוך. במסגרת הצעת חוק יסוד החקיקה צריך להסדיר סעיף שוויון, </w:t>
      </w:r>
      <w:bookmarkStart w:id="2502" w:name="_ETM_Q1_452402"/>
      <w:bookmarkEnd w:id="2502"/>
      <w:r>
        <w:rPr>
          <w:rtl/>
          <w:lang w:eastAsia="he-IL"/>
        </w:rPr>
        <w:t xml:space="preserve">להחריג את הנושאים שאמרתי – נישואים וגירושים, גיור, שבות, צביון יהודי, שבת וחגי </w:t>
      </w:r>
      <w:bookmarkStart w:id="2503" w:name="_ETM_Q1_454024"/>
      <w:bookmarkEnd w:id="2503"/>
      <w:r>
        <w:rPr>
          <w:rtl/>
          <w:lang w:eastAsia="he-IL"/>
        </w:rPr>
        <w:t xml:space="preserve">ישראל, כשרות במוסדות ממלכתיים, ולהסביר שמדובר בזכויות הפרט, לא במאפיינים לאומיים. </w:t>
      </w:r>
      <w:bookmarkStart w:id="2504" w:name="_ETM_Q1_464168"/>
      <w:bookmarkEnd w:id="2504"/>
      <w:r>
        <w:rPr>
          <w:rtl/>
          <w:lang w:eastAsia="he-IL"/>
        </w:rPr>
        <w:t xml:space="preserve">במאפיינים הלאומיים אין שוויון, המדינה היא יהודית, והמאפיינים הלאומיים </w:t>
      </w:r>
      <w:bookmarkStart w:id="2505" w:name="_ETM_Q1_473539"/>
      <w:bookmarkEnd w:id="2505"/>
      <w:r>
        <w:rPr>
          <w:rtl/>
          <w:lang w:eastAsia="he-IL"/>
        </w:rPr>
        <w:t>שייכים לעם היהודי.</w:t>
      </w:r>
    </w:p>
    <w:p w:rsidR="001E3FD3" w:rsidRDefault="001E3FD3" w:rsidP="001E3FD3">
      <w:pPr>
        <w:rPr>
          <w:rtl/>
          <w:lang w:eastAsia="he-IL"/>
        </w:rPr>
      </w:pPr>
    </w:p>
    <w:p w:rsidR="001E3FD3" w:rsidRDefault="001E3FD3" w:rsidP="006A686C">
      <w:pPr>
        <w:pStyle w:val="af6"/>
        <w:rPr>
          <w:rtl/>
        </w:rPr>
      </w:pPr>
      <w:bookmarkStart w:id="2506" w:name="ET_yor_6156_54"/>
      <w:r w:rsidRPr="006A686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6A686C">
        <w:rPr>
          <w:rStyle w:val="TagStyle"/>
          <w:rFonts w:hint="cs"/>
          <w:rtl/>
        </w:rPr>
        <w:t>&lt;&lt; יור &gt;&gt;</w:t>
      </w:r>
      <w:r>
        <w:rPr>
          <w:rFonts w:hint="cs"/>
          <w:rtl/>
        </w:rPr>
        <w:t xml:space="preserve">   </w:t>
      </w:r>
      <w:bookmarkEnd w:id="2506"/>
    </w:p>
    <w:p w:rsidR="001E3FD3" w:rsidRDefault="001E3FD3" w:rsidP="001E3FD3">
      <w:pPr>
        <w:pStyle w:val="KeepWithNext"/>
        <w:rPr>
          <w:rtl/>
          <w:lang w:eastAsia="he-IL"/>
        </w:rPr>
      </w:pPr>
    </w:p>
    <w:p w:rsidR="001E3FD3" w:rsidRDefault="001E3FD3" w:rsidP="001E3FD3">
      <w:pPr>
        <w:rPr>
          <w:rtl/>
          <w:lang w:eastAsia="he-IL"/>
        </w:rPr>
      </w:pPr>
      <w:r>
        <w:rPr>
          <w:rtl/>
          <w:lang w:eastAsia="he-IL"/>
        </w:rPr>
        <w:t xml:space="preserve">תודה, ד"ר ויניצקי. אני רק אתקן ואומר שבהצעת המכון הישראלי לדמוקרטיה ההחרגה היא לא בזכות השוויון, היא בנושא הביקורת השיפוטית. </w:t>
      </w:r>
    </w:p>
    <w:p w:rsidR="001E3FD3" w:rsidRDefault="001E3FD3" w:rsidP="001E3FD3">
      <w:pPr>
        <w:rPr>
          <w:rtl/>
          <w:lang w:eastAsia="he-IL"/>
        </w:rPr>
      </w:pPr>
      <w:bookmarkStart w:id="2507" w:name="_ETM_Q1_483365"/>
      <w:bookmarkStart w:id="2508" w:name="_ETM_Q1_483410"/>
      <w:bookmarkStart w:id="2509" w:name="_ETM_Q1_483711"/>
      <w:bookmarkEnd w:id="2507"/>
      <w:bookmarkEnd w:id="2508"/>
      <w:bookmarkEnd w:id="2509"/>
    </w:p>
    <w:p w:rsidR="001E3FD3" w:rsidRDefault="001E3FD3" w:rsidP="006A686C">
      <w:pPr>
        <w:pStyle w:val="af9"/>
        <w:rPr>
          <w:rtl/>
          <w:lang w:eastAsia="he-IL"/>
        </w:rPr>
      </w:pPr>
      <w:bookmarkStart w:id="2510" w:name="_ETM_Q1_483790"/>
      <w:bookmarkStart w:id="2511" w:name="ET_guest_833515_55"/>
      <w:bookmarkEnd w:id="2510"/>
      <w:r w:rsidRPr="006A686C">
        <w:rPr>
          <w:rStyle w:val="TagStyle"/>
          <w:rFonts w:hint="cs"/>
          <w:rtl/>
        </w:rPr>
        <w:t xml:space="preserve"> &lt;&lt; אורח &gt;&gt;</w:t>
      </w:r>
      <w:r>
        <w:rPr>
          <w:rStyle w:val="TagStyle"/>
          <w:rFonts w:hint="cs"/>
          <w:rtl/>
        </w:rPr>
        <w:t xml:space="preserve"> </w:t>
      </w:r>
      <w:r>
        <w:rPr>
          <w:rFonts w:hint="cs"/>
          <w:rtl/>
          <w:lang w:eastAsia="he-IL"/>
        </w:rPr>
        <w:t>חגי ויניצקי:</w:t>
      </w:r>
      <w:r>
        <w:rPr>
          <w:rStyle w:val="TagStyle"/>
          <w:rFonts w:hint="cs"/>
          <w:rtl/>
        </w:rPr>
        <w:t xml:space="preserve"> </w:t>
      </w:r>
      <w:r w:rsidRPr="006A686C">
        <w:rPr>
          <w:rStyle w:val="TagStyle"/>
          <w:rFonts w:hint="cs"/>
          <w:rtl/>
        </w:rPr>
        <w:t>&lt;&lt; אורח &gt;&gt;</w:t>
      </w:r>
      <w:r>
        <w:rPr>
          <w:rFonts w:hint="cs"/>
          <w:rtl/>
          <w:lang w:eastAsia="he-IL"/>
        </w:rPr>
        <w:t xml:space="preserve">   </w:t>
      </w:r>
      <w:bookmarkEnd w:id="2511"/>
    </w:p>
    <w:p w:rsidR="001E3FD3" w:rsidRDefault="001E3FD3" w:rsidP="001E3FD3">
      <w:pPr>
        <w:pStyle w:val="KeepWithNext"/>
        <w:rPr>
          <w:rtl/>
          <w:lang w:eastAsia="he-IL"/>
        </w:rPr>
      </w:pPr>
    </w:p>
    <w:p w:rsidR="001E3FD3" w:rsidRDefault="001E3FD3" w:rsidP="001E3FD3">
      <w:pPr>
        <w:rPr>
          <w:rtl/>
          <w:lang w:eastAsia="he-IL"/>
        </w:rPr>
      </w:pPr>
      <w:r>
        <w:rPr>
          <w:rtl/>
          <w:lang w:eastAsia="he-IL"/>
        </w:rPr>
        <w:t>זו המשמעות.</w:t>
      </w:r>
    </w:p>
    <w:p w:rsidR="001E3FD3" w:rsidRDefault="001E3FD3" w:rsidP="001E3FD3">
      <w:pPr>
        <w:ind w:firstLine="0"/>
        <w:rPr>
          <w:rtl/>
          <w:lang w:eastAsia="he-IL"/>
        </w:rPr>
      </w:pPr>
      <w:bookmarkStart w:id="2512" w:name="_ETM_Q1_482433"/>
      <w:bookmarkStart w:id="2513" w:name="_ETM_Q1_482508"/>
      <w:bookmarkStart w:id="2514" w:name="_ETM_Q1_482869"/>
      <w:bookmarkStart w:id="2515" w:name="_ETM_Q1_482960"/>
      <w:bookmarkEnd w:id="2512"/>
      <w:bookmarkEnd w:id="2513"/>
      <w:bookmarkEnd w:id="2514"/>
      <w:bookmarkEnd w:id="2515"/>
    </w:p>
    <w:p w:rsidR="001E3FD3" w:rsidRDefault="001E3FD3" w:rsidP="006A686C">
      <w:pPr>
        <w:pStyle w:val="af6"/>
        <w:rPr>
          <w:rtl/>
        </w:rPr>
      </w:pPr>
      <w:bookmarkStart w:id="2516" w:name="ET_yor_6156_337"/>
      <w:r w:rsidRPr="006A686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6A686C">
        <w:rPr>
          <w:rStyle w:val="TagStyle"/>
          <w:rFonts w:hint="cs"/>
          <w:rtl/>
        </w:rPr>
        <w:t>&lt;&lt; יור &gt;&gt;</w:t>
      </w:r>
      <w:bookmarkEnd w:id="2516"/>
      <w:r>
        <w:rPr>
          <w:rFonts w:hint="cs"/>
          <w:rtl/>
        </w:rPr>
        <w:t xml:space="preserve">   </w:t>
      </w:r>
    </w:p>
    <w:p w:rsidR="001E3FD3" w:rsidRDefault="001E3FD3" w:rsidP="001E3FD3">
      <w:pPr>
        <w:pStyle w:val="KeepWithNext"/>
        <w:rPr>
          <w:rtl/>
          <w:lang w:eastAsia="he-IL"/>
        </w:rPr>
      </w:pPr>
    </w:p>
    <w:p w:rsidR="001E3FD3" w:rsidRDefault="001E3FD3" w:rsidP="001E3FD3">
      <w:pPr>
        <w:rPr>
          <w:rtl/>
          <w:lang w:eastAsia="he-IL"/>
        </w:rPr>
      </w:pPr>
      <w:bookmarkStart w:id="2517" w:name="_ETM_Q1_484184"/>
      <w:bookmarkStart w:id="2518" w:name="_ETM_Q1_484244"/>
      <w:bookmarkStart w:id="2519" w:name="_ETM_Q1_483859"/>
      <w:bookmarkStart w:id="2520" w:name="_ETM_Q1_483935"/>
      <w:bookmarkStart w:id="2521" w:name="_ETM_Q1_484009"/>
      <w:bookmarkStart w:id="2522" w:name="_ETM_Q1_484083"/>
      <w:bookmarkEnd w:id="2517"/>
      <w:bookmarkEnd w:id="2518"/>
      <w:bookmarkEnd w:id="2519"/>
      <w:bookmarkEnd w:id="2520"/>
      <w:bookmarkEnd w:id="2521"/>
      <w:bookmarkEnd w:id="2522"/>
      <w:r>
        <w:rPr>
          <w:rtl/>
          <w:lang w:eastAsia="he-IL"/>
        </w:rPr>
        <w:t xml:space="preserve">זכות השוויון מופיעה שם בצורה מאוד ברורה. </w:t>
      </w:r>
    </w:p>
    <w:p w:rsidR="001E3FD3" w:rsidRDefault="001E3FD3" w:rsidP="001E3FD3">
      <w:pPr>
        <w:ind w:firstLine="0"/>
        <w:rPr>
          <w:rtl/>
          <w:lang w:eastAsia="he-IL"/>
        </w:rPr>
      </w:pPr>
    </w:p>
    <w:p w:rsidR="001E3FD3" w:rsidRDefault="001E3FD3" w:rsidP="006A686C">
      <w:pPr>
        <w:pStyle w:val="af9"/>
        <w:rPr>
          <w:rtl/>
          <w:lang w:eastAsia="he-IL"/>
        </w:rPr>
      </w:pPr>
      <w:bookmarkStart w:id="2523" w:name="ET_guest_833515_57"/>
      <w:r w:rsidRPr="006A686C">
        <w:rPr>
          <w:rStyle w:val="TagStyle"/>
          <w:rFonts w:hint="cs"/>
          <w:rtl/>
        </w:rPr>
        <w:t xml:space="preserve"> &lt;&lt; אורח &gt;&gt;</w:t>
      </w:r>
      <w:r>
        <w:rPr>
          <w:rStyle w:val="TagStyle"/>
          <w:rFonts w:hint="cs"/>
          <w:rtl/>
        </w:rPr>
        <w:t xml:space="preserve"> </w:t>
      </w:r>
      <w:r>
        <w:rPr>
          <w:rFonts w:hint="cs"/>
          <w:rtl/>
          <w:lang w:eastAsia="he-IL"/>
        </w:rPr>
        <w:t>חגי ויניצקי:</w:t>
      </w:r>
      <w:r>
        <w:rPr>
          <w:rStyle w:val="TagStyle"/>
          <w:rFonts w:hint="cs"/>
          <w:rtl/>
        </w:rPr>
        <w:t xml:space="preserve"> </w:t>
      </w:r>
      <w:r w:rsidRPr="006A686C">
        <w:rPr>
          <w:rStyle w:val="TagStyle"/>
          <w:rFonts w:hint="cs"/>
          <w:rtl/>
        </w:rPr>
        <w:t>&lt;&lt; אורח &gt;&gt;</w:t>
      </w:r>
      <w:r>
        <w:rPr>
          <w:rFonts w:hint="cs"/>
          <w:rtl/>
          <w:lang w:eastAsia="he-IL"/>
        </w:rPr>
        <w:t xml:space="preserve">   </w:t>
      </w:r>
      <w:bookmarkEnd w:id="2523"/>
    </w:p>
    <w:p w:rsidR="001E3FD3" w:rsidRDefault="001E3FD3" w:rsidP="001E3FD3">
      <w:pPr>
        <w:pStyle w:val="KeepWithNext"/>
        <w:rPr>
          <w:rtl/>
          <w:lang w:eastAsia="he-IL"/>
        </w:rPr>
      </w:pPr>
    </w:p>
    <w:p w:rsidR="001E3FD3" w:rsidRDefault="001E3FD3" w:rsidP="001E3FD3">
      <w:pPr>
        <w:rPr>
          <w:rtl/>
          <w:lang w:eastAsia="he-IL"/>
        </w:rPr>
      </w:pPr>
      <w:bookmarkStart w:id="2524" w:name="_ETM_Q1_494319"/>
      <w:bookmarkStart w:id="2525" w:name="_ETM_Q1_494414"/>
      <w:bookmarkEnd w:id="2524"/>
      <w:bookmarkEnd w:id="2525"/>
      <w:r>
        <w:rPr>
          <w:rtl/>
          <w:lang w:eastAsia="he-IL"/>
        </w:rPr>
        <w:t xml:space="preserve">אני יודע שההחרגה שם היא החרגה כללית </w:t>
      </w:r>
      <w:bookmarkStart w:id="2526" w:name="_ETM_Q1_496794"/>
      <w:bookmarkEnd w:id="2526"/>
      <w:r>
        <w:rPr>
          <w:rtl/>
          <w:lang w:eastAsia="he-IL"/>
        </w:rPr>
        <w:t>שרלוונטית בעיקר לשוויון.</w:t>
      </w:r>
    </w:p>
    <w:p w:rsidR="001E3FD3" w:rsidRDefault="001E3FD3" w:rsidP="001E3FD3">
      <w:pPr>
        <w:ind w:firstLine="0"/>
        <w:rPr>
          <w:rtl/>
          <w:lang w:eastAsia="he-IL"/>
        </w:rPr>
      </w:pPr>
      <w:bookmarkStart w:id="2527" w:name="_ETM_Q1_499635"/>
      <w:bookmarkEnd w:id="2527"/>
    </w:p>
    <w:p w:rsidR="001E3FD3" w:rsidRDefault="001E3FD3" w:rsidP="006A686C">
      <w:pPr>
        <w:pStyle w:val="af6"/>
        <w:rPr>
          <w:rtl/>
        </w:rPr>
      </w:pPr>
      <w:bookmarkStart w:id="2528" w:name="ET_yor_6156_338"/>
      <w:r w:rsidRPr="006A686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6A686C">
        <w:rPr>
          <w:rStyle w:val="TagStyle"/>
          <w:rFonts w:hint="cs"/>
          <w:rtl/>
        </w:rPr>
        <w:t>&lt;&lt; יור &gt;&gt;</w:t>
      </w:r>
      <w:bookmarkEnd w:id="2528"/>
      <w:r>
        <w:rPr>
          <w:rFonts w:hint="cs"/>
          <w:rtl/>
        </w:rPr>
        <w:t xml:space="preserve">   </w:t>
      </w:r>
    </w:p>
    <w:p w:rsidR="001E3FD3" w:rsidRDefault="001E3FD3" w:rsidP="001E3FD3">
      <w:pPr>
        <w:pStyle w:val="KeepWithNext"/>
        <w:rPr>
          <w:rtl/>
          <w:lang w:eastAsia="he-IL"/>
        </w:rPr>
      </w:pPr>
    </w:p>
    <w:p w:rsidR="001E3FD3" w:rsidRDefault="001E3FD3" w:rsidP="001E3FD3">
      <w:pPr>
        <w:rPr>
          <w:rtl/>
          <w:lang w:eastAsia="he-IL"/>
        </w:rPr>
      </w:pPr>
      <w:bookmarkStart w:id="2529" w:name="_ETM_Q1_500375"/>
      <w:bookmarkStart w:id="2530" w:name="_ETM_Q1_500450"/>
      <w:bookmarkEnd w:id="2529"/>
      <w:bookmarkEnd w:id="2530"/>
      <w:r>
        <w:rPr>
          <w:rtl/>
          <w:lang w:eastAsia="he-IL"/>
        </w:rPr>
        <w:t xml:space="preserve">נכון. צריך לזכור שגם בחוק יסוד כבוד האדם וחירותו יש סעיף שמירת דינים </w:t>
      </w:r>
      <w:bookmarkStart w:id="2531" w:name="_ETM_Q1_506615"/>
      <w:bookmarkEnd w:id="2531"/>
      <w:r>
        <w:rPr>
          <w:rtl/>
          <w:lang w:eastAsia="he-IL"/>
        </w:rPr>
        <w:t xml:space="preserve">שמבצע סיוג דרמטי לביקורת השיפוטית מכוח החוק. </w:t>
      </w:r>
    </w:p>
    <w:p w:rsidR="001E3FD3" w:rsidRDefault="001E3FD3" w:rsidP="001E3FD3">
      <w:pPr>
        <w:rPr>
          <w:rtl/>
          <w:lang w:eastAsia="he-IL"/>
        </w:rPr>
      </w:pPr>
    </w:p>
    <w:p w:rsidR="001E3FD3" w:rsidRDefault="001E3FD3" w:rsidP="006A686C">
      <w:pPr>
        <w:pStyle w:val="af9"/>
        <w:rPr>
          <w:rtl/>
          <w:lang w:eastAsia="he-IL"/>
        </w:rPr>
      </w:pPr>
      <w:bookmarkStart w:id="2532" w:name="ET_guest_833515_59"/>
      <w:r w:rsidRPr="006A686C">
        <w:rPr>
          <w:rStyle w:val="TagStyle"/>
          <w:rFonts w:hint="cs"/>
          <w:rtl/>
        </w:rPr>
        <w:t xml:space="preserve"> &lt;&lt; אורח &gt;&gt;</w:t>
      </w:r>
      <w:r>
        <w:rPr>
          <w:rStyle w:val="TagStyle"/>
          <w:rFonts w:hint="cs"/>
          <w:rtl/>
        </w:rPr>
        <w:t xml:space="preserve"> </w:t>
      </w:r>
      <w:r>
        <w:rPr>
          <w:rFonts w:hint="cs"/>
          <w:rtl/>
          <w:lang w:eastAsia="he-IL"/>
        </w:rPr>
        <w:t>חגי ויניצקי:</w:t>
      </w:r>
      <w:r>
        <w:rPr>
          <w:rStyle w:val="TagStyle"/>
          <w:rFonts w:hint="cs"/>
          <w:rtl/>
        </w:rPr>
        <w:t xml:space="preserve"> </w:t>
      </w:r>
      <w:r w:rsidRPr="006A686C">
        <w:rPr>
          <w:rStyle w:val="TagStyle"/>
          <w:rFonts w:hint="cs"/>
          <w:rtl/>
        </w:rPr>
        <w:t>&lt;&lt; אורח &gt;&gt;</w:t>
      </w:r>
      <w:r>
        <w:rPr>
          <w:rFonts w:hint="cs"/>
          <w:rtl/>
          <w:lang w:eastAsia="he-IL"/>
        </w:rPr>
        <w:t xml:space="preserve">   </w:t>
      </w:r>
      <w:bookmarkEnd w:id="2532"/>
    </w:p>
    <w:p w:rsidR="001E3FD3" w:rsidRDefault="001E3FD3" w:rsidP="001E3FD3">
      <w:pPr>
        <w:pStyle w:val="KeepWithNext"/>
        <w:rPr>
          <w:rtl/>
          <w:lang w:eastAsia="he-IL"/>
        </w:rPr>
      </w:pPr>
      <w:bookmarkStart w:id="2533" w:name="_ETM_Q1_502764"/>
      <w:bookmarkEnd w:id="2533"/>
    </w:p>
    <w:p w:rsidR="001E3FD3" w:rsidRDefault="001E3FD3" w:rsidP="001E3FD3">
      <w:pPr>
        <w:rPr>
          <w:rtl/>
          <w:lang w:eastAsia="he-IL"/>
        </w:rPr>
      </w:pPr>
      <w:bookmarkStart w:id="2534" w:name="_ETM_Q1_502693"/>
      <w:bookmarkStart w:id="2535" w:name="_ETM_Q1_509155"/>
      <w:bookmarkStart w:id="2536" w:name="_ETM_Q1_509257"/>
      <w:bookmarkEnd w:id="2534"/>
      <w:bookmarkEnd w:id="2535"/>
      <w:bookmarkEnd w:id="2536"/>
      <w:r>
        <w:rPr>
          <w:rtl/>
          <w:lang w:eastAsia="he-IL"/>
        </w:rPr>
        <w:t xml:space="preserve">הייתה כבר שופטת </w:t>
      </w:r>
      <w:bookmarkStart w:id="2537" w:name="_ETM_Q1_511289"/>
      <w:bookmarkEnd w:id="2537"/>
      <w:r>
        <w:rPr>
          <w:rtl/>
          <w:lang w:eastAsia="he-IL"/>
        </w:rPr>
        <w:t xml:space="preserve">בבית המשפט העליון שאמרה שאולי כדאי לעקוף את זה.  </w:t>
      </w:r>
    </w:p>
    <w:p w:rsidR="001E3FD3" w:rsidRDefault="001E3FD3" w:rsidP="001E3FD3">
      <w:pPr>
        <w:rPr>
          <w:rtl/>
          <w:lang w:eastAsia="he-IL"/>
        </w:rPr>
      </w:pPr>
    </w:p>
    <w:p w:rsidR="001E3FD3" w:rsidRDefault="001E3FD3" w:rsidP="006A686C">
      <w:pPr>
        <w:pStyle w:val="af6"/>
        <w:rPr>
          <w:rtl/>
        </w:rPr>
      </w:pPr>
      <w:bookmarkStart w:id="2538" w:name="_ETM_Q1_518058"/>
      <w:bookmarkStart w:id="2539" w:name="ET_yor_6156_339"/>
      <w:bookmarkEnd w:id="2538"/>
      <w:r w:rsidRPr="006A686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6A686C">
        <w:rPr>
          <w:rStyle w:val="TagStyle"/>
          <w:rFonts w:hint="cs"/>
          <w:rtl/>
        </w:rPr>
        <w:t>&lt;&lt; יור &gt;&gt;</w:t>
      </w:r>
      <w:bookmarkEnd w:id="2539"/>
      <w:r>
        <w:rPr>
          <w:rFonts w:hint="cs"/>
          <w:rtl/>
        </w:rPr>
        <w:t xml:space="preserve">   </w:t>
      </w:r>
    </w:p>
    <w:p w:rsidR="001E3FD3" w:rsidRDefault="001E3FD3" w:rsidP="001E3FD3">
      <w:pPr>
        <w:pStyle w:val="KeepWithNext"/>
        <w:rPr>
          <w:rtl/>
          <w:lang w:eastAsia="he-IL"/>
        </w:rPr>
      </w:pPr>
    </w:p>
    <w:p w:rsidR="001E3FD3" w:rsidRDefault="001E3FD3" w:rsidP="001E3FD3">
      <w:pPr>
        <w:rPr>
          <w:rtl/>
          <w:lang w:eastAsia="he-IL"/>
        </w:rPr>
      </w:pPr>
      <w:bookmarkStart w:id="2540" w:name="_ETM_Q1_518619"/>
      <w:bookmarkStart w:id="2541" w:name="_ETM_Q1_518670"/>
      <w:bookmarkEnd w:id="2540"/>
      <w:bookmarkEnd w:id="2541"/>
      <w:r>
        <w:rPr>
          <w:rtl/>
          <w:lang w:eastAsia="he-IL"/>
        </w:rPr>
        <w:t xml:space="preserve">ובינתיים הדבר </w:t>
      </w:r>
      <w:bookmarkStart w:id="2542" w:name="_ETM_Q1_517444"/>
      <w:bookmarkEnd w:id="2542"/>
      <w:r>
        <w:rPr>
          <w:rtl/>
          <w:lang w:eastAsia="he-IL"/>
        </w:rPr>
        <w:t>עומד. אני מכיר כמה פסיקות מאוד מהירות של בית המשפט העליון כשהגיעו אליו עתירות בעניין חופש הנישואים והגירושים בישראל. סעיף שמירת הדינים נוצל היטב על ידי בית המשפט העליון בכל סוגיות חופש הדת, ואני יכול להעיד על זה עדות אישית.</w:t>
      </w:r>
      <w:r>
        <w:rPr>
          <w:rFonts w:hint="cs"/>
          <w:lang w:eastAsia="he-IL"/>
        </w:rPr>
        <w:t xml:space="preserve"> </w:t>
      </w:r>
      <w:r>
        <w:rPr>
          <w:rtl/>
          <w:lang w:eastAsia="he-IL"/>
        </w:rPr>
        <w:t xml:space="preserve">חבר הכנסת צבי האוזר, בבקשה.  </w:t>
      </w:r>
    </w:p>
    <w:p w:rsidR="001E3FD3" w:rsidRDefault="001E3FD3" w:rsidP="001E3FD3">
      <w:pPr>
        <w:rPr>
          <w:rtl/>
          <w:lang w:eastAsia="he-IL"/>
        </w:rPr>
      </w:pPr>
    </w:p>
    <w:p w:rsidR="00A4566D" w:rsidRDefault="00A4566D" w:rsidP="006A686C">
      <w:pPr>
        <w:pStyle w:val="a4"/>
        <w:rPr>
          <w:rStyle w:val="TagStyle"/>
          <w:vanish w:val="0"/>
          <w:rtl/>
        </w:rPr>
      </w:pPr>
      <w:bookmarkStart w:id="2543" w:name="ET_speaker_5774_3"/>
      <w:r>
        <w:rPr>
          <w:rStyle w:val="TagStyle"/>
          <w:vanish w:val="0"/>
          <w:rtl/>
        </w:rPr>
        <w:br w:type="page"/>
      </w:r>
    </w:p>
    <w:p w:rsidR="001E3FD3" w:rsidRDefault="001E3FD3" w:rsidP="006A686C">
      <w:pPr>
        <w:pStyle w:val="a4"/>
        <w:rPr>
          <w:rtl/>
        </w:rPr>
      </w:pPr>
      <w:r w:rsidRPr="006A686C">
        <w:rPr>
          <w:rStyle w:val="TagStyle"/>
          <w:rFonts w:hint="cs"/>
          <w:rtl/>
        </w:rPr>
        <w:t xml:space="preserve"> &lt;&lt; דובר &gt;&gt;</w:t>
      </w:r>
      <w:r>
        <w:rPr>
          <w:rStyle w:val="TagStyle"/>
          <w:rFonts w:hint="cs"/>
          <w:rtl/>
        </w:rPr>
        <w:t xml:space="preserve"> </w:t>
      </w:r>
      <w:r>
        <w:rPr>
          <w:rFonts w:hint="cs"/>
          <w:rtl/>
        </w:rPr>
        <w:t>צבי האוזר (תקווה חדשה):</w:t>
      </w:r>
      <w:r>
        <w:rPr>
          <w:rStyle w:val="TagStyle"/>
          <w:rFonts w:hint="cs"/>
          <w:rtl/>
        </w:rPr>
        <w:t xml:space="preserve"> </w:t>
      </w:r>
      <w:r w:rsidRPr="006A686C">
        <w:rPr>
          <w:rStyle w:val="TagStyle"/>
          <w:rFonts w:hint="cs"/>
          <w:rtl/>
        </w:rPr>
        <w:t>&lt;&lt; דובר &gt;&gt;</w:t>
      </w:r>
      <w:r>
        <w:rPr>
          <w:rFonts w:hint="cs"/>
          <w:rtl/>
        </w:rPr>
        <w:t xml:space="preserve">   </w:t>
      </w:r>
      <w:bookmarkEnd w:id="2543"/>
    </w:p>
    <w:p w:rsidR="001E3FD3" w:rsidRDefault="001E3FD3" w:rsidP="001E3FD3">
      <w:pPr>
        <w:pStyle w:val="KeepWithNext"/>
        <w:rPr>
          <w:lang w:eastAsia="he-IL"/>
        </w:rPr>
      </w:pPr>
    </w:p>
    <w:p w:rsidR="001E3FD3" w:rsidRDefault="001E3FD3" w:rsidP="001E3FD3">
      <w:pPr>
        <w:rPr>
          <w:rtl/>
          <w:lang w:eastAsia="he-IL"/>
        </w:rPr>
      </w:pPr>
      <w:r>
        <w:rPr>
          <w:rtl/>
          <w:lang w:eastAsia="he-IL"/>
        </w:rPr>
        <w:t xml:space="preserve">אדוני היושב-ראש, קודם כל אני רוצה לברך אותך על יוזמת הדיון הזה. אולי לדיון הזה היה צריך להקדים סוג של מו"מ או שיח מאחורי הקלעים בתוך הקואליציה, אבל נדמה לי שמה שאתה עושה כאן זה זו  פעולה מובהקת, יסודית וברוכה של ועדה בשבתה או בסמכותה כרשות  מכוננת. </w:t>
      </w:r>
    </w:p>
    <w:p w:rsidR="001E3FD3" w:rsidRDefault="001E3FD3" w:rsidP="001E3FD3">
      <w:pPr>
        <w:rPr>
          <w:rtl/>
          <w:lang w:eastAsia="he-IL"/>
        </w:rPr>
      </w:pPr>
    </w:p>
    <w:p w:rsidR="001E3FD3" w:rsidRDefault="001E3FD3" w:rsidP="001E3FD3">
      <w:pPr>
        <w:rPr>
          <w:rtl/>
          <w:lang w:eastAsia="he-IL"/>
        </w:rPr>
      </w:pPr>
      <w:r>
        <w:rPr>
          <w:rtl/>
          <w:lang w:eastAsia="he-IL"/>
        </w:rPr>
        <w:t xml:space="preserve">אני חושב שהדיון הזה על שוויון הוא דיון חשוב, הוא דיון מהותי, ואסור שהוא ייוותר אך ורק בגדר דיונים אקדמיים </w:t>
      </w:r>
      <w:bookmarkStart w:id="2544" w:name="_ETM_Q1_636413"/>
      <w:bookmarkEnd w:id="2544"/>
      <w:r>
        <w:rPr>
          <w:rtl/>
          <w:lang w:eastAsia="he-IL"/>
        </w:rPr>
        <w:t xml:space="preserve">או דיונים בתוך החברה האזרחית. הפרלמנט צריך להידרש לעניין בכובד ראש, בנחת רוח, בזמן שצריך להקדיש לזה, בנימוקים, בטיעונים, בשקלא וטריא שראויים לפרלמנט של מדינה יהודית ודמוקרטית רצינית. נדמה לי שמה שפתחת כאן, ואני מניח שזה </w:t>
      </w:r>
      <w:bookmarkStart w:id="2545" w:name="_ETM_Q1_659536"/>
      <w:bookmarkEnd w:id="2545"/>
      <w:r>
        <w:rPr>
          <w:rtl/>
          <w:lang w:eastAsia="he-IL"/>
        </w:rPr>
        <w:t xml:space="preserve">צעד ראשון, ימשיך בכיוון הזה. </w:t>
      </w:r>
    </w:p>
    <w:p w:rsidR="001E3FD3" w:rsidRDefault="001E3FD3" w:rsidP="001E3FD3">
      <w:pPr>
        <w:rPr>
          <w:rtl/>
          <w:lang w:eastAsia="he-IL"/>
        </w:rPr>
      </w:pPr>
    </w:p>
    <w:p w:rsidR="001E3FD3" w:rsidRDefault="001E3FD3" w:rsidP="001E3FD3">
      <w:pPr>
        <w:rPr>
          <w:rtl/>
          <w:lang w:eastAsia="he-IL"/>
        </w:rPr>
      </w:pPr>
      <w:r>
        <w:rPr>
          <w:rtl/>
          <w:lang w:eastAsia="he-IL"/>
        </w:rPr>
        <w:t xml:space="preserve">ידוע ששוויון הוא ערך יסוד, ואתה הזכרת את זה, בזהות הרעיונית היהודית הבסיסית. לא רק מההיסטוריה של עם ש-2000 שנה שמר את זהותו כעם ללא טריטוריה, אלא כתפיסה פילוסופית </w:t>
      </w:r>
      <w:bookmarkStart w:id="2546" w:name="_ETM_Q1_714835"/>
      <w:bookmarkEnd w:id="2546"/>
      <w:r>
        <w:rPr>
          <w:rtl/>
          <w:lang w:eastAsia="he-IL"/>
        </w:rPr>
        <w:t xml:space="preserve">רעיונית בסיסית. הערך הוא מובהק וידוע. השוויון הוא לא רק בסיס תפיסה יהודית ותרבותית עמוקה, הוא גם חלק מהשיטה הקיימת היום במערכת הישראלית. עקרונות השיטה הישראלית - נדמה לי שבפסק הדין האחרון קראה לזה הנשיאה "החוקה נוסח ישראל" – הם על היותה של ישראל מדינה יהודית ודמוקרטית.  </w:t>
      </w:r>
    </w:p>
    <w:p w:rsidR="001E3FD3" w:rsidRDefault="001E3FD3" w:rsidP="001E3FD3">
      <w:pPr>
        <w:rPr>
          <w:rtl/>
          <w:lang w:eastAsia="he-IL"/>
        </w:rPr>
      </w:pPr>
    </w:p>
    <w:p w:rsidR="001E3FD3" w:rsidRDefault="001E3FD3" w:rsidP="006A686C">
      <w:pPr>
        <w:pStyle w:val="a4"/>
        <w:rPr>
          <w:rtl/>
        </w:rPr>
      </w:pPr>
      <w:bookmarkStart w:id="2547" w:name="ET_speaker_5292_340"/>
      <w:r w:rsidRPr="006A686C">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6A686C">
        <w:rPr>
          <w:rStyle w:val="TagStyle"/>
          <w:rFonts w:hint="cs"/>
          <w:rtl/>
        </w:rPr>
        <w:t>&lt;&lt; דובר &gt;&gt;</w:t>
      </w:r>
      <w:bookmarkEnd w:id="2547"/>
      <w:r>
        <w:rPr>
          <w:rFonts w:hint="cs"/>
          <w:rtl/>
        </w:rPr>
        <w:t xml:space="preserve">   </w:t>
      </w:r>
    </w:p>
    <w:p w:rsidR="001E3FD3" w:rsidRDefault="001E3FD3" w:rsidP="001E3FD3">
      <w:pPr>
        <w:pStyle w:val="KeepWithNext"/>
        <w:rPr>
          <w:lang w:eastAsia="he-IL"/>
        </w:rPr>
      </w:pPr>
    </w:p>
    <w:p w:rsidR="001E3FD3" w:rsidRDefault="001E3FD3" w:rsidP="001E3FD3">
      <w:pPr>
        <w:rPr>
          <w:rtl/>
          <w:lang w:eastAsia="he-IL"/>
        </w:rPr>
      </w:pPr>
      <w:r>
        <w:rPr>
          <w:rtl/>
          <w:lang w:eastAsia="he-IL"/>
        </w:rPr>
        <w:t>למה אתה מתנגד לעיקרון?</w:t>
      </w:r>
    </w:p>
    <w:p w:rsidR="001E3FD3" w:rsidRDefault="001E3FD3" w:rsidP="001E3FD3">
      <w:pPr>
        <w:rPr>
          <w:rtl/>
          <w:lang w:eastAsia="he-IL"/>
        </w:rPr>
      </w:pPr>
    </w:p>
    <w:p w:rsidR="001E3FD3" w:rsidRDefault="001E3FD3" w:rsidP="006A686C">
      <w:pPr>
        <w:pStyle w:val="a4"/>
        <w:rPr>
          <w:rtl/>
        </w:rPr>
      </w:pPr>
      <w:bookmarkStart w:id="2548" w:name="ET_speaker_5774_5"/>
      <w:r w:rsidRPr="006A686C">
        <w:rPr>
          <w:rStyle w:val="TagStyle"/>
          <w:rFonts w:hint="cs"/>
          <w:rtl/>
        </w:rPr>
        <w:t xml:space="preserve"> &lt;&lt; דובר &gt;&gt;</w:t>
      </w:r>
      <w:r>
        <w:rPr>
          <w:rStyle w:val="TagStyle"/>
          <w:rFonts w:hint="cs"/>
          <w:rtl/>
        </w:rPr>
        <w:t xml:space="preserve"> </w:t>
      </w:r>
      <w:r>
        <w:rPr>
          <w:rFonts w:hint="cs"/>
          <w:rtl/>
        </w:rPr>
        <w:t>צבי האוזר (תקווה חדשה):</w:t>
      </w:r>
      <w:r>
        <w:rPr>
          <w:rStyle w:val="TagStyle"/>
          <w:rFonts w:hint="cs"/>
          <w:rtl/>
        </w:rPr>
        <w:t xml:space="preserve"> </w:t>
      </w:r>
      <w:r w:rsidRPr="006A686C">
        <w:rPr>
          <w:rStyle w:val="TagStyle"/>
          <w:rFonts w:hint="cs"/>
          <w:rtl/>
        </w:rPr>
        <w:t>&lt;&lt; דובר &gt;&gt;</w:t>
      </w:r>
      <w:r>
        <w:rPr>
          <w:rFonts w:hint="cs"/>
          <w:rtl/>
        </w:rPr>
        <w:t xml:space="preserve">   </w:t>
      </w:r>
      <w:bookmarkEnd w:id="2548"/>
    </w:p>
    <w:p w:rsidR="001E3FD3" w:rsidRDefault="001E3FD3" w:rsidP="001E3FD3">
      <w:pPr>
        <w:pStyle w:val="KeepWithNext"/>
        <w:rPr>
          <w:lang w:eastAsia="he-IL"/>
        </w:rPr>
      </w:pPr>
    </w:p>
    <w:p w:rsidR="001E3FD3" w:rsidRDefault="001E3FD3" w:rsidP="001E3FD3">
      <w:pPr>
        <w:rPr>
          <w:rtl/>
          <w:lang w:eastAsia="he-IL"/>
        </w:rPr>
      </w:pPr>
      <w:r>
        <w:rPr>
          <w:rtl/>
          <w:lang w:eastAsia="he-IL"/>
        </w:rPr>
        <w:t xml:space="preserve">אני לא מתנגד לעיקרון, למה </w:t>
      </w:r>
      <w:bookmarkStart w:id="2549" w:name="_ETM_Q1_760013"/>
      <w:bookmarkEnd w:id="2549"/>
      <w:r>
        <w:rPr>
          <w:rtl/>
          <w:lang w:eastAsia="he-IL"/>
        </w:rPr>
        <w:t xml:space="preserve">אתה מכניס לי מילים לפה? אני חושב שמדובר בפסק דין חשוב. נפל דבר בישראל בסוף יולי כשבפסק הדין של בית המשפט העליון, </w:t>
      </w:r>
      <w:bookmarkStart w:id="2550" w:name="_ETM_Q1_791806"/>
      <w:bookmarkEnd w:id="2550"/>
      <w:r>
        <w:rPr>
          <w:rtl/>
          <w:lang w:eastAsia="he-IL"/>
        </w:rPr>
        <w:t xml:space="preserve">ברוב מוחץ של 10 שופטים מול אחד, נקבעו כעיקרון בסיס לשיטה אותם ערכי יסוד של זהותה הלאומית של מדינת ישראל. אם על הסעיפים שהיו בחוק הלאום הייתה ביקורת והיה דיון, והיו, נדמה לי, 15 </w:t>
      </w:r>
      <w:bookmarkStart w:id="2551" w:name="_ETM_Q1_834030"/>
      <w:bookmarkEnd w:id="2551"/>
      <w:r>
        <w:rPr>
          <w:rtl/>
          <w:lang w:eastAsia="he-IL"/>
        </w:rPr>
        <w:t xml:space="preserve">עתירות, הרי בהחלטתו של בית המשפט העליון מתקיים העיקרון של סופיות הדיון בעצם זה שנקבע שהרעיונות והעקרונות כפי שמופיעים בחוק הלאום הם חלק בלתי נפרד מהחוקה הישראלית. אפילו הרעיונות הגרעיניים של חוק הלאום קיבלו בפסק הדין הזה מעמד. אני חושב שפסק הדין הזה צריך להילמד, צריך להבין אותו דווקא במשמעות של חיזוק זהותה הציונית והלאומית של מדינת </w:t>
      </w:r>
      <w:bookmarkStart w:id="2552" w:name="_ETM_Q1_872276"/>
      <w:bookmarkEnd w:id="2552"/>
      <w:r>
        <w:rPr>
          <w:rtl/>
          <w:lang w:eastAsia="he-IL"/>
        </w:rPr>
        <w:t xml:space="preserve">ישראל. </w:t>
      </w:r>
    </w:p>
    <w:p w:rsidR="001E3FD3" w:rsidRDefault="001E3FD3" w:rsidP="001E3FD3">
      <w:pPr>
        <w:rPr>
          <w:rtl/>
          <w:lang w:eastAsia="he-IL"/>
        </w:rPr>
      </w:pPr>
    </w:p>
    <w:p w:rsidR="001E3FD3" w:rsidRDefault="001E3FD3" w:rsidP="001E3FD3">
      <w:pPr>
        <w:rPr>
          <w:rtl/>
          <w:lang w:eastAsia="he-IL"/>
        </w:rPr>
      </w:pPr>
      <w:r>
        <w:rPr>
          <w:rtl/>
          <w:lang w:eastAsia="he-IL"/>
        </w:rPr>
        <w:t>הדיון באשר לשוויון עלה בשל פרשנות שגויה, לעיתים בצורה מניפולטיבית, רשעית הייתי אומר, לא נכונה של חוק הלאום. כפי שאמרתי, גם בית המשפט נתן את דעתו על כך. אי אפשר להתעלם מהתחושות - הגם שהן סובייקטיביות - של חלקים בחברה הישראלית, בפרט אותם חלקים שאינם יהודים, אותם בני מיעוטים לאומיים במדינת ישראל.</w:t>
      </w:r>
    </w:p>
    <w:p w:rsidR="001E3FD3" w:rsidRDefault="001E3FD3" w:rsidP="001E3FD3">
      <w:pPr>
        <w:rPr>
          <w:rtl/>
          <w:lang w:eastAsia="he-IL"/>
        </w:rPr>
      </w:pPr>
    </w:p>
    <w:p w:rsidR="001E3FD3" w:rsidRDefault="001E3FD3" w:rsidP="006A686C">
      <w:pPr>
        <w:pStyle w:val="a4"/>
        <w:rPr>
          <w:rtl/>
        </w:rPr>
      </w:pPr>
      <w:bookmarkStart w:id="2553" w:name="ET_speaker_5292_9"/>
      <w:r w:rsidRPr="006A686C">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6A686C">
        <w:rPr>
          <w:rStyle w:val="TagStyle"/>
          <w:rFonts w:hint="cs"/>
          <w:rtl/>
        </w:rPr>
        <w:t>&lt;&lt; דובר &gt;&gt;</w:t>
      </w:r>
      <w:r>
        <w:rPr>
          <w:rFonts w:hint="cs"/>
          <w:rtl/>
        </w:rPr>
        <w:t xml:space="preserve">   </w:t>
      </w:r>
      <w:bookmarkEnd w:id="2553"/>
    </w:p>
    <w:p w:rsidR="001E3FD3" w:rsidRDefault="001E3FD3" w:rsidP="001E3FD3">
      <w:pPr>
        <w:pStyle w:val="KeepWithNext"/>
        <w:rPr>
          <w:lang w:eastAsia="he-IL"/>
        </w:rPr>
      </w:pPr>
    </w:p>
    <w:p w:rsidR="001E3FD3" w:rsidRDefault="001E3FD3" w:rsidP="001E3FD3">
      <w:pPr>
        <w:rPr>
          <w:rtl/>
          <w:lang w:eastAsia="he-IL"/>
        </w:rPr>
      </w:pPr>
      <w:r>
        <w:rPr>
          <w:rtl/>
          <w:lang w:eastAsia="he-IL"/>
        </w:rPr>
        <w:t>מה זה "אינם יהודים"? מה זו השפה הזאת?</w:t>
      </w:r>
    </w:p>
    <w:p w:rsidR="001E3FD3" w:rsidRDefault="001E3FD3" w:rsidP="001E3FD3">
      <w:pPr>
        <w:rPr>
          <w:rtl/>
          <w:lang w:eastAsia="he-IL"/>
        </w:rPr>
      </w:pPr>
    </w:p>
    <w:p w:rsidR="001E3FD3" w:rsidRDefault="001E3FD3" w:rsidP="006A686C">
      <w:pPr>
        <w:pStyle w:val="a4"/>
        <w:rPr>
          <w:rtl/>
        </w:rPr>
      </w:pPr>
      <w:bookmarkStart w:id="2554" w:name="ET_speaker_5774_10"/>
      <w:r w:rsidRPr="006A686C">
        <w:rPr>
          <w:rStyle w:val="TagStyle"/>
          <w:rFonts w:hint="cs"/>
          <w:rtl/>
        </w:rPr>
        <w:t xml:space="preserve"> &lt;&lt; דובר &gt;&gt;</w:t>
      </w:r>
      <w:r>
        <w:rPr>
          <w:rStyle w:val="TagStyle"/>
          <w:rFonts w:hint="cs"/>
          <w:rtl/>
        </w:rPr>
        <w:t xml:space="preserve"> </w:t>
      </w:r>
      <w:r>
        <w:rPr>
          <w:rFonts w:hint="cs"/>
          <w:rtl/>
        </w:rPr>
        <w:t>צבי האוזר (תקווה חדשה):</w:t>
      </w:r>
      <w:r>
        <w:rPr>
          <w:rStyle w:val="TagStyle"/>
          <w:rFonts w:hint="cs"/>
          <w:rtl/>
        </w:rPr>
        <w:t xml:space="preserve"> </w:t>
      </w:r>
      <w:r w:rsidRPr="006A686C">
        <w:rPr>
          <w:rStyle w:val="TagStyle"/>
          <w:rFonts w:hint="cs"/>
          <w:rtl/>
        </w:rPr>
        <w:t>&lt;&lt; דובר &gt;&gt;</w:t>
      </w:r>
      <w:r>
        <w:rPr>
          <w:rFonts w:hint="cs"/>
          <w:rtl/>
        </w:rPr>
        <w:t xml:space="preserve">   </w:t>
      </w:r>
      <w:bookmarkEnd w:id="2554"/>
    </w:p>
    <w:p w:rsidR="001E3FD3" w:rsidRDefault="001E3FD3" w:rsidP="001E3FD3">
      <w:pPr>
        <w:pStyle w:val="KeepWithNext"/>
        <w:rPr>
          <w:lang w:eastAsia="he-IL"/>
        </w:rPr>
      </w:pPr>
    </w:p>
    <w:p w:rsidR="001E3FD3" w:rsidRDefault="001E3FD3" w:rsidP="001E3FD3">
      <w:pPr>
        <w:rPr>
          <w:rtl/>
          <w:lang w:eastAsia="he-IL"/>
        </w:rPr>
      </w:pPr>
      <w:r>
        <w:rPr>
          <w:rtl/>
          <w:lang w:eastAsia="he-IL"/>
        </w:rPr>
        <w:t>הם אינם יהודים, הם בני מיעוטים במדינת ישראל.</w:t>
      </w:r>
    </w:p>
    <w:p w:rsidR="001E3FD3" w:rsidRDefault="001E3FD3" w:rsidP="001E3FD3">
      <w:pPr>
        <w:rPr>
          <w:rtl/>
          <w:lang w:eastAsia="he-IL"/>
        </w:rPr>
      </w:pPr>
    </w:p>
    <w:p w:rsidR="001E3FD3" w:rsidRDefault="001E3FD3" w:rsidP="006A686C">
      <w:pPr>
        <w:pStyle w:val="a4"/>
        <w:rPr>
          <w:rtl/>
        </w:rPr>
      </w:pPr>
      <w:bookmarkStart w:id="2555" w:name="ET_speaker_5292_11"/>
      <w:r w:rsidRPr="006A686C">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6A686C">
        <w:rPr>
          <w:rStyle w:val="TagStyle"/>
          <w:rFonts w:hint="cs"/>
          <w:rtl/>
        </w:rPr>
        <w:t>&lt;&lt; דובר &gt;&gt;</w:t>
      </w:r>
      <w:r>
        <w:rPr>
          <w:rFonts w:hint="cs"/>
          <w:rtl/>
        </w:rPr>
        <w:t xml:space="preserve">   </w:t>
      </w:r>
      <w:bookmarkEnd w:id="2555"/>
    </w:p>
    <w:p w:rsidR="001E3FD3" w:rsidRDefault="001E3FD3" w:rsidP="001E3FD3">
      <w:pPr>
        <w:pStyle w:val="KeepWithNext"/>
        <w:rPr>
          <w:lang w:eastAsia="he-IL"/>
        </w:rPr>
      </w:pPr>
    </w:p>
    <w:p w:rsidR="001E3FD3" w:rsidRDefault="001E3FD3" w:rsidP="001E3FD3">
      <w:pPr>
        <w:rPr>
          <w:rtl/>
          <w:lang w:eastAsia="he-IL"/>
        </w:rPr>
      </w:pPr>
      <w:r>
        <w:rPr>
          <w:rtl/>
          <w:lang w:eastAsia="he-IL"/>
        </w:rPr>
        <w:t xml:space="preserve">לא מיעוטים. הציבור הערבי </w:t>
      </w:r>
      <w:bookmarkStart w:id="2556" w:name="_ETM_Q1_920073"/>
      <w:bookmarkEnd w:id="2556"/>
      <w:r>
        <w:rPr>
          <w:rtl/>
          <w:lang w:eastAsia="he-IL"/>
        </w:rPr>
        <w:t>הוא 20% מהמדינה.</w:t>
      </w:r>
    </w:p>
    <w:p w:rsidR="001E3FD3" w:rsidRDefault="001E3FD3" w:rsidP="001E3FD3">
      <w:pPr>
        <w:rPr>
          <w:rtl/>
          <w:lang w:eastAsia="he-IL"/>
        </w:rPr>
      </w:pPr>
    </w:p>
    <w:p w:rsidR="001E3FD3" w:rsidRDefault="001E3FD3" w:rsidP="006A686C">
      <w:pPr>
        <w:pStyle w:val="a4"/>
        <w:rPr>
          <w:rtl/>
        </w:rPr>
      </w:pPr>
      <w:bookmarkStart w:id="2557" w:name="ET_knessetmember_6157_57"/>
      <w:r w:rsidRPr="006A686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6A686C">
        <w:rPr>
          <w:rStyle w:val="TagStyle"/>
          <w:rFonts w:hint="cs"/>
          <w:rtl/>
        </w:rPr>
        <w:t>&lt;&lt; דובר &gt;&gt;</w:t>
      </w:r>
      <w:r>
        <w:rPr>
          <w:rFonts w:hint="cs"/>
          <w:rtl/>
        </w:rPr>
        <w:t xml:space="preserve">   </w:t>
      </w:r>
      <w:bookmarkEnd w:id="2557"/>
    </w:p>
    <w:p w:rsidR="001E3FD3" w:rsidRDefault="001E3FD3" w:rsidP="001E3FD3">
      <w:pPr>
        <w:pStyle w:val="KeepWithNext"/>
        <w:rPr>
          <w:rtl/>
          <w:lang w:eastAsia="he-IL"/>
        </w:rPr>
      </w:pPr>
    </w:p>
    <w:p w:rsidR="001E3FD3" w:rsidRDefault="001E3FD3" w:rsidP="001E3FD3">
      <w:pPr>
        <w:rPr>
          <w:rtl/>
          <w:lang w:eastAsia="he-IL"/>
        </w:rPr>
      </w:pPr>
      <w:r>
        <w:rPr>
          <w:rtl/>
          <w:lang w:eastAsia="he-IL"/>
        </w:rPr>
        <w:t xml:space="preserve">זה לא מיעוט? אתה חושב שזה </w:t>
      </w:r>
      <w:bookmarkStart w:id="2558" w:name="_ETM_Q1_923719"/>
      <w:bookmarkEnd w:id="2558"/>
      <w:r>
        <w:rPr>
          <w:rtl/>
          <w:lang w:eastAsia="he-IL"/>
        </w:rPr>
        <w:t>רוב?</w:t>
      </w:r>
    </w:p>
    <w:p w:rsidR="001E3FD3" w:rsidRDefault="001E3FD3" w:rsidP="001E3FD3">
      <w:pPr>
        <w:ind w:firstLine="0"/>
        <w:rPr>
          <w:rtl/>
          <w:lang w:eastAsia="he-IL"/>
        </w:rPr>
      </w:pPr>
    </w:p>
    <w:p w:rsidR="001E3FD3" w:rsidRDefault="001E3FD3" w:rsidP="006A686C">
      <w:pPr>
        <w:pStyle w:val="a4"/>
        <w:rPr>
          <w:rtl/>
        </w:rPr>
      </w:pPr>
      <w:bookmarkStart w:id="2559" w:name="_ETM_Q1_926277"/>
      <w:bookmarkStart w:id="2560" w:name="ET_speaker_5292_58"/>
      <w:bookmarkEnd w:id="2559"/>
      <w:r w:rsidRPr="006A686C">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6A686C">
        <w:rPr>
          <w:rStyle w:val="TagStyle"/>
          <w:rFonts w:hint="cs"/>
          <w:rtl/>
        </w:rPr>
        <w:t>&lt;&lt; דובר &gt;&gt;</w:t>
      </w:r>
      <w:r>
        <w:rPr>
          <w:rFonts w:hint="cs"/>
          <w:rtl/>
        </w:rPr>
        <w:t xml:space="preserve">   </w:t>
      </w:r>
      <w:bookmarkEnd w:id="2560"/>
    </w:p>
    <w:p w:rsidR="001E3FD3" w:rsidRDefault="001E3FD3" w:rsidP="001E3FD3">
      <w:pPr>
        <w:pStyle w:val="KeepWithNext"/>
        <w:rPr>
          <w:rtl/>
          <w:lang w:eastAsia="he-IL"/>
        </w:rPr>
      </w:pPr>
    </w:p>
    <w:p w:rsidR="001E3FD3" w:rsidRDefault="001E3FD3" w:rsidP="001E3FD3">
      <w:pPr>
        <w:rPr>
          <w:rtl/>
          <w:lang w:eastAsia="he-IL"/>
        </w:rPr>
      </w:pPr>
      <w:bookmarkStart w:id="2561" w:name="_ETM_Q1_926741"/>
      <w:bookmarkStart w:id="2562" w:name="_ETM_Q1_926815"/>
      <w:bookmarkEnd w:id="2561"/>
      <w:bookmarkEnd w:id="2562"/>
      <w:r>
        <w:rPr>
          <w:rtl/>
          <w:lang w:eastAsia="he-IL"/>
        </w:rPr>
        <w:t xml:space="preserve">מדובר בחברה הערבית. תפסיקו עם העניין של מיעוטים </w:t>
      </w:r>
      <w:bookmarkStart w:id="2563" w:name="_ETM_Q1_927693"/>
      <w:bookmarkEnd w:id="2563"/>
      <w:r>
        <w:rPr>
          <w:rtl/>
          <w:lang w:eastAsia="he-IL"/>
        </w:rPr>
        <w:t xml:space="preserve">ועם העניין של אינם יהודים. זה חלק מהשיח, צבי. </w:t>
      </w:r>
    </w:p>
    <w:p w:rsidR="001E3FD3" w:rsidRDefault="001E3FD3" w:rsidP="001E3FD3">
      <w:pPr>
        <w:rPr>
          <w:rtl/>
          <w:lang w:eastAsia="he-IL"/>
        </w:rPr>
      </w:pPr>
    </w:p>
    <w:p w:rsidR="001E3FD3" w:rsidRDefault="001E3FD3" w:rsidP="006A686C">
      <w:pPr>
        <w:pStyle w:val="a4"/>
        <w:rPr>
          <w:rtl/>
        </w:rPr>
      </w:pPr>
      <w:bookmarkStart w:id="2564" w:name="ET_speaker_5774_12"/>
      <w:r w:rsidRPr="006A686C">
        <w:rPr>
          <w:rStyle w:val="TagStyle"/>
          <w:rFonts w:hint="cs"/>
          <w:rtl/>
        </w:rPr>
        <w:t xml:space="preserve"> &lt;&lt; דובר &gt;&gt;</w:t>
      </w:r>
      <w:r>
        <w:rPr>
          <w:rStyle w:val="TagStyle"/>
          <w:rFonts w:hint="cs"/>
          <w:rtl/>
        </w:rPr>
        <w:t xml:space="preserve"> </w:t>
      </w:r>
      <w:r>
        <w:rPr>
          <w:rFonts w:hint="cs"/>
          <w:rtl/>
        </w:rPr>
        <w:t>צבי האוזר (תקווה חדשה):</w:t>
      </w:r>
      <w:r>
        <w:rPr>
          <w:rStyle w:val="TagStyle"/>
          <w:rFonts w:hint="cs"/>
          <w:rtl/>
        </w:rPr>
        <w:t xml:space="preserve"> </w:t>
      </w:r>
      <w:r w:rsidRPr="006A686C">
        <w:rPr>
          <w:rStyle w:val="TagStyle"/>
          <w:rFonts w:hint="cs"/>
          <w:rtl/>
        </w:rPr>
        <w:t>&lt;&lt; דובר &gt;&gt;</w:t>
      </w:r>
      <w:r>
        <w:rPr>
          <w:rFonts w:hint="cs"/>
          <w:rtl/>
        </w:rPr>
        <w:t xml:space="preserve">   </w:t>
      </w:r>
      <w:bookmarkEnd w:id="2564"/>
    </w:p>
    <w:p w:rsidR="001E3FD3" w:rsidRDefault="001E3FD3" w:rsidP="001E3FD3">
      <w:pPr>
        <w:pStyle w:val="KeepWithNext"/>
        <w:rPr>
          <w:lang w:eastAsia="he-IL"/>
        </w:rPr>
      </w:pPr>
    </w:p>
    <w:p w:rsidR="001E3FD3" w:rsidRDefault="001E3FD3" w:rsidP="001E3FD3">
      <w:pPr>
        <w:rPr>
          <w:rtl/>
          <w:lang w:eastAsia="he-IL"/>
        </w:rPr>
      </w:pPr>
      <w:r>
        <w:rPr>
          <w:rtl/>
          <w:lang w:eastAsia="he-IL"/>
        </w:rPr>
        <w:t>אמרתי שחלקים בחברה הישראלית, בצורה סובייקטיבית, אגב, בגלל תעמולה - -</w:t>
      </w:r>
    </w:p>
    <w:p w:rsidR="001E3FD3" w:rsidRDefault="001E3FD3" w:rsidP="001E3FD3">
      <w:pPr>
        <w:rPr>
          <w:rtl/>
          <w:lang w:eastAsia="he-IL"/>
        </w:rPr>
      </w:pPr>
    </w:p>
    <w:p w:rsidR="001E3FD3" w:rsidRDefault="001E3FD3" w:rsidP="006A686C">
      <w:pPr>
        <w:pStyle w:val="a4"/>
        <w:rPr>
          <w:rtl/>
        </w:rPr>
      </w:pPr>
      <w:bookmarkStart w:id="2565" w:name="ET_speaker_5292_13"/>
      <w:r w:rsidRPr="006A686C">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6A686C">
        <w:rPr>
          <w:rStyle w:val="TagStyle"/>
          <w:rFonts w:hint="cs"/>
          <w:rtl/>
        </w:rPr>
        <w:t>&lt;&lt; דובר &gt;&gt;</w:t>
      </w:r>
      <w:r>
        <w:rPr>
          <w:rFonts w:hint="cs"/>
          <w:rtl/>
        </w:rPr>
        <w:t xml:space="preserve">   </w:t>
      </w:r>
      <w:bookmarkEnd w:id="2565"/>
    </w:p>
    <w:p w:rsidR="001E3FD3" w:rsidRDefault="001E3FD3" w:rsidP="001E3FD3">
      <w:pPr>
        <w:pStyle w:val="KeepWithNext"/>
        <w:rPr>
          <w:lang w:eastAsia="he-IL"/>
        </w:rPr>
      </w:pPr>
    </w:p>
    <w:p w:rsidR="001E3FD3" w:rsidRDefault="001E3FD3" w:rsidP="001E3FD3">
      <w:pPr>
        <w:rPr>
          <w:rtl/>
          <w:lang w:eastAsia="he-IL"/>
        </w:rPr>
      </w:pPr>
      <w:r>
        <w:rPr>
          <w:rtl/>
          <w:lang w:eastAsia="he-IL"/>
        </w:rPr>
        <w:t>זה לא חלקים, זה כל המיעוט הערבי. זה גם מוסלמים, גם דרוזים וגם נוצרים. גם הדרוזים שמשרתים בצבא יצאו חוצץ נגד החוק הזה. אתה צריך להתבייש בחוק הזה.</w:t>
      </w:r>
    </w:p>
    <w:p w:rsidR="001E3FD3" w:rsidRDefault="001E3FD3" w:rsidP="001E3FD3">
      <w:pPr>
        <w:rPr>
          <w:rtl/>
          <w:lang w:eastAsia="he-IL"/>
        </w:rPr>
      </w:pPr>
    </w:p>
    <w:p w:rsidR="001E3FD3" w:rsidRDefault="001E3FD3" w:rsidP="006A686C">
      <w:pPr>
        <w:pStyle w:val="a4"/>
        <w:rPr>
          <w:rtl/>
        </w:rPr>
      </w:pPr>
      <w:bookmarkStart w:id="2566" w:name="ET_speaker_5774_14"/>
      <w:r w:rsidRPr="006A686C">
        <w:rPr>
          <w:rStyle w:val="TagStyle"/>
          <w:rFonts w:hint="cs"/>
          <w:rtl/>
        </w:rPr>
        <w:t xml:space="preserve"> &lt;&lt; דובר &gt;&gt;</w:t>
      </w:r>
      <w:r>
        <w:rPr>
          <w:rStyle w:val="TagStyle"/>
          <w:rFonts w:hint="cs"/>
          <w:rtl/>
        </w:rPr>
        <w:t xml:space="preserve"> </w:t>
      </w:r>
      <w:r>
        <w:rPr>
          <w:rFonts w:hint="cs"/>
          <w:rtl/>
        </w:rPr>
        <w:t>צבי האוזר (תקווה חדשה):</w:t>
      </w:r>
      <w:r>
        <w:rPr>
          <w:rStyle w:val="TagStyle"/>
          <w:rFonts w:hint="cs"/>
          <w:rtl/>
        </w:rPr>
        <w:t xml:space="preserve"> </w:t>
      </w:r>
      <w:r w:rsidRPr="006A686C">
        <w:rPr>
          <w:rStyle w:val="TagStyle"/>
          <w:rFonts w:hint="cs"/>
          <w:rtl/>
        </w:rPr>
        <w:t>&lt;&lt; דובר &gt;&gt;</w:t>
      </w:r>
      <w:r>
        <w:rPr>
          <w:rFonts w:hint="cs"/>
          <w:rtl/>
        </w:rPr>
        <w:t xml:space="preserve">   </w:t>
      </w:r>
      <w:bookmarkEnd w:id="2566"/>
    </w:p>
    <w:p w:rsidR="001E3FD3" w:rsidRDefault="001E3FD3" w:rsidP="001E3FD3">
      <w:pPr>
        <w:pStyle w:val="KeepWithNext"/>
        <w:rPr>
          <w:lang w:eastAsia="he-IL"/>
        </w:rPr>
      </w:pPr>
    </w:p>
    <w:p w:rsidR="001E3FD3" w:rsidRDefault="001E3FD3" w:rsidP="001E3FD3">
      <w:pPr>
        <w:rPr>
          <w:rtl/>
          <w:lang w:eastAsia="he-IL"/>
        </w:rPr>
      </w:pPr>
      <w:r>
        <w:rPr>
          <w:rtl/>
          <w:lang w:eastAsia="he-IL"/>
        </w:rPr>
        <w:t>אני לא מתבייש, אני גאה בזה שישראל היא מדינה יהודית ודמוקרטית. גם בי</w:t>
      </w:r>
      <w:bookmarkStart w:id="2567" w:name="_ETM_Q1_983820"/>
      <w:bookmarkEnd w:id="2567"/>
      <w:r>
        <w:rPr>
          <w:rtl/>
          <w:lang w:eastAsia="he-IL"/>
        </w:rPr>
        <w:t xml:space="preserve">ת המשפט נתן את דעתו לתפיסתך שישראל היא מדינה דו-לאומית. </w:t>
      </w:r>
      <w:bookmarkStart w:id="2568" w:name="_ETM_Q1_988106"/>
      <w:bookmarkEnd w:id="2568"/>
      <w:r>
        <w:rPr>
          <w:rtl/>
          <w:lang w:eastAsia="he-IL"/>
        </w:rPr>
        <w:t xml:space="preserve">חלקים בחברה הישראלית, לרבות אותם אלה שאינם יהודים, אותם אלה שהם מיעוטים לאומיים, ראו בחקיקה של חוק הלאום מעין פגיעה, אבל לא כך הדבר. לא הדין הוא כך, לא הכוונה היא כזאת. אי אפשר להתעלם מהתחושה הסובייקטיבית הזאת, צריך לבחון ולחשוב </w:t>
      </w:r>
      <w:bookmarkStart w:id="2569" w:name="_ETM_Q1_1037228"/>
      <w:bookmarkEnd w:id="2569"/>
      <w:r>
        <w:rPr>
          <w:rtl/>
          <w:lang w:eastAsia="he-IL"/>
        </w:rPr>
        <w:t>כיצד לתת לה מענה.</w:t>
      </w:r>
    </w:p>
    <w:p w:rsidR="001E3FD3" w:rsidRDefault="001E3FD3" w:rsidP="001E3FD3">
      <w:pPr>
        <w:rPr>
          <w:rtl/>
          <w:lang w:eastAsia="he-IL"/>
        </w:rPr>
      </w:pPr>
    </w:p>
    <w:p w:rsidR="001E3FD3" w:rsidRDefault="001E3FD3" w:rsidP="001E3FD3">
      <w:pPr>
        <w:rPr>
          <w:rtl/>
          <w:lang w:eastAsia="he-IL"/>
        </w:rPr>
      </w:pPr>
      <w:r>
        <w:rPr>
          <w:rtl/>
          <w:lang w:eastAsia="he-IL"/>
        </w:rPr>
        <w:t xml:space="preserve">השוויון לא נחקק מאז שנחקק חוק יסוד כבוד האדם וחירותו. השוויון הוא נגזרת מהחוק הזה. בין 1992 ל-2018 חיינו בסיטואציה חוקתית מתגלגלת שבה קיים הסדר של הרגל הדמוקרטית בכבוד אדם וחירותו ובחופש העיסוק. כשבית המשפט נתן להם משמעות נוספת, לא קמה צעקה משום מקום. אולי היה דיון אקדמי, אבל לא הייתה צעקה משמעותית באשר להכללת השוויון. כמו שאמרתי, הדיון הזה צץ מחדש בהמשך להשלמת הפרק החשוב והמהותי בחוקה הישראלית, הפרק של ישראל היא מדינת הלאום של העם היהודי. השאלה שעומדת בפנינו היא כיצד אנחנו רוצים לתקן את אותן </w:t>
      </w:r>
      <w:bookmarkStart w:id="2570" w:name="_ETM_Q1_1125967"/>
      <w:bookmarkEnd w:id="2570"/>
      <w:r>
        <w:rPr>
          <w:rtl/>
          <w:lang w:eastAsia="he-IL"/>
        </w:rPr>
        <w:t xml:space="preserve">תחושות קשות שהתעוררו בקרב אזרחים שהם שווי זכויות במדינת ישראל, והאם התיקון, כמו שנאמר כאן, לחוקה הזאת, או התוספת לחוקה הזאת, היא תוספת יחידה שצריך לעשות אותה, כפי שאדוני היושב-ראש </w:t>
      </w:r>
      <w:bookmarkStart w:id="2571" w:name="_ETM_Q1_1153136"/>
      <w:bookmarkEnd w:id="2571"/>
      <w:r>
        <w:rPr>
          <w:rtl/>
          <w:lang w:eastAsia="he-IL"/>
        </w:rPr>
        <w:t xml:space="preserve">אמר, עם חוק יסוד החקיקה. יש שיגידו שכל ההסדר של דרכי בחירת שופטים עליונים במדינת ישראל הוא חלק מדיון או משולי הדיון הזה ושצריך לבחון את הדברים לכאן או לכאן. השאלה היותר משמעותית, ולזה אני אבקש </w:t>
      </w:r>
      <w:bookmarkStart w:id="2572" w:name="_ETM_Q1_1182311"/>
      <w:bookmarkEnd w:id="2572"/>
      <w:r>
        <w:rPr>
          <w:rtl/>
          <w:lang w:eastAsia="he-IL"/>
        </w:rPr>
        <w:t xml:space="preserve">את החברים בדיון, היא מה משמעות הכללת השוויון בהקשר הזה. האם הדבר הוא כפי ששמענו בתחילת הדברים מפרופסור מדינה, שמדובר בתוספת חשובה בהקשר החינוכי, הסמלי, הגם שאיננה מוסיפה דבר או כמעט </w:t>
      </w:r>
      <w:bookmarkStart w:id="2573" w:name="_ETM_Q1_1199525"/>
      <w:bookmarkEnd w:id="2573"/>
      <w:r>
        <w:rPr>
          <w:rtl/>
          <w:lang w:eastAsia="he-IL"/>
        </w:rPr>
        <w:t xml:space="preserve">דבר במובן האופרטיבי והפרקטי, או שמדובר בתוספת משמעותית. אגב, זה גם היה עם חוק הלאום, שהיו כאלה שאמרו שאין צורך בחוק הלאום כי הוא דקלרטיבי בעיקרו, הוא לא מוסיף שום דבר. לגבי התוספת הזאת של שוויון, בהינתן שיש לה משקל, צריך לאמוד </w:t>
      </w:r>
      <w:bookmarkStart w:id="2574" w:name="_ETM_Q1_1240985"/>
      <w:bookmarkEnd w:id="2574"/>
      <w:r>
        <w:rPr>
          <w:rtl/>
          <w:lang w:eastAsia="he-IL"/>
        </w:rPr>
        <w:t xml:space="preserve">מה המשמעויות שלה, מה </w:t>
      </w:r>
      <w:bookmarkStart w:id="2575" w:name="_ETM_Q1_1247441"/>
      <w:bookmarkEnd w:id="2575"/>
      <w:r>
        <w:rPr>
          <w:rtl/>
          <w:lang w:eastAsia="he-IL"/>
        </w:rPr>
        <w:t xml:space="preserve">המשמעויות שיכולות להיות מרחיקות לכת בהרכבים כאלה ואחרים, והאם בתור רשות מכוננת אנחנו צריכים לשים מגבלות באשר לפרשנות העתידית האופציונאלית. החבר ויניצקי </w:t>
      </w:r>
      <w:bookmarkStart w:id="2576" w:name="_ETM_Q1_1266081"/>
      <w:bookmarkEnd w:id="2576"/>
      <w:r>
        <w:rPr>
          <w:rtl/>
          <w:lang w:eastAsia="he-IL"/>
        </w:rPr>
        <w:t xml:space="preserve">נתן פה מגבלות. </w:t>
      </w:r>
      <w:bookmarkStart w:id="2577" w:name="_ETM_Q1_1279975"/>
      <w:bookmarkEnd w:id="2577"/>
      <w:r>
        <w:rPr>
          <w:rtl/>
          <w:lang w:eastAsia="he-IL"/>
        </w:rPr>
        <w:t xml:space="preserve">זה מח העצמות של הדיון. הדיון הוא חשוב, הוא קריטי, הוא ראוי, הוא מבורך, לכן חשוב שייעשה בהעמקה. גם אם מעת לעת הוא מעורר רגשות אמוציונאליים, צריך לשים אותם בצד ולהתמקד בעיקר כדי לעשות כולנו חוקה טובה יותר למדינת ישראל. </w:t>
      </w:r>
    </w:p>
    <w:p w:rsidR="001E3FD3" w:rsidRDefault="001E3FD3" w:rsidP="001E3FD3">
      <w:pPr>
        <w:rPr>
          <w:rtl/>
          <w:lang w:eastAsia="he-IL"/>
        </w:rPr>
      </w:pPr>
    </w:p>
    <w:p w:rsidR="001E3FD3" w:rsidRDefault="001E3FD3" w:rsidP="006A686C">
      <w:pPr>
        <w:pStyle w:val="af6"/>
        <w:rPr>
          <w:rtl/>
        </w:rPr>
      </w:pPr>
      <w:bookmarkStart w:id="2578" w:name="ET_yor_6156_341"/>
      <w:r w:rsidRPr="006A686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6A686C">
        <w:rPr>
          <w:rStyle w:val="TagStyle"/>
          <w:rFonts w:hint="cs"/>
          <w:rtl/>
        </w:rPr>
        <w:t>&lt;&lt; יור &gt;&gt;</w:t>
      </w:r>
      <w:bookmarkEnd w:id="2578"/>
      <w:r>
        <w:rPr>
          <w:rFonts w:hint="cs"/>
          <w:rtl/>
        </w:rPr>
        <w:t xml:space="preserve">   </w:t>
      </w:r>
    </w:p>
    <w:p w:rsidR="001E3FD3" w:rsidRDefault="001E3FD3" w:rsidP="001E3FD3">
      <w:pPr>
        <w:pStyle w:val="KeepWithNext"/>
        <w:rPr>
          <w:rtl/>
          <w:lang w:eastAsia="he-IL"/>
        </w:rPr>
      </w:pPr>
    </w:p>
    <w:p w:rsidR="001E3FD3" w:rsidRDefault="001E3FD3" w:rsidP="001E3FD3">
      <w:pPr>
        <w:rPr>
          <w:rtl/>
          <w:lang w:eastAsia="he-IL"/>
        </w:rPr>
      </w:pPr>
      <w:r>
        <w:rPr>
          <w:rtl/>
          <w:lang w:eastAsia="he-IL"/>
        </w:rPr>
        <w:t xml:space="preserve">ציינתי בפתח דבריי </w:t>
      </w:r>
      <w:bookmarkStart w:id="2579" w:name="_ETM_Q1_1303042"/>
      <w:bookmarkEnd w:id="2579"/>
      <w:r>
        <w:rPr>
          <w:rtl/>
          <w:lang w:eastAsia="he-IL"/>
        </w:rPr>
        <w:t xml:space="preserve">שהיינו במהלך שחבר הכנסת גינזבורג הוביל בסוף הכנסת האחרונה. </w:t>
      </w:r>
      <w:bookmarkStart w:id="2580" w:name="_ETM_Q1_1314613"/>
      <w:bookmarkEnd w:id="2580"/>
      <w:r>
        <w:rPr>
          <w:rtl/>
          <w:lang w:eastAsia="he-IL"/>
        </w:rPr>
        <w:t xml:space="preserve">במשך לא מעט שנים, אם אני לא טועה חמש שנים, הוועדה הזאת תחת הנהגתם החשובה של חבר הכנסת מיקי איתן וחבר הכנסת מנחם בן ששון השקיעה מאות שעות דיונים אם לא אלפי שעות דיונים במאות דיונים במהלך החוקתי, רק שהדוקטרינה של שניהם הייתה לנסות ולהביא מהלך חוקתי כולל. העקרונות שהיום נמצאים בחוק יסוד מדינת ישראל - מדינת הלאום של </w:t>
      </w:r>
      <w:bookmarkStart w:id="2581" w:name="_ETM_Q1_1354539"/>
      <w:bookmarkEnd w:id="2581"/>
      <w:r>
        <w:rPr>
          <w:rtl/>
          <w:lang w:eastAsia="he-IL"/>
        </w:rPr>
        <w:t xml:space="preserve">העם היהודי וגם עקרונות היסוד סביב סוגיית השוויון בהיבטים דמוקרטיים אחרים דרשו בוועדה תילי תילים של הצעות. </w:t>
      </w:r>
      <w:bookmarkStart w:id="2582" w:name="_ETM_Q1_1369041"/>
      <w:bookmarkEnd w:id="2582"/>
      <w:r>
        <w:rPr>
          <w:rtl/>
          <w:lang w:eastAsia="he-IL"/>
        </w:rPr>
        <w:t xml:space="preserve">צריך לומר שלא היה שקט חוקתי מ-1994 עד חוק הלאום, הייתה פה עבודה של חמש שנים עם פרופסור גביזון </w:t>
      </w:r>
      <w:bookmarkStart w:id="2583" w:name="_ETM_Q1_1376272"/>
      <w:bookmarkEnd w:id="2583"/>
      <w:r>
        <w:rPr>
          <w:rtl/>
          <w:lang w:eastAsia="he-IL"/>
        </w:rPr>
        <w:t xml:space="preserve">המנוחה. אני חושב שהמחשבה שניתן באותה העת להשלים את המעשה החוקתי באקט אחד הייתה מחשבה קצת מוקדמת. מתוך התהליך הזה נולד גם חוק הלאום. אני חושב שהדיון היום הוא המשך ההבנה שאת אותו דיון </w:t>
      </w:r>
      <w:bookmarkStart w:id="2584" w:name="_ETM_Q1_1403984"/>
      <w:bookmarkEnd w:id="2584"/>
      <w:r>
        <w:rPr>
          <w:rtl/>
          <w:lang w:eastAsia="he-IL"/>
        </w:rPr>
        <w:t xml:space="preserve">אינטנסיבי צריך לפרוט לכמה פרוטות לפני שנגיע למהלך המלא. חברי חבר הכנסת איתן גינזבורג, בבקשה. </w:t>
      </w:r>
    </w:p>
    <w:p w:rsidR="001E3FD3" w:rsidRDefault="001E3FD3" w:rsidP="001E3FD3">
      <w:pPr>
        <w:rPr>
          <w:rtl/>
          <w:lang w:eastAsia="he-IL"/>
        </w:rPr>
      </w:pPr>
    </w:p>
    <w:p w:rsidR="001E3FD3" w:rsidRDefault="001E3FD3" w:rsidP="006A686C">
      <w:pPr>
        <w:pStyle w:val="a4"/>
        <w:rPr>
          <w:rtl/>
        </w:rPr>
      </w:pPr>
      <w:bookmarkStart w:id="2585" w:name="ET_speaker_5771_18"/>
      <w:r w:rsidRPr="006A686C">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6A686C">
        <w:rPr>
          <w:rStyle w:val="TagStyle"/>
          <w:rFonts w:hint="cs"/>
          <w:rtl/>
        </w:rPr>
        <w:t>&lt;&lt; דובר &gt;&gt;</w:t>
      </w:r>
      <w:r>
        <w:rPr>
          <w:rFonts w:hint="cs"/>
          <w:rtl/>
        </w:rPr>
        <w:t xml:space="preserve">   </w:t>
      </w:r>
      <w:bookmarkEnd w:id="2585"/>
    </w:p>
    <w:p w:rsidR="001E3FD3" w:rsidRDefault="001E3FD3" w:rsidP="001E3FD3">
      <w:pPr>
        <w:pStyle w:val="KeepWithNext"/>
        <w:rPr>
          <w:lang w:eastAsia="he-IL"/>
        </w:rPr>
      </w:pPr>
    </w:p>
    <w:p w:rsidR="001E3FD3" w:rsidRDefault="001E3FD3" w:rsidP="001E3FD3">
      <w:pPr>
        <w:rPr>
          <w:rtl/>
          <w:lang w:eastAsia="he-IL"/>
        </w:rPr>
      </w:pPr>
      <w:r>
        <w:rPr>
          <w:rtl/>
          <w:lang w:eastAsia="he-IL"/>
        </w:rPr>
        <w:t xml:space="preserve">תודה רבה, אדוני היושב-ראש. תודה רבה על ההזדמנות ועל הדיון, </w:t>
      </w:r>
      <w:bookmarkStart w:id="2586" w:name="_ETM_Q1_1416775"/>
      <w:bookmarkEnd w:id="2586"/>
      <w:r>
        <w:rPr>
          <w:rtl/>
          <w:lang w:eastAsia="he-IL"/>
        </w:rPr>
        <w:t>אני חושב שזה דיון מאוד מאוד חשוב, דיון שראוי לו להתקיים בוועדת החוקה, חוק ומשפט, ב</w:t>
      </w:r>
      <w:bookmarkStart w:id="2587" w:name="_ETM_Q1_1421874"/>
      <w:bookmarkEnd w:id="2587"/>
      <w:r>
        <w:rPr>
          <w:rtl/>
          <w:lang w:eastAsia="he-IL"/>
        </w:rPr>
        <w:t xml:space="preserve">פרלמנט הישראלי, בכנסת ישראל. נעשו ניסיונות לאורך השנים לקדם כינונה של חוקה שלמה. לצערי, לא צלח. לצערי, האבות המייסדים של המדינה דחו את המלאכה החשובה הזאת לדורות הבאים. יש לי חשש שחוקה לא תכונן במדינה. חוקות מכוננות ברגעים מכוננים, ברגעי משבר, ברגעים ייחודיים, לא בימי שגרה. הניסיונות שהאבות המייסדים הותירו לנו, שזה לנסות לגבש את הפרקים שיגבשו בסופו של יום חוקה, הובילו למצב שבו חוקה </w:t>
      </w:r>
      <w:bookmarkStart w:id="2588" w:name="_ETM_Q1_1474546"/>
      <w:bookmarkEnd w:id="2588"/>
      <w:r>
        <w:rPr>
          <w:rtl/>
          <w:lang w:eastAsia="he-IL"/>
        </w:rPr>
        <w:t>כנראה לא תהיה, יהיו חוקי יסוד שיה</w:t>
      </w:r>
      <w:bookmarkStart w:id="2589" w:name="_ETM_Q1_1483631"/>
      <w:bookmarkEnd w:id="2589"/>
      <w:r>
        <w:rPr>
          <w:rtl/>
          <w:lang w:eastAsia="he-IL"/>
        </w:rPr>
        <w:t>יו מעין חוקה של ישראל. יש להצטער על כך, אבל עם זה צריך להתמודד.</w:t>
      </w:r>
    </w:p>
    <w:p w:rsidR="001E3FD3" w:rsidRDefault="001E3FD3" w:rsidP="001E3FD3">
      <w:pPr>
        <w:rPr>
          <w:rtl/>
          <w:lang w:eastAsia="he-IL"/>
        </w:rPr>
      </w:pPr>
    </w:p>
    <w:p w:rsidR="001E3FD3" w:rsidRDefault="001E3FD3" w:rsidP="001E3FD3">
      <w:pPr>
        <w:rPr>
          <w:rtl/>
          <w:lang w:eastAsia="he-IL"/>
        </w:rPr>
      </w:pPr>
      <w:r>
        <w:rPr>
          <w:rtl/>
          <w:lang w:eastAsia="he-IL"/>
        </w:rPr>
        <w:t xml:space="preserve">אחד הדברים שמעציבים אותי בדיון הזה זה שפתאום ערך השוויון הופך להיות שינוי במחלוקת. זה היה צריך להיות דבר מובן מאליו. זה מובן מאליו, אגב, בפיהם של כולם, אבל מהרגע שבו מנסים לבוא ולעגן את המובן מאליו הוא הופך להיות קונטרוברסאלי. </w:t>
      </w:r>
      <w:bookmarkStart w:id="2590" w:name="_ETM_Q1_1514613"/>
      <w:bookmarkEnd w:id="2590"/>
      <w:r>
        <w:rPr>
          <w:rtl/>
          <w:lang w:eastAsia="he-IL"/>
        </w:rPr>
        <w:t>ככל שעוברים הימים והשנים היכולת לעגן דברים מובנים מאליהם כמו ערך השוויון הולכת ומתרחקת. יש לי חשש שאנשים בעלי דעות מסוימות בכנסת מנסים לדחות בכוונה את הקץ, לדחות כמה שיותר את עיגון ערך השוויון בחוקתה של מדינת ישראל, כנראה מתוך אותו רצון שלא להגיע למקום הזה, מתוך אותו רצון להגיע למחוזות אחרים לגבי אופייה של המדינה, על אף הדברים שהם אומרים כאן בוועדה.</w:t>
      </w:r>
    </w:p>
    <w:p w:rsidR="001E3FD3" w:rsidRDefault="001E3FD3" w:rsidP="001E3FD3">
      <w:pPr>
        <w:rPr>
          <w:rtl/>
          <w:lang w:eastAsia="he-IL"/>
        </w:rPr>
      </w:pPr>
    </w:p>
    <w:p w:rsidR="001E3FD3" w:rsidRDefault="001E3FD3" w:rsidP="001E3FD3">
      <w:pPr>
        <w:rPr>
          <w:rtl/>
          <w:lang w:eastAsia="he-IL"/>
        </w:rPr>
      </w:pPr>
      <w:r>
        <w:rPr>
          <w:rtl/>
          <w:lang w:eastAsia="he-IL"/>
        </w:rPr>
        <w:t xml:space="preserve">חוק יסוד הלאום, שהוא חוק מאוד מאוד חשוב, עיגן את אופייה היהודי </w:t>
      </w:r>
      <w:bookmarkStart w:id="2591" w:name="_ETM_Q1_1565578"/>
      <w:bookmarkEnd w:id="2591"/>
      <w:r>
        <w:rPr>
          <w:rtl/>
          <w:lang w:eastAsia="he-IL"/>
        </w:rPr>
        <w:t xml:space="preserve">של המדינה. לדעתי, חבר הכנסת כלפון, לא היה שום עוררין ביחס לאופייה של המדינה כמדינה יהודית. אני ומשפחתי עלינו לכאן כי ידענו שזה ביתו של העם היהודי, </w:t>
      </w:r>
      <w:bookmarkStart w:id="2592" w:name="_ETM_Q1_1580191"/>
      <w:bookmarkEnd w:id="2592"/>
      <w:r>
        <w:rPr>
          <w:rtl/>
          <w:lang w:eastAsia="he-IL"/>
        </w:rPr>
        <w:t xml:space="preserve">כי דורות התפללנו ופיללנו להגיע לכאן, לארץ ישראל, ולא הייתה על זה מחלוקת. </w:t>
      </w:r>
    </w:p>
    <w:p w:rsidR="001E3FD3" w:rsidRDefault="001E3FD3" w:rsidP="001E3FD3">
      <w:pPr>
        <w:rPr>
          <w:rtl/>
          <w:lang w:eastAsia="he-IL"/>
        </w:rPr>
      </w:pPr>
    </w:p>
    <w:p w:rsidR="001E3FD3" w:rsidRDefault="001E3FD3" w:rsidP="006A686C">
      <w:pPr>
        <w:pStyle w:val="a4"/>
        <w:rPr>
          <w:rtl/>
        </w:rPr>
      </w:pPr>
      <w:bookmarkStart w:id="2593" w:name="ET_speaker_6246_57"/>
      <w:r w:rsidRPr="006A686C">
        <w:rPr>
          <w:rStyle w:val="TagStyle"/>
          <w:rFonts w:hint="cs"/>
          <w:rtl/>
        </w:rPr>
        <w:t xml:space="preserve"> &lt;&lt; דובר &gt;&gt;</w:t>
      </w:r>
      <w:r>
        <w:rPr>
          <w:rStyle w:val="TagStyle"/>
          <w:rFonts w:hint="cs"/>
          <w:rtl/>
        </w:rPr>
        <w:t xml:space="preserve"> </w:t>
      </w:r>
      <w:r>
        <w:rPr>
          <w:rFonts w:hint="cs"/>
          <w:rtl/>
        </w:rPr>
        <w:t>יום טוב חי כלפון (ימינה):</w:t>
      </w:r>
      <w:r>
        <w:rPr>
          <w:rStyle w:val="TagStyle"/>
          <w:rFonts w:hint="cs"/>
          <w:rtl/>
        </w:rPr>
        <w:t xml:space="preserve"> </w:t>
      </w:r>
      <w:r w:rsidRPr="006A686C">
        <w:rPr>
          <w:rStyle w:val="TagStyle"/>
          <w:rFonts w:hint="cs"/>
          <w:rtl/>
        </w:rPr>
        <w:t>&lt;&lt; דובר &gt;&gt;</w:t>
      </w:r>
      <w:r>
        <w:rPr>
          <w:rFonts w:hint="cs"/>
          <w:rtl/>
        </w:rPr>
        <w:t xml:space="preserve">   </w:t>
      </w:r>
      <w:bookmarkEnd w:id="2593"/>
    </w:p>
    <w:p w:rsidR="001E3FD3" w:rsidRDefault="001E3FD3" w:rsidP="001E3FD3">
      <w:pPr>
        <w:ind w:firstLine="0"/>
        <w:rPr>
          <w:rtl/>
          <w:lang w:eastAsia="he-IL"/>
        </w:rPr>
      </w:pPr>
    </w:p>
    <w:p w:rsidR="001E3FD3" w:rsidRDefault="001E3FD3" w:rsidP="001E3FD3">
      <w:pPr>
        <w:rPr>
          <w:rtl/>
          <w:lang w:eastAsia="he-IL"/>
        </w:rPr>
      </w:pPr>
      <w:r>
        <w:rPr>
          <w:rtl/>
          <w:lang w:eastAsia="he-IL"/>
        </w:rPr>
        <w:t xml:space="preserve">אתה לא חושד שיש גורמים שמנסים </w:t>
      </w:r>
      <w:bookmarkStart w:id="2594" w:name="_ETM_Q1_1596391"/>
      <w:bookmarkEnd w:id="2594"/>
      <w:r>
        <w:rPr>
          <w:rtl/>
          <w:lang w:eastAsia="he-IL"/>
        </w:rPr>
        <w:t>לשנות - -?</w:t>
      </w:r>
    </w:p>
    <w:p w:rsidR="001E3FD3" w:rsidRDefault="001E3FD3" w:rsidP="001E3FD3">
      <w:pPr>
        <w:rPr>
          <w:rtl/>
          <w:lang w:eastAsia="he-IL"/>
        </w:rPr>
      </w:pPr>
    </w:p>
    <w:p w:rsidR="001E3FD3" w:rsidRDefault="001E3FD3" w:rsidP="006A686C">
      <w:pPr>
        <w:pStyle w:val="a4"/>
        <w:rPr>
          <w:rtl/>
        </w:rPr>
      </w:pPr>
      <w:bookmarkStart w:id="2595" w:name="ET_speaker_5771_19"/>
      <w:r w:rsidRPr="006A686C">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6A686C">
        <w:rPr>
          <w:rStyle w:val="TagStyle"/>
          <w:rFonts w:hint="cs"/>
          <w:rtl/>
        </w:rPr>
        <w:t>&lt;&lt; דובר &gt;&gt;</w:t>
      </w:r>
      <w:r>
        <w:rPr>
          <w:rFonts w:hint="cs"/>
          <w:rtl/>
        </w:rPr>
        <w:t xml:space="preserve">   </w:t>
      </w:r>
      <w:bookmarkEnd w:id="2595"/>
    </w:p>
    <w:p w:rsidR="001E3FD3" w:rsidRDefault="001E3FD3" w:rsidP="001E3FD3">
      <w:pPr>
        <w:pStyle w:val="KeepWithNext"/>
        <w:rPr>
          <w:lang w:eastAsia="he-IL"/>
        </w:rPr>
      </w:pPr>
    </w:p>
    <w:p w:rsidR="001E3FD3" w:rsidRDefault="001E3FD3" w:rsidP="001E3FD3">
      <w:pPr>
        <w:rPr>
          <w:rtl/>
          <w:lang w:eastAsia="he-IL"/>
        </w:rPr>
      </w:pPr>
      <w:r>
        <w:rPr>
          <w:rtl/>
          <w:lang w:eastAsia="he-IL"/>
        </w:rPr>
        <w:t xml:space="preserve">אני לא חושד באף אחד. אני בטוח בעצמי, אני סומך על עצמי, אני סומך על מדינתי. אתה יודע למה אני צריך </w:t>
      </w:r>
      <w:bookmarkStart w:id="2596" w:name="_ETM_Q1_1606839"/>
      <w:bookmarkEnd w:id="2596"/>
      <w:r>
        <w:rPr>
          <w:rtl/>
          <w:lang w:eastAsia="he-IL"/>
        </w:rPr>
        <w:t xml:space="preserve">שוויון? כי כמו שמובן מאליו מבחינתך שעוגן כל הנוגע ללאום, ואני יודע שאני לא יושב לבד בתוך המדינה הזאת, יש עוד אנשים שחיים בתוך המדינה הזאת, כך אני חושב שצריך לעגן גם את הערך המובן מאליו האחר, ערך השוויון, שהוא הערך הדמוקרטי, הבסיסי בכל </w:t>
      </w:r>
      <w:bookmarkStart w:id="2597" w:name="_ETM_Q1_1627301"/>
      <w:bookmarkEnd w:id="2597"/>
      <w:r>
        <w:rPr>
          <w:rtl/>
          <w:lang w:eastAsia="he-IL"/>
        </w:rPr>
        <w:t xml:space="preserve">דמוקרטיה, גם  מהמדינה שאתה הגעת משם. גם את המובן מאליו יש לומר לעיתים. </w:t>
      </w:r>
    </w:p>
    <w:p w:rsidR="001E3FD3" w:rsidRDefault="001E3FD3" w:rsidP="001E3FD3">
      <w:pPr>
        <w:rPr>
          <w:rtl/>
          <w:lang w:eastAsia="he-IL"/>
        </w:rPr>
      </w:pPr>
    </w:p>
    <w:p w:rsidR="001E3FD3" w:rsidRDefault="001E3FD3" w:rsidP="001E3FD3">
      <w:pPr>
        <w:rPr>
          <w:rtl/>
          <w:lang w:eastAsia="he-IL"/>
        </w:rPr>
      </w:pPr>
      <w:r>
        <w:rPr>
          <w:rtl/>
          <w:lang w:eastAsia="he-IL"/>
        </w:rPr>
        <w:t xml:space="preserve">מהות הדמוקרטיה </w:t>
      </w:r>
      <w:bookmarkStart w:id="2598" w:name="_ETM_Q1_1649322"/>
      <w:bookmarkEnd w:id="2598"/>
      <w:r>
        <w:rPr>
          <w:rtl/>
          <w:lang w:eastAsia="he-IL"/>
        </w:rPr>
        <w:t xml:space="preserve">ושלטון החוק זה שכולם שווים בפני החוק. זה דבר ברור מאליו. דווקא ישראל, שהיא מדינה מאוד מאוד הטרוגנית, עם קונסטלציה פוליטית שבה כל אחד יכול למצוא את </w:t>
      </w:r>
      <w:bookmarkStart w:id="2599" w:name="_ETM_Q1_1662927"/>
      <w:bookmarkEnd w:id="2599"/>
      <w:r>
        <w:rPr>
          <w:rtl/>
          <w:lang w:eastAsia="he-IL"/>
        </w:rPr>
        <w:t xml:space="preserve">עצמו כמיעוט - - גם אני, כשהסתכל עלי פה משה ארבל ואמר "אתם </w:t>
      </w:r>
      <w:bookmarkStart w:id="2600" w:name="_ETM_Q1_1667348"/>
      <w:bookmarkEnd w:id="2600"/>
      <w:r>
        <w:rPr>
          <w:rtl/>
          <w:lang w:eastAsia="he-IL"/>
        </w:rPr>
        <w:t xml:space="preserve">הרוב", מרגיש מיעוט במדינה הזאת, וזה מהרבה מאוד מובנים. לי אין זכויות כמו שלכם יש. אני לא זוכה לאותן זכויות כמוך, אדוני, ולכן אני דורש שהשוויון יהיה כתוב ומעוגן. </w:t>
      </w:r>
      <w:bookmarkStart w:id="2601" w:name="_ETM_Q1_1689521"/>
      <w:bookmarkEnd w:id="2601"/>
      <w:r>
        <w:rPr>
          <w:rtl/>
          <w:lang w:eastAsia="he-IL"/>
        </w:rPr>
        <w:t xml:space="preserve">אני מתעקש שבתוך המדינה היהודית יוכלו לחיות מיעוטים וזכויות הפרט יהיו זכויות שוות, לא זכויות הלאום. זאת הצעת החוק שהגשנו בכנסת הקודמת. </w:t>
      </w:r>
      <w:bookmarkStart w:id="2602" w:name="_ETM_Q1_1706147"/>
      <w:bookmarkEnd w:id="2602"/>
      <w:r>
        <w:rPr>
          <w:rtl/>
          <w:lang w:eastAsia="he-IL"/>
        </w:rPr>
        <w:t xml:space="preserve">אמרנו שכל האזרחים שווים בפני החוק, שאין פוגעים בזכויות הפרט של האדם מחמת דת, גזע, מין, נטייה מינית, מוגבלות וכו'. על הצעת החוק הזאת, עם התוספות שחבר הכנסת האוזר נתן לנו </w:t>
      </w:r>
      <w:bookmarkStart w:id="2603" w:name="_ETM_Q1_1727732"/>
      <w:bookmarkEnd w:id="2603"/>
      <w:r>
        <w:rPr>
          <w:rtl/>
          <w:lang w:eastAsia="he-IL"/>
        </w:rPr>
        <w:t xml:space="preserve">פעם קודמת על ידי חידודים נכונים תוך כדי הדיונים, היה קונצנזוס מימין ומשמאל. אני חושב שהיה טוב אם הנוסח הזה היה מתקדם, אפשר למצוא בו קונצנזוס רחב. אי אפשר לא לחוקק דברים רק מתוך פחד. העובדה שערך </w:t>
      </w:r>
      <w:bookmarkStart w:id="2604" w:name="_ETM_Q1_1745271"/>
      <w:bookmarkEnd w:id="2604"/>
      <w:r>
        <w:rPr>
          <w:rtl/>
          <w:lang w:eastAsia="he-IL"/>
        </w:rPr>
        <w:t xml:space="preserve">השוויון לא מעוגן בחוק הישראלי באופן  מפורש זו לקונה חוקתית, למרות שבית המשפט מעגן את ערך השוויון, פועל על פי </w:t>
      </w:r>
      <w:bookmarkStart w:id="2605" w:name="_ETM_Q1_1756489"/>
      <w:bookmarkEnd w:id="2605"/>
      <w:r>
        <w:rPr>
          <w:rtl/>
          <w:lang w:eastAsia="he-IL"/>
        </w:rPr>
        <w:t xml:space="preserve">ערכי השוויון. שרת המשפטים לשעבר איילת שקד אמרה שלא צריך </w:t>
      </w:r>
      <w:bookmarkStart w:id="2606" w:name="_ETM_Q1_1756919"/>
      <w:bookmarkEnd w:id="2606"/>
      <w:r>
        <w:rPr>
          <w:rtl/>
          <w:lang w:eastAsia="he-IL"/>
        </w:rPr>
        <w:t xml:space="preserve">לחוקק את חוק השוויון כי כבר פועלים ממילא בכל פסקי הדין על פי ערך השוויון. ברור לכולם שכל האזרחים במדינה צריכים להיות שווים בפני החוק. בתי המשפט פוסקים לפי ערך השוויון כבר שנים, עוד לפני שחוקק כבוד האדם וחירותו. מקום </w:t>
      </w:r>
      <w:bookmarkStart w:id="2607" w:name="_ETM_Q1_1779242"/>
      <w:bookmarkEnd w:id="2607"/>
      <w:r>
        <w:rPr>
          <w:rtl/>
          <w:lang w:eastAsia="he-IL"/>
        </w:rPr>
        <w:t xml:space="preserve">המדינה זה דבר שהוא </w:t>
      </w:r>
      <w:r>
        <w:rPr>
          <w:lang w:val="en-GB" w:eastAsia="he-IL"/>
        </w:rPr>
        <w:t>goes without saying</w:t>
      </w:r>
      <w:r>
        <w:rPr>
          <w:rtl/>
          <w:lang w:eastAsia="he-IL"/>
        </w:rPr>
        <w:t xml:space="preserve">. עיגון הערך הוא לא רק אקט דקלרטיבי, הוא </w:t>
      </w:r>
      <w:bookmarkStart w:id="2608" w:name="_ETM_Q1_1783675"/>
      <w:bookmarkEnd w:id="2608"/>
      <w:r>
        <w:rPr>
          <w:rtl/>
          <w:lang w:eastAsia="he-IL"/>
        </w:rPr>
        <w:t xml:space="preserve">גם מאפשר תעדוף במקרה של התנגשות בין ערכים, </w:t>
      </w:r>
      <w:bookmarkStart w:id="2609" w:name="_ETM_Q1_1789294"/>
      <w:bookmarkEnd w:id="2609"/>
      <w:r>
        <w:rPr>
          <w:rtl/>
          <w:lang w:eastAsia="he-IL"/>
        </w:rPr>
        <w:t>לכן יש חשיבות רבה, אדוני, לעגן אותו במסגרת חוק יסוד, לא במסגרת חוק רגיל. אנחנו נמשיך לנסות בכנסת הזאת לעגן, לחוקק ולקדם את החוק הזה. אני חושב שדווקא הקואליציה המגוונת הזאת תוכל ל</w:t>
      </w:r>
      <w:bookmarkStart w:id="2610" w:name="_ETM_Q1_1813337"/>
      <w:bookmarkEnd w:id="2610"/>
      <w:r>
        <w:rPr>
          <w:rtl/>
          <w:lang w:eastAsia="he-IL"/>
        </w:rPr>
        <w:t xml:space="preserve">נסות ולהגיע להסכמות הרחבות האלו. נראה לי שהנוסח כפי שהצענו בכנסת הקודמת, הוא נוסח שכולנו יכולים לחיות </w:t>
      </w:r>
      <w:bookmarkStart w:id="2611" w:name="_ETM_Q1_1818051"/>
      <w:bookmarkEnd w:id="2611"/>
      <w:r>
        <w:rPr>
          <w:rtl/>
          <w:lang w:eastAsia="he-IL"/>
        </w:rPr>
        <w:t>איתו. החשש מבית המשפט העליון לא יכול לשתק אותנו. אנחנו יכולים במקביל גם לחוקק את חוק יסוד החקיקה. אנחנו חייבים לפעול בנושא הזה.  ככל שיעברו השנים והימים היכולת רק תלך ותפחת ויבוא יום שאפילו ערך השוויון כבר לא יהיה מובן מאליו.</w:t>
      </w:r>
    </w:p>
    <w:p w:rsidR="001E3FD3" w:rsidRDefault="001E3FD3" w:rsidP="001E3FD3">
      <w:pPr>
        <w:ind w:firstLine="0"/>
        <w:rPr>
          <w:rtl/>
          <w:lang w:eastAsia="he-IL"/>
        </w:rPr>
      </w:pPr>
    </w:p>
    <w:p w:rsidR="001E3FD3" w:rsidRDefault="001E3FD3" w:rsidP="006A686C">
      <w:pPr>
        <w:pStyle w:val="af6"/>
        <w:rPr>
          <w:rtl/>
        </w:rPr>
      </w:pPr>
      <w:bookmarkStart w:id="2612" w:name="_ETM_Q1_1862315"/>
      <w:bookmarkStart w:id="2613" w:name="_ETM_Q1_1862398"/>
      <w:bookmarkStart w:id="2614" w:name="_ETM_Q1_1866184"/>
      <w:bookmarkStart w:id="2615" w:name="ET_yor_6156_342"/>
      <w:bookmarkEnd w:id="2612"/>
      <w:bookmarkEnd w:id="2613"/>
      <w:bookmarkEnd w:id="2614"/>
      <w:r w:rsidRPr="006A686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6A686C">
        <w:rPr>
          <w:rStyle w:val="TagStyle"/>
          <w:rFonts w:hint="cs"/>
          <w:rtl/>
        </w:rPr>
        <w:t>&lt;&lt; יור &gt;&gt;</w:t>
      </w:r>
      <w:bookmarkEnd w:id="2615"/>
      <w:r>
        <w:rPr>
          <w:rFonts w:hint="cs"/>
          <w:rtl/>
        </w:rPr>
        <w:t xml:space="preserve">   </w:t>
      </w:r>
    </w:p>
    <w:p w:rsidR="001E3FD3" w:rsidRDefault="001E3FD3" w:rsidP="001E3FD3">
      <w:pPr>
        <w:pStyle w:val="KeepWithNext"/>
        <w:rPr>
          <w:rtl/>
          <w:lang w:eastAsia="he-IL"/>
        </w:rPr>
      </w:pPr>
    </w:p>
    <w:p w:rsidR="001E3FD3" w:rsidRDefault="001E3FD3" w:rsidP="001E3FD3">
      <w:pPr>
        <w:rPr>
          <w:rtl/>
          <w:lang w:eastAsia="he-IL"/>
        </w:rPr>
      </w:pPr>
      <w:bookmarkStart w:id="2616" w:name="_ETM_Q1_1923068"/>
      <w:bookmarkStart w:id="2617" w:name="_ETM_Q1_1923145"/>
      <w:bookmarkEnd w:id="2616"/>
      <w:bookmarkEnd w:id="2617"/>
      <w:r>
        <w:rPr>
          <w:rtl/>
          <w:lang w:eastAsia="he-IL"/>
        </w:rPr>
        <w:t xml:space="preserve">חבר </w:t>
      </w:r>
      <w:bookmarkStart w:id="2618" w:name="_ETM_Q1_1924170"/>
      <w:bookmarkEnd w:id="2618"/>
      <w:r>
        <w:rPr>
          <w:rtl/>
          <w:lang w:eastAsia="he-IL"/>
        </w:rPr>
        <w:t>הכנסת רוטמן, בבקשה.</w:t>
      </w:r>
    </w:p>
    <w:p w:rsidR="001E3FD3" w:rsidRDefault="001E3FD3" w:rsidP="001E3FD3">
      <w:pPr>
        <w:rPr>
          <w:rtl/>
          <w:lang w:eastAsia="he-IL"/>
        </w:rPr>
      </w:pPr>
      <w:bookmarkStart w:id="2619" w:name="_ETM_Q1_1866903"/>
      <w:bookmarkStart w:id="2620" w:name="_ETM_Q1_1866928"/>
      <w:bookmarkEnd w:id="2619"/>
      <w:bookmarkEnd w:id="2620"/>
    </w:p>
    <w:p w:rsidR="00A4566D" w:rsidRDefault="00A4566D" w:rsidP="006A686C">
      <w:pPr>
        <w:pStyle w:val="a4"/>
        <w:rPr>
          <w:rStyle w:val="TagStyle"/>
          <w:vanish w:val="0"/>
          <w:rtl/>
        </w:rPr>
      </w:pPr>
      <w:bookmarkStart w:id="2621" w:name="ET_knessetmember_6157_343"/>
      <w:r>
        <w:rPr>
          <w:rStyle w:val="TagStyle"/>
          <w:vanish w:val="0"/>
          <w:rtl/>
        </w:rPr>
        <w:br w:type="page"/>
      </w:r>
    </w:p>
    <w:p w:rsidR="001E3FD3" w:rsidRDefault="001E3FD3" w:rsidP="006A686C">
      <w:pPr>
        <w:pStyle w:val="a4"/>
        <w:rPr>
          <w:rtl/>
        </w:rPr>
      </w:pPr>
      <w:r w:rsidRPr="006A686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6A686C">
        <w:rPr>
          <w:rStyle w:val="TagStyle"/>
          <w:rFonts w:hint="cs"/>
          <w:rtl/>
        </w:rPr>
        <w:t>&lt;&lt; דובר &gt;&gt;</w:t>
      </w:r>
      <w:bookmarkEnd w:id="2621"/>
      <w:r>
        <w:rPr>
          <w:rFonts w:hint="cs"/>
          <w:rtl/>
        </w:rPr>
        <w:t xml:space="preserve">   </w:t>
      </w:r>
    </w:p>
    <w:p w:rsidR="001E3FD3" w:rsidRDefault="001E3FD3" w:rsidP="001E3FD3">
      <w:pPr>
        <w:pStyle w:val="KeepWithNext"/>
        <w:rPr>
          <w:lang w:eastAsia="he-IL"/>
        </w:rPr>
      </w:pPr>
    </w:p>
    <w:p w:rsidR="001E3FD3" w:rsidRDefault="001E3FD3" w:rsidP="001E3FD3">
      <w:pPr>
        <w:rPr>
          <w:rtl/>
          <w:lang w:eastAsia="he-IL"/>
        </w:rPr>
      </w:pPr>
      <w:r>
        <w:rPr>
          <w:rtl/>
          <w:lang w:eastAsia="he-IL"/>
        </w:rPr>
        <w:t xml:space="preserve">אני חייב להתייחס למה שאיתן אמר </w:t>
      </w:r>
      <w:bookmarkStart w:id="2622" w:name="_ETM_Q1_1935896"/>
      <w:bookmarkEnd w:id="2622"/>
      <w:r>
        <w:rPr>
          <w:rtl/>
          <w:lang w:eastAsia="he-IL"/>
        </w:rPr>
        <w:t xml:space="preserve">גם בגלל שאני זוכר את ההתנגדות שהייתה פה בכנסת לחוק הלאום, וגם בגלל האמירות שהוא אמר בעצמו. אם זה ערך </w:t>
      </w:r>
      <w:bookmarkStart w:id="2623" w:name="_ETM_Q1_1943969"/>
      <w:bookmarkEnd w:id="2623"/>
      <w:r>
        <w:rPr>
          <w:rtl/>
          <w:lang w:eastAsia="he-IL"/>
        </w:rPr>
        <w:t xml:space="preserve">שהוא </w:t>
      </w:r>
      <w:r>
        <w:rPr>
          <w:lang w:val="en-GB" w:eastAsia="he-IL"/>
        </w:rPr>
        <w:t>goes without saying</w:t>
      </w:r>
      <w:r>
        <w:rPr>
          <w:rtl/>
          <w:lang w:val="en-GB" w:eastAsia="he-IL"/>
        </w:rPr>
        <w:t>, כמו שהוא אמר,</w:t>
      </w:r>
      <w:r>
        <w:rPr>
          <w:rtl/>
          <w:lang w:eastAsia="he-IL"/>
        </w:rPr>
        <w:t xml:space="preserve">  שמובן מאליו שצריך לעגן אותו, זה נכון גם </w:t>
      </w:r>
      <w:bookmarkStart w:id="2624" w:name="_ETM_Q1_1949006"/>
      <w:bookmarkEnd w:id="2624"/>
      <w:r>
        <w:rPr>
          <w:rtl/>
          <w:lang w:eastAsia="he-IL"/>
        </w:rPr>
        <w:t>לגבי חוק הלאום שרבים התנגדו למרות שהוא מובן מאליו.</w:t>
      </w:r>
    </w:p>
    <w:p w:rsidR="001E3FD3" w:rsidRDefault="001E3FD3" w:rsidP="001E3FD3">
      <w:pPr>
        <w:rPr>
          <w:rtl/>
          <w:lang w:eastAsia="he-IL"/>
        </w:rPr>
      </w:pPr>
    </w:p>
    <w:p w:rsidR="001E3FD3" w:rsidRDefault="001E3FD3" w:rsidP="006A686C">
      <w:pPr>
        <w:pStyle w:val="a4"/>
        <w:rPr>
          <w:rtl/>
        </w:rPr>
      </w:pPr>
      <w:bookmarkStart w:id="2625" w:name="ET_speaker_5771_344"/>
      <w:r w:rsidRPr="006A686C">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6A686C">
        <w:rPr>
          <w:rStyle w:val="TagStyle"/>
          <w:rFonts w:hint="cs"/>
          <w:rtl/>
        </w:rPr>
        <w:t>&lt;&lt; דובר &gt;&gt;</w:t>
      </w:r>
      <w:bookmarkEnd w:id="2625"/>
      <w:r>
        <w:rPr>
          <w:rFonts w:hint="cs"/>
          <w:rtl/>
        </w:rPr>
        <w:t xml:space="preserve">   </w:t>
      </w:r>
    </w:p>
    <w:p w:rsidR="001E3FD3" w:rsidRDefault="001E3FD3" w:rsidP="001E3FD3">
      <w:pPr>
        <w:pStyle w:val="KeepWithNext"/>
        <w:rPr>
          <w:lang w:eastAsia="he-IL"/>
        </w:rPr>
      </w:pPr>
    </w:p>
    <w:p w:rsidR="001E3FD3" w:rsidRDefault="001E3FD3" w:rsidP="001E3FD3">
      <w:pPr>
        <w:rPr>
          <w:rtl/>
          <w:lang w:eastAsia="he-IL"/>
        </w:rPr>
      </w:pPr>
      <w:r>
        <w:rPr>
          <w:rtl/>
          <w:lang w:eastAsia="he-IL"/>
        </w:rPr>
        <w:t>לחוק המקורי.</w:t>
      </w:r>
    </w:p>
    <w:p w:rsidR="001E3FD3" w:rsidRDefault="001E3FD3" w:rsidP="001E3FD3">
      <w:pPr>
        <w:rPr>
          <w:rtl/>
          <w:lang w:eastAsia="he-IL"/>
        </w:rPr>
      </w:pPr>
    </w:p>
    <w:p w:rsidR="001E3FD3" w:rsidRDefault="001E3FD3" w:rsidP="006A686C">
      <w:pPr>
        <w:pStyle w:val="a4"/>
        <w:rPr>
          <w:rtl/>
        </w:rPr>
      </w:pPr>
      <w:bookmarkStart w:id="2626" w:name="ET_knessetmember_6157_22"/>
      <w:r w:rsidRPr="006A686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6A686C">
        <w:rPr>
          <w:rStyle w:val="TagStyle"/>
          <w:rFonts w:hint="cs"/>
          <w:rtl/>
        </w:rPr>
        <w:t>&lt;&lt; דובר &gt;&gt;</w:t>
      </w:r>
      <w:r>
        <w:rPr>
          <w:rFonts w:hint="cs"/>
          <w:rtl/>
        </w:rPr>
        <w:t xml:space="preserve">   </w:t>
      </w:r>
      <w:bookmarkEnd w:id="2626"/>
    </w:p>
    <w:p w:rsidR="001E3FD3" w:rsidRDefault="001E3FD3" w:rsidP="001E3FD3">
      <w:pPr>
        <w:pStyle w:val="KeepWithNext"/>
        <w:rPr>
          <w:lang w:eastAsia="he-IL"/>
        </w:rPr>
      </w:pPr>
    </w:p>
    <w:p w:rsidR="001E3FD3" w:rsidRDefault="001E3FD3" w:rsidP="001E3FD3">
      <w:pPr>
        <w:rPr>
          <w:rtl/>
          <w:lang w:eastAsia="he-IL"/>
        </w:rPr>
      </w:pPr>
      <w:r>
        <w:rPr>
          <w:rtl/>
          <w:lang w:eastAsia="he-IL"/>
        </w:rPr>
        <w:t xml:space="preserve">או שלא צריך לעגן את מה שמובן מאליו, ואז זה נכון גם לגבי השוויון. השוויון איננו מובן מאליו. אתה חושב שכאשר השוויון יעוגן בחוק יסוד, זה אומר הכרה, למשל, בזוגיות להט"בית. אני חושב שיש הבדל מאוד גדול בין אפליה </w:t>
      </w:r>
      <w:bookmarkStart w:id="2627" w:name="_ETM_Q1_1976967"/>
      <w:bookmarkEnd w:id="2627"/>
      <w:r>
        <w:rPr>
          <w:rtl/>
          <w:lang w:eastAsia="he-IL"/>
        </w:rPr>
        <w:t xml:space="preserve">להכרה, אבל זה דיון אחר. אנחנו צריכים לנהל בינינו דיון על </w:t>
      </w:r>
      <w:bookmarkStart w:id="2628" w:name="_ETM_Q1_1983211"/>
      <w:bookmarkEnd w:id="2628"/>
      <w:r>
        <w:rPr>
          <w:rtl/>
          <w:lang w:eastAsia="he-IL"/>
        </w:rPr>
        <w:t xml:space="preserve">איך מדינת ישראל צריכה להתייחס לזוגיות להט"בית. שנינו נשתמש במילה "שוויון", כי שוויון בהגדרתו הוא יחס שווה לשווים. השאלה אם לעניין נישואים במדינת ישראל זוגיות להט"בית </w:t>
      </w:r>
      <w:bookmarkStart w:id="2629" w:name="_ETM_Q1_1997302"/>
      <w:bookmarkEnd w:id="2629"/>
      <w:r>
        <w:rPr>
          <w:rtl/>
          <w:lang w:eastAsia="he-IL"/>
        </w:rPr>
        <w:t xml:space="preserve">היא כמו זוגיות לא להט"בית, היא השאלה שעליה אנחנו דנים, רק שאתה חושב שבזה שתגיד שוויון פתרת את הבעיה. </w:t>
      </w:r>
      <w:bookmarkStart w:id="2630" w:name="_ETM_Q1_2008520"/>
      <w:bookmarkEnd w:id="2630"/>
      <w:r>
        <w:rPr>
          <w:rtl/>
          <w:lang w:eastAsia="he-IL"/>
        </w:rPr>
        <w:t xml:space="preserve">אין שוויון, בוודאי לא מבחינת דיני הזוגיות במדינת ישראל על פי דין תורה בין זוגיות להט"בית לזוגיות לא להט"בית. </w:t>
      </w:r>
      <w:bookmarkStart w:id="2631" w:name="_ETM_Q1_2018240"/>
      <w:bookmarkEnd w:id="2631"/>
      <w:r>
        <w:rPr>
          <w:rtl/>
          <w:lang w:eastAsia="he-IL"/>
        </w:rPr>
        <w:t xml:space="preserve">שנינו נמשיך להגיד שוויון, אבל לא פתרנו כלום, חוץ מהעובדה שבמקום לריב עכשיו בינינו, </w:t>
      </w:r>
      <w:bookmarkStart w:id="2632" w:name="_ETM_Q1_2026317"/>
      <w:bookmarkEnd w:id="2632"/>
      <w:r>
        <w:rPr>
          <w:rtl/>
          <w:lang w:eastAsia="he-IL"/>
        </w:rPr>
        <w:t xml:space="preserve">במקום להתדיין בינינו, במקום להסכים על חלק מהדברים, במקום לחלוק על חלק מהדברים, עשינו </w:t>
      </w:r>
      <w:r>
        <w:rPr>
          <w:lang w:val="en-GB" w:eastAsia="he-IL"/>
        </w:rPr>
        <w:t>outsourcing</w:t>
      </w:r>
      <w:r>
        <w:rPr>
          <w:rtl/>
          <w:lang w:eastAsia="he-IL"/>
        </w:rPr>
        <w:t xml:space="preserve">. בשנייה שכתבת דבר כזה בחוק יסוד העברת את המאבק לבית המשפט העליון, ואין פחד מבית המשפט העליון, כמו שאמרת. פחד זו תחושה לא רציונאלית, </w:t>
      </w:r>
      <w:bookmarkStart w:id="2633" w:name="_ETM_Q1_2049057"/>
      <w:bookmarkEnd w:id="2633"/>
      <w:r>
        <w:rPr>
          <w:rtl/>
          <w:lang w:eastAsia="he-IL"/>
        </w:rPr>
        <w:t xml:space="preserve">פחד זה דבר משתק. שום דבר ממה שבית המשפט העליון עושה לא גורם לי לתחושה לא רציונאלית או לשיתוק. להיפך, הוא אולי גורם </w:t>
      </w:r>
      <w:bookmarkStart w:id="2634" w:name="_ETM_Q1_2054636"/>
      <w:bookmarkEnd w:id="2634"/>
      <w:r>
        <w:rPr>
          <w:rtl/>
          <w:lang w:eastAsia="he-IL"/>
        </w:rPr>
        <w:t xml:space="preserve">להיפראקטיביות קצת. יש יריבות רצינית בין מה שמתרחש פה ובמליאה לבין מה שקורה בבית המשפט העליון. אתה אומר: בוא </w:t>
      </w:r>
      <w:bookmarkStart w:id="2635" w:name="_ETM_Q1_2072675"/>
      <w:bookmarkEnd w:id="2635"/>
      <w:r>
        <w:rPr>
          <w:rtl/>
          <w:lang w:eastAsia="he-IL"/>
        </w:rPr>
        <w:t xml:space="preserve">נכתוב שוויון. אם תכתוב שוויון, את הוויכוח הזה בינינו, שהוא ויכוח חשוב שצריך לנהל אותו, כבר לא נצטרך לנהל, כי אתה חושב שבבית המשפט העליון ישבו אנשים שמסכימים איתך יותר מאשר איתי, אבל לא לעולם חוסן. </w:t>
      </w:r>
      <w:bookmarkStart w:id="2636" w:name="_ETM_Q1_2086446"/>
      <w:bookmarkEnd w:id="2636"/>
    </w:p>
    <w:p w:rsidR="001E3FD3" w:rsidRDefault="001E3FD3" w:rsidP="001E3FD3">
      <w:pPr>
        <w:rPr>
          <w:rtl/>
          <w:lang w:eastAsia="he-IL"/>
        </w:rPr>
      </w:pPr>
    </w:p>
    <w:p w:rsidR="001E3FD3" w:rsidRDefault="001E3FD3" w:rsidP="001E3FD3">
      <w:pPr>
        <w:rPr>
          <w:rtl/>
          <w:lang w:eastAsia="he-IL"/>
        </w:rPr>
      </w:pPr>
      <w:r>
        <w:rPr>
          <w:rtl/>
          <w:lang w:eastAsia="he-IL"/>
        </w:rPr>
        <w:t xml:space="preserve">צביקה, שהסביר שאנחנו דנים כרשות מכוננת, אמר באותה נשימה </w:t>
      </w:r>
      <w:bookmarkStart w:id="2637" w:name="_ETM_Q1_2103022"/>
      <w:bookmarkEnd w:id="2637"/>
      <w:r>
        <w:rPr>
          <w:rtl/>
          <w:lang w:eastAsia="he-IL"/>
        </w:rPr>
        <w:t xml:space="preserve">שבית המשפט העליון בפסק הדין שלו קבע את היסודות שלנו. סליחה, האם אנחנו הרשות המכוננת או </w:t>
      </w:r>
      <w:bookmarkStart w:id="2638" w:name="_ETM_Q1_2110661"/>
      <w:bookmarkEnd w:id="2638"/>
      <w:r>
        <w:rPr>
          <w:rtl/>
          <w:lang w:eastAsia="he-IL"/>
        </w:rPr>
        <w:t xml:space="preserve">בית המשפט הוא הרשות המכוננת? סליחה, צביקה, מפיהם </w:t>
      </w:r>
      <w:bookmarkStart w:id="2639" w:name="_ETM_Q1_2117860"/>
      <w:bookmarkEnd w:id="2639"/>
      <w:r>
        <w:rPr>
          <w:rtl/>
          <w:lang w:eastAsia="he-IL"/>
        </w:rPr>
        <w:t xml:space="preserve">אנחנו חיים? השופטים בבית המשפט העליון הם יקבעו לנו את העקרונות, הם יגידו לנו מה אנחנו יכולים לחוקק בחוקי יסוד, מה לא בחוקי יסוד? </w:t>
      </w:r>
      <w:bookmarkStart w:id="2640" w:name="_ETM_Q1_2129184"/>
      <w:bookmarkEnd w:id="2640"/>
      <w:r>
        <w:rPr>
          <w:rtl/>
          <w:lang w:eastAsia="he-IL"/>
        </w:rPr>
        <w:t xml:space="preserve">לא מובנת לי החלוקה הזאת. </w:t>
      </w:r>
    </w:p>
    <w:p w:rsidR="001E3FD3" w:rsidRDefault="001E3FD3" w:rsidP="001E3FD3">
      <w:pPr>
        <w:rPr>
          <w:rtl/>
          <w:lang w:eastAsia="he-IL"/>
        </w:rPr>
      </w:pPr>
    </w:p>
    <w:p w:rsidR="001E3FD3" w:rsidRDefault="001E3FD3" w:rsidP="006A686C">
      <w:pPr>
        <w:pStyle w:val="a4"/>
        <w:rPr>
          <w:rtl/>
        </w:rPr>
      </w:pPr>
      <w:bookmarkStart w:id="2641" w:name="ET_speaker_5774_23"/>
      <w:r w:rsidRPr="006A686C">
        <w:rPr>
          <w:rStyle w:val="TagStyle"/>
          <w:rFonts w:hint="cs"/>
          <w:rtl/>
        </w:rPr>
        <w:t xml:space="preserve"> &lt;&lt; דובר &gt;&gt;</w:t>
      </w:r>
      <w:r>
        <w:rPr>
          <w:rStyle w:val="TagStyle"/>
          <w:rFonts w:hint="cs"/>
          <w:rtl/>
        </w:rPr>
        <w:t xml:space="preserve"> </w:t>
      </w:r>
      <w:r>
        <w:rPr>
          <w:rFonts w:hint="cs"/>
          <w:rtl/>
        </w:rPr>
        <w:t>צבי האוזר (תקווה חדשה):</w:t>
      </w:r>
      <w:r>
        <w:rPr>
          <w:rStyle w:val="TagStyle"/>
          <w:rFonts w:hint="cs"/>
          <w:rtl/>
        </w:rPr>
        <w:t xml:space="preserve"> </w:t>
      </w:r>
      <w:r w:rsidRPr="006A686C">
        <w:rPr>
          <w:rStyle w:val="TagStyle"/>
          <w:rFonts w:hint="cs"/>
          <w:rtl/>
        </w:rPr>
        <w:t>&lt;&lt; דובר &gt;&gt;</w:t>
      </w:r>
      <w:r>
        <w:rPr>
          <w:rFonts w:hint="cs"/>
          <w:rtl/>
        </w:rPr>
        <w:t xml:space="preserve">   </w:t>
      </w:r>
    </w:p>
    <w:p w:rsidR="001E3FD3" w:rsidRDefault="001E3FD3" w:rsidP="001E3FD3">
      <w:pPr>
        <w:pStyle w:val="KeepWithNext"/>
        <w:rPr>
          <w:rtl/>
        </w:rPr>
      </w:pPr>
    </w:p>
    <w:bookmarkEnd w:id="2641"/>
    <w:p w:rsidR="001E3FD3" w:rsidRDefault="001E3FD3" w:rsidP="001E3FD3">
      <w:pPr>
        <w:rPr>
          <w:rtl/>
          <w:lang w:eastAsia="he-IL"/>
        </w:rPr>
      </w:pPr>
      <w:r>
        <w:rPr>
          <w:rtl/>
          <w:lang w:eastAsia="he-IL"/>
        </w:rPr>
        <w:t xml:space="preserve">אני מצטרף לעמדת בית המשפט העליון, שהיסודות של מדינת ישראל כמדינה יהודית - - </w:t>
      </w:r>
      <w:bookmarkStart w:id="2642" w:name="_ETM_Q1_2148310"/>
      <w:bookmarkEnd w:id="2642"/>
      <w:r>
        <w:rPr>
          <w:rtl/>
          <w:lang w:eastAsia="he-IL"/>
        </w:rPr>
        <w:t xml:space="preserve"> </w:t>
      </w:r>
    </w:p>
    <w:p w:rsidR="001E3FD3" w:rsidRDefault="001E3FD3" w:rsidP="001E3FD3">
      <w:pPr>
        <w:rPr>
          <w:rtl/>
          <w:lang w:eastAsia="he-IL"/>
        </w:rPr>
      </w:pPr>
    </w:p>
    <w:p w:rsidR="001E3FD3" w:rsidRDefault="001E3FD3" w:rsidP="006A686C">
      <w:pPr>
        <w:pStyle w:val="a4"/>
        <w:rPr>
          <w:rtl/>
        </w:rPr>
      </w:pPr>
      <w:bookmarkStart w:id="2643" w:name="ET_knessetmember_6157_24"/>
      <w:r w:rsidRPr="006A686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6A686C">
        <w:rPr>
          <w:rStyle w:val="TagStyle"/>
          <w:rFonts w:hint="cs"/>
          <w:rtl/>
        </w:rPr>
        <w:t>&lt;&lt; דובר &gt;&gt;</w:t>
      </w:r>
      <w:r>
        <w:rPr>
          <w:rFonts w:hint="cs"/>
          <w:rtl/>
        </w:rPr>
        <w:t xml:space="preserve">   </w:t>
      </w:r>
      <w:bookmarkEnd w:id="2643"/>
    </w:p>
    <w:p w:rsidR="001E3FD3" w:rsidRDefault="001E3FD3" w:rsidP="001E3FD3">
      <w:pPr>
        <w:pStyle w:val="KeepWithNext"/>
        <w:rPr>
          <w:lang w:val="en-GB" w:eastAsia="he-IL"/>
        </w:rPr>
      </w:pPr>
    </w:p>
    <w:p w:rsidR="001E3FD3" w:rsidRDefault="001E3FD3" w:rsidP="001E3FD3">
      <w:pPr>
        <w:rPr>
          <w:lang w:eastAsia="he-IL"/>
        </w:rPr>
      </w:pPr>
      <w:r>
        <w:rPr>
          <w:rtl/>
          <w:lang w:eastAsia="he-IL"/>
        </w:rPr>
        <w:t>זה טוב ויפה, אבל לא הם מעגנים אותם, לא הם מייצרים אותם, לא הם מכוננים אותם, בוודאי ובוודאי לא הם שנותנים להם מעמד.</w:t>
      </w:r>
    </w:p>
    <w:p w:rsidR="001E3FD3" w:rsidRDefault="001E3FD3" w:rsidP="001E3FD3">
      <w:pPr>
        <w:rPr>
          <w:rtl/>
          <w:lang w:eastAsia="he-IL"/>
        </w:rPr>
      </w:pPr>
    </w:p>
    <w:p w:rsidR="001E3FD3" w:rsidRDefault="001E3FD3" w:rsidP="006A686C">
      <w:pPr>
        <w:pStyle w:val="a4"/>
        <w:rPr>
          <w:rtl/>
        </w:rPr>
      </w:pPr>
      <w:bookmarkStart w:id="2644" w:name="ET_speaker_5774_25"/>
      <w:r w:rsidRPr="006A686C">
        <w:rPr>
          <w:rStyle w:val="TagStyle"/>
          <w:rFonts w:hint="cs"/>
          <w:rtl/>
        </w:rPr>
        <w:t xml:space="preserve"> &lt;&lt; דובר &gt;&gt;</w:t>
      </w:r>
      <w:r>
        <w:rPr>
          <w:rStyle w:val="TagStyle"/>
          <w:rFonts w:hint="cs"/>
          <w:rtl/>
        </w:rPr>
        <w:t xml:space="preserve"> </w:t>
      </w:r>
      <w:r>
        <w:rPr>
          <w:rFonts w:hint="cs"/>
          <w:rtl/>
        </w:rPr>
        <w:t>צבי האוזר (תקווה חדשה):</w:t>
      </w:r>
      <w:r>
        <w:rPr>
          <w:rStyle w:val="TagStyle"/>
          <w:rFonts w:hint="cs"/>
          <w:rtl/>
        </w:rPr>
        <w:t xml:space="preserve"> </w:t>
      </w:r>
      <w:r w:rsidRPr="006A686C">
        <w:rPr>
          <w:rStyle w:val="TagStyle"/>
          <w:rFonts w:hint="cs"/>
          <w:rtl/>
        </w:rPr>
        <w:t>&lt;&lt; דובר &gt;&gt;</w:t>
      </w:r>
      <w:r>
        <w:rPr>
          <w:rFonts w:hint="cs"/>
          <w:rtl/>
        </w:rPr>
        <w:t xml:space="preserve">   </w:t>
      </w:r>
      <w:bookmarkEnd w:id="2644"/>
    </w:p>
    <w:p w:rsidR="001E3FD3" w:rsidRDefault="001E3FD3" w:rsidP="001E3FD3">
      <w:pPr>
        <w:pStyle w:val="KeepWithNext"/>
        <w:rPr>
          <w:lang w:eastAsia="he-IL"/>
        </w:rPr>
      </w:pPr>
    </w:p>
    <w:p w:rsidR="001E3FD3" w:rsidRDefault="001E3FD3" w:rsidP="001E3FD3">
      <w:pPr>
        <w:rPr>
          <w:rtl/>
          <w:lang w:eastAsia="he-IL"/>
        </w:rPr>
      </w:pPr>
      <w:r>
        <w:rPr>
          <w:rtl/>
          <w:lang w:eastAsia="he-IL"/>
        </w:rPr>
        <w:t>זה דיון אחר.</w:t>
      </w:r>
    </w:p>
    <w:p w:rsidR="001E3FD3" w:rsidRDefault="001E3FD3" w:rsidP="001E3FD3">
      <w:pPr>
        <w:rPr>
          <w:rtl/>
          <w:lang w:eastAsia="he-IL"/>
        </w:rPr>
      </w:pPr>
      <w:bookmarkStart w:id="2645" w:name="_ETM_Q1_2167101"/>
      <w:bookmarkStart w:id="2646" w:name="_ETM_Q1_2167162"/>
      <w:bookmarkEnd w:id="2645"/>
      <w:bookmarkEnd w:id="2646"/>
    </w:p>
    <w:p w:rsidR="001E3FD3" w:rsidRDefault="001E3FD3" w:rsidP="006A686C">
      <w:pPr>
        <w:pStyle w:val="a4"/>
        <w:rPr>
          <w:rtl/>
        </w:rPr>
      </w:pPr>
      <w:bookmarkStart w:id="2647" w:name="ET_knessetmember_6157_26"/>
      <w:r w:rsidRPr="006A686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6A686C">
        <w:rPr>
          <w:rStyle w:val="TagStyle"/>
          <w:rFonts w:hint="cs"/>
          <w:rtl/>
        </w:rPr>
        <w:t>&lt;&lt; דובר &gt;&gt;</w:t>
      </w:r>
      <w:r>
        <w:rPr>
          <w:rFonts w:hint="cs"/>
          <w:rtl/>
        </w:rPr>
        <w:t xml:space="preserve">   </w:t>
      </w:r>
      <w:bookmarkEnd w:id="2647"/>
    </w:p>
    <w:p w:rsidR="001E3FD3" w:rsidRDefault="001E3FD3" w:rsidP="001E3FD3">
      <w:pPr>
        <w:pStyle w:val="KeepWithNext"/>
        <w:rPr>
          <w:lang w:eastAsia="he-IL"/>
        </w:rPr>
      </w:pPr>
    </w:p>
    <w:p w:rsidR="001E3FD3" w:rsidRDefault="001E3FD3" w:rsidP="001E3FD3">
      <w:pPr>
        <w:rPr>
          <w:rtl/>
          <w:lang w:eastAsia="he-IL"/>
        </w:rPr>
      </w:pPr>
      <w:r>
        <w:rPr>
          <w:rtl/>
          <w:lang w:eastAsia="he-IL"/>
        </w:rPr>
        <w:t xml:space="preserve">הם בוודאי לא נותנים לעקרונות על-חוקתיים שום דבר, אין להם את הסמכות לעשות את זה, והם בוודאי ובוודאי לא יכולים לקבוע, כמו שאמרת, שגם 120 חברי כנסת </w:t>
      </w:r>
      <w:bookmarkStart w:id="2648" w:name="_ETM_Q1_2191708"/>
      <w:bookmarkEnd w:id="2648"/>
      <w:r>
        <w:rPr>
          <w:rtl/>
          <w:lang w:eastAsia="he-IL"/>
        </w:rPr>
        <w:t>לא יוכלו לשנות דברים מסוימים כי בית המשפט אמר משהו. ביקש איתן לעגן את העקרונות הדמוקרטיים במדינת ישראל. אני לא רואה סיטואציה שבה 120 חברי כנסת רוצים לשנות משהו ובית המשפט אומר להם לא.</w:t>
      </w:r>
    </w:p>
    <w:p w:rsidR="001E3FD3" w:rsidRDefault="001E3FD3" w:rsidP="001E3FD3">
      <w:pPr>
        <w:rPr>
          <w:rtl/>
          <w:lang w:eastAsia="he-IL"/>
        </w:rPr>
      </w:pPr>
    </w:p>
    <w:p w:rsidR="00A4566D" w:rsidRDefault="00A4566D" w:rsidP="006A686C">
      <w:pPr>
        <w:pStyle w:val="a4"/>
        <w:rPr>
          <w:rStyle w:val="TagStyle"/>
          <w:vanish w:val="0"/>
          <w:rtl/>
        </w:rPr>
      </w:pPr>
      <w:bookmarkStart w:id="2649" w:name="ET_speaker_5774_345"/>
      <w:r>
        <w:rPr>
          <w:rStyle w:val="TagStyle"/>
          <w:vanish w:val="0"/>
          <w:rtl/>
        </w:rPr>
        <w:br w:type="page"/>
      </w:r>
    </w:p>
    <w:p w:rsidR="001E3FD3" w:rsidRDefault="001E3FD3" w:rsidP="006A686C">
      <w:pPr>
        <w:pStyle w:val="a4"/>
        <w:rPr>
          <w:rtl/>
        </w:rPr>
      </w:pPr>
      <w:r w:rsidRPr="006A686C">
        <w:rPr>
          <w:rStyle w:val="TagStyle"/>
          <w:rFonts w:hint="cs"/>
          <w:rtl/>
        </w:rPr>
        <w:t xml:space="preserve"> &lt;&lt; דובר &gt;&gt;</w:t>
      </w:r>
      <w:r>
        <w:rPr>
          <w:rStyle w:val="TagStyle"/>
          <w:rFonts w:hint="cs"/>
          <w:rtl/>
        </w:rPr>
        <w:t xml:space="preserve"> </w:t>
      </w:r>
      <w:r>
        <w:rPr>
          <w:rFonts w:hint="cs"/>
          <w:rtl/>
        </w:rPr>
        <w:t>צבי האוזר (תקווה חדשה):</w:t>
      </w:r>
      <w:r>
        <w:rPr>
          <w:rStyle w:val="TagStyle"/>
          <w:rFonts w:hint="cs"/>
          <w:rtl/>
        </w:rPr>
        <w:t xml:space="preserve"> </w:t>
      </w:r>
      <w:r w:rsidRPr="006A686C">
        <w:rPr>
          <w:rStyle w:val="TagStyle"/>
          <w:rFonts w:hint="cs"/>
          <w:rtl/>
        </w:rPr>
        <w:t>&lt;&lt; דובר &gt;&gt;</w:t>
      </w:r>
      <w:bookmarkEnd w:id="2649"/>
      <w:r>
        <w:rPr>
          <w:rFonts w:hint="cs"/>
          <w:rtl/>
        </w:rPr>
        <w:t xml:space="preserve">   </w:t>
      </w:r>
    </w:p>
    <w:p w:rsidR="001E3FD3" w:rsidRDefault="001E3FD3" w:rsidP="001E3FD3">
      <w:pPr>
        <w:pStyle w:val="KeepWithNext"/>
        <w:rPr>
          <w:lang w:eastAsia="he-IL"/>
        </w:rPr>
      </w:pPr>
    </w:p>
    <w:p w:rsidR="001E3FD3" w:rsidRDefault="001E3FD3" w:rsidP="001E3FD3">
      <w:pPr>
        <w:rPr>
          <w:rtl/>
          <w:lang w:eastAsia="he-IL"/>
        </w:rPr>
      </w:pPr>
      <w:r>
        <w:rPr>
          <w:rtl/>
          <w:lang w:eastAsia="he-IL"/>
        </w:rPr>
        <w:t xml:space="preserve">אני </w:t>
      </w:r>
      <w:bookmarkStart w:id="2650" w:name="_ETM_Q1_2204881"/>
      <w:bookmarkEnd w:id="2650"/>
      <w:r>
        <w:rPr>
          <w:rtl/>
          <w:lang w:eastAsia="he-IL"/>
        </w:rPr>
        <w:t xml:space="preserve">חושב שאם ישנו את חוק השבות זו תהיה חקיקה לא חוקתית. אתה חושב שאם 120, </w:t>
      </w:r>
      <w:bookmarkStart w:id="2651" w:name="_ETM_Q1_2213378"/>
      <w:bookmarkEnd w:id="2651"/>
      <w:r>
        <w:rPr>
          <w:rtl/>
          <w:lang w:eastAsia="he-IL"/>
        </w:rPr>
        <w:t xml:space="preserve">61 או אפילו שלושה חברי כנסת נגד שני חברי כנסת ישנו את </w:t>
      </w:r>
      <w:bookmarkStart w:id="2652" w:name="_ETM_Q1_2218651"/>
      <w:bookmarkEnd w:id="2652"/>
      <w:r>
        <w:rPr>
          <w:rtl/>
          <w:lang w:eastAsia="he-IL"/>
        </w:rPr>
        <w:t xml:space="preserve">חוק השבות זה יהיה ראה וקדש. אני לא חושב כמוך. </w:t>
      </w:r>
      <w:bookmarkStart w:id="2653" w:name="_ETM_Q1_2223762"/>
      <w:bookmarkEnd w:id="2653"/>
    </w:p>
    <w:p w:rsidR="001E3FD3" w:rsidRDefault="001E3FD3" w:rsidP="001E3FD3">
      <w:pPr>
        <w:ind w:firstLine="0"/>
        <w:rPr>
          <w:rtl/>
          <w:lang w:eastAsia="he-IL"/>
        </w:rPr>
      </w:pPr>
      <w:bookmarkStart w:id="2654" w:name="_ETM_Q1_2211048"/>
      <w:bookmarkStart w:id="2655" w:name="_ETM_Q1_2211111"/>
      <w:bookmarkStart w:id="2656" w:name="_ETM_Q1_2212134"/>
      <w:bookmarkEnd w:id="2654"/>
      <w:bookmarkEnd w:id="2655"/>
      <w:bookmarkEnd w:id="2656"/>
    </w:p>
    <w:p w:rsidR="001E3FD3" w:rsidRDefault="001E3FD3" w:rsidP="006A686C">
      <w:pPr>
        <w:pStyle w:val="a4"/>
        <w:rPr>
          <w:rtl/>
        </w:rPr>
      </w:pPr>
      <w:bookmarkStart w:id="2657" w:name="_ETM_Q1_2212188"/>
      <w:bookmarkStart w:id="2658" w:name="ET_knessetmember_6157_60"/>
      <w:bookmarkEnd w:id="2657"/>
      <w:r w:rsidRPr="006A686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6A686C">
        <w:rPr>
          <w:rStyle w:val="TagStyle"/>
          <w:rFonts w:hint="cs"/>
          <w:rtl/>
        </w:rPr>
        <w:t>&lt;&lt; דובר &gt;&gt;</w:t>
      </w:r>
      <w:r>
        <w:rPr>
          <w:rFonts w:hint="cs"/>
          <w:rtl/>
        </w:rPr>
        <w:t xml:space="preserve">   </w:t>
      </w:r>
      <w:bookmarkEnd w:id="2658"/>
    </w:p>
    <w:p w:rsidR="001E3FD3" w:rsidRDefault="001E3FD3" w:rsidP="001E3FD3">
      <w:pPr>
        <w:pStyle w:val="KeepWithNext"/>
        <w:rPr>
          <w:rtl/>
        </w:rPr>
      </w:pPr>
    </w:p>
    <w:p w:rsidR="001E3FD3" w:rsidRDefault="001E3FD3" w:rsidP="001E3FD3">
      <w:pPr>
        <w:rPr>
          <w:rtl/>
          <w:lang w:eastAsia="he-IL"/>
        </w:rPr>
      </w:pPr>
      <w:bookmarkStart w:id="2659" w:name="_ETM_Q1_2213759"/>
      <w:bookmarkStart w:id="2660" w:name="_ETM_Q1_2213836"/>
      <w:bookmarkEnd w:id="2659"/>
      <w:bookmarkEnd w:id="2660"/>
      <w:r>
        <w:rPr>
          <w:rtl/>
          <w:lang w:eastAsia="he-IL"/>
        </w:rPr>
        <w:t xml:space="preserve">בבית המשפט העליון, וגם את זה אמרת צביקה, היו 10 שופטים שכנגדם היה עוד שופט. שופט בבית המשפט העליון של מדינת ישראל חשב שלמרות שהעקרונות נקבעו בחוק יסוד ישראל - מדינת הלאום </w:t>
      </w:r>
      <w:bookmarkStart w:id="2661" w:name="_ETM_Q1_2263679"/>
      <w:bookmarkEnd w:id="2661"/>
      <w:r>
        <w:rPr>
          <w:rtl/>
          <w:lang w:eastAsia="he-IL"/>
        </w:rPr>
        <w:t>של העם היהודי, הוא מחזיק בסמכות לכתוב פסק דין שמבטל אותם. אוסאמה סעדי, תסלחו לי</w:t>
      </w:r>
      <w:bookmarkStart w:id="2662" w:name="_ETM_Q1_2294391"/>
      <w:bookmarkEnd w:id="2662"/>
      <w:r>
        <w:rPr>
          <w:rtl/>
          <w:lang w:eastAsia="he-IL"/>
        </w:rPr>
        <w:t xml:space="preserve">, צודק, כי אתה בקונצנזוס החמים של ה-10 מול אחד, </w:t>
      </w:r>
      <w:bookmarkStart w:id="2663" w:name="_ETM_Q1_2335595"/>
      <w:bookmarkEnd w:id="2663"/>
      <w:r>
        <w:rPr>
          <w:rtl/>
          <w:lang w:eastAsia="he-IL"/>
        </w:rPr>
        <w:t xml:space="preserve">עם המקום הקטן והמצומצם שנתת לערבי והמקום העוד יותר קטן ומצומצם של אפס שנתת לחרדי, סומך על בית המשפט העליון שיעגן את הערכים שטובים לך </w:t>
      </w:r>
      <w:bookmarkStart w:id="2664" w:name="_ETM_Q1_2347042"/>
      <w:bookmarkEnd w:id="2664"/>
      <w:r>
        <w:rPr>
          <w:rtl/>
          <w:lang w:eastAsia="he-IL"/>
        </w:rPr>
        <w:t xml:space="preserve">וחמים לך בלב. וואלה, יופי. נאמר פה שגם במדינות לא דמוקרטיות מעגנים את עיקרון השוויון בחוקי היסוד. אם תעגן את עיקרון השוויון בחוקי היסוד שלך, זה לא יהפוך את המדינה שלך ליותר דמוקרטית, בוודאי ובוודאי כשבית המשפט שלך לא מורכב באופן דמוקרטי. </w:t>
      </w:r>
      <w:bookmarkStart w:id="2665" w:name="_ETM_Q1_2390685"/>
      <w:bookmarkEnd w:id="2665"/>
      <w:r>
        <w:rPr>
          <w:rtl/>
          <w:lang w:eastAsia="he-IL"/>
        </w:rPr>
        <w:t xml:space="preserve">אם אני אומר שוויון ומתכוון </w:t>
      </w:r>
      <w:r>
        <w:rPr>
          <w:lang w:val="en-GB" w:eastAsia="he-IL"/>
        </w:rPr>
        <w:t>x</w:t>
      </w:r>
      <w:r>
        <w:rPr>
          <w:rtl/>
          <w:lang w:eastAsia="he-IL"/>
        </w:rPr>
        <w:t>, ואתה אומר</w:t>
      </w:r>
      <w:r>
        <w:rPr>
          <w:rFonts w:hint="cs"/>
          <w:lang w:eastAsia="he-IL"/>
        </w:rPr>
        <w:t xml:space="preserve"> </w:t>
      </w:r>
      <w:r>
        <w:rPr>
          <w:rtl/>
          <w:lang w:eastAsia="he-IL"/>
        </w:rPr>
        <w:t xml:space="preserve"> שוויון ומתכוון </w:t>
      </w:r>
      <w:r>
        <w:rPr>
          <w:lang w:val="en-GB" w:eastAsia="he-IL"/>
        </w:rPr>
        <w:t>y</w:t>
      </w:r>
      <w:r>
        <w:rPr>
          <w:rtl/>
          <w:lang w:eastAsia="he-IL"/>
        </w:rPr>
        <w:t xml:space="preserve">, וצביקה אומר שוויון ומתכוון </w:t>
      </w:r>
      <w:bookmarkStart w:id="2666" w:name="_ETM_Q1_2397916"/>
      <w:bookmarkEnd w:id="2666"/>
      <w:r>
        <w:rPr>
          <w:lang w:val="en-GB" w:eastAsia="he-IL"/>
        </w:rPr>
        <w:t>z</w:t>
      </w:r>
      <w:r>
        <w:rPr>
          <w:rtl/>
          <w:lang w:eastAsia="he-IL"/>
        </w:rPr>
        <w:t>, אז זה חסר</w:t>
      </w:r>
      <w:r>
        <w:rPr>
          <w:rFonts w:hint="cs"/>
          <w:lang w:eastAsia="he-IL"/>
        </w:rPr>
        <w:t xml:space="preserve"> </w:t>
      </w:r>
      <w:r>
        <w:rPr>
          <w:rtl/>
          <w:lang w:eastAsia="he-IL"/>
        </w:rPr>
        <w:t xml:space="preserve">משמעות. אם זה חסר משמעות, ואם זה כל כך עמום, אז אנחנו גם עושים דקלרציה וגם </w:t>
      </w:r>
      <w:bookmarkStart w:id="2667" w:name="_ETM_Q1_2418991"/>
      <w:bookmarkEnd w:id="2667"/>
      <w:r>
        <w:rPr>
          <w:rtl/>
          <w:lang w:eastAsia="he-IL"/>
        </w:rPr>
        <w:t xml:space="preserve">נותנים לגוף שאיננו מייצג לא את החברה בישראל, לא את קשת הדעות שבה, לא את התפיסות שבה, להחליט עבורנו מה העמימות. אגב, תתפלא, זאת בדיוק הייתה הסיבה שבגללה אני הקטין התנגדתי לעצם חקיקתו של חוק הלאום. מאותה סיבה. הייתי </w:t>
      </w:r>
      <w:bookmarkStart w:id="2668" w:name="_ETM_Q1_2448149"/>
      <w:bookmarkEnd w:id="2668"/>
      <w:r>
        <w:rPr>
          <w:rtl/>
          <w:lang w:eastAsia="he-IL"/>
        </w:rPr>
        <w:t xml:space="preserve">אחד מהבודדים מארגוני החברה האזרחית שנתפסים כימין שהתנגד, כי אמרתי שבשנייה שאתה מכניס מושג </w:t>
      </w:r>
      <w:bookmarkStart w:id="2669" w:name="_ETM_Q1_2459754"/>
      <w:bookmarkEnd w:id="2669"/>
      <w:r>
        <w:rPr>
          <w:rtl/>
          <w:lang w:eastAsia="he-IL"/>
        </w:rPr>
        <w:t xml:space="preserve">עמום לחוק יסוד בלי שאתה מטפל במי מפרש אותו בצורה נכונה, אם בבית משפט לחוקה או </w:t>
      </w:r>
      <w:bookmarkStart w:id="2670" w:name="_ETM_Q1_2464169"/>
      <w:bookmarkEnd w:id="2670"/>
      <w:r>
        <w:rPr>
          <w:rtl/>
          <w:lang w:eastAsia="he-IL"/>
        </w:rPr>
        <w:t xml:space="preserve">במנגנון אחר, או בלי שאתה קובע קביעה פוזיטיבית שאיננה מאפשרת ואיננה מעמידה את בית </w:t>
      </w:r>
      <w:bookmarkStart w:id="2671" w:name="_ETM_Q1_2475355"/>
      <w:bookmarkEnd w:id="2671"/>
      <w:r>
        <w:rPr>
          <w:rtl/>
          <w:lang w:eastAsia="he-IL"/>
        </w:rPr>
        <w:t xml:space="preserve">המשפט העליון מעל למחוקק, אתה עושה מעשה חסר אחריות. אז נכון, ישבנו פה בוועדה ואחת ממשימותיי </w:t>
      </w:r>
      <w:bookmarkStart w:id="2672" w:name="_ETM_Q1_2480389"/>
      <w:bookmarkEnd w:id="2672"/>
      <w:r>
        <w:rPr>
          <w:rtl/>
          <w:lang w:eastAsia="he-IL"/>
        </w:rPr>
        <w:t xml:space="preserve">הייתה לדאוג שכמה שיותר מהמונחים העמומים יצאו מהחוק או יהפכו לעוד יותר עמומים, </w:t>
      </w:r>
      <w:bookmarkStart w:id="2673" w:name="_ETM_Q1_2483989"/>
      <w:bookmarkEnd w:id="2673"/>
      <w:r>
        <w:rPr>
          <w:rtl/>
          <w:lang w:eastAsia="he-IL"/>
        </w:rPr>
        <w:t xml:space="preserve">כדי שאף אחד לא יעז לבטל בגינם חוקים. זאת הייתה המשימה הקטנה שלי, אחרי שכבר נגזרה הגזרה שחוק </w:t>
      </w:r>
      <w:bookmarkStart w:id="2674" w:name="_ETM_Q1_2493327"/>
      <w:bookmarkEnd w:id="2674"/>
      <w:r>
        <w:rPr>
          <w:rtl/>
          <w:lang w:eastAsia="he-IL"/>
        </w:rPr>
        <w:t>היסוד יחוקק. כל המשחק הזה הוא משחק בנדמה לי. אדוני היושב-ראש, אתה אומר שזאת סוגיה נפרדת מסוגיית בית המשפט.</w:t>
      </w:r>
    </w:p>
    <w:p w:rsidR="001E3FD3" w:rsidRDefault="001E3FD3" w:rsidP="001E3FD3">
      <w:pPr>
        <w:ind w:firstLine="0"/>
        <w:rPr>
          <w:rtl/>
          <w:lang w:eastAsia="he-IL"/>
        </w:rPr>
      </w:pPr>
    </w:p>
    <w:p w:rsidR="001E3FD3" w:rsidRDefault="001E3FD3" w:rsidP="006A686C">
      <w:pPr>
        <w:pStyle w:val="af6"/>
        <w:rPr>
          <w:rtl/>
        </w:rPr>
      </w:pPr>
      <w:bookmarkStart w:id="2675" w:name="_ETM_Q1_2466319"/>
      <w:bookmarkStart w:id="2676" w:name="_ETM_Q1_2466519"/>
      <w:bookmarkStart w:id="2677" w:name="_ETM_Q1_2474694"/>
      <w:bookmarkStart w:id="2678" w:name="ET_yor_6156_346"/>
      <w:bookmarkEnd w:id="2675"/>
      <w:bookmarkEnd w:id="2676"/>
      <w:bookmarkEnd w:id="2677"/>
      <w:r w:rsidRPr="006A686C">
        <w:rPr>
          <w:rStyle w:val="TagStyle"/>
          <w:rFonts w:hint="cs"/>
          <w:rtl/>
        </w:rPr>
        <w:t xml:space="preserve"> &lt;&lt; יור </w:t>
      </w:r>
      <w:bookmarkStart w:id="2679" w:name="_ETM_Q1_2476359"/>
      <w:bookmarkEnd w:id="2679"/>
      <w:r w:rsidRPr="006A686C">
        <w:rPr>
          <w:rStyle w:val="TagStyle"/>
          <w:rFonts w:hint="cs"/>
          <w:rtl/>
        </w:rPr>
        <w:t>&gt;&gt;</w:t>
      </w:r>
      <w:r>
        <w:rPr>
          <w:rStyle w:val="TagStyle"/>
          <w:rFonts w:hint="cs"/>
          <w:rtl/>
        </w:rPr>
        <w:t xml:space="preserve"> </w:t>
      </w:r>
      <w:r>
        <w:rPr>
          <w:rFonts w:hint="cs"/>
          <w:rtl/>
        </w:rPr>
        <w:t>היו"ר גלעד קריב:</w:t>
      </w:r>
      <w:r>
        <w:rPr>
          <w:rStyle w:val="TagStyle"/>
          <w:rFonts w:hint="cs"/>
          <w:rtl/>
        </w:rPr>
        <w:t xml:space="preserve"> </w:t>
      </w:r>
      <w:r w:rsidRPr="006A686C">
        <w:rPr>
          <w:rStyle w:val="TagStyle"/>
          <w:rFonts w:hint="cs"/>
          <w:rtl/>
        </w:rPr>
        <w:t>&lt;&lt; יור &gt;&gt;</w:t>
      </w:r>
      <w:bookmarkEnd w:id="2678"/>
      <w:r>
        <w:rPr>
          <w:rFonts w:hint="cs"/>
          <w:rtl/>
        </w:rPr>
        <w:t xml:space="preserve">   </w:t>
      </w:r>
    </w:p>
    <w:p w:rsidR="001E3FD3" w:rsidRDefault="001E3FD3" w:rsidP="001E3FD3">
      <w:pPr>
        <w:rPr>
          <w:rtl/>
          <w:lang w:eastAsia="he-IL"/>
        </w:rPr>
      </w:pPr>
      <w:bookmarkStart w:id="2680" w:name="_ETM_Q1_2476263"/>
      <w:bookmarkEnd w:id="2680"/>
    </w:p>
    <w:p w:rsidR="001E3FD3" w:rsidRDefault="001E3FD3" w:rsidP="001E3FD3">
      <w:pPr>
        <w:rPr>
          <w:rtl/>
          <w:lang w:eastAsia="he-IL"/>
        </w:rPr>
      </w:pPr>
      <w:bookmarkStart w:id="2681" w:name="_ETM_Q1_2472286"/>
      <w:bookmarkStart w:id="2682" w:name="_ETM_Q1_2472490"/>
      <w:bookmarkEnd w:id="2681"/>
      <w:bookmarkEnd w:id="2682"/>
      <w:r>
        <w:rPr>
          <w:rtl/>
          <w:lang w:eastAsia="he-IL"/>
        </w:rPr>
        <w:t xml:space="preserve">לא. </w:t>
      </w:r>
    </w:p>
    <w:p w:rsidR="001E3FD3" w:rsidRDefault="001E3FD3" w:rsidP="001E3FD3">
      <w:pPr>
        <w:rPr>
          <w:rtl/>
          <w:lang w:eastAsia="he-IL"/>
        </w:rPr>
      </w:pPr>
    </w:p>
    <w:p w:rsidR="001E3FD3" w:rsidRDefault="001E3FD3" w:rsidP="006A686C">
      <w:pPr>
        <w:pStyle w:val="a4"/>
        <w:rPr>
          <w:rtl/>
        </w:rPr>
      </w:pPr>
      <w:bookmarkStart w:id="2683" w:name="ET_knessetmember_6157_30"/>
      <w:r w:rsidRPr="006A686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6A686C">
        <w:rPr>
          <w:rStyle w:val="TagStyle"/>
          <w:rFonts w:hint="cs"/>
          <w:rtl/>
        </w:rPr>
        <w:t>&lt;&lt; דובר &gt;&gt;</w:t>
      </w:r>
      <w:r>
        <w:rPr>
          <w:rFonts w:hint="cs"/>
          <w:rtl/>
        </w:rPr>
        <w:t xml:space="preserve">   </w:t>
      </w:r>
      <w:bookmarkEnd w:id="2683"/>
    </w:p>
    <w:p w:rsidR="001E3FD3" w:rsidRDefault="001E3FD3" w:rsidP="001E3FD3">
      <w:pPr>
        <w:pStyle w:val="KeepWithNext"/>
        <w:rPr>
          <w:lang w:eastAsia="he-IL"/>
        </w:rPr>
      </w:pPr>
    </w:p>
    <w:p w:rsidR="001E3FD3" w:rsidRDefault="001E3FD3" w:rsidP="001E3FD3">
      <w:pPr>
        <w:rPr>
          <w:rtl/>
          <w:lang w:eastAsia="he-IL"/>
        </w:rPr>
      </w:pPr>
      <w:bookmarkStart w:id="2684" w:name="_ETM_Q1_2510441"/>
      <w:bookmarkStart w:id="2685" w:name="_ETM_Q1_2510665"/>
      <w:bookmarkEnd w:id="2684"/>
      <w:bookmarkEnd w:id="2685"/>
      <w:r>
        <w:rPr>
          <w:rtl/>
          <w:lang w:eastAsia="he-IL"/>
        </w:rPr>
        <w:t>אמרת שאנחנו מדברים על עיגון סמכויותיו של בית</w:t>
      </w:r>
      <w:bookmarkStart w:id="2686" w:name="_ETM_Q1_2508209"/>
      <w:bookmarkEnd w:id="2686"/>
      <w:r>
        <w:rPr>
          <w:rtl/>
          <w:lang w:eastAsia="he-IL"/>
        </w:rPr>
        <w:t xml:space="preserve"> המשפט העליון לבטל חוקים או לא - - </w:t>
      </w:r>
    </w:p>
    <w:p w:rsidR="001E3FD3" w:rsidRDefault="001E3FD3" w:rsidP="001E3FD3">
      <w:pPr>
        <w:rPr>
          <w:rtl/>
          <w:lang w:eastAsia="he-IL"/>
        </w:rPr>
      </w:pPr>
      <w:bookmarkStart w:id="2687" w:name="_ETM_Q1_2515228"/>
      <w:bookmarkStart w:id="2688" w:name="_ETM_Q1_2515416"/>
      <w:bookmarkEnd w:id="2687"/>
      <w:bookmarkEnd w:id="2688"/>
    </w:p>
    <w:p w:rsidR="001E3FD3" w:rsidRDefault="001E3FD3" w:rsidP="006A686C">
      <w:pPr>
        <w:pStyle w:val="af6"/>
        <w:rPr>
          <w:rtl/>
        </w:rPr>
      </w:pPr>
      <w:bookmarkStart w:id="2689" w:name="ET_yor_6156_347"/>
      <w:r w:rsidRPr="006A686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6A686C">
        <w:rPr>
          <w:rStyle w:val="TagStyle"/>
          <w:rFonts w:hint="cs"/>
          <w:rtl/>
        </w:rPr>
        <w:t>&lt;&lt; יור &gt;&gt;</w:t>
      </w:r>
      <w:bookmarkEnd w:id="2689"/>
      <w:r>
        <w:rPr>
          <w:rFonts w:hint="cs"/>
          <w:rtl/>
        </w:rPr>
        <w:t xml:space="preserve">   </w:t>
      </w:r>
    </w:p>
    <w:p w:rsidR="001E3FD3" w:rsidRDefault="001E3FD3" w:rsidP="001E3FD3">
      <w:pPr>
        <w:rPr>
          <w:rtl/>
          <w:lang w:eastAsia="he-IL"/>
        </w:rPr>
      </w:pPr>
    </w:p>
    <w:p w:rsidR="001E3FD3" w:rsidRDefault="001E3FD3" w:rsidP="001E3FD3">
      <w:pPr>
        <w:rPr>
          <w:rtl/>
          <w:lang w:eastAsia="he-IL"/>
        </w:rPr>
      </w:pPr>
      <w:r>
        <w:rPr>
          <w:rtl/>
          <w:lang w:eastAsia="he-IL"/>
        </w:rPr>
        <w:t xml:space="preserve">להיפך, בדברי הפתיחה </w:t>
      </w:r>
      <w:bookmarkStart w:id="2690" w:name="_ETM_Q1_2516808"/>
      <w:bookmarkEnd w:id="2690"/>
      <w:r>
        <w:rPr>
          <w:rtl/>
          <w:lang w:eastAsia="he-IL"/>
        </w:rPr>
        <w:t xml:space="preserve">שלי הכרתי לחלוטין בזיקה בין הסוגיה הזאת לחוק יסוד </w:t>
      </w:r>
      <w:bookmarkStart w:id="2691" w:name="_ETM_Q1_2519736"/>
      <w:bookmarkEnd w:id="2691"/>
      <w:r>
        <w:rPr>
          <w:rtl/>
          <w:lang w:eastAsia="he-IL"/>
        </w:rPr>
        <w:t>החקיקה.</w:t>
      </w:r>
    </w:p>
    <w:p w:rsidR="001E3FD3" w:rsidRDefault="001E3FD3" w:rsidP="001E3FD3">
      <w:pPr>
        <w:rPr>
          <w:rtl/>
          <w:lang w:eastAsia="he-IL"/>
        </w:rPr>
      </w:pPr>
    </w:p>
    <w:p w:rsidR="001E3FD3" w:rsidRDefault="001E3FD3" w:rsidP="006A686C">
      <w:pPr>
        <w:pStyle w:val="a4"/>
        <w:rPr>
          <w:rtl/>
        </w:rPr>
      </w:pPr>
      <w:bookmarkStart w:id="2692" w:name="ET_knessetmember_6157_31"/>
      <w:r w:rsidRPr="006A686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6A686C">
        <w:rPr>
          <w:rStyle w:val="TagStyle"/>
          <w:rFonts w:hint="cs"/>
          <w:rtl/>
        </w:rPr>
        <w:t>&lt;&lt; דובר &gt;&gt;</w:t>
      </w:r>
      <w:r>
        <w:rPr>
          <w:rFonts w:hint="cs"/>
          <w:rtl/>
        </w:rPr>
        <w:t xml:space="preserve">   </w:t>
      </w:r>
      <w:bookmarkEnd w:id="2692"/>
    </w:p>
    <w:p w:rsidR="001E3FD3" w:rsidRDefault="001E3FD3" w:rsidP="001E3FD3">
      <w:pPr>
        <w:pStyle w:val="KeepWithNext"/>
        <w:rPr>
          <w:lang w:eastAsia="he-IL"/>
        </w:rPr>
      </w:pPr>
    </w:p>
    <w:p w:rsidR="001E3FD3" w:rsidRDefault="001E3FD3" w:rsidP="001E3FD3">
      <w:pPr>
        <w:rPr>
          <w:rtl/>
          <w:lang w:eastAsia="he-IL"/>
        </w:rPr>
      </w:pPr>
      <w:r>
        <w:rPr>
          <w:rtl/>
          <w:lang w:eastAsia="he-IL"/>
        </w:rPr>
        <w:t xml:space="preserve">יש זיקה בין הסוגיות, אבל הן סוגיות שניתנות להפרדה. עובדה, אנחנו מנהלים דיון </w:t>
      </w:r>
      <w:bookmarkStart w:id="2693" w:name="_ETM_Q1_2522274"/>
      <w:bookmarkEnd w:id="2693"/>
      <w:r>
        <w:rPr>
          <w:rtl/>
          <w:lang w:eastAsia="he-IL"/>
        </w:rPr>
        <w:t xml:space="preserve">גם על זה אבל גם לא על זה. אני טוען שבניגוד לכל זכויות האדם המנויות ושאינן מנויות - הפוליטיות, האזרחיות, החברתיות, אי  אפשר לעשות את זה על עיקרון השוויון. </w:t>
      </w:r>
      <w:bookmarkStart w:id="2694" w:name="_ETM_Q1_2541481"/>
      <w:bookmarkEnd w:id="2694"/>
    </w:p>
    <w:p w:rsidR="001E3FD3" w:rsidRDefault="001E3FD3" w:rsidP="001E3FD3">
      <w:pPr>
        <w:rPr>
          <w:rtl/>
          <w:lang w:eastAsia="he-IL"/>
        </w:rPr>
      </w:pPr>
    </w:p>
    <w:p w:rsidR="001E3FD3" w:rsidRDefault="001E3FD3" w:rsidP="006A686C">
      <w:pPr>
        <w:pStyle w:val="af6"/>
        <w:rPr>
          <w:rtl/>
        </w:rPr>
      </w:pPr>
      <w:bookmarkStart w:id="2695" w:name="ET_yor_6156_348"/>
      <w:r w:rsidRPr="006A686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6A686C">
        <w:rPr>
          <w:rStyle w:val="TagStyle"/>
          <w:rFonts w:hint="cs"/>
          <w:rtl/>
        </w:rPr>
        <w:t>&lt;&lt; יור &gt;&gt;</w:t>
      </w:r>
      <w:bookmarkEnd w:id="2695"/>
      <w:r>
        <w:rPr>
          <w:rFonts w:hint="cs"/>
          <w:rtl/>
        </w:rPr>
        <w:t xml:space="preserve">   </w:t>
      </w:r>
    </w:p>
    <w:p w:rsidR="001E3FD3" w:rsidRDefault="001E3FD3" w:rsidP="001E3FD3">
      <w:pPr>
        <w:pStyle w:val="KeepWithNext"/>
        <w:rPr>
          <w:rtl/>
          <w:lang w:eastAsia="he-IL"/>
        </w:rPr>
      </w:pPr>
    </w:p>
    <w:p w:rsidR="001E3FD3" w:rsidRDefault="001E3FD3" w:rsidP="001E3FD3">
      <w:pPr>
        <w:rPr>
          <w:rtl/>
          <w:lang w:eastAsia="he-IL"/>
        </w:rPr>
      </w:pPr>
      <w:r>
        <w:rPr>
          <w:rtl/>
          <w:lang w:eastAsia="he-IL"/>
        </w:rPr>
        <w:t xml:space="preserve">האם אני למד מדבריך שאתה בעד מהלך של הרחבת מגילת הזכויות בחוק יסוד כבוד האדם </w:t>
      </w:r>
      <w:bookmarkStart w:id="2696" w:name="_ETM_Q1_2546184"/>
      <w:bookmarkEnd w:id="2696"/>
      <w:r>
        <w:rPr>
          <w:rtl/>
          <w:lang w:eastAsia="he-IL"/>
        </w:rPr>
        <w:t>וחירותו לא סביב השוויון אלא, למשל, סביב הזכויות הפוליטיות?</w:t>
      </w:r>
    </w:p>
    <w:p w:rsidR="001E3FD3" w:rsidRDefault="001E3FD3" w:rsidP="001E3FD3">
      <w:pPr>
        <w:rPr>
          <w:rtl/>
          <w:lang w:eastAsia="he-IL"/>
        </w:rPr>
      </w:pPr>
    </w:p>
    <w:p w:rsidR="001E3FD3" w:rsidRDefault="001E3FD3" w:rsidP="006A686C">
      <w:pPr>
        <w:pStyle w:val="a4"/>
        <w:rPr>
          <w:rtl/>
        </w:rPr>
      </w:pPr>
      <w:bookmarkStart w:id="2697" w:name="ET_knessetmember_6157_349"/>
      <w:r w:rsidRPr="006A686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6A686C">
        <w:rPr>
          <w:rStyle w:val="TagStyle"/>
          <w:rFonts w:hint="cs"/>
          <w:rtl/>
        </w:rPr>
        <w:t>&lt;&lt; דובר &gt;&gt;</w:t>
      </w:r>
      <w:bookmarkEnd w:id="2697"/>
      <w:r>
        <w:rPr>
          <w:rFonts w:hint="cs"/>
          <w:rtl/>
        </w:rPr>
        <w:t xml:space="preserve">   </w:t>
      </w:r>
    </w:p>
    <w:p w:rsidR="001E3FD3" w:rsidRDefault="001E3FD3" w:rsidP="001E3FD3">
      <w:pPr>
        <w:pStyle w:val="KeepWithNext"/>
        <w:rPr>
          <w:lang w:eastAsia="he-IL"/>
        </w:rPr>
      </w:pPr>
    </w:p>
    <w:p w:rsidR="001E3FD3" w:rsidRDefault="001E3FD3" w:rsidP="001E3FD3">
      <w:pPr>
        <w:rPr>
          <w:rtl/>
          <w:lang w:eastAsia="he-IL"/>
        </w:rPr>
      </w:pPr>
      <w:r>
        <w:rPr>
          <w:rtl/>
          <w:lang w:eastAsia="he-IL"/>
        </w:rPr>
        <w:t xml:space="preserve">אני בעד הוספת חוקי יסוד בכל צבעי הקשת, ובלבד שלפניהם ייקבע המדרג בין בית המשפט לבין המחוקק. בכל הנוגע לשוויון, הדבר הזה הוא בלתי ניתן להפרדה. שוויון במובנו הטריוויאלי של שוויון בפני החוק הוא נגזרת של </w:t>
      </w:r>
      <w:bookmarkStart w:id="2698" w:name="_ETM_Q1_2574985"/>
      <w:bookmarkEnd w:id="2698"/>
      <w:r>
        <w:rPr>
          <w:rtl/>
          <w:lang w:eastAsia="he-IL"/>
        </w:rPr>
        <w:t xml:space="preserve">שלטון החוק, כי אין חוק אם הוא לא שוויוני. שוויון במונחו הלא טריוויאלי שאומר </w:t>
      </w:r>
      <w:bookmarkStart w:id="2699" w:name="_ETM_Q1_2582230"/>
      <w:bookmarkEnd w:id="2699"/>
      <w:r>
        <w:rPr>
          <w:rtl/>
          <w:lang w:eastAsia="he-IL"/>
        </w:rPr>
        <w:t xml:space="preserve">שהחוקים צריכים להיות שוויוניים, פירושו לקבוע את עיקרון היסוד של החקיקה כל הזמן. כשאתם בקואליציה הזאת רוצים לקדם חקיקה בעניין גיוס חרדים, אתם מתייחסים לקבוצת החרדים כקבוצה נפרדת. מדוע? כי עובדתית היא </w:t>
      </w:r>
      <w:bookmarkStart w:id="2700" w:name="_ETM_Q1_2602144"/>
      <w:bookmarkEnd w:id="2700"/>
      <w:r>
        <w:rPr>
          <w:rtl/>
          <w:lang w:eastAsia="he-IL"/>
        </w:rPr>
        <w:t xml:space="preserve">נפרדת. אם בית המשפט העליון אומר: אני לא מקבל את האמירה שהיא </w:t>
      </w:r>
      <w:bookmarkStart w:id="2701" w:name="_ETM_Q1_2607045"/>
      <w:bookmarkEnd w:id="2701"/>
      <w:r>
        <w:rPr>
          <w:rtl/>
          <w:lang w:eastAsia="he-IL"/>
        </w:rPr>
        <w:t xml:space="preserve">נפרדת, וזה מה שהוא עשה שלוש פעמים, כל החקיקה שלכם היא חסרת משמעות. אם יש ויכוח בין בית המשפט לבין המחוקק על הגדרת הקבוצה מלכתחילה שעליה יחול </w:t>
      </w:r>
      <w:bookmarkStart w:id="2702" w:name="_ETM_Q1_2615055"/>
      <w:bookmarkEnd w:id="2702"/>
      <w:r>
        <w:rPr>
          <w:rtl/>
          <w:lang w:eastAsia="he-IL"/>
        </w:rPr>
        <w:t>השוויון, כל חקיקה באשר היא הופכת להיות טיוטה ראשונית לבית משפט בכל דרגותיו שהופכת את החקיקה לחוכא ואטלולא.</w:t>
      </w:r>
    </w:p>
    <w:p w:rsidR="001E3FD3" w:rsidRDefault="001E3FD3" w:rsidP="001E3FD3">
      <w:pPr>
        <w:rPr>
          <w:rtl/>
          <w:lang w:eastAsia="he-IL"/>
        </w:rPr>
      </w:pPr>
    </w:p>
    <w:p w:rsidR="001E3FD3" w:rsidRDefault="001E3FD3" w:rsidP="006A686C">
      <w:pPr>
        <w:pStyle w:val="a4"/>
        <w:rPr>
          <w:rtl/>
        </w:rPr>
      </w:pPr>
      <w:bookmarkStart w:id="2703" w:name="ET_speaker_6246_33"/>
      <w:r w:rsidRPr="006A686C">
        <w:rPr>
          <w:rStyle w:val="TagStyle"/>
          <w:rFonts w:hint="cs"/>
          <w:rtl/>
        </w:rPr>
        <w:t xml:space="preserve"> &lt;&lt; דובר &gt;&gt;</w:t>
      </w:r>
      <w:r>
        <w:rPr>
          <w:rStyle w:val="TagStyle"/>
          <w:rFonts w:hint="cs"/>
          <w:rtl/>
        </w:rPr>
        <w:t xml:space="preserve"> </w:t>
      </w:r>
      <w:r>
        <w:rPr>
          <w:rFonts w:hint="cs"/>
          <w:rtl/>
        </w:rPr>
        <w:t>יום טוב חי כלפון (ימינה):</w:t>
      </w:r>
      <w:r>
        <w:rPr>
          <w:rStyle w:val="TagStyle"/>
          <w:rFonts w:hint="cs"/>
          <w:rtl/>
        </w:rPr>
        <w:t xml:space="preserve"> </w:t>
      </w:r>
      <w:r w:rsidRPr="006A686C">
        <w:rPr>
          <w:rStyle w:val="TagStyle"/>
          <w:rFonts w:hint="cs"/>
          <w:rtl/>
        </w:rPr>
        <w:t>&lt;&lt; דובר &gt;&gt;</w:t>
      </w:r>
      <w:r>
        <w:rPr>
          <w:rFonts w:hint="cs"/>
          <w:rtl/>
        </w:rPr>
        <w:t xml:space="preserve">   </w:t>
      </w:r>
      <w:bookmarkEnd w:id="2703"/>
    </w:p>
    <w:p w:rsidR="001E3FD3" w:rsidRDefault="001E3FD3" w:rsidP="001E3FD3">
      <w:pPr>
        <w:pStyle w:val="KeepWithNext"/>
        <w:rPr>
          <w:lang w:eastAsia="he-IL"/>
        </w:rPr>
      </w:pPr>
    </w:p>
    <w:p w:rsidR="001E3FD3" w:rsidRDefault="001E3FD3" w:rsidP="001E3FD3">
      <w:pPr>
        <w:rPr>
          <w:rtl/>
          <w:lang w:eastAsia="he-IL"/>
        </w:rPr>
      </w:pPr>
      <w:r>
        <w:rPr>
          <w:rtl/>
          <w:lang w:eastAsia="he-IL"/>
        </w:rPr>
        <w:t xml:space="preserve">חבר הכנסת גינזבורג, אני חושב שבדברים שלך יש בלבול בין השוויון בזכויות הפרט, בזכויות היחיד , שעל זה כולם מסכימים מכל סיעות הבית, </w:t>
      </w:r>
      <w:bookmarkStart w:id="2704" w:name="_ETM_Q1_2701016"/>
      <w:bookmarkEnd w:id="2704"/>
      <w:r>
        <w:rPr>
          <w:rtl/>
          <w:lang w:eastAsia="he-IL"/>
        </w:rPr>
        <w:t>לבין הזכויות הלאומיות.</w:t>
      </w:r>
    </w:p>
    <w:p w:rsidR="001E3FD3" w:rsidRDefault="001E3FD3" w:rsidP="001E3FD3">
      <w:pPr>
        <w:rPr>
          <w:rtl/>
          <w:lang w:eastAsia="he-IL"/>
        </w:rPr>
      </w:pPr>
    </w:p>
    <w:p w:rsidR="001E3FD3" w:rsidRDefault="001E3FD3" w:rsidP="006A686C">
      <w:pPr>
        <w:pStyle w:val="a4"/>
        <w:rPr>
          <w:rtl/>
        </w:rPr>
      </w:pPr>
      <w:bookmarkStart w:id="2705" w:name="ET_speaker_5771_34"/>
      <w:r w:rsidRPr="006A686C">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6A686C">
        <w:rPr>
          <w:rStyle w:val="TagStyle"/>
          <w:rFonts w:hint="cs"/>
          <w:rtl/>
        </w:rPr>
        <w:t>&lt;&lt; דובר &gt;&gt;</w:t>
      </w:r>
      <w:r>
        <w:rPr>
          <w:rFonts w:hint="cs"/>
          <w:rtl/>
        </w:rPr>
        <w:t xml:space="preserve">   </w:t>
      </w:r>
      <w:bookmarkEnd w:id="2705"/>
    </w:p>
    <w:p w:rsidR="001E3FD3" w:rsidRDefault="001E3FD3" w:rsidP="001E3FD3">
      <w:pPr>
        <w:pStyle w:val="KeepWithNext"/>
        <w:rPr>
          <w:lang w:eastAsia="he-IL"/>
        </w:rPr>
      </w:pPr>
    </w:p>
    <w:p w:rsidR="001E3FD3" w:rsidRDefault="001E3FD3" w:rsidP="001E3FD3">
      <w:pPr>
        <w:rPr>
          <w:rtl/>
          <w:lang w:eastAsia="he-IL"/>
        </w:rPr>
      </w:pPr>
      <w:r>
        <w:rPr>
          <w:rtl/>
          <w:lang w:eastAsia="he-IL"/>
        </w:rPr>
        <w:t>אז תעגן את זה.</w:t>
      </w:r>
    </w:p>
    <w:p w:rsidR="001E3FD3" w:rsidRDefault="001E3FD3" w:rsidP="001E3FD3">
      <w:pPr>
        <w:rPr>
          <w:rtl/>
          <w:lang w:eastAsia="he-IL"/>
        </w:rPr>
      </w:pPr>
    </w:p>
    <w:p w:rsidR="001E3FD3" w:rsidRDefault="001E3FD3" w:rsidP="006A686C">
      <w:pPr>
        <w:pStyle w:val="a4"/>
        <w:rPr>
          <w:rtl/>
        </w:rPr>
      </w:pPr>
      <w:bookmarkStart w:id="2706" w:name="ET_speaker_6246_35"/>
      <w:r w:rsidRPr="006A686C">
        <w:rPr>
          <w:rStyle w:val="TagStyle"/>
          <w:rFonts w:hint="cs"/>
          <w:rtl/>
        </w:rPr>
        <w:t xml:space="preserve"> &lt;&lt; דובר &gt;&gt;</w:t>
      </w:r>
      <w:r>
        <w:rPr>
          <w:rStyle w:val="TagStyle"/>
          <w:rFonts w:hint="cs"/>
          <w:rtl/>
        </w:rPr>
        <w:t xml:space="preserve"> </w:t>
      </w:r>
      <w:r>
        <w:rPr>
          <w:rFonts w:hint="cs"/>
          <w:rtl/>
        </w:rPr>
        <w:t>יום טוב חי כלפון (ימינה):</w:t>
      </w:r>
      <w:r>
        <w:rPr>
          <w:rStyle w:val="TagStyle"/>
          <w:rFonts w:hint="cs"/>
          <w:rtl/>
        </w:rPr>
        <w:t xml:space="preserve"> </w:t>
      </w:r>
      <w:r w:rsidRPr="006A686C">
        <w:rPr>
          <w:rStyle w:val="TagStyle"/>
          <w:rFonts w:hint="cs"/>
          <w:rtl/>
        </w:rPr>
        <w:t>&lt;&lt; דובר &gt;&gt;</w:t>
      </w:r>
      <w:r>
        <w:rPr>
          <w:rFonts w:hint="cs"/>
          <w:rtl/>
        </w:rPr>
        <w:t xml:space="preserve">   </w:t>
      </w:r>
      <w:bookmarkEnd w:id="2706"/>
    </w:p>
    <w:p w:rsidR="001E3FD3" w:rsidRDefault="001E3FD3" w:rsidP="001E3FD3">
      <w:pPr>
        <w:pStyle w:val="KeepWithNext"/>
        <w:rPr>
          <w:lang w:eastAsia="he-IL"/>
        </w:rPr>
      </w:pPr>
    </w:p>
    <w:p w:rsidR="001E3FD3" w:rsidRDefault="001E3FD3" w:rsidP="001E3FD3">
      <w:pPr>
        <w:rPr>
          <w:rtl/>
          <w:lang w:eastAsia="he-IL"/>
        </w:rPr>
      </w:pPr>
      <w:r>
        <w:rPr>
          <w:rtl/>
          <w:lang w:eastAsia="he-IL"/>
        </w:rPr>
        <w:t xml:space="preserve">הזכרת מקודם את מדינת מוצאי. פרופסור דיסקין הזכיר את זה שהשחקנים הערבים לא שרים את התקווה. אני, שהייתי מיעוט יהודי בצרפת, </w:t>
      </w:r>
      <w:bookmarkStart w:id="2707" w:name="_ETM_Q1_2735602"/>
      <w:bookmarkEnd w:id="2707"/>
      <w:r>
        <w:rPr>
          <w:rtl/>
          <w:lang w:eastAsia="he-IL"/>
        </w:rPr>
        <w:t>מיעוט לאומי, שרתי את המנון הלאום של מדינת צרפת, למרות ששם לא מדובר על הלאום שלי, מדובר על לאום אחר, על הלאום הצרפתי. כשאני הייתי במדינה הזאת, כשהייתי אזרח במדינה, שרתי את ההמנון. גם למדתי את ההמנון בבית הספר. באצטלה של שוויון מנסים פה להכניס בדלת האחורית את מדינת כל אזרחיה ואת סופה של המדינה היהודית.</w:t>
      </w:r>
    </w:p>
    <w:p w:rsidR="001E3FD3" w:rsidRDefault="001E3FD3" w:rsidP="001E3FD3">
      <w:pPr>
        <w:rPr>
          <w:rtl/>
          <w:lang w:eastAsia="he-IL"/>
        </w:rPr>
      </w:pPr>
    </w:p>
    <w:p w:rsidR="001E3FD3" w:rsidRDefault="001E3FD3" w:rsidP="006A686C">
      <w:pPr>
        <w:pStyle w:val="a4"/>
        <w:rPr>
          <w:rtl/>
        </w:rPr>
      </w:pPr>
      <w:bookmarkStart w:id="2708" w:name="ET_speaker_5774_37"/>
      <w:r w:rsidRPr="006A686C">
        <w:rPr>
          <w:rStyle w:val="TagStyle"/>
          <w:rFonts w:hint="cs"/>
          <w:rtl/>
        </w:rPr>
        <w:t xml:space="preserve"> &lt;&lt; דובר &gt;&gt;</w:t>
      </w:r>
      <w:r>
        <w:rPr>
          <w:rStyle w:val="TagStyle"/>
          <w:rFonts w:hint="cs"/>
          <w:rtl/>
        </w:rPr>
        <w:t xml:space="preserve"> </w:t>
      </w:r>
      <w:r>
        <w:rPr>
          <w:rFonts w:hint="cs"/>
          <w:rtl/>
        </w:rPr>
        <w:t>צבי האוזר (תקווה חדשה):</w:t>
      </w:r>
      <w:r>
        <w:rPr>
          <w:rStyle w:val="TagStyle"/>
          <w:rFonts w:hint="cs"/>
          <w:rtl/>
        </w:rPr>
        <w:t xml:space="preserve"> </w:t>
      </w:r>
      <w:r w:rsidRPr="006A686C">
        <w:rPr>
          <w:rStyle w:val="TagStyle"/>
          <w:rFonts w:hint="cs"/>
          <w:rtl/>
        </w:rPr>
        <w:t>&lt;&lt; דובר &gt;&gt;</w:t>
      </w:r>
      <w:r>
        <w:rPr>
          <w:rFonts w:hint="cs"/>
          <w:rtl/>
        </w:rPr>
        <w:t xml:space="preserve">   </w:t>
      </w:r>
      <w:bookmarkEnd w:id="2708"/>
    </w:p>
    <w:p w:rsidR="001E3FD3" w:rsidRDefault="001E3FD3" w:rsidP="001E3FD3">
      <w:pPr>
        <w:pStyle w:val="KeepWithNext"/>
        <w:rPr>
          <w:lang w:eastAsia="he-IL"/>
        </w:rPr>
      </w:pPr>
    </w:p>
    <w:p w:rsidR="001E3FD3" w:rsidRDefault="001E3FD3" w:rsidP="001E3FD3">
      <w:pPr>
        <w:rPr>
          <w:rtl/>
          <w:lang w:eastAsia="he-IL"/>
        </w:rPr>
      </w:pPr>
      <w:r>
        <w:rPr>
          <w:rtl/>
          <w:lang w:eastAsia="he-IL"/>
        </w:rPr>
        <w:t xml:space="preserve">יש מי שאלוהיו המעמד של </w:t>
      </w:r>
      <w:bookmarkStart w:id="2709" w:name="_ETM_Q1_2809344"/>
      <w:bookmarkEnd w:id="2709"/>
      <w:r>
        <w:rPr>
          <w:rtl/>
          <w:lang w:eastAsia="he-IL"/>
        </w:rPr>
        <w:t xml:space="preserve">בית המשפט העליון, ויש מי שאלוהיו היא עתידה של המדינה הציונית. </w:t>
      </w:r>
    </w:p>
    <w:p w:rsidR="001E3FD3" w:rsidRDefault="001E3FD3" w:rsidP="001E3FD3">
      <w:pPr>
        <w:ind w:firstLine="0"/>
        <w:rPr>
          <w:rtl/>
          <w:lang w:eastAsia="he-IL"/>
        </w:rPr>
      </w:pPr>
    </w:p>
    <w:p w:rsidR="001E3FD3" w:rsidRDefault="001E3FD3" w:rsidP="006A686C">
      <w:pPr>
        <w:pStyle w:val="af6"/>
        <w:rPr>
          <w:rtl/>
        </w:rPr>
      </w:pPr>
      <w:bookmarkStart w:id="2710" w:name="_ETM_Q1_2818135"/>
      <w:bookmarkStart w:id="2711" w:name="_ETM_Q1_2818195"/>
      <w:bookmarkStart w:id="2712" w:name="_ETM_Q1_2819982"/>
      <w:bookmarkStart w:id="2713" w:name="ET_yor_6156_350"/>
      <w:bookmarkEnd w:id="2710"/>
      <w:bookmarkEnd w:id="2711"/>
      <w:bookmarkEnd w:id="2712"/>
      <w:r w:rsidRPr="006A686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6A686C">
        <w:rPr>
          <w:rStyle w:val="TagStyle"/>
          <w:rFonts w:hint="cs"/>
          <w:rtl/>
        </w:rPr>
        <w:t>&lt;&lt; יור &gt;&gt;</w:t>
      </w:r>
      <w:bookmarkEnd w:id="2713"/>
      <w:r>
        <w:rPr>
          <w:rFonts w:hint="cs"/>
          <w:rtl/>
        </w:rPr>
        <w:t xml:space="preserve">   </w:t>
      </w:r>
    </w:p>
    <w:p w:rsidR="001E3FD3" w:rsidRDefault="001E3FD3" w:rsidP="001E3FD3">
      <w:pPr>
        <w:pStyle w:val="KeepWithNext"/>
        <w:rPr>
          <w:rtl/>
          <w:lang w:eastAsia="he-IL"/>
        </w:rPr>
      </w:pPr>
    </w:p>
    <w:p w:rsidR="001E3FD3" w:rsidRDefault="001E3FD3" w:rsidP="001E3FD3">
      <w:pPr>
        <w:rPr>
          <w:rtl/>
          <w:lang w:eastAsia="he-IL"/>
        </w:rPr>
      </w:pPr>
      <w:bookmarkStart w:id="2714" w:name="_ETM_Q1_2820569"/>
      <w:bookmarkStart w:id="2715" w:name="_ETM_Q1_2820622"/>
      <w:bookmarkEnd w:id="2714"/>
      <w:bookmarkEnd w:id="2715"/>
      <w:r>
        <w:rPr>
          <w:rtl/>
          <w:lang w:eastAsia="he-IL"/>
        </w:rPr>
        <w:t xml:space="preserve">אני מבקש את ההתייחסות מכבוד המשנה לנשיאה בדימוס, השופט אליקים </w:t>
      </w:r>
      <w:bookmarkStart w:id="2716" w:name="_ETM_Q1_2822577"/>
      <w:bookmarkEnd w:id="2716"/>
      <w:r>
        <w:rPr>
          <w:rtl/>
          <w:lang w:eastAsia="he-IL"/>
        </w:rPr>
        <w:t xml:space="preserve">רובינשטיין. </w:t>
      </w:r>
    </w:p>
    <w:p w:rsidR="001E3FD3" w:rsidRDefault="001E3FD3" w:rsidP="001E3FD3">
      <w:pPr>
        <w:ind w:firstLine="0"/>
        <w:rPr>
          <w:rtl/>
          <w:lang w:eastAsia="he-IL"/>
        </w:rPr>
      </w:pPr>
    </w:p>
    <w:p w:rsidR="001E3FD3" w:rsidRDefault="001E3FD3" w:rsidP="006A686C">
      <w:pPr>
        <w:pStyle w:val="af9"/>
        <w:rPr>
          <w:rtl/>
          <w:lang w:eastAsia="he-IL"/>
        </w:rPr>
      </w:pPr>
      <w:bookmarkStart w:id="2717" w:name="ET_guest_אליקים_רובינשטיין_57"/>
      <w:r w:rsidRPr="006A686C">
        <w:rPr>
          <w:rStyle w:val="TagStyle"/>
          <w:rFonts w:hint="cs"/>
          <w:rtl/>
        </w:rPr>
        <w:t xml:space="preserve"> &lt;&lt; אורח &gt;&gt;</w:t>
      </w:r>
      <w:r>
        <w:rPr>
          <w:rStyle w:val="TagStyle"/>
          <w:rFonts w:hint="cs"/>
          <w:rtl/>
        </w:rPr>
        <w:t xml:space="preserve"> </w:t>
      </w:r>
      <w:r>
        <w:rPr>
          <w:rFonts w:hint="cs"/>
          <w:rtl/>
          <w:lang w:eastAsia="he-IL"/>
        </w:rPr>
        <w:t>אליקים רובינשטיין:</w:t>
      </w:r>
      <w:r>
        <w:rPr>
          <w:rStyle w:val="TagStyle"/>
          <w:rFonts w:hint="cs"/>
          <w:rtl/>
        </w:rPr>
        <w:t xml:space="preserve"> </w:t>
      </w:r>
      <w:r w:rsidRPr="006A686C">
        <w:rPr>
          <w:rStyle w:val="TagStyle"/>
          <w:rFonts w:hint="cs"/>
          <w:rtl/>
        </w:rPr>
        <w:t>&lt;&lt; אורח &gt;&gt;</w:t>
      </w:r>
      <w:r>
        <w:rPr>
          <w:rFonts w:hint="cs"/>
          <w:rtl/>
          <w:lang w:eastAsia="he-IL"/>
        </w:rPr>
        <w:t xml:space="preserve">   </w:t>
      </w:r>
      <w:bookmarkEnd w:id="2717"/>
    </w:p>
    <w:p w:rsidR="001E3FD3" w:rsidRDefault="001E3FD3" w:rsidP="001E3FD3">
      <w:pPr>
        <w:pStyle w:val="KeepWithNext"/>
        <w:rPr>
          <w:rtl/>
          <w:lang w:eastAsia="he-IL"/>
        </w:rPr>
      </w:pPr>
    </w:p>
    <w:p w:rsidR="001E3FD3" w:rsidRDefault="001E3FD3" w:rsidP="001E3FD3">
      <w:pPr>
        <w:rPr>
          <w:rtl/>
          <w:lang w:eastAsia="he-IL"/>
        </w:rPr>
      </w:pPr>
      <w:r>
        <w:rPr>
          <w:rtl/>
          <w:lang w:eastAsia="he-IL"/>
        </w:rPr>
        <w:t>תודה, אדוני היושב-ראש.</w:t>
      </w:r>
      <w:bookmarkStart w:id="2718" w:name="_ETM_Q1_2847978"/>
      <w:bookmarkStart w:id="2719" w:name="_ETM_Q1_2855233"/>
      <w:bookmarkStart w:id="2720" w:name="_ETM_Q1_2855299"/>
      <w:bookmarkStart w:id="2721" w:name="_ETM_Q1_2855420"/>
      <w:bookmarkStart w:id="2722" w:name="_ETM_Q1_2855473"/>
      <w:bookmarkStart w:id="2723" w:name="_ETM_Q1_2855556"/>
      <w:bookmarkStart w:id="2724" w:name="_ETM_Q1_2855611"/>
      <w:bookmarkEnd w:id="2718"/>
      <w:bookmarkEnd w:id="2719"/>
      <w:bookmarkEnd w:id="2720"/>
      <w:bookmarkEnd w:id="2721"/>
      <w:bookmarkEnd w:id="2722"/>
      <w:bookmarkEnd w:id="2723"/>
      <w:bookmarkEnd w:id="2724"/>
      <w:r>
        <w:rPr>
          <w:rtl/>
          <w:lang w:eastAsia="he-IL"/>
        </w:rPr>
        <w:t xml:space="preserve"> הבנתי שהיית חולה בקורונה, אז ברוך רופא חולים.</w:t>
      </w:r>
    </w:p>
    <w:p w:rsidR="001E3FD3" w:rsidRDefault="001E3FD3" w:rsidP="001E3FD3">
      <w:pPr>
        <w:ind w:firstLine="0"/>
        <w:rPr>
          <w:rtl/>
          <w:lang w:eastAsia="he-IL"/>
        </w:rPr>
      </w:pPr>
    </w:p>
    <w:p w:rsidR="001E3FD3" w:rsidRDefault="001E3FD3" w:rsidP="006A686C">
      <w:pPr>
        <w:pStyle w:val="af6"/>
        <w:rPr>
          <w:rtl/>
        </w:rPr>
      </w:pPr>
      <w:bookmarkStart w:id="2725" w:name="ET_yor_6156_351"/>
      <w:r w:rsidRPr="006A686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6A686C">
        <w:rPr>
          <w:rStyle w:val="TagStyle"/>
          <w:rFonts w:hint="cs"/>
          <w:rtl/>
        </w:rPr>
        <w:t>&lt;&lt; יור &gt;&gt;</w:t>
      </w:r>
      <w:bookmarkEnd w:id="2725"/>
      <w:r>
        <w:rPr>
          <w:rFonts w:hint="cs"/>
          <w:rtl/>
        </w:rPr>
        <w:t xml:space="preserve">   </w:t>
      </w:r>
    </w:p>
    <w:p w:rsidR="001E3FD3" w:rsidRDefault="001E3FD3" w:rsidP="001E3FD3">
      <w:pPr>
        <w:pStyle w:val="KeepWithNext"/>
        <w:rPr>
          <w:rtl/>
          <w:lang w:eastAsia="he-IL"/>
        </w:rPr>
      </w:pPr>
    </w:p>
    <w:p w:rsidR="001E3FD3" w:rsidRDefault="001E3FD3" w:rsidP="001E3FD3">
      <w:pPr>
        <w:rPr>
          <w:rtl/>
          <w:lang w:eastAsia="he-IL"/>
        </w:rPr>
      </w:pPr>
      <w:r>
        <w:rPr>
          <w:rtl/>
          <w:lang w:eastAsia="he-IL"/>
        </w:rPr>
        <w:t>תודה.</w:t>
      </w:r>
    </w:p>
    <w:p w:rsidR="001E3FD3" w:rsidRDefault="001E3FD3" w:rsidP="001E3FD3">
      <w:pPr>
        <w:rPr>
          <w:rtl/>
          <w:lang w:eastAsia="he-IL"/>
        </w:rPr>
      </w:pPr>
    </w:p>
    <w:p w:rsidR="001E3FD3" w:rsidRDefault="001E3FD3" w:rsidP="006A686C">
      <w:pPr>
        <w:pStyle w:val="af9"/>
        <w:rPr>
          <w:rtl/>
          <w:lang w:eastAsia="he-IL"/>
        </w:rPr>
      </w:pPr>
      <w:bookmarkStart w:id="2726" w:name="ET_guest_אליקים_רובינשטיין_60"/>
      <w:r w:rsidRPr="006A686C">
        <w:rPr>
          <w:rStyle w:val="TagStyle"/>
          <w:rFonts w:hint="cs"/>
          <w:rtl/>
        </w:rPr>
        <w:t xml:space="preserve"> &lt;&lt; אורח &gt;&gt;</w:t>
      </w:r>
      <w:r>
        <w:rPr>
          <w:rStyle w:val="TagStyle"/>
          <w:rFonts w:hint="cs"/>
          <w:rtl/>
        </w:rPr>
        <w:t xml:space="preserve"> </w:t>
      </w:r>
      <w:r>
        <w:rPr>
          <w:rFonts w:hint="cs"/>
          <w:rtl/>
          <w:lang w:eastAsia="he-IL"/>
        </w:rPr>
        <w:t>אליקים רובינשטיין:</w:t>
      </w:r>
      <w:r>
        <w:rPr>
          <w:rStyle w:val="TagStyle"/>
          <w:rFonts w:hint="cs"/>
          <w:rtl/>
        </w:rPr>
        <w:t xml:space="preserve"> </w:t>
      </w:r>
      <w:r w:rsidRPr="006A686C">
        <w:rPr>
          <w:rStyle w:val="TagStyle"/>
          <w:rFonts w:hint="cs"/>
          <w:rtl/>
        </w:rPr>
        <w:t>&lt;&lt; אורח &gt;&gt;</w:t>
      </w:r>
      <w:r>
        <w:rPr>
          <w:rFonts w:hint="cs"/>
          <w:rtl/>
          <w:lang w:eastAsia="he-IL"/>
        </w:rPr>
        <w:t xml:space="preserve">   </w:t>
      </w:r>
      <w:bookmarkEnd w:id="2726"/>
    </w:p>
    <w:p w:rsidR="001E3FD3" w:rsidRDefault="001E3FD3" w:rsidP="001E3FD3">
      <w:pPr>
        <w:pStyle w:val="KeepWithNext"/>
        <w:rPr>
          <w:rtl/>
          <w:lang w:eastAsia="he-IL"/>
        </w:rPr>
      </w:pPr>
    </w:p>
    <w:p w:rsidR="001E3FD3" w:rsidRDefault="001E3FD3" w:rsidP="001E3FD3">
      <w:pPr>
        <w:rPr>
          <w:rtl/>
          <w:lang w:eastAsia="he-IL"/>
        </w:rPr>
      </w:pPr>
      <w:r>
        <w:rPr>
          <w:rtl/>
          <w:lang w:eastAsia="he-IL"/>
        </w:rPr>
        <w:t xml:space="preserve">מה שאני רוצה בעיקר לומר זה לגבי ההצעה שהעלינו מספר אנשים לפני שנתיים וחצי לתיקון חוק הלאום. מטרתה לא הייתה לפגוע בליבת חוק הלאום - כולנו, כל הקבוצה שאני מדבר בשמה, האמינה ומאמינה באמונה שלמה שמדינת ישראל היא מדינת הלאום היהודי – אלא לתת גם ביטוי הגון </w:t>
      </w:r>
      <w:bookmarkStart w:id="2727" w:name="_ETM_Q1_2886899"/>
      <w:bookmarkEnd w:id="2727"/>
      <w:r>
        <w:rPr>
          <w:rtl/>
          <w:lang w:eastAsia="he-IL"/>
        </w:rPr>
        <w:t xml:space="preserve">לתחושת השותפות. בית המשפט לא קיבל את ההצעות לבטל </w:t>
      </w:r>
      <w:bookmarkStart w:id="2728" w:name="_ETM_Q1_2897827"/>
      <w:bookmarkEnd w:id="2728"/>
      <w:r>
        <w:rPr>
          <w:rtl/>
          <w:lang w:eastAsia="he-IL"/>
        </w:rPr>
        <w:t xml:space="preserve">את חוק הלאום, אבל אמר שהיה כדאי לתת ביטוי לשוויון. אני מדבר על זה שהמיעוט בארץ צריך לחוש את השותפות, והשותפות באה לידי ביטוי בתיקונים קלים שלא פוגעים בליבה אלא נשארים בתחום הליבה של מדינת הלאום. נותנים ביטוי של הגינות, של שכל ישר ל-20% מהציבור באותה תחושת שותפות, רק לא על ידי צמצום הערך הלאומי-יהודי. בקבוצה שגיבשה את ההצעה </w:t>
      </w:r>
      <w:bookmarkStart w:id="2729" w:name="_ETM_Q1_2950924"/>
      <w:bookmarkEnd w:id="2729"/>
      <w:r>
        <w:rPr>
          <w:rtl/>
          <w:lang w:eastAsia="he-IL"/>
        </w:rPr>
        <w:t xml:space="preserve">היה פרופסור שחר ליפשיץ מבר אילן, פרופסור סוזי נבון מהמכללת </w:t>
      </w:r>
      <w:bookmarkStart w:id="2730" w:name="_ETM_Q1_2956853"/>
      <w:bookmarkEnd w:id="2730"/>
      <w:r>
        <w:rPr>
          <w:rtl/>
          <w:lang w:eastAsia="he-IL"/>
        </w:rPr>
        <w:t xml:space="preserve">למינהל, פרופסור עמיחי כהן מעומר, פרופסור אסא כשר מתל-אביב, תת אלוף אמאל אסד וד"ר </w:t>
      </w:r>
      <w:bookmarkStart w:id="2731" w:name="_ETM_Q1_2963431"/>
      <w:bookmarkEnd w:id="2731"/>
      <w:r>
        <w:rPr>
          <w:rtl/>
          <w:lang w:eastAsia="he-IL"/>
        </w:rPr>
        <w:t xml:space="preserve">ריקי טסלר. אני אגיד מה התיקונים שעליהם חשבנו. רצינו לקחת את הסעיף שמדבר על ארץ ישראל כמולדת, שמדבר על מדינת ישראל כמדינת הלאום, שמדבר על מימוש הזכות של הגדרה עצמית ייחודית לעם היהודי, ולהוסיף לו שמדינת ישראל מהווה בית ומקיימת שוויון זכויות לכל אחד מאזרחיה. שימו לב, לא השתמשנו בביטוי </w:t>
      </w:r>
      <w:bookmarkStart w:id="2732" w:name="_ETM_Q1_2994140"/>
      <w:bookmarkEnd w:id="2732"/>
      <w:r>
        <w:rPr>
          <w:rtl/>
          <w:lang w:eastAsia="he-IL"/>
        </w:rPr>
        <w:t xml:space="preserve">"מדינת כל אזרחיה". בכוונה רצינו לברוח מהביטוי הזה, כי הוא קיבל תבנית מסוימת </w:t>
      </w:r>
      <w:bookmarkStart w:id="2733" w:name="_ETM_Q1_2998319"/>
      <w:bookmarkEnd w:id="2733"/>
      <w:r>
        <w:rPr>
          <w:rtl/>
          <w:lang w:eastAsia="he-IL"/>
        </w:rPr>
        <w:t xml:space="preserve">של מי שרוצה להוריד את התווית היהודית מהמדינה. לא שם אנחנו נמצאים. מדינת ישראל מהווה בית ומקיימת שוויון זכויות לכל אחד </w:t>
      </w:r>
      <w:bookmarkStart w:id="2734" w:name="_ETM_Q1_3008422"/>
      <w:bookmarkEnd w:id="2734"/>
      <w:r>
        <w:rPr>
          <w:rtl/>
          <w:lang w:eastAsia="he-IL"/>
        </w:rPr>
        <w:t xml:space="preserve">מאזרחיה. שימו לב, זה לא שוויון לאומי, זה שוויון זכויות אזרחי, אותה תחושת שיתוף. חשבנו גם שאולי היה </w:t>
      </w:r>
      <w:bookmarkStart w:id="2735" w:name="_ETM_Q1_3020965"/>
      <w:bookmarkEnd w:id="2735"/>
      <w:r>
        <w:rPr>
          <w:rtl/>
          <w:lang w:eastAsia="he-IL"/>
        </w:rPr>
        <w:t xml:space="preserve">יפה  להוסיף, וזה מה שעשו בכל מיני חוקי יסוד רלוונטיים של זכויות, את האזכור של מדינה יהודית ודמוקרטית. </w:t>
      </w:r>
      <w:bookmarkStart w:id="2736" w:name="_ETM_Q1_3032083"/>
      <w:bookmarkEnd w:id="2736"/>
      <w:r>
        <w:rPr>
          <w:rtl/>
          <w:lang w:eastAsia="he-IL"/>
        </w:rPr>
        <w:t>נושא השוויון קשור לערך הדמוקרטי, אם כי בעיני אישית הוא קשור גם לערך היהודי. בחוק הלאום הנוכחי יש סעיף, אם מותר לומר בכבוד, די מבולבל לעניין הסקטור הערבי. חשבנו לומר שעברית היא שפתה הר</w:t>
      </w:r>
      <w:bookmarkStart w:id="2737" w:name="_ETM_Q1_3050301"/>
      <w:bookmarkEnd w:id="2737"/>
      <w:r>
        <w:rPr>
          <w:rtl/>
          <w:lang w:eastAsia="he-IL"/>
        </w:rPr>
        <w:t>שמית של המדינה, ושהשפה הערבית היא שפה רשמית שנייה. זה גם מראה את הבכורה של העברית, וגם נות</w:t>
      </w:r>
      <w:bookmarkStart w:id="2738" w:name="_ETM_Q1_3060401"/>
      <w:bookmarkEnd w:id="2738"/>
      <w:r>
        <w:rPr>
          <w:rtl/>
          <w:lang w:eastAsia="he-IL"/>
        </w:rPr>
        <w:t xml:space="preserve">ן את המצב בפועל ובאותה הגינות כלפי האוכלוסייה הלא יהודית, המיעוטים. </w:t>
      </w:r>
      <w:bookmarkStart w:id="2739" w:name="_ETM_Q1_3077921"/>
      <w:bookmarkEnd w:id="2739"/>
    </w:p>
    <w:p w:rsidR="001E3FD3" w:rsidRDefault="001E3FD3" w:rsidP="001E3FD3">
      <w:pPr>
        <w:rPr>
          <w:rtl/>
          <w:lang w:eastAsia="he-IL"/>
        </w:rPr>
      </w:pPr>
    </w:p>
    <w:p w:rsidR="001E3FD3" w:rsidRDefault="001E3FD3" w:rsidP="001E3FD3">
      <w:pPr>
        <w:rPr>
          <w:rtl/>
          <w:lang w:eastAsia="he-IL"/>
        </w:rPr>
      </w:pPr>
      <w:r>
        <w:rPr>
          <w:rtl/>
          <w:lang w:eastAsia="he-IL"/>
        </w:rPr>
        <w:t xml:space="preserve">דיברנו על ההתיישבות היהודית כערך לאומי, כמו שהחוק אומר, ורצינו להוסיף: והכל ברוח עקרונות חוק יסוד זה </w:t>
      </w:r>
      <w:bookmarkStart w:id="2740" w:name="_ETM_Q1_3086606"/>
      <w:bookmarkEnd w:id="2740"/>
      <w:r>
        <w:rPr>
          <w:rtl/>
          <w:lang w:eastAsia="he-IL"/>
        </w:rPr>
        <w:t>לטובת כל תושביה. רצינו  לתת תחושה שההתיישבות היהודית היא ערך לאומי, שגם לתושביה האחרים יש מקום תחת השמש בתחום האזרחי. הייתי מאוד מבקש שתראו את ההצעה, היא הופצה לפניכם. היו לנו הרבה ישיבות כדי להגיע להצעה. כדאי לראות אם זה לא דבר שאפשר לתת לו ביטוי.</w:t>
      </w:r>
    </w:p>
    <w:p w:rsidR="001E3FD3" w:rsidRDefault="001E3FD3" w:rsidP="001E3FD3">
      <w:pPr>
        <w:rPr>
          <w:rtl/>
          <w:lang w:eastAsia="he-IL"/>
        </w:rPr>
      </w:pPr>
      <w:bookmarkStart w:id="2741" w:name="_ETM_Q1_3107231"/>
      <w:bookmarkStart w:id="2742" w:name="_ETM_Q1_3107294"/>
      <w:bookmarkEnd w:id="2741"/>
      <w:bookmarkEnd w:id="2742"/>
    </w:p>
    <w:p w:rsidR="001E3FD3" w:rsidRDefault="001E3FD3" w:rsidP="001E3FD3">
      <w:pPr>
        <w:rPr>
          <w:rtl/>
          <w:lang w:eastAsia="he-IL"/>
        </w:rPr>
      </w:pPr>
      <w:bookmarkStart w:id="2743" w:name="_ETM_Q1_3107389"/>
      <w:bookmarkStart w:id="2744" w:name="_ETM_Q1_3107438"/>
      <w:bookmarkEnd w:id="2743"/>
      <w:bookmarkEnd w:id="2744"/>
      <w:r>
        <w:rPr>
          <w:rtl/>
          <w:lang w:eastAsia="he-IL"/>
        </w:rPr>
        <w:t xml:space="preserve">אם אני חוזר לסעיף השוויון, אז בעיני אין מקום להתנגדות. זה קיים בהכרזת העצמאות ולא קיים בחוק יסוד כבוד האדם. בית המשפט מפרש, והוא לא יכול לפרש אחרת, את השוויון כשוויון אזרחי. </w:t>
      </w:r>
      <w:bookmarkStart w:id="2745" w:name="_ETM_Q1_3127022"/>
      <w:bookmarkEnd w:id="2745"/>
      <w:r>
        <w:rPr>
          <w:rtl/>
          <w:lang w:eastAsia="he-IL"/>
        </w:rPr>
        <w:t xml:space="preserve">אם כך המצב, למה לא לתת את הכבשה הזאת, את חלקת אלוהים הקטנה הזאת שלא פוגעת כהוא זה? היא לא פוגעת כהוא זה ברעיון של </w:t>
      </w:r>
      <w:bookmarkStart w:id="2746" w:name="_ETM_Q1_3144981"/>
      <w:bookmarkEnd w:id="2746"/>
      <w:r>
        <w:rPr>
          <w:rtl/>
          <w:lang w:eastAsia="he-IL"/>
        </w:rPr>
        <w:t xml:space="preserve">מדינת הלאום היהודי שאנחנו שותפים לו. </w:t>
      </w:r>
    </w:p>
    <w:p w:rsidR="001E3FD3" w:rsidRDefault="001E3FD3" w:rsidP="001E3FD3">
      <w:pPr>
        <w:rPr>
          <w:rtl/>
          <w:lang w:eastAsia="he-IL"/>
        </w:rPr>
      </w:pPr>
    </w:p>
    <w:p w:rsidR="001E3FD3" w:rsidRDefault="001E3FD3" w:rsidP="001E3FD3">
      <w:pPr>
        <w:rPr>
          <w:rtl/>
          <w:lang w:eastAsia="he-IL"/>
        </w:rPr>
      </w:pPr>
      <w:bookmarkStart w:id="2747" w:name="_ETM_Q1_3156071"/>
      <w:bookmarkStart w:id="2748" w:name="_ETM_Q1_3158654"/>
      <w:bookmarkStart w:id="2749" w:name="_ETM_Q1_3171838"/>
      <w:bookmarkStart w:id="2750" w:name="_ETM_Q1_3171902"/>
      <w:bookmarkStart w:id="2751" w:name="_ETM_Q1_3172016"/>
      <w:bookmarkStart w:id="2752" w:name="_ETM_Q1_3172064"/>
      <w:bookmarkEnd w:id="2747"/>
      <w:bookmarkEnd w:id="2748"/>
      <w:bookmarkEnd w:id="2749"/>
      <w:bookmarkEnd w:id="2750"/>
      <w:bookmarkEnd w:id="2751"/>
      <w:bookmarkEnd w:id="2752"/>
      <w:r>
        <w:rPr>
          <w:rtl/>
          <w:lang w:eastAsia="he-IL"/>
        </w:rPr>
        <w:t xml:space="preserve">כאן הוזכר ההמנון. השופט ג'ובראן, המשנה לנשיאה בדימוס, עמד בטקס מסוים בכבוד </w:t>
      </w:r>
      <w:bookmarkStart w:id="2753" w:name="_ETM_Q1_3185940"/>
      <w:bookmarkEnd w:id="2753"/>
      <w:r>
        <w:rPr>
          <w:rtl/>
          <w:lang w:eastAsia="he-IL"/>
        </w:rPr>
        <w:t xml:space="preserve">בלי לשיר את התקווה. הייתה עליו התקפה מצד חברי כנסת על כך שהוא צריך להתפטר כי הוא לא שר התקווה. למחרת, והייתי אז בכהונה, יצא לי לדבר ולומר בפורום פומבי שאם יש קצינים בצבא שהם לא יהודים, שהם דרוזים ואחרים, ששרים את התקווה מתוך הזדהות עם החיילים שלהם, עם </w:t>
      </w:r>
      <w:bookmarkStart w:id="2754" w:name="_ETM_Q1_3215093"/>
      <w:bookmarkEnd w:id="2754"/>
      <w:r>
        <w:rPr>
          <w:rtl/>
          <w:lang w:eastAsia="he-IL"/>
        </w:rPr>
        <w:t xml:space="preserve">המפקדים שלהם, באמת כל הכבוד, אבל  אדם לא יהודי לא יכול להגיד את המילים "נפש יהודי </w:t>
      </w:r>
      <w:bookmarkStart w:id="2755" w:name="_ETM_Q1_3220671"/>
      <w:bookmarkEnd w:id="2755"/>
      <w:r>
        <w:rPr>
          <w:rtl/>
          <w:lang w:eastAsia="he-IL"/>
        </w:rPr>
        <w:t xml:space="preserve">הומייה" כי הוא לא נפש יהודי הומייה. השופט ג'ובראן הוא ישראלי נאמן, ואני לא צריך לתת לו ציון על כך, אבל מכיוון שהוא לא נפש יהודי </w:t>
      </w:r>
      <w:bookmarkStart w:id="2756" w:name="_ETM_Q1_3244339"/>
      <w:bookmarkEnd w:id="2756"/>
      <w:r>
        <w:rPr>
          <w:rtl/>
          <w:lang w:eastAsia="he-IL"/>
        </w:rPr>
        <w:t xml:space="preserve">הומייה הוא רק עמד בכבוד. אני לא חושב שמהעניין הזה היה מקום לעשות בעיה וקושי. </w:t>
      </w:r>
    </w:p>
    <w:p w:rsidR="001E3FD3" w:rsidRDefault="001E3FD3" w:rsidP="001E3FD3">
      <w:pPr>
        <w:rPr>
          <w:rtl/>
          <w:lang w:eastAsia="he-IL"/>
        </w:rPr>
      </w:pPr>
    </w:p>
    <w:p w:rsidR="001E3FD3" w:rsidRDefault="001E3FD3" w:rsidP="001E3FD3">
      <w:pPr>
        <w:rPr>
          <w:rtl/>
          <w:lang w:eastAsia="he-IL"/>
        </w:rPr>
      </w:pPr>
      <w:r>
        <w:rPr>
          <w:rtl/>
          <w:lang w:eastAsia="he-IL"/>
        </w:rPr>
        <w:t xml:space="preserve">מציגים את בית המשפט כאיזה שהוא אויב של הלאומיות, של הערכים היהודים. הייתי שם </w:t>
      </w:r>
      <w:bookmarkStart w:id="2757" w:name="_ETM_Q1_3278327"/>
      <w:bookmarkEnd w:id="2757"/>
      <w:r>
        <w:rPr>
          <w:rtl/>
          <w:lang w:eastAsia="he-IL"/>
        </w:rPr>
        <w:t>הרבה שנים. זה לא נכון. בית המשפט הוא בית משפט ציוני ויהודי לא פחות מאף אחד מאיתנו. הוא מייצג את המדינה הי</w:t>
      </w:r>
      <w:bookmarkStart w:id="2758" w:name="_ETM_Q1_3287336"/>
      <w:bookmarkEnd w:id="2758"/>
      <w:r>
        <w:rPr>
          <w:rtl/>
          <w:lang w:eastAsia="he-IL"/>
        </w:rPr>
        <w:t>הודית והדמוקרטית. נכון, הוא גם דמוקרטי. אנחנו יכולים להיות הגונים כלפי המיעוט ויחד עם זאת לא לוותר כהוא זה על היותנו מדינה יהודית שהיא הגשמת חזון הדורות וגם מדינה דמוקרטית. תודה רבה לכם, גמר חתימה טובה לכולם.</w:t>
      </w:r>
    </w:p>
    <w:p w:rsidR="001E3FD3" w:rsidRDefault="001E3FD3" w:rsidP="001E3FD3">
      <w:pPr>
        <w:ind w:firstLine="0"/>
        <w:rPr>
          <w:rtl/>
          <w:lang w:eastAsia="he-IL"/>
        </w:rPr>
      </w:pPr>
    </w:p>
    <w:p w:rsidR="001E3FD3" w:rsidRDefault="001E3FD3" w:rsidP="006A686C">
      <w:pPr>
        <w:pStyle w:val="af6"/>
        <w:rPr>
          <w:rtl/>
        </w:rPr>
      </w:pPr>
      <w:bookmarkStart w:id="2759" w:name="ET_yor_6156_59"/>
      <w:r w:rsidRPr="006A686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6A686C">
        <w:rPr>
          <w:rStyle w:val="TagStyle"/>
          <w:rFonts w:hint="cs"/>
          <w:rtl/>
        </w:rPr>
        <w:t>&lt;&lt; יור &gt;&gt;</w:t>
      </w:r>
      <w:r>
        <w:rPr>
          <w:rFonts w:hint="cs"/>
          <w:rtl/>
        </w:rPr>
        <w:t xml:space="preserve">   </w:t>
      </w:r>
      <w:bookmarkEnd w:id="2759"/>
    </w:p>
    <w:p w:rsidR="001E3FD3" w:rsidRDefault="001E3FD3" w:rsidP="001E3FD3">
      <w:pPr>
        <w:pStyle w:val="KeepWithNext"/>
        <w:rPr>
          <w:rtl/>
          <w:lang w:eastAsia="he-IL"/>
        </w:rPr>
      </w:pPr>
    </w:p>
    <w:p w:rsidR="001E3FD3" w:rsidRDefault="001E3FD3" w:rsidP="001E3FD3">
      <w:pPr>
        <w:rPr>
          <w:rtl/>
          <w:lang w:eastAsia="he-IL"/>
        </w:rPr>
      </w:pPr>
      <w:r>
        <w:rPr>
          <w:rtl/>
          <w:lang w:eastAsia="he-IL"/>
        </w:rPr>
        <w:t xml:space="preserve">תודה, השופט בדימוס אליקים רובינשטיין, אנחנו מעריכים מאוד </w:t>
      </w:r>
      <w:bookmarkStart w:id="2760" w:name="_ETM_Q1_3322534"/>
      <w:bookmarkEnd w:id="2760"/>
      <w:r>
        <w:rPr>
          <w:rtl/>
          <w:lang w:eastAsia="he-IL"/>
        </w:rPr>
        <w:t xml:space="preserve">את ההצטרפות שלך לדיון ואת הדברים שלך, ואנחנו מאחלים לך חתימה טובה ושנה טובה. כפי שמאמרתי, אנחנו במהלך לא מהיר שמחייב </w:t>
      </w:r>
      <w:bookmarkStart w:id="2761" w:name="_ETM_Q1_3337344"/>
      <w:bookmarkEnd w:id="2761"/>
      <w:r>
        <w:rPr>
          <w:rtl/>
          <w:lang w:eastAsia="he-IL"/>
        </w:rPr>
        <w:t xml:space="preserve">הסכמה קואליציונית ומחייב </w:t>
      </w:r>
      <w:bookmarkStart w:id="2762" w:name="_ETM_Q1_3342151"/>
      <w:bookmarkEnd w:id="2762"/>
      <w:r>
        <w:rPr>
          <w:rtl/>
          <w:lang w:eastAsia="he-IL"/>
        </w:rPr>
        <w:t xml:space="preserve">זהירות ומחשבה. הדרך לא רצה ולא אצה לנו. אנחנו מתחילים מהלך. כמובן נלמד את הצעת הפורום הנכבד לעומקה. אנחנו נפנה עכשיו לפרופסור </w:t>
      </w:r>
      <w:bookmarkStart w:id="2763" w:name="_ETM_Q1_3365840"/>
      <w:bookmarkEnd w:id="2763"/>
      <w:r>
        <w:rPr>
          <w:rtl/>
          <w:lang w:eastAsia="he-IL"/>
        </w:rPr>
        <w:t xml:space="preserve">אלכסנדר יעקובסון.   </w:t>
      </w:r>
    </w:p>
    <w:p w:rsidR="001E3FD3" w:rsidRDefault="001E3FD3" w:rsidP="001E3FD3">
      <w:pPr>
        <w:ind w:firstLine="0"/>
        <w:rPr>
          <w:rtl/>
          <w:lang w:eastAsia="he-IL"/>
        </w:rPr>
      </w:pPr>
    </w:p>
    <w:p w:rsidR="001E3FD3" w:rsidRDefault="001E3FD3" w:rsidP="006A686C">
      <w:pPr>
        <w:pStyle w:val="af9"/>
        <w:rPr>
          <w:rtl/>
          <w:lang w:eastAsia="he-IL"/>
        </w:rPr>
      </w:pPr>
      <w:bookmarkStart w:id="2764" w:name="ET_guest_567281_60"/>
      <w:r w:rsidRPr="006A686C">
        <w:rPr>
          <w:rStyle w:val="TagStyle"/>
          <w:rFonts w:hint="cs"/>
          <w:rtl/>
        </w:rPr>
        <w:t xml:space="preserve"> &lt;&lt; אורח &gt;&gt;</w:t>
      </w:r>
      <w:r>
        <w:rPr>
          <w:rStyle w:val="TagStyle"/>
          <w:rFonts w:hint="cs"/>
          <w:rtl/>
        </w:rPr>
        <w:t xml:space="preserve"> </w:t>
      </w:r>
      <w:r>
        <w:rPr>
          <w:rFonts w:hint="cs"/>
          <w:rtl/>
          <w:lang w:eastAsia="he-IL"/>
        </w:rPr>
        <w:t>אלכסנדר יעקובסון:</w:t>
      </w:r>
      <w:r>
        <w:rPr>
          <w:rStyle w:val="TagStyle"/>
          <w:rFonts w:hint="cs"/>
          <w:rtl/>
        </w:rPr>
        <w:t xml:space="preserve"> </w:t>
      </w:r>
      <w:r w:rsidRPr="006A686C">
        <w:rPr>
          <w:rStyle w:val="TagStyle"/>
          <w:rFonts w:hint="cs"/>
          <w:rtl/>
        </w:rPr>
        <w:t>&lt;&lt; אורח &gt;&gt;</w:t>
      </w:r>
      <w:r>
        <w:rPr>
          <w:rFonts w:hint="cs"/>
          <w:rtl/>
          <w:lang w:eastAsia="he-IL"/>
        </w:rPr>
        <w:t xml:space="preserve">   </w:t>
      </w:r>
      <w:bookmarkEnd w:id="2764"/>
    </w:p>
    <w:p w:rsidR="001E3FD3" w:rsidRDefault="001E3FD3" w:rsidP="001E3FD3">
      <w:pPr>
        <w:pStyle w:val="KeepWithNext"/>
        <w:rPr>
          <w:rtl/>
          <w:lang w:eastAsia="he-IL"/>
        </w:rPr>
      </w:pPr>
    </w:p>
    <w:p w:rsidR="001E3FD3" w:rsidRDefault="001E3FD3" w:rsidP="001E3FD3">
      <w:pPr>
        <w:rPr>
          <w:rtl/>
          <w:lang w:eastAsia="he-IL"/>
        </w:rPr>
      </w:pPr>
      <w:r>
        <w:rPr>
          <w:rtl/>
          <w:lang w:eastAsia="he-IL"/>
        </w:rPr>
        <w:t xml:space="preserve">יש דבר חשוב מאוד שהתחדש מאז שהתקבל חוק הלאום עד הדיון הזה. רוב הדברים שהוזכרו כאן הם ויכוחים שאנחנו מנהלים אותם שנים רבות. </w:t>
      </w:r>
      <w:bookmarkStart w:id="2765" w:name="_ETM_Q1_3426291"/>
      <w:bookmarkEnd w:id="2765"/>
      <w:r>
        <w:rPr>
          <w:rtl/>
          <w:lang w:eastAsia="he-IL"/>
        </w:rPr>
        <w:t xml:space="preserve">יש פסק דין של בית המשפט העליון, של הבג"ץ שדחה את העתירות נגד חוק הלאום, שעל השאלה המרכזית האם אי האזכור של השוויון </w:t>
      </w:r>
      <w:bookmarkStart w:id="2766" w:name="_ETM_Q1_3463630"/>
      <w:bookmarkEnd w:id="2766"/>
      <w:r>
        <w:rPr>
          <w:rtl/>
          <w:lang w:eastAsia="he-IL"/>
        </w:rPr>
        <w:t xml:space="preserve">בחוק הלאום משנה את מעמדו המשפטי של עקרון השוויון הוא ענה בשלילה. רוב השופטים אומרים שהיה ראוי להכניס את השוויון בחוק הלאום אבל גם קובעים שמבחינה משפטית אי האזכור הזה לא פוגע בשוויון כי השוויון נגזר </w:t>
      </w:r>
      <w:bookmarkStart w:id="2767" w:name="_ETM_Q1_3488494"/>
      <w:bookmarkEnd w:id="2767"/>
      <w:r>
        <w:rPr>
          <w:rtl/>
          <w:lang w:eastAsia="he-IL"/>
        </w:rPr>
        <w:t xml:space="preserve">מכבוד האדם. השוויון האזרחי בישראל, אותו שוויון שהתקיים </w:t>
      </w:r>
      <w:bookmarkStart w:id="2768" w:name="_ETM_Q1_3492112"/>
      <w:bookmarkEnd w:id="2768"/>
      <w:r>
        <w:rPr>
          <w:rtl/>
          <w:lang w:eastAsia="he-IL"/>
        </w:rPr>
        <w:t xml:space="preserve">לפני חוק הלאום, הוא עיקרון חוקתי שגם מתקיים אחרי חוק הלאום. אלה שהעליבו את כל האזרחים </w:t>
      </w:r>
      <w:bookmarkStart w:id="2769" w:name="_ETM_Q1_3503161"/>
      <w:bookmarkEnd w:id="2769"/>
      <w:r>
        <w:rPr>
          <w:rtl/>
          <w:lang w:eastAsia="he-IL"/>
        </w:rPr>
        <w:t xml:space="preserve">הלא יהודים של המדינה, ערבים ואחרים, נתנו נשק בידי אויבי המדינה היהודית לטעון שמדינה יהודית סותרת בהגדרה את השוויון. זה כל מה שפוסלי המדינה היהודית תמיד טענו. המדינה היהודית </w:t>
      </w:r>
      <w:bookmarkStart w:id="2770" w:name="_ETM_Q1_3522881"/>
      <w:bookmarkEnd w:id="2770"/>
      <w:r>
        <w:rPr>
          <w:rtl/>
          <w:lang w:eastAsia="he-IL"/>
        </w:rPr>
        <w:t xml:space="preserve">חוקקה את חוק יסוד מדינה יהודית ונמנעה מלהזכיר את השוויון כדי לא לפגוע במדינה היהודית. זה סימן, לטענתם של כל פוסלי </w:t>
      </w:r>
      <w:bookmarkStart w:id="2771" w:name="_ETM_Q1_3531608"/>
      <w:bookmarkEnd w:id="2771"/>
      <w:r>
        <w:rPr>
          <w:rtl/>
          <w:lang w:eastAsia="he-IL"/>
        </w:rPr>
        <w:t xml:space="preserve">המדינה היהודית, שהיהודים מודים בזה ששני הדברים האלה לא הולכים ביחד. זאת טעות חמורה הייתה לא להכניס את העיקרון הזה, אבל הכנסת הייתה ריבונית לעשות את זה. אחרי שהיא עשתה את זה, מבחינה משפטית המדינה היהודית קיבלה חיזוקים שהם בעיקרם רטוריים. השוויון </w:t>
      </w:r>
      <w:bookmarkStart w:id="2772" w:name="_ETM_Q1_3556635"/>
      <w:bookmarkEnd w:id="2772"/>
      <w:r>
        <w:rPr>
          <w:rtl/>
          <w:lang w:eastAsia="he-IL"/>
        </w:rPr>
        <w:t>לא נפגע משום שהוא נובע מחוק אחר, והחוק האחר הזה לא נפגע מבחינה משפטית.</w:t>
      </w:r>
    </w:p>
    <w:p w:rsidR="001E3FD3" w:rsidRDefault="001E3FD3" w:rsidP="001E3FD3">
      <w:pPr>
        <w:rPr>
          <w:rtl/>
          <w:lang w:eastAsia="he-IL"/>
        </w:rPr>
      </w:pPr>
    </w:p>
    <w:p w:rsidR="001E3FD3" w:rsidRDefault="001E3FD3" w:rsidP="001E3FD3">
      <w:pPr>
        <w:rPr>
          <w:rtl/>
          <w:lang w:eastAsia="he-IL"/>
        </w:rPr>
      </w:pPr>
      <w:r>
        <w:rPr>
          <w:rtl/>
          <w:lang w:eastAsia="he-IL"/>
        </w:rPr>
        <w:t xml:space="preserve">דיברתי עם חלק ניכר מהאנשים שעסקו בקידום חוק הלאום. כשהסברתי להם את הנימוקים שלי למה חייבים להזכיר את השוויון, התשובה הקבועה שקיבלתי הייתה: יכול להיות שיש טעם בדבריך, אבל </w:t>
      </w:r>
      <w:bookmarkStart w:id="2773" w:name="_ETM_Q1_3581728"/>
      <w:bookmarkEnd w:id="2773"/>
      <w:r>
        <w:rPr>
          <w:rtl/>
          <w:lang w:eastAsia="he-IL"/>
        </w:rPr>
        <w:t xml:space="preserve">אתה מתעלם ממה שמדאיג אותנו, ומה שמדאיג אותנו זה שברגע שנכתוב את המילה "שוויון" בחוק הלאום אנחנו ניתן נשק נוסף לבג"ץ, ניתן לבג"ץ עוד עילה להתערב במעשי הכנסת. </w:t>
      </w:r>
      <w:bookmarkStart w:id="2774" w:name="_ETM_Q1_3602731"/>
      <w:bookmarkStart w:id="2775" w:name="_ETM_Q1_3603921"/>
      <w:bookmarkEnd w:id="2774"/>
      <w:bookmarkEnd w:id="2775"/>
      <w:r>
        <w:rPr>
          <w:rtl/>
          <w:lang w:eastAsia="he-IL"/>
        </w:rPr>
        <w:t xml:space="preserve">אמרתי לחברים: </w:t>
      </w:r>
      <w:bookmarkStart w:id="2776" w:name="_ETM_Q1_3620166"/>
      <w:bookmarkEnd w:id="2776"/>
      <w:r>
        <w:rPr>
          <w:rtl/>
          <w:lang w:eastAsia="he-IL"/>
        </w:rPr>
        <w:t xml:space="preserve">אתם טועים. בזה שאתם לא מזכירים </w:t>
      </w:r>
      <w:bookmarkStart w:id="2777" w:name="_ETM_Q1_3630209"/>
      <w:bookmarkEnd w:id="2777"/>
      <w:r>
        <w:rPr>
          <w:rtl/>
          <w:lang w:eastAsia="he-IL"/>
        </w:rPr>
        <w:t>את השוויון בחוק הלאום אתם לא פוגעים בו משפטית, אתם מעליבים אותו.</w:t>
      </w:r>
      <w:bookmarkStart w:id="2778" w:name="_ETM_Q1_3635338"/>
      <w:bookmarkEnd w:id="2778"/>
      <w:r>
        <w:rPr>
          <w:rtl/>
          <w:lang w:eastAsia="he-IL"/>
        </w:rPr>
        <w:t xml:space="preserve"> המשמעות של המילה "לפגוע" בעברית היא להעליב או להזיק. פגעתם בשוויון בזה שהעלבתם את השוויון ואת כל </w:t>
      </w:r>
      <w:bookmarkStart w:id="2779" w:name="_ETM_Q1_3645830"/>
      <w:bookmarkEnd w:id="2779"/>
      <w:r>
        <w:rPr>
          <w:rtl/>
          <w:lang w:eastAsia="he-IL"/>
        </w:rPr>
        <w:t xml:space="preserve">האזרחים שזקוקים לאמירה של שוויון. לא גרמתם לו נזק משפטי, משום </w:t>
      </w:r>
      <w:bookmarkStart w:id="2780" w:name="_ETM_Q1_3652063"/>
      <w:bookmarkEnd w:id="2780"/>
      <w:r>
        <w:rPr>
          <w:rtl/>
          <w:lang w:eastAsia="he-IL"/>
        </w:rPr>
        <w:t xml:space="preserve">שבית המשפט העליון ייקח את זה בחשבון גם בלי שהעניין </w:t>
      </w:r>
      <w:bookmarkStart w:id="2781" w:name="_ETM_Q1_3654368"/>
      <w:bookmarkEnd w:id="2781"/>
      <w:r>
        <w:rPr>
          <w:rtl/>
          <w:lang w:eastAsia="he-IL"/>
        </w:rPr>
        <w:t xml:space="preserve">הזה מוזכר. היות והוא קיים בחוק יסוד אחר אז הוא תקף באותה מידה. </w:t>
      </w:r>
      <w:bookmarkStart w:id="2782" w:name="_ETM_Q1_3665449"/>
      <w:bookmarkEnd w:id="2782"/>
      <w:r>
        <w:rPr>
          <w:rtl/>
          <w:lang w:eastAsia="he-IL"/>
        </w:rPr>
        <w:t xml:space="preserve">בצדק אומרים האנשים שהעיקרון קיים באופן כללי, רק השאלה איך מפרשים אותו, שזה הוויכוח. זה שיגידו, זה שידגישו </w:t>
      </w:r>
      <w:bookmarkStart w:id="2783" w:name="_ETM_Q1_3679046"/>
      <w:bookmarkEnd w:id="2783"/>
      <w:r>
        <w:rPr>
          <w:rtl/>
          <w:lang w:eastAsia="he-IL"/>
        </w:rPr>
        <w:t xml:space="preserve">100 פעמים את האופי היהודי של המדינה </w:t>
      </w:r>
      <w:bookmarkStart w:id="2784" w:name="_ETM_Q1_3683874"/>
      <w:bookmarkEnd w:id="2784"/>
      <w:r>
        <w:rPr>
          <w:rtl/>
          <w:lang w:eastAsia="he-IL"/>
        </w:rPr>
        <w:t xml:space="preserve">ולא יגידו את המילה "שוויון", לא ישפיע על הפרשנות של בית המשפט בכל הנוגע לשוויון. ככה לא פועלת שום חוקה משפטית. אגב, כל מי </w:t>
      </w:r>
      <w:bookmarkStart w:id="2785" w:name="_ETM_Q1_3693129"/>
      <w:bookmarkEnd w:id="2785"/>
      <w:r>
        <w:rPr>
          <w:rtl/>
          <w:lang w:eastAsia="he-IL"/>
        </w:rPr>
        <w:t xml:space="preserve">שמכיר את ההלכה היהודית, את המשפט העברי, את המסורת המשפטית היהודית, יודע יפה מאוד שחומרה של מצוות או פרשנות מחמירה של מצוות, הדבר האחרון שהיא תלויה </w:t>
      </w:r>
      <w:bookmarkStart w:id="2786" w:name="_ETM_Q1_3705064"/>
      <w:bookmarkEnd w:id="2786"/>
      <w:r>
        <w:rPr>
          <w:rtl/>
          <w:lang w:eastAsia="he-IL"/>
        </w:rPr>
        <w:t xml:space="preserve">בו זה האם המצווה הזאת מוזכרת בתורה פעם, פעמיים, או שהיא רק נגזרת. הרי </w:t>
      </w:r>
      <w:bookmarkStart w:id="2787" w:name="_ETM_Q1_3710123"/>
      <w:bookmarkEnd w:id="2787"/>
      <w:r>
        <w:rPr>
          <w:rtl/>
          <w:lang w:eastAsia="he-IL"/>
        </w:rPr>
        <w:t>כל דיני הכשרות הם נגזרת, לפי מיטב ידיעתי</w:t>
      </w:r>
      <w:bookmarkStart w:id="2788" w:name="_ETM_Q1_3711689"/>
      <w:bookmarkEnd w:id="2788"/>
      <w:r>
        <w:rPr>
          <w:rtl/>
          <w:lang w:eastAsia="he-IL"/>
        </w:rPr>
        <w:t xml:space="preserve">. כל אחד יחליט כמה הגזירה הזאת הכרחית, ומזה </w:t>
      </w:r>
      <w:bookmarkStart w:id="2789" w:name="_ETM_Q1_3721073"/>
      <w:bookmarkEnd w:id="2789"/>
      <w:r>
        <w:rPr>
          <w:rtl/>
          <w:lang w:eastAsia="he-IL"/>
        </w:rPr>
        <w:t xml:space="preserve">מתגלגלת פרשנות. הרעיון שאומר שאם נסתיר את המילה "שוויון", אם נכניס אותה </w:t>
      </w:r>
      <w:bookmarkStart w:id="2790" w:name="_ETM_Q1_3739429"/>
      <w:bookmarkEnd w:id="2790"/>
      <w:r>
        <w:rPr>
          <w:rtl/>
          <w:lang w:eastAsia="he-IL"/>
        </w:rPr>
        <w:t xml:space="preserve">למרתף כך שהיא תהיה רק נגזרת מחוק יסוד אחד </w:t>
      </w:r>
      <w:bookmarkStart w:id="2791" w:name="_ETM_Q1_3738880"/>
      <w:bookmarkEnd w:id="2791"/>
      <w:r>
        <w:rPr>
          <w:rtl/>
          <w:lang w:eastAsia="he-IL"/>
        </w:rPr>
        <w:t xml:space="preserve">ואז בית המשפט העליון ייתן פרשנות יותר מתונה של העיקרון הזה, זה כמו לחשוב שאם מכניסים בית כנסת אורתודוכסי למרתף </w:t>
      </w:r>
      <w:bookmarkStart w:id="2792" w:name="_ETM_Q1_3753010"/>
      <w:bookmarkEnd w:id="2792"/>
      <w:r>
        <w:rPr>
          <w:rtl/>
          <w:lang w:eastAsia="he-IL"/>
        </w:rPr>
        <w:t xml:space="preserve">הוא נהיה פחות אורתודוכסי. לא, הוא לא נהיה </w:t>
      </w:r>
      <w:bookmarkStart w:id="2793" w:name="_ETM_Q1_3757332"/>
      <w:bookmarkEnd w:id="2793"/>
      <w:r>
        <w:rPr>
          <w:rtl/>
          <w:lang w:eastAsia="he-IL"/>
        </w:rPr>
        <w:t xml:space="preserve">פחות אורתודוכסי אם הוא בתוך המרתף. זה שמבחינה רטורית הכניסו את עיקרון השוויון למרתף </w:t>
      </w:r>
      <w:bookmarkStart w:id="2794" w:name="_ETM_Q1_3761615"/>
      <w:bookmarkEnd w:id="2794"/>
      <w:r>
        <w:rPr>
          <w:rtl/>
          <w:lang w:eastAsia="he-IL"/>
        </w:rPr>
        <w:t xml:space="preserve">של החוקה הישראלית כך שהוא לא מוזכר </w:t>
      </w:r>
      <w:bookmarkStart w:id="2795" w:name="_ETM_Q1_3763911"/>
      <w:bookmarkEnd w:id="2795"/>
      <w:r>
        <w:rPr>
          <w:rtl/>
          <w:lang w:eastAsia="he-IL"/>
        </w:rPr>
        <w:t xml:space="preserve">בחוק שעוסק בזכויות הפרט ובחוק שעוסק באופי המדינה אלא </w:t>
      </w:r>
      <w:bookmarkStart w:id="2796" w:name="_ETM_Q1_3772407"/>
      <w:bookmarkEnd w:id="2796"/>
      <w:r>
        <w:rPr>
          <w:rtl/>
          <w:lang w:eastAsia="he-IL"/>
        </w:rPr>
        <w:t xml:space="preserve">הוא רק נגזרת של חוק יסוד: כבוד האדם וחירותו, זה לא דבר שמפריע לפרשנות. הערכות שהיו </w:t>
      </w:r>
      <w:bookmarkStart w:id="2797" w:name="_ETM_Q1_3798545"/>
      <w:bookmarkEnd w:id="2797"/>
      <w:r>
        <w:rPr>
          <w:rtl/>
          <w:lang w:eastAsia="he-IL"/>
        </w:rPr>
        <w:t xml:space="preserve">שאי אזכור השוויון ישפיע, יגביל את הפרשנות, יפגע בעיקרון הזה או לא יאפשר לבית המשפט העליון </w:t>
      </w:r>
      <w:bookmarkStart w:id="2798" w:name="_ETM_Q1_3805746"/>
      <w:bookmarkEnd w:id="2798"/>
      <w:r>
        <w:rPr>
          <w:rtl/>
          <w:lang w:eastAsia="he-IL"/>
        </w:rPr>
        <w:t xml:space="preserve">להתערב לטובתו, היו הערכות חסרות שחר. היות והשוויון מבחינה משפטית קיים גם בלי שהוזכר, אני חושב שהצורך החינוכי, הרגשי וגם הבינלאומי </w:t>
      </w:r>
      <w:bookmarkStart w:id="2799" w:name="_ETM_Q1_3825094"/>
      <w:bookmarkStart w:id="2800" w:name="_ETM_Q1_3827529"/>
      <w:bookmarkEnd w:id="2799"/>
      <w:bookmarkEnd w:id="2800"/>
      <w:r>
        <w:rPr>
          <w:rtl/>
          <w:lang w:eastAsia="he-IL"/>
        </w:rPr>
        <w:t>להכניס את עיקרון השוויון במפורש רק מתחזק.</w:t>
      </w:r>
      <w:bookmarkStart w:id="2801" w:name="_ETM_Q1_3832874"/>
      <w:bookmarkEnd w:id="2801"/>
      <w:r>
        <w:rPr>
          <w:rtl/>
          <w:lang w:eastAsia="he-IL"/>
        </w:rPr>
        <w:t xml:space="preserve"> יש את החשש, שאני לא מתעלם ממנו, </w:t>
      </w:r>
      <w:bookmarkStart w:id="2802" w:name="_ETM_Q1_3840789"/>
      <w:bookmarkEnd w:id="2802"/>
      <w:r>
        <w:rPr>
          <w:rtl/>
          <w:lang w:eastAsia="he-IL"/>
        </w:rPr>
        <w:t xml:space="preserve">שבאזכור או באי אזכור יש השלכות פרטניות, אבל אני אומר שאין השלכות פרטניות. </w:t>
      </w:r>
    </w:p>
    <w:p w:rsidR="001E3FD3" w:rsidRDefault="001E3FD3" w:rsidP="001E3FD3">
      <w:pPr>
        <w:rPr>
          <w:rtl/>
          <w:lang w:eastAsia="he-IL"/>
        </w:rPr>
      </w:pPr>
    </w:p>
    <w:p w:rsidR="001E3FD3" w:rsidRDefault="001E3FD3" w:rsidP="001E3FD3">
      <w:pPr>
        <w:rPr>
          <w:rtl/>
          <w:lang w:eastAsia="he-IL"/>
        </w:rPr>
      </w:pPr>
      <w:bookmarkStart w:id="2803" w:name="_ETM_Q1_3847123"/>
      <w:bookmarkEnd w:id="2803"/>
      <w:r>
        <w:rPr>
          <w:rtl/>
          <w:lang w:eastAsia="he-IL"/>
        </w:rPr>
        <w:t xml:space="preserve">איפה הדבר הזה צריך להיות מוזכר? יש מקום להזכיר את השוויון </w:t>
      </w:r>
      <w:bookmarkStart w:id="2804" w:name="_ETM_Q1_3855051"/>
      <w:bookmarkEnd w:id="2804"/>
      <w:r>
        <w:rPr>
          <w:rtl/>
          <w:lang w:eastAsia="he-IL"/>
        </w:rPr>
        <w:t xml:space="preserve">בחוק יסוד הלאום, משום שכך נוהגות כל המדינות בעולם שמצאו לנכון לעגן במפורש את האופי הלאומי שלהן בחוקה. יש הרבה מדינות שנותנות ביטוי עקיף לאופי הלאומי שלהן במדינה בלי להגיד שהמדינה היא של עם מסוים. יש כמה מדינות שעושות דבר שהוא באמת דומה למדינה היהודית, וזה שהן אומרות שהמדינה היא של עם מסוים, או </w:t>
      </w:r>
      <w:bookmarkStart w:id="2805" w:name="_ETM_Q1_3883872"/>
      <w:bookmarkEnd w:id="2805"/>
      <w:r>
        <w:rPr>
          <w:rtl/>
          <w:lang w:eastAsia="he-IL"/>
        </w:rPr>
        <w:t xml:space="preserve">שהמדינה מבטאת את הזהות הלאומית של עם מסוים שהוא לא כל האזרחים. כל המדינות האלו כללו באותם הסעיפים עצמם </w:t>
      </w:r>
      <w:bookmarkStart w:id="2806" w:name="_ETM_Q1_3896123"/>
      <w:bookmarkEnd w:id="2806"/>
      <w:r>
        <w:rPr>
          <w:rtl/>
          <w:lang w:eastAsia="he-IL"/>
        </w:rPr>
        <w:t xml:space="preserve">אמירה בדבר שוויון זכויות, כי הן יודעות שבהעדר אמירה כזאת הייחוס של המדינה עלול להתפרש כפוגע בשוויון, עלול להתפרש כאילו בזה </w:t>
      </w:r>
      <w:bookmarkStart w:id="2807" w:name="_ETM_Q1_3904681"/>
      <w:bookmarkEnd w:id="2807"/>
      <w:r>
        <w:rPr>
          <w:rtl/>
          <w:lang w:eastAsia="he-IL"/>
        </w:rPr>
        <w:t xml:space="preserve">אמרנו שהמדינה היא לא של בני המיעוטים. המקרה הקרואטי הוא המקרה המובהק ביותר. </w:t>
      </w:r>
      <w:bookmarkStart w:id="2808" w:name="_ETM_Q1_3926736"/>
      <w:bookmarkEnd w:id="2808"/>
      <w:r>
        <w:rPr>
          <w:rtl/>
          <w:lang w:eastAsia="he-IL"/>
        </w:rPr>
        <w:t xml:space="preserve">היות וכתבו את החוקה הזאת אנשים שיודעים איך כותבים חוקה במדינה דמוקרטית מודרנית, הם הדגישו הדגש היטב את האופי הלאומי של קרואטיה, שזה האופי </w:t>
      </w:r>
      <w:bookmarkStart w:id="2809" w:name="_ETM_Q1_3938768"/>
      <w:bookmarkEnd w:id="2809"/>
      <w:r>
        <w:rPr>
          <w:rtl/>
          <w:lang w:eastAsia="he-IL"/>
        </w:rPr>
        <w:t xml:space="preserve">של הרוב, לא של כולם, ובאותה נשימה גם הדגישו הדגש היטב שאין פירוש הדבר </w:t>
      </w:r>
      <w:bookmarkStart w:id="2810" w:name="_ETM_Q1_3945704"/>
      <w:bookmarkEnd w:id="2810"/>
      <w:r>
        <w:rPr>
          <w:rtl/>
          <w:lang w:eastAsia="he-IL"/>
        </w:rPr>
        <w:t xml:space="preserve">שמי שלא שייך לרוב הקרואטי המדינה היא לא שלו. הם גם הבטיחו </w:t>
      </w:r>
      <w:bookmarkStart w:id="2811" w:name="_ETM_Q1_3950757"/>
      <w:bookmarkEnd w:id="2811"/>
      <w:r>
        <w:rPr>
          <w:rtl/>
          <w:lang w:eastAsia="he-IL"/>
        </w:rPr>
        <w:t xml:space="preserve">שוויון זכויות מלא בסעיפים האלה ובסעיפי הזכויות הפרטיות. </w:t>
      </w:r>
    </w:p>
    <w:p w:rsidR="001E3FD3" w:rsidRDefault="001E3FD3" w:rsidP="001E3FD3">
      <w:pPr>
        <w:rPr>
          <w:rtl/>
          <w:lang w:eastAsia="he-IL"/>
        </w:rPr>
      </w:pPr>
    </w:p>
    <w:p w:rsidR="001E3FD3" w:rsidRDefault="001E3FD3" w:rsidP="006A686C">
      <w:pPr>
        <w:pStyle w:val="af6"/>
        <w:rPr>
          <w:rtl/>
        </w:rPr>
      </w:pPr>
      <w:bookmarkStart w:id="2812" w:name="_ETM_Q1_3969476"/>
      <w:bookmarkStart w:id="2813" w:name="ET_yor_6156_61"/>
      <w:bookmarkEnd w:id="2812"/>
      <w:r w:rsidRPr="006A686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6A686C">
        <w:rPr>
          <w:rStyle w:val="TagStyle"/>
          <w:rFonts w:hint="cs"/>
          <w:rtl/>
        </w:rPr>
        <w:t>&lt;&lt; יור &gt;&gt;</w:t>
      </w:r>
      <w:r>
        <w:rPr>
          <w:rFonts w:hint="cs"/>
          <w:rtl/>
        </w:rPr>
        <w:t xml:space="preserve">   </w:t>
      </w:r>
      <w:bookmarkEnd w:id="2813"/>
    </w:p>
    <w:p w:rsidR="001E3FD3" w:rsidRDefault="001E3FD3" w:rsidP="001E3FD3">
      <w:pPr>
        <w:pStyle w:val="KeepWithNext"/>
        <w:rPr>
          <w:rtl/>
          <w:lang w:eastAsia="he-IL"/>
        </w:rPr>
      </w:pPr>
    </w:p>
    <w:p w:rsidR="001E3FD3" w:rsidRDefault="001E3FD3" w:rsidP="001E3FD3">
      <w:pPr>
        <w:rPr>
          <w:rtl/>
          <w:lang w:eastAsia="he-IL"/>
        </w:rPr>
      </w:pPr>
      <w:bookmarkStart w:id="2814" w:name="_ETM_Q1_3970072"/>
      <w:bookmarkStart w:id="2815" w:name="_ETM_Q1_3970131"/>
      <w:bookmarkEnd w:id="2814"/>
      <w:bookmarkEnd w:id="2815"/>
      <w:r>
        <w:rPr>
          <w:rtl/>
          <w:lang w:eastAsia="he-IL"/>
        </w:rPr>
        <w:t xml:space="preserve">אני רוצה להודות לך על הדברים הבהירים </w:t>
      </w:r>
      <w:bookmarkStart w:id="2816" w:name="_ETM_Q1_3975319"/>
      <w:bookmarkEnd w:id="2816"/>
      <w:r>
        <w:rPr>
          <w:rtl/>
          <w:lang w:eastAsia="he-IL"/>
        </w:rPr>
        <w:t xml:space="preserve">כתמיד. ככל שיש לך נייר שמנתח את </w:t>
      </w:r>
      <w:bookmarkStart w:id="2817" w:name="_ETM_Q1_3977956"/>
      <w:bookmarkEnd w:id="2817"/>
      <w:r>
        <w:rPr>
          <w:rtl/>
          <w:lang w:eastAsia="he-IL"/>
        </w:rPr>
        <w:t xml:space="preserve">המהלך החוקתי במדינות לאום דמוקרטיות, נשמח לקבל אותו ולהניח אותו בפני חברי הוועדה. ד"ר שאול שארף, בבקשה. </w:t>
      </w:r>
    </w:p>
    <w:p w:rsidR="001E3FD3" w:rsidRDefault="001E3FD3" w:rsidP="001E3FD3">
      <w:pPr>
        <w:rPr>
          <w:rtl/>
          <w:lang w:val="en-GB" w:eastAsia="he-IL"/>
        </w:rPr>
      </w:pPr>
    </w:p>
    <w:p w:rsidR="001E3FD3" w:rsidRDefault="001E3FD3" w:rsidP="006A686C">
      <w:pPr>
        <w:pStyle w:val="af9"/>
        <w:rPr>
          <w:rtl/>
          <w:lang w:val="en-GB" w:eastAsia="he-IL"/>
        </w:rPr>
      </w:pPr>
      <w:bookmarkStart w:id="2818" w:name="ET_guest_833539_62"/>
      <w:r w:rsidRPr="006A686C">
        <w:rPr>
          <w:rStyle w:val="TagStyle"/>
          <w:rFonts w:hint="cs"/>
          <w:rtl/>
        </w:rPr>
        <w:t xml:space="preserve"> &lt;&lt; אורח &gt;&gt;</w:t>
      </w:r>
      <w:r>
        <w:rPr>
          <w:rStyle w:val="TagStyle"/>
          <w:rFonts w:hint="cs"/>
          <w:rtl/>
        </w:rPr>
        <w:t xml:space="preserve"> </w:t>
      </w:r>
      <w:r>
        <w:rPr>
          <w:rFonts w:hint="cs"/>
          <w:rtl/>
          <w:lang w:val="en-GB" w:eastAsia="he-IL"/>
        </w:rPr>
        <w:t>שאול שארף:</w:t>
      </w:r>
      <w:r>
        <w:rPr>
          <w:rStyle w:val="TagStyle"/>
          <w:rFonts w:hint="cs"/>
          <w:rtl/>
        </w:rPr>
        <w:t xml:space="preserve"> </w:t>
      </w:r>
      <w:r w:rsidRPr="006A686C">
        <w:rPr>
          <w:rStyle w:val="TagStyle"/>
          <w:rFonts w:hint="cs"/>
          <w:rtl/>
        </w:rPr>
        <w:t>&lt;&lt; אורח &gt;&gt;</w:t>
      </w:r>
      <w:r>
        <w:rPr>
          <w:rFonts w:hint="cs"/>
          <w:rtl/>
          <w:lang w:val="en-GB" w:eastAsia="he-IL"/>
        </w:rPr>
        <w:t xml:space="preserve">   </w:t>
      </w:r>
      <w:bookmarkEnd w:id="2818"/>
    </w:p>
    <w:p w:rsidR="001E3FD3" w:rsidRDefault="001E3FD3" w:rsidP="001E3FD3">
      <w:pPr>
        <w:pStyle w:val="KeepWithNext"/>
        <w:rPr>
          <w:rtl/>
          <w:lang w:val="en-GB" w:eastAsia="he-IL"/>
        </w:rPr>
      </w:pPr>
    </w:p>
    <w:p w:rsidR="001E3FD3" w:rsidRDefault="001E3FD3" w:rsidP="001E3FD3">
      <w:pPr>
        <w:rPr>
          <w:rtl/>
          <w:lang w:eastAsia="he-IL"/>
        </w:rPr>
      </w:pPr>
      <w:r>
        <w:rPr>
          <w:rtl/>
          <w:lang w:eastAsia="he-IL"/>
        </w:rPr>
        <w:t xml:space="preserve">שלום וברכה, תודה רבה על ההזמנה. אני אציג את הדברים </w:t>
      </w:r>
      <w:bookmarkStart w:id="2819" w:name="_ETM_Q1_4032354"/>
      <w:bookmarkEnd w:id="2819"/>
      <w:r>
        <w:rPr>
          <w:rtl/>
          <w:lang w:eastAsia="he-IL"/>
        </w:rPr>
        <w:t xml:space="preserve">בכובעי כחוקר למשפט חוקתי במרכז האקדמי פרס </w:t>
      </w:r>
      <w:bookmarkStart w:id="2820" w:name="_ETM_Q1_4040390"/>
      <w:bookmarkEnd w:id="2820"/>
      <w:r>
        <w:rPr>
          <w:rtl/>
          <w:lang w:eastAsia="he-IL"/>
        </w:rPr>
        <w:t xml:space="preserve">ברחובות. אני רוצה לתת ערך מוסף בתוך הדיון שהיה לנו היום על ידי הצגה של שלושה פרמטרים, שלושה </w:t>
      </w:r>
      <w:bookmarkStart w:id="2821" w:name="_ETM_Q1_4051611"/>
      <w:bookmarkEnd w:id="2821"/>
      <w:r>
        <w:rPr>
          <w:rtl/>
          <w:lang w:eastAsia="he-IL"/>
        </w:rPr>
        <w:t xml:space="preserve">נושאים מרכזיים שהוועדה צריכה לדון ולהתייחס אליהם. הראשון זה המבנה של חוקי היסוד, השני זה המשמעות של ערכי היסוד, והשלישי זה מעמד ערכי היסוד. כולם מתנקזים לנושא המרכזי של </w:t>
      </w:r>
      <w:bookmarkStart w:id="2822" w:name="_ETM_Q1_4069984"/>
      <w:bookmarkEnd w:id="2822"/>
      <w:r>
        <w:rPr>
          <w:rtl/>
          <w:lang w:eastAsia="he-IL"/>
        </w:rPr>
        <w:t>היום - נחיצות עיגון ערך השוויון בחוקי היסוד.</w:t>
      </w:r>
    </w:p>
    <w:p w:rsidR="001E3FD3" w:rsidRDefault="001E3FD3" w:rsidP="001E3FD3">
      <w:pPr>
        <w:rPr>
          <w:rtl/>
          <w:lang w:eastAsia="he-IL"/>
        </w:rPr>
      </w:pPr>
    </w:p>
    <w:p w:rsidR="001E3FD3" w:rsidRDefault="001E3FD3" w:rsidP="001E3FD3">
      <w:pPr>
        <w:rPr>
          <w:rtl/>
          <w:lang w:eastAsia="he-IL"/>
        </w:rPr>
      </w:pPr>
      <w:r>
        <w:rPr>
          <w:rtl/>
          <w:lang w:eastAsia="he-IL"/>
        </w:rPr>
        <w:t xml:space="preserve">לגבי מבנה חוקי היסוד אני חולק על פרופסור יעקובסון. המבנה החוקתי בישראל הוא לא </w:t>
      </w:r>
      <w:bookmarkStart w:id="2823" w:name="_ETM_Q1_4081713"/>
      <w:bookmarkEnd w:id="2823"/>
      <w:r>
        <w:rPr>
          <w:rtl/>
          <w:lang w:eastAsia="he-IL"/>
        </w:rPr>
        <w:t>כמו המבנה בקרואטיה. חוקי היסוד הם מבנה אחד שלם. כמו שבחוק יסוד הכנסת לא עוסקים בענייני הצבא ובחוק יסוד משק המדינ</w:t>
      </w:r>
      <w:bookmarkStart w:id="2824" w:name="_ETM_Q1_4091827"/>
      <w:bookmarkEnd w:id="2824"/>
      <w:r>
        <w:rPr>
          <w:rtl/>
          <w:lang w:eastAsia="he-IL"/>
        </w:rPr>
        <w:t xml:space="preserve">ה לא עוסקים בענייני הממשלה, כך בחוק יסוד הלאום אין צורך לעסוק </w:t>
      </w:r>
      <w:bookmarkStart w:id="2825" w:name="_ETM_Q1_4090075"/>
      <w:bookmarkEnd w:id="2825"/>
      <w:r>
        <w:rPr>
          <w:rtl/>
          <w:lang w:eastAsia="he-IL"/>
        </w:rPr>
        <w:t xml:space="preserve">בזכויות הפרט. זכויות הפרט כבודם במקומם מונח בחוק יסוד כבוד </w:t>
      </w:r>
      <w:bookmarkStart w:id="2826" w:name="_ETM_Q1_4098636"/>
      <w:bookmarkEnd w:id="2826"/>
      <w:r>
        <w:rPr>
          <w:rtl/>
          <w:lang w:eastAsia="he-IL"/>
        </w:rPr>
        <w:t xml:space="preserve">האדם וחירותו. שם צריך לעגן, אם ירצו, את ערך </w:t>
      </w:r>
      <w:bookmarkStart w:id="2827" w:name="_ETM_Q1_4105289"/>
      <w:bookmarkEnd w:id="2827"/>
      <w:r>
        <w:rPr>
          <w:rtl/>
          <w:lang w:eastAsia="he-IL"/>
        </w:rPr>
        <w:t xml:space="preserve">השוויון. </w:t>
      </w:r>
    </w:p>
    <w:p w:rsidR="001E3FD3" w:rsidRDefault="001E3FD3" w:rsidP="001E3FD3">
      <w:pPr>
        <w:rPr>
          <w:rtl/>
          <w:lang w:eastAsia="he-IL"/>
        </w:rPr>
      </w:pPr>
    </w:p>
    <w:p w:rsidR="001E3FD3" w:rsidRDefault="001E3FD3" w:rsidP="001E3FD3">
      <w:pPr>
        <w:rPr>
          <w:rtl/>
          <w:lang w:eastAsia="he-IL"/>
        </w:rPr>
      </w:pPr>
      <w:r>
        <w:rPr>
          <w:rtl/>
          <w:lang w:eastAsia="he-IL"/>
        </w:rPr>
        <w:t xml:space="preserve">הנקודה השנייה היא המשמעות של ערכי היסוד. </w:t>
      </w:r>
      <w:bookmarkStart w:id="2828" w:name="_ETM_Q1_4110976"/>
      <w:bookmarkEnd w:id="2828"/>
      <w:r>
        <w:rPr>
          <w:rtl/>
          <w:lang w:eastAsia="he-IL"/>
        </w:rPr>
        <w:t xml:space="preserve">מה המשמעות שאנחנו מעניקים לערך השוויון? האם שוויון בפני החוק, או שוויון שעשוי לפורר את המבנה האזרחי, את הבסיס האזרחי שלנו? האם שוויון בתהליך, או </w:t>
      </w:r>
      <w:bookmarkStart w:id="2829" w:name="_ETM_Q1_4117829"/>
      <w:bookmarkEnd w:id="2829"/>
      <w:r>
        <w:rPr>
          <w:rtl/>
          <w:lang w:eastAsia="he-IL"/>
        </w:rPr>
        <w:t xml:space="preserve">שוויון בתוצאות? האם שוויון של זכויות וגם של חובות, או שוויון </w:t>
      </w:r>
      <w:bookmarkStart w:id="2830" w:name="_ETM_Q1_4126154"/>
      <w:bookmarkEnd w:id="2830"/>
      <w:r>
        <w:rPr>
          <w:rtl/>
          <w:lang w:eastAsia="he-IL"/>
        </w:rPr>
        <w:t xml:space="preserve">רק של זכויות, שאז זה עשוי לטשטש ולפגוע ברכיבי הזהות </w:t>
      </w:r>
      <w:bookmarkStart w:id="2831" w:name="_ETM_Q1_4128567"/>
      <w:bookmarkEnd w:id="2831"/>
      <w:r>
        <w:rPr>
          <w:rtl/>
          <w:lang w:eastAsia="he-IL"/>
        </w:rPr>
        <w:t xml:space="preserve">הלאומית של המדינה? צריך לזכור שמדינת ישראל היא מדינה יהודית ודמוקרטית. </w:t>
      </w:r>
      <w:bookmarkStart w:id="2832" w:name="_ETM_Q1_4134953"/>
      <w:bookmarkEnd w:id="2832"/>
      <w:r>
        <w:rPr>
          <w:rtl/>
          <w:lang w:eastAsia="he-IL"/>
        </w:rPr>
        <w:t xml:space="preserve">אם השוויון חותר תחת הערכים האלה, והוא יכול לחתור ביישומים </w:t>
      </w:r>
      <w:bookmarkStart w:id="2833" w:name="_ETM_Q1_4137875"/>
      <w:bookmarkEnd w:id="2833"/>
      <w:r>
        <w:rPr>
          <w:rtl/>
          <w:lang w:eastAsia="he-IL"/>
        </w:rPr>
        <w:t xml:space="preserve">שונים, צריך לבחון טוב מאוד את המקום שלו ואת הערך שלו. </w:t>
      </w:r>
    </w:p>
    <w:p w:rsidR="001E3FD3" w:rsidRDefault="001E3FD3" w:rsidP="001E3FD3">
      <w:pPr>
        <w:rPr>
          <w:rtl/>
          <w:lang w:eastAsia="he-IL"/>
        </w:rPr>
      </w:pPr>
    </w:p>
    <w:p w:rsidR="001E3FD3" w:rsidRDefault="001E3FD3" w:rsidP="001E3FD3">
      <w:pPr>
        <w:rPr>
          <w:rtl/>
          <w:lang w:eastAsia="he-IL"/>
        </w:rPr>
      </w:pPr>
      <w:r>
        <w:rPr>
          <w:rtl/>
          <w:lang w:eastAsia="he-IL"/>
        </w:rPr>
        <w:t xml:space="preserve">הנקודה השלישית זה המעמד של חוקי היסוד, שזו הנקודה </w:t>
      </w:r>
      <w:bookmarkStart w:id="2834" w:name="_ETM_Q1_4146623"/>
      <w:bookmarkEnd w:id="2834"/>
      <w:r>
        <w:rPr>
          <w:rtl/>
          <w:lang w:eastAsia="he-IL"/>
        </w:rPr>
        <w:t xml:space="preserve">שרלוונטית לוועדה הזאת. אין משמעות לדיונים כאן אם אין הסדרה של הסמכות של בית המשפט העליון. בד בבד עם העיגון </w:t>
      </w:r>
      <w:bookmarkStart w:id="2835" w:name="_ETM_Q1_4160192"/>
      <w:bookmarkEnd w:id="2835"/>
      <w:r>
        <w:rPr>
          <w:rtl/>
          <w:lang w:eastAsia="he-IL"/>
        </w:rPr>
        <w:t xml:space="preserve">של ערך השוויון צריך לדון גם בהגדרה של זכות המילה אחרונה. אם אנחנו באים ומעגנים את הזכויות אבל בסופו </w:t>
      </w:r>
      <w:bookmarkStart w:id="2836" w:name="_ETM_Q1_4169340"/>
      <w:bookmarkEnd w:id="2836"/>
      <w:r>
        <w:rPr>
          <w:rtl/>
          <w:lang w:eastAsia="he-IL"/>
        </w:rPr>
        <w:t xml:space="preserve">של דבר מותירים את הגדרת המשמעות של שוויון בידי 15 שופטים </w:t>
      </w:r>
      <w:bookmarkStart w:id="2837" w:name="_ETM_Q1_4176178"/>
      <w:bookmarkEnd w:id="2837"/>
      <w:r>
        <w:rPr>
          <w:rtl/>
          <w:lang w:eastAsia="he-IL"/>
        </w:rPr>
        <w:t xml:space="preserve">שאולי </w:t>
      </w:r>
      <w:bookmarkStart w:id="2838" w:name="_ETM_Q1_4180332"/>
      <w:bookmarkEnd w:id="2838"/>
      <w:r>
        <w:rPr>
          <w:rtl/>
          <w:lang w:eastAsia="he-IL"/>
        </w:rPr>
        <w:t xml:space="preserve">ערכי היסוד של המדינה, ערכי היסוד הליבראליים של המדינה לא עומדים לנגד עיניהם, הם עשויים לתרגם </w:t>
      </w:r>
      <w:bookmarkStart w:id="2839" w:name="_ETM_Q1_4191070"/>
      <w:bookmarkEnd w:id="2839"/>
      <w:r>
        <w:rPr>
          <w:rtl/>
          <w:lang w:eastAsia="he-IL"/>
        </w:rPr>
        <w:t xml:space="preserve">את ערך השוויון כראות עיניהם. מאוד חשוב שבד בבד לעיגון הערכים נעגן גם את המנגנון ואת המוסד החוקתי </w:t>
      </w:r>
      <w:bookmarkStart w:id="2840" w:name="_ETM_Q1_4196633"/>
      <w:bookmarkEnd w:id="2840"/>
      <w:r>
        <w:rPr>
          <w:rtl/>
          <w:lang w:eastAsia="he-IL"/>
        </w:rPr>
        <w:t>ליצירת האיזון שבין ריבונות הציבור לבין הרצון לקדם ערכים טובים ככל שיהיו. בלי זה הדיון כאן הוא תיאורטי ומאבד את ערכו היישומי.</w:t>
      </w:r>
    </w:p>
    <w:p w:rsidR="001E3FD3" w:rsidRDefault="001E3FD3" w:rsidP="001E3FD3">
      <w:pPr>
        <w:rPr>
          <w:rtl/>
          <w:lang w:eastAsia="he-IL"/>
        </w:rPr>
      </w:pPr>
    </w:p>
    <w:p w:rsidR="001E3FD3" w:rsidRDefault="001E3FD3" w:rsidP="001E3FD3">
      <w:pPr>
        <w:rPr>
          <w:rtl/>
          <w:lang w:eastAsia="he-IL"/>
        </w:rPr>
      </w:pPr>
      <w:r>
        <w:rPr>
          <w:rtl/>
          <w:lang w:eastAsia="he-IL"/>
        </w:rPr>
        <w:t xml:space="preserve">נקודה הכי חשובה זה </w:t>
      </w:r>
      <w:bookmarkStart w:id="2841" w:name="_ETM_Q1_4211801"/>
      <w:bookmarkEnd w:id="2841"/>
      <w:r>
        <w:rPr>
          <w:rtl/>
          <w:lang w:eastAsia="he-IL"/>
        </w:rPr>
        <w:t xml:space="preserve">מי קובע את המשמעות של ערכי היסוד. </w:t>
      </w:r>
      <w:bookmarkStart w:id="2842" w:name="_ETM_Q1_4216494"/>
      <w:bookmarkEnd w:id="2842"/>
      <w:r>
        <w:rPr>
          <w:rtl/>
          <w:lang w:eastAsia="he-IL"/>
        </w:rPr>
        <w:t xml:space="preserve">משמעות ערכי היסוד היא דיון שצריך לתת </w:t>
      </w:r>
      <w:bookmarkStart w:id="2843" w:name="_ETM_Q1_4235865"/>
      <w:bookmarkEnd w:id="2843"/>
      <w:r>
        <w:rPr>
          <w:rtl/>
          <w:lang w:eastAsia="he-IL"/>
        </w:rPr>
        <w:t xml:space="preserve">לו מקום. </w:t>
      </w:r>
      <w:bookmarkStart w:id="2844" w:name="_ETM_Q1_4237856"/>
      <w:bookmarkEnd w:id="2844"/>
      <w:r>
        <w:rPr>
          <w:rtl/>
          <w:lang w:eastAsia="he-IL"/>
        </w:rPr>
        <w:t xml:space="preserve">צריך לבסס את האיזון המוסדי בין בית המשפט העליון ובין שאר הרשויות הפוליטיות, כדי שערך השוויון יקבל איזו שהיא משמעות שאנחנו רוצים לתת לו, לא שיהיה מצב שאיזה מאן דהוא </w:t>
      </w:r>
      <w:bookmarkStart w:id="2845" w:name="_ETM_Q1_4257512"/>
      <w:bookmarkEnd w:id="2845"/>
      <w:r>
        <w:rPr>
          <w:rtl/>
          <w:lang w:eastAsia="he-IL"/>
        </w:rPr>
        <w:t xml:space="preserve">בתקופה מסוימת ירצה להחיל את ערכיו האישיים. </w:t>
      </w:r>
    </w:p>
    <w:p w:rsidR="001E3FD3" w:rsidRDefault="001E3FD3" w:rsidP="001E3FD3">
      <w:pPr>
        <w:rPr>
          <w:rtl/>
          <w:lang w:eastAsia="he-IL"/>
        </w:rPr>
      </w:pPr>
    </w:p>
    <w:p w:rsidR="001E3FD3" w:rsidRDefault="001E3FD3" w:rsidP="006A686C">
      <w:pPr>
        <w:pStyle w:val="af6"/>
        <w:rPr>
          <w:rtl/>
        </w:rPr>
      </w:pPr>
      <w:bookmarkStart w:id="2846" w:name="_ETM_Q1_4266507"/>
      <w:bookmarkStart w:id="2847" w:name="ET_yor_6156_352"/>
      <w:bookmarkEnd w:id="2846"/>
      <w:r w:rsidRPr="006A686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6A686C">
        <w:rPr>
          <w:rStyle w:val="TagStyle"/>
          <w:rFonts w:hint="cs"/>
          <w:rtl/>
        </w:rPr>
        <w:t>&lt;&lt; יור &gt;&gt;</w:t>
      </w:r>
      <w:bookmarkEnd w:id="2847"/>
      <w:r>
        <w:rPr>
          <w:rFonts w:hint="cs"/>
          <w:rtl/>
        </w:rPr>
        <w:t xml:space="preserve">   </w:t>
      </w:r>
    </w:p>
    <w:p w:rsidR="001E3FD3" w:rsidRDefault="001E3FD3" w:rsidP="001E3FD3">
      <w:pPr>
        <w:pStyle w:val="KeepWithNext"/>
        <w:rPr>
          <w:rtl/>
          <w:lang w:eastAsia="he-IL"/>
        </w:rPr>
      </w:pPr>
    </w:p>
    <w:p w:rsidR="001E3FD3" w:rsidRDefault="001E3FD3" w:rsidP="001E3FD3">
      <w:pPr>
        <w:rPr>
          <w:rtl/>
          <w:lang w:eastAsia="he-IL"/>
        </w:rPr>
      </w:pPr>
      <w:bookmarkStart w:id="2848" w:name="_ETM_Q1_4267121"/>
      <w:bookmarkStart w:id="2849" w:name="_ETM_Q1_4267146"/>
      <w:bookmarkEnd w:id="2848"/>
      <w:bookmarkEnd w:id="2849"/>
      <w:r>
        <w:rPr>
          <w:rtl/>
          <w:lang w:eastAsia="he-IL"/>
        </w:rPr>
        <w:t xml:space="preserve">ההצגה כאילו מעמדם של חוקי היסוד ומערכת היחסים בין בית המשפט העליון לבין </w:t>
      </w:r>
      <w:bookmarkStart w:id="2850" w:name="_ETM_Q1_4287726"/>
      <w:bookmarkEnd w:id="2850"/>
      <w:r>
        <w:rPr>
          <w:rtl/>
          <w:lang w:eastAsia="he-IL"/>
        </w:rPr>
        <w:t xml:space="preserve">הרשות המחוקקת לא מוסדרים והכל ג'ונגל, היא הצגה לא נכונה. אפשר לדבר על רצון של קבוצת חברי כנסת, בין אם מיעוט או רוב, לשנות </w:t>
      </w:r>
      <w:bookmarkStart w:id="2851" w:name="_ETM_Q1_4299027"/>
      <w:bookmarkEnd w:id="2851"/>
      <w:r>
        <w:rPr>
          <w:rtl/>
          <w:lang w:eastAsia="he-IL"/>
        </w:rPr>
        <w:t xml:space="preserve">את המצב, אבל צריך לזכור שמאז פסק דין מזרחי ב-1995 עמדה הזכות לכל ממשלה נבחרת ולכל כנסת להסדיר את העניין. הרי כל המהלך הגדול של הביקורת השיפוטית נשען על סעיף אחד בחוק יסוד כבוד האדם וחירותו, ועל סעיף עוד יותר חלש בחוק יסוד חופש העיסוק. אי אפשר לבוא ולומר שבגלל העובדה שלא מעט כנסות ולא מעט ממשלות לא שינו את המצב הזה, אז מתקיים כאן איזה ג'ונגל במעמד צד אחד של בית המשפט העליון. כנסת ישראל וממשלות ישראל בחרו להפנים, לקיים את מערכת היחסים כפי שנוצקה בפסק דין מזרחי, לא להיכנס בכלל לשאלה אם בית המשפט היה הגורם האקטיבי בהתקנת מערכת היחסים הזאת או שזאת הייתה כוונת המכוון בחוק יסוד כבוד האדם וחירותו. מי שקורא את דברי </w:t>
      </w:r>
      <w:bookmarkStart w:id="2852" w:name="_ETM_Q1_4372700"/>
      <w:bookmarkEnd w:id="2852"/>
      <w:r>
        <w:rPr>
          <w:rtl/>
          <w:lang w:eastAsia="he-IL"/>
        </w:rPr>
        <w:t>ימי הכנסת, כולל את דבריו של חבר הכנסת מיכאל איתן שהתריע מפורשות על המשמעות הזאת, לא יכול לטעות. העובדה היא שהדבר היה</w:t>
      </w:r>
      <w:bookmarkStart w:id="2853" w:name="_ETM_Q1_4385847"/>
      <w:bookmarkEnd w:id="2853"/>
      <w:r>
        <w:rPr>
          <w:rtl/>
          <w:lang w:eastAsia="he-IL"/>
        </w:rPr>
        <w:t xml:space="preserve"> מונח בפני הכנסת כשהם הצביעו גם בפעם הראשונה וגם בפעם השנייה שהם אישררו את חוקי היסוד בשנת 94. זה בסדר גמור שיש רצון בקרב חלק מהכוחות הפוליטיים לשנות את מערכת </w:t>
      </w:r>
      <w:bookmarkStart w:id="2854" w:name="_ETM_Q1_4402573"/>
      <w:bookmarkEnd w:id="2854"/>
      <w:r>
        <w:rPr>
          <w:rtl/>
          <w:lang w:eastAsia="he-IL"/>
        </w:rPr>
        <w:t xml:space="preserve">היחסים באמצעות חוק יסוד חקיקה, וטוב שהדברים יהיו מוסדרים בחוק יסוד חקיקה כי יש שאלות פתוחות, אבל נכון לרגע זה מערכת היחסים ברורה ולחוקי היסוד יש מעמד ברור. זה בסדר גמור שהממשלה הנוכחית לקחה על </w:t>
      </w:r>
      <w:bookmarkStart w:id="2855" w:name="_ETM_Q1_4423362"/>
      <w:bookmarkEnd w:id="2855"/>
      <w:r>
        <w:rPr>
          <w:rtl/>
          <w:lang w:eastAsia="he-IL"/>
        </w:rPr>
        <w:t xml:space="preserve">עצמה את המשימה של חקיקת יסוד החקיקה. </w:t>
      </w:r>
    </w:p>
    <w:p w:rsidR="001E3FD3" w:rsidRDefault="001E3FD3" w:rsidP="001E3FD3">
      <w:pPr>
        <w:rPr>
          <w:rtl/>
          <w:lang w:eastAsia="he-IL"/>
        </w:rPr>
      </w:pPr>
    </w:p>
    <w:p w:rsidR="001E3FD3" w:rsidRDefault="001E3FD3" w:rsidP="006A686C">
      <w:pPr>
        <w:pStyle w:val="a4"/>
        <w:rPr>
          <w:rtl/>
        </w:rPr>
      </w:pPr>
      <w:bookmarkStart w:id="2856" w:name="ET_speaker_4741_38"/>
      <w:r w:rsidRPr="006A686C">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6A686C">
        <w:rPr>
          <w:rStyle w:val="TagStyle"/>
          <w:rFonts w:hint="cs"/>
          <w:rtl/>
        </w:rPr>
        <w:t>&lt;&lt; דובר &gt;&gt;</w:t>
      </w:r>
      <w:r>
        <w:rPr>
          <w:rFonts w:hint="cs"/>
          <w:rtl/>
        </w:rPr>
        <w:t xml:space="preserve">   </w:t>
      </w:r>
      <w:bookmarkEnd w:id="2856"/>
    </w:p>
    <w:p w:rsidR="001E3FD3" w:rsidRDefault="001E3FD3" w:rsidP="001E3FD3">
      <w:pPr>
        <w:pStyle w:val="KeepWithNext"/>
        <w:rPr>
          <w:lang w:eastAsia="he-IL"/>
        </w:rPr>
      </w:pPr>
    </w:p>
    <w:p w:rsidR="001E3FD3" w:rsidRDefault="001E3FD3" w:rsidP="001E3FD3">
      <w:pPr>
        <w:rPr>
          <w:rtl/>
          <w:lang w:eastAsia="he-IL"/>
        </w:rPr>
      </w:pPr>
      <w:r>
        <w:rPr>
          <w:rtl/>
          <w:lang w:eastAsia="he-IL"/>
        </w:rPr>
        <w:t xml:space="preserve">אם לא משנים את המצב של היחסים בין הכנסת לבית המשפט, אז הכנסת גוברת. גם אם בית המשפט החליט, אני, אפילו ברוב פשוט, </w:t>
      </w:r>
      <w:bookmarkStart w:id="2857" w:name="_ETM_Q1_4466764"/>
      <w:bookmarkEnd w:id="2857"/>
      <w:r>
        <w:rPr>
          <w:rtl/>
          <w:lang w:eastAsia="he-IL"/>
        </w:rPr>
        <w:t xml:space="preserve">ובוודאי ברוב של 61, יכול לחוקק חוק </w:t>
      </w:r>
      <w:bookmarkStart w:id="2858" w:name="_ETM_Q1_4469916"/>
      <w:bookmarkEnd w:id="2858"/>
      <w:r>
        <w:rPr>
          <w:rtl/>
          <w:lang w:eastAsia="he-IL"/>
        </w:rPr>
        <w:t>הקרוי בטעות חוק עוקף בג"ץ. אם אתם רוצים לשמר את המצב הקיים, אל תכניסו פסקת התגברות ב-61, ב-65, ואז אפילו אם אנחנו ובית המשפט נקבל החלטות בדבר השוויון, הרוב בכנסת יוכל להחליט אחרת.</w:t>
      </w:r>
    </w:p>
    <w:p w:rsidR="001E3FD3" w:rsidRDefault="001E3FD3" w:rsidP="001E3FD3">
      <w:pPr>
        <w:ind w:firstLine="0"/>
        <w:rPr>
          <w:rtl/>
          <w:lang w:eastAsia="he-IL"/>
        </w:rPr>
      </w:pPr>
    </w:p>
    <w:p w:rsidR="001E3FD3" w:rsidRDefault="001E3FD3" w:rsidP="006A686C">
      <w:pPr>
        <w:pStyle w:val="a4"/>
        <w:rPr>
          <w:rtl/>
        </w:rPr>
      </w:pPr>
      <w:bookmarkStart w:id="2859" w:name="_ETM_Q1_4495919"/>
      <w:bookmarkStart w:id="2860" w:name="_ETM_Q1_4495991"/>
      <w:bookmarkStart w:id="2861" w:name="_ETM_Q1_4496657"/>
      <w:bookmarkStart w:id="2862" w:name="ET_knessetmember_5802_64"/>
      <w:bookmarkEnd w:id="2859"/>
      <w:bookmarkEnd w:id="2860"/>
      <w:bookmarkEnd w:id="2861"/>
      <w:r w:rsidRPr="006A686C">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6A686C">
        <w:rPr>
          <w:rStyle w:val="TagStyle"/>
          <w:rFonts w:hint="cs"/>
          <w:rtl/>
        </w:rPr>
        <w:t>&lt;&lt; דובר &gt;&gt;</w:t>
      </w:r>
      <w:r>
        <w:rPr>
          <w:rFonts w:hint="cs"/>
          <w:rtl/>
        </w:rPr>
        <w:t xml:space="preserve">   </w:t>
      </w:r>
      <w:bookmarkEnd w:id="2862"/>
    </w:p>
    <w:p w:rsidR="001E3FD3" w:rsidRDefault="001E3FD3" w:rsidP="001E3FD3">
      <w:pPr>
        <w:pStyle w:val="KeepWithNext"/>
        <w:rPr>
          <w:rtl/>
          <w:lang w:eastAsia="he-IL"/>
        </w:rPr>
      </w:pPr>
    </w:p>
    <w:p w:rsidR="001E3FD3" w:rsidRDefault="001E3FD3" w:rsidP="001E3FD3">
      <w:pPr>
        <w:rPr>
          <w:rtl/>
          <w:lang w:eastAsia="he-IL"/>
        </w:rPr>
      </w:pPr>
      <w:bookmarkStart w:id="2863" w:name="_ETM_Q1_4497239"/>
      <w:bookmarkStart w:id="2864" w:name="_ETM_Q1_4497309"/>
      <w:bookmarkEnd w:id="2863"/>
      <w:bookmarkEnd w:id="2864"/>
      <w:r>
        <w:rPr>
          <w:rtl/>
          <w:lang w:eastAsia="he-IL"/>
        </w:rPr>
        <w:t xml:space="preserve">זה לא </w:t>
      </w:r>
      <w:bookmarkStart w:id="2865" w:name="_ETM_Q1_4499058"/>
      <w:bookmarkEnd w:id="2865"/>
      <w:r>
        <w:rPr>
          <w:rtl/>
          <w:lang w:eastAsia="he-IL"/>
        </w:rPr>
        <w:t>מה שקורה בפועל.</w:t>
      </w:r>
    </w:p>
    <w:p w:rsidR="001E3FD3" w:rsidRDefault="001E3FD3" w:rsidP="001E3FD3">
      <w:pPr>
        <w:rPr>
          <w:rtl/>
          <w:lang w:eastAsia="he-IL"/>
        </w:rPr>
      </w:pPr>
      <w:bookmarkStart w:id="2866" w:name="_ETM_Q1_4501118"/>
      <w:bookmarkStart w:id="2867" w:name="_ETM_Q1_4501190"/>
      <w:bookmarkEnd w:id="2866"/>
      <w:bookmarkEnd w:id="2867"/>
    </w:p>
    <w:p w:rsidR="001E3FD3" w:rsidRDefault="001E3FD3" w:rsidP="006A686C">
      <w:pPr>
        <w:pStyle w:val="af6"/>
        <w:rPr>
          <w:rtl/>
        </w:rPr>
      </w:pPr>
      <w:bookmarkStart w:id="2868" w:name="_ETM_Q1_4500962"/>
      <w:bookmarkStart w:id="2869" w:name="ET_yor_6156_63"/>
      <w:bookmarkEnd w:id="2868"/>
      <w:r w:rsidRPr="006A686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6A686C">
        <w:rPr>
          <w:rStyle w:val="TagStyle"/>
          <w:rFonts w:hint="cs"/>
          <w:rtl/>
        </w:rPr>
        <w:t>&lt;&lt; יור &gt;&gt;</w:t>
      </w:r>
      <w:r>
        <w:rPr>
          <w:rFonts w:hint="cs"/>
          <w:rtl/>
        </w:rPr>
        <w:t xml:space="preserve">   </w:t>
      </w:r>
      <w:bookmarkEnd w:id="2869"/>
    </w:p>
    <w:p w:rsidR="001E3FD3" w:rsidRDefault="001E3FD3" w:rsidP="001E3FD3">
      <w:pPr>
        <w:pStyle w:val="KeepWithNext"/>
        <w:rPr>
          <w:rtl/>
          <w:lang w:eastAsia="he-IL"/>
        </w:rPr>
      </w:pPr>
    </w:p>
    <w:p w:rsidR="001E3FD3" w:rsidRDefault="001E3FD3" w:rsidP="001E3FD3">
      <w:pPr>
        <w:rPr>
          <w:rtl/>
          <w:lang w:eastAsia="he-IL"/>
        </w:rPr>
      </w:pPr>
      <w:bookmarkStart w:id="2870" w:name="_ETM_Q1_4501583"/>
      <w:bookmarkStart w:id="2871" w:name="_ETM_Q1_4501646"/>
      <w:bookmarkEnd w:id="2870"/>
      <w:bookmarkEnd w:id="2871"/>
      <w:r>
        <w:rPr>
          <w:rtl/>
          <w:lang w:eastAsia="he-IL"/>
        </w:rPr>
        <w:t>לא קורה בפועל, מכיוון ש</w:t>
      </w:r>
      <w:bookmarkStart w:id="2872" w:name="_ETM_Q1_4506241"/>
      <w:bookmarkEnd w:id="2872"/>
      <w:r>
        <w:rPr>
          <w:rtl/>
          <w:lang w:eastAsia="he-IL"/>
        </w:rPr>
        <w:t>אולי יש חברי כנסת שמעדיפים לנאום מהדוכן ולבקר את בג"ץ מאשר לעשות את מה שהם צריכים לעשות, אם הם רוצים שינוי.</w:t>
      </w:r>
    </w:p>
    <w:p w:rsidR="001E3FD3" w:rsidRDefault="001E3FD3" w:rsidP="001E3FD3">
      <w:pPr>
        <w:rPr>
          <w:rtl/>
          <w:lang w:eastAsia="he-IL"/>
        </w:rPr>
      </w:pPr>
    </w:p>
    <w:p w:rsidR="001E3FD3" w:rsidRDefault="001E3FD3" w:rsidP="006A686C">
      <w:pPr>
        <w:pStyle w:val="a4"/>
        <w:rPr>
          <w:rtl/>
        </w:rPr>
      </w:pPr>
      <w:bookmarkStart w:id="2873" w:name="ET_knessetmember_5802_39"/>
      <w:r w:rsidRPr="006A686C">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6A686C">
        <w:rPr>
          <w:rStyle w:val="TagStyle"/>
          <w:rFonts w:hint="cs"/>
          <w:rtl/>
        </w:rPr>
        <w:t>&lt;&lt; דובר &gt;&gt;</w:t>
      </w:r>
      <w:r>
        <w:rPr>
          <w:rFonts w:hint="cs"/>
          <w:rtl/>
        </w:rPr>
        <w:t xml:space="preserve">   </w:t>
      </w:r>
      <w:bookmarkEnd w:id="2873"/>
    </w:p>
    <w:p w:rsidR="001E3FD3" w:rsidRDefault="001E3FD3" w:rsidP="001E3FD3">
      <w:pPr>
        <w:pStyle w:val="KeepWithNext"/>
        <w:rPr>
          <w:lang w:eastAsia="he-IL"/>
        </w:rPr>
      </w:pPr>
    </w:p>
    <w:p w:rsidR="001E3FD3" w:rsidRDefault="001E3FD3" w:rsidP="001E3FD3">
      <w:pPr>
        <w:rPr>
          <w:rtl/>
          <w:lang w:eastAsia="he-IL"/>
        </w:rPr>
      </w:pPr>
      <w:r>
        <w:rPr>
          <w:rtl/>
          <w:lang w:eastAsia="he-IL"/>
        </w:rPr>
        <w:t xml:space="preserve">אדוני היושב-ראש, בג"ץ </w:t>
      </w:r>
      <w:bookmarkStart w:id="2874" w:name="_ETM_Q1_4515953"/>
      <w:bookmarkEnd w:id="2874"/>
      <w:r>
        <w:rPr>
          <w:rtl/>
          <w:lang w:eastAsia="he-IL"/>
        </w:rPr>
        <w:t xml:space="preserve">נטל לעצמו את הסמכות הזאת. </w:t>
      </w:r>
    </w:p>
    <w:p w:rsidR="001E3FD3" w:rsidRDefault="001E3FD3" w:rsidP="001E3FD3">
      <w:pPr>
        <w:ind w:firstLine="0"/>
        <w:rPr>
          <w:rtl/>
          <w:lang w:eastAsia="he-IL"/>
        </w:rPr>
      </w:pPr>
    </w:p>
    <w:p w:rsidR="00A4566D" w:rsidRDefault="00A4566D" w:rsidP="006A686C">
      <w:pPr>
        <w:pStyle w:val="af6"/>
        <w:rPr>
          <w:rStyle w:val="TagStyle"/>
          <w:vanish w:val="0"/>
          <w:rtl/>
        </w:rPr>
      </w:pPr>
      <w:bookmarkStart w:id="2875" w:name="_ETM_Q1_4522386"/>
      <w:bookmarkStart w:id="2876" w:name="_ETM_Q1_4522457"/>
      <w:bookmarkStart w:id="2877" w:name="_ETM_Q1_4523125"/>
      <w:bookmarkStart w:id="2878" w:name="ET_yor_6156_65"/>
      <w:bookmarkEnd w:id="2875"/>
      <w:bookmarkEnd w:id="2876"/>
      <w:bookmarkEnd w:id="2877"/>
      <w:r>
        <w:rPr>
          <w:rStyle w:val="TagStyle"/>
          <w:vanish w:val="0"/>
          <w:rtl/>
        </w:rPr>
        <w:br w:type="page"/>
      </w:r>
    </w:p>
    <w:p w:rsidR="001E3FD3" w:rsidRDefault="001E3FD3" w:rsidP="006A686C">
      <w:pPr>
        <w:pStyle w:val="af6"/>
        <w:rPr>
          <w:rtl/>
        </w:rPr>
      </w:pPr>
      <w:bookmarkStart w:id="2879" w:name="_GoBack"/>
      <w:bookmarkEnd w:id="2879"/>
      <w:r w:rsidRPr="006A686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6A686C">
        <w:rPr>
          <w:rStyle w:val="TagStyle"/>
          <w:rFonts w:hint="cs"/>
          <w:rtl/>
        </w:rPr>
        <w:t>&lt;&lt; יור &gt;&gt;</w:t>
      </w:r>
      <w:r>
        <w:rPr>
          <w:rFonts w:hint="cs"/>
          <w:rtl/>
        </w:rPr>
        <w:t xml:space="preserve">   </w:t>
      </w:r>
      <w:bookmarkEnd w:id="2878"/>
    </w:p>
    <w:p w:rsidR="001E3FD3" w:rsidRDefault="001E3FD3" w:rsidP="001E3FD3">
      <w:pPr>
        <w:pStyle w:val="KeepWithNext"/>
        <w:rPr>
          <w:rtl/>
          <w:lang w:eastAsia="he-IL"/>
        </w:rPr>
      </w:pPr>
    </w:p>
    <w:p w:rsidR="001E3FD3" w:rsidRDefault="001E3FD3" w:rsidP="001E3FD3">
      <w:pPr>
        <w:rPr>
          <w:rtl/>
          <w:lang w:eastAsia="he-IL"/>
        </w:rPr>
      </w:pPr>
      <w:bookmarkStart w:id="2880" w:name="_ETM_Q1_4523670"/>
      <w:bookmarkStart w:id="2881" w:name="_ETM_Q1_4523731"/>
      <w:bookmarkEnd w:id="2880"/>
      <w:bookmarkEnd w:id="2881"/>
      <w:r>
        <w:rPr>
          <w:rtl/>
          <w:lang w:eastAsia="he-IL"/>
        </w:rPr>
        <w:t xml:space="preserve">יש </w:t>
      </w:r>
      <w:bookmarkStart w:id="2882" w:name="_ETM_Q1_4526098"/>
      <w:bookmarkEnd w:id="2882"/>
      <w:r>
        <w:rPr>
          <w:rtl/>
          <w:lang w:eastAsia="he-IL"/>
        </w:rPr>
        <w:t xml:space="preserve">גבול לכמה אפשר להציג תקופה שמתקרבת ל-30 שנה </w:t>
      </w:r>
      <w:bookmarkStart w:id="2883" w:name="_ETM_Q1_4529519"/>
      <w:bookmarkEnd w:id="2883"/>
      <w:r>
        <w:rPr>
          <w:rtl/>
          <w:lang w:eastAsia="he-IL"/>
        </w:rPr>
        <w:t xml:space="preserve">כאיזה שהוא ג'ונגל פרוע. לא ג'ונגל פרוע. אם הכנסת הייתה </w:t>
      </w:r>
      <w:bookmarkStart w:id="2884" w:name="_ETM_Q1_4532932"/>
      <w:bookmarkEnd w:id="2884"/>
      <w:r>
        <w:rPr>
          <w:rtl/>
          <w:lang w:eastAsia="he-IL"/>
        </w:rPr>
        <w:t xml:space="preserve">רוצה לומר את דברה בעניין סעיף 8 בחוק יסוד כבוד האדם וחירותו, היא </w:t>
      </w:r>
      <w:bookmarkStart w:id="2885" w:name="_ETM_Q1_4540605"/>
      <w:bookmarkEnd w:id="2885"/>
      <w:r>
        <w:rPr>
          <w:rtl/>
          <w:lang w:eastAsia="he-IL"/>
        </w:rPr>
        <w:t xml:space="preserve">הייתה אומרת את דברה. היו כאן מספיק ממשלות שראויות </w:t>
      </w:r>
      <w:bookmarkStart w:id="2886" w:name="_ETM_Q1_4544238"/>
      <w:bookmarkEnd w:id="2886"/>
      <w:r>
        <w:rPr>
          <w:rtl/>
          <w:lang w:eastAsia="he-IL"/>
        </w:rPr>
        <w:t xml:space="preserve">להיקרא ממשלות ימין שבהן השינוי הזה לא בוצע. הממשלה בחרה </w:t>
      </w:r>
      <w:bookmarkStart w:id="2887" w:name="_ETM_Q1_4550123"/>
      <w:bookmarkEnd w:id="2887"/>
      <w:r>
        <w:rPr>
          <w:rtl/>
          <w:lang w:eastAsia="he-IL"/>
        </w:rPr>
        <w:t xml:space="preserve">לחוקק חוק לאום ולהשקיע בזה מאמצים, היא לא בחרה לבטל את סעיף 8 בחוק יסוד </w:t>
      </w:r>
      <w:bookmarkStart w:id="2888" w:name="_ETM_Q1_4556074"/>
      <w:bookmarkEnd w:id="2888"/>
      <w:r>
        <w:rPr>
          <w:rtl/>
          <w:lang w:eastAsia="he-IL"/>
        </w:rPr>
        <w:t xml:space="preserve">כבוד האדם וחירותו. זה לא אומר שום דבר על העתיד, </w:t>
      </w:r>
      <w:bookmarkStart w:id="2889" w:name="_ETM_Q1_4556793"/>
      <w:bookmarkEnd w:id="2889"/>
      <w:r>
        <w:rPr>
          <w:rtl/>
          <w:lang w:eastAsia="he-IL"/>
        </w:rPr>
        <w:t xml:space="preserve">אפשר בעתיד לעשות את זה, אבל העובדה היא שעד הרגע הזה </w:t>
      </w:r>
      <w:bookmarkStart w:id="2890" w:name="_ETM_Q1_4563960"/>
      <w:bookmarkEnd w:id="2890"/>
      <w:r>
        <w:rPr>
          <w:rtl/>
          <w:lang w:eastAsia="he-IL"/>
        </w:rPr>
        <w:t>זה לא נעשה גם על ידי ממשלות שהן ממשלות ימין.</w:t>
      </w:r>
    </w:p>
    <w:p w:rsidR="001E3FD3" w:rsidRDefault="001E3FD3" w:rsidP="001E3FD3">
      <w:pPr>
        <w:rPr>
          <w:rtl/>
          <w:lang w:eastAsia="he-IL"/>
        </w:rPr>
      </w:pPr>
    </w:p>
    <w:p w:rsidR="001E3FD3" w:rsidRDefault="001E3FD3" w:rsidP="006A686C">
      <w:pPr>
        <w:pStyle w:val="a4"/>
        <w:rPr>
          <w:rtl/>
        </w:rPr>
      </w:pPr>
      <w:bookmarkStart w:id="2891" w:name="ET_knessetmember_5802_40"/>
      <w:r w:rsidRPr="006A686C">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6A686C">
        <w:rPr>
          <w:rStyle w:val="TagStyle"/>
          <w:rFonts w:hint="cs"/>
          <w:rtl/>
        </w:rPr>
        <w:t>&lt;&lt; דובר &gt;&gt;</w:t>
      </w:r>
      <w:r>
        <w:rPr>
          <w:rFonts w:hint="cs"/>
          <w:rtl/>
        </w:rPr>
        <w:t xml:space="preserve">   </w:t>
      </w:r>
      <w:bookmarkEnd w:id="2891"/>
    </w:p>
    <w:p w:rsidR="001E3FD3" w:rsidRDefault="001E3FD3" w:rsidP="001E3FD3">
      <w:pPr>
        <w:pStyle w:val="KeepWithNext"/>
        <w:rPr>
          <w:lang w:eastAsia="he-IL"/>
        </w:rPr>
      </w:pPr>
    </w:p>
    <w:p w:rsidR="001E3FD3" w:rsidRDefault="001E3FD3" w:rsidP="001E3FD3">
      <w:pPr>
        <w:rPr>
          <w:rtl/>
          <w:lang w:eastAsia="he-IL"/>
        </w:rPr>
      </w:pPr>
      <w:r>
        <w:rPr>
          <w:rtl/>
          <w:lang w:eastAsia="he-IL"/>
        </w:rPr>
        <w:t>לא היה לאותן ממשלות רוב.</w:t>
      </w:r>
    </w:p>
    <w:p w:rsidR="001E3FD3" w:rsidRDefault="001E3FD3" w:rsidP="001E3FD3">
      <w:pPr>
        <w:rPr>
          <w:rtl/>
          <w:lang w:eastAsia="he-IL"/>
        </w:rPr>
      </w:pPr>
    </w:p>
    <w:p w:rsidR="001E3FD3" w:rsidRDefault="001E3FD3" w:rsidP="006A686C">
      <w:pPr>
        <w:pStyle w:val="af6"/>
        <w:rPr>
          <w:rtl/>
        </w:rPr>
      </w:pPr>
      <w:bookmarkStart w:id="2892" w:name="_ETM_Q1_4566735"/>
      <w:bookmarkStart w:id="2893" w:name="ET_yor_6156_66"/>
      <w:bookmarkEnd w:id="2892"/>
      <w:r w:rsidRPr="006A686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6A686C">
        <w:rPr>
          <w:rStyle w:val="TagStyle"/>
          <w:rFonts w:hint="cs"/>
          <w:rtl/>
        </w:rPr>
        <w:t>&lt;&lt; יור &gt;&gt;</w:t>
      </w:r>
      <w:r>
        <w:rPr>
          <w:rFonts w:hint="cs"/>
          <w:rtl/>
        </w:rPr>
        <w:t xml:space="preserve">   </w:t>
      </w:r>
      <w:bookmarkEnd w:id="2893"/>
    </w:p>
    <w:p w:rsidR="001E3FD3" w:rsidRDefault="001E3FD3" w:rsidP="001E3FD3">
      <w:pPr>
        <w:pStyle w:val="KeepWithNext"/>
        <w:rPr>
          <w:rtl/>
          <w:lang w:eastAsia="he-IL"/>
        </w:rPr>
      </w:pPr>
      <w:bookmarkStart w:id="2894" w:name="_ETM_Q1_4567422"/>
      <w:bookmarkEnd w:id="2894"/>
    </w:p>
    <w:p w:rsidR="001E3FD3" w:rsidRDefault="001E3FD3" w:rsidP="001E3FD3">
      <w:pPr>
        <w:rPr>
          <w:rtl/>
          <w:lang w:eastAsia="he-IL"/>
        </w:rPr>
      </w:pPr>
      <w:bookmarkStart w:id="2895" w:name="_ETM_Q1_4567388"/>
      <w:bookmarkEnd w:id="2895"/>
      <w:r>
        <w:rPr>
          <w:rtl/>
          <w:lang w:eastAsia="he-IL"/>
        </w:rPr>
        <w:t xml:space="preserve">אז אין רוב.  </w:t>
      </w:r>
    </w:p>
    <w:p w:rsidR="001E3FD3" w:rsidRDefault="001E3FD3" w:rsidP="001E3FD3">
      <w:pPr>
        <w:rPr>
          <w:rtl/>
          <w:lang w:eastAsia="he-IL"/>
        </w:rPr>
      </w:pPr>
    </w:p>
    <w:p w:rsidR="001E3FD3" w:rsidRDefault="001E3FD3" w:rsidP="006A686C">
      <w:pPr>
        <w:pStyle w:val="a4"/>
        <w:rPr>
          <w:rtl/>
        </w:rPr>
      </w:pPr>
      <w:bookmarkStart w:id="2896" w:name="ET_knessetmember_5802_41"/>
      <w:r w:rsidRPr="006A686C">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6A686C">
        <w:rPr>
          <w:rStyle w:val="TagStyle"/>
          <w:rFonts w:hint="cs"/>
          <w:rtl/>
        </w:rPr>
        <w:t>&lt;&lt; דובר &gt;&gt;</w:t>
      </w:r>
      <w:r>
        <w:rPr>
          <w:rFonts w:hint="cs"/>
          <w:rtl/>
        </w:rPr>
        <w:t xml:space="preserve">   </w:t>
      </w:r>
      <w:bookmarkEnd w:id="2896"/>
    </w:p>
    <w:p w:rsidR="001E3FD3" w:rsidRDefault="001E3FD3" w:rsidP="001E3FD3">
      <w:pPr>
        <w:pStyle w:val="KeepWithNext"/>
        <w:rPr>
          <w:lang w:eastAsia="he-IL"/>
        </w:rPr>
      </w:pPr>
    </w:p>
    <w:p w:rsidR="001E3FD3" w:rsidRDefault="001E3FD3" w:rsidP="001E3FD3">
      <w:pPr>
        <w:rPr>
          <w:rtl/>
          <w:lang w:eastAsia="he-IL"/>
        </w:rPr>
      </w:pPr>
      <w:r>
        <w:rPr>
          <w:rtl/>
          <w:lang w:eastAsia="he-IL"/>
        </w:rPr>
        <w:t xml:space="preserve">גם לא היה </w:t>
      </w:r>
      <w:bookmarkStart w:id="2897" w:name="_ETM_Q1_4569894"/>
      <w:bookmarkEnd w:id="2897"/>
      <w:r>
        <w:rPr>
          <w:rtl/>
          <w:lang w:eastAsia="he-IL"/>
        </w:rPr>
        <w:t>רוב לאשר לבג"ץ לפסול חוקים.</w:t>
      </w:r>
    </w:p>
    <w:p w:rsidR="001E3FD3" w:rsidRDefault="001E3FD3" w:rsidP="001E3FD3">
      <w:pPr>
        <w:ind w:firstLine="0"/>
        <w:rPr>
          <w:rtl/>
          <w:lang w:eastAsia="he-IL"/>
        </w:rPr>
      </w:pPr>
    </w:p>
    <w:p w:rsidR="001E3FD3" w:rsidRDefault="001E3FD3" w:rsidP="006A686C">
      <w:pPr>
        <w:pStyle w:val="af6"/>
        <w:rPr>
          <w:rtl/>
        </w:rPr>
      </w:pPr>
      <w:bookmarkStart w:id="2898" w:name="_ETM_Q1_4573884"/>
      <w:bookmarkStart w:id="2899" w:name="ET_yor_6156_68"/>
      <w:bookmarkEnd w:id="2898"/>
      <w:r w:rsidRPr="006A686C">
        <w:rPr>
          <w:rStyle w:val="TagStyle"/>
          <w:rFonts w:hint="cs"/>
          <w:rtl/>
        </w:rPr>
        <w:t xml:space="preserve"> </w:t>
      </w:r>
      <w:bookmarkStart w:id="2900" w:name="_ETM_Q1_4574356"/>
      <w:bookmarkStart w:id="2901" w:name="_ETM_Q1_4574407"/>
      <w:bookmarkStart w:id="2902" w:name="_ETM_Q1_4576077"/>
      <w:bookmarkStart w:id="2903" w:name="ET_yor_6156_67"/>
      <w:bookmarkEnd w:id="2900"/>
      <w:bookmarkEnd w:id="2901"/>
      <w:bookmarkEnd w:id="2902"/>
      <w:bookmarkEnd w:id="2899"/>
      <w:r w:rsidRPr="006A686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6A686C">
        <w:rPr>
          <w:rStyle w:val="TagStyle"/>
          <w:rFonts w:hint="cs"/>
          <w:rtl/>
        </w:rPr>
        <w:t>&lt;&lt; יור &gt;&gt;</w:t>
      </w:r>
      <w:r>
        <w:rPr>
          <w:rFonts w:hint="cs"/>
          <w:rtl/>
        </w:rPr>
        <w:t xml:space="preserve">   </w:t>
      </w:r>
      <w:bookmarkEnd w:id="2903"/>
    </w:p>
    <w:p w:rsidR="001E3FD3" w:rsidRDefault="001E3FD3" w:rsidP="001E3FD3">
      <w:pPr>
        <w:pStyle w:val="KeepWithNext"/>
        <w:rPr>
          <w:rtl/>
          <w:lang w:eastAsia="he-IL"/>
        </w:rPr>
      </w:pPr>
    </w:p>
    <w:p w:rsidR="001E3FD3" w:rsidRDefault="001E3FD3" w:rsidP="001E3FD3">
      <w:pPr>
        <w:rPr>
          <w:rtl/>
          <w:lang w:eastAsia="he-IL"/>
        </w:rPr>
      </w:pPr>
      <w:bookmarkStart w:id="2904" w:name="_ETM_Q1_4576598"/>
      <w:bookmarkStart w:id="2905" w:name="_ETM_Q1_4576647"/>
      <w:bookmarkStart w:id="2906" w:name="_ETM_Q1_4593097"/>
      <w:bookmarkEnd w:id="2904"/>
      <w:bookmarkEnd w:id="2905"/>
      <w:bookmarkEnd w:id="2906"/>
      <w:r>
        <w:rPr>
          <w:rtl/>
          <w:lang w:eastAsia="he-IL"/>
        </w:rPr>
        <w:t xml:space="preserve">בית המשפט העליון בארצות הברית, שהוא אולי הוותיק מבתי המשפט שעוסקים בנושאים חוקתיים, עשה </w:t>
      </w:r>
      <w:bookmarkStart w:id="2907" w:name="_ETM_Q1_4599822"/>
      <w:bookmarkEnd w:id="2907"/>
      <w:r>
        <w:rPr>
          <w:rtl/>
          <w:lang w:eastAsia="he-IL"/>
        </w:rPr>
        <w:t xml:space="preserve">מהלך דומה, אולי אפילו יותר אגרסיבי. אם בית המשפט העליון עשה משהו שהוא לא תקין מבחינתכם, עומדות לרשותכם האפשרויות לתיקון העניין. מסתבר שגם בממשלות ימין מובהקות לא היה רוב לעניין. כרגע הממשלה הנוכחית </w:t>
      </w:r>
      <w:bookmarkStart w:id="2908" w:name="_ETM_Q1_4617241"/>
      <w:bookmarkEnd w:id="2908"/>
      <w:r>
        <w:rPr>
          <w:rtl/>
          <w:lang w:eastAsia="he-IL"/>
        </w:rPr>
        <w:t>מחויבת מכוח ההסכמים הקואליציוניים כן לעגן את הדברים בצורה יותר מסודרת. כרגע מערכת היחסים ברורה והכנסת לא משנה אותה, עד שיבוא גואל וישנה את הדברים. בבקשה, חבר הכנסת טיבי.</w:t>
      </w:r>
    </w:p>
    <w:p w:rsidR="001E3FD3" w:rsidRDefault="001E3FD3" w:rsidP="001E3FD3">
      <w:pPr>
        <w:ind w:firstLine="0"/>
        <w:rPr>
          <w:rtl/>
          <w:lang w:eastAsia="he-IL"/>
        </w:rPr>
      </w:pPr>
    </w:p>
    <w:p w:rsidR="001E3FD3" w:rsidRDefault="001E3FD3" w:rsidP="006A686C">
      <w:pPr>
        <w:pStyle w:val="a4"/>
        <w:rPr>
          <w:rtl/>
        </w:rPr>
      </w:pPr>
      <w:bookmarkStart w:id="2909" w:name="ET_knessetmember_5264_42"/>
      <w:r w:rsidRPr="006A686C">
        <w:rPr>
          <w:rStyle w:val="TagStyle"/>
          <w:rFonts w:hint="cs"/>
          <w:rtl/>
        </w:rPr>
        <w:t xml:space="preserve"> &lt;&lt; דובר &gt;&gt;</w:t>
      </w:r>
      <w:r>
        <w:rPr>
          <w:rStyle w:val="TagStyle"/>
          <w:rFonts w:hint="cs"/>
          <w:rtl/>
        </w:rPr>
        <w:t xml:space="preserve"> </w:t>
      </w:r>
      <w:r>
        <w:rPr>
          <w:rFonts w:hint="cs"/>
          <w:rtl/>
        </w:rPr>
        <w:t>אחמד טיבי (הרשימה המשותפת):</w:t>
      </w:r>
      <w:r>
        <w:rPr>
          <w:rStyle w:val="TagStyle"/>
          <w:rFonts w:hint="cs"/>
          <w:rtl/>
        </w:rPr>
        <w:t xml:space="preserve"> </w:t>
      </w:r>
      <w:r w:rsidRPr="006A686C">
        <w:rPr>
          <w:rStyle w:val="TagStyle"/>
          <w:rFonts w:hint="cs"/>
          <w:rtl/>
        </w:rPr>
        <w:t>&lt;&lt; דובר &gt;&gt;</w:t>
      </w:r>
      <w:r>
        <w:rPr>
          <w:rFonts w:hint="cs"/>
          <w:rtl/>
        </w:rPr>
        <w:t xml:space="preserve">   </w:t>
      </w:r>
      <w:bookmarkEnd w:id="2909"/>
    </w:p>
    <w:p w:rsidR="001E3FD3" w:rsidRDefault="001E3FD3" w:rsidP="001E3FD3">
      <w:pPr>
        <w:pStyle w:val="KeepWithNext"/>
        <w:rPr>
          <w:lang w:eastAsia="he-IL"/>
        </w:rPr>
      </w:pPr>
    </w:p>
    <w:p w:rsidR="001E3FD3" w:rsidRDefault="001E3FD3" w:rsidP="001E3FD3">
      <w:pPr>
        <w:rPr>
          <w:rtl/>
          <w:lang w:eastAsia="he-IL"/>
        </w:rPr>
      </w:pPr>
      <w:r>
        <w:rPr>
          <w:rtl/>
          <w:lang w:eastAsia="he-IL"/>
        </w:rPr>
        <w:t xml:space="preserve">זה לא מקרי שאין חוק יסוד שוויון. ערך השוויון לא מעוגן בחוק יסוד שוויון במדינת ישראל, כי המציאות היא בלתי שוויונית. אם יש ערך במדינה דמוקרטית שצריך לעגן בחוק, זה ערך השוויון של כלל האזרחים בפני החוק. כלל האזרחים, לא העדפת קולקטיב אתני מסוים על קולקטיב אחר, לא העדפת רוב על מיעוט בשל השיוך האתני. כאשר מדינת ישראל מוגדרת מזה שנים רבות כמדינה יהודית ודמוקרטית, לא רק שיש מתח בין הערכים כפי שהיה בפסיקת בג"ץ על ידי השופט ברק בזמנו, אלא יש ניגוד בין שני הערכים. כאשר אתה אומר דמוקרטית, היסוד הוא השוויון בין כלל האזרחים, וכאשר אתה אומר יהודי, אתה מניח וגוזר עדיפות ליהודי על פני הלא יהודי, כלומר הערבי, רק בשל היותו ערבי. או שיש שוויון לפי הדמוקרטית, או שיש העדפה אתנית ליהודים לפי היהודית. המדינה, לדעתנו, צריכה להיות מדינת כל לאומיה, ולהכיר בלאום של המיעוט הערבי כלאום מוכר. אנחנו לא מיעוטים במדינת ישראל, אנחנו מיעוט אחד. אנחנו לא ערבים, צ'רקסים, נוצרים, דרוזים, בדואים. מטרת הפרגמנטציה הזאת היא להחליש את הציבור הערבי ולהגדיל את השליטה של השלטון המרכזי במיעוט הערבי, לא להעניק לו זכויות של מיעוט. </w:t>
      </w:r>
    </w:p>
    <w:p w:rsidR="001E3FD3" w:rsidRDefault="001E3FD3" w:rsidP="001E3FD3">
      <w:pPr>
        <w:rPr>
          <w:rtl/>
          <w:lang w:eastAsia="he-IL"/>
        </w:rPr>
      </w:pPr>
    </w:p>
    <w:p w:rsidR="001E3FD3" w:rsidRDefault="001E3FD3" w:rsidP="001E3FD3">
      <w:pPr>
        <w:rPr>
          <w:rtl/>
          <w:lang w:eastAsia="he-IL"/>
        </w:rPr>
      </w:pPr>
      <w:r>
        <w:rPr>
          <w:rtl/>
          <w:lang w:eastAsia="he-IL"/>
        </w:rPr>
        <w:t xml:space="preserve">אלה שמתנגדים לעיקרון של שוויון בחוק יסוד חוקקו את חוק הלאום, וחוק הלאום מנוגד לחלוטין לעיקרון השוויון בפני החוק. חוק הלאום גם דיבר על העדפה של היהודים על פני הערבים וגם פגע במעמד השפה הערבית. לא רק שלא הושג שוויון או לא התקדמנו כאן לעבר שוויון, אלא יש הידרדרות באמצעות חוק הלאום. חוק הלאום דרדר לאחור את המצב של המיעוט הערבי מבחינת זכויות, לצד עשרות חוקים נוספים </w:t>
      </w:r>
      <w:bookmarkStart w:id="2910" w:name="_ETM_Q1_4834864"/>
      <w:bookmarkEnd w:id="2910"/>
      <w:r>
        <w:rPr>
          <w:rtl/>
          <w:lang w:eastAsia="he-IL"/>
        </w:rPr>
        <w:t xml:space="preserve">שמפלים בין יהודים לערבים. באתר של "עדאלה" אפשר לראות את עשרות החוקים שיש בהם העדפה של יהודים על ערבים. חוק ועדות קבלה כמשל, המטרה שלו אך ורק להפלות לא יהודים במיעוט ישובים קהילתיים במדינת ישראל. אין שוויון במדינת ישראל שמשווקת את עצמה בפני העולם כמדינה דמוקרטית, </w:t>
      </w:r>
      <w:bookmarkStart w:id="2911" w:name="_ETM_Q1_4878124"/>
      <w:bookmarkEnd w:id="2911"/>
      <w:r>
        <w:rPr>
          <w:rtl/>
          <w:lang w:eastAsia="he-IL"/>
        </w:rPr>
        <w:t>לכן חשיבות ביטול חוק הלאום ועיגון ערך השוויון לאו דווקא באחד מחוקי היסוד הקיימים אלא כערך נפרד.</w:t>
      </w:r>
    </w:p>
    <w:p w:rsidR="001E3FD3" w:rsidRDefault="001E3FD3" w:rsidP="001E3FD3">
      <w:pPr>
        <w:ind w:firstLine="0"/>
        <w:rPr>
          <w:rtl/>
          <w:lang w:eastAsia="he-IL"/>
        </w:rPr>
      </w:pPr>
    </w:p>
    <w:p w:rsidR="001E3FD3" w:rsidRDefault="001E3FD3" w:rsidP="006A686C">
      <w:pPr>
        <w:pStyle w:val="af6"/>
        <w:rPr>
          <w:rtl/>
        </w:rPr>
      </w:pPr>
      <w:bookmarkStart w:id="2912" w:name="_ETM_Q1_4891704"/>
      <w:bookmarkStart w:id="2913" w:name="_ETM_Q1_4891759"/>
      <w:bookmarkStart w:id="2914" w:name="_ETM_Q1_4892881"/>
      <w:bookmarkStart w:id="2915" w:name="ET_yor_6156_70"/>
      <w:bookmarkEnd w:id="2912"/>
      <w:bookmarkEnd w:id="2913"/>
      <w:bookmarkEnd w:id="2914"/>
      <w:r w:rsidRPr="006A686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6A686C">
        <w:rPr>
          <w:rStyle w:val="TagStyle"/>
          <w:rFonts w:hint="cs"/>
          <w:rtl/>
        </w:rPr>
        <w:t>&lt;&lt; יור &gt;&gt;</w:t>
      </w:r>
      <w:r>
        <w:rPr>
          <w:rFonts w:hint="cs"/>
          <w:rtl/>
        </w:rPr>
        <w:t xml:space="preserve">   </w:t>
      </w:r>
      <w:bookmarkEnd w:id="2915"/>
    </w:p>
    <w:p w:rsidR="001E3FD3" w:rsidRDefault="001E3FD3" w:rsidP="001E3FD3">
      <w:pPr>
        <w:pStyle w:val="KeepWithNext"/>
        <w:rPr>
          <w:rtl/>
          <w:lang w:eastAsia="he-IL"/>
        </w:rPr>
      </w:pPr>
    </w:p>
    <w:p w:rsidR="001E3FD3" w:rsidRDefault="001E3FD3" w:rsidP="001E3FD3">
      <w:pPr>
        <w:rPr>
          <w:rtl/>
          <w:lang w:eastAsia="he-IL"/>
        </w:rPr>
      </w:pPr>
      <w:bookmarkStart w:id="2916" w:name="_ETM_Q1_4893389"/>
      <w:bookmarkStart w:id="2917" w:name="_ETM_Q1_4893441"/>
      <w:bookmarkEnd w:id="2916"/>
      <w:bookmarkEnd w:id="2917"/>
      <w:r>
        <w:rPr>
          <w:rtl/>
          <w:lang w:eastAsia="he-IL"/>
        </w:rPr>
        <w:t xml:space="preserve">תודה רבה, חבר </w:t>
      </w:r>
      <w:bookmarkStart w:id="2918" w:name="_ETM_Q1_4898008"/>
      <w:bookmarkEnd w:id="2918"/>
      <w:r>
        <w:rPr>
          <w:rtl/>
          <w:lang w:eastAsia="he-IL"/>
        </w:rPr>
        <w:t>הכנסת טיבי. ד"ר עמיר פוקס מהמכון הישראלי</w:t>
      </w:r>
      <w:bookmarkStart w:id="2919" w:name="_ETM_Q1_4912439"/>
      <w:bookmarkEnd w:id="2919"/>
      <w:r>
        <w:rPr>
          <w:rtl/>
          <w:lang w:eastAsia="he-IL"/>
        </w:rPr>
        <w:t xml:space="preserve"> לדמוקרטיה, בבקשה. </w:t>
      </w:r>
    </w:p>
    <w:p w:rsidR="001E3FD3" w:rsidRDefault="001E3FD3" w:rsidP="001E3FD3">
      <w:pPr>
        <w:rPr>
          <w:rtl/>
          <w:lang w:eastAsia="he-IL"/>
        </w:rPr>
      </w:pPr>
      <w:bookmarkStart w:id="2920" w:name="_ETM_Q1_4906596"/>
      <w:bookmarkStart w:id="2921" w:name="_ETM_Q1_4906660"/>
      <w:bookmarkEnd w:id="2920"/>
      <w:bookmarkEnd w:id="2921"/>
    </w:p>
    <w:p w:rsidR="001E3FD3" w:rsidRDefault="001E3FD3" w:rsidP="006A686C">
      <w:pPr>
        <w:pStyle w:val="af9"/>
        <w:rPr>
          <w:rtl/>
          <w:lang w:eastAsia="he-IL"/>
        </w:rPr>
      </w:pPr>
      <w:bookmarkStart w:id="2922" w:name="ET_guest_621135_69"/>
      <w:r w:rsidRPr="006A686C">
        <w:rPr>
          <w:rStyle w:val="TagStyle"/>
          <w:rFonts w:hint="cs"/>
          <w:rtl/>
        </w:rPr>
        <w:t xml:space="preserve"> &lt;&lt; אורח &gt;&gt;</w:t>
      </w:r>
      <w:r>
        <w:rPr>
          <w:rStyle w:val="TagStyle"/>
          <w:rFonts w:hint="cs"/>
          <w:rtl/>
        </w:rPr>
        <w:t xml:space="preserve"> </w:t>
      </w:r>
      <w:r>
        <w:rPr>
          <w:rFonts w:hint="cs"/>
          <w:rtl/>
          <w:lang w:eastAsia="he-IL"/>
        </w:rPr>
        <w:t>עמיר פוקס:</w:t>
      </w:r>
      <w:r>
        <w:rPr>
          <w:rStyle w:val="TagStyle"/>
          <w:rFonts w:hint="cs"/>
          <w:rtl/>
        </w:rPr>
        <w:t xml:space="preserve"> </w:t>
      </w:r>
      <w:r w:rsidRPr="006A686C">
        <w:rPr>
          <w:rStyle w:val="TagStyle"/>
          <w:rFonts w:hint="cs"/>
          <w:rtl/>
        </w:rPr>
        <w:t>&lt;&lt; אורח &gt;&gt;</w:t>
      </w:r>
      <w:r>
        <w:rPr>
          <w:rFonts w:hint="cs"/>
          <w:rtl/>
          <w:lang w:eastAsia="he-IL"/>
        </w:rPr>
        <w:t xml:space="preserve">   </w:t>
      </w:r>
      <w:bookmarkEnd w:id="2922"/>
    </w:p>
    <w:p w:rsidR="001E3FD3" w:rsidRDefault="001E3FD3" w:rsidP="001E3FD3">
      <w:pPr>
        <w:pStyle w:val="KeepWithNext"/>
        <w:rPr>
          <w:rtl/>
          <w:lang w:eastAsia="he-IL"/>
        </w:rPr>
      </w:pPr>
    </w:p>
    <w:p w:rsidR="001E3FD3" w:rsidRDefault="001E3FD3" w:rsidP="001E3FD3">
      <w:pPr>
        <w:rPr>
          <w:rtl/>
          <w:lang w:eastAsia="he-IL"/>
        </w:rPr>
      </w:pPr>
      <w:r>
        <w:rPr>
          <w:rtl/>
          <w:lang w:eastAsia="he-IL"/>
        </w:rPr>
        <w:t xml:space="preserve">תודה על הדיון החשוב ועל העלאת הנושא הזה. אני רוצה להחזיר את הקונטקסט </w:t>
      </w:r>
      <w:bookmarkStart w:id="2923" w:name="_ETM_Q1_4931972"/>
      <w:bookmarkEnd w:id="2923"/>
      <w:r>
        <w:rPr>
          <w:rtl/>
          <w:lang w:eastAsia="he-IL"/>
        </w:rPr>
        <w:t xml:space="preserve">שבו אנחנו נמצאים. כשאני מדבר עם אנשים בעולם ומציג </w:t>
      </w:r>
      <w:bookmarkStart w:id="2924" w:name="_ETM_Q1_4944105"/>
      <w:bookmarkEnd w:id="2924"/>
      <w:r>
        <w:rPr>
          <w:rtl/>
          <w:lang w:eastAsia="he-IL"/>
        </w:rPr>
        <w:t xml:space="preserve">שבישראל יש לנו חוקי יסוד שאין באף אחד מהם אזכור לזכות לשוויון בפני החוק, אני ממש מתבייש. אני מתבייש גם כשאני מציג בפני אנשים בעולם, גם כשאני צריך להסביר את חוקי היסוד לילדים שלי, וגם כשאני מציג במוסדות חינוך ומול חיילים. זה פשוט מצב מביש. זה היה ככה תמיד. זה היה ככה גם לפני חוק יסוד כבוד </w:t>
      </w:r>
      <w:bookmarkStart w:id="2925" w:name="_ETM_Q1_4981130"/>
      <w:bookmarkEnd w:id="2925"/>
      <w:r>
        <w:rPr>
          <w:rtl/>
          <w:lang w:eastAsia="he-IL"/>
        </w:rPr>
        <w:t xml:space="preserve">אדם וחירותו, וזה היה גם אחרי חוק יסוד כבוד אדם וחירותו. בשום מקום לא כתוב שישראל מכבדת את השוויון </w:t>
      </w:r>
      <w:bookmarkStart w:id="2926" w:name="_ETM_Q1_4986465"/>
      <w:bookmarkEnd w:id="2926"/>
      <w:r>
        <w:rPr>
          <w:rtl/>
          <w:lang w:eastAsia="he-IL"/>
        </w:rPr>
        <w:t xml:space="preserve">לכל אזרחיה, למעט במגילת העצמאות. ממש במפגיע זה לא נכתב. מה דחוף עכשיו להתחיל לחוקק את זה? בין השאר בגלל חוק הלאום. המסר כלפי האזרחים הערבים ושאר הלא יהודים היה שזאת לא המדינה שלהם, שהמדינה לא שייכת להם, שהאזרחות שלהם היא לא באותה דרגה כמו שאר האזרחים. </w:t>
      </w:r>
      <w:bookmarkStart w:id="2927" w:name="_ETM_Q1_5033225"/>
      <w:bookmarkEnd w:id="2927"/>
      <w:r>
        <w:rPr>
          <w:rtl/>
          <w:lang w:eastAsia="he-IL"/>
        </w:rPr>
        <w:t xml:space="preserve">כפי שאמר יפה ברק מדינה, יש שתי דרגות. יש את ערך השוויון, ויש את הזכות המשפטית לשוויון. גם אם בית המשפט העליון עמד על </w:t>
      </w:r>
      <w:bookmarkStart w:id="2928" w:name="_ETM_Q1_5045612"/>
      <w:bookmarkEnd w:id="2928"/>
      <w:r>
        <w:rPr>
          <w:rtl/>
          <w:lang w:eastAsia="he-IL"/>
        </w:rPr>
        <w:t xml:space="preserve">כך שהזכות המשפטית לשוויון ושהזכות לא להיות מופלה לא נפגעה בחוק הלאום, ברור שברובד האקספרסיבי הזכות הזאת נפגעה מאוד, נפגעה אנושות. המסר של חוק הלאום, של הדרה כלפי אנשים שהם אזרחים אבל האזרחות שלהם אינה שווה, הוא מסר קשה מאוד. </w:t>
      </w:r>
    </w:p>
    <w:p w:rsidR="001E3FD3" w:rsidRDefault="001E3FD3" w:rsidP="001E3FD3">
      <w:pPr>
        <w:rPr>
          <w:rtl/>
          <w:lang w:eastAsia="he-IL"/>
        </w:rPr>
      </w:pPr>
    </w:p>
    <w:p w:rsidR="001E3FD3" w:rsidRDefault="001E3FD3" w:rsidP="001E3FD3">
      <w:pPr>
        <w:rPr>
          <w:rtl/>
          <w:lang w:eastAsia="he-IL"/>
        </w:rPr>
      </w:pPr>
      <w:r>
        <w:rPr>
          <w:rtl/>
          <w:lang w:eastAsia="he-IL"/>
        </w:rPr>
        <w:t xml:space="preserve">אני רוצה לענות למשהו שמאוד הציק לי שאמר חבר הכנסת דיכטר. הוא אמר שבמגילת העצמאות בכוונה לא קבעו את המילה "לאום" </w:t>
      </w:r>
      <w:bookmarkStart w:id="2929" w:name="_ETM_Q1_5087465"/>
      <w:bookmarkEnd w:id="2929"/>
      <w:r>
        <w:rPr>
          <w:rtl/>
          <w:lang w:eastAsia="he-IL"/>
        </w:rPr>
        <w:t xml:space="preserve">כי לא התכוונו לשוויון מלא. כמובן שזה לא נכון, כי מגילת העצמאות אחר כך גם כתבה שלבני העם הערבי תושבי מדינת ישראל קוראים לשמור על שלום </w:t>
      </w:r>
      <w:bookmarkStart w:id="2930" w:name="_ETM_Q1_5099609"/>
      <w:bookmarkEnd w:id="2930"/>
      <w:r>
        <w:rPr>
          <w:rtl/>
          <w:lang w:eastAsia="he-IL"/>
        </w:rPr>
        <w:t xml:space="preserve">וליטול חלקם בבניין המדינה על יסוד אזרחות מלאה ושווה. </w:t>
      </w:r>
      <w:bookmarkStart w:id="2931" w:name="_ETM_Q1_5101931"/>
      <w:bookmarkEnd w:id="2931"/>
      <w:r>
        <w:rPr>
          <w:rtl/>
          <w:lang w:eastAsia="he-IL"/>
        </w:rPr>
        <w:t xml:space="preserve">כמובן שהייתה שם כוונה כן לכלול שוויון כלפי הערבים, אפילו שלא כתוב לאום אלא כתוב גזע. </w:t>
      </w:r>
      <w:bookmarkStart w:id="2932" w:name="_ETM_Q1_5112509"/>
      <w:bookmarkEnd w:id="2932"/>
    </w:p>
    <w:p w:rsidR="001E3FD3" w:rsidRDefault="001E3FD3" w:rsidP="001E3FD3">
      <w:pPr>
        <w:rPr>
          <w:rtl/>
          <w:lang w:eastAsia="he-IL"/>
        </w:rPr>
      </w:pPr>
    </w:p>
    <w:p w:rsidR="001E3FD3" w:rsidRDefault="001E3FD3" w:rsidP="006A686C">
      <w:pPr>
        <w:pStyle w:val="af6"/>
        <w:rPr>
          <w:rtl/>
        </w:rPr>
      </w:pPr>
      <w:bookmarkStart w:id="2933" w:name="ET_yor_6156_71"/>
      <w:r w:rsidRPr="006A686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6A686C">
        <w:rPr>
          <w:rStyle w:val="TagStyle"/>
          <w:rFonts w:hint="cs"/>
          <w:rtl/>
        </w:rPr>
        <w:t>&lt;&lt; יור &gt;&gt;</w:t>
      </w:r>
      <w:r>
        <w:rPr>
          <w:rFonts w:hint="cs"/>
          <w:rtl/>
        </w:rPr>
        <w:t xml:space="preserve">   </w:t>
      </w:r>
      <w:bookmarkEnd w:id="2933"/>
    </w:p>
    <w:p w:rsidR="001E3FD3" w:rsidRDefault="001E3FD3" w:rsidP="001E3FD3">
      <w:pPr>
        <w:pStyle w:val="KeepWithNext"/>
        <w:rPr>
          <w:rtl/>
          <w:lang w:eastAsia="he-IL"/>
        </w:rPr>
      </w:pPr>
    </w:p>
    <w:p w:rsidR="001E3FD3" w:rsidRDefault="001E3FD3" w:rsidP="001E3FD3">
      <w:pPr>
        <w:rPr>
          <w:rtl/>
          <w:lang w:eastAsia="he-IL"/>
        </w:rPr>
      </w:pPr>
      <w:r>
        <w:rPr>
          <w:rtl/>
          <w:lang w:eastAsia="he-IL"/>
        </w:rPr>
        <w:t>כתוב עם. מגילת העצמאות השתמשה בזה שיש את בני העם הערבי במדינת ישראל.</w:t>
      </w:r>
    </w:p>
    <w:p w:rsidR="001E3FD3" w:rsidRDefault="001E3FD3" w:rsidP="001E3FD3">
      <w:pPr>
        <w:rPr>
          <w:rtl/>
          <w:lang w:eastAsia="he-IL"/>
        </w:rPr>
      </w:pPr>
    </w:p>
    <w:p w:rsidR="001E3FD3" w:rsidRDefault="001E3FD3" w:rsidP="006A686C">
      <w:pPr>
        <w:pStyle w:val="af9"/>
        <w:rPr>
          <w:rtl/>
          <w:lang w:eastAsia="he-IL"/>
        </w:rPr>
      </w:pPr>
      <w:bookmarkStart w:id="2934" w:name="ET_guest_621135_72"/>
      <w:r w:rsidRPr="006A686C">
        <w:rPr>
          <w:rStyle w:val="TagStyle"/>
          <w:rFonts w:hint="cs"/>
          <w:rtl/>
        </w:rPr>
        <w:t xml:space="preserve"> &lt;&lt; אורח &gt;&gt;</w:t>
      </w:r>
      <w:r>
        <w:rPr>
          <w:rStyle w:val="TagStyle"/>
          <w:rFonts w:hint="cs"/>
          <w:rtl/>
        </w:rPr>
        <w:t xml:space="preserve"> </w:t>
      </w:r>
      <w:r>
        <w:rPr>
          <w:rFonts w:hint="cs"/>
          <w:rtl/>
          <w:lang w:eastAsia="he-IL"/>
        </w:rPr>
        <w:t>עמיר פוקס:</w:t>
      </w:r>
      <w:r>
        <w:rPr>
          <w:rStyle w:val="TagStyle"/>
          <w:rFonts w:hint="cs"/>
          <w:rtl/>
        </w:rPr>
        <w:t xml:space="preserve"> </w:t>
      </w:r>
      <w:r w:rsidRPr="006A686C">
        <w:rPr>
          <w:rStyle w:val="TagStyle"/>
          <w:rFonts w:hint="cs"/>
          <w:rtl/>
        </w:rPr>
        <w:t>&lt;&lt; אורח &gt;&gt;</w:t>
      </w:r>
      <w:r>
        <w:rPr>
          <w:rFonts w:hint="cs"/>
          <w:rtl/>
          <w:lang w:eastAsia="he-IL"/>
        </w:rPr>
        <w:t xml:space="preserve">   </w:t>
      </w:r>
      <w:bookmarkEnd w:id="2934"/>
    </w:p>
    <w:p w:rsidR="001E3FD3" w:rsidRDefault="001E3FD3" w:rsidP="001E3FD3">
      <w:pPr>
        <w:rPr>
          <w:rtl/>
          <w:lang w:eastAsia="he-IL"/>
        </w:rPr>
      </w:pPr>
    </w:p>
    <w:p w:rsidR="001E3FD3" w:rsidRDefault="001E3FD3" w:rsidP="001E3FD3">
      <w:pPr>
        <w:rPr>
          <w:rtl/>
          <w:lang w:eastAsia="he-IL"/>
        </w:rPr>
      </w:pPr>
      <w:r>
        <w:rPr>
          <w:rtl/>
          <w:lang w:eastAsia="he-IL"/>
        </w:rPr>
        <w:t xml:space="preserve">בוודאי, העם </w:t>
      </w:r>
      <w:bookmarkStart w:id="2935" w:name="_ETM_Q1_5128785"/>
      <w:bookmarkEnd w:id="2935"/>
      <w:r>
        <w:rPr>
          <w:rtl/>
          <w:lang w:eastAsia="he-IL"/>
        </w:rPr>
        <w:t xml:space="preserve">הערבי, וכתוב שם על יסוד אזרחות מלאה ושווה שלהם, </w:t>
      </w:r>
      <w:bookmarkStart w:id="2936" w:name="_ETM_Q1_5129033"/>
      <w:bookmarkEnd w:id="2936"/>
      <w:r>
        <w:rPr>
          <w:rtl/>
          <w:lang w:eastAsia="he-IL"/>
        </w:rPr>
        <w:t xml:space="preserve">של הערבים. כמובן שהתכוונו לשוויון מלא ומוחלט גם כלפיהם. </w:t>
      </w:r>
      <w:bookmarkStart w:id="2937" w:name="_ETM_Q1_5137368"/>
      <w:bookmarkEnd w:id="2937"/>
      <w:r>
        <w:rPr>
          <w:rtl/>
          <w:lang w:eastAsia="he-IL"/>
        </w:rPr>
        <w:t xml:space="preserve">זה החלק היותר דחוף, החלק הזה של השוויון מהבחינה האקספרסיבית, אבל לא פחות חשוב הוא גם החלק של העדר אפליה, ואני מסכים שהמקום שלו </w:t>
      </w:r>
      <w:bookmarkStart w:id="2938" w:name="_ETM_Q1_5147554"/>
      <w:bookmarkEnd w:id="2938"/>
      <w:r>
        <w:rPr>
          <w:rtl/>
          <w:lang w:eastAsia="he-IL"/>
        </w:rPr>
        <w:t xml:space="preserve">זה במגילת הזכויות. המקום של השוויון זה בתוך חוק יסוד כבוד אדם חירותו, כפי שהציעו בכנסת הקודמת, או במסגרת חוק יסוד שוויון שלם שאנחנו הצענו. </w:t>
      </w:r>
      <w:bookmarkStart w:id="2939" w:name="_ETM_Q1_5157411"/>
      <w:bookmarkEnd w:id="2939"/>
      <w:r>
        <w:rPr>
          <w:rtl/>
          <w:lang w:eastAsia="he-IL"/>
        </w:rPr>
        <w:t xml:space="preserve">גם החלק האקספרסיבי הכללי ראוי שיהיה בחוק הלאום, אם אנחנו רואים את חוק הלאום בתור תעודת הזהות או המבוא של החוק. </w:t>
      </w:r>
      <w:bookmarkStart w:id="2940" w:name="_ETM_Q1_5178309"/>
      <w:bookmarkEnd w:id="2940"/>
      <w:r>
        <w:rPr>
          <w:rtl/>
          <w:lang w:eastAsia="he-IL"/>
        </w:rPr>
        <w:t xml:space="preserve">אנחנו נענים לאתגר ואנחנו לוקחים על עצמנו לגבש הצעה של חוק יסוד מדינה דמוקרטית שבה, בין השאר, יהיה </w:t>
      </w:r>
      <w:bookmarkStart w:id="2941" w:name="_ETM_Q1_5195999"/>
      <w:bookmarkEnd w:id="2941"/>
      <w:r>
        <w:rPr>
          <w:rtl/>
          <w:lang w:eastAsia="he-IL"/>
        </w:rPr>
        <w:t xml:space="preserve">כתוב שישראל מחויבת לשוויון מלא, שזה קצת בדומה למגילת העצמאות, </w:t>
      </w:r>
      <w:bookmarkStart w:id="2942" w:name="_ETM_Q1_5205403"/>
      <w:bookmarkEnd w:id="2942"/>
      <w:r>
        <w:rPr>
          <w:rtl/>
          <w:lang w:eastAsia="he-IL"/>
        </w:rPr>
        <w:t xml:space="preserve">וגם עקרונות דמוקרטיים אחרים - שלטון החוק, שוויון לתרבות, פיתוח התרבות, וגם החובה של המדינה לפתח חינוך לדמוקרטיה. כפי שיש חוק יסוד שמסביר את החלק של הלאום, כך צריך שיהיה חוק יסוד שיסדיר את </w:t>
      </w:r>
      <w:bookmarkStart w:id="2943" w:name="_ETM_Q1_5231350"/>
      <w:bookmarkEnd w:id="2943"/>
      <w:r>
        <w:rPr>
          <w:rtl/>
          <w:lang w:eastAsia="he-IL"/>
        </w:rPr>
        <w:t>החלק של הדמוקרטיה.</w:t>
      </w:r>
    </w:p>
    <w:p w:rsidR="001E3FD3" w:rsidRDefault="001E3FD3" w:rsidP="001E3FD3">
      <w:pPr>
        <w:rPr>
          <w:rtl/>
          <w:lang w:eastAsia="he-IL"/>
        </w:rPr>
      </w:pPr>
    </w:p>
    <w:p w:rsidR="001E3FD3" w:rsidRDefault="001E3FD3" w:rsidP="001E3FD3">
      <w:pPr>
        <w:rPr>
          <w:rtl/>
          <w:lang w:eastAsia="he-IL"/>
        </w:rPr>
      </w:pPr>
      <w:r>
        <w:rPr>
          <w:rtl/>
          <w:lang w:eastAsia="he-IL"/>
        </w:rPr>
        <w:t xml:space="preserve">רציתי להגיד רק מילה אחת לגבי מה שהיה בחוקה בהסכמה. נאמר שם שבית המשפט לא יוכל להתערב </w:t>
      </w:r>
      <w:bookmarkStart w:id="2944" w:name="_ETM_Q1_5243923"/>
      <w:bookmarkEnd w:id="2944"/>
      <w:r>
        <w:rPr>
          <w:rtl/>
          <w:lang w:eastAsia="he-IL"/>
        </w:rPr>
        <w:t xml:space="preserve">אם יש חסינות מפני ביקורת חוקתית בעניין דת ומדינה. זה אמנם היה, אבל זה לא אותו דבר כמו </w:t>
      </w:r>
      <w:bookmarkStart w:id="2945" w:name="_ETM_Q1_5253243"/>
      <w:bookmarkEnd w:id="2945"/>
      <w:r>
        <w:rPr>
          <w:rtl/>
          <w:lang w:eastAsia="he-IL"/>
        </w:rPr>
        <w:t xml:space="preserve">להחריג את הזכות עצמה. הזכות לשוויון איננה רק בפי המשפט, היא </w:t>
      </w:r>
      <w:bookmarkStart w:id="2946" w:name="_ETM_Q1_5264447"/>
      <w:bookmarkEnd w:id="2946"/>
      <w:r>
        <w:rPr>
          <w:rtl/>
          <w:lang w:eastAsia="he-IL"/>
        </w:rPr>
        <w:t xml:space="preserve">עוסקת גם במשפט מינהלי ובשוויון כלפי כל הגופים במדינה. הדבר השני והיותר חשוב הוא שזאת הייתה פשרה מאוד גדולה. </w:t>
      </w:r>
      <w:bookmarkStart w:id="2947" w:name="_ETM_Q1_5279759"/>
      <w:bookmarkEnd w:id="2947"/>
      <w:r>
        <w:rPr>
          <w:rtl/>
          <w:lang w:eastAsia="he-IL"/>
        </w:rPr>
        <w:t xml:space="preserve">הייתה שם מעין עסקה שמחזקת את היכולת של </w:t>
      </w:r>
      <w:bookmarkStart w:id="2948" w:name="_ETM_Q1_5287382"/>
      <w:bookmarkEnd w:id="2948"/>
      <w:r>
        <w:rPr>
          <w:rtl/>
          <w:lang w:eastAsia="he-IL"/>
        </w:rPr>
        <w:t xml:space="preserve">בית המשפט לפקח על הכל, למעט העניין הזה של דת ומדינה. ככל שמדובר בחקיקה של הזכות לשוויון, בין אם בחוק השוויון ובין אם בחוק </w:t>
      </w:r>
      <w:bookmarkStart w:id="2949" w:name="_ETM_Q1_5309542"/>
      <w:bookmarkEnd w:id="2949"/>
      <w:r>
        <w:rPr>
          <w:rtl/>
          <w:lang w:eastAsia="he-IL"/>
        </w:rPr>
        <w:t xml:space="preserve">יסוד כבוד אדם וחירותו, במכון הישראלי לדמוקרטיה לא תומכים בהחרגה הזאת מכל וכל. </w:t>
      </w:r>
    </w:p>
    <w:p w:rsidR="001E3FD3" w:rsidRDefault="001E3FD3" w:rsidP="001E3FD3">
      <w:pPr>
        <w:ind w:firstLine="0"/>
        <w:rPr>
          <w:rtl/>
          <w:lang w:eastAsia="he-IL"/>
        </w:rPr>
      </w:pPr>
    </w:p>
    <w:p w:rsidR="001E3FD3" w:rsidRDefault="001E3FD3" w:rsidP="006A686C">
      <w:pPr>
        <w:pStyle w:val="af6"/>
        <w:rPr>
          <w:rtl/>
        </w:rPr>
      </w:pPr>
      <w:bookmarkStart w:id="2950" w:name="_ETM_Q1_5319737"/>
      <w:bookmarkStart w:id="2951" w:name="_ETM_Q1_5319804"/>
      <w:bookmarkStart w:id="2952" w:name="ET_yor_6156_74"/>
      <w:bookmarkEnd w:id="2950"/>
      <w:bookmarkEnd w:id="2951"/>
      <w:r w:rsidRPr="006A686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6A686C">
        <w:rPr>
          <w:rStyle w:val="TagStyle"/>
          <w:rFonts w:hint="cs"/>
          <w:rtl/>
        </w:rPr>
        <w:t>&lt;&lt; יור &gt;&gt;</w:t>
      </w:r>
      <w:r>
        <w:rPr>
          <w:rFonts w:hint="cs"/>
          <w:rtl/>
        </w:rPr>
        <w:t xml:space="preserve">   </w:t>
      </w:r>
      <w:bookmarkEnd w:id="2952"/>
    </w:p>
    <w:p w:rsidR="001E3FD3" w:rsidRDefault="001E3FD3" w:rsidP="001E3FD3">
      <w:pPr>
        <w:pStyle w:val="KeepWithNext"/>
        <w:rPr>
          <w:rtl/>
          <w:lang w:eastAsia="he-IL"/>
        </w:rPr>
      </w:pPr>
    </w:p>
    <w:p w:rsidR="001E3FD3" w:rsidRDefault="001E3FD3" w:rsidP="001E3FD3">
      <w:pPr>
        <w:rPr>
          <w:rtl/>
          <w:lang w:eastAsia="he-IL"/>
        </w:rPr>
      </w:pPr>
      <w:r>
        <w:rPr>
          <w:rtl/>
          <w:lang w:eastAsia="he-IL"/>
        </w:rPr>
        <w:t xml:space="preserve">תודה רבה. אחרונת </w:t>
      </w:r>
      <w:bookmarkStart w:id="2953" w:name="_ETM_Q1_5327217"/>
      <w:bookmarkEnd w:id="2953"/>
      <w:r>
        <w:rPr>
          <w:rtl/>
          <w:lang w:eastAsia="he-IL"/>
        </w:rPr>
        <w:t xml:space="preserve">הדוברים היא נציגת תנועת דרכנו. </w:t>
      </w:r>
    </w:p>
    <w:p w:rsidR="001E3FD3" w:rsidRDefault="001E3FD3" w:rsidP="001E3FD3">
      <w:pPr>
        <w:rPr>
          <w:rtl/>
          <w:lang w:eastAsia="he-IL"/>
        </w:rPr>
      </w:pPr>
      <w:bookmarkStart w:id="2954" w:name="_ETM_Q1_5333698"/>
      <w:bookmarkStart w:id="2955" w:name="_ETM_Q1_5333755"/>
      <w:bookmarkEnd w:id="2954"/>
      <w:bookmarkEnd w:id="2955"/>
    </w:p>
    <w:p w:rsidR="001E3FD3" w:rsidRDefault="001E3FD3" w:rsidP="006A686C">
      <w:pPr>
        <w:pStyle w:val="af9"/>
        <w:rPr>
          <w:rtl/>
          <w:lang w:eastAsia="he-IL"/>
        </w:rPr>
      </w:pPr>
      <w:bookmarkStart w:id="2956" w:name="ET_guest_879626_73"/>
      <w:r w:rsidRPr="006A686C">
        <w:rPr>
          <w:rStyle w:val="TagStyle"/>
          <w:rFonts w:hint="cs"/>
          <w:rtl/>
        </w:rPr>
        <w:t xml:space="preserve"> &lt;&lt; אורח &gt;&gt;</w:t>
      </w:r>
      <w:r>
        <w:rPr>
          <w:rStyle w:val="TagStyle"/>
          <w:rFonts w:hint="cs"/>
          <w:rtl/>
        </w:rPr>
        <w:t xml:space="preserve"> </w:t>
      </w:r>
      <w:r>
        <w:rPr>
          <w:rFonts w:hint="cs"/>
          <w:rtl/>
          <w:lang w:eastAsia="he-IL"/>
        </w:rPr>
        <w:t>עינת פישר לאלו:</w:t>
      </w:r>
      <w:r>
        <w:rPr>
          <w:rStyle w:val="TagStyle"/>
          <w:rFonts w:hint="cs"/>
          <w:rtl/>
        </w:rPr>
        <w:t xml:space="preserve"> </w:t>
      </w:r>
      <w:r w:rsidRPr="006A686C">
        <w:rPr>
          <w:rStyle w:val="TagStyle"/>
          <w:rFonts w:hint="cs"/>
          <w:rtl/>
        </w:rPr>
        <w:t>&lt;&lt; אורח &gt;&gt;</w:t>
      </w:r>
      <w:r>
        <w:rPr>
          <w:rFonts w:hint="cs"/>
          <w:rtl/>
          <w:lang w:eastAsia="he-IL"/>
        </w:rPr>
        <w:t xml:space="preserve">   </w:t>
      </w:r>
      <w:bookmarkEnd w:id="2956"/>
    </w:p>
    <w:p w:rsidR="001E3FD3" w:rsidRDefault="001E3FD3" w:rsidP="001E3FD3">
      <w:pPr>
        <w:pStyle w:val="KeepWithNext"/>
        <w:rPr>
          <w:rtl/>
          <w:lang w:eastAsia="he-IL"/>
        </w:rPr>
      </w:pPr>
    </w:p>
    <w:p w:rsidR="001E3FD3" w:rsidRDefault="001E3FD3" w:rsidP="001E3FD3">
      <w:pPr>
        <w:rPr>
          <w:rtl/>
          <w:lang w:eastAsia="he-IL"/>
        </w:rPr>
      </w:pPr>
      <w:r>
        <w:rPr>
          <w:rtl/>
          <w:lang w:eastAsia="he-IL"/>
        </w:rPr>
        <w:t xml:space="preserve">אני רוצה לפתוח ולומר המון תודה </w:t>
      </w:r>
      <w:bookmarkStart w:id="2957" w:name="_ETM_Q1_5343275"/>
      <w:bookmarkEnd w:id="2957"/>
      <w:r>
        <w:rPr>
          <w:rtl/>
          <w:lang w:eastAsia="he-IL"/>
        </w:rPr>
        <w:t xml:space="preserve">על הדיון המאוד חשוב הזה וההיענות </w:t>
      </w:r>
      <w:bookmarkStart w:id="2958" w:name="_ETM_Q1_5346707"/>
      <w:bookmarkEnd w:id="2958"/>
      <w:r>
        <w:rPr>
          <w:rtl/>
          <w:lang w:eastAsia="he-IL"/>
        </w:rPr>
        <w:t>לבקשות, גם שלנו, ל</w:t>
      </w:r>
      <w:bookmarkStart w:id="2959" w:name="_ETM_Q1_5348229"/>
      <w:bookmarkEnd w:id="2959"/>
      <w:r>
        <w:rPr>
          <w:rtl/>
          <w:lang w:eastAsia="he-IL"/>
        </w:rPr>
        <w:t xml:space="preserve">דון בעיגון ערך השוויון. שמענו, וגם אתה היושב-ראש התייחסת לזה בתחילת הדברים, את הידיעות בתקשורת על המחלוקות הפוליטיות שהדיון הזה מעורר. אנחנו חושבים שאין </w:t>
      </w:r>
      <w:bookmarkStart w:id="2960" w:name="_ETM_Q1_5365961"/>
      <w:bookmarkEnd w:id="2960"/>
      <w:r>
        <w:rPr>
          <w:rtl/>
          <w:lang w:eastAsia="he-IL"/>
        </w:rPr>
        <w:t xml:space="preserve">מקום למחלוקת עקרונית ואמיתית. כל נציגי סיעות הבית שדיברו פה </w:t>
      </w:r>
      <w:bookmarkStart w:id="2961" w:name="_ETM_Q1_5374981"/>
      <w:bookmarkEnd w:id="2961"/>
      <w:r>
        <w:rPr>
          <w:rtl/>
          <w:lang w:eastAsia="he-IL"/>
        </w:rPr>
        <w:t xml:space="preserve">התייחסו לחשיבות של ערך השוויון ולאמונה העקרונית שלהם </w:t>
      </w:r>
      <w:bookmarkStart w:id="2962" w:name="_ETM_Q1_5379235"/>
      <w:bookmarkEnd w:id="2962"/>
      <w:r>
        <w:rPr>
          <w:rtl/>
          <w:lang w:eastAsia="he-IL"/>
        </w:rPr>
        <w:t xml:space="preserve">בו. גם חבר הכנסת האוזר אמר שזה חלק בלתי נפרד מהמהות היהודית והדמוקרטית של מדינת ישראל.  </w:t>
      </w:r>
    </w:p>
    <w:p w:rsidR="001E3FD3" w:rsidRDefault="001E3FD3" w:rsidP="001E3FD3">
      <w:pPr>
        <w:rPr>
          <w:rtl/>
          <w:lang w:eastAsia="he-IL"/>
        </w:rPr>
      </w:pPr>
    </w:p>
    <w:p w:rsidR="001E3FD3" w:rsidRDefault="001E3FD3" w:rsidP="001E3FD3">
      <w:pPr>
        <w:rPr>
          <w:rtl/>
          <w:lang w:eastAsia="he-IL"/>
        </w:rPr>
      </w:pPr>
      <w:r>
        <w:rPr>
          <w:rtl/>
          <w:lang w:eastAsia="he-IL"/>
        </w:rPr>
        <w:t xml:space="preserve">תנועת דרכנו, שמבקשת </w:t>
      </w:r>
      <w:bookmarkStart w:id="2963" w:name="_ETM_Q1_5393691"/>
      <w:bookmarkEnd w:id="2963"/>
      <w:r>
        <w:rPr>
          <w:rtl/>
          <w:lang w:eastAsia="he-IL"/>
        </w:rPr>
        <w:t xml:space="preserve">לייצג את הרוב המתון, רואה ערך מאוד דרמטי, בהמשך לדבריו של נציג המכון הישראלי </w:t>
      </w:r>
      <w:bookmarkStart w:id="2964" w:name="_ETM_Q1_5401189"/>
      <w:bookmarkEnd w:id="2964"/>
      <w:r>
        <w:rPr>
          <w:rtl/>
          <w:lang w:eastAsia="he-IL"/>
        </w:rPr>
        <w:t xml:space="preserve">לדמוקרטיה, להפוך את עיקרון השוויון לחלק מהחוקה ומהאופי הדמוקרטי של מדינת ישראל. אנחנו חושבים שזה צעד מאוד חשוב לעיגון האופי הדמוקרטי של ישראל. אנחנו רואים חשיבות בקיום הדיון הזה ובמחלוקות שעלו כאן. חלק מדמוקרטיה זה גם המורכבות שבחקיקת חוקי </w:t>
      </w:r>
      <w:bookmarkStart w:id="2965" w:name="_ETM_Q1_5420809"/>
      <w:bookmarkEnd w:id="2965"/>
      <w:r>
        <w:rPr>
          <w:rtl/>
          <w:lang w:eastAsia="he-IL"/>
        </w:rPr>
        <w:t xml:space="preserve">יסוד, וגם המורכבות ומגוון הדעות בתוך הקואליציה ובתוך כלל סיעות הבית. אנחנו רואים ערך בליבון המחלוקות </w:t>
      </w:r>
      <w:bookmarkStart w:id="2966" w:name="_ETM_Q1_5427727"/>
      <w:bookmarkEnd w:id="2966"/>
      <w:r>
        <w:rPr>
          <w:rtl/>
          <w:lang w:eastAsia="he-IL"/>
        </w:rPr>
        <w:t xml:space="preserve">והחששות שיש בתהליך כל כך חשוב </w:t>
      </w:r>
      <w:bookmarkStart w:id="2967" w:name="_ETM_Q1_5426892"/>
      <w:bookmarkEnd w:id="2967"/>
      <w:r>
        <w:rPr>
          <w:rtl/>
          <w:lang w:eastAsia="he-IL"/>
        </w:rPr>
        <w:t>של חקיקת יסוד. אנחנו מקווים שגם האופוזיציה, בהמשך לדברים שנאמרו כאן, תפתור את המחלוקות שיש לה, תקפוץ למים הפרלמנטריים, תיקח חלק אמיתי בחיים הפרלמנטריים, בוודאי בדיון החשוב הזה.</w:t>
      </w:r>
    </w:p>
    <w:p w:rsidR="001E3FD3" w:rsidRDefault="001E3FD3" w:rsidP="001E3FD3">
      <w:pPr>
        <w:rPr>
          <w:rtl/>
          <w:lang w:eastAsia="he-IL"/>
        </w:rPr>
      </w:pPr>
    </w:p>
    <w:p w:rsidR="001E3FD3" w:rsidRDefault="001E3FD3" w:rsidP="001E3FD3">
      <w:pPr>
        <w:rPr>
          <w:rtl/>
          <w:lang w:eastAsia="he-IL"/>
        </w:rPr>
      </w:pPr>
      <w:r>
        <w:rPr>
          <w:rtl/>
          <w:lang w:eastAsia="he-IL"/>
        </w:rPr>
        <w:t xml:space="preserve">דובר כאן על המשמעות של חקיקת חוק יסוד שוויון או ערך השוויון בחקיקת יסוד בכל </w:t>
      </w:r>
      <w:bookmarkStart w:id="2968" w:name="_ETM_Q1_5452249"/>
      <w:bookmarkEnd w:id="2968"/>
      <w:r>
        <w:rPr>
          <w:rtl/>
          <w:lang w:eastAsia="he-IL"/>
        </w:rPr>
        <w:t xml:space="preserve">דרך שלא תהיה, ונשאלה השאלה האם הכוונה היא לשנות את </w:t>
      </w:r>
      <w:bookmarkStart w:id="2969" w:name="_ETM_Q1_5460298"/>
      <w:bookmarkEnd w:id="2969"/>
      <w:r>
        <w:rPr>
          <w:rtl/>
          <w:lang w:eastAsia="he-IL"/>
        </w:rPr>
        <w:t xml:space="preserve">המצב או לעגן את המצב הקיים. יש עוד אופציה  של חקיקה מפורשת של ערך השוויון שתוכל גם לגרוע מהמצב הקיים אם היא תהיה חקיקה מצומצמת מאוד. ערך השוויון נוגע לא רק לסוגית הלאום. דברים חשובים שנאמרו על </w:t>
      </w:r>
      <w:bookmarkStart w:id="2970" w:name="_ETM_Q1_5472195"/>
      <w:bookmarkEnd w:id="2970"/>
      <w:r>
        <w:rPr>
          <w:rtl/>
          <w:lang w:eastAsia="he-IL"/>
        </w:rPr>
        <w:t xml:space="preserve">ידי חבר הכנסת גינזבורג התייחסו להרבה מאוד היבטים של ערך </w:t>
      </w:r>
      <w:bookmarkStart w:id="2971" w:name="_ETM_Q1_5480201"/>
      <w:bookmarkEnd w:id="2971"/>
      <w:r>
        <w:rPr>
          <w:rtl/>
          <w:lang w:eastAsia="he-IL"/>
        </w:rPr>
        <w:t xml:space="preserve">השוויון. גם חברת הכנסת לסקי התייחסה לשוויון מגדרי, בוודאי שוויון בכל הנוגע לנטייה מינית. אני חושבת שחשוב שיהיה אל מול הוועדה את ההגנה המשפטית שקיימת היום, כפי </w:t>
      </w:r>
      <w:bookmarkStart w:id="2972" w:name="_ETM_Q1_5495565"/>
      <w:bookmarkEnd w:id="2972"/>
      <w:r>
        <w:rPr>
          <w:rtl/>
          <w:lang w:eastAsia="he-IL"/>
        </w:rPr>
        <w:t xml:space="preserve">שהתייחס אליה היועץ המשפטי, על ידי בית המשפט העליון, ההגנה </w:t>
      </w:r>
      <w:bookmarkStart w:id="2973" w:name="_ETM_Q1_5500303"/>
      <w:bookmarkEnd w:id="2973"/>
      <w:r>
        <w:rPr>
          <w:rtl/>
          <w:lang w:eastAsia="he-IL"/>
        </w:rPr>
        <w:t>המשפטית החזקה שקיימת לערך השוויון. חשוב שהוועדה תוודא לאורך כל תהליך החקיקה המורכב שערך השוויון לא ייפגע בגלל כל מיני נוסחים שיבקשו</w:t>
      </w:r>
      <w:bookmarkStart w:id="2974" w:name="_ETM_Q1_5510275"/>
      <w:bookmarkEnd w:id="2974"/>
      <w:r>
        <w:rPr>
          <w:rtl/>
          <w:lang w:eastAsia="he-IL"/>
        </w:rPr>
        <w:t xml:space="preserve"> לצמצם ולפגוע בו. זאת משימה מורכבת מאוד. אני חושבת שהימים הפוליטיים האלה מוכיחים </w:t>
      </w:r>
      <w:bookmarkStart w:id="2975" w:name="_ETM_Q1_5519704"/>
      <w:bookmarkEnd w:id="2975"/>
      <w:r>
        <w:rPr>
          <w:rtl/>
          <w:lang w:eastAsia="he-IL"/>
        </w:rPr>
        <w:t xml:space="preserve">שאנחנו יכולים למשימות מורכבות, שהכנסת והקואליציה יכולות למשימות האלו. אני סומכת לחלוטין על הוועדה ועל הרשות המכוננת שתדע לעמוד באתגר </w:t>
      </w:r>
      <w:bookmarkStart w:id="2976" w:name="_ETM_Q1_5526624"/>
      <w:bookmarkEnd w:id="2976"/>
      <w:r>
        <w:rPr>
          <w:rtl/>
          <w:lang w:eastAsia="he-IL"/>
        </w:rPr>
        <w:t xml:space="preserve">הזה, ואני מברכת מאוד על הדיונים האלה. </w:t>
      </w:r>
    </w:p>
    <w:p w:rsidR="001E3FD3" w:rsidRDefault="001E3FD3" w:rsidP="001E3FD3">
      <w:pPr>
        <w:ind w:firstLine="0"/>
        <w:rPr>
          <w:rtl/>
          <w:lang w:eastAsia="he-IL"/>
        </w:rPr>
      </w:pPr>
    </w:p>
    <w:p w:rsidR="001E3FD3" w:rsidRDefault="001E3FD3" w:rsidP="006A686C">
      <w:pPr>
        <w:pStyle w:val="af6"/>
        <w:rPr>
          <w:rtl/>
        </w:rPr>
      </w:pPr>
      <w:bookmarkStart w:id="2977" w:name="_ETM_Q1_5527536"/>
      <w:bookmarkStart w:id="2978" w:name="_ETM_Q1_5527596"/>
      <w:bookmarkStart w:id="2979" w:name="_ETM_Q1_5528606"/>
      <w:bookmarkStart w:id="2980" w:name="ET_yor_6156_353"/>
      <w:bookmarkEnd w:id="2977"/>
      <w:bookmarkEnd w:id="2978"/>
      <w:bookmarkEnd w:id="2979"/>
      <w:r w:rsidRPr="006A686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6A686C">
        <w:rPr>
          <w:rStyle w:val="TagStyle"/>
          <w:rFonts w:hint="cs"/>
          <w:rtl/>
        </w:rPr>
        <w:t>&lt;&lt; יור &gt;&gt;</w:t>
      </w:r>
      <w:bookmarkEnd w:id="2980"/>
      <w:r>
        <w:rPr>
          <w:rFonts w:hint="cs"/>
          <w:rtl/>
        </w:rPr>
        <w:t xml:space="preserve">   </w:t>
      </w:r>
    </w:p>
    <w:p w:rsidR="001E3FD3" w:rsidRDefault="001E3FD3" w:rsidP="001E3FD3">
      <w:pPr>
        <w:pStyle w:val="KeepWithNext"/>
        <w:rPr>
          <w:rtl/>
          <w:lang w:eastAsia="he-IL"/>
        </w:rPr>
      </w:pPr>
    </w:p>
    <w:p w:rsidR="001E3FD3" w:rsidRDefault="001E3FD3" w:rsidP="001E3FD3">
      <w:pPr>
        <w:rPr>
          <w:rtl/>
          <w:lang w:eastAsia="he-IL"/>
        </w:rPr>
      </w:pPr>
      <w:bookmarkStart w:id="2981" w:name="_ETM_Q1_5529108"/>
      <w:bookmarkStart w:id="2982" w:name="_ETM_Q1_5529172"/>
      <w:bookmarkEnd w:id="2981"/>
      <w:bookmarkEnd w:id="2982"/>
      <w:r>
        <w:rPr>
          <w:rtl/>
          <w:lang w:eastAsia="he-IL"/>
        </w:rPr>
        <w:t xml:space="preserve">תודה רבה. חבר הכנסת קרעי, </w:t>
      </w:r>
      <w:bookmarkStart w:id="2983" w:name="_ETM_Q1_5535344"/>
      <w:bookmarkEnd w:id="2983"/>
      <w:r>
        <w:rPr>
          <w:rtl/>
          <w:lang w:eastAsia="he-IL"/>
        </w:rPr>
        <w:t>בבקשה.</w:t>
      </w:r>
    </w:p>
    <w:p w:rsidR="001E3FD3" w:rsidRDefault="001E3FD3" w:rsidP="001E3FD3">
      <w:pPr>
        <w:rPr>
          <w:rtl/>
          <w:lang w:eastAsia="he-IL"/>
        </w:rPr>
      </w:pPr>
      <w:bookmarkStart w:id="2984" w:name="_ETM_Q1_5536196"/>
      <w:bookmarkStart w:id="2985" w:name="_ETM_Q1_5536266"/>
      <w:bookmarkEnd w:id="2984"/>
      <w:bookmarkEnd w:id="2985"/>
    </w:p>
    <w:p w:rsidR="001E3FD3" w:rsidRDefault="001E3FD3" w:rsidP="006A686C">
      <w:pPr>
        <w:pStyle w:val="a4"/>
        <w:rPr>
          <w:rtl/>
        </w:rPr>
      </w:pPr>
      <w:bookmarkStart w:id="2986" w:name="ET_knessetmember_5802_43"/>
      <w:r w:rsidRPr="006A686C">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6A686C">
        <w:rPr>
          <w:rStyle w:val="TagStyle"/>
          <w:rFonts w:hint="cs"/>
          <w:rtl/>
        </w:rPr>
        <w:t>&lt;&lt; דובר &gt;&gt;</w:t>
      </w:r>
      <w:r>
        <w:rPr>
          <w:rFonts w:hint="cs"/>
          <w:rtl/>
        </w:rPr>
        <w:t xml:space="preserve">   </w:t>
      </w:r>
      <w:bookmarkEnd w:id="2986"/>
    </w:p>
    <w:p w:rsidR="001E3FD3" w:rsidRDefault="001E3FD3" w:rsidP="001E3FD3">
      <w:pPr>
        <w:pStyle w:val="KeepWithNext"/>
        <w:rPr>
          <w:lang w:eastAsia="he-IL"/>
        </w:rPr>
      </w:pPr>
    </w:p>
    <w:p w:rsidR="001E3FD3" w:rsidRDefault="001E3FD3" w:rsidP="001E3FD3">
      <w:pPr>
        <w:rPr>
          <w:rtl/>
          <w:lang w:eastAsia="he-IL"/>
        </w:rPr>
      </w:pPr>
      <w:r>
        <w:rPr>
          <w:rtl/>
          <w:lang w:eastAsia="he-IL"/>
        </w:rPr>
        <w:t xml:space="preserve">חבר הכנסת טיבי הוכיח בדיוק את הדרך לתהום שאנחנו עושים בוועדה הזאת עם הדיון בחוק יסוד השוויון. הוא ישב כאן ליד כולנו ושלל את מדינת ישראל כיהודית ודמוקרטית, כשסעיף 7א(א)(1) בחוק יסוד הכנסת </w:t>
      </w:r>
      <w:bookmarkStart w:id="2987" w:name="_ETM_Q1_5572365"/>
      <w:bookmarkEnd w:id="2987"/>
      <w:r>
        <w:rPr>
          <w:rtl/>
          <w:lang w:eastAsia="he-IL"/>
        </w:rPr>
        <w:t xml:space="preserve">קובע שאדם ששולל את קיומה של מדינת ישראל כמדינה יהודית ודמוקרטית לא יכול לכהן כחבר כנסת. הוא אומר: אנחנו צריכים להגיע למדינת כל לאומיה. זה מה שהם מתכוונים להשיג באמצעות חוק היסוד הזה. אם הם מתכוונים להשיג אותו, אז בג"ץ, היועצים המשפטיים, אלה שהם </w:t>
      </w:r>
      <w:bookmarkStart w:id="2988" w:name="_ETM_Q1_5605092"/>
      <w:bookmarkEnd w:id="2988"/>
      <w:r>
        <w:rPr>
          <w:rtl/>
          <w:lang w:eastAsia="he-IL"/>
        </w:rPr>
        <w:t>לא נבחרי ציבור, גם הם מתכוונים להנחיל לנו את הערכים האלה.</w:t>
      </w:r>
    </w:p>
    <w:p w:rsidR="001E3FD3" w:rsidRDefault="001E3FD3" w:rsidP="001E3FD3">
      <w:pPr>
        <w:rPr>
          <w:rtl/>
          <w:lang w:eastAsia="he-IL"/>
        </w:rPr>
      </w:pPr>
    </w:p>
    <w:p w:rsidR="001E3FD3" w:rsidRDefault="001E3FD3" w:rsidP="001E3FD3">
      <w:pPr>
        <w:rPr>
          <w:rtl/>
          <w:lang w:eastAsia="he-IL"/>
        </w:rPr>
      </w:pPr>
      <w:r>
        <w:rPr>
          <w:rtl/>
          <w:lang w:eastAsia="he-IL"/>
        </w:rPr>
        <w:t xml:space="preserve">הטיעון </w:t>
      </w:r>
      <w:bookmarkStart w:id="2989" w:name="_ETM_Q1_5613078"/>
      <w:bookmarkEnd w:id="2989"/>
      <w:r>
        <w:rPr>
          <w:rtl/>
          <w:lang w:eastAsia="he-IL"/>
        </w:rPr>
        <w:t xml:space="preserve">שעד היום לא חוקקו פסקת התגברות הוא חרב מתהפכת. עד היום לא חוקקו את חוק יסוד השוויון, ולא סתם. כשחוקקו את חוק יסוד כבוד האדם וחירותו באישון לילה, לא ידעו את התוצאות של החוק הזה, לא ידעו מה יעשו כאן, איזה מטעמים יעשו ממנו אותם אלה שאומרים: אנחנו רוצים להעביר </w:t>
      </w:r>
      <w:bookmarkStart w:id="2990" w:name="_ETM_Q1_5640234"/>
      <w:bookmarkEnd w:id="2990"/>
      <w:r>
        <w:rPr>
          <w:rtl/>
          <w:lang w:eastAsia="he-IL"/>
        </w:rPr>
        <w:t xml:space="preserve">את שיקול הדעת ואת קביעת המדיניות מנבחרי הציבור אל מועצת החכמים הזאת של בג"ץ, אל אותם קובעי מדיניות, אל אותם יועצים משפטיים שרוצים לקבוע מדיניות במקומנו. </w:t>
      </w:r>
      <w:bookmarkStart w:id="2991" w:name="_ETM_Q1_5652512"/>
      <w:bookmarkEnd w:id="2991"/>
      <w:r>
        <w:rPr>
          <w:rtl/>
          <w:lang w:eastAsia="he-IL"/>
        </w:rPr>
        <w:t xml:space="preserve">אנחנו עכשיו רוצים לתת להם עוד נשק. כחברי כנסת אנחנו יכולים לתעדף דברים, לקדם נושאים מסוימים שחשובים לנו כמדינה יהודית. ברגע שתחוקק חוק כל כך בוטה וכל כך מתנגד לעניין הזה שיש כאן עדיפות למדינת ישראל כמדינה יהודית, לא יישאר כלום, אתה לא משאיר שום דבר בידיים שלנו. </w:t>
      </w:r>
    </w:p>
    <w:p w:rsidR="001E3FD3" w:rsidRDefault="001E3FD3" w:rsidP="001E3FD3">
      <w:pPr>
        <w:rPr>
          <w:rtl/>
          <w:lang w:eastAsia="he-IL"/>
        </w:rPr>
      </w:pPr>
      <w:bookmarkStart w:id="2992" w:name="_ETM_Q1_5691866"/>
      <w:bookmarkStart w:id="2993" w:name="_ETM_Q1_5691930"/>
      <w:bookmarkEnd w:id="2992"/>
      <w:bookmarkEnd w:id="2993"/>
    </w:p>
    <w:p w:rsidR="001E3FD3" w:rsidRDefault="001E3FD3" w:rsidP="001E3FD3">
      <w:pPr>
        <w:rPr>
          <w:rtl/>
          <w:lang w:eastAsia="he-IL"/>
        </w:rPr>
      </w:pPr>
      <w:bookmarkStart w:id="2994" w:name="_ETM_Q1_5692048"/>
      <w:bookmarkStart w:id="2995" w:name="_ETM_Q1_5692094"/>
      <w:bookmarkEnd w:id="2994"/>
      <w:bookmarkEnd w:id="2995"/>
      <w:r>
        <w:rPr>
          <w:rtl/>
          <w:lang w:eastAsia="he-IL"/>
        </w:rPr>
        <w:t xml:space="preserve">אף אחד מאיתנו לא מתנגד לעיקרון שוויון כשוויון פרטי. אזרחי ישראל הערבים, אגב האמירות של טיבי, מקבלים שוויון פרטי יותר מכל היתר, כמו בעדיפות בקבלה </w:t>
      </w:r>
      <w:bookmarkStart w:id="2996" w:name="_ETM_Q1_5710763"/>
      <w:bookmarkEnd w:id="2996"/>
      <w:r>
        <w:rPr>
          <w:rtl/>
          <w:lang w:eastAsia="he-IL"/>
        </w:rPr>
        <w:t xml:space="preserve">לאוניברסיטאות. אשתי ילדה בסורוקה בליל שבת. היו </w:t>
      </w:r>
      <w:bookmarkStart w:id="2997" w:name="_ETM_Q1_5716967"/>
      <w:bookmarkEnd w:id="2997"/>
      <w:r>
        <w:rPr>
          <w:rtl/>
          <w:lang w:eastAsia="he-IL"/>
        </w:rPr>
        <w:t xml:space="preserve">שם המון רופאים ואחיות ערבים, שזה מצוין, אבל האפליה המתקנת כלפי המיעוטים פוגעת במידה מסוימת בתושבי הדרום שרוצים להתקבל לבית ספר לרפואה בסורוקה. להגיד שאין שוויון פרטי למישהו כאן מאזרחי ישראל, זה לא נכון, זה שקר מוחלט. השוויון שמנסים לקחת אותו כאן הוא בחוק שרוצה להעצים את ההתערבות השיפוטית במדינת ישראל של בג"ץ, של היועצים המשפטיים, לחסום אותנו במניעות משפטיות מלקדם דברים טובים וראויים שמתיישבים עם המציאות של מדינת ישראל כיהודית ודמוקרטית. אם רוצים לעגן את זה בחוק יסוד </w:t>
      </w:r>
      <w:bookmarkStart w:id="2998" w:name="_ETM_Q1_5764698"/>
      <w:bookmarkEnd w:id="2998"/>
      <w:r>
        <w:rPr>
          <w:rtl/>
          <w:lang w:eastAsia="he-IL"/>
        </w:rPr>
        <w:t xml:space="preserve">ולא מסתפקים בחוק יסוד כבוד האדם וחירותו, זה צריך לבוא ביחד עם החזרת הכוח לידיים של הרשות המחוקקת. צריך לבטל את העניין הזה של בג"ץ ולקיים כאן בית משפט לחוקה ששופטיו ייבחרו על ידי הכנסת, יעברו שימוע בוועדת חוקה של הכנסת. </w:t>
      </w:r>
      <w:bookmarkStart w:id="2999" w:name="_ETM_Q1_5793058"/>
      <w:bookmarkStart w:id="3000" w:name="_ETM_Q1_5793123"/>
      <w:bookmarkStart w:id="3001" w:name="_ETM_Q1_5791854"/>
      <w:bookmarkEnd w:id="2999"/>
      <w:bookmarkEnd w:id="3000"/>
      <w:bookmarkEnd w:id="3001"/>
      <w:r>
        <w:rPr>
          <w:rtl/>
          <w:lang w:eastAsia="he-IL"/>
        </w:rPr>
        <w:t xml:space="preserve">הנשיאה חיות או כל שופט בג"ץ אחר שרוצים לבטל חוק, שרוצים לקיים דיון בחוק יסוד, שרוצים </w:t>
      </w:r>
      <w:bookmarkStart w:id="3002" w:name="_ETM_Q1_5804118"/>
      <w:bookmarkEnd w:id="3002"/>
      <w:r>
        <w:rPr>
          <w:rtl/>
          <w:lang w:eastAsia="he-IL"/>
        </w:rPr>
        <w:t xml:space="preserve">לעשות כל מה שמתחשק להם, אף אחד לא מונע מהם את זה. ראינו את זה גם בדיונים על אם נתניהו יכול להיות ראש </w:t>
      </w:r>
      <w:bookmarkStart w:id="3003" w:name="_ETM_Q1_5813601"/>
      <w:bookmarkEnd w:id="3003"/>
      <w:r>
        <w:rPr>
          <w:rtl/>
          <w:lang w:eastAsia="he-IL"/>
        </w:rPr>
        <w:t xml:space="preserve">ממשלה או לא. יש חוק יסוד מפורש, הכל כתוב, הכל ברור. הם קובעים לנו ולעצמם איפה מותר להם להתערב, איפה הם לא רוצים עדיין להתערב. יש מספיק כוח בידי המשפטנים. חוק יסוד השוויון שאתה, אדוני, רוצה להתחיל לקיים את </w:t>
      </w:r>
      <w:bookmarkStart w:id="3004" w:name="_ETM_Q1_5826779"/>
      <w:bookmarkEnd w:id="3004"/>
      <w:r>
        <w:rPr>
          <w:rtl/>
          <w:lang w:eastAsia="he-IL"/>
        </w:rPr>
        <w:t xml:space="preserve">הדיונים בו, הוא אסון, הוא סכנה לדמוקרטיה הישראלית. שמחתי לשמוע שנציגי מפלגת ימינה הביעו מורת רוח. אני לא מאמין שהם יעשו משהו. אם הם </w:t>
      </w:r>
      <w:bookmarkStart w:id="3005" w:name="_ETM_Q1_5846806"/>
      <w:bookmarkEnd w:id="3005"/>
      <w:r>
        <w:rPr>
          <w:rtl/>
          <w:lang w:eastAsia="he-IL"/>
        </w:rPr>
        <w:t xml:space="preserve">מכרו הכל, גם את זה הם ימכרו, והדיונים כאן </w:t>
      </w:r>
      <w:bookmarkStart w:id="3006" w:name="_ETM_Q1_5848771"/>
      <w:bookmarkEnd w:id="3006"/>
      <w:r>
        <w:rPr>
          <w:rtl/>
          <w:lang w:eastAsia="he-IL"/>
        </w:rPr>
        <w:t>ימשיכו כמתוכנן. אני רק מקווה שבסופו של דבר זה לא יצליח לעבור, כי זאת סכנה אמיתית למדינת ישראל.</w:t>
      </w:r>
    </w:p>
    <w:p w:rsidR="001E3FD3" w:rsidRDefault="001E3FD3" w:rsidP="001E3FD3">
      <w:pPr>
        <w:rPr>
          <w:rtl/>
          <w:lang w:eastAsia="he-IL"/>
        </w:rPr>
      </w:pPr>
    </w:p>
    <w:p w:rsidR="001E3FD3" w:rsidRDefault="001E3FD3" w:rsidP="006A686C">
      <w:pPr>
        <w:pStyle w:val="af6"/>
        <w:rPr>
          <w:rtl/>
        </w:rPr>
      </w:pPr>
      <w:bookmarkStart w:id="3007" w:name="_ETM_Q1_5854042"/>
      <w:bookmarkStart w:id="3008" w:name="ET_yor_6156_76"/>
      <w:bookmarkEnd w:id="3007"/>
      <w:r w:rsidRPr="006A686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6A686C">
        <w:rPr>
          <w:rStyle w:val="TagStyle"/>
          <w:rFonts w:hint="cs"/>
          <w:rtl/>
        </w:rPr>
        <w:t>&lt;&lt; יור &gt;&gt;</w:t>
      </w:r>
      <w:r>
        <w:rPr>
          <w:rFonts w:hint="cs"/>
          <w:rtl/>
        </w:rPr>
        <w:t xml:space="preserve">   </w:t>
      </w:r>
      <w:bookmarkEnd w:id="3008"/>
    </w:p>
    <w:p w:rsidR="001E3FD3" w:rsidRDefault="001E3FD3" w:rsidP="001E3FD3">
      <w:pPr>
        <w:pStyle w:val="KeepWithNext"/>
        <w:rPr>
          <w:rtl/>
          <w:lang w:eastAsia="he-IL"/>
        </w:rPr>
      </w:pPr>
    </w:p>
    <w:p w:rsidR="001E3FD3" w:rsidRDefault="001E3FD3" w:rsidP="001E3FD3">
      <w:pPr>
        <w:rPr>
          <w:rtl/>
          <w:lang w:eastAsia="he-IL"/>
        </w:rPr>
      </w:pPr>
      <w:bookmarkStart w:id="3009" w:name="_ETM_Q1_5854613"/>
      <w:bookmarkStart w:id="3010" w:name="_ETM_Q1_5854667"/>
      <w:bookmarkEnd w:id="3009"/>
      <w:bookmarkEnd w:id="3010"/>
      <w:r>
        <w:rPr>
          <w:rtl/>
          <w:lang w:eastAsia="he-IL"/>
        </w:rPr>
        <w:t xml:space="preserve">ברוח הפלורליזם שאפיין את הדיון כולו </w:t>
      </w:r>
      <w:bookmarkStart w:id="3011" w:name="_ETM_Q1_5859081"/>
      <w:bookmarkEnd w:id="3011"/>
      <w:r>
        <w:rPr>
          <w:rtl/>
          <w:lang w:eastAsia="he-IL"/>
        </w:rPr>
        <w:t xml:space="preserve">אנחנו נחתום בדברי האזהרה שלך שכמובן יש לי הרבה מה להגיב בעניינם, רק זה יקרה בדיון האחר. אני חותם את הדיון החשוב והארוך הזה. זו רק תחילת הדרך. זה לא דיון בהצעת חוק קונקרטית. כל הצעת חוק אם תונח על שולחן הוועדה </w:t>
      </w:r>
      <w:bookmarkStart w:id="3012" w:name="_ETM_Q1_5888437"/>
      <w:bookmarkEnd w:id="3012"/>
      <w:r>
        <w:rPr>
          <w:rtl/>
          <w:lang w:eastAsia="he-IL"/>
        </w:rPr>
        <w:t xml:space="preserve">מטעם מי מנציגי הקואליציה תהיה בהסכמה מלאה. את הדיון הזה על מקומו של עיקרון </w:t>
      </w:r>
      <w:bookmarkStart w:id="3013" w:name="_ETM_Q1_5893973"/>
      <w:bookmarkEnd w:id="3013"/>
      <w:r>
        <w:rPr>
          <w:rtl/>
          <w:lang w:eastAsia="he-IL"/>
        </w:rPr>
        <w:t xml:space="preserve">השוויון במארג החוקתי של מדינת ישראל אנחנו נמשיך בדיון ב-30, וגם לאחריו. תודה לכל מי שהשתתף בדיון החשוב והארוך </w:t>
      </w:r>
      <w:bookmarkStart w:id="3014" w:name="_ETM_Q1_5901536"/>
      <w:bookmarkEnd w:id="3014"/>
      <w:r>
        <w:rPr>
          <w:rtl/>
          <w:lang w:eastAsia="he-IL"/>
        </w:rPr>
        <w:t xml:space="preserve">הזה, איחולי גמר חתימה טובה לכל בית ישראל. תודה. </w:t>
      </w:r>
    </w:p>
    <w:p w:rsidR="001E3FD3" w:rsidRDefault="001E3FD3" w:rsidP="001E3FD3">
      <w:pPr>
        <w:rPr>
          <w:rtl/>
          <w:lang w:eastAsia="he-IL"/>
        </w:rPr>
      </w:pPr>
    </w:p>
    <w:p w:rsidR="001E3FD3" w:rsidRDefault="001E3FD3" w:rsidP="001E3FD3">
      <w:pPr>
        <w:ind w:firstLine="0"/>
        <w:rPr>
          <w:rtl/>
          <w:lang w:eastAsia="he-IL"/>
        </w:rPr>
      </w:pPr>
    </w:p>
    <w:p w:rsidR="001E3FD3" w:rsidRPr="001E3FD3" w:rsidRDefault="001E3FD3" w:rsidP="006A686C">
      <w:pPr>
        <w:pStyle w:val="afc"/>
        <w:rPr>
          <w:rtl/>
          <w:lang w:eastAsia="he-IL"/>
        </w:rPr>
      </w:pPr>
      <w:bookmarkStart w:id="3015" w:name="ET_meetingend_77"/>
      <w:r w:rsidRPr="006A686C">
        <w:rPr>
          <w:rStyle w:val="TagStyle"/>
          <w:rFonts w:hint="cs"/>
          <w:rtl/>
        </w:rPr>
        <w:t xml:space="preserve"> &lt;&lt; סיום &gt;&gt;</w:t>
      </w:r>
      <w:r>
        <w:rPr>
          <w:rStyle w:val="TagStyle"/>
          <w:rFonts w:hint="cs"/>
          <w:rtl/>
        </w:rPr>
        <w:t xml:space="preserve"> </w:t>
      </w:r>
      <w:r>
        <w:rPr>
          <w:rtl/>
          <w:lang w:eastAsia="he-IL"/>
        </w:rPr>
        <w:t>הישיבה ננעלה בשעה 13:45.</w:t>
      </w:r>
      <w:r>
        <w:rPr>
          <w:rStyle w:val="TagStyle"/>
          <w:rFonts w:hint="cs"/>
          <w:rtl/>
        </w:rPr>
        <w:t xml:space="preserve"> </w:t>
      </w:r>
      <w:r w:rsidRPr="006A686C">
        <w:rPr>
          <w:rStyle w:val="TagStyle"/>
          <w:rFonts w:hint="cs"/>
          <w:rtl/>
        </w:rPr>
        <w:t>&lt;&lt; סיום &gt;&gt;</w:t>
      </w:r>
      <w:r>
        <w:rPr>
          <w:rtl/>
          <w:lang w:eastAsia="he-IL"/>
        </w:rPr>
        <w:t xml:space="preserve"> </w:t>
      </w:r>
      <w:bookmarkEnd w:id="3015"/>
    </w:p>
    <w:sectPr w:rsidR="001E3FD3" w:rsidRPr="001E3FD3" w:rsidSect="00A4566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2D23" w:rsidRDefault="00582D23">
      <w:r>
        <w:separator/>
      </w:r>
    </w:p>
  </w:endnote>
  <w:endnote w:type="continuationSeparator" w:id="0">
    <w:p w:rsidR="00582D23" w:rsidRDefault="00582D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2D23" w:rsidRDefault="00582D23">
      <w:r>
        <w:separator/>
      </w:r>
    </w:p>
  </w:footnote>
  <w:footnote w:type="continuationSeparator" w:id="0">
    <w:p w:rsidR="00582D23" w:rsidRDefault="00582D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2D23" w:rsidRDefault="00582D2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82D23" w:rsidRDefault="00582D2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2D23" w:rsidRDefault="00582D2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4566D">
      <w:rPr>
        <w:rStyle w:val="af7"/>
        <w:noProof/>
        <w:rtl/>
      </w:rPr>
      <w:t>48</w:t>
    </w:r>
    <w:r>
      <w:rPr>
        <w:rStyle w:val="af7"/>
      </w:rPr>
      <w:fldChar w:fldCharType="end"/>
    </w:r>
  </w:p>
  <w:p w:rsidR="00582D23" w:rsidRPr="00CC5815" w:rsidRDefault="00582D23" w:rsidP="008E5E3F">
    <w:pPr>
      <w:pStyle w:val="a3"/>
      <w:ind w:firstLine="0"/>
    </w:pPr>
    <w:r>
      <w:rPr>
        <w:rtl/>
      </w:rPr>
      <w:t>ועדת החוקה, חוק ומשפט</w:t>
    </w:r>
  </w:p>
  <w:p w:rsidR="00582D23" w:rsidRPr="00CC5815" w:rsidRDefault="00582D23" w:rsidP="008E5E3F">
    <w:pPr>
      <w:pStyle w:val="a3"/>
      <w:ind w:firstLine="0"/>
      <w:rPr>
        <w:rtl/>
      </w:rPr>
    </w:pPr>
    <w:r>
      <w:rPr>
        <w:rtl/>
      </w:rPr>
      <w:t>13/09/2021</w:t>
    </w:r>
  </w:p>
  <w:p w:rsidR="00582D23" w:rsidRPr="00CC5815" w:rsidRDefault="00582D2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2D23" w:rsidRDefault="00582D2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82D23" w:rsidRDefault="00582D2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82D23" w:rsidRDefault="00582D2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0B9"/>
    <w:rsid w:val="0000410F"/>
    <w:rsid w:val="000050C2"/>
    <w:rsid w:val="00010BAC"/>
    <w:rsid w:val="000110BC"/>
    <w:rsid w:val="000166EA"/>
    <w:rsid w:val="0002047E"/>
    <w:rsid w:val="0003053E"/>
    <w:rsid w:val="00037279"/>
    <w:rsid w:val="0005250C"/>
    <w:rsid w:val="00053504"/>
    <w:rsid w:val="0005409F"/>
    <w:rsid w:val="0005572C"/>
    <w:rsid w:val="00056E0A"/>
    <w:rsid w:val="00061473"/>
    <w:rsid w:val="00067F42"/>
    <w:rsid w:val="0008084F"/>
    <w:rsid w:val="00084C55"/>
    <w:rsid w:val="0008789B"/>
    <w:rsid w:val="00092B80"/>
    <w:rsid w:val="000A17C6"/>
    <w:rsid w:val="000B060C"/>
    <w:rsid w:val="000B2EE6"/>
    <w:rsid w:val="000C47F5"/>
    <w:rsid w:val="000D2657"/>
    <w:rsid w:val="000D5412"/>
    <w:rsid w:val="000E3314"/>
    <w:rsid w:val="000F1CD8"/>
    <w:rsid w:val="000F2459"/>
    <w:rsid w:val="000F3818"/>
    <w:rsid w:val="00103951"/>
    <w:rsid w:val="00107BDF"/>
    <w:rsid w:val="00110BA9"/>
    <w:rsid w:val="00117881"/>
    <w:rsid w:val="00123C4E"/>
    <w:rsid w:val="00137159"/>
    <w:rsid w:val="00150436"/>
    <w:rsid w:val="00150AE0"/>
    <w:rsid w:val="001607BB"/>
    <w:rsid w:val="00167294"/>
    <w:rsid w:val="001673D4"/>
    <w:rsid w:val="00171E7F"/>
    <w:rsid w:val="001758C1"/>
    <w:rsid w:val="0017779F"/>
    <w:rsid w:val="001A2AE0"/>
    <w:rsid w:val="001A74E9"/>
    <w:rsid w:val="001A7A1B"/>
    <w:rsid w:val="001B0A81"/>
    <w:rsid w:val="001B0B69"/>
    <w:rsid w:val="001B32E1"/>
    <w:rsid w:val="001C44DA"/>
    <w:rsid w:val="001C4FDA"/>
    <w:rsid w:val="001C5252"/>
    <w:rsid w:val="001D06C7"/>
    <w:rsid w:val="001D440C"/>
    <w:rsid w:val="001D5F2C"/>
    <w:rsid w:val="001E3FD3"/>
    <w:rsid w:val="002016FF"/>
    <w:rsid w:val="00202A75"/>
    <w:rsid w:val="00207FB8"/>
    <w:rsid w:val="00221FA6"/>
    <w:rsid w:val="00227FEF"/>
    <w:rsid w:val="002448C3"/>
    <w:rsid w:val="00251358"/>
    <w:rsid w:val="00255B60"/>
    <w:rsid w:val="00261554"/>
    <w:rsid w:val="00275C03"/>
    <w:rsid w:val="00276E30"/>
    <w:rsid w:val="00280D58"/>
    <w:rsid w:val="002839B6"/>
    <w:rsid w:val="002C730C"/>
    <w:rsid w:val="002D4BDB"/>
    <w:rsid w:val="002E2237"/>
    <w:rsid w:val="002E551A"/>
    <w:rsid w:val="002E5E31"/>
    <w:rsid w:val="00303B4C"/>
    <w:rsid w:val="00313826"/>
    <w:rsid w:val="003154A5"/>
    <w:rsid w:val="00321E62"/>
    <w:rsid w:val="0032669D"/>
    <w:rsid w:val="00327BF8"/>
    <w:rsid w:val="00340AD2"/>
    <w:rsid w:val="00340AFA"/>
    <w:rsid w:val="0034430D"/>
    <w:rsid w:val="0035735F"/>
    <w:rsid w:val="003655CF"/>
    <w:rsid w:val="003658CB"/>
    <w:rsid w:val="00366CFB"/>
    <w:rsid w:val="0036794C"/>
    <w:rsid w:val="00373508"/>
    <w:rsid w:val="003742DE"/>
    <w:rsid w:val="00387F2D"/>
    <w:rsid w:val="00391E04"/>
    <w:rsid w:val="003934BD"/>
    <w:rsid w:val="00396023"/>
    <w:rsid w:val="003A2543"/>
    <w:rsid w:val="003A604B"/>
    <w:rsid w:val="003C185D"/>
    <w:rsid w:val="003C279D"/>
    <w:rsid w:val="003D0F7A"/>
    <w:rsid w:val="003D377A"/>
    <w:rsid w:val="003E13CF"/>
    <w:rsid w:val="003E68B0"/>
    <w:rsid w:val="003F0878"/>
    <w:rsid w:val="003F0A5F"/>
    <w:rsid w:val="003F4583"/>
    <w:rsid w:val="003F5B72"/>
    <w:rsid w:val="00404257"/>
    <w:rsid w:val="00410049"/>
    <w:rsid w:val="00417BD6"/>
    <w:rsid w:val="00420E41"/>
    <w:rsid w:val="0042131A"/>
    <w:rsid w:val="00423774"/>
    <w:rsid w:val="00424B3D"/>
    <w:rsid w:val="00424C94"/>
    <w:rsid w:val="00433027"/>
    <w:rsid w:val="00440844"/>
    <w:rsid w:val="00441F62"/>
    <w:rsid w:val="00447608"/>
    <w:rsid w:val="00451746"/>
    <w:rsid w:val="00464AE5"/>
    <w:rsid w:val="0046607B"/>
    <w:rsid w:val="00466669"/>
    <w:rsid w:val="00470EAC"/>
    <w:rsid w:val="004818A3"/>
    <w:rsid w:val="004873F2"/>
    <w:rsid w:val="0049458B"/>
    <w:rsid w:val="00495FD8"/>
    <w:rsid w:val="004A70D5"/>
    <w:rsid w:val="004B0634"/>
    <w:rsid w:val="004B0A65"/>
    <w:rsid w:val="004B1BE9"/>
    <w:rsid w:val="004C3294"/>
    <w:rsid w:val="004D1059"/>
    <w:rsid w:val="004F3EC3"/>
    <w:rsid w:val="004F6A5F"/>
    <w:rsid w:val="00500C0C"/>
    <w:rsid w:val="00525045"/>
    <w:rsid w:val="00527491"/>
    <w:rsid w:val="00544CB0"/>
    <w:rsid w:val="00546678"/>
    <w:rsid w:val="005506B9"/>
    <w:rsid w:val="00564775"/>
    <w:rsid w:val="00564FD9"/>
    <w:rsid w:val="00572A7C"/>
    <w:rsid w:val="005817EC"/>
    <w:rsid w:val="00582D23"/>
    <w:rsid w:val="00590B77"/>
    <w:rsid w:val="00591E12"/>
    <w:rsid w:val="0059399C"/>
    <w:rsid w:val="005A310E"/>
    <w:rsid w:val="005A342D"/>
    <w:rsid w:val="005B55CB"/>
    <w:rsid w:val="005C363E"/>
    <w:rsid w:val="005D61F3"/>
    <w:rsid w:val="005E1C6B"/>
    <w:rsid w:val="005F49D6"/>
    <w:rsid w:val="005F76B0"/>
    <w:rsid w:val="00604B80"/>
    <w:rsid w:val="00612EF3"/>
    <w:rsid w:val="006256CB"/>
    <w:rsid w:val="00625F6C"/>
    <w:rsid w:val="0063126D"/>
    <w:rsid w:val="00634F61"/>
    <w:rsid w:val="00635F0C"/>
    <w:rsid w:val="00647F2A"/>
    <w:rsid w:val="00652422"/>
    <w:rsid w:val="00662065"/>
    <w:rsid w:val="0066228B"/>
    <w:rsid w:val="006671FC"/>
    <w:rsid w:val="00670DD9"/>
    <w:rsid w:val="006823FF"/>
    <w:rsid w:val="00695A47"/>
    <w:rsid w:val="00696F99"/>
    <w:rsid w:val="006A0CB7"/>
    <w:rsid w:val="006A5D13"/>
    <w:rsid w:val="006A686C"/>
    <w:rsid w:val="006A741C"/>
    <w:rsid w:val="006A7665"/>
    <w:rsid w:val="006A7E44"/>
    <w:rsid w:val="006B5B58"/>
    <w:rsid w:val="006B66F7"/>
    <w:rsid w:val="006C397A"/>
    <w:rsid w:val="006E03EC"/>
    <w:rsid w:val="006E1133"/>
    <w:rsid w:val="006E35FD"/>
    <w:rsid w:val="006E3765"/>
    <w:rsid w:val="006F0259"/>
    <w:rsid w:val="006F04DE"/>
    <w:rsid w:val="00700433"/>
    <w:rsid w:val="00702755"/>
    <w:rsid w:val="0070472C"/>
    <w:rsid w:val="00717343"/>
    <w:rsid w:val="00720B20"/>
    <w:rsid w:val="0073043D"/>
    <w:rsid w:val="00730CF2"/>
    <w:rsid w:val="007509A6"/>
    <w:rsid w:val="007524AC"/>
    <w:rsid w:val="00753745"/>
    <w:rsid w:val="00754F17"/>
    <w:rsid w:val="00757F95"/>
    <w:rsid w:val="00763491"/>
    <w:rsid w:val="007766EA"/>
    <w:rsid w:val="00782AC1"/>
    <w:rsid w:val="0078513E"/>
    <w:rsid w:val="00785C39"/>
    <w:rsid w:val="007872B4"/>
    <w:rsid w:val="00791CBE"/>
    <w:rsid w:val="00794A1D"/>
    <w:rsid w:val="007A3FFC"/>
    <w:rsid w:val="007B04A5"/>
    <w:rsid w:val="007C693F"/>
    <w:rsid w:val="007C6ADD"/>
    <w:rsid w:val="007D6E24"/>
    <w:rsid w:val="007E79F0"/>
    <w:rsid w:val="007F6CFD"/>
    <w:rsid w:val="00801173"/>
    <w:rsid w:val="0082136D"/>
    <w:rsid w:val="00823C6B"/>
    <w:rsid w:val="0083087A"/>
    <w:rsid w:val="008320F6"/>
    <w:rsid w:val="00841223"/>
    <w:rsid w:val="00846BE9"/>
    <w:rsid w:val="008519A9"/>
    <w:rsid w:val="00853207"/>
    <w:rsid w:val="00860451"/>
    <w:rsid w:val="00865F0D"/>
    <w:rsid w:val="00871178"/>
    <w:rsid w:val="008713A4"/>
    <w:rsid w:val="00875F10"/>
    <w:rsid w:val="00876D4D"/>
    <w:rsid w:val="00880C4C"/>
    <w:rsid w:val="00880CC4"/>
    <w:rsid w:val="00881E94"/>
    <w:rsid w:val="00892100"/>
    <w:rsid w:val="008A57AC"/>
    <w:rsid w:val="008A6EA3"/>
    <w:rsid w:val="008B3E48"/>
    <w:rsid w:val="008C1D4D"/>
    <w:rsid w:val="008C6035"/>
    <w:rsid w:val="008C7015"/>
    <w:rsid w:val="008D1DFB"/>
    <w:rsid w:val="008E01FF"/>
    <w:rsid w:val="008E03B4"/>
    <w:rsid w:val="008E413E"/>
    <w:rsid w:val="008E5E3F"/>
    <w:rsid w:val="0090279B"/>
    <w:rsid w:val="00914904"/>
    <w:rsid w:val="009258CE"/>
    <w:rsid w:val="009452D6"/>
    <w:rsid w:val="009515F0"/>
    <w:rsid w:val="00972FB5"/>
    <w:rsid w:val="009830CB"/>
    <w:rsid w:val="0098740B"/>
    <w:rsid w:val="0099205E"/>
    <w:rsid w:val="009A5F5F"/>
    <w:rsid w:val="009C0ACE"/>
    <w:rsid w:val="009C1A0D"/>
    <w:rsid w:val="009C3644"/>
    <w:rsid w:val="009D478A"/>
    <w:rsid w:val="009E6E93"/>
    <w:rsid w:val="009E7D66"/>
    <w:rsid w:val="009F1518"/>
    <w:rsid w:val="009F5773"/>
    <w:rsid w:val="00A04810"/>
    <w:rsid w:val="00A15971"/>
    <w:rsid w:val="00A16ECC"/>
    <w:rsid w:val="00A22C90"/>
    <w:rsid w:val="00A24E97"/>
    <w:rsid w:val="00A30290"/>
    <w:rsid w:val="00A3724A"/>
    <w:rsid w:val="00A40CA2"/>
    <w:rsid w:val="00A42723"/>
    <w:rsid w:val="00A4566D"/>
    <w:rsid w:val="00A5366A"/>
    <w:rsid w:val="00A64A6D"/>
    <w:rsid w:val="00A66020"/>
    <w:rsid w:val="00A70752"/>
    <w:rsid w:val="00A85D2E"/>
    <w:rsid w:val="00AA504D"/>
    <w:rsid w:val="00AA6EF1"/>
    <w:rsid w:val="00AB02EE"/>
    <w:rsid w:val="00AB1792"/>
    <w:rsid w:val="00AB3F3A"/>
    <w:rsid w:val="00AC1686"/>
    <w:rsid w:val="00AC3C6F"/>
    <w:rsid w:val="00AC7DF7"/>
    <w:rsid w:val="00AD4802"/>
    <w:rsid w:val="00AD4A57"/>
    <w:rsid w:val="00AD4EC9"/>
    <w:rsid w:val="00AD6FFC"/>
    <w:rsid w:val="00AF31E6"/>
    <w:rsid w:val="00AF4150"/>
    <w:rsid w:val="00B0509A"/>
    <w:rsid w:val="00B120B2"/>
    <w:rsid w:val="00B15BDD"/>
    <w:rsid w:val="00B1770A"/>
    <w:rsid w:val="00B22CD5"/>
    <w:rsid w:val="00B26187"/>
    <w:rsid w:val="00B44BDC"/>
    <w:rsid w:val="00B50340"/>
    <w:rsid w:val="00B555FA"/>
    <w:rsid w:val="00B55A61"/>
    <w:rsid w:val="00B65508"/>
    <w:rsid w:val="00B70974"/>
    <w:rsid w:val="00B82BD8"/>
    <w:rsid w:val="00B8517A"/>
    <w:rsid w:val="00B85448"/>
    <w:rsid w:val="00BA3BD8"/>
    <w:rsid w:val="00BA6446"/>
    <w:rsid w:val="00BA7CB9"/>
    <w:rsid w:val="00BD47B7"/>
    <w:rsid w:val="00BD4A40"/>
    <w:rsid w:val="00BF7079"/>
    <w:rsid w:val="00BF788B"/>
    <w:rsid w:val="00C01DB6"/>
    <w:rsid w:val="00C11A7F"/>
    <w:rsid w:val="00C135D5"/>
    <w:rsid w:val="00C22DCB"/>
    <w:rsid w:val="00C30112"/>
    <w:rsid w:val="00C3598A"/>
    <w:rsid w:val="00C360BC"/>
    <w:rsid w:val="00C3684C"/>
    <w:rsid w:val="00C44800"/>
    <w:rsid w:val="00C52EC2"/>
    <w:rsid w:val="00C536EB"/>
    <w:rsid w:val="00C57D10"/>
    <w:rsid w:val="00C60E1A"/>
    <w:rsid w:val="00C61DC1"/>
    <w:rsid w:val="00C64AFF"/>
    <w:rsid w:val="00C661EE"/>
    <w:rsid w:val="00C72438"/>
    <w:rsid w:val="00C763E4"/>
    <w:rsid w:val="00C85581"/>
    <w:rsid w:val="00C8624A"/>
    <w:rsid w:val="00CA5363"/>
    <w:rsid w:val="00CB6D60"/>
    <w:rsid w:val="00CC5815"/>
    <w:rsid w:val="00CD6122"/>
    <w:rsid w:val="00CE24B8"/>
    <w:rsid w:val="00CE5849"/>
    <w:rsid w:val="00D278F7"/>
    <w:rsid w:val="00D37550"/>
    <w:rsid w:val="00D40A29"/>
    <w:rsid w:val="00D45D27"/>
    <w:rsid w:val="00D47149"/>
    <w:rsid w:val="00D862E0"/>
    <w:rsid w:val="00D86E57"/>
    <w:rsid w:val="00D96B24"/>
    <w:rsid w:val="00D9799A"/>
    <w:rsid w:val="00DA04C1"/>
    <w:rsid w:val="00DB6B27"/>
    <w:rsid w:val="00DC44B3"/>
    <w:rsid w:val="00DE596F"/>
    <w:rsid w:val="00DE5B80"/>
    <w:rsid w:val="00E10EA1"/>
    <w:rsid w:val="00E13C32"/>
    <w:rsid w:val="00E25551"/>
    <w:rsid w:val="00E27B2C"/>
    <w:rsid w:val="00E33AE3"/>
    <w:rsid w:val="00E36089"/>
    <w:rsid w:val="00E41D75"/>
    <w:rsid w:val="00E44CFE"/>
    <w:rsid w:val="00E61903"/>
    <w:rsid w:val="00E64116"/>
    <w:rsid w:val="00E81B41"/>
    <w:rsid w:val="00E91E82"/>
    <w:rsid w:val="00E95EA1"/>
    <w:rsid w:val="00EA57B9"/>
    <w:rsid w:val="00EA624B"/>
    <w:rsid w:val="00EB057D"/>
    <w:rsid w:val="00EB18E4"/>
    <w:rsid w:val="00EB5C85"/>
    <w:rsid w:val="00EC0787"/>
    <w:rsid w:val="00EC0AC2"/>
    <w:rsid w:val="00EC1FB3"/>
    <w:rsid w:val="00EC2CD4"/>
    <w:rsid w:val="00EE09AD"/>
    <w:rsid w:val="00EE6A3A"/>
    <w:rsid w:val="00EF5697"/>
    <w:rsid w:val="00F0308B"/>
    <w:rsid w:val="00F03C12"/>
    <w:rsid w:val="00F053E5"/>
    <w:rsid w:val="00F10D2D"/>
    <w:rsid w:val="00F14187"/>
    <w:rsid w:val="00F16831"/>
    <w:rsid w:val="00F32F61"/>
    <w:rsid w:val="00F335D4"/>
    <w:rsid w:val="00F3623F"/>
    <w:rsid w:val="00F41C33"/>
    <w:rsid w:val="00F423F1"/>
    <w:rsid w:val="00F429B9"/>
    <w:rsid w:val="00F44174"/>
    <w:rsid w:val="00F4792E"/>
    <w:rsid w:val="00F53584"/>
    <w:rsid w:val="00F549E5"/>
    <w:rsid w:val="00F6360C"/>
    <w:rsid w:val="00F63F05"/>
    <w:rsid w:val="00F72368"/>
    <w:rsid w:val="00F77634"/>
    <w:rsid w:val="00F821F6"/>
    <w:rsid w:val="00F84D49"/>
    <w:rsid w:val="00F91473"/>
    <w:rsid w:val="00FB0768"/>
    <w:rsid w:val="00FB272A"/>
    <w:rsid w:val="00FE15B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E15B4"/>
    <w:rPr>
      <w:rFonts w:cs="Arial"/>
      <w:b/>
      <w:bCs w:val="0"/>
      <w:vanish/>
      <w:color w:val="010000"/>
      <w:bdr w:val="single" w:sz="4" w:space="0" w:color="FF66FF"/>
    </w:rPr>
  </w:style>
  <w:style w:type="table" w:styleId="afd">
    <w:name w:val="Table Grid"/>
    <w:basedOn w:val="a1"/>
    <w:rsid w:val="00FE15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a"/>
    <w:uiPriority w:val="99"/>
    <w:semiHidden/>
    <w:unhideWhenUsed/>
    <w:rsid w:val="006A741C"/>
    <w:pPr>
      <w:bidi w:val="0"/>
      <w:spacing w:before="100" w:beforeAutospacing="1" w:after="100" w:afterAutospacing="1" w:line="240" w:lineRule="auto"/>
      <w:ind w:firstLine="0"/>
      <w:jc w:val="left"/>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908588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87766694">
      <w:bodyDiv w:val="1"/>
      <w:marLeft w:val="0"/>
      <w:marRight w:val="0"/>
      <w:marTop w:val="0"/>
      <w:marBottom w:val="0"/>
      <w:divBdr>
        <w:top w:val="none" w:sz="0" w:space="0" w:color="auto"/>
        <w:left w:val="none" w:sz="0" w:space="0" w:color="auto"/>
        <w:bottom w:val="none" w:sz="0" w:space="0" w:color="auto"/>
        <w:right w:val="none" w:sz="0" w:space="0" w:color="auto"/>
      </w:divBdr>
    </w:div>
    <w:div w:id="1486781489">
      <w:bodyDiv w:val="1"/>
      <w:marLeft w:val="0"/>
      <w:marRight w:val="0"/>
      <w:marTop w:val="0"/>
      <w:marBottom w:val="0"/>
      <w:divBdr>
        <w:top w:val="none" w:sz="0" w:space="0" w:color="auto"/>
        <w:left w:val="none" w:sz="0" w:space="0" w:color="auto"/>
        <w:bottom w:val="none" w:sz="0" w:space="0" w:color="auto"/>
        <w:right w:val="none" w:sz="0" w:space="0" w:color="auto"/>
      </w:divBdr>
    </w:div>
    <w:div w:id="1495337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AEB811-CAB8-477D-8B4C-7504F0C0E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1682</TotalTime>
  <Pages>52</Pages>
  <Words>20219</Words>
  <Characters>115251</Characters>
  <Application>Microsoft Office Word</Application>
  <DocSecurity>0</DocSecurity>
  <Lines>960</Lines>
  <Paragraphs>270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135200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203</cp:revision>
  <cp:lastPrinted>2015-07-20T08:20:00Z</cp:lastPrinted>
  <dcterms:created xsi:type="dcterms:W3CDTF">2018-05-03T11:21:00Z</dcterms:created>
  <dcterms:modified xsi:type="dcterms:W3CDTF">2021-10-05T08:29:00Z</dcterms:modified>
</cp:coreProperties>
</file>