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2983E" w14:textId="584170DD" w:rsidR="00E64116" w:rsidRPr="005817EC" w:rsidRDefault="00BE0DFD" w:rsidP="00EC1FB3">
      <w:pPr>
        <w:ind w:firstLine="0"/>
        <w:rPr>
          <w:b/>
          <w:bCs/>
          <w:rtl/>
        </w:rPr>
      </w:pPr>
      <w:r>
        <w:rPr>
          <w:b/>
          <w:bCs/>
          <w:rtl/>
        </w:rPr>
        <w:t>הכנסת העשרים-וארבע</w:t>
      </w:r>
    </w:p>
    <w:p w14:paraId="4E973207" w14:textId="77777777" w:rsidR="00A22C90" w:rsidRDefault="00A22C90" w:rsidP="00327BF8">
      <w:pPr>
        <w:ind w:firstLine="0"/>
        <w:outlineLvl w:val="0"/>
        <w:rPr>
          <w:b/>
          <w:bCs/>
          <w:rtl/>
        </w:rPr>
        <w:sectPr w:rsidR="00A22C90" w:rsidSect="000B09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D806AC" w14:textId="6193C438" w:rsidR="00E64116" w:rsidRPr="008713A4" w:rsidRDefault="00BE0DFD" w:rsidP="008320F6">
      <w:pPr>
        <w:ind w:firstLine="0"/>
        <w:rPr>
          <w:b/>
          <w:bCs/>
          <w:rtl/>
        </w:rPr>
      </w:pPr>
      <w:r>
        <w:rPr>
          <w:b/>
          <w:bCs/>
          <w:rtl/>
        </w:rPr>
        <w:t>מושב שני</w:t>
      </w:r>
    </w:p>
    <w:p w14:paraId="5484AEDA" w14:textId="77777777" w:rsidR="00E64116" w:rsidRPr="008713A4" w:rsidRDefault="00E64116" w:rsidP="0049458B">
      <w:pPr>
        <w:rPr>
          <w:rtl/>
        </w:rPr>
      </w:pPr>
    </w:p>
    <w:p w14:paraId="0134CE25" w14:textId="77777777" w:rsidR="00E64116" w:rsidRPr="008713A4" w:rsidRDefault="00E64116" w:rsidP="0049458B">
      <w:pPr>
        <w:rPr>
          <w:rtl/>
        </w:rPr>
      </w:pPr>
    </w:p>
    <w:p w14:paraId="61D518F6" w14:textId="77777777" w:rsidR="00E64116" w:rsidRPr="008713A4" w:rsidRDefault="00E64116" w:rsidP="007509A6">
      <w:pPr>
        <w:ind w:firstLine="0"/>
        <w:jc w:val="center"/>
        <w:rPr>
          <w:b/>
          <w:bCs/>
          <w:rtl/>
        </w:rPr>
      </w:pPr>
    </w:p>
    <w:p w14:paraId="472B860F" w14:textId="6221DF8F" w:rsidR="00E64116" w:rsidRPr="008713A4" w:rsidRDefault="00BE0DFD" w:rsidP="006F77AF">
      <w:pPr>
        <w:ind w:firstLine="0"/>
        <w:jc w:val="center"/>
        <w:outlineLvl w:val="0"/>
        <w:rPr>
          <w:b/>
          <w:bCs/>
          <w:rtl/>
        </w:rPr>
      </w:pPr>
      <w:r>
        <w:rPr>
          <w:b/>
          <w:bCs/>
          <w:rtl/>
        </w:rPr>
        <w:t xml:space="preserve">פרוטוקול מס' </w:t>
      </w:r>
      <w:r w:rsidR="006F77AF">
        <w:rPr>
          <w:rFonts w:hint="cs"/>
          <w:b/>
          <w:bCs/>
          <w:rtl/>
        </w:rPr>
        <w:t>283</w:t>
      </w:r>
    </w:p>
    <w:p w14:paraId="6BC2D9F1" w14:textId="7C20EC31" w:rsidR="00E64116" w:rsidRPr="008713A4" w:rsidRDefault="00BE0DFD" w:rsidP="008320F6">
      <w:pPr>
        <w:ind w:firstLine="0"/>
        <w:jc w:val="center"/>
        <w:outlineLvl w:val="0"/>
        <w:rPr>
          <w:b/>
          <w:bCs/>
          <w:rtl/>
        </w:rPr>
      </w:pPr>
      <w:r>
        <w:rPr>
          <w:b/>
          <w:bCs/>
          <w:rtl/>
        </w:rPr>
        <w:t>מישיבת ועדת הכלכלה</w:t>
      </w:r>
    </w:p>
    <w:p w14:paraId="2D2FF35B" w14:textId="4FDDF8E8" w:rsidR="00E64116" w:rsidRPr="008713A4" w:rsidRDefault="00BE0DFD" w:rsidP="008320F6">
      <w:pPr>
        <w:ind w:firstLine="0"/>
        <w:jc w:val="center"/>
        <w:outlineLvl w:val="0"/>
        <w:rPr>
          <w:b/>
          <w:bCs/>
          <w:u w:val="single"/>
          <w:rtl/>
        </w:rPr>
      </w:pPr>
      <w:r>
        <w:rPr>
          <w:b/>
          <w:bCs/>
          <w:u w:val="single"/>
          <w:rtl/>
        </w:rPr>
        <w:t>יום חמישי, כ"ד בסיון התשפ"ב (23 ביוני 2022), שעה 9:30</w:t>
      </w:r>
    </w:p>
    <w:p w14:paraId="2397A6D4" w14:textId="77777777" w:rsidR="00E64116" w:rsidRPr="008713A4" w:rsidRDefault="00E64116" w:rsidP="008320F6">
      <w:pPr>
        <w:ind w:firstLine="0"/>
        <w:rPr>
          <w:rtl/>
        </w:rPr>
      </w:pPr>
    </w:p>
    <w:p w14:paraId="0BE7D269" w14:textId="77777777" w:rsidR="00E64116" w:rsidRPr="008713A4" w:rsidRDefault="00E64116" w:rsidP="008320F6">
      <w:pPr>
        <w:ind w:firstLine="0"/>
        <w:rPr>
          <w:rtl/>
        </w:rPr>
      </w:pPr>
    </w:p>
    <w:p w14:paraId="577FACE2" w14:textId="77777777" w:rsidR="00E64116" w:rsidRPr="008713A4" w:rsidRDefault="00E64116" w:rsidP="008320F6">
      <w:pPr>
        <w:ind w:firstLine="0"/>
        <w:rPr>
          <w:rtl/>
        </w:rPr>
      </w:pPr>
    </w:p>
    <w:p w14:paraId="581830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065C4D" w14:textId="73681010" w:rsidR="00E64116" w:rsidRPr="008713A4" w:rsidRDefault="00BE0DFD" w:rsidP="00BE0DFD">
      <w:pPr>
        <w:spacing w:before="60"/>
        <w:ind w:firstLine="0"/>
        <w:rPr>
          <w:rtl/>
        </w:rPr>
      </w:pPr>
      <w:bookmarkStart w:id="0" w:name="ET_subject_637812_1"/>
      <w:r w:rsidRPr="00BE0DFD">
        <w:rPr>
          <w:rStyle w:val="TagStyle"/>
          <w:rtl/>
        </w:rPr>
        <w:t xml:space="preserve"> &lt;&lt; נושא &gt;&gt; </w:t>
      </w:r>
      <w:r w:rsidRPr="00BE0DFD">
        <w:rPr>
          <w:rtl/>
        </w:rPr>
        <w:t>הצעת צו מכר דירות (טופס של מפרט) (תיקון), התשפ"ב-2022</w:t>
      </w:r>
      <w:r w:rsidRPr="00BE0DFD">
        <w:rPr>
          <w:rStyle w:val="TagStyle"/>
          <w:rtl/>
        </w:rPr>
        <w:t xml:space="preserve"> &lt;&lt; נושא &gt;&gt;</w:t>
      </w:r>
      <w:r w:rsidR="00AD5265">
        <w:rPr>
          <w:rtl/>
        </w:rPr>
        <w:t xml:space="preserve"> </w:t>
      </w:r>
      <w:r w:rsidRPr="00BE0DFD">
        <w:rPr>
          <w:rtl/>
        </w:rPr>
        <w:t xml:space="preserve"> </w:t>
      </w:r>
      <w:bookmarkEnd w:id="0"/>
    </w:p>
    <w:p w14:paraId="160FD13D" w14:textId="2BB90B2C" w:rsidR="00E64116" w:rsidRDefault="00E64116" w:rsidP="007C693F">
      <w:pPr>
        <w:spacing w:before="60"/>
        <w:ind w:firstLine="0"/>
        <w:rPr>
          <w:rtl/>
        </w:rPr>
      </w:pPr>
    </w:p>
    <w:p w14:paraId="74EE6A4D" w14:textId="77777777" w:rsidR="00BE0DFD" w:rsidRPr="008713A4" w:rsidRDefault="00BE0DFD" w:rsidP="007C693F">
      <w:pPr>
        <w:spacing w:before="60"/>
        <w:ind w:firstLine="0"/>
        <w:rPr>
          <w:rtl/>
        </w:rPr>
      </w:pPr>
    </w:p>
    <w:p w14:paraId="77DACDC6" w14:textId="77777777" w:rsidR="00E64116" w:rsidRPr="008713A4" w:rsidRDefault="00E64116" w:rsidP="00EC1FB3">
      <w:pPr>
        <w:ind w:firstLine="0"/>
        <w:outlineLvl w:val="1"/>
        <w:rPr>
          <w:b/>
          <w:bCs/>
          <w:u w:val="single"/>
          <w:rtl/>
        </w:rPr>
      </w:pPr>
      <w:r w:rsidRPr="008713A4">
        <w:rPr>
          <w:b/>
          <w:bCs/>
          <w:u w:val="single"/>
          <w:rtl/>
        </w:rPr>
        <w:t>נכחו:</w:t>
      </w:r>
    </w:p>
    <w:p w14:paraId="201523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F0BE83" w14:textId="1C57A60B" w:rsidR="00E64116" w:rsidRPr="00BF6604" w:rsidRDefault="00BE0DFD" w:rsidP="00EC1FB3">
      <w:pPr>
        <w:ind w:firstLine="0"/>
        <w:rPr>
          <w:rtl/>
        </w:rPr>
      </w:pPr>
      <w:r w:rsidRPr="00BF6604">
        <w:rPr>
          <w:rtl/>
        </w:rPr>
        <w:t>מיכאל מרדכי ביטון – היו"ר</w:t>
      </w:r>
    </w:p>
    <w:p w14:paraId="04517807" w14:textId="0D26B1F4" w:rsidR="00BE0DFD" w:rsidRPr="00BF6604" w:rsidRDefault="00BE0DFD" w:rsidP="00EC1FB3">
      <w:pPr>
        <w:ind w:firstLine="0"/>
        <w:rPr>
          <w:rtl/>
        </w:rPr>
      </w:pPr>
      <w:r w:rsidRPr="00BF6604">
        <w:rPr>
          <w:rtl/>
        </w:rPr>
        <w:t>אורי מקלב</w:t>
      </w:r>
    </w:p>
    <w:p w14:paraId="05D1967F" w14:textId="77777777" w:rsidR="000C47F5" w:rsidRPr="0082136D" w:rsidRDefault="000C47F5" w:rsidP="00DE5B80">
      <w:pPr>
        <w:ind w:firstLine="0"/>
        <w:rPr>
          <w:rtl/>
        </w:rPr>
      </w:pPr>
    </w:p>
    <w:p w14:paraId="54873F02" w14:textId="77777777" w:rsidR="002E5E31" w:rsidRPr="000C47F5" w:rsidRDefault="002E5E31" w:rsidP="00DE5B80">
      <w:pPr>
        <w:ind w:firstLine="0"/>
        <w:rPr>
          <w:b/>
          <w:bCs/>
          <w:u w:val="single"/>
          <w:rtl/>
        </w:rPr>
      </w:pPr>
    </w:p>
    <w:p w14:paraId="6389046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4412"/>
      </w:tblGrid>
      <w:tr w:rsidR="00BF6604" w14:paraId="7A01E1CA" w14:textId="77777777" w:rsidTr="00BF6604">
        <w:tc>
          <w:tcPr>
            <w:tcW w:w="0" w:type="auto"/>
            <w:shd w:val="clear" w:color="auto" w:fill="auto"/>
          </w:tcPr>
          <w:p w14:paraId="0589FCB0" w14:textId="26DB5C05" w:rsidR="00BF6604" w:rsidRDefault="00BF6604" w:rsidP="00DE5B80">
            <w:pPr>
              <w:ind w:firstLine="0"/>
              <w:rPr>
                <w:rtl/>
              </w:rPr>
            </w:pPr>
            <w:r>
              <w:rPr>
                <w:rtl/>
              </w:rPr>
              <w:t xml:space="preserve">עמית </w:t>
            </w:r>
            <w:proofErr w:type="spellStart"/>
            <w:r>
              <w:rPr>
                <w:rtl/>
              </w:rPr>
              <w:t>גרידי</w:t>
            </w:r>
            <w:proofErr w:type="spellEnd"/>
          </w:p>
        </w:tc>
        <w:tc>
          <w:tcPr>
            <w:tcW w:w="0" w:type="auto"/>
            <w:shd w:val="clear" w:color="auto" w:fill="auto"/>
          </w:tcPr>
          <w:p w14:paraId="19AFA9E8" w14:textId="4865F1F3" w:rsidR="00BF6604" w:rsidRDefault="00BF6604" w:rsidP="00DE5B80">
            <w:pPr>
              <w:ind w:firstLine="0"/>
              <w:rPr>
                <w:rtl/>
              </w:rPr>
            </w:pPr>
            <w:r>
              <w:rPr>
                <w:rtl/>
              </w:rPr>
              <w:t>–</w:t>
            </w:r>
          </w:p>
        </w:tc>
        <w:tc>
          <w:tcPr>
            <w:tcW w:w="0" w:type="auto"/>
            <w:shd w:val="clear" w:color="auto" w:fill="auto"/>
          </w:tcPr>
          <w:p w14:paraId="0315E514" w14:textId="09FFD1B8" w:rsidR="00BF6604" w:rsidRDefault="00BF6604" w:rsidP="00DE5B80">
            <w:pPr>
              <w:ind w:firstLine="0"/>
              <w:rPr>
                <w:rtl/>
              </w:rPr>
            </w:pPr>
            <w:r>
              <w:rPr>
                <w:rtl/>
              </w:rPr>
              <w:t>ממונה חוק המכר, משרד הבינוי והשיכון</w:t>
            </w:r>
          </w:p>
        </w:tc>
      </w:tr>
      <w:tr w:rsidR="00BF6604" w14:paraId="25A235B2" w14:textId="77777777" w:rsidTr="00BF6604">
        <w:tc>
          <w:tcPr>
            <w:tcW w:w="0" w:type="auto"/>
            <w:shd w:val="clear" w:color="auto" w:fill="auto"/>
          </w:tcPr>
          <w:p w14:paraId="35400510" w14:textId="361D3C89" w:rsidR="00BF6604" w:rsidRDefault="00BF6604" w:rsidP="00DE5B80">
            <w:pPr>
              <w:ind w:firstLine="0"/>
              <w:rPr>
                <w:rtl/>
              </w:rPr>
            </w:pPr>
            <w:r>
              <w:rPr>
                <w:rtl/>
              </w:rPr>
              <w:t xml:space="preserve">אילן </w:t>
            </w:r>
            <w:proofErr w:type="spellStart"/>
            <w:r>
              <w:rPr>
                <w:rtl/>
              </w:rPr>
              <w:t>רויזמן</w:t>
            </w:r>
            <w:proofErr w:type="spellEnd"/>
          </w:p>
        </w:tc>
        <w:tc>
          <w:tcPr>
            <w:tcW w:w="0" w:type="auto"/>
            <w:shd w:val="clear" w:color="auto" w:fill="auto"/>
          </w:tcPr>
          <w:p w14:paraId="740EF8F9" w14:textId="1AA8328E" w:rsidR="00BF6604" w:rsidRDefault="00BF6604" w:rsidP="00DE5B80">
            <w:pPr>
              <w:ind w:firstLine="0"/>
              <w:rPr>
                <w:rtl/>
              </w:rPr>
            </w:pPr>
            <w:r>
              <w:rPr>
                <w:rtl/>
              </w:rPr>
              <w:t>–</w:t>
            </w:r>
          </w:p>
        </w:tc>
        <w:tc>
          <w:tcPr>
            <w:tcW w:w="0" w:type="auto"/>
            <w:shd w:val="clear" w:color="auto" w:fill="auto"/>
          </w:tcPr>
          <w:p w14:paraId="7D725134" w14:textId="41A842CF" w:rsidR="00BF6604" w:rsidRDefault="00BF6604" w:rsidP="00DE5B80">
            <w:pPr>
              <w:ind w:firstLine="0"/>
              <w:rPr>
                <w:rtl/>
              </w:rPr>
            </w:pPr>
            <w:r>
              <w:rPr>
                <w:rtl/>
              </w:rPr>
              <w:t>לשכה משפטית, משרד הבינוי והשיכון</w:t>
            </w:r>
          </w:p>
        </w:tc>
      </w:tr>
      <w:tr w:rsidR="00BF6604" w14:paraId="1C8726B0" w14:textId="77777777" w:rsidTr="00BF6604">
        <w:tc>
          <w:tcPr>
            <w:tcW w:w="0" w:type="auto"/>
            <w:shd w:val="clear" w:color="auto" w:fill="auto"/>
          </w:tcPr>
          <w:p w14:paraId="5AF2C69A" w14:textId="6F17D524" w:rsidR="00BF6604" w:rsidRDefault="00BF6604" w:rsidP="00DE5B80">
            <w:pPr>
              <w:ind w:firstLine="0"/>
              <w:rPr>
                <w:rtl/>
              </w:rPr>
            </w:pPr>
            <w:r>
              <w:rPr>
                <w:rtl/>
              </w:rPr>
              <w:t xml:space="preserve">אלעד </w:t>
            </w:r>
            <w:proofErr w:type="spellStart"/>
            <w:r>
              <w:rPr>
                <w:rtl/>
              </w:rPr>
              <w:t>כלפון</w:t>
            </w:r>
            <w:proofErr w:type="spellEnd"/>
          </w:p>
        </w:tc>
        <w:tc>
          <w:tcPr>
            <w:tcW w:w="0" w:type="auto"/>
            <w:shd w:val="clear" w:color="auto" w:fill="auto"/>
          </w:tcPr>
          <w:p w14:paraId="2EB9F317" w14:textId="0058AD09" w:rsidR="00BF6604" w:rsidRDefault="00BF6604" w:rsidP="00DE5B80">
            <w:pPr>
              <w:ind w:firstLine="0"/>
              <w:rPr>
                <w:rtl/>
              </w:rPr>
            </w:pPr>
            <w:r>
              <w:rPr>
                <w:rtl/>
              </w:rPr>
              <w:t>–</w:t>
            </w:r>
          </w:p>
        </w:tc>
        <w:tc>
          <w:tcPr>
            <w:tcW w:w="0" w:type="auto"/>
            <w:shd w:val="clear" w:color="auto" w:fill="auto"/>
          </w:tcPr>
          <w:p w14:paraId="2EAF7779" w14:textId="64F2D58F" w:rsidR="00BF6604" w:rsidRDefault="00BF6604" w:rsidP="00DE5B80">
            <w:pPr>
              <w:ind w:firstLine="0"/>
              <w:rPr>
                <w:rtl/>
              </w:rPr>
            </w:pPr>
            <w:r>
              <w:rPr>
                <w:rtl/>
              </w:rPr>
              <w:t>מנהל תחום חדשנות באנרגיה, משרד האנרגיה</w:t>
            </w:r>
          </w:p>
        </w:tc>
      </w:tr>
      <w:tr w:rsidR="00BF6604" w14:paraId="202F3EEA" w14:textId="77777777" w:rsidTr="00BF6604">
        <w:tc>
          <w:tcPr>
            <w:tcW w:w="0" w:type="auto"/>
            <w:shd w:val="clear" w:color="auto" w:fill="auto"/>
          </w:tcPr>
          <w:p w14:paraId="07E3FD97" w14:textId="52F7BDFE" w:rsidR="00BF6604" w:rsidRDefault="00BF6604" w:rsidP="00DE5B80">
            <w:pPr>
              <w:ind w:firstLine="0"/>
              <w:rPr>
                <w:rtl/>
              </w:rPr>
            </w:pPr>
            <w:r>
              <w:rPr>
                <w:rtl/>
              </w:rPr>
              <w:t xml:space="preserve">אור </w:t>
            </w:r>
            <w:proofErr w:type="spellStart"/>
            <w:r>
              <w:rPr>
                <w:rtl/>
              </w:rPr>
              <w:t>ורשביאק</w:t>
            </w:r>
            <w:proofErr w:type="spellEnd"/>
          </w:p>
        </w:tc>
        <w:tc>
          <w:tcPr>
            <w:tcW w:w="0" w:type="auto"/>
            <w:shd w:val="clear" w:color="auto" w:fill="auto"/>
          </w:tcPr>
          <w:p w14:paraId="5084408D" w14:textId="0540A8D8" w:rsidR="00BF6604" w:rsidRDefault="00BF6604" w:rsidP="00DE5B80">
            <w:pPr>
              <w:ind w:firstLine="0"/>
              <w:rPr>
                <w:rtl/>
              </w:rPr>
            </w:pPr>
            <w:r>
              <w:rPr>
                <w:rtl/>
              </w:rPr>
              <w:t>–</w:t>
            </w:r>
          </w:p>
        </w:tc>
        <w:tc>
          <w:tcPr>
            <w:tcW w:w="0" w:type="auto"/>
            <w:shd w:val="clear" w:color="auto" w:fill="auto"/>
          </w:tcPr>
          <w:p w14:paraId="7CAD51FD" w14:textId="1C9A2BB4" w:rsidR="00BF6604" w:rsidRDefault="00BF6604" w:rsidP="00DE5B80">
            <w:pPr>
              <w:ind w:firstLine="0"/>
              <w:rPr>
                <w:rtl/>
              </w:rPr>
            </w:pPr>
            <w:r>
              <w:rPr>
                <w:rtl/>
              </w:rPr>
              <w:t>לשכה משפטית, המשרד להגנת הסביבה</w:t>
            </w:r>
          </w:p>
        </w:tc>
      </w:tr>
      <w:tr w:rsidR="00BF6604" w14:paraId="40375C43" w14:textId="77777777" w:rsidTr="00BF6604">
        <w:tc>
          <w:tcPr>
            <w:tcW w:w="0" w:type="auto"/>
            <w:shd w:val="clear" w:color="auto" w:fill="auto"/>
          </w:tcPr>
          <w:p w14:paraId="4F8D4EFB" w14:textId="618B6BEF" w:rsidR="00BF6604" w:rsidRDefault="00BF6604" w:rsidP="00DE5B80">
            <w:pPr>
              <w:ind w:firstLine="0"/>
              <w:rPr>
                <w:rtl/>
              </w:rPr>
            </w:pPr>
            <w:r>
              <w:rPr>
                <w:rtl/>
              </w:rPr>
              <w:t>רן אברהם</w:t>
            </w:r>
          </w:p>
        </w:tc>
        <w:tc>
          <w:tcPr>
            <w:tcW w:w="0" w:type="auto"/>
            <w:shd w:val="clear" w:color="auto" w:fill="auto"/>
          </w:tcPr>
          <w:p w14:paraId="7B1BC0F5" w14:textId="3CB89DF8" w:rsidR="00BF6604" w:rsidRDefault="00BF6604" w:rsidP="00DE5B80">
            <w:pPr>
              <w:ind w:firstLine="0"/>
              <w:rPr>
                <w:rtl/>
              </w:rPr>
            </w:pPr>
            <w:r>
              <w:rPr>
                <w:rtl/>
              </w:rPr>
              <w:t>–</w:t>
            </w:r>
          </w:p>
        </w:tc>
        <w:tc>
          <w:tcPr>
            <w:tcW w:w="0" w:type="auto"/>
            <w:shd w:val="clear" w:color="auto" w:fill="auto"/>
          </w:tcPr>
          <w:p w14:paraId="72C665AC" w14:textId="11910D63" w:rsidR="00BF6604" w:rsidRDefault="00BF6604" w:rsidP="00DE5B80">
            <w:pPr>
              <w:ind w:firstLine="0"/>
              <w:rPr>
                <w:rtl/>
              </w:rPr>
            </w:pPr>
            <w:r>
              <w:rPr>
                <w:rtl/>
              </w:rPr>
              <w:t>מנהל תחום בנייה ירוקה, המשרד להגנת הסביבה</w:t>
            </w:r>
          </w:p>
        </w:tc>
      </w:tr>
    </w:tbl>
    <w:p w14:paraId="1A7A7A46" w14:textId="4D4056E3" w:rsidR="00E64116" w:rsidRPr="008713A4" w:rsidRDefault="00E64116" w:rsidP="00DE5B80">
      <w:pPr>
        <w:ind w:firstLine="0"/>
        <w:rPr>
          <w:rtl/>
        </w:rPr>
      </w:pPr>
    </w:p>
    <w:p w14:paraId="67B19243" w14:textId="77777777" w:rsidR="00E64116" w:rsidRDefault="00E64116" w:rsidP="00DE5B80">
      <w:pPr>
        <w:ind w:firstLine="0"/>
        <w:rPr>
          <w:rtl/>
        </w:rPr>
      </w:pPr>
    </w:p>
    <w:p w14:paraId="22451572" w14:textId="77777777" w:rsidR="00D37550" w:rsidRPr="008713A4" w:rsidRDefault="00D37550" w:rsidP="00DE5B80">
      <w:pPr>
        <w:ind w:firstLine="0"/>
        <w:rPr>
          <w:rtl/>
        </w:rPr>
      </w:pPr>
    </w:p>
    <w:p w14:paraId="4F5468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3E43B2" w14:textId="68DD172E" w:rsidR="00E64116" w:rsidRPr="008713A4" w:rsidRDefault="00E03AFC" w:rsidP="00D40A29">
      <w:pPr>
        <w:ind w:firstLine="0"/>
      </w:pPr>
      <w:r>
        <w:rPr>
          <w:rFonts w:hint="cs"/>
          <w:rtl/>
        </w:rPr>
        <w:t>מרב תורג'מן</w:t>
      </w:r>
    </w:p>
    <w:p w14:paraId="13B7FCC0" w14:textId="77777777" w:rsidR="00E64116" w:rsidRPr="008713A4" w:rsidRDefault="00E64116" w:rsidP="00DE5B80">
      <w:pPr>
        <w:ind w:firstLine="0"/>
        <w:rPr>
          <w:rtl/>
        </w:rPr>
      </w:pPr>
    </w:p>
    <w:p w14:paraId="1468199C" w14:textId="04CF404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AB3090" w14:textId="339EDA66" w:rsidR="00E64116" w:rsidRPr="008713A4" w:rsidRDefault="00BE0DFD" w:rsidP="00D40A29">
      <w:pPr>
        <w:ind w:firstLine="0"/>
        <w:rPr>
          <w:u w:val="single"/>
        </w:rPr>
      </w:pPr>
      <w:r>
        <w:rPr>
          <w:rtl/>
        </w:rPr>
        <w:t>עידית חנוכה</w:t>
      </w:r>
    </w:p>
    <w:p w14:paraId="5A72FBAC" w14:textId="77777777" w:rsidR="00E64116" w:rsidRPr="008713A4" w:rsidRDefault="00E64116" w:rsidP="00DE5B80">
      <w:pPr>
        <w:ind w:firstLine="0"/>
        <w:rPr>
          <w:rtl/>
        </w:rPr>
      </w:pPr>
    </w:p>
    <w:p w14:paraId="082DDC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829D49" w14:textId="0883B5FC" w:rsidR="00E64116" w:rsidRPr="008713A4" w:rsidRDefault="00E03AFC" w:rsidP="008320F6">
      <w:pPr>
        <w:ind w:firstLine="0"/>
        <w:rPr>
          <w:rtl/>
        </w:rPr>
      </w:pPr>
      <w:r>
        <w:rPr>
          <w:rFonts w:hint="cs"/>
          <w:rtl/>
        </w:rPr>
        <w:t xml:space="preserve">סמדר לביא, </w:t>
      </w:r>
      <w:r w:rsidR="00BE0DFD">
        <w:rPr>
          <w:rtl/>
        </w:rPr>
        <w:t>חבר תרג</w:t>
      </w:r>
      <w:r w:rsidR="00BE0DFD">
        <w:rPr>
          <w:rFonts w:hint="cs"/>
          <w:rtl/>
        </w:rPr>
        <w:t>ו</w:t>
      </w:r>
      <w:r w:rsidR="00BE0DFD">
        <w:rPr>
          <w:rtl/>
        </w:rPr>
        <w:t>מים</w:t>
      </w:r>
    </w:p>
    <w:p w14:paraId="07B38F0F" w14:textId="77777777" w:rsidR="00E03AFC" w:rsidRDefault="00E03AFC" w:rsidP="00A600CF">
      <w:pPr>
        <w:rPr>
          <w:rtl/>
        </w:rPr>
      </w:pPr>
    </w:p>
    <w:p w14:paraId="73A2D794" w14:textId="77777777" w:rsidR="00E03AFC" w:rsidRDefault="00E03AFC">
      <w:pPr>
        <w:bidi w:val="0"/>
        <w:spacing w:line="240" w:lineRule="auto"/>
        <w:ind w:firstLine="0"/>
        <w:jc w:val="left"/>
        <w:rPr>
          <w:rtl/>
        </w:rPr>
      </w:pPr>
      <w:r>
        <w:rPr>
          <w:rtl/>
        </w:rPr>
        <w:br w:type="page"/>
      </w:r>
    </w:p>
    <w:p w14:paraId="56B10A2B" w14:textId="2550FFC5" w:rsidR="00E03AFC" w:rsidRDefault="00E03AFC" w:rsidP="00E03AFC">
      <w:pPr>
        <w:pStyle w:val="a6"/>
        <w:keepNext/>
        <w:rPr>
          <w:rtl/>
        </w:rPr>
      </w:pPr>
      <w:bookmarkStart w:id="1" w:name="ET_subject_637812_4"/>
      <w:r w:rsidRPr="00E03AFC">
        <w:rPr>
          <w:rStyle w:val="TagStyle"/>
          <w:rtl/>
        </w:rPr>
        <w:lastRenderedPageBreak/>
        <w:t xml:space="preserve"> &lt;&lt; נושא &gt;&gt; </w:t>
      </w:r>
      <w:r>
        <w:rPr>
          <w:rtl/>
        </w:rPr>
        <w:t>הצעת צו מכר דירות (טופס של מפרט) (תיקון), התשפ"ב-2022</w:t>
      </w:r>
      <w:r w:rsidRPr="00E03AFC">
        <w:rPr>
          <w:rStyle w:val="TagStyle"/>
          <w:rtl/>
        </w:rPr>
        <w:t xml:space="preserve"> &lt;&lt; נושא &gt;&gt;</w:t>
      </w:r>
      <w:r w:rsidR="00AD5265">
        <w:rPr>
          <w:rtl/>
        </w:rPr>
        <w:t xml:space="preserve"> </w:t>
      </w:r>
      <w:r>
        <w:rPr>
          <w:rtl/>
        </w:rPr>
        <w:t xml:space="preserve"> </w:t>
      </w:r>
      <w:bookmarkEnd w:id="1"/>
    </w:p>
    <w:p w14:paraId="380DEF52" w14:textId="77777777" w:rsidR="00E03AFC" w:rsidRPr="00E03AFC" w:rsidRDefault="00E03AFC" w:rsidP="00E03AFC">
      <w:pPr>
        <w:rPr>
          <w:rtl/>
        </w:rPr>
      </w:pPr>
    </w:p>
    <w:p w14:paraId="0A0D14E3" w14:textId="77777777" w:rsidR="00E03AFC" w:rsidRDefault="00E03AFC" w:rsidP="00E03AFC">
      <w:pPr>
        <w:pStyle w:val="KeepWithNext"/>
        <w:rPr>
          <w:rtl/>
        </w:rPr>
      </w:pPr>
    </w:p>
    <w:p w14:paraId="0F7CE5BD" w14:textId="233A8498" w:rsidR="00A600CF" w:rsidRDefault="00A600CF" w:rsidP="00A600CF">
      <w:pPr>
        <w:pStyle w:val="af6"/>
        <w:keepNext/>
        <w:rPr>
          <w:rtl/>
        </w:rPr>
      </w:pPr>
      <w:bookmarkStart w:id="2" w:name="ET_yor_5765_4"/>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sidR="00AD5265">
        <w:rPr>
          <w:rFonts w:hint="cs"/>
          <w:rtl/>
        </w:rPr>
        <w:t xml:space="preserve"> </w:t>
      </w:r>
      <w:r>
        <w:rPr>
          <w:rFonts w:hint="cs"/>
          <w:rtl/>
        </w:rPr>
        <w:t xml:space="preserve"> </w:t>
      </w:r>
      <w:bookmarkEnd w:id="2"/>
    </w:p>
    <w:p w14:paraId="45864586" w14:textId="77777777" w:rsidR="00A600CF" w:rsidRDefault="00A600CF" w:rsidP="00A600CF">
      <w:pPr>
        <w:pStyle w:val="KeepWithNext"/>
        <w:rPr>
          <w:rtl/>
          <w:lang w:eastAsia="he-IL"/>
        </w:rPr>
      </w:pPr>
    </w:p>
    <w:p w14:paraId="4B25F28E" w14:textId="77777777" w:rsidR="00A600CF" w:rsidRDefault="00A600CF" w:rsidP="00A600CF">
      <w:pPr>
        <w:rPr>
          <w:rtl/>
          <w:lang w:eastAsia="he-IL"/>
        </w:rPr>
      </w:pPr>
      <w:r>
        <w:rPr>
          <w:rFonts w:hint="cs"/>
          <w:rtl/>
          <w:lang w:eastAsia="he-IL"/>
        </w:rPr>
        <w:t xml:space="preserve">בוקר טוב, אנחנו פותחים את הישיבה, הנושא היום הוא הצעת צו מכר דירות (טופס של מפרט) (תיקון), התשפ"ב-2022. אנחנו נעשה את הדיון ממוקד. החוק יוצג על ידי משרד הבינוי והשיכון והאנרגיה בקצרה ואחרי זה נעבור להקראה. בבקשה. </w:t>
      </w:r>
    </w:p>
    <w:p w14:paraId="09D7195E" w14:textId="77777777" w:rsidR="00A600CF" w:rsidRDefault="00A600CF" w:rsidP="00A600CF">
      <w:pPr>
        <w:rPr>
          <w:rtl/>
          <w:lang w:eastAsia="he-IL"/>
        </w:rPr>
      </w:pPr>
    </w:p>
    <w:p w14:paraId="1BF4CE38" w14:textId="26094F70" w:rsidR="00A600CF" w:rsidRDefault="00A600CF" w:rsidP="00A600CF">
      <w:pPr>
        <w:pStyle w:val="af9"/>
        <w:keepNext/>
        <w:rPr>
          <w:rtl/>
          <w:lang w:eastAsia="he-IL"/>
        </w:rPr>
      </w:pPr>
      <w:bookmarkStart w:id="3" w:name="ET_guest_אילן_רויזמן_5"/>
      <w:r>
        <w:rPr>
          <w:rStyle w:val="TagStyle"/>
          <w:rFonts w:hint="cs"/>
          <w:rtl/>
        </w:rPr>
        <w:t xml:space="preserve"> &lt;&lt; אורח &gt;&gt; </w:t>
      </w:r>
      <w:r>
        <w:rPr>
          <w:rFonts w:hint="cs"/>
          <w:rtl/>
          <w:lang w:eastAsia="he-IL"/>
        </w:rPr>
        <w:t xml:space="preserve">אילן </w:t>
      </w:r>
      <w:proofErr w:type="spellStart"/>
      <w:r>
        <w:rPr>
          <w:rFonts w:hint="cs"/>
          <w:rtl/>
          <w:lang w:eastAsia="he-IL"/>
        </w:rPr>
        <w:t>רויזמן</w:t>
      </w:r>
      <w:proofErr w:type="spellEnd"/>
      <w:r>
        <w:rPr>
          <w:rFonts w:hint="cs"/>
          <w:rtl/>
          <w:lang w:eastAsia="he-IL"/>
        </w:rPr>
        <w:t>:</w:t>
      </w:r>
      <w:r>
        <w:rPr>
          <w:rStyle w:val="TagStyle"/>
          <w:rFonts w:hint="cs"/>
          <w:rtl/>
        </w:rPr>
        <w:t xml:space="preserve"> &lt;&lt; אורח &gt;&gt;</w:t>
      </w:r>
      <w:r w:rsidR="00AD5265">
        <w:rPr>
          <w:rFonts w:hint="cs"/>
          <w:rtl/>
          <w:lang w:eastAsia="he-IL"/>
        </w:rPr>
        <w:t xml:space="preserve"> </w:t>
      </w:r>
      <w:r>
        <w:rPr>
          <w:rFonts w:hint="cs"/>
          <w:rtl/>
          <w:lang w:eastAsia="he-IL"/>
        </w:rPr>
        <w:t xml:space="preserve"> </w:t>
      </w:r>
      <w:bookmarkEnd w:id="3"/>
    </w:p>
    <w:p w14:paraId="1997EE1F" w14:textId="77777777" w:rsidR="00A600CF" w:rsidRDefault="00A600CF" w:rsidP="00A600CF">
      <w:pPr>
        <w:pStyle w:val="KeepWithNext"/>
        <w:rPr>
          <w:rtl/>
          <w:lang w:eastAsia="he-IL"/>
        </w:rPr>
      </w:pPr>
    </w:p>
    <w:p w14:paraId="7496E271" w14:textId="2811CA7B" w:rsidR="00A600CF" w:rsidRDefault="00A600CF" w:rsidP="00A3637D">
      <w:pPr>
        <w:rPr>
          <w:rtl/>
          <w:lang w:eastAsia="he-IL"/>
        </w:rPr>
      </w:pPr>
      <w:r>
        <w:rPr>
          <w:rFonts w:hint="cs"/>
          <w:rtl/>
          <w:lang w:eastAsia="he-IL"/>
        </w:rPr>
        <w:t xml:space="preserve">בוקר טוב. הצו שהצגנו לוועדה נועד להוסיף למפרט הדירות שלפי חוק </w:t>
      </w:r>
      <w:r w:rsidR="00A3637D">
        <w:rPr>
          <w:rFonts w:hint="cs"/>
          <w:rtl/>
          <w:lang w:eastAsia="he-IL"/>
        </w:rPr>
        <w:t>המכר את הדירוג האנרגטי של הדירה.</w:t>
      </w:r>
      <w:r>
        <w:rPr>
          <w:rFonts w:hint="cs"/>
          <w:rtl/>
          <w:lang w:eastAsia="he-IL"/>
        </w:rPr>
        <w:t xml:space="preserve"> הדירוג האנרגטי נוצר על ידי מעבדה שבוחנת את היכולת של הדירה לעבור אקלום של מזג האוויר בתוכה, חימום וקירור, בצורה יעילה. זו תווית שדומה לתווית שכולנו מכירים ממוצרי חשמל שאנחנו רוכשים שמחולקת לדרגות </w:t>
      </w:r>
      <w:r>
        <w:rPr>
          <w:lang w:eastAsia="he-IL"/>
        </w:rPr>
        <w:t>A</w:t>
      </w:r>
      <w:r>
        <w:rPr>
          <w:rFonts w:hint="cs"/>
          <w:rtl/>
          <w:lang w:eastAsia="he-IL"/>
        </w:rPr>
        <w:t xml:space="preserve">, </w:t>
      </w:r>
      <w:r>
        <w:rPr>
          <w:lang w:eastAsia="he-IL"/>
        </w:rPr>
        <w:t>B</w:t>
      </w:r>
      <w:r>
        <w:rPr>
          <w:rFonts w:hint="cs"/>
          <w:rtl/>
          <w:lang w:eastAsia="he-IL"/>
        </w:rPr>
        <w:t xml:space="preserve">, </w:t>
      </w:r>
      <w:r>
        <w:rPr>
          <w:lang w:eastAsia="he-IL"/>
        </w:rPr>
        <w:t>C</w:t>
      </w:r>
      <w:r>
        <w:rPr>
          <w:rFonts w:hint="cs"/>
          <w:rtl/>
          <w:lang w:eastAsia="he-IL"/>
        </w:rPr>
        <w:t xml:space="preserve"> וכו'. זה פרט צרכני חשוב לטעמנו שנבקש ממוכר דירות שביצע את הדירוג להציג לרוכש. </w:t>
      </w:r>
    </w:p>
    <w:p w14:paraId="09A2DBE2" w14:textId="47DA1E54" w:rsidR="00E03AFC" w:rsidRDefault="00E03AFC" w:rsidP="00A600CF">
      <w:pPr>
        <w:rPr>
          <w:rtl/>
          <w:lang w:eastAsia="he-IL"/>
        </w:rPr>
      </w:pPr>
    </w:p>
    <w:p w14:paraId="15CA6352" w14:textId="6906A528" w:rsidR="00E03AFC" w:rsidRDefault="00E03AFC" w:rsidP="00E03AFC">
      <w:pPr>
        <w:pStyle w:val="af6"/>
        <w:keepNext/>
        <w:rPr>
          <w:rtl/>
        </w:rPr>
      </w:pPr>
      <w:bookmarkStart w:id="4" w:name="ET_yor_5765_5"/>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4"/>
    </w:p>
    <w:p w14:paraId="6266E39A" w14:textId="20368382" w:rsidR="00E03AFC" w:rsidRDefault="00E03AFC" w:rsidP="00E03AFC">
      <w:pPr>
        <w:pStyle w:val="KeepWithNext"/>
        <w:rPr>
          <w:rtl/>
          <w:lang w:eastAsia="he-IL"/>
        </w:rPr>
      </w:pPr>
    </w:p>
    <w:p w14:paraId="665FCFAA" w14:textId="20CAED23" w:rsidR="00E03AFC" w:rsidRDefault="00E03AFC" w:rsidP="00E03AFC">
      <w:pPr>
        <w:rPr>
          <w:rtl/>
          <w:lang w:eastAsia="he-IL"/>
        </w:rPr>
      </w:pPr>
      <w:r>
        <w:rPr>
          <w:rFonts w:hint="cs"/>
          <w:rtl/>
          <w:lang w:eastAsia="he-IL"/>
        </w:rPr>
        <w:t>תודה</w:t>
      </w:r>
      <w:bookmarkStart w:id="5" w:name="_ETM_Q1_85690"/>
      <w:bookmarkEnd w:id="5"/>
      <w:r>
        <w:rPr>
          <w:rFonts w:hint="cs"/>
          <w:rtl/>
          <w:lang w:eastAsia="he-IL"/>
        </w:rPr>
        <w:t>. משרד האנרגיה, התייחסות קצרה.</w:t>
      </w:r>
    </w:p>
    <w:p w14:paraId="2AAEEF34" w14:textId="141B6B5F" w:rsidR="00E03AFC" w:rsidRDefault="00E03AFC" w:rsidP="00E03AFC">
      <w:pPr>
        <w:rPr>
          <w:rtl/>
          <w:lang w:eastAsia="he-IL"/>
        </w:rPr>
      </w:pPr>
      <w:bookmarkStart w:id="6" w:name="_ETM_Q1_78674"/>
      <w:bookmarkStart w:id="7" w:name="_ETM_Q1_78770"/>
      <w:bookmarkStart w:id="8" w:name="_ETM_Q1_79794"/>
      <w:bookmarkEnd w:id="6"/>
      <w:bookmarkEnd w:id="7"/>
      <w:bookmarkEnd w:id="8"/>
    </w:p>
    <w:p w14:paraId="7AF2C7F1" w14:textId="3A832B6B" w:rsidR="00E03AFC" w:rsidRDefault="00E03AFC" w:rsidP="00E03AFC">
      <w:pPr>
        <w:pStyle w:val="af9"/>
        <w:keepNext/>
        <w:rPr>
          <w:rtl/>
          <w:lang w:eastAsia="he-IL"/>
        </w:rPr>
      </w:pPr>
      <w:bookmarkStart w:id="9" w:name="ET_guest_אלעד_כלפון_6"/>
      <w:r w:rsidRPr="00E03AFC">
        <w:rPr>
          <w:rStyle w:val="TagStyle"/>
          <w:rtl/>
        </w:rPr>
        <w:t xml:space="preserve"> &lt;&lt; אורח &gt;&gt; </w:t>
      </w:r>
      <w:r>
        <w:rPr>
          <w:rtl/>
          <w:lang w:eastAsia="he-IL"/>
        </w:rPr>
        <w:t xml:space="preserve">אלעד </w:t>
      </w:r>
      <w:proofErr w:type="spellStart"/>
      <w:r>
        <w:rPr>
          <w:rtl/>
          <w:lang w:eastAsia="he-IL"/>
        </w:rPr>
        <w:t>כלפון</w:t>
      </w:r>
      <w:proofErr w:type="spellEnd"/>
      <w:r>
        <w:rPr>
          <w:rtl/>
          <w:lang w:eastAsia="he-IL"/>
        </w:rPr>
        <w:t>:</w:t>
      </w:r>
      <w:r w:rsidRPr="00E03AFC">
        <w:rPr>
          <w:rStyle w:val="TagStyle"/>
          <w:rtl/>
        </w:rPr>
        <w:t xml:space="preserve"> &lt;&lt; אורח &gt;&gt;</w:t>
      </w:r>
      <w:r w:rsidR="00AD5265">
        <w:rPr>
          <w:rtl/>
          <w:lang w:eastAsia="he-IL"/>
        </w:rPr>
        <w:t xml:space="preserve"> </w:t>
      </w:r>
      <w:r>
        <w:rPr>
          <w:rtl/>
          <w:lang w:eastAsia="he-IL"/>
        </w:rPr>
        <w:t xml:space="preserve"> </w:t>
      </w:r>
      <w:bookmarkEnd w:id="9"/>
    </w:p>
    <w:p w14:paraId="2162AFAD" w14:textId="61FA4F32" w:rsidR="00E03AFC" w:rsidRDefault="00E03AFC" w:rsidP="00E03AFC">
      <w:pPr>
        <w:pStyle w:val="KeepWithNext"/>
        <w:rPr>
          <w:rtl/>
          <w:lang w:eastAsia="he-IL"/>
        </w:rPr>
      </w:pPr>
    </w:p>
    <w:p w14:paraId="5ABD18B7" w14:textId="37FF4267" w:rsidR="00E03AFC" w:rsidRDefault="00E03AFC" w:rsidP="00E03AFC">
      <w:pPr>
        <w:rPr>
          <w:rtl/>
          <w:lang w:eastAsia="he-IL"/>
        </w:rPr>
      </w:pPr>
      <w:bookmarkStart w:id="10" w:name="_ETM_Q1_80098"/>
      <w:bookmarkStart w:id="11" w:name="_ETM_Q1_80120"/>
      <w:bookmarkEnd w:id="10"/>
      <w:bookmarkEnd w:id="11"/>
      <w:r>
        <w:rPr>
          <w:rFonts w:hint="cs"/>
          <w:rtl/>
          <w:lang w:eastAsia="he-IL"/>
        </w:rPr>
        <w:t xml:space="preserve">אנחנו במשרד האנרגיה חושבים שיש חשיבות מאוד גבוהה לאשר </w:t>
      </w:r>
      <w:bookmarkStart w:id="12" w:name="_ETM_Q1_98521"/>
      <w:bookmarkEnd w:id="12"/>
      <w:r>
        <w:rPr>
          <w:rFonts w:hint="cs"/>
          <w:rtl/>
          <w:lang w:eastAsia="he-IL"/>
        </w:rPr>
        <w:t xml:space="preserve">ולפרסם ולציבור את תווית דירוג האנרגיה, התווית הזאת נעשית כחלק </w:t>
      </w:r>
      <w:bookmarkStart w:id="13" w:name="_ETM_Q1_101351"/>
      <w:bookmarkEnd w:id="13"/>
      <w:r>
        <w:rPr>
          <w:rFonts w:hint="cs"/>
          <w:rtl/>
          <w:lang w:eastAsia="he-IL"/>
        </w:rPr>
        <w:t>מחובות אחרות, אין פה שום תוספת חיוב, רק הצגה</w:t>
      </w:r>
      <w:bookmarkStart w:id="14" w:name="_ETM_Q1_109301"/>
      <w:bookmarkEnd w:id="14"/>
      <w:r>
        <w:rPr>
          <w:rFonts w:hint="cs"/>
          <w:rtl/>
          <w:lang w:eastAsia="he-IL"/>
        </w:rPr>
        <w:t xml:space="preserve"> ושיקוף המידע לציבור. רכישת דירה היא הרכישה המשמעותית ביותר לרוב </w:t>
      </w:r>
      <w:bookmarkStart w:id="15" w:name="_ETM_Q1_114083"/>
      <w:bookmarkEnd w:id="15"/>
      <w:r>
        <w:rPr>
          <w:rFonts w:hint="cs"/>
          <w:rtl/>
          <w:lang w:eastAsia="he-IL"/>
        </w:rPr>
        <w:t xml:space="preserve">משקי הבית בישראל, המשמעות הכלכלית פה של הידע הזה היא </w:t>
      </w:r>
      <w:bookmarkStart w:id="16" w:name="_ETM_Q1_120122"/>
      <w:bookmarkEnd w:id="16"/>
      <w:r>
        <w:rPr>
          <w:rFonts w:hint="cs"/>
          <w:rtl/>
          <w:lang w:eastAsia="he-IL"/>
        </w:rPr>
        <w:t xml:space="preserve">עצומה. </w:t>
      </w:r>
      <w:bookmarkStart w:id="17" w:name="_ETM_Q1_121178"/>
      <w:bookmarkEnd w:id="17"/>
    </w:p>
    <w:p w14:paraId="12742F59" w14:textId="0E4913BF" w:rsidR="00E03AFC" w:rsidRDefault="00E03AFC" w:rsidP="00E03AFC">
      <w:pPr>
        <w:rPr>
          <w:rtl/>
          <w:lang w:eastAsia="he-IL"/>
        </w:rPr>
      </w:pPr>
      <w:bookmarkStart w:id="18" w:name="_ETM_Q1_121241"/>
      <w:bookmarkStart w:id="19" w:name="_ETM_Q1_123059"/>
      <w:bookmarkEnd w:id="18"/>
      <w:bookmarkEnd w:id="19"/>
    </w:p>
    <w:p w14:paraId="24873286" w14:textId="041E1BAD" w:rsidR="00E03AFC" w:rsidRDefault="00E03AFC" w:rsidP="00E03AFC">
      <w:pPr>
        <w:pStyle w:val="af6"/>
        <w:keepNext/>
        <w:rPr>
          <w:rtl/>
        </w:rPr>
      </w:pPr>
      <w:bookmarkStart w:id="20" w:name="ET_yor_5765_7"/>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20"/>
    </w:p>
    <w:p w14:paraId="33F1F5E4" w14:textId="6472ED9D" w:rsidR="00E03AFC" w:rsidRDefault="00E03AFC" w:rsidP="00E03AFC">
      <w:pPr>
        <w:pStyle w:val="KeepWithNext"/>
        <w:rPr>
          <w:rtl/>
          <w:lang w:eastAsia="he-IL"/>
        </w:rPr>
      </w:pPr>
    </w:p>
    <w:p w14:paraId="28128C4F" w14:textId="3DDF584B" w:rsidR="00E03AFC" w:rsidRDefault="00E03AFC" w:rsidP="00E03AFC">
      <w:pPr>
        <w:rPr>
          <w:rtl/>
          <w:lang w:eastAsia="he-IL"/>
        </w:rPr>
      </w:pPr>
      <w:bookmarkStart w:id="21" w:name="_ETM_Q1_123477"/>
      <w:bookmarkStart w:id="22" w:name="_ETM_Q1_123495"/>
      <w:bookmarkEnd w:id="21"/>
      <w:bookmarkEnd w:id="22"/>
      <w:r>
        <w:rPr>
          <w:rFonts w:hint="cs"/>
          <w:rtl/>
          <w:lang w:eastAsia="he-IL"/>
        </w:rPr>
        <w:t>תודה רבה. יש מי שמתנגד להצעה הזאת? מקלב, משפט</w:t>
      </w:r>
      <w:bookmarkStart w:id="23" w:name="_ETM_Q1_129379"/>
      <w:bookmarkEnd w:id="23"/>
      <w:r>
        <w:rPr>
          <w:rFonts w:hint="cs"/>
          <w:rtl/>
          <w:lang w:eastAsia="he-IL"/>
        </w:rPr>
        <w:t xml:space="preserve">, אתה רוצה להגיד? או בהמשך? </w:t>
      </w:r>
    </w:p>
    <w:p w14:paraId="20A33C91" w14:textId="31575401" w:rsidR="00E03AFC" w:rsidRDefault="00E03AFC" w:rsidP="00E03AFC">
      <w:pPr>
        <w:rPr>
          <w:rtl/>
          <w:lang w:eastAsia="he-IL"/>
        </w:rPr>
      </w:pPr>
      <w:bookmarkStart w:id="24" w:name="_ETM_Q1_125363"/>
      <w:bookmarkStart w:id="25" w:name="_ETM_Q1_125436"/>
      <w:bookmarkStart w:id="26" w:name="_ETM_Q1_126091"/>
      <w:bookmarkEnd w:id="24"/>
      <w:bookmarkEnd w:id="25"/>
      <w:bookmarkEnd w:id="26"/>
    </w:p>
    <w:p w14:paraId="7E3E6F38" w14:textId="24E3DC44" w:rsidR="00E03AFC" w:rsidRDefault="00E03AFC" w:rsidP="00E03AFC">
      <w:pPr>
        <w:pStyle w:val="a4"/>
        <w:keepNext/>
        <w:rPr>
          <w:rtl/>
        </w:rPr>
      </w:pPr>
      <w:bookmarkStart w:id="27" w:name="ET_speaker_6166_8"/>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27"/>
    </w:p>
    <w:p w14:paraId="42049E5F" w14:textId="463C6C51" w:rsidR="00E03AFC" w:rsidRDefault="00E03AFC" w:rsidP="00E03AFC">
      <w:pPr>
        <w:pStyle w:val="KeepWithNext"/>
        <w:rPr>
          <w:rtl/>
          <w:lang w:eastAsia="he-IL"/>
        </w:rPr>
      </w:pPr>
    </w:p>
    <w:p w14:paraId="1714360C" w14:textId="67507379" w:rsidR="00E03AFC" w:rsidRDefault="00E03AFC" w:rsidP="00A3637D">
      <w:pPr>
        <w:rPr>
          <w:rtl/>
          <w:lang w:eastAsia="he-IL"/>
        </w:rPr>
      </w:pPr>
      <w:bookmarkStart w:id="28" w:name="_ETM_Q1_126411"/>
      <w:bookmarkStart w:id="29" w:name="_ETM_Q1_126429"/>
      <w:bookmarkEnd w:id="28"/>
      <w:bookmarkEnd w:id="29"/>
      <w:r>
        <w:rPr>
          <w:rFonts w:hint="cs"/>
          <w:rtl/>
          <w:lang w:eastAsia="he-IL"/>
        </w:rPr>
        <w:t>רציתי יותר פרטים, האם</w:t>
      </w:r>
      <w:bookmarkStart w:id="30" w:name="_ETM_Q1_126998"/>
      <w:bookmarkEnd w:id="30"/>
      <w:r>
        <w:rPr>
          <w:rFonts w:hint="cs"/>
          <w:rtl/>
          <w:lang w:eastAsia="he-IL"/>
        </w:rPr>
        <w:t xml:space="preserve"> זו התחייבות של הקבלן בחוזה, לרמה אנרגטית כזו או אחרת</w:t>
      </w:r>
      <w:r w:rsidR="00A3637D">
        <w:rPr>
          <w:rFonts w:hint="cs"/>
          <w:rtl/>
          <w:lang w:eastAsia="he-IL"/>
        </w:rPr>
        <w:t>?</w:t>
      </w:r>
    </w:p>
    <w:p w14:paraId="169FD143" w14:textId="0C2BC26C" w:rsidR="00E03AFC" w:rsidRDefault="00E03AFC" w:rsidP="00E03AFC">
      <w:pPr>
        <w:rPr>
          <w:rtl/>
          <w:lang w:eastAsia="he-IL"/>
        </w:rPr>
      </w:pPr>
      <w:bookmarkStart w:id="31" w:name="_ETM_Q1_135879"/>
      <w:bookmarkStart w:id="32" w:name="_ETM_Q1_135943"/>
      <w:bookmarkEnd w:id="31"/>
      <w:bookmarkEnd w:id="32"/>
    </w:p>
    <w:p w14:paraId="05CE5CDD" w14:textId="3E80C2CF" w:rsidR="00E03AFC" w:rsidRDefault="00E03AFC" w:rsidP="00E03AFC">
      <w:pPr>
        <w:pStyle w:val="af6"/>
        <w:keepNext/>
        <w:rPr>
          <w:rtl/>
        </w:rPr>
      </w:pPr>
      <w:bookmarkStart w:id="33" w:name="ET_yor_5765_9"/>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33"/>
    </w:p>
    <w:p w14:paraId="5CF7427E" w14:textId="14BEC580" w:rsidR="00E03AFC" w:rsidRDefault="00E03AFC" w:rsidP="00E03AFC">
      <w:pPr>
        <w:pStyle w:val="KeepWithNext"/>
        <w:rPr>
          <w:rtl/>
          <w:lang w:eastAsia="he-IL"/>
        </w:rPr>
      </w:pPr>
    </w:p>
    <w:p w14:paraId="75AB7E49" w14:textId="026DF8FA" w:rsidR="00E03AFC" w:rsidRDefault="00E03AFC" w:rsidP="00E03AFC">
      <w:pPr>
        <w:rPr>
          <w:rtl/>
          <w:lang w:eastAsia="he-IL"/>
        </w:rPr>
      </w:pPr>
      <w:bookmarkStart w:id="34" w:name="_ETM_Q1_137135"/>
      <w:bookmarkStart w:id="35" w:name="_ETM_Q1_137157"/>
      <w:bookmarkEnd w:id="34"/>
      <w:bookmarkEnd w:id="35"/>
      <w:r>
        <w:rPr>
          <w:rFonts w:hint="cs"/>
          <w:rtl/>
          <w:lang w:eastAsia="he-IL"/>
        </w:rPr>
        <w:t xml:space="preserve">לא, </w:t>
      </w:r>
      <w:bookmarkStart w:id="36" w:name="_ETM_Q1_132483"/>
      <w:bookmarkEnd w:id="36"/>
      <w:r>
        <w:rPr>
          <w:rFonts w:hint="cs"/>
          <w:rtl/>
          <w:lang w:eastAsia="he-IL"/>
        </w:rPr>
        <w:t>רק לדווח מה מצב הדירה ברמה של האנרגיה.</w:t>
      </w:r>
      <w:bookmarkStart w:id="37" w:name="_ETM_Q1_140065"/>
      <w:bookmarkEnd w:id="37"/>
    </w:p>
    <w:p w14:paraId="6F1C4BB5" w14:textId="2B915FB6" w:rsidR="00E03AFC" w:rsidRDefault="00E03AFC" w:rsidP="00E03AFC">
      <w:pPr>
        <w:rPr>
          <w:rtl/>
          <w:lang w:eastAsia="he-IL"/>
        </w:rPr>
      </w:pPr>
      <w:bookmarkStart w:id="38" w:name="_ETM_Q1_140130"/>
      <w:bookmarkStart w:id="39" w:name="_ETM_Q1_141233"/>
      <w:bookmarkEnd w:id="38"/>
      <w:bookmarkEnd w:id="39"/>
    </w:p>
    <w:p w14:paraId="03118464" w14:textId="339C8447" w:rsidR="00E03AFC" w:rsidRDefault="00E03AFC" w:rsidP="00E03AFC">
      <w:pPr>
        <w:pStyle w:val="a4"/>
        <w:keepNext/>
        <w:rPr>
          <w:rtl/>
        </w:rPr>
      </w:pPr>
      <w:bookmarkStart w:id="40" w:name="ET_speaker_6166_10"/>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40"/>
    </w:p>
    <w:p w14:paraId="50ED85B8" w14:textId="432FC6AD" w:rsidR="00E03AFC" w:rsidRDefault="00E03AFC" w:rsidP="00E03AFC">
      <w:pPr>
        <w:pStyle w:val="KeepWithNext"/>
        <w:rPr>
          <w:rtl/>
          <w:lang w:eastAsia="he-IL"/>
        </w:rPr>
      </w:pPr>
    </w:p>
    <w:p w14:paraId="1AE5A4BB" w14:textId="73211E10" w:rsidR="00E03AFC" w:rsidRDefault="00E03AFC" w:rsidP="00E03AFC">
      <w:pPr>
        <w:rPr>
          <w:rtl/>
          <w:lang w:eastAsia="he-IL"/>
        </w:rPr>
      </w:pPr>
      <w:bookmarkStart w:id="41" w:name="_ETM_Q1_141547"/>
      <w:bookmarkStart w:id="42" w:name="_ETM_Q1_141566"/>
      <w:bookmarkEnd w:id="41"/>
      <w:bookmarkEnd w:id="42"/>
      <w:r>
        <w:rPr>
          <w:rFonts w:hint="cs"/>
          <w:rtl/>
          <w:lang w:eastAsia="he-IL"/>
        </w:rPr>
        <w:t>אין שום תקן</w:t>
      </w:r>
      <w:bookmarkStart w:id="43" w:name="_ETM_Q1_138179"/>
      <w:bookmarkEnd w:id="43"/>
      <w:r>
        <w:rPr>
          <w:rFonts w:hint="cs"/>
          <w:rtl/>
          <w:lang w:eastAsia="he-IL"/>
        </w:rPr>
        <w:t xml:space="preserve"> במה שהוא חייב או לא חייב? </w:t>
      </w:r>
      <w:bookmarkStart w:id="44" w:name="_ETM_Q1_144515"/>
      <w:bookmarkEnd w:id="44"/>
    </w:p>
    <w:p w14:paraId="5A3E1ADB" w14:textId="1B99347A" w:rsidR="00E03AFC" w:rsidRDefault="00E03AFC" w:rsidP="00E03AFC">
      <w:pPr>
        <w:rPr>
          <w:rtl/>
          <w:lang w:eastAsia="he-IL"/>
        </w:rPr>
      </w:pPr>
      <w:bookmarkStart w:id="45" w:name="_ETM_Q1_144578"/>
      <w:bookmarkStart w:id="46" w:name="_ETM_Q1_140917"/>
      <w:bookmarkEnd w:id="45"/>
      <w:bookmarkEnd w:id="46"/>
    </w:p>
    <w:p w14:paraId="5F7EFBE4" w14:textId="4618A823" w:rsidR="00E03AFC" w:rsidRDefault="00E03AFC" w:rsidP="00E03AFC">
      <w:pPr>
        <w:pStyle w:val="af6"/>
        <w:keepNext/>
        <w:rPr>
          <w:rtl/>
        </w:rPr>
      </w:pPr>
      <w:bookmarkStart w:id="47" w:name="ET_yor_5765_11"/>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47"/>
    </w:p>
    <w:p w14:paraId="56158478" w14:textId="1287DAF8" w:rsidR="00E03AFC" w:rsidRDefault="00E03AFC" w:rsidP="00E03AFC">
      <w:pPr>
        <w:pStyle w:val="KeepWithNext"/>
        <w:rPr>
          <w:rtl/>
          <w:lang w:eastAsia="he-IL"/>
        </w:rPr>
      </w:pPr>
    </w:p>
    <w:p w14:paraId="00E81ABD" w14:textId="04A1E917" w:rsidR="00E03AFC" w:rsidRDefault="00E03AFC" w:rsidP="00E03AFC">
      <w:pPr>
        <w:rPr>
          <w:rtl/>
          <w:lang w:eastAsia="he-IL"/>
        </w:rPr>
      </w:pPr>
      <w:bookmarkStart w:id="48" w:name="_ETM_Q1_141339"/>
      <w:bookmarkStart w:id="49" w:name="_ETM_Q1_141359"/>
      <w:bookmarkEnd w:id="48"/>
      <w:bookmarkEnd w:id="49"/>
      <w:r>
        <w:rPr>
          <w:rFonts w:hint="cs"/>
          <w:rtl/>
          <w:lang w:eastAsia="he-IL"/>
        </w:rPr>
        <w:t xml:space="preserve">לא, הוא צריך לדווח </w:t>
      </w:r>
      <w:bookmarkStart w:id="50" w:name="_ETM_Q1_143468"/>
      <w:bookmarkEnd w:id="50"/>
      <w:r>
        <w:rPr>
          <w:rFonts w:hint="cs"/>
          <w:rtl/>
          <w:lang w:eastAsia="he-IL"/>
        </w:rPr>
        <w:t xml:space="preserve">איך זה נבנה ומה המצב. </w:t>
      </w:r>
      <w:bookmarkStart w:id="51" w:name="_ETM_Q1_146212"/>
      <w:bookmarkEnd w:id="51"/>
    </w:p>
    <w:p w14:paraId="5B07DF61" w14:textId="58117BCE" w:rsidR="00E03AFC" w:rsidRDefault="00E03AFC" w:rsidP="00E03AFC">
      <w:pPr>
        <w:rPr>
          <w:rtl/>
          <w:lang w:eastAsia="he-IL"/>
        </w:rPr>
      </w:pPr>
      <w:bookmarkStart w:id="52" w:name="_ETM_Q1_146265"/>
      <w:bookmarkStart w:id="53" w:name="_ETM_Q1_147093"/>
      <w:bookmarkEnd w:id="52"/>
      <w:bookmarkEnd w:id="53"/>
    </w:p>
    <w:p w14:paraId="31C7796F" w14:textId="7B0F4F46" w:rsidR="00E03AFC" w:rsidRDefault="00E03AFC" w:rsidP="00E03AFC">
      <w:pPr>
        <w:pStyle w:val="a4"/>
        <w:keepNext/>
        <w:rPr>
          <w:rtl/>
        </w:rPr>
      </w:pPr>
      <w:bookmarkStart w:id="54" w:name="ET_speaker_6166_12"/>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54"/>
    </w:p>
    <w:p w14:paraId="181C3BBB" w14:textId="0E2C2E68" w:rsidR="00E03AFC" w:rsidRDefault="00E03AFC" w:rsidP="00E03AFC">
      <w:pPr>
        <w:pStyle w:val="KeepWithNext"/>
        <w:rPr>
          <w:rtl/>
          <w:lang w:eastAsia="he-IL"/>
        </w:rPr>
      </w:pPr>
    </w:p>
    <w:p w14:paraId="4FFD0B78" w14:textId="1E6DEEDF" w:rsidR="00E03AFC" w:rsidRDefault="00E03AFC" w:rsidP="00E03AFC">
      <w:pPr>
        <w:rPr>
          <w:rtl/>
          <w:lang w:eastAsia="he-IL"/>
        </w:rPr>
      </w:pPr>
      <w:bookmarkStart w:id="55" w:name="_ETM_Q1_147407"/>
      <w:bookmarkStart w:id="56" w:name="_ETM_Q1_147425"/>
      <w:bookmarkEnd w:id="55"/>
      <w:bookmarkEnd w:id="56"/>
      <w:r>
        <w:rPr>
          <w:rFonts w:hint="cs"/>
          <w:rtl/>
          <w:lang w:eastAsia="he-IL"/>
        </w:rPr>
        <w:t xml:space="preserve">בזמן מסירת המפתח, אז </w:t>
      </w:r>
      <w:bookmarkStart w:id="57" w:name="_ETM_Q1_145439"/>
      <w:bookmarkEnd w:id="57"/>
      <w:r>
        <w:rPr>
          <w:rFonts w:hint="cs"/>
          <w:rtl/>
          <w:lang w:eastAsia="he-IL"/>
        </w:rPr>
        <w:t xml:space="preserve">הוא אומר ככה וככה? </w:t>
      </w:r>
    </w:p>
    <w:p w14:paraId="647F598B" w14:textId="049B0EBA" w:rsidR="00E03AFC" w:rsidRDefault="00E03AFC" w:rsidP="00E03AFC">
      <w:pPr>
        <w:rPr>
          <w:rtl/>
          <w:lang w:eastAsia="he-IL"/>
        </w:rPr>
      </w:pPr>
      <w:bookmarkStart w:id="58" w:name="_ETM_Q1_150247"/>
      <w:bookmarkStart w:id="59" w:name="_ETM_Q1_150311"/>
      <w:bookmarkStart w:id="60" w:name="_ETM_Q1_151078"/>
      <w:bookmarkEnd w:id="58"/>
      <w:bookmarkEnd w:id="59"/>
      <w:bookmarkEnd w:id="60"/>
    </w:p>
    <w:p w14:paraId="4B90B842" w14:textId="76D7A7B4" w:rsidR="00E03AFC" w:rsidRDefault="00E03AFC" w:rsidP="00E03AFC">
      <w:pPr>
        <w:pStyle w:val="af6"/>
        <w:keepNext/>
        <w:rPr>
          <w:rtl/>
        </w:rPr>
      </w:pPr>
      <w:bookmarkStart w:id="61" w:name="ET_yor_5765_13"/>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61"/>
    </w:p>
    <w:p w14:paraId="1FEF240C" w14:textId="34469902" w:rsidR="00E03AFC" w:rsidRDefault="00E03AFC" w:rsidP="00E03AFC">
      <w:pPr>
        <w:pStyle w:val="KeepWithNext"/>
        <w:rPr>
          <w:rtl/>
          <w:lang w:eastAsia="he-IL"/>
        </w:rPr>
      </w:pPr>
    </w:p>
    <w:p w14:paraId="1368A17E" w14:textId="74A8A9C3" w:rsidR="00E03AFC" w:rsidRDefault="00E03AFC" w:rsidP="00E03AFC">
      <w:pPr>
        <w:rPr>
          <w:rtl/>
          <w:lang w:eastAsia="he-IL"/>
        </w:rPr>
      </w:pPr>
      <w:bookmarkStart w:id="62" w:name="_ETM_Q1_151501"/>
      <w:bookmarkStart w:id="63" w:name="_ETM_Q1_151519"/>
      <w:bookmarkEnd w:id="62"/>
      <w:bookmarkEnd w:id="63"/>
      <w:r>
        <w:rPr>
          <w:rFonts w:hint="cs"/>
          <w:rtl/>
          <w:lang w:eastAsia="he-IL"/>
        </w:rPr>
        <w:t>הוא חייב לצרף לחוזה המכר מפרט</w:t>
      </w:r>
      <w:bookmarkStart w:id="64" w:name="_ETM_Q1_150857"/>
      <w:bookmarkEnd w:id="64"/>
      <w:r>
        <w:rPr>
          <w:rFonts w:hint="cs"/>
          <w:rtl/>
          <w:lang w:eastAsia="he-IL"/>
        </w:rPr>
        <w:t>. כשהוא עושה את המכירה הוא</w:t>
      </w:r>
      <w:bookmarkStart w:id="65" w:name="_ETM_Q1_155822"/>
      <w:bookmarkEnd w:id="65"/>
      <w:r>
        <w:rPr>
          <w:rFonts w:hint="cs"/>
          <w:rtl/>
          <w:lang w:eastAsia="he-IL"/>
        </w:rPr>
        <w:t xml:space="preserve"> עושה מפרט.</w:t>
      </w:r>
    </w:p>
    <w:p w14:paraId="0585876B" w14:textId="6EA8C4CC" w:rsidR="00E03AFC" w:rsidRDefault="00E03AFC" w:rsidP="00E03AFC">
      <w:pPr>
        <w:rPr>
          <w:rtl/>
          <w:lang w:eastAsia="he-IL"/>
        </w:rPr>
      </w:pPr>
      <w:bookmarkStart w:id="66" w:name="_ETM_Q1_157279"/>
      <w:bookmarkStart w:id="67" w:name="_ETM_Q1_157342"/>
      <w:bookmarkEnd w:id="66"/>
      <w:bookmarkEnd w:id="67"/>
    </w:p>
    <w:p w14:paraId="5B92B766" w14:textId="6404E004" w:rsidR="00E03AFC" w:rsidRDefault="00E03AFC" w:rsidP="00E03AFC">
      <w:pPr>
        <w:pStyle w:val="a4"/>
        <w:keepNext/>
        <w:rPr>
          <w:rtl/>
        </w:rPr>
      </w:pPr>
      <w:bookmarkStart w:id="68" w:name="ET_speaker_מרב_תורגמן_14"/>
      <w:r w:rsidRPr="00E03AFC">
        <w:rPr>
          <w:rStyle w:val="TagStyle"/>
          <w:rtl/>
        </w:rPr>
        <w:lastRenderedPageBreak/>
        <w:t xml:space="preserve"> &lt;&lt; דובר &gt;&gt; </w:t>
      </w:r>
      <w:r>
        <w:rPr>
          <w:rtl/>
        </w:rPr>
        <w:t>מרב תורג'מן:</w:t>
      </w:r>
      <w:r w:rsidRPr="00E03AFC">
        <w:rPr>
          <w:rStyle w:val="TagStyle"/>
          <w:rtl/>
        </w:rPr>
        <w:t xml:space="preserve"> &lt;&lt; דובר &gt;&gt;</w:t>
      </w:r>
      <w:r w:rsidR="00AD5265">
        <w:rPr>
          <w:rtl/>
        </w:rPr>
        <w:t xml:space="preserve"> </w:t>
      </w:r>
      <w:r>
        <w:rPr>
          <w:rtl/>
        </w:rPr>
        <w:t xml:space="preserve"> </w:t>
      </w:r>
      <w:bookmarkEnd w:id="68"/>
    </w:p>
    <w:p w14:paraId="3C1F9701" w14:textId="22F0CB52" w:rsidR="00E03AFC" w:rsidRDefault="00E03AFC" w:rsidP="00E03AFC">
      <w:pPr>
        <w:pStyle w:val="KeepWithNext"/>
        <w:rPr>
          <w:rtl/>
          <w:lang w:eastAsia="he-IL"/>
        </w:rPr>
      </w:pPr>
    </w:p>
    <w:p w14:paraId="0AB4C6FC" w14:textId="0DE97739" w:rsidR="00E03AFC" w:rsidRDefault="00E03AFC" w:rsidP="00A3637D">
      <w:pPr>
        <w:rPr>
          <w:rtl/>
          <w:lang w:eastAsia="he-IL"/>
        </w:rPr>
      </w:pPr>
      <w:bookmarkStart w:id="69" w:name="_ETM_Q1_153052"/>
      <w:bookmarkEnd w:id="69"/>
      <w:r>
        <w:rPr>
          <w:rFonts w:hint="cs"/>
          <w:rtl/>
          <w:lang w:eastAsia="he-IL"/>
        </w:rPr>
        <w:t xml:space="preserve">החובה המהותית לא כתובה בחוק המכר דירות, אלא החובה </w:t>
      </w:r>
      <w:bookmarkStart w:id="70" w:name="_ETM_Q1_161934"/>
      <w:bookmarkEnd w:id="70"/>
      <w:r>
        <w:rPr>
          <w:rFonts w:hint="cs"/>
          <w:rtl/>
          <w:lang w:eastAsia="he-IL"/>
        </w:rPr>
        <w:t xml:space="preserve">המהותית היא בהתאם לתקנות מקורות אנרגיה (הצגת דירוג אנרגטי </w:t>
      </w:r>
      <w:bookmarkStart w:id="71" w:name="_ETM_Q1_165141"/>
      <w:bookmarkEnd w:id="71"/>
      <w:r>
        <w:rPr>
          <w:rFonts w:hint="cs"/>
          <w:rtl/>
          <w:lang w:eastAsia="he-IL"/>
        </w:rPr>
        <w:t xml:space="preserve">ליחידת דיור). מה שעושים כאן זה במסגרת המפרט לחייב </w:t>
      </w:r>
      <w:bookmarkStart w:id="72" w:name="_ETM_Q1_170409"/>
      <w:bookmarkEnd w:id="72"/>
      <w:r>
        <w:rPr>
          <w:rFonts w:hint="cs"/>
          <w:rtl/>
          <w:lang w:eastAsia="he-IL"/>
        </w:rPr>
        <w:t>את מוכר הדירה להציג לקונה</w:t>
      </w:r>
      <w:r w:rsidR="00A3637D">
        <w:rPr>
          <w:rFonts w:hint="cs"/>
          <w:rtl/>
          <w:lang w:eastAsia="he-IL"/>
        </w:rPr>
        <w:t>,</w:t>
      </w:r>
      <w:r>
        <w:rPr>
          <w:rFonts w:hint="cs"/>
          <w:rtl/>
          <w:lang w:eastAsia="he-IL"/>
        </w:rPr>
        <w:t xml:space="preserve"> אנחנו תיכף נדבר גם על </w:t>
      </w:r>
      <w:bookmarkStart w:id="73" w:name="_ETM_Q1_175588"/>
      <w:bookmarkEnd w:id="73"/>
      <w:r>
        <w:rPr>
          <w:rFonts w:hint="cs"/>
          <w:rtl/>
          <w:lang w:eastAsia="he-IL"/>
        </w:rPr>
        <w:t xml:space="preserve">המונח להציג, להציג לקונה את הדירוג האנרגטי שבוצע </w:t>
      </w:r>
      <w:bookmarkStart w:id="74" w:name="_ETM_Q1_182269"/>
      <w:bookmarkEnd w:id="74"/>
      <w:r>
        <w:rPr>
          <w:rFonts w:hint="cs"/>
          <w:rtl/>
          <w:lang w:eastAsia="he-IL"/>
        </w:rPr>
        <w:t>לדירה</w:t>
      </w:r>
      <w:r w:rsidR="00A3637D">
        <w:rPr>
          <w:rFonts w:hint="cs"/>
          <w:rtl/>
          <w:lang w:eastAsia="he-IL"/>
        </w:rPr>
        <w:t>,</w:t>
      </w:r>
      <w:r>
        <w:rPr>
          <w:rFonts w:hint="cs"/>
          <w:rtl/>
          <w:lang w:eastAsia="he-IL"/>
        </w:rPr>
        <w:t xml:space="preserve"> אם בוצע</w:t>
      </w:r>
      <w:r w:rsidR="00A3637D">
        <w:rPr>
          <w:rFonts w:hint="cs"/>
          <w:rtl/>
          <w:lang w:eastAsia="he-IL"/>
        </w:rPr>
        <w:t>,</w:t>
      </w:r>
      <w:r>
        <w:rPr>
          <w:rFonts w:hint="cs"/>
          <w:rtl/>
          <w:lang w:eastAsia="he-IL"/>
        </w:rPr>
        <w:t xml:space="preserve"> כי החובה הזו נכנסה רק לאחרונה לתוקף, </w:t>
      </w:r>
      <w:bookmarkStart w:id="75" w:name="_ETM_Q1_186158"/>
      <w:bookmarkEnd w:id="75"/>
      <w:r>
        <w:rPr>
          <w:rFonts w:hint="cs"/>
          <w:rtl/>
          <w:lang w:eastAsia="he-IL"/>
        </w:rPr>
        <w:t>עוד הדבר הזה לא לגמרי נפוץ.</w:t>
      </w:r>
    </w:p>
    <w:p w14:paraId="557720CC" w14:textId="56320FD8" w:rsidR="00E03AFC" w:rsidRDefault="00E03AFC" w:rsidP="00E03AFC">
      <w:pPr>
        <w:rPr>
          <w:rtl/>
          <w:lang w:eastAsia="he-IL"/>
        </w:rPr>
      </w:pPr>
      <w:bookmarkStart w:id="76" w:name="_ETM_Q1_185265"/>
      <w:bookmarkStart w:id="77" w:name="_ETM_Q1_185338"/>
      <w:bookmarkStart w:id="78" w:name="_ETM_Q1_186610"/>
      <w:bookmarkEnd w:id="76"/>
      <w:bookmarkEnd w:id="77"/>
      <w:bookmarkEnd w:id="78"/>
    </w:p>
    <w:p w14:paraId="5996B439" w14:textId="2EA464E4" w:rsidR="00E03AFC" w:rsidRDefault="00E03AFC" w:rsidP="00E03AFC">
      <w:pPr>
        <w:pStyle w:val="a4"/>
        <w:keepNext/>
        <w:rPr>
          <w:rtl/>
        </w:rPr>
      </w:pPr>
      <w:bookmarkStart w:id="79" w:name="ET_speaker_6166_15"/>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79"/>
    </w:p>
    <w:p w14:paraId="7F844A7D" w14:textId="112A8E8E" w:rsidR="00E03AFC" w:rsidRDefault="00E03AFC" w:rsidP="00E03AFC">
      <w:pPr>
        <w:pStyle w:val="KeepWithNext"/>
        <w:rPr>
          <w:rtl/>
          <w:lang w:eastAsia="he-IL"/>
        </w:rPr>
      </w:pPr>
    </w:p>
    <w:p w14:paraId="28AB9BDA" w14:textId="68F4365F" w:rsidR="00E03AFC" w:rsidRDefault="00A3637D" w:rsidP="00A3637D">
      <w:pPr>
        <w:rPr>
          <w:rtl/>
          <w:lang w:eastAsia="he-IL"/>
        </w:rPr>
      </w:pPr>
      <w:bookmarkStart w:id="80" w:name="_ETM_Q1_186924"/>
      <w:bookmarkStart w:id="81" w:name="_ETM_Q1_186944"/>
      <w:bookmarkStart w:id="82" w:name="_ETM_Q1_188814"/>
      <w:bookmarkEnd w:id="80"/>
      <w:bookmarkEnd w:id="81"/>
      <w:bookmarkEnd w:id="82"/>
      <w:r>
        <w:rPr>
          <w:rFonts w:hint="cs"/>
          <w:rtl/>
          <w:lang w:eastAsia="he-IL"/>
        </w:rPr>
        <w:t>הוא רק</w:t>
      </w:r>
      <w:r w:rsidR="00E03AFC">
        <w:rPr>
          <w:rFonts w:hint="cs"/>
          <w:rtl/>
          <w:lang w:eastAsia="he-IL"/>
        </w:rPr>
        <w:t xml:space="preserve"> בסוף מקבל? טוב, כזה ראה וקדש. מה זה מועיל אם אנחנו</w:t>
      </w:r>
      <w:bookmarkStart w:id="83" w:name="_ETM_Q1_195405"/>
      <w:bookmarkEnd w:id="83"/>
      <w:r w:rsidR="00E03AFC">
        <w:rPr>
          <w:rFonts w:hint="cs"/>
          <w:rtl/>
          <w:lang w:eastAsia="he-IL"/>
        </w:rPr>
        <w:t xml:space="preserve"> </w:t>
      </w:r>
      <w:r w:rsidR="00E03AFC">
        <w:rPr>
          <w:rtl/>
          <w:lang w:eastAsia="he-IL"/>
        </w:rPr>
        <w:t>–</w:t>
      </w:r>
      <w:r w:rsidR="00E03AFC">
        <w:rPr>
          <w:rFonts w:hint="cs"/>
          <w:rtl/>
          <w:lang w:eastAsia="he-IL"/>
        </w:rPr>
        <w:t xml:space="preserve"> </w:t>
      </w:r>
    </w:p>
    <w:p w14:paraId="70EDBC5A" w14:textId="6B5FB603" w:rsidR="00E03AFC" w:rsidRDefault="00E03AFC" w:rsidP="00E03AFC">
      <w:pPr>
        <w:rPr>
          <w:rtl/>
          <w:lang w:eastAsia="he-IL"/>
        </w:rPr>
      </w:pPr>
      <w:bookmarkStart w:id="84" w:name="_ETM_Q1_192308"/>
      <w:bookmarkStart w:id="85" w:name="_ETM_Q1_192382"/>
      <w:bookmarkEnd w:id="84"/>
      <w:bookmarkEnd w:id="85"/>
    </w:p>
    <w:p w14:paraId="51D691E4" w14:textId="03CFB4EA" w:rsidR="00E03AFC" w:rsidRDefault="00E03AFC" w:rsidP="00E03AFC">
      <w:pPr>
        <w:pStyle w:val="af6"/>
        <w:keepNext/>
        <w:rPr>
          <w:rtl/>
        </w:rPr>
      </w:pPr>
      <w:bookmarkStart w:id="86" w:name="ET_yor_5765_16"/>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86"/>
    </w:p>
    <w:p w14:paraId="2ADC17E6" w14:textId="588DA81F" w:rsidR="00E03AFC" w:rsidRDefault="00E03AFC" w:rsidP="00E03AFC">
      <w:pPr>
        <w:pStyle w:val="KeepWithNext"/>
        <w:rPr>
          <w:rtl/>
          <w:lang w:eastAsia="he-IL"/>
        </w:rPr>
      </w:pPr>
    </w:p>
    <w:p w14:paraId="4D7797BC" w14:textId="0A34DE27" w:rsidR="00E03AFC" w:rsidRDefault="00E03AFC" w:rsidP="00E03AFC">
      <w:pPr>
        <w:rPr>
          <w:rtl/>
          <w:lang w:eastAsia="he-IL"/>
        </w:rPr>
      </w:pPr>
      <w:bookmarkStart w:id="87" w:name="_ETM_Q1_195509"/>
      <w:bookmarkStart w:id="88" w:name="_ETM_Q1_195530"/>
      <w:bookmarkEnd w:id="87"/>
      <w:bookmarkEnd w:id="88"/>
      <w:r>
        <w:rPr>
          <w:rFonts w:hint="cs"/>
          <w:rtl/>
          <w:lang w:eastAsia="he-IL"/>
        </w:rPr>
        <w:t xml:space="preserve">שאדם יוכל לדעת מה הוא קנה ולדורות הבאים </w:t>
      </w:r>
      <w:bookmarkStart w:id="89" w:name="_ETM_Q1_200092"/>
      <w:bookmarkEnd w:id="89"/>
      <w:r>
        <w:rPr>
          <w:rFonts w:hint="cs"/>
          <w:rtl/>
          <w:lang w:eastAsia="he-IL"/>
        </w:rPr>
        <w:t>שהדירה מחליפה ידיים, שאנשים יידעו מה מצבם מבחינת החיסכון באנרגיה</w:t>
      </w:r>
      <w:bookmarkStart w:id="90" w:name="_ETM_Q1_206044"/>
      <w:bookmarkEnd w:id="90"/>
      <w:r>
        <w:rPr>
          <w:rFonts w:hint="cs"/>
          <w:rtl/>
          <w:lang w:eastAsia="he-IL"/>
        </w:rPr>
        <w:t xml:space="preserve">. אתה יודע, יש אחד, בא לירוחם, התגייר, משבדיה, בנה </w:t>
      </w:r>
      <w:bookmarkStart w:id="91" w:name="_ETM_Q1_211473"/>
      <w:bookmarkEnd w:id="91"/>
      <w:r>
        <w:rPr>
          <w:rFonts w:hint="cs"/>
          <w:rtl/>
          <w:lang w:eastAsia="he-IL"/>
        </w:rPr>
        <w:t xml:space="preserve">בית לבד, אמר שהוא יבנה את הבית בלי עלויות חשמל, </w:t>
      </w:r>
      <w:bookmarkStart w:id="92" w:name="_ETM_Q1_216778"/>
      <w:bookmarkEnd w:id="92"/>
      <w:r>
        <w:rPr>
          <w:rFonts w:hint="cs"/>
          <w:rtl/>
          <w:lang w:eastAsia="he-IL"/>
        </w:rPr>
        <w:t xml:space="preserve">צחקו עליו, כי זה לא היה. הוא עשה גג פאנלים </w:t>
      </w:r>
      <w:bookmarkStart w:id="93" w:name="_ETM_Q1_222210"/>
      <w:bookmarkEnd w:id="93"/>
      <w:r>
        <w:rPr>
          <w:rFonts w:hint="cs"/>
          <w:rtl/>
          <w:lang w:eastAsia="he-IL"/>
        </w:rPr>
        <w:t>סו</w:t>
      </w:r>
      <w:r w:rsidR="00A3637D">
        <w:rPr>
          <w:rFonts w:hint="cs"/>
          <w:rtl/>
          <w:lang w:eastAsia="he-IL"/>
        </w:rPr>
        <w:t>לריים, אחרי זה עשה עוד חימום מי</w:t>
      </w:r>
      <w:r>
        <w:rPr>
          <w:rFonts w:hint="cs"/>
          <w:rtl/>
          <w:lang w:eastAsia="he-IL"/>
        </w:rPr>
        <w:t>ם</w:t>
      </w:r>
      <w:r w:rsidR="00A3637D">
        <w:rPr>
          <w:rFonts w:hint="cs"/>
          <w:rtl/>
          <w:lang w:eastAsia="he-IL"/>
        </w:rPr>
        <w:t xml:space="preserve"> </w:t>
      </w:r>
      <w:r>
        <w:rPr>
          <w:rFonts w:hint="cs"/>
          <w:rtl/>
          <w:lang w:eastAsia="he-IL"/>
        </w:rPr>
        <w:t xml:space="preserve">באמצעות צינורות שחורים, </w:t>
      </w:r>
      <w:bookmarkStart w:id="94" w:name="_ETM_Q1_225070"/>
      <w:bookmarkEnd w:id="94"/>
      <w:r>
        <w:rPr>
          <w:rFonts w:hint="cs"/>
          <w:rtl/>
          <w:lang w:eastAsia="he-IL"/>
        </w:rPr>
        <w:t>עשה מנהרת רוח שעושה איזה תנועה, החום עולה</w:t>
      </w:r>
      <w:bookmarkStart w:id="95" w:name="_ETM_Q1_233085"/>
      <w:bookmarkEnd w:id="95"/>
      <w:r>
        <w:rPr>
          <w:rFonts w:hint="cs"/>
          <w:rtl/>
          <w:lang w:eastAsia="he-IL"/>
        </w:rPr>
        <w:t xml:space="preserve">. יש לו מקווה, אגב, הוא התגייר. בקיצור, כמעט אין </w:t>
      </w:r>
      <w:bookmarkStart w:id="96" w:name="_ETM_Q1_235324"/>
      <w:bookmarkEnd w:id="96"/>
      <w:r>
        <w:rPr>
          <w:rFonts w:hint="cs"/>
          <w:rtl/>
          <w:lang w:eastAsia="he-IL"/>
        </w:rPr>
        <w:t>לו הוצאות חשמל בבית.</w:t>
      </w:r>
    </w:p>
    <w:p w14:paraId="12BAEB2C" w14:textId="27DCB434" w:rsidR="00E03AFC" w:rsidRDefault="00E03AFC" w:rsidP="00E03AFC">
      <w:pPr>
        <w:rPr>
          <w:rtl/>
          <w:lang w:eastAsia="he-IL"/>
        </w:rPr>
      </w:pPr>
      <w:bookmarkStart w:id="97" w:name="_ETM_Q1_234388"/>
      <w:bookmarkStart w:id="98" w:name="_ETM_Q1_234468"/>
      <w:bookmarkStart w:id="99" w:name="_ETM_Q1_235612"/>
      <w:bookmarkEnd w:id="97"/>
      <w:bookmarkEnd w:id="98"/>
      <w:bookmarkEnd w:id="99"/>
    </w:p>
    <w:p w14:paraId="58F9F1BA" w14:textId="5AC12307" w:rsidR="00E03AFC" w:rsidRDefault="00E03AFC" w:rsidP="00E03AFC">
      <w:pPr>
        <w:pStyle w:val="a4"/>
        <w:keepNext/>
        <w:rPr>
          <w:rtl/>
        </w:rPr>
      </w:pPr>
      <w:bookmarkStart w:id="100" w:name="ET_speaker_6166_17"/>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00"/>
    </w:p>
    <w:p w14:paraId="00A61DB1" w14:textId="7FCDADF1" w:rsidR="00E03AFC" w:rsidRDefault="00E03AFC" w:rsidP="00E03AFC">
      <w:pPr>
        <w:pStyle w:val="KeepWithNext"/>
        <w:rPr>
          <w:rtl/>
          <w:lang w:eastAsia="he-IL"/>
        </w:rPr>
      </w:pPr>
    </w:p>
    <w:p w14:paraId="109701EC" w14:textId="47B262E0" w:rsidR="00E03AFC" w:rsidRDefault="00E03AFC" w:rsidP="00E03AFC">
      <w:pPr>
        <w:rPr>
          <w:rtl/>
          <w:lang w:eastAsia="he-IL"/>
        </w:rPr>
      </w:pPr>
      <w:bookmarkStart w:id="101" w:name="_ETM_Q1_236038"/>
      <w:bookmarkStart w:id="102" w:name="_ETM_Q1_236063"/>
      <w:bookmarkEnd w:id="101"/>
      <w:bookmarkEnd w:id="102"/>
      <w:r>
        <w:rPr>
          <w:rFonts w:hint="cs"/>
          <w:rtl/>
          <w:lang w:eastAsia="he-IL"/>
        </w:rPr>
        <w:t xml:space="preserve">מוצלח. </w:t>
      </w:r>
    </w:p>
    <w:p w14:paraId="3AC791D7" w14:textId="1532A89E" w:rsidR="00E03AFC" w:rsidRDefault="00E03AFC" w:rsidP="00E03AFC">
      <w:pPr>
        <w:rPr>
          <w:rtl/>
          <w:lang w:eastAsia="he-IL"/>
        </w:rPr>
      </w:pPr>
      <w:bookmarkStart w:id="103" w:name="_ETM_Q1_237955"/>
      <w:bookmarkStart w:id="104" w:name="_ETM_Q1_238031"/>
      <w:bookmarkEnd w:id="103"/>
      <w:bookmarkEnd w:id="104"/>
    </w:p>
    <w:p w14:paraId="537B8220" w14:textId="6FE86D17" w:rsidR="00E03AFC" w:rsidRDefault="00E03AFC" w:rsidP="00E03AFC">
      <w:pPr>
        <w:pStyle w:val="af6"/>
        <w:keepNext/>
        <w:rPr>
          <w:rtl/>
        </w:rPr>
      </w:pPr>
      <w:bookmarkStart w:id="105" w:name="ET_yor_5765_18"/>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05"/>
    </w:p>
    <w:p w14:paraId="759DB643" w14:textId="3E6619C8" w:rsidR="00E03AFC" w:rsidRDefault="00E03AFC" w:rsidP="00E03AFC">
      <w:pPr>
        <w:pStyle w:val="KeepWithNext"/>
        <w:rPr>
          <w:rtl/>
          <w:lang w:eastAsia="he-IL"/>
        </w:rPr>
      </w:pPr>
    </w:p>
    <w:p w14:paraId="6DF7E7CB" w14:textId="129943F4" w:rsidR="00E03AFC" w:rsidRDefault="00E03AFC" w:rsidP="00E03AFC">
      <w:pPr>
        <w:rPr>
          <w:rtl/>
          <w:lang w:eastAsia="he-IL"/>
        </w:rPr>
      </w:pPr>
      <w:bookmarkStart w:id="106" w:name="_ETM_Q1_239536"/>
      <w:bookmarkStart w:id="107" w:name="_ETM_Q1_239560"/>
      <w:bookmarkEnd w:id="106"/>
      <w:bookmarkEnd w:id="107"/>
      <w:r>
        <w:rPr>
          <w:rFonts w:hint="cs"/>
          <w:rtl/>
          <w:lang w:eastAsia="he-IL"/>
        </w:rPr>
        <w:t xml:space="preserve">מה זה מוצלח? כמעט אין </w:t>
      </w:r>
      <w:bookmarkStart w:id="108" w:name="_ETM_Q1_236957"/>
      <w:bookmarkEnd w:id="108"/>
      <w:r>
        <w:rPr>
          <w:rFonts w:hint="cs"/>
          <w:rtl/>
          <w:lang w:eastAsia="he-IL"/>
        </w:rPr>
        <w:t xml:space="preserve">לו הוצאות. </w:t>
      </w:r>
    </w:p>
    <w:p w14:paraId="0FEF6171" w14:textId="6D79E718" w:rsidR="00E03AFC" w:rsidRDefault="00E03AFC" w:rsidP="00E03AFC">
      <w:pPr>
        <w:rPr>
          <w:rtl/>
          <w:lang w:eastAsia="he-IL"/>
        </w:rPr>
      </w:pPr>
      <w:bookmarkStart w:id="109" w:name="_ETM_Q1_240509"/>
      <w:bookmarkStart w:id="110" w:name="_ETM_Q1_240592"/>
      <w:bookmarkEnd w:id="109"/>
      <w:bookmarkEnd w:id="110"/>
    </w:p>
    <w:p w14:paraId="78A362A6" w14:textId="5ACAF341" w:rsidR="00E03AFC" w:rsidRDefault="00E03AFC" w:rsidP="00E03AFC">
      <w:pPr>
        <w:pStyle w:val="a4"/>
        <w:keepNext/>
        <w:rPr>
          <w:rtl/>
        </w:rPr>
      </w:pPr>
      <w:bookmarkStart w:id="111" w:name="ET_speaker_6166_19"/>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11"/>
    </w:p>
    <w:p w14:paraId="1090F633" w14:textId="2441B854" w:rsidR="00E03AFC" w:rsidRDefault="00E03AFC" w:rsidP="00E03AFC">
      <w:pPr>
        <w:pStyle w:val="KeepWithNext"/>
        <w:rPr>
          <w:rtl/>
          <w:lang w:eastAsia="he-IL"/>
        </w:rPr>
      </w:pPr>
    </w:p>
    <w:p w14:paraId="08493208" w14:textId="2D232422" w:rsidR="00E03AFC" w:rsidRDefault="00E03AFC" w:rsidP="00E03AFC">
      <w:pPr>
        <w:rPr>
          <w:rtl/>
          <w:lang w:eastAsia="he-IL"/>
        </w:rPr>
      </w:pPr>
      <w:bookmarkStart w:id="112" w:name="_ETM_Q1_236677"/>
      <w:bookmarkStart w:id="113" w:name="_ETM_Q1_236700"/>
      <w:bookmarkEnd w:id="112"/>
      <w:bookmarkEnd w:id="113"/>
      <w:r>
        <w:rPr>
          <w:rFonts w:hint="cs"/>
          <w:rtl/>
          <w:lang w:eastAsia="he-IL"/>
        </w:rPr>
        <w:t xml:space="preserve">אז </w:t>
      </w:r>
      <w:bookmarkStart w:id="114" w:name="_ETM_Q1_237273"/>
      <w:bookmarkEnd w:id="114"/>
      <w:r>
        <w:rPr>
          <w:rFonts w:hint="cs"/>
          <w:rtl/>
          <w:lang w:eastAsia="he-IL"/>
        </w:rPr>
        <w:t>אולי צריך ללכת ללמוד ממנו.</w:t>
      </w:r>
    </w:p>
    <w:p w14:paraId="726B0293" w14:textId="0E4EC701" w:rsidR="00E03AFC" w:rsidRDefault="00E03AFC" w:rsidP="00E03AFC">
      <w:pPr>
        <w:rPr>
          <w:rtl/>
          <w:lang w:eastAsia="he-IL"/>
        </w:rPr>
      </w:pPr>
      <w:bookmarkStart w:id="115" w:name="_ETM_Q1_240914"/>
      <w:bookmarkStart w:id="116" w:name="_ETM_Q1_240990"/>
      <w:bookmarkEnd w:id="115"/>
      <w:bookmarkEnd w:id="116"/>
    </w:p>
    <w:p w14:paraId="7F351FBE" w14:textId="41F39059" w:rsidR="00E03AFC" w:rsidRDefault="00E03AFC" w:rsidP="00E03AFC">
      <w:pPr>
        <w:pStyle w:val="af6"/>
        <w:keepNext/>
        <w:rPr>
          <w:rtl/>
        </w:rPr>
      </w:pPr>
      <w:bookmarkStart w:id="117" w:name="ET_yor_5765_20"/>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17"/>
    </w:p>
    <w:p w14:paraId="7E2B032C" w14:textId="5325A333" w:rsidR="00E03AFC" w:rsidRDefault="00E03AFC" w:rsidP="00E03AFC">
      <w:pPr>
        <w:pStyle w:val="KeepWithNext"/>
        <w:rPr>
          <w:rtl/>
          <w:lang w:eastAsia="he-IL"/>
        </w:rPr>
      </w:pPr>
    </w:p>
    <w:p w14:paraId="65F2AAE0" w14:textId="34A6E105" w:rsidR="00E03AFC" w:rsidRDefault="00E03AFC" w:rsidP="00E03AFC">
      <w:pPr>
        <w:rPr>
          <w:rtl/>
          <w:lang w:eastAsia="he-IL"/>
        </w:rPr>
      </w:pPr>
      <w:bookmarkStart w:id="118" w:name="_ETM_Q1_242221"/>
      <w:bookmarkStart w:id="119" w:name="_ETM_Q1_242242"/>
      <w:bookmarkEnd w:id="118"/>
      <w:bookmarkEnd w:id="119"/>
      <w:r>
        <w:rPr>
          <w:rFonts w:hint="cs"/>
          <w:rtl/>
          <w:lang w:eastAsia="he-IL"/>
        </w:rPr>
        <w:t xml:space="preserve">אז תלכו למשפחת כתר, רחוב נחל צין ירוחם, חצי </w:t>
      </w:r>
      <w:bookmarkStart w:id="120" w:name="_ETM_Q1_248817"/>
      <w:bookmarkEnd w:id="120"/>
      <w:r>
        <w:rPr>
          <w:rFonts w:hint="cs"/>
          <w:rtl/>
          <w:lang w:eastAsia="he-IL"/>
        </w:rPr>
        <w:t>שמאלה, תראו איך אדם עשה, לבד הוא בנה את</w:t>
      </w:r>
      <w:bookmarkStart w:id="121" w:name="_ETM_Q1_250499"/>
      <w:bookmarkEnd w:id="121"/>
      <w:r>
        <w:rPr>
          <w:rFonts w:hint="cs"/>
          <w:rtl/>
          <w:lang w:eastAsia="he-IL"/>
        </w:rPr>
        <w:t xml:space="preserve"> הבית. </w:t>
      </w:r>
      <w:bookmarkStart w:id="122" w:name="_ETM_Q1_251372"/>
      <w:bookmarkEnd w:id="122"/>
    </w:p>
    <w:p w14:paraId="5150B624" w14:textId="20686F5A" w:rsidR="00E03AFC" w:rsidRDefault="00E03AFC" w:rsidP="00E03AFC">
      <w:pPr>
        <w:rPr>
          <w:rtl/>
          <w:lang w:eastAsia="he-IL"/>
        </w:rPr>
      </w:pPr>
      <w:bookmarkStart w:id="123" w:name="_ETM_Q1_251448"/>
      <w:bookmarkStart w:id="124" w:name="_ETM_Q1_252644"/>
      <w:bookmarkEnd w:id="123"/>
      <w:bookmarkEnd w:id="124"/>
    </w:p>
    <w:p w14:paraId="6184953A" w14:textId="2DF7277A" w:rsidR="00E03AFC" w:rsidRDefault="00E03AFC" w:rsidP="00E03AFC">
      <w:pPr>
        <w:pStyle w:val="a4"/>
        <w:keepNext/>
        <w:rPr>
          <w:rtl/>
        </w:rPr>
      </w:pPr>
      <w:bookmarkStart w:id="125" w:name="ET_speaker_6166_21"/>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25"/>
    </w:p>
    <w:p w14:paraId="6813B362" w14:textId="56D5B0CF" w:rsidR="00E03AFC" w:rsidRDefault="00E03AFC" w:rsidP="00E03AFC">
      <w:pPr>
        <w:pStyle w:val="KeepWithNext"/>
        <w:rPr>
          <w:rtl/>
          <w:lang w:eastAsia="he-IL"/>
        </w:rPr>
      </w:pPr>
    </w:p>
    <w:p w14:paraId="5EECD8DA" w14:textId="75C33627" w:rsidR="00E03AFC" w:rsidRDefault="00E03AFC" w:rsidP="00E03AFC">
      <w:pPr>
        <w:rPr>
          <w:rtl/>
          <w:lang w:eastAsia="he-IL"/>
        </w:rPr>
      </w:pPr>
      <w:bookmarkStart w:id="126" w:name="_ETM_Q1_253049"/>
      <w:bookmarkEnd w:id="126"/>
      <w:r>
        <w:rPr>
          <w:rFonts w:hint="cs"/>
          <w:rtl/>
          <w:lang w:eastAsia="he-IL"/>
        </w:rPr>
        <w:t>ה</w:t>
      </w:r>
      <w:bookmarkStart w:id="127" w:name="_ETM_Q1_253070"/>
      <w:bookmarkEnd w:id="127"/>
      <w:r>
        <w:rPr>
          <w:rFonts w:hint="cs"/>
          <w:rtl/>
          <w:lang w:eastAsia="he-IL"/>
        </w:rPr>
        <w:t xml:space="preserve">כול מעץ? </w:t>
      </w:r>
    </w:p>
    <w:p w14:paraId="1E4B6161" w14:textId="4CE3815B" w:rsidR="00E03AFC" w:rsidRDefault="00E03AFC" w:rsidP="00E03AFC">
      <w:pPr>
        <w:rPr>
          <w:rtl/>
          <w:lang w:eastAsia="he-IL"/>
        </w:rPr>
      </w:pPr>
      <w:bookmarkStart w:id="128" w:name="_ETM_Q1_249077"/>
      <w:bookmarkStart w:id="129" w:name="_ETM_Q1_249144"/>
      <w:bookmarkStart w:id="130" w:name="_ETM_Q1_250198"/>
      <w:bookmarkEnd w:id="128"/>
      <w:bookmarkEnd w:id="129"/>
      <w:bookmarkEnd w:id="130"/>
    </w:p>
    <w:p w14:paraId="4EE665F6" w14:textId="35133041" w:rsidR="00E03AFC" w:rsidRDefault="00E03AFC" w:rsidP="00E03AFC">
      <w:pPr>
        <w:pStyle w:val="af6"/>
        <w:keepNext/>
        <w:rPr>
          <w:rtl/>
        </w:rPr>
      </w:pPr>
      <w:bookmarkStart w:id="131" w:name="ET_yor_5765_22"/>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31"/>
    </w:p>
    <w:p w14:paraId="7CC2C2C6" w14:textId="56B719C5" w:rsidR="00E03AFC" w:rsidRDefault="00E03AFC" w:rsidP="00E03AFC">
      <w:pPr>
        <w:pStyle w:val="KeepWithNext"/>
        <w:rPr>
          <w:rtl/>
          <w:lang w:eastAsia="he-IL"/>
        </w:rPr>
      </w:pPr>
    </w:p>
    <w:p w14:paraId="49646D83" w14:textId="4A248939" w:rsidR="00E03AFC" w:rsidRDefault="00E03AFC" w:rsidP="00E03AFC">
      <w:pPr>
        <w:rPr>
          <w:rtl/>
          <w:lang w:eastAsia="he-IL"/>
        </w:rPr>
      </w:pPr>
      <w:r>
        <w:rPr>
          <w:rFonts w:hint="cs"/>
          <w:rtl/>
          <w:lang w:eastAsia="he-IL"/>
        </w:rPr>
        <w:t>ל</w:t>
      </w:r>
      <w:bookmarkStart w:id="132" w:name="_ETM_Q1_250708"/>
      <w:bookmarkStart w:id="133" w:name="_ETM_Q1_250737"/>
      <w:bookmarkEnd w:id="132"/>
      <w:bookmarkEnd w:id="133"/>
      <w:r>
        <w:rPr>
          <w:rFonts w:hint="cs"/>
          <w:rtl/>
          <w:lang w:eastAsia="he-IL"/>
        </w:rPr>
        <w:t xml:space="preserve">א, בית בית, ממש מדהים. אני מזמין </w:t>
      </w:r>
      <w:bookmarkStart w:id="134" w:name="_ETM_Q1_257190"/>
      <w:bookmarkEnd w:id="134"/>
      <w:r>
        <w:rPr>
          <w:rFonts w:hint="cs"/>
          <w:rtl/>
          <w:lang w:eastAsia="he-IL"/>
        </w:rPr>
        <w:t xml:space="preserve">אותך, הרב מקלב. אז אדם שקונה בית </w:t>
      </w:r>
      <w:bookmarkStart w:id="135" w:name="_ETM_Q1_259164"/>
      <w:bookmarkEnd w:id="135"/>
      <w:r>
        <w:rPr>
          <w:rFonts w:hint="cs"/>
          <w:rtl/>
          <w:lang w:eastAsia="he-IL"/>
        </w:rPr>
        <w:t xml:space="preserve">כזה והוא יודע שהוא יחסוך עלויות כי זה תוכנן נכון </w:t>
      </w:r>
      <w:bookmarkStart w:id="136" w:name="_ETM_Q1_265406"/>
      <w:bookmarkEnd w:id="136"/>
      <w:r>
        <w:rPr>
          <w:rFonts w:hint="cs"/>
          <w:rtl/>
          <w:lang w:eastAsia="he-IL"/>
        </w:rPr>
        <w:t xml:space="preserve">ונבנה נכון והאקלים נשמר, אז זה דבר משמעותי. </w:t>
      </w:r>
      <w:bookmarkStart w:id="137" w:name="_ETM_Q1_265483"/>
      <w:bookmarkEnd w:id="137"/>
    </w:p>
    <w:p w14:paraId="09C44B65" w14:textId="4A8D1132" w:rsidR="00E03AFC" w:rsidRDefault="00E03AFC" w:rsidP="00E03AFC">
      <w:pPr>
        <w:rPr>
          <w:rtl/>
          <w:lang w:eastAsia="he-IL"/>
        </w:rPr>
      </w:pPr>
      <w:bookmarkStart w:id="138" w:name="_ETM_Q1_265557"/>
      <w:bookmarkEnd w:id="138"/>
    </w:p>
    <w:p w14:paraId="20D98B26" w14:textId="573BF02C" w:rsidR="00E03AFC" w:rsidRDefault="00E03AFC" w:rsidP="00E03AFC">
      <w:pPr>
        <w:pStyle w:val="a4"/>
        <w:keepNext/>
        <w:rPr>
          <w:rtl/>
        </w:rPr>
      </w:pPr>
      <w:bookmarkStart w:id="139" w:name="ET_speaker_6166_23"/>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39"/>
    </w:p>
    <w:p w14:paraId="0C851CE4" w14:textId="69B22188" w:rsidR="00E03AFC" w:rsidRDefault="00E03AFC" w:rsidP="00E03AFC">
      <w:pPr>
        <w:pStyle w:val="KeepWithNext"/>
        <w:rPr>
          <w:rtl/>
          <w:lang w:eastAsia="he-IL"/>
        </w:rPr>
      </w:pPr>
    </w:p>
    <w:p w14:paraId="71BD3BEA" w14:textId="6C012506" w:rsidR="00E03AFC" w:rsidRDefault="00E03AFC" w:rsidP="00A3637D">
      <w:pPr>
        <w:rPr>
          <w:rtl/>
          <w:lang w:eastAsia="he-IL"/>
        </w:rPr>
      </w:pPr>
      <w:bookmarkStart w:id="140" w:name="_ETM_Q1_267348"/>
      <w:bookmarkStart w:id="141" w:name="_ETM_Q1_267369"/>
      <w:bookmarkEnd w:id="140"/>
      <w:bookmarkEnd w:id="141"/>
      <w:r>
        <w:rPr>
          <w:rFonts w:hint="cs"/>
          <w:rtl/>
          <w:lang w:eastAsia="he-IL"/>
        </w:rPr>
        <w:t xml:space="preserve">לא </w:t>
      </w:r>
      <w:bookmarkStart w:id="142" w:name="_ETM_Q1_268716"/>
      <w:bookmarkEnd w:id="142"/>
      <w:r>
        <w:rPr>
          <w:rFonts w:hint="cs"/>
          <w:rtl/>
          <w:lang w:eastAsia="he-IL"/>
        </w:rPr>
        <w:t>צריך לדעת לפני זה? זאת אומרת לראות אם באמת הקבלן</w:t>
      </w:r>
      <w:bookmarkStart w:id="143" w:name="_ETM_Q1_274353"/>
      <w:bookmarkEnd w:id="143"/>
      <w:r w:rsidR="00A3637D">
        <w:rPr>
          <w:rFonts w:hint="cs"/>
          <w:rtl/>
          <w:lang w:eastAsia="he-IL"/>
        </w:rPr>
        <w:t xml:space="preserve"> עמד בזה, מה זה נותן אם אתה</w:t>
      </w:r>
      <w:r>
        <w:rPr>
          <w:rFonts w:hint="cs"/>
          <w:rtl/>
          <w:lang w:eastAsia="he-IL"/>
        </w:rPr>
        <w:t xml:space="preserve"> נותן את </w:t>
      </w:r>
      <w:bookmarkStart w:id="144" w:name="_ETM_Q1_273665"/>
      <w:bookmarkEnd w:id="144"/>
      <w:r w:rsidR="00A3637D">
        <w:rPr>
          <w:rFonts w:hint="cs"/>
          <w:rtl/>
          <w:lang w:eastAsia="he-IL"/>
        </w:rPr>
        <w:t>זה</w:t>
      </w:r>
      <w:r>
        <w:rPr>
          <w:rFonts w:hint="cs"/>
          <w:rtl/>
          <w:lang w:eastAsia="he-IL"/>
        </w:rPr>
        <w:t xml:space="preserve"> </w:t>
      </w:r>
      <w:r w:rsidR="00A3637D">
        <w:rPr>
          <w:rFonts w:hint="cs"/>
          <w:rtl/>
          <w:lang w:eastAsia="he-IL"/>
        </w:rPr>
        <w:t xml:space="preserve">לא </w:t>
      </w:r>
      <w:r>
        <w:rPr>
          <w:rFonts w:hint="cs"/>
          <w:rtl/>
          <w:lang w:eastAsia="he-IL"/>
        </w:rPr>
        <w:t>בחוזה</w:t>
      </w:r>
      <w:r w:rsidR="00A3637D">
        <w:rPr>
          <w:rFonts w:hint="cs"/>
          <w:rtl/>
          <w:lang w:eastAsia="he-IL"/>
        </w:rPr>
        <w:t xml:space="preserve"> </w:t>
      </w:r>
      <w:bookmarkStart w:id="145" w:name="_ETM_Q1_276977"/>
      <w:bookmarkEnd w:id="145"/>
      <w:r w:rsidR="00A3637D">
        <w:rPr>
          <w:rFonts w:hint="cs"/>
          <w:rtl/>
          <w:lang w:eastAsia="he-IL"/>
        </w:rPr>
        <w:t xml:space="preserve">ורק ב </w:t>
      </w:r>
      <w:r w:rsidR="00A3637D">
        <w:rPr>
          <w:rtl/>
          <w:lang w:eastAsia="he-IL"/>
        </w:rPr>
        <w:t>–</w:t>
      </w:r>
      <w:r w:rsidR="00A3637D">
        <w:rPr>
          <w:rFonts w:hint="cs"/>
          <w:rtl/>
          <w:lang w:eastAsia="he-IL"/>
        </w:rPr>
        <w:t xml:space="preserve"> </w:t>
      </w:r>
      <w:r>
        <w:rPr>
          <w:rFonts w:hint="cs"/>
          <w:rtl/>
          <w:lang w:eastAsia="he-IL"/>
        </w:rPr>
        <w:t>?</w:t>
      </w:r>
      <w:bookmarkStart w:id="146" w:name="_ETM_Q1_276157"/>
      <w:bookmarkEnd w:id="146"/>
    </w:p>
    <w:p w14:paraId="4990F5E8" w14:textId="59369E38" w:rsidR="00E03AFC" w:rsidRDefault="00E03AFC" w:rsidP="00E03AFC">
      <w:pPr>
        <w:rPr>
          <w:rtl/>
          <w:lang w:eastAsia="he-IL"/>
        </w:rPr>
      </w:pPr>
      <w:bookmarkStart w:id="147" w:name="_ETM_Q1_276239"/>
      <w:bookmarkEnd w:id="147"/>
    </w:p>
    <w:p w14:paraId="1F60BB7D" w14:textId="40292A85" w:rsidR="00E03AFC" w:rsidRDefault="00E03AFC" w:rsidP="00E03AFC">
      <w:pPr>
        <w:pStyle w:val="af6"/>
        <w:keepNext/>
        <w:rPr>
          <w:rtl/>
        </w:rPr>
      </w:pPr>
      <w:bookmarkStart w:id="148" w:name="ET_yor_5765_24"/>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48"/>
    </w:p>
    <w:p w14:paraId="27567E38" w14:textId="3C34E5D6" w:rsidR="00E03AFC" w:rsidRDefault="00E03AFC" w:rsidP="00E03AFC">
      <w:pPr>
        <w:pStyle w:val="KeepWithNext"/>
        <w:rPr>
          <w:rtl/>
          <w:lang w:eastAsia="he-IL"/>
        </w:rPr>
      </w:pPr>
    </w:p>
    <w:p w14:paraId="2ED62398" w14:textId="77777777" w:rsidR="00E03AFC" w:rsidRDefault="00E03AFC" w:rsidP="00E03AFC">
      <w:pPr>
        <w:rPr>
          <w:rtl/>
          <w:lang w:eastAsia="he-IL"/>
        </w:rPr>
      </w:pPr>
      <w:bookmarkStart w:id="149" w:name="_ETM_Q1_277473"/>
      <w:bookmarkStart w:id="150" w:name="_ETM_Q1_277494"/>
      <w:bookmarkEnd w:id="149"/>
      <w:bookmarkEnd w:id="150"/>
      <w:r>
        <w:rPr>
          <w:rFonts w:hint="cs"/>
          <w:rtl/>
          <w:lang w:eastAsia="he-IL"/>
        </w:rPr>
        <w:t xml:space="preserve">לא, בחוזה. חייב לצרף </w:t>
      </w:r>
      <w:bookmarkStart w:id="151" w:name="_ETM_Q1_279841"/>
      <w:bookmarkEnd w:id="151"/>
      <w:r>
        <w:rPr>
          <w:rFonts w:hint="cs"/>
          <w:rtl/>
          <w:lang w:eastAsia="he-IL"/>
        </w:rPr>
        <w:t xml:space="preserve">לחוזה המכר מפרט. אדם קונה דירה, יהיה לו מפרט. </w:t>
      </w:r>
    </w:p>
    <w:p w14:paraId="5B0112D1" w14:textId="533BD396" w:rsidR="00E03AFC" w:rsidRDefault="00E03AFC" w:rsidP="00E03AFC">
      <w:pPr>
        <w:rPr>
          <w:rtl/>
          <w:lang w:eastAsia="he-IL"/>
        </w:rPr>
      </w:pPr>
      <w:bookmarkStart w:id="152" w:name="_ETM_Q1_285317"/>
      <w:bookmarkStart w:id="153" w:name="_ETM_Q1_285382"/>
      <w:bookmarkStart w:id="154" w:name="_ETM_Q1_286501"/>
      <w:bookmarkEnd w:id="152"/>
      <w:bookmarkEnd w:id="153"/>
      <w:bookmarkEnd w:id="154"/>
    </w:p>
    <w:p w14:paraId="3930FE67" w14:textId="408E2A08" w:rsidR="00E03AFC" w:rsidRDefault="00E03AFC" w:rsidP="00E03AFC">
      <w:pPr>
        <w:pStyle w:val="a4"/>
        <w:keepNext/>
        <w:rPr>
          <w:rtl/>
        </w:rPr>
      </w:pPr>
      <w:bookmarkStart w:id="155" w:name="ET_speaker_6166_27"/>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55"/>
    </w:p>
    <w:p w14:paraId="27DE44AC" w14:textId="14FD50F4" w:rsidR="00E03AFC" w:rsidRDefault="00E03AFC" w:rsidP="00E03AFC">
      <w:pPr>
        <w:pStyle w:val="KeepWithNext"/>
        <w:rPr>
          <w:rtl/>
          <w:lang w:eastAsia="he-IL"/>
        </w:rPr>
      </w:pPr>
    </w:p>
    <w:p w14:paraId="55176BA5" w14:textId="7F4316FF" w:rsidR="00E03AFC" w:rsidRDefault="00E03AFC" w:rsidP="00E03AFC">
      <w:pPr>
        <w:rPr>
          <w:rtl/>
          <w:lang w:eastAsia="he-IL"/>
        </w:rPr>
      </w:pPr>
      <w:bookmarkStart w:id="156" w:name="_ETM_Q1_286865"/>
      <w:bookmarkStart w:id="157" w:name="_ETM_Q1_286881"/>
      <w:bookmarkEnd w:id="156"/>
      <w:bookmarkEnd w:id="157"/>
      <w:r>
        <w:rPr>
          <w:rFonts w:hint="cs"/>
          <w:rtl/>
          <w:lang w:eastAsia="he-IL"/>
        </w:rPr>
        <w:t xml:space="preserve">זה לא - </w:t>
      </w:r>
      <w:bookmarkStart w:id="158" w:name="_ETM_Q1_287781"/>
      <w:bookmarkEnd w:id="158"/>
      <w:r>
        <w:rPr>
          <w:rFonts w:hint="cs"/>
          <w:rtl/>
          <w:lang w:eastAsia="he-IL"/>
        </w:rPr>
        <w:t>- -</w:t>
      </w:r>
    </w:p>
    <w:p w14:paraId="036BEF77" w14:textId="5ECE5868" w:rsidR="00E03AFC" w:rsidRDefault="00E03AFC" w:rsidP="00E03AFC">
      <w:pPr>
        <w:rPr>
          <w:rtl/>
          <w:lang w:eastAsia="he-IL"/>
        </w:rPr>
      </w:pPr>
      <w:bookmarkStart w:id="159" w:name="_ETM_Q1_289253"/>
      <w:bookmarkStart w:id="160" w:name="_ETM_Q1_289307"/>
      <w:bookmarkEnd w:id="159"/>
      <w:bookmarkEnd w:id="160"/>
    </w:p>
    <w:p w14:paraId="2D22861E" w14:textId="43131B64" w:rsidR="00E03AFC" w:rsidRDefault="00E03AFC" w:rsidP="00E03AFC">
      <w:pPr>
        <w:pStyle w:val="af6"/>
        <w:keepNext/>
        <w:rPr>
          <w:rtl/>
        </w:rPr>
      </w:pPr>
      <w:bookmarkStart w:id="161" w:name="ET_yor_5765_28"/>
      <w:r w:rsidRPr="00E03AFC">
        <w:rPr>
          <w:rStyle w:val="TagStyle"/>
          <w:rtl/>
        </w:rPr>
        <w:lastRenderedPageBreak/>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61"/>
    </w:p>
    <w:p w14:paraId="39F86ACE" w14:textId="0A26398E" w:rsidR="00E03AFC" w:rsidRDefault="00E03AFC" w:rsidP="00E03AFC">
      <w:pPr>
        <w:pStyle w:val="KeepWithNext"/>
        <w:rPr>
          <w:rtl/>
          <w:lang w:eastAsia="he-IL"/>
        </w:rPr>
      </w:pPr>
    </w:p>
    <w:p w14:paraId="5462251F" w14:textId="68204EB1" w:rsidR="00E03AFC" w:rsidRDefault="00E03AFC" w:rsidP="00E03AFC">
      <w:pPr>
        <w:rPr>
          <w:rtl/>
          <w:lang w:eastAsia="he-IL"/>
        </w:rPr>
      </w:pPr>
      <w:bookmarkStart w:id="162" w:name="_ETM_Q1_290666"/>
      <w:bookmarkStart w:id="163" w:name="_ETM_Q1_290687"/>
      <w:bookmarkStart w:id="164" w:name="_ETM_Q1_283069"/>
      <w:bookmarkStart w:id="165" w:name="_ETM_Q1_283134"/>
      <w:bookmarkStart w:id="166" w:name="_ETM_Q1_283253"/>
      <w:bookmarkStart w:id="167" w:name="_ETM_Q1_283299"/>
      <w:bookmarkEnd w:id="162"/>
      <w:bookmarkEnd w:id="163"/>
      <w:bookmarkEnd w:id="164"/>
      <w:bookmarkEnd w:id="165"/>
      <w:bookmarkEnd w:id="166"/>
      <w:bookmarkEnd w:id="167"/>
      <w:r>
        <w:rPr>
          <w:rFonts w:hint="cs"/>
          <w:rtl/>
          <w:lang w:eastAsia="he-IL"/>
        </w:rPr>
        <w:t xml:space="preserve">כתוב את זה, צו המכר, סעיף </w:t>
      </w:r>
      <w:bookmarkStart w:id="168" w:name="_ETM_Q1_288337"/>
      <w:bookmarkEnd w:id="168"/>
      <w:r>
        <w:rPr>
          <w:rFonts w:hint="cs"/>
          <w:rtl/>
          <w:lang w:eastAsia="he-IL"/>
        </w:rPr>
        <w:t>3(א) לחוק המכר.</w:t>
      </w:r>
    </w:p>
    <w:p w14:paraId="288816B3" w14:textId="07DB99DD" w:rsidR="00A3637D" w:rsidRDefault="00A3637D" w:rsidP="00E03AFC">
      <w:pPr>
        <w:rPr>
          <w:rtl/>
          <w:lang w:eastAsia="he-IL"/>
        </w:rPr>
      </w:pPr>
    </w:p>
    <w:p w14:paraId="0EAA55AE" w14:textId="6DE907D9" w:rsidR="00A3637D" w:rsidRDefault="00A3637D" w:rsidP="00A3637D">
      <w:pPr>
        <w:pStyle w:val="a4"/>
        <w:keepNext/>
        <w:rPr>
          <w:rtl/>
        </w:rPr>
      </w:pPr>
      <w:bookmarkStart w:id="169" w:name="ET_speaker_מרב_תורגמן_78"/>
      <w:r w:rsidRPr="00A3637D">
        <w:rPr>
          <w:rStyle w:val="TagStyle"/>
          <w:rtl/>
        </w:rPr>
        <w:t xml:space="preserve"> &lt;&lt; דובר &gt;&gt; </w:t>
      </w:r>
      <w:r>
        <w:rPr>
          <w:rtl/>
        </w:rPr>
        <w:t>מרב תורג'מן:</w:t>
      </w:r>
      <w:r w:rsidRPr="00A3637D">
        <w:rPr>
          <w:rStyle w:val="TagStyle"/>
          <w:rtl/>
        </w:rPr>
        <w:t xml:space="preserve"> &lt;&lt; דובר &gt;&gt;</w:t>
      </w:r>
      <w:r w:rsidR="00AD5265">
        <w:rPr>
          <w:rtl/>
        </w:rPr>
        <w:t xml:space="preserve"> </w:t>
      </w:r>
      <w:r>
        <w:rPr>
          <w:rtl/>
        </w:rPr>
        <w:t xml:space="preserve"> </w:t>
      </w:r>
      <w:bookmarkEnd w:id="169"/>
    </w:p>
    <w:p w14:paraId="6A7B9763" w14:textId="226B949F" w:rsidR="00A3637D" w:rsidRDefault="00A3637D" w:rsidP="00A3637D">
      <w:pPr>
        <w:pStyle w:val="KeepWithNext"/>
        <w:rPr>
          <w:rtl/>
          <w:lang w:eastAsia="he-IL"/>
        </w:rPr>
      </w:pPr>
    </w:p>
    <w:p w14:paraId="14316192" w14:textId="7407B837" w:rsidR="00A3637D" w:rsidRPr="00A3637D" w:rsidRDefault="00A3637D" w:rsidP="00A3637D">
      <w:pPr>
        <w:rPr>
          <w:rtl/>
          <w:lang w:eastAsia="he-IL"/>
        </w:rPr>
      </w:pPr>
      <w:r>
        <w:rPr>
          <w:rFonts w:hint="cs"/>
          <w:rtl/>
          <w:lang w:eastAsia="he-IL"/>
        </w:rPr>
        <w:t>אילן, אתה רוצה שוב להסביר?</w:t>
      </w:r>
    </w:p>
    <w:p w14:paraId="3E173854" w14:textId="1BD8B58D" w:rsidR="00E03AFC" w:rsidRDefault="00E03AFC" w:rsidP="00E03AFC">
      <w:pPr>
        <w:rPr>
          <w:rtl/>
          <w:lang w:eastAsia="he-IL"/>
        </w:rPr>
      </w:pPr>
      <w:bookmarkStart w:id="170" w:name="_ETM_Q1_289247"/>
      <w:bookmarkStart w:id="171" w:name="_ETM_Q1_289320"/>
      <w:bookmarkStart w:id="172" w:name="_ETM_Q1_291703"/>
      <w:bookmarkEnd w:id="170"/>
      <w:bookmarkEnd w:id="171"/>
      <w:bookmarkEnd w:id="172"/>
    </w:p>
    <w:p w14:paraId="63B99D30" w14:textId="4D5EEA7A" w:rsidR="00E03AFC" w:rsidRDefault="00E03AFC" w:rsidP="00E03AFC">
      <w:pPr>
        <w:pStyle w:val="a4"/>
        <w:keepNext/>
        <w:rPr>
          <w:rtl/>
        </w:rPr>
      </w:pPr>
      <w:bookmarkStart w:id="173" w:name="ET_speaker_6166_29"/>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73"/>
    </w:p>
    <w:p w14:paraId="10B1FE83" w14:textId="177DAF26" w:rsidR="00E03AFC" w:rsidRDefault="00E03AFC" w:rsidP="00E03AFC">
      <w:pPr>
        <w:pStyle w:val="KeepWithNext"/>
        <w:rPr>
          <w:rtl/>
          <w:lang w:eastAsia="he-IL"/>
        </w:rPr>
      </w:pPr>
    </w:p>
    <w:p w14:paraId="617DB13A" w14:textId="4A453578" w:rsidR="00E03AFC" w:rsidRDefault="00E03AFC" w:rsidP="00E03AFC">
      <w:pPr>
        <w:rPr>
          <w:rtl/>
          <w:lang w:eastAsia="he-IL"/>
        </w:rPr>
      </w:pPr>
      <w:bookmarkStart w:id="174" w:name="_ETM_Q1_292023"/>
      <w:bookmarkStart w:id="175" w:name="_ETM_Q1_292045"/>
      <w:bookmarkEnd w:id="174"/>
      <w:bookmarkEnd w:id="175"/>
      <w:r>
        <w:rPr>
          <w:rFonts w:hint="cs"/>
          <w:rtl/>
          <w:lang w:eastAsia="he-IL"/>
        </w:rPr>
        <w:t>אני לא הבנתי ככה.</w:t>
      </w:r>
      <w:bookmarkStart w:id="176" w:name="_ETM_Q1_290313"/>
      <w:bookmarkStart w:id="177" w:name="_ETM_Q1_290411"/>
      <w:bookmarkEnd w:id="176"/>
      <w:bookmarkEnd w:id="177"/>
    </w:p>
    <w:p w14:paraId="66B02310" w14:textId="0E3E06C4" w:rsidR="00E03AFC" w:rsidRDefault="00E03AFC" w:rsidP="00E03AFC">
      <w:pPr>
        <w:rPr>
          <w:rtl/>
          <w:lang w:eastAsia="he-IL"/>
        </w:rPr>
      </w:pPr>
      <w:bookmarkStart w:id="178" w:name="_ETM_Q1_290133"/>
      <w:bookmarkStart w:id="179" w:name="_ETM_Q1_290202"/>
      <w:bookmarkEnd w:id="178"/>
      <w:bookmarkEnd w:id="179"/>
    </w:p>
    <w:p w14:paraId="7C963A88" w14:textId="75001B99" w:rsidR="00E03AFC" w:rsidRDefault="00E03AFC" w:rsidP="00E03AFC">
      <w:pPr>
        <w:pStyle w:val="a4"/>
        <w:keepNext/>
        <w:rPr>
          <w:rtl/>
        </w:rPr>
      </w:pPr>
      <w:bookmarkStart w:id="180" w:name="ET_speaker_מרב_תורגמן_26"/>
      <w:r w:rsidRPr="00E03AFC">
        <w:rPr>
          <w:rStyle w:val="TagStyle"/>
          <w:rtl/>
        </w:rPr>
        <w:t xml:space="preserve"> &lt;&lt; דובר &gt;&gt; </w:t>
      </w:r>
      <w:r>
        <w:rPr>
          <w:rtl/>
        </w:rPr>
        <w:t>מרב תורג'מן:</w:t>
      </w:r>
      <w:r w:rsidRPr="00E03AFC">
        <w:rPr>
          <w:rStyle w:val="TagStyle"/>
          <w:rtl/>
        </w:rPr>
        <w:t xml:space="preserve"> &lt;&lt; דובר &gt;&gt;</w:t>
      </w:r>
      <w:r w:rsidR="00AD5265">
        <w:rPr>
          <w:rtl/>
        </w:rPr>
        <w:t xml:space="preserve"> </w:t>
      </w:r>
      <w:r>
        <w:rPr>
          <w:rtl/>
        </w:rPr>
        <w:t xml:space="preserve"> </w:t>
      </w:r>
      <w:bookmarkEnd w:id="180"/>
    </w:p>
    <w:p w14:paraId="4488AA5B" w14:textId="49FC4A36" w:rsidR="00E03AFC" w:rsidRDefault="00E03AFC" w:rsidP="00E03AFC">
      <w:pPr>
        <w:pStyle w:val="KeepWithNext"/>
        <w:rPr>
          <w:rtl/>
          <w:lang w:eastAsia="he-IL"/>
        </w:rPr>
      </w:pPr>
    </w:p>
    <w:p w14:paraId="6EB7DBB2" w14:textId="1D450184" w:rsidR="00E03AFC" w:rsidRDefault="00E03AFC" w:rsidP="00E03AFC">
      <w:pPr>
        <w:rPr>
          <w:rtl/>
          <w:lang w:eastAsia="he-IL"/>
        </w:rPr>
      </w:pPr>
      <w:bookmarkStart w:id="181" w:name="_ETM_Q1_288031"/>
      <w:bookmarkStart w:id="182" w:name="_ETM_Q1_288049"/>
      <w:bookmarkEnd w:id="181"/>
      <w:bookmarkEnd w:id="182"/>
      <w:r>
        <w:rPr>
          <w:rFonts w:hint="cs"/>
          <w:rtl/>
          <w:lang w:eastAsia="he-IL"/>
        </w:rPr>
        <w:t xml:space="preserve">אז אני אסביר </w:t>
      </w:r>
      <w:bookmarkStart w:id="183" w:name="_ETM_Q1_297819"/>
      <w:bookmarkEnd w:id="183"/>
      <w:r>
        <w:rPr>
          <w:rFonts w:hint="cs"/>
          <w:rtl/>
          <w:lang w:eastAsia="he-IL"/>
        </w:rPr>
        <w:t xml:space="preserve">שוב. </w:t>
      </w:r>
      <w:bookmarkStart w:id="184" w:name="_ETM_Q1_295555"/>
      <w:bookmarkEnd w:id="184"/>
    </w:p>
    <w:p w14:paraId="6126C758" w14:textId="27BA5868" w:rsidR="00E03AFC" w:rsidRDefault="00E03AFC" w:rsidP="00E03AFC">
      <w:pPr>
        <w:rPr>
          <w:rtl/>
          <w:lang w:eastAsia="he-IL"/>
        </w:rPr>
      </w:pPr>
      <w:bookmarkStart w:id="185" w:name="_ETM_Q1_295624"/>
      <w:bookmarkEnd w:id="185"/>
    </w:p>
    <w:p w14:paraId="32DE54AA" w14:textId="6FB9F19C" w:rsidR="00E03AFC" w:rsidRDefault="00E03AFC" w:rsidP="00E03AFC">
      <w:pPr>
        <w:pStyle w:val="af6"/>
        <w:keepNext/>
        <w:rPr>
          <w:rtl/>
        </w:rPr>
      </w:pPr>
      <w:bookmarkStart w:id="186" w:name="ET_yor_5765_30"/>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86"/>
    </w:p>
    <w:p w14:paraId="34194109" w14:textId="47E0C17F" w:rsidR="00E03AFC" w:rsidRDefault="00E03AFC" w:rsidP="00E03AFC">
      <w:pPr>
        <w:pStyle w:val="KeepWithNext"/>
        <w:rPr>
          <w:rtl/>
          <w:lang w:eastAsia="he-IL"/>
        </w:rPr>
      </w:pPr>
    </w:p>
    <w:p w14:paraId="146C0D11" w14:textId="7CA92BB2" w:rsidR="00E03AFC" w:rsidRPr="00E03AFC" w:rsidRDefault="00E03AFC" w:rsidP="00E03AFC">
      <w:pPr>
        <w:rPr>
          <w:rtl/>
          <w:lang w:eastAsia="he-IL"/>
        </w:rPr>
      </w:pPr>
      <w:bookmarkStart w:id="187" w:name="_ETM_Q1_297635"/>
      <w:bookmarkStart w:id="188" w:name="_ETM_Q1_297656"/>
      <w:bookmarkEnd w:id="187"/>
      <w:bookmarkEnd w:id="188"/>
      <w:r>
        <w:rPr>
          <w:rFonts w:hint="cs"/>
          <w:rtl/>
          <w:lang w:eastAsia="he-IL"/>
        </w:rPr>
        <w:t xml:space="preserve">אני אומר אל תסבירו, תקריאו, כי ההסבר בגוף ההקראה </w:t>
      </w:r>
      <w:bookmarkStart w:id="189" w:name="_ETM_Q1_303683"/>
      <w:bookmarkEnd w:id="189"/>
      <w:r>
        <w:rPr>
          <w:rFonts w:hint="cs"/>
          <w:rtl/>
          <w:lang w:eastAsia="he-IL"/>
        </w:rPr>
        <w:t xml:space="preserve">ואז אנחנו נסביר עוד אם צריך, כי הנוסח מסביר מה </w:t>
      </w:r>
      <w:bookmarkStart w:id="190" w:name="_ETM_Q1_309795"/>
      <w:bookmarkEnd w:id="190"/>
      <w:r>
        <w:rPr>
          <w:rFonts w:hint="cs"/>
          <w:rtl/>
          <w:lang w:eastAsia="he-IL"/>
        </w:rPr>
        <w:t xml:space="preserve">עושים. </w:t>
      </w:r>
    </w:p>
    <w:p w14:paraId="5A52B07C" w14:textId="314967F4" w:rsidR="00E03AFC" w:rsidRDefault="00E03AFC" w:rsidP="00E03AFC">
      <w:pPr>
        <w:rPr>
          <w:rtl/>
          <w:lang w:eastAsia="he-IL"/>
        </w:rPr>
      </w:pPr>
      <w:bookmarkStart w:id="191" w:name="_ETM_Q1_278901"/>
      <w:bookmarkStart w:id="192" w:name="_ETM_Q1_278969"/>
      <w:bookmarkEnd w:id="191"/>
      <w:bookmarkEnd w:id="192"/>
    </w:p>
    <w:p w14:paraId="6825CC7C" w14:textId="0556B9A7" w:rsidR="00E03AFC" w:rsidRDefault="00E03AFC" w:rsidP="00E03AFC">
      <w:pPr>
        <w:pStyle w:val="a4"/>
        <w:keepNext/>
        <w:rPr>
          <w:rtl/>
        </w:rPr>
      </w:pPr>
      <w:bookmarkStart w:id="193" w:name="ET_speaker_6166_25"/>
      <w:r w:rsidRPr="00E03A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03AFC">
        <w:rPr>
          <w:rStyle w:val="TagStyle"/>
          <w:rtl/>
        </w:rPr>
        <w:t xml:space="preserve"> &lt;&lt; דובר &gt;&gt;</w:t>
      </w:r>
      <w:r w:rsidR="00AD5265">
        <w:rPr>
          <w:rtl/>
        </w:rPr>
        <w:t xml:space="preserve"> </w:t>
      </w:r>
      <w:r>
        <w:rPr>
          <w:rtl/>
        </w:rPr>
        <w:t xml:space="preserve"> </w:t>
      </w:r>
      <w:bookmarkEnd w:id="193"/>
    </w:p>
    <w:p w14:paraId="4A202A93" w14:textId="4F0E32C0" w:rsidR="00E03AFC" w:rsidRDefault="00E03AFC" w:rsidP="00E03AFC">
      <w:pPr>
        <w:pStyle w:val="KeepWithNext"/>
        <w:rPr>
          <w:rtl/>
          <w:lang w:eastAsia="he-IL"/>
        </w:rPr>
      </w:pPr>
    </w:p>
    <w:p w14:paraId="71383196" w14:textId="498E250F" w:rsidR="00A600CF" w:rsidRDefault="00E03AFC" w:rsidP="00A600CF">
      <w:pPr>
        <w:rPr>
          <w:rtl/>
          <w:lang w:eastAsia="he-IL"/>
        </w:rPr>
      </w:pPr>
      <w:bookmarkStart w:id="194" w:name="_ETM_Q1_287809"/>
      <w:bookmarkStart w:id="195" w:name="_ETM_Q1_287831"/>
      <w:bookmarkEnd w:id="194"/>
      <w:bookmarkEnd w:id="195"/>
      <w:r>
        <w:rPr>
          <w:rFonts w:hint="cs"/>
          <w:rtl/>
          <w:lang w:eastAsia="he-IL"/>
        </w:rPr>
        <w:t xml:space="preserve">אתה אומר שאחרי זה הוא ימכור את זה, השאלה </w:t>
      </w:r>
      <w:bookmarkStart w:id="196" w:name="_ETM_Q1_312289"/>
      <w:bookmarkEnd w:id="196"/>
      <w:r>
        <w:rPr>
          <w:rFonts w:hint="cs"/>
          <w:rtl/>
          <w:lang w:eastAsia="he-IL"/>
        </w:rPr>
        <w:t xml:space="preserve">כמה זמן כזה דבר מחזיק מעמד. </w:t>
      </w:r>
      <w:bookmarkStart w:id="197" w:name="_ETM_Q1_315505"/>
      <w:bookmarkEnd w:id="197"/>
    </w:p>
    <w:p w14:paraId="4AE1E01A" w14:textId="565F2E6B" w:rsidR="00E03AFC" w:rsidRDefault="00E03AFC" w:rsidP="00A600CF">
      <w:pPr>
        <w:rPr>
          <w:rtl/>
          <w:lang w:eastAsia="he-IL"/>
        </w:rPr>
      </w:pPr>
      <w:bookmarkStart w:id="198" w:name="_ETM_Q1_315576"/>
      <w:bookmarkEnd w:id="198"/>
    </w:p>
    <w:p w14:paraId="1C84AB12" w14:textId="55DFD3EC" w:rsidR="00E03AFC" w:rsidRDefault="00E03AFC" w:rsidP="00E03AFC">
      <w:pPr>
        <w:pStyle w:val="af6"/>
        <w:keepNext/>
        <w:rPr>
          <w:rtl/>
        </w:rPr>
      </w:pPr>
      <w:bookmarkStart w:id="199" w:name="ET_yor_5765_31"/>
      <w:r w:rsidRPr="00E03AFC">
        <w:rPr>
          <w:rStyle w:val="TagStyle"/>
          <w:rtl/>
        </w:rPr>
        <w:t xml:space="preserve"> &lt;&lt; יור &gt;&gt; </w:t>
      </w:r>
      <w:r>
        <w:rPr>
          <w:rtl/>
        </w:rPr>
        <w:t>היו"ר מיכאל מרדכי ביטון:</w:t>
      </w:r>
      <w:r w:rsidRPr="00E03AFC">
        <w:rPr>
          <w:rStyle w:val="TagStyle"/>
          <w:rtl/>
        </w:rPr>
        <w:t xml:space="preserve"> &lt;&lt; יור &gt;&gt;</w:t>
      </w:r>
      <w:r w:rsidR="00AD5265">
        <w:rPr>
          <w:rtl/>
        </w:rPr>
        <w:t xml:space="preserve"> </w:t>
      </w:r>
      <w:r>
        <w:rPr>
          <w:rtl/>
        </w:rPr>
        <w:t xml:space="preserve"> </w:t>
      </w:r>
      <w:bookmarkEnd w:id="199"/>
    </w:p>
    <w:p w14:paraId="21C279F4" w14:textId="3CCD3E23" w:rsidR="00E03AFC" w:rsidRDefault="00E03AFC" w:rsidP="00E03AFC">
      <w:pPr>
        <w:pStyle w:val="KeepWithNext"/>
        <w:rPr>
          <w:rtl/>
          <w:lang w:eastAsia="he-IL"/>
        </w:rPr>
      </w:pPr>
    </w:p>
    <w:p w14:paraId="28D59CE8" w14:textId="1D1D7606" w:rsidR="00E03AFC" w:rsidRDefault="00E03AFC" w:rsidP="00E03AFC">
      <w:pPr>
        <w:rPr>
          <w:rtl/>
          <w:lang w:eastAsia="he-IL"/>
        </w:rPr>
      </w:pPr>
      <w:bookmarkStart w:id="200" w:name="_ETM_Q1_311753"/>
      <w:bookmarkStart w:id="201" w:name="_ETM_Q1_311775"/>
      <w:bookmarkEnd w:id="200"/>
      <w:bookmarkEnd w:id="201"/>
      <w:r>
        <w:rPr>
          <w:rFonts w:hint="cs"/>
          <w:rtl/>
          <w:lang w:eastAsia="he-IL"/>
        </w:rPr>
        <w:t xml:space="preserve">זה בדרך כלל לדורות, </w:t>
      </w:r>
      <w:bookmarkStart w:id="202" w:name="_ETM_Q1_314119"/>
      <w:bookmarkEnd w:id="202"/>
      <w:r>
        <w:rPr>
          <w:rFonts w:hint="cs"/>
          <w:rtl/>
          <w:lang w:eastAsia="he-IL"/>
        </w:rPr>
        <w:t xml:space="preserve">כי החומרים שמהם בנית והתכנון האדריכלי ואם עשית פתחי יציאת </w:t>
      </w:r>
      <w:bookmarkStart w:id="203" w:name="_ETM_Q1_322551"/>
      <w:bookmarkEnd w:id="203"/>
      <w:r>
        <w:rPr>
          <w:rFonts w:hint="cs"/>
          <w:rtl/>
          <w:lang w:eastAsia="he-IL"/>
        </w:rPr>
        <w:t xml:space="preserve">חום וגובה תקרה מסוים ותנועת אוויר, זה לדורות. יחסית אני </w:t>
      </w:r>
      <w:bookmarkStart w:id="204" w:name="_ETM_Q1_329719"/>
      <w:bookmarkEnd w:id="204"/>
      <w:r>
        <w:rPr>
          <w:rFonts w:hint="cs"/>
          <w:rtl/>
          <w:lang w:eastAsia="he-IL"/>
        </w:rPr>
        <w:t xml:space="preserve">בתחום, הא? </w:t>
      </w:r>
      <w:r w:rsidR="00F005BD">
        <w:rPr>
          <w:rFonts w:hint="cs"/>
          <w:rtl/>
          <w:lang w:eastAsia="he-IL"/>
        </w:rPr>
        <w:t xml:space="preserve">עובי הקיר, איטונג, לא איטונג, כפל, </w:t>
      </w:r>
      <w:bookmarkStart w:id="205" w:name="_ETM_Q1_333561"/>
      <w:bookmarkEnd w:id="205"/>
      <w:r w:rsidR="00F005BD">
        <w:rPr>
          <w:rFonts w:hint="cs"/>
          <w:rtl/>
          <w:lang w:eastAsia="he-IL"/>
        </w:rPr>
        <w:t>בידוד ועניינים.</w:t>
      </w:r>
      <w:bookmarkStart w:id="206" w:name="_ETM_Q1_337441"/>
      <w:bookmarkEnd w:id="206"/>
    </w:p>
    <w:p w14:paraId="584DD93F" w14:textId="3D9427BE" w:rsidR="00F005BD" w:rsidRDefault="00F005BD" w:rsidP="00E03AFC">
      <w:pPr>
        <w:rPr>
          <w:rtl/>
          <w:lang w:eastAsia="he-IL"/>
        </w:rPr>
      </w:pPr>
      <w:bookmarkStart w:id="207" w:name="_ETM_Q1_337507"/>
      <w:bookmarkEnd w:id="207"/>
    </w:p>
    <w:p w14:paraId="77C58667" w14:textId="320F5D1D" w:rsidR="00F005BD" w:rsidRDefault="00F005BD" w:rsidP="00F005BD">
      <w:pPr>
        <w:pStyle w:val="a4"/>
        <w:keepNext/>
        <w:rPr>
          <w:rtl/>
        </w:rPr>
      </w:pPr>
      <w:bookmarkStart w:id="208" w:name="ET_speaker_6166_32"/>
      <w:r w:rsidRPr="00F005B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05BD">
        <w:rPr>
          <w:rStyle w:val="TagStyle"/>
          <w:rtl/>
        </w:rPr>
        <w:t xml:space="preserve"> &lt;&lt; דובר &gt;&gt;</w:t>
      </w:r>
      <w:r w:rsidR="00AD5265">
        <w:rPr>
          <w:rtl/>
        </w:rPr>
        <w:t xml:space="preserve"> </w:t>
      </w:r>
      <w:r>
        <w:rPr>
          <w:rtl/>
        </w:rPr>
        <w:t xml:space="preserve"> </w:t>
      </w:r>
      <w:bookmarkEnd w:id="208"/>
    </w:p>
    <w:p w14:paraId="44F48553" w14:textId="73AB8FF9" w:rsidR="00F005BD" w:rsidRDefault="00F005BD" w:rsidP="00F005BD">
      <w:pPr>
        <w:pStyle w:val="KeepWithNext"/>
        <w:rPr>
          <w:rtl/>
          <w:lang w:eastAsia="he-IL"/>
        </w:rPr>
      </w:pPr>
    </w:p>
    <w:p w14:paraId="17BF46F5" w14:textId="021DC790" w:rsidR="00F005BD" w:rsidRDefault="00F005BD" w:rsidP="00F005BD">
      <w:pPr>
        <w:rPr>
          <w:rtl/>
          <w:lang w:eastAsia="he-IL"/>
        </w:rPr>
      </w:pPr>
      <w:r>
        <w:rPr>
          <w:rFonts w:hint="cs"/>
          <w:rtl/>
          <w:lang w:eastAsia="he-IL"/>
        </w:rPr>
        <w:t xml:space="preserve">אני אומר לך שאם בדורות עסקינן, אני </w:t>
      </w:r>
      <w:bookmarkStart w:id="209" w:name="_ETM_Q1_339377"/>
      <w:bookmarkEnd w:id="209"/>
      <w:r>
        <w:rPr>
          <w:rFonts w:hint="cs"/>
          <w:rtl/>
          <w:lang w:eastAsia="he-IL"/>
        </w:rPr>
        <w:t xml:space="preserve">מנסה כבר כמה שנים טובות, אני לא אגיד </w:t>
      </w:r>
      <w:bookmarkStart w:id="210" w:name="_ETM_Q1_338475"/>
      <w:bookmarkEnd w:id="210"/>
      <w:r>
        <w:rPr>
          <w:rFonts w:hint="cs"/>
          <w:rtl/>
          <w:lang w:eastAsia="he-IL"/>
        </w:rPr>
        <w:t>כל השנים שאני נמצא כאן בכנסת, לחייב את הקבלן להעביר</w:t>
      </w:r>
      <w:bookmarkStart w:id="211" w:name="_ETM_Q1_346903"/>
      <w:bookmarkEnd w:id="211"/>
      <w:r>
        <w:rPr>
          <w:rFonts w:hint="cs"/>
          <w:rtl/>
          <w:lang w:eastAsia="he-IL"/>
        </w:rPr>
        <w:t xml:space="preserve"> ללקוח דיסק, את כל תכניות האינסטלציה, תכניות הקונסטרוקציה. </w:t>
      </w:r>
      <w:bookmarkStart w:id="212" w:name="_ETM_Q1_348281"/>
      <w:bookmarkEnd w:id="212"/>
    </w:p>
    <w:p w14:paraId="55107D23" w14:textId="749D9A94" w:rsidR="00930B2A" w:rsidRDefault="00930B2A" w:rsidP="00F005BD">
      <w:pPr>
        <w:rPr>
          <w:rtl/>
          <w:lang w:eastAsia="he-IL"/>
        </w:rPr>
      </w:pPr>
      <w:bookmarkStart w:id="213" w:name="_ETM_Q1_348345"/>
      <w:bookmarkStart w:id="214" w:name="_ETM_Q1_349639"/>
      <w:bookmarkEnd w:id="213"/>
      <w:bookmarkEnd w:id="214"/>
    </w:p>
    <w:p w14:paraId="5D400B10" w14:textId="10B824CE" w:rsidR="00930B2A" w:rsidRDefault="00930B2A" w:rsidP="00930B2A">
      <w:pPr>
        <w:pStyle w:val="af6"/>
        <w:keepNext/>
        <w:rPr>
          <w:rtl/>
        </w:rPr>
      </w:pPr>
      <w:bookmarkStart w:id="215" w:name="ET_yor_5765_33"/>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15"/>
    </w:p>
    <w:p w14:paraId="3CB1B84F" w14:textId="08F89295" w:rsidR="00930B2A" w:rsidRDefault="00930B2A" w:rsidP="00930B2A">
      <w:pPr>
        <w:pStyle w:val="KeepWithNext"/>
        <w:rPr>
          <w:rtl/>
          <w:lang w:eastAsia="he-IL"/>
        </w:rPr>
      </w:pPr>
    </w:p>
    <w:p w14:paraId="431C167A" w14:textId="4F97126B" w:rsidR="00930B2A" w:rsidRDefault="00930B2A" w:rsidP="00930B2A">
      <w:pPr>
        <w:rPr>
          <w:rtl/>
          <w:lang w:eastAsia="he-IL"/>
        </w:rPr>
      </w:pPr>
      <w:bookmarkStart w:id="216" w:name="_ETM_Q1_350060"/>
      <w:bookmarkStart w:id="217" w:name="_ETM_Q1_350081"/>
      <w:bookmarkEnd w:id="216"/>
      <w:bookmarkEnd w:id="217"/>
      <w:r>
        <w:rPr>
          <w:rFonts w:hint="cs"/>
          <w:rtl/>
          <w:lang w:eastAsia="he-IL"/>
        </w:rPr>
        <w:t xml:space="preserve">הצעת </w:t>
      </w:r>
      <w:bookmarkStart w:id="218" w:name="_ETM_Q1_350775"/>
      <w:bookmarkEnd w:id="218"/>
      <w:r>
        <w:rPr>
          <w:rFonts w:hint="cs"/>
          <w:rtl/>
          <w:lang w:eastAsia="he-IL"/>
        </w:rPr>
        <w:t xml:space="preserve">את זה בחוק? </w:t>
      </w:r>
      <w:bookmarkStart w:id="219" w:name="_ETM_Q1_352431"/>
      <w:bookmarkEnd w:id="219"/>
    </w:p>
    <w:p w14:paraId="534C61CE" w14:textId="3450F035" w:rsidR="00930B2A" w:rsidRDefault="00930B2A" w:rsidP="00930B2A">
      <w:pPr>
        <w:rPr>
          <w:rtl/>
          <w:lang w:eastAsia="he-IL"/>
        </w:rPr>
      </w:pPr>
      <w:bookmarkStart w:id="220" w:name="_ETM_Q1_352489"/>
      <w:bookmarkStart w:id="221" w:name="_ETM_Q1_353679"/>
      <w:bookmarkEnd w:id="220"/>
      <w:bookmarkEnd w:id="221"/>
    </w:p>
    <w:p w14:paraId="201BE8F6" w14:textId="2EE4357F" w:rsidR="00930B2A" w:rsidRDefault="00930B2A" w:rsidP="00930B2A">
      <w:pPr>
        <w:pStyle w:val="a4"/>
        <w:keepNext/>
        <w:rPr>
          <w:rtl/>
        </w:rPr>
      </w:pPr>
      <w:bookmarkStart w:id="222" w:name="ET_speaker_6166_34"/>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222"/>
    </w:p>
    <w:p w14:paraId="75654E3C" w14:textId="4A773C65" w:rsidR="00930B2A" w:rsidRDefault="00930B2A" w:rsidP="00930B2A">
      <w:pPr>
        <w:pStyle w:val="KeepWithNext"/>
        <w:rPr>
          <w:rtl/>
          <w:lang w:eastAsia="he-IL"/>
        </w:rPr>
      </w:pPr>
    </w:p>
    <w:p w14:paraId="5B54DE68" w14:textId="46A2E177" w:rsidR="00930B2A" w:rsidRDefault="00930B2A" w:rsidP="00930B2A">
      <w:pPr>
        <w:rPr>
          <w:rtl/>
          <w:lang w:eastAsia="he-IL"/>
        </w:rPr>
      </w:pPr>
      <w:bookmarkStart w:id="223" w:name="_ETM_Q1_354031"/>
      <w:bookmarkStart w:id="224" w:name="_ETM_Q1_354052"/>
      <w:bookmarkEnd w:id="223"/>
      <w:bookmarkEnd w:id="224"/>
      <w:r>
        <w:rPr>
          <w:rFonts w:hint="cs"/>
          <w:rtl/>
          <w:lang w:eastAsia="he-IL"/>
        </w:rPr>
        <w:t>אני עשיתי את זה בחוק.</w:t>
      </w:r>
    </w:p>
    <w:p w14:paraId="1731CB98" w14:textId="6C5C4AC7" w:rsidR="00930B2A" w:rsidRDefault="00930B2A" w:rsidP="00930B2A">
      <w:pPr>
        <w:rPr>
          <w:rtl/>
          <w:lang w:eastAsia="he-IL"/>
        </w:rPr>
      </w:pPr>
      <w:bookmarkStart w:id="225" w:name="_ETM_Q1_351978"/>
      <w:bookmarkStart w:id="226" w:name="_ETM_Q1_352042"/>
      <w:bookmarkStart w:id="227" w:name="_ETM_Q1_352793"/>
      <w:bookmarkEnd w:id="225"/>
      <w:bookmarkEnd w:id="226"/>
      <w:bookmarkEnd w:id="227"/>
    </w:p>
    <w:p w14:paraId="2BAD95DA" w14:textId="38FAF1C4" w:rsidR="00930B2A" w:rsidRDefault="00930B2A" w:rsidP="00930B2A">
      <w:pPr>
        <w:pStyle w:val="af6"/>
        <w:keepNext/>
        <w:rPr>
          <w:rtl/>
        </w:rPr>
      </w:pPr>
      <w:bookmarkStart w:id="228" w:name="ET_yor_5765_35"/>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28"/>
    </w:p>
    <w:p w14:paraId="7362DBB5" w14:textId="3293AF42" w:rsidR="00930B2A" w:rsidRDefault="00930B2A" w:rsidP="00930B2A">
      <w:pPr>
        <w:pStyle w:val="KeepWithNext"/>
        <w:rPr>
          <w:rtl/>
          <w:lang w:eastAsia="he-IL"/>
        </w:rPr>
      </w:pPr>
    </w:p>
    <w:p w14:paraId="66B73E3B" w14:textId="71DE967F" w:rsidR="00930B2A" w:rsidRDefault="00930B2A" w:rsidP="00930B2A">
      <w:pPr>
        <w:rPr>
          <w:rtl/>
          <w:lang w:eastAsia="he-IL"/>
        </w:rPr>
      </w:pPr>
      <w:bookmarkStart w:id="229" w:name="_ETM_Q1_353263"/>
      <w:bookmarkStart w:id="230" w:name="_ETM_Q1_353283"/>
      <w:bookmarkEnd w:id="229"/>
      <w:bookmarkEnd w:id="230"/>
      <w:r>
        <w:rPr>
          <w:rFonts w:hint="cs"/>
          <w:rtl/>
          <w:lang w:eastAsia="he-IL"/>
        </w:rPr>
        <w:t xml:space="preserve">ומה קרה עם </w:t>
      </w:r>
      <w:bookmarkStart w:id="231" w:name="_ETM_Q1_354489"/>
      <w:bookmarkEnd w:id="231"/>
      <w:r>
        <w:rPr>
          <w:rFonts w:hint="cs"/>
          <w:rtl/>
          <w:lang w:eastAsia="he-IL"/>
        </w:rPr>
        <w:t xml:space="preserve">החוק הזה? </w:t>
      </w:r>
      <w:bookmarkStart w:id="232" w:name="_ETM_Q1_356865"/>
      <w:bookmarkEnd w:id="232"/>
    </w:p>
    <w:p w14:paraId="044BB6FF" w14:textId="67B819DE" w:rsidR="00930B2A" w:rsidRDefault="00930B2A" w:rsidP="00930B2A">
      <w:pPr>
        <w:rPr>
          <w:rtl/>
          <w:lang w:eastAsia="he-IL"/>
        </w:rPr>
      </w:pPr>
      <w:bookmarkStart w:id="233" w:name="_ETM_Q1_356928"/>
      <w:bookmarkEnd w:id="233"/>
    </w:p>
    <w:p w14:paraId="1CC5538F" w14:textId="718DB25E" w:rsidR="00930B2A" w:rsidRDefault="00930B2A" w:rsidP="00930B2A">
      <w:pPr>
        <w:pStyle w:val="a4"/>
        <w:keepNext/>
        <w:rPr>
          <w:rtl/>
        </w:rPr>
      </w:pPr>
      <w:bookmarkStart w:id="234" w:name="ET_speaker_6166_36"/>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234"/>
    </w:p>
    <w:p w14:paraId="742C2C97" w14:textId="5DB78D79" w:rsidR="00930B2A" w:rsidRDefault="00930B2A" w:rsidP="00930B2A">
      <w:pPr>
        <w:pStyle w:val="KeepWithNext"/>
        <w:rPr>
          <w:rtl/>
          <w:lang w:eastAsia="he-IL"/>
        </w:rPr>
      </w:pPr>
    </w:p>
    <w:p w14:paraId="65BB3518" w14:textId="0519449D" w:rsidR="00930B2A" w:rsidRDefault="00930B2A" w:rsidP="00930B2A">
      <w:pPr>
        <w:rPr>
          <w:rtl/>
          <w:lang w:eastAsia="he-IL"/>
        </w:rPr>
      </w:pPr>
      <w:bookmarkStart w:id="235" w:name="_ETM_Q1_358128"/>
      <w:bookmarkStart w:id="236" w:name="_ETM_Q1_358148"/>
      <w:bookmarkEnd w:id="235"/>
      <w:bookmarkEnd w:id="236"/>
      <w:r>
        <w:rPr>
          <w:rFonts w:hint="cs"/>
          <w:rtl/>
          <w:lang w:eastAsia="he-IL"/>
        </w:rPr>
        <w:t xml:space="preserve">החוק הזה עכשיו נמצא בוועדת כספים. </w:t>
      </w:r>
    </w:p>
    <w:p w14:paraId="56B2B17D" w14:textId="204FF0CA" w:rsidR="00930B2A" w:rsidRDefault="00930B2A" w:rsidP="00930B2A">
      <w:pPr>
        <w:rPr>
          <w:rtl/>
          <w:lang w:eastAsia="he-IL"/>
        </w:rPr>
      </w:pPr>
      <w:bookmarkStart w:id="237" w:name="_ETM_Q1_357265"/>
      <w:bookmarkStart w:id="238" w:name="_ETM_Q1_357321"/>
      <w:bookmarkEnd w:id="237"/>
      <w:bookmarkEnd w:id="238"/>
    </w:p>
    <w:p w14:paraId="35D529D5" w14:textId="46EAB2DF" w:rsidR="00930B2A" w:rsidRDefault="00930B2A" w:rsidP="00930B2A">
      <w:pPr>
        <w:pStyle w:val="af6"/>
        <w:keepNext/>
        <w:rPr>
          <w:rtl/>
        </w:rPr>
      </w:pPr>
      <w:bookmarkStart w:id="239" w:name="ET_yor_5765_37"/>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39"/>
    </w:p>
    <w:p w14:paraId="3C134A47" w14:textId="4B156627" w:rsidR="00930B2A" w:rsidRDefault="00930B2A" w:rsidP="00930B2A">
      <w:pPr>
        <w:pStyle w:val="KeepWithNext"/>
        <w:rPr>
          <w:rtl/>
          <w:lang w:eastAsia="he-IL"/>
        </w:rPr>
      </w:pPr>
    </w:p>
    <w:p w14:paraId="0EFCB046" w14:textId="4917F3B5" w:rsidR="00930B2A" w:rsidRDefault="00930B2A" w:rsidP="00930B2A">
      <w:pPr>
        <w:rPr>
          <w:rtl/>
          <w:lang w:eastAsia="he-IL"/>
        </w:rPr>
      </w:pPr>
      <w:r>
        <w:rPr>
          <w:rFonts w:hint="cs"/>
          <w:rtl/>
          <w:lang w:eastAsia="he-IL"/>
        </w:rPr>
        <w:t>ב</w:t>
      </w:r>
      <w:bookmarkStart w:id="240" w:name="_ETM_Q1_358614"/>
      <w:bookmarkStart w:id="241" w:name="_ETM_Q1_358662"/>
      <w:bookmarkEnd w:id="240"/>
      <w:bookmarkEnd w:id="241"/>
      <w:r>
        <w:rPr>
          <w:rFonts w:hint="cs"/>
          <w:rtl/>
          <w:lang w:eastAsia="he-IL"/>
        </w:rPr>
        <w:t xml:space="preserve">קריאה </w:t>
      </w:r>
      <w:bookmarkStart w:id="242" w:name="_ETM_Q1_359682"/>
      <w:bookmarkEnd w:id="242"/>
      <w:r>
        <w:rPr>
          <w:rFonts w:hint="cs"/>
          <w:rtl/>
          <w:lang w:eastAsia="he-IL"/>
        </w:rPr>
        <w:t>ראשונה?</w:t>
      </w:r>
      <w:bookmarkStart w:id="243" w:name="_ETM_Q1_361937"/>
      <w:bookmarkEnd w:id="243"/>
    </w:p>
    <w:p w14:paraId="26C7512C" w14:textId="4781C918" w:rsidR="00930B2A" w:rsidRDefault="00930B2A" w:rsidP="00930B2A">
      <w:pPr>
        <w:rPr>
          <w:rtl/>
          <w:lang w:eastAsia="he-IL"/>
        </w:rPr>
      </w:pPr>
      <w:bookmarkStart w:id="244" w:name="_ETM_Q1_361999"/>
      <w:bookmarkStart w:id="245" w:name="_ETM_Q1_363105"/>
      <w:bookmarkEnd w:id="244"/>
      <w:bookmarkEnd w:id="245"/>
    </w:p>
    <w:p w14:paraId="590C7BD4" w14:textId="48524F87" w:rsidR="00930B2A" w:rsidRDefault="00930B2A" w:rsidP="00930B2A">
      <w:pPr>
        <w:pStyle w:val="a4"/>
        <w:keepNext/>
        <w:rPr>
          <w:rtl/>
        </w:rPr>
      </w:pPr>
      <w:bookmarkStart w:id="246" w:name="ET_speaker_6166_38"/>
      <w:r w:rsidRPr="00930B2A">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246"/>
    </w:p>
    <w:p w14:paraId="27AD9BCC" w14:textId="4A3EB34E" w:rsidR="00930B2A" w:rsidRDefault="00930B2A" w:rsidP="00930B2A">
      <w:pPr>
        <w:pStyle w:val="KeepWithNext"/>
        <w:rPr>
          <w:rtl/>
          <w:lang w:eastAsia="he-IL"/>
        </w:rPr>
      </w:pPr>
    </w:p>
    <w:p w14:paraId="62719B23" w14:textId="20A9EC98" w:rsidR="00930B2A" w:rsidRDefault="00930B2A" w:rsidP="00A3637D">
      <w:pPr>
        <w:rPr>
          <w:rtl/>
          <w:lang w:eastAsia="he-IL"/>
        </w:rPr>
      </w:pPr>
      <w:bookmarkStart w:id="247" w:name="_ETM_Q1_363455"/>
      <w:bookmarkStart w:id="248" w:name="_ETM_Q1_363474"/>
      <w:bookmarkEnd w:id="247"/>
      <w:bookmarkEnd w:id="248"/>
      <w:r>
        <w:rPr>
          <w:rFonts w:hint="cs"/>
          <w:rtl/>
          <w:lang w:eastAsia="he-IL"/>
        </w:rPr>
        <w:t xml:space="preserve">לא, צריך להשתלב בתוך </w:t>
      </w:r>
      <w:r>
        <w:rPr>
          <w:rtl/>
          <w:lang w:eastAsia="he-IL"/>
        </w:rPr>
        <w:t>–</w:t>
      </w:r>
      <w:r>
        <w:rPr>
          <w:rFonts w:hint="cs"/>
          <w:rtl/>
          <w:lang w:eastAsia="he-IL"/>
        </w:rPr>
        <w:t xml:space="preserve"> זה כבר </w:t>
      </w:r>
      <w:bookmarkStart w:id="249" w:name="_ETM_Q1_366132"/>
      <w:bookmarkEnd w:id="249"/>
      <w:r w:rsidR="00A3637D">
        <w:rPr>
          <w:rFonts w:hint="cs"/>
          <w:rtl/>
          <w:lang w:eastAsia="he-IL"/>
        </w:rPr>
        <w:t>בוועדה.</w:t>
      </w:r>
    </w:p>
    <w:p w14:paraId="42416B0D" w14:textId="62B4BAB2" w:rsidR="00930B2A" w:rsidRDefault="00930B2A" w:rsidP="00930B2A">
      <w:pPr>
        <w:rPr>
          <w:rtl/>
          <w:lang w:eastAsia="he-IL"/>
        </w:rPr>
      </w:pPr>
      <w:bookmarkStart w:id="250" w:name="_ETM_Q1_366335"/>
      <w:bookmarkStart w:id="251" w:name="_ETM_Q1_366394"/>
      <w:bookmarkEnd w:id="250"/>
      <w:bookmarkEnd w:id="251"/>
    </w:p>
    <w:p w14:paraId="4A6B2ADC" w14:textId="6AB48A6F" w:rsidR="00930B2A" w:rsidRDefault="00930B2A" w:rsidP="00930B2A">
      <w:pPr>
        <w:pStyle w:val="af6"/>
        <w:keepNext/>
        <w:rPr>
          <w:rtl/>
        </w:rPr>
      </w:pPr>
      <w:bookmarkStart w:id="252" w:name="ET_yor_5765_39"/>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52"/>
    </w:p>
    <w:p w14:paraId="139B9425" w14:textId="528EF940" w:rsidR="00930B2A" w:rsidRDefault="00930B2A" w:rsidP="00930B2A">
      <w:pPr>
        <w:pStyle w:val="KeepWithNext"/>
        <w:rPr>
          <w:rtl/>
          <w:lang w:eastAsia="he-IL"/>
        </w:rPr>
      </w:pPr>
    </w:p>
    <w:p w14:paraId="51FCF3BA" w14:textId="6F7C7808" w:rsidR="00930B2A" w:rsidRDefault="00930B2A" w:rsidP="00930B2A">
      <w:pPr>
        <w:rPr>
          <w:rtl/>
          <w:lang w:eastAsia="he-IL"/>
        </w:rPr>
      </w:pPr>
      <w:bookmarkStart w:id="253" w:name="_ETM_Q1_368162"/>
      <w:bookmarkStart w:id="254" w:name="_ETM_Q1_368211"/>
      <w:bookmarkEnd w:id="253"/>
      <w:bookmarkEnd w:id="254"/>
      <w:r>
        <w:rPr>
          <w:rFonts w:hint="cs"/>
          <w:rtl/>
          <w:lang w:eastAsia="he-IL"/>
        </w:rPr>
        <w:t>אני זוכר שדיברת על הנושא הזה.</w:t>
      </w:r>
    </w:p>
    <w:p w14:paraId="1F14B709" w14:textId="78BE86D8" w:rsidR="00930B2A" w:rsidRDefault="00930B2A" w:rsidP="00930B2A">
      <w:pPr>
        <w:rPr>
          <w:rtl/>
          <w:lang w:eastAsia="he-IL"/>
        </w:rPr>
      </w:pPr>
      <w:bookmarkStart w:id="255" w:name="_ETM_Q1_366152"/>
      <w:bookmarkStart w:id="256" w:name="_ETM_Q1_366214"/>
      <w:bookmarkStart w:id="257" w:name="_ETM_Q1_367136"/>
      <w:bookmarkEnd w:id="255"/>
      <w:bookmarkEnd w:id="256"/>
      <w:bookmarkEnd w:id="257"/>
    </w:p>
    <w:p w14:paraId="4047FD9C" w14:textId="7953B8D6" w:rsidR="00930B2A" w:rsidRDefault="00930B2A" w:rsidP="00930B2A">
      <w:pPr>
        <w:pStyle w:val="a4"/>
        <w:keepNext/>
        <w:rPr>
          <w:rtl/>
        </w:rPr>
      </w:pPr>
      <w:bookmarkStart w:id="258" w:name="ET_speaker_6166_40"/>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258"/>
    </w:p>
    <w:p w14:paraId="3DA934E7" w14:textId="1F5F4F79" w:rsidR="00930B2A" w:rsidRDefault="00930B2A" w:rsidP="00930B2A">
      <w:pPr>
        <w:pStyle w:val="KeepWithNext"/>
        <w:rPr>
          <w:rtl/>
          <w:lang w:eastAsia="he-IL"/>
        </w:rPr>
      </w:pPr>
    </w:p>
    <w:p w14:paraId="2678885C" w14:textId="4149445C" w:rsidR="00930B2A" w:rsidRDefault="00930B2A" w:rsidP="00930B2A">
      <w:pPr>
        <w:rPr>
          <w:rtl/>
          <w:lang w:eastAsia="he-IL"/>
        </w:rPr>
      </w:pPr>
      <w:bookmarkStart w:id="259" w:name="_ETM_Q1_367465"/>
      <w:bookmarkStart w:id="260" w:name="_ETM_Q1_367486"/>
      <w:bookmarkEnd w:id="259"/>
      <w:bookmarkEnd w:id="260"/>
      <w:r>
        <w:rPr>
          <w:rFonts w:hint="cs"/>
          <w:rtl/>
          <w:lang w:eastAsia="he-IL"/>
        </w:rPr>
        <w:t xml:space="preserve">ואחרי זה אדם רוצה לעשות </w:t>
      </w:r>
      <w:bookmarkStart w:id="261" w:name="_ETM_Q1_371232"/>
      <w:bookmarkEnd w:id="261"/>
      <w:r>
        <w:rPr>
          <w:rFonts w:hint="cs"/>
          <w:rtl/>
          <w:lang w:eastAsia="he-IL"/>
        </w:rPr>
        <w:t>שיפוץ או רוצה למכור, הוא צריך לדעת איפה עובר החשמל,</w:t>
      </w:r>
      <w:bookmarkStart w:id="262" w:name="_ETM_Q1_371918"/>
      <w:bookmarkEnd w:id="262"/>
      <w:r>
        <w:rPr>
          <w:rFonts w:hint="cs"/>
          <w:rtl/>
          <w:lang w:eastAsia="he-IL"/>
        </w:rPr>
        <w:t xml:space="preserve"> איפה עוברת האינסטלציה. </w:t>
      </w:r>
    </w:p>
    <w:p w14:paraId="6A692F18" w14:textId="60409C2F" w:rsidR="00930B2A" w:rsidRDefault="00930B2A" w:rsidP="00930B2A">
      <w:pPr>
        <w:rPr>
          <w:rtl/>
          <w:lang w:eastAsia="he-IL"/>
        </w:rPr>
      </w:pPr>
      <w:bookmarkStart w:id="263" w:name="_ETM_Q1_371530"/>
      <w:bookmarkStart w:id="264" w:name="_ETM_Q1_371597"/>
      <w:bookmarkEnd w:id="263"/>
      <w:bookmarkEnd w:id="264"/>
    </w:p>
    <w:p w14:paraId="29B4A991" w14:textId="323AEAB7" w:rsidR="00930B2A" w:rsidRDefault="00930B2A" w:rsidP="00930B2A">
      <w:pPr>
        <w:pStyle w:val="af6"/>
        <w:keepNext/>
        <w:rPr>
          <w:rtl/>
        </w:rPr>
      </w:pPr>
      <w:bookmarkStart w:id="265" w:name="ET_yor_5765_41"/>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65"/>
    </w:p>
    <w:p w14:paraId="5A5BCF58" w14:textId="0F2E3BD6" w:rsidR="00930B2A" w:rsidRDefault="00930B2A" w:rsidP="00930B2A">
      <w:pPr>
        <w:pStyle w:val="KeepWithNext"/>
        <w:rPr>
          <w:rtl/>
          <w:lang w:eastAsia="he-IL"/>
        </w:rPr>
      </w:pPr>
    </w:p>
    <w:p w14:paraId="7BBA448D" w14:textId="31E652DE" w:rsidR="00930B2A" w:rsidRDefault="00930B2A" w:rsidP="00930B2A">
      <w:pPr>
        <w:rPr>
          <w:rtl/>
          <w:lang w:eastAsia="he-IL"/>
        </w:rPr>
      </w:pPr>
      <w:bookmarkStart w:id="266" w:name="_ETM_Q1_372900"/>
      <w:bookmarkStart w:id="267" w:name="_ETM_Q1_372922"/>
      <w:bookmarkEnd w:id="266"/>
      <w:bookmarkEnd w:id="267"/>
      <w:r>
        <w:rPr>
          <w:rFonts w:hint="cs"/>
          <w:rtl/>
          <w:lang w:eastAsia="he-IL"/>
        </w:rPr>
        <w:t xml:space="preserve">מה שתוכנן </w:t>
      </w:r>
      <w:r w:rsidR="00A3637D">
        <w:rPr>
          <w:rFonts w:hint="cs"/>
          <w:rtl/>
          <w:lang w:eastAsia="he-IL"/>
        </w:rPr>
        <w:t xml:space="preserve">אז </w:t>
      </w:r>
      <w:r>
        <w:rPr>
          <w:rFonts w:hint="cs"/>
          <w:rtl/>
          <w:lang w:eastAsia="he-IL"/>
        </w:rPr>
        <w:t>להגיש, מה שעשית</w:t>
      </w:r>
      <w:bookmarkStart w:id="268" w:name="_ETM_Q1_374597"/>
      <w:bookmarkEnd w:id="268"/>
      <w:r>
        <w:rPr>
          <w:rFonts w:hint="cs"/>
          <w:rtl/>
          <w:lang w:eastAsia="he-IL"/>
        </w:rPr>
        <w:t xml:space="preserve"> תגיש.</w:t>
      </w:r>
      <w:bookmarkStart w:id="269" w:name="_ETM_Q1_375716"/>
      <w:bookmarkEnd w:id="269"/>
    </w:p>
    <w:p w14:paraId="75ACFF3C" w14:textId="08C88B93" w:rsidR="00930B2A" w:rsidRDefault="00930B2A" w:rsidP="00930B2A">
      <w:pPr>
        <w:rPr>
          <w:rtl/>
          <w:lang w:eastAsia="he-IL"/>
        </w:rPr>
      </w:pPr>
      <w:bookmarkStart w:id="270" w:name="_ETM_Q1_375788"/>
      <w:bookmarkStart w:id="271" w:name="_ETM_Q1_376716"/>
      <w:bookmarkEnd w:id="270"/>
      <w:bookmarkEnd w:id="271"/>
    </w:p>
    <w:p w14:paraId="109F33BD" w14:textId="47B219D7" w:rsidR="00930B2A" w:rsidRDefault="00930B2A" w:rsidP="00930B2A">
      <w:pPr>
        <w:pStyle w:val="a4"/>
        <w:keepNext/>
        <w:rPr>
          <w:rtl/>
        </w:rPr>
      </w:pPr>
      <w:bookmarkStart w:id="272" w:name="ET_speaker_6166_42"/>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272"/>
    </w:p>
    <w:p w14:paraId="46851A72" w14:textId="7B5468D1" w:rsidR="00930B2A" w:rsidRDefault="00930B2A" w:rsidP="00930B2A">
      <w:pPr>
        <w:pStyle w:val="KeepWithNext"/>
        <w:rPr>
          <w:rtl/>
          <w:lang w:eastAsia="he-IL"/>
        </w:rPr>
      </w:pPr>
    </w:p>
    <w:p w14:paraId="70461F38" w14:textId="11327FD9" w:rsidR="00930B2A" w:rsidRDefault="00930B2A" w:rsidP="00930B2A">
      <w:pPr>
        <w:rPr>
          <w:rtl/>
          <w:lang w:eastAsia="he-IL"/>
        </w:rPr>
      </w:pPr>
      <w:bookmarkStart w:id="273" w:name="_ETM_Q1_377053"/>
      <w:bookmarkStart w:id="274" w:name="_ETM_Q1_377074"/>
      <w:bookmarkEnd w:id="273"/>
      <w:bookmarkEnd w:id="274"/>
      <w:r>
        <w:rPr>
          <w:rFonts w:hint="cs"/>
          <w:rtl/>
          <w:lang w:eastAsia="he-IL"/>
        </w:rPr>
        <w:t xml:space="preserve">מה שעשית, מה שתוכנן אפילו. גם אם יש סטיות, אבל </w:t>
      </w:r>
      <w:bookmarkStart w:id="275" w:name="_ETM_Q1_379354"/>
      <w:bookmarkEnd w:id="275"/>
      <w:r>
        <w:rPr>
          <w:rFonts w:hint="cs"/>
          <w:rtl/>
          <w:lang w:eastAsia="he-IL"/>
        </w:rPr>
        <w:t xml:space="preserve">שיהיה איזה קו. מי שמתעסק בזה יודע כמה </w:t>
      </w:r>
      <w:bookmarkStart w:id="276" w:name="_ETM_Q1_385826"/>
      <w:bookmarkEnd w:id="276"/>
      <w:r>
        <w:rPr>
          <w:rFonts w:hint="cs"/>
          <w:rtl/>
          <w:lang w:eastAsia="he-IL"/>
        </w:rPr>
        <w:t xml:space="preserve">- - - </w:t>
      </w:r>
    </w:p>
    <w:p w14:paraId="5C236CD4" w14:textId="5612E113" w:rsidR="00930B2A" w:rsidRDefault="00930B2A" w:rsidP="00930B2A">
      <w:pPr>
        <w:rPr>
          <w:rtl/>
          <w:lang w:eastAsia="he-IL"/>
        </w:rPr>
      </w:pPr>
      <w:bookmarkStart w:id="277" w:name="_ETM_Q1_384408"/>
      <w:bookmarkStart w:id="278" w:name="_ETM_Q1_384477"/>
      <w:bookmarkStart w:id="279" w:name="_ETM_Q1_387432"/>
      <w:bookmarkEnd w:id="277"/>
      <w:bookmarkEnd w:id="278"/>
      <w:bookmarkEnd w:id="279"/>
    </w:p>
    <w:p w14:paraId="2D516A7F" w14:textId="5C2AC35A" w:rsidR="00930B2A" w:rsidRDefault="00930B2A" w:rsidP="00930B2A">
      <w:pPr>
        <w:pStyle w:val="af6"/>
        <w:keepNext/>
        <w:rPr>
          <w:rtl/>
        </w:rPr>
      </w:pPr>
      <w:bookmarkStart w:id="280" w:name="ET_yor_5765_44"/>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80"/>
    </w:p>
    <w:p w14:paraId="5C3B084C" w14:textId="5FBA3050" w:rsidR="00930B2A" w:rsidRDefault="00930B2A" w:rsidP="00930B2A">
      <w:pPr>
        <w:pStyle w:val="KeepWithNext"/>
        <w:rPr>
          <w:rtl/>
          <w:lang w:eastAsia="he-IL"/>
        </w:rPr>
      </w:pPr>
    </w:p>
    <w:p w14:paraId="04DC4BB3" w14:textId="5946F9E7" w:rsidR="00930B2A" w:rsidRPr="00930B2A" w:rsidRDefault="00930B2A" w:rsidP="00930B2A">
      <w:pPr>
        <w:rPr>
          <w:rtl/>
          <w:lang w:eastAsia="he-IL"/>
        </w:rPr>
      </w:pPr>
      <w:bookmarkStart w:id="281" w:name="_ETM_Q1_387852"/>
      <w:bookmarkStart w:id="282" w:name="_ETM_Q1_387873"/>
      <w:bookmarkEnd w:id="281"/>
      <w:bookmarkEnd w:id="282"/>
      <w:r>
        <w:rPr>
          <w:rFonts w:hint="cs"/>
          <w:rtl/>
          <w:lang w:eastAsia="he-IL"/>
        </w:rPr>
        <w:t xml:space="preserve">זה גם לדורות. אחרי 20 שנה אתה </w:t>
      </w:r>
      <w:bookmarkStart w:id="283" w:name="_ETM_Q1_386884"/>
      <w:bookmarkEnd w:id="283"/>
      <w:r>
        <w:rPr>
          <w:rFonts w:hint="cs"/>
          <w:rtl/>
          <w:lang w:eastAsia="he-IL"/>
        </w:rPr>
        <w:t xml:space="preserve">מחפש איפה עובר הצינור. </w:t>
      </w:r>
    </w:p>
    <w:p w14:paraId="428E0F97" w14:textId="5EF8F077" w:rsidR="00930B2A" w:rsidRDefault="00930B2A" w:rsidP="00930B2A">
      <w:pPr>
        <w:rPr>
          <w:rtl/>
          <w:lang w:eastAsia="he-IL"/>
        </w:rPr>
      </w:pPr>
      <w:bookmarkStart w:id="284" w:name="_ETM_Q1_381504"/>
      <w:bookmarkStart w:id="285" w:name="_ETM_Q1_381569"/>
      <w:bookmarkStart w:id="286" w:name="_ETM_Q1_382394"/>
      <w:bookmarkEnd w:id="284"/>
      <w:bookmarkEnd w:id="285"/>
      <w:bookmarkEnd w:id="286"/>
    </w:p>
    <w:p w14:paraId="0F2DF28E" w14:textId="7D15B956" w:rsidR="00930B2A" w:rsidRDefault="00930B2A" w:rsidP="00930B2A">
      <w:pPr>
        <w:pStyle w:val="a4"/>
        <w:keepNext/>
        <w:rPr>
          <w:rtl/>
        </w:rPr>
      </w:pPr>
      <w:bookmarkStart w:id="287" w:name="ET_speaker_6166_43"/>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287"/>
    </w:p>
    <w:p w14:paraId="1F8D5C3A" w14:textId="0D17F1D1" w:rsidR="00930B2A" w:rsidRDefault="00930B2A" w:rsidP="00930B2A">
      <w:pPr>
        <w:pStyle w:val="KeepWithNext"/>
        <w:rPr>
          <w:rtl/>
          <w:lang w:eastAsia="he-IL"/>
        </w:rPr>
      </w:pPr>
    </w:p>
    <w:p w14:paraId="6AA4A31C" w14:textId="1F7DB7BF" w:rsidR="00930B2A" w:rsidRDefault="00930B2A" w:rsidP="00930B2A">
      <w:pPr>
        <w:rPr>
          <w:rtl/>
          <w:lang w:eastAsia="he-IL"/>
        </w:rPr>
      </w:pPr>
      <w:bookmarkStart w:id="288" w:name="_ETM_Q1_382770"/>
      <w:bookmarkStart w:id="289" w:name="_ETM_Q1_382790"/>
      <w:bookmarkEnd w:id="288"/>
      <w:bookmarkEnd w:id="289"/>
      <w:r>
        <w:rPr>
          <w:rFonts w:hint="cs"/>
          <w:rtl/>
          <w:lang w:eastAsia="he-IL"/>
        </w:rPr>
        <w:t xml:space="preserve">וגם אם אתה עושה </w:t>
      </w:r>
      <w:bookmarkStart w:id="290" w:name="_ETM_Q1_388948"/>
      <w:bookmarkEnd w:id="290"/>
      <w:r>
        <w:rPr>
          <w:rFonts w:hint="cs"/>
          <w:rtl/>
          <w:lang w:eastAsia="he-IL"/>
        </w:rPr>
        <w:t>לפני זה, אני לא יודע, אולי בהזדמנות זו -</w:t>
      </w:r>
      <w:bookmarkStart w:id="291" w:name="_ETM_Q1_393554"/>
      <w:bookmarkEnd w:id="291"/>
      <w:r>
        <w:rPr>
          <w:rFonts w:hint="cs"/>
          <w:rtl/>
          <w:lang w:eastAsia="he-IL"/>
        </w:rPr>
        <w:t xml:space="preserve"> - -</w:t>
      </w:r>
      <w:bookmarkStart w:id="292" w:name="_ETM_Q1_394010"/>
      <w:bookmarkEnd w:id="292"/>
    </w:p>
    <w:p w14:paraId="42DBE76D" w14:textId="094A089B" w:rsidR="00930B2A" w:rsidRDefault="00930B2A" w:rsidP="00930B2A">
      <w:pPr>
        <w:rPr>
          <w:rtl/>
          <w:lang w:eastAsia="he-IL"/>
        </w:rPr>
      </w:pPr>
      <w:bookmarkStart w:id="293" w:name="_ETM_Q1_394076"/>
      <w:bookmarkStart w:id="294" w:name="_ETM_Q1_395730"/>
      <w:bookmarkEnd w:id="293"/>
      <w:bookmarkEnd w:id="294"/>
    </w:p>
    <w:p w14:paraId="7838EB23" w14:textId="15CF9403" w:rsidR="00930B2A" w:rsidRDefault="00930B2A" w:rsidP="00930B2A">
      <w:pPr>
        <w:pStyle w:val="af6"/>
        <w:keepNext/>
        <w:rPr>
          <w:rtl/>
        </w:rPr>
      </w:pPr>
      <w:bookmarkStart w:id="295" w:name="ET_yor_5765_45"/>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295"/>
    </w:p>
    <w:p w14:paraId="1EF3603D" w14:textId="79BFC1D3" w:rsidR="00930B2A" w:rsidRDefault="00930B2A" w:rsidP="00930B2A">
      <w:pPr>
        <w:pStyle w:val="KeepWithNext"/>
        <w:rPr>
          <w:rtl/>
          <w:lang w:eastAsia="he-IL"/>
        </w:rPr>
      </w:pPr>
    </w:p>
    <w:p w14:paraId="4C7BA84C" w14:textId="2A5610F6" w:rsidR="00930B2A" w:rsidRDefault="00930B2A" w:rsidP="00930B2A">
      <w:pPr>
        <w:rPr>
          <w:rtl/>
          <w:lang w:eastAsia="he-IL"/>
        </w:rPr>
      </w:pPr>
      <w:bookmarkStart w:id="296" w:name="_ETM_Q1_396161"/>
      <w:bookmarkStart w:id="297" w:name="_ETM_Q1_396183"/>
      <w:bookmarkEnd w:id="296"/>
      <w:bookmarkEnd w:id="297"/>
      <w:r>
        <w:rPr>
          <w:rFonts w:hint="cs"/>
          <w:rtl/>
          <w:lang w:eastAsia="he-IL"/>
        </w:rPr>
        <w:t xml:space="preserve">אז, הרב מקלב, אני מברך אותך שתהיה בכנסת </w:t>
      </w:r>
      <w:bookmarkStart w:id="298" w:name="_ETM_Q1_398925"/>
      <w:bookmarkEnd w:id="298"/>
      <w:r>
        <w:rPr>
          <w:rFonts w:hint="cs"/>
          <w:rtl/>
          <w:lang w:eastAsia="he-IL"/>
        </w:rPr>
        <w:t xml:space="preserve">הבא. </w:t>
      </w:r>
      <w:bookmarkStart w:id="299" w:name="_ETM_Q1_400084"/>
      <w:bookmarkEnd w:id="299"/>
      <w:r>
        <w:rPr>
          <w:rFonts w:hint="cs"/>
          <w:rtl/>
          <w:lang w:eastAsia="he-IL"/>
        </w:rPr>
        <w:t>אתה לא חושב להיות בכנסת הבאה? אני מברך</w:t>
      </w:r>
      <w:bookmarkStart w:id="300" w:name="_ETM_Q1_399036"/>
      <w:bookmarkEnd w:id="300"/>
      <w:r>
        <w:rPr>
          <w:rFonts w:hint="cs"/>
          <w:rtl/>
          <w:lang w:eastAsia="he-IL"/>
        </w:rPr>
        <w:t xml:space="preserve"> אותך שתהיה בכנסת הבאה.</w:t>
      </w:r>
    </w:p>
    <w:p w14:paraId="3AA3E47C" w14:textId="3C812DAF" w:rsidR="00930B2A" w:rsidRDefault="00930B2A" w:rsidP="00930B2A">
      <w:pPr>
        <w:rPr>
          <w:rtl/>
          <w:lang w:eastAsia="he-IL"/>
        </w:rPr>
      </w:pPr>
      <w:bookmarkStart w:id="301" w:name="_ETM_Q1_403412"/>
      <w:bookmarkStart w:id="302" w:name="_ETM_Q1_404492"/>
      <w:bookmarkEnd w:id="301"/>
      <w:bookmarkEnd w:id="302"/>
    </w:p>
    <w:p w14:paraId="42C254BC" w14:textId="79100D44" w:rsidR="00930B2A" w:rsidRDefault="00930B2A" w:rsidP="00930B2A">
      <w:pPr>
        <w:pStyle w:val="a4"/>
        <w:keepNext/>
        <w:rPr>
          <w:rtl/>
        </w:rPr>
      </w:pPr>
      <w:bookmarkStart w:id="303" w:name="ET_speaker_6166_46"/>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303"/>
    </w:p>
    <w:p w14:paraId="0629CE35" w14:textId="0CD88260" w:rsidR="00930B2A" w:rsidRDefault="00930B2A" w:rsidP="00930B2A">
      <w:pPr>
        <w:pStyle w:val="KeepWithNext"/>
        <w:rPr>
          <w:rtl/>
          <w:lang w:eastAsia="he-IL"/>
        </w:rPr>
      </w:pPr>
    </w:p>
    <w:p w14:paraId="690E5C69" w14:textId="17678E02" w:rsidR="00930B2A" w:rsidRDefault="00930B2A" w:rsidP="00930B2A">
      <w:pPr>
        <w:rPr>
          <w:rtl/>
          <w:lang w:eastAsia="he-IL"/>
        </w:rPr>
      </w:pPr>
      <w:bookmarkStart w:id="304" w:name="_ETM_Q1_404799"/>
      <w:bookmarkStart w:id="305" w:name="_ETM_Q1_404819"/>
      <w:bookmarkEnd w:id="304"/>
      <w:bookmarkEnd w:id="305"/>
      <w:r>
        <w:rPr>
          <w:rFonts w:hint="cs"/>
          <w:rtl/>
          <w:lang w:eastAsia="he-IL"/>
        </w:rPr>
        <w:t xml:space="preserve">אני רוצה בכנסת הזו לגמור את הדברים. </w:t>
      </w:r>
      <w:bookmarkStart w:id="306" w:name="_ETM_Q1_403390"/>
      <w:bookmarkEnd w:id="306"/>
    </w:p>
    <w:p w14:paraId="10D0DC12" w14:textId="379767E5" w:rsidR="00930B2A" w:rsidRDefault="00930B2A" w:rsidP="00930B2A">
      <w:pPr>
        <w:rPr>
          <w:rtl/>
          <w:lang w:eastAsia="he-IL"/>
        </w:rPr>
      </w:pPr>
      <w:bookmarkStart w:id="307" w:name="_ETM_Q1_403478"/>
      <w:bookmarkStart w:id="308" w:name="_ETM_Q1_403541"/>
      <w:bookmarkStart w:id="309" w:name="_ETM_Q1_404398"/>
      <w:bookmarkEnd w:id="307"/>
      <w:bookmarkEnd w:id="308"/>
      <w:bookmarkEnd w:id="309"/>
    </w:p>
    <w:p w14:paraId="46798F5D" w14:textId="31EE8741" w:rsidR="00930B2A" w:rsidRDefault="00930B2A" w:rsidP="00930B2A">
      <w:pPr>
        <w:pStyle w:val="af6"/>
        <w:keepNext/>
        <w:rPr>
          <w:rtl/>
        </w:rPr>
      </w:pPr>
      <w:bookmarkStart w:id="310" w:name="ET_yor_5765_47"/>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310"/>
    </w:p>
    <w:p w14:paraId="117F4046" w14:textId="59D17AA5" w:rsidR="00930B2A" w:rsidRDefault="00930B2A" w:rsidP="00930B2A">
      <w:pPr>
        <w:pStyle w:val="KeepWithNext"/>
        <w:rPr>
          <w:rtl/>
          <w:lang w:eastAsia="he-IL"/>
        </w:rPr>
      </w:pPr>
    </w:p>
    <w:p w14:paraId="545AF524" w14:textId="3CC9D5A0" w:rsidR="00930B2A" w:rsidRDefault="00930B2A" w:rsidP="00930B2A">
      <w:pPr>
        <w:rPr>
          <w:rtl/>
          <w:lang w:eastAsia="he-IL"/>
        </w:rPr>
      </w:pPr>
      <w:bookmarkStart w:id="311" w:name="_ETM_Q1_404869"/>
      <w:bookmarkStart w:id="312" w:name="_ETM_Q1_404890"/>
      <w:bookmarkEnd w:id="311"/>
      <w:bookmarkEnd w:id="312"/>
      <w:r>
        <w:rPr>
          <w:rFonts w:hint="cs"/>
          <w:rtl/>
          <w:lang w:eastAsia="he-IL"/>
        </w:rPr>
        <w:t xml:space="preserve">את העניין ההוא? </w:t>
      </w:r>
    </w:p>
    <w:p w14:paraId="59DB380C" w14:textId="4A020BC3" w:rsidR="00930B2A" w:rsidRDefault="00930B2A" w:rsidP="00930B2A">
      <w:pPr>
        <w:rPr>
          <w:rtl/>
          <w:lang w:eastAsia="he-IL"/>
        </w:rPr>
      </w:pPr>
      <w:bookmarkStart w:id="313" w:name="_ETM_Q1_403562"/>
      <w:bookmarkStart w:id="314" w:name="_ETM_Q1_403631"/>
      <w:bookmarkEnd w:id="313"/>
      <w:bookmarkEnd w:id="314"/>
    </w:p>
    <w:p w14:paraId="4B8A04CA" w14:textId="6E847413" w:rsidR="00930B2A" w:rsidRDefault="00930B2A" w:rsidP="00930B2A">
      <w:pPr>
        <w:pStyle w:val="a4"/>
        <w:keepNext/>
        <w:rPr>
          <w:rtl/>
        </w:rPr>
      </w:pPr>
      <w:bookmarkStart w:id="315" w:name="ET_speaker_6166_48"/>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315"/>
    </w:p>
    <w:p w14:paraId="3654E4F1" w14:textId="71DFC804" w:rsidR="00930B2A" w:rsidRDefault="00930B2A" w:rsidP="00930B2A">
      <w:pPr>
        <w:pStyle w:val="KeepWithNext"/>
        <w:rPr>
          <w:rtl/>
          <w:lang w:eastAsia="he-IL"/>
        </w:rPr>
      </w:pPr>
    </w:p>
    <w:p w14:paraId="310932D2" w14:textId="25771B4D" w:rsidR="00930B2A" w:rsidRDefault="00930B2A" w:rsidP="00930B2A">
      <w:pPr>
        <w:rPr>
          <w:rtl/>
          <w:lang w:eastAsia="he-IL"/>
        </w:rPr>
      </w:pPr>
      <w:bookmarkStart w:id="316" w:name="_ETM_Q1_406144"/>
      <w:bookmarkStart w:id="317" w:name="_ETM_Q1_406164"/>
      <w:bookmarkEnd w:id="316"/>
      <w:bookmarkEnd w:id="317"/>
      <w:r>
        <w:rPr>
          <w:rFonts w:hint="cs"/>
          <w:rtl/>
          <w:lang w:eastAsia="he-IL"/>
        </w:rPr>
        <w:t xml:space="preserve">כן. </w:t>
      </w:r>
    </w:p>
    <w:p w14:paraId="5EDE356E" w14:textId="0DB495FB" w:rsidR="00930B2A" w:rsidRDefault="00930B2A" w:rsidP="00930B2A">
      <w:pPr>
        <w:rPr>
          <w:rtl/>
          <w:lang w:eastAsia="he-IL"/>
        </w:rPr>
      </w:pPr>
      <w:bookmarkStart w:id="318" w:name="_ETM_Q1_406754"/>
      <w:bookmarkStart w:id="319" w:name="_ETM_Q1_406807"/>
      <w:bookmarkStart w:id="320" w:name="_ETM_Q1_408266"/>
      <w:bookmarkEnd w:id="318"/>
      <w:bookmarkEnd w:id="319"/>
      <w:bookmarkEnd w:id="320"/>
    </w:p>
    <w:p w14:paraId="63EA6991" w14:textId="0CF12746" w:rsidR="00930B2A" w:rsidRDefault="00930B2A" w:rsidP="00930B2A">
      <w:pPr>
        <w:pStyle w:val="af6"/>
        <w:keepNext/>
        <w:rPr>
          <w:rtl/>
        </w:rPr>
      </w:pPr>
      <w:bookmarkStart w:id="321" w:name="ET_yor_5765_49"/>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321"/>
    </w:p>
    <w:p w14:paraId="4C5CE8DA" w14:textId="235DC77E" w:rsidR="00930B2A" w:rsidRDefault="00930B2A" w:rsidP="00930B2A">
      <w:pPr>
        <w:pStyle w:val="KeepWithNext"/>
        <w:rPr>
          <w:rtl/>
          <w:lang w:eastAsia="he-IL"/>
        </w:rPr>
      </w:pPr>
    </w:p>
    <w:p w14:paraId="7440D2B1" w14:textId="372B37AB" w:rsidR="00930B2A" w:rsidRDefault="00930B2A" w:rsidP="00930B2A">
      <w:pPr>
        <w:rPr>
          <w:rtl/>
          <w:lang w:eastAsia="he-IL"/>
        </w:rPr>
      </w:pPr>
      <w:bookmarkStart w:id="322" w:name="_ETM_Q1_408721"/>
      <w:bookmarkStart w:id="323" w:name="_ETM_Q1_408741"/>
      <w:bookmarkEnd w:id="322"/>
      <w:bookmarkEnd w:id="323"/>
      <w:r>
        <w:rPr>
          <w:rFonts w:hint="cs"/>
          <w:rtl/>
          <w:lang w:eastAsia="he-IL"/>
        </w:rPr>
        <w:t>איך תגמור או</w:t>
      </w:r>
      <w:bookmarkStart w:id="324" w:name="_ETM_Q1_410630"/>
      <w:bookmarkStart w:id="325" w:name="_ETM_Q1_410713"/>
      <w:bookmarkEnd w:id="324"/>
      <w:bookmarkEnd w:id="325"/>
      <w:r>
        <w:rPr>
          <w:rFonts w:hint="cs"/>
          <w:rtl/>
          <w:lang w:eastAsia="he-IL"/>
        </w:rPr>
        <w:t>תו? בצו הם יכולים?</w:t>
      </w:r>
      <w:bookmarkStart w:id="326" w:name="_ETM_Q1_410180"/>
      <w:bookmarkStart w:id="327" w:name="_ETM_Q1_410348"/>
      <w:bookmarkEnd w:id="326"/>
      <w:bookmarkEnd w:id="327"/>
    </w:p>
    <w:p w14:paraId="6741A1D7" w14:textId="5BEA941D" w:rsidR="00930B2A" w:rsidRDefault="00930B2A" w:rsidP="00930B2A">
      <w:pPr>
        <w:rPr>
          <w:rtl/>
          <w:lang w:eastAsia="he-IL"/>
        </w:rPr>
      </w:pPr>
      <w:bookmarkStart w:id="328" w:name="_ETM_Q1_407904"/>
      <w:bookmarkEnd w:id="328"/>
    </w:p>
    <w:p w14:paraId="514102A9" w14:textId="3154682C" w:rsidR="00930B2A" w:rsidRDefault="00930B2A" w:rsidP="00930B2A">
      <w:pPr>
        <w:pStyle w:val="a4"/>
        <w:keepNext/>
        <w:rPr>
          <w:rtl/>
        </w:rPr>
      </w:pPr>
      <w:bookmarkStart w:id="329" w:name="ET_speaker_6166_50"/>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329"/>
    </w:p>
    <w:p w14:paraId="278117D1" w14:textId="1E7B79A8" w:rsidR="00930B2A" w:rsidRDefault="00930B2A" w:rsidP="00930B2A">
      <w:pPr>
        <w:pStyle w:val="KeepWithNext"/>
        <w:rPr>
          <w:rtl/>
          <w:lang w:eastAsia="he-IL"/>
        </w:rPr>
      </w:pPr>
    </w:p>
    <w:p w14:paraId="01F6D583" w14:textId="6C05EBB5" w:rsidR="00930B2A" w:rsidRDefault="00930B2A" w:rsidP="00930B2A">
      <w:pPr>
        <w:rPr>
          <w:rtl/>
          <w:lang w:eastAsia="he-IL"/>
        </w:rPr>
      </w:pPr>
      <w:bookmarkStart w:id="330" w:name="_ETM_Q1_408245"/>
      <w:bookmarkStart w:id="331" w:name="_ETM_Q1_408265"/>
      <w:bookmarkEnd w:id="330"/>
      <w:bookmarkEnd w:id="331"/>
      <w:r>
        <w:rPr>
          <w:rFonts w:hint="cs"/>
          <w:rtl/>
          <w:lang w:eastAsia="he-IL"/>
        </w:rPr>
        <w:t xml:space="preserve">זה נמצא בוועדת הכספים. הם היו עסוקים במשהו אחר </w:t>
      </w:r>
      <w:bookmarkStart w:id="332" w:name="_ETM_Q1_416305"/>
      <w:bookmarkEnd w:id="332"/>
      <w:r>
        <w:rPr>
          <w:rFonts w:hint="cs"/>
          <w:rtl/>
          <w:lang w:eastAsia="he-IL"/>
        </w:rPr>
        <w:t xml:space="preserve">והם דחו את זה </w:t>
      </w:r>
      <w:bookmarkStart w:id="333" w:name="_ETM_Q1_416520"/>
      <w:bookmarkEnd w:id="333"/>
      <w:r>
        <w:rPr>
          <w:rFonts w:hint="cs"/>
          <w:rtl/>
          <w:lang w:eastAsia="he-IL"/>
        </w:rPr>
        <w:t>בקשר למדד</w:t>
      </w:r>
      <w:r w:rsidR="00A3637D">
        <w:rPr>
          <w:rFonts w:hint="cs"/>
          <w:rtl/>
          <w:lang w:eastAsia="he-IL"/>
        </w:rPr>
        <w:t xml:space="preserve"> הבנייה</w:t>
      </w:r>
      <w:r>
        <w:rPr>
          <w:rFonts w:hint="cs"/>
          <w:rtl/>
          <w:lang w:eastAsia="he-IL"/>
        </w:rPr>
        <w:t xml:space="preserve">. </w:t>
      </w:r>
      <w:bookmarkStart w:id="334" w:name="_ETM_Q1_417272"/>
      <w:bookmarkEnd w:id="334"/>
    </w:p>
    <w:p w14:paraId="3841658E" w14:textId="3FE1CED4" w:rsidR="00930B2A" w:rsidRDefault="00930B2A" w:rsidP="00930B2A">
      <w:pPr>
        <w:rPr>
          <w:rtl/>
          <w:lang w:eastAsia="he-IL"/>
        </w:rPr>
      </w:pPr>
      <w:bookmarkStart w:id="335" w:name="_ETM_Q1_417347"/>
      <w:bookmarkStart w:id="336" w:name="_ETM_Q1_418976"/>
      <w:bookmarkEnd w:id="335"/>
      <w:bookmarkEnd w:id="336"/>
    </w:p>
    <w:p w14:paraId="54C8777A" w14:textId="5BC8B19C" w:rsidR="00930B2A" w:rsidRDefault="00930B2A" w:rsidP="00930B2A">
      <w:pPr>
        <w:pStyle w:val="af6"/>
        <w:keepNext/>
        <w:rPr>
          <w:rtl/>
        </w:rPr>
      </w:pPr>
      <w:bookmarkStart w:id="337" w:name="ET_yor_5765_51"/>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337"/>
    </w:p>
    <w:p w14:paraId="2A5CAD9A" w14:textId="407CC3B6" w:rsidR="00930B2A" w:rsidRDefault="00930B2A" w:rsidP="00930B2A">
      <w:pPr>
        <w:pStyle w:val="KeepWithNext"/>
        <w:rPr>
          <w:rtl/>
          <w:lang w:eastAsia="he-IL"/>
        </w:rPr>
      </w:pPr>
    </w:p>
    <w:p w14:paraId="50B984F2" w14:textId="6B48B364" w:rsidR="00930B2A" w:rsidRDefault="00930B2A" w:rsidP="00A3637D">
      <w:pPr>
        <w:rPr>
          <w:rtl/>
          <w:lang w:eastAsia="he-IL"/>
        </w:rPr>
      </w:pPr>
      <w:bookmarkStart w:id="338" w:name="_ETM_Q1_419432"/>
      <w:bookmarkStart w:id="339" w:name="_ETM_Q1_419452"/>
      <w:bookmarkEnd w:id="338"/>
      <w:bookmarkEnd w:id="339"/>
      <w:r>
        <w:rPr>
          <w:rFonts w:hint="cs"/>
          <w:rtl/>
          <w:lang w:eastAsia="he-IL"/>
        </w:rPr>
        <w:t xml:space="preserve">זה אני לא מכיר. </w:t>
      </w:r>
      <w:bookmarkStart w:id="340" w:name="_ETM_Q1_415059"/>
      <w:bookmarkStart w:id="341" w:name="_ETM_Q1_415117"/>
      <w:bookmarkStart w:id="342" w:name="_ETM_Q1_414104"/>
      <w:bookmarkStart w:id="343" w:name="_ETM_Q1_422314"/>
      <w:bookmarkStart w:id="344" w:name="_ETM_Q1_422339"/>
      <w:bookmarkEnd w:id="340"/>
      <w:bookmarkEnd w:id="341"/>
      <w:bookmarkEnd w:id="342"/>
      <w:bookmarkEnd w:id="343"/>
      <w:bookmarkEnd w:id="344"/>
      <w:r w:rsidR="00A3637D">
        <w:rPr>
          <w:rFonts w:hint="cs"/>
          <w:rtl/>
          <w:lang w:eastAsia="he-IL"/>
        </w:rPr>
        <w:t>אנחנו ועדת הבית שלך, מר מקלב,</w:t>
      </w:r>
      <w:r>
        <w:rPr>
          <w:rFonts w:hint="cs"/>
          <w:rtl/>
          <w:lang w:eastAsia="he-IL"/>
        </w:rPr>
        <w:t xml:space="preserve"> נא </w:t>
      </w:r>
      <w:bookmarkStart w:id="345" w:name="_ETM_Q1_427273"/>
      <w:bookmarkEnd w:id="345"/>
      <w:r>
        <w:rPr>
          <w:rFonts w:hint="cs"/>
          <w:rtl/>
          <w:lang w:eastAsia="he-IL"/>
        </w:rPr>
        <w:t>להביא את הדברים לכאן.</w:t>
      </w:r>
      <w:bookmarkStart w:id="346" w:name="_ETM_Q1_425130"/>
      <w:bookmarkEnd w:id="346"/>
    </w:p>
    <w:p w14:paraId="46E4A113" w14:textId="4C0422B4" w:rsidR="00930B2A" w:rsidRDefault="00930B2A" w:rsidP="00930B2A">
      <w:pPr>
        <w:rPr>
          <w:rtl/>
          <w:lang w:eastAsia="he-IL"/>
        </w:rPr>
      </w:pPr>
      <w:bookmarkStart w:id="347" w:name="_ETM_Q1_425198"/>
      <w:bookmarkEnd w:id="347"/>
    </w:p>
    <w:p w14:paraId="55B43432" w14:textId="3BD26589" w:rsidR="00930B2A" w:rsidRDefault="00930B2A" w:rsidP="00930B2A">
      <w:pPr>
        <w:pStyle w:val="a4"/>
        <w:keepNext/>
        <w:rPr>
          <w:rtl/>
        </w:rPr>
      </w:pPr>
      <w:bookmarkStart w:id="348" w:name="ET_speaker_6166_54"/>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348"/>
    </w:p>
    <w:p w14:paraId="7FBF3B01" w14:textId="66478873" w:rsidR="00930B2A" w:rsidRDefault="00930B2A" w:rsidP="00930B2A">
      <w:pPr>
        <w:pStyle w:val="KeepWithNext"/>
        <w:rPr>
          <w:rtl/>
          <w:lang w:eastAsia="he-IL"/>
        </w:rPr>
      </w:pPr>
    </w:p>
    <w:p w14:paraId="5EA49D37" w14:textId="77777777" w:rsidR="006F77AF" w:rsidRDefault="00A3637D" w:rsidP="00930B2A">
      <w:pPr>
        <w:rPr>
          <w:rtl/>
          <w:lang w:eastAsia="he-IL"/>
        </w:rPr>
      </w:pPr>
      <w:bookmarkStart w:id="349" w:name="_ETM_Q1_426130"/>
      <w:bookmarkStart w:id="350" w:name="_ETM_Q1_426150"/>
      <w:bookmarkEnd w:id="349"/>
      <w:bookmarkEnd w:id="350"/>
      <w:r>
        <w:rPr>
          <w:rFonts w:hint="cs"/>
          <w:rtl/>
          <w:lang w:eastAsia="he-IL"/>
        </w:rPr>
        <w:t>אני גדלתי,</w:t>
      </w:r>
      <w:r w:rsidR="00930B2A">
        <w:rPr>
          <w:rFonts w:hint="cs"/>
          <w:rtl/>
          <w:lang w:eastAsia="he-IL"/>
        </w:rPr>
        <w:t xml:space="preserve"> </w:t>
      </w:r>
      <w:bookmarkStart w:id="351" w:name="_ETM_Q1_430712"/>
      <w:bookmarkEnd w:id="351"/>
      <w:r w:rsidR="00930B2A">
        <w:rPr>
          <w:rFonts w:hint="cs"/>
          <w:rtl/>
          <w:lang w:eastAsia="he-IL"/>
        </w:rPr>
        <w:t xml:space="preserve">הדבר הראשון שעשיתי בסוף כנסת ה-17, כשנכנסתי לכנסת, נכנסתי לוועדת הכלכלה, אני </w:t>
      </w:r>
      <w:bookmarkStart w:id="352" w:name="_ETM_Q1_436778"/>
      <w:bookmarkEnd w:id="352"/>
      <w:r w:rsidR="00930B2A">
        <w:rPr>
          <w:rFonts w:hint="cs"/>
          <w:rtl/>
          <w:lang w:eastAsia="he-IL"/>
        </w:rPr>
        <w:t xml:space="preserve">זוכר, יזמתי דיון בפגרת בחירות על היטל המים </w:t>
      </w:r>
      <w:r w:rsidR="006F77AF">
        <w:rPr>
          <w:rFonts w:hint="cs"/>
          <w:rtl/>
          <w:lang w:eastAsia="he-IL"/>
        </w:rPr>
        <w:t>כ</w:t>
      </w:r>
      <w:r w:rsidR="00930B2A">
        <w:rPr>
          <w:rFonts w:hint="cs"/>
          <w:rtl/>
          <w:lang w:eastAsia="he-IL"/>
        </w:rPr>
        <w:t>שהיה מס</w:t>
      </w:r>
      <w:bookmarkStart w:id="353" w:name="_ETM_Q1_447090"/>
      <w:bookmarkEnd w:id="353"/>
      <w:r w:rsidR="00930B2A">
        <w:rPr>
          <w:rFonts w:hint="cs"/>
          <w:rtl/>
          <w:lang w:eastAsia="he-IL"/>
        </w:rPr>
        <w:t xml:space="preserve"> הבצורת, מס הבצורת שהיה </w:t>
      </w:r>
      <w:bookmarkStart w:id="354" w:name="_ETM_Q1_451652"/>
      <w:bookmarkEnd w:id="354"/>
      <w:r w:rsidR="00930B2A">
        <w:rPr>
          <w:rFonts w:hint="cs"/>
          <w:rtl/>
          <w:lang w:eastAsia="he-IL"/>
        </w:rPr>
        <w:t xml:space="preserve">אז מממשלת קדימה. היא הטילה מס בצורת ואנחנו לקראת סוף הדיון, זה היה כבר </w:t>
      </w:r>
      <w:bookmarkStart w:id="355" w:name="_ETM_Q1_454514"/>
      <w:bookmarkEnd w:id="355"/>
      <w:r w:rsidR="00930B2A">
        <w:rPr>
          <w:rFonts w:hint="cs"/>
          <w:rtl/>
          <w:lang w:eastAsia="he-IL"/>
        </w:rPr>
        <w:t xml:space="preserve">אחרי החקיקה, עשינו הרבה סיבובים ודיונים והיה מדובר </w:t>
      </w:r>
      <w:bookmarkStart w:id="356" w:name="_ETM_Q1_461650"/>
      <w:bookmarkEnd w:id="356"/>
      <w:r w:rsidR="00930B2A">
        <w:rPr>
          <w:rFonts w:hint="cs"/>
          <w:rtl/>
          <w:lang w:eastAsia="he-IL"/>
        </w:rPr>
        <w:t xml:space="preserve">שיעלה כסף רב לאנשים, מס הבצורת, בסופו של דבר מיתנו </w:t>
      </w:r>
      <w:bookmarkStart w:id="357" w:name="_ETM_Q1_468046"/>
      <w:bookmarkEnd w:id="357"/>
      <w:r w:rsidR="00930B2A">
        <w:rPr>
          <w:rFonts w:hint="cs"/>
          <w:rtl/>
          <w:lang w:eastAsia="he-IL"/>
        </w:rPr>
        <w:t xml:space="preserve">את זה לנכים ולא נכים והגדלנו את המכסה לבית, עשינו </w:t>
      </w:r>
      <w:bookmarkStart w:id="358" w:name="_ETM_Q1_474318"/>
      <w:bookmarkEnd w:id="358"/>
      <w:r w:rsidR="00930B2A">
        <w:rPr>
          <w:rFonts w:hint="cs"/>
          <w:rtl/>
          <w:lang w:eastAsia="he-IL"/>
        </w:rPr>
        <w:t>קצת שינוי בעניין הזה. שאול מרידור היה אז רפרנט של</w:t>
      </w:r>
      <w:bookmarkStart w:id="359" w:name="_ETM_Q1_479039"/>
      <w:bookmarkEnd w:id="359"/>
      <w:r w:rsidR="00930B2A">
        <w:rPr>
          <w:rFonts w:hint="cs"/>
          <w:rtl/>
          <w:lang w:eastAsia="he-IL"/>
        </w:rPr>
        <w:t xml:space="preserve"> המים במשרד האוצר, זה היה אז. זו </w:t>
      </w:r>
    </w:p>
    <w:p w14:paraId="0CE68FC9" w14:textId="77777777" w:rsidR="006F77AF" w:rsidRDefault="006F77AF" w:rsidP="00930B2A">
      <w:pPr>
        <w:rPr>
          <w:rtl/>
          <w:lang w:eastAsia="he-IL"/>
        </w:rPr>
      </w:pPr>
    </w:p>
    <w:p w14:paraId="7B7B7909" w14:textId="6C301D72" w:rsidR="00930B2A" w:rsidRDefault="00930B2A" w:rsidP="00930B2A">
      <w:pPr>
        <w:rPr>
          <w:rtl/>
          <w:lang w:eastAsia="he-IL"/>
        </w:rPr>
      </w:pPr>
      <w:r>
        <w:rPr>
          <w:rFonts w:hint="cs"/>
          <w:rtl/>
          <w:lang w:eastAsia="he-IL"/>
        </w:rPr>
        <w:t xml:space="preserve">הייתה הפעילות </w:t>
      </w:r>
      <w:bookmarkStart w:id="360" w:name="_ETM_Q1_486670"/>
      <w:bookmarkEnd w:id="360"/>
      <w:r>
        <w:rPr>
          <w:rFonts w:hint="cs"/>
          <w:rtl/>
          <w:lang w:eastAsia="he-IL"/>
        </w:rPr>
        <w:t xml:space="preserve">הראשונה שלי בוועדת הכלכלה, אז אני זוכר את </w:t>
      </w:r>
      <w:bookmarkStart w:id="361" w:name="_ETM_Q1_485552"/>
      <w:bookmarkEnd w:id="361"/>
      <w:r>
        <w:rPr>
          <w:rFonts w:hint="cs"/>
          <w:rtl/>
          <w:lang w:eastAsia="he-IL"/>
        </w:rPr>
        <w:t xml:space="preserve">זה כפעילות הבכורה שלי. </w:t>
      </w:r>
      <w:bookmarkStart w:id="362" w:name="_ETM_Q1_489802"/>
      <w:bookmarkStart w:id="363" w:name="_ETM_Q1_489872"/>
      <w:bookmarkStart w:id="364" w:name="_ETM_Q1_489994"/>
      <w:bookmarkStart w:id="365" w:name="_ETM_Q1_490055"/>
      <w:bookmarkEnd w:id="362"/>
      <w:bookmarkEnd w:id="363"/>
      <w:bookmarkEnd w:id="364"/>
      <w:bookmarkEnd w:id="365"/>
      <w:r>
        <w:rPr>
          <w:rFonts w:hint="cs"/>
          <w:rtl/>
          <w:lang w:eastAsia="he-IL"/>
        </w:rPr>
        <w:t xml:space="preserve">אתה שואל אותי על ועדת הכלכלה, </w:t>
      </w:r>
      <w:bookmarkStart w:id="366" w:name="_ETM_Q1_492954"/>
      <w:bookmarkEnd w:id="366"/>
      <w:r>
        <w:rPr>
          <w:rFonts w:hint="cs"/>
          <w:rtl/>
          <w:lang w:eastAsia="he-IL"/>
        </w:rPr>
        <w:t xml:space="preserve">אני כאן מרגיש שהתפתחתי, פה גדלתי. </w:t>
      </w:r>
    </w:p>
    <w:p w14:paraId="0F0C9173" w14:textId="7034A757" w:rsidR="00930B2A" w:rsidRDefault="00930B2A" w:rsidP="00930B2A">
      <w:pPr>
        <w:rPr>
          <w:rtl/>
          <w:lang w:eastAsia="he-IL"/>
        </w:rPr>
      </w:pPr>
      <w:bookmarkStart w:id="367" w:name="_ETM_Q1_496152"/>
      <w:bookmarkStart w:id="368" w:name="_ETM_Q1_496220"/>
      <w:bookmarkEnd w:id="367"/>
      <w:bookmarkEnd w:id="368"/>
    </w:p>
    <w:p w14:paraId="2F04A825" w14:textId="24224589" w:rsidR="00930B2A" w:rsidRDefault="00930B2A" w:rsidP="00930B2A">
      <w:pPr>
        <w:pStyle w:val="af6"/>
        <w:keepNext/>
        <w:rPr>
          <w:rtl/>
        </w:rPr>
      </w:pPr>
      <w:bookmarkStart w:id="369" w:name="ET_yor_5765_55"/>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369"/>
    </w:p>
    <w:p w14:paraId="6DD6A534" w14:textId="5E8C9F05" w:rsidR="00930B2A" w:rsidRDefault="00930B2A" w:rsidP="00930B2A">
      <w:pPr>
        <w:pStyle w:val="KeepWithNext"/>
        <w:rPr>
          <w:rtl/>
          <w:lang w:eastAsia="he-IL"/>
        </w:rPr>
      </w:pPr>
    </w:p>
    <w:p w14:paraId="53BD68A5" w14:textId="4DE272A0" w:rsidR="00930B2A" w:rsidRDefault="00930B2A" w:rsidP="00930B2A">
      <w:pPr>
        <w:rPr>
          <w:rtl/>
          <w:lang w:eastAsia="he-IL"/>
        </w:rPr>
      </w:pPr>
      <w:bookmarkStart w:id="370" w:name="_ETM_Q1_498095"/>
      <w:bookmarkStart w:id="371" w:name="_ETM_Q1_498118"/>
      <w:bookmarkEnd w:id="370"/>
      <w:bookmarkEnd w:id="371"/>
      <w:r>
        <w:rPr>
          <w:rFonts w:hint="cs"/>
          <w:rtl/>
          <w:lang w:eastAsia="he-IL"/>
        </w:rPr>
        <w:t xml:space="preserve">זה ביתי, אתה </w:t>
      </w:r>
      <w:bookmarkStart w:id="372" w:name="_ETM_Q1_494764"/>
      <w:bookmarkEnd w:id="372"/>
      <w:r>
        <w:rPr>
          <w:rFonts w:hint="cs"/>
          <w:rtl/>
          <w:lang w:eastAsia="he-IL"/>
        </w:rPr>
        <w:t xml:space="preserve">אומר. כאן ביתי, פה נולדתי. יפה. הקראה בבקשה. </w:t>
      </w:r>
      <w:bookmarkStart w:id="373" w:name="_ETM_Q1_503916"/>
      <w:bookmarkEnd w:id="373"/>
    </w:p>
    <w:p w14:paraId="1D5B1378" w14:textId="4A069F36" w:rsidR="00930B2A" w:rsidRDefault="00930B2A" w:rsidP="00930B2A">
      <w:pPr>
        <w:rPr>
          <w:rtl/>
          <w:lang w:eastAsia="he-IL"/>
        </w:rPr>
      </w:pPr>
      <w:bookmarkStart w:id="374" w:name="_ETM_Q1_503979"/>
      <w:bookmarkStart w:id="375" w:name="_ETM_Q1_501994"/>
      <w:bookmarkEnd w:id="374"/>
      <w:bookmarkEnd w:id="375"/>
    </w:p>
    <w:p w14:paraId="7B16B26E" w14:textId="13A26678" w:rsidR="00930B2A" w:rsidRDefault="00930B2A" w:rsidP="00930B2A">
      <w:pPr>
        <w:pStyle w:val="a4"/>
        <w:keepNext/>
        <w:rPr>
          <w:rtl/>
        </w:rPr>
      </w:pPr>
      <w:bookmarkStart w:id="376" w:name="ET_speaker_6166_56"/>
      <w:r w:rsidRPr="00930B2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B2A">
        <w:rPr>
          <w:rStyle w:val="TagStyle"/>
          <w:rtl/>
        </w:rPr>
        <w:t xml:space="preserve"> &lt;&lt; דובר &gt;&gt;</w:t>
      </w:r>
      <w:r w:rsidR="00AD5265">
        <w:rPr>
          <w:rtl/>
        </w:rPr>
        <w:t xml:space="preserve"> </w:t>
      </w:r>
      <w:r>
        <w:rPr>
          <w:rtl/>
        </w:rPr>
        <w:t xml:space="preserve"> </w:t>
      </w:r>
      <w:bookmarkEnd w:id="376"/>
    </w:p>
    <w:p w14:paraId="6C0205E4" w14:textId="24A8E075" w:rsidR="00930B2A" w:rsidRDefault="00930B2A" w:rsidP="00930B2A">
      <w:pPr>
        <w:pStyle w:val="KeepWithNext"/>
        <w:rPr>
          <w:rtl/>
          <w:lang w:eastAsia="he-IL"/>
        </w:rPr>
      </w:pPr>
    </w:p>
    <w:p w14:paraId="7DB7C03E" w14:textId="3E6CCF80" w:rsidR="00930B2A" w:rsidRDefault="00930B2A" w:rsidP="00930B2A">
      <w:pPr>
        <w:rPr>
          <w:rtl/>
          <w:lang w:eastAsia="he-IL"/>
        </w:rPr>
      </w:pPr>
      <w:bookmarkStart w:id="377" w:name="_ETM_Q1_502308"/>
      <w:bookmarkStart w:id="378" w:name="_ETM_Q1_502325"/>
      <w:bookmarkEnd w:id="377"/>
      <w:bookmarkEnd w:id="378"/>
      <w:proofErr w:type="spellStart"/>
      <w:r>
        <w:rPr>
          <w:rFonts w:hint="cs"/>
          <w:rtl/>
          <w:lang w:eastAsia="he-IL"/>
        </w:rPr>
        <w:t>אילטוב</w:t>
      </w:r>
      <w:proofErr w:type="spellEnd"/>
      <w:r>
        <w:rPr>
          <w:rFonts w:hint="cs"/>
          <w:rtl/>
          <w:lang w:eastAsia="he-IL"/>
        </w:rPr>
        <w:t xml:space="preserve"> </w:t>
      </w:r>
      <w:bookmarkStart w:id="379" w:name="_ETM_Q1_503170"/>
      <w:bookmarkEnd w:id="379"/>
      <w:r>
        <w:rPr>
          <w:rFonts w:hint="cs"/>
          <w:rtl/>
          <w:lang w:eastAsia="he-IL"/>
        </w:rPr>
        <w:t xml:space="preserve">היה היושב ראש אז, אני חושב. </w:t>
      </w:r>
    </w:p>
    <w:p w14:paraId="0F2E9BE4" w14:textId="0A1F3600" w:rsidR="00930B2A" w:rsidRDefault="00930B2A" w:rsidP="00930B2A">
      <w:pPr>
        <w:rPr>
          <w:rtl/>
          <w:lang w:eastAsia="he-IL"/>
        </w:rPr>
      </w:pPr>
      <w:bookmarkStart w:id="380" w:name="_ETM_Q1_506594"/>
      <w:bookmarkStart w:id="381" w:name="_ETM_Q1_506663"/>
      <w:bookmarkStart w:id="382" w:name="_ETM_Q1_507994"/>
      <w:bookmarkEnd w:id="380"/>
      <w:bookmarkEnd w:id="381"/>
      <w:bookmarkEnd w:id="382"/>
    </w:p>
    <w:p w14:paraId="6A674C01" w14:textId="43A709A8" w:rsidR="00930B2A" w:rsidRDefault="00930B2A" w:rsidP="00930B2A">
      <w:pPr>
        <w:pStyle w:val="af6"/>
        <w:keepNext/>
        <w:rPr>
          <w:rtl/>
        </w:rPr>
      </w:pPr>
      <w:bookmarkStart w:id="383" w:name="ET_yor_5765_57"/>
      <w:r w:rsidRPr="00930B2A">
        <w:rPr>
          <w:rStyle w:val="TagStyle"/>
          <w:rtl/>
        </w:rPr>
        <w:t xml:space="preserve"> &lt;&lt; יור &gt;&gt; </w:t>
      </w:r>
      <w:r>
        <w:rPr>
          <w:rtl/>
        </w:rPr>
        <w:t>היו"ר מיכאל מרדכי ביטון:</w:t>
      </w:r>
      <w:r w:rsidRPr="00930B2A">
        <w:rPr>
          <w:rStyle w:val="TagStyle"/>
          <w:rtl/>
        </w:rPr>
        <w:t xml:space="preserve"> &lt;&lt; יור &gt;&gt;</w:t>
      </w:r>
      <w:r w:rsidR="00AD5265">
        <w:rPr>
          <w:rtl/>
        </w:rPr>
        <w:t xml:space="preserve"> </w:t>
      </w:r>
      <w:r>
        <w:rPr>
          <w:rtl/>
        </w:rPr>
        <w:t xml:space="preserve"> </w:t>
      </w:r>
      <w:bookmarkEnd w:id="383"/>
    </w:p>
    <w:p w14:paraId="07051E6A" w14:textId="6A6C8C51" w:rsidR="00930B2A" w:rsidRDefault="00930B2A" w:rsidP="00930B2A">
      <w:pPr>
        <w:pStyle w:val="KeepWithNext"/>
        <w:rPr>
          <w:rtl/>
          <w:lang w:eastAsia="he-IL"/>
        </w:rPr>
      </w:pPr>
    </w:p>
    <w:p w14:paraId="614FE806" w14:textId="342EA7CD" w:rsidR="00930B2A" w:rsidRDefault="00930B2A" w:rsidP="00930B2A">
      <w:pPr>
        <w:rPr>
          <w:rtl/>
          <w:lang w:eastAsia="he-IL"/>
        </w:rPr>
      </w:pPr>
      <w:bookmarkStart w:id="384" w:name="_ETM_Q1_508446"/>
      <w:bookmarkStart w:id="385" w:name="_ETM_Q1_508465"/>
      <w:bookmarkEnd w:id="384"/>
      <w:bookmarkEnd w:id="385"/>
      <w:r>
        <w:rPr>
          <w:rFonts w:hint="cs"/>
          <w:rtl/>
          <w:lang w:eastAsia="he-IL"/>
        </w:rPr>
        <w:t xml:space="preserve">רוברט מאופקים. קדימה. הקראה </w:t>
      </w:r>
      <w:bookmarkStart w:id="386" w:name="_ETM_Q1_513890"/>
      <w:bookmarkEnd w:id="386"/>
      <w:r>
        <w:rPr>
          <w:rFonts w:hint="cs"/>
          <w:rtl/>
          <w:lang w:eastAsia="he-IL"/>
        </w:rPr>
        <w:t xml:space="preserve">ואחרי זה הבהרות והצבעה. </w:t>
      </w:r>
    </w:p>
    <w:p w14:paraId="13A7D93C" w14:textId="29457F3B" w:rsidR="00930B2A" w:rsidRDefault="00930B2A" w:rsidP="00930B2A">
      <w:pPr>
        <w:rPr>
          <w:rtl/>
          <w:lang w:eastAsia="he-IL"/>
        </w:rPr>
      </w:pPr>
      <w:bookmarkStart w:id="387" w:name="_ETM_Q1_520746"/>
      <w:bookmarkStart w:id="388" w:name="_ETM_Q1_520825"/>
      <w:bookmarkStart w:id="389" w:name="_ETM_Q1_518504"/>
      <w:bookmarkEnd w:id="387"/>
      <w:bookmarkEnd w:id="388"/>
      <w:bookmarkEnd w:id="389"/>
    </w:p>
    <w:p w14:paraId="6A2EC942" w14:textId="7B341A88" w:rsidR="00930B2A" w:rsidRDefault="00930B2A" w:rsidP="00930B2A">
      <w:pPr>
        <w:pStyle w:val="af9"/>
        <w:keepNext/>
        <w:rPr>
          <w:rtl/>
          <w:lang w:eastAsia="he-IL"/>
        </w:rPr>
      </w:pPr>
      <w:bookmarkStart w:id="390" w:name="ET_guest_אילן_רויזמן_58"/>
      <w:r w:rsidRPr="00930B2A">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930B2A">
        <w:rPr>
          <w:rStyle w:val="TagStyle"/>
          <w:rtl/>
        </w:rPr>
        <w:t xml:space="preserve"> &lt;&lt; אורח &gt;&gt;</w:t>
      </w:r>
      <w:r w:rsidR="00AD5265">
        <w:rPr>
          <w:rtl/>
          <w:lang w:eastAsia="he-IL"/>
        </w:rPr>
        <w:t xml:space="preserve"> </w:t>
      </w:r>
      <w:r>
        <w:rPr>
          <w:rtl/>
          <w:lang w:eastAsia="he-IL"/>
        </w:rPr>
        <w:t xml:space="preserve"> </w:t>
      </w:r>
      <w:bookmarkEnd w:id="390"/>
    </w:p>
    <w:p w14:paraId="275400D8" w14:textId="5CB11B89" w:rsidR="00930B2A" w:rsidRDefault="00930B2A" w:rsidP="00930B2A">
      <w:pPr>
        <w:pStyle w:val="KeepWithNext"/>
        <w:rPr>
          <w:rtl/>
          <w:lang w:eastAsia="he-IL"/>
        </w:rPr>
      </w:pPr>
    </w:p>
    <w:p w14:paraId="7D1C5FAA" w14:textId="050BE866" w:rsidR="00A600CF" w:rsidRDefault="00930B2A" w:rsidP="00930B2A">
      <w:pPr>
        <w:rPr>
          <w:rtl/>
        </w:rPr>
      </w:pPr>
      <w:bookmarkStart w:id="391" w:name="_ETM_Q1_518798"/>
      <w:bookmarkStart w:id="392" w:name="_ETM_Q1_518818"/>
      <w:bookmarkEnd w:id="391"/>
      <w:bookmarkEnd w:id="392"/>
      <w:r>
        <w:rPr>
          <w:rFonts w:hint="cs"/>
          <w:rtl/>
          <w:lang w:eastAsia="he-IL"/>
        </w:rPr>
        <w:t xml:space="preserve">אני אבקש לציין שאנחנו מבקשים לחדד </w:t>
      </w:r>
      <w:bookmarkStart w:id="393" w:name="_ETM_Q1_523266"/>
      <w:bookmarkEnd w:id="393"/>
      <w:r>
        <w:rPr>
          <w:rFonts w:hint="cs"/>
          <w:rtl/>
          <w:lang w:eastAsia="he-IL"/>
        </w:rPr>
        <w:t xml:space="preserve">בנוסח שאת תווית הדירוג האנרגטי המוכר יצרף למפרט ולא רק </w:t>
      </w:r>
      <w:bookmarkStart w:id="394" w:name="_ETM_Q1_534986"/>
      <w:bookmarkEnd w:id="394"/>
      <w:r>
        <w:rPr>
          <w:rFonts w:hint="cs"/>
          <w:rtl/>
          <w:lang w:eastAsia="he-IL"/>
        </w:rPr>
        <w:t xml:space="preserve">יציג אותה, חידוד טכני כמובן, המהות לא משתנה. </w:t>
      </w:r>
      <w:bookmarkStart w:id="395" w:name="_ETM_Q1_520592"/>
      <w:bookmarkStart w:id="396" w:name="_ETM_Q1_520659"/>
      <w:bookmarkStart w:id="397" w:name="_ETM_Q1_517768"/>
      <w:bookmarkStart w:id="398" w:name="_ETM_Q1_517840"/>
      <w:bookmarkStart w:id="399" w:name="_ETM_Q1_512266"/>
      <w:bookmarkStart w:id="400" w:name="_ETM_Q1_512342"/>
      <w:bookmarkStart w:id="401" w:name="_ETM_Q1_410410"/>
      <w:bookmarkStart w:id="402" w:name="_ETM_Q1_400153"/>
      <w:bookmarkStart w:id="403" w:name="_ETM_Q1_326843"/>
      <w:bookmarkStart w:id="404" w:name="_ETM_Q1_326906"/>
      <w:bookmarkEnd w:id="395"/>
      <w:bookmarkEnd w:id="396"/>
      <w:bookmarkEnd w:id="397"/>
      <w:bookmarkEnd w:id="398"/>
      <w:bookmarkEnd w:id="399"/>
      <w:bookmarkEnd w:id="400"/>
      <w:bookmarkEnd w:id="401"/>
      <w:bookmarkEnd w:id="402"/>
      <w:bookmarkEnd w:id="403"/>
      <w:bookmarkEnd w:id="404"/>
    </w:p>
    <w:p w14:paraId="448EF624" w14:textId="77777777" w:rsidR="00A600CF" w:rsidRDefault="00A600CF" w:rsidP="00A600CF">
      <w:pPr>
        <w:pStyle w:val="HeadHatzaotHok"/>
        <w:keepNext w:val="0"/>
        <w:keepLines w:val="0"/>
        <w:spacing w:line="240" w:lineRule="auto"/>
        <w:ind w:right="1134"/>
        <w:rPr>
          <w:sz w:val="24"/>
          <w:szCs w:val="24"/>
          <w:rtl/>
        </w:rPr>
      </w:pPr>
      <w:r>
        <w:rPr>
          <w:rFonts w:hint="cs"/>
          <w:sz w:val="24"/>
          <w:szCs w:val="24"/>
          <w:rtl/>
        </w:rPr>
        <w:t>טיוטת צו מכר דירות (טופס של מפרט) (תיקון), התשפ"ב-2022</w:t>
      </w:r>
    </w:p>
    <w:p w14:paraId="3B85A6CF" w14:textId="77777777" w:rsidR="00A600CF" w:rsidRDefault="00A600CF" w:rsidP="00A600CF">
      <w:pPr>
        <w:pStyle w:val="HeadHatzaotHok"/>
        <w:keepNext w:val="0"/>
        <w:keepLines w:val="0"/>
        <w:spacing w:line="240" w:lineRule="auto"/>
        <w:ind w:right="1134"/>
        <w:rPr>
          <w:sz w:val="24"/>
          <w:szCs w:val="24"/>
          <w:rtl/>
        </w:rPr>
      </w:pPr>
    </w:p>
    <w:p w14:paraId="115D23FA" w14:textId="07DAFA02" w:rsidR="00A600CF" w:rsidRDefault="00A600CF" w:rsidP="00930B2A">
      <w:pPr>
        <w:pStyle w:val="HeadHatzaotHok"/>
        <w:keepNext w:val="0"/>
        <w:keepLines w:val="0"/>
        <w:spacing w:line="240" w:lineRule="auto"/>
        <w:ind w:right="1134"/>
        <w:jc w:val="both"/>
        <w:rPr>
          <w:b w:val="0"/>
          <w:bCs w:val="0"/>
          <w:sz w:val="24"/>
          <w:szCs w:val="24"/>
          <w:rtl/>
        </w:rPr>
      </w:pPr>
      <w:r>
        <w:rPr>
          <w:rFonts w:hint="cs"/>
          <w:b w:val="0"/>
          <w:bCs w:val="0"/>
          <w:sz w:val="24"/>
          <w:szCs w:val="24"/>
          <w:rtl/>
        </w:rPr>
        <w:t>בתוקף סמכותי לפי סעיפים 3 ו-13 לחוק המכר (דירות</w:t>
      </w:r>
      <w:r w:rsidR="00930B2A">
        <w:rPr>
          <w:rFonts w:hint="cs"/>
          <w:b w:val="0"/>
          <w:bCs w:val="0"/>
          <w:sz w:val="24"/>
          <w:szCs w:val="24"/>
          <w:rtl/>
        </w:rPr>
        <w:t>),</w:t>
      </w:r>
      <w:r>
        <w:rPr>
          <w:rFonts w:hint="cs"/>
          <w:b w:val="0"/>
          <w:bCs w:val="0"/>
          <w:sz w:val="24"/>
          <w:szCs w:val="24"/>
          <w:rtl/>
        </w:rPr>
        <w:t xml:space="preserve"> התשל"ג-1973 (להלן – החוק), ובאישור ועדת הכלכלה של הכנסת, אני מצווה לאמור:</w:t>
      </w:r>
    </w:p>
    <w:p w14:paraId="3D39D9F4" w14:textId="77777777" w:rsidR="00A600CF" w:rsidRDefault="00A600CF" w:rsidP="00A600CF">
      <w:pPr>
        <w:pStyle w:val="HeadHatzaotHok"/>
        <w:keepNext w:val="0"/>
        <w:keepLines w:val="0"/>
        <w:spacing w:line="240" w:lineRule="auto"/>
        <w:rPr>
          <w:sz w:val="24"/>
          <w:szCs w:val="24"/>
          <w:rtl/>
        </w:rPr>
      </w:pPr>
    </w:p>
    <w:tbl>
      <w:tblPr>
        <w:bidiVisual/>
        <w:tblW w:w="6948" w:type="dxa"/>
        <w:tblInd w:w="582" w:type="dxa"/>
        <w:tblLayout w:type="fixed"/>
        <w:tblCellMar>
          <w:top w:w="57" w:type="dxa"/>
          <w:left w:w="0" w:type="dxa"/>
          <w:bottom w:w="57" w:type="dxa"/>
          <w:right w:w="0" w:type="dxa"/>
        </w:tblCellMar>
        <w:tblLook w:val="01E0" w:firstRow="1" w:lastRow="1" w:firstColumn="1" w:lastColumn="1" w:noHBand="0" w:noVBand="0"/>
      </w:tblPr>
      <w:tblGrid>
        <w:gridCol w:w="1135"/>
        <w:gridCol w:w="567"/>
        <w:gridCol w:w="5246"/>
      </w:tblGrid>
      <w:tr w:rsidR="00A600CF" w14:paraId="4C2B3F74" w14:textId="77777777" w:rsidTr="00930B2A">
        <w:trPr>
          <w:cantSplit/>
        </w:trPr>
        <w:tc>
          <w:tcPr>
            <w:tcW w:w="1134" w:type="dxa"/>
            <w:hideMark/>
          </w:tcPr>
          <w:p w14:paraId="6F6B3EF4" w14:textId="77777777" w:rsidR="00A600CF" w:rsidRDefault="00A600CF">
            <w:pPr>
              <w:pStyle w:val="TableSideHeading"/>
              <w:spacing w:line="240" w:lineRule="auto"/>
              <w:rPr>
                <w:sz w:val="24"/>
                <w:szCs w:val="24"/>
              </w:rPr>
            </w:pPr>
            <w:r>
              <w:rPr>
                <w:rFonts w:hint="cs"/>
                <w:sz w:val="24"/>
                <w:szCs w:val="24"/>
                <w:rtl/>
              </w:rPr>
              <w:t>תיקון התוספת</w:t>
            </w:r>
          </w:p>
        </w:tc>
        <w:tc>
          <w:tcPr>
            <w:tcW w:w="567" w:type="dxa"/>
            <w:hideMark/>
          </w:tcPr>
          <w:p w14:paraId="005B0444" w14:textId="77777777" w:rsidR="00A600CF" w:rsidRDefault="00A600CF">
            <w:pPr>
              <w:pStyle w:val="TableText"/>
              <w:spacing w:line="240" w:lineRule="auto"/>
              <w:rPr>
                <w:sz w:val="24"/>
                <w:szCs w:val="24"/>
              </w:rPr>
            </w:pPr>
            <w:r>
              <w:rPr>
                <w:rFonts w:hint="cs"/>
                <w:sz w:val="24"/>
                <w:szCs w:val="24"/>
                <w:rtl/>
              </w:rPr>
              <w:t>1.</w:t>
            </w:r>
          </w:p>
        </w:tc>
        <w:tc>
          <w:tcPr>
            <w:tcW w:w="5244" w:type="dxa"/>
            <w:hideMark/>
          </w:tcPr>
          <w:p w14:paraId="3EBF4E4A" w14:textId="41F9768E" w:rsidR="00A600CF" w:rsidRDefault="00A600CF" w:rsidP="00930B2A">
            <w:pPr>
              <w:pStyle w:val="TableBlock"/>
              <w:spacing w:line="240" w:lineRule="auto"/>
              <w:rPr>
                <w:sz w:val="24"/>
                <w:szCs w:val="24"/>
              </w:rPr>
            </w:pPr>
            <w:r>
              <w:rPr>
                <w:rFonts w:hint="cs"/>
                <w:sz w:val="24"/>
                <w:szCs w:val="24"/>
                <w:rtl/>
              </w:rPr>
              <w:t>בצו מכר דירות (טופס של מפ</w:t>
            </w:r>
            <w:r w:rsidR="00930B2A">
              <w:rPr>
                <w:rFonts w:hint="cs"/>
                <w:sz w:val="24"/>
                <w:szCs w:val="24"/>
                <w:rtl/>
              </w:rPr>
              <w:t>רט), התשל"ד-1974, בתוספת, בחלק "</w:t>
            </w:r>
            <w:r>
              <w:rPr>
                <w:rFonts w:hint="cs"/>
                <w:sz w:val="24"/>
                <w:szCs w:val="24"/>
                <w:rtl/>
              </w:rPr>
              <w:t xml:space="preserve">ב, תיאור הבניין, המבנה, הדירה, ציודה ואביזריה", אחרי סעיף 6.2.9 יבוא: </w:t>
            </w:r>
          </w:p>
        </w:tc>
      </w:tr>
      <w:tr w:rsidR="00A600CF" w14:paraId="3DFC7732" w14:textId="77777777" w:rsidTr="00930B2A">
        <w:trPr>
          <w:cantSplit/>
        </w:trPr>
        <w:tc>
          <w:tcPr>
            <w:tcW w:w="1134" w:type="dxa"/>
          </w:tcPr>
          <w:p w14:paraId="322E33D0" w14:textId="77777777" w:rsidR="00A600CF" w:rsidRDefault="00A600CF">
            <w:pPr>
              <w:pStyle w:val="TableSideHeading"/>
              <w:spacing w:line="240" w:lineRule="auto"/>
              <w:rPr>
                <w:sz w:val="24"/>
                <w:szCs w:val="24"/>
              </w:rPr>
            </w:pPr>
          </w:p>
        </w:tc>
        <w:tc>
          <w:tcPr>
            <w:tcW w:w="567" w:type="dxa"/>
          </w:tcPr>
          <w:p w14:paraId="318670E7" w14:textId="77777777" w:rsidR="00A600CF" w:rsidRDefault="00A600CF">
            <w:pPr>
              <w:pStyle w:val="TableText"/>
              <w:spacing w:line="240" w:lineRule="auto"/>
              <w:rPr>
                <w:sz w:val="24"/>
                <w:szCs w:val="24"/>
              </w:rPr>
            </w:pPr>
          </w:p>
        </w:tc>
        <w:tc>
          <w:tcPr>
            <w:tcW w:w="5244" w:type="dxa"/>
            <w:hideMark/>
          </w:tcPr>
          <w:p w14:paraId="0DA62C8E" w14:textId="77777777" w:rsidR="00A600CF" w:rsidRDefault="00A600CF">
            <w:pPr>
              <w:pStyle w:val="TableBlock"/>
              <w:spacing w:line="240" w:lineRule="auto"/>
              <w:rPr>
                <w:sz w:val="24"/>
                <w:szCs w:val="24"/>
                <w:rtl/>
              </w:rPr>
            </w:pPr>
            <w:r>
              <w:rPr>
                <w:rFonts w:hint="cs"/>
                <w:sz w:val="24"/>
                <w:szCs w:val="24"/>
                <w:rtl/>
              </w:rPr>
              <w:t>6.3 דירוג אנרגטי</w:t>
            </w:r>
          </w:p>
          <w:p w14:paraId="3B0806DF" w14:textId="77777777" w:rsidR="00A600CF" w:rsidRDefault="00A600CF">
            <w:pPr>
              <w:pStyle w:val="TableBlock"/>
              <w:spacing w:line="240" w:lineRule="auto"/>
              <w:ind w:left="357"/>
              <w:rPr>
                <w:sz w:val="24"/>
                <w:szCs w:val="24"/>
              </w:rPr>
            </w:pPr>
            <w:r>
              <w:rPr>
                <w:rFonts w:hint="cs"/>
                <w:sz w:val="24"/>
                <w:szCs w:val="24"/>
                <w:rtl/>
              </w:rPr>
              <w:t>סעיף זה חל בנוגע לדירה אשר מיועדת למגורים</w:t>
            </w:r>
          </w:p>
        </w:tc>
      </w:tr>
      <w:tr w:rsidR="00A600CF" w14:paraId="06549414" w14:textId="77777777" w:rsidTr="00930B2A">
        <w:trPr>
          <w:cantSplit/>
        </w:trPr>
        <w:tc>
          <w:tcPr>
            <w:tcW w:w="1134" w:type="dxa"/>
          </w:tcPr>
          <w:p w14:paraId="19759F5E" w14:textId="77777777" w:rsidR="00A600CF" w:rsidRDefault="00A600CF">
            <w:pPr>
              <w:pStyle w:val="TableSideHeading"/>
              <w:spacing w:line="240" w:lineRule="auto"/>
              <w:rPr>
                <w:sz w:val="24"/>
                <w:szCs w:val="24"/>
              </w:rPr>
            </w:pPr>
          </w:p>
        </w:tc>
        <w:tc>
          <w:tcPr>
            <w:tcW w:w="567" w:type="dxa"/>
          </w:tcPr>
          <w:p w14:paraId="506FA9B2" w14:textId="77777777" w:rsidR="00A600CF" w:rsidRDefault="00A600CF">
            <w:pPr>
              <w:pStyle w:val="TableText"/>
              <w:spacing w:line="240" w:lineRule="auto"/>
              <w:rPr>
                <w:sz w:val="24"/>
                <w:szCs w:val="24"/>
              </w:rPr>
            </w:pPr>
          </w:p>
        </w:tc>
        <w:tc>
          <w:tcPr>
            <w:tcW w:w="5244" w:type="dxa"/>
            <w:hideMark/>
          </w:tcPr>
          <w:p w14:paraId="66CDF59E" w14:textId="03902DBB" w:rsidR="00A600CF" w:rsidRDefault="00A600CF" w:rsidP="00930B2A">
            <w:pPr>
              <w:pStyle w:val="TableBlock"/>
              <w:spacing w:line="240" w:lineRule="auto"/>
              <w:ind w:left="357"/>
              <w:rPr>
                <w:sz w:val="24"/>
                <w:szCs w:val="24"/>
              </w:rPr>
            </w:pPr>
            <w:r>
              <w:rPr>
                <w:rFonts w:hint="cs"/>
                <w:sz w:val="24"/>
                <w:szCs w:val="24"/>
                <w:rtl/>
              </w:rPr>
              <w:t>6.3.1 האם בוצע דירוג אנרגטי לדירה בהתאם לתקנות מקורות אנרגיה (הצגת דירוג אנרגטי ליחידת דיור), התש"ף-2</w:t>
            </w:r>
            <w:r w:rsidR="00930B2A">
              <w:rPr>
                <w:rFonts w:hint="cs"/>
                <w:sz w:val="24"/>
                <w:szCs w:val="24"/>
                <w:rtl/>
              </w:rPr>
              <w:t xml:space="preserve">020 (להלן – תקנות דירוג אנרגטי), </w:t>
            </w:r>
            <w:r>
              <w:rPr>
                <w:rFonts w:hint="cs"/>
                <w:sz w:val="24"/>
                <w:szCs w:val="24"/>
                <w:rtl/>
              </w:rPr>
              <w:t>כן/לא.</w:t>
            </w:r>
          </w:p>
        </w:tc>
      </w:tr>
      <w:tr w:rsidR="00A600CF" w14:paraId="438FDFAC" w14:textId="77777777" w:rsidTr="00930B2A">
        <w:trPr>
          <w:cantSplit/>
        </w:trPr>
        <w:tc>
          <w:tcPr>
            <w:tcW w:w="1134" w:type="dxa"/>
          </w:tcPr>
          <w:p w14:paraId="75C18965" w14:textId="77777777" w:rsidR="00A600CF" w:rsidRDefault="00A600CF">
            <w:pPr>
              <w:pStyle w:val="TableSideHeading"/>
              <w:spacing w:line="240" w:lineRule="auto"/>
              <w:rPr>
                <w:sz w:val="24"/>
                <w:szCs w:val="24"/>
              </w:rPr>
            </w:pPr>
          </w:p>
        </w:tc>
        <w:tc>
          <w:tcPr>
            <w:tcW w:w="567" w:type="dxa"/>
          </w:tcPr>
          <w:p w14:paraId="1CC0E87F" w14:textId="77777777" w:rsidR="00A600CF" w:rsidRDefault="00A600CF">
            <w:pPr>
              <w:pStyle w:val="TableText"/>
              <w:spacing w:line="240" w:lineRule="auto"/>
              <w:rPr>
                <w:sz w:val="24"/>
                <w:szCs w:val="24"/>
              </w:rPr>
            </w:pPr>
          </w:p>
        </w:tc>
        <w:tc>
          <w:tcPr>
            <w:tcW w:w="5244" w:type="dxa"/>
            <w:hideMark/>
          </w:tcPr>
          <w:p w14:paraId="2FA40CE8" w14:textId="25FE946F" w:rsidR="00A600CF" w:rsidRDefault="00A600CF" w:rsidP="003651F5">
            <w:pPr>
              <w:pStyle w:val="TableBlock"/>
              <w:spacing w:line="240" w:lineRule="auto"/>
              <w:ind w:left="357"/>
              <w:rPr>
                <w:sz w:val="24"/>
                <w:szCs w:val="24"/>
              </w:rPr>
            </w:pPr>
            <w:r>
              <w:rPr>
                <w:rFonts w:hint="cs"/>
                <w:sz w:val="24"/>
                <w:szCs w:val="24"/>
                <w:rtl/>
              </w:rPr>
              <w:t>6.3.1.1 אם בוצע דירוג אנרגטי לפי תקנות דירוג אנרגטי, יש ל</w:t>
            </w:r>
            <w:r w:rsidR="003651F5">
              <w:rPr>
                <w:rFonts w:hint="cs"/>
                <w:sz w:val="24"/>
                <w:szCs w:val="24"/>
                <w:rtl/>
              </w:rPr>
              <w:t>מוסר</w:t>
            </w:r>
            <w:r>
              <w:rPr>
                <w:rFonts w:hint="cs"/>
                <w:sz w:val="24"/>
                <w:szCs w:val="24"/>
                <w:rtl/>
              </w:rPr>
              <w:t>ו לרוכש הדירה באמצעות תווית דירוג אנרגטי כאמור בתקנה 2(א)(2) לתקנות האמורות, תחת סעיף זה או בנספח למפרט.</w:t>
            </w:r>
          </w:p>
        </w:tc>
      </w:tr>
      <w:tr w:rsidR="00A600CF" w14:paraId="4E190D37" w14:textId="77777777" w:rsidTr="00930B2A">
        <w:trPr>
          <w:cantSplit/>
        </w:trPr>
        <w:tc>
          <w:tcPr>
            <w:tcW w:w="1134" w:type="dxa"/>
            <w:hideMark/>
          </w:tcPr>
          <w:p w14:paraId="01849697" w14:textId="77777777" w:rsidR="00A600CF" w:rsidRDefault="00A600CF">
            <w:pPr>
              <w:pStyle w:val="TableSideHeading"/>
              <w:spacing w:line="240" w:lineRule="auto"/>
              <w:rPr>
                <w:sz w:val="24"/>
                <w:szCs w:val="24"/>
              </w:rPr>
            </w:pPr>
            <w:r>
              <w:rPr>
                <w:rFonts w:hint="cs"/>
                <w:sz w:val="24"/>
                <w:szCs w:val="24"/>
                <w:rtl/>
              </w:rPr>
              <w:t>תחילה ותחילה</w:t>
            </w:r>
          </w:p>
        </w:tc>
        <w:tc>
          <w:tcPr>
            <w:tcW w:w="567" w:type="dxa"/>
            <w:hideMark/>
          </w:tcPr>
          <w:p w14:paraId="5691CECF" w14:textId="77777777" w:rsidR="00A600CF" w:rsidRDefault="00A600CF">
            <w:pPr>
              <w:pStyle w:val="TableText"/>
              <w:spacing w:line="240" w:lineRule="auto"/>
              <w:rPr>
                <w:sz w:val="24"/>
                <w:szCs w:val="24"/>
              </w:rPr>
            </w:pPr>
            <w:r>
              <w:rPr>
                <w:rFonts w:hint="cs"/>
                <w:sz w:val="24"/>
                <w:szCs w:val="24"/>
                <w:rtl/>
              </w:rPr>
              <w:t>2.</w:t>
            </w:r>
          </w:p>
        </w:tc>
        <w:tc>
          <w:tcPr>
            <w:tcW w:w="5244" w:type="dxa"/>
            <w:hideMark/>
          </w:tcPr>
          <w:p w14:paraId="32913FCA" w14:textId="77777777" w:rsidR="00A600CF" w:rsidRDefault="00A600CF">
            <w:pPr>
              <w:pStyle w:val="TableBlock"/>
              <w:spacing w:line="240" w:lineRule="auto"/>
              <w:ind w:left="357"/>
              <w:rPr>
                <w:sz w:val="24"/>
                <w:szCs w:val="24"/>
                <w:rtl/>
              </w:rPr>
            </w:pPr>
            <w:r>
              <w:rPr>
                <w:rFonts w:hint="cs"/>
                <w:sz w:val="24"/>
                <w:szCs w:val="24"/>
                <w:rtl/>
              </w:rPr>
              <w:t>תחילתו של צו זה שלושה חודשים מיום פרסומו (להלן – יום התחילה), והוא יחול לעניין דירה שהחתימה על חוזה המכר בעניינה תהיה ביום התחילה או לאחריו ושחלות עליה תקנות מקורות אנרגיה (הצגת דירוג אנרגטי ליחידת דיור), התש"ף-2020.</w:t>
            </w:r>
          </w:p>
          <w:p w14:paraId="32B7BEA2" w14:textId="1DE25845" w:rsidR="003651F5" w:rsidRDefault="003651F5">
            <w:pPr>
              <w:pStyle w:val="TableBlock"/>
              <w:spacing w:line="240" w:lineRule="auto"/>
              <w:ind w:left="357"/>
              <w:rPr>
                <w:sz w:val="24"/>
                <w:szCs w:val="24"/>
              </w:rPr>
            </w:pPr>
            <w:bookmarkStart w:id="405" w:name="_ETM_Q1_628156"/>
            <w:bookmarkStart w:id="406" w:name="_ETM_Q1_628242"/>
            <w:bookmarkEnd w:id="405"/>
            <w:bookmarkEnd w:id="406"/>
            <w:r>
              <w:rPr>
                <w:rFonts w:hint="cs"/>
                <w:sz w:val="24"/>
                <w:szCs w:val="24"/>
                <w:rtl/>
              </w:rPr>
              <w:t xml:space="preserve"> </w:t>
            </w:r>
            <w:bookmarkStart w:id="407" w:name="_ETM_Q1_631014"/>
            <w:bookmarkEnd w:id="407"/>
          </w:p>
        </w:tc>
      </w:tr>
    </w:tbl>
    <w:p w14:paraId="0D8C686E" w14:textId="5E8EF5F0" w:rsidR="003651F5" w:rsidRDefault="003651F5" w:rsidP="00A600CF">
      <w:pPr>
        <w:rPr>
          <w:rtl/>
          <w:lang w:eastAsia="he-IL"/>
        </w:rPr>
      </w:pPr>
      <w:bookmarkStart w:id="408" w:name="_ETM_Q1_626994"/>
      <w:bookmarkEnd w:id="408"/>
    </w:p>
    <w:p w14:paraId="2D7DD7F3" w14:textId="4E68EC7C" w:rsidR="003651F5" w:rsidRDefault="003651F5" w:rsidP="003651F5">
      <w:pPr>
        <w:pStyle w:val="af6"/>
        <w:keepNext/>
        <w:rPr>
          <w:rtl/>
        </w:rPr>
      </w:pPr>
      <w:bookmarkStart w:id="409" w:name="ET_yor_5765_60"/>
      <w:r w:rsidRPr="003651F5">
        <w:rPr>
          <w:rStyle w:val="TagStyle"/>
          <w:rtl/>
        </w:rPr>
        <w:lastRenderedPageBreak/>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409"/>
    </w:p>
    <w:p w14:paraId="51E4D263" w14:textId="52681201" w:rsidR="003651F5" w:rsidRDefault="003651F5" w:rsidP="003651F5">
      <w:pPr>
        <w:pStyle w:val="KeepWithNext"/>
        <w:rPr>
          <w:rtl/>
          <w:lang w:eastAsia="he-IL"/>
        </w:rPr>
      </w:pPr>
    </w:p>
    <w:p w14:paraId="7D879BBB" w14:textId="4C556B77" w:rsidR="003651F5" w:rsidRDefault="003651F5" w:rsidP="003651F5">
      <w:pPr>
        <w:rPr>
          <w:rtl/>
          <w:lang w:eastAsia="he-IL"/>
        </w:rPr>
      </w:pPr>
      <w:bookmarkStart w:id="410" w:name="_ETM_Q1_627450"/>
      <w:bookmarkStart w:id="411" w:name="_ETM_Q1_627470"/>
      <w:bookmarkEnd w:id="410"/>
      <w:bookmarkEnd w:id="411"/>
      <w:r>
        <w:rPr>
          <w:rFonts w:hint="cs"/>
          <w:rtl/>
          <w:lang w:eastAsia="he-IL"/>
        </w:rPr>
        <w:t>תודה רבה. הערות להקראה.</w:t>
      </w:r>
    </w:p>
    <w:p w14:paraId="476316C6" w14:textId="3F6D76E2" w:rsidR="003651F5" w:rsidRDefault="003651F5" w:rsidP="003651F5">
      <w:pPr>
        <w:rPr>
          <w:rtl/>
          <w:lang w:eastAsia="he-IL"/>
        </w:rPr>
      </w:pPr>
      <w:bookmarkStart w:id="412" w:name="_ETM_Q1_634259"/>
      <w:bookmarkStart w:id="413" w:name="_ETM_Q1_634316"/>
      <w:bookmarkEnd w:id="412"/>
      <w:bookmarkEnd w:id="413"/>
    </w:p>
    <w:p w14:paraId="6576847B" w14:textId="5FAF8858" w:rsidR="003651F5" w:rsidRDefault="003651F5" w:rsidP="003651F5">
      <w:pPr>
        <w:pStyle w:val="a4"/>
        <w:keepNext/>
        <w:rPr>
          <w:rtl/>
        </w:rPr>
      </w:pPr>
      <w:bookmarkStart w:id="414" w:name="ET_speaker_6166_62"/>
      <w:r w:rsidRPr="003651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414"/>
    </w:p>
    <w:p w14:paraId="1166D8C9" w14:textId="319762A0" w:rsidR="003651F5" w:rsidRDefault="003651F5" w:rsidP="003651F5">
      <w:pPr>
        <w:pStyle w:val="KeepWithNext"/>
        <w:rPr>
          <w:rtl/>
          <w:lang w:eastAsia="he-IL"/>
        </w:rPr>
      </w:pPr>
    </w:p>
    <w:p w14:paraId="17AF522B" w14:textId="01BF48E8" w:rsidR="003651F5" w:rsidRDefault="003651F5" w:rsidP="006F77AF">
      <w:pPr>
        <w:rPr>
          <w:rtl/>
          <w:lang w:eastAsia="he-IL"/>
        </w:rPr>
      </w:pPr>
      <w:bookmarkStart w:id="415" w:name="_ETM_Q1_635324"/>
      <w:bookmarkStart w:id="416" w:name="_ETM_Q1_635343"/>
      <w:bookmarkEnd w:id="415"/>
      <w:bookmarkEnd w:id="416"/>
      <w:r>
        <w:rPr>
          <w:rFonts w:hint="cs"/>
          <w:rtl/>
          <w:lang w:eastAsia="he-IL"/>
        </w:rPr>
        <w:t xml:space="preserve">אני רק רוצה לדעת </w:t>
      </w:r>
      <w:bookmarkStart w:id="417" w:name="_ETM_Q1_637067"/>
      <w:bookmarkEnd w:id="417"/>
      <w:r>
        <w:rPr>
          <w:rFonts w:hint="cs"/>
          <w:rtl/>
          <w:lang w:eastAsia="he-IL"/>
        </w:rPr>
        <w:t>שהבנתי</w:t>
      </w:r>
      <w:r w:rsidR="006F77AF">
        <w:rPr>
          <w:rFonts w:hint="cs"/>
          <w:rtl/>
          <w:lang w:eastAsia="he-IL"/>
        </w:rPr>
        <w:t xml:space="preserve">, </w:t>
      </w:r>
      <w:r>
        <w:rPr>
          <w:rFonts w:hint="cs"/>
          <w:rtl/>
          <w:lang w:eastAsia="he-IL"/>
        </w:rPr>
        <w:t>בזמן המכירה יהיה מפרט אנרגטי</w:t>
      </w:r>
      <w:bookmarkStart w:id="418" w:name="_ETM_Q1_643469"/>
      <w:bookmarkEnd w:id="418"/>
      <w:r w:rsidR="006F77AF">
        <w:rPr>
          <w:rFonts w:hint="cs"/>
          <w:rtl/>
          <w:lang w:eastAsia="he-IL"/>
        </w:rPr>
        <w:t>?</w:t>
      </w:r>
    </w:p>
    <w:p w14:paraId="1886115D" w14:textId="6A54D98D" w:rsidR="003651F5" w:rsidRDefault="003651F5" w:rsidP="003651F5">
      <w:pPr>
        <w:rPr>
          <w:rtl/>
          <w:lang w:eastAsia="he-IL"/>
        </w:rPr>
      </w:pPr>
      <w:bookmarkStart w:id="419" w:name="_ETM_Q1_643529"/>
      <w:bookmarkStart w:id="420" w:name="_ETM_Q1_639781"/>
      <w:bookmarkEnd w:id="419"/>
      <w:bookmarkEnd w:id="420"/>
    </w:p>
    <w:p w14:paraId="542ADBF9" w14:textId="4C148117" w:rsidR="003651F5" w:rsidRDefault="003651F5" w:rsidP="003651F5">
      <w:pPr>
        <w:pStyle w:val="af9"/>
        <w:keepNext/>
        <w:rPr>
          <w:rtl/>
          <w:lang w:eastAsia="he-IL"/>
        </w:rPr>
      </w:pPr>
      <w:bookmarkStart w:id="421" w:name="ET_guest_אילן_רויזמן_63"/>
      <w:r w:rsidRPr="003651F5">
        <w:rPr>
          <w:rStyle w:val="TagStyle"/>
          <w:rtl/>
        </w:rPr>
        <w:t xml:space="preserve"> &lt;&lt; אורח &gt;&gt; </w:t>
      </w:r>
      <w:r>
        <w:rPr>
          <w:rtl/>
          <w:lang w:eastAsia="he-IL"/>
        </w:rPr>
        <w:t xml:space="preserve">אילן </w:t>
      </w:r>
      <w:proofErr w:type="spellStart"/>
      <w:r>
        <w:rPr>
          <w:rtl/>
          <w:lang w:eastAsia="he-IL"/>
        </w:rPr>
        <w:t>רויזמן</w:t>
      </w:r>
      <w:proofErr w:type="spellEnd"/>
      <w:r>
        <w:rPr>
          <w:rtl/>
          <w:lang w:eastAsia="he-IL"/>
        </w:rPr>
        <w:t>:</w:t>
      </w:r>
      <w:r w:rsidRPr="003651F5">
        <w:rPr>
          <w:rStyle w:val="TagStyle"/>
          <w:rtl/>
        </w:rPr>
        <w:t xml:space="preserve"> &lt;&lt; אורח &gt;&gt;</w:t>
      </w:r>
      <w:r w:rsidR="00AD5265">
        <w:rPr>
          <w:rtl/>
          <w:lang w:eastAsia="he-IL"/>
        </w:rPr>
        <w:t xml:space="preserve"> </w:t>
      </w:r>
      <w:r>
        <w:rPr>
          <w:rtl/>
          <w:lang w:eastAsia="he-IL"/>
        </w:rPr>
        <w:t xml:space="preserve"> </w:t>
      </w:r>
      <w:bookmarkEnd w:id="421"/>
    </w:p>
    <w:p w14:paraId="04C64BF4" w14:textId="465C8344" w:rsidR="003651F5" w:rsidRDefault="003651F5" w:rsidP="003651F5">
      <w:pPr>
        <w:pStyle w:val="KeepWithNext"/>
        <w:rPr>
          <w:rtl/>
          <w:lang w:eastAsia="he-IL"/>
        </w:rPr>
      </w:pPr>
    </w:p>
    <w:p w14:paraId="6624A74F" w14:textId="0D62F49B" w:rsidR="003651F5" w:rsidRDefault="003651F5" w:rsidP="003651F5">
      <w:pPr>
        <w:rPr>
          <w:rtl/>
          <w:lang w:eastAsia="he-IL"/>
        </w:rPr>
      </w:pPr>
      <w:bookmarkStart w:id="422" w:name="_ETM_Q1_640064"/>
      <w:bookmarkStart w:id="423" w:name="_ETM_Q1_640086"/>
      <w:bookmarkEnd w:id="422"/>
      <w:bookmarkEnd w:id="423"/>
      <w:r>
        <w:rPr>
          <w:rFonts w:hint="cs"/>
          <w:rtl/>
          <w:lang w:eastAsia="he-IL"/>
        </w:rPr>
        <w:t>מצורף לחוזה המכר.</w:t>
      </w:r>
    </w:p>
    <w:p w14:paraId="6BA7810F" w14:textId="140F037B" w:rsidR="003651F5" w:rsidRDefault="003651F5" w:rsidP="003651F5">
      <w:pPr>
        <w:rPr>
          <w:rtl/>
          <w:lang w:eastAsia="he-IL"/>
        </w:rPr>
      </w:pPr>
      <w:bookmarkStart w:id="424" w:name="_ETM_Q1_641889"/>
      <w:bookmarkStart w:id="425" w:name="_ETM_Q1_641947"/>
      <w:bookmarkEnd w:id="424"/>
      <w:bookmarkEnd w:id="425"/>
    </w:p>
    <w:p w14:paraId="1F052FDF" w14:textId="5CB4BD0C" w:rsidR="003651F5" w:rsidRDefault="003651F5" w:rsidP="003651F5">
      <w:pPr>
        <w:pStyle w:val="a4"/>
        <w:keepNext/>
        <w:rPr>
          <w:rtl/>
        </w:rPr>
      </w:pPr>
      <w:bookmarkStart w:id="426" w:name="ET_speaker_6166_64"/>
      <w:r w:rsidRPr="003651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426"/>
    </w:p>
    <w:p w14:paraId="0A48621E" w14:textId="15E8CDCD" w:rsidR="003651F5" w:rsidRDefault="003651F5" w:rsidP="003651F5">
      <w:pPr>
        <w:pStyle w:val="KeepWithNext"/>
        <w:rPr>
          <w:rtl/>
          <w:lang w:eastAsia="he-IL"/>
        </w:rPr>
      </w:pPr>
    </w:p>
    <w:p w14:paraId="1F2BEE18" w14:textId="24CA3254" w:rsidR="003651F5" w:rsidRPr="003651F5" w:rsidRDefault="003651F5" w:rsidP="003651F5">
      <w:pPr>
        <w:rPr>
          <w:rtl/>
          <w:lang w:eastAsia="he-IL"/>
        </w:rPr>
      </w:pPr>
      <w:bookmarkStart w:id="427" w:name="_ETM_Q1_643422"/>
      <w:bookmarkStart w:id="428" w:name="_ETM_Q1_643446"/>
      <w:bookmarkEnd w:id="427"/>
      <w:bookmarkEnd w:id="428"/>
      <w:r>
        <w:rPr>
          <w:rFonts w:hint="cs"/>
          <w:rtl/>
          <w:lang w:eastAsia="he-IL"/>
        </w:rPr>
        <w:t xml:space="preserve">למה מצורף לחוזה </w:t>
      </w:r>
      <w:bookmarkStart w:id="429" w:name="_ETM_Q1_645257"/>
      <w:bookmarkEnd w:id="429"/>
      <w:r>
        <w:rPr>
          <w:rFonts w:hint="cs"/>
          <w:rtl/>
          <w:lang w:eastAsia="he-IL"/>
        </w:rPr>
        <w:t>המכר ולא בתוך חוזה המכר?</w:t>
      </w:r>
    </w:p>
    <w:p w14:paraId="53C70134" w14:textId="148601CF" w:rsidR="003651F5" w:rsidRDefault="003651F5" w:rsidP="003651F5">
      <w:pPr>
        <w:rPr>
          <w:rtl/>
          <w:lang w:eastAsia="he-IL"/>
        </w:rPr>
      </w:pPr>
      <w:bookmarkStart w:id="430" w:name="_ETM_Q1_636234"/>
      <w:bookmarkStart w:id="431" w:name="_ETM_Q1_636291"/>
      <w:bookmarkEnd w:id="430"/>
      <w:bookmarkEnd w:id="431"/>
    </w:p>
    <w:p w14:paraId="74001479" w14:textId="78E7C624" w:rsidR="003651F5" w:rsidRDefault="003651F5" w:rsidP="003651F5">
      <w:pPr>
        <w:pStyle w:val="af6"/>
        <w:keepNext/>
        <w:rPr>
          <w:rtl/>
        </w:rPr>
      </w:pPr>
      <w:bookmarkStart w:id="432" w:name="ET_yor_5765_61"/>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432"/>
    </w:p>
    <w:p w14:paraId="733A0BC1" w14:textId="14E1E433" w:rsidR="003651F5" w:rsidRDefault="003651F5" w:rsidP="003651F5">
      <w:pPr>
        <w:pStyle w:val="KeepWithNext"/>
        <w:rPr>
          <w:rtl/>
          <w:lang w:eastAsia="he-IL"/>
        </w:rPr>
      </w:pPr>
    </w:p>
    <w:p w14:paraId="38FC4062" w14:textId="2AF8608A" w:rsidR="003651F5" w:rsidRDefault="003651F5" w:rsidP="003651F5">
      <w:pPr>
        <w:rPr>
          <w:rtl/>
          <w:lang w:eastAsia="he-IL"/>
        </w:rPr>
      </w:pPr>
      <w:bookmarkStart w:id="433" w:name="_ETM_Q1_637579"/>
      <w:bookmarkStart w:id="434" w:name="_ETM_Q1_637601"/>
      <w:bookmarkEnd w:id="433"/>
      <w:bookmarkEnd w:id="434"/>
      <w:r>
        <w:rPr>
          <w:rFonts w:hint="cs"/>
          <w:rtl/>
          <w:lang w:eastAsia="he-IL"/>
        </w:rPr>
        <w:t>אתה יודע שאתה יכול להתלבש בעתיד</w:t>
      </w:r>
      <w:bookmarkStart w:id="435" w:name="_ETM_Q1_647335"/>
      <w:bookmarkEnd w:id="435"/>
      <w:r>
        <w:rPr>
          <w:rFonts w:hint="cs"/>
          <w:rtl/>
          <w:lang w:eastAsia="he-IL"/>
        </w:rPr>
        <w:t xml:space="preserve">, לבקש מהשר להכניס לצו הזה בעתיד את המסמכים </w:t>
      </w:r>
      <w:bookmarkStart w:id="436" w:name="_ETM_Q1_655439"/>
      <w:bookmarkEnd w:id="436"/>
      <w:r>
        <w:rPr>
          <w:rFonts w:hint="cs"/>
          <w:rtl/>
          <w:lang w:eastAsia="he-IL"/>
        </w:rPr>
        <w:t xml:space="preserve">האלה שאתה רוצה של התכניות. אם הוא כבר מדווח על </w:t>
      </w:r>
      <w:bookmarkStart w:id="437" w:name="_ETM_Q1_655229"/>
      <w:bookmarkEnd w:id="437"/>
      <w:r>
        <w:rPr>
          <w:rFonts w:hint="cs"/>
          <w:rtl/>
          <w:lang w:eastAsia="he-IL"/>
        </w:rPr>
        <w:t xml:space="preserve">מצב האנרגיה, שישלח תכניות, אבל את זה </w:t>
      </w:r>
      <w:bookmarkStart w:id="438" w:name="_ETM_Q1_661781"/>
      <w:bookmarkEnd w:id="438"/>
      <w:r>
        <w:rPr>
          <w:rFonts w:hint="cs"/>
          <w:rtl/>
          <w:lang w:eastAsia="he-IL"/>
        </w:rPr>
        <w:t>צריך לסגור איתם.</w:t>
      </w:r>
      <w:bookmarkStart w:id="439" w:name="_ETM_Q1_659797"/>
      <w:bookmarkEnd w:id="439"/>
    </w:p>
    <w:p w14:paraId="18E9F8C8" w14:textId="62F9CD0C" w:rsidR="003651F5" w:rsidRDefault="003651F5" w:rsidP="003651F5">
      <w:pPr>
        <w:rPr>
          <w:rtl/>
          <w:lang w:eastAsia="he-IL"/>
        </w:rPr>
      </w:pPr>
      <w:bookmarkStart w:id="440" w:name="_ETM_Q1_659852"/>
      <w:bookmarkStart w:id="441" w:name="_ETM_Q1_660413"/>
      <w:bookmarkEnd w:id="440"/>
      <w:bookmarkEnd w:id="441"/>
    </w:p>
    <w:p w14:paraId="243C2EA3" w14:textId="0B8A9138" w:rsidR="003651F5" w:rsidRDefault="003651F5" w:rsidP="003651F5">
      <w:pPr>
        <w:pStyle w:val="a4"/>
        <w:keepNext/>
        <w:rPr>
          <w:rtl/>
        </w:rPr>
      </w:pPr>
      <w:bookmarkStart w:id="442" w:name="ET_speaker_6166_65"/>
      <w:r w:rsidRPr="003651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442"/>
    </w:p>
    <w:p w14:paraId="43C33ED1" w14:textId="344DB729" w:rsidR="003651F5" w:rsidRDefault="003651F5" w:rsidP="003651F5">
      <w:pPr>
        <w:pStyle w:val="KeepWithNext"/>
        <w:rPr>
          <w:rtl/>
          <w:lang w:eastAsia="he-IL"/>
        </w:rPr>
      </w:pPr>
    </w:p>
    <w:p w14:paraId="24787491" w14:textId="30956307" w:rsidR="003651F5" w:rsidRDefault="003651F5" w:rsidP="003651F5">
      <w:pPr>
        <w:rPr>
          <w:rtl/>
          <w:lang w:eastAsia="he-IL"/>
        </w:rPr>
      </w:pPr>
      <w:bookmarkStart w:id="443" w:name="_ETM_Q1_660735"/>
      <w:bookmarkStart w:id="444" w:name="_ETM_Q1_660756"/>
      <w:bookmarkEnd w:id="443"/>
      <w:bookmarkEnd w:id="444"/>
      <w:r>
        <w:rPr>
          <w:rFonts w:hint="cs"/>
          <w:rtl/>
          <w:lang w:eastAsia="he-IL"/>
        </w:rPr>
        <w:t>אתה תהיה איתנו ביחד.</w:t>
      </w:r>
    </w:p>
    <w:p w14:paraId="1082AFA9" w14:textId="0099A0B1" w:rsidR="003651F5" w:rsidRDefault="003651F5" w:rsidP="003651F5">
      <w:pPr>
        <w:rPr>
          <w:rtl/>
          <w:lang w:eastAsia="he-IL"/>
        </w:rPr>
      </w:pPr>
      <w:bookmarkStart w:id="445" w:name="_ETM_Q1_660691"/>
      <w:bookmarkStart w:id="446" w:name="_ETM_Q1_660751"/>
      <w:bookmarkStart w:id="447" w:name="_ETM_Q1_662268"/>
      <w:bookmarkEnd w:id="445"/>
      <w:bookmarkEnd w:id="446"/>
      <w:bookmarkEnd w:id="447"/>
    </w:p>
    <w:p w14:paraId="20B665EB" w14:textId="578211E9" w:rsidR="003651F5" w:rsidRDefault="003651F5" w:rsidP="003651F5">
      <w:pPr>
        <w:pStyle w:val="af6"/>
        <w:keepNext/>
        <w:rPr>
          <w:rtl/>
        </w:rPr>
      </w:pPr>
      <w:bookmarkStart w:id="448" w:name="ET_yor_5765_66"/>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448"/>
    </w:p>
    <w:p w14:paraId="3B0DC61B" w14:textId="1A75BF58" w:rsidR="003651F5" w:rsidRDefault="003651F5" w:rsidP="003651F5">
      <w:pPr>
        <w:pStyle w:val="KeepWithNext"/>
        <w:rPr>
          <w:rtl/>
          <w:lang w:eastAsia="he-IL"/>
        </w:rPr>
      </w:pPr>
    </w:p>
    <w:p w14:paraId="323A5C06" w14:textId="225C8E60" w:rsidR="003651F5" w:rsidRDefault="003651F5" w:rsidP="003651F5">
      <w:pPr>
        <w:rPr>
          <w:rtl/>
          <w:lang w:eastAsia="he-IL"/>
        </w:rPr>
      </w:pPr>
      <w:bookmarkStart w:id="449" w:name="_ETM_Q1_662721"/>
      <w:bookmarkStart w:id="450" w:name="_ETM_Q1_662742"/>
      <w:bookmarkEnd w:id="449"/>
      <w:bookmarkEnd w:id="450"/>
      <w:r>
        <w:rPr>
          <w:rFonts w:hint="cs"/>
          <w:rtl/>
          <w:lang w:eastAsia="he-IL"/>
        </w:rPr>
        <w:t xml:space="preserve">אני איתך, הרב מקלב, אבל </w:t>
      </w:r>
      <w:bookmarkStart w:id="451" w:name="_ETM_Q1_667179"/>
      <w:bookmarkEnd w:id="451"/>
      <w:r>
        <w:rPr>
          <w:rFonts w:hint="cs"/>
          <w:rtl/>
          <w:lang w:eastAsia="he-IL"/>
        </w:rPr>
        <w:t xml:space="preserve">אני </w:t>
      </w:r>
      <w:r w:rsidR="006F77AF">
        <w:rPr>
          <w:rFonts w:hint="cs"/>
          <w:rtl/>
          <w:lang w:eastAsia="he-IL"/>
        </w:rPr>
        <w:t xml:space="preserve">לא </w:t>
      </w:r>
      <w:r>
        <w:rPr>
          <w:rFonts w:hint="cs"/>
          <w:rtl/>
          <w:lang w:eastAsia="he-IL"/>
        </w:rPr>
        <w:t xml:space="preserve">יודע מה יעלה בגורלנו, אנחנו במרחב אי הוודאות, כולנו, </w:t>
      </w:r>
      <w:bookmarkStart w:id="452" w:name="_ETM_Q1_675283"/>
      <w:bookmarkEnd w:id="452"/>
      <w:r>
        <w:rPr>
          <w:rFonts w:hint="cs"/>
          <w:rtl/>
          <w:lang w:eastAsia="he-IL"/>
        </w:rPr>
        <w:t>נגזר עלינו.</w:t>
      </w:r>
      <w:bookmarkStart w:id="453" w:name="_ETM_Q1_671725"/>
      <w:bookmarkEnd w:id="453"/>
    </w:p>
    <w:p w14:paraId="268F5936" w14:textId="645E4482" w:rsidR="003651F5" w:rsidRDefault="003651F5" w:rsidP="003651F5">
      <w:pPr>
        <w:rPr>
          <w:rtl/>
          <w:lang w:eastAsia="he-IL"/>
        </w:rPr>
      </w:pPr>
      <w:bookmarkStart w:id="454" w:name="_ETM_Q1_671790"/>
      <w:bookmarkStart w:id="455" w:name="_ETM_Q1_673303"/>
      <w:bookmarkEnd w:id="454"/>
      <w:bookmarkEnd w:id="455"/>
    </w:p>
    <w:p w14:paraId="0F770B8B" w14:textId="5486678E" w:rsidR="003651F5" w:rsidRDefault="003651F5" w:rsidP="003651F5">
      <w:pPr>
        <w:pStyle w:val="a4"/>
        <w:keepNext/>
        <w:rPr>
          <w:rtl/>
        </w:rPr>
      </w:pPr>
      <w:bookmarkStart w:id="456" w:name="ET_speaker_מרב_תורגמן_67"/>
      <w:r w:rsidRPr="003651F5">
        <w:rPr>
          <w:rStyle w:val="TagStyle"/>
          <w:rtl/>
        </w:rPr>
        <w:t xml:space="preserve"> &lt;&lt; דובר &gt;&gt; </w:t>
      </w:r>
      <w:r>
        <w:rPr>
          <w:rtl/>
        </w:rPr>
        <w:t>מרב תורג'מן:</w:t>
      </w:r>
      <w:r w:rsidRPr="003651F5">
        <w:rPr>
          <w:rStyle w:val="TagStyle"/>
          <w:rtl/>
        </w:rPr>
        <w:t xml:space="preserve"> &lt;&lt; דובר &gt;&gt;</w:t>
      </w:r>
      <w:r w:rsidR="00AD5265">
        <w:rPr>
          <w:rtl/>
        </w:rPr>
        <w:t xml:space="preserve"> </w:t>
      </w:r>
      <w:r>
        <w:rPr>
          <w:rtl/>
        </w:rPr>
        <w:t xml:space="preserve"> </w:t>
      </w:r>
      <w:bookmarkEnd w:id="456"/>
    </w:p>
    <w:p w14:paraId="017035AB" w14:textId="48C79F16" w:rsidR="003651F5" w:rsidRDefault="003651F5" w:rsidP="003651F5">
      <w:pPr>
        <w:pStyle w:val="KeepWithNext"/>
        <w:rPr>
          <w:rtl/>
          <w:lang w:eastAsia="he-IL"/>
        </w:rPr>
      </w:pPr>
    </w:p>
    <w:p w14:paraId="2D2EF127" w14:textId="3E6E5690" w:rsidR="003651F5" w:rsidRDefault="003651F5" w:rsidP="006F77AF">
      <w:pPr>
        <w:rPr>
          <w:rtl/>
          <w:lang w:eastAsia="he-IL"/>
        </w:rPr>
      </w:pPr>
      <w:bookmarkStart w:id="457" w:name="_ETM_Q1_673623"/>
      <w:bookmarkStart w:id="458" w:name="_ETM_Q1_673645"/>
      <w:bookmarkEnd w:id="457"/>
      <w:bookmarkEnd w:id="458"/>
      <w:r>
        <w:rPr>
          <w:rFonts w:hint="cs"/>
          <w:rtl/>
          <w:lang w:eastAsia="he-IL"/>
        </w:rPr>
        <w:t xml:space="preserve">אני רק אציין שאכן עלה חשש שהנוסח כפי שהשר </w:t>
      </w:r>
      <w:bookmarkStart w:id="459" w:name="_ETM_Q1_681255"/>
      <w:bookmarkEnd w:id="459"/>
      <w:r>
        <w:rPr>
          <w:rFonts w:hint="cs"/>
          <w:rtl/>
          <w:lang w:eastAsia="he-IL"/>
        </w:rPr>
        <w:t xml:space="preserve">הניח על שולחן הוועדה חייב רק להציג לקונה ואנחנו </w:t>
      </w:r>
      <w:bookmarkStart w:id="460" w:name="_ETM_Q1_682709"/>
      <w:bookmarkEnd w:id="460"/>
      <w:r>
        <w:rPr>
          <w:rFonts w:hint="cs"/>
          <w:rtl/>
          <w:lang w:eastAsia="he-IL"/>
        </w:rPr>
        <w:t xml:space="preserve">ביקשנו להחליף את המונח </w:t>
      </w:r>
      <w:r w:rsidR="006F77AF">
        <w:rPr>
          <w:rFonts w:hint="cs"/>
          <w:rtl/>
          <w:lang w:eastAsia="he-IL"/>
        </w:rPr>
        <w:t>ל</w:t>
      </w:r>
      <w:r>
        <w:rPr>
          <w:rFonts w:hint="cs"/>
          <w:rtl/>
          <w:lang w:eastAsia="he-IL"/>
        </w:rPr>
        <w:t xml:space="preserve">'למסור לקונה', שהדבר יהיה בעצם </w:t>
      </w:r>
      <w:bookmarkStart w:id="461" w:name="_ETM_Q1_691609"/>
      <w:bookmarkEnd w:id="461"/>
      <w:r>
        <w:rPr>
          <w:rFonts w:hint="cs"/>
          <w:rtl/>
          <w:lang w:eastAsia="he-IL"/>
        </w:rPr>
        <w:t xml:space="preserve">לנצח בידי הקונה, כך שבעת המכירה המשורשרת הוא יוכל גם </w:t>
      </w:r>
      <w:bookmarkStart w:id="462" w:name="_ETM_Q1_697693"/>
      <w:bookmarkEnd w:id="462"/>
      <w:r>
        <w:rPr>
          <w:rFonts w:hint="cs"/>
          <w:rtl/>
          <w:lang w:eastAsia="he-IL"/>
        </w:rPr>
        <w:t xml:space="preserve">להציג את זה לקונה החדש. </w:t>
      </w:r>
      <w:bookmarkStart w:id="463" w:name="_ETM_Q1_700117"/>
      <w:bookmarkEnd w:id="463"/>
    </w:p>
    <w:p w14:paraId="1A996DEC" w14:textId="0B1AAC89" w:rsidR="003651F5" w:rsidRDefault="003651F5" w:rsidP="003651F5">
      <w:pPr>
        <w:rPr>
          <w:rtl/>
          <w:lang w:eastAsia="he-IL"/>
        </w:rPr>
      </w:pPr>
      <w:bookmarkStart w:id="464" w:name="_ETM_Q1_700176"/>
      <w:bookmarkStart w:id="465" w:name="_ETM_Q1_701117"/>
      <w:bookmarkEnd w:id="464"/>
      <w:bookmarkEnd w:id="465"/>
    </w:p>
    <w:p w14:paraId="1959C748" w14:textId="01226B1C" w:rsidR="003651F5" w:rsidRDefault="003651F5" w:rsidP="003651F5">
      <w:pPr>
        <w:pStyle w:val="af6"/>
        <w:keepNext/>
        <w:rPr>
          <w:rtl/>
        </w:rPr>
      </w:pPr>
      <w:bookmarkStart w:id="466" w:name="ET_yor_5765_68"/>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466"/>
    </w:p>
    <w:p w14:paraId="236C242D" w14:textId="06B4A7FF" w:rsidR="003651F5" w:rsidRDefault="003651F5" w:rsidP="003651F5">
      <w:pPr>
        <w:pStyle w:val="KeepWithNext"/>
        <w:rPr>
          <w:rtl/>
          <w:lang w:eastAsia="he-IL"/>
        </w:rPr>
      </w:pPr>
    </w:p>
    <w:p w14:paraId="5B9D865A" w14:textId="35C367A6" w:rsidR="003651F5" w:rsidRDefault="003651F5" w:rsidP="003651F5">
      <w:pPr>
        <w:rPr>
          <w:rtl/>
          <w:lang w:eastAsia="he-IL"/>
        </w:rPr>
      </w:pPr>
      <w:bookmarkStart w:id="467" w:name="_ETM_Q1_701596"/>
      <w:bookmarkStart w:id="468" w:name="_ETM_Q1_701617"/>
      <w:bookmarkEnd w:id="467"/>
      <w:bookmarkEnd w:id="468"/>
      <w:r>
        <w:rPr>
          <w:rFonts w:hint="cs"/>
          <w:rtl/>
          <w:lang w:eastAsia="he-IL"/>
        </w:rPr>
        <w:t xml:space="preserve">זהו. מי בעד? אנחנו בעד, </w:t>
      </w:r>
      <w:bookmarkStart w:id="469" w:name="_ETM_Q1_706061"/>
      <w:bookmarkEnd w:id="469"/>
      <w:r>
        <w:rPr>
          <w:rFonts w:hint="cs"/>
          <w:rtl/>
          <w:lang w:eastAsia="he-IL"/>
        </w:rPr>
        <w:t xml:space="preserve">אני </w:t>
      </w:r>
      <w:proofErr w:type="spellStart"/>
      <w:r>
        <w:rPr>
          <w:rFonts w:hint="cs"/>
          <w:rtl/>
          <w:lang w:eastAsia="he-IL"/>
        </w:rPr>
        <w:t>ומקלב</w:t>
      </w:r>
      <w:proofErr w:type="spellEnd"/>
      <w:r>
        <w:rPr>
          <w:rFonts w:hint="cs"/>
          <w:rtl/>
          <w:lang w:eastAsia="he-IL"/>
        </w:rPr>
        <w:t xml:space="preserve">. תמיד אנחנו בעד ביחד, כל השנה </w:t>
      </w:r>
      <w:bookmarkStart w:id="470" w:name="_ETM_Q1_711359"/>
      <w:bookmarkEnd w:id="470"/>
      <w:r>
        <w:rPr>
          <w:rFonts w:hint="cs"/>
          <w:rtl/>
          <w:lang w:eastAsia="he-IL"/>
        </w:rPr>
        <w:t xml:space="preserve">הזאת אנחנו עובדים ביחד. אני חושב, הרב מקלב, שמעט </w:t>
      </w:r>
      <w:bookmarkStart w:id="471" w:name="_ETM_Q1_716223"/>
      <w:bookmarkEnd w:id="471"/>
      <w:r>
        <w:rPr>
          <w:rFonts w:hint="cs"/>
          <w:rtl/>
          <w:lang w:eastAsia="he-IL"/>
        </w:rPr>
        <w:t xml:space="preserve">יודעים שהוועדה הזאת 99% מההצבעות שלה פה אחד. </w:t>
      </w:r>
    </w:p>
    <w:p w14:paraId="36417C5A" w14:textId="094C689B" w:rsidR="003651F5" w:rsidRDefault="003651F5" w:rsidP="003651F5">
      <w:pPr>
        <w:rPr>
          <w:rtl/>
          <w:lang w:eastAsia="he-IL"/>
        </w:rPr>
      </w:pPr>
      <w:bookmarkStart w:id="472" w:name="_ETM_Q1_721935"/>
      <w:bookmarkStart w:id="473" w:name="_ETM_Q1_721990"/>
      <w:bookmarkStart w:id="474" w:name="_ETM_Q1_717835"/>
      <w:bookmarkEnd w:id="472"/>
      <w:bookmarkEnd w:id="473"/>
      <w:bookmarkEnd w:id="474"/>
    </w:p>
    <w:p w14:paraId="5355C8F7" w14:textId="1F37AEB9" w:rsidR="003651F5" w:rsidRDefault="003651F5" w:rsidP="003651F5">
      <w:pPr>
        <w:pStyle w:val="a4"/>
        <w:keepNext/>
        <w:rPr>
          <w:rtl/>
        </w:rPr>
      </w:pPr>
      <w:bookmarkStart w:id="475" w:name="ET_speaker_6166_69"/>
      <w:r w:rsidRPr="003651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475"/>
    </w:p>
    <w:p w14:paraId="694494AC" w14:textId="07088A2A" w:rsidR="003651F5" w:rsidRDefault="003651F5" w:rsidP="003651F5">
      <w:pPr>
        <w:pStyle w:val="KeepWithNext"/>
        <w:rPr>
          <w:rtl/>
          <w:lang w:eastAsia="he-IL"/>
        </w:rPr>
      </w:pPr>
    </w:p>
    <w:p w14:paraId="6DA93483" w14:textId="1DAB3FC5" w:rsidR="003651F5" w:rsidRDefault="003651F5" w:rsidP="003651F5">
      <w:pPr>
        <w:rPr>
          <w:rtl/>
          <w:lang w:eastAsia="he-IL"/>
        </w:rPr>
      </w:pPr>
      <w:bookmarkStart w:id="476" w:name="_ETM_Q1_718156"/>
      <w:bookmarkStart w:id="477" w:name="_ETM_Q1_718177"/>
      <w:bookmarkEnd w:id="476"/>
      <w:bookmarkEnd w:id="477"/>
      <w:r>
        <w:rPr>
          <w:rFonts w:hint="cs"/>
          <w:rtl/>
          <w:lang w:eastAsia="he-IL"/>
        </w:rPr>
        <w:t>זה נדיר.</w:t>
      </w:r>
    </w:p>
    <w:p w14:paraId="42CEF2C2" w14:textId="1843D21F" w:rsidR="003651F5" w:rsidRDefault="003651F5" w:rsidP="003651F5">
      <w:pPr>
        <w:rPr>
          <w:rtl/>
          <w:lang w:eastAsia="he-IL"/>
        </w:rPr>
      </w:pPr>
      <w:bookmarkStart w:id="478" w:name="_ETM_Q1_719251"/>
      <w:bookmarkStart w:id="479" w:name="_ETM_Q1_719312"/>
      <w:bookmarkStart w:id="480" w:name="_ETM_Q1_720507"/>
      <w:bookmarkEnd w:id="478"/>
      <w:bookmarkEnd w:id="479"/>
      <w:bookmarkEnd w:id="480"/>
    </w:p>
    <w:p w14:paraId="7CE0BA56" w14:textId="29FA8B6D" w:rsidR="003651F5" w:rsidRDefault="003651F5" w:rsidP="003651F5">
      <w:pPr>
        <w:pStyle w:val="af6"/>
        <w:keepNext/>
        <w:rPr>
          <w:rtl/>
        </w:rPr>
      </w:pPr>
      <w:bookmarkStart w:id="481" w:name="ET_yor_5765_70"/>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481"/>
    </w:p>
    <w:p w14:paraId="1A69EA0C" w14:textId="6C448AD3" w:rsidR="003651F5" w:rsidRDefault="003651F5" w:rsidP="003651F5">
      <w:pPr>
        <w:pStyle w:val="KeepWithNext"/>
        <w:rPr>
          <w:rtl/>
          <w:lang w:eastAsia="he-IL"/>
        </w:rPr>
      </w:pPr>
    </w:p>
    <w:p w14:paraId="1C8EB0E6" w14:textId="42313078" w:rsidR="003651F5" w:rsidRDefault="003651F5" w:rsidP="003651F5">
      <w:pPr>
        <w:rPr>
          <w:rtl/>
          <w:lang w:eastAsia="he-IL"/>
        </w:rPr>
      </w:pPr>
      <w:bookmarkStart w:id="482" w:name="_ETM_Q1_720928"/>
      <w:bookmarkStart w:id="483" w:name="_ETM_Q1_720952"/>
      <w:bookmarkEnd w:id="482"/>
      <w:bookmarkEnd w:id="483"/>
      <w:r>
        <w:rPr>
          <w:rFonts w:hint="cs"/>
          <w:rtl/>
          <w:lang w:eastAsia="he-IL"/>
        </w:rPr>
        <w:t xml:space="preserve">בימים </w:t>
      </w:r>
      <w:bookmarkStart w:id="484" w:name="_ETM_Q1_722419"/>
      <w:bookmarkEnd w:id="484"/>
      <w:r>
        <w:rPr>
          <w:rFonts w:hint="cs"/>
          <w:rtl/>
          <w:lang w:eastAsia="he-IL"/>
        </w:rPr>
        <w:t>של קשיים ומתח פוליטי.</w:t>
      </w:r>
      <w:bookmarkStart w:id="485" w:name="_ETM_Q1_728123"/>
      <w:bookmarkEnd w:id="485"/>
    </w:p>
    <w:p w14:paraId="50C5729F" w14:textId="41CB13EE" w:rsidR="003651F5" w:rsidRDefault="003651F5" w:rsidP="003651F5">
      <w:pPr>
        <w:rPr>
          <w:rtl/>
          <w:lang w:eastAsia="he-IL"/>
        </w:rPr>
      </w:pPr>
      <w:bookmarkStart w:id="486" w:name="_ETM_Q1_728185"/>
      <w:bookmarkEnd w:id="486"/>
    </w:p>
    <w:p w14:paraId="26C866F5" w14:textId="3867050A" w:rsidR="003651F5" w:rsidRDefault="003651F5" w:rsidP="003651F5">
      <w:pPr>
        <w:pStyle w:val="a4"/>
        <w:keepNext/>
        <w:rPr>
          <w:rtl/>
        </w:rPr>
      </w:pPr>
      <w:bookmarkStart w:id="487" w:name="ET_speaker_6166_71"/>
      <w:r w:rsidRPr="003651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487"/>
    </w:p>
    <w:p w14:paraId="1DD66060" w14:textId="443C0D34" w:rsidR="003651F5" w:rsidRDefault="003651F5" w:rsidP="003651F5">
      <w:pPr>
        <w:pStyle w:val="KeepWithNext"/>
        <w:rPr>
          <w:rtl/>
          <w:lang w:eastAsia="he-IL"/>
        </w:rPr>
      </w:pPr>
    </w:p>
    <w:p w14:paraId="4ED364EC" w14:textId="35E8E934" w:rsidR="003651F5" w:rsidRDefault="003651F5" w:rsidP="003651F5">
      <w:pPr>
        <w:rPr>
          <w:rtl/>
          <w:lang w:eastAsia="he-IL"/>
        </w:rPr>
      </w:pPr>
      <w:bookmarkStart w:id="488" w:name="_ETM_Q1_729650"/>
      <w:bookmarkStart w:id="489" w:name="_ETM_Q1_729670"/>
      <w:bookmarkEnd w:id="488"/>
      <w:bookmarkEnd w:id="489"/>
      <w:r>
        <w:rPr>
          <w:rFonts w:hint="cs"/>
          <w:rtl/>
          <w:lang w:eastAsia="he-IL"/>
        </w:rPr>
        <w:t>גם כשהאופוזיציה הצביעה נגד באופן עקרוני.</w:t>
      </w:r>
    </w:p>
    <w:p w14:paraId="66522624" w14:textId="788E2E55" w:rsidR="003651F5" w:rsidRDefault="003651F5" w:rsidP="003651F5">
      <w:pPr>
        <w:rPr>
          <w:rtl/>
          <w:lang w:eastAsia="he-IL"/>
        </w:rPr>
      </w:pPr>
      <w:bookmarkStart w:id="490" w:name="_ETM_Q1_731507"/>
      <w:bookmarkStart w:id="491" w:name="_ETM_Q1_731570"/>
      <w:bookmarkStart w:id="492" w:name="_ETM_Q1_732459"/>
      <w:bookmarkEnd w:id="490"/>
      <w:bookmarkEnd w:id="491"/>
      <w:bookmarkEnd w:id="492"/>
    </w:p>
    <w:p w14:paraId="01946B5E" w14:textId="0E2D57B1" w:rsidR="003651F5" w:rsidRDefault="003651F5" w:rsidP="003651F5">
      <w:pPr>
        <w:pStyle w:val="af6"/>
        <w:keepNext/>
        <w:rPr>
          <w:rtl/>
        </w:rPr>
      </w:pPr>
      <w:bookmarkStart w:id="493" w:name="ET_yor_5765_72"/>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493"/>
    </w:p>
    <w:p w14:paraId="288D90AC" w14:textId="59F3D6EC" w:rsidR="003651F5" w:rsidRDefault="003651F5" w:rsidP="003651F5">
      <w:pPr>
        <w:pStyle w:val="KeepWithNext"/>
        <w:rPr>
          <w:rtl/>
          <w:lang w:eastAsia="he-IL"/>
        </w:rPr>
      </w:pPr>
    </w:p>
    <w:p w14:paraId="7A88FDAA" w14:textId="5175D2DB" w:rsidR="003651F5" w:rsidRDefault="003651F5" w:rsidP="003651F5">
      <w:pPr>
        <w:rPr>
          <w:rtl/>
          <w:lang w:eastAsia="he-IL"/>
        </w:rPr>
      </w:pPr>
      <w:bookmarkStart w:id="494" w:name="_ETM_Q1_732887"/>
      <w:bookmarkStart w:id="495" w:name="_ETM_Q1_732907"/>
      <w:bookmarkEnd w:id="494"/>
      <w:bookmarkEnd w:id="495"/>
      <w:r>
        <w:rPr>
          <w:rFonts w:hint="cs"/>
          <w:rtl/>
          <w:lang w:eastAsia="he-IL"/>
        </w:rPr>
        <w:t xml:space="preserve">בשנה </w:t>
      </w:r>
      <w:bookmarkStart w:id="496" w:name="_ETM_Q1_729543"/>
      <w:bookmarkEnd w:id="496"/>
      <w:r>
        <w:rPr>
          <w:rFonts w:hint="cs"/>
          <w:rtl/>
          <w:lang w:eastAsia="he-IL"/>
        </w:rPr>
        <w:t xml:space="preserve">סוערת הצבענו 99% מההצבעות פה אחד. זה ביטוי לכל הדברים. </w:t>
      </w:r>
      <w:bookmarkStart w:id="497" w:name="_ETM_Q1_738655"/>
      <w:bookmarkEnd w:id="497"/>
    </w:p>
    <w:p w14:paraId="269F8496" w14:textId="50AE402A" w:rsidR="003651F5" w:rsidRDefault="003651F5" w:rsidP="003651F5">
      <w:pPr>
        <w:rPr>
          <w:rtl/>
          <w:lang w:eastAsia="he-IL"/>
        </w:rPr>
      </w:pPr>
      <w:bookmarkStart w:id="498" w:name="_ETM_Q1_736099"/>
      <w:bookmarkStart w:id="499" w:name="_ETM_Q1_736190"/>
      <w:bookmarkStart w:id="500" w:name="_ETM_Q1_733287"/>
      <w:bookmarkEnd w:id="498"/>
      <w:bookmarkEnd w:id="499"/>
      <w:bookmarkEnd w:id="500"/>
    </w:p>
    <w:p w14:paraId="47E064A6" w14:textId="6C4D4C13" w:rsidR="003651F5" w:rsidRDefault="003651F5" w:rsidP="003651F5">
      <w:pPr>
        <w:pStyle w:val="a4"/>
        <w:keepNext/>
        <w:rPr>
          <w:rtl/>
        </w:rPr>
      </w:pPr>
      <w:bookmarkStart w:id="501" w:name="ET_speaker_6166_73"/>
      <w:r w:rsidRPr="003651F5">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501"/>
    </w:p>
    <w:p w14:paraId="714FE699" w14:textId="214E8155" w:rsidR="003651F5" w:rsidRDefault="003651F5" w:rsidP="003651F5">
      <w:pPr>
        <w:pStyle w:val="KeepWithNext"/>
        <w:rPr>
          <w:rtl/>
          <w:lang w:eastAsia="he-IL"/>
        </w:rPr>
      </w:pPr>
    </w:p>
    <w:p w14:paraId="5BC45632" w14:textId="226B476C" w:rsidR="003651F5" w:rsidRDefault="003651F5" w:rsidP="003651F5">
      <w:pPr>
        <w:rPr>
          <w:rtl/>
          <w:lang w:eastAsia="he-IL"/>
        </w:rPr>
      </w:pPr>
      <w:bookmarkStart w:id="502" w:name="_ETM_Q1_733633"/>
      <w:bookmarkStart w:id="503" w:name="_ETM_Q1_733655"/>
      <w:bookmarkEnd w:id="502"/>
      <w:bookmarkEnd w:id="503"/>
      <w:r>
        <w:rPr>
          <w:rFonts w:hint="cs"/>
          <w:rtl/>
          <w:lang w:eastAsia="he-IL"/>
        </w:rPr>
        <w:t>זה בזכות היושב ראש.</w:t>
      </w:r>
    </w:p>
    <w:p w14:paraId="08E33D37" w14:textId="10B0185D" w:rsidR="003651F5" w:rsidRDefault="003651F5" w:rsidP="003651F5">
      <w:pPr>
        <w:rPr>
          <w:rtl/>
          <w:lang w:eastAsia="he-IL"/>
        </w:rPr>
      </w:pPr>
      <w:bookmarkStart w:id="504" w:name="_ETM_Q1_736127"/>
      <w:bookmarkStart w:id="505" w:name="_ETM_Q1_736185"/>
      <w:bookmarkStart w:id="506" w:name="_ETM_Q1_737343"/>
      <w:bookmarkEnd w:id="504"/>
      <w:bookmarkEnd w:id="505"/>
      <w:bookmarkEnd w:id="506"/>
    </w:p>
    <w:p w14:paraId="4EA34FCC" w14:textId="4C6709E4" w:rsidR="003651F5" w:rsidRDefault="003651F5" w:rsidP="003651F5">
      <w:pPr>
        <w:pStyle w:val="af6"/>
        <w:keepNext/>
        <w:rPr>
          <w:rtl/>
        </w:rPr>
      </w:pPr>
      <w:bookmarkStart w:id="507" w:name="ET_yor_5765_74"/>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bookmarkEnd w:id="507"/>
    </w:p>
    <w:p w14:paraId="6CD577A7" w14:textId="545C2074" w:rsidR="003651F5" w:rsidRDefault="003651F5" w:rsidP="003651F5">
      <w:pPr>
        <w:pStyle w:val="KeepWithNext"/>
        <w:rPr>
          <w:rtl/>
          <w:lang w:eastAsia="he-IL"/>
        </w:rPr>
      </w:pPr>
    </w:p>
    <w:p w14:paraId="6D55D36F" w14:textId="1EBF4AB7" w:rsidR="003651F5" w:rsidRDefault="003651F5" w:rsidP="003651F5">
      <w:pPr>
        <w:rPr>
          <w:rtl/>
          <w:lang w:eastAsia="he-IL"/>
        </w:rPr>
      </w:pPr>
      <w:bookmarkStart w:id="508" w:name="_ETM_Q1_737769"/>
      <w:bookmarkStart w:id="509" w:name="_ETM_Q1_737792"/>
      <w:bookmarkEnd w:id="508"/>
      <w:bookmarkEnd w:id="509"/>
      <w:r>
        <w:rPr>
          <w:rFonts w:hint="cs"/>
          <w:rtl/>
          <w:lang w:eastAsia="he-IL"/>
        </w:rPr>
        <w:t xml:space="preserve">ובזכותכם, בזכות חברי הוועדה והענייניות והמסירות </w:t>
      </w:r>
      <w:bookmarkStart w:id="510" w:name="_ETM_Q1_743329"/>
      <w:bookmarkEnd w:id="510"/>
      <w:r>
        <w:rPr>
          <w:rFonts w:hint="cs"/>
          <w:rtl/>
          <w:lang w:eastAsia="he-IL"/>
        </w:rPr>
        <w:t xml:space="preserve">וההגעה ביום חמישי. לדעתי אני ואתה לבד בבניין עכשיו. </w:t>
      </w:r>
      <w:bookmarkStart w:id="511" w:name="_ETM_Q1_745567"/>
      <w:bookmarkEnd w:id="511"/>
    </w:p>
    <w:p w14:paraId="42506CAC" w14:textId="2265E89D" w:rsidR="003651F5" w:rsidRDefault="003651F5" w:rsidP="003651F5">
      <w:pPr>
        <w:rPr>
          <w:rtl/>
          <w:lang w:eastAsia="he-IL"/>
        </w:rPr>
      </w:pPr>
      <w:bookmarkStart w:id="512" w:name="_ETM_Q1_745622"/>
      <w:bookmarkStart w:id="513" w:name="_ETM_Q1_746807"/>
      <w:bookmarkEnd w:id="512"/>
      <w:bookmarkEnd w:id="513"/>
    </w:p>
    <w:p w14:paraId="3A99989E" w14:textId="7DA27617" w:rsidR="003651F5" w:rsidRDefault="003651F5" w:rsidP="003651F5">
      <w:pPr>
        <w:pStyle w:val="a4"/>
        <w:keepNext/>
        <w:rPr>
          <w:rtl/>
        </w:rPr>
      </w:pPr>
      <w:bookmarkStart w:id="514" w:name="ET_speaker_6166_75"/>
      <w:r w:rsidRPr="003651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51F5">
        <w:rPr>
          <w:rStyle w:val="TagStyle"/>
          <w:rtl/>
        </w:rPr>
        <w:t xml:space="preserve"> &lt;&lt; דובר &gt;&gt;</w:t>
      </w:r>
      <w:r w:rsidR="00AD5265">
        <w:rPr>
          <w:rtl/>
        </w:rPr>
        <w:t xml:space="preserve"> </w:t>
      </w:r>
      <w:r>
        <w:rPr>
          <w:rtl/>
        </w:rPr>
        <w:t xml:space="preserve"> </w:t>
      </w:r>
      <w:bookmarkEnd w:id="514"/>
    </w:p>
    <w:p w14:paraId="78FC259F" w14:textId="7C3C4230" w:rsidR="003651F5" w:rsidRDefault="003651F5" w:rsidP="003651F5">
      <w:pPr>
        <w:pStyle w:val="KeepWithNext"/>
        <w:rPr>
          <w:rtl/>
          <w:lang w:eastAsia="he-IL"/>
        </w:rPr>
      </w:pPr>
    </w:p>
    <w:p w14:paraId="2EC42E57" w14:textId="4022AAAB" w:rsidR="003651F5" w:rsidRDefault="003651F5" w:rsidP="003651F5">
      <w:pPr>
        <w:rPr>
          <w:rtl/>
          <w:lang w:eastAsia="he-IL"/>
        </w:rPr>
      </w:pPr>
      <w:bookmarkStart w:id="515" w:name="_ETM_Q1_747107"/>
      <w:bookmarkStart w:id="516" w:name="_ETM_Q1_747126"/>
      <w:bookmarkEnd w:id="515"/>
      <w:bookmarkEnd w:id="516"/>
      <w:r>
        <w:rPr>
          <w:rFonts w:hint="cs"/>
          <w:rtl/>
          <w:lang w:eastAsia="he-IL"/>
        </w:rPr>
        <w:t xml:space="preserve">יש </w:t>
      </w:r>
      <w:bookmarkStart w:id="517" w:name="_ETM_Q1_747463"/>
      <w:bookmarkEnd w:id="517"/>
      <w:r>
        <w:rPr>
          <w:rFonts w:hint="cs"/>
          <w:rtl/>
          <w:lang w:eastAsia="he-IL"/>
        </w:rPr>
        <w:t>גם רווחה שיושבת, אבל לא רבים נמצאים.</w:t>
      </w:r>
    </w:p>
    <w:p w14:paraId="652011AF" w14:textId="1A536116" w:rsidR="003651F5" w:rsidRDefault="003651F5" w:rsidP="003651F5">
      <w:pPr>
        <w:rPr>
          <w:rtl/>
          <w:lang w:eastAsia="he-IL"/>
        </w:rPr>
      </w:pPr>
      <w:bookmarkStart w:id="518" w:name="_ETM_Q1_754839"/>
      <w:bookmarkStart w:id="519" w:name="_ETM_Q1_754896"/>
      <w:bookmarkStart w:id="520" w:name="_ETM_Q1_756592"/>
      <w:bookmarkEnd w:id="518"/>
      <w:bookmarkEnd w:id="519"/>
      <w:bookmarkEnd w:id="520"/>
    </w:p>
    <w:p w14:paraId="0BC03BCC" w14:textId="249699A9" w:rsidR="003651F5" w:rsidRDefault="003651F5" w:rsidP="003651F5">
      <w:pPr>
        <w:pStyle w:val="af6"/>
        <w:keepNext/>
        <w:rPr>
          <w:rtl/>
        </w:rPr>
      </w:pPr>
      <w:r w:rsidRPr="003651F5">
        <w:rPr>
          <w:rStyle w:val="TagStyle"/>
          <w:rtl/>
        </w:rPr>
        <w:t xml:space="preserve"> &lt;&lt; יור &gt;&gt; </w:t>
      </w:r>
      <w:r>
        <w:rPr>
          <w:rtl/>
        </w:rPr>
        <w:t>היו"ר מיכאל מרדכי ביטון:</w:t>
      </w:r>
      <w:r w:rsidRPr="003651F5">
        <w:rPr>
          <w:rStyle w:val="TagStyle"/>
          <w:rtl/>
        </w:rPr>
        <w:t xml:space="preserve"> &lt;&lt; יור &gt;&gt;</w:t>
      </w:r>
      <w:r w:rsidR="00AD5265">
        <w:rPr>
          <w:rtl/>
        </w:rPr>
        <w:t xml:space="preserve"> </w:t>
      </w:r>
      <w:r>
        <w:rPr>
          <w:rtl/>
        </w:rPr>
        <w:t xml:space="preserve"> </w:t>
      </w:r>
    </w:p>
    <w:p w14:paraId="7750EB23" w14:textId="76599EBD" w:rsidR="003651F5" w:rsidRDefault="003651F5" w:rsidP="003651F5">
      <w:pPr>
        <w:pStyle w:val="KeepWithNext"/>
        <w:rPr>
          <w:rtl/>
          <w:lang w:eastAsia="he-IL"/>
        </w:rPr>
      </w:pPr>
    </w:p>
    <w:p w14:paraId="672BB0C5" w14:textId="6B37750F" w:rsidR="003651F5" w:rsidRDefault="003651F5" w:rsidP="003651F5">
      <w:pPr>
        <w:rPr>
          <w:rtl/>
          <w:lang w:eastAsia="he-IL"/>
        </w:rPr>
      </w:pPr>
      <w:bookmarkStart w:id="521" w:name="_ETM_Q1_756998"/>
      <w:bookmarkStart w:id="522" w:name="_ETM_Q1_757023"/>
      <w:bookmarkEnd w:id="521"/>
      <w:bookmarkEnd w:id="522"/>
      <w:r>
        <w:rPr>
          <w:rFonts w:hint="cs"/>
          <w:rtl/>
          <w:lang w:eastAsia="he-IL"/>
        </w:rPr>
        <w:t xml:space="preserve">אבל באמת עוד </w:t>
      </w:r>
      <w:bookmarkStart w:id="523" w:name="_ETM_Q1_753525"/>
      <w:bookmarkEnd w:id="523"/>
      <w:r>
        <w:rPr>
          <w:rFonts w:hint="cs"/>
          <w:rtl/>
          <w:lang w:eastAsia="he-IL"/>
        </w:rPr>
        <w:t>חוק ועוד צו ועשינו עשרות חוקים וצווים ולפנינו עוד דיונים</w:t>
      </w:r>
      <w:bookmarkStart w:id="524" w:name="_ETM_Q1_762974"/>
      <w:bookmarkEnd w:id="524"/>
      <w:r>
        <w:rPr>
          <w:rFonts w:hint="cs"/>
          <w:rtl/>
          <w:lang w:eastAsia="he-IL"/>
        </w:rPr>
        <w:t xml:space="preserve"> חשובים במימוש הסכם ההטלה ועוד כמה משימות לפני שהכנסת </w:t>
      </w:r>
      <w:bookmarkStart w:id="525" w:name="_ETM_Q1_766577"/>
      <w:bookmarkEnd w:id="525"/>
      <w:r>
        <w:rPr>
          <w:rFonts w:hint="cs"/>
          <w:rtl/>
          <w:lang w:eastAsia="he-IL"/>
        </w:rPr>
        <w:t xml:space="preserve">תתפזר. </w:t>
      </w:r>
    </w:p>
    <w:p w14:paraId="09ED1B01" w14:textId="77777777" w:rsidR="00BF6604" w:rsidRDefault="00BF6604" w:rsidP="003651F5">
      <w:pPr>
        <w:rPr>
          <w:rtl/>
          <w:lang w:eastAsia="he-IL"/>
        </w:rPr>
      </w:pPr>
    </w:p>
    <w:p w14:paraId="6831B14E" w14:textId="26F69654" w:rsidR="00BF6604" w:rsidRDefault="00BF6604" w:rsidP="00BF6604">
      <w:pPr>
        <w:pStyle w:val="af1"/>
        <w:keepNext/>
        <w:ind w:firstLine="0"/>
        <w:rPr>
          <w:rtl/>
          <w:lang w:eastAsia="he-IL"/>
        </w:rPr>
      </w:pPr>
      <w:r>
        <w:rPr>
          <w:rFonts w:hint="eastAsia"/>
          <w:rtl/>
          <w:lang w:eastAsia="he-IL"/>
        </w:rPr>
        <w:t>הצבעה</w:t>
      </w:r>
    </w:p>
    <w:p w14:paraId="1998B07A" w14:textId="7F660A83" w:rsidR="00BF6604" w:rsidRDefault="00BF6604" w:rsidP="00BF6604">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2</w:t>
      </w:r>
    </w:p>
    <w:p w14:paraId="201FAF61" w14:textId="08AE3F00" w:rsidR="00BF6604" w:rsidRDefault="00BF6604" w:rsidP="00BF6604">
      <w:pPr>
        <w:pStyle w:val="--"/>
        <w:keepNext/>
        <w:ind w:firstLine="0"/>
        <w:rPr>
          <w:rtl/>
          <w:lang w:eastAsia="he-IL"/>
        </w:rPr>
      </w:pPr>
      <w:r>
        <w:rPr>
          <w:rFonts w:hint="eastAsia"/>
          <w:rtl/>
          <w:lang w:eastAsia="he-IL"/>
        </w:rPr>
        <w:t>נגד</w:t>
      </w:r>
      <w:r>
        <w:rPr>
          <w:rtl/>
          <w:lang w:eastAsia="he-IL"/>
        </w:rPr>
        <w:t xml:space="preserve"> –</w:t>
      </w:r>
      <w:r>
        <w:rPr>
          <w:rFonts w:hint="cs"/>
          <w:rtl/>
          <w:lang w:eastAsia="he-IL"/>
        </w:rPr>
        <w:t xml:space="preserve"> 0</w:t>
      </w:r>
      <w:r>
        <w:rPr>
          <w:rtl/>
          <w:lang w:eastAsia="he-IL"/>
        </w:rPr>
        <w:t xml:space="preserve"> </w:t>
      </w:r>
    </w:p>
    <w:p w14:paraId="15B3D868" w14:textId="1FB39CC6" w:rsidR="00BF6604" w:rsidRDefault="00BF6604" w:rsidP="00BF6604">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14:paraId="48920D21" w14:textId="260E837B" w:rsidR="00BF6604" w:rsidRPr="00BF6604" w:rsidRDefault="00BF6604" w:rsidP="00BF6604">
      <w:pPr>
        <w:ind w:firstLine="0"/>
        <w:jc w:val="center"/>
        <w:rPr>
          <w:rtl/>
          <w:lang w:eastAsia="he-IL"/>
        </w:rPr>
      </w:pPr>
      <w:r>
        <w:rPr>
          <w:rFonts w:hint="cs"/>
          <w:rtl/>
          <w:lang w:eastAsia="he-IL"/>
        </w:rPr>
        <w:t>אושר.</w:t>
      </w:r>
    </w:p>
    <w:p w14:paraId="2A3987EA" w14:textId="7C1FD5D9" w:rsidR="00BF6604" w:rsidRDefault="00BF6604" w:rsidP="00BF6604">
      <w:pPr>
        <w:rPr>
          <w:rFonts w:ascii="David" w:hAnsi="David"/>
          <w:rtl/>
          <w:lang w:eastAsia="he-IL"/>
        </w:rPr>
      </w:pPr>
      <w:bookmarkStart w:id="526" w:name="_ETM_Q1_776159"/>
      <w:bookmarkEnd w:id="526"/>
    </w:p>
    <w:p w14:paraId="6C5BEEB9" w14:textId="319917B2" w:rsidR="00BF6604" w:rsidRDefault="00BF6604" w:rsidP="00BF6604">
      <w:pPr>
        <w:pStyle w:val="af6"/>
        <w:keepNext/>
        <w:rPr>
          <w:rtl/>
        </w:rPr>
      </w:pPr>
      <w:bookmarkStart w:id="527" w:name="ET_yor_5765_76"/>
      <w:r w:rsidRPr="00BF6604">
        <w:rPr>
          <w:rStyle w:val="TagStyle"/>
          <w:rtl/>
        </w:rPr>
        <w:t xml:space="preserve"> &lt;&lt; יור &gt;&gt; </w:t>
      </w:r>
      <w:r>
        <w:rPr>
          <w:rtl/>
        </w:rPr>
        <w:t>היו"ר מיכאל מרדכי ביטון:</w:t>
      </w:r>
      <w:r w:rsidRPr="00BF6604">
        <w:rPr>
          <w:rStyle w:val="TagStyle"/>
          <w:rtl/>
        </w:rPr>
        <w:t xml:space="preserve"> &lt;&lt; יור &gt;&gt;</w:t>
      </w:r>
      <w:r w:rsidR="00AD5265">
        <w:rPr>
          <w:rtl/>
        </w:rPr>
        <w:t xml:space="preserve"> </w:t>
      </w:r>
      <w:r>
        <w:rPr>
          <w:rtl/>
        </w:rPr>
        <w:t xml:space="preserve"> </w:t>
      </w:r>
      <w:bookmarkEnd w:id="527"/>
    </w:p>
    <w:p w14:paraId="34BB38F1" w14:textId="0D843684" w:rsidR="00BF6604" w:rsidRDefault="00BF6604" w:rsidP="00BF6604">
      <w:pPr>
        <w:pStyle w:val="KeepWithNext"/>
        <w:rPr>
          <w:rtl/>
          <w:lang w:eastAsia="he-IL"/>
        </w:rPr>
      </w:pPr>
    </w:p>
    <w:p w14:paraId="1A18C4E8" w14:textId="1553F27F" w:rsidR="00BF6604" w:rsidRDefault="00BF6604" w:rsidP="003651F5">
      <w:pPr>
        <w:rPr>
          <w:rtl/>
          <w:lang w:eastAsia="he-IL"/>
        </w:rPr>
      </w:pPr>
      <w:bookmarkStart w:id="528" w:name="_ETM_Q1_777937"/>
      <w:bookmarkStart w:id="529" w:name="_ETM_Q1_777951"/>
      <w:bookmarkStart w:id="530" w:name="_ETM_Q1_776772"/>
      <w:bookmarkStart w:id="531" w:name="_ETM_Q1_776838"/>
      <w:bookmarkStart w:id="532" w:name="_ETM_Q1_776984"/>
      <w:bookmarkStart w:id="533" w:name="_ETM_Q1_777036"/>
      <w:bookmarkEnd w:id="528"/>
      <w:bookmarkEnd w:id="529"/>
      <w:bookmarkEnd w:id="530"/>
      <w:bookmarkEnd w:id="531"/>
      <w:bookmarkEnd w:id="532"/>
      <w:bookmarkEnd w:id="533"/>
      <w:r>
        <w:rPr>
          <w:rFonts w:hint="cs"/>
          <w:rtl/>
          <w:lang w:eastAsia="he-IL"/>
        </w:rPr>
        <w:t xml:space="preserve">אז פה אחד, אין נמנעים, אין מתנגדים. צו </w:t>
      </w:r>
      <w:bookmarkStart w:id="534" w:name="_ETM_Q1_778908"/>
      <w:bookmarkEnd w:id="534"/>
      <w:r>
        <w:rPr>
          <w:rFonts w:hint="cs"/>
          <w:rtl/>
          <w:lang w:eastAsia="he-IL"/>
        </w:rPr>
        <w:t xml:space="preserve">מכר הדירות מאושר כפי שהוקרא בוועדה. תודה לכולם, אני נועל </w:t>
      </w:r>
      <w:bookmarkStart w:id="535" w:name="_ETM_Q1_785388"/>
      <w:bookmarkEnd w:id="535"/>
      <w:r>
        <w:rPr>
          <w:rFonts w:hint="cs"/>
          <w:rtl/>
          <w:lang w:eastAsia="he-IL"/>
        </w:rPr>
        <w:t xml:space="preserve">את הישיבה. </w:t>
      </w:r>
    </w:p>
    <w:p w14:paraId="508AB712" w14:textId="77777777" w:rsidR="00BF6604" w:rsidRDefault="00BF6604" w:rsidP="003651F5">
      <w:pPr>
        <w:rPr>
          <w:rtl/>
          <w:lang w:eastAsia="he-IL"/>
        </w:rPr>
      </w:pPr>
      <w:bookmarkStart w:id="536" w:name="_ETM_Q1_786604"/>
      <w:bookmarkStart w:id="537" w:name="_ETM_Q1_786658"/>
      <w:bookmarkEnd w:id="536"/>
      <w:bookmarkEnd w:id="537"/>
    </w:p>
    <w:p w14:paraId="6E2EDEAA" w14:textId="17211F10" w:rsidR="00BF6604" w:rsidRDefault="00BF6604" w:rsidP="003651F5">
      <w:pPr>
        <w:rPr>
          <w:rtl/>
          <w:lang w:eastAsia="he-IL"/>
        </w:rPr>
      </w:pPr>
      <w:bookmarkStart w:id="538" w:name="_ETM_Q1_786757"/>
      <w:bookmarkStart w:id="539" w:name="_ETM_Q1_786806"/>
      <w:bookmarkStart w:id="540" w:name="_ETM_Q1_786932"/>
      <w:bookmarkStart w:id="541" w:name="_ETM_Q1_786986"/>
      <w:bookmarkStart w:id="542" w:name="_GoBack"/>
      <w:bookmarkEnd w:id="538"/>
      <w:bookmarkEnd w:id="539"/>
      <w:bookmarkEnd w:id="540"/>
      <w:bookmarkEnd w:id="541"/>
      <w:bookmarkEnd w:id="542"/>
    </w:p>
    <w:p w14:paraId="6CB173AA" w14:textId="085FBCAE" w:rsidR="00BF6604" w:rsidRDefault="00BF6604" w:rsidP="00BF6604">
      <w:pPr>
        <w:pStyle w:val="afc"/>
        <w:keepNext/>
        <w:rPr>
          <w:rtl/>
          <w:lang w:eastAsia="he-IL"/>
        </w:rPr>
      </w:pPr>
      <w:bookmarkStart w:id="543" w:name="ET_meetingend_77"/>
      <w:r w:rsidRPr="00BF6604">
        <w:rPr>
          <w:rStyle w:val="TagStyle"/>
          <w:rtl/>
        </w:rPr>
        <w:t xml:space="preserve"> &lt;&lt; סיום &gt;&gt; </w:t>
      </w:r>
      <w:r>
        <w:rPr>
          <w:rtl/>
          <w:lang w:eastAsia="he-IL"/>
        </w:rPr>
        <w:t>הישיבה ננעלה בשעה 09:43.</w:t>
      </w:r>
      <w:r w:rsidRPr="00BF6604">
        <w:rPr>
          <w:rStyle w:val="TagStyle"/>
          <w:rtl/>
        </w:rPr>
        <w:t xml:space="preserve"> &lt;&lt; סיום &gt;&gt;</w:t>
      </w:r>
      <w:r w:rsidR="00AD5265">
        <w:rPr>
          <w:rtl/>
          <w:lang w:eastAsia="he-IL"/>
        </w:rPr>
        <w:t xml:space="preserve"> </w:t>
      </w:r>
      <w:r>
        <w:rPr>
          <w:rtl/>
          <w:lang w:eastAsia="he-IL"/>
        </w:rPr>
        <w:t xml:space="preserve"> </w:t>
      </w:r>
      <w:bookmarkEnd w:id="543"/>
    </w:p>
    <w:p w14:paraId="7D47A322" w14:textId="404A55B3" w:rsidR="00BF6604" w:rsidRDefault="00BF6604" w:rsidP="00BF6604">
      <w:pPr>
        <w:pStyle w:val="KeepWithNext"/>
        <w:rPr>
          <w:rtl/>
          <w:lang w:eastAsia="he-IL"/>
        </w:rPr>
      </w:pPr>
    </w:p>
    <w:p w14:paraId="7F510ACF" w14:textId="206BA446" w:rsidR="00A600CF" w:rsidRDefault="00A600CF" w:rsidP="00A600CF">
      <w:bookmarkStart w:id="544" w:name="_ETM_Q1_797639"/>
      <w:bookmarkEnd w:id="544"/>
    </w:p>
    <w:sectPr w:rsidR="00A600CF" w:rsidSect="000B09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0F8CA0" w14:textId="77777777" w:rsidR="000175FA" w:rsidRDefault="000175FA">
      <w:r>
        <w:separator/>
      </w:r>
    </w:p>
  </w:endnote>
  <w:endnote w:type="continuationSeparator" w:id="0">
    <w:p w14:paraId="393206FD" w14:textId="77777777" w:rsidR="000175FA" w:rsidRDefault="00017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CD104" w14:textId="77777777" w:rsidR="000175FA" w:rsidRDefault="000175FA">
      <w:r>
        <w:separator/>
      </w:r>
    </w:p>
  </w:footnote>
  <w:footnote w:type="continuationSeparator" w:id="0">
    <w:p w14:paraId="00FD8B7D" w14:textId="77777777" w:rsidR="000175FA" w:rsidRDefault="000175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C37FF2" w14:textId="77777777" w:rsidR="00930B2A" w:rsidRDefault="00930B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104B65" w14:textId="77777777" w:rsidR="00930B2A" w:rsidRDefault="00930B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39DE3" w14:textId="77777777" w:rsidR="00930B2A" w:rsidRDefault="00930B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0939">
      <w:rPr>
        <w:rStyle w:val="af7"/>
        <w:noProof/>
        <w:rtl/>
      </w:rPr>
      <w:t>8</w:t>
    </w:r>
    <w:r>
      <w:rPr>
        <w:rStyle w:val="af7"/>
      </w:rPr>
      <w:fldChar w:fldCharType="end"/>
    </w:r>
  </w:p>
  <w:p w14:paraId="3D7CC42A" w14:textId="7AFACBEB" w:rsidR="00930B2A" w:rsidRPr="00CC5815" w:rsidRDefault="00930B2A" w:rsidP="008E5E3F">
    <w:pPr>
      <w:pStyle w:val="a3"/>
      <w:ind w:firstLine="0"/>
    </w:pPr>
    <w:r>
      <w:rPr>
        <w:rtl/>
      </w:rPr>
      <w:t>ועדת הכלכלה</w:t>
    </w:r>
  </w:p>
  <w:p w14:paraId="767E49A9" w14:textId="4FC6F71D" w:rsidR="00930B2A" w:rsidRPr="00CC5815" w:rsidRDefault="00930B2A" w:rsidP="008E5E3F">
    <w:pPr>
      <w:pStyle w:val="a3"/>
      <w:ind w:firstLine="0"/>
      <w:rPr>
        <w:rtl/>
      </w:rPr>
    </w:pPr>
    <w:r>
      <w:rPr>
        <w:rtl/>
      </w:rPr>
      <w:t>23/06/2022</w:t>
    </w:r>
  </w:p>
  <w:p w14:paraId="65DCC065" w14:textId="77777777" w:rsidR="00930B2A" w:rsidRPr="00CC5815" w:rsidRDefault="00930B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2F751" w14:textId="77777777" w:rsidR="00930B2A" w:rsidRDefault="00930B2A" w:rsidP="000A17C6">
    <w:pPr>
      <w:keepNext/>
      <w:spacing w:line="240" w:lineRule="atLeast"/>
      <w:ind w:firstLine="0"/>
      <w:jc w:val="center"/>
      <w:outlineLvl w:val="0"/>
      <w:rPr>
        <w:rtl/>
      </w:rPr>
    </w:pPr>
    <w:r>
      <w:rPr>
        <w:noProof/>
      </w:rPr>
      <w:drawing>
        <wp:inline distT="0" distB="0" distL="0" distR="0" wp14:anchorId="2EFC3D84" wp14:editId="1DD0AA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86CD18" w14:textId="77777777" w:rsidR="00930B2A" w:rsidRDefault="00930B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76F66B" w14:textId="77777777" w:rsidR="00930B2A" w:rsidRDefault="00930B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FA"/>
    <w:rsid w:val="0002047E"/>
    <w:rsid w:val="00037279"/>
    <w:rsid w:val="00067F42"/>
    <w:rsid w:val="00092B80"/>
    <w:rsid w:val="000A17C6"/>
    <w:rsid w:val="000B060C"/>
    <w:rsid w:val="000B0939"/>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1F5"/>
    <w:rsid w:val="003658CB"/>
    <w:rsid w:val="00366CFB"/>
    <w:rsid w:val="0036794C"/>
    <w:rsid w:val="00373508"/>
    <w:rsid w:val="00396023"/>
    <w:rsid w:val="003C279D"/>
    <w:rsid w:val="003F0A5F"/>
    <w:rsid w:val="00420E41"/>
    <w:rsid w:val="00424C94"/>
    <w:rsid w:val="00433355"/>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77AF"/>
    <w:rsid w:val="00700433"/>
    <w:rsid w:val="00702755"/>
    <w:rsid w:val="0070472C"/>
    <w:rsid w:val="007509A6"/>
    <w:rsid w:val="0077168C"/>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15C"/>
    <w:rsid w:val="00930B2A"/>
    <w:rsid w:val="009515F0"/>
    <w:rsid w:val="009830CB"/>
    <w:rsid w:val="009D478A"/>
    <w:rsid w:val="009E6E93"/>
    <w:rsid w:val="009F1518"/>
    <w:rsid w:val="009F5773"/>
    <w:rsid w:val="00A15971"/>
    <w:rsid w:val="00A22C90"/>
    <w:rsid w:val="00A3637D"/>
    <w:rsid w:val="00A42723"/>
    <w:rsid w:val="00A600CF"/>
    <w:rsid w:val="00A64A6D"/>
    <w:rsid w:val="00A66020"/>
    <w:rsid w:val="00A9396E"/>
    <w:rsid w:val="00AB02EE"/>
    <w:rsid w:val="00AB3F3A"/>
    <w:rsid w:val="00AD4EC9"/>
    <w:rsid w:val="00AD5265"/>
    <w:rsid w:val="00AD6FFC"/>
    <w:rsid w:val="00AF31E6"/>
    <w:rsid w:val="00AF4150"/>
    <w:rsid w:val="00B0509A"/>
    <w:rsid w:val="00B120B2"/>
    <w:rsid w:val="00B50340"/>
    <w:rsid w:val="00B65508"/>
    <w:rsid w:val="00B8517A"/>
    <w:rsid w:val="00BA6446"/>
    <w:rsid w:val="00BD47B7"/>
    <w:rsid w:val="00BE0DFD"/>
    <w:rsid w:val="00BE4BB5"/>
    <w:rsid w:val="00BF660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5242"/>
    <w:rsid w:val="00DE5B80"/>
    <w:rsid w:val="00E03AFC"/>
    <w:rsid w:val="00E33AE3"/>
    <w:rsid w:val="00E61903"/>
    <w:rsid w:val="00E64116"/>
    <w:rsid w:val="00EA624B"/>
    <w:rsid w:val="00EB057D"/>
    <w:rsid w:val="00EB18E4"/>
    <w:rsid w:val="00EB5C85"/>
    <w:rsid w:val="00EC0AC2"/>
    <w:rsid w:val="00EC1FB3"/>
    <w:rsid w:val="00EC2CD4"/>
    <w:rsid w:val="00EE09AD"/>
    <w:rsid w:val="00F005B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21178B"/>
  <w15:docId w15:val="{423F582A-9F2C-4F71-A7CC-75ABE389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0DFD"/>
    <w:rPr>
      <w:rFonts w:cs="Arial"/>
      <w:b/>
      <w:bCs w:val="0"/>
      <w:vanish/>
      <w:color w:val="010000"/>
      <w:bdr w:val="single" w:sz="4" w:space="0" w:color="FF66FF"/>
    </w:rPr>
  </w:style>
  <w:style w:type="paragraph" w:styleId="afd">
    <w:name w:val="Balloon Text"/>
    <w:basedOn w:val="a"/>
    <w:link w:val="afe"/>
    <w:semiHidden/>
    <w:unhideWhenUsed/>
    <w:rsid w:val="00A600CF"/>
    <w:pPr>
      <w:spacing w:line="240" w:lineRule="auto"/>
    </w:pPr>
    <w:rPr>
      <w:rFonts w:ascii="Tahoma" w:hAnsi="Tahoma" w:cs="Tahoma"/>
      <w:sz w:val="16"/>
      <w:szCs w:val="16"/>
    </w:rPr>
  </w:style>
  <w:style w:type="character" w:customStyle="1" w:styleId="afe">
    <w:name w:val="טקסט בלונים תו"/>
    <w:basedOn w:val="a0"/>
    <w:link w:val="afd"/>
    <w:semiHidden/>
    <w:rsid w:val="00A600CF"/>
    <w:rPr>
      <w:rFonts w:ascii="Tahoma" w:hAnsi="Tahoma" w:cs="Tahoma"/>
      <w:sz w:val="16"/>
      <w:szCs w:val="16"/>
    </w:rPr>
  </w:style>
  <w:style w:type="paragraph" w:customStyle="1" w:styleId="TableText">
    <w:name w:val="Table Text"/>
    <w:basedOn w:val="a"/>
    <w:rsid w:val="00A600C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A600CF"/>
    <w:pPr>
      <w:outlineLvl w:val="2"/>
    </w:pPr>
  </w:style>
  <w:style w:type="paragraph" w:customStyle="1" w:styleId="TableBlock">
    <w:name w:val="Table Block"/>
    <w:basedOn w:val="TableText"/>
    <w:rsid w:val="00A600CF"/>
    <w:pPr>
      <w:jc w:val="both"/>
    </w:pPr>
  </w:style>
  <w:style w:type="paragraph" w:customStyle="1" w:styleId="HeadHatzaotHok">
    <w:name w:val="Head HatzaotHok"/>
    <w:basedOn w:val="a"/>
    <w:rsid w:val="00A600C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BF6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2562904">
      <w:bodyDiv w:val="1"/>
      <w:marLeft w:val="0"/>
      <w:marRight w:val="0"/>
      <w:marTop w:val="0"/>
      <w:marBottom w:val="0"/>
      <w:divBdr>
        <w:top w:val="none" w:sz="0" w:space="0" w:color="auto"/>
        <w:left w:val="none" w:sz="0" w:space="0" w:color="auto"/>
        <w:bottom w:val="none" w:sz="0" w:space="0" w:color="auto"/>
        <w:right w:val="none" w:sz="0" w:space="0" w:color="auto"/>
      </w:divBdr>
    </w:div>
    <w:div w:id="103011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7AA66-9883-4BB2-9E77-D285770D2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1759</Words>
  <Characters>10029</Characters>
  <Application>Microsoft Office Word</Application>
  <DocSecurity>0</DocSecurity>
  <Lines>83</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2022-08-04T08:01:00Z</dcterms:modified>
</cp:coreProperties>
</file>