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397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247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397B" w:rsidP="008320F6">
      <w:pPr>
        <w:ind w:firstLine="0"/>
        <w:rPr>
          <w:b/>
          <w:bCs/>
          <w:rtl/>
        </w:rPr>
      </w:pPr>
      <w:r>
        <w:rPr>
          <w:b/>
          <w:bCs/>
          <w:rtl/>
        </w:rPr>
        <w:t>מושב ראשון</w:t>
      </w:r>
    </w:p>
    <w:p w:rsidR="00E64116" w:rsidRPr="008713A4" w:rsidRDefault="00E64116" w:rsidP="0049458B"/>
    <w:p w:rsidR="00E64116" w:rsidRPr="008713A4" w:rsidRDefault="00E64116" w:rsidP="0049458B">
      <w:pPr>
        <w:rPr>
          <w:rtl/>
        </w:rPr>
      </w:pPr>
    </w:p>
    <w:p w:rsidR="00E64116" w:rsidRPr="008713A4" w:rsidRDefault="003C397B" w:rsidP="008320F6">
      <w:pPr>
        <w:ind w:firstLine="0"/>
        <w:jc w:val="center"/>
        <w:outlineLvl w:val="0"/>
        <w:rPr>
          <w:b/>
          <w:bCs/>
          <w:rtl/>
        </w:rPr>
      </w:pPr>
      <w:r>
        <w:rPr>
          <w:b/>
          <w:bCs/>
          <w:rtl/>
        </w:rPr>
        <w:t xml:space="preserve">פרוטוקול מס' </w:t>
      </w:r>
      <w:r w:rsidR="0012464F">
        <w:rPr>
          <w:rFonts w:hint="cs"/>
          <w:b/>
          <w:bCs/>
          <w:rtl/>
        </w:rPr>
        <w:t>61</w:t>
      </w:r>
    </w:p>
    <w:p w:rsidR="00E64116" w:rsidRPr="008713A4" w:rsidRDefault="003C397B" w:rsidP="008320F6">
      <w:pPr>
        <w:ind w:firstLine="0"/>
        <w:jc w:val="center"/>
        <w:outlineLvl w:val="0"/>
        <w:rPr>
          <w:b/>
          <w:bCs/>
          <w:rtl/>
        </w:rPr>
      </w:pPr>
      <w:r>
        <w:rPr>
          <w:b/>
          <w:bCs/>
          <w:rtl/>
        </w:rPr>
        <w:t>מישיבת ועדת החוקה, חוק ומשפט</w:t>
      </w:r>
    </w:p>
    <w:p w:rsidR="00E64116" w:rsidRPr="008713A4" w:rsidRDefault="003C397B" w:rsidP="008320F6">
      <w:pPr>
        <w:ind w:firstLine="0"/>
        <w:jc w:val="center"/>
        <w:outlineLvl w:val="0"/>
        <w:rPr>
          <w:b/>
          <w:bCs/>
          <w:u w:val="single"/>
          <w:rtl/>
        </w:rPr>
      </w:pPr>
      <w:r>
        <w:rPr>
          <w:b/>
          <w:bCs/>
          <w:u w:val="single"/>
          <w:rtl/>
        </w:rPr>
        <w:t>יום רביעי, כ"ג בתשרי התשפ"ב (29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397B" w:rsidP="003C397B">
      <w:pPr>
        <w:spacing w:before="60"/>
        <w:ind w:firstLine="0"/>
        <w:rPr>
          <w:rtl/>
        </w:rPr>
      </w:pPr>
      <w:bookmarkStart w:id="0" w:name="ET_subject_624637_1"/>
      <w:r w:rsidRPr="003C397B">
        <w:rPr>
          <w:rStyle w:val="TagStyle"/>
          <w:rtl/>
        </w:rPr>
        <w:t xml:space="preserve"> &lt;&lt; נושא &gt;&gt; </w:t>
      </w:r>
      <w:r w:rsidRPr="003C397B">
        <w:rPr>
          <w:rtl/>
        </w:rPr>
        <w:t>תקנות סמכויות מיוחדות להתמודדות עם נגיף הקורונה החדש (הוראת שעה) (תו ירוק לעובדים) התשפ"ב-2021</w:t>
      </w:r>
      <w:r w:rsidRPr="003C397B">
        <w:rPr>
          <w:rStyle w:val="TagStyle"/>
          <w:rtl/>
        </w:rPr>
        <w:t xml:space="preserve"> &lt;&lt; נושא &gt;&gt;</w:t>
      </w:r>
      <w:r w:rsidR="00546784">
        <w:rPr>
          <w:rtl/>
        </w:rPr>
        <w:t xml:space="preserve"> </w:t>
      </w:r>
      <w:bookmarkEnd w:id="0"/>
    </w:p>
    <w:p w:rsidR="00E64116" w:rsidRDefault="00E64116" w:rsidP="007C693F">
      <w:pPr>
        <w:spacing w:before="60"/>
        <w:ind w:firstLine="0"/>
        <w:rPr>
          <w:rtl/>
        </w:rPr>
      </w:pPr>
    </w:p>
    <w:p w:rsidR="003C397B" w:rsidRPr="008713A4" w:rsidRDefault="003C39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3C397B" w:rsidP="00EC1FB3">
      <w:pPr>
        <w:ind w:firstLine="0"/>
        <w:rPr>
          <w:rtl/>
        </w:rPr>
      </w:pPr>
      <w:r w:rsidRPr="003C397B">
        <w:rPr>
          <w:rtl/>
        </w:rPr>
        <w:t>גלעד קריב – היו"ר</w:t>
      </w:r>
    </w:p>
    <w:p w:rsidR="0070750E" w:rsidRPr="003C397B" w:rsidRDefault="0070750E" w:rsidP="00EC1FB3">
      <w:pPr>
        <w:ind w:firstLine="0"/>
        <w:rPr>
          <w:rtl/>
        </w:rPr>
      </w:pPr>
      <w:r>
        <w:rPr>
          <w:rFonts w:hint="cs"/>
          <w:rtl/>
        </w:rPr>
        <w:t>זאב בנימין בגין</w:t>
      </w:r>
    </w:p>
    <w:p w:rsidR="003C397B" w:rsidRPr="006F266F" w:rsidRDefault="003C397B" w:rsidP="00EC1FB3">
      <w:pPr>
        <w:ind w:firstLine="0"/>
        <w:rPr>
          <w:rtl/>
        </w:rPr>
      </w:pPr>
      <w:r w:rsidRPr="006F266F">
        <w:rPr>
          <w:rtl/>
        </w:rPr>
        <w:t>סימון דוידסון</w:t>
      </w:r>
    </w:p>
    <w:p w:rsidR="003C397B" w:rsidRPr="006F266F" w:rsidRDefault="003C397B" w:rsidP="00EC1FB3">
      <w:pPr>
        <w:ind w:firstLine="0"/>
        <w:rPr>
          <w:rtl/>
        </w:rPr>
      </w:pPr>
      <w:r w:rsidRPr="006F266F">
        <w:rPr>
          <w:rtl/>
        </w:rPr>
        <w:t>אוסאמה סעדי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0750E" w:rsidRDefault="0070750E" w:rsidP="00DE5B80">
      <w:pPr>
        <w:ind w:firstLine="0"/>
        <w:rPr>
          <w:rtl/>
        </w:rPr>
      </w:pPr>
      <w:r>
        <w:rPr>
          <w:rFonts w:hint="cs"/>
          <w:rtl/>
        </w:rPr>
        <w:t>אורי מקלב</w:t>
      </w:r>
    </w:p>
    <w:p w:rsidR="000C47F5" w:rsidRDefault="006F266F" w:rsidP="00DE5B80">
      <w:pPr>
        <w:ind w:firstLine="0"/>
        <w:rPr>
          <w:rtl/>
        </w:rPr>
      </w:pPr>
      <w:r>
        <w:rPr>
          <w:rFonts w:hint="cs"/>
          <w:rtl/>
        </w:rPr>
        <w:t>שמחה רוטמן</w:t>
      </w:r>
    </w:p>
    <w:p w:rsidR="0070750E" w:rsidRPr="0082136D" w:rsidRDefault="0070750E" w:rsidP="00DE5B80">
      <w:pPr>
        <w:ind w:firstLine="0"/>
        <w:rPr>
          <w:rtl/>
        </w:rPr>
      </w:pPr>
      <w:r>
        <w:rPr>
          <w:rFonts w:hint="cs"/>
          <w:rtl/>
        </w:rPr>
        <w:t>נירה שפק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700"/>
      </w:tblGrid>
      <w:tr w:rsidR="00990A33" w:rsidTr="00990A33">
        <w:tc>
          <w:tcPr>
            <w:tcW w:w="0" w:type="auto"/>
            <w:shd w:val="clear" w:color="auto" w:fill="auto"/>
          </w:tcPr>
          <w:p w:rsidR="00990A33" w:rsidRDefault="00990A33" w:rsidP="00DE5B80">
            <w:pPr>
              <w:ind w:firstLine="0"/>
              <w:rPr>
                <w:rtl/>
              </w:rPr>
            </w:pPr>
            <w:r>
              <w:rPr>
                <w:rtl/>
              </w:rPr>
              <w:t>מיכל עקביה</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עו"ד, המשנה ליועץ המשפטי, משרד האוצר</w:t>
            </w:r>
          </w:p>
        </w:tc>
      </w:tr>
      <w:tr w:rsidR="00990A33" w:rsidTr="00990A33">
        <w:tc>
          <w:tcPr>
            <w:tcW w:w="0" w:type="auto"/>
            <w:shd w:val="clear" w:color="auto" w:fill="auto"/>
          </w:tcPr>
          <w:p w:rsidR="00990A33" w:rsidRDefault="00990A33" w:rsidP="00DE5B80">
            <w:pPr>
              <w:ind w:firstLine="0"/>
              <w:rPr>
                <w:rtl/>
              </w:rPr>
            </w:pPr>
            <w:r>
              <w:rPr>
                <w:rtl/>
              </w:rPr>
              <w:t>אתי גבאי מורלי</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סגנית בכירה לממונה על השכר והסכמי עבודה, משרד האוצר</w:t>
            </w:r>
          </w:p>
        </w:tc>
      </w:tr>
      <w:tr w:rsidR="00990A33" w:rsidTr="00990A33">
        <w:tc>
          <w:tcPr>
            <w:tcW w:w="0" w:type="auto"/>
            <w:shd w:val="clear" w:color="auto" w:fill="auto"/>
          </w:tcPr>
          <w:p w:rsidR="00990A33" w:rsidRDefault="00990A33" w:rsidP="00DE5B80">
            <w:pPr>
              <w:ind w:firstLine="0"/>
              <w:rPr>
                <w:rtl/>
              </w:rPr>
            </w:pPr>
            <w:r>
              <w:rPr>
                <w:rtl/>
              </w:rPr>
              <w:t>אוהד אלקבץ</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רכז מאקרו, אגף שכר והסכמי עבודה, משרד האוצר</w:t>
            </w:r>
          </w:p>
        </w:tc>
      </w:tr>
      <w:tr w:rsidR="00990A33" w:rsidTr="00990A33">
        <w:tc>
          <w:tcPr>
            <w:tcW w:w="0" w:type="auto"/>
            <w:shd w:val="clear" w:color="auto" w:fill="auto"/>
          </w:tcPr>
          <w:p w:rsidR="00990A33" w:rsidRDefault="00990A33" w:rsidP="00DE5B80">
            <w:pPr>
              <w:ind w:firstLine="0"/>
              <w:rPr>
                <w:rtl/>
              </w:rPr>
            </w:pPr>
            <w:r>
              <w:rPr>
                <w:rtl/>
              </w:rPr>
              <w:t>טובה ווסר</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רפרנטית תעסוקה, אגף תקציבים, משרד האוצר</w:t>
            </w:r>
          </w:p>
        </w:tc>
      </w:tr>
      <w:tr w:rsidR="00990A33" w:rsidTr="00990A33">
        <w:tc>
          <w:tcPr>
            <w:tcW w:w="0" w:type="auto"/>
            <w:shd w:val="clear" w:color="auto" w:fill="auto"/>
          </w:tcPr>
          <w:p w:rsidR="00990A33" w:rsidRDefault="00990A33" w:rsidP="00DE5B80">
            <w:pPr>
              <w:ind w:firstLine="0"/>
              <w:rPr>
                <w:rtl/>
              </w:rPr>
            </w:pPr>
            <w:r>
              <w:rPr>
                <w:rtl/>
              </w:rPr>
              <w:t>תום חביב</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עו"ד, הלשכה המשפטית, משרד האוצר</w:t>
            </w:r>
          </w:p>
        </w:tc>
      </w:tr>
      <w:tr w:rsidR="00990A33" w:rsidTr="00990A33">
        <w:tc>
          <w:tcPr>
            <w:tcW w:w="0" w:type="auto"/>
            <w:shd w:val="clear" w:color="auto" w:fill="auto"/>
          </w:tcPr>
          <w:p w:rsidR="00990A33" w:rsidRDefault="00990A33" w:rsidP="00DE5B80">
            <w:pPr>
              <w:ind w:firstLine="0"/>
              <w:rPr>
                <w:rtl/>
              </w:rPr>
            </w:pPr>
            <w:r>
              <w:rPr>
                <w:rtl/>
              </w:rPr>
              <w:t>אולגה פרישמן</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משפטנית, משרד המשפטים</w:t>
            </w:r>
          </w:p>
        </w:tc>
      </w:tr>
      <w:tr w:rsidR="00990A33" w:rsidTr="00990A33">
        <w:tc>
          <w:tcPr>
            <w:tcW w:w="0" w:type="auto"/>
            <w:shd w:val="clear" w:color="auto" w:fill="auto"/>
          </w:tcPr>
          <w:p w:rsidR="00990A33" w:rsidRDefault="00990A33" w:rsidP="00DE5B80">
            <w:pPr>
              <w:ind w:firstLine="0"/>
              <w:rPr>
                <w:rtl/>
              </w:rPr>
            </w:pPr>
            <w:r>
              <w:rPr>
                <w:rtl/>
              </w:rPr>
              <w:t>פרופ' חגי לוין</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pPr>
            <w:r>
              <w:rPr>
                <w:rtl/>
              </w:rPr>
              <w:t>נציג איגוד רופאי בריאות הציבור, ההסתדרות הרפואית בישראל</w:t>
            </w:r>
          </w:p>
          <w:p w:rsidR="006247F8" w:rsidRDefault="006247F8" w:rsidP="00DE5B80">
            <w:pPr>
              <w:ind w:firstLine="0"/>
              <w:rPr>
                <w:rtl/>
              </w:rPr>
            </w:pPr>
          </w:p>
        </w:tc>
      </w:tr>
      <w:tr w:rsidR="00990A33" w:rsidRPr="00990A33" w:rsidTr="00990A33">
        <w:tc>
          <w:tcPr>
            <w:tcW w:w="0" w:type="auto"/>
            <w:shd w:val="clear" w:color="auto" w:fill="auto"/>
          </w:tcPr>
          <w:p w:rsidR="00990A33" w:rsidRPr="00990A33" w:rsidRDefault="00990A33" w:rsidP="00DE5B80">
            <w:pPr>
              <w:ind w:firstLine="0"/>
              <w:rPr>
                <w:b/>
                <w:bCs/>
                <w:u w:val="single"/>
                <w:rtl/>
              </w:rPr>
            </w:pPr>
            <w:r w:rsidRPr="00990A33">
              <w:rPr>
                <w:b/>
                <w:bCs/>
                <w:u w:val="single"/>
                <w:rtl/>
              </w:rPr>
              <w:t>משתתפים באמצעים מקוונים:</w:t>
            </w:r>
          </w:p>
        </w:tc>
        <w:tc>
          <w:tcPr>
            <w:tcW w:w="0" w:type="auto"/>
            <w:shd w:val="clear" w:color="auto" w:fill="auto"/>
          </w:tcPr>
          <w:p w:rsidR="00990A33" w:rsidRPr="00990A33" w:rsidRDefault="00990A33" w:rsidP="00DE5B80">
            <w:pPr>
              <w:ind w:firstLine="0"/>
              <w:rPr>
                <w:b/>
                <w:bCs/>
                <w:u w:val="single"/>
                <w:rtl/>
              </w:rPr>
            </w:pPr>
          </w:p>
        </w:tc>
        <w:tc>
          <w:tcPr>
            <w:tcW w:w="0" w:type="auto"/>
            <w:shd w:val="clear" w:color="auto" w:fill="auto"/>
          </w:tcPr>
          <w:p w:rsidR="00990A33" w:rsidRPr="00990A33" w:rsidRDefault="00990A33" w:rsidP="00DE5B80">
            <w:pPr>
              <w:ind w:firstLine="0"/>
              <w:rPr>
                <w:b/>
                <w:bCs/>
                <w:u w:val="single"/>
                <w:rtl/>
              </w:rPr>
            </w:pPr>
          </w:p>
        </w:tc>
      </w:tr>
      <w:tr w:rsidR="00990A33" w:rsidTr="00990A33">
        <w:tc>
          <w:tcPr>
            <w:tcW w:w="0" w:type="auto"/>
            <w:shd w:val="clear" w:color="auto" w:fill="auto"/>
          </w:tcPr>
          <w:p w:rsidR="00990A33" w:rsidRDefault="00990A33" w:rsidP="00DE5B80">
            <w:pPr>
              <w:ind w:firstLine="0"/>
              <w:rPr>
                <w:rtl/>
              </w:rPr>
            </w:pPr>
            <w:r>
              <w:rPr>
                <w:rtl/>
              </w:rPr>
              <w:t>רז נזרי</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עו"ד, המשנה ליועץ המשפטי לממשלה, משרד המשפטים</w:t>
            </w:r>
          </w:p>
        </w:tc>
      </w:tr>
      <w:tr w:rsidR="00990A33" w:rsidTr="00990A33">
        <w:tc>
          <w:tcPr>
            <w:tcW w:w="0" w:type="auto"/>
            <w:shd w:val="clear" w:color="auto" w:fill="auto"/>
          </w:tcPr>
          <w:p w:rsidR="00990A33" w:rsidRDefault="00990A33" w:rsidP="00DE5B80">
            <w:pPr>
              <w:ind w:firstLine="0"/>
              <w:rPr>
                <w:rtl/>
              </w:rPr>
            </w:pPr>
            <w:r>
              <w:rPr>
                <w:rtl/>
              </w:rPr>
              <w:t>ד"ר שרון אלרעי פרייס</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ראש שירותי בריאות הציבור, משרד הבריאות</w:t>
            </w:r>
          </w:p>
        </w:tc>
      </w:tr>
      <w:tr w:rsidR="00990A33" w:rsidTr="00990A33">
        <w:tc>
          <w:tcPr>
            <w:tcW w:w="0" w:type="auto"/>
            <w:shd w:val="clear" w:color="auto" w:fill="auto"/>
          </w:tcPr>
          <w:p w:rsidR="00990A33" w:rsidRDefault="00990A33" w:rsidP="00DE5B80">
            <w:pPr>
              <w:ind w:firstLine="0"/>
              <w:rPr>
                <w:rtl/>
              </w:rPr>
            </w:pPr>
            <w:r>
              <w:rPr>
                <w:rtl/>
              </w:rPr>
              <w:t>אסתי ורהפטיג</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עו"ד, ממונה, הלשכה המשפטית, משרד הבריאות</w:t>
            </w:r>
          </w:p>
        </w:tc>
      </w:tr>
      <w:tr w:rsidR="00990A33" w:rsidTr="00990A33">
        <w:tc>
          <w:tcPr>
            <w:tcW w:w="0" w:type="auto"/>
            <w:shd w:val="clear" w:color="auto" w:fill="auto"/>
          </w:tcPr>
          <w:p w:rsidR="00990A33" w:rsidRDefault="00990A33" w:rsidP="00DE5B80">
            <w:pPr>
              <w:ind w:firstLine="0"/>
              <w:rPr>
                <w:rtl/>
              </w:rPr>
            </w:pPr>
            <w:r>
              <w:rPr>
                <w:rtl/>
              </w:rPr>
              <w:t>רועי דרור</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משרד ראש הממשלה</w:t>
            </w:r>
          </w:p>
        </w:tc>
      </w:tr>
      <w:tr w:rsidR="00990A33" w:rsidTr="00990A33">
        <w:tc>
          <w:tcPr>
            <w:tcW w:w="0" w:type="auto"/>
            <w:shd w:val="clear" w:color="auto" w:fill="auto"/>
          </w:tcPr>
          <w:p w:rsidR="00990A33" w:rsidRDefault="00990A33" w:rsidP="00DE5B80">
            <w:pPr>
              <w:ind w:firstLine="0"/>
              <w:rPr>
                <w:rtl/>
              </w:rPr>
            </w:pPr>
            <w:r>
              <w:rPr>
                <w:rtl/>
              </w:rPr>
              <w:t>דבורה שארף</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יועצת לנציב שירות המדינה</w:t>
            </w:r>
          </w:p>
        </w:tc>
      </w:tr>
      <w:tr w:rsidR="00990A33" w:rsidTr="00990A33">
        <w:tc>
          <w:tcPr>
            <w:tcW w:w="0" w:type="auto"/>
            <w:shd w:val="clear" w:color="auto" w:fill="auto"/>
          </w:tcPr>
          <w:p w:rsidR="00990A33" w:rsidRDefault="00990A33" w:rsidP="00DE5B80">
            <w:pPr>
              <w:ind w:firstLine="0"/>
              <w:rPr>
                <w:rtl/>
              </w:rPr>
            </w:pPr>
            <w:r>
              <w:rPr>
                <w:rtl/>
              </w:rPr>
              <w:t>עידית ביטמן</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עו"ד, סגנית היועץ המשפטי, נציבות שירות המדינה</w:t>
            </w:r>
          </w:p>
        </w:tc>
      </w:tr>
      <w:tr w:rsidR="00990A33" w:rsidTr="00990A33">
        <w:tc>
          <w:tcPr>
            <w:tcW w:w="0" w:type="auto"/>
            <w:shd w:val="clear" w:color="auto" w:fill="auto"/>
          </w:tcPr>
          <w:p w:rsidR="00990A33" w:rsidRDefault="00990A33" w:rsidP="00DE5B80">
            <w:pPr>
              <w:ind w:firstLine="0"/>
              <w:rPr>
                <w:rtl/>
              </w:rPr>
            </w:pPr>
            <w:r>
              <w:rPr>
                <w:rtl/>
              </w:rPr>
              <w:t>ורד וייץ</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 xml:space="preserve">עו"ד, אגף לאיגוד מקצועי, ההסתדרות החדשה </w:t>
            </w:r>
          </w:p>
        </w:tc>
      </w:tr>
      <w:tr w:rsidR="00990A33" w:rsidTr="00990A33">
        <w:tc>
          <w:tcPr>
            <w:tcW w:w="0" w:type="auto"/>
            <w:shd w:val="clear" w:color="auto" w:fill="auto"/>
          </w:tcPr>
          <w:p w:rsidR="00990A33" w:rsidRDefault="00990A33" w:rsidP="00DE5B80">
            <w:pPr>
              <w:ind w:firstLine="0"/>
              <w:rPr>
                <w:rtl/>
              </w:rPr>
            </w:pPr>
            <w:r>
              <w:rPr>
                <w:rtl/>
              </w:rPr>
              <w:t>שי ברמן</w:t>
            </w:r>
          </w:p>
        </w:tc>
        <w:tc>
          <w:tcPr>
            <w:tcW w:w="0" w:type="auto"/>
            <w:shd w:val="clear" w:color="auto" w:fill="auto"/>
          </w:tcPr>
          <w:p w:rsidR="00990A33" w:rsidRDefault="00990A33" w:rsidP="00DE5B80">
            <w:pPr>
              <w:ind w:firstLine="0"/>
              <w:rPr>
                <w:rtl/>
              </w:rPr>
            </w:pPr>
            <w:r>
              <w:rPr>
                <w:rtl/>
              </w:rPr>
              <w:t>–</w:t>
            </w:r>
          </w:p>
        </w:tc>
        <w:tc>
          <w:tcPr>
            <w:tcW w:w="0" w:type="auto"/>
            <w:shd w:val="clear" w:color="auto" w:fill="auto"/>
          </w:tcPr>
          <w:p w:rsidR="00990A33" w:rsidRDefault="00990A33" w:rsidP="00DE5B80">
            <w:pPr>
              <w:ind w:firstLine="0"/>
              <w:rPr>
                <w:rtl/>
              </w:rPr>
            </w:pPr>
            <w:r>
              <w:rPr>
                <w:rtl/>
              </w:rPr>
              <w:t>מנכ"ל איגוד המסעדות והברים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C397B"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C397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397B" w:rsidP="008320F6">
      <w:pPr>
        <w:ind w:firstLine="0"/>
        <w:rPr>
          <w:rtl/>
        </w:rPr>
      </w:pPr>
      <w:r>
        <w:rPr>
          <w:rFonts w:hint="cs"/>
          <w:rtl/>
        </w:rPr>
        <w:t>אהובה שרון, חבר תרגומים</w:t>
      </w:r>
    </w:p>
    <w:p w:rsidR="008A3D50" w:rsidRPr="006247F8" w:rsidRDefault="00E64116" w:rsidP="006247F8">
      <w:pPr>
        <w:spacing w:before="60"/>
        <w:ind w:firstLine="0"/>
        <w:jc w:val="center"/>
        <w:rPr>
          <w:b/>
          <w:bCs/>
          <w:u w:val="single"/>
          <w:rtl/>
        </w:rPr>
      </w:pPr>
      <w:r w:rsidRPr="008713A4">
        <w:rPr>
          <w:rtl/>
        </w:rPr>
        <w:br w:type="page"/>
      </w:r>
      <w:r w:rsidR="008A3D50" w:rsidRPr="006247F8">
        <w:rPr>
          <w:rStyle w:val="TagStyle"/>
          <w:b w:val="0"/>
          <w:bCs/>
          <w:u w:val="single"/>
          <w:rtl/>
        </w:rPr>
        <w:lastRenderedPageBreak/>
        <w:t xml:space="preserve">&lt;&lt; נושא &gt;&gt; </w:t>
      </w:r>
      <w:r w:rsidR="008A3D50" w:rsidRPr="006247F8">
        <w:rPr>
          <w:b/>
          <w:bCs/>
          <w:u w:val="single"/>
          <w:rtl/>
        </w:rPr>
        <w:t>תקנות סמכויות מיוחדות להתמודדות עם נגיף הקורונה החדש (הוראת שעה) (תו ירוק לעובדים) התשפ"ב-2021</w:t>
      </w:r>
      <w:r w:rsidR="008A3D50" w:rsidRPr="006247F8">
        <w:rPr>
          <w:rStyle w:val="TagStyle"/>
          <w:b w:val="0"/>
          <w:bCs/>
          <w:u w:val="single"/>
          <w:rtl/>
        </w:rPr>
        <w:t xml:space="preserve"> &lt;&lt; נושא &gt;&gt;</w:t>
      </w:r>
    </w:p>
    <w:p w:rsidR="008A3D50" w:rsidRDefault="008A3D50" w:rsidP="00AB3F3A">
      <w:pPr>
        <w:ind w:firstLine="0"/>
        <w:rPr>
          <w:rtl/>
        </w:rPr>
      </w:pPr>
      <w:bookmarkStart w:id="1" w:name="_ETM_Q1_34911"/>
      <w:bookmarkEnd w:id="1"/>
    </w:p>
    <w:p w:rsidR="008A3D50" w:rsidRDefault="008A3D50" w:rsidP="00AB3F3A">
      <w:pPr>
        <w:ind w:firstLine="0"/>
        <w:rPr>
          <w:rtl/>
        </w:rPr>
      </w:pPr>
      <w:bookmarkStart w:id="2" w:name="_ETM_Q1_35046"/>
      <w:bookmarkStart w:id="3" w:name="_ETM_Q1_35055"/>
      <w:bookmarkStart w:id="4" w:name="_ETM_Q1_35082"/>
      <w:bookmarkStart w:id="5" w:name="_ETM_Q1_43185"/>
      <w:bookmarkEnd w:id="2"/>
      <w:bookmarkEnd w:id="3"/>
      <w:bookmarkEnd w:id="4"/>
      <w:bookmarkEnd w:id="5"/>
    </w:p>
    <w:p w:rsidR="008A3D50" w:rsidRDefault="008A3D50" w:rsidP="008A3D50">
      <w:pPr>
        <w:pStyle w:val="af6"/>
        <w:keepNext/>
        <w:rPr>
          <w:rtl/>
        </w:rPr>
      </w:pPr>
      <w:bookmarkStart w:id="6" w:name="ET_yor_6156_2"/>
      <w:r w:rsidRPr="008A3D50">
        <w:rPr>
          <w:rStyle w:val="TagStyle"/>
          <w:rtl/>
        </w:rPr>
        <w:t xml:space="preserve"> &lt;&lt; יור &gt;&gt; </w:t>
      </w:r>
      <w:r>
        <w:rPr>
          <w:rtl/>
        </w:rPr>
        <w:t>היו"ר גלעד קריב:</w:t>
      </w:r>
      <w:r w:rsidRPr="008A3D50">
        <w:rPr>
          <w:rStyle w:val="TagStyle"/>
          <w:rtl/>
        </w:rPr>
        <w:t xml:space="preserve"> &lt;&lt; יור &gt;&gt;</w:t>
      </w:r>
      <w:r w:rsidR="00546784">
        <w:rPr>
          <w:rtl/>
        </w:rPr>
        <w:t xml:space="preserve"> </w:t>
      </w:r>
      <w:bookmarkEnd w:id="6"/>
    </w:p>
    <w:p w:rsidR="008A3D50" w:rsidRDefault="008A3D50" w:rsidP="008A3D50">
      <w:pPr>
        <w:pStyle w:val="KeepWithNext"/>
        <w:rPr>
          <w:rtl/>
          <w:lang w:eastAsia="he-IL"/>
        </w:rPr>
      </w:pPr>
    </w:p>
    <w:p w:rsidR="008A3D50" w:rsidRDefault="00892116" w:rsidP="00F03894">
      <w:pPr>
        <w:rPr>
          <w:rtl/>
          <w:lang w:eastAsia="he-IL"/>
        </w:rPr>
      </w:pPr>
      <w:bookmarkStart w:id="7" w:name="_ETM_Q1_43530"/>
      <w:bookmarkStart w:id="8" w:name="_ETM_Q1_43541"/>
      <w:bookmarkEnd w:id="7"/>
      <w:bookmarkEnd w:id="8"/>
      <w:r>
        <w:rPr>
          <w:rFonts w:hint="cs"/>
          <w:rtl/>
          <w:lang w:eastAsia="he-IL"/>
        </w:rPr>
        <w:t xml:space="preserve">בוקר טוב לכולם. שבוע טוב. שנה טובה </w:t>
      </w:r>
      <w:bookmarkStart w:id="9" w:name="_ETM_Q1_139858"/>
      <w:bookmarkEnd w:id="9"/>
      <w:r>
        <w:rPr>
          <w:rFonts w:hint="cs"/>
          <w:rtl/>
          <w:lang w:eastAsia="he-IL"/>
        </w:rPr>
        <w:t xml:space="preserve">לכולם. אנחנו מקווים שכל הנוכחים והנוכחות, אם כאן בחדר הוועדה </w:t>
      </w:r>
      <w:bookmarkStart w:id="10" w:name="_ETM_Q1_146475"/>
      <w:bookmarkEnd w:id="10"/>
      <w:r>
        <w:rPr>
          <w:rFonts w:hint="cs"/>
          <w:rtl/>
          <w:lang w:eastAsia="he-IL"/>
        </w:rPr>
        <w:t>ואם באמצעות הזום חגגו את החג האחרון ובכלל חוזרי</w:t>
      </w:r>
      <w:bookmarkStart w:id="11" w:name="_ETM_Q1_152069"/>
      <w:bookmarkEnd w:id="11"/>
      <w:r>
        <w:rPr>
          <w:rFonts w:hint="cs"/>
          <w:rtl/>
          <w:lang w:eastAsia="he-IL"/>
        </w:rPr>
        <w:t xml:space="preserve">ם אט אט לשגרה ולצערנו השגרה כוללת עיסוק אינטנסיבי </w:t>
      </w:r>
      <w:bookmarkStart w:id="12" w:name="_ETM_Q1_156809"/>
      <w:bookmarkEnd w:id="12"/>
      <w:r>
        <w:rPr>
          <w:rFonts w:hint="cs"/>
          <w:rtl/>
          <w:lang w:eastAsia="he-IL"/>
        </w:rPr>
        <w:t>או המשך עיסוק אינטנסיבי בנושא ההתמודדות עם תחלואת הקורונה. אנחנו הבוקר הזה מקיימים דיון בת</w:t>
      </w:r>
      <w:bookmarkStart w:id="13" w:name="_ETM_Q1_169069"/>
      <w:bookmarkStart w:id="14" w:name="_ETM_Q1_169139"/>
      <w:bookmarkEnd w:id="13"/>
      <w:bookmarkEnd w:id="14"/>
      <w:r>
        <w:rPr>
          <w:rFonts w:hint="cs"/>
          <w:rtl/>
          <w:lang w:eastAsia="he-IL"/>
        </w:rPr>
        <w:t>קנות סמכויות מיוחדות להתמודדות עם נגיף הקורונה החדש</w:t>
      </w:r>
      <w:r w:rsidR="00F03894">
        <w:rPr>
          <w:rFonts w:hint="cs"/>
          <w:rtl/>
          <w:lang w:eastAsia="he-IL"/>
        </w:rPr>
        <w:t xml:space="preserve"> (הוראת שעה) התששפ"ב-2021. התקנות מונחות על שולחננו על ידי משרד האוצר שיציג אותן ונמצאות כאן את</w:t>
      </w:r>
      <w:bookmarkStart w:id="15" w:name="_ETM_Q1_37041"/>
      <w:bookmarkStart w:id="16" w:name="_ETM_Q1_37224"/>
      <w:bookmarkEnd w:id="15"/>
      <w:bookmarkEnd w:id="16"/>
      <w:r w:rsidR="00F03894">
        <w:rPr>
          <w:rFonts w:hint="cs"/>
          <w:rtl/>
          <w:lang w:eastAsia="he-IL"/>
        </w:rPr>
        <w:t xml:space="preserve">נו. במהלך </w:t>
      </w:r>
      <w:bookmarkStart w:id="17" w:name="_ETM_Q1_185264"/>
      <w:bookmarkEnd w:id="17"/>
      <w:r w:rsidR="00F03894">
        <w:rPr>
          <w:rFonts w:hint="cs"/>
          <w:rtl/>
          <w:lang w:eastAsia="he-IL"/>
        </w:rPr>
        <w:t xml:space="preserve">הדיון נשמע אותם וגם את נציגי משרד המשפטים וכמובן </w:t>
      </w:r>
      <w:bookmarkStart w:id="18" w:name="_ETM_Q1_191233"/>
      <w:bookmarkEnd w:id="18"/>
      <w:r w:rsidR="00F03894">
        <w:rPr>
          <w:rFonts w:hint="cs"/>
          <w:rtl/>
          <w:lang w:eastAsia="he-IL"/>
        </w:rPr>
        <w:t>את נציג משרד הבריאות שיציג את חוות הדעת האפידמיולוגית.</w:t>
      </w:r>
    </w:p>
    <w:p w:rsidR="00F03894" w:rsidRDefault="00F03894" w:rsidP="00F03894">
      <w:pPr>
        <w:rPr>
          <w:rtl/>
          <w:lang w:eastAsia="he-IL"/>
        </w:rPr>
      </w:pPr>
      <w:bookmarkStart w:id="19" w:name="_ETM_Q1_198237"/>
      <w:bookmarkStart w:id="20" w:name="_ETM_Q1_198319"/>
      <w:bookmarkEnd w:id="19"/>
      <w:bookmarkEnd w:id="20"/>
    </w:p>
    <w:p w:rsidR="00F03894" w:rsidRDefault="00F03894" w:rsidP="00F03894">
      <w:pPr>
        <w:rPr>
          <w:rtl/>
          <w:lang w:eastAsia="he-IL"/>
        </w:rPr>
      </w:pPr>
      <w:bookmarkStart w:id="21" w:name="_ETM_Q1_198749"/>
      <w:bookmarkStart w:id="22" w:name="_ETM_Q1_198800"/>
      <w:bookmarkEnd w:id="21"/>
      <w:bookmarkEnd w:id="22"/>
      <w:r>
        <w:rPr>
          <w:rFonts w:hint="cs"/>
          <w:rtl/>
          <w:lang w:eastAsia="he-IL"/>
        </w:rPr>
        <w:t xml:space="preserve">אבקש לפתוח בהערות הפתיחה הקצרות הבאות. ראשית, אני אדגיש שהדיון היום מתמקד בתקנות שמונחות לפנינו. </w:t>
      </w:r>
      <w:bookmarkStart w:id="23" w:name="_ETM_Q1_205653"/>
      <w:bookmarkEnd w:id="23"/>
      <w:r>
        <w:rPr>
          <w:rFonts w:hint="cs"/>
          <w:rtl/>
          <w:lang w:eastAsia="he-IL"/>
        </w:rPr>
        <w:t xml:space="preserve">זה לא דיון במדיניות התו הירוק. הדיון </w:t>
      </w:r>
      <w:bookmarkStart w:id="24" w:name="_ETM_Q1_215019"/>
      <w:bookmarkEnd w:id="24"/>
      <w:r>
        <w:rPr>
          <w:rFonts w:hint="cs"/>
          <w:rtl/>
          <w:lang w:eastAsia="he-IL"/>
        </w:rPr>
        <w:t>מתמקד בתקנות שלפנינו שעוסקות בחלת התו ה</w:t>
      </w:r>
      <w:bookmarkStart w:id="25" w:name="_ETM_Q1_217529"/>
      <w:bookmarkEnd w:id="25"/>
      <w:r>
        <w:rPr>
          <w:rFonts w:hint="cs"/>
          <w:rtl/>
          <w:lang w:eastAsia="he-IL"/>
        </w:rPr>
        <w:t>ירוק על מקומות העבודה. אני בא ואומר שקיימנו לאחרונה</w:t>
      </w:r>
    </w:p>
    <w:p w:rsidR="00F03894" w:rsidRDefault="00F03894" w:rsidP="00F03894">
      <w:pPr>
        <w:rPr>
          <w:rtl/>
          <w:lang w:eastAsia="he-IL"/>
        </w:rPr>
      </w:pPr>
      <w:bookmarkStart w:id="26" w:name="_ETM_Q1_222573"/>
      <w:bookmarkStart w:id="27" w:name="_ETM_Q1_222630"/>
      <w:bookmarkStart w:id="28" w:name="_ETM_Q1_223685"/>
      <w:bookmarkStart w:id="29" w:name="_ETM_Q1_223736"/>
      <w:bookmarkEnd w:id="26"/>
      <w:bookmarkEnd w:id="27"/>
      <w:bookmarkEnd w:id="28"/>
      <w:bookmarkEnd w:id="29"/>
    </w:p>
    <w:p w:rsidR="00F03894" w:rsidRDefault="00F03894" w:rsidP="00F03894">
      <w:pPr>
        <w:pStyle w:val="a4"/>
        <w:keepNext/>
        <w:rPr>
          <w:rtl/>
        </w:rPr>
      </w:pPr>
      <w:bookmarkStart w:id="30" w:name="ET_speaker_5292_6"/>
      <w:r w:rsidRPr="00F03894">
        <w:rPr>
          <w:rStyle w:val="TagStyle"/>
          <w:rtl/>
        </w:rPr>
        <w:t xml:space="preserve"> &lt;&lt; דובר &gt;&gt; </w:t>
      </w:r>
      <w:r>
        <w:rPr>
          <w:rtl/>
        </w:rPr>
        <w:t>אוסאמה סעדי (הרשימה המשותפת):</w:t>
      </w:r>
      <w:r w:rsidRPr="00F03894">
        <w:rPr>
          <w:rStyle w:val="TagStyle"/>
          <w:rtl/>
        </w:rPr>
        <w:t xml:space="preserve"> &lt;&lt; דובר &gt;&gt;</w:t>
      </w:r>
      <w:r w:rsidR="00546784">
        <w:rPr>
          <w:rtl/>
        </w:rPr>
        <w:t xml:space="preserve"> </w:t>
      </w:r>
      <w:bookmarkEnd w:id="30"/>
    </w:p>
    <w:p w:rsidR="00F03894" w:rsidRDefault="00F03894" w:rsidP="00F03894">
      <w:pPr>
        <w:pStyle w:val="KeepWithNext"/>
        <w:rPr>
          <w:rtl/>
          <w:lang w:eastAsia="he-IL"/>
        </w:rPr>
      </w:pPr>
    </w:p>
    <w:p w:rsidR="00F03894" w:rsidRDefault="00F03894" w:rsidP="00F03894">
      <w:pPr>
        <w:rPr>
          <w:rtl/>
          <w:lang w:eastAsia="he-IL"/>
        </w:rPr>
      </w:pPr>
      <w:bookmarkStart w:id="31" w:name="_ETM_Q1_222423"/>
      <w:bookmarkStart w:id="32" w:name="_ETM_Q1_222477"/>
      <w:bookmarkEnd w:id="31"/>
      <w:bookmarkEnd w:id="32"/>
      <w:r>
        <w:rPr>
          <w:rFonts w:hint="cs"/>
          <w:rtl/>
          <w:lang w:eastAsia="he-IL"/>
        </w:rPr>
        <w:t xml:space="preserve">הפכנו מעקרוני </w:t>
      </w:r>
      <w:bookmarkStart w:id="33" w:name="_ETM_Q1_223781"/>
      <w:bookmarkEnd w:id="33"/>
      <w:r>
        <w:rPr>
          <w:rFonts w:hint="cs"/>
          <w:rtl/>
          <w:lang w:eastAsia="he-IL"/>
        </w:rPr>
        <w:t>למעשה. בסדר גמור.</w:t>
      </w:r>
    </w:p>
    <w:p w:rsidR="00F03894" w:rsidRDefault="00F03894" w:rsidP="00F03894">
      <w:pPr>
        <w:rPr>
          <w:rtl/>
          <w:lang w:eastAsia="he-IL"/>
        </w:rPr>
      </w:pPr>
      <w:bookmarkStart w:id="34" w:name="_ETM_Q1_224133"/>
      <w:bookmarkStart w:id="35" w:name="_ETM_Q1_224195"/>
      <w:bookmarkStart w:id="36" w:name="_ETM_Q1_223377"/>
      <w:bookmarkStart w:id="37" w:name="_ETM_Q1_223427"/>
      <w:bookmarkStart w:id="38" w:name="_ETM_Q1_223044"/>
      <w:bookmarkEnd w:id="34"/>
      <w:bookmarkEnd w:id="35"/>
      <w:bookmarkEnd w:id="36"/>
      <w:bookmarkEnd w:id="37"/>
      <w:bookmarkEnd w:id="38"/>
    </w:p>
    <w:p w:rsidR="00F03894" w:rsidRDefault="00F03894" w:rsidP="00F03894">
      <w:pPr>
        <w:pStyle w:val="af6"/>
        <w:keepNext/>
      </w:pPr>
      <w:bookmarkStart w:id="39" w:name="ET_yor_6156_3"/>
      <w:r w:rsidRPr="00F03894">
        <w:rPr>
          <w:rStyle w:val="TagStyle"/>
          <w:rtl/>
        </w:rPr>
        <w:t xml:space="preserve"> &lt;&lt; יור &gt;&gt; </w:t>
      </w:r>
      <w:r>
        <w:rPr>
          <w:rtl/>
        </w:rPr>
        <w:t>היו"ר גלעד קריב:</w:t>
      </w:r>
      <w:r w:rsidRPr="00F03894">
        <w:rPr>
          <w:rStyle w:val="TagStyle"/>
          <w:rtl/>
        </w:rPr>
        <w:t xml:space="preserve"> &lt;&lt; יור &gt;&gt;</w:t>
      </w:r>
      <w:r w:rsidR="00546784">
        <w:rPr>
          <w:rtl/>
        </w:rPr>
        <w:t xml:space="preserve"> </w:t>
      </w:r>
      <w:bookmarkEnd w:id="39"/>
    </w:p>
    <w:p w:rsidR="00F03894" w:rsidRDefault="00F03894" w:rsidP="00F03894">
      <w:pPr>
        <w:pStyle w:val="KeepWithNext"/>
        <w:rPr>
          <w:rtl/>
          <w:lang w:eastAsia="he-IL"/>
        </w:rPr>
      </w:pPr>
    </w:p>
    <w:p w:rsidR="00F03894" w:rsidRDefault="00F03894" w:rsidP="00F03894">
      <w:pPr>
        <w:rPr>
          <w:rtl/>
          <w:lang w:eastAsia="he-IL"/>
        </w:rPr>
      </w:pPr>
      <w:bookmarkStart w:id="40" w:name="_ETM_Q1_223388"/>
      <w:bookmarkStart w:id="41" w:name="_ETM_Q1_223399"/>
      <w:bookmarkEnd w:id="40"/>
      <w:bookmarkEnd w:id="41"/>
      <w:r>
        <w:rPr>
          <w:rFonts w:hint="cs"/>
          <w:rtl/>
          <w:lang w:eastAsia="he-IL"/>
        </w:rPr>
        <w:t xml:space="preserve">בסדר גמור. כל הדיונים אמורים בסופו של דבר </w:t>
      </w:r>
      <w:bookmarkStart w:id="42" w:name="_ETM_Q1_228338"/>
      <w:bookmarkEnd w:id="42"/>
      <w:r>
        <w:rPr>
          <w:rFonts w:hint="cs"/>
          <w:rtl/>
          <w:lang w:eastAsia="he-IL"/>
        </w:rPr>
        <w:t>להיות מעשיים.</w:t>
      </w:r>
    </w:p>
    <w:p w:rsidR="00F03894" w:rsidRDefault="00F03894" w:rsidP="00F03894">
      <w:pPr>
        <w:rPr>
          <w:rtl/>
          <w:lang w:eastAsia="he-IL"/>
        </w:rPr>
      </w:pPr>
      <w:bookmarkStart w:id="43" w:name="_ETM_Q1_229650"/>
      <w:bookmarkStart w:id="44" w:name="_ETM_Q1_229684"/>
      <w:bookmarkEnd w:id="43"/>
      <w:bookmarkEnd w:id="44"/>
    </w:p>
    <w:p w:rsidR="00F03894" w:rsidRDefault="00F03894" w:rsidP="00F03894">
      <w:pPr>
        <w:pStyle w:val="a4"/>
        <w:keepNext/>
        <w:rPr>
          <w:rtl/>
        </w:rPr>
      </w:pPr>
      <w:bookmarkStart w:id="45" w:name="_ETM_Q1_228874"/>
      <w:bookmarkStart w:id="46" w:name="_ETM_Q1_228923"/>
      <w:bookmarkStart w:id="47" w:name="ET_speaker_5292_5"/>
      <w:bookmarkEnd w:id="45"/>
      <w:bookmarkEnd w:id="46"/>
      <w:r w:rsidRPr="00F03894">
        <w:rPr>
          <w:rStyle w:val="TagStyle"/>
          <w:rtl/>
        </w:rPr>
        <w:t xml:space="preserve"> &lt;&lt; דובר &gt;&gt; </w:t>
      </w:r>
      <w:r>
        <w:rPr>
          <w:rtl/>
        </w:rPr>
        <w:t>אוסאמה סעדי (הרשימה המשותפת):</w:t>
      </w:r>
      <w:r w:rsidRPr="00F03894">
        <w:rPr>
          <w:rStyle w:val="TagStyle"/>
          <w:rtl/>
        </w:rPr>
        <w:t xml:space="preserve"> &lt;&lt; דובר &gt;&gt;</w:t>
      </w:r>
      <w:r w:rsidR="00546784">
        <w:rPr>
          <w:rtl/>
        </w:rPr>
        <w:t xml:space="preserve"> </w:t>
      </w:r>
      <w:bookmarkEnd w:id="47"/>
    </w:p>
    <w:p w:rsidR="00F03894" w:rsidRDefault="00F03894" w:rsidP="00F03894">
      <w:pPr>
        <w:pStyle w:val="KeepWithNext"/>
        <w:rPr>
          <w:rtl/>
          <w:lang w:eastAsia="he-IL"/>
        </w:rPr>
      </w:pPr>
    </w:p>
    <w:p w:rsidR="00F03894" w:rsidRDefault="00F03894" w:rsidP="00F03894">
      <w:pPr>
        <w:rPr>
          <w:rtl/>
          <w:lang w:eastAsia="he-IL"/>
        </w:rPr>
      </w:pPr>
      <w:r>
        <w:rPr>
          <w:rFonts w:hint="cs"/>
          <w:rtl/>
          <w:lang w:eastAsia="he-IL"/>
        </w:rPr>
        <w:t>הלוואי שהיינו נשארים רק בעניין העקרוני.</w:t>
      </w:r>
    </w:p>
    <w:p w:rsidR="00F03894" w:rsidRDefault="00F03894" w:rsidP="00F03894">
      <w:pPr>
        <w:rPr>
          <w:rtl/>
          <w:lang w:eastAsia="he-IL"/>
        </w:rPr>
      </w:pPr>
      <w:bookmarkStart w:id="48" w:name="_ETM_Q1_231101"/>
      <w:bookmarkStart w:id="49" w:name="_ETM_Q1_231160"/>
      <w:bookmarkStart w:id="50" w:name="_ETM_Q1_231694"/>
      <w:bookmarkStart w:id="51" w:name="_ETM_Q1_231730"/>
      <w:bookmarkEnd w:id="48"/>
      <w:bookmarkEnd w:id="49"/>
      <w:bookmarkEnd w:id="50"/>
      <w:bookmarkEnd w:id="51"/>
    </w:p>
    <w:p w:rsidR="00F03894" w:rsidRDefault="00F03894" w:rsidP="00F03894">
      <w:pPr>
        <w:pStyle w:val="af6"/>
        <w:keepNext/>
      </w:pPr>
      <w:bookmarkStart w:id="52" w:name="ET_yor_6156_4"/>
      <w:r w:rsidRPr="00F03894">
        <w:rPr>
          <w:rStyle w:val="TagStyle"/>
          <w:rtl/>
        </w:rPr>
        <w:t xml:space="preserve"> &lt;&lt; יור &gt;&gt; </w:t>
      </w:r>
      <w:r>
        <w:rPr>
          <w:rtl/>
        </w:rPr>
        <w:t>היו"ר גלעד קריב:</w:t>
      </w:r>
      <w:r w:rsidRPr="00F03894">
        <w:rPr>
          <w:rStyle w:val="TagStyle"/>
          <w:rtl/>
        </w:rPr>
        <w:t xml:space="preserve"> &lt;&lt; יור &gt;&gt;</w:t>
      </w:r>
      <w:r w:rsidR="00546784">
        <w:rPr>
          <w:rtl/>
        </w:rPr>
        <w:t xml:space="preserve"> </w:t>
      </w:r>
      <w:bookmarkEnd w:id="52"/>
    </w:p>
    <w:p w:rsidR="00F03894" w:rsidRDefault="00F03894" w:rsidP="00F03894">
      <w:pPr>
        <w:pStyle w:val="KeepWithNext"/>
        <w:rPr>
          <w:rtl/>
          <w:lang w:eastAsia="he-IL"/>
        </w:rPr>
      </w:pPr>
    </w:p>
    <w:p w:rsidR="00F03894" w:rsidRDefault="00F03894" w:rsidP="00F03894">
      <w:pPr>
        <w:rPr>
          <w:rtl/>
          <w:lang w:eastAsia="he-IL"/>
        </w:rPr>
      </w:pPr>
      <w:r>
        <w:rPr>
          <w:rFonts w:hint="cs"/>
          <w:rtl/>
          <w:lang w:eastAsia="he-IL"/>
        </w:rPr>
        <w:t>הלוואי. אבל זה כנראה לא המצב שבו אנחנו נמצאים.</w:t>
      </w:r>
      <w:r>
        <w:rPr>
          <w:lang w:eastAsia="he-IL"/>
        </w:rPr>
        <w:t xml:space="preserve"> </w:t>
      </w:r>
      <w:r>
        <w:rPr>
          <w:rFonts w:hint="cs"/>
          <w:rtl/>
          <w:lang w:eastAsia="he-IL"/>
        </w:rPr>
        <w:t xml:space="preserve">אני </w:t>
      </w:r>
      <w:bookmarkStart w:id="53" w:name="_ETM_Q1_234756"/>
      <w:bookmarkEnd w:id="53"/>
      <w:r>
        <w:rPr>
          <w:rFonts w:hint="cs"/>
          <w:rtl/>
          <w:lang w:eastAsia="he-IL"/>
        </w:rPr>
        <w:t xml:space="preserve">רק אומר את הדברים כדי לומר שאנחנו נתמקד </w:t>
      </w:r>
      <w:bookmarkStart w:id="54" w:name="_ETM_Q1_239618"/>
      <w:bookmarkEnd w:id="54"/>
      <w:r>
        <w:rPr>
          <w:rFonts w:hint="cs"/>
          <w:rtl/>
          <w:lang w:eastAsia="he-IL"/>
        </w:rPr>
        <w:t>היום בסוגיית ההחלה של התו הירוק על מקומות העבודה.</w:t>
      </w:r>
      <w:bookmarkStart w:id="55" w:name="_ETM_Q1_243248"/>
      <w:bookmarkEnd w:id="55"/>
      <w:r>
        <w:rPr>
          <w:rFonts w:hint="cs"/>
          <w:rtl/>
          <w:lang w:eastAsia="he-IL"/>
        </w:rPr>
        <w:t xml:space="preserve"> בראשית השבוע הבא עתידה הממשלה להניח על שולחננו תקנות שעוסקות בתו ירוק במקומות הפנאי. התקנות </w:t>
      </w:r>
      <w:bookmarkStart w:id="56" w:name="_ETM_Q1_253174"/>
      <w:bookmarkEnd w:id="56"/>
      <w:r>
        <w:rPr>
          <w:rFonts w:hint="cs"/>
          <w:rtl/>
          <w:lang w:eastAsia="he-IL"/>
        </w:rPr>
        <w:t xml:space="preserve">האלה כבר תהיינה במקביל או מיד אחרי שינוי מדיניות </w:t>
      </w:r>
      <w:bookmarkStart w:id="57" w:name="_ETM_Q1_255324"/>
      <w:bookmarkEnd w:id="57"/>
      <w:r>
        <w:rPr>
          <w:rFonts w:hint="cs"/>
          <w:rtl/>
          <w:lang w:eastAsia="he-IL"/>
        </w:rPr>
        <w:t>הממשלה לגבי</w:t>
      </w:r>
      <w:r w:rsidR="00BC5B99">
        <w:rPr>
          <w:rFonts w:hint="cs"/>
          <w:rtl/>
          <w:lang w:eastAsia="he-IL"/>
        </w:rPr>
        <w:t xml:space="preserve"> </w:t>
      </w:r>
      <w:r>
        <w:rPr>
          <w:rFonts w:hint="cs"/>
          <w:rtl/>
          <w:lang w:eastAsia="he-IL"/>
        </w:rPr>
        <w:t xml:space="preserve">הגדרת התו הירוק ואני בהחלט </w:t>
      </w:r>
      <w:bookmarkStart w:id="58" w:name="_ETM_Q1_260138"/>
      <w:bookmarkEnd w:id="58"/>
      <w:r>
        <w:rPr>
          <w:rFonts w:hint="cs"/>
          <w:rtl/>
          <w:lang w:eastAsia="he-IL"/>
        </w:rPr>
        <w:t xml:space="preserve">מתכוון בתוך הדיון הזה בראשית השבוע הבא, ביום ראשון </w:t>
      </w:r>
      <w:bookmarkStart w:id="59" w:name="_ETM_Q1_263008"/>
      <w:bookmarkEnd w:id="59"/>
      <w:r>
        <w:rPr>
          <w:rFonts w:hint="cs"/>
          <w:rtl/>
          <w:lang w:eastAsia="he-IL"/>
        </w:rPr>
        <w:t xml:space="preserve">או ביום שני, נראה מתי תגענה </w:t>
      </w:r>
      <w:bookmarkStart w:id="60" w:name="_ETM_Q1_264899"/>
      <w:bookmarkEnd w:id="60"/>
      <w:r>
        <w:rPr>
          <w:rFonts w:hint="cs"/>
          <w:rtl/>
          <w:lang w:eastAsia="he-IL"/>
        </w:rPr>
        <w:t>התקנות. זה יידרש פעם נוספת גם היבטים עקרוניים בנושא התו הירוק. עם זאת, ואני חוש</w:t>
      </w:r>
      <w:bookmarkStart w:id="61" w:name="_ETM_Q1_275510"/>
      <w:bookmarkEnd w:id="61"/>
      <w:r>
        <w:rPr>
          <w:rFonts w:hint="cs"/>
          <w:rtl/>
          <w:lang w:eastAsia="he-IL"/>
        </w:rPr>
        <w:t xml:space="preserve">ב שלכך אני מכוון לדעתי של חבר הכנסת סעדי, </w:t>
      </w:r>
      <w:bookmarkStart w:id="62" w:name="_ETM_Q1_278026"/>
      <w:bookmarkEnd w:id="62"/>
      <w:r>
        <w:rPr>
          <w:rFonts w:hint="cs"/>
          <w:rtl/>
          <w:lang w:eastAsia="he-IL"/>
        </w:rPr>
        <w:t xml:space="preserve">התקנות שמונחות היום לפנינו מהוות עליית מדרגה בהרחבה בשימוש </w:t>
      </w:r>
      <w:bookmarkStart w:id="63" w:name="_ETM_Q1_284834"/>
      <w:bookmarkEnd w:id="63"/>
      <w:r>
        <w:rPr>
          <w:rFonts w:hint="cs"/>
          <w:rtl/>
          <w:lang w:eastAsia="he-IL"/>
        </w:rPr>
        <w:t>במנגנון הזה של התו הירוק ולא רק הרחבה</w:t>
      </w:r>
      <w:r w:rsidR="00BC5B99">
        <w:rPr>
          <w:rFonts w:hint="cs"/>
          <w:rtl/>
          <w:lang w:eastAsia="he-IL"/>
        </w:rPr>
        <w:t xml:space="preserve"> </w:t>
      </w:r>
      <w:r>
        <w:rPr>
          <w:rFonts w:hint="cs"/>
          <w:rtl/>
          <w:lang w:eastAsia="he-IL"/>
        </w:rPr>
        <w:t>כמותית על מספר הישראלים</w:t>
      </w:r>
      <w:r w:rsidR="00BC5B99">
        <w:rPr>
          <w:rFonts w:hint="cs"/>
          <w:rtl/>
          <w:lang w:eastAsia="he-IL"/>
        </w:rPr>
        <w:t xml:space="preserve"> </w:t>
      </w:r>
      <w:r>
        <w:rPr>
          <w:rFonts w:hint="cs"/>
          <w:rtl/>
          <w:lang w:eastAsia="he-IL"/>
        </w:rPr>
        <w:t xml:space="preserve">והישראליות שיידרשו </w:t>
      </w:r>
      <w:bookmarkStart w:id="64" w:name="_ETM_Q1_295066"/>
      <w:bookmarkEnd w:id="64"/>
      <w:r>
        <w:rPr>
          <w:rFonts w:hint="cs"/>
          <w:rtl/>
          <w:lang w:eastAsia="he-IL"/>
        </w:rPr>
        <w:t xml:space="preserve">להתמודד עם המנגנון הזה באופן יומי. יש כאן גם </w:t>
      </w:r>
      <w:bookmarkStart w:id="65" w:name="_ETM_Q1_298984"/>
      <w:bookmarkEnd w:id="65"/>
      <w:r>
        <w:rPr>
          <w:rFonts w:hint="cs"/>
          <w:rtl/>
          <w:lang w:eastAsia="he-IL"/>
        </w:rPr>
        <w:t xml:space="preserve">כאן כניסה בפעם הראשונה באמצעות תקנות בוועדה הזו </w:t>
      </w:r>
      <w:bookmarkStart w:id="66" w:name="_ETM_Q1_305286"/>
      <w:bookmarkEnd w:id="66"/>
      <w:r>
        <w:rPr>
          <w:rFonts w:hint="cs"/>
          <w:rtl/>
          <w:lang w:eastAsia="he-IL"/>
        </w:rPr>
        <w:t>לתחום של דיני העבודה או מקומות העבודה</w:t>
      </w:r>
      <w:bookmarkStart w:id="67" w:name="_ETM_Q1_311894"/>
      <w:bookmarkEnd w:id="67"/>
      <w:r>
        <w:rPr>
          <w:rFonts w:hint="cs"/>
          <w:rtl/>
          <w:lang w:eastAsia="he-IL"/>
        </w:rPr>
        <w:t xml:space="preserve"> של האדם. במובן הזה יש כאן לא רק הרח</w:t>
      </w:r>
      <w:bookmarkStart w:id="68" w:name="_ETM_Q1_315110"/>
      <w:bookmarkEnd w:id="68"/>
      <w:r>
        <w:rPr>
          <w:rFonts w:hint="cs"/>
          <w:rtl/>
          <w:lang w:eastAsia="he-IL"/>
        </w:rPr>
        <w:t>בה כמותית או קפיצת מדרגה כמותית אלא גם קפיצת מדרגה מהותית בשימוש במנגנון הזה של</w:t>
      </w:r>
      <w:r w:rsidR="00BC5B99">
        <w:rPr>
          <w:rFonts w:hint="cs"/>
          <w:rtl/>
          <w:lang w:eastAsia="he-IL"/>
        </w:rPr>
        <w:t xml:space="preserve"> </w:t>
      </w:r>
      <w:r>
        <w:rPr>
          <w:rFonts w:hint="cs"/>
          <w:rtl/>
          <w:lang w:eastAsia="he-IL"/>
        </w:rPr>
        <w:t>התו הירוק.</w:t>
      </w:r>
    </w:p>
    <w:p w:rsidR="00F03894" w:rsidRDefault="00F03894" w:rsidP="00F03894">
      <w:pPr>
        <w:rPr>
          <w:rtl/>
          <w:lang w:eastAsia="he-IL"/>
        </w:rPr>
      </w:pPr>
      <w:bookmarkStart w:id="69" w:name="_ETM_Q1_350842"/>
      <w:bookmarkStart w:id="70" w:name="_ETM_Q1_350893"/>
      <w:bookmarkStart w:id="71" w:name="_ETM_Q1_350986"/>
      <w:bookmarkEnd w:id="69"/>
      <w:bookmarkEnd w:id="70"/>
      <w:bookmarkEnd w:id="71"/>
    </w:p>
    <w:p w:rsidR="00E22A6E" w:rsidRDefault="00F03894" w:rsidP="00E22A6E">
      <w:pPr>
        <w:rPr>
          <w:rtl/>
          <w:lang w:eastAsia="he-IL"/>
        </w:rPr>
      </w:pPr>
      <w:bookmarkStart w:id="72" w:name="_ETM_Q1_351030"/>
      <w:bookmarkEnd w:id="72"/>
      <w:r>
        <w:rPr>
          <w:rFonts w:hint="cs"/>
          <w:rtl/>
          <w:lang w:eastAsia="he-IL"/>
        </w:rPr>
        <w:t xml:space="preserve">אנחנו רואים </w:t>
      </w:r>
      <w:bookmarkStart w:id="73" w:name="_ETM_Q1_325326"/>
      <w:bookmarkEnd w:id="73"/>
      <w:r>
        <w:rPr>
          <w:rtl/>
          <w:lang w:eastAsia="he-IL"/>
        </w:rPr>
        <w:t>–</w:t>
      </w:r>
      <w:r>
        <w:rPr>
          <w:rFonts w:hint="cs"/>
          <w:rtl/>
          <w:lang w:eastAsia="he-IL"/>
        </w:rPr>
        <w:t xml:space="preserve"> והדבר נאמר ואני חושב שגם נציגי משרד </w:t>
      </w:r>
      <w:bookmarkStart w:id="74" w:name="_ETM_Q1_327900"/>
      <w:bookmarkEnd w:id="74"/>
      <w:r>
        <w:rPr>
          <w:rFonts w:hint="cs"/>
          <w:rtl/>
          <w:lang w:eastAsia="he-IL"/>
        </w:rPr>
        <w:t xml:space="preserve">המשפטים ישקפו את הדבר בדבריהם </w:t>
      </w:r>
      <w:r>
        <w:rPr>
          <w:rtl/>
          <w:lang w:eastAsia="he-IL"/>
        </w:rPr>
        <w:t>–</w:t>
      </w:r>
      <w:r>
        <w:rPr>
          <w:rFonts w:hint="cs"/>
          <w:rtl/>
          <w:lang w:eastAsia="he-IL"/>
        </w:rPr>
        <w:t xml:space="preserve"> בהחלת התו הירוק בתחום </w:t>
      </w:r>
      <w:bookmarkStart w:id="75" w:name="_ETM_Q1_334852"/>
      <w:bookmarkEnd w:id="75"/>
      <w:r>
        <w:rPr>
          <w:rFonts w:hint="cs"/>
          <w:rtl/>
          <w:lang w:eastAsia="he-IL"/>
        </w:rPr>
        <w:t>יחסי העבודה במקומות העבודה של האנשים כצעד שצריך לשקול או</w:t>
      </w:r>
      <w:bookmarkStart w:id="76" w:name="_ETM_Q1_341809"/>
      <w:bookmarkEnd w:id="76"/>
      <w:r>
        <w:rPr>
          <w:rFonts w:hint="cs"/>
          <w:rtl/>
          <w:lang w:eastAsia="he-IL"/>
        </w:rPr>
        <w:t>תו בכובד ראש והצעד הזה מבחינתי מחייב יתר תש</w:t>
      </w:r>
      <w:bookmarkStart w:id="77" w:name="_ETM_Q1_348361"/>
      <w:bookmarkEnd w:id="77"/>
      <w:r>
        <w:rPr>
          <w:rFonts w:hint="cs"/>
          <w:rtl/>
          <w:lang w:eastAsia="he-IL"/>
        </w:rPr>
        <w:t xml:space="preserve">ומת לב שלנו חברי הוועדה לשלושה עניינים. האחד, עצם החובה </w:t>
      </w:r>
      <w:bookmarkStart w:id="78" w:name="_ETM_Q1_351260"/>
      <w:bookmarkEnd w:id="78"/>
      <w:r>
        <w:rPr>
          <w:rFonts w:hint="cs"/>
          <w:rtl/>
          <w:lang w:eastAsia="he-IL"/>
        </w:rPr>
        <w:t>שלנו של פ</w:t>
      </w:r>
      <w:bookmarkStart w:id="79" w:name="_ETM_Q1_351999"/>
      <w:bookmarkStart w:id="80" w:name="_ETM_Q1_352054"/>
      <w:bookmarkEnd w:id="79"/>
      <w:bookmarkEnd w:id="80"/>
      <w:r w:rsidR="00E22A6E">
        <w:rPr>
          <w:rFonts w:hint="cs"/>
          <w:rtl/>
          <w:lang w:eastAsia="he-IL"/>
        </w:rPr>
        <w:t xml:space="preserve">יקוח פרלמנטרי. ככל שמרחיבים את השימוש בתו הירוק, </w:t>
      </w:r>
      <w:bookmarkStart w:id="81" w:name="_ETM_Q1_357811"/>
      <w:bookmarkEnd w:id="81"/>
      <w:r w:rsidR="00E22A6E">
        <w:rPr>
          <w:rFonts w:hint="cs"/>
          <w:rtl/>
          <w:lang w:eastAsia="he-IL"/>
        </w:rPr>
        <w:t xml:space="preserve">ככל שמגיעים למרחבי זכויות יותר מהותיים ויש </w:t>
      </w:r>
      <w:bookmarkStart w:id="82" w:name="_ETM_Q1_363184"/>
      <w:bookmarkEnd w:id="82"/>
      <w:r w:rsidR="00E22A6E">
        <w:rPr>
          <w:rFonts w:hint="cs"/>
          <w:rtl/>
          <w:lang w:eastAsia="he-IL"/>
        </w:rPr>
        <w:t>מקום להבחין בין הזכות לפנאי ולתרבות לבין</w:t>
      </w:r>
      <w:bookmarkStart w:id="83" w:name="_ETM_Q1_366878"/>
      <w:bookmarkEnd w:id="83"/>
      <w:r w:rsidR="00E22A6E">
        <w:rPr>
          <w:rFonts w:hint="cs"/>
          <w:rtl/>
          <w:lang w:eastAsia="he-IL"/>
        </w:rPr>
        <w:t xml:space="preserve"> זכות הפרנסה שמעוגנת גם בחוק יסוד בפני עצמו, </w:t>
      </w:r>
      <w:bookmarkStart w:id="84" w:name="_ETM_Q1_370602"/>
      <w:bookmarkEnd w:id="84"/>
      <w:r w:rsidR="00E22A6E">
        <w:rPr>
          <w:rFonts w:hint="cs"/>
          <w:rtl/>
          <w:lang w:eastAsia="he-IL"/>
        </w:rPr>
        <w:t>חוק יסוד: חו</w:t>
      </w:r>
      <w:bookmarkStart w:id="85" w:name="_ETM_Q1_373401"/>
      <w:bookmarkStart w:id="86" w:name="_ETM_Q1_373475"/>
      <w:bookmarkEnd w:id="85"/>
      <w:bookmarkEnd w:id="86"/>
      <w:r w:rsidR="00E22A6E">
        <w:rPr>
          <w:rFonts w:hint="cs"/>
          <w:rtl/>
          <w:lang w:eastAsia="he-IL"/>
        </w:rPr>
        <w:t>פש העיסוק, ככל שאנחנו מתקדמים במסלול הזה</w:t>
      </w:r>
      <w:bookmarkStart w:id="87" w:name="_ETM_Q1_380571"/>
      <w:bookmarkEnd w:id="87"/>
      <w:r w:rsidR="00E22A6E">
        <w:rPr>
          <w:rFonts w:hint="cs"/>
          <w:rtl/>
          <w:lang w:eastAsia="he-IL"/>
        </w:rPr>
        <w:t xml:space="preserve"> נטל הפיקוח הפרלמנטרי של הוועדה הזו גובר. אחת הנגזרות </w:t>
      </w:r>
      <w:bookmarkStart w:id="88" w:name="_ETM_Q1_384837"/>
      <w:bookmarkEnd w:id="88"/>
      <w:r w:rsidR="00E22A6E">
        <w:rPr>
          <w:rFonts w:hint="cs"/>
          <w:rtl/>
          <w:lang w:eastAsia="he-IL"/>
        </w:rPr>
        <w:t>מהעני</w:t>
      </w:r>
      <w:r w:rsidR="006F266F">
        <w:rPr>
          <w:rFonts w:hint="cs"/>
          <w:rtl/>
          <w:lang w:eastAsia="he-IL"/>
        </w:rPr>
        <w:t>י</w:t>
      </w:r>
      <w:r w:rsidR="00E22A6E">
        <w:rPr>
          <w:rFonts w:hint="cs"/>
          <w:rtl/>
          <w:lang w:eastAsia="he-IL"/>
        </w:rPr>
        <w:t>ן הזה</w:t>
      </w:r>
      <w:r w:rsidR="006F266F">
        <w:rPr>
          <w:rFonts w:hint="cs"/>
          <w:rtl/>
          <w:lang w:eastAsia="he-IL"/>
        </w:rPr>
        <w:t xml:space="preserve"> הוא גם הצורך בהעמקת הביסוס האפידמיולוגי וקבלה </w:t>
      </w:r>
      <w:bookmarkStart w:id="89" w:name="_ETM_Q1_393409"/>
      <w:bookmarkEnd w:id="89"/>
      <w:r w:rsidR="006F266F">
        <w:rPr>
          <w:rFonts w:hint="cs"/>
          <w:rtl/>
          <w:lang w:eastAsia="he-IL"/>
        </w:rPr>
        <w:t>מהירה בנתונים, גם בהתייחס לתו הירוק באופן כללי</w:t>
      </w:r>
      <w:r w:rsidR="00BC5B99">
        <w:rPr>
          <w:rFonts w:hint="cs"/>
          <w:rtl/>
          <w:lang w:eastAsia="he-IL"/>
        </w:rPr>
        <w:t xml:space="preserve"> </w:t>
      </w:r>
      <w:r w:rsidR="006F266F">
        <w:rPr>
          <w:rFonts w:hint="cs"/>
          <w:rtl/>
          <w:lang w:eastAsia="he-IL"/>
        </w:rPr>
        <w:t xml:space="preserve">ובוודאי בהתייחס לתחום העבודה. מונחת בפנינו חוות דעת </w:t>
      </w:r>
      <w:bookmarkStart w:id="90" w:name="_ETM_Q1_401483"/>
      <w:bookmarkEnd w:id="90"/>
      <w:r w:rsidR="006F266F">
        <w:rPr>
          <w:rFonts w:hint="cs"/>
          <w:rtl/>
          <w:lang w:eastAsia="he-IL"/>
        </w:rPr>
        <w:t xml:space="preserve">ארוכה ומשמעותית של משרד הבריאות אבל עלינו מוטלת </w:t>
      </w:r>
      <w:bookmarkStart w:id="91" w:name="_ETM_Q1_406240"/>
      <w:bookmarkEnd w:id="91"/>
      <w:r w:rsidR="006F266F">
        <w:rPr>
          <w:rFonts w:hint="cs"/>
          <w:rtl/>
          <w:lang w:eastAsia="he-IL"/>
        </w:rPr>
        <w:t xml:space="preserve">החובה לבדוק את חוות הזו, לשאול בענייה שאלות </w:t>
      </w:r>
      <w:bookmarkStart w:id="92" w:name="_ETM_Q1_412721"/>
      <w:bookmarkEnd w:id="92"/>
      <w:r w:rsidR="006F266F">
        <w:rPr>
          <w:rFonts w:hint="cs"/>
          <w:rtl/>
          <w:lang w:eastAsia="he-IL"/>
        </w:rPr>
        <w:t xml:space="preserve">ובין השאר גם לשמוע התייחסויות של גורמים חוץ ממשלתיים </w:t>
      </w:r>
      <w:bookmarkStart w:id="93" w:name="_ETM_Q1_419723"/>
      <w:bookmarkEnd w:id="93"/>
      <w:r w:rsidR="006F266F">
        <w:rPr>
          <w:rFonts w:hint="cs"/>
          <w:rtl/>
          <w:lang w:eastAsia="he-IL"/>
        </w:rPr>
        <w:t xml:space="preserve">לביסוס האפידמיולוגי. הנקודה השלישית היא שככל שמרחיבים את השימוש בתו </w:t>
      </w:r>
      <w:bookmarkStart w:id="94" w:name="_ETM_Q1_424387"/>
      <w:bookmarkEnd w:id="94"/>
      <w:r w:rsidR="006F266F">
        <w:rPr>
          <w:rFonts w:hint="cs"/>
          <w:rtl/>
          <w:lang w:eastAsia="he-IL"/>
        </w:rPr>
        <w:t xml:space="preserve">הירוק, אנחנו צריכים לוודא באמת שמנגנוני האכיפה גם </w:t>
      </w:r>
      <w:r w:rsidR="006F266F">
        <w:rPr>
          <w:rFonts w:hint="cs"/>
          <w:rtl/>
          <w:lang w:eastAsia="he-IL"/>
        </w:rPr>
        <w:lastRenderedPageBreak/>
        <w:t>מותאמי</w:t>
      </w:r>
      <w:bookmarkStart w:id="95" w:name="_ETM_Q1_430125"/>
      <w:bookmarkEnd w:id="95"/>
      <w:r w:rsidR="006F266F">
        <w:rPr>
          <w:rFonts w:hint="cs"/>
          <w:rtl/>
          <w:lang w:eastAsia="he-IL"/>
        </w:rPr>
        <w:t xml:space="preserve">ם לעניין וגם עובדים בצורה ראויה כי עבדנו על </w:t>
      </w:r>
      <w:bookmarkStart w:id="96" w:name="_ETM_Q1_433561"/>
      <w:bookmarkEnd w:id="96"/>
      <w:r w:rsidR="006F266F">
        <w:rPr>
          <w:rFonts w:hint="cs"/>
          <w:rtl/>
          <w:lang w:eastAsia="he-IL"/>
        </w:rPr>
        <w:t>כך שבמקום שאין אכיפה, ההצדקה להטיל מגבלות משמעותיות מתפוגגת. כעומק האכיפה, כך עומק הטלת ההגבלות.</w:t>
      </w:r>
    </w:p>
    <w:p w:rsidR="006F266F" w:rsidRDefault="006F266F" w:rsidP="006F266F">
      <w:pPr>
        <w:ind w:firstLine="0"/>
        <w:rPr>
          <w:rtl/>
          <w:lang w:eastAsia="he-IL"/>
        </w:rPr>
      </w:pPr>
      <w:bookmarkStart w:id="97" w:name="_ETM_Q1_447671"/>
      <w:bookmarkStart w:id="98" w:name="_ETM_Q1_447752"/>
      <w:bookmarkEnd w:id="97"/>
      <w:bookmarkEnd w:id="98"/>
    </w:p>
    <w:p w:rsidR="006F266F" w:rsidRDefault="006F266F" w:rsidP="00E22A6E">
      <w:pPr>
        <w:rPr>
          <w:rtl/>
          <w:lang w:eastAsia="he-IL"/>
        </w:rPr>
      </w:pPr>
      <w:bookmarkStart w:id="99" w:name="_ETM_Q1_447790"/>
      <w:bookmarkStart w:id="100" w:name="_ETM_Q1_447838"/>
      <w:bookmarkEnd w:id="99"/>
      <w:bookmarkEnd w:id="100"/>
      <w:r>
        <w:rPr>
          <w:rFonts w:hint="cs"/>
          <w:rtl/>
          <w:lang w:eastAsia="he-IL"/>
        </w:rPr>
        <w:t xml:space="preserve">אני לא אסתיר את דעתי כבר בפתח הדיון. אני מוטרד מסוגיית ההסמכה בחקיקה </w:t>
      </w:r>
      <w:bookmarkStart w:id="101" w:name="_ETM_Q1_453153"/>
      <w:bookmarkEnd w:id="101"/>
      <w:r>
        <w:rPr>
          <w:rFonts w:hint="cs"/>
          <w:rtl/>
          <w:lang w:eastAsia="he-IL"/>
        </w:rPr>
        <w:t>הראשית. אני מוטרד מהסוגיה הזאת הן ביחס לתקנו</w:t>
      </w:r>
      <w:bookmarkStart w:id="102" w:name="_ETM_Q1_458224"/>
      <w:bookmarkEnd w:id="102"/>
      <w:r>
        <w:rPr>
          <w:rFonts w:hint="cs"/>
          <w:rtl/>
          <w:lang w:eastAsia="he-IL"/>
        </w:rPr>
        <w:t xml:space="preserve">ת שמונחות לפנינו ומקור ההסמכה המפורש שלהן בחוק הסמכויות </w:t>
      </w:r>
      <w:bookmarkStart w:id="103" w:name="_ETM_Q1_464559"/>
      <w:bookmarkEnd w:id="103"/>
      <w:r>
        <w:rPr>
          <w:rFonts w:hint="cs"/>
          <w:rtl/>
          <w:lang w:eastAsia="he-IL"/>
        </w:rPr>
        <w:t xml:space="preserve">המיוחדות. אני עוד יותר מוטרד משאלת ההסמכה בהקשר של </w:t>
      </w:r>
      <w:bookmarkStart w:id="104" w:name="_ETM_Q1_471666"/>
      <w:bookmarkEnd w:id="104"/>
      <w:r>
        <w:rPr>
          <w:rFonts w:hint="cs"/>
          <w:rtl/>
          <w:lang w:eastAsia="he-IL"/>
        </w:rPr>
        <w:t xml:space="preserve">כללי נציבות שירות המדינה שהותקנו בחודש אפריל, בתקופה שבמידה </w:t>
      </w:r>
      <w:bookmarkStart w:id="105" w:name="_ETM_Q1_475108"/>
      <w:bookmarkEnd w:id="105"/>
      <w:r>
        <w:rPr>
          <w:rFonts w:hint="cs"/>
          <w:rtl/>
          <w:lang w:eastAsia="he-IL"/>
        </w:rPr>
        <w:t>רבה הייתה</w:t>
      </w:r>
      <w:r w:rsidR="00BC5B99">
        <w:rPr>
          <w:rFonts w:hint="cs"/>
          <w:rtl/>
          <w:lang w:eastAsia="he-IL"/>
        </w:rPr>
        <w:t xml:space="preserve"> </w:t>
      </w:r>
      <w:r>
        <w:rPr>
          <w:rFonts w:hint="cs"/>
          <w:rtl/>
          <w:lang w:eastAsia="he-IL"/>
        </w:rPr>
        <w:t xml:space="preserve">תקופת דמדומים בין כנסות, בוודאי </w:t>
      </w:r>
      <w:bookmarkStart w:id="106" w:name="_ETM_Q1_481927"/>
      <w:bookmarkEnd w:id="106"/>
      <w:r>
        <w:rPr>
          <w:rFonts w:hint="cs"/>
          <w:rtl/>
          <w:lang w:eastAsia="he-IL"/>
        </w:rPr>
        <w:t>תחת ממשלת מעבר. אני אומר בצורה</w:t>
      </w:r>
      <w:r w:rsidR="00BC5B99">
        <w:rPr>
          <w:rFonts w:hint="cs"/>
          <w:rtl/>
          <w:lang w:eastAsia="he-IL"/>
        </w:rPr>
        <w:t xml:space="preserve"> </w:t>
      </w:r>
      <w:r>
        <w:rPr>
          <w:rFonts w:hint="cs"/>
          <w:rtl/>
          <w:lang w:eastAsia="he-IL"/>
        </w:rPr>
        <w:t>גלויה, אמנם אנחנו היום נמצאים</w:t>
      </w:r>
      <w:r w:rsidR="00BC5B99">
        <w:rPr>
          <w:rFonts w:hint="cs"/>
          <w:rtl/>
          <w:lang w:eastAsia="he-IL"/>
        </w:rPr>
        <w:t xml:space="preserve"> </w:t>
      </w:r>
      <w:r>
        <w:rPr>
          <w:rFonts w:hint="cs"/>
          <w:rtl/>
          <w:lang w:eastAsia="he-IL"/>
        </w:rPr>
        <w:t xml:space="preserve">עוד מעט באוקטובר </w:t>
      </w:r>
      <w:bookmarkStart w:id="107" w:name="_ETM_Q1_489907"/>
      <w:bookmarkEnd w:id="107"/>
      <w:r>
        <w:rPr>
          <w:rFonts w:hint="cs"/>
          <w:rtl/>
          <w:lang w:eastAsia="he-IL"/>
        </w:rPr>
        <w:t>והכללים הותקנו באפריל, אני מאוד מוטרד מהעובדה שהתו הי</w:t>
      </w:r>
      <w:bookmarkStart w:id="108" w:name="_ETM_Q1_498800"/>
      <w:bookmarkEnd w:id="108"/>
      <w:r>
        <w:rPr>
          <w:rFonts w:hint="cs"/>
          <w:rtl/>
          <w:lang w:eastAsia="he-IL"/>
        </w:rPr>
        <w:t xml:space="preserve">רוק חל הלכה למעשה בשירות המדינה באמצעות כללים </w:t>
      </w:r>
      <w:bookmarkStart w:id="109" w:name="_ETM_Q1_504278"/>
      <w:bookmarkEnd w:id="109"/>
      <w:r>
        <w:rPr>
          <w:rFonts w:hint="cs"/>
          <w:rtl/>
          <w:lang w:eastAsia="he-IL"/>
        </w:rPr>
        <w:t>ולא באמצעות</w:t>
      </w:r>
      <w:r w:rsidR="00BC5B99">
        <w:rPr>
          <w:rFonts w:hint="cs"/>
          <w:rtl/>
          <w:lang w:eastAsia="he-IL"/>
        </w:rPr>
        <w:t xml:space="preserve"> </w:t>
      </w:r>
      <w:r>
        <w:rPr>
          <w:rFonts w:hint="cs"/>
          <w:rtl/>
          <w:lang w:eastAsia="he-IL"/>
        </w:rPr>
        <w:t>התקנת תקנות שעובדות תחת פיקוח פרלמנטרי.</w:t>
      </w:r>
      <w:r w:rsidR="00BC5B99">
        <w:rPr>
          <w:rFonts w:hint="cs"/>
          <w:rtl/>
          <w:lang w:eastAsia="he-IL"/>
        </w:rPr>
        <w:t xml:space="preserve"> </w:t>
      </w:r>
      <w:r>
        <w:rPr>
          <w:rFonts w:hint="cs"/>
          <w:rtl/>
          <w:lang w:eastAsia="he-IL"/>
        </w:rPr>
        <w:t xml:space="preserve">לכן זימנו גם את נציגי שירות המדינה </w:t>
      </w:r>
      <w:bookmarkStart w:id="110" w:name="_ETM_Q1_513260"/>
      <w:bookmarkEnd w:id="110"/>
      <w:r>
        <w:rPr>
          <w:rFonts w:hint="cs"/>
          <w:rtl/>
          <w:lang w:eastAsia="he-IL"/>
        </w:rPr>
        <w:t>לדיון הזה.</w:t>
      </w:r>
    </w:p>
    <w:p w:rsidR="006F266F" w:rsidRDefault="006F266F" w:rsidP="00E22A6E">
      <w:pPr>
        <w:rPr>
          <w:rtl/>
          <w:lang w:eastAsia="he-IL"/>
        </w:rPr>
      </w:pPr>
    </w:p>
    <w:p w:rsidR="006F266F" w:rsidRDefault="006F266F" w:rsidP="00E22A6E">
      <w:pPr>
        <w:rPr>
          <w:rtl/>
          <w:lang w:eastAsia="he-IL"/>
        </w:rPr>
      </w:pPr>
      <w:r>
        <w:rPr>
          <w:rFonts w:hint="cs"/>
          <w:rtl/>
          <w:lang w:eastAsia="he-IL"/>
        </w:rPr>
        <w:t>יש לי תהיות לגבי מקור ההסמכה של הכללים האלה ואנחנו נצטרך לדון במקור ההסמכה</w:t>
      </w:r>
      <w:bookmarkStart w:id="111" w:name="_ETM_Q1_523387"/>
      <w:bookmarkEnd w:id="111"/>
      <w:r>
        <w:rPr>
          <w:rFonts w:hint="cs"/>
          <w:rtl/>
          <w:lang w:eastAsia="he-IL"/>
        </w:rPr>
        <w:t xml:space="preserve">. בעקבות פסיקת בג"ץ האחרונה שאמנם התייחסה לתו ירוק במקומות פנאי, אני חושב שההתייחסות שלנו למקור </w:t>
      </w:r>
      <w:bookmarkStart w:id="112" w:name="_ETM_Q1_532653"/>
      <w:bookmarkEnd w:id="112"/>
      <w:r>
        <w:rPr>
          <w:rFonts w:hint="cs"/>
          <w:rtl/>
          <w:lang w:eastAsia="he-IL"/>
        </w:rPr>
        <w:t xml:space="preserve">ההסמכה יכול ויאפשר גם אמירה בדבר הזה צריך לטפל </w:t>
      </w:r>
      <w:bookmarkStart w:id="113" w:name="_ETM_Q1_538832"/>
      <w:bookmarkEnd w:id="113"/>
      <w:r>
        <w:rPr>
          <w:rFonts w:hint="cs"/>
          <w:rtl/>
          <w:lang w:eastAsia="he-IL"/>
        </w:rPr>
        <w:t>אבל אפשר לחיות כרקע לאור פס</w:t>
      </w:r>
      <w:bookmarkStart w:id="114" w:name="_ETM_Q1_539834"/>
      <w:bookmarkEnd w:id="114"/>
      <w:r>
        <w:rPr>
          <w:rFonts w:hint="cs"/>
          <w:rtl/>
          <w:lang w:eastAsia="he-IL"/>
        </w:rPr>
        <w:t xml:space="preserve">יקת בג"ץ עם איזשהו מצב ביניים אבל אני אומר ומאותת את עמדתי שנצטרך להידרש למקור </w:t>
      </w:r>
      <w:bookmarkStart w:id="115" w:name="_ETM_Q1_548705"/>
      <w:bookmarkEnd w:id="115"/>
      <w:r>
        <w:rPr>
          <w:rFonts w:hint="cs"/>
          <w:rtl/>
          <w:lang w:eastAsia="he-IL"/>
        </w:rPr>
        <w:t xml:space="preserve">הסמכה הרבה יותר ברור של המחוקק בבואנו להטיל מגבלות </w:t>
      </w:r>
      <w:bookmarkStart w:id="116" w:name="_ETM_Q1_555577"/>
      <w:bookmarkEnd w:id="116"/>
      <w:r>
        <w:rPr>
          <w:rFonts w:hint="cs"/>
          <w:rtl/>
          <w:lang w:eastAsia="he-IL"/>
        </w:rPr>
        <w:t>על חופש העיסוק של עובדים. נגיע לסוגיה הזאת בהמשך.</w:t>
      </w:r>
    </w:p>
    <w:p w:rsidR="006F266F" w:rsidRDefault="006F266F" w:rsidP="00E22A6E">
      <w:pPr>
        <w:rPr>
          <w:rtl/>
          <w:lang w:eastAsia="he-IL"/>
        </w:rPr>
      </w:pPr>
      <w:bookmarkStart w:id="117" w:name="_ETM_Q1_564863"/>
      <w:bookmarkStart w:id="118" w:name="_ETM_Q1_564917"/>
      <w:bookmarkEnd w:id="117"/>
      <w:bookmarkEnd w:id="118"/>
    </w:p>
    <w:p w:rsidR="006F266F" w:rsidRDefault="006F266F" w:rsidP="00E22A6E">
      <w:pPr>
        <w:rPr>
          <w:rtl/>
          <w:lang w:eastAsia="he-IL"/>
        </w:rPr>
      </w:pPr>
      <w:bookmarkStart w:id="119" w:name="_ETM_Q1_565015"/>
      <w:bookmarkStart w:id="120" w:name="_ETM_Q1_565064"/>
      <w:bookmarkEnd w:id="119"/>
      <w:bookmarkEnd w:id="120"/>
      <w:r>
        <w:rPr>
          <w:rFonts w:hint="cs"/>
          <w:rtl/>
          <w:lang w:eastAsia="he-IL"/>
        </w:rPr>
        <w:t xml:space="preserve">יש כמובן </w:t>
      </w:r>
      <w:bookmarkStart w:id="121" w:name="_ETM_Q1_565002"/>
      <w:bookmarkEnd w:id="121"/>
      <w:r>
        <w:rPr>
          <w:rFonts w:hint="cs"/>
          <w:rtl/>
          <w:lang w:eastAsia="he-IL"/>
        </w:rPr>
        <w:t xml:space="preserve">עוד הרבה מאוד נקודות, רובן מצוינות במסמך ההכנה שהכין הצוות </w:t>
      </w:r>
      <w:bookmarkStart w:id="122" w:name="_ETM_Q1_571222"/>
      <w:bookmarkEnd w:id="122"/>
      <w:r>
        <w:rPr>
          <w:rFonts w:hint="cs"/>
          <w:rtl/>
          <w:lang w:eastAsia="he-IL"/>
        </w:rPr>
        <w:t>המשפטי והוא מופיע לחברי וחברות הכנסת בטבלטים. הוא לפני</w:t>
      </w:r>
      <w:bookmarkStart w:id="123" w:name="_ETM_Q1_578306"/>
      <w:bookmarkEnd w:id="123"/>
      <w:r>
        <w:rPr>
          <w:rFonts w:hint="cs"/>
          <w:rtl/>
          <w:lang w:eastAsia="he-IL"/>
        </w:rPr>
        <w:t xml:space="preserve">כם. אנחנו נידרש לנקודות האלה במהלך </w:t>
      </w:r>
      <w:bookmarkStart w:id="124" w:name="_ETM_Q1_582591"/>
      <w:bookmarkEnd w:id="124"/>
      <w:r>
        <w:rPr>
          <w:rFonts w:hint="cs"/>
          <w:rtl/>
          <w:lang w:eastAsia="he-IL"/>
        </w:rPr>
        <w:t>הדיון ונעלה נקודות נוספות.</w:t>
      </w:r>
    </w:p>
    <w:p w:rsidR="006F266F" w:rsidRDefault="006F266F" w:rsidP="00E22A6E">
      <w:pPr>
        <w:rPr>
          <w:rtl/>
          <w:lang w:eastAsia="he-IL"/>
        </w:rPr>
      </w:pPr>
      <w:bookmarkStart w:id="125" w:name="_ETM_Q1_587191"/>
      <w:bookmarkStart w:id="126" w:name="_ETM_Q1_587241"/>
      <w:bookmarkEnd w:id="125"/>
      <w:bookmarkEnd w:id="126"/>
    </w:p>
    <w:p w:rsidR="006F266F" w:rsidRDefault="006F266F" w:rsidP="00E22A6E">
      <w:pPr>
        <w:rPr>
          <w:rtl/>
          <w:lang w:eastAsia="he-IL"/>
        </w:rPr>
      </w:pPr>
      <w:bookmarkStart w:id="127" w:name="_ETM_Q1_588103"/>
      <w:bookmarkStart w:id="128" w:name="_ETM_Q1_588152"/>
      <w:bookmarkEnd w:id="127"/>
      <w:bookmarkEnd w:id="128"/>
      <w:r>
        <w:rPr>
          <w:rFonts w:hint="cs"/>
          <w:rtl/>
          <w:lang w:eastAsia="he-IL"/>
        </w:rPr>
        <w:t>אני מציין שאתנו נמצאים חבר הכנס</w:t>
      </w:r>
      <w:bookmarkStart w:id="129" w:name="_ETM_Q1_588854"/>
      <w:bookmarkEnd w:id="129"/>
      <w:r>
        <w:rPr>
          <w:rFonts w:hint="cs"/>
          <w:rtl/>
          <w:lang w:eastAsia="he-IL"/>
        </w:rPr>
        <w:t xml:space="preserve">ת סעדי, חבר הכנסת דוידסון וחבר הכנסת רוטמן. תודה על </w:t>
      </w:r>
      <w:bookmarkStart w:id="130" w:name="_ETM_Q1_592157"/>
      <w:bookmarkEnd w:id="130"/>
      <w:r w:rsidR="00430A1A">
        <w:rPr>
          <w:rFonts w:hint="cs"/>
          <w:rtl/>
          <w:lang w:eastAsia="he-IL"/>
        </w:rPr>
        <w:t>הנוכחות שלכם כאן בחדר הדיונים. חברי וחברות כנסת נוספים עתידים להצטרף אלינו.</w:t>
      </w:r>
    </w:p>
    <w:p w:rsidR="00430A1A" w:rsidRDefault="00430A1A" w:rsidP="00E22A6E">
      <w:pPr>
        <w:rPr>
          <w:rtl/>
          <w:lang w:eastAsia="he-IL"/>
        </w:rPr>
      </w:pPr>
      <w:bookmarkStart w:id="131" w:name="_ETM_Q1_602581"/>
      <w:bookmarkStart w:id="132" w:name="_ETM_Q1_602634"/>
      <w:bookmarkEnd w:id="131"/>
      <w:bookmarkEnd w:id="132"/>
    </w:p>
    <w:p w:rsidR="00430A1A" w:rsidRDefault="00430A1A" w:rsidP="00430A1A">
      <w:pPr>
        <w:rPr>
          <w:rtl/>
          <w:lang w:eastAsia="he-IL"/>
        </w:rPr>
      </w:pPr>
      <w:bookmarkStart w:id="133" w:name="_ETM_Q1_602693"/>
      <w:bookmarkStart w:id="134" w:name="_ETM_Q1_602745"/>
      <w:bookmarkEnd w:id="133"/>
      <w:bookmarkEnd w:id="134"/>
      <w:r>
        <w:rPr>
          <w:rFonts w:hint="cs"/>
          <w:rtl/>
          <w:lang w:eastAsia="he-IL"/>
        </w:rPr>
        <w:t>אנחנו נפת</w:t>
      </w:r>
      <w:bookmarkStart w:id="135" w:name="_ETM_Q1_602544"/>
      <w:bookmarkEnd w:id="135"/>
      <w:r>
        <w:rPr>
          <w:rFonts w:hint="cs"/>
          <w:rtl/>
          <w:lang w:eastAsia="he-IL"/>
        </w:rPr>
        <w:t>ח את הדיון בהצגה</w:t>
      </w:r>
      <w:r w:rsidR="00BC5B99">
        <w:rPr>
          <w:rFonts w:hint="cs"/>
          <w:rtl/>
          <w:lang w:eastAsia="he-IL"/>
        </w:rPr>
        <w:t xml:space="preserve"> </w:t>
      </w:r>
      <w:r>
        <w:rPr>
          <w:rFonts w:hint="cs"/>
          <w:rtl/>
          <w:lang w:eastAsia="he-IL"/>
        </w:rPr>
        <w:t xml:space="preserve">קצרה </w:t>
      </w:r>
      <w:bookmarkStart w:id="136" w:name="_ETM_Q1_605963"/>
      <w:bookmarkEnd w:id="136"/>
      <w:r>
        <w:rPr>
          <w:rFonts w:hint="cs"/>
          <w:rtl/>
          <w:lang w:eastAsia="he-IL"/>
        </w:rPr>
        <w:t xml:space="preserve">של הייעוץ המשפטי של הוועדה על המסגרת הנורמטיבית. </w:t>
      </w:r>
      <w:bookmarkStart w:id="137" w:name="_ETM_Q1_610266"/>
      <w:bookmarkEnd w:id="137"/>
      <w:r>
        <w:rPr>
          <w:rFonts w:hint="cs"/>
          <w:rtl/>
          <w:lang w:eastAsia="he-IL"/>
        </w:rPr>
        <w:t xml:space="preserve">נחכה רגע עם הכניסה או שפשוט תשכיל אותנו </w:t>
      </w:r>
      <w:bookmarkStart w:id="138" w:name="_ETM_Q1_613389"/>
      <w:bookmarkEnd w:id="138"/>
      <w:r>
        <w:rPr>
          <w:rFonts w:hint="cs"/>
          <w:rtl/>
          <w:lang w:eastAsia="he-IL"/>
        </w:rPr>
        <w:t xml:space="preserve">אבל בכותרות. אז נבקש מנציגת </w:t>
      </w:r>
      <w:bookmarkStart w:id="139" w:name="_ETM_Q1_616474"/>
      <w:bookmarkEnd w:id="139"/>
      <w:r>
        <w:rPr>
          <w:rFonts w:hint="cs"/>
          <w:rtl/>
          <w:lang w:eastAsia="he-IL"/>
        </w:rPr>
        <w:t xml:space="preserve">משרד האוצר, מסגנית היועץ המשפטי, להציג </w:t>
      </w:r>
      <w:bookmarkStart w:id="140" w:name="_ETM_Q1_620380"/>
      <w:bookmarkEnd w:id="140"/>
      <w:r>
        <w:rPr>
          <w:rFonts w:hint="cs"/>
          <w:rtl/>
          <w:lang w:eastAsia="he-IL"/>
        </w:rPr>
        <w:t xml:space="preserve">את התקנות ולאחר מכן נשמע את המשנה ליועץ המשפטי </w:t>
      </w:r>
      <w:bookmarkStart w:id="141" w:name="_ETM_Q1_626378"/>
      <w:bookmarkEnd w:id="141"/>
      <w:r>
        <w:rPr>
          <w:rFonts w:hint="cs"/>
          <w:rtl/>
          <w:lang w:eastAsia="he-IL"/>
        </w:rPr>
        <w:t>שאמור להצטרף אלינו באמצעות ה-זום, עורך הדין ר</w:t>
      </w:r>
      <w:bookmarkStart w:id="142" w:name="_ETM_Q1_630618"/>
      <w:bookmarkEnd w:id="142"/>
      <w:r>
        <w:rPr>
          <w:rFonts w:hint="cs"/>
          <w:rtl/>
          <w:lang w:eastAsia="he-IL"/>
        </w:rPr>
        <w:t xml:space="preserve">ז נזרי. אז כמובן נבקש מראש שירותי </w:t>
      </w:r>
      <w:bookmarkStart w:id="143" w:name="_ETM_Q1_639040"/>
      <w:bookmarkEnd w:id="143"/>
      <w:r>
        <w:rPr>
          <w:rFonts w:hint="cs"/>
          <w:rtl/>
          <w:lang w:eastAsia="he-IL"/>
        </w:rPr>
        <w:t>בריאות הציבור של משרד הבריאות,</w:t>
      </w:r>
      <w:r w:rsidR="00BC5B99">
        <w:rPr>
          <w:rFonts w:hint="cs"/>
          <w:rtl/>
          <w:lang w:eastAsia="he-IL"/>
        </w:rPr>
        <w:t xml:space="preserve"> </w:t>
      </w:r>
      <w:r>
        <w:rPr>
          <w:rFonts w:hint="cs"/>
          <w:rtl/>
          <w:lang w:eastAsia="he-IL"/>
        </w:rPr>
        <w:t xml:space="preserve">דוקטור שרון אלרעי פרייס </w:t>
      </w:r>
      <w:bookmarkStart w:id="144" w:name="_ETM_Q1_643238"/>
      <w:bookmarkEnd w:id="144"/>
      <w:r>
        <w:rPr>
          <w:rFonts w:hint="cs"/>
          <w:rtl/>
          <w:lang w:eastAsia="he-IL"/>
        </w:rPr>
        <w:t xml:space="preserve">שתצטרף אלינו ותציג אם את חוות הדעת האפידמיולוגית. </w:t>
      </w:r>
      <w:bookmarkStart w:id="145" w:name="_ETM_Q1_657626"/>
      <w:bookmarkEnd w:id="145"/>
      <w:r>
        <w:rPr>
          <w:rFonts w:hint="cs"/>
          <w:rtl/>
          <w:lang w:eastAsia="he-IL"/>
        </w:rPr>
        <w:t>לאחר מכן נפתח להתייחסויו</w:t>
      </w:r>
      <w:bookmarkStart w:id="146" w:name="_ETM_Q1_659575"/>
      <w:bookmarkStart w:id="147" w:name="_ETM_Q1_659624"/>
      <w:bookmarkEnd w:id="146"/>
      <w:bookmarkEnd w:id="147"/>
      <w:r>
        <w:rPr>
          <w:rFonts w:hint="cs"/>
          <w:rtl/>
          <w:lang w:eastAsia="he-IL"/>
        </w:rPr>
        <w:t xml:space="preserve">ת חברי וחברות הכנסת וכמובן נבקש תשובות על כל השאלות שהצגנו לדיון </w:t>
      </w:r>
      <w:bookmarkStart w:id="148" w:name="_ETM_Q1_667436"/>
      <w:bookmarkEnd w:id="148"/>
      <w:r>
        <w:rPr>
          <w:rFonts w:hint="cs"/>
          <w:rtl/>
          <w:lang w:eastAsia="he-IL"/>
        </w:rPr>
        <w:t xml:space="preserve">הזה. נאפשר כמובן גם לגורמים נוספים להשמיע את </w:t>
      </w:r>
      <w:bookmarkStart w:id="149" w:name="_ETM_Q1_670204"/>
      <w:bookmarkEnd w:id="149"/>
      <w:r>
        <w:rPr>
          <w:rFonts w:hint="cs"/>
          <w:rtl/>
          <w:lang w:eastAsia="he-IL"/>
        </w:rPr>
        <w:t>קולם.</w:t>
      </w:r>
    </w:p>
    <w:p w:rsidR="00430A1A" w:rsidRDefault="00430A1A" w:rsidP="00430A1A">
      <w:pPr>
        <w:rPr>
          <w:rtl/>
          <w:lang w:eastAsia="he-IL"/>
        </w:rPr>
      </w:pPr>
      <w:bookmarkStart w:id="150" w:name="_ETM_Q1_671802"/>
      <w:bookmarkStart w:id="151" w:name="_ETM_Q1_671870"/>
      <w:bookmarkEnd w:id="150"/>
      <w:bookmarkEnd w:id="151"/>
    </w:p>
    <w:p w:rsidR="00430A1A" w:rsidRDefault="00430A1A" w:rsidP="00430A1A">
      <w:pPr>
        <w:rPr>
          <w:rtl/>
          <w:lang w:eastAsia="he-IL"/>
        </w:rPr>
      </w:pPr>
      <w:bookmarkStart w:id="152" w:name="_ETM_Q1_671914"/>
      <w:bookmarkStart w:id="153" w:name="_ETM_Q1_671961"/>
      <w:bookmarkEnd w:id="152"/>
      <w:bookmarkEnd w:id="153"/>
      <w:r>
        <w:rPr>
          <w:rFonts w:hint="cs"/>
          <w:rtl/>
          <w:lang w:eastAsia="he-IL"/>
        </w:rPr>
        <w:t>עורך דין בליי, בבקשה.</w:t>
      </w:r>
    </w:p>
    <w:p w:rsidR="00430A1A" w:rsidRDefault="00430A1A" w:rsidP="00430A1A">
      <w:pPr>
        <w:rPr>
          <w:rtl/>
          <w:lang w:eastAsia="he-IL"/>
        </w:rPr>
      </w:pPr>
      <w:bookmarkStart w:id="154" w:name="_ETM_Q1_673625"/>
      <w:bookmarkStart w:id="155" w:name="_ETM_Q1_673671"/>
      <w:bookmarkEnd w:id="154"/>
      <w:bookmarkEnd w:id="155"/>
    </w:p>
    <w:p w:rsidR="00430A1A" w:rsidRDefault="00430A1A" w:rsidP="00430A1A">
      <w:pPr>
        <w:pStyle w:val="a4"/>
        <w:keepNext/>
        <w:rPr>
          <w:rtl/>
        </w:rPr>
      </w:pPr>
      <w:bookmarkStart w:id="156" w:name="_ETM_Q1_674076"/>
      <w:bookmarkStart w:id="157" w:name="_ETM_Q1_674126"/>
      <w:bookmarkStart w:id="158" w:name="ET_speaker_גור_בליי_7"/>
      <w:bookmarkEnd w:id="156"/>
      <w:bookmarkEnd w:id="157"/>
      <w:r w:rsidRPr="00430A1A">
        <w:rPr>
          <w:rStyle w:val="TagStyle"/>
          <w:rtl/>
        </w:rPr>
        <w:t xml:space="preserve"> &lt;&lt; דובר &gt;&gt; </w:t>
      </w:r>
      <w:r>
        <w:rPr>
          <w:rtl/>
        </w:rPr>
        <w:t>גור בליי:</w:t>
      </w:r>
      <w:r w:rsidRPr="00430A1A">
        <w:rPr>
          <w:rStyle w:val="TagStyle"/>
          <w:rtl/>
        </w:rPr>
        <w:t xml:space="preserve"> &lt;&lt; דובר &gt;&gt;</w:t>
      </w:r>
      <w:r w:rsidR="00546784">
        <w:rPr>
          <w:rtl/>
        </w:rPr>
        <w:t xml:space="preserve"> </w:t>
      </w:r>
      <w:bookmarkEnd w:id="158"/>
    </w:p>
    <w:p w:rsidR="00430A1A" w:rsidRDefault="00430A1A" w:rsidP="00430A1A">
      <w:pPr>
        <w:pStyle w:val="KeepWithNext"/>
        <w:rPr>
          <w:rtl/>
          <w:lang w:eastAsia="he-IL"/>
        </w:rPr>
      </w:pPr>
    </w:p>
    <w:p w:rsidR="00430A1A" w:rsidRDefault="00430A1A" w:rsidP="00430A1A">
      <w:pPr>
        <w:rPr>
          <w:rtl/>
          <w:lang w:eastAsia="he-IL"/>
        </w:rPr>
      </w:pPr>
      <w:r>
        <w:rPr>
          <w:rFonts w:hint="cs"/>
          <w:rtl/>
          <w:lang w:eastAsia="he-IL"/>
        </w:rPr>
        <w:t>בוקר טוב לכולם. כמה מילות רגע קצרות ואני מניח, כפי שציינת,</w:t>
      </w:r>
      <w:r w:rsidR="00BC5B99">
        <w:rPr>
          <w:rFonts w:hint="cs"/>
          <w:rtl/>
          <w:lang w:eastAsia="he-IL"/>
        </w:rPr>
        <w:t xml:space="preserve"> </w:t>
      </w:r>
      <w:r>
        <w:rPr>
          <w:rFonts w:hint="cs"/>
          <w:rtl/>
          <w:lang w:eastAsia="he-IL"/>
        </w:rPr>
        <w:t xml:space="preserve">שאחר כך נציגי הממשלה ירחיבו באשר לתקנות. מה שמונח בפני הוועדה היום זה קובץ תקנות חדש </w:t>
      </w:r>
      <w:bookmarkStart w:id="159" w:name="_ETM_Q1_690772"/>
      <w:bookmarkEnd w:id="159"/>
      <w:r>
        <w:rPr>
          <w:rFonts w:hint="cs"/>
          <w:rtl/>
          <w:lang w:eastAsia="he-IL"/>
        </w:rPr>
        <w:t xml:space="preserve">מכוח חוק הקורונה, חוק סמכויות מיוחדות. אנחנו עסקנו הרבה </w:t>
      </w:r>
      <w:bookmarkStart w:id="160" w:name="_ETM_Q1_696392"/>
      <w:bookmarkEnd w:id="160"/>
      <w:r>
        <w:rPr>
          <w:rFonts w:hint="cs"/>
          <w:rtl/>
          <w:lang w:eastAsia="he-IL"/>
        </w:rPr>
        <w:t xml:space="preserve">בתיקונים לתקנות הגבלת פעילות, תקנות הגבלת </w:t>
      </w:r>
      <w:bookmarkStart w:id="161" w:name="_ETM_Q1_698747"/>
      <w:bookmarkEnd w:id="161"/>
      <w:r>
        <w:rPr>
          <w:rFonts w:hint="cs"/>
          <w:rtl/>
          <w:lang w:eastAsia="he-IL"/>
        </w:rPr>
        <w:t>היציאה לחוץ לארץ, תקנות חובת בדיקות. כאן יש קובץ תקנו</w:t>
      </w:r>
      <w:bookmarkStart w:id="162" w:name="_ETM_Q1_702276"/>
      <w:bookmarkEnd w:id="162"/>
      <w:r>
        <w:rPr>
          <w:rFonts w:hint="cs"/>
          <w:rtl/>
          <w:lang w:eastAsia="he-IL"/>
        </w:rPr>
        <w:t>ת חדש שבעצם מטיל חובה של תו ירוק</w:t>
      </w:r>
      <w:r w:rsidR="00BC5B99">
        <w:rPr>
          <w:rFonts w:hint="cs"/>
          <w:rtl/>
          <w:lang w:eastAsia="he-IL"/>
        </w:rPr>
        <w:t xml:space="preserve"> </w:t>
      </w:r>
      <w:r>
        <w:rPr>
          <w:rFonts w:hint="cs"/>
          <w:rtl/>
          <w:lang w:eastAsia="he-IL"/>
        </w:rPr>
        <w:t xml:space="preserve">לעובדים, </w:t>
      </w:r>
      <w:bookmarkStart w:id="163" w:name="_ETM_Q1_708249"/>
      <w:bookmarkEnd w:id="163"/>
      <w:r>
        <w:rPr>
          <w:rFonts w:hint="cs"/>
          <w:rtl/>
          <w:lang w:eastAsia="he-IL"/>
        </w:rPr>
        <w:t xml:space="preserve">על מקומות עבודה. עד </w:t>
      </w:r>
      <w:bookmarkStart w:id="164" w:name="_ETM_Q1_707674"/>
      <w:bookmarkEnd w:id="164"/>
      <w:r>
        <w:rPr>
          <w:rFonts w:hint="cs"/>
          <w:rtl/>
          <w:lang w:eastAsia="he-IL"/>
        </w:rPr>
        <w:t xml:space="preserve">עכשיו הוועדה דנה באמת בתו ירוק בהקשר של </w:t>
      </w:r>
      <w:bookmarkStart w:id="165" w:name="_ETM_Q1_712998"/>
      <w:bookmarkEnd w:id="165"/>
      <w:r>
        <w:rPr>
          <w:rFonts w:hint="cs"/>
          <w:rtl/>
          <w:lang w:eastAsia="he-IL"/>
        </w:rPr>
        <w:t>פעילות פנאי יותר,</w:t>
      </w:r>
      <w:r w:rsidR="00BC5B99">
        <w:rPr>
          <w:rFonts w:hint="cs"/>
          <w:rtl/>
          <w:lang w:eastAsia="he-IL"/>
        </w:rPr>
        <w:t xml:space="preserve"> </w:t>
      </w:r>
      <w:r>
        <w:rPr>
          <w:rFonts w:hint="cs"/>
          <w:rtl/>
          <w:lang w:eastAsia="he-IL"/>
        </w:rPr>
        <w:t xml:space="preserve">שמחות, מסעדות, אטרקציות וכן </w:t>
      </w:r>
      <w:bookmarkStart w:id="166" w:name="_ETM_Q1_719428"/>
      <w:bookmarkEnd w:id="166"/>
      <w:r>
        <w:rPr>
          <w:rFonts w:hint="cs"/>
          <w:rtl/>
          <w:lang w:eastAsia="he-IL"/>
        </w:rPr>
        <w:t xml:space="preserve">הלאה, מכוני כושר. כאן מדובר בעליית מדרגה מבחינת </w:t>
      </w:r>
      <w:bookmarkStart w:id="167" w:name="_ETM_Q1_724236"/>
      <w:bookmarkEnd w:id="167"/>
      <w:r>
        <w:rPr>
          <w:rFonts w:hint="cs"/>
          <w:rtl/>
          <w:lang w:eastAsia="he-IL"/>
        </w:rPr>
        <w:t>ההחלה של התו הירוק.</w:t>
      </w:r>
    </w:p>
    <w:p w:rsidR="00430A1A" w:rsidRDefault="00430A1A" w:rsidP="00430A1A">
      <w:pPr>
        <w:rPr>
          <w:rtl/>
          <w:lang w:eastAsia="he-IL"/>
        </w:rPr>
      </w:pPr>
      <w:bookmarkStart w:id="168" w:name="_ETM_Q1_728087"/>
      <w:bookmarkEnd w:id="168"/>
    </w:p>
    <w:p w:rsidR="00430A1A" w:rsidRDefault="00430A1A" w:rsidP="00430A1A">
      <w:pPr>
        <w:pStyle w:val="a4"/>
        <w:keepNext/>
        <w:rPr>
          <w:rtl/>
        </w:rPr>
      </w:pPr>
      <w:bookmarkStart w:id="169" w:name="ET_speaker_5292_8"/>
      <w:r w:rsidRPr="00430A1A">
        <w:rPr>
          <w:rStyle w:val="TagStyle"/>
          <w:rtl/>
        </w:rPr>
        <w:t xml:space="preserve"> &lt;&lt; דובר &gt;&gt; </w:t>
      </w:r>
      <w:r>
        <w:rPr>
          <w:rtl/>
        </w:rPr>
        <w:t>אוסאמה סעדי (הרשימה המשותפת):</w:t>
      </w:r>
      <w:r w:rsidRPr="00430A1A">
        <w:rPr>
          <w:rStyle w:val="TagStyle"/>
          <w:rtl/>
        </w:rPr>
        <w:t xml:space="preserve"> &lt;&lt; דובר &gt;&gt;</w:t>
      </w:r>
      <w:r w:rsidR="00546784">
        <w:rPr>
          <w:rtl/>
        </w:rPr>
        <w:t xml:space="preserve"> </w:t>
      </w:r>
      <w:bookmarkEnd w:id="169"/>
    </w:p>
    <w:p w:rsidR="00430A1A" w:rsidRDefault="00430A1A" w:rsidP="00430A1A">
      <w:pPr>
        <w:pStyle w:val="KeepWithNext"/>
        <w:rPr>
          <w:rtl/>
          <w:lang w:eastAsia="he-IL"/>
        </w:rPr>
      </w:pPr>
    </w:p>
    <w:p w:rsidR="00430A1A" w:rsidRDefault="00430A1A" w:rsidP="00430A1A">
      <w:pPr>
        <w:rPr>
          <w:rtl/>
          <w:lang w:eastAsia="he-IL"/>
        </w:rPr>
      </w:pPr>
      <w:bookmarkStart w:id="170" w:name="_ETM_Q1_728329"/>
      <w:bookmarkStart w:id="171" w:name="_ETM_Q1_728352"/>
      <w:bookmarkEnd w:id="170"/>
      <w:bookmarkEnd w:id="171"/>
      <w:r>
        <w:rPr>
          <w:rFonts w:hint="cs"/>
          <w:rtl/>
          <w:lang w:eastAsia="he-IL"/>
        </w:rPr>
        <w:t>במקומות הפנאי זה ממשיך.</w:t>
      </w:r>
    </w:p>
    <w:p w:rsidR="00430A1A" w:rsidRDefault="00430A1A" w:rsidP="00430A1A">
      <w:pPr>
        <w:rPr>
          <w:rtl/>
          <w:lang w:eastAsia="he-IL"/>
        </w:rPr>
      </w:pPr>
      <w:bookmarkStart w:id="172" w:name="_ETM_Q1_727673"/>
      <w:bookmarkStart w:id="173" w:name="_ETM_Q1_727722"/>
      <w:bookmarkStart w:id="174" w:name="_ETM_Q1_728732"/>
      <w:bookmarkEnd w:id="172"/>
      <w:bookmarkEnd w:id="173"/>
      <w:bookmarkEnd w:id="174"/>
    </w:p>
    <w:p w:rsidR="00430A1A" w:rsidRDefault="00430A1A" w:rsidP="00430A1A">
      <w:pPr>
        <w:pStyle w:val="a4"/>
        <w:keepNext/>
        <w:rPr>
          <w:rtl/>
        </w:rPr>
      </w:pPr>
      <w:bookmarkStart w:id="175" w:name="ET_speaker_גור_בליי_9"/>
      <w:r w:rsidRPr="00430A1A">
        <w:rPr>
          <w:rStyle w:val="TagStyle"/>
          <w:rtl/>
        </w:rPr>
        <w:t xml:space="preserve"> &lt;&lt; דובר &gt;&gt; </w:t>
      </w:r>
      <w:r>
        <w:rPr>
          <w:rtl/>
        </w:rPr>
        <w:t>גור בליי:</w:t>
      </w:r>
      <w:r w:rsidRPr="00430A1A">
        <w:rPr>
          <w:rStyle w:val="TagStyle"/>
          <w:rtl/>
        </w:rPr>
        <w:t xml:space="preserve"> &lt;&lt; דובר &gt;&gt;</w:t>
      </w:r>
      <w:r w:rsidR="00546784">
        <w:rPr>
          <w:rtl/>
        </w:rPr>
        <w:t xml:space="preserve"> </w:t>
      </w:r>
      <w:bookmarkEnd w:id="175"/>
    </w:p>
    <w:p w:rsidR="00430A1A" w:rsidRDefault="00430A1A" w:rsidP="00430A1A">
      <w:pPr>
        <w:pStyle w:val="KeepWithNext"/>
        <w:rPr>
          <w:rtl/>
          <w:lang w:eastAsia="he-IL"/>
        </w:rPr>
      </w:pPr>
    </w:p>
    <w:p w:rsidR="00430A1A" w:rsidRDefault="00430A1A" w:rsidP="00430A1A">
      <w:pPr>
        <w:rPr>
          <w:rtl/>
          <w:lang w:eastAsia="he-IL"/>
        </w:rPr>
      </w:pPr>
      <w:bookmarkStart w:id="176" w:name="_ETM_Q1_728941"/>
      <w:bookmarkStart w:id="177" w:name="_ETM_Q1_728965"/>
      <w:bookmarkEnd w:id="176"/>
      <w:bookmarkEnd w:id="177"/>
      <w:r>
        <w:rPr>
          <w:rFonts w:hint="cs"/>
          <w:rtl/>
          <w:lang w:eastAsia="he-IL"/>
        </w:rPr>
        <w:t>כן. זה לא במקום. זה בנוסף. זה על מקומות עבודה שבע</w:t>
      </w:r>
      <w:bookmarkStart w:id="178" w:name="_ETM_Q1_736564"/>
      <w:bookmarkEnd w:id="178"/>
      <w:r>
        <w:rPr>
          <w:rFonts w:hint="cs"/>
          <w:rtl/>
          <w:lang w:eastAsia="he-IL"/>
        </w:rPr>
        <w:t xml:space="preserve">צם בגדול התקנות קובעות זה שעובד צריך להציג אישור תו ירוק שמעיד על כך שהוא </w:t>
      </w:r>
      <w:bookmarkStart w:id="179" w:name="_ETM_Q1_740718"/>
      <w:bookmarkEnd w:id="179"/>
      <w:r>
        <w:rPr>
          <w:rFonts w:hint="cs"/>
          <w:rtl/>
          <w:lang w:eastAsia="he-IL"/>
        </w:rPr>
        <w:t xml:space="preserve">מחלים או מחוסן, ואם הוא לא יכול להציג את זה, </w:t>
      </w:r>
      <w:bookmarkStart w:id="180" w:name="_ETM_Q1_744740"/>
      <w:bookmarkEnd w:id="180"/>
      <w:r>
        <w:rPr>
          <w:rFonts w:hint="cs"/>
          <w:rtl/>
          <w:lang w:eastAsia="he-IL"/>
        </w:rPr>
        <w:t>הוא צריך להראות תוצאה שלילית בבדיקת קורונה מייד</w:t>
      </w:r>
      <w:bookmarkStart w:id="181" w:name="_ETM_Q1_747364"/>
      <w:bookmarkEnd w:id="181"/>
      <w:r>
        <w:rPr>
          <w:rFonts w:hint="cs"/>
          <w:rtl/>
          <w:lang w:eastAsia="he-IL"/>
        </w:rPr>
        <w:t xml:space="preserve">ית שערך ב-84 השעות. זאת אומרת, שלושה </w:t>
      </w:r>
      <w:bookmarkStart w:id="182" w:name="_ETM_Q1_752112"/>
      <w:bookmarkEnd w:id="182"/>
      <w:r>
        <w:rPr>
          <w:rFonts w:hint="cs"/>
          <w:rtl/>
          <w:lang w:eastAsia="he-IL"/>
        </w:rPr>
        <w:t>וחצי הימים שקדמו למועד שהוא רוצה להיכנס לע</w:t>
      </w:r>
      <w:bookmarkStart w:id="183" w:name="_ETM_Q1_754077"/>
      <w:bookmarkEnd w:id="183"/>
      <w:r>
        <w:rPr>
          <w:rFonts w:hint="cs"/>
          <w:rtl/>
          <w:lang w:eastAsia="he-IL"/>
        </w:rPr>
        <w:t xml:space="preserve">בודה. זאת אומרת, בעצם או תו ירוק קבוע </w:t>
      </w:r>
      <w:bookmarkStart w:id="184" w:name="_ETM_Q1_757904"/>
      <w:bookmarkEnd w:id="184"/>
      <w:r>
        <w:rPr>
          <w:rFonts w:hint="cs"/>
          <w:rtl/>
          <w:lang w:eastAsia="he-IL"/>
        </w:rPr>
        <w:t xml:space="preserve">או פעמיים בשבוע הוא צריך לעשות בדיקה מהירה על חשבונו </w:t>
      </w:r>
      <w:bookmarkStart w:id="185" w:name="_ETM_Q1_761854"/>
      <w:bookmarkEnd w:id="185"/>
      <w:r>
        <w:rPr>
          <w:rFonts w:hint="cs"/>
          <w:rtl/>
          <w:lang w:eastAsia="he-IL"/>
        </w:rPr>
        <w:t>בשביל להיכנס לעבודה</w:t>
      </w:r>
    </w:p>
    <w:p w:rsidR="00430A1A" w:rsidRDefault="00430A1A" w:rsidP="00430A1A">
      <w:pPr>
        <w:rPr>
          <w:rtl/>
          <w:lang w:eastAsia="he-IL"/>
        </w:rPr>
      </w:pPr>
      <w:bookmarkStart w:id="186" w:name="_ETM_Q1_767812"/>
      <w:bookmarkStart w:id="187" w:name="_ETM_Q1_767864"/>
      <w:bookmarkEnd w:id="186"/>
      <w:bookmarkEnd w:id="187"/>
    </w:p>
    <w:p w:rsidR="00430A1A" w:rsidRDefault="00430A1A" w:rsidP="00430A1A">
      <w:pPr>
        <w:rPr>
          <w:rtl/>
          <w:lang w:eastAsia="he-IL"/>
        </w:rPr>
      </w:pPr>
      <w:bookmarkStart w:id="188" w:name="_ETM_Q1_767948"/>
      <w:bookmarkStart w:id="189" w:name="_ETM_Q1_768000"/>
      <w:bookmarkEnd w:id="188"/>
      <w:bookmarkEnd w:id="189"/>
      <w:r>
        <w:rPr>
          <w:rFonts w:hint="cs"/>
          <w:rtl/>
          <w:lang w:eastAsia="he-IL"/>
        </w:rPr>
        <w:t xml:space="preserve"> ההגבלה הזו לא חלה על כל </w:t>
      </w:r>
      <w:bookmarkStart w:id="190" w:name="_ETM_Q1_764748"/>
      <w:bookmarkEnd w:id="190"/>
      <w:r>
        <w:rPr>
          <w:rFonts w:hint="cs"/>
          <w:rtl/>
          <w:lang w:eastAsia="he-IL"/>
        </w:rPr>
        <w:t xml:space="preserve">מקומות העבודה במשק אלא היא חלה על שלושה סוגים של </w:t>
      </w:r>
      <w:bookmarkStart w:id="191" w:name="_ETM_Q1_770068"/>
      <w:bookmarkEnd w:id="191"/>
      <w:r>
        <w:rPr>
          <w:rFonts w:hint="cs"/>
          <w:rtl/>
          <w:lang w:eastAsia="he-IL"/>
        </w:rPr>
        <w:t>מוסדות</w:t>
      </w:r>
      <w:r w:rsidR="00565C44">
        <w:rPr>
          <w:rFonts w:hint="cs"/>
          <w:rtl/>
          <w:lang w:eastAsia="he-IL"/>
        </w:rPr>
        <w:t xml:space="preserve"> </w:t>
      </w:r>
      <w:r w:rsidR="00565C44">
        <w:rPr>
          <w:rtl/>
          <w:lang w:eastAsia="he-IL"/>
        </w:rPr>
        <w:t>–</w:t>
      </w:r>
      <w:r w:rsidR="00565C44">
        <w:rPr>
          <w:rFonts w:hint="cs"/>
          <w:rtl/>
          <w:lang w:eastAsia="he-IL"/>
        </w:rPr>
        <w:t xml:space="preserve"> מוסדות בריאות שמפורטים בתקנות, בתי חולים, מרפאות וכן הלאה, מוסדות הרווחה שמפורטים בתקנות, בתי </w:t>
      </w:r>
      <w:bookmarkStart w:id="192" w:name="_ETM_Q1_777184"/>
      <w:bookmarkEnd w:id="192"/>
      <w:r w:rsidR="00565C44">
        <w:rPr>
          <w:rFonts w:hint="cs"/>
          <w:rtl/>
          <w:lang w:eastAsia="he-IL"/>
        </w:rPr>
        <w:t>אבות, מסגרות חוץ ביתיות לקטינים. יש עוד פירוט ב</w:t>
      </w:r>
      <w:bookmarkStart w:id="193" w:name="_ETM_Q1_779918"/>
      <w:bookmarkEnd w:id="193"/>
      <w:r w:rsidR="00565C44">
        <w:rPr>
          <w:rFonts w:hint="cs"/>
          <w:rtl/>
          <w:lang w:eastAsia="he-IL"/>
        </w:rPr>
        <w:t xml:space="preserve">תקנות. הדבר השלישי, זה חלק בדיוק </w:t>
      </w:r>
      <w:r w:rsidR="00565C44">
        <w:rPr>
          <w:rFonts w:hint="cs"/>
          <w:rtl/>
          <w:lang w:eastAsia="he-IL"/>
        </w:rPr>
        <w:lastRenderedPageBreak/>
        <w:t>על אותם מקומו</w:t>
      </w:r>
      <w:bookmarkStart w:id="194" w:name="_ETM_Q1_784980"/>
      <w:bookmarkEnd w:id="194"/>
      <w:r w:rsidR="00565C44">
        <w:rPr>
          <w:rFonts w:hint="cs"/>
          <w:rtl/>
          <w:lang w:eastAsia="he-IL"/>
        </w:rPr>
        <w:t xml:space="preserve">ת שהזכרתי קודם, אותם מקומות עבודה שהם </w:t>
      </w:r>
      <w:bookmarkStart w:id="195" w:name="_ETM_Q1_787106"/>
      <w:bookmarkEnd w:id="195"/>
      <w:r w:rsidR="00565C44">
        <w:rPr>
          <w:rFonts w:hint="cs"/>
          <w:rtl/>
          <w:lang w:eastAsia="he-IL"/>
        </w:rPr>
        <w:t xml:space="preserve">בעצם אלה שחל עליהם התו הירוק בתחום הפנאי. זאת אומרת, </w:t>
      </w:r>
      <w:bookmarkStart w:id="196" w:name="_ETM_Q1_791938"/>
      <w:bookmarkEnd w:id="196"/>
      <w:r w:rsidR="00565C44">
        <w:rPr>
          <w:rFonts w:hint="cs"/>
          <w:rtl/>
          <w:lang w:eastAsia="he-IL"/>
        </w:rPr>
        <w:t>אם עד עכשיו הוועדה החילה את התו הירוק</w:t>
      </w:r>
      <w:r w:rsidR="00FC6ADE">
        <w:rPr>
          <w:rFonts w:hint="cs"/>
          <w:rtl/>
          <w:lang w:eastAsia="he-IL"/>
        </w:rPr>
        <w:t xml:space="preserve"> על מי שמגיע למסעדה, לאטרקציה, למכון כושר, לבית מלון וכן הלאה. עכשיו מחילים על הע</w:t>
      </w:r>
      <w:r w:rsidR="003558D1">
        <w:rPr>
          <w:rFonts w:hint="cs"/>
          <w:rtl/>
          <w:lang w:eastAsia="he-IL"/>
        </w:rPr>
        <w:t>ובדים באותם מקומות את התו הירוק במסגרת התקנו</w:t>
      </w:r>
      <w:bookmarkStart w:id="197" w:name="_ETM_Q1_807911"/>
      <w:bookmarkEnd w:id="197"/>
      <w:r w:rsidR="003558D1">
        <w:rPr>
          <w:rFonts w:hint="cs"/>
          <w:rtl/>
          <w:lang w:eastAsia="he-IL"/>
        </w:rPr>
        <w:t xml:space="preserve">ת האלה, זאת אומרת, עובד האטרקציה, מכון הכושר, המועדון, </w:t>
      </w:r>
      <w:bookmarkStart w:id="198" w:name="_ETM_Q1_814499"/>
      <w:bookmarkEnd w:id="198"/>
      <w:r w:rsidR="003558D1">
        <w:rPr>
          <w:rFonts w:hint="cs"/>
          <w:rtl/>
          <w:lang w:eastAsia="he-IL"/>
        </w:rPr>
        <w:t xml:space="preserve">המוזיאון וכן הלאה. </w:t>
      </w:r>
    </w:p>
    <w:p w:rsidR="003558D1" w:rsidRDefault="003558D1" w:rsidP="00430A1A">
      <w:pPr>
        <w:rPr>
          <w:rtl/>
          <w:lang w:eastAsia="he-IL"/>
        </w:rPr>
      </w:pPr>
    </w:p>
    <w:p w:rsidR="003558D1" w:rsidRDefault="003558D1" w:rsidP="00430A1A">
      <w:pPr>
        <w:rPr>
          <w:rtl/>
          <w:lang w:eastAsia="he-IL"/>
        </w:rPr>
      </w:pPr>
      <w:bookmarkStart w:id="199" w:name="_ETM_Q1_820311"/>
      <w:bookmarkEnd w:id="199"/>
    </w:p>
    <w:p w:rsidR="00FA5A47" w:rsidRDefault="00FA5A47" w:rsidP="00FA5A47">
      <w:pPr>
        <w:pStyle w:val="a4"/>
        <w:keepNext/>
        <w:rPr>
          <w:rtl/>
        </w:rPr>
      </w:pPr>
      <w:bookmarkStart w:id="200" w:name="ET_speaker_6166_11"/>
      <w:r w:rsidRPr="00FA5A47">
        <w:rPr>
          <w:rStyle w:val="TagStyle"/>
          <w:rtl/>
        </w:rPr>
        <w:t xml:space="preserve">&lt;&lt; דובר &gt;&gt; </w:t>
      </w:r>
      <w:r>
        <w:rPr>
          <w:rtl/>
        </w:rPr>
        <w:t>אורי מקלב (יהדות התורה):</w:t>
      </w:r>
      <w:r w:rsidRPr="00FA5A47">
        <w:rPr>
          <w:rStyle w:val="TagStyle"/>
          <w:rtl/>
        </w:rPr>
        <w:t xml:space="preserve"> &lt;&lt; דובר &gt;&gt;</w:t>
      </w:r>
      <w:r w:rsidR="00546784">
        <w:rPr>
          <w:rtl/>
        </w:rPr>
        <w:t xml:space="preserve"> </w:t>
      </w:r>
      <w:bookmarkEnd w:id="200"/>
    </w:p>
    <w:p w:rsidR="00FA5A47" w:rsidRDefault="00FA5A47" w:rsidP="00FA5A47">
      <w:pPr>
        <w:pStyle w:val="KeepWithNext"/>
        <w:rPr>
          <w:rtl/>
          <w:lang w:eastAsia="he-IL"/>
        </w:rPr>
      </w:pPr>
    </w:p>
    <w:p w:rsidR="003558D1" w:rsidRDefault="003558D1" w:rsidP="003558D1">
      <w:pPr>
        <w:rPr>
          <w:rtl/>
          <w:lang w:eastAsia="he-IL"/>
        </w:rPr>
      </w:pPr>
      <w:bookmarkStart w:id="201" w:name="_ETM_Q1_820819"/>
      <w:bookmarkStart w:id="202" w:name="_ETM_Q1_820829"/>
      <w:bookmarkEnd w:id="201"/>
      <w:bookmarkEnd w:id="202"/>
      <w:r>
        <w:rPr>
          <w:rFonts w:hint="cs"/>
          <w:rtl/>
          <w:lang w:eastAsia="he-IL"/>
        </w:rPr>
        <w:t>על מי זה לא חל?</w:t>
      </w:r>
    </w:p>
    <w:p w:rsidR="00FA5A47" w:rsidRDefault="00FA5A47" w:rsidP="003558D1">
      <w:pPr>
        <w:rPr>
          <w:rtl/>
          <w:lang w:eastAsia="he-IL"/>
        </w:rPr>
      </w:pPr>
      <w:bookmarkStart w:id="203" w:name="_ETM_Q1_822879"/>
      <w:bookmarkStart w:id="204" w:name="_ETM_Q1_822927"/>
      <w:bookmarkEnd w:id="203"/>
      <w:bookmarkEnd w:id="204"/>
    </w:p>
    <w:p w:rsidR="00FA5A47" w:rsidRDefault="00FA5A47" w:rsidP="00FA5A47">
      <w:pPr>
        <w:pStyle w:val="a4"/>
        <w:keepNext/>
        <w:rPr>
          <w:rtl/>
        </w:rPr>
      </w:pPr>
      <w:bookmarkStart w:id="205" w:name="ET_speaker_גור_בליי_12"/>
      <w:r w:rsidRPr="00FA5A47">
        <w:rPr>
          <w:rStyle w:val="TagStyle"/>
          <w:rtl/>
        </w:rPr>
        <w:t xml:space="preserve"> &lt;&lt; דובר &gt;&gt; </w:t>
      </w:r>
      <w:r>
        <w:rPr>
          <w:rtl/>
        </w:rPr>
        <w:t>גור בליי:</w:t>
      </w:r>
      <w:r w:rsidRPr="00FA5A47">
        <w:rPr>
          <w:rStyle w:val="TagStyle"/>
          <w:rtl/>
        </w:rPr>
        <w:t xml:space="preserve"> &lt;&lt; דובר &gt;&gt;</w:t>
      </w:r>
      <w:r w:rsidR="00546784">
        <w:rPr>
          <w:rtl/>
        </w:rPr>
        <w:t xml:space="preserve"> </w:t>
      </w:r>
      <w:bookmarkEnd w:id="205"/>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 xml:space="preserve">הרבה מקומות עבודה. </w:t>
      </w:r>
      <w:bookmarkStart w:id="206" w:name="_ETM_Q1_827230"/>
      <w:bookmarkEnd w:id="206"/>
      <w:r>
        <w:rPr>
          <w:rFonts w:hint="cs"/>
          <w:rtl/>
          <w:lang w:eastAsia="he-IL"/>
        </w:rPr>
        <w:t xml:space="preserve">כל המפעלים, כל החנויות, משרדי עורכי דין, </w:t>
      </w:r>
      <w:bookmarkStart w:id="207" w:name="_ETM_Q1_828808"/>
      <w:bookmarkEnd w:id="207"/>
      <w:r>
        <w:rPr>
          <w:rFonts w:hint="cs"/>
          <w:rtl/>
          <w:lang w:eastAsia="he-IL"/>
        </w:rPr>
        <w:t>היי-טק.</w:t>
      </w:r>
      <w:bookmarkStart w:id="208" w:name="_ETM_Q1_830776"/>
      <w:bookmarkEnd w:id="208"/>
    </w:p>
    <w:p w:rsidR="00FA5A47" w:rsidRDefault="00FA5A47" w:rsidP="00FA5A47">
      <w:pPr>
        <w:rPr>
          <w:rtl/>
          <w:lang w:eastAsia="he-IL"/>
        </w:rPr>
      </w:pPr>
      <w:bookmarkStart w:id="209" w:name="_ETM_Q1_830826"/>
      <w:bookmarkEnd w:id="209"/>
    </w:p>
    <w:p w:rsidR="00FA5A47" w:rsidRDefault="00FA5A47" w:rsidP="00FA5A47">
      <w:pPr>
        <w:pStyle w:val="af6"/>
        <w:keepNext/>
        <w:rPr>
          <w:rtl/>
        </w:rPr>
      </w:pPr>
      <w:bookmarkStart w:id="210" w:name="ET_yor_6156_13"/>
      <w:r w:rsidRPr="00FA5A47">
        <w:rPr>
          <w:rStyle w:val="TagStyle"/>
          <w:rtl/>
        </w:rPr>
        <w:t xml:space="preserve"> &lt;&lt; יור &gt;&gt; </w:t>
      </w:r>
      <w:r>
        <w:rPr>
          <w:rtl/>
        </w:rPr>
        <w:t>היו"ר גלעד קריב:</w:t>
      </w:r>
      <w:r w:rsidRPr="00FA5A47">
        <w:rPr>
          <w:rStyle w:val="TagStyle"/>
          <w:rtl/>
        </w:rPr>
        <w:t xml:space="preserve"> &lt;&lt; יור &gt;&gt;</w:t>
      </w:r>
      <w:r w:rsidR="00546784">
        <w:rPr>
          <w:rtl/>
        </w:rPr>
        <w:t xml:space="preserve"> </w:t>
      </w:r>
      <w:bookmarkEnd w:id="210"/>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הרוב המכריע של המוסדות העסקיים במשק, פטורים. כל החנויות.</w:t>
      </w:r>
    </w:p>
    <w:p w:rsidR="00FA5A47" w:rsidRDefault="00FA5A47" w:rsidP="00FA5A47">
      <w:pPr>
        <w:rPr>
          <w:rtl/>
          <w:lang w:eastAsia="he-IL"/>
        </w:rPr>
      </w:pPr>
      <w:bookmarkStart w:id="211" w:name="_ETM_Q1_835964"/>
      <w:bookmarkStart w:id="212" w:name="_ETM_Q1_836017"/>
      <w:bookmarkEnd w:id="211"/>
      <w:bookmarkEnd w:id="212"/>
    </w:p>
    <w:p w:rsidR="00FA5A47" w:rsidRDefault="00FA5A47" w:rsidP="00FA5A47">
      <w:pPr>
        <w:pStyle w:val="a4"/>
        <w:keepNext/>
        <w:rPr>
          <w:rtl/>
        </w:rPr>
      </w:pPr>
      <w:bookmarkStart w:id="213" w:name="ET_speaker_6166_14"/>
      <w:r w:rsidRPr="00FA5A47">
        <w:rPr>
          <w:rStyle w:val="TagStyle"/>
          <w:rtl/>
        </w:rPr>
        <w:t xml:space="preserve"> &lt;&lt; דובר &gt;&gt; </w:t>
      </w:r>
      <w:r>
        <w:rPr>
          <w:rtl/>
        </w:rPr>
        <w:t>אורי מקלב (יהדות התורה):</w:t>
      </w:r>
      <w:r w:rsidRPr="00FA5A47">
        <w:rPr>
          <w:rStyle w:val="TagStyle"/>
          <w:rtl/>
        </w:rPr>
        <w:t xml:space="preserve"> &lt;&lt; דובר &gt;&gt;</w:t>
      </w:r>
      <w:r w:rsidR="00546784">
        <w:rPr>
          <w:rtl/>
        </w:rPr>
        <w:t xml:space="preserve"> </w:t>
      </w:r>
      <w:bookmarkEnd w:id="213"/>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 xml:space="preserve">והציבוריים? כמו </w:t>
      </w:r>
      <w:bookmarkStart w:id="214" w:name="_ETM_Q1_836374"/>
      <w:bookmarkEnd w:id="214"/>
      <w:r>
        <w:rPr>
          <w:rFonts w:hint="cs"/>
          <w:rtl/>
          <w:lang w:eastAsia="he-IL"/>
        </w:rPr>
        <w:t>משרדי הממשלה?</w:t>
      </w:r>
      <w:bookmarkStart w:id="215" w:name="_ETM_Q1_836702"/>
      <w:bookmarkEnd w:id="215"/>
    </w:p>
    <w:p w:rsidR="00FA5A47" w:rsidRDefault="00FA5A47" w:rsidP="00FA5A47">
      <w:pPr>
        <w:rPr>
          <w:rtl/>
          <w:lang w:eastAsia="he-IL"/>
        </w:rPr>
      </w:pPr>
      <w:bookmarkStart w:id="216" w:name="_ETM_Q1_836752"/>
      <w:bookmarkEnd w:id="216"/>
    </w:p>
    <w:p w:rsidR="00FA5A47" w:rsidRDefault="00FA5A47" w:rsidP="00FA5A47">
      <w:pPr>
        <w:pStyle w:val="af6"/>
        <w:keepNext/>
        <w:rPr>
          <w:rtl/>
        </w:rPr>
      </w:pPr>
      <w:bookmarkStart w:id="217" w:name="ET_yor_6156_15"/>
      <w:r w:rsidRPr="00FA5A47">
        <w:rPr>
          <w:rStyle w:val="TagStyle"/>
          <w:rtl/>
        </w:rPr>
        <w:t xml:space="preserve"> &lt;&lt; יור &gt;&gt; </w:t>
      </w:r>
      <w:r>
        <w:rPr>
          <w:rtl/>
        </w:rPr>
        <w:t>היו"ר גלעד קריב:</w:t>
      </w:r>
      <w:r w:rsidRPr="00FA5A47">
        <w:rPr>
          <w:rStyle w:val="TagStyle"/>
          <w:rtl/>
        </w:rPr>
        <w:t xml:space="preserve"> &lt;&lt; יור &gt;&gt;</w:t>
      </w:r>
      <w:r w:rsidR="00546784">
        <w:rPr>
          <w:rtl/>
        </w:rPr>
        <w:t xml:space="preserve"> </w:t>
      </w:r>
      <w:bookmarkEnd w:id="217"/>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 xml:space="preserve">שם זה חל מכוח כללים שפורסמו על ידי </w:t>
      </w:r>
      <w:bookmarkStart w:id="218" w:name="_ETM_Q1_843287"/>
      <w:bookmarkEnd w:id="218"/>
      <w:r>
        <w:rPr>
          <w:rFonts w:hint="cs"/>
          <w:rtl/>
          <w:lang w:eastAsia="he-IL"/>
        </w:rPr>
        <w:t xml:space="preserve">נציגו ת שירות המדינה. לפני שנכנסת חבר הכנסת </w:t>
      </w:r>
      <w:bookmarkStart w:id="219" w:name="_ETM_Q1_845039"/>
      <w:bookmarkEnd w:id="219"/>
      <w:r>
        <w:rPr>
          <w:rFonts w:hint="cs"/>
          <w:rtl/>
          <w:lang w:eastAsia="he-IL"/>
        </w:rPr>
        <w:t>מקלב, וברוך הבא לדיון, התייחסנו לזה שבנציבות שירות המדינה הכללים האלה - - -</w:t>
      </w:r>
    </w:p>
    <w:p w:rsidR="00FA5A47" w:rsidRDefault="00FA5A47" w:rsidP="00FA5A47">
      <w:pPr>
        <w:rPr>
          <w:rtl/>
          <w:lang w:eastAsia="he-IL"/>
        </w:rPr>
      </w:pPr>
      <w:bookmarkStart w:id="220" w:name="_ETM_Q1_850262"/>
      <w:bookmarkStart w:id="221" w:name="_ETM_Q1_850313"/>
      <w:bookmarkEnd w:id="220"/>
      <w:bookmarkEnd w:id="221"/>
    </w:p>
    <w:p w:rsidR="00FA5A47" w:rsidRDefault="00FA5A47" w:rsidP="00FA5A47">
      <w:pPr>
        <w:pStyle w:val="a4"/>
        <w:keepNext/>
        <w:rPr>
          <w:rtl/>
        </w:rPr>
      </w:pPr>
      <w:bookmarkStart w:id="222" w:name="ET_speaker_6166_16"/>
      <w:r w:rsidRPr="00FA5A47">
        <w:rPr>
          <w:rStyle w:val="TagStyle"/>
          <w:rtl/>
        </w:rPr>
        <w:t xml:space="preserve"> &lt;&lt; דובר &gt;&gt; </w:t>
      </w:r>
      <w:r>
        <w:rPr>
          <w:rtl/>
        </w:rPr>
        <w:t>אורי מקלב (יהדות התורה):</w:t>
      </w:r>
      <w:r w:rsidRPr="00FA5A47">
        <w:rPr>
          <w:rStyle w:val="TagStyle"/>
          <w:rtl/>
        </w:rPr>
        <w:t xml:space="preserve"> &lt;&lt; דובר &gt;&gt;</w:t>
      </w:r>
      <w:r w:rsidR="00546784">
        <w:rPr>
          <w:rtl/>
        </w:rPr>
        <w:t xml:space="preserve"> </w:t>
      </w:r>
      <w:bookmarkEnd w:id="222"/>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אתה אומר שהדיון לא עקרוני. בסדר.</w:t>
      </w:r>
    </w:p>
    <w:p w:rsidR="00FA5A47" w:rsidRDefault="00FA5A47" w:rsidP="00FA5A47">
      <w:pPr>
        <w:rPr>
          <w:rtl/>
          <w:lang w:eastAsia="he-IL"/>
        </w:rPr>
      </w:pPr>
      <w:bookmarkStart w:id="223" w:name="_ETM_Q1_852556"/>
      <w:bookmarkStart w:id="224" w:name="_ETM_Q1_852618"/>
      <w:bookmarkStart w:id="225" w:name="_ETM_Q1_853699"/>
      <w:bookmarkEnd w:id="223"/>
      <w:bookmarkEnd w:id="224"/>
      <w:bookmarkEnd w:id="225"/>
    </w:p>
    <w:p w:rsidR="00FA5A47" w:rsidRDefault="00FA5A47" w:rsidP="00FA5A47">
      <w:pPr>
        <w:pStyle w:val="af6"/>
        <w:keepNext/>
        <w:rPr>
          <w:rtl/>
        </w:rPr>
      </w:pPr>
      <w:bookmarkStart w:id="226" w:name="ET_yor_6156_17"/>
      <w:r w:rsidRPr="00FA5A47">
        <w:rPr>
          <w:rStyle w:val="TagStyle"/>
          <w:rtl/>
        </w:rPr>
        <w:t xml:space="preserve"> &lt;&lt; יור &gt;&gt; </w:t>
      </w:r>
      <w:r>
        <w:rPr>
          <w:rtl/>
        </w:rPr>
        <w:t>היו"ר גלעד קריב:</w:t>
      </w:r>
      <w:r w:rsidRPr="00FA5A47">
        <w:rPr>
          <w:rStyle w:val="TagStyle"/>
          <w:rtl/>
        </w:rPr>
        <w:t xml:space="preserve"> &lt;&lt; יור &gt;&gt;</w:t>
      </w:r>
      <w:r w:rsidR="00546784">
        <w:rPr>
          <w:rtl/>
        </w:rPr>
        <w:t xml:space="preserve"> </w:t>
      </w:r>
      <w:bookmarkEnd w:id="226"/>
    </w:p>
    <w:p w:rsidR="00FA5A47" w:rsidRDefault="00FA5A47" w:rsidP="00FA5A47">
      <w:pPr>
        <w:pStyle w:val="KeepWithNext"/>
        <w:rPr>
          <w:rtl/>
          <w:lang w:eastAsia="he-IL"/>
        </w:rPr>
      </w:pPr>
    </w:p>
    <w:p w:rsidR="00FA5A47" w:rsidRDefault="00FA5A47" w:rsidP="00FA5A47">
      <w:pPr>
        <w:rPr>
          <w:rtl/>
          <w:lang w:eastAsia="he-IL"/>
        </w:rPr>
      </w:pPr>
      <w:bookmarkStart w:id="227" w:name="_ETM_Q1_853946"/>
      <w:bookmarkStart w:id="228" w:name="_ETM_Q1_853969"/>
      <w:bookmarkStart w:id="229" w:name="_ETM_Q1_854540"/>
      <w:bookmarkEnd w:id="227"/>
      <w:bookmarkEnd w:id="228"/>
      <w:bookmarkEnd w:id="229"/>
      <w:r>
        <w:rPr>
          <w:rFonts w:hint="cs"/>
          <w:rtl/>
          <w:lang w:eastAsia="he-IL"/>
        </w:rPr>
        <w:t>כדי לדייק בדברים.</w:t>
      </w:r>
    </w:p>
    <w:p w:rsidR="00FA5A47" w:rsidRDefault="00FA5A47" w:rsidP="00FA5A47">
      <w:pPr>
        <w:rPr>
          <w:rtl/>
          <w:lang w:eastAsia="he-IL"/>
        </w:rPr>
      </w:pPr>
      <w:bookmarkStart w:id="230" w:name="_ETM_Q1_858692"/>
      <w:bookmarkStart w:id="231" w:name="_ETM_Q1_858746"/>
      <w:bookmarkEnd w:id="230"/>
      <w:bookmarkEnd w:id="231"/>
    </w:p>
    <w:p w:rsidR="00FA5A47" w:rsidRDefault="00FA5A47" w:rsidP="00FA5A47">
      <w:pPr>
        <w:pStyle w:val="a4"/>
        <w:keepNext/>
        <w:rPr>
          <w:rtl/>
        </w:rPr>
      </w:pPr>
      <w:bookmarkStart w:id="232" w:name="ET_speaker_6166_18"/>
      <w:r w:rsidRPr="00FA5A47">
        <w:rPr>
          <w:rStyle w:val="TagStyle"/>
          <w:rtl/>
        </w:rPr>
        <w:t xml:space="preserve"> &lt;&lt; דובר &gt;&gt; </w:t>
      </w:r>
      <w:r>
        <w:rPr>
          <w:rtl/>
        </w:rPr>
        <w:t>אורי מקלב (יהדות התורה):</w:t>
      </w:r>
      <w:r w:rsidRPr="00FA5A47">
        <w:rPr>
          <w:rStyle w:val="TagStyle"/>
          <w:rtl/>
        </w:rPr>
        <w:t xml:space="preserve"> &lt;&lt; דובר &gt;&gt;</w:t>
      </w:r>
      <w:r w:rsidR="00546784">
        <w:rPr>
          <w:rtl/>
        </w:rPr>
        <w:t xml:space="preserve"> </w:t>
      </w:r>
      <w:bookmarkEnd w:id="232"/>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הייתי בדיון, מתחילתו.</w:t>
      </w:r>
    </w:p>
    <w:p w:rsidR="00FA5A47" w:rsidRDefault="00FA5A47" w:rsidP="00FA5A47">
      <w:pPr>
        <w:rPr>
          <w:rtl/>
          <w:lang w:eastAsia="he-IL"/>
        </w:rPr>
      </w:pPr>
      <w:bookmarkStart w:id="233" w:name="_ETM_Q1_860256"/>
      <w:bookmarkEnd w:id="233"/>
    </w:p>
    <w:p w:rsidR="00FA5A47" w:rsidRDefault="00FA5A47" w:rsidP="00FA5A47">
      <w:pPr>
        <w:pStyle w:val="af6"/>
        <w:keepNext/>
        <w:rPr>
          <w:rtl/>
        </w:rPr>
      </w:pPr>
      <w:bookmarkStart w:id="234" w:name="ET_yor_6156_19"/>
      <w:r w:rsidRPr="00FA5A47">
        <w:rPr>
          <w:rStyle w:val="TagStyle"/>
          <w:rtl/>
        </w:rPr>
        <w:t xml:space="preserve"> &lt;&lt; יור &gt;&gt; </w:t>
      </w:r>
      <w:r>
        <w:rPr>
          <w:rtl/>
        </w:rPr>
        <w:t>היו"ר גלעד קריב:</w:t>
      </w:r>
      <w:r w:rsidRPr="00FA5A47">
        <w:rPr>
          <w:rStyle w:val="TagStyle"/>
          <w:rtl/>
        </w:rPr>
        <w:t xml:space="preserve"> &lt;&lt; יור &gt;&gt;</w:t>
      </w:r>
      <w:r w:rsidR="00546784">
        <w:rPr>
          <w:rtl/>
        </w:rPr>
        <w:t xml:space="preserve"> </w:t>
      </w:r>
      <w:bookmarkEnd w:id="234"/>
    </w:p>
    <w:p w:rsidR="00FA5A47" w:rsidRDefault="00FA5A47" w:rsidP="00FA5A47">
      <w:pPr>
        <w:pStyle w:val="KeepWithNext"/>
        <w:rPr>
          <w:rtl/>
          <w:lang w:eastAsia="he-IL"/>
        </w:rPr>
      </w:pPr>
    </w:p>
    <w:p w:rsidR="00FA5A47" w:rsidRDefault="00FA5A47" w:rsidP="00FA5A47">
      <w:pPr>
        <w:rPr>
          <w:rtl/>
          <w:lang w:eastAsia="he-IL"/>
        </w:rPr>
      </w:pPr>
      <w:bookmarkStart w:id="235" w:name="_ETM_Q1_860542"/>
      <w:bookmarkStart w:id="236" w:name="_ETM_Q1_860565"/>
      <w:bookmarkEnd w:id="235"/>
      <w:bookmarkEnd w:id="236"/>
      <w:r>
        <w:rPr>
          <w:rFonts w:hint="cs"/>
          <w:rtl/>
          <w:lang w:eastAsia="he-IL"/>
        </w:rPr>
        <w:t xml:space="preserve">נדייק בדברים. אמרתי שיש לנו </w:t>
      </w:r>
      <w:bookmarkStart w:id="237" w:name="_ETM_Q1_860978"/>
      <w:bookmarkEnd w:id="237"/>
      <w:r>
        <w:rPr>
          <w:rFonts w:hint="cs"/>
          <w:rtl/>
          <w:lang w:eastAsia="he-IL"/>
        </w:rPr>
        <w:t xml:space="preserve">דיונים שהם לא צמודיי תקנות אלא הם דיוני מעקב ודיוני </w:t>
      </w:r>
      <w:bookmarkStart w:id="238" w:name="_ETM_Q1_865967"/>
      <w:bookmarkEnd w:id="238"/>
      <w:r>
        <w:rPr>
          <w:rFonts w:hint="cs"/>
          <w:rtl/>
          <w:lang w:eastAsia="he-IL"/>
        </w:rPr>
        <w:t>מדיניות והפעם אנחנו דנים בתקנות</w:t>
      </w:r>
      <w:bookmarkStart w:id="239" w:name="_ETM_Q1_851374"/>
      <w:bookmarkStart w:id="240" w:name="_ETM_Q1_851435"/>
      <w:bookmarkEnd w:id="239"/>
      <w:bookmarkEnd w:id="240"/>
      <w:r>
        <w:rPr>
          <w:rFonts w:hint="cs"/>
          <w:rtl/>
          <w:lang w:eastAsia="he-IL"/>
        </w:rPr>
        <w:t xml:space="preserve"> שמו</w:t>
      </w:r>
      <w:bookmarkStart w:id="241" w:name="_ETM_Q1_872038"/>
      <w:bookmarkEnd w:id="241"/>
      <w:r>
        <w:rPr>
          <w:rFonts w:hint="cs"/>
          <w:rtl/>
          <w:lang w:eastAsia="he-IL"/>
        </w:rPr>
        <w:t xml:space="preserve">נחות בפנינו. זאת הייתה הכוונה. שאני לא אובן לא נכן כי כל דיון כאן </w:t>
      </w:r>
      <w:bookmarkStart w:id="242" w:name="_ETM_Q1_872791"/>
      <w:bookmarkEnd w:id="242"/>
      <w:r>
        <w:rPr>
          <w:rFonts w:hint="cs"/>
          <w:rtl/>
          <w:lang w:eastAsia="he-IL"/>
        </w:rPr>
        <w:t>הוא כמובן דיון עקרוני.</w:t>
      </w:r>
    </w:p>
    <w:p w:rsidR="00FA5A47" w:rsidRDefault="00FA5A47" w:rsidP="00FA5A47">
      <w:pPr>
        <w:rPr>
          <w:rtl/>
          <w:lang w:eastAsia="he-IL"/>
        </w:rPr>
      </w:pPr>
    </w:p>
    <w:p w:rsidR="00FA5A47" w:rsidRDefault="00FA5A47" w:rsidP="00FA5A47">
      <w:pPr>
        <w:pStyle w:val="a4"/>
        <w:keepNext/>
        <w:rPr>
          <w:rtl/>
        </w:rPr>
      </w:pPr>
      <w:bookmarkStart w:id="243" w:name="ET_speaker_6166_20"/>
      <w:r w:rsidRPr="00FA5A47">
        <w:rPr>
          <w:rStyle w:val="TagStyle"/>
          <w:rtl/>
        </w:rPr>
        <w:t xml:space="preserve"> &lt;&lt; דובר &gt;&gt; </w:t>
      </w:r>
      <w:r>
        <w:rPr>
          <w:rtl/>
        </w:rPr>
        <w:t>אורי מקלב (יהדות התורה):</w:t>
      </w:r>
      <w:r w:rsidRPr="00FA5A47">
        <w:rPr>
          <w:rStyle w:val="TagStyle"/>
          <w:rtl/>
        </w:rPr>
        <w:t xml:space="preserve"> &lt;&lt; דובר &gt;&gt;</w:t>
      </w:r>
      <w:r w:rsidR="00546784">
        <w:rPr>
          <w:rtl/>
        </w:rPr>
        <w:t xml:space="preserve"> </w:t>
      </w:r>
      <w:bookmarkEnd w:id="243"/>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אוסאמה הגיב על זה. רק להראות שהייתי בדיו ן</w:t>
      </w:r>
      <w:bookmarkStart w:id="244" w:name="_ETM_Q1_881853"/>
      <w:bookmarkEnd w:id="244"/>
      <w:r>
        <w:rPr>
          <w:rFonts w:hint="cs"/>
          <w:rtl/>
          <w:lang w:eastAsia="he-IL"/>
        </w:rPr>
        <w:t>.</w:t>
      </w:r>
    </w:p>
    <w:p w:rsidR="00FA5A47" w:rsidRDefault="00FA5A47" w:rsidP="00FA5A47">
      <w:pPr>
        <w:rPr>
          <w:rtl/>
          <w:lang w:eastAsia="he-IL"/>
        </w:rPr>
      </w:pPr>
      <w:bookmarkStart w:id="245" w:name="_ETM_Q1_883742"/>
      <w:bookmarkStart w:id="246" w:name="_ETM_Q1_883795"/>
      <w:bookmarkStart w:id="247" w:name="_ETM_Q1_886076"/>
      <w:bookmarkEnd w:id="245"/>
      <w:bookmarkEnd w:id="246"/>
      <w:bookmarkEnd w:id="247"/>
    </w:p>
    <w:p w:rsidR="00FA5A47" w:rsidRDefault="00FA5A47" w:rsidP="00FA5A47">
      <w:pPr>
        <w:pStyle w:val="a4"/>
        <w:keepNext/>
        <w:rPr>
          <w:rtl/>
        </w:rPr>
      </w:pPr>
      <w:bookmarkStart w:id="248" w:name="ET_speaker_6157_22"/>
      <w:r w:rsidRPr="00FA5A47">
        <w:rPr>
          <w:rStyle w:val="TagStyle"/>
          <w:rtl/>
        </w:rPr>
        <w:t xml:space="preserve"> &lt;&lt; דובר &gt;&gt; </w:t>
      </w:r>
      <w:r>
        <w:rPr>
          <w:rtl/>
        </w:rPr>
        <w:t>שמחה רוטמן (הציונות הדתית):</w:t>
      </w:r>
      <w:r w:rsidRPr="00FA5A47">
        <w:rPr>
          <w:rStyle w:val="TagStyle"/>
          <w:rtl/>
        </w:rPr>
        <w:t xml:space="preserve"> &lt;&lt; דובר &gt;&gt;</w:t>
      </w:r>
      <w:r w:rsidR="00546784">
        <w:rPr>
          <w:rtl/>
        </w:rPr>
        <w:t xml:space="preserve"> </w:t>
      </w:r>
      <w:bookmarkEnd w:id="248"/>
    </w:p>
    <w:p w:rsidR="00FA5A47" w:rsidRDefault="00FA5A47" w:rsidP="00FA5A47">
      <w:pPr>
        <w:pStyle w:val="KeepWithNext"/>
        <w:rPr>
          <w:rtl/>
          <w:lang w:eastAsia="he-IL"/>
        </w:rPr>
      </w:pPr>
    </w:p>
    <w:p w:rsidR="00FA5A47" w:rsidRDefault="00FA5A47" w:rsidP="00FA5A47">
      <w:pPr>
        <w:rPr>
          <w:rtl/>
          <w:lang w:eastAsia="he-IL"/>
        </w:rPr>
      </w:pPr>
      <w:bookmarkStart w:id="249" w:name="_ETM_Q1_886316"/>
      <w:bookmarkStart w:id="250" w:name="_ETM_Q1_886336"/>
      <w:bookmarkEnd w:id="249"/>
      <w:bookmarkEnd w:id="250"/>
      <w:r>
        <w:rPr>
          <w:rFonts w:hint="cs"/>
          <w:rtl/>
          <w:lang w:eastAsia="he-IL"/>
        </w:rPr>
        <w:t xml:space="preserve">למה שאלת ההסמכה היא בכלל שאלה? סעיף 8 </w:t>
      </w:r>
      <w:bookmarkStart w:id="251" w:name="_ETM_Q1_886285"/>
      <w:bookmarkEnd w:id="251"/>
      <w:r>
        <w:rPr>
          <w:rFonts w:hint="cs"/>
          <w:rtl/>
          <w:lang w:eastAsia="he-IL"/>
        </w:rPr>
        <w:t>לחוק מדבר על חובת בדיקת תסמינים לעובדים</w:t>
      </w:r>
      <w:r w:rsidR="00BC5B99">
        <w:rPr>
          <w:rFonts w:hint="cs"/>
          <w:rtl/>
          <w:lang w:eastAsia="he-IL"/>
        </w:rPr>
        <w:t xml:space="preserve"> </w:t>
      </w:r>
      <w:r>
        <w:rPr>
          <w:rFonts w:hint="cs"/>
          <w:rtl/>
          <w:lang w:eastAsia="he-IL"/>
        </w:rPr>
        <w:t xml:space="preserve">וזה מה שאתה עושה כאן, </w:t>
      </w:r>
      <w:bookmarkStart w:id="252" w:name="_ETM_Q1_895821"/>
      <w:bookmarkEnd w:id="252"/>
      <w:r>
        <w:rPr>
          <w:rFonts w:hint="cs"/>
          <w:rtl/>
          <w:lang w:eastAsia="he-IL"/>
        </w:rPr>
        <w:t xml:space="preserve">או הצהרת בריאות, או הגבלה על כניסה לעובד בשל החשש </w:t>
      </w:r>
      <w:bookmarkStart w:id="253" w:name="_ETM_Q1_898478"/>
      <w:bookmarkEnd w:id="253"/>
      <w:r>
        <w:rPr>
          <w:rFonts w:hint="cs"/>
          <w:rtl/>
          <w:lang w:eastAsia="he-IL"/>
        </w:rPr>
        <w:t xml:space="preserve">שהוא עלול להדביק. יש את כל ההסמכה הקיימת. שוב, אפשר </w:t>
      </w:r>
      <w:bookmarkStart w:id="254" w:name="_ETM_Q1_903233"/>
      <w:bookmarkEnd w:id="254"/>
      <w:r>
        <w:rPr>
          <w:rFonts w:hint="cs"/>
          <w:rtl/>
          <w:lang w:eastAsia="he-IL"/>
        </w:rPr>
        <w:t>לבוא ולומר מידתיות, דיונים אחרים, אבל המסכה.</w:t>
      </w:r>
    </w:p>
    <w:p w:rsidR="00FA5A47" w:rsidRDefault="00FA5A47" w:rsidP="00FA5A47">
      <w:pPr>
        <w:rPr>
          <w:rtl/>
          <w:lang w:eastAsia="he-IL"/>
        </w:rPr>
      </w:pPr>
      <w:bookmarkStart w:id="255" w:name="_ETM_Q1_907179"/>
      <w:bookmarkStart w:id="256" w:name="_ETM_Q1_907238"/>
      <w:bookmarkEnd w:id="255"/>
      <w:bookmarkEnd w:id="256"/>
    </w:p>
    <w:p w:rsidR="00FA5A47" w:rsidRDefault="00FA5A47" w:rsidP="00FA5A47">
      <w:pPr>
        <w:pStyle w:val="af6"/>
        <w:keepNext/>
        <w:rPr>
          <w:rtl/>
        </w:rPr>
      </w:pPr>
      <w:bookmarkStart w:id="257" w:name="ET_yor_6156_23"/>
      <w:r w:rsidRPr="00FA5A47">
        <w:rPr>
          <w:rStyle w:val="TagStyle"/>
          <w:rtl/>
        </w:rPr>
        <w:t xml:space="preserve"> &lt;&lt; יור &gt;&gt; </w:t>
      </w:r>
      <w:r>
        <w:rPr>
          <w:rtl/>
        </w:rPr>
        <w:t>היו"ר גלעד קריב:</w:t>
      </w:r>
      <w:r w:rsidRPr="00FA5A47">
        <w:rPr>
          <w:rStyle w:val="TagStyle"/>
          <w:rtl/>
        </w:rPr>
        <w:t xml:space="preserve"> &lt;&lt; יור &gt;&gt;</w:t>
      </w:r>
      <w:r w:rsidR="00546784">
        <w:rPr>
          <w:rtl/>
        </w:rPr>
        <w:t xml:space="preserve"> </w:t>
      </w:r>
      <w:bookmarkEnd w:id="257"/>
    </w:p>
    <w:p w:rsidR="00FA5A47" w:rsidRDefault="00FA5A47" w:rsidP="00FA5A47">
      <w:pPr>
        <w:pStyle w:val="KeepWithNext"/>
        <w:rPr>
          <w:rtl/>
          <w:lang w:eastAsia="he-IL"/>
        </w:rPr>
      </w:pPr>
    </w:p>
    <w:p w:rsidR="00FA5A47" w:rsidRDefault="00FA5A47" w:rsidP="00FA5A47">
      <w:pPr>
        <w:rPr>
          <w:rtl/>
          <w:lang w:eastAsia="he-IL"/>
        </w:rPr>
      </w:pPr>
      <w:r>
        <w:rPr>
          <w:rFonts w:hint="cs"/>
          <w:rtl/>
          <w:lang w:eastAsia="he-IL"/>
        </w:rPr>
        <w:t>אני אתייחס לזה.</w:t>
      </w:r>
    </w:p>
    <w:p w:rsidR="00FA5A47" w:rsidRDefault="00FA5A47" w:rsidP="00FA5A47">
      <w:pPr>
        <w:rPr>
          <w:rtl/>
          <w:lang w:eastAsia="he-IL"/>
        </w:rPr>
      </w:pPr>
      <w:bookmarkStart w:id="258" w:name="_ETM_Q1_909101"/>
      <w:bookmarkStart w:id="259" w:name="_ETM_Q1_909171"/>
      <w:bookmarkStart w:id="260" w:name="_ETM_Q1_910749"/>
      <w:bookmarkEnd w:id="258"/>
      <w:bookmarkEnd w:id="259"/>
      <w:bookmarkEnd w:id="260"/>
    </w:p>
    <w:p w:rsidR="00FA5A47" w:rsidRDefault="00FA5A47" w:rsidP="00FA5A47">
      <w:pPr>
        <w:pStyle w:val="a4"/>
        <w:keepNext/>
        <w:rPr>
          <w:rtl/>
        </w:rPr>
      </w:pPr>
      <w:bookmarkStart w:id="261" w:name="ET_speaker_גור_בליי_24"/>
      <w:r w:rsidRPr="00FA5A47">
        <w:rPr>
          <w:rStyle w:val="TagStyle"/>
          <w:rtl/>
        </w:rPr>
        <w:t xml:space="preserve"> &lt;&lt; דובר &gt;&gt; </w:t>
      </w:r>
      <w:r>
        <w:rPr>
          <w:rtl/>
        </w:rPr>
        <w:t>גור בליי:</w:t>
      </w:r>
      <w:r w:rsidRPr="00FA5A47">
        <w:rPr>
          <w:rStyle w:val="TagStyle"/>
          <w:rtl/>
        </w:rPr>
        <w:t xml:space="preserve"> &lt;&lt; דובר &gt;&gt;</w:t>
      </w:r>
      <w:r w:rsidR="00546784">
        <w:rPr>
          <w:rtl/>
        </w:rPr>
        <w:t xml:space="preserve"> </w:t>
      </w:r>
      <w:bookmarkEnd w:id="261"/>
    </w:p>
    <w:p w:rsidR="00FA5A47" w:rsidRDefault="00FA5A47" w:rsidP="00FA5A47">
      <w:pPr>
        <w:pStyle w:val="KeepWithNext"/>
        <w:rPr>
          <w:rtl/>
          <w:lang w:eastAsia="he-IL"/>
        </w:rPr>
      </w:pPr>
    </w:p>
    <w:p w:rsidR="00FA5A47" w:rsidRDefault="00FA5A47" w:rsidP="00FA5A47">
      <w:pPr>
        <w:rPr>
          <w:rtl/>
          <w:lang w:eastAsia="he-IL"/>
        </w:rPr>
      </w:pPr>
      <w:bookmarkStart w:id="262" w:name="_ETM_Q1_911009"/>
      <w:bookmarkStart w:id="263" w:name="_ETM_Q1_911029"/>
      <w:bookmarkEnd w:id="262"/>
      <w:bookmarkEnd w:id="263"/>
      <w:r>
        <w:rPr>
          <w:rFonts w:hint="cs"/>
          <w:rtl/>
          <w:lang w:eastAsia="he-IL"/>
        </w:rPr>
        <w:t xml:space="preserve">כפי שציין היושב ראש, יש כללים שחלים על שירות המדינה שהוחלט גם על עובדי הכנסת - זה להשלמת התמונה </w:t>
      </w:r>
      <w:bookmarkStart w:id="264" w:name="_ETM_Q1_919007"/>
      <w:bookmarkEnd w:id="264"/>
      <w:r>
        <w:rPr>
          <w:rtl/>
          <w:lang w:eastAsia="he-IL"/>
        </w:rPr>
        <w:t>–</w:t>
      </w:r>
      <w:r>
        <w:rPr>
          <w:rFonts w:hint="cs"/>
          <w:rtl/>
          <w:lang w:eastAsia="he-IL"/>
        </w:rPr>
        <w:t xml:space="preserve"> שהם באמת לא בפנינו עתה.</w:t>
      </w:r>
    </w:p>
    <w:p w:rsidR="00FA5A47" w:rsidRDefault="00FA5A47" w:rsidP="00FA5A47">
      <w:pPr>
        <w:rPr>
          <w:rtl/>
          <w:lang w:eastAsia="he-IL"/>
        </w:rPr>
      </w:pPr>
      <w:bookmarkStart w:id="265" w:name="_ETM_Q1_925472"/>
      <w:bookmarkStart w:id="266" w:name="_ETM_Q1_925531"/>
      <w:bookmarkStart w:id="267" w:name="_ETM_Q1_925624"/>
      <w:bookmarkEnd w:id="265"/>
      <w:bookmarkEnd w:id="266"/>
      <w:bookmarkEnd w:id="267"/>
    </w:p>
    <w:p w:rsidR="00FA5A47" w:rsidRDefault="00FA5A47" w:rsidP="00F00391">
      <w:pPr>
        <w:rPr>
          <w:rtl/>
          <w:lang w:eastAsia="he-IL"/>
        </w:rPr>
      </w:pPr>
      <w:bookmarkStart w:id="268" w:name="_ETM_Q1_925676"/>
      <w:bookmarkEnd w:id="268"/>
      <w:r>
        <w:rPr>
          <w:rFonts w:hint="cs"/>
          <w:rtl/>
          <w:lang w:eastAsia="he-IL"/>
        </w:rPr>
        <w:t>יש נקודות אחרונות ברמה הכללית. שימו לב שנוכח השינוי במדיניו</w:t>
      </w:r>
      <w:bookmarkStart w:id="269" w:name="_ETM_Q1_927676"/>
      <w:bookmarkEnd w:id="269"/>
      <w:r>
        <w:rPr>
          <w:rFonts w:hint="cs"/>
          <w:rtl/>
          <w:lang w:eastAsia="he-IL"/>
        </w:rPr>
        <w:t xml:space="preserve">ת של התו הירוק החל משבוע הבא, בעצם המחלים או מחוסן </w:t>
      </w:r>
      <w:bookmarkStart w:id="270" w:name="_ETM_Q1_931863"/>
      <w:bookmarkEnd w:id="270"/>
      <w:r>
        <w:rPr>
          <w:rFonts w:hint="cs"/>
          <w:rtl/>
          <w:lang w:eastAsia="he-IL"/>
        </w:rPr>
        <w:t xml:space="preserve">יהיה מחלים או מחוסן יהיה מחלים לפי ההגדרות </w:t>
      </w:r>
      <w:bookmarkStart w:id="271" w:name="_ETM_Q1_935095"/>
      <w:bookmarkEnd w:id="271"/>
      <w:r>
        <w:rPr>
          <w:rFonts w:hint="cs"/>
          <w:rtl/>
          <w:lang w:eastAsia="he-IL"/>
        </w:rPr>
        <w:t xml:space="preserve">החדשות. זאת אומרת, מי שחוסן לפני יותר משישה חודשים ולא עשה את הבוסטר, לא יחשב מחוסן. מי שהיה מחלים </w:t>
      </w:r>
      <w:bookmarkStart w:id="272" w:name="_ETM_Q1_943407"/>
      <w:bookmarkEnd w:id="272"/>
      <w:r>
        <w:rPr>
          <w:rFonts w:hint="cs"/>
          <w:rtl/>
          <w:lang w:eastAsia="he-IL"/>
        </w:rPr>
        <w:t>לפני למעלה משישה חודשים ולא קיבל זריקה, לא קיבל חיס</w:t>
      </w:r>
      <w:bookmarkStart w:id="273" w:name="_ETM_Q1_946131"/>
      <w:bookmarkEnd w:id="273"/>
      <w:r>
        <w:rPr>
          <w:rFonts w:hint="cs"/>
          <w:rtl/>
          <w:lang w:eastAsia="he-IL"/>
        </w:rPr>
        <w:t>ון אחד נוסף, ל</w:t>
      </w:r>
      <w:r w:rsidR="00F00391">
        <w:rPr>
          <w:rFonts w:hint="cs"/>
          <w:rtl/>
          <w:lang w:eastAsia="he-IL"/>
        </w:rPr>
        <w:t>א ייחשב מחלים או לא י</w:t>
      </w:r>
      <w:r>
        <w:rPr>
          <w:rFonts w:hint="cs"/>
          <w:rtl/>
          <w:lang w:eastAsia="he-IL"/>
        </w:rPr>
        <w:t>ו</w:t>
      </w:r>
      <w:bookmarkStart w:id="274" w:name="_ETM_Q1_949898"/>
      <w:bookmarkEnd w:id="274"/>
      <w:r w:rsidR="00F00391">
        <w:rPr>
          <w:rFonts w:hint="cs"/>
          <w:rtl/>
          <w:lang w:eastAsia="he-IL"/>
        </w:rPr>
        <w:t xml:space="preserve">כל להיכנס בתו ירוק. דבר אחרון הוא שהדרישה </w:t>
      </w:r>
      <w:bookmarkStart w:id="275" w:name="_ETM_Q1_952899"/>
      <w:bookmarkEnd w:id="275"/>
      <w:r w:rsidR="00F00391">
        <w:rPr>
          <w:rFonts w:hint="cs"/>
          <w:rtl/>
          <w:lang w:eastAsia="he-IL"/>
        </w:rPr>
        <w:t>לפי התקנות</w:t>
      </w:r>
      <w:r w:rsidR="00BC5B99">
        <w:rPr>
          <w:rFonts w:hint="cs"/>
          <w:rtl/>
          <w:lang w:eastAsia="he-IL"/>
        </w:rPr>
        <w:t xml:space="preserve"> </w:t>
      </w:r>
      <w:r w:rsidR="00F00391">
        <w:rPr>
          <w:rFonts w:hint="cs"/>
          <w:rtl/>
          <w:lang w:eastAsia="he-IL"/>
        </w:rPr>
        <w:t xml:space="preserve">לתו ירוק, לתוצאה שלילית, היא לא </w:t>
      </w:r>
      <w:bookmarkStart w:id="276" w:name="_ETM_Q1_955722"/>
      <w:bookmarkEnd w:id="276"/>
      <w:r w:rsidR="00F00391">
        <w:rPr>
          <w:rFonts w:hint="cs"/>
          <w:rtl/>
          <w:lang w:eastAsia="he-IL"/>
        </w:rPr>
        <w:t xml:space="preserve">חלה על עובדים שהמעביד קבע לגביהם שהוא לא </w:t>
      </w:r>
      <w:bookmarkStart w:id="277" w:name="_ETM_Q1_959450"/>
      <w:bookmarkEnd w:id="277"/>
      <w:r w:rsidR="00F00391">
        <w:rPr>
          <w:rFonts w:hint="cs"/>
          <w:rtl/>
          <w:lang w:eastAsia="he-IL"/>
        </w:rPr>
        <w:t>בא במגע עם הקהל. זאת אומרת, לצורך העניין,</w:t>
      </w:r>
      <w:bookmarkStart w:id="278" w:name="_ETM_Q1_964760"/>
      <w:bookmarkEnd w:id="278"/>
      <w:r w:rsidR="00F00391">
        <w:rPr>
          <w:rFonts w:hint="cs"/>
          <w:rtl/>
          <w:lang w:eastAsia="he-IL"/>
        </w:rPr>
        <w:t xml:space="preserve"> אם יש איזשהו פקיד שיושב במשרד בהנהלת חשבונות</w:t>
      </w:r>
      <w:bookmarkStart w:id="279" w:name="_ETM_Q1_975524"/>
      <w:bookmarkStart w:id="280" w:name="_ETM_Q1_975611"/>
      <w:bookmarkEnd w:id="279"/>
      <w:bookmarkEnd w:id="280"/>
      <w:r w:rsidR="00F00391">
        <w:rPr>
          <w:rFonts w:hint="cs"/>
          <w:rtl/>
          <w:lang w:eastAsia="he-IL"/>
        </w:rPr>
        <w:t>, במסעדה או בבית החולים או במוסד הרווחה, אז המעביד יכול להגיד שהוא לא בא במגע עם הקהל</w:t>
      </w:r>
      <w:r w:rsidR="00BC5B99">
        <w:rPr>
          <w:rFonts w:hint="cs"/>
          <w:rtl/>
          <w:lang w:eastAsia="he-IL"/>
        </w:rPr>
        <w:t xml:space="preserve"> </w:t>
      </w:r>
      <w:r w:rsidR="00F00391">
        <w:rPr>
          <w:rFonts w:hint="cs"/>
          <w:rtl/>
          <w:lang w:eastAsia="he-IL"/>
        </w:rPr>
        <w:t>ולכן הוא לא חייב בהוראות האלה.</w:t>
      </w:r>
    </w:p>
    <w:p w:rsidR="00F00391" w:rsidRDefault="00F00391" w:rsidP="00F00391">
      <w:pPr>
        <w:rPr>
          <w:rtl/>
          <w:lang w:eastAsia="he-IL"/>
        </w:rPr>
      </w:pPr>
      <w:bookmarkStart w:id="281" w:name="_ETM_Q1_980725"/>
      <w:bookmarkStart w:id="282" w:name="_ETM_Q1_980778"/>
      <w:bookmarkEnd w:id="281"/>
      <w:bookmarkEnd w:id="282"/>
    </w:p>
    <w:p w:rsidR="00F00391" w:rsidRDefault="00F00391" w:rsidP="00F00391">
      <w:pPr>
        <w:rPr>
          <w:rtl/>
          <w:lang w:eastAsia="he-IL"/>
        </w:rPr>
      </w:pPr>
      <w:bookmarkStart w:id="283" w:name="_ETM_Q1_980039"/>
      <w:bookmarkStart w:id="284" w:name="_ETM_Q1_980085"/>
      <w:bookmarkEnd w:id="283"/>
      <w:bookmarkEnd w:id="284"/>
      <w:r>
        <w:rPr>
          <w:rFonts w:hint="cs"/>
          <w:rtl/>
          <w:lang w:eastAsia="he-IL"/>
        </w:rPr>
        <w:t xml:space="preserve">מועד התחילה </w:t>
      </w:r>
      <w:bookmarkStart w:id="285" w:name="_ETM_Q1_981527"/>
      <w:bookmarkEnd w:id="285"/>
      <w:r>
        <w:rPr>
          <w:rFonts w:hint="cs"/>
          <w:rtl/>
          <w:lang w:eastAsia="he-IL"/>
        </w:rPr>
        <w:t xml:space="preserve">של התקנות הוא מחר. התוקף שלהן הוא </w:t>
      </w:r>
      <w:bookmarkStart w:id="286" w:name="_ETM_Q1_983925"/>
      <w:bookmarkEnd w:id="286"/>
      <w:r>
        <w:rPr>
          <w:rFonts w:hint="cs"/>
          <w:rtl/>
          <w:lang w:eastAsia="he-IL"/>
        </w:rPr>
        <w:t>ל-28 ימים, עד ה-28 באוקטובר.</w:t>
      </w:r>
    </w:p>
    <w:p w:rsidR="00F00391" w:rsidRDefault="00F00391" w:rsidP="00F00391">
      <w:pPr>
        <w:rPr>
          <w:rtl/>
          <w:lang w:eastAsia="he-IL"/>
        </w:rPr>
      </w:pPr>
      <w:bookmarkStart w:id="287" w:name="_ETM_Q1_987425"/>
      <w:bookmarkStart w:id="288" w:name="_ETM_Q1_987481"/>
      <w:bookmarkEnd w:id="287"/>
      <w:bookmarkEnd w:id="288"/>
    </w:p>
    <w:p w:rsidR="00F00391" w:rsidRDefault="00F00391" w:rsidP="00F00391">
      <w:pPr>
        <w:rPr>
          <w:rtl/>
          <w:lang w:eastAsia="he-IL"/>
        </w:rPr>
      </w:pPr>
      <w:bookmarkStart w:id="289" w:name="_ETM_Q1_987521"/>
      <w:bookmarkStart w:id="290" w:name="_ETM_Q1_987554"/>
      <w:bookmarkEnd w:id="289"/>
      <w:bookmarkEnd w:id="290"/>
      <w:r>
        <w:rPr>
          <w:rFonts w:hint="cs"/>
          <w:rtl/>
          <w:lang w:eastAsia="he-IL"/>
        </w:rPr>
        <w:t xml:space="preserve">סעיף ההסמכה שמכוחו זה נעשה, זה </w:t>
      </w:r>
      <w:bookmarkStart w:id="291" w:name="_ETM_Q1_988708"/>
      <w:bookmarkEnd w:id="291"/>
      <w:r>
        <w:rPr>
          <w:rFonts w:hint="cs"/>
          <w:rtl/>
          <w:lang w:eastAsia="he-IL"/>
        </w:rPr>
        <w:t>מכוח סעיף 8. לדעתנו ההסמכה שקיימת כאן בהקשר הזה לוקה בחסר בעניין של התו הירו</w:t>
      </w:r>
      <w:bookmarkStart w:id="292" w:name="_ETM_Q1_998291"/>
      <w:bookmarkEnd w:id="292"/>
      <w:r>
        <w:rPr>
          <w:rFonts w:hint="cs"/>
          <w:rtl/>
          <w:lang w:eastAsia="he-IL"/>
        </w:rPr>
        <w:t xml:space="preserve">ק. היא באמת מפרטת הרבה מאוד דברים אבל </w:t>
      </w:r>
      <w:bookmarkStart w:id="293" w:name="_ETM_Q1_1000034"/>
      <w:bookmarkEnd w:id="293"/>
      <w:r>
        <w:rPr>
          <w:rFonts w:hint="cs"/>
          <w:rtl/>
          <w:lang w:eastAsia="he-IL"/>
        </w:rPr>
        <w:t xml:space="preserve">היא לא מפרטת את הדרישה למחוסן או להחלמה. אני </w:t>
      </w:r>
      <w:bookmarkStart w:id="294" w:name="_ETM_Q1_1006405"/>
      <w:bookmarkEnd w:id="294"/>
      <w:r>
        <w:rPr>
          <w:rFonts w:hint="cs"/>
          <w:rtl/>
          <w:lang w:eastAsia="he-IL"/>
        </w:rPr>
        <w:t>יודע שהממשלה גוזרת את זה מ-8(א)(1ׂ), מהאיסור הכללי.</w:t>
      </w:r>
    </w:p>
    <w:p w:rsidR="00F00391" w:rsidRDefault="00F00391" w:rsidP="00F00391">
      <w:pPr>
        <w:rPr>
          <w:rtl/>
          <w:lang w:eastAsia="he-IL"/>
        </w:rPr>
      </w:pPr>
      <w:bookmarkStart w:id="295" w:name="_ETM_Q1_1013211"/>
      <w:bookmarkStart w:id="296" w:name="_ETM_Q1_1013266"/>
      <w:bookmarkEnd w:id="295"/>
      <w:bookmarkEnd w:id="296"/>
    </w:p>
    <w:p w:rsidR="00F00391" w:rsidRDefault="00F00391" w:rsidP="00F00391">
      <w:pPr>
        <w:pStyle w:val="af9"/>
        <w:keepNext/>
        <w:rPr>
          <w:rtl/>
          <w:lang w:eastAsia="he-IL"/>
        </w:rPr>
      </w:pPr>
      <w:bookmarkStart w:id="297" w:name="ET_guest_560571_25"/>
      <w:r w:rsidRPr="00F00391">
        <w:rPr>
          <w:rStyle w:val="TagStyle"/>
          <w:rtl/>
        </w:rPr>
        <w:t xml:space="preserve"> &lt;&lt; אורח &gt;&gt; </w:t>
      </w:r>
      <w:r>
        <w:rPr>
          <w:rtl/>
          <w:lang w:eastAsia="he-IL"/>
        </w:rPr>
        <w:t>מיכל עקביה:</w:t>
      </w:r>
      <w:r w:rsidRPr="00F00391">
        <w:rPr>
          <w:rStyle w:val="TagStyle"/>
          <w:rtl/>
        </w:rPr>
        <w:t xml:space="preserve"> &lt;&lt; אורח &gt;&gt;</w:t>
      </w:r>
      <w:r w:rsidR="00546784">
        <w:rPr>
          <w:rtl/>
          <w:lang w:eastAsia="he-IL"/>
        </w:rPr>
        <w:t xml:space="preserve"> </w:t>
      </w:r>
      <w:bookmarkEnd w:id="297"/>
    </w:p>
    <w:p w:rsidR="00F00391" w:rsidRDefault="00F00391" w:rsidP="00F00391">
      <w:pPr>
        <w:pStyle w:val="KeepWithNext"/>
        <w:rPr>
          <w:rtl/>
          <w:lang w:eastAsia="he-IL"/>
        </w:rPr>
      </w:pPr>
    </w:p>
    <w:p w:rsidR="00F00391" w:rsidRDefault="00F00391" w:rsidP="00F00391">
      <w:pPr>
        <w:rPr>
          <w:rtl/>
          <w:lang w:eastAsia="he-IL"/>
        </w:rPr>
      </w:pPr>
      <w:r>
        <w:rPr>
          <w:rFonts w:hint="cs"/>
          <w:rtl/>
          <w:lang w:eastAsia="he-IL"/>
        </w:rPr>
        <w:t>גם מסעיף 11 לענייני מוסדות רווחה.</w:t>
      </w:r>
    </w:p>
    <w:p w:rsidR="00F00391" w:rsidRDefault="00F00391" w:rsidP="00F00391">
      <w:pPr>
        <w:rPr>
          <w:rtl/>
          <w:lang w:eastAsia="he-IL"/>
        </w:rPr>
      </w:pPr>
      <w:bookmarkStart w:id="298" w:name="_ETM_Q1_1015587"/>
      <w:bookmarkStart w:id="299" w:name="_ETM_Q1_1015646"/>
      <w:bookmarkEnd w:id="298"/>
      <w:bookmarkEnd w:id="299"/>
    </w:p>
    <w:p w:rsidR="00F00391" w:rsidRDefault="00F00391" w:rsidP="00F00391">
      <w:pPr>
        <w:pStyle w:val="a4"/>
        <w:keepNext/>
        <w:rPr>
          <w:rtl/>
        </w:rPr>
      </w:pPr>
      <w:bookmarkStart w:id="300" w:name="ET_speaker_גור_בליי_26"/>
      <w:r w:rsidRPr="00F00391">
        <w:rPr>
          <w:rStyle w:val="TagStyle"/>
          <w:rtl/>
        </w:rPr>
        <w:t xml:space="preserve"> &lt;&lt; דובר &gt;&gt; </w:t>
      </w:r>
      <w:r>
        <w:rPr>
          <w:rtl/>
        </w:rPr>
        <w:t>גור בליי:</w:t>
      </w:r>
      <w:r w:rsidRPr="00F00391">
        <w:rPr>
          <w:rStyle w:val="TagStyle"/>
          <w:rtl/>
        </w:rPr>
        <w:t xml:space="preserve"> &lt;&lt; דובר &gt;&gt;</w:t>
      </w:r>
      <w:r w:rsidR="00546784">
        <w:rPr>
          <w:rtl/>
        </w:rPr>
        <w:t xml:space="preserve"> </w:t>
      </w:r>
      <w:bookmarkEnd w:id="300"/>
    </w:p>
    <w:p w:rsidR="00F00391" w:rsidRDefault="00F00391" w:rsidP="00F00391">
      <w:pPr>
        <w:pStyle w:val="KeepWithNext"/>
        <w:rPr>
          <w:rtl/>
          <w:lang w:eastAsia="he-IL"/>
        </w:rPr>
      </w:pPr>
    </w:p>
    <w:p w:rsidR="00F00391" w:rsidRDefault="00F00391" w:rsidP="00F00391">
      <w:pPr>
        <w:rPr>
          <w:rtl/>
          <w:lang w:eastAsia="he-IL"/>
        </w:rPr>
      </w:pPr>
      <w:r>
        <w:rPr>
          <w:rFonts w:hint="cs"/>
          <w:rtl/>
          <w:lang w:eastAsia="he-IL"/>
        </w:rPr>
        <w:t xml:space="preserve">כן, סליחה. אני </w:t>
      </w:r>
      <w:bookmarkStart w:id="301" w:name="_ETM_Q1_1017740"/>
      <w:bookmarkEnd w:id="301"/>
      <w:r>
        <w:rPr>
          <w:rFonts w:hint="cs"/>
          <w:rtl/>
          <w:lang w:eastAsia="he-IL"/>
        </w:rPr>
        <w:t>אומר, לעניין מקומות עבודה באופן כללי ולעניין מקומות הפתוחים לציבור, אטרקציות, מסעדות וכולי, מ-8(א)(1)</w:t>
      </w:r>
      <w:bookmarkStart w:id="302" w:name="_ETM_Q1_1027622"/>
      <w:bookmarkEnd w:id="302"/>
      <w:r>
        <w:rPr>
          <w:rFonts w:hint="cs"/>
          <w:rtl/>
          <w:lang w:eastAsia="he-IL"/>
        </w:rPr>
        <w:t xml:space="preserve">, מאיסור הפתיחה הכללי שמזה הם גוזרים גם </w:t>
      </w:r>
      <w:bookmarkStart w:id="303" w:name="_ETM_Q1_1028906"/>
      <w:bookmarkEnd w:id="303"/>
      <w:r>
        <w:rPr>
          <w:rFonts w:hint="cs"/>
          <w:rtl/>
          <w:lang w:eastAsia="he-IL"/>
        </w:rPr>
        <w:t xml:space="preserve">איסור פתיחה לציבור חלקי יותר. אבל אני לא רוצה להיכנס. יש שורה של סוגיות שגם מופיעות בנייר שבפניכם </w:t>
      </w:r>
      <w:bookmarkStart w:id="304" w:name="_ETM_Q1_1038126"/>
      <w:bookmarkEnd w:id="304"/>
      <w:r>
        <w:rPr>
          <w:rFonts w:hint="cs"/>
          <w:rtl/>
          <w:lang w:eastAsia="he-IL"/>
        </w:rPr>
        <w:t xml:space="preserve">שהעלינו. אני חושב שכרקע כללי, </w:t>
      </w:r>
      <w:bookmarkStart w:id="305" w:name="_ETM_Q1_1039778"/>
      <w:bookmarkEnd w:id="305"/>
      <w:r>
        <w:rPr>
          <w:rFonts w:hint="cs"/>
          <w:rtl/>
          <w:lang w:eastAsia="he-IL"/>
        </w:rPr>
        <w:t>זה הבסיס.</w:t>
      </w:r>
    </w:p>
    <w:p w:rsidR="00F00391" w:rsidRDefault="00F00391" w:rsidP="00F00391">
      <w:pPr>
        <w:rPr>
          <w:rtl/>
          <w:lang w:eastAsia="he-IL"/>
        </w:rPr>
      </w:pPr>
      <w:bookmarkStart w:id="306" w:name="_ETM_Q1_1043454"/>
      <w:bookmarkStart w:id="307" w:name="_ETM_Q1_1043511"/>
      <w:bookmarkStart w:id="308" w:name="_ETM_Q1_1043702"/>
      <w:bookmarkEnd w:id="306"/>
      <w:bookmarkEnd w:id="307"/>
      <w:bookmarkEnd w:id="308"/>
    </w:p>
    <w:p w:rsidR="00F00391" w:rsidRDefault="00F00391" w:rsidP="00F00391">
      <w:pPr>
        <w:pStyle w:val="af6"/>
        <w:keepNext/>
        <w:rPr>
          <w:rtl/>
        </w:rPr>
      </w:pPr>
      <w:bookmarkStart w:id="309" w:name="ET_yor_6156_27"/>
      <w:r w:rsidRPr="00F00391">
        <w:rPr>
          <w:rStyle w:val="TagStyle"/>
          <w:rtl/>
        </w:rPr>
        <w:t xml:space="preserve"> &lt;&lt; יור &gt;&gt; </w:t>
      </w:r>
      <w:r>
        <w:rPr>
          <w:rtl/>
        </w:rPr>
        <w:t>היו"ר גלעד קריב:</w:t>
      </w:r>
      <w:r w:rsidRPr="00F00391">
        <w:rPr>
          <w:rStyle w:val="TagStyle"/>
          <w:rtl/>
        </w:rPr>
        <w:t xml:space="preserve"> &lt;&lt; יור &gt;&gt;</w:t>
      </w:r>
      <w:r w:rsidR="00546784">
        <w:rPr>
          <w:rtl/>
        </w:rPr>
        <w:t xml:space="preserve"> </w:t>
      </w:r>
      <w:bookmarkEnd w:id="309"/>
    </w:p>
    <w:p w:rsidR="00F00391" w:rsidRDefault="00F00391" w:rsidP="00F00391">
      <w:pPr>
        <w:pStyle w:val="KeepWithNext"/>
        <w:rPr>
          <w:rtl/>
          <w:lang w:eastAsia="he-IL"/>
        </w:rPr>
      </w:pPr>
    </w:p>
    <w:p w:rsidR="00F00391" w:rsidRDefault="00F00391" w:rsidP="007748C9">
      <w:pPr>
        <w:rPr>
          <w:rtl/>
          <w:lang w:eastAsia="he-IL"/>
        </w:rPr>
      </w:pPr>
      <w:bookmarkStart w:id="310" w:name="_ETM_Q1_1043967"/>
      <w:bookmarkStart w:id="311" w:name="_ETM_Q1_1043990"/>
      <w:bookmarkEnd w:id="310"/>
      <w:bookmarkEnd w:id="311"/>
      <w:r>
        <w:rPr>
          <w:rFonts w:hint="cs"/>
          <w:rtl/>
          <w:lang w:eastAsia="he-IL"/>
        </w:rPr>
        <w:t>תודה.</w:t>
      </w:r>
      <w:r w:rsidR="00BC5B99">
        <w:rPr>
          <w:rFonts w:hint="cs"/>
          <w:rtl/>
          <w:lang w:eastAsia="he-IL"/>
        </w:rPr>
        <w:t xml:space="preserve"> </w:t>
      </w:r>
      <w:r>
        <w:rPr>
          <w:rFonts w:hint="cs"/>
          <w:rtl/>
          <w:lang w:eastAsia="he-IL"/>
        </w:rPr>
        <w:t xml:space="preserve">אני רק אומר לסוגיית ההסמכה שהעמדה של הייעוץ המשפטי של הוועדה בעניין מקור ההסמכה </w:t>
      </w:r>
      <w:bookmarkStart w:id="312" w:name="_ETM_Q1_1053545"/>
      <w:bookmarkEnd w:id="312"/>
      <w:r>
        <w:rPr>
          <w:rFonts w:hint="cs"/>
          <w:rtl/>
          <w:lang w:eastAsia="he-IL"/>
        </w:rPr>
        <w:t>לתו הירוק היא לא עמדה חדשה שנוגעת רק לתקנות האלה.</w:t>
      </w:r>
      <w:r w:rsidR="007748C9">
        <w:rPr>
          <w:rFonts w:hint="cs"/>
          <w:rtl/>
          <w:lang w:eastAsia="he-IL"/>
        </w:rPr>
        <w:t xml:space="preserve"> יש את העמדה המתמשכת של הייעוץ המשפטי של הוועדה, </w:t>
      </w:r>
      <w:bookmarkStart w:id="313" w:name="_ETM_Q1_1063797"/>
      <w:bookmarkEnd w:id="313"/>
      <w:r w:rsidR="007748C9">
        <w:rPr>
          <w:rFonts w:hint="cs"/>
          <w:rtl/>
          <w:lang w:eastAsia="he-IL"/>
        </w:rPr>
        <w:t xml:space="preserve">שאני שותף לה, שראוי היה לעגן מקור </w:t>
      </w:r>
      <w:bookmarkStart w:id="314" w:name="_ETM_Q1_1065899"/>
      <w:bookmarkEnd w:id="314"/>
      <w:r w:rsidR="007748C9">
        <w:rPr>
          <w:rFonts w:hint="cs"/>
          <w:rtl/>
          <w:lang w:eastAsia="he-IL"/>
        </w:rPr>
        <w:t xml:space="preserve">הסמכה ברור יותר לתו הירוק לאור ההבחנה של הקביעה או </w:t>
      </w:r>
      <w:bookmarkStart w:id="315" w:name="_ETM_Q1_1071904"/>
      <w:bookmarkEnd w:id="315"/>
      <w:r w:rsidR="007748C9">
        <w:rPr>
          <w:rFonts w:hint="cs"/>
          <w:rtl/>
          <w:lang w:eastAsia="he-IL"/>
        </w:rPr>
        <w:t xml:space="preserve">הדרישה להצגת תעודת מתחסן או מחלים. החוק מונה מספר צעדים </w:t>
      </w:r>
      <w:bookmarkStart w:id="316" w:name="_ETM_Q1_1079599"/>
      <w:bookmarkEnd w:id="316"/>
      <w:r w:rsidR="007748C9">
        <w:rPr>
          <w:rFonts w:hint="cs"/>
          <w:rtl/>
          <w:lang w:eastAsia="he-IL"/>
        </w:rPr>
        <w:t xml:space="preserve">שבאמת אפשר לדרוש גם מלקוחות או עובדים אבל הרשימה </w:t>
      </w:r>
      <w:bookmarkStart w:id="317" w:name="_ETM_Q1_1083136"/>
      <w:bookmarkEnd w:id="317"/>
      <w:r w:rsidR="007748C9">
        <w:rPr>
          <w:rFonts w:hint="cs"/>
          <w:rtl/>
          <w:lang w:eastAsia="he-IL"/>
        </w:rPr>
        <w:t>הזאת לא כוללת את כל הדברים שנכללים היו</w:t>
      </w:r>
      <w:bookmarkStart w:id="318" w:name="_ETM_Q1_1085470"/>
      <w:bookmarkEnd w:id="318"/>
      <w:r w:rsidR="007748C9">
        <w:rPr>
          <w:rFonts w:hint="cs"/>
          <w:rtl/>
          <w:lang w:eastAsia="he-IL"/>
        </w:rPr>
        <w:t>ם בתו הירוק ומכיוון שהתקנות האלה</w:t>
      </w:r>
      <w:r w:rsidR="00BC5B99">
        <w:rPr>
          <w:rFonts w:hint="cs"/>
          <w:rtl/>
          <w:lang w:eastAsia="he-IL"/>
        </w:rPr>
        <w:t xml:space="preserve"> </w:t>
      </w:r>
      <w:r w:rsidR="007748C9">
        <w:rPr>
          <w:rFonts w:hint="cs"/>
          <w:rtl/>
          <w:lang w:eastAsia="he-IL"/>
        </w:rPr>
        <w:t>מטילות מגבלו</w:t>
      </w:r>
      <w:bookmarkStart w:id="319" w:name="_ETM_Q1_1090599"/>
      <w:bookmarkEnd w:id="319"/>
      <w:r w:rsidR="007748C9">
        <w:rPr>
          <w:rFonts w:hint="cs"/>
          <w:rtl/>
          <w:lang w:eastAsia="he-IL"/>
        </w:rPr>
        <w:t>ת על זכויות</w:t>
      </w:r>
      <w:r w:rsidR="00BC5B99">
        <w:rPr>
          <w:rFonts w:hint="cs"/>
          <w:rtl/>
          <w:lang w:eastAsia="he-IL"/>
        </w:rPr>
        <w:t xml:space="preserve"> </w:t>
      </w:r>
      <w:r w:rsidR="007748C9">
        <w:rPr>
          <w:rFonts w:hint="cs"/>
          <w:rtl/>
          <w:lang w:eastAsia="he-IL"/>
        </w:rPr>
        <w:t xml:space="preserve">יסוד, ראוי לפרש </w:t>
      </w:r>
      <w:bookmarkStart w:id="320" w:name="_ETM_Q1_1092673"/>
      <w:bookmarkEnd w:id="320"/>
      <w:r w:rsidR="007748C9">
        <w:rPr>
          <w:rFonts w:hint="cs"/>
          <w:rtl/>
          <w:lang w:eastAsia="he-IL"/>
        </w:rPr>
        <w:t>בדווקנות את הסעיף המסמיך. לכן אני אומר עוד פעם שאנ</w:t>
      </w:r>
      <w:bookmarkStart w:id="321" w:name="_ETM_Q1_1097577"/>
      <w:bookmarkEnd w:id="321"/>
      <w:r w:rsidR="007748C9">
        <w:rPr>
          <w:rFonts w:hint="cs"/>
          <w:rtl/>
          <w:lang w:eastAsia="he-IL"/>
        </w:rPr>
        <w:t>חנו נעים כאן גם בין המצב בפועל</w:t>
      </w:r>
      <w:bookmarkStart w:id="322" w:name="_ETM_Q1_1101500"/>
      <w:bookmarkEnd w:id="322"/>
      <w:r w:rsidR="007748C9">
        <w:rPr>
          <w:rFonts w:hint="cs"/>
          <w:rtl/>
          <w:lang w:eastAsia="he-IL"/>
        </w:rPr>
        <w:t>, גם לגבי העובדה</w:t>
      </w:r>
      <w:r w:rsidR="00BC5B99">
        <w:rPr>
          <w:rFonts w:hint="cs"/>
          <w:rtl/>
          <w:lang w:eastAsia="he-IL"/>
        </w:rPr>
        <w:t xml:space="preserve"> </w:t>
      </w:r>
      <w:r w:rsidR="007748C9">
        <w:rPr>
          <w:rFonts w:hint="cs"/>
          <w:rtl/>
          <w:lang w:eastAsia="he-IL"/>
        </w:rPr>
        <w:t xml:space="preserve">שכן יש איזושהי </w:t>
      </w:r>
      <w:bookmarkStart w:id="323" w:name="_ETM_Q1_1102906"/>
      <w:bookmarkEnd w:id="323"/>
      <w:r w:rsidR="007748C9">
        <w:rPr>
          <w:rFonts w:hint="cs"/>
          <w:rtl/>
          <w:lang w:eastAsia="he-IL"/>
        </w:rPr>
        <w:t xml:space="preserve">הסמכה מסוימת כלפי עובדים ולקוחות וגם יש לפנינו </w:t>
      </w:r>
      <w:bookmarkStart w:id="324" w:name="_ETM_Q1_1106901"/>
      <w:bookmarkEnd w:id="324"/>
      <w:r w:rsidR="007748C9">
        <w:rPr>
          <w:rFonts w:hint="cs"/>
          <w:rtl/>
          <w:lang w:eastAsia="he-IL"/>
        </w:rPr>
        <w:t>את פסיקת בג"ץ האחרונה שהתייחסה לשאלת ההסמכה.</w:t>
      </w:r>
    </w:p>
    <w:p w:rsidR="007748C9" w:rsidRDefault="007748C9" w:rsidP="007748C9">
      <w:pPr>
        <w:rPr>
          <w:rtl/>
          <w:lang w:eastAsia="he-IL"/>
        </w:rPr>
      </w:pPr>
      <w:bookmarkStart w:id="325" w:name="_ETM_Q1_1113676"/>
      <w:bookmarkStart w:id="326" w:name="_ETM_Q1_1113754"/>
      <w:bookmarkStart w:id="327" w:name="_ETM_Q1_1114624"/>
      <w:bookmarkEnd w:id="325"/>
      <w:bookmarkEnd w:id="326"/>
      <w:bookmarkEnd w:id="327"/>
    </w:p>
    <w:p w:rsidR="007748C9" w:rsidRDefault="007748C9" w:rsidP="007748C9">
      <w:pPr>
        <w:rPr>
          <w:rtl/>
          <w:lang w:eastAsia="he-IL"/>
        </w:rPr>
      </w:pPr>
      <w:bookmarkStart w:id="328" w:name="_ETM_Q1_1114682"/>
      <w:bookmarkEnd w:id="328"/>
      <w:r>
        <w:rPr>
          <w:rFonts w:hint="cs"/>
          <w:rtl/>
          <w:lang w:eastAsia="he-IL"/>
        </w:rPr>
        <w:t>לכן אני בא ואומר</w:t>
      </w:r>
      <w:bookmarkStart w:id="329" w:name="_ETM_Q1_1115798"/>
      <w:bookmarkEnd w:id="329"/>
      <w:r>
        <w:rPr>
          <w:rFonts w:hint="cs"/>
          <w:rtl/>
          <w:lang w:eastAsia="he-IL"/>
        </w:rPr>
        <w:t xml:space="preserve"> שזאת לא שאלה חריפה כמו שהוועדה הציגה ביחס אולי לסיפור של הפיקוח האלקטרוני</w:t>
      </w:r>
      <w:r w:rsidR="00BC5B99">
        <w:rPr>
          <w:rFonts w:hint="cs"/>
          <w:rtl/>
          <w:lang w:eastAsia="he-IL"/>
        </w:rPr>
        <w:t xml:space="preserve"> </w:t>
      </w:r>
      <w:r>
        <w:rPr>
          <w:rFonts w:hint="cs"/>
          <w:rtl/>
          <w:lang w:eastAsia="he-IL"/>
        </w:rPr>
        <w:t>ש</w:t>
      </w:r>
      <w:bookmarkStart w:id="330" w:name="_ETM_Q1_1123946"/>
      <w:bookmarkEnd w:id="330"/>
      <w:r>
        <w:rPr>
          <w:rFonts w:hint="cs"/>
          <w:rtl/>
          <w:lang w:eastAsia="he-IL"/>
        </w:rPr>
        <w:t>באמת</w:t>
      </w:r>
      <w:r w:rsidR="00BC5B99">
        <w:rPr>
          <w:rFonts w:hint="cs"/>
          <w:rtl/>
          <w:lang w:eastAsia="he-IL"/>
        </w:rPr>
        <w:t xml:space="preserve"> </w:t>
      </w:r>
      <w:r>
        <w:rPr>
          <w:rFonts w:hint="cs"/>
          <w:rtl/>
          <w:lang w:eastAsia="he-IL"/>
        </w:rPr>
        <w:t>הוביל לחקיקה</w:t>
      </w:r>
      <w:r w:rsidR="00BC5B99">
        <w:rPr>
          <w:rFonts w:hint="cs"/>
          <w:rtl/>
          <w:lang w:eastAsia="he-IL"/>
        </w:rPr>
        <w:t xml:space="preserve"> </w:t>
      </w:r>
      <w:r>
        <w:rPr>
          <w:rFonts w:hint="cs"/>
          <w:rtl/>
          <w:lang w:eastAsia="he-IL"/>
        </w:rPr>
        <w:t xml:space="preserve">מהירה של חוק שמסדיר את הדברים </w:t>
      </w:r>
      <w:bookmarkStart w:id="331" w:name="_ETM_Q1_1125941"/>
      <w:bookmarkEnd w:id="331"/>
      <w:r>
        <w:rPr>
          <w:rFonts w:hint="cs"/>
          <w:rtl/>
          <w:lang w:eastAsia="he-IL"/>
        </w:rPr>
        <w:t>בצורה יותר ברורה, אבל מכיוון שעד סוף נובמבר יפוג תוקפו של חוק הקורונה,</w:t>
      </w:r>
      <w:r w:rsidR="00BC5B99">
        <w:rPr>
          <w:rFonts w:hint="cs"/>
          <w:rtl/>
          <w:lang w:eastAsia="he-IL"/>
        </w:rPr>
        <w:t xml:space="preserve"> </w:t>
      </w:r>
      <w:r>
        <w:rPr>
          <w:rFonts w:hint="cs"/>
          <w:rtl/>
          <w:lang w:eastAsia="he-IL"/>
        </w:rPr>
        <w:t xml:space="preserve">גם </w:t>
      </w:r>
      <w:bookmarkStart w:id="332" w:name="_ETM_Q1_1132361"/>
      <w:bookmarkEnd w:id="332"/>
      <w:r>
        <w:rPr>
          <w:rFonts w:hint="cs"/>
          <w:rtl/>
          <w:lang w:eastAsia="he-IL"/>
        </w:rPr>
        <w:t>הייעוץ המשפטי וגם אני כיושב ראש הוועדה, מאותתים פעם נוספת את עמדתנו לממשלה לגבי הצ</w:t>
      </w:r>
      <w:bookmarkStart w:id="333" w:name="_ETM_Q1_1138847"/>
      <w:bookmarkEnd w:id="333"/>
      <w:r>
        <w:rPr>
          <w:rFonts w:hint="cs"/>
          <w:rtl/>
          <w:lang w:eastAsia="he-IL"/>
        </w:rPr>
        <w:t>ורך בהסדרה של סוגיית ההסמכה. הדברים בעיניי בעלי תוקף</w:t>
      </w:r>
      <w:bookmarkStart w:id="334" w:name="_ETM_Q1_1144591"/>
      <w:bookmarkEnd w:id="334"/>
      <w:r>
        <w:rPr>
          <w:rFonts w:hint="cs"/>
          <w:rtl/>
          <w:lang w:eastAsia="he-IL"/>
        </w:rPr>
        <w:t xml:space="preserve"> כפול בכל הנוגע לכללים של נציבות שירות </w:t>
      </w:r>
      <w:bookmarkStart w:id="335" w:name="_ETM_Q1_1150595"/>
      <w:bookmarkEnd w:id="335"/>
      <w:r>
        <w:rPr>
          <w:rFonts w:hint="cs"/>
          <w:rtl/>
          <w:lang w:eastAsia="he-IL"/>
        </w:rPr>
        <w:t xml:space="preserve">המדינה שלא עברו שום מנגנון של פיקוח פרלמנטרי כי </w:t>
      </w:r>
      <w:bookmarkStart w:id="336" w:name="_ETM_Q1_1154288"/>
      <w:bookmarkEnd w:id="336"/>
      <w:r>
        <w:rPr>
          <w:rFonts w:hint="cs"/>
          <w:rtl/>
          <w:lang w:eastAsia="he-IL"/>
        </w:rPr>
        <w:t xml:space="preserve">אלה לא תקנות מכוח החוק הזה ואנחנו </w:t>
      </w:r>
      <w:bookmarkStart w:id="337" w:name="_ETM_Q1_1157186"/>
      <w:bookmarkEnd w:id="337"/>
      <w:r>
        <w:rPr>
          <w:rFonts w:hint="cs"/>
          <w:rtl/>
          <w:lang w:eastAsia="he-IL"/>
        </w:rPr>
        <w:t>נתייחס לזה בהמשך</w:t>
      </w:r>
      <w:r w:rsidR="000E0481">
        <w:rPr>
          <w:rFonts w:hint="cs"/>
          <w:rtl/>
          <w:lang w:eastAsia="he-IL"/>
        </w:rPr>
        <w:t xml:space="preserve"> הדיון.</w:t>
      </w:r>
    </w:p>
    <w:p w:rsidR="000E0481" w:rsidRDefault="000E0481" w:rsidP="007748C9">
      <w:pPr>
        <w:rPr>
          <w:rtl/>
          <w:lang w:eastAsia="he-IL"/>
        </w:rPr>
      </w:pPr>
      <w:bookmarkStart w:id="338" w:name="_ETM_Q1_1163466"/>
      <w:bookmarkStart w:id="339" w:name="_ETM_Q1_1163531"/>
      <w:bookmarkStart w:id="340" w:name="_ETM_Q1_1162472"/>
      <w:bookmarkEnd w:id="338"/>
      <w:bookmarkEnd w:id="339"/>
      <w:bookmarkEnd w:id="340"/>
    </w:p>
    <w:p w:rsidR="000E0481" w:rsidRDefault="000E0481" w:rsidP="000E0481">
      <w:pPr>
        <w:pStyle w:val="af9"/>
        <w:keepNext/>
        <w:rPr>
          <w:rtl/>
          <w:lang w:eastAsia="he-IL"/>
        </w:rPr>
      </w:pPr>
      <w:bookmarkStart w:id="341" w:name="ET_guest_879854_28"/>
      <w:r w:rsidRPr="000E0481">
        <w:rPr>
          <w:rStyle w:val="TagStyle"/>
          <w:rtl/>
        </w:rPr>
        <w:t xml:space="preserve"> &lt;&lt; אורח &gt;&gt; </w:t>
      </w:r>
      <w:r>
        <w:rPr>
          <w:rtl/>
          <w:lang w:eastAsia="he-IL"/>
        </w:rPr>
        <w:t>אוהד אלקבץ:</w:t>
      </w:r>
      <w:r w:rsidRPr="000E0481">
        <w:rPr>
          <w:rStyle w:val="TagStyle"/>
          <w:rtl/>
        </w:rPr>
        <w:t xml:space="preserve"> &lt;&lt; אורח &gt;&gt;</w:t>
      </w:r>
      <w:r w:rsidR="00546784">
        <w:rPr>
          <w:rtl/>
          <w:lang w:eastAsia="he-IL"/>
        </w:rPr>
        <w:t xml:space="preserve"> </w:t>
      </w:r>
      <w:bookmarkEnd w:id="341"/>
    </w:p>
    <w:p w:rsidR="000E0481" w:rsidRDefault="000E0481" w:rsidP="000E0481">
      <w:pPr>
        <w:pStyle w:val="KeepWithNext"/>
        <w:rPr>
          <w:rtl/>
          <w:lang w:eastAsia="he-IL"/>
        </w:rPr>
      </w:pPr>
    </w:p>
    <w:p w:rsidR="000E0481" w:rsidRDefault="000E0481" w:rsidP="000E0481">
      <w:pPr>
        <w:rPr>
          <w:rtl/>
          <w:lang w:eastAsia="he-IL"/>
        </w:rPr>
      </w:pPr>
      <w:bookmarkStart w:id="342" w:name="_ETM_Q1_1162707"/>
      <w:bookmarkStart w:id="343" w:name="_ETM_Q1_1162727"/>
      <w:bookmarkEnd w:id="342"/>
      <w:bookmarkEnd w:id="343"/>
      <w:r>
        <w:rPr>
          <w:rFonts w:hint="cs"/>
          <w:rtl/>
          <w:lang w:eastAsia="he-IL"/>
        </w:rPr>
        <w:t xml:space="preserve">אגף הממונה על השכר. אני לא נציג </w:t>
      </w:r>
      <w:bookmarkStart w:id="344" w:name="_ETM_Q1_1164768"/>
      <w:bookmarkEnd w:id="344"/>
      <w:r>
        <w:rPr>
          <w:rFonts w:hint="cs"/>
          <w:rtl/>
          <w:lang w:eastAsia="he-IL"/>
        </w:rPr>
        <w:t>הנציבות אבל אני כן רוצה להתייחס כיוון שאתם חוזרים על ההנחי</w:t>
      </w:r>
      <w:r w:rsidR="00BC5B99">
        <w:rPr>
          <w:rFonts w:hint="cs"/>
          <w:rtl/>
          <w:lang w:eastAsia="he-IL"/>
        </w:rPr>
        <w:t xml:space="preserve"> </w:t>
      </w:r>
      <w:r>
        <w:rPr>
          <w:rFonts w:hint="cs"/>
          <w:rtl/>
          <w:lang w:eastAsia="he-IL"/>
        </w:rPr>
        <w:t>השל הנציב. ו</w:t>
      </w:r>
      <w:bookmarkStart w:id="345" w:name="_ETM_Q1_1171417"/>
      <w:bookmarkEnd w:id="345"/>
      <w:r>
        <w:rPr>
          <w:rFonts w:hint="cs"/>
          <w:rtl/>
          <w:lang w:eastAsia="he-IL"/>
        </w:rPr>
        <w:t xml:space="preserve">עדת השירות שבראשה עומד נציב </w:t>
      </w:r>
      <w:bookmarkStart w:id="346" w:name="_ETM_Q1_1171788"/>
      <w:bookmarkEnd w:id="346"/>
      <w:r>
        <w:rPr>
          <w:rFonts w:hint="cs"/>
          <w:rtl/>
          <w:lang w:eastAsia="he-IL"/>
        </w:rPr>
        <w:t xml:space="preserve">שירות המדינה, לא הטילה חובה לתו ירוק. </w:t>
      </w:r>
      <w:bookmarkStart w:id="347" w:name="_ETM_Q1_1173107"/>
      <w:bookmarkEnd w:id="347"/>
      <w:r>
        <w:rPr>
          <w:rFonts w:hint="cs"/>
          <w:rtl/>
          <w:lang w:eastAsia="he-IL"/>
        </w:rPr>
        <w:t>הדבר היחיד שהיא אמרה זה שמנכ"ל משרד יכול לדרוש</w:t>
      </w:r>
      <w:bookmarkStart w:id="348" w:name="_ETM_Q1_1179735"/>
      <w:bookmarkEnd w:id="348"/>
      <w:r>
        <w:rPr>
          <w:rFonts w:hint="cs"/>
          <w:rtl/>
          <w:lang w:eastAsia="he-IL"/>
        </w:rPr>
        <w:t xml:space="preserve"> הצגת תו ירוק. </w:t>
      </w:r>
    </w:p>
    <w:p w:rsidR="000E0481" w:rsidRDefault="000E0481" w:rsidP="000E0481">
      <w:pPr>
        <w:rPr>
          <w:rtl/>
          <w:lang w:eastAsia="he-IL"/>
        </w:rPr>
      </w:pPr>
      <w:bookmarkStart w:id="349" w:name="_ETM_Q1_1182828"/>
      <w:bookmarkStart w:id="350" w:name="_ETM_Q1_1182883"/>
      <w:bookmarkStart w:id="351" w:name="_ETM_Q1_1184276"/>
      <w:bookmarkEnd w:id="349"/>
      <w:bookmarkEnd w:id="350"/>
      <w:bookmarkEnd w:id="351"/>
    </w:p>
    <w:p w:rsidR="000E0481" w:rsidRDefault="000E0481" w:rsidP="000E0481">
      <w:pPr>
        <w:pStyle w:val="af6"/>
        <w:keepNext/>
        <w:rPr>
          <w:rtl/>
        </w:rPr>
      </w:pPr>
      <w:bookmarkStart w:id="352" w:name="ET_yor_6156_29"/>
      <w:r w:rsidRPr="000E0481">
        <w:rPr>
          <w:rStyle w:val="TagStyle"/>
          <w:rtl/>
        </w:rPr>
        <w:lastRenderedPageBreak/>
        <w:t xml:space="preserve"> &lt;&lt; יור &gt;&gt; </w:t>
      </w:r>
      <w:r>
        <w:rPr>
          <w:rtl/>
        </w:rPr>
        <w:t>היו"ר גלעד קריב:</w:t>
      </w:r>
      <w:r w:rsidRPr="000E0481">
        <w:rPr>
          <w:rStyle w:val="TagStyle"/>
          <w:rtl/>
        </w:rPr>
        <w:t xml:space="preserve"> &lt;&lt; יור &gt;&gt;</w:t>
      </w:r>
      <w:r w:rsidR="00546784">
        <w:rPr>
          <w:rtl/>
        </w:rPr>
        <w:t xml:space="preserve"> </w:t>
      </w:r>
      <w:bookmarkEnd w:id="352"/>
    </w:p>
    <w:p w:rsidR="000E0481" w:rsidRDefault="000E0481" w:rsidP="000E0481">
      <w:pPr>
        <w:pStyle w:val="KeepWithNext"/>
        <w:rPr>
          <w:rtl/>
          <w:lang w:eastAsia="he-IL"/>
        </w:rPr>
      </w:pPr>
    </w:p>
    <w:p w:rsidR="000E0481" w:rsidRDefault="000E0481" w:rsidP="000E0481">
      <w:pPr>
        <w:rPr>
          <w:rtl/>
          <w:lang w:eastAsia="he-IL"/>
        </w:rPr>
      </w:pPr>
      <w:bookmarkStart w:id="353" w:name="_ETM_Q1_1184555"/>
      <w:bookmarkStart w:id="354" w:name="_ETM_Q1_1184578"/>
      <w:bookmarkEnd w:id="353"/>
      <w:bookmarkEnd w:id="354"/>
      <w:r>
        <w:rPr>
          <w:rFonts w:hint="cs"/>
          <w:rtl/>
          <w:lang w:eastAsia="he-IL"/>
        </w:rPr>
        <w:t xml:space="preserve">בעיניי זה עוד יותר מטריד כי האמירה היא שבמקום שתהיה כאן מדיניות </w:t>
      </w:r>
      <w:bookmarkStart w:id="355" w:name="_ETM_Q1_1189178"/>
      <w:bookmarkEnd w:id="355"/>
      <w:r>
        <w:rPr>
          <w:rFonts w:hint="cs"/>
          <w:rtl/>
          <w:lang w:eastAsia="he-IL"/>
        </w:rPr>
        <w:t xml:space="preserve">ממשלתית אחידה, זה להכרעת כל מנכ"ל משרד. </w:t>
      </w:r>
      <w:bookmarkStart w:id="356" w:name="_ETM_Q1_1194221"/>
      <w:bookmarkEnd w:id="356"/>
    </w:p>
    <w:p w:rsidR="000E0481" w:rsidRDefault="000E0481" w:rsidP="000E0481">
      <w:pPr>
        <w:rPr>
          <w:rtl/>
          <w:lang w:eastAsia="he-IL"/>
        </w:rPr>
      </w:pPr>
      <w:bookmarkStart w:id="357" w:name="_ETM_Q1_1200358"/>
      <w:bookmarkEnd w:id="357"/>
    </w:p>
    <w:p w:rsidR="000E0481" w:rsidRDefault="000E0481" w:rsidP="000E0481">
      <w:pPr>
        <w:pStyle w:val="af9"/>
        <w:keepNext/>
        <w:rPr>
          <w:rtl/>
          <w:lang w:eastAsia="he-IL"/>
        </w:rPr>
      </w:pPr>
      <w:bookmarkStart w:id="358" w:name="ET_guest_879854_30"/>
      <w:r w:rsidRPr="000E0481">
        <w:rPr>
          <w:rStyle w:val="TagStyle"/>
          <w:rtl/>
        </w:rPr>
        <w:t xml:space="preserve"> &lt;&lt; אורח &gt;&gt; </w:t>
      </w:r>
      <w:r>
        <w:rPr>
          <w:rtl/>
          <w:lang w:eastAsia="he-IL"/>
        </w:rPr>
        <w:t>אוהד אלקבץ:</w:t>
      </w:r>
      <w:r w:rsidRPr="000E0481">
        <w:rPr>
          <w:rStyle w:val="TagStyle"/>
          <w:rtl/>
        </w:rPr>
        <w:t xml:space="preserve"> &lt;&lt; אורח &gt;&gt;</w:t>
      </w:r>
      <w:r w:rsidR="00546784">
        <w:rPr>
          <w:rtl/>
          <w:lang w:eastAsia="he-IL"/>
        </w:rPr>
        <w:t xml:space="preserve"> </w:t>
      </w:r>
      <w:bookmarkEnd w:id="358"/>
    </w:p>
    <w:p w:rsidR="000E0481" w:rsidRDefault="000E0481" w:rsidP="000E0481">
      <w:pPr>
        <w:pStyle w:val="KeepWithNext"/>
        <w:rPr>
          <w:rtl/>
          <w:lang w:eastAsia="he-IL"/>
        </w:rPr>
      </w:pPr>
    </w:p>
    <w:p w:rsidR="000E0481" w:rsidRDefault="000E0481" w:rsidP="000E0481">
      <w:pPr>
        <w:rPr>
          <w:rtl/>
          <w:lang w:eastAsia="he-IL"/>
        </w:rPr>
      </w:pPr>
      <w:bookmarkStart w:id="359" w:name="_ETM_Q1_1200592"/>
      <w:bookmarkStart w:id="360" w:name="_ETM_Q1_1200611"/>
      <w:bookmarkEnd w:id="359"/>
      <w:bookmarkEnd w:id="360"/>
      <w:r>
        <w:rPr>
          <w:rFonts w:hint="cs"/>
          <w:rtl/>
          <w:lang w:eastAsia="he-IL"/>
        </w:rPr>
        <w:t xml:space="preserve">אין חובה לעובדים, </w:t>
      </w:r>
      <w:bookmarkStart w:id="361" w:name="_ETM_Q1_1202659"/>
      <w:bookmarkEnd w:id="361"/>
      <w:r>
        <w:rPr>
          <w:rFonts w:hint="cs"/>
          <w:rtl/>
          <w:lang w:eastAsia="he-IL"/>
        </w:rPr>
        <w:t>למשרדי הממשלה, להיות בעלי תו ירוק.</w:t>
      </w:r>
    </w:p>
    <w:p w:rsidR="000E0481" w:rsidRDefault="000E0481" w:rsidP="000E0481">
      <w:pPr>
        <w:rPr>
          <w:rtl/>
          <w:lang w:eastAsia="he-IL"/>
        </w:rPr>
      </w:pPr>
      <w:bookmarkStart w:id="362" w:name="_ETM_Q1_1204798"/>
      <w:bookmarkStart w:id="363" w:name="_ETM_Q1_1204854"/>
      <w:bookmarkStart w:id="364" w:name="_ETM_Q1_1205414"/>
      <w:bookmarkEnd w:id="362"/>
      <w:bookmarkEnd w:id="363"/>
      <w:bookmarkEnd w:id="364"/>
    </w:p>
    <w:p w:rsidR="000E0481" w:rsidRDefault="000E0481" w:rsidP="000E0481">
      <w:pPr>
        <w:pStyle w:val="af6"/>
        <w:keepNext/>
        <w:rPr>
          <w:rtl/>
        </w:rPr>
      </w:pPr>
      <w:bookmarkStart w:id="365" w:name="ET_yor_6156_31"/>
      <w:r w:rsidRPr="000E0481">
        <w:rPr>
          <w:rStyle w:val="TagStyle"/>
          <w:rtl/>
        </w:rPr>
        <w:t xml:space="preserve"> &lt;&lt; יור &gt;&gt; </w:t>
      </w:r>
      <w:r>
        <w:rPr>
          <w:rtl/>
        </w:rPr>
        <w:t>היו"ר גלעד קריב:</w:t>
      </w:r>
      <w:r w:rsidRPr="000E0481">
        <w:rPr>
          <w:rStyle w:val="TagStyle"/>
          <w:rtl/>
        </w:rPr>
        <w:t xml:space="preserve"> &lt;&lt; יור &gt;&gt;</w:t>
      </w:r>
      <w:r w:rsidR="00546784">
        <w:rPr>
          <w:rtl/>
        </w:rPr>
        <w:t xml:space="preserve"> </w:t>
      </w:r>
      <w:bookmarkEnd w:id="365"/>
    </w:p>
    <w:p w:rsidR="000E0481" w:rsidRDefault="000E0481" w:rsidP="000E0481">
      <w:pPr>
        <w:pStyle w:val="KeepWithNext"/>
        <w:rPr>
          <w:rtl/>
          <w:lang w:eastAsia="he-IL"/>
        </w:rPr>
      </w:pPr>
    </w:p>
    <w:p w:rsidR="005D0A5E" w:rsidRDefault="000E0481" w:rsidP="000E0481">
      <w:pPr>
        <w:rPr>
          <w:rtl/>
          <w:lang w:eastAsia="he-IL"/>
        </w:rPr>
      </w:pPr>
      <w:bookmarkStart w:id="366" w:name="_ETM_Q1_1205666"/>
      <w:bookmarkStart w:id="367" w:name="_ETM_Q1_1205685"/>
      <w:bookmarkEnd w:id="366"/>
      <w:bookmarkEnd w:id="367"/>
      <w:r>
        <w:rPr>
          <w:rFonts w:hint="cs"/>
          <w:rtl/>
          <w:lang w:eastAsia="he-IL"/>
        </w:rPr>
        <w:t>זה בסדר גמור.</w:t>
      </w:r>
      <w:r w:rsidR="00BC5B99">
        <w:rPr>
          <w:rFonts w:hint="cs"/>
          <w:rtl/>
          <w:lang w:eastAsia="he-IL"/>
        </w:rPr>
        <w:t xml:space="preserve"> </w:t>
      </w:r>
      <w:r>
        <w:rPr>
          <w:rFonts w:hint="cs"/>
          <w:rtl/>
          <w:lang w:eastAsia="he-IL"/>
        </w:rPr>
        <w:t xml:space="preserve">תודה על התיקון. מבחינתי הייתי אומר היא הנותנת. ראשית, מכיוון שאתה מתקן ואומר נכון, שזאת לא חובה אלא זו סמכות </w:t>
      </w:r>
      <w:bookmarkStart w:id="368" w:name="_ETM_Q1_1219386"/>
      <w:bookmarkEnd w:id="368"/>
      <w:r>
        <w:rPr>
          <w:rFonts w:hint="cs"/>
          <w:rtl/>
          <w:lang w:eastAsia="he-IL"/>
        </w:rPr>
        <w:t xml:space="preserve">שהוקנתה למנכ"לי משרדים. אז בשעה שאנחנו מטילים על מגזרי עובדים </w:t>
      </w:r>
      <w:bookmarkStart w:id="369" w:name="_ETM_Q1_1226344"/>
      <w:bookmarkEnd w:id="369"/>
      <w:r>
        <w:rPr>
          <w:rFonts w:hint="cs"/>
          <w:rtl/>
          <w:lang w:eastAsia="he-IL"/>
        </w:rPr>
        <w:t>מסוימים חובות, אנחנו נשמח לשמוע מה קורה בנציב</w:t>
      </w:r>
      <w:bookmarkStart w:id="370" w:name="_ETM_Q1_1228606"/>
      <w:bookmarkEnd w:id="370"/>
      <w:r>
        <w:rPr>
          <w:rFonts w:hint="cs"/>
          <w:rtl/>
          <w:lang w:eastAsia="he-IL"/>
        </w:rPr>
        <w:t>ות שירות המדינה לכל אורכה, האם הוטלו חובות או לא הוטלו חובות והיכן הן הוטלו. אני חו</w:t>
      </w:r>
      <w:bookmarkStart w:id="371" w:name="_ETM_Q1_1234582"/>
      <w:bookmarkEnd w:id="371"/>
      <w:r>
        <w:rPr>
          <w:rFonts w:hint="cs"/>
          <w:rtl/>
          <w:lang w:eastAsia="he-IL"/>
        </w:rPr>
        <w:t>שב שלפני שאנחנו מטילים חובות מכוח תקנות על עובדים</w:t>
      </w:r>
      <w:bookmarkStart w:id="372" w:name="_ETM_Q1_1237512"/>
      <w:bookmarkEnd w:id="372"/>
      <w:r>
        <w:rPr>
          <w:rFonts w:hint="cs"/>
          <w:rtl/>
          <w:lang w:eastAsia="he-IL"/>
        </w:rPr>
        <w:t xml:space="preserve"> מחוץ למערכת הממשלתית בחלק גדול מהמקרים, אז בואו נשמע </w:t>
      </w:r>
      <w:bookmarkStart w:id="373" w:name="_ETM_Q1_1243210"/>
      <w:bookmarkEnd w:id="373"/>
      <w:r>
        <w:rPr>
          <w:rFonts w:hint="cs"/>
          <w:rtl/>
          <w:lang w:eastAsia="he-IL"/>
        </w:rPr>
        <w:t>איפה בתוך שירות המדינה זה עודכן. עדיין אני אעמוד על עמדתי</w:t>
      </w:r>
      <w:r w:rsidR="005D0A5E">
        <w:rPr>
          <w:rFonts w:hint="cs"/>
          <w:rtl/>
          <w:lang w:eastAsia="he-IL"/>
        </w:rPr>
        <w:t xml:space="preserve"> שכאשר מקנים סמכות </w:t>
      </w:r>
      <w:bookmarkStart w:id="374" w:name="_ETM_Q1_1252690"/>
      <w:bookmarkEnd w:id="374"/>
      <w:r w:rsidR="005D0A5E">
        <w:rPr>
          <w:rFonts w:hint="cs"/>
          <w:rtl/>
          <w:lang w:eastAsia="he-IL"/>
        </w:rPr>
        <w:t xml:space="preserve">למנכ"ל משרד ממשלתי לדרוש דרישות מן הסוג של התו </w:t>
      </w:r>
      <w:bookmarkStart w:id="375" w:name="_ETM_Q1_1257663"/>
      <w:bookmarkEnd w:id="375"/>
      <w:r w:rsidR="005D0A5E">
        <w:rPr>
          <w:rFonts w:hint="cs"/>
          <w:rtl/>
          <w:lang w:eastAsia="he-IL"/>
        </w:rPr>
        <w:t>הירוק מעובדים, הדבר צריך להיות מוסדר היטב בחקיקה</w:t>
      </w:r>
      <w:r w:rsidR="00BC5B99">
        <w:rPr>
          <w:rFonts w:hint="cs"/>
          <w:rtl/>
          <w:lang w:eastAsia="he-IL"/>
        </w:rPr>
        <w:t xml:space="preserve"> </w:t>
      </w:r>
      <w:r w:rsidR="005D0A5E">
        <w:rPr>
          <w:rFonts w:hint="cs"/>
          <w:rtl/>
          <w:lang w:eastAsia="he-IL"/>
        </w:rPr>
        <w:t xml:space="preserve">ובעיניי לא ראוי להביא אותו דרך כללים שלא עוברים </w:t>
      </w:r>
      <w:bookmarkStart w:id="376" w:name="_ETM_Q1_1264497"/>
      <w:bookmarkEnd w:id="376"/>
      <w:r w:rsidR="005D0A5E">
        <w:rPr>
          <w:rFonts w:hint="cs"/>
          <w:rtl/>
          <w:lang w:eastAsia="he-IL"/>
        </w:rPr>
        <w:t>פיקוח פרלמנטרי.</w:t>
      </w:r>
    </w:p>
    <w:p w:rsidR="005D0A5E" w:rsidRDefault="005D0A5E" w:rsidP="000E0481">
      <w:pPr>
        <w:rPr>
          <w:rtl/>
          <w:lang w:eastAsia="he-IL"/>
        </w:rPr>
      </w:pPr>
    </w:p>
    <w:p w:rsidR="000E0481" w:rsidRDefault="005D0A5E" w:rsidP="000E0481">
      <w:pPr>
        <w:rPr>
          <w:rtl/>
          <w:lang w:eastAsia="he-IL"/>
        </w:rPr>
      </w:pPr>
      <w:bookmarkStart w:id="377" w:name="_ETM_Q1_1282368"/>
      <w:bookmarkEnd w:id="377"/>
      <w:r>
        <w:rPr>
          <w:rFonts w:hint="cs"/>
          <w:rtl/>
          <w:lang w:eastAsia="he-IL"/>
        </w:rPr>
        <w:t>אני שוב אומר שאנחנו נידרש לעניין. הזמנ</w:t>
      </w:r>
      <w:bookmarkStart w:id="378" w:name="_ETM_Q1_1270185"/>
      <w:bookmarkEnd w:id="378"/>
      <w:r>
        <w:rPr>
          <w:rFonts w:hint="cs"/>
          <w:rtl/>
          <w:lang w:eastAsia="he-IL"/>
        </w:rPr>
        <w:t>ו את נציבות שירות המדינה. אני</w:t>
      </w:r>
      <w:r w:rsidR="00BC5B99">
        <w:rPr>
          <w:rFonts w:hint="cs"/>
          <w:rtl/>
          <w:lang w:eastAsia="he-IL"/>
        </w:rPr>
        <w:t xml:space="preserve"> </w:t>
      </w:r>
      <w:bookmarkStart w:id="379" w:name="_ETM_Q1_1271685"/>
      <w:bookmarkEnd w:id="379"/>
      <w:r>
        <w:rPr>
          <w:rFonts w:hint="cs"/>
          <w:rtl/>
          <w:lang w:eastAsia="he-IL"/>
        </w:rPr>
        <w:t>לא רוצה כרגע</w:t>
      </w:r>
      <w:r w:rsidR="00BC5B99">
        <w:rPr>
          <w:rFonts w:hint="cs"/>
          <w:rtl/>
          <w:lang w:eastAsia="he-IL"/>
        </w:rPr>
        <w:t xml:space="preserve"> </w:t>
      </w:r>
      <w:r>
        <w:rPr>
          <w:rFonts w:hint="cs"/>
          <w:rtl/>
          <w:lang w:eastAsia="he-IL"/>
        </w:rPr>
        <w:t>לקחת את תשומת לבה של הוועדה מהתקנו</w:t>
      </w:r>
      <w:bookmarkStart w:id="380" w:name="_ETM_Q1_1275295"/>
      <w:bookmarkEnd w:id="380"/>
      <w:r>
        <w:rPr>
          <w:rFonts w:hint="cs"/>
          <w:rtl/>
          <w:lang w:eastAsia="he-IL"/>
        </w:rPr>
        <w:t xml:space="preserve">ת אבל כאשר נגיע לעניין, אני מזמין את </w:t>
      </w:r>
      <w:bookmarkStart w:id="381" w:name="_ETM_Q1_1277546"/>
      <w:bookmarkEnd w:id="381"/>
      <w:r>
        <w:rPr>
          <w:rFonts w:hint="cs"/>
          <w:rtl/>
          <w:lang w:eastAsia="he-IL"/>
        </w:rPr>
        <w:t>הנציבות וגם את משרד האוצר להפנות אותי למקור</w:t>
      </w:r>
      <w:bookmarkStart w:id="382" w:name="_ETM_Q1_1281683"/>
      <w:bookmarkEnd w:id="382"/>
      <w:r>
        <w:rPr>
          <w:rFonts w:hint="cs"/>
          <w:rtl/>
          <w:lang w:eastAsia="he-IL"/>
        </w:rPr>
        <w:t xml:space="preserve"> ההסמכה בחוק שירות המדינה כמקור ההסמכה שהכללים</w:t>
      </w:r>
      <w:bookmarkStart w:id="383" w:name="_ETM_Q1_1286316"/>
      <w:bookmarkEnd w:id="383"/>
      <w:r>
        <w:rPr>
          <w:rFonts w:hint="cs"/>
          <w:rtl/>
          <w:lang w:eastAsia="he-IL"/>
        </w:rPr>
        <w:t xml:space="preserve"> מפנים אליו. בעיניי ז</w:t>
      </w:r>
      <w:bookmarkStart w:id="384" w:name="_ETM_Q1_1292794"/>
      <w:bookmarkEnd w:id="384"/>
      <w:r>
        <w:rPr>
          <w:rFonts w:hint="cs"/>
          <w:rtl/>
          <w:lang w:eastAsia="he-IL"/>
        </w:rPr>
        <w:t xml:space="preserve">ה תמוה מאוד ואני מתקשה להבין את מקור ההסמכה עליו נסמכים </w:t>
      </w:r>
      <w:bookmarkStart w:id="385" w:name="_ETM_Q1_1294450"/>
      <w:bookmarkEnd w:id="385"/>
      <w:r>
        <w:rPr>
          <w:rFonts w:hint="cs"/>
          <w:rtl/>
          <w:lang w:eastAsia="he-IL"/>
        </w:rPr>
        <w:t>הכללים האלה אבל נגיע לדיון. אני אומר שוב שהדיון</w:t>
      </w:r>
      <w:bookmarkStart w:id="386" w:name="_ETM_Q1_1298270"/>
      <w:bookmarkEnd w:id="386"/>
      <w:r>
        <w:rPr>
          <w:rFonts w:hint="cs"/>
          <w:rtl/>
          <w:lang w:eastAsia="he-IL"/>
        </w:rPr>
        <w:t xml:space="preserve"> כאן הוא כדי לאתר דברים שצריך לטפל בהם ו</w:t>
      </w:r>
      <w:bookmarkStart w:id="387" w:name="_ETM_Q1_1303252"/>
      <w:bookmarkEnd w:id="387"/>
      <w:r>
        <w:rPr>
          <w:rFonts w:hint="cs"/>
          <w:rtl/>
          <w:lang w:eastAsia="he-IL"/>
        </w:rPr>
        <w:t xml:space="preserve">אני כבר אומר שבעיניי כל הטלת מגבלה </w:t>
      </w:r>
      <w:bookmarkStart w:id="388" w:name="_ETM_Q1_1305876"/>
      <w:bookmarkEnd w:id="388"/>
      <w:r>
        <w:rPr>
          <w:rFonts w:hint="cs"/>
          <w:rtl/>
          <w:lang w:eastAsia="he-IL"/>
        </w:rPr>
        <w:t>על חופש העיסוק, בטח על רקע הקורונה,</w:t>
      </w:r>
      <w:r w:rsidR="00BC5B99">
        <w:rPr>
          <w:rFonts w:hint="cs"/>
          <w:rtl/>
          <w:lang w:eastAsia="he-IL"/>
        </w:rPr>
        <w:t xml:space="preserve"> </w:t>
      </w:r>
      <w:bookmarkStart w:id="389" w:name="_ETM_Q1_1309069"/>
      <w:bookmarkEnd w:id="389"/>
      <w:r>
        <w:rPr>
          <w:rFonts w:hint="cs"/>
          <w:rtl/>
          <w:lang w:eastAsia="he-IL"/>
        </w:rPr>
        <w:t xml:space="preserve">חייבת להסתמך קודם כל על חוק הקורונה ולא על </w:t>
      </w:r>
      <w:bookmarkStart w:id="390" w:name="_ETM_Q1_1312132"/>
      <w:bookmarkEnd w:id="390"/>
      <w:r>
        <w:rPr>
          <w:rFonts w:hint="cs"/>
          <w:rtl/>
          <w:lang w:eastAsia="he-IL"/>
        </w:rPr>
        <w:t>חקיקה אחרת כמקור בלעדי, ובטח היא לא יכולה לעבור</w:t>
      </w:r>
      <w:bookmarkStart w:id="391" w:name="_ETM_Q1_1314880"/>
      <w:bookmarkEnd w:id="391"/>
      <w:r>
        <w:rPr>
          <w:rFonts w:hint="cs"/>
          <w:rtl/>
          <w:lang w:eastAsia="he-IL"/>
        </w:rPr>
        <w:t xml:space="preserve"> בלי פיקוח פרלמנטרי או בהחלטה של מנכ"ל משרד. החוק </w:t>
      </w:r>
      <w:bookmarkStart w:id="392" w:name="_ETM_Q1_1320338"/>
      <w:bookmarkEnd w:id="392"/>
      <w:r>
        <w:rPr>
          <w:rFonts w:hint="cs"/>
          <w:rtl/>
          <w:lang w:eastAsia="he-IL"/>
        </w:rPr>
        <w:t>שניתן חוק הקורונה למשל לכנסת,</w:t>
      </w:r>
      <w:r w:rsidR="00BC5B99">
        <w:rPr>
          <w:rFonts w:hint="cs"/>
          <w:rtl/>
          <w:lang w:eastAsia="he-IL"/>
        </w:rPr>
        <w:t xml:space="preserve"> </w:t>
      </w:r>
      <w:r>
        <w:rPr>
          <w:rFonts w:hint="cs"/>
          <w:rtl/>
          <w:lang w:eastAsia="he-IL"/>
        </w:rPr>
        <w:t>לא ניתן למיטב ידיעתי לכל שירות המדינה.</w:t>
      </w:r>
    </w:p>
    <w:p w:rsidR="005D0A5E" w:rsidRDefault="005D0A5E" w:rsidP="000E0481">
      <w:pPr>
        <w:rPr>
          <w:rtl/>
          <w:lang w:eastAsia="he-IL"/>
        </w:rPr>
      </w:pPr>
      <w:bookmarkStart w:id="393" w:name="_ETM_Q1_1327026"/>
      <w:bookmarkStart w:id="394" w:name="_ETM_Q1_1327093"/>
      <w:bookmarkEnd w:id="393"/>
      <w:bookmarkEnd w:id="394"/>
    </w:p>
    <w:p w:rsidR="005D0A5E" w:rsidRDefault="005D0A5E" w:rsidP="005D0A5E">
      <w:pPr>
        <w:pStyle w:val="af9"/>
        <w:keepNext/>
        <w:rPr>
          <w:rtl/>
          <w:lang w:eastAsia="he-IL"/>
        </w:rPr>
      </w:pPr>
      <w:bookmarkStart w:id="395" w:name="ET_guest_879854_32"/>
      <w:r w:rsidRPr="005D0A5E">
        <w:rPr>
          <w:rStyle w:val="TagStyle"/>
          <w:rtl/>
        </w:rPr>
        <w:t xml:space="preserve"> &lt;&lt; אורח &gt;&gt; </w:t>
      </w:r>
      <w:r>
        <w:rPr>
          <w:rtl/>
          <w:lang w:eastAsia="he-IL"/>
        </w:rPr>
        <w:t>אוהד אלקבץ:</w:t>
      </w:r>
      <w:r w:rsidRPr="005D0A5E">
        <w:rPr>
          <w:rStyle w:val="TagStyle"/>
          <w:rtl/>
        </w:rPr>
        <w:t xml:space="preserve"> &lt;&lt; אורח &gt;&gt;</w:t>
      </w:r>
      <w:r w:rsidR="00546784">
        <w:rPr>
          <w:rtl/>
          <w:lang w:eastAsia="he-IL"/>
        </w:rPr>
        <w:t xml:space="preserve"> </w:t>
      </w:r>
      <w:bookmarkEnd w:id="395"/>
    </w:p>
    <w:p w:rsidR="005D0A5E" w:rsidRDefault="005D0A5E" w:rsidP="005D0A5E">
      <w:pPr>
        <w:pStyle w:val="KeepWithNext"/>
        <w:rPr>
          <w:rtl/>
          <w:lang w:eastAsia="he-IL"/>
        </w:rPr>
      </w:pPr>
    </w:p>
    <w:p w:rsidR="005D0A5E" w:rsidRDefault="005D0A5E" w:rsidP="005D0A5E">
      <w:pPr>
        <w:rPr>
          <w:rtl/>
          <w:lang w:eastAsia="he-IL"/>
        </w:rPr>
      </w:pPr>
      <w:r>
        <w:rPr>
          <w:rFonts w:hint="cs"/>
          <w:rtl/>
          <w:lang w:eastAsia="he-IL"/>
        </w:rPr>
        <w:t>אנ</w:t>
      </w:r>
      <w:bookmarkStart w:id="396" w:name="_ETM_Q1_1329745"/>
      <w:bookmarkEnd w:id="396"/>
      <w:r>
        <w:rPr>
          <w:rFonts w:hint="cs"/>
          <w:rtl/>
          <w:lang w:eastAsia="he-IL"/>
        </w:rPr>
        <w:t xml:space="preserve">י רוצה לחדד. בסוף, כרגע המנכ"ל לא יכול למנוע </w:t>
      </w:r>
      <w:bookmarkStart w:id="397" w:name="_ETM_Q1_1331215"/>
      <w:bookmarkEnd w:id="397"/>
      <w:r>
        <w:rPr>
          <w:rFonts w:hint="cs"/>
          <w:rtl/>
          <w:lang w:eastAsia="he-IL"/>
        </w:rPr>
        <w:t xml:space="preserve">כניסה של עובד. כרגע המנכ"ל לא </w:t>
      </w:r>
      <w:bookmarkStart w:id="398" w:name="_ETM_Q1_1333401"/>
      <w:bookmarkEnd w:id="398"/>
      <w:r>
        <w:rPr>
          <w:rFonts w:hint="cs"/>
          <w:rtl/>
          <w:lang w:eastAsia="he-IL"/>
        </w:rPr>
        <w:t>יכול למנוע כניסה של עובד שלא מציג תו ירוק.</w:t>
      </w:r>
      <w:bookmarkStart w:id="399" w:name="_ETM_Q1_1334585"/>
      <w:bookmarkEnd w:id="399"/>
      <w:r>
        <w:rPr>
          <w:rFonts w:hint="cs"/>
          <w:rtl/>
          <w:lang w:eastAsia="he-IL"/>
        </w:rPr>
        <w:t xml:space="preserve"> ההנחיה הייתה</w:t>
      </w:r>
      <w:r w:rsidR="00BC5B99">
        <w:rPr>
          <w:rFonts w:hint="cs"/>
          <w:rtl/>
          <w:lang w:eastAsia="he-IL"/>
        </w:rPr>
        <w:t xml:space="preserve"> </w:t>
      </w:r>
      <w:r>
        <w:rPr>
          <w:rFonts w:hint="cs"/>
          <w:rtl/>
          <w:lang w:eastAsia="he-IL"/>
        </w:rPr>
        <w:t xml:space="preserve">רק אפשרות לדרוש מידע. זה </w:t>
      </w:r>
      <w:bookmarkStart w:id="400" w:name="_ETM_Q1_1339851"/>
      <w:bookmarkEnd w:id="400"/>
      <w:r>
        <w:rPr>
          <w:rFonts w:hint="cs"/>
          <w:rtl/>
          <w:lang w:eastAsia="he-IL"/>
        </w:rPr>
        <w:t>היה לדרוש מידע. לדרוש מידע האם קיים בידך תו ירוק או לא.</w:t>
      </w:r>
    </w:p>
    <w:p w:rsidR="005D0A5E" w:rsidRDefault="005D0A5E" w:rsidP="005D0A5E">
      <w:pPr>
        <w:rPr>
          <w:rtl/>
          <w:lang w:eastAsia="he-IL"/>
        </w:rPr>
      </w:pPr>
      <w:bookmarkStart w:id="401" w:name="_ETM_Q1_1342855"/>
      <w:bookmarkStart w:id="402" w:name="_ETM_Q1_1342917"/>
      <w:bookmarkStart w:id="403" w:name="_ETM_Q1_1341820"/>
      <w:bookmarkEnd w:id="401"/>
      <w:bookmarkEnd w:id="402"/>
      <w:bookmarkEnd w:id="403"/>
    </w:p>
    <w:p w:rsidR="005D0A5E" w:rsidRDefault="005D0A5E" w:rsidP="005D0A5E">
      <w:pPr>
        <w:pStyle w:val="af6"/>
        <w:keepNext/>
        <w:rPr>
          <w:rtl/>
        </w:rPr>
      </w:pPr>
      <w:bookmarkStart w:id="404" w:name="ET_yor_6156_33"/>
      <w:r w:rsidRPr="005D0A5E">
        <w:rPr>
          <w:rStyle w:val="TagStyle"/>
          <w:rtl/>
        </w:rPr>
        <w:t xml:space="preserve"> &lt;&lt; יור &gt;&gt; </w:t>
      </w:r>
      <w:r>
        <w:rPr>
          <w:rtl/>
        </w:rPr>
        <w:t>היו"ר גלעד קריב:</w:t>
      </w:r>
      <w:r w:rsidRPr="005D0A5E">
        <w:rPr>
          <w:rStyle w:val="TagStyle"/>
          <w:rtl/>
        </w:rPr>
        <w:t xml:space="preserve"> &lt;&lt; יור &gt;&gt;</w:t>
      </w:r>
      <w:r w:rsidR="00546784">
        <w:rPr>
          <w:rtl/>
        </w:rPr>
        <w:t xml:space="preserve"> </w:t>
      </w:r>
      <w:bookmarkEnd w:id="404"/>
    </w:p>
    <w:p w:rsidR="005D0A5E" w:rsidRDefault="005D0A5E" w:rsidP="005D0A5E">
      <w:pPr>
        <w:pStyle w:val="KeepWithNext"/>
        <w:rPr>
          <w:rtl/>
          <w:lang w:eastAsia="he-IL"/>
        </w:rPr>
      </w:pPr>
    </w:p>
    <w:p w:rsidR="005D0A5E" w:rsidRDefault="005D0A5E" w:rsidP="005D0A5E">
      <w:pPr>
        <w:rPr>
          <w:rtl/>
          <w:lang w:eastAsia="he-IL"/>
        </w:rPr>
      </w:pPr>
      <w:bookmarkStart w:id="405" w:name="_ETM_Q1_1342083"/>
      <w:bookmarkStart w:id="406" w:name="_ETM_Q1_1342103"/>
      <w:bookmarkEnd w:id="405"/>
      <w:bookmarkEnd w:id="406"/>
      <w:r>
        <w:rPr>
          <w:rFonts w:hint="cs"/>
          <w:rtl/>
          <w:lang w:eastAsia="he-IL"/>
        </w:rPr>
        <w:t xml:space="preserve">ראשית, זה בסדר. גם זה דורש </w:t>
      </w:r>
      <w:bookmarkStart w:id="407" w:name="_ETM_Q1_1346659"/>
      <w:bookmarkEnd w:id="407"/>
      <w:r>
        <w:rPr>
          <w:rFonts w:hint="cs"/>
          <w:rtl/>
          <w:lang w:eastAsia="he-IL"/>
        </w:rPr>
        <w:t>בעיניי הסמכה ברורה בחוק בפיקוח פרלמנטרי. שנית,</w:t>
      </w:r>
      <w:bookmarkStart w:id="408" w:name="_ETM_Q1_1351916"/>
      <w:bookmarkEnd w:id="408"/>
      <w:r>
        <w:rPr>
          <w:rFonts w:hint="cs"/>
          <w:rtl/>
          <w:lang w:eastAsia="he-IL"/>
        </w:rPr>
        <w:t xml:space="preserve"> אני אומר שאתה רק מחדד. אנחנו דנים היום</w:t>
      </w:r>
      <w:bookmarkStart w:id="409" w:name="_ETM_Q1_1353957"/>
      <w:bookmarkEnd w:id="409"/>
      <w:r>
        <w:rPr>
          <w:rFonts w:hint="cs"/>
          <w:rtl/>
          <w:lang w:eastAsia="he-IL"/>
        </w:rPr>
        <w:t xml:space="preserve"> בתקנות שהולכות להטיל </w:t>
      </w:r>
      <w:r>
        <w:rPr>
          <w:rtl/>
          <w:lang w:eastAsia="he-IL"/>
        </w:rPr>
        <w:t>–</w:t>
      </w:r>
      <w:r>
        <w:rPr>
          <w:rFonts w:hint="cs"/>
          <w:rtl/>
          <w:lang w:eastAsia="he-IL"/>
        </w:rPr>
        <w:t xml:space="preserve"> כרגע בנוסח</w:t>
      </w:r>
      <w:bookmarkStart w:id="410" w:name="_ETM_Q1_1356619"/>
      <w:bookmarkEnd w:id="410"/>
      <w:r>
        <w:rPr>
          <w:rFonts w:hint="cs"/>
          <w:rtl/>
          <w:lang w:eastAsia="he-IL"/>
        </w:rPr>
        <w:t xml:space="preserve"> התקנות </w:t>
      </w:r>
      <w:r>
        <w:rPr>
          <w:rtl/>
          <w:lang w:eastAsia="he-IL"/>
        </w:rPr>
        <w:t>–</w:t>
      </w:r>
      <w:r>
        <w:rPr>
          <w:rFonts w:hint="cs"/>
          <w:rtl/>
          <w:lang w:eastAsia="he-IL"/>
        </w:rPr>
        <w:t xml:space="preserve"> סנקציה פלילית בלי הסבה </w:t>
      </w:r>
      <w:bookmarkStart w:id="411" w:name="_ETM_Q1_1363105"/>
      <w:bookmarkEnd w:id="411"/>
      <w:r>
        <w:rPr>
          <w:rFonts w:hint="cs"/>
          <w:rtl/>
          <w:lang w:eastAsia="he-IL"/>
        </w:rPr>
        <w:t xml:space="preserve">לקנס מינהלי. אנחנו נטפל בזה כאן בוועדה </w:t>
      </w:r>
      <w:bookmarkStart w:id="412" w:name="_ETM_Q1_1366634"/>
      <w:bookmarkEnd w:id="412"/>
      <w:r>
        <w:rPr>
          <w:rFonts w:hint="cs"/>
          <w:rtl/>
          <w:lang w:eastAsia="he-IL"/>
        </w:rPr>
        <w:t>ובתקווה זה יתוקן. לא בתקווה אלא זה יתוקן, רק נראה מתי ואיך</w:t>
      </w:r>
      <w:r w:rsidR="00BC5B99">
        <w:rPr>
          <w:rFonts w:hint="cs"/>
          <w:rtl/>
          <w:lang w:eastAsia="he-IL"/>
        </w:rPr>
        <w:t xml:space="preserve"> </w:t>
      </w:r>
      <w:r>
        <w:rPr>
          <w:rFonts w:hint="cs"/>
          <w:rtl/>
          <w:lang w:eastAsia="he-IL"/>
        </w:rPr>
        <w:t xml:space="preserve">אבל אתם </w:t>
      </w:r>
      <w:bookmarkStart w:id="413" w:name="_ETM_Q1_1372178"/>
      <w:bookmarkEnd w:id="413"/>
      <w:r>
        <w:rPr>
          <w:rFonts w:hint="cs"/>
          <w:rtl/>
          <w:lang w:eastAsia="he-IL"/>
        </w:rPr>
        <w:t xml:space="preserve">מביאים לנו תקנות שמטילות כרגע סנקציה מאוד משמעותית על מעבידים שלא יעמדו בתנאי </w:t>
      </w:r>
      <w:bookmarkStart w:id="414" w:name="_ETM_Q1_1379967"/>
      <w:bookmarkEnd w:id="414"/>
      <w:r>
        <w:rPr>
          <w:rFonts w:hint="cs"/>
          <w:rtl/>
          <w:lang w:eastAsia="he-IL"/>
        </w:rPr>
        <w:t>התקנות ומה שאנחנו</w:t>
      </w:r>
      <w:r w:rsidR="00BC5B99">
        <w:rPr>
          <w:rFonts w:hint="cs"/>
          <w:rtl/>
          <w:lang w:eastAsia="he-IL"/>
        </w:rPr>
        <w:t xml:space="preserve"> </w:t>
      </w:r>
      <w:r>
        <w:rPr>
          <w:rFonts w:hint="cs"/>
          <w:rtl/>
          <w:lang w:eastAsia="he-IL"/>
        </w:rPr>
        <w:t>למדים ממך זה שהמצב בנציבות</w:t>
      </w:r>
      <w:r w:rsidR="00BC5B99">
        <w:rPr>
          <w:rFonts w:hint="cs"/>
          <w:rtl/>
          <w:lang w:eastAsia="he-IL"/>
        </w:rPr>
        <w:t xml:space="preserve"> </w:t>
      </w:r>
      <w:r>
        <w:rPr>
          <w:rFonts w:hint="cs"/>
          <w:rtl/>
          <w:lang w:eastAsia="he-IL"/>
        </w:rPr>
        <w:t>שירות המדינה הרבה יו</w:t>
      </w:r>
      <w:bookmarkStart w:id="415" w:name="_ETM_Q1_1385367"/>
      <w:bookmarkEnd w:id="415"/>
      <w:r>
        <w:rPr>
          <w:rFonts w:hint="cs"/>
          <w:rtl/>
          <w:lang w:eastAsia="he-IL"/>
        </w:rPr>
        <w:t xml:space="preserve">תר גמיש. הוא יותר </w:t>
      </w:r>
      <w:bookmarkStart w:id="416" w:name="_ETM_Q1_1386548"/>
      <w:bookmarkEnd w:id="416"/>
      <w:r>
        <w:rPr>
          <w:rFonts w:hint="cs"/>
          <w:rtl/>
          <w:lang w:eastAsia="he-IL"/>
        </w:rPr>
        <w:t xml:space="preserve">גמיש בשירות המדינה, מדוע הוא לא גמיש גם ביחס </w:t>
      </w:r>
      <w:bookmarkStart w:id="417" w:name="_ETM_Q1_1389493"/>
      <w:bookmarkEnd w:id="417"/>
      <w:r>
        <w:rPr>
          <w:rFonts w:hint="cs"/>
          <w:rtl/>
          <w:lang w:eastAsia="he-IL"/>
        </w:rPr>
        <w:t>לעניינים האלה? לא יודע. אותו רעיון</w:t>
      </w:r>
      <w:r w:rsidR="00E37296">
        <w:rPr>
          <w:rFonts w:hint="cs"/>
          <w:rtl/>
          <w:lang w:eastAsia="he-IL"/>
        </w:rPr>
        <w:t xml:space="preserve"> שנטיל על מנכ"לים בתחומים שונים, אבל בוא נעשה</w:t>
      </w:r>
      <w:r w:rsidR="00BC5B99">
        <w:rPr>
          <w:rFonts w:hint="cs"/>
          <w:rtl/>
          <w:lang w:eastAsia="he-IL"/>
        </w:rPr>
        <w:t xml:space="preserve"> </w:t>
      </w:r>
      <w:r w:rsidR="00E37296">
        <w:rPr>
          <w:rFonts w:hint="cs"/>
          <w:rtl/>
          <w:lang w:eastAsia="he-IL"/>
        </w:rPr>
        <w:t>דיון מסודר.</w:t>
      </w:r>
    </w:p>
    <w:p w:rsidR="00E37296" w:rsidRDefault="00E37296" w:rsidP="005D0A5E">
      <w:pPr>
        <w:rPr>
          <w:rtl/>
          <w:lang w:eastAsia="he-IL"/>
        </w:rPr>
      </w:pPr>
      <w:bookmarkStart w:id="418" w:name="_ETM_Q1_1399531"/>
      <w:bookmarkStart w:id="419" w:name="_ETM_Q1_1399595"/>
      <w:bookmarkEnd w:id="418"/>
      <w:bookmarkEnd w:id="419"/>
    </w:p>
    <w:p w:rsidR="00E37296" w:rsidRDefault="00E37296" w:rsidP="005D0A5E">
      <w:pPr>
        <w:rPr>
          <w:rtl/>
          <w:lang w:eastAsia="he-IL"/>
        </w:rPr>
      </w:pPr>
      <w:bookmarkStart w:id="420" w:name="_ETM_Q1_1399603"/>
      <w:bookmarkStart w:id="421" w:name="_ETM_Q1_1399643"/>
      <w:bookmarkEnd w:id="420"/>
      <w:bookmarkEnd w:id="421"/>
      <w:r>
        <w:rPr>
          <w:rFonts w:hint="cs"/>
          <w:rtl/>
          <w:lang w:eastAsia="he-IL"/>
        </w:rPr>
        <w:t xml:space="preserve">אדוני </w:t>
      </w:r>
      <w:bookmarkStart w:id="422" w:name="_ETM_Q1_1399031"/>
      <w:bookmarkEnd w:id="422"/>
      <w:r>
        <w:rPr>
          <w:rFonts w:hint="cs"/>
          <w:rtl/>
          <w:lang w:eastAsia="he-IL"/>
        </w:rPr>
        <w:t>היועץ המשפטי, סיימת?</w:t>
      </w:r>
    </w:p>
    <w:p w:rsidR="00E37296" w:rsidRDefault="00E37296" w:rsidP="005D0A5E">
      <w:pPr>
        <w:rPr>
          <w:rtl/>
          <w:lang w:eastAsia="he-IL"/>
        </w:rPr>
      </w:pPr>
    </w:p>
    <w:p w:rsidR="00E37296" w:rsidRDefault="00E37296" w:rsidP="00E37296">
      <w:pPr>
        <w:pStyle w:val="a4"/>
        <w:keepNext/>
        <w:rPr>
          <w:rtl/>
        </w:rPr>
      </w:pPr>
      <w:bookmarkStart w:id="423" w:name="ET_speaker_גור_בליי_34"/>
      <w:r w:rsidRPr="00E37296">
        <w:rPr>
          <w:rStyle w:val="TagStyle"/>
          <w:rtl/>
        </w:rPr>
        <w:t xml:space="preserve"> &lt;&lt; דובר &gt;&gt; </w:t>
      </w:r>
      <w:r>
        <w:rPr>
          <w:rtl/>
        </w:rPr>
        <w:t>גור בליי:</w:t>
      </w:r>
      <w:r w:rsidRPr="00E37296">
        <w:rPr>
          <w:rStyle w:val="TagStyle"/>
          <w:rtl/>
        </w:rPr>
        <w:t xml:space="preserve"> &lt;&lt; דובר &gt;&gt;</w:t>
      </w:r>
      <w:r w:rsidR="00546784">
        <w:rPr>
          <w:rtl/>
        </w:rPr>
        <w:t xml:space="preserve"> </w:t>
      </w:r>
      <w:bookmarkEnd w:id="423"/>
    </w:p>
    <w:p w:rsidR="00E37296" w:rsidRDefault="00E37296" w:rsidP="00E37296">
      <w:pPr>
        <w:pStyle w:val="KeepWithNext"/>
        <w:rPr>
          <w:rtl/>
          <w:lang w:eastAsia="he-IL"/>
        </w:rPr>
      </w:pPr>
    </w:p>
    <w:p w:rsidR="00E37296" w:rsidRDefault="00E37296" w:rsidP="00E37296">
      <w:pPr>
        <w:rPr>
          <w:rtl/>
          <w:lang w:eastAsia="he-IL"/>
        </w:rPr>
      </w:pPr>
      <w:r>
        <w:rPr>
          <w:rFonts w:hint="cs"/>
          <w:rtl/>
          <w:lang w:eastAsia="he-IL"/>
        </w:rPr>
        <w:t>כן.</w:t>
      </w:r>
    </w:p>
    <w:p w:rsidR="00E37296" w:rsidRDefault="00E37296" w:rsidP="00E37296">
      <w:pPr>
        <w:rPr>
          <w:rtl/>
          <w:lang w:eastAsia="he-IL"/>
        </w:rPr>
      </w:pPr>
      <w:bookmarkStart w:id="424" w:name="_ETM_Q1_1402470"/>
      <w:bookmarkStart w:id="425" w:name="_ETM_Q1_1402513"/>
      <w:bookmarkStart w:id="426" w:name="_ETM_Q1_1402718"/>
      <w:bookmarkEnd w:id="424"/>
      <w:bookmarkEnd w:id="425"/>
      <w:bookmarkEnd w:id="426"/>
    </w:p>
    <w:p w:rsidR="00E37296" w:rsidRDefault="00E37296" w:rsidP="00E37296">
      <w:pPr>
        <w:pStyle w:val="af6"/>
        <w:keepNext/>
        <w:rPr>
          <w:rtl/>
        </w:rPr>
      </w:pPr>
      <w:bookmarkStart w:id="427" w:name="ET_yor_6156_35"/>
      <w:r w:rsidRPr="00E37296">
        <w:rPr>
          <w:rStyle w:val="TagStyle"/>
          <w:rtl/>
        </w:rPr>
        <w:t xml:space="preserve"> &lt;&lt; יור &gt;&gt; </w:t>
      </w:r>
      <w:r>
        <w:rPr>
          <w:rtl/>
        </w:rPr>
        <w:t>היו"ר גלעד קריב:</w:t>
      </w:r>
      <w:r w:rsidRPr="00E37296">
        <w:rPr>
          <w:rStyle w:val="TagStyle"/>
          <w:rtl/>
        </w:rPr>
        <w:t xml:space="preserve"> &lt;&lt; יור &gt;&gt;</w:t>
      </w:r>
      <w:r w:rsidR="00546784">
        <w:rPr>
          <w:rtl/>
        </w:rPr>
        <w:t xml:space="preserve"> </w:t>
      </w:r>
      <w:bookmarkEnd w:id="427"/>
    </w:p>
    <w:p w:rsidR="00E37296" w:rsidRDefault="00E37296" w:rsidP="00E37296">
      <w:pPr>
        <w:pStyle w:val="KeepWithNext"/>
        <w:rPr>
          <w:rtl/>
          <w:lang w:eastAsia="he-IL"/>
        </w:rPr>
      </w:pPr>
    </w:p>
    <w:p w:rsidR="00E37296" w:rsidRDefault="00E37296" w:rsidP="00E37296">
      <w:pPr>
        <w:rPr>
          <w:rtl/>
          <w:lang w:eastAsia="he-IL"/>
        </w:rPr>
      </w:pPr>
      <w:bookmarkStart w:id="428" w:name="_ETM_Q1_1402978"/>
      <w:bookmarkStart w:id="429" w:name="_ETM_Q1_1402999"/>
      <w:bookmarkEnd w:id="428"/>
      <w:bookmarkEnd w:id="429"/>
      <w:r>
        <w:rPr>
          <w:rFonts w:hint="cs"/>
          <w:rtl/>
          <w:lang w:eastAsia="he-IL"/>
        </w:rPr>
        <w:t xml:space="preserve">אנחנו נבקש מנציגת </w:t>
      </w:r>
      <w:bookmarkStart w:id="430" w:name="_ETM_Q1_1404263"/>
      <w:bookmarkEnd w:id="430"/>
      <w:r>
        <w:rPr>
          <w:rFonts w:hint="cs"/>
          <w:rtl/>
          <w:lang w:eastAsia="he-IL"/>
        </w:rPr>
        <w:t>משרד האוצר, עורכת הדין מיכל עקביה להציג בפני</w:t>
      </w:r>
      <w:bookmarkStart w:id="431" w:name="_ETM_Q1_1412521"/>
      <w:bookmarkEnd w:id="431"/>
      <w:r>
        <w:rPr>
          <w:rFonts w:hint="cs"/>
          <w:rtl/>
          <w:lang w:eastAsia="he-IL"/>
        </w:rPr>
        <w:t xml:space="preserve">נו את התקנות, את הרציונל המשפטי </w:t>
      </w:r>
      <w:bookmarkStart w:id="432" w:name="_ETM_Q1_1414896"/>
      <w:bookmarkEnd w:id="432"/>
      <w:r>
        <w:rPr>
          <w:rFonts w:hint="cs"/>
          <w:rtl/>
          <w:lang w:eastAsia="he-IL"/>
        </w:rPr>
        <w:t>ואת רציונל המדיניות.</w:t>
      </w:r>
    </w:p>
    <w:p w:rsidR="00FE42D1" w:rsidRDefault="00FE42D1" w:rsidP="00E37296">
      <w:pPr>
        <w:rPr>
          <w:rtl/>
          <w:lang w:eastAsia="he-IL"/>
        </w:rPr>
      </w:pPr>
    </w:p>
    <w:p w:rsidR="00FE42D1" w:rsidRDefault="00FE42D1" w:rsidP="00FE42D1">
      <w:pPr>
        <w:pStyle w:val="a4"/>
        <w:keepNext/>
        <w:rPr>
          <w:rtl/>
        </w:rPr>
      </w:pPr>
      <w:bookmarkStart w:id="433" w:name="ET_speaker_5292_36"/>
      <w:r w:rsidRPr="00FE42D1">
        <w:rPr>
          <w:rStyle w:val="TagStyle"/>
          <w:rtl/>
        </w:rPr>
        <w:lastRenderedPageBreak/>
        <w:t xml:space="preserve"> &lt;&lt; דובר &gt;&gt; </w:t>
      </w:r>
      <w:r>
        <w:rPr>
          <w:rtl/>
        </w:rPr>
        <w:t>אוסאמה סעדי (הרשימה המשותפת):</w:t>
      </w:r>
      <w:r w:rsidRPr="00FE42D1">
        <w:rPr>
          <w:rStyle w:val="TagStyle"/>
          <w:rtl/>
        </w:rPr>
        <w:t xml:space="preserve"> &lt;&lt; דובר &gt;&gt;</w:t>
      </w:r>
      <w:r w:rsidR="00546784">
        <w:rPr>
          <w:rtl/>
        </w:rPr>
        <w:t xml:space="preserve"> </w:t>
      </w:r>
      <w:bookmarkEnd w:id="433"/>
    </w:p>
    <w:p w:rsidR="00FE42D1" w:rsidRDefault="00FE42D1" w:rsidP="00FE42D1">
      <w:pPr>
        <w:pStyle w:val="KeepWithNext"/>
        <w:rPr>
          <w:rtl/>
          <w:lang w:eastAsia="he-IL"/>
        </w:rPr>
      </w:pPr>
    </w:p>
    <w:p w:rsidR="00FE42D1" w:rsidRDefault="00FE42D1" w:rsidP="00FE42D1">
      <w:pPr>
        <w:rPr>
          <w:rtl/>
          <w:lang w:eastAsia="he-IL"/>
        </w:rPr>
      </w:pPr>
      <w:r>
        <w:rPr>
          <w:rFonts w:hint="cs"/>
          <w:rtl/>
          <w:lang w:eastAsia="he-IL"/>
        </w:rPr>
        <w:t>ממשרד האוצר?</w:t>
      </w:r>
    </w:p>
    <w:p w:rsidR="00FE42D1" w:rsidRDefault="00FE42D1" w:rsidP="00FE42D1">
      <w:pPr>
        <w:rPr>
          <w:rtl/>
          <w:lang w:eastAsia="he-IL"/>
        </w:rPr>
      </w:pPr>
      <w:bookmarkStart w:id="434" w:name="_ETM_Q1_1417277"/>
      <w:bookmarkStart w:id="435" w:name="_ETM_Q1_1417332"/>
      <w:bookmarkEnd w:id="434"/>
      <w:bookmarkEnd w:id="435"/>
    </w:p>
    <w:p w:rsidR="00FE42D1" w:rsidRDefault="00FE42D1" w:rsidP="00FE42D1">
      <w:pPr>
        <w:pStyle w:val="af6"/>
        <w:keepNext/>
        <w:rPr>
          <w:rtl/>
        </w:rPr>
      </w:pPr>
      <w:bookmarkStart w:id="436" w:name="ET_yor_6156_37"/>
      <w:r w:rsidRPr="00FE42D1">
        <w:rPr>
          <w:rStyle w:val="TagStyle"/>
          <w:rtl/>
        </w:rPr>
        <w:t xml:space="preserve"> &lt;&lt; יור &gt;&gt; </w:t>
      </w:r>
      <w:r>
        <w:rPr>
          <w:rtl/>
        </w:rPr>
        <w:t>היו"ר גלעד קריב:</w:t>
      </w:r>
      <w:r w:rsidRPr="00FE42D1">
        <w:rPr>
          <w:rStyle w:val="TagStyle"/>
          <w:rtl/>
        </w:rPr>
        <w:t xml:space="preserve"> &lt;&lt; יור &gt;&gt;</w:t>
      </w:r>
      <w:r w:rsidR="00546784">
        <w:rPr>
          <w:rtl/>
        </w:rPr>
        <w:t xml:space="preserve"> </w:t>
      </w:r>
      <w:bookmarkEnd w:id="436"/>
    </w:p>
    <w:p w:rsidR="00FE42D1" w:rsidRDefault="00FE42D1" w:rsidP="00FE42D1">
      <w:pPr>
        <w:pStyle w:val="KeepWithNext"/>
        <w:rPr>
          <w:rtl/>
          <w:lang w:eastAsia="he-IL"/>
        </w:rPr>
      </w:pPr>
    </w:p>
    <w:p w:rsidR="00FE42D1" w:rsidRDefault="00FE42D1" w:rsidP="00FE42D1">
      <w:pPr>
        <w:rPr>
          <w:rtl/>
          <w:lang w:eastAsia="he-IL"/>
        </w:rPr>
      </w:pPr>
      <w:bookmarkStart w:id="437" w:name="_ETM_Q1_1418062"/>
      <w:bookmarkStart w:id="438" w:name="_ETM_Q1_1418080"/>
      <w:bookmarkEnd w:id="437"/>
      <w:bookmarkEnd w:id="438"/>
      <w:r>
        <w:rPr>
          <w:rFonts w:hint="cs"/>
          <w:rtl/>
          <w:lang w:eastAsia="he-IL"/>
        </w:rPr>
        <w:t>משרד האוצר הוא זה שהניח את התקנות כי הוא עוסק בתחום העבודה.</w:t>
      </w:r>
    </w:p>
    <w:p w:rsidR="00FE42D1" w:rsidRDefault="00FE42D1" w:rsidP="00FE42D1">
      <w:pPr>
        <w:rPr>
          <w:rtl/>
          <w:lang w:eastAsia="he-IL"/>
        </w:rPr>
      </w:pPr>
      <w:bookmarkStart w:id="439" w:name="_ETM_Q1_1420566"/>
      <w:bookmarkStart w:id="440" w:name="_ETM_Q1_1420613"/>
      <w:bookmarkEnd w:id="439"/>
      <w:bookmarkEnd w:id="440"/>
    </w:p>
    <w:p w:rsidR="00FE42D1" w:rsidRDefault="00FE42D1" w:rsidP="00FE42D1">
      <w:pPr>
        <w:pStyle w:val="a4"/>
        <w:keepNext/>
        <w:rPr>
          <w:rtl/>
        </w:rPr>
      </w:pPr>
      <w:bookmarkStart w:id="441" w:name="ET_speaker_5292_38"/>
      <w:r w:rsidRPr="00FE42D1">
        <w:rPr>
          <w:rStyle w:val="TagStyle"/>
          <w:rtl/>
        </w:rPr>
        <w:t xml:space="preserve"> &lt;&lt; דובר &gt;&gt; </w:t>
      </w:r>
      <w:r>
        <w:rPr>
          <w:rtl/>
        </w:rPr>
        <w:t>אוסאמה סעדי (הרשימה המשותפת):</w:t>
      </w:r>
      <w:r w:rsidRPr="00FE42D1">
        <w:rPr>
          <w:rStyle w:val="TagStyle"/>
          <w:rtl/>
        </w:rPr>
        <w:t xml:space="preserve"> &lt;&lt; דובר &gt;&gt;</w:t>
      </w:r>
      <w:r w:rsidR="00546784">
        <w:rPr>
          <w:rtl/>
        </w:rPr>
        <w:t xml:space="preserve"> </w:t>
      </w:r>
      <w:bookmarkEnd w:id="441"/>
    </w:p>
    <w:p w:rsidR="00FE42D1" w:rsidRDefault="00FE42D1" w:rsidP="00FE42D1">
      <w:pPr>
        <w:pStyle w:val="KeepWithNext"/>
        <w:rPr>
          <w:rtl/>
          <w:lang w:eastAsia="he-IL"/>
        </w:rPr>
      </w:pPr>
    </w:p>
    <w:p w:rsidR="00FE42D1" w:rsidRDefault="00FE42D1" w:rsidP="00FE42D1">
      <w:pPr>
        <w:rPr>
          <w:rtl/>
          <w:lang w:eastAsia="he-IL"/>
        </w:rPr>
      </w:pPr>
      <w:bookmarkStart w:id="442" w:name="_ETM_Q1_1421649"/>
      <w:bookmarkStart w:id="443" w:name="_ETM_Q1_1421672"/>
      <w:bookmarkEnd w:id="442"/>
      <w:bookmarkEnd w:id="443"/>
      <w:r>
        <w:rPr>
          <w:rFonts w:hint="cs"/>
          <w:rtl/>
          <w:lang w:eastAsia="he-IL"/>
        </w:rPr>
        <w:t>זה אומר הכול.</w:t>
      </w:r>
    </w:p>
    <w:p w:rsidR="00FE42D1" w:rsidRDefault="00FE42D1" w:rsidP="00FE42D1">
      <w:pPr>
        <w:rPr>
          <w:rtl/>
          <w:lang w:eastAsia="he-IL"/>
        </w:rPr>
      </w:pPr>
    </w:p>
    <w:p w:rsidR="00FE42D1" w:rsidRDefault="00FE42D1" w:rsidP="00FE42D1">
      <w:pPr>
        <w:pStyle w:val="a4"/>
        <w:keepNext/>
        <w:rPr>
          <w:rtl/>
        </w:rPr>
      </w:pPr>
      <w:bookmarkStart w:id="444" w:name="ET_speaker_גור_בליי_39"/>
      <w:r w:rsidRPr="00FE42D1">
        <w:rPr>
          <w:rStyle w:val="TagStyle"/>
          <w:rtl/>
        </w:rPr>
        <w:t xml:space="preserve"> &lt;&lt; דובר &gt;&gt; </w:t>
      </w:r>
      <w:r>
        <w:rPr>
          <w:rtl/>
        </w:rPr>
        <w:t>גור בליי:</w:t>
      </w:r>
      <w:r w:rsidRPr="00FE42D1">
        <w:rPr>
          <w:rStyle w:val="TagStyle"/>
          <w:rtl/>
        </w:rPr>
        <w:t xml:space="preserve"> &lt;&lt; דובר &gt;&gt;</w:t>
      </w:r>
      <w:r w:rsidR="00546784">
        <w:rPr>
          <w:rtl/>
        </w:rPr>
        <w:t xml:space="preserve"> </w:t>
      </w:r>
      <w:bookmarkEnd w:id="444"/>
    </w:p>
    <w:p w:rsidR="00FE42D1" w:rsidRDefault="00FE42D1" w:rsidP="00FE42D1">
      <w:pPr>
        <w:pStyle w:val="KeepWithNext"/>
        <w:rPr>
          <w:rtl/>
          <w:lang w:eastAsia="he-IL"/>
        </w:rPr>
      </w:pPr>
    </w:p>
    <w:p w:rsidR="00FE42D1" w:rsidRDefault="00FE42D1" w:rsidP="00FE42D1">
      <w:pPr>
        <w:rPr>
          <w:rtl/>
          <w:lang w:eastAsia="he-IL"/>
        </w:rPr>
      </w:pPr>
      <w:r>
        <w:rPr>
          <w:rFonts w:hint="cs"/>
          <w:rtl/>
          <w:lang w:eastAsia="he-IL"/>
        </w:rPr>
        <w:t>כל התקנות במקומות עבודה לאורך כל תקופת הקורונה היו באחריות משרד האוצר.</w:t>
      </w:r>
    </w:p>
    <w:p w:rsidR="00FE42D1" w:rsidRDefault="00FE42D1" w:rsidP="00FE42D1">
      <w:pPr>
        <w:rPr>
          <w:rtl/>
          <w:lang w:eastAsia="he-IL"/>
        </w:rPr>
      </w:pPr>
      <w:bookmarkStart w:id="445" w:name="_ETM_Q1_1424344"/>
      <w:bookmarkStart w:id="446" w:name="_ETM_Q1_1424396"/>
      <w:bookmarkStart w:id="447" w:name="_ETM_Q1_1432107"/>
      <w:bookmarkEnd w:id="445"/>
      <w:bookmarkEnd w:id="446"/>
      <w:bookmarkEnd w:id="447"/>
    </w:p>
    <w:p w:rsidR="00FE42D1" w:rsidRDefault="00FE42D1" w:rsidP="00FE42D1">
      <w:pPr>
        <w:pStyle w:val="af6"/>
        <w:keepNext/>
        <w:rPr>
          <w:rtl/>
        </w:rPr>
      </w:pPr>
      <w:r w:rsidRPr="00FE42D1">
        <w:rPr>
          <w:rStyle w:val="TagStyle"/>
          <w:rtl/>
        </w:rPr>
        <w:t xml:space="preserve"> &lt;&lt; יור &gt;&gt; </w:t>
      </w:r>
      <w:r>
        <w:rPr>
          <w:rtl/>
        </w:rPr>
        <w:t>היו"ר גלעד קריב:</w:t>
      </w:r>
      <w:r w:rsidRPr="00FE42D1">
        <w:rPr>
          <w:rStyle w:val="TagStyle"/>
          <w:rtl/>
        </w:rPr>
        <w:t xml:space="preserve"> &lt;&lt; יור &gt;&gt;</w:t>
      </w:r>
      <w:r w:rsidR="00546784">
        <w:rPr>
          <w:rtl/>
        </w:rPr>
        <w:t xml:space="preserve"> </w:t>
      </w:r>
    </w:p>
    <w:p w:rsidR="00FE42D1" w:rsidRDefault="00FE42D1" w:rsidP="00FE42D1">
      <w:pPr>
        <w:pStyle w:val="KeepWithNext"/>
        <w:rPr>
          <w:rtl/>
          <w:lang w:eastAsia="he-IL"/>
        </w:rPr>
      </w:pPr>
    </w:p>
    <w:p w:rsidR="00FE42D1" w:rsidRDefault="00FE42D1" w:rsidP="00FE42D1">
      <w:pPr>
        <w:rPr>
          <w:rtl/>
          <w:lang w:eastAsia="he-IL"/>
        </w:rPr>
      </w:pPr>
      <w:bookmarkStart w:id="448" w:name="_ETM_Q1_1432379"/>
      <w:bookmarkStart w:id="449" w:name="_ETM_Q1_1432403"/>
      <w:bookmarkEnd w:id="448"/>
      <w:bookmarkEnd w:id="449"/>
      <w:r>
        <w:rPr>
          <w:rFonts w:hint="cs"/>
          <w:rtl/>
          <w:lang w:eastAsia="he-IL"/>
        </w:rPr>
        <w:t xml:space="preserve">אנחנו יוצאים כאן מנקודת הנחה שכולנו פועלים לטובת בריאות </w:t>
      </w:r>
      <w:bookmarkStart w:id="450" w:name="_ETM_Q1_1437665"/>
      <w:bookmarkEnd w:id="450"/>
      <w:r>
        <w:rPr>
          <w:rFonts w:hint="cs"/>
          <w:rtl/>
          <w:lang w:eastAsia="he-IL"/>
        </w:rPr>
        <w:t xml:space="preserve">הציבור. עורכת הדין מיכל עקביה, אנחנו שמחים שאת כאן, אנא הציגי את התקנות שהן חשובות. לאחר דברי היועצת </w:t>
      </w:r>
      <w:bookmarkStart w:id="451" w:name="_ETM_Q1_1459838"/>
      <w:bookmarkEnd w:id="451"/>
      <w:r>
        <w:rPr>
          <w:rFonts w:hint="cs"/>
          <w:rtl/>
          <w:lang w:eastAsia="he-IL"/>
        </w:rPr>
        <w:t>המשפטית</w:t>
      </w:r>
      <w:r w:rsidR="00BC5B99">
        <w:rPr>
          <w:rFonts w:hint="cs"/>
          <w:rtl/>
          <w:lang w:eastAsia="he-IL"/>
        </w:rPr>
        <w:t xml:space="preserve"> </w:t>
      </w:r>
      <w:r>
        <w:rPr>
          <w:rFonts w:hint="cs"/>
          <w:rtl/>
          <w:lang w:eastAsia="he-IL"/>
        </w:rPr>
        <w:t>נעשה אתנחתא כי חבר הכנסת רוטמן ביקש להתייחס והוא צריך לצאת. לאחר מכן נשמע את משרד המשפטים.</w:t>
      </w:r>
    </w:p>
    <w:p w:rsidR="00FE42D1" w:rsidRDefault="00FE42D1" w:rsidP="00FE42D1">
      <w:pPr>
        <w:rPr>
          <w:rtl/>
          <w:lang w:eastAsia="he-IL"/>
        </w:rPr>
      </w:pPr>
      <w:bookmarkStart w:id="452" w:name="_ETM_Q1_1465819"/>
      <w:bookmarkStart w:id="453" w:name="_ETM_Q1_1465884"/>
      <w:bookmarkEnd w:id="452"/>
      <w:bookmarkEnd w:id="453"/>
    </w:p>
    <w:p w:rsidR="00FE42D1" w:rsidRDefault="00FE42D1" w:rsidP="00FE42D1">
      <w:pPr>
        <w:pStyle w:val="af9"/>
        <w:keepNext/>
        <w:rPr>
          <w:rtl/>
          <w:lang w:eastAsia="he-IL"/>
        </w:rPr>
      </w:pPr>
      <w:bookmarkStart w:id="454" w:name="ET_guest_560571_41"/>
      <w:r w:rsidRPr="00FE42D1">
        <w:rPr>
          <w:rStyle w:val="TagStyle"/>
          <w:rtl/>
        </w:rPr>
        <w:t xml:space="preserve"> &lt;&lt; אורח &gt;&gt; </w:t>
      </w:r>
      <w:r>
        <w:rPr>
          <w:rtl/>
          <w:lang w:eastAsia="he-IL"/>
        </w:rPr>
        <w:t>מיכל עקביה:</w:t>
      </w:r>
      <w:r w:rsidRPr="00FE42D1">
        <w:rPr>
          <w:rStyle w:val="TagStyle"/>
          <w:rtl/>
        </w:rPr>
        <w:t xml:space="preserve"> &lt;&lt; אורח &gt;&gt;</w:t>
      </w:r>
      <w:r w:rsidR="00546784">
        <w:rPr>
          <w:rtl/>
          <w:lang w:eastAsia="he-IL"/>
        </w:rPr>
        <w:t xml:space="preserve"> </w:t>
      </w:r>
      <w:bookmarkEnd w:id="454"/>
    </w:p>
    <w:p w:rsidR="00FE42D1" w:rsidRDefault="00FE42D1" w:rsidP="00FE42D1">
      <w:pPr>
        <w:pStyle w:val="KeepWithNext"/>
        <w:rPr>
          <w:rtl/>
          <w:lang w:eastAsia="he-IL"/>
        </w:rPr>
      </w:pPr>
    </w:p>
    <w:p w:rsidR="00FE42D1" w:rsidRDefault="00FE42D1" w:rsidP="00FE42D1">
      <w:pPr>
        <w:rPr>
          <w:rtl/>
          <w:lang w:eastAsia="he-IL"/>
        </w:rPr>
      </w:pPr>
      <w:bookmarkStart w:id="455" w:name="_ETM_Q1_1466475"/>
      <w:bookmarkStart w:id="456" w:name="_ETM_Q1_1466498"/>
      <w:bookmarkEnd w:id="455"/>
      <w:bookmarkEnd w:id="456"/>
      <w:r>
        <w:rPr>
          <w:rFonts w:hint="cs"/>
          <w:rtl/>
          <w:lang w:eastAsia="he-IL"/>
        </w:rPr>
        <w:t xml:space="preserve">בוקר </w:t>
      </w:r>
      <w:bookmarkStart w:id="457" w:name="_ETM_Q1_1467051"/>
      <w:bookmarkEnd w:id="457"/>
      <w:r>
        <w:rPr>
          <w:rFonts w:hint="cs"/>
          <w:rtl/>
          <w:lang w:eastAsia="he-IL"/>
        </w:rPr>
        <w:t xml:space="preserve">טוב. התקנות האלה מונחות אחרי שהן אושרו על ידי הממשלה ונחתמו על ידי ראש הממשלה. משרד האוצר </w:t>
      </w:r>
      <w:bookmarkStart w:id="458" w:name="_ETM_Q1_1474098"/>
      <w:bookmarkEnd w:id="458"/>
      <w:r>
        <w:rPr>
          <w:rFonts w:hint="cs"/>
          <w:rtl/>
          <w:lang w:eastAsia="he-IL"/>
        </w:rPr>
        <w:t xml:space="preserve">אולי עמד מאחורי הקלעים אבל אלה בסוף תקנות </w:t>
      </w:r>
      <w:bookmarkStart w:id="459" w:name="_ETM_Q1_1476641"/>
      <w:bookmarkEnd w:id="459"/>
      <w:r>
        <w:rPr>
          <w:rFonts w:hint="cs"/>
          <w:rtl/>
          <w:lang w:eastAsia="he-IL"/>
        </w:rPr>
        <w:t>שמובאות על ידי הממשלה.</w:t>
      </w:r>
      <w:bookmarkStart w:id="460" w:name="_ETM_Q1_1477941"/>
      <w:bookmarkEnd w:id="460"/>
    </w:p>
    <w:p w:rsidR="00FE42D1" w:rsidRDefault="00FE42D1" w:rsidP="00FE42D1">
      <w:pPr>
        <w:rPr>
          <w:rtl/>
          <w:lang w:eastAsia="he-IL"/>
        </w:rPr>
      </w:pPr>
      <w:bookmarkStart w:id="461" w:name="_ETM_Q1_1478002"/>
      <w:bookmarkStart w:id="462" w:name="_ETM_Q1_1478045"/>
      <w:bookmarkEnd w:id="461"/>
      <w:bookmarkEnd w:id="462"/>
    </w:p>
    <w:p w:rsidR="00FE42D1" w:rsidRDefault="00FE42D1" w:rsidP="00FE42D1">
      <w:pPr>
        <w:rPr>
          <w:rtl/>
          <w:lang w:eastAsia="he-IL"/>
        </w:rPr>
      </w:pPr>
      <w:bookmarkStart w:id="463" w:name="_ETM_Q1_1478091"/>
      <w:bookmarkEnd w:id="463"/>
      <w:r>
        <w:rPr>
          <w:rFonts w:hint="cs"/>
          <w:rtl/>
          <w:lang w:eastAsia="he-IL"/>
        </w:rPr>
        <w:t xml:space="preserve">אני אתחבר להערתו של </w:t>
      </w:r>
      <w:bookmarkStart w:id="464" w:name="_ETM_Q1_1480700"/>
      <w:bookmarkEnd w:id="464"/>
      <w:r>
        <w:rPr>
          <w:rFonts w:hint="cs"/>
          <w:rtl/>
          <w:lang w:eastAsia="he-IL"/>
        </w:rPr>
        <w:t xml:space="preserve">אוהד. התכלית של התקנות שמונחות לפניכם עכשיו היא התמודדות </w:t>
      </w:r>
      <w:bookmarkStart w:id="465" w:name="_ETM_Q1_1485647"/>
      <w:bookmarkEnd w:id="465"/>
      <w:r>
        <w:rPr>
          <w:rFonts w:hint="cs"/>
          <w:rtl/>
          <w:lang w:eastAsia="he-IL"/>
        </w:rPr>
        <w:t xml:space="preserve">עם נגיף הקורונה. </w:t>
      </w:r>
      <w:bookmarkStart w:id="466" w:name="_ETM_Q1_1490008"/>
      <w:bookmarkEnd w:id="466"/>
      <w:r>
        <w:rPr>
          <w:rFonts w:hint="cs"/>
          <w:rtl/>
          <w:lang w:eastAsia="he-IL"/>
        </w:rPr>
        <w:t xml:space="preserve">בהתאם לחוות הדעת האפידמיולוגית של משרד הבריאות הוגדרו כמה קבוצות אוכלוסייה שלגביהן יש סיכון גבוה במיוחד </w:t>
      </w:r>
      <w:bookmarkStart w:id="467" w:name="_ETM_Q1_1494768"/>
      <w:bookmarkEnd w:id="467"/>
      <w:r>
        <w:rPr>
          <w:rFonts w:hint="cs"/>
          <w:rtl/>
          <w:lang w:eastAsia="he-IL"/>
        </w:rPr>
        <w:t>או</w:t>
      </w:r>
      <w:r w:rsidR="00BC5B99">
        <w:rPr>
          <w:rFonts w:hint="cs"/>
          <w:rtl/>
          <w:lang w:eastAsia="he-IL"/>
        </w:rPr>
        <w:t xml:space="preserve"> </w:t>
      </w:r>
      <w:r>
        <w:rPr>
          <w:rFonts w:hint="cs"/>
          <w:rtl/>
          <w:lang w:eastAsia="he-IL"/>
        </w:rPr>
        <w:t xml:space="preserve">להדבקה או לתחלואה קשה וקבוצות האוכלוסייה האלה סומנו </w:t>
      </w:r>
      <w:bookmarkStart w:id="468" w:name="_ETM_Q1_1499489"/>
      <w:bookmarkEnd w:id="468"/>
      <w:r>
        <w:rPr>
          <w:rFonts w:hint="cs"/>
          <w:rtl/>
          <w:lang w:eastAsia="he-IL"/>
        </w:rPr>
        <w:t xml:space="preserve">על ידי הממשלה - שהחליטה על כך כבר בסוף </w:t>
      </w:r>
      <w:bookmarkStart w:id="469" w:name="_ETM_Q1_1503134"/>
      <w:bookmarkEnd w:id="469"/>
      <w:r>
        <w:rPr>
          <w:rFonts w:hint="cs"/>
          <w:rtl/>
          <w:lang w:eastAsia="he-IL"/>
        </w:rPr>
        <w:t xml:space="preserve">אוגוסט השנה </w:t>
      </w:r>
      <w:r>
        <w:rPr>
          <w:rtl/>
          <w:lang w:eastAsia="he-IL"/>
        </w:rPr>
        <w:t>–</w:t>
      </w:r>
      <w:r>
        <w:rPr>
          <w:rFonts w:hint="cs"/>
          <w:rtl/>
          <w:lang w:eastAsia="he-IL"/>
        </w:rPr>
        <w:t xml:space="preserve"> כקבוצות בהן רוצים לעלות</w:t>
      </w:r>
      <w:bookmarkStart w:id="470" w:name="_ETM_Q1_1506429"/>
      <w:bookmarkEnd w:id="470"/>
      <w:r>
        <w:rPr>
          <w:rFonts w:hint="cs"/>
          <w:rtl/>
          <w:lang w:eastAsia="he-IL"/>
        </w:rPr>
        <w:t xml:space="preserve"> מדרגה, כפי שציין היושב ראש</w:t>
      </w:r>
      <w:r w:rsidR="00BC5B99">
        <w:rPr>
          <w:rFonts w:hint="cs"/>
          <w:rtl/>
          <w:lang w:eastAsia="he-IL"/>
        </w:rPr>
        <w:t xml:space="preserve"> </w:t>
      </w:r>
      <w:r>
        <w:rPr>
          <w:rFonts w:hint="cs"/>
          <w:rtl/>
          <w:lang w:eastAsia="he-IL"/>
        </w:rPr>
        <w:t xml:space="preserve">לגבי התו הירוק </w:t>
      </w:r>
      <w:bookmarkStart w:id="471" w:name="_ETM_Q1_1508223"/>
      <w:bookmarkEnd w:id="471"/>
      <w:r>
        <w:rPr>
          <w:rFonts w:hint="cs"/>
          <w:rtl/>
          <w:lang w:eastAsia="he-IL"/>
        </w:rPr>
        <w:t xml:space="preserve">ולהחיל משהו שהוא מקביל לתו הירוק שהוחל בעבר רק על </w:t>
      </w:r>
      <w:bookmarkStart w:id="472" w:name="_ETM_Q1_1511297"/>
      <w:bookmarkEnd w:id="472"/>
      <w:r>
        <w:rPr>
          <w:rFonts w:hint="cs"/>
          <w:rtl/>
          <w:lang w:eastAsia="he-IL"/>
        </w:rPr>
        <w:t>קהל שהגיע למקומות פנאי</w:t>
      </w:r>
      <w:r w:rsidR="00BC5B99">
        <w:rPr>
          <w:rFonts w:hint="cs"/>
          <w:rtl/>
          <w:lang w:eastAsia="he-IL"/>
        </w:rPr>
        <w:t xml:space="preserve"> </w:t>
      </w:r>
      <w:r>
        <w:rPr>
          <w:rFonts w:hint="cs"/>
          <w:rtl/>
          <w:lang w:eastAsia="he-IL"/>
        </w:rPr>
        <w:t xml:space="preserve">ובידור ולהחיל תו ירוק </w:t>
      </w:r>
      <w:r>
        <w:rPr>
          <w:rtl/>
          <w:lang w:eastAsia="he-IL"/>
        </w:rPr>
        <w:t>–</w:t>
      </w:r>
      <w:r>
        <w:rPr>
          <w:rFonts w:hint="cs"/>
          <w:rtl/>
          <w:lang w:eastAsia="he-IL"/>
        </w:rPr>
        <w:t xml:space="preserve"> זה לא בדיוק זהה אבל משהו שדומה לאותו תו ירוק </w:t>
      </w:r>
      <w:r>
        <w:rPr>
          <w:rtl/>
          <w:lang w:eastAsia="he-IL"/>
        </w:rPr>
        <w:t>–</w:t>
      </w:r>
      <w:r>
        <w:rPr>
          <w:rFonts w:hint="cs"/>
          <w:rtl/>
          <w:lang w:eastAsia="he-IL"/>
        </w:rPr>
        <w:t xml:space="preserve"> גם על עובדים במספר מקומות עבודה.</w:t>
      </w:r>
      <w:r w:rsidR="0059253A">
        <w:rPr>
          <w:rFonts w:hint="cs"/>
          <w:rtl/>
          <w:lang w:eastAsia="he-IL"/>
        </w:rPr>
        <w:t xml:space="preserve"> ראשית, במקומות הפנאי והבידור לגביהם כבר הוחל התו הירוק על הקהל, כפי שציינתי. שנית, במוסדות החינוך לגביהם סט </w:t>
      </w:r>
      <w:bookmarkStart w:id="473" w:name="_ETM_Q1_1530295"/>
      <w:bookmarkEnd w:id="473"/>
      <w:r w:rsidR="0059253A">
        <w:rPr>
          <w:rFonts w:hint="cs"/>
          <w:rtl/>
          <w:lang w:eastAsia="he-IL"/>
        </w:rPr>
        <w:t>אחר של תקנות אושר</w:t>
      </w:r>
      <w:r w:rsidR="00BC5B99">
        <w:rPr>
          <w:rFonts w:hint="cs"/>
          <w:rtl/>
          <w:lang w:eastAsia="he-IL"/>
        </w:rPr>
        <w:t xml:space="preserve"> </w:t>
      </w:r>
      <w:r w:rsidR="0059253A">
        <w:rPr>
          <w:rFonts w:hint="cs"/>
          <w:rtl/>
          <w:lang w:eastAsia="he-IL"/>
        </w:rPr>
        <w:t xml:space="preserve">וכבר חל במוסדות </w:t>
      </w:r>
      <w:bookmarkStart w:id="474" w:name="_ETM_Q1_1533898"/>
      <w:bookmarkEnd w:id="474"/>
      <w:r w:rsidR="0059253A">
        <w:rPr>
          <w:rFonts w:hint="cs"/>
          <w:rtl/>
          <w:lang w:eastAsia="he-IL"/>
        </w:rPr>
        <w:t xml:space="preserve">החינוך. ומה שיש עכשיו לפניכם, יחד עם מוסדות פנאי ובידור, </w:t>
      </w:r>
      <w:bookmarkStart w:id="475" w:name="_ETM_Q1_1538046"/>
      <w:bookmarkEnd w:id="475"/>
      <w:r w:rsidR="0059253A">
        <w:rPr>
          <w:rFonts w:hint="cs"/>
          <w:rtl/>
          <w:lang w:eastAsia="he-IL"/>
        </w:rPr>
        <w:t>אלה המוסדות של רווחה ובריאות שמצוינים ומפורטים בתקנות. אני לא אפרט כרגע, גור הזכיר אותן במילה.</w:t>
      </w:r>
    </w:p>
    <w:p w:rsidR="0059253A" w:rsidRDefault="0059253A" w:rsidP="00FE42D1">
      <w:pPr>
        <w:rPr>
          <w:rtl/>
          <w:lang w:eastAsia="he-IL"/>
        </w:rPr>
      </w:pPr>
    </w:p>
    <w:p w:rsidR="000E0481" w:rsidRDefault="0059253A" w:rsidP="0059253A">
      <w:pPr>
        <w:rPr>
          <w:rtl/>
          <w:lang w:eastAsia="he-IL"/>
        </w:rPr>
      </w:pPr>
      <w:bookmarkStart w:id="476" w:name="_ETM_Q1_1547237"/>
      <w:bookmarkStart w:id="477" w:name="_ETM_Q1_1547281"/>
      <w:bookmarkEnd w:id="476"/>
      <w:bookmarkEnd w:id="477"/>
      <w:r>
        <w:rPr>
          <w:rFonts w:hint="cs"/>
          <w:rtl/>
          <w:lang w:eastAsia="he-IL"/>
        </w:rPr>
        <w:t>אני</w:t>
      </w:r>
      <w:r w:rsidR="00BC5B99">
        <w:rPr>
          <w:rFonts w:hint="cs"/>
          <w:rtl/>
          <w:lang w:eastAsia="he-IL"/>
        </w:rPr>
        <w:t xml:space="preserve"> </w:t>
      </w:r>
      <w:r>
        <w:rPr>
          <w:rFonts w:hint="cs"/>
          <w:rtl/>
          <w:lang w:eastAsia="he-IL"/>
        </w:rPr>
        <w:t xml:space="preserve">רק אחדד שוב לגבי ההערה על הנציבות. קבוצת עובדי המדינה כקבוצה היא </w:t>
      </w:r>
      <w:bookmarkStart w:id="478" w:name="_ETM_Q1_1551168"/>
      <w:bookmarkEnd w:id="478"/>
      <w:r>
        <w:rPr>
          <w:rFonts w:hint="cs"/>
          <w:rtl/>
          <w:lang w:eastAsia="he-IL"/>
        </w:rPr>
        <w:t>לא קבוצה שדווקא יש לגביה איזה סיכון אפידמיולוגי מובחן. ככל שיש עובדי מדינה, נניח במוסדות בריאות, שהם מטפלים באנשים ש</w:t>
      </w:r>
      <w:bookmarkStart w:id="479" w:name="_ETM_Q1_1559475"/>
      <w:bookmarkEnd w:id="479"/>
      <w:r>
        <w:rPr>
          <w:rFonts w:hint="cs"/>
          <w:rtl/>
          <w:lang w:eastAsia="he-IL"/>
        </w:rPr>
        <w:t xml:space="preserve">יש להם סיכון גבוה להדבקה, זה כמובן יחול עליהם כפי </w:t>
      </w:r>
      <w:bookmarkStart w:id="480" w:name="_ETM_Q1_1563024"/>
      <w:bookmarkEnd w:id="480"/>
      <w:r>
        <w:rPr>
          <w:rFonts w:hint="cs"/>
          <w:rtl/>
          <w:lang w:eastAsia="he-IL"/>
        </w:rPr>
        <w:t xml:space="preserve">שחל לגבי אחרים. לכן ההוראות של הנציבות הן מעולם </w:t>
      </w:r>
      <w:bookmarkStart w:id="481" w:name="_ETM_Q1_1567556"/>
      <w:bookmarkEnd w:id="481"/>
      <w:r>
        <w:rPr>
          <w:rFonts w:hint="cs"/>
          <w:rtl/>
          <w:lang w:eastAsia="he-IL"/>
        </w:rPr>
        <w:t xml:space="preserve">אחר והן לא מאותו סוג </w:t>
      </w:r>
      <w:bookmarkStart w:id="482" w:name="_ETM_Q1_1570610"/>
      <w:bookmarkEnd w:id="482"/>
      <w:r>
        <w:rPr>
          <w:rFonts w:hint="cs"/>
          <w:rtl/>
          <w:lang w:eastAsia="he-IL"/>
        </w:rPr>
        <w:t>הוראות שיש לפנינו כרגע.</w:t>
      </w:r>
    </w:p>
    <w:p w:rsidR="0059253A" w:rsidRDefault="0059253A" w:rsidP="0059253A">
      <w:pPr>
        <w:rPr>
          <w:rtl/>
          <w:lang w:eastAsia="he-IL"/>
        </w:rPr>
      </w:pPr>
      <w:bookmarkStart w:id="483" w:name="_ETM_Q1_1572968"/>
      <w:bookmarkStart w:id="484" w:name="_ETM_Q1_1573023"/>
      <w:bookmarkStart w:id="485" w:name="_ETM_Q1_1573948"/>
      <w:bookmarkEnd w:id="483"/>
      <w:bookmarkEnd w:id="484"/>
      <w:bookmarkEnd w:id="485"/>
    </w:p>
    <w:p w:rsidR="0059253A" w:rsidRDefault="0059253A" w:rsidP="0059253A">
      <w:pPr>
        <w:pStyle w:val="af6"/>
        <w:keepNext/>
        <w:rPr>
          <w:rtl/>
        </w:rPr>
      </w:pPr>
      <w:bookmarkStart w:id="486" w:name="ET_yor_6156_40"/>
      <w:r w:rsidRPr="0059253A">
        <w:rPr>
          <w:rStyle w:val="TagStyle"/>
          <w:rtl/>
        </w:rPr>
        <w:t xml:space="preserve"> &lt;&lt; יור &gt;&gt; </w:t>
      </w:r>
      <w:r>
        <w:rPr>
          <w:rtl/>
        </w:rPr>
        <w:t>היו"ר גלעד קריב:</w:t>
      </w:r>
      <w:r w:rsidRPr="0059253A">
        <w:rPr>
          <w:rStyle w:val="TagStyle"/>
          <w:rtl/>
        </w:rPr>
        <w:t xml:space="preserve"> &lt;&lt; יור &gt;&gt;</w:t>
      </w:r>
      <w:r w:rsidR="00546784">
        <w:rPr>
          <w:rtl/>
        </w:rPr>
        <w:t xml:space="preserve"> </w:t>
      </w:r>
      <w:bookmarkEnd w:id="486"/>
    </w:p>
    <w:p w:rsidR="0059253A" w:rsidRDefault="0059253A" w:rsidP="0059253A">
      <w:pPr>
        <w:pStyle w:val="KeepWithNext"/>
        <w:rPr>
          <w:rtl/>
          <w:lang w:eastAsia="he-IL"/>
        </w:rPr>
      </w:pPr>
    </w:p>
    <w:p w:rsidR="000E0481" w:rsidRDefault="0059253A" w:rsidP="00CE58E3">
      <w:pPr>
        <w:rPr>
          <w:rtl/>
          <w:lang w:eastAsia="he-IL"/>
        </w:rPr>
      </w:pPr>
      <w:bookmarkStart w:id="487" w:name="_ETM_Q1_1574946"/>
      <w:bookmarkStart w:id="488" w:name="_ETM_Q1_1574958"/>
      <w:bookmarkEnd w:id="487"/>
      <w:bookmarkEnd w:id="488"/>
      <w:r>
        <w:rPr>
          <w:rFonts w:hint="cs"/>
          <w:rtl/>
          <w:lang w:eastAsia="he-IL"/>
        </w:rPr>
        <w:t xml:space="preserve">הן מעולם של הטלת </w:t>
      </w:r>
      <w:bookmarkStart w:id="489" w:name="_ETM_Q1_1575220"/>
      <w:bookmarkEnd w:id="489"/>
      <w:r>
        <w:rPr>
          <w:rFonts w:hint="cs"/>
          <w:rtl/>
          <w:lang w:eastAsia="he-IL"/>
        </w:rPr>
        <w:t>מגבלות על חופש העיסוק,</w:t>
      </w:r>
      <w:bookmarkStart w:id="490" w:name="_ETM_Q1_1160998"/>
      <w:bookmarkEnd w:id="490"/>
      <w:r w:rsidR="00CE58E3">
        <w:rPr>
          <w:rFonts w:hint="cs"/>
          <w:rtl/>
          <w:lang w:eastAsia="he-IL"/>
        </w:rPr>
        <w:t xml:space="preserve"> רכות או קשות. הן בדיוק מאותו עולם שקושר </w:t>
      </w:r>
      <w:bookmarkStart w:id="491" w:name="_ETM_Q1_1583479"/>
      <w:bookmarkEnd w:id="491"/>
      <w:r w:rsidR="00CE58E3">
        <w:rPr>
          <w:rFonts w:hint="cs"/>
          <w:rtl/>
          <w:lang w:eastAsia="he-IL"/>
        </w:rPr>
        <w:t xml:space="preserve">בין מקום עבודתו של אדם לבין אחזקתו בתו ירוק. כפי </w:t>
      </w:r>
      <w:bookmarkStart w:id="492" w:name="_ETM_Q1_1587707"/>
      <w:bookmarkEnd w:id="492"/>
      <w:r w:rsidR="00CE58E3">
        <w:rPr>
          <w:rFonts w:hint="cs"/>
          <w:rtl/>
          <w:lang w:eastAsia="he-IL"/>
        </w:rPr>
        <w:t xml:space="preserve">שאתם עכשיו מביאים תקנות, כך גם את הדבר הקודם, </w:t>
      </w:r>
      <w:bookmarkStart w:id="493" w:name="_ETM_Q1_1592946"/>
      <w:bookmarkEnd w:id="493"/>
      <w:r w:rsidR="00CE58E3">
        <w:rPr>
          <w:rFonts w:hint="cs"/>
          <w:rtl/>
          <w:lang w:eastAsia="he-IL"/>
        </w:rPr>
        <w:t xml:space="preserve">גם אם הוא יותר רך במהות, ראוי היה להסדיר תחת </w:t>
      </w:r>
      <w:bookmarkStart w:id="494" w:name="_ETM_Q1_1596896"/>
      <w:bookmarkEnd w:id="494"/>
      <w:r w:rsidR="00CE58E3">
        <w:rPr>
          <w:rFonts w:hint="cs"/>
          <w:rtl/>
          <w:lang w:eastAsia="he-IL"/>
        </w:rPr>
        <w:t>פיקוח פרלמנטרי, אבל</w:t>
      </w:r>
      <w:r w:rsidR="00BC5B99">
        <w:rPr>
          <w:rFonts w:hint="cs"/>
          <w:rtl/>
          <w:lang w:eastAsia="he-IL"/>
        </w:rPr>
        <w:t xml:space="preserve"> </w:t>
      </w:r>
      <w:r w:rsidR="00CE58E3">
        <w:rPr>
          <w:rFonts w:hint="cs"/>
          <w:rtl/>
          <w:lang w:eastAsia="he-IL"/>
        </w:rPr>
        <w:t xml:space="preserve">אני כאן </w:t>
      </w:r>
      <w:bookmarkStart w:id="495" w:name="_ETM_Q1_1600204"/>
      <w:bookmarkEnd w:id="495"/>
      <w:r w:rsidR="00CE58E3">
        <w:rPr>
          <w:rFonts w:hint="cs"/>
          <w:rtl/>
          <w:lang w:eastAsia="he-IL"/>
        </w:rPr>
        <w:t xml:space="preserve">לא בא בתלונות אליכם. אנחנו מודעים לזה שבעניין הקורונה לפעמים אנחנו </w:t>
      </w:r>
      <w:r w:rsidR="00CE58E3">
        <w:rPr>
          <w:rtl/>
          <w:lang w:eastAsia="he-IL"/>
        </w:rPr>
        <w:t>–</w:t>
      </w:r>
      <w:r w:rsidR="00CE58E3">
        <w:rPr>
          <w:rFonts w:hint="cs"/>
          <w:rtl/>
          <w:lang w:eastAsia="he-IL"/>
        </w:rPr>
        <w:t xml:space="preserve"> </w:t>
      </w:r>
      <w:bookmarkStart w:id="496" w:name="_ETM_Q1_1605624"/>
      <w:bookmarkEnd w:id="496"/>
      <w:r w:rsidR="00CE58E3">
        <w:rPr>
          <w:rFonts w:hint="cs"/>
          <w:rtl/>
          <w:lang w:eastAsia="he-IL"/>
        </w:rPr>
        <w:t xml:space="preserve">כמו שרבן יוחנן בן זכאי אמר </w:t>
      </w:r>
      <w:r w:rsidR="00CE58E3">
        <w:rPr>
          <w:rtl/>
          <w:lang w:eastAsia="he-IL"/>
        </w:rPr>
        <w:t>–</w:t>
      </w:r>
      <w:r w:rsidR="00CE58E3">
        <w:rPr>
          <w:rFonts w:hint="cs"/>
          <w:rtl/>
          <w:lang w:eastAsia="he-IL"/>
        </w:rPr>
        <w:t xml:space="preserve"> קודם </w:t>
      </w:r>
      <w:bookmarkStart w:id="497" w:name="_ETM_Q1_1608503"/>
      <w:bookmarkEnd w:id="497"/>
      <w:r w:rsidR="00CE58E3">
        <w:rPr>
          <w:rFonts w:hint="cs"/>
          <w:rtl/>
          <w:lang w:eastAsia="he-IL"/>
        </w:rPr>
        <w:t xml:space="preserve">נתקע ואז נדון. אז בסדר. אז יש דברים שנעשו אבל אנחנו לא </w:t>
      </w:r>
      <w:bookmarkStart w:id="498" w:name="_ETM_Q1_1613056"/>
      <w:bookmarkEnd w:id="498"/>
      <w:r w:rsidR="00CE58E3">
        <w:rPr>
          <w:rFonts w:hint="cs"/>
          <w:rtl/>
          <w:lang w:eastAsia="he-IL"/>
        </w:rPr>
        <w:t xml:space="preserve">צריכים להיות עקודים לדברים שנעשו בעבר. המטרה שלנו לשפר </w:t>
      </w:r>
      <w:bookmarkStart w:id="499" w:name="_ETM_Q1_1617138"/>
      <w:bookmarkEnd w:id="499"/>
      <w:r w:rsidR="00CE58E3">
        <w:rPr>
          <w:rFonts w:hint="cs"/>
          <w:rtl/>
          <w:lang w:eastAsia="he-IL"/>
        </w:rPr>
        <w:t xml:space="preserve">גם את הטיפול הבריאותי אבל גם את המעטפת המשפטית. מכיוון </w:t>
      </w:r>
      <w:bookmarkStart w:id="500" w:name="_ETM_Q1_1621449"/>
      <w:bookmarkEnd w:id="500"/>
      <w:r w:rsidR="00CE58E3">
        <w:rPr>
          <w:rFonts w:hint="cs"/>
          <w:rtl/>
          <w:lang w:eastAsia="he-IL"/>
        </w:rPr>
        <w:t>שהבאתם תקנות שעוסקות במקומות עבודה, בסדר,</w:t>
      </w:r>
      <w:r w:rsidR="00BC5B99">
        <w:rPr>
          <w:rFonts w:hint="cs"/>
          <w:rtl/>
          <w:lang w:eastAsia="he-IL"/>
        </w:rPr>
        <w:t xml:space="preserve"> </w:t>
      </w:r>
      <w:bookmarkStart w:id="501" w:name="_ETM_Q1_1626460"/>
      <w:bookmarkStart w:id="502" w:name="_ETM_Q1_1626964"/>
      <w:bookmarkStart w:id="503" w:name="_ETM_Q1_1627020"/>
      <w:bookmarkEnd w:id="501"/>
      <w:bookmarkEnd w:id="502"/>
      <w:bookmarkEnd w:id="503"/>
      <w:r w:rsidR="00CE58E3">
        <w:rPr>
          <w:rFonts w:hint="cs"/>
          <w:rtl/>
          <w:lang w:eastAsia="he-IL"/>
        </w:rPr>
        <w:t>אנחנו נידרש לכל העניין כולו וגם נבין מה המצב.</w:t>
      </w:r>
      <w:r w:rsidR="00BC5B99">
        <w:rPr>
          <w:rFonts w:hint="cs"/>
          <w:rtl/>
          <w:lang w:eastAsia="he-IL"/>
        </w:rPr>
        <w:t xml:space="preserve"> </w:t>
      </w:r>
      <w:r w:rsidR="00CE58E3">
        <w:rPr>
          <w:rFonts w:hint="cs"/>
          <w:rtl/>
          <w:lang w:eastAsia="he-IL"/>
        </w:rPr>
        <w:t xml:space="preserve">תסכימי אתי בדבר אחד. בוודאי שאם יש כאן </w:t>
      </w:r>
      <w:bookmarkStart w:id="504" w:name="_ETM_Q1_1633778"/>
      <w:bookmarkEnd w:id="504"/>
      <w:r w:rsidR="00CE58E3">
        <w:rPr>
          <w:rFonts w:hint="cs"/>
          <w:rtl/>
          <w:lang w:eastAsia="he-IL"/>
        </w:rPr>
        <w:t xml:space="preserve">קבוצה מובחנת של מגזרי עבודה שאתם באתם ואמרתם שם חייבים </w:t>
      </w:r>
      <w:bookmarkStart w:id="505" w:name="_ETM_Q1_1637424"/>
      <w:bookmarkEnd w:id="505"/>
      <w:r w:rsidR="00CE58E3">
        <w:rPr>
          <w:rFonts w:hint="cs"/>
          <w:rtl/>
          <w:lang w:eastAsia="he-IL"/>
        </w:rPr>
        <w:t xml:space="preserve">להטיל את המגבלה, זה למשל מצמצם את שיקול הדעת של כל מנכ"ל משרד ממשלתי להחליט על דעת עצמו שהוא מחיל </w:t>
      </w:r>
      <w:bookmarkStart w:id="506" w:name="_ETM_Q1_1647036"/>
      <w:bookmarkEnd w:id="506"/>
      <w:r w:rsidR="00CE58E3">
        <w:rPr>
          <w:rFonts w:hint="cs"/>
          <w:rtl/>
          <w:lang w:eastAsia="he-IL"/>
        </w:rPr>
        <w:t xml:space="preserve">את הדברים האלה כי הנה באה המדינה ואמרה </w:t>
      </w:r>
      <w:bookmarkStart w:id="507" w:name="_ETM_Q1_1648294"/>
      <w:bookmarkEnd w:id="507"/>
      <w:r w:rsidR="00CE58E3">
        <w:rPr>
          <w:rFonts w:hint="cs"/>
          <w:rtl/>
          <w:lang w:eastAsia="he-IL"/>
        </w:rPr>
        <w:t xml:space="preserve">שיש הצדקה להחיל את זה כאן. אז יש זיקה בין </w:t>
      </w:r>
      <w:bookmarkStart w:id="508" w:name="_ETM_Q1_1651190"/>
      <w:bookmarkEnd w:id="508"/>
      <w:r w:rsidR="00CE58E3">
        <w:rPr>
          <w:rFonts w:hint="cs"/>
          <w:rtl/>
          <w:lang w:eastAsia="he-IL"/>
        </w:rPr>
        <w:t xml:space="preserve">הדברים ואנחנו נברר את הזיקה הזאת. סליחה, קטעתי אותך. </w:t>
      </w:r>
      <w:bookmarkStart w:id="509" w:name="_ETM_Q1_1654256"/>
      <w:bookmarkEnd w:id="509"/>
      <w:r w:rsidR="00CE58E3">
        <w:rPr>
          <w:rFonts w:hint="cs"/>
          <w:rtl/>
          <w:lang w:eastAsia="he-IL"/>
        </w:rPr>
        <w:t>בבקשה.</w:t>
      </w:r>
    </w:p>
    <w:p w:rsidR="00CE58E3" w:rsidRDefault="00CE58E3" w:rsidP="00CE58E3">
      <w:pPr>
        <w:rPr>
          <w:rtl/>
          <w:lang w:eastAsia="he-IL"/>
        </w:rPr>
      </w:pPr>
      <w:bookmarkStart w:id="510" w:name="_ETM_Q1_1654103"/>
      <w:bookmarkStart w:id="511" w:name="_ETM_Q1_1654175"/>
      <w:bookmarkStart w:id="512" w:name="_ETM_Q1_1655142"/>
      <w:bookmarkEnd w:id="510"/>
      <w:bookmarkEnd w:id="511"/>
      <w:bookmarkEnd w:id="512"/>
    </w:p>
    <w:p w:rsidR="00CE58E3" w:rsidRDefault="00CE58E3" w:rsidP="00CE58E3">
      <w:pPr>
        <w:pStyle w:val="af9"/>
        <w:keepNext/>
        <w:rPr>
          <w:rtl/>
          <w:lang w:eastAsia="he-IL"/>
        </w:rPr>
      </w:pPr>
      <w:bookmarkStart w:id="513" w:name="ET_guest_560571_40"/>
      <w:r w:rsidRPr="00CE58E3">
        <w:rPr>
          <w:rStyle w:val="TagStyle"/>
          <w:rtl/>
        </w:rPr>
        <w:lastRenderedPageBreak/>
        <w:t xml:space="preserve"> &lt;&lt; אורח &gt;&gt; </w:t>
      </w:r>
      <w:r>
        <w:rPr>
          <w:rtl/>
          <w:lang w:eastAsia="he-IL"/>
        </w:rPr>
        <w:t>מיכל עקביה:</w:t>
      </w:r>
      <w:r w:rsidRPr="00CE58E3">
        <w:rPr>
          <w:rStyle w:val="TagStyle"/>
          <w:rtl/>
        </w:rPr>
        <w:t xml:space="preserve"> &lt;&lt; אורח &gt;&gt;</w:t>
      </w:r>
      <w:r w:rsidR="00546784">
        <w:rPr>
          <w:rtl/>
          <w:lang w:eastAsia="he-IL"/>
        </w:rPr>
        <w:t xml:space="preserve"> </w:t>
      </w:r>
      <w:bookmarkEnd w:id="513"/>
    </w:p>
    <w:p w:rsidR="00CE58E3" w:rsidRDefault="00CE58E3" w:rsidP="00CE58E3">
      <w:pPr>
        <w:pStyle w:val="KeepWithNext"/>
        <w:rPr>
          <w:rtl/>
          <w:lang w:eastAsia="he-IL"/>
        </w:rPr>
      </w:pPr>
    </w:p>
    <w:p w:rsidR="00CE58E3" w:rsidRDefault="00CE58E3" w:rsidP="00CE58E3">
      <w:pPr>
        <w:rPr>
          <w:rtl/>
          <w:lang w:eastAsia="he-IL"/>
        </w:rPr>
      </w:pPr>
      <w:bookmarkStart w:id="514" w:name="_ETM_Q1_1656205"/>
      <w:bookmarkStart w:id="515" w:name="_ETM_Q1_1656214"/>
      <w:bookmarkEnd w:id="514"/>
      <w:bookmarkEnd w:id="515"/>
      <w:r>
        <w:rPr>
          <w:rFonts w:hint="cs"/>
          <w:rtl/>
          <w:lang w:eastAsia="he-IL"/>
        </w:rPr>
        <w:t>התקנות שלפניכם קובעות נורמה רגולטורית</w:t>
      </w:r>
      <w:r w:rsidR="00BC5B99">
        <w:rPr>
          <w:rFonts w:hint="cs"/>
          <w:rtl/>
          <w:lang w:eastAsia="he-IL"/>
        </w:rPr>
        <w:t xml:space="preserve"> </w:t>
      </w:r>
      <w:r>
        <w:rPr>
          <w:rFonts w:hint="cs"/>
          <w:rtl/>
          <w:lang w:eastAsia="he-IL"/>
        </w:rPr>
        <w:t xml:space="preserve">לגבי מה נדרש מעובד </w:t>
      </w:r>
      <w:bookmarkStart w:id="516" w:name="_ETM_Q1_1661838"/>
      <w:bookmarkEnd w:id="516"/>
      <w:r>
        <w:rPr>
          <w:rFonts w:hint="cs"/>
          <w:rtl/>
          <w:lang w:eastAsia="he-IL"/>
        </w:rPr>
        <w:t>במקומות עבודה מסוימים על מנת שהוא יוכל לבצ</w:t>
      </w:r>
      <w:bookmarkStart w:id="517" w:name="_ETM_Q1_1664666"/>
      <w:bookmarkEnd w:id="517"/>
      <w:r>
        <w:rPr>
          <w:rFonts w:hint="cs"/>
          <w:rtl/>
          <w:lang w:eastAsia="he-IL"/>
        </w:rPr>
        <w:t>ע את עבודתו.</w:t>
      </w:r>
      <w:bookmarkStart w:id="518" w:name="_ETM_Q1_1663816"/>
      <w:bookmarkEnd w:id="518"/>
    </w:p>
    <w:p w:rsidR="00CE58E3" w:rsidRDefault="00CE58E3" w:rsidP="00CE58E3">
      <w:pPr>
        <w:rPr>
          <w:rtl/>
          <w:lang w:eastAsia="he-IL"/>
        </w:rPr>
      </w:pPr>
      <w:bookmarkStart w:id="519" w:name="_ETM_Q1_1663867"/>
      <w:bookmarkStart w:id="520" w:name="_ETM_Q1_1664194"/>
      <w:bookmarkEnd w:id="519"/>
      <w:bookmarkEnd w:id="520"/>
    </w:p>
    <w:p w:rsidR="00CE58E3" w:rsidRDefault="00CE58E3" w:rsidP="00CE58E3">
      <w:pPr>
        <w:pStyle w:val="af6"/>
        <w:keepNext/>
        <w:rPr>
          <w:rtl/>
        </w:rPr>
      </w:pPr>
      <w:bookmarkStart w:id="521" w:name="ET_yor_6156_41"/>
      <w:r w:rsidRPr="00CE58E3">
        <w:rPr>
          <w:rStyle w:val="TagStyle"/>
          <w:rtl/>
        </w:rPr>
        <w:t xml:space="preserve"> &lt;&lt; יור &gt;&gt; </w:t>
      </w:r>
      <w:r>
        <w:rPr>
          <w:rtl/>
        </w:rPr>
        <w:t>היו"ר גלעד קריב:</w:t>
      </w:r>
      <w:r w:rsidRPr="00CE58E3">
        <w:rPr>
          <w:rStyle w:val="TagStyle"/>
          <w:rtl/>
        </w:rPr>
        <w:t xml:space="preserve"> &lt;&lt; יור &gt;&gt;</w:t>
      </w:r>
      <w:r w:rsidR="00546784">
        <w:rPr>
          <w:rtl/>
        </w:rPr>
        <w:t xml:space="preserve"> </w:t>
      </w:r>
      <w:bookmarkEnd w:id="521"/>
    </w:p>
    <w:p w:rsidR="00CE58E3" w:rsidRDefault="00CE58E3" w:rsidP="00CE58E3">
      <w:pPr>
        <w:pStyle w:val="KeepWithNext"/>
        <w:rPr>
          <w:rtl/>
          <w:lang w:eastAsia="he-IL"/>
        </w:rPr>
      </w:pPr>
    </w:p>
    <w:p w:rsidR="00CE58E3" w:rsidRDefault="00CE58E3" w:rsidP="00CE58E3">
      <w:pPr>
        <w:rPr>
          <w:rtl/>
          <w:lang w:eastAsia="he-IL"/>
        </w:rPr>
      </w:pPr>
      <w:bookmarkStart w:id="522" w:name="_ETM_Q1_1664437"/>
      <w:bookmarkStart w:id="523" w:name="_ETM_Q1_1664456"/>
      <w:bookmarkEnd w:id="522"/>
      <w:bookmarkEnd w:id="523"/>
      <w:r>
        <w:rPr>
          <w:rFonts w:hint="cs"/>
          <w:rtl/>
          <w:lang w:eastAsia="he-IL"/>
        </w:rPr>
        <w:t>בסדר גמור.</w:t>
      </w:r>
    </w:p>
    <w:p w:rsidR="00CE58E3" w:rsidRDefault="00CE58E3" w:rsidP="00CE58E3">
      <w:pPr>
        <w:rPr>
          <w:rtl/>
          <w:lang w:eastAsia="he-IL"/>
        </w:rPr>
      </w:pPr>
      <w:bookmarkStart w:id="524" w:name="_ETM_Q1_1665166"/>
      <w:bookmarkStart w:id="525" w:name="_ETM_Q1_1665217"/>
      <w:bookmarkStart w:id="526" w:name="_ETM_Q1_1665989"/>
      <w:bookmarkEnd w:id="524"/>
      <w:bookmarkEnd w:id="525"/>
      <w:bookmarkEnd w:id="526"/>
    </w:p>
    <w:p w:rsidR="00CE58E3" w:rsidRDefault="00CE58E3" w:rsidP="00CE58E3">
      <w:pPr>
        <w:pStyle w:val="af9"/>
        <w:keepNext/>
        <w:rPr>
          <w:rtl/>
          <w:lang w:eastAsia="he-IL"/>
        </w:rPr>
      </w:pPr>
      <w:bookmarkStart w:id="527" w:name="ET_guest_560571_42"/>
      <w:r w:rsidRPr="00CE58E3">
        <w:rPr>
          <w:rStyle w:val="TagStyle"/>
          <w:rtl/>
        </w:rPr>
        <w:t xml:space="preserve"> &lt;&lt; אורח &gt;&gt; </w:t>
      </w:r>
      <w:r>
        <w:rPr>
          <w:rtl/>
          <w:lang w:eastAsia="he-IL"/>
        </w:rPr>
        <w:t>מיכל עקביה:</w:t>
      </w:r>
      <w:r w:rsidRPr="00CE58E3">
        <w:rPr>
          <w:rStyle w:val="TagStyle"/>
          <w:rtl/>
        </w:rPr>
        <w:t xml:space="preserve"> &lt;&lt; אורח &gt;&gt;</w:t>
      </w:r>
      <w:r w:rsidR="00546784">
        <w:rPr>
          <w:rtl/>
          <w:lang w:eastAsia="he-IL"/>
        </w:rPr>
        <w:t xml:space="preserve"> </w:t>
      </w:r>
      <w:bookmarkEnd w:id="527"/>
    </w:p>
    <w:p w:rsidR="00CE58E3" w:rsidRDefault="00CE58E3" w:rsidP="00CE58E3">
      <w:pPr>
        <w:pStyle w:val="KeepWithNext"/>
        <w:rPr>
          <w:rtl/>
          <w:lang w:eastAsia="he-IL"/>
        </w:rPr>
      </w:pPr>
    </w:p>
    <w:p w:rsidR="00CE58E3" w:rsidRDefault="00CE58E3" w:rsidP="00CE58E3">
      <w:pPr>
        <w:rPr>
          <w:rtl/>
          <w:lang w:eastAsia="he-IL"/>
        </w:rPr>
      </w:pPr>
      <w:bookmarkStart w:id="528" w:name="_ETM_Q1_1666216"/>
      <w:bookmarkStart w:id="529" w:name="_ETM_Q1_1666235"/>
      <w:bookmarkEnd w:id="528"/>
      <w:bookmarkEnd w:id="529"/>
      <w:r>
        <w:rPr>
          <w:rFonts w:hint="cs"/>
          <w:rtl/>
          <w:lang w:eastAsia="he-IL"/>
        </w:rPr>
        <w:t xml:space="preserve">נושא שירות המדינה, הוא עולם אחר שהמדינה </w:t>
      </w:r>
      <w:bookmarkStart w:id="530" w:name="_ETM_Q1_1666904"/>
      <w:bookmarkEnd w:id="530"/>
      <w:r>
        <w:rPr>
          <w:rFonts w:hint="cs"/>
          <w:rtl/>
          <w:lang w:eastAsia="he-IL"/>
        </w:rPr>
        <w:t>עוסקת</w:t>
      </w:r>
      <w:r w:rsidR="00BC5B99">
        <w:rPr>
          <w:rFonts w:hint="cs"/>
          <w:rtl/>
          <w:lang w:eastAsia="he-IL"/>
        </w:rPr>
        <w:t xml:space="preserve"> </w:t>
      </w:r>
      <w:r>
        <w:rPr>
          <w:rFonts w:hint="cs"/>
          <w:rtl/>
          <w:lang w:eastAsia="he-IL"/>
        </w:rPr>
        <w:t xml:space="preserve">כמעסיק והיא לא קבעה, כפי שאמר אוהד. </w:t>
      </w:r>
      <w:bookmarkStart w:id="531" w:name="_ETM_Q1_1671874"/>
      <w:bookmarkEnd w:id="531"/>
      <w:r>
        <w:rPr>
          <w:rFonts w:hint="cs"/>
          <w:rtl/>
          <w:lang w:eastAsia="he-IL"/>
        </w:rPr>
        <w:t>היא לא אסרה על ע</w:t>
      </w:r>
      <w:bookmarkStart w:id="532" w:name="_ETM_Q1_1672966"/>
      <w:bookmarkStart w:id="533" w:name="_ETM_Q1_1673031"/>
      <w:bookmarkEnd w:id="532"/>
      <w:bookmarkEnd w:id="533"/>
      <w:r>
        <w:rPr>
          <w:rFonts w:hint="cs"/>
          <w:rtl/>
          <w:lang w:eastAsia="he-IL"/>
        </w:rPr>
        <w:t>ובדי מדינה להיכנס לעבודה.</w:t>
      </w:r>
    </w:p>
    <w:p w:rsidR="00CE58E3" w:rsidRDefault="00CE58E3" w:rsidP="00CE58E3">
      <w:pPr>
        <w:rPr>
          <w:rtl/>
          <w:lang w:eastAsia="he-IL"/>
        </w:rPr>
      </w:pPr>
      <w:bookmarkStart w:id="534" w:name="_ETM_Q1_1673870"/>
      <w:bookmarkStart w:id="535" w:name="_ETM_Q1_1673926"/>
      <w:bookmarkStart w:id="536" w:name="_ETM_Q1_1674472"/>
      <w:bookmarkEnd w:id="534"/>
      <w:bookmarkEnd w:id="535"/>
      <w:bookmarkEnd w:id="536"/>
    </w:p>
    <w:p w:rsidR="00CE58E3" w:rsidRDefault="00CE58E3" w:rsidP="00CE58E3">
      <w:pPr>
        <w:pStyle w:val="a4"/>
        <w:keepNext/>
        <w:rPr>
          <w:rtl/>
        </w:rPr>
      </w:pPr>
      <w:bookmarkStart w:id="537" w:name="ET_speaker_5292_43"/>
      <w:r w:rsidRPr="00CE58E3">
        <w:rPr>
          <w:rStyle w:val="TagStyle"/>
          <w:rtl/>
        </w:rPr>
        <w:t xml:space="preserve"> &lt;&lt; דובר &gt;&gt; </w:t>
      </w:r>
      <w:r>
        <w:rPr>
          <w:rtl/>
        </w:rPr>
        <w:t>אוסאמה סעדי (הרשימה המשותפת):</w:t>
      </w:r>
      <w:r w:rsidRPr="00CE58E3">
        <w:rPr>
          <w:rStyle w:val="TagStyle"/>
          <w:rtl/>
        </w:rPr>
        <w:t xml:space="preserve"> &lt;&lt; דובר &gt;&gt;</w:t>
      </w:r>
      <w:r w:rsidR="00546784">
        <w:rPr>
          <w:rtl/>
        </w:rPr>
        <w:t xml:space="preserve"> </w:t>
      </w:r>
      <w:bookmarkEnd w:id="537"/>
    </w:p>
    <w:p w:rsidR="00CE58E3" w:rsidRDefault="00CE58E3" w:rsidP="00CE58E3">
      <w:pPr>
        <w:pStyle w:val="KeepWithNext"/>
        <w:rPr>
          <w:rtl/>
          <w:lang w:eastAsia="he-IL"/>
        </w:rPr>
      </w:pPr>
    </w:p>
    <w:p w:rsidR="00CE58E3" w:rsidRDefault="00CE58E3" w:rsidP="00CE58E3">
      <w:pPr>
        <w:rPr>
          <w:rtl/>
          <w:lang w:eastAsia="he-IL"/>
        </w:rPr>
      </w:pPr>
      <w:bookmarkStart w:id="538" w:name="_ETM_Q1_1674728"/>
      <w:bookmarkStart w:id="539" w:name="_ETM_Q1_1674751"/>
      <w:bookmarkEnd w:id="538"/>
      <w:bookmarkEnd w:id="539"/>
      <w:r>
        <w:rPr>
          <w:rFonts w:hint="cs"/>
          <w:rtl/>
          <w:lang w:eastAsia="he-IL"/>
        </w:rPr>
        <w:t>מה ההבדל?</w:t>
      </w:r>
    </w:p>
    <w:p w:rsidR="00CE58E3" w:rsidRDefault="00CE58E3" w:rsidP="00CE58E3">
      <w:pPr>
        <w:rPr>
          <w:rtl/>
          <w:lang w:eastAsia="he-IL"/>
        </w:rPr>
      </w:pPr>
      <w:bookmarkStart w:id="540" w:name="_ETM_Q1_1684852"/>
      <w:bookmarkStart w:id="541" w:name="_ETM_Q1_1684908"/>
      <w:bookmarkEnd w:id="540"/>
      <w:bookmarkEnd w:id="541"/>
    </w:p>
    <w:p w:rsidR="00CE58E3" w:rsidRDefault="00CE58E3" w:rsidP="00CE58E3">
      <w:pPr>
        <w:pStyle w:val="af6"/>
        <w:keepNext/>
        <w:rPr>
          <w:rtl/>
        </w:rPr>
      </w:pPr>
      <w:bookmarkStart w:id="542" w:name="ET_yor_6156_45"/>
      <w:r w:rsidRPr="00CE58E3">
        <w:rPr>
          <w:rStyle w:val="TagStyle"/>
          <w:rtl/>
        </w:rPr>
        <w:t xml:space="preserve"> &lt;&lt; יור &gt;&gt; </w:t>
      </w:r>
      <w:r>
        <w:rPr>
          <w:rtl/>
        </w:rPr>
        <w:t>היו"ר גלעד קריב:</w:t>
      </w:r>
      <w:r w:rsidRPr="00CE58E3">
        <w:rPr>
          <w:rStyle w:val="TagStyle"/>
          <w:rtl/>
        </w:rPr>
        <w:t xml:space="preserve"> &lt;&lt; יור &gt;&gt;</w:t>
      </w:r>
      <w:r w:rsidR="00546784">
        <w:rPr>
          <w:rtl/>
        </w:rPr>
        <w:t xml:space="preserve"> </w:t>
      </w:r>
      <w:bookmarkEnd w:id="542"/>
    </w:p>
    <w:p w:rsidR="00CE58E3" w:rsidRDefault="00CE58E3" w:rsidP="00CE58E3">
      <w:pPr>
        <w:pStyle w:val="KeepWithNext"/>
        <w:rPr>
          <w:rtl/>
          <w:lang w:eastAsia="he-IL"/>
        </w:rPr>
      </w:pPr>
    </w:p>
    <w:p w:rsidR="00CE58E3" w:rsidRDefault="00CE58E3" w:rsidP="00CE58E3">
      <w:pPr>
        <w:rPr>
          <w:rtl/>
          <w:lang w:eastAsia="he-IL"/>
        </w:rPr>
      </w:pPr>
      <w:r>
        <w:rPr>
          <w:rFonts w:hint="cs"/>
          <w:rtl/>
          <w:lang w:eastAsia="he-IL"/>
        </w:rPr>
        <w:t xml:space="preserve">את זה </w:t>
      </w:r>
      <w:bookmarkStart w:id="543" w:name="_ETM_Q1_1685065"/>
      <w:bookmarkEnd w:id="543"/>
      <w:r>
        <w:rPr>
          <w:rFonts w:hint="cs"/>
          <w:rtl/>
          <w:lang w:eastAsia="he-IL"/>
        </w:rPr>
        <w:t>דווקא היועצת המשפטית הבהירה. התקנות האלה תחולנה גם על עו</w:t>
      </w:r>
      <w:bookmarkStart w:id="544" w:name="_ETM_Q1_1689420"/>
      <w:bookmarkEnd w:id="544"/>
      <w:r>
        <w:rPr>
          <w:rFonts w:hint="cs"/>
          <w:rtl/>
          <w:lang w:eastAsia="he-IL"/>
        </w:rPr>
        <w:t>בדי מדינה בעוד שכללי שירות המדינה לא</w:t>
      </w:r>
      <w:r w:rsidR="00BC5B99">
        <w:rPr>
          <w:rFonts w:hint="cs"/>
          <w:rtl/>
          <w:lang w:eastAsia="he-IL"/>
        </w:rPr>
        <w:t xml:space="preserve"> </w:t>
      </w:r>
      <w:r>
        <w:rPr>
          <w:rFonts w:hint="cs"/>
          <w:rtl/>
          <w:lang w:eastAsia="he-IL"/>
        </w:rPr>
        <w:t xml:space="preserve">מחייבים </w:t>
      </w:r>
      <w:bookmarkStart w:id="545" w:name="_ETM_Q1_1694044"/>
      <w:bookmarkEnd w:id="545"/>
      <w:r>
        <w:rPr>
          <w:rFonts w:hint="cs"/>
          <w:rtl/>
          <w:lang w:eastAsia="he-IL"/>
        </w:rPr>
        <w:t xml:space="preserve">את הצעד אלא הם רק מאפשרים למנכ"לים להחיל והם יכולים </w:t>
      </w:r>
      <w:bookmarkStart w:id="546" w:name="_ETM_Q1_1699179"/>
      <w:bookmarkEnd w:id="546"/>
      <w:r>
        <w:rPr>
          <w:rFonts w:hint="cs"/>
          <w:rtl/>
          <w:lang w:eastAsia="he-IL"/>
        </w:rPr>
        <w:t xml:space="preserve">רק לדרוש ולברר מידע. ברגע שהתקנות האלה תאושרנה, הן תחולנה </w:t>
      </w:r>
      <w:bookmarkStart w:id="547" w:name="_ETM_Q1_1703622"/>
      <w:bookmarkEnd w:id="547"/>
      <w:r>
        <w:rPr>
          <w:rFonts w:hint="cs"/>
          <w:rtl/>
          <w:lang w:eastAsia="he-IL"/>
        </w:rPr>
        <w:t xml:space="preserve">גם על עובדי המדינה אבל פשוט בסקטורים האלה. </w:t>
      </w:r>
      <w:bookmarkStart w:id="548" w:name="_ETM_Q1_1706472"/>
      <w:bookmarkEnd w:id="548"/>
      <w:r>
        <w:rPr>
          <w:rFonts w:hint="cs"/>
          <w:rtl/>
          <w:lang w:eastAsia="he-IL"/>
        </w:rPr>
        <w:t xml:space="preserve">אמירה שלי היא שברגע שקבעתם נורמה רגולטורית, היא צריכה גם להשפיע, אולי, על העמדה שלש הנציבות, אולי </w:t>
      </w:r>
      <w:bookmarkStart w:id="549" w:name="_ETM_Q1_1713606"/>
      <w:bookmarkEnd w:id="549"/>
      <w:r>
        <w:rPr>
          <w:rFonts w:hint="cs"/>
          <w:rtl/>
          <w:lang w:eastAsia="he-IL"/>
        </w:rPr>
        <w:t xml:space="preserve">צריך לתקן מעכשיו את הכללים לאור התקנות. אנחנו נדון בזה. עמדת הממשלה היא לא. אנחנו נראה איך אנחנו </w:t>
      </w:r>
      <w:bookmarkStart w:id="550" w:name="_ETM_Q1_1726318"/>
      <w:bookmarkEnd w:id="550"/>
      <w:r>
        <w:rPr>
          <w:rFonts w:hint="cs"/>
          <w:rtl/>
          <w:lang w:eastAsia="he-IL"/>
        </w:rPr>
        <w:t>מנתחים את הדברים האלה.</w:t>
      </w:r>
    </w:p>
    <w:p w:rsidR="00CE58E3" w:rsidRDefault="00CE58E3" w:rsidP="00CE58E3">
      <w:pPr>
        <w:rPr>
          <w:rtl/>
          <w:lang w:eastAsia="he-IL"/>
        </w:rPr>
      </w:pPr>
    </w:p>
    <w:p w:rsidR="00CE58E3" w:rsidRDefault="00CE58E3" w:rsidP="00CE58E3">
      <w:pPr>
        <w:rPr>
          <w:rtl/>
          <w:lang w:eastAsia="he-IL"/>
        </w:rPr>
      </w:pPr>
      <w:bookmarkStart w:id="551" w:name="_ETM_Q1_1732485"/>
      <w:bookmarkStart w:id="552" w:name="_ETM_Q1_1732516"/>
      <w:bookmarkEnd w:id="551"/>
      <w:bookmarkEnd w:id="552"/>
      <w:r>
        <w:rPr>
          <w:rFonts w:hint="cs"/>
          <w:rtl/>
          <w:lang w:eastAsia="he-IL"/>
        </w:rPr>
        <w:t xml:space="preserve">סליחה, אני לא אקדים את המאוחר. אני ציינתי </w:t>
      </w:r>
      <w:bookmarkStart w:id="553" w:name="_ETM_Q1_1731142"/>
      <w:bookmarkEnd w:id="553"/>
      <w:r>
        <w:rPr>
          <w:rFonts w:hint="cs"/>
          <w:rtl/>
          <w:lang w:eastAsia="he-IL"/>
        </w:rPr>
        <w:t xml:space="preserve">את הדברים לגבי הנציבות כדברי פתיחה, להסביר גם למה הם </w:t>
      </w:r>
      <w:bookmarkStart w:id="554" w:name="_ETM_Q1_1735278"/>
      <w:bookmarkEnd w:id="554"/>
      <w:r>
        <w:rPr>
          <w:rFonts w:hint="cs"/>
          <w:rtl/>
          <w:lang w:eastAsia="he-IL"/>
        </w:rPr>
        <w:t>הוזמנו ונשאלו שאלות מקדימות. בואו נתייחס לגוף התקנות</w:t>
      </w:r>
      <w:r w:rsidR="00BC5B99">
        <w:rPr>
          <w:rFonts w:hint="cs"/>
          <w:rtl/>
          <w:lang w:eastAsia="he-IL"/>
        </w:rPr>
        <w:t xml:space="preserve"> </w:t>
      </w:r>
      <w:r>
        <w:rPr>
          <w:rFonts w:hint="cs"/>
          <w:rtl/>
          <w:lang w:eastAsia="he-IL"/>
        </w:rPr>
        <w:t xml:space="preserve">ומשם </w:t>
      </w:r>
      <w:bookmarkStart w:id="555" w:name="_ETM_Q1_1738826"/>
      <w:bookmarkEnd w:id="555"/>
      <w:r>
        <w:rPr>
          <w:rFonts w:hint="cs"/>
          <w:rtl/>
          <w:lang w:eastAsia="he-IL"/>
        </w:rPr>
        <w:t>נעבור לנציבות.</w:t>
      </w:r>
    </w:p>
    <w:p w:rsidR="00CE58E3" w:rsidRDefault="00CE58E3" w:rsidP="00CE58E3">
      <w:pPr>
        <w:rPr>
          <w:rtl/>
          <w:lang w:eastAsia="he-IL"/>
        </w:rPr>
      </w:pPr>
      <w:bookmarkStart w:id="556" w:name="_ETM_Q1_1741664"/>
      <w:bookmarkEnd w:id="556"/>
    </w:p>
    <w:p w:rsidR="00CE58E3" w:rsidRDefault="00CE58E3" w:rsidP="00CE58E3">
      <w:pPr>
        <w:pStyle w:val="af9"/>
        <w:keepNext/>
        <w:rPr>
          <w:rtl/>
          <w:lang w:eastAsia="he-IL"/>
        </w:rPr>
      </w:pPr>
      <w:bookmarkStart w:id="557" w:name="ET_guest_560571_46"/>
      <w:r w:rsidRPr="00CE58E3">
        <w:rPr>
          <w:rStyle w:val="TagStyle"/>
          <w:rtl/>
        </w:rPr>
        <w:t xml:space="preserve"> &lt;&lt; אורח &gt;&gt; </w:t>
      </w:r>
      <w:r>
        <w:rPr>
          <w:rtl/>
          <w:lang w:eastAsia="he-IL"/>
        </w:rPr>
        <w:t>מיכל עקביה:</w:t>
      </w:r>
      <w:r w:rsidRPr="00CE58E3">
        <w:rPr>
          <w:rStyle w:val="TagStyle"/>
          <w:rtl/>
        </w:rPr>
        <w:t xml:space="preserve"> &lt;&lt; אורח &gt;&gt;</w:t>
      </w:r>
      <w:r w:rsidR="00546784">
        <w:rPr>
          <w:rtl/>
          <w:lang w:eastAsia="he-IL"/>
        </w:rPr>
        <w:t xml:space="preserve"> </w:t>
      </w:r>
      <w:bookmarkEnd w:id="557"/>
    </w:p>
    <w:p w:rsidR="00CE58E3" w:rsidRDefault="00CE58E3" w:rsidP="00CE58E3">
      <w:pPr>
        <w:pStyle w:val="KeepWithNext"/>
        <w:rPr>
          <w:rtl/>
          <w:lang w:eastAsia="he-IL"/>
        </w:rPr>
      </w:pPr>
    </w:p>
    <w:p w:rsidR="00CE58E3" w:rsidRDefault="00CE58E3" w:rsidP="00CE58E3">
      <w:pPr>
        <w:rPr>
          <w:rtl/>
          <w:lang w:eastAsia="he-IL"/>
        </w:rPr>
      </w:pPr>
      <w:bookmarkStart w:id="558" w:name="_ETM_Q1_1741915"/>
      <w:bookmarkStart w:id="559" w:name="_ETM_Q1_1741939"/>
      <w:bookmarkEnd w:id="558"/>
      <w:bookmarkEnd w:id="559"/>
      <w:r>
        <w:rPr>
          <w:rFonts w:hint="cs"/>
          <w:rtl/>
          <w:lang w:eastAsia="he-IL"/>
        </w:rPr>
        <w:t xml:space="preserve">בקצרה כי רוב הדברים צוינו. התקנות </w:t>
      </w:r>
      <w:bookmarkStart w:id="560" w:name="_ETM_Q1_1744010"/>
      <w:bookmarkEnd w:id="560"/>
      <w:r>
        <w:rPr>
          <w:rFonts w:hint="cs"/>
          <w:rtl/>
          <w:lang w:eastAsia="he-IL"/>
        </w:rPr>
        <w:t xml:space="preserve">האלה חלות רק במקומות בהם לפי העמדה של משרד הבריאות </w:t>
      </w:r>
      <w:bookmarkStart w:id="561" w:name="_ETM_Q1_1749480"/>
      <w:bookmarkEnd w:id="561"/>
      <w:r>
        <w:rPr>
          <w:rFonts w:hint="cs"/>
          <w:rtl/>
          <w:lang w:eastAsia="he-IL"/>
        </w:rPr>
        <w:t xml:space="preserve">יש סיכון אפידמיולוגי גבוה להדבקה או סכנה גבוהה לתחלואה קשה </w:t>
      </w:r>
      <w:bookmarkStart w:id="562" w:name="_ETM_Q1_1754245"/>
      <w:bookmarkEnd w:id="562"/>
      <w:r>
        <w:rPr>
          <w:rFonts w:hint="cs"/>
          <w:rtl/>
          <w:lang w:eastAsia="he-IL"/>
        </w:rPr>
        <w:t>למשל כי יש</w:t>
      </w:r>
      <w:r w:rsidR="00546784">
        <w:rPr>
          <w:rFonts w:hint="cs"/>
          <w:rtl/>
          <w:lang w:eastAsia="he-IL"/>
        </w:rPr>
        <w:t xml:space="preserve"> </w:t>
      </w:r>
      <w:r>
        <w:rPr>
          <w:rFonts w:hint="cs"/>
          <w:rtl/>
          <w:lang w:eastAsia="he-IL"/>
        </w:rPr>
        <w:t xml:space="preserve">מטופלים, אנשים שהם מבוגרים </w:t>
      </w:r>
      <w:bookmarkStart w:id="563" w:name="_ETM_Q1_1756028"/>
      <w:bookmarkEnd w:id="563"/>
      <w:r>
        <w:rPr>
          <w:rFonts w:hint="cs"/>
          <w:rtl/>
          <w:lang w:eastAsia="he-IL"/>
        </w:rPr>
        <w:t xml:space="preserve">או חולים וכדומה. יש כאן רשימה של המקומות לגביהם </w:t>
      </w:r>
      <w:bookmarkStart w:id="564" w:name="_ETM_Q1_1758484"/>
      <w:bookmarkEnd w:id="564"/>
      <w:r>
        <w:rPr>
          <w:rFonts w:hint="cs"/>
          <w:rtl/>
          <w:lang w:eastAsia="he-IL"/>
        </w:rPr>
        <w:t xml:space="preserve">זה חל. בנוסף, על מקומות הפנאי והבילוי שלגביהם כבר יש </w:t>
      </w:r>
      <w:bookmarkStart w:id="565" w:name="_ETM_Q1_1763085"/>
      <w:bookmarkEnd w:id="565"/>
      <w:r>
        <w:rPr>
          <w:rFonts w:hint="cs"/>
          <w:rtl/>
          <w:lang w:eastAsia="he-IL"/>
        </w:rPr>
        <w:t>חובה כאמור לגבי הקהל ועכשיו</w:t>
      </w:r>
      <w:r w:rsidR="00BC5B99">
        <w:rPr>
          <w:rFonts w:hint="cs"/>
          <w:rtl/>
          <w:lang w:eastAsia="he-IL"/>
        </w:rPr>
        <w:t xml:space="preserve"> </w:t>
      </w:r>
      <w:r>
        <w:rPr>
          <w:rFonts w:hint="cs"/>
          <w:rtl/>
          <w:lang w:eastAsia="he-IL"/>
        </w:rPr>
        <w:t xml:space="preserve">מורחבת החובה גם </w:t>
      </w:r>
      <w:bookmarkStart w:id="566" w:name="_ETM_Q1_1764580"/>
      <w:bookmarkEnd w:id="566"/>
      <w:r>
        <w:rPr>
          <w:rFonts w:hint="cs"/>
          <w:rtl/>
          <w:lang w:eastAsia="he-IL"/>
        </w:rPr>
        <w:t xml:space="preserve">לגבי העובדים של אותם מקומות. התקנות תחולנה ל-28 ימים, </w:t>
      </w:r>
      <w:bookmarkStart w:id="567" w:name="_ETM_Q1_1771195"/>
      <w:bookmarkEnd w:id="567"/>
      <w:r>
        <w:rPr>
          <w:rFonts w:hint="cs"/>
          <w:rtl/>
          <w:lang w:eastAsia="he-IL"/>
        </w:rPr>
        <w:t>תחילה ממחר. זה פחות או יותר.</w:t>
      </w:r>
    </w:p>
    <w:p w:rsidR="00CE58E3" w:rsidRDefault="00CE58E3" w:rsidP="00CE58E3">
      <w:pPr>
        <w:rPr>
          <w:rtl/>
          <w:lang w:eastAsia="he-IL"/>
        </w:rPr>
      </w:pPr>
      <w:bookmarkStart w:id="568" w:name="_ETM_Q1_1777008"/>
      <w:bookmarkStart w:id="569" w:name="_ETM_Q1_1777065"/>
      <w:bookmarkStart w:id="570" w:name="_ETM_Q1_1777896"/>
      <w:bookmarkEnd w:id="568"/>
      <w:bookmarkEnd w:id="569"/>
      <w:bookmarkEnd w:id="570"/>
    </w:p>
    <w:p w:rsidR="00CE58E3" w:rsidRDefault="00CE58E3" w:rsidP="00CE58E3">
      <w:pPr>
        <w:pStyle w:val="af6"/>
        <w:keepNext/>
        <w:rPr>
          <w:rtl/>
        </w:rPr>
      </w:pPr>
      <w:bookmarkStart w:id="571" w:name="ET_yor_6156_47"/>
      <w:r w:rsidRPr="00CE58E3">
        <w:rPr>
          <w:rStyle w:val="TagStyle"/>
          <w:rtl/>
        </w:rPr>
        <w:t xml:space="preserve"> &lt;&lt; יור &gt;&gt; </w:t>
      </w:r>
      <w:r>
        <w:rPr>
          <w:rtl/>
        </w:rPr>
        <w:t>היו"ר גלעד קריב:</w:t>
      </w:r>
      <w:r w:rsidRPr="00CE58E3">
        <w:rPr>
          <w:rStyle w:val="TagStyle"/>
          <w:rtl/>
        </w:rPr>
        <w:t xml:space="preserve"> &lt;&lt; יור &gt;&gt;</w:t>
      </w:r>
      <w:r w:rsidR="00546784">
        <w:rPr>
          <w:rtl/>
        </w:rPr>
        <w:t xml:space="preserve"> </w:t>
      </w:r>
      <w:bookmarkEnd w:id="571"/>
    </w:p>
    <w:p w:rsidR="00CE58E3" w:rsidRDefault="00CE58E3" w:rsidP="00CE58E3">
      <w:pPr>
        <w:pStyle w:val="KeepWithNext"/>
        <w:rPr>
          <w:rtl/>
          <w:lang w:eastAsia="he-IL"/>
        </w:rPr>
      </w:pPr>
    </w:p>
    <w:p w:rsidR="00CE58E3" w:rsidRDefault="00CE58E3" w:rsidP="00CE58E3">
      <w:pPr>
        <w:rPr>
          <w:rtl/>
          <w:lang w:eastAsia="he-IL"/>
        </w:rPr>
      </w:pPr>
      <w:bookmarkStart w:id="572" w:name="_ETM_Q1_1778225"/>
      <w:bookmarkStart w:id="573" w:name="_ETM_Q1_1778251"/>
      <w:bookmarkEnd w:id="572"/>
      <w:bookmarkEnd w:id="573"/>
      <w:r>
        <w:rPr>
          <w:rFonts w:hint="cs"/>
          <w:rtl/>
          <w:lang w:eastAsia="he-IL"/>
        </w:rPr>
        <w:t xml:space="preserve"> בוועדה </w:t>
      </w:r>
      <w:bookmarkStart w:id="574" w:name="_ETM_Q1_1777179"/>
      <w:bookmarkEnd w:id="574"/>
      <w:r>
        <w:rPr>
          <w:rFonts w:hint="cs"/>
          <w:rtl/>
          <w:lang w:eastAsia="he-IL"/>
        </w:rPr>
        <w:t>אנחנו קיימנו דיון מקדים</w:t>
      </w:r>
      <w:r w:rsidR="006660DC">
        <w:rPr>
          <w:rFonts w:hint="cs"/>
          <w:rtl/>
          <w:lang w:eastAsia="he-IL"/>
        </w:rPr>
        <w:t xml:space="preserve"> האם יש התייחסות שלכם לסוגיית הסנקציה </w:t>
      </w:r>
      <w:bookmarkStart w:id="575" w:name="_ETM_Q1_1784636"/>
      <w:bookmarkEnd w:id="575"/>
      <w:r w:rsidR="006660DC">
        <w:rPr>
          <w:rFonts w:hint="cs"/>
          <w:rtl/>
          <w:lang w:eastAsia="he-IL"/>
        </w:rPr>
        <w:t>הפלילית שכרגע מובאת לפנינו</w:t>
      </w:r>
    </w:p>
    <w:p w:rsidR="006660DC" w:rsidRDefault="006660DC" w:rsidP="00CE58E3">
      <w:pPr>
        <w:rPr>
          <w:rtl/>
          <w:lang w:eastAsia="he-IL"/>
        </w:rPr>
      </w:pPr>
      <w:bookmarkStart w:id="576" w:name="_ETM_Q1_1786530"/>
      <w:bookmarkStart w:id="577" w:name="_ETM_Q1_1786582"/>
      <w:bookmarkStart w:id="578" w:name="_ETM_Q1_1787196"/>
      <w:bookmarkEnd w:id="576"/>
      <w:bookmarkEnd w:id="577"/>
      <w:bookmarkEnd w:id="578"/>
    </w:p>
    <w:p w:rsidR="006660DC" w:rsidRDefault="006660DC" w:rsidP="006660DC">
      <w:pPr>
        <w:pStyle w:val="af9"/>
        <w:keepNext/>
        <w:rPr>
          <w:rtl/>
          <w:lang w:eastAsia="he-IL"/>
        </w:rPr>
      </w:pPr>
      <w:bookmarkStart w:id="579" w:name="ET_guest_560571_48"/>
      <w:r w:rsidRPr="006660DC">
        <w:rPr>
          <w:rStyle w:val="TagStyle"/>
          <w:rtl/>
        </w:rPr>
        <w:t xml:space="preserve"> &lt;&lt; אורח &gt;&gt; </w:t>
      </w:r>
      <w:r>
        <w:rPr>
          <w:rtl/>
          <w:lang w:eastAsia="he-IL"/>
        </w:rPr>
        <w:t>מיכל עקביה:</w:t>
      </w:r>
      <w:r w:rsidRPr="006660DC">
        <w:rPr>
          <w:rStyle w:val="TagStyle"/>
          <w:rtl/>
        </w:rPr>
        <w:t xml:space="preserve"> &lt;&lt; אורח &gt;&gt;</w:t>
      </w:r>
      <w:r w:rsidR="00546784">
        <w:rPr>
          <w:rtl/>
          <w:lang w:eastAsia="he-IL"/>
        </w:rPr>
        <w:t xml:space="preserve"> </w:t>
      </w:r>
      <w:bookmarkEnd w:id="579"/>
    </w:p>
    <w:p w:rsidR="006660DC" w:rsidRDefault="006660DC" w:rsidP="006660DC">
      <w:pPr>
        <w:pStyle w:val="KeepWithNext"/>
        <w:rPr>
          <w:rtl/>
          <w:lang w:eastAsia="he-IL"/>
        </w:rPr>
      </w:pPr>
    </w:p>
    <w:p w:rsidR="006660DC" w:rsidRDefault="006660DC" w:rsidP="006660DC">
      <w:pPr>
        <w:rPr>
          <w:rtl/>
          <w:lang w:eastAsia="he-IL"/>
        </w:rPr>
      </w:pPr>
      <w:bookmarkStart w:id="580" w:name="_ETM_Q1_1787428"/>
      <w:bookmarkStart w:id="581" w:name="_ETM_Q1_1787449"/>
      <w:bookmarkEnd w:id="580"/>
      <w:bookmarkEnd w:id="581"/>
      <w:r>
        <w:rPr>
          <w:rFonts w:hint="cs"/>
          <w:rtl/>
          <w:lang w:eastAsia="he-IL"/>
        </w:rPr>
        <w:t xml:space="preserve">כן. לבקשת לפני הדיון בוועדה </w:t>
      </w:r>
      <w:bookmarkStart w:id="582" w:name="_ETM_Q1_1789098"/>
      <w:bookmarkEnd w:id="582"/>
      <w:r>
        <w:rPr>
          <w:rFonts w:hint="cs"/>
          <w:rtl/>
          <w:lang w:eastAsia="he-IL"/>
        </w:rPr>
        <w:t xml:space="preserve">עשינו איזשהו דיון פנים ממשלתי לגבי הסעיף של הסנקציה הפלילית. </w:t>
      </w:r>
      <w:bookmarkStart w:id="583" w:name="_ETM_Q1_1793824"/>
      <w:bookmarkEnd w:id="583"/>
      <w:r>
        <w:rPr>
          <w:rFonts w:hint="cs"/>
          <w:rtl/>
          <w:lang w:eastAsia="he-IL"/>
        </w:rPr>
        <w:t xml:space="preserve">אנחנו מוכנים לבקשת יושב ראש הוועדה לדחות בשבוע, לבטל </w:t>
      </w:r>
      <w:bookmarkStart w:id="584" w:name="_ETM_Q1_1798222"/>
      <w:bookmarkEnd w:id="584"/>
      <w:r>
        <w:rPr>
          <w:rFonts w:hint="cs"/>
          <w:rtl/>
          <w:lang w:eastAsia="he-IL"/>
        </w:rPr>
        <w:t>כרגע את הסעיף הזה לשבוע ובמהלך השבוע הזה אנחנו נעשה עבודה ממשלתית ונביא סעיף שייתן סנקציה שאיננה ר</w:t>
      </w:r>
      <w:bookmarkStart w:id="585" w:name="_ETM_Q1_1807058"/>
      <w:bookmarkEnd w:id="585"/>
      <w:r>
        <w:rPr>
          <w:rFonts w:hint="cs"/>
          <w:rtl/>
          <w:lang w:eastAsia="he-IL"/>
        </w:rPr>
        <w:t xml:space="preserve">ק אישום פלילי אלא אולי עבירה מינהלית או </w:t>
      </w:r>
      <w:bookmarkStart w:id="586" w:name="_ETM_Q1_1808026"/>
      <w:bookmarkEnd w:id="586"/>
      <w:r>
        <w:rPr>
          <w:rFonts w:hint="cs"/>
          <w:rtl/>
          <w:lang w:eastAsia="he-IL"/>
        </w:rPr>
        <w:t>משהו אחר.</w:t>
      </w:r>
    </w:p>
    <w:p w:rsidR="006660DC" w:rsidRDefault="006660DC" w:rsidP="006660DC">
      <w:pPr>
        <w:rPr>
          <w:rtl/>
          <w:lang w:eastAsia="he-IL"/>
        </w:rPr>
      </w:pPr>
      <w:bookmarkStart w:id="587" w:name="_ETM_Q1_1810478"/>
      <w:bookmarkStart w:id="588" w:name="_ETM_Q1_1810536"/>
      <w:bookmarkEnd w:id="587"/>
      <w:bookmarkEnd w:id="588"/>
    </w:p>
    <w:p w:rsidR="006660DC" w:rsidRDefault="006660DC" w:rsidP="006660DC">
      <w:pPr>
        <w:pStyle w:val="af6"/>
        <w:keepNext/>
        <w:rPr>
          <w:rtl/>
        </w:rPr>
      </w:pPr>
      <w:bookmarkStart w:id="589" w:name="ET_yor_6156_49"/>
      <w:r w:rsidRPr="006660DC">
        <w:rPr>
          <w:rStyle w:val="TagStyle"/>
          <w:rtl/>
        </w:rPr>
        <w:t xml:space="preserve"> &lt;&lt; יור &gt;&gt; </w:t>
      </w:r>
      <w:r>
        <w:rPr>
          <w:rtl/>
        </w:rPr>
        <w:t>היו"ר גלעד קריב:</w:t>
      </w:r>
      <w:r w:rsidRPr="006660DC">
        <w:rPr>
          <w:rStyle w:val="TagStyle"/>
          <w:rtl/>
        </w:rPr>
        <w:t xml:space="preserve"> &lt;&lt; יור &gt;&gt;</w:t>
      </w:r>
      <w:r w:rsidR="00546784">
        <w:rPr>
          <w:rtl/>
        </w:rPr>
        <w:t xml:space="preserve"> </w:t>
      </w:r>
      <w:bookmarkEnd w:id="589"/>
    </w:p>
    <w:p w:rsidR="006660DC" w:rsidRDefault="006660DC" w:rsidP="006660DC">
      <w:pPr>
        <w:pStyle w:val="KeepWithNext"/>
        <w:rPr>
          <w:rtl/>
          <w:lang w:eastAsia="he-IL"/>
        </w:rPr>
      </w:pPr>
    </w:p>
    <w:p w:rsidR="006660DC" w:rsidRDefault="006660DC" w:rsidP="008A7208">
      <w:pPr>
        <w:rPr>
          <w:rtl/>
          <w:lang w:eastAsia="he-IL"/>
        </w:rPr>
      </w:pPr>
      <w:r>
        <w:rPr>
          <w:rFonts w:hint="cs"/>
          <w:rtl/>
          <w:lang w:eastAsia="he-IL"/>
        </w:rPr>
        <w:t>אני מעריך את זה. תודה. אני רק אסביר למה. בקובץ התקנות כפי שהובא אלינו,</w:t>
      </w:r>
      <w:r w:rsidR="008A7208">
        <w:rPr>
          <w:rFonts w:hint="cs"/>
          <w:rtl/>
          <w:lang w:eastAsia="he-IL"/>
        </w:rPr>
        <w:t xml:space="preserve"> הייעוץ המשפטי עמד על העובדה שבניגוד לתקנות הקורונה </w:t>
      </w:r>
      <w:bookmarkStart w:id="590" w:name="_ETM_Q1_1818682"/>
      <w:bookmarkEnd w:id="590"/>
      <w:r w:rsidR="008A7208">
        <w:rPr>
          <w:rFonts w:hint="cs"/>
          <w:rtl/>
          <w:lang w:eastAsia="he-IL"/>
        </w:rPr>
        <w:t xml:space="preserve">האחרות שמדברות על סנקציה פלילית שנאמרת מכוח התקנות לקנס מינהלי </w:t>
      </w:r>
      <w:bookmarkStart w:id="591" w:name="_ETM_Q1_1825995"/>
      <w:bookmarkEnd w:id="591"/>
      <w:r w:rsidR="008A7208">
        <w:rPr>
          <w:rtl/>
          <w:lang w:eastAsia="he-IL"/>
        </w:rPr>
        <w:t>–</w:t>
      </w:r>
      <w:r w:rsidR="008A7208">
        <w:rPr>
          <w:rFonts w:hint="cs"/>
          <w:rtl/>
          <w:lang w:eastAsia="he-IL"/>
        </w:rPr>
        <w:t xml:space="preserve"> וזה בעצם מה שקיים בכל תקנות הקורונה </w:t>
      </w:r>
      <w:r w:rsidR="008A7208">
        <w:rPr>
          <w:rtl/>
          <w:lang w:eastAsia="he-IL"/>
        </w:rPr>
        <w:t>–</w:t>
      </w:r>
      <w:r w:rsidR="008A7208">
        <w:rPr>
          <w:rFonts w:hint="cs"/>
          <w:rtl/>
          <w:lang w:eastAsia="he-IL"/>
        </w:rPr>
        <w:t xml:space="preserve"> התקנות </w:t>
      </w:r>
      <w:bookmarkStart w:id="592" w:name="_ETM_Q1_1828788"/>
      <w:bookmarkEnd w:id="592"/>
      <w:r w:rsidR="008A7208">
        <w:rPr>
          <w:rFonts w:hint="cs"/>
          <w:rtl/>
          <w:lang w:eastAsia="he-IL"/>
        </w:rPr>
        <w:t>שהגיעו אלינו, משום מה כללו רק את המ</w:t>
      </w:r>
      <w:bookmarkStart w:id="593" w:name="_ETM_Q1_1832017"/>
      <w:bookmarkStart w:id="594" w:name="_ETM_Q1_1832083"/>
      <w:bookmarkEnd w:id="593"/>
      <w:bookmarkEnd w:id="594"/>
      <w:r w:rsidR="008A7208">
        <w:rPr>
          <w:rFonts w:hint="cs"/>
          <w:rtl/>
          <w:lang w:eastAsia="he-IL"/>
        </w:rPr>
        <w:t xml:space="preserve">סלול </w:t>
      </w:r>
      <w:bookmarkStart w:id="595" w:name="_ETM_Q1_1829646"/>
      <w:bookmarkEnd w:id="595"/>
      <w:r w:rsidR="008A7208">
        <w:rPr>
          <w:rFonts w:hint="cs"/>
          <w:rtl/>
          <w:lang w:eastAsia="he-IL"/>
        </w:rPr>
        <w:t xml:space="preserve">הפלילי. דהיינו, הדבר היחיד שניתן היה לעשות כנגד </w:t>
      </w:r>
      <w:bookmarkStart w:id="596" w:name="_ETM_Q1_1836430"/>
      <w:bookmarkEnd w:id="596"/>
      <w:r w:rsidR="008A7208">
        <w:rPr>
          <w:rFonts w:hint="cs"/>
          <w:rtl/>
          <w:lang w:eastAsia="he-IL"/>
        </w:rPr>
        <w:t xml:space="preserve">מפר התקנות זה להגיש נגדו כתב אישום פלילי. אז </w:t>
      </w:r>
      <w:bookmarkStart w:id="597" w:name="_ETM_Q1_1837846"/>
      <w:bookmarkEnd w:id="597"/>
      <w:r w:rsidR="008A7208">
        <w:rPr>
          <w:rFonts w:hint="cs"/>
          <w:rtl/>
          <w:lang w:eastAsia="he-IL"/>
        </w:rPr>
        <w:t>זה פעמיים בעייתי. ראשית,</w:t>
      </w:r>
      <w:r w:rsidR="00BC5B99">
        <w:rPr>
          <w:rFonts w:hint="cs"/>
          <w:rtl/>
          <w:lang w:eastAsia="he-IL"/>
        </w:rPr>
        <w:t xml:space="preserve"> </w:t>
      </w:r>
      <w:r w:rsidR="008A7208">
        <w:rPr>
          <w:rFonts w:hint="cs"/>
          <w:rtl/>
          <w:lang w:eastAsia="he-IL"/>
        </w:rPr>
        <w:t xml:space="preserve">מבחינת למה פה להשתמש </w:t>
      </w:r>
      <w:bookmarkStart w:id="598" w:name="_ETM_Q1_1842022"/>
      <w:bookmarkEnd w:id="598"/>
      <w:r w:rsidR="008A7208">
        <w:rPr>
          <w:rFonts w:hint="cs"/>
          <w:rtl/>
          <w:lang w:eastAsia="he-IL"/>
        </w:rPr>
        <w:t xml:space="preserve">בנשק יום הדין, ומצד שני כולנו יודעים </w:t>
      </w:r>
      <w:r w:rsidR="008A7208">
        <w:rPr>
          <w:rFonts w:hint="cs"/>
          <w:rtl/>
          <w:lang w:eastAsia="he-IL"/>
        </w:rPr>
        <w:lastRenderedPageBreak/>
        <w:t xml:space="preserve">מה </w:t>
      </w:r>
      <w:bookmarkStart w:id="599" w:name="_ETM_Q1_1844556"/>
      <w:bookmarkEnd w:id="599"/>
      <w:r w:rsidR="008A7208">
        <w:rPr>
          <w:rFonts w:hint="cs"/>
          <w:rtl/>
          <w:lang w:eastAsia="he-IL"/>
        </w:rPr>
        <w:t xml:space="preserve">המשמעות של רק מסלול פלילי ולא מינהלי מבחינת אכיפה. </w:t>
      </w:r>
      <w:bookmarkStart w:id="600" w:name="_ETM_Q1_1848527"/>
      <w:bookmarkEnd w:id="600"/>
      <w:r w:rsidR="008A7208">
        <w:rPr>
          <w:rFonts w:hint="cs"/>
          <w:rtl/>
          <w:lang w:eastAsia="he-IL"/>
        </w:rPr>
        <w:t xml:space="preserve">זה ברור שהרבה יותר קשה לעשות אכיפה </w:t>
      </w:r>
      <w:bookmarkStart w:id="601" w:name="_ETM_Q1_1854056"/>
      <w:bookmarkEnd w:id="601"/>
      <w:r w:rsidR="008A7208">
        <w:rPr>
          <w:rFonts w:hint="cs"/>
          <w:rtl/>
          <w:lang w:eastAsia="he-IL"/>
        </w:rPr>
        <w:t>פלילית במסלול של הגשת כתב אישום וכולי, וזה משפיע</w:t>
      </w:r>
      <w:bookmarkStart w:id="602" w:name="_ETM_Q1_1856630"/>
      <w:bookmarkEnd w:id="602"/>
      <w:r w:rsidR="008A7208">
        <w:rPr>
          <w:rFonts w:hint="cs"/>
          <w:rtl/>
          <w:lang w:eastAsia="he-IL"/>
        </w:rPr>
        <w:t xml:space="preserve"> על האכיפה. </w:t>
      </w:r>
    </w:p>
    <w:p w:rsidR="008A7208" w:rsidRDefault="008A7208" w:rsidP="008A7208">
      <w:pPr>
        <w:rPr>
          <w:rtl/>
          <w:lang w:eastAsia="he-IL"/>
        </w:rPr>
      </w:pPr>
      <w:bookmarkStart w:id="603" w:name="_ETM_Q1_1859598"/>
      <w:bookmarkStart w:id="604" w:name="_ETM_Q1_1859665"/>
      <w:bookmarkEnd w:id="603"/>
      <w:bookmarkEnd w:id="604"/>
    </w:p>
    <w:p w:rsidR="008A7208" w:rsidRDefault="008A7208" w:rsidP="008A7208">
      <w:pPr>
        <w:rPr>
          <w:rtl/>
          <w:lang w:eastAsia="he-IL"/>
        </w:rPr>
      </w:pPr>
      <w:bookmarkStart w:id="605" w:name="_ETM_Q1_1859702"/>
      <w:bookmarkStart w:id="606" w:name="_ETM_Q1_1859752"/>
      <w:bookmarkEnd w:id="605"/>
      <w:bookmarkEnd w:id="606"/>
      <w:r>
        <w:rPr>
          <w:rFonts w:hint="cs"/>
          <w:rtl/>
          <w:lang w:eastAsia="he-IL"/>
        </w:rPr>
        <w:t xml:space="preserve">לכן בדיון מקדם על התקנות ביקשנו שאת </w:t>
      </w:r>
      <w:bookmarkStart w:id="607" w:name="_ETM_Q1_1861512"/>
      <w:bookmarkEnd w:id="607"/>
      <w:r>
        <w:rPr>
          <w:rFonts w:hint="cs"/>
          <w:rtl/>
          <w:lang w:eastAsia="he-IL"/>
        </w:rPr>
        <w:t>התקנה הספציפית שקובעת את הסנקציה,</w:t>
      </w:r>
      <w:r w:rsidR="00BC5B99">
        <w:rPr>
          <w:rFonts w:hint="cs"/>
          <w:rtl/>
          <w:lang w:eastAsia="he-IL"/>
        </w:rPr>
        <w:t xml:space="preserve"> </w:t>
      </w:r>
      <w:r>
        <w:rPr>
          <w:rFonts w:hint="cs"/>
          <w:rtl/>
          <w:lang w:eastAsia="he-IL"/>
        </w:rPr>
        <w:t xml:space="preserve">נדחה את </w:t>
      </w:r>
      <w:bookmarkStart w:id="608" w:name="_ETM_Q1_1866884"/>
      <w:bookmarkEnd w:id="608"/>
      <w:r>
        <w:rPr>
          <w:rFonts w:hint="cs"/>
          <w:rtl/>
          <w:lang w:eastAsia="he-IL"/>
        </w:rPr>
        <w:t xml:space="preserve">תחולתה ובשבוע הזה בעצם תובא לנו חלופה. תכף נדבר על </w:t>
      </w:r>
      <w:bookmarkStart w:id="609" w:name="_ETM_Q1_1872895"/>
      <w:bookmarkEnd w:id="609"/>
      <w:r>
        <w:rPr>
          <w:rFonts w:hint="cs"/>
          <w:rtl/>
          <w:lang w:eastAsia="he-IL"/>
        </w:rPr>
        <w:t>זה</w:t>
      </w:r>
      <w:r w:rsidR="00BC5B99">
        <w:rPr>
          <w:rFonts w:hint="cs"/>
          <w:rtl/>
          <w:lang w:eastAsia="he-IL"/>
        </w:rPr>
        <w:t xml:space="preserve"> </w:t>
      </w:r>
      <w:r>
        <w:rPr>
          <w:rFonts w:hint="cs"/>
          <w:rtl/>
          <w:lang w:eastAsia="he-IL"/>
        </w:rPr>
        <w:t>כי אנחנו רוצים לוודא באמת שתביאו חלופה. המלצ</w:t>
      </w:r>
      <w:bookmarkStart w:id="610" w:name="_ETM_Q1_1876794"/>
      <w:bookmarkEnd w:id="610"/>
      <w:r>
        <w:rPr>
          <w:rFonts w:hint="cs"/>
          <w:rtl/>
          <w:lang w:eastAsia="he-IL"/>
        </w:rPr>
        <w:t xml:space="preserve">תי לחברי הוועדה תהיה חד משמעית: </w:t>
      </w:r>
      <w:r>
        <w:rPr>
          <w:rFonts w:hint="eastAsia"/>
          <w:rtl/>
          <w:lang w:eastAsia="he-IL"/>
        </w:rPr>
        <w:t>לא להגיע</w:t>
      </w:r>
      <w:r>
        <w:rPr>
          <w:rFonts w:hint="cs"/>
          <w:rtl/>
          <w:lang w:eastAsia="he-IL"/>
        </w:rPr>
        <w:t xml:space="preserve"> למצב </w:t>
      </w:r>
      <w:bookmarkStart w:id="611" w:name="_ETM_Q1_1881490"/>
      <w:bookmarkEnd w:id="611"/>
      <w:r>
        <w:rPr>
          <w:rFonts w:hint="cs"/>
          <w:rtl/>
          <w:lang w:eastAsia="he-IL"/>
        </w:rPr>
        <w:t xml:space="preserve">שבו </w:t>
      </w:r>
      <w:r>
        <w:rPr>
          <w:rtl/>
          <w:lang w:eastAsia="he-IL"/>
        </w:rPr>
        <w:t>–</w:t>
      </w:r>
      <w:r>
        <w:rPr>
          <w:rFonts w:hint="cs"/>
          <w:rtl/>
          <w:lang w:eastAsia="he-IL"/>
        </w:rPr>
        <w:t xml:space="preserve"> ואפילו יום אחד </w:t>
      </w:r>
      <w:r>
        <w:rPr>
          <w:rtl/>
          <w:lang w:eastAsia="he-IL"/>
        </w:rPr>
        <w:t>–</w:t>
      </w:r>
      <w:r>
        <w:rPr>
          <w:rFonts w:hint="cs"/>
          <w:rtl/>
          <w:lang w:eastAsia="he-IL"/>
        </w:rPr>
        <w:t xml:space="preserve"> הסנקציה שקיימת מכוח התקנות</w:t>
      </w:r>
      <w:bookmarkStart w:id="612" w:name="_ETM_Q1_1884998"/>
      <w:bookmarkEnd w:id="612"/>
      <w:r>
        <w:rPr>
          <w:rFonts w:hint="cs"/>
          <w:rtl/>
          <w:lang w:eastAsia="he-IL"/>
        </w:rPr>
        <w:t xml:space="preserve"> האלה היא הגשת כתב אישום פלילי. לכן תצטרך להיות כאן </w:t>
      </w:r>
      <w:bookmarkStart w:id="613" w:name="_ETM_Q1_1887484"/>
      <w:bookmarkEnd w:id="613"/>
      <w:r>
        <w:rPr>
          <w:rFonts w:hint="cs"/>
          <w:rtl/>
          <w:lang w:eastAsia="he-IL"/>
        </w:rPr>
        <w:t xml:space="preserve">התחייבות של המדינה למועדים להבאת תחלופה ואם לא תהיה התחייבות </w:t>
      </w:r>
      <w:bookmarkStart w:id="614" w:name="_ETM_Q1_1895947"/>
      <w:bookmarkEnd w:id="614"/>
      <w:r>
        <w:rPr>
          <w:rFonts w:hint="cs"/>
          <w:rtl/>
          <w:lang w:eastAsia="he-IL"/>
        </w:rPr>
        <w:t xml:space="preserve">על המועדים שתעמדו בהם, אנחנו פשוט לא נאשר. המלצתי תהיה </w:t>
      </w:r>
      <w:bookmarkStart w:id="615" w:name="_ETM_Q1_1898126"/>
      <w:bookmarkEnd w:id="615"/>
      <w:r>
        <w:rPr>
          <w:rFonts w:hint="cs"/>
          <w:rtl/>
          <w:lang w:eastAsia="he-IL"/>
        </w:rPr>
        <w:t xml:space="preserve">פשוט לא לאשר את התקנה הספציפית הזאת </w:t>
      </w:r>
      <w:bookmarkStart w:id="616" w:name="_ETM_Q1_1901308"/>
      <w:bookmarkEnd w:id="616"/>
      <w:r>
        <w:rPr>
          <w:rFonts w:hint="cs"/>
          <w:rtl/>
          <w:lang w:eastAsia="he-IL"/>
        </w:rPr>
        <w:t>עד שתביאו את מתווה האכיפה.</w:t>
      </w:r>
    </w:p>
    <w:p w:rsidR="008A7208" w:rsidRDefault="008A7208" w:rsidP="008A7208">
      <w:pPr>
        <w:rPr>
          <w:rtl/>
          <w:lang w:eastAsia="he-IL"/>
        </w:rPr>
      </w:pPr>
      <w:bookmarkStart w:id="617" w:name="_ETM_Q1_1904809"/>
      <w:bookmarkStart w:id="618" w:name="_ETM_Q1_1904875"/>
      <w:bookmarkStart w:id="619" w:name="_ETM_Q1_1906082"/>
      <w:bookmarkEnd w:id="617"/>
      <w:bookmarkEnd w:id="618"/>
      <w:bookmarkEnd w:id="619"/>
    </w:p>
    <w:p w:rsidR="008A7208" w:rsidRDefault="008A7208" w:rsidP="008A7208">
      <w:pPr>
        <w:rPr>
          <w:rtl/>
          <w:lang w:eastAsia="he-IL"/>
        </w:rPr>
      </w:pPr>
      <w:bookmarkStart w:id="620" w:name="_ETM_Q1_1906130"/>
      <w:bookmarkEnd w:id="620"/>
      <w:r>
        <w:rPr>
          <w:rFonts w:hint="cs"/>
          <w:rtl/>
          <w:lang w:eastAsia="he-IL"/>
        </w:rPr>
        <w:t xml:space="preserve">יש עוד דברים שאת מבקשת להתייחס </w:t>
      </w:r>
      <w:bookmarkStart w:id="621" w:name="_ETM_Q1_1908370"/>
      <w:bookmarkEnd w:id="621"/>
      <w:r>
        <w:rPr>
          <w:rFonts w:hint="cs"/>
          <w:rtl/>
          <w:lang w:eastAsia="he-IL"/>
        </w:rPr>
        <w:t>אליהם?</w:t>
      </w:r>
    </w:p>
    <w:p w:rsidR="008A7208" w:rsidRDefault="008A7208" w:rsidP="008A7208">
      <w:pPr>
        <w:rPr>
          <w:rtl/>
          <w:lang w:eastAsia="he-IL"/>
        </w:rPr>
      </w:pPr>
      <w:bookmarkStart w:id="622" w:name="_ETM_Q1_1912234"/>
      <w:bookmarkStart w:id="623" w:name="_ETM_Q1_1912290"/>
      <w:bookmarkEnd w:id="622"/>
      <w:bookmarkEnd w:id="623"/>
    </w:p>
    <w:p w:rsidR="008A7208" w:rsidRDefault="008A7208" w:rsidP="008A7208">
      <w:pPr>
        <w:rPr>
          <w:rtl/>
          <w:lang w:eastAsia="he-IL"/>
        </w:rPr>
      </w:pPr>
      <w:r>
        <w:rPr>
          <w:rFonts w:hint="cs"/>
          <w:rtl/>
          <w:lang w:eastAsia="he-IL"/>
        </w:rPr>
        <w:t>חבר הכנסת סעדי, ברשותך, חבר הכנסת רוטמן חיי</w:t>
      </w:r>
      <w:bookmarkStart w:id="624" w:name="_ETM_Q1_1918046"/>
      <w:bookmarkEnd w:id="624"/>
      <w:r>
        <w:rPr>
          <w:rFonts w:hint="cs"/>
          <w:rtl/>
          <w:lang w:eastAsia="he-IL"/>
        </w:rPr>
        <w:t xml:space="preserve">ב לצאת וחשוב לי לאפשר לכל חברי הכנסת לדבר </w:t>
      </w:r>
      <w:bookmarkStart w:id="625" w:name="_ETM_Q1_1919738"/>
      <w:bookmarkEnd w:id="625"/>
      <w:r>
        <w:rPr>
          <w:rFonts w:hint="cs"/>
          <w:rtl/>
          <w:lang w:eastAsia="he-IL"/>
        </w:rPr>
        <w:t>לגופם של דברים או לא לגופם של דברים.</w:t>
      </w:r>
    </w:p>
    <w:p w:rsidR="008A7208" w:rsidRDefault="008A7208" w:rsidP="008A7208">
      <w:pPr>
        <w:rPr>
          <w:rtl/>
          <w:lang w:eastAsia="he-IL"/>
        </w:rPr>
      </w:pPr>
      <w:bookmarkStart w:id="626" w:name="_ETM_Q1_1924116"/>
      <w:bookmarkStart w:id="627" w:name="_ETM_Q1_1924133"/>
      <w:bookmarkEnd w:id="626"/>
      <w:bookmarkEnd w:id="627"/>
    </w:p>
    <w:p w:rsidR="008A7208" w:rsidRDefault="008A7208" w:rsidP="008A7208">
      <w:pPr>
        <w:pStyle w:val="a4"/>
        <w:keepNext/>
        <w:rPr>
          <w:rtl/>
        </w:rPr>
      </w:pPr>
      <w:bookmarkStart w:id="628" w:name="ET_speaker_6157_49"/>
      <w:r w:rsidRPr="008A7208">
        <w:rPr>
          <w:rStyle w:val="TagStyle"/>
          <w:rtl/>
        </w:rPr>
        <w:t xml:space="preserve"> &lt;&lt; דובר &gt;&gt; </w:t>
      </w:r>
      <w:r>
        <w:rPr>
          <w:rtl/>
        </w:rPr>
        <w:t>שמחה רוטמן (הציונות הדתית):</w:t>
      </w:r>
      <w:r w:rsidRPr="008A7208">
        <w:rPr>
          <w:rStyle w:val="TagStyle"/>
          <w:rtl/>
        </w:rPr>
        <w:t xml:space="preserve"> &lt;&lt; דובר &gt;&gt;</w:t>
      </w:r>
      <w:r w:rsidR="00546784">
        <w:rPr>
          <w:rtl/>
        </w:rPr>
        <w:t xml:space="preserve"> </w:t>
      </w:r>
      <w:bookmarkEnd w:id="628"/>
    </w:p>
    <w:p w:rsidR="008A7208" w:rsidRDefault="008A7208" w:rsidP="008A7208">
      <w:pPr>
        <w:pStyle w:val="KeepWithNext"/>
        <w:rPr>
          <w:rtl/>
          <w:lang w:eastAsia="he-IL"/>
        </w:rPr>
      </w:pPr>
    </w:p>
    <w:p w:rsidR="008A7208" w:rsidRDefault="008A7208" w:rsidP="008A7208">
      <w:pPr>
        <w:rPr>
          <w:rtl/>
          <w:lang w:eastAsia="he-IL"/>
        </w:rPr>
      </w:pPr>
      <w:r>
        <w:rPr>
          <w:rFonts w:hint="cs"/>
          <w:rtl/>
          <w:lang w:eastAsia="he-IL"/>
        </w:rPr>
        <w:t>מתי אני לא מדבר לגופם של דברים?</w:t>
      </w:r>
    </w:p>
    <w:p w:rsidR="008A7208" w:rsidRDefault="008A7208" w:rsidP="008A7208">
      <w:pPr>
        <w:rPr>
          <w:rtl/>
          <w:lang w:eastAsia="he-IL"/>
        </w:rPr>
      </w:pPr>
      <w:bookmarkStart w:id="629" w:name="_ETM_Q1_1928534"/>
      <w:bookmarkStart w:id="630" w:name="_ETM_Q1_1928586"/>
      <w:bookmarkEnd w:id="629"/>
      <w:bookmarkEnd w:id="630"/>
    </w:p>
    <w:p w:rsidR="008A7208" w:rsidRDefault="008A7208" w:rsidP="008A7208">
      <w:pPr>
        <w:rPr>
          <w:rtl/>
          <w:lang w:eastAsia="he-IL"/>
        </w:rPr>
      </w:pPr>
      <w:bookmarkStart w:id="631" w:name="_ETM_Q1_1930038"/>
      <w:bookmarkStart w:id="632" w:name="_ETM_Q1_1930084"/>
      <w:bookmarkEnd w:id="631"/>
      <w:bookmarkEnd w:id="632"/>
      <w:r>
        <w:rPr>
          <w:rFonts w:hint="cs"/>
          <w:rtl/>
          <w:lang w:eastAsia="he-IL"/>
        </w:rPr>
        <w:t xml:space="preserve">האמת היא שאני אומר משהו </w:t>
      </w:r>
      <w:bookmarkStart w:id="633" w:name="_ETM_Q1_1933972"/>
      <w:bookmarkEnd w:id="633"/>
      <w:r>
        <w:rPr>
          <w:rFonts w:hint="cs"/>
          <w:rtl/>
          <w:lang w:eastAsia="he-IL"/>
        </w:rPr>
        <w:t>קצר וכללי קודם לכן. אולי אני לוקח משהו לאו</w:t>
      </w:r>
      <w:bookmarkStart w:id="634" w:name="_ETM_Q1_1938177"/>
      <w:bookmarkEnd w:id="634"/>
      <w:r>
        <w:rPr>
          <w:rFonts w:hint="cs"/>
          <w:rtl/>
          <w:lang w:eastAsia="he-IL"/>
        </w:rPr>
        <w:t xml:space="preserve">סאמה משהו שהוא תכנן לומר. אני לא </w:t>
      </w:r>
      <w:bookmarkStart w:id="635" w:name="_ETM_Q1_1941756"/>
      <w:bookmarkEnd w:id="635"/>
      <w:r>
        <w:rPr>
          <w:rFonts w:hint="cs"/>
          <w:rtl/>
          <w:lang w:eastAsia="he-IL"/>
        </w:rPr>
        <w:t xml:space="preserve">יודע. התפרסמה היום הרשימה לפיה 40 הישובים האדומים הם כולם ישובים ערבים וגם הרבה מהסנקציות בעצם בפועל, בגלל אחוזי אי </w:t>
      </w:r>
      <w:bookmarkStart w:id="636" w:name="_ETM_Q1_1954884"/>
      <w:bookmarkEnd w:id="636"/>
      <w:r>
        <w:rPr>
          <w:rFonts w:hint="cs"/>
          <w:rtl/>
          <w:lang w:eastAsia="he-IL"/>
        </w:rPr>
        <w:t>החיסונים הגדולים, צריך לומר את זה, יחולו הרבה מאוד מהם על האוכלוסייה הערבית. צייצתי את זה הבוקר וסליחה ש</w:t>
      </w:r>
      <w:bookmarkStart w:id="637" w:name="_ETM_Q1_1962742"/>
      <w:bookmarkEnd w:id="637"/>
      <w:r>
        <w:rPr>
          <w:rFonts w:hint="cs"/>
          <w:rtl/>
          <w:lang w:eastAsia="he-IL"/>
        </w:rPr>
        <w:t>אני מצטט ציוצים שלי כי בדרך כלל זה עובד הפוך</w:t>
      </w:r>
      <w:bookmarkStart w:id="638" w:name="_ETM_Q1_1964984"/>
      <w:bookmarkEnd w:id="638"/>
      <w:r>
        <w:rPr>
          <w:rFonts w:hint="cs"/>
          <w:rtl/>
          <w:lang w:eastAsia="he-IL"/>
        </w:rPr>
        <w:t>.</w:t>
      </w:r>
    </w:p>
    <w:p w:rsidR="008A7208" w:rsidRDefault="008A7208" w:rsidP="008A7208">
      <w:pPr>
        <w:rPr>
          <w:rtl/>
          <w:lang w:eastAsia="he-IL"/>
        </w:rPr>
      </w:pPr>
      <w:bookmarkStart w:id="639" w:name="_ETM_Q1_1920304"/>
      <w:bookmarkStart w:id="640" w:name="_ETM_Q1_1920365"/>
      <w:bookmarkEnd w:id="639"/>
      <w:bookmarkEnd w:id="640"/>
    </w:p>
    <w:p w:rsidR="008A7208" w:rsidRDefault="008A7208" w:rsidP="008A7208">
      <w:pPr>
        <w:pStyle w:val="af6"/>
        <w:keepNext/>
        <w:rPr>
          <w:rtl/>
        </w:rPr>
      </w:pPr>
      <w:bookmarkStart w:id="641" w:name="ET_yor_6156_50"/>
      <w:r w:rsidRPr="008A7208">
        <w:rPr>
          <w:rStyle w:val="TagStyle"/>
          <w:rtl/>
        </w:rPr>
        <w:t xml:space="preserve"> &lt;&lt; יור &gt;&gt; </w:t>
      </w:r>
      <w:r>
        <w:rPr>
          <w:rtl/>
        </w:rPr>
        <w:t>היו"ר גלעד קריב:</w:t>
      </w:r>
      <w:r w:rsidRPr="008A7208">
        <w:rPr>
          <w:rStyle w:val="TagStyle"/>
          <w:rtl/>
        </w:rPr>
        <w:t xml:space="preserve"> &lt;&lt; יור &gt;&gt;</w:t>
      </w:r>
      <w:r w:rsidR="00546784">
        <w:rPr>
          <w:rtl/>
        </w:rPr>
        <w:t xml:space="preserve"> </w:t>
      </w:r>
      <w:bookmarkEnd w:id="641"/>
    </w:p>
    <w:p w:rsidR="008A7208" w:rsidRDefault="008A7208" w:rsidP="008A7208">
      <w:pPr>
        <w:pStyle w:val="KeepWithNext"/>
        <w:rPr>
          <w:rtl/>
          <w:lang w:eastAsia="he-IL"/>
        </w:rPr>
      </w:pPr>
    </w:p>
    <w:p w:rsidR="008A7208" w:rsidRDefault="008A7208" w:rsidP="008A7208">
      <w:pPr>
        <w:rPr>
          <w:rtl/>
          <w:lang w:eastAsia="he-IL"/>
        </w:rPr>
      </w:pPr>
      <w:bookmarkStart w:id="642" w:name="_ETM_Q1_1921676"/>
      <w:bookmarkStart w:id="643" w:name="_ETM_Q1_1921694"/>
      <w:bookmarkEnd w:id="642"/>
      <w:bookmarkEnd w:id="643"/>
      <w:r>
        <w:rPr>
          <w:rFonts w:hint="cs"/>
          <w:rtl/>
          <w:lang w:eastAsia="he-IL"/>
        </w:rPr>
        <w:t>זה יפה שאתה נתלה באילנות גבוהים. תאמר.</w:t>
      </w:r>
    </w:p>
    <w:p w:rsidR="008A7208" w:rsidRDefault="008A7208" w:rsidP="008A7208">
      <w:pPr>
        <w:rPr>
          <w:rtl/>
          <w:lang w:eastAsia="he-IL"/>
        </w:rPr>
      </w:pPr>
      <w:bookmarkStart w:id="644" w:name="_ETM_Q1_1971446"/>
      <w:bookmarkEnd w:id="644"/>
    </w:p>
    <w:p w:rsidR="008A7208" w:rsidRDefault="008A7208" w:rsidP="008A7208">
      <w:pPr>
        <w:pStyle w:val="a4"/>
        <w:keepNext/>
        <w:rPr>
          <w:rtl/>
        </w:rPr>
      </w:pPr>
      <w:bookmarkStart w:id="645" w:name="ET_speaker_6157_51"/>
      <w:r w:rsidRPr="008A7208">
        <w:rPr>
          <w:rStyle w:val="TagStyle"/>
          <w:rtl/>
        </w:rPr>
        <w:t xml:space="preserve"> &lt;&lt; דובר &gt;&gt; </w:t>
      </w:r>
      <w:r>
        <w:rPr>
          <w:rtl/>
        </w:rPr>
        <w:t>שמחה רוטמן (הציונות הדתית):</w:t>
      </w:r>
      <w:r w:rsidRPr="008A7208">
        <w:rPr>
          <w:rStyle w:val="TagStyle"/>
          <w:rtl/>
        </w:rPr>
        <w:t xml:space="preserve"> &lt;&lt; דובר &gt;&gt;</w:t>
      </w:r>
      <w:r w:rsidR="00546784">
        <w:rPr>
          <w:rtl/>
        </w:rPr>
        <w:t xml:space="preserve"> </w:t>
      </w:r>
      <w:bookmarkEnd w:id="645"/>
    </w:p>
    <w:p w:rsidR="008A7208" w:rsidRDefault="008A7208" w:rsidP="008A7208">
      <w:pPr>
        <w:pStyle w:val="KeepWithNext"/>
        <w:rPr>
          <w:rtl/>
          <w:lang w:eastAsia="he-IL"/>
        </w:rPr>
      </w:pPr>
    </w:p>
    <w:p w:rsidR="008A7208" w:rsidRDefault="008A7208" w:rsidP="008A7208">
      <w:pPr>
        <w:rPr>
          <w:rtl/>
          <w:lang w:eastAsia="he-IL"/>
        </w:rPr>
      </w:pPr>
      <w:r>
        <w:rPr>
          <w:rFonts w:hint="cs"/>
          <w:rtl/>
          <w:lang w:eastAsia="he-IL"/>
        </w:rPr>
        <w:t xml:space="preserve">אולי ערוץ הכנסת </w:t>
      </w:r>
      <w:bookmarkStart w:id="646" w:name="_ETM_Q1_1972838"/>
      <w:bookmarkEnd w:id="646"/>
      <w:r>
        <w:rPr>
          <w:rFonts w:hint="cs"/>
          <w:rtl/>
          <w:lang w:eastAsia="he-IL"/>
        </w:rPr>
        <w:t>יעשה ואז אנחנו ניכנס ללופ של ציוץ שמצטט ציוץ וכולי.</w:t>
      </w:r>
    </w:p>
    <w:p w:rsidR="008A7208" w:rsidRDefault="008A7208" w:rsidP="008A7208">
      <w:pPr>
        <w:rPr>
          <w:rtl/>
          <w:lang w:eastAsia="he-IL"/>
        </w:rPr>
      </w:pPr>
      <w:bookmarkStart w:id="647" w:name="_ETM_Q1_1976901"/>
      <w:bookmarkStart w:id="648" w:name="_ETM_Q1_1976955"/>
      <w:bookmarkStart w:id="649" w:name="_ETM_Q1_1976602"/>
      <w:bookmarkEnd w:id="647"/>
      <w:bookmarkEnd w:id="648"/>
      <w:bookmarkEnd w:id="649"/>
    </w:p>
    <w:p w:rsidR="008A7208" w:rsidRDefault="008A7208" w:rsidP="008A7208">
      <w:pPr>
        <w:pStyle w:val="af6"/>
        <w:keepNext/>
        <w:rPr>
          <w:rtl/>
        </w:rPr>
      </w:pPr>
      <w:bookmarkStart w:id="650" w:name="ET_yor_6156_52"/>
      <w:r w:rsidRPr="008A7208">
        <w:rPr>
          <w:rStyle w:val="TagStyle"/>
          <w:rtl/>
        </w:rPr>
        <w:t xml:space="preserve"> &lt;&lt; יור &gt;&gt; </w:t>
      </w:r>
      <w:r>
        <w:rPr>
          <w:rtl/>
        </w:rPr>
        <w:t>היו"ר גלעד קריב:</w:t>
      </w:r>
      <w:r w:rsidRPr="008A7208">
        <w:rPr>
          <w:rStyle w:val="TagStyle"/>
          <w:rtl/>
        </w:rPr>
        <w:t xml:space="preserve"> &lt;&lt; יור &gt;&gt;</w:t>
      </w:r>
      <w:r w:rsidR="00546784">
        <w:rPr>
          <w:rtl/>
        </w:rPr>
        <w:t xml:space="preserve"> </w:t>
      </w:r>
      <w:bookmarkEnd w:id="650"/>
    </w:p>
    <w:p w:rsidR="008A7208" w:rsidRDefault="008A7208" w:rsidP="008A7208">
      <w:pPr>
        <w:pStyle w:val="KeepWithNext"/>
        <w:rPr>
          <w:rtl/>
          <w:lang w:eastAsia="he-IL"/>
        </w:rPr>
      </w:pPr>
    </w:p>
    <w:p w:rsidR="008A7208" w:rsidRDefault="008A7208" w:rsidP="008A7208">
      <w:pPr>
        <w:rPr>
          <w:rtl/>
          <w:lang w:eastAsia="he-IL"/>
        </w:rPr>
      </w:pPr>
      <w:bookmarkStart w:id="651" w:name="_ETM_Q1_1976877"/>
      <w:bookmarkStart w:id="652" w:name="_ETM_Q1_1976905"/>
      <w:bookmarkEnd w:id="651"/>
      <w:bookmarkEnd w:id="652"/>
      <w:r>
        <w:rPr>
          <w:rFonts w:hint="cs"/>
          <w:rtl/>
          <w:lang w:eastAsia="he-IL"/>
        </w:rPr>
        <w:t>סמוך על ערוץ הכנסת</w:t>
      </w:r>
      <w:r w:rsidR="00BC5B99">
        <w:rPr>
          <w:rFonts w:hint="cs"/>
          <w:rtl/>
          <w:lang w:eastAsia="he-IL"/>
        </w:rPr>
        <w:t xml:space="preserve"> </w:t>
      </w:r>
      <w:r>
        <w:rPr>
          <w:rFonts w:hint="cs"/>
          <w:rtl/>
          <w:lang w:eastAsia="he-IL"/>
        </w:rPr>
        <w:t xml:space="preserve">שהם כבר ידעו לתפור </w:t>
      </w:r>
      <w:bookmarkStart w:id="653" w:name="_ETM_Q1_1981189"/>
      <w:bookmarkEnd w:id="653"/>
      <w:r>
        <w:rPr>
          <w:rFonts w:hint="cs"/>
          <w:rtl/>
          <w:lang w:eastAsia="he-IL"/>
        </w:rPr>
        <w:t>מהעניין משהו.</w:t>
      </w:r>
    </w:p>
    <w:p w:rsidR="008A7208" w:rsidRDefault="008A7208" w:rsidP="008A7208">
      <w:pPr>
        <w:rPr>
          <w:rtl/>
          <w:lang w:eastAsia="he-IL"/>
        </w:rPr>
      </w:pPr>
      <w:bookmarkStart w:id="654" w:name="_ETM_Q1_1981034"/>
      <w:bookmarkStart w:id="655" w:name="_ETM_Q1_1981093"/>
      <w:bookmarkStart w:id="656" w:name="_ETM_Q1_1980930"/>
      <w:bookmarkEnd w:id="654"/>
      <w:bookmarkEnd w:id="655"/>
      <w:bookmarkEnd w:id="656"/>
    </w:p>
    <w:p w:rsidR="008A7208" w:rsidRDefault="008A7208" w:rsidP="008A7208">
      <w:pPr>
        <w:pStyle w:val="a4"/>
        <w:keepNext/>
        <w:rPr>
          <w:rtl/>
        </w:rPr>
      </w:pPr>
      <w:bookmarkStart w:id="657" w:name="ET_speaker_6157_53"/>
      <w:r w:rsidRPr="008A7208">
        <w:rPr>
          <w:rStyle w:val="TagStyle"/>
          <w:rtl/>
        </w:rPr>
        <w:t xml:space="preserve"> &lt;&lt; דובר &gt;&gt; </w:t>
      </w:r>
      <w:r>
        <w:rPr>
          <w:rtl/>
        </w:rPr>
        <w:t>שמחה רוטמן (הציונות הדתית):</w:t>
      </w:r>
      <w:r w:rsidRPr="008A7208">
        <w:rPr>
          <w:rStyle w:val="TagStyle"/>
          <w:rtl/>
        </w:rPr>
        <w:t xml:space="preserve"> &lt;&lt; דובר &gt;&gt;</w:t>
      </w:r>
      <w:r w:rsidR="00546784">
        <w:rPr>
          <w:rtl/>
        </w:rPr>
        <w:t xml:space="preserve"> </w:t>
      </w:r>
      <w:bookmarkEnd w:id="657"/>
    </w:p>
    <w:p w:rsidR="008A7208" w:rsidRDefault="008A7208" w:rsidP="008A7208">
      <w:pPr>
        <w:pStyle w:val="KeepWithNext"/>
        <w:rPr>
          <w:rtl/>
          <w:lang w:eastAsia="he-IL"/>
        </w:rPr>
      </w:pPr>
    </w:p>
    <w:p w:rsidR="004658D5" w:rsidRDefault="008A7208" w:rsidP="004658D5">
      <w:pPr>
        <w:rPr>
          <w:rtl/>
          <w:lang w:eastAsia="he-IL"/>
        </w:rPr>
      </w:pPr>
      <w:bookmarkStart w:id="658" w:name="_ETM_Q1_1981192"/>
      <w:bookmarkStart w:id="659" w:name="_ETM_Q1_1981216"/>
      <w:bookmarkEnd w:id="658"/>
      <w:bookmarkEnd w:id="659"/>
      <w:r>
        <w:rPr>
          <w:rFonts w:hint="cs"/>
          <w:rtl/>
          <w:lang w:eastAsia="he-IL"/>
        </w:rPr>
        <w:t xml:space="preserve">בדיוק. </w:t>
      </w:r>
      <w:r w:rsidR="004658D5">
        <w:rPr>
          <w:rFonts w:hint="cs"/>
          <w:rtl/>
          <w:lang w:eastAsia="he-IL"/>
        </w:rPr>
        <w:t xml:space="preserve">לפני כמה ימים היה האשטאג מאוד נפוץ, חיי </w:t>
      </w:r>
      <w:bookmarkStart w:id="660" w:name="_ETM_Q1_1986826"/>
      <w:bookmarkEnd w:id="660"/>
      <w:r w:rsidR="004658D5">
        <w:rPr>
          <w:rFonts w:hint="cs"/>
          <w:rtl/>
          <w:lang w:eastAsia="he-IL"/>
        </w:rPr>
        <w:t xml:space="preserve">ערבים חשובים. אני מחכה לראות מתי הממשלה לא רק </w:t>
      </w:r>
      <w:bookmarkStart w:id="661" w:name="_ETM_Q1_1990028"/>
      <w:bookmarkEnd w:id="661"/>
      <w:r w:rsidR="004658D5">
        <w:rPr>
          <w:rFonts w:hint="cs"/>
          <w:rtl/>
          <w:lang w:eastAsia="he-IL"/>
        </w:rPr>
        <w:t xml:space="preserve">תצייץ את זה אלא גם תעשה את </w:t>
      </w:r>
      <w:bookmarkStart w:id="662" w:name="_ETM_Q1_1990246"/>
      <w:bookmarkEnd w:id="662"/>
      <w:r w:rsidR="004658D5">
        <w:rPr>
          <w:rFonts w:hint="cs"/>
          <w:rtl/>
          <w:lang w:eastAsia="he-IL"/>
        </w:rPr>
        <w:t xml:space="preserve">זה. כרגע ככל </w:t>
      </w:r>
      <w:bookmarkStart w:id="663" w:name="_ETM_Q1_1993376"/>
      <w:bookmarkEnd w:id="663"/>
      <w:r w:rsidR="004658D5">
        <w:rPr>
          <w:rFonts w:hint="cs"/>
          <w:rtl/>
          <w:lang w:eastAsia="he-IL"/>
        </w:rPr>
        <w:t xml:space="preserve">הנראה בציבור הערבי יש בעיה מאוד מאוד קשה בהסברה על החיסונים. הממשלה לא עושה דבר בנושא </w:t>
      </w:r>
      <w:bookmarkStart w:id="664" w:name="_ETM_Q1_1997578"/>
      <w:bookmarkEnd w:id="664"/>
      <w:r w:rsidR="004658D5">
        <w:rPr>
          <w:rFonts w:hint="cs"/>
          <w:rtl/>
          <w:lang w:eastAsia="he-IL"/>
        </w:rPr>
        <w:t xml:space="preserve">או לא עושה מספיק בנושא. אנחנו מתפרעים כאן </w:t>
      </w:r>
      <w:r w:rsidR="004658D5">
        <w:rPr>
          <w:rtl/>
          <w:lang w:eastAsia="he-IL"/>
        </w:rPr>
        <w:t>–</w:t>
      </w:r>
      <w:r w:rsidR="004658D5">
        <w:rPr>
          <w:rFonts w:hint="cs"/>
          <w:rtl/>
          <w:lang w:eastAsia="he-IL"/>
        </w:rPr>
        <w:t xml:space="preserve"> </w:t>
      </w:r>
      <w:bookmarkStart w:id="665" w:name="_ETM_Q1_2003050"/>
      <w:bookmarkEnd w:id="665"/>
      <w:r w:rsidR="004658D5">
        <w:rPr>
          <w:rFonts w:hint="cs"/>
          <w:rtl/>
          <w:lang w:eastAsia="he-IL"/>
        </w:rPr>
        <w:t xml:space="preserve">במחילה </w:t>
      </w:r>
      <w:r w:rsidR="004658D5">
        <w:rPr>
          <w:rtl/>
          <w:lang w:eastAsia="he-IL"/>
        </w:rPr>
        <w:t>–</w:t>
      </w:r>
      <w:r w:rsidR="004658D5">
        <w:rPr>
          <w:rFonts w:hint="cs"/>
          <w:rtl/>
          <w:lang w:eastAsia="he-IL"/>
        </w:rPr>
        <w:t xml:space="preserve"> בסנקציות שבסופו של דבר קבוצה מוגדרת משלמת </w:t>
      </w:r>
      <w:bookmarkStart w:id="666" w:name="_ETM_Q1_2006260"/>
      <w:bookmarkEnd w:id="666"/>
      <w:r w:rsidR="004658D5">
        <w:rPr>
          <w:rFonts w:hint="cs"/>
          <w:rtl/>
          <w:lang w:eastAsia="he-IL"/>
        </w:rPr>
        <w:t xml:space="preserve">את עיקר המחיר שלהן והדבר הזה הוא בעייתי. לכן </w:t>
      </w:r>
      <w:bookmarkStart w:id="667" w:name="_ETM_Q1_2010962"/>
      <w:bookmarkEnd w:id="667"/>
      <w:r w:rsidR="004658D5">
        <w:rPr>
          <w:rFonts w:hint="cs"/>
          <w:rtl/>
          <w:lang w:eastAsia="he-IL"/>
        </w:rPr>
        <w:t xml:space="preserve">קל מאוד לנתח פה את התקנות </w:t>
      </w:r>
      <w:bookmarkStart w:id="668" w:name="_ETM_Q1_2012028"/>
      <w:bookmarkEnd w:id="668"/>
      <w:r w:rsidR="004658D5">
        <w:rPr>
          <w:rFonts w:hint="cs"/>
          <w:rtl/>
          <w:lang w:eastAsia="he-IL"/>
        </w:rPr>
        <w:t xml:space="preserve">ואת הדברים בצורה גורפת וכוללת, אבל בסופו של דבר יש כאן ציבור וקבוצה שמשלמת את המחיר. זה </w:t>
      </w:r>
      <w:bookmarkStart w:id="669" w:name="_ETM_Q1_2019904"/>
      <w:bookmarkEnd w:id="669"/>
      <w:r w:rsidR="004658D5">
        <w:rPr>
          <w:rFonts w:hint="cs"/>
          <w:rtl/>
          <w:lang w:eastAsia="he-IL"/>
        </w:rPr>
        <w:t>ציבור אחד.</w:t>
      </w:r>
      <w:bookmarkStart w:id="670" w:name="_ETM_Q1_2020830"/>
      <w:bookmarkEnd w:id="670"/>
      <w:r w:rsidR="004658D5">
        <w:rPr>
          <w:rFonts w:hint="cs"/>
          <w:rtl/>
          <w:lang w:eastAsia="he-IL"/>
        </w:rPr>
        <w:t xml:space="preserve"> </w:t>
      </w:r>
      <w:bookmarkStart w:id="671" w:name="_ETM_Q1_2020891"/>
      <w:bookmarkStart w:id="672" w:name="_ETM_Q1_2021205"/>
      <w:bookmarkStart w:id="673" w:name="_ETM_Q1_2021255"/>
      <w:bookmarkEnd w:id="671"/>
      <w:bookmarkEnd w:id="672"/>
      <w:bookmarkEnd w:id="673"/>
      <w:r w:rsidR="004658D5">
        <w:rPr>
          <w:rFonts w:hint="cs"/>
          <w:rtl/>
          <w:lang w:eastAsia="he-IL"/>
        </w:rPr>
        <w:t xml:space="preserve">אתמול שמעתי אמירה מאוד מאוד קשה בהקשר </w:t>
      </w:r>
      <w:bookmarkStart w:id="674" w:name="_ETM_Q1_2026352"/>
      <w:bookmarkEnd w:id="674"/>
      <w:r w:rsidR="004658D5">
        <w:rPr>
          <w:rFonts w:hint="cs"/>
          <w:rtl/>
          <w:lang w:eastAsia="he-IL"/>
        </w:rPr>
        <w:t>הזה מציטוט של ראש הממשלה שהוא אומר: אני</w:t>
      </w:r>
      <w:bookmarkStart w:id="675" w:name="_ETM_Q1_2027797"/>
      <w:bookmarkEnd w:id="675"/>
      <w:r w:rsidR="004658D5">
        <w:rPr>
          <w:rFonts w:hint="cs"/>
          <w:rtl/>
          <w:lang w:eastAsia="he-IL"/>
        </w:rPr>
        <w:t xml:space="preserve"> לא רוצה לסגור את ההופעה של שלמה ארצי בגלל </w:t>
      </w:r>
      <w:bookmarkStart w:id="676" w:name="_ETM_Q1_2030549"/>
      <w:bookmarkEnd w:id="676"/>
      <w:r w:rsidR="004658D5">
        <w:rPr>
          <w:rFonts w:hint="cs"/>
          <w:rtl/>
          <w:lang w:eastAsia="he-IL"/>
        </w:rPr>
        <w:t xml:space="preserve">איזה מגזר זה או אחר, ברמז כזה. אני לא אוהב את השיח הזה, אני חייב לומר שהוא מפריע </w:t>
      </w:r>
      <w:bookmarkStart w:id="677" w:name="_ETM_Q1_2037356"/>
      <w:bookmarkEnd w:id="677"/>
      <w:r w:rsidR="004658D5">
        <w:rPr>
          <w:rFonts w:hint="cs"/>
          <w:rtl/>
          <w:lang w:eastAsia="he-IL"/>
        </w:rPr>
        <w:t xml:space="preserve">לי, ובסופו של דבר את </w:t>
      </w:r>
      <w:bookmarkStart w:id="678" w:name="_ETM_Q1_2042452"/>
      <w:bookmarkEnd w:id="678"/>
      <w:r w:rsidR="004658D5">
        <w:rPr>
          <w:rFonts w:hint="cs"/>
          <w:rtl/>
          <w:lang w:eastAsia="he-IL"/>
        </w:rPr>
        <w:t xml:space="preserve">בתי החולים, כאשר יש הצפה בבתי החולים, ממש לא משנה </w:t>
      </w:r>
      <w:bookmarkStart w:id="679" w:name="_ETM_Q1_2043747"/>
      <w:bookmarkEnd w:id="679"/>
      <w:r w:rsidR="004658D5">
        <w:rPr>
          <w:rFonts w:hint="cs"/>
          <w:rtl/>
          <w:lang w:eastAsia="he-IL"/>
        </w:rPr>
        <w:t xml:space="preserve">למי שמגיע לבית החולים אם מכשיר האקמו תפוס על ידי </w:t>
      </w:r>
      <w:bookmarkStart w:id="680" w:name="_ETM_Q1_2046153"/>
      <w:bookmarkEnd w:id="680"/>
      <w:r w:rsidR="004658D5">
        <w:rPr>
          <w:rFonts w:hint="cs"/>
          <w:rtl/>
          <w:lang w:eastAsia="he-IL"/>
        </w:rPr>
        <w:t>יהודים או ערבים. המערכת קורסת.</w:t>
      </w:r>
      <w:r w:rsidR="00BC5B99">
        <w:rPr>
          <w:rFonts w:hint="cs"/>
          <w:rtl/>
          <w:lang w:eastAsia="he-IL"/>
        </w:rPr>
        <w:t xml:space="preserve"> </w:t>
      </w:r>
      <w:bookmarkStart w:id="681" w:name="_ETM_Q1_2050287"/>
      <w:bookmarkStart w:id="682" w:name="_ETM_Q1_2050339"/>
      <w:bookmarkStart w:id="683" w:name="_ETM_Q1_2050394"/>
      <w:bookmarkEnd w:id="681"/>
      <w:bookmarkEnd w:id="682"/>
      <w:bookmarkEnd w:id="683"/>
      <w:r w:rsidR="004658D5">
        <w:rPr>
          <w:rFonts w:hint="cs"/>
          <w:rtl/>
          <w:lang w:eastAsia="he-IL"/>
        </w:rPr>
        <w:t xml:space="preserve">לכן, כאשר אתה מייצר </w:t>
      </w:r>
      <w:bookmarkStart w:id="684" w:name="_ETM_Q1_2049348"/>
      <w:bookmarkEnd w:id="684"/>
      <w:r w:rsidR="004658D5">
        <w:rPr>
          <w:rFonts w:hint="cs"/>
          <w:rtl/>
          <w:lang w:eastAsia="he-IL"/>
        </w:rPr>
        <w:t>את ההבחנה הזאת בין דם לדם, מלבד העובדה שזה לא מוסרי, זה גם לא פרקטי.</w:t>
      </w:r>
      <w:r w:rsidR="00205705">
        <w:rPr>
          <w:rFonts w:hint="cs"/>
          <w:rtl/>
          <w:lang w:eastAsia="he-IL"/>
        </w:rPr>
        <w:t xml:space="preserve"> לכן אני חושב </w:t>
      </w:r>
      <w:bookmarkStart w:id="685" w:name="_ETM_Q1_2057772"/>
      <w:bookmarkEnd w:id="685"/>
      <w:r w:rsidR="00205705">
        <w:rPr>
          <w:rFonts w:hint="cs"/>
          <w:rtl/>
          <w:lang w:eastAsia="he-IL"/>
        </w:rPr>
        <w:t>שחשוב שתהיה אמורה בהקשר הזה.</w:t>
      </w:r>
      <w:bookmarkStart w:id="686" w:name="_ETM_Q1_2058582"/>
      <w:bookmarkEnd w:id="686"/>
    </w:p>
    <w:p w:rsidR="00205705" w:rsidRDefault="00205705" w:rsidP="004658D5">
      <w:pPr>
        <w:rPr>
          <w:rtl/>
          <w:lang w:eastAsia="he-IL"/>
        </w:rPr>
      </w:pPr>
      <w:bookmarkStart w:id="687" w:name="_ETM_Q1_2058640"/>
      <w:bookmarkEnd w:id="687"/>
    </w:p>
    <w:p w:rsidR="00205705" w:rsidRDefault="00205705" w:rsidP="004658D5">
      <w:pPr>
        <w:rPr>
          <w:rtl/>
          <w:lang w:eastAsia="he-IL"/>
        </w:rPr>
      </w:pPr>
      <w:bookmarkStart w:id="688" w:name="_ETM_Q1_2059134"/>
      <w:bookmarkStart w:id="689" w:name="_ETM_Q1_2059182"/>
      <w:bookmarkEnd w:id="688"/>
      <w:bookmarkEnd w:id="689"/>
      <w:r>
        <w:rPr>
          <w:rFonts w:hint="cs"/>
          <w:rtl/>
          <w:lang w:eastAsia="he-IL"/>
        </w:rPr>
        <w:t xml:space="preserve">לגבי התקנות הללו ספציפית. כל תקנות הקורונה מכבידות על קהלים וציבורים. בסופו של דבר </w:t>
      </w:r>
      <w:bookmarkStart w:id="690" w:name="_ETM_Q1_2074234"/>
      <w:bookmarkEnd w:id="690"/>
      <w:r>
        <w:rPr>
          <w:rFonts w:hint="cs"/>
          <w:rtl/>
          <w:lang w:eastAsia="he-IL"/>
        </w:rPr>
        <w:t xml:space="preserve">אחד הדברים, מהרבה מאוד מהפעולות של הממשלה הקודמת בנושא </w:t>
      </w:r>
      <w:bookmarkStart w:id="691" w:name="_ETM_Q1_2079096"/>
      <w:bookmarkEnd w:id="691"/>
      <w:r>
        <w:rPr>
          <w:rFonts w:hint="cs"/>
          <w:rtl/>
          <w:lang w:eastAsia="he-IL"/>
        </w:rPr>
        <w:t xml:space="preserve">הקורונה לא התלהבתי כל כך אבל לפחות עיקרון אחד </w:t>
      </w:r>
      <w:bookmarkStart w:id="692" w:name="_ETM_Q1_2082660"/>
      <w:bookmarkEnd w:id="692"/>
      <w:r>
        <w:rPr>
          <w:rFonts w:hint="cs"/>
          <w:rtl/>
          <w:lang w:eastAsia="he-IL"/>
        </w:rPr>
        <w:t xml:space="preserve">שאני חושב שהם עבדו לפיו שהוא היה נכון מאוד. כשאתה מטיל סנקציה, יחד אתה תחשוב איך אתה מפצה </w:t>
      </w:r>
      <w:bookmarkStart w:id="693" w:name="_ETM_Q1_2088210"/>
      <w:bookmarkEnd w:id="693"/>
      <w:r>
        <w:rPr>
          <w:rFonts w:hint="cs"/>
          <w:rtl/>
          <w:lang w:eastAsia="he-IL"/>
        </w:rPr>
        <w:t xml:space="preserve">את מי שנפגע ממנה. כאן נוצרה איזושהי </w:t>
      </w:r>
      <w:bookmarkStart w:id="694" w:name="_ETM_Q1_2089166"/>
      <w:bookmarkEnd w:id="694"/>
      <w:r>
        <w:rPr>
          <w:rFonts w:hint="cs"/>
          <w:rtl/>
          <w:lang w:eastAsia="he-IL"/>
        </w:rPr>
        <w:t xml:space="preserve">סיטואציה ונוצרה איזושהי תרבות לא לגיטימית. מתירים מגבלות ואף אחד לא שואל את עצמו את שאלת המחיר. נכון, </w:t>
      </w:r>
      <w:bookmarkStart w:id="695" w:name="_ETM_Q1_2099311"/>
      <w:bookmarkEnd w:id="695"/>
      <w:r>
        <w:rPr>
          <w:rFonts w:hint="cs"/>
          <w:rtl/>
          <w:lang w:eastAsia="he-IL"/>
        </w:rPr>
        <w:t>הדיון על הגבלה בזכויות והסמכה הוא מאוד מאוד חשוב</w:t>
      </w:r>
      <w:bookmarkStart w:id="696" w:name="_ETM_Q1_2104016"/>
      <w:bookmarkEnd w:id="696"/>
      <w:r>
        <w:rPr>
          <w:rFonts w:hint="cs"/>
          <w:rtl/>
          <w:lang w:eastAsia="he-IL"/>
        </w:rPr>
        <w:t xml:space="preserve"> אבל יש כאן עסקים שקוראים את הדבר הזה ואומרים, או-קיי, אני סוגר </w:t>
      </w:r>
      <w:r>
        <w:rPr>
          <w:rFonts w:hint="cs"/>
          <w:rtl/>
          <w:lang w:eastAsia="he-IL"/>
        </w:rPr>
        <w:lastRenderedPageBreak/>
        <w:t xml:space="preserve">עכשיו את העסק. מי מפצה אותם על כך? יש לי עובד </w:t>
      </w:r>
      <w:bookmarkStart w:id="697" w:name="_ETM_Q1_2113047"/>
      <w:bookmarkEnd w:id="697"/>
      <w:r>
        <w:rPr>
          <w:rFonts w:hint="cs"/>
          <w:rtl/>
          <w:lang w:eastAsia="he-IL"/>
        </w:rPr>
        <w:t xml:space="preserve">חיוני בעסק, כתוצאה מזה שעכשיו אני לא יכול </w:t>
      </w:r>
      <w:bookmarkStart w:id="698" w:name="_ETM_Q1_2117675"/>
      <w:bookmarkEnd w:id="698"/>
      <w:r>
        <w:rPr>
          <w:rFonts w:hint="cs"/>
          <w:rtl/>
          <w:lang w:eastAsia="he-IL"/>
        </w:rPr>
        <w:t xml:space="preserve">להרשות להיכנס למקום העבודה, אני צריך לסגור את העסק. הוא השף במסעדה, הוא ראש המלצרים שלי, אני צריך לסגור </w:t>
      </w:r>
      <w:bookmarkStart w:id="699" w:name="_ETM_Q1_2127989"/>
      <w:bookmarkEnd w:id="699"/>
      <w:r>
        <w:rPr>
          <w:rFonts w:hint="cs"/>
          <w:rtl/>
          <w:lang w:eastAsia="he-IL"/>
        </w:rPr>
        <w:t xml:space="preserve">את העסק ואם אני פותח את העסק, אני </w:t>
      </w:r>
      <w:bookmarkStart w:id="700" w:name="_ETM_Q1_2130509"/>
      <w:bookmarkEnd w:id="700"/>
      <w:r>
        <w:rPr>
          <w:rFonts w:hint="cs"/>
          <w:rtl/>
          <w:lang w:eastAsia="he-IL"/>
        </w:rPr>
        <w:t>חשוף לקנס או לסנקציה פלילית,</w:t>
      </w:r>
      <w:r w:rsidR="00BC5B99">
        <w:rPr>
          <w:rFonts w:hint="cs"/>
          <w:rtl/>
          <w:lang w:eastAsia="he-IL"/>
        </w:rPr>
        <w:t xml:space="preserve"> </w:t>
      </w:r>
      <w:r>
        <w:rPr>
          <w:rFonts w:hint="cs"/>
          <w:rtl/>
          <w:lang w:eastAsia="he-IL"/>
        </w:rPr>
        <w:t xml:space="preserve">שאת זה ברוך </w:t>
      </w:r>
      <w:bookmarkStart w:id="701" w:name="_ETM_Q1_2132919"/>
      <w:bookmarkEnd w:id="701"/>
      <w:r>
        <w:rPr>
          <w:rFonts w:hint="cs"/>
          <w:rtl/>
          <w:lang w:eastAsia="he-IL"/>
        </w:rPr>
        <w:t>השם הורדנו, ואם אני לא פותח את העסק, אני הפסדתי את העסק.</w:t>
      </w:r>
    </w:p>
    <w:p w:rsidR="00205705" w:rsidRDefault="00205705" w:rsidP="004658D5">
      <w:pPr>
        <w:rPr>
          <w:rtl/>
          <w:lang w:eastAsia="he-IL"/>
        </w:rPr>
      </w:pPr>
      <w:bookmarkStart w:id="702" w:name="_ETM_Q1_2162386"/>
      <w:bookmarkStart w:id="703" w:name="_ETM_Q1_2162445"/>
      <w:bookmarkEnd w:id="702"/>
      <w:bookmarkEnd w:id="703"/>
    </w:p>
    <w:p w:rsidR="00205705" w:rsidRDefault="00205705" w:rsidP="004658D5">
      <w:pPr>
        <w:rPr>
          <w:rtl/>
          <w:lang w:eastAsia="he-IL"/>
        </w:rPr>
      </w:pPr>
      <w:bookmarkStart w:id="704" w:name="_ETM_Q1_2162513"/>
      <w:bookmarkStart w:id="705" w:name="_ETM_Q1_2162555"/>
      <w:bookmarkEnd w:id="704"/>
      <w:bookmarkEnd w:id="705"/>
      <w:r>
        <w:rPr>
          <w:rFonts w:hint="cs"/>
          <w:rtl/>
          <w:lang w:eastAsia="he-IL"/>
        </w:rPr>
        <w:t xml:space="preserve">איפה הפיצוי? כנ"ל העובדים. אחד הרעיונות עליו </w:t>
      </w:r>
      <w:bookmarkStart w:id="706" w:name="_ETM_Q1_2141351"/>
      <w:bookmarkEnd w:id="706"/>
      <w:r>
        <w:rPr>
          <w:rFonts w:hint="cs"/>
          <w:rtl/>
          <w:lang w:eastAsia="he-IL"/>
        </w:rPr>
        <w:t xml:space="preserve">דיברנו בפגישה בחול המועד הוא שהם הולכים לשלם את המחיר. </w:t>
      </w:r>
      <w:bookmarkStart w:id="707" w:name="_ETM_Q1_2144987"/>
      <w:bookmarkEnd w:id="707"/>
      <w:r>
        <w:rPr>
          <w:rFonts w:hint="cs"/>
          <w:rtl/>
          <w:lang w:eastAsia="he-IL"/>
        </w:rPr>
        <w:t>אתה תשלם את המחיר, אתה בעצמך, בזה שיש לו פחת מדמי אבטלה. לא, זה לא לגיטימי. יש כאן מגיפה שפ</w:t>
      </w:r>
      <w:bookmarkStart w:id="708" w:name="_ETM_Q1_2153346"/>
      <w:bookmarkEnd w:id="708"/>
      <w:r>
        <w:rPr>
          <w:rFonts w:hint="cs"/>
          <w:rtl/>
          <w:lang w:eastAsia="he-IL"/>
        </w:rPr>
        <w:t xml:space="preserve">וגעת. כאשר מטילים סנקציות, חלק מאלמנט המידתיות וחלק מהאלמנט של החלוקה הפוגעת פחות, כאשר אתה פוגע בפרנסה של אנשים, זה שאתה נותן להם פיצוי. אני לא רואה כאן פיצוי. אני לא רואה דיבור על פיצוי. אני </w:t>
      </w:r>
      <w:bookmarkStart w:id="709" w:name="_ETM_Q1_2167283"/>
      <w:bookmarkEnd w:id="709"/>
      <w:r>
        <w:rPr>
          <w:rFonts w:hint="cs"/>
          <w:rtl/>
          <w:lang w:eastAsia="he-IL"/>
        </w:rPr>
        <w:t xml:space="preserve">חושב שזו הסוגיה ממנה צריך להתחיל כי אם אנחנו נותנים </w:t>
      </w:r>
      <w:bookmarkStart w:id="710" w:name="_ETM_Q1_2168890"/>
      <w:bookmarkEnd w:id="710"/>
      <w:r>
        <w:rPr>
          <w:rFonts w:hint="cs"/>
          <w:rtl/>
          <w:lang w:eastAsia="he-IL"/>
        </w:rPr>
        <w:t xml:space="preserve">כאן תקנות שמשמעותן היא שהחל ממחר בבוקר, לתקופת הסתגלות, </w:t>
      </w:r>
      <w:bookmarkStart w:id="711" w:name="_ETM_Q1_2175378"/>
      <w:bookmarkEnd w:id="711"/>
      <w:r>
        <w:rPr>
          <w:rFonts w:hint="cs"/>
          <w:rtl/>
          <w:lang w:eastAsia="he-IL"/>
        </w:rPr>
        <w:t xml:space="preserve">עסק נסגר </w:t>
      </w:r>
      <w:r>
        <w:rPr>
          <w:rtl/>
          <w:lang w:eastAsia="he-IL"/>
        </w:rPr>
        <w:t>–</w:t>
      </w:r>
      <w:r>
        <w:rPr>
          <w:rFonts w:hint="cs"/>
          <w:rtl/>
          <w:lang w:eastAsia="he-IL"/>
        </w:rPr>
        <w:t xml:space="preserve"> אני, בייחוד אם זה בא ממשרד האוצר, </w:t>
      </w:r>
      <w:bookmarkStart w:id="712" w:name="_ETM_Q1_2178818"/>
      <w:bookmarkEnd w:id="712"/>
      <w:r>
        <w:rPr>
          <w:rFonts w:hint="cs"/>
          <w:rtl/>
          <w:lang w:eastAsia="he-IL"/>
        </w:rPr>
        <w:t xml:space="preserve">רוצה לראות ליד זה את הצ'ק. סליחה שאני אומר את זה בצורה הכי בוטה שיש. אתם לא יכולים </w:t>
      </w:r>
      <w:bookmarkStart w:id="713" w:name="_ETM_Q1_2184345"/>
      <w:bookmarkEnd w:id="713"/>
      <w:r>
        <w:rPr>
          <w:rFonts w:hint="cs"/>
          <w:rtl/>
          <w:lang w:eastAsia="he-IL"/>
        </w:rPr>
        <w:t>לחסל פרנסה של אנשים ולהגיד תתמודדו.</w:t>
      </w:r>
    </w:p>
    <w:p w:rsidR="00205705" w:rsidRDefault="00205705" w:rsidP="004658D5">
      <w:pPr>
        <w:rPr>
          <w:rtl/>
          <w:lang w:eastAsia="he-IL"/>
        </w:rPr>
      </w:pPr>
    </w:p>
    <w:p w:rsidR="00205705" w:rsidRDefault="00205705" w:rsidP="00205705">
      <w:pPr>
        <w:pStyle w:val="af6"/>
        <w:keepNext/>
        <w:rPr>
          <w:rtl/>
        </w:rPr>
      </w:pPr>
      <w:bookmarkStart w:id="714" w:name="ET_yor_6156_54"/>
      <w:r w:rsidRPr="00205705">
        <w:rPr>
          <w:rStyle w:val="TagStyle"/>
          <w:rtl/>
        </w:rPr>
        <w:t xml:space="preserve"> &lt;&lt; יור &gt;&gt; </w:t>
      </w:r>
      <w:r>
        <w:rPr>
          <w:rtl/>
        </w:rPr>
        <w:t>היו"ר גלעד קריב:</w:t>
      </w:r>
      <w:r w:rsidRPr="00205705">
        <w:rPr>
          <w:rStyle w:val="TagStyle"/>
          <w:rtl/>
        </w:rPr>
        <w:t xml:space="preserve"> &lt;&lt; יור &gt;&gt;</w:t>
      </w:r>
      <w:r w:rsidR="00546784">
        <w:rPr>
          <w:rtl/>
        </w:rPr>
        <w:t xml:space="preserve"> </w:t>
      </w:r>
      <w:bookmarkEnd w:id="714"/>
    </w:p>
    <w:p w:rsidR="00205705" w:rsidRDefault="00205705" w:rsidP="00205705">
      <w:pPr>
        <w:pStyle w:val="KeepWithNext"/>
        <w:rPr>
          <w:rtl/>
          <w:lang w:eastAsia="he-IL"/>
        </w:rPr>
      </w:pPr>
    </w:p>
    <w:p w:rsidR="00205705" w:rsidRDefault="00205705" w:rsidP="00205705">
      <w:pPr>
        <w:rPr>
          <w:rtl/>
          <w:lang w:eastAsia="he-IL"/>
        </w:rPr>
      </w:pPr>
      <w:r>
        <w:rPr>
          <w:rFonts w:hint="cs"/>
          <w:rtl/>
          <w:lang w:eastAsia="he-IL"/>
        </w:rPr>
        <w:t xml:space="preserve">תודה על הדברים, </w:t>
      </w:r>
      <w:bookmarkStart w:id="715" w:name="_ETM_Q1_2189643"/>
      <w:bookmarkEnd w:id="715"/>
      <w:r>
        <w:rPr>
          <w:rFonts w:hint="cs"/>
          <w:rtl/>
          <w:lang w:eastAsia="he-IL"/>
        </w:rPr>
        <w:t xml:space="preserve">חבר הכנסת רוטמן. את ההתייחסויות הנוספות נשמע אחרי הצגת משרדי </w:t>
      </w:r>
      <w:bookmarkStart w:id="716" w:name="_ETM_Q1_2193612"/>
      <w:bookmarkEnd w:id="716"/>
      <w:r>
        <w:rPr>
          <w:rFonts w:hint="cs"/>
          <w:rtl/>
          <w:lang w:eastAsia="he-IL"/>
        </w:rPr>
        <w:t xml:space="preserve">הממשלה. בהקשר שלה הדברים האלה אני </w:t>
      </w:r>
      <w:bookmarkStart w:id="717" w:name="_ETM_Q1_2198451"/>
      <w:bookmarkEnd w:id="717"/>
      <w:r>
        <w:rPr>
          <w:rFonts w:hint="cs"/>
          <w:rtl/>
          <w:lang w:eastAsia="he-IL"/>
        </w:rPr>
        <w:t xml:space="preserve">כן מבקש לומר, כדי לחזק את דבריך ואני בטוח שחבר </w:t>
      </w:r>
      <w:bookmarkStart w:id="718" w:name="_ETM_Q1_2200546"/>
      <w:bookmarkEnd w:id="718"/>
      <w:r>
        <w:rPr>
          <w:rFonts w:hint="cs"/>
          <w:rtl/>
          <w:lang w:eastAsia="he-IL"/>
        </w:rPr>
        <w:t>הכנסת ס</w:t>
      </w:r>
      <w:r w:rsidR="00A95DEC">
        <w:rPr>
          <w:rFonts w:hint="cs"/>
          <w:rtl/>
          <w:lang w:eastAsia="he-IL"/>
        </w:rPr>
        <w:t>עדי יצטרף אלי, שאני חושב שברשימ</w:t>
      </w:r>
      <w:bookmarkStart w:id="719" w:name="_ETM_Q1_2205542"/>
      <w:bookmarkEnd w:id="719"/>
      <w:r w:rsidR="00A95DEC">
        <w:rPr>
          <w:rFonts w:hint="cs"/>
          <w:rtl/>
          <w:lang w:eastAsia="he-IL"/>
        </w:rPr>
        <w:t xml:space="preserve">ת המוסדות שהתקנות האלה יחולו עליהם גם בתחום הבריאות וגם </w:t>
      </w:r>
      <w:bookmarkStart w:id="720" w:name="_ETM_Q1_2212211"/>
      <w:bookmarkEnd w:id="720"/>
      <w:r w:rsidR="00A95DEC">
        <w:rPr>
          <w:rFonts w:hint="cs"/>
          <w:rtl/>
          <w:lang w:eastAsia="he-IL"/>
        </w:rPr>
        <w:t xml:space="preserve">בתחום הרווחה, שיעור העובדים מקרב אזרחי ישראל הערבים </w:t>
      </w:r>
      <w:bookmarkStart w:id="721" w:name="_ETM_Q1_2219440"/>
      <w:bookmarkEnd w:id="721"/>
      <w:r w:rsidR="00A95DEC">
        <w:rPr>
          <w:rFonts w:hint="cs"/>
          <w:rtl/>
          <w:lang w:eastAsia="he-IL"/>
        </w:rPr>
        <w:t xml:space="preserve">גבוה בצורה מובהקת מיחסם באוכלוסייה. זאת אומרת, אין ספק </w:t>
      </w:r>
      <w:bookmarkStart w:id="722" w:name="_ETM_Q1_2224807"/>
      <w:bookmarkEnd w:id="722"/>
      <w:r w:rsidR="00A95DEC">
        <w:rPr>
          <w:rFonts w:hint="cs"/>
          <w:rtl/>
          <w:lang w:eastAsia="he-IL"/>
        </w:rPr>
        <w:t>שיש כאן עניין לעסוק בו אפילו בצורה יותר</w:t>
      </w:r>
      <w:r w:rsidR="00BC5B99">
        <w:rPr>
          <w:rFonts w:hint="cs"/>
          <w:rtl/>
          <w:lang w:eastAsia="he-IL"/>
        </w:rPr>
        <w:t xml:space="preserve"> </w:t>
      </w:r>
      <w:r w:rsidR="00A95DEC">
        <w:rPr>
          <w:rFonts w:hint="cs"/>
          <w:rtl/>
          <w:lang w:eastAsia="he-IL"/>
        </w:rPr>
        <w:t>משמעותית מאשר התו הירוק באופן כללי.</w:t>
      </w:r>
    </w:p>
    <w:p w:rsidR="00A95DEC" w:rsidRDefault="00A95DEC" w:rsidP="00205705">
      <w:pPr>
        <w:rPr>
          <w:rtl/>
          <w:lang w:eastAsia="he-IL"/>
        </w:rPr>
      </w:pPr>
      <w:bookmarkStart w:id="723" w:name="_ETM_Q1_2231932"/>
      <w:bookmarkStart w:id="724" w:name="_ETM_Q1_2231986"/>
      <w:bookmarkStart w:id="725" w:name="_ETM_Q1_2232052"/>
      <w:bookmarkEnd w:id="723"/>
      <w:bookmarkEnd w:id="724"/>
      <w:bookmarkEnd w:id="725"/>
    </w:p>
    <w:p w:rsidR="00A95DEC" w:rsidRDefault="00A95DEC" w:rsidP="00205705">
      <w:pPr>
        <w:rPr>
          <w:rtl/>
          <w:lang w:eastAsia="he-IL"/>
        </w:rPr>
      </w:pPr>
      <w:bookmarkStart w:id="726" w:name="_ETM_Q1_2232101"/>
      <w:bookmarkEnd w:id="726"/>
      <w:r>
        <w:rPr>
          <w:rFonts w:hint="cs"/>
          <w:rtl/>
          <w:lang w:eastAsia="he-IL"/>
        </w:rPr>
        <w:t xml:space="preserve">הדבר השני, לגבי </w:t>
      </w:r>
      <w:bookmarkStart w:id="727" w:name="_ETM_Q1_2232763"/>
      <w:bookmarkEnd w:id="727"/>
      <w:r>
        <w:rPr>
          <w:rFonts w:hint="cs"/>
          <w:rtl/>
          <w:lang w:eastAsia="he-IL"/>
        </w:rPr>
        <w:t xml:space="preserve">ההערה שלך האחרונה. אני חייב לומר, ונברר את זה בדיון, </w:t>
      </w:r>
      <w:bookmarkStart w:id="728" w:name="_ETM_Q1_2237692"/>
      <w:bookmarkEnd w:id="728"/>
      <w:r>
        <w:rPr>
          <w:rFonts w:hint="cs"/>
          <w:rtl/>
          <w:lang w:eastAsia="he-IL"/>
        </w:rPr>
        <w:t>שאני חושב שהתקנות הללו נוסחו עם זהירות ובקפדנות, כך</w:t>
      </w:r>
      <w:bookmarkStart w:id="729" w:name="_ETM_Q1_2243069"/>
      <w:bookmarkEnd w:id="729"/>
      <w:r>
        <w:rPr>
          <w:rFonts w:hint="cs"/>
          <w:rtl/>
          <w:lang w:eastAsia="he-IL"/>
        </w:rPr>
        <w:t xml:space="preserve"> שהדבר</w:t>
      </w:r>
      <w:r w:rsidR="00BC5B99">
        <w:rPr>
          <w:rFonts w:hint="cs"/>
          <w:rtl/>
          <w:lang w:eastAsia="he-IL"/>
        </w:rPr>
        <w:t xml:space="preserve"> </w:t>
      </w:r>
      <w:r>
        <w:rPr>
          <w:rFonts w:hint="cs"/>
          <w:rtl/>
          <w:lang w:eastAsia="he-IL"/>
        </w:rPr>
        <w:t xml:space="preserve">לא יוביל למצב של אי תפקוד של עסקים. </w:t>
      </w:r>
      <w:bookmarkStart w:id="730" w:name="_ETM_Q1_2246675"/>
      <w:bookmarkEnd w:id="730"/>
      <w:r>
        <w:rPr>
          <w:rFonts w:hint="cs"/>
          <w:rtl/>
          <w:lang w:eastAsia="he-IL"/>
        </w:rPr>
        <w:t>יש כאן עדיין כמה בעיות שנידרש אליהן בדיון היו</w:t>
      </w:r>
      <w:bookmarkStart w:id="731" w:name="_ETM_Q1_2250606"/>
      <w:bookmarkEnd w:id="731"/>
      <w:r>
        <w:rPr>
          <w:rFonts w:hint="cs"/>
          <w:rtl/>
          <w:lang w:eastAsia="he-IL"/>
        </w:rPr>
        <w:t xml:space="preserve">ם ואני גם העליתי אותן. אני חושב שהסוגיה שאתה </w:t>
      </w:r>
      <w:bookmarkStart w:id="732" w:name="_ETM_Q1_2252711"/>
      <w:bookmarkEnd w:id="732"/>
      <w:r>
        <w:rPr>
          <w:rFonts w:hint="cs"/>
          <w:rtl/>
          <w:lang w:eastAsia="he-IL"/>
        </w:rPr>
        <w:t xml:space="preserve">העלית על הפיצוי עולה במלוא חריפותה במרחבים האחרים של </w:t>
      </w:r>
      <w:bookmarkStart w:id="733" w:name="_ETM_Q1_2258378"/>
      <w:bookmarkEnd w:id="733"/>
      <w:r>
        <w:rPr>
          <w:rFonts w:hint="cs"/>
          <w:rtl/>
          <w:lang w:eastAsia="he-IL"/>
        </w:rPr>
        <w:t xml:space="preserve">התו הירוק ובעוד מרחבים כמו למשל מה קורה לתיירות הנכנסת בישראל כתוצאה מכללי כניסה לישראל שלא נדונים כאן בוועדה. אנחנו בכל הדיונים בתו הירוק תחום הפנאי, חברי </w:t>
      </w:r>
      <w:bookmarkStart w:id="734" w:name="_ETM_Q1_2273847"/>
      <w:bookmarkEnd w:id="734"/>
      <w:r>
        <w:rPr>
          <w:rFonts w:hint="cs"/>
          <w:rtl/>
          <w:lang w:eastAsia="he-IL"/>
        </w:rPr>
        <w:t xml:space="preserve">הכנסת, חברי הוועדה, העלינו את הנקודה הזאת. יש </w:t>
      </w:r>
      <w:bookmarkStart w:id="735" w:name="_ETM_Q1_2275900"/>
      <w:bookmarkEnd w:id="735"/>
      <w:r>
        <w:rPr>
          <w:rFonts w:hint="cs"/>
          <w:rtl/>
          <w:lang w:eastAsia="he-IL"/>
        </w:rPr>
        <w:t xml:space="preserve">היום תחומים ספציפיים שנפגעים כלכלית מכיוון שיש כאן מדיניות שאני </w:t>
      </w:r>
      <w:bookmarkStart w:id="736" w:name="_ETM_Q1_2281990"/>
      <w:bookmarkEnd w:id="736"/>
      <w:r>
        <w:rPr>
          <w:rFonts w:hint="cs"/>
          <w:rtl/>
          <w:lang w:eastAsia="he-IL"/>
        </w:rPr>
        <w:t xml:space="preserve">תומך בה, שהיא מדיניות מצמצמת במובן הזה שזה לא חל </w:t>
      </w:r>
      <w:bookmarkStart w:id="737" w:name="_ETM_Q1_2285713"/>
      <w:bookmarkEnd w:id="737"/>
      <w:r>
        <w:rPr>
          <w:rFonts w:hint="cs"/>
          <w:rtl/>
          <w:lang w:eastAsia="he-IL"/>
        </w:rPr>
        <w:t>על כל המשק אלא מאתרים תחומים מסומים.</w:t>
      </w:r>
    </w:p>
    <w:p w:rsidR="00A95DEC" w:rsidRDefault="00A95DEC" w:rsidP="00205705">
      <w:pPr>
        <w:rPr>
          <w:rtl/>
          <w:lang w:eastAsia="he-IL"/>
        </w:rPr>
      </w:pPr>
      <w:bookmarkStart w:id="738" w:name="_ETM_Q1_2286532"/>
      <w:bookmarkStart w:id="739" w:name="_ETM_Q1_2286572"/>
      <w:bookmarkStart w:id="740" w:name="_ETM_Q1_2287324"/>
      <w:bookmarkEnd w:id="738"/>
      <w:bookmarkEnd w:id="739"/>
      <w:bookmarkEnd w:id="740"/>
    </w:p>
    <w:p w:rsidR="00A95DEC" w:rsidRDefault="00A95DEC" w:rsidP="00A95DEC">
      <w:pPr>
        <w:pStyle w:val="a4"/>
        <w:keepNext/>
        <w:rPr>
          <w:rtl/>
        </w:rPr>
      </w:pPr>
      <w:bookmarkStart w:id="741" w:name="ET_speaker_6157_55"/>
      <w:r w:rsidRPr="00A95DEC">
        <w:rPr>
          <w:rStyle w:val="TagStyle"/>
          <w:rtl/>
        </w:rPr>
        <w:t xml:space="preserve"> &lt;&lt; דובר &gt;&gt; </w:t>
      </w:r>
      <w:r>
        <w:rPr>
          <w:rtl/>
        </w:rPr>
        <w:t>שמחה רוטמן (הציונות הדתית):</w:t>
      </w:r>
      <w:r w:rsidRPr="00A95DEC">
        <w:rPr>
          <w:rStyle w:val="TagStyle"/>
          <w:rtl/>
        </w:rPr>
        <w:t xml:space="preserve"> &lt;&lt; דובר &gt;&gt;</w:t>
      </w:r>
      <w:r w:rsidR="00546784">
        <w:rPr>
          <w:rtl/>
        </w:rPr>
        <w:t xml:space="preserve"> </w:t>
      </w:r>
      <w:bookmarkEnd w:id="741"/>
    </w:p>
    <w:p w:rsidR="00A95DEC" w:rsidRDefault="00A95DEC" w:rsidP="00A95DEC">
      <w:pPr>
        <w:pStyle w:val="KeepWithNext"/>
        <w:rPr>
          <w:rtl/>
          <w:lang w:eastAsia="he-IL"/>
        </w:rPr>
      </w:pPr>
    </w:p>
    <w:p w:rsidR="00A95DEC" w:rsidRDefault="00A95DEC" w:rsidP="00A95DEC">
      <w:pPr>
        <w:rPr>
          <w:rtl/>
          <w:lang w:eastAsia="he-IL"/>
        </w:rPr>
      </w:pPr>
      <w:bookmarkStart w:id="742" w:name="_ETM_Q1_2287579"/>
      <w:bookmarkStart w:id="743" w:name="_ETM_Q1_2287599"/>
      <w:bookmarkEnd w:id="742"/>
      <w:bookmarkEnd w:id="743"/>
      <w:r>
        <w:rPr>
          <w:rFonts w:hint="cs"/>
          <w:rtl/>
          <w:lang w:eastAsia="he-IL"/>
        </w:rPr>
        <w:t>גם אני תומך בה.</w:t>
      </w:r>
    </w:p>
    <w:p w:rsidR="00A95DEC" w:rsidRDefault="00A95DEC" w:rsidP="00A95DEC">
      <w:pPr>
        <w:rPr>
          <w:rtl/>
          <w:lang w:eastAsia="he-IL"/>
        </w:rPr>
      </w:pPr>
      <w:bookmarkStart w:id="744" w:name="_ETM_Q1_2286348"/>
      <w:bookmarkStart w:id="745" w:name="_ETM_Q1_2286394"/>
      <w:bookmarkStart w:id="746" w:name="_ETM_Q1_2287276"/>
      <w:bookmarkEnd w:id="744"/>
      <w:bookmarkEnd w:id="745"/>
      <w:bookmarkEnd w:id="746"/>
    </w:p>
    <w:p w:rsidR="00A95DEC" w:rsidRDefault="00A95DEC" w:rsidP="00A95DEC">
      <w:pPr>
        <w:pStyle w:val="af6"/>
        <w:keepNext/>
        <w:rPr>
          <w:rtl/>
        </w:rPr>
      </w:pPr>
      <w:bookmarkStart w:id="747" w:name="ET_yor_6156_56"/>
      <w:r w:rsidRPr="00A95DEC">
        <w:rPr>
          <w:rStyle w:val="TagStyle"/>
          <w:rtl/>
        </w:rPr>
        <w:t xml:space="preserve"> &lt;&lt; יור &gt;&gt; </w:t>
      </w:r>
      <w:r>
        <w:rPr>
          <w:rtl/>
        </w:rPr>
        <w:t>היו"ר גלעד קריב:</w:t>
      </w:r>
      <w:r w:rsidRPr="00A95DEC">
        <w:rPr>
          <w:rStyle w:val="TagStyle"/>
          <w:rtl/>
        </w:rPr>
        <w:t xml:space="preserve"> &lt;&lt; יור &gt;&gt;</w:t>
      </w:r>
      <w:r w:rsidR="00546784">
        <w:rPr>
          <w:rtl/>
        </w:rPr>
        <w:t xml:space="preserve"> </w:t>
      </w:r>
      <w:bookmarkEnd w:id="747"/>
    </w:p>
    <w:p w:rsidR="00A95DEC" w:rsidRDefault="00A95DEC" w:rsidP="00A95DEC">
      <w:pPr>
        <w:pStyle w:val="KeepWithNext"/>
        <w:rPr>
          <w:rtl/>
          <w:lang w:eastAsia="he-IL"/>
        </w:rPr>
      </w:pPr>
    </w:p>
    <w:p w:rsidR="00A95DEC" w:rsidRDefault="00A95DEC" w:rsidP="00A95DEC">
      <w:pPr>
        <w:rPr>
          <w:rtl/>
          <w:lang w:eastAsia="he-IL"/>
        </w:rPr>
      </w:pPr>
      <w:bookmarkStart w:id="748" w:name="_ETM_Q1_2287532"/>
      <w:bookmarkStart w:id="749" w:name="_ETM_Q1_2287556"/>
      <w:bookmarkEnd w:id="748"/>
      <w:bookmarkEnd w:id="749"/>
      <w:r>
        <w:rPr>
          <w:rFonts w:hint="cs"/>
          <w:rtl/>
          <w:lang w:eastAsia="he-IL"/>
        </w:rPr>
        <w:t xml:space="preserve">נכון. </w:t>
      </w:r>
      <w:bookmarkStart w:id="750" w:name="_ETM_Q1_2290887"/>
      <w:bookmarkEnd w:id="750"/>
      <w:r>
        <w:rPr>
          <w:rFonts w:hint="cs"/>
          <w:rtl/>
          <w:lang w:eastAsia="he-IL"/>
        </w:rPr>
        <w:t xml:space="preserve">אבל כאשר המדינה משביתה למשל את יכולתן של האטרקציות </w:t>
      </w:r>
      <w:bookmarkStart w:id="751" w:name="_ETM_Q1_2295127"/>
      <w:bookmarkEnd w:id="751"/>
      <w:r>
        <w:rPr>
          <w:rFonts w:hint="cs"/>
          <w:rtl/>
          <w:lang w:eastAsia="he-IL"/>
        </w:rPr>
        <w:t xml:space="preserve">למשפחות ולילדים לפעול בשיא העונה , ראוי היה שיהיה מסלול </w:t>
      </w:r>
      <w:bookmarkStart w:id="752" w:name="_ETM_Q1_2301176"/>
      <w:bookmarkEnd w:id="752"/>
      <w:r>
        <w:rPr>
          <w:rFonts w:hint="cs"/>
          <w:rtl/>
          <w:lang w:eastAsia="he-IL"/>
        </w:rPr>
        <w:t xml:space="preserve">פיצויים. אמרנו את זה, נמשיך לומר את זה ובסופו </w:t>
      </w:r>
      <w:bookmarkStart w:id="753" w:name="_ETM_Q1_2302517"/>
      <w:bookmarkEnd w:id="753"/>
      <w:r>
        <w:rPr>
          <w:rFonts w:hint="cs"/>
          <w:rtl/>
          <w:lang w:eastAsia="he-IL"/>
        </w:rPr>
        <w:t>של דבר אני חושב שגם הדיבורים יהפכו מצדנו למעשים. תודה חבר הכנסת רוטמן.</w:t>
      </w:r>
      <w:bookmarkStart w:id="754" w:name="_ETM_Q1_2311217"/>
      <w:bookmarkEnd w:id="754"/>
    </w:p>
    <w:p w:rsidR="00A95DEC" w:rsidRDefault="00A95DEC" w:rsidP="00A95DEC">
      <w:pPr>
        <w:rPr>
          <w:rtl/>
          <w:lang w:eastAsia="he-IL"/>
        </w:rPr>
      </w:pPr>
      <w:bookmarkStart w:id="755" w:name="_ETM_Q1_2311277"/>
      <w:bookmarkEnd w:id="755"/>
    </w:p>
    <w:p w:rsidR="00A95DEC" w:rsidRDefault="00A95DEC" w:rsidP="00A95DEC">
      <w:pPr>
        <w:pStyle w:val="a4"/>
        <w:keepNext/>
        <w:rPr>
          <w:rtl/>
        </w:rPr>
      </w:pPr>
      <w:bookmarkStart w:id="756" w:name="ET_speaker_6255_57"/>
      <w:r w:rsidRPr="00A95DEC">
        <w:rPr>
          <w:rStyle w:val="TagStyle"/>
          <w:rtl/>
        </w:rPr>
        <w:t xml:space="preserve"> &lt;&lt; דובר &gt;&gt; </w:t>
      </w:r>
      <w:r>
        <w:rPr>
          <w:rtl/>
        </w:rPr>
        <w:t>סימון דוידסון (יש עתיד):</w:t>
      </w:r>
      <w:r w:rsidRPr="00A95DEC">
        <w:rPr>
          <w:rStyle w:val="TagStyle"/>
          <w:rtl/>
        </w:rPr>
        <w:t xml:space="preserve"> &lt;&lt; דובר &gt;&gt;</w:t>
      </w:r>
      <w:r w:rsidR="00546784">
        <w:rPr>
          <w:rtl/>
        </w:rPr>
        <w:t xml:space="preserve"> </w:t>
      </w:r>
      <w:bookmarkEnd w:id="756"/>
    </w:p>
    <w:p w:rsidR="00A95DEC" w:rsidRDefault="00A95DEC" w:rsidP="00A95DEC">
      <w:pPr>
        <w:pStyle w:val="KeepWithNext"/>
        <w:rPr>
          <w:rtl/>
          <w:lang w:eastAsia="he-IL"/>
        </w:rPr>
      </w:pPr>
    </w:p>
    <w:p w:rsidR="00A95DEC" w:rsidRDefault="00A95DEC" w:rsidP="00A95DEC">
      <w:pPr>
        <w:rPr>
          <w:rtl/>
          <w:lang w:eastAsia="he-IL"/>
        </w:rPr>
      </w:pPr>
      <w:r>
        <w:rPr>
          <w:rFonts w:hint="cs"/>
          <w:rtl/>
          <w:lang w:eastAsia="he-IL"/>
        </w:rPr>
        <w:t xml:space="preserve">לפני שהוא הולך, אני רוצה להגיב </w:t>
      </w:r>
      <w:bookmarkStart w:id="757" w:name="_ETM_Q1_2311257"/>
      <w:bookmarkEnd w:id="757"/>
      <w:r>
        <w:rPr>
          <w:rFonts w:hint="cs"/>
          <w:rtl/>
          <w:lang w:eastAsia="he-IL"/>
        </w:rPr>
        <w:t xml:space="preserve">על הנושא. דיברת על נושא של הופעות ועל מה שבנט </w:t>
      </w:r>
      <w:bookmarkStart w:id="758" w:name="_ETM_Q1_2316154"/>
      <w:bookmarkEnd w:id="758"/>
      <w:r>
        <w:rPr>
          <w:rFonts w:hint="cs"/>
          <w:rtl/>
          <w:lang w:eastAsia="he-IL"/>
        </w:rPr>
        <w:t>אמר. מה שבנט אמר, מה שראש הממשלה אמר, והוא צודק, כי בעצם</w:t>
      </w:r>
      <w:r w:rsidR="00BC5B99">
        <w:rPr>
          <w:rFonts w:hint="cs"/>
          <w:rtl/>
          <w:lang w:eastAsia="he-IL"/>
        </w:rPr>
        <w:t xml:space="preserve"> </w:t>
      </w:r>
      <w:r>
        <w:rPr>
          <w:rtl/>
          <w:lang w:eastAsia="he-IL"/>
        </w:rPr>
        <w:t>–</w:t>
      </w:r>
      <w:r>
        <w:rPr>
          <w:rFonts w:hint="cs"/>
          <w:rtl/>
          <w:lang w:eastAsia="he-IL"/>
        </w:rPr>
        <w:t xml:space="preserve"> ואני מצטט אותו </w:t>
      </w:r>
      <w:r>
        <w:rPr>
          <w:rtl/>
          <w:lang w:eastAsia="he-IL"/>
        </w:rPr>
        <w:t>–</w:t>
      </w:r>
      <w:r>
        <w:rPr>
          <w:rFonts w:hint="cs"/>
          <w:rtl/>
          <w:lang w:eastAsia="he-IL"/>
        </w:rPr>
        <w:t xml:space="preserve"> ביטול הופעות של שלמה ארצי לא יעזור לתושבי אום אל פאחם. וזה נכון. אם יש לנו בעיה במקום מסוים, אנחנו </w:t>
      </w:r>
      <w:bookmarkStart w:id="759" w:name="_ETM_Q1_2329779"/>
      <w:bookmarkEnd w:id="759"/>
      <w:r>
        <w:rPr>
          <w:rFonts w:hint="cs"/>
          <w:rtl/>
          <w:lang w:eastAsia="he-IL"/>
        </w:rPr>
        <w:t>לא</w:t>
      </w:r>
      <w:r w:rsidR="00BC5B99">
        <w:rPr>
          <w:rFonts w:hint="cs"/>
          <w:rtl/>
          <w:lang w:eastAsia="he-IL"/>
        </w:rPr>
        <w:t xml:space="preserve"> </w:t>
      </w:r>
      <w:r>
        <w:rPr>
          <w:rFonts w:hint="cs"/>
          <w:rtl/>
          <w:lang w:eastAsia="he-IL"/>
        </w:rPr>
        <w:t>צריכים להחיל אותה על כל מדינת ישראל.</w:t>
      </w:r>
    </w:p>
    <w:p w:rsidR="00A95DEC" w:rsidRDefault="00A95DEC" w:rsidP="00A95DEC">
      <w:pPr>
        <w:rPr>
          <w:rtl/>
          <w:lang w:eastAsia="he-IL"/>
        </w:rPr>
      </w:pPr>
      <w:bookmarkStart w:id="760" w:name="_ETM_Q1_2329985"/>
      <w:bookmarkStart w:id="761" w:name="_ETM_Q1_2330041"/>
      <w:bookmarkEnd w:id="760"/>
      <w:bookmarkEnd w:id="761"/>
    </w:p>
    <w:p w:rsidR="00A95DEC" w:rsidRDefault="00A95DEC" w:rsidP="00A95DEC">
      <w:pPr>
        <w:pStyle w:val="a4"/>
        <w:keepNext/>
        <w:rPr>
          <w:rtl/>
        </w:rPr>
      </w:pPr>
      <w:bookmarkStart w:id="762" w:name="_ETM_Q1_2330330"/>
      <w:bookmarkStart w:id="763" w:name="ET_speaker_6157_59"/>
      <w:bookmarkEnd w:id="762"/>
      <w:r w:rsidRPr="00A95DEC">
        <w:rPr>
          <w:rStyle w:val="TagStyle"/>
          <w:rtl/>
        </w:rPr>
        <w:t xml:space="preserve"> &lt;&lt; דובר &gt;&gt; </w:t>
      </w:r>
      <w:r>
        <w:rPr>
          <w:rtl/>
        </w:rPr>
        <w:t>שמחה רוטמן (הציונות הדתית):</w:t>
      </w:r>
      <w:r w:rsidRPr="00A95DEC">
        <w:rPr>
          <w:rStyle w:val="TagStyle"/>
          <w:rtl/>
        </w:rPr>
        <w:t xml:space="preserve"> &lt;&lt; דובר &gt;&gt;</w:t>
      </w:r>
      <w:r w:rsidR="00546784">
        <w:rPr>
          <w:rtl/>
        </w:rPr>
        <w:t xml:space="preserve"> </w:t>
      </w:r>
      <w:bookmarkEnd w:id="763"/>
    </w:p>
    <w:p w:rsidR="00A95DEC" w:rsidRDefault="00A95DEC" w:rsidP="00A95DEC">
      <w:pPr>
        <w:pStyle w:val="KeepWithNext"/>
        <w:rPr>
          <w:rtl/>
          <w:lang w:eastAsia="he-IL"/>
        </w:rPr>
      </w:pPr>
    </w:p>
    <w:p w:rsidR="00A95DEC" w:rsidRDefault="00A95DEC" w:rsidP="00A95DEC">
      <w:pPr>
        <w:rPr>
          <w:rtl/>
          <w:lang w:eastAsia="he-IL"/>
        </w:rPr>
      </w:pPr>
      <w:bookmarkStart w:id="764" w:name="_ETM_Q1_2330587"/>
      <w:bookmarkStart w:id="765" w:name="_ETM_Q1_2330611"/>
      <w:bookmarkStart w:id="766" w:name="_ETM_Q1_2330930"/>
      <w:bookmarkStart w:id="767" w:name="_ETM_Q1_2330949"/>
      <w:bookmarkEnd w:id="764"/>
      <w:bookmarkEnd w:id="765"/>
      <w:bookmarkEnd w:id="766"/>
      <w:bookmarkEnd w:id="767"/>
      <w:r>
        <w:rPr>
          <w:rFonts w:hint="cs"/>
          <w:rtl/>
          <w:lang w:eastAsia="he-IL"/>
        </w:rPr>
        <w:t>נכון. אבל השאלה מה אתה עושה.</w:t>
      </w:r>
    </w:p>
    <w:p w:rsidR="00A95DEC" w:rsidRDefault="00A95DEC" w:rsidP="00A95DEC">
      <w:pPr>
        <w:rPr>
          <w:rtl/>
          <w:lang w:eastAsia="he-IL"/>
        </w:rPr>
      </w:pPr>
      <w:bookmarkStart w:id="768" w:name="_ETM_Q1_2333596"/>
      <w:bookmarkStart w:id="769" w:name="_ETM_Q1_2333655"/>
      <w:bookmarkStart w:id="770" w:name="_ETM_Q1_2334580"/>
      <w:bookmarkEnd w:id="768"/>
      <w:bookmarkEnd w:id="769"/>
      <w:bookmarkEnd w:id="770"/>
    </w:p>
    <w:p w:rsidR="00A95DEC" w:rsidRDefault="00A95DEC" w:rsidP="00A95DEC">
      <w:pPr>
        <w:pStyle w:val="af6"/>
        <w:keepNext/>
        <w:rPr>
          <w:rtl/>
        </w:rPr>
      </w:pPr>
      <w:bookmarkStart w:id="771" w:name="ET_yor_6156_60"/>
      <w:r w:rsidRPr="00A95DEC">
        <w:rPr>
          <w:rStyle w:val="TagStyle"/>
          <w:rtl/>
        </w:rPr>
        <w:t xml:space="preserve"> &lt;&lt; יור &gt;&gt; </w:t>
      </w:r>
      <w:r>
        <w:rPr>
          <w:rtl/>
        </w:rPr>
        <w:t>היו"ר גלעד קריב:</w:t>
      </w:r>
      <w:r w:rsidRPr="00A95DEC">
        <w:rPr>
          <w:rStyle w:val="TagStyle"/>
          <w:rtl/>
        </w:rPr>
        <w:t xml:space="preserve"> &lt;&lt; יור &gt;&gt;</w:t>
      </w:r>
      <w:r w:rsidR="00546784">
        <w:rPr>
          <w:rtl/>
        </w:rPr>
        <w:t xml:space="preserve"> </w:t>
      </w:r>
      <w:bookmarkEnd w:id="771"/>
    </w:p>
    <w:p w:rsidR="00A95DEC" w:rsidRDefault="00A95DEC" w:rsidP="00A95DEC">
      <w:pPr>
        <w:pStyle w:val="KeepWithNext"/>
        <w:rPr>
          <w:rtl/>
          <w:lang w:eastAsia="he-IL"/>
        </w:rPr>
      </w:pPr>
    </w:p>
    <w:p w:rsidR="00A95DEC" w:rsidRDefault="00A95DEC" w:rsidP="00A95DEC">
      <w:pPr>
        <w:rPr>
          <w:rtl/>
          <w:lang w:eastAsia="he-IL"/>
        </w:rPr>
      </w:pPr>
      <w:bookmarkStart w:id="772" w:name="_ETM_Q1_2334856"/>
      <w:bookmarkStart w:id="773" w:name="_ETM_Q1_2334876"/>
      <w:bookmarkEnd w:id="772"/>
      <w:bookmarkEnd w:id="773"/>
      <w:r>
        <w:rPr>
          <w:rFonts w:hint="cs"/>
          <w:rtl/>
          <w:lang w:eastAsia="he-IL"/>
        </w:rPr>
        <w:t xml:space="preserve"> נכון. זאת שאלה ואנחנו גם נעסוק גם בשאלת הפרסום, ההטמעה </w:t>
      </w:r>
      <w:bookmarkStart w:id="774" w:name="_ETM_Q1_2342117"/>
      <w:bookmarkEnd w:id="774"/>
      <w:r>
        <w:rPr>
          <w:rFonts w:hint="cs"/>
          <w:rtl/>
          <w:lang w:eastAsia="he-IL"/>
        </w:rPr>
        <w:t>והצעדים. אני חושב, חבר הכנסת רוטמן, שחשוב שהדברים גם באו מצדך. תודה על הדברים.</w:t>
      </w:r>
    </w:p>
    <w:p w:rsidR="00A95DEC" w:rsidRDefault="00A95DEC" w:rsidP="00A95DEC">
      <w:pPr>
        <w:rPr>
          <w:rtl/>
          <w:lang w:eastAsia="he-IL"/>
        </w:rPr>
      </w:pPr>
      <w:bookmarkStart w:id="775" w:name="_ETM_Q1_2349133"/>
      <w:bookmarkStart w:id="776" w:name="_ETM_Q1_2349191"/>
      <w:bookmarkStart w:id="777" w:name="_ETM_Q1_2350013"/>
      <w:bookmarkEnd w:id="775"/>
      <w:bookmarkEnd w:id="776"/>
      <w:bookmarkEnd w:id="777"/>
    </w:p>
    <w:p w:rsidR="00A95DEC" w:rsidRDefault="00A95DEC" w:rsidP="00A95DEC">
      <w:pPr>
        <w:rPr>
          <w:rtl/>
          <w:lang w:eastAsia="he-IL"/>
        </w:rPr>
      </w:pPr>
      <w:bookmarkStart w:id="778" w:name="_ETM_Q1_2350085"/>
      <w:bookmarkEnd w:id="778"/>
      <w:r>
        <w:rPr>
          <w:rFonts w:hint="cs"/>
          <w:rtl/>
          <w:lang w:eastAsia="he-IL"/>
        </w:rPr>
        <w:lastRenderedPageBreak/>
        <w:t>עורכת הדין עקביה, תודה על ההצגה שלך. אם אין עוד דברים</w:t>
      </w:r>
      <w:bookmarkStart w:id="779" w:name="_ETM_Q1_2352842"/>
      <w:bookmarkEnd w:id="779"/>
      <w:r>
        <w:rPr>
          <w:rFonts w:hint="cs"/>
          <w:rtl/>
          <w:lang w:eastAsia="he-IL"/>
        </w:rPr>
        <w:t xml:space="preserve"> שאת רוצה להתייחס אליהם בשלב הזה, נמשיך. אתה רוצה שנשמע גם את עו</w:t>
      </w:r>
      <w:bookmarkStart w:id="780" w:name="_ETM_Q1_2354897"/>
      <w:bookmarkEnd w:id="780"/>
      <w:r>
        <w:rPr>
          <w:rFonts w:hint="cs"/>
          <w:rtl/>
          <w:lang w:eastAsia="he-IL"/>
        </w:rPr>
        <w:t>רך הדין רז נזרי?</w:t>
      </w:r>
      <w:bookmarkStart w:id="781" w:name="_ETM_Q1_2354387"/>
      <w:bookmarkEnd w:id="781"/>
    </w:p>
    <w:p w:rsidR="006F131F" w:rsidRDefault="006F131F" w:rsidP="00A95DEC">
      <w:pPr>
        <w:rPr>
          <w:rtl/>
          <w:lang w:eastAsia="he-IL"/>
        </w:rPr>
      </w:pPr>
      <w:bookmarkStart w:id="782" w:name="_ETM_Q1_2354444"/>
      <w:bookmarkStart w:id="783" w:name="_ETM_Q1_2353700"/>
      <w:bookmarkEnd w:id="782"/>
      <w:bookmarkEnd w:id="783"/>
    </w:p>
    <w:p w:rsidR="006F131F" w:rsidRDefault="006F131F" w:rsidP="006F131F">
      <w:pPr>
        <w:pStyle w:val="a4"/>
        <w:keepNext/>
        <w:rPr>
          <w:rtl/>
        </w:rPr>
      </w:pPr>
      <w:bookmarkStart w:id="784" w:name="ET_speaker_5292_61"/>
      <w:r w:rsidRPr="006F131F">
        <w:rPr>
          <w:rStyle w:val="TagStyle"/>
          <w:rtl/>
        </w:rPr>
        <w:t xml:space="preserve"> &lt;&lt; דובר &gt;&gt; </w:t>
      </w:r>
      <w:r>
        <w:rPr>
          <w:rtl/>
        </w:rPr>
        <w:t>אוסאמה סעדי (הרשימה המשותפת):</w:t>
      </w:r>
      <w:r w:rsidRPr="006F131F">
        <w:rPr>
          <w:rStyle w:val="TagStyle"/>
          <w:rtl/>
        </w:rPr>
        <w:t xml:space="preserve"> &lt;&lt; דובר &gt;&gt;</w:t>
      </w:r>
      <w:r w:rsidR="00546784">
        <w:rPr>
          <w:rtl/>
        </w:rPr>
        <w:t xml:space="preserve"> </w:t>
      </w:r>
      <w:bookmarkEnd w:id="784"/>
    </w:p>
    <w:p w:rsidR="006F131F" w:rsidRDefault="006F131F" w:rsidP="006F131F">
      <w:pPr>
        <w:pStyle w:val="KeepWithNext"/>
        <w:rPr>
          <w:rtl/>
          <w:lang w:eastAsia="he-IL"/>
        </w:rPr>
      </w:pPr>
    </w:p>
    <w:p w:rsidR="006F131F" w:rsidRDefault="006F131F" w:rsidP="006F131F">
      <w:pPr>
        <w:rPr>
          <w:rtl/>
          <w:lang w:eastAsia="he-IL"/>
        </w:rPr>
      </w:pPr>
      <w:bookmarkStart w:id="785" w:name="_ETM_Q1_2353928"/>
      <w:bookmarkStart w:id="786" w:name="_ETM_Q1_2353947"/>
      <w:bookmarkEnd w:id="785"/>
      <w:bookmarkEnd w:id="786"/>
      <w:r>
        <w:rPr>
          <w:rFonts w:hint="cs"/>
          <w:rtl/>
          <w:lang w:eastAsia="he-IL"/>
        </w:rPr>
        <w:t xml:space="preserve">יש לי שאלה למשרד האוצר. אחר כך אני </w:t>
      </w:r>
      <w:bookmarkStart w:id="787" w:name="_ETM_Q1_2364595"/>
      <w:bookmarkEnd w:id="787"/>
      <w:r>
        <w:rPr>
          <w:rFonts w:hint="cs"/>
          <w:rtl/>
          <w:lang w:eastAsia="he-IL"/>
        </w:rPr>
        <w:t>אתייחס לכל העניין. בינתיים אני שואל אותך. התקנו</w:t>
      </w:r>
      <w:bookmarkStart w:id="788" w:name="_ETM_Q1_2368845"/>
      <w:bookmarkEnd w:id="788"/>
      <w:r>
        <w:rPr>
          <w:rFonts w:hint="cs"/>
          <w:rtl/>
          <w:lang w:eastAsia="he-IL"/>
        </w:rPr>
        <w:t xml:space="preserve">ת האלה הן הקדמה, הן המבוא למשהו אחר והמשהו האחר </w:t>
      </w:r>
      <w:bookmarkStart w:id="789" w:name="_ETM_Q1_2372653"/>
      <w:bookmarkEnd w:id="789"/>
      <w:r>
        <w:rPr>
          <w:rFonts w:hint="cs"/>
          <w:rtl/>
          <w:lang w:eastAsia="he-IL"/>
        </w:rPr>
        <w:t xml:space="preserve">הזה, אלה שני חוקים שאתם מתכננים ושאתם מנסים להעביר שאחד </w:t>
      </w:r>
      <w:bookmarkStart w:id="790" w:name="_ETM_Q1_2379156"/>
      <w:bookmarkEnd w:id="790"/>
      <w:r>
        <w:rPr>
          <w:rFonts w:hint="cs"/>
          <w:rtl/>
          <w:lang w:eastAsia="he-IL"/>
        </w:rPr>
        <w:t xml:space="preserve">הוא חוק שלילת פיצויי פיטורים ויראו בעובד שאין לו </w:t>
      </w:r>
      <w:bookmarkStart w:id="791" w:name="_ETM_Q1_2383169"/>
      <w:bookmarkEnd w:id="791"/>
      <w:r>
        <w:rPr>
          <w:rFonts w:hint="cs"/>
          <w:rtl/>
          <w:lang w:eastAsia="he-IL"/>
        </w:rPr>
        <w:t>תו ירוק כמי שמתפטר ואז הוא יאבד את פיצויי הפיטורי</w:t>
      </w:r>
      <w:bookmarkStart w:id="792" w:name="_ETM_Q1_2386633"/>
      <w:bookmarkEnd w:id="792"/>
      <w:r>
        <w:rPr>
          <w:rFonts w:hint="cs"/>
          <w:rtl/>
          <w:lang w:eastAsia="he-IL"/>
        </w:rPr>
        <w:t>ם שלו, וגם שלילת דמי אבטלה. נכון?</w:t>
      </w:r>
    </w:p>
    <w:p w:rsidR="006F131F" w:rsidRDefault="006F131F" w:rsidP="006F131F">
      <w:pPr>
        <w:rPr>
          <w:rtl/>
          <w:lang w:eastAsia="he-IL"/>
        </w:rPr>
      </w:pPr>
      <w:bookmarkStart w:id="793" w:name="_ETM_Q1_2393338"/>
      <w:bookmarkStart w:id="794" w:name="_ETM_Q1_2393395"/>
      <w:bookmarkEnd w:id="793"/>
      <w:bookmarkEnd w:id="794"/>
    </w:p>
    <w:p w:rsidR="006F131F" w:rsidRDefault="006F131F" w:rsidP="006F131F">
      <w:pPr>
        <w:pStyle w:val="af9"/>
        <w:keepNext/>
        <w:rPr>
          <w:rtl/>
          <w:lang w:eastAsia="he-IL"/>
        </w:rPr>
      </w:pPr>
      <w:bookmarkStart w:id="795" w:name="ET_guest_560571_62"/>
      <w:r w:rsidRPr="006F131F">
        <w:rPr>
          <w:rStyle w:val="TagStyle"/>
          <w:rtl/>
        </w:rPr>
        <w:t xml:space="preserve"> &lt;&lt; אורח &gt;&gt; </w:t>
      </w:r>
      <w:r>
        <w:rPr>
          <w:rtl/>
          <w:lang w:eastAsia="he-IL"/>
        </w:rPr>
        <w:t>מיכל עקביה:</w:t>
      </w:r>
      <w:r w:rsidRPr="006F131F">
        <w:rPr>
          <w:rStyle w:val="TagStyle"/>
          <w:rtl/>
        </w:rPr>
        <w:t xml:space="preserve"> &lt;&lt; אורח &gt;&gt;</w:t>
      </w:r>
      <w:r w:rsidR="00546784">
        <w:rPr>
          <w:rtl/>
          <w:lang w:eastAsia="he-IL"/>
        </w:rPr>
        <w:t xml:space="preserve"> </w:t>
      </w:r>
      <w:bookmarkEnd w:id="795"/>
    </w:p>
    <w:p w:rsidR="006F131F" w:rsidRDefault="006F131F" w:rsidP="006F131F">
      <w:pPr>
        <w:pStyle w:val="KeepWithNext"/>
        <w:rPr>
          <w:rtl/>
          <w:lang w:eastAsia="he-IL"/>
        </w:rPr>
      </w:pPr>
    </w:p>
    <w:p w:rsidR="006F131F" w:rsidRDefault="006F131F" w:rsidP="006F131F">
      <w:pPr>
        <w:rPr>
          <w:rtl/>
          <w:lang w:eastAsia="he-IL"/>
        </w:rPr>
      </w:pPr>
      <w:r>
        <w:rPr>
          <w:rFonts w:hint="cs"/>
          <w:rtl/>
          <w:lang w:eastAsia="he-IL"/>
        </w:rPr>
        <w:t>הממשלה</w:t>
      </w:r>
      <w:r w:rsidR="00BC5B99">
        <w:rPr>
          <w:rFonts w:hint="cs"/>
          <w:rtl/>
          <w:lang w:eastAsia="he-IL"/>
        </w:rPr>
        <w:t xml:space="preserve"> קיבלה הח</w:t>
      </w:r>
      <w:r>
        <w:rPr>
          <w:rFonts w:hint="cs"/>
          <w:rtl/>
          <w:lang w:eastAsia="he-IL"/>
        </w:rPr>
        <w:t>לטה</w:t>
      </w:r>
      <w:r w:rsidR="00BC5B99">
        <w:rPr>
          <w:rFonts w:hint="cs"/>
          <w:rtl/>
          <w:lang w:eastAsia="he-IL"/>
        </w:rPr>
        <w:t xml:space="preserve"> אחודה גם לגבי התזכירים שפורסמו וגם </w:t>
      </w:r>
      <w:bookmarkStart w:id="796" w:name="_ETM_Q1_2399485"/>
      <w:bookmarkEnd w:id="796"/>
      <w:r w:rsidR="00BC5B99">
        <w:rPr>
          <w:rFonts w:hint="cs"/>
          <w:rtl/>
          <w:lang w:eastAsia="he-IL"/>
        </w:rPr>
        <w:t xml:space="preserve">לגבי התקנות אבל התקנות האלה עומדות גם בפני עצמן. </w:t>
      </w:r>
    </w:p>
    <w:p w:rsidR="00BC5B99" w:rsidRDefault="00BC5B99" w:rsidP="006F131F">
      <w:pPr>
        <w:rPr>
          <w:rtl/>
          <w:lang w:eastAsia="he-IL"/>
        </w:rPr>
      </w:pPr>
      <w:bookmarkStart w:id="797" w:name="_ETM_Q1_2404161"/>
      <w:bookmarkStart w:id="798" w:name="_ETM_Q1_2404218"/>
      <w:bookmarkStart w:id="799" w:name="_ETM_Q1_2403130"/>
      <w:bookmarkEnd w:id="797"/>
      <w:bookmarkEnd w:id="798"/>
      <w:bookmarkEnd w:id="799"/>
    </w:p>
    <w:p w:rsidR="00BC5B99" w:rsidRDefault="00BC5B99" w:rsidP="00BC5B99">
      <w:pPr>
        <w:pStyle w:val="a4"/>
        <w:keepNext/>
        <w:rPr>
          <w:rtl/>
        </w:rPr>
      </w:pPr>
      <w:bookmarkStart w:id="800" w:name="ET_speaker_5292_63"/>
      <w:r w:rsidRPr="00BC5B99">
        <w:rPr>
          <w:rStyle w:val="TagStyle"/>
          <w:rtl/>
        </w:rPr>
        <w:t xml:space="preserve"> &lt;&lt; דובר &gt;&gt; </w:t>
      </w:r>
      <w:r>
        <w:rPr>
          <w:rtl/>
        </w:rPr>
        <w:t>אוסאמה סעדי (הרשימה המשותפת):</w:t>
      </w:r>
      <w:r w:rsidRPr="00BC5B99">
        <w:rPr>
          <w:rStyle w:val="TagStyle"/>
          <w:rtl/>
        </w:rPr>
        <w:t xml:space="preserve"> &lt;&lt; דובר &gt;&gt;</w:t>
      </w:r>
      <w:r w:rsidR="00546784">
        <w:rPr>
          <w:rtl/>
        </w:rPr>
        <w:t xml:space="preserve"> </w:t>
      </w:r>
      <w:bookmarkEnd w:id="800"/>
    </w:p>
    <w:p w:rsidR="00BC5B99" w:rsidRDefault="00BC5B99" w:rsidP="00BC5B99">
      <w:pPr>
        <w:pStyle w:val="KeepWithNext"/>
        <w:rPr>
          <w:rtl/>
          <w:lang w:eastAsia="he-IL"/>
        </w:rPr>
      </w:pPr>
    </w:p>
    <w:p w:rsidR="00BC5B99" w:rsidRDefault="00BC5B99" w:rsidP="00BC5B99">
      <w:pPr>
        <w:rPr>
          <w:rtl/>
          <w:lang w:eastAsia="he-IL"/>
        </w:rPr>
      </w:pPr>
      <w:bookmarkStart w:id="801" w:name="_ETM_Q1_2403380"/>
      <w:bookmarkStart w:id="802" w:name="_ETM_Q1_2403401"/>
      <w:bookmarkEnd w:id="801"/>
      <w:bookmarkEnd w:id="802"/>
      <w:r>
        <w:rPr>
          <w:rFonts w:hint="cs"/>
          <w:rtl/>
          <w:lang w:eastAsia="he-IL"/>
        </w:rPr>
        <w:t xml:space="preserve">בפני עצמן, זה לא נותן שום דבר, </w:t>
      </w:r>
      <w:bookmarkStart w:id="803" w:name="_ETM_Q1_2405045"/>
      <w:bookmarkEnd w:id="803"/>
      <w:r>
        <w:rPr>
          <w:rFonts w:hint="cs"/>
          <w:rtl/>
          <w:lang w:eastAsia="he-IL"/>
        </w:rPr>
        <w:t xml:space="preserve">לא למעסיק ולא לעובד. העובד לא בא לעבודה אם אין </w:t>
      </w:r>
      <w:bookmarkStart w:id="804" w:name="_ETM_Q1_2409204"/>
      <w:bookmarkEnd w:id="804"/>
      <w:r>
        <w:rPr>
          <w:rFonts w:hint="cs"/>
          <w:rtl/>
          <w:lang w:eastAsia="he-IL"/>
        </w:rPr>
        <w:t>לו תו ירוק ולא מציג בדיקה שלילית ואז הוא יוש</w:t>
      </w:r>
      <w:bookmarkStart w:id="805" w:name="_ETM_Q1_2412618"/>
      <w:bookmarkEnd w:id="805"/>
      <w:r>
        <w:rPr>
          <w:rFonts w:hint="cs"/>
          <w:rtl/>
          <w:lang w:eastAsia="he-IL"/>
        </w:rPr>
        <w:t>ב בבית. אם לא מביאים את שני החוקים האחרים</w:t>
      </w:r>
      <w:bookmarkStart w:id="806" w:name="_ETM_Q1_2419411"/>
      <w:bookmarkEnd w:id="806"/>
      <w:r>
        <w:rPr>
          <w:rFonts w:hint="cs"/>
          <w:rtl/>
          <w:lang w:eastAsia="he-IL"/>
        </w:rPr>
        <w:t xml:space="preserve">, זה לא במנותק אדוני היושב ראש </w:t>
      </w:r>
      <w:bookmarkStart w:id="807" w:name="_ETM_Q1_2426247"/>
      <w:bookmarkEnd w:id="807"/>
      <w:r>
        <w:rPr>
          <w:rFonts w:hint="cs"/>
          <w:rtl/>
          <w:lang w:eastAsia="he-IL"/>
        </w:rPr>
        <w:t xml:space="preserve">אלא זו מסכת אחת ולכן אני שואל מבחינה </w:t>
      </w:r>
      <w:bookmarkStart w:id="808" w:name="_ETM_Q1_2428703"/>
      <w:bookmarkEnd w:id="808"/>
      <w:r>
        <w:rPr>
          <w:rFonts w:hint="cs"/>
          <w:rtl/>
          <w:lang w:eastAsia="he-IL"/>
        </w:rPr>
        <w:t xml:space="preserve">משפטית. שני החוקים האחרים, יש פגיעה קשה מאוד בזכות לחופש </w:t>
      </w:r>
      <w:bookmarkStart w:id="809" w:name="_ETM_Q1_2435837"/>
      <w:bookmarkEnd w:id="809"/>
      <w:r>
        <w:rPr>
          <w:rFonts w:hint="cs"/>
          <w:rtl/>
          <w:lang w:eastAsia="he-IL"/>
        </w:rPr>
        <w:t xml:space="preserve">העיסוק. שלילת זכויות מוקנות. אני יודע מה העמדה שלך ושל הרבה חברים אחרים שמתנגדים </w:t>
      </w:r>
      <w:bookmarkStart w:id="810" w:name="_ETM_Q1_2441327"/>
      <w:bookmarkEnd w:id="810"/>
      <w:r>
        <w:rPr>
          <w:rFonts w:hint="cs"/>
          <w:rtl/>
          <w:lang w:eastAsia="he-IL"/>
        </w:rPr>
        <w:t>לחוק הזה.</w:t>
      </w:r>
    </w:p>
    <w:p w:rsidR="00BC5B99" w:rsidRDefault="00BC5B99" w:rsidP="00BC5B99">
      <w:pPr>
        <w:rPr>
          <w:rtl/>
          <w:lang w:eastAsia="he-IL"/>
        </w:rPr>
      </w:pPr>
      <w:bookmarkStart w:id="811" w:name="_ETM_Q1_2419080"/>
      <w:bookmarkStart w:id="812" w:name="_ETM_Q1_2419152"/>
      <w:bookmarkEnd w:id="811"/>
      <w:bookmarkEnd w:id="812"/>
    </w:p>
    <w:p w:rsidR="00BC5B99" w:rsidRDefault="00BC5B99" w:rsidP="00BC5B99">
      <w:pPr>
        <w:pStyle w:val="af6"/>
        <w:keepNext/>
        <w:rPr>
          <w:rtl/>
        </w:rPr>
      </w:pPr>
      <w:bookmarkStart w:id="813" w:name="ET_yor_6156_64"/>
      <w:r w:rsidRPr="00BC5B99">
        <w:rPr>
          <w:rStyle w:val="TagStyle"/>
          <w:rtl/>
        </w:rPr>
        <w:t xml:space="preserve"> &lt;&lt; יור &gt;&gt; </w:t>
      </w:r>
      <w:r>
        <w:rPr>
          <w:rtl/>
        </w:rPr>
        <w:t>היו"ר גלעד קריב:</w:t>
      </w:r>
      <w:r w:rsidRPr="00BC5B99">
        <w:rPr>
          <w:rStyle w:val="TagStyle"/>
          <w:rtl/>
        </w:rPr>
        <w:t xml:space="preserve"> &lt;&lt; יור &gt;&gt;</w:t>
      </w:r>
      <w:r w:rsidR="00546784">
        <w:rPr>
          <w:rtl/>
        </w:rPr>
        <w:t xml:space="preserve"> </w:t>
      </w:r>
      <w:bookmarkEnd w:id="813"/>
    </w:p>
    <w:p w:rsidR="00BC5B99" w:rsidRDefault="00BC5B99" w:rsidP="00BC5B99">
      <w:pPr>
        <w:pStyle w:val="KeepWithNext"/>
        <w:rPr>
          <w:rtl/>
          <w:lang w:eastAsia="he-IL"/>
        </w:rPr>
      </w:pPr>
    </w:p>
    <w:p w:rsidR="00BC5B99" w:rsidRDefault="00BC5B99" w:rsidP="00BC5B99">
      <w:pPr>
        <w:rPr>
          <w:rtl/>
          <w:lang w:eastAsia="he-IL"/>
        </w:rPr>
      </w:pPr>
      <w:bookmarkStart w:id="814" w:name="_ETM_Q1_2438267"/>
      <w:bookmarkStart w:id="815" w:name="_ETM_Q1_2438320"/>
      <w:bookmarkEnd w:id="814"/>
      <w:bookmarkEnd w:id="815"/>
      <w:r>
        <w:rPr>
          <w:rFonts w:hint="cs"/>
          <w:rtl/>
          <w:lang w:eastAsia="he-IL"/>
        </w:rPr>
        <w:t>העמדה שלי נאמרה כאן בצורה ברורה.</w:t>
      </w:r>
      <w:bookmarkStart w:id="816" w:name="_ETM_Q1_2441483"/>
      <w:bookmarkEnd w:id="816"/>
    </w:p>
    <w:p w:rsidR="00BC5B99" w:rsidRDefault="00BC5B99" w:rsidP="00BC5B99">
      <w:pPr>
        <w:rPr>
          <w:rtl/>
          <w:lang w:eastAsia="he-IL"/>
        </w:rPr>
      </w:pPr>
      <w:bookmarkStart w:id="817" w:name="_ETM_Q1_2441535"/>
      <w:bookmarkStart w:id="818" w:name="_ETM_Q1_2442754"/>
      <w:bookmarkEnd w:id="817"/>
      <w:bookmarkEnd w:id="818"/>
    </w:p>
    <w:p w:rsidR="00BC5B99" w:rsidRDefault="00BC5B99" w:rsidP="00BC5B99">
      <w:pPr>
        <w:pStyle w:val="a4"/>
        <w:keepNext/>
        <w:rPr>
          <w:rtl/>
        </w:rPr>
      </w:pPr>
      <w:bookmarkStart w:id="819" w:name="ET_speaker_5292_65"/>
      <w:r w:rsidRPr="00BC5B99">
        <w:rPr>
          <w:rStyle w:val="TagStyle"/>
          <w:rtl/>
        </w:rPr>
        <w:t xml:space="preserve"> &lt;&lt; דובר &gt;&gt; </w:t>
      </w:r>
      <w:r>
        <w:rPr>
          <w:rtl/>
        </w:rPr>
        <w:t>אוסאמה סעדי (הרשימה המשותפת):</w:t>
      </w:r>
      <w:r w:rsidRPr="00BC5B99">
        <w:rPr>
          <w:rStyle w:val="TagStyle"/>
          <w:rtl/>
        </w:rPr>
        <w:t xml:space="preserve"> &lt;&lt; דובר &gt;&gt;</w:t>
      </w:r>
      <w:r w:rsidR="00546784">
        <w:rPr>
          <w:rtl/>
        </w:rPr>
        <w:t xml:space="preserve"> </w:t>
      </w:r>
      <w:bookmarkEnd w:id="819"/>
    </w:p>
    <w:p w:rsidR="00BC5B99" w:rsidRDefault="00BC5B99" w:rsidP="00BC5B99">
      <w:pPr>
        <w:pStyle w:val="KeepWithNext"/>
        <w:rPr>
          <w:rtl/>
          <w:lang w:eastAsia="he-IL"/>
        </w:rPr>
      </w:pPr>
    </w:p>
    <w:p w:rsidR="00BC5B99" w:rsidRDefault="00BC5B99" w:rsidP="00BC5B99">
      <w:pPr>
        <w:rPr>
          <w:rtl/>
          <w:lang w:eastAsia="he-IL"/>
        </w:rPr>
      </w:pPr>
      <w:bookmarkStart w:id="820" w:name="_ETM_Q1_2442985"/>
      <w:bookmarkStart w:id="821" w:name="_ETM_Q1_2443005"/>
      <w:bookmarkEnd w:id="820"/>
      <w:bookmarkEnd w:id="821"/>
      <w:r>
        <w:rPr>
          <w:rFonts w:hint="cs"/>
          <w:rtl/>
          <w:lang w:eastAsia="he-IL"/>
        </w:rPr>
        <w:t xml:space="preserve">אם לא רוצים להעביר את </w:t>
      </w:r>
      <w:bookmarkStart w:id="822" w:name="_ETM_Q1_2445173"/>
      <w:bookmarkEnd w:id="822"/>
      <w:r>
        <w:rPr>
          <w:rFonts w:hint="cs"/>
          <w:rtl/>
          <w:lang w:eastAsia="he-IL"/>
        </w:rPr>
        <w:t xml:space="preserve">שני החוקים האחרים, למה לנו להרחיב את התו הירוק הזה? </w:t>
      </w:r>
      <w:bookmarkStart w:id="823" w:name="_ETM_Q1_2449005"/>
      <w:bookmarkEnd w:id="823"/>
      <w:r>
        <w:rPr>
          <w:rFonts w:hint="cs"/>
          <w:rtl/>
          <w:lang w:eastAsia="he-IL"/>
        </w:rPr>
        <w:t>זו שאלה.</w:t>
      </w:r>
      <w:bookmarkStart w:id="824" w:name="_ETM_Q1_2448150"/>
      <w:bookmarkEnd w:id="824"/>
    </w:p>
    <w:p w:rsidR="00BC5B99" w:rsidRDefault="00BC5B99" w:rsidP="00BC5B99">
      <w:pPr>
        <w:rPr>
          <w:rtl/>
          <w:lang w:eastAsia="he-IL"/>
        </w:rPr>
      </w:pPr>
      <w:bookmarkStart w:id="825" w:name="_ETM_Q1_2448202"/>
      <w:bookmarkEnd w:id="825"/>
    </w:p>
    <w:p w:rsidR="00BC5B99" w:rsidRDefault="00BC5B99" w:rsidP="00BC5B99">
      <w:pPr>
        <w:pStyle w:val="af6"/>
        <w:keepNext/>
        <w:rPr>
          <w:rtl/>
        </w:rPr>
      </w:pPr>
      <w:bookmarkStart w:id="826" w:name="ET_yor_6156_66"/>
      <w:r w:rsidRPr="00BC5B99">
        <w:rPr>
          <w:rStyle w:val="TagStyle"/>
          <w:rtl/>
        </w:rPr>
        <w:t xml:space="preserve"> &lt;&lt; יור &gt;&gt; </w:t>
      </w:r>
      <w:r>
        <w:rPr>
          <w:rtl/>
        </w:rPr>
        <w:t>היו"ר גלעד קריב:</w:t>
      </w:r>
      <w:r w:rsidRPr="00BC5B99">
        <w:rPr>
          <w:rStyle w:val="TagStyle"/>
          <w:rtl/>
        </w:rPr>
        <w:t xml:space="preserve"> &lt;&lt; יור &gt;&gt;</w:t>
      </w:r>
      <w:r w:rsidR="00546784">
        <w:rPr>
          <w:rtl/>
        </w:rPr>
        <w:t xml:space="preserve"> </w:t>
      </w:r>
      <w:bookmarkEnd w:id="826"/>
    </w:p>
    <w:p w:rsidR="00BC5B99" w:rsidRDefault="00BC5B99" w:rsidP="00BC5B99">
      <w:pPr>
        <w:pStyle w:val="KeepWithNext"/>
        <w:rPr>
          <w:rtl/>
          <w:lang w:eastAsia="he-IL"/>
        </w:rPr>
      </w:pPr>
    </w:p>
    <w:p w:rsidR="00BC5B99" w:rsidRDefault="00BC5B99" w:rsidP="00BC5B99">
      <w:pPr>
        <w:rPr>
          <w:rtl/>
          <w:lang w:eastAsia="he-IL"/>
        </w:rPr>
      </w:pPr>
      <w:bookmarkStart w:id="827" w:name="_ETM_Q1_2449678"/>
      <w:bookmarkStart w:id="828" w:name="_ETM_Q1_2449698"/>
      <w:bookmarkEnd w:id="827"/>
      <w:bookmarkEnd w:id="828"/>
      <w:r>
        <w:rPr>
          <w:rFonts w:hint="cs"/>
          <w:rtl/>
          <w:lang w:eastAsia="he-IL"/>
        </w:rPr>
        <w:t>בסדר. עורכת הדין עקביה, את אמרת שהממשלה אישרה</w:t>
      </w:r>
      <w:bookmarkStart w:id="829" w:name="_ETM_Q1_2420684"/>
      <w:bookmarkStart w:id="830" w:name="_ETM_Q1_2420708"/>
      <w:bookmarkEnd w:id="829"/>
      <w:bookmarkEnd w:id="830"/>
      <w:r>
        <w:rPr>
          <w:rFonts w:hint="cs"/>
          <w:rtl/>
          <w:lang w:eastAsia="he-IL"/>
        </w:rPr>
        <w:t xml:space="preserve">. </w:t>
      </w:r>
    </w:p>
    <w:p w:rsidR="00BC5B99" w:rsidRDefault="00BC5B99" w:rsidP="00BC5B99">
      <w:pPr>
        <w:rPr>
          <w:rtl/>
          <w:lang w:eastAsia="he-IL"/>
        </w:rPr>
      </w:pPr>
    </w:p>
    <w:p w:rsidR="00BC5B99" w:rsidRDefault="00BC5B99" w:rsidP="00BC5B99">
      <w:pPr>
        <w:pStyle w:val="af9"/>
        <w:keepNext/>
        <w:rPr>
          <w:rtl/>
          <w:lang w:eastAsia="he-IL"/>
        </w:rPr>
      </w:pPr>
      <w:bookmarkStart w:id="831" w:name="ET_guest_560571_67"/>
      <w:r w:rsidRPr="00BC5B99">
        <w:rPr>
          <w:rStyle w:val="TagStyle"/>
          <w:rtl/>
        </w:rPr>
        <w:t xml:space="preserve"> &lt;&lt; אורח &gt;&gt; </w:t>
      </w:r>
      <w:r>
        <w:rPr>
          <w:rtl/>
          <w:lang w:eastAsia="he-IL"/>
        </w:rPr>
        <w:t>מיכל עקביה:</w:t>
      </w:r>
      <w:r w:rsidRPr="00BC5B99">
        <w:rPr>
          <w:rStyle w:val="TagStyle"/>
          <w:rtl/>
        </w:rPr>
        <w:t xml:space="preserve"> &lt;&lt; אורח &gt;&gt;</w:t>
      </w:r>
      <w:r w:rsidR="00546784">
        <w:rPr>
          <w:rtl/>
          <w:lang w:eastAsia="he-IL"/>
        </w:rPr>
        <w:t xml:space="preserve"> </w:t>
      </w:r>
      <w:bookmarkEnd w:id="831"/>
    </w:p>
    <w:p w:rsidR="00BC5B99" w:rsidRDefault="00BC5B99" w:rsidP="00BC5B99">
      <w:pPr>
        <w:pStyle w:val="KeepWithNext"/>
        <w:rPr>
          <w:rtl/>
          <w:lang w:eastAsia="he-IL"/>
        </w:rPr>
      </w:pPr>
    </w:p>
    <w:p w:rsidR="00BC5B99" w:rsidRDefault="00BC5B99" w:rsidP="00BC5B99">
      <w:pPr>
        <w:rPr>
          <w:rtl/>
          <w:lang w:eastAsia="he-IL"/>
        </w:rPr>
      </w:pPr>
      <w:r>
        <w:rPr>
          <w:rFonts w:hint="cs"/>
          <w:rtl/>
          <w:lang w:eastAsia="he-IL"/>
        </w:rPr>
        <w:t xml:space="preserve">כשהתקבלה </w:t>
      </w:r>
      <w:bookmarkStart w:id="832" w:name="_ETM_Q1_2455965"/>
      <w:bookmarkEnd w:id="832"/>
      <w:r>
        <w:rPr>
          <w:rFonts w:hint="cs"/>
          <w:rtl/>
          <w:lang w:eastAsia="he-IL"/>
        </w:rPr>
        <w:t xml:space="preserve">החלטת הממשלה לגבי התקנות, היא קיבלה גם החלטה </w:t>
      </w:r>
      <w:bookmarkStart w:id="833" w:name="_ETM_Q1_2459346"/>
      <w:bookmarkEnd w:id="833"/>
      <w:r>
        <w:rPr>
          <w:rFonts w:hint="cs"/>
          <w:rtl/>
          <w:lang w:eastAsia="he-IL"/>
        </w:rPr>
        <w:t xml:space="preserve">לקדם את התזכירים האחרים. התזכירים האחרים מתקדמים במקביל. </w:t>
      </w:r>
      <w:bookmarkStart w:id="834" w:name="_ETM_Q1_2461466"/>
      <w:bookmarkEnd w:id="834"/>
      <w:r>
        <w:rPr>
          <w:rFonts w:hint="cs"/>
          <w:rtl/>
          <w:lang w:eastAsia="he-IL"/>
        </w:rPr>
        <w:t xml:space="preserve">הם עוד לא הגיעו לוועדה. הם לא נדונו והם לא נמצאים כאן כרגע לפנינו. </w:t>
      </w:r>
    </w:p>
    <w:p w:rsidR="00BC5B99" w:rsidRDefault="00BC5B99" w:rsidP="00BC5B99">
      <w:pPr>
        <w:rPr>
          <w:rtl/>
          <w:lang w:eastAsia="he-IL"/>
        </w:rPr>
      </w:pPr>
      <w:bookmarkStart w:id="835" w:name="_ETM_Q1_2468304"/>
      <w:bookmarkEnd w:id="835"/>
    </w:p>
    <w:p w:rsidR="00BC5B99" w:rsidRDefault="00BC5B99" w:rsidP="00BC5B99">
      <w:pPr>
        <w:pStyle w:val="af6"/>
        <w:keepNext/>
        <w:rPr>
          <w:rtl/>
        </w:rPr>
      </w:pPr>
      <w:bookmarkStart w:id="836" w:name="ET_yor_6156_68"/>
      <w:r w:rsidRPr="00BC5B99">
        <w:rPr>
          <w:rStyle w:val="TagStyle"/>
          <w:rtl/>
        </w:rPr>
        <w:t xml:space="preserve"> &lt;&lt; יור &gt;&gt; </w:t>
      </w:r>
      <w:r>
        <w:rPr>
          <w:rtl/>
        </w:rPr>
        <w:t>היו"ר גלעד קריב:</w:t>
      </w:r>
      <w:r w:rsidRPr="00BC5B99">
        <w:rPr>
          <w:rStyle w:val="TagStyle"/>
          <w:rtl/>
        </w:rPr>
        <w:t xml:space="preserve"> &lt;&lt; יור &gt;&gt;</w:t>
      </w:r>
      <w:r w:rsidR="00546784">
        <w:rPr>
          <w:rtl/>
        </w:rPr>
        <w:t xml:space="preserve"> </w:t>
      </w:r>
      <w:bookmarkEnd w:id="836"/>
    </w:p>
    <w:p w:rsidR="00BC5B99" w:rsidRDefault="00BC5B99" w:rsidP="00BC5B99">
      <w:pPr>
        <w:pStyle w:val="KeepWithNext"/>
        <w:rPr>
          <w:rtl/>
          <w:lang w:eastAsia="he-IL"/>
        </w:rPr>
      </w:pPr>
    </w:p>
    <w:p w:rsidR="00BC5B99" w:rsidRDefault="00BC5B99" w:rsidP="00BC5B99">
      <w:pPr>
        <w:rPr>
          <w:rtl/>
          <w:lang w:eastAsia="he-IL"/>
        </w:rPr>
      </w:pPr>
      <w:bookmarkStart w:id="837" w:name="_ETM_Q1_2468572"/>
      <w:bookmarkStart w:id="838" w:name="_ETM_Q1_2468597"/>
      <w:bookmarkEnd w:id="837"/>
      <w:bookmarkEnd w:id="838"/>
      <w:r>
        <w:rPr>
          <w:rFonts w:hint="cs"/>
          <w:rtl/>
          <w:lang w:eastAsia="he-IL"/>
        </w:rPr>
        <w:t xml:space="preserve">רגע. אני רוצה לדייק בדברים לפרוטוקול. מה שאני ידעתי עד </w:t>
      </w:r>
      <w:bookmarkStart w:id="839" w:name="_ETM_Q1_2475414"/>
      <w:bookmarkEnd w:id="839"/>
      <w:r>
        <w:rPr>
          <w:rFonts w:hint="cs"/>
          <w:rtl/>
          <w:lang w:eastAsia="he-IL"/>
        </w:rPr>
        <w:t xml:space="preserve">עתה, את מחדשת לי, אני גם הייתי בדין ודברים </w:t>
      </w:r>
      <w:bookmarkStart w:id="840" w:name="_ETM_Q1_2476991"/>
      <w:bookmarkEnd w:id="840"/>
      <w:r>
        <w:rPr>
          <w:rFonts w:hint="cs"/>
          <w:rtl/>
          <w:lang w:eastAsia="he-IL"/>
        </w:rPr>
        <w:t xml:space="preserve">עם לא מעט גורמי ממשלה, אני ידעתי שמה שניתן עד </w:t>
      </w:r>
      <w:bookmarkStart w:id="841" w:name="_ETM_Q1_2484417"/>
      <w:bookmarkEnd w:id="841"/>
      <w:r>
        <w:rPr>
          <w:rFonts w:hint="cs"/>
          <w:rtl/>
          <w:lang w:eastAsia="he-IL"/>
        </w:rPr>
        <w:t xml:space="preserve">עכשיו, זו החלטה של קבינט הקורונה שבסוף אוגוסט </w:t>
      </w:r>
      <w:bookmarkStart w:id="842" w:name="_ETM_Q1_2487786"/>
      <w:bookmarkEnd w:id="842"/>
      <w:r>
        <w:rPr>
          <w:rFonts w:hint="cs"/>
          <w:rtl/>
          <w:lang w:eastAsia="he-IL"/>
        </w:rPr>
        <w:t xml:space="preserve">או במהלך חודש אוגוסט הזכיר את הצורך בחקיקה הזו. </w:t>
      </w:r>
      <w:bookmarkStart w:id="843" w:name="_ETM_Q1_2493337"/>
      <w:bookmarkEnd w:id="843"/>
      <w:r>
        <w:rPr>
          <w:rFonts w:hint="cs"/>
          <w:rtl/>
          <w:lang w:eastAsia="he-IL"/>
        </w:rPr>
        <w:t xml:space="preserve">האם למיטב ידיעתך, כשהממשלה אישרה במשאל טלפוני או לא במשאל טלפוני את התקנות האלה, היא קיבלה </w:t>
      </w:r>
      <w:bookmarkStart w:id="844" w:name="_ETM_Q1_2499633"/>
      <w:bookmarkEnd w:id="844"/>
      <w:r>
        <w:rPr>
          <w:rFonts w:hint="cs"/>
          <w:rtl/>
          <w:lang w:eastAsia="he-IL"/>
        </w:rPr>
        <w:t xml:space="preserve">גם החלטה ביחס לתזכירי החוק? אז גם </w:t>
      </w:r>
      <w:bookmarkStart w:id="845" w:name="_ETM_Q1_2502617"/>
      <w:bookmarkEnd w:id="845"/>
      <w:r>
        <w:rPr>
          <w:rFonts w:hint="cs"/>
          <w:rtl/>
          <w:lang w:eastAsia="he-IL"/>
        </w:rPr>
        <w:t xml:space="preserve">אני מבקש להבין ואולי משרד המשפטים יעזור לנו כאן, מה </w:t>
      </w:r>
      <w:bookmarkStart w:id="846" w:name="_ETM_Q1_2507196"/>
      <w:bookmarkEnd w:id="846"/>
      <w:r>
        <w:rPr>
          <w:rFonts w:hint="cs"/>
          <w:rtl/>
          <w:lang w:eastAsia="he-IL"/>
        </w:rPr>
        <w:t xml:space="preserve">בין זה לבין ההחלטה של ועדת שרים לענייני חקיקה </w:t>
      </w:r>
      <w:bookmarkStart w:id="847" w:name="_ETM_Q1_2510659"/>
      <w:bookmarkEnd w:id="847"/>
      <w:r>
        <w:rPr>
          <w:rFonts w:hint="cs"/>
          <w:rtl/>
          <w:lang w:eastAsia="he-IL"/>
        </w:rPr>
        <w:t>כי התזכירים לא נדונו בוועדת שרים לענייני חקיקה.</w:t>
      </w:r>
    </w:p>
    <w:p w:rsidR="00BC5B99" w:rsidRDefault="00BC5B99" w:rsidP="00BC5B99">
      <w:pPr>
        <w:rPr>
          <w:rtl/>
          <w:lang w:eastAsia="he-IL"/>
        </w:rPr>
      </w:pPr>
      <w:bookmarkStart w:id="848" w:name="_ETM_Q1_2514298"/>
      <w:bookmarkStart w:id="849" w:name="_ETM_Q1_2514361"/>
      <w:bookmarkEnd w:id="848"/>
      <w:bookmarkEnd w:id="849"/>
    </w:p>
    <w:p w:rsidR="00BC5B99" w:rsidRDefault="00BC5B99" w:rsidP="00BC5B99">
      <w:pPr>
        <w:pStyle w:val="af9"/>
        <w:keepNext/>
        <w:rPr>
          <w:rtl/>
          <w:lang w:eastAsia="he-IL"/>
        </w:rPr>
      </w:pPr>
      <w:bookmarkStart w:id="850" w:name="ET_guest_560571_69"/>
      <w:r w:rsidRPr="00BC5B99">
        <w:rPr>
          <w:rStyle w:val="TagStyle"/>
          <w:rtl/>
        </w:rPr>
        <w:t xml:space="preserve"> &lt;&lt; אורח &gt;&gt; </w:t>
      </w:r>
      <w:r>
        <w:rPr>
          <w:rtl/>
          <w:lang w:eastAsia="he-IL"/>
        </w:rPr>
        <w:t>מיכל עקביה:</w:t>
      </w:r>
      <w:r w:rsidRPr="00BC5B99">
        <w:rPr>
          <w:rStyle w:val="TagStyle"/>
          <w:rtl/>
        </w:rPr>
        <w:t xml:space="preserve"> &lt;&lt; אורח &gt;&gt;</w:t>
      </w:r>
      <w:r w:rsidR="00E6118D">
        <w:rPr>
          <w:rtl/>
          <w:lang w:eastAsia="he-IL"/>
        </w:rPr>
        <w:t xml:space="preserve"> </w:t>
      </w:r>
      <w:bookmarkEnd w:id="850"/>
    </w:p>
    <w:p w:rsidR="00BC5B99" w:rsidRDefault="00BC5B99" w:rsidP="00BC5B99">
      <w:pPr>
        <w:pStyle w:val="KeepWithNext"/>
        <w:rPr>
          <w:rtl/>
          <w:lang w:eastAsia="he-IL"/>
        </w:rPr>
      </w:pPr>
    </w:p>
    <w:p w:rsidR="00BC5B99" w:rsidRDefault="00BC5B99" w:rsidP="00BC5B99">
      <w:pPr>
        <w:rPr>
          <w:rtl/>
          <w:lang w:eastAsia="he-IL"/>
        </w:rPr>
      </w:pPr>
      <w:r>
        <w:rPr>
          <w:rFonts w:hint="cs"/>
          <w:rtl/>
          <w:lang w:eastAsia="he-IL"/>
        </w:rPr>
        <w:t xml:space="preserve">הם עדיין אמורים </w:t>
      </w:r>
      <w:bookmarkStart w:id="851" w:name="_ETM_Q1_2514674"/>
      <w:bookmarkEnd w:id="851"/>
      <w:r>
        <w:rPr>
          <w:rFonts w:hint="cs"/>
          <w:rtl/>
          <w:lang w:eastAsia="he-IL"/>
        </w:rPr>
        <w:t>להידון. היא קיבלה החלטה עקרונית שמבקשת מהמשרדים הרלוונטיים לקדם תזכירים בנושא הזה. הם לא היו כתובים באותה עת.</w:t>
      </w:r>
      <w:r w:rsidR="003869DF">
        <w:rPr>
          <w:rFonts w:hint="cs"/>
          <w:rtl/>
          <w:lang w:eastAsia="he-IL"/>
        </w:rPr>
        <w:t xml:space="preserve"> ככל תזכיר, </w:t>
      </w:r>
      <w:bookmarkStart w:id="852" w:name="_ETM_Q1_2522503"/>
      <w:bookmarkEnd w:id="852"/>
      <w:r w:rsidR="003869DF">
        <w:rPr>
          <w:rFonts w:hint="cs"/>
          <w:rtl/>
          <w:lang w:eastAsia="he-IL"/>
        </w:rPr>
        <w:t xml:space="preserve">התזכירים פורסמו להערות הציבור. נדמה לי שהמועד הסתיים אתמול או </w:t>
      </w:r>
      <w:bookmarkStart w:id="853" w:name="_ETM_Q1_2525983"/>
      <w:bookmarkEnd w:id="853"/>
      <w:r w:rsidR="003869DF">
        <w:rPr>
          <w:rFonts w:hint="cs"/>
          <w:rtl/>
          <w:lang w:eastAsia="he-IL"/>
        </w:rPr>
        <w:t>היום. הם יובאו לוועדת שרים לחקיקה.</w:t>
      </w:r>
    </w:p>
    <w:p w:rsidR="003869DF" w:rsidRDefault="003869DF" w:rsidP="00BC5B99">
      <w:pPr>
        <w:rPr>
          <w:rtl/>
          <w:lang w:eastAsia="he-IL"/>
        </w:rPr>
      </w:pPr>
      <w:bookmarkStart w:id="854" w:name="_ETM_Q1_2531423"/>
      <w:bookmarkStart w:id="855" w:name="_ETM_Q1_2531482"/>
      <w:bookmarkEnd w:id="854"/>
      <w:bookmarkEnd w:id="855"/>
    </w:p>
    <w:p w:rsidR="003869DF" w:rsidRDefault="003869DF" w:rsidP="003869DF">
      <w:pPr>
        <w:pStyle w:val="af6"/>
        <w:keepNext/>
        <w:rPr>
          <w:rtl/>
        </w:rPr>
      </w:pPr>
      <w:bookmarkStart w:id="856" w:name="ET_yor_6156_70"/>
      <w:r w:rsidRPr="003869DF">
        <w:rPr>
          <w:rStyle w:val="TagStyle"/>
          <w:rtl/>
        </w:rPr>
        <w:lastRenderedPageBreak/>
        <w:t xml:space="preserve"> &lt;&lt; יור &gt;&gt; </w:t>
      </w:r>
      <w:r>
        <w:rPr>
          <w:rtl/>
        </w:rPr>
        <w:t>היו"ר גלעד קריב:</w:t>
      </w:r>
      <w:r w:rsidRPr="003869DF">
        <w:rPr>
          <w:rStyle w:val="TagStyle"/>
          <w:rtl/>
        </w:rPr>
        <w:t xml:space="preserve"> &lt;&lt; יור &gt;&gt;</w:t>
      </w:r>
      <w:r w:rsidR="00E6118D">
        <w:rPr>
          <w:rtl/>
        </w:rPr>
        <w:t xml:space="preserve"> </w:t>
      </w:r>
      <w:bookmarkEnd w:id="856"/>
    </w:p>
    <w:p w:rsidR="003869DF" w:rsidRDefault="003869DF" w:rsidP="003869DF">
      <w:pPr>
        <w:pStyle w:val="KeepWithNext"/>
        <w:rPr>
          <w:rtl/>
          <w:lang w:eastAsia="he-IL"/>
        </w:rPr>
      </w:pPr>
    </w:p>
    <w:p w:rsidR="003869DF" w:rsidRDefault="003869DF" w:rsidP="003869DF">
      <w:pPr>
        <w:rPr>
          <w:rtl/>
          <w:lang w:eastAsia="he-IL"/>
        </w:rPr>
      </w:pPr>
      <w:bookmarkStart w:id="857" w:name="_ETM_Q1_2530861"/>
      <w:bookmarkStart w:id="858" w:name="_ETM_Q1_2530885"/>
      <w:bookmarkEnd w:id="857"/>
      <w:bookmarkEnd w:id="858"/>
      <w:r>
        <w:rPr>
          <w:rFonts w:hint="cs"/>
          <w:rtl/>
          <w:lang w:eastAsia="he-IL"/>
        </w:rPr>
        <w:t xml:space="preserve">בסדר גמור. </w:t>
      </w:r>
      <w:bookmarkStart w:id="859" w:name="_ETM_Q1_2529830"/>
      <w:bookmarkEnd w:id="859"/>
      <w:r>
        <w:rPr>
          <w:rFonts w:hint="cs"/>
          <w:rtl/>
          <w:lang w:eastAsia="he-IL"/>
        </w:rPr>
        <w:t>אני רק רוצה להדגיש שכרגע ועדת השרים לענייני חקיקה עוד לא דנה בתזכירים האלה.</w:t>
      </w:r>
    </w:p>
    <w:p w:rsidR="003869DF" w:rsidRDefault="003869DF" w:rsidP="003869DF">
      <w:pPr>
        <w:rPr>
          <w:rtl/>
          <w:lang w:eastAsia="he-IL"/>
        </w:rPr>
      </w:pPr>
    </w:p>
    <w:p w:rsidR="003869DF" w:rsidRDefault="003869DF" w:rsidP="003869DF">
      <w:pPr>
        <w:pStyle w:val="af9"/>
        <w:keepNext/>
        <w:rPr>
          <w:rtl/>
          <w:lang w:eastAsia="he-IL"/>
        </w:rPr>
      </w:pPr>
      <w:bookmarkStart w:id="860" w:name="ET_guest_560571_71"/>
      <w:r w:rsidRPr="003869DF">
        <w:rPr>
          <w:rStyle w:val="TagStyle"/>
          <w:rtl/>
        </w:rPr>
        <w:t xml:space="preserve"> &lt;&lt; אורח &gt;&gt; </w:t>
      </w:r>
      <w:r>
        <w:rPr>
          <w:rtl/>
          <w:lang w:eastAsia="he-IL"/>
        </w:rPr>
        <w:t>מיכל עקביה:</w:t>
      </w:r>
      <w:r w:rsidRPr="003869DF">
        <w:rPr>
          <w:rStyle w:val="TagStyle"/>
          <w:rtl/>
        </w:rPr>
        <w:t xml:space="preserve"> &lt;&lt; אורח &gt;&gt;</w:t>
      </w:r>
      <w:r w:rsidR="00E6118D">
        <w:rPr>
          <w:rtl/>
          <w:lang w:eastAsia="he-IL"/>
        </w:rPr>
        <w:t xml:space="preserve"> </w:t>
      </w:r>
      <w:bookmarkEnd w:id="860"/>
    </w:p>
    <w:p w:rsidR="003869DF" w:rsidRDefault="003869DF" w:rsidP="003869DF">
      <w:pPr>
        <w:pStyle w:val="KeepWithNext"/>
        <w:rPr>
          <w:rtl/>
          <w:lang w:eastAsia="he-IL"/>
        </w:rPr>
      </w:pPr>
    </w:p>
    <w:p w:rsidR="003869DF" w:rsidRDefault="003869DF" w:rsidP="003869DF">
      <w:pPr>
        <w:rPr>
          <w:rtl/>
          <w:lang w:eastAsia="he-IL"/>
        </w:rPr>
      </w:pPr>
      <w:r>
        <w:rPr>
          <w:rFonts w:hint="cs"/>
          <w:rtl/>
          <w:lang w:eastAsia="he-IL"/>
        </w:rPr>
        <w:t>נכון.</w:t>
      </w:r>
    </w:p>
    <w:p w:rsidR="003869DF" w:rsidRDefault="003869DF" w:rsidP="003869DF">
      <w:pPr>
        <w:rPr>
          <w:rtl/>
          <w:lang w:eastAsia="he-IL"/>
        </w:rPr>
      </w:pPr>
      <w:bookmarkStart w:id="861" w:name="_ETM_Q1_2535889"/>
      <w:bookmarkStart w:id="862" w:name="_ETM_Q1_2535943"/>
      <w:bookmarkStart w:id="863" w:name="_ETM_Q1_2535171"/>
      <w:bookmarkEnd w:id="861"/>
      <w:bookmarkEnd w:id="862"/>
      <w:bookmarkEnd w:id="863"/>
    </w:p>
    <w:p w:rsidR="003869DF" w:rsidRDefault="003869DF" w:rsidP="003869DF">
      <w:pPr>
        <w:pStyle w:val="af6"/>
        <w:keepNext/>
        <w:rPr>
          <w:rtl/>
        </w:rPr>
      </w:pPr>
      <w:bookmarkStart w:id="864" w:name="ET_yor_6156_72"/>
      <w:r w:rsidRPr="003869DF">
        <w:rPr>
          <w:rStyle w:val="TagStyle"/>
          <w:rtl/>
        </w:rPr>
        <w:t xml:space="preserve"> &lt;&lt; יור &gt;&gt; </w:t>
      </w:r>
      <w:r>
        <w:rPr>
          <w:rtl/>
        </w:rPr>
        <w:t>היו"ר גלעד קריב:</w:t>
      </w:r>
      <w:r w:rsidRPr="003869DF">
        <w:rPr>
          <w:rStyle w:val="TagStyle"/>
          <w:rtl/>
        </w:rPr>
        <w:t xml:space="preserve"> &lt;&lt; יור &gt;&gt;</w:t>
      </w:r>
      <w:r w:rsidR="00E6118D">
        <w:rPr>
          <w:rtl/>
        </w:rPr>
        <w:t xml:space="preserve"> </w:t>
      </w:r>
      <w:bookmarkEnd w:id="864"/>
    </w:p>
    <w:p w:rsidR="003869DF" w:rsidRDefault="003869DF" w:rsidP="003869DF">
      <w:pPr>
        <w:pStyle w:val="KeepWithNext"/>
        <w:rPr>
          <w:rtl/>
          <w:lang w:eastAsia="he-IL"/>
        </w:rPr>
      </w:pPr>
    </w:p>
    <w:p w:rsidR="003869DF" w:rsidRDefault="003869DF" w:rsidP="003869DF">
      <w:pPr>
        <w:rPr>
          <w:rtl/>
          <w:lang w:eastAsia="he-IL"/>
        </w:rPr>
      </w:pPr>
      <w:bookmarkStart w:id="865" w:name="_ETM_Q1_2535437"/>
      <w:bookmarkStart w:id="866" w:name="_ETM_Q1_2535458"/>
      <w:bookmarkEnd w:id="865"/>
      <w:bookmarkEnd w:id="866"/>
      <w:r>
        <w:rPr>
          <w:rFonts w:hint="cs"/>
          <w:rtl/>
          <w:lang w:eastAsia="he-IL"/>
        </w:rPr>
        <w:t xml:space="preserve">אני אצטרף לחבר הכנסת סעדי מכיוון שעשיתי </w:t>
      </w:r>
      <w:bookmarkStart w:id="867" w:name="_ETM_Q1_2538425"/>
      <w:bookmarkEnd w:id="867"/>
      <w:r>
        <w:rPr>
          <w:rFonts w:hint="cs"/>
          <w:rtl/>
          <w:lang w:eastAsia="he-IL"/>
        </w:rPr>
        <w:t xml:space="preserve">את זה גם מן הכיסא הזה וגם בזירות אחרות. בעיניי </w:t>
      </w:r>
      <w:bookmarkStart w:id="868" w:name="_ETM_Q1_2544306"/>
      <w:bookmarkEnd w:id="868"/>
      <w:r>
        <w:rPr>
          <w:rFonts w:hint="cs"/>
          <w:rtl/>
          <w:lang w:eastAsia="he-IL"/>
        </w:rPr>
        <w:t xml:space="preserve">שני תזכירי החוק, שתי הצעות החוק שהונחו להערות הציבור, </w:t>
      </w:r>
      <w:bookmarkStart w:id="869" w:name="_ETM_Q1_2550916"/>
      <w:bookmarkEnd w:id="869"/>
      <w:r>
        <w:rPr>
          <w:rFonts w:hint="cs"/>
          <w:rtl/>
          <w:lang w:eastAsia="he-IL"/>
        </w:rPr>
        <w:t xml:space="preserve">מרחיקות לכת, פוגעות בעקרונות יסוד גם של מערכת הביטחון </w:t>
      </w:r>
      <w:bookmarkStart w:id="870" w:name="_ETM_Q1_2555509"/>
      <w:bookmarkEnd w:id="870"/>
      <w:r>
        <w:rPr>
          <w:rFonts w:hint="cs"/>
          <w:rtl/>
          <w:lang w:eastAsia="he-IL"/>
        </w:rPr>
        <w:t xml:space="preserve">הסוציאלי של מדינת ישראל וגם בזכויות מוקנות לעובדים. אני </w:t>
      </w:r>
      <w:bookmarkStart w:id="871" w:name="_ETM_Q1_2562548"/>
      <w:bookmarkEnd w:id="871"/>
      <w:r>
        <w:rPr>
          <w:rFonts w:hint="cs"/>
          <w:rtl/>
          <w:lang w:eastAsia="he-IL"/>
        </w:rPr>
        <w:t xml:space="preserve">מסכים אתך, ותכף נדבר על זה, שהתקנות הללו יכולות </w:t>
      </w:r>
      <w:bookmarkStart w:id="872" w:name="_ETM_Q1_2566889"/>
      <w:bookmarkEnd w:id="872"/>
      <w:r>
        <w:rPr>
          <w:rFonts w:hint="cs"/>
          <w:rtl/>
          <w:lang w:eastAsia="he-IL"/>
        </w:rPr>
        <w:t>לעמוד גם בפני עצמן</w:t>
      </w:r>
      <w:r w:rsidR="00546784">
        <w:rPr>
          <w:rFonts w:hint="cs"/>
          <w:rtl/>
          <w:lang w:eastAsia="he-IL"/>
        </w:rPr>
        <w:t xml:space="preserve"> </w:t>
      </w:r>
      <w:r>
        <w:rPr>
          <w:rFonts w:hint="cs"/>
          <w:rtl/>
          <w:lang w:eastAsia="he-IL"/>
        </w:rPr>
        <w:t>ואני מאוד מקווה שכל</w:t>
      </w:r>
      <w:bookmarkStart w:id="873" w:name="_ETM_Q1_2572288"/>
      <w:bookmarkEnd w:id="873"/>
      <w:r>
        <w:rPr>
          <w:rFonts w:hint="cs"/>
          <w:rtl/>
          <w:lang w:eastAsia="he-IL"/>
        </w:rPr>
        <w:t xml:space="preserve"> מה שיקרה הוא שהתקנות הללו תעמודנה בזכות עצמן </w:t>
      </w:r>
      <w:bookmarkStart w:id="874" w:name="_ETM_Q1_2576294"/>
      <w:bookmarkEnd w:id="874"/>
      <w:r>
        <w:rPr>
          <w:rFonts w:hint="cs"/>
          <w:rtl/>
          <w:lang w:eastAsia="he-IL"/>
        </w:rPr>
        <w:t xml:space="preserve">ושהמדינה בוודאי לא תחשוב שבשלב הראשון, לפני שבכלל ניסו את התקנות האלה ולמדו על השפעתן, להתקדם בצעדים נוספים. יש </w:t>
      </w:r>
      <w:bookmarkStart w:id="875" w:name="_ETM_Q1_2589352"/>
      <w:bookmarkEnd w:id="875"/>
      <w:r>
        <w:rPr>
          <w:rFonts w:hint="cs"/>
          <w:rtl/>
          <w:lang w:eastAsia="he-IL"/>
        </w:rPr>
        <w:t xml:space="preserve">עוד חברים וחברות בקואליציה שהשמיעו את עמדתם. למיטב ידיעתי גם </w:t>
      </w:r>
      <w:bookmarkStart w:id="876" w:name="_ETM_Q1_2592342"/>
      <w:bookmarkEnd w:id="876"/>
      <w:r>
        <w:rPr>
          <w:rFonts w:hint="cs"/>
          <w:rtl/>
          <w:lang w:eastAsia="he-IL"/>
        </w:rPr>
        <w:t>שרים בממשלה.</w:t>
      </w:r>
    </w:p>
    <w:p w:rsidR="003869DF" w:rsidRDefault="003869DF" w:rsidP="003869DF">
      <w:pPr>
        <w:rPr>
          <w:rtl/>
          <w:lang w:eastAsia="he-IL"/>
        </w:rPr>
      </w:pPr>
      <w:bookmarkStart w:id="877" w:name="_ETM_Q1_2596746"/>
      <w:bookmarkEnd w:id="877"/>
    </w:p>
    <w:p w:rsidR="003869DF" w:rsidRDefault="003869DF" w:rsidP="003869DF">
      <w:pPr>
        <w:rPr>
          <w:rtl/>
          <w:lang w:eastAsia="he-IL"/>
        </w:rPr>
      </w:pPr>
      <w:bookmarkStart w:id="878" w:name="_ETM_Q1_2596807"/>
      <w:bookmarkEnd w:id="878"/>
      <w:r>
        <w:rPr>
          <w:rFonts w:hint="cs"/>
          <w:rtl/>
          <w:lang w:eastAsia="he-IL"/>
        </w:rPr>
        <w:t xml:space="preserve">בהערתו של חבר הכנסת סעדי כן טמון </w:t>
      </w:r>
      <w:bookmarkStart w:id="879" w:name="_ETM_Q1_2597767"/>
      <w:bookmarkEnd w:id="879"/>
      <w:r>
        <w:rPr>
          <w:rFonts w:hint="cs"/>
          <w:rtl/>
          <w:lang w:eastAsia="he-IL"/>
        </w:rPr>
        <w:t xml:space="preserve">דבר שאנחנו דיברנו עליו בשיחות מקדימות. התקנות הללו </w:t>
      </w:r>
      <w:bookmarkStart w:id="880" w:name="_ETM_Q1_2603176"/>
      <w:bookmarkEnd w:id="880"/>
      <w:r>
        <w:rPr>
          <w:rFonts w:hint="cs"/>
          <w:rtl/>
          <w:lang w:eastAsia="he-IL"/>
        </w:rPr>
        <w:t>באמת קובעות נורמה והממשלה לא יכולה להיכנס בנעלי מעסיקים, בוודאי</w:t>
      </w:r>
      <w:bookmarkStart w:id="881" w:name="_ETM_Q1_2609486"/>
      <w:bookmarkEnd w:id="881"/>
      <w:r>
        <w:rPr>
          <w:rFonts w:hint="cs"/>
          <w:rtl/>
          <w:lang w:eastAsia="he-IL"/>
        </w:rPr>
        <w:t xml:space="preserve"> גם מעסיקים פרטיים. יש כאן גם הרבה מאוד מעסיקים פרטיים. </w:t>
      </w:r>
      <w:bookmarkStart w:id="882" w:name="_ETM_Q1_2613378"/>
      <w:bookmarkEnd w:id="882"/>
      <w:r>
        <w:rPr>
          <w:rFonts w:hint="cs"/>
          <w:rtl/>
          <w:lang w:eastAsia="he-IL"/>
        </w:rPr>
        <w:t xml:space="preserve">אבל הממשלה לא יכולה לפטור את עצמה מקריאת </w:t>
      </w:r>
      <w:bookmarkStart w:id="883" w:name="_ETM_Q1_2615446"/>
      <w:bookmarkEnd w:id="883"/>
      <w:r>
        <w:rPr>
          <w:rFonts w:hint="cs"/>
          <w:rtl/>
          <w:lang w:eastAsia="he-IL"/>
        </w:rPr>
        <w:t>כיוון כלשהי שאומרת לציבור המעסיקים</w:t>
      </w:r>
      <w:r w:rsidR="00E40695">
        <w:rPr>
          <w:rFonts w:hint="cs"/>
          <w:rtl/>
          <w:lang w:eastAsia="he-IL"/>
        </w:rPr>
        <w:t xml:space="preserve">, כאשר </w:t>
      </w:r>
      <w:r>
        <w:rPr>
          <w:rFonts w:hint="cs"/>
          <w:rtl/>
          <w:lang w:eastAsia="he-IL"/>
        </w:rPr>
        <w:t xml:space="preserve">דרך אגב, בחלק גדול </w:t>
      </w:r>
      <w:bookmarkStart w:id="884" w:name="_ETM_Q1_2620354"/>
      <w:bookmarkEnd w:id="884"/>
      <w:r>
        <w:rPr>
          <w:rFonts w:hint="cs"/>
          <w:rtl/>
          <w:lang w:eastAsia="he-IL"/>
        </w:rPr>
        <w:t>מהעסקים אנחנו מדברים כאן על מקומות שאו הם כן חלק מהשירות הציבורי או שהם מסובסדים או ממומנים כמעט במאה אחוזים על ידי השירות הציבורי, למשל דיור קהילתי</w:t>
      </w:r>
      <w:r w:rsidR="00E40695">
        <w:rPr>
          <w:rFonts w:hint="cs"/>
          <w:rtl/>
          <w:lang w:eastAsia="he-IL"/>
        </w:rPr>
        <w:t xml:space="preserve"> שמופעל </w:t>
      </w:r>
      <w:bookmarkStart w:id="885" w:name="_ETM_Q1_2634072"/>
      <w:bookmarkEnd w:id="885"/>
      <w:r w:rsidR="00E40695">
        <w:rPr>
          <w:rFonts w:hint="cs"/>
          <w:rtl/>
          <w:lang w:eastAsia="he-IL"/>
        </w:rPr>
        <w:t>על ידי עמותה</w:t>
      </w:r>
      <w:r w:rsidR="00546784">
        <w:rPr>
          <w:rFonts w:hint="cs"/>
          <w:rtl/>
          <w:lang w:eastAsia="he-IL"/>
        </w:rPr>
        <w:t xml:space="preserve"> </w:t>
      </w:r>
      <w:r w:rsidR="00E40695">
        <w:rPr>
          <w:rFonts w:hint="cs"/>
          <w:rtl/>
          <w:lang w:eastAsia="he-IL"/>
        </w:rPr>
        <w:t xml:space="preserve">אבל המשרד לשירותים חברתיים הוא </w:t>
      </w:r>
      <w:bookmarkStart w:id="886" w:name="_ETM_Q1_2636978"/>
      <w:bookmarkEnd w:id="886"/>
      <w:r w:rsidR="00E40695">
        <w:rPr>
          <w:rFonts w:hint="cs"/>
          <w:rtl/>
          <w:lang w:eastAsia="he-IL"/>
        </w:rPr>
        <w:t xml:space="preserve">זה שמסבסד מאה אחוזים מהעלות. חייבת להיות קריאת כיוון כאשר למשל השאלה או הציפייה </w:t>
      </w:r>
      <w:r w:rsidR="00E40695">
        <w:rPr>
          <w:rtl/>
          <w:lang w:eastAsia="he-IL"/>
        </w:rPr>
        <w:t>–</w:t>
      </w:r>
      <w:r w:rsidR="00E40695">
        <w:rPr>
          <w:rFonts w:hint="cs"/>
          <w:rtl/>
          <w:lang w:eastAsia="he-IL"/>
        </w:rPr>
        <w:t xml:space="preserve"> אני חושב שלי, אני חושב שחבריי לוועדה יצטרפו </w:t>
      </w:r>
      <w:r w:rsidR="00E40695">
        <w:rPr>
          <w:rtl/>
          <w:lang w:eastAsia="he-IL"/>
        </w:rPr>
        <w:t>–</w:t>
      </w:r>
      <w:r w:rsidR="00E40695">
        <w:rPr>
          <w:rFonts w:hint="cs"/>
          <w:rtl/>
          <w:lang w:eastAsia="he-IL"/>
        </w:rPr>
        <w:t xml:space="preserve"> היא שהמחשבה היא שקודם כל עובד שלא מחזיק תו ירוק ומסרב לבצע בדיקות, אז קודם כל </w:t>
      </w:r>
      <w:bookmarkStart w:id="887" w:name="_ETM_Q1_2653892"/>
      <w:bookmarkEnd w:id="887"/>
      <w:r w:rsidR="00E40695">
        <w:rPr>
          <w:rFonts w:hint="cs"/>
          <w:rtl/>
          <w:lang w:eastAsia="he-IL"/>
        </w:rPr>
        <w:t xml:space="preserve">אם עומדים לרשותו ימי חופש בתשלום, זה מנוצל. </w:t>
      </w:r>
      <w:bookmarkStart w:id="888" w:name="_ETM_Q1_2660129"/>
      <w:bookmarkEnd w:id="888"/>
      <w:r w:rsidR="00E40695">
        <w:rPr>
          <w:rFonts w:hint="cs"/>
          <w:rtl/>
          <w:lang w:eastAsia="he-IL"/>
        </w:rPr>
        <w:t xml:space="preserve">אחר כך נשקלים צעדים אחרים, ורק בסוף מגיעים למצב של פרידה מן העובד וגם כאן יש את כל </w:t>
      </w:r>
      <w:bookmarkStart w:id="889" w:name="_ETM_Q1_2665549"/>
      <w:bookmarkEnd w:id="889"/>
      <w:r w:rsidR="00E40695">
        <w:rPr>
          <w:rFonts w:hint="cs"/>
          <w:rtl/>
          <w:lang w:eastAsia="he-IL"/>
        </w:rPr>
        <w:t>החובות שקשורות בדיני הפיטורין, של שימוע, תום לב וכולי.</w:t>
      </w:r>
    </w:p>
    <w:p w:rsidR="00E40695" w:rsidRDefault="00E40695" w:rsidP="003869DF">
      <w:pPr>
        <w:rPr>
          <w:rtl/>
          <w:lang w:eastAsia="he-IL"/>
        </w:rPr>
      </w:pPr>
      <w:bookmarkStart w:id="890" w:name="_ETM_Q1_2671867"/>
      <w:bookmarkStart w:id="891" w:name="_ETM_Q1_2671948"/>
      <w:bookmarkEnd w:id="890"/>
      <w:bookmarkEnd w:id="891"/>
    </w:p>
    <w:p w:rsidR="00E40695" w:rsidRDefault="00E40695" w:rsidP="003869DF">
      <w:pPr>
        <w:rPr>
          <w:rtl/>
          <w:lang w:eastAsia="he-IL"/>
        </w:rPr>
      </w:pPr>
      <w:bookmarkStart w:id="892" w:name="_ETM_Q1_2671979"/>
      <w:bookmarkStart w:id="893" w:name="_ETM_Q1_2672037"/>
      <w:bookmarkEnd w:id="892"/>
      <w:bookmarkEnd w:id="893"/>
      <w:r>
        <w:rPr>
          <w:rFonts w:hint="cs"/>
          <w:rtl/>
          <w:lang w:eastAsia="he-IL"/>
        </w:rPr>
        <w:t xml:space="preserve">אני כן </w:t>
      </w:r>
      <w:bookmarkStart w:id="894" w:name="_ETM_Q1_2671345"/>
      <w:bookmarkEnd w:id="894"/>
      <w:r>
        <w:rPr>
          <w:rFonts w:hint="cs"/>
          <w:rtl/>
          <w:lang w:eastAsia="he-IL"/>
        </w:rPr>
        <w:t>אבקש התייחסות ממך עורכת הדין עקביה או</w:t>
      </w:r>
      <w:r w:rsidR="00546784">
        <w:rPr>
          <w:rFonts w:hint="cs"/>
          <w:rtl/>
          <w:lang w:eastAsia="he-IL"/>
        </w:rPr>
        <w:t xml:space="preserve"> </w:t>
      </w:r>
      <w:r>
        <w:rPr>
          <w:rFonts w:hint="cs"/>
          <w:rtl/>
          <w:lang w:eastAsia="he-IL"/>
        </w:rPr>
        <w:t xml:space="preserve">מנציג </w:t>
      </w:r>
      <w:bookmarkStart w:id="895" w:name="_ETM_Q1_2673981"/>
      <w:bookmarkEnd w:id="895"/>
      <w:r>
        <w:rPr>
          <w:rFonts w:hint="cs"/>
          <w:rtl/>
          <w:lang w:eastAsia="he-IL"/>
        </w:rPr>
        <w:t xml:space="preserve">משרד המשפטים איך הממשלה מתכוונת לפחות להוציא מעין מפת דרכים </w:t>
      </w:r>
      <w:bookmarkStart w:id="896" w:name="_ETM_Q1_2681089"/>
      <w:bookmarkEnd w:id="896"/>
      <w:r>
        <w:rPr>
          <w:rFonts w:hint="cs"/>
          <w:rtl/>
          <w:lang w:eastAsia="he-IL"/>
        </w:rPr>
        <w:t xml:space="preserve">למעסיקים. היא לא מחייבת אבל צריך להסביר למעסיקים </w:t>
      </w:r>
      <w:bookmarkStart w:id="897" w:name="_ETM_Q1_2684865"/>
      <w:bookmarkEnd w:id="897"/>
      <w:r>
        <w:rPr>
          <w:rFonts w:hint="cs"/>
          <w:rtl/>
          <w:lang w:eastAsia="he-IL"/>
        </w:rPr>
        <w:t>מה קורה ביום אחרי שהתקנות הללו נכנסות לתוקף.</w:t>
      </w:r>
      <w:bookmarkStart w:id="898" w:name="_ETM_Q1_2691185"/>
      <w:bookmarkEnd w:id="898"/>
    </w:p>
    <w:p w:rsidR="00E40695" w:rsidRDefault="00E40695" w:rsidP="003869DF">
      <w:pPr>
        <w:rPr>
          <w:rtl/>
          <w:lang w:eastAsia="he-IL"/>
        </w:rPr>
      </w:pPr>
      <w:bookmarkStart w:id="899" w:name="_ETM_Q1_2691246"/>
      <w:bookmarkStart w:id="900" w:name="_ETM_Q1_2692193"/>
      <w:bookmarkEnd w:id="899"/>
      <w:bookmarkEnd w:id="900"/>
    </w:p>
    <w:p w:rsidR="00E40695" w:rsidRDefault="00E40695" w:rsidP="00E40695">
      <w:pPr>
        <w:rPr>
          <w:rtl/>
          <w:lang w:eastAsia="he-IL"/>
        </w:rPr>
      </w:pPr>
      <w:bookmarkStart w:id="901" w:name="_ETM_Q1_2692245"/>
      <w:bookmarkEnd w:id="901"/>
      <w:r>
        <w:rPr>
          <w:rFonts w:hint="cs"/>
          <w:rtl/>
          <w:lang w:eastAsia="he-IL"/>
        </w:rPr>
        <w:t xml:space="preserve">אני מבקש את </w:t>
      </w:r>
      <w:bookmarkStart w:id="902" w:name="_ETM_Q1_2692363"/>
      <w:bookmarkEnd w:id="902"/>
      <w:r>
        <w:rPr>
          <w:rFonts w:hint="cs"/>
          <w:rtl/>
          <w:lang w:eastAsia="he-IL"/>
        </w:rPr>
        <w:t>ההתייחסות שלך. עורך הדי</w:t>
      </w:r>
      <w:bookmarkStart w:id="903" w:name="_ETM_Q1_2693395"/>
      <w:bookmarkStart w:id="904" w:name="_ETM_Q1_2693457"/>
      <w:bookmarkStart w:id="905" w:name="_ETM_Q1_2694703"/>
      <w:bookmarkStart w:id="906" w:name="_ETM_Q1_2694743"/>
      <w:bookmarkEnd w:id="903"/>
      <w:bookmarkEnd w:id="904"/>
      <w:bookmarkEnd w:id="905"/>
      <w:bookmarkEnd w:id="906"/>
      <w:r>
        <w:rPr>
          <w:rFonts w:hint="cs"/>
          <w:rtl/>
          <w:lang w:eastAsia="he-IL"/>
        </w:rPr>
        <w:t xml:space="preserve">ן רז נזרי צריך להמשיך לדיון נוסף ולכן נשמע קודם אותו. לאחר מכן </w:t>
      </w:r>
      <w:bookmarkStart w:id="907" w:name="_ETM_Q1_2696675"/>
      <w:bookmarkEnd w:id="907"/>
      <w:r>
        <w:rPr>
          <w:rFonts w:hint="cs"/>
          <w:rtl/>
          <w:lang w:eastAsia="he-IL"/>
        </w:rPr>
        <w:t>נשמע את משרד הבריאות ולאחר מכן את נציגי משרדי ממשלה נוספים.</w:t>
      </w:r>
    </w:p>
    <w:p w:rsidR="00C905F2" w:rsidRDefault="00C905F2" w:rsidP="00E40695">
      <w:pPr>
        <w:rPr>
          <w:rtl/>
          <w:lang w:eastAsia="he-IL"/>
        </w:rPr>
      </w:pPr>
      <w:bookmarkStart w:id="908" w:name="_ETM_Q1_2701393"/>
      <w:bookmarkStart w:id="909" w:name="_ETM_Q1_2701456"/>
      <w:bookmarkEnd w:id="908"/>
      <w:bookmarkEnd w:id="909"/>
    </w:p>
    <w:p w:rsidR="00C905F2" w:rsidRDefault="00C905F2" w:rsidP="00C905F2">
      <w:pPr>
        <w:pStyle w:val="af9"/>
        <w:keepNext/>
        <w:rPr>
          <w:rtl/>
          <w:lang w:eastAsia="he-IL"/>
        </w:rPr>
      </w:pPr>
      <w:bookmarkStart w:id="910" w:name="ET_guest_560571_73"/>
      <w:r w:rsidRPr="00C905F2">
        <w:rPr>
          <w:rStyle w:val="TagStyle"/>
          <w:rtl/>
        </w:rPr>
        <w:t xml:space="preserve"> &lt;&lt; אורח &gt;&gt; </w:t>
      </w:r>
      <w:r>
        <w:rPr>
          <w:rtl/>
          <w:lang w:eastAsia="he-IL"/>
        </w:rPr>
        <w:t>מיכל עקביה:</w:t>
      </w:r>
      <w:r w:rsidRPr="00C905F2">
        <w:rPr>
          <w:rStyle w:val="TagStyle"/>
          <w:rtl/>
        </w:rPr>
        <w:t xml:space="preserve"> &lt;&lt; אורח &gt;&gt;</w:t>
      </w:r>
      <w:r w:rsidR="00E6118D">
        <w:rPr>
          <w:rtl/>
          <w:lang w:eastAsia="he-IL"/>
        </w:rPr>
        <w:t xml:space="preserve"> </w:t>
      </w:r>
      <w:bookmarkEnd w:id="910"/>
    </w:p>
    <w:p w:rsidR="00C905F2" w:rsidRDefault="00C905F2" w:rsidP="00C905F2">
      <w:pPr>
        <w:pStyle w:val="KeepWithNext"/>
        <w:rPr>
          <w:rtl/>
          <w:lang w:eastAsia="he-IL"/>
        </w:rPr>
      </w:pPr>
    </w:p>
    <w:p w:rsidR="00FA6C99" w:rsidRDefault="00C905F2" w:rsidP="00FA6C99">
      <w:pPr>
        <w:rPr>
          <w:rtl/>
          <w:lang w:eastAsia="he-IL"/>
        </w:rPr>
      </w:pPr>
      <w:r>
        <w:rPr>
          <w:rFonts w:hint="cs"/>
          <w:rtl/>
          <w:lang w:eastAsia="he-IL"/>
        </w:rPr>
        <w:t>אני רוצה לומר שני דברים. ראשי</w:t>
      </w:r>
      <w:bookmarkStart w:id="911" w:name="_ETM_Q1_2709081"/>
      <w:bookmarkEnd w:id="911"/>
      <w:r>
        <w:rPr>
          <w:rFonts w:hint="cs"/>
          <w:rtl/>
          <w:lang w:eastAsia="he-IL"/>
        </w:rPr>
        <w:t xml:space="preserve">ת, כן חשוב לי לחדד את ההבחנה שעמדת עליה </w:t>
      </w:r>
      <w:bookmarkStart w:id="912" w:name="_ETM_Q1_2712424"/>
      <w:bookmarkEnd w:id="912"/>
      <w:r>
        <w:rPr>
          <w:rFonts w:hint="cs"/>
          <w:rtl/>
          <w:lang w:eastAsia="he-IL"/>
        </w:rPr>
        <w:t xml:space="preserve">גם אתה. הנורמה שבפניכם, תכליתה מניעת התפשטות מגיפת הקורונה. היא לא נכנסת למערכת יחסי עבודה בין </w:t>
      </w:r>
      <w:bookmarkStart w:id="913" w:name="_ETM_Q1_2720273"/>
      <w:bookmarkEnd w:id="913"/>
      <w:r>
        <w:rPr>
          <w:rFonts w:hint="cs"/>
          <w:rtl/>
          <w:lang w:eastAsia="he-IL"/>
        </w:rPr>
        <w:t xml:space="preserve">העובד והמעביד. כל תכליתה וכל מהותה היא קביעה שעובדים שלא </w:t>
      </w:r>
      <w:bookmarkStart w:id="914" w:name="_ETM_Q1_2725199"/>
      <w:bookmarkEnd w:id="914"/>
      <w:r>
        <w:rPr>
          <w:rFonts w:hint="cs"/>
          <w:rtl/>
          <w:lang w:eastAsia="he-IL"/>
        </w:rPr>
        <w:t>התחסנו או נבדקו, לא יוכלו להיכנס</w:t>
      </w:r>
      <w:r w:rsidR="00FA6C99">
        <w:rPr>
          <w:rFonts w:hint="cs"/>
          <w:rtl/>
          <w:lang w:eastAsia="he-IL"/>
        </w:rPr>
        <w:t xml:space="preserve"> אם</w:t>
      </w:r>
      <w:r w:rsidR="00546784">
        <w:rPr>
          <w:rFonts w:hint="cs"/>
          <w:rtl/>
          <w:lang w:eastAsia="he-IL"/>
        </w:rPr>
        <w:t xml:space="preserve"> </w:t>
      </w:r>
      <w:r w:rsidR="00FA6C99">
        <w:rPr>
          <w:rFonts w:hint="cs"/>
          <w:rtl/>
          <w:lang w:eastAsia="he-IL"/>
        </w:rPr>
        <w:t xml:space="preserve">הם נמצאים במקומות בהם הם מהווים סיכון </w:t>
      </w:r>
      <w:bookmarkStart w:id="915" w:name="_ETM_Q1_2731007"/>
      <w:bookmarkEnd w:id="915"/>
      <w:r w:rsidR="00FA6C99">
        <w:rPr>
          <w:rFonts w:hint="cs"/>
          <w:rtl/>
          <w:lang w:eastAsia="he-IL"/>
        </w:rPr>
        <w:t>מבחינה אפידמיולוגית.</w:t>
      </w:r>
    </w:p>
    <w:p w:rsidR="00FA6C99" w:rsidRDefault="00FA6C99" w:rsidP="00FA6C99">
      <w:pPr>
        <w:rPr>
          <w:rtl/>
          <w:lang w:eastAsia="he-IL"/>
        </w:rPr>
      </w:pPr>
      <w:bookmarkStart w:id="916" w:name="_ETM_Q1_2730704"/>
      <w:bookmarkEnd w:id="916"/>
    </w:p>
    <w:p w:rsidR="00FA6C99" w:rsidRDefault="00FA6C99" w:rsidP="00FA6C99">
      <w:pPr>
        <w:pStyle w:val="af6"/>
        <w:keepNext/>
        <w:rPr>
          <w:rtl/>
        </w:rPr>
      </w:pPr>
      <w:bookmarkStart w:id="917" w:name="ET_yor_6156_73"/>
      <w:r w:rsidRPr="00FA6C99">
        <w:rPr>
          <w:rStyle w:val="TagStyle"/>
          <w:rtl/>
        </w:rPr>
        <w:t xml:space="preserve"> &lt;&lt; יור &gt;&gt; </w:t>
      </w:r>
      <w:r>
        <w:rPr>
          <w:rtl/>
        </w:rPr>
        <w:t>היו"ר גלעד קריב:</w:t>
      </w:r>
      <w:r w:rsidRPr="00FA6C99">
        <w:rPr>
          <w:rStyle w:val="TagStyle"/>
          <w:rtl/>
        </w:rPr>
        <w:t xml:space="preserve"> &lt;&lt; יור &gt;&gt;</w:t>
      </w:r>
      <w:r w:rsidR="00E6118D">
        <w:rPr>
          <w:rtl/>
        </w:rPr>
        <w:t xml:space="preserve"> </w:t>
      </w:r>
      <w:bookmarkEnd w:id="917"/>
    </w:p>
    <w:p w:rsidR="00FA6C99" w:rsidRDefault="00FA6C99" w:rsidP="00FA6C99">
      <w:pPr>
        <w:pStyle w:val="KeepWithNext"/>
        <w:rPr>
          <w:rtl/>
          <w:lang w:eastAsia="he-IL"/>
        </w:rPr>
      </w:pPr>
    </w:p>
    <w:p w:rsidR="00FA6C99" w:rsidRDefault="00FA6C99" w:rsidP="00FA6C99">
      <w:pPr>
        <w:rPr>
          <w:rtl/>
          <w:lang w:eastAsia="he-IL"/>
        </w:rPr>
      </w:pPr>
      <w:bookmarkStart w:id="918" w:name="_ETM_Q1_2732299"/>
      <w:bookmarkStart w:id="919" w:name="_ETM_Q1_2732310"/>
      <w:bookmarkEnd w:id="918"/>
      <w:bookmarkEnd w:id="919"/>
      <w:r>
        <w:rPr>
          <w:rFonts w:hint="cs"/>
          <w:rtl/>
          <w:lang w:eastAsia="he-IL"/>
        </w:rPr>
        <w:t>התכלית ברורה אבל לטעון שזה לא נכנס למערכת</w:t>
      </w:r>
      <w:bookmarkStart w:id="920" w:name="_ETM_Q1_2736370"/>
      <w:bookmarkEnd w:id="920"/>
      <w:r>
        <w:rPr>
          <w:rFonts w:hint="cs"/>
          <w:rtl/>
          <w:lang w:eastAsia="he-IL"/>
        </w:rPr>
        <w:t xml:space="preserve"> יחסי עובד ומעביד, זו היתממות. הממשלה נכנסת כאן </w:t>
      </w:r>
      <w:bookmarkStart w:id="921" w:name="_ETM_Q1_2740723"/>
      <w:bookmarkEnd w:id="921"/>
      <w:r>
        <w:rPr>
          <w:rFonts w:hint="cs"/>
          <w:rtl/>
          <w:lang w:eastAsia="he-IL"/>
        </w:rPr>
        <w:t xml:space="preserve">בדלת הראשית. התכלית היא לא מתחום דיני התעסוקה אלא </w:t>
      </w:r>
      <w:bookmarkStart w:id="922" w:name="_ETM_Q1_2743717"/>
      <w:bookmarkEnd w:id="922"/>
      <w:r>
        <w:rPr>
          <w:rFonts w:hint="cs"/>
          <w:rtl/>
          <w:lang w:eastAsia="he-IL"/>
        </w:rPr>
        <w:t xml:space="preserve">היא מתחום ענייני הבריאות, אבל מה זאת אומרת לא מתעסקים </w:t>
      </w:r>
      <w:bookmarkStart w:id="923" w:name="_ETM_Q1_2746020"/>
      <w:bookmarkEnd w:id="923"/>
      <w:r>
        <w:rPr>
          <w:rFonts w:hint="cs"/>
          <w:rtl/>
          <w:lang w:eastAsia="he-IL"/>
        </w:rPr>
        <w:t>בענייני התעסוקה?</w:t>
      </w:r>
    </w:p>
    <w:p w:rsidR="00FA6C99" w:rsidRDefault="00FA6C99" w:rsidP="00FA6C99">
      <w:pPr>
        <w:rPr>
          <w:rtl/>
          <w:lang w:eastAsia="he-IL"/>
        </w:rPr>
      </w:pPr>
      <w:bookmarkStart w:id="924" w:name="_ETM_Q1_2748798"/>
      <w:bookmarkStart w:id="925" w:name="_ETM_Q1_2748849"/>
      <w:bookmarkEnd w:id="924"/>
      <w:bookmarkEnd w:id="925"/>
    </w:p>
    <w:p w:rsidR="00FA6C99" w:rsidRDefault="00FA6C99" w:rsidP="00FA6C99">
      <w:pPr>
        <w:pStyle w:val="af9"/>
        <w:keepNext/>
        <w:rPr>
          <w:rtl/>
          <w:lang w:eastAsia="he-IL"/>
        </w:rPr>
      </w:pPr>
      <w:bookmarkStart w:id="926" w:name="ET_guest_560571_74"/>
      <w:r w:rsidRPr="00FA6C99">
        <w:rPr>
          <w:rStyle w:val="TagStyle"/>
          <w:rtl/>
        </w:rPr>
        <w:t xml:space="preserve"> &lt;&lt; אורח &gt;&gt; </w:t>
      </w:r>
      <w:r>
        <w:rPr>
          <w:rtl/>
          <w:lang w:eastAsia="he-IL"/>
        </w:rPr>
        <w:t>מיכל עקביה:</w:t>
      </w:r>
      <w:r w:rsidRPr="00FA6C99">
        <w:rPr>
          <w:rStyle w:val="TagStyle"/>
          <w:rtl/>
        </w:rPr>
        <w:t xml:space="preserve"> &lt;&lt; אורח &gt;&gt;</w:t>
      </w:r>
      <w:r w:rsidR="00E6118D">
        <w:rPr>
          <w:rtl/>
          <w:lang w:eastAsia="he-IL"/>
        </w:rPr>
        <w:t xml:space="preserve"> </w:t>
      </w:r>
      <w:bookmarkEnd w:id="926"/>
    </w:p>
    <w:p w:rsidR="00FA6C99" w:rsidRDefault="00FA6C99" w:rsidP="00FA6C99">
      <w:pPr>
        <w:pStyle w:val="KeepWithNext"/>
        <w:rPr>
          <w:rtl/>
          <w:lang w:eastAsia="he-IL"/>
        </w:rPr>
      </w:pPr>
    </w:p>
    <w:p w:rsidR="00FA6C99" w:rsidRDefault="00FA6C99" w:rsidP="00FA6C99">
      <w:pPr>
        <w:rPr>
          <w:rtl/>
          <w:lang w:eastAsia="he-IL"/>
        </w:rPr>
      </w:pPr>
      <w:r>
        <w:rPr>
          <w:rFonts w:hint="cs"/>
          <w:rtl/>
          <w:lang w:eastAsia="he-IL"/>
        </w:rPr>
        <w:t xml:space="preserve"> לא אמרתי שלא מתעסקים. אני מיד אתן פירוט גם לגבי מה שביקשת לשמוע. אני אומרת שהתקנות עצמן לא קובעות למעסיק מה הוא צריך לעשות עם העובד שמסרב. האם לתת לו לממש ימי חופשה </w:t>
      </w:r>
      <w:bookmarkStart w:id="927" w:name="_ETM_Q1_2758674"/>
      <w:bookmarkEnd w:id="927"/>
      <w:r>
        <w:rPr>
          <w:rFonts w:hint="cs"/>
          <w:rtl/>
          <w:lang w:eastAsia="he-IL"/>
        </w:rPr>
        <w:t xml:space="preserve">כפי שאמרת וכן הלאה. אגב, יש כאן </w:t>
      </w:r>
      <w:bookmarkStart w:id="928" w:name="_ETM_Q1_2763778"/>
      <w:bookmarkEnd w:id="928"/>
      <w:r>
        <w:rPr>
          <w:rFonts w:hint="cs"/>
          <w:rtl/>
          <w:lang w:eastAsia="he-IL"/>
        </w:rPr>
        <w:t xml:space="preserve">הרבה מאוד מעסיקים פרטיים שהמדינה לא קשורה אליהם ולא יכולה להשפיע עליהם. יחד עם זאת, </w:t>
      </w:r>
      <w:bookmarkStart w:id="929" w:name="_ETM_Q1_2769599"/>
      <w:bookmarkEnd w:id="929"/>
      <w:r>
        <w:rPr>
          <w:rFonts w:hint="cs"/>
          <w:rtl/>
          <w:lang w:eastAsia="he-IL"/>
        </w:rPr>
        <w:t>אדוני רצה פירוט איך המדינה כמעסיק עומדת.</w:t>
      </w:r>
    </w:p>
    <w:p w:rsidR="00FA6C99" w:rsidRDefault="00FA6C99" w:rsidP="00FA6C99">
      <w:pPr>
        <w:rPr>
          <w:rtl/>
          <w:lang w:eastAsia="he-IL"/>
        </w:rPr>
      </w:pPr>
      <w:bookmarkStart w:id="930" w:name="_ETM_Q1_2771891"/>
      <w:bookmarkStart w:id="931" w:name="_ETM_Q1_2771947"/>
      <w:bookmarkStart w:id="932" w:name="_ETM_Q1_2772923"/>
      <w:bookmarkEnd w:id="930"/>
      <w:bookmarkEnd w:id="931"/>
      <w:bookmarkEnd w:id="932"/>
    </w:p>
    <w:p w:rsidR="00FA6C99" w:rsidRDefault="00FA6C99" w:rsidP="00FA6C99">
      <w:pPr>
        <w:pStyle w:val="af6"/>
        <w:keepNext/>
        <w:rPr>
          <w:rtl/>
        </w:rPr>
      </w:pPr>
      <w:bookmarkStart w:id="933" w:name="ET_yor_6156_75"/>
      <w:r w:rsidRPr="00FA6C99">
        <w:rPr>
          <w:rStyle w:val="TagStyle"/>
          <w:rtl/>
        </w:rPr>
        <w:lastRenderedPageBreak/>
        <w:t xml:space="preserve"> &lt;&lt; יור &gt;&gt; </w:t>
      </w:r>
      <w:r>
        <w:rPr>
          <w:rtl/>
        </w:rPr>
        <w:t>היו"ר גלעד קריב:</w:t>
      </w:r>
      <w:r w:rsidRPr="00FA6C99">
        <w:rPr>
          <w:rStyle w:val="TagStyle"/>
          <w:rtl/>
        </w:rPr>
        <w:t xml:space="preserve"> &lt;&lt; יור &gt;&gt;</w:t>
      </w:r>
      <w:r w:rsidR="00E6118D">
        <w:rPr>
          <w:rtl/>
        </w:rPr>
        <w:t xml:space="preserve"> </w:t>
      </w:r>
      <w:bookmarkEnd w:id="933"/>
    </w:p>
    <w:p w:rsidR="00FA6C99" w:rsidRDefault="00FA6C99" w:rsidP="00FA6C99">
      <w:pPr>
        <w:pStyle w:val="KeepWithNext"/>
        <w:rPr>
          <w:rtl/>
          <w:lang w:eastAsia="he-IL"/>
        </w:rPr>
      </w:pPr>
    </w:p>
    <w:p w:rsidR="00FA6C99" w:rsidRDefault="00FA6C99" w:rsidP="00FA6C99">
      <w:pPr>
        <w:rPr>
          <w:rtl/>
          <w:lang w:eastAsia="he-IL"/>
        </w:rPr>
      </w:pPr>
      <w:bookmarkStart w:id="934" w:name="_ETM_Q1_2773258"/>
      <w:bookmarkStart w:id="935" w:name="_ETM_Q1_2773277"/>
      <w:bookmarkEnd w:id="934"/>
      <w:bookmarkEnd w:id="935"/>
      <w:r>
        <w:rPr>
          <w:rFonts w:hint="cs"/>
          <w:rtl/>
          <w:lang w:eastAsia="he-IL"/>
        </w:rPr>
        <w:t>לא. גם המדינה כמעסיק וגם כרגולטור מממן.</w:t>
      </w:r>
    </w:p>
    <w:p w:rsidR="00FA6C99" w:rsidRDefault="00FA6C99" w:rsidP="00FA6C99">
      <w:pPr>
        <w:rPr>
          <w:rtl/>
          <w:lang w:eastAsia="he-IL"/>
        </w:rPr>
      </w:pPr>
      <w:bookmarkStart w:id="936" w:name="_ETM_Q1_2776660"/>
      <w:bookmarkStart w:id="937" w:name="_ETM_Q1_2776720"/>
      <w:bookmarkEnd w:id="936"/>
      <w:bookmarkEnd w:id="937"/>
    </w:p>
    <w:p w:rsidR="00FA6C99" w:rsidRDefault="00FA6C99" w:rsidP="00FA6C99">
      <w:pPr>
        <w:pStyle w:val="af9"/>
        <w:keepNext/>
        <w:rPr>
          <w:rtl/>
          <w:lang w:eastAsia="he-IL"/>
        </w:rPr>
      </w:pPr>
      <w:bookmarkStart w:id="938" w:name="ET_guest_560571_76"/>
      <w:r w:rsidRPr="00FA6C99">
        <w:rPr>
          <w:rStyle w:val="TagStyle"/>
          <w:rtl/>
        </w:rPr>
        <w:t xml:space="preserve"> &lt;&lt; אורח &gt;&gt; </w:t>
      </w:r>
      <w:r>
        <w:rPr>
          <w:rtl/>
          <w:lang w:eastAsia="he-IL"/>
        </w:rPr>
        <w:t>מיכל עקביה:</w:t>
      </w:r>
      <w:r w:rsidRPr="00FA6C99">
        <w:rPr>
          <w:rStyle w:val="TagStyle"/>
          <w:rtl/>
        </w:rPr>
        <w:t xml:space="preserve"> &lt;&lt; אורח &gt;&gt;</w:t>
      </w:r>
      <w:r w:rsidR="00E6118D">
        <w:rPr>
          <w:rtl/>
          <w:lang w:eastAsia="he-IL"/>
        </w:rPr>
        <w:t xml:space="preserve"> </w:t>
      </w:r>
      <w:bookmarkEnd w:id="938"/>
    </w:p>
    <w:p w:rsidR="00FA6C99" w:rsidRDefault="00FA6C99" w:rsidP="00FA6C99">
      <w:pPr>
        <w:pStyle w:val="KeepWithNext"/>
        <w:rPr>
          <w:rtl/>
          <w:lang w:eastAsia="he-IL"/>
        </w:rPr>
      </w:pPr>
    </w:p>
    <w:p w:rsidR="00FA6C99" w:rsidRDefault="00FA6C99" w:rsidP="00FA6C99">
      <w:pPr>
        <w:rPr>
          <w:rtl/>
          <w:lang w:eastAsia="he-IL"/>
        </w:rPr>
      </w:pPr>
      <w:bookmarkStart w:id="939" w:name="_ETM_Q1_2777676"/>
      <w:bookmarkStart w:id="940" w:name="_ETM_Q1_2777695"/>
      <w:bookmarkEnd w:id="939"/>
      <w:bookmarkEnd w:id="940"/>
      <w:r>
        <w:rPr>
          <w:rFonts w:hint="cs"/>
          <w:rtl/>
          <w:lang w:eastAsia="he-IL"/>
        </w:rPr>
        <w:t xml:space="preserve">המדינה כמעסיק יכולה להגיד מה היא </w:t>
      </w:r>
      <w:bookmarkStart w:id="941" w:name="_ETM_Q1_2778158"/>
      <w:bookmarkEnd w:id="941"/>
      <w:r>
        <w:rPr>
          <w:rFonts w:hint="cs"/>
          <w:rtl/>
          <w:lang w:eastAsia="he-IL"/>
        </w:rPr>
        <w:t xml:space="preserve">עומדת לעשות. היא יכולה גם לומר איך היא יכולה להנחות את העובדים לגביהם היא מתייחסת. נמצאים כאן חבריי מהממונה </w:t>
      </w:r>
      <w:bookmarkStart w:id="942" w:name="_ETM_Q1_2787106"/>
      <w:bookmarkEnd w:id="942"/>
      <w:r>
        <w:rPr>
          <w:rFonts w:hint="cs"/>
          <w:rtl/>
          <w:lang w:eastAsia="he-IL"/>
        </w:rPr>
        <w:t>על השכר שרצו להרחיב.</w:t>
      </w:r>
    </w:p>
    <w:p w:rsidR="00FA6C99" w:rsidRDefault="00FA6C99" w:rsidP="00FA6C99">
      <w:pPr>
        <w:rPr>
          <w:rtl/>
          <w:lang w:eastAsia="he-IL"/>
        </w:rPr>
      </w:pPr>
      <w:bookmarkStart w:id="943" w:name="_ETM_Q1_2797274"/>
      <w:bookmarkStart w:id="944" w:name="_ETM_Q1_2797313"/>
      <w:bookmarkStart w:id="945" w:name="_ETM_Q1_2796982"/>
      <w:bookmarkEnd w:id="943"/>
      <w:bookmarkEnd w:id="944"/>
      <w:bookmarkEnd w:id="945"/>
    </w:p>
    <w:p w:rsidR="00FA6C99" w:rsidRDefault="00FA6C99" w:rsidP="00FA6C99">
      <w:pPr>
        <w:pStyle w:val="af6"/>
        <w:keepNext/>
        <w:rPr>
          <w:rtl/>
        </w:rPr>
      </w:pPr>
      <w:bookmarkStart w:id="946" w:name="ET_yor_6156_77"/>
      <w:r w:rsidRPr="00FA6C99">
        <w:rPr>
          <w:rStyle w:val="TagStyle"/>
          <w:rtl/>
        </w:rPr>
        <w:t xml:space="preserve"> &lt;&lt; יור &gt;&gt; </w:t>
      </w:r>
      <w:r>
        <w:rPr>
          <w:rtl/>
        </w:rPr>
        <w:t>היו"ר גלעד קריב:</w:t>
      </w:r>
      <w:r w:rsidRPr="00FA6C99">
        <w:rPr>
          <w:rStyle w:val="TagStyle"/>
          <w:rtl/>
        </w:rPr>
        <w:t xml:space="preserve"> &lt;&lt; יור &gt;&gt;</w:t>
      </w:r>
      <w:r w:rsidR="00E6118D">
        <w:rPr>
          <w:rtl/>
        </w:rPr>
        <w:t xml:space="preserve"> </w:t>
      </w:r>
      <w:bookmarkEnd w:id="946"/>
    </w:p>
    <w:p w:rsidR="00FA6C99" w:rsidRDefault="00FA6C99" w:rsidP="00FA6C99">
      <w:pPr>
        <w:pStyle w:val="KeepWithNext"/>
        <w:rPr>
          <w:rtl/>
          <w:lang w:eastAsia="he-IL"/>
        </w:rPr>
      </w:pPr>
    </w:p>
    <w:p w:rsidR="00FA6C99" w:rsidRDefault="00FA6C99" w:rsidP="00FA6C99">
      <w:pPr>
        <w:rPr>
          <w:rtl/>
          <w:lang w:eastAsia="he-IL"/>
        </w:rPr>
      </w:pPr>
      <w:bookmarkStart w:id="947" w:name="_ETM_Q1_2797251"/>
      <w:bookmarkStart w:id="948" w:name="_ETM_Q1_2797272"/>
      <w:bookmarkEnd w:id="947"/>
      <w:bookmarkEnd w:id="948"/>
      <w:r>
        <w:rPr>
          <w:rFonts w:hint="cs"/>
          <w:rtl/>
          <w:lang w:eastAsia="he-IL"/>
        </w:rPr>
        <w:t xml:space="preserve">בסדר. אנחנו נשמע אותם וגם את נציגי </w:t>
      </w:r>
      <w:bookmarkStart w:id="949" w:name="_ETM_Q1_2799574"/>
      <w:bookmarkEnd w:id="949"/>
      <w:r>
        <w:rPr>
          <w:rFonts w:hint="cs"/>
          <w:rtl/>
          <w:lang w:eastAsia="he-IL"/>
        </w:rPr>
        <w:t xml:space="preserve">ההסתדרות. בהחלט נבקש את ההתייחסות שלהם. עורך הדין נזרי, תודה </w:t>
      </w:r>
      <w:bookmarkStart w:id="950" w:name="_ETM_Q1_2804284"/>
      <w:bookmarkEnd w:id="950"/>
      <w:r>
        <w:rPr>
          <w:rFonts w:hint="cs"/>
          <w:rtl/>
          <w:lang w:eastAsia="he-IL"/>
        </w:rPr>
        <w:t>שהצטרפת אלינו. התייחסות שלך לתקנות.</w:t>
      </w:r>
    </w:p>
    <w:p w:rsidR="0031069E" w:rsidRDefault="0031069E" w:rsidP="00FA6C99">
      <w:pPr>
        <w:rPr>
          <w:rtl/>
          <w:lang w:eastAsia="he-IL"/>
        </w:rPr>
      </w:pPr>
      <w:bookmarkStart w:id="951" w:name="_ETM_Q1_2806843"/>
      <w:bookmarkStart w:id="952" w:name="_ETM_Q1_2806904"/>
      <w:bookmarkStart w:id="953" w:name="_ETM_Q1_2806946"/>
      <w:bookmarkEnd w:id="951"/>
      <w:bookmarkEnd w:id="952"/>
      <w:bookmarkEnd w:id="953"/>
    </w:p>
    <w:p w:rsidR="0031069E" w:rsidRDefault="0031069E" w:rsidP="0031069E">
      <w:pPr>
        <w:pStyle w:val="af9"/>
        <w:keepNext/>
        <w:rPr>
          <w:rtl/>
          <w:lang w:eastAsia="he-IL"/>
        </w:rPr>
      </w:pPr>
      <w:bookmarkStart w:id="954" w:name="_ETM_Q1_2806994"/>
      <w:bookmarkStart w:id="955" w:name="_ETM_Q1_2808455"/>
      <w:bookmarkStart w:id="956" w:name="ET_guest_רז_נזרי_78"/>
      <w:bookmarkEnd w:id="954"/>
      <w:bookmarkEnd w:id="955"/>
      <w:r w:rsidRPr="0031069E">
        <w:rPr>
          <w:rStyle w:val="TagStyle"/>
          <w:rtl/>
        </w:rPr>
        <w:t xml:space="preserve"> &lt;&lt; אורח &gt;&gt; </w:t>
      </w:r>
      <w:r>
        <w:rPr>
          <w:rtl/>
          <w:lang w:eastAsia="he-IL"/>
        </w:rPr>
        <w:t>רז נזרי:</w:t>
      </w:r>
      <w:r w:rsidRPr="0031069E">
        <w:rPr>
          <w:rStyle w:val="TagStyle"/>
          <w:rtl/>
        </w:rPr>
        <w:t xml:space="preserve"> &lt;&lt; אורח &gt;&gt;</w:t>
      </w:r>
      <w:r w:rsidR="00E6118D">
        <w:rPr>
          <w:rtl/>
          <w:lang w:eastAsia="he-IL"/>
        </w:rPr>
        <w:t xml:space="preserve"> </w:t>
      </w:r>
      <w:bookmarkEnd w:id="956"/>
    </w:p>
    <w:p w:rsidR="0031069E" w:rsidRDefault="0031069E" w:rsidP="0031069E">
      <w:pPr>
        <w:pStyle w:val="KeepWithNext"/>
        <w:rPr>
          <w:rtl/>
          <w:lang w:eastAsia="he-IL"/>
        </w:rPr>
      </w:pPr>
    </w:p>
    <w:p w:rsidR="0031069E" w:rsidRDefault="0031069E" w:rsidP="0031069E">
      <w:pPr>
        <w:rPr>
          <w:rtl/>
          <w:lang w:eastAsia="he-IL"/>
        </w:rPr>
      </w:pPr>
      <w:bookmarkStart w:id="957" w:name="_ETM_Q1_2808772"/>
      <w:bookmarkStart w:id="958" w:name="_ETM_Q1_2808818"/>
      <w:bookmarkEnd w:id="957"/>
      <w:bookmarkEnd w:id="958"/>
      <w:r>
        <w:rPr>
          <w:rFonts w:hint="cs"/>
          <w:rtl/>
          <w:lang w:eastAsia="he-IL"/>
        </w:rPr>
        <w:t xml:space="preserve">שלום, בוקר טוב לאדוני היושב ראש </w:t>
      </w:r>
      <w:bookmarkStart w:id="959" w:name="_ETM_Q1_2813214"/>
      <w:bookmarkEnd w:id="959"/>
      <w:r>
        <w:rPr>
          <w:rFonts w:hint="cs"/>
          <w:rtl/>
          <w:lang w:eastAsia="he-IL"/>
        </w:rPr>
        <w:t xml:space="preserve">ולחברי הוועדה. הצטרפתי לפרק זמן מסוים </w:t>
      </w:r>
      <w:bookmarkStart w:id="960" w:name="_ETM_Q1_2815920"/>
      <w:bookmarkEnd w:id="960"/>
      <w:r>
        <w:rPr>
          <w:rFonts w:hint="cs"/>
          <w:rtl/>
          <w:lang w:eastAsia="he-IL"/>
        </w:rPr>
        <w:t xml:space="preserve">לבקשת היושב ראש כדי להציג את ההתייחסות שלנו ונציגי הממשלה, </w:t>
      </w:r>
      <w:bookmarkStart w:id="961" w:name="_ETM_Q1_2820422"/>
      <w:bookmarkEnd w:id="961"/>
      <w:r>
        <w:rPr>
          <w:rFonts w:hint="cs"/>
          <w:rtl/>
          <w:lang w:eastAsia="he-IL"/>
        </w:rPr>
        <w:t xml:space="preserve">גם משרד האוצר, הממונה על השכר, נציגי משרד המשפטים, אנשים </w:t>
      </w:r>
      <w:bookmarkStart w:id="962" w:name="_ETM_Q1_2825859"/>
      <w:bookmarkEnd w:id="962"/>
      <w:r>
        <w:rPr>
          <w:rFonts w:hint="cs"/>
          <w:rtl/>
          <w:lang w:eastAsia="he-IL"/>
        </w:rPr>
        <w:t>ממחלקתי יהיו בדיון ויוכלו להתייחס בהמשך הדברים.</w:t>
      </w:r>
    </w:p>
    <w:p w:rsidR="0031069E" w:rsidRDefault="0031069E" w:rsidP="0031069E">
      <w:pPr>
        <w:rPr>
          <w:rtl/>
          <w:lang w:eastAsia="he-IL"/>
        </w:rPr>
      </w:pPr>
      <w:bookmarkStart w:id="963" w:name="_ETM_Q1_2829427"/>
      <w:bookmarkStart w:id="964" w:name="_ETM_Q1_2829491"/>
      <w:bookmarkEnd w:id="963"/>
      <w:bookmarkEnd w:id="964"/>
    </w:p>
    <w:p w:rsidR="0031069E" w:rsidRDefault="0031069E" w:rsidP="0031069E">
      <w:pPr>
        <w:rPr>
          <w:rtl/>
          <w:lang w:eastAsia="he-IL"/>
        </w:rPr>
      </w:pPr>
      <w:bookmarkStart w:id="965" w:name="_ETM_Q1_2829555"/>
      <w:bookmarkStart w:id="966" w:name="_ETM_Q1_2829603"/>
      <w:bookmarkEnd w:id="965"/>
      <w:bookmarkEnd w:id="966"/>
      <w:r>
        <w:rPr>
          <w:rFonts w:hint="cs"/>
          <w:rtl/>
          <w:lang w:eastAsia="he-IL"/>
        </w:rPr>
        <w:t xml:space="preserve">היושב ראש דיבר על ההבדל האיכותי ולא רק הכמותי שיש בין </w:t>
      </w:r>
      <w:bookmarkStart w:id="967" w:name="_ETM_Q1_2835989"/>
      <w:bookmarkEnd w:id="967"/>
      <w:r>
        <w:rPr>
          <w:rFonts w:hint="cs"/>
          <w:rtl/>
          <w:lang w:eastAsia="he-IL"/>
        </w:rPr>
        <w:t>התקנות הללו לתו הירוק הקודם</w:t>
      </w:r>
      <w:bookmarkStart w:id="968" w:name="_ETM_Q1_2839579"/>
      <w:bookmarkEnd w:id="968"/>
      <w:r>
        <w:rPr>
          <w:rFonts w:hint="cs"/>
          <w:rtl/>
          <w:lang w:eastAsia="he-IL"/>
        </w:rPr>
        <w:t xml:space="preserve">, בהקשר של הפיקוח הפרלמנטרי וזה מה שנעשה כרגע. </w:t>
      </w:r>
      <w:bookmarkStart w:id="969" w:name="_ETM_Q1_2841673"/>
      <w:bookmarkEnd w:id="969"/>
      <w:r>
        <w:rPr>
          <w:rFonts w:hint="cs"/>
          <w:rtl/>
          <w:lang w:eastAsia="he-IL"/>
        </w:rPr>
        <w:t xml:space="preserve">אני רוצה להסביר איך התייחסנו לכך גם אנחנו ברמה הממשלתית </w:t>
      </w:r>
      <w:bookmarkStart w:id="970" w:name="_ETM_Q1_2849075"/>
      <w:bookmarkEnd w:id="970"/>
      <w:r>
        <w:rPr>
          <w:rFonts w:hint="cs"/>
          <w:rtl/>
          <w:lang w:eastAsia="he-IL"/>
        </w:rPr>
        <w:t>בדיוק מאותו כיוון ולהגיד את התהליך אליו הגענו בתקנות הללו.</w:t>
      </w:r>
    </w:p>
    <w:p w:rsidR="0031069E" w:rsidRDefault="0031069E" w:rsidP="0031069E">
      <w:pPr>
        <w:rPr>
          <w:rtl/>
          <w:lang w:eastAsia="he-IL"/>
        </w:rPr>
      </w:pPr>
      <w:bookmarkStart w:id="971" w:name="_ETM_Q1_2853760"/>
      <w:bookmarkStart w:id="972" w:name="_ETM_Q1_2853834"/>
      <w:bookmarkStart w:id="973" w:name="_ETM_Q1_2853903"/>
      <w:bookmarkEnd w:id="971"/>
      <w:bookmarkEnd w:id="972"/>
      <w:bookmarkEnd w:id="973"/>
    </w:p>
    <w:p w:rsidR="0031069E" w:rsidRDefault="0031069E" w:rsidP="0031069E">
      <w:pPr>
        <w:rPr>
          <w:rtl/>
          <w:lang w:eastAsia="he-IL"/>
        </w:rPr>
      </w:pPr>
      <w:bookmarkStart w:id="974" w:name="_ETM_Q1_2853957"/>
      <w:bookmarkEnd w:id="974"/>
      <w:r>
        <w:rPr>
          <w:rFonts w:hint="cs"/>
          <w:rtl/>
          <w:lang w:eastAsia="he-IL"/>
        </w:rPr>
        <w:t xml:space="preserve">מילה </w:t>
      </w:r>
      <w:bookmarkStart w:id="975" w:name="_ETM_Q1_2854815"/>
      <w:bookmarkEnd w:id="975"/>
      <w:r>
        <w:rPr>
          <w:rFonts w:hint="cs"/>
          <w:rtl/>
          <w:lang w:eastAsia="he-IL"/>
        </w:rPr>
        <w:t xml:space="preserve">אחת לגבי הנקודה שהועלתה גם על ידי חבר הכנסת סעדי </w:t>
      </w:r>
      <w:bookmarkStart w:id="976" w:name="_ETM_Q1_2857202"/>
      <w:bookmarkEnd w:id="976"/>
      <w:r>
        <w:rPr>
          <w:rFonts w:hint="cs"/>
          <w:rtl/>
          <w:lang w:eastAsia="he-IL"/>
        </w:rPr>
        <w:t>וגם על ידי היושב ראש. שתי הצעות החוק שמדובר בהן,</w:t>
      </w:r>
      <w:bookmarkStart w:id="977" w:name="_ETM_Q1_2861044"/>
      <w:bookmarkEnd w:id="977"/>
      <w:r>
        <w:rPr>
          <w:rFonts w:hint="cs"/>
          <w:rtl/>
          <w:lang w:eastAsia="he-IL"/>
        </w:rPr>
        <w:t xml:space="preserve"> אלה שני תזכירים ועדיין לא בגדר הצעת חוק וזה </w:t>
      </w:r>
      <w:bookmarkStart w:id="978" w:name="_ETM_Q1_2864111"/>
      <w:bookmarkEnd w:id="978"/>
      <w:r>
        <w:rPr>
          <w:rFonts w:hint="cs"/>
          <w:rtl/>
          <w:lang w:eastAsia="he-IL"/>
        </w:rPr>
        <w:t xml:space="preserve">לא עניין סמנטי. יש משמעות לדברים. אכן הקבינט קיבל החלטה </w:t>
      </w:r>
      <w:bookmarkStart w:id="979" w:name="_ETM_Q1_2867021"/>
      <w:bookmarkEnd w:id="979"/>
      <w:r>
        <w:rPr>
          <w:rFonts w:hint="cs"/>
          <w:rtl/>
          <w:lang w:eastAsia="he-IL"/>
        </w:rPr>
        <w:t>עקרונית ביחד עם אישור התקנות הללו ע</w:t>
      </w:r>
      <w:bookmarkStart w:id="980" w:name="_ETM_Q1_2869917"/>
      <w:bookmarkEnd w:id="980"/>
      <w:r>
        <w:rPr>
          <w:rFonts w:hint="cs"/>
          <w:rtl/>
          <w:lang w:eastAsia="he-IL"/>
        </w:rPr>
        <w:t xml:space="preserve">ל קידום התזכירים אבל קבינט הקורונה מוסמך לפי חוק </w:t>
      </w:r>
      <w:bookmarkStart w:id="981" w:name="_ETM_Q1_2871983"/>
      <w:bookmarkEnd w:id="981"/>
      <w:r>
        <w:rPr>
          <w:rFonts w:hint="cs"/>
          <w:rtl/>
          <w:lang w:eastAsia="he-IL"/>
        </w:rPr>
        <w:t xml:space="preserve">לאשר תקנות וזה מה שהוא עשה. קבינט הקורונה לא </w:t>
      </w:r>
      <w:bookmarkStart w:id="982" w:name="_ETM_Q1_2875767"/>
      <w:bookmarkEnd w:id="982"/>
      <w:r>
        <w:rPr>
          <w:rFonts w:hint="cs"/>
          <w:rtl/>
          <w:lang w:eastAsia="he-IL"/>
        </w:rPr>
        <w:t>מוסמך על פי חוק לאשר תזכירים ולהפוך אותן להצעות חוק. זה ועדת שרים לחקיקה. כפי שנאמר, פורסם ת</w:t>
      </w:r>
      <w:bookmarkStart w:id="983" w:name="_ETM_Q1_2881748"/>
      <w:bookmarkEnd w:id="983"/>
      <w:r>
        <w:rPr>
          <w:rFonts w:hint="cs"/>
          <w:rtl/>
          <w:lang w:eastAsia="he-IL"/>
        </w:rPr>
        <w:t xml:space="preserve">זכיר לגבי שני הנושאים הללו של כתבי פיטורים ושל דמי </w:t>
      </w:r>
      <w:bookmarkStart w:id="984" w:name="_ETM_Q1_2885629"/>
      <w:bookmarkEnd w:id="984"/>
      <w:r>
        <w:rPr>
          <w:rFonts w:hint="cs"/>
          <w:rtl/>
          <w:lang w:eastAsia="he-IL"/>
        </w:rPr>
        <w:t xml:space="preserve">אבטלה. פורסמו תזכירים. אנחנו מתייחסים לכל תזכיר בצורה רצינית, לכל תזכיר, בוודאי בנושאים הללו. </w:t>
      </w:r>
      <w:bookmarkStart w:id="985" w:name="_ETM_Q1_2890927"/>
      <w:bookmarkEnd w:id="985"/>
      <w:r>
        <w:rPr>
          <w:rFonts w:hint="cs"/>
          <w:rtl/>
          <w:lang w:eastAsia="he-IL"/>
        </w:rPr>
        <w:t xml:space="preserve">יש הערות ציבור שונות ולכן בבחינה שנעשה עכשיו, לפני </w:t>
      </w:r>
      <w:bookmarkStart w:id="986" w:name="_ETM_Q1_2896107"/>
      <w:bookmarkEnd w:id="986"/>
      <w:r>
        <w:rPr>
          <w:rFonts w:hint="cs"/>
          <w:rtl/>
          <w:lang w:eastAsia="he-IL"/>
        </w:rPr>
        <w:t xml:space="preserve">הבאת הדברים ככל שיוחלט להביאם לוועדת שרים לחקיקה, ודאי </w:t>
      </w:r>
      <w:bookmarkStart w:id="987" w:name="_ETM_Q1_2900830"/>
      <w:bookmarkEnd w:id="987"/>
      <w:r>
        <w:rPr>
          <w:rFonts w:hint="cs"/>
          <w:rtl/>
          <w:lang w:eastAsia="he-IL"/>
        </w:rPr>
        <w:t>יילקחו בחשבון ההערות שנשמעות. אם וכאשר תהיה החלט</w:t>
      </w:r>
      <w:bookmarkStart w:id="988" w:name="_ETM_Q1_2905603"/>
      <w:bookmarkStart w:id="989" w:name="_ETM_Q1_2905675"/>
      <w:bookmarkEnd w:id="988"/>
      <w:bookmarkEnd w:id="989"/>
      <w:r>
        <w:rPr>
          <w:rFonts w:hint="cs"/>
          <w:rtl/>
          <w:lang w:eastAsia="he-IL"/>
        </w:rPr>
        <w:t xml:space="preserve">ה </w:t>
      </w:r>
      <w:bookmarkStart w:id="990" w:name="_ETM_Q1_2902739"/>
      <w:bookmarkEnd w:id="990"/>
      <w:r>
        <w:rPr>
          <w:rFonts w:hint="cs"/>
          <w:rtl/>
          <w:lang w:eastAsia="he-IL"/>
        </w:rPr>
        <w:t>לקדם את זה, זה ייעשה</w:t>
      </w:r>
      <w:r w:rsidR="00546784">
        <w:rPr>
          <w:rFonts w:hint="cs"/>
          <w:rtl/>
          <w:lang w:eastAsia="he-IL"/>
        </w:rPr>
        <w:t xml:space="preserve"> </w:t>
      </w:r>
      <w:r>
        <w:rPr>
          <w:rFonts w:hint="cs"/>
          <w:rtl/>
          <w:lang w:eastAsia="he-IL"/>
        </w:rPr>
        <w:t>באמצעו</w:t>
      </w:r>
      <w:bookmarkStart w:id="991" w:name="_ETM_Q1_2905939"/>
      <w:bookmarkEnd w:id="991"/>
      <w:r>
        <w:rPr>
          <w:rFonts w:hint="cs"/>
          <w:rtl/>
          <w:lang w:eastAsia="he-IL"/>
        </w:rPr>
        <w:t xml:space="preserve">ת ועדת שרים לחקיקה שהיא הגוף המוסמך לאשר חקיקה ממשלתית </w:t>
      </w:r>
      <w:bookmarkStart w:id="992" w:name="_ETM_Q1_2908323"/>
      <w:bookmarkEnd w:id="992"/>
      <w:r>
        <w:rPr>
          <w:rFonts w:hint="cs"/>
          <w:rtl/>
          <w:lang w:eastAsia="he-IL"/>
        </w:rPr>
        <w:t xml:space="preserve">או מהמשלה כמובן, ואז נגיע לוועדה הזאת או לוועדה אחרת, </w:t>
      </w:r>
      <w:bookmarkStart w:id="993" w:name="_ETM_Q1_2912805"/>
      <w:bookmarkEnd w:id="993"/>
      <w:r>
        <w:rPr>
          <w:rFonts w:hint="cs"/>
          <w:rtl/>
          <w:lang w:eastAsia="he-IL"/>
        </w:rPr>
        <w:t>ככל שנדרש. עדיין, ככל שנאמר, התקנות הללו עומדות בפני עצמן.</w:t>
      </w:r>
    </w:p>
    <w:p w:rsidR="0031069E" w:rsidRDefault="0031069E" w:rsidP="0031069E">
      <w:pPr>
        <w:rPr>
          <w:rtl/>
          <w:lang w:eastAsia="he-IL"/>
        </w:rPr>
      </w:pPr>
      <w:bookmarkStart w:id="994" w:name="_ETM_Q1_2915280"/>
      <w:bookmarkStart w:id="995" w:name="_ETM_Q1_2915360"/>
      <w:bookmarkStart w:id="996" w:name="_ETM_Q1_2916815"/>
      <w:bookmarkEnd w:id="994"/>
      <w:bookmarkEnd w:id="995"/>
      <w:bookmarkEnd w:id="996"/>
    </w:p>
    <w:p w:rsidR="0031069E" w:rsidRDefault="0031069E" w:rsidP="0031069E">
      <w:pPr>
        <w:pStyle w:val="a4"/>
        <w:keepNext/>
        <w:rPr>
          <w:rtl/>
        </w:rPr>
      </w:pPr>
      <w:bookmarkStart w:id="997" w:name="ET_speaker_5292_79"/>
      <w:r w:rsidRPr="0031069E">
        <w:rPr>
          <w:rStyle w:val="TagStyle"/>
          <w:rtl/>
        </w:rPr>
        <w:t xml:space="preserve"> &lt;&lt; דובר &gt;&gt; </w:t>
      </w:r>
      <w:r>
        <w:rPr>
          <w:rtl/>
        </w:rPr>
        <w:t>אוסאמה סעדי (הרשימה המשותפת):</w:t>
      </w:r>
      <w:r w:rsidRPr="0031069E">
        <w:rPr>
          <w:rStyle w:val="TagStyle"/>
          <w:rtl/>
        </w:rPr>
        <w:t xml:space="preserve"> &lt;&lt; דובר &gt;&gt;</w:t>
      </w:r>
      <w:r w:rsidR="00E6118D">
        <w:rPr>
          <w:rtl/>
        </w:rPr>
        <w:t xml:space="preserve"> </w:t>
      </w:r>
      <w:bookmarkEnd w:id="997"/>
    </w:p>
    <w:p w:rsidR="0031069E" w:rsidRDefault="0031069E" w:rsidP="0031069E">
      <w:pPr>
        <w:pStyle w:val="KeepWithNext"/>
        <w:rPr>
          <w:rtl/>
          <w:lang w:eastAsia="he-IL"/>
        </w:rPr>
      </w:pPr>
    </w:p>
    <w:p w:rsidR="0031069E" w:rsidRDefault="0031069E" w:rsidP="0031069E">
      <w:pPr>
        <w:rPr>
          <w:rtl/>
          <w:lang w:eastAsia="he-IL"/>
        </w:rPr>
      </w:pPr>
      <w:bookmarkStart w:id="998" w:name="_ETM_Q1_2917079"/>
      <w:bookmarkStart w:id="999" w:name="_ETM_Q1_2917099"/>
      <w:bookmarkEnd w:id="998"/>
      <w:bookmarkEnd w:id="999"/>
      <w:r>
        <w:rPr>
          <w:rFonts w:hint="cs"/>
          <w:rtl/>
          <w:lang w:eastAsia="he-IL"/>
        </w:rPr>
        <w:t xml:space="preserve">אבל מה העמדה שלכם לגבי שני </w:t>
      </w:r>
      <w:bookmarkStart w:id="1000" w:name="_ETM_Q1_2918211"/>
      <w:bookmarkEnd w:id="1000"/>
      <w:r>
        <w:rPr>
          <w:rFonts w:hint="cs"/>
          <w:rtl/>
          <w:lang w:eastAsia="he-IL"/>
        </w:rPr>
        <w:t>התזכירים האלה?</w:t>
      </w:r>
      <w:bookmarkStart w:id="1001" w:name="_ETM_Q1_2920743"/>
      <w:bookmarkEnd w:id="1001"/>
    </w:p>
    <w:p w:rsidR="0031069E" w:rsidRDefault="0031069E" w:rsidP="0031069E">
      <w:pPr>
        <w:rPr>
          <w:rtl/>
          <w:lang w:eastAsia="he-IL"/>
        </w:rPr>
      </w:pPr>
      <w:bookmarkStart w:id="1002" w:name="_ETM_Q1_2920796"/>
      <w:bookmarkStart w:id="1003" w:name="_ETM_Q1_2919205"/>
      <w:bookmarkEnd w:id="1002"/>
      <w:bookmarkEnd w:id="1003"/>
    </w:p>
    <w:p w:rsidR="0031069E" w:rsidRDefault="0031069E" w:rsidP="0031069E">
      <w:pPr>
        <w:pStyle w:val="af9"/>
        <w:keepNext/>
        <w:rPr>
          <w:rtl/>
          <w:lang w:eastAsia="he-IL"/>
        </w:rPr>
      </w:pPr>
      <w:bookmarkStart w:id="1004" w:name="ET_guest_רז_נזרי_80"/>
      <w:r w:rsidRPr="0031069E">
        <w:rPr>
          <w:rStyle w:val="TagStyle"/>
          <w:rtl/>
        </w:rPr>
        <w:t xml:space="preserve"> &lt;&lt; אורח &gt;&gt; </w:t>
      </w:r>
      <w:r>
        <w:rPr>
          <w:rtl/>
          <w:lang w:eastAsia="he-IL"/>
        </w:rPr>
        <w:t>רז נזרי:</w:t>
      </w:r>
      <w:r w:rsidRPr="0031069E">
        <w:rPr>
          <w:rStyle w:val="TagStyle"/>
          <w:rtl/>
        </w:rPr>
        <w:t xml:space="preserve"> &lt;&lt; אורח &gt;&gt;</w:t>
      </w:r>
      <w:r w:rsidR="00E6118D">
        <w:rPr>
          <w:rtl/>
          <w:lang w:eastAsia="he-IL"/>
        </w:rPr>
        <w:t xml:space="preserve"> </w:t>
      </w:r>
      <w:bookmarkEnd w:id="1004"/>
    </w:p>
    <w:p w:rsidR="0031069E" w:rsidRDefault="0031069E" w:rsidP="0031069E">
      <w:pPr>
        <w:pStyle w:val="KeepWithNext"/>
        <w:rPr>
          <w:rtl/>
          <w:lang w:eastAsia="he-IL"/>
        </w:rPr>
      </w:pPr>
    </w:p>
    <w:p w:rsidR="0031069E" w:rsidRDefault="0031069E" w:rsidP="0031069E">
      <w:pPr>
        <w:rPr>
          <w:rtl/>
          <w:lang w:eastAsia="he-IL"/>
        </w:rPr>
      </w:pPr>
      <w:bookmarkStart w:id="1005" w:name="_ETM_Q1_2919490"/>
      <w:bookmarkStart w:id="1006" w:name="_ETM_Q1_2919514"/>
      <w:bookmarkEnd w:id="1005"/>
      <w:bookmarkEnd w:id="1006"/>
      <w:r>
        <w:rPr>
          <w:rFonts w:hint="cs"/>
          <w:rtl/>
          <w:lang w:eastAsia="he-IL"/>
        </w:rPr>
        <w:t>העמדה שלנו הייתה שני</w:t>
      </w:r>
      <w:r w:rsidR="007B59BF">
        <w:rPr>
          <w:rFonts w:hint="cs"/>
          <w:rtl/>
          <w:lang w:eastAsia="he-IL"/>
        </w:rPr>
        <w:t xml:space="preserve">תן לקדם את שני התזכירים הללו משלב התזכיר. בהמשך אני אתייחס. אנחנו </w:t>
      </w:r>
      <w:bookmarkStart w:id="1007" w:name="_ETM_Q1_2927993"/>
      <w:bookmarkEnd w:id="1007"/>
      <w:r w:rsidR="007B59BF">
        <w:rPr>
          <w:rFonts w:hint="cs"/>
          <w:rtl/>
          <w:lang w:eastAsia="he-IL"/>
        </w:rPr>
        <w:t xml:space="preserve">בהחלט חושבים שהנושאים הללו נוגעים לנקודות לא פשוטות. עדיין חשבנו </w:t>
      </w:r>
      <w:bookmarkStart w:id="1008" w:name="_ETM_Q1_2932846"/>
      <w:bookmarkEnd w:id="1008"/>
      <w:r w:rsidR="007B59BF">
        <w:rPr>
          <w:rFonts w:hint="cs"/>
          <w:rtl/>
          <w:lang w:eastAsia="he-IL"/>
        </w:rPr>
        <w:t xml:space="preserve">שאפשר לקדם אותם. אנחנו נשמע את </w:t>
      </w:r>
      <w:bookmarkStart w:id="1009" w:name="_ETM_Q1_2935530"/>
      <w:bookmarkEnd w:id="1009"/>
      <w:r w:rsidR="007B59BF">
        <w:rPr>
          <w:rFonts w:hint="cs"/>
          <w:rtl/>
          <w:lang w:eastAsia="he-IL"/>
        </w:rPr>
        <w:t xml:space="preserve">ההערות. נלבן אותן יחד עם משרד האוצר, עם משרד הכלכלה, משרד הרווחה. מדובר כאן על </w:t>
      </w:r>
      <w:bookmarkStart w:id="1010" w:name="_ETM_Q1_2944032"/>
      <w:bookmarkEnd w:id="1010"/>
      <w:r w:rsidR="007B59BF">
        <w:rPr>
          <w:rFonts w:hint="cs"/>
          <w:rtl/>
          <w:lang w:eastAsia="he-IL"/>
        </w:rPr>
        <w:t>תיקונים גם בהקשר של סמכויות של שר הכלכלה וגם</w:t>
      </w:r>
      <w:r w:rsidR="00546784">
        <w:rPr>
          <w:rFonts w:hint="cs"/>
          <w:rtl/>
          <w:lang w:eastAsia="he-IL"/>
        </w:rPr>
        <w:t xml:space="preserve"> </w:t>
      </w:r>
      <w:r w:rsidR="007B59BF">
        <w:rPr>
          <w:rFonts w:hint="cs"/>
          <w:rtl/>
          <w:lang w:eastAsia="he-IL"/>
        </w:rPr>
        <w:t xml:space="preserve">של שר הרווחה. לכן אנחנו ניערך לדבר בשלב הבא </w:t>
      </w:r>
      <w:bookmarkStart w:id="1011" w:name="_ETM_Q1_2951675"/>
      <w:bookmarkEnd w:id="1011"/>
      <w:r w:rsidR="007B59BF">
        <w:rPr>
          <w:rFonts w:hint="cs"/>
          <w:rtl/>
          <w:lang w:eastAsia="he-IL"/>
        </w:rPr>
        <w:t>של הבאת הדברים בפני ועדת שרים לחקיקה. זה</w:t>
      </w:r>
      <w:r w:rsidR="00546784">
        <w:rPr>
          <w:rFonts w:hint="cs"/>
          <w:rtl/>
          <w:lang w:eastAsia="he-IL"/>
        </w:rPr>
        <w:t xml:space="preserve"> </w:t>
      </w:r>
      <w:r w:rsidR="007B59BF">
        <w:rPr>
          <w:rFonts w:hint="cs"/>
          <w:rtl/>
          <w:lang w:eastAsia="he-IL"/>
        </w:rPr>
        <w:t>ג</w:t>
      </w:r>
      <w:bookmarkStart w:id="1012" w:name="_ETM_Q1_2954199"/>
      <w:bookmarkEnd w:id="1012"/>
      <w:r w:rsidR="007B59BF">
        <w:rPr>
          <w:rFonts w:hint="cs"/>
          <w:rtl/>
          <w:lang w:eastAsia="he-IL"/>
        </w:rPr>
        <w:t>ם התהליך הממשלתי בו משרד המשפטים א</w:t>
      </w:r>
      <w:bookmarkStart w:id="1013" w:name="_ETM_Q1_2955415"/>
      <w:bookmarkEnd w:id="1013"/>
      <w:r w:rsidR="007B59BF">
        <w:rPr>
          <w:rFonts w:hint="cs"/>
          <w:rtl/>
          <w:lang w:eastAsia="he-IL"/>
        </w:rPr>
        <w:t xml:space="preserve">ומר את עמדתו בצורה ברורה יותר. אמרתי, אם </w:t>
      </w:r>
      <w:bookmarkStart w:id="1014" w:name="_ETM_Q1_2957248"/>
      <w:bookmarkEnd w:id="1014"/>
      <w:r w:rsidR="007B59BF">
        <w:rPr>
          <w:rFonts w:hint="cs"/>
          <w:rtl/>
          <w:lang w:eastAsia="he-IL"/>
        </w:rPr>
        <w:t xml:space="preserve">וכאשר נידרש לכך, הדברים יאושרו בפורום הממשלתי הרלוונטי </w:t>
      </w:r>
      <w:bookmarkStart w:id="1015" w:name="_ETM_Q1_2960383"/>
      <w:bookmarkEnd w:id="1015"/>
      <w:r w:rsidR="007B59BF">
        <w:rPr>
          <w:rFonts w:hint="cs"/>
          <w:rtl/>
          <w:lang w:eastAsia="he-IL"/>
        </w:rPr>
        <w:t>שזה לא קבינט הקורונה.</w:t>
      </w:r>
      <w:r w:rsidR="00546784">
        <w:rPr>
          <w:rFonts w:hint="cs"/>
          <w:rtl/>
          <w:lang w:eastAsia="he-IL"/>
        </w:rPr>
        <w:t xml:space="preserve"> </w:t>
      </w:r>
      <w:r w:rsidR="007B59BF">
        <w:rPr>
          <w:rFonts w:hint="cs"/>
          <w:rtl/>
          <w:lang w:eastAsia="he-IL"/>
        </w:rPr>
        <w:t xml:space="preserve">הפורום הממשלתי הרלוונטי לקידום </w:t>
      </w:r>
      <w:bookmarkStart w:id="1016" w:name="_ETM_Q1_2963447"/>
      <w:bookmarkEnd w:id="1016"/>
      <w:r w:rsidR="007B59BF">
        <w:rPr>
          <w:rFonts w:hint="cs"/>
          <w:rtl/>
          <w:lang w:eastAsia="he-IL"/>
        </w:rPr>
        <w:t xml:space="preserve">חקיקה, זאת ועדת שרים לחקיקה אבל אני מדגיש </w:t>
      </w:r>
      <w:bookmarkStart w:id="1017" w:name="_ETM_Q1_2967791"/>
      <w:bookmarkEnd w:id="1017"/>
      <w:r w:rsidR="007B59BF">
        <w:rPr>
          <w:rFonts w:hint="cs"/>
          <w:rtl/>
          <w:lang w:eastAsia="he-IL"/>
        </w:rPr>
        <w:t>שוב שגם אם הצעות חוק אלה יקודמו, בסופו של</w:t>
      </w:r>
      <w:bookmarkStart w:id="1018" w:name="_ETM_Q1_2971003"/>
      <w:bookmarkEnd w:id="1018"/>
      <w:r w:rsidR="007B59BF">
        <w:rPr>
          <w:rFonts w:hint="cs"/>
          <w:rtl/>
          <w:lang w:eastAsia="he-IL"/>
        </w:rPr>
        <w:t xml:space="preserve"> דבר גם אם הממשלה תחליט</w:t>
      </w:r>
      <w:r w:rsidR="00E6118D">
        <w:rPr>
          <w:rFonts w:hint="cs"/>
          <w:rtl/>
          <w:lang w:eastAsia="he-IL"/>
        </w:rPr>
        <w:t xml:space="preserve"> </w:t>
      </w:r>
      <w:r w:rsidR="007B59BF">
        <w:rPr>
          <w:rFonts w:hint="cs"/>
          <w:rtl/>
          <w:lang w:eastAsia="he-IL"/>
        </w:rPr>
        <w:t xml:space="preserve">שכן </w:t>
      </w:r>
      <w:bookmarkStart w:id="1019" w:name="_ETM_Q1_2972983"/>
      <w:bookmarkEnd w:id="1019"/>
      <w:r w:rsidR="007B59BF">
        <w:rPr>
          <w:rFonts w:hint="cs"/>
          <w:rtl/>
          <w:lang w:eastAsia="he-IL"/>
        </w:rPr>
        <w:t xml:space="preserve">רוצים לקדם אותן, הכנסת היא זאת שמחוקקת. גם אם ההצעות </w:t>
      </w:r>
      <w:bookmarkStart w:id="1020" w:name="_ETM_Q1_2975728"/>
      <w:bookmarkEnd w:id="1020"/>
      <w:r w:rsidR="007B59BF">
        <w:rPr>
          <w:rFonts w:hint="cs"/>
          <w:rtl/>
          <w:lang w:eastAsia="he-IL"/>
        </w:rPr>
        <w:t xml:space="preserve">לא יקודמו, עדיין התקנות שמונחות בפניכם הן לא בפני </w:t>
      </w:r>
      <w:bookmarkStart w:id="1021" w:name="_ETM_Q1_2979221"/>
      <w:bookmarkEnd w:id="1021"/>
      <w:r w:rsidR="007B59BF">
        <w:rPr>
          <w:rFonts w:hint="cs"/>
          <w:rtl/>
          <w:lang w:eastAsia="he-IL"/>
        </w:rPr>
        <w:t>עצמן ועדיין הן חשובות ונדרשות.</w:t>
      </w:r>
    </w:p>
    <w:p w:rsidR="007B59BF" w:rsidRDefault="007B59BF" w:rsidP="0031069E">
      <w:pPr>
        <w:rPr>
          <w:rtl/>
          <w:lang w:eastAsia="he-IL"/>
        </w:rPr>
      </w:pPr>
      <w:bookmarkStart w:id="1022" w:name="_ETM_Q1_2980429"/>
      <w:bookmarkStart w:id="1023" w:name="_ETM_Q1_2980484"/>
      <w:bookmarkEnd w:id="1022"/>
      <w:bookmarkEnd w:id="1023"/>
    </w:p>
    <w:p w:rsidR="007B59BF" w:rsidRDefault="007B59BF" w:rsidP="0031069E">
      <w:pPr>
        <w:rPr>
          <w:rtl/>
          <w:lang w:eastAsia="he-IL"/>
        </w:rPr>
      </w:pPr>
      <w:bookmarkStart w:id="1024" w:name="_ETM_Q1_2981034"/>
      <w:bookmarkStart w:id="1025" w:name="_ETM_Q1_2981087"/>
      <w:bookmarkEnd w:id="1024"/>
      <w:bookmarkEnd w:id="1025"/>
      <w:r>
        <w:rPr>
          <w:rFonts w:hint="cs"/>
          <w:rtl/>
          <w:lang w:eastAsia="he-IL"/>
        </w:rPr>
        <w:t>עכשיו אני רוצה</w:t>
      </w:r>
      <w:bookmarkStart w:id="1026" w:name="_ETM_Q1_2980237"/>
      <w:bookmarkEnd w:id="1026"/>
      <w:r>
        <w:rPr>
          <w:rFonts w:hint="cs"/>
          <w:rtl/>
          <w:lang w:eastAsia="he-IL"/>
        </w:rPr>
        <w:t xml:space="preserve"> להתייחס באמירות עקרוניות חשובות בעיניי לגבי הנושא של תו</w:t>
      </w:r>
      <w:bookmarkStart w:id="1027" w:name="_ETM_Q1_2988030"/>
      <w:bookmarkEnd w:id="1027"/>
      <w:r>
        <w:rPr>
          <w:rFonts w:hint="cs"/>
          <w:rtl/>
          <w:lang w:eastAsia="he-IL"/>
        </w:rPr>
        <w:t xml:space="preserve"> ירוק לעובדים. כמו שנאמר, בסופו של דבר עד </w:t>
      </w:r>
      <w:bookmarkStart w:id="1028" w:name="_ETM_Q1_2995103"/>
      <w:bookmarkEnd w:id="1028"/>
      <w:r>
        <w:rPr>
          <w:rFonts w:hint="cs"/>
          <w:rtl/>
          <w:lang w:eastAsia="he-IL"/>
        </w:rPr>
        <w:t xml:space="preserve">עכשיו, גם בשלב הקודם, כלומר, לא רק בגל הרביעי אלא </w:t>
      </w:r>
      <w:bookmarkStart w:id="1029" w:name="_ETM_Q1_2998961"/>
      <w:bookmarkEnd w:id="1029"/>
      <w:r>
        <w:rPr>
          <w:rFonts w:hint="cs"/>
          <w:rtl/>
          <w:lang w:eastAsia="he-IL"/>
        </w:rPr>
        <w:t xml:space="preserve">גם בגלים הקודמים שהיו תקנות תו ירוק וגם עכשיו, היו </w:t>
      </w:r>
      <w:bookmarkStart w:id="1030" w:name="_ETM_Q1_3003068"/>
      <w:bookmarkEnd w:id="1030"/>
      <w:r>
        <w:rPr>
          <w:rFonts w:hint="cs"/>
          <w:rtl/>
          <w:lang w:eastAsia="he-IL"/>
        </w:rPr>
        <w:t xml:space="preserve">תקנות שעניינן בהגבלות על קהל לקוחות. קהל לקוחות </w:t>
      </w:r>
      <w:bookmarkStart w:id="1031" w:name="_ETM_Q1_3006587"/>
      <w:bookmarkEnd w:id="1031"/>
      <w:r>
        <w:rPr>
          <w:rFonts w:hint="cs"/>
          <w:rtl/>
          <w:lang w:eastAsia="he-IL"/>
        </w:rPr>
        <w:t xml:space="preserve">שבא לבתי מלון, בא למסעדות, בא לאטרקציות, בא לחדרי כושר </w:t>
      </w:r>
      <w:bookmarkStart w:id="1032" w:name="_ETM_Q1_3012328"/>
      <w:bookmarkEnd w:id="1032"/>
      <w:r>
        <w:rPr>
          <w:rFonts w:hint="cs"/>
          <w:rtl/>
          <w:lang w:eastAsia="he-IL"/>
        </w:rPr>
        <w:t xml:space="preserve">וכיוצא באלה. אכן הוגבלה כניסתם של מי שבעצם לא מחוסנים </w:t>
      </w:r>
      <w:bookmarkStart w:id="1033" w:name="_ETM_Q1_3016385"/>
      <w:bookmarkEnd w:id="1033"/>
      <w:r>
        <w:rPr>
          <w:rFonts w:hint="cs"/>
          <w:rtl/>
          <w:lang w:eastAsia="he-IL"/>
        </w:rPr>
        <w:t xml:space="preserve">ולא נבדקים, מי שאין להם תו ירוק, מתוך תפיסה </w:t>
      </w:r>
      <w:bookmarkStart w:id="1034" w:name="_ETM_Q1_3019840"/>
      <w:bookmarkEnd w:id="1034"/>
      <w:r>
        <w:rPr>
          <w:rFonts w:hint="cs"/>
          <w:rtl/>
          <w:lang w:eastAsia="he-IL"/>
        </w:rPr>
        <w:t>שזה מידתי</w:t>
      </w:r>
      <w:r w:rsidR="00546784">
        <w:rPr>
          <w:rFonts w:hint="cs"/>
          <w:rtl/>
          <w:lang w:eastAsia="he-IL"/>
        </w:rPr>
        <w:t xml:space="preserve"> </w:t>
      </w:r>
      <w:r>
        <w:rPr>
          <w:rFonts w:hint="cs"/>
          <w:rtl/>
          <w:lang w:eastAsia="he-IL"/>
        </w:rPr>
        <w:t xml:space="preserve">ונכון לעשות את </w:t>
      </w:r>
      <w:r>
        <w:rPr>
          <w:rFonts w:hint="cs"/>
          <w:rtl/>
          <w:lang w:eastAsia="he-IL"/>
        </w:rPr>
        <w:lastRenderedPageBreak/>
        <w:t>הדברים הללו.</w:t>
      </w:r>
      <w:r w:rsidR="00546784">
        <w:rPr>
          <w:rFonts w:hint="cs"/>
          <w:rtl/>
          <w:lang w:eastAsia="he-IL"/>
        </w:rPr>
        <w:t xml:space="preserve"> </w:t>
      </w:r>
      <w:r>
        <w:rPr>
          <w:rFonts w:hint="cs"/>
          <w:rtl/>
          <w:lang w:eastAsia="he-IL"/>
        </w:rPr>
        <w:t>היה פסק דין שלדעתי</w:t>
      </w:r>
      <w:r w:rsidR="00546784">
        <w:rPr>
          <w:rFonts w:hint="cs"/>
          <w:rtl/>
          <w:lang w:eastAsia="he-IL"/>
        </w:rPr>
        <w:t xml:space="preserve"> </w:t>
      </w:r>
      <w:r>
        <w:rPr>
          <w:rFonts w:hint="cs"/>
          <w:rtl/>
          <w:lang w:eastAsia="he-IL"/>
        </w:rPr>
        <w:t>היושב ראש הזכיר</w:t>
      </w:r>
      <w:bookmarkStart w:id="1035" w:name="_ETM_Q1_3023710"/>
      <w:bookmarkEnd w:id="1035"/>
      <w:r>
        <w:rPr>
          <w:rFonts w:hint="cs"/>
          <w:rtl/>
          <w:lang w:eastAsia="he-IL"/>
        </w:rPr>
        <w:t xml:space="preserve"> אותו במילה מלפני שלושה שבועות של בג"ץ, בג"ץ </w:t>
      </w:r>
      <w:bookmarkStart w:id="1036" w:name="_ETM_Q1_3026225"/>
      <w:bookmarkEnd w:id="1036"/>
      <w:r>
        <w:rPr>
          <w:rFonts w:hint="cs"/>
          <w:rtl/>
          <w:lang w:eastAsia="he-IL"/>
        </w:rPr>
        <w:t>מתי כספי, שגם עסק בסוגיה הזאת וקיבל את</w:t>
      </w:r>
      <w:bookmarkStart w:id="1037" w:name="_ETM_Q1_3030212"/>
      <w:bookmarkEnd w:id="1037"/>
      <w:r>
        <w:rPr>
          <w:rFonts w:hint="cs"/>
          <w:rtl/>
          <w:lang w:eastAsia="he-IL"/>
        </w:rPr>
        <w:t xml:space="preserve"> עמדתנו גם בהקשר של</w:t>
      </w:r>
      <w:r w:rsidR="00546784">
        <w:rPr>
          <w:rFonts w:hint="cs"/>
          <w:rtl/>
          <w:lang w:eastAsia="he-IL"/>
        </w:rPr>
        <w:t xml:space="preserve"> </w:t>
      </w:r>
      <w:r>
        <w:rPr>
          <w:rFonts w:hint="cs"/>
          <w:rtl/>
          <w:lang w:eastAsia="he-IL"/>
        </w:rPr>
        <w:t xml:space="preserve">המהות. </w:t>
      </w:r>
      <w:bookmarkStart w:id="1038" w:name="_ETM_Q1_3037406"/>
      <w:bookmarkEnd w:id="1038"/>
    </w:p>
    <w:p w:rsidR="007B59BF" w:rsidRDefault="007B59BF" w:rsidP="0031069E">
      <w:pPr>
        <w:rPr>
          <w:rtl/>
          <w:lang w:eastAsia="he-IL"/>
        </w:rPr>
      </w:pPr>
      <w:bookmarkStart w:id="1039" w:name="_ETM_Q1_3037470"/>
      <w:bookmarkStart w:id="1040" w:name="_ETM_Q1_3037518"/>
      <w:bookmarkEnd w:id="1039"/>
      <w:bookmarkEnd w:id="1040"/>
    </w:p>
    <w:p w:rsidR="002620FF" w:rsidRDefault="007B59BF" w:rsidP="007B59BF">
      <w:pPr>
        <w:rPr>
          <w:rtl/>
          <w:lang w:eastAsia="he-IL"/>
        </w:rPr>
      </w:pPr>
      <w:bookmarkStart w:id="1041" w:name="_ETM_Q1_3037555"/>
      <w:bookmarkEnd w:id="1041"/>
      <w:r>
        <w:rPr>
          <w:rFonts w:hint="cs"/>
          <w:rtl/>
          <w:lang w:eastAsia="he-IL"/>
        </w:rPr>
        <w:t xml:space="preserve">הנושא של תו ירוק </w:t>
      </w:r>
      <w:bookmarkStart w:id="1042" w:name="_ETM_Q1_3036578"/>
      <w:bookmarkEnd w:id="1042"/>
      <w:r>
        <w:rPr>
          <w:rFonts w:hint="cs"/>
          <w:rtl/>
          <w:lang w:eastAsia="he-IL"/>
        </w:rPr>
        <w:t>לעובדים שעלה לאחרונה, אכן גם אנחנו -</w:t>
      </w:r>
      <w:r w:rsidR="00546784">
        <w:rPr>
          <w:rFonts w:hint="cs"/>
          <w:rtl/>
          <w:lang w:eastAsia="he-IL"/>
        </w:rPr>
        <w:t xml:space="preserve"> </w:t>
      </w:r>
      <w:r>
        <w:rPr>
          <w:rFonts w:hint="cs"/>
          <w:rtl/>
          <w:lang w:eastAsia="he-IL"/>
        </w:rPr>
        <w:t xml:space="preserve">עוד לפני </w:t>
      </w:r>
      <w:bookmarkStart w:id="1043" w:name="_ETM_Q1_3040812"/>
      <w:bookmarkEnd w:id="1043"/>
      <w:r>
        <w:rPr>
          <w:rFonts w:hint="cs"/>
          <w:rtl/>
          <w:lang w:eastAsia="he-IL"/>
        </w:rPr>
        <w:t xml:space="preserve">השלב הפרלמנטרי שהוא חשוב כשלעצמו והוא נעשה עכשיו </w:t>
      </w:r>
      <w:r>
        <w:rPr>
          <w:rtl/>
          <w:lang w:eastAsia="he-IL"/>
        </w:rPr>
        <w:t>–</w:t>
      </w:r>
      <w:r>
        <w:rPr>
          <w:rFonts w:hint="cs"/>
          <w:rtl/>
          <w:lang w:eastAsia="he-IL"/>
        </w:rPr>
        <w:t xml:space="preserve"> בייעוץ המשפטי לממשלה חשבנו שזה סוג </w:t>
      </w:r>
      <w:bookmarkStart w:id="1044" w:name="_ETM_Q1_3046903"/>
      <w:bookmarkEnd w:id="1044"/>
      <w:r>
        <w:rPr>
          <w:rFonts w:hint="cs"/>
          <w:rtl/>
          <w:lang w:eastAsia="he-IL"/>
        </w:rPr>
        <w:t>של</w:t>
      </w:r>
      <w:r w:rsidR="00546784">
        <w:rPr>
          <w:rFonts w:hint="cs"/>
          <w:rtl/>
          <w:lang w:eastAsia="he-IL"/>
        </w:rPr>
        <w:t xml:space="preserve"> </w:t>
      </w:r>
      <w:r>
        <w:rPr>
          <w:rFonts w:hint="cs"/>
          <w:rtl/>
          <w:lang w:eastAsia="he-IL"/>
        </w:rPr>
        <w:t xml:space="preserve">קומה אחרת ודורש התייחסות שונה ונפרדת. </w:t>
      </w:r>
      <w:bookmarkStart w:id="1045" w:name="_ETM_Q1_3052277"/>
      <w:bookmarkEnd w:id="1045"/>
      <w:r>
        <w:rPr>
          <w:rFonts w:hint="cs"/>
          <w:rtl/>
          <w:lang w:eastAsia="he-IL"/>
        </w:rPr>
        <w:t xml:space="preserve">תו ירוק בהגדרה הוא אכן מגביל זכויות. תו ירוק </w:t>
      </w:r>
      <w:bookmarkStart w:id="1046" w:name="_ETM_Q1_3056107"/>
      <w:bookmarkStart w:id="1047" w:name="_ETM_Q1_3061083"/>
      <w:bookmarkEnd w:id="1046"/>
      <w:bookmarkEnd w:id="1047"/>
      <w:r>
        <w:rPr>
          <w:rFonts w:hint="cs"/>
          <w:rtl/>
          <w:lang w:eastAsia="he-IL"/>
        </w:rPr>
        <w:t xml:space="preserve">רגיל פוגע בזכותו של אדם שרוצה להיכנס למקום בילוי כזה או אחר אבל תו ירוק </w:t>
      </w:r>
      <w:bookmarkStart w:id="1048" w:name="_ETM_Q1_3065529"/>
      <w:bookmarkEnd w:id="1048"/>
      <w:r>
        <w:rPr>
          <w:rFonts w:hint="cs"/>
          <w:rtl/>
          <w:lang w:eastAsia="he-IL"/>
        </w:rPr>
        <w:t xml:space="preserve">שעוסק בעובדים, מעבר לזכות הזאת, הוא פוגע גם בזכות של העובד לכאורה לעבוד. פוגע בחופש העיסוק שלו ולכן </w:t>
      </w:r>
      <w:bookmarkStart w:id="1049" w:name="_ETM_Q1_3075100"/>
      <w:bookmarkEnd w:id="1049"/>
      <w:r>
        <w:rPr>
          <w:rFonts w:hint="cs"/>
          <w:rtl/>
          <w:lang w:eastAsia="he-IL"/>
        </w:rPr>
        <w:t xml:space="preserve">יש כאן קומה </w:t>
      </w:r>
      <w:bookmarkStart w:id="1050" w:name="_ETM_Q1_3073288"/>
      <w:bookmarkStart w:id="1051" w:name="_ETM_Q1_3073343"/>
      <w:bookmarkEnd w:id="1050"/>
      <w:bookmarkEnd w:id="1051"/>
      <w:r>
        <w:rPr>
          <w:rFonts w:hint="cs"/>
          <w:rtl/>
          <w:lang w:eastAsia="he-IL"/>
        </w:rPr>
        <w:t xml:space="preserve">נוספת בהקשר הזה, מעבר </w:t>
      </w:r>
      <w:bookmarkStart w:id="1052" w:name="_ETM_Q1_3076682"/>
      <w:bookmarkEnd w:id="1052"/>
      <w:r>
        <w:rPr>
          <w:rFonts w:hint="cs"/>
          <w:rtl/>
          <w:lang w:eastAsia="he-IL"/>
        </w:rPr>
        <w:t>להגבלה על עובד. היא לא דומה בה</w:t>
      </w:r>
      <w:bookmarkStart w:id="1053" w:name="_ETM_Q1_3078486"/>
      <w:bookmarkEnd w:id="1053"/>
      <w:r>
        <w:rPr>
          <w:rFonts w:hint="cs"/>
          <w:rtl/>
          <w:lang w:eastAsia="he-IL"/>
        </w:rPr>
        <w:t>יקפה ובמשמעותה להגבלה על אדם שרוצה ללכת למסעדה או לחדר</w:t>
      </w:r>
      <w:bookmarkStart w:id="1054" w:name="_ETM_Q1_3082810"/>
      <w:bookmarkEnd w:id="1054"/>
      <w:r>
        <w:rPr>
          <w:rFonts w:hint="cs"/>
          <w:rtl/>
          <w:lang w:eastAsia="he-IL"/>
        </w:rPr>
        <w:t xml:space="preserve"> כושר וכיוצא באלה. ההגבל</w:t>
      </w:r>
      <w:r w:rsidR="002620FF">
        <w:rPr>
          <w:rFonts w:hint="cs"/>
          <w:rtl/>
          <w:lang w:eastAsia="he-IL"/>
        </w:rPr>
        <w:t>ה</w:t>
      </w:r>
      <w:r w:rsidR="00546784">
        <w:rPr>
          <w:rFonts w:hint="cs"/>
          <w:rtl/>
          <w:lang w:eastAsia="he-IL"/>
        </w:rPr>
        <w:t xml:space="preserve"> </w:t>
      </w:r>
      <w:r>
        <w:rPr>
          <w:rFonts w:hint="cs"/>
          <w:rtl/>
          <w:lang w:eastAsia="he-IL"/>
        </w:rPr>
        <w:t>כאן היא יותר משמעותית.</w:t>
      </w:r>
      <w:bookmarkStart w:id="1055" w:name="_ETM_Q1_3086644"/>
      <w:bookmarkEnd w:id="1055"/>
    </w:p>
    <w:p w:rsidR="002620FF" w:rsidRDefault="002620FF" w:rsidP="007B59BF">
      <w:pPr>
        <w:rPr>
          <w:rtl/>
          <w:lang w:eastAsia="he-IL"/>
        </w:rPr>
      </w:pPr>
    </w:p>
    <w:p w:rsidR="007B59BF" w:rsidRDefault="002620FF" w:rsidP="007B59BF">
      <w:pPr>
        <w:rPr>
          <w:rtl/>
          <w:lang w:eastAsia="he-IL"/>
        </w:rPr>
      </w:pPr>
      <w:bookmarkStart w:id="1056" w:name="_ETM_Q1_3092013"/>
      <w:bookmarkStart w:id="1057" w:name="_ETM_Q1_3092038"/>
      <w:bookmarkEnd w:id="1056"/>
      <w:bookmarkEnd w:id="1057"/>
      <w:r>
        <w:rPr>
          <w:rFonts w:hint="cs"/>
          <w:rtl/>
          <w:lang w:eastAsia="he-IL"/>
        </w:rPr>
        <w:t xml:space="preserve">ועדיין בגלל הדבר הזה עשינו תהליך חשוב ברמה המשפטית והמקצועית </w:t>
      </w:r>
      <w:bookmarkStart w:id="1058" w:name="_ETM_Q1_3092571"/>
      <w:bookmarkEnd w:id="1058"/>
      <w:r>
        <w:rPr>
          <w:rFonts w:hint="cs"/>
          <w:rtl/>
          <w:lang w:eastAsia="he-IL"/>
        </w:rPr>
        <w:t xml:space="preserve">לאישור הדברים האלה בממשלה. עדיין </w:t>
      </w:r>
      <w:r w:rsidR="00D20EA2">
        <w:rPr>
          <w:rFonts w:hint="cs"/>
          <w:rtl/>
          <w:lang w:eastAsia="he-IL"/>
        </w:rPr>
        <w:t>אנחנו חוש</w:t>
      </w:r>
      <w:r>
        <w:rPr>
          <w:rFonts w:hint="cs"/>
          <w:rtl/>
          <w:lang w:eastAsia="he-IL"/>
        </w:rPr>
        <w:t>בים</w:t>
      </w:r>
      <w:r w:rsidR="00D20EA2">
        <w:rPr>
          <w:rFonts w:hint="cs"/>
          <w:rtl/>
          <w:lang w:eastAsia="he-IL"/>
        </w:rPr>
        <w:t xml:space="preserve"> שברמה העקרונית</w:t>
      </w:r>
      <w:bookmarkStart w:id="1059" w:name="_ETM_Q1_3095627"/>
      <w:bookmarkEnd w:id="1059"/>
      <w:r w:rsidR="00D20EA2">
        <w:rPr>
          <w:rFonts w:hint="cs"/>
          <w:rtl/>
          <w:lang w:eastAsia="he-IL"/>
        </w:rPr>
        <w:t xml:space="preserve">, גם ברמה החוקתית, ברמת איזון בין זכויות, </w:t>
      </w:r>
      <w:bookmarkStart w:id="1060" w:name="_ETM_Q1_3097894"/>
      <w:bookmarkEnd w:id="1060"/>
      <w:r w:rsidR="00D20EA2">
        <w:rPr>
          <w:rFonts w:hint="cs"/>
          <w:rtl/>
          <w:lang w:eastAsia="he-IL"/>
        </w:rPr>
        <w:t>הרמה הזאת במקומה ואני אסביר.</w:t>
      </w:r>
    </w:p>
    <w:p w:rsidR="00D20EA2" w:rsidRDefault="00D20EA2" w:rsidP="007B59BF">
      <w:pPr>
        <w:rPr>
          <w:rtl/>
          <w:lang w:eastAsia="he-IL"/>
        </w:rPr>
      </w:pPr>
      <w:bookmarkStart w:id="1061" w:name="_ETM_Q1_3099537"/>
      <w:bookmarkStart w:id="1062" w:name="_ETM_Q1_3099600"/>
      <w:bookmarkStart w:id="1063" w:name="_ETM_Q1_3099648"/>
      <w:bookmarkEnd w:id="1061"/>
      <w:bookmarkEnd w:id="1062"/>
      <w:bookmarkEnd w:id="1063"/>
    </w:p>
    <w:p w:rsidR="00D20EA2" w:rsidRDefault="00D20EA2" w:rsidP="007B59BF">
      <w:pPr>
        <w:rPr>
          <w:rtl/>
          <w:lang w:eastAsia="he-IL"/>
        </w:rPr>
      </w:pPr>
      <w:bookmarkStart w:id="1064" w:name="_ETM_Q1_3099683"/>
      <w:bookmarkEnd w:id="1064"/>
      <w:r>
        <w:rPr>
          <w:rFonts w:hint="cs"/>
          <w:rtl/>
          <w:lang w:eastAsia="he-IL"/>
        </w:rPr>
        <w:t xml:space="preserve">נכון שמול הפגיעה בזכות האדם, אוטונומיה על </w:t>
      </w:r>
      <w:bookmarkStart w:id="1065" w:name="_ETM_Q1_3105685"/>
      <w:bookmarkEnd w:id="1065"/>
      <w:r>
        <w:rPr>
          <w:rFonts w:hint="cs"/>
          <w:rtl/>
          <w:lang w:eastAsia="he-IL"/>
        </w:rPr>
        <w:t xml:space="preserve">גופו שלא רוצה להתחסן וכולי ביחד עם הפגיעה המסוימת </w:t>
      </w:r>
      <w:bookmarkStart w:id="1066" w:name="_ETM_Q1_3109827"/>
      <w:bookmarkEnd w:id="1066"/>
      <w:r>
        <w:rPr>
          <w:rFonts w:hint="cs"/>
          <w:rtl/>
          <w:lang w:eastAsia="he-IL"/>
        </w:rPr>
        <w:t xml:space="preserve">של העיסוק שלו, אלה זכויות חשובות וכנגדן עומדות זכויות </w:t>
      </w:r>
      <w:bookmarkStart w:id="1067" w:name="_ETM_Q1_3111829"/>
      <w:bookmarkEnd w:id="1067"/>
      <w:r>
        <w:rPr>
          <w:rFonts w:hint="cs"/>
          <w:rtl/>
          <w:lang w:eastAsia="he-IL"/>
        </w:rPr>
        <w:t xml:space="preserve">לא פחות חשובות בעינינו, ראשית, הזכות לחיים ולבריאות של הסביבה, </w:t>
      </w:r>
      <w:bookmarkStart w:id="1068" w:name="_ETM_Q1_3118355"/>
      <w:bookmarkEnd w:id="1068"/>
      <w:r>
        <w:rPr>
          <w:rFonts w:hint="cs"/>
          <w:rtl/>
          <w:lang w:eastAsia="he-IL"/>
        </w:rPr>
        <w:t>של החברה, של האנשים שנמצאים באותו מקום</w:t>
      </w:r>
      <w:r w:rsidR="00546784">
        <w:rPr>
          <w:rFonts w:hint="cs"/>
          <w:rtl/>
          <w:lang w:eastAsia="he-IL"/>
        </w:rPr>
        <w:t xml:space="preserve"> </w:t>
      </w:r>
      <w:r>
        <w:rPr>
          <w:rFonts w:hint="cs"/>
          <w:rtl/>
          <w:lang w:eastAsia="he-IL"/>
        </w:rPr>
        <w:t xml:space="preserve">שבו אותו </w:t>
      </w:r>
      <w:bookmarkStart w:id="1069" w:name="_ETM_Q1_3121803"/>
      <w:bookmarkEnd w:id="1069"/>
      <w:r>
        <w:rPr>
          <w:rFonts w:hint="cs"/>
          <w:rtl/>
          <w:lang w:eastAsia="he-IL"/>
        </w:rPr>
        <w:t>אדם עובד, אנשים שיבואו במגע אתם ככל שהוא ידביק אותם, ושנית, בואו נזכור שכל התקנות הללו,</w:t>
      </w:r>
      <w:r w:rsidR="00546784">
        <w:rPr>
          <w:rFonts w:hint="cs"/>
          <w:rtl/>
          <w:lang w:eastAsia="he-IL"/>
        </w:rPr>
        <w:t xml:space="preserve"> </w:t>
      </w:r>
      <w:r>
        <w:rPr>
          <w:rFonts w:hint="cs"/>
          <w:rtl/>
          <w:lang w:eastAsia="he-IL"/>
        </w:rPr>
        <w:t xml:space="preserve">בסוף אנחנו גם רוצים לצמצם תחלואה ולהימנע מלהגיע למגבלות קשות יותר, להימנע מסגר וכיוצא באלה. ככל שנגיע חלילה לסגר, הזכויות </w:t>
      </w:r>
      <w:bookmarkStart w:id="1070" w:name="_ETM_Q1_3140200"/>
      <w:bookmarkEnd w:id="1070"/>
      <w:r>
        <w:rPr>
          <w:rFonts w:hint="cs"/>
          <w:rtl/>
          <w:lang w:eastAsia="he-IL"/>
        </w:rPr>
        <w:t>שייפגעו הן חמורות יותר בזכות הקניין, בזכות לכבוד, אנשים מוגבלים בחופש התנועה וכיוצא באלה.</w:t>
      </w:r>
    </w:p>
    <w:p w:rsidR="00D20EA2" w:rsidRDefault="00D20EA2" w:rsidP="007B59BF">
      <w:pPr>
        <w:rPr>
          <w:rtl/>
          <w:lang w:eastAsia="he-IL"/>
        </w:rPr>
      </w:pPr>
      <w:bookmarkStart w:id="1071" w:name="_ETM_Q1_3148386"/>
      <w:bookmarkStart w:id="1072" w:name="_ETM_Q1_3148445"/>
      <w:bookmarkStart w:id="1073" w:name="_ETM_Q1_3148530"/>
      <w:bookmarkEnd w:id="1071"/>
      <w:bookmarkEnd w:id="1072"/>
      <w:bookmarkEnd w:id="1073"/>
    </w:p>
    <w:p w:rsidR="00AD711D" w:rsidRDefault="00D20EA2" w:rsidP="007B59BF">
      <w:pPr>
        <w:rPr>
          <w:rtl/>
          <w:lang w:eastAsia="he-IL"/>
        </w:rPr>
      </w:pPr>
      <w:bookmarkStart w:id="1074" w:name="_ETM_Q1_3148578"/>
      <w:bookmarkEnd w:id="1074"/>
      <w:r>
        <w:rPr>
          <w:rFonts w:hint="cs"/>
          <w:rtl/>
          <w:lang w:eastAsia="he-IL"/>
        </w:rPr>
        <w:t>לכן ברמת האיזון</w:t>
      </w:r>
      <w:r w:rsidR="00AD711D">
        <w:rPr>
          <w:rFonts w:hint="cs"/>
          <w:rtl/>
          <w:lang w:eastAsia="he-IL"/>
        </w:rPr>
        <w:t xml:space="preserve"> </w:t>
      </w:r>
      <w:bookmarkStart w:id="1075" w:name="_ETM_Q1_3149494"/>
      <w:bookmarkEnd w:id="1075"/>
      <w:r w:rsidR="00AD711D">
        <w:rPr>
          <w:rFonts w:hint="cs"/>
          <w:rtl/>
          <w:lang w:eastAsia="he-IL"/>
        </w:rPr>
        <w:t>החוקתי, אנחנו בהחלט חושבים שיש הצדקה בהקשר הזה מבחינת</w:t>
      </w:r>
      <w:bookmarkStart w:id="1076" w:name="_ETM_Q1_3153340"/>
      <w:bookmarkEnd w:id="1076"/>
      <w:r w:rsidR="00AD711D">
        <w:rPr>
          <w:rFonts w:hint="cs"/>
          <w:rtl/>
          <w:lang w:eastAsia="he-IL"/>
        </w:rPr>
        <w:t xml:space="preserve"> האיזון שנעשה ועדיין בנינו מתווה כזה, ביחד </w:t>
      </w:r>
      <w:bookmarkStart w:id="1077" w:name="_ETM_Q1_3158385"/>
      <w:bookmarkEnd w:id="1077"/>
      <w:r w:rsidR="00AD711D">
        <w:rPr>
          <w:rFonts w:hint="cs"/>
          <w:rtl/>
          <w:lang w:eastAsia="he-IL"/>
        </w:rPr>
        <w:t xml:space="preserve">עם משרד הבריאות, שהממשלה קיבלה אותו, משרד ראש הממשלה, </w:t>
      </w:r>
      <w:bookmarkStart w:id="1078" w:name="_ETM_Q1_3162297"/>
      <w:bookmarkEnd w:id="1078"/>
      <w:r w:rsidR="00AD711D">
        <w:rPr>
          <w:rFonts w:hint="cs"/>
          <w:rtl/>
          <w:lang w:eastAsia="he-IL"/>
        </w:rPr>
        <w:t>משרד האוצר, בנינו מתווה כזה שקובע כל מיני כ</w:t>
      </w:r>
      <w:bookmarkStart w:id="1079" w:name="_ETM_Q1_3165490"/>
      <w:bookmarkEnd w:id="1079"/>
      <w:r w:rsidR="00AD711D">
        <w:rPr>
          <w:rFonts w:hint="cs"/>
          <w:rtl/>
          <w:lang w:eastAsia="he-IL"/>
        </w:rPr>
        <w:t>ללים שהופכים את התקנות האלה בהחלט למידתיות ונכונות ב</w:t>
      </w:r>
      <w:bookmarkStart w:id="1080" w:name="_ETM_Q1_3167935"/>
      <w:bookmarkEnd w:id="1080"/>
      <w:r w:rsidR="00AD711D">
        <w:rPr>
          <w:rFonts w:hint="cs"/>
          <w:rtl/>
          <w:lang w:eastAsia="he-IL"/>
        </w:rPr>
        <w:t>הקשר הזה.</w:t>
      </w:r>
    </w:p>
    <w:p w:rsidR="00AD711D" w:rsidRDefault="00AD711D" w:rsidP="007B59BF">
      <w:pPr>
        <w:rPr>
          <w:rtl/>
          <w:lang w:eastAsia="he-IL"/>
        </w:rPr>
      </w:pPr>
      <w:bookmarkStart w:id="1081" w:name="_ETM_Q1_3169197"/>
      <w:bookmarkStart w:id="1082" w:name="_ETM_Q1_3169245"/>
      <w:bookmarkEnd w:id="1081"/>
      <w:bookmarkEnd w:id="1082"/>
    </w:p>
    <w:p w:rsidR="00D20EA2" w:rsidRDefault="00AD711D" w:rsidP="007B59BF">
      <w:pPr>
        <w:rPr>
          <w:rtl/>
          <w:lang w:eastAsia="he-IL"/>
        </w:rPr>
      </w:pPr>
      <w:bookmarkStart w:id="1083" w:name="_ETM_Q1_3169341"/>
      <w:bookmarkStart w:id="1084" w:name="_ETM_Q1_3169379"/>
      <w:bookmarkEnd w:id="1083"/>
      <w:bookmarkEnd w:id="1084"/>
      <w:r>
        <w:rPr>
          <w:rFonts w:hint="cs"/>
          <w:rtl/>
          <w:lang w:eastAsia="he-IL"/>
        </w:rPr>
        <w:t>זה בעצם בנוי על ארבעה נדבכים. הנדבך הראשון עוסק בכך שכדי להגביל</w:t>
      </w:r>
      <w:r w:rsidR="00546784">
        <w:rPr>
          <w:rFonts w:hint="cs"/>
          <w:rtl/>
          <w:lang w:eastAsia="he-IL"/>
        </w:rPr>
        <w:t xml:space="preserve"> </w:t>
      </w:r>
      <w:r>
        <w:rPr>
          <w:rFonts w:hint="cs"/>
          <w:rtl/>
          <w:lang w:eastAsia="he-IL"/>
        </w:rPr>
        <w:t xml:space="preserve">תו ירוק לעובדים במקומות עבודה, זאת חייבת </w:t>
      </w:r>
      <w:bookmarkStart w:id="1085" w:name="_ETM_Q1_3177510"/>
      <w:bookmarkEnd w:id="1085"/>
      <w:r>
        <w:rPr>
          <w:rFonts w:hint="cs"/>
          <w:rtl/>
          <w:lang w:eastAsia="he-IL"/>
        </w:rPr>
        <w:t>להיות</w:t>
      </w:r>
      <w:r w:rsidR="00546784">
        <w:rPr>
          <w:rFonts w:hint="cs"/>
          <w:rtl/>
          <w:lang w:eastAsia="he-IL"/>
        </w:rPr>
        <w:t xml:space="preserve"> </w:t>
      </w:r>
      <w:r>
        <w:rPr>
          <w:rFonts w:hint="cs"/>
          <w:rtl/>
          <w:lang w:eastAsia="he-IL"/>
        </w:rPr>
        <w:t xml:space="preserve">עמדה מקצועית של משרד הבריאות. לכן </w:t>
      </w:r>
      <w:bookmarkStart w:id="1086" w:name="_ETM_Q1_3179830"/>
      <w:bookmarkEnd w:id="1086"/>
      <w:r>
        <w:rPr>
          <w:rFonts w:hint="cs"/>
          <w:rtl/>
          <w:lang w:eastAsia="he-IL"/>
        </w:rPr>
        <w:t>ביקשנו והתקבלה חוות דעת מקיפה של שרון פרייס אלרעי, הממונה</w:t>
      </w:r>
      <w:bookmarkStart w:id="1087" w:name="_ETM_Q1_3185274"/>
      <w:bookmarkEnd w:id="1087"/>
      <w:r>
        <w:rPr>
          <w:rFonts w:hint="cs"/>
          <w:rtl/>
          <w:lang w:eastAsia="he-IL"/>
        </w:rPr>
        <w:t xml:space="preserve"> על שירותי בריאות הציבור במשרד הבריאות, והיא בעצם מגדירה </w:t>
      </w:r>
      <w:bookmarkStart w:id="1088" w:name="_ETM_Q1_3193004"/>
      <w:bookmarkEnd w:id="1088"/>
      <w:r>
        <w:rPr>
          <w:rFonts w:hint="cs"/>
          <w:rtl/>
          <w:lang w:eastAsia="he-IL"/>
        </w:rPr>
        <w:t xml:space="preserve">באיזה סוגי מקומות יש אכן סיכון מוגבה בעיסוק </w:t>
      </w:r>
      <w:bookmarkStart w:id="1089" w:name="_ETM_Q1_3197087"/>
      <w:bookmarkEnd w:id="1089"/>
      <w:r>
        <w:rPr>
          <w:rFonts w:hint="cs"/>
          <w:rtl/>
          <w:lang w:eastAsia="he-IL"/>
        </w:rPr>
        <w:t xml:space="preserve">של עובדים שאין להם תו ירוק. התחלנו בהקשר </w:t>
      </w:r>
      <w:bookmarkStart w:id="1090" w:name="_ETM_Q1_3199741"/>
      <w:bookmarkEnd w:id="1090"/>
      <w:r>
        <w:rPr>
          <w:rFonts w:hint="cs"/>
          <w:rtl/>
          <w:lang w:eastAsia="he-IL"/>
        </w:rPr>
        <w:t xml:space="preserve">הזה בחינוך. אני מזכיר שתי תקנות </w:t>
      </w:r>
      <w:r>
        <w:rPr>
          <w:rtl/>
          <w:lang w:eastAsia="he-IL"/>
        </w:rPr>
        <w:t>–</w:t>
      </w:r>
      <w:r>
        <w:rPr>
          <w:rFonts w:hint="cs"/>
          <w:rtl/>
          <w:lang w:eastAsia="he-IL"/>
        </w:rPr>
        <w:t xml:space="preserve"> תו ירוק </w:t>
      </w:r>
      <w:bookmarkStart w:id="1091" w:name="_ETM_Q1_3202563"/>
      <w:bookmarkEnd w:id="1091"/>
      <w:r>
        <w:rPr>
          <w:rFonts w:hint="cs"/>
          <w:rtl/>
          <w:lang w:eastAsia="he-IL"/>
        </w:rPr>
        <w:t xml:space="preserve">לגבי עובדים במערכת החינוך </w:t>
      </w:r>
      <w:r>
        <w:rPr>
          <w:rtl/>
          <w:lang w:eastAsia="he-IL"/>
        </w:rPr>
        <w:t>–</w:t>
      </w:r>
      <w:r>
        <w:rPr>
          <w:rFonts w:hint="cs"/>
          <w:rtl/>
          <w:lang w:eastAsia="he-IL"/>
        </w:rPr>
        <w:t xml:space="preserve"> שהתקבלו. הן נדונו בוועדת החינוך. הן נדונו והתקבלו בסוף חודש אוגוסט, ב-1 בספטמבר, וזה כבר עובד שם.</w:t>
      </w:r>
    </w:p>
    <w:p w:rsidR="00AD711D" w:rsidRDefault="00AD711D" w:rsidP="007B59BF">
      <w:pPr>
        <w:rPr>
          <w:rtl/>
          <w:lang w:eastAsia="he-IL"/>
        </w:rPr>
      </w:pPr>
      <w:bookmarkStart w:id="1092" w:name="_ETM_Q1_3211851"/>
      <w:bookmarkStart w:id="1093" w:name="_ETM_Q1_3211921"/>
      <w:bookmarkStart w:id="1094" w:name="_ETM_Q1_3211962"/>
      <w:bookmarkEnd w:id="1092"/>
      <w:bookmarkEnd w:id="1093"/>
      <w:bookmarkEnd w:id="1094"/>
    </w:p>
    <w:p w:rsidR="00AD711D" w:rsidRDefault="00AD711D" w:rsidP="007B59BF">
      <w:pPr>
        <w:rPr>
          <w:rtl/>
          <w:lang w:eastAsia="he-IL"/>
        </w:rPr>
      </w:pPr>
      <w:bookmarkStart w:id="1095" w:name="_ETM_Q1_3212005"/>
      <w:bookmarkEnd w:id="1095"/>
      <w:r>
        <w:rPr>
          <w:rFonts w:hint="cs"/>
          <w:rtl/>
          <w:lang w:eastAsia="he-IL"/>
        </w:rPr>
        <w:t>מעבר לכך, בחוות הדעת הוזכרו מקומות נוספים שחלקם נמצא כבר בתקנות עכש</w:t>
      </w:r>
      <w:bookmarkStart w:id="1096" w:name="_ETM_Q1_3215175"/>
      <w:bookmarkEnd w:id="1096"/>
      <w:r>
        <w:rPr>
          <w:rFonts w:hint="cs"/>
          <w:rtl/>
          <w:lang w:eastAsia="he-IL"/>
        </w:rPr>
        <w:t xml:space="preserve">יו, גם על שירותי בריאות ושירותי רווחה וגם המקומות </w:t>
      </w:r>
      <w:bookmarkStart w:id="1097" w:name="_ETM_Q1_3219049"/>
      <w:bookmarkEnd w:id="1097"/>
      <w:r>
        <w:rPr>
          <w:rFonts w:hint="cs"/>
          <w:rtl/>
          <w:lang w:eastAsia="he-IL"/>
        </w:rPr>
        <w:t>בהם</w:t>
      </w:r>
      <w:r w:rsidR="00546784">
        <w:rPr>
          <w:rFonts w:hint="cs"/>
          <w:rtl/>
          <w:lang w:eastAsia="he-IL"/>
        </w:rPr>
        <w:t xml:space="preserve"> </w:t>
      </w:r>
      <w:r>
        <w:rPr>
          <w:rFonts w:hint="cs"/>
          <w:rtl/>
          <w:lang w:eastAsia="he-IL"/>
        </w:rPr>
        <w:t>הלקוחות מוגבלים בתו ירוק</w:t>
      </w:r>
      <w:r w:rsidR="00996808">
        <w:rPr>
          <w:rFonts w:hint="cs"/>
          <w:rtl/>
          <w:lang w:eastAsia="he-IL"/>
        </w:rPr>
        <w:t>, אז גם העובדים צריכים להיות בתו ירוק.</w:t>
      </w:r>
      <w:r w:rsidR="00546784">
        <w:rPr>
          <w:rFonts w:hint="cs"/>
          <w:rtl/>
          <w:lang w:eastAsia="he-IL"/>
        </w:rPr>
        <w:t xml:space="preserve"> </w:t>
      </w:r>
      <w:r w:rsidR="00996808">
        <w:rPr>
          <w:rFonts w:hint="cs"/>
          <w:rtl/>
          <w:lang w:eastAsia="he-IL"/>
        </w:rPr>
        <w:t xml:space="preserve">אם אדם עובד במשרד עורכי דין או בחברת היי-טק ולכל אחד </w:t>
      </w:r>
      <w:bookmarkStart w:id="1098" w:name="_ETM_Q1_3230695"/>
      <w:bookmarkEnd w:id="1098"/>
      <w:r w:rsidR="00996808">
        <w:rPr>
          <w:rFonts w:hint="cs"/>
          <w:rtl/>
          <w:lang w:eastAsia="he-IL"/>
        </w:rPr>
        <w:t xml:space="preserve">מהעובדים יש חדר נפרד ולא נפגשים בהכרח אחד עם </w:t>
      </w:r>
      <w:bookmarkStart w:id="1099" w:name="_ETM_Q1_3234482"/>
      <w:bookmarkEnd w:id="1099"/>
      <w:r w:rsidR="00996808">
        <w:rPr>
          <w:rFonts w:hint="cs"/>
          <w:rtl/>
          <w:lang w:eastAsia="he-IL"/>
        </w:rPr>
        <w:t xml:space="preserve">השני ולא נפגשים עם לקוחות, ודאי שהסיכון שם הוא </w:t>
      </w:r>
      <w:bookmarkStart w:id="1100" w:name="_ETM_Q1_3238046"/>
      <w:bookmarkEnd w:id="1100"/>
      <w:r w:rsidR="00996808">
        <w:rPr>
          <w:rFonts w:hint="cs"/>
          <w:rtl/>
          <w:lang w:eastAsia="he-IL"/>
        </w:rPr>
        <w:t>לא כזה שמצדיק את המגבלה ובעצם אנחנו פועלי</w:t>
      </w:r>
      <w:bookmarkStart w:id="1101" w:name="_ETM_Q1_3241135"/>
      <w:bookmarkEnd w:id="1101"/>
      <w:r w:rsidR="00996808">
        <w:rPr>
          <w:rFonts w:hint="cs"/>
          <w:rtl/>
          <w:lang w:eastAsia="he-IL"/>
        </w:rPr>
        <w:t xml:space="preserve">ם לפי חוות הדעת המקצועית של גורמי המקצוע במשרד הבריאות שהם בעצם המומחים לכך. אני לא רופא ולא מתיימר להיות בתחום הזה וזה </w:t>
      </w:r>
      <w:bookmarkStart w:id="1102" w:name="_ETM_Q1_3249650"/>
      <w:bookmarkEnd w:id="1102"/>
      <w:r w:rsidR="00996808">
        <w:rPr>
          <w:rFonts w:hint="cs"/>
          <w:rtl/>
          <w:lang w:eastAsia="he-IL"/>
        </w:rPr>
        <w:t>לא תפקידי</w:t>
      </w:r>
      <w:r w:rsidR="00546784">
        <w:rPr>
          <w:rFonts w:hint="cs"/>
          <w:rtl/>
          <w:lang w:eastAsia="he-IL"/>
        </w:rPr>
        <w:t xml:space="preserve"> </w:t>
      </w:r>
      <w:r w:rsidR="00996808">
        <w:rPr>
          <w:rFonts w:hint="cs"/>
          <w:rtl/>
          <w:lang w:eastAsia="he-IL"/>
        </w:rPr>
        <w:t xml:space="preserve">ולכן ביקשנו וקיבלנו את חוות הדעת המקצועית ובהתאם לה אנחנו פועלים להפעלה ברוב </w:t>
      </w:r>
      <w:bookmarkStart w:id="1103" w:name="_ETM_Q1_3255287"/>
      <w:bookmarkEnd w:id="1103"/>
      <w:r w:rsidR="00996808">
        <w:rPr>
          <w:rFonts w:hint="cs"/>
          <w:rtl/>
          <w:lang w:eastAsia="he-IL"/>
        </w:rPr>
        <w:t>המקומות הללו.</w:t>
      </w:r>
      <w:bookmarkStart w:id="1104" w:name="_ETM_Q1_3256944"/>
      <w:bookmarkEnd w:id="1104"/>
      <w:r w:rsidR="00996808">
        <w:rPr>
          <w:rFonts w:hint="cs"/>
          <w:rtl/>
          <w:lang w:eastAsia="he-IL"/>
        </w:rPr>
        <w:t xml:space="preserve"> זה הנדבך הראשון.</w:t>
      </w:r>
    </w:p>
    <w:p w:rsidR="00996808" w:rsidRDefault="00996808" w:rsidP="007B59BF">
      <w:pPr>
        <w:rPr>
          <w:rtl/>
          <w:lang w:eastAsia="he-IL"/>
        </w:rPr>
      </w:pPr>
      <w:bookmarkStart w:id="1105" w:name="_ETM_Q1_3259951"/>
      <w:bookmarkStart w:id="1106" w:name="_ETM_Q1_3260004"/>
      <w:bookmarkEnd w:id="1105"/>
      <w:bookmarkEnd w:id="1106"/>
    </w:p>
    <w:p w:rsidR="00996808" w:rsidRDefault="00996808" w:rsidP="007B59BF">
      <w:pPr>
        <w:rPr>
          <w:rtl/>
          <w:lang w:eastAsia="he-IL"/>
        </w:rPr>
      </w:pPr>
      <w:bookmarkStart w:id="1107" w:name="_ETM_Q1_3260078"/>
      <w:bookmarkStart w:id="1108" w:name="_ETM_Q1_3260124"/>
      <w:bookmarkEnd w:id="1107"/>
      <w:bookmarkEnd w:id="1108"/>
      <w:r>
        <w:rPr>
          <w:rFonts w:hint="cs"/>
          <w:rtl/>
          <w:lang w:eastAsia="he-IL"/>
        </w:rPr>
        <w:t>הנדבך השני. דיברנו על כך שכ</w:t>
      </w:r>
      <w:bookmarkStart w:id="1109" w:name="_ETM_Q1_3262403"/>
      <w:bookmarkEnd w:id="1109"/>
      <w:r>
        <w:rPr>
          <w:rFonts w:hint="cs"/>
          <w:rtl/>
          <w:lang w:eastAsia="he-IL"/>
        </w:rPr>
        <w:t xml:space="preserve">כל שרוצים לעשות תו ירוק גם לעובדים ולא רק ללקוחות, צריכים לעמוד על כך שתהיה תדירות סבירה של </w:t>
      </w:r>
      <w:bookmarkStart w:id="1110" w:name="_ETM_Q1_3271660"/>
      <w:bookmarkEnd w:id="1110"/>
      <w:r>
        <w:rPr>
          <w:rFonts w:hint="cs"/>
          <w:rtl/>
          <w:lang w:eastAsia="he-IL"/>
        </w:rPr>
        <w:t xml:space="preserve">דרישת של הבדיקות ואומר מה הכוונה. בעוד תו ירוק רגיל לגבי לקוחות, אנחנו יודעים שזה נעשה באמצעות </w:t>
      </w:r>
      <w:bookmarkStart w:id="1111" w:name="_ETM_Q1_3277580"/>
      <w:bookmarkEnd w:id="1111"/>
      <w:r>
        <w:rPr>
          <w:rFonts w:hint="cs"/>
          <w:rtl/>
          <w:lang w:eastAsia="he-IL"/>
        </w:rPr>
        <w:t>בדיקות אנטיגן שהתוקף שלהן הוא ל-24 שעות, חשבנו, וז</w:t>
      </w:r>
      <w:bookmarkStart w:id="1112" w:name="_ETM_Q1_3283448"/>
      <w:bookmarkEnd w:id="1112"/>
      <w:r>
        <w:rPr>
          <w:rFonts w:hint="cs"/>
          <w:rtl/>
          <w:lang w:eastAsia="he-IL"/>
        </w:rPr>
        <w:t xml:space="preserve">ה גם מוסכם, שבעצם לבוא ולומר לעובד שכל יום מביאים </w:t>
      </w:r>
      <w:bookmarkStart w:id="1113" w:name="_ETM_Q1_3286760"/>
      <w:bookmarkEnd w:id="1113"/>
      <w:r>
        <w:rPr>
          <w:rFonts w:hint="cs"/>
          <w:rtl/>
          <w:lang w:eastAsia="he-IL"/>
        </w:rPr>
        <w:t xml:space="preserve">את הבדיקה תקפה ל-24 שעות, המשמעות היא שהוא בעצם כל יום מחדש צריך לעשות בדיקה בדרך </w:t>
      </w:r>
      <w:bookmarkStart w:id="1114" w:name="_ETM_Q1_3293198"/>
      <w:bookmarkEnd w:id="1114"/>
      <w:r>
        <w:rPr>
          <w:rFonts w:hint="cs"/>
          <w:rtl/>
          <w:lang w:eastAsia="he-IL"/>
        </w:rPr>
        <w:t xml:space="preserve">למקום העבודה. לכן בהקשר הזה חשבנו שצריך לעשות תדירות אחרת </w:t>
      </w:r>
      <w:bookmarkStart w:id="1115" w:name="_ETM_Q1_3301186"/>
      <w:bookmarkEnd w:id="1115"/>
      <w:r>
        <w:rPr>
          <w:rFonts w:hint="cs"/>
          <w:rtl/>
          <w:lang w:eastAsia="he-IL"/>
        </w:rPr>
        <w:t xml:space="preserve">ולפי העמדה במשרד הבריאות, אכן מאחר שמדובר בבדיקות </w:t>
      </w:r>
      <w:bookmarkStart w:id="1116" w:name="_ETM_Q1_3304120"/>
      <w:bookmarkEnd w:id="1116"/>
      <w:r>
        <w:rPr>
          <w:rFonts w:hint="cs"/>
          <w:rtl/>
          <w:lang w:eastAsia="he-IL"/>
        </w:rPr>
        <w:t>שנעשות בצורה סדירה, אפשר להסתפק כאן בהקשר הזה</w:t>
      </w:r>
      <w:bookmarkStart w:id="1117" w:name="_ETM_Q1_3308560"/>
      <w:bookmarkEnd w:id="1117"/>
      <w:r>
        <w:rPr>
          <w:rFonts w:hint="cs"/>
          <w:rtl/>
          <w:lang w:eastAsia="he-IL"/>
        </w:rPr>
        <w:t xml:space="preserve">, או בבדיקת </w:t>
      </w:r>
      <w:r>
        <w:rPr>
          <w:lang w:eastAsia="he-IL"/>
        </w:rPr>
        <w:t>PCR</w:t>
      </w:r>
      <w:r>
        <w:rPr>
          <w:rFonts w:hint="cs"/>
          <w:rtl/>
          <w:lang w:eastAsia="he-IL"/>
        </w:rPr>
        <w:t xml:space="preserve"> שנעשית אחת לשבוע, או בבדיקות אנטיגן </w:t>
      </w:r>
      <w:bookmarkStart w:id="1118" w:name="_ETM_Q1_3313963"/>
      <w:bookmarkEnd w:id="1118"/>
      <w:r>
        <w:rPr>
          <w:rFonts w:hint="cs"/>
          <w:rtl/>
          <w:lang w:eastAsia="he-IL"/>
        </w:rPr>
        <w:t>שייעשו פעמיים בשבוע, כל 84 שעות כפי שכתוב בתקנות. זאת ב</w:t>
      </w:r>
      <w:bookmarkStart w:id="1119" w:name="_ETM_Q1_3317414"/>
      <w:bookmarkEnd w:id="1119"/>
      <w:r>
        <w:rPr>
          <w:rFonts w:hint="cs"/>
          <w:rtl/>
          <w:lang w:eastAsia="he-IL"/>
        </w:rPr>
        <w:t xml:space="preserve">עצם התדירות שנראית לנו סבירה בהקשר הזה, </w:t>
      </w:r>
      <w:bookmarkStart w:id="1120" w:name="_ETM_Q1_3319702"/>
      <w:bookmarkEnd w:id="1120"/>
      <w:r>
        <w:rPr>
          <w:rFonts w:hint="cs"/>
          <w:rtl/>
          <w:lang w:eastAsia="he-IL"/>
        </w:rPr>
        <w:t>לדרוש מעובד שמחליט לא להתחסן, לעשות בדיקות פעמיים בשבוע כדי להגיע למקום עבודתו.</w:t>
      </w:r>
    </w:p>
    <w:p w:rsidR="00996808" w:rsidRDefault="00996808" w:rsidP="007B59BF">
      <w:pPr>
        <w:rPr>
          <w:rtl/>
          <w:lang w:eastAsia="he-IL"/>
        </w:rPr>
      </w:pPr>
    </w:p>
    <w:p w:rsidR="00996808" w:rsidRDefault="00996808" w:rsidP="007B59BF">
      <w:pPr>
        <w:rPr>
          <w:rtl/>
          <w:lang w:eastAsia="he-IL"/>
        </w:rPr>
      </w:pPr>
      <w:bookmarkStart w:id="1121" w:name="_ETM_Q1_3326362"/>
      <w:bookmarkStart w:id="1122" w:name="_ETM_Q1_3326416"/>
      <w:bookmarkEnd w:id="1121"/>
      <w:bookmarkEnd w:id="1122"/>
      <w:r>
        <w:rPr>
          <w:rFonts w:hint="cs"/>
          <w:rtl/>
          <w:lang w:eastAsia="he-IL"/>
        </w:rPr>
        <w:t xml:space="preserve">הנדבך השלישי מדבר על </w:t>
      </w:r>
      <w:bookmarkStart w:id="1123" w:name="_ETM_Q1_3326658"/>
      <w:bookmarkEnd w:id="1123"/>
      <w:r>
        <w:rPr>
          <w:rFonts w:hint="cs"/>
          <w:rtl/>
          <w:lang w:eastAsia="he-IL"/>
        </w:rPr>
        <w:t>נגישות</w:t>
      </w:r>
      <w:r w:rsidR="00546784">
        <w:rPr>
          <w:rFonts w:hint="cs"/>
          <w:rtl/>
          <w:lang w:eastAsia="he-IL"/>
        </w:rPr>
        <w:t xml:space="preserve"> </w:t>
      </w:r>
      <w:r>
        <w:rPr>
          <w:rFonts w:hint="cs"/>
          <w:rtl/>
          <w:lang w:eastAsia="he-IL"/>
        </w:rPr>
        <w:t xml:space="preserve">וזמינות של הבדיקות. </w:t>
      </w:r>
      <w:r w:rsidR="00BF6F46">
        <w:rPr>
          <w:rFonts w:hint="cs"/>
          <w:rtl/>
          <w:lang w:eastAsia="he-IL"/>
        </w:rPr>
        <w:t>זאת אומרת, העובדים פרוסים בכל רחבי הארץ ואם יש תחנות בדיקה רק במקומות מסוימים</w:t>
      </w:r>
      <w:r w:rsidR="00F23E92">
        <w:rPr>
          <w:rFonts w:hint="cs"/>
          <w:rtl/>
          <w:lang w:eastAsia="he-IL"/>
        </w:rPr>
        <w:t xml:space="preserve">, על העובד לנסוע חצי </w:t>
      </w:r>
      <w:bookmarkStart w:id="1124" w:name="_ETM_Q1_3336182"/>
      <w:bookmarkEnd w:id="1124"/>
      <w:r w:rsidR="00F23E92">
        <w:rPr>
          <w:rFonts w:hint="cs"/>
          <w:rtl/>
          <w:lang w:eastAsia="he-IL"/>
        </w:rPr>
        <w:t>יום כדי להגיע לבדיקה מה שבוודאי מהווה דבר בעייתי. עמדנו על כך שזה יהיה בתוך התהליך הממשלתי - ביחד עם משרד שראש הממשלה, משרד הבריאות ופיקוד העורף -</w:t>
      </w:r>
      <w:r w:rsidR="00546784">
        <w:rPr>
          <w:rFonts w:hint="cs"/>
          <w:rtl/>
          <w:lang w:eastAsia="he-IL"/>
        </w:rPr>
        <w:t xml:space="preserve"> </w:t>
      </w:r>
      <w:r w:rsidR="00F23E92">
        <w:rPr>
          <w:rFonts w:hint="cs"/>
          <w:rtl/>
          <w:lang w:eastAsia="he-IL"/>
        </w:rPr>
        <w:t>שתהיה פריסה בכל המקומות</w:t>
      </w:r>
      <w:r w:rsidR="00546784">
        <w:rPr>
          <w:rFonts w:hint="cs"/>
          <w:rtl/>
          <w:lang w:eastAsia="he-IL"/>
        </w:rPr>
        <w:t xml:space="preserve"> </w:t>
      </w:r>
      <w:r w:rsidR="00F23E92">
        <w:rPr>
          <w:rFonts w:hint="cs"/>
          <w:rtl/>
          <w:lang w:eastAsia="he-IL"/>
        </w:rPr>
        <w:t xml:space="preserve">והיום יש </w:t>
      </w:r>
      <w:bookmarkStart w:id="1125" w:name="_ETM_Q1_3346580"/>
      <w:bookmarkEnd w:id="1125"/>
      <w:r w:rsidR="00F23E92">
        <w:rPr>
          <w:rFonts w:hint="cs"/>
          <w:rtl/>
          <w:lang w:eastAsia="he-IL"/>
        </w:rPr>
        <w:t xml:space="preserve">פריסה של כל התחנות שעושות את הבדיקות, פריסה רחבה גיאוגרפית בכל רחבי הארץ, גם מבחינת ארגוני </w:t>
      </w:r>
      <w:bookmarkStart w:id="1126" w:name="_ETM_Q1_3356308"/>
      <w:bookmarkEnd w:id="1126"/>
      <w:r w:rsidR="00F23E92">
        <w:rPr>
          <w:rFonts w:hint="cs"/>
          <w:rtl/>
          <w:lang w:eastAsia="he-IL"/>
        </w:rPr>
        <w:t>פעילות וגם מבחינת הזמן הסביר לקבלת תוצאות בזמן מה</w:t>
      </w:r>
      <w:bookmarkStart w:id="1127" w:name="_ETM_Q1_3357399"/>
      <w:bookmarkEnd w:id="1127"/>
      <w:r w:rsidR="00F23E92">
        <w:rPr>
          <w:rFonts w:hint="cs"/>
          <w:rtl/>
          <w:lang w:eastAsia="he-IL"/>
        </w:rPr>
        <w:t>יר. אגב, הדבר הזה</w:t>
      </w:r>
      <w:r w:rsidR="00546784">
        <w:rPr>
          <w:rFonts w:hint="cs"/>
          <w:rtl/>
          <w:lang w:eastAsia="he-IL"/>
        </w:rPr>
        <w:t xml:space="preserve"> </w:t>
      </w:r>
      <w:r w:rsidR="00F23E92">
        <w:rPr>
          <w:rFonts w:hint="cs"/>
          <w:rtl/>
          <w:lang w:eastAsia="he-IL"/>
        </w:rPr>
        <w:t xml:space="preserve">נכנס גם להחלטת הממשלה </w:t>
      </w:r>
      <w:bookmarkStart w:id="1128" w:name="_ETM_Q1_3364081"/>
      <w:bookmarkEnd w:id="1128"/>
      <w:r w:rsidR="00F23E92">
        <w:rPr>
          <w:rFonts w:hint="cs"/>
          <w:rtl/>
          <w:lang w:eastAsia="he-IL"/>
        </w:rPr>
        <w:t>וכך אכן זה מיושם.</w:t>
      </w:r>
      <w:bookmarkStart w:id="1129" w:name="_ETM_Q1_3364309"/>
      <w:bookmarkEnd w:id="1129"/>
    </w:p>
    <w:p w:rsidR="00F23E92" w:rsidRDefault="00F23E92" w:rsidP="007B59BF">
      <w:pPr>
        <w:rPr>
          <w:rtl/>
          <w:lang w:eastAsia="he-IL"/>
        </w:rPr>
      </w:pPr>
      <w:bookmarkStart w:id="1130" w:name="_ETM_Q1_3364379"/>
      <w:bookmarkStart w:id="1131" w:name="_ETM_Q1_3364997"/>
      <w:bookmarkEnd w:id="1130"/>
      <w:bookmarkEnd w:id="1131"/>
    </w:p>
    <w:p w:rsidR="00F23E92" w:rsidRDefault="00F23E92" w:rsidP="007B59BF">
      <w:pPr>
        <w:rPr>
          <w:rtl/>
          <w:lang w:eastAsia="he-IL"/>
        </w:rPr>
      </w:pPr>
      <w:bookmarkStart w:id="1132" w:name="_ETM_Q1_3365061"/>
      <w:bookmarkEnd w:id="1132"/>
      <w:r>
        <w:rPr>
          <w:rFonts w:hint="cs"/>
          <w:rtl/>
          <w:lang w:eastAsia="he-IL"/>
        </w:rPr>
        <w:t xml:space="preserve">הנדבך הרביעי הוא יצירת עלויות סבירות ונמוכות </w:t>
      </w:r>
      <w:bookmarkStart w:id="1133" w:name="_ETM_Q1_3368165"/>
      <w:bookmarkEnd w:id="1133"/>
      <w:r>
        <w:rPr>
          <w:rFonts w:hint="cs"/>
          <w:rtl/>
          <w:lang w:eastAsia="he-IL"/>
        </w:rPr>
        <w:t xml:space="preserve">יותר. שוב, אחרי פעולה של משרד ראש הממשלה יחד עם </w:t>
      </w:r>
      <w:bookmarkStart w:id="1134" w:name="_ETM_Q1_3373447"/>
      <w:bookmarkEnd w:id="1134"/>
      <w:r>
        <w:rPr>
          <w:rFonts w:hint="cs"/>
          <w:rtl/>
          <w:lang w:eastAsia="he-IL"/>
        </w:rPr>
        <w:t xml:space="preserve">הגורמים הרלוונטיים, הצלחנו להגיע למצב שיש אפשרות לכרטיסייה של שמונה </w:t>
      </w:r>
      <w:bookmarkStart w:id="1135" w:name="_ETM_Q1_3377690"/>
      <w:bookmarkEnd w:id="1135"/>
      <w:r>
        <w:rPr>
          <w:rFonts w:hint="cs"/>
          <w:rtl/>
          <w:lang w:eastAsia="he-IL"/>
        </w:rPr>
        <w:t xml:space="preserve">בדיקות בעלות של 34 שקלים לבדיקה. זאת אולי עלות לא נמוכה אבל היא נחשבת עלות סבירה שבעצם אדם </w:t>
      </w:r>
      <w:bookmarkStart w:id="1136" w:name="_ETM_Q1_3384805"/>
      <w:bookmarkEnd w:id="1136"/>
      <w:r>
        <w:rPr>
          <w:rFonts w:hint="cs"/>
          <w:rtl/>
          <w:lang w:eastAsia="he-IL"/>
        </w:rPr>
        <w:t>שמחליט שהוא לא רוצה להתחסן, יעשה את הדבר הזה.</w:t>
      </w:r>
    </w:p>
    <w:p w:rsidR="00F23E92" w:rsidRDefault="00F23E92" w:rsidP="007B59BF">
      <w:pPr>
        <w:rPr>
          <w:rtl/>
          <w:lang w:eastAsia="he-IL"/>
        </w:rPr>
      </w:pPr>
      <w:bookmarkStart w:id="1137" w:name="_ETM_Q1_3387429"/>
      <w:bookmarkStart w:id="1138" w:name="_ETM_Q1_3387474"/>
      <w:bookmarkEnd w:id="1137"/>
      <w:bookmarkEnd w:id="1138"/>
    </w:p>
    <w:p w:rsidR="00F23E92" w:rsidRDefault="00F23E92" w:rsidP="00F23E92">
      <w:pPr>
        <w:pStyle w:val="af6"/>
        <w:keepNext/>
        <w:rPr>
          <w:rtl/>
        </w:rPr>
      </w:pPr>
      <w:bookmarkStart w:id="1139" w:name="ET_yor_6156_81"/>
      <w:r w:rsidRPr="00F23E92">
        <w:rPr>
          <w:rStyle w:val="TagStyle"/>
          <w:rtl/>
        </w:rPr>
        <w:t xml:space="preserve"> &lt;&lt; יור &gt;&gt; </w:t>
      </w:r>
      <w:r>
        <w:rPr>
          <w:rtl/>
        </w:rPr>
        <w:t>היו"ר גלעד קריב:</w:t>
      </w:r>
      <w:r w:rsidRPr="00F23E92">
        <w:rPr>
          <w:rStyle w:val="TagStyle"/>
          <w:rtl/>
        </w:rPr>
        <w:t xml:space="preserve"> &lt;&lt; יור &gt;&gt;</w:t>
      </w:r>
      <w:r w:rsidR="00E6118D">
        <w:rPr>
          <w:rtl/>
        </w:rPr>
        <w:t xml:space="preserve"> </w:t>
      </w:r>
      <w:bookmarkEnd w:id="1139"/>
    </w:p>
    <w:p w:rsidR="00F23E92" w:rsidRDefault="00F23E92" w:rsidP="00F23E92">
      <w:pPr>
        <w:pStyle w:val="KeepWithNext"/>
        <w:rPr>
          <w:rtl/>
          <w:lang w:eastAsia="he-IL"/>
        </w:rPr>
      </w:pPr>
    </w:p>
    <w:p w:rsidR="00F23E92" w:rsidRDefault="00F23E92" w:rsidP="00F23E92">
      <w:pPr>
        <w:rPr>
          <w:rtl/>
          <w:lang w:eastAsia="he-IL"/>
        </w:rPr>
      </w:pPr>
      <w:r>
        <w:rPr>
          <w:rFonts w:hint="cs"/>
          <w:rtl/>
          <w:lang w:eastAsia="he-IL"/>
        </w:rPr>
        <w:t xml:space="preserve">זה </w:t>
      </w:r>
      <w:bookmarkStart w:id="1140" w:name="_ETM_Q1_3384570"/>
      <w:bookmarkEnd w:id="1140"/>
      <w:r>
        <w:rPr>
          <w:rFonts w:hint="cs"/>
          <w:rtl/>
          <w:lang w:eastAsia="he-IL"/>
        </w:rPr>
        <w:t>מול עלות של 52 שקלים לבדיקה בודדת.</w:t>
      </w:r>
    </w:p>
    <w:p w:rsidR="00F23E92" w:rsidRDefault="00F23E92" w:rsidP="00F23E92">
      <w:pPr>
        <w:rPr>
          <w:rtl/>
          <w:lang w:eastAsia="he-IL"/>
        </w:rPr>
      </w:pPr>
      <w:bookmarkStart w:id="1141" w:name="_ETM_Q1_3388274"/>
      <w:bookmarkStart w:id="1142" w:name="_ETM_Q1_3388330"/>
      <w:bookmarkStart w:id="1143" w:name="_ETM_Q1_3386834"/>
      <w:bookmarkEnd w:id="1141"/>
      <w:bookmarkEnd w:id="1142"/>
      <w:bookmarkEnd w:id="1143"/>
    </w:p>
    <w:p w:rsidR="00F23E92" w:rsidRDefault="00F23E92" w:rsidP="00F23E92">
      <w:pPr>
        <w:pStyle w:val="af9"/>
        <w:keepNext/>
        <w:rPr>
          <w:rtl/>
          <w:lang w:eastAsia="he-IL"/>
        </w:rPr>
      </w:pPr>
      <w:bookmarkStart w:id="1144" w:name="ET_guest_רז_נזרי_82"/>
      <w:r w:rsidRPr="00F23E92">
        <w:rPr>
          <w:rStyle w:val="TagStyle"/>
          <w:rtl/>
        </w:rPr>
        <w:t xml:space="preserve"> &lt;&lt; אורח &gt;&gt; </w:t>
      </w:r>
      <w:r>
        <w:rPr>
          <w:rtl/>
          <w:lang w:eastAsia="he-IL"/>
        </w:rPr>
        <w:t>רז נזרי:</w:t>
      </w:r>
      <w:r w:rsidRPr="00F23E92">
        <w:rPr>
          <w:rStyle w:val="TagStyle"/>
          <w:rtl/>
        </w:rPr>
        <w:t xml:space="preserve"> &lt;&lt; אורח &gt;&gt;</w:t>
      </w:r>
      <w:r w:rsidR="00E6118D">
        <w:rPr>
          <w:rtl/>
          <w:lang w:eastAsia="he-IL"/>
        </w:rPr>
        <w:t xml:space="preserve"> </w:t>
      </w:r>
      <w:bookmarkEnd w:id="1144"/>
    </w:p>
    <w:p w:rsidR="00F23E92" w:rsidRDefault="00F23E92" w:rsidP="00F23E92">
      <w:pPr>
        <w:pStyle w:val="KeepWithNext"/>
        <w:rPr>
          <w:rtl/>
          <w:lang w:eastAsia="he-IL"/>
        </w:rPr>
      </w:pPr>
    </w:p>
    <w:p w:rsidR="00F23E92" w:rsidRDefault="00F23E92" w:rsidP="00F23E92">
      <w:pPr>
        <w:rPr>
          <w:rtl/>
          <w:lang w:eastAsia="he-IL"/>
        </w:rPr>
      </w:pPr>
      <w:bookmarkStart w:id="1145" w:name="_ETM_Q1_3387090"/>
      <w:bookmarkStart w:id="1146" w:name="_ETM_Q1_3387114"/>
      <w:bookmarkEnd w:id="1145"/>
      <w:bookmarkEnd w:id="1146"/>
      <w:r>
        <w:rPr>
          <w:rFonts w:hint="cs"/>
          <w:rtl/>
          <w:lang w:eastAsia="he-IL"/>
        </w:rPr>
        <w:t xml:space="preserve">כן. נכון. אם אדם לא השתמש בכל שמונת הבדיקות בחודש </w:t>
      </w:r>
      <w:r>
        <w:rPr>
          <w:rtl/>
          <w:lang w:eastAsia="he-IL"/>
        </w:rPr>
        <w:t>–</w:t>
      </w:r>
      <w:r>
        <w:rPr>
          <w:rFonts w:hint="cs"/>
          <w:rtl/>
          <w:lang w:eastAsia="he-IL"/>
        </w:rPr>
        <w:t xml:space="preserve"> בחודש החגים למשל היו פחות ימי עבודה </w:t>
      </w:r>
      <w:r>
        <w:rPr>
          <w:rtl/>
          <w:lang w:eastAsia="he-IL"/>
        </w:rPr>
        <w:t>–</w:t>
      </w:r>
      <w:r>
        <w:rPr>
          <w:rFonts w:hint="cs"/>
          <w:rtl/>
          <w:lang w:eastAsia="he-IL"/>
        </w:rPr>
        <w:t xml:space="preserve"> הוא יכול </w:t>
      </w:r>
      <w:bookmarkStart w:id="1147" w:name="_ETM_Q1_3400120"/>
      <w:bookmarkEnd w:id="1147"/>
      <w:r>
        <w:rPr>
          <w:rFonts w:hint="cs"/>
          <w:rtl/>
          <w:lang w:eastAsia="he-IL"/>
        </w:rPr>
        <w:t xml:space="preserve">לגרור את הבדיקות גם לחודש הבא. </w:t>
      </w:r>
    </w:p>
    <w:p w:rsidR="00F23E92" w:rsidRDefault="00F23E92" w:rsidP="00F23E92">
      <w:pPr>
        <w:rPr>
          <w:rtl/>
          <w:lang w:eastAsia="he-IL"/>
        </w:rPr>
      </w:pPr>
      <w:bookmarkStart w:id="1148" w:name="_ETM_Q1_3406105"/>
      <w:bookmarkEnd w:id="1148"/>
    </w:p>
    <w:p w:rsidR="00237440" w:rsidRDefault="00F23E92" w:rsidP="00F23E92">
      <w:pPr>
        <w:rPr>
          <w:rtl/>
          <w:lang w:eastAsia="he-IL"/>
        </w:rPr>
      </w:pPr>
      <w:bookmarkStart w:id="1149" w:name="_ETM_Q1_3406223"/>
      <w:bookmarkStart w:id="1150" w:name="_ETM_Q1_3406241"/>
      <w:bookmarkStart w:id="1151" w:name="_ETM_Q1_3406301"/>
      <w:bookmarkEnd w:id="1149"/>
      <w:bookmarkEnd w:id="1150"/>
      <w:bookmarkEnd w:id="1151"/>
      <w:r>
        <w:rPr>
          <w:rFonts w:hint="cs"/>
          <w:rtl/>
          <w:lang w:eastAsia="he-IL"/>
        </w:rPr>
        <w:t>לטעמנו ברמה המשפטית</w:t>
      </w:r>
      <w:bookmarkStart w:id="1152" w:name="_ETM_Q1_3405155"/>
      <w:bookmarkEnd w:id="1152"/>
      <w:r>
        <w:rPr>
          <w:rFonts w:hint="cs"/>
          <w:rtl/>
          <w:lang w:eastAsia="he-IL"/>
        </w:rPr>
        <w:t xml:space="preserve">, בהינתן ארבעת הנדבכים הללו שהזכרתי </w:t>
      </w:r>
      <w:bookmarkStart w:id="1153" w:name="_ETM_Q1_3408486"/>
      <w:bookmarkEnd w:id="1153"/>
      <w:r>
        <w:rPr>
          <w:rtl/>
          <w:lang w:eastAsia="he-IL"/>
        </w:rPr>
        <w:t>–</w:t>
      </w:r>
      <w:r>
        <w:rPr>
          <w:rFonts w:hint="cs"/>
          <w:rtl/>
          <w:lang w:eastAsia="he-IL"/>
        </w:rPr>
        <w:t xml:space="preserve"> הנדבך הראשון, עמדה בריאותית לגבי </w:t>
      </w:r>
      <w:r w:rsidR="00237440">
        <w:rPr>
          <w:rFonts w:hint="cs"/>
          <w:rtl/>
          <w:lang w:eastAsia="he-IL"/>
        </w:rPr>
        <w:t xml:space="preserve">טיב </w:t>
      </w:r>
      <w:r>
        <w:rPr>
          <w:rFonts w:hint="cs"/>
          <w:rtl/>
          <w:lang w:eastAsia="he-IL"/>
        </w:rPr>
        <w:t>המקומות</w:t>
      </w:r>
      <w:r w:rsidR="00546784">
        <w:rPr>
          <w:rFonts w:hint="cs"/>
          <w:rtl/>
          <w:lang w:eastAsia="he-IL"/>
        </w:rPr>
        <w:t xml:space="preserve"> </w:t>
      </w:r>
      <w:r w:rsidR="00237440">
        <w:rPr>
          <w:rFonts w:hint="cs"/>
          <w:rtl/>
          <w:lang w:eastAsia="he-IL"/>
        </w:rPr>
        <w:t xml:space="preserve">בהם </w:t>
      </w:r>
      <w:bookmarkStart w:id="1154" w:name="_ETM_Q1_3414432"/>
      <w:bookmarkEnd w:id="1154"/>
      <w:r w:rsidR="00237440">
        <w:rPr>
          <w:rFonts w:hint="cs"/>
          <w:rtl/>
          <w:lang w:eastAsia="he-IL"/>
        </w:rPr>
        <w:t>צריך לעשות את</w:t>
      </w:r>
      <w:r w:rsidR="00546784">
        <w:rPr>
          <w:rFonts w:hint="cs"/>
          <w:rtl/>
          <w:lang w:eastAsia="he-IL"/>
        </w:rPr>
        <w:t xml:space="preserve"> </w:t>
      </w:r>
      <w:r w:rsidR="00237440">
        <w:rPr>
          <w:rFonts w:hint="cs"/>
          <w:rtl/>
          <w:lang w:eastAsia="he-IL"/>
        </w:rPr>
        <w:t xml:space="preserve">התו הירוק. הנדבך השני הוא תדירות </w:t>
      </w:r>
      <w:bookmarkStart w:id="1155" w:name="_ETM_Q1_3417923"/>
      <w:bookmarkEnd w:id="1155"/>
      <w:r w:rsidR="00237440">
        <w:rPr>
          <w:rFonts w:hint="cs"/>
          <w:rtl/>
          <w:lang w:eastAsia="he-IL"/>
        </w:rPr>
        <w:t xml:space="preserve">סבירה של בדיקות, פעמיים בשבוע, כמו שאמרתנו, ולא כל יום. הנדבך השלישי הוא הנגישות והזמינות של </w:t>
      </w:r>
      <w:bookmarkStart w:id="1156" w:name="_ETM_Q1_3422106"/>
      <w:bookmarkEnd w:id="1156"/>
      <w:r w:rsidR="00237440">
        <w:rPr>
          <w:rFonts w:hint="cs"/>
          <w:rtl/>
          <w:lang w:eastAsia="he-IL"/>
        </w:rPr>
        <w:t xml:space="preserve">התחנות והנדבך הרביעי, עלות נמוכה יותר </w:t>
      </w:r>
      <w:r w:rsidR="00237440">
        <w:rPr>
          <w:rtl/>
          <w:lang w:eastAsia="he-IL"/>
        </w:rPr>
        <w:t>–</w:t>
      </w:r>
      <w:r w:rsidR="00237440">
        <w:rPr>
          <w:rFonts w:hint="cs"/>
          <w:rtl/>
          <w:lang w:eastAsia="he-IL"/>
        </w:rPr>
        <w:t xml:space="preserve"> יש כאן </w:t>
      </w:r>
      <w:bookmarkStart w:id="1157" w:name="_ETM_Q1_3427216"/>
      <w:bookmarkEnd w:id="1157"/>
      <w:r w:rsidR="00237440">
        <w:rPr>
          <w:rFonts w:hint="cs"/>
          <w:rtl/>
          <w:lang w:eastAsia="he-IL"/>
        </w:rPr>
        <w:t>פגיעה שבאמת היא לא משמעותית בהקשר של זכותו של</w:t>
      </w:r>
      <w:bookmarkStart w:id="1158" w:name="_ETM_Q1_3431550"/>
      <w:bookmarkEnd w:id="1158"/>
      <w:r w:rsidR="00237440">
        <w:rPr>
          <w:rFonts w:hint="cs"/>
          <w:rtl/>
          <w:lang w:eastAsia="he-IL"/>
        </w:rPr>
        <w:t xml:space="preserve"> העובד ובסופו של דבר אם עובד שהמדינה נו</w:t>
      </w:r>
      <w:bookmarkStart w:id="1159" w:name="_ETM_Q1_3436460"/>
      <w:bookmarkEnd w:id="1159"/>
      <w:r w:rsidR="00237440">
        <w:rPr>
          <w:rFonts w:hint="cs"/>
          <w:rtl/>
          <w:lang w:eastAsia="he-IL"/>
        </w:rPr>
        <w:t>תנת לו אפשרות להתחסן בחינם, הוא בוחר לא להתחסן, אנחנו</w:t>
      </w:r>
      <w:bookmarkStart w:id="1160" w:name="_ETM_Q1_3439172"/>
      <w:bookmarkEnd w:id="1160"/>
      <w:r w:rsidR="00237440">
        <w:rPr>
          <w:rFonts w:hint="cs"/>
          <w:rtl/>
          <w:lang w:eastAsia="he-IL"/>
        </w:rPr>
        <w:t xml:space="preserve"> לא יכולים להכריח אותו. אולי ברמה המוסרית-ערכית אני חושב </w:t>
      </w:r>
      <w:bookmarkStart w:id="1161" w:name="_ETM_Q1_3439308"/>
      <w:bookmarkEnd w:id="1161"/>
      <w:r w:rsidR="00237440">
        <w:rPr>
          <w:rFonts w:hint="cs"/>
          <w:rtl/>
          <w:lang w:eastAsia="he-IL"/>
        </w:rPr>
        <w:t xml:space="preserve">שזה דבר לא ראוי במערכת הערבות </w:t>
      </w:r>
      <w:bookmarkStart w:id="1162" w:name="_ETM_Q1_3441430"/>
      <w:bookmarkEnd w:id="1162"/>
      <w:r w:rsidR="00237440">
        <w:rPr>
          <w:rFonts w:hint="cs"/>
          <w:rtl/>
          <w:lang w:eastAsia="he-IL"/>
        </w:rPr>
        <w:t>ההדדית,</w:t>
      </w:r>
      <w:r w:rsidR="00546784">
        <w:rPr>
          <w:rFonts w:hint="cs"/>
          <w:rtl/>
          <w:lang w:eastAsia="he-IL"/>
        </w:rPr>
        <w:t xml:space="preserve"> </w:t>
      </w:r>
      <w:r w:rsidR="00237440">
        <w:rPr>
          <w:rFonts w:hint="cs"/>
          <w:rtl/>
          <w:lang w:eastAsia="he-IL"/>
        </w:rPr>
        <w:t xml:space="preserve">אבל אם אדם מחליט לא להתחסן, זכותו. אף </w:t>
      </w:r>
      <w:bookmarkStart w:id="1163" w:name="_ETM_Q1_3446748"/>
      <w:bookmarkEnd w:id="1163"/>
      <w:r w:rsidR="00237440">
        <w:rPr>
          <w:rFonts w:hint="cs"/>
          <w:rtl/>
          <w:lang w:eastAsia="he-IL"/>
        </w:rPr>
        <w:t xml:space="preserve">אחד לא יכול להכריח אותו ולתת לו </w:t>
      </w:r>
      <w:bookmarkStart w:id="1164" w:name="_ETM_Q1_3450238"/>
      <w:bookmarkEnd w:id="1164"/>
      <w:r w:rsidR="00237440">
        <w:rPr>
          <w:rFonts w:hint="cs"/>
          <w:rtl/>
          <w:lang w:eastAsia="he-IL"/>
        </w:rPr>
        <w:t xml:space="preserve">בכוח חיסון. אבל אם אדם מחליט לא להתחסן, בהינתן אפשרות </w:t>
      </w:r>
      <w:bookmarkStart w:id="1165" w:name="_ETM_Q1_3454663"/>
      <w:bookmarkEnd w:id="1165"/>
      <w:r w:rsidR="00237440">
        <w:rPr>
          <w:rFonts w:hint="cs"/>
          <w:rtl/>
          <w:lang w:eastAsia="he-IL"/>
        </w:rPr>
        <w:t>לבדיקה, בהינתן כל מה שאמרתי, בדיקות יחסית מו</w:t>
      </w:r>
      <w:bookmarkStart w:id="1166" w:name="_ETM_Q1_3457215"/>
      <w:bookmarkEnd w:id="1166"/>
      <w:r w:rsidR="00237440">
        <w:rPr>
          <w:rFonts w:hint="cs"/>
          <w:rtl/>
          <w:lang w:eastAsia="he-IL"/>
        </w:rPr>
        <w:t xml:space="preserve">זלות, אם אדם בוחר גם לא להיבדק </w:t>
      </w:r>
      <w:r w:rsidR="00237440">
        <w:rPr>
          <w:rtl/>
          <w:lang w:eastAsia="he-IL"/>
        </w:rPr>
        <w:t>–</w:t>
      </w:r>
      <w:r w:rsidR="00237440">
        <w:rPr>
          <w:rFonts w:hint="cs"/>
          <w:rtl/>
          <w:lang w:eastAsia="he-IL"/>
        </w:rPr>
        <w:t xml:space="preserve"> אדם</w:t>
      </w:r>
      <w:bookmarkStart w:id="1167" w:name="_ETM_Q1_3466501"/>
      <w:bookmarkEnd w:id="1167"/>
      <w:r w:rsidR="00237440">
        <w:rPr>
          <w:rFonts w:hint="cs"/>
          <w:rtl/>
          <w:lang w:eastAsia="he-IL"/>
        </w:rPr>
        <w:t xml:space="preserve"> לא יכול לכפות את עצמו על המעביד, לא יכול </w:t>
      </w:r>
      <w:bookmarkStart w:id="1168" w:name="_ETM_Q1_3468007"/>
      <w:bookmarkEnd w:id="1168"/>
      <w:r w:rsidR="00237440">
        <w:rPr>
          <w:rFonts w:hint="cs"/>
          <w:rtl/>
          <w:lang w:eastAsia="he-IL"/>
        </w:rPr>
        <w:t>לכפות את עצמו על החברה בצורה כזאת שהוא יגיד</w:t>
      </w:r>
      <w:bookmarkStart w:id="1169" w:name="_ETM_Q1_3469314"/>
      <w:bookmarkEnd w:id="1169"/>
      <w:r w:rsidR="00237440">
        <w:rPr>
          <w:rFonts w:hint="cs"/>
          <w:rtl/>
          <w:lang w:eastAsia="he-IL"/>
        </w:rPr>
        <w:t xml:space="preserve"> שהוא גם לא יתחסן, הוא גם לא מוכן להיבדק </w:t>
      </w:r>
      <w:bookmarkStart w:id="1170" w:name="_ETM_Q1_3472695"/>
      <w:bookmarkEnd w:id="1170"/>
      <w:r w:rsidR="00237440">
        <w:rPr>
          <w:rFonts w:hint="cs"/>
          <w:rtl/>
          <w:lang w:eastAsia="he-IL"/>
        </w:rPr>
        <w:t>ועכשיו הוא יעבוד במסעדה. הלקוחות שמגיעים למסעדה</w:t>
      </w:r>
      <w:bookmarkStart w:id="1171" w:name="_ETM_Q1_3479409"/>
      <w:bookmarkEnd w:id="1171"/>
      <w:r w:rsidR="00237440">
        <w:rPr>
          <w:rFonts w:hint="cs"/>
          <w:rtl/>
          <w:lang w:eastAsia="he-IL"/>
        </w:rPr>
        <w:t xml:space="preserve"> מחויבים בתו ירוק ואני </w:t>
      </w:r>
      <w:bookmarkStart w:id="1172" w:name="_ETM_Q1_3480841"/>
      <w:bookmarkEnd w:id="1172"/>
      <w:r w:rsidR="00237440">
        <w:rPr>
          <w:rFonts w:hint="cs"/>
          <w:rtl/>
          <w:lang w:eastAsia="he-IL"/>
        </w:rPr>
        <w:t>כלקוח רוצה לשמור על בריאותי ובודק שאני מגיע רק עם</w:t>
      </w:r>
      <w:bookmarkStart w:id="1173" w:name="_ETM_Q1_3482837"/>
      <w:bookmarkEnd w:id="1173"/>
      <w:r w:rsidR="00237440">
        <w:rPr>
          <w:rFonts w:hint="cs"/>
          <w:rtl/>
          <w:lang w:eastAsia="he-IL"/>
        </w:rPr>
        <w:t xml:space="preserve"> תו ירוק ואני יודע שכל מי שמסביבי </w:t>
      </w:r>
      <w:bookmarkStart w:id="1174" w:name="_ETM_Q1_3483562"/>
      <w:bookmarkEnd w:id="1174"/>
      <w:r w:rsidR="00237440">
        <w:rPr>
          <w:rFonts w:hint="cs"/>
          <w:rtl/>
          <w:lang w:eastAsia="he-IL"/>
        </w:rPr>
        <w:t xml:space="preserve">הוא עם תו ירוק, אבל המלצר שמגיש לי את האוכל או הטבח שמכין לי את האוכל, הוא אדם שלא מחוסן ולא נבדק. </w:t>
      </w:r>
    </w:p>
    <w:p w:rsidR="00237440" w:rsidRDefault="00237440" w:rsidP="00F23E92">
      <w:pPr>
        <w:rPr>
          <w:rtl/>
          <w:lang w:eastAsia="he-IL"/>
        </w:rPr>
      </w:pPr>
    </w:p>
    <w:p w:rsidR="00F23E92" w:rsidRDefault="00237440" w:rsidP="00F23E92">
      <w:pPr>
        <w:rPr>
          <w:rtl/>
          <w:lang w:eastAsia="he-IL"/>
        </w:rPr>
      </w:pPr>
      <w:r>
        <w:rPr>
          <w:rFonts w:hint="cs"/>
          <w:rtl/>
          <w:lang w:eastAsia="he-IL"/>
        </w:rPr>
        <w:t xml:space="preserve">הדבר הזה </w:t>
      </w:r>
      <w:bookmarkStart w:id="1175" w:name="_ETM_Q1_3492965"/>
      <w:bookmarkEnd w:id="1175"/>
      <w:r>
        <w:rPr>
          <w:rFonts w:hint="cs"/>
          <w:rtl/>
          <w:lang w:eastAsia="he-IL"/>
        </w:rPr>
        <w:t>בעינינו הוא לא סביר והוא לא הגיוני. זאת דו</w:t>
      </w:r>
      <w:bookmarkStart w:id="1176" w:name="_ETM_Q1_3496429"/>
      <w:bookmarkEnd w:id="1176"/>
      <w:r>
        <w:rPr>
          <w:rFonts w:hint="cs"/>
          <w:rtl/>
          <w:lang w:eastAsia="he-IL"/>
        </w:rPr>
        <w:t xml:space="preserve">גמה שממחישה את הדבר. לכן, בהינתן כל מה שאמרנו </w:t>
      </w:r>
      <w:bookmarkStart w:id="1177" w:name="_ETM_Q1_3499370"/>
      <w:bookmarkEnd w:id="1177"/>
      <w:r>
        <w:rPr>
          <w:rtl/>
          <w:lang w:eastAsia="he-IL"/>
        </w:rPr>
        <w:t>–</w:t>
      </w:r>
      <w:r>
        <w:rPr>
          <w:rFonts w:hint="cs"/>
          <w:rtl/>
          <w:lang w:eastAsia="he-IL"/>
        </w:rPr>
        <w:t xml:space="preserve"> האיש בחר גם לא להתחסן וגם לא להיבדק </w:t>
      </w:r>
      <w:r>
        <w:rPr>
          <w:rtl/>
          <w:lang w:eastAsia="he-IL"/>
        </w:rPr>
        <w:t>–</w:t>
      </w:r>
      <w:bookmarkStart w:id="1178" w:name="_ETM_Q1_3502719"/>
      <w:bookmarkEnd w:id="1178"/>
      <w:r>
        <w:rPr>
          <w:rFonts w:hint="cs"/>
          <w:rtl/>
          <w:lang w:eastAsia="he-IL"/>
        </w:rPr>
        <w:t xml:space="preserve"> בהחלט</w:t>
      </w:r>
      <w:r w:rsidR="00546784">
        <w:rPr>
          <w:rFonts w:hint="cs"/>
          <w:rtl/>
          <w:lang w:eastAsia="he-IL"/>
        </w:rPr>
        <w:t xml:space="preserve"> </w:t>
      </w:r>
      <w:r>
        <w:rPr>
          <w:rFonts w:hint="cs"/>
          <w:rtl/>
          <w:lang w:eastAsia="he-IL"/>
        </w:rPr>
        <w:t>הוא צריך לשאת בתוצאות ובעצם המשמעות</w:t>
      </w:r>
      <w:bookmarkStart w:id="1179" w:name="_ETM_Q1_3504503"/>
      <w:bookmarkEnd w:id="1179"/>
      <w:r>
        <w:rPr>
          <w:rFonts w:hint="cs"/>
          <w:rtl/>
          <w:lang w:eastAsia="he-IL"/>
        </w:rPr>
        <w:t xml:space="preserve"> היא שיהיה אפשר למנוע ממנו במקום עבודתו. </w:t>
      </w:r>
      <w:bookmarkStart w:id="1180" w:name="_ETM_Q1_3508686"/>
      <w:bookmarkEnd w:id="1180"/>
      <w:r>
        <w:rPr>
          <w:rFonts w:hint="cs"/>
          <w:rtl/>
          <w:lang w:eastAsia="he-IL"/>
        </w:rPr>
        <w:t xml:space="preserve">לגבי כל ההשלכות, לגבי פיצויי פיטורים, כן או לא, או </w:t>
      </w:r>
      <w:bookmarkStart w:id="1181" w:name="_ETM_Q1_3510780"/>
      <w:bookmarkEnd w:id="1181"/>
      <w:r>
        <w:rPr>
          <w:rFonts w:hint="cs"/>
          <w:rtl/>
          <w:lang w:eastAsia="he-IL"/>
        </w:rPr>
        <w:t>דמי אבטלה, מתי הוא יוכל לקבל, הדבר הזה</w:t>
      </w:r>
      <w:bookmarkStart w:id="1182" w:name="_ETM_Q1_3515150"/>
      <w:bookmarkEnd w:id="1182"/>
      <w:r>
        <w:rPr>
          <w:rFonts w:hint="cs"/>
          <w:rtl/>
          <w:lang w:eastAsia="he-IL"/>
        </w:rPr>
        <w:t xml:space="preserve"> קשור לחוקים האחרים.</w:t>
      </w:r>
      <w:bookmarkStart w:id="1183" w:name="_ETM_Q1_3519626"/>
      <w:bookmarkEnd w:id="1183"/>
    </w:p>
    <w:p w:rsidR="00237440" w:rsidRDefault="00237440" w:rsidP="00F23E92">
      <w:pPr>
        <w:rPr>
          <w:rtl/>
          <w:lang w:eastAsia="he-IL"/>
        </w:rPr>
      </w:pPr>
      <w:bookmarkStart w:id="1184" w:name="_ETM_Q1_3519688"/>
      <w:bookmarkStart w:id="1185" w:name="_ETM_Q1_3519745"/>
      <w:bookmarkEnd w:id="1184"/>
      <w:bookmarkEnd w:id="1185"/>
    </w:p>
    <w:p w:rsidR="009B72DE" w:rsidRDefault="00237440" w:rsidP="00F23E92">
      <w:pPr>
        <w:rPr>
          <w:rtl/>
          <w:lang w:eastAsia="he-IL"/>
        </w:rPr>
      </w:pPr>
      <w:bookmarkStart w:id="1186" w:name="_ETM_Q1_3519783"/>
      <w:bookmarkEnd w:id="1186"/>
      <w:r>
        <w:rPr>
          <w:rFonts w:hint="cs"/>
          <w:rtl/>
          <w:lang w:eastAsia="he-IL"/>
        </w:rPr>
        <w:t xml:space="preserve">אני מתייחס במילה להערת </w:t>
      </w:r>
      <w:bookmarkStart w:id="1187" w:name="_ETM_Q1_3517033"/>
      <w:bookmarkEnd w:id="1187"/>
      <w:r>
        <w:rPr>
          <w:rFonts w:hint="cs"/>
          <w:rtl/>
          <w:lang w:eastAsia="he-IL"/>
        </w:rPr>
        <w:t xml:space="preserve">היושב ראש. ודאי שככל שיש אפשרות שיימצא פתרון חלופי </w:t>
      </w:r>
      <w:bookmarkStart w:id="1188" w:name="_ETM_Q1_3524864"/>
      <w:bookmarkEnd w:id="1188"/>
      <w:r>
        <w:rPr>
          <w:rtl/>
          <w:lang w:eastAsia="he-IL"/>
        </w:rPr>
        <w:t>–</w:t>
      </w:r>
      <w:r>
        <w:rPr>
          <w:rFonts w:hint="cs"/>
          <w:rtl/>
          <w:lang w:eastAsia="he-IL"/>
        </w:rPr>
        <w:t xml:space="preserve"> כלומר, המעסיק ייתן לו תפקיד שבעצם אין לו </w:t>
      </w:r>
      <w:bookmarkStart w:id="1189" w:name="_ETM_Q1_3526847"/>
      <w:bookmarkEnd w:id="1189"/>
      <w:r>
        <w:rPr>
          <w:rFonts w:hint="cs"/>
          <w:rtl/>
          <w:lang w:eastAsia="he-IL"/>
        </w:rPr>
        <w:t xml:space="preserve">מגע עם קהל או משהו כזה </w:t>
      </w:r>
      <w:r>
        <w:rPr>
          <w:rtl/>
          <w:lang w:eastAsia="he-IL"/>
        </w:rPr>
        <w:t>–</w:t>
      </w:r>
      <w:r>
        <w:rPr>
          <w:rFonts w:hint="cs"/>
          <w:rtl/>
          <w:lang w:eastAsia="he-IL"/>
        </w:rPr>
        <w:t xml:space="preserve"> ודאי שזה חלק </w:t>
      </w:r>
      <w:bookmarkStart w:id="1190" w:name="_ETM_Q1_3527160"/>
      <w:bookmarkEnd w:id="1190"/>
      <w:r>
        <w:rPr>
          <w:rFonts w:hint="cs"/>
          <w:rtl/>
          <w:lang w:eastAsia="he-IL"/>
        </w:rPr>
        <w:t xml:space="preserve">מההתנהלות. אני מניח שחבריי יידרשו לזה בהמשך וגם אנחנו כמדינה </w:t>
      </w:r>
      <w:bookmarkStart w:id="1191" w:name="_ETM_Q1_3532988"/>
      <w:bookmarkEnd w:id="1191"/>
      <w:r>
        <w:rPr>
          <w:rFonts w:hint="cs"/>
          <w:rtl/>
          <w:lang w:eastAsia="he-IL"/>
        </w:rPr>
        <w:t xml:space="preserve">צריכים לעשות בהקשר הזה, בהמשך לפגישה שהייתה לנו </w:t>
      </w:r>
      <w:bookmarkStart w:id="1192" w:name="_ETM_Q1_3534750"/>
      <w:bookmarkEnd w:id="1192"/>
      <w:r>
        <w:rPr>
          <w:rFonts w:hint="cs"/>
          <w:rtl/>
          <w:lang w:eastAsia="he-IL"/>
        </w:rPr>
        <w:t>עם היושב ראש בערב החג, הגדרה ברורה יותר. ברמה העקרונית</w:t>
      </w:r>
      <w:r w:rsidR="00546784">
        <w:rPr>
          <w:rFonts w:hint="cs"/>
          <w:rtl/>
          <w:lang w:eastAsia="he-IL"/>
        </w:rPr>
        <w:t xml:space="preserve"> </w:t>
      </w:r>
      <w:r>
        <w:rPr>
          <w:rFonts w:hint="cs"/>
          <w:rtl/>
          <w:lang w:eastAsia="he-IL"/>
        </w:rPr>
        <w:t xml:space="preserve">חשבנו, ואנחנו עדיין חושבים, שהדבר הזה </w:t>
      </w:r>
      <w:bookmarkStart w:id="1193" w:name="_ETM_Q1_3545006"/>
      <w:bookmarkEnd w:id="1193"/>
      <w:r>
        <w:rPr>
          <w:rFonts w:hint="cs"/>
          <w:rtl/>
          <w:lang w:eastAsia="he-IL"/>
        </w:rPr>
        <w:t>הוא מידתי ונכון ובהקשר הזה זה גם רלוונטי</w:t>
      </w:r>
      <w:r w:rsidR="00EB7E27">
        <w:rPr>
          <w:rFonts w:hint="cs"/>
          <w:rtl/>
          <w:lang w:eastAsia="he-IL"/>
        </w:rPr>
        <w:t xml:space="preserve"> </w:t>
      </w:r>
      <w:bookmarkStart w:id="1194" w:name="_ETM_Q1_3547076"/>
      <w:bookmarkEnd w:id="1194"/>
      <w:r w:rsidR="00EB7E27">
        <w:rPr>
          <w:rFonts w:hint="cs"/>
          <w:rtl/>
          <w:lang w:eastAsia="he-IL"/>
        </w:rPr>
        <w:t xml:space="preserve">לסוגיית ההסמכה שעלתה כאן בתחילת הדברים. דיבר היושב ראש והיועץ </w:t>
      </w:r>
      <w:bookmarkStart w:id="1195" w:name="_ETM_Q1_3549220"/>
      <w:bookmarkEnd w:id="1195"/>
      <w:r w:rsidR="00EB7E27">
        <w:rPr>
          <w:rFonts w:hint="cs"/>
          <w:rtl/>
          <w:lang w:eastAsia="he-IL"/>
        </w:rPr>
        <w:t xml:space="preserve">המשפטי של הוועדה לגבי הבעייתיות שרוצים בהסמכה. אני לא </w:t>
      </w:r>
      <w:bookmarkStart w:id="1196" w:name="_ETM_Q1_3552552"/>
      <w:bookmarkEnd w:id="1196"/>
      <w:r w:rsidR="00EB7E27">
        <w:rPr>
          <w:rFonts w:hint="cs"/>
          <w:rtl/>
          <w:lang w:eastAsia="he-IL"/>
        </w:rPr>
        <w:t>אכנס כאן לפרטי הדברים, הם מופיעים בהתייחסויות שלנו,</w:t>
      </w:r>
      <w:bookmarkStart w:id="1197" w:name="_ETM_Q1_3557060"/>
      <w:bookmarkEnd w:id="1197"/>
      <w:r w:rsidR="00EB7E27">
        <w:rPr>
          <w:rFonts w:hint="cs"/>
          <w:rtl/>
          <w:lang w:eastAsia="he-IL"/>
        </w:rPr>
        <w:t xml:space="preserve"> אבל בעינינו הסמכה קיימת בסעיף 8(א)(1) והיא נותנת מענה. היא לא אידיאלית. אני מסכים שהיא לא שלמה ואני גם</w:t>
      </w:r>
      <w:bookmarkStart w:id="1198" w:name="_ETM_Q1_3562670"/>
      <w:bookmarkEnd w:id="1198"/>
      <w:r w:rsidR="00EB7E27">
        <w:rPr>
          <w:rFonts w:hint="cs"/>
          <w:rtl/>
          <w:lang w:eastAsia="he-IL"/>
        </w:rPr>
        <w:t xml:space="preserve"> מסכים שכשנגיע לתיקון החוק </w:t>
      </w:r>
      <w:r w:rsidR="00EB7E27">
        <w:rPr>
          <w:rtl/>
          <w:lang w:eastAsia="he-IL"/>
        </w:rPr>
        <w:t>–</w:t>
      </w:r>
      <w:r w:rsidR="00EB7E27">
        <w:rPr>
          <w:rFonts w:hint="cs"/>
          <w:rtl/>
          <w:lang w:eastAsia="he-IL"/>
        </w:rPr>
        <w:t xml:space="preserve"> כרגע החוק בתוקף </w:t>
      </w:r>
      <w:bookmarkStart w:id="1199" w:name="_ETM_Q1_3565162"/>
      <w:bookmarkEnd w:id="1199"/>
      <w:r w:rsidR="00EB7E27">
        <w:rPr>
          <w:rFonts w:hint="cs"/>
          <w:rtl/>
          <w:lang w:eastAsia="he-IL"/>
        </w:rPr>
        <w:t xml:space="preserve">עד סוף נובמבר </w:t>
      </w:r>
      <w:r w:rsidR="00EB7E27">
        <w:rPr>
          <w:rtl/>
          <w:lang w:eastAsia="he-IL"/>
        </w:rPr>
        <w:t>–</w:t>
      </w:r>
      <w:r w:rsidR="00EB7E27">
        <w:rPr>
          <w:rFonts w:hint="cs"/>
          <w:rtl/>
          <w:lang w:eastAsia="he-IL"/>
        </w:rPr>
        <w:t xml:space="preserve"> יש לנו רשימה של דברים כאשר בקורונה תוך כדי תנועה אנחנו לומדים הרבה דברים. עשינו </w:t>
      </w:r>
      <w:bookmarkStart w:id="1200" w:name="_ETM_Q1_3572711"/>
      <w:bookmarkEnd w:id="1200"/>
      <w:r w:rsidR="00EB7E27">
        <w:rPr>
          <w:rFonts w:hint="cs"/>
          <w:rtl/>
          <w:lang w:eastAsia="he-IL"/>
        </w:rPr>
        <w:t xml:space="preserve">חוק בחודש יולי שעבר לפני כשנה ורבע </w:t>
      </w:r>
      <w:bookmarkStart w:id="1201" w:name="_ETM_Q1_3576470"/>
      <w:bookmarkEnd w:id="1201"/>
      <w:r w:rsidR="009B72DE">
        <w:rPr>
          <w:rFonts w:hint="cs"/>
          <w:rtl/>
          <w:lang w:eastAsia="he-IL"/>
        </w:rPr>
        <w:t xml:space="preserve">והוא </w:t>
      </w:r>
      <w:r w:rsidR="00EB7E27">
        <w:rPr>
          <w:rFonts w:hint="cs"/>
          <w:rtl/>
          <w:lang w:eastAsia="he-IL"/>
        </w:rPr>
        <w:t xml:space="preserve">נותן מענה בהרבה דברים אבל מאחר שגם </w:t>
      </w:r>
      <w:bookmarkStart w:id="1202" w:name="_ETM_Q1_3576886"/>
      <w:bookmarkEnd w:id="1202"/>
      <w:r w:rsidR="00EB7E27">
        <w:rPr>
          <w:rFonts w:hint="cs"/>
          <w:rtl/>
          <w:lang w:eastAsia="he-IL"/>
        </w:rPr>
        <w:t xml:space="preserve">הקורונה לצערנו מתחדשת ומשנה פניה, גם אנחנו צריכים </w:t>
      </w:r>
      <w:bookmarkStart w:id="1203" w:name="_ETM_Q1_3579576"/>
      <w:bookmarkEnd w:id="1203"/>
      <w:r w:rsidR="00EB7E27">
        <w:rPr>
          <w:rFonts w:hint="cs"/>
          <w:rtl/>
          <w:lang w:eastAsia="he-IL"/>
        </w:rPr>
        <w:t>מדי פעם לשנות ולתקן. חיסונים לא היו</w:t>
      </w:r>
      <w:bookmarkStart w:id="1204" w:name="_ETM_Q1_3582913"/>
      <w:bookmarkEnd w:id="1204"/>
      <w:r w:rsidR="00EB7E27">
        <w:rPr>
          <w:rFonts w:hint="cs"/>
          <w:rtl/>
          <w:lang w:eastAsia="he-IL"/>
        </w:rPr>
        <w:t xml:space="preserve"> </w:t>
      </w:r>
      <w:r w:rsidR="009B72DE">
        <w:rPr>
          <w:rFonts w:hint="cs"/>
          <w:rtl/>
          <w:lang w:eastAsia="he-IL"/>
        </w:rPr>
        <w:t>עת נעשה החוק.</w:t>
      </w:r>
    </w:p>
    <w:p w:rsidR="009B72DE" w:rsidRDefault="009B72DE" w:rsidP="00F23E92">
      <w:pPr>
        <w:rPr>
          <w:rtl/>
          <w:lang w:eastAsia="he-IL"/>
        </w:rPr>
      </w:pPr>
    </w:p>
    <w:p w:rsidR="00237440" w:rsidRDefault="00EB7E27" w:rsidP="00F23E92">
      <w:pPr>
        <w:rPr>
          <w:rtl/>
          <w:lang w:eastAsia="he-IL"/>
        </w:rPr>
      </w:pPr>
      <w:r>
        <w:rPr>
          <w:rFonts w:hint="cs"/>
          <w:rtl/>
          <w:lang w:eastAsia="he-IL"/>
        </w:rPr>
        <w:t xml:space="preserve">בדרך כלל דברים שנצטרך לחדד בצורה ברורה </w:t>
      </w:r>
      <w:bookmarkStart w:id="1205" w:name="_ETM_Q1_3586368"/>
      <w:bookmarkEnd w:id="1205"/>
      <w:r>
        <w:rPr>
          <w:rFonts w:hint="cs"/>
          <w:rtl/>
          <w:lang w:eastAsia="he-IL"/>
        </w:rPr>
        <w:t xml:space="preserve">יותר, אבל בעינינו גם ההסמכה הקיימת מאפשרת, בהינתן </w:t>
      </w:r>
      <w:bookmarkStart w:id="1206" w:name="_ETM_Q1_3589554"/>
      <w:bookmarkEnd w:id="1206"/>
      <w:r>
        <w:rPr>
          <w:rFonts w:hint="cs"/>
          <w:rtl/>
          <w:lang w:eastAsia="he-IL"/>
        </w:rPr>
        <w:t xml:space="preserve">זה שאם פסיקה של בג"ץ </w:t>
      </w:r>
      <w:bookmarkStart w:id="1207" w:name="_ETM_Q1_3591700"/>
      <w:bookmarkEnd w:id="1207"/>
      <w:r>
        <w:rPr>
          <w:rFonts w:hint="cs"/>
          <w:rtl/>
          <w:lang w:eastAsia="he-IL"/>
        </w:rPr>
        <w:t xml:space="preserve">שמוכרת שעוצמת ההסמכה גם קשורה בעוצמת הפגיעה. אז </w:t>
      </w:r>
      <w:bookmarkStart w:id="1208" w:name="_ETM_Q1_3592960"/>
      <w:bookmarkEnd w:id="1208"/>
      <w:r>
        <w:rPr>
          <w:rFonts w:hint="cs"/>
          <w:rtl/>
          <w:lang w:eastAsia="he-IL"/>
        </w:rPr>
        <w:t>גם ההסמכה היא לא הכי אידיאלית</w:t>
      </w:r>
      <w:r w:rsidR="00546784">
        <w:rPr>
          <w:rFonts w:hint="cs"/>
          <w:rtl/>
          <w:lang w:eastAsia="he-IL"/>
        </w:rPr>
        <w:t xml:space="preserve"> </w:t>
      </w:r>
      <w:bookmarkStart w:id="1209" w:name="_ETM_Q1_3597372"/>
      <w:bookmarkEnd w:id="1209"/>
      <w:r>
        <w:rPr>
          <w:rFonts w:hint="cs"/>
          <w:rtl/>
          <w:lang w:eastAsia="he-IL"/>
        </w:rPr>
        <w:t>בעולם מבחינת איך שמופיע שם לגבי עובדים שבתוך</w:t>
      </w:r>
      <w:bookmarkStart w:id="1210" w:name="_ETM_Q1_3602427"/>
      <w:bookmarkEnd w:id="1210"/>
      <w:r>
        <w:rPr>
          <w:rFonts w:hint="cs"/>
          <w:rtl/>
          <w:lang w:eastAsia="he-IL"/>
        </w:rPr>
        <w:t xml:space="preserve"> קהל ושהייה בציבור. עדיין, מאחר שמדובר </w:t>
      </w:r>
      <w:r>
        <w:rPr>
          <w:rtl/>
          <w:lang w:eastAsia="he-IL"/>
        </w:rPr>
        <w:t>–</w:t>
      </w:r>
      <w:r>
        <w:rPr>
          <w:rFonts w:hint="cs"/>
          <w:rtl/>
          <w:lang w:eastAsia="he-IL"/>
        </w:rPr>
        <w:t xml:space="preserve"> בעינינו, בסופו </w:t>
      </w:r>
      <w:bookmarkStart w:id="1211" w:name="_ETM_Q1_3601336"/>
      <w:bookmarkEnd w:id="1211"/>
      <w:r>
        <w:rPr>
          <w:rFonts w:hint="cs"/>
          <w:rtl/>
          <w:lang w:eastAsia="he-IL"/>
        </w:rPr>
        <w:t xml:space="preserve">של דבר </w:t>
      </w:r>
      <w:r>
        <w:rPr>
          <w:rtl/>
          <w:lang w:eastAsia="he-IL"/>
        </w:rPr>
        <w:t>–</w:t>
      </w:r>
      <w:r>
        <w:rPr>
          <w:rFonts w:hint="cs"/>
          <w:rtl/>
          <w:lang w:eastAsia="he-IL"/>
        </w:rPr>
        <w:t xml:space="preserve"> בעוצמת פגיעה שהיא נמוכה מאוד, לאור כל </w:t>
      </w:r>
      <w:bookmarkStart w:id="1212" w:name="_ETM_Q1_3606846"/>
      <w:bookmarkEnd w:id="1212"/>
      <w:r>
        <w:rPr>
          <w:rFonts w:hint="cs"/>
          <w:rtl/>
          <w:lang w:eastAsia="he-IL"/>
        </w:rPr>
        <w:t>מה שאמרתי, כאשר אומרים לאדם תיבדק ורק פעמיים בשבוע, זה ל</w:t>
      </w:r>
      <w:bookmarkStart w:id="1213" w:name="_ETM_Q1_3611630"/>
      <w:bookmarkEnd w:id="1213"/>
      <w:r>
        <w:rPr>
          <w:rFonts w:hint="cs"/>
          <w:rtl/>
          <w:lang w:eastAsia="he-IL"/>
        </w:rPr>
        <w:t>א סוף העולם, אתה</w:t>
      </w:r>
      <w:r w:rsidR="00546784">
        <w:rPr>
          <w:rFonts w:hint="cs"/>
          <w:rtl/>
          <w:lang w:eastAsia="he-IL"/>
        </w:rPr>
        <w:t xml:space="preserve"> </w:t>
      </w:r>
      <w:r>
        <w:rPr>
          <w:rFonts w:hint="cs"/>
          <w:rtl/>
          <w:lang w:eastAsia="he-IL"/>
        </w:rPr>
        <w:t>יכול לסכן אנשי</w:t>
      </w:r>
      <w:bookmarkStart w:id="1214" w:name="_ETM_Q1_3613371"/>
      <w:bookmarkEnd w:id="1214"/>
      <w:r>
        <w:rPr>
          <w:rFonts w:hint="cs"/>
          <w:rtl/>
          <w:lang w:eastAsia="he-IL"/>
        </w:rPr>
        <w:t xml:space="preserve">ם אחרים בסביבתך. מבלי לבטל את הקשיים שהועלו שהם קשיים שגם עלו אצלנו בדיון הממשלתי הפנימי אבל חשבנו שלא נכון עכשיו להתחיל לעכב את התקנות האלה </w:t>
      </w:r>
      <w:bookmarkStart w:id="1215" w:name="_ETM_Q1_3632427"/>
      <w:bookmarkEnd w:id="1215"/>
      <w:r>
        <w:rPr>
          <w:rFonts w:hint="cs"/>
          <w:rtl/>
          <w:lang w:eastAsia="he-IL"/>
        </w:rPr>
        <w:t>עד שניזום מהלך של טיפול שלוקח זמן. לכן חשבנו שבהחל</w:t>
      </w:r>
      <w:bookmarkStart w:id="1216" w:name="_ETM_Q1_3636236"/>
      <w:bookmarkEnd w:id="1216"/>
      <w:r>
        <w:rPr>
          <w:rFonts w:hint="cs"/>
          <w:rtl/>
          <w:lang w:eastAsia="he-IL"/>
        </w:rPr>
        <w:t>ט אפשר להתבסס על בסיס ההסמכה הקיימת. אגב, אני</w:t>
      </w:r>
      <w:r w:rsidR="00546784">
        <w:rPr>
          <w:rFonts w:hint="cs"/>
          <w:rtl/>
          <w:lang w:eastAsia="he-IL"/>
        </w:rPr>
        <w:t xml:space="preserve"> </w:t>
      </w:r>
      <w:r>
        <w:rPr>
          <w:rFonts w:hint="cs"/>
          <w:rtl/>
          <w:lang w:eastAsia="he-IL"/>
        </w:rPr>
        <w:t>מזכיר שאותה החלטה רלוונטית ג</w:t>
      </w:r>
      <w:r w:rsidR="009B72DE">
        <w:rPr>
          <w:rFonts w:hint="cs"/>
          <w:rtl/>
          <w:lang w:eastAsia="he-IL"/>
        </w:rPr>
        <w:t xml:space="preserve">ם </w:t>
      </w:r>
      <w:r>
        <w:rPr>
          <w:rFonts w:hint="cs"/>
          <w:rtl/>
          <w:lang w:eastAsia="he-IL"/>
        </w:rPr>
        <w:t>למוסדות חינוך.</w:t>
      </w:r>
    </w:p>
    <w:p w:rsidR="009B72DE" w:rsidRDefault="009B72DE" w:rsidP="00F23E92">
      <w:pPr>
        <w:rPr>
          <w:rtl/>
          <w:lang w:eastAsia="he-IL"/>
        </w:rPr>
      </w:pPr>
      <w:bookmarkStart w:id="1217" w:name="_ETM_Q1_3643367"/>
      <w:bookmarkStart w:id="1218" w:name="_ETM_Q1_3643433"/>
      <w:bookmarkStart w:id="1219" w:name="_ETM_Q1_3643486"/>
      <w:bookmarkEnd w:id="1217"/>
      <w:bookmarkEnd w:id="1218"/>
      <w:bookmarkEnd w:id="1219"/>
    </w:p>
    <w:p w:rsidR="00331079" w:rsidRDefault="009B72DE" w:rsidP="00F23E92">
      <w:pPr>
        <w:rPr>
          <w:rtl/>
          <w:lang w:eastAsia="he-IL"/>
        </w:rPr>
      </w:pPr>
      <w:bookmarkStart w:id="1220" w:name="_ETM_Q1_3643540"/>
      <w:bookmarkEnd w:id="1220"/>
      <w:r>
        <w:rPr>
          <w:rFonts w:hint="cs"/>
          <w:rtl/>
          <w:lang w:eastAsia="he-IL"/>
        </w:rPr>
        <w:t xml:space="preserve">לכן בשורה התחתונה, אם אני אסכם </w:t>
      </w:r>
      <w:bookmarkStart w:id="1221" w:name="_ETM_Q1_3644209"/>
      <w:bookmarkEnd w:id="1221"/>
      <w:r>
        <w:rPr>
          <w:rFonts w:hint="cs"/>
          <w:rtl/>
          <w:lang w:eastAsia="he-IL"/>
        </w:rPr>
        <w:t xml:space="preserve">את הדברים, את הנקודות שאמרתי, ראשית, אנחנו </w:t>
      </w:r>
      <w:bookmarkStart w:id="1222" w:name="_ETM_Q1_3649827"/>
      <w:bookmarkEnd w:id="1222"/>
      <w:r>
        <w:rPr>
          <w:rFonts w:hint="cs"/>
          <w:rtl/>
          <w:lang w:eastAsia="he-IL"/>
        </w:rPr>
        <w:t xml:space="preserve">מסכימים שאכן תקנות של מקום עבודה </w:t>
      </w:r>
      <w:bookmarkStart w:id="1223" w:name="_ETM_Q1_3654368"/>
      <w:bookmarkEnd w:id="1223"/>
      <w:r>
        <w:rPr>
          <w:rFonts w:hint="cs"/>
          <w:rtl/>
          <w:lang w:eastAsia="he-IL"/>
        </w:rPr>
        <w:t xml:space="preserve">של עובדים הן שונות ומורכבות יותר </w:t>
      </w:r>
      <w:bookmarkStart w:id="1224" w:name="_ETM_Q1_3656927"/>
      <w:bookmarkEnd w:id="1224"/>
      <w:r>
        <w:rPr>
          <w:rFonts w:hint="cs"/>
          <w:rtl/>
          <w:lang w:eastAsia="he-IL"/>
        </w:rPr>
        <w:t>מאשר תקנות שעוסקות בלקוחות. לא דומה הפגיעה באדם שאומר</w:t>
      </w:r>
      <w:bookmarkStart w:id="1225" w:name="_ETM_Q1_3660806"/>
      <w:bookmarkEnd w:id="1225"/>
      <w:r>
        <w:rPr>
          <w:rFonts w:hint="cs"/>
          <w:rtl/>
          <w:lang w:eastAsia="he-IL"/>
        </w:rPr>
        <w:t xml:space="preserve">ים לו אל תגיע למכון כושר או למסעדה, לעובד </w:t>
      </w:r>
      <w:bookmarkStart w:id="1226" w:name="_ETM_Q1_3662649"/>
      <w:bookmarkEnd w:id="1226"/>
      <w:r>
        <w:rPr>
          <w:rFonts w:hint="cs"/>
          <w:rtl/>
          <w:lang w:eastAsia="he-IL"/>
        </w:rPr>
        <w:t xml:space="preserve">שאומרים לו אל תגיע למקום עבודתך. אנחנו </w:t>
      </w:r>
      <w:r w:rsidR="00331079">
        <w:rPr>
          <w:rFonts w:hint="cs"/>
          <w:rtl/>
          <w:lang w:eastAsia="he-IL"/>
        </w:rPr>
        <w:t>מסכי</w:t>
      </w:r>
      <w:bookmarkStart w:id="1227" w:name="_ETM_Q1_3666311"/>
      <w:bookmarkEnd w:id="1227"/>
      <w:r w:rsidR="00331079">
        <w:rPr>
          <w:rFonts w:hint="cs"/>
          <w:rtl/>
          <w:lang w:eastAsia="he-IL"/>
        </w:rPr>
        <w:t xml:space="preserve">מים שזו פגיעה מורכבת וקשה יותר אבל עדיין, בגלל כל מה שאמרתי, בגלל הפגיעה בזכות החוקתית, </w:t>
      </w:r>
      <w:bookmarkStart w:id="1228" w:name="_ETM_Q1_3673683"/>
      <w:bookmarkEnd w:id="1228"/>
      <w:r w:rsidR="00331079">
        <w:rPr>
          <w:rFonts w:hint="cs"/>
          <w:rtl/>
          <w:lang w:eastAsia="he-IL"/>
        </w:rPr>
        <w:t xml:space="preserve">בזכות לחיים, בריאות הציבור, פגיעה בזכות הקניין </w:t>
      </w:r>
      <w:bookmarkStart w:id="1229" w:name="_ETM_Q1_3675870"/>
      <w:bookmarkEnd w:id="1229"/>
      <w:r w:rsidR="00331079">
        <w:rPr>
          <w:rFonts w:hint="cs"/>
          <w:rtl/>
          <w:lang w:eastAsia="he-IL"/>
        </w:rPr>
        <w:t xml:space="preserve">והכבוד וכולי, אם נגיע לסגר </w:t>
      </w:r>
      <w:r w:rsidR="00331079">
        <w:rPr>
          <w:rtl/>
          <w:lang w:eastAsia="he-IL"/>
        </w:rPr>
        <w:t>–</w:t>
      </w:r>
      <w:r w:rsidR="00331079">
        <w:rPr>
          <w:rFonts w:hint="cs"/>
          <w:rtl/>
          <w:lang w:eastAsia="he-IL"/>
        </w:rPr>
        <w:t xml:space="preserve"> בעינינו התשובה </w:t>
      </w:r>
      <w:bookmarkStart w:id="1230" w:name="_ETM_Q1_3679224"/>
      <w:bookmarkEnd w:id="1230"/>
      <w:r w:rsidR="00331079">
        <w:rPr>
          <w:rFonts w:hint="cs"/>
          <w:rtl/>
          <w:lang w:eastAsia="he-IL"/>
        </w:rPr>
        <w:t xml:space="preserve">היא ברורה. הדבר הזה הוא נכון ומידתי בשפה </w:t>
      </w:r>
      <w:bookmarkStart w:id="1231" w:name="_ETM_Q1_3681864"/>
      <w:bookmarkEnd w:id="1231"/>
      <w:r w:rsidR="00331079">
        <w:rPr>
          <w:rFonts w:hint="cs"/>
          <w:rtl/>
          <w:lang w:eastAsia="he-IL"/>
        </w:rPr>
        <w:t xml:space="preserve">המשפטית, הוא נכון ערכית ומוסרית ולכן נכון </w:t>
      </w:r>
      <w:bookmarkStart w:id="1232" w:name="_ETM_Q1_3684012"/>
      <w:bookmarkEnd w:id="1232"/>
      <w:r w:rsidR="00331079">
        <w:rPr>
          <w:rFonts w:hint="cs"/>
          <w:rtl/>
          <w:lang w:eastAsia="he-IL"/>
        </w:rPr>
        <w:t>לעשות אותו בהינתן כל הנדבכים עליהם דיברנו</w:t>
      </w:r>
      <w:bookmarkStart w:id="1233" w:name="_ETM_Q1_3691380"/>
      <w:bookmarkEnd w:id="1233"/>
      <w:r w:rsidR="00331079">
        <w:rPr>
          <w:rFonts w:hint="cs"/>
          <w:rtl/>
          <w:lang w:eastAsia="he-IL"/>
        </w:rPr>
        <w:t>.</w:t>
      </w:r>
    </w:p>
    <w:p w:rsidR="00331079" w:rsidRDefault="00331079" w:rsidP="00F23E92">
      <w:pPr>
        <w:rPr>
          <w:rtl/>
          <w:lang w:eastAsia="he-IL"/>
        </w:rPr>
      </w:pPr>
    </w:p>
    <w:p w:rsidR="009B72DE" w:rsidRDefault="00331079" w:rsidP="00F23E92">
      <w:pPr>
        <w:rPr>
          <w:rtl/>
          <w:lang w:eastAsia="he-IL"/>
        </w:rPr>
      </w:pPr>
      <w:bookmarkStart w:id="1234" w:name="_ETM_Q1_3687856"/>
      <w:bookmarkEnd w:id="1234"/>
      <w:r>
        <w:rPr>
          <w:rFonts w:hint="cs"/>
          <w:rtl/>
          <w:lang w:eastAsia="he-IL"/>
        </w:rPr>
        <w:t xml:space="preserve">בתהליך הממשלתי אני חושב שנעשתה כאן עבודה טובה וזאת ההזדמנות גם להודות לכל המשרדים הרלוונטיים שמשתתפים </w:t>
      </w:r>
      <w:bookmarkStart w:id="1235" w:name="_ETM_Q1_3695376"/>
      <w:bookmarkEnd w:id="1235"/>
      <w:r>
        <w:rPr>
          <w:rFonts w:hint="cs"/>
          <w:rtl/>
          <w:lang w:eastAsia="he-IL"/>
        </w:rPr>
        <w:t xml:space="preserve">אתנו בהקשר הזה, ביצירת החלטת הממשלה שבעצם </w:t>
      </w:r>
      <w:bookmarkStart w:id="1236" w:name="_ETM_Q1_3697373"/>
      <w:bookmarkEnd w:id="1236"/>
      <w:r>
        <w:rPr>
          <w:rFonts w:hint="cs"/>
          <w:rtl/>
          <w:lang w:eastAsia="he-IL"/>
        </w:rPr>
        <w:t>קבעה את הדבר הזה שמקומות עבודה ה</w:t>
      </w:r>
      <w:bookmarkStart w:id="1237" w:name="_ETM_Q1_3701510"/>
      <w:bookmarkEnd w:id="1237"/>
      <w:r>
        <w:rPr>
          <w:rFonts w:hint="cs"/>
          <w:rtl/>
          <w:lang w:eastAsia="he-IL"/>
        </w:rPr>
        <w:t xml:space="preserve">ם קומה נוספת אחרי שווידאה שהדבר מבוסס בריאותית, מבוסס </w:t>
      </w:r>
      <w:bookmarkStart w:id="1238" w:name="_ETM_Q1_3706821"/>
      <w:bookmarkEnd w:id="1238"/>
      <w:r>
        <w:rPr>
          <w:rFonts w:hint="cs"/>
          <w:rtl/>
          <w:lang w:eastAsia="he-IL"/>
        </w:rPr>
        <w:t>על כל מה שהזכרתי קודם לכן.</w:t>
      </w:r>
    </w:p>
    <w:p w:rsidR="00C70693" w:rsidRDefault="00C70693" w:rsidP="00F23E92">
      <w:pPr>
        <w:rPr>
          <w:rtl/>
          <w:lang w:eastAsia="he-IL"/>
        </w:rPr>
      </w:pPr>
      <w:bookmarkStart w:id="1239" w:name="_ETM_Q1_3714456"/>
      <w:bookmarkStart w:id="1240" w:name="_ETM_Q1_3714518"/>
      <w:bookmarkStart w:id="1241" w:name="_ETM_Q1_3713613"/>
      <w:bookmarkEnd w:id="1239"/>
      <w:bookmarkEnd w:id="1240"/>
      <w:bookmarkEnd w:id="1241"/>
    </w:p>
    <w:p w:rsidR="00C70693" w:rsidRDefault="00C70693" w:rsidP="00F23E92">
      <w:pPr>
        <w:rPr>
          <w:rtl/>
          <w:lang w:eastAsia="he-IL"/>
        </w:rPr>
      </w:pPr>
      <w:bookmarkStart w:id="1242" w:name="_ETM_Q1_3713664"/>
      <w:bookmarkEnd w:id="1242"/>
      <w:r>
        <w:rPr>
          <w:rFonts w:hint="cs"/>
          <w:rtl/>
          <w:lang w:eastAsia="he-IL"/>
        </w:rPr>
        <w:t>עד כאן מבחינתי הצגת הדברים.</w:t>
      </w:r>
    </w:p>
    <w:p w:rsidR="00C70693" w:rsidRDefault="00C70693" w:rsidP="00F23E92">
      <w:pPr>
        <w:rPr>
          <w:rtl/>
          <w:lang w:eastAsia="he-IL"/>
        </w:rPr>
      </w:pPr>
      <w:bookmarkStart w:id="1243" w:name="_ETM_Q1_3714576"/>
      <w:bookmarkStart w:id="1244" w:name="_ETM_Q1_3714614"/>
      <w:bookmarkStart w:id="1245" w:name="_ETM_Q1_3714754"/>
      <w:bookmarkEnd w:id="1243"/>
      <w:bookmarkEnd w:id="1244"/>
      <w:bookmarkEnd w:id="1245"/>
    </w:p>
    <w:p w:rsidR="00C70693" w:rsidRDefault="00C70693" w:rsidP="00C70693">
      <w:pPr>
        <w:pStyle w:val="af6"/>
        <w:keepNext/>
        <w:rPr>
          <w:rtl/>
        </w:rPr>
      </w:pPr>
      <w:bookmarkStart w:id="1246" w:name="ET_yor_6156_83"/>
      <w:r w:rsidRPr="00C70693">
        <w:rPr>
          <w:rStyle w:val="TagStyle"/>
          <w:rtl/>
        </w:rPr>
        <w:t xml:space="preserve"> &lt;&lt; יור &gt;&gt; </w:t>
      </w:r>
      <w:r>
        <w:rPr>
          <w:rtl/>
        </w:rPr>
        <w:t>היו"ר גלעד קריב:</w:t>
      </w:r>
      <w:r w:rsidRPr="00C70693">
        <w:rPr>
          <w:rStyle w:val="TagStyle"/>
          <w:rtl/>
        </w:rPr>
        <w:t xml:space="preserve"> &lt;&lt; יור &gt;&gt;</w:t>
      </w:r>
      <w:r w:rsidR="00E6118D">
        <w:rPr>
          <w:rtl/>
        </w:rPr>
        <w:t xml:space="preserve"> </w:t>
      </w:r>
      <w:bookmarkEnd w:id="1246"/>
    </w:p>
    <w:p w:rsidR="00C70693" w:rsidRDefault="00C70693" w:rsidP="00C70693">
      <w:pPr>
        <w:pStyle w:val="KeepWithNext"/>
        <w:rPr>
          <w:rtl/>
          <w:lang w:eastAsia="he-IL"/>
        </w:rPr>
      </w:pPr>
    </w:p>
    <w:p w:rsidR="00C70693" w:rsidRDefault="00C70693" w:rsidP="00C70693">
      <w:pPr>
        <w:rPr>
          <w:rtl/>
          <w:lang w:eastAsia="he-IL"/>
        </w:rPr>
      </w:pPr>
      <w:bookmarkStart w:id="1247" w:name="_ETM_Q1_3714998"/>
      <w:bookmarkStart w:id="1248" w:name="_ETM_Q1_3715018"/>
      <w:bookmarkEnd w:id="1247"/>
      <w:bookmarkEnd w:id="1248"/>
      <w:r>
        <w:rPr>
          <w:rFonts w:hint="cs"/>
          <w:rtl/>
          <w:lang w:eastAsia="he-IL"/>
        </w:rPr>
        <w:t>תודה עורך דין נזרי.</w:t>
      </w:r>
      <w:r w:rsidR="00546784">
        <w:rPr>
          <w:rFonts w:hint="cs"/>
          <w:rtl/>
          <w:lang w:eastAsia="he-IL"/>
        </w:rPr>
        <w:t xml:space="preserve"> </w:t>
      </w:r>
      <w:r>
        <w:rPr>
          <w:rFonts w:hint="cs"/>
          <w:rtl/>
          <w:lang w:eastAsia="he-IL"/>
        </w:rPr>
        <w:t>אנחנו מערי</w:t>
      </w:r>
      <w:bookmarkStart w:id="1249" w:name="_ETM_Q1_3719635"/>
      <w:bookmarkEnd w:id="1249"/>
      <w:r>
        <w:rPr>
          <w:rFonts w:hint="cs"/>
          <w:rtl/>
          <w:lang w:eastAsia="he-IL"/>
        </w:rPr>
        <w:t xml:space="preserve">כים את ההשתתפות שלך. שתי הערות קצרות. </w:t>
      </w:r>
      <w:bookmarkStart w:id="1250" w:name="_ETM_Q1_3723543"/>
      <w:bookmarkEnd w:id="1250"/>
      <w:r>
        <w:rPr>
          <w:rFonts w:hint="cs"/>
          <w:rtl/>
          <w:lang w:eastAsia="he-IL"/>
        </w:rPr>
        <w:t xml:space="preserve">ראשית, אני אחזור כל פעם לסוגיית ההסמכה כי אני חושב </w:t>
      </w:r>
      <w:bookmarkStart w:id="1251" w:name="_ETM_Q1_3729363"/>
      <w:bookmarkEnd w:id="1251"/>
      <w:r>
        <w:rPr>
          <w:rFonts w:hint="cs"/>
          <w:rtl/>
          <w:lang w:eastAsia="he-IL"/>
        </w:rPr>
        <w:t xml:space="preserve">שבסופו של דבר זה בסיס שחייב להיות איתן ולא </w:t>
      </w:r>
      <w:bookmarkStart w:id="1252" w:name="_ETM_Q1_3734121"/>
      <w:bookmarkEnd w:id="1252"/>
      <w:r>
        <w:rPr>
          <w:rFonts w:hint="cs"/>
          <w:rtl/>
          <w:lang w:eastAsia="he-IL"/>
        </w:rPr>
        <w:t xml:space="preserve">מעורער. אם היינו מעלים את סוגיית ההסמכה לקראת הדיון הזה, </w:t>
      </w:r>
      <w:bookmarkStart w:id="1253" w:name="_ETM_Q1_3739891"/>
      <w:bookmarkEnd w:id="1253"/>
      <w:r>
        <w:rPr>
          <w:rFonts w:hint="cs"/>
          <w:rtl/>
          <w:lang w:eastAsia="he-IL"/>
        </w:rPr>
        <w:t>פשיטה שאפשר לחיות בשלום עם התשובה. חברים, אנחנו תוך כדי מאבק במגפה ונמשיך ונדון.</w:t>
      </w:r>
    </w:p>
    <w:p w:rsidR="00C70693" w:rsidRDefault="00C70693" w:rsidP="00C70693">
      <w:pPr>
        <w:rPr>
          <w:rtl/>
          <w:lang w:eastAsia="he-IL"/>
        </w:rPr>
      </w:pPr>
      <w:bookmarkStart w:id="1254" w:name="_ETM_Q1_3749739"/>
      <w:bookmarkStart w:id="1255" w:name="_ETM_Q1_3749802"/>
      <w:bookmarkStart w:id="1256" w:name="_ETM_Q1_3749859"/>
      <w:bookmarkEnd w:id="1254"/>
      <w:bookmarkEnd w:id="1255"/>
      <w:bookmarkEnd w:id="1256"/>
    </w:p>
    <w:p w:rsidR="00C70693" w:rsidRDefault="00C70693" w:rsidP="00C70693">
      <w:pPr>
        <w:rPr>
          <w:rtl/>
          <w:lang w:eastAsia="he-IL"/>
        </w:rPr>
      </w:pPr>
      <w:bookmarkStart w:id="1257" w:name="_ETM_Q1_3749917"/>
      <w:bookmarkEnd w:id="1257"/>
      <w:r>
        <w:rPr>
          <w:rFonts w:hint="cs"/>
          <w:rtl/>
          <w:lang w:eastAsia="he-IL"/>
        </w:rPr>
        <w:t xml:space="preserve">סוגיית מקור ההסמכה על התו הירוק עלתה מהיום הראשון של </w:t>
      </w:r>
      <w:bookmarkStart w:id="1258" w:name="_ETM_Q1_3754986"/>
      <w:bookmarkEnd w:id="1258"/>
      <w:r>
        <w:rPr>
          <w:rFonts w:hint="cs"/>
          <w:rtl/>
          <w:lang w:eastAsia="he-IL"/>
        </w:rPr>
        <w:t>העיסוק של הוועדה הזו או תחת כהונת היושב ראש הקודם. נכון?</w:t>
      </w:r>
      <w:bookmarkStart w:id="1259" w:name="_ETM_Q1_3757991"/>
      <w:bookmarkEnd w:id="1259"/>
    </w:p>
    <w:p w:rsidR="00C70693" w:rsidRDefault="00C70693" w:rsidP="00C70693">
      <w:pPr>
        <w:rPr>
          <w:rtl/>
          <w:lang w:eastAsia="he-IL"/>
        </w:rPr>
      </w:pPr>
      <w:bookmarkStart w:id="1260" w:name="_ETM_Q1_3758053"/>
      <w:bookmarkStart w:id="1261" w:name="_ETM_Q1_3758089"/>
      <w:bookmarkEnd w:id="1260"/>
      <w:bookmarkEnd w:id="1261"/>
    </w:p>
    <w:p w:rsidR="00C70693" w:rsidRDefault="00C70693" w:rsidP="00C70693">
      <w:pPr>
        <w:pStyle w:val="a4"/>
        <w:keepNext/>
        <w:rPr>
          <w:rtl/>
        </w:rPr>
      </w:pPr>
      <w:bookmarkStart w:id="1262" w:name="ET_speaker_גור_בליי_84"/>
      <w:r w:rsidRPr="00C70693">
        <w:rPr>
          <w:rStyle w:val="TagStyle"/>
          <w:rtl/>
        </w:rPr>
        <w:t xml:space="preserve"> &lt;&lt; דובר &gt;&gt; </w:t>
      </w:r>
      <w:r>
        <w:rPr>
          <w:rtl/>
        </w:rPr>
        <w:t>גור בליי:</w:t>
      </w:r>
      <w:r w:rsidRPr="00C70693">
        <w:rPr>
          <w:rStyle w:val="TagStyle"/>
          <w:rtl/>
        </w:rPr>
        <w:t xml:space="preserve"> &lt;&lt; דובר &gt;&gt;</w:t>
      </w:r>
      <w:r w:rsidR="00E6118D">
        <w:rPr>
          <w:rtl/>
        </w:rPr>
        <w:t xml:space="preserve"> </w:t>
      </w:r>
      <w:bookmarkEnd w:id="1262"/>
    </w:p>
    <w:p w:rsidR="00C70693" w:rsidRDefault="00C70693" w:rsidP="00C70693">
      <w:pPr>
        <w:pStyle w:val="KeepWithNext"/>
        <w:rPr>
          <w:rtl/>
          <w:lang w:eastAsia="he-IL"/>
        </w:rPr>
      </w:pPr>
    </w:p>
    <w:p w:rsidR="00C70693" w:rsidRDefault="00C70693" w:rsidP="00C70693">
      <w:pPr>
        <w:rPr>
          <w:rtl/>
          <w:lang w:eastAsia="he-IL"/>
        </w:rPr>
      </w:pPr>
      <w:bookmarkStart w:id="1263" w:name="_ETM_Q1_3758328"/>
      <w:bookmarkStart w:id="1264" w:name="_ETM_Q1_3758349"/>
      <w:bookmarkEnd w:id="1263"/>
      <w:bookmarkEnd w:id="1264"/>
      <w:r>
        <w:rPr>
          <w:rFonts w:hint="cs"/>
          <w:rtl/>
          <w:lang w:eastAsia="he-IL"/>
        </w:rPr>
        <w:t>כן.</w:t>
      </w:r>
    </w:p>
    <w:p w:rsidR="00C70693" w:rsidRDefault="00C70693" w:rsidP="00C70693">
      <w:pPr>
        <w:rPr>
          <w:rtl/>
          <w:lang w:eastAsia="he-IL"/>
        </w:rPr>
      </w:pPr>
      <w:bookmarkStart w:id="1265" w:name="_ETM_Q1_3757912"/>
      <w:bookmarkStart w:id="1266" w:name="_ETM_Q1_3757960"/>
      <w:bookmarkStart w:id="1267" w:name="_ETM_Q1_3759921"/>
      <w:bookmarkEnd w:id="1265"/>
      <w:bookmarkEnd w:id="1266"/>
      <w:bookmarkEnd w:id="1267"/>
    </w:p>
    <w:p w:rsidR="00C70693" w:rsidRDefault="00C70693" w:rsidP="00C70693">
      <w:pPr>
        <w:pStyle w:val="af6"/>
        <w:keepNext/>
        <w:rPr>
          <w:rtl/>
        </w:rPr>
      </w:pPr>
      <w:bookmarkStart w:id="1268" w:name="ET_yor_6156_85"/>
      <w:r w:rsidRPr="00C70693">
        <w:rPr>
          <w:rStyle w:val="TagStyle"/>
          <w:rtl/>
        </w:rPr>
        <w:t xml:space="preserve"> &lt;&lt; יור &gt;&gt; </w:t>
      </w:r>
      <w:r>
        <w:rPr>
          <w:rtl/>
        </w:rPr>
        <w:t>היו"ר גלעד קריב:</w:t>
      </w:r>
      <w:r w:rsidRPr="00C70693">
        <w:rPr>
          <w:rStyle w:val="TagStyle"/>
          <w:rtl/>
        </w:rPr>
        <w:t xml:space="preserve"> &lt;&lt; יור &gt;&gt;</w:t>
      </w:r>
      <w:r w:rsidR="00E6118D">
        <w:rPr>
          <w:rtl/>
        </w:rPr>
        <w:t xml:space="preserve"> </w:t>
      </w:r>
      <w:bookmarkEnd w:id="1268"/>
    </w:p>
    <w:p w:rsidR="00C70693" w:rsidRDefault="00C70693" w:rsidP="00C70693">
      <w:pPr>
        <w:pStyle w:val="KeepWithNext"/>
        <w:rPr>
          <w:rtl/>
          <w:lang w:eastAsia="he-IL"/>
        </w:rPr>
      </w:pPr>
    </w:p>
    <w:p w:rsidR="00B67107" w:rsidRDefault="00C70693" w:rsidP="00B67107">
      <w:pPr>
        <w:rPr>
          <w:rtl/>
          <w:lang w:eastAsia="he-IL"/>
        </w:rPr>
      </w:pPr>
      <w:bookmarkStart w:id="1269" w:name="_ETM_Q1_3760205"/>
      <w:bookmarkStart w:id="1270" w:name="_ETM_Q1_3760230"/>
      <w:bookmarkEnd w:id="1269"/>
      <w:bookmarkEnd w:id="1270"/>
      <w:r>
        <w:rPr>
          <w:rFonts w:hint="cs"/>
          <w:rtl/>
          <w:lang w:eastAsia="he-IL"/>
        </w:rPr>
        <w:t xml:space="preserve">בעיניי מערכת היחסים בין הכנסת לבין הממשלה, כמעט מחייבת </w:t>
      </w:r>
      <w:bookmarkStart w:id="1271" w:name="_ETM_Q1_3767699"/>
      <w:bookmarkEnd w:id="1271"/>
      <w:r>
        <w:rPr>
          <w:rFonts w:hint="cs"/>
          <w:rtl/>
          <w:lang w:eastAsia="he-IL"/>
        </w:rPr>
        <w:t xml:space="preserve">שבמקום שבו הייעוץ המשפטי של הכנסת וועדות כנסת באות ואומרות שאנחנו חושבים שצריך להיות מהלך </w:t>
      </w:r>
      <w:bookmarkStart w:id="1272" w:name="_ETM_Q1_3775322"/>
      <w:bookmarkEnd w:id="1272"/>
      <w:r>
        <w:rPr>
          <w:rFonts w:hint="cs"/>
          <w:rtl/>
          <w:lang w:eastAsia="he-IL"/>
        </w:rPr>
        <w:t>להסדרת ההסמכה, אז אין מקום להמתין חודשים.</w:t>
      </w:r>
      <w:bookmarkStart w:id="1273" w:name="_ETM_Q1_3780055"/>
      <w:bookmarkEnd w:id="1273"/>
      <w:r>
        <w:rPr>
          <w:rFonts w:hint="cs"/>
          <w:rtl/>
          <w:lang w:eastAsia="he-IL"/>
        </w:rPr>
        <w:t xml:space="preserve"> הוועדה הזו </w:t>
      </w:r>
      <w:r>
        <w:rPr>
          <w:rtl/>
          <w:lang w:eastAsia="he-IL"/>
        </w:rPr>
        <w:t>–</w:t>
      </w:r>
      <w:r>
        <w:rPr>
          <w:rFonts w:hint="cs"/>
          <w:rtl/>
          <w:lang w:eastAsia="he-IL"/>
        </w:rPr>
        <w:t xml:space="preserve"> שלא לדבר על עוד ועדות </w:t>
      </w:r>
      <w:bookmarkStart w:id="1274" w:name="_ETM_Q1_3782737"/>
      <w:bookmarkEnd w:id="1274"/>
      <w:r>
        <w:rPr>
          <w:rtl/>
          <w:lang w:eastAsia="he-IL"/>
        </w:rPr>
        <w:t>–</w:t>
      </w:r>
      <w:r>
        <w:rPr>
          <w:rFonts w:hint="cs"/>
          <w:rtl/>
          <w:lang w:eastAsia="he-IL"/>
        </w:rPr>
        <w:t xml:space="preserve"> עשתה תהליכי חקיקה מהירים גם לטובת </w:t>
      </w:r>
      <w:bookmarkStart w:id="1275" w:name="_ETM_Q1_3785712"/>
      <w:bookmarkEnd w:id="1275"/>
      <w:r>
        <w:rPr>
          <w:rFonts w:hint="cs"/>
          <w:rtl/>
          <w:lang w:eastAsia="he-IL"/>
        </w:rPr>
        <w:t xml:space="preserve">הטיפול בקורונה וגם לעניינים אחרים. בעיניי </w:t>
      </w:r>
      <w:bookmarkStart w:id="1276" w:name="_ETM_Q1_3793917"/>
      <w:bookmarkEnd w:id="1276"/>
      <w:r>
        <w:rPr>
          <w:rtl/>
          <w:lang w:eastAsia="he-IL"/>
        </w:rPr>
        <w:t>–</w:t>
      </w:r>
      <w:r>
        <w:rPr>
          <w:rFonts w:hint="cs"/>
          <w:rtl/>
          <w:lang w:eastAsia="he-IL"/>
        </w:rPr>
        <w:t xml:space="preserve"> ואני א</w:t>
      </w:r>
      <w:r w:rsidR="008C0D9B">
        <w:rPr>
          <w:rFonts w:hint="cs"/>
          <w:rtl/>
          <w:lang w:eastAsia="he-IL"/>
        </w:rPr>
        <w:t>ומר את זה לנציגי משרדי הממשל</w:t>
      </w:r>
      <w:r>
        <w:rPr>
          <w:rFonts w:hint="cs"/>
          <w:rtl/>
          <w:lang w:eastAsia="he-IL"/>
        </w:rPr>
        <w:t>ה - היה צריך לכבד יותר</w:t>
      </w:r>
      <w:r w:rsidR="00546784">
        <w:rPr>
          <w:rFonts w:hint="cs"/>
          <w:rtl/>
          <w:lang w:eastAsia="he-IL"/>
        </w:rPr>
        <w:t xml:space="preserve"> </w:t>
      </w:r>
      <w:bookmarkStart w:id="1277" w:name="_ETM_Q1_3796442"/>
      <w:bookmarkEnd w:id="1277"/>
      <w:r w:rsidR="008C0D9B">
        <w:rPr>
          <w:rFonts w:hint="cs"/>
          <w:rtl/>
          <w:lang w:eastAsia="he-IL"/>
        </w:rPr>
        <w:t xml:space="preserve">את הכנסת ולטפל במקור ההסמכה. אני בניגוד לך, עורך הדין נזרי, חושב שהחוק לא מאפשר </w:t>
      </w:r>
      <w:bookmarkStart w:id="1278" w:name="_ETM_Q1_3805181"/>
      <w:bookmarkEnd w:id="1278"/>
      <w:r w:rsidR="008C0D9B">
        <w:rPr>
          <w:rFonts w:hint="cs"/>
          <w:rtl/>
          <w:lang w:eastAsia="he-IL"/>
        </w:rPr>
        <w:t>את ההסמכה שאתם מדברים עליה אלא ג</w:t>
      </w:r>
      <w:bookmarkStart w:id="1279" w:name="_ETM_Q1_3809100"/>
      <w:bookmarkEnd w:id="1279"/>
      <w:r w:rsidR="008C0D9B">
        <w:rPr>
          <w:rFonts w:hint="cs"/>
          <w:rtl/>
          <w:lang w:eastAsia="he-IL"/>
        </w:rPr>
        <w:t xml:space="preserve">ם פרשנות כמעט יצירתית שלו. אני חושב שאלמלא פסיקת בג"ץ </w:t>
      </w:r>
      <w:bookmarkStart w:id="1280" w:name="_ETM_Q1_3812943"/>
      <w:bookmarkEnd w:id="1280"/>
      <w:r w:rsidR="008C0D9B">
        <w:rPr>
          <w:rFonts w:hint="cs"/>
          <w:rtl/>
          <w:lang w:eastAsia="he-IL"/>
        </w:rPr>
        <w:t xml:space="preserve">היה מקום לנקיטת עמדה יותר תקיפה של הוועדה. אנחנו </w:t>
      </w:r>
      <w:bookmarkStart w:id="1281" w:name="_ETM_Q1_3816208"/>
      <w:bookmarkEnd w:id="1281"/>
      <w:r w:rsidR="008C0D9B">
        <w:rPr>
          <w:rFonts w:hint="cs"/>
          <w:rtl/>
          <w:lang w:eastAsia="he-IL"/>
        </w:rPr>
        <w:t>מכבדים את פסיקת בג"ץ בהקשר הזה אב</w:t>
      </w:r>
      <w:bookmarkStart w:id="1282" w:name="_ETM_Q1_3818366"/>
      <w:bookmarkEnd w:id="1282"/>
      <w:r w:rsidR="008C0D9B">
        <w:rPr>
          <w:rFonts w:hint="cs"/>
          <w:rtl/>
          <w:lang w:eastAsia="he-IL"/>
        </w:rPr>
        <w:t>ל אני מעביר מכאן מסר</w:t>
      </w:r>
      <w:r w:rsidR="00B67107">
        <w:rPr>
          <w:rFonts w:hint="cs"/>
          <w:rtl/>
          <w:lang w:eastAsia="he-IL"/>
        </w:rPr>
        <w:t>.</w:t>
      </w:r>
      <w:r w:rsidR="00546784">
        <w:rPr>
          <w:rFonts w:hint="cs"/>
          <w:rtl/>
          <w:lang w:eastAsia="he-IL"/>
        </w:rPr>
        <w:t xml:space="preserve"> </w:t>
      </w:r>
      <w:r w:rsidR="00B67107">
        <w:rPr>
          <w:rFonts w:hint="cs"/>
          <w:rtl/>
          <w:lang w:eastAsia="he-IL"/>
        </w:rPr>
        <w:t xml:space="preserve">מבחינתנו לפחות זה לא </w:t>
      </w:r>
      <w:bookmarkStart w:id="1283" w:name="_ETM_Q1_3824352"/>
      <w:bookmarkEnd w:id="1283"/>
      <w:r w:rsidR="00B67107">
        <w:rPr>
          <w:rFonts w:hint="cs"/>
          <w:rtl/>
          <w:lang w:eastAsia="he-IL"/>
        </w:rPr>
        <w:t xml:space="preserve">תחת דיון. בניגוד לתקנות, חקיקה היא אחריות </w:t>
      </w:r>
      <w:bookmarkStart w:id="1284" w:name="_ETM_Q1_3829204"/>
      <w:bookmarkEnd w:id="1284"/>
      <w:r w:rsidR="00B67107">
        <w:rPr>
          <w:rFonts w:hint="cs"/>
          <w:rtl/>
          <w:lang w:eastAsia="he-IL"/>
        </w:rPr>
        <w:t>של הכנסת. חוק הקורונה שיתוקן -</w:t>
      </w:r>
      <w:r w:rsidR="00546784">
        <w:rPr>
          <w:rFonts w:hint="cs"/>
          <w:rtl/>
          <w:lang w:eastAsia="he-IL"/>
        </w:rPr>
        <w:t xml:space="preserve"> </w:t>
      </w:r>
      <w:r w:rsidR="00B67107">
        <w:rPr>
          <w:rFonts w:hint="cs"/>
          <w:rtl/>
          <w:lang w:eastAsia="he-IL"/>
        </w:rPr>
        <w:t>והתזכיר צריך לצאת כבר ממש</w:t>
      </w:r>
      <w:bookmarkStart w:id="1285" w:name="_ETM_Q1_3835440"/>
      <w:bookmarkEnd w:id="1285"/>
      <w:r w:rsidR="00B67107">
        <w:rPr>
          <w:rFonts w:hint="cs"/>
          <w:rtl/>
          <w:lang w:eastAsia="he-IL"/>
        </w:rPr>
        <w:t xml:space="preserve"> מהר, אין לנו כאן הרבה זמן - לא יחוקק אלא</w:t>
      </w:r>
      <w:bookmarkStart w:id="1286" w:name="_ETM_Q1_3842869"/>
      <w:bookmarkEnd w:id="1286"/>
      <w:r w:rsidR="00B67107">
        <w:rPr>
          <w:rFonts w:hint="cs"/>
          <w:rtl/>
          <w:lang w:eastAsia="he-IL"/>
        </w:rPr>
        <w:t xml:space="preserve"> אם יהיה בו מקור הסמכה מפורש </w:t>
      </w:r>
      <w:bookmarkStart w:id="1287" w:name="_ETM_Q1_3845240"/>
      <w:bookmarkEnd w:id="1287"/>
      <w:r w:rsidR="00B67107">
        <w:rPr>
          <w:rFonts w:hint="cs"/>
          <w:rtl/>
          <w:lang w:eastAsia="he-IL"/>
        </w:rPr>
        <w:t xml:space="preserve">למדיניות התו הירוק ככל שהממשלה רוצה להחזיק </w:t>
      </w:r>
      <w:bookmarkStart w:id="1288" w:name="_ETM_Q1_3847326"/>
      <w:bookmarkEnd w:id="1288"/>
      <w:r w:rsidR="00B67107">
        <w:rPr>
          <w:rFonts w:hint="cs"/>
          <w:rtl/>
          <w:lang w:eastAsia="he-IL"/>
        </w:rPr>
        <w:t xml:space="preserve">במדיניות הזאת. גם אם יהיה ניסיון בחודשיים הקרובים </w:t>
      </w:r>
      <w:bookmarkStart w:id="1289" w:name="_ETM_Q1_3853030"/>
      <w:bookmarkEnd w:id="1289"/>
      <w:r w:rsidR="00B67107">
        <w:rPr>
          <w:rFonts w:hint="cs"/>
          <w:rtl/>
          <w:lang w:eastAsia="he-IL"/>
        </w:rPr>
        <w:t xml:space="preserve">להרחיב מעבר לצו שיש היום את השימוש בתו הירוק, אנחנו </w:t>
      </w:r>
      <w:bookmarkStart w:id="1290" w:name="_ETM_Q1_3858659"/>
      <w:bookmarkEnd w:id="1290"/>
      <w:r w:rsidR="00B67107">
        <w:rPr>
          <w:rFonts w:hint="cs"/>
          <w:rtl/>
          <w:lang w:eastAsia="he-IL"/>
        </w:rPr>
        <w:t xml:space="preserve">נצטרך את ההתחייבות המאוד ברורה ולא העיונית והתיאורטית של הממשלה </w:t>
      </w:r>
      <w:bookmarkStart w:id="1291" w:name="_ETM_Q1_3867146"/>
      <w:bookmarkEnd w:id="1291"/>
      <w:r w:rsidR="00B67107">
        <w:rPr>
          <w:rFonts w:hint="cs"/>
          <w:rtl/>
          <w:lang w:eastAsia="he-IL"/>
        </w:rPr>
        <w:t>למה יקרה עם נושא מקור ההסמכה.</w:t>
      </w:r>
      <w:r w:rsidR="00546784">
        <w:rPr>
          <w:rFonts w:hint="cs"/>
          <w:rtl/>
          <w:lang w:eastAsia="he-IL"/>
        </w:rPr>
        <w:t xml:space="preserve"> </w:t>
      </w:r>
      <w:r w:rsidR="00B67107">
        <w:rPr>
          <w:rFonts w:hint="cs"/>
          <w:rtl/>
          <w:lang w:eastAsia="he-IL"/>
        </w:rPr>
        <w:t>אם נרצה</w:t>
      </w:r>
      <w:r w:rsidR="00546784">
        <w:rPr>
          <w:rFonts w:hint="cs"/>
          <w:rtl/>
          <w:lang w:eastAsia="he-IL"/>
        </w:rPr>
        <w:t xml:space="preserve"> </w:t>
      </w:r>
      <w:r w:rsidR="00B67107">
        <w:rPr>
          <w:rFonts w:hint="cs"/>
          <w:rtl/>
          <w:lang w:eastAsia="he-IL"/>
        </w:rPr>
        <w:t xml:space="preserve">אחרי זה בהמשך </w:t>
      </w:r>
      <w:r w:rsidR="00B67107">
        <w:rPr>
          <w:rtl/>
          <w:lang w:eastAsia="he-IL"/>
        </w:rPr>
        <w:t>–</w:t>
      </w:r>
      <w:r w:rsidR="00B67107">
        <w:rPr>
          <w:rFonts w:hint="cs"/>
          <w:rtl/>
          <w:lang w:eastAsia="he-IL"/>
        </w:rPr>
        <w:t xml:space="preserve"> כי זה לא מוקד הדיון </w:t>
      </w:r>
      <w:bookmarkStart w:id="1292" w:name="_ETM_Q1_3869915"/>
      <w:bookmarkEnd w:id="1292"/>
      <w:r w:rsidR="00B67107">
        <w:rPr>
          <w:rtl/>
          <w:lang w:eastAsia="he-IL"/>
        </w:rPr>
        <w:t>–</w:t>
      </w:r>
      <w:r w:rsidR="00B67107">
        <w:rPr>
          <w:rFonts w:hint="cs"/>
          <w:rtl/>
          <w:lang w:eastAsia="he-IL"/>
        </w:rPr>
        <w:t xml:space="preserve"> לעבור על הסעיפים עצמם ולהראות במה דברים אמורים לרבות סעיף 11 על מוסדות רווחה, </w:t>
      </w:r>
      <w:bookmarkStart w:id="1293" w:name="_ETM_Q1_3879958"/>
      <w:bookmarkEnd w:id="1293"/>
      <w:r w:rsidR="00B67107">
        <w:rPr>
          <w:rFonts w:hint="cs"/>
          <w:rtl/>
          <w:lang w:eastAsia="he-IL"/>
        </w:rPr>
        <w:t xml:space="preserve">הממשלה הייתה צריכה לתקן את החוק, אתנו הכנסת, מתוך כבוד </w:t>
      </w:r>
      <w:bookmarkStart w:id="1294" w:name="_ETM_Q1_3885043"/>
      <w:bookmarkEnd w:id="1294"/>
      <w:r w:rsidR="00B67107">
        <w:rPr>
          <w:rFonts w:hint="cs"/>
          <w:rtl/>
          <w:lang w:eastAsia="he-IL"/>
        </w:rPr>
        <w:t xml:space="preserve">לאמירה החוזרת והנשנית שלנו על מקור ההסמכה. אני רק </w:t>
      </w:r>
      <w:bookmarkStart w:id="1295" w:name="_ETM_Q1_3887337"/>
      <w:bookmarkEnd w:id="1295"/>
      <w:r w:rsidR="00B67107">
        <w:rPr>
          <w:rFonts w:hint="cs"/>
          <w:rtl/>
          <w:lang w:eastAsia="he-IL"/>
        </w:rPr>
        <w:t xml:space="preserve">אומר שבסופו של דבר זאת פעולה לטובת הצעדים של הממשלה. כשמחזקים את מקור ההסמכה, זה עובד לטובתה </w:t>
      </w:r>
      <w:bookmarkStart w:id="1296" w:name="_ETM_Q1_3894587"/>
      <w:bookmarkEnd w:id="1296"/>
      <w:r w:rsidR="00B67107">
        <w:rPr>
          <w:rFonts w:hint="cs"/>
          <w:rtl/>
          <w:lang w:eastAsia="he-IL"/>
        </w:rPr>
        <w:t>של הממשלה.</w:t>
      </w:r>
      <w:bookmarkStart w:id="1297" w:name="_ETM_Q1_3898610"/>
      <w:bookmarkEnd w:id="1297"/>
    </w:p>
    <w:p w:rsidR="00B67107" w:rsidRDefault="00B67107" w:rsidP="00B67107">
      <w:pPr>
        <w:rPr>
          <w:rtl/>
          <w:lang w:eastAsia="he-IL"/>
        </w:rPr>
      </w:pPr>
      <w:bookmarkStart w:id="1298" w:name="_ETM_Q1_3898678"/>
      <w:bookmarkEnd w:id="1298"/>
    </w:p>
    <w:p w:rsidR="00B67107" w:rsidRDefault="00B67107" w:rsidP="00B67107">
      <w:pPr>
        <w:rPr>
          <w:rtl/>
          <w:lang w:eastAsia="he-IL"/>
        </w:rPr>
      </w:pPr>
      <w:bookmarkStart w:id="1299" w:name="_ETM_Q1_3898882"/>
      <w:bookmarkStart w:id="1300" w:name="_ETM_Q1_3898938"/>
      <w:bookmarkEnd w:id="1299"/>
      <w:bookmarkEnd w:id="1300"/>
      <w:r>
        <w:rPr>
          <w:rFonts w:hint="cs"/>
          <w:rtl/>
          <w:lang w:eastAsia="he-IL"/>
        </w:rPr>
        <w:t>עורך הדין נזרי, אתה עדיין אתנו?</w:t>
      </w:r>
      <w:bookmarkStart w:id="1301" w:name="_ETM_Q1_3902132"/>
      <w:bookmarkEnd w:id="1301"/>
      <w:r>
        <w:rPr>
          <w:rFonts w:hint="cs"/>
          <w:rtl/>
          <w:lang w:eastAsia="he-IL"/>
        </w:rPr>
        <w:t xml:space="preserve"> אני רק אומר שהדבר שנותר מבחינתי </w:t>
      </w:r>
      <w:bookmarkStart w:id="1302" w:name="_ETM_Q1_3909242"/>
      <w:bookmarkEnd w:id="1302"/>
      <w:r>
        <w:rPr>
          <w:rFonts w:hint="cs"/>
          <w:rtl/>
          <w:lang w:eastAsia="he-IL"/>
        </w:rPr>
        <w:t xml:space="preserve">כנושא פתוח, לאחר ההצגה המלאה שלך, זו הסוגיה האחרונה שהתייחסת </w:t>
      </w:r>
      <w:bookmarkStart w:id="1303" w:name="_ETM_Q1_3913456"/>
      <w:bookmarkEnd w:id="1303"/>
      <w:r>
        <w:rPr>
          <w:rFonts w:hint="cs"/>
          <w:rtl/>
          <w:lang w:eastAsia="he-IL"/>
        </w:rPr>
        <w:t>אליה והיא הדירקטיבה או מפת הדרכים למעסיקים.</w:t>
      </w:r>
      <w:r w:rsidR="00546784">
        <w:rPr>
          <w:rFonts w:hint="cs"/>
          <w:rtl/>
          <w:lang w:eastAsia="he-IL"/>
        </w:rPr>
        <w:t xml:space="preserve"> </w:t>
      </w:r>
      <w:r>
        <w:rPr>
          <w:rFonts w:hint="cs"/>
          <w:rtl/>
          <w:lang w:eastAsia="he-IL"/>
        </w:rPr>
        <w:t xml:space="preserve">ברור גם מהדברים שלך, וחבר </w:t>
      </w:r>
      <w:bookmarkStart w:id="1304" w:name="_ETM_Q1_3919716"/>
      <w:bookmarkEnd w:id="1304"/>
      <w:r>
        <w:rPr>
          <w:rFonts w:hint="cs"/>
          <w:rtl/>
          <w:lang w:eastAsia="he-IL"/>
        </w:rPr>
        <w:t xml:space="preserve">הכנסת סעדי עמד על הדברים, שאתם ראיתם בתקנות </w:t>
      </w:r>
      <w:bookmarkStart w:id="1305" w:name="_ETM_Q1_3924600"/>
      <w:bookmarkEnd w:id="1305"/>
      <w:r>
        <w:rPr>
          <w:rFonts w:hint="cs"/>
          <w:rtl/>
          <w:lang w:eastAsia="he-IL"/>
        </w:rPr>
        <w:t>ובשני תזכירי החוק כמעין עסקת חבילה שבאמת מבהירה את הסוגיה של אי חובת תשלום פיצויי פיטורים.</w:t>
      </w:r>
    </w:p>
    <w:p w:rsidR="00B67107" w:rsidRDefault="00B67107" w:rsidP="00B67107">
      <w:pPr>
        <w:rPr>
          <w:rtl/>
          <w:lang w:eastAsia="he-IL"/>
        </w:rPr>
      </w:pPr>
      <w:bookmarkStart w:id="1306" w:name="_ETM_Q1_3938876"/>
      <w:bookmarkStart w:id="1307" w:name="_ETM_Q1_3938912"/>
      <w:bookmarkEnd w:id="1306"/>
      <w:bookmarkEnd w:id="1307"/>
    </w:p>
    <w:p w:rsidR="00B67107" w:rsidRDefault="00B67107" w:rsidP="00B67107">
      <w:pPr>
        <w:rPr>
          <w:rtl/>
          <w:lang w:eastAsia="he-IL"/>
        </w:rPr>
      </w:pPr>
      <w:bookmarkStart w:id="1308" w:name="_ETM_Q1_3938994"/>
      <w:bookmarkStart w:id="1309" w:name="_ETM_Q1_3939038"/>
      <w:bookmarkEnd w:id="1308"/>
      <w:bookmarkEnd w:id="1309"/>
      <w:r>
        <w:rPr>
          <w:rFonts w:hint="cs"/>
          <w:rtl/>
          <w:lang w:eastAsia="he-IL"/>
        </w:rPr>
        <w:t xml:space="preserve">יש </w:t>
      </w:r>
      <w:bookmarkStart w:id="1310" w:name="_ETM_Q1_3937316"/>
      <w:bookmarkEnd w:id="1310"/>
      <w:r>
        <w:rPr>
          <w:rFonts w:hint="cs"/>
          <w:rtl/>
          <w:lang w:eastAsia="he-IL"/>
        </w:rPr>
        <w:t>לנו כאן מנהג שליושב ראש הוועדה מותר לומר את מה שהוא חושב. אנחנו גם משתדלים שהמנהג הזה יחול</w:t>
      </w:r>
      <w:bookmarkStart w:id="1311" w:name="_ETM_Q1_3940844"/>
      <w:bookmarkEnd w:id="1311"/>
      <w:r>
        <w:rPr>
          <w:rFonts w:hint="cs"/>
          <w:rtl/>
          <w:lang w:eastAsia="he-IL"/>
        </w:rPr>
        <w:t xml:space="preserve"> גם על נציגי הממשלה, שיאמרו את מה שהם חושבים.</w:t>
      </w:r>
      <w:bookmarkStart w:id="1312" w:name="_ETM_Q1_3946530"/>
      <w:bookmarkEnd w:id="1312"/>
    </w:p>
    <w:p w:rsidR="00B67107" w:rsidRDefault="00B67107" w:rsidP="00B67107">
      <w:pPr>
        <w:rPr>
          <w:rtl/>
          <w:lang w:eastAsia="he-IL"/>
        </w:rPr>
      </w:pPr>
      <w:bookmarkStart w:id="1313" w:name="_ETM_Q1_3946587"/>
      <w:bookmarkEnd w:id="1313"/>
    </w:p>
    <w:p w:rsidR="00B67107" w:rsidRDefault="00B67107" w:rsidP="00B67107">
      <w:pPr>
        <w:pStyle w:val="a4"/>
        <w:keepNext/>
        <w:rPr>
          <w:rtl/>
        </w:rPr>
      </w:pPr>
      <w:bookmarkStart w:id="1314" w:name="ET_speaker_5292_86"/>
      <w:r w:rsidRPr="00B67107">
        <w:rPr>
          <w:rStyle w:val="TagStyle"/>
          <w:rtl/>
        </w:rPr>
        <w:t xml:space="preserve"> &lt;&lt; דובר &gt;&gt; </w:t>
      </w:r>
      <w:r>
        <w:rPr>
          <w:rtl/>
        </w:rPr>
        <w:t>אוסאמה סעדי (הרשימה המשותפת):</w:t>
      </w:r>
      <w:r w:rsidRPr="00B67107">
        <w:rPr>
          <w:rStyle w:val="TagStyle"/>
          <w:rtl/>
        </w:rPr>
        <w:t xml:space="preserve"> &lt;&lt; דובר &gt;&gt;</w:t>
      </w:r>
      <w:r w:rsidR="00E6118D">
        <w:rPr>
          <w:rtl/>
        </w:rPr>
        <w:t xml:space="preserve"> </w:t>
      </w:r>
      <w:bookmarkEnd w:id="1314"/>
    </w:p>
    <w:p w:rsidR="00B67107" w:rsidRDefault="00B67107" w:rsidP="00B67107">
      <w:pPr>
        <w:pStyle w:val="KeepWithNext"/>
        <w:rPr>
          <w:rtl/>
          <w:lang w:eastAsia="he-IL"/>
        </w:rPr>
      </w:pPr>
    </w:p>
    <w:p w:rsidR="00B67107" w:rsidRDefault="00B67107" w:rsidP="00B67107">
      <w:pPr>
        <w:rPr>
          <w:rtl/>
          <w:lang w:eastAsia="he-IL"/>
        </w:rPr>
      </w:pPr>
      <w:r>
        <w:rPr>
          <w:rFonts w:hint="cs"/>
          <w:rtl/>
          <w:lang w:eastAsia="he-IL"/>
        </w:rPr>
        <w:t>לפי חוק הסמכויות, זה מותר.</w:t>
      </w:r>
    </w:p>
    <w:p w:rsidR="00B67107" w:rsidRDefault="00B67107" w:rsidP="00B67107">
      <w:pPr>
        <w:rPr>
          <w:rtl/>
          <w:lang w:eastAsia="he-IL"/>
        </w:rPr>
      </w:pPr>
      <w:bookmarkStart w:id="1315" w:name="_ETM_Q1_3942930"/>
      <w:bookmarkStart w:id="1316" w:name="_ETM_Q1_3942987"/>
      <w:bookmarkEnd w:id="1315"/>
      <w:bookmarkEnd w:id="1316"/>
    </w:p>
    <w:p w:rsidR="00B67107" w:rsidRDefault="00B67107" w:rsidP="00B67107">
      <w:pPr>
        <w:pStyle w:val="af6"/>
        <w:keepNext/>
        <w:rPr>
          <w:rtl/>
        </w:rPr>
      </w:pPr>
      <w:bookmarkStart w:id="1317" w:name="ET_yor_6156_87"/>
      <w:r w:rsidRPr="00B67107">
        <w:rPr>
          <w:rStyle w:val="TagStyle"/>
          <w:rtl/>
        </w:rPr>
        <w:t xml:space="preserve"> &lt;&lt; יור &gt;&gt; </w:t>
      </w:r>
      <w:r>
        <w:rPr>
          <w:rtl/>
        </w:rPr>
        <w:t>היו"ר גלעד קריב:</w:t>
      </w:r>
      <w:r w:rsidRPr="00B67107">
        <w:rPr>
          <w:rStyle w:val="TagStyle"/>
          <w:rtl/>
        </w:rPr>
        <w:t xml:space="preserve"> &lt;&lt; יור &gt;&gt;</w:t>
      </w:r>
      <w:r w:rsidR="00E6118D">
        <w:rPr>
          <w:rtl/>
        </w:rPr>
        <w:t xml:space="preserve"> </w:t>
      </w:r>
      <w:bookmarkEnd w:id="1317"/>
    </w:p>
    <w:p w:rsidR="00B67107" w:rsidRDefault="00B67107" w:rsidP="00B67107">
      <w:pPr>
        <w:pStyle w:val="KeepWithNext"/>
        <w:rPr>
          <w:rtl/>
          <w:lang w:eastAsia="he-IL"/>
        </w:rPr>
      </w:pPr>
    </w:p>
    <w:p w:rsidR="00B67107" w:rsidRDefault="00827466" w:rsidP="00B67107">
      <w:pPr>
        <w:rPr>
          <w:rtl/>
          <w:lang w:eastAsia="he-IL"/>
        </w:rPr>
      </w:pPr>
      <w:bookmarkStart w:id="1318" w:name="_ETM_Q1_3943312"/>
      <w:bookmarkStart w:id="1319" w:name="_ETM_Q1_3943333"/>
      <w:bookmarkEnd w:id="1318"/>
      <w:bookmarkEnd w:id="1319"/>
      <w:r>
        <w:rPr>
          <w:rFonts w:hint="cs"/>
          <w:rtl/>
          <w:lang w:eastAsia="he-IL"/>
        </w:rPr>
        <w:t>זה עדיין מותר.</w:t>
      </w:r>
      <w:r w:rsidR="00E6118D">
        <w:rPr>
          <w:rFonts w:hint="cs"/>
          <w:rtl/>
          <w:lang w:eastAsia="he-IL"/>
        </w:rPr>
        <w:t xml:space="preserve"> </w:t>
      </w:r>
      <w:r>
        <w:rPr>
          <w:rFonts w:hint="cs"/>
          <w:rtl/>
          <w:lang w:eastAsia="he-IL"/>
        </w:rPr>
        <w:t xml:space="preserve">זאת דעתי ותאמיני לי שגם יש לי על מה להתבסס כולל דבריו האחרונים של המשנה ליועץ </w:t>
      </w:r>
      <w:bookmarkStart w:id="1320" w:name="_ETM_Q1_3955360"/>
      <w:bookmarkEnd w:id="1320"/>
      <w:r>
        <w:rPr>
          <w:rFonts w:hint="cs"/>
          <w:rtl/>
          <w:lang w:eastAsia="he-IL"/>
        </w:rPr>
        <w:t>המשפטי לממשלה שפתח בדבריו</w:t>
      </w:r>
      <w:r w:rsidR="00546784">
        <w:rPr>
          <w:rFonts w:hint="cs"/>
          <w:rtl/>
          <w:lang w:eastAsia="he-IL"/>
        </w:rPr>
        <w:t xml:space="preserve"> </w:t>
      </w:r>
      <w:r>
        <w:rPr>
          <w:rFonts w:hint="cs"/>
          <w:rtl/>
          <w:lang w:eastAsia="he-IL"/>
        </w:rPr>
        <w:t>ואמר שהתקנות הללו</w:t>
      </w:r>
      <w:bookmarkStart w:id="1321" w:name="_ETM_Q1_3961327"/>
      <w:bookmarkEnd w:id="1321"/>
      <w:r>
        <w:rPr>
          <w:rFonts w:hint="cs"/>
          <w:rtl/>
          <w:lang w:eastAsia="he-IL"/>
        </w:rPr>
        <w:t xml:space="preserve"> עומדות בפני עצמן ולא קשורות לתזכירי החוק, אבל כשהו</w:t>
      </w:r>
      <w:bookmarkStart w:id="1322" w:name="_ETM_Q1_3962946"/>
      <w:bookmarkEnd w:id="1322"/>
      <w:r>
        <w:rPr>
          <w:rFonts w:hint="cs"/>
          <w:rtl/>
          <w:lang w:eastAsia="he-IL"/>
        </w:rPr>
        <w:t>א דיבר על מפת הדרכים למעבידים, הוא</w:t>
      </w:r>
      <w:r w:rsidR="00546784">
        <w:rPr>
          <w:rFonts w:hint="cs"/>
          <w:rtl/>
          <w:lang w:eastAsia="he-IL"/>
        </w:rPr>
        <w:t xml:space="preserve"> </w:t>
      </w:r>
      <w:bookmarkStart w:id="1323" w:name="_ETM_Q1_3967867"/>
      <w:bookmarkEnd w:id="1323"/>
      <w:r>
        <w:rPr>
          <w:rFonts w:hint="cs"/>
          <w:rtl/>
          <w:lang w:eastAsia="he-IL"/>
        </w:rPr>
        <w:t>בעצמו אמר שמה לעשות, חשבנו שיהיו שני תזכירי חוק</w:t>
      </w:r>
      <w:bookmarkStart w:id="1324" w:name="_ETM_Q1_3970377"/>
      <w:bookmarkEnd w:id="1324"/>
      <w:r>
        <w:rPr>
          <w:rFonts w:hint="cs"/>
          <w:rtl/>
          <w:lang w:eastAsia="he-IL"/>
        </w:rPr>
        <w:t xml:space="preserve"> שיבהירו את העניין.</w:t>
      </w:r>
    </w:p>
    <w:p w:rsidR="00827466" w:rsidRDefault="00827466" w:rsidP="00B67107">
      <w:pPr>
        <w:rPr>
          <w:rtl/>
          <w:lang w:eastAsia="he-IL"/>
        </w:rPr>
      </w:pPr>
      <w:bookmarkStart w:id="1325" w:name="_ETM_Q1_3972137"/>
      <w:bookmarkStart w:id="1326" w:name="_ETM_Q1_3972197"/>
      <w:bookmarkStart w:id="1327" w:name="_ETM_Q1_3972273"/>
      <w:bookmarkEnd w:id="1325"/>
      <w:bookmarkEnd w:id="1326"/>
      <w:bookmarkEnd w:id="1327"/>
    </w:p>
    <w:p w:rsidR="00827466" w:rsidRDefault="00827466" w:rsidP="00B67107">
      <w:pPr>
        <w:rPr>
          <w:rtl/>
          <w:lang w:eastAsia="he-IL"/>
        </w:rPr>
      </w:pPr>
      <w:bookmarkStart w:id="1328" w:name="_ETM_Q1_3972323"/>
      <w:bookmarkEnd w:id="1328"/>
      <w:r>
        <w:rPr>
          <w:rFonts w:hint="cs"/>
          <w:rtl/>
          <w:lang w:eastAsia="he-IL"/>
        </w:rPr>
        <w:t xml:space="preserve">יש לי עוד מקורות מספיק טובים שמעידים על </w:t>
      </w:r>
      <w:bookmarkStart w:id="1329" w:name="_ETM_Q1_3974595"/>
      <w:bookmarkEnd w:id="1329"/>
      <w:r>
        <w:rPr>
          <w:rFonts w:hint="cs"/>
          <w:rtl/>
          <w:lang w:eastAsia="he-IL"/>
        </w:rPr>
        <w:t xml:space="preserve">כך שהייתה כאן ראייה של עסקת חבילה. מה לעשות, כרגע </w:t>
      </w:r>
      <w:bookmarkStart w:id="1330" w:name="_ETM_Q1_3978856"/>
      <w:bookmarkEnd w:id="1330"/>
      <w:r>
        <w:rPr>
          <w:rFonts w:hint="cs"/>
          <w:rtl/>
          <w:lang w:eastAsia="he-IL"/>
        </w:rPr>
        <w:t xml:space="preserve">תזכירי החוק לא אושרו בוועדת השרים לענייני חקיקה. התקווה </w:t>
      </w:r>
      <w:bookmarkStart w:id="1331" w:name="_ETM_Q1_3984309"/>
      <w:bookmarkEnd w:id="1331"/>
      <w:r>
        <w:rPr>
          <w:rFonts w:hint="cs"/>
          <w:rtl/>
          <w:lang w:eastAsia="he-IL"/>
        </w:rPr>
        <w:t>שלי שהם גם לא יאושרו ואם הם יאושרו, התקווה</w:t>
      </w:r>
      <w:bookmarkStart w:id="1332" w:name="_ETM_Q1_3984482"/>
      <w:bookmarkEnd w:id="1332"/>
      <w:r>
        <w:rPr>
          <w:rFonts w:hint="cs"/>
          <w:rtl/>
          <w:lang w:eastAsia="he-IL"/>
        </w:rPr>
        <w:t xml:space="preserve"> שלי שהם לא יגיעו לקריאה ראשונה כי החוקים האלה הם</w:t>
      </w:r>
      <w:bookmarkStart w:id="1333" w:name="_ETM_Q1_3988673"/>
      <w:bookmarkEnd w:id="1333"/>
      <w:r>
        <w:rPr>
          <w:rFonts w:hint="cs"/>
          <w:rtl/>
          <w:lang w:eastAsia="he-IL"/>
        </w:rPr>
        <w:t xml:space="preserve"> מרחיקי לכת. אני לא אהסס לומר את העמדה הזאת</w:t>
      </w:r>
      <w:bookmarkStart w:id="1334" w:name="_ETM_Q1_3991582"/>
      <w:bookmarkEnd w:id="1334"/>
      <w:r>
        <w:rPr>
          <w:rFonts w:hint="cs"/>
          <w:rtl/>
          <w:lang w:eastAsia="he-IL"/>
        </w:rPr>
        <w:t xml:space="preserve"> עוד פעם ועוד פעם ועוד פעם, </w:t>
      </w:r>
      <w:bookmarkStart w:id="1335" w:name="_ETM_Q1_3994180"/>
      <w:bookmarkEnd w:id="1335"/>
      <w:r>
        <w:rPr>
          <w:rFonts w:hint="cs"/>
          <w:rtl/>
          <w:lang w:eastAsia="he-IL"/>
        </w:rPr>
        <w:t xml:space="preserve">ובהינתן המצב הזה </w:t>
      </w:r>
      <w:r>
        <w:rPr>
          <w:rtl/>
          <w:lang w:eastAsia="he-IL"/>
        </w:rPr>
        <w:t>–</w:t>
      </w:r>
      <w:r>
        <w:rPr>
          <w:rFonts w:hint="cs"/>
          <w:rtl/>
          <w:lang w:eastAsia="he-IL"/>
        </w:rPr>
        <w:t xml:space="preserve"> וכרגע</w:t>
      </w:r>
      <w:r w:rsidR="00546784">
        <w:rPr>
          <w:rFonts w:hint="cs"/>
          <w:rtl/>
          <w:lang w:eastAsia="he-IL"/>
        </w:rPr>
        <w:t xml:space="preserve"> </w:t>
      </w:r>
      <w:r>
        <w:rPr>
          <w:rFonts w:hint="cs"/>
          <w:rtl/>
          <w:lang w:eastAsia="he-IL"/>
        </w:rPr>
        <w:t>לתזכירי החו</w:t>
      </w:r>
      <w:bookmarkStart w:id="1336" w:name="_ETM_Q1_3995986"/>
      <w:bookmarkEnd w:id="1336"/>
      <w:r>
        <w:rPr>
          <w:rFonts w:hint="cs"/>
          <w:rtl/>
          <w:lang w:eastAsia="he-IL"/>
        </w:rPr>
        <w:t>ק האלה מבחינה נורמטיבית אין שום משמעות -</w:t>
      </w:r>
      <w:r w:rsidR="00546784">
        <w:rPr>
          <w:rFonts w:hint="cs"/>
          <w:rtl/>
          <w:lang w:eastAsia="he-IL"/>
        </w:rPr>
        <w:t xml:space="preserve"> </w:t>
      </w:r>
      <w:bookmarkStart w:id="1337" w:name="_ETM_Q1_4001091"/>
      <w:bookmarkEnd w:id="1337"/>
      <w:r>
        <w:rPr>
          <w:rFonts w:hint="cs"/>
          <w:rtl/>
          <w:lang w:eastAsia="he-IL"/>
        </w:rPr>
        <w:t>הם הצהרת כוונות של הממשלה.</w:t>
      </w:r>
      <w:r w:rsidR="00546784">
        <w:rPr>
          <w:rFonts w:hint="cs"/>
          <w:rtl/>
          <w:lang w:eastAsia="he-IL"/>
        </w:rPr>
        <w:t xml:space="preserve"> </w:t>
      </w:r>
      <w:r>
        <w:rPr>
          <w:rFonts w:hint="cs"/>
          <w:rtl/>
          <w:lang w:eastAsia="he-IL"/>
        </w:rPr>
        <w:t xml:space="preserve">חשוב מאוד אבל הם לא חוק. בהינתן </w:t>
      </w:r>
      <w:bookmarkStart w:id="1338" w:name="_ETM_Q1_4008389"/>
      <w:bookmarkEnd w:id="1338"/>
      <w:r>
        <w:rPr>
          <w:rFonts w:hint="cs"/>
          <w:rtl/>
          <w:lang w:eastAsia="he-IL"/>
        </w:rPr>
        <w:t xml:space="preserve">הדבר הזה, מה עמדת משרד המשפטים על הדרך </w:t>
      </w:r>
      <w:bookmarkStart w:id="1339" w:name="_ETM_Q1_4009696"/>
      <w:bookmarkEnd w:id="1339"/>
      <w:r>
        <w:rPr>
          <w:rFonts w:hint="cs"/>
          <w:rtl/>
          <w:lang w:eastAsia="he-IL"/>
        </w:rPr>
        <w:t xml:space="preserve">הראויה לתת קריאת כיוון, בוודאי למדינה כמעסיק </w:t>
      </w:r>
      <w:bookmarkStart w:id="1340" w:name="_ETM_Q1_4014867"/>
      <w:bookmarkEnd w:id="1340"/>
      <w:r>
        <w:rPr>
          <w:rFonts w:hint="cs"/>
          <w:rtl/>
          <w:lang w:eastAsia="he-IL"/>
        </w:rPr>
        <w:t>אבל גם למעסיקים שבסופו של דבר הם</w:t>
      </w:r>
      <w:r w:rsidR="00546784">
        <w:rPr>
          <w:rFonts w:hint="cs"/>
          <w:rtl/>
          <w:lang w:eastAsia="he-IL"/>
        </w:rPr>
        <w:t xml:space="preserve"> </w:t>
      </w:r>
      <w:r>
        <w:rPr>
          <w:rFonts w:hint="cs"/>
          <w:rtl/>
          <w:lang w:eastAsia="he-IL"/>
        </w:rPr>
        <w:t xml:space="preserve">תחת רגולציה מלאה של הממשלה וניהול מלא של </w:t>
      </w:r>
      <w:bookmarkStart w:id="1341" w:name="_ETM_Q1_4018571"/>
      <w:bookmarkEnd w:id="1341"/>
      <w:r>
        <w:rPr>
          <w:rFonts w:hint="cs"/>
          <w:rtl/>
          <w:lang w:eastAsia="he-IL"/>
        </w:rPr>
        <w:t xml:space="preserve">הממשלה, כמו מוסדות הרווחה, מוסדות בריאות שיקום הנפש ומוסדות החינוך, ואולי גם </w:t>
      </w:r>
      <w:bookmarkStart w:id="1342" w:name="_ETM_Q1_4026788"/>
      <w:bookmarkEnd w:id="1342"/>
      <w:r>
        <w:rPr>
          <w:rFonts w:hint="cs"/>
          <w:rtl/>
          <w:lang w:eastAsia="he-IL"/>
        </w:rPr>
        <w:t>מפת דרכים שתעזור קצת גם למעסיקי במגזר הפרט</w:t>
      </w:r>
      <w:bookmarkStart w:id="1343" w:name="_ETM_Q1_4029948"/>
      <w:bookmarkEnd w:id="1343"/>
      <w:r>
        <w:rPr>
          <w:rFonts w:hint="cs"/>
          <w:rtl/>
          <w:lang w:eastAsia="he-IL"/>
        </w:rPr>
        <w:t>י שיקומו מחר למציאות חדשה. כל אחד מהם צריך ללכת לעורך דין שלו אם יש לו</w:t>
      </w:r>
      <w:r w:rsidR="00546784">
        <w:rPr>
          <w:rFonts w:hint="cs"/>
          <w:rtl/>
          <w:lang w:eastAsia="he-IL"/>
        </w:rPr>
        <w:t xml:space="preserve"> </w:t>
      </w:r>
      <w:r>
        <w:rPr>
          <w:rFonts w:hint="cs"/>
          <w:rtl/>
          <w:lang w:eastAsia="he-IL"/>
        </w:rPr>
        <w:t>ולשאול?</w:t>
      </w:r>
    </w:p>
    <w:p w:rsidR="00827466" w:rsidRDefault="00827466" w:rsidP="00B67107">
      <w:pPr>
        <w:rPr>
          <w:rtl/>
          <w:lang w:eastAsia="he-IL"/>
        </w:rPr>
      </w:pPr>
      <w:bookmarkStart w:id="1344" w:name="_ETM_Q1_4037874"/>
      <w:bookmarkStart w:id="1345" w:name="_ETM_Q1_4037935"/>
      <w:bookmarkEnd w:id="1344"/>
      <w:bookmarkEnd w:id="1345"/>
    </w:p>
    <w:p w:rsidR="00827466" w:rsidRDefault="00827466" w:rsidP="00EF7113">
      <w:pPr>
        <w:rPr>
          <w:rtl/>
          <w:lang w:eastAsia="he-IL"/>
        </w:rPr>
      </w:pPr>
      <w:r>
        <w:rPr>
          <w:rFonts w:hint="cs"/>
          <w:rtl/>
          <w:lang w:eastAsia="he-IL"/>
        </w:rPr>
        <w:t xml:space="preserve">אני </w:t>
      </w:r>
      <w:bookmarkStart w:id="1346" w:name="_ETM_Q1_4037102"/>
      <w:bookmarkEnd w:id="1346"/>
      <w:r>
        <w:rPr>
          <w:rFonts w:hint="cs"/>
          <w:rtl/>
          <w:lang w:eastAsia="he-IL"/>
        </w:rPr>
        <w:t xml:space="preserve">מבקש כאן את עמדת משרד המשפטים קודם כל. </w:t>
      </w:r>
      <w:r w:rsidR="00AF5B16">
        <w:rPr>
          <w:rFonts w:hint="cs"/>
          <w:rtl/>
          <w:lang w:eastAsia="he-IL"/>
        </w:rPr>
        <w:t xml:space="preserve">מה אתם חושבים. אני בכוונה אומר שאני מבקש מכיוון שבעיניי </w:t>
      </w:r>
      <w:bookmarkStart w:id="1347" w:name="_ETM_Q1_4044398"/>
      <w:bookmarkEnd w:id="1347"/>
      <w:r w:rsidR="00AF5B16">
        <w:rPr>
          <w:rFonts w:hint="cs"/>
          <w:rtl/>
          <w:lang w:eastAsia="he-IL"/>
        </w:rPr>
        <w:t xml:space="preserve">זה חלק מהתנאים. לא רק ארבע הקומות שהזכרת אלא </w:t>
      </w:r>
      <w:bookmarkStart w:id="1348" w:name="_ETM_Q1_4048208"/>
      <w:bookmarkEnd w:id="1348"/>
      <w:r w:rsidR="00AF5B16">
        <w:rPr>
          <w:rFonts w:hint="cs"/>
          <w:rtl/>
          <w:lang w:eastAsia="he-IL"/>
        </w:rPr>
        <w:t xml:space="preserve">גם היכולת של הממשלה לבוא ולומר למגזר הציבורי וגם </w:t>
      </w:r>
      <w:bookmarkStart w:id="1349" w:name="_ETM_Q1_4052580"/>
      <w:bookmarkEnd w:id="1349"/>
      <w:r w:rsidR="00AF5B16">
        <w:rPr>
          <w:rFonts w:hint="cs"/>
          <w:rtl/>
          <w:lang w:eastAsia="he-IL"/>
        </w:rPr>
        <w:t>לפרטי -</w:t>
      </w:r>
      <w:r w:rsidR="00546784">
        <w:rPr>
          <w:rFonts w:hint="cs"/>
          <w:rtl/>
          <w:lang w:eastAsia="he-IL"/>
        </w:rPr>
        <w:t xml:space="preserve"> </w:t>
      </w:r>
      <w:r w:rsidR="00AF5B16">
        <w:rPr>
          <w:rFonts w:hint="cs"/>
          <w:rtl/>
          <w:lang w:eastAsia="he-IL"/>
        </w:rPr>
        <w:t xml:space="preserve">שוב, אתם </w:t>
      </w:r>
      <w:bookmarkStart w:id="1350" w:name="_ETM_Q1_4054756"/>
      <w:bookmarkEnd w:id="1350"/>
      <w:r w:rsidR="00AF5B16">
        <w:rPr>
          <w:rFonts w:hint="cs"/>
          <w:rtl/>
          <w:lang w:eastAsia="he-IL"/>
        </w:rPr>
        <w:t>לא מחליפים את המעסיקים הפרטיים -</w:t>
      </w:r>
      <w:r w:rsidR="00546784">
        <w:rPr>
          <w:rFonts w:hint="cs"/>
          <w:rtl/>
          <w:lang w:eastAsia="he-IL"/>
        </w:rPr>
        <w:t xml:space="preserve"> </w:t>
      </w:r>
      <w:r w:rsidR="00AF5B16">
        <w:rPr>
          <w:rFonts w:hint="cs"/>
          <w:rtl/>
          <w:lang w:eastAsia="he-IL"/>
        </w:rPr>
        <w:t xml:space="preserve">מה </w:t>
      </w:r>
      <w:bookmarkStart w:id="1351" w:name="_ETM_Q1_4054606"/>
      <w:bookmarkEnd w:id="1351"/>
      <w:r w:rsidR="00AF5B16">
        <w:rPr>
          <w:rFonts w:hint="cs"/>
          <w:rtl/>
          <w:lang w:eastAsia="he-IL"/>
        </w:rPr>
        <w:t xml:space="preserve">קריאת הכיוון שלכם ומה המעסיקים צריכים לעשות מחר. אותה </w:t>
      </w:r>
      <w:bookmarkStart w:id="1352" w:name="_ETM_Q1_4062746"/>
      <w:bookmarkEnd w:id="1352"/>
      <w:r w:rsidR="00AF5B16">
        <w:rPr>
          <w:rFonts w:hint="cs"/>
          <w:rtl/>
          <w:lang w:eastAsia="he-IL"/>
        </w:rPr>
        <w:t xml:space="preserve">עמותה שמפעילה מערך של דירות לדיור קהילתי </w:t>
      </w:r>
      <w:bookmarkStart w:id="1353" w:name="_ETM_Q1_4066767"/>
      <w:bookmarkEnd w:id="1353"/>
      <w:r w:rsidR="00AF5B16">
        <w:rPr>
          <w:rFonts w:hint="cs"/>
          <w:rtl/>
          <w:lang w:eastAsia="he-IL"/>
        </w:rPr>
        <w:t xml:space="preserve">בעבור אנשים עם מוגבלויות, המדינה נמצאת שם </w:t>
      </w:r>
      <w:bookmarkStart w:id="1354" w:name="_ETM_Q1_4072276"/>
      <w:bookmarkEnd w:id="1354"/>
      <w:r w:rsidR="00AF5B16">
        <w:rPr>
          <w:rFonts w:hint="cs"/>
          <w:rtl/>
          <w:lang w:eastAsia="he-IL"/>
        </w:rPr>
        <w:t xml:space="preserve">ברגולציה כבדה על גובה המעקה והכיור. המדינה מממנת מאה אחוזים מהפעילות. יש שם עובד שממחר בבוקר התקנות </w:t>
      </w:r>
      <w:bookmarkStart w:id="1355" w:name="_ETM_Q1_4083990"/>
      <w:bookmarkEnd w:id="1355"/>
      <w:r w:rsidR="00AF5B16">
        <w:rPr>
          <w:rFonts w:hint="cs"/>
          <w:rtl/>
          <w:lang w:eastAsia="he-IL"/>
        </w:rPr>
        <w:t>האלה חלו עליו. נכון? מה אתם אומרים למנהלי העמותות האלה? מה</w:t>
      </w:r>
      <w:r w:rsidR="00546784">
        <w:rPr>
          <w:rFonts w:hint="cs"/>
          <w:rtl/>
          <w:lang w:eastAsia="he-IL"/>
        </w:rPr>
        <w:t xml:space="preserve"> </w:t>
      </w:r>
      <w:r w:rsidR="00AF5B16">
        <w:rPr>
          <w:rFonts w:hint="cs"/>
          <w:rtl/>
          <w:lang w:eastAsia="he-IL"/>
        </w:rPr>
        <w:t xml:space="preserve">לעשות עם העובד הזה? </w:t>
      </w:r>
      <w:bookmarkStart w:id="1356" w:name="_ETM_Q1_4089318"/>
      <w:bookmarkEnd w:id="1356"/>
      <w:r w:rsidR="00EF7113">
        <w:rPr>
          <w:rFonts w:hint="cs"/>
          <w:rtl/>
          <w:lang w:eastAsia="he-IL"/>
        </w:rPr>
        <w:t xml:space="preserve">להוציא אותו לחופש? להוציא אותו </w:t>
      </w:r>
      <w:bookmarkStart w:id="1357" w:name="_ETM_Q1_4086063"/>
      <w:bookmarkEnd w:id="1357"/>
      <w:r w:rsidR="00EF7113">
        <w:rPr>
          <w:rFonts w:hint="cs"/>
          <w:rtl/>
          <w:lang w:eastAsia="he-IL"/>
        </w:rPr>
        <w:t>לחל"ת? להזמין אותו לשימוע ולפטר? הרי יש ל</w:t>
      </w:r>
      <w:bookmarkStart w:id="1358" w:name="_ETM_Q1_4094764"/>
      <w:bookmarkEnd w:id="1358"/>
      <w:r w:rsidR="00EF7113">
        <w:rPr>
          <w:rFonts w:hint="cs"/>
          <w:rtl/>
          <w:lang w:eastAsia="he-IL"/>
        </w:rPr>
        <w:t>כם חובה.</w:t>
      </w:r>
      <w:r w:rsidR="00546784">
        <w:rPr>
          <w:rFonts w:hint="cs"/>
          <w:rtl/>
          <w:lang w:eastAsia="he-IL"/>
        </w:rPr>
        <w:t xml:space="preserve"> </w:t>
      </w:r>
      <w:r w:rsidR="00EF7113">
        <w:rPr>
          <w:rFonts w:hint="cs"/>
          <w:rtl/>
          <w:lang w:eastAsia="he-IL"/>
        </w:rPr>
        <w:t xml:space="preserve">גם זה חלק מהחובות </w:t>
      </w:r>
      <w:bookmarkStart w:id="1359" w:name="_ETM_Q1_4094632"/>
      <w:bookmarkEnd w:id="1359"/>
      <w:r w:rsidR="00EF7113">
        <w:rPr>
          <w:rFonts w:hint="cs"/>
          <w:rtl/>
          <w:lang w:eastAsia="he-IL"/>
        </w:rPr>
        <w:t xml:space="preserve">שלכם. בוא תאמר לי איך אתם מתכוונים מבחינת משרד </w:t>
      </w:r>
      <w:bookmarkStart w:id="1360" w:name="_ETM_Q1_4103472"/>
      <w:bookmarkEnd w:id="1360"/>
      <w:r w:rsidR="00EF7113">
        <w:rPr>
          <w:rFonts w:hint="cs"/>
          <w:rtl/>
          <w:lang w:eastAsia="he-IL"/>
        </w:rPr>
        <w:t>המשפטים כי בעיניי זה חלק מהמידתיות של התקנות האלה. אי</w:t>
      </w:r>
      <w:bookmarkStart w:id="1361" w:name="_ETM_Q1_4106763"/>
      <w:bookmarkEnd w:id="1361"/>
      <w:r w:rsidR="00EF7113">
        <w:rPr>
          <w:rFonts w:hint="cs"/>
          <w:rtl/>
          <w:lang w:eastAsia="he-IL"/>
        </w:rPr>
        <w:t xml:space="preserve"> אפשר להשליך את המעסיקים לאיזושהי מציאות נורמטיבית חדשה ולומר להם בגדול מה, תסתדרו? תעסיקו? תחשפו את עצמכם משפטית? תעסיקו עורכי דין? תסבירו. </w:t>
      </w:r>
    </w:p>
    <w:p w:rsidR="00EF7113" w:rsidRDefault="00EF7113" w:rsidP="00EF7113">
      <w:pPr>
        <w:rPr>
          <w:rtl/>
          <w:lang w:eastAsia="he-IL"/>
        </w:rPr>
      </w:pPr>
    </w:p>
    <w:p w:rsidR="00EF7113" w:rsidRDefault="00203C63" w:rsidP="00EF7113">
      <w:pPr>
        <w:rPr>
          <w:rtl/>
          <w:lang w:eastAsia="he-IL"/>
        </w:rPr>
      </w:pPr>
      <w:r>
        <w:rPr>
          <w:rFonts w:hint="cs"/>
          <w:rtl/>
          <w:lang w:eastAsia="he-IL"/>
        </w:rPr>
        <w:t xml:space="preserve">במשרד </w:t>
      </w:r>
      <w:bookmarkStart w:id="1362" w:name="_ETM_Q1_4123246"/>
      <w:bookmarkEnd w:id="1362"/>
      <w:r>
        <w:rPr>
          <w:rFonts w:hint="cs"/>
          <w:rtl/>
          <w:lang w:eastAsia="he-IL"/>
        </w:rPr>
        <w:t xml:space="preserve">המשפטים </w:t>
      </w:r>
      <w:r w:rsidR="00EF7113">
        <w:rPr>
          <w:rFonts w:hint="cs"/>
          <w:rtl/>
          <w:lang w:eastAsia="he-IL"/>
        </w:rPr>
        <w:t>יש מחלקה שעוסקת</w:t>
      </w:r>
      <w:r>
        <w:rPr>
          <w:rFonts w:hint="cs"/>
          <w:rtl/>
          <w:lang w:eastAsia="he-IL"/>
        </w:rPr>
        <w:t xml:space="preserve"> בדיני עובדה, יש זרוע עבודה במשרד הכלכלה, אז בואו תסבירו </w:t>
      </w:r>
      <w:bookmarkStart w:id="1363" w:name="_ETM_Q1_4127956"/>
      <w:bookmarkEnd w:id="1363"/>
      <w:r>
        <w:rPr>
          <w:rFonts w:hint="cs"/>
          <w:rtl/>
          <w:lang w:eastAsia="he-IL"/>
        </w:rPr>
        <w:t>לי מה הכוונה. אני חייב לומר שלא ברור לי</w:t>
      </w:r>
      <w:bookmarkStart w:id="1364" w:name="_ETM_Q1_4131831"/>
      <w:bookmarkEnd w:id="1364"/>
      <w:r>
        <w:rPr>
          <w:rFonts w:hint="cs"/>
          <w:rtl/>
          <w:lang w:eastAsia="he-IL"/>
        </w:rPr>
        <w:t xml:space="preserve"> למה זה עניינו של הממונה על השכר במשרד האוצר אבל </w:t>
      </w:r>
      <w:bookmarkStart w:id="1365" w:name="_ETM_Q1_4135110"/>
      <w:bookmarkEnd w:id="1365"/>
      <w:r>
        <w:rPr>
          <w:rFonts w:hint="cs"/>
          <w:rtl/>
          <w:lang w:eastAsia="he-IL"/>
        </w:rPr>
        <w:t xml:space="preserve">אנחנו כמובן נאזין בקשב רב. הייתי מצפה לשמוע מזרוע </w:t>
      </w:r>
      <w:bookmarkStart w:id="1366" w:name="_ETM_Q1_4136936"/>
      <w:bookmarkEnd w:id="1366"/>
      <w:r>
        <w:rPr>
          <w:rFonts w:hint="cs"/>
          <w:rtl/>
          <w:lang w:eastAsia="he-IL"/>
        </w:rPr>
        <w:t xml:space="preserve">העבודה במשרד הכלכלה וממשרד המשפטים, מהמחלקה לדיני עבודה. </w:t>
      </w:r>
      <w:bookmarkStart w:id="1367" w:name="_ETM_Q1_4143840"/>
      <w:bookmarkEnd w:id="1367"/>
      <w:r>
        <w:rPr>
          <w:rFonts w:hint="cs"/>
          <w:rtl/>
          <w:lang w:eastAsia="he-IL"/>
        </w:rPr>
        <w:t>בבקשה. אני אשמח לתשובתך.</w:t>
      </w:r>
    </w:p>
    <w:p w:rsidR="00203C63" w:rsidRDefault="00203C63" w:rsidP="00EF7113">
      <w:pPr>
        <w:rPr>
          <w:rtl/>
          <w:lang w:eastAsia="he-IL"/>
        </w:rPr>
      </w:pPr>
      <w:bookmarkStart w:id="1368" w:name="_ETM_Q1_4143776"/>
      <w:bookmarkStart w:id="1369" w:name="_ETM_Q1_4143813"/>
      <w:bookmarkStart w:id="1370" w:name="_ETM_Q1_4144868"/>
      <w:bookmarkEnd w:id="1368"/>
      <w:bookmarkEnd w:id="1369"/>
      <w:bookmarkEnd w:id="1370"/>
    </w:p>
    <w:p w:rsidR="00153216" w:rsidRDefault="00153216" w:rsidP="00153216">
      <w:pPr>
        <w:pStyle w:val="af9"/>
        <w:keepNext/>
        <w:rPr>
          <w:rtl/>
        </w:rPr>
      </w:pPr>
      <w:bookmarkStart w:id="1371" w:name="ET_guest_רז_נזרי_90"/>
      <w:r w:rsidRPr="00153216">
        <w:rPr>
          <w:rStyle w:val="TagStyle"/>
          <w:rtl/>
        </w:rPr>
        <w:t xml:space="preserve"> &lt;&lt; אורח &gt;&gt; </w:t>
      </w:r>
      <w:r>
        <w:rPr>
          <w:rtl/>
        </w:rPr>
        <w:t>רז נזרי:</w:t>
      </w:r>
      <w:r w:rsidRPr="00153216">
        <w:rPr>
          <w:rStyle w:val="TagStyle"/>
          <w:rtl/>
        </w:rPr>
        <w:t xml:space="preserve"> &lt;&lt; אורח &gt;&gt;</w:t>
      </w:r>
      <w:r w:rsidR="00E6118D">
        <w:rPr>
          <w:rtl/>
        </w:rPr>
        <w:t xml:space="preserve"> </w:t>
      </w:r>
      <w:bookmarkEnd w:id="1371"/>
    </w:p>
    <w:p w:rsidR="00153216" w:rsidRDefault="00153216" w:rsidP="00153216">
      <w:pPr>
        <w:pStyle w:val="KeepWithNext"/>
        <w:rPr>
          <w:rtl/>
        </w:rPr>
      </w:pPr>
    </w:p>
    <w:p w:rsidR="00153216" w:rsidRDefault="00203C63" w:rsidP="00203C63">
      <w:pPr>
        <w:rPr>
          <w:rtl/>
          <w:lang w:eastAsia="he-IL"/>
        </w:rPr>
      </w:pPr>
      <w:bookmarkStart w:id="1372" w:name="_ETM_Q1_4145144"/>
      <w:bookmarkStart w:id="1373" w:name="_ETM_Q1_4145174"/>
      <w:bookmarkEnd w:id="1372"/>
      <w:bookmarkEnd w:id="1373"/>
      <w:r>
        <w:rPr>
          <w:rFonts w:hint="cs"/>
          <w:rtl/>
          <w:lang w:eastAsia="he-IL"/>
        </w:rPr>
        <w:t xml:space="preserve">אדוני היושב ראש, אני אתייחס בתמצית ואחר כך חבריי </w:t>
      </w:r>
      <w:bookmarkStart w:id="1374" w:name="_ETM_Q1_4147939"/>
      <w:bookmarkEnd w:id="1374"/>
      <w:r>
        <w:rPr>
          <w:rFonts w:hint="cs"/>
          <w:rtl/>
          <w:lang w:eastAsia="he-IL"/>
        </w:rPr>
        <w:t xml:space="preserve">ישלימו. אני אומר כמה דברים גם לגבי הדברים הקודמים שאמרת. קודם כל, בהמשך לשיח </w:t>
      </w:r>
      <w:bookmarkStart w:id="1375" w:name="_ETM_Q1_4154184"/>
      <w:bookmarkEnd w:id="1375"/>
      <w:r>
        <w:rPr>
          <w:rFonts w:hint="cs"/>
          <w:rtl/>
          <w:lang w:eastAsia="he-IL"/>
        </w:rPr>
        <w:t>שהיה לנו בערב החג</w:t>
      </w:r>
      <w:r w:rsidR="00153216">
        <w:rPr>
          <w:rFonts w:hint="cs"/>
          <w:rtl/>
          <w:lang w:eastAsia="he-IL"/>
        </w:rPr>
        <w:t xml:space="preserve">. העלית את הנקודה הזאת ואמרתי </w:t>
      </w:r>
      <w:bookmarkStart w:id="1376" w:name="_ETM_Q1_4157565"/>
      <w:bookmarkEnd w:id="1376"/>
      <w:r w:rsidR="00153216">
        <w:rPr>
          <w:rFonts w:hint="cs"/>
          <w:rtl/>
          <w:lang w:eastAsia="he-IL"/>
        </w:rPr>
        <w:t>שאנחנו נמשיך ללבן ונחשוב האם וכיצד אנחנו רוצים</w:t>
      </w:r>
      <w:bookmarkStart w:id="1377" w:name="_ETM_Q1_4160786"/>
      <w:bookmarkEnd w:id="1377"/>
      <w:r w:rsidR="00153216">
        <w:rPr>
          <w:rFonts w:hint="cs"/>
          <w:rtl/>
          <w:lang w:eastAsia="he-IL"/>
        </w:rPr>
        <w:t xml:space="preserve"> לתת מפת דרכים. אבל אני רוצה להדגיש מה שגם</w:t>
      </w:r>
      <w:r w:rsidR="00546784">
        <w:rPr>
          <w:rFonts w:hint="cs"/>
          <w:rtl/>
          <w:lang w:eastAsia="he-IL"/>
        </w:rPr>
        <w:t xml:space="preserve"> </w:t>
      </w:r>
      <w:r w:rsidR="00153216">
        <w:rPr>
          <w:rFonts w:hint="cs"/>
          <w:rtl/>
          <w:lang w:eastAsia="he-IL"/>
        </w:rPr>
        <w:t xml:space="preserve">אמרתי לך בשיחה בינינו בערב החג. </w:t>
      </w:r>
      <w:bookmarkStart w:id="1378" w:name="_ETM_Q1_4166220"/>
      <w:bookmarkEnd w:id="1378"/>
      <w:r w:rsidR="00153216">
        <w:rPr>
          <w:rFonts w:hint="cs"/>
          <w:rtl/>
          <w:lang w:eastAsia="he-IL"/>
        </w:rPr>
        <w:t>אכן, התקנות עומדות בפני עצמן ואכן</w:t>
      </w:r>
      <w:r w:rsidR="00546784">
        <w:rPr>
          <w:rFonts w:hint="cs"/>
          <w:rtl/>
          <w:lang w:eastAsia="he-IL"/>
        </w:rPr>
        <w:t xml:space="preserve"> </w:t>
      </w:r>
      <w:r w:rsidR="00153216">
        <w:rPr>
          <w:rFonts w:hint="cs"/>
          <w:rtl/>
          <w:lang w:eastAsia="he-IL"/>
        </w:rPr>
        <w:t>בוודאי שכל עוד החוקים האלה לא עברו, המצב החוקתי הקיים ה</w:t>
      </w:r>
      <w:bookmarkStart w:id="1379" w:name="_ETM_Q1_4173162"/>
      <w:bookmarkEnd w:id="1379"/>
      <w:r w:rsidR="00153216">
        <w:rPr>
          <w:rFonts w:hint="cs"/>
          <w:rtl/>
          <w:lang w:eastAsia="he-IL"/>
        </w:rPr>
        <w:t xml:space="preserve">וא זה שקיים כרגע ואין חוק שאומר שהתפטרות, </w:t>
      </w:r>
      <w:bookmarkStart w:id="1380" w:name="_ETM_Q1_4177858"/>
      <w:bookmarkEnd w:id="1380"/>
      <w:r w:rsidR="00153216">
        <w:rPr>
          <w:rFonts w:hint="cs"/>
          <w:rtl/>
          <w:lang w:eastAsia="he-IL"/>
        </w:rPr>
        <w:t xml:space="preserve">לא יהיה דינה כדין פיטורים ולא יהיו פיצויי </w:t>
      </w:r>
      <w:bookmarkStart w:id="1381" w:name="_ETM_Q1_4178890"/>
      <w:bookmarkEnd w:id="1381"/>
      <w:r w:rsidR="00153216">
        <w:rPr>
          <w:rFonts w:hint="cs"/>
          <w:rtl/>
          <w:lang w:eastAsia="he-IL"/>
        </w:rPr>
        <w:t>פיטורים ואין חוק שאומר שתשעים ימים ולא שלושים ימים. אין חוק שאומר את זה אבל - דיברנו על</w:t>
      </w:r>
      <w:bookmarkStart w:id="1382" w:name="_ETM_Q1_4185157"/>
      <w:bookmarkEnd w:id="1382"/>
      <w:r w:rsidR="00153216">
        <w:rPr>
          <w:rFonts w:hint="cs"/>
          <w:rtl/>
          <w:lang w:eastAsia="he-IL"/>
        </w:rPr>
        <w:t xml:space="preserve"> זה בשיחה בערב החג </w:t>
      </w:r>
      <w:r w:rsidR="00153216">
        <w:rPr>
          <w:rtl/>
          <w:lang w:eastAsia="he-IL"/>
        </w:rPr>
        <w:t>–</w:t>
      </w:r>
      <w:r w:rsidR="00153216">
        <w:rPr>
          <w:rFonts w:hint="cs"/>
          <w:rtl/>
          <w:lang w:eastAsia="he-IL"/>
        </w:rPr>
        <w:t xml:space="preserve"> המצב המשפטי הקיים כרגע הוא לא בהכרח חל בסוגיה הזאת. זאת</w:t>
      </w:r>
      <w:bookmarkStart w:id="1383" w:name="_ETM_Q1_4191231"/>
      <w:bookmarkEnd w:id="1383"/>
      <w:r w:rsidR="00153216">
        <w:rPr>
          <w:rFonts w:hint="cs"/>
          <w:rtl/>
          <w:lang w:eastAsia="he-IL"/>
        </w:rPr>
        <w:t xml:space="preserve"> אומרת, בהחלט אני מזכיר </w:t>
      </w:r>
      <w:r w:rsidR="00153216">
        <w:rPr>
          <w:rtl/>
          <w:lang w:eastAsia="he-IL"/>
        </w:rPr>
        <w:t>–</w:t>
      </w:r>
      <w:r w:rsidR="00153216">
        <w:rPr>
          <w:rFonts w:hint="cs"/>
          <w:rtl/>
          <w:lang w:eastAsia="he-IL"/>
        </w:rPr>
        <w:t xml:space="preserve"> גם אפרופו </w:t>
      </w:r>
      <w:bookmarkStart w:id="1384" w:name="_ETM_Q1_4193355"/>
      <w:bookmarkEnd w:id="1384"/>
      <w:r w:rsidR="00153216">
        <w:rPr>
          <w:rFonts w:hint="cs"/>
          <w:rtl/>
          <w:lang w:eastAsia="he-IL"/>
        </w:rPr>
        <w:t xml:space="preserve">עובדים - שכבר היו בעבר פסקי דין של בתי דין לעבודה, </w:t>
      </w:r>
      <w:bookmarkStart w:id="1385" w:name="_ETM_Q1_4200196"/>
      <w:bookmarkEnd w:id="1385"/>
      <w:r w:rsidR="00153216">
        <w:rPr>
          <w:rFonts w:hint="cs"/>
          <w:rtl/>
          <w:lang w:eastAsia="he-IL"/>
        </w:rPr>
        <w:t xml:space="preserve">כוכב יאיר, מטפלות וכיוצא באלו, תקנות </w:t>
      </w:r>
      <w:bookmarkStart w:id="1386" w:name="_ETM_Q1_4202642"/>
      <w:bookmarkEnd w:id="1386"/>
      <w:r w:rsidR="00153216">
        <w:rPr>
          <w:rFonts w:hint="cs"/>
          <w:rtl/>
          <w:lang w:eastAsia="he-IL"/>
        </w:rPr>
        <w:t>שעסקו באנשי חינוך. הסוגיה מה קורה בסיטואציה</w:t>
      </w:r>
      <w:r w:rsidR="00546784">
        <w:rPr>
          <w:rFonts w:hint="cs"/>
          <w:rtl/>
          <w:lang w:eastAsia="he-IL"/>
        </w:rPr>
        <w:t xml:space="preserve"> </w:t>
      </w:r>
      <w:r w:rsidR="00153216">
        <w:rPr>
          <w:rFonts w:hint="cs"/>
          <w:rtl/>
          <w:lang w:eastAsia="he-IL"/>
        </w:rPr>
        <w:t xml:space="preserve">בה עובד אומר למעסיק שלו שהוא לא רוצה להתחסן והוא גם </w:t>
      </w:r>
      <w:bookmarkStart w:id="1387" w:name="_ETM_Q1_4209064"/>
      <w:bookmarkEnd w:id="1387"/>
      <w:r w:rsidR="00153216">
        <w:rPr>
          <w:rFonts w:hint="cs"/>
          <w:rtl/>
          <w:lang w:eastAsia="he-IL"/>
        </w:rPr>
        <w:t xml:space="preserve">לא רוצה להיבדק, הסוגיה הזאת, </w:t>
      </w:r>
      <w:bookmarkStart w:id="1388" w:name="_ETM_Q1_4217580"/>
      <w:bookmarkEnd w:id="1388"/>
      <w:r w:rsidR="00153216">
        <w:rPr>
          <w:rFonts w:hint="cs"/>
          <w:rtl/>
          <w:lang w:eastAsia="he-IL"/>
        </w:rPr>
        <w:t xml:space="preserve">היא סוגיה שנדונה בבתי דין לעבודה. יכול להיות שהמדינה תטען </w:t>
      </w:r>
      <w:bookmarkStart w:id="1389" w:name="_ETM_Q1_4221527"/>
      <w:bookmarkEnd w:id="1389"/>
      <w:r w:rsidR="00153216">
        <w:rPr>
          <w:rFonts w:hint="cs"/>
          <w:rtl/>
          <w:lang w:eastAsia="he-IL"/>
        </w:rPr>
        <w:t>בהקשר הזה ככל שתידרש.</w:t>
      </w:r>
    </w:p>
    <w:p w:rsidR="00153216" w:rsidRDefault="00153216" w:rsidP="00203C63">
      <w:pPr>
        <w:rPr>
          <w:rtl/>
          <w:lang w:eastAsia="he-IL"/>
        </w:rPr>
      </w:pPr>
    </w:p>
    <w:p w:rsidR="00203C63" w:rsidRDefault="00153216" w:rsidP="00203C63">
      <w:pPr>
        <w:rPr>
          <w:rtl/>
          <w:lang w:eastAsia="he-IL"/>
        </w:rPr>
      </w:pPr>
      <w:r>
        <w:rPr>
          <w:rFonts w:hint="cs"/>
          <w:rtl/>
          <w:lang w:eastAsia="he-IL"/>
        </w:rPr>
        <w:t>אני מזכיר את המילה</w:t>
      </w:r>
      <w:r w:rsidR="00546784">
        <w:rPr>
          <w:rFonts w:hint="cs"/>
          <w:rtl/>
          <w:lang w:eastAsia="he-IL"/>
        </w:rPr>
        <w:t xml:space="preserve"> </w:t>
      </w:r>
      <w:r>
        <w:rPr>
          <w:rFonts w:hint="cs"/>
          <w:rtl/>
          <w:lang w:eastAsia="he-IL"/>
        </w:rPr>
        <w:t>שני כובעים.</w:t>
      </w:r>
      <w:r w:rsidR="00546784">
        <w:rPr>
          <w:rFonts w:hint="cs"/>
          <w:rtl/>
          <w:lang w:eastAsia="he-IL"/>
        </w:rPr>
        <w:t xml:space="preserve"> </w:t>
      </w:r>
      <w:r>
        <w:rPr>
          <w:rFonts w:hint="cs"/>
          <w:rtl/>
          <w:lang w:eastAsia="he-IL"/>
        </w:rPr>
        <w:t xml:space="preserve">למדינה יש גם כובע כרגולטור, כריבון שקובע תקנות, וכאן אנחנו בכובע הזה, והמדינה היא גם מעסיק </w:t>
      </w:r>
      <w:bookmarkStart w:id="1390" w:name="_ETM_Q1_4230269"/>
      <w:bookmarkEnd w:id="1390"/>
      <w:r>
        <w:rPr>
          <w:rFonts w:hint="cs"/>
          <w:rtl/>
          <w:lang w:eastAsia="he-IL"/>
        </w:rPr>
        <w:t>מול עובדיה. לכן, זה שהחוק לא עבר, זה עדי</w:t>
      </w:r>
      <w:bookmarkStart w:id="1391" w:name="_ETM_Q1_4232176"/>
      <w:bookmarkEnd w:id="1391"/>
      <w:r>
        <w:rPr>
          <w:rFonts w:hint="cs"/>
          <w:rtl/>
          <w:lang w:eastAsia="he-IL"/>
        </w:rPr>
        <w:t>ין לא אומר מה המדינה תטען באופן ספציפי בהליך</w:t>
      </w:r>
      <w:bookmarkStart w:id="1392" w:name="_ETM_Q1_4236163"/>
      <w:bookmarkEnd w:id="1392"/>
      <w:r>
        <w:rPr>
          <w:rFonts w:hint="cs"/>
          <w:rtl/>
          <w:lang w:eastAsia="he-IL"/>
        </w:rPr>
        <w:t xml:space="preserve"> כזה או אחר. היא ודאי לא תוכל להת</w:t>
      </w:r>
      <w:bookmarkStart w:id="1393" w:name="_ETM_Q1_4237732"/>
      <w:bookmarkEnd w:id="1393"/>
      <w:r>
        <w:rPr>
          <w:rFonts w:hint="cs"/>
          <w:rtl/>
          <w:lang w:eastAsia="he-IL"/>
        </w:rPr>
        <w:t>בסס על מה שהיא רוצה שיהיה בחוק.</w:t>
      </w:r>
    </w:p>
    <w:p w:rsidR="00153216" w:rsidRDefault="00153216" w:rsidP="00203C63">
      <w:pPr>
        <w:rPr>
          <w:rtl/>
          <w:lang w:eastAsia="he-IL"/>
        </w:rPr>
      </w:pPr>
      <w:bookmarkStart w:id="1394" w:name="_ETM_Q1_4241488"/>
      <w:bookmarkStart w:id="1395" w:name="_ETM_Q1_4241552"/>
      <w:bookmarkStart w:id="1396" w:name="_ETM_Q1_4240896"/>
      <w:bookmarkEnd w:id="1394"/>
      <w:bookmarkEnd w:id="1395"/>
      <w:bookmarkEnd w:id="1396"/>
    </w:p>
    <w:p w:rsidR="00153216" w:rsidRDefault="00153216" w:rsidP="00153216">
      <w:pPr>
        <w:pStyle w:val="af6"/>
        <w:keepNext/>
        <w:rPr>
          <w:rtl/>
        </w:rPr>
      </w:pPr>
      <w:bookmarkStart w:id="1397" w:name="ET_yor_6156_89"/>
      <w:r w:rsidRPr="00153216">
        <w:rPr>
          <w:rStyle w:val="TagStyle"/>
          <w:rtl/>
        </w:rPr>
        <w:t xml:space="preserve"> &lt;&lt; יור &gt;&gt; </w:t>
      </w:r>
      <w:r>
        <w:rPr>
          <w:rtl/>
        </w:rPr>
        <w:t>היו"ר גלעד קריב:</w:t>
      </w:r>
      <w:r w:rsidRPr="00153216">
        <w:rPr>
          <w:rStyle w:val="TagStyle"/>
          <w:rtl/>
        </w:rPr>
        <w:t xml:space="preserve"> &lt;&lt; יור &gt;&gt;</w:t>
      </w:r>
      <w:r w:rsidR="00E6118D">
        <w:rPr>
          <w:rtl/>
        </w:rPr>
        <w:t xml:space="preserve"> </w:t>
      </w:r>
      <w:bookmarkEnd w:id="1397"/>
    </w:p>
    <w:p w:rsidR="00153216" w:rsidRDefault="00153216" w:rsidP="00153216">
      <w:pPr>
        <w:pStyle w:val="KeepWithNext"/>
        <w:rPr>
          <w:rtl/>
          <w:lang w:eastAsia="he-IL"/>
        </w:rPr>
      </w:pPr>
    </w:p>
    <w:p w:rsidR="00153216" w:rsidRDefault="00153216" w:rsidP="00153216">
      <w:pPr>
        <w:rPr>
          <w:rtl/>
          <w:lang w:eastAsia="he-IL"/>
        </w:rPr>
      </w:pPr>
      <w:bookmarkStart w:id="1398" w:name="_ETM_Q1_4241149"/>
      <w:bookmarkStart w:id="1399" w:name="_ETM_Q1_4241174"/>
      <w:bookmarkEnd w:id="1398"/>
      <w:bookmarkEnd w:id="1399"/>
      <w:r>
        <w:rPr>
          <w:rFonts w:hint="cs"/>
          <w:rtl/>
          <w:lang w:eastAsia="he-IL"/>
        </w:rPr>
        <w:t>עורך דין נזרי, יש רק בעיה אחת עם מה שאת אומר. עד עכשיו</w:t>
      </w:r>
      <w:bookmarkStart w:id="1400" w:name="_ETM_Q1_4244704"/>
      <w:bookmarkEnd w:id="1400"/>
      <w:r>
        <w:rPr>
          <w:rFonts w:hint="cs"/>
          <w:rtl/>
          <w:lang w:eastAsia="he-IL"/>
        </w:rPr>
        <w:t xml:space="preserve">, בתקופה שניתנו פסקי דין על ידי בתי הדין לעבודה, </w:t>
      </w:r>
      <w:bookmarkStart w:id="1401" w:name="_ETM_Q1_4248824"/>
      <w:bookmarkEnd w:id="1401"/>
      <w:r>
        <w:rPr>
          <w:rFonts w:hint="cs"/>
          <w:rtl/>
          <w:lang w:eastAsia="he-IL"/>
        </w:rPr>
        <w:t xml:space="preserve">לא חלה חובה על המעסיקים לנקוט בצעד הזה. אז </w:t>
      </w:r>
      <w:bookmarkStart w:id="1402" w:name="_ETM_Q1_4253632"/>
      <w:bookmarkEnd w:id="1402"/>
      <w:r>
        <w:rPr>
          <w:rFonts w:hint="cs"/>
          <w:rtl/>
          <w:lang w:eastAsia="he-IL"/>
        </w:rPr>
        <w:t xml:space="preserve">מעסיק שבחר ביוזמתו לנקוט בצעד הזה, פשיטה שהוא לוקח </w:t>
      </w:r>
      <w:bookmarkStart w:id="1403" w:name="_ETM_Q1_4256249"/>
      <w:bookmarkEnd w:id="1403"/>
      <w:r>
        <w:rPr>
          <w:rFonts w:hint="cs"/>
          <w:rtl/>
          <w:lang w:eastAsia="he-IL"/>
        </w:rPr>
        <w:t xml:space="preserve">על עצמו את הצורך להצדיק את העמדה שלו מבחינת דיני </w:t>
      </w:r>
      <w:bookmarkStart w:id="1404" w:name="_ETM_Q1_4261564"/>
      <w:bookmarkEnd w:id="1404"/>
      <w:r>
        <w:rPr>
          <w:rFonts w:hint="cs"/>
          <w:rtl/>
          <w:lang w:eastAsia="he-IL"/>
        </w:rPr>
        <w:t xml:space="preserve">העבודה הקיימים. עכשיו המדינה משנה את מדיניותה. </w:t>
      </w:r>
      <w:bookmarkStart w:id="1405" w:name="_ETM_Q1_4268486"/>
      <w:bookmarkEnd w:id="1405"/>
      <w:r>
        <w:rPr>
          <w:rFonts w:hint="cs"/>
          <w:rtl/>
          <w:lang w:eastAsia="he-IL"/>
        </w:rPr>
        <w:t xml:space="preserve">דרך אגב, </w:t>
      </w:r>
      <w:bookmarkStart w:id="1406" w:name="_ETM_Q1_4264546"/>
      <w:bookmarkEnd w:id="1406"/>
      <w:r>
        <w:rPr>
          <w:rFonts w:hint="cs"/>
          <w:rtl/>
          <w:lang w:eastAsia="he-IL"/>
        </w:rPr>
        <w:t>אני תומך במדיניות. לפחות אני חושב שהתקנות מידתיות בגדול, אבל אתם</w:t>
      </w:r>
      <w:bookmarkStart w:id="1407" w:name="_ETM_Q1_4271172"/>
      <w:bookmarkEnd w:id="1407"/>
      <w:r w:rsidR="00546784">
        <w:rPr>
          <w:rFonts w:hint="cs"/>
          <w:rtl/>
          <w:lang w:eastAsia="he-IL"/>
        </w:rPr>
        <w:t xml:space="preserve"> </w:t>
      </w:r>
      <w:r>
        <w:rPr>
          <w:rFonts w:hint="cs"/>
          <w:rtl/>
          <w:lang w:eastAsia="he-IL"/>
        </w:rPr>
        <w:t xml:space="preserve">משנים את המצב. אתם עכשיו מטילים </w:t>
      </w:r>
      <w:bookmarkStart w:id="1408" w:name="_ETM_Q1_4275698"/>
      <w:bookmarkEnd w:id="1408"/>
      <w:r>
        <w:rPr>
          <w:rFonts w:hint="cs"/>
          <w:rtl/>
          <w:lang w:eastAsia="he-IL"/>
        </w:rPr>
        <w:t xml:space="preserve">חובה על אלפי מעסיקים, אם לא עשרות </w:t>
      </w:r>
      <w:bookmarkStart w:id="1409" w:name="_ETM_Q1_4276436"/>
      <w:bookmarkEnd w:id="1409"/>
      <w:r>
        <w:rPr>
          <w:rFonts w:hint="cs"/>
          <w:rtl/>
          <w:lang w:eastAsia="he-IL"/>
        </w:rPr>
        <w:t>אלפי מעסיקים, כל מי שחל עליו התו הירוק, אבל</w:t>
      </w:r>
      <w:bookmarkStart w:id="1410" w:name="_ETM_Q1_4280996"/>
      <w:bookmarkEnd w:id="1410"/>
      <w:r>
        <w:rPr>
          <w:rFonts w:hint="cs"/>
          <w:rtl/>
          <w:lang w:eastAsia="he-IL"/>
        </w:rPr>
        <w:t xml:space="preserve"> אין ספור מעסיקים בתחום הרווחה, בתחום שיקום נפגעי הנפש, בתחום הבריאות, אתם מטילים עליהם </w:t>
      </w:r>
      <w:bookmarkStart w:id="1411" w:name="_ETM_Q1_4286364"/>
      <w:bookmarkEnd w:id="1411"/>
      <w:r>
        <w:rPr>
          <w:rFonts w:hint="cs"/>
          <w:rtl/>
          <w:lang w:eastAsia="he-IL"/>
        </w:rPr>
        <w:t>חובה לנהוג בדרך מסוימת שיש לה השלכות בתחום דיני העבודה</w:t>
      </w:r>
      <w:bookmarkStart w:id="1412" w:name="_ETM_Q1_4294454"/>
      <w:bookmarkEnd w:id="1412"/>
      <w:r w:rsidR="002E7898">
        <w:rPr>
          <w:rFonts w:hint="cs"/>
          <w:rtl/>
          <w:lang w:eastAsia="he-IL"/>
        </w:rPr>
        <w:t xml:space="preserve"> ויחסי העובד והמעביד. אתם אולי חושפים את המעבידים </w:t>
      </w:r>
      <w:bookmarkStart w:id="1413" w:name="_ETM_Q1_4297629"/>
      <w:bookmarkEnd w:id="1413"/>
      <w:r w:rsidR="002E7898">
        <w:rPr>
          <w:rFonts w:hint="cs"/>
          <w:rtl/>
          <w:lang w:eastAsia="he-IL"/>
        </w:rPr>
        <w:t xml:space="preserve">האלה, את המעסיקים האלה, לתביעות מצד עובדיהם. </w:t>
      </w:r>
      <w:bookmarkStart w:id="1414" w:name="_ETM_Q1_4300717"/>
      <w:bookmarkEnd w:id="1414"/>
      <w:r w:rsidR="002E7898">
        <w:rPr>
          <w:rFonts w:hint="cs"/>
          <w:rtl/>
          <w:lang w:eastAsia="he-IL"/>
        </w:rPr>
        <w:t xml:space="preserve">אתם אולי מעודדים אותם לפגוע בזכויות של עובדיהם מעבר </w:t>
      </w:r>
      <w:bookmarkStart w:id="1415" w:name="_ETM_Q1_4303568"/>
      <w:bookmarkEnd w:id="1415"/>
      <w:r w:rsidR="002E7898">
        <w:rPr>
          <w:rFonts w:hint="cs"/>
          <w:rtl/>
          <w:lang w:eastAsia="he-IL"/>
        </w:rPr>
        <w:t xml:space="preserve">למידה. לא נדרש והגיוני שתמצאו את הדרך שמצד אחד לא </w:t>
      </w:r>
      <w:bookmarkStart w:id="1416" w:name="_ETM_Q1_4309585"/>
      <w:bookmarkEnd w:id="1416"/>
      <w:r w:rsidR="002E7898">
        <w:rPr>
          <w:rFonts w:hint="cs"/>
          <w:rtl/>
          <w:lang w:eastAsia="he-IL"/>
        </w:rPr>
        <w:t xml:space="preserve">תתערב במערכת יחסי העבודה של הגורמים הפרטיים אל מול העובדים </w:t>
      </w:r>
      <w:bookmarkStart w:id="1417" w:name="_ETM_Q1_4313559"/>
      <w:bookmarkEnd w:id="1417"/>
      <w:r w:rsidR="002E7898">
        <w:rPr>
          <w:rFonts w:hint="cs"/>
          <w:rtl/>
          <w:lang w:eastAsia="he-IL"/>
        </w:rPr>
        <w:t xml:space="preserve">אבל תן קריאת כיוון של הממשלה? מה שהיה בחודשים האחרונים </w:t>
      </w:r>
      <w:bookmarkStart w:id="1418" w:name="_ETM_Q1_4318910"/>
      <w:bookmarkEnd w:id="1418"/>
      <w:r w:rsidR="002E7898">
        <w:rPr>
          <w:rFonts w:hint="cs"/>
          <w:rtl/>
          <w:lang w:eastAsia="he-IL"/>
        </w:rPr>
        <w:t>פשוט לא רלוונטי, שלא הייתה חובה.</w:t>
      </w:r>
    </w:p>
    <w:p w:rsidR="002E7898" w:rsidRDefault="002E7898" w:rsidP="00153216">
      <w:pPr>
        <w:rPr>
          <w:rtl/>
          <w:lang w:eastAsia="he-IL"/>
        </w:rPr>
      </w:pPr>
      <w:bookmarkStart w:id="1419" w:name="_ETM_Q1_4320308"/>
      <w:bookmarkEnd w:id="1419"/>
    </w:p>
    <w:p w:rsidR="002E7898" w:rsidRDefault="002E7898" w:rsidP="002E7898">
      <w:pPr>
        <w:pStyle w:val="af9"/>
        <w:keepNext/>
        <w:rPr>
          <w:rtl/>
          <w:lang w:eastAsia="he-IL"/>
        </w:rPr>
      </w:pPr>
      <w:bookmarkStart w:id="1420" w:name="ET_guest_רז_נזרי_91"/>
      <w:r w:rsidRPr="002E7898">
        <w:rPr>
          <w:rStyle w:val="TagStyle"/>
          <w:rtl/>
        </w:rPr>
        <w:t xml:space="preserve"> &lt;&lt; אורח &gt;&gt; </w:t>
      </w:r>
      <w:r>
        <w:rPr>
          <w:rtl/>
          <w:lang w:eastAsia="he-IL"/>
        </w:rPr>
        <w:t>רז נזרי:</w:t>
      </w:r>
      <w:r w:rsidRPr="002E7898">
        <w:rPr>
          <w:rStyle w:val="TagStyle"/>
          <w:rtl/>
        </w:rPr>
        <w:t xml:space="preserve"> &lt;&lt; אורח &gt;&gt;</w:t>
      </w:r>
      <w:r w:rsidR="00E6118D">
        <w:rPr>
          <w:rtl/>
          <w:lang w:eastAsia="he-IL"/>
        </w:rPr>
        <w:t xml:space="preserve"> </w:t>
      </w:r>
      <w:bookmarkEnd w:id="1420"/>
    </w:p>
    <w:p w:rsidR="002E7898" w:rsidRDefault="002E7898" w:rsidP="002E7898">
      <w:pPr>
        <w:pStyle w:val="KeepWithNext"/>
        <w:rPr>
          <w:rtl/>
          <w:lang w:eastAsia="he-IL"/>
        </w:rPr>
      </w:pPr>
    </w:p>
    <w:p w:rsidR="002E7898" w:rsidRDefault="002E7898" w:rsidP="002E7898">
      <w:pPr>
        <w:rPr>
          <w:rtl/>
          <w:lang w:eastAsia="he-IL"/>
        </w:rPr>
      </w:pPr>
      <w:bookmarkStart w:id="1421" w:name="_ETM_Q1_4320566"/>
      <w:bookmarkStart w:id="1422" w:name="_ETM_Q1_4320587"/>
      <w:bookmarkEnd w:id="1421"/>
      <w:bookmarkEnd w:id="1422"/>
      <w:r>
        <w:rPr>
          <w:rFonts w:hint="cs"/>
          <w:rtl/>
          <w:lang w:eastAsia="he-IL"/>
        </w:rPr>
        <w:t>אני אשיב לך אדוני היושב ראש. קודם כל</w:t>
      </w:r>
      <w:bookmarkStart w:id="1423" w:name="_ETM_Q1_4320724"/>
      <w:bookmarkEnd w:id="1423"/>
      <w:r>
        <w:rPr>
          <w:rFonts w:hint="cs"/>
          <w:rtl/>
          <w:lang w:eastAsia="he-IL"/>
        </w:rPr>
        <w:t xml:space="preserve"> לגבי תביעה מצד עובדים, ודאי שבמצב הקיים מצבם של המעסיקים</w:t>
      </w:r>
      <w:r w:rsidR="00546784">
        <w:rPr>
          <w:rFonts w:hint="cs"/>
          <w:rtl/>
          <w:lang w:eastAsia="he-IL"/>
        </w:rPr>
        <w:t xml:space="preserve"> </w:t>
      </w:r>
      <w:r>
        <w:rPr>
          <w:rFonts w:hint="cs"/>
          <w:rtl/>
          <w:lang w:eastAsia="he-IL"/>
        </w:rPr>
        <w:t xml:space="preserve">טוב יותר. כלומר, אם לפני התקנות </w:t>
      </w:r>
      <w:bookmarkStart w:id="1424" w:name="_ETM_Q1_4329916"/>
      <w:bookmarkEnd w:id="1424"/>
      <w:r>
        <w:rPr>
          <w:rFonts w:hint="cs"/>
          <w:rtl/>
          <w:lang w:eastAsia="he-IL"/>
        </w:rPr>
        <w:t>הייתה פגיעה מצד עובדים והזכרתי החלטות כאלה ואחרות</w:t>
      </w:r>
      <w:bookmarkStart w:id="1425" w:name="_ETM_Q1_4334465"/>
      <w:bookmarkEnd w:id="1425"/>
      <w:r>
        <w:rPr>
          <w:rFonts w:hint="cs"/>
          <w:rtl/>
          <w:lang w:eastAsia="he-IL"/>
        </w:rPr>
        <w:t xml:space="preserve"> בבתי דין לעבודה, ודאי שאם עובד יתבע </w:t>
      </w:r>
      <w:bookmarkStart w:id="1426" w:name="_ETM_Q1_4336209"/>
      <w:bookmarkEnd w:id="1426"/>
      <w:r>
        <w:rPr>
          <w:rFonts w:hint="cs"/>
          <w:rtl/>
          <w:lang w:eastAsia="he-IL"/>
        </w:rPr>
        <w:t xml:space="preserve">כרגע מעסיק, יגיד התובע למעסיק מדוע הוא מונע </w:t>
      </w:r>
      <w:bookmarkStart w:id="1427" w:name="_ETM_Q1_4336286"/>
      <w:bookmarkEnd w:id="1427"/>
      <w:r>
        <w:rPr>
          <w:rFonts w:hint="cs"/>
          <w:rtl/>
          <w:lang w:eastAsia="he-IL"/>
        </w:rPr>
        <w:t xml:space="preserve">ממנו להגיע, מדוע הוא מוציא אותו לחל"ת </w:t>
      </w:r>
      <w:r>
        <w:rPr>
          <w:rtl/>
          <w:lang w:eastAsia="he-IL"/>
        </w:rPr>
        <w:t>–</w:t>
      </w:r>
      <w:r>
        <w:rPr>
          <w:rFonts w:hint="cs"/>
          <w:rtl/>
          <w:lang w:eastAsia="he-IL"/>
        </w:rPr>
        <w:t xml:space="preserve"> ודאי שמצבו של מעסיק יותר טוב כי יש </w:t>
      </w:r>
      <w:bookmarkStart w:id="1428" w:name="_ETM_Q1_4343080"/>
      <w:bookmarkEnd w:id="1428"/>
      <w:r>
        <w:rPr>
          <w:rFonts w:hint="cs"/>
          <w:rtl/>
          <w:lang w:eastAsia="he-IL"/>
        </w:rPr>
        <w:t>כרגע תקנות שמחייבות.</w:t>
      </w:r>
    </w:p>
    <w:p w:rsidR="00A549F8" w:rsidRDefault="00A549F8" w:rsidP="002E7898">
      <w:pPr>
        <w:rPr>
          <w:rtl/>
          <w:lang w:eastAsia="he-IL"/>
        </w:rPr>
      </w:pPr>
    </w:p>
    <w:p w:rsidR="00A549F8" w:rsidRDefault="00A549F8" w:rsidP="00A549F8">
      <w:pPr>
        <w:pStyle w:val="af6"/>
        <w:keepNext/>
        <w:rPr>
          <w:rtl/>
        </w:rPr>
      </w:pPr>
      <w:bookmarkStart w:id="1429" w:name="ET_yor_6156_92"/>
      <w:r w:rsidRPr="00A549F8">
        <w:rPr>
          <w:rStyle w:val="TagStyle"/>
          <w:rtl/>
        </w:rPr>
        <w:t xml:space="preserve"> &lt;&lt; יור &gt;&gt; </w:t>
      </w:r>
      <w:r>
        <w:rPr>
          <w:rtl/>
        </w:rPr>
        <w:t>היו"ר גלעד קריב:</w:t>
      </w:r>
      <w:r w:rsidRPr="00A549F8">
        <w:rPr>
          <w:rStyle w:val="TagStyle"/>
          <w:rtl/>
        </w:rPr>
        <w:t xml:space="preserve"> &lt;&lt; יור &gt;&gt;</w:t>
      </w:r>
      <w:r w:rsidR="00E6118D">
        <w:rPr>
          <w:rtl/>
        </w:rPr>
        <w:t xml:space="preserve"> </w:t>
      </w:r>
      <w:bookmarkEnd w:id="1429"/>
    </w:p>
    <w:p w:rsidR="00A549F8" w:rsidRDefault="00A549F8" w:rsidP="00A549F8">
      <w:pPr>
        <w:pStyle w:val="KeepWithNext"/>
        <w:rPr>
          <w:rtl/>
          <w:lang w:eastAsia="he-IL"/>
        </w:rPr>
      </w:pPr>
    </w:p>
    <w:p w:rsidR="00A549F8" w:rsidRDefault="00A549F8" w:rsidP="00A549F8">
      <w:pPr>
        <w:rPr>
          <w:rtl/>
          <w:lang w:eastAsia="he-IL"/>
        </w:rPr>
      </w:pPr>
      <w:r>
        <w:rPr>
          <w:rFonts w:hint="cs"/>
          <w:rtl/>
          <w:lang w:eastAsia="he-IL"/>
        </w:rPr>
        <w:t>הכיוון השני של הפגיעה הלא מידתית בזכויות העובדים?</w:t>
      </w:r>
    </w:p>
    <w:p w:rsidR="00A549F8" w:rsidRDefault="00A549F8" w:rsidP="00A549F8">
      <w:pPr>
        <w:rPr>
          <w:rtl/>
          <w:lang w:eastAsia="he-IL"/>
        </w:rPr>
      </w:pPr>
      <w:bookmarkStart w:id="1430" w:name="_ETM_Q1_4347675"/>
      <w:bookmarkStart w:id="1431" w:name="_ETM_Q1_4347731"/>
      <w:bookmarkEnd w:id="1430"/>
      <w:bookmarkEnd w:id="1431"/>
    </w:p>
    <w:p w:rsidR="00A549F8" w:rsidRDefault="00A549F8" w:rsidP="00A549F8">
      <w:pPr>
        <w:pStyle w:val="af9"/>
        <w:keepNext/>
        <w:rPr>
          <w:rtl/>
          <w:lang w:eastAsia="he-IL"/>
        </w:rPr>
      </w:pPr>
      <w:bookmarkStart w:id="1432" w:name="ET_guest_רז_נזרי_93"/>
      <w:r w:rsidRPr="00A549F8">
        <w:rPr>
          <w:rStyle w:val="TagStyle"/>
          <w:rtl/>
        </w:rPr>
        <w:t xml:space="preserve"> &lt;&lt; אורח &gt;&gt; </w:t>
      </w:r>
      <w:r>
        <w:rPr>
          <w:rtl/>
          <w:lang w:eastAsia="he-IL"/>
        </w:rPr>
        <w:t>רז נזרי:</w:t>
      </w:r>
      <w:r w:rsidRPr="00A549F8">
        <w:rPr>
          <w:rStyle w:val="TagStyle"/>
          <w:rtl/>
        </w:rPr>
        <w:t xml:space="preserve"> &lt;&lt; אורח &gt;&gt;</w:t>
      </w:r>
      <w:r w:rsidR="00E6118D">
        <w:rPr>
          <w:rtl/>
          <w:lang w:eastAsia="he-IL"/>
        </w:rPr>
        <w:t xml:space="preserve"> </w:t>
      </w:r>
      <w:bookmarkEnd w:id="1432"/>
    </w:p>
    <w:p w:rsidR="00A549F8" w:rsidRDefault="00A549F8" w:rsidP="00A549F8">
      <w:pPr>
        <w:pStyle w:val="KeepWithNext"/>
        <w:rPr>
          <w:rtl/>
          <w:lang w:eastAsia="he-IL"/>
        </w:rPr>
      </w:pPr>
    </w:p>
    <w:p w:rsidR="00A549F8" w:rsidRDefault="00A549F8" w:rsidP="00A549F8">
      <w:pPr>
        <w:rPr>
          <w:rtl/>
          <w:lang w:eastAsia="he-IL"/>
        </w:rPr>
      </w:pPr>
      <w:r>
        <w:rPr>
          <w:rFonts w:hint="cs"/>
          <w:rtl/>
          <w:lang w:eastAsia="he-IL"/>
        </w:rPr>
        <w:t xml:space="preserve">אתה מדבר כרגע על ההקשר של המעסיק שבעצם יבוא בהמשך למה </w:t>
      </w:r>
      <w:bookmarkStart w:id="1433" w:name="_ETM_Q1_4352847"/>
      <w:bookmarkEnd w:id="1433"/>
      <w:r>
        <w:rPr>
          <w:rFonts w:hint="cs"/>
          <w:rtl/>
          <w:lang w:eastAsia="he-IL"/>
        </w:rPr>
        <w:t xml:space="preserve">שאמרו חברי הכנסת, מעסיק שלא </w:t>
      </w:r>
      <w:bookmarkStart w:id="1434" w:name="_ETM_Q1_4353175"/>
      <w:bookmarkEnd w:id="1434"/>
      <w:r>
        <w:rPr>
          <w:rFonts w:hint="cs"/>
          <w:rtl/>
          <w:lang w:eastAsia="he-IL"/>
        </w:rPr>
        <w:t>יהיו לו מספיק עובדים כי כרגע הוא נדרש למנוע מעובדים כאל</w:t>
      </w:r>
      <w:bookmarkStart w:id="1435" w:name="_ETM_Q1_4357503"/>
      <w:bookmarkEnd w:id="1435"/>
      <w:r>
        <w:rPr>
          <w:rFonts w:hint="cs"/>
          <w:rtl/>
          <w:lang w:eastAsia="he-IL"/>
        </w:rPr>
        <w:t>ה ואחרים להגיע. הדבר הזה, כשדיברתי בתחילת הדבר</w:t>
      </w:r>
      <w:bookmarkStart w:id="1436" w:name="_ETM_Q1_4365099"/>
      <w:bookmarkEnd w:id="1436"/>
      <w:r>
        <w:rPr>
          <w:rFonts w:hint="cs"/>
          <w:rtl/>
          <w:lang w:eastAsia="he-IL"/>
        </w:rPr>
        <w:t xml:space="preserve">ים שלי על הנדבכים השונים, דיברתי על </w:t>
      </w:r>
      <w:bookmarkStart w:id="1437" w:name="_ETM_Q1_4367766"/>
      <w:bookmarkEnd w:id="1437"/>
      <w:r>
        <w:rPr>
          <w:rFonts w:hint="cs"/>
          <w:rtl/>
          <w:lang w:eastAsia="he-IL"/>
        </w:rPr>
        <w:t xml:space="preserve">כך שיש חוות דעת בריאותית של דוקטור שרון אלרעי שעוסקת במגוון רחב של מקומות עבודה. </w:t>
      </w:r>
      <w:r w:rsidR="00670A09">
        <w:rPr>
          <w:rFonts w:hint="cs"/>
          <w:rtl/>
          <w:lang w:eastAsia="he-IL"/>
        </w:rPr>
        <w:t xml:space="preserve">התקנות עכשיו לא </w:t>
      </w:r>
      <w:bookmarkStart w:id="1438" w:name="_ETM_Q1_4375212"/>
      <w:bookmarkEnd w:id="1438"/>
      <w:r w:rsidR="00670A09">
        <w:rPr>
          <w:rFonts w:hint="cs"/>
          <w:rtl/>
          <w:lang w:eastAsia="he-IL"/>
        </w:rPr>
        <w:t>השלימו את המגוון הרחב. חלק מהדבר קשור לנקודה עליה דיברת. יש שיג ושיח ארוך עם ארגוני עובדים שוני</w:t>
      </w:r>
      <w:bookmarkStart w:id="1439" w:name="_ETM_Q1_4383862"/>
      <w:bookmarkEnd w:id="1439"/>
      <w:r w:rsidR="00670A09">
        <w:rPr>
          <w:rFonts w:hint="cs"/>
          <w:rtl/>
          <w:lang w:eastAsia="he-IL"/>
        </w:rPr>
        <w:t xml:space="preserve">ם ויש בחינה של משמעויות, מה זה יעשה, </w:t>
      </w:r>
      <w:bookmarkStart w:id="1440" w:name="_ETM_Q1_4386348"/>
      <w:bookmarkEnd w:id="1440"/>
      <w:r w:rsidR="00670A09">
        <w:rPr>
          <w:rFonts w:hint="cs"/>
          <w:rtl/>
          <w:lang w:eastAsia="he-IL"/>
        </w:rPr>
        <w:t xml:space="preserve">האם זה אכן יגרום למצב כזה של צורך </w:t>
      </w:r>
      <w:bookmarkStart w:id="1441" w:name="_ETM_Q1_4388982"/>
      <w:bookmarkEnd w:id="1441"/>
      <w:r w:rsidR="00670A09">
        <w:rPr>
          <w:rFonts w:hint="cs"/>
          <w:rtl/>
          <w:lang w:eastAsia="he-IL"/>
        </w:rPr>
        <w:t xml:space="preserve">בתשלום, צורך בפיצוים ודברים מהסוג הזה. לכן הדבר הזה </w:t>
      </w:r>
      <w:bookmarkStart w:id="1442" w:name="_ETM_Q1_4393028"/>
      <w:bookmarkEnd w:id="1442"/>
      <w:r w:rsidR="00670A09">
        <w:rPr>
          <w:rFonts w:hint="cs"/>
          <w:rtl/>
          <w:lang w:eastAsia="he-IL"/>
        </w:rPr>
        <w:t xml:space="preserve">נעשה בצורה מדורגת. אגב, הקומה הראשונה שעשינו בחינוך מראה שעד </w:t>
      </w:r>
      <w:bookmarkStart w:id="1443" w:name="_ETM_Q1_4397330"/>
      <w:bookmarkEnd w:id="1443"/>
      <w:r w:rsidR="00670A09">
        <w:rPr>
          <w:rFonts w:hint="cs"/>
          <w:rtl/>
          <w:lang w:eastAsia="he-IL"/>
        </w:rPr>
        <w:t xml:space="preserve">כה המספרים של עובדי מערכת החינוך </w:t>
      </w:r>
      <w:r w:rsidR="00670A09">
        <w:rPr>
          <w:rtl/>
          <w:lang w:eastAsia="he-IL"/>
        </w:rPr>
        <w:t>–</w:t>
      </w:r>
      <w:r w:rsidR="00670A09">
        <w:rPr>
          <w:rFonts w:hint="cs"/>
          <w:rtl/>
          <w:lang w:eastAsia="he-IL"/>
        </w:rPr>
        <w:t xml:space="preserve"> ואני מזכיר </w:t>
      </w:r>
      <w:bookmarkStart w:id="1444" w:name="_ETM_Q1_4399146"/>
      <w:bookmarkEnd w:id="1444"/>
      <w:r w:rsidR="00670A09">
        <w:rPr>
          <w:rFonts w:hint="cs"/>
          <w:rtl/>
          <w:lang w:eastAsia="he-IL"/>
        </w:rPr>
        <w:t xml:space="preserve">שלגביהם התו הירוק חל החל מתחילת ספטמבר </w:t>
      </w:r>
      <w:r w:rsidR="00670A09">
        <w:rPr>
          <w:rtl/>
          <w:lang w:eastAsia="he-IL"/>
        </w:rPr>
        <w:t>–</w:t>
      </w:r>
      <w:r w:rsidR="00670A09">
        <w:rPr>
          <w:rFonts w:hint="cs"/>
          <w:rtl/>
          <w:lang w:eastAsia="he-IL"/>
        </w:rPr>
        <w:t xml:space="preserve"> </w:t>
      </w:r>
      <w:bookmarkStart w:id="1445" w:name="_ETM_Q1_4404275"/>
      <w:bookmarkEnd w:id="1445"/>
      <w:r w:rsidR="00670A09">
        <w:rPr>
          <w:rFonts w:hint="cs"/>
          <w:rtl/>
          <w:lang w:eastAsia="he-IL"/>
        </w:rPr>
        <w:t>שלא הסכימו להיבדק, אלה מספרים באחוזים זע</w:t>
      </w:r>
      <w:bookmarkStart w:id="1446" w:name="_ETM_Q1_4407056"/>
      <w:bookmarkEnd w:id="1446"/>
      <w:r w:rsidR="00670A09">
        <w:rPr>
          <w:rFonts w:hint="cs"/>
          <w:rtl/>
          <w:lang w:eastAsia="he-IL"/>
        </w:rPr>
        <w:t>ומים ביותר. אם אני זוכר נכון</w:t>
      </w:r>
      <w:bookmarkStart w:id="1447" w:name="_ETM_Q1_4408981"/>
      <w:bookmarkEnd w:id="1447"/>
      <w:r w:rsidR="00670A09">
        <w:rPr>
          <w:rFonts w:hint="cs"/>
          <w:rtl/>
          <w:lang w:eastAsia="he-IL"/>
        </w:rPr>
        <w:t xml:space="preserve"> מדובר על סדר גודל </w:t>
      </w:r>
      <w:bookmarkStart w:id="1448" w:name="_ETM_Q1_4414397"/>
      <w:bookmarkEnd w:id="1448"/>
      <w:r w:rsidR="00670A09">
        <w:rPr>
          <w:rFonts w:hint="cs"/>
          <w:rtl/>
          <w:lang w:eastAsia="he-IL"/>
        </w:rPr>
        <w:t>של כ-300 מורים מתוך עשרות לפי אנשי צוותי הוראה.</w:t>
      </w:r>
    </w:p>
    <w:p w:rsidR="00670A09" w:rsidRDefault="00670A09" w:rsidP="00A549F8">
      <w:pPr>
        <w:rPr>
          <w:rtl/>
          <w:lang w:eastAsia="he-IL"/>
        </w:rPr>
      </w:pPr>
    </w:p>
    <w:p w:rsidR="00670A09" w:rsidRDefault="00670A09" w:rsidP="00670A09">
      <w:pPr>
        <w:pStyle w:val="af6"/>
        <w:keepNext/>
        <w:rPr>
          <w:rtl/>
        </w:rPr>
      </w:pPr>
      <w:bookmarkStart w:id="1449" w:name="ET_yor_6156_94"/>
      <w:r w:rsidRPr="00670A09">
        <w:rPr>
          <w:rStyle w:val="TagStyle"/>
          <w:rtl/>
        </w:rPr>
        <w:t xml:space="preserve"> &lt;&lt; יור &gt;&gt; </w:t>
      </w:r>
      <w:r>
        <w:rPr>
          <w:rtl/>
        </w:rPr>
        <w:t>היו"ר גלעד קריב:</w:t>
      </w:r>
      <w:r w:rsidRPr="00670A09">
        <w:rPr>
          <w:rStyle w:val="TagStyle"/>
          <w:rtl/>
        </w:rPr>
        <w:t xml:space="preserve"> &lt;&lt; יור &gt;&gt;</w:t>
      </w:r>
      <w:r w:rsidR="00E6118D">
        <w:rPr>
          <w:rtl/>
        </w:rPr>
        <w:t xml:space="preserve"> </w:t>
      </w:r>
      <w:bookmarkEnd w:id="1449"/>
    </w:p>
    <w:p w:rsidR="00670A09" w:rsidRDefault="00670A09" w:rsidP="00670A09">
      <w:pPr>
        <w:pStyle w:val="KeepWithNext"/>
        <w:rPr>
          <w:rtl/>
          <w:lang w:eastAsia="he-IL"/>
        </w:rPr>
      </w:pPr>
    </w:p>
    <w:p w:rsidR="00670A09" w:rsidRDefault="00670A09" w:rsidP="00670A09">
      <w:pPr>
        <w:rPr>
          <w:rtl/>
          <w:lang w:eastAsia="he-IL"/>
        </w:rPr>
      </w:pPr>
      <w:r>
        <w:rPr>
          <w:rFonts w:hint="cs"/>
          <w:rtl/>
          <w:lang w:eastAsia="he-IL"/>
        </w:rPr>
        <w:t>וטוב שכך.</w:t>
      </w:r>
    </w:p>
    <w:p w:rsidR="00670A09" w:rsidRDefault="00670A09" w:rsidP="00670A09">
      <w:pPr>
        <w:rPr>
          <w:rtl/>
          <w:lang w:eastAsia="he-IL"/>
        </w:rPr>
      </w:pPr>
      <w:bookmarkStart w:id="1450" w:name="_ETM_Q1_4417773"/>
      <w:bookmarkEnd w:id="1450"/>
    </w:p>
    <w:p w:rsidR="00670A09" w:rsidRDefault="00670A09" w:rsidP="00670A09">
      <w:pPr>
        <w:pStyle w:val="af9"/>
        <w:keepNext/>
        <w:rPr>
          <w:rtl/>
          <w:lang w:eastAsia="he-IL"/>
        </w:rPr>
      </w:pPr>
      <w:bookmarkStart w:id="1451" w:name="ET_guest_רז_נזרי_95"/>
      <w:r w:rsidRPr="00670A09">
        <w:rPr>
          <w:rStyle w:val="TagStyle"/>
          <w:rtl/>
        </w:rPr>
        <w:t xml:space="preserve"> &lt;&lt; אורח &gt;&gt; </w:t>
      </w:r>
      <w:r>
        <w:rPr>
          <w:rtl/>
          <w:lang w:eastAsia="he-IL"/>
        </w:rPr>
        <w:t>רז נזרי:</w:t>
      </w:r>
      <w:r w:rsidRPr="00670A09">
        <w:rPr>
          <w:rStyle w:val="TagStyle"/>
          <w:rtl/>
        </w:rPr>
        <w:t xml:space="preserve"> &lt;&lt; אורח &gt;&gt;</w:t>
      </w:r>
      <w:r w:rsidR="00E6118D">
        <w:rPr>
          <w:rtl/>
          <w:lang w:eastAsia="he-IL"/>
        </w:rPr>
        <w:t xml:space="preserve"> </w:t>
      </w:r>
      <w:bookmarkEnd w:id="1451"/>
    </w:p>
    <w:p w:rsidR="00670A09" w:rsidRDefault="00670A09" w:rsidP="00670A09">
      <w:pPr>
        <w:pStyle w:val="KeepWithNext"/>
        <w:rPr>
          <w:rtl/>
          <w:lang w:eastAsia="he-IL"/>
        </w:rPr>
      </w:pPr>
    </w:p>
    <w:p w:rsidR="00670A09" w:rsidRDefault="00670A09" w:rsidP="00670A09">
      <w:pPr>
        <w:rPr>
          <w:rtl/>
          <w:lang w:eastAsia="he-IL"/>
        </w:rPr>
      </w:pPr>
      <w:bookmarkStart w:id="1452" w:name="_ETM_Q1_4420605"/>
      <w:bookmarkStart w:id="1453" w:name="_ETM_Q1_4420668"/>
      <w:bookmarkEnd w:id="1452"/>
      <w:bookmarkEnd w:id="1453"/>
      <w:r>
        <w:rPr>
          <w:rFonts w:hint="cs"/>
          <w:rtl/>
          <w:lang w:eastAsia="he-IL"/>
        </w:rPr>
        <w:t xml:space="preserve">וטוב שכך. זה קשור כי זה </w:t>
      </w:r>
      <w:bookmarkStart w:id="1454" w:name="_ETM_Q1_4420993"/>
      <w:bookmarkEnd w:id="1454"/>
      <w:r>
        <w:rPr>
          <w:rFonts w:hint="cs"/>
          <w:rtl/>
          <w:lang w:eastAsia="he-IL"/>
        </w:rPr>
        <w:t>מראה מה המשמעות. בחלק מהדבר, ג</w:t>
      </w:r>
      <w:bookmarkStart w:id="1455" w:name="_ETM_Q1_4425131"/>
      <w:bookmarkEnd w:id="1455"/>
      <w:r>
        <w:rPr>
          <w:rFonts w:hint="cs"/>
          <w:rtl/>
          <w:lang w:eastAsia="he-IL"/>
        </w:rPr>
        <w:t xml:space="preserve">ם עכשיו עושים כאן קומה </w:t>
      </w:r>
      <w:bookmarkStart w:id="1456" w:name="_ETM_Q1_4426046"/>
      <w:bookmarkEnd w:id="1456"/>
      <w:r>
        <w:rPr>
          <w:rFonts w:hint="cs"/>
          <w:rtl/>
          <w:lang w:eastAsia="he-IL"/>
        </w:rPr>
        <w:t>נוספת.</w:t>
      </w:r>
      <w:r w:rsidR="00546784">
        <w:rPr>
          <w:rFonts w:hint="cs"/>
          <w:rtl/>
          <w:lang w:eastAsia="he-IL"/>
        </w:rPr>
        <w:t xml:space="preserve"> </w:t>
      </w:r>
      <w:r>
        <w:rPr>
          <w:rFonts w:hint="cs"/>
          <w:rtl/>
          <w:lang w:eastAsia="he-IL"/>
        </w:rPr>
        <w:t xml:space="preserve">יש מקומות שחלקם, כנראה כוחות השוק </w:t>
      </w:r>
      <w:bookmarkStart w:id="1457" w:name="_ETM_Q1_4431490"/>
      <w:bookmarkEnd w:id="1457"/>
      <w:r>
        <w:rPr>
          <w:rFonts w:hint="cs"/>
          <w:rtl/>
          <w:lang w:eastAsia="he-IL"/>
        </w:rPr>
        <w:t>כבר התחילו בעצמם.</w:t>
      </w:r>
    </w:p>
    <w:p w:rsidR="00670A09" w:rsidRDefault="00670A09" w:rsidP="00670A09">
      <w:pPr>
        <w:rPr>
          <w:rtl/>
          <w:lang w:eastAsia="he-IL"/>
        </w:rPr>
      </w:pPr>
      <w:bookmarkStart w:id="1458" w:name="_ETM_Q1_4433756"/>
      <w:bookmarkStart w:id="1459" w:name="_ETM_Q1_4433811"/>
      <w:bookmarkEnd w:id="1458"/>
      <w:bookmarkEnd w:id="1459"/>
    </w:p>
    <w:p w:rsidR="00670A09" w:rsidRDefault="00670A09" w:rsidP="00670A09">
      <w:pPr>
        <w:pStyle w:val="af6"/>
        <w:keepNext/>
        <w:rPr>
          <w:rtl/>
        </w:rPr>
      </w:pPr>
      <w:bookmarkStart w:id="1460" w:name="ET_yor_6156_96"/>
      <w:r w:rsidRPr="00670A09">
        <w:rPr>
          <w:rStyle w:val="TagStyle"/>
          <w:rtl/>
        </w:rPr>
        <w:t xml:space="preserve"> &lt;&lt; יור &gt;&gt; </w:t>
      </w:r>
      <w:r>
        <w:rPr>
          <w:rtl/>
        </w:rPr>
        <w:t>היו"ר גלעד קריב:</w:t>
      </w:r>
      <w:r w:rsidRPr="00670A09">
        <w:rPr>
          <w:rStyle w:val="TagStyle"/>
          <w:rtl/>
        </w:rPr>
        <w:t xml:space="preserve"> &lt;&lt; יור &gt;&gt;</w:t>
      </w:r>
      <w:r w:rsidR="00E6118D">
        <w:rPr>
          <w:rtl/>
        </w:rPr>
        <w:t xml:space="preserve"> </w:t>
      </w:r>
      <w:bookmarkEnd w:id="1460"/>
    </w:p>
    <w:p w:rsidR="00670A09" w:rsidRDefault="00670A09" w:rsidP="00670A09">
      <w:pPr>
        <w:pStyle w:val="KeepWithNext"/>
        <w:rPr>
          <w:rtl/>
          <w:lang w:eastAsia="he-IL"/>
        </w:rPr>
      </w:pPr>
    </w:p>
    <w:p w:rsidR="00670A09" w:rsidRDefault="00670A09" w:rsidP="00670A09">
      <w:pPr>
        <w:rPr>
          <w:rtl/>
          <w:lang w:eastAsia="he-IL"/>
        </w:rPr>
      </w:pPr>
      <w:bookmarkStart w:id="1461" w:name="_ETM_Q1_4434597"/>
      <w:bookmarkStart w:id="1462" w:name="_ETM_Q1_4434621"/>
      <w:bookmarkEnd w:id="1461"/>
      <w:bookmarkEnd w:id="1462"/>
      <w:r>
        <w:rPr>
          <w:rFonts w:hint="cs"/>
          <w:rtl/>
          <w:lang w:eastAsia="he-IL"/>
        </w:rPr>
        <w:t xml:space="preserve">עורך הדין נזרי, יש לי שאלה פשוטה. </w:t>
      </w:r>
      <w:bookmarkStart w:id="1463" w:name="_ETM_Q1_4435949"/>
      <w:bookmarkEnd w:id="1463"/>
      <w:r>
        <w:rPr>
          <w:rFonts w:hint="cs"/>
          <w:rtl/>
          <w:lang w:eastAsia="he-IL"/>
        </w:rPr>
        <w:t>האם הממשלה, בדרך כזו או אחרת, בלי שום קשר</w:t>
      </w:r>
      <w:bookmarkStart w:id="1464" w:name="_ETM_Q1_4440991"/>
      <w:bookmarkEnd w:id="1464"/>
      <w:r>
        <w:rPr>
          <w:rFonts w:hint="cs"/>
          <w:rtl/>
          <w:lang w:eastAsia="he-IL"/>
        </w:rPr>
        <w:t xml:space="preserve"> לשני תזכירי החוק, מתכוונת בקרוב למצוא את הדרך </w:t>
      </w:r>
      <w:bookmarkStart w:id="1465" w:name="_ETM_Q1_4447527"/>
      <w:bookmarkEnd w:id="1465"/>
      <w:r>
        <w:rPr>
          <w:rFonts w:hint="cs"/>
          <w:rtl/>
          <w:lang w:eastAsia="he-IL"/>
        </w:rPr>
        <w:t>לסמן את מפת הדרכים שדיברנו עליה או לא?</w:t>
      </w:r>
    </w:p>
    <w:p w:rsidR="00670A09" w:rsidRDefault="00670A09" w:rsidP="00670A09">
      <w:pPr>
        <w:rPr>
          <w:rtl/>
          <w:lang w:eastAsia="he-IL"/>
        </w:rPr>
      </w:pPr>
    </w:p>
    <w:p w:rsidR="00670A09" w:rsidRDefault="00670A09" w:rsidP="00670A09">
      <w:pPr>
        <w:pStyle w:val="af9"/>
        <w:keepNext/>
        <w:rPr>
          <w:rtl/>
          <w:lang w:eastAsia="he-IL"/>
        </w:rPr>
      </w:pPr>
      <w:bookmarkStart w:id="1466" w:name="ET_guest_רז_נזרי_97"/>
      <w:r w:rsidRPr="00670A09">
        <w:rPr>
          <w:rStyle w:val="TagStyle"/>
          <w:rtl/>
        </w:rPr>
        <w:t xml:space="preserve"> &lt;&lt; אורח &gt;&gt; </w:t>
      </w:r>
      <w:r>
        <w:rPr>
          <w:rtl/>
          <w:lang w:eastAsia="he-IL"/>
        </w:rPr>
        <w:t>רז נזרי:</w:t>
      </w:r>
      <w:r w:rsidRPr="00670A09">
        <w:rPr>
          <w:rStyle w:val="TagStyle"/>
          <w:rtl/>
        </w:rPr>
        <w:t xml:space="preserve"> &lt;&lt; אורח &gt;&gt;</w:t>
      </w:r>
      <w:r w:rsidR="00E6118D">
        <w:rPr>
          <w:rtl/>
          <w:lang w:eastAsia="he-IL"/>
        </w:rPr>
        <w:t xml:space="preserve"> </w:t>
      </w:r>
      <w:bookmarkEnd w:id="1466"/>
    </w:p>
    <w:p w:rsidR="00670A09" w:rsidRDefault="00670A09" w:rsidP="00670A09">
      <w:pPr>
        <w:pStyle w:val="KeepWithNext"/>
        <w:rPr>
          <w:rtl/>
          <w:lang w:eastAsia="he-IL"/>
        </w:rPr>
      </w:pPr>
    </w:p>
    <w:p w:rsidR="00670A09" w:rsidRDefault="00670A09" w:rsidP="00670A09">
      <w:pPr>
        <w:rPr>
          <w:rtl/>
          <w:lang w:eastAsia="he-IL"/>
        </w:rPr>
      </w:pPr>
      <w:r>
        <w:rPr>
          <w:rFonts w:hint="cs"/>
          <w:rtl/>
          <w:lang w:eastAsia="he-IL"/>
        </w:rPr>
        <w:t xml:space="preserve">הממשלה מתכוונת </w:t>
      </w:r>
      <w:bookmarkStart w:id="1467" w:name="_ETM_Q1_4450639"/>
      <w:bookmarkEnd w:id="1467"/>
      <w:r>
        <w:rPr>
          <w:rFonts w:hint="cs"/>
          <w:rtl/>
          <w:lang w:eastAsia="he-IL"/>
        </w:rPr>
        <w:t>לבחון את הסוגיה ולחשוב. אני רוצה לומר, כי יש</w:t>
      </w:r>
      <w:bookmarkStart w:id="1468" w:name="_ETM_Q1_4453767"/>
      <w:bookmarkEnd w:id="1468"/>
      <w:r>
        <w:rPr>
          <w:rFonts w:hint="cs"/>
          <w:rtl/>
          <w:lang w:eastAsia="he-IL"/>
        </w:rPr>
        <w:t xml:space="preserve"> משמעות. כפי שאמרתי, </w:t>
      </w:r>
      <w:bookmarkStart w:id="1469" w:name="_ETM_Q1_4456491"/>
      <w:bookmarkEnd w:id="1469"/>
      <w:r>
        <w:rPr>
          <w:rFonts w:hint="cs"/>
          <w:rtl/>
          <w:lang w:eastAsia="he-IL"/>
        </w:rPr>
        <w:t>הממשלה כאן פועלת גם כריבון וגם כמעסיק.</w:t>
      </w:r>
    </w:p>
    <w:p w:rsidR="00670A09" w:rsidRDefault="00670A09" w:rsidP="00670A09">
      <w:pPr>
        <w:rPr>
          <w:rtl/>
          <w:lang w:eastAsia="he-IL"/>
        </w:rPr>
      </w:pPr>
      <w:bookmarkStart w:id="1470" w:name="_ETM_Q1_4458997"/>
      <w:bookmarkStart w:id="1471" w:name="_ETM_Q1_4459064"/>
      <w:bookmarkStart w:id="1472" w:name="_ETM_Q1_4458814"/>
      <w:bookmarkEnd w:id="1470"/>
      <w:bookmarkEnd w:id="1471"/>
      <w:bookmarkEnd w:id="1472"/>
    </w:p>
    <w:p w:rsidR="00670A09" w:rsidRDefault="00670A09" w:rsidP="00670A09">
      <w:pPr>
        <w:pStyle w:val="af6"/>
        <w:keepNext/>
        <w:rPr>
          <w:rtl/>
        </w:rPr>
      </w:pPr>
      <w:bookmarkStart w:id="1473" w:name="ET_yor_6156_98"/>
      <w:r w:rsidRPr="00670A09">
        <w:rPr>
          <w:rStyle w:val="TagStyle"/>
          <w:rtl/>
        </w:rPr>
        <w:t xml:space="preserve"> &lt;&lt; יור &gt;&gt; </w:t>
      </w:r>
      <w:r>
        <w:rPr>
          <w:rtl/>
        </w:rPr>
        <w:t>היו"ר גלעד קריב:</w:t>
      </w:r>
      <w:r w:rsidRPr="00670A09">
        <w:rPr>
          <w:rStyle w:val="TagStyle"/>
          <w:rtl/>
        </w:rPr>
        <w:t xml:space="preserve"> &lt;&lt; יור &gt;&gt;</w:t>
      </w:r>
      <w:r w:rsidR="00E6118D">
        <w:rPr>
          <w:rtl/>
        </w:rPr>
        <w:t xml:space="preserve"> </w:t>
      </w:r>
      <w:bookmarkEnd w:id="1473"/>
    </w:p>
    <w:p w:rsidR="00670A09" w:rsidRDefault="00670A09" w:rsidP="00670A09">
      <w:pPr>
        <w:pStyle w:val="KeepWithNext"/>
        <w:rPr>
          <w:rtl/>
          <w:lang w:eastAsia="he-IL"/>
        </w:rPr>
      </w:pPr>
    </w:p>
    <w:p w:rsidR="00670A09" w:rsidRDefault="00670A09" w:rsidP="00670A09">
      <w:pPr>
        <w:rPr>
          <w:rtl/>
          <w:lang w:eastAsia="he-IL"/>
        </w:rPr>
      </w:pPr>
      <w:bookmarkStart w:id="1474" w:name="_ETM_Q1_4459100"/>
      <w:bookmarkStart w:id="1475" w:name="_ETM_Q1_4459122"/>
      <w:bookmarkEnd w:id="1474"/>
      <w:bookmarkEnd w:id="1475"/>
      <w:r>
        <w:rPr>
          <w:rFonts w:hint="cs"/>
          <w:rtl/>
          <w:lang w:eastAsia="he-IL"/>
        </w:rPr>
        <w:t>בסדר גמור.</w:t>
      </w:r>
    </w:p>
    <w:p w:rsidR="00670A09" w:rsidRDefault="00670A09" w:rsidP="00670A09">
      <w:pPr>
        <w:rPr>
          <w:rtl/>
          <w:lang w:eastAsia="he-IL"/>
        </w:rPr>
      </w:pPr>
      <w:bookmarkStart w:id="1476" w:name="_ETM_Q1_4463551"/>
      <w:bookmarkStart w:id="1477" w:name="_ETM_Q1_4463614"/>
      <w:bookmarkStart w:id="1478" w:name="_ETM_Q1_4464855"/>
      <w:bookmarkEnd w:id="1476"/>
      <w:bookmarkEnd w:id="1477"/>
      <w:bookmarkEnd w:id="1478"/>
    </w:p>
    <w:p w:rsidR="00670A09" w:rsidRDefault="00670A09" w:rsidP="00670A09">
      <w:pPr>
        <w:pStyle w:val="af9"/>
        <w:keepNext/>
        <w:rPr>
          <w:rtl/>
          <w:lang w:eastAsia="he-IL"/>
        </w:rPr>
      </w:pPr>
      <w:bookmarkStart w:id="1479" w:name="ET_guest_רז_נזרי_99"/>
      <w:r w:rsidRPr="00670A09">
        <w:rPr>
          <w:rStyle w:val="TagStyle"/>
          <w:rtl/>
        </w:rPr>
        <w:t xml:space="preserve"> &lt;&lt; אורח &gt;&gt; </w:t>
      </w:r>
      <w:r>
        <w:rPr>
          <w:rtl/>
          <w:lang w:eastAsia="he-IL"/>
        </w:rPr>
        <w:t>רז נזרי:</w:t>
      </w:r>
      <w:r w:rsidRPr="00670A09">
        <w:rPr>
          <w:rStyle w:val="TagStyle"/>
          <w:rtl/>
        </w:rPr>
        <w:t xml:space="preserve"> &lt;&lt; אורח &gt;&gt;</w:t>
      </w:r>
      <w:r w:rsidR="00E6118D">
        <w:rPr>
          <w:rtl/>
          <w:lang w:eastAsia="he-IL"/>
        </w:rPr>
        <w:t xml:space="preserve"> </w:t>
      </w:r>
      <w:bookmarkEnd w:id="1479"/>
    </w:p>
    <w:p w:rsidR="00670A09" w:rsidRDefault="00670A09" w:rsidP="00670A09">
      <w:pPr>
        <w:pStyle w:val="KeepWithNext"/>
        <w:rPr>
          <w:rtl/>
          <w:lang w:eastAsia="he-IL"/>
        </w:rPr>
      </w:pPr>
    </w:p>
    <w:p w:rsidR="00670A09" w:rsidRDefault="00670A09" w:rsidP="00670A09">
      <w:pPr>
        <w:rPr>
          <w:rtl/>
          <w:lang w:eastAsia="he-IL"/>
        </w:rPr>
      </w:pPr>
      <w:bookmarkStart w:id="1480" w:name="_ETM_Q1_4465110"/>
      <w:bookmarkStart w:id="1481" w:name="_ETM_Q1_4465133"/>
      <w:bookmarkEnd w:id="1480"/>
      <w:bookmarkEnd w:id="1481"/>
      <w:r>
        <w:rPr>
          <w:rFonts w:hint="cs"/>
          <w:rtl/>
          <w:lang w:eastAsia="he-IL"/>
        </w:rPr>
        <w:t xml:space="preserve">ברשותך, עוד דקה אדוני היושב ראש. ראשית, אנחנו נבחן את הדברים בהמשך </w:t>
      </w:r>
      <w:bookmarkStart w:id="1482" w:name="_ETM_Q1_4467598"/>
      <w:bookmarkEnd w:id="1482"/>
      <w:r>
        <w:rPr>
          <w:rFonts w:hint="cs"/>
          <w:rtl/>
          <w:lang w:eastAsia="he-IL"/>
        </w:rPr>
        <w:t xml:space="preserve">לדיון עתה ונבחן האם האם וכיצד לתת מפת דרכים כזאת. אני אומר האם </w:t>
      </w:r>
      <w:bookmarkStart w:id="1483" w:name="_ETM_Q1_4473474"/>
      <w:bookmarkEnd w:id="1483"/>
      <w:r>
        <w:rPr>
          <w:rFonts w:hint="cs"/>
          <w:rtl/>
          <w:lang w:eastAsia="he-IL"/>
        </w:rPr>
        <w:t xml:space="preserve">וכיצד. לגבי הדברים האחרים שאמרת, אכן הכנסת היא הריבון בהקשר של המחוקק. אתם תחליטו לגבי החוק, כן תעבירו </w:t>
      </w:r>
      <w:bookmarkStart w:id="1484" w:name="_ETM_Q1_4478367"/>
      <w:bookmarkEnd w:id="1484"/>
      <w:r>
        <w:rPr>
          <w:rFonts w:hint="cs"/>
          <w:rtl/>
          <w:lang w:eastAsia="he-IL"/>
        </w:rPr>
        <w:t>חוק או לא תעבירו חוק. זה קשור גם לסוגיה שלה הסמכה. א</w:t>
      </w:r>
      <w:bookmarkStart w:id="1485" w:name="_ETM_Q1_4484063"/>
      <w:bookmarkStart w:id="1486" w:name="_ETM_Q1_4484292"/>
      <w:bookmarkEnd w:id="1485"/>
      <w:bookmarkEnd w:id="1486"/>
      <w:r>
        <w:rPr>
          <w:rFonts w:hint="cs"/>
          <w:rtl/>
          <w:lang w:eastAsia="he-IL"/>
        </w:rPr>
        <w:t xml:space="preserve">נחנו רואים את הדברים בצורה אחרת וזה לגיטימי. אנחנו הייעוץ המשפטי לממשלה. אנחנו חשבנו ועדיין חושבים </w:t>
      </w:r>
      <w:bookmarkStart w:id="1487" w:name="_ETM_Q1_4489224"/>
      <w:bookmarkEnd w:id="1487"/>
      <w:r>
        <w:rPr>
          <w:rFonts w:hint="cs"/>
          <w:rtl/>
          <w:lang w:eastAsia="he-IL"/>
        </w:rPr>
        <w:t>שההסמכה הקיימת 8(א)(1) עושה את העבודה.</w:t>
      </w:r>
      <w:r w:rsidR="00546784">
        <w:rPr>
          <w:rFonts w:hint="cs"/>
          <w:rtl/>
          <w:lang w:eastAsia="he-IL"/>
        </w:rPr>
        <w:t xml:space="preserve"> </w:t>
      </w:r>
      <w:r>
        <w:rPr>
          <w:rFonts w:hint="cs"/>
          <w:rtl/>
          <w:lang w:eastAsia="he-IL"/>
        </w:rPr>
        <w:t xml:space="preserve">אתה אומר למה </w:t>
      </w:r>
      <w:bookmarkStart w:id="1488" w:name="_ETM_Q1_4495104"/>
      <w:bookmarkEnd w:id="1488"/>
      <w:r>
        <w:rPr>
          <w:rFonts w:hint="cs"/>
          <w:rtl/>
          <w:lang w:eastAsia="he-IL"/>
        </w:rPr>
        <w:t xml:space="preserve">הרבה חודשים זה לא תוקן, אבל לשיטתנו הדבר </w:t>
      </w:r>
      <w:bookmarkStart w:id="1489" w:name="_ETM_Q1_4497104"/>
      <w:bookmarkEnd w:id="1489"/>
      <w:r>
        <w:rPr>
          <w:rFonts w:hint="cs"/>
          <w:rtl/>
          <w:lang w:eastAsia="he-IL"/>
        </w:rPr>
        <w:t xml:space="preserve">הזה הוא אפשרי גם עכשיו. אגב, ועדה אחרת של הכנסת כן אישרה את זה עם אותה הסמכה. </w:t>
      </w:r>
      <w:bookmarkStart w:id="1490" w:name="_ETM_Q1_4503616"/>
      <w:bookmarkStart w:id="1491" w:name="_ETM_Q1_4504705"/>
      <w:bookmarkStart w:id="1492" w:name="_ETM_Q1_4504766"/>
      <w:bookmarkEnd w:id="1490"/>
      <w:bookmarkEnd w:id="1491"/>
      <w:bookmarkEnd w:id="1492"/>
    </w:p>
    <w:p w:rsidR="00670A09" w:rsidRDefault="00670A09" w:rsidP="00670A09">
      <w:pPr>
        <w:rPr>
          <w:rtl/>
          <w:lang w:eastAsia="he-IL"/>
        </w:rPr>
      </w:pPr>
    </w:p>
    <w:p w:rsidR="00670A09" w:rsidRDefault="00670A09" w:rsidP="00670A09">
      <w:pPr>
        <w:pStyle w:val="af6"/>
        <w:keepNext/>
        <w:rPr>
          <w:rtl/>
        </w:rPr>
      </w:pPr>
      <w:bookmarkStart w:id="1493" w:name="ET_yor_6156_100"/>
      <w:r w:rsidRPr="00670A09">
        <w:rPr>
          <w:rStyle w:val="TagStyle"/>
          <w:rtl/>
        </w:rPr>
        <w:t xml:space="preserve"> &lt;&lt; יור &gt;&gt; </w:t>
      </w:r>
      <w:r>
        <w:rPr>
          <w:rtl/>
        </w:rPr>
        <w:t>היו"ר גלעד קריב:</w:t>
      </w:r>
      <w:r w:rsidRPr="00670A09">
        <w:rPr>
          <w:rStyle w:val="TagStyle"/>
          <w:rtl/>
        </w:rPr>
        <w:t xml:space="preserve"> &lt;&lt; יור &gt;&gt;</w:t>
      </w:r>
      <w:r w:rsidR="00E6118D">
        <w:rPr>
          <w:rtl/>
        </w:rPr>
        <w:t xml:space="preserve"> </w:t>
      </w:r>
      <w:bookmarkEnd w:id="1493"/>
    </w:p>
    <w:p w:rsidR="00670A09" w:rsidRDefault="00670A09" w:rsidP="00670A09">
      <w:pPr>
        <w:pStyle w:val="KeepWithNext"/>
        <w:rPr>
          <w:rtl/>
          <w:lang w:eastAsia="he-IL"/>
        </w:rPr>
      </w:pPr>
    </w:p>
    <w:p w:rsidR="00670A09" w:rsidRDefault="00670A09" w:rsidP="00670A09">
      <w:pPr>
        <w:rPr>
          <w:rtl/>
          <w:lang w:eastAsia="he-IL"/>
        </w:rPr>
      </w:pPr>
      <w:r>
        <w:rPr>
          <w:rFonts w:hint="cs"/>
          <w:rtl/>
          <w:lang w:eastAsia="he-IL"/>
        </w:rPr>
        <w:t xml:space="preserve">גם אנחנו אישרנו את זה. גם אנחנו אישרנו עשרות פעמים </w:t>
      </w:r>
      <w:bookmarkStart w:id="1494" w:name="_ETM_Q1_4508854"/>
      <w:bookmarkEnd w:id="1494"/>
      <w:r>
        <w:rPr>
          <w:rFonts w:hint="cs"/>
          <w:rtl/>
          <w:lang w:eastAsia="he-IL"/>
        </w:rPr>
        <w:t xml:space="preserve">על בסיס אותה הסמכה אבל ביקשנו חזור ובקש שהממשלה </w:t>
      </w:r>
      <w:bookmarkStart w:id="1495" w:name="_ETM_Q1_4513123"/>
      <w:bookmarkEnd w:id="1495"/>
      <w:r>
        <w:rPr>
          <w:rFonts w:hint="cs"/>
          <w:rtl/>
          <w:lang w:eastAsia="he-IL"/>
        </w:rPr>
        <w:t xml:space="preserve">תכבד את תחושתה של ועדת החוקה על דעת יועציה המשפטיים </w:t>
      </w:r>
      <w:bookmarkStart w:id="1496" w:name="_ETM_Q1_4517748"/>
      <w:bookmarkEnd w:id="1496"/>
      <w:r>
        <w:rPr>
          <w:rFonts w:hint="cs"/>
          <w:rtl/>
          <w:lang w:eastAsia="he-IL"/>
        </w:rPr>
        <w:t xml:space="preserve">שהמקור הזה רעוע וככל שהלכתם והרחבתם את השימוש בתלו הירוק, היה ראוי לטפל גם בעניין הזה. </w:t>
      </w:r>
      <w:bookmarkStart w:id="1497" w:name="_ETM_Q1_4524382"/>
      <w:bookmarkEnd w:id="1497"/>
      <w:r>
        <w:rPr>
          <w:rFonts w:hint="cs"/>
          <w:rtl/>
          <w:lang w:eastAsia="he-IL"/>
        </w:rPr>
        <w:t>האם יש לך תשובה לתת לנו על כובעה של המדינה כמעסיקה?</w:t>
      </w:r>
    </w:p>
    <w:p w:rsidR="00670A09" w:rsidRDefault="00670A09" w:rsidP="00670A09">
      <w:pPr>
        <w:rPr>
          <w:rtl/>
          <w:lang w:eastAsia="he-IL"/>
        </w:rPr>
      </w:pPr>
      <w:bookmarkStart w:id="1498" w:name="_ETM_Q1_4501963"/>
      <w:bookmarkStart w:id="1499" w:name="_ETM_Q1_4502021"/>
      <w:bookmarkEnd w:id="1498"/>
      <w:bookmarkEnd w:id="1499"/>
    </w:p>
    <w:p w:rsidR="00670A09" w:rsidRDefault="00670A09" w:rsidP="00670A09">
      <w:pPr>
        <w:pStyle w:val="af9"/>
        <w:keepNext/>
        <w:rPr>
          <w:rtl/>
          <w:lang w:eastAsia="he-IL"/>
        </w:rPr>
      </w:pPr>
      <w:bookmarkStart w:id="1500" w:name="ET_guest_רז_נזרי_101"/>
      <w:r w:rsidRPr="00670A09">
        <w:rPr>
          <w:rStyle w:val="TagStyle"/>
          <w:rtl/>
        </w:rPr>
        <w:t xml:space="preserve"> &lt;&lt; אורח &gt;&gt; </w:t>
      </w:r>
      <w:r>
        <w:rPr>
          <w:rtl/>
          <w:lang w:eastAsia="he-IL"/>
        </w:rPr>
        <w:t>רז נזרי:</w:t>
      </w:r>
      <w:r w:rsidRPr="00670A09">
        <w:rPr>
          <w:rStyle w:val="TagStyle"/>
          <w:rtl/>
        </w:rPr>
        <w:t xml:space="preserve"> &lt;&lt; אורח &gt;&gt;</w:t>
      </w:r>
      <w:r w:rsidR="00E6118D">
        <w:rPr>
          <w:rtl/>
          <w:lang w:eastAsia="he-IL"/>
        </w:rPr>
        <w:t xml:space="preserve"> </w:t>
      </w:r>
      <w:bookmarkEnd w:id="1500"/>
    </w:p>
    <w:p w:rsidR="00670A09" w:rsidRDefault="00670A09" w:rsidP="00670A09">
      <w:pPr>
        <w:pStyle w:val="KeepWithNext"/>
        <w:rPr>
          <w:rtl/>
          <w:lang w:eastAsia="he-IL"/>
        </w:rPr>
      </w:pPr>
    </w:p>
    <w:p w:rsidR="00670A09" w:rsidRDefault="00670A09" w:rsidP="00670A09">
      <w:pPr>
        <w:rPr>
          <w:rtl/>
          <w:lang w:eastAsia="he-IL"/>
        </w:rPr>
      </w:pPr>
      <w:bookmarkStart w:id="1501" w:name="_ETM_Q1_4530301"/>
      <w:bookmarkStart w:id="1502" w:name="_ETM_Q1_4530361"/>
      <w:bookmarkEnd w:id="1501"/>
      <w:bookmarkEnd w:id="1502"/>
      <w:r>
        <w:rPr>
          <w:rFonts w:hint="cs"/>
          <w:rtl/>
          <w:lang w:eastAsia="he-IL"/>
        </w:rPr>
        <w:t xml:space="preserve">אנחנו מכבדים את היושב ראש ומכבדים </w:t>
      </w:r>
      <w:bookmarkStart w:id="1503" w:name="_ETM_Q1_4533714"/>
      <w:bookmarkEnd w:id="1503"/>
      <w:r>
        <w:rPr>
          <w:rFonts w:hint="cs"/>
          <w:rtl/>
          <w:lang w:eastAsia="he-IL"/>
        </w:rPr>
        <w:t>את הוועדה.</w:t>
      </w:r>
      <w:bookmarkStart w:id="1504" w:name="_ETM_Q1_4534333"/>
      <w:bookmarkEnd w:id="1504"/>
    </w:p>
    <w:p w:rsidR="00670A09" w:rsidRDefault="00670A09" w:rsidP="00670A09">
      <w:pPr>
        <w:rPr>
          <w:rtl/>
          <w:lang w:eastAsia="he-IL"/>
        </w:rPr>
      </w:pPr>
      <w:bookmarkStart w:id="1505" w:name="_ETM_Q1_4534383"/>
      <w:bookmarkEnd w:id="1505"/>
    </w:p>
    <w:p w:rsidR="00670A09" w:rsidRDefault="00670A09" w:rsidP="00670A09">
      <w:pPr>
        <w:pStyle w:val="af6"/>
        <w:keepNext/>
        <w:rPr>
          <w:rtl/>
        </w:rPr>
      </w:pPr>
      <w:bookmarkStart w:id="1506" w:name="ET_yor_6156_102"/>
      <w:r w:rsidRPr="00670A09">
        <w:rPr>
          <w:rStyle w:val="TagStyle"/>
          <w:rtl/>
        </w:rPr>
        <w:t xml:space="preserve"> &lt;&lt; יור &gt;&gt; </w:t>
      </w:r>
      <w:r>
        <w:rPr>
          <w:rtl/>
        </w:rPr>
        <w:t>היו"ר גלעד קריב:</w:t>
      </w:r>
      <w:r w:rsidRPr="00670A09">
        <w:rPr>
          <w:rStyle w:val="TagStyle"/>
          <w:rtl/>
        </w:rPr>
        <w:t xml:space="preserve"> &lt;&lt; יור &gt;&gt;</w:t>
      </w:r>
      <w:r w:rsidR="00E6118D">
        <w:rPr>
          <w:rtl/>
        </w:rPr>
        <w:t xml:space="preserve"> </w:t>
      </w:r>
      <w:bookmarkEnd w:id="1506"/>
    </w:p>
    <w:p w:rsidR="00670A09" w:rsidRDefault="00670A09" w:rsidP="00670A09">
      <w:pPr>
        <w:pStyle w:val="KeepWithNext"/>
        <w:rPr>
          <w:rtl/>
          <w:lang w:eastAsia="he-IL"/>
        </w:rPr>
      </w:pPr>
    </w:p>
    <w:p w:rsidR="00670A09" w:rsidRDefault="00670A09" w:rsidP="00670A09">
      <w:pPr>
        <w:rPr>
          <w:rtl/>
          <w:lang w:eastAsia="he-IL"/>
        </w:rPr>
      </w:pPr>
      <w:bookmarkStart w:id="1507" w:name="_ETM_Q1_4535256"/>
      <w:bookmarkStart w:id="1508" w:name="_ETM_Q1_4535279"/>
      <w:bookmarkEnd w:id="1507"/>
      <w:bookmarkEnd w:id="1508"/>
      <w:r>
        <w:rPr>
          <w:rFonts w:hint="cs"/>
          <w:rtl/>
          <w:lang w:eastAsia="he-IL"/>
        </w:rPr>
        <w:t>אני שואל עכשיו בכובעה של המדינה כמעסיקה.</w:t>
      </w:r>
    </w:p>
    <w:p w:rsidR="00670A09" w:rsidRDefault="00670A09" w:rsidP="00670A09">
      <w:pPr>
        <w:rPr>
          <w:rtl/>
          <w:lang w:eastAsia="he-IL"/>
        </w:rPr>
      </w:pPr>
      <w:bookmarkStart w:id="1509" w:name="_ETM_Q1_4538277"/>
      <w:bookmarkStart w:id="1510" w:name="_ETM_Q1_4538334"/>
      <w:bookmarkStart w:id="1511" w:name="_ETM_Q1_4538498"/>
      <w:bookmarkEnd w:id="1509"/>
      <w:bookmarkEnd w:id="1510"/>
      <w:bookmarkEnd w:id="1511"/>
    </w:p>
    <w:p w:rsidR="00670A09" w:rsidRDefault="00670A09" w:rsidP="00670A09">
      <w:pPr>
        <w:pStyle w:val="af9"/>
        <w:keepNext/>
        <w:rPr>
          <w:rtl/>
          <w:lang w:eastAsia="he-IL"/>
        </w:rPr>
      </w:pPr>
      <w:bookmarkStart w:id="1512" w:name="ET_guest_רז_נזרי_103"/>
      <w:r w:rsidRPr="00670A09">
        <w:rPr>
          <w:rStyle w:val="TagStyle"/>
          <w:rtl/>
        </w:rPr>
        <w:t xml:space="preserve"> &lt;&lt; אורח &gt;&gt; </w:t>
      </w:r>
      <w:r>
        <w:rPr>
          <w:rtl/>
          <w:lang w:eastAsia="he-IL"/>
        </w:rPr>
        <w:t>רז נזרי:</w:t>
      </w:r>
      <w:r w:rsidRPr="00670A09">
        <w:rPr>
          <w:rStyle w:val="TagStyle"/>
          <w:rtl/>
        </w:rPr>
        <w:t xml:space="preserve"> &lt;&lt; אורח &gt;&gt;</w:t>
      </w:r>
      <w:r w:rsidR="00E6118D">
        <w:rPr>
          <w:rtl/>
          <w:lang w:eastAsia="he-IL"/>
        </w:rPr>
        <w:t xml:space="preserve"> </w:t>
      </w:r>
      <w:bookmarkEnd w:id="1512"/>
    </w:p>
    <w:p w:rsidR="00670A09" w:rsidRDefault="00670A09" w:rsidP="00670A09">
      <w:pPr>
        <w:pStyle w:val="KeepWithNext"/>
        <w:rPr>
          <w:rtl/>
          <w:lang w:eastAsia="he-IL"/>
        </w:rPr>
      </w:pPr>
    </w:p>
    <w:p w:rsidR="00670A09" w:rsidRDefault="00670A09" w:rsidP="00670A09">
      <w:pPr>
        <w:rPr>
          <w:rtl/>
          <w:lang w:eastAsia="he-IL"/>
        </w:rPr>
      </w:pPr>
      <w:bookmarkStart w:id="1513" w:name="_ETM_Q1_4538768"/>
      <w:bookmarkStart w:id="1514" w:name="_ETM_Q1_4538793"/>
      <w:bookmarkEnd w:id="1513"/>
      <w:bookmarkEnd w:id="1514"/>
      <w:r>
        <w:rPr>
          <w:rFonts w:hint="cs"/>
          <w:rtl/>
          <w:lang w:eastAsia="he-IL"/>
        </w:rPr>
        <w:t>אדוני היושב ראש, אני</w:t>
      </w:r>
      <w:r w:rsidR="00546784">
        <w:rPr>
          <w:rFonts w:hint="cs"/>
          <w:rtl/>
          <w:lang w:eastAsia="he-IL"/>
        </w:rPr>
        <w:t xml:space="preserve"> </w:t>
      </w:r>
      <w:r>
        <w:rPr>
          <w:rFonts w:hint="cs"/>
          <w:rtl/>
          <w:lang w:eastAsia="he-IL"/>
        </w:rPr>
        <w:t xml:space="preserve">מזכיר לך מה </w:t>
      </w:r>
      <w:bookmarkStart w:id="1515" w:name="_ETM_Q1_4540003"/>
      <w:bookmarkEnd w:id="1515"/>
      <w:r>
        <w:rPr>
          <w:rFonts w:hint="cs"/>
          <w:rtl/>
          <w:lang w:eastAsia="he-IL"/>
        </w:rPr>
        <w:t>שכבר אמרנו קודם וג</w:t>
      </w:r>
      <w:r w:rsidR="007571AF">
        <w:rPr>
          <w:rFonts w:hint="cs"/>
          <w:rtl/>
          <w:lang w:eastAsia="he-IL"/>
        </w:rPr>
        <w:t>ם</w:t>
      </w:r>
      <w:r>
        <w:rPr>
          <w:rFonts w:hint="cs"/>
          <w:rtl/>
          <w:lang w:eastAsia="he-IL"/>
        </w:rPr>
        <w:t xml:space="preserve"> התכתבנו הבוקר</w:t>
      </w:r>
      <w:r w:rsidR="007571AF">
        <w:rPr>
          <w:rFonts w:hint="cs"/>
          <w:rtl/>
          <w:lang w:eastAsia="he-IL"/>
        </w:rPr>
        <w:t>,</w:t>
      </w:r>
      <w:r w:rsidR="00546784">
        <w:rPr>
          <w:rFonts w:hint="cs"/>
          <w:rtl/>
          <w:lang w:eastAsia="he-IL"/>
        </w:rPr>
        <w:t xml:space="preserve"> </w:t>
      </w:r>
      <w:r w:rsidR="007571AF">
        <w:rPr>
          <w:rFonts w:hint="cs"/>
          <w:rtl/>
          <w:lang w:eastAsia="he-IL"/>
        </w:rPr>
        <w:t xml:space="preserve">מה שהעליתם </w:t>
      </w:r>
      <w:bookmarkStart w:id="1516" w:name="_ETM_Q1_4541979"/>
      <w:bookmarkEnd w:id="1516"/>
      <w:r w:rsidR="007571AF">
        <w:rPr>
          <w:rFonts w:hint="cs"/>
          <w:rtl/>
          <w:lang w:eastAsia="he-IL"/>
        </w:rPr>
        <w:t>לגבי הנושא של</w:t>
      </w:r>
      <w:r w:rsidR="00546784">
        <w:rPr>
          <w:rFonts w:hint="cs"/>
          <w:rtl/>
          <w:lang w:eastAsia="he-IL"/>
        </w:rPr>
        <w:t xml:space="preserve"> </w:t>
      </w:r>
      <w:r w:rsidR="007571AF">
        <w:rPr>
          <w:rFonts w:hint="cs"/>
          <w:rtl/>
          <w:lang w:eastAsia="he-IL"/>
        </w:rPr>
        <w:t>סנקציה פלילית.</w:t>
      </w:r>
    </w:p>
    <w:p w:rsidR="007571AF" w:rsidRDefault="007571AF" w:rsidP="00670A09">
      <w:pPr>
        <w:rPr>
          <w:rtl/>
          <w:lang w:eastAsia="he-IL"/>
        </w:rPr>
      </w:pPr>
      <w:bookmarkStart w:id="1517" w:name="_ETM_Q1_4545729"/>
      <w:bookmarkEnd w:id="1517"/>
    </w:p>
    <w:p w:rsidR="007571AF" w:rsidRDefault="007571AF" w:rsidP="007571AF">
      <w:pPr>
        <w:pStyle w:val="af6"/>
        <w:keepNext/>
        <w:rPr>
          <w:rtl/>
        </w:rPr>
      </w:pPr>
      <w:bookmarkStart w:id="1518" w:name="ET_yor_6156_104"/>
      <w:r w:rsidRPr="007571AF">
        <w:rPr>
          <w:rStyle w:val="TagStyle"/>
          <w:rtl/>
        </w:rPr>
        <w:t xml:space="preserve"> &lt;&lt; יור &gt;&gt; </w:t>
      </w:r>
      <w:r>
        <w:rPr>
          <w:rtl/>
        </w:rPr>
        <w:t>היו"ר גלעד קריב:</w:t>
      </w:r>
      <w:r w:rsidRPr="007571AF">
        <w:rPr>
          <w:rStyle w:val="TagStyle"/>
          <w:rtl/>
        </w:rPr>
        <w:t xml:space="preserve"> &lt;&lt; יור &gt;&gt;</w:t>
      </w:r>
      <w:r w:rsidR="00E6118D">
        <w:rPr>
          <w:rtl/>
        </w:rPr>
        <w:t xml:space="preserve"> </w:t>
      </w:r>
      <w:bookmarkEnd w:id="1518"/>
    </w:p>
    <w:p w:rsidR="007571AF" w:rsidRDefault="007571AF" w:rsidP="007571AF">
      <w:pPr>
        <w:pStyle w:val="KeepWithNext"/>
        <w:rPr>
          <w:rtl/>
          <w:lang w:eastAsia="he-IL"/>
        </w:rPr>
      </w:pPr>
    </w:p>
    <w:p w:rsidR="007571AF" w:rsidRDefault="007571AF" w:rsidP="007571AF">
      <w:pPr>
        <w:rPr>
          <w:rtl/>
          <w:lang w:eastAsia="he-IL"/>
        </w:rPr>
      </w:pPr>
      <w:bookmarkStart w:id="1519" w:name="_ETM_Q1_4546018"/>
      <w:bookmarkStart w:id="1520" w:name="_ETM_Q1_4546043"/>
      <w:bookmarkEnd w:id="1519"/>
      <w:bookmarkEnd w:id="1520"/>
      <w:r>
        <w:rPr>
          <w:rFonts w:hint="cs"/>
          <w:rtl/>
          <w:lang w:eastAsia="he-IL"/>
        </w:rPr>
        <w:t xml:space="preserve">זה ברור. עורך הדין נזרי, זה ברור. ההתייחסות שלי לכבוד ההדדי </w:t>
      </w:r>
      <w:bookmarkStart w:id="1521" w:name="_ETM_Q1_4550433"/>
      <w:bookmarkEnd w:id="1521"/>
      <w:r>
        <w:rPr>
          <w:rFonts w:hint="cs"/>
          <w:rtl/>
          <w:lang w:eastAsia="he-IL"/>
        </w:rPr>
        <w:t>בין הוועדה לא עסק בכל מערכת יחסינו הענפה. לסו</w:t>
      </w:r>
      <w:bookmarkStart w:id="1522" w:name="_ETM_Q1_4554354"/>
      <w:bookmarkEnd w:id="1522"/>
      <w:r>
        <w:rPr>
          <w:rFonts w:hint="cs"/>
          <w:rtl/>
          <w:lang w:eastAsia="he-IL"/>
        </w:rPr>
        <w:t xml:space="preserve">גיה הספציפית הזאת. זה בסדר. אנחנו לא פותרים את כל מערכת היחסים שלנו. בסוגיה הזאת ציפינו לדבר </w:t>
      </w:r>
      <w:bookmarkStart w:id="1523" w:name="_ETM_Q1_4561663"/>
      <w:bookmarkEnd w:id="1523"/>
      <w:r>
        <w:rPr>
          <w:rFonts w:hint="cs"/>
          <w:rtl/>
          <w:lang w:eastAsia="he-IL"/>
        </w:rPr>
        <w:t>אחר.</w:t>
      </w:r>
    </w:p>
    <w:p w:rsidR="007571AF" w:rsidRDefault="007571AF" w:rsidP="007571AF">
      <w:pPr>
        <w:rPr>
          <w:rtl/>
          <w:lang w:eastAsia="he-IL"/>
        </w:rPr>
      </w:pPr>
      <w:bookmarkStart w:id="1524" w:name="_ETM_Q1_4559341"/>
      <w:bookmarkStart w:id="1525" w:name="_ETM_Q1_4559403"/>
      <w:bookmarkEnd w:id="1524"/>
      <w:bookmarkEnd w:id="1525"/>
    </w:p>
    <w:p w:rsidR="007571AF" w:rsidRDefault="007571AF" w:rsidP="007571AF">
      <w:pPr>
        <w:pStyle w:val="af9"/>
        <w:keepNext/>
        <w:rPr>
          <w:rtl/>
          <w:lang w:eastAsia="he-IL"/>
        </w:rPr>
      </w:pPr>
      <w:bookmarkStart w:id="1526" w:name="ET_guest_רז_נזרי_105"/>
      <w:r w:rsidRPr="007571AF">
        <w:rPr>
          <w:rStyle w:val="TagStyle"/>
          <w:rtl/>
        </w:rPr>
        <w:t xml:space="preserve"> &lt;&lt; אורח &gt;&gt; </w:t>
      </w:r>
      <w:r>
        <w:rPr>
          <w:rtl/>
          <w:lang w:eastAsia="he-IL"/>
        </w:rPr>
        <w:t>רז נזרי:</w:t>
      </w:r>
      <w:r w:rsidRPr="007571AF">
        <w:rPr>
          <w:rStyle w:val="TagStyle"/>
          <w:rtl/>
        </w:rPr>
        <w:t xml:space="preserve"> &lt;&lt; אורח &gt;&gt;</w:t>
      </w:r>
      <w:r w:rsidR="00E6118D">
        <w:rPr>
          <w:rtl/>
          <w:lang w:eastAsia="he-IL"/>
        </w:rPr>
        <w:t xml:space="preserve"> </w:t>
      </w:r>
      <w:bookmarkEnd w:id="1526"/>
    </w:p>
    <w:p w:rsidR="007571AF" w:rsidRDefault="007571AF" w:rsidP="007571AF">
      <w:pPr>
        <w:pStyle w:val="KeepWithNext"/>
        <w:rPr>
          <w:rtl/>
          <w:lang w:eastAsia="he-IL"/>
        </w:rPr>
      </w:pPr>
    </w:p>
    <w:p w:rsidR="007571AF" w:rsidRDefault="007571AF" w:rsidP="007571AF">
      <w:pPr>
        <w:rPr>
          <w:rtl/>
          <w:lang w:eastAsia="he-IL"/>
        </w:rPr>
      </w:pPr>
      <w:r>
        <w:rPr>
          <w:rFonts w:hint="cs"/>
          <w:rtl/>
          <w:lang w:eastAsia="he-IL"/>
        </w:rPr>
        <w:t>כבוד הדדי</w:t>
      </w:r>
      <w:r w:rsidR="00546784">
        <w:rPr>
          <w:rFonts w:hint="cs"/>
          <w:rtl/>
          <w:lang w:eastAsia="he-IL"/>
        </w:rPr>
        <w:t xml:space="preserve"> </w:t>
      </w:r>
      <w:r>
        <w:rPr>
          <w:rFonts w:hint="cs"/>
          <w:rtl/>
          <w:lang w:eastAsia="he-IL"/>
        </w:rPr>
        <w:t>לא אומר שאין מחלוקות</w:t>
      </w:r>
      <w:bookmarkStart w:id="1527" w:name="_ETM_Q1_4562149"/>
      <w:bookmarkEnd w:id="1527"/>
      <w:r>
        <w:rPr>
          <w:rFonts w:hint="cs"/>
          <w:rtl/>
          <w:lang w:eastAsia="he-IL"/>
        </w:rPr>
        <w:t>.</w:t>
      </w:r>
      <w:r w:rsidR="00546784">
        <w:rPr>
          <w:rFonts w:hint="cs"/>
          <w:rtl/>
          <w:lang w:eastAsia="he-IL"/>
        </w:rPr>
        <w:t xml:space="preserve"> </w:t>
      </w:r>
      <w:r>
        <w:rPr>
          <w:rFonts w:hint="cs"/>
          <w:rtl/>
          <w:lang w:eastAsia="he-IL"/>
        </w:rPr>
        <w:t>היו ויהיו מחלוקות.</w:t>
      </w:r>
    </w:p>
    <w:p w:rsidR="007571AF" w:rsidRDefault="007571AF" w:rsidP="007571AF">
      <w:pPr>
        <w:rPr>
          <w:rtl/>
          <w:lang w:eastAsia="he-IL"/>
        </w:rPr>
      </w:pPr>
      <w:bookmarkStart w:id="1528" w:name="_ETM_Q1_4565123"/>
      <w:bookmarkStart w:id="1529" w:name="_ETM_Q1_4565179"/>
      <w:bookmarkStart w:id="1530" w:name="_ETM_Q1_4564944"/>
      <w:bookmarkEnd w:id="1528"/>
      <w:bookmarkEnd w:id="1529"/>
      <w:bookmarkEnd w:id="1530"/>
    </w:p>
    <w:p w:rsidR="007571AF" w:rsidRDefault="007571AF" w:rsidP="007571AF">
      <w:pPr>
        <w:pStyle w:val="af6"/>
        <w:keepNext/>
        <w:rPr>
          <w:rtl/>
        </w:rPr>
      </w:pPr>
      <w:bookmarkStart w:id="1531" w:name="ET_yor_6156_106"/>
      <w:r w:rsidRPr="007571AF">
        <w:rPr>
          <w:rStyle w:val="TagStyle"/>
          <w:rtl/>
        </w:rPr>
        <w:t xml:space="preserve"> &lt;&lt; יור &gt;&gt; </w:t>
      </w:r>
      <w:r>
        <w:rPr>
          <w:rtl/>
        </w:rPr>
        <w:t>היו"ר גלעד קריב:</w:t>
      </w:r>
      <w:r w:rsidRPr="007571AF">
        <w:rPr>
          <w:rStyle w:val="TagStyle"/>
          <w:rtl/>
        </w:rPr>
        <w:t xml:space="preserve"> &lt;&lt; יור &gt;&gt;</w:t>
      </w:r>
      <w:r w:rsidR="00E6118D">
        <w:rPr>
          <w:rtl/>
        </w:rPr>
        <w:t xml:space="preserve"> </w:t>
      </w:r>
      <w:bookmarkEnd w:id="1531"/>
    </w:p>
    <w:p w:rsidR="007571AF" w:rsidRDefault="007571AF" w:rsidP="007571AF">
      <w:pPr>
        <w:pStyle w:val="KeepWithNext"/>
        <w:rPr>
          <w:rtl/>
          <w:lang w:eastAsia="he-IL"/>
        </w:rPr>
      </w:pPr>
    </w:p>
    <w:p w:rsidR="007571AF" w:rsidRDefault="007571AF" w:rsidP="007571AF">
      <w:pPr>
        <w:rPr>
          <w:rtl/>
          <w:lang w:eastAsia="he-IL"/>
        </w:rPr>
      </w:pPr>
      <w:bookmarkStart w:id="1532" w:name="_ETM_Q1_4565230"/>
      <w:bookmarkStart w:id="1533" w:name="_ETM_Q1_4565256"/>
      <w:bookmarkEnd w:id="1532"/>
      <w:bookmarkEnd w:id="1533"/>
      <w:r>
        <w:rPr>
          <w:rFonts w:hint="cs"/>
          <w:rtl/>
          <w:lang w:eastAsia="he-IL"/>
        </w:rPr>
        <w:t xml:space="preserve">בסדר גמור. אני שואל פעם </w:t>
      </w:r>
      <w:bookmarkStart w:id="1534" w:name="_ETM_Q1_4567598"/>
      <w:bookmarkEnd w:id="1534"/>
      <w:r>
        <w:rPr>
          <w:rFonts w:hint="cs"/>
          <w:rtl/>
          <w:lang w:eastAsia="he-IL"/>
        </w:rPr>
        <w:t>נוספת ואולי אחר כך תפנה אותי לנציבות שירות המדינה ומיד נפנה גם לדוקטור שרון אלרעי פרייס</w:t>
      </w:r>
      <w:bookmarkStart w:id="1535" w:name="_ETM_Q1_4573581"/>
      <w:bookmarkEnd w:id="1535"/>
      <w:r>
        <w:rPr>
          <w:rFonts w:hint="cs"/>
          <w:rtl/>
          <w:lang w:eastAsia="he-IL"/>
        </w:rPr>
        <w:t xml:space="preserve">. יש לנו גם בקשה של לשכת ראש הממשלה להתייחס. בוא </w:t>
      </w:r>
      <w:bookmarkStart w:id="1536" w:name="_ETM_Q1_4578544"/>
      <w:bookmarkEnd w:id="1536"/>
      <w:r>
        <w:rPr>
          <w:rFonts w:hint="cs"/>
          <w:rtl/>
          <w:lang w:eastAsia="he-IL"/>
        </w:rPr>
        <w:t xml:space="preserve">נדבר רק על כובעה של המדינה כמעסיקה. ממחר הרבה מאוד </w:t>
      </w:r>
      <w:bookmarkStart w:id="1537" w:name="_ETM_Q1_4582674"/>
      <w:bookmarkEnd w:id="1537"/>
      <w:r>
        <w:rPr>
          <w:rFonts w:hint="cs"/>
          <w:rtl/>
          <w:lang w:eastAsia="he-IL"/>
        </w:rPr>
        <w:t xml:space="preserve">מקומות עבודה יתווספו למערכת החינוך, מקום שבו המדינה </w:t>
      </w:r>
      <w:bookmarkStart w:id="1538" w:name="_ETM_Q1_4584983"/>
      <w:bookmarkEnd w:id="1538"/>
      <w:r>
        <w:rPr>
          <w:rFonts w:hint="cs"/>
          <w:rtl/>
          <w:lang w:eastAsia="he-IL"/>
        </w:rPr>
        <w:t xml:space="preserve">היא המעסיקה הישירה לפחות בגילי היסודי. האם ביחס לעובדי </w:t>
      </w:r>
      <w:bookmarkStart w:id="1539" w:name="_ETM_Q1_4590928"/>
      <w:bookmarkEnd w:id="1539"/>
      <w:r>
        <w:rPr>
          <w:rFonts w:hint="cs"/>
          <w:rtl/>
          <w:lang w:eastAsia="he-IL"/>
        </w:rPr>
        <w:t xml:space="preserve">המדינה יש מפת דרכים? האם יש הנחיה, רק בהקשר </w:t>
      </w:r>
      <w:bookmarkStart w:id="1540" w:name="_ETM_Q1_4595576"/>
      <w:bookmarkEnd w:id="1540"/>
      <w:r>
        <w:rPr>
          <w:rFonts w:hint="cs"/>
          <w:rtl/>
          <w:lang w:eastAsia="he-IL"/>
        </w:rPr>
        <w:t>של העובדים של המדינה, ממחר, ביחס למו</w:t>
      </w:r>
      <w:bookmarkStart w:id="1541" w:name="_ETM_Q1_4601136"/>
      <w:bookmarkStart w:id="1542" w:name="_ETM_Q1_4601197"/>
      <w:bookmarkEnd w:id="1541"/>
      <w:bookmarkEnd w:id="1542"/>
      <w:r>
        <w:rPr>
          <w:rFonts w:hint="cs"/>
          <w:rtl/>
          <w:lang w:eastAsia="he-IL"/>
        </w:rPr>
        <w:t>רים, מה לעשות? הא</w:t>
      </w:r>
      <w:bookmarkStart w:id="1543" w:name="_ETM_Q1_4603031"/>
      <w:bookmarkEnd w:id="1543"/>
      <w:r>
        <w:rPr>
          <w:rFonts w:hint="cs"/>
          <w:rtl/>
          <w:lang w:eastAsia="he-IL"/>
        </w:rPr>
        <w:t xml:space="preserve">ם קודם מוציאים לחופשה בתשלום, אחר כך לחל"ת </w:t>
      </w:r>
      <w:bookmarkStart w:id="1544" w:name="_ETM_Q1_4605744"/>
      <w:bookmarkEnd w:id="1544"/>
      <w:r>
        <w:rPr>
          <w:rFonts w:hint="cs"/>
          <w:rtl/>
          <w:lang w:eastAsia="he-IL"/>
        </w:rPr>
        <w:t xml:space="preserve">ורק בסוף מגיעים לפיטורים? האם יש את זה או אין את זה? האם </w:t>
      </w:r>
      <w:bookmarkStart w:id="1545" w:name="_ETM_Q1_4609536"/>
      <w:bookmarkEnd w:id="1545"/>
      <w:r>
        <w:rPr>
          <w:rFonts w:hint="cs"/>
          <w:rtl/>
          <w:lang w:eastAsia="he-IL"/>
        </w:rPr>
        <w:t xml:space="preserve">אתה מכיר, האם משרד המשפטים מכיר איזו שהיא קריאת כיוון ברורה? אני רואה נהלים </w:t>
      </w:r>
      <w:bookmarkStart w:id="1546" w:name="_ETM_Q1_4615099"/>
      <w:bookmarkEnd w:id="1546"/>
      <w:r w:rsidR="00D2085D">
        <w:rPr>
          <w:rFonts w:hint="cs"/>
          <w:rtl/>
          <w:lang w:eastAsia="he-IL"/>
        </w:rPr>
        <w:t xml:space="preserve">מאוד ברורים לגבי מה חייבים או לא חייבים לעשות </w:t>
      </w:r>
      <w:bookmarkStart w:id="1547" w:name="_ETM_Q1_4620774"/>
      <w:bookmarkEnd w:id="1547"/>
      <w:r w:rsidR="00D2085D">
        <w:rPr>
          <w:rFonts w:hint="cs"/>
          <w:rtl/>
          <w:lang w:eastAsia="he-IL"/>
        </w:rPr>
        <w:t>עם עובדים. איך מטפלים בעובדים האלה שהלו</w:t>
      </w:r>
      <w:bookmarkStart w:id="1548" w:name="_ETM_Q1_4624465"/>
      <w:bookmarkEnd w:id="1548"/>
      <w:r w:rsidR="00D2085D">
        <w:rPr>
          <w:rFonts w:hint="cs"/>
          <w:rtl/>
          <w:lang w:eastAsia="he-IL"/>
        </w:rPr>
        <w:t xml:space="preserve">ואי ויהיה מספר מצומצם בכל המגזרים? רק בהקשר של </w:t>
      </w:r>
      <w:bookmarkStart w:id="1549" w:name="_ETM_Q1_4628314"/>
      <w:bookmarkEnd w:id="1549"/>
      <w:r w:rsidR="00D2085D">
        <w:rPr>
          <w:rFonts w:hint="cs"/>
          <w:rtl/>
          <w:lang w:eastAsia="he-IL"/>
        </w:rPr>
        <w:t>המדינה כמעסיקה. לא כקריאת כיוון למגזר הפרטי. יש או</w:t>
      </w:r>
      <w:bookmarkStart w:id="1550" w:name="_ETM_Q1_4634303"/>
      <w:bookmarkEnd w:id="1550"/>
      <w:r w:rsidR="00D2085D">
        <w:rPr>
          <w:rFonts w:hint="cs"/>
          <w:rtl/>
          <w:lang w:eastAsia="he-IL"/>
        </w:rPr>
        <w:t xml:space="preserve"> אין?</w:t>
      </w:r>
    </w:p>
    <w:p w:rsidR="00D2085D" w:rsidRDefault="00D2085D" w:rsidP="007571AF">
      <w:pPr>
        <w:rPr>
          <w:rtl/>
          <w:lang w:eastAsia="he-IL"/>
        </w:rPr>
      </w:pPr>
    </w:p>
    <w:p w:rsidR="00D2085D" w:rsidRDefault="00D2085D" w:rsidP="00D2085D">
      <w:pPr>
        <w:pStyle w:val="af9"/>
        <w:keepNext/>
        <w:rPr>
          <w:rtl/>
          <w:lang w:eastAsia="he-IL"/>
        </w:rPr>
      </w:pPr>
      <w:bookmarkStart w:id="1551" w:name="ET_guest_879854_110"/>
      <w:r w:rsidRPr="00D2085D">
        <w:rPr>
          <w:rStyle w:val="TagStyle"/>
          <w:rtl/>
        </w:rPr>
        <w:t xml:space="preserve"> &lt;&lt; אורח &gt;&gt; </w:t>
      </w:r>
      <w:r>
        <w:rPr>
          <w:rtl/>
          <w:lang w:eastAsia="he-IL"/>
        </w:rPr>
        <w:t>אוהד אלקבץ:</w:t>
      </w:r>
      <w:r w:rsidRPr="00D2085D">
        <w:rPr>
          <w:rStyle w:val="TagStyle"/>
          <w:rtl/>
        </w:rPr>
        <w:t xml:space="preserve"> &lt;&lt; אורח &gt;&gt;</w:t>
      </w:r>
      <w:r w:rsidR="00E6118D">
        <w:rPr>
          <w:rtl/>
          <w:lang w:eastAsia="he-IL"/>
        </w:rPr>
        <w:t xml:space="preserve"> </w:t>
      </w:r>
      <w:bookmarkEnd w:id="1551"/>
    </w:p>
    <w:p w:rsidR="00D2085D" w:rsidRDefault="00D2085D" w:rsidP="00D2085D">
      <w:pPr>
        <w:pStyle w:val="KeepWithNext"/>
        <w:rPr>
          <w:rtl/>
          <w:lang w:eastAsia="he-IL"/>
        </w:rPr>
      </w:pPr>
    </w:p>
    <w:p w:rsidR="00D2085D" w:rsidRDefault="00D2085D" w:rsidP="00D2085D">
      <w:pPr>
        <w:rPr>
          <w:rtl/>
          <w:lang w:eastAsia="he-IL"/>
        </w:rPr>
      </w:pPr>
      <w:r>
        <w:rPr>
          <w:rFonts w:hint="cs"/>
          <w:rtl/>
          <w:lang w:eastAsia="he-IL"/>
        </w:rPr>
        <w:t>אני אשמח להתייחס.</w:t>
      </w:r>
    </w:p>
    <w:p w:rsidR="00D2085D" w:rsidRDefault="00D2085D" w:rsidP="00D2085D">
      <w:pPr>
        <w:rPr>
          <w:rtl/>
          <w:lang w:eastAsia="he-IL"/>
        </w:rPr>
      </w:pPr>
    </w:p>
    <w:p w:rsidR="00D2085D" w:rsidRDefault="00D2085D" w:rsidP="00D2085D">
      <w:pPr>
        <w:pStyle w:val="af6"/>
        <w:keepNext/>
        <w:rPr>
          <w:rtl/>
        </w:rPr>
      </w:pPr>
      <w:bookmarkStart w:id="1552" w:name="ET_yor_6156_111"/>
      <w:r w:rsidRPr="00D2085D">
        <w:rPr>
          <w:rStyle w:val="TagStyle"/>
          <w:rtl/>
        </w:rPr>
        <w:t xml:space="preserve"> &lt;&lt; יור &gt;&gt; </w:t>
      </w:r>
      <w:r>
        <w:rPr>
          <w:rtl/>
        </w:rPr>
        <w:t>היו"ר גלעד קריב:</w:t>
      </w:r>
      <w:r w:rsidRPr="00D2085D">
        <w:rPr>
          <w:rStyle w:val="TagStyle"/>
          <w:rtl/>
        </w:rPr>
        <w:t xml:space="preserve"> &lt;&lt; יור &gt;&gt;</w:t>
      </w:r>
      <w:r w:rsidR="00E6118D">
        <w:rPr>
          <w:rtl/>
        </w:rPr>
        <w:t xml:space="preserve"> </w:t>
      </w:r>
      <w:bookmarkEnd w:id="1552"/>
    </w:p>
    <w:p w:rsidR="00D2085D" w:rsidRDefault="00D2085D" w:rsidP="00D2085D">
      <w:pPr>
        <w:pStyle w:val="KeepWithNext"/>
        <w:rPr>
          <w:rtl/>
          <w:lang w:eastAsia="he-IL"/>
        </w:rPr>
      </w:pPr>
    </w:p>
    <w:p w:rsidR="00D2085D" w:rsidRDefault="00D2085D" w:rsidP="007571AF">
      <w:pPr>
        <w:rPr>
          <w:rtl/>
          <w:lang w:eastAsia="he-IL"/>
        </w:rPr>
      </w:pPr>
      <w:r>
        <w:rPr>
          <w:rFonts w:hint="cs"/>
          <w:rtl/>
          <w:lang w:eastAsia="he-IL"/>
        </w:rPr>
        <w:t>לא נציבות שירות המדינה צריכה להתייחס?</w:t>
      </w:r>
    </w:p>
    <w:p w:rsidR="00D2085D" w:rsidRDefault="00D2085D" w:rsidP="007571AF">
      <w:pPr>
        <w:rPr>
          <w:rtl/>
          <w:lang w:eastAsia="he-IL"/>
        </w:rPr>
      </w:pPr>
      <w:bookmarkStart w:id="1553" w:name="_ETM_Q1_4642084"/>
      <w:bookmarkStart w:id="1554" w:name="_ETM_Q1_4642150"/>
      <w:bookmarkStart w:id="1555" w:name="_ETM_Q1_4608743"/>
      <w:bookmarkStart w:id="1556" w:name="_ETM_Q1_4608803"/>
      <w:bookmarkStart w:id="1557" w:name="_ETM_Q1_4609758"/>
      <w:bookmarkEnd w:id="1553"/>
      <w:bookmarkEnd w:id="1554"/>
      <w:bookmarkEnd w:id="1555"/>
      <w:bookmarkEnd w:id="1556"/>
      <w:bookmarkEnd w:id="1557"/>
    </w:p>
    <w:p w:rsidR="00D2085D" w:rsidRDefault="00D2085D" w:rsidP="00D2085D">
      <w:pPr>
        <w:pStyle w:val="af9"/>
        <w:keepNext/>
        <w:rPr>
          <w:rtl/>
          <w:lang w:eastAsia="he-IL"/>
        </w:rPr>
      </w:pPr>
      <w:bookmarkStart w:id="1558" w:name="ET_guest_560571_109"/>
      <w:r w:rsidRPr="00D2085D">
        <w:rPr>
          <w:rStyle w:val="TagStyle"/>
          <w:rtl/>
        </w:rPr>
        <w:t xml:space="preserve"> &lt;&lt; אורח &gt;&gt; </w:t>
      </w:r>
      <w:r>
        <w:rPr>
          <w:rtl/>
          <w:lang w:eastAsia="he-IL"/>
        </w:rPr>
        <w:t>מיכל עקביה:</w:t>
      </w:r>
      <w:r w:rsidRPr="00D2085D">
        <w:rPr>
          <w:rStyle w:val="TagStyle"/>
          <w:rtl/>
        </w:rPr>
        <w:t xml:space="preserve"> &lt;&lt; אורח &gt;&gt;</w:t>
      </w:r>
      <w:r w:rsidR="00E6118D">
        <w:rPr>
          <w:rtl/>
          <w:lang w:eastAsia="he-IL"/>
        </w:rPr>
        <w:t xml:space="preserve"> </w:t>
      </w:r>
      <w:bookmarkEnd w:id="1558"/>
    </w:p>
    <w:p w:rsidR="00D2085D" w:rsidRDefault="00D2085D" w:rsidP="00D2085D">
      <w:pPr>
        <w:pStyle w:val="KeepWithNext"/>
        <w:rPr>
          <w:rtl/>
          <w:lang w:eastAsia="he-IL"/>
        </w:rPr>
      </w:pPr>
    </w:p>
    <w:p w:rsidR="00D2085D" w:rsidRDefault="00D2085D" w:rsidP="00D2085D">
      <w:pPr>
        <w:rPr>
          <w:rtl/>
          <w:lang w:eastAsia="he-IL"/>
        </w:rPr>
      </w:pPr>
      <w:r>
        <w:rPr>
          <w:rFonts w:hint="cs"/>
          <w:rtl/>
          <w:lang w:eastAsia="he-IL"/>
        </w:rPr>
        <w:t>זה במסגרת הממונה על השכר.</w:t>
      </w:r>
    </w:p>
    <w:p w:rsidR="007571AF" w:rsidRDefault="007571AF" w:rsidP="00D2085D">
      <w:pPr>
        <w:rPr>
          <w:rtl/>
          <w:lang w:eastAsia="he-IL"/>
        </w:rPr>
      </w:pPr>
      <w:r>
        <w:rPr>
          <w:rFonts w:hint="cs"/>
          <w:rtl/>
          <w:lang w:eastAsia="he-IL"/>
        </w:rPr>
        <w:t xml:space="preserve"> </w:t>
      </w:r>
    </w:p>
    <w:p w:rsidR="00D2085D" w:rsidRDefault="00D2085D" w:rsidP="00D2085D">
      <w:pPr>
        <w:pStyle w:val="af9"/>
        <w:keepNext/>
        <w:rPr>
          <w:rtl/>
        </w:rPr>
      </w:pPr>
      <w:bookmarkStart w:id="1559" w:name="ET_guest_879854_112"/>
      <w:r w:rsidRPr="00D2085D">
        <w:rPr>
          <w:rStyle w:val="TagStyle"/>
          <w:rtl/>
        </w:rPr>
        <w:t xml:space="preserve"> &lt;&lt; אורח &gt;&gt; </w:t>
      </w:r>
      <w:r>
        <w:rPr>
          <w:rtl/>
        </w:rPr>
        <w:t>אוהד אלקבץ:</w:t>
      </w:r>
      <w:r w:rsidRPr="00D2085D">
        <w:rPr>
          <w:rStyle w:val="TagStyle"/>
          <w:rtl/>
        </w:rPr>
        <w:t xml:space="preserve"> &lt;&lt; אורח &gt;&gt;</w:t>
      </w:r>
      <w:r w:rsidR="00E6118D">
        <w:rPr>
          <w:rtl/>
        </w:rPr>
        <w:t xml:space="preserve"> </w:t>
      </w:r>
      <w:bookmarkEnd w:id="1559"/>
    </w:p>
    <w:p w:rsidR="00D2085D" w:rsidRDefault="00D2085D" w:rsidP="00D2085D">
      <w:pPr>
        <w:pStyle w:val="KeepWithNext"/>
        <w:rPr>
          <w:rtl/>
        </w:rPr>
      </w:pPr>
    </w:p>
    <w:p w:rsidR="00D2085D" w:rsidRDefault="00D2085D" w:rsidP="00D2085D">
      <w:pPr>
        <w:rPr>
          <w:rtl/>
        </w:rPr>
      </w:pPr>
      <w:r>
        <w:rPr>
          <w:rFonts w:hint="cs"/>
          <w:rtl/>
        </w:rPr>
        <w:t>הממונה על השכר מפרסם כללים והנחיות.</w:t>
      </w:r>
    </w:p>
    <w:p w:rsidR="00D2085D" w:rsidRDefault="00D2085D" w:rsidP="00D2085D">
      <w:pPr>
        <w:rPr>
          <w:rtl/>
        </w:rPr>
      </w:pPr>
      <w:bookmarkStart w:id="1560" w:name="_ETM_Q1_4653080"/>
      <w:bookmarkStart w:id="1561" w:name="_ETM_Q1_4653135"/>
      <w:bookmarkEnd w:id="1560"/>
      <w:bookmarkEnd w:id="1561"/>
    </w:p>
    <w:p w:rsidR="00D2085D" w:rsidRDefault="00D2085D" w:rsidP="00D2085D">
      <w:pPr>
        <w:pStyle w:val="af6"/>
        <w:keepNext/>
        <w:rPr>
          <w:rtl/>
        </w:rPr>
      </w:pPr>
      <w:bookmarkStart w:id="1562" w:name="ET_yor_6156_113"/>
      <w:r w:rsidRPr="00D2085D">
        <w:rPr>
          <w:rStyle w:val="TagStyle"/>
          <w:rtl/>
        </w:rPr>
        <w:t xml:space="preserve"> &lt;&lt; יור &gt;&gt; </w:t>
      </w:r>
      <w:r>
        <w:rPr>
          <w:rtl/>
        </w:rPr>
        <w:t>היו"ר גלעד קריב:</w:t>
      </w:r>
      <w:r w:rsidRPr="00D2085D">
        <w:rPr>
          <w:rStyle w:val="TagStyle"/>
          <w:rtl/>
        </w:rPr>
        <w:t xml:space="preserve"> &lt;&lt; יור &gt;&gt;</w:t>
      </w:r>
      <w:r w:rsidR="00E6118D">
        <w:rPr>
          <w:rtl/>
        </w:rPr>
        <w:t xml:space="preserve"> </w:t>
      </w:r>
      <w:bookmarkEnd w:id="1562"/>
    </w:p>
    <w:p w:rsidR="00D2085D" w:rsidRDefault="00D2085D" w:rsidP="00D2085D">
      <w:pPr>
        <w:pStyle w:val="KeepWithNext"/>
        <w:rPr>
          <w:rtl/>
          <w:lang w:eastAsia="he-IL"/>
        </w:rPr>
      </w:pPr>
    </w:p>
    <w:p w:rsidR="00D2085D" w:rsidRDefault="00D2085D" w:rsidP="00D2085D">
      <w:pPr>
        <w:rPr>
          <w:rtl/>
          <w:lang w:eastAsia="he-IL"/>
        </w:rPr>
      </w:pPr>
      <w:r>
        <w:rPr>
          <w:rFonts w:hint="cs"/>
          <w:rtl/>
          <w:lang w:eastAsia="he-IL"/>
        </w:rPr>
        <w:t>השתקנו את עורך הדין נזרי.</w:t>
      </w:r>
    </w:p>
    <w:p w:rsidR="00D2085D" w:rsidRDefault="00D2085D" w:rsidP="00D2085D">
      <w:pPr>
        <w:rPr>
          <w:rtl/>
          <w:lang w:eastAsia="he-IL"/>
        </w:rPr>
      </w:pPr>
      <w:bookmarkStart w:id="1563" w:name="_ETM_Q1_4652095"/>
      <w:bookmarkStart w:id="1564" w:name="_ETM_Q1_4652148"/>
      <w:bookmarkEnd w:id="1563"/>
      <w:bookmarkEnd w:id="1564"/>
    </w:p>
    <w:p w:rsidR="00D2085D" w:rsidRDefault="00D2085D" w:rsidP="00D2085D">
      <w:pPr>
        <w:pStyle w:val="af9"/>
        <w:keepNext/>
        <w:rPr>
          <w:rtl/>
          <w:lang w:eastAsia="he-IL"/>
        </w:rPr>
      </w:pPr>
      <w:bookmarkStart w:id="1565" w:name="ET_guest_רז_נזרי_114"/>
      <w:r w:rsidRPr="00D2085D">
        <w:rPr>
          <w:rStyle w:val="TagStyle"/>
          <w:rtl/>
        </w:rPr>
        <w:t xml:space="preserve"> &lt;&lt; אורח &gt;&gt; </w:t>
      </w:r>
      <w:r>
        <w:rPr>
          <w:rtl/>
          <w:lang w:eastAsia="he-IL"/>
        </w:rPr>
        <w:t>רז נזרי:</w:t>
      </w:r>
      <w:r w:rsidRPr="00D2085D">
        <w:rPr>
          <w:rStyle w:val="TagStyle"/>
          <w:rtl/>
        </w:rPr>
        <w:t xml:space="preserve"> &lt;&lt; אורח &gt;&gt;</w:t>
      </w:r>
      <w:r w:rsidR="00E6118D">
        <w:rPr>
          <w:rtl/>
          <w:lang w:eastAsia="he-IL"/>
        </w:rPr>
        <w:t xml:space="preserve"> </w:t>
      </w:r>
      <w:bookmarkEnd w:id="1565"/>
    </w:p>
    <w:p w:rsidR="00D2085D" w:rsidRDefault="00D2085D" w:rsidP="00D2085D">
      <w:pPr>
        <w:pStyle w:val="KeepWithNext"/>
        <w:rPr>
          <w:rtl/>
          <w:lang w:eastAsia="he-IL"/>
        </w:rPr>
      </w:pPr>
    </w:p>
    <w:p w:rsidR="00494F55" w:rsidRDefault="00D2085D" w:rsidP="00494F55">
      <w:pPr>
        <w:rPr>
          <w:rtl/>
          <w:lang w:eastAsia="he-IL"/>
        </w:rPr>
      </w:pPr>
      <w:r>
        <w:rPr>
          <w:rFonts w:hint="cs"/>
          <w:rtl/>
          <w:lang w:eastAsia="he-IL"/>
        </w:rPr>
        <w:t>לא. אני אמנם צריך לעבור הלאה</w:t>
      </w:r>
      <w:r w:rsidR="00494F55">
        <w:rPr>
          <w:rFonts w:hint="cs"/>
          <w:rtl/>
          <w:lang w:eastAsia="he-IL"/>
        </w:rPr>
        <w:t xml:space="preserve">. אני כן רוצה לומר לך שהחלטת הממשלה </w:t>
      </w:r>
      <w:bookmarkStart w:id="1566" w:name="_ETM_Q1_4664199"/>
      <w:bookmarkEnd w:id="1566"/>
      <w:r w:rsidR="00494F55">
        <w:rPr>
          <w:rFonts w:hint="cs"/>
          <w:rtl/>
          <w:lang w:eastAsia="he-IL"/>
        </w:rPr>
        <w:t>שעסקה בנושא הזה קבעה במפורש שייקבעו נהלים לגבי אי תשלום</w:t>
      </w:r>
      <w:bookmarkStart w:id="1567" w:name="_ETM_Q1_4666369"/>
      <w:bookmarkEnd w:id="1567"/>
      <w:r w:rsidR="00494F55">
        <w:rPr>
          <w:rFonts w:hint="cs"/>
          <w:rtl/>
          <w:lang w:eastAsia="he-IL"/>
        </w:rPr>
        <w:t xml:space="preserve"> שכר.</w:t>
      </w:r>
      <w:r w:rsidR="00546784">
        <w:rPr>
          <w:rFonts w:hint="cs"/>
          <w:rtl/>
          <w:lang w:eastAsia="he-IL"/>
        </w:rPr>
        <w:t xml:space="preserve"> </w:t>
      </w:r>
      <w:r w:rsidR="00494F55">
        <w:rPr>
          <w:rFonts w:hint="cs"/>
          <w:rtl/>
          <w:lang w:eastAsia="he-IL"/>
        </w:rPr>
        <w:t>הנהלים האלה לגבי התקנות שבפניכם</w:t>
      </w:r>
      <w:bookmarkStart w:id="1568" w:name="_ETM_Q1_4668285"/>
      <w:bookmarkEnd w:id="1568"/>
      <w:r w:rsidR="00494F55">
        <w:rPr>
          <w:rFonts w:hint="cs"/>
          <w:rtl/>
          <w:lang w:eastAsia="he-IL"/>
        </w:rPr>
        <w:t xml:space="preserve"> כרגע עדיין לא יצאו. לגבי מורים, אני מזכיר שיצאה בשבוע שעבר, בתיאום אתנו, הוראה שאומרת שמורה שמסרב להיבדק </w:t>
      </w:r>
      <w:bookmarkStart w:id="1569" w:name="_ETM_Q1_4678785"/>
      <w:bookmarkEnd w:id="1569"/>
      <w:r w:rsidR="00494F55">
        <w:rPr>
          <w:rFonts w:hint="cs"/>
          <w:rtl/>
          <w:lang w:eastAsia="he-IL"/>
        </w:rPr>
        <w:t xml:space="preserve">ולהתחסן, בעצם המקרה ייחשב כהיעדרות בלתי </w:t>
      </w:r>
      <w:bookmarkStart w:id="1570" w:name="_ETM_Q1_4679915"/>
      <w:bookmarkEnd w:id="1570"/>
      <w:r w:rsidR="00494F55">
        <w:rPr>
          <w:rFonts w:hint="cs"/>
          <w:rtl/>
          <w:lang w:eastAsia="he-IL"/>
        </w:rPr>
        <w:t>מוצדקת והוא לא יקבל שכר על</w:t>
      </w:r>
      <w:r w:rsidR="00546784">
        <w:rPr>
          <w:rFonts w:hint="cs"/>
          <w:rtl/>
          <w:lang w:eastAsia="he-IL"/>
        </w:rPr>
        <w:t xml:space="preserve"> </w:t>
      </w:r>
      <w:r w:rsidR="00494F55">
        <w:rPr>
          <w:rFonts w:hint="cs"/>
          <w:rtl/>
          <w:lang w:eastAsia="he-IL"/>
        </w:rPr>
        <w:t>התקופה הזאת.</w:t>
      </w:r>
      <w:bookmarkStart w:id="1571" w:name="_ETM_Q1_4685503"/>
      <w:bookmarkEnd w:id="1571"/>
      <w:r w:rsidR="00494F55">
        <w:rPr>
          <w:rFonts w:hint="cs"/>
          <w:rtl/>
          <w:lang w:eastAsia="he-IL"/>
        </w:rPr>
        <w:t xml:space="preserve"> הגישה שלנו, גם בהקשר הזה וגם </w:t>
      </w:r>
      <w:bookmarkStart w:id="1572" w:name="_ETM_Q1_4687105"/>
      <w:bookmarkEnd w:id="1572"/>
      <w:r w:rsidR="00494F55">
        <w:rPr>
          <w:rFonts w:hint="cs"/>
          <w:rtl/>
          <w:lang w:eastAsia="he-IL"/>
        </w:rPr>
        <w:t>בהקשרים אחרים, היא שעובד לא צריך להיות נשכר כתוצאה מכך</w:t>
      </w:r>
      <w:bookmarkStart w:id="1573" w:name="_ETM_Q1_4692797"/>
      <w:bookmarkEnd w:id="1573"/>
      <w:r w:rsidR="00494F55">
        <w:rPr>
          <w:rFonts w:hint="cs"/>
          <w:rtl/>
          <w:lang w:eastAsia="he-IL"/>
        </w:rPr>
        <w:t xml:space="preserve"> שהוא מחליט לא להתחסן ולא להיבדק. </w:t>
      </w:r>
      <w:bookmarkStart w:id="1574" w:name="_ETM_Q1_4694945"/>
      <w:bookmarkEnd w:id="1574"/>
      <w:r w:rsidR="00494F55">
        <w:rPr>
          <w:rFonts w:hint="cs"/>
          <w:rtl/>
          <w:lang w:eastAsia="he-IL"/>
        </w:rPr>
        <w:t xml:space="preserve">אדם מחליט שהוא לא מתחסן ולא נבדק, הוא ישב </w:t>
      </w:r>
      <w:bookmarkStart w:id="1575" w:name="_ETM_Q1_4692376"/>
      <w:bookmarkEnd w:id="1575"/>
      <w:r w:rsidR="00494F55">
        <w:rPr>
          <w:rFonts w:hint="cs"/>
          <w:rtl/>
          <w:lang w:eastAsia="he-IL"/>
        </w:rPr>
        <w:t xml:space="preserve">בבית וימשיך לקבל שכר. הדבר הזה לא הגיוני, הדבר הזה לא אמור לקרות ואם יעשו את זה, זה יעודד תכלית הפוכה. אם מישהו בוחר לא להתחסן וגם לא להיבדק במתכונת שדיברנו, אני לא חושב שזאת זכות לשבת בבית ולקבל </w:t>
      </w:r>
      <w:bookmarkStart w:id="1576" w:name="_ETM_Q1_4708066"/>
      <w:bookmarkEnd w:id="1576"/>
      <w:r w:rsidR="00494F55">
        <w:rPr>
          <w:rFonts w:hint="cs"/>
          <w:rtl/>
          <w:lang w:eastAsia="he-IL"/>
        </w:rPr>
        <w:t>שכר.</w:t>
      </w:r>
      <w:r w:rsidR="00546784">
        <w:rPr>
          <w:rFonts w:hint="cs"/>
          <w:rtl/>
          <w:lang w:eastAsia="he-IL"/>
        </w:rPr>
        <w:t xml:space="preserve"> </w:t>
      </w:r>
      <w:bookmarkStart w:id="1577" w:name="_ETM_Q1_4717097"/>
      <w:bookmarkEnd w:id="1577"/>
      <w:r w:rsidR="00494F55">
        <w:rPr>
          <w:rFonts w:hint="cs"/>
          <w:rtl/>
          <w:lang w:eastAsia="he-IL"/>
        </w:rPr>
        <w:t xml:space="preserve">לגבי מורים זה יצא. </w:t>
      </w:r>
      <w:bookmarkStart w:id="1578" w:name="_ETM_Q1_4716059"/>
      <w:bookmarkStart w:id="1579" w:name="_ETM_Q1_4716112"/>
      <w:bookmarkStart w:id="1580" w:name="_ETM_Q1_4716167"/>
      <w:bookmarkEnd w:id="1578"/>
      <w:bookmarkEnd w:id="1579"/>
      <w:bookmarkEnd w:id="1580"/>
      <w:r w:rsidR="00494F55">
        <w:rPr>
          <w:rFonts w:hint="cs"/>
          <w:rtl/>
          <w:lang w:eastAsia="he-IL"/>
        </w:rPr>
        <w:t>לגבי הנושאים של הגופים האחרים, עדיין לא יצא. אני כן מסכי</w:t>
      </w:r>
      <w:bookmarkStart w:id="1581" w:name="_ETM_Q1_4719256"/>
      <w:bookmarkEnd w:id="1581"/>
      <w:r w:rsidR="00494F55">
        <w:rPr>
          <w:rFonts w:hint="cs"/>
          <w:rtl/>
          <w:lang w:eastAsia="he-IL"/>
        </w:rPr>
        <w:t xml:space="preserve">ם שהמעסיק כן חייב לחשוב על חלופות שונות. זאת אומרת, לא בהכרח התוצאה המיידית חייבת להיות שב </w:t>
      </w:r>
      <w:bookmarkStart w:id="1582" w:name="_ETM_Q1_4728467"/>
      <w:bookmarkEnd w:id="1582"/>
      <w:r w:rsidR="00494F55">
        <w:rPr>
          <w:rFonts w:hint="cs"/>
          <w:rtl/>
          <w:lang w:eastAsia="he-IL"/>
        </w:rPr>
        <w:t xml:space="preserve">בבית ולא תקבל שכר. אם למעסיק יש חלופה שעניינה שאתה יכול לעבוד במקום אחר, שם אין </w:t>
      </w:r>
      <w:bookmarkStart w:id="1583" w:name="_ETM_Q1_4731512"/>
      <w:bookmarkEnd w:id="1583"/>
      <w:r w:rsidR="00494F55">
        <w:rPr>
          <w:rFonts w:hint="cs"/>
          <w:rtl/>
          <w:lang w:eastAsia="he-IL"/>
        </w:rPr>
        <w:t xml:space="preserve">את הסיכון הבריאותי ואתה לא תיחשף לאנשים וכולי, אז כן אפשר לחשוב בהקשר הזה וזה בדיוק </w:t>
      </w:r>
      <w:bookmarkStart w:id="1584" w:name="_ETM_Q1_4737260"/>
      <w:bookmarkEnd w:id="1584"/>
      <w:r w:rsidR="00494F55">
        <w:rPr>
          <w:rFonts w:hint="cs"/>
          <w:rtl/>
          <w:lang w:eastAsia="he-IL"/>
        </w:rPr>
        <w:t>למה שמתייחסים הנהלים שיצאו.</w:t>
      </w:r>
    </w:p>
    <w:p w:rsidR="00494F55" w:rsidRDefault="00494F55" w:rsidP="00494F55">
      <w:pPr>
        <w:rPr>
          <w:rtl/>
          <w:lang w:eastAsia="he-IL"/>
        </w:rPr>
      </w:pPr>
      <w:bookmarkStart w:id="1585" w:name="_ETM_Q1_4741041"/>
      <w:bookmarkEnd w:id="1585"/>
    </w:p>
    <w:p w:rsidR="00494F55" w:rsidRDefault="00494F55" w:rsidP="00494F55">
      <w:pPr>
        <w:pStyle w:val="af6"/>
        <w:keepNext/>
        <w:rPr>
          <w:rtl/>
        </w:rPr>
      </w:pPr>
      <w:bookmarkStart w:id="1586" w:name="ET_yor_6156_115"/>
      <w:r w:rsidRPr="00494F55">
        <w:rPr>
          <w:rStyle w:val="TagStyle"/>
          <w:rtl/>
        </w:rPr>
        <w:t xml:space="preserve"> &lt;&lt; יור &gt;&gt; </w:t>
      </w:r>
      <w:r>
        <w:rPr>
          <w:rtl/>
        </w:rPr>
        <w:t>היו"ר גלעד קריב:</w:t>
      </w:r>
      <w:r w:rsidRPr="00494F55">
        <w:rPr>
          <w:rStyle w:val="TagStyle"/>
          <w:rtl/>
        </w:rPr>
        <w:t xml:space="preserve"> &lt;&lt; יור &gt;&gt;</w:t>
      </w:r>
      <w:r w:rsidR="00E6118D">
        <w:rPr>
          <w:rtl/>
        </w:rPr>
        <w:t xml:space="preserve"> </w:t>
      </w:r>
      <w:bookmarkEnd w:id="1586"/>
    </w:p>
    <w:p w:rsidR="00494F55" w:rsidRDefault="00494F55" w:rsidP="00494F55">
      <w:pPr>
        <w:pStyle w:val="KeepWithNext"/>
        <w:rPr>
          <w:rtl/>
          <w:lang w:eastAsia="he-IL"/>
        </w:rPr>
      </w:pPr>
    </w:p>
    <w:p w:rsidR="00494F55" w:rsidRDefault="00494F55" w:rsidP="00494F55">
      <w:pPr>
        <w:rPr>
          <w:rtl/>
          <w:lang w:eastAsia="he-IL"/>
        </w:rPr>
      </w:pPr>
      <w:bookmarkStart w:id="1587" w:name="_ETM_Q1_4741306"/>
      <w:bookmarkStart w:id="1588" w:name="_ETM_Q1_4741331"/>
      <w:bookmarkEnd w:id="1587"/>
      <w:bookmarkEnd w:id="1588"/>
      <w:r>
        <w:rPr>
          <w:rFonts w:hint="cs"/>
          <w:rtl/>
          <w:lang w:eastAsia="he-IL"/>
        </w:rPr>
        <w:t>התייחסות קצרה</w:t>
      </w:r>
      <w:r w:rsidR="00546784">
        <w:rPr>
          <w:rFonts w:hint="cs"/>
          <w:rtl/>
          <w:lang w:eastAsia="he-IL"/>
        </w:rPr>
        <w:t xml:space="preserve"> </w:t>
      </w:r>
      <w:r>
        <w:rPr>
          <w:rFonts w:hint="cs"/>
          <w:rtl/>
          <w:lang w:eastAsia="he-IL"/>
        </w:rPr>
        <w:t xml:space="preserve">כי אנחנו נחזור </w:t>
      </w:r>
      <w:bookmarkStart w:id="1589" w:name="_ETM_Q1_4741410"/>
      <w:bookmarkEnd w:id="1589"/>
      <w:r>
        <w:rPr>
          <w:rFonts w:hint="cs"/>
          <w:rtl/>
          <w:lang w:eastAsia="he-IL"/>
        </w:rPr>
        <w:t xml:space="preserve">אליכם. </w:t>
      </w:r>
    </w:p>
    <w:p w:rsidR="00494F55" w:rsidRDefault="00494F55" w:rsidP="00494F55">
      <w:pPr>
        <w:rPr>
          <w:rtl/>
          <w:lang w:eastAsia="he-IL"/>
        </w:rPr>
      </w:pPr>
      <w:bookmarkStart w:id="1590" w:name="_ETM_Q1_4745007"/>
      <w:bookmarkStart w:id="1591" w:name="_ETM_Q1_4745057"/>
      <w:bookmarkEnd w:id="1590"/>
      <w:bookmarkEnd w:id="1591"/>
    </w:p>
    <w:p w:rsidR="00494F55" w:rsidRDefault="00494F55" w:rsidP="00494F55">
      <w:pPr>
        <w:pStyle w:val="af9"/>
        <w:keepNext/>
        <w:rPr>
          <w:rtl/>
          <w:lang w:eastAsia="he-IL"/>
        </w:rPr>
      </w:pPr>
      <w:bookmarkStart w:id="1592" w:name="ET_guest_879854_116"/>
      <w:r w:rsidRPr="00494F55">
        <w:rPr>
          <w:rStyle w:val="TagStyle"/>
          <w:rtl/>
        </w:rPr>
        <w:t xml:space="preserve"> &lt;&lt; אורח &gt;&gt; </w:t>
      </w:r>
      <w:r>
        <w:rPr>
          <w:rtl/>
          <w:lang w:eastAsia="he-IL"/>
        </w:rPr>
        <w:t>אוהד אלקבץ:</w:t>
      </w:r>
      <w:r w:rsidRPr="00494F55">
        <w:rPr>
          <w:rStyle w:val="TagStyle"/>
          <w:rtl/>
        </w:rPr>
        <w:t xml:space="preserve"> &lt;&lt; אורח &gt;&gt;</w:t>
      </w:r>
      <w:r w:rsidR="00E6118D">
        <w:rPr>
          <w:rtl/>
          <w:lang w:eastAsia="he-IL"/>
        </w:rPr>
        <w:t xml:space="preserve"> </w:t>
      </w:r>
      <w:bookmarkEnd w:id="1592"/>
    </w:p>
    <w:p w:rsidR="00494F55" w:rsidRDefault="00494F55" w:rsidP="00494F55">
      <w:pPr>
        <w:pStyle w:val="KeepWithNext"/>
        <w:rPr>
          <w:rtl/>
          <w:lang w:eastAsia="he-IL"/>
        </w:rPr>
      </w:pPr>
    </w:p>
    <w:p w:rsidR="00494F55" w:rsidRDefault="00494F55" w:rsidP="00494F55">
      <w:pPr>
        <w:rPr>
          <w:rtl/>
          <w:lang w:eastAsia="he-IL"/>
        </w:rPr>
      </w:pPr>
      <w:bookmarkStart w:id="1593" w:name="_ETM_Q1_4744478"/>
      <w:bookmarkStart w:id="1594" w:name="_ETM_Q1_4744503"/>
      <w:bookmarkEnd w:id="1593"/>
      <w:bookmarkEnd w:id="1594"/>
      <w:r>
        <w:rPr>
          <w:rFonts w:hint="cs"/>
          <w:rtl/>
          <w:lang w:eastAsia="he-IL"/>
        </w:rPr>
        <w:t xml:space="preserve">אני חושב שאנחנו יודעים לתת מענה למה שאתה שואל. </w:t>
      </w:r>
      <w:bookmarkStart w:id="1595" w:name="_ETM_Q1_4749438"/>
      <w:bookmarkEnd w:id="1595"/>
      <w:r>
        <w:rPr>
          <w:rFonts w:hint="cs"/>
          <w:rtl/>
          <w:lang w:eastAsia="he-IL"/>
        </w:rPr>
        <w:t>הממונה על השכר, כמו שאמרתי, הוא זה שמפרסם כללים. תשלום שכר ומדיניות העסקה בשירות המדינה, נציבות שירות המדינה, ובכל המגזר הציב</w:t>
      </w:r>
      <w:bookmarkStart w:id="1596" w:name="_ETM_Q1_4755094"/>
      <w:bookmarkEnd w:id="1596"/>
      <w:r>
        <w:rPr>
          <w:rFonts w:hint="cs"/>
          <w:rtl/>
          <w:lang w:eastAsia="he-IL"/>
        </w:rPr>
        <w:t xml:space="preserve">ורי לכל הגופים </w:t>
      </w:r>
      <w:bookmarkStart w:id="1597" w:name="_ETM_Q1_4757406"/>
      <w:bookmarkEnd w:id="1597"/>
      <w:r>
        <w:rPr>
          <w:rFonts w:hint="cs"/>
          <w:rtl/>
          <w:lang w:eastAsia="he-IL"/>
        </w:rPr>
        <w:t xml:space="preserve">המתוקצבים. מדובר על סדר גודל של 750 אלף עובדים בסך הכול. לכן הכוונה שלנו היא לתת את אותה </w:t>
      </w:r>
      <w:bookmarkStart w:id="1598" w:name="_ETM_Q1_4766323"/>
      <w:bookmarkEnd w:id="1598"/>
      <w:r>
        <w:rPr>
          <w:rFonts w:hint="cs"/>
          <w:rtl/>
          <w:lang w:eastAsia="he-IL"/>
        </w:rPr>
        <w:t xml:space="preserve">מפת דרכים באמצעות אותו חוזר בכללים שגם החלטת הממשלה מפנה אליהם ואומרת שייקבע, בהם אנחנו נתייחס כמו שהתייחסו לעולם החינוך. גם למקומות אחרים בהם חלה חובת תו </w:t>
      </w:r>
      <w:bookmarkStart w:id="1599" w:name="_ETM_Q1_4779627"/>
      <w:bookmarkEnd w:id="1599"/>
      <w:r>
        <w:rPr>
          <w:rFonts w:hint="cs"/>
          <w:rtl/>
          <w:lang w:eastAsia="he-IL"/>
        </w:rPr>
        <w:t xml:space="preserve">ירוק. כלומר, ככל שניתן יהיה להוציא את העובד לחופש או </w:t>
      </w:r>
      <w:bookmarkStart w:id="1600" w:name="_ETM_Q1_4787691"/>
      <w:bookmarkEnd w:id="1600"/>
      <w:r>
        <w:rPr>
          <w:rFonts w:hint="cs"/>
          <w:rtl/>
          <w:lang w:eastAsia="he-IL"/>
        </w:rPr>
        <w:t>לתת פתרון אחר שהוא מתאים למעסיק, בסוף א</w:t>
      </w:r>
      <w:bookmarkStart w:id="1601" w:name="_ETM_Q1_4790999"/>
      <w:bookmarkEnd w:id="1601"/>
      <w:r>
        <w:rPr>
          <w:rFonts w:hint="cs"/>
          <w:rtl/>
          <w:lang w:eastAsia="he-IL"/>
        </w:rPr>
        <w:t xml:space="preserve">נחנו כן חושבים </w:t>
      </w:r>
      <w:r>
        <w:rPr>
          <w:rtl/>
          <w:lang w:eastAsia="he-IL"/>
        </w:rPr>
        <w:t>–</w:t>
      </w:r>
      <w:r>
        <w:rPr>
          <w:rFonts w:hint="cs"/>
          <w:rtl/>
          <w:lang w:eastAsia="he-IL"/>
        </w:rPr>
        <w:t xml:space="preserve"> כמו שהוסבר כאן והוסבר גם בממשלה וגם בקבינט הקורונה</w:t>
      </w:r>
      <w:r w:rsidR="00546784">
        <w:rPr>
          <w:rFonts w:hint="cs"/>
          <w:rtl/>
          <w:lang w:eastAsia="he-IL"/>
        </w:rPr>
        <w:t xml:space="preserve"> </w:t>
      </w:r>
      <w:r>
        <w:rPr>
          <w:rFonts w:hint="cs"/>
          <w:rtl/>
          <w:lang w:eastAsia="he-IL"/>
        </w:rPr>
        <w:t xml:space="preserve">- </w:t>
      </w:r>
      <w:bookmarkStart w:id="1602" w:name="_ETM_Q1_4795263"/>
      <w:bookmarkEnd w:id="1602"/>
      <w:r>
        <w:rPr>
          <w:rFonts w:hint="cs"/>
          <w:rtl/>
          <w:lang w:eastAsia="he-IL"/>
        </w:rPr>
        <w:t>שהחלופה של הבדיקות היא חלופה סבירה, היא חלופה מידתית</w:t>
      </w:r>
      <w:r w:rsidR="0092737A">
        <w:rPr>
          <w:rFonts w:hint="cs"/>
          <w:rtl/>
          <w:lang w:eastAsia="he-IL"/>
        </w:rPr>
        <w:t xml:space="preserve"> </w:t>
      </w:r>
      <w:bookmarkStart w:id="1603" w:name="_ETM_Q1_4801216"/>
      <w:bookmarkEnd w:id="1603"/>
      <w:r w:rsidR="0092737A">
        <w:rPr>
          <w:rFonts w:hint="cs"/>
          <w:rtl/>
          <w:lang w:eastAsia="he-IL"/>
        </w:rPr>
        <w:t>שנותנת מענה.</w:t>
      </w:r>
    </w:p>
    <w:p w:rsidR="0092737A" w:rsidRDefault="0092737A" w:rsidP="00494F55">
      <w:pPr>
        <w:rPr>
          <w:rtl/>
          <w:lang w:eastAsia="he-IL"/>
        </w:rPr>
      </w:pPr>
      <w:bookmarkStart w:id="1604" w:name="_ETM_Q1_4796911"/>
      <w:bookmarkStart w:id="1605" w:name="_ETM_Q1_4796973"/>
      <w:bookmarkEnd w:id="1604"/>
      <w:bookmarkEnd w:id="1605"/>
    </w:p>
    <w:p w:rsidR="0092737A" w:rsidRDefault="0092737A" w:rsidP="0092737A">
      <w:pPr>
        <w:pStyle w:val="af6"/>
        <w:keepNext/>
        <w:rPr>
          <w:rtl/>
        </w:rPr>
      </w:pPr>
      <w:bookmarkStart w:id="1606" w:name="ET_yor_6156_117"/>
      <w:r w:rsidRPr="0092737A">
        <w:rPr>
          <w:rStyle w:val="TagStyle"/>
          <w:rtl/>
        </w:rPr>
        <w:t xml:space="preserve"> &lt;&lt; יור &gt;&gt; </w:t>
      </w:r>
      <w:r>
        <w:rPr>
          <w:rtl/>
        </w:rPr>
        <w:t>היו"ר גלעד קריב:</w:t>
      </w:r>
      <w:r w:rsidRPr="0092737A">
        <w:rPr>
          <w:rStyle w:val="TagStyle"/>
          <w:rtl/>
        </w:rPr>
        <w:t xml:space="preserve"> &lt;&lt; יור &gt;&gt;</w:t>
      </w:r>
      <w:r w:rsidR="00E6118D">
        <w:rPr>
          <w:rtl/>
        </w:rPr>
        <w:t xml:space="preserve"> </w:t>
      </w:r>
      <w:bookmarkEnd w:id="1606"/>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אני מסכים.</w:t>
      </w:r>
    </w:p>
    <w:p w:rsidR="0092737A" w:rsidRDefault="0092737A" w:rsidP="0092737A">
      <w:pPr>
        <w:rPr>
          <w:rtl/>
          <w:lang w:eastAsia="he-IL"/>
        </w:rPr>
      </w:pPr>
      <w:bookmarkStart w:id="1607" w:name="_ETM_Q1_4798161"/>
      <w:bookmarkStart w:id="1608" w:name="_ETM_Q1_4798226"/>
      <w:bookmarkEnd w:id="1607"/>
      <w:bookmarkEnd w:id="1608"/>
    </w:p>
    <w:p w:rsidR="0092737A" w:rsidRDefault="0092737A" w:rsidP="0092737A">
      <w:pPr>
        <w:pStyle w:val="af9"/>
        <w:keepNext/>
        <w:rPr>
          <w:rtl/>
          <w:lang w:eastAsia="he-IL"/>
        </w:rPr>
      </w:pPr>
      <w:bookmarkStart w:id="1609" w:name="ET_guest_879854_118"/>
      <w:r w:rsidRPr="0092737A">
        <w:rPr>
          <w:rStyle w:val="TagStyle"/>
          <w:rtl/>
        </w:rPr>
        <w:t xml:space="preserve"> &lt;&lt; אורח &gt;&gt; </w:t>
      </w:r>
      <w:r>
        <w:rPr>
          <w:rtl/>
          <w:lang w:eastAsia="he-IL"/>
        </w:rPr>
        <w:t>אוהד אלקבץ:</w:t>
      </w:r>
      <w:r w:rsidRPr="0092737A">
        <w:rPr>
          <w:rStyle w:val="TagStyle"/>
          <w:rtl/>
        </w:rPr>
        <w:t xml:space="preserve"> &lt;&lt; אורח &gt;&gt;</w:t>
      </w:r>
      <w:r w:rsidR="00E6118D">
        <w:rPr>
          <w:rtl/>
          <w:lang w:eastAsia="he-IL"/>
        </w:rPr>
        <w:t xml:space="preserve"> </w:t>
      </w:r>
      <w:bookmarkEnd w:id="1609"/>
    </w:p>
    <w:p w:rsidR="0092737A" w:rsidRDefault="0092737A" w:rsidP="0092737A">
      <w:pPr>
        <w:pStyle w:val="KeepWithNext"/>
        <w:rPr>
          <w:rtl/>
          <w:lang w:eastAsia="he-IL"/>
        </w:rPr>
      </w:pPr>
    </w:p>
    <w:p w:rsidR="00D2085D" w:rsidRDefault="0092737A" w:rsidP="0092737A">
      <w:pPr>
        <w:rPr>
          <w:rtl/>
          <w:lang w:eastAsia="he-IL"/>
        </w:rPr>
      </w:pPr>
      <w:bookmarkStart w:id="1610" w:name="_ETM_Q1_4798330"/>
      <w:bookmarkStart w:id="1611" w:name="_ETM_Q1_4798354"/>
      <w:bookmarkEnd w:id="1610"/>
      <w:bookmarkEnd w:id="1611"/>
      <w:r>
        <w:rPr>
          <w:rFonts w:hint="cs"/>
          <w:rtl/>
          <w:lang w:eastAsia="he-IL"/>
        </w:rPr>
        <w:t xml:space="preserve">אנחנו לא רוצים להכריח מעסיקים </w:t>
      </w:r>
      <w:bookmarkStart w:id="1612" w:name="_ETM_Q1_4803291"/>
      <w:bookmarkEnd w:id="1612"/>
      <w:r>
        <w:rPr>
          <w:rFonts w:hint="cs"/>
          <w:rtl/>
          <w:lang w:eastAsia="he-IL"/>
        </w:rPr>
        <w:t xml:space="preserve">להתחיל לחפש מקומות לעובדים. זאת לא כוונת המשורר. בהחלט כל זה יושב בתוך אותה, </w:t>
      </w:r>
      <w:bookmarkStart w:id="1613" w:name="_ETM_Q1_4809418"/>
      <w:bookmarkEnd w:id="1613"/>
      <w:r>
        <w:rPr>
          <w:rFonts w:hint="cs"/>
          <w:rtl/>
          <w:lang w:eastAsia="he-IL"/>
        </w:rPr>
        <w:t xml:space="preserve">ל יודע אם לקרוא לזה עסקת חבילה, אבל </w:t>
      </w:r>
      <w:bookmarkStart w:id="1614" w:name="_ETM_Q1_4811780"/>
      <w:bookmarkEnd w:id="1614"/>
      <w:r>
        <w:rPr>
          <w:rFonts w:hint="cs"/>
          <w:rtl/>
          <w:lang w:eastAsia="he-IL"/>
        </w:rPr>
        <w:t xml:space="preserve">בתוך אותו כלל שאומר שחוטא לא יוצא </w:t>
      </w:r>
      <w:bookmarkStart w:id="1615" w:name="_ETM_Q1_4811405"/>
      <w:bookmarkEnd w:id="1615"/>
      <w:r>
        <w:rPr>
          <w:rFonts w:hint="cs"/>
          <w:rtl/>
          <w:lang w:eastAsia="he-IL"/>
        </w:rPr>
        <w:t>נשכר.</w:t>
      </w:r>
      <w:r w:rsidR="00546784">
        <w:rPr>
          <w:rFonts w:hint="cs"/>
          <w:rtl/>
          <w:lang w:eastAsia="he-IL"/>
        </w:rPr>
        <w:t xml:space="preserve"> </w:t>
      </w:r>
      <w:r>
        <w:rPr>
          <w:rFonts w:hint="cs"/>
          <w:rtl/>
          <w:lang w:eastAsia="he-IL"/>
        </w:rPr>
        <w:t>לכן לא יכול להיות שבסופו של יום או</w:t>
      </w:r>
      <w:bookmarkStart w:id="1616" w:name="_ETM_Q1_4814869"/>
      <w:bookmarkEnd w:id="1616"/>
      <w:r>
        <w:rPr>
          <w:rFonts w:hint="cs"/>
          <w:rtl/>
          <w:lang w:eastAsia="he-IL"/>
        </w:rPr>
        <w:t xml:space="preserve">תו חוטא יצא נשכר אבל לא נמנע להוציא עובדים </w:t>
      </w:r>
      <w:bookmarkStart w:id="1617" w:name="_ETM_Q1_4821201"/>
      <w:bookmarkEnd w:id="1617"/>
      <w:r>
        <w:rPr>
          <w:rFonts w:hint="cs"/>
          <w:rtl/>
          <w:lang w:eastAsia="he-IL"/>
        </w:rPr>
        <w:t>שיש להם ימי חופש שיצאו לימי חופשה אם זה מתאי</w:t>
      </w:r>
      <w:bookmarkStart w:id="1618" w:name="_ETM_Q1_4823439"/>
      <w:bookmarkEnd w:id="1618"/>
      <w:r>
        <w:rPr>
          <w:rFonts w:hint="cs"/>
          <w:rtl/>
          <w:lang w:eastAsia="he-IL"/>
        </w:rPr>
        <w:t>ם למעסיק, לא נמנע, אם זה מתאים למעסיק, גם למצוא לעובד מקום עבודה או תפק</w:t>
      </w:r>
      <w:bookmarkStart w:id="1619" w:name="_ETM_Q1_4830579"/>
      <w:bookmarkEnd w:id="1619"/>
      <w:r>
        <w:rPr>
          <w:rFonts w:hint="cs"/>
          <w:rtl/>
          <w:lang w:eastAsia="he-IL"/>
        </w:rPr>
        <w:t xml:space="preserve">יד אחר על מנת שייתן פתרון לעובד. </w:t>
      </w:r>
      <w:bookmarkStart w:id="1620" w:name="_ETM_Q1_4832003"/>
      <w:bookmarkEnd w:id="1620"/>
      <w:r>
        <w:rPr>
          <w:rFonts w:hint="cs"/>
          <w:rtl/>
          <w:lang w:eastAsia="he-IL"/>
        </w:rPr>
        <w:t>אנחנו לא אומרים שהוא יפטר אותו בלי שימוע.</w:t>
      </w:r>
      <w:bookmarkStart w:id="1621" w:name="_ETM_Q1_4834794"/>
      <w:bookmarkEnd w:id="1621"/>
      <w:r>
        <w:rPr>
          <w:rFonts w:hint="cs"/>
          <w:rtl/>
          <w:lang w:eastAsia="he-IL"/>
        </w:rPr>
        <w:t xml:space="preserve"> החוזר שלנו </w:t>
      </w:r>
      <w:r>
        <w:rPr>
          <w:rtl/>
          <w:lang w:eastAsia="he-IL"/>
        </w:rPr>
        <w:t>–</w:t>
      </w:r>
      <w:r>
        <w:rPr>
          <w:rFonts w:hint="cs"/>
          <w:rtl/>
          <w:lang w:eastAsia="he-IL"/>
        </w:rPr>
        <w:t xml:space="preserve"> אמרתי </w:t>
      </w:r>
      <w:r>
        <w:rPr>
          <w:rtl/>
          <w:lang w:eastAsia="he-IL"/>
        </w:rPr>
        <w:t>–</w:t>
      </w:r>
      <w:r>
        <w:rPr>
          <w:rFonts w:hint="cs"/>
          <w:rtl/>
          <w:lang w:eastAsia="he-IL"/>
        </w:rPr>
        <w:t xml:space="preserve"> יצא</w:t>
      </w:r>
      <w:r w:rsidR="00546784">
        <w:rPr>
          <w:rFonts w:hint="cs"/>
          <w:rtl/>
          <w:lang w:eastAsia="he-IL"/>
        </w:rPr>
        <w:t xml:space="preserve"> </w:t>
      </w:r>
      <w:r>
        <w:rPr>
          <w:rFonts w:hint="cs"/>
          <w:rtl/>
          <w:lang w:eastAsia="he-IL"/>
        </w:rPr>
        <w:t>בתפוצה רחבה.</w:t>
      </w:r>
    </w:p>
    <w:p w:rsidR="0092737A" w:rsidRDefault="0092737A" w:rsidP="0092737A">
      <w:pPr>
        <w:rPr>
          <w:rtl/>
          <w:lang w:eastAsia="he-IL"/>
        </w:rPr>
      </w:pPr>
      <w:bookmarkStart w:id="1622" w:name="_ETM_Q1_4836279"/>
      <w:bookmarkStart w:id="1623" w:name="_ETM_Q1_4836350"/>
      <w:bookmarkEnd w:id="1622"/>
      <w:bookmarkEnd w:id="1623"/>
    </w:p>
    <w:p w:rsidR="0092737A" w:rsidRDefault="0092737A" w:rsidP="0092737A">
      <w:pPr>
        <w:pStyle w:val="a4"/>
        <w:keepNext/>
        <w:rPr>
          <w:rtl/>
        </w:rPr>
      </w:pPr>
      <w:bookmarkStart w:id="1624" w:name="ET_speaker_5292_119"/>
      <w:r w:rsidRPr="0092737A">
        <w:rPr>
          <w:rStyle w:val="TagStyle"/>
          <w:rtl/>
        </w:rPr>
        <w:t xml:space="preserve"> &lt;&lt; דובר &gt;&gt; </w:t>
      </w:r>
      <w:r>
        <w:rPr>
          <w:rtl/>
        </w:rPr>
        <w:t>אוסאמה סעדי (הרשימה המשותפת):</w:t>
      </w:r>
      <w:r w:rsidRPr="0092737A">
        <w:rPr>
          <w:rStyle w:val="TagStyle"/>
          <w:rtl/>
        </w:rPr>
        <w:t xml:space="preserve"> &lt;&lt; דובר &gt;&gt;</w:t>
      </w:r>
      <w:r w:rsidR="00E6118D">
        <w:rPr>
          <w:rtl/>
        </w:rPr>
        <w:t xml:space="preserve"> </w:t>
      </w:r>
      <w:bookmarkEnd w:id="1624"/>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 xml:space="preserve">מה </w:t>
      </w:r>
      <w:bookmarkStart w:id="1625" w:name="_ETM_Q1_4838983"/>
      <w:bookmarkEnd w:id="1625"/>
      <w:r>
        <w:rPr>
          <w:rFonts w:hint="cs"/>
          <w:rtl/>
          <w:lang w:eastAsia="he-IL"/>
        </w:rPr>
        <w:t xml:space="preserve">שאתה אומר, זאת כפיית חיסונים וזה בניגוד לפסק דין של הבג"ץ, של השופט סולברג, שדיבר על </w:t>
      </w:r>
      <w:bookmarkStart w:id="1626" w:name="_ETM_Q1_4848733"/>
      <w:bookmarkEnd w:id="1626"/>
      <w:r>
        <w:rPr>
          <w:rFonts w:hint="cs"/>
          <w:rtl/>
          <w:lang w:eastAsia="he-IL"/>
        </w:rPr>
        <w:t>כך שיש הבדל משמעותי בין עידוד להתחסנות לבין כפיית חיסוני</w:t>
      </w:r>
      <w:bookmarkStart w:id="1627" w:name="_ETM_Q1_4853685"/>
      <w:bookmarkEnd w:id="1627"/>
      <w:r>
        <w:rPr>
          <w:rFonts w:hint="cs"/>
          <w:rtl/>
          <w:lang w:eastAsia="he-IL"/>
        </w:rPr>
        <w:t xml:space="preserve">ם. מה שאתם אומרים עכשיו, אתה וגם </w:t>
      </w:r>
      <w:bookmarkStart w:id="1628" w:name="_ETM_Q1_4856224"/>
      <w:bookmarkEnd w:id="1628"/>
      <w:r>
        <w:rPr>
          <w:rFonts w:hint="cs"/>
          <w:rtl/>
          <w:lang w:eastAsia="he-IL"/>
        </w:rPr>
        <w:t xml:space="preserve">מה ששמענו מרז נזרי, אתם בעצם או מרים שאנחנו כופים </w:t>
      </w:r>
      <w:bookmarkStart w:id="1629" w:name="_ETM_Q1_4861527"/>
      <w:bookmarkEnd w:id="1629"/>
      <w:r>
        <w:rPr>
          <w:rFonts w:hint="cs"/>
          <w:rtl/>
          <w:lang w:eastAsia="he-IL"/>
        </w:rPr>
        <w:t>עכשיו על כולם.</w:t>
      </w:r>
    </w:p>
    <w:p w:rsidR="0092737A" w:rsidRDefault="0092737A" w:rsidP="0092737A">
      <w:pPr>
        <w:rPr>
          <w:rtl/>
          <w:lang w:eastAsia="he-IL"/>
        </w:rPr>
      </w:pPr>
      <w:bookmarkStart w:id="1630" w:name="_ETM_Q1_4844590"/>
      <w:bookmarkStart w:id="1631" w:name="_ETM_Q1_4844648"/>
      <w:bookmarkEnd w:id="1630"/>
      <w:bookmarkEnd w:id="1631"/>
    </w:p>
    <w:p w:rsidR="0092737A" w:rsidRDefault="0092737A" w:rsidP="0092737A">
      <w:pPr>
        <w:pStyle w:val="af9"/>
        <w:keepNext/>
        <w:rPr>
          <w:rtl/>
          <w:lang w:eastAsia="he-IL"/>
        </w:rPr>
      </w:pPr>
      <w:bookmarkStart w:id="1632" w:name="ET_guest_879854_120"/>
      <w:r w:rsidRPr="0092737A">
        <w:rPr>
          <w:rStyle w:val="TagStyle"/>
          <w:rtl/>
        </w:rPr>
        <w:t xml:space="preserve"> &lt;&lt; אורח &gt;&gt; </w:t>
      </w:r>
      <w:r>
        <w:rPr>
          <w:rtl/>
          <w:lang w:eastAsia="he-IL"/>
        </w:rPr>
        <w:t>אוהד אלקבץ:</w:t>
      </w:r>
      <w:r w:rsidRPr="0092737A">
        <w:rPr>
          <w:rStyle w:val="TagStyle"/>
          <w:rtl/>
        </w:rPr>
        <w:t xml:space="preserve"> &lt;&lt; אורח &gt;&gt;</w:t>
      </w:r>
      <w:r w:rsidR="00E6118D">
        <w:rPr>
          <w:rtl/>
          <w:lang w:eastAsia="he-IL"/>
        </w:rPr>
        <w:t xml:space="preserve"> </w:t>
      </w:r>
      <w:bookmarkEnd w:id="1632"/>
    </w:p>
    <w:p w:rsidR="0092737A" w:rsidRDefault="0092737A" w:rsidP="0092737A">
      <w:pPr>
        <w:pStyle w:val="KeepWithNext"/>
        <w:rPr>
          <w:rtl/>
          <w:lang w:eastAsia="he-IL"/>
        </w:rPr>
      </w:pPr>
      <w:bookmarkStart w:id="1633" w:name="_ETM_Q1_4864409"/>
      <w:bookmarkEnd w:id="1633"/>
    </w:p>
    <w:p w:rsidR="0092737A" w:rsidRDefault="0092737A" w:rsidP="0092737A">
      <w:pPr>
        <w:rPr>
          <w:rtl/>
          <w:lang w:eastAsia="he-IL"/>
        </w:rPr>
      </w:pPr>
      <w:bookmarkStart w:id="1634" w:name="_ETM_Q1_4864467"/>
      <w:bookmarkEnd w:id="1634"/>
      <w:r>
        <w:rPr>
          <w:rFonts w:hint="cs"/>
          <w:rtl/>
          <w:lang w:eastAsia="he-IL"/>
        </w:rPr>
        <w:t>זה לא מה שאמרתי.</w:t>
      </w:r>
    </w:p>
    <w:p w:rsidR="0092737A" w:rsidRDefault="0092737A" w:rsidP="0092737A">
      <w:pPr>
        <w:rPr>
          <w:rtl/>
          <w:lang w:eastAsia="he-IL"/>
        </w:rPr>
      </w:pPr>
    </w:p>
    <w:p w:rsidR="0092737A" w:rsidRDefault="0092737A" w:rsidP="0092737A">
      <w:pPr>
        <w:pStyle w:val="a4"/>
        <w:keepNext/>
        <w:rPr>
          <w:rtl/>
        </w:rPr>
      </w:pPr>
      <w:bookmarkStart w:id="1635" w:name="ET_speaker_5292_121"/>
      <w:r w:rsidRPr="0092737A">
        <w:rPr>
          <w:rStyle w:val="TagStyle"/>
          <w:rtl/>
        </w:rPr>
        <w:t xml:space="preserve"> &lt;&lt; דובר &gt;&gt; </w:t>
      </w:r>
      <w:r>
        <w:rPr>
          <w:rtl/>
        </w:rPr>
        <w:t>אוסאמה סעדי (הרשימה המשותפת):</w:t>
      </w:r>
      <w:r w:rsidRPr="0092737A">
        <w:rPr>
          <w:rStyle w:val="TagStyle"/>
          <w:rtl/>
        </w:rPr>
        <w:t xml:space="preserve"> &lt;&lt; דובר &gt;&gt;</w:t>
      </w:r>
      <w:r w:rsidR="00E6118D">
        <w:rPr>
          <w:rtl/>
        </w:rPr>
        <w:t xml:space="preserve"> </w:t>
      </w:r>
      <w:bookmarkEnd w:id="1635"/>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 xml:space="preserve">יותר גרוע. אתה אומר שאני </w:t>
      </w:r>
      <w:bookmarkStart w:id="1636" w:name="_ETM_Q1_4869527"/>
      <w:bookmarkEnd w:id="1636"/>
      <w:r>
        <w:rPr>
          <w:rFonts w:hint="cs"/>
          <w:rtl/>
          <w:lang w:eastAsia="he-IL"/>
        </w:rPr>
        <w:t>כופה עליך ואם לא, המעסיק יכול לפטר אותך בלי פיצויים.</w:t>
      </w:r>
    </w:p>
    <w:p w:rsidR="0092737A" w:rsidRDefault="0092737A" w:rsidP="0092737A">
      <w:pPr>
        <w:rPr>
          <w:rtl/>
          <w:lang w:eastAsia="he-IL"/>
        </w:rPr>
      </w:pPr>
      <w:bookmarkStart w:id="1637" w:name="_ETM_Q1_4871995"/>
      <w:bookmarkStart w:id="1638" w:name="_ETM_Q1_4872058"/>
      <w:bookmarkEnd w:id="1637"/>
      <w:bookmarkEnd w:id="1638"/>
    </w:p>
    <w:p w:rsidR="0092737A" w:rsidRDefault="0092737A" w:rsidP="0092737A">
      <w:pPr>
        <w:pStyle w:val="af9"/>
        <w:keepNext/>
        <w:rPr>
          <w:rtl/>
          <w:lang w:eastAsia="he-IL"/>
        </w:rPr>
      </w:pPr>
      <w:bookmarkStart w:id="1639" w:name="ET_guest_514918_122"/>
      <w:r w:rsidRPr="0092737A">
        <w:rPr>
          <w:rStyle w:val="TagStyle"/>
          <w:rtl/>
        </w:rPr>
        <w:t xml:space="preserve"> &lt;&lt; אורח &gt;&gt; </w:t>
      </w:r>
      <w:r>
        <w:rPr>
          <w:rtl/>
          <w:lang w:eastAsia="he-IL"/>
        </w:rPr>
        <w:t>אתי גבאי</w:t>
      </w:r>
      <w:r>
        <w:rPr>
          <w:rFonts w:hint="cs"/>
          <w:rtl/>
          <w:lang w:eastAsia="he-IL"/>
        </w:rPr>
        <w:t xml:space="preserve"> </w:t>
      </w:r>
      <w:r>
        <w:rPr>
          <w:rtl/>
          <w:lang w:eastAsia="he-IL"/>
        </w:rPr>
        <w:t>מורלי:</w:t>
      </w:r>
      <w:r w:rsidRPr="0092737A">
        <w:rPr>
          <w:rStyle w:val="TagStyle"/>
          <w:rtl/>
        </w:rPr>
        <w:t xml:space="preserve"> &lt;&lt; אורח &gt;&gt;</w:t>
      </w:r>
      <w:r w:rsidR="00E6118D">
        <w:rPr>
          <w:rtl/>
          <w:lang w:eastAsia="he-IL"/>
        </w:rPr>
        <w:t xml:space="preserve"> </w:t>
      </w:r>
      <w:bookmarkEnd w:id="1639"/>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זה לא נכון. תנו לנו להשלים. זה משפט שהוא לא נכון.</w:t>
      </w:r>
    </w:p>
    <w:p w:rsidR="0092737A" w:rsidRDefault="0092737A" w:rsidP="0092737A">
      <w:pPr>
        <w:rPr>
          <w:rtl/>
          <w:lang w:eastAsia="he-IL"/>
        </w:rPr>
      </w:pPr>
      <w:bookmarkStart w:id="1640" w:name="_ETM_Q1_4878929"/>
      <w:bookmarkStart w:id="1641" w:name="_ETM_Q1_4878991"/>
      <w:bookmarkEnd w:id="1640"/>
      <w:bookmarkEnd w:id="1641"/>
    </w:p>
    <w:p w:rsidR="0092737A" w:rsidRDefault="0092737A" w:rsidP="0092737A">
      <w:pPr>
        <w:pStyle w:val="a4"/>
        <w:keepNext/>
        <w:rPr>
          <w:rtl/>
        </w:rPr>
      </w:pPr>
      <w:bookmarkStart w:id="1642" w:name="ET_speaker_5292_123"/>
      <w:r w:rsidRPr="0092737A">
        <w:rPr>
          <w:rStyle w:val="TagStyle"/>
          <w:rtl/>
        </w:rPr>
        <w:t xml:space="preserve"> &lt;&lt; דובר &gt;&gt; </w:t>
      </w:r>
      <w:r>
        <w:rPr>
          <w:rtl/>
        </w:rPr>
        <w:t>אוסאמה סעדי (הרשימה המשותפת):</w:t>
      </w:r>
      <w:r w:rsidRPr="0092737A">
        <w:rPr>
          <w:rStyle w:val="TagStyle"/>
          <w:rtl/>
        </w:rPr>
        <w:t xml:space="preserve"> &lt;&lt; דובר &gt;&gt;</w:t>
      </w:r>
      <w:r w:rsidR="00E6118D">
        <w:rPr>
          <w:rtl/>
        </w:rPr>
        <w:t xml:space="preserve"> </w:t>
      </w:r>
      <w:bookmarkEnd w:id="1642"/>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אני מזכיר לכם שכאשר ה-</w:t>
      </w:r>
      <w:r>
        <w:rPr>
          <w:lang w:eastAsia="he-IL"/>
        </w:rPr>
        <w:t>FDA</w:t>
      </w:r>
      <w:r>
        <w:rPr>
          <w:rFonts w:hint="cs"/>
          <w:rtl/>
          <w:lang w:eastAsia="he-IL"/>
        </w:rPr>
        <w:t xml:space="preserve"> </w:t>
      </w:r>
      <w:bookmarkStart w:id="1643" w:name="_ETM_Q1_4880767"/>
      <w:bookmarkEnd w:id="1643"/>
      <w:r>
        <w:rPr>
          <w:rFonts w:hint="cs"/>
          <w:rtl/>
          <w:lang w:eastAsia="he-IL"/>
        </w:rPr>
        <w:t xml:space="preserve">עד עכשיו לא נתן החלטה לעניין הקבוצה שהיא בגיל פחות </w:t>
      </w:r>
      <w:bookmarkStart w:id="1644" w:name="_ETM_Q1_4886577"/>
      <w:bookmarkEnd w:id="1644"/>
      <w:r>
        <w:rPr>
          <w:rFonts w:hint="cs"/>
          <w:rtl/>
          <w:lang w:eastAsia="he-IL"/>
        </w:rPr>
        <w:t>מ-65.</w:t>
      </w:r>
      <w:bookmarkStart w:id="1645" w:name="_ETM_Q1_4895529"/>
      <w:bookmarkEnd w:id="1645"/>
    </w:p>
    <w:p w:rsidR="0092737A" w:rsidRDefault="0092737A" w:rsidP="0092737A">
      <w:pPr>
        <w:rPr>
          <w:rtl/>
          <w:lang w:eastAsia="he-IL"/>
        </w:rPr>
      </w:pPr>
    </w:p>
    <w:p w:rsidR="0092737A" w:rsidRDefault="0092737A" w:rsidP="0092737A">
      <w:pPr>
        <w:pStyle w:val="af9"/>
        <w:keepNext/>
        <w:rPr>
          <w:rtl/>
          <w:lang w:eastAsia="he-IL"/>
        </w:rPr>
      </w:pPr>
      <w:bookmarkStart w:id="1646" w:name="ET_guest_514918_124"/>
      <w:r w:rsidRPr="0092737A">
        <w:rPr>
          <w:rStyle w:val="TagStyle"/>
          <w:rtl/>
        </w:rPr>
        <w:t xml:space="preserve"> &lt;&lt; אורח &gt;&gt; </w:t>
      </w:r>
      <w:r>
        <w:rPr>
          <w:rtl/>
          <w:lang w:eastAsia="he-IL"/>
        </w:rPr>
        <w:t>אתי גבאי</w:t>
      </w:r>
      <w:r>
        <w:rPr>
          <w:rFonts w:hint="cs"/>
          <w:rtl/>
          <w:lang w:eastAsia="he-IL"/>
        </w:rPr>
        <w:t xml:space="preserve"> </w:t>
      </w:r>
      <w:r>
        <w:rPr>
          <w:rtl/>
          <w:lang w:eastAsia="he-IL"/>
        </w:rPr>
        <w:t>מורלי:</w:t>
      </w:r>
      <w:r w:rsidRPr="0092737A">
        <w:rPr>
          <w:rStyle w:val="TagStyle"/>
          <w:rtl/>
        </w:rPr>
        <w:t xml:space="preserve"> &lt;&lt; אורח &gt;&gt;</w:t>
      </w:r>
      <w:r w:rsidR="00E6118D">
        <w:rPr>
          <w:rtl/>
          <w:lang w:eastAsia="he-IL"/>
        </w:rPr>
        <w:t xml:space="preserve"> </w:t>
      </w:r>
      <w:bookmarkEnd w:id="1646"/>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כדאי שייתנו לנו להשלים.</w:t>
      </w:r>
    </w:p>
    <w:p w:rsidR="0092737A" w:rsidRDefault="0092737A" w:rsidP="0092737A">
      <w:pPr>
        <w:rPr>
          <w:rtl/>
          <w:lang w:eastAsia="he-IL"/>
        </w:rPr>
      </w:pPr>
      <w:bookmarkStart w:id="1647" w:name="_ETM_Q1_4900377"/>
      <w:bookmarkStart w:id="1648" w:name="_ETM_Q1_4900433"/>
      <w:bookmarkStart w:id="1649" w:name="_ETM_Q1_4900975"/>
      <w:bookmarkEnd w:id="1647"/>
      <w:bookmarkEnd w:id="1648"/>
      <w:bookmarkEnd w:id="1649"/>
    </w:p>
    <w:p w:rsidR="0092737A" w:rsidRDefault="0092737A" w:rsidP="0092737A">
      <w:pPr>
        <w:pStyle w:val="af6"/>
        <w:keepNext/>
        <w:rPr>
          <w:rtl/>
        </w:rPr>
      </w:pPr>
      <w:bookmarkStart w:id="1650" w:name="ET_yor_6156_125"/>
      <w:r w:rsidRPr="0092737A">
        <w:rPr>
          <w:rStyle w:val="TagStyle"/>
          <w:rtl/>
        </w:rPr>
        <w:t xml:space="preserve"> &lt;&lt; יור &gt;&gt; </w:t>
      </w:r>
      <w:r>
        <w:rPr>
          <w:rtl/>
        </w:rPr>
        <w:t>היו"ר גלעד קריב:</w:t>
      </w:r>
      <w:r w:rsidRPr="0092737A">
        <w:rPr>
          <w:rStyle w:val="TagStyle"/>
          <w:rtl/>
        </w:rPr>
        <w:t xml:space="preserve"> &lt;&lt; יור &gt;&gt;</w:t>
      </w:r>
      <w:r w:rsidR="00E6118D">
        <w:rPr>
          <w:rtl/>
        </w:rPr>
        <w:t xml:space="preserve"> </w:t>
      </w:r>
      <w:bookmarkEnd w:id="1650"/>
    </w:p>
    <w:p w:rsidR="0092737A" w:rsidRDefault="0092737A" w:rsidP="0092737A">
      <w:pPr>
        <w:pStyle w:val="KeepWithNext"/>
        <w:rPr>
          <w:rtl/>
          <w:lang w:eastAsia="he-IL"/>
        </w:rPr>
      </w:pPr>
    </w:p>
    <w:p w:rsidR="0092737A" w:rsidRDefault="0092737A" w:rsidP="0092737A">
      <w:pPr>
        <w:rPr>
          <w:rtl/>
          <w:lang w:eastAsia="he-IL"/>
        </w:rPr>
      </w:pPr>
      <w:bookmarkStart w:id="1651" w:name="_ETM_Q1_4901264"/>
      <w:bookmarkStart w:id="1652" w:name="_ETM_Q1_4901291"/>
      <w:bookmarkEnd w:id="1651"/>
      <w:bookmarkEnd w:id="1652"/>
      <w:r>
        <w:rPr>
          <w:rFonts w:hint="cs"/>
          <w:rtl/>
          <w:lang w:eastAsia="he-IL"/>
        </w:rPr>
        <w:t xml:space="preserve">גברתי, סליחה, אני </w:t>
      </w:r>
      <w:bookmarkStart w:id="1653" w:name="_ETM_Q1_4900336"/>
      <w:bookmarkEnd w:id="1653"/>
      <w:r>
        <w:rPr>
          <w:rFonts w:hint="cs"/>
          <w:rtl/>
          <w:lang w:eastAsia="he-IL"/>
        </w:rPr>
        <w:t xml:space="preserve">מאחל לך להיבחר לכנסת, להיות יושבת ראש ועדת החוקה </w:t>
      </w:r>
      <w:bookmarkStart w:id="1654" w:name="_ETM_Q1_4903208"/>
      <w:bookmarkEnd w:id="1654"/>
      <w:r>
        <w:rPr>
          <w:rFonts w:hint="cs"/>
          <w:rtl/>
          <w:lang w:eastAsia="he-IL"/>
        </w:rPr>
        <w:t>ולנהל את הדיונים.</w:t>
      </w:r>
    </w:p>
    <w:p w:rsidR="0092737A" w:rsidRDefault="0092737A" w:rsidP="0092737A">
      <w:pPr>
        <w:rPr>
          <w:rtl/>
          <w:lang w:eastAsia="he-IL"/>
        </w:rPr>
      </w:pPr>
    </w:p>
    <w:p w:rsidR="0092737A" w:rsidRDefault="0092737A" w:rsidP="0092737A">
      <w:pPr>
        <w:pStyle w:val="a4"/>
        <w:keepNext/>
        <w:rPr>
          <w:rtl/>
        </w:rPr>
      </w:pPr>
      <w:bookmarkStart w:id="1655" w:name="ET_speaker_5292_126"/>
      <w:r w:rsidRPr="0092737A">
        <w:rPr>
          <w:rStyle w:val="TagStyle"/>
          <w:rtl/>
        </w:rPr>
        <w:t xml:space="preserve"> &lt;&lt; דובר &gt;&gt; </w:t>
      </w:r>
      <w:r>
        <w:rPr>
          <w:rtl/>
        </w:rPr>
        <w:t>אוסאמה סעדי (הרשימה המשותפת):</w:t>
      </w:r>
      <w:r w:rsidRPr="0092737A">
        <w:rPr>
          <w:rStyle w:val="TagStyle"/>
          <w:rtl/>
        </w:rPr>
        <w:t xml:space="preserve"> &lt;&lt; דובר &gt;&gt;</w:t>
      </w:r>
      <w:r w:rsidR="00E6118D">
        <w:rPr>
          <w:rtl/>
        </w:rPr>
        <w:t xml:space="preserve"> </w:t>
      </w:r>
      <w:bookmarkEnd w:id="1655"/>
    </w:p>
    <w:p w:rsidR="0092737A" w:rsidRDefault="0092737A" w:rsidP="0092737A">
      <w:pPr>
        <w:pStyle w:val="KeepWithNext"/>
        <w:rPr>
          <w:rtl/>
          <w:lang w:eastAsia="he-IL"/>
        </w:rPr>
      </w:pPr>
    </w:p>
    <w:p w:rsidR="0092737A" w:rsidRDefault="0092737A" w:rsidP="0092737A">
      <w:pPr>
        <w:rPr>
          <w:rtl/>
          <w:lang w:eastAsia="he-IL"/>
        </w:rPr>
      </w:pPr>
      <w:r>
        <w:rPr>
          <w:rFonts w:hint="cs"/>
          <w:rtl/>
          <w:lang w:eastAsia="he-IL"/>
        </w:rPr>
        <w:t>אם זאת לא כפייה</w:t>
      </w:r>
      <w:r w:rsidR="00987A5B">
        <w:rPr>
          <w:rFonts w:hint="cs"/>
          <w:rtl/>
          <w:lang w:eastAsia="he-IL"/>
        </w:rPr>
        <w:t>, אז מה זה?</w:t>
      </w:r>
    </w:p>
    <w:p w:rsidR="00987A5B" w:rsidRDefault="00987A5B" w:rsidP="0092737A">
      <w:pPr>
        <w:rPr>
          <w:rtl/>
          <w:lang w:eastAsia="he-IL"/>
        </w:rPr>
      </w:pPr>
      <w:bookmarkStart w:id="1656" w:name="_ETM_Q1_4905533"/>
      <w:bookmarkStart w:id="1657" w:name="_ETM_Q1_4905602"/>
      <w:bookmarkStart w:id="1658" w:name="_ETM_Q1_4908358"/>
      <w:bookmarkEnd w:id="1656"/>
      <w:bookmarkEnd w:id="1657"/>
      <w:bookmarkEnd w:id="1658"/>
    </w:p>
    <w:p w:rsidR="00987A5B" w:rsidRDefault="00987A5B" w:rsidP="00987A5B">
      <w:pPr>
        <w:pStyle w:val="af6"/>
        <w:keepNext/>
        <w:rPr>
          <w:rtl/>
        </w:rPr>
      </w:pPr>
      <w:bookmarkStart w:id="1659" w:name="ET_yor_6156_127"/>
      <w:r w:rsidRPr="00987A5B">
        <w:rPr>
          <w:rStyle w:val="TagStyle"/>
          <w:rtl/>
        </w:rPr>
        <w:t xml:space="preserve"> &lt;&lt; יור &gt;&gt; </w:t>
      </w:r>
      <w:r>
        <w:rPr>
          <w:rtl/>
        </w:rPr>
        <w:t>היו"ר גלעד קריב:</w:t>
      </w:r>
      <w:r w:rsidRPr="00987A5B">
        <w:rPr>
          <w:rStyle w:val="TagStyle"/>
          <w:rtl/>
        </w:rPr>
        <w:t xml:space="preserve"> &lt;&lt; יור &gt;&gt;</w:t>
      </w:r>
      <w:r w:rsidR="00E6118D">
        <w:rPr>
          <w:rtl/>
        </w:rPr>
        <w:t xml:space="preserve"> </w:t>
      </w:r>
      <w:bookmarkEnd w:id="1659"/>
    </w:p>
    <w:p w:rsidR="00987A5B" w:rsidRDefault="00987A5B" w:rsidP="00987A5B">
      <w:pPr>
        <w:pStyle w:val="KeepWithNext"/>
        <w:rPr>
          <w:rtl/>
          <w:lang w:eastAsia="he-IL"/>
        </w:rPr>
      </w:pPr>
    </w:p>
    <w:p w:rsidR="00987A5B" w:rsidRDefault="00987A5B" w:rsidP="00987A5B">
      <w:pPr>
        <w:rPr>
          <w:rtl/>
          <w:lang w:eastAsia="he-IL"/>
        </w:rPr>
      </w:pPr>
      <w:bookmarkStart w:id="1660" w:name="_ETM_Q1_4908655"/>
      <w:bookmarkStart w:id="1661" w:name="_ETM_Q1_4908681"/>
      <w:bookmarkEnd w:id="1660"/>
      <w:bookmarkEnd w:id="1661"/>
      <w:r>
        <w:rPr>
          <w:rFonts w:hint="cs"/>
          <w:rtl/>
          <w:lang w:eastAsia="he-IL"/>
        </w:rPr>
        <w:t>חבר הכנסת סעדי, תודה. בוועדה הזאת</w:t>
      </w:r>
      <w:r w:rsidR="00546784">
        <w:rPr>
          <w:rFonts w:hint="cs"/>
          <w:rtl/>
          <w:lang w:eastAsia="he-IL"/>
        </w:rPr>
        <w:t xml:space="preserve"> </w:t>
      </w:r>
      <w:r>
        <w:rPr>
          <w:rFonts w:hint="cs"/>
          <w:rtl/>
          <w:lang w:eastAsia="he-IL"/>
        </w:rPr>
        <w:t>לחברי הכנסת מותר</w:t>
      </w:r>
      <w:r w:rsidR="00546784">
        <w:rPr>
          <w:rFonts w:hint="cs"/>
          <w:rtl/>
          <w:lang w:eastAsia="he-IL"/>
        </w:rPr>
        <w:t xml:space="preserve"> </w:t>
      </w:r>
      <w:r>
        <w:rPr>
          <w:rFonts w:hint="cs"/>
          <w:rtl/>
          <w:lang w:eastAsia="he-IL"/>
        </w:rPr>
        <w:t xml:space="preserve">לקרוא קריאות ביניים. מוזמנים </w:t>
      </w:r>
      <w:bookmarkStart w:id="1662" w:name="_ETM_Q1_4908801"/>
      <w:bookmarkEnd w:id="1662"/>
      <w:r>
        <w:rPr>
          <w:rFonts w:hint="cs"/>
          <w:rtl/>
          <w:lang w:eastAsia="he-IL"/>
        </w:rPr>
        <w:t>יקבלו את היכולת להשלים. זה בסדר גמור שחבר כנסת שואל שאלה.</w:t>
      </w:r>
    </w:p>
    <w:p w:rsidR="00906525" w:rsidRDefault="00906525" w:rsidP="00987A5B">
      <w:pPr>
        <w:rPr>
          <w:rtl/>
          <w:lang w:eastAsia="he-IL"/>
        </w:rPr>
      </w:pPr>
      <w:bookmarkStart w:id="1663" w:name="_ETM_Q1_4916478"/>
      <w:bookmarkStart w:id="1664" w:name="_ETM_Q1_4916522"/>
      <w:bookmarkEnd w:id="1663"/>
      <w:bookmarkEnd w:id="1664"/>
    </w:p>
    <w:p w:rsidR="00906525" w:rsidRDefault="00906525" w:rsidP="00906525">
      <w:pPr>
        <w:pStyle w:val="af9"/>
        <w:keepNext/>
        <w:rPr>
          <w:rtl/>
          <w:lang w:eastAsia="he-IL"/>
        </w:rPr>
      </w:pPr>
      <w:bookmarkStart w:id="1665" w:name="ET_guest_879854_128"/>
      <w:r w:rsidRPr="00906525">
        <w:rPr>
          <w:rStyle w:val="TagStyle"/>
          <w:rtl/>
        </w:rPr>
        <w:t xml:space="preserve"> &lt;&lt; אורח &gt;&gt; </w:t>
      </w:r>
      <w:r>
        <w:rPr>
          <w:rtl/>
          <w:lang w:eastAsia="he-IL"/>
        </w:rPr>
        <w:t>אוהד אלקבץ:</w:t>
      </w:r>
      <w:r w:rsidRPr="00906525">
        <w:rPr>
          <w:rStyle w:val="TagStyle"/>
          <w:rtl/>
        </w:rPr>
        <w:t xml:space="preserve"> &lt;&lt; אורח &gt;&gt;</w:t>
      </w:r>
      <w:r w:rsidR="00E6118D">
        <w:rPr>
          <w:rtl/>
          <w:lang w:eastAsia="he-IL"/>
        </w:rPr>
        <w:t xml:space="preserve"> </w:t>
      </w:r>
      <w:bookmarkEnd w:id="1665"/>
    </w:p>
    <w:p w:rsidR="00906525" w:rsidRDefault="00906525" w:rsidP="00906525">
      <w:pPr>
        <w:pStyle w:val="KeepWithNext"/>
        <w:rPr>
          <w:rtl/>
          <w:lang w:eastAsia="he-IL"/>
        </w:rPr>
      </w:pPr>
    </w:p>
    <w:p w:rsidR="00906525" w:rsidRDefault="00906525" w:rsidP="00906525">
      <w:pPr>
        <w:rPr>
          <w:rtl/>
          <w:lang w:eastAsia="he-IL"/>
        </w:rPr>
      </w:pPr>
      <w:r>
        <w:rPr>
          <w:rFonts w:hint="cs"/>
          <w:rtl/>
          <w:lang w:eastAsia="he-IL"/>
        </w:rPr>
        <w:t xml:space="preserve">אני אתייחס בקצרה. זה בדיוק מה שהמשנה ליועץ המשפטי לממשלה </w:t>
      </w:r>
      <w:bookmarkStart w:id="1666" w:name="_ETM_Q1_4922988"/>
      <w:bookmarkEnd w:id="1666"/>
      <w:r>
        <w:rPr>
          <w:rFonts w:hint="cs"/>
          <w:rtl/>
          <w:lang w:eastAsia="he-IL"/>
        </w:rPr>
        <w:t xml:space="preserve">תיאר. החובה כאן </w:t>
      </w:r>
      <w:r>
        <w:rPr>
          <w:rtl/>
          <w:lang w:eastAsia="he-IL"/>
        </w:rPr>
        <w:t>–</w:t>
      </w:r>
      <w:r>
        <w:rPr>
          <w:rFonts w:hint="cs"/>
          <w:rtl/>
          <w:lang w:eastAsia="he-IL"/>
        </w:rPr>
        <w:t xml:space="preserve"> ואגב, לזה התייחס בג"ץ לפני שלושה שבועות </w:t>
      </w:r>
      <w:r>
        <w:rPr>
          <w:rtl/>
          <w:lang w:eastAsia="he-IL"/>
        </w:rPr>
        <w:t>–</w:t>
      </w:r>
      <w:r>
        <w:rPr>
          <w:rFonts w:hint="cs"/>
          <w:rtl/>
          <w:lang w:eastAsia="he-IL"/>
        </w:rPr>
        <w:t xml:space="preserve"> היא לא להתחסן, אלא החובה כאן </w:t>
      </w:r>
      <w:bookmarkStart w:id="1667" w:name="_ETM_Q1_4931895"/>
      <w:bookmarkEnd w:id="1667"/>
      <w:r>
        <w:rPr>
          <w:rFonts w:hint="cs"/>
          <w:rtl/>
          <w:lang w:eastAsia="he-IL"/>
        </w:rPr>
        <w:t>היא להיבדק.</w:t>
      </w:r>
      <w:r w:rsidR="00800441">
        <w:rPr>
          <w:rFonts w:hint="cs"/>
          <w:rtl/>
          <w:lang w:eastAsia="he-IL"/>
        </w:rPr>
        <w:t xml:space="preserve"> חובת הבדיקה היא מידתית, כמו שתיאר </w:t>
      </w:r>
      <w:bookmarkStart w:id="1668" w:name="_ETM_Q1_4939739"/>
      <w:bookmarkEnd w:id="1668"/>
      <w:r w:rsidR="00800441">
        <w:rPr>
          <w:rFonts w:hint="cs"/>
          <w:rtl/>
          <w:lang w:eastAsia="he-IL"/>
        </w:rPr>
        <w:t>המשנה ליועץ המשפטי לממשלה ואני חושב שדבריו היו הרבה יותר משמעותיים מדבריי ויותר מדויקים.</w:t>
      </w:r>
    </w:p>
    <w:p w:rsidR="00800441" w:rsidRDefault="00800441" w:rsidP="00906525">
      <w:pPr>
        <w:rPr>
          <w:rtl/>
          <w:lang w:eastAsia="he-IL"/>
        </w:rPr>
      </w:pPr>
      <w:bookmarkStart w:id="1669" w:name="_ETM_Q1_4947281"/>
      <w:bookmarkStart w:id="1670" w:name="_ETM_Q1_4947338"/>
      <w:bookmarkEnd w:id="1669"/>
      <w:bookmarkEnd w:id="1670"/>
    </w:p>
    <w:p w:rsidR="00800441" w:rsidRDefault="00800441" w:rsidP="00800441">
      <w:pPr>
        <w:pStyle w:val="af6"/>
        <w:keepNext/>
        <w:rPr>
          <w:rtl/>
        </w:rPr>
      </w:pPr>
      <w:bookmarkStart w:id="1671" w:name="ET_yor_6156_129"/>
      <w:r w:rsidRPr="00800441">
        <w:rPr>
          <w:rStyle w:val="TagStyle"/>
          <w:rtl/>
        </w:rPr>
        <w:t xml:space="preserve"> &lt;&lt; יור &gt;&gt; </w:t>
      </w:r>
      <w:r>
        <w:rPr>
          <w:rtl/>
        </w:rPr>
        <w:t>היו"ר גלעד קריב:</w:t>
      </w:r>
      <w:r w:rsidRPr="00800441">
        <w:rPr>
          <w:rStyle w:val="TagStyle"/>
          <w:rtl/>
        </w:rPr>
        <w:t xml:space="preserve"> &lt;&lt; יור &gt;&gt;</w:t>
      </w:r>
      <w:r w:rsidR="00E6118D">
        <w:rPr>
          <w:rtl/>
        </w:rPr>
        <w:t xml:space="preserve"> </w:t>
      </w:r>
      <w:bookmarkEnd w:id="1671"/>
    </w:p>
    <w:p w:rsidR="00800441" w:rsidRDefault="00800441" w:rsidP="00800441">
      <w:pPr>
        <w:pStyle w:val="KeepWithNext"/>
        <w:rPr>
          <w:rtl/>
          <w:lang w:eastAsia="he-IL"/>
        </w:rPr>
      </w:pPr>
    </w:p>
    <w:p w:rsidR="00800441" w:rsidRDefault="00800441" w:rsidP="00800441">
      <w:pPr>
        <w:rPr>
          <w:rtl/>
          <w:lang w:eastAsia="he-IL"/>
        </w:rPr>
      </w:pPr>
      <w:r>
        <w:rPr>
          <w:rFonts w:hint="cs"/>
          <w:rtl/>
          <w:lang w:eastAsia="he-IL"/>
        </w:rPr>
        <w:t xml:space="preserve">הדברים האלה כבר נאמרו. כל אחד מחברי </w:t>
      </w:r>
      <w:bookmarkStart w:id="1672" w:name="_ETM_Q1_4948783"/>
      <w:bookmarkEnd w:id="1672"/>
      <w:r>
        <w:rPr>
          <w:rFonts w:hint="cs"/>
          <w:rtl/>
          <w:lang w:eastAsia="he-IL"/>
        </w:rPr>
        <w:t>הכנסת אוחז בדעתו.</w:t>
      </w:r>
      <w:r w:rsidR="00546784">
        <w:rPr>
          <w:rFonts w:hint="cs"/>
          <w:rtl/>
          <w:lang w:eastAsia="he-IL"/>
        </w:rPr>
        <w:t xml:space="preserve"> </w:t>
      </w:r>
      <w:r>
        <w:rPr>
          <w:rFonts w:hint="cs"/>
          <w:rtl/>
          <w:lang w:eastAsia="he-IL"/>
        </w:rPr>
        <w:t xml:space="preserve">לדעתי, אם הייתה דרישה </w:t>
      </w:r>
      <w:bookmarkStart w:id="1673" w:name="_ETM_Q1_4955038"/>
      <w:bookmarkEnd w:id="1673"/>
      <w:r>
        <w:rPr>
          <w:rFonts w:hint="cs"/>
          <w:rtl/>
          <w:lang w:eastAsia="he-IL"/>
        </w:rPr>
        <w:t xml:space="preserve">לבדיקה יומית, זה לא היה סביר. נעשה כאן מהלך </w:t>
      </w:r>
      <w:bookmarkStart w:id="1674" w:name="_ETM_Q1_4958726"/>
      <w:bookmarkEnd w:id="1674"/>
      <w:r>
        <w:rPr>
          <w:rFonts w:hint="cs"/>
          <w:rtl/>
          <w:lang w:eastAsia="he-IL"/>
        </w:rPr>
        <w:t>מידתי, גם בזה שזה לא מוחל על כלל העסקים.</w:t>
      </w:r>
    </w:p>
    <w:p w:rsidR="00800441" w:rsidRDefault="00800441" w:rsidP="00800441">
      <w:pPr>
        <w:rPr>
          <w:rtl/>
          <w:lang w:eastAsia="he-IL"/>
        </w:rPr>
      </w:pPr>
      <w:bookmarkStart w:id="1675" w:name="_ETM_Q1_4963765"/>
      <w:bookmarkStart w:id="1676" w:name="_ETM_Q1_4963838"/>
      <w:bookmarkEnd w:id="1675"/>
      <w:bookmarkEnd w:id="1676"/>
    </w:p>
    <w:p w:rsidR="00800441" w:rsidRDefault="00EC0C00" w:rsidP="00800441">
      <w:pPr>
        <w:rPr>
          <w:rtl/>
          <w:lang w:eastAsia="he-IL"/>
        </w:rPr>
      </w:pPr>
      <w:bookmarkStart w:id="1677" w:name="_ETM_Q1_4963877"/>
      <w:bookmarkStart w:id="1678" w:name="_ETM_Q1_4963926"/>
      <w:bookmarkStart w:id="1679" w:name="_ETM_Q1_4963151"/>
      <w:bookmarkEnd w:id="1677"/>
      <w:bookmarkEnd w:id="1678"/>
      <w:bookmarkEnd w:id="1679"/>
      <w:r>
        <w:rPr>
          <w:rFonts w:hint="cs"/>
          <w:rtl/>
          <w:lang w:eastAsia="he-IL"/>
        </w:rPr>
        <w:t xml:space="preserve">אנחנו עוד נחזור לסוגיה. אני רוצה לשאול </w:t>
      </w:r>
      <w:bookmarkStart w:id="1680" w:name="_ETM_Q1_4965897"/>
      <w:bookmarkEnd w:id="1680"/>
      <w:r>
        <w:rPr>
          <w:rFonts w:hint="cs"/>
          <w:rtl/>
          <w:lang w:eastAsia="he-IL"/>
        </w:rPr>
        <w:t>שאלה קצרה. אתם מכירים בצורך לפרסם חוזר. מתי להערכתכם החוזר הזה יצא?</w:t>
      </w:r>
    </w:p>
    <w:p w:rsidR="00EC0C00" w:rsidRDefault="00EC0C00" w:rsidP="00800441">
      <w:pPr>
        <w:rPr>
          <w:rtl/>
          <w:lang w:eastAsia="he-IL"/>
        </w:rPr>
      </w:pPr>
      <w:bookmarkStart w:id="1681" w:name="_ETM_Q1_4972099"/>
      <w:bookmarkStart w:id="1682" w:name="_ETM_Q1_4972164"/>
      <w:bookmarkStart w:id="1683" w:name="_ETM_Q1_4971685"/>
      <w:bookmarkEnd w:id="1681"/>
      <w:bookmarkEnd w:id="1682"/>
      <w:bookmarkEnd w:id="1683"/>
    </w:p>
    <w:p w:rsidR="00EC0C00" w:rsidRDefault="00EC0C00" w:rsidP="00EC0C00">
      <w:pPr>
        <w:pStyle w:val="af9"/>
        <w:keepNext/>
        <w:rPr>
          <w:rtl/>
          <w:lang w:eastAsia="he-IL"/>
        </w:rPr>
      </w:pPr>
      <w:bookmarkStart w:id="1684" w:name="ET_guest_879854_127"/>
      <w:r w:rsidRPr="00EC0C00">
        <w:rPr>
          <w:rStyle w:val="TagStyle"/>
          <w:rtl/>
        </w:rPr>
        <w:t xml:space="preserve"> &lt;&lt; אורח &gt;&gt; </w:t>
      </w:r>
      <w:r>
        <w:rPr>
          <w:rtl/>
          <w:lang w:eastAsia="he-IL"/>
        </w:rPr>
        <w:t>אוהד אלקבץ:</w:t>
      </w:r>
      <w:r w:rsidRPr="00EC0C00">
        <w:rPr>
          <w:rStyle w:val="TagStyle"/>
          <w:rtl/>
        </w:rPr>
        <w:t xml:space="preserve"> &lt;&lt; אורח &gt;&gt;</w:t>
      </w:r>
      <w:r w:rsidR="00E6118D">
        <w:rPr>
          <w:rtl/>
          <w:lang w:eastAsia="he-IL"/>
        </w:rPr>
        <w:t xml:space="preserve"> </w:t>
      </w:r>
      <w:bookmarkEnd w:id="1684"/>
    </w:p>
    <w:p w:rsidR="00EC0C00" w:rsidRDefault="00EC0C00" w:rsidP="00EC0C00">
      <w:pPr>
        <w:pStyle w:val="KeepWithNext"/>
        <w:rPr>
          <w:rtl/>
          <w:lang w:eastAsia="he-IL"/>
        </w:rPr>
      </w:pPr>
    </w:p>
    <w:p w:rsidR="00EC0C00" w:rsidRDefault="00EC0C00" w:rsidP="00EC0C00">
      <w:pPr>
        <w:rPr>
          <w:rtl/>
          <w:lang w:eastAsia="he-IL"/>
        </w:rPr>
      </w:pPr>
      <w:bookmarkStart w:id="1685" w:name="_ETM_Q1_4974278"/>
      <w:bookmarkStart w:id="1686" w:name="_ETM_Q1_4974288"/>
      <w:bookmarkEnd w:id="1685"/>
      <w:bookmarkEnd w:id="1686"/>
      <w:r>
        <w:rPr>
          <w:rFonts w:hint="cs"/>
          <w:rtl/>
          <w:lang w:eastAsia="he-IL"/>
        </w:rPr>
        <w:t xml:space="preserve">החוזר הזה צפוי לצאת ממש </w:t>
      </w:r>
      <w:bookmarkStart w:id="1687" w:name="_ETM_Q1_4974142"/>
      <w:bookmarkEnd w:id="1687"/>
      <w:r>
        <w:rPr>
          <w:rFonts w:hint="cs"/>
          <w:rtl/>
          <w:lang w:eastAsia="he-IL"/>
        </w:rPr>
        <w:t>בימים הקרובים מאוד.</w:t>
      </w:r>
    </w:p>
    <w:p w:rsidR="00EC0C00" w:rsidRDefault="00EC0C00" w:rsidP="00EC0C00">
      <w:pPr>
        <w:rPr>
          <w:rtl/>
          <w:lang w:eastAsia="he-IL"/>
        </w:rPr>
      </w:pPr>
      <w:bookmarkStart w:id="1688" w:name="_ETM_Q1_4976141"/>
      <w:bookmarkEnd w:id="1688"/>
    </w:p>
    <w:p w:rsidR="00EC0C00" w:rsidRDefault="00EC0C00" w:rsidP="00EC0C00">
      <w:pPr>
        <w:pStyle w:val="af6"/>
        <w:keepNext/>
        <w:rPr>
          <w:rtl/>
        </w:rPr>
      </w:pPr>
      <w:bookmarkStart w:id="1689" w:name="ET_yor_6156_128"/>
      <w:r w:rsidRPr="00EC0C00">
        <w:rPr>
          <w:rStyle w:val="TagStyle"/>
          <w:rtl/>
        </w:rPr>
        <w:t xml:space="preserve"> &lt;&lt; יור &gt;&gt; </w:t>
      </w:r>
      <w:r>
        <w:rPr>
          <w:rtl/>
        </w:rPr>
        <w:t>היו"ר גלעד קריב:</w:t>
      </w:r>
      <w:r w:rsidRPr="00EC0C00">
        <w:rPr>
          <w:rStyle w:val="TagStyle"/>
          <w:rtl/>
        </w:rPr>
        <w:t xml:space="preserve"> &lt;&lt; יור &gt;&gt;</w:t>
      </w:r>
      <w:r w:rsidR="00E6118D">
        <w:rPr>
          <w:rtl/>
        </w:rPr>
        <w:t xml:space="preserve"> </w:t>
      </w:r>
      <w:bookmarkEnd w:id="1689"/>
    </w:p>
    <w:p w:rsidR="00EC0C00" w:rsidRDefault="00EC0C00" w:rsidP="00EC0C00">
      <w:pPr>
        <w:pStyle w:val="KeepWithNext"/>
        <w:rPr>
          <w:rtl/>
          <w:lang w:eastAsia="he-IL"/>
        </w:rPr>
      </w:pPr>
    </w:p>
    <w:p w:rsidR="00EC0C00" w:rsidRDefault="00EC0C00" w:rsidP="00EC0C00">
      <w:pPr>
        <w:rPr>
          <w:rtl/>
          <w:lang w:eastAsia="he-IL"/>
        </w:rPr>
      </w:pPr>
      <w:bookmarkStart w:id="1690" w:name="_ETM_Q1_4976343"/>
      <w:bookmarkStart w:id="1691" w:name="_ETM_Q1_4976366"/>
      <w:bookmarkEnd w:id="1690"/>
      <w:bookmarkEnd w:id="1691"/>
      <w:r>
        <w:rPr>
          <w:rFonts w:hint="cs"/>
          <w:rtl/>
          <w:lang w:eastAsia="he-IL"/>
        </w:rPr>
        <w:t xml:space="preserve">אני רק אומר שהציפייה שלנו היא שהחוזר </w:t>
      </w:r>
      <w:bookmarkStart w:id="1692" w:name="_ETM_Q1_4978009"/>
      <w:bookmarkEnd w:id="1692"/>
      <w:r>
        <w:rPr>
          <w:rFonts w:hint="cs"/>
          <w:rtl/>
          <w:lang w:eastAsia="he-IL"/>
        </w:rPr>
        <w:t xml:space="preserve">הזה יתכתב היטב גם עם ההגנה על זכויות עובדים. </w:t>
      </w:r>
      <w:bookmarkStart w:id="1693" w:name="_ETM_Q1_4985470"/>
      <w:bookmarkEnd w:id="1693"/>
      <w:r>
        <w:rPr>
          <w:rFonts w:hint="cs"/>
          <w:rtl/>
          <w:lang w:eastAsia="he-IL"/>
        </w:rPr>
        <w:t xml:space="preserve">אני שותף לציפייה שאנשים ילכו להתחסן. אני בוודאי </w:t>
      </w:r>
      <w:bookmarkStart w:id="1694" w:name="_ETM_Q1_4990289"/>
      <w:bookmarkEnd w:id="1694"/>
      <w:r>
        <w:rPr>
          <w:rFonts w:hint="cs"/>
          <w:rtl/>
          <w:lang w:eastAsia="he-IL"/>
        </w:rPr>
        <w:t xml:space="preserve">שותף לאמירה שמי שבוחר לא להתחסן, וזו זכותו, מן הראוי, </w:t>
      </w:r>
      <w:bookmarkStart w:id="1695" w:name="_ETM_Q1_4994735"/>
      <w:bookmarkEnd w:id="1695"/>
      <w:r>
        <w:rPr>
          <w:rFonts w:hint="cs"/>
          <w:rtl/>
          <w:lang w:eastAsia="he-IL"/>
        </w:rPr>
        <w:t xml:space="preserve">בוודאי אם הוא עובד במקומות רגישים, שייקח על עצמו את </w:t>
      </w:r>
      <w:bookmarkStart w:id="1696" w:name="_ETM_Q1_4998853"/>
      <w:bookmarkEnd w:id="1696"/>
      <w:r>
        <w:rPr>
          <w:rFonts w:hint="cs"/>
          <w:rtl/>
          <w:lang w:eastAsia="he-IL"/>
        </w:rPr>
        <w:t>חובת הבדיקות. אני מציע שאנחנו נכבד א</w:t>
      </w:r>
      <w:bookmarkStart w:id="1697" w:name="_ETM_Q1_5004074"/>
      <w:bookmarkEnd w:id="1697"/>
      <w:r>
        <w:rPr>
          <w:rFonts w:hint="cs"/>
          <w:rtl/>
          <w:lang w:eastAsia="he-IL"/>
        </w:rPr>
        <w:t>ת העיקרון של האוטונומיה של האדם</w:t>
      </w:r>
      <w:r w:rsidR="00546784">
        <w:rPr>
          <w:rFonts w:hint="cs"/>
          <w:rtl/>
          <w:lang w:eastAsia="he-IL"/>
        </w:rPr>
        <w:t xml:space="preserve"> </w:t>
      </w:r>
      <w:r>
        <w:rPr>
          <w:rFonts w:hint="cs"/>
          <w:rtl/>
          <w:lang w:eastAsia="he-IL"/>
        </w:rPr>
        <w:t xml:space="preserve">על גופו בהגדרת פלוני או אלמוני כחוטא. בסדר? הוא לא חוטא. הוא מממש את האוטונומיה על גופו בדרכים שאני לא </w:t>
      </w:r>
      <w:bookmarkStart w:id="1698" w:name="_ETM_Q1_5015564"/>
      <w:bookmarkEnd w:id="1698"/>
      <w:r>
        <w:rPr>
          <w:rFonts w:hint="cs"/>
          <w:rtl/>
          <w:lang w:eastAsia="he-IL"/>
        </w:rPr>
        <w:t>מקבל אותן מבחינה ערכית וציבורית אבל אין חוק במדינת ישראל</w:t>
      </w:r>
      <w:bookmarkStart w:id="1699" w:name="_ETM_Q1_5020104"/>
      <w:bookmarkEnd w:id="1699"/>
      <w:r>
        <w:rPr>
          <w:rFonts w:hint="cs"/>
          <w:rtl/>
          <w:lang w:eastAsia="he-IL"/>
        </w:rPr>
        <w:t xml:space="preserve"> ולא יהיה חוק במדינת ישראל שכופה על פלוני אלמוני </w:t>
      </w:r>
      <w:bookmarkStart w:id="1700" w:name="_ETM_Q1_5024308"/>
      <w:bookmarkEnd w:id="1700"/>
      <w:r>
        <w:rPr>
          <w:rFonts w:hint="cs"/>
          <w:rtl/>
          <w:lang w:eastAsia="he-IL"/>
        </w:rPr>
        <w:t xml:space="preserve">פרוצדורה רפואית. על זה אני חושב שכולנו מסכימים. בואו </w:t>
      </w:r>
      <w:bookmarkStart w:id="1701" w:name="_ETM_Q1_5028839"/>
      <w:bookmarkEnd w:id="1701"/>
      <w:r>
        <w:rPr>
          <w:rFonts w:hint="cs"/>
          <w:rtl/>
          <w:lang w:eastAsia="he-IL"/>
        </w:rPr>
        <w:t xml:space="preserve">נשאיר רגע את ההגדרות של חוטא או </w:t>
      </w:r>
      <w:bookmarkStart w:id="1702" w:name="_ETM_Q1_5029281"/>
      <w:bookmarkEnd w:id="1702"/>
      <w:r>
        <w:rPr>
          <w:rFonts w:hint="cs"/>
          <w:rtl/>
          <w:lang w:eastAsia="he-IL"/>
        </w:rPr>
        <w:t xml:space="preserve">לא. יש מדיניות ראויה, זה בסדר גמור שהמדינה מקדמת </w:t>
      </w:r>
      <w:bookmarkStart w:id="1703" w:name="_ETM_Q1_5033868"/>
      <w:bookmarkEnd w:id="1703"/>
      <w:r>
        <w:rPr>
          <w:rFonts w:hint="cs"/>
          <w:rtl/>
          <w:lang w:eastAsia="he-IL"/>
        </w:rPr>
        <w:t>אותה. אמרתי שאני אישית אצביע בעד -</w:t>
      </w:r>
      <w:r w:rsidR="00546784">
        <w:rPr>
          <w:rFonts w:hint="cs"/>
          <w:rtl/>
          <w:lang w:eastAsia="he-IL"/>
        </w:rPr>
        <w:t xml:space="preserve"> </w:t>
      </w:r>
      <w:r>
        <w:rPr>
          <w:rFonts w:hint="cs"/>
          <w:rtl/>
          <w:lang w:eastAsia="he-IL"/>
        </w:rPr>
        <w:t xml:space="preserve">בגדול, בכפוף </w:t>
      </w:r>
      <w:bookmarkStart w:id="1704" w:name="_ETM_Q1_5037228"/>
      <w:bookmarkEnd w:id="1704"/>
      <w:r>
        <w:rPr>
          <w:rFonts w:hint="cs"/>
          <w:rtl/>
          <w:lang w:eastAsia="he-IL"/>
        </w:rPr>
        <w:t xml:space="preserve">לכמה תיקונים </w:t>
      </w:r>
      <w:r>
        <w:rPr>
          <w:rtl/>
          <w:lang w:eastAsia="he-IL"/>
        </w:rPr>
        <w:t>–</w:t>
      </w:r>
      <w:r>
        <w:rPr>
          <w:rFonts w:hint="cs"/>
          <w:rtl/>
          <w:lang w:eastAsia="he-IL"/>
        </w:rPr>
        <w:t xml:space="preserve"> התקנות.</w:t>
      </w:r>
    </w:p>
    <w:p w:rsidR="00EC0C00" w:rsidRDefault="00EC0C00" w:rsidP="00EC0C00">
      <w:pPr>
        <w:rPr>
          <w:rtl/>
          <w:lang w:eastAsia="he-IL"/>
        </w:rPr>
      </w:pPr>
      <w:bookmarkStart w:id="1705" w:name="_ETM_Q1_5052530"/>
      <w:bookmarkStart w:id="1706" w:name="_ETM_Q1_5052588"/>
      <w:bookmarkEnd w:id="1705"/>
      <w:bookmarkEnd w:id="1706"/>
    </w:p>
    <w:p w:rsidR="00EC0C00" w:rsidRDefault="00EC0C00" w:rsidP="00EC0C00">
      <w:pPr>
        <w:rPr>
          <w:rtl/>
          <w:lang w:eastAsia="he-IL"/>
        </w:rPr>
      </w:pPr>
      <w:bookmarkStart w:id="1707" w:name="_ETM_Q1_5052666"/>
      <w:bookmarkStart w:id="1708" w:name="_ETM_Q1_5052722"/>
      <w:bookmarkEnd w:id="1707"/>
      <w:bookmarkEnd w:id="1708"/>
      <w:r>
        <w:rPr>
          <w:rFonts w:hint="cs"/>
          <w:rtl/>
          <w:lang w:eastAsia="he-IL"/>
        </w:rPr>
        <w:t xml:space="preserve">החוזר חייב להסתכל </w:t>
      </w:r>
      <w:bookmarkStart w:id="1709" w:name="_ETM_Q1_5044077"/>
      <w:bookmarkEnd w:id="1709"/>
      <w:r>
        <w:rPr>
          <w:rFonts w:hint="cs"/>
          <w:rtl/>
          <w:lang w:eastAsia="he-IL"/>
        </w:rPr>
        <w:t>על שתי סוגיות, האחת, איך מיישמים את התקנות האלה ומאפשרים</w:t>
      </w:r>
      <w:bookmarkStart w:id="1710" w:name="_ETM_Q1_5047314"/>
      <w:bookmarkEnd w:id="1710"/>
      <w:r>
        <w:rPr>
          <w:rFonts w:hint="cs"/>
          <w:rtl/>
          <w:lang w:eastAsia="he-IL"/>
        </w:rPr>
        <w:t xml:space="preserve"> את היישום המלא שלהן, אבל גם הסתכלות על נושא של ז</w:t>
      </w:r>
      <w:bookmarkStart w:id="1711" w:name="_ETM_Q1_5050923"/>
      <w:bookmarkEnd w:id="1711"/>
      <w:r>
        <w:rPr>
          <w:rFonts w:hint="cs"/>
          <w:rtl/>
          <w:lang w:eastAsia="he-IL"/>
        </w:rPr>
        <w:t>כויות עובדים.</w:t>
      </w:r>
      <w:r w:rsidR="00546784">
        <w:rPr>
          <w:rFonts w:hint="cs"/>
          <w:rtl/>
          <w:lang w:eastAsia="he-IL"/>
        </w:rPr>
        <w:t xml:space="preserve"> </w:t>
      </w:r>
      <w:r>
        <w:rPr>
          <w:rFonts w:hint="cs"/>
          <w:rtl/>
          <w:lang w:eastAsia="he-IL"/>
        </w:rPr>
        <w:t>תכף נשמע את נציבות שירות המדינה.</w:t>
      </w:r>
      <w:bookmarkStart w:id="1712" w:name="_ETM_Q1_5056182"/>
      <w:bookmarkEnd w:id="1712"/>
    </w:p>
    <w:p w:rsidR="00EC0C00" w:rsidRDefault="00EC0C00" w:rsidP="00EC0C00">
      <w:pPr>
        <w:rPr>
          <w:rtl/>
          <w:lang w:eastAsia="he-IL"/>
        </w:rPr>
      </w:pPr>
      <w:bookmarkStart w:id="1713" w:name="_ETM_Q1_5056244"/>
      <w:bookmarkEnd w:id="1713"/>
    </w:p>
    <w:p w:rsidR="00EC0C00" w:rsidRDefault="00EC0C00" w:rsidP="00EC0C00">
      <w:pPr>
        <w:rPr>
          <w:rtl/>
          <w:lang w:eastAsia="he-IL"/>
        </w:rPr>
      </w:pPr>
      <w:bookmarkStart w:id="1714" w:name="_ETM_Q1_5056318"/>
      <w:bookmarkStart w:id="1715" w:name="_ETM_Q1_5056380"/>
      <w:bookmarkEnd w:id="1714"/>
      <w:bookmarkEnd w:id="1715"/>
      <w:r>
        <w:rPr>
          <w:rFonts w:hint="cs"/>
          <w:rtl/>
          <w:lang w:eastAsia="he-IL"/>
        </w:rPr>
        <w:t xml:space="preserve">אני מבקש לעבור </w:t>
      </w:r>
      <w:bookmarkStart w:id="1716" w:name="_ETM_Q1_5058991"/>
      <w:bookmarkEnd w:id="1716"/>
      <w:r>
        <w:rPr>
          <w:rFonts w:hint="cs"/>
          <w:rtl/>
          <w:lang w:eastAsia="he-IL"/>
        </w:rPr>
        <w:t xml:space="preserve">לדוקטור שרון אלרעי פרייס. תודה על ההצטרפות שלך ועל </w:t>
      </w:r>
      <w:bookmarkStart w:id="1717" w:name="_ETM_Q1_5064806"/>
      <w:bookmarkEnd w:id="1717"/>
      <w:r>
        <w:rPr>
          <w:rFonts w:hint="cs"/>
          <w:rtl/>
          <w:lang w:eastAsia="he-IL"/>
        </w:rPr>
        <w:t xml:space="preserve">ההמתנה. דוקטור אלרעי פרייס נטלה גם חלק בשיחות </w:t>
      </w:r>
      <w:bookmarkStart w:id="1718" w:name="_ETM_Q1_5067591"/>
      <w:bookmarkEnd w:id="1718"/>
      <w:r>
        <w:rPr>
          <w:rFonts w:hint="cs"/>
          <w:rtl/>
          <w:lang w:eastAsia="he-IL"/>
        </w:rPr>
        <w:t xml:space="preserve">מקדימות שלנו על התקנות האלה במטרה להבין אותן לפרטי </w:t>
      </w:r>
      <w:bookmarkStart w:id="1719" w:name="_ETM_Q1_5074217"/>
      <w:bookmarkEnd w:id="1719"/>
      <w:r>
        <w:rPr>
          <w:rFonts w:hint="cs"/>
          <w:rtl/>
          <w:lang w:eastAsia="he-IL"/>
        </w:rPr>
        <w:t xml:space="preserve">פרטים. הונחה בפנינו חוות דעת ארוכה ומשמעותית על ידי </w:t>
      </w:r>
      <w:bookmarkStart w:id="1720" w:name="_ETM_Q1_5080765"/>
      <w:bookmarkEnd w:id="1720"/>
      <w:r>
        <w:rPr>
          <w:rFonts w:hint="cs"/>
          <w:rtl/>
          <w:lang w:eastAsia="he-IL"/>
        </w:rPr>
        <w:t>משרד הבריאות. אני אציין שלמיטב זיכרוני</w:t>
      </w:r>
      <w:bookmarkStart w:id="1721" w:name="_ETM_Q1_5086149"/>
      <w:bookmarkEnd w:id="1721"/>
      <w:r>
        <w:rPr>
          <w:rFonts w:hint="cs"/>
          <w:rtl/>
          <w:lang w:eastAsia="he-IL"/>
        </w:rPr>
        <w:t xml:space="preserve"> </w:t>
      </w:r>
      <w:r>
        <w:rPr>
          <w:rtl/>
          <w:lang w:eastAsia="he-IL"/>
        </w:rPr>
        <w:t>–</w:t>
      </w:r>
      <w:r>
        <w:rPr>
          <w:rFonts w:hint="cs"/>
          <w:rtl/>
          <w:lang w:eastAsia="he-IL"/>
        </w:rPr>
        <w:t xml:space="preserve"> יתקנו אותי הנהלת הוועדה והיועצים המשפטיים </w:t>
      </w:r>
      <w:r>
        <w:rPr>
          <w:rtl/>
          <w:lang w:eastAsia="he-IL"/>
        </w:rPr>
        <w:t>–</w:t>
      </w:r>
      <w:r>
        <w:rPr>
          <w:rFonts w:hint="cs"/>
          <w:rtl/>
          <w:lang w:eastAsia="he-IL"/>
        </w:rPr>
        <w:t xml:space="preserve"> זו גם הפעם הראשונה שאנחנו </w:t>
      </w:r>
      <w:bookmarkStart w:id="1722" w:name="_ETM_Q1_5101104"/>
      <w:bookmarkEnd w:id="1722"/>
      <w:r>
        <w:rPr>
          <w:rFonts w:hint="cs"/>
          <w:rtl/>
          <w:lang w:eastAsia="he-IL"/>
        </w:rPr>
        <w:t>מקבלים מכתב סקירה יותר מלאה של המחקרים שתומכים או</w:t>
      </w:r>
      <w:bookmarkStart w:id="1723" w:name="_ETM_Q1_5106718"/>
      <w:bookmarkEnd w:id="1723"/>
      <w:r>
        <w:rPr>
          <w:rFonts w:hint="cs"/>
          <w:rtl/>
          <w:lang w:eastAsia="he-IL"/>
        </w:rPr>
        <w:t xml:space="preserve"> בכלל מצדיקים את הרעיון של התו הירוק בהקשר של מניעת הדבקה או ההבדל בין מחוסנים ללא מחוסנים עם פוטנציאל הדבקה. אני מפנה את חברי הוועדה.</w:t>
      </w:r>
      <w:r w:rsidR="00546784">
        <w:rPr>
          <w:rFonts w:hint="cs"/>
          <w:rtl/>
          <w:lang w:eastAsia="he-IL"/>
        </w:rPr>
        <w:t xml:space="preserve"> </w:t>
      </w:r>
      <w:r>
        <w:rPr>
          <w:rFonts w:hint="cs"/>
          <w:rtl/>
          <w:lang w:eastAsia="he-IL"/>
        </w:rPr>
        <w:t xml:space="preserve">בחוות הדעת יש פרק שמתייחס </w:t>
      </w:r>
      <w:bookmarkStart w:id="1724" w:name="_ETM_Q1_5119030"/>
      <w:bookmarkEnd w:id="1724"/>
      <w:r>
        <w:rPr>
          <w:rFonts w:hint="cs"/>
          <w:rtl/>
          <w:lang w:eastAsia="he-IL"/>
        </w:rPr>
        <w:t>לנקודה הזאת.</w:t>
      </w:r>
      <w:r w:rsidR="00546784">
        <w:rPr>
          <w:rFonts w:hint="cs"/>
          <w:rtl/>
          <w:lang w:eastAsia="he-IL"/>
        </w:rPr>
        <w:t xml:space="preserve"> </w:t>
      </w:r>
      <w:r>
        <w:rPr>
          <w:rFonts w:hint="cs"/>
          <w:rtl/>
          <w:lang w:eastAsia="he-IL"/>
        </w:rPr>
        <w:t xml:space="preserve">בשבוע הבא נרחיב יותר </w:t>
      </w:r>
      <w:bookmarkStart w:id="1725" w:name="_ETM_Q1_5123059"/>
      <w:bookmarkEnd w:id="1725"/>
      <w:r>
        <w:rPr>
          <w:rFonts w:hint="cs"/>
          <w:rtl/>
          <w:lang w:eastAsia="he-IL"/>
        </w:rPr>
        <w:t>בעניין הזה, לאור השינוי במדיניות הממשלה מבחינת הדרישה לחיסון שלישי או בחלוף שישה חודשים.</w:t>
      </w:r>
    </w:p>
    <w:p w:rsidR="00EC0C00" w:rsidRDefault="00EC0C00" w:rsidP="00EC0C00">
      <w:pPr>
        <w:rPr>
          <w:rtl/>
          <w:lang w:eastAsia="he-IL"/>
        </w:rPr>
      </w:pPr>
      <w:bookmarkStart w:id="1726" w:name="_ETM_Q1_5131571"/>
      <w:bookmarkStart w:id="1727" w:name="_ETM_Q1_5131592"/>
      <w:bookmarkEnd w:id="1726"/>
      <w:bookmarkEnd w:id="1727"/>
    </w:p>
    <w:p w:rsidR="00EC0C00" w:rsidRDefault="00EC0C00" w:rsidP="00EC0C00">
      <w:pPr>
        <w:rPr>
          <w:rtl/>
          <w:lang w:eastAsia="he-IL"/>
        </w:rPr>
      </w:pPr>
      <w:bookmarkStart w:id="1728" w:name="_ETM_Q1_5131674"/>
      <w:bookmarkStart w:id="1729" w:name="_ETM_Q1_5131722"/>
      <w:bookmarkEnd w:id="1728"/>
      <w:bookmarkEnd w:id="1729"/>
      <w:r>
        <w:rPr>
          <w:rFonts w:hint="cs"/>
          <w:rtl/>
          <w:lang w:eastAsia="he-IL"/>
        </w:rPr>
        <w:t xml:space="preserve">דוקטור אלרעי פרייס, אני מבקש </w:t>
      </w:r>
      <w:bookmarkStart w:id="1730" w:name="_ETM_Q1_5133680"/>
      <w:bookmarkEnd w:id="1730"/>
      <w:r>
        <w:rPr>
          <w:rFonts w:hint="cs"/>
          <w:rtl/>
          <w:lang w:eastAsia="he-IL"/>
        </w:rPr>
        <w:t>ממך להציג את חוות הדעת הרפואית וגם כמובן</w:t>
      </w:r>
      <w:bookmarkStart w:id="1731" w:name="_ETM_Q1_5137779"/>
      <w:bookmarkEnd w:id="1731"/>
      <w:r>
        <w:rPr>
          <w:rFonts w:hint="cs"/>
          <w:rtl/>
          <w:lang w:eastAsia="he-IL"/>
        </w:rPr>
        <w:t xml:space="preserve"> להתייחס לשאלות, אם תהיינה, מצד חברי וחברות הכנסת.</w:t>
      </w:r>
    </w:p>
    <w:p w:rsidR="00EC0C00" w:rsidRDefault="00EC0C00" w:rsidP="00EC0C00">
      <w:pPr>
        <w:rPr>
          <w:rtl/>
          <w:lang w:eastAsia="he-IL"/>
        </w:rPr>
      </w:pPr>
      <w:bookmarkStart w:id="1732" w:name="_ETM_Q1_5060312"/>
      <w:bookmarkStart w:id="1733" w:name="_ETM_Q1_5060373"/>
      <w:bookmarkStart w:id="1734" w:name="_ETM_Q1_5059521"/>
      <w:bookmarkEnd w:id="1732"/>
      <w:bookmarkEnd w:id="1733"/>
      <w:bookmarkEnd w:id="1734"/>
    </w:p>
    <w:p w:rsidR="00EC0C00" w:rsidRDefault="00EC0C00" w:rsidP="00EC0C00">
      <w:pPr>
        <w:pStyle w:val="af9"/>
        <w:keepNext/>
        <w:rPr>
          <w:rtl/>
          <w:lang w:eastAsia="he-IL"/>
        </w:rPr>
      </w:pPr>
      <w:bookmarkStart w:id="1735" w:name="ET_guest_869014_129"/>
      <w:r w:rsidRPr="00EC0C00">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EC0C00">
        <w:rPr>
          <w:rStyle w:val="TagStyle"/>
          <w:rtl/>
        </w:rPr>
        <w:t xml:space="preserve"> &lt;&lt; אורח &gt;&gt;</w:t>
      </w:r>
      <w:r w:rsidR="00E6118D">
        <w:rPr>
          <w:rtl/>
          <w:lang w:eastAsia="he-IL"/>
        </w:rPr>
        <w:t xml:space="preserve"> </w:t>
      </w:r>
      <w:bookmarkEnd w:id="1735"/>
    </w:p>
    <w:p w:rsidR="00EC0C00" w:rsidRDefault="00EC0C00" w:rsidP="00EC0C00">
      <w:pPr>
        <w:pStyle w:val="KeepWithNext"/>
        <w:rPr>
          <w:rtl/>
          <w:lang w:eastAsia="he-IL"/>
        </w:rPr>
      </w:pPr>
    </w:p>
    <w:p w:rsidR="00EC0C00" w:rsidRDefault="00EC0C00" w:rsidP="00EC0C00">
      <w:pPr>
        <w:rPr>
          <w:rtl/>
          <w:lang w:eastAsia="he-IL"/>
        </w:rPr>
      </w:pPr>
      <w:bookmarkStart w:id="1736" w:name="_ETM_Q1_5143091"/>
      <w:bookmarkStart w:id="1737" w:name="_ETM_Q1_5143145"/>
      <w:bookmarkEnd w:id="1736"/>
      <w:bookmarkEnd w:id="1737"/>
      <w:r>
        <w:rPr>
          <w:rFonts w:hint="cs"/>
          <w:rtl/>
          <w:lang w:eastAsia="he-IL"/>
        </w:rPr>
        <w:t>בוקר טוב. אני</w:t>
      </w:r>
      <w:bookmarkStart w:id="1738" w:name="_ETM_Q1_5145633"/>
      <w:bookmarkEnd w:id="1738"/>
      <w:r w:rsidR="005867B7">
        <w:rPr>
          <w:rFonts w:hint="cs"/>
          <w:rtl/>
          <w:lang w:eastAsia="he-IL"/>
        </w:rPr>
        <w:t xml:space="preserve"> אשמח לדייק בשני דברים. האחד, זאת לא הממשלה שהחליטה </w:t>
      </w:r>
      <w:bookmarkStart w:id="1739" w:name="_ETM_Q1_5148832"/>
      <w:bookmarkEnd w:id="1739"/>
      <w:r w:rsidR="005867B7">
        <w:rPr>
          <w:rFonts w:hint="cs"/>
          <w:rtl/>
          <w:lang w:eastAsia="he-IL"/>
        </w:rPr>
        <w:t xml:space="preserve">לגבי התו הירוק והצורך בבוסטר. אלה נתונים אפידמיולוגיים שמראים שהמוגנות </w:t>
      </w:r>
      <w:bookmarkStart w:id="1740" w:name="_ETM_Q1_5156101"/>
      <w:bookmarkEnd w:id="1740"/>
      <w:r w:rsidR="005867B7">
        <w:rPr>
          <w:rFonts w:hint="cs"/>
          <w:rtl/>
          <w:lang w:eastAsia="he-IL"/>
        </w:rPr>
        <w:t xml:space="preserve">מהחיסון הולכת ודועכת ולכן גם הנתונים שנמצאים בחוות הדעת כאן, אנחנו עכשיו בבדיקה שלהם </w:t>
      </w:r>
      <w:bookmarkStart w:id="1741" w:name="_ETM_Q1_5165993"/>
      <w:bookmarkEnd w:id="1741"/>
      <w:r w:rsidR="005867B7">
        <w:rPr>
          <w:rFonts w:hint="cs"/>
          <w:rtl/>
          <w:lang w:eastAsia="he-IL"/>
        </w:rPr>
        <w:t xml:space="preserve">לגבי כמה בן אדם מחוסן עם שתי מנות חיסון שעבר תוקפן מדביק. הנתונים האלה מראים שהם מדביקים יותר ככל </w:t>
      </w:r>
      <w:bookmarkStart w:id="1742" w:name="_ETM_Q1_5173217"/>
      <w:bookmarkEnd w:id="1742"/>
      <w:r w:rsidR="005867B7">
        <w:rPr>
          <w:rFonts w:hint="cs"/>
          <w:rtl/>
          <w:lang w:eastAsia="he-IL"/>
        </w:rPr>
        <w:t>שעובר הזמן.</w:t>
      </w:r>
      <w:r w:rsidR="00546784">
        <w:rPr>
          <w:rFonts w:hint="cs"/>
          <w:rtl/>
          <w:lang w:eastAsia="he-IL"/>
        </w:rPr>
        <w:t xml:space="preserve"> </w:t>
      </w:r>
      <w:r w:rsidR="005867B7">
        <w:rPr>
          <w:rFonts w:hint="cs"/>
          <w:rtl/>
          <w:lang w:eastAsia="he-IL"/>
        </w:rPr>
        <w:t xml:space="preserve">אנחנו נציג את זה בפעם הבאה. בדיוק </w:t>
      </w:r>
      <w:bookmarkStart w:id="1743" w:name="_ETM_Q1_5176997"/>
      <w:bookmarkEnd w:id="1743"/>
      <w:r w:rsidR="005867B7">
        <w:rPr>
          <w:rFonts w:hint="cs"/>
          <w:rtl/>
          <w:lang w:eastAsia="he-IL"/>
        </w:rPr>
        <w:t xml:space="preserve">עכשיו אנחנו מנתחים את הנתונים האלה לעומת נתוני בוסטר, כך </w:t>
      </w:r>
      <w:bookmarkStart w:id="1744" w:name="_ETM_Q1_5182518"/>
      <w:bookmarkEnd w:id="1744"/>
      <w:r w:rsidR="005867B7">
        <w:rPr>
          <w:rFonts w:hint="cs"/>
          <w:rtl/>
          <w:lang w:eastAsia="he-IL"/>
        </w:rPr>
        <w:t xml:space="preserve">שזאת לא החלטת ממשלה להחליט מי מחוסן או לא מחוסן </w:t>
      </w:r>
      <w:bookmarkStart w:id="1745" w:name="_ETM_Q1_5186445"/>
      <w:bookmarkEnd w:id="1745"/>
      <w:r w:rsidR="005867B7">
        <w:rPr>
          <w:rFonts w:hint="cs"/>
          <w:rtl/>
          <w:lang w:eastAsia="he-IL"/>
        </w:rPr>
        <w:t xml:space="preserve">אלא זו פשוט החלטה אפידמיולוגית היכן אנחנו רואים שנשארת מוגנות </w:t>
      </w:r>
      <w:bookmarkStart w:id="1746" w:name="_ETM_Q1_5190637"/>
      <w:bookmarkEnd w:id="1746"/>
      <w:r w:rsidR="005867B7">
        <w:rPr>
          <w:rFonts w:hint="cs"/>
          <w:rtl/>
          <w:lang w:eastAsia="he-IL"/>
        </w:rPr>
        <w:t>מהחיסון והיכן לא.</w:t>
      </w:r>
    </w:p>
    <w:p w:rsidR="005867B7" w:rsidRDefault="005867B7" w:rsidP="00EC0C00">
      <w:pPr>
        <w:rPr>
          <w:rtl/>
          <w:lang w:eastAsia="he-IL"/>
        </w:rPr>
      </w:pPr>
      <w:bookmarkStart w:id="1747" w:name="_ETM_Q1_5192783"/>
      <w:bookmarkStart w:id="1748" w:name="_ETM_Q1_5192843"/>
      <w:bookmarkStart w:id="1749" w:name="_ETM_Q1_5193023"/>
      <w:bookmarkEnd w:id="1747"/>
      <w:bookmarkEnd w:id="1748"/>
      <w:bookmarkEnd w:id="1749"/>
    </w:p>
    <w:p w:rsidR="005867B7" w:rsidRDefault="005867B7" w:rsidP="00EC0C00">
      <w:pPr>
        <w:rPr>
          <w:rtl/>
          <w:lang w:eastAsia="he-IL"/>
        </w:rPr>
      </w:pPr>
      <w:bookmarkStart w:id="1750" w:name="_ETM_Q1_5193072"/>
      <w:bookmarkEnd w:id="1750"/>
      <w:r>
        <w:rPr>
          <w:rFonts w:hint="cs"/>
          <w:rtl/>
          <w:lang w:eastAsia="he-IL"/>
        </w:rPr>
        <w:t>עוד תיקון אחד שאני רוצה לומר לגבי מה שנאמר כאן קודם.</w:t>
      </w:r>
    </w:p>
    <w:p w:rsidR="005867B7" w:rsidRDefault="005867B7" w:rsidP="00EC0C00">
      <w:pPr>
        <w:rPr>
          <w:rtl/>
          <w:lang w:eastAsia="he-IL"/>
        </w:rPr>
      </w:pPr>
      <w:bookmarkStart w:id="1751" w:name="_ETM_Q1_5199093"/>
      <w:bookmarkStart w:id="1752" w:name="_ETM_Q1_5199153"/>
      <w:bookmarkEnd w:id="1751"/>
      <w:bookmarkEnd w:id="1752"/>
    </w:p>
    <w:p w:rsidR="005867B7" w:rsidRDefault="005867B7" w:rsidP="005867B7">
      <w:pPr>
        <w:pStyle w:val="af6"/>
        <w:keepNext/>
        <w:rPr>
          <w:rtl/>
        </w:rPr>
      </w:pPr>
      <w:bookmarkStart w:id="1753" w:name="ET_yor_6156_130"/>
      <w:r w:rsidRPr="005867B7">
        <w:rPr>
          <w:rStyle w:val="TagStyle"/>
          <w:rtl/>
        </w:rPr>
        <w:t xml:space="preserve"> &lt;&lt; יור &gt;&gt; </w:t>
      </w:r>
      <w:r>
        <w:rPr>
          <w:rtl/>
        </w:rPr>
        <w:t>היו"ר גלעד קריב:</w:t>
      </w:r>
      <w:r w:rsidRPr="005867B7">
        <w:rPr>
          <w:rStyle w:val="TagStyle"/>
          <w:rtl/>
        </w:rPr>
        <w:t xml:space="preserve"> &lt;&lt; יור &gt;&gt;</w:t>
      </w:r>
      <w:r w:rsidR="00E6118D">
        <w:rPr>
          <w:rtl/>
        </w:rPr>
        <w:t xml:space="preserve"> </w:t>
      </w:r>
      <w:bookmarkEnd w:id="1753"/>
    </w:p>
    <w:p w:rsidR="005867B7" w:rsidRDefault="005867B7" w:rsidP="005867B7">
      <w:pPr>
        <w:pStyle w:val="KeepWithNext"/>
        <w:rPr>
          <w:rtl/>
          <w:lang w:eastAsia="he-IL"/>
        </w:rPr>
      </w:pPr>
    </w:p>
    <w:p w:rsidR="005867B7" w:rsidRDefault="005867B7" w:rsidP="005867B7">
      <w:pPr>
        <w:rPr>
          <w:rtl/>
          <w:lang w:eastAsia="he-IL"/>
        </w:rPr>
      </w:pPr>
      <w:r>
        <w:rPr>
          <w:rFonts w:hint="cs"/>
          <w:rtl/>
          <w:lang w:eastAsia="he-IL"/>
        </w:rPr>
        <w:t>אני עוצר אותך לרגע. יש כאן דיון</w:t>
      </w:r>
      <w:bookmarkStart w:id="1754" w:name="_ETM_Q1_5200288"/>
      <w:bookmarkEnd w:id="1754"/>
      <w:r>
        <w:rPr>
          <w:rFonts w:hint="cs"/>
          <w:rtl/>
          <w:lang w:eastAsia="he-IL"/>
        </w:rPr>
        <w:t xml:space="preserve"> פנימי שאני לא רוצה שיפריע לדבריך. האם בפני חברי הכנסת יש את חוות הדעת האפידמיולוגית?</w:t>
      </w:r>
    </w:p>
    <w:p w:rsidR="005867B7" w:rsidRDefault="005867B7" w:rsidP="005867B7">
      <w:pPr>
        <w:rPr>
          <w:rtl/>
          <w:lang w:eastAsia="he-IL"/>
        </w:rPr>
      </w:pPr>
      <w:bookmarkStart w:id="1755" w:name="_ETM_Q1_5206023"/>
      <w:bookmarkStart w:id="1756" w:name="_ETM_Q1_5206080"/>
      <w:bookmarkStart w:id="1757" w:name="_ETM_Q1_5206510"/>
      <w:bookmarkEnd w:id="1755"/>
      <w:bookmarkEnd w:id="1756"/>
      <w:bookmarkEnd w:id="1757"/>
    </w:p>
    <w:p w:rsidR="005867B7" w:rsidRDefault="005867B7" w:rsidP="005867B7">
      <w:pPr>
        <w:pStyle w:val="a4"/>
        <w:keepNext/>
        <w:rPr>
          <w:rtl/>
        </w:rPr>
      </w:pPr>
      <w:bookmarkStart w:id="1758" w:name="ET_speaker_5292_131"/>
      <w:r w:rsidRPr="005867B7">
        <w:rPr>
          <w:rStyle w:val="TagStyle"/>
          <w:rtl/>
        </w:rPr>
        <w:t xml:space="preserve"> &lt;&lt; דובר &gt;&gt; </w:t>
      </w:r>
      <w:r>
        <w:rPr>
          <w:rtl/>
        </w:rPr>
        <w:t>אוסאמה סעדי (הרשימה המשותפת):</w:t>
      </w:r>
      <w:r w:rsidRPr="005867B7">
        <w:rPr>
          <w:rStyle w:val="TagStyle"/>
          <w:rtl/>
        </w:rPr>
        <w:t xml:space="preserve"> &lt;&lt; דובר &gt;&gt;</w:t>
      </w:r>
      <w:r w:rsidR="00E6118D">
        <w:rPr>
          <w:rtl/>
        </w:rPr>
        <w:t xml:space="preserve"> </w:t>
      </w:r>
      <w:bookmarkEnd w:id="1758"/>
    </w:p>
    <w:p w:rsidR="005867B7" w:rsidRDefault="005867B7" w:rsidP="005867B7">
      <w:pPr>
        <w:pStyle w:val="KeepWithNext"/>
        <w:rPr>
          <w:rtl/>
          <w:lang w:eastAsia="he-IL"/>
        </w:rPr>
      </w:pPr>
    </w:p>
    <w:p w:rsidR="005867B7" w:rsidRDefault="005867B7" w:rsidP="005867B7">
      <w:pPr>
        <w:rPr>
          <w:rtl/>
          <w:lang w:eastAsia="he-IL"/>
        </w:rPr>
      </w:pPr>
      <w:bookmarkStart w:id="1759" w:name="_ETM_Q1_5206765"/>
      <w:bookmarkStart w:id="1760" w:name="_ETM_Q1_5206787"/>
      <w:bookmarkEnd w:id="1759"/>
      <w:bookmarkEnd w:id="1760"/>
      <w:r>
        <w:rPr>
          <w:rFonts w:hint="cs"/>
          <w:rtl/>
          <w:lang w:eastAsia="he-IL"/>
        </w:rPr>
        <w:t>לא.</w:t>
      </w:r>
    </w:p>
    <w:p w:rsidR="005867B7" w:rsidRDefault="005867B7" w:rsidP="005867B7">
      <w:pPr>
        <w:rPr>
          <w:rtl/>
          <w:lang w:eastAsia="he-IL"/>
        </w:rPr>
      </w:pPr>
      <w:bookmarkStart w:id="1761" w:name="_ETM_Q1_5207861"/>
      <w:bookmarkStart w:id="1762" w:name="_ETM_Q1_5207923"/>
      <w:bookmarkEnd w:id="1761"/>
      <w:bookmarkEnd w:id="1762"/>
    </w:p>
    <w:p w:rsidR="005867B7" w:rsidRDefault="005867B7" w:rsidP="005867B7">
      <w:pPr>
        <w:pStyle w:val="af6"/>
        <w:keepNext/>
        <w:rPr>
          <w:rtl/>
        </w:rPr>
      </w:pPr>
      <w:bookmarkStart w:id="1763" w:name="ET_yor_6156_132"/>
      <w:r w:rsidRPr="005867B7">
        <w:rPr>
          <w:rStyle w:val="TagStyle"/>
          <w:rtl/>
        </w:rPr>
        <w:t xml:space="preserve"> &lt;&lt; יור &gt;&gt; </w:t>
      </w:r>
      <w:r>
        <w:rPr>
          <w:rtl/>
        </w:rPr>
        <w:t>היו"ר גלעד קריב:</w:t>
      </w:r>
      <w:r w:rsidRPr="005867B7">
        <w:rPr>
          <w:rStyle w:val="TagStyle"/>
          <w:rtl/>
        </w:rPr>
        <w:t xml:space="preserve"> &lt;&lt; יור &gt;&gt;</w:t>
      </w:r>
      <w:r w:rsidR="00E6118D">
        <w:rPr>
          <w:rtl/>
        </w:rPr>
        <w:t xml:space="preserve"> </w:t>
      </w:r>
      <w:bookmarkEnd w:id="1763"/>
    </w:p>
    <w:p w:rsidR="005867B7" w:rsidRDefault="005867B7" w:rsidP="005867B7">
      <w:pPr>
        <w:pStyle w:val="KeepWithNext"/>
        <w:rPr>
          <w:rtl/>
          <w:lang w:eastAsia="he-IL"/>
        </w:rPr>
      </w:pPr>
    </w:p>
    <w:p w:rsidR="005867B7" w:rsidRDefault="005867B7" w:rsidP="005867B7">
      <w:pPr>
        <w:rPr>
          <w:rtl/>
          <w:lang w:eastAsia="he-IL"/>
        </w:rPr>
      </w:pPr>
      <w:r>
        <w:rPr>
          <w:rFonts w:hint="cs"/>
          <w:rtl/>
          <w:lang w:eastAsia="he-IL"/>
        </w:rPr>
        <w:t xml:space="preserve">אסף, תטפלו בזה. תודה. מיד </w:t>
      </w:r>
      <w:bookmarkStart w:id="1764" w:name="_ETM_Q1_5212602"/>
      <w:bookmarkEnd w:id="1764"/>
      <w:r>
        <w:rPr>
          <w:rFonts w:hint="cs"/>
          <w:rtl/>
          <w:lang w:eastAsia="he-IL"/>
        </w:rPr>
        <w:t>נשלח. כנראה הייתה כאן תקלה.</w:t>
      </w:r>
    </w:p>
    <w:p w:rsidR="005867B7" w:rsidRDefault="005867B7" w:rsidP="005867B7">
      <w:pPr>
        <w:rPr>
          <w:rtl/>
          <w:lang w:eastAsia="he-IL"/>
        </w:rPr>
      </w:pPr>
      <w:bookmarkStart w:id="1765" w:name="_ETM_Q1_5214782"/>
      <w:bookmarkStart w:id="1766" w:name="_ETM_Q1_5214819"/>
      <w:bookmarkStart w:id="1767" w:name="_ETM_Q1_5216703"/>
      <w:bookmarkEnd w:id="1765"/>
      <w:bookmarkEnd w:id="1766"/>
      <w:bookmarkEnd w:id="1767"/>
    </w:p>
    <w:p w:rsidR="005867B7" w:rsidRDefault="005867B7" w:rsidP="005867B7">
      <w:pPr>
        <w:pStyle w:val="af9"/>
        <w:keepNext/>
        <w:rPr>
          <w:rtl/>
          <w:lang w:eastAsia="he-IL"/>
        </w:rPr>
      </w:pPr>
      <w:bookmarkStart w:id="1768" w:name="ET_guest_869014_133"/>
      <w:r w:rsidRPr="005867B7">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5867B7">
        <w:rPr>
          <w:rStyle w:val="TagStyle"/>
          <w:rtl/>
        </w:rPr>
        <w:t xml:space="preserve"> &lt;&lt; אורח &gt;&gt;</w:t>
      </w:r>
      <w:r w:rsidR="00E6118D">
        <w:rPr>
          <w:rtl/>
          <w:lang w:eastAsia="he-IL"/>
        </w:rPr>
        <w:t xml:space="preserve"> </w:t>
      </w:r>
      <w:bookmarkEnd w:id="1768"/>
    </w:p>
    <w:p w:rsidR="005867B7" w:rsidRDefault="005867B7" w:rsidP="005867B7">
      <w:pPr>
        <w:pStyle w:val="KeepWithNext"/>
        <w:rPr>
          <w:rtl/>
          <w:lang w:eastAsia="he-IL"/>
        </w:rPr>
      </w:pPr>
    </w:p>
    <w:p w:rsidR="005867B7" w:rsidRDefault="005867B7" w:rsidP="005867B7">
      <w:pPr>
        <w:rPr>
          <w:rtl/>
          <w:lang w:eastAsia="he-IL"/>
        </w:rPr>
      </w:pPr>
      <w:bookmarkStart w:id="1769" w:name="_ETM_Q1_5216954"/>
      <w:bookmarkStart w:id="1770" w:name="_ETM_Q1_5216978"/>
      <w:bookmarkEnd w:id="1769"/>
      <w:bookmarkEnd w:id="1770"/>
      <w:r>
        <w:rPr>
          <w:rFonts w:hint="cs"/>
          <w:rtl/>
          <w:lang w:eastAsia="he-IL"/>
        </w:rPr>
        <w:t>הדבר השני שאני רוצה לדייק. קשה לי לשבת כאן ולשמוע משהו לא נכון. ה-</w:t>
      </w:r>
      <w:r>
        <w:rPr>
          <w:lang w:eastAsia="he-IL"/>
        </w:rPr>
        <w:t>FDA</w:t>
      </w:r>
      <w:r>
        <w:rPr>
          <w:rFonts w:hint="cs"/>
          <w:rtl/>
          <w:lang w:eastAsia="he-IL"/>
        </w:rPr>
        <w:t xml:space="preserve"> בהחלט אישר </w:t>
      </w:r>
      <w:bookmarkStart w:id="1771" w:name="_ETM_Q1_5225114"/>
      <w:bookmarkEnd w:id="1771"/>
      <w:r>
        <w:rPr>
          <w:rFonts w:hint="cs"/>
          <w:rtl/>
          <w:lang w:eastAsia="he-IL"/>
        </w:rPr>
        <w:t>מתחת לגיל 65, גם אנשים עם מחלות רקע אבל גם אנשים עם חשיפה תעסוקתית, כך שזה לא לא</w:t>
      </w:r>
      <w:r w:rsidR="00546784">
        <w:rPr>
          <w:rFonts w:hint="cs"/>
          <w:rtl/>
          <w:lang w:eastAsia="he-IL"/>
        </w:rPr>
        <w:t xml:space="preserve"> </w:t>
      </w:r>
      <w:r>
        <w:rPr>
          <w:rFonts w:hint="cs"/>
          <w:rtl/>
          <w:lang w:eastAsia="he-IL"/>
        </w:rPr>
        <w:t>מאושר אלא זה מאושר לכל האנשים עם חש</w:t>
      </w:r>
      <w:bookmarkStart w:id="1772" w:name="_ETM_Q1_5235439"/>
      <w:bookmarkEnd w:id="1772"/>
      <w:r>
        <w:rPr>
          <w:rFonts w:hint="cs"/>
          <w:rtl/>
          <w:lang w:eastAsia="he-IL"/>
        </w:rPr>
        <w:t>יפה תעסוקתית. אגב, זה אושרר על ידי ה-</w:t>
      </w:r>
      <w:r>
        <w:rPr>
          <w:lang w:eastAsia="he-IL"/>
        </w:rPr>
        <w:t>CBC</w:t>
      </w:r>
      <w:r>
        <w:rPr>
          <w:rFonts w:hint="cs"/>
          <w:rtl/>
          <w:lang w:eastAsia="he-IL"/>
        </w:rPr>
        <w:t>,</w:t>
      </w:r>
      <w:bookmarkStart w:id="1773" w:name="_ETM_Q1_5239785"/>
      <w:bookmarkEnd w:id="1773"/>
      <w:r>
        <w:rPr>
          <w:rFonts w:hint="cs"/>
          <w:rtl/>
          <w:lang w:eastAsia="he-IL"/>
        </w:rPr>
        <w:t xml:space="preserve"> כך שצריך גם את</w:t>
      </w:r>
      <w:bookmarkStart w:id="1774" w:name="_ETM_Q1_5240876"/>
      <w:bookmarkEnd w:id="1774"/>
      <w:r>
        <w:rPr>
          <w:rFonts w:hint="cs"/>
          <w:rtl/>
          <w:lang w:eastAsia="he-IL"/>
        </w:rPr>
        <w:t xml:space="preserve"> הדברים על דיוקם.</w:t>
      </w:r>
    </w:p>
    <w:p w:rsidR="005867B7" w:rsidRDefault="005867B7" w:rsidP="005867B7">
      <w:pPr>
        <w:rPr>
          <w:rtl/>
          <w:lang w:eastAsia="he-IL"/>
        </w:rPr>
      </w:pPr>
      <w:bookmarkStart w:id="1775" w:name="_ETM_Q1_5243498"/>
      <w:bookmarkStart w:id="1776" w:name="_ETM_Q1_5243541"/>
      <w:bookmarkStart w:id="1777" w:name="_ETM_Q1_5243634"/>
      <w:bookmarkEnd w:id="1775"/>
      <w:bookmarkEnd w:id="1776"/>
      <w:bookmarkEnd w:id="1777"/>
    </w:p>
    <w:p w:rsidR="005867B7" w:rsidRDefault="005867B7" w:rsidP="005867B7">
      <w:pPr>
        <w:rPr>
          <w:rtl/>
          <w:lang w:eastAsia="he-IL"/>
        </w:rPr>
      </w:pPr>
      <w:bookmarkStart w:id="1778" w:name="_ETM_Q1_5243694"/>
      <w:bookmarkEnd w:id="1778"/>
      <w:r>
        <w:rPr>
          <w:rFonts w:hint="cs"/>
          <w:rtl/>
          <w:lang w:eastAsia="he-IL"/>
        </w:rPr>
        <w:t>לגבי חוות הדעת שמובאת לכאן. אנחנו יודעים מחקירות אפידמיולוגיות</w:t>
      </w:r>
      <w:r w:rsidR="00546784">
        <w:rPr>
          <w:rFonts w:hint="cs"/>
          <w:rtl/>
          <w:lang w:eastAsia="he-IL"/>
        </w:rPr>
        <w:t xml:space="preserve"> </w:t>
      </w:r>
      <w:r>
        <w:rPr>
          <w:rFonts w:hint="cs"/>
          <w:rtl/>
          <w:lang w:eastAsia="he-IL"/>
        </w:rPr>
        <w:t>במדינת ישראל, לאורך כל המגיפה</w:t>
      </w:r>
      <w:bookmarkStart w:id="1779" w:name="_ETM_Q1_5249621"/>
      <w:bookmarkEnd w:id="1779"/>
      <w:r>
        <w:rPr>
          <w:rFonts w:hint="cs"/>
          <w:rtl/>
          <w:lang w:eastAsia="he-IL"/>
        </w:rPr>
        <w:t xml:space="preserve">, שב-50 אחוזים מהמקרים בן אדם לא יודע </w:t>
      </w:r>
      <w:bookmarkStart w:id="1780" w:name="_ETM_Q1_5253403"/>
      <w:bookmarkEnd w:id="1780"/>
      <w:r>
        <w:rPr>
          <w:rFonts w:hint="cs"/>
          <w:rtl/>
          <w:lang w:eastAsia="he-IL"/>
        </w:rPr>
        <w:t xml:space="preserve">ממי הוא נדבק אבל ב-50 אחוזים מקרים שהוא כן </w:t>
      </w:r>
      <w:bookmarkStart w:id="1781" w:name="_ETM_Q1_5255714"/>
      <w:bookmarkEnd w:id="1781"/>
      <w:r>
        <w:rPr>
          <w:rFonts w:hint="cs"/>
          <w:rtl/>
          <w:lang w:eastAsia="he-IL"/>
        </w:rPr>
        <w:t>יודע, המקום הראשון הוא הבית, המקום השני הוא מוסדות חינוך והמקום השלישי הוא מקומות עבודה</w:t>
      </w:r>
      <w:bookmarkStart w:id="1782" w:name="_ETM_Q1_5262199"/>
      <w:bookmarkEnd w:id="1782"/>
      <w:r>
        <w:rPr>
          <w:rFonts w:hint="cs"/>
          <w:rtl/>
          <w:lang w:eastAsia="he-IL"/>
        </w:rPr>
        <w:t xml:space="preserve"> כאשר בין 15 ל-25 אחוזים מההדבקות האלה, מהידועות, </w:t>
      </w:r>
      <w:bookmarkStart w:id="1783" w:name="_ETM_Q1_5265472"/>
      <w:bookmarkEnd w:id="1783"/>
      <w:r>
        <w:rPr>
          <w:rFonts w:hint="cs"/>
          <w:rtl/>
          <w:lang w:eastAsia="he-IL"/>
        </w:rPr>
        <w:t xml:space="preserve">הן בתוך מקומות עבודה והדבר הזה גם נתמך בנתונים מהספרות </w:t>
      </w:r>
      <w:bookmarkStart w:id="1784" w:name="_ETM_Q1_5269841"/>
      <w:bookmarkEnd w:id="1784"/>
      <w:r>
        <w:rPr>
          <w:rFonts w:hint="cs"/>
          <w:rtl/>
          <w:lang w:eastAsia="he-IL"/>
        </w:rPr>
        <w:t xml:space="preserve">ויש לכם בחוות הדעת נתונים מהספרות שמראים את הדבר </w:t>
      </w:r>
      <w:bookmarkStart w:id="1785" w:name="_ETM_Q1_5273811"/>
      <w:bookmarkEnd w:id="1785"/>
      <w:r>
        <w:rPr>
          <w:rFonts w:hint="cs"/>
          <w:rtl/>
          <w:lang w:eastAsia="he-IL"/>
        </w:rPr>
        <w:t>הזה, שכ-20 אחוזים מההדבקות הם בתוך מקומות עבודה.</w:t>
      </w:r>
    </w:p>
    <w:p w:rsidR="005867B7" w:rsidRDefault="005867B7" w:rsidP="005867B7">
      <w:pPr>
        <w:rPr>
          <w:rtl/>
          <w:lang w:eastAsia="he-IL"/>
        </w:rPr>
      </w:pPr>
      <w:bookmarkStart w:id="1786" w:name="_ETM_Q1_5278464"/>
      <w:bookmarkStart w:id="1787" w:name="_ETM_Q1_5278524"/>
      <w:bookmarkStart w:id="1788" w:name="_ETM_Q1_5278607"/>
      <w:bookmarkEnd w:id="1786"/>
      <w:bookmarkEnd w:id="1787"/>
      <w:bookmarkEnd w:id="1788"/>
    </w:p>
    <w:p w:rsidR="005867B7" w:rsidRDefault="005867B7" w:rsidP="005867B7">
      <w:pPr>
        <w:rPr>
          <w:rtl/>
          <w:lang w:eastAsia="he-IL"/>
        </w:rPr>
      </w:pPr>
      <w:bookmarkStart w:id="1789" w:name="_ETM_Q1_5278661"/>
      <w:bookmarkEnd w:id="1789"/>
      <w:r>
        <w:rPr>
          <w:rFonts w:hint="cs"/>
          <w:rtl/>
          <w:lang w:eastAsia="he-IL"/>
        </w:rPr>
        <w:t>חשוב להבין שאנחנו רוצים באמת לדייק את זה ולא להטיל את הצורך הזה בתו ירוק במקומות שאין בהם צורך, כי כמ</w:t>
      </w:r>
      <w:bookmarkStart w:id="1790" w:name="_ETM_Q1_5287047"/>
      <w:bookmarkEnd w:id="1790"/>
      <w:r>
        <w:rPr>
          <w:rFonts w:hint="cs"/>
          <w:rtl/>
          <w:lang w:eastAsia="he-IL"/>
        </w:rPr>
        <w:t xml:space="preserve">ו שאנחנו אומרים לאורך כל ההתנהלות שלנו עם התו </w:t>
      </w:r>
      <w:bookmarkStart w:id="1791" w:name="_ETM_Q1_5291369"/>
      <w:bookmarkEnd w:id="1791"/>
      <w:r>
        <w:rPr>
          <w:rFonts w:hint="cs"/>
          <w:rtl/>
          <w:lang w:eastAsia="he-IL"/>
        </w:rPr>
        <w:t xml:space="preserve">הירוק, מרגע שהתחיל מבצע החיסונים, המטרה של התו הירוק </w:t>
      </w:r>
      <w:bookmarkStart w:id="1792" w:name="_ETM_Q1_5295494"/>
      <w:bookmarkEnd w:id="1792"/>
      <w:r>
        <w:rPr>
          <w:rFonts w:hint="cs"/>
          <w:rtl/>
          <w:lang w:eastAsia="he-IL"/>
        </w:rPr>
        <w:t>היא לא לכפות חיסונים, היא לא להכריח חיסונים, היא אפילו</w:t>
      </w:r>
      <w:bookmarkStart w:id="1793" w:name="_ETM_Q1_5299223"/>
      <w:bookmarkEnd w:id="1793"/>
      <w:r>
        <w:rPr>
          <w:rFonts w:hint="cs"/>
          <w:rtl/>
          <w:lang w:eastAsia="he-IL"/>
        </w:rPr>
        <w:t xml:space="preserve"> לא לעודד חיסונים בתור מטרה ראשית. המטרה הראשית היא להפחית </w:t>
      </w:r>
      <w:bookmarkStart w:id="1794" w:name="_ETM_Q1_5304426"/>
      <w:bookmarkEnd w:id="1794"/>
      <w:r>
        <w:rPr>
          <w:rFonts w:hint="cs"/>
          <w:rtl/>
          <w:lang w:eastAsia="he-IL"/>
        </w:rPr>
        <w:t xml:space="preserve">תחלואה ולכן במקומות בהם אין סיבה כי התחלואה לא גבוהה </w:t>
      </w:r>
      <w:bookmarkStart w:id="1795" w:name="_ETM_Q1_5310376"/>
      <w:bookmarkEnd w:id="1795"/>
      <w:r>
        <w:rPr>
          <w:rFonts w:hint="cs"/>
          <w:rtl/>
          <w:lang w:eastAsia="he-IL"/>
        </w:rPr>
        <w:t xml:space="preserve">שם, כמו שצוין כאן בדיון על ידי המשנה, כאשר יש חברת עורכי דין או חברת היי-טק בה כל אחד נמצא בתוך המשרד שלו ואין סיכוי שם להדבקות כי לא יושבים בחללים משותפים, אין קבלת קהל ואין דברים שגורמים </w:t>
      </w:r>
      <w:bookmarkStart w:id="1796" w:name="_ETM_Q1_5330809"/>
      <w:bookmarkEnd w:id="1796"/>
      <w:r>
        <w:rPr>
          <w:rFonts w:hint="cs"/>
          <w:rtl/>
          <w:lang w:eastAsia="he-IL"/>
        </w:rPr>
        <w:t xml:space="preserve">לסיכון מוגבר לתחלואה </w:t>
      </w:r>
      <w:r>
        <w:rPr>
          <w:rtl/>
          <w:lang w:eastAsia="he-IL"/>
        </w:rPr>
        <w:t>–</w:t>
      </w:r>
      <w:r>
        <w:rPr>
          <w:rFonts w:hint="cs"/>
          <w:rtl/>
          <w:lang w:eastAsia="he-IL"/>
        </w:rPr>
        <w:t xml:space="preserve"> אז אין היגיון לדרוש שם כי אנחנו רוצים להכריח חיסונים.</w:t>
      </w:r>
      <w:r w:rsidR="00546784">
        <w:rPr>
          <w:rFonts w:hint="cs"/>
          <w:rtl/>
          <w:lang w:eastAsia="he-IL"/>
        </w:rPr>
        <w:t xml:space="preserve"> </w:t>
      </w:r>
      <w:r>
        <w:rPr>
          <w:rFonts w:hint="cs"/>
          <w:rtl/>
          <w:lang w:eastAsia="he-IL"/>
        </w:rPr>
        <w:t xml:space="preserve">מצד שני, במקומות כאלה של ההתקהלויות או המקומות בהם </w:t>
      </w:r>
      <w:bookmarkStart w:id="1797" w:name="_ETM_Q1_5343182"/>
      <w:bookmarkEnd w:id="1797"/>
      <w:r>
        <w:rPr>
          <w:rFonts w:hint="cs"/>
          <w:rtl/>
          <w:lang w:eastAsia="he-IL"/>
        </w:rPr>
        <w:t xml:space="preserve">הרבה אנשים יכולים לבוא אחד עם השני או לבוא במגע </w:t>
      </w:r>
      <w:bookmarkStart w:id="1798" w:name="_ETM_Q1_5345230"/>
      <w:bookmarkEnd w:id="1798"/>
      <w:r>
        <w:rPr>
          <w:rFonts w:hint="cs"/>
          <w:rtl/>
          <w:lang w:eastAsia="he-IL"/>
        </w:rPr>
        <w:t xml:space="preserve">עם מישהו שעלול להיות בקבוצת סיכון או לא מחוסן, אנחנו תמיד גם ניתן האופציה של </w:t>
      </w:r>
      <w:bookmarkStart w:id="1799" w:name="_ETM_Q1_5351120"/>
      <w:bookmarkEnd w:id="1799"/>
      <w:r>
        <w:rPr>
          <w:rFonts w:hint="cs"/>
          <w:rtl/>
          <w:lang w:eastAsia="he-IL"/>
        </w:rPr>
        <w:t>בדיקה כי המטרה כאן היא לא להכריח אנשים להתחסן. באמת כל אחד זכאי לגופו</w:t>
      </w:r>
      <w:r w:rsidR="00546784">
        <w:rPr>
          <w:rFonts w:hint="cs"/>
          <w:rtl/>
          <w:lang w:eastAsia="he-IL"/>
        </w:rPr>
        <w:t xml:space="preserve"> </w:t>
      </w:r>
      <w:r>
        <w:rPr>
          <w:rFonts w:hint="cs"/>
          <w:rtl/>
          <w:lang w:eastAsia="he-IL"/>
        </w:rPr>
        <w:t xml:space="preserve">ולהחלטתו </w:t>
      </w:r>
      <w:bookmarkStart w:id="1800" w:name="_ETM_Q1_5360066"/>
      <w:bookmarkEnd w:id="1800"/>
      <w:r>
        <w:rPr>
          <w:rFonts w:hint="cs"/>
          <w:rtl/>
          <w:lang w:eastAsia="he-IL"/>
        </w:rPr>
        <w:t>אבל כשהוא בא ועלול לסכן אנשים אחרים, ראוי שהוא ייבדק בכניסה.</w:t>
      </w:r>
    </w:p>
    <w:p w:rsidR="005867B7" w:rsidRDefault="005867B7" w:rsidP="005867B7">
      <w:pPr>
        <w:rPr>
          <w:rtl/>
          <w:lang w:eastAsia="he-IL"/>
        </w:rPr>
      </w:pPr>
      <w:bookmarkStart w:id="1801" w:name="_ETM_Q1_5363581"/>
      <w:bookmarkStart w:id="1802" w:name="_ETM_Q1_5363593"/>
      <w:bookmarkStart w:id="1803" w:name="_ETM_Q1_5363656"/>
      <w:bookmarkEnd w:id="1801"/>
      <w:bookmarkEnd w:id="1802"/>
      <w:bookmarkEnd w:id="1803"/>
    </w:p>
    <w:p w:rsidR="005867B7" w:rsidRDefault="005867B7" w:rsidP="00F00B79">
      <w:pPr>
        <w:rPr>
          <w:rtl/>
          <w:lang w:eastAsia="he-IL"/>
        </w:rPr>
      </w:pPr>
      <w:bookmarkStart w:id="1804" w:name="_ETM_Q1_5363716"/>
      <w:bookmarkEnd w:id="1804"/>
      <w:r>
        <w:rPr>
          <w:rFonts w:hint="cs"/>
          <w:rtl/>
          <w:lang w:eastAsia="he-IL"/>
        </w:rPr>
        <w:t>בתוך חוות הדעת יש גם הסבר על ההדבקה של</w:t>
      </w:r>
      <w:r w:rsidR="00D61C59">
        <w:rPr>
          <w:rFonts w:hint="cs"/>
          <w:rtl/>
          <w:lang w:eastAsia="he-IL"/>
        </w:rPr>
        <w:t xml:space="preserve"> מחוסנים </w:t>
      </w:r>
      <w:bookmarkStart w:id="1805" w:name="_ETM_Q1_5367604"/>
      <w:bookmarkEnd w:id="1805"/>
      <w:r w:rsidR="00D61C59">
        <w:rPr>
          <w:rFonts w:hint="cs"/>
          <w:rtl/>
          <w:lang w:eastAsia="he-IL"/>
        </w:rPr>
        <w:t xml:space="preserve">ולא מחוסנים. אני אומרת שוב שאנחנו מסתכלים </w:t>
      </w:r>
      <w:bookmarkStart w:id="1806" w:name="_ETM_Q1_5370127"/>
      <w:bookmarkEnd w:id="1806"/>
      <w:r w:rsidR="00D61C59">
        <w:rPr>
          <w:rFonts w:hint="cs"/>
          <w:rtl/>
          <w:lang w:eastAsia="he-IL"/>
        </w:rPr>
        <w:t>עכשיו על היכולת להדבקה של אנשים עם בוסטר או</w:t>
      </w:r>
      <w:r w:rsidR="00546784">
        <w:rPr>
          <w:rFonts w:hint="cs"/>
          <w:rtl/>
          <w:lang w:eastAsia="he-IL"/>
        </w:rPr>
        <w:t xml:space="preserve"> </w:t>
      </w:r>
      <w:r w:rsidR="00D61C59">
        <w:rPr>
          <w:rFonts w:hint="cs"/>
          <w:rtl/>
          <w:lang w:eastAsia="he-IL"/>
        </w:rPr>
        <w:t>עם חיסון שאנחנו מגדירים כחיסון טרי</w:t>
      </w:r>
      <w:r w:rsidR="00F00B79">
        <w:rPr>
          <w:rFonts w:hint="cs"/>
          <w:rtl/>
          <w:lang w:eastAsia="he-IL"/>
        </w:rPr>
        <w:t xml:space="preserve">, בין אם הוא חיסון שלישי ובין אם הוא חיסון שני שניתן רק </w:t>
      </w:r>
      <w:bookmarkStart w:id="1807" w:name="_ETM_Q1_5380192"/>
      <w:bookmarkEnd w:id="1807"/>
      <w:r w:rsidR="00F00B79">
        <w:rPr>
          <w:rFonts w:hint="cs"/>
          <w:rtl/>
          <w:lang w:eastAsia="he-IL"/>
        </w:rPr>
        <w:t>לפני חודשיים ואנחנו רואים הבדלים ואנחנו נביא את זה</w:t>
      </w:r>
      <w:bookmarkStart w:id="1808" w:name="_ETM_Q1_5384288"/>
      <w:bookmarkEnd w:id="1808"/>
      <w:r w:rsidR="00F00B79">
        <w:rPr>
          <w:rFonts w:hint="cs"/>
          <w:rtl/>
          <w:lang w:eastAsia="he-IL"/>
        </w:rPr>
        <w:t xml:space="preserve"> לוועדה בפעם הבאה בצורה מסודרת. גם בתוך הנתונים </w:t>
      </w:r>
      <w:bookmarkStart w:id="1809" w:name="_ETM_Q1_5390212"/>
      <w:bookmarkEnd w:id="1809"/>
      <w:r w:rsidR="00F00B79">
        <w:rPr>
          <w:rFonts w:hint="cs"/>
          <w:rtl/>
          <w:lang w:eastAsia="he-IL"/>
        </w:rPr>
        <w:t>שמובאים בחוות הדעת</w:t>
      </w:r>
      <w:r w:rsidR="00546784">
        <w:rPr>
          <w:rFonts w:hint="cs"/>
          <w:rtl/>
          <w:lang w:eastAsia="he-IL"/>
        </w:rPr>
        <w:t xml:space="preserve"> </w:t>
      </w:r>
      <w:r w:rsidR="00F00B79">
        <w:rPr>
          <w:rFonts w:hint="cs"/>
          <w:rtl/>
          <w:lang w:eastAsia="he-IL"/>
        </w:rPr>
        <w:t xml:space="preserve">שנכתבה לפני זמן מה, שהדבר הזה </w:t>
      </w:r>
      <w:bookmarkStart w:id="1810" w:name="_ETM_Q1_5394121"/>
      <w:bookmarkEnd w:id="1810"/>
      <w:r w:rsidR="00F00B79">
        <w:rPr>
          <w:rFonts w:hint="cs"/>
          <w:rtl/>
          <w:lang w:eastAsia="he-IL"/>
        </w:rPr>
        <w:t>הועלה לממשלה, רואים הבדלים בין ההדבקות של אנשים</w:t>
      </w:r>
      <w:bookmarkStart w:id="1811" w:name="_ETM_Q1_5399811"/>
      <w:bookmarkEnd w:id="1811"/>
      <w:r w:rsidR="00F00B79">
        <w:rPr>
          <w:rFonts w:hint="cs"/>
          <w:rtl/>
          <w:lang w:eastAsia="he-IL"/>
        </w:rPr>
        <w:t xml:space="preserve"> מחוסנים ולא מחוסנים. לכן אנחנו מעוניינים שבמקומות בהם יש </w:t>
      </w:r>
      <w:bookmarkStart w:id="1812" w:name="_ETM_Q1_5403616"/>
      <w:bookmarkEnd w:id="1812"/>
      <w:r w:rsidR="00F00B79">
        <w:rPr>
          <w:rFonts w:hint="cs"/>
          <w:rtl/>
          <w:lang w:eastAsia="he-IL"/>
        </w:rPr>
        <w:t xml:space="preserve">סיכון לאנשים אחרים שבאים כי יש התקהלויות, כי יש קבלת קהל, כי באים במגע עם אוכלוסייה </w:t>
      </w:r>
      <w:bookmarkStart w:id="1813" w:name="_ETM_Q1_5413363"/>
      <w:bookmarkEnd w:id="1813"/>
      <w:r w:rsidR="00F00B79">
        <w:rPr>
          <w:rFonts w:hint="cs"/>
          <w:rtl/>
          <w:lang w:eastAsia="he-IL"/>
        </w:rPr>
        <w:t xml:space="preserve">בסיכון כמו במגן אבות, כי באים במגע עם אוכלוסייה </w:t>
      </w:r>
      <w:bookmarkStart w:id="1814" w:name="_ETM_Q1_5417661"/>
      <w:bookmarkEnd w:id="1814"/>
      <w:r w:rsidR="00F00B79">
        <w:rPr>
          <w:rFonts w:hint="cs"/>
          <w:rtl/>
          <w:lang w:eastAsia="he-IL"/>
        </w:rPr>
        <w:t xml:space="preserve">שהיא לא מחוסנת והיא בעצם קהל שבוי כמו במוסדות חינוך שהילדים </w:t>
      </w:r>
      <w:bookmarkStart w:id="1815" w:name="_ETM_Q1_5422497"/>
      <w:bookmarkEnd w:id="1815"/>
      <w:r w:rsidR="00F00B79">
        <w:rPr>
          <w:rFonts w:hint="cs"/>
          <w:rtl/>
          <w:lang w:eastAsia="he-IL"/>
        </w:rPr>
        <w:t xml:space="preserve">חייבים להגיע מתוקף חוק חינוך חובה אבל הם </w:t>
      </w:r>
      <w:bookmarkStart w:id="1816" w:name="_ETM_Q1_5426076"/>
      <w:bookmarkEnd w:id="1816"/>
      <w:r w:rsidR="00F00B79">
        <w:rPr>
          <w:rFonts w:hint="cs"/>
          <w:rtl/>
          <w:lang w:eastAsia="he-IL"/>
        </w:rPr>
        <w:t xml:space="preserve">לא יכולים להגן על עצמם ולהתחסן </w:t>
      </w:r>
      <w:bookmarkStart w:id="1817" w:name="_ETM_Q1_5426446"/>
      <w:bookmarkEnd w:id="1817"/>
      <w:r w:rsidR="00F00B79">
        <w:rPr>
          <w:rFonts w:hint="cs"/>
          <w:rtl/>
          <w:lang w:eastAsia="he-IL"/>
        </w:rPr>
        <w:t xml:space="preserve">בשלב הזה, שאותם אנשים שמגיעים יגיעו בתו ירוק וזה </w:t>
      </w:r>
      <w:bookmarkStart w:id="1818" w:name="_ETM_Q1_5432161"/>
      <w:bookmarkEnd w:id="1818"/>
      <w:r w:rsidR="00F00B79">
        <w:rPr>
          <w:rFonts w:hint="cs"/>
          <w:rtl/>
          <w:lang w:eastAsia="he-IL"/>
        </w:rPr>
        <w:t xml:space="preserve">אומר או מחוסנים או מחלימים או עם בדיקה פעמיים </w:t>
      </w:r>
      <w:bookmarkStart w:id="1819" w:name="_ETM_Q1_5436954"/>
      <w:bookmarkEnd w:id="1819"/>
      <w:r w:rsidR="00F00B79">
        <w:rPr>
          <w:rFonts w:hint="cs"/>
          <w:rtl/>
          <w:lang w:eastAsia="he-IL"/>
        </w:rPr>
        <w:t>בשבוע.</w:t>
      </w:r>
    </w:p>
    <w:p w:rsidR="00F00B79" w:rsidRDefault="00F00B79" w:rsidP="00F00B79">
      <w:pPr>
        <w:rPr>
          <w:rtl/>
          <w:lang w:eastAsia="he-IL"/>
        </w:rPr>
      </w:pPr>
      <w:bookmarkStart w:id="1820" w:name="_ETM_Q1_5436669"/>
      <w:bookmarkStart w:id="1821" w:name="_ETM_Q1_5436738"/>
      <w:bookmarkEnd w:id="1820"/>
      <w:bookmarkEnd w:id="1821"/>
    </w:p>
    <w:p w:rsidR="00F00B79" w:rsidRDefault="00F00B79" w:rsidP="00F00B79">
      <w:pPr>
        <w:rPr>
          <w:rtl/>
          <w:lang w:eastAsia="he-IL"/>
        </w:rPr>
      </w:pPr>
      <w:bookmarkStart w:id="1822" w:name="_ETM_Q1_5437277"/>
      <w:bookmarkStart w:id="1823" w:name="_ETM_Q1_5437339"/>
      <w:bookmarkEnd w:id="1822"/>
      <w:bookmarkEnd w:id="1823"/>
      <w:r>
        <w:rPr>
          <w:rFonts w:hint="cs"/>
          <w:rtl/>
          <w:lang w:eastAsia="he-IL"/>
        </w:rPr>
        <w:t>אשמח לענות לשאלות.</w:t>
      </w:r>
    </w:p>
    <w:p w:rsidR="00F00B79" w:rsidRDefault="00F00B79" w:rsidP="00F00B79">
      <w:pPr>
        <w:rPr>
          <w:rtl/>
          <w:lang w:eastAsia="he-IL"/>
        </w:rPr>
      </w:pPr>
      <w:bookmarkStart w:id="1824" w:name="_ETM_Q1_5438131"/>
      <w:bookmarkStart w:id="1825" w:name="_ETM_Q1_5438184"/>
      <w:bookmarkStart w:id="1826" w:name="_ETM_Q1_5438899"/>
      <w:bookmarkEnd w:id="1824"/>
      <w:bookmarkEnd w:id="1825"/>
      <w:bookmarkEnd w:id="1826"/>
    </w:p>
    <w:p w:rsidR="00F00B79" w:rsidRDefault="00F00B79" w:rsidP="00F00B79">
      <w:pPr>
        <w:pStyle w:val="af6"/>
        <w:keepNext/>
        <w:rPr>
          <w:rtl/>
        </w:rPr>
      </w:pPr>
      <w:bookmarkStart w:id="1827" w:name="ET_yor_6156_134"/>
      <w:r w:rsidRPr="00F00B79">
        <w:rPr>
          <w:rStyle w:val="TagStyle"/>
          <w:rtl/>
        </w:rPr>
        <w:t xml:space="preserve"> &lt;&lt; יור &gt;&gt; </w:t>
      </w:r>
      <w:r>
        <w:rPr>
          <w:rtl/>
        </w:rPr>
        <w:t>היו"ר גלעד קריב:</w:t>
      </w:r>
      <w:r w:rsidRPr="00F00B79">
        <w:rPr>
          <w:rStyle w:val="TagStyle"/>
          <w:rtl/>
        </w:rPr>
        <w:t xml:space="preserve"> &lt;&lt; יור &gt;&gt;</w:t>
      </w:r>
      <w:r w:rsidR="00E6118D">
        <w:rPr>
          <w:rtl/>
        </w:rPr>
        <w:t xml:space="preserve"> </w:t>
      </w:r>
      <w:bookmarkEnd w:id="1827"/>
    </w:p>
    <w:p w:rsidR="00F00B79" w:rsidRDefault="00F00B79" w:rsidP="00F00B79">
      <w:pPr>
        <w:pStyle w:val="KeepWithNext"/>
        <w:rPr>
          <w:rtl/>
          <w:lang w:eastAsia="he-IL"/>
        </w:rPr>
      </w:pPr>
    </w:p>
    <w:p w:rsidR="00F00B79" w:rsidRDefault="00F00B79" w:rsidP="00F00B79">
      <w:pPr>
        <w:rPr>
          <w:rtl/>
          <w:lang w:eastAsia="he-IL"/>
        </w:rPr>
      </w:pPr>
      <w:bookmarkStart w:id="1828" w:name="_ETM_Q1_5439183"/>
      <w:bookmarkStart w:id="1829" w:name="_ETM_Q1_5439207"/>
      <w:bookmarkEnd w:id="1828"/>
      <w:bookmarkEnd w:id="1829"/>
      <w:r>
        <w:rPr>
          <w:rFonts w:hint="cs"/>
          <w:rtl/>
          <w:lang w:eastAsia="he-IL"/>
        </w:rPr>
        <w:t>תודה. חבר הכנסת סעדי, בבקשה.</w:t>
      </w:r>
    </w:p>
    <w:p w:rsidR="00F00B79" w:rsidRDefault="00F00B79" w:rsidP="00F00B79">
      <w:pPr>
        <w:rPr>
          <w:rtl/>
          <w:lang w:eastAsia="he-IL"/>
        </w:rPr>
      </w:pPr>
      <w:bookmarkStart w:id="1830" w:name="_ETM_Q1_5441560"/>
      <w:bookmarkStart w:id="1831" w:name="_ETM_Q1_5441615"/>
      <w:bookmarkStart w:id="1832" w:name="_ETM_Q1_5443408"/>
      <w:bookmarkEnd w:id="1830"/>
      <w:bookmarkEnd w:id="1831"/>
      <w:bookmarkEnd w:id="1832"/>
    </w:p>
    <w:p w:rsidR="00F00B79" w:rsidRDefault="00F00B79" w:rsidP="00F00B79">
      <w:pPr>
        <w:pStyle w:val="a4"/>
        <w:keepNext/>
        <w:rPr>
          <w:rtl/>
        </w:rPr>
      </w:pPr>
      <w:bookmarkStart w:id="1833" w:name="ET_speaker_5292_135"/>
      <w:r w:rsidRPr="00F00B79">
        <w:rPr>
          <w:rStyle w:val="TagStyle"/>
          <w:rtl/>
        </w:rPr>
        <w:t xml:space="preserve"> &lt;&lt; דובר &gt;&gt; </w:t>
      </w:r>
      <w:r>
        <w:rPr>
          <w:rtl/>
        </w:rPr>
        <w:t>אוסאמה סעדי (הרשימה המשותפת):</w:t>
      </w:r>
      <w:r w:rsidRPr="00F00B79">
        <w:rPr>
          <w:rStyle w:val="TagStyle"/>
          <w:rtl/>
        </w:rPr>
        <w:t xml:space="preserve"> &lt;&lt; דובר &gt;&gt;</w:t>
      </w:r>
      <w:r w:rsidR="00E6118D">
        <w:rPr>
          <w:rtl/>
        </w:rPr>
        <w:t xml:space="preserve"> </w:t>
      </w:r>
      <w:bookmarkEnd w:id="1833"/>
    </w:p>
    <w:p w:rsidR="00F00B79" w:rsidRDefault="00F00B79" w:rsidP="00F00B79">
      <w:pPr>
        <w:pStyle w:val="KeepWithNext"/>
        <w:rPr>
          <w:rtl/>
          <w:lang w:eastAsia="he-IL"/>
        </w:rPr>
      </w:pPr>
    </w:p>
    <w:p w:rsidR="00F00B79" w:rsidRDefault="00F00B79" w:rsidP="00F00B79">
      <w:pPr>
        <w:rPr>
          <w:rtl/>
          <w:lang w:eastAsia="he-IL"/>
        </w:rPr>
      </w:pPr>
      <w:bookmarkStart w:id="1834" w:name="_ETM_Q1_5443652"/>
      <w:bookmarkStart w:id="1835" w:name="_ETM_Q1_5443676"/>
      <w:bookmarkEnd w:id="1834"/>
      <w:bookmarkEnd w:id="1835"/>
      <w:r>
        <w:rPr>
          <w:rFonts w:hint="cs"/>
          <w:rtl/>
          <w:lang w:eastAsia="he-IL"/>
        </w:rPr>
        <w:t xml:space="preserve">דוקטור </w:t>
      </w:r>
      <w:bookmarkStart w:id="1836" w:name="_ETM_Q1_5445507"/>
      <w:bookmarkEnd w:id="1836"/>
      <w:r>
        <w:rPr>
          <w:rFonts w:hint="cs"/>
          <w:rtl/>
          <w:lang w:eastAsia="he-IL"/>
        </w:rPr>
        <w:t xml:space="preserve">פרייס, אנחנו כמובן מכבדים את משרד הבריאות </w:t>
      </w:r>
      <w:bookmarkStart w:id="1837" w:name="_ETM_Q1_5452090"/>
      <w:bookmarkEnd w:id="1837"/>
      <w:r>
        <w:rPr>
          <w:rFonts w:hint="cs"/>
          <w:rtl/>
          <w:lang w:eastAsia="he-IL"/>
        </w:rPr>
        <w:t xml:space="preserve">ואת נציגי משרד הבריאות, להבדיל אולי מפוליטיקאים שהם לועגים למומחים, </w:t>
      </w:r>
      <w:bookmarkStart w:id="1838" w:name="_ETM_Q1_5463008"/>
      <w:bookmarkEnd w:id="1838"/>
      <w:r>
        <w:rPr>
          <w:rFonts w:hint="cs"/>
          <w:rtl/>
          <w:lang w:eastAsia="he-IL"/>
        </w:rPr>
        <w:t>אבל אני שואל ואני העליתי את הנושא של ה</w:t>
      </w:r>
      <w:bookmarkStart w:id="1839" w:name="_ETM_Q1_5467732"/>
      <w:bookmarkEnd w:id="1839"/>
      <w:r>
        <w:rPr>
          <w:rFonts w:hint="cs"/>
          <w:rtl/>
          <w:lang w:eastAsia="he-IL"/>
        </w:rPr>
        <w:t>-</w:t>
      </w:r>
      <w:r>
        <w:rPr>
          <w:lang w:eastAsia="he-IL"/>
        </w:rPr>
        <w:t>FDA</w:t>
      </w:r>
      <w:r>
        <w:rPr>
          <w:rFonts w:hint="cs"/>
          <w:rtl/>
          <w:lang w:eastAsia="he-IL"/>
        </w:rPr>
        <w:t>. מה שקרה זה שה-</w:t>
      </w:r>
      <w:r>
        <w:rPr>
          <w:lang w:eastAsia="he-IL"/>
        </w:rPr>
        <w:t>FDA</w:t>
      </w:r>
      <w:r>
        <w:rPr>
          <w:rFonts w:hint="cs"/>
          <w:rtl/>
          <w:lang w:eastAsia="he-IL"/>
        </w:rPr>
        <w:t xml:space="preserve"> אישר בינתיים את החיסון השלישי, את הבוסטר, רק מעל גיל 65 ועדיין לא אישר חיסון שלישי לגיל שהוא פחות מ-65.</w:t>
      </w:r>
    </w:p>
    <w:p w:rsidR="00F00B79" w:rsidRDefault="00F00B79" w:rsidP="00F00B79">
      <w:pPr>
        <w:rPr>
          <w:rtl/>
          <w:lang w:eastAsia="he-IL"/>
        </w:rPr>
      </w:pPr>
    </w:p>
    <w:p w:rsidR="00F00B79" w:rsidRDefault="00F00B79" w:rsidP="00F00B79">
      <w:pPr>
        <w:rPr>
          <w:rtl/>
          <w:lang w:eastAsia="he-IL"/>
        </w:rPr>
      </w:pPr>
      <w:bookmarkStart w:id="1840" w:name="_ETM_Q1_5484475"/>
      <w:bookmarkStart w:id="1841" w:name="_ETM_Q1_5484550"/>
      <w:bookmarkEnd w:id="1840"/>
      <w:bookmarkEnd w:id="1841"/>
      <w:r>
        <w:rPr>
          <w:rFonts w:hint="cs"/>
          <w:rtl/>
          <w:lang w:eastAsia="he-IL"/>
        </w:rPr>
        <w:t xml:space="preserve">את </w:t>
      </w:r>
      <w:bookmarkStart w:id="1842" w:name="_ETM_Q1_5483631"/>
      <w:bookmarkEnd w:id="1842"/>
      <w:r>
        <w:rPr>
          <w:rFonts w:hint="cs"/>
          <w:rtl/>
          <w:lang w:eastAsia="he-IL"/>
        </w:rPr>
        <w:t>מדברת על מניעת תחלואה, אבל אנחנו רואים שגם מחוסנים</w:t>
      </w:r>
      <w:bookmarkStart w:id="1843" w:name="_ETM_Q1_5489697"/>
      <w:bookmarkEnd w:id="1843"/>
      <w:r>
        <w:rPr>
          <w:rFonts w:hint="cs"/>
          <w:rtl/>
          <w:lang w:eastAsia="he-IL"/>
        </w:rPr>
        <w:t xml:space="preserve"> בחיסון השלישי מדביקים וגם חולים. אני שואל מבחינה בריאותית </w:t>
      </w:r>
      <w:bookmarkStart w:id="1844" w:name="_ETM_Q1_5498207"/>
      <w:bookmarkEnd w:id="1844"/>
      <w:r>
        <w:rPr>
          <w:rFonts w:hint="cs"/>
          <w:rtl/>
          <w:lang w:eastAsia="he-IL"/>
        </w:rPr>
        <w:t xml:space="preserve">כיצד את מסבירה את זה. צעירים בני 16, 17, 18, </w:t>
      </w:r>
      <w:bookmarkStart w:id="1845" w:name="_ETM_Q1_5502815"/>
      <w:bookmarkEnd w:id="1845"/>
      <w:r>
        <w:rPr>
          <w:rFonts w:hint="cs"/>
          <w:rtl/>
          <w:lang w:eastAsia="he-IL"/>
        </w:rPr>
        <w:t>19 חולים או שקיבלו את המנה הראשונה והשנייה ו</w:t>
      </w:r>
      <w:bookmarkStart w:id="1846" w:name="_ETM_Q1_5509447"/>
      <w:bookmarkEnd w:id="1846"/>
      <w:r>
        <w:rPr>
          <w:rFonts w:hint="cs"/>
          <w:rtl/>
          <w:lang w:eastAsia="he-IL"/>
        </w:rPr>
        <w:t xml:space="preserve">עכשיו הם לא יכולים להיכנס לאוניברסיטה, הם לא יכולים לעשות מבחן נהיגה מעשי ללא שיקבלו את </w:t>
      </w:r>
      <w:bookmarkStart w:id="1847" w:name="_ETM_Q1_5513899"/>
      <w:bookmarkEnd w:id="1847"/>
      <w:r>
        <w:rPr>
          <w:rFonts w:hint="cs"/>
          <w:rtl/>
          <w:lang w:eastAsia="he-IL"/>
        </w:rPr>
        <w:t>החיסון השלישי, למרות שאולי יש להם רמת</w:t>
      </w:r>
      <w:r w:rsidR="00546784">
        <w:rPr>
          <w:rFonts w:hint="cs"/>
          <w:rtl/>
          <w:lang w:eastAsia="he-IL"/>
        </w:rPr>
        <w:t xml:space="preserve"> </w:t>
      </w:r>
      <w:r>
        <w:rPr>
          <w:rFonts w:hint="cs"/>
          <w:rtl/>
          <w:lang w:eastAsia="he-IL"/>
        </w:rPr>
        <w:t xml:space="preserve">נוגדנים ובבדיקה </w:t>
      </w:r>
      <w:bookmarkStart w:id="1848" w:name="_ETM_Q1_5518571"/>
      <w:bookmarkEnd w:id="1848"/>
      <w:r>
        <w:rPr>
          <w:rFonts w:hint="cs"/>
          <w:rtl/>
          <w:lang w:eastAsia="he-IL"/>
        </w:rPr>
        <w:t>סרולוגית אפשר לראות שיש להם רמת נוגדנים</w:t>
      </w:r>
      <w:r w:rsidR="002A7857">
        <w:rPr>
          <w:rFonts w:hint="cs"/>
          <w:rtl/>
          <w:lang w:eastAsia="he-IL"/>
        </w:rPr>
        <w:t xml:space="preserve"> שלא מצריכה את החיסון השלישי. אם כן, למה אתם לא משתמשים בזה </w:t>
      </w:r>
      <w:bookmarkStart w:id="1849" w:name="_ETM_Q1_5526031"/>
      <w:bookmarkEnd w:id="1849"/>
      <w:r w:rsidR="002A7857">
        <w:rPr>
          <w:rFonts w:hint="cs"/>
          <w:rtl/>
          <w:lang w:eastAsia="he-IL"/>
        </w:rPr>
        <w:t xml:space="preserve">ואתם אומרים תו ירוק, מורחב, חל על כולם בלי הבחנה </w:t>
      </w:r>
      <w:bookmarkStart w:id="1850" w:name="_ETM_Q1_5532441"/>
      <w:bookmarkEnd w:id="1850"/>
      <w:r w:rsidR="002A7857">
        <w:rPr>
          <w:rFonts w:hint="cs"/>
          <w:rtl/>
          <w:lang w:eastAsia="he-IL"/>
        </w:rPr>
        <w:t>ובלי בדיקות? למה אתם לא עושים את זה?</w:t>
      </w:r>
      <w:bookmarkStart w:id="1851" w:name="_ETM_Q1_5531946"/>
      <w:bookmarkEnd w:id="1851"/>
    </w:p>
    <w:p w:rsidR="002A7857" w:rsidRDefault="002A7857" w:rsidP="00F00B79">
      <w:pPr>
        <w:rPr>
          <w:rtl/>
          <w:lang w:eastAsia="he-IL"/>
        </w:rPr>
      </w:pPr>
      <w:bookmarkStart w:id="1852" w:name="_ETM_Q1_5532020"/>
      <w:bookmarkEnd w:id="1852"/>
    </w:p>
    <w:p w:rsidR="002A7857" w:rsidRDefault="002A7857" w:rsidP="002A7857">
      <w:pPr>
        <w:pStyle w:val="af9"/>
        <w:keepNext/>
        <w:rPr>
          <w:rtl/>
          <w:lang w:eastAsia="he-IL"/>
        </w:rPr>
      </w:pPr>
      <w:bookmarkStart w:id="1853" w:name="ET_guest_869014_136"/>
      <w:r w:rsidRPr="002A7857">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2A7857">
        <w:rPr>
          <w:rStyle w:val="TagStyle"/>
          <w:rtl/>
        </w:rPr>
        <w:t xml:space="preserve"> &lt;&lt; אורח &gt;&gt;</w:t>
      </w:r>
      <w:r w:rsidR="00E6118D">
        <w:rPr>
          <w:rtl/>
          <w:lang w:eastAsia="he-IL"/>
        </w:rPr>
        <w:t xml:space="preserve"> </w:t>
      </w:r>
      <w:bookmarkEnd w:id="1853"/>
    </w:p>
    <w:p w:rsidR="002A7857" w:rsidRDefault="002A7857" w:rsidP="002A7857">
      <w:pPr>
        <w:pStyle w:val="KeepWithNext"/>
        <w:rPr>
          <w:rtl/>
          <w:lang w:eastAsia="he-IL"/>
        </w:rPr>
      </w:pPr>
    </w:p>
    <w:p w:rsidR="002A7857" w:rsidRDefault="002A7857" w:rsidP="002A7857">
      <w:pPr>
        <w:rPr>
          <w:rtl/>
          <w:lang w:eastAsia="he-IL"/>
        </w:rPr>
      </w:pPr>
      <w:bookmarkStart w:id="1854" w:name="_ETM_Q1_5534439"/>
      <w:bookmarkStart w:id="1855" w:name="_ETM_Q1_5534464"/>
      <w:bookmarkEnd w:id="1854"/>
      <w:bookmarkEnd w:id="1855"/>
      <w:r>
        <w:rPr>
          <w:rFonts w:hint="cs"/>
          <w:rtl/>
          <w:lang w:eastAsia="he-IL"/>
        </w:rPr>
        <w:t xml:space="preserve">קודם כל, </w:t>
      </w:r>
      <w:bookmarkStart w:id="1856" w:name="_ETM_Q1_5536280"/>
      <w:bookmarkEnd w:id="1856"/>
      <w:r>
        <w:rPr>
          <w:rFonts w:hint="cs"/>
          <w:rtl/>
          <w:lang w:eastAsia="he-IL"/>
        </w:rPr>
        <w:t>מה שמועלה</w:t>
      </w:r>
      <w:r w:rsidR="00546784">
        <w:rPr>
          <w:rFonts w:hint="cs"/>
          <w:rtl/>
          <w:lang w:eastAsia="he-IL"/>
        </w:rPr>
        <w:t xml:space="preserve"> </w:t>
      </w:r>
      <w:r>
        <w:rPr>
          <w:rFonts w:hint="cs"/>
          <w:rtl/>
          <w:lang w:eastAsia="he-IL"/>
        </w:rPr>
        <w:t xml:space="preserve">כאן כרגע זה גם עם </w:t>
      </w:r>
      <w:bookmarkStart w:id="1857" w:name="_ETM_Q1_5537819"/>
      <w:bookmarkEnd w:id="1857"/>
      <w:r>
        <w:rPr>
          <w:rFonts w:hint="cs"/>
          <w:rtl/>
          <w:lang w:eastAsia="he-IL"/>
        </w:rPr>
        <w:t>בדיקות. זה לא משהו אחר. אני אענה לכל</w:t>
      </w:r>
      <w:bookmarkStart w:id="1858" w:name="_ETM_Q1_5542562"/>
      <w:bookmarkEnd w:id="1858"/>
      <w:r>
        <w:rPr>
          <w:rFonts w:hint="cs"/>
          <w:rtl/>
          <w:lang w:eastAsia="he-IL"/>
        </w:rPr>
        <w:t xml:space="preserve"> השאלות. אני אתחיל עם הבדיקה הסרולוגית. אין לנו כרגע נתונים</w:t>
      </w:r>
      <w:bookmarkStart w:id="1859" w:name="_ETM_Q1_5547910"/>
      <w:bookmarkEnd w:id="1859"/>
      <w:r>
        <w:rPr>
          <w:rFonts w:hint="cs"/>
          <w:rtl/>
          <w:lang w:eastAsia="he-IL"/>
        </w:rPr>
        <w:t xml:space="preserve"> בשום מקום בעולם בו יש מה </w:t>
      </w:r>
      <w:bookmarkStart w:id="1860" w:name="_ETM_Q1_5549222"/>
      <w:bookmarkEnd w:id="1860"/>
      <w:r>
        <w:rPr>
          <w:rFonts w:hint="cs"/>
          <w:rtl/>
          <w:lang w:eastAsia="he-IL"/>
        </w:rPr>
        <w:t xml:space="preserve">שנקרא קורלייט אוף פרוטקשן, שאנחנו יודעים מהו הרף שבו </w:t>
      </w:r>
      <w:bookmarkStart w:id="1861" w:name="_ETM_Q1_5553660"/>
      <w:bookmarkEnd w:id="1861"/>
      <w:r>
        <w:rPr>
          <w:rFonts w:hint="cs"/>
          <w:rtl/>
          <w:lang w:eastAsia="he-IL"/>
        </w:rPr>
        <w:t>בן אדם שיש לו רמת נוגדנים מעל איקס, הוא מוגן.</w:t>
      </w:r>
      <w:bookmarkStart w:id="1862" w:name="_ETM_Q1_5557304"/>
      <w:bookmarkEnd w:id="1862"/>
      <w:r>
        <w:rPr>
          <w:rFonts w:hint="cs"/>
          <w:rtl/>
          <w:lang w:eastAsia="he-IL"/>
        </w:rPr>
        <w:t xml:space="preserve"> אין את האיקס הזה. אנחנו לא יודעים מהו האיקס הזה. משרד הבריאות כרגע</w:t>
      </w:r>
      <w:r w:rsidR="00546784">
        <w:rPr>
          <w:rFonts w:hint="cs"/>
          <w:rtl/>
          <w:lang w:eastAsia="he-IL"/>
        </w:rPr>
        <w:t xml:space="preserve"> </w:t>
      </w:r>
      <w:r>
        <w:rPr>
          <w:rFonts w:hint="cs"/>
          <w:rtl/>
          <w:lang w:eastAsia="he-IL"/>
        </w:rPr>
        <w:t xml:space="preserve">עושה מחקר מאוד מאוד חשוב ביחד עם בית חולים שיבא כדי לנסות </w:t>
      </w:r>
      <w:bookmarkStart w:id="1863" w:name="_ETM_Q1_5567382"/>
      <w:bookmarkEnd w:id="1863"/>
      <w:r>
        <w:rPr>
          <w:rFonts w:hint="cs"/>
          <w:rtl/>
          <w:lang w:eastAsia="he-IL"/>
        </w:rPr>
        <w:t xml:space="preserve">לבדוק את הדבר הזה. </w:t>
      </w:r>
      <w:bookmarkStart w:id="1864" w:name="_ETM_Q1_5569576"/>
      <w:bookmarkEnd w:id="1864"/>
      <w:r w:rsidR="00095F4B">
        <w:rPr>
          <w:rFonts w:hint="cs"/>
          <w:rtl/>
          <w:lang w:eastAsia="he-IL"/>
        </w:rPr>
        <w:t xml:space="preserve">אני </w:t>
      </w:r>
      <w:bookmarkStart w:id="1865" w:name="_ETM_Q1_5571871"/>
      <w:bookmarkEnd w:id="1865"/>
      <w:r w:rsidR="00095F4B">
        <w:rPr>
          <w:rFonts w:hint="cs"/>
          <w:rtl/>
          <w:lang w:eastAsia="he-IL"/>
        </w:rPr>
        <w:t>יכולה לנסות להסביר עליו אבל אני לא יודעת אם יש זמן.</w:t>
      </w:r>
    </w:p>
    <w:p w:rsidR="002A7857" w:rsidRDefault="002A7857" w:rsidP="002A7857">
      <w:pPr>
        <w:rPr>
          <w:rtl/>
          <w:lang w:eastAsia="he-IL"/>
        </w:rPr>
      </w:pPr>
      <w:bookmarkStart w:id="1866" w:name="_ETM_Q1_5573046"/>
      <w:bookmarkStart w:id="1867" w:name="_ETM_Q1_5573102"/>
      <w:bookmarkStart w:id="1868" w:name="_ETM_Q1_5571761"/>
      <w:bookmarkEnd w:id="1866"/>
      <w:bookmarkEnd w:id="1867"/>
      <w:bookmarkEnd w:id="1868"/>
    </w:p>
    <w:p w:rsidR="002A7857" w:rsidRDefault="002A7857" w:rsidP="002A7857">
      <w:pPr>
        <w:pStyle w:val="a4"/>
        <w:keepNext/>
        <w:rPr>
          <w:rtl/>
        </w:rPr>
      </w:pPr>
      <w:bookmarkStart w:id="1869" w:name="ET_speaker_5292_137"/>
      <w:r w:rsidRPr="002A7857">
        <w:rPr>
          <w:rStyle w:val="TagStyle"/>
          <w:rtl/>
        </w:rPr>
        <w:t xml:space="preserve"> &lt;&lt; דובר &gt;&gt; </w:t>
      </w:r>
      <w:r>
        <w:rPr>
          <w:rtl/>
        </w:rPr>
        <w:t>אוסאמה סעדי (הרשימה המשותפת):</w:t>
      </w:r>
      <w:r w:rsidRPr="002A7857">
        <w:rPr>
          <w:rStyle w:val="TagStyle"/>
          <w:rtl/>
        </w:rPr>
        <w:t xml:space="preserve"> &lt;&lt; דובר &gt;&gt;</w:t>
      </w:r>
      <w:r w:rsidR="00E6118D">
        <w:rPr>
          <w:rtl/>
        </w:rPr>
        <w:t xml:space="preserve"> </w:t>
      </w:r>
      <w:bookmarkEnd w:id="1869"/>
    </w:p>
    <w:p w:rsidR="002A7857" w:rsidRDefault="002A7857" w:rsidP="002A7857">
      <w:pPr>
        <w:pStyle w:val="KeepWithNext"/>
        <w:rPr>
          <w:rtl/>
          <w:lang w:eastAsia="he-IL"/>
        </w:rPr>
      </w:pPr>
    </w:p>
    <w:p w:rsidR="002A7857" w:rsidRPr="002A7857" w:rsidRDefault="002A7857" w:rsidP="002A7857">
      <w:pPr>
        <w:rPr>
          <w:rtl/>
          <w:lang w:eastAsia="he-IL"/>
        </w:rPr>
      </w:pPr>
      <w:bookmarkStart w:id="1870" w:name="_ETM_Q1_5571964"/>
      <w:bookmarkStart w:id="1871" w:name="_ETM_Q1_5571984"/>
      <w:bookmarkEnd w:id="1870"/>
      <w:bookmarkEnd w:id="1871"/>
      <w:r>
        <w:rPr>
          <w:rFonts w:hint="cs"/>
          <w:rtl/>
          <w:lang w:eastAsia="he-IL"/>
        </w:rPr>
        <w:t xml:space="preserve">אנחנו </w:t>
      </w:r>
      <w:r w:rsidR="00095F4B">
        <w:rPr>
          <w:rFonts w:hint="cs"/>
          <w:rtl/>
          <w:lang w:eastAsia="he-IL"/>
        </w:rPr>
        <w:t>בזה</w:t>
      </w:r>
      <w:r w:rsidR="00546784">
        <w:rPr>
          <w:rFonts w:hint="cs"/>
          <w:rtl/>
          <w:lang w:eastAsia="he-IL"/>
        </w:rPr>
        <w:t xml:space="preserve"> </w:t>
      </w:r>
      <w:r>
        <w:rPr>
          <w:rFonts w:hint="cs"/>
          <w:rtl/>
          <w:lang w:eastAsia="he-IL"/>
        </w:rPr>
        <w:t>כבר שנתיים ועוד לא יודעים</w:t>
      </w:r>
      <w:r w:rsidR="00095F4B">
        <w:rPr>
          <w:rFonts w:hint="cs"/>
          <w:rtl/>
          <w:lang w:eastAsia="he-IL"/>
        </w:rPr>
        <w:t>?</w:t>
      </w:r>
    </w:p>
    <w:p w:rsidR="00095F4B" w:rsidRDefault="00095F4B" w:rsidP="00EC0C00">
      <w:pPr>
        <w:rPr>
          <w:rtl/>
          <w:lang w:eastAsia="he-IL"/>
        </w:rPr>
      </w:pPr>
      <w:bookmarkStart w:id="1872" w:name="_ETM_Q1_5059782"/>
      <w:bookmarkStart w:id="1873" w:name="_ETM_Q1_5059807"/>
      <w:bookmarkStart w:id="1874" w:name="_ETM_Q1_5573570"/>
      <w:bookmarkEnd w:id="1872"/>
      <w:bookmarkEnd w:id="1873"/>
      <w:bookmarkEnd w:id="1874"/>
    </w:p>
    <w:p w:rsidR="00095F4B" w:rsidRDefault="00095F4B" w:rsidP="00095F4B">
      <w:pPr>
        <w:pStyle w:val="af9"/>
        <w:keepNext/>
        <w:rPr>
          <w:rtl/>
          <w:lang w:eastAsia="he-IL"/>
        </w:rPr>
      </w:pPr>
      <w:bookmarkStart w:id="1875" w:name="ET_guest_869014_138"/>
      <w:r w:rsidRPr="00095F4B">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095F4B">
        <w:rPr>
          <w:rStyle w:val="TagStyle"/>
          <w:rtl/>
        </w:rPr>
        <w:t xml:space="preserve"> &lt;&lt; אורח &gt;&gt;</w:t>
      </w:r>
      <w:r w:rsidR="00E6118D">
        <w:rPr>
          <w:rtl/>
          <w:lang w:eastAsia="he-IL"/>
        </w:rPr>
        <w:t xml:space="preserve"> </w:t>
      </w:r>
      <w:bookmarkEnd w:id="1875"/>
    </w:p>
    <w:p w:rsidR="00095F4B" w:rsidRDefault="00095F4B" w:rsidP="00095F4B">
      <w:pPr>
        <w:pStyle w:val="KeepWithNext"/>
        <w:rPr>
          <w:rtl/>
          <w:lang w:eastAsia="he-IL"/>
        </w:rPr>
      </w:pPr>
    </w:p>
    <w:p w:rsidR="00095F4B" w:rsidRDefault="00095F4B" w:rsidP="00095F4B">
      <w:pPr>
        <w:rPr>
          <w:rtl/>
          <w:lang w:eastAsia="he-IL"/>
        </w:rPr>
      </w:pPr>
      <w:bookmarkStart w:id="1876" w:name="_ETM_Q1_5573840"/>
      <w:bookmarkStart w:id="1877" w:name="_ETM_Q1_5573860"/>
      <w:bookmarkEnd w:id="1876"/>
      <w:bookmarkEnd w:id="1877"/>
      <w:r>
        <w:rPr>
          <w:rFonts w:hint="cs"/>
          <w:rtl/>
          <w:lang w:eastAsia="he-IL"/>
        </w:rPr>
        <w:t xml:space="preserve">אין כרגע איזושהי רמה בה יודעים שברגע שיש </w:t>
      </w:r>
      <w:bookmarkStart w:id="1878" w:name="_ETM_Q1_5582497"/>
      <w:bookmarkEnd w:id="1878"/>
      <w:r>
        <w:rPr>
          <w:rFonts w:hint="cs"/>
          <w:rtl/>
          <w:lang w:eastAsia="he-IL"/>
        </w:rPr>
        <w:t xml:space="preserve">רמת נוגדנים מעל 100 לצורך העניין, בן אדם מוגן. </w:t>
      </w:r>
      <w:bookmarkStart w:id="1879" w:name="_ETM_Q1_5589259"/>
      <w:bookmarkEnd w:id="1879"/>
      <w:r>
        <w:rPr>
          <w:rFonts w:hint="cs"/>
          <w:rtl/>
          <w:lang w:eastAsia="he-IL"/>
        </w:rPr>
        <w:t>אנחנו רואים שאנשים נדבקים גם כשיש להם רמת</w:t>
      </w:r>
      <w:r w:rsidR="00546784">
        <w:rPr>
          <w:rFonts w:hint="cs"/>
          <w:rtl/>
          <w:lang w:eastAsia="he-IL"/>
        </w:rPr>
        <w:t xml:space="preserve"> </w:t>
      </w:r>
      <w:bookmarkStart w:id="1880" w:name="_ETM_Q1_5591735"/>
      <w:bookmarkEnd w:id="1880"/>
      <w:r>
        <w:rPr>
          <w:rFonts w:hint="cs"/>
          <w:rtl/>
          <w:lang w:eastAsia="he-IL"/>
        </w:rPr>
        <w:t xml:space="preserve">נוגדנים של 300, שזה הרבה מעל הרף של בדיקה </w:t>
      </w:r>
      <w:bookmarkStart w:id="1881" w:name="_ETM_Q1_5594893"/>
      <w:bookmarkEnd w:id="1881"/>
      <w:r>
        <w:rPr>
          <w:rFonts w:hint="cs"/>
          <w:rtl/>
          <w:lang w:eastAsia="he-IL"/>
        </w:rPr>
        <w:t>חיובית. אנשים נדבקים גם עם רמת נוגדנים של 500.</w:t>
      </w:r>
      <w:r w:rsidR="00546784">
        <w:rPr>
          <w:rFonts w:hint="cs"/>
          <w:rtl/>
          <w:lang w:eastAsia="he-IL"/>
        </w:rPr>
        <w:t xml:space="preserve"> זאת אומרת, עדיין </w:t>
      </w:r>
      <w:bookmarkStart w:id="1882" w:name="_ETM_Q1_5595239"/>
      <w:bookmarkEnd w:id="1882"/>
      <w:r w:rsidR="00546784">
        <w:rPr>
          <w:rFonts w:hint="cs"/>
          <w:rtl/>
          <w:lang w:eastAsia="he-IL"/>
        </w:rPr>
        <w:t xml:space="preserve">אין קורלציה ברורה מה רמת הנוגדנים שעושים בבדיקה רגילה </w:t>
      </w:r>
      <w:bookmarkStart w:id="1883" w:name="_ETM_Q1_5605049"/>
      <w:bookmarkEnd w:id="1883"/>
      <w:r w:rsidR="00546784">
        <w:rPr>
          <w:rFonts w:hint="cs"/>
          <w:rtl/>
          <w:lang w:eastAsia="he-IL"/>
        </w:rPr>
        <w:t xml:space="preserve">שמגנה. אני מקווה שאנחנו נוכל לתת על זה איזושהי תשובה </w:t>
      </w:r>
      <w:bookmarkStart w:id="1884" w:name="_ETM_Q1_5609273"/>
      <w:bookmarkEnd w:id="1884"/>
      <w:r w:rsidR="00546784">
        <w:rPr>
          <w:rFonts w:hint="cs"/>
          <w:rtl/>
          <w:lang w:eastAsia="he-IL"/>
        </w:rPr>
        <w:t xml:space="preserve">כשיסתיים המחקר, והוא בשלבים אחרונים שלו, בשבועות הקרובים. כרגע אין </w:t>
      </w:r>
      <w:bookmarkStart w:id="1885" w:name="_ETM_Q1_5616101"/>
      <w:bookmarkEnd w:id="1885"/>
      <w:r w:rsidR="00546784">
        <w:rPr>
          <w:rFonts w:hint="cs"/>
          <w:rtl/>
          <w:lang w:eastAsia="he-IL"/>
        </w:rPr>
        <w:t xml:space="preserve">את המידע הזה. זאת אומרת, להגיד לאנשים לכו לעשות בדיקה </w:t>
      </w:r>
      <w:bookmarkStart w:id="1886" w:name="_ETM_Q1_5618911"/>
      <w:bookmarkEnd w:id="1886"/>
      <w:r w:rsidR="00546784">
        <w:rPr>
          <w:rFonts w:hint="cs"/>
          <w:rtl/>
          <w:lang w:eastAsia="he-IL"/>
        </w:rPr>
        <w:t xml:space="preserve">סרולוגית ואם התוצאה שלכם יצאה 100 אתם מוגנים, </w:t>
      </w:r>
      <w:bookmarkStart w:id="1887" w:name="_ETM_Q1_5622171"/>
      <w:bookmarkEnd w:id="1887"/>
      <w:r w:rsidR="00546784">
        <w:rPr>
          <w:rFonts w:hint="cs"/>
          <w:rtl/>
          <w:lang w:eastAsia="he-IL"/>
        </w:rPr>
        <w:t xml:space="preserve">זה פשוט לא נכון. אנחנו כבר יודעים שזה לא נכון. </w:t>
      </w:r>
      <w:bookmarkStart w:id="1888" w:name="_ETM_Q1_5626793"/>
      <w:bookmarkEnd w:id="1888"/>
      <w:r w:rsidR="00546784">
        <w:rPr>
          <w:rFonts w:hint="cs"/>
          <w:rtl/>
          <w:lang w:eastAsia="he-IL"/>
        </w:rPr>
        <w:t>מהו המספר שמעליו כן מוגנים, אנחנו עדיין לא יודעים. זה לגבי התשובה של הבדיקה הסרולוגית.</w:t>
      </w:r>
    </w:p>
    <w:p w:rsidR="00546784" w:rsidRDefault="00546784" w:rsidP="00095F4B">
      <w:pPr>
        <w:rPr>
          <w:rtl/>
          <w:lang w:eastAsia="he-IL"/>
        </w:rPr>
      </w:pPr>
    </w:p>
    <w:p w:rsidR="00546784" w:rsidRDefault="00546784" w:rsidP="006B363B">
      <w:pPr>
        <w:rPr>
          <w:rtl/>
          <w:lang w:eastAsia="he-IL"/>
        </w:rPr>
      </w:pPr>
      <w:bookmarkStart w:id="1889" w:name="_ETM_Q1_5631830"/>
      <w:bookmarkStart w:id="1890" w:name="_ETM_Q1_5631890"/>
      <w:bookmarkEnd w:id="1889"/>
      <w:bookmarkEnd w:id="1890"/>
      <w:r>
        <w:rPr>
          <w:rFonts w:hint="cs"/>
          <w:rtl/>
          <w:lang w:eastAsia="he-IL"/>
        </w:rPr>
        <w:t>לגבי ה-</w:t>
      </w:r>
      <w:r>
        <w:rPr>
          <w:lang w:eastAsia="he-IL"/>
        </w:rPr>
        <w:t>FDA</w:t>
      </w:r>
      <w:r>
        <w:rPr>
          <w:rFonts w:hint="cs"/>
          <w:rtl/>
          <w:lang w:eastAsia="he-IL"/>
        </w:rPr>
        <w:t>. ה-</w:t>
      </w:r>
      <w:r>
        <w:rPr>
          <w:lang w:eastAsia="he-IL"/>
        </w:rPr>
        <w:t>FDA</w:t>
      </w:r>
      <w:bookmarkStart w:id="1891" w:name="_ETM_Q1_5633244"/>
      <w:bookmarkEnd w:id="1891"/>
      <w:r>
        <w:rPr>
          <w:rFonts w:hint="cs"/>
          <w:rtl/>
          <w:lang w:eastAsia="he-IL"/>
        </w:rPr>
        <w:t xml:space="preserve"> אישר לתת את זה מעל גיל 65 באופן גורף </w:t>
      </w:r>
      <w:bookmarkStart w:id="1892" w:name="_ETM_Q1_5638771"/>
      <w:bookmarkEnd w:id="1892"/>
      <w:r>
        <w:rPr>
          <w:rFonts w:hint="cs"/>
          <w:rtl/>
          <w:lang w:eastAsia="he-IL"/>
        </w:rPr>
        <w:t xml:space="preserve">ומתחת לגיל 65 למי שיש לו מחלות שעלולות להעמיד אותו בסיכון למחלת קורונה ובחשיפה תעסוקתית בכל גיל. </w:t>
      </w:r>
      <w:bookmarkStart w:id="1893" w:name="_ETM_Q1_5648908"/>
      <w:bookmarkEnd w:id="1893"/>
      <w:r>
        <w:rPr>
          <w:rFonts w:hint="cs"/>
          <w:rtl/>
          <w:lang w:eastAsia="he-IL"/>
        </w:rPr>
        <w:t>זה מה שה-</w:t>
      </w:r>
      <w:r>
        <w:rPr>
          <w:lang w:eastAsia="he-IL"/>
        </w:rPr>
        <w:t xml:space="preserve">FDA </w:t>
      </w:r>
      <w:r>
        <w:rPr>
          <w:rFonts w:hint="cs"/>
          <w:rtl/>
          <w:lang w:eastAsia="he-IL"/>
        </w:rPr>
        <w:t xml:space="preserve">אישר. מה יצאו ככותרות? אני </w:t>
      </w:r>
      <w:bookmarkStart w:id="1894" w:name="_ETM_Q1_5652588"/>
      <w:bookmarkEnd w:id="1894"/>
      <w:r>
        <w:rPr>
          <w:rFonts w:hint="cs"/>
          <w:rtl/>
          <w:lang w:eastAsia="he-IL"/>
        </w:rPr>
        <w:t>לא יודעת מה, אבל זה מה שה-</w:t>
      </w:r>
      <w:r>
        <w:rPr>
          <w:lang w:eastAsia="he-IL"/>
        </w:rPr>
        <w:t>FDA</w:t>
      </w:r>
      <w:r>
        <w:rPr>
          <w:rFonts w:hint="cs"/>
          <w:rtl/>
          <w:lang w:eastAsia="he-IL"/>
        </w:rPr>
        <w:t xml:space="preserve"> אישר וזה מה </w:t>
      </w:r>
      <w:bookmarkStart w:id="1895" w:name="_ETM_Q1_5655394"/>
      <w:bookmarkEnd w:id="1895"/>
      <w:r>
        <w:rPr>
          <w:rFonts w:hint="cs"/>
          <w:rtl/>
          <w:lang w:eastAsia="he-IL"/>
        </w:rPr>
        <w:t>שה-</w:t>
      </w:r>
      <w:r>
        <w:rPr>
          <w:lang w:eastAsia="he-IL"/>
        </w:rPr>
        <w:t>CBC</w:t>
      </w:r>
      <w:r>
        <w:rPr>
          <w:rFonts w:hint="cs"/>
          <w:rtl/>
          <w:lang w:eastAsia="he-IL"/>
        </w:rPr>
        <w:tab/>
        <w:t>אחר כך, בסופו של דבר, מנהלת ה-</w:t>
      </w:r>
      <w:r>
        <w:rPr>
          <w:lang w:eastAsia="he-IL"/>
        </w:rPr>
        <w:t>CBC</w:t>
      </w:r>
      <w:r>
        <w:rPr>
          <w:rFonts w:hint="cs"/>
          <w:rtl/>
          <w:lang w:eastAsia="he-IL"/>
        </w:rPr>
        <w:t xml:space="preserve"> אישרה. אלה ההנחיות. </w:t>
      </w:r>
      <w:bookmarkStart w:id="1896" w:name="_ETM_Q1_5665643"/>
      <w:bookmarkEnd w:id="1896"/>
      <w:r>
        <w:rPr>
          <w:rFonts w:hint="cs"/>
          <w:rtl/>
          <w:lang w:eastAsia="he-IL"/>
        </w:rPr>
        <w:t>שוב, אנחנו יכולים לקיים דיון למה הם אישרו כך ולא אישרו גורף לכולם אבל אני לא יודעת א</w:t>
      </w:r>
      <w:bookmarkStart w:id="1897" w:name="_ETM_Q1_5666751"/>
      <w:bookmarkEnd w:id="1897"/>
      <w:r>
        <w:rPr>
          <w:rFonts w:hint="cs"/>
          <w:rtl/>
          <w:lang w:eastAsia="he-IL"/>
        </w:rPr>
        <w:t>ם זה הדיון כרגע. מה שאנחנו</w:t>
      </w:r>
      <w:r w:rsidR="00E6118D">
        <w:rPr>
          <w:rFonts w:hint="cs"/>
          <w:rtl/>
          <w:lang w:eastAsia="he-IL"/>
        </w:rPr>
        <w:t xml:space="preserve"> </w:t>
      </w:r>
      <w:r>
        <w:rPr>
          <w:rFonts w:hint="cs"/>
          <w:rtl/>
          <w:lang w:eastAsia="he-IL"/>
        </w:rPr>
        <w:t xml:space="preserve">מביאים כאן </w:t>
      </w:r>
      <w:bookmarkStart w:id="1898" w:name="_ETM_Q1_5671179"/>
      <w:bookmarkEnd w:id="1898"/>
      <w:r>
        <w:rPr>
          <w:rFonts w:hint="cs"/>
          <w:rtl/>
          <w:lang w:eastAsia="he-IL"/>
        </w:rPr>
        <w:t>כרגע זה להגיד שאנשים לא חייבים להתחסן</w:t>
      </w:r>
      <w:r w:rsidR="006B363B">
        <w:rPr>
          <w:rFonts w:hint="cs"/>
          <w:rtl/>
          <w:lang w:eastAsia="he-IL"/>
        </w:rPr>
        <w:t xml:space="preserve"> בשביל הדבר </w:t>
      </w:r>
      <w:bookmarkStart w:id="1899" w:name="_ETM_Q1_5674363"/>
      <w:bookmarkEnd w:id="1899"/>
      <w:r w:rsidR="006B363B">
        <w:rPr>
          <w:rFonts w:hint="cs"/>
          <w:rtl/>
          <w:lang w:eastAsia="he-IL"/>
        </w:rPr>
        <w:t>הזה. האמירה היא לא</w:t>
      </w:r>
      <w:r w:rsidR="00E6118D">
        <w:rPr>
          <w:rFonts w:hint="cs"/>
          <w:rtl/>
          <w:lang w:eastAsia="he-IL"/>
        </w:rPr>
        <w:t xml:space="preserve"> </w:t>
      </w:r>
      <w:r w:rsidR="006B363B">
        <w:rPr>
          <w:rFonts w:hint="cs"/>
          <w:rtl/>
          <w:lang w:eastAsia="he-IL"/>
        </w:rPr>
        <w:t xml:space="preserve">להכריח אנשים בדרך הזאת להתחסן </w:t>
      </w:r>
      <w:bookmarkStart w:id="1900" w:name="_ETM_Q1_5680453"/>
      <w:bookmarkEnd w:id="1900"/>
      <w:r w:rsidR="006B363B">
        <w:rPr>
          <w:rFonts w:hint="cs"/>
          <w:rtl/>
          <w:lang w:eastAsia="he-IL"/>
        </w:rPr>
        <w:t xml:space="preserve">אלא להגיד שאם אתה מגיע למצב שבמקום העבודה אתה עלול </w:t>
      </w:r>
      <w:bookmarkStart w:id="1901" w:name="_ETM_Q1_5683283"/>
      <w:bookmarkEnd w:id="1901"/>
      <w:r w:rsidR="006B363B">
        <w:rPr>
          <w:rFonts w:hint="cs"/>
          <w:rtl/>
          <w:lang w:eastAsia="he-IL"/>
        </w:rPr>
        <w:t>לסכן אנשים אחרים, ואנחנו עדיין בתחלואה</w:t>
      </w:r>
      <w:bookmarkStart w:id="1902" w:name="_ETM_Q1_5688469"/>
      <w:bookmarkEnd w:id="1902"/>
      <w:r w:rsidR="006B363B">
        <w:rPr>
          <w:rFonts w:hint="cs"/>
          <w:rtl/>
          <w:lang w:eastAsia="he-IL"/>
        </w:rPr>
        <w:t xml:space="preserve"> בגל רביעי, אתה צריך להגיע למקום הזה במצב שבו אתה לא תסכן אחרים. אתה בוחר לא להתחסן, זאת </w:t>
      </w:r>
      <w:bookmarkStart w:id="1903" w:name="_ETM_Q1_5693737"/>
      <w:bookmarkEnd w:id="1903"/>
      <w:r w:rsidR="006B363B">
        <w:rPr>
          <w:rFonts w:hint="cs"/>
          <w:rtl/>
          <w:lang w:eastAsia="he-IL"/>
        </w:rPr>
        <w:t>בהחלט זכותך, אבל אתה נדרש</w:t>
      </w:r>
      <w:r w:rsidR="00E6118D">
        <w:rPr>
          <w:rFonts w:hint="cs"/>
          <w:rtl/>
          <w:lang w:eastAsia="he-IL"/>
        </w:rPr>
        <w:t xml:space="preserve"> </w:t>
      </w:r>
      <w:r w:rsidR="006B363B">
        <w:rPr>
          <w:rFonts w:hint="cs"/>
          <w:rtl/>
          <w:lang w:eastAsia="he-IL"/>
        </w:rPr>
        <w:t xml:space="preserve">לעשות שתי בדיקות, </w:t>
      </w:r>
      <w:bookmarkStart w:id="1904" w:name="_ETM_Q1_5700173"/>
      <w:bookmarkEnd w:id="1904"/>
      <w:r w:rsidR="006B363B">
        <w:rPr>
          <w:rFonts w:hint="cs"/>
          <w:rtl/>
          <w:lang w:eastAsia="he-IL"/>
        </w:rPr>
        <w:t xml:space="preserve">או בדיקת </w:t>
      </w:r>
      <w:r w:rsidR="006B363B">
        <w:rPr>
          <w:lang w:eastAsia="he-IL"/>
        </w:rPr>
        <w:t>PCR</w:t>
      </w:r>
      <w:r w:rsidR="006B363B">
        <w:rPr>
          <w:rFonts w:hint="cs"/>
          <w:rtl/>
          <w:lang w:eastAsia="he-IL"/>
        </w:rPr>
        <w:t xml:space="preserve"> או שתי בדיקות אנטיגן כדי לוודא שאתה </w:t>
      </w:r>
      <w:bookmarkStart w:id="1905" w:name="_ETM_Q1_5702927"/>
      <w:bookmarkEnd w:id="1905"/>
      <w:r w:rsidR="006B363B">
        <w:rPr>
          <w:rFonts w:hint="cs"/>
          <w:rtl/>
          <w:lang w:eastAsia="he-IL"/>
        </w:rPr>
        <w:t>לא מגיע במצב שבו אתה מסכן אנשים אחרים. הסכנה</w:t>
      </w:r>
      <w:bookmarkStart w:id="1906" w:name="_ETM_Q1_5709039"/>
      <w:bookmarkEnd w:id="1906"/>
      <w:r w:rsidR="006B363B">
        <w:rPr>
          <w:rFonts w:hint="cs"/>
          <w:rtl/>
          <w:lang w:eastAsia="he-IL"/>
        </w:rPr>
        <w:t xml:space="preserve"> היא לא בזה שאתה תהיה חולה קשה. אנחנו רואים אנשים </w:t>
      </w:r>
      <w:bookmarkStart w:id="1907" w:name="_ETM_Q1_5710901"/>
      <w:bookmarkEnd w:id="1907"/>
      <w:r w:rsidR="006B363B">
        <w:rPr>
          <w:rFonts w:hint="cs"/>
          <w:rtl/>
          <w:lang w:eastAsia="he-IL"/>
        </w:rPr>
        <w:t>עם חיסונים וכשאתה שואל איזה אנשים כרגע מאושפזים בבתי החולים,</w:t>
      </w:r>
      <w:bookmarkStart w:id="1908" w:name="_ETM_Q1_5714359"/>
      <w:bookmarkEnd w:id="1908"/>
      <w:r w:rsidR="006B363B">
        <w:rPr>
          <w:rFonts w:hint="cs"/>
          <w:rtl/>
          <w:lang w:eastAsia="he-IL"/>
        </w:rPr>
        <w:t xml:space="preserve"> נכון, יכול להיות גם מישהו עם בוסטר שמאושפז בבית החולים, </w:t>
      </w:r>
      <w:bookmarkStart w:id="1909" w:name="_ETM_Q1_5719261"/>
      <w:bookmarkEnd w:id="1909"/>
      <w:r w:rsidR="006B363B">
        <w:rPr>
          <w:rFonts w:hint="cs"/>
          <w:rtl/>
          <w:lang w:eastAsia="he-IL"/>
        </w:rPr>
        <w:t>אבל המוגנות כשיש לך חיסון טרי, בין אם זה</w:t>
      </w:r>
      <w:bookmarkStart w:id="1910" w:name="_ETM_Q1_5719464"/>
      <w:bookmarkEnd w:id="1910"/>
      <w:r w:rsidR="006B363B">
        <w:rPr>
          <w:rFonts w:hint="cs"/>
          <w:rtl/>
          <w:lang w:eastAsia="he-IL"/>
        </w:rPr>
        <w:t xml:space="preserve"> בוסטר ובין אם זה חיסון שני שניתן </w:t>
      </w:r>
      <w:bookmarkStart w:id="1911" w:name="_ETM_Q1_5725093"/>
      <w:bookmarkEnd w:id="1911"/>
      <w:r w:rsidR="006B363B">
        <w:rPr>
          <w:rFonts w:hint="cs"/>
          <w:rtl/>
          <w:lang w:eastAsia="he-IL"/>
        </w:rPr>
        <w:t xml:space="preserve">לפני פחות מחמישה חודשים, המוגנות היא מאוד מאוד גבוהה, </w:t>
      </w:r>
      <w:bookmarkStart w:id="1912" w:name="_ETM_Q1_5727021"/>
      <w:bookmarkEnd w:id="1912"/>
      <w:r w:rsidR="006B363B">
        <w:rPr>
          <w:rFonts w:hint="cs"/>
          <w:rtl/>
          <w:lang w:eastAsia="he-IL"/>
        </w:rPr>
        <w:t xml:space="preserve">היא אף פעם לא 100 אחוזים ותמיד תוכל לפסול את </w:t>
      </w:r>
      <w:bookmarkStart w:id="1913" w:name="_ETM_Q1_5731915"/>
      <w:bookmarkEnd w:id="1913"/>
      <w:r w:rsidR="006B363B">
        <w:rPr>
          <w:rFonts w:hint="cs"/>
          <w:rtl/>
          <w:lang w:eastAsia="he-IL"/>
        </w:rPr>
        <w:t xml:space="preserve">הבן אדם המחוסן, הטרי, שמאושפז בבית החולים. תמיד זה </w:t>
      </w:r>
      <w:bookmarkStart w:id="1914" w:name="_ETM_Q1_5734081"/>
      <w:bookmarkEnd w:id="1914"/>
      <w:r w:rsidR="006B363B">
        <w:rPr>
          <w:rFonts w:hint="cs"/>
          <w:rtl/>
          <w:lang w:eastAsia="he-IL"/>
        </w:rPr>
        <w:t xml:space="preserve">יכול להיות. אבל המוגנות היא מאוד מאוד גבוהה ואנחנו רואים שבקרב החולים הקשים והקריטיים הרוב המכריע שלהם, </w:t>
      </w:r>
      <w:bookmarkStart w:id="1915" w:name="_ETM_Q1_5741301"/>
      <w:bookmarkEnd w:id="1915"/>
      <w:r w:rsidR="006B363B">
        <w:rPr>
          <w:rFonts w:hint="cs"/>
          <w:rtl/>
          <w:lang w:eastAsia="he-IL"/>
        </w:rPr>
        <w:t>בין 80 ל-90 אחוזים, הם לא מחוסנים</w:t>
      </w:r>
      <w:r w:rsidR="006002CB">
        <w:rPr>
          <w:rFonts w:hint="cs"/>
          <w:rtl/>
          <w:lang w:eastAsia="he-IL"/>
        </w:rPr>
        <w:t xml:space="preserve"> והיתר, באחוזים </w:t>
      </w:r>
      <w:bookmarkStart w:id="1916" w:name="_ETM_Q1_5746371"/>
      <w:bookmarkEnd w:id="1916"/>
      <w:r w:rsidR="006002CB">
        <w:rPr>
          <w:rFonts w:hint="cs"/>
          <w:rtl/>
          <w:lang w:eastAsia="he-IL"/>
        </w:rPr>
        <w:t xml:space="preserve">גבוהים, הם מחוסנים שהחיסון שלהם פג תוקף. </w:t>
      </w:r>
    </w:p>
    <w:p w:rsidR="006002CB" w:rsidRDefault="006002CB" w:rsidP="006B363B">
      <w:pPr>
        <w:rPr>
          <w:rtl/>
          <w:lang w:eastAsia="he-IL"/>
        </w:rPr>
      </w:pPr>
      <w:bookmarkStart w:id="1917" w:name="_ETM_Q1_5752269"/>
      <w:bookmarkStart w:id="1918" w:name="_ETM_Q1_5752334"/>
      <w:bookmarkEnd w:id="1917"/>
      <w:bookmarkEnd w:id="1918"/>
    </w:p>
    <w:p w:rsidR="006002CB" w:rsidRDefault="006002CB" w:rsidP="006B363B">
      <w:pPr>
        <w:rPr>
          <w:rtl/>
          <w:lang w:eastAsia="he-IL"/>
        </w:rPr>
      </w:pPr>
      <w:bookmarkStart w:id="1919" w:name="_ETM_Q1_5752380"/>
      <w:bookmarkStart w:id="1920" w:name="_ETM_Q1_5752415"/>
      <w:bookmarkEnd w:id="1919"/>
      <w:bookmarkEnd w:id="1920"/>
      <w:r>
        <w:rPr>
          <w:rFonts w:hint="cs"/>
          <w:rtl/>
          <w:lang w:eastAsia="he-IL"/>
        </w:rPr>
        <w:t xml:space="preserve">אבל </w:t>
      </w:r>
      <w:r w:rsidR="006A10DE">
        <w:rPr>
          <w:rFonts w:hint="cs"/>
          <w:rtl/>
          <w:lang w:eastAsia="he-IL"/>
        </w:rPr>
        <w:t xml:space="preserve">על </w:t>
      </w:r>
      <w:r>
        <w:rPr>
          <w:rFonts w:hint="cs"/>
          <w:rtl/>
          <w:lang w:eastAsia="he-IL"/>
        </w:rPr>
        <w:t>מה שאנחנו מדברים כאן</w:t>
      </w:r>
      <w:r w:rsidR="006A10DE">
        <w:rPr>
          <w:rFonts w:hint="cs"/>
          <w:rtl/>
          <w:lang w:eastAsia="he-IL"/>
        </w:rPr>
        <w:t>,</w:t>
      </w:r>
      <w:r>
        <w:rPr>
          <w:rFonts w:hint="cs"/>
          <w:rtl/>
          <w:lang w:eastAsia="he-IL"/>
        </w:rPr>
        <w:t xml:space="preserve"> זה אפילו לא על זה. זאת </w:t>
      </w:r>
      <w:bookmarkStart w:id="1921" w:name="_ETM_Q1_5753927"/>
      <w:bookmarkEnd w:id="1921"/>
      <w:r>
        <w:rPr>
          <w:rFonts w:hint="cs"/>
          <w:rtl/>
          <w:lang w:eastAsia="he-IL"/>
        </w:rPr>
        <w:t xml:space="preserve">המוגנות שלך מפני הדבקה ולהדביק אחרים, בין </w:t>
      </w:r>
      <w:bookmarkStart w:id="1922" w:name="_ETM_Q1_5758555"/>
      <w:bookmarkEnd w:id="1922"/>
      <w:r>
        <w:rPr>
          <w:rFonts w:hint="cs"/>
          <w:rtl/>
          <w:lang w:eastAsia="he-IL"/>
        </w:rPr>
        <w:t xml:space="preserve">אם אתה בעצמך תהיה חולה קשה ובין אם </w:t>
      </w:r>
      <w:bookmarkStart w:id="1923" w:name="_ETM_Q1_5760373"/>
      <w:bookmarkEnd w:id="1923"/>
      <w:r>
        <w:rPr>
          <w:rFonts w:hint="cs"/>
          <w:rtl/>
          <w:lang w:eastAsia="he-IL"/>
        </w:rPr>
        <w:t xml:space="preserve">לא. זאת אומרת, אלה שני דברים שונים. בן </w:t>
      </w:r>
      <w:bookmarkStart w:id="1924" w:name="_ETM_Q1_5763259"/>
      <w:bookmarkEnd w:id="1924"/>
      <w:r>
        <w:rPr>
          <w:rFonts w:hint="cs"/>
          <w:rtl/>
          <w:lang w:eastAsia="he-IL"/>
        </w:rPr>
        <w:t>אדם בן 30 יכול להיות עם חיסון של חודשיים,</w:t>
      </w:r>
      <w:bookmarkStart w:id="1925" w:name="_ETM_Q1_5769375"/>
      <w:bookmarkEnd w:id="1925"/>
      <w:r>
        <w:rPr>
          <w:rFonts w:hint="cs"/>
          <w:rtl/>
          <w:lang w:eastAsia="he-IL"/>
        </w:rPr>
        <w:t xml:space="preserve"> חיסון שני מלפני חודשיים, וכרגע אנחנו אומרים שהסיכוי </w:t>
      </w:r>
      <w:bookmarkStart w:id="1926" w:name="_ETM_Q1_5772525"/>
      <w:bookmarkEnd w:id="1926"/>
      <w:r>
        <w:rPr>
          <w:rFonts w:hint="cs"/>
          <w:rtl/>
          <w:lang w:eastAsia="he-IL"/>
        </w:rPr>
        <w:t xml:space="preserve">שלך להידבק ולהדביק אחרים, במקום מוגנות </w:t>
      </w:r>
      <w:bookmarkStart w:id="1927" w:name="_ETM_Q1_5774577"/>
      <w:bookmarkEnd w:id="1927"/>
      <w:r>
        <w:rPr>
          <w:rFonts w:hint="cs"/>
          <w:rtl/>
          <w:lang w:eastAsia="he-IL"/>
        </w:rPr>
        <w:t>של 95 אחוזים שזה לא יקרה,</w:t>
      </w:r>
      <w:r w:rsidR="00E6118D">
        <w:rPr>
          <w:rFonts w:hint="cs"/>
          <w:rtl/>
          <w:lang w:eastAsia="he-IL"/>
        </w:rPr>
        <w:t xml:space="preserve"> </w:t>
      </w:r>
      <w:r>
        <w:rPr>
          <w:rFonts w:hint="cs"/>
          <w:rtl/>
          <w:lang w:eastAsia="he-IL"/>
        </w:rPr>
        <w:t xml:space="preserve">זה ירד </w:t>
      </w:r>
      <w:bookmarkStart w:id="1928" w:name="_ETM_Q1_5777541"/>
      <w:bookmarkEnd w:id="1928"/>
      <w:r>
        <w:rPr>
          <w:rFonts w:hint="cs"/>
          <w:rtl/>
          <w:lang w:eastAsia="he-IL"/>
        </w:rPr>
        <w:t xml:space="preserve">ל-40 אחוזים. הסיכון ירד ל-40 אחוזי חיסון, פשוט לא </w:t>
      </w:r>
      <w:bookmarkStart w:id="1929" w:name="_ETM_Q1_5784073"/>
      <w:bookmarkEnd w:id="1929"/>
      <w:r>
        <w:rPr>
          <w:rFonts w:hint="cs"/>
          <w:rtl/>
          <w:lang w:eastAsia="he-IL"/>
        </w:rPr>
        <w:t>מגן עליך מפני הדבקה והידבקות באותה מידה שהוא הגן</w:t>
      </w:r>
      <w:bookmarkStart w:id="1930" w:name="_ETM_Q1_5788157"/>
      <w:bookmarkEnd w:id="1930"/>
      <w:r>
        <w:rPr>
          <w:rFonts w:hint="cs"/>
          <w:rtl/>
          <w:lang w:eastAsia="he-IL"/>
        </w:rPr>
        <w:t xml:space="preserve"> קודם. לכן הצורך שלך לקבל את מנת הבוסטר הוא בגלל </w:t>
      </w:r>
      <w:bookmarkStart w:id="1931" w:name="_ETM_Q1_5792115"/>
      <w:bookmarkEnd w:id="1931"/>
      <w:r>
        <w:rPr>
          <w:rFonts w:hint="cs"/>
          <w:rtl/>
          <w:lang w:eastAsia="he-IL"/>
        </w:rPr>
        <w:t xml:space="preserve">זה כי אתה כבר לא מוגן כמו שהיית מוגן קודם. אנחנו רואים את זה גם בגילים המבוגרים </w:t>
      </w:r>
      <w:bookmarkStart w:id="1932" w:name="_ETM_Q1_5800413"/>
      <w:bookmarkEnd w:id="1932"/>
      <w:r>
        <w:rPr>
          <w:rFonts w:hint="cs"/>
          <w:rtl/>
          <w:lang w:eastAsia="he-IL"/>
        </w:rPr>
        <w:t>וגם בגילים הצעירים, לגבי הסיכון לחלות בקורונה.</w:t>
      </w:r>
    </w:p>
    <w:p w:rsidR="006002CB" w:rsidRDefault="006002CB" w:rsidP="006B363B">
      <w:pPr>
        <w:rPr>
          <w:rtl/>
          <w:lang w:eastAsia="he-IL"/>
        </w:rPr>
      </w:pPr>
      <w:bookmarkStart w:id="1933" w:name="_ETM_Q1_5804077"/>
      <w:bookmarkStart w:id="1934" w:name="_ETM_Q1_5804141"/>
      <w:bookmarkEnd w:id="1933"/>
      <w:bookmarkEnd w:id="1934"/>
    </w:p>
    <w:p w:rsidR="006002CB" w:rsidRDefault="006002CB" w:rsidP="006B363B">
      <w:pPr>
        <w:rPr>
          <w:rtl/>
          <w:lang w:eastAsia="he-IL"/>
        </w:rPr>
      </w:pPr>
      <w:bookmarkStart w:id="1935" w:name="_ETM_Q1_5804197"/>
      <w:bookmarkStart w:id="1936" w:name="_ETM_Q1_5804246"/>
      <w:bookmarkEnd w:id="1935"/>
      <w:bookmarkEnd w:id="1936"/>
      <w:r>
        <w:rPr>
          <w:rFonts w:hint="cs"/>
          <w:rtl/>
          <w:lang w:eastAsia="he-IL"/>
        </w:rPr>
        <w:t xml:space="preserve">לגבי הסיכון לחלות </w:t>
      </w:r>
      <w:bookmarkStart w:id="1937" w:name="_ETM_Q1_5805763"/>
      <w:bookmarkEnd w:id="1937"/>
      <w:r>
        <w:rPr>
          <w:rFonts w:hint="cs"/>
          <w:rtl/>
          <w:lang w:eastAsia="he-IL"/>
        </w:rPr>
        <w:t xml:space="preserve">קשה בקורונה, כל המחלה ראינו הבדל בין גילים מבוגרים לבין </w:t>
      </w:r>
      <w:bookmarkStart w:id="1938" w:name="_ETM_Q1_5809602"/>
      <w:bookmarkEnd w:id="1938"/>
      <w:r>
        <w:rPr>
          <w:rFonts w:hint="cs"/>
          <w:rtl/>
          <w:lang w:eastAsia="he-IL"/>
        </w:rPr>
        <w:t xml:space="preserve">גילים צעירים אבל אנחנו רואים גם עכשיו בגילי 40 עד </w:t>
      </w:r>
      <w:bookmarkStart w:id="1939" w:name="_ETM_Q1_5813343"/>
      <w:bookmarkEnd w:id="1939"/>
      <w:r>
        <w:rPr>
          <w:rFonts w:hint="cs"/>
          <w:rtl/>
          <w:lang w:eastAsia="he-IL"/>
        </w:rPr>
        <w:t xml:space="preserve">60, כאלה שעדיין לא מחוסנים במנת הבוסטר </w:t>
      </w:r>
      <w:bookmarkStart w:id="1940" w:name="_ETM_Q1_5815695"/>
      <w:bookmarkEnd w:id="1940"/>
      <w:r>
        <w:rPr>
          <w:rFonts w:hint="cs"/>
          <w:rtl/>
          <w:lang w:eastAsia="he-IL"/>
        </w:rPr>
        <w:t xml:space="preserve">שלהם, שיש עלייה בתחלואה הקשה והקריטית גם בקרב האוכלוסייה </w:t>
      </w:r>
      <w:bookmarkStart w:id="1941" w:name="_ETM_Q1_5819841"/>
      <w:bookmarkEnd w:id="1941"/>
      <w:r>
        <w:rPr>
          <w:rFonts w:hint="cs"/>
          <w:rtl/>
          <w:lang w:eastAsia="he-IL"/>
        </w:rPr>
        <w:t>הזאת.</w:t>
      </w:r>
      <w:r w:rsidR="006A10DE">
        <w:rPr>
          <w:rFonts w:hint="cs"/>
          <w:rtl/>
          <w:lang w:eastAsia="he-IL"/>
        </w:rPr>
        <w:t xml:space="preserve"> למישהו שהוא בן 20 או 30, גם קודם לא היה לו סיכון מאוד גבוה להיות בתחלואה </w:t>
      </w:r>
      <w:bookmarkStart w:id="1942" w:name="_ETM_Q1_5825386"/>
      <w:bookmarkEnd w:id="1942"/>
      <w:r w:rsidR="006A10DE">
        <w:rPr>
          <w:rFonts w:hint="cs"/>
          <w:rtl/>
          <w:lang w:eastAsia="he-IL"/>
        </w:rPr>
        <w:t>קשה וקריטית. זה קורה אבל הרציונל לתת את</w:t>
      </w:r>
      <w:bookmarkStart w:id="1943" w:name="_ETM_Q1_5830468"/>
      <w:bookmarkEnd w:id="1943"/>
      <w:r w:rsidR="006A10DE">
        <w:rPr>
          <w:rFonts w:hint="cs"/>
          <w:rtl/>
          <w:lang w:eastAsia="he-IL"/>
        </w:rPr>
        <w:t xml:space="preserve"> החיסון, זה לא רק בשביל התחלואה הקשה והקריטית אבל </w:t>
      </w:r>
      <w:bookmarkStart w:id="1944" w:name="_ETM_Q1_5833041"/>
      <w:bookmarkEnd w:id="1944"/>
      <w:r w:rsidR="006A10DE">
        <w:rPr>
          <w:rFonts w:hint="cs"/>
          <w:rtl/>
          <w:lang w:eastAsia="he-IL"/>
        </w:rPr>
        <w:t>כמובן שגם כן.</w:t>
      </w:r>
    </w:p>
    <w:p w:rsidR="006A10DE" w:rsidRDefault="006A10DE" w:rsidP="006B363B">
      <w:pPr>
        <w:rPr>
          <w:rtl/>
          <w:lang w:eastAsia="he-IL"/>
        </w:rPr>
      </w:pPr>
      <w:bookmarkStart w:id="1945" w:name="_ETM_Q1_5835966"/>
      <w:bookmarkStart w:id="1946" w:name="_ETM_Q1_5836037"/>
      <w:bookmarkEnd w:id="1945"/>
      <w:bookmarkEnd w:id="1946"/>
    </w:p>
    <w:p w:rsidR="006A10DE" w:rsidRDefault="006A10DE" w:rsidP="006B363B">
      <w:pPr>
        <w:rPr>
          <w:rtl/>
          <w:lang w:eastAsia="he-IL"/>
        </w:rPr>
      </w:pPr>
      <w:bookmarkStart w:id="1947" w:name="_ETM_Q1_5836086"/>
      <w:bookmarkStart w:id="1948" w:name="_ETM_Q1_5836127"/>
      <w:bookmarkEnd w:id="1947"/>
      <w:bookmarkEnd w:id="1948"/>
      <w:r>
        <w:rPr>
          <w:rFonts w:hint="cs"/>
          <w:rtl/>
          <w:lang w:eastAsia="he-IL"/>
        </w:rPr>
        <w:t>אני מקווה שזה מסביר את כל השאלות</w:t>
      </w:r>
      <w:r w:rsidR="00E6118D">
        <w:rPr>
          <w:rFonts w:hint="cs"/>
          <w:rtl/>
          <w:lang w:eastAsia="he-IL"/>
        </w:rPr>
        <w:t xml:space="preserve"> </w:t>
      </w:r>
      <w:r>
        <w:rPr>
          <w:rFonts w:hint="cs"/>
          <w:rtl/>
          <w:lang w:eastAsia="he-IL"/>
        </w:rPr>
        <w:t xml:space="preserve">ששאלת אבל לגבי התקנות שמובאות לכאן, זה אפילו </w:t>
      </w:r>
      <w:bookmarkStart w:id="1949" w:name="_ETM_Q1_5842014"/>
      <w:bookmarkEnd w:id="1949"/>
      <w:r>
        <w:rPr>
          <w:rFonts w:hint="cs"/>
          <w:rtl/>
          <w:lang w:eastAsia="he-IL"/>
        </w:rPr>
        <w:t xml:space="preserve">לא בהקשר של לעשות חיסון. בן אדם </w:t>
      </w:r>
      <w:bookmarkStart w:id="1950" w:name="_ETM_Q1_5845290"/>
      <w:bookmarkEnd w:id="1950"/>
      <w:r>
        <w:rPr>
          <w:rFonts w:hint="cs"/>
          <w:rtl/>
          <w:lang w:eastAsia="he-IL"/>
        </w:rPr>
        <w:t xml:space="preserve">יכול לבחור לעשות חיסון ואם הוא בוחר לא לעשות חיסון, וזה בהחלט כל עוד אין חוק במדינת ישראל שמכריח </w:t>
      </w:r>
      <w:bookmarkStart w:id="1951" w:name="_ETM_Q1_5850809"/>
      <w:bookmarkEnd w:id="1951"/>
      <w:r>
        <w:rPr>
          <w:rFonts w:hint="cs"/>
          <w:rtl/>
          <w:lang w:eastAsia="he-IL"/>
        </w:rPr>
        <w:t xml:space="preserve">חיסון, ואין ובעיניי לא ראוי שיהיה, אז כל עוד זה </w:t>
      </w:r>
      <w:bookmarkStart w:id="1952" w:name="_ETM_Q1_5855792"/>
      <w:bookmarkEnd w:id="1952"/>
      <w:r>
        <w:rPr>
          <w:rFonts w:hint="cs"/>
          <w:rtl/>
          <w:lang w:eastAsia="he-IL"/>
        </w:rPr>
        <w:t xml:space="preserve">המצב, בן אדם יכול לבחור לא להתחסן. אבל </w:t>
      </w:r>
      <w:bookmarkStart w:id="1953" w:name="_ETM_Q1_5859684"/>
      <w:bookmarkEnd w:id="1953"/>
      <w:r>
        <w:rPr>
          <w:rFonts w:hint="cs"/>
          <w:rtl/>
          <w:lang w:eastAsia="he-IL"/>
        </w:rPr>
        <w:t>כשהוא בא במצב שהוא עלול לסכן אחרים, הוא צריך להיבדק.</w:t>
      </w:r>
    </w:p>
    <w:p w:rsidR="006A10DE" w:rsidRDefault="006A10DE" w:rsidP="006B363B">
      <w:pPr>
        <w:rPr>
          <w:rtl/>
          <w:lang w:eastAsia="he-IL"/>
        </w:rPr>
      </w:pPr>
      <w:bookmarkStart w:id="1954" w:name="_ETM_Q1_5863636"/>
      <w:bookmarkStart w:id="1955" w:name="_ETM_Q1_5863699"/>
      <w:bookmarkEnd w:id="1954"/>
      <w:bookmarkEnd w:id="1955"/>
    </w:p>
    <w:p w:rsidR="006A10DE" w:rsidRDefault="006A10DE" w:rsidP="006A10DE">
      <w:pPr>
        <w:pStyle w:val="af6"/>
        <w:keepNext/>
        <w:rPr>
          <w:rtl/>
        </w:rPr>
      </w:pPr>
      <w:bookmarkStart w:id="1956" w:name="ET_yor_6156_139"/>
      <w:r w:rsidRPr="006A10DE">
        <w:rPr>
          <w:rStyle w:val="TagStyle"/>
          <w:rtl/>
        </w:rPr>
        <w:t xml:space="preserve"> &lt;&lt; יור &gt;&gt; </w:t>
      </w:r>
      <w:r>
        <w:rPr>
          <w:rtl/>
        </w:rPr>
        <w:t>היו"ר גלעד קריב:</w:t>
      </w:r>
      <w:r w:rsidRPr="006A10DE">
        <w:rPr>
          <w:rStyle w:val="TagStyle"/>
          <w:rtl/>
        </w:rPr>
        <w:t xml:space="preserve"> &lt;&lt; יור &gt;&gt;</w:t>
      </w:r>
      <w:r w:rsidR="0034522D">
        <w:rPr>
          <w:rtl/>
        </w:rPr>
        <w:t xml:space="preserve"> </w:t>
      </w:r>
      <w:bookmarkEnd w:id="1956"/>
    </w:p>
    <w:p w:rsidR="006A10DE" w:rsidRDefault="006A10DE" w:rsidP="006A10DE">
      <w:pPr>
        <w:pStyle w:val="KeepWithNext"/>
        <w:rPr>
          <w:rtl/>
          <w:lang w:eastAsia="he-IL"/>
        </w:rPr>
      </w:pPr>
    </w:p>
    <w:p w:rsidR="006A10DE" w:rsidRDefault="006A10DE" w:rsidP="006A10DE">
      <w:pPr>
        <w:rPr>
          <w:rtl/>
          <w:lang w:eastAsia="he-IL"/>
        </w:rPr>
      </w:pPr>
      <w:bookmarkStart w:id="1957" w:name="_ETM_Q1_5862961"/>
      <w:bookmarkStart w:id="1958" w:name="_ETM_Q1_5862980"/>
      <w:bookmarkEnd w:id="1957"/>
      <w:bookmarkEnd w:id="1958"/>
      <w:r>
        <w:rPr>
          <w:rFonts w:hint="cs"/>
          <w:rtl/>
          <w:lang w:eastAsia="he-IL"/>
        </w:rPr>
        <w:t>חבר הכנס</w:t>
      </w:r>
      <w:r w:rsidR="009970C9">
        <w:rPr>
          <w:rFonts w:hint="cs"/>
          <w:rtl/>
          <w:lang w:eastAsia="he-IL"/>
        </w:rPr>
        <w:t>ת מקלב ביקש לשאול שאלה ואחריו חבר הכנסת דוידסון.</w:t>
      </w:r>
    </w:p>
    <w:p w:rsidR="006A10DE" w:rsidRDefault="006A10DE" w:rsidP="006A10DE">
      <w:pPr>
        <w:rPr>
          <w:rtl/>
          <w:lang w:eastAsia="he-IL"/>
        </w:rPr>
      </w:pPr>
      <w:bookmarkStart w:id="1959" w:name="_ETM_Q1_5863222"/>
      <w:bookmarkStart w:id="1960" w:name="_ETM_Q1_5863292"/>
      <w:bookmarkStart w:id="1961" w:name="_ETM_Q1_5863061"/>
      <w:bookmarkEnd w:id="1959"/>
      <w:bookmarkEnd w:id="1960"/>
      <w:bookmarkEnd w:id="1961"/>
    </w:p>
    <w:p w:rsidR="006A10DE" w:rsidRDefault="006A10DE" w:rsidP="006A10DE">
      <w:pPr>
        <w:pStyle w:val="a4"/>
        <w:keepNext/>
        <w:rPr>
          <w:rtl/>
        </w:rPr>
      </w:pPr>
      <w:bookmarkStart w:id="1962" w:name="ET_speaker_6166_140"/>
      <w:r w:rsidRPr="006A10DE">
        <w:rPr>
          <w:rStyle w:val="TagStyle"/>
          <w:rtl/>
        </w:rPr>
        <w:t xml:space="preserve"> &lt;&lt; דובר &gt;&gt; </w:t>
      </w:r>
      <w:r>
        <w:rPr>
          <w:rtl/>
        </w:rPr>
        <w:t>אורי מקלב (יהדות התורה):</w:t>
      </w:r>
      <w:r w:rsidRPr="006A10DE">
        <w:rPr>
          <w:rStyle w:val="TagStyle"/>
          <w:rtl/>
        </w:rPr>
        <w:t xml:space="preserve"> &lt;&lt; דובר &gt;&gt;</w:t>
      </w:r>
      <w:r w:rsidR="0034522D">
        <w:rPr>
          <w:rtl/>
        </w:rPr>
        <w:t xml:space="preserve"> </w:t>
      </w:r>
      <w:bookmarkEnd w:id="1962"/>
    </w:p>
    <w:p w:rsidR="006A10DE" w:rsidRDefault="006A10DE" w:rsidP="006A10DE">
      <w:pPr>
        <w:pStyle w:val="KeepWithNext"/>
        <w:rPr>
          <w:rtl/>
          <w:lang w:eastAsia="he-IL"/>
        </w:rPr>
      </w:pPr>
    </w:p>
    <w:p w:rsidR="006A10DE" w:rsidRDefault="009970C9" w:rsidP="006A10DE">
      <w:pPr>
        <w:rPr>
          <w:rtl/>
          <w:lang w:eastAsia="he-IL"/>
        </w:rPr>
      </w:pPr>
      <w:bookmarkStart w:id="1963" w:name="_ETM_Q1_5863287"/>
      <w:bookmarkStart w:id="1964" w:name="_ETM_Q1_5863308"/>
      <w:bookmarkStart w:id="1965" w:name="_ETM_Q1_5870725"/>
      <w:bookmarkEnd w:id="1963"/>
      <w:bookmarkEnd w:id="1964"/>
      <w:bookmarkEnd w:id="1965"/>
      <w:r>
        <w:rPr>
          <w:rFonts w:hint="cs"/>
          <w:rtl/>
          <w:lang w:eastAsia="he-IL"/>
        </w:rPr>
        <w:t xml:space="preserve"> בכל </w:t>
      </w:r>
      <w:bookmarkStart w:id="1966" w:name="_ETM_Q1_5870463"/>
      <w:bookmarkEnd w:id="1966"/>
      <w:r>
        <w:rPr>
          <w:rFonts w:hint="cs"/>
          <w:rtl/>
          <w:lang w:eastAsia="he-IL"/>
        </w:rPr>
        <w:t xml:space="preserve">אופן אני מבקש ממך, אם את יכולה לחדד את העניין הזה. האם הדרישה לחיסונים, ממילא זה רק לשם הגנה עצמית אחרי שני חיסונים כי </w:t>
      </w:r>
      <w:bookmarkStart w:id="1967" w:name="_ETM_Q1_5878825"/>
      <w:bookmarkEnd w:id="1967"/>
      <w:r>
        <w:rPr>
          <w:rFonts w:hint="cs"/>
          <w:rtl/>
          <w:lang w:eastAsia="he-IL"/>
        </w:rPr>
        <w:t>הזמן עובר ואין להם תוקף או מה מידת ההדבקה</w:t>
      </w:r>
      <w:bookmarkStart w:id="1968" w:name="_ETM_Q1_5881913"/>
      <w:bookmarkEnd w:id="1968"/>
      <w:r>
        <w:rPr>
          <w:rFonts w:hint="cs"/>
          <w:rtl/>
          <w:lang w:eastAsia="he-IL"/>
        </w:rPr>
        <w:t xml:space="preserve">? להבדיל בין מה שאנחנו דורשים או ממליצים לגבי </w:t>
      </w:r>
      <w:bookmarkStart w:id="1969" w:name="_ETM_Q1_5885545"/>
      <w:bookmarkEnd w:id="1969"/>
      <w:r>
        <w:rPr>
          <w:rFonts w:hint="cs"/>
          <w:rtl/>
          <w:lang w:eastAsia="he-IL"/>
        </w:rPr>
        <w:t xml:space="preserve">החיסון האישי ומה שאנחנו רואים לגבי אחרים. כאן בוועדה הופיעה </w:t>
      </w:r>
      <w:bookmarkStart w:id="1970" w:name="_ETM_Q1_5893695"/>
      <w:bookmarkEnd w:id="1970"/>
      <w:r w:rsidR="00716089">
        <w:rPr>
          <w:rFonts w:hint="cs"/>
          <w:rtl/>
          <w:lang w:eastAsia="he-IL"/>
        </w:rPr>
        <w:t>פרופסור אלטוביה</w:t>
      </w:r>
      <w:r>
        <w:rPr>
          <w:rFonts w:hint="cs"/>
          <w:rtl/>
          <w:lang w:eastAsia="he-IL"/>
        </w:rPr>
        <w:t xml:space="preserve"> מהאוניברסיטה העברית. טוענים שאין שום הבדל </w:t>
      </w:r>
      <w:bookmarkStart w:id="1971" w:name="_ETM_Q1_5901199"/>
      <w:bookmarkEnd w:id="1971"/>
      <w:r>
        <w:rPr>
          <w:rFonts w:hint="cs"/>
          <w:rtl/>
          <w:lang w:eastAsia="he-IL"/>
        </w:rPr>
        <w:t xml:space="preserve">במידת ההדבקה בין מי שמחוסן לבין מי שלא מחוסן. </w:t>
      </w:r>
      <w:bookmarkStart w:id="1972" w:name="_ETM_Q1_5909064"/>
      <w:bookmarkEnd w:id="1972"/>
    </w:p>
    <w:p w:rsidR="009970C9" w:rsidRDefault="009970C9" w:rsidP="006A10DE">
      <w:pPr>
        <w:rPr>
          <w:rtl/>
          <w:lang w:eastAsia="he-IL"/>
        </w:rPr>
      </w:pPr>
      <w:bookmarkStart w:id="1973" w:name="_ETM_Q1_5909126"/>
      <w:bookmarkEnd w:id="1973"/>
    </w:p>
    <w:p w:rsidR="009970C9" w:rsidRDefault="009970C9" w:rsidP="009970C9">
      <w:pPr>
        <w:pStyle w:val="af6"/>
        <w:keepNext/>
        <w:rPr>
          <w:rtl/>
        </w:rPr>
      </w:pPr>
      <w:bookmarkStart w:id="1974" w:name="ET_yor_6156_141"/>
      <w:r w:rsidRPr="009970C9">
        <w:rPr>
          <w:rStyle w:val="TagStyle"/>
          <w:rtl/>
        </w:rPr>
        <w:t xml:space="preserve"> &lt;&lt; יור &gt;&gt; </w:t>
      </w:r>
      <w:r>
        <w:rPr>
          <w:rtl/>
        </w:rPr>
        <w:t>היו"ר גלעד קריב:</w:t>
      </w:r>
      <w:r w:rsidRPr="009970C9">
        <w:rPr>
          <w:rStyle w:val="TagStyle"/>
          <w:rtl/>
        </w:rPr>
        <w:t xml:space="preserve"> &lt;&lt; יור &gt;&gt;</w:t>
      </w:r>
      <w:r w:rsidR="0034522D">
        <w:rPr>
          <w:rtl/>
        </w:rPr>
        <w:t xml:space="preserve"> </w:t>
      </w:r>
      <w:bookmarkEnd w:id="1974"/>
    </w:p>
    <w:p w:rsidR="009970C9" w:rsidRDefault="009970C9" w:rsidP="009970C9">
      <w:pPr>
        <w:pStyle w:val="KeepWithNext"/>
        <w:rPr>
          <w:rtl/>
          <w:lang w:eastAsia="he-IL"/>
        </w:rPr>
      </w:pPr>
    </w:p>
    <w:p w:rsidR="009970C9" w:rsidRDefault="009970C9" w:rsidP="009970C9">
      <w:pPr>
        <w:rPr>
          <w:rtl/>
          <w:lang w:eastAsia="he-IL"/>
        </w:rPr>
      </w:pPr>
      <w:r>
        <w:rPr>
          <w:rFonts w:hint="cs"/>
          <w:rtl/>
          <w:lang w:eastAsia="he-IL"/>
        </w:rPr>
        <w:t>עד היום השישי.</w:t>
      </w:r>
    </w:p>
    <w:p w:rsidR="009970C9" w:rsidRDefault="009970C9" w:rsidP="009970C9">
      <w:pPr>
        <w:rPr>
          <w:rtl/>
          <w:lang w:eastAsia="he-IL"/>
        </w:rPr>
      </w:pPr>
      <w:bookmarkStart w:id="1975" w:name="_ETM_Q1_5909464"/>
      <w:bookmarkStart w:id="1976" w:name="_ETM_Q1_5909526"/>
      <w:bookmarkEnd w:id="1975"/>
      <w:bookmarkEnd w:id="1976"/>
    </w:p>
    <w:p w:rsidR="009970C9" w:rsidRDefault="009970C9" w:rsidP="009970C9">
      <w:pPr>
        <w:pStyle w:val="a4"/>
        <w:keepNext/>
        <w:rPr>
          <w:rtl/>
        </w:rPr>
      </w:pPr>
      <w:bookmarkStart w:id="1977" w:name="ET_speaker_6166_142"/>
      <w:r w:rsidRPr="009970C9">
        <w:rPr>
          <w:rStyle w:val="TagStyle"/>
          <w:rtl/>
        </w:rPr>
        <w:t xml:space="preserve"> &lt;&lt; דובר &gt;&gt; </w:t>
      </w:r>
      <w:r>
        <w:rPr>
          <w:rtl/>
        </w:rPr>
        <w:t>אורי מקלב (יהדות התורה):</w:t>
      </w:r>
      <w:r w:rsidRPr="009970C9">
        <w:rPr>
          <w:rStyle w:val="TagStyle"/>
          <w:rtl/>
        </w:rPr>
        <w:t xml:space="preserve"> &lt;&lt; דובר &gt;&gt;</w:t>
      </w:r>
      <w:r w:rsidR="0034522D">
        <w:rPr>
          <w:rtl/>
        </w:rPr>
        <w:t xml:space="preserve"> </w:t>
      </w:r>
      <w:bookmarkEnd w:id="1977"/>
    </w:p>
    <w:p w:rsidR="009970C9" w:rsidRDefault="009970C9" w:rsidP="009970C9">
      <w:pPr>
        <w:pStyle w:val="KeepWithNext"/>
        <w:rPr>
          <w:rtl/>
          <w:lang w:eastAsia="he-IL"/>
        </w:rPr>
      </w:pPr>
    </w:p>
    <w:p w:rsidR="009970C9" w:rsidRDefault="009970C9" w:rsidP="009970C9">
      <w:pPr>
        <w:rPr>
          <w:rtl/>
          <w:lang w:eastAsia="he-IL"/>
        </w:rPr>
      </w:pPr>
      <w:bookmarkStart w:id="1978" w:name="_ETM_Q1_5911915"/>
      <w:bookmarkStart w:id="1979" w:name="_ETM_Q1_5911934"/>
      <w:bookmarkEnd w:id="1978"/>
      <w:bookmarkEnd w:id="1979"/>
      <w:r>
        <w:rPr>
          <w:rFonts w:hint="cs"/>
          <w:rtl/>
          <w:lang w:eastAsia="he-IL"/>
        </w:rPr>
        <w:t xml:space="preserve">אין שום הבדל בין מי שמחוסן ומי שלא מחוסן. אני קצת חולק עליה ואולי </w:t>
      </w:r>
      <w:bookmarkStart w:id="1980" w:name="_ETM_Q1_5918134"/>
      <w:bookmarkEnd w:id="1980"/>
      <w:r>
        <w:rPr>
          <w:rFonts w:hint="cs"/>
          <w:rtl/>
          <w:lang w:eastAsia="he-IL"/>
        </w:rPr>
        <w:t xml:space="preserve">לא עשיתי זאת בוועדה מכיוון שבסופו של דבר יש </w:t>
      </w:r>
      <w:bookmarkStart w:id="1981" w:name="_ETM_Q1_5920240"/>
      <w:bookmarkEnd w:id="1981"/>
      <w:r>
        <w:rPr>
          <w:rFonts w:hint="cs"/>
          <w:rtl/>
          <w:lang w:eastAsia="he-IL"/>
        </w:rPr>
        <w:t xml:space="preserve">יותר נדבקים, יותר חולים בקרב </w:t>
      </w:r>
      <w:bookmarkStart w:id="1982" w:name="_ETM_Q1_5923118"/>
      <w:bookmarkEnd w:id="1982"/>
      <w:r>
        <w:rPr>
          <w:rFonts w:hint="cs"/>
          <w:rtl/>
          <w:lang w:eastAsia="he-IL"/>
        </w:rPr>
        <w:t xml:space="preserve">אלה שלא מחוסנים. </w:t>
      </w:r>
    </w:p>
    <w:p w:rsidR="009970C9" w:rsidRDefault="009970C9" w:rsidP="009970C9">
      <w:pPr>
        <w:rPr>
          <w:rtl/>
          <w:lang w:eastAsia="he-IL"/>
        </w:rPr>
      </w:pPr>
      <w:bookmarkStart w:id="1983" w:name="_ETM_Q1_5926780"/>
      <w:bookmarkStart w:id="1984" w:name="_ETM_Q1_5926819"/>
      <w:bookmarkEnd w:id="1983"/>
      <w:bookmarkEnd w:id="1984"/>
    </w:p>
    <w:p w:rsidR="009970C9" w:rsidRDefault="009970C9" w:rsidP="009970C9">
      <w:pPr>
        <w:pStyle w:val="af6"/>
        <w:keepNext/>
        <w:rPr>
          <w:rtl/>
        </w:rPr>
      </w:pPr>
      <w:bookmarkStart w:id="1985" w:name="ET_yor_6156_143"/>
      <w:r w:rsidRPr="009970C9">
        <w:rPr>
          <w:rStyle w:val="TagStyle"/>
          <w:rtl/>
        </w:rPr>
        <w:t xml:space="preserve"> &lt;&lt; יור &gt;&gt; </w:t>
      </w:r>
      <w:r>
        <w:rPr>
          <w:rtl/>
        </w:rPr>
        <w:t>היו"ר גלעד קריב:</w:t>
      </w:r>
      <w:r w:rsidRPr="009970C9">
        <w:rPr>
          <w:rStyle w:val="TagStyle"/>
          <w:rtl/>
        </w:rPr>
        <w:t xml:space="preserve"> &lt;&lt; יור &gt;&gt;</w:t>
      </w:r>
      <w:r w:rsidR="0034522D">
        <w:rPr>
          <w:rtl/>
        </w:rPr>
        <w:t xml:space="preserve"> </w:t>
      </w:r>
      <w:bookmarkEnd w:id="1985"/>
    </w:p>
    <w:p w:rsidR="009970C9" w:rsidRDefault="009970C9" w:rsidP="009970C9">
      <w:pPr>
        <w:pStyle w:val="KeepWithNext"/>
        <w:rPr>
          <w:rtl/>
          <w:lang w:eastAsia="he-IL"/>
        </w:rPr>
      </w:pPr>
    </w:p>
    <w:p w:rsidR="009970C9" w:rsidRDefault="009970C9" w:rsidP="009970C9">
      <w:pPr>
        <w:rPr>
          <w:rtl/>
          <w:lang w:eastAsia="he-IL"/>
        </w:rPr>
      </w:pPr>
      <w:r>
        <w:rPr>
          <w:rFonts w:hint="cs"/>
          <w:rtl/>
          <w:lang w:eastAsia="he-IL"/>
        </w:rPr>
        <w:t>כן, מבחינת שרשראות ההדבקה.</w:t>
      </w:r>
    </w:p>
    <w:p w:rsidR="009970C9" w:rsidRDefault="009970C9" w:rsidP="009970C9">
      <w:pPr>
        <w:rPr>
          <w:rtl/>
          <w:lang w:eastAsia="he-IL"/>
        </w:rPr>
      </w:pPr>
      <w:bookmarkStart w:id="1986" w:name="_ETM_Q1_5930074"/>
      <w:bookmarkEnd w:id="1986"/>
    </w:p>
    <w:p w:rsidR="009970C9" w:rsidRDefault="009970C9" w:rsidP="009970C9">
      <w:pPr>
        <w:pStyle w:val="a4"/>
        <w:keepNext/>
        <w:rPr>
          <w:rtl/>
        </w:rPr>
      </w:pPr>
      <w:bookmarkStart w:id="1987" w:name="ET_speaker_6166_144"/>
      <w:r w:rsidRPr="009970C9">
        <w:rPr>
          <w:rStyle w:val="TagStyle"/>
          <w:rtl/>
        </w:rPr>
        <w:t xml:space="preserve"> &lt;&lt; דובר &gt;&gt; </w:t>
      </w:r>
      <w:r>
        <w:rPr>
          <w:rtl/>
        </w:rPr>
        <w:t>אורי מקלב (יהדות התורה):</w:t>
      </w:r>
      <w:r w:rsidRPr="009970C9">
        <w:rPr>
          <w:rStyle w:val="TagStyle"/>
          <w:rtl/>
        </w:rPr>
        <w:t xml:space="preserve"> &lt;&lt; דובר &gt;&gt;</w:t>
      </w:r>
      <w:r w:rsidR="0034522D">
        <w:rPr>
          <w:rtl/>
        </w:rPr>
        <w:t xml:space="preserve"> </w:t>
      </w:r>
      <w:bookmarkEnd w:id="1987"/>
    </w:p>
    <w:p w:rsidR="009970C9" w:rsidRDefault="009970C9" w:rsidP="009970C9">
      <w:pPr>
        <w:pStyle w:val="KeepWithNext"/>
        <w:rPr>
          <w:rtl/>
          <w:lang w:eastAsia="he-IL"/>
        </w:rPr>
      </w:pPr>
    </w:p>
    <w:p w:rsidR="009970C9" w:rsidRDefault="009970C9" w:rsidP="009970C9">
      <w:pPr>
        <w:rPr>
          <w:rtl/>
          <w:lang w:eastAsia="he-IL"/>
        </w:rPr>
      </w:pPr>
      <w:bookmarkStart w:id="1988" w:name="_ETM_Q1_5930351"/>
      <w:bookmarkStart w:id="1989" w:name="_ETM_Q1_5930373"/>
      <w:bookmarkEnd w:id="1988"/>
      <w:bookmarkEnd w:id="1989"/>
      <w:r>
        <w:rPr>
          <w:rFonts w:hint="cs"/>
          <w:rtl/>
          <w:lang w:eastAsia="he-IL"/>
        </w:rPr>
        <w:t xml:space="preserve">מתוך אלף </w:t>
      </w:r>
      <w:bookmarkStart w:id="1990" w:name="_ETM_Q1_5929554"/>
      <w:bookmarkEnd w:id="1990"/>
      <w:r>
        <w:rPr>
          <w:rFonts w:hint="cs"/>
          <w:rtl/>
          <w:lang w:eastAsia="he-IL"/>
        </w:rPr>
        <w:t xml:space="preserve">אנשים שהם מחוסנים או לא מחוסנים, יהיו יותר מדביקים, יותר מאומתים אבל ממילא הם </w:t>
      </w:r>
      <w:bookmarkStart w:id="1991" w:name="_ETM_Q1_5937018"/>
      <w:bookmarkEnd w:id="1991"/>
      <w:r>
        <w:rPr>
          <w:rFonts w:hint="cs"/>
          <w:rtl/>
          <w:lang w:eastAsia="he-IL"/>
        </w:rPr>
        <w:t xml:space="preserve">מגבירים את ההדבקות. בדבר הבסיסי שאלה דברים </w:t>
      </w:r>
      <w:bookmarkStart w:id="1992" w:name="_ETM_Q1_5940448"/>
      <w:bookmarkEnd w:id="1992"/>
      <w:r>
        <w:rPr>
          <w:rFonts w:hint="cs"/>
          <w:rtl/>
          <w:lang w:eastAsia="he-IL"/>
        </w:rPr>
        <w:t xml:space="preserve">אחרים מאלה שאתם אומרים במשרד הבריאות, אין הבדל בין מי </w:t>
      </w:r>
      <w:bookmarkStart w:id="1993" w:name="_ETM_Q1_5944780"/>
      <w:bookmarkEnd w:id="1993"/>
      <w:r>
        <w:rPr>
          <w:rFonts w:hint="cs"/>
          <w:rtl/>
          <w:lang w:eastAsia="he-IL"/>
        </w:rPr>
        <w:t>שהוא מחוסן למי שאינו</w:t>
      </w:r>
      <w:r w:rsidR="00E6118D">
        <w:rPr>
          <w:rFonts w:hint="cs"/>
          <w:rtl/>
          <w:lang w:eastAsia="he-IL"/>
        </w:rPr>
        <w:t xml:space="preserve"> </w:t>
      </w:r>
      <w:r>
        <w:rPr>
          <w:rFonts w:hint="cs"/>
          <w:rtl/>
          <w:lang w:eastAsia="he-IL"/>
        </w:rPr>
        <w:t>מחוסן ביכולת שלו להדביק אחרים.</w:t>
      </w:r>
    </w:p>
    <w:p w:rsidR="009970C9" w:rsidRDefault="009970C9" w:rsidP="009970C9">
      <w:pPr>
        <w:rPr>
          <w:rtl/>
          <w:lang w:eastAsia="he-IL"/>
        </w:rPr>
      </w:pPr>
      <w:bookmarkStart w:id="1994" w:name="_ETM_Q1_5950998"/>
      <w:bookmarkStart w:id="1995" w:name="_ETM_Q1_5951059"/>
      <w:bookmarkStart w:id="1996" w:name="_ETM_Q1_5951357"/>
      <w:bookmarkEnd w:id="1994"/>
      <w:bookmarkEnd w:id="1995"/>
      <w:bookmarkEnd w:id="1996"/>
    </w:p>
    <w:p w:rsidR="009970C9" w:rsidRDefault="009970C9" w:rsidP="009970C9">
      <w:pPr>
        <w:rPr>
          <w:rtl/>
          <w:lang w:eastAsia="he-IL"/>
        </w:rPr>
      </w:pPr>
      <w:bookmarkStart w:id="1997" w:name="_ETM_Q1_5951414"/>
      <w:bookmarkEnd w:id="1997"/>
      <w:r>
        <w:rPr>
          <w:rFonts w:hint="cs"/>
          <w:rtl/>
          <w:lang w:eastAsia="he-IL"/>
        </w:rPr>
        <w:t xml:space="preserve">את אומרת קהל שבוי. אם הקהל שבוי </w:t>
      </w:r>
      <w:bookmarkStart w:id="1998" w:name="_ETM_Q1_5955386"/>
      <w:bookmarkEnd w:id="1998"/>
      <w:r>
        <w:rPr>
          <w:rFonts w:hint="cs"/>
          <w:rtl/>
          <w:lang w:eastAsia="he-IL"/>
        </w:rPr>
        <w:t>כמו במגן אבות וכמו במוסדות חינוך, למה אתם מחילים את זה גם על מסעדות? למה שם אתם</w:t>
      </w:r>
      <w:bookmarkStart w:id="1999" w:name="_ETM_Q1_5959143"/>
      <w:bookmarkEnd w:id="1999"/>
      <w:r>
        <w:rPr>
          <w:rFonts w:hint="cs"/>
          <w:rtl/>
          <w:lang w:eastAsia="he-IL"/>
        </w:rPr>
        <w:t xml:space="preserve"> לא באים ואומרים שמי שרוצה ללכת למסעדה, אתם מפרסמים שאין הכרח לחסן את העובדים ואתם חושבים שגם הטבח יכול להדביק את הסועד במסעדה,</w:t>
      </w:r>
      <w:r w:rsidR="00E6118D">
        <w:rPr>
          <w:rFonts w:hint="cs"/>
          <w:rtl/>
          <w:lang w:eastAsia="he-IL"/>
        </w:rPr>
        <w:t xml:space="preserve"> </w:t>
      </w:r>
      <w:bookmarkStart w:id="2000" w:name="_ETM_Q1_5974380"/>
      <w:bookmarkEnd w:id="2000"/>
      <w:r>
        <w:rPr>
          <w:rFonts w:hint="cs"/>
          <w:rtl/>
          <w:lang w:eastAsia="he-IL"/>
        </w:rPr>
        <w:t>שהבן אדם לא יבוא למסעדה.</w:t>
      </w:r>
      <w:r w:rsidR="00E6118D">
        <w:rPr>
          <w:rFonts w:hint="cs"/>
          <w:rtl/>
          <w:lang w:eastAsia="he-IL"/>
        </w:rPr>
        <w:t xml:space="preserve"> </w:t>
      </w:r>
      <w:r>
        <w:rPr>
          <w:rFonts w:hint="cs"/>
          <w:rtl/>
          <w:lang w:eastAsia="he-IL"/>
        </w:rPr>
        <w:t xml:space="preserve">אני מבין את </w:t>
      </w:r>
      <w:bookmarkStart w:id="2001" w:name="_ETM_Q1_5978752"/>
      <w:bookmarkEnd w:id="2001"/>
      <w:r>
        <w:rPr>
          <w:rFonts w:hint="cs"/>
          <w:rtl/>
          <w:lang w:eastAsia="he-IL"/>
        </w:rPr>
        <w:t>מוסדות החינוך. את אמרת והסברת שיש חובת חינוך ויש גם את מגן אבות, קהל שבוי, אבל מה ההסבר שלכם שאתם מחילים את זה על עובדי או נו</w:t>
      </w:r>
      <w:bookmarkStart w:id="2002" w:name="_ETM_Q1_5987568"/>
      <w:bookmarkEnd w:id="2002"/>
      <w:r>
        <w:rPr>
          <w:rFonts w:hint="cs"/>
          <w:rtl/>
          <w:lang w:eastAsia="he-IL"/>
        </w:rPr>
        <w:t xml:space="preserve">תני שירותים שם בן אדם הולך והוא </w:t>
      </w:r>
      <w:bookmarkStart w:id="2003" w:name="_ETM_Q1_5991885"/>
      <w:bookmarkEnd w:id="2003"/>
      <w:r>
        <w:rPr>
          <w:rFonts w:hint="cs"/>
          <w:rtl/>
          <w:lang w:eastAsia="he-IL"/>
        </w:rPr>
        <w:t>יכול להחליט שהוא לא</w:t>
      </w:r>
      <w:r w:rsidR="00E6118D">
        <w:rPr>
          <w:rFonts w:hint="cs"/>
          <w:rtl/>
          <w:lang w:eastAsia="he-IL"/>
        </w:rPr>
        <w:t xml:space="preserve"> </w:t>
      </w:r>
      <w:r>
        <w:rPr>
          <w:rFonts w:hint="cs"/>
          <w:rtl/>
          <w:lang w:eastAsia="he-IL"/>
        </w:rPr>
        <w:t xml:space="preserve">הולך לשם כי אין </w:t>
      </w:r>
      <w:bookmarkStart w:id="2004" w:name="_ETM_Q1_5995738"/>
      <w:bookmarkEnd w:id="2004"/>
      <w:r>
        <w:rPr>
          <w:rFonts w:hint="cs"/>
          <w:rtl/>
          <w:lang w:eastAsia="he-IL"/>
        </w:rPr>
        <w:t xml:space="preserve">לו הגנה מספקת במסעדה או בהופעה. עד היום </w:t>
      </w:r>
      <w:bookmarkStart w:id="2005" w:name="_ETM_Q1_6001800"/>
      <w:bookmarkEnd w:id="2005"/>
      <w:r>
        <w:rPr>
          <w:rFonts w:hint="cs"/>
          <w:rtl/>
          <w:lang w:eastAsia="he-IL"/>
        </w:rPr>
        <w:t xml:space="preserve">אני לא מבין מה מידת ההשפעה של איש ההגברה </w:t>
      </w:r>
      <w:bookmarkStart w:id="2006" w:name="_ETM_Q1_6005584"/>
      <w:bookmarkEnd w:id="2006"/>
      <w:r>
        <w:rPr>
          <w:rFonts w:hint="cs"/>
          <w:rtl/>
          <w:lang w:eastAsia="he-IL"/>
        </w:rPr>
        <w:t>על מי שנמצא באותו מופע.</w:t>
      </w:r>
    </w:p>
    <w:p w:rsidR="009970C9" w:rsidRDefault="009970C9" w:rsidP="009970C9">
      <w:pPr>
        <w:rPr>
          <w:rtl/>
          <w:lang w:eastAsia="he-IL"/>
        </w:rPr>
      </w:pPr>
      <w:bookmarkStart w:id="2007" w:name="_ETM_Q1_6010382"/>
      <w:bookmarkStart w:id="2008" w:name="_ETM_Q1_6010446"/>
      <w:bookmarkStart w:id="2009" w:name="_ETM_Q1_6010526"/>
      <w:bookmarkEnd w:id="2007"/>
      <w:bookmarkEnd w:id="2008"/>
      <w:bookmarkEnd w:id="2009"/>
    </w:p>
    <w:p w:rsidR="009A4EBF" w:rsidRDefault="009970C9" w:rsidP="009A4EBF">
      <w:pPr>
        <w:rPr>
          <w:rtl/>
          <w:lang w:eastAsia="he-IL"/>
        </w:rPr>
      </w:pPr>
      <w:bookmarkStart w:id="2010" w:name="_ETM_Q1_6010579"/>
      <w:bookmarkEnd w:id="2010"/>
      <w:r>
        <w:rPr>
          <w:rFonts w:hint="cs"/>
          <w:rtl/>
          <w:lang w:eastAsia="he-IL"/>
        </w:rPr>
        <w:t xml:space="preserve">איך אתם מסבירים מבחינה מקצועית </w:t>
      </w:r>
      <w:bookmarkStart w:id="2011" w:name="_ETM_Q1_6013246"/>
      <w:bookmarkEnd w:id="2011"/>
      <w:r>
        <w:rPr>
          <w:rFonts w:hint="cs"/>
          <w:rtl/>
          <w:lang w:eastAsia="he-IL"/>
        </w:rPr>
        <w:t>שפתאום</w:t>
      </w:r>
      <w:r w:rsidR="0049044A">
        <w:rPr>
          <w:rFonts w:hint="cs"/>
          <w:rtl/>
          <w:lang w:eastAsia="he-IL"/>
        </w:rPr>
        <w:t xml:space="preserve"> האנטיגן, יש לו יכולת להגן 84 שעות. </w:t>
      </w:r>
      <w:bookmarkStart w:id="2012" w:name="_ETM_Q1_6019331"/>
      <w:bookmarkEnd w:id="2012"/>
      <w:r w:rsidR="009A4EBF">
        <w:rPr>
          <w:rFonts w:hint="cs"/>
          <w:rtl/>
          <w:lang w:eastAsia="he-IL"/>
        </w:rPr>
        <w:t>אנחנו יושבים בכנסת ומסבירים</w:t>
      </w:r>
      <w:r w:rsidR="00E6118D">
        <w:rPr>
          <w:rFonts w:hint="cs"/>
          <w:rtl/>
          <w:lang w:eastAsia="he-IL"/>
        </w:rPr>
        <w:t xml:space="preserve"> </w:t>
      </w:r>
      <w:r w:rsidR="009A4EBF">
        <w:rPr>
          <w:rFonts w:hint="cs"/>
          <w:rtl/>
          <w:lang w:eastAsia="he-IL"/>
        </w:rPr>
        <w:t xml:space="preserve">כמה צריך כל </w:t>
      </w:r>
      <w:bookmarkStart w:id="2013" w:name="_ETM_Q1_6023570"/>
      <w:bookmarkEnd w:id="2013"/>
      <w:r w:rsidR="009A4EBF">
        <w:rPr>
          <w:rFonts w:hint="cs"/>
          <w:rtl/>
          <w:lang w:eastAsia="he-IL"/>
        </w:rPr>
        <w:t xml:space="preserve">יום, איזה הבדל יש בין </w:t>
      </w:r>
      <w:r w:rsidR="009A4EBF">
        <w:rPr>
          <w:lang w:eastAsia="he-IL"/>
        </w:rPr>
        <w:t>PCR</w:t>
      </w:r>
      <w:r w:rsidR="009A4EBF">
        <w:rPr>
          <w:rFonts w:hint="cs"/>
          <w:rtl/>
          <w:lang w:eastAsia="he-IL"/>
        </w:rPr>
        <w:t xml:space="preserve"> לאנטיגן ופתאום, </w:t>
      </w:r>
      <w:bookmarkStart w:id="2014" w:name="_ETM_Q1_6031078"/>
      <w:bookmarkEnd w:id="2014"/>
      <w:r w:rsidR="009A4EBF">
        <w:rPr>
          <w:rFonts w:hint="cs"/>
          <w:rtl/>
          <w:lang w:eastAsia="he-IL"/>
        </w:rPr>
        <w:t xml:space="preserve">כשזה אולי לצרכים אחרים, יש איזה חבל ארוך שאפשר 84 שעות. איפה העמדה המקצועית העקבית שלהם? </w:t>
      </w:r>
      <w:bookmarkStart w:id="2015" w:name="_ETM_Q1_6039446"/>
      <w:bookmarkStart w:id="2016" w:name="_ETM_Q1_6039504"/>
      <w:bookmarkStart w:id="2017" w:name="_ETM_Q1_6039862"/>
      <w:bookmarkStart w:id="2018" w:name="_ETM_Q1_6039930"/>
      <w:bookmarkEnd w:id="2015"/>
      <w:bookmarkEnd w:id="2016"/>
      <w:bookmarkEnd w:id="2017"/>
      <w:bookmarkEnd w:id="2018"/>
      <w:r w:rsidR="009A4EBF">
        <w:rPr>
          <w:rFonts w:hint="cs"/>
          <w:rtl/>
          <w:lang w:eastAsia="he-IL"/>
        </w:rPr>
        <w:t xml:space="preserve">אם זה נכון, </w:t>
      </w:r>
      <w:bookmarkStart w:id="2019" w:name="_ETM_Q1_6039363"/>
      <w:bookmarkEnd w:id="2019"/>
      <w:r w:rsidR="009A4EBF">
        <w:rPr>
          <w:rFonts w:hint="cs"/>
          <w:rtl/>
          <w:lang w:eastAsia="he-IL"/>
        </w:rPr>
        <w:t xml:space="preserve">למה באמת </w:t>
      </w:r>
      <w:r w:rsidR="009A4EBF">
        <w:rPr>
          <w:lang w:eastAsia="he-IL"/>
        </w:rPr>
        <w:t>PCR</w:t>
      </w:r>
      <w:r w:rsidR="009A4EBF">
        <w:rPr>
          <w:rFonts w:hint="cs"/>
          <w:rtl/>
          <w:lang w:eastAsia="he-IL"/>
        </w:rPr>
        <w:t xml:space="preserve"> לא יכול לעזור לשבוע כמו </w:t>
      </w:r>
      <w:bookmarkStart w:id="2020" w:name="_ETM_Q1_6042392"/>
      <w:bookmarkEnd w:id="2020"/>
      <w:r w:rsidR="009A4EBF">
        <w:rPr>
          <w:rFonts w:hint="cs"/>
          <w:rtl/>
          <w:lang w:eastAsia="he-IL"/>
        </w:rPr>
        <w:t>שבמקומות אחרים.</w:t>
      </w:r>
      <w:r w:rsidR="00E6118D">
        <w:rPr>
          <w:rFonts w:hint="cs"/>
          <w:rtl/>
          <w:lang w:eastAsia="he-IL"/>
        </w:rPr>
        <w:t xml:space="preserve"> </w:t>
      </w:r>
      <w:r w:rsidR="009A4EBF">
        <w:rPr>
          <w:rFonts w:hint="cs"/>
          <w:rtl/>
          <w:lang w:eastAsia="he-IL"/>
        </w:rPr>
        <w:t xml:space="preserve">אם זו בדיקת אנטיגן </w:t>
      </w:r>
      <w:bookmarkStart w:id="2021" w:name="_ETM_Q1_6052321"/>
      <w:bookmarkEnd w:id="2021"/>
      <w:r w:rsidR="009A4EBF">
        <w:rPr>
          <w:rFonts w:hint="cs"/>
          <w:rtl/>
          <w:lang w:eastAsia="he-IL"/>
        </w:rPr>
        <w:t xml:space="preserve">שהוא עושה לבד וצריך הצהרה, אני יכול להבין </w:t>
      </w:r>
      <w:bookmarkStart w:id="2022" w:name="_ETM_Q1_6055812"/>
      <w:bookmarkEnd w:id="2022"/>
      <w:r w:rsidR="009A4EBF">
        <w:rPr>
          <w:rFonts w:hint="cs"/>
          <w:rtl/>
          <w:lang w:eastAsia="he-IL"/>
        </w:rPr>
        <w:t xml:space="preserve">את ההבדל, אבל אנחנו דורשים עכשיו מהעובדים לא בדיקה </w:t>
      </w:r>
      <w:bookmarkStart w:id="2023" w:name="_ETM_Q1_6060262"/>
      <w:bookmarkEnd w:id="2023"/>
      <w:r w:rsidR="009A4EBF">
        <w:rPr>
          <w:rFonts w:hint="cs"/>
          <w:rtl/>
          <w:lang w:eastAsia="he-IL"/>
        </w:rPr>
        <w:t xml:space="preserve">אישית אלא הוא צריך לממן בדיקה חיצונית. באותה </w:t>
      </w:r>
      <w:bookmarkStart w:id="2024" w:name="_ETM_Q1_6064446"/>
      <w:bookmarkEnd w:id="2024"/>
      <w:r w:rsidR="009A4EBF">
        <w:rPr>
          <w:rFonts w:hint="cs"/>
          <w:rtl/>
          <w:lang w:eastAsia="he-IL"/>
        </w:rPr>
        <w:t xml:space="preserve">מידה הוא יכול לעשות את הבדיקה, </w:t>
      </w:r>
      <w:bookmarkStart w:id="2025" w:name="_ETM_Q1_6069216"/>
      <w:bookmarkStart w:id="2026" w:name="_ETM_Q1_6069286"/>
      <w:bookmarkEnd w:id="2025"/>
      <w:bookmarkEnd w:id="2026"/>
      <w:r w:rsidR="009A4EBF">
        <w:rPr>
          <w:rFonts w:hint="cs"/>
          <w:rtl/>
          <w:lang w:eastAsia="he-IL"/>
        </w:rPr>
        <w:t>במידה שהבדיקות האלה נגישות, אבל זה נושא לדיון אחר.</w:t>
      </w:r>
    </w:p>
    <w:p w:rsidR="009A4EBF" w:rsidRDefault="009A4EBF" w:rsidP="009A4EBF">
      <w:pPr>
        <w:rPr>
          <w:rtl/>
          <w:lang w:eastAsia="he-IL"/>
        </w:rPr>
      </w:pPr>
      <w:bookmarkStart w:id="2027" w:name="_ETM_Q1_6075208"/>
      <w:bookmarkStart w:id="2028" w:name="_ETM_Q1_6075265"/>
      <w:bookmarkStart w:id="2029" w:name="_ETM_Q1_6075327"/>
      <w:bookmarkEnd w:id="2027"/>
      <w:bookmarkEnd w:id="2028"/>
      <w:bookmarkEnd w:id="2029"/>
    </w:p>
    <w:p w:rsidR="009A4EBF" w:rsidRDefault="009A4EBF" w:rsidP="009A4EBF">
      <w:pPr>
        <w:rPr>
          <w:rtl/>
          <w:lang w:eastAsia="he-IL"/>
        </w:rPr>
      </w:pPr>
      <w:bookmarkStart w:id="2030" w:name="_ETM_Q1_6075373"/>
      <w:bookmarkEnd w:id="2030"/>
      <w:r>
        <w:rPr>
          <w:rFonts w:hint="cs"/>
          <w:rtl/>
          <w:lang w:eastAsia="he-IL"/>
        </w:rPr>
        <w:t>בכל אופן, אנ</w:t>
      </w:r>
      <w:bookmarkStart w:id="2031" w:name="_ETM_Q1_6076972"/>
      <w:bookmarkEnd w:id="2031"/>
      <w:r>
        <w:rPr>
          <w:rFonts w:hint="cs"/>
          <w:rtl/>
          <w:lang w:eastAsia="he-IL"/>
        </w:rPr>
        <w:t xml:space="preserve">י כן צריך לחזק אתכם מכיוון שבסופו של </w:t>
      </w:r>
      <w:bookmarkStart w:id="2032" w:name="_ETM_Q1_6078889"/>
      <w:bookmarkEnd w:id="2032"/>
      <w:r>
        <w:rPr>
          <w:rFonts w:hint="cs"/>
          <w:rtl/>
          <w:lang w:eastAsia="he-IL"/>
        </w:rPr>
        <w:t xml:space="preserve">דבר הנאום של ראש הממשלה, מה שהציבור יודע, ודאי שבארץ הוא התייחס רק לעובדי משרד הבריאות ואני מבין שאולי אתם מרגישים לא בנוח וזה כשמידת הפגיעה בכם הייתה גדולה. לאנשים יש ביקורת אבל ודאי לא מוצדק לעשות שיימינג כזה כמו שעשו לכם במשרד הבריאות ואני ומבקש דרכך לחזק את העובדים שמאמינים במה שאתם </w:t>
      </w:r>
      <w:bookmarkStart w:id="2033" w:name="_ETM_Q1_6098951"/>
      <w:bookmarkEnd w:id="2033"/>
      <w:r>
        <w:rPr>
          <w:rFonts w:hint="cs"/>
          <w:rtl/>
          <w:lang w:eastAsia="he-IL"/>
        </w:rPr>
        <w:t xml:space="preserve">עושים ולחזק את העבודה החשובה מאוד </w:t>
      </w:r>
      <w:bookmarkStart w:id="2034" w:name="_ETM_Q1_6105732"/>
      <w:bookmarkEnd w:id="2034"/>
      <w:r>
        <w:rPr>
          <w:rFonts w:hint="cs"/>
          <w:rtl/>
          <w:lang w:eastAsia="he-IL"/>
        </w:rPr>
        <w:t xml:space="preserve">שאתם עושים גם מבחינתנו, מבחינת הנבחרים, ויש לנו איזו מילה. </w:t>
      </w:r>
      <w:bookmarkStart w:id="2035" w:name="_ETM_Q1_6109361"/>
      <w:bookmarkEnd w:id="2035"/>
      <w:r>
        <w:rPr>
          <w:rFonts w:hint="cs"/>
          <w:rtl/>
          <w:lang w:eastAsia="he-IL"/>
        </w:rPr>
        <w:t xml:space="preserve">הנבחרים בחרו את ראש הממשלה. לא אני אבל אחרים כך שגם לנבחרים יש מילה לחזק אתכם במה שנעשה </w:t>
      </w:r>
      <w:bookmarkStart w:id="2036" w:name="_ETM_Q1_6118086"/>
      <w:bookmarkEnd w:id="2036"/>
      <w:r>
        <w:rPr>
          <w:rFonts w:hint="cs"/>
          <w:rtl/>
          <w:lang w:eastAsia="he-IL"/>
        </w:rPr>
        <w:t>בסוף השבוע, באמצע השבוע,</w:t>
      </w:r>
      <w:r w:rsidR="00E6118D">
        <w:rPr>
          <w:rFonts w:hint="cs"/>
          <w:rtl/>
          <w:lang w:eastAsia="he-IL"/>
        </w:rPr>
        <w:t xml:space="preserve"> </w:t>
      </w:r>
      <w:r>
        <w:rPr>
          <w:rFonts w:hint="cs"/>
          <w:rtl/>
          <w:lang w:eastAsia="he-IL"/>
        </w:rPr>
        <w:t>כלפיכם.</w:t>
      </w:r>
    </w:p>
    <w:p w:rsidR="009A4EBF" w:rsidRDefault="009A4EBF" w:rsidP="009A4EBF">
      <w:pPr>
        <w:rPr>
          <w:rtl/>
          <w:lang w:eastAsia="he-IL"/>
        </w:rPr>
      </w:pPr>
    </w:p>
    <w:p w:rsidR="009A4EBF" w:rsidRDefault="009A4EBF" w:rsidP="009A4EBF">
      <w:pPr>
        <w:pStyle w:val="af6"/>
        <w:keepNext/>
        <w:rPr>
          <w:rtl/>
        </w:rPr>
      </w:pPr>
      <w:bookmarkStart w:id="2037" w:name="ET_yor_6156_146"/>
      <w:r w:rsidRPr="009A4EBF">
        <w:rPr>
          <w:rStyle w:val="TagStyle"/>
          <w:rtl/>
        </w:rPr>
        <w:t xml:space="preserve"> &lt;&lt; יור &gt;&gt; </w:t>
      </w:r>
      <w:r>
        <w:rPr>
          <w:rtl/>
        </w:rPr>
        <w:t>היו"ר גלעד קריב:</w:t>
      </w:r>
      <w:r w:rsidRPr="009A4EBF">
        <w:rPr>
          <w:rStyle w:val="TagStyle"/>
          <w:rtl/>
        </w:rPr>
        <w:t xml:space="preserve"> &lt;&lt; יור &gt;&gt;</w:t>
      </w:r>
      <w:r w:rsidR="0034522D">
        <w:rPr>
          <w:rtl/>
        </w:rPr>
        <w:t xml:space="preserve"> </w:t>
      </w:r>
      <w:bookmarkEnd w:id="2037"/>
    </w:p>
    <w:p w:rsidR="009A4EBF" w:rsidRDefault="009A4EBF" w:rsidP="009A4EBF">
      <w:pPr>
        <w:pStyle w:val="KeepWithNext"/>
        <w:rPr>
          <w:rtl/>
          <w:lang w:eastAsia="he-IL"/>
        </w:rPr>
      </w:pPr>
    </w:p>
    <w:p w:rsidR="009A4EBF" w:rsidRPr="009A4EBF" w:rsidRDefault="009A4EBF" w:rsidP="009A4EBF">
      <w:pPr>
        <w:rPr>
          <w:rtl/>
          <w:lang w:eastAsia="he-IL"/>
        </w:rPr>
      </w:pPr>
      <w:r>
        <w:rPr>
          <w:rFonts w:hint="cs"/>
          <w:rtl/>
          <w:lang w:eastAsia="he-IL"/>
        </w:rPr>
        <w:t>חבר הכנס</w:t>
      </w:r>
      <w:r w:rsidR="001F6CDD">
        <w:rPr>
          <w:rFonts w:hint="cs"/>
          <w:rtl/>
          <w:lang w:eastAsia="he-IL"/>
        </w:rPr>
        <w:t>ת</w:t>
      </w:r>
      <w:r>
        <w:rPr>
          <w:rFonts w:hint="cs"/>
          <w:rtl/>
          <w:lang w:eastAsia="he-IL"/>
        </w:rPr>
        <w:t xml:space="preserve"> דוידסון.</w:t>
      </w:r>
    </w:p>
    <w:p w:rsidR="009A4EBF" w:rsidRDefault="009A4EBF" w:rsidP="009A4EBF">
      <w:pPr>
        <w:rPr>
          <w:rtl/>
          <w:lang w:eastAsia="he-IL"/>
        </w:rPr>
      </w:pPr>
      <w:bookmarkStart w:id="2038" w:name="_ETM_Q1_6122989"/>
      <w:bookmarkStart w:id="2039" w:name="_ETM_Q1_6123057"/>
      <w:bookmarkEnd w:id="2038"/>
      <w:bookmarkEnd w:id="2039"/>
    </w:p>
    <w:p w:rsidR="009A4EBF" w:rsidRDefault="009A4EBF" w:rsidP="009A4EBF">
      <w:pPr>
        <w:pStyle w:val="a4"/>
        <w:keepNext/>
        <w:rPr>
          <w:rtl/>
        </w:rPr>
      </w:pPr>
      <w:bookmarkStart w:id="2040" w:name="ET_speaker_6255_145"/>
      <w:r w:rsidRPr="009A4EBF">
        <w:rPr>
          <w:rStyle w:val="TagStyle"/>
          <w:rtl/>
        </w:rPr>
        <w:t xml:space="preserve"> &lt;&lt; דובר &gt;&gt; </w:t>
      </w:r>
      <w:r>
        <w:rPr>
          <w:rtl/>
        </w:rPr>
        <w:t>סימון דוידסון (יש עתיד):</w:t>
      </w:r>
      <w:r w:rsidRPr="009A4EBF">
        <w:rPr>
          <w:rStyle w:val="TagStyle"/>
          <w:rtl/>
        </w:rPr>
        <w:t xml:space="preserve"> &lt;&lt; דובר &gt;&gt;</w:t>
      </w:r>
      <w:r w:rsidR="0034522D">
        <w:rPr>
          <w:rtl/>
        </w:rPr>
        <w:t xml:space="preserve"> </w:t>
      </w:r>
      <w:bookmarkEnd w:id="2040"/>
    </w:p>
    <w:p w:rsidR="009A4EBF" w:rsidRDefault="009A4EBF" w:rsidP="009A4EBF">
      <w:pPr>
        <w:pStyle w:val="KeepWithNext"/>
        <w:rPr>
          <w:rtl/>
          <w:lang w:eastAsia="he-IL"/>
        </w:rPr>
      </w:pPr>
    </w:p>
    <w:p w:rsidR="009A4EBF" w:rsidRDefault="001F6CDD" w:rsidP="009A4EBF">
      <w:pPr>
        <w:rPr>
          <w:rtl/>
          <w:lang w:eastAsia="he-IL"/>
        </w:rPr>
      </w:pPr>
      <w:r>
        <w:rPr>
          <w:rFonts w:hint="cs"/>
          <w:rtl/>
          <w:lang w:eastAsia="he-IL"/>
        </w:rPr>
        <w:t xml:space="preserve">דוקטור פרייס, קודם </w:t>
      </w:r>
      <w:bookmarkStart w:id="2041" w:name="_ETM_Q1_6128006"/>
      <w:bookmarkEnd w:id="2041"/>
      <w:r>
        <w:rPr>
          <w:rFonts w:hint="cs"/>
          <w:rtl/>
          <w:lang w:eastAsia="he-IL"/>
        </w:rPr>
        <w:t>כל, אני בעד שגם בכנסת ישראל יהיה תו ירוק וחברי</w:t>
      </w:r>
      <w:bookmarkStart w:id="2042" w:name="_ETM_Q1_6133564"/>
      <w:bookmarkEnd w:id="2042"/>
      <w:r>
        <w:rPr>
          <w:rFonts w:hint="cs"/>
          <w:rtl/>
          <w:lang w:eastAsia="he-IL"/>
        </w:rPr>
        <w:t xml:space="preserve"> הכנסת כמובן יהיו מחוסנים מלא מלא, ושתהיה בקרה על</w:t>
      </w:r>
      <w:bookmarkStart w:id="2043" w:name="_ETM_Q1_6135755"/>
      <w:bookmarkEnd w:id="2043"/>
      <w:r>
        <w:rPr>
          <w:rFonts w:hint="cs"/>
          <w:rtl/>
          <w:lang w:eastAsia="he-IL"/>
        </w:rPr>
        <w:t xml:space="preserve"> זה, אבל זה לא הנושא. לי מאוד קשה.</w:t>
      </w:r>
      <w:bookmarkStart w:id="2044" w:name="_ETM_Q1_6141198"/>
      <w:bookmarkEnd w:id="2044"/>
      <w:r>
        <w:rPr>
          <w:rFonts w:hint="cs"/>
          <w:rtl/>
          <w:lang w:eastAsia="he-IL"/>
        </w:rPr>
        <w:t xml:space="preserve"> חודש ימים הוועדה הזאת התמודדה עם החלטות של </w:t>
      </w:r>
      <w:bookmarkStart w:id="2045" w:name="_ETM_Q1_6145545"/>
      <w:bookmarkEnd w:id="2045"/>
      <w:r>
        <w:rPr>
          <w:rFonts w:hint="cs"/>
          <w:rtl/>
          <w:lang w:eastAsia="he-IL"/>
        </w:rPr>
        <w:t xml:space="preserve">משרד הבריאות והגשנו בתוך תוכנו שהן לא צודקות ואני </w:t>
      </w:r>
      <w:bookmarkStart w:id="2046" w:name="_ETM_Q1_6148615"/>
      <w:bookmarkEnd w:id="2046"/>
      <w:r>
        <w:rPr>
          <w:rFonts w:hint="cs"/>
          <w:rtl/>
          <w:lang w:eastAsia="he-IL"/>
        </w:rPr>
        <w:t>מדבר על הנושא של האטרקציות ובריכות השחייה. בסופו של</w:t>
      </w:r>
      <w:bookmarkStart w:id="2047" w:name="_ETM_Q1_6152144"/>
      <w:bookmarkEnd w:id="2047"/>
      <w:r>
        <w:rPr>
          <w:rFonts w:hint="cs"/>
          <w:rtl/>
          <w:lang w:eastAsia="he-IL"/>
        </w:rPr>
        <w:t xml:space="preserve"> דבר הנושא הזה ירד מהפרק ובוטל התו הירוק</w:t>
      </w:r>
      <w:bookmarkStart w:id="2048" w:name="_ETM_Q1_6159397"/>
      <w:bookmarkEnd w:id="2048"/>
      <w:r>
        <w:rPr>
          <w:rFonts w:hint="cs"/>
          <w:rtl/>
          <w:lang w:eastAsia="he-IL"/>
        </w:rPr>
        <w:t xml:space="preserve"> אבל אני</w:t>
      </w:r>
      <w:r w:rsidR="00E6118D">
        <w:rPr>
          <w:rFonts w:hint="cs"/>
          <w:rtl/>
          <w:lang w:eastAsia="he-IL"/>
        </w:rPr>
        <w:t xml:space="preserve"> </w:t>
      </w:r>
      <w:r>
        <w:rPr>
          <w:rFonts w:hint="cs"/>
          <w:rtl/>
          <w:lang w:eastAsia="he-IL"/>
        </w:rPr>
        <w:t>מדבר ע</w:t>
      </w:r>
      <w:r w:rsidR="0054623E">
        <w:rPr>
          <w:rFonts w:hint="cs"/>
          <w:rtl/>
          <w:lang w:eastAsia="he-IL"/>
        </w:rPr>
        <w:t xml:space="preserve">ל עתיד הילדים שלנו, </w:t>
      </w:r>
      <w:bookmarkStart w:id="2049" w:name="_ETM_Q1_6162264"/>
      <w:bookmarkEnd w:id="2049"/>
      <w:r w:rsidR="0054623E">
        <w:rPr>
          <w:rFonts w:hint="cs"/>
          <w:rtl/>
          <w:lang w:eastAsia="he-IL"/>
        </w:rPr>
        <w:t>דווקא כשאת נמצאת אתנו בפגישה הזאת.</w:t>
      </w:r>
    </w:p>
    <w:p w:rsidR="0054623E" w:rsidRDefault="0054623E" w:rsidP="009A4EBF">
      <w:pPr>
        <w:rPr>
          <w:rtl/>
          <w:lang w:eastAsia="he-IL"/>
        </w:rPr>
      </w:pPr>
      <w:bookmarkStart w:id="2050" w:name="_ETM_Q1_6166905"/>
      <w:bookmarkStart w:id="2051" w:name="_ETM_Q1_6166965"/>
      <w:bookmarkEnd w:id="2050"/>
      <w:bookmarkEnd w:id="2051"/>
    </w:p>
    <w:p w:rsidR="0054623E" w:rsidRDefault="0054623E" w:rsidP="009A4EBF">
      <w:pPr>
        <w:rPr>
          <w:rtl/>
          <w:lang w:eastAsia="he-IL"/>
        </w:rPr>
      </w:pPr>
      <w:r>
        <w:rPr>
          <w:rFonts w:hint="cs"/>
          <w:rtl/>
          <w:lang w:eastAsia="he-IL"/>
        </w:rPr>
        <w:t xml:space="preserve">אנחנו מדברים על נושא </w:t>
      </w:r>
      <w:bookmarkStart w:id="2052" w:name="_ETM_Q1_6165952"/>
      <w:bookmarkEnd w:id="2052"/>
      <w:r>
        <w:rPr>
          <w:rFonts w:hint="cs"/>
          <w:rtl/>
          <w:lang w:eastAsia="he-IL"/>
        </w:rPr>
        <w:t xml:space="preserve">התו הירוק, על נושא הידבקויות, על בידודים, אבל בסוף צריך לזכור שהילדים צריכים להמשיך ולעשות פעילות גופנית, </w:t>
      </w:r>
      <w:bookmarkStart w:id="2053" w:name="_ETM_Q1_6174840"/>
      <w:bookmarkEnd w:id="2053"/>
      <w:r>
        <w:rPr>
          <w:rFonts w:hint="cs"/>
          <w:rtl/>
          <w:lang w:eastAsia="he-IL"/>
        </w:rPr>
        <w:t>צריכים להמשיך לעשות ספורט, צריכים ללכת לחוגים, וצריכים לחיות</w:t>
      </w:r>
      <w:bookmarkStart w:id="2054" w:name="_ETM_Q1_6176593"/>
      <w:bookmarkEnd w:id="2054"/>
      <w:r>
        <w:rPr>
          <w:rFonts w:hint="cs"/>
          <w:rtl/>
          <w:lang w:eastAsia="he-IL"/>
        </w:rPr>
        <w:t xml:space="preserve"> אחר הצוהריים. השאלה שלי, ואני באמת</w:t>
      </w:r>
      <w:r w:rsidR="00E6118D">
        <w:rPr>
          <w:rFonts w:hint="cs"/>
          <w:rtl/>
          <w:lang w:eastAsia="he-IL"/>
        </w:rPr>
        <w:t xml:space="preserve"> </w:t>
      </w:r>
      <w:r>
        <w:rPr>
          <w:rFonts w:hint="cs"/>
          <w:rtl/>
          <w:lang w:eastAsia="he-IL"/>
        </w:rPr>
        <w:t>עדיין לא מבין את התשובה של משרד הבריאות</w:t>
      </w:r>
      <w:r w:rsidR="00ED7A99">
        <w:rPr>
          <w:rFonts w:hint="cs"/>
          <w:rtl/>
          <w:lang w:eastAsia="he-IL"/>
        </w:rPr>
        <w:t xml:space="preserve">. ילד שמותר לו, שהוא מאושר ללכת </w:t>
      </w:r>
      <w:bookmarkStart w:id="2055" w:name="_ETM_Q1_6186501"/>
      <w:bookmarkEnd w:id="2055"/>
      <w:r w:rsidR="00ED7A99">
        <w:rPr>
          <w:rFonts w:hint="cs"/>
          <w:rtl/>
          <w:lang w:eastAsia="he-IL"/>
        </w:rPr>
        <w:t xml:space="preserve">לביתה ספר ונמצא בכיתה שהיא כיתה סגורה עם מספר </w:t>
      </w:r>
      <w:bookmarkStart w:id="2056" w:name="_ETM_Q1_6190722"/>
      <w:bookmarkEnd w:id="2056"/>
      <w:r w:rsidR="00ED7A99">
        <w:rPr>
          <w:rFonts w:hint="cs"/>
          <w:rtl/>
          <w:lang w:eastAsia="he-IL"/>
        </w:rPr>
        <w:t xml:space="preserve">תלמידים הזה או אחר, האם הוא יוכל להמשיך </w:t>
      </w:r>
      <w:bookmarkStart w:id="2057" w:name="_ETM_Q1_6192837"/>
      <w:bookmarkEnd w:id="2057"/>
      <w:r w:rsidR="00ED7A99">
        <w:rPr>
          <w:rFonts w:hint="cs"/>
          <w:rtl/>
          <w:lang w:eastAsia="he-IL"/>
        </w:rPr>
        <w:t xml:space="preserve">ולעשות פעילות אחר הצוהריים במסגרות ספורטיביות? האם ישללו את זה </w:t>
      </w:r>
      <w:bookmarkStart w:id="2058" w:name="_ETM_Q1_6198148"/>
      <w:bookmarkEnd w:id="2058"/>
      <w:r w:rsidR="00ED7A99">
        <w:rPr>
          <w:rFonts w:hint="cs"/>
          <w:rtl/>
          <w:lang w:eastAsia="he-IL"/>
        </w:rPr>
        <w:t>ממנו? זה סימן שאלה שעדיין אין תשובות לגביו.</w:t>
      </w:r>
      <w:r w:rsidR="00E6118D">
        <w:rPr>
          <w:rFonts w:hint="cs"/>
          <w:rtl/>
          <w:lang w:eastAsia="he-IL"/>
        </w:rPr>
        <w:t xml:space="preserve"> </w:t>
      </w:r>
      <w:r w:rsidR="00ED7A99">
        <w:rPr>
          <w:rFonts w:hint="cs"/>
          <w:rtl/>
          <w:lang w:eastAsia="he-IL"/>
        </w:rPr>
        <w:t xml:space="preserve">השאלה </w:t>
      </w:r>
      <w:bookmarkStart w:id="2059" w:name="_ETM_Q1_6206959"/>
      <w:bookmarkEnd w:id="2059"/>
      <w:r w:rsidR="00ED7A99">
        <w:rPr>
          <w:rFonts w:hint="cs"/>
          <w:rtl/>
          <w:lang w:eastAsia="he-IL"/>
        </w:rPr>
        <w:t xml:space="preserve">היא האם הילדים שהולכים לבית הספר בבוקר ומאושרים </w:t>
      </w:r>
      <w:bookmarkStart w:id="2060" w:name="_ETM_Q1_6211581"/>
      <w:bookmarkEnd w:id="2060"/>
      <w:r w:rsidR="00ED7A99">
        <w:rPr>
          <w:rFonts w:hint="cs"/>
          <w:rtl/>
          <w:lang w:eastAsia="he-IL"/>
        </w:rPr>
        <w:t>ללכת אחרי בדיקות שהם עושים, האם יוכלו בשעות אחר הצוהריי</w:t>
      </w:r>
      <w:bookmarkStart w:id="2061" w:name="_ETM_Q1_6214747"/>
      <w:bookmarkEnd w:id="2061"/>
      <w:r w:rsidR="00ED7A99">
        <w:rPr>
          <w:rFonts w:hint="cs"/>
          <w:rtl/>
          <w:lang w:eastAsia="he-IL"/>
        </w:rPr>
        <w:t xml:space="preserve">ם ללכת לפעילות של חוגים, לפעילות ספורטיבית? </w:t>
      </w:r>
      <w:bookmarkStart w:id="2062" w:name="_ETM_Q1_6218233"/>
      <w:bookmarkEnd w:id="2062"/>
    </w:p>
    <w:p w:rsidR="00ED7A99" w:rsidRDefault="00ED7A99" w:rsidP="009A4EBF">
      <w:pPr>
        <w:rPr>
          <w:rtl/>
          <w:lang w:eastAsia="he-IL"/>
        </w:rPr>
      </w:pPr>
      <w:bookmarkStart w:id="2063" w:name="_ETM_Q1_6223333"/>
      <w:bookmarkStart w:id="2064" w:name="_ETM_Q1_6223385"/>
      <w:bookmarkEnd w:id="2063"/>
      <w:bookmarkEnd w:id="2064"/>
    </w:p>
    <w:p w:rsidR="00ED7A99" w:rsidRDefault="00ED7A99" w:rsidP="00ED7A99">
      <w:pPr>
        <w:pStyle w:val="af9"/>
        <w:keepNext/>
        <w:rPr>
          <w:rtl/>
          <w:lang w:eastAsia="he-IL"/>
        </w:rPr>
      </w:pPr>
      <w:bookmarkStart w:id="2065" w:name="ET_guest_869014_148"/>
      <w:r w:rsidRPr="00ED7A99">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ED7A99">
        <w:rPr>
          <w:rStyle w:val="TagStyle"/>
          <w:rtl/>
        </w:rPr>
        <w:t xml:space="preserve"> &lt;&lt; אורח &gt;&gt;</w:t>
      </w:r>
      <w:r w:rsidR="0034522D">
        <w:rPr>
          <w:rtl/>
          <w:lang w:eastAsia="he-IL"/>
        </w:rPr>
        <w:t xml:space="preserve"> </w:t>
      </w:r>
      <w:bookmarkEnd w:id="2065"/>
    </w:p>
    <w:p w:rsidR="00ED7A99" w:rsidRDefault="00ED7A99" w:rsidP="00ED7A99">
      <w:pPr>
        <w:pStyle w:val="KeepWithNext"/>
        <w:rPr>
          <w:rtl/>
          <w:lang w:eastAsia="he-IL"/>
        </w:rPr>
      </w:pPr>
    </w:p>
    <w:p w:rsidR="00ED7A99" w:rsidRDefault="00ED7A99" w:rsidP="00ED7A99">
      <w:pPr>
        <w:rPr>
          <w:rtl/>
          <w:lang w:eastAsia="he-IL"/>
        </w:rPr>
      </w:pPr>
      <w:bookmarkStart w:id="2066" w:name="_ETM_Q1_6223878"/>
      <w:bookmarkStart w:id="2067" w:name="_ETM_Q1_6223900"/>
      <w:bookmarkEnd w:id="2066"/>
      <w:bookmarkEnd w:id="2067"/>
      <w:r>
        <w:rPr>
          <w:rFonts w:hint="cs"/>
          <w:rtl/>
          <w:lang w:eastAsia="he-IL"/>
        </w:rPr>
        <w:t xml:space="preserve">על מה אתה מדבר? על מתווה </w:t>
      </w:r>
      <w:bookmarkStart w:id="2068" w:name="_ETM_Q1_6224816"/>
      <w:bookmarkEnd w:id="2068"/>
      <w:r>
        <w:rPr>
          <w:rFonts w:hint="cs"/>
          <w:rtl/>
          <w:lang w:eastAsia="he-IL"/>
        </w:rPr>
        <w:t>של כיתה ירוקה?</w:t>
      </w:r>
    </w:p>
    <w:p w:rsidR="00ED7A99" w:rsidRDefault="00ED7A99" w:rsidP="00ED7A99">
      <w:pPr>
        <w:rPr>
          <w:rtl/>
          <w:lang w:eastAsia="he-IL"/>
        </w:rPr>
      </w:pPr>
      <w:bookmarkStart w:id="2069" w:name="_ETM_Q1_6223939"/>
      <w:bookmarkStart w:id="2070" w:name="_ETM_Q1_6223993"/>
      <w:bookmarkEnd w:id="2069"/>
      <w:bookmarkEnd w:id="2070"/>
    </w:p>
    <w:p w:rsidR="00ED7A99" w:rsidRDefault="00ED7A99" w:rsidP="00ED7A99">
      <w:pPr>
        <w:pStyle w:val="a4"/>
        <w:keepNext/>
        <w:rPr>
          <w:rtl/>
        </w:rPr>
      </w:pPr>
      <w:bookmarkStart w:id="2071" w:name="ET_speaker_6255_149"/>
      <w:r w:rsidRPr="00ED7A99">
        <w:rPr>
          <w:rStyle w:val="TagStyle"/>
          <w:rtl/>
        </w:rPr>
        <w:t xml:space="preserve"> &lt;&lt; דובר &gt;&gt; </w:t>
      </w:r>
      <w:r>
        <w:rPr>
          <w:rtl/>
        </w:rPr>
        <w:t>סימון דוידסון (יש עתיד):</w:t>
      </w:r>
      <w:r w:rsidRPr="00ED7A99">
        <w:rPr>
          <w:rStyle w:val="TagStyle"/>
          <w:rtl/>
        </w:rPr>
        <w:t xml:space="preserve"> &lt;&lt; דובר &gt;&gt;</w:t>
      </w:r>
      <w:r w:rsidR="0034522D">
        <w:rPr>
          <w:rtl/>
        </w:rPr>
        <w:t xml:space="preserve"> </w:t>
      </w:r>
      <w:bookmarkEnd w:id="2071"/>
    </w:p>
    <w:p w:rsidR="00ED7A99" w:rsidRDefault="00ED7A99" w:rsidP="00ED7A99">
      <w:pPr>
        <w:pStyle w:val="KeepWithNext"/>
        <w:rPr>
          <w:rtl/>
          <w:lang w:eastAsia="he-IL"/>
        </w:rPr>
      </w:pPr>
    </w:p>
    <w:p w:rsidR="00ED7A99" w:rsidRDefault="00ED7A99" w:rsidP="00ED7A99">
      <w:pPr>
        <w:rPr>
          <w:rtl/>
          <w:lang w:eastAsia="he-IL"/>
        </w:rPr>
      </w:pPr>
      <w:r>
        <w:rPr>
          <w:rFonts w:hint="cs"/>
          <w:rtl/>
          <w:lang w:eastAsia="he-IL"/>
        </w:rPr>
        <w:t>כן.</w:t>
      </w:r>
    </w:p>
    <w:p w:rsidR="00ED7A99" w:rsidRDefault="00ED7A99" w:rsidP="00ED7A99">
      <w:pPr>
        <w:rPr>
          <w:rtl/>
          <w:lang w:eastAsia="he-IL"/>
        </w:rPr>
      </w:pPr>
      <w:bookmarkStart w:id="2072" w:name="_ETM_Q1_6222528"/>
      <w:bookmarkEnd w:id="2072"/>
    </w:p>
    <w:p w:rsidR="00ED7A99" w:rsidRDefault="00ED7A99" w:rsidP="00ED7A99">
      <w:pPr>
        <w:pStyle w:val="af9"/>
        <w:keepNext/>
        <w:rPr>
          <w:rtl/>
          <w:lang w:eastAsia="he-IL"/>
        </w:rPr>
      </w:pPr>
      <w:bookmarkStart w:id="2073" w:name="ET_guest_869014_150"/>
      <w:r w:rsidRPr="00ED7A99">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ED7A99">
        <w:rPr>
          <w:rStyle w:val="TagStyle"/>
          <w:rtl/>
        </w:rPr>
        <w:t xml:space="preserve"> &lt;&lt; אורח &gt;&gt;</w:t>
      </w:r>
      <w:r w:rsidR="0034522D">
        <w:rPr>
          <w:rtl/>
          <w:lang w:eastAsia="he-IL"/>
        </w:rPr>
        <w:t xml:space="preserve"> </w:t>
      </w:r>
      <w:bookmarkEnd w:id="2073"/>
    </w:p>
    <w:p w:rsidR="00ED7A99" w:rsidRDefault="00ED7A99" w:rsidP="00ED7A99">
      <w:pPr>
        <w:pStyle w:val="KeepWithNext"/>
        <w:rPr>
          <w:rtl/>
          <w:lang w:eastAsia="he-IL"/>
        </w:rPr>
      </w:pPr>
    </w:p>
    <w:p w:rsidR="00ED7A99" w:rsidRDefault="00ED7A99" w:rsidP="00ED7A99">
      <w:pPr>
        <w:rPr>
          <w:rtl/>
          <w:lang w:eastAsia="he-IL"/>
        </w:rPr>
      </w:pPr>
      <w:bookmarkStart w:id="2074" w:name="_ETM_Q1_6222830"/>
      <w:bookmarkStart w:id="2075" w:name="_ETM_Q1_6222855"/>
      <w:bookmarkEnd w:id="2074"/>
      <w:bookmarkEnd w:id="2075"/>
      <w:r>
        <w:rPr>
          <w:rFonts w:hint="cs"/>
          <w:rtl/>
          <w:lang w:eastAsia="he-IL"/>
        </w:rPr>
        <w:t>ילדים שבאו במגע עם</w:t>
      </w:r>
      <w:bookmarkStart w:id="2076" w:name="_ETM_Q1_6225353"/>
      <w:bookmarkEnd w:id="2076"/>
      <w:r>
        <w:rPr>
          <w:rFonts w:hint="cs"/>
          <w:rtl/>
          <w:lang w:eastAsia="he-IL"/>
        </w:rPr>
        <w:t xml:space="preserve"> חולה מאומת?</w:t>
      </w:r>
      <w:bookmarkStart w:id="2077" w:name="_ETM_Q1_6228315"/>
      <w:bookmarkStart w:id="2078" w:name="_ETM_Q1_6228376"/>
      <w:bookmarkEnd w:id="2077"/>
      <w:bookmarkEnd w:id="2078"/>
    </w:p>
    <w:p w:rsidR="00ED7A99" w:rsidRDefault="00ED7A99" w:rsidP="00ED7A99">
      <w:pPr>
        <w:rPr>
          <w:rtl/>
          <w:lang w:eastAsia="he-IL"/>
        </w:rPr>
      </w:pPr>
      <w:bookmarkStart w:id="2079" w:name="_ETM_Q1_6221983"/>
      <w:bookmarkStart w:id="2080" w:name="_ETM_Q1_6222042"/>
      <w:bookmarkStart w:id="2081" w:name="_ETM_Q1_6221890"/>
      <w:bookmarkEnd w:id="2079"/>
      <w:bookmarkEnd w:id="2080"/>
      <w:bookmarkEnd w:id="2081"/>
    </w:p>
    <w:p w:rsidR="00ED7A99" w:rsidRDefault="00ED7A99" w:rsidP="00ED7A99">
      <w:pPr>
        <w:pStyle w:val="a4"/>
        <w:keepNext/>
        <w:rPr>
          <w:rtl/>
        </w:rPr>
      </w:pPr>
      <w:bookmarkStart w:id="2082" w:name="ET_speaker_6255_151"/>
      <w:r w:rsidRPr="00ED7A99">
        <w:rPr>
          <w:rStyle w:val="TagStyle"/>
          <w:rtl/>
        </w:rPr>
        <w:t xml:space="preserve"> &lt;&lt; דובר &gt;&gt; </w:t>
      </w:r>
      <w:r>
        <w:rPr>
          <w:rtl/>
        </w:rPr>
        <w:t>סימון דוידסון (יש עתיד):</w:t>
      </w:r>
      <w:r w:rsidRPr="00ED7A99">
        <w:rPr>
          <w:rStyle w:val="TagStyle"/>
          <w:rtl/>
        </w:rPr>
        <w:t xml:space="preserve"> &lt;&lt; דובר &gt;&gt;</w:t>
      </w:r>
      <w:r w:rsidR="0034522D">
        <w:rPr>
          <w:rtl/>
        </w:rPr>
        <w:t xml:space="preserve"> </w:t>
      </w:r>
      <w:bookmarkEnd w:id="2082"/>
    </w:p>
    <w:p w:rsidR="00ED7A99" w:rsidRDefault="00ED7A99" w:rsidP="00ED7A99">
      <w:pPr>
        <w:pStyle w:val="KeepWithNext"/>
        <w:rPr>
          <w:rtl/>
          <w:lang w:eastAsia="he-IL"/>
        </w:rPr>
      </w:pPr>
    </w:p>
    <w:p w:rsidR="00ED7A99" w:rsidRDefault="00ED7A99" w:rsidP="00ED7A99">
      <w:pPr>
        <w:rPr>
          <w:rtl/>
          <w:lang w:eastAsia="he-IL"/>
        </w:rPr>
      </w:pPr>
      <w:bookmarkStart w:id="2083" w:name="_ETM_Q1_6222160"/>
      <w:bookmarkStart w:id="2084" w:name="_ETM_Q1_6222185"/>
      <w:bookmarkEnd w:id="2083"/>
      <w:bookmarkEnd w:id="2084"/>
      <w:r>
        <w:rPr>
          <w:rFonts w:hint="cs"/>
          <w:rtl/>
          <w:lang w:eastAsia="he-IL"/>
        </w:rPr>
        <w:t xml:space="preserve">לא. ילדים שבבוקר מאושרים ויכולים ללכת לבית הספר </w:t>
      </w:r>
      <w:bookmarkStart w:id="2085" w:name="_ETM_Q1_6229753"/>
      <w:bookmarkEnd w:id="2085"/>
      <w:r>
        <w:rPr>
          <w:rFonts w:hint="cs"/>
          <w:rtl/>
          <w:lang w:eastAsia="he-IL"/>
        </w:rPr>
        <w:t xml:space="preserve">לשיעור רגיל, לכיתה רגילה, האם אחר הצוהריים הם יוכלו </w:t>
      </w:r>
      <w:bookmarkStart w:id="2086" w:name="_ETM_Q1_6235741"/>
      <w:bookmarkEnd w:id="2086"/>
      <w:r>
        <w:rPr>
          <w:rFonts w:hint="cs"/>
          <w:rtl/>
          <w:lang w:eastAsia="he-IL"/>
        </w:rPr>
        <w:t>לגשת ולעשות פעילות במסגרת של חוגים ופעילות ספורטיבית?</w:t>
      </w:r>
    </w:p>
    <w:p w:rsidR="00ED7A99" w:rsidRDefault="00ED7A99" w:rsidP="00ED7A99">
      <w:pPr>
        <w:rPr>
          <w:rtl/>
          <w:lang w:eastAsia="he-IL"/>
        </w:rPr>
      </w:pPr>
      <w:bookmarkStart w:id="2087" w:name="_ETM_Q1_6239151"/>
      <w:bookmarkStart w:id="2088" w:name="_ETM_Q1_6239184"/>
      <w:bookmarkEnd w:id="2087"/>
      <w:bookmarkEnd w:id="2088"/>
    </w:p>
    <w:p w:rsidR="00ED7A99" w:rsidRDefault="00ED7A99" w:rsidP="00ED7A99">
      <w:pPr>
        <w:pStyle w:val="af9"/>
        <w:keepNext/>
        <w:rPr>
          <w:rtl/>
          <w:lang w:eastAsia="he-IL"/>
        </w:rPr>
      </w:pPr>
      <w:bookmarkStart w:id="2089" w:name="ET_guest_869014_152"/>
      <w:r w:rsidRPr="00ED7A99">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ED7A99">
        <w:rPr>
          <w:rStyle w:val="TagStyle"/>
          <w:rtl/>
        </w:rPr>
        <w:t xml:space="preserve"> &lt;&lt; אורח &gt;&gt;</w:t>
      </w:r>
      <w:r w:rsidR="0034522D">
        <w:rPr>
          <w:rtl/>
          <w:lang w:eastAsia="he-IL"/>
        </w:rPr>
        <w:t xml:space="preserve"> </w:t>
      </w:r>
      <w:bookmarkEnd w:id="2089"/>
    </w:p>
    <w:p w:rsidR="00ED7A99" w:rsidRDefault="00ED7A99" w:rsidP="00ED7A99">
      <w:pPr>
        <w:pStyle w:val="KeepWithNext"/>
        <w:rPr>
          <w:rtl/>
          <w:lang w:eastAsia="he-IL"/>
        </w:rPr>
      </w:pPr>
    </w:p>
    <w:p w:rsidR="00ED7A99" w:rsidRPr="00ED7A99" w:rsidRDefault="00ED7A99" w:rsidP="00ED7A99">
      <w:pPr>
        <w:rPr>
          <w:rtl/>
          <w:lang w:eastAsia="he-IL"/>
        </w:rPr>
      </w:pPr>
      <w:bookmarkStart w:id="2090" w:name="_ETM_Q1_6240172"/>
      <w:bookmarkStart w:id="2091" w:name="_ETM_Q1_6240193"/>
      <w:bookmarkEnd w:id="2090"/>
      <w:bookmarkEnd w:id="2091"/>
      <w:r>
        <w:rPr>
          <w:rFonts w:hint="cs"/>
          <w:rtl/>
          <w:lang w:eastAsia="he-IL"/>
        </w:rPr>
        <w:t>אתה מדבר על אזורים כתומים ואדומים עם תחלואה גבוהה שבתקנו</w:t>
      </w:r>
      <w:bookmarkStart w:id="2092" w:name="_ETM_Q1_6241733"/>
      <w:bookmarkEnd w:id="2092"/>
      <w:r>
        <w:rPr>
          <w:rFonts w:hint="cs"/>
          <w:rtl/>
          <w:lang w:eastAsia="he-IL"/>
        </w:rPr>
        <w:t>ת מדובר על כך.</w:t>
      </w:r>
    </w:p>
    <w:p w:rsidR="00ED7A99" w:rsidRDefault="00ED7A99" w:rsidP="00ED7A99">
      <w:pPr>
        <w:rPr>
          <w:rtl/>
          <w:lang w:eastAsia="he-IL"/>
        </w:rPr>
      </w:pPr>
      <w:bookmarkStart w:id="2093" w:name="_ETM_Q1_6249051"/>
      <w:bookmarkEnd w:id="2093"/>
    </w:p>
    <w:p w:rsidR="00ED7A99" w:rsidRDefault="00ED7A99" w:rsidP="00ED7A99">
      <w:pPr>
        <w:pStyle w:val="a4"/>
        <w:keepNext/>
        <w:rPr>
          <w:rtl/>
        </w:rPr>
      </w:pPr>
      <w:bookmarkStart w:id="2094" w:name="ET_speaker_6255_153"/>
      <w:r w:rsidRPr="00ED7A99">
        <w:rPr>
          <w:rStyle w:val="TagStyle"/>
          <w:rtl/>
        </w:rPr>
        <w:t xml:space="preserve"> &lt;&lt; דובר &gt;&gt; </w:t>
      </w:r>
      <w:r>
        <w:rPr>
          <w:rtl/>
        </w:rPr>
        <w:t>סימון דוידסון (יש עתיד):</w:t>
      </w:r>
      <w:r w:rsidRPr="00ED7A99">
        <w:rPr>
          <w:rStyle w:val="TagStyle"/>
          <w:rtl/>
        </w:rPr>
        <w:t xml:space="preserve"> &lt;&lt; דובר &gt;&gt;</w:t>
      </w:r>
      <w:r w:rsidR="0034522D">
        <w:rPr>
          <w:rtl/>
        </w:rPr>
        <w:t xml:space="preserve"> </w:t>
      </w:r>
      <w:bookmarkEnd w:id="2094"/>
    </w:p>
    <w:p w:rsidR="00ED7A99" w:rsidRDefault="00ED7A99" w:rsidP="00ED7A99">
      <w:pPr>
        <w:pStyle w:val="KeepWithNext"/>
        <w:rPr>
          <w:rtl/>
          <w:lang w:eastAsia="he-IL"/>
        </w:rPr>
      </w:pPr>
    </w:p>
    <w:p w:rsidR="00ED7A99" w:rsidRDefault="00ED7A99" w:rsidP="00ED7A99">
      <w:pPr>
        <w:rPr>
          <w:rtl/>
          <w:lang w:eastAsia="he-IL"/>
        </w:rPr>
      </w:pPr>
      <w:bookmarkStart w:id="2095" w:name="_ETM_Q1_6249322"/>
      <w:bookmarkStart w:id="2096" w:name="_ETM_Q1_6249347"/>
      <w:bookmarkEnd w:id="2095"/>
      <w:bookmarkEnd w:id="2096"/>
      <w:r>
        <w:rPr>
          <w:rFonts w:hint="cs"/>
          <w:rtl/>
          <w:lang w:eastAsia="he-IL"/>
        </w:rPr>
        <w:t xml:space="preserve">על מקום בו בבוקר הוא </w:t>
      </w:r>
      <w:bookmarkStart w:id="2097" w:name="_ETM_Q1_6247271"/>
      <w:bookmarkEnd w:id="2097"/>
      <w:r>
        <w:rPr>
          <w:rFonts w:hint="cs"/>
          <w:rtl/>
          <w:lang w:eastAsia="he-IL"/>
        </w:rPr>
        <w:t>הלך לבית ספר. אני לא מדבר על הצבע.</w:t>
      </w:r>
    </w:p>
    <w:p w:rsidR="00ED7A99" w:rsidRDefault="00ED7A99" w:rsidP="00ED7A99">
      <w:pPr>
        <w:rPr>
          <w:rtl/>
          <w:lang w:eastAsia="he-IL"/>
        </w:rPr>
      </w:pPr>
    </w:p>
    <w:p w:rsidR="00ED7A99" w:rsidRDefault="00ED7A99" w:rsidP="00ED7A99">
      <w:pPr>
        <w:pStyle w:val="af9"/>
        <w:keepNext/>
        <w:rPr>
          <w:rtl/>
          <w:lang w:eastAsia="he-IL"/>
        </w:rPr>
      </w:pPr>
      <w:bookmarkStart w:id="2098" w:name="ET_guest_869014_154"/>
      <w:r w:rsidRPr="00ED7A99">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ED7A99">
        <w:rPr>
          <w:rStyle w:val="TagStyle"/>
          <w:rtl/>
        </w:rPr>
        <w:t xml:space="preserve"> &lt;&lt; אורח &gt;&gt;</w:t>
      </w:r>
      <w:r w:rsidR="0034522D">
        <w:rPr>
          <w:rtl/>
          <w:lang w:eastAsia="he-IL"/>
        </w:rPr>
        <w:t xml:space="preserve"> </w:t>
      </w:r>
      <w:bookmarkEnd w:id="2098"/>
    </w:p>
    <w:p w:rsidR="00ED7A99" w:rsidRDefault="00ED7A99" w:rsidP="00ED7A99">
      <w:pPr>
        <w:pStyle w:val="KeepWithNext"/>
        <w:rPr>
          <w:rtl/>
          <w:lang w:eastAsia="he-IL"/>
        </w:rPr>
      </w:pPr>
    </w:p>
    <w:p w:rsidR="00ED7A99" w:rsidRDefault="00ED7A99" w:rsidP="00ED7A99">
      <w:pPr>
        <w:rPr>
          <w:rtl/>
          <w:lang w:eastAsia="he-IL"/>
        </w:rPr>
      </w:pPr>
      <w:r>
        <w:rPr>
          <w:rFonts w:hint="cs"/>
          <w:rtl/>
          <w:lang w:eastAsia="he-IL"/>
        </w:rPr>
        <w:t xml:space="preserve">גם היום הוא יכול למעט בישובים אדומים וכתומים בהם </w:t>
      </w:r>
      <w:bookmarkStart w:id="2099" w:name="_ETM_Q1_6256997"/>
      <w:bookmarkEnd w:id="2099"/>
      <w:r>
        <w:rPr>
          <w:rFonts w:hint="cs"/>
          <w:rtl/>
          <w:lang w:eastAsia="he-IL"/>
        </w:rPr>
        <w:t xml:space="preserve">אומרים שהחוגים צריכים להיות בחוץ והפעילות הגופנית </w:t>
      </w:r>
      <w:bookmarkStart w:id="2100" w:name="_ETM_Q1_6258181"/>
      <w:bookmarkEnd w:id="2100"/>
      <w:r>
        <w:rPr>
          <w:rFonts w:hint="cs"/>
          <w:rtl/>
          <w:lang w:eastAsia="he-IL"/>
        </w:rPr>
        <w:t>צריכה להיות בחוץ.</w:t>
      </w:r>
    </w:p>
    <w:p w:rsidR="00ED7A99" w:rsidRDefault="00ED7A99" w:rsidP="00ED7A99">
      <w:pPr>
        <w:rPr>
          <w:rtl/>
          <w:lang w:eastAsia="he-IL"/>
        </w:rPr>
      </w:pPr>
      <w:bookmarkStart w:id="2101" w:name="_ETM_Q1_6261581"/>
      <w:bookmarkStart w:id="2102" w:name="_ETM_Q1_6261640"/>
      <w:bookmarkEnd w:id="2101"/>
      <w:bookmarkEnd w:id="2102"/>
    </w:p>
    <w:p w:rsidR="00ED7A99" w:rsidRDefault="00ED7A99" w:rsidP="00ED7A99">
      <w:pPr>
        <w:pStyle w:val="a4"/>
        <w:keepNext/>
        <w:rPr>
          <w:rtl/>
        </w:rPr>
      </w:pPr>
      <w:bookmarkStart w:id="2103" w:name="ET_speaker_6255_155"/>
      <w:r w:rsidRPr="00ED7A99">
        <w:rPr>
          <w:rStyle w:val="TagStyle"/>
          <w:rtl/>
        </w:rPr>
        <w:t xml:space="preserve"> &lt;&lt; דובר &gt;&gt; </w:t>
      </w:r>
      <w:r>
        <w:rPr>
          <w:rtl/>
        </w:rPr>
        <w:t>סימון דוידסון (יש עתיד):</w:t>
      </w:r>
      <w:r w:rsidRPr="00ED7A99">
        <w:rPr>
          <w:rStyle w:val="TagStyle"/>
          <w:rtl/>
        </w:rPr>
        <w:t xml:space="preserve"> &lt;&lt; דובר &gt;&gt;</w:t>
      </w:r>
      <w:r w:rsidR="0034522D">
        <w:rPr>
          <w:rtl/>
        </w:rPr>
        <w:t xml:space="preserve"> </w:t>
      </w:r>
      <w:bookmarkEnd w:id="2103"/>
    </w:p>
    <w:p w:rsidR="00ED7A99" w:rsidRDefault="00ED7A99" w:rsidP="00ED7A99">
      <w:pPr>
        <w:pStyle w:val="KeepWithNext"/>
        <w:rPr>
          <w:rtl/>
        </w:rPr>
      </w:pPr>
    </w:p>
    <w:p w:rsidR="00ED7A99" w:rsidRDefault="00ED7A99" w:rsidP="00ED7A99">
      <w:pPr>
        <w:rPr>
          <w:rtl/>
        </w:rPr>
      </w:pPr>
      <w:r>
        <w:rPr>
          <w:rFonts w:hint="cs"/>
          <w:rtl/>
        </w:rPr>
        <w:t>זה בישובים האדומים.</w:t>
      </w:r>
      <w:bookmarkStart w:id="2104" w:name="_ETM_Q1_6270639"/>
      <w:bookmarkEnd w:id="2104"/>
    </w:p>
    <w:p w:rsidR="00ED7A99" w:rsidRDefault="00ED7A99" w:rsidP="00ED7A99">
      <w:pPr>
        <w:rPr>
          <w:rtl/>
        </w:rPr>
      </w:pPr>
      <w:bookmarkStart w:id="2105" w:name="_ETM_Q1_6270694"/>
      <w:bookmarkEnd w:id="2105"/>
    </w:p>
    <w:p w:rsidR="00ED7A99" w:rsidRDefault="00ED7A99" w:rsidP="00ED7A99">
      <w:pPr>
        <w:pStyle w:val="af6"/>
        <w:keepNext/>
        <w:rPr>
          <w:rtl/>
        </w:rPr>
      </w:pPr>
      <w:bookmarkStart w:id="2106" w:name="ET_yor_6156_156"/>
      <w:r w:rsidRPr="00ED7A99">
        <w:rPr>
          <w:rStyle w:val="TagStyle"/>
          <w:rtl/>
        </w:rPr>
        <w:t xml:space="preserve"> &lt;&lt; יור &gt;&gt; </w:t>
      </w:r>
      <w:r>
        <w:rPr>
          <w:rtl/>
        </w:rPr>
        <w:t>היו"ר גלעד קריב:</w:t>
      </w:r>
      <w:r w:rsidRPr="00ED7A99">
        <w:rPr>
          <w:rStyle w:val="TagStyle"/>
          <w:rtl/>
        </w:rPr>
        <w:t xml:space="preserve"> &lt;&lt; יור &gt;&gt;</w:t>
      </w:r>
      <w:r w:rsidR="0034522D">
        <w:rPr>
          <w:rtl/>
        </w:rPr>
        <w:t xml:space="preserve"> </w:t>
      </w:r>
      <w:bookmarkEnd w:id="2106"/>
    </w:p>
    <w:p w:rsidR="00ED7A99" w:rsidRDefault="00ED7A99" w:rsidP="00ED7A99">
      <w:pPr>
        <w:pStyle w:val="KeepWithNext"/>
        <w:rPr>
          <w:rtl/>
          <w:lang w:eastAsia="he-IL"/>
        </w:rPr>
      </w:pPr>
    </w:p>
    <w:p w:rsidR="00ED7A99" w:rsidRDefault="00ED7A99" w:rsidP="003D1072">
      <w:pPr>
        <w:rPr>
          <w:rtl/>
        </w:rPr>
      </w:pPr>
      <w:bookmarkStart w:id="2107" w:name="_ETM_Q1_6272863"/>
      <w:bookmarkStart w:id="2108" w:name="_ETM_Q1_6272912"/>
      <w:bookmarkEnd w:id="2107"/>
      <w:bookmarkEnd w:id="2108"/>
      <w:r>
        <w:rPr>
          <w:rFonts w:hint="cs"/>
          <w:rtl/>
          <w:lang w:eastAsia="he-IL"/>
        </w:rPr>
        <w:t xml:space="preserve">תכף </w:t>
      </w:r>
      <w:bookmarkStart w:id="2109" w:name="_ETM_Q1_6273051"/>
      <w:bookmarkEnd w:id="2109"/>
      <w:r>
        <w:rPr>
          <w:rFonts w:hint="cs"/>
          <w:rtl/>
          <w:lang w:eastAsia="he-IL"/>
        </w:rPr>
        <w:t>גם נגיע לשאלת הקשר בין מה שקורה</w:t>
      </w:r>
      <w:r w:rsidR="00E6118D">
        <w:rPr>
          <w:rFonts w:hint="cs"/>
          <w:rtl/>
          <w:lang w:eastAsia="he-IL"/>
        </w:rPr>
        <w:t xml:space="preserve"> </w:t>
      </w:r>
      <w:r>
        <w:rPr>
          <w:rFonts w:hint="cs"/>
          <w:rtl/>
          <w:lang w:eastAsia="he-IL"/>
        </w:rPr>
        <w:t>במערכ</w:t>
      </w:r>
      <w:bookmarkStart w:id="2110" w:name="_ETM_Q1_6275551"/>
      <w:bookmarkEnd w:id="2110"/>
      <w:r>
        <w:rPr>
          <w:rFonts w:hint="cs"/>
          <w:rtl/>
          <w:lang w:eastAsia="he-IL"/>
        </w:rPr>
        <w:t>ת החינוך לעניין הזה.</w:t>
      </w:r>
      <w:r w:rsidR="00E6118D">
        <w:rPr>
          <w:rFonts w:hint="cs"/>
          <w:rtl/>
          <w:lang w:eastAsia="he-IL"/>
        </w:rPr>
        <w:t xml:space="preserve"> </w:t>
      </w:r>
      <w:r>
        <w:rPr>
          <w:rFonts w:hint="cs"/>
          <w:rtl/>
          <w:lang w:eastAsia="he-IL"/>
        </w:rPr>
        <w:t xml:space="preserve">בסופו של </w:t>
      </w:r>
      <w:bookmarkStart w:id="2111" w:name="_ETM_Q1_6278821"/>
      <w:bookmarkEnd w:id="2111"/>
      <w:r>
        <w:rPr>
          <w:rFonts w:hint="cs"/>
          <w:rtl/>
          <w:lang w:eastAsia="he-IL"/>
        </w:rPr>
        <w:t xml:space="preserve">דבר התו הירוק, גם היום, חל למשל על </w:t>
      </w:r>
      <w:bookmarkStart w:id="2112" w:name="_ETM_Q1_6282865"/>
      <w:bookmarkEnd w:id="2112"/>
      <w:r>
        <w:rPr>
          <w:rFonts w:hint="cs"/>
          <w:rtl/>
          <w:lang w:eastAsia="he-IL"/>
        </w:rPr>
        <w:t xml:space="preserve">בריכות במבנים סגורים. זה כרגע חלק </w:t>
      </w:r>
      <w:bookmarkStart w:id="2113" w:name="_ETM_Q1_6284549"/>
      <w:bookmarkEnd w:id="2113"/>
      <w:r>
        <w:rPr>
          <w:rFonts w:hint="cs"/>
          <w:rtl/>
          <w:lang w:eastAsia="he-IL"/>
        </w:rPr>
        <w:t>מההגדרה.</w:t>
      </w:r>
      <w:r w:rsidR="00E6118D">
        <w:rPr>
          <w:rFonts w:hint="cs"/>
          <w:rtl/>
          <w:lang w:eastAsia="he-IL"/>
        </w:rPr>
        <w:t xml:space="preserve"> </w:t>
      </w:r>
      <w:r>
        <w:rPr>
          <w:rFonts w:hint="cs"/>
          <w:rtl/>
          <w:lang w:eastAsia="he-IL"/>
        </w:rPr>
        <w:t xml:space="preserve">אני חושב שהשאלה אליה </w:t>
      </w:r>
      <w:bookmarkStart w:id="2114" w:name="_ETM_Q1_6284241"/>
      <w:bookmarkEnd w:id="2114"/>
      <w:r>
        <w:rPr>
          <w:rFonts w:hint="cs"/>
          <w:rtl/>
          <w:lang w:eastAsia="he-IL"/>
        </w:rPr>
        <w:t>כיוון חבר הכנסת דוידסון היא אם ילד יכול ללכת בבוקר לכיתתו</w:t>
      </w:r>
      <w:r w:rsidR="00E6118D">
        <w:rPr>
          <w:rFonts w:hint="cs"/>
          <w:rtl/>
          <w:lang w:eastAsia="he-IL"/>
        </w:rPr>
        <w:t xml:space="preserve"> </w:t>
      </w:r>
      <w:r>
        <w:rPr>
          <w:rFonts w:hint="cs"/>
          <w:rtl/>
          <w:lang w:eastAsia="he-IL"/>
        </w:rPr>
        <w:t xml:space="preserve">לא בכיתה ירוקה </w:t>
      </w:r>
      <w:r>
        <w:rPr>
          <w:rtl/>
          <w:lang w:eastAsia="he-IL"/>
        </w:rPr>
        <w:t>–</w:t>
      </w:r>
      <w:r>
        <w:rPr>
          <w:rFonts w:hint="cs"/>
          <w:rtl/>
          <w:lang w:eastAsia="he-IL"/>
        </w:rPr>
        <w:t xml:space="preserve"> מכיוון שלא נמצא שם חולה מאומת</w:t>
      </w:r>
      <w:bookmarkStart w:id="2115" w:name="_ETM_Q1_6294373"/>
      <w:bookmarkEnd w:id="2115"/>
      <w:r>
        <w:rPr>
          <w:rFonts w:hint="cs"/>
          <w:rtl/>
          <w:lang w:eastAsia="he-IL"/>
        </w:rPr>
        <w:t xml:space="preserve"> וכולי, האם</w:t>
      </w:r>
      <w:r w:rsidR="00E6118D">
        <w:rPr>
          <w:rFonts w:hint="cs"/>
          <w:rtl/>
          <w:lang w:eastAsia="he-IL"/>
        </w:rPr>
        <w:t xml:space="preserve"> </w:t>
      </w:r>
      <w:r>
        <w:rPr>
          <w:rFonts w:hint="cs"/>
          <w:rtl/>
          <w:lang w:eastAsia="he-IL"/>
        </w:rPr>
        <w:t>לגבי אותו ילד שבבוקר יכול</w:t>
      </w:r>
      <w:bookmarkStart w:id="2116" w:name="_ETM_Q1_6302045"/>
      <w:bookmarkEnd w:id="2116"/>
      <w:r>
        <w:rPr>
          <w:rFonts w:hint="cs"/>
          <w:rtl/>
          <w:lang w:eastAsia="he-IL"/>
        </w:rPr>
        <w:t xml:space="preserve"> לשבת בכיתה עם 40 חבריו יש הצדקה </w:t>
      </w:r>
      <w:bookmarkStart w:id="2117" w:name="_ETM_Q1_6304960"/>
      <w:bookmarkEnd w:id="2117"/>
      <w:r>
        <w:rPr>
          <w:rFonts w:hint="cs"/>
          <w:rtl/>
          <w:lang w:eastAsia="he-IL"/>
        </w:rPr>
        <w:t>לדרוש ממנו תו ירוק אחר הצוהריים כאשר הוא</w:t>
      </w:r>
      <w:r w:rsidR="00E6118D">
        <w:rPr>
          <w:rFonts w:hint="cs"/>
          <w:rtl/>
          <w:lang w:eastAsia="he-IL"/>
        </w:rPr>
        <w:t xml:space="preserve"> </w:t>
      </w:r>
      <w:r>
        <w:rPr>
          <w:rFonts w:hint="cs"/>
          <w:rtl/>
          <w:lang w:eastAsia="he-IL"/>
        </w:rPr>
        <w:t>הולך</w:t>
      </w:r>
      <w:bookmarkStart w:id="2118" w:name="_ETM_Q1_6310648"/>
      <w:bookmarkEnd w:id="2118"/>
      <w:r>
        <w:rPr>
          <w:rFonts w:hint="cs"/>
          <w:rtl/>
          <w:lang w:eastAsia="he-IL"/>
        </w:rPr>
        <w:t xml:space="preserve"> </w:t>
      </w:r>
      <w:r w:rsidR="003D1072">
        <w:rPr>
          <w:rFonts w:hint="cs"/>
          <w:rtl/>
          <w:lang w:eastAsia="he-IL"/>
        </w:rPr>
        <w:t>לאטרקציה, אפילו אטרקציה בשטח פתוח.</w:t>
      </w:r>
      <w:r w:rsidR="00E6118D">
        <w:rPr>
          <w:rFonts w:hint="cs"/>
          <w:rtl/>
          <w:lang w:eastAsia="he-IL"/>
        </w:rPr>
        <w:t xml:space="preserve"> </w:t>
      </w:r>
      <w:r w:rsidR="003D1072">
        <w:rPr>
          <w:rFonts w:hint="cs"/>
          <w:rtl/>
          <w:lang w:eastAsia="he-IL"/>
        </w:rPr>
        <w:t xml:space="preserve">הוועדה כל הזמן </w:t>
      </w:r>
      <w:bookmarkStart w:id="2119" w:name="_ETM_Q1_6314796"/>
      <w:bookmarkEnd w:id="2119"/>
      <w:r w:rsidR="003D1072">
        <w:rPr>
          <w:rFonts w:hint="cs"/>
          <w:rtl/>
          <w:lang w:eastAsia="he-IL"/>
        </w:rPr>
        <w:t xml:space="preserve">העלתה את השאלה הזאת, עד כמה במצב שבו </w:t>
      </w:r>
      <w:bookmarkStart w:id="2120" w:name="_ETM_Q1_6317870"/>
      <w:bookmarkEnd w:id="2120"/>
      <w:r w:rsidR="003D1072">
        <w:rPr>
          <w:rFonts w:hint="cs"/>
          <w:rtl/>
          <w:lang w:eastAsia="he-IL"/>
        </w:rPr>
        <w:t>מערכת החינוך פתוחה ומתפקדת, יש הגיון, לפחות בקבוצת הגיל הזו שלא יכולה להתחסן, להמשיך עם ח</w:t>
      </w:r>
      <w:bookmarkStart w:id="2121" w:name="_ETM_Q1_6326848"/>
      <w:bookmarkEnd w:id="2121"/>
      <w:r w:rsidR="003D1072">
        <w:rPr>
          <w:rFonts w:hint="cs"/>
          <w:rtl/>
          <w:lang w:eastAsia="he-IL"/>
        </w:rPr>
        <w:t>ובת הבדיקה כתנאי לכניסה למקומות של תו ירוק. אני</w:t>
      </w:r>
      <w:bookmarkStart w:id="2122" w:name="_ETM_Q1_6331314"/>
      <w:bookmarkEnd w:id="2122"/>
      <w:r w:rsidR="003D1072">
        <w:rPr>
          <w:rFonts w:hint="cs"/>
          <w:rtl/>
          <w:lang w:eastAsia="he-IL"/>
        </w:rPr>
        <w:t xml:space="preserve"> חושב שזאת הכוונה. אם הילד הולך בבוקר לבית הספר ויושב </w:t>
      </w:r>
      <w:bookmarkStart w:id="2123" w:name="_ETM_Q1_6333712"/>
      <w:bookmarkEnd w:id="2123"/>
      <w:r w:rsidR="003D1072">
        <w:rPr>
          <w:rFonts w:hint="cs"/>
          <w:rtl/>
          <w:lang w:eastAsia="he-IL"/>
        </w:rPr>
        <w:t>בחדר עם עוד 30 תלמידים ורץ בהפסקות עם</w:t>
      </w:r>
      <w:bookmarkStart w:id="2124" w:name="_ETM_Q1_6338542"/>
      <w:bookmarkEnd w:id="2124"/>
      <w:r w:rsidR="003D1072">
        <w:rPr>
          <w:rFonts w:hint="cs"/>
          <w:rtl/>
          <w:lang w:eastAsia="he-IL"/>
        </w:rPr>
        <w:t xml:space="preserve"> עוד 200 תלמידים, אז למה כאשר הוא הולך עם </w:t>
      </w:r>
      <w:bookmarkStart w:id="2125" w:name="_ETM_Q1_6343231"/>
      <w:bookmarkEnd w:id="2125"/>
      <w:r w:rsidR="003D1072">
        <w:rPr>
          <w:rFonts w:hint="cs"/>
          <w:rtl/>
          <w:lang w:eastAsia="he-IL"/>
        </w:rPr>
        <w:t>הוריו בערב לשבת באזור פתוח במסעדה</w:t>
      </w:r>
      <w:bookmarkStart w:id="2126" w:name="_ETM_Q1_6262767"/>
      <w:bookmarkStart w:id="2127" w:name="_ETM_Q1_6262835"/>
      <w:bookmarkEnd w:id="2126"/>
      <w:bookmarkEnd w:id="2127"/>
      <w:r w:rsidR="003D1072">
        <w:rPr>
          <w:rFonts w:hint="cs"/>
          <w:rtl/>
        </w:rPr>
        <w:t>, אנחנו מחייבים אותו</w:t>
      </w:r>
      <w:bookmarkStart w:id="2128" w:name="_ETM_Q1_6346143"/>
      <w:bookmarkEnd w:id="2128"/>
      <w:r w:rsidR="003D1072">
        <w:rPr>
          <w:rFonts w:hint="cs"/>
          <w:rtl/>
        </w:rPr>
        <w:t xml:space="preserve"> בבדיקה באותו יום. אפשר להבין למה אנחנו מחייבים את </w:t>
      </w:r>
      <w:bookmarkStart w:id="2129" w:name="_ETM_Q1_6351828"/>
      <w:bookmarkEnd w:id="2129"/>
      <w:r w:rsidR="003D1072">
        <w:rPr>
          <w:rFonts w:hint="cs"/>
          <w:rtl/>
        </w:rPr>
        <w:t xml:space="preserve">המבוגר שיכול להתחסן ולא הולך להתחסן. זאת שאלה שלא קשורה </w:t>
      </w:r>
      <w:bookmarkStart w:id="2130" w:name="_ETM_Q1_6354291"/>
      <w:bookmarkEnd w:id="2130"/>
      <w:r w:rsidR="003D1072">
        <w:rPr>
          <w:rFonts w:hint="cs"/>
          <w:rtl/>
        </w:rPr>
        <w:t xml:space="preserve">בתקנות הספציפיות אלא מעין הקדמה של חבר הכנסת דוידסון לדיון </w:t>
      </w:r>
      <w:bookmarkStart w:id="2131" w:name="_ETM_Q1_6360504"/>
      <w:bookmarkEnd w:id="2131"/>
      <w:r w:rsidR="003D1072">
        <w:rPr>
          <w:rFonts w:hint="cs"/>
          <w:rtl/>
        </w:rPr>
        <w:t xml:space="preserve">הבא. אני חושב שחברי הוועדה ניסו כל הזמן לקדם את </w:t>
      </w:r>
      <w:bookmarkStart w:id="2132" w:name="_ETM_Q1_6365694"/>
      <w:bookmarkEnd w:id="2132"/>
      <w:r w:rsidR="003D1072">
        <w:rPr>
          <w:rFonts w:hint="cs"/>
          <w:rtl/>
        </w:rPr>
        <w:t xml:space="preserve">האמירה, אם הממשלה בחרה בפתיחת המשק, בפתיחת מערכת החינוך, </w:t>
      </w:r>
      <w:bookmarkStart w:id="2133" w:name="_ETM_Q1_6371916"/>
      <w:bookmarkEnd w:id="2133"/>
      <w:r w:rsidR="003D1072">
        <w:rPr>
          <w:rFonts w:hint="cs"/>
          <w:rtl/>
        </w:rPr>
        <w:t>אז בואו נטייב את הקוהרנטיות למול התו הירוק לפחות בגיל</w:t>
      </w:r>
      <w:bookmarkStart w:id="2134" w:name="_ETM_Q1_6374444"/>
      <w:bookmarkEnd w:id="2134"/>
      <w:r w:rsidR="003D1072">
        <w:rPr>
          <w:rFonts w:hint="cs"/>
          <w:rtl/>
        </w:rPr>
        <w:t>ים האלה שאין להם את אופציית החיסון.</w:t>
      </w:r>
    </w:p>
    <w:p w:rsidR="003D1072" w:rsidRDefault="003D1072" w:rsidP="003D1072">
      <w:pPr>
        <w:rPr>
          <w:rtl/>
        </w:rPr>
      </w:pPr>
      <w:bookmarkStart w:id="2135" w:name="_ETM_Q1_6381249"/>
      <w:bookmarkStart w:id="2136" w:name="_ETM_Q1_6381310"/>
      <w:bookmarkEnd w:id="2135"/>
      <w:bookmarkEnd w:id="2136"/>
    </w:p>
    <w:p w:rsidR="003D1072" w:rsidRDefault="003D1072" w:rsidP="003D1072">
      <w:pPr>
        <w:rPr>
          <w:rtl/>
          <w:lang w:eastAsia="he-IL"/>
        </w:rPr>
      </w:pPr>
      <w:bookmarkStart w:id="2137" w:name="_ETM_Q1_6381559"/>
      <w:bookmarkStart w:id="2138" w:name="_ETM_Q1_6381617"/>
      <w:bookmarkEnd w:id="2137"/>
      <w:bookmarkEnd w:id="2138"/>
      <w:r>
        <w:rPr>
          <w:rFonts w:hint="cs"/>
          <w:rtl/>
        </w:rPr>
        <w:t xml:space="preserve">נשמח לשמוע את </w:t>
      </w:r>
      <w:bookmarkStart w:id="2139" w:name="_ETM_Q1_6380632"/>
      <w:bookmarkEnd w:id="2139"/>
      <w:r>
        <w:rPr>
          <w:rFonts w:hint="cs"/>
          <w:rtl/>
        </w:rPr>
        <w:t>התייחסותך, דוקטור אלרעי פרייס.</w:t>
      </w:r>
      <w:r>
        <w:rPr>
          <w:rFonts w:hint="cs"/>
          <w:rtl/>
          <w:lang w:eastAsia="he-IL"/>
        </w:rPr>
        <w:t xml:space="preserve"> אני רק אציין שמה שאת אמרת </w:t>
      </w:r>
      <w:bookmarkStart w:id="2140" w:name="_ETM_Q1_6386957"/>
      <w:bookmarkEnd w:id="2140"/>
      <w:r>
        <w:rPr>
          <w:rFonts w:hint="cs"/>
          <w:rtl/>
          <w:lang w:eastAsia="he-IL"/>
        </w:rPr>
        <w:t>לגבי נושא הבדיקות הסרולוגיות, אני רוצה לשאול איך זה מתכתב</w:t>
      </w:r>
      <w:bookmarkStart w:id="2141" w:name="_ETM_Q1_6389424"/>
      <w:bookmarkEnd w:id="2141"/>
      <w:r>
        <w:rPr>
          <w:rFonts w:hint="cs"/>
          <w:rtl/>
          <w:lang w:eastAsia="he-IL"/>
        </w:rPr>
        <w:t xml:space="preserve"> עם העובדה שאתם היום מאפשרים יציאה מבידוד למשל </w:t>
      </w:r>
      <w:bookmarkStart w:id="2142" w:name="_ETM_Q1_6393620"/>
      <w:bookmarkEnd w:id="2142"/>
      <w:r>
        <w:rPr>
          <w:rFonts w:hint="cs"/>
          <w:rtl/>
          <w:lang w:eastAsia="he-IL"/>
        </w:rPr>
        <w:t>של מגיעים מחוץ לארץ, כתוצאה מהבדיקות הסרולוגיות. אנחנו אומרים לאנשים שהם יכולים לצאת מבידוד אם הם יעשו בדיקה סרולוגית</w:t>
      </w:r>
      <w:r w:rsidR="00E6118D">
        <w:rPr>
          <w:rFonts w:hint="cs"/>
          <w:rtl/>
          <w:lang w:eastAsia="he-IL"/>
        </w:rPr>
        <w:t xml:space="preserve"> </w:t>
      </w:r>
      <w:r>
        <w:rPr>
          <w:rFonts w:hint="cs"/>
          <w:rtl/>
          <w:lang w:eastAsia="he-IL"/>
        </w:rPr>
        <w:t xml:space="preserve">והשאלה איך זה מתכתב עם ההתייחסות שלך </w:t>
      </w:r>
      <w:bookmarkStart w:id="2143" w:name="_ETM_Q1_6406086"/>
      <w:bookmarkEnd w:id="2143"/>
      <w:r>
        <w:rPr>
          <w:rFonts w:hint="cs"/>
          <w:rtl/>
          <w:lang w:eastAsia="he-IL"/>
        </w:rPr>
        <w:t>לבדיקות הסרולוגיות. עלתה כאן ג</w:t>
      </w:r>
      <w:bookmarkStart w:id="2144" w:name="_ETM_Q1_6407529"/>
      <w:bookmarkEnd w:id="2144"/>
      <w:r>
        <w:rPr>
          <w:rFonts w:hint="cs"/>
          <w:rtl/>
          <w:lang w:eastAsia="he-IL"/>
        </w:rPr>
        <w:t>ם השאלה של נושא האנטיגן. שמענו את התשובה</w:t>
      </w:r>
      <w:r w:rsidR="00E6118D">
        <w:rPr>
          <w:rFonts w:hint="cs"/>
          <w:rtl/>
          <w:lang w:eastAsia="he-IL"/>
        </w:rPr>
        <w:t xml:space="preserve"> </w:t>
      </w:r>
      <w:r>
        <w:rPr>
          <w:rFonts w:hint="cs"/>
          <w:rtl/>
          <w:lang w:eastAsia="he-IL"/>
        </w:rPr>
        <w:t>בעבר</w:t>
      </w:r>
      <w:r w:rsidR="00E6118D">
        <w:rPr>
          <w:rFonts w:hint="cs"/>
          <w:rtl/>
          <w:lang w:eastAsia="he-IL"/>
        </w:rPr>
        <w:t xml:space="preserve"> </w:t>
      </w:r>
      <w:r>
        <w:rPr>
          <w:rFonts w:hint="cs"/>
          <w:rtl/>
          <w:lang w:eastAsia="he-IL"/>
        </w:rPr>
        <w:t>וחשוב לשמוע אותה.</w:t>
      </w:r>
    </w:p>
    <w:p w:rsidR="003D1072" w:rsidRDefault="003D1072" w:rsidP="003D1072">
      <w:pPr>
        <w:rPr>
          <w:rtl/>
          <w:lang w:eastAsia="he-IL"/>
        </w:rPr>
      </w:pPr>
      <w:bookmarkStart w:id="2145" w:name="_ETM_Q1_6412907"/>
      <w:bookmarkStart w:id="2146" w:name="_ETM_Q1_6413008"/>
      <w:bookmarkEnd w:id="2145"/>
      <w:bookmarkEnd w:id="2146"/>
    </w:p>
    <w:p w:rsidR="003D1072" w:rsidRDefault="003D1072" w:rsidP="003D1072">
      <w:pPr>
        <w:pStyle w:val="af9"/>
        <w:keepNext/>
        <w:rPr>
          <w:rtl/>
          <w:lang w:eastAsia="he-IL"/>
        </w:rPr>
      </w:pPr>
      <w:bookmarkStart w:id="2147" w:name="ET_guest_869014_157"/>
      <w:r w:rsidRPr="003D1072">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3D1072">
        <w:rPr>
          <w:rStyle w:val="TagStyle"/>
          <w:rtl/>
        </w:rPr>
        <w:t xml:space="preserve"> &lt;&lt; אורח &gt;&gt;</w:t>
      </w:r>
      <w:r w:rsidR="0034522D">
        <w:rPr>
          <w:rtl/>
          <w:lang w:eastAsia="he-IL"/>
        </w:rPr>
        <w:t xml:space="preserve"> </w:t>
      </w:r>
      <w:bookmarkEnd w:id="2147"/>
    </w:p>
    <w:p w:rsidR="003D1072" w:rsidRDefault="003D1072" w:rsidP="003D1072">
      <w:pPr>
        <w:pStyle w:val="KeepWithNext"/>
        <w:rPr>
          <w:rtl/>
          <w:lang w:eastAsia="he-IL"/>
        </w:rPr>
      </w:pPr>
    </w:p>
    <w:p w:rsidR="003D1072" w:rsidRDefault="003D1072" w:rsidP="003D1072">
      <w:pPr>
        <w:rPr>
          <w:rtl/>
          <w:lang w:eastAsia="he-IL"/>
        </w:rPr>
      </w:pPr>
      <w:r>
        <w:rPr>
          <w:rFonts w:hint="cs"/>
          <w:rtl/>
          <w:lang w:eastAsia="he-IL"/>
        </w:rPr>
        <w:t xml:space="preserve">אני אענה על </w:t>
      </w:r>
      <w:bookmarkStart w:id="2148" w:name="_ETM_Q1_6413301"/>
      <w:bookmarkEnd w:id="2148"/>
      <w:r>
        <w:rPr>
          <w:rFonts w:hint="cs"/>
          <w:rtl/>
          <w:lang w:eastAsia="he-IL"/>
        </w:rPr>
        <w:t xml:space="preserve">הכול. אני אתחיל לפי מה שרשמתי, לפי הסדר. קודם </w:t>
      </w:r>
      <w:bookmarkStart w:id="2149" w:name="_ETM_Q1_6427360"/>
      <w:bookmarkEnd w:id="2149"/>
      <w:r>
        <w:rPr>
          <w:rFonts w:hint="cs"/>
          <w:rtl/>
          <w:lang w:eastAsia="he-IL"/>
        </w:rPr>
        <w:t xml:space="preserve">כל, הסיפור של אנשים מחוסנים, אם הם מדביקים יותר או </w:t>
      </w:r>
      <w:bookmarkStart w:id="2150" w:name="_ETM_Q1_6429207"/>
      <w:bookmarkEnd w:id="2150"/>
      <w:r>
        <w:rPr>
          <w:rFonts w:hint="cs"/>
          <w:rtl/>
          <w:lang w:eastAsia="he-IL"/>
        </w:rPr>
        <w:t xml:space="preserve">פחות, זה יפה שכל מיני אנשים </w:t>
      </w:r>
      <w:bookmarkStart w:id="2151" w:name="_ETM_Q1_6435150"/>
      <w:bookmarkEnd w:id="2151"/>
      <w:r>
        <w:rPr>
          <w:rtl/>
          <w:lang w:eastAsia="he-IL"/>
        </w:rPr>
        <w:t>–</w:t>
      </w:r>
      <w:r>
        <w:rPr>
          <w:rFonts w:hint="cs"/>
          <w:rtl/>
          <w:lang w:eastAsia="he-IL"/>
        </w:rPr>
        <w:t xml:space="preserve"> בין אם מהאוניברסיטה העברית או ממקומות אחרים </w:t>
      </w:r>
      <w:r>
        <w:rPr>
          <w:rtl/>
          <w:lang w:eastAsia="he-IL"/>
        </w:rPr>
        <w:t>–</w:t>
      </w:r>
      <w:r>
        <w:rPr>
          <w:rFonts w:hint="cs"/>
          <w:rtl/>
          <w:lang w:eastAsia="he-IL"/>
        </w:rPr>
        <w:t xml:space="preserve"> אומרים כל מיני דברים. בתוך חוות הדעת יש את הנתונים של משרד </w:t>
      </w:r>
      <w:bookmarkStart w:id="2152" w:name="_ETM_Q1_6441947"/>
      <w:bookmarkEnd w:id="2152"/>
      <w:r>
        <w:rPr>
          <w:rFonts w:hint="cs"/>
          <w:rtl/>
          <w:lang w:eastAsia="he-IL"/>
        </w:rPr>
        <w:t>הבריאות</w:t>
      </w:r>
      <w:r w:rsidR="00E6118D">
        <w:rPr>
          <w:rFonts w:hint="cs"/>
          <w:rtl/>
          <w:lang w:eastAsia="he-IL"/>
        </w:rPr>
        <w:t xml:space="preserve"> </w:t>
      </w:r>
      <w:r>
        <w:rPr>
          <w:rFonts w:hint="cs"/>
          <w:rtl/>
          <w:lang w:eastAsia="he-IL"/>
        </w:rPr>
        <w:t xml:space="preserve">שמופיעים בעמוד 7 ומראים מה ההבדל </w:t>
      </w:r>
      <w:bookmarkStart w:id="2153" w:name="_ETM_Q1_6445816"/>
      <w:bookmarkEnd w:id="2153"/>
      <w:r>
        <w:rPr>
          <w:rFonts w:hint="cs"/>
          <w:rtl/>
          <w:lang w:eastAsia="he-IL"/>
        </w:rPr>
        <w:t xml:space="preserve">בין אנשים מחוסנים ולא מחוסנים והיכולת להדביק במגעים מחוץ לבני </w:t>
      </w:r>
      <w:bookmarkStart w:id="2154" w:name="_ETM_Q1_6452554"/>
      <w:bookmarkEnd w:id="2154"/>
      <w:r>
        <w:rPr>
          <w:rFonts w:hint="cs"/>
          <w:rtl/>
          <w:lang w:eastAsia="he-IL"/>
        </w:rPr>
        <w:t xml:space="preserve">הבית. הדבר הזה מבוסס על התקופה בה עוד ניתן היה </w:t>
      </w:r>
      <w:bookmarkStart w:id="2155" w:name="_ETM_Q1_6455940"/>
      <w:bookmarkEnd w:id="2155"/>
      <w:r>
        <w:rPr>
          <w:rFonts w:hint="cs"/>
          <w:rtl/>
          <w:lang w:eastAsia="he-IL"/>
        </w:rPr>
        <w:t>לעשות חקירות במצב של</w:t>
      </w:r>
      <w:r w:rsidR="00847C97">
        <w:rPr>
          <w:rFonts w:hint="cs"/>
          <w:rtl/>
          <w:lang w:eastAsia="he-IL"/>
        </w:rPr>
        <w:t xml:space="preserve">א היינו ב-7,000 וב-10,000 מאומתים ביום. אני מקווה שעכשיו עם ירידת התחלואה נוכל לחזור ולעשות חקירות אבל </w:t>
      </w:r>
      <w:bookmarkStart w:id="2156" w:name="_ETM_Q1_6467425"/>
      <w:bookmarkEnd w:id="2156"/>
      <w:r w:rsidR="00847C97">
        <w:rPr>
          <w:rFonts w:hint="cs"/>
          <w:rtl/>
          <w:lang w:eastAsia="he-IL"/>
        </w:rPr>
        <w:t xml:space="preserve">בהחלט רואים הבדל במספר האנשים שבן אדם מחוסן מדביק לעומת לא מחוסן וזה נמצא בחוות הדעת. </w:t>
      </w:r>
      <w:bookmarkStart w:id="2157" w:name="_ETM_Q1_6475197"/>
      <w:bookmarkEnd w:id="2157"/>
      <w:r w:rsidR="00847C97">
        <w:rPr>
          <w:rFonts w:hint="cs"/>
          <w:rtl/>
          <w:lang w:eastAsia="he-IL"/>
        </w:rPr>
        <w:t>חבל להגיד סתם דברים שהם לא מבוססים אבל כן אפשר להגיד שגם אנשים מחוסנים, אם</w:t>
      </w:r>
      <w:r w:rsidR="00E6118D">
        <w:rPr>
          <w:rFonts w:hint="cs"/>
          <w:rtl/>
          <w:lang w:eastAsia="he-IL"/>
        </w:rPr>
        <w:t xml:space="preserve"> </w:t>
      </w:r>
      <w:r w:rsidR="00847C97">
        <w:rPr>
          <w:rFonts w:hint="cs"/>
          <w:rtl/>
          <w:lang w:eastAsia="he-IL"/>
        </w:rPr>
        <w:t xml:space="preserve">מנת החיסון שלהם היא לא בתוקף, ככל הנראה מדביקים </w:t>
      </w:r>
      <w:bookmarkStart w:id="2158" w:name="_ETM_Q1_6485398"/>
      <w:bookmarkEnd w:id="2158"/>
      <w:r w:rsidR="00847C97">
        <w:rPr>
          <w:rFonts w:hint="cs"/>
          <w:rtl/>
          <w:lang w:eastAsia="he-IL"/>
        </w:rPr>
        <w:t>יותר מאשר אנשים שמנת החיסון שלהם היא כן בתוקף</w:t>
      </w:r>
      <w:bookmarkStart w:id="2159" w:name="_ETM_Q1_6489138"/>
      <w:bookmarkEnd w:id="2159"/>
      <w:r w:rsidR="00847C97">
        <w:rPr>
          <w:rFonts w:hint="cs"/>
          <w:rtl/>
          <w:lang w:eastAsia="he-IL"/>
        </w:rPr>
        <w:t xml:space="preserve">. זה מה שאמרתי שאנחנו בודקים כרגע את </w:t>
      </w:r>
      <w:bookmarkStart w:id="2160" w:name="_ETM_Q1_6490544"/>
      <w:bookmarkEnd w:id="2160"/>
      <w:r w:rsidR="00847C97">
        <w:rPr>
          <w:rFonts w:hint="cs"/>
          <w:rtl/>
          <w:lang w:eastAsia="he-IL"/>
        </w:rPr>
        <w:t xml:space="preserve">הנתונים האלה ואנחנו נביא אותם לדיון </w:t>
      </w:r>
      <w:bookmarkStart w:id="2161" w:name="_ETM_Q1_6492373"/>
      <w:bookmarkEnd w:id="2161"/>
      <w:r w:rsidR="00847C97">
        <w:rPr>
          <w:rFonts w:hint="cs"/>
          <w:rtl/>
          <w:lang w:eastAsia="he-IL"/>
        </w:rPr>
        <w:t xml:space="preserve">בוועדה בשבוע הבא. בהחלט יש הבדלים כבר במה שאנחנו </w:t>
      </w:r>
      <w:bookmarkStart w:id="2162" w:name="_ETM_Q1_6500210"/>
      <w:bookmarkEnd w:id="2162"/>
      <w:r w:rsidR="00847C97">
        <w:rPr>
          <w:rFonts w:hint="cs"/>
          <w:rtl/>
          <w:lang w:eastAsia="he-IL"/>
        </w:rPr>
        <w:t xml:space="preserve">ראינו קודם, במידת ההדבקה של בן אדם </w:t>
      </w:r>
      <w:bookmarkStart w:id="2163" w:name="_ETM_Q1_6502298"/>
      <w:bookmarkEnd w:id="2163"/>
      <w:r w:rsidR="00847C97">
        <w:rPr>
          <w:rFonts w:hint="cs"/>
          <w:rtl/>
          <w:lang w:eastAsia="he-IL"/>
        </w:rPr>
        <w:t xml:space="preserve">מחוסן ולא מחוסן וצריך לקחת בחשבון שבן אדם </w:t>
      </w:r>
      <w:bookmarkStart w:id="2164" w:name="_ETM_Q1_6509137"/>
      <w:bookmarkEnd w:id="2164"/>
      <w:r w:rsidR="00847C97">
        <w:rPr>
          <w:rFonts w:hint="cs"/>
          <w:rtl/>
          <w:lang w:eastAsia="he-IL"/>
        </w:rPr>
        <w:t>מחוסן נדבק, שבן אדם מחוסן יש לו מוגנו</w:t>
      </w:r>
      <w:bookmarkStart w:id="2165" w:name="_ETM_Q1_6510542"/>
      <w:bookmarkEnd w:id="2165"/>
      <w:r w:rsidR="00847C97">
        <w:rPr>
          <w:rFonts w:hint="cs"/>
          <w:rtl/>
          <w:lang w:eastAsia="he-IL"/>
        </w:rPr>
        <w:t xml:space="preserve">ת מהחיסון בין אם היא מוגנות מופחתת </w:t>
      </w:r>
      <w:bookmarkStart w:id="2166" w:name="_ETM_Q1_6513828"/>
      <w:bookmarkEnd w:id="2166"/>
      <w:r w:rsidR="00847C97">
        <w:rPr>
          <w:rFonts w:hint="cs"/>
          <w:rtl/>
          <w:lang w:eastAsia="he-IL"/>
        </w:rPr>
        <w:t xml:space="preserve">, אם החיסון פג תוקף, ובין </w:t>
      </w:r>
      <w:bookmarkStart w:id="2167" w:name="_ETM_Q1_6514556"/>
      <w:bookmarkEnd w:id="2167"/>
      <w:r w:rsidR="00847C97">
        <w:rPr>
          <w:rFonts w:hint="cs"/>
          <w:rtl/>
          <w:lang w:eastAsia="he-IL"/>
        </w:rPr>
        <w:t xml:space="preserve">אם היא מוגנות גבוהה, אם החיסון לא פג </w:t>
      </w:r>
      <w:bookmarkStart w:id="2168" w:name="_ETM_Q1_6515935"/>
      <w:bookmarkEnd w:id="2168"/>
      <w:r w:rsidR="00847C97">
        <w:rPr>
          <w:rFonts w:hint="cs"/>
          <w:rtl/>
          <w:lang w:eastAsia="he-IL"/>
        </w:rPr>
        <w:t xml:space="preserve">תוקף, אז הוא בכלל לא יידבק. זאת אומרת, הסיכוי </w:t>
      </w:r>
      <w:bookmarkStart w:id="2169" w:name="_ETM_Q1_6519081"/>
      <w:bookmarkEnd w:id="2169"/>
      <w:r w:rsidR="00847C97">
        <w:rPr>
          <w:rFonts w:hint="cs"/>
          <w:rtl/>
          <w:lang w:eastAsia="he-IL"/>
        </w:rPr>
        <w:t xml:space="preserve">שבן אדם מחוסן בכלל יהיה חולה יותר </w:t>
      </w:r>
      <w:bookmarkStart w:id="2170" w:name="_ETM_Q1_6523760"/>
      <w:bookmarkEnd w:id="2170"/>
      <w:r w:rsidR="00847C97">
        <w:rPr>
          <w:rFonts w:hint="cs"/>
          <w:rtl/>
          <w:lang w:eastAsia="he-IL"/>
        </w:rPr>
        <w:t>נמוך אבל גם כשהוא חולה, היכולת שלו להדביק אחרים היא יותר נמוכה.</w:t>
      </w:r>
    </w:p>
    <w:p w:rsidR="00847C97" w:rsidRDefault="00847C97" w:rsidP="003D1072">
      <w:pPr>
        <w:rPr>
          <w:rtl/>
          <w:lang w:eastAsia="he-IL"/>
        </w:rPr>
      </w:pPr>
      <w:bookmarkStart w:id="2171" w:name="_ETM_Q1_6528230"/>
      <w:bookmarkStart w:id="2172" w:name="_ETM_Q1_6528258"/>
      <w:bookmarkEnd w:id="2171"/>
      <w:bookmarkEnd w:id="2172"/>
    </w:p>
    <w:p w:rsidR="00847C97" w:rsidRDefault="00847C97" w:rsidP="003D1072">
      <w:pPr>
        <w:rPr>
          <w:rtl/>
          <w:lang w:eastAsia="he-IL"/>
        </w:rPr>
      </w:pPr>
      <w:bookmarkStart w:id="2173" w:name="_ETM_Q1_6528336"/>
      <w:bookmarkStart w:id="2174" w:name="_ETM_Q1_6528395"/>
      <w:bookmarkEnd w:id="2173"/>
      <w:bookmarkEnd w:id="2174"/>
      <w:r>
        <w:rPr>
          <w:rFonts w:hint="cs"/>
          <w:rtl/>
          <w:lang w:eastAsia="he-IL"/>
        </w:rPr>
        <w:t>כל הדבר הזה מופיע בחוות הדעת בעמוד 7.</w:t>
      </w:r>
    </w:p>
    <w:p w:rsidR="00847C97" w:rsidRDefault="00847C97" w:rsidP="003D1072">
      <w:pPr>
        <w:rPr>
          <w:rtl/>
          <w:lang w:eastAsia="he-IL"/>
        </w:rPr>
      </w:pPr>
      <w:bookmarkStart w:id="2175" w:name="_ETM_Q1_6532888"/>
      <w:bookmarkStart w:id="2176" w:name="_ETM_Q1_6532964"/>
      <w:bookmarkStart w:id="2177" w:name="_ETM_Q1_6533015"/>
      <w:bookmarkStart w:id="2178" w:name="_ETM_Q1_6534258"/>
      <w:bookmarkEnd w:id="2175"/>
      <w:bookmarkEnd w:id="2176"/>
      <w:bookmarkEnd w:id="2177"/>
      <w:bookmarkEnd w:id="2178"/>
    </w:p>
    <w:p w:rsidR="00847C97" w:rsidRDefault="00847C97" w:rsidP="00847C97">
      <w:pPr>
        <w:pStyle w:val="a4"/>
        <w:keepNext/>
        <w:rPr>
          <w:rtl/>
        </w:rPr>
      </w:pPr>
      <w:bookmarkStart w:id="2179" w:name="ET_speaker_6166_157"/>
      <w:r w:rsidRPr="00847C97">
        <w:rPr>
          <w:rStyle w:val="TagStyle"/>
          <w:rtl/>
        </w:rPr>
        <w:t xml:space="preserve"> &lt;&lt; דובר &gt;&gt; </w:t>
      </w:r>
      <w:r>
        <w:rPr>
          <w:rtl/>
        </w:rPr>
        <w:t>אורי מקלב (יהדות התורה):</w:t>
      </w:r>
      <w:r w:rsidRPr="00847C97">
        <w:rPr>
          <w:rStyle w:val="TagStyle"/>
          <w:rtl/>
        </w:rPr>
        <w:t xml:space="preserve"> &lt;&lt; דובר &gt;&gt;</w:t>
      </w:r>
      <w:r w:rsidR="0034522D">
        <w:rPr>
          <w:rtl/>
        </w:rPr>
        <w:t xml:space="preserve"> </w:t>
      </w:r>
      <w:bookmarkEnd w:id="2179"/>
    </w:p>
    <w:p w:rsidR="00847C97" w:rsidRDefault="00847C97" w:rsidP="00847C97">
      <w:pPr>
        <w:pStyle w:val="KeepWithNext"/>
        <w:rPr>
          <w:rtl/>
        </w:rPr>
      </w:pPr>
    </w:p>
    <w:p w:rsidR="00847C97" w:rsidRDefault="00847C97" w:rsidP="00847C97">
      <w:pPr>
        <w:rPr>
          <w:rtl/>
        </w:rPr>
      </w:pPr>
      <w:r>
        <w:rPr>
          <w:rFonts w:hint="cs"/>
          <w:rtl/>
        </w:rPr>
        <w:t xml:space="preserve">זאת </w:t>
      </w:r>
      <w:bookmarkStart w:id="2180" w:name="_ETM_Q1_6536320"/>
      <w:bookmarkEnd w:id="2180"/>
      <w:r>
        <w:rPr>
          <w:rFonts w:hint="cs"/>
          <w:rtl/>
        </w:rPr>
        <w:t>אומרת, יש לו חיסון בר תוקף ובכל אופן הוא מאומת. זאת המשמעות.</w:t>
      </w:r>
    </w:p>
    <w:p w:rsidR="00847C97" w:rsidRDefault="00847C97" w:rsidP="00847C97">
      <w:pPr>
        <w:rPr>
          <w:rtl/>
        </w:rPr>
      </w:pPr>
      <w:bookmarkStart w:id="2181" w:name="_ETM_Q1_6542660"/>
      <w:bookmarkStart w:id="2182" w:name="_ETM_Q1_6542720"/>
      <w:bookmarkStart w:id="2183" w:name="_ETM_Q1_6543756"/>
      <w:bookmarkEnd w:id="2181"/>
      <w:bookmarkEnd w:id="2182"/>
      <w:bookmarkEnd w:id="2183"/>
    </w:p>
    <w:p w:rsidR="00847C97" w:rsidRDefault="00847C97" w:rsidP="00847C97">
      <w:pPr>
        <w:pStyle w:val="af6"/>
        <w:keepNext/>
        <w:rPr>
          <w:rtl/>
        </w:rPr>
      </w:pPr>
      <w:bookmarkStart w:id="2184" w:name="ET_yor_6156_158"/>
      <w:r w:rsidRPr="00847C97">
        <w:rPr>
          <w:rStyle w:val="TagStyle"/>
          <w:rtl/>
        </w:rPr>
        <w:t xml:space="preserve"> &lt;&lt; יור &gt;&gt; </w:t>
      </w:r>
      <w:r>
        <w:rPr>
          <w:rtl/>
        </w:rPr>
        <w:t>היו"ר גלעד קריב:</w:t>
      </w:r>
      <w:r w:rsidRPr="00847C97">
        <w:rPr>
          <w:rStyle w:val="TagStyle"/>
          <w:rtl/>
        </w:rPr>
        <w:t xml:space="preserve"> &lt;&lt; יור &gt;&gt;</w:t>
      </w:r>
      <w:r w:rsidR="0034522D">
        <w:rPr>
          <w:rtl/>
        </w:rPr>
        <w:t xml:space="preserve"> </w:t>
      </w:r>
      <w:bookmarkEnd w:id="2184"/>
    </w:p>
    <w:p w:rsidR="00847C97" w:rsidRDefault="00847C97" w:rsidP="00847C97">
      <w:pPr>
        <w:pStyle w:val="KeepWithNext"/>
        <w:rPr>
          <w:rtl/>
          <w:lang w:eastAsia="he-IL"/>
        </w:rPr>
      </w:pPr>
    </w:p>
    <w:p w:rsidR="00847C97" w:rsidRDefault="00847C97" w:rsidP="00847C97">
      <w:pPr>
        <w:rPr>
          <w:rtl/>
          <w:lang w:eastAsia="he-IL"/>
        </w:rPr>
      </w:pPr>
      <w:bookmarkStart w:id="2185" w:name="_ETM_Q1_6544031"/>
      <w:bookmarkStart w:id="2186" w:name="_ETM_Q1_6544056"/>
      <w:bookmarkEnd w:id="2185"/>
      <w:bookmarkEnd w:id="2186"/>
      <w:r>
        <w:rPr>
          <w:rFonts w:hint="cs"/>
          <w:rtl/>
          <w:lang w:eastAsia="he-IL"/>
        </w:rPr>
        <w:t xml:space="preserve">נכון. </w:t>
      </w:r>
    </w:p>
    <w:p w:rsidR="00847C97" w:rsidRDefault="00847C97" w:rsidP="00847C97">
      <w:pPr>
        <w:rPr>
          <w:rtl/>
          <w:lang w:eastAsia="he-IL"/>
        </w:rPr>
      </w:pPr>
      <w:bookmarkStart w:id="2187" w:name="_ETM_Q1_6543298"/>
      <w:bookmarkStart w:id="2188" w:name="_ETM_Q1_6543353"/>
      <w:bookmarkEnd w:id="2187"/>
      <w:bookmarkEnd w:id="2188"/>
    </w:p>
    <w:p w:rsidR="00847C97" w:rsidRDefault="00847C97" w:rsidP="00847C97">
      <w:pPr>
        <w:pStyle w:val="a4"/>
        <w:keepNext/>
        <w:rPr>
          <w:rtl/>
        </w:rPr>
      </w:pPr>
      <w:bookmarkStart w:id="2189" w:name="ET_speaker_6166_159"/>
      <w:r w:rsidRPr="00847C97">
        <w:rPr>
          <w:rStyle w:val="TagStyle"/>
          <w:rtl/>
        </w:rPr>
        <w:t xml:space="preserve"> &lt;&lt; דובר &gt;&gt; </w:t>
      </w:r>
      <w:r>
        <w:rPr>
          <w:rtl/>
        </w:rPr>
        <w:t>אורי מקלב (יהדות התורה):</w:t>
      </w:r>
      <w:r w:rsidRPr="00847C97">
        <w:rPr>
          <w:rStyle w:val="TagStyle"/>
          <w:rtl/>
        </w:rPr>
        <w:t xml:space="preserve"> &lt;&lt; דובר &gt;&gt;</w:t>
      </w:r>
      <w:r w:rsidR="0034522D">
        <w:rPr>
          <w:rtl/>
        </w:rPr>
        <w:t xml:space="preserve"> </w:t>
      </w:r>
      <w:bookmarkEnd w:id="2189"/>
    </w:p>
    <w:p w:rsidR="00847C97" w:rsidRDefault="00847C97" w:rsidP="00847C97">
      <w:pPr>
        <w:pStyle w:val="KeepWithNext"/>
        <w:rPr>
          <w:rtl/>
          <w:lang w:eastAsia="he-IL"/>
        </w:rPr>
      </w:pPr>
    </w:p>
    <w:p w:rsidR="00847C97" w:rsidRDefault="00847C97" w:rsidP="00847C97">
      <w:pPr>
        <w:rPr>
          <w:rtl/>
          <w:lang w:eastAsia="he-IL"/>
        </w:rPr>
      </w:pPr>
      <w:r>
        <w:rPr>
          <w:rFonts w:hint="cs"/>
          <w:rtl/>
          <w:lang w:eastAsia="he-IL"/>
        </w:rPr>
        <w:t>בסיטואציה הזאת הוא פחות מדביק.</w:t>
      </w:r>
    </w:p>
    <w:p w:rsidR="00847C97" w:rsidRDefault="00847C97" w:rsidP="00847C97">
      <w:pPr>
        <w:rPr>
          <w:rtl/>
          <w:lang w:eastAsia="he-IL"/>
        </w:rPr>
      </w:pPr>
      <w:bookmarkStart w:id="2190" w:name="_ETM_Q1_6547417"/>
      <w:bookmarkStart w:id="2191" w:name="_ETM_Q1_6547492"/>
      <w:bookmarkEnd w:id="2190"/>
      <w:bookmarkEnd w:id="2191"/>
    </w:p>
    <w:p w:rsidR="00847C97" w:rsidRDefault="00847C97" w:rsidP="00847C97">
      <w:pPr>
        <w:pStyle w:val="af9"/>
        <w:keepNext/>
        <w:rPr>
          <w:rtl/>
          <w:lang w:eastAsia="he-IL"/>
        </w:rPr>
      </w:pPr>
      <w:bookmarkStart w:id="2192" w:name="ET_guest_869014_160"/>
      <w:r w:rsidRPr="00847C97">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847C97">
        <w:rPr>
          <w:rStyle w:val="TagStyle"/>
          <w:rtl/>
        </w:rPr>
        <w:t xml:space="preserve"> &lt;&lt; אורח &gt;&gt;</w:t>
      </w:r>
      <w:r w:rsidR="0034522D">
        <w:rPr>
          <w:rtl/>
          <w:lang w:eastAsia="he-IL"/>
        </w:rPr>
        <w:t xml:space="preserve"> </w:t>
      </w:r>
      <w:bookmarkEnd w:id="2192"/>
    </w:p>
    <w:p w:rsidR="00847C97" w:rsidRDefault="00847C97" w:rsidP="00847C97">
      <w:pPr>
        <w:pStyle w:val="KeepWithNext"/>
        <w:rPr>
          <w:rtl/>
          <w:lang w:eastAsia="he-IL"/>
        </w:rPr>
      </w:pPr>
    </w:p>
    <w:p w:rsidR="00847C97" w:rsidRDefault="00847C97" w:rsidP="00847C97">
      <w:pPr>
        <w:rPr>
          <w:rtl/>
          <w:lang w:eastAsia="he-IL"/>
        </w:rPr>
      </w:pPr>
      <w:r>
        <w:rPr>
          <w:rFonts w:hint="cs"/>
          <w:rtl/>
          <w:lang w:eastAsia="he-IL"/>
        </w:rPr>
        <w:t xml:space="preserve">לא. </w:t>
      </w:r>
      <w:bookmarkStart w:id="2193" w:name="_ETM_Q1_6548870"/>
      <w:bookmarkEnd w:id="2193"/>
      <w:r>
        <w:rPr>
          <w:rFonts w:hint="cs"/>
          <w:rtl/>
          <w:lang w:eastAsia="he-IL"/>
        </w:rPr>
        <w:t xml:space="preserve">חיסון הוא לא אפוד קרמי. ברגע שבן אדם </w:t>
      </w:r>
      <w:bookmarkStart w:id="2194" w:name="_ETM_Q1_6553330"/>
      <w:bookmarkEnd w:id="2194"/>
      <w:r>
        <w:rPr>
          <w:rFonts w:hint="cs"/>
          <w:rtl/>
          <w:lang w:eastAsia="he-IL"/>
        </w:rPr>
        <w:t xml:space="preserve">מתחסן, זה לא אומר שיש לו מאה אחוזי </w:t>
      </w:r>
      <w:bookmarkStart w:id="2195" w:name="_ETM_Q1_6554919"/>
      <w:bookmarkEnd w:id="2195"/>
      <w:r>
        <w:rPr>
          <w:rFonts w:hint="cs"/>
          <w:rtl/>
          <w:lang w:eastAsia="he-IL"/>
        </w:rPr>
        <w:t xml:space="preserve">מוגנות והוא לעולם לא יידבק אבל זה כן מעלה את </w:t>
      </w:r>
      <w:bookmarkStart w:id="2196" w:name="_ETM_Q1_6560593"/>
      <w:bookmarkEnd w:id="2196"/>
      <w:r>
        <w:rPr>
          <w:rFonts w:hint="cs"/>
          <w:rtl/>
          <w:lang w:eastAsia="he-IL"/>
        </w:rPr>
        <w:t>הסיכוי שלו ברגע שהוא בא במגע עם בן אדם מאומן, לא להידבק. מה זה</w:t>
      </w:r>
      <w:r w:rsidR="00E6118D">
        <w:rPr>
          <w:rFonts w:hint="cs"/>
          <w:rtl/>
          <w:lang w:eastAsia="he-IL"/>
        </w:rPr>
        <w:t xml:space="preserve"> </w:t>
      </w:r>
      <w:r>
        <w:rPr>
          <w:rFonts w:hint="cs"/>
          <w:rtl/>
          <w:lang w:eastAsia="he-IL"/>
        </w:rPr>
        <w:t xml:space="preserve">אומר כל המועילות הזאת </w:t>
      </w:r>
      <w:bookmarkStart w:id="2197" w:name="_ETM_Q1_6568138"/>
      <w:bookmarkEnd w:id="2197"/>
      <w:r>
        <w:rPr>
          <w:rFonts w:hint="cs"/>
          <w:rtl/>
          <w:lang w:eastAsia="he-IL"/>
        </w:rPr>
        <w:t>שאנחנו מדברים עליה? אנחנו מדברים על מועילות חיסון.</w:t>
      </w:r>
      <w:bookmarkStart w:id="2198" w:name="_ETM_Q1_6572300"/>
      <w:bookmarkEnd w:id="2198"/>
      <w:r>
        <w:rPr>
          <w:rFonts w:hint="cs"/>
          <w:rtl/>
          <w:lang w:eastAsia="he-IL"/>
        </w:rPr>
        <w:t xml:space="preserve"> דיברנו</w:t>
      </w:r>
      <w:r w:rsidR="00E6118D">
        <w:rPr>
          <w:rFonts w:hint="cs"/>
          <w:rtl/>
          <w:lang w:eastAsia="he-IL"/>
        </w:rPr>
        <w:t xml:space="preserve"> </w:t>
      </w:r>
      <w:r>
        <w:rPr>
          <w:rFonts w:hint="cs"/>
          <w:rtl/>
          <w:lang w:eastAsia="he-IL"/>
        </w:rPr>
        <w:t>במהלך הגל השלישי, במהלך מבצע חיסוני</w:t>
      </w:r>
      <w:bookmarkStart w:id="2199" w:name="_ETM_Q1_6575329"/>
      <w:bookmarkEnd w:id="2199"/>
      <w:r>
        <w:rPr>
          <w:rFonts w:hint="cs"/>
          <w:rtl/>
          <w:lang w:eastAsia="he-IL"/>
        </w:rPr>
        <w:t xml:space="preserve">ם, ראינו במדינת ישראל שהמוגנות מהחיסון היא 95 </w:t>
      </w:r>
      <w:bookmarkStart w:id="2200" w:name="_ETM_Q1_6580410"/>
      <w:bookmarkEnd w:id="2200"/>
      <w:r>
        <w:rPr>
          <w:rFonts w:hint="cs"/>
          <w:rtl/>
          <w:lang w:eastAsia="he-IL"/>
        </w:rPr>
        <w:t xml:space="preserve">אחוזים. מה זה אומר? אולי צריך את הדבר </w:t>
      </w:r>
      <w:bookmarkStart w:id="2201" w:name="_ETM_Q1_6581338"/>
      <w:bookmarkEnd w:id="2201"/>
      <w:r>
        <w:rPr>
          <w:rFonts w:hint="cs"/>
          <w:rtl/>
          <w:lang w:eastAsia="he-IL"/>
        </w:rPr>
        <w:t>הזה לתרגם. כשיש 100 אנשים שהם לא מחוסנים ו</w:t>
      </w:r>
      <w:bookmarkStart w:id="2202" w:name="_ETM_Q1_6587784"/>
      <w:bookmarkEnd w:id="2202"/>
      <w:r>
        <w:rPr>
          <w:rFonts w:hint="cs"/>
          <w:rtl/>
          <w:lang w:eastAsia="he-IL"/>
        </w:rPr>
        <w:t xml:space="preserve">הם יהיו במגע עם חולה מאומת ויידבקו, אם אותם 100 היו מחוסנים, 95 </w:t>
      </w:r>
      <w:bookmarkStart w:id="2203" w:name="_ETM_Q1_6595041"/>
      <w:bookmarkEnd w:id="2203"/>
      <w:r>
        <w:rPr>
          <w:rFonts w:hint="cs"/>
          <w:rtl/>
          <w:lang w:eastAsia="he-IL"/>
        </w:rPr>
        <w:t xml:space="preserve">אחוזים מהם לא היו נדבקים. חמישה אחוזים כן. </w:t>
      </w:r>
      <w:bookmarkStart w:id="2204" w:name="_ETM_Q1_6598017"/>
      <w:bookmarkEnd w:id="2204"/>
      <w:r>
        <w:rPr>
          <w:rFonts w:hint="cs"/>
          <w:rtl/>
          <w:lang w:eastAsia="he-IL"/>
        </w:rPr>
        <w:t xml:space="preserve">חמישה אנשים היו נדבקים למרות חיסון בתוקף אבל 95 </w:t>
      </w:r>
      <w:bookmarkStart w:id="2205" w:name="_ETM_Q1_6603171"/>
      <w:bookmarkEnd w:id="2205"/>
      <w:r>
        <w:rPr>
          <w:rFonts w:hint="cs"/>
          <w:rtl/>
          <w:lang w:eastAsia="he-IL"/>
        </w:rPr>
        <w:t>לא היו נדבקים. זה מה שאומר מועילות החיסון.</w:t>
      </w:r>
    </w:p>
    <w:p w:rsidR="00847C97" w:rsidRDefault="00847C97" w:rsidP="00847C97">
      <w:pPr>
        <w:rPr>
          <w:rtl/>
          <w:lang w:eastAsia="he-IL"/>
        </w:rPr>
      </w:pPr>
      <w:bookmarkStart w:id="2206" w:name="_ETM_Q1_6607112"/>
      <w:bookmarkStart w:id="2207" w:name="_ETM_Q1_6607182"/>
      <w:bookmarkStart w:id="2208" w:name="_ETM_Q1_6607239"/>
      <w:bookmarkEnd w:id="2206"/>
      <w:bookmarkEnd w:id="2207"/>
      <w:bookmarkEnd w:id="2208"/>
    </w:p>
    <w:p w:rsidR="00847C97" w:rsidRDefault="00847C97" w:rsidP="00847C97">
      <w:pPr>
        <w:rPr>
          <w:rtl/>
          <w:lang w:eastAsia="he-IL"/>
        </w:rPr>
      </w:pPr>
      <w:bookmarkStart w:id="2209" w:name="_ETM_Q1_6607301"/>
      <w:bookmarkEnd w:id="2209"/>
      <w:r>
        <w:rPr>
          <w:rFonts w:hint="cs"/>
          <w:rtl/>
          <w:lang w:eastAsia="he-IL"/>
        </w:rPr>
        <w:t>עם הזמן ראינו</w:t>
      </w:r>
      <w:bookmarkStart w:id="2210" w:name="_ETM_Q1_6609495"/>
      <w:bookmarkEnd w:id="2210"/>
      <w:r>
        <w:rPr>
          <w:rFonts w:hint="cs"/>
          <w:rtl/>
          <w:lang w:eastAsia="he-IL"/>
        </w:rPr>
        <w:t xml:space="preserve"> במדינת ישראל שהמוגנות של החיסון יורדת וזה אומר שאם</w:t>
      </w:r>
      <w:bookmarkStart w:id="2211" w:name="_ETM_Q1_6613632"/>
      <w:bookmarkEnd w:id="2211"/>
      <w:r>
        <w:rPr>
          <w:rFonts w:hint="cs"/>
          <w:rtl/>
          <w:lang w:eastAsia="he-IL"/>
        </w:rPr>
        <w:t xml:space="preserve"> כיום אנחנו עומדים</w:t>
      </w:r>
      <w:r w:rsidR="00E6118D">
        <w:rPr>
          <w:rFonts w:hint="cs"/>
          <w:rtl/>
          <w:lang w:eastAsia="he-IL"/>
        </w:rPr>
        <w:t xml:space="preserve"> </w:t>
      </w:r>
      <w:bookmarkStart w:id="2212" w:name="_ETM_Q1_6616517"/>
      <w:bookmarkEnd w:id="2212"/>
      <w:r>
        <w:rPr>
          <w:rFonts w:hint="cs"/>
          <w:rtl/>
          <w:lang w:eastAsia="he-IL"/>
        </w:rPr>
        <w:t xml:space="preserve">בממוצע על 40 אחוזים מוגנות מהחיסון, זה אומר שעכשיו אותם </w:t>
      </w:r>
      <w:bookmarkStart w:id="2213" w:name="_ETM_Q1_6620199"/>
      <w:bookmarkEnd w:id="2213"/>
      <w:r>
        <w:rPr>
          <w:rFonts w:hint="cs"/>
          <w:rtl/>
          <w:lang w:eastAsia="he-IL"/>
        </w:rPr>
        <w:t xml:space="preserve">100, 60 שבאו במגע עם חולה מאומת יידבקו ו-40 </w:t>
      </w:r>
      <w:bookmarkStart w:id="2214" w:name="_ETM_Q1_6625051"/>
      <w:bookmarkEnd w:id="2214"/>
      <w:r>
        <w:rPr>
          <w:rFonts w:hint="cs"/>
          <w:rtl/>
          <w:lang w:eastAsia="he-IL"/>
        </w:rPr>
        <w:t xml:space="preserve">אחוזים לא יידבקו לעומת מי שהוא לא מחוסן שכל ה-100 </w:t>
      </w:r>
      <w:bookmarkStart w:id="2215" w:name="_ETM_Q1_6629581"/>
      <w:bookmarkEnd w:id="2215"/>
      <w:r>
        <w:rPr>
          <w:rFonts w:hint="cs"/>
          <w:rtl/>
          <w:lang w:eastAsia="he-IL"/>
        </w:rPr>
        <w:t>אחוזים יכולים להידבק. המוגנות פשוט יורדת וזה לא או</w:t>
      </w:r>
      <w:bookmarkStart w:id="2216" w:name="_ETM_Q1_6634850"/>
      <w:bookmarkEnd w:id="2216"/>
      <w:r>
        <w:rPr>
          <w:rFonts w:hint="cs"/>
          <w:rtl/>
          <w:lang w:eastAsia="he-IL"/>
        </w:rPr>
        <w:t>מר שבן אדם מחוסן לא יכול להידבק</w:t>
      </w:r>
      <w:bookmarkStart w:id="2217" w:name="_ETM_Q1_6637794"/>
      <w:bookmarkEnd w:id="2217"/>
      <w:r>
        <w:rPr>
          <w:rFonts w:hint="cs"/>
          <w:rtl/>
          <w:lang w:eastAsia="he-IL"/>
        </w:rPr>
        <w:t xml:space="preserve"> בכלל, בוודאי שכן, אבל החיסון שלו מגן עליו בצורה משמעות</w:t>
      </w:r>
      <w:bookmarkStart w:id="2218" w:name="_ETM_Q1_6641808"/>
      <w:bookmarkEnd w:id="2218"/>
      <w:r>
        <w:rPr>
          <w:rFonts w:hint="cs"/>
          <w:rtl/>
          <w:lang w:eastAsia="he-IL"/>
        </w:rPr>
        <w:t xml:space="preserve">ית וכשזה חיסון בתוקף, וזה אחד הדברים שראינו בשבועות האחרונים, </w:t>
      </w:r>
      <w:bookmarkStart w:id="2219" w:name="_ETM_Q1_6648251"/>
      <w:bookmarkEnd w:id="2219"/>
      <w:r>
        <w:rPr>
          <w:rFonts w:hint="cs"/>
          <w:rtl/>
          <w:lang w:eastAsia="he-IL"/>
        </w:rPr>
        <w:t xml:space="preserve">המוגנות חוזרת להיות 97 אחוזים. זאת אומרת, 100 אנשים </w:t>
      </w:r>
      <w:bookmarkStart w:id="2220" w:name="_ETM_Q1_6655288"/>
      <w:bookmarkEnd w:id="2220"/>
      <w:r>
        <w:rPr>
          <w:rFonts w:hint="cs"/>
          <w:rtl/>
          <w:lang w:eastAsia="he-IL"/>
        </w:rPr>
        <w:t>שאחרת, כשהם באו במגע עם חולה מאומת</w:t>
      </w:r>
      <w:bookmarkStart w:id="2221" w:name="_ETM_Q1_6658331"/>
      <w:bookmarkEnd w:id="2221"/>
      <w:r>
        <w:rPr>
          <w:rFonts w:hint="cs"/>
          <w:rtl/>
          <w:lang w:eastAsia="he-IL"/>
        </w:rPr>
        <w:t xml:space="preserve"> היו נדבקים וחולים, מתוך אותם ה-100 </w:t>
      </w:r>
      <w:bookmarkStart w:id="2222" w:name="_ETM_Q1_6662297"/>
      <w:bookmarkEnd w:id="2222"/>
      <w:r>
        <w:rPr>
          <w:rFonts w:hint="cs"/>
          <w:rtl/>
          <w:lang w:eastAsia="he-IL"/>
        </w:rPr>
        <w:t xml:space="preserve">שהיו נדבקים, אם הם היו מחוסנים </w:t>
      </w:r>
      <w:bookmarkStart w:id="2223" w:name="_ETM_Q1_6663755"/>
      <w:bookmarkEnd w:id="2223"/>
      <w:r>
        <w:rPr>
          <w:rFonts w:hint="cs"/>
          <w:rtl/>
          <w:lang w:eastAsia="he-IL"/>
        </w:rPr>
        <w:t xml:space="preserve">בבוסטר, 97 אחוזים לא יידבקו ושלושה אחוזים כן יידבקו. זה מה שאומרת המועילות. זה שיש מישהו מחוסן שנדבק ויכול להיות אפילו מי </w:t>
      </w:r>
      <w:bookmarkStart w:id="2224" w:name="_ETM_Q1_6674706"/>
      <w:bookmarkEnd w:id="2224"/>
      <w:r>
        <w:rPr>
          <w:rFonts w:hint="cs"/>
          <w:rtl/>
          <w:lang w:eastAsia="he-IL"/>
        </w:rPr>
        <w:t>שמחוסן שהוא חולה והוא יכול להיות אפילו חולה קשה, אבל מבחינת המוגנות, הסיכוי שלו להידבק יורד ומבחינת הסיכוי שלו למחלה קשה ותמותה, בוודאי שהוא יורד.</w:t>
      </w:r>
    </w:p>
    <w:p w:rsidR="00847C97" w:rsidRDefault="00847C97" w:rsidP="00847C97">
      <w:pPr>
        <w:rPr>
          <w:rtl/>
          <w:lang w:eastAsia="he-IL"/>
        </w:rPr>
      </w:pPr>
      <w:bookmarkStart w:id="2225" w:name="_ETM_Q1_6688720"/>
      <w:bookmarkStart w:id="2226" w:name="_ETM_Q1_6688807"/>
      <w:bookmarkEnd w:id="2225"/>
      <w:bookmarkEnd w:id="2226"/>
    </w:p>
    <w:p w:rsidR="000306C7" w:rsidRDefault="00847C97" w:rsidP="000306C7">
      <w:pPr>
        <w:rPr>
          <w:rtl/>
          <w:lang w:eastAsia="he-IL"/>
        </w:rPr>
      </w:pPr>
      <w:r>
        <w:rPr>
          <w:rFonts w:hint="cs"/>
          <w:rtl/>
          <w:lang w:eastAsia="he-IL"/>
        </w:rPr>
        <w:t xml:space="preserve">השאלה לגבי מקום עבודה צריך להיות </w:t>
      </w:r>
      <w:bookmarkStart w:id="2227" w:name="_ETM_Q1_6690340"/>
      <w:bookmarkEnd w:id="2227"/>
      <w:r w:rsidR="000306C7">
        <w:rPr>
          <w:rFonts w:hint="cs"/>
          <w:rtl/>
          <w:lang w:eastAsia="he-IL"/>
        </w:rPr>
        <w:t>עם תו</w:t>
      </w:r>
      <w:r>
        <w:rPr>
          <w:rFonts w:hint="cs"/>
          <w:rtl/>
          <w:lang w:eastAsia="he-IL"/>
        </w:rPr>
        <w:t xml:space="preserve"> ירוק. בתוך התקנות מופיע שמנהל המקום, באותו מקום, יגדיר </w:t>
      </w:r>
      <w:r w:rsidR="000306C7">
        <w:rPr>
          <w:rFonts w:hint="cs"/>
          <w:rtl/>
          <w:lang w:eastAsia="he-IL"/>
        </w:rPr>
        <w:t xml:space="preserve">לאיזה בן אדם אין מגע עם אנשים אחרים. זאת אומרת, אם במסעדה שפועלת </w:t>
      </w:r>
      <w:bookmarkStart w:id="2228" w:name="_ETM_Q1_6702778"/>
      <w:bookmarkEnd w:id="2228"/>
      <w:r w:rsidR="000306C7">
        <w:rPr>
          <w:rFonts w:hint="cs"/>
          <w:rtl/>
          <w:lang w:eastAsia="he-IL"/>
        </w:rPr>
        <w:t xml:space="preserve">בתו ירוק יש פועל שהוא לא הצוות שמגיש והוא לא </w:t>
      </w:r>
      <w:bookmarkStart w:id="2229" w:name="_ETM_Q1_6709104"/>
      <w:bookmarkEnd w:id="2229"/>
      <w:r w:rsidR="000306C7">
        <w:rPr>
          <w:rFonts w:hint="cs"/>
          <w:rtl/>
          <w:lang w:eastAsia="he-IL"/>
        </w:rPr>
        <w:t>המארח שמכניס את האנשים פנימה, אלא הוא עומד מאחור ושוטף</w:t>
      </w:r>
      <w:bookmarkStart w:id="2230" w:name="_ETM_Q1_6713824"/>
      <w:bookmarkEnd w:id="2230"/>
      <w:r w:rsidR="000306C7">
        <w:rPr>
          <w:rFonts w:hint="cs"/>
          <w:rtl/>
          <w:lang w:eastAsia="he-IL"/>
        </w:rPr>
        <w:t xml:space="preserve"> כלים והוא לא בא במגע עם אף </w:t>
      </w:r>
      <w:bookmarkStart w:id="2231" w:name="_ETM_Q1_6715668"/>
      <w:bookmarkEnd w:id="2231"/>
      <w:r w:rsidR="000306C7">
        <w:rPr>
          <w:rFonts w:hint="cs"/>
          <w:rtl/>
          <w:lang w:eastAsia="he-IL"/>
        </w:rPr>
        <w:t>אחד -</w:t>
      </w:r>
      <w:r w:rsidR="00E6118D">
        <w:rPr>
          <w:rFonts w:hint="cs"/>
          <w:rtl/>
          <w:lang w:eastAsia="he-IL"/>
        </w:rPr>
        <w:t xml:space="preserve"> </w:t>
      </w:r>
      <w:r w:rsidR="000306C7">
        <w:rPr>
          <w:rFonts w:hint="cs"/>
          <w:rtl/>
          <w:lang w:eastAsia="he-IL"/>
        </w:rPr>
        <w:t xml:space="preserve">בעל המקום יכול להגדיר שהוא </w:t>
      </w:r>
      <w:bookmarkStart w:id="2232" w:name="_ETM_Q1_6717914"/>
      <w:bookmarkEnd w:id="2232"/>
      <w:r w:rsidR="000306C7">
        <w:rPr>
          <w:rFonts w:hint="cs"/>
          <w:rtl/>
          <w:lang w:eastAsia="he-IL"/>
        </w:rPr>
        <w:t>לא פועל בתו ירוק. אבל אני לא מבינה את הרציונל, איך אנחנו אומרים שבמקום שפועל בתו ירוק</w:t>
      </w:r>
      <w:bookmarkStart w:id="2233" w:name="_ETM_Q1_6726689"/>
      <w:bookmarkEnd w:id="2233"/>
      <w:r w:rsidR="000306C7">
        <w:rPr>
          <w:rFonts w:hint="cs"/>
          <w:rtl/>
          <w:lang w:eastAsia="he-IL"/>
        </w:rPr>
        <w:t>, כל האנשים שנכנסים פנימה נדרשי</w:t>
      </w:r>
      <w:bookmarkStart w:id="2234" w:name="_ETM_Q1_6729831"/>
      <w:bookmarkStart w:id="2235" w:name="_ETM_Q1_6729902"/>
      <w:bookmarkEnd w:id="2234"/>
      <w:bookmarkEnd w:id="2235"/>
      <w:r w:rsidR="000306C7">
        <w:rPr>
          <w:rFonts w:hint="cs"/>
          <w:rtl/>
          <w:lang w:eastAsia="he-IL"/>
        </w:rPr>
        <w:t>ם לתו</w:t>
      </w:r>
      <w:bookmarkStart w:id="2236" w:name="_ETM_Q1_6728827"/>
      <w:bookmarkEnd w:id="2236"/>
      <w:r w:rsidR="000306C7">
        <w:rPr>
          <w:rFonts w:hint="cs"/>
          <w:rtl/>
          <w:lang w:eastAsia="he-IL"/>
        </w:rPr>
        <w:t xml:space="preserve"> ירוק, לחיסון, להחלמה, לבדיקה אבל האנשים שמפעילים את המקום ובאים במגע עם אותם אנשים, לא חייבים להיות בתו ירוק. אין בזה הגיון. אותו בן אדם שנכנס, בין </w:t>
      </w:r>
      <w:bookmarkStart w:id="2237" w:name="_ETM_Q1_6741430"/>
      <w:bookmarkEnd w:id="2237"/>
      <w:r w:rsidR="000306C7">
        <w:rPr>
          <w:rFonts w:hint="cs"/>
          <w:rtl/>
          <w:lang w:eastAsia="he-IL"/>
        </w:rPr>
        <w:t xml:space="preserve">אם הוא שילם על כרטיס והוא הלקוח ובין אם </w:t>
      </w:r>
      <w:bookmarkStart w:id="2238" w:name="_ETM_Q1_6745157"/>
      <w:bookmarkEnd w:id="2238"/>
      <w:r w:rsidR="000306C7">
        <w:rPr>
          <w:rFonts w:hint="cs"/>
          <w:rtl/>
          <w:lang w:eastAsia="he-IL"/>
        </w:rPr>
        <w:t xml:space="preserve">הוא מפעיל המקום אבל הוא נמצא ומתערבב עם </w:t>
      </w:r>
      <w:bookmarkStart w:id="2239" w:name="_ETM_Q1_6748857"/>
      <w:bookmarkEnd w:id="2239"/>
      <w:r w:rsidR="000306C7">
        <w:rPr>
          <w:rFonts w:hint="cs"/>
          <w:rtl/>
          <w:lang w:eastAsia="he-IL"/>
        </w:rPr>
        <w:t xml:space="preserve">הקהל, שניהם באותה מידה יכולים להיות חולים ולכן </w:t>
      </w:r>
      <w:bookmarkStart w:id="2240" w:name="_ETM_Q1_6750520"/>
      <w:bookmarkEnd w:id="2240"/>
      <w:r w:rsidR="000306C7">
        <w:rPr>
          <w:rFonts w:hint="cs"/>
          <w:rtl/>
          <w:lang w:eastAsia="he-IL"/>
        </w:rPr>
        <w:t xml:space="preserve">מבחינה אפידמיולוגית זה לא הגיוני להפריד את זה. </w:t>
      </w:r>
      <w:bookmarkStart w:id="2241" w:name="_ETM_Q1_6753299"/>
      <w:bookmarkEnd w:id="2241"/>
      <w:r w:rsidR="000306C7">
        <w:rPr>
          <w:rFonts w:hint="cs"/>
          <w:rtl/>
          <w:lang w:eastAsia="he-IL"/>
        </w:rPr>
        <w:t xml:space="preserve">אם מפעילים בתו ירוק, שוב אני אומרת </w:t>
      </w:r>
      <w:bookmarkStart w:id="2242" w:name="_ETM_Q1_6755199"/>
      <w:bookmarkEnd w:id="2242"/>
      <w:r w:rsidR="000306C7">
        <w:rPr>
          <w:rFonts w:hint="cs"/>
          <w:rtl/>
          <w:lang w:eastAsia="he-IL"/>
        </w:rPr>
        <w:t>שהמטרה של הפעלה בתו ירוק היא לא לעודד חיסונים, היא לא להכריח לעשות חיסונים אלא המטרה העיקרית הי</w:t>
      </w:r>
      <w:bookmarkStart w:id="2243" w:name="_ETM_Q1_6761789"/>
      <w:bookmarkEnd w:id="2243"/>
      <w:r w:rsidR="000306C7">
        <w:rPr>
          <w:rFonts w:hint="cs"/>
          <w:rtl/>
          <w:lang w:eastAsia="he-IL"/>
        </w:rPr>
        <w:t>א לייצר תנאים בהם כשיש תחלואה מוגברת, אנחנ</w:t>
      </w:r>
      <w:bookmarkStart w:id="2244" w:name="_ETM_Q1_6769614"/>
      <w:bookmarkEnd w:id="2244"/>
      <w:r w:rsidR="000306C7">
        <w:rPr>
          <w:rFonts w:hint="cs"/>
          <w:rtl/>
          <w:lang w:eastAsia="he-IL"/>
        </w:rPr>
        <w:t>ו מייצרים תנאים כאשר כל אחד מכניס לאותו מקום</w:t>
      </w:r>
      <w:bookmarkStart w:id="2245" w:name="_ETM_Q1_6773388"/>
      <w:bookmarkEnd w:id="2245"/>
      <w:r w:rsidR="00E6118D">
        <w:rPr>
          <w:rFonts w:hint="cs"/>
          <w:rtl/>
          <w:lang w:eastAsia="he-IL"/>
        </w:rPr>
        <w:t xml:space="preserve"> </w:t>
      </w:r>
      <w:r w:rsidR="000306C7">
        <w:rPr>
          <w:rFonts w:hint="cs"/>
          <w:rtl/>
          <w:lang w:eastAsia="he-IL"/>
        </w:rPr>
        <w:t xml:space="preserve">סיכון מופחת לתחלואה. זה לא אפס אבל זה סיכון מופחת ובזכות הדבר </w:t>
      </w:r>
      <w:bookmarkStart w:id="2246" w:name="_ETM_Q1_6778791"/>
      <w:bookmarkEnd w:id="2246"/>
      <w:r w:rsidR="000306C7">
        <w:rPr>
          <w:rFonts w:hint="cs"/>
          <w:rtl/>
          <w:lang w:eastAsia="he-IL"/>
        </w:rPr>
        <w:t xml:space="preserve">הזה, במקום שייכנסו לכאן 100 או 500, יכולים להיכנס 5,000 </w:t>
      </w:r>
      <w:bookmarkStart w:id="2247" w:name="_ETM_Q1_6785018"/>
      <w:bookmarkEnd w:id="2247"/>
      <w:r w:rsidR="000306C7">
        <w:rPr>
          <w:rFonts w:hint="cs"/>
          <w:rtl/>
          <w:lang w:eastAsia="he-IL"/>
        </w:rPr>
        <w:t xml:space="preserve">כי אני מאזנת את הסיכונים. הסיכון שכל אחד מכניס תחלואה </w:t>
      </w:r>
      <w:bookmarkStart w:id="2248" w:name="_ETM_Q1_6786326"/>
      <w:bookmarkEnd w:id="2248"/>
      <w:r w:rsidR="000306C7">
        <w:rPr>
          <w:rFonts w:hint="cs"/>
          <w:rtl/>
          <w:lang w:eastAsia="he-IL"/>
        </w:rPr>
        <w:t>יורד ואני יכולה להכניס יותר אנשים.</w:t>
      </w:r>
    </w:p>
    <w:p w:rsidR="000306C7" w:rsidRDefault="000306C7" w:rsidP="000306C7">
      <w:pPr>
        <w:rPr>
          <w:rtl/>
          <w:lang w:eastAsia="he-IL"/>
        </w:rPr>
      </w:pPr>
    </w:p>
    <w:p w:rsidR="000306C7" w:rsidRDefault="000306C7" w:rsidP="000306C7">
      <w:pPr>
        <w:rPr>
          <w:rtl/>
          <w:lang w:eastAsia="he-IL"/>
        </w:rPr>
      </w:pPr>
      <w:bookmarkStart w:id="2249" w:name="_ETM_Q1_6796640"/>
      <w:bookmarkEnd w:id="2249"/>
      <w:r>
        <w:rPr>
          <w:rFonts w:hint="cs"/>
          <w:rtl/>
          <w:lang w:eastAsia="he-IL"/>
        </w:rPr>
        <w:t xml:space="preserve">זה הרעיון של התו </w:t>
      </w:r>
      <w:bookmarkStart w:id="2250" w:name="_ETM_Q1_6791737"/>
      <w:bookmarkEnd w:id="2250"/>
      <w:r>
        <w:rPr>
          <w:rFonts w:hint="cs"/>
          <w:rtl/>
          <w:lang w:eastAsia="he-IL"/>
        </w:rPr>
        <w:t>הירוק וכך הצלחנו ביציאה מהסגר הקודם לפתוח בהדרגה את</w:t>
      </w:r>
      <w:bookmarkStart w:id="2251" w:name="_ETM_Q1_6796623"/>
      <w:bookmarkEnd w:id="2251"/>
      <w:r>
        <w:rPr>
          <w:rFonts w:hint="cs"/>
          <w:rtl/>
          <w:lang w:eastAsia="he-IL"/>
        </w:rPr>
        <w:t xml:space="preserve"> המשק. כאשר כל הדברים נפתחו, </w:t>
      </w:r>
      <w:bookmarkStart w:id="2252" w:name="_ETM_Q1_6798832"/>
      <w:bookmarkEnd w:id="2252"/>
      <w:r>
        <w:rPr>
          <w:rFonts w:hint="cs"/>
          <w:rtl/>
          <w:lang w:eastAsia="he-IL"/>
        </w:rPr>
        <w:t xml:space="preserve">נפתחו בתו ירוק. </w:t>
      </w:r>
      <w:bookmarkStart w:id="2253" w:name="_ETM_Q1_6801141"/>
      <w:bookmarkEnd w:id="2253"/>
    </w:p>
    <w:p w:rsidR="000306C7" w:rsidRDefault="000306C7" w:rsidP="000306C7">
      <w:pPr>
        <w:rPr>
          <w:rtl/>
          <w:lang w:eastAsia="he-IL"/>
        </w:rPr>
      </w:pPr>
      <w:bookmarkStart w:id="2254" w:name="_ETM_Q1_6801204"/>
      <w:bookmarkEnd w:id="2254"/>
    </w:p>
    <w:p w:rsidR="000306C7" w:rsidRDefault="000306C7" w:rsidP="000306C7">
      <w:pPr>
        <w:rPr>
          <w:rtl/>
          <w:lang w:eastAsia="he-IL"/>
        </w:rPr>
      </w:pPr>
      <w:bookmarkStart w:id="2255" w:name="_ETM_Q1_6801269"/>
      <w:bookmarkStart w:id="2256" w:name="_ETM_Q1_6801321"/>
      <w:bookmarkEnd w:id="2255"/>
      <w:bookmarkEnd w:id="2256"/>
      <w:r>
        <w:rPr>
          <w:rFonts w:hint="cs"/>
          <w:rtl/>
          <w:lang w:eastAsia="he-IL"/>
        </w:rPr>
        <w:t xml:space="preserve">לגבי האטרקציות. זו שאלת מדיניות של </w:t>
      </w:r>
      <w:bookmarkStart w:id="2257" w:name="_ETM_Q1_6805386"/>
      <w:bookmarkEnd w:id="2257"/>
      <w:r>
        <w:rPr>
          <w:rFonts w:hint="cs"/>
          <w:rtl/>
          <w:lang w:eastAsia="he-IL"/>
        </w:rPr>
        <w:t xml:space="preserve">הממשלה. כשיצאנו מהסגר הקודם הייתה אמירה אפידמיולוגית ברורה. יש דברים שהם בתו סגול, יש דברים שהם בתו ירוק. הדברים שהם פחות מסוכנים, יכולים להיות בתו </w:t>
      </w:r>
      <w:bookmarkStart w:id="2258" w:name="_ETM_Q1_6817673"/>
      <w:bookmarkEnd w:id="2258"/>
      <w:r>
        <w:rPr>
          <w:rFonts w:hint="cs"/>
          <w:rtl/>
          <w:lang w:eastAsia="he-IL"/>
        </w:rPr>
        <w:t xml:space="preserve">סגול. האמירה של הממשלה שהייתה עכשיו, של הקבינט, אנחנו רוצים שהכול יהיה בתו ירוק לשם האחדות, לשם הפשטות, </w:t>
      </w:r>
      <w:bookmarkStart w:id="2259" w:name="_ETM_Q1_6828315"/>
      <w:bookmarkEnd w:id="2259"/>
      <w:r>
        <w:rPr>
          <w:rFonts w:hint="cs"/>
          <w:rtl/>
          <w:lang w:eastAsia="he-IL"/>
        </w:rPr>
        <w:t xml:space="preserve">לשם האמירה וכך אנחנו רוצים להשאיר את המשק פתוח עם ענפי שירותים ועדיין לנסות להגביל את התחלואה ואת ההדבקות. לכן אלה ההנחיות </w:t>
      </w:r>
      <w:bookmarkStart w:id="2260" w:name="_ETM_Q1_6839302"/>
      <w:bookmarkEnd w:id="2260"/>
      <w:r>
        <w:rPr>
          <w:rFonts w:hint="cs"/>
          <w:rtl/>
          <w:lang w:eastAsia="he-IL"/>
        </w:rPr>
        <w:t>שהיו.</w:t>
      </w:r>
      <w:bookmarkStart w:id="2261" w:name="_ETM_Q1_6839054"/>
      <w:bookmarkEnd w:id="2261"/>
    </w:p>
    <w:p w:rsidR="001F16F3" w:rsidRDefault="001F16F3" w:rsidP="000306C7">
      <w:pPr>
        <w:rPr>
          <w:rtl/>
          <w:lang w:eastAsia="he-IL"/>
        </w:rPr>
      </w:pPr>
      <w:bookmarkStart w:id="2262" w:name="_ETM_Q1_6839115"/>
      <w:bookmarkStart w:id="2263" w:name="_ETM_Q1_6843991"/>
      <w:bookmarkEnd w:id="2262"/>
      <w:bookmarkEnd w:id="2263"/>
    </w:p>
    <w:p w:rsidR="001F16F3" w:rsidRDefault="001F16F3" w:rsidP="001F16F3">
      <w:pPr>
        <w:pStyle w:val="af6"/>
        <w:keepNext/>
        <w:rPr>
          <w:rtl/>
        </w:rPr>
      </w:pPr>
      <w:bookmarkStart w:id="2264" w:name="ET_yor_6156_161"/>
      <w:r w:rsidRPr="001F16F3">
        <w:rPr>
          <w:rStyle w:val="TagStyle"/>
          <w:rtl/>
        </w:rPr>
        <w:t xml:space="preserve"> &lt;&lt; יור &gt;&gt; </w:t>
      </w:r>
      <w:r>
        <w:rPr>
          <w:rtl/>
        </w:rPr>
        <w:t>היו"ר גלעד קריב:</w:t>
      </w:r>
      <w:r w:rsidRPr="001F16F3">
        <w:rPr>
          <w:rStyle w:val="TagStyle"/>
          <w:rtl/>
        </w:rPr>
        <w:t xml:space="preserve"> &lt;&lt; יור &gt;&gt;</w:t>
      </w:r>
      <w:r w:rsidR="0034522D">
        <w:rPr>
          <w:rtl/>
        </w:rPr>
        <w:t xml:space="preserve"> </w:t>
      </w:r>
      <w:bookmarkEnd w:id="2264"/>
    </w:p>
    <w:p w:rsidR="001F16F3" w:rsidRDefault="001F16F3" w:rsidP="001F16F3">
      <w:pPr>
        <w:pStyle w:val="KeepWithNext"/>
        <w:rPr>
          <w:rtl/>
          <w:lang w:eastAsia="he-IL"/>
        </w:rPr>
      </w:pPr>
    </w:p>
    <w:p w:rsidR="001F16F3" w:rsidRDefault="001F16F3" w:rsidP="001F16F3">
      <w:pPr>
        <w:rPr>
          <w:rtl/>
          <w:lang w:eastAsia="he-IL"/>
        </w:rPr>
      </w:pPr>
      <w:bookmarkStart w:id="2265" w:name="_ETM_Q1_6844259"/>
      <w:bookmarkStart w:id="2266" w:name="_ETM_Q1_6844282"/>
      <w:bookmarkEnd w:id="2265"/>
      <w:bookmarkEnd w:id="2266"/>
      <w:r>
        <w:rPr>
          <w:rFonts w:hint="cs"/>
          <w:rtl/>
          <w:lang w:eastAsia="he-IL"/>
        </w:rPr>
        <w:t xml:space="preserve">בסדר גמור. מי שבסופו של דבר צריך לקבוע את המדיניות ולהביא את התקנות, זאת הממשלה. נותרה לנו </w:t>
      </w:r>
      <w:bookmarkStart w:id="2267" w:name="_ETM_Q1_6849856"/>
      <w:bookmarkEnd w:id="2267"/>
      <w:r>
        <w:rPr>
          <w:rFonts w:hint="cs"/>
          <w:rtl/>
          <w:lang w:eastAsia="he-IL"/>
        </w:rPr>
        <w:t>עוד שאלה אחת לגבי הסיפור של בדיקות אנטיגן.</w:t>
      </w:r>
      <w:bookmarkStart w:id="2268" w:name="_ETM_Q1_6856588"/>
      <w:bookmarkStart w:id="2269" w:name="_ETM_Q1_6857106"/>
      <w:bookmarkEnd w:id="2268"/>
      <w:bookmarkEnd w:id="2269"/>
      <w:r>
        <w:rPr>
          <w:rFonts w:hint="cs"/>
          <w:rtl/>
          <w:lang w:eastAsia="he-IL"/>
        </w:rPr>
        <w:t xml:space="preserve"> האם</w:t>
      </w:r>
      <w:r w:rsidR="00E6118D">
        <w:rPr>
          <w:rFonts w:hint="cs"/>
          <w:rtl/>
          <w:lang w:eastAsia="he-IL"/>
        </w:rPr>
        <w:t xml:space="preserve"> </w:t>
      </w:r>
      <w:r>
        <w:rPr>
          <w:rFonts w:hint="cs"/>
          <w:rtl/>
          <w:lang w:eastAsia="he-IL"/>
        </w:rPr>
        <w:t xml:space="preserve">לשיטתך מבחינה אפידמיולוגית </w:t>
      </w:r>
      <w:bookmarkStart w:id="2270" w:name="_ETM_Q1_6865166"/>
      <w:bookmarkEnd w:id="2270"/>
      <w:r>
        <w:rPr>
          <w:rFonts w:hint="cs"/>
          <w:rtl/>
          <w:lang w:eastAsia="he-IL"/>
        </w:rPr>
        <w:t xml:space="preserve">במצב שבו מערכת החינוך פתוחה ומתפקדת במודל כזה </w:t>
      </w:r>
      <w:bookmarkStart w:id="2271" w:name="_ETM_Q1_6870664"/>
      <w:bookmarkEnd w:id="2271"/>
      <w:r>
        <w:rPr>
          <w:rFonts w:hint="cs"/>
          <w:rtl/>
          <w:lang w:eastAsia="he-IL"/>
        </w:rPr>
        <w:t xml:space="preserve">או אחר, לגבי אותם ילדים </w:t>
      </w:r>
      <w:r>
        <w:rPr>
          <w:rtl/>
          <w:lang w:eastAsia="he-IL"/>
        </w:rPr>
        <w:t>–</w:t>
      </w:r>
      <w:r>
        <w:rPr>
          <w:rFonts w:hint="cs"/>
          <w:rtl/>
          <w:lang w:eastAsia="he-IL"/>
        </w:rPr>
        <w:t xml:space="preserve"> אני לא מדבר </w:t>
      </w:r>
      <w:bookmarkStart w:id="2272" w:name="_ETM_Q1_6875177"/>
      <w:bookmarkEnd w:id="2272"/>
      <w:r>
        <w:rPr>
          <w:rFonts w:hint="cs"/>
          <w:rtl/>
          <w:lang w:eastAsia="he-IL"/>
        </w:rPr>
        <w:t xml:space="preserve">על מבוגרים </w:t>
      </w:r>
      <w:r>
        <w:rPr>
          <w:rtl/>
          <w:lang w:eastAsia="he-IL"/>
        </w:rPr>
        <w:t>–</w:t>
      </w:r>
      <w:r>
        <w:rPr>
          <w:rFonts w:hint="cs"/>
          <w:rtl/>
          <w:lang w:eastAsia="he-IL"/>
        </w:rPr>
        <w:t xml:space="preserve"> מבחינתכם, ברגע שהם הולכים </w:t>
      </w:r>
      <w:bookmarkStart w:id="2273" w:name="_ETM_Q1_6880306"/>
      <w:bookmarkEnd w:id="2273"/>
      <w:r>
        <w:rPr>
          <w:rFonts w:hint="cs"/>
          <w:rtl/>
          <w:lang w:eastAsia="he-IL"/>
        </w:rPr>
        <w:t xml:space="preserve">לבית ספר היה גם אפשר לאפשר להם להיכנס למקומות באוויר הפתוח, </w:t>
      </w:r>
      <w:bookmarkStart w:id="2274" w:name="_ETM_Q1_6885948"/>
      <w:bookmarkEnd w:id="2274"/>
      <w:r>
        <w:rPr>
          <w:rFonts w:hint="cs"/>
          <w:rtl/>
          <w:lang w:eastAsia="he-IL"/>
        </w:rPr>
        <w:t xml:space="preserve">למשל אטרקציות באוויר הפתוח או בריכות וכולי. </w:t>
      </w:r>
    </w:p>
    <w:p w:rsidR="001F16F3" w:rsidRDefault="001F16F3" w:rsidP="001F16F3">
      <w:pPr>
        <w:rPr>
          <w:rtl/>
          <w:lang w:eastAsia="he-IL"/>
        </w:rPr>
      </w:pPr>
      <w:bookmarkStart w:id="2275" w:name="_ETM_Q1_6857171"/>
      <w:bookmarkEnd w:id="2275"/>
    </w:p>
    <w:p w:rsidR="001F16F3" w:rsidRDefault="001F16F3" w:rsidP="001F16F3">
      <w:pPr>
        <w:pStyle w:val="af9"/>
        <w:keepNext/>
        <w:rPr>
          <w:rtl/>
          <w:lang w:eastAsia="he-IL"/>
        </w:rPr>
      </w:pPr>
      <w:bookmarkStart w:id="2276" w:name="ET_guest_869014_162"/>
      <w:r w:rsidRPr="001F16F3">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1F16F3">
        <w:rPr>
          <w:rStyle w:val="TagStyle"/>
          <w:rtl/>
        </w:rPr>
        <w:t xml:space="preserve"> &lt;&lt; אורח &gt;&gt;</w:t>
      </w:r>
      <w:r w:rsidR="0034522D">
        <w:rPr>
          <w:rtl/>
          <w:lang w:eastAsia="he-IL"/>
        </w:rPr>
        <w:t xml:space="preserve"> </w:t>
      </w:r>
      <w:bookmarkEnd w:id="2276"/>
    </w:p>
    <w:p w:rsidR="001F16F3" w:rsidRDefault="001F16F3" w:rsidP="001F16F3">
      <w:pPr>
        <w:pStyle w:val="KeepWithNext"/>
        <w:rPr>
          <w:rtl/>
          <w:lang w:eastAsia="he-IL"/>
        </w:rPr>
      </w:pPr>
    </w:p>
    <w:p w:rsidR="001F16F3" w:rsidRDefault="001F16F3" w:rsidP="001F16F3">
      <w:pPr>
        <w:rPr>
          <w:rtl/>
          <w:lang w:eastAsia="he-IL"/>
        </w:rPr>
      </w:pPr>
      <w:bookmarkStart w:id="2277" w:name="_ETM_Q1_6892972"/>
      <w:bookmarkStart w:id="2278" w:name="_ETM_Q1_6893025"/>
      <w:bookmarkEnd w:id="2277"/>
      <w:bookmarkEnd w:id="2278"/>
      <w:r>
        <w:rPr>
          <w:rFonts w:hint="cs"/>
          <w:rtl/>
          <w:lang w:eastAsia="he-IL"/>
        </w:rPr>
        <w:t xml:space="preserve">אני </w:t>
      </w:r>
      <w:bookmarkStart w:id="2279" w:name="_ETM_Q1_6892260"/>
      <w:bookmarkEnd w:id="2279"/>
      <w:r>
        <w:rPr>
          <w:rFonts w:hint="cs"/>
          <w:rtl/>
          <w:lang w:eastAsia="he-IL"/>
        </w:rPr>
        <w:t>אומרת שוב שאפשר להסתכל על זה בשתי דרכים, או ש</w:t>
      </w:r>
      <w:bookmarkStart w:id="2280" w:name="_ETM_Q1_6897419"/>
      <w:bookmarkEnd w:id="2280"/>
      <w:r>
        <w:rPr>
          <w:rFonts w:hint="cs"/>
          <w:rtl/>
          <w:lang w:eastAsia="he-IL"/>
        </w:rPr>
        <w:t xml:space="preserve">אתה עושה הפרדה ואומר שיש דברים שהם בסיכון יותר גבוה </w:t>
      </w:r>
      <w:bookmarkStart w:id="2281" w:name="_ETM_Q1_6901417"/>
      <w:bookmarkEnd w:id="2281"/>
      <w:r>
        <w:rPr>
          <w:rFonts w:hint="cs"/>
          <w:rtl/>
          <w:lang w:eastAsia="he-IL"/>
        </w:rPr>
        <w:t>ויש דברים שהם בסיכון יותר נמוך וכך הלכנו בפעם הקודמת</w:t>
      </w:r>
      <w:r w:rsidR="00E6118D">
        <w:rPr>
          <w:rFonts w:hint="cs"/>
          <w:rtl/>
          <w:lang w:eastAsia="he-IL"/>
        </w:rPr>
        <w:t xml:space="preserve"> </w:t>
      </w:r>
      <w:r>
        <w:rPr>
          <w:rFonts w:hint="cs"/>
          <w:rtl/>
          <w:lang w:eastAsia="he-IL"/>
        </w:rPr>
        <w:t>והיה תו סגול והיה תו ירוק.</w:t>
      </w:r>
      <w:r w:rsidR="00E6118D">
        <w:rPr>
          <w:rFonts w:hint="cs"/>
          <w:rtl/>
          <w:lang w:eastAsia="he-IL"/>
        </w:rPr>
        <w:t xml:space="preserve"> </w:t>
      </w:r>
      <w:bookmarkStart w:id="2282" w:name="_ETM_Q1_6910235"/>
      <w:bookmarkEnd w:id="2282"/>
      <w:r>
        <w:rPr>
          <w:rFonts w:hint="cs"/>
          <w:rtl/>
          <w:lang w:eastAsia="he-IL"/>
        </w:rPr>
        <w:t>החלטת המדיניות היא שגם הדברים שהם בסיכון נמוך</w:t>
      </w:r>
      <w:bookmarkStart w:id="2283" w:name="_ETM_Q1_6912774"/>
      <w:bookmarkEnd w:id="2283"/>
      <w:r>
        <w:rPr>
          <w:rFonts w:hint="cs"/>
          <w:rtl/>
          <w:lang w:eastAsia="he-IL"/>
        </w:rPr>
        <w:t xml:space="preserve"> </w:t>
      </w:r>
      <w:r>
        <w:rPr>
          <w:rtl/>
          <w:lang w:eastAsia="he-IL"/>
        </w:rPr>
        <w:t>–</w:t>
      </w:r>
      <w:r>
        <w:rPr>
          <w:rFonts w:hint="cs"/>
          <w:rtl/>
          <w:lang w:eastAsia="he-IL"/>
        </w:rPr>
        <w:t xml:space="preserve"> סיכון נמוך הוא לא אפס סיכון</w:t>
      </w:r>
      <w:r w:rsidR="00E6118D">
        <w:rPr>
          <w:rFonts w:hint="cs"/>
          <w:rtl/>
          <w:lang w:eastAsia="he-IL"/>
        </w:rPr>
        <w:t xml:space="preserve"> </w:t>
      </w:r>
      <w:r>
        <w:rPr>
          <w:rFonts w:hint="cs"/>
          <w:rtl/>
          <w:lang w:eastAsia="he-IL"/>
        </w:rPr>
        <w:t>אלא זה</w:t>
      </w:r>
      <w:bookmarkStart w:id="2284" w:name="_ETM_Q1_6915012"/>
      <w:bookmarkEnd w:id="2284"/>
      <w:r>
        <w:rPr>
          <w:rFonts w:hint="cs"/>
          <w:rtl/>
          <w:lang w:eastAsia="he-IL"/>
        </w:rPr>
        <w:t xml:space="preserve"> אומר שאנחנו חושבים שכאן יש פחות סיכון -</w:t>
      </w:r>
      <w:r w:rsidR="00E6118D">
        <w:rPr>
          <w:rFonts w:hint="cs"/>
          <w:rtl/>
          <w:lang w:eastAsia="he-IL"/>
        </w:rPr>
        <w:t xml:space="preserve"> </w:t>
      </w:r>
      <w:r>
        <w:rPr>
          <w:rFonts w:hint="cs"/>
          <w:rtl/>
          <w:lang w:eastAsia="he-IL"/>
        </w:rPr>
        <w:t xml:space="preserve">יש החלטת מדיניות של הממשלה, של הקבינט, </w:t>
      </w:r>
      <w:bookmarkStart w:id="2285" w:name="_ETM_Q1_6920742"/>
      <w:bookmarkEnd w:id="2285"/>
      <w:r>
        <w:rPr>
          <w:rFonts w:hint="cs"/>
          <w:rtl/>
          <w:lang w:eastAsia="he-IL"/>
        </w:rPr>
        <w:t>שאומרים: אין, אנחנו מנסים להשאיר</w:t>
      </w:r>
      <w:r w:rsidR="003718B1">
        <w:rPr>
          <w:rFonts w:hint="cs"/>
          <w:rtl/>
          <w:lang w:eastAsia="he-IL"/>
        </w:rPr>
        <w:t xml:space="preserve"> את הכול פתוח </w:t>
      </w:r>
      <w:bookmarkStart w:id="2286" w:name="_ETM_Q1_6925850"/>
      <w:bookmarkEnd w:id="2286"/>
      <w:r w:rsidR="003718B1">
        <w:rPr>
          <w:rFonts w:hint="cs"/>
          <w:rtl/>
          <w:lang w:eastAsia="he-IL"/>
        </w:rPr>
        <w:t xml:space="preserve">אבל כדי לאזן את זה, אנחנו מפעילים את הכול בתו </w:t>
      </w:r>
      <w:bookmarkStart w:id="2287" w:name="_ETM_Q1_6927130"/>
      <w:bookmarkEnd w:id="2287"/>
      <w:r w:rsidR="003718B1">
        <w:rPr>
          <w:rFonts w:hint="cs"/>
          <w:rtl/>
          <w:lang w:eastAsia="he-IL"/>
        </w:rPr>
        <w:t>ירוק.</w:t>
      </w:r>
      <w:bookmarkStart w:id="2288" w:name="_ETM_Q1_6929690"/>
      <w:bookmarkEnd w:id="2288"/>
    </w:p>
    <w:p w:rsidR="003718B1" w:rsidRDefault="003718B1" w:rsidP="001F16F3">
      <w:pPr>
        <w:rPr>
          <w:rtl/>
          <w:lang w:eastAsia="he-IL"/>
        </w:rPr>
      </w:pPr>
      <w:bookmarkStart w:id="2289" w:name="_ETM_Q1_6929750"/>
      <w:bookmarkStart w:id="2290" w:name="_ETM_Q1_6929794"/>
      <w:bookmarkEnd w:id="2289"/>
      <w:bookmarkEnd w:id="2290"/>
    </w:p>
    <w:p w:rsidR="003718B1" w:rsidRDefault="003718B1" w:rsidP="001F16F3">
      <w:pPr>
        <w:rPr>
          <w:rtl/>
          <w:lang w:eastAsia="he-IL"/>
        </w:rPr>
      </w:pPr>
      <w:bookmarkStart w:id="2291" w:name="_ETM_Q1_6929849"/>
      <w:bookmarkEnd w:id="2291"/>
      <w:r>
        <w:rPr>
          <w:rFonts w:hint="cs"/>
          <w:rtl/>
          <w:lang w:eastAsia="he-IL"/>
        </w:rPr>
        <w:t xml:space="preserve">לגבי חוגים. בחוגים אין תו ירוק. לא מבקשים מילד כשהוא מגיע </w:t>
      </w:r>
      <w:bookmarkStart w:id="2292" w:name="_ETM_Q1_6932326"/>
      <w:bookmarkEnd w:id="2292"/>
      <w:r>
        <w:rPr>
          <w:rFonts w:hint="cs"/>
          <w:rtl/>
          <w:lang w:eastAsia="he-IL"/>
        </w:rPr>
        <w:t xml:space="preserve">לחוג להפעיל תו ירוק. אני לא כל כך מבינה את השאלה. במקומות בהם יש תחלואה </w:t>
      </w:r>
      <w:bookmarkStart w:id="2293" w:name="_ETM_Q1_6940566"/>
      <w:bookmarkEnd w:id="2293"/>
      <w:r>
        <w:rPr>
          <w:rFonts w:hint="cs"/>
          <w:rtl/>
          <w:lang w:eastAsia="he-IL"/>
        </w:rPr>
        <w:t xml:space="preserve">גבוהה בישוב, צריכות להיעשות פעולות כדי להפחית את התחלואה </w:t>
      </w:r>
      <w:bookmarkStart w:id="2294" w:name="_ETM_Q1_6947100"/>
      <w:bookmarkEnd w:id="2294"/>
      <w:r>
        <w:rPr>
          <w:rFonts w:hint="cs"/>
          <w:rtl/>
          <w:lang w:eastAsia="he-IL"/>
        </w:rPr>
        <w:t xml:space="preserve">בקרב ילדים כדי שלא תהיינה הדבקות. לכן אותו ילד </w:t>
      </w:r>
      <w:bookmarkStart w:id="2295" w:name="_ETM_Q1_6949824"/>
      <w:bookmarkEnd w:id="2295"/>
      <w:r>
        <w:rPr>
          <w:rFonts w:hint="cs"/>
          <w:rtl/>
          <w:lang w:eastAsia="he-IL"/>
        </w:rPr>
        <w:t>שאמרת</w:t>
      </w:r>
      <w:r w:rsidR="00E6118D">
        <w:rPr>
          <w:rFonts w:hint="cs"/>
          <w:rtl/>
          <w:lang w:eastAsia="he-IL"/>
        </w:rPr>
        <w:t xml:space="preserve"> </w:t>
      </w:r>
      <w:r>
        <w:rPr>
          <w:rFonts w:hint="cs"/>
          <w:rtl/>
          <w:lang w:eastAsia="he-IL"/>
        </w:rPr>
        <w:t xml:space="preserve">שבבוקר יושב עם 40 ילדים בכיתה, זה לא </w:t>
      </w:r>
      <w:bookmarkStart w:id="2296" w:name="_ETM_Q1_6954286"/>
      <w:bookmarkEnd w:id="2296"/>
      <w:r>
        <w:rPr>
          <w:rFonts w:hint="cs"/>
          <w:rtl/>
          <w:lang w:eastAsia="he-IL"/>
        </w:rPr>
        <w:t>מה שאמור להיות כי אותו ילד באותו</w:t>
      </w:r>
      <w:r w:rsidR="00E6118D">
        <w:rPr>
          <w:rFonts w:hint="cs"/>
          <w:rtl/>
          <w:lang w:eastAsia="he-IL"/>
        </w:rPr>
        <w:t xml:space="preserve"> </w:t>
      </w:r>
      <w:r>
        <w:rPr>
          <w:rFonts w:hint="cs"/>
          <w:rtl/>
          <w:lang w:eastAsia="he-IL"/>
        </w:rPr>
        <w:t xml:space="preserve">מקום, בישוב אדום, אמור להיות בצמצום מגעים </w:t>
      </w:r>
      <w:bookmarkStart w:id="2297" w:name="_ETM_Q1_6961285"/>
      <w:bookmarkEnd w:id="2297"/>
      <w:r>
        <w:rPr>
          <w:rFonts w:hint="cs"/>
          <w:rtl/>
          <w:lang w:eastAsia="he-IL"/>
        </w:rPr>
        <w:t xml:space="preserve">בכיתה. אז ירדנו קפסולות, גורף על כל מדינת ישראל כדי </w:t>
      </w:r>
      <w:bookmarkStart w:id="2298" w:name="_ETM_Q1_6965856"/>
      <w:bookmarkEnd w:id="2298"/>
      <w:r>
        <w:rPr>
          <w:rFonts w:hint="cs"/>
          <w:rtl/>
          <w:lang w:eastAsia="he-IL"/>
        </w:rPr>
        <w:t xml:space="preserve">שילדים יוכלו ללמוד פרונטלית אבל כן יש הוראות מנהל, של מנכ"ל משרד החינוך, שבמקומות עם תחלואה גבוהה </w:t>
      </w:r>
      <w:bookmarkStart w:id="2299" w:name="_ETM_Q1_6973986"/>
      <w:bookmarkEnd w:id="2299"/>
      <w:r>
        <w:rPr>
          <w:rFonts w:hint="cs"/>
          <w:rtl/>
          <w:lang w:eastAsia="he-IL"/>
        </w:rPr>
        <w:t xml:space="preserve">אמורות להיות כיתות קטנות, לימוד מקוון, לימוד היברידי, לימוד במרחבים </w:t>
      </w:r>
      <w:bookmarkStart w:id="2300" w:name="_ETM_Q1_6980231"/>
      <w:bookmarkEnd w:id="2300"/>
      <w:r>
        <w:rPr>
          <w:rFonts w:hint="cs"/>
          <w:rtl/>
          <w:lang w:eastAsia="he-IL"/>
        </w:rPr>
        <w:t xml:space="preserve">הפתוחים, כדי שלא יהיה מצב שבתחלואה גבוהה 40 ילדים </w:t>
      </w:r>
      <w:bookmarkStart w:id="2301" w:name="_ETM_Q1_6984046"/>
      <w:bookmarkEnd w:id="2301"/>
      <w:r>
        <w:rPr>
          <w:rFonts w:hint="cs"/>
          <w:rtl/>
          <w:lang w:eastAsia="he-IL"/>
        </w:rPr>
        <w:t>יושבים בכיתה ולומדים ביחד.</w:t>
      </w:r>
      <w:r w:rsidR="00E6118D">
        <w:rPr>
          <w:rFonts w:hint="cs"/>
          <w:rtl/>
          <w:lang w:eastAsia="he-IL"/>
        </w:rPr>
        <w:t xml:space="preserve"> </w:t>
      </w:r>
      <w:r>
        <w:rPr>
          <w:rFonts w:hint="cs"/>
          <w:rtl/>
          <w:lang w:eastAsia="he-IL"/>
        </w:rPr>
        <w:t xml:space="preserve">במקומות האלה עם </w:t>
      </w:r>
      <w:bookmarkStart w:id="2302" w:name="_ETM_Q1_6988278"/>
      <w:bookmarkEnd w:id="2302"/>
      <w:r>
        <w:rPr>
          <w:rFonts w:hint="cs"/>
          <w:rtl/>
          <w:lang w:eastAsia="he-IL"/>
        </w:rPr>
        <w:t xml:space="preserve">תחלואה גבוהה, החינוך הבלתי פורמלי, כל החוגים צריכים להיות בחוץ </w:t>
      </w:r>
      <w:bookmarkStart w:id="2303" w:name="_ETM_Q1_6994078"/>
      <w:bookmarkEnd w:id="2303"/>
      <w:r>
        <w:rPr>
          <w:rFonts w:hint="cs"/>
          <w:rtl/>
          <w:lang w:eastAsia="he-IL"/>
        </w:rPr>
        <w:t xml:space="preserve">כי אנחנו ראינו איך התחיל הגל הרביעי הזה. הוא התחיל מאנשים שחזרו מחוץ לארץ לא מחוסנים, לא שמרו </w:t>
      </w:r>
      <w:bookmarkStart w:id="2304" w:name="_ETM_Q1_7000064"/>
      <w:bookmarkEnd w:id="2304"/>
      <w:r>
        <w:rPr>
          <w:rFonts w:hint="cs"/>
          <w:rtl/>
          <w:lang w:eastAsia="he-IL"/>
        </w:rPr>
        <w:t xml:space="preserve">על הבידוד, והדבקות בקרב ילדים, לא רק בבית הספר אלא גם בתנועות נוער ובחוגים אחרי הצוהריים שהדביקו </w:t>
      </w:r>
      <w:bookmarkStart w:id="2305" w:name="_ETM_Q1_7008536"/>
      <w:bookmarkEnd w:id="2305"/>
      <w:r>
        <w:rPr>
          <w:rFonts w:hint="cs"/>
          <w:rtl/>
          <w:lang w:eastAsia="he-IL"/>
        </w:rPr>
        <w:t xml:space="preserve">אחד את השני והדביקו עוד ועוד בתי ספר. אי אפשר להפריד את זה ולהגיד שהילד נמצא רק בבוקר בבית </w:t>
      </w:r>
      <w:bookmarkStart w:id="2306" w:name="_ETM_Q1_7017486"/>
      <w:bookmarkEnd w:id="2306"/>
      <w:r>
        <w:rPr>
          <w:rFonts w:hint="cs"/>
          <w:rtl/>
          <w:lang w:eastAsia="he-IL"/>
        </w:rPr>
        <w:t>הספר אבל אחר כך הווירוס שוכח את זה ולא עובר</w:t>
      </w:r>
      <w:r w:rsidR="00E6118D">
        <w:rPr>
          <w:rFonts w:hint="cs"/>
          <w:rtl/>
          <w:lang w:eastAsia="he-IL"/>
        </w:rPr>
        <w:t xml:space="preserve"> </w:t>
      </w:r>
      <w:r>
        <w:rPr>
          <w:rFonts w:hint="cs"/>
          <w:rtl/>
          <w:lang w:eastAsia="he-IL"/>
        </w:rPr>
        <w:t>לילדים אחרים. אמרנו שבבוקר מצמצמים מגעים</w:t>
      </w:r>
      <w:bookmarkStart w:id="2307" w:name="_ETM_Q1_7024560"/>
      <w:bookmarkEnd w:id="2307"/>
      <w:r>
        <w:rPr>
          <w:rFonts w:hint="cs"/>
          <w:rtl/>
          <w:lang w:eastAsia="he-IL"/>
        </w:rPr>
        <w:t xml:space="preserve"> בכיתה. אגב, אותו ילד גם לא אמור</w:t>
      </w:r>
      <w:bookmarkStart w:id="2308" w:name="_ETM_Q1_7027712"/>
      <w:bookmarkEnd w:id="2308"/>
      <w:r>
        <w:rPr>
          <w:rFonts w:hint="cs"/>
          <w:rtl/>
          <w:lang w:eastAsia="he-IL"/>
        </w:rPr>
        <w:t xml:space="preserve"> לצאת, כמו שאמרת, עם עוד 200 ילדים </w:t>
      </w:r>
      <w:bookmarkStart w:id="2309" w:name="_ETM_Q1_7030501"/>
      <w:bookmarkEnd w:id="2309"/>
      <w:r>
        <w:rPr>
          <w:rFonts w:hint="cs"/>
          <w:rtl/>
          <w:lang w:eastAsia="he-IL"/>
        </w:rPr>
        <w:t>להפסקה אלא אמורות להיות הפסקות מדורגות במצבים האלה</w:t>
      </w:r>
      <w:bookmarkStart w:id="2310" w:name="_ETM_Q1_7035088"/>
      <w:bookmarkEnd w:id="2310"/>
      <w:r>
        <w:rPr>
          <w:rFonts w:hint="cs"/>
          <w:rtl/>
          <w:lang w:eastAsia="he-IL"/>
        </w:rPr>
        <w:t>, כשיש תחלואה גבוהה.</w:t>
      </w:r>
    </w:p>
    <w:p w:rsidR="003718B1" w:rsidRDefault="003718B1" w:rsidP="001F16F3">
      <w:pPr>
        <w:rPr>
          <w:rtl/>
          <w:lang w:eastAsia="he-IL"/>
        </w:rPr>
      </w:pPr>
      <w:bookmarkStart w:id="2311" w:name="_ETM_Q1_7036206"/>
      <w:bookmarkStart w:id="2312" w:name="_ETM_Q1_7036282"/>
      <w:bookmarkStart w:id="2313" w:name="_ETM_Q1_7036318"/>
      <w:bookmarkEnd w:id="2311"/>
      <w:bookmarkEnd w:id="2312"/>
      <w:bookmarkEnd w:id="2313"/>
    </w:p>
    <w:p w:rsidR="003718B1" w:rsidRDefault="003718B1" w:rsidP="001F16F3">
      <w:pPr>
        <w:rPr>
          <w:rtl/>
          <w:lang w:eastAsia="he-IL"/>
        </w:rPr>
      </w:pPr>
      <w:bookmarkStart w:id="2314" w:name="_ETM_Q1_7036372"/>
      <w:bookmarkEnd w:id="2314"/>
      <w:r>
        <w:rPr>
          <w:rFonts w:hint="cs"/>
          <w:rtl/>
          <w:lang w:eastAsia="he-IL"/>
        </w:rPr>
        <w:t>שוב, מה קורה מתוך הדבר ה</w:t>
      </w:r>
      <w:bookmarkStart w:id="2315" w:name="_ETM_Q1_7034590"/>
      <w:bookmarkEnd w:id="2315"/>
      <w:r>
        <w:rPr>
          <w:rFonts w:hint="cs"/>
          <w:rtl/>
          <w:lang w:eastAsia="he-IL"/>
        </w:rPr>
        <w:t xml:space="preserve">זה בשטח, אני לא יודעת להגיד לכם אבל פתיחת שנת הלימודים הגיעה עם מתווה חינוך מאוד מסודר שאומר </w:t>
      </w:r>
      <w:bookmarkStart w:id="2316" w:name="_ETM_Q1_7043974"/>
      <w:bookmarkEnd w:id="2316"/>
      <w:r>
        <w:rPr>
          <w:rFonts w:hint="cs"/>
          <w:rtl/>
          <w:lang w:eastAsia="he-IL"/>
        </w:rPr>
        <w:t>שבישובים ירוקים וצהובים, שם התחלואה נמוכה, פועלים כרגיל</w:t>
      </w:r>
      <w:r w:rsidR="000B690B">
        <w:rPr>
          <w:rFonts w:hint="cs"/>
          <w:rtl/>
          <w:lang w:eastAsia="he-IL"/>
        </w:rPr>
        <w:t xml:space="preserve"> </w:t>
      </w:r>
      <w:bookmarkStart w:id="2317" w:name="_ETM_Q1_7048238"/>
      <w:bookmarkEnd w:id="2317"/>
      <w:r w:rsidR="000B690B">
        <w:rPr>
          <w:rFonts w:hint="cs"/>
          <w:rtl/>
          <w:lang w:eastAsia="he-IL"/>
        </w:rPr>
        <w:t xml:space="preserve">אבל כשמתחילה להיות תחלואה גבוהה, עושים צמצום מגעים בכיתות, </w:t>
      </w:r>
      <w:bookmarkStart w:id="2318" w:name="_ETM_Q1_7053146"/>
      <w:bookmarkEnd w:id="2318"/>
      <w:r w:rsidR="000B690B">
        <w:rPr>
          <w:rFonts w:hint="cs"/>
          <w:rtl/>
          <w:lang w:eastAsia="he-IL"/>
        </w:rPr>
        <w:t xml:space="preserve">הפעלה של מגן חינוך, חינוך בלתי פורמלי בחוץ וכל </w:t>
      </w:r>
      <w:bookmarkStart w:id="2319" w:name="_ETM_Q1_7056569"/>
      <w:bookmarkEnd w:id="2319"/>
      <w:r w:rsidR="000B690B">
        <w:rPr>
          <w:rFonts w:hint="cs"/>
          <w:rtl/>
          <w:lang w:eastAsia="he-IL"/>
        </w:rPr>
        <w:t>צמצום המגעים גם כולל דירוג של ההפסקות כדי</w:t>
      </w:r>
      <w:bookmarkStart w:id="2320" w:name="_ETM_Q1_7060062"/>
      <w:bookmarkEnd w:id="2320"/>
      <w:r w:rsidR="000B690B">
        <w:rPr>
          <w:rFonts w:hint="cs"/>
          <w:rtl/>
          <w:lang w:eastAsia="he-IL"/>
        </w:rPr>
        <w:t xml:space="preserve"> שלא כל הילדים בכיתה יהיו בכיתות קטנות אבל ידביקו אחד את השני בהפסקה.</w:t>
      </w:r>
      <w:bookmarkStart w:id="2321" w:name="_ETM_Q1_7066394"/>
      <w:bookmarkEnd w:id="2321"/>
    </w:p>
    <w:p w:rsidR="000B690B" w:rsidRDefault="000B690B" w:rsidP="001F16F3">
      <w:pPr>
        <w:rPr>
          <w:rtl/>
          <w:lang w:eastAsia="he-IL"/>
        </w:rPr>
      </w:pPr>
      <w:bookmarkStart w:id="2322" w:name="_ETM_Q1_7066456"/>
      <w:bookmarkEnd w:id="2322"/>
    </w:p>
    <w:p w:rsidR="000B690B" w:rsidRDefault="000B690B" w:rsidP="000B690B">
      <w:pPr>
        <w:rPr>
          <w:rtl/>
          <w:lang w:eastAsia="he-IL"/>
        </w:rPr>
      </w:pPr>
      <w:bookmarkStart w:id="2323" w:name="_ETM_Q1_7066571"/>
      <w:bookmarkStart w:id="2324" w:name="_ETM_Q1_7066627"/>
      <w:bookmarkEnd w:id="2323"/>
      <w:bookmarkEnd w:id="2324"/>
      <w:r>
        <w:rPr>
          <w:rFonts w:hint="cs"/>
          <w:rtl/>
          <w:lang w:eastAsia="he-IL"/>
        </w:rPr>
        <w:t xml:space="preserve">אני רק אומר מבחינת האנטיגן. כאשר יש בדיקה אחת שהיא פעם </w:t>
      </w:r>
      <w:bookmarkStart w:id="2325" w:name="_ETM_Q1_7072812"/>
      <w:bookmarkEnd w:id="2325"/>
      <w:r>
        <w:rPr>
          <w:rFonts w:hint="cs"/>
          <w:rtl/>
          <w:lang w:eastAsia="he-IL"/>
        </w:rPr>
        <w:t>אחת, מגיעים ועושים בדיקה. התוקף שלה הוא</w:t>
      </w:r>
      <w:bookmarkStart w:id="2326" w:name="_ETM_Q1_7076893"/>
      <w:bookmarkEnd w:id="2326"/>
      <w:r>
        <w:rPr>
          <w:rFonts w:hint="cs"/>
          <w:rtl/>
          <w:lang w:eastAsia="he-IL"/>
        </w:rPr>
        <w:t xml:space="preserve"> לא יותר מ-24 שעות. אנחנו יודעים שזה משהו שהוא מאוד </w:t>
      </w:r>
      <w:bookmarkStart w:id="2327" w:name="_ETM_Q1_7079575"/>
      <w:bookmarkEnd w:id="2327"/>
      <w:r>
        <w:rPr>
          <w:rFonts w:hint="cs"/>
          <w:rtl/>
          <w:lang w:eastAsia="he-IL"/>
        </w:rPr>
        <w:t>נקודתי. אבל יש מאמרים שמראים את</w:t>
      </w:r>
      <w:bookmarkStart w:id="2328" w:name="_ETM_Q1_7081855"/>
      <w:bookmarkEnd w:id="2328"/>
      <w:r>
        <w:rPr>
          <w:rFonts w:hint="cs"/>
          <w:rtl/>
          <w:lang w:eastAsia="he-IL"/>
        </w:rPr>
        <w:t xml:space="preserve"> זה וגם הדבר הזה נמצא</w:t>
      </w:r>
      <w:r w:rsidR="00E6118D">
        <w:rPr>
          <w:rFonts w:hint="cs"/>
          <w:rtl/>
          <w:lang w:eastAsia="he-IL"/>
        </w:rPr>
        <w:t xml:space="preserve"> </w:t>
      </w:r>
      <w:r>
        <w:rPr>
          <w:rFonts w:hint="cs"/>
          <w:rtl/>
          <w:lang w:eastAsia="he-IL"/>
        </w:rPr>
        <w:t>בחוות ה</w:t>
      </w:r>
      <w:bookmarkStart w:id="2329" w:name="_ETM_Q1_7081870"/>
      <w:bookmarkEnd w:id="2329"/>
      <w:r>
        <w:rPr>
          <w:rFonts w:hint="cs"/>
          <w:rtl/>
          <w:lang w:eastAsia="he-IL"/>
        </w:rPr>
        <w:t xml:space="preserve">דעת, רפרנס מספר 12. מראים שכאשר אתה עושה בדיקות </w:t>
      </w:r>
      <w:bookmarkStart w:id="2330" w:name="_ETM_Q1_7086433"/>
      <w:bookmarkEnd w:id="2330"/>
      <w:r>
        <w:rPr>
          <w:rFonts w:hint="cs"/>
          <w:rtl/>
          <w:lang w:eastAsia="he-IL"/>
        </w:rPr>
        <w:t xml:space="preserve">אנטיגן חוזרות, הרגישות של הדבר הזה עולה כי אתה תתפוס </w:t>
      </w:r>
      <w:bookmarkStart w:id="2331" w:name="_ETM_Q1_7091065"/>
      <w:bookmarkEnd w:id="2331"/>
      <w:r>
        <w:rPr>
          <w:rFonts w:hint="cs"/>
          <w:rtl/>
          <w:lang w:eastAsia="he-IL"/>
        </w:rPr>
        <w:t xml:space="preserve">את הבן אדם במחלה או בבדיקה הראשונה </w:t>
      </w:r>
      <w:bookmarkStart w:id="2332" w:name="_ETM_Q1_7094559"/>
      <w:bookmarkEnd w:id="2332"/>
      <w:r>
        <w:rPr>
          <w:rFonts w:hint="cs"/>
          <w:rtl/>
          <w:lang w:eastAsia="he-IL"/>
        </w:rPr>
        <w:t>או בבדיקה השנייה וגם כשאנשים נמצאים בתהליך של סקר, ככל הנראה ההתנהגות שלהם</w:t>
      </w:r>
      <w:r w:rsidR="00E6118D">
        <w:rPr>
          <w:rFonts w:hint="cs"/>
          <w:rtl/>
          <w:lang w:eastAsia="he-IL"/>
        </w:rPr>
        <w:t xml:space="preserve"> </w:t>
      </w:r>
      <w:r>
        <w:rPr>
          <w:rFonts w:hint="cs"/>
          <w:rtl/>
          <w:lang w:eastAsia="he-IL"/>
        </w:rPr>
        <w:t xml:space="preserve">היא שונה. זה </w:t>
      </w:r>
      <w:bookmarkStart w:id="2333" w:name="_ETM_Q1_7103584"/>
      <w:bookmarkEnd w:id="2333"/>
      <w:r>
        <w:rPr>
          <w:rFonts w:hint="cs"/>
          <w:rtl/>
          <w:lang w:eastAsia="he-IL"/>
        </w:rPr>
        <w:t xml:space="preserve">לא בן אדם נקודתי שעכשיו הגיע ועשה בדיקה פעם אחת. </w:t>
      </w:r>
      <w:bookmarkStart w:id="2334" w:name="_ETM_Q1_7106601"/>
      <w:bookmarkEnd w:id="2334"/>
      <w:r>
        <w:rPr>
          <w:rFonts w:hint="cs"/>
          <w:rtl/>
          <w:lang w:eastAsia="he-IL"/>
        </w:rPr>
        <w:t xml:space="preserve">ברגע שמישהו יודע שהוא בתהליך של בדיקות סקר, גם ההתנהגות </w:t>
      </w:r>
      <w:bookmarkStart w:id="2335" w:name="_ETM_Q1_7109233"/>
      <w:bookmarkEnd w:id="2335"/>
      <w:r>
        <w:rPr>
          <w:rFonts w:hint="cs"/>
          <w:rtl/>
          <w:lang w:eastAsia="he-IL"/>
        </w:rPr>
        <w:t xml:space="preserve">שלו ככל הנראה היא שונה מאשר של אנשים </w:t>
      </w:r>
      <w:bookmarkStart w:id="2336" w:name="_ETM_Q1_7112506"/>
      <w:bookmarkEnd w:id="2336"/>
      <w:r>
        <w:rPr>
          <w:rFonts w:hint="cs"/>
          <w:rtl/>
          <w:lang w:eastAsia="he-IL"/>
        </w:rPr>
        <w:t xml:space="preserve">אחרים שרק עושים בדיקה חד פעמית. </w:t>
      </w:r>
      <w:bookmarkStart w:id="2337" w:name="_ETM_Q1_7114773"/>
      <w:bookmarkStart w:id="2338" w:name="_ETM_Q1_7114849"/>
      <w:bookmarkEnd w:id="2337"/>
      <w:bookmarkEnd w:id="2338"/>
      <w:r>
        <w:rPr>
          <w:rFonts w:hint="cs"/>
          <w:rtl/>
          <w:lang w:eastAsia="he-IL"/>
        </w:rPr>
        <w:t xml:space="preserve">לכן לבדיקה חוזרת יש רגישות יותר גבוהה מאשר לבדיקה חד פעמית ואני רק אומר שיש מקומות בהם </w:t>
      </w:r>
      <w:bookmarkStart w:id="2339" w:name="_ETM_Q1_7124245"/>
      <w:bookmarkEnd w:id="2339"/>
      <w:r>
        <w:rPr>
          <w:rFonts w:hint="cs"/>
          <w:rtl/>
          <w:lang w:eastAsia="he-IL"/>
        </w:rPr>
        <w:t xml:space="preserve">אנחנו עדיין נרצה להתעקש על בדיקות </w:t>
      </w:r>
      <w:r>
        <w:rPr>
          <w:lang w:eastAsia="he-IL"/>
        </w:rPr>
        <w:t>PCR</w:t>
      </w:r>
      <w:r>
        <w:rPr>
          <w:rFonts w:hint="cs"/>
          <w:rtl/>
          <w:lang w:eastAsia="he-IL"/>
        </w:rPr>
        <w:t>. זה למשל במגן אבות</w:t>
      </w:r>
      <w:bookmarkStart w:id="2340" w:name="_ETM_Q1_7129193"/>
      <w:bookmarkEnd w:id="2340"/>
      <w:r>
        <w:rPr>
          <w:rFonts w:hint="cs"/>
          <w:rtl/>
          <w:lang w:eastAsia="he-IL"/>
        </w:rPr>
        <w:t xml:space="preserve"> כאשר אנחנו לא נרצה להגיד שיכול להיות שנשתמש בבדיקה שהיא </w:t>
      </w:r>
      <w:bookmarkStart w:id="2341" w:name="_ETM_Q1_7135515"/>
      <w:bookmarkEnd w:id="2341"/>
      <w:r>
        <w:rPr>
          <w:rFonts w:hint="cs"/>
          <w:rtl/>
          <w:lang w:eastAsia="he-IL"/>
        </w:rPr>
        <w:t xml:space="preserve">פחות רגישה, במקום שבו הסיכון שמישהו ייכנס, מדביק, ופספסנו </w:t>
      </w:r>
      <w:bookmarkStart w:id="2342" w:name="_ETM_Q1_7140852"/>
      <w:bookmarkEnd w:id="2342"/>
      <w:r>
        <w:rPr>
          <w:rFonts w:hint="cs"/>
          <w:rtl/>
          <w:lang w:eastAsia="he-IL"/>
        </w:rPr>
        <w:t>בגלל בדיקה פחות רגישה, עלול לעלות בחיי אדם של האוכלוסייה</w:t>
      </w:r>
      <w:bookmarkStart w:id="2343" w:name="_ETM_Q1_7145557"/>
      <w:bookmarkEnd w:id="2343"/>
      <w:r>
        <w:rPr>
          <w:rFonts w:hint="cs"/>
          <w:rtl/>
          <w:lang w:eastAsia="he-IL"/>
        </w:rPr>
        <w:t xml:space="preserve"> המאוד מאוד מאוד בסיכון שהוא מטפל בה. אם כן, יש מקומות בהם שתי בדיקות אנטיגן בשבוע לא תהיינה טובות ועדיין </w:t>
      </w:r>
      <w:bookmarkStart w:id="2344" w:name="_ETM_Q1_7154171"/>
      <w:bookmarkEnd w:id="2344"/>
      <w:r>
        <w:rPr>
          <w:rFonts w:hint="cs"/>
          <w:rtl/>
          <w:lang w:eastAsia="he-IL"/>
        </w:rPr>
        <w:t xml:space="preserve">אנחנו נצטרך בדיקות </w:t>
      </w:r>
      <w:r>
        <w:rPr>
          <w:lang w:eastAsia="he-IL"/>
        </w:rPr>
        <w:t>PCR</w:t>
      </w:r>
      <w:r>
        <w:rPr>
          <w:rFonts w:hint="cs"/>
          <w:rtl/>
          <w:lang w:eastAsia="he-IL"/>
        </w:rPr>
        <w:t xml:space="preserve"> כי הסיכון של האוכלוסייה שנמצאת </w:t>
      </w:r>
      <w:bookmarkStart w:id="2345" w:name="_ETM_Q1_7159088"/>
      <w:bookmarkEnd w:id="2345"/>
      <w:r>
        <w:rPr>
          <w:rFonts w:hint="cs"/>
          <w:rtl/>
          <w:lang w:eastAsia="he-IL"/>
        </w:rPr>
        <w:t>שם הוא מאוד גבוה.</w:t>
      </w:r>
    </w:p>
    <w:p w:rsidR="000B690B" w:rsidRDefault="000B690B" w:rsidP="000B690B">
      <w:pPr>
        <w:rPr>
          <w:rtl/>
          <w:lang w:eastAsia="he-IL"/>
        </w:rPr>
      </w:pPr>
      <w:bookmarkStart w:id="2346" w:name="_ETM_Q1_7160582"/>
      <w:bookmarkStart w:id="2347" w:name="_ETM_Q1_7160680"/>
      <w:bookmarkStart w:id="2348" w:name="_ETM_Q1_7160718"/>
      <w:bookmarkEnd w:id="2346"/>
      <w:bookmarkEnd w:id="2347"/>
      <w:bookmarkEnd w:id="2348"/>
    </w:p>
    <w:p w:rsidR="000B690B" w:rsidRDefault="000B690B" w:rsidP="000B690B">
      <w:pPr>
        <w:rPr>
          <w:rtl/>
          <w:lang w:eastAsia="he-IL"/>
        </w:rPr>
      </w:pPr>
      <w:bookmarkStart w:id="2349" w:name="_ETM_Q1_7160752"/>
      <w:bookmarkEnd w:id="2349"/>
      <w:r>
        <w:rPr>
          <w:rFonts w:hint="cs"/>
          <w:rtl/>
          <w:lang w:eastAsia="he-IL"/>
        </w:rPr>
        <w:t xml:space="preserve">דבר אחרון, לגבי הסרולוגיה מחוץ לארץ. בעניין </w:t>
      </w:r>
      <w:bookmarkStart w:id="2350" w:name="_ETM_Q1_7162560"/>
      <w:bookmarkEnd w:id="2350"/>
      <w:r>
        <w:rPr>
          <w:rFonts w:hint="cs"/>
          <w:rtl/>
          <w:lang w:eastAsia="he-IL"/>
        </w:rPr>
        <w:t xml:space="preserve">של הסרולוגיה מחוץ לארץ, זה בכלל </w:t>
      </w:r>
      <w:bookmarkStart w:id="2351" w:name="_ETM_Q1_7164508"/>
      <w:bookmarkEnd w:id="2351"/>
      <w:r>
        <w:rPr>
          <w:rFonts w:hint="cs"/>
          <w:rtl/>
          <w:lang w:eastAsia="he-IL"/>
        </w:rPr>
        <w:t xml:space="preserve">לא קשור לרמת הנוגדנים. לא מסתכלים על רמת הנוגדנים. הסיבה </w:t>
      </w:r>
      <w:bookmarkStart w:id="2352" w:name="_ETM_Q1_7167748"/>
      <w:bookmarkEnd w:id="2352"/>
      <w:r>
        <w:rPr>
          <w:rFonts w:hint="cs"/>
          <w:rtl/>
          <w:lang w:eastAsia="he-IL"/>
        </w:rPr>
        <w:t xml:space="preserve">לדרישה לסרולוגיה מחוץ לארץ היא פשוט לאימות התעודות. הרבה מאוד </w:t>
      </w:r>
      <w:bookmarkStart w:id="2353" w:name="_ETM_Q1_7171598"/>
      <w:bookmarkEnd w:id="2353"/>
      <w:r>
        <w:rPr>
          <w:rFonts w:hint="cs"/>
          <w:rtl/>
          <w:lang w:eastAsia="he-IL"/>
        </w:rPr>
        <w:t>אנשים לאורך המגיפה הזאת הביאו תעודות מזויפות, בין א</w:t>
      </w:r>
      <w:bookmarkStart w:id="2354" w:name="_ETM_Q1_7179021"/>
      <w:bookmarkEnd w:id="2354"/>
      <w:r>
        <w:rPr>
          <w:rFonts w:hint="cs"/>
          <w:rtl/>
          <w:lang w:eastAsia="he-IL"/>
        </w:rPr>
        <w:t xml:space="preserve">ם אלה תעודות חיסון, בין אם אלה תעודות החלמה, בין </w:t>
      </w:r>
      <w:bookmarkStart w:id="2355" w:name="_ETM_Q1_7180108"/>
      <w:bookmarkEnd w:id="2355"/>
      <w:r>
        <w:rPr>
          <w:rFonts w:hint="cs"/>
          <w:rtl/>
          <w:lang w:eastAsia="he-IL"/>
        </w:rPr>
        <w:t xml:space="preserve">אם אלה בדיקות </w:t>
      </w:r>
      <w:r>
        <w:rPr>
          <w:lang w:eastAsia="he-IL"/>
        </w:rPr>
        <w:t>PCR</w:t>
      </w:r>
      <w:r>
        <w:rPr>
          <w:rFonts w:hint="cs"/>
          <w:rtl/>
          <w:lang w:eastAsia="he-IL"/>
        </w:rPr>
        <w:t xml:space="preserve"> ולכן כשהייתה אמירה במדינת ישראל</w:t>
      </w:r>
      <w:r w:rsidR="00C76A28">
        <w:rPr>
          <w:rFonts w:hint="cs"/>
          <w:rtl/>
          <w:lang w:eastAsia="he-IL"/>
        </w:rPr>
        <w:t xml:space="preserve"> שאנחנו </w:t>
      </w:r>
      <w:bookmarkStart w:id="2356" w:name="_ETM_Q1_7186609"/>
      <w:bookmarkEnd w:id="2356"/>
      <w:r w:rsidR="00C76A28">
        <w:rPr>
          <w:rFonts w:hint="cs"/>
          <w:rtl/>
          <w:lang w:eastAsia="he-IL"/>
        </w:rPr>
        <w:t>נכניס אנשים מחוסנים,</w:t>
      </w:r>
      <w:r w:rsidR="00E6118D">
        <w:rPr>
          <w:rFonts w:hint="cs"/>
          <w:rtl/>
          <w:lang w:eastAsia="he-IL"/>
        </w:rPr>
        <w:t xml:space="preserve"> </w:t>
      </w:r>
      <w:r w:rsidR="00C76A28">
        <w:rPr>
          <w:rFonts w:hint="cs"/>
          <w:rtl/>
          <w:lang w:eastAsia="he-IL"/>
        </w:rPr>
        <w:t xml:space="preserve">עדיין </w:t>
      </w:r>
      <w:bookmarkStart w:id="2357" w:name="_ETM_Q1_7190381"/>
      <w:bookmarkEnd w:id="2357"/>
      <w:r w:rsidR="00C76A28">
        <w:rPr>
          <w:rFonts w:hint="cs"/>
          <w:rtl/>
          <w:lang w:eastAsia="he-IL"/>
        </w:rPr>
        <w:t xml:space="preserve">לא הייתה דרך לוודא אמיתות של תעודות מחוץ לארץ, </w:t>
      </w:r>
      <w:bookmarkStart w:id="2358" w:name="_ETM_Q1_7190689"/>
      <w:bookmarkEnd w:id="2358"/>
      <w:r w:rsidR="00C76A28">
        <w:rPr>
          <w:rFonts w:hint="cs"/>
          <w:rtl/>
          <w:lang w:eastAsia="he-IL"/>
        </w:rPr>
        <w:t xml:space="preserve">אז האמירה הייתה שאנחנו צריכים באיזושהי דרך לראות </w:t>
      </w:r>
      <w:bookmarkStart w:id="2359" w:name="_ETM_Q1_7193893"/>
      <w:bookmarkEnd w:id="2359"/>
      <w:r w:rsidR="00C76A28">
        <w:rPr>
          <w:rFonts w:hint="cs"/>
          <w:rtl/>
          <w:lang w:eastAsia="he-IL"/>
        </w:rPr>
        <w:t>שזה לא סתם נייר ואנחנו נעשה בדיקה סרולוגית</w:t>
      </w:r>
      <w:bookmarkStart w:id="2360" w:name="_ETM_Q1_7197151"/>
      <w:bookmarkEnd w:id="2360"/>
      <w:r w:rsidR="00C76A28">
        <w:rPr>
          <w:rFonts w:hint="cs"/>
          <w:rtl/>
          <w:lang w:eastAsia="he-IL"/>
        </w:rPr>
        <w:t xml:space="preserve"> בכניסה וכדי לוודא את אמיתות התעודה ולא כדי להגיד שיש </w:t>
      </w:r>
      <w:bookmarkStart w:id="2361" w:name="_ETM_Q1_7199309"/>
      <w:bookmarkEnd w:id="2361"/>
      <w:r w:rsidR="00C76A28">
        <w:rPr>
          <w:rFonts w:hint="cs"/>
          <w:rtl/>
          <w:lang w:eastAsia="he-IL"/>
        </w:rPr>
        <w:t>לך רמת נוגדנים 100</w:t>
      </w:r>
      <w:r w:rsidR="00E6118D">
        <w:rPr>
          <w:rFonts w:hint="cs"/>
          <w:rtl/>
          <w:lang w:eastAsia="he-IL"/>
        </w:rPr>
        <w:t xml:space="preserve"> </w:t>
      </w:r>
      <w:r w:rsidR="00C76A28">
        <w:rPr>
          <w:rFonts w:hint="cs"/>
          <w:rtl/>
          <w:lang w:eastAsia="he-IL"/>
        </w:rPr>
        <w:t xml:space="preserve">ולכן אתה יכול להיכנס. </w:t>
      </w:r>
      <w:bookmarkStart w:id="2362" w:name="_ETM_Q1_7204070"/>
      <w:bookmarkEnd w:id="2362"/>
      <w:r w:rsidR="00C76A28">
        <w:rPr>
          <w:rFonts w:hint="cs"/>
          <w:rtl/>
          <w:lang w:eastAsia="he-IL"/>
        </w:rPr>
        <w:t xml:space="preserve">אף אחד לא הסתכל על רמת הנוגדנים אלא זו הייתה דרך לאשר את אמיתות התעודה. כיום, כאשר אנחנו הולכים למהלך מול האיחוד האירופאי ומול מדינות בארצות הברית </w:t>
      </w:r>
      <w:bookmarkStart w:id="2363" w:name="_ETM_Q1_7215257"/>
      <w:bookmarkEnd w:id="2363"/>
      <w:r w:rsidR="00C76A28">
        <w:rPr>
          <w:rFonts w:hint="cs"/>
          <w:rtl/>
          <w:lang w:eastAsia="he-IL"/>
        </w:rPr>
        <w:t xml:space="preserve">בהן יש לנו דרך לאמת את התעודות - זאת אומרת, בן אדם יגיע ואפשר יהיה לסרוק ולראות שהדבר הזה הוא אמיתי </w:t>
      </w:r>
      <w:r w:rsidR="00C76A28">
        <w:rPr>
          <w:rtl/>
          <w:lang w:eastAsia="he-IL"/>
        </w:rPr>
        <w:t>–</w:t>
      </w:r>
      <w:r w:rsidR="00C76A28">
        <w:rPr>
          <w:rFonts w:hint="cs"/>
          <w:rtl/>
          <w:lang w:eastAsia="he-IL"/>
        </w:rPr>
        <w:t xml:space="preserve"> גם לא יהיה צריך את הבדיקות הסרולוגיות.</w:t>
      </w:r>
    </w:p>
    <w:p w:rsidR="00C76A28" w:rsidRDefault="00C76A28" w:rsidP="000B690B">
      <w:pPr>
        <w:rPr>
          <w:rtl/>
          <w:lang w:eastAsia="he-IL"/>
        </w:rPr>
      </w:pPr>
      <w:bookmarkStart w:id="2364" w:name="_ETM_Q1_7225041"/>
      <w:bookmarkStart w:id="2365" w:name="_ETM_Q1_7225135"/>
      <w:bookmarkEnd w:id="2364"/>
      <w:bookmarkEnd w:id="2365"/>
    </w:p>
    <w:p w:rsidR="00C76A28" w:rsidRDefault="00C76A28" w:rsidP="00C76A28">
      <w:pPr>
        <w:pStyle w:val="af6"/>
        <w:keepNext/>
        <w:rPr>
          <w:rtl/>
        </w:rPr>
      </w:pPr>
      <w:bookmarkStart w:id="2366" w:name="ET_yor_6156_164"/>
      <w:r w:rsidRPr="00C76A28">
        <w:rPr>
          <w:rStyle w:val="TagStyle"/>
          <w:rtl/>
        </w:rPr>
        <w:t xml:space="preserve"> &lt;&lt; יור &gt;&gt; </w:t>
      </w:r>
      <w:r>
        <w:rPr>
          <w:rtl/>
        </w:rPr>
        <w:t>היו"ר גלעד קריב:</w:t>
      </w:r>
      <w:r w:rsidRPr="00C76A28">
        <w:rPr>
          <w:rStyle w:val="TagStyle"/>
          <w:rtl/>
        </w:rPr>
        <w:t xml:space="preserve"> &lt;&lt; יור &gt;&gt;</w:t>
      </w:r>
      <w:r w:rsidR="0034522D">
        <w:rPr>
          <w:rtl/>
        </w:rPr>
        <w:t xml:space="preserve"> </w:t>
      </w:r>
      <w:bookmarkEnd w:id="2366"/>
    </w:p>
    <w:p w:rsidR="00C76A28" w:rsidRDefault="00C76A28" w:rsidP="00C76A28">
      <w:pPr>
        <w:pStyle w:val="KeepWithNext"/>
        <w:rPr>
          <w:rtl/>
          <w:lang w:eastAsia="he-IL"/>
        </w:rPr>
      </w:pPr>
    </w:p>
    <w:p w:rsidR="00C76A28" w:rsidRDefault="00C76A28" w:rsidP="00C76A28">
      <w:pPr>
        <w:rPr>
          <w:rtl/>
          <w:lang w:eastAsia="he-IL"/>
        </w:rPr>
      </w:pPr>
      <w:r>
        <w:rPr>
          <w:rFonts w:hint="cs"/>
          <w:rtl/>
          <w:lang w:eastAsia="he-IL"/>
        </w:rPr>
        <w:t>תודה.</w:t>
      </w:r>
      <w:r w:rsidR="00DC2FA5">
        <w:rPr>
          <w:rFonts w:hint="cs"/>
          <w:rtl/>
          <w:lang w:eastAsia="he-IL"/>
        </w:rPr>
        <w:t xml:space="preserve"> דוקטור אלרעי פרייס, עוד שאלה אחת ואז אנחנו נמשיך.</w:t>
      </w:r>
    </w:p>
    <w:p w:rsidR="00DC2FA5" w:rsidRDefault="00DC2FA5" w:rsidP="00C76A28">
      <w:pPr>
        <w:rPr>
          <w:rtl/>
          <w:lang w:eastAsia="he-IL"/>
        </w:rPr>
      </w:pPr>
    </w:p>
    <w:p w:rsidR="00DC2FA5" w:rsidRDefault="00DC2FA5" w:rsidP="00DC2FA5">
      <w:pPr>
        <w:pStyle w:val="a4"/>
        <w:keepNext/>
        <w:rPr>
          <w:rtl/>
        </w:rPr>
      </w:pPr>
      <w:bookmarkStart w:id="2367" w:name="ET_speaker_גור_בליי_164"/>
      <w:r w:rsidRPr="00DC2FA5">
        <w:rPr>
          <w:rStyle w:val="TagStyle"/>
          <w:rtl/>
        </w:rPr>
        <w:t xml:space="preserve"> &lt;&lt; דובר &gt;&gt; </w:t>
      </w:r>
      <w:r>
        <w:rPr>
          <w:rtl/>
        </w:rPr>
        <w:t>גור בליי:</w:t>
      </w:r>
      <w:r w:rsidRPr="00DC2FA5">
        <w:rPr>
          <w:rStyle w:val="TagStyle"/>
          <w:rtl/>
        </w:rPr>
        <w:t xml:space="preserve"> &lt;&lt; דובר &gt;&gt;</w:t>
      </w:r>
      <w:r w:rsidR="0034522D">
        <w:rPr>
          <w:rtl/>
        </w:rPr>
        <w:t xml:space="preserve"> </w:t>
      </w:r>
      <w:bookmarkEnd w:id="2367"/>
    </w:p>
    <w:p w:rsidR="00DC2FA5" w:rsidRDefault="00DC2FA5" w:rsidP="00DC2FA5">
      <w:pPr>
        <w:pStyle w:val="KeepWithNext"/>
        <w:rPr>
          <w:rtl/>
          <w:lang w:eastAsia="he-IL"/>
        </w:rPr>
      </w:pPr>
    </w:p>
    <w:p w:rsidR="00DC2FA5" w:rsidRDefault="00DC2FA5" w:rsidP="00DC2FA5">
      <w:pPr>
        <w:rPr>
          <w:rtl/>
          <w:lang w:eastAsia="he-IL"/>
        </w:rPr>
      </w:pPr>
      <w:r>
        <w:rPr>
          <w:rFonts w:hint="cs"/>
          <w:rtl/>
          <w:lang w:eastAsia="he-IL"/>
        </w:rPr>
        <w:t xml:space="preserve">דוקטור </w:t>
      </w:r>
      <w:r w:rsidR="00716089">
        <w:rPr>
          <w:rFonts w:hint="cs"/>
          <w:rtl/>
          <w:lang w:eastAsia="he-IL"/>
        </w:rPr>
        <w:t xml:space="preserve">אלרעי </w:t>
      </w:r>
      <w:r>
        <w:rPr>
          <w:rFonts w:hint="cs"/>
          <w:rtl/>
          <w:lang w:eastAsia="he-IL"/>
        </w:rPr>
        <w:t xml:space="preserve">פרייס, רק להשלים את שאלתו של חבר הכנסת מקלב ששאל קודם שבעצם יורדת לשורש כל הסיפור של התו הירוק. אני מבין שהחיסון, מבחינת ההגנה על האדם עצמו, מגן בכל מקרה מפני מחלה קשה וגם </w:t>
      </w:r>
      <w:r w:rsidR="00716089">
        <w:rPr>
          <w:rFonts w:hint="cs"/>
          <w:rtl/>
          <w:lang w:eastAsia="he-IL"/>
        </w:rPr>
        <w:t>המועילות מבחינת הסיכוי שהוא יידב</w:t>
      </w:r>
      <w:r>
        <w:rPr>
          <w:rFonts w:hint="cs"/>
          <w:rtl/>
          <w:lang w:eastAsia="he-IL"/>
        </w:rPr>
        <w:t>ק, שזה חיסון בתוקף, היא ודאי משליכה לעניין התו הירוק כי סטטיס</w:t>
      </w:r>
      <w:r w:rsidR="00716089">
        <w:rPr>
          <w:rFonts w:hint="cs"/>
          <w:rtl/>
          <w:lang w:eastAsia="he-IL"/>
        </w:rPr>
        <w:t>טית יותר סיכוי שהוא לא היה נשא ו</w:t>
      </w:r>
      <w:r>
        <w:rPr>
          <w:rFonts w:hint="cs"/>
          <w:rtl/>
          <w:lang w:eastAsia="he-IL"/>
        </w:rPr>
        <w:t>שאין לו את הנגיף. אתם כן מתייחסים בחוות הדעת שלכם למחקר בסינגפור שמדבר</w:t>
      </w:r>
      <w:r w:rsidR="00E6118D">
        <w:rPr>
          <w:rFonts w:hint="cs"/>
          <w:rtl/>
          <w:lang w:eastAsia="he-IL"/>
        </w:rPr>
        <w:t xml:space="preserve"> </w:t>
      </w:r>
      <w:r>
        <w:rPr>
          <w:rFonts w:hint="cs"/>
          <w:rtl/>
          <w:lang w:eastAsia="he-IL"/>
        </w:rPr>
        <w:t xml:space="preserve">על כך שבששת הימים הראשונים העומס הנגיפי הוא אותו עומס נגיפי למי שמחוסן ולמי שאינו מחוסן. נכון, יש את הנתונים מיוני על ההבדלים המסוימים אבל עד כמה שאני מבין זה </w:t>
      </w:r>
      <w:r w:rsidR="00716089">
        <w:rPr>
          <w:rFonts w:hint="cs"/>
          <w:rtl/>
          <w:lang w:eastAsia="he-IL"/>
        </w:rPr>
        <w:t>גם לא על הדלתא</w:t>
      </w:r>
      <w:r>
        <w:rPr>
          <w:rFonts w:hint="cs"/>
          <w:rtl/>
          <w:lang w:eastAsia="he-IL"/>
        </w:rPr>
        <w:t xml:space="preserve">. זאת אומרת, אלה נתונים קצת יותר ישנים. </w:t>
      </w:r>
    </w:p>
    <w:p w:rsidR="00716089" w:rsidRDefault="00716089" w:rsidP="00DC2FA5">
      <w:pPr>
        <w:rPr>
          <w:rtl/>
          <w:lang w:eastAsia="he-IL"/>
        </w:rPr>
      </w:pPr>
    </w:p>
    <w:p w:rsidR="00716089" w:rsidRDefault="00716089" w:rsidP="00716089">
      <w:pPr>
        <w:pStyle w:val="af9"/>
        <w:keepNext/>
        <w:rPr>
          <w:rtl/>
          <w:lang w:eastAsia="he-IL"/>
        </w:rPr>
      </w:pPr>
      <w:bookmarkStart w:id="2368" w:name="ET_guest_869014_165"/>
      <w:r w:rsidRPr="00716089">
        <w:rPr>
          <w:rStyle w:val="TagStyle"/>
          <w:rtl/>
        </w:rPr>
        <w:t xml:space="preserve"> &lt;&lt; אורח &gt;&gt; </w:t>
      </w:r>
      <w:r>
        <w:rPr>
          <w:rtl/>
          <w:lang w:eastAsia="he-IL"/>
        </w:rPr>
        <w:t>שרון אלרעי-פרייס:</w:t>
      </w:r>
      <w:r w:rsidRPr="00716089">
        <w:rPr>
          <w:rStyle w:val="TagStyle"/>
          <w:rtl/>
        </w:rPr>
        <w:t xml:space="preserve"> &lt;&lt; אורח &gt;&gt;</w:t>
      </w:r>
      <w:r w:rsidR="0034522D">
        <w:rPr>
          <w:rtl/>
          <w:lang w:eastAsia="he-IL"/>
        </w:rPr>
        <w:t xml:space="preserve"> </w:t>
      </w:r>
      <w:bookmarkEnd w:id="2368"/>
    </w:p>
    <w:p w:rsidR="00716089" w:rsidRDefault="00716089" w:rsidP="00716089">
      <w:pPr>
        <w:pStyle w:val="KeepWithNext"/>
        <w:rPr>
          <w:rtl/>
          <w:lang w:eastAsia="he-IL"/>
        </w:rPr>
      </w:pPr>
    </w:p>
    <w:p w:rsidR="00716089" w:rsidRDefault="00716089" w:rsidP="00716089">
      <w:pPr>
        <w:rPr>
          <w:rtl/>
          <w:lang w:eastAsia="he-IL"/>
        </w:rPr>
      </w:pPr>
      <w:r>
        <w:rPr>
          <w:rFonts w:hint="cs"/>
          <w:rtl/>
          <w:lang w:eastAsia="he-IL"/>
        </w:rPr>
        <w:t>מיוני, זאת הדלתא.</w:t>
      </w:r>
    </w:p>
    <w:p w:rsidR="00716089" w:rsidRDefault="00716089" w:rsidP="00716089">
      <w:pPr>
        <w:rPr>
          <w:rtl/>
          <w:lang w:eastAsia="he-IL"/>
        </w:rPr>
      </w:pPr>
      <w:bookmarkStart w:id="2369" w:name="_ETM_Q1_7282790"/>
      <w:bookmarkStart w:id="2370" w:name="_ETM_Q1_7282841"/>
      <w:bookmarkStart w:id="2371" w:name="_ETM_Q1_7283810"/>
      <w:bookmarkEnd w:id="2369"/>
      <w:bookmarkEnd w:id="2370"/>
      <w:bookmarkEnd w:id="2371"/>
    </w:p>
    <w:p w:rsidR="00716089" w:rsidRDefault="00716089" w:rsidP="00716089">
      <w:pPr>
        <w:pStyle w:val="a4"/>
        <w:keepNext/>
        <w:rPr>
          <w:rtl/>
        </w:rPr>
      </w:pPr>
      <w:bookmarkStart w:id="2372" w:name="ET_speaker_גור_בליי_166"/>
      <w:r w:rsidRPr="00716089">
        <w:rPr>
          <w:rStyle w:val="TagStyle"/>
          <w:rtl/>
        </w:rPr>
        <w:t xml:space="preserve"> &lt;&lt; דובר &gt;&gt; </w:t>
      </w:r>
      <w:r>
        <w:rPr>
          <w:rtl/>
        </w:rPr>
        <w:t>גור בליי:</w:t>
      </w:r>
      <w:r w:rsidRPr="00716089">
        <w:rPr>
          <w:rStyle w:val="TagStyle"/>
          <w:rtl/>
        </w:rPr>
        <w:t xml:space="preserve"> &lt;&lt; דובר &gt;&gt;</w:t>
      </w:r>
      <w:r w:rsidR="0034522D">
        <w:rPr>
          <w:rtl/>
        </w:rPr>
        <w:t xml:space="preserve"> </w:t>
      </w:r>
      <w:bookmarkEnd w:id="2372"/>
    </w:p>
    <w:p w:rsidR="00716089" w:rsidRDefault="00716089" w:rsidP="00716089">
      <w:pPr>
        <w:pStyle w:val="KeepWithNext"/>
        <w:rPr>
          <w:rtl/>
          <w:lang w:eastAsia="he-IL"/>
        </w:rPr>
      </w:pPr>
    </w:p>
    <w:p w:rsidR="00716089" w:rsidRDefault="00716089" w:rsidP="00716089">
      <w:pPr>
        <w:rPr>
          <w:rtl/>
          <w:lang w:eastAsia="he-IL"/>
        </w:rPr>
      </w:pPr>
      <w:bookmarkStart w:id="2373" w:name="_ETM_Q1_7284042"/>
      <w:bookmarkStart w:id="2374" w:name="_ETM_Q1_7284062"/>
      <w:bookmarkEnd w:id="2373"/>
      <w:bookmarkEnd w:id="2374"/>
      <w:r>
        <w:rPr>
          <w:rFonts w:hint="cs"/>
          <w:rtl/>
          <w:lang w:eastAsia="he-IL"/>
        </w:rPr>
        <w:t xml:space="preserve">אבל יש את המחקר שבששת </w:t>
      </w:r>
      <w:bookmarkStart w:id="2375" w:name="_ETM_Q1_7285848"/>
      <w:bookmarkEnd w:id="2375"/>
      <w:r>
        <w:rPr>
          <w:rFonts w:hint="cs"/>
          <w:rtl/>
          <w:lang w:eastAsia="he-IL"/>
        </w:rPr>
        <w:t xml:space="preserve">הימים הראשונים העומס הנגיפי הוא דומה. אני </w:t>
      </w:r>
      <w:bookmarkStart w:id="2376" w:name="_ETM_Q1_7293654"/>
      <w:bookmarkEnd w:id="2376"/>
      <w:r>
        <w:rPr>
          <w:rFonts w:hint="cs"/>
          <w:rtl/>
          <w:lang w:eastAsia="he-IL"/>
        </w:rPr>
        <w:t xml:space="preserve">מבין שמבחינתכם ההצדקה העיקרית או הרציונל העיקרי הוא יותר פשוט </w:t>
      </w:r>
      <w:bookmarkStart w:id="2377" w:name="_ETM_Q1_7297372"/>
      <w:bookmarkEnd w:id="2377"/>
      <w:r>
        <w:rPr>
          <w:rFonts w:hint="cs"/>
          <w:rtl/>
          <w:lang w:eastAsia="he-IL"/>
        </w:rPr>
        <w:t>ההסתברות שלאדם בכלל לא תהיה קורונה כי אם</w:t>
      </w:r>
      <w:bookmarkStart w:id="2378" w:name="_ETM_Q1_7300076"/>
      <w:bookmarkEnd w:id="2378"/>
      <w:r>
        <w:rPr>
          <w:rFonts w:hint="cs"/>
          <w:rtl/>
          <w:lang w:eastAsia="he-IL"/>
        </w:rPr>
        <w:t xml:space="preserve"> הוא מחוסן, יש 95 אחוזים חיסון עדכני, 95 </w:t>
      </w:r>
      <w:bookmarkStart w:id="2379" w:name="_ETM_Q1_7303428"/>
      <w:bookmarkEnd w:id="2379"/>
      <w:r>
        <w:rPr>
          <w:rFonts w:hint="cs"/>
          <w:rtl/>
          <w:lang w:eastAsia="he-IL"/>
        </w:rPr>
        <w:t xml:space="preserve">אחוזים בכלל לא יהיו, ולא על זה </w:t>
      </w:r>
      <w:bookmarkStart w:id="2380" w:name="_ETM_Q1_7306030"/>
      <w:bookmarkEnd w:id="2380"/>
      <w:r>
        <w:rPr>
          <w:rFonts w:hint="cs"/>
          <w:rtl/>
          <w:lang w:eastAsia="he-IL"/>
        </w:rPr>
        <w:t xml:space="preserve">שאם יש לו, הוא פחות מסוכן. שוב, בששת הימים הראשונים, </w:t>
      </w:r>
      <w:bookmarkStart w:id="2381" w:name="_ETM_Q1_7308208"/>
      <w:bookmarkEnd w:id="2381"/>
      <w:r>
        <w:rPr>
          <w:rFonts w:hint="cs"/>
          <w:rtl/>
          <w:lang w:eastAsia="he-IL"/>
        </w:rPr>
        <w:t xml:space="preserve">שאני מבין שאלה הימים הכי משמעותיים, הם מסוכנים באותה מידה. </w:t>
      </w:r>
      <w:bookmarkStart w:id="2382" w:name="_ETM_Q1_7313220"/>
      <w:bookmarkStart w:id="2383" w:name="_ETM_Q1_7314604"/>
      <w:bookmarkStart w:id="2384" w:name="_ETM_Q1_7314654"/>
      <w:bookmarkEnd w:id="2382"/>
      <w:bookmarkEnd w:id="2383"/>
      <w:bookmarkEnd w:id="2384"/>
    </w:p>
    <w:p w:rsidR="00716089" w:rsidRDefault="00716089" w:rsidP="00716089">
      <w:pPr>
        <w:rPr>
          <w:rtl/>
          <w:lang w:eastAsia="he-IL"/>
        </w:rPr>
      </w:pPr>
      <w:bookmarkStart w:id="2385" w:name="_ETM_Q1_7315034"/>
      <w:bookmarkStart w:id="2386" w:name="_ETM_Q1_7315086"/>
      <w:bookmarkEnd w:id="2385"/>
      <w:bookmarkEnd w:id="2386"/>
    </w:p>
    <w:p w:rsidR="00716089" w:rsidRDefault="00716089" w:rsidP="00716089">
      <w:pPr>
        <w:pStyle w:val="a4"/>
        <w:keepNext/>
        <w:rPr>
          <w:rtl/>
        </w:rPr>
      </w:pPr>
      <w:bookmarkStart w:id="2387" w:name="ET_speaker_4741_167"/>
      <w:r w:rsidRPr="00716089">
        <w:rPr>
          <w:rStyle w:val="TagStyle"/>
          <w:rtl/>
        </w:rPr>
        <w:t xml:space="preserve"> &lt;&lt; דובר &gt;&gt; </w:t>
      </w:r>
      <w:r>
        <w:rPr>
          <w:rtl/>
        </w:rPr>
        <w:t>בנימין זאב בגין (תקווה חדשה):</w:t>
      </w:r>
      <w:r w:rsidRPr="00716089">
        <w:rPr>
          <w:rStyle w:val="TagStyle"/>
          <w:rtl/>
        </w:rPr>
        <w:t xml:space="preserve"> &lt;&lt; דובר &gt;&gt;</w:t>
      </w:r>
      <w:r w:rsidR="0034522D">
        <w:rPr>
          <w:rtl/>
        </w:rPr>
        <w:t xml:space="preserve"> </w:t>
      </w:r>
      <w:bookmarkEnd w:id="2387"/>
    </w:p>
    <w:p w:rsidR="00716089" w:rsidRDefault="00716089" w:rsidP="00716089">
      <w:pPr>
        <w:pStyle w:val="KeepWithNext"/>
        <w:rPr>
          <w:rtl/>
          <w:lang w:eastAsia="he-IL"/>
        </w:rPr>
      </w:pPr>
    </w:p>
    <w:p w:rsidR="00716089" w:rsidRDefault="00716089" w:rsidP="00716089">
      <w:pPr>
        <w:rPr>
          <w:rtl/>
          <w:lang w:eastAsia="he-IL"/>
        </w:rPr>
      </w:pPr>
      <w:r>
        <w:rPr>
          <w:rFonts w:hint="cs"/>
          <w:rtl/>
          <w:lang w:eastAsia="he-IL"/>
        </w:rPr>
        <w:t>כמו שאמרה פרופסור אלטוביה.</w:t>
      </w:r>
    </w:p>
    <w:p w:rsidR="00716089" w:rsidRDefault="00716089" w:rsidP="00716089">
      <w:pPr>
        <w:rPr>
          <w:rtl/>
          <w:lang w:eastAsia="he-IL"/>
        </w:rPr>
      </w:pPr>
      <w:bookmarkStart w:id="2388" w:name="_ETM_Q1_7313547"/>
      <w:bookmarkStart w:id="2389" w:name="_ETM_Q1_7313676"/>
      <w:bookmarkStart w:id="2390" w:name="_ETM_Q1_7314451"/>
      <w:bookmarkEnd w:id="2388"/>
      <w:bookmarkEnd w:id="2389"/>
      <w:bookmarkEnd w:id="2390"/>
    </w:p>
    <w:p w:rsidR="00716089" w:rsidRDefault="00716089" w:rsidP="00716089">
      <w:pPr>
        <w:pStyle w:val="a4"/>
        <w:keepNext/>
        <w:rPr>
          <w:rtl/>
        </w:rPr>
      </w:pPr>
      <w:bookmarkStart w:id="2391" w:name="ET_speaker_גור_בליי_168"/>
      <w:r w:rsidRPr="00716089">
        <w:rPr>
          <w:rStyle w:val="TagStyle"/>
          <w:rtl/>
        </w:rPr>
        <w:t xml:space="preserve"> &lt;&lt; דובר &gt;&gt; </w:t>
      </w:r>
      <w:r>
        <w:rPr>
          <w:rtl/>
        </w:rPr>
        <w:t>גור בליי:</w:t>
      </w:r>
      <w:r w:rsidRPr="00716089">
        <w:rPr>
          <w:rStyle w:val="TagStyle"/>
          <w:rtl/>
        </w:rPr>
        <w:t xml:space="preserve"> &lt;&lt; דובר &gt;&gt;</w:t>
      </w:r>
      <w:r w:rsidR="0034522D">
        <w:rPr>
          <w:rtl/>
        </w:rPr>
        <w:t xml:space="preserve"> </w:t>
      </w:r>
      <w:bookmarkEnd w:id="2391"/>
    </w:p>
    <w:p w:rsidR="00716089" w:rsidRDefault="00716089" w:rsidP="00716089">
      <w:pPr>
        <w:pStyle w:val="KeepWithNext"/>
        <w:rPr>
          <w:rtl/>
          <w:lang w:eastAsia="he-IL"/>
        </w:rPr>
      </w:pPr>
    </w:p>
    <w:p w:rsidR="00716089" w:rsidRDefault="00716089" w:rsidP="00716089">
      <w:pPr>
        <w:rPr>
          <w:rtl/>
          <w:lang w:eastAsia="he-IL"/>
        </w:rPr>
      </w:pPr>
      <w:bookmarkStart w:id="2392" w:name="_ETM_Q1_7314674"/>
      <w:bookmarkStart w:id="2393" w:name="_ETM_Q1_7314694"/>
      <w:bookmarkEnd w:id="2392"/>
      <w:bookmarkEnd w:id="2393"/>
      <w:r>
        <w:rPr>
          <w:rFonts w:hint="cs"/>
          <w:rtl/>
          <w:lang w:eastAsia="he-IL"/>
        </w:rPr>
        <w:t xml:space="preserve">כן. </w:t>
      </w:r>
      <w:bookmarkStart w:id="2394" w:name="_ETM_Q1_7318051"/>
      <w:bookmarkStart w:id="2395" w:name="_ETM_Q1_7318107"/>
      <w:bookmarkEnd w:id="2394"/>
      <w:bookmarkEnd w:id="2395"/>
    </w:p>
    <w:p w:rsidR="00716089" w:rsidRDefault="00716089" w:rsidP="00716089">
      <w:pPr>
        <w:rPr>
          <w:rtl/>
          <w:lang w:eastAsia="he-IL"/>
        </w:rPr>
      </w:pPr>
    </w:p>
    <w:p w:rsidR="00716089" w:rsidRDefault="00716089" w:rsidP="00716089">
      <w:pPr>
        <w:pStyle w:val="a4"/>
        <w:keepNext/>
        <w:rPr>
          <w:rtl/>
        </w:rPr>
      </w:pPr>
      <w:bookmarkStart w:id="2396" w:name="ET_speaker_4741_169"/>
      <w:r w:rsidRPr="00716089">
        <w:rPr>
          <w:rStyle w:val="TagStyle"/>
          <w:rtl/>
        </w:rPr>
        <w:t xml:space="preserve"> &lt;&lt; דובר &gt;&gt; </w:t>
      </w:r>
      <w:r>
        <w:rPr>
          <w:rtl/>
        </w:rPr>
        <w:t>בנימין זאב בגין (תקווה חדשה):</w:t>
      </w:r>
      <w:r w:rsidRPr="00716089">
        <w:rPr>
          <w:rStyle w:val="TagStyle"/>
          <w:rtl/>
        </w:rPr>
        <w:t xml:space="preserve"> &lt;&lt; דובר &gt;&gt;</w:t>
      </w:r>
      <w:r w:rsidR="0034522D">
        <w:rPr>
          <w:rtl/>
        </w:rPr>
        <w:t xml:space="preserve"> </w:t>
      </w:r>
      <w:bookmarkEnd w:id="2396"/>
    </w:p>
    <w:p w:rsidR="00716089" w:rsidRDefault="00716089" w:rsidP="00716089">
      <w:pPr>
        <w:pStyle w:val="KeepWithNext"/>
        <w:rPr>
          <w:rtl/>
          <w:lang w:eastAsia="he-IL"/>
        </w:rPr>
      </w:pPr>
    </w:p>
    <w:p w:rsidR="00716089" w:rsidRDefault="00716089" w:rsidP="00716089">
      <w:pPr>
        <w:rPr>
          <w:rtl/>
          <w:lang w:eastAsia="he-IL"/>
        </w:rPr>
      </w:pPr>
      <w:r>
        <w:rPr>
          <w:rFonts w:hint="cs"/>
          <w:rtl/>
          <w:lang w:eastAsia="he-IL"/>
        </w:rPr>
        <w:t xml:space="preserve">יש עוד תקופה מעבר </w:t>
      </w:r>
      <w:bookmarkStart w:id="2397" w:name="_ETM_Q1_7318519"/>
      <w:bookmarkEnd w:id="2397"/>
      <w:r>
        <w:rPr>
          <w:rFonts w:hint="cs"/>
          <w:rtl/>
          <w:lang w:eastAsia="he-IL"/>
        </w:rPr>
        <w:t>לששת הימים.</w:t>
      </w:r>
    </w:p>
    <w:p w:rsidR="00716089" w:rsidRDefault="00716089" w:rsidP="00716089">
      <w:pPr>
        <w:rPr>
          <w:rtl/>
          <w:lang w:eastAsia="he-IL"/>
        </w:rPr>
      </w:pPr>
      <w:bookmarkStart w:id="2398" w:name="_ETM_Q1_7319947"/>
      <w:bookmarkStart w:id="2399" w:name="_ETM_Q1_7320006"/>
      <w:bookmarkStart w:id="2400" w:name="_ETM_Q1_7320571"/>
      <w:bookmarkEnd w:id="2398"/>
      <w:bookmarkEnd w:id="2399"/>
      <w:bookmarkEnd w:id="2400"/>
    </w:p>
    <w:p w:rsidR="00716089" w:rsidRDefault="00716089" w:rsidP="00716089">
      <w:pPr>
        <w:pStyle w:val="a4"/>
        <w:keepNext/>
        <w:rPr>
          <w:rtl/>
        </w:rPr>
      </w:pPr>
      <w:bookmarkStart w:id="2401" w:name="ET_speaker_גור_בליי_170"/>
      <w:r w:rsidRPr="00716089">
        <w:rPr>
          <w:rStyle w:val="TagStyle"/>
          <w:rtl/>
        </w:rPr>
        <w:t xml:space="preserve"> &lt;&lt; דובר &gt;&gt; </w:t>
      </w:r>
      <w:r>
        <w:rPr>
          <w:rtl/>
        </w:rPr>
        <w:t>גור בליי:</w:t>
      </w:r>
      <w:r w:rsidRPr="00716089">
        <w:rPr>
          <w:rStyle w:val="TagStyle"/>
          <w:rtl/>
        </w:rPr>
        <w:t xml:space="preserve"> &lt;&lt; דובר &gt;&gt;</w:t>
      </w:r>
      <w:r w:rsidR="0034522D">
        <w:rPr>
          <w:rtl/>
        </w:rPr>
        <w:t xml:space="preserve"> </w:t>
      </w:r>
      <w:bookmarkEnd w:id="2401"/>
    </w:p>
    <w:p w:rsidR="00716089" w:rsidRDefault="00716089" w:rsidP="00716089">
      <w:pPr>
        <w:pStyle w:val="KeepWithNext"/>
        <w:rPr>
          <w:rtl/>
          <w:lang w:eastAsia="he-IL"/>
        </w:rPr>
      </w:pPr>
    </w:p>
    <w:p w:rsidR="00716089" w:rsidRDefault="00716089" w:rsidP="00716089">
      <w:pPr>
        <w:rPr>
          <w:rtl/>
          <w:lang w:eastAsia="he-IL"/>
        </w:rPr>
      </w:pPr>
      <w:bookmarkStart w:id="2402" w:name="_ETM_Q1_7320794"/>
      <w:bookmarkStart w:id="2403" w:name="_ETM_Q1_7320813"/>
      <w:bookmarkEnd w:id="2402"/>
      <w:bookmarkEnd w:id="2403"/>
      <w:r>
        <w:rPr>
          <w:rFonts w:hint="cs"/>
          <w:rtl/>
          <w:lang w:eastAsia="he-IL"/>
        </w:rPr>
        <w:t>מעבר לשישה ימים, יש עוד תקופה.</w:t>
      </w:r>
    </w:p>
    <w:p w:rsidR="00716089" w:rsidRDefault="00716089" w:rsidP="00716089">
      <w:pPr>
        <w:rPr>
          <w:rtl/>
          <w:lang w:eastAsia="he-IL"/>
        </w:rPr>
      </w:pPr>
      <w:bookmarkStart w:id="2404" w:name="_ETM_Q1_7322811"/>
      <w:bookmarkStart w:id="2405" w:name="_ETM_Q1_7322865"/>
      <w:bookmarkStart w:id="2406" w:name="_ETM_Q1_7323201"/>
      <w:bookmarkEnd w:id="2404"/>
      <w:bookmarkEnd w:id="2405"/>
      <w:bookmarkEnd w:id="2406"/>
    </w:p>
    <w:p w:rsidR="00716089" w:rsidRDefault="00716089" w:rsidP="00716089">
      <w:pPr>
        <w:pStyle w:val="af6"/>
        <w:keepNext/>
        <w:rPr>
          <w:rtl/>
        </w:rPr>
      </w:pPr>
      <w:bookmarkStart w:id="2407" w:name="ET_yor_6156_171"/>
      <w:r w:rsidRPr="00716089">
        <w:rPr>
          <w:rStyle w:val="TagStyle"/>
          <w:rtl/>
        </w:rPr>
        <w:t xml:space="preserve"> &lt;&lt; יור &gt;&gt; </w:t>
      </w:r>
      <w:r>
        <w:rPr>
          <w:rtl/>
        </w:rPr>
        <w:t>היו"ר גלעד קריב:</w:t>
      </w:r>
      <w:r w:rsidRPr="00716089">
        <w:rPr>
          <w:rStyle w:val="TagStyle"/>
          <w:rtl/>
        </w:rPr>
        <w:t xml:space="preserve"> &lt;&lt; יור &gt;&gt;</w:t>
      </w:r>
      <w:r w:rsidR="0034522D">
        <w:rPr>
          <w:rtl/>
        </w:rPr>
        <w:t xml:space="preserve"> </w:t>
      </w:r>
      <w:bookmarkEnd w:id="2407"/>
    </w:p>
    <w:p w:rsidR="00716089" w:rsidRDefault="00716089" w:rsidP="00716089">
      <w:pPr>
        <w:pStyle w:val="KeepWithNext"/>
        <w:rPr>
          <w:rtl/>
          <w:lang w:eastAsia="he-IL"/>
        </w:rPr>
      </w:pPr>
    </w:p>
    <w:p w:rsidR="00716089" w:rsidRDefault="00716089" w:rsidP="00716089">
      <w:pPr>
        <w:rPr>
          <w:rtl/>
          <w:lang w:eastAsia="he-IL"/>
        </w:rPr>
      </w:pPr>
      <w:bookmarkStart w:id="2408" w:name="_ETM_Q1_7323481"/>
      <w:bookmarkStart w:id="2409" w:name="_ETM_Q1_7323505"/>
      <w:bookmarkEnd w:id="2408"/>
      <w:bookmarkEnd w:id="2409"/>
      <w:r>
        <w:rPr>
          <w:rFonts w:hint="cs"/>
          <w:rtl/>
          <w:lang w:eastAsia="he-IL"/>
        </w:rPr>
        <w:t>זה נמצא בחוות הדעת.</w:t>
      </w:r>
    </w:p>
    <w:p w:rsidR="00716089" w:rsidRDefault="00716089" w:rsidP="00716089">
      <w:pPr>
        <w:rPr>
          <w:rtl/>
          <w:lang w:eastAsia="he-IL"/>
        </w:rPr>
      </w:pPr>
      <w:bookmarkStart w:id="2410" w:name="_ETM_Q1_7325577"/>
      <w:bookmarkStart w:id="2411" w:name="_ETM_Q1_7325638"/>
      <w:bookmarkStart w:id="2412" w:name="_ETM_Q1_7326273"/>
      <w:bookmarkEnd w:id="2410"/>
      <w:bookmarkEnd w:id="2411"/>
      <w:bookmarkEnd w:id="2412"/>
    </w:p>
    <w:p w:rsidR="00716089" w:rsidRDefault="00716089" w:rsidP="00716089">
      <w:pPr>
        <w:pStyle w:val="a4"/>
        <w:keepNext/>
        <w:rPr>
          <w:rtl/>
        </w:rPr>
      </w:pPr>
      <w:bookmarkStart w:id="2413" w:name="ET_speaker_גור_בליי_172"/>
      <w:r w:rsidRPr="00716089">
        <w:rPr>
          <w:rStyle w:val="TagStyle"/>
          <w:rtl/>
        </w:rPr>
        <w:t xml:space="preserve"> &lt;&lt; דובר &gt;&gt; </w:t>
      </w:r>
      <w:r>
        <w:rPr>
          <w:rtl/>
        </w:rPr>
        <w:t>גור בליי:</w:t>
      </w:r>
      <w:r w:rsidRPr="00716089">
        <w:rPr>
          <w:rStyle w:val="TagStyle"/>
          <w:rtl/>
        </w:rPr>
        <w:t xml:space="preserve"> &lt;&lt; דובר &gt;&gt;</w:t>
      </w:r>
      <w:r w:rsidR="0034522D">
        <w:rPr>
          <w:rtl/>
        </w:rPr>
        <w:t xml:space="preserve"> </w:t>
      </w:r>
      <w:bookmarkEnd w:id="2413"/>
    </w:p>
    <w:p w:rsidR="00716089" w:rsidRDefault="00716089" w:rsidP="00716089">
      <w:pPr>
        <w:pStyle w:val="KeepWithNext"/>
        <w:rPr>
          <w:rtl/>
          <w:lang w:eastAsia="he-IL"/>
        </w:rPr>
      </w:pPr>
    </w:p>
    <w:p w:rsidR="00716089" w:rsidRDefault="00716089" w:rsidP="00716089">
      <w:pPr>
        <w:rPr>
          <w:rtl/>
          <w:lang w:eastAsia="he-IL"/>
        </w:rPr>
      </w:pPr>
      <w:bookmarkStart w:id="2414" w:name="_ETM_Q1_7326507"/>
      <w:bookmarkStart w:id="2415" w:name="_ETM_Q1_7326527"/>
      <w:bookmarkEnd w:id="2414"/>
      <w:bookmarkEnd w:id="2415"/>
      <w:r>
        <w:rPr>
          <w:rFonts w:hint="cs"/>
          <w:rtl/>
          <w:lang w:eastAsia="he-IL"/>
        </w:rPr>
        <w:t xml:space="preserve">רציתי </w:t>
      </w:r>
      <w:bookmarkStart w:id="2416" w:name="_ETM_Q1_7326151"/>
      <w:bookmarkEnd w:id="2416"/>
      <w:r>
        <w:rPr>
          <w:rFonts w:hint="cs"/>
          <w:rtl/>
          <w:lang w:eastAsia="he-IL"/>
        </w:rPr>
        <w:t>להבין מה הדגש מבחינתכם.</w:t>
      </w:r>
    </w:p>
    <w:p w:rsidR="00716089" w:rsidRDefault="00716089" w:rsidP="00716089">
      <w:pPr>
        <w:rPr>
          <w:rtl/>
          <w:lang w:eastAsia="he-IL"/>
        </w:rPr>
      </w:pPr>
      <w:bookmarkStart w:id="2417" w:name="_ETM_Q1_7327353"/>
      <w:bookmarkStart w:id="2418" w:name="_ETM_Q1_7327416"/>
      <w:bookmarkStart w:id="2419" w:name="_ETM_Q1_7328922"/>
      <w:bookmarkEnd w:id="2417"/>
      <w:bookmarkEnd w:id="2418"/>
      <w:bookmarkEnd w:id="2419"/>
    </w:p>
    <w:p w:rsidR="00716089" w:rsidRDefault="00716089" w:rsidP="00716089">
      <w:pPr>
        <w:pStyle w:val="af9"/>
        <w:keepNext/>
        <w:rPr>
          <w:rtl/>
          <w:lang w:eastAsia="he-IL"/>
        </w:rPr>
      </w:pPr>
      <w:bookmarkStart w:id="2420" w:name="ET_guest_869014_173"/>
      <w:r w:rsidRPr="00716089">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716089">
        <w:rPr>
          <w:rStyle w:val="TagStyle"/>
          <w:rtl/>
        </w:rPr>
        <w:t xml:space="preserve"> &lt;&lt; אורח &gt;&gt;</w:t>
      </w:r>
      <w:r w:rsidR="0034522D">
        <w:rPr>
          <w:rtl/>
          <w:lang w:eastAsia="he-IL"/>
        </w:rPr>
        <w:t xml:space="preserve"> </w:t>
      </w:r>
      <w:bookmarkEnd w:id="2420"/>
    </w:p>
    <w:p w:rsidR="00716089" w:rsidRDefault="00716089" w:rsidP="00716089">
      <w:pPr>
        <w:pStyle w:val="KeepWithNext"/>
        <w:rPr>
          <w:rtl/>
          <w:lang w:eastAsia="he-IL"/>
        </w:rPr>
      </w:pPr>
    </w:p>
    <w:p w:rsidR="00716089" w:rsidRDefault="00716089" w:rsidP="00716089">
      <w:pPr>
        <w:rPr>
          <w:rtl/>
          <w:lang w:eastAsia="he-IL"/>
        </w:rPr>
      </w:pPr>
      <w:bookmarkStart w:id="2421" w:name="_ETM_Q1_7329212"/>
      <w:bookmarkStart w:id="2422" w:name="_ETM_Q1_7329239"/>
      <w:bookmarkEnd w:id="2421"/>
      <w:bookmarkEnd w:id="2422"/>
      <w:r>
        <w:rPr>
          <w:rFonts w:hint="cs"/>
          <w:rtl/>
          <w:lang w:eastAsia="he-IL"/>
        </w:rPr>
        <w:t xml:space="preserve">הדגש הוא על שני הדברים. אחד, בן אדם שהוא מחוסן, הסיכוי שהוא יידבק פוחת, </w:t>
      </w:r>
      <w:bookmarkStart w:id="2423" w:name="_ETM_Q1_7336693"/>
      <w:bookmarkEnd w:id="2423"/>
      <w:r>
        <w:rPr>
          <w:rFonts w:hint="cs"/>
          <w:rtl/>
          <w:lang w:eastAsia="he-IL"/>
        </w:rPr>
        <w:t>אבל אנחנו</w:t>
      </w:r>
      <w:r w:rsidR="00E6118D">
        <w:rPr>
          <w:rFonts w:hint="cs"/>
          <w:rtl/>
          <w:lang w:eastAsia="he-IL"/>
        </w:rPr>
        <w:t xml:space="preserve"> </w:t>
      </w:r>
      <w:r>
        <w:rPr>
          <w:rFonts w:hint="cs"/>
          <w:rtl/>
          <w:lang w:eastAsia="he-IL"/>
        </w:rPr>
        <w:t xml:space="preserve">רואים מהנתונים שלנו </w:t>
      </w:r>
      <w:bookmarkStart w:id="2424" w:name="_ETM_Q1_7340673"/>
      <w:bookmarkEnd w:id="2424"/>
      <w:r>
        <w:rPr>
          <w:rFonts w:hint="cs"/>
          <w:rtl/>
          <w:lang w:eastAsia="he-IL"/>
        </w:rPr>
        <w:t xml:space="preserve">שגם אם יש </w:t>
      </w:r>
      <w:r>
        <w:rPr>
          <w:lang w:eastAsia="he-IL"/>
        </w:rPr>
        <w:t>PT</w:t>
      </w:r>
      <w:r w:rsidR="00E6118D">
        <w:rPr>
          <w:rtl/>
          <w:lang w:eastAsia="he-IL"/>
        </w:rPr>
        <w:t xml:space="preserve"> </w:t>
      </w:r>
      <w:r>
        <w:rPr>
          <w:rFonts w:hint="cs"/>
          <w:rtl/>
          <w:lang w:eastAsia="he-IL"/>
        </w:rPr>
        <w:t xml:space="preserve">שהוא יותר נמוך, שזה מראה </w:t>
      </w:r>
      <w:bookmarkStart w:id="2425" w:name="_ETM_Q1_7343483"/>
      <w:bookmarkEnd w:id="2425"/>
      <w:r>
        <w:rPr>
          <w:rFonts w:hint="cs"/>
          <w:rtl/>
          <w:lang w:eastAsia="he-IL"/>
        </w:rPr>
        <w:t>על עומס נגיפי גבוה, האנשים האלה הם פחות מדבקים</w:t>
      </w:r>
      <w:bookmarkStart w:id="2426" w:name="_ETM_Q1_7344687"/>
      <w:bookmarkEnd w:id="2426"/>
      <w:r>
        <w:rPr>
          <w:rFonts w:hint="cs"/>
          <w:rtl/>
          <w:lang w:eastAsia="he-IL"/>
        </w:rPr>
        <w:t xml:space="preserve">. אני יכולה לתת לכם כל מיני רציונליים רפואיים </w:t>
      </w:r>
      <w:bookmarkStart w:id="2427" w:name="_ETM_Q1_7349501"/>
      <w:bookmarkEnd w:id="2427"/>
      <w:r>
        <w:rPr>
          <w:rFonts w:hint="cs"/>
          <w:rtl/>
          <w:lang w:eastAsia="he-IL"/>
        </w:rPr>
        <w:t>למה הדבר הזה קורה. יכול להיות שיש</w:t>
      </w:r>
      <w:r w:rsidR="00E6118D">
        <w:rPr>
          <w:rFonts w:hint="cs"/>
          <w:rtl/>
          <w:lang w:eastAsia="he-IL"/>
        </w:rPr>
        <w:t xml:space="preserve"> </w:t>
      </w:r>
      <w:r>
        <w:rPr>
          <w:rFonts w:hint="cs"/>
          <w:rtl/>
          <w:lang w:eastAsia="he-IL"/>
        </w:rPr>
        <w:t>רמת מוגנות באף ולמרות שיש הרבה מאוד עומק נגיפי, עדיין יש וירוסים בתוך הריריות שמפחיתים את ה</w:t>
      </w:r>
      <w:bookmarkStart w:id="2428" w:name="_ETM_Q1_7362177"/>
      <w:bookmarkEnd w:id="2428"/>
      <w:r>
        <w:rPr>
          <w:rFonts w:hint="cs"/>
          <w:rtl/>
          <w:lang w:eastAsia="he-IL"/>
        </w:rPr>
        <w:t xml:space="preserve">יכולת של אותם וירוסים להדביק אנשים אחרים כי יש </w:t>
      </w:r>
      <w:bookmarkStart w:id="2429" w:name="_ETM_Q1_7366501"/>
      <w:bookmarkEnd w:id="2429"/>
      <w:r>
        <w:rPr>
          <w:rFonts w:hint="cs"/>
          <w:rtl/>
          <w:lang w:eastAsia="he-IL"/>
        </w:rPr>
        <w:t xml:space="preserve">נוגדנים בריריות. אז יכולות להיות הרבה מאוד סיבות שבהן למרות שיש עומס נגיפי גבוה </w:t>
      </w:r>
      <w:bookmarkStart w:id="2430" w:name="_ETM_Q1_7374325"/>
      <w:bookmarkEnd w:id="2430"/>
      <w:r>
        <w:rPr>
          <w:rFonts w:hint="cs"/>
          <w:rtl/>
          <w:lang w:eastAsia="he-IL"/>
        </w:rPr>
        <w:t xml:space="preserve">או אותו הדבר, האנשים האלה עדיין פחות מדביקים. אנחנו פשוט </w:t>
      </w:r>
      <w:bookmarkStart w:id="2431" w:name="_ETM_Q1_7377433"/>
      <w:bookmarkEnd w:id="2431"/>
      <w:r>
        <w:rPr>
          <w:rFonts w:hint="cs"/>
          <w:rtl/>
          <w:lang w:eastAsia="he-IL"/>
        </w:rPr>
        <w:t xml:space="preserve">רואים את זה בנתונים </w:t>
      </w:r>
      <w:bookmarkStart w:id="2432" w:name="_ETM_Q1_7381779"/>
      <w:bookmarkEnd w:id="2432"/>
      <w:r>
        <w:rPr>
          <w:rFonts w:hint="cs"/>
          <w:rtl/>
          <w:lang w:eastAsia="he-IL"/>
        </w:rPr>
        <w:t xml:space="preserve">של מדינת ישראל. הנתונים האלה הם מתחילת הגל הרביעי, מווריאנט דלתא. אנחנו רואים שאנשים שהיו מחוסנים </w:t>
      </w:r>
      <w:bookmarkStart w:id="2433" w:name="_ETM_Q1_7389017"/>
      <w:bookmarkEnd w:id="2433"/>
      <w:r>
        <w:rPr>
          <w:rFonts w:hint="cs"/>
          <w:rtl/>
          <w:lang w:eastAsia="he-IL"/>
        </w:rPr>
        <w:t>הדביקו פחות בכמויות. זה לא שמי שמחוסן לא יכול</w:t>
      </w:r>
      <w:bookmarkStart w:id="2434" w:name="_ETM_Q1_7391584"/>
      <w:bookmarkEnd w:id="2434"/>
      <w:r>
        <w:rPr>
          <w:rFonts w:hint="cs"/>
          <w:rtl/>
          <w:lang w:eastAsia="he-IL"/>
        </w:rPr>
        <w:t xml:space="preserve"> היה להיות סופר ספרדר. הוא היה יכול להיות אבל הסיכוי </w:t>
      </w:r>
      <w:bookmarkStart w:id="2435" w:name="_ETM_Q1_7394191"/>
      <w:bookmarkEnd w:id="2435"/>
      <w:r>
        <w:rPr>
          <w:rFonts w:hint="cs"/>
          <w:rtl/>
          <w:lang w:eastAsia="he-IL"/>
        </w:rPr>
        <w:t xml:space="preserve">לזה היה הרבה יותר נמוך וב-80 אחוזים בנתונים הראשונים שראינו, ב-80 אחוזים מהחולים, לא היה אף </w:t>
      </w:r>
      <w:bookmarkStart w:id="2436" w:name="_ETM_Q1_7403205"/>
      <w:bookmarkEnd w:id="2436"/>
      <w:r>
        <w:rPr>
          <w:rFonts w:hint="cs"/>
          <w:rtl/>
          <w:lang w:eastAsia="he-IL"/>
        </w:rPr>
        <w:t xml:space="preserve">מגע שנדבק מבין אנשים מחוסנים בעוד שבאנשים לא </w:t>
      </w:r>
      <w:bookmarkStart w:id="2437" w:name="_ETM_Q1_7407173"/>
      <w:bookmarkEnd w:id="2437"/>
      <w:r>
        <w:rPr>
          <w:rFonts w:hint="cs"/>
          <w:rtl/>
          <w:lang w:eastAsia="he-IL"/>
        </w:rPr>
        <w:t>מחוסנים זה היה רק ב-45 אחוזים. זאת אומרת,</w:t>
      </w:r>
      <w:r w:rsidR="00E6118D">
        <w:rPr>
          <w:rFonts w:hint="cs"/>
          <w:rtl/>
          <w:lang w:eastAsia="he-IL"/>
        </w:rPr>
        <w:t xml:space="preserve"> </w:t>
      </w:r>
      <w:r>
        <w:rPr>
          <w:rFonts w:hint="cs"/>
          <w:rtl/>
          <w:lang w:eastAsia="he-IL"/>
        </w:rPr>
        <w:t xml:space="preserve">תהפכו את זה. אנשים לא מחוסנים ב-55 אחוזים </w:t>
      </w:r>
      <w:bookmarkStart w:id="2438" w:name="_ETM_Q1_7415815"/>
      <w:bookmarkEnd w:id="2438"/>
      <w:r>
        <w:rPr>
          <w:rFonts w:hint="cs"/>
          <w:rtl/>
          <w:lang w:eastAsia="he-IL"/>
        </w:rPr>
        <w:t xml:space="preserve">הדביקו בן אדם אחד או יותר וכמות האנשים שהדביקו </w:t>
      </w:r>
      <w:bookmarkStart w:id="2439" w:name="_ETM_Q1_7418710"/>
      <w:bookmarkEnd w:id="2439"/>
      <w:r>
        <w:rPr>
          <w:rFonts w:hint="cs"/>
          <w:rtl/>
          <w:lang w:eastAsia="he-IL"/>
        </w:rPr>
        <w:t xml:space="preserve">כסופר ספרדרים מעל 10 אנשים הייתה לא מבוטלת, </w:t>
      </w:r>
      <w:bookmarkStart w:id="2440" w:name="_ETM_Q1_7422571"/>
      <w:bookmarkEnd w:id="2440"/>
      <w:r>
        <w:rPr>
          <w:rFonts w:hint="cs"/>
          <w:rtl/>
          <w:lang w:eastAsia="he-IL"/>
        </w:rPr>
        <w:t>ובאנשים מחוסנים רק 20 אחוזים הדביקו אחד ויותר מעבר למגעים</w:t>
      </w:r>
      <w:bookmarkStart w:id="2441" w:name="_ETM_Q1_7428429"/>
      <w:bookmarkEnd w:id="2441"/>
      <w:r>
        <w:rPr>
          <w:rFonts w:hint="cs"/>
          <w:rtl/>
          <w:lang w:eastAsia="he-IL"/>
        </w:rPr>
        <w:t xml:space="preserve"> וכמות הסופר</w:t>
      </w:r>
      <w:r w:rsidR="000F5541">
        <w:rPr>
          <w:rFonts w:hint="cs"/>
          <w:rtl/>
          <w:lang w:eastAsia="he-IL"/>
        </w:rPr>
        <w:t xml:space="preserve"> </w:t>
      </w:r>
      <w:r>
        <w:rPr>
          <w:rFonts w:hint="cs"/>
          <w:rtl/>
          <w:lang w:eastAsia="he-IL"/>
        </w:rPr>
        <w:t>ספרדרים</w:t>
      </w:r>
      <w:r w:rsidR="00E6118D">
        <w:rPr>
          <w:rFonts w:hint="cs"/>
          <w:rtl/>
          <w:lang w:eastAsia="he-IL"/>
        </w:rPr>
        <w:t xml:space="preserve"> </w:t>
      </w:r>
      <w:r w:rsidR="000F5541">
        <w:rPr>
          <w:rFonts w:hint="cs"/>
          <w:rtl/>
          <w:lang w:eastAsia="he-IL"/>
        </w:rPr>
        <w:t xml:space="preserve">שם הייתה </w:t>
      </w:r>
      <w:bookmarkStart w:id="2442" w:name="_ETM_Q1_7432803"/>
      <w:bookmarkEnd w:id="2442"/>
      <w:r w:rsidR="000F5541">
        <w:rPr>
          <w:rFonts w:hint="cs"/>
          <w:rtl/>
          <w:lang w:eastAsia="he-IL"/>
        </w:rPr>
        <w:t xml:space="preserve">אפסית. ככל שאנחנו מתקדמים והחיסון יותר </w:t>
      </w:r>
      <w:bookmarkStart w:id="2443" w:name="_ETM_Q1_7434746"/>
      <w:bookmarkEnd w:id="2443"/>
      <w:r w:rsidR="000F5541">
        <w:rPr>
          <w:rFonts w:hint="cs"/>
          <w:rtl/>
          <w:lang w:eastAsia="he-IL"/>
        </w:rPr>
        <w:t xml:space="preserve">ויותר דועך, הנתונים האלה משתנים כי החיסון פחות </w:t>
      </w:r>
      <w:bookmarkStart w:id="2444" w:name="_ETM_Q1_7439495"/>
      <w:bookmarkEnd w:id="2444"/>
      <w:r w:rsidR="000F5541">
        <w:rPr>
          <w:rFonts w:hint="cs"/>
          <w:rtl/>
          <w:lang w:eastAsia="he-IL"/>
        </w:rPr>
        <w:t xml:space="preserve">מגן על הבן אדם ולהידבק, אבל גם כשהוא נדבק </w:t>
      </w:r>
      <w:r w:rsidR="000F5541">
        <w:rPr>
          <w:rtl/>
          <w:lang w:eastAsia="he-IL"/>
        </w:rPr>
        <w:t>–</w:t>
      </w:r>
      <w:r w:rsidR="000F5541">
        <w:rPr>
          <w:rFonts w:hint="cs"/>
          <w:rtl/>
          <w:lang w:eastAsia="he-IL"/>
        </w:rPr>
        <w:t xml:space="preserve"> כנראה פחות מגן עליו מלהדביק וזה מה </w:t>
      </w:r>
      <w:bookmarkStart w:id="2445" w:name="_ETM_Q1_7446379"/>
      <w:bookmarkEnd w:id="2445"/>
      <w:r w:rsidR="000F5541">
        <w:rPr>
          <w:rFonts w:hint="cs"/>
          <w:rtl/>
          <w:lang w:eastAsia="he-IL"/>
        </w:rPr>
        <w:t>שאנחנו כרגע בוחנים, את הנתונים האלה, ונציג אותם. עצם</w:t>
      </w:r>
      <w:bookmarkStart w:id="2446" w:name="_ETM_Q1_7450216"/>
      <w:bookmarkEnd w:id="2446"/>
      <w:r w:rsidR="000F5541">
        <w:rPr>
          <w:rFonts w:hint="cs"/>
          <w:rtl/>
          <w:lang w:eastAsia="he-IL"/>
        </w:rPr>
        <w:t xml:space="preserve"> זה שבן אדם מחוסן, המוגנות שלו כרגע </w:t>
      </w:r>
      <w:bookmarkStart w:id="2447" w:name="_ETM_Q1_7452858"/>
      <w:bookmarkEnd w:id="2447"/>
      <w:r w:rsidR="000F5541">
        <w:rPr>
          <w:rFonts w:hint="cs"/>
          <w:rtl/>
          <w:lang w:eastAsia="he-IL"/>
        </w:rPr>
        <w:t xml:space="preserve">בבוסטר, המוגנות שלו עלתה ל-97 אחוזים במניעת תחלואה, </w:t>
      </w:r>
      <w:bookmarkStart w:id="2448" w:name="_ETM_Q1_7457504"/>
      <w:bookmarkEnd w:id="2448"/>
      <w:r w:rsidR="000F5541">
        <w:rPr>
          <w:rFonts w:hint="cs"/>
          <w:rtl/>
          <w:lang w:eastAsia="he-IL"/>
        </w:rPr>
        <w:t xml:space="preserve">זאת אומרת שהוא פחות חולה, אז מן הסתם </w:t>
      </w:r>
      <w:bookmarkStart w:id="2449" w:name="_ETM_Q1_7459995"/>
      <w:bookmarkEnd w:id="2449"/>
      <w:r w:rsidR="000F5541">
        <w:rPr>
          <w:rFonts w:hint="cs"/>
          <w:rtl/>
          <w:lang w:eastAsia="he-IL"/>
        </w:rPr>
        <w:t>הוא פחות יכול להדביק ולא נדבק בעצמו.</w:t>
      </w:r>
    </w:p>
    <w:p w:rsidR="000F5541" w:rsidRDefault="000F5541" w:rsidP="00716089">
      <w:pPr>
        <w:rPr>
          <w:rtl/>
          <w:lang w:eastAsia="he-IL"/>
        </w:rPr>
      </w:pPr>
      <w:bookmarkStart w:id="2450" w:name="_ETM_Q1_7469304"/>
      <w:bookmarkStart w:id="2451" w:name="_ETM_Q1_7469368"/>
      <w:bookmarkEnd w:id="2450"/>
      <w:bookmarkEnd w:id="2451"/>
    </w:p>
    <w:p w:rsidR="000F5541" w:rsidRDefault="000F5541" w:rsidP="000F5541">
      <w:pPr>
        <w:pStyle w:val="a4"/>
        <w:keepNext/>
        <w:rPr>
          <w:rtl/>
        </w:rPr>
      </w:pPr>
      <w:bookmarkStart w:id="2452" w:name="ET_speaker_6166_175"/>
      <w:r w:rsidRPr="000F5541">
        <w:rPr>
          <w:rStyle w:val="TagStyle"/>
          <w:rtl/>
        </w:rPr>
        <w:t xml:space="preserve"> &lt;&lt; דובר &gt;&gt; </w:t>
      </w:r>
      <w:r>
        <w:rPr>
          <w:rtl/>
        </w:rPr>
        <w:t>אורי מקלב (יהדות התורה):</w:t>
      </w:r>
      <w:r w:rsidRPr="000F5541">
        <w:rPr>
          <w:rStyle w:val="TagStyle"/>
          <w:rtl/>
        </w:rPr>
        <w:t xml:space="preserve"> &lt;&lt; דובר &gt;&gt;</w:t>
      </w:r>
      <w:r w:rsidR="0034522D">
        <w:rPr>
          <w:rtl/>
        </w:rPr>
        <w:t xml:space="preserve"> </w:t>
      </w:r>
      <w:bookmarkEnd w:id="2452"/>
    </w:p>
    <w:p w:rsidR="000F5541" w:rsidRDefault="000F5541" w:rsidP="000F5541">
      <w:pPr>
        <w:pStyle w:val="KeepWithNext"/>
        <w:rPr>
          <w:rtl/>
          <w:lang w:eastAsia="he-IL"/>
        </w:rPr>
      </w:pPr>
    </w:p>
    <w:p w:rsidR="000F5541" w:rsidRPr="000F5541" w:rsidRDefault="000F5541" w:rsidP="000F5541">
      <w:pPr>
        <w:rPr>
          <w:rtl/>
          <w:lang w:eastAsia="he-IL"/>
        </w:rPr>
      </w:pPr>
      <w:r>
        <w:rPr>
          <w:rFonts w:hint="cs"/>
          <w:rtl/>
          <w:lang w:eastAsia="he-IL"/>
        </w:rPr>
        <w:t xml:space="preserve">האם לאור </w:t>
      </w:r>
      <w:bookmarkStart w:id="2453" w:name="_ETM_Q1_7469178"/>
      <w:bookmarkEnd w:id="2453"/>
      <w:r>
        <w:rPr>
          <w:rFonts w:hint="cs"/>
          <w:rtl/>
          <w:lang w:eastAsia="he-IL"/>
        </w:rPr>
        <w:t xml:space="preserve">מה שאמרה דוקטור פרייס אנחנו במגן אבות לא נסתפק </w:t>
      </w:r>
      <w:bookmarkStart w:id="2454" w:name="_ETM_Q1_7472199"/>
      <w:bookmarkEnd w:id="2454"/>
      <w:r>
        <w:rPr>
          <w:rFonts w:hint="cs"/>
          <w:rtl/>
          <w:lang w:eastAsia="he-IL"/>
        </w:rPr>
        <w:t>בשתי בדיקות?</w:t>
      </w:r>
    </w:p>
    <w:p w:rsidR="000F5541" w:rsidRDefault="000F5541" w:rsidP="00716089">
      <w:pPr>
        <w:rPr>
          <w:rtl/>
          <w:lang w:eastAsia="he-IL"/>
        </w:rPr>
      </w:pPr>
      <w:bookmarkStart w:id="2455" w:name="_ETM_Q1_7462012"/>
      <w:bookmarkStart w:id="2456" w:name="_ETM_Q1_7462086"/>
      <w:bookmarkStart w:id="2457" w:name="_ETM_Q1_7465455"/>
      <w:bookmarkEnd w:id="2455"/>
      <w:bookmarkEnd w:id="2456"/>
      <w:bookmarkEnd w:id="2457"/>
    </w:p>
    <w:p w:rsidR="000F5541" w:rsidRDefault="000F5541" w:rsidP="000F5541">
      <w:pPr>
        <w:pStyle w:val="af6"/>
        <w:keepNext/>
        <w:rPr>
          <w:rtl/>
        </w:rPr>
      </w:pPr>
      <w:bookmarkStart w:id="2458" w:name="ET_yor_6156_174"/>
      <w:r w:rsidRPr="000F5541">
        <w:rPr>
          <w:rStyle w:val="TagStyle"/>
          <w:rtl/>
        </w:rPr>
        <w:t xml:space="preserve"> &lt;&lt; יור &gt;&gt; </w:t>
      </w:r>
      <w:r>
        <w:rPr>
          <w:rtl/>
        </w:rPr>
        <w:t>היו"ר גלעד קריב:</w:t>
      </w:r>
      <w:r w:rsidRPr="000F5541">
        <w:rPr>
          <w:rStyle w:val="TagStyle"/>
          <w:rtl/>
        </w:rPr>
        <w:t xml:space="preserve"> &lt;&lt; יור &gt;&gt;</w:t>
      </w:r>
      <w:r w:rsidR="0034522D">
        <w:rPr>
          <w:rtl/>
        </w:rPr>
        <w:t xml:space="preserve"> </w:t>
      </w:r>
      <w:bookmarkEnd w:id="2458"/>
    </w:p>
    <w:p w:rsidR="000F5541" w:rsidRDefault="000F5541" w:rsidP="000F5541">
      <w:pPr>
        <w:pStyle w:val="KeepWithNext"/>
        <w:rPr>
          <w:rtl/>
          <w:lang w:eastAsia="he-IL"/>
        </w:rPr>
      </w:pPr>
    </w:p>
    <w:p w:rsidR="000F5541" w:rsidRDefault="000F5541" w:rsidP="000F5541">
      <w:pPr>
        <w:rPr>
          <w:rtl/>
          <w:lang w:eastAsia="he-IL"/>
        </w:rPr>
      </w:pPr>
      <w:bookmarkStart w:id="2459" w:name="_ETM_Q1_7465671"/>
      <w:bookmarkStart w:id="2460" w:name="_ETM_Q1_7465694"/>
      <w:bookmarkEnd w:id="2459"/>
      <w:bookmarkEnd w:id="2460"/>
      <w:r>
        <w:rPr>
          <w:rFonts w:hint="cs"/>
          <w:rtl/>
          <w:lang w:eastAsia="he-IL"/>
        </w:rPr>
        <w:t xml:space="preserve">לא. כרגע העמדה של משרד הבריאות היא שבמגן </w:t>
      </w:r>
      <w:bookmarkStart w:id="2461" w:name="_ETM_Q1_7477840"/>
      <w:bookmarkEnd w:id="2461"/>
      <w:r>
        <w:rPr>
          <w:rFonts w:hint="cs"/>
          <w:rtl/>
          <w:lang w:eastAsia="he-IL"/>
        </w:rPr>
        <w:t xml:space="preserve">אבות צריך להישאר עם </w:t>
      </w:r>
      <w:r>
        <w:rPr>
          <w:lang w:eastAsia="he-IL"/>
        </w:rPr>
        <w:t>PCR</w:t>
      </w:r>
      <w:r>
        <w:rPr>
          <w:rFonts w:hint="cs"/>
          <w:rtl/>
          <w:lang w:eastAsia="he-IL"/>
        </w:rPr>
        <w:t xml:space="preserve"> בגלל מאפייני האוכלוסייה שהיא בסיכון</w:t>
      </w:r>
      <w:bookmarkStart w:id="2462" w:name="_ETM_Q1_7481010"/>
      <w:bookmarkEnd w:id="2462"/>
      <w:r>
        <w:rPr>
          <w:rFonts w:hint="cs"/>
          <w:rtl/>
          <w:lang w:eastAsia="he-IL"/>
        </w:rPr>
        <w:t xml:space="preserve"> גבוה.</w:t>
      </w:r>
    </w:p>
    <w:p w:rsidR="000F5541" w:rsidRDefault="000F5541" w:rsidP="000F5541">
      <w:pPr>
        <w:rPr>
          <w:rtl/>
          <w:lang w:eastAsia="he-IL"/>
        </w:rPr>
      </w:pPr>
      <w:bookmarkStart w:id="2463" w:name="_ETM_Q1_7480977"/>
      <w:bookmarkStart w:id="2464" w:name="_ETM_Q1_7481033"/>
      <w:bookmarkEnd w:id="2463"/>
      <w:bookmarkEnd w:id="2464"/>
    </w:p>
    <w:p w:rsidR="000F5541" w:rsidRDefault="000F5541" w:rsidP="000F5541">
      <w:pPr>
        <w:pStyle w:val="af9"/>
        <w:keepNext/>
        <w:rPr>
          <w:rtl/>
          <w:lang w:eastAsia="he-IL"/>
        </w:rPr>
      </w:pPr>
      <w:bookmarkStart w:id="2465" w:name="ET_guest_869014_176"/>
      <w:r w:rsidRPr="000F5541">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0F5541">
        <w:rPr>
          <w:rStyle w:val="TagStyle"/>
          <w:rtl/>
        </w:rPr>
        <w:t xml:space="preserve"> &lt;&lt; אורח &gt;&gt;</w:t>
      </w:r>
      <w:r w:rsidR="0034522D">
        <w:rPr>
          <w:rtl/>
          <w:lang w:eastAsia="he-IL"/>
        </w:rPr>
        <w:t xml:space="preserve"> </w:t>
      </w:r>
      <w:bookmarkEnd w:id="2465"/>
    </w:p>
    <w:p w:rsidR="000F5541" w:rsidRDefault="000F5541" w:rsidP="000F5541">
      <w:pPr>
        <w:pStyle w:val="KeepWithNext"/>
        <w:rPr>
          <w:rtl/>
          <w:lang w:eastAsia="he-IL"/>
        </w:rPr>
      </w:pPr>
    </w:p>
    <w:p w:rsidR="000F5541" w:rsidRDefault="000F5541" w:rsidP="000F5541">
      <w:pPr>
        <w:rPr>
          <w:rtl/>
          <w:lang w:eastAsia="he-IL"/>
        </w:rPr>
      </w:pPr>
      <w:bookmarkStart w:id="2466" w:name="_ETM_Q1_7484615"/>
      <w:bookmarkStart w:id="2467" w:name="_ETM_Q1_7484668"/>
      <w:bookmarkEnd w:id="2466"/>
      <w:bookmarkEnd w:id="2467"/>
      <w:r>
        <w:rPr>
          <w:rFonts w:hint="cs"/>
          <w:rtl/>
          <w:lang w:eastAsia="he-IL"/>
        </w:rPr>
        <w:t>בתוך התקנות מופיע שאפשר</w:t>
      </w:r>
      <w:r w:rsidR="00E6118D">
        <w:rPr>
          <w:rFonts w:hint="cs"/>
          <w:rtl/>
          <w:lang w:eastAsia="he-IL"/>
        </w:rPr>
        <w:t xml:space="preserve"> </w:t>
      </w:r>
      <w:r>
        <w:rPr>
          <w:rFonts w:hint="cs"/>
          <w:rtl/>
          <w:lang w:eastAsia="he-IL"/>
        </w:rPr>
        <w:t xml:space="preserve">גם </w:t>
      </w:r>
      <w:bookmarkStart w:id="2468" w:name="_ETM_Q1_7486728"/>
      <w:bookmarkEnd w:id="2468"/>
      <w:r>
        <w:rPr>
          <w:rFonts w:hint="cs"/>
          <w:rtl/>
          <w:lang w:eastAsia="he-IL"/>
        </w:rPr>
        <w:t xml:space="preserve">וגם. אני חושבת שזה בהחלט נתון. נמצאת כאן דוקטור שגית ארבל </w:t>
      </w:r>
      <w:bookmarkStart w:id="2469" w:name="_ETM_Q1_7490219"/>
      <w:bookmarkEnd w:id="2469"/>
      <w:r>
        <w:rPr>
          <w:rFonts w:hint="cs"/>
          <w:rtl/>
          <w:lang w:eastAsia="he-IL"/>
        </w:rPr>
        <w:t xml:space="preserve">אלון שמכירה את עולם מגן אבות היטב ומקרוב </w:t>
      </w:r>
      <w:bookmarkStart w:id="2470" w:name="_ETM_Q1_7496143"/>
      <w:bookmarkEnd w:id="2470"/>
      <w:r>
        <w:rPr>
          <w:rFonts w:hint="cs"/>
          <w:rtl/>
          <w:lang w:eastAsia="he-IL"/>
        </w:rPr>
        <w:t xml:space="preserve">ו היא יכולה להעיד על כך. יש מקומות בהם </w:t>
      </w:r>
      <w:bookmarkStart w:id="2471" w:name="_ETM_Q1_7497630"/>
      <w:bookmarkEnd w:id="2471"/>
      <w:r>
        <w:rPr>
          <w:rFonts w:hint="cs"/>
          <w:rtl/>
          <w:lang w:eastAsia="he-IL"/>
        </w:rPr>
        <w:t>שני אנטיגן פחות יסכנו ויש מקומות ש</w:t>
      </w:r>
      <w:bookmarkStart w:id="2472" w:name="_ETM_Q1_7504345"/>
      <w:bookmarkEnd w:id="2472"/>
      <w:r>
        <w:rPr>
          <w:rFonts w:hint="cs"/>
          <w:rtl/>
          <w:lang w:eastAsia="he-IL"/>
        </w:rPr>
        <w:t xml:space="preserve">קשישים או אנשים במוסדות הרווחה שנמצאים במצב מסוכן יותר גבוה, אנחנו נרצה לעשות </w:t>
      </w:r>
      <w:r>
        <w:rPr>
          <w:lang w:eastAsia="he-IL"/>
        </w:rPr>
        <w:t>PCR</w:t>
      </w:r>
      <w:r>
        <w:rPr>
          <w:rFonts w:hint="cs"/>
          <w:rtl/>
          <w:lang w:eastAsia="he-IL"/>
        </w:rPr>
        <w:t xml:space="preserve">. אני באמת חושבת שזה תלוי בטיפול </w:t>
      </w:r>
      <w:bookmarkStart w:id="2473" w:name="_ETM_Q1_7514092"/>
      <w:bookmarkEnd w:id="2473"/>
      <w:r>
        <w:rPr>
          <w:rFonts w:hint="cs"/>
          <w:rtl/>
          <w:lang w:eastAsia="he-IL"/>
        </w:rPr>
        <w:t xml:space="preserve">בו נמצאת האוכלוסייה ומגן אבות הוא מעין סל גדול כזה. </w:t>
      </w:r>
      <w:bookmarkStart w:id="2474" w:name="_ETM_Q1_7517116"/>
      <w:bookmarkEnd w:id="2474"/>
      <w:r>
        <w:rPr>
          <w:rFonts w:hint="cs"/>
          <w:rtl/>
          <w:lang w:eastAsia="he-IL"/>
        </w:rPr>
        <w:t xml:space="preserve">אני רק נתתי את מגן אבות כדוגמה. יכולים להיות </w:t>
      </w:r>
      <w:bookmarkStart w:id="2475" w:name="_ETM_Q1_7521382"/>
      <w:bookmarkEnd w:id="2475"/>
      <w:r>
        <w:rPr>
          <w:rFonts w:hint="cs"/>
          <w:rtl/>
          <w:lang w:eastAsia="he-IL"/>
        </w:rPr>
        <w:t xml:space="preserve">אנשים שהם במוסדות סיעודיים מורכבים באמת </w:t>
      </w:r>
      <w:bookmarkStart w:id="2476" w:name="_ETM_Q1_7523688"/>
      <w:bookmarkEnd w:id="2476"/>
      <w:r>
        <w:rPr>
          <w:rFonts w:hint="cs"/>
          <w:rtl/>
          <w:lang w:eastAsia="he-IL"/>
        </w:rPr>
        <w:t xml:space="preserve">ברמה הכי גבוהה, אנשים שצריכים לטפל בהם, להפוך </w:t>
      </w:r>
      <w:bookmarkStart w:id="2477" w:name="_ETM_Q1_7526131"/>
      <w:bookmarkEnd w:id="2477"/>
      <w:r>
        <w:rPr>
          <w:rFonts w:hint="cs"/>
          <w:rtl/>
          <w:lang w:eastAsia="he-IL"/>
        </w:rPr>
        <w:t>אותם, להחליף להם חיתולים, להאכיל אותם, וזה אחרת מאשר מגן אבות בדיור מוגן. זאת אומרת, יכ</w:t>
      </w:r>
      <w:bookmarkStart w:id="2478" w:name="_ETM_Q1_7535203"/>
      <w:bookmarkEnd w:id="2478"/>
      <w:r>
        <w:rPr>
          <w:rFonts w:hint="cs"/>
          <w:rtl/>
          <w:lang w:eastAsia="he-IL"/>
        </w:rPr>
        <w:t xml:space="preserve">ולים להיות מקומות במגן אבות שיבחרו לעשות שני אנטיגן </w:t>
      </w:r>
      <w:bookmarkStart w:id="2479" w:name="_ETM_Q1_7537509"/>
      <w:bookmarkEnd w:id="2479"/>
      <w:r>
        <w:rPr>
          <w:rFonts w:hint="cs"/>
          <w:rtl/>
          <w:lang w:eastAsia="he-IL"/>
        </w:rPr>
        <w:t xml:space="preserve">ומקומות במגן אבות שהדרישה תהיה </w:t>
      </w:r>
      <w:r>
        <w:rPr>
          <w:lang w:eastAsia="he-IL"/>
        </w:rPr>
        <w:t>PCR</w:t>
      </w:r>
      <w:r>
        <w:rPr>
          <w:rFonts w:hint="cs"/>
          <w:rtl/>
          <w:lang w:eastAsia="he-IL"/>
        </w:rPr>
        <w:t xml:space="preserve"> בגלל הסיכון </w:t>
      </w:r>
      <w:bookmarkStart w:id="2480" w:name="_ETM_Q1_7541123"/>
      <w:bookmarkEnd w:id="2480"/>
      <w:r>
        <w:rPr>
          <w:rFonts w:hint="cs"/>
          <w:rtl/>
          <w:lang w:eastAsia="he-IL"/>
        </w:rPr>
        <w:t>של אותה אוכלוסייה, כך שמגן אבות זה לא דבר</w:t>
      </w:r>
      <w:r w:rsidR="00E6118D">
        <w:rPr>
          <w:rFonts w:hint="cs"/>
          <w:rtl/>
          <w:lang w:eastAsia="he-IL"/>
        </w:rPr>
        <w:t xml:space="preserve"> </w:t>
      </w:r>
      <w:bookmarkStart w:id="2481" w:name="_ETM_Q1_7542691"/>
      <w:bookmarkEnd w:id="2481"/>
      <w:r>
        <w:rPr>
          <w:rFonts w:hint="cs"/>
          <w:rtl/>
          <w:lang w:eastAsia="he-IL"/>
        </w:rPr>
        <w:t>אחד.</w:t>
      </w:r>
    </w:p>
    <w:p w:rsidR="000F5541" w:rsidRDefault="000F5541" w:rsidP="000F5541">
      <w:pPr>
        <w:rPr>
          <w:rtl/>
          <w:lang w:eastAsia="he-IL"/>
        </w:rPr>
      </w:pPr>
      <w:bookmarkStart w:id="2482" w:name="_ETM_Q1_7543475"/>
      <w:bookmarkStart w:id="2483" w:name="_ETM_Q1_7543554"/>
      <w:bookmarkStart w:id="2484" w:name="_ETM_Q1_7545627"/>
      <w:bookmarkEnd w:id="2482"/>
      <w:bookmarkEnd w:id="2483"/>
      <w:bookmarkEnd w:id="2484"/>
    </w:p>
    <w:p w:rsidR="000F5541" w:rsidRDefault="000F5541" w:rsidP="000F5541">
      <w:pPr>
        <w:pStyle w:val="af6"/>
        <w:keepNext/>
        <w:rPr>
          <w:rtl/>
        </w:rPr>
      </w:pPr>
      <w:bookmarkStart w:id="2485" w:name="ET_yor_6156_177"/>
      <w:r w:rsidRPr="000F5541">
        <w:rPr>
          <w:rStyle w:val="TagStyle"/>
          <w:rtl/>
        </w:rPr>
        <w:t xml:space="preserve"> &lt;&lt; יור &gt;&gt; </w:t>
      </w:r>
      <w:r>
        <w:rPr>
          <w:rtl/>
        </w:rPr>
        <w:t>היו"ר גלעד קריב:</w:t>
      </w:r>
      <w:r w:rsidRPr="000F5541">
        <w:rPr>
          <w:rStyle w:val="TagStyle"/>
          <w:rtl/>
        </w:rPr>
        <w:t xml:space="preserve"> &lt;&lt; יור &gt;&gt;</w:t>
      </w:r>
      <w:r w:rsidR="0034522D">
        <w:rPr>
          <w:rtl/>
        </w:rPr>
        <w:t xml:space="preserve"> </w:t>
      </w:r>
      <w:bookmarkEnd w:id="2485"/>
    </w:p>
    <w:p w:rsidR="000F5541" w:rsidRDefault="000F5541" w:rsidP="000F5541">
      <w:pPr>
        <w:pStyle w:val="KeepWithNext"/>
        <w:rPr>
          <w:rtl/>
          <w:lang w:eastAsia="he-IL"/>
        </w:rPr>
      </w:pPr>
    </w:p>
    <w:p w:rsidR="000F5541" w:rsidRDefault="000F5541" w:rsidP="000F5541">
      <w:pPr>
        <w:rPr>
          <w:rtl/>
          <w:lang w:eastAsia="he-IL"/>
        </w:rPr>
      </w:pPr>
      <w:bookmarkStart w:id="2486" w:name="_ETM_Q1_7545902"/>
      <w:bookmarkStart w:id="2487" w:name="_ETM_Q1_7545926"/>
      <w:bookmarkEnd w:id="2486"/>
      <w:bookmarkEnd w:id="2487"/>
      <w:r>
        <w:rPr>
          <w:rFonts w:hint="cs"/>
          <w:rtl/>
          <w:lang w:eastAsia="he-IL"/>
        </w:rPr>
        <w:t>תודה. אני רוצה לשוב ולחדד.</w:t>
      </w:r>
    </w:p>
    <w:p w:rsidR="000F5541" w:rsidRDefault="000F5541" w:rsidP="000F5541">
      <w:pPr>
        <w:rPr>
          <w:rtl/>
          <w:lang w:eastAsia="he-IL"/>
        </w:rPr>
      </w:pPr>
      <w:bookmarkStart w:id="2488" w:name="_ETM_Q1_7547861"/>
      <w:bookmarkStart w:id="2489" w:name="_ETM_Q1_7547925"/>
      <w:bookmarkStart w:id="2490" w:name="_ETM_Q1_7548917"/>
      <w:bookmarkEnd w:id="2488"/>
      <w:bookmarkEnd w:id="2489"/>
      <w:bookmarkEnd w:id="2490"/>
    </w:p>
    <w:p w:rsidR="000F5541" w:rsidRDefault="000F5541" w:rsidP="000F5541">
      <w:pPr>
        <w:pStyle w:val="af9"/>
        <w:keepNext/>
        <w:rPr>
          <w:rtl/>
          <w:lang w:eastAsia="he-IL"/>
        </w:rPr>
      </w:pPr>
      <w:bookmarkStart w:id="2491" w:name="ET_guest_869014_178"/>
      <w:r w:rsidRPr="000F5541">
        <w:rPr>
          <w:rStyle w:val="TagStyle"/>
          <w:rtl/>
        </w:rPr>
        <w:t xml:space="preserve"> &lt;&lt; אורח &gt;&gt; </w:t>
      </w:r>
      <w:r>
        <w:rPr>
          <w:rtl/>
          <w:lang w:eastAsia="he-IL"/>
        </w:rPr>
        <w:t>שרון אלרעי</w:t>
      </w:r>
      <w:r>
        <w:rPr>
          <w:rFonts w:hint="cs"/>
          <w:rtl/>
          <w:lang w:eastAsia="he-IL"/>
        </w:rPr>
        <w:t xml:space="preserve"> </w:t>
      </w:r>
      <w:r>
        <w:rPr>
          <w:rtl/>
          <w:lang w:eastAsia="he-IL"/>
        </w:rPr>
        <w:t>פרייס:</w:t>
      </w:r>
      <w:r w:rsidRPr="000F5541">
        <w:rPr>
          <w:rStyle w:val="TagStyle"/>
          <w:rtl/>
        </w:rPr>
        <w:t xml:space="preserve"> &lt;&lt; אורח &gt;&gt;</w:t>
      </w:r>
      <w:r w:rsidR="0034522D">
        <w:rPr>
          <w:rtl/>
          <w:lang w:eastAsia="he-IL"/>
        </w:rPr>
        <w:t xml:space="preserve"> </w:t>
      </w:r>
      <w:bookmarkEnd w:id="2491"/>
    </w:p>
    <w:p w:rsidR="000F5541" w:rsidRDefault="000F5541" w:rsidP="000F5541">
      <w:pPr>
        <w:pStyle w:val="KeepWithNext"/>
        <w:rPr>
          <w:rtl/>
          <w:lang w:eastAsia="he-IL"/>
        </w:rPr>
      </w:pPr>
    </w:p>
    <w:p w:rsidR="000F5541" w:rsidRDefault="000F5541" w:rsidP="000F5541">
      <w:pPr>
        <w:rPr>
          <w:rtl/>
          <w:lang w:eastAsia="he-IL"/>
        </w:rPr>
      </w:pPr>
      <w:bookmarkStart w:id="2492" w:name="_ETM_Q1_7549148"/>
      <w:bookmarkStart w:id="2493" w:name="_ETM_Q1_7549169"/>
      <w:bookmarkEnd w:id="2492"/>
      <w:bookmarkEnd w:id="2493"/>
      <w:r>
        <w:rPr>
          <w:rFonts w:hint="cs"/>
          <w:rtl/>
          <w:lang w:eastAsia="he-IL"/>
        </w:rPr>
        <w:t xml:space="preserve">אני רוצה לומר עוד דבר אחד </w:t>
      </w:r>
      <w:bookmarkStart w:id="2494" w:name="_ETM_Q1_7548865"/>
      <w:bookmarkEnd w:id="2494"/>
      <w:r>
        <w:rPr>
          <w:rFonts w:hint="cs"/>
          <w:rtl/>
          <w:lang w:eastAsia="he-IL"/>
        </w:rPr>
        <w:t>שחשוב לי לומר לפני שאני מסיימת ועוברת לדיון</w:t>
      </w:r>
      <w:bookmarkStart w:id="2495" w:name="_ETM_Q1_7551311"/>
      <w:bookmarkEnd w:id="2495"/>
      <w:r>
        <w:rPr>
          <w:rFonts w:hint="cs"/>
          <w:rtl/>
          <w:lang w:eastAsia="he-IL"/>
        </w:rPr>
        <w:t xml:space="preserve"> אחר. אני חושבת שהאמירה של הוועדה הזאת</w:t>
      </w:r>
      <w:r w:rsidR="00E6118D">
        <w:rPr>
          <w:rFonts w:hint="cs"/>
          <w:rtl/>
          <w:lang w:eastAsia="he-IL"/>
        </w:rPr>
        <w:t xml:space="preserve"> </w:t>
      </w:r>
      <w:r>
        <w:rPr>
          <w:rFonts w:hint="cs"/>
          <w:rtl/>
          <w:lang w:eastAsia="he-IL"/>
        </w:rPr>
        <w:t xml:space="preserve">על </w:t>
      </w:r>
      <w:bookmarkStart w:id="2496" w:name="_ETM_Q1_7557437"/>
      <w:bookmarkEnd w:id="2496"/>
      <w:r>
        <w:rPr>
          <w:rFonts w:hint="cs"/>
          <w:rtl/>
          <w:lang w:eastAsia="he-IL"/>
        </w:rPr>
        <w:t xml:space="preserve">המקצועיות והתמיכה במשרד הבריאות היא חשובה מאוד. אנשים במשרד </w:t>
      </w:r>
      <w:bookmarkStart w:id="2497" w:name="_ETM_Q1_7565755"/>
      <w:bookmarkEnd w:id="2497"/>
      <w:r>
        <w:rPr>
          <w:rFonts w:hint="cs"/>
          <w:rtl/>
          <w:lang w:eastAsia="he-IL"/>
        </w:rPr>
        <w:t>הבריאות עובדים במקצועיות ובמסירות ואני חושבת שזה שוועדה בכנסת עומד</w:t>
      </w:r>
      <w:bookmarkStart w:id="2498" w:name="_ETM_Q1_7573963"/>
      <w:bookmarkEnd w:id="2498"/>
      <w:r>
        <w:rPr>
          <w:rFonts w:hint="cs"/>
          <w:rtl/>
          <w:lang w:eastAsia="he-IL"/>
        </w:rPr>
        <w:t xml:space="preserve">ת ואומרת, אנשים אומרים את הדבר הזה, שבין אם </w:t>
      </w:r>
      <w:bookmarkStart w:id="2499" w:name="_ETM_Q1_7577759"/>
      <w:bookmarkEnd w:id="2499"/>
      <w:r>
        <w:rPr>
          <w:rFonts w:hint="cs"/>
          <w:rtl/>
          <w:lang w:eastAsia="he-IL"/>
        </w:rPr>
        <w:t xml:space="preserve">מסכימים להמלצות או לא מסכימים להמלצות, אין ערעור על המקצועיות </w:t>
      </w:r>
      <w:bookmarkStart w:id="2500" w:name="_ETM_Q1_7582499"/>
      <w:bookmarkEnd w:id="2500"/>
      <w:r>
        <w:rPr>
          <w:rFonts w:hint="cs"/>
          <w:rtl/>
          <w:lang w:eastAsia="he-IL"/>
        </w:rPr>
        <w:t>ועל המסירות של האנשים, בין אם בכירי משרד הבריאות</w:t>
      </w:r>
      <w:r w:rsidR="00E6118D">
        <w:rPr>
          <w:rFonts w:hint="cs"/>
          <w:rtl/>
          <w:lang w:eastAsia="he-IL"/>
        </w:rPr>
        <w:t xml:space="preserve"> </w:t>
      </w:r>
      <w:r>
        <w:rPr>
          <w:rFonts w:hint="cs"/>
          <w:rtl/>
          <w:lang w:eastAsia="he-IL"/>
        </w:rPr>
        <w:t xml:space="preserve">ואין אם בכירי מערכת הבריאות כפי שזה </w:t>
      </w:r>
      <w:bookmarkStart w:id="2501" w:name="_ETM_Q1_7590277"/>
      <w:bookmarkEnd w:id="2501"/>
      <w:r>
        <w:rPr>
          <w:rFonts w:hint="cs"/>
          <w:rtl/>
          <w:lang w:eastAsia="he-IL"/>
        </w:rPr>
        <w:t>כבר יצא, היא מאוד מאוד חשובה.</w:t>
      </w:r>
    </w:p>
    <w:p w:rsidR="000F5541" w:rsidRDefault="000F5541" w:rsidP="000F5541">
      <w:pPr>
        <w:rPr>
          <w:rtl/>
          <w:lang w:eastAsia="he-IL"/>
        </w:rPr>
      </w:pPr>
      <w:bookmarkStart w:id="2502" w:name="_ETM_Q1_7593019"/>
      <w:bookmarkStart w:id="2503" w:name="_ETM_Q1_7593075"/>
      <w:bookmarkEnd w:id="2502"/>
      <w:bookmarkEnd w:id="2503"/>
    </w:p>
    <w:p w:rsidR="000F5541" w:rsidRDefault="000F5541" w:rsidP="000F5541">
      <w:pPr>
        <w:pStyle w:val="a4"/>
        <w:keepNext/>
        <w:rPr>
          <w:rtl/>
        </w:rPr>
      </w:pPr>
      <w:bookmarkStart w:id="2504" w:name="ET_speaker_6166_179"/>
      <w:r w:rsidRPr="000F5541">
        <w:rPr>
          <w:rStyle w:val="TagStyle"/>
          <w:rtl/>
        </w:rPr>
        <w:t xml:space="preserve"> &lt;&lt; דובר &gt;&gt; </w:t>
      </w:r>
      <w:r>
        <w:rPr>
          <w:rtl/>
        </w:rPr>
        <w:t>אורי מקלב (יהדות התורה):</w:t>
      </w:r>
      <w:r w:rsidRPr="000F5541">
        <w:rPr>
          <w:rStyle w:val="TagStyle"/>
          <w:rtl/>
        </w:rPr>
        <w:t xml:space="preserve"> &lt;&lt; דובר &gt;&gt;</w:t>
      </w:r>
      <w:r w:rsidR="0034522D">
        <w:rPr>
          <w:rtl/>
        </w:rPr>
        <w:t xml:space="preserve"> </w:t>
      </w:r>
      <w:bookmarkEnd w:id="2504"/>
    </w:p>
    <w:p w:rsidR="000F5541" w:rsidRDefault="000F5541" w:rsidP="000F5541">
      <w:pPr>
        <w:pStyle w:val="KeepWithNext"/>
        <w:rPr>
          <w:rtl/>
          <w:lang w:eastAsia="he-IL"/>
        </w:rPr>
      </w:pPr>
    </w:p>
    <w:p w:rsidR="000F5541" w:rsidRDefault="000F5541" w:rsidP="000F5541">
      <w:pPr>
        <w:rPr>
          <w:rtl/>
          <w:lang w:eastAsia="he-IL"/>
        </w:rPr>
      </w:pPr>
      <w:r>
        <w:rPr>
          <w:rFonts w:hint="cs"/>
          <w:rtl/>
          <w:lang w:eastAsia="he-IL"/>
        </w:rPr>
        <w:t xml:space="preserve">בינתיים לא </w:t>
      </w:r>
      <w:bookmarkStart w:id="2505" w:name="_ETM_Q1_7592287"/>
      <w:bookmarkEnd w:id="2505"/>
      <w:r>
        <w:rPr>
          <w:rFonts w:hint="cs"/>
          <w:rtl/>
          <w:lang w:eastAsia="he-IL"/>
        </w:rPr>
        <w:t xml:space="preserve">קיבלת את זה מהוועדה אלא רק מחברי האופוזיציה בוועדה. </w:t>
      </w:r>
      <w:bookmarkStart w:id="2506" w:name="_ETM_Q1_7595021"/>
      <w:bookmarkEnd w:id="2506"/>
    </w:p>
    <w:p w:rsidR="000F5541" w:rsidRDefault="000F5541" w:rsidP="000F5541">
      <w:pPr>
        <w:rPr>
          <w:rtl/>
          <w:lang w:eastAsia="he-IL"/>
        </w:rPr>
      </w:pPr>
      <w:bookmarkStart w:id="2507" w:name="_ETM_Q1_7595321"/>
      <w:bookmarkStart w:id="2508" w:name="_ETM_Q1_7595385"/>
      <w:bookmarkStart w:id="2509" w:name="_ETM_Q1_7593745"/>
      <w:bookmarkEnd w:id="2507"/>
      <w:bookmarkEnd w:id="2508"/>
      <w:bookmarkEnd w:id="2509"/>
    </w:p>
    <w:p w:rsidR="000F5541" w:rsidRDefault="000F5541" w:rsidP="000F5541">
      <w:pPr>
        <w:pStyle w:val="af6"/>
        <w:keepNext/>
        <w:rPr>
          <w:rtl/>
        </w:rPr>
      </w:pPr>
      <w:bookmarkStart w:id="2510" w:name="ET_yor_6156_180"/>
      <w:r w:rsidRPr="000F5541">
        <w:rPr>
          <w:rStyle w:val="TagStyle"/>
          <w:rtl/>
        </w:rPr>
        <w:t xml:space="preserve"> &lt;&lt; יור &gt;&gt; </w:t>
      </w:r>
      <w:r>
        <w:rPr>
          <w:rtl/>
        </w:rPr>
        <w:t>היו"ר גלעד קריב:</w:t>
      </w:r>
      <w:r w:rsidRPr="000F5541">
        <w:rPr>
          <w:rStyle w:val="TagStyle"/>
          <w:rtl/>
        </w:rPr>
        <w:t xml:space="preserve"> &lt;&lt; יור &gt;&gt;</w:t>
      </w:r>
      <w:r w:rsidR="0034522D">
        <w:rPr>
          <w:rtl/>
        </w:rPr>
        <w:t xml:space="preserve"> </w:t>
      </w:r>
      <w:bookmarkEnd w:id="2510"/>
    </w:p>
    <w:p w:rsidR="000F5541" w:rsidRDefault="000F5541" w:rsidP="000F5541">
      <w:pPr>
        <w:pStyle w:val="KeepWithNext"/>
        <w:rPr>
          <w:rtl/>
          <w:lang w:eastAsia="he-IL"/>
        </w:rPr>
      </w:pPr>
    </w:p>
    <w:p w:rsidR="000F5541" w:rsidRDefault="000F5541" w:rsidP="000F5541">
      <w:pPr>
        <w:rPr>
          <w:rtl/>
          <w:lang w:eastAsia="he-IL"/>
        </w:rPr>
      </w:pPr>
      <w:bookmarkStart w:id="2511" w:name="_ETM_Q1_7595715"/>
      <w:bookmarkStart w:id="2512" w:name="_ETM_Q1_7595770"/>
      <w:bookmarkEnd w:id="2511"/>
      <w:bookmarkEnd w:id="2512"/>
      <w:r>
        <w:rPr>
          <w:rFonts w:hint="cs"/>
          <w:rtl/>
          <w:lang w:eastAsia="he-IL"/>
        </w:rPr>
        <w:t>לא.</w:t>
      </w:r>
    </w:p>
    <w:p w:rsidR="000F5541" w:rsidRDefault="000F5541" w:rsidP="000F5541">
      <w:pPr>
        <w:rPr>
          <w:rtl/>
          <w:lang w:eastAsia="he-IL"/>
        </w:rPr>
      </w:pPr>
      <w:bookmarkStart w:id="2513" w:name="_ETM_Q1_7594873"/>
      <w:bookmarkEnd w:id="2513"/>
    </w:p>
    <w:p w:rsidR="000F5541" w:rsidRDefault="000F5541" w:rsidP="000F5541">
      <w:pPr>
        <w:pStyle w:val="a4"/>
        <w:keepNext/>
        <w:rPr>
          <w:rtl/>
        </w:rPr>
      </w:pPr>
      <w:bookmarkStart w:id="2514" w:name="ET_speaker_6166_181"/>
      <w:r w:rsidRPr="000F5541">
        <w:rPr>
          <w:rStyle w:val="TagStyle"/>
          <w:rtl/>
        </w:rPr>
        <w:t xml:space="preserve"> &lt;&lt; דובר &gt;&gt; </w:t>
      </w:r>
      <w:r>
        <w:rPr>
          <w:rtl/>
        </w:rPr>
        <w:t>אורי מקלב (יהדות התורה):</w:t>
      </w:r>
      <w:r w:rsidRPr="000F5541">
        <w:rPr>
          <w:rStyle w:val="TagStyle"/>
          <w:rtl/>
        </w:rPr>
        <w:t xml:space="preserve"> &lt;&lt; דובר &gt;&gt;</w:t>
      </w:r>
      <w:r w:rsidR="0034522D">
        <w:rPr>
          <w:rtl/>
        </w:rPr>
        <w:t xml:space="preserve"> </w:t>
      </w:r>
      <w:bookmarkEnd w:id="2514"/>
    </w:p>
    <w:p w:rsidR="000F5541" w:rsidRDefault="000F5541" w:rsidP="000F5541">
      <w:pPr>
        <w:pStyle w:val="KeepWithNext"/>
        <w:rPr>
          <w:rtl/>
          <w:lang w:eastAsia="he-IL"/>
        </w:rPr>
      </w:pPr>
    </w:p>
    <w:p w:rsidR="000F5541" w:rsidRDefault="000F5541" w:rsidP="000F5541">
      <w:pPr>
        <w:rPr>
          <w:rtl/>
          <w:lang w:eastAsia="he-IL"/>
        </w:rPr>
      </w:pPr>
      <w:bookmarkStart w:id="2515" w:name="_ETM_Q1_7595132"/>
      <w:bookmarkStart w:id="2516" w:name="_ETM_Q1_7595156"/>
      <w:bookmarkEnd w:id="2515"/>
      <w:bookmarkEnd w:id="2516"/>
      <w:r>
        <w:rPr>
          <w:rFonts w:hint="cs"/>
          <w:rtl/>
          <w:lang w:eastAsia="he-IL"/>
        </w:rPr>
        <w:t>אני מאוד מצפה שגם הוועדה תתייחס.</w:t>
      </w:r>
    </w:p>
    <w:p w:rsidR="000F5541" w:rsidRDefault="000F5541" w:rsidP="000F5541">
      <w:pPr>
        <w:rPr>
          <w:rtl/>
          <w:lang w:eastAsia="he-IL"/>
        </w:rPr>
      </w:pPr>
      <w:bookmarkStart w:id="2517" w:name="_ETM_Q1_7597925"/>
      <w:bookmarkStart w:id="2518" w:name="_ETM_Q1_7597988"/>
      <w:bookmarkEnd w:id="2517"/>
      <w:bookmarkEnd w:id="2518"/>
    </w:p>
    <w:p w:rsidR="000F5541" w:rsidRDefault="000F5541" w:rsidP="000F5541">
      <w:pPr>
        <w:pStyle w:val="af6"/>
        <w:keepNext/>
        <w:rPr>
          <w:rtl/>
        </w:rPr>
      </w:pPr>
      <w:bookmarkStart w:id="2519" w:name="ET_yor_6156_182"/>
      <w:r w:rsidRPr="000F5541">
        <w:rPr>
          <w:rStyle w:val="TagStyle"/>
          <w:rtl/>
        </w:rPr>
        <w:t xml:space="preserve"> &lt;&lt; יור &gt;&gt; </w:t>
      </w:r>
      <w:r>
        <w:rPr>
          <w:rtl/>
        </w:rPr>
        <w:t>היו"ר גלעד קריב:</w:t>
      </w:r>
      <w:r w:rsidRPr="000F5541">
        <w:rPr>
          <w:rStyle w:val="TagStyle"/>
          <w:rtl/>
        </w:rPr>
        <w:t xml:space="preserve"> &lt;&lt; יור &gt;&gt;</w:t>
      </w:r>
      <w:r w:rsidR="0034522D">
        <w:rPr>
          <w:rtl/>
        </w:rPr>
        <w:t xml:space="preserve"> </w:t>
      </w:r>
      <w:bookmarkEnd w:id="2519"/>
    </w:p>
    <w:p w:rsidR="000F5541" w:rsidRDefault="000F5541" w:rsidP="000F5541">
      <w:pPr>
        <w:pStyle w:val="KeepWithNext"/>
        <w:rPr>
          <w:rtl/>
          <w:lang w:eastAsia="he-IL"/>
        </w:rPr>
      </w:pPr>
    </w:p>
    <w:p w:rsidR="000F5541" w:rsidRDefault="000F5541" w:rsidP="000F5541">
      <w:pPr>
        <w:rPr>
          <w:rtl/>
          <w:lang w:eastAsia="he-IL"/>
        </w:rPr>
      </w:pPr>
      <w:r>
        <w:rPr>
          <w:rFonts w:hint="cs"/>
          <w:rtl/>
          <w:lang w:eastAsia="he-IL"/>
        </w:rPr>
        <w:t xml:space="preserve">חבר הכנסת מקלב, </w:t>
      </w:r>
      <w:bookmarkStart w:id="2520" w:name="_ETM_Q1_7598466"/>
      <w:bookmarkEnd w:id="2520"/>
      <w:r>
        <w:rPr>
          <w:rFonts w:hint="cs"/>
          <w:rtl/>
          <w:lang w:eastAsia="he-IL"/>
        </w:rPr>
        <w:t xml:space="preserve">זו אמירה לא ראויה ולא הגונה ואני שולח את כבודו </w:t>
      </w:r>
      <w:bookmarkStart w:id="2521" w:name="_ETM_Q1_7604457"/>
      <w:bookmarkEnd w:id="2521"/>
      <w:r>
        <w:rPr>
          <w:rFonts w:hint="cs"/>
          <w:rtl/>
          <w:lang w:eastAsia="he-IL"/>
        </w:rPr>
        <w:t xml:space="preserve">לפרוטוקולים של הוועדה הזאת. </w:t>
      </w:r>
    </w:p>
    <w:p w:rsidR="0073443D" w:rsidRDefault="0073443D" w:rsidP="000F5541">
      <w:pPr>
        <w:rPr>
          <w:rtl/>
          <w:lang w:eastAsia="he-IL"/>
        </w:rPr>
      </w:pPr>
    </w:p>
    <w:p w:rsidR="0073443D" w:rsidRDefault="0073443D" w:rsidP="0073443D">
      <w:pPr>
        <w:pStyle w:val="a4"/>
        <w:keepNext/>
        <w:rPr>
          <w:rtl/>
        </w:rPr>
      </w:pPr>
      <w:bookmarkStart w:id="2522" w:name="ET_speaker_6166_183"/>
      <w:r w:rsidRPr="0073443D">
        <w:rPr>
          <w:rStyle w:val="TagStyle"/>
          <w:rtl/>
        </w:rPr>
        <w:t xml:space="preserve"> &lt;&lt; דובר &gt;&gt; </w:t>
      </w:r>
      <w:r>
        <w:rPr>
          <w:rtl/>
        </w:rPr>
        <w:t>אורי מקלב (יהדות התורה):</w:t>
      </w:r>
      <w:r w:rsidRPr="0073443D">
        <w:rPr>
          <w:rStyle w:val="TagStyle"/>
          <w:rtl/>
        </w:rPr>
        <w:t xml:space="preserve"> &lt;&lt; דובר &gt;&gt;</w:t>
      </w:r>
      <w:r w:rsidR="0034522D">
        <w:rPr>
          <w:rtl/>
        </w:rPr>
        <w:t xml:space="preserve"> </w:t>
      </w:r>
      <w:bookmarkEnd w:id="2522"/>
    </w:p>
    <w:p w:rsidR="0073443D" w:rsidRDefault="0073443D" w:rsidP="0073443D">
      <w:pPr>
        <w:pStyle w:val="KeepWithNext"/>
        <w:rPr>
          <w:rtl/>
          <w:lang w:eastAsia="he-IL"/>
        </w:rPr>
      </w:pPr>
    </w:p>
    <w:p w:rsidR="0073443D" w:rsidRDefault="0073443D" w:rsidP="0073443D">
      <w:pPr>
        <w:rPr>
          <w:rtl/>
          <w:lang w:eastAsia="he-IL"/>
        </w:rPr>
      </w:pPr>
      <w:r>
        <w:rPr>
          <w:rFonts w:hint="cs"/>
          <w:rtl/>
          <w:lang w:eastAsia="he-IL"/>
        </w:rPr>
        <w:t>מהבוקר?</w:t>
      </w:r>
    </w:p>
    <w:p w:rsidR="0073443D" w:rsidRDefault="0073443D" w:rsidP="0073443D">
      <w:pPr>
        <w:rPr>
          <w:rtl/>
          <w:lang w:eastAsia="he-IL"/>
        </w:rPr>
      </w:pPr>
      <w:bookmarkStart w:id="2523" w:name="_ETM_Q1_7608119"/>
      <w:bookmarkStart w:id="2524" w:name="_ETM_Q1_7608220"/>
      <w:bookmarkStart w:id="2525" w:name="_ETM_Q1_7609231"/>
      <w:bookmarkEnd w:id="2523"/>
      <w:bookmarkEnd w:id="2524"/>
      <w:bookmarkEnd w:id="2525"/>
    </w:p>
    <w:p w:rsidR="0073443D" w:rsidRDefault="0073443D" w:rsidP="0073443D">
      <w:pPr>
        <w:pStyle w:val="af6"/>
        <w:keepNext/>
        <w:rPr>
          <w:rtl/>
        </w:rPr>
      </w:pPr>
      <w:bookmarkStart w:id="2526" w:name="ET_yor_6156_184"/>
      <w:r w:rsidRPr="0073443D">
        <w:rPr>
          <w:rStyle w:val="TagStyle"/>
          <w:rtl/>
        </w:rPr>
        <w:t xml:space="preserve"> &lt;&lt; יור &gt;&gt; </w:t>
      </w:r>
      <w:r>
        <w:rPr>
          <w:rtl/>
        </w:rPr>
        <w:t>היו"ר גלעד קריב:</w:t>
      </w:r>
      <w:r w:rsidRPr="0073443D">
        <w:rPr>
          <w:rStyle w:val="TagStyle"/>
          <w:rtl/>
        </w:rPr>
        <w:t xml:space="preserve"> &lt;&lt; יור &gt;&gt;</w:t>
      </w:r>
      <w:r w:rsidR="0034522D">
        <w:rPr>
          <w:rtl/>
        </w:rPr>
        <w:t xml:space="preserve"> </w:t>
      </w:r>
      <w:bookmarkEnd w:id="2526"/>
    </w:p>
    <w:p w:rsidR="0073443D" w:rsidRDefault="0073443D" w:rsidP="0073443D">
      <w:pPr>
        <w:pStyle w:val="KeepWithNext"/>
        <w:rPr>
          <w:rtl/>
          <w:lang w:eastAsia="he-IL"/>
        </w:rPr>
      </w:pPr>
    </w:p>
    <w:p w:rsidR="0073443D" w:rsidRDefault="0073443D" w:rsidP="0073443D">
      <w:pPr>
        <w:rPr>
          <w:rtl/>
          <w:lang w:eastAsia="he-IL"/>
        </w:rPr>
      </w:pPr>
      <w:bookmarkStart w:id="2527" w:name="_ETM_Q1_7609490"/>
      <w:bookmarkStart w:id="2528" w:name="_ETM_Q1_7609510"/>
      <w:bookmarkEnd w:id="2527"/>
      <w:bookmarkEnd w:id="2528"/>
      <w:r>
        <w:rPr>
          <w:rFonts w:hint="cs"/>
          <w:rtl/>
          <w:lang w:eastAsia="he-IL"/>
        </w:rPr>
        <w:t xml:space="preserve"> חבר הכנסת מקלב, אתה </w:t>
      </w:r>
      <w:bookmarkStart w:id="2529" w:name="_ETM_Q1_7608909"/>
      <w:bookmarkEnd w:id="2529"/>
      <w:r>
        <w:rPr>
          <w:rFonts w:hint="cs"/>
          <w:rtl/>
          <w:lang w:eastAsia="he-IL"/>
        </w:rPr>
        <w:t xml:space="preserve">מוזמן לגשת ולקרוא את הפרוטוקולים של הוועדה. אתה אמרת דברים, דוקטור שרון אלרעי </w:t>
      </w:r>
      <w:bookmarkStart w:id="2530" w:name="_ETM_Q1_7622485"/>
      <w:bookmarkEnd w:id="2530"/>
      <w:r>
        <w:rPr>
          <w:rFonts w:hint="cs"/>
          <w:rtl/>
          <w:lang w:eastAsia="he-IL"/>
        </w:rPr>
        <w:t>פרייס התייחסה ואני חושב שכולנו ממשיכים לגבות גם את בכירי משרד הבריאות ואת בכירי מערכת הבריאות הציבורית וגם</w:t>
      </w:r>
      <w:bookmarkStart w:id="2531" w:name="_ETM_Q1_7631701"/>
      <w:bookmarkEnd w:id="2531"/>
      <w:r>
        <w:rPr>
          <w:rFonts w:hint="cs"/>
          <w:rtl/>
          <w:lang w:eastAsia="he-IL"/>
        </w:rPr>
        <w:t xml:space="preserve"> את יתר משרדי הממשלה שעובדים במסירות גדולה, במיוחד ב-18 החודשים האחרונים. אנחנו נמצא ונקפיד על דיון </w:t>
      </w:r>
      <w:bookmarkStart w:id="2532" w:name="_ETM_Q1_7646627"/>
      <w:bookmarkEnd w:id="2532"/>
      <w:r>
        <w:rPr>
          <w:rFonts w:hint="cs"/>
          <w:rtl/>
          <w:lang w:eastAsia="he-IL"/>
        </w:rPr>
        <w:t>שבו מוקרן הגיבוי הזה. ניתן לשמוע הרבה מאוד דעות, כפי שדוקטור אלרעי פרייס ציינה בעצמה, מו</w:t>
      </w:r>
      <w:bookmarkStart w:id="2533" w:name="_ETM_Q1_7653319"/>
      <w:bookmarkEnd w:id="2533"/>
      <w:r>
        <w:rPr>
          <w:rFonts w:hint="cs"/>
          <w:rtl/>
          <w:lang w:eastAsia="he-IL"/>
        </w:rPr>
        <w:t>תר</w:t>
      </w:r>
      <w:r w:rsidR="00E6118D">
        <w:rPr>
          <w:rFonts w:hint="cs"/>
          <w:rtl/>
          <w:lang w:eastAsia="he-IL"/>
        </w:rPr>
        <w:t xml:space="preserve"> </w:t>
      </w:r>
      <w:r>
        <w:rPr>
          <w:rFonts w:hint="cs"/>
          <w:rtl/>
          <w:lang w:eastAsia="he-IL"/>
        </w:rPr>
        <w:t>להקשות קושיות, מותר להעלות שאלות, מותר גם להציג עמדות אחרות ותפיסות עולם אחרות. הכול ייעשה בכבוד הראוי וחזקה עלינו שכל עובדי ועובדות הציבור במדינת ישראל מקדישים את עתותיהם במסירות גדולה להגנה על בריאות הציבור. די בדברים האלה.</w:t>
      </w:r>
    </w:p>
    <w:p w:rsidR="0073443D" w:rsidRDefault="0073443D" w:rsidP="0073443D">
      <w:pPr>
        <w:rPr>
          <w:rtl/>
          <w:lang w:eastAsia="he-IL"/>
        </w:rPr>
      </w:pPr>
      <w:bookmarkStart w:id="2534" w:name="_ETM_Q1_7681217"/>
      <w:bookmarkStart w:id="2535" w:name="_ETM_Q1_7681274"/>
      <w:bookmarkEnd w:id="2534"/>
      <w:bookmarkEnd w:id="2535"/>
    </w:p>
    <w:p w:rsidR="004F53EC" w:rsidRDefault="0073443D" w:rsidP="0073443D">
      <w:pPr>
        <w:rPr>
          <w:rtl/>
          <w:lang w:eastAsia="he-IL"/>
        </w:rPr>
      </w:pPr>
      <w:bookmarkStart w:id="2536" w:name="_ETM_Q1_7682174"/>
      <w:bookmarkStart w:id="2537" w:name="_ETM_Q1_7682234"/>
      <w:bookmarkEnd w:id="2536"/>
      <w:bookmarkEnd w:id="2537"/>
      <w:r>
        <w:rPr>
          <w:rFonts w:hint="cs"/>
          <w:rtl/>
          <w:lang w:eastAsia="he-IL"/>
        </w:rPr>
        <w:t xml:space="preserve">ברשותך, אני מבין שאת צריכה לצאת לדיון נוסף. אני רוצה לחדד מכיוון </w:t>
      </w:r>
      <w:bookmarkStart w:id="2538" w:name="_ETM_Q1_7687515"/>
      <w:bookmarkEnd w:id="2538"/>
      <w:r>
        <w:rPr>
          <w:rFonts w:hint="cs"/>
          <w:rtl/>
          <w:lang w:eastAsia="he-IL"/>
        </w:rPr>
        <w:t xml:space="preserve">שיש עוד דוברים ב-זום ולכך התייחסתי בתחילת דבריי. אנחנו מקיימים </w:t>
      </w:r>
      <w:bookmarkStart w:id="2539" w:name="_ETM_Q1_7693535"/>
      <w:bookmarkEnd w:id="2539"/>
      <w:r>
        <w:rPr>
          <w:rFonts w:hint="cs"/>
          <w:rtl/>
          <w:lang w:eastAsia="he-IL"/>
        </w:rPr>
        <w:t xml:space="preserve">פעמיים-שלוש בשבוע דיונים בתקנות קורונה. אנחנו לא יכולים שבכל דיון </w:t>
      </w:r>
      <w:bookmarkStart w:id="2540" w:name="_ETM_Q1_7699587"/>
      <w:bookmarkEnd w:id="2540"/>
      <w:r>
        <w:rPr>
          <w:rFonts w:hint="cs"/>
          <w:rtl/>
          <w:lang w:eastAsia="he-IL"/>
        </w:rPr>
        <w:t>בתקנות קורונה כל הסוגיות תיפתחנה</w:t>
      </w:r>
      <w:r w:rsidR="004F53EC">
        <w:rPr>
          <w:rFonts w:hint="cs"/>
          <w:rtl/>
          <w:lang w:eastAsia="he-IL"/>
        </w:rPr>
        <w:t xml:space="preserve"> בכל דיון. הרי כל דיון </w:t>
      </w:r>
      <w:bookmarkStart w:id="2541" w:name="_ETM_Q1_7706546"/>
      <w:bookmarkEnd w:id="2541"/>
      <w:r w:rsidR="004F53EC">
        <w:rPr>
          <w:rFonts w:hint="cs"/>
          <w:rtl/>
          <w:lang w:eastAsia="he-IL"/>
        </w:rPr>
        <w:t>בתקנות יכול להיות המלצה גם לדיון אקדמי מחקרי ורפואי ואז הוועדה הזאת תהפוך מוועדת חוקה חוק ומשפט</w:t>
      </w:r>
      <w:r w:rsidR="00E6118D">
        <w:rPr>
          <w:rFonts w:hint="cs"/>
          <w:rtl/>
          <w:lang w:eastAsia="he-IL"/>
        </w:rPr>
        <w:t xml:space="preserve"> </w:t>
      </w:r>
      <w:r w:rsidR="004F53EC">
        <w:rPr>
          <w:rFonts w:hint="cs"/>
          <w:rtl/>
          <w:lang w:eastAsia="he-IL"/>
        </w:rPr>
        <w:t>להיות ר</w:t>
      </w:r>
      <w:bookmarkStart w:id="2542" w:name="_ETM_Q1_7714773"/>
      <w:bookmarkEnd w:id="2542"/>
      <w:r w:rsidR="004F53EC">
        <w:rPr>
          <w:rFonts w:hint="cs"/>
          <w:rtl/>
          <w:lang w:eastAsia="he-IL"/>
        </w:rPr>
        <w:t>ק ועדת קורונה. לכן מטבע הדברים ישנם דיונים בהם</w:t>
      </w:r>
      <w:bookmarkStart w:id="2543" w:name="_ETM_Q1_7720630"/>
      <w:bookmarkEnd w:id="2543"/>
      <w:r w:rsidR="004F53EC">
        <w:rPr>
          <w:rFonts w:hint="cs"/>
          <w:rtl/>
          <w:lang w:eastAsia="he-IL"/>
        </w:rPr>
        <w:t xml:space="preserve"> אנחנו עוסקים יותר במדיניות. קיימנו דיון כזה בהשתתפות הפרוייקטור, </w:t>
      </w:r>
      <w:bookmarkStart w:id="2544" w:name="_ETM_Q1_7727247"/>
      <w:bookmarkEnd w:id="2544"/>
      <w:r w:rsidR="004F53EC">
        <w:rPr>
          <w:rFonts w:hint="cs"/>
          <w:rtl/>
          <w:lang w:eastAsia="he-IL"/>
        </w:rPr>
        <w:t xml:space="preserve">מנכ"ל משרד הבריאות, נציגי בריאות הציבור, רק לפני שבועיים </w:t>
      </w:r>
      <w:bookmarkStart w:id="2545" w:name="_ETM_Q1_7733874"/>
      <w:bookmarkEnd w:id="2545"/>
      <w:r w:rsidR="004F53EC">
        <w:rPr>
          <w:rFonts w:hint="cs"/>
          <w:rtl/>
          <w:lang w:eastAsia="he-IL"/>
        </w:rPr>
        <w:t xml:space="preserve">ושמענו את עמדות הדרגים המקצועיים של מערכת הבריאות אבל שמענו גם דעות אחרות. </w:t>
      </w:r>
    </w:p>
    <w:p w:rsidR="004F53EC" w:rsidRDefault="004F53EC" w:rsidP="0073443D">
      <w:pPr>
        <w:rPr>
          <w:rtl/>
          <w:lang w:eastAsia="he-IL"/>
        </w:rPr>
      </w:pPr>
    </w:p>
    <w:p w:rsidR="0073443D" w:rsidRDefault="004F53EC" w:rsidP="0073443D">
      <w:pPr>
        <w:rPr>
          <w:rtl/>
          <w:lang w:eastAsia="he-IL"/>
        </w:rPr>
      </w:pPr>
      <w:bookmarkStart w:id="2546" w:name="_ETM_Q1_7753530"/>
      <w:bookmarkStart w:id="2547" w:name="_ETM_Q1_7753582"/>
      <w:bookmarkEnd w:id="2546"/>
      <w:bookmarkEnd w:id="2547"/>
      <w:r>
        <w:rPr>
          <w:rFonts w:hint="cs"/>
          <w:rtl/>
          <w:lang w:eastAsia="he-IL"/>
        </w:rPr>
        <w:t>ביום ראשון הקרוב</w:t>
      </w:r>
      <w:bookmarkStart w:id="2548" w:name="_ETM_Q1_7742982"/>
      <w:bookmarkEnd w:id="2548"/>
      <w:r>
        <w:rPr>
          <w:rFonts w:hint="cs"/>
          <w:rtl/>
          <w:lang w:eastAsia="he-IL"/>
        </w:rPr>
        <w:t xml:space="preserve">, במציאות אחרת מבחינת מדיניות הממשלה, ב-3 באוקטובר, נכנסת מדיניות חדשה לגבי הגדרת מחלימים ומחוסנים. ביום שני אנחנו אמורים לדון בתקנות התו הירוק הרגילות, אלה של </w:t>
      </w:r>
      <w:bookmarkStart w:id="2549" w:name="_ETM_Q1_7755684"/>
      <w:bookmarkEnd w:id="2549"/>
      <w:r>
        <w:rPr>
          <w:rFonts w:hint="cs"/>
          <w:rtl/>
          <w:lang w:eastAsia="he-IL"/>
        </w:rPr>
        <w:t>הפנאי, שכבר תהיינה תחת המדיניות החדשה. לכן, מטבע הדברים, כפי</w:t>
      </w:r>
      <w:bookmarkStart w:id="2550" w:name="_ETM_Q1_7759936"/>
      <w:bookmarkEnd w:id="2550"/>
      <w:r>
        <w:rPr>
          <w:rFonts w:hint="cs"/>
          <w:rtl/>
          <w:lang w:eastAsia="he-IL"/>
        </w:rPr>
        <w:t xml:space="preserve"> שציינה דוקטור אלרעי פרייס, וגם ביקשנו את זה</w:t>
      </w:r>
      <w:bookmarkStart w:id="2551" w:name="_ETM_Q1_7762908"/>
      <w:bookmarkEnd w:id="2551"/>
      <w:r>
        <w:rPr>
          <w:rFonts w:hint="cs"/>
          <w:rtl/>
          <w:lang w:eastAsia="he-IL"/>
        </w:rPr>
        <w:t xml:space="preserve"> בכתב, זה יהיה מועד לדיון ולהבין מה הבסיס המחקרי המדעי </w:t>
      </w:r>
      <w:bookmarkStart w:id="2552" w:name="_ETM_Q1_7771428"/>
      <w:bookmarkEnd w:id="2552"/>
      <w:r>
        <w:rPr>
          <w:rFonts w:hint="cs"/>
          <w:rtl/>
          <w:lang w:eastAsia="he-IL"/>
        </w:rPr>
        <w:t xml:space="preserve">של המדיניות החדשה. אז גם בהחלט יישמעו </w:t>
      </w:r>
      <w:r w:rsidR="002151EC">
        <w:rPr>
          <w:rFonts w:hint="cs"/>
          <w:rtl/>
          <w:lang w:eastAsia="he-IL"/>
        </w:rPr>
        <w:t xml:space="preserve">הדעות </w:t>
      </w:r>
      <w:r>
        <w:rPr>
          <w:rFonts w:hint="cs"/>
          <w:rtl/>
          <w:lang w:eastAsia="he-IL"/>
        </w:rPr>
        <w:t>בדיון</w:t>
      </w:r>
      <w:r w:rsidR="002151EC">
        <w:rPr>
          <w:rFonts w:hint="cs"/>
          <w:rtl/>
          <w:lang w:eastAsia="he-IL"/>
        </w:rPr>
        <w:t xml:space="preserve">. </w:t>
      </w:r>
      <w:r>
        <w:rPr>
          <w:rFonts w:hint="cs"/>
          <w:rtl/>
          <w:lang w:eastAsia="he-IL"/>
        </w:rPr>
        <w:t xml:space="preserve">זה </w:t>
      </w:r>
      <w:bookmarkStart w:id="2553" w:name="_ETM_Q1_7775535"/>
      <w:bookmarkEnd w:id="2553"/>
      <w:r>
        <w:rPr>
          <w:rFonts w:hint="cs"/>
          <w:rtl/>
          <w:lang w:eastAsia="he-IL"/>
        </w:rPr>
        <w:t xml:space="preserve">התפקיד שלנו. מי שלא מבין את זה, והיו אנשים ברשתות החברתיות שקצת טעו בהבנת חלק מדיוני הוועדה, ואני מזמין אותם לקרוא את פסיקת בית המשפט </w:t>
      </w:r>
      <w:bookmarkStart w:id="2554" w:name="_ETM_Q1_7786194"/>
      <w:bookmarkEnd w:id="2554"/>
      <w:r>
        <w:rPr>
          <w:rFonts w:hint="cs"/>
          <w:rtl/>
          <w:lang w:eastAsia="he-IL"/>
        </w:rPr>
        <w:t>העליון שדחתה את העתירות נגד התו הירוק</w:t>
      </w:r>
      <w:r w:rsidR="00E6118D">
        <w:rPr>
          <w:rFonts w:hint="cs"/>
          <w:rtl/>
          <w:lang w:eastAsia="he-IL"/>
        </w:rPr>
        <w:t xml:space="preserve"> </w:t>
      </w:r>
      <w:r>
        <w:rPr>
          <w:rFonts w:hint="cs"/>
          <w:rtl/>
          <w:lang w:eastAsia="he-IL"/>
        </w:rPr>
        <w:t xml:space="preserve">אבל </w:t>
      </w:r>
      <w:bookmarkStart w:id="2555" w:name="_ETM_Q1_7788588"/>
      <w:bookmarkEnd w:id="2555"/>
      <w:r>
        <w:rPr>
          <w:rFonts w:hint="cs"/>
          <w:rtl/>
          <w:lang w:eastAsia="he-IL"/>
        </w:rPr>
        <w:t>קבעה שהדיון חייב להתקיים</w:t>
      </w:r>
      <w:r w:rsidR="002151EC">
        <w:rPr>
          <w:rFonts w:hint="cs"/>
          <w:rtl/>
          <w:lang w:eastAsia="he-IL"/>
        </w:rPr>
        <w:t xml:space="preserve"> בוועדת החוקה, דיון ש</w:t>
      </w:r>
      <w:bookmarkStart w:id="2556" w:name="_ETM_Q1_7792605"/>
      <w:bookmarkEnd w:id="2556"/>
      <w:r w:rsidR="002151EC">
        <w:rPr>
          <w:rFonts w:hint="cs"/>
          <w:rtl/>
          <w:lang w:eastAsia="he-IL"/>
        </w:rPr>
        <w:t xml:space="preserve">נשמעות בו דעות לכאן ולכאן, מחקרים שתומכים בעמדת </w:t>
      </w:r>
      <w:bookmarkStart w:id="2557" w:name="_ETM_Q1_7795606"/>
      <w:bookmarkEnd w:id="2557"/>
      <w:r w:rsidR="002151EC">
        <w:rPr>
          <w:rFonts w:hint="cs"/>
          <w:rtl/>
          <w:lang w:eastAsia="he-IL"/>
        </w:rPr>
        <w:t xml:space="preserve">משרד הבריאות וגם עמדות אחרות. בוודאי </w:t>
      </w:r>
      <w:bookmarkStart w:id="2558" w:name="_ETM_Q1_7798142"/>
      <w:bookmarkEnd w:id="2558"/>
      <w:r w:rsidR="002151EC">
        <w:rPr>
          <w:rFonts w:hint="cs"/>
          <w:rtl/>
          <w:lang w:eastAsia="he-IL"/>
        </w:rPr>
        <w:t xml:space="preserve">בכירי משרד הבריאות </w:t>
      </w:r>
      <w:bookmarkStart w:id="2559" w:name="_ETM_Q1_7799148"/>
      <w:bookmarkEnd w:id="2559"/>
      <w:r w:rsidR="002151EC">
        <w:rPr>
          <w:rFonts w:hint="cs"/>
          <w:rtl/>
          <w:lang w:eastAsia="he-IL"/>
        </w:rPr>
        <w:t>כאנשי מדע ורפואה לא מתנגדים לדיון כל עוד זה דיון מכובד וראוי, גם בעמדות שחולקות עליהם.</w:t>
      </w:r>
    </w:p>
    <w:p w:rsidR="002151EC" w:rsidRDefault="002151EC" w:rsidP="0073443D">
      <w:pPr>
        <w:rPr>
          <w:rtl/>
          <w:lang w:eastAsia="he-IL"/>
        </w:rPr>
      </w:pPr>
      <w:bookmarkStart w:id="2560" w:name="_ETM_Q1_7806620"/>
      <w:bookmarkStart w:id="2561" w:name="_ETM_Q1_7806682"/>
      <w:bookmarkEnd w:id="2560"/>
      <w:bookmarkEnd w:id="2561"/>
    </w:p>
    <w:p w:rsidR="002151EC" w:rsidRDefault="002151EC" w:rsidP="002151EC">
      <w:pPr>
        <w:rPr>
          <w:rtl/>
          <w:lang w:eastAsia="he-IL"/>
        </w:rPr>
      </w:pPr>
      <w:bookmarkStart w:id="2562" w:name="_ETM_Q1_7806732"/>
      <w:bookmarkStart w:id="2563" w:name="_ETM_Q1_7806785"/>
      <w:bookmarkEnd w:id="2562"/>
      <w:bookmarkEnd w:id="2563"/>
      <w:r>
        <w:rPr>
          <w:rFonts w:hint="cs"/>
          <w:rtl/>
          <w:lang w:eastAsia="he-IL"/>
        </w:rPr>
        <w:t>לכן אני אומר ש</w:t>
      </w:r>
      <w:bookmarkStart w:id="2564" w:name="_ETM_Q1_7809750"/>
      <w:bookmarkEnd w:id="2564"/>
      <w:r>
        <w:rPr>
          <w:rFonts w:hint="cs"/>
          <w:rtl/>
          <w:lang w:eastAsia="he-IL"/>
        </w:rPr>
        <w:t>וב לשותפים לדיון שנמצאים ב-זום.</w:t>
      </w:r>
      <w:r w:rsidR="00E6118D">
        <w:rPr>
          <w:rFonts w:hint="cs"/>
          <w:rtl/>
          <w:lang w:eastAsia="he-IL"/>
        </w:rPr>
        <w:t xml:space="preserve"> </w:t>
      </w:r>
      <w:r>
        <w:rPr>
          <w:rFonts w:hint="cs"/>
          <w:rtl/>
          <w:lang w:eastAsia="he-IL"/>
        </w:rPr>
        <w:t xml:space="preserve">אנחנו היום </w:t>
      </w:r>
      <w:bookmarkStart w:id="2565" w:name="_ETM_Q1_7812240"/>
      <w:bookmarkEnd w:id="2565"/>
      <w:r>
        <w:rPr>
          <w:rFonts w:hint="cs"/>
          <w:rtl/>
          <w:lang w:eastAsia="he-IL"/>
        </w:rPr>
        <w:t xml:space="preserve">מתמקדים בסוגיה משמעותית של שוק העבודה הישראלי. תכף שמע את </w:t>
      </w:r>
      <w:bookmarkStart w:id="2566" w:name="_ETM_Q1_7816920"/>
      <w:bookmarkEnd w:id="2566"/>
      <w:r>
        <w:rPr>
          <w:rFonts w:hint="cs"/>
          <w:rtl/>
          <w:lang w:eastAsia="he-IL"/>
        </w:rPr>
        <w:t xml:space="preserve">העמדה של ההסתדרות וכולי. יתקיים בשבוע הבא, עם השינוי במדיניות הממשלה, סביב הבסיס האפידמיולוגי, דיון מחקרי- </w:t>
      </w:r>
      <w:bookmarkStart w:id="2567" w:name="_ETM_Q1_7826032"/>
      <w:bookmarkEnd w:id="2567"/>
      <w:r>
        <w:rPr>
          <w:rFonts w:hint="cs"/>
          <w:rtl/>
          <w:lang w:eastAsia="he-IL"/>
        </w:rPr>
        <w:t>מדעי ל אותה מדיניות חדשה.</w:t>
      </w:r>
    </w:p>
    <w:p w:rsidR="0073443D" w:rsidRDefault="0073443D" w:rsidP="0073443D">
      <w:pPr>
        <w:rPr>
          <w:rtl/>
          <w:lang w:eastAsia="he-IL"/>
        </w:rPr>
      </w:pPr>
      <w:bookmarkStart w:id="2568" w:name="_ETM_Q1_7830242"/>
      <w:bookmarkStart w:id="2569" w:name="_ETM_Q1_7830305"/>
      <w:bookmarkStart w:id="2570" w:name="_ETM_Q1_7612371"/>
      <w:bookmarkStart w:id="2571" w:name="_ETM_Q1_7612426"/>
      <w:bookmarkStart w:id="2572" w:name="_ETM_Q1_7613330"/>
      <w:bookmarkEnd w:id="2568"/>
      <w:bookmarkEnd w:id="2569"/>
      <w:bookmarkEnd w:id="2570"/>
      <w:bookmarkEnd w:id="2571"/>
      <w:bookmarkEnd w:id="2572"/>
    </w:p>
    <w:p w:rsidR="0073443D" w:rsidRDefault="0073443D" w:rsidP="0073443D">
      <w:pPr>
        <w:pStyle w:val="a4"/>
        <w:keepNext/>
        <w:rPr>
          <w:rtl/>
        </w:rPr>
      </w:pPr>
      <w:bookmarkStart w:id="2573" w:name="ET_speaker_6166_185"/>
      <w:r w:rsidRPr="0073443D">
        <w:rPr>
          <w:rStyle w:val="TagStyle"/>
          <w:rtl/>
        </w:rPr>
        <w:t xml:space="preserve"> &lt;&lt; דובר &gt;&gt; </w:t>
      </w:r>
      <w:r>
        <w:rPr>
          <w:rtl/>
        </w:rPr>
        <w:t>אורי מקלב (יהדות התורה):</w:t>
      </w:r>
      <w:r w:rsidRPr="0073443D">
        <w:rPr>
          <w:rStyle w:val="TagStyle"/>
          <w:rtl/>
        </w:rPr>
        <w:t xml:space="preserve"> &lt;&lt; דובר &gt;&gt;</w:t>
      </w:r>
      <w:r w:rsidR="0034522D">
        <w:rPr>
          <w:rtl/>
        </w:rPr>
        <w:t xml:space="preserve"> </w:t>
      </w:r>
      <w:bookmarkEnd w:id="2573"/>
    </w:p>
    <w:p w:rsidR="0073443D" w:rsidRDefault="0073443D" w:rsidP="0073443D">
      <w:pPr>
        <w:pStyle w:val="KeepWithNext"/>
        <w:rPr>
          <w:rtl/>
          <w:lang w:eastAsia="he-IL"/>
        </w:rPr>
      </w:pPr>
    </w:p>
    <w:p w:rsidR="002151EC" w:rsidRDefault="002151EC" w:rsidP="002151EC">
      <w:pPr>
        <w:rPr>
          <w:rtl/>
          <w:lang w:eastAsia="he-IL"/>
        </w:rPr>
      </w:pPr>
      <w:r>
        <w:rPr>
          <w:rFonts w:hint="cs"/>
          <w:rtl/>
          <w:lang w:eastAsia="he-IL"/>
        </w:rPr>
        <w:t>כל מה שאתה עושה כאן בוועדה, זה לגיטימי. מה שעשה ראש הממשלה באו"ם,</w:t>
      </w:r>
      <w:r w:rsidR="00E6118D">
        <w:rPr>
          <w:rFonts w:hint="cs"/>
          <w:rtl/>
          <w:lang w:eastAsia="he-IL"/>
        </w:rPr>
        <w:t xml:space="preserve"> </w:t>
      </w:r>
      <w:r>
        <w:rPr>
          <w:rFonts w:hint="cs"/>
          <w:rtl/>
          <w:lang w:eastAsia="he-IL"/>
        </w:rPr>
        <w:t>זה לא לגיטימי.</w:t>
      </w:r>
    </w:p>
    <w:p w:rsidR="002151EC" w:rsidRDefault="002151EC" w:rsidP="002151EC">
      <w:pPr>
        <w:rPr>
          <w:rtl/>
          <w:lang w:eastAsia="he-IL"/>
        </w:rPr>
      </w:pPr>
      <w:bookmarkStart w:id="2574" w:name="_ETM_Q1_7837452"/>
      <w:bookmarkStart w:id="2575" w:name="_ETM_Q1_7837513"/>
      <w:bookmarkEnd w:id="2574"/>
      <w:bookmarkEnd w:id="2575"/>
    </w:p>
    <w:p w:rsidR="002151EC" w:rsidRDefault="002151EC" w:rsidP="002151EC">
      <w:pPr>
        <w:pStyle w:val="af6"/>
        <w:keepNext/>
        <w:rPr>
          <w:rtl/>
        </w:rPr>
      </w:pPr>
      <w:bookmarkStart w:id="2576" w:name="ET_yor_6156_186"/>
      <w:r w:rsidRPr="002151EC">
        <w:rPr>
          <w:rStyle w:val="TagStyle"/>
          <w:rtl/>
        </w:rPr>
        <w:t xml:space="preserve"> &lt;&lt; יור &gt;&gt; </w:t>
      </w:r>
      <w:r>
        <w:rPr>
          <w:rtl/>
        </w:rPr>
        <w:t>היו"ר גלעד קריב:</w:t>
      </w:r>
      <w:r w:rsidRPr="002151EC">
        <w:rPr>
          <w:rStyle w:val="TagStyle"/>
          <w:rtl/>
        </w:rPr>
        <w:t xml:space="preserve"> &lt;&lt; יור &gt;&gt;</w:t>
      </w:r>
      <w:r w:rsidR="0034522D">
        <w:rPr>
          <w:rtl/>
        </w:rPr>
        <w:t xml:space="preserve"> </w:t>
      </w:r>
      <w:bookmarkEnd w:id="2576"/>
    </w:p>
    <w:p w:rsidR="002151EC" w:rsidRDefault="002151EC" w:rsidP="002151EC">
      <w:pPr>
        <w:pStyle w:val="KeepWithNext"/>
        <w:rPr>
          <w:rtl/>
          <w:lang w:eastAsia="he-IL"/>
        </w:rPr>
      </w:pPr>
    </w:p>
    <w:p w:rsidR="002151EC" w:rsidRDefault="002151EC" w:rsidP="002151EC">
      <w:pPr>
        <w:rPr>
          <w:rtl/>
          <w:lang w:eastAsia="he-IL"/>
        </w:rPr>
      </w:pPr>
      <w:r>
        <w:rPr>
          <w:rFonts w:hint="cs"/>
          <w:rtl/>
          <w:lang w:eastAsia="he-IL"/>
        </w:rPr>
        <w:t xml:space="preserve">אני רוצה לומר משהו </w:t>
      </w:r>
      <w:bookmarkStart w:id="2577" w:name="_ETM_Q1_7841251"/>
      <w:bookmarkEnd w:id="2577"/>
      <w:r>
        <w:rPr>
          <w:rFonts w:hint="cs"/>
          <w:rtl/>
          <w:lang w:eastAsia="he-IL"/>
        </w:rPr>
        <w:t xml:space="preserve">בנוכחות דוקטור אלרעי פרייס ואמרתי את הדברים גם הבוקר </w:t>
      </w:r>
      <w:bookmarkStart w:id="2578" w:name="_ETM_Q1_7846318"/>
      <w:bookmarkEnd w:id="2578"/>
      <w:r>
        <w:rPr>
          <w:rFonts w:hint="cs"/>
          <w:rtl/>
          <w:lang w:eastAsia="he-IL"/>
        </w:rPr>
        <w:t xml:space="preserve">ברדיו. אני חוזר על מה שנאמר כאן בוועדה עשרות פעמים. </w:t>
      </w:r>
      <w:bookmarkStart w:id="2579" w:name="_ETM_Q1_7850168"/>
      <w:bookmarkEnd w:id="2579"/>
      <w:r>
        <w:rPr>
          <w:rFonts w:hint="cs"/>
          <w:rtl/>
          <w:lang w:eastAsia="he-IL"/>
        </w:rPr>
        <w:t xml:space="preserve">יש בנו גם את הכרת הטוב וגם </w:t>
      </w:r>
      <w:bookmarkStart w:id="2580" w:name="_ETM_Q1_7854568"/>
      <w:bookmarkEnd w:id="2580"/>
      <w:r>
        <w:rPr>
          <w:rFonts w:hint="cs"/>
          <w:rtl/>
          <w:lang w:eastAsia="he-IL"/>
        </w:rPr>
        <w:t xml:space="preserve">את הוקרת התודה לראשי מערכת הבריאות ומשרד הבריאות. אנחנו יודעים </w:t>
      </w:r>
      <w:bookmarkStart w:id="2581" w:name="_ETM_Q1_7859722"/>
      <w:bookmarkEnd w:id="2581"/>
      <w:r>
        <w:rPr>
          <w:rFonts w:hint="cs"/>
          <w:rtl/>
          <w:lang w:eastAsia="he-IL"/>
        </w:rPr>
        <w:t xml:space="preserve">עד כמה אין להם יום ואין להם </w:t>
      </w:r>
      <w:bookmarkStart w:id="2582" w:name="_ETM_Q1_7861295"/>
      <w:bookmarkEnd w:id="2582"/>
      <w:r>
        <w:rPr>
          <w:rFonts w:hint="cs"/>
          <w:rtl/>
          <w:lang w:eastAsia="he-IL"/>
        </w:rPr>
        <w:t>לילה. בדיני פיקוח נפש ג</w:t>
      </w:r>
      <w:bookmarkStart w:id="2583" w:name="_ETM_Q1_7861795"/>
      <w:bookmarkEnd w:id="2583"/>
      <w:r>
        <w:rPr>
          <w:rFonts w:hint="cs"/>
          <w:rtl/>
          <w:lang w:eastAsia="he-IL"/>
        </w:rPr>
        <w:t xml:space="preserve">ם מותר לומר שאין להם שבת </w:t>
      </w:r>
      <w:bookmarkStart w:id="2584" w:name="_ETM_Q1_7865803"/>
      <w:bookmarkEnd w:id="2584"/>
      <w:r>
        <w:rPr>
          <w:rFonts w:hint="cs"/>
          <w:rtl/>
          <w:lang w:eastAsia="he-IL"/>
        </w:rPr>
        <w:t xml:space="preserve">וחג. הם באמת עוסקים במסירות גדולה ובמקצועיות רבה. אני </w:t>
      </w:r>
      <w:bookmarkStart w:id="2585" w:name="_ETM_Q1_7873687"/>
      <w:bookmarkEnd w:id="2585"/>
      <w:r>
        <w:rPr>
          <w:rFonts w:hint="cs"/>
          <w:rtl/>
          <w:lang w:eastAsia="he-IL"/>
        </w:rPr>
        <w:t xml:space="preserve">חושב שכולנו חייבים להקפיד על שיח מכבד אבל גם כולנו </w:t>
      </w:r>
      <w:bookmarkStart w:id="2586" w:name="_ETM_Q1_7875794"/>
      <w:bookmarkEnd w:id="2586"/>
      <w:r>
        <w:rPr>
          <w:rFonts w:hint="cs"/>
          <w:rtl/>
          <w:lang w:eastAsia="he-IL"/>
        </w:rPr>
        <w:t xml:space="preserve">באותה מידה צריכים לקחת איזושהי החלטה שהיא לא תמיד קלה, </w:t>
      </w:r>
      <w:bookmarkStart w:id="2587" w:name="_ETM_Q1_7884112"/>
      <w:bookmarkEnd w:id="2587"/>
      <w:r>
        <w:rPr>
          <w:rFonts w:hint="cs"/>
          <w:rtl/>
          <w:lang w:eastAsia="he-IL"/>
        </w:rPr>
        <w:t xml:space="preserve">שחשוב לנו לשמור גם על דיון פתוח שבו למומחים </w:t>
      </w:r>
      <w:bookmarkStart w:id="2588" w:name="_ETM_Q1_7887748"/>
      <w:bookmarkEnd w:id="2588"/>
      <w:r>
        <w:rPr>
          <w:rFonts w:hint="cs"/>
          <w:rtl/>
          <w:lang w:eastAsia="he-IL"/>
        </w:rPr>
        <w:t xml:space="preserve">ולבכירים בשירות הציבורי מותר גם לומר שלדעתנו הממשלה הייתה </w:t>
      </w:r>
      <w:bookmarkStart w:id="2589" w:name="_ETM_Q1_7892737"/>
      <w:bookmarkEnd w:id="2589"/>
      <w:r>
        <w:rPr>
          <w:rFonts w:hint="cs"/>
          <w:rtl/>
          <w:lang w:eastAsia="he-IL"/>
        </w:rPr>
        <w:t>צריכה לנהוג אחרת.</w:t>
      </w:r>
    </w:p>
    <w:p w:rsidR="002151EC" w:rsidRDefault="002151EC" w:rsidP="002151EC">
      <w:pPr>
        <w:rPr>
          <w:rtl/>
          <w:lang w:eastAsia="he-IL"/>
        </w:rPr>
      </w:pPr>
    </w:p>
    <w:p w:rsidR="002151EC" w:rsidRDefault="002151EC" w:rsidP="002151EC">
      <w:pPr>
        <w:pStyle w:val="a4"/>
        <w:keepNext/>
        <w:rPr>
          <w:rtl/>
        </w:rPr>
      </w:pPr>
      <w:bookmarkStart w:id="2590" w:name="ET_speaker_6166_187"/>
      <w:r w:rsidRPr="002151EC">
        <w:rPr>
          <w:rStyle w:val="TagStyle"/>
          <w:rtl/>
        </w:rPr>
        <w:t xml:space="preserve"> &lt;&lt; דובר &gt;&gt; </w:t>
      </w:r>
      <w:r>
        <w:rPr>
          <w:rtl/>
        </w:rPr>
        <w:t>אורי מקלב (יהדות התורה):</w:t>
      </w:r>
      <w:r w:rsidRPr="002151EC">
        <w:rPr>
          <w:rStyle w:val="TagStyle"/>
          <w:rtl/>
        </w:rPr>
        <w:t xml:space="preserve"> &lt;&lt; דובר &gt;&gt;</w:t>
      </w:r>
      <w:r w:rsidR="0034522D">
        <w:rPr>
          <w:rtl/>
        </w:rPr>
        <w:t xml:space="preserve"> </w:t>
      </w:r>
      <w:bookmarkEnd w:id="2590"/>
    </w:p>
    <w:p w:rsidR="002151EC" w:rsidRDefault="002151EC" w:rsidP="002151EC">
      <w:pPr>
        <w:pStyle w:val="KeepWithNext"/>
        <w:rPr>
          <w:rtl/>
          <w:lang w:eastAsia="he-IL"/>
        </w:rPr>
      </w:pPr>
    </w:p>
    <w:p w:rsidR="002151EC" w:rsidRDefault="002151EC" w:rsidP="002151EC">
      <w:pPr>
        <w:rPr>
          <w:rtl/>
          <w:lang w:eastAsia="he-IL"/>
        </w:rPr>
      </w:pPr>
      <w:r>
        <w:rPr>
          <w:rFonts w:hint="cs"/>
          <w:rtl/>
          <w:lang w:eastAsia="he-IL"/>
        </w:rPr>
        <w:t>חובה.</w:t>
      </w:r>
    </w:p>
    <w:p w:rsidR="002151EC" w:rsidRDefault="002151EC" w:rsidP="002151EC">
      <w:pPr>
        <w:rPr>
          <w:rtl/>
          <w:lang w:eastAsia="he-IL"/>
        </w:rPr>
      </w:pPr>
      <w:bookmarkStart w:id="2591" w:name="_ETM_Q1_7891794"/>
      <w:bookmarkStart w:id="2592" w:name="_ETM_Q1_7891843"/>
      <w:bookmarkStart w:id="2593" w:name="_ETM_Q1_7893194"/>
      <w:bookmarkEnd w:id="2591"/>
      <w:bookmarkEnd w:id="2592"/>
      <w:bookmarkEnd w:id="2593"/>
    </w:p>
    <w:p w:rsidR="002151EC" w:rsidRDefault="002151EC" w:rsidP="002151EC">
      <w:pPr>
        <w:pStyle w:val="af6"/>
        <w:keepNext/>
        <w:rPr>
          <w:rtl/>
        </w:rPr>
      </w:pPr>
      <w:bookmarkStart w:id="2594" w:name="ET_yor_6156_188"/>
      <w:r w:rsidRPr="002151EC">
        <w:rPr>
          <w:rStyle w:val="TagStyle"/>
          <w:rtl/>
        </w:rPr>
        <w:t xml:space="preserve"> &lt;&lt; יור &gt;&gt; </w:t>
      </w:r>
      <w:r>
        <w:rPr>
          <w:rtl/>
        </w:rPr>
        <w:t>היו"ר גלעד קריב:</w:t>
      </w:r>
      <w:r w:rsidRPr="002151EC">
        <w:rPr>
          <w:rStyle w:val="TagStyle"/>
          <w:rtl/>
        </w:rPr>
        <w:t xml:space="preserve"> &lt;&lt; יור &gt;&gt;</w:t>
      </w:r>
      <w:r w:rsidR="0034522D">
        <w:rPr>
          <w:rtl/>
        </w:rPr>
        <w:t xml:space="preserve"> </w:t>
      </w:r>
      <w:bookmarkEnd w:id="2594"/>
    </w:p>
    <w:p w:rsidR="002151EC" w:rsidRDefault="002151EC" w:rsidP="002151EC">
      <w:pPr>
        <w:pStyle w:val="KeepWithNext"/>
        <w:rPr>
          <w:rtl/>
          <w:lang w:eastAsia="he-IL"/>
        </w:rPr>
      </w:pPr>
    </w:p>
    <w:p w:rsidR="002151EC" w:rsidRDefault="002151EC" w:rsidP="002151EC">
      <w:pPr>
        <w:rPr>
          <w:rtl/>
          <w:lang w:eastAsia="he-IL"/>
        </w:rPr>
      </w:pPr>
      <w:bookmarkStart w:id="2595" w:name="_ETM_Q1_7893468"/>
      <w:bookmarkStart w:id="2596" w:name="_ETM_Q1_7893489"/>
      <w:bookmarkEnd w:id="2595"/>
      <w:bookmarkEnd w:id="2596"/>
      <w:r>
        <w:rPr>
          <w:rFonts w:hint="cs"/>
          <w:rtl/>
          <w:lang w:eastAsia="he-IL"/>
        </w:rPr>
        <w:t>ואז כל עוד זה בשפה ראויה ובתזמ</w:t>
      </w:r>
      <w:bookmarkStart w:id="2597" w:name="_ETM_Q1_7896753"/>
      <w:bookmarkEnd w:id="2597"/>
      <w:r>
        <w:rPr>
          <w:rFonts w:hint="cs"/>
          <w:rtl/>
          <w:lang w:eastAsia="he-IL"/>
        </w:rPr>
        <w:t xml:space="preserve">ון הנכון, גם לפוליטיקאים מותר להעלות קושיות ולבוא ולומר שהתחושה </w:t>
      </w:r>
      <w:bookmarkStart w:id="2598" w:name="_ETM_Q1_7901630"/>
      <w:bookmarkEnd w:id="2598"/>
      <w:r>
        <w:rPr>
          <w:rFonts w:hint="cs"/>
          <w:rtl/>
          <w:lang w:eastAsia="he-IL"/>
        </w:rPr>
        <w:t xml:space="preserve">שלי היא שכאן לא קיבלתי את התשובות המתאימות. אני חושב </w:t>
      </w:r>
      <w:bookmarkStart w:id="2599" w:name="_ETM_Q1_7903900"/>
      <w:bookmarkEnd w:id="2599"/>
      <w:r>
        <w:rPr>
          <w:rFonts w:hint="cs"/>
          <w:rtl/>
          <w:lang w:eastAsia="he-IL"/>
        </w:rPr>
        <w:t xml:space="preserve">שאנחנו צריכים להסתכל בראייה כוללת. אני חושב שממשלת ישראל </w:t>
      </w:r>
      <w:bookmarkStart w:id="2600" w:name="_ETM_Q1_7909966"/>
      <w:bookmarkEnd w:id="2600"/>
      <w:r>
        <w:rPr>
          <w:rFonts w:hint="cs"/>
          <w:rtl/>
          <w:lang w:eastAsia="he-IL"/>
        </w:rPr>
        <w:t>סומכת ידיה על כמעט כל המלצות הדרג המקצועי. א</w:t>
      </w:r>
      <w:bookmarkStart w:id="2601" w:name="_ETM_Q1_7916484"/>
      <w:bookmarkEnd w:id="2601"/>
      <w:r>
        <w:rPr>
          <w:rFonts w:hint="cs"/>
          <w:rtl/>
          <w:lang w:eastAsia="he-IL"/>
        </w:rPr>
        <w:t xml:space="preserve">ני חושב שהוועדה הזאת, למרות שהיא פתאום מקשה קושיות </w:t>
      </w:r>
      <w:bookmarkStart w:id="2602" w:name="_ETM_Q1_7918174"/>
      <w:bookmarkEnd w:id="2602"/>
      <w:r>
        <w:rPr>
          <w:rFonts w:hint="cs"/>
          <w:rtl/>
          <w:lang w:eastAsia="he-IL"/>
        </w:rPr>
        <w:t>ודורשת שינויי</w:t>
      </w:r>
      <w:bookmarkStart w:id="2603" w:name="_ETM_Q1_7920582"/>
      <w:bookmarkStart w:id="2604" w:name="_ETM_Q1_7920640"/>
      <w:bookmarkEnd w:id="2603"/>
      <w:bookmarkEnd w:id="2604"/>
      <w:r>
        <w:rPr>
          <w:rFonts w:hint="cs"/>
          <w:rtl/>
          <w:lang w:eastAsia="he-IL"/>
        </w:rPr>
        <w:t xml:space="preserve">ם, גם היא בסופו של דבר </w:t>
      </w:r>
      <w:bookmarkStart w:id="2605" w:name="_ETM_Q1_7922188"/>
      <w:bookmarkEnd w:id="2605"/>
      <w:r>
        <w:rPr>
          <w:rFonts w:hint="cs"/>
          <w:rtl/>
          <w:lang w:eastAsia="he-IL"/>
        </w:rPr>
        <w:t xml:space="preserve">סומכת את ידיה על המלצות דרגי המקצוע. </w:t>
      </w:r>
      <w:bookmarkStart w:id="2606" w:name="_ETM_Q1_7926844"/>
      <w:bookmarkEnd w:id="2606"/>
      <w:r>
        <w:rPr>
          <w:rFonts w:hint="cs"/>
          <w:rtl/>
          <w:lang w:eastAsia="he-IL"/>
        </w:rPr>
        <w:t xml:space="preserve">עדיף לנו להימצא בסיטואציה שיש גם שיח, כל עוד </w:t>
      </w:r>
      <w:bookmarkStart w:id="2607" w:name="_ETM_Q1_7930978"/>
      <w:bookmarkEnd w:id="2607"/>
      <w:r>
        <w:rPr>
          <w:rFonts w:hint="cs"/>
          <w:rtl/>
          <w:lang w:eastAsia="he-IL"/>
        </w:rPr>
        <w:t xml:space="preserve">הוא מכובד ומכבד אבל שיח שבו נשמעות דעות שונות. כולנו </w:t>
      </w:r>
      <w:bookmarkStart w:id="2608" w:name="_ETM_Q1_7936208"/>
      <w:bookmarkEnd w:id="2608"/>
      <w:r>
        <w:rPr>
          <w:rFonts w:hint="cs"/>
          <w:rtl/>
          <w:lang w:eastAsia="he-IL"/>
        </w:rPr>
        <w:t xml:space="preserve">מאוחדים </w:t>
      </w:r>
      <w:r>
        <w:rPr>
          <w:rtl/>
          <w:lang w:eastAsia="he-IL"/>
        </w:rPr>
        <w:t>–</w:t>
      </w:r>
      <w:r>
        <w:rPr>
          <w:rFonts w:hint="cs"/>
          <w:rtl/>
          <w:lang w:eastAsia="he-IL"/>
        </w:rPr>
        <w:t xml:space="preserve"> חבר הכנסת מקלב </w:t>
      </w:r>
      <w:r>
        <w:rPr>
          <w:rtl/>
          <w:lang w:eastAsia="he-IL"/>
        </w:rPr>
        <w:t>–</w:t>
      </w:r>
      <w:r>
        <w:rPr>
          <w:rFonts w:hint="cs"/>
          <w:rtl/>
          <w:lang w:eastAsia="he-IL"/>
        </w:rPr>
        <w:t xml:space="preserve"> בכבוד שאנחנו צריכים </w:t>
      </w:r>
      <w:bookmarkStart w:id="2609" w:name="_ETM_Q1_7940526"/>
      <w:bookmarkEnd w:id="2609"/>
      <w:r>
        <w:rPr>
          <w:rFonts w:hint="cs"/>
          <w:rtl/>
          <w:lang w:eastAsia="he-IL"/>
        </w:rPr>
        <w:t>להקרין</w:t>
      </w:r>
      <w:r w:rsidR="00E6118D">
        <w:rPr>
          <w:rFonts w:hint="cs"/>
          <w:rtl/>
          <w:lang w:eastAsia="he-IL"/>
        </w:rPr>
        <w:t xml:space="preserve"> </w:t>
      </w:r>
      <w:r>
        <w:rPr>
          <w:rFonts w:hint="cs"/>
          <w:rtl/>
          <w:lang w:eastAsia="he-IL"/>
        </w:rPr>
        <w:t>לעובדי ועובדות הציבור במדינת ישראל ובעת האחרונה במיוחד למערכת הבריאות.</w:t>
      </w:r>
    </w:p>
    <w:p w:rsidR="002151EC" w:rsidRDefault="002151EC" w:rsidP="002151EC">
      <w:pPr>
        <w:rPr>
          <w:rtl/>
          <w:lang w:eastAsia="he-IL"/>
        </w:rPr>
      </w:pPr>
      <w:bookmarkStart w:id="2610" w:name="_ETM_Q1_7945553"/>
      <w:bookmarkStart w:id="2611" w:name="_ETM_Q1_7945618"/>
      <w:bookmarkEnd w:id="2610"/>
      <w:bookmarkEnd w:id="2611"/>
    </w:p>
    <w:p w:rsidR="002151EC" w:rsidRDefault="002151EC" w:rsidP="002151EC">
      <w:pPr>
        <w:pStyle w:val="a4"/>
        <w:keepNext/>
        <w:rPr>
          <w:rtl/>
        </w:rPr>
      </w:pPr>
      <w:bookmarkStart w:id="2612" w:name="_ETM_Q1_7945665"/>
      <w:bookmarkStart w:id="2613" w:name="_ETM_Q1_7945725"/>
      <w:bookmarkStart w:id="2614" w:name="_ETM_Q1_7950199"/>
      <w:bookmarkStart w:id="2615" w:name="ET_speaker_6166_190"/>
      <w:bookmarkEnd w:id="2612"/>
      <w:bookmarkEnd w:id="2613"/>
      <w:bookmarkEnd w:id="2614"/>
      <w:r w:rsidRPr="002151EC">
        <w:rPr>
          <w:rStyle w:val="TagStyle"/>
          <w:rtl/>
        </w:rPr>
        <w:t xml:space="preserve"> &lt;&lt; דובר &gt;&gt; </w:t>
      </w:r>
      <w:r>
        <w:rPr>
          <w:rtl/>
        </w:rPr>
        <w:t>אורי מקלב (יהדות התורה):</w:t>
      </w:r>
      <w:r w:rsidRPr="002151EC">
        <w:rPr>
          <w:rStyle w:val="TagStyle"/>
          <w:rtl/>
        </w:rPr>
        <w:t xml:space="preserve"> &lt;&lt; דובר &gt;&gt;</w:t>
      </w:r>
      <w:r w:rsidR="0034522D">
        <w:rPr>
          <w:rtl/>
        </w:rPr>
        <w:t xml:space="preserve"> </w:t>
      </w:r>
      <w:bookmarkEnd w:id="2615"/>
    </w:p>
    <w:p w:rsidR="002151EC" w:rsidRDefault="002151EC" w:rsidP="002151EC">
      <w:pPr>
        <w:pStyle w:val="KeepWithNext"/>
        <w:rPr>
          <w:rtl/>
          <w:lang w:eastAsia="he-IL"/>
        </w:rPr>
      </w:pPr>
    </w:p>
    <w:p w:rsidR="002151EC" w:rsidRDefault="002151EC" w:rsidP="002151EC">
      <w:pPr>
        <w:rPr>
          <w:rtl/>
          <w:lang w:eastAsia="he-IL"/>
        </w:rPr>
      </w:pPr>
      <w:bookmarkStart w:id="2616" w:name="_ETM_Q1_7949590"/>
      <w:bookmarkStart w:id="2617" w:name="_ETM_Q1_7949650"/>
      <w:bookmarkEnd w:id="2616"/>
      <w:bookmarkEnd w:id="2617"/>
      <w:r>
        <w:rPr>
          <w:rFonts w:hint="cs"/>
          <w:rtl/>
          <w:lang w:eastAsia="he-IL"/>
        </w:rPr>
        <w:t>אני שמח שבזכותי הוועדה אמרה אמירה יותר חזקה.</w:t>
      </w:r>
    </w:p>
    <w:p w:rsidR="002151EC" w:rsidRDefault="002151EC" w:rsidP="002151EC">
      <w:pPr>
        <w:rPr>
          <w:rtl/>
          <w:lang w:eastAsia="he-IL"/>
        </w:rPr>
      </w:pPr>
      <w:bookmarkStart w:id="2618" w:name="_ETM_Q1_7952405"/>
      <w:bookmarkStart w:id="2619" w:name="_ETM_Q1_7952464"/>
      <w:bookmarkStart w:id="2620" w:name="_ETM_Q1_7953388"/>
      <w:bookmarkEnd w:id="2618"/>
      <w:bookmarkEnd w:id="2619"/>
      <w:bookmarkEnd w:id="2620"/>
    </w:p>
    <w:p w:rsidR="002151EC" w:rsidRDefault="002151EC" w:rsidP="002151EC">
      <w:pPr>
        <w:pStyle w:val="af6"/>
        <w:keepNext/>
        <w:rPr>
          <w:rtl/>
        </w:rPr>
      </w:pPr>
      <w:bookmarkStart w:id="2621" w:name="ET_yor_6156_191"/>
      <w:r w:rsidRPr="002151EC">
        <w:rPr>
          <w:rStyle w:val="TagStyle"/>
          <w:rtl/>
        </w:rPr>
        <w:t xml:space="preserve"> &lt;&lt; יור &gt;&gt; </w:t>
      </w:r>
      <w:r>
        <w:rPr>
          <w:rtl/>
        </w:rPr>
        <w:t>היו"ר גלעד קריב:</w:t>
      </w:r>
      <w:r w:rsidRPr="002151EC">
        <w:rPr>
          <w:rStyle w:val="TagStyle"/>
          <w:rtl/>
        </w:rPr>
        <w:t xml:space="preserve"> &lt;&lt; יור &gt;&gt;</w:t>
      </w:r>
      <w:r w:rsidR="0034522D">
        <w:rPr>
          <w:rtl/>
        </w:rPr>
        <w:t xml:space="preserve"> </w:t>
      </w:r>
      <w:bookmarkEnd w:id="2621"/>
    </w:p>
    <w:p w:rsidR="002151EC" w:rsidRDefault="002151EC" w:rsidP="002151EC">
      <w:pPr>
        <w:pStyle w:val="KeepWithNext"/>
        <w:rPr>
          <w:rtl/>
          <w:lang w:eastAsia="he-IL"/>
        </w:rPr>
      </w:pPr>
    </w:p>
    <w:p w:rsidR="002151EC" w:rsidRPr="002151EC" w:rsidRDefault="002151EC" w:rsidP="002151EC">
      <w:pPr>
        <w:rPr>
          <w:rtl/>
          <w:lang w:eastAsia="he-IL"/>
        </w:rPr>
      </w:pPr>
      <w:bookmarkStart w:id="2622" w:name="_ETM_Q1_7953633"/>
      <w:bookmarkStart w:id="2623" w:name="_ETM_Q1_7953650"/>
      <w:bookmarkEnd w:id="2622"/>
      <w:bookmarkEnd w:id="2623"/>
      <w:r>
        <w:rPr>
          <w:rFonts w:hint="cs"/>
          <w:rtl/>
          <w:lang w:eastAsia="he-IL"/>
        </w:rPr>
        <w:t xml:space="preserve">אני תמיד שמח להשתפר על ידי הערותיך, </w:t>
      </w:r>
      <w:bookmarkStart w:id="2624" w:name="_ETM_Q1_7952939"/>
      <w:bookmarkEnd w:id="2624"/>
      <w:r>
        <w:rPr>
          <w:rFonts w:hint="cs"/>
          <w:rtl/>
          <w:lang w:eastAsia="he-IL"/>
        </w:rPr>
        <w:t>חבר הכנסת מקלב.</w:t>
      </w:r>
      <w:r w:rsidR="00F63B66">
        <w:rPr>
          <w:rFonts w:hint="cs"/>
          <w:rtl/>
          <w:lang w:eastAsia="he-IL"/>
        </w:rPr>
        <w:t xml:space="preserve"> אני בטוח שזה הדדי.</w:t>
      </w:r>
    </w:p>
    <w:p w:rsidR="002151EC" w:rsidRPr="002151EC" w:rsidRDefault="002151EC" w:rsidP="002151EC">
      <w:pPr>
        <w:rPr>
          <w:rtl/>
          <w:lang w:eastAsia="he-IL"/>
        </w:rPr>
      </w:pPr>
    </w:p>
    <w:p w:rsidR="002151EC" w:rsidRDefault="002151EC" w:rsidP="002151EC">
      <w:pPr>
        <w:pStyle w:val="a4"/>
        <w:keepNext/>
        <w:rPr>
          <w:rtl/>
        </w:rPr>
      </w:pPr>
      <w:bookmarkStart w:id="2625" w:name="ET_speaker_4741_189"/>
      <w:r w:rsidRPr="002151EC">
        <w:rPr>
          <w:rStyle w:val="TagStyle"/>
          <w:rtl/>
        </w:rPr>
        <w:t xml:space="preserve"> &lt;&lt; דובר &gt;&gt; </w:t>
      </w:r>
      <w:r>
        <w:rPr>
          <w:rtl/>
        </w:rPr>
        <w:t>בנימין זאב בגין (תקווה חדשה):</w:t>
      </w:r>
      <w:r w:rsidRPr="002151EC">
        <w:rPr>
          <w:rStyle w:val="TagStyle"/>
          <w:rtl/>
        </w:rPr>
        <w:t xml:space="preserve"> &lt;&lt; דובר &gt;&gt;</w:t>
      </w:r>
      <w:r w:rsidR="0034522D">
        <w:rPr>
          <w:rtl/>
        </w:rPr>
        <w:t xml:space="preserve"> </w:t>
      </w:r>
      <w:bookmarkEnd w:id="2625"/>
    </w:p>
    <w:p w:rsidR="002151EC" w:rsidRDefault="002151EC" w:rsidP="002151EC">
      <w:pPr>
        <w:pStyle w:val="KeepWithNext"/>
        <w:rPr>
          <w:rtl/>
          <w:lang w:eastAsia="he-IL"/>
        </w:rPr>
      </w:pPr>
    </w:p>
    <w:p w:rsidR="00F63B66" w:rsidRDefault="00F63B66" w:rsidP="00872246">
      <w:pPr>
        <w:rPr>
          <w:rtl/>
          <w:lang w:eastAsia="he-IL"/>
        </w:rPr>
      </w:pPr>
      <w:bookmarkStart w:id="2626" w:name="_ETM_Q1_7950448"/>
      <w:bookmarkStart w:id="2627" w:name="_ETM_Q1_7950472"/>
      <w:bookmarkEnd w:id="2626"/>
      <w:bookmarkEnd w:id="2627"/>
      <w:r>
        <w:rPr>
          <w:rFonts w:hint="cs"/>
          <w:rtl/>
          <w:lang w:eastAsia="he-IL"/>
        </w:rPr>
        <w:t xml:space="preserve">אני אנסה להיענות </w:t>
      </w:r>
      <w:bookmarkStart w:id="2628" w:name="_ETM_Q1_7961276"/>
      <w:bookmarkEnd w:id="2628"/>
      <w:r>
        <w:rPr>
          <w:rFonts w:hint="cs"/>
          <w:rtl/>
          <w:lang w:eastAsia="he-IL"/>
        </w:rPr>
        <w:t>לבקשתו של חברי חבר הכנסת מקלב.</w:t>
      </w:r>
      <w:r w:rsidR="00872246">
        <w:rPr>
          <w:rFonts w:hint="cs"/>
          <w:rtl/>
          <w:lang w:eastAsia="he-IL"/>
        </w:rPr>
        <w:t xml:space="preserve"> אני שמעתי בקשב רב את דבריה של דוקטור אלרעי </w:t>
      </w:r>
      <w:bookmarkStart w:id="2629" w:name="_ETM_Q1_7972287"/>
      <w:bookmarkEnd w:id="2629"/>
      <w:r w:rsidR="00872246">
        <w:rPr>
          <w:rFonts w:hint="cs"/>
          <w:rtl/>
          <w:lang w:eastAsia="he-IL"/>
        </w:rPr>
        <w:t xml:space="preserve">פרייס. יש דבר שלא מצאתי בהם ויש דבר שכן </w:t>
      </w:r>
      <w:bookmarkStart w:id="2630" w:name="_ETM_Q1_7977670"/>
      <w:bookmarkEnd w:id="2630"/>
      <w:r w:rsidR="00872246">
        <w:rPr>
          <w:rFonts w:hint="cs"/>
          <w:rtl/>
          <w:lang w:eastAsia="he-IL"/>
        </w:rPr>
        <w:t xml:space="preserve">מצאתי בהם. לא הצלחתי, למרות ניסיון עקבי במשך חצי שנה, </w:t>
      </w:r>
      <w:bookmarkStart w:id="2631" w:name="_ETM_Q1_7990626"/>
      <w:bookmarkEnd w:id="2631"/>
      <w:r w:rsidR="00872246">
        <w:rPr>
          <w:rFonts w:hint="cs"/>
          <w:rtl/>
          <w:lang w:eastAsia="he-IL"/>
        </w:rPr>
        <w:t xml:space="preserve">לפענח, להבחין ולאבחן היסטריה אבל הצלחתי לשמוע </w:t>
      </w:r>
      <w:bookmarkStart w:id="2632" w:name="_ETM_Q1_7999999"/>
      <w:bookmarkEnd w:id="2632"/>
      <w:r w:rsidR="00872246">
        <w:rPr>
          <w:rFonts w:hint="cs"/>
          <w:rtl/>
          <w:lang w:eastAsia="he-IL"/>
        </w:rPr>
        <w:t>נתונים</w:t>
      </w:r>
      <w:r w:rsidR="00E6118D">
        <w:rPr>
          <w:rFonts w:hint="cs"/>
          <w:rtl/>
          <w:lang w:eastAsia="he-IL"/>
        </w:rPr>
        <w:t xml:space="preserve"> </w:t>
      </w:r>
      <w:r w:rsidR="00872246">
        <w:rPr>
          <w:rFonts w:hint="cs"/>
          <w:rtl/>
          <w:lang w:eastAsia="he-IL"/>
        </w:rPr>
        <w:t xml:space="preserve">ואני חושב שהנתונים המבוססים מבדילים בין אבחון כזה </w:t>
      </w:r>
      <w:bookmarkStart w:id="2633" w:name="_ETM_Q1_8008193"/>
      <w:bookmarkEnd w:id="2633"/>
      <w:r w:rsidR="00872246">
        <w:rPr>
          <w:rFonts w:hint="cs"/>
          <w:rtl/>
          <w:lang w:eastAsia="he-IL"/>
        </w:rPr>
        <w:t>לבין דברים אחרים שאנחנו שומעים ובזאת אני מצטרף כמובן לדבריו של חברי אורי מקלב.</w:t>
      </w:r>
    </w:p>
    <w:p w:rsidR="00872246" w:rsidRDefault="00872246" w:rsidP="00872246">
      <w:pPr>
        <w:rPr>
          <w:rtl/>
          <w:lang w:eastAsia="he-IL"/>
        </w:rPr>
      </w:pPr>
    </w:p>
    <w:p w:rsidR="00872246" w:rsidRDefault="00872246" w:rsidP="00872246">
      <w:pPr>
        <w:pStyle w:val="af6"/>
        <w:keepNext/>
        <w:rPr>
          <w:rtl/>
        </w:rPr>
      </w:pPr>
      <w:bookmarkStart w:id="2634" w:name="_ETM_Q1_8020073"/>
      <w:bookmarkStart w:id="2635" w:name="_ETM_Q1_8020144"/>
      <w:bookmarkStart w:id="2636" w:name="ET_yor_6156_192"/>
      <w:bookmarkEnd w:id="2634"/>
      <w:bookmarkEnd w:id="2635"/>
      <w:r w:rsidRPr="00872246">
        <w:rPr>
          <w:rStyle w:val="TagStyle"/>
          <w:rtl/>
        </w:rPr>
        <w:t xml:space="preserve"> &lt;&lt; יור &gt;&gt; </w:t>
      </w:r>
      <w:r>
        <w:rPr>
          <w:rtl/>
        </w:rPr>
        <w:t>היו"ר גלעד קריב:</w:t>
      </w:r>
      <w:r w:rsidRPr="00872246">
        <w:rPr>
          <w:rStyle w:val="TagStyle"/>
          <w:rtl/>
        </w:rPr>
        <w:t xml:space="preserve"> &lt;&lt; יור &gt;&gt;</w:t>
      </w:r>
      <w:r w:rsidR="0034522D">
        <w:rPr>
          <w:rtl/>
        </w:rPr>
        <w:t xml:space="preserve"> </w:t>
      </w:r>
      <w:bookmarkEnd w:id="2636"/>
    </w:p>
    <w:p w:rsidR="00872246" w:rsidRDefault="00872246" w:rsidP="00872246">
      <w:pPr>
        <w:pStyle w:val="KeepWithNext"/>
        <w:rPr>
          <w:rtl/>
          <w:lang w:eastAsia="he-IL"/>
        </w:rPr>
      </w:pPr>
    </w:p>
    <w:p w:rsidR="00872246" w:rsidRDefault="00872246" w:rsidP="00872246">
      <w:pPr>
        <w:rPr>
          <w:rtl/>
          <w:lang w:eastAsia="he-IL"/>
        </w:rPr>
      </w:pPr>
      <w:r>
        <w:rPr>
          <w:rFonts w:hint="cs"/>
          <w:rtl/>
          <w:lang w:eastAsia="he-IL"/>
        </w:rPr>
        <w:t xml:space="preserve">כולנו שותפים לעמדה הזאת. זאת </w:t>
      </w:r>
      <w:bookmarkStart w:id="2637" w:name="_ETM_Q1_8023672"/>
      <w:bookmarkEnd w:id="2637"/>
      <w:r>
        <w:rPr>
          <w:rFonts w:hint="cs"/>
          <w:rtl/>
          <w:lang w:eastAsia="he-IL"/>
        </w:rPr>
        <w:t>הזדמנות להודות לך שוב,</w:t>
      </w:r>
      <w:r w:rsidR="00E6118D">
        <w:rPr>
          <w:rFonts w:hint="cs"/>
          <w:rtl/>
          <w:lang w:eastAsia="he-IL"/>
        </w:rPr>
        <w:t xml:space="preserve"> </w:t>
      </w:r>
      <w:r>
        <w:rPr>
          <w:rFonts w:hint="cs"/>
          <w:rtl/>
          <w:lang w:eastAsia="he-IL"/>
        </w:rPr>
        <w:t xml:space="preserve">דוקטור שרון אלרעי פרייס, ולבקש </w:t>
      </w:r>
      <w:bookmarkStart w:id="2638" w:name="_ETM_Q1_8027983"/>
      <w:bookmarkEnd w:id="2638"/>
      <w:r>
        <w:rPr>
          <w:rFonts w:hint="cs"/>
          <w:rtl/>
          <w:lang w:eastAsia="he-IL"/>
        </w:rPr>
        <w:t>ממך להעביר את הערכתנו כמובן לכל העוסקים בדבר.</w:t>
      </w:r>
    </w:p>
    <w:p w:rsidR="00872246" w:rsidRDefault="00872246" w:rsidP="00872246">
      <w:pPr>
        <w:rPr>
          <w:rtl/>
          <w:lang w:eastAsia="he-IL"/>
        </w:rPr>
      </w:pPr>
      <w:bookmarkStart w:id="2639" w:name="_ETM_Q1_8032965"/>
      <w:bookmarkStart w:id="2640" w:name="_ETM_Q1_8033021"/>
      <w:bookmarkEnd w:id="2639"/>
      <w:bookmarkEnd w:id="2640"/>
    </w:p>
    <w:p w:rsidR="00872246" w:rsidRDefault="00872246" w:rsidP="00872246">
      <w:pPr>
        <w:rPr>
          <w:rtl/>
          <w:lang w:eastAsia="he-IL"/>
        </w:rPr>
      </w:pPr>
      <w:bookmarkStart w:id="2641" w:name="_ETM_Q1_8033044"/>
      <w:bookmarkStart w:id="2642" w:name="_ETM_Q1_8033078"/>
      <w:bookmarkEnd w:id="2641"/>
      <w:bookmarkEnd w:id="2642"/>
      <w:r>
        <w:rPr>
          <w:rFonts w:hint="cs"/>
          <w:rtl/>
          <w:lang w:eastAsia="he-IL"/>
        </w:rPr>
        <w:t>חבריי וחברותיי, ברוח הדברים אנחנו תכף מגיעים לקריאת התקנות ולהצבעה.</w:t>
      </w:r>
      <w:r w:rsidR="00E6118D">
        <w:rPr>
          <w:rFonts w:hint="cs"/>
          <w:rtl/>
          <w:lang w:eastAsia="he-IL"/>
        </w:rPr>
        <w:t xml:space="preserve"> </w:t>
      </w:r>
      <w:bookmarkStart w:id="2643" w:name="_ETM_Q1_8039471"/>
      <w:bookmarkEnd w:id="2643"/>
      <w:r>
        <w:rPr>
          <w:rFonts w:hint="cs"/>
          <w:rtl/>
          <w:lang w:eastAsia="he-IL"/>
        </w:rPr>
        <w:t>אנחנו ממשיכים בשמיעת דברים מנציגי הממשלה. נציג לשכת ראש</w:t>
      </w:r>
      <w:bookmarkStart w:id="2644" w:name="_ETM_Q1_8044718"/>
      <w:bookmarkEnd w:id="2644"/>
      <w:r>
        <w:rPr>
          <w:rFonts w:hint="cs"/>
          <w:rtl/>
          <w:lang w:eastAsia="he-IL"/>
        </w:rPr>
        <w:t xml:space="preserve"> הממשלה, משרד ראש הממשלה, רועי דרור, ביקש להתייחס כי הוא צריך לצאת לדיון ואחריו</w:t>
      </w:r>
      <w:r w:rsidR="00E6118D">
        <w:rPr>
          <w:rFonts w:hint="cs"/>
          <w:rtl/>
          <w:lang w:eastAsia="he-IL"/>
        </w:rPr>
        <w:t xml:space="preserve"> </w:t>
      </w:r>
      <w:r>
        <w:rPr>
          <w:rFonts w:hint="cs"/>
          <w:rtl/>
          <w:lang w:eastAsia="he-IL"/>
        </w:rPr>
        <w:t xml:space="preserve">נשמע את נציבות </w:t>
      </w:r>
      <w:bookmarkStart w:id="2645" w:name="_ETM_Q1_8049264"/>
      <w:bookmarkEnd w:id="2645"/>
      <w:r>
        <w:rPr>
          <w:rFonts w:hint="cs"/>
          <w:rtl/>
          <w:lang w:eastAsia="he-IL"/>
        </w:rPr>
        <w:t>שירות המדינה</w:t>
      </w:r>
      <w:bookmarkStart w:id="2646" w:name="_ETM_Q1_8048606"/>
      <w:bookmarkEnd w:id="2646"/>
      <w:r w:rsidR="00E6118D">
        <w:rPr>
          <w:rFonts w:hint="cs"/>
          <w:rtl/>
          <w:lang w:eastAsia="he-IL"/>
        </w:rPr>
        <w:t xml:space="preserve"> </w:t>
      </w:r>
      <w:r>
        <w:rPr>
          <w:rFonts w:hint="cs"/>
          <w:rtl/>
          <w:lang w:eastAsia="he-IL"/>
        </w:rPr>
        <w:t>ונשוב למשרד האוצר אם יהיה להם מה להוסיף.</w:t>
      </w:r>
    </w:p>
    <w:p w:rsidR="00872246" w:rsidRDefault="00872246" w:rsidP="00872246">
      <w:pPr>
        <w:rPr>
          <w:rtl/>
          <w:lang w:eastAsia="he-IL"/>
        </w:rPr>
      </w:pPr>
      <w:bookmarkStart w:id="2647" w:name="_ETM_Q1_8055855"/>
      <w:bookmarkStart w:id="2648" w:name="_ETM_Q1_8055915"/>
      <w:bookmarkEnd w:id="2647"/>
      <w:bookmarkEnd w:id="2648"/>
    </w:p>
    <w:p w:rsidR="00872246" w:rsidRDefault="00872246" w:rsidP="00872246">
      <w:pPr>
        <w:pStyle w:val="af9"/>
        <w:keepNext/>
        <w:rPr>
          <w:rtl/>
          <w:lang w:eastAsia="he-IL"/>
        </w:rPr>
      </w:pPr>
      <w:bookmarkStart w:id="2649" w:name="ET_guest_רועי_דרור_193"/>
      <w:r w:rsidRPr="00872246">
        <w:rPr>
          <w:rStyle w:val="TagStyle"/>
          <w:rtl/>
        </w:rPr>
        <w:t xml:space="preserve"> &lt;&lt; אורח &gt;&gt; </w:t>
      </w:r>
      <w:r>
        <w:rPr>
          <w:rtl/>
          <w:lang w:eastAsia="he-IL"/>
        </w:rPr>
        <w:t>רועי דרור:</w:t>
      </w:r>
      <w:r w:rsidRPr="00872246">
        <w:rPr>
          <w:rStyle w:val="TagStyle"/>
          <w:rtl/>
        </w:rPr>
        <w:t xml:space="preserve"> &lt;&lt; אורח &gt;&gt;</w:t>
      </w:r>
      <w:r w:rsidR="0034522D">
        <w:rPr>
          <w:rtl/>
          <w:lang w:eastAsia="he-IL"/>
        </w:rPr>
        <w:t xml:space="preserve"> </w:t>
      </w:r>
      <w:bookmarkEnd w:id="2649"/>
    </w:p>
    <w:p w:rsidR="00872246" w:rsidRDefault="00872246" w:rsidP="00872246">
      <w:pPr>
        <w:pStyle w:val="KeepWithNext"/>
        <w:rPr>
          <w:rtl/>
          <w:lang w:eastAsia="he-IL"/>
        </w:rPr>
      </w:pPr>
    </w:p>
    <w:p w:rsidR="00872246" w:rsidRDefault="00872246" w:rsidP="00872246">
      <w:pPr>
        <w:rPr>
          <w:rtl/>
          <w:lang w:eastAsia="he-IL"/>
        </w:rPr>
      </w:pPr>
      <w:r>
        <w:rPr>
          <w:rFonts w:hint="cs"/>
          <w:rtl/>
          <w:lang w:eastAsia="he-IL"/>
        </w:rPr>
        <w:t xml:space="preserve">חבר הכנסת קריב, נראה לי שאין צורך. שאר גורמי </w:t>
      </w:r>
      <w:bookmarkStart w:id="2650" w:name="_ETM_Q1_8057272"/>
      <w:bookmarkEnd w:id="2650"/>
      <w:r>
        <w:rPr>
          <w:rFonts w:hint="cs"/>
          <w:rtl/>
          <w:lang w:eastAsia="he-IL"/>
        </w:rPr>
        <w:t xml:space="preserve">הממשלה אמרו את מה שצריך ובמידת הצורך, אם יש פערים </w:t>
      </w:r>
      <w:bookmarkStart w:id="2651" w:name="_ETM_Q1_8061802"/>
      <w:bookmarkEnd w:id="2651"/>
      <w:r>
        <w:rPr>
          <w:rFonts w:hint="cs"/>
          <w:rtl/>
          <w:lang w:eastAsia="he-IL"/>
        </w:rPr>
        <w:t>שהוועדה ציינה, אני אשמח לתת תש</w:t>
      </w:r>
      <w:bookmarkStart w:id="2652" w:name="_ETM_Q1_8063833"/>
      <w:bookmarkEnd w:id="2652"/>
      <w:r>
        <w:rPr>
          <w:rFonts w:hint="cs"/>
          <w:rtl/>
          <w:lang w:eastAsia="he-IL"/>
        </w:rPr>
        <w:t>ובה של הממשלה.</w:t>
      </w:r>
    </w:p>
    <w:p w:rsidR="00872246" w:rsidRDefault="00872246" w:rsidP="00872246">
      <w:pPr>
        <w:rPr>
          <w:rtl/>
          <w:lang w:eastAsia="he-IL"/>
        </w:rPr>
      </w:pPr>
      <w:bookmarkStart w:id="2653" w:name="_ETM_Q1_8065864"/>
      <w:bookmarkEnd w:id="2653"/>
    </w:p>
    <w:p w:rsidR="00872246" w:rsidRDefault="00872246" w:rsidP="00872246">
      <w:pPr>
        <w:pStyle w:val="af6"/>
        <w:keepNext/>
        <w:rPr>
          <w:rtl/>
        </w:rPr>
      </w:pPr>
      <w:bookmarkStart w:id="2654" w:name="ET_yor_6156_194"/>
      <w:r w:rsidRPr="00872246">
        <w:rPr>
          <w:rStyle w:val="TagStyle"/>
          <w:rtl/>
        </w:rPr>
        <w:t xml:space="preserve"> &lt;&lt; יור &gt;&gt; </w:t>
      </w:r>
      <w:r>
        <w:rPr>
          <w:rtl/>
        </w:rPr>
        <w:t>היו"ר גלעד קריב:</w:t>
      </w:r>
      <w:r w:rsidRPr="00872246">
        <w:rPr>
          <w:rStyle w:val="TagStyle"/>
          <w:rtl/>
        </w:rPr>
        <w:t xml:space="preserve"> &lt;&lt; יור &gt;&gt;</w:t>
      </w:r>
      <w:r w:rsidR="0034522D">
        <w:rPr>
          <w:rtl/>
        </w:rPr>
        <w:t xml:space="preserve"> </w:t>
      </w:r>
      <w:bookmarkEnd w:id="2654"/>
    </w:p>
    <w:p w:rsidR="00872246" w:rsidRDefault="00872246" w:rsidP="00872246">
      <w:pPr>
        <w:pStyle w:val="KeepWithNext"/>
        <w:rPr>
          <w:rtl/>
          <w:lang w:eastAsia="he-IL"/>
        </w:rPr>
      </w:pPr>
    </w:p>
    <w:p w:rsidR="00872246" w:rsidRDefault="00872246" w:rsidP="00872246">
      <w:pPr>
        <w:rPr>
          <w:rtl/>
          <w:lang w:eastAsia="he-IL"/>
        </w:rPr>
      </w:pPr>
      <w:bookmarkStart w:id="2655" w:name="_ETM_Q1_8066117"/>
      <w:bookmarkStart w:id="2656" w:name="_ETM_Q1_8066137"/>
      <w:bookmarkEnd w:id="2655"/>
      <w:bookmarkEnd w:id="2656"/>
      <w:r>
        <w:rPr>
          <w:rFonts w:hint="cs"/>
          <w:rtl/>
          <w:lang w:eastAsia="he-IL"/>
        </w:rPr>
        <w:t xml:space="preserve">אמרתי. אני חושב שהדברים הוזכרו על ידינו. לפני </w:t>
      </w:r>
      <w:bookmarkStart w:id="2657" w:name="_ETM_Q1_8070429"/>
      <w:bookmarkEnd w:id="2657"/>
      <w:r>
        <w:rPr>
          <w:rFonts w:hint="cs"/>
          <w:rtl/>
          <w:lang w:eastAsia="he-IL"/>
        </w:rPr>
        <w:t xml:space="preserve">שאתה יוצר, אני אסכם את הדברים. אני מבקש מהיועצת לנציב שירות המדינה, גברת דורי שארף לשמוע את התייחסותה </w:t>
      </w:r>
      <w:bookmarkStart w:id="2658" w:name="_ETM_Q1_8080082"/>
      <w:bookmarkEnd w:id="2658"/>
      <w:r>
        <w:rPr>
          <w:rFonts w:hint="cs"/>
          <w:rtl/>
          <w:lang w:eastAsia="he-IL"/>
        </w:rPr>
        <w:t xml:space="preserve">לתקנות, אם יש. אני כמובן בעוד רגע אעלה את שאלת </w:t>
      </w:r>
      <w:bookmarkStart w:id="2659" w:name="_ETM_Q1_8082126"/>
      <w:bookmarkEnd w:id="2659"/>
      <w:r>
        <w:rPr>
          <w:rFonts w:hint="cs"/>
          <w:rtl/>
          <w:lang w:eastAsia="he-IL"/>
        </w:rPr>
        <w:t>הכללים.</w:t>
      </w:r>
    </w:p>
    <w:p w:rsidR="00872246" w:rsidRDefault="00872246" w:rsidP="00872246">
      <w:pPr>
        <w:rPr>
          <w:rtl/>
          <w:lang w:eastAsia="he-IL"/>
        </w:rPr>
      </w:pPr>
      <w:bookmarkStart w:id="2660" w:name="_ETM_Q1_8086902"/>
      <w:bookmarkStart w:id="2661" w:name="_ETM_Q1_8086956"/>
      <w:bookmarkStart w:id="2662" w:name="_ETM_Q1_8087622"/>
      <w:bookmarkEnd w:id="2660"/>
      <w:bookmarkEnd w:id="2661"/>
      <w:bookmarkEnd w:id="2662"/>
    </w:p>
    <w:p w:rsidR="00872246" w:rsidRDefault="00872246" w:rsidP="00872246">
      <w:pPr>
        <w:pStyle w:val="af9"/>
        <w:keepNext/>
        <w:rPr>
          <w:rtl/>
          <w:lang w:eastAsia="he-IL"/>
        </w:rPr>
      </w:pPr>
      <w:bookmarkStart w:id="2663" w:name="ET_guest_דבורה_שארף_195"/>
      <w:r w:rsidRPr="00872246">
        <w:rPr>
          <w:rStyle w:val="TagStyle"/>
          <w:rtl/>
        </w:rPr>
        <w:t xml:space="preserve"> &lt;&lt; אורח &gt;&gt; </w:t>
      </w:r>
      <w:r>
        <w:rPr>
          <w:rtl/>
          <w:lang w:eastAsia="he-IL"/>
        </w:rPr>
        <w:t>דבורה שארף:</w:t>
      </w:r>
      <w:r w:rsidRPr="00872246">
        <w:rPr>
          <w:rStyle w:val="TagStyle"/>
          <w:rtl/>
        </w:rPr>
        <w:t xml:space="preserve"> &lt;&lt; אורח &gt;&gt;</w:t>
      </w:r>
      <w:r w:rsidR="0034522D">
        <w:rPr>
          <w:rtl/>
          <w:lang w:eastAsia="he-IL"/>
        </w:rPr>
        <w:t xml:space="preserve"> </w:t>
      </w:r>
      <w:bookmarkEnd w:id="2663"/>
    </w:p>
    <w:p w:rsidR="00872246" w:rsidRDefault="00872246" w:rsidP="00872246">
      <w:pPr>
        <w:pStyle w:val="KeepWithNext"/>
        <w:rPr>
          <w:rtl/>
          <w:lang w:eastAsia="he-IL"/>
        </w:rPr>
      </w:pPr>
    </w:p>
    <w:p w:rsidR="00872246" w:rsidRDefault="00872246" w:rsidP="00872246">
      <w:pPr>
        <w:rPr>
          <w:rtl/>
          <w:lang w:eastAsia="he-IL"/>
        </w:rPr>
      </w:pPr>
      <w:bookmarkStart w:id="2664" w:name="_ETM_Q1_8087865"/>
      <w:bookmarkStart w:id="2665" w:name="_ETM_Q1_8087885"/>
      <w:bookmarkEnd w:id="2664"/>
      <w:bookmarkEnd w:id="2665"/>
      <w:r>
        <w:rPr>
          <w:rFonts w:hint="cs"/>
          <w:rtl/>
          <w:lang w:eastAsia="he-IL"/>
        </w:rPr>
        <w:t>מטעמנו תתייחס עורכת הדין עידית ביטמן, סגנית היו</w:t>
      </w:r>
      <w:bookmarkStart w:id="2666" w:name="_ETM_Q1_8088893"/>
      <w:bookmarkEnd w:id="2666"/>
      <w:r>
        <w:rPr>
          <w:rFonts w:hint="cs"/>
          <w:rtl/>
          <w:lang w:eastAsia="he-IL"/>
        </w:rPr>
        <w:t>עץ המשפטי.</w:t>
      </w:r>
    </w:p>
    <w:p w:rsidR="00872246" w:rsidRDefault="00872246" w:rsidP="00872246">
      <w:pPr>
        <w:rPr>
          <w:rtl/>
          <w:lang w:eastAsia="he-IL"/>
        </w:rPr>
      </w:pPr>
      <w:bookmarkStart w:id="2667" w:name="_ETM_Q1_8090851"/>
      <w:bookmarkStart w:id="2668" w:name="_ETM_Q1_8090911"/>
      <w:bookmarkEnd w:id="2667"/>
      <w:bookmarkEnd w:id="2668"/>
    </w:p>
    <w:p w:rsidR="00872246" w:rsidRDefault="00872246" w:rsidP="00872246">
      <w:pPr>
        <w:pStyle w:val="af9"/>
        <w:keepNext/>
        <w:rPr>
          <w:rtl/>
          <w:lang w:eastAsia="he-IL"/>
        </w:rPr>
      </w:pPr>
      <w:bookmarkStart w:id="2669" w:name="ET_guest_862563_196"/>
      <w:r w:rsidRPr="00872246">
        <w:rPr>
          <w:rStyle w:val="TagStyle"/>
          <w:rtl/>
        </w:rPr>
        <w:t xml:space="preserve"> &lt;&lt; אורח &gt;&gt; </w:t>
      </w:r>
      <w:r>
        <w:rPr>
          <w:rtl/>
          <w:lang w:eastAsia="he-IL"/>
        </w:rPr>
        <w:t>עידית ביטמן:</w:t>
      </w:r>
      <w:r w:rsidRPr="00872246">
        <w:rPr>
          <w:rStyle w:val="TagStyle"/>
          <w:rtl/>
        </w:rPr>
        <w:t xml:space="preserve"> &lt;&lt; אורח &gt;&gt;</w:t>
      </w:r>
      <w:r w:rsidR="0034522D">
        <w:rPr>
          <w:rtl/>
          <w:lang w:eastAsia="he-IL"/>
        </w:rPr>
        <w:t xml:space="preserve"> </w:t>
      </w:r>
      <w:bookmarkEnd w:id="2669"/>
    </w:p>
    <w:p w:rsidR="00872246" w:rsidRDefault="00872246" w:rsidP="00872246">
      <w:pPr>
        <w:pStyle w:val="KeepWithNext"/>
        <w:rPr>
          <w:rtl/>
          <w:lang w:eastAsia="he-IL"/>
        </w:rPr>
      </w:pPr>
    </w:p>
    <w:p w:rsidR="00872246" w:rsidRDefault="00872246" w:rsidP="00872246">
      <w:pPr>
        <w:rPr>
          <w:rtl/>
          <w:lang w:eastAsia="he-IL"/>
        </w:rPr>
      </w:pPr>
      <w:r>
        <w:rPr>
          <w:rFonts w:hint="cs"/>
          <w:rtl/>
          <w:lang w:eastAsia="he-IL"/>
        </w:rPr>
        <w:t xml:space="preserve">שלום לכולם. רצינו להדגיש כמה </w:t>
      </w:r>
      <w:bookmarkStart w:id="2670" w:name="_ETM_Q1_8093821"/>
      <w:bookmarkEnd w:id="2670"/>
      <w:r>
        <w:rPr>
          <w:rFonts w:hint="cs"/>
          <w:rtl/>
          <w:lang w:eastAsia="he-IL"/>
        </w:rPr>
        <w:t>דברים שעלו כאן מתחילת הדיון. השאלה הראשונה שעלתה הי</w:t>
      </w:r>
      <w:bookmarkStart w:id="2671" w:name="_ETM_Q1_8099906"/>
      <w:bookmarkEnd w:id="2671"/>
      <w:r>
        <w:rPr>
          <w:rFonts w:hint="cs"/>
          <w:rtl/>
          <w:lang w:eastAsia="he-IL"/>
        </w:rPr>
        <w:t>יתה לגבי העניין של ההסמכה החוקית להנחיות</w:t>
      </w:r>
      <w:r w:rsidR="00E6118D">
        <w:rPr>
          <w:rFonts w:hint="cs"/>
          <w:rtl/>
          <w:lang w:eastAsia="he-IL"/>
        </w:rPr>
        <w:t xml:space="preserve"> </w:t>
      </w:r>
      <w:r>
        <w:rPr>
          <w:rFonts w:hint="cs"/>
          <w:rtl/>
          <w:lang w:eastAsia="he-IL"/>
        </w:rPr>
        <w:t>שקיימות</w:t>
      </w:r>
      <w:bookmarkStart w:id="2672" w:name="_ETM_Q1_8103709"/>
      <w:bookmarkEnd w:id="2672"/>
      <w:r>
        <w:rPr>
          <w:rFonts w:hint="cs"/>
          <w:rtl/>
          <w:lang w:eastAsia="he-IL"/>
        </w:rPr>
        <w:t xml:space="preserve"> לגבי עובדי מדינה. יש את הנחיית נציב שירות המדינה מאפריל </w:t>
      </w:r>
      <w:bookmarkStart w:id="2673" w:name="_ETM_Q1_8108679"/>
      <w:bookmarkEnd w:id="2673"/>
      <w:r>
        <w:rPr>
          <w:rFonts w:hint="cs"/>
          <w:rtl/>
          <w:lang w:eastAsia="he-IL"/>
        </w:rPr>
        <w:t xml:space="preserve">2021 שהוזכרה קודם לכן, שמבוססת על כללי שירות </w:t>
      </w:r>
      <w:bookmarkStart w:id="2674" w:name="_ETM_Q1_8113603"/>
      <w:bookmarkEnd w:id="2674"/>
      <w:r>
        <w:rPr>
          <w:rFonts w:hint="cs"/>
          <w:rtl/>
          <w:lang w:eastAsia="he-IL"/>
        </w:rPr>
        <w:t>המדינה (מינויים) שנקבעו מכוחו של חוק המינויים. הסמכה חוקית לכללי</w:t>
      </w:r>
      <w:bookmarkStart w:id="2675" w:name="_ETM_Q1_8118691"/>
      <w:bookmarkEnd w:id="2675"/>
      <w:r>
        <w:rPr>
          <w:rFonts w:hint="cs"/>
          <w:rtl/>
          <w:lang w:eastAsia="he-IL"/>
        </w:rPr>
        <w:t xml:space="preserve">ם ולהנחיה היא מכוח חוק שירות המדינה (מינויים) ולא מכוח חוק סמכויות מיוחדות להתמודדות עם נגיף הקורונה. זה חידוד שהיה </w:t>
      </w:r>
      <w:bookmarkStart w:id="2676" w:name="_ETM_Q1_8125891"/>
      <w:bookmarkEnd w:id="2676"/>
      <w:r>
        <w:rPr>
          <w:rFonts w:hint="cs"/>
          <w:rtl/>
          <w:lang w:eastAsia="he-IL"/>
        </w:rPr>
        <w:t>חשוב לנו לציין.</w:t>
      </w:r>
    </w:p>
    <w:p w:rsidR="00872246" w:rsidRDefault="00872246" w:rsidP="00872246">
      <w:pPr>
        <w:rPr>
          <w:rtl/>
          <w:lang w:eastAsia="he-IL"/>
        </w:rPr>
      </w:pPr>
      <w:bookmarkStart w:id="2677" w:name="_ETM_Q1_8128086"/>
      <w:bookmarkStart w:id="2678" w:name="_ETM_Q1_8128150"/>
      <w:bookmarkEnd w:id="2677"/>
      <w:bookmarkEnd w:id="2678"/>
    </w:p>
    <w:p w:rsidR="00872246" w:rsidRDefault="00872246" w:rsidP="00872246">
      <w:pPr>
        <w:rPr>
          <w:rtl/>
          <w:lang w:eastAsia="he-IL"/>
        </w:rPr>
      </w:pPr>
      <w:bookmarkStart w:id="2679" w:name="_ETM_Q1_8128197"/>
      <w:bookmarkStart w:id="2680" w:name="_ETM_Q1_8128247"/>
      <w:bookmarkEnd w:id="2679"/>
      <w:bookmarkEnd w:id="2680"/>
      <w:r>
        <w:rPr>
          <w:rFonts w:hint="cs"/>
          <w:rtl/>
          <w:lang w:eastAsia="he-IL"/>
        </w:rPr>
        <w:t>מצד שני, ההנחיה והכללים מתייחסים</w:t>
      </w:r>
      <w:r w:rsidR="00E6118D">
        <w:rPr>
          <w:rFonts w:hint="cs"/>
          <w:rtl/>
          <w:lang w:eastAsia="he-IL"/>
        </w:rPr>
        <w:t xml:space="preserve"> </w:t>
      </w:r>
      <w:r w:rsidR="002205F9">
        <w:rPr>
          <w:rFonts w:hint="cs"/>
          <w:rtl/>
          <w:lang w:eastAsia="he-IL"/>
        </w:rPr>
        <w:t xml:space="preserve">לבקשת מידע על מצב רפואי, על בקשת מידע </w:t>
      </w:r>
      <w:bookmarkStart w:id="2681" w:name="_ETM_Q1_8135826"/>
      <w:bookmarkEnd w:id="2681"/>
      <w:r w:rsidR="002205F9">
        <w:rPr>
          <w:rFonts w:hint="cs"/>
          <w:rtl/>
          <w:lang w:eastAsia="he-IL"/>
        </w:rPr>
        <w:t xml:space="preserve">על חיסון או על בדיקה שלילית ולא נועדו ולא יוצרים מצב שמאפשר מניעת כניסה למקום העבודה של עובד שהוא </w:t>
      </w:r>
      <w:bookmarkStart w:id="2682" w:name="_ETM_Q1_8144886"/>
      <w:bookmarkEnd w:id="2682"/>
      <w:r w:rsidR="002205F9">
        <w:rPr>
          <w:rFonts w:hint="cs"/>
          <w:rtl/>
          <w:lang w:eastAsia="he-IL"/>
        </w:rPr>
        <w:t xml:space="preserve">לא מחוסן. זאת נקודה נוספת חשובה. אנחנו פעלנו בהתאם </w:t>
      </w:r>
      <w:bookmarkStart w:id="2683" w:name="_ETM_Q1_8150568"/>
      <w:bookmarkEnd w:id="2683"/>
      <w:r w:rsidR="002205F9">
        <w:rPr>
          <w:rFonts w:hint="cs"/>
          <w:rtl/>
          <w:lang w:eastAsia="he-IL"/>
        </w:rPr>
        <w:t xml:space="preserve">לנוסח של הכללים ושל חוק שירות המדינה (מינויים) שאפשרו לנו </w:t>
      </w:r>
      <w:bookmarkStart w:id="2684" w:name="_ETM_Q1_8155594"/>
      <w:bookmarkEnd w:id="2684"/>
      <w:r w:rsidR="002205F9">
        <w:rPr>
          <w:rFonts w:hint="cs"/>
          <w:rtl/>
          <w:lang w:eastAsia="he-IL"/>
        </w:rPr>
        <w:t xml:space="preserve">לקבוע מדרג שקבוע בהנחיה לגבי עובדים שעובדים בעבודה עם סיכון מוגבר או עבודה בעלת מאפיינים מגדירי סיכון. קבענו </w:t>
      </w:r>
      <w:bookmarkStart w:id="2685" w:name="_ETM_Q1_8164931"/>
      <w:bookmarkEnd w:id="2685"/>
      <w:r w:rsidR="002205F9">
        <w:rPr>
          <w:rFonts w:hint="cs"/>
          <w:rtl/>
          <w:lang w:eastAsia="he-IL"/>
        </w:rPr>
        <w:t xml:space="preserve">איזשהו מדרג של פעולות שאפשר לעשות לגבי העניין של בקשת מידע על תו ירוק או על בדיקה שלילית. אנחנו </w:t>
      </w:r>
      <w:bookmarkStart w:id="2686" w:name="_ETM_Q1_8175724"/>
      <w:bookmarkEnd w:id="2686"/>
      <w:r w:rsidR="002205F9">
        <w:rPr>
          <w:rFonts w:hint="cs"/>
          <w:rtl/>
          <w:lang w:eastAsia="he-IL"/>
        </w:rPr>
        <w:t xml:space="preserve">נצטרך לעדכן את ההנחיה, בעקבות הדברים שעלו כאן לגבי תוקף </w:t>
      </w:r>
      <w:bookmarkStart w:id="2687" w:name="_ETM_Q1_8179075"/>
      <w:bookmarkEnd w:id="2687"/>
      <w:r w:rsidR="002205F9">
        <w:rPr>
          <w:rFonts w:hint="cs"/>
          <w:rtl/>
          <w:lang w:eastAsia="he-IL"/>
        </w:rPr>
        <w:t xml:space="preserve">הבדיקה המהירה, דבר שלא עלה בזמן שכתבנו את ההנחיה. </w:t>
      </w:r>
      <w:bookmarkStart w:id="2688" w:name="_ETM_Q1_8185886"/>
      <w:bookmarkEnd w:id="2688"/>
      <w:r w:rsidR="002205F9">
        <w:rPr>
          <w:rFonts w:hint="cs"/>
          <w:rtl/>
          <w:lang w:eastAsia="he-IL"/>
        </w:rPr>
        <w:t>את זה נעדכן.</w:t>
      </w:r>
    </w:p>
    <w:p w:rsidR="002205F9" w:rsidRDefault="002205F9" w:rsidP="00872246">
      <w:pPr>
        <w:rPr>
          <w:rtl/>
          <w:lang w:eastAsia="he-IL"/>
        </w:rPr>
      </w:pPr>
      <w:bookmarkStart w:id="2689" w:name="_ETM_Q1_8188238"/>
      <w:bookmarkStart w:id="2690" w:name="_ETM_Q1_8188310"/>
      <w:bookmarkEnd w:id="2689"/>
      <w:bookmarkEnd w:id="2690"/>
    </w:p>
    <w:p w:rsidR="002205F9" w:rsidRDefault="002205F9" w:rsidP="00872246">
      <w:pPr>
        <w:rPr>
          <w:rtl/>
          <w:lang w:eastAsia="he-IL"/>
        </w:rPr>
      </w:pPr>
      <w:bookmarkStart w:id="2691" w:name="_ETM_Q1_8188350"/>
      <w:bookmarkStart w:id="2692" w:name="_ETM_Q1_8188382"/>
      <w:bookmarkEnd w:id="2691"/>
      <w:bookmarkEnd w:id="2692"/>
      <w:r>
        <w:rPr>
          <w:rFonts w:hint="cs"/>
          <w:rtl/>
          <w:lang w:eastAsia="he-IL"/>
        </w:rPr>
        <w:t xml:space="preserve">האפשרות לא לאפשר לעובד להיכנס </w:t>
      </w:r>
      <w:bookmarkStart w:id="2693" w:name="_ETM_Q1_8193178"/>
      <w:bookmarkEnd w:id="2693"/>
      <w:r>
        <w:rPr>
          <w:rFonts w:hint="cs"/>
          <w:rtl/>
          <w:lang w:eastAsia="he-IL"/>
        </w:rPr>
        <w:t xml:space="preserve">למקום העבודה, לעובד לא מחוסן, זה משהו שלטעמנו מצריך הסמכה </w:t>
      </w:r>
      <w:bookmarkStart w:id="2694" w:name="_ETM_Q1_8196442"/>
      <w:bookmarkEnd w:id="2694"/>
      <w:r>
        <w:rPr>
          <w:rFonts w:hint="cs"/>
          <w:rtl/>
          <w:lang w:eastAsia="he-IL"/>
        </w:rPr>
        <w:t xml:space="preserve">חוקית. לכן החוזר שהוצא על ידי נציגות הממונה על השכר, </w:t>
      </w:r>
      <w:bookmarkStart w:id="2695" w:name="_ETM_Q1_8204579"/>
      <w:bookmarkEnd w:id="2695"/>
      <w:r>
        <w:rPr>
          <w:rFonts w:hint="cs"/>
          <w:rtl/>
          <w:lang w:eastAsia="he-IL"/>
        </w:rPr>
        <w:t xml:space="preserve">בעינינו כרגע לא ניתן להתחייב על זמנים של קביעת </w:t>
      </w:r>
      <w:bookmarkStart w:id="2696" w:name="_ETM_Q1_8207152"/>
      <w:bookmarkEnd w:id="2696"/>
      <w:r>
        <w:rPr>
          <w:rFonts w:hint="cs"/>
          <w:rtl/>
          <w:lang w:eastAsia="he-IL"/>
        </w:rPr>
        <w:t>חוזר שהוא מותנה בקיומה של הסמכה חוקית. בעינינו</w:t>
      </w:r>
      <w:r w:rsidR="00E6118D">
        <w:rPr>
          <w:rFonts w:hint="cs"/>
          <w:rtl/>
          <w:lang w:eastAsia="he-IL"/>
        </w:rPr>
        <w:t xml:space="preserve"> </w:t>
      </w:r>
      <w:r>
        <w:rPr>
          <w:rFonts w:hint="cs"/>
          <w:rtl/>
          <w:lang w:eastAsia="he-IL"/>
        </w:rPr>
        <w:t xml:space="preserve">כל עוד תזכיר החוק הרלוונטיים לא עברו </w:t>
      </w:r>
      <w:bookmarkStart w:id="2697" w:name="_ETM_Q1_8214860"/>
      <w:bookmarkEnd w:id="2697"/>
      <w:r>
        <w:rPr>
          <w:rFonts w:hint="cs"/>
          <w:rtl/>
          <w:lang w:eastAsia="he-IL"/>
        </w:rPr>
        <w:t>את האישורים הנדרשים, לא ניתן יהיה להוציא את החוזר.</w:t>
      </w:r>
    </w:p>
    <w:p w:rsidR="002205F9" w:rsidRDefault="002205F9" w:rsidP="00872246">
      <w:pPr>
        <w:rPr>
          <w:rtl/>
          <w:lang w:eastAsia="he-IL"/>
        </w:rPr>
      </w:pPr>
      <w:bookmarkStart w:id="2698" w:name="_ETM_Q1_8221856"/>
      <w:bookmarkStart w:id="2699" w:name="_ETM_Q1_8221919"/>
      <w:bookmarkEnd w:id="2698"/>
      <w:bookmarkEnd w:id="2699"/>
    </w:p>
    <w:p w:rsidR="002205F9" w:rsidRDefault="002205F9" w:rsidP="00872246">
      <w:pPr>
        <w:rPr>
          <w:rtl/>
          <w:lang w:eastAsia="he-IL"/>
        </w:rPr>
      </w:pPr>
      <w:bookmarkStart w:id="2700" w:name="_ETM_Q1_8221976"/>
      <w:bookmarkStart w:id="2701" w:name="_ETM_Q1_8222029"/>
      <w:bookmarkEnd w:id="2700"/>
      <w:bookmarkEnd w:id="2701"/>
      <w:r>
        <w:rPr>
          <w:rFonts w:hint="cs"/>
          <w:rtl/>
          <w:lang w:eastAsia="he-IL"/>
        </w:rPr>
        <w:t xml:space="preserve">אנחנו </w:t>
      </w:r>
      <w:bookmarkStart w:id="2702" w:name="_ETM_Q1_8221628"/>
      <w:bookmarkEnd w:id="2702"/>
      <w:r>
        <w:rPr>
          <w:rFonts w:hint="cs"/>
          <w:rtl/>
          <w:lang w:eastAsia="he-IL"/>
        </w:rPr>
        <w:t xml:space="preserve">כמובן מסכימים עם כל הנדבכים שהובאו בחוות הדעת של ייעוץ </w:t>
      </w:r>
      <w:bookmarkStart w:id="2703" w:name="_ETM_Q1_8228666"/>
      <w:bookmarkEnd w:id="2703"/>
      <w:r>
        <w:rPr>
          <w:rFonts w:hint="cs"/>
          <w:rtl/>
          <w:lang w:eastAsia="he-IL"/>
        </w:rPr>
        <w:t xml:space="preserve">וחקיקה. אגב, זה נעשה גם בהנחיה שלנו לגבי </w:t>
      </w:r>
      <w:bookmarkStart w:id="2704" w:name="_ETM_Q1_8232117"/>
      <w:bookmarkEnd w:id="2704"/>
      <w:r>
        <w:rPr>
          <w:rFonts w:hint="cs"/>
          <w:rtl/>
          <w:lang w:eastAsia="he-IL"/>
        </w:rPr>
        <w:t>קבלת מידע וכמובן שגם לגבי החוזר זה ייעשה. העניין של קבלת עמדה מקצ</w:t>
      </w:r>
      <w:bookmarkStart w:id="2705" w:name="_ETM_Q1_8237502"/>
      <w:bookmarkEnd w:id="2705"/>
      <w:r>
        <w:rPr>
          <w:rFonts w:hint="cs"/>
          <w:rtl/>
          <w:lang w:eastAsia="he-IL"/>
        </w:rPr>
        <w:t xml:space="preserve">ועית או התייעצות עם משרד הבריאות, התדירות הסבירה של </w:t>
      </w:r>
      <w:bookmarkStart w:id="2706" w:name="_ETM_Q1_8241368"/>
      <w:bookmarkEnd w:id="2706"/>
      <w:r>
        <w:rPr>
          <w:rFonts w:hint="cs"/>
          <w:rtl/>
          <w:lang w:eastAsia="he-IL"/>
        </w:rPr>
        <w:t xml:space="preserve">הבדיקות, הנגישות והזמינות של הבדיקות, דברים שפחות רלוונטיים </w:t>
      </w:r>
      <w:bookmarkStart w:id="2707" w:name="_ETM_Q1_8245275"/>
      <w:bookmarkEnd w:id="2707"/>
      <w:r>
        <w:rPr>
          <w:rFonts w:hint="cs"/>
          <w:rtl/>
          <w:lang w:eastAsia="he-IL"/>
        </w:rPr>
        <w:t>לנו, אבל</w:t>
      </w:r>
      <w:r w:rsidR="00E6118D">
        <w:rPr>
          <w:rFonts w:hint="cs"/>
          <w:rtl/>
          <w:lang w:eastAsia="he-IL"/>
        </w:rPr>
        <w:t xml:space="preserve"> </w:t>
      </w:r>
      <w:r>
        <w:rPr>
          <w:rFonts w:hint="cs"/>
          <w:rtl/>
          <w:lang w:eastAsia="he-IL"/>
        </w:rPr>
        <w:t xml:space="preserve">חשוב לנו לעשות איזשהו מדרג שלא </w:t>
      </w:r>
      <w:bookmarkStart w:id="2708" w:name="_ETM_Q1_8250970"/>
      <w:bookmarkEnd w:id="2708"/>
      <w:r>
        <w:rPr>
          <w:rFonts w:hint="cs"/>
          <w:rtl/>
          <w:lang w:eastAsia="he-IL"/>
        </w:rPr>
        <w:t xml:space="preserve">על כל העובדים יחולו מגבלות אחידות אלא שזה יהיה קשור </w:t>
      </w:r>
      <w:bookmarkStart w:id="2709" w:name="_ETM_Q1_8255222"/>
      <w:bookmarkEnd w:id="2709"/>
      <w:r>
        <w:rPr>
          <w:rFonts w:hint="cs"/>
          <w:rtl/>
          <w:lang w:eastAsia="he-IL"/>
        </w:rPr>
        <w:t xml:space="preserve">לאופי העבודה ולרמת הסיכון שיש שלעובד בעבודה או רמת הסיכון </w:t>
      </w:r>
      <w:bookmarkStart w:id="2710" w:name="_ETM_Q1_8258778"/>
      <w:bookmarkEnd w:id="2710"/>
      <w:r>
        <w:rPr>
          <w:rFonts w:hint="cs"/>
          <w:rtl/>
          <w:lang w:eastAsia="he-IL"/>
        </w:rPr>
        <w:t>שהוא חושף אליה אחרים או חשוף אליה.</w:t>
      </w:r>
    </w:p>
    <w:p w:rsidR="002205F9" w:rsidRDefault="002205F9" w:rsidP="00872246">
      <w:pPr>
        <w:rPr>
          <w:rtl/>
          <w:lang w:eastAsia="he-IL"/>
        </w:rPr>
      </w:pPr>
      <w:bookmarkStart w:id="2711" w:name="_ETM_Q1_8275644"/>
      <w:bookmarkStart w:id="2712" w:name="_ETM_Q1_8275692"/>
      <w:bookmarkEnd w:id="2711"/>
      <w:bookmarkEnd w:id="2712"/>
    </w:p>
    <w:p w:rsidR="002205F9" w:rsidRDefault="002205F9" w:rsidP="00872246">
      <w:pPr>
        <w:rPr>
          <w:rtl/>
          <w:lang w:eastAsia="he-IL"/>
        </w:rPr>
      </w:pPr>
      <w:bookmarkStart w:id="2713" w:name="_ETM_Q1_8275756"/>
      <w:bookmarkStart w:id="2714" w:name="_ETM_Q1_8275796"/>
      <w:bookmarkEnd w:id="2713"/>
      <w:bookmarkEnd w:id="2714"/>
      <w:r>
        <w:rPr>
          <w:rFonts w:hint="cs"/>
          <w:rtl/>
          <w:lang w:eastAsia="he-IL"/>
        </w:rPr>
        <w:t xml:space="preserve">כרגע המצב הוא </w:t>
      </w:r>
      <w:bookmarkStart w:id="2715" w:name="_ETM_Q1_8264862"/>
      <w:bookmarkEnd w:id="2715"/>
      <w:r>
        <w:rPr>
          <w:rFonts w:hint="cs"/>
          <w:rtl/>
          <w:lang w:eastAsia="he-IL"/>
        </w:rPr>
        <w:t>שנתנו את הסמכות למשרדים לבקש את המידע לגבי</w:t>
      </w:r>
      <w:bookmarkStart w:id="2716" w:name="_ETM_Q1_8270650"/>
      <w:bookmarkEnd w:id="2716"/>
      <w:r>
        <w:rPr>
          <w:rFonts w:hint="cs"/>
          <w:rtl/>
          <w:lang w:eastAsia="he-IL"/>
        </w:rPr>
        <w:t xml:space="preserve"> תו ירוק בהתאם לתבחינים שהם קבעו לגבי העבודה בסיכון והפעולות שאפשר לעשות הן פעולות שקיימות כרגע </w:t>
      </w:r>
      <w:bookmarkStart w:id="2717" w:name="_ETM_Q1_8279604"/>
      <w:bookmarkEnd w:id="2717"/>
      <w:r>
        <w:rPr>
          <w:rFonts w:hint="cs"/>
          <w:rtl/>
          <w:lang w:eastAsia="he-IL"/>
        </w:rPr>
        <w:t xml:space="preserve">לפי הכללים של התקשי"ר. זאת אומרת, מניעת הגעה </w:t>
      </w:r>
      <w:bookmarkStart w:id="2718" w:name="_ETM_Q1_8281522"/>
      <w:bookmarkEnd w:id="2718"/>
      <w:r>
        <w:rPr>
          <w:rFonts w:hint="cs"/>
          <w:rtl/>
          <w:lang w:eastAsia="he-IL"/>
        </w:rPr>
        <w:t xml:space="preserve">לעבודה יכולה להיעשות לפי הכללים של התקשי"ר, אם אפשר לשנות את מקום העבודה, אם אפשר לעשות עבודה מהבית </w:t>
      </w:r>
      <w:bookmarkStart w:id="2719" w:name="_ETM_Q1_8297312"/>
      <w:bookmarkEnd w:id="2719"/>
      <w:r>
        <w:rPr>
          <w:rtl/>
          <w:lang w:eastAsia="he-IL"/>
        </w:rPr>
        <w:t>–</w:t>
      </w:r>
      <w:r>
        <w:rPr>
          <w:rFonts w:hint="cs"/>
          <w:rtl/>
          <w:lang w:eastAsia="he-IL"/>
        </w:rPr>
        <w:t xml:space="preserve"> כלומר,</w:t>
      </w:r>
      <w:r w:rsidR="00E6118D">
        <w:rPr>
          <w:rFonts w:hint="cs"/>
          <w:rtl/>
          <w:lang w:eastAsia="he-IL"/>
        </w:rPr>
        <w:t xml:space="preserve"> </w:t>
      </w:r>
      <w:r>
        <w:rPr>
          <w:rFonts w:hint="cs"/>
          <w:rtl/>
          <w:lang w:eastAsia="he-IL"/>
        </w:rPr>
        <w:t xml:space="preserve">לשנות את המיקום הגיאוגרפי של העובד או עבודה </w:t>
      </w:r>
      <w:bookmarkStart w:id="2720" w:name="_ETM_Q1_8293398"/>
      <w:bookmarkEnd w:id="2720"/>
      <w:r>
        <w:rPr>
          <w:rFonts w:hint="cs"/>
          <w:rtl/>
          <w:lang w:eastAsia="he-IL"/>
        </w:rPr>
        <w:t>מהבית -</w:t>
      </w:r>
      <w:r w:rsidR="00E6118D">
        <w:rPr>
          <w:rFonts w:hint="cs"/>
          <w:rtl/>
          <w:lang w:eastAsia="he-IL"/>
        </w:rPr>
        <w:t xml:space="preserve"> </w:t>
      </w:r>
      <w:r>
        <w:rPr>
          <w:rFonts w:hint="cs"/>
          <w:rtl/>
          <w:lang w:eastAsia="he-IL"/>
        </w:rPr>
        <w:t>או כמובן שימוש בהסכמה בימי חופשה.</w:t>
      </w:r>
      <w:r w:rsidR="00E6118D">
        <w:rPr>
          <w:rFonts w:hint="cs"/>
          <w:rtl/>
          <w:lang w:eastAsia="he-IL"/>
        </w:rPr>
        <w:t xml:space="preserve"> </w:t>
      </w:r>
      <w:r>
        <w:rPr>
          <w:rFonts w:hint="cs"/>
          <w:rtl/>
          <w:lang w:eastAsia="he-IL"/>
        </w:rPr>
        <w:t>ככל שרוצים להוסיף את הסנקציות</w:t>
      </w:r>
      <w:bookmarkStart w:id="2721" w:name="_ETM_Q1_8302895"/>
      <w:bookmarkEnd w:id="2721"/>
      <w:r>
        <w:rPr>
          <w:rFonts w:hint="cs"/>
          <w:rtl/>
          <w:lang w:eastAsia="he-IL"/>
        </w:rPr>
        <w:t xml:space="preserve"> של מניעת הגעה לעבודה לא בהסכמה של העובד, נדרשת </w:t>
      </w:r>
      <w:bookmarkStart w:id="2722" w:name="_ETM_Q1_8309752"/>
      <w:bookmarkEnd w:id="2722"/>
      <w:r w:rsidR="00345A06">
        <w:rPr>
          <w:rFonts w:hint="cs"/>
          <w:rtl/>
          <w:lang w:eastAsia="he-IL"/>
        </w:rPr>
        <w:t>איזושהי תשתית משפטית חוקית.</w:t>
      </w:r>
    </w:p>
    <w:p w:rsidR="00345A06" w:rsidRDefault="00345A06" w:rsidP="00872246">
      <w:pPr>
        <w:rPr>
          <w:rtl/>
          <w:lang w:eastAsia="he-IL"/>
        </w:rPr>
      </w:pPr>
      <w:bookmarkStart w:id="2723" w:name="_ETM_Q1_8318202"/>
      <w:bookmarkStart w:id="2724" w:name="_ETM_Q1_8318257"/>
      <w:bookmarkEnd w:id="2723"/>
      <w:bookmarkEnd w:id="2724"/>
    </w:p>
    <w:p w:rsidR="00345A06" w:rsidRDefault="00345A06" w:rsidP="00345A06">
      <w:pPr>
        <w:pStyle w:val="a4"/>
        <w:keepNext/>
        <w:rPr>
          <w:rtl/>
        </w:rPr>
      </w:pPr>
      <w:bookmarkStart w:id="2725" w:name="ET_speaker_6166_198"/>
      <w:r w:rsidRPr="00345A06">
        <w:rPr>
          <w:rStyle w:val="TagStyle"/>
          <w:rtl/>
        </w:rPr>
        <w:t xml:space="preserve"> &lt;&lt; דובר &gt;&gt; </w:t>
      </w:r>
      <w:r>
        <w:rPr>
          <w:rtl/>
        </w:rPr>
        <w:t>אורי מקלב (יהדות התורה):</w:t>
      </w:r>
      <w:r w:rsidRPr="00345A06">
        <w:rPr>
          <w:rStyle w:val="TagStyle"/>
          <w:rtl/>
        </w:rPr>
        <w:t xml:space="preserve"> &lt;&lt; דובר &gt;&gt;</w:t>
      </w:r>
      <w:r w:rsidR="0034522D">
        <w:rPr>
          <w:rtl/>
        </w:rPr>
        <w:t xml:space="preserve"> </w:t>
      </w:r>
      <w:bookmarkEnd w:id="2725"/>
    </w:p>
    <w:p w:rsidR="00345A06" w:rsidRDefault="00345A06" w:rsidP="00345A06">
      <w:pPr>
        <w:pStyle w:val="KeepWithNext"/>
        <w:rPr>
          <w:rtl/>
          <w:lang w:eastAsia="he-IL"/>
        </w:rPr>
      </w:pPr>
    </w:p>
    <w:p w:rsidR="00345A06" w:rsidRDefault="00345A06" w:rsidP="00345A06">
      <w:pPr>
        <w:rPr>
          <w:rtl/>
          <w:lang w:eastAsia="he-IL"/>
        </w:rPr>
      </w:pPr>
      <w:r>
        <w:rPr>
          <w:rFonts w:hint="cs"/>
          <w:rtl/>
          <w:lang w:eastAsia="he-IL"/>
        </w:rPr>
        <w:t xml:space="preserve">אם אנחנו דורשים מהעובד שתי </w:t>
      </w:r>
      <w:bookmarkStart w:id="2726" w:name="_ETM_Q1_8323422"/>
      <w:bookmarkEnd w:id="2726"/>
      <w:r>
        <w:rPr>
          <w:rFonts w:hint="cs"/>
          <w:rtl/>
          <w:lang w:eastAsia="he-IL"/>
        </w:rPr>
        <w:t>בדיקות, אין הלימה בנגישות שלו לעבודה.</w:t>
      </w:r>
      <w:bookmarkStart w:id="2727" w:name="_ETM_Q1_8314596"/>
      <w:bookmarkStart w:id="2728" w:name="_ETM_Q1_8314653"/>
      <w:bookmarkStart w:id="2729" w:name="_ETM_Q1_8316004"/>
      <w:bookmarkEnd w:id="2727"/>
      <w:bookmarkEnd w:id="2728"/>
      <w:bookmarkEnd w:id="2729"/>
    </w:p>
    <w:p w:rsidR="00345A06" w:rsidRDefault="00345A06" w:rsidP="00345A06">
      <w:pPr>
        <w:rPr>
          <w:rtl/>
          <w:lang w:eastAsia="he-IL"/>
        </w:rPr>
      </w:pPr>
    </w:p>
    <w:p w:rsidR="00345A06" w:rsidRDefault="00345A06" w:rsidP="00345A06">
      <w:pPr>
        <w:pStyle w:val="af6"/>
        <w:keepNext/>
        <w:rPr>
          <w:rtl/>
        </w:rPr>
      </w:pPr>
      <w:bookmarkStart w:id="2730" w:name="ET_yor_6156_197"/>
      <w:r w:rsidRPr="00345A06">
        <w:rPr>
          <w:rStyle w:val="TagStyle"/>
          <w:rtl/>
        </w:rPr>
        <w:t xml:space="preserve"> &lt;&lt; יור &gt;&gt; </w:t>
      </w:r>
      <w:r>
        <w:rPr>
          <w:rtl/>
        </w:rPr>
        <w:t>היו"ר גלעד קריב:</w:t>
      </w:r>
      <w:r w:rsidRPr="00345A06">
        <w:rPr>
          <w:rStyle w:val="TagStyle"/>
          <w:rtl/>
        </w:rPr>
        <w:t xml:space="preserve"> &lt;&lt; יור &gt;&gt;</w:t>
      </w:r>
      <w:r w:rsidR="0034522D">
        <w:rPr>
          <w:rtl/>
        </w:rPr>
        <w:t xml:space="preserve"> </w:t>
      </w:r>
      <w:bookmarkEnd w:id="2730"/>
    </w:p>
    <w:p w:rsidR="00345A06" w:rsidRDefault="00345A06" w:rsidP="00345A06">
      <w:pPr>
        <w:pStyle w:val="KeepWithNext"/>
        <w:rPr>
          <w:rtl/>
          <w:lang w:eastAsia="he-IL"/>
        </w:rPr>
      </w:pPr>
    </w:p>
    <w:p w:rsidR="00345A06" w:rsidRDefault="00345A06" w:rsidP="00345A06">
      <w:pPr>
        <w:rPr>
          <w:rtl/>
          <w:lang w:eastAsia="he-IL"/>
        </w:rPr>
      </w:pPr>
      <w:bookmarkStart w:id="2731" w:name="_ETM_Q1_8319986"/>
      <w:bookmarkStart w:id="2732" w:name="_ETM_Q1_8319995"/>
      <w:bookmarkEnd w:id="2731"/>
      <w:bookmarkEnd w:id="2732"/>
      <w:r>
        <w:rPr>
          <w:rFonts w:hint="cs"/>
          <w:rtl/>
          <w:lang w:eastAsia="he-IL"/>
        </w:rPr>
        <w:t xml:space="preserve">זה אחד </w:t>
      </w:r>
      <w:bookmarkStart w:id="2733" w:name="_ETM_Q1_8336042"/>
      <w:bookmarkEnd w:id="2733"/>
      <w:r>
        <w:rPr>
          <w:rFonts w:hint="cs"/>
          <w:rtl/>
          <w:lang w:eastAsia="he-IL"/>
        </w:rPr>
        <w:t xml:space="preserve">הדברים שאמרנו לגבי הנושא הזה של כל הסדרת מפת הדרכים. </w:t>
      </w:r>
      <w:bookmarkStart w:id="2734" w:name="_ETM_Q1_8341703"/>
      <w:bookmarkEnd w:id="2734"/>
      <w:r>
        <w:rPr>
          <w:rFonts w:hint="cs"/>
          <w:rtl/>
          <w:lang w:eastAsia="he-IL"/>
        </w:rPr>
        <w:t xml:space="preserve">ברשותכם, עורכת הדין ביטמן, אני חייב לומר שאני קצת לא </w:t>
      </w:r>
      <w:bookmarkStart w:id="2735" w:name="_ETM_Q1_8350619"/>
      <w:bookmarkEnd w:id="2735"/>
      <w:r>
        <w:rPr>
          <w:rFonts w:hint="cs"/>
          <w:rtl/>
          <w:lang w:eastAsia="he-IL"/>
        </w:rPr>
        <w:t xml:space="preserve">יורד לסוף דעתך. אני מסתכל על הכללים שהתקנת באפריל </w:t>
      </w:r>
      <w:bookmarkStart w:id="2736" w:name="_ETM_Q1_8355149"/>
      <w:bookmarkEnd w:id="2736"/>
      <w:r>
        <w:rPr>
          <w:rFonts w:hint="cs"/>
          <w:rtl/>
          <w:lang w:eastAsia="he-IL"/>
        </w:rPr>
        <w:t xml:space="preserve">ואני מצטט מתוכם. "לעניין זה, סדרי עבודה, הגבלה, </w:t>
      </w:r>
      <w:bookmarkStart w:id="2737" w:name="_ETM_Q1_8360627"/>
      <w:bookmarkEnd w:id="2737"/>
      <w:r>
        <w:rPr>
          <w:rFonts w:hint="cs"/>
          <w:rtl/>
          <w:lang w:eastAsia="he-IL"/>
        </w:rPr>
        <w:t xml:space="preserve">שינוי או התאמה לעניין אופי ביצוע העבודה ביחידה או במשרד בתקופת החירום בשל נגיף הקורונה". כאשר אתם מפרטים, </w:t>
      </w:r>
      <w:bookmarkStart w:id="2738" w:name="_ETM_Q1_8368389"/>
      <w:bookmarkEnd w:id="2738"/>
      <w:r>
        <w:rPr>
          <w:rFonts w:hint="cs"/>
          <w:rtl/>
          <w:lang w:eastAsia="he-IL"/>
        </w:rPr>
        <w:t>אתם אומרים ש"בכלל זה, צמצום או מניעה של ש</w:t>
      </w:r>
      <w:bookmarkStart w:id="2739" w:name="_ETM_Q1_8370313"/>
      <w:bookmarkEnd w:id="2739"/>
      <w:r>
        <w:rPr>
          <w:rFonts w:hint="cs"/>
          <w:rtl/>
          <w:lang w:eastAsia="he-IL"/>
        </w:rPr>
        <w:t xml:space="preserve">הייה של עובדים לא מחוסנים עם </w:t>
      </w:r>
      <w:bookmarkStart w:id="2740" w:name="_ETM_Q1_8373486"/>
      <w:bookmarkEnd w:id="2740"/>
      <w:r>
        <w:rPr>
          <w:rFonts w:hint="cs"/>
          <w:rtl/>
          <w:lang w:eastAsia="he-IL"/>
        </w:rPr>
        <w:t xml:space="preserve">ציבור שמנוע מלהתחסן או בעבודה בסיכון מוגבר או עבודה </w:t>
      </w:r>
      <w:bookmarkStart w:id="2741" w:name="_ETM_Q1_8376427"/>
      <w:bookmarkEnd w:id="2741"/>
      <w:r>
        <w:rPr>
          <w:rFonts w:hint="cs"/>
          <w:rtl/>
          <w:lang w:eastAsia="he-IL"/>
        </w:rPr>
        <w:t>בעלת מאפיינים מגבירי סיכון". בהמשך אתם כותבים: "קביעת היקף בהרכב השהייה המותרת במקום העבודה".</w:t>
      </w:r>
    </w:p>
    <w:p w:rsidR="00345A06" w:rsidRDefault="00345A06" w:rsidP="00345A06">
      <w:pPr>
        <w:rPr>
          <w:rtl/>
          <w:lang w:eastAsia="he-IL"/>
        </w:rPr>
      </w:pPr>
      <w:bookmarkStart w:id="2742" w:name="_ETM_Q1_8384069"/>
      <w:bookmarkStart w:id="2743" w:name="_ETM_Q1_8384130"/>
      <w:bookmarkEnd w:id="2742"/>
      <w:bookmarkEnd w:id="2743"/>
    </w:p>
    <w:p w:rsidR="00345A06" w:rsidRDefault="00345A06" w:rsidP="00345A06">
      <w:pPr>
        <w:rPr>
          <w:rtl/>
          <w:lang w:eastAsia="he-IL"/>
        </w:rPr>
      </w:pPr>
      <w:bookmarkStart w:id="2744" w:name="_ETM_Q1_8384172"/>
      <w:bookmarkStart w:id="2745" w:name="_ETM_Q1_8384207"/>
      <w:bookmarkEnd w:id="2744"/>
      <w:bookmarkEnd w:id="2745"/>
      <w:r>
        <w:rPr>
          <w:rFonts w:hint="cs"/>
          <w:rtl/>
          <w:lang w:eastAsia="he-IL"/>
        </w:rPr>
        <w:t xml:space="preserve">בניגוד למה שהוצג כאן </w:t>
      </w:r>
      <w:bookmarkStart w:id="2746" w:name="_ETM_Q1_8384859"/>
      <w:bookmarkEnd w:id="2746"/>
      <w:r>
        <w:rPr>
          <w:rFonts w:hint="cs"/>
          <w:rtl/>
          <w:lang w:eastAsia="he-IL"/>
        </w:rPr>
        <w:t xml:space="preserve">על ידי נציג משרד האוצר, הכללים </w:t>
      </w:r>
      <w:r>
        <w:rPr>
          <w:rtl/>
          <w:lang w:eastAsia="he-IL"/>
        </w:rPr>
        <w:t>–</w:t>
      </w:r>
      <w:r>
        <w:rPr>
          <w:rFonts w:hint="cs"/>
          <w:rtl/>
          <w:lang w:eastAsia="he-IL"/>
        </w:rPr>
        <w:t xml:space="preserve"> אני לא אומר </w:t>
      </w:r>
      <w:bookmarkStart w:id="2747" w:name="_ETM_Q1_8387769"/>
      <w:bookmarkEnd w:id="2747"/>
      <w:r>
        <w:rPr>
          <w:rFonts w:hint="cs"/>
          <w:rtl/>
          <w:lang w:eastAsia="he-IL"/>
        </w:rPr>
        <w:t xml:space="preserve">מה מנהלי המשרדים יישמו </w:t>
      </w:r>
      <w:r>
        <w:rPr>
          <w:rtl/>
          <w:lang w:eastAsia="he-IL"/>
        </w:rPr>
        <w:t>–</w:t>
      </w:r>
      <w:r>
        <w:rPr>
          <w:rFonts w:hint="cs"/>
          <w:rtl/>
          <w:lang w:eastAsia="he-IL"/>
        </w:rPr>
        <w:t xml:space="preserve"> בפירוש מסמיכים את המנהל, בוודאי במקומות שמוגדרים כמקומות בסיכון מוגבר, למנוע הגעה של עובד למקומות העבודה. ההצגה כאילו הכללים האלה רק מתירים לשאול את </w:t>
      </w:r>
      <w:bookmarkStart w:id="2748" w:name="_ETM_Q1_8404667"/>
      <w:bookmarkEnd w:id="2748"/>
      <w:r>
        <w:rPr>
          <w:rFonts w:hint="cs"/>
          <w:rtl/>
          <w:lang w:eastAsia="he-IL"/>
        </w:rPr>
        <w:t xml:space="preserve">העובד אם הוא מחוסן, פשוט לא נכונים. זה פשוט לא נכון. כתוב. אפשר לקרוא את הכתוב. </w:t>
      </w:r>
      <w:bookmarkStart w:id="2749" w:name="_ETM_Q1_8411083"/>
      <w:bookmarkEnd w:id="2749"/>
      <w:r>
        <w:rPr>
          <w:rFonts w:hint="cs"/>
          <w:rtl/>
          <w:lang w:eastAsia="he-IL"/>
        </w:rPr>
        <w:t xml:space="preserve">אלא אם אתם אומרים לי שהוצאתם אחר כך הוראה שאוסרת להפעיל את זה, אז כרגע הכללים שהתקנתם בלי </w:t>
      </w:r>
      <w:bookmarkStart w:id="2750" w:name="_ETM_Q1_8419552"/>
      <w:bookmarkEnd w:id="2750"/>
      <w:r>
        <w:rPr>
          <w:rFonts w:hint="cs"/>
          <w:rtl/>
          <w:lang w:eastAsia="he-IL"/>
        </w:rPr>
        <w:t>לעבור דרך פיקוח פרלמנטרי, חד משמעית מאפשרים למנכ"ל משרד</w:t>
      </w:r>
      <w:r w:rsidR="00E6118D">
        <w:rPr>
          <w:rFonts w:hint="cs"/>
          <w:rtl/>
          <w:lang w:eastAsia="he-IL"/>
        </w:rPr>
        <w:t xml:space="preserve"> </w:t>
      </w:r>
      <w:r>
        <w:rPr>
          <w:rFonts w:hint="cs"/>
          <w:rtl/>
          <w:lang w:eastAsia="he-IL"/>
        </w:rPr>
        <w:t>בחלק מהמקומות למנוע הגנת עובדים, וזה מאפריל.</w:t>
      </w:r>
    </w:p>
    <w:p w:rsidR="00345A06" w:rsidRDefault="00345A06" w:rsidP="00345A06">
      <w:pPr>
        <w:rPr>
          <w:rtl/>
          <w:lang w:eastAsia="he-IL"/>
        </w:rPr>
      </w:pPr>
      <w:bookmarkStart w:id="2751" w:name="_ETM_Q1_8427508"/>
      <w:bookmarkStart w:id="2752" w:name="_ETM_Q1_8427569"/>
      <w:bookmarkEnd w:id="2751"/>
      <w:bookmarkEnd w:id="2752"/>
    </w:p>
    <w:p w:rsidR="00345A06" w:rsidRDefault="00345A06" w:rsidP="00345A06">
      <w:pPr>
        <w:rPr>
          <w:rtl/>
          <w:lang w:eastAsia="he-IL"/>
        </w:rPr>
      </w:pPr>
      <w:bookmarkStart w:id="2753" w:name="_ETM_Q1_8427628"/>
      <w:bookmarkStart w:id="2754" w:name="_ETM_Q1_8427685"/>
      <w:bookmarkEnd w:id="2753"/>
      <w:bookmarkEnd w:id="2754"/>
      <w:r>
        <w:rPr>
          <w:rFonts w:hint="cs"/>
          <w:rtl/>
          <w:lang w:eastAsia="he-IL"/>
        </w:rPr>
        <w:t xml:space="preserve">דבר שני. </w:t>
      </w:r>
      <w:bookmarkStart w:id="2755" w:name="_ETM_Q1_8427584"/>
      <w:bookmarkEnd w:id="2755"/>
      <w:r>
        <w:rPr>
          <w:rFonts w:hint="cs"/>
          <w:rtl/>
          <w:lang w:eastAsia="he-IL"/>
        </w:rPr>
        <w:t xml:space="preserve">אני ראיתי את הסעיפים המסמיכים בחוק. אני פשוט לא מבין </w:t>
      </w:r>
      <w:bookmarkStart w:id="2756" w:name="_ETM_Q1_8433144"/>
      <w:bookmarkEnd w:id="2756"/>
      <w:r>
        <w:rPr>
          <w:rFonts w:hint="cs"/>
          <w:rtl/>
          <w:lang w:eastAsia="he-IL"/>
        </w:rPr>
        <w:t xml:space="preserve">איך אתם קוראים מתוך סעיף 31 ו-32 בחוק המינויים </w:t>
      </w:r>
      <w:bookmarkStart w:id="2757" w:name="_ETM_Q1_8439676"/>
      <w:bookmarkEnd w:id="2757"/>
      <w:r>
        <w:rPr>
          <w:rFonts w:hint="cs"/>
          <w:rtl/>
          <w:lang w:eastAsia="he-IL"/>
        </w:rPr>
        <w:t xml:space="preserve">את הסמכות. </w:t>
      </w:r>
      <w:bookmarkStart w:id="2758" w:name="_ETM_Q1_8443386"/>
      <w:bookmarkEnd w:id="2758"/>
    </w:p>
    <w:p w:rsidR="00345A06" w:rsidRDefault="00345A06" w:rsidP="00345A06">
      <w:pPr>
        <w:rPr>
          <w:rtl/>
          <w:lang w:eastAsia="he-IL"/>
        </w:rPr>
      </w:pPr>
      <w:bookmarkStart w:id="2759" w:name="_ETM_Q1_8443450"/>
      <w:bookmarkStart w:id="2760" w:name="_ETM_Q1_8442988"/>
      <w:bookmarkEnd w:id="2759"/>
      <w:bookmarkEnd w:id="2760"/>
    </w:p>
    <w:p w:rsidR="00345A06" w:rsidRDefault="00345A06" w:rsidP="00345A06">
      <w:pPr>
        <w:pStyle w:val="af9"/>
        <w:keepNext/>
        <w:rPr>
          <w:rtl/>
          <w:lang w:eastAsia="he-IL"/>
        </w:rPr>
      </w:pPr>
      <w:bookmarkStart w:id="2761" w:name="ET_guest_862563_199"/>
      <w:r w:rsidRPr="00345A06">
        <w:rPr>
          <w:rStyle w:val="TagStyle"/>
          <w:rtl/>
        </w:rPr>
        <w:t xml:space="preserve"> &lt;&lt; אורח &gt;&gt; </w:t>
      </w:r>
      <w:r>
        <w:rPr>
          <w:rtl/>
          <w:lang w:eastAsia="he-IL"/>
        </w:rPr>
        <w:t>עידית ביטמן:</w:t>
      </w:r>
      <w:r w:rsidRPr="00345A06">
        <w:rPr>
          <w:rStyle w:val="TagStyle"/>
          <w:rtl/>
        </w:rPr>
        <w:t xml:space="preserve"> &lt;&lt; אורח &gt;&gt;</w:t>
      </w:r>
      <w:r w:rsidR="0034522D">
        <w:rPr>
          <w:rtl/>
          <w:lang w:eastAsia="he-IL"/>
        </w:rPr>
        <w:t xml:space="preserve"> </w:t>
      </w:r>
      <w:bookmarkEnd w:id="2761"/>
    </w:p>
    <w:p w:rsidR="00345A06" w:rsidRDefault="00345A06" w:rsidP="00345A06">
      <w:pPr>
        <w:pStyle w:val="KeepWithNext"/>
        <w:rPr>
          <w:rtl/>
          <w:lang w:eastAsia="he-IL"/>
        </w:rPr>
      </w:pPr>
    </w:p>
    <w:p w:rsidR="00345A06" w:rsidRDefault="00345A06" w:rsidP="00345A06">
      <w:pPr>
        <w:rPr>
          <w:rtl/>
          <w:lang w:eastAsia="he-IL"/>
        </w:rPr>
      </w:pPr>
      <w:bookmarkStart w:id="2762" w:name="_ETM_Q1_8443242"/>
      <w:bookmarkStart w:id="2763" w:name="_ETM_Q1_8443265"/>
      <w:bookmarkEnd w:id="2762"/>
      <w:bookmarkEnd w:id="2763"/>
      <w:r>
        <w:rPr>
          <w:rFonts w:hint="cs"/>
          <w:rtl/>
          <w:lang w:eastAsia="he-IL"/>
        </w:rPr>
        <w:t>חשוב לחדד שההנחיה לא קבעה סנקציה. ההנחיה קבעה שניתן למנוע הגעה של עובד - - -</w:t>
      </w:r>
    </w:p>
    <w:p w:rsidR="00345A06" w:rsidRDefault="00345A06" w:rsidP="00345A06">
      <w:pPr>
        <w:rPr>
          <w:rtl/>
          <w:lang w:eastAsia="he-IL"/>
        </w:rPr>
      </w:pPr>
      <w:bookmarkStart w:id="2764" w:name="_ETM_Q1_8447231"/>
      <w:bookmarkStart w:id="2765" w:name="_ETM_Q1_8447279"/>
      <w:bookmarkStart w:id="2766" w:name="_ETM_Q1_8447740"/>
      <w:bookmarkEnd w:id="2764"/>
      <w:bookmarkEnd w:id="2765"/>
      <w:bookmarkEnd w:id="2766"/>
    </w:p>
    <w:p w:rsidR="00345A06" w:rsidRDefault="00345A06" w:rsidP="00345A06">
      <w:pPr>
        <w:pStyle w:val="af6"/>
        <w:keepNext/>
        <w:rPr>
          <w:rtl/>
        </w:rPr>
      </w:pPr>
      <w:bookmarkStart w:id="2767" w:name="ET_yor_6156_200"/>
      <w:r w:rsidRPr="00345A06">
        <w:rPr>
          <w:rStyle w:val="TagStyle"/>
          <w:rtl/>
        </w:rPr>
        <w:t xml:space="preserve"> &lt;&lt; יור &gt;&gt; </w:t>
      </w:r>
      <w:r>
        <w:rPr>
          <w:rtl/>
        </w:rPr>
        <w:t>היו"ר גלעד קריב:</w:t>
      </w:r>
      <w:r w:rsidRPr="00345A06">
        <w:rPr>
          <w:rStyle w:val="TagStyle"/>
          <w:rtl/>
        </w:rPr>
        <w:t xml:space="preserve"> &lt;&lt; יור &gt;&gt;</w:t>
      </w:r>
      <w:r w:rsidR="0034522D">
        <w:rPr>
          <w:rtl/>
        </w:rPr>
        <w:t xml:space="preserve"> </w:t>
      </w:r>
      <w:bookmarkEnd w:id="2767"/>
    </w:p>
    <w:p w:rsidR="00345A06" w:rsidRDefault="00345A06" w:rsidP="00345A06">
      <w:pPr>
        <w:pStyle w:val="KeepWithNext"/>
        <w:rPr>
          <w:rtl/>
          <w:lang w:eastAsia="he-IL"/>
        </w:rPr>
      </w:pPr>
    </w:p>
    <w:p w:rsidR="00345A06" w:rsidRDefault="00345A06" w:rsidP="00345A06">
      <w:pPr>
        <w:rPr>
          <w:rtl/>
          <w:lang w:eastAsia="he-IL"/>
        </w:rPr>
      </w:pPr>
      <w:bookmarkStart w:id="2768" w:name="_ETM_Q1_8447991"/>
      <w:bookmarkStart w:id="2769" w:name="_ETM_Q1_8448011"/>
      <w:bookmarkEnd w:id="2768"/>
      <w:bookmarkEnd w:id="2769"/>
      <w:r>
        <w:rPr>
          <w:rFonts w:hint="cs"/>
          <w:rtl/>
          <w:lang w:eastAsia="he-IL"/>
        </w:rPr>
        <w:t xml:space="preserve">אבל </w:t>
      </w:r>
      <w:bookmarkStart w:id="2770" w:name="_ETM_Q1_8449420"/>
      <w:bookmarkEnd w:id="2770"/>
      <w:r>
        <w:rPr>
          <w:rFonts w:hint="cs"/>
          <w:rtl/>
          <w:lang w:eastAsia="he-IL"/>
        </w:rPr>
        <w:t>השאלה היא</w:t>
      </w:r>
      <w:r w:rsidR="00E6118D">
        <w:rPr>
          <w:rFonts w:hint="cs"/>
          <w:rtl/>
          <w:lang w:eastAsia="he-IL"/>
        </w:rPr>
        <w:t xml:space="preserve"> </w:t>
      </w:r>
      <w:r>
        <w:rPr>
          <w:rFonts w:hint="cs"/>
          <w:rtl/>
          <w:lang w:eastAsia="he-IL"/>
        </w:rPr>
        <w:t>לא הסנקציה. לאדם יש זכות</w:t>
      </w:r>
      <w:r w:rsidR="00E6118D">
        <w:rPr>
          <w:rFonts w:hint="cs"/>
          <w:rtl/>
          <w:lang w:eastAsia="he-IL"/>
        </w:rPr>
        <w:t xml:space="preserve"> </w:t>
      </w:r>
      <w:r>
        <w:rPr>
          <w:rFonts w:hint="cs"/>
          <w:rtl/>
          <w:lang w:eastAsia="he-IL"/>
        </w:rPr>
        <w:t xml:space="preserve">לעבוד </w:t>
      </w:r>
      <w:bookmarkStart w:id="2771" w:name="_ETM_Q1_8455968"/>
      <w:bookmarkEnd w:id="2771"/>
      <w:r>
        <w:rPr>
          <w:rFonts w:hint="cs"/>
          <w:rtl/>
          <w:lang w:eastAsia="he-IL"/>
        </w:rPr>
        <w:t xml:space="preserve">בלי קשר אם יש סנקציה או לא. </w:t>
      </w:r>
      <w:bookmarkStart w:id="2772" w:name="_ETM_Q1_8461071"/>
      <w:bookmarkEnd w:id="2772"/>
    </w:p>
    <w:p w:rsidR="00345A06" w:rsidRDefault="00345A06" w:rsidP="00345A06">
      <w:pPr>
        <w:rPr>
          <w:rtl/>
          <w:lang w:eastAsia="he-IL"/>
        </w:rPr>
      </w:pPr>
      <w:bookmarkStart w:id="2773" w:name="_ETM_Q1_8461124"/>
      <w:bookmarkEnd w:id="2773"/>
    </w:p>
    <w:p w:rsidR="00345A06" w:rsidRDefault="00345A06" w:rsidP="00345A06">
      <w:pPr>
        <w:pStyle w:val="af9"/>
        <w:keepNext/>
        <w:rPr>
          <w:rtl/>
          <w:lang w:eastAsia="he-IL"/>
        </w:rPr>
      </w:pPr>
      <w:bookmarkStart w:id="2774" w:name="ET_guest_862563_201"/>
      <w:r w:rsidRPr="00345A06">
        <w:rPr>
          <w:rStyle w:val="TagStyle"/>
          <w:rtl/>
        </w:rPr>
        <w:t xml:space="preserve"> &lt;&lt; אורח &gt;&gt; </w:t>
      </w:r>
      <w:r>
        <w:rPr>
          <w:rtl/>
          <w:lang w:eastAsia="he-IL"/>
        </w:rPr>
        <w:t>עידית ביטמן:</w:t>
      </w:r>
      <w:r w:rsidRPr="00345A06">
        <w:rPr>
          <w:rStyle w:val="TagStyle"/>
          <w:rtl/>
        </w:rPr>
        <w:t xml:space="preserve"> &lt;&lt; אורח &gt;&gt;</w:t>
      </w:r>
      <w:r w:rsidR="0034522D">
        <w:rPr>
          <w:rtl/>
          <w:lang w:eastAsia="he-IL"/>
        </w:rPr>
        <w:t xml:space="preserve"> </w:t>
      </w:r>
      <w:bookmarkEnd w:id="2774"/>
    </w:p>
    <w:p w:rsidR="00345A06" w:rsidRDefault="00345A06" w:rsidP="00345A06">
      <w:pPr>
        <w:pStyle w:val="KeepWithNext"/>
        <w:rPr>
          <w:rtl/>
          <w:lang w:eastAsia="he-IL"/>
        </w:rPr>
      </w:pPr>
    </w:p>
    <w:p w:rsidR="00345A06" w:rsidRDefault="00345A06" w:rsidP="00345A06">
      <w:pPr>
        <w:rPr>
          <w:rtl/>
          <w:lang w:eastAsia="he-IL"/>
        </w:rPr>
      </w:pPr>
      <w:bookmarkStart w:id="2775" w:name="_ETM_Q1_8462074"/>
      <w:bookmarkStart w:id="2776" w:name="_ETM_Q1_8462098"/>
      <w:bookmarkEnd w:id="2775"/>
      <w:bookmarkEnd w:id="2776"/>
      <w:r>
        <w:rPr>
          <w:rFonts w:hint="cs"/>
          <w:rtl/>
          <w:lang w:eastAsia="he-IL"/>
        </w:rPr>
        <w:t>שימוש בכלים שקיימי</w:t>
      </w:r>
      <w:bookmarkStart w:id="2777" w:name="_ETM_Q1_8462470"/>
      <w:bookmarkEnd w:id="2777"/>
      <w:r>
        <w:rPr>
          <w:rFonts w:hint="cs"/>
          <w:rtl/>
          <w:lang w:eastAsia="he-IL"/>
        </w:rPr>
        <w:t xml:space="preserve">ם למעסיק שנתנו למעסיק במסגרת כללי התקשי"ר או ההנחיות בנושא </w:t>
      </w:r>
      <w:bookmarkStart w:id="2778" w:name="_ETM_Q1_8464530"/>
      <w:bookmarkEnd w:id="2778"/>
      <w:r>
        <w:rPr>
          <w:rFonts w:hint="cs"/>
          <w:rtl/>
          <w:lang w:eastAsia="he-IL"/>
        </w:rPr>
        <w:t xml:space="preserve">עבודה מהבית. הכוונה היא לא למנוע מהעובד להגיע למקום </w:t>
      </w:r>
      <w:bookmarkStart w:id="2779" w:name="_ETM_Q1_8468081"/>
      <w:bookmarkEnd w:id="2779"/>
      <w:r>
        <w:rPr>
          <w:rFonts w:hint="cs"/>
          <w:rtl/>
          <w:lang w:eastAsia="he-IL"/>
        </w:rPr>
        <w:t>עבודה. הכוונה היא שאפשר להגיד לעובד שלא יגיע היום לעבודה בירושלים אלא תעבוד מתל אביב.</w:t>
      </w:r>
    </w:p>
    <w:p w:rsidR="00345A06" w:rsidRDefault="00345A06" w:rsidP="00345A06">
      <w:pPr>
        <w:rPr>
          <w:rtl/>
          <w:lang w:eastAsia="he-IL"/>
        </w:rPr>
      </w:pPr>
      <w:bookmarkStart w:id="2780" w:name="_ETM_Q1_8474809"/>
      <w:bookmarkStart w:id="2781" w:name="_ETM_Q1_8474866"/>
      <w:bookmarkStart w:id="2782" w:name="_ETM_Q1_8476145"/>
      <w:bookmarkEnd w:id="2780"/>
      <w:bookmarkEnd w:id="2781"/>
      <w:bookmarkEnd w:id="2782"/>
    </w:p>
    <w:p w:rsidR="00345A06" w:rsidRDefault="00345A06" w:rsidP="00345A06">
      <w:pPr>
        <w:pStyle w:val="af6"/>
        <w:keepNext/>
        <w:rPr>
          <w:rtl/>
        </w:rPr>
      </w:pPr>
      <w:bookmarkStart w:id="2783" w:name="ET_yor_6156_202"/>
      <w:r w:rsidRPr="00345A06">
        <w:rPr>
          <w:rStyle w:val="TagStyle"/>
          <w:rtl/>
        </w:rPr>
        <w:t xml:space="preserve"> &lt;&lt; יור &gt;&gt; </w:t>
      </w:r>
      <w:r>
        <w:rPr>
          <w:rtl/>
        </w:rPr>
        <w:t>היו"ר גלעד קריב:</w:t>
      </w:r>
      <w:r w:rsidRPr="00345A06">
        <w:rPr>
          <w:rStyle w:val="TagStyle"/>
          <w:rtl/>
        </w:rPr>
        <w:t xml:space="preserve"> &lt;&lt; יור &gt;&gt;</w:t>
      </w:r>
      <w:r w:rsidR="0034522D">
        <w:rPr>
          <w:rtl/>
        </w:rPr>
        <w:t xml:space="preserve"> </w:t>
      </w:r>
      <w:bookmarkEnd w:id="2783"/>
    </w:p>
    <w:p w:rsidR="00345A06" w:rsidRDefault="00345A06" w:rsidP="00345A06">
      <w:pPr>
        <w:pStyle w:val="KeepWithNext"/>
        <w:rPr>
          <w:rtl/>
          <w:lang w:eastAsia="he-IL"/>
        </w:rPr>
      </w:pPr>
    </w:p>
    <w:p w:rsidR="00345A06" w:rsidRDefault="00345A06" w:rsidP="00345A06">
      <w:pPr>
        <w:rPr>
          <w:rtl/>
          <w:lang w:eastAsia="he-IL"/>
        </w:rPr>
      </w:pPr>
      <w:bookmarkStart w:id="2784" w:name="_ETM_Q1_8476394"/>
      <w:bookmarkStart w:id="2785" w:name="_ETM_Q1_8476414"/>
      <w:bookmarkEnd w:id="2784"/>
      <w:bookmarkEnd w:id="2785"/>
      <w:r>
        <w:rPr>
          <w:rFonts w:hint="cs"/>
          <w:rtl/>
          <w:lang w:eastAsia="he-IL"/>
        </w:rPr>
        <w:t xml:space="preserve">גברתי, </w:t>
      </w:r>
      <w:bookmarkStart w:id="2786" w:name="_ETM_Q1_8475582"/>
      <w:bookmarkEnd w:id="2786"/>
      <w:r>
        <w:rPr>
          <w:rFonts w:hint="cs"/>
          <w:rtl/>
          <w:lang w:eastAsia="he-IL"/>
        </w:rPr>
        <w:t xml:space="preserve">אני רואה מה כתוב כאן. אתם מכוח </w:t>
      </w:r>
      <w:bookmarkStart w:id="2787" w:name="_ETM_Q1_8482283"/>
      <w:bookmarkEnd w:id="2787"/>
      <w:r>
        <w:rPr>
          <w:rFonts w:hint="cs"/>
          <w:rtl/>
          <w:lang w:eastAsia="he-IL"/>
        </w:rPr>
        <w:t xml:space="preserve">הכללים גם הסמכתם מנכ"לי משרדים למנוע הגעה לעבודה. כתוב. אני </w:t>
      </w:r>
      <w:bookmarkStart w:id="2788" w:name="_ETM_Q1_8490033"/>
      <w:bookmarkEnd w:id="2788"/>
      <w:r>
        <w:rPr>
          <w:rFonts w:hint="cs"/>
          <w:rtl/>
          <w:lang w:eastAsia="he-IL"/>
        </w:rPr>
        <w:t xml:space="preserve">רוצה לשאול מה הקשר </w:t>
      </w:r>
      <w:r>
        <w:rPr>
          <w:rtl/>
          <w:lang w:eastAsia="he-IL"/>
        </w:rPr>
        <w:t>–</w:t>
      </w:r>
      <w:r>
        <w:rPr>
          <w:rFonts w:hint="cs"/>
          <w:rtl/>
          <w:lang w:eastAsia="he-IL"/>
        </w:rPr>
        <w:t xml:space="preserve"> באמת, אני חייב ל</w:t>
      </w:r>
      <w:bookmarkStart w:id="2789" w:name="_ETM_Q1_8493623"/>
      <w:bookmarkEnd w:id="2789"/>
      <w:r>
        <w:rPr>
          <w:rFonts w:hint="cs"/>
          <w:rtl/>
          <w:lang w:eastAsia="he-IL"/>
        </w:rPr>
        <w:t xml:space="preserve">הבין </w:t>
      </w:r>
      <w:r>
        <w:rPr>
          <w:rtl/>
          <w:lang w:eastAsia="he-IL"/>
        </w:rPr>
        <w:t>–</w:t>
      </w:r>
      <w:r>
        <w:rPr>
          <w:rFonts w:hint="cs"/>
          <w:rtl/>
          <w:lang w:eastAsia="he-IL"/>
        </w:rPr>
        <w:t xml:space="preserve"> בין סעיפים 31 ו-32 לחוק שירות המדינה </w:t>
      </w:r>
      <w:bookmarkStart w:id="2790" w:name="_ETM_Q1_8496602"/>
      <w:bookmarkEnd w:id="2790"/>
      <w:r>
        <w:rPr>
          <w:rFonts w:hint="cs"/>
          <w:rtl/>
          <w:lang w:eastAsia="he-IL"/>
        </w:rPr>
        <w:t>(מינויים) לבין המערכת</w:t>
      </w:r>
      <w:r w:rsidR="00E6118D">
        <w:rPr>
          <w:rFonts w:hint="cs"/>
          <w:rtl/>
          <w:lang w:eastAsia="he-IL"/>
        </w:rPr>
        <w:t xml:space="preserve"> </w:t>
      </w:r>
      <w:r>
        <w:rPr>
          <w:rFonts w:hint="cs"/>
          <w:rtl/>
          <w:lang w:eastAsia="he-IL"/>
        </w:rPr>
        <w:t xml:space="preserve">הכללים הזאת שמאפשרת למנכ"ל משרד </w:t>
      </w:r>
      <w:bookmarkStart w:id="2791" w:name="_ETM_Q1_8505284"/>
      <w:bookmarkEnd w:id="2791"/>
      <w:r>
        <w:rPr>
          <w:rFonts w:hint="cs"/>
          <w:rtl/>
          <w:lang w:eastAsia="he-IL"/>
        </w:rPr>
        <w:t>לשנות את סדרי עבודתו של עובד פלוני אלמוני</w:t>
      </w:r>
      <w:bookmarkStart w:id="2792" w:name="_ETM_Q1_8508567"/>
      <w:bookmarkEnd w:id="2792"/>
      <w:r>
        <w:rPr>
          <w:rFonts w:hint="cs"/>
          <w:rtl/>
          <w:lang w:eastAsia="he-IL"/>
        </w:rPr>
        <w:t xml:space="preserve"> עד כדי מניעת הגעתו. מקור הסמכה, להפ</w:t>
      </w:r>
      <w:bookmarkStart w:id="2793" w:name="_ETM_Q1_8511770"/>
      <w:bookmarkEnd w:id="2793"/>
      <w:r>
        <w:rPr>
          <w:rFonts w:hint="cs"/>
          <w:rtl/>
          <w:lang w:eastAsia="he-IL"/>
        </w:rPr>
        <w:t>ך, אני לא מצליח להבין למה לא הלכתם ע</w:t>
      </w:r>
      <w:bookmarkStart w:id="2794" w:name="_ETM_Q1_8515546"/>
      <w:bookmarkEnd w:id="2794"/>
      <w:r>
        <w:rPr>
          <w:rFonts w:hint="cs"/>
          <w:rtl/>
          <w:lang w:eastAsia="he-IL"/>
        </w:rPr>
        <w:t xml:space="preserve">ם הממשלה לחוק סמכויות מיוחדות שעוסק בעניין הקורונה. אם אתם </w:t>
      </w:r>
      <w:bookmarkStart w:id="2795" w:name="_ETM_Q1_8518583"/>
      <w:bookmarkEnd w:id="2795"/>
      <w:r>
        <w:rPr>
          <w:rFonts w:hint="cs"/>
          <w:rtl/>
          <w:lang w:eastAsia="he-IL"/>
        </w:rPr>
        <w:t xml:space="preserve">חושבים שיש לכם שם מקור הסמכה, כפי שמשרד המשפטים חושב, </w:t>
      </w:r>
      <w:bookmarkStart w:id="2796" w:name="_ETM_Q1_8523589"/>
      <w:bookmarkEnd w:id="2796"/>
      <w:r>
        <w:rPr>
          <w:rFonts w:hint="cs"/>
          <w:rtl/>
          <w:lang w:eastAsia="he-IL"/>
        </w:rPr>
        <w:t>מה עניין חוק שירות המדינה (מינויים) שעוסק בבדיקות</w:t>
      </w:r>
      <w:bookmarkStart w:id="2797" w:name="_ETM_Q1_8528788"/>
      <w:bookmarkEnd w:id="2797"/>
      <w:r>
        <w:rPr>
          <w:rFonts w:hint="cs"/>
          <w:rtl/>
          <w:lang w:eastAsia="he-IL"/>
        </w:rPr>
        <w:t xml:space="preserve"> רפואיות ובבקשת מידע רפואי בתהליכי מינוי של עובדים </w:t>
      </w:r>
      <w:bookmarkStart w:id="2798" w:name="_ETM_Q1_8533688"/>
      <w:bookmarkEnd w:id="2798"/>
      <w:r>
        <w:rPr>
          <w:rFonts w:hint="cs"/>
          <w:rtl/>
          <w:lang w:eastAsia="he-IL"/>
        </w:rPr>
        <w:t xml:space="preserve">לבין החוק הזה? אם יש בעיית הסמכה בתקנות הקורונה </w:t>
      </w:r>
      <w:bookmarkStart w:id="2799" w:name="_ETM_Q1_8541333"/>
      <w:bookmarkEnd w:id="2799"/>
      <w:r>
        <w:rPr>
          <w:rFonts w:hint="cs"/>
          <w:rtl/>
          <w:lang w:eastAsia="he-IL"/>
        </w:rPr>
        <w:t>על התו הירוק, אז בעניין הזה</w:t>
      </w:r>
      <w:r w:rsidR="00552AF8">
        <w:rPr>
          <w:rFonts w:hint="cs"/>
          <w:rtl/>
          <w:lang w:eastAsia="he-IL"/>
        </w:rPr>
        <w:t xml:space="preserve"> צריך להיות </w:t>
      </w:r>
      <w:bookmarkStart w:id="2800" w:name="_ETM_Q1_8545407"/>
      <w:bookmarkEnd w:id="2800"/>
      <w:r w:rsidR="00552AF8">
        <w:rPr>
          <w:rFonts w:hint="cs"/>
          <w:rtl/>
          <w:lang w:eastAsia="he-IL"/>
        </w:rPr>
        <w:t xml:space="preserve">חסיד גדול של תרבות המדרש כדי להבין את הקשר בין </w:t>
      </w:r>
      <w:bookmarkStart w:id="2801" w:name="_ETM_Q1_8548939"/>
      <w:bookmarkEnd w:id="2801"/>
      <w:r w:rsidR="00552AF8">
        <w:rPr>
          <w:rFonts w:hint="cs"/>
          <w:rtl/>
          <w:lang w:eastAsia="he-IL"/>
        </w:rPr>
        <w:t xml:space="preserve">סעיפים 31 ו-32 לחוק המינויים להסמכה. זה דבר אחד לגבי </w:t>
      </w:r>
      <w:bookmarkStart w:id="2802" w:name="_ETM_Q1_8553637"/>
      <w:bookmarkEnd w:id="2802"/>
      <w:r w:rsidR="00552AF8">
        <w:rPr>
          <w:rFonts w:hint="cs"/>
          <w:rtl/>
          <w:lang w:eastAsia="he-IL"/>
        </w:rPr>
        <w:t xml:space="preserve">ההסמכה. אחר כך תסבירו לי. אפשר לקרוא, אם </w:t>
      </w:r>
      <w:bookmarkStart w:id="2803" w:name="_ETM_Q1_8557301"/>
      <w:bookmarkEnd w:id="2803"/>
      <w:r w:rsidR="00552AF8">
        <w:rPr>
          <w:rFonts w:hint="cs"/>
          <w:rtl/>
          <w:lang w:eastAsia="he-IL"/>
        </w:rPr>
        <w:t xml:space="preserve">אתם רוצים שנקרא, את סעיף 31 ואת סעיף </w:t>
      </w:r>
      <w:bookmarkStart w:id="2804" w:name="_ETM_Q1_8558872"/>
      <w:bookmarkEnd w:id="2804"/>
      <w:r w:rsidR="00552AF8">
        <w:rPr>
          <w:rFonts w:hint="cs"/>
          <w:rtl/>
          <w:lang w:eastAsia="he-IL"/>
        </w:rPr>
        <w:t>32.</w:t>
      </w:r>
    </w:p>
    <w:p w:rsidR="00552AF8" w:rsidRDefault="00552AF8" w:rsidP="00345A06">
      <w:pPr>
        <w:rPr>
          <w:rtl/>
          <w:lang w:eastAsia="he-IL"/>
        </w:rPr>
      </w:pPr>
      <w:bookmarkStart w:id="2805" w:name="_ETM_Q1_8560897"/>
      <w:bookmarkStart w:id="2806" w:name="_ETM_Q1_8560981"/>
      <w:bookmarkEnd w:id="2805"/>
      <w:bookmarkEnd w:id="2806"/>
      <w:r>
        <w:rPr>
          <w:rFonts w:hint="cs"/>
          <w:rtl/>
          <w:lang w:eastAsia="he-IL"/>
        </w:rPr>
        <w:t>ת</w:t>
      </w:r>
    </w:p>
    <w:p w:rsidR="00552AF8" w:rsidRDefault="00552AF8" w:rsidP="00345A06">
      <w:pPr>
        <w:rPr>
          <w:rtl/>
          <w:lang w:eastAsia="he-IL"/>
        </w:rPr>
      </w:pPr>
      <w:bookmarkStart w:id="2807" w:name="_ETM_Q1_8561024"/>
      <w:bookmarkStart w:id="2808" w:name="_ETM_Q1_8561062"/>
      <w:bookmarkEnd w:id="2807"/>
      <w:bookmarkEnd w:id="2808"/>
      <w:r>
        <w:rPr>
          <w:rFonts w:hint="cs"/>
          <w:rtl/>
          <w:lang w:eastAsia="he-IL"/>
        </w:rPr>
        <w:t xml:space="preserve">דבר שני. הכללים כפי שהם מנוסחים כרגע, חד משמעית מאפשרים למנכ"ל משרד לומר לעובד שאתה יותר לא עובד </w:t>
      </w:r>
      <w:bookmarkStart w:id="2809" w:name="_ETM_Q1_8567257"/>
      <w:bookmarkEnd w:id="2809"/>
      <w:r>
        <w:rPr>
          <w:rFonts w:hint="cs"/>
          <w:rtl/>
          <w:lang w:eastAsia="he-IL"/>
        </w:rPr>
        <w:t xml:space="preserve">כאן, אתה לא מגיע למקום העבודה. אם יש עוד כללים </w:t>
      </w:r>
      <w:bookmarkStart w:id="2810" w:name="_ETM_Q1_8571485"/>
      <w:bookmarkEnd w:id="2810"/>
      <w:r>
        <w:rPr>
          <w:rFonts w:hint="cs"/>
          <w:rtl/>
          <w:lang w:eastAsia="he-IL"/>
        </w:rPr>
        <w:t>מכוח התקשי"ר, אז תראו לנו אותם.</w:t>
      </w:r>
    </w:p>
    <w:p w:rsidR="00552AF8" w:rsidRDefault="00552AF8" w:rsidP="00345A06">
      <w:pPr>
        <w:rPr>
          <w:rtl/>
          <w:lang w:eastAsia="he-IL"/>
        </w:rPr>
      </w:pPr>
      <w:bookmarkStart w:id="2811" w:name="_ETM_Q1_8573519"/>
      <w:bookmarkStart w:id="2812" w:name="_ETM_Q1_8573577"/>
      <w:bookmarkEnd w:id="2811"/>
      <w:bookmarkEnd w:id="2812"/>
    </w:p>
    <w:p w:rsidR="00552AF8" w:rsidRDefault="00552AF8" w:rsidP="00345A06">
      <w:pPr>
        <w:rPr>
          <w:rtl/>
          <w:lang w:eastAsia="he-IL"/>
        </w:rPr>
      </w:pPr>
      <w:bookmarkStart w:id="2813" w:name="_ETM_Q1_8573606"/>
      <w:bookmarkStart w:id="2814" w:name="_ETM_Q1_8573641"/>
      <w:bookmarkEnd w:id="2813"/>
      <w:bookmarkEnd w:id="2814"/>
      <w:r>
        <w:rPr>
          <w:rFonts w:hint="cs"/>
          <w:rtl/>
          <w:lang w:eastAsia="he-IL"/>
        </w:rPr>
        <w:t>דבר שלישי שאני מבקש את עמדתכם בו. כרגע התפרסמו תקנות. במדרג הנורמטיבי התקנות</w:t>
      </w:r>
      <w:bookmarkStart w:id="2815" w:name="_ETM_Q1_8579927"/>
      <w:bookmarkEnd w:id="2815"/>
      <w:r>
        <w:rPr>
          <w:rFonts w:hint="cs"/>
          <w:rtl/>
          <w:lang w:eastAsia="he-IL"/>
        </w:rPr>
        <w:t xml:space="preserve"> הללו שעוברות את אישור הכנסת, הן במדרג נורמטיבי יותר גבוה. התקנות האלה קובעות שאלה מקומות העבודה </w:t>
      </w:r>
      <w:r>
        <w:rPr>
          <w:rtl/>
          <w:lang w:eastAsia="he-IL"/>
        </w:rPr>
        <w:t>–</w:t>
      </w:r>
      <w:r>
        <w:rPr>
          <w:rFonts w:hint="cs"/>
          <w:rtl/>
          <w:lang w:eastAsia="he-IL"/>
        </w:rPr>
        <w:t xml:space="preserve"> ממשלתיים או </w:t>
      </w:r>
      <w:bookmarkStart w:id="2816" w:name="_ETM_Q1_8589378"/>
      <w:bookmarkEnd w:id="2816"/>
      <w:r>
        <w:rPr>
          <w:rFonts w:hint="cs"/>
          <w:rtl/>
          <w:lang w:eastAsia="he-IL"/>
        </w:rPr>
        <w:t>לא ממשלתיים -</w:t>
      </w:r>
      <w:r w:rsidR="00E6118D">
        <w:rPr>
          <w:rFonts w:hint="cs"/>
          <w:rtl/>
          <w:lang w:eastAsia="he-IL"/>
        </w:rPr>
        <w:t xml:space="preserve"> </w:t>
      </w:r>
      <w:r>
        <w:rPr>
          <w:rFonts w:hint="cs"/>
          <w:rtl/>
          <w:lang w:eastAsia="he-IL"/>
        </w:rPr>
        <w:t xml:space="preserve">בהם אסור לאדם בלי תו ירוק להיכנס אלא אם הוא נבדק. אני מבקש </w:t>
      </w:r>
      <w:bookmarkStart w:id="2817" w:name="_ETM_Q1_8598161"/>
      <w:bookmarkEnd w:id="2817"/>
      <w:r>
        <w:rPr>
          <w:rFonts w:hint="cs"/>
          <w:rtl/>
          <w:lang w:eastAsia="he-IL"/>
        </w:rPr>
        <w:t xml:space="preserve">להבין מה הקשר בין התקנות האלה מרגע </w:t>
      </w:r>
      <w:bookmarkStart w:id="2818" w:name="_ETM_Q1_8601290"/>
      <w:bookmarkEnd w:id="2818"/>
      <w:r>
        <w:rPr>
          <w:rFonts w:hint="cs"/>
          <w:rtl/>
          <w:lang w:eastAsia="he-IL"/>
        </w:rPr>
        <w:t xml:space="preserve">שנאשר אותן לבין הכללים כי לשיטתי </w:t>
      </w:r>
      <w:r w:rsidR="00526D29">
        <w:rPr>
          <w:rFonts w:hint="cs"/>
          <w:rtl/>
          <w:lang w:eastAsia="he-IL"/>
        </w:rPr>
        <w:t xml:space="preserve">הם מייתרים את הכללים. </w:t>
      </w:r>
      <w:bookmarkStart w:id="2819" w:name="_ETM_Q1_8607327"/>
      <w:bookmarkEnd w:id="2819"/>
      <w:r w:rsidR="00526D29">
        <w:rPr>
          <w:rFonts w:hint="cs"/>
          <w:rtl/>
          <w:lang w:eastAsia="he-IL"/>
        </w:rPr>
        <w:t xml:space="preserve">מהרגע הזה יש מערכת נורמטיבית שמסדירה את סוגיית הגעת עובדים. </w:t>
      </w:r>
      <w:bookmarkStart w:id="2820" w:name="_ETM_Q1_8612293"/>
      <w:bookmarkEnd w:id="2820"/>
      <w:r w:rsidR="00526D29">
        <w:rPr>
          <w:rFonts w:hint="cs"/>
          <w:rtl/>
          <w:lang w:eastAsia="he-IL"/>
        </w:rPr>
        <w:t xml:space="preserve">אני מדבר לגבי עצם הגעת העובדים. מהרגע הזה, זה כבר לא תלוי ברצון המנכ"ל. המקומות הממשלתיים שחוסים תחת התקנות, </w:t>
      </w:r>
      <w:bookmarkStart w:id="2821" w:name="_ETM_Q1_8620711"/>
      <w:bookmarkEnd w:id="2821"/>
      <w:r w:rsidR="00526D29">
        <w:rPr>
          <w:rFonts w:hint="cs"/>
          <w:rtl/>
          <w:lang w:eastAsia="he-IL"/>
        </w:rPr>
        <w:t xml:space="preserve">זה לא נתון להחלטת מנכ"ל. נכון? בהינתן המצב הזה </w:t>
      </w:r>
      <w:bookmarkStart w:id="2822" w:name="_ETM_Q1_8624890"/>
      <w:bookmarkEnd w:id="2822"/>
      <w:r w:rsidR="00526D29">
        <w:rPr>
          <w:rFonts w:hint="cs"/>
          <w:rtl/>
          <w:lang w:eastAsia="he-IL"/>
        </w:rPr>
        <w:t xml:space="preserve">שהממשלה גילתה את דעתה שרק במקומות האלה צריך להגביל את המניעה, האם אתם לא צריכים לא להוציא הבהרה אלא שבו, נסחו חוזר כללי חדש שיתכתב עם התקנות האלה, שיסתמך על </w:t>
      </w:r>
      <w:bookmarkStart w:id="2823" w:name="_ETM_Q1_8637941"/>
      <w:bookmarkEnd w:id="2823"/>
      <w:r w:rsidR="00526D29">
        <w:rPr>
          <w:rFonts w:hint="cs"/>
          <w:rtl/>
          <w:lang w:eastAsia="he-IL"/>
        </w:rPr>
        <w:t xml:space="preserve">מקורות חוק מתאימים למטרה שאתם מבקשים להשיג. </w:t>
      </w:r>
    </w:p>
    <w:p w:rsidR="00526D29" w:rsidRDefault="00526D29" w:rsidP="00345A06">
      <w:pPr>
        <w:rPr>
          <w:rtl/>
          <w:lang w:eastAsia="he-IL"/>
        </w:rPr>
      </w:pPr>
      <w:bookmarkStart w:id="2824" w:name="_ETM_Q1_8645237"/>
      <w:bookmarkStart w:id="2825" w:name="_ETM_Q1_8645250"/>
      <w:bookmarkStart w:id="2826" w:name="_ETM_Q1_8645309"/>
      <w:bookmarkEnd w:id="2824"/>
      <w:bookmarkEnd w:id="2825"/>
      <w:bookmarkEnd w:id="2826"/>
    </w:p>
    <w:p w:rsidR="00526D29" w:rsidRDefault="00526D29" w:rsidP="00345A06">
      <w:pPr>
        <w:rPr>
          <w:rtl/>
          <w:lang w:eastAsia="he-IL"/>
        </w:rPr>
      </w:pPr>
      <w:bookmarkStart w:id="2827" w:name="_ETM_Q1_8645360"/>
      <w:bookmarkEnd w:id="2827"/>
      <w:r>
        <w:rPr>
          <w:rFonts w:hint="cs"/>
          <w:rtl/>
          <w:lang w:eastAsia="he-IL"/>
        </w:rPr>
        <w:t xml:space="preserve">תשובתך ואז נעבור </w:t>
      </w:r>
      <w:bookmarkStart w:id="2828" w:name="_ETM_Q1_8644770"/>
      <w:bookmarkEnd w:id="2828"/>
      <w:r>
        <w:rPr>
          <w:rFonts w:hint="cs"/>
          <w:rtl/>
          <w:lang w:eastAsia="he-IL"/>
        </w:rPr>
        <w:t>למשרד האוצר, לממונה על השכר.</w:t>
      </w:r>
    </w:p>
    <w:p w:rsidR="00526D29" w:rsidRDefault="00526D29" w:rsidP="00345A06">
      <w:pPr>
        <w:rPr>
          <w:rtl/>
          <w:lang w:eastAsia="he-IL"/>
        </w:rPr>
      </w:pPr>
      <w:bookmarkStart w:id="2829" w:name="_ETM_Q1_8646036"/>
      <w:bookmarkStart w:id="2830" w:name="_ETM_Q1_8646085"/>
      <w:bookmarkStart w:id="2831" w:name="_ETM_Q1_8647043"/>
      <w:bookmarkEnd w:id="2829"/>
      <w:bookmarkEnd w:id="2830"/>
      <w:bookmarkEnd w:id="2831"/>
    </w:p>
    <w:p w:rsidR="00526D29" w:rsidRDefault="00526D29" w:rsidP="00526D29">
      <w:pPr>
        <w:pStyle w:val="af9"/>
        <w:keepNext/>
        <w:rPr>
          <w:rtl/>
          <w:lang w:eastAsia="he-IL"/>
        </w:rPr>
      </w:pPr>
      <w:bookmarkStart w:id="2832" w:name="ET_guest_862563_203"/>
      <w:r w:rsidRPr="00526D29">
        <w:rPr>
          <w:rStyle w:val="TagStyle"/>
          <w:rtl/>
        </w:rPr>
        <w:t xml:space="preserve"> &lt;&lt; אורח &gt;&gt; </w:t>
      </w:r>
      <w:r>
        <w:rPr>
          <w:rtl/>
          <w:lang w:eastAsia="he-IL"/>
        </w:rPr>
        <w:t>עידית ביטמן:</w:t>
      </w:r>
      <w:r w:rsidRPr="00526D29">
        <w:rPr>
          <w:rStyle w:val="TagStyle"/>
          <w:rtl/>
        </w:rPr>
        <w:t xml:space="preserve"> &lt;&lt; אורח &gt;&gt;</w:t>
      </w:r>
      <w:r w:rsidR="0034522D">
        <w:rPr>
          <w:rtl/>
          <w:lang w:eastAsia="he-IL"/>
        </w:rPr>
        <w:t xml:space="preserve"> </w:t>
      </w:r>
      <w:bookmarkEnd w:id="2832"/>
    </w:p>
    <w:p w:rsidR="00526D29" w:rsidRDefault="00526D29" w:rsidP="00526D29">
      <w:pPr>
        <w:pStyle w:val="KeepWithNext"/>
        <w:rPr>
          <w:rtl/>
          <w:lang w:eastAsia="he-IL"/>
        </w:rPr>
      </w:pPr>
    </w:p>
    <w:p w:rsidR="00526D29" w:rsidRDefault="00526D29" w:rsidP="00526D29">
      <w:pPr>
        <w:rPr>
          <w:rtl/>
          <w:lang w:eastAsia="he-IL"/>
        </w:rPr>
      </w:pPr>
      <w:bookmarkStart w:id="2833" w:name="_ETM_Q1_8647315"/>
      <w:bookmarkStart w:id="2834" w:name="_ETM_Q1_8647339"/>
      <w:bookmarkEnd w:id="2833"/>
      <w:bookmarkEnd w:id="2834"/>
      <w:r>
        <w:rPr>
          <w:rFonts w:hint="cs"/>
          <w:rtl/>
          <w:lang w:eastAsia="he-IL"/>
        </w:rPr>
        <w:t xml:space="preserve">אני אנסה להסביר שוב. ההנחיה שהוצאנו </w:t>
      </w:r>
      <w:bookmarkStart w:id="2835" w:name="_ETM_Q1_8651605"/>
      <w:bookmarkEnd w:id="2835"/>
      <w:r w:rsidR="0083182F">
        <w:rPr>
          <w:rFonts w:hint="cs"/>
          <w:rtl/>
          <w:lang w:eastAsia="he-IL"/>
        </w:rPr>
        <w:t>באפריל 2021 מבוססת על סעיפים</w:t>
      </w:r>
      <w:r>
        <w:rPr>
          <w:rFonts w:hint="cs"/>
          <w:rtl/>
          <w:lang w:eastAsia="he-IL"/>
        </w:rPr>
        <w:t xml:space="preserve"> 31 ו-32</w:t>
      </w:r>
      <w:r w:rsidR="0083182F">
        <w:rPr>
          <w:rFonts w:hint="cs"/>
          <w:rtl/>
          <w:lang w:eastAsia="he-IL"/>
        </w:rPr>
        <w:t xml:space="preserve"> לחוק המינויים שמתייחסים </w:t>
      </w:r>
      <w:bookmarkStart w:id="2836" w:name="_ETM_Q1_8657861"/>
      <w:bookmarkEnd w:id="2836"/>
      <w:r w:rsidR="0083182F">
        <w:rPr>
          <w:rFonts w:hint="cs"/>
          <w:rtl/>
          <w:lang w:eastAsia="he-IL"/>
        </w:rPr>
        <w:t>לקבלת מידע.</w:t>
      </w:r>
    </w:p>
    <w:p w:rsidR="0083182F" w:rsidRDefault="0083182F" w:rsidP="00526D29">
      <w:pPr>
        <w:rPr>
          <w:rtl/>
          <w:lang w:eastAsia="he-IL"/>
        </w:rPr>
      </w:pPr>
      <w:bookmarkStart w:id="2837" w:name="_ETM_Q1_8661353"/>
      <w:bookmarkEnd w:id="2837"/>
    </w:p>
    <w:p w:rsidR="0083182F" w:rsidRDefault="0083182F" w:rsidP="0083182F">
      <w:pPr>
        <w:pStyle w:val="af6"/>
        <w:keepNext/>
        <w:rPr>
          <w:rtl/>
        </w:rPr>
      </w:pPr>
      <w:bookmarkStart w:id="2838" w:name="ET_yor_6156_204"/>
      <w:r w:rsidRPr="0083182F">
        <w:rPr>
          <w:rStyle w:val="TagStyle"/>
          <w:rtl/>
        </w:rPr>
        <w:t xml:space="preserve"> &lt;&lt; יור &gt;&gt; </w:t>
      </w:r>
      <w:r>
        <w:rPr>
          <w:rtl/>
        </w:rPr>
        <w:t>היו"ר גלעד קריב:</w:t>
      </w:r>
      <w:r w:rsidRPr="0083182F">
        <w:rPr>
          <w:rStyle w:val="TagStyle"/>
          <w:rtl/>
        </w:rPr>
        <w:t xml:space="preserve"> &lt;&lt; יור &gt;&gt;</w:t>
      </w:r>
      <w:r w:rsidR="0034522D">
        <w:rPr>
          <w:rtl/>
        </w:rPr>
        <w:t xml:space="preserve"> </w:t>
      </w:r>
      <w:bookmarkEnd w:id="2838"/>
    </w:p>
    <w:p w:rsidR="0083182F" w:rsidRDefault="0083182F" w:rsidP="0083182F">
      <w:pPr>
        <w:pStyle w:val="KeepWithNext"/>
        <w:rPr>
          <w:rtl/>
          <w:lang w:eastAsia="he-IL"/>
        </w:rPr>
      </w:pPr>
    </w:p>
    <w:p w:rsidR="0083182F" w:rsidRDefault="0083182F" w:rsidP="0083182F">
      <w:pPr>
        <w:rPr>
          <w:rtl/>
          <w:lang w:eastAsia="he-IL"/>
        </w:rPr>
      </w:pPr>
      <w:bookmarkStart w:id="2839" w:name="_ETM_Q1_8661641"/>
      <w:bookmarkStart w:id="2840" w:name="_ETM_Q1_8661674"/>
      <w:bookmarkEnd w:id="2839"/>
      <w:bookmarkEnd w:id="2840"/>
      <w:r>
        <w:rPr>
          <w:rFonts w:hint="cs"/>
          <w:rtl/>
          <w:lang w:eastAsia="he-IL"/>
        </w:rPr>
        <w:t>בתהליכי מיון עובדים.</w:t>
      </w:r>
    </w:p>
    <w:p w:rsidR="0083182F" w:rsidRDefault="0083182F" w:rsidP="0083182F">
      <w:pPr>
        <w:rPr>
          <w:rtl/>
          <w:lang w:eastAsia="he-IL"/>
        </w:rPr>
      </w:pPr>
      <w:bookmarkStart w:id="2841" w:name="_ETM_Q1_8663426"/>
      <w:bookmarkStart w:id="2842" w:name="_ETM_Q1_8663483"/>
      <w:bookmarkStart w:id="2843" w:name="_ETM_Q1_8664082"/>
      <w:bookmarkEnd w:id="2841"/>
      <w:bookmarkEnd w:id="2842"/>
      <w:bookmarkEnd w:id="2843"/>
    </w:p>
    <w:p w:rsidR="0083182F" w:rsidRDefault="0083182F" w:rsidP="0083182F">
      <w:pPr>
        <w:pStyle w:val="af9"/>
        <w:keepNext/>
        <w:rPr>
          <w:rtl/>
          <w:lang w:eastAsia="he-IL"/>
        </w:rPr>
      </w:pPr>
      <w:bookmarkStart w:id="2844" w:name="ET_guest_862563_205"/>
      <w:r w:rsidRPr="0083182F">
        <w:rPr>
          <w:rStyle w:val="TagStyle"/>
          <w:rtl/>
        </w:rPr>
        <w:t xml:space="preserve"> &lt;&lt; אורח &gt;&gt; </w:t>
      </w:r>
      <w:r>
        <w:rPr>
          <w:rtl/>
          <w:lang w:eastAsia="he-IL"/>
        </w:rPr>
        <w:t>עידית ביטמן:</w:t>
      </w:r>
      <w:r w:rsidRPr="0083182F">
        <w:rPr>
          <w:rStyle w:val="TagStyle"/>
          <w:rtl/>
        </w:rPr>
        <w:t xml:space="preserve"> &lt;&lt; אורח &gt;&gt;</w:t>
      </w:r>
      <w:r w:rsidR="0034522D">
        <w:rPr>
          <w:rtl/>
          <w:lang w:eastAsia="he-IL"/>
        </w:rPr>
        <w:t xml:space="preserve"> </w:t>
      </w:r>
      <w:bookmarkEnd w:id="2844"/>
    </w:p>
    <w:p w:rsidR="0083182F" w:rsidRDefault="0083182F" w:rsidP="0083182F">
      <w:pPr>
        <w:pStyle w:val="KeepWithNext"/>
        <w:rPr>
          <w:rtl/>
          <w:lang w:eastAsia="he-IL"/>
        </w:rPr>
      </w:pPr>
    </w:p>
    <w:p w:rsidR="0083182F" w:rsidRDefault="0083182F" w:rsidP="0083182F">
      <w:pPr>
        <w:rPr>
          <w:rtl/>
          <w:lang w:eastAsia="he-IL"/>
        </w:rPr>
      </w:pPr>
      <w:bookmarkStart w:id="2845" w:name="_ETM_Q1_8664358"/>
      <w:bookmarkStart w:id="2846" w:name="_ETM_Q1_8664383"/>
      <w:bookmarkEnd w:id="2845"/>
      <w:bookmarkEnd w:id="2846"/>
      <w:r>
        <w:rPr>
          <w:rFonts w:hint="cs"/>
          <w:rtl/>
          <w:lang w:eastAsia="he-IL"/>
        </w:rPr>
        <w:t xml:space="preserve">נכון. תיקנו כללים חדשים על בסיס הסעיפים </w:t>
      </w:r>
      <w:bookmarkStart w:id="2847" w:name="_ETM_Q1_8666027"/>
      <w:bookmarkEnd w:id="2847"/>
      <w:r>
        <w:rPr>
          <w:rFonts w:hint="cs"/>
          <w:rtl/>
          <w:lang w:eastAsia="he-IL"/>
        </w:rPr>
        <w:t xml:space="preserve">האלה שמתייחסים לקבלת מידע על תו ירוק ועל בדיקה </w:t>
      </w:r>
      <w:bookmarkStart w:id="2848" w:name="_ETM_Q1_8673887"/>
      <w:bookmarkEnd w:id="2848"/>
      <w:r>
        <w:rPr>
          <w:rFonts w:hint="cs"/>
          <w:rtl/>
          <w:lang w:eastAsia="he-IL"/>
        </w:rPr>
        <w:t xml:space="preserve">שלילית לצורך התאמת סדרי עבודה במקומות העבודה. התאמת סדרי עבודה שמבוססים על הוראות התקשי"ר ועל הכללים שתיקנו בהתייחס </w:t>
      </w:r>
      <w:bookmarkStart w:id="2849" w:name="_ETM_Q1_8682528"/>
      <w:bookmarkEnd w:id="2849"/>
      <w:r>
        <w:rPr>
          <w:rFonts w:hint="cs"/>
          <w:rtl/>
          <w:lang w:eastAsia="he-IL"/>
        </w:rPr>
        <w:t xml:space="preserve">לעבודה מהבית, לעבודה מרחוק, ולמגבלות שחלות מכוח התקשי"ר. </w:t>
      </w:r>
      <w:bookmarkStart w:id="2850" w:name="_ETM_Q1_8688463"/>
      <w:bookmarkEnd w:id="2850"/>
      <w:r>
        <w:rPr>
          <w:rFonts w:hint="cs"/>
          <w:rtl/>
          <w:lang w:eastAsia="he-IL"/>
        </w:rPr>
        <w:t xml:space="preserve">אין בכללים שום הסמכה של המנכ"לים להגיד לעובד </w:t>
      </w:r>
      <w:bookmarkStart w:id="2851" w:name="_ETM_Q1_8694284"/>
      <w:bookmarkEnd w:id="2851"/>
      <w:r>
        <w:rPr>
          <w:rFonts w:hint="cs"/>
          <w:rtl/>
          <w:lang w:eastAsia="he-IL"/>
        </w:rPr>
        <w:t xml:space="preserve">אתה לא מגיע יותר למקום העבודה. זה לא משהו שהוקנה </w:t>
      </w:r>
      <w:bookmarkStart w:id="2852" w:name="_ETM_Q1_8696784"/>
      <w:bookmarkEnd w:id="2852"/>
      <w:r>
        <w:rPr>
          <w:rFonts w:hint="cs"/>
          <w:rtl/>
          <w:lang w:eastAsia="he-IL"/>
        </w:rPr>
        <w:t>כסמכות למנכ"</w:t>
      </w:r>
      <w:r w:rsidR="00EE45BD">
        <w:rPr>
          <w:rFonts w:hint="cs"/>
          <w:rtl/>
          <w:lang w:eastAsia="he-IL"/>
        </w:rPr>
        <w:t>לים</w:t>
      </w:r>
      <w:r w:rsidR="00E6118D">
        <w:rPr>
          <w:rFonts w:hint="cs"/>
          <w:rtl/>
          <w:lang w:eastAsia="he-IL"/>
        </w:rPr>
        <w:t xml:space="preserve"> </w:t>
      </w:r>
      <w:r w:rsidR="00EE45BD">
        <w:rPr>
          <w:rFonts w:hint="cs"/>
          <w:rtl/>
          <w:lang w:eastAsia="he-IL"/>
        </w:rPr>
        <w:t>בכללים וזה גם</w:t>
      </w:r>
      <w:r>
        <w:rPr>
          <w:rFonts w:hint="cs"/>
          <w:rtl/>
          <w:lang w:eastAsia="he-IL"/>
        </w:rPr>
        <w:t xml:space="preserve"> לא קורה בפועל.</w:t>
      </w:r>
      <w:r w:rsidR="00E6118D">
        <w:rPr>
          <w:rFonts w:hint="cs"/>
          <w:rtl/>
          <w:lang w:eastAsia="he-IL"/>
        </w:rPr>
        <w:t xml:space="preserve"> </w:t>
      </w:r>
      <w:r w:rsidR="00EE45BD">
        <w:rPr>
          <w:rFonts w:hint="cs"/>
          <w:rtl/>
          <w:lang w:eastAsia="he-IL"/>
        </w:rPr>
        <w:t>יכול להיות שהמצב השתנה ואנחנו צריכים היום להרחיב את זה.</w:t>
      </w:r>
    </w:p>
    <w:p w:rsidR="00EE45BD" w:rsidRDefault="00EE45BD" w:rsidP="0083182F">
      <w:pPr>
        <w:rPr>
          <w:rtl/>
          <w:lang w:eastAsia="he-IL"/>
        </w:rPr>
      </w:pPr>
      <w:bookmarkStart w:id="2853" w:name="_ETM_Q1_8707513"/>
      <w:bookmarkStart w:id="2854" w:name="_ETM_Q1_8707573"/>
      <w:bookmarkEnd w:id="2853"/>
      <w:bookmarkEnd w:id="2854"/>
    </w:p>
    <w:p w:rsidR="00EE45BD" w:rsidRDefault="00EE45BD" w:rsidP="00EE45BD">
      <w:pPr>
        <w:pStyle w:val="af6"/>
        <w:keepNext/>
        <w:rPr>
          <w:rtl/>
        </w:rPr>
      </w:pPr>
      <w:bookmarkStart w:id="2855" w:name="ET_yor_6156_206"/>
      <w:r w:rsidRPr="00EE45BD">
        <w:rPr>
          <w:rStyle w:val="TagStyle"/>
          <w:rtl/>
        </w:rPr>
        <w:t xml:space="preserve"> &lt;&lt; יור &gt;&gt; </w:t>
      </w:r>
      <w:r>
        <w:rPr>
          <w:rtl/>
        </w:rPr>
        <w:t>היו"ר גלעד קריב:</w:t>
      </w:r>
      <w:r w:rsidRPr="00EE45BD">
        <w:rPr>
          <w:rStyle w:val="TagStyle"/>
          <w:rtl/>
        </w:rPr>
        <w:t xml:space="preserve"> &lt;&lt; יור &gt;&gt;</w:t>
      </w:r>
      <w:r w:rsidR="0034522D">
        <w:rPr>
          <w:rtl/>
        </w:rPr>
        <w:t xml:space="preserve"> </w:t>
      </w:r>
      <w:bookmarkEnd w:id="2855"/>
    </w:p>
    <w:p w:rsidR="00EE45BD" w:rsidRDefault="00EE45BD" w:rsidP="00EE45BD">
      <w:pPr>
        <w:pStyle w:val="KeepWithNext"/>
        <w:rPr>
          <w:rtl/>
          <w:lang w:eastAsia="he-IL"/>
        </w:rPr>
      </w:pPr>
    </w:p>
    <w:p w:rsidR="00EE45BD" w:rsidRDefault="00EE45BD" w:rsidP="00EE45BD">
      <w:pPr>
        <w:rPr>
          <w:rtl/>
          <w:lang w:eastAsia="he-IL"/>
        </w:rPr>
      </w:pPr>
      <w:r>
        <w:rPr>
          <w:rFonts w:hint="cs"/>
          <w:rtl/>
          <w:lang w:eastAsia="he-IL"/>
        </w:rPr>
        <w:t>אנחנו קוראים את אותם כללים?</w:t>
      </w:r>
    </w:p>
    <w:p w:rsidR="00EE45BD" w:rsidRDefault="00EE45BD" w:rsidP="00EE45BD">
      <w:pPr>
        <w:rPr>
          <w:rtl/>
          <w:lang w:eastAsia="he-IL"/>
        </w:rPr>
      </w:pPr>
      <w:bookmarkStart w:id="2856" w:name="_ETM_Q1_8707467"/>
      <w:bookmarkStart w:id="2857" w:name="_ETM_Q1_8707527"/>
      <w:bookmarkEnd w:id="2856"/>
      <w:bookmarkEnd w:id="2857"/>
    </w:p>
    <w:p w:rsidR="00EE45BD" w:rsidRDefault="00EE45BD" w:rsidP="00EE45BD">
      <w:pPr>
        <w:pStyle w:val="af9"/>
        <w:keepNext/>
        <w:rPr>
          <w:rtl/>
          <w:lang w:eastAsia="he-IL"/>
        </w:rPr>
      </w:pPr>
      <w:bookmarkStart w:id="2858" w:name="ET_guest_862563_207"/>
      <w:r w:rsidRPr="00EE45BD">
        <w:rPr>
          <w:rStyle w:val="TagStyle"/>
          <w:rtl/>
        </w:rPr>
        <w:t xml:space="preserve"> &lt;&lt; אורח &gt;&gt; </w:t>
      </w:r>
      <w:r>
        <w:rPr>
          <w:rtl/>
          <w:lang w:eastAsia="he-IL"/>
        </w:rPr>
        <w:t>עידית ביטמן:</w:t>
      </w:r>
      <w:r w:rsidRPr="00EE45BD">
        <w:rPr>
          <w:rStyle w:val="TagStyle"/>
          <w:rtl/>
        </w:rPr>
        <w:t xml:space="preserve"> &lt;&lt; אורח &gt;&gt;</w:t>
      </w:r>
      <w:r w:rsidR="0034522D">
        <w:rPr>
          <w:rtl/>
          <w:lang w:eastAsia="he-IL"/>
        </w:rPr>
        <w:t xml:space="preserve"> </w:t>
      </w:r>
      <w:bookmarkEnd w:id="2858"/>
    </w:p>
    <w:p w:rsidR="00EE45BD" w:rsidRDefault="00EE45BD" w:rsidP="00EE45BD">
      <w:pPr>
        <w:pStyle w:val="KeepWithNext"/>
        <w:rPr>
          <w:rtl/>
          <w:lang w:eastAsia="he-IL"/>
        </w:rPr>
      </w:pPr>
    </w:p>
    <w:p w:rsidR="00EE45BD" w:rsidRDefault="00EE45BD" w:rsidP="00EE45BD">
      <w:pPr>
        <w:rPr>
          <w:rtl/>
          <w:lang w:eastAsia="he-IL"/>
        </w:rPr>
      </w:pPr>
      <w:r>
        <w:rPr>
          <w:rFonts w:hint="cs"/>
          <w:rtl/>
          <w:lang w:eastAsia="he-IL"/>
        </w:rPr>
        <w:t>הכוונה הייתה לקבל מידע כדי לאפשר לקבוע סדרי עבודה</w:t>
      </w:r>
      <w:bookmarkStart w:id="2859" w:name="_ETM_Q1_8709199"/>
      <w:bookmarkEnd w:id="2859"/>
      <w:r>
        <w:rPr>
          <w:rFonts w:hint="cs"/>
          <w:rtl/>
          <w:lang w:eastAsia="he-IL"/>
        </w:rPr>
        <w:t>.</w:t>
      </w:r>
    </w:p>
    <w:p w:rsidR="00EE45BD" w:rsidRDefault="00EE45BD" w:rsidP="00EE45BD">
      <w:pPr>
        <w:rPr>
          <w:rtl/>
          <w:lang w:eastAsia="he-IL"/>
        </w:rPr>
      </w:pPr>
    </w:p>
    <w:p w:rsidR="00EE45BD" w:rsidRDefault="00EE45BD" w:rsidP="00EE45BD">
      <w:pPr>
        <w:pStyle w:val="af6"/>
        <w:keepNext/>
        <w:rPr>
          <w:rtl/>
        </w:rPr>
      </w:pPr>
      <w:bookmarkStart w:id="2860" w:name="ET_yor_6156_208"/>
      <w:r w:rsidRPr="00EE45BD">
        <w:rPr>
          <w:rStyle w:val="TagStyle"/>
          <w:rtl/>
        </w:rPr>
        <w:t xml:space="preserve"> &lt;&lt; יור &gt;&gt; </w:t>
      </w:r>
      <w:r>
        <w:rPr>
          <w:rtl/>
        </w:rPr>
        <w:t>היו"ר גלעד קריב:</w:t>
      </w:r>
      <w:r w:rsidRPr="00EE45BD">
        <w:rPr>
          <w:rStyle w:val="TagStyle"/>
          <w:rtl/>
        </w:rPr>
        <w:t xml:space="preserve"> &lt;&lt; יור &gt;&gt;</w:t>
      </w:r>
      <w:r w:rsidR="0034522D">
        <w:rPr>
          <w:rtl/>
        </w:rPr>
        <w:t xml:space="preserve"> </w:t>
      </w:r>
      <w:bookmarkEnd w:id="2860"/>
    </w:p>
    <w:p w:rsidR="00EE45BD" w:rsidRDefault="00EE45BD" w:rsidP="00EE45BD">
      <w:pPr>
        <w:pStyle w:val="KeepWithNext"/>
        <w:rPr>
          <w:rtl/>
          <w:lang w:eastAsia="he-IL"/>
        </w:rPr>
      </w:pPr>
    </w:p>
    <w:p w:rsidR="00EE45BD" w:rsidRDefault="00EE45BD" w:rsidP="00EE45BD">
      <w:pPr>
        <w:rPr>
          <w:rtl/>
          <w:lang w:eastAsia="he-IL"/>
        </w:rPr>
      </w:pPr>
      <w:r>
        <w:rPr>
          <w:rFonts w:hint="cs"/>
          <w:rtl/>
          <w:lang w:eastAsia="he-IL"/>
        </w:rPr>
        <w:t>גברתי, הכללים מסמיכים את המנהל לקבוע את סדרי העבודה</w:t>
      </w:r>
      <w:bookmarkStart w:id="2861" w:name="_ETM_Q1_8715525"/>
      <w:bookmarkEnd w:id="2861"/>
      <w:r>
        <w:rPr>
          <w:rFonts w:hint="cs"/>
          <w:rtl/>
          <w:lang w:eastAsia="he-IL"/>
        </w:rPr>
        <w:t>. לא לקבל את המידע. אנחנו קוראים את או</w:t>
      </w:r>
      <w:bookmarkStart w:id="2862" w:name="_ETM_Q1_8715204"/>
      <w:bookmarkEnd w:id="2862"/>
      <w:r>
        <w:rPr>
          <w:rFonts w:hint="cs"/>
          <w:rtl/>
          <w:lang w:eastAsia="he-IL"/>
        </w:rPr>
        <w:t>תם כללים שהתקנתם?</w:t>
      </w:r>
    </w:p>
    <w:p w:rsidR="00EE45BD" w:rsidRDefault="00EE45BD" w:rsidP="00EE45BD">
      <w:pPr>
        <w:rPr>
          <w:rtl/>
          <w:lang w:eastAsia="he-IL"/>
        </w:rPr>
      </w:pPr>
      <w:bookmarkStart w:id="2863" w:name="_ETM_Q1_8719068"/>
      <w:bookmarkStart w:id="2864" w:name="_ETM_Q1_8719122"/>
      <w:bookmarkStart w:id="2865" w:name="_ETM_Q1_8718447"/>
      <w:bookmarkEnd w:id="2863"/>
      <w:bookmarkEnd w:id="2864"/>
      <w:bookmarkEnd w:id="2865"/>
    </w:p>
    <w:p w:rsidR="00EE45BD" w:rsidRDefault="00EE45BD" w:rsidP="00EE45BD">
      <w:pPr>
        <w:pStyle w:val="af9"/>
        <w:keepNext/>
        <w:rPr>
          <w:rtl/>
          <w:lang w:eastAsia="he-IL"/>
        </w:rPr>
      </w:pPr>
      <w:bookmarkStart w:id="2866" w:name="ET_guest_862563_209"/>
      <w:r w:rsidRPr="00EE45BD">
        <w:rPr>
          <w:rStyle w:val="TagStyle"/>
          <w:rtl/>
        </w:rPr>
        <w:t xml:space="preserve"> &lt;&lt; אורח &gt;&gt; </w:t>
      </w:r>
      <w:r>
        <w:rPr>
          <w:rtl/>
          <w:lang w:eastAsia="he-IL"/>
        </w:rPr>
        <w:t>עידית ביטמן:</w:t>
      </w:r>
      <w:r w:rsidRPr="00EE45BD">
        <w:rPr>
          <w:rStyle w:val="TagStyle"/>
          <w:rtl/>
        </w:rPr>
        <w:t xml:space="preserve"> &lt;&lt; אורח &gt;&gt;</w:t>
      </w:r>
      <w:r w:rsidR="0034522D">
        <w:rPr>
          <w:rtl/>
          <w:lang w:eastAsia="he-IL"/>
        </w:rPr>
        <w:t xml:space="preserve"> </w:t>
      </w:r>
      <w:bookmarkEnd w:id="2866"/>
    </w:p>
    <w:p w:rsidR="00EE45BD" w:rsidRDefault="00EE45BD" w:rsidP="00EE45BD">
      <w:pPr>
        <w:pStyle w:val="KeepWithNext"/>
        <w:rPr>
          <w:rtl/>
          <w:lang w:eastAsia="he-IL"/>
        </w:rPr>
      </w:pPr>
    </w:p>
    <w:p w:rsidR="00EE45BD" w:rsidRDefault="00EE45BD" w:rsidP="00EE45BD">
      <w:pPr>
        <w:rPr>
          <w:rtl/>
          <w:lang w:eastAsia="he-IL"/>
        </w:rPr>
      </w:pPr>
      <w:bookmarkStart w:id="2867" w:name="_ETM_Q1_8718681"/>
      <w:bookmarkStart w:id="2868" w:name="_ETM_Q1_8718702"/>
      <w:bookmarkEnd w:id="2867"/>
      <w:bookmarkEnd w:id="2868"/>
      <w:r>
        <w:rPr>
          <w:rFonts w:hint="cs"/>
          <w:rtl/>
          <w:lang w:eastAsia="he-IL"/>
        </w:rPr>
        <w:t xml:space="preserve">לקבוע את סדרי העבודה שקיימים, בכלים שקיימים כבר גם כך, מכוח הוראות התקשי"ר. </w:t>
      </w:r>
      <w:bookmarkStart w:id="2869" w:name="_ETM_Q1_8721701"/>
      <w:bookmarkEnd w:id="2869"/>
      <w:r>
        <w:rPr>
          <w:rFonts w:hint="cs"/>
          <w:rtl/>
          <w:lang w:eastAsia="he-IL"/>
        </w:rPr>
        <w:t>הרי לפי התקשי"ר יש הוראות שמאפשרות לאחראי במשרד</w:t>
      </w:r>
      <w:r w:rsidR="00E6118D">
        <w:rPr>
          <w:rFonts w:hint="cs"/>
          <w:rtl/>
          <w:lang w:eastAsia="he-IL"/>
        </w:rPr>
        <w:t xml:space="preserve"> </w:t>
      </w:r>
      <w:bookmarkStart w:id="2870" w:name="_ETM_Q1_8727683"/>
      <w:bookmarkEnd w:id="2870"/>
      <w:r>
        <w:rPr>
          <w:rFonts w:hint="cs"/>
          <w:rtl/>
          <w:lang w:eastAsia="he-IL"/>
        </w:rPr>
        <w:t xml:space="preserve">להזיז עובד ממקום עבודה מבחינה גיאוגרפית למקום עבודה </w:t>
      </w:r>
      <w:bookmarkStart w:id="2871" w:name="_ETM_Q1_8730405"/>
      <w:bookmarkEnd w:id="2871"/>
      <w:r>
        <w:rPr>
          <w:rFonts w:hint="cs"/>
          <w:rtl/>
          <w:lang w:eastAsia="he-IL"/>
        </w:rPr>
        <w:t xml:space="preserve">אחר, לשנות את סדרי העבודה מבחינת משמרות, לשנות </w:t>
      </w:r>
      <w:bookmarkStart w:id="2872" w:name="_ETM_Q1_8735555"/>
      <w:bookmarkEnd w:id="2872"/>
      <w:r>
        <w:rPr>
          <w:rFonts w:hint="cs"/>
          <w:rtl/>
          <w:lang w:eastAsia="he-IL"/>
        </w:rPr>
        <w:t xml:space="preserve">את העבודה מבחינת עבודה מרחוק, מבחינת פריסה גיאוגרפית שונה. לא </w:t>
      </w:r>
      <w:bookmarkStart w:id="2873" w:name="_ETM_Q1_8739303"/>
      <w:bookmarkEnd w:id="2873"/>
      <w:r>
        <w:rPr>
          <w:rFonts w:hint="cs"/>
          <w:rtl/>
          <w:lang w:eastAsia="he-IL"/>
        </w:rPr>
        <w:t xml:space="preserve">למנוע ממנו ולומר לו להישאר בבית בלי הסדר אחר. זו </w:t>
      </w:r>
      <w:bookmarkStart w:id="2874" w:name="_ETM_Q1_8744611"/>
      <w:bookmarkEnd w:id="2874"/>
      <w:r>
        <w:rPr>
          <w:rFonts w:hint="cs"/>
          <w:rtl/>
          <w:lang w:eastAsia="he-IL"/>
        </w:rPr>
        <w:t>הייתה הכוונה וזה מה שכתוב בהנחיה.</w:t>
      </w:r>
      <w:bookmarkStart w:id="2875" w:name="_ETM_Q1_8748285"/>
      <w:bookmarkEnd w:id="2875"/>
    </w:p>
    <w:p w:rsidR="00EE45BD" w:rsidRDefault="00EE45BD" w:rsidP="00EE45BD">
      <w:pPr>
        <w:rPr>
          <w:rtl/>
          <w:lang w:eastAsia="he-IL"/>
        </w:rPr>
      </w:pPr>
      <w:bookmarkStart w:id="2876" w:name="_ETM_Q1_8748338"/>
      <w:bookmarkEnd w:id="2876"/>
    </w:p>
    <w:p w:rsidR="00EE45BD" w:rsidRDefault="00EE45BD" w:rsidP="00EE45BD">
      <w:pPr>
        <w:pStyle w:val="af6"/>
        <w:keepNext/>
        <w:rPr>
          <w:rtl/>
        </w:rPr>
      </w:pPr>
      <w:bookmarkStart w:id="2877" w:name="ET_yor_6156_210"/>
      <w:r w:rsidRPr="00EE45BD">
        <w:rPr>
          <w:rStyle w:val="TagStyle"/>
          <w:rtl/>
        </w:rPr>
        <w:t xml:space="preserve"> &lt;&lt; יור &gt;&gt; </w:t>
      </w:r>
      <w:r>
        <w:rPr>
          <w:rtl/>
        </w:rPr>
        <w:t>היו"ר גלעד קריב:</w:t>
      </w:r>
      <w:r w:rsidRPr="00EE45BD">
        <w:rPr>
          <w:rStyle w:val="TagStyle"/>
          <w:rtl/>
        </w:rPr>
        <w:t xml:space="preserve"> &lt;&lt; יור &gt;&gt;</w:t>
      </w:r>
      <w:r w:rsidR="0034522D">
        <w:rPr>
          <w:rtl/>
        </w:rPr>
        <w:t xml:space="preserve"> </w:t>
      </w:r>
      <w:bookmarkEnd w:id="2877"/>
    </w:p>
    <w:p w:rsidR="00EE45BD" w:rsidRDefault="00EE45BD" w:rsidP="00EE45BD">
      <w:pPr>
        <w:pStyle w:val="KeepWithNext"/>
        <w:rPr>
          <w:rtl/>
          <w:lang w:eastAsia="he-IL"/>
        </w:rPr>
      </w:pPr>
    </w:p>
    <w:p w:rsidR="00EE45BD" w:rsidRDefault="00EE45BD" w:rsidP="00EE45BD">
      <w:pPr>
        <w:rPr>
          <w:rtl/>
          <w:lang w:eastAsia="he-IL"/>
        </w:rPr>
      </w:pPr>
      <w:r>
        <w:rPr>
          <w:rFonts w:hint="cs"/>
          <w:rtl/>
          <w:lang w:eastAsia="he-IL"/>
        </w:rPr>
        <w:t xml:space="preserve">נשמע את עמדת </w:t>
      </w:r>
      <w:bookmarkStart w:id="2878" w:name="_ETM_Q1_8756731"/>
      <w:bookmarkEnd w:id="2878"/>
      <w:r>
        <w:rPr>
          <w:rFonts w:hint="cs"/>
          <w:rtl/>
          <w:lang w:eastAsia="he-IL"/>
        </w:rPr>
        <w:t>משרד האוצר ואת עמדת ההסתדרות.</w:t>
      </w:r>
    </w:p>
    <w:p w:rsidR="00EE45BD" w:rsidRDefault="00EE45BD" w:rsidP="00EE45BD">
      <w:pPr>
        <w:rPr>
          <w:rtl/>
          <w:lang w:eastAsia="he-IL"/>
        </w:rPr>
      </w:pPr>
    </w:p>
    <w:p w:rsidR="00EE45BD" w:rsidRDefault="00EE45BD" w:rsidP="00EE45BD">
      <w:pPr>
        <w:pStyle w:val="a4"/>
        <w:keepNext/>
        <w:rPr>
          <w:rtl/>
        </w:rPr>
      </w:pPr>
      <w:bookmarkStart w:id="2879" w:name="ET_speaker_6166_212"/>
      <w:r w:rsidRPr="00EE45BD">
        <w:rPr>
          <w:rStyle w:val="TagStyle"/>
          <w:rtl/>
        </w:rPr>
        <w:t xml:space="preserve"> &lt;&lt; דובר &gt;&gt; </w:t>
      </w:r>
      <w:r>
        <w:rPr>
          <w:rtl/>
        </w:rPr>
        <w:t>אורי מקלב (יהדות התורה):</w:t>
      </w:r>
      <w:r w:rsidRPr="00EE45BD">
        <w:rPr>
          <w:rStyle w:val="TagStyle"/>
          <w:rtl/>
        </w:rPr>
        <w:t xml:space="preserve"> &lt;&lt; דובר &gt;&gt;</w:t>
      </w:r>
      <w:r w:rsidR="0034522D">
        <w:rPr>
          <w:rtl/>
        </w:rPr>
        <w:t xml:space="preserve"> </w:t>
      </w:r>
      <w:bookmarkEnd w:id="2879"/>
    </w:p>
    <w:p w:rsidR="00EE45BD" w:rsidRDefault="00EE45BD" w:rsidP="00EE45BD">
      <w:pPr>
        <w:pStyle w:val="KeepWithNext"/>
        <w:rPr>
          <w:rtl/>
          <w:lang w:eastAsia="he-IL"/>
        </w:rPr>
      </w:pPr>
    </w:p>
    <w:p w:rsidR="00EE45BD" w:rsidRDefault="00EE45BD" w:rsidP="00EE45BD">
      <w:pPr>
        <w:rPr>
          <w:rtl/>
          <w:lang w:eastAsia="he-IL"/>
        </w:rPr>
      </w:pPr>
      <w:r>
        <w:rPr>
          <w:rFonts w:hint="cs"/>
          <w:rtl/>
          <w:lang w:eastAsia="he-IL"/>
        </w:rPr>
        <w:t>אפשר לשמוע גם את עמדת חברי הכנסת?</w:t>
      </w:r>
    </w:p>
    <w:p w:rsidR="00EE45BD" w:rsidRDefault="00EE45BD" w:rsidP="00EE45BD">
      <w:pPr>
        <w:rPr>
          <w:rtl/>
          <w:lang w:eastAsia="he-IL"/>
        </w:rPr>
      </w:pPr>
    </w:p>
    <w:p w:rsidR="00EE45BD" w:rsidRDefault="00EE45BD" w:rsidP="00EE45BD">
      <w:pPr>
        <w:pStyle w:val="af6"/>
        <w:keepNext/>
        <w:rPr>
          <w:rtl/>
        </w:rPr>
      </w:pPr>
      <w:bookmarkStart w:id="2880" w:name="ET_yor_6156_213"/>
      <w:r w:rsidRPr="00EE45BD">
        <w:rPr>
          <w:rStyle w:val="TagStyle"/>
          <w:rtl/>
        </w:rPr>
        <w:t xml:space="preserve"> &lt;&lt; יור &gt;&gt; </w:t>
      </w:r>
      <w:r>
        <w:rPr>
          <w:rtl/>
        </w:rPr>
        <w:t>היו"ר גלעד קריב:</w:t>
      </w:r>
      <w:r w:rsidRPr="00EE45BD">
        <w:rPr>
          <w:rStyle w:val="TagStyle"/>
          <w:rtl/>
        </w:rPr>
        <w:t xml:space="preserve"> &lt;&lt; יור &gt;&gt;</w:t>
      </w:r>
      <w:r w:rsidR="0034522D">
        <w:rPr>
          <w:rtl/>
        </w:rPr>
        <w:t xml:space="preserve"> </w:t>
      </w:r>
      <w:bookmarkEnd w:id="2880"/>
    </w:p>
    <w:p w:rsidR="00EE45BD" w:rsidRDefault="00EE45BD" w:rsidP="00EE45BD">
      <w:pPr>
        <w:pStyle w:val="KeepWithNext"/>
        <w:rPr>
          <w:rtl/>
          <w:lang w:eastAsia="he-IL"/>
        </w:rPr>
      </w:pPr>
    </w:p>
    <w:p w:rsidR="00EE45BD" w:rsidRDefault="00EE45BD" w:rsidP="00EE45BD">
      <w:pPr>
        <w:rPr>
          <w:rtl/>
          <w:lang w:eastAsia="he-IL"/>
        </w:rPr>
      </w:pPr>
      <w:r>
        <w:rPr>
          <w:rFonts w:hint="cs"/>
          <w:rtl/>
          <w:lang w:eastAsia="he-IL"/>
        </w:rPr>
        <w:t>בוודאי. נשמע. זו זכות שלך. אל תדאג.</w:t>
      </w:r>
    </w:p>
    <w:p w:rsidR="00EE45BD" w:rsidRDefault="00EE45BD" w:rsidP="00EE45BD">
      <w:pPr>
        <w:rPr>
          <w:rtl/>
          <w:lang w:eastAsia="he-IL"/>
        </w:rPr>
      </w:pPr>
      <w:bookmarkStart w:id="2881" w:name="_ETM_Q1_8767857"/>
      <w:bookmarkStart w:id="2882" w:name="_ETM_Q1_8767913"/>
      <w:bookmarkEnd w:id="2881"/>
      <w:bookmarkEnd w:id="2882"/>
    </w:p>
    <w:p w:rsidR="00EE45BD" w:rsidRDefault="00EE45BD" w:rsidP="00EE45BD">
      <w:pPr>
        <w:pStyle w:val="a4"/>
        <w:keepNext/>
        <w:rPr>
          <w:rtl/>
        </w:rPr>
      </w:pPr>
      <w:bookmarkStart w:id="2883" w:name="ET_speaker_6166_214"/>
      <w:r w:rsidRPr="00EE45BD">
        <w:rPr>
          <w:rStyle w:val="TagStyle"/>
          <w:rtl/>
        </w:rPr>
        <w:t xml:space="preserve"> &lt;&lt; דובר &gt;&gt; </w:t>
      </w:r>
      <w:r>
        <w:rPr>
          <w:rtl/>
        </w:rPr>
        <w:t>אורי מקלב (יהדות התורה):</w:t>
      </w:r>
      <w:r w:rsidRPr="00EE45BD">
        <w:rPr>
          <w:rStyle w:val="TagStyle"/>
          <w:rtl/>
        </w:rPr>
        <w:t xml:space="preserve"> &lt;&lt; דובר &gt;&gt;</w:t>
      </w:r>
      <w:r w:rsidR="0034522D">
        <w:rPr>
          <w:rtl/>
        </w:rPr>
        <w:t xml:space="preserve"> </w:t>
      </w:r>
      <w:bookmarkEnd w:id="2883"/>
    </w:p>
    <w:p w:rsidR="00EE45BD" w:rsidRDefault="00EE45BD" w:rsidP="00EE45BD">
      <w:pPr>
        <w:pStyle w:val="KeepWithNext"/>
        <w:rPr>
          <w:rtl/>
          <w:lang w:eastAsia="he-IL"/>
        </w:rPr>
      </w:pPr>
    </w:p>
    <w:p w:rsidR="00EE45BD" w:rsidRPr="00EE45BD" w:rsidRDefault="00EE45BD" w:rsidP="00EE45BD">
      <w:pPr>
        <w:rPr>
          <w:rtl/>
          <w:lang w:eastAsia="he-IL"/>
        </w:rPr>
      </w:pPr>
      <w:r>
        <w:rPr>
          <w:rFonts w:hint="cs"/>
          <w:rtl/>
          <w:lang w:eastAsia="he-IL"/>
        </w:rPr>
        <w:t>אני ממתין כבר שעתיים וחצי.</w:t>
      </w:r>
    </w:p>
    <w:p w:rsidR="00EE45BD" w:rsidRDefault="00EE45BD" w:rsidP="00EE45BD">
      <w:pPr>
        <w:rPr>
          <w:rtl/>
          <w:lang w:eastAsia="he-IL"/>
        </w:rPr>
      </w:pPr>
      <w:bookmarkStart w:id="2884" w:name="_ETM_Q1_8755745"/>
      <w:bookmarkStart w:id="2885" w:name="_ETM_Q1_8755798"/>
      <w:bookmarkStart w:id="2886" w:name="_ETM_Q1_8759970"/>
      <w:bookmarkEnd w:id="2884"/>
      <w:bookmarkEnd w:id="2885"/>
      <w:bookmarkEnd w:id="2886"/>
    </w:p>
    <w:p w:rsidR="00EE45BD" w:rsidRDefault="00EE45BD" w:rsidP="00EE45BD">
      <w:pPr>
        <w:pStyle w:val="af9"/>
        <w:keepNext/>
        <w:rPr>
          <w:rtl/>
          <w:lang w:eastAsia="he-IL"/>
        </w:rPr>
      </w:pPr>
      <w:bookmarkStart w:id="2887" w:name="ET_guest_514918_211"/>
      <w:r w:rsidRPr="00EE45BD">
        <w:rPr>
          <w:rStyle w:val="TagStyle"/>
          <w:rtl/>
        </w:rPr>
        <w:t xml:space="preserve"> &lt;&lt; אורח &gt;&gt; </w:t>
      </w:r>
      <w:r>
        <w:rPr>
          <w:rtl/>
          <w:lang w:eastAsia="he-IL"/>
        </w:rPr>
        <w:t>אתי גבאי</w:t>
      </w:r>
      <w:r>
        <w:rPr>
          <w:rFonts w:hint="cs"/>
          <w:rtl/>
          <w:lang w:eastAsia="he-IL"/>
        </w:rPr>
        <w:t xml:space="preserve"> </w:t>
      </w:r>
      <w:r>
        <w:rPr>
          <w:rtl/>
          <w:lang w:eastAsia="he-IL"/>
        </w:rPr>
        <w:t>מורלי:</w:t>
      </w:r>
      <w:r w:rsidRPr="00EE45BD">
        <w:rPr>
          <w:rStyle w:val="TagStyle"/>
          <w:rtl/>
        </w:rPr>
        <w:t xml:space="preserve"> &lt;&lt; אורח &gt;&gt;</w:t>
      </w:r>
      <w:r w:rsidR="0034522D">
        <w:rPr>
          <w:rtl/>
          <w:lang w:eastAsia="he-IL"/>
        </w:rPr>
        <w:t xml:space="preserve"> </w:t>
      </w:r>
      <w:bookmarkEnd w:id="2887"/>
    </w:p>
    <w:p w:rsidR="00EE45BD" w:rsidRDefault="00EE45BD" w:rsidP="00EE45BD">
      <w:pPr>
        <w:pStyle w:val="KeepWithNext"/>
        <w:rPr>
          <w:rtl/>
          <w:lang w:eastAsia="he-IL"/>
        </w:rPr>
      </w:pPr>
    </w:p>
    <w:p w:rsidR="00EE45BD" w:rsidRDefault="00EE45BD" w:rsidP="00EE45BD">
      <w:pPr>
        <w:rPr>
          <w:rtl/>
          <w:lang w:eastAsia="he-IL"/>
        </w:rPr>
      </w:pPr>
      <w:bookmarkStart w:id="2888" w:name="_ETM_Q1_8760239"/>
      <w:bookmarkStart w:id="2889" w:name="_ETM_Q1_8760263"/>
      <w:bookmarkEnd w:id="2888"/>
      <w:bookmarkEnd w:id="2889"/>
      <w:r>
        <w:rPr>
          <w:rFonts w:hint="cs"/>
          <w:rtl/>
          <w:lang w:eastAsia="he-IL"/>
        </w:rPr>
        <w:t xml:space="preserve">שלום, נעים מאוד. אני סגנית הממונה על השכר. שאלת קודם מה לממונה על השכר </w:t>
      </w:r>
      <w:bookmarkStart w:id="2890" w:name="_ETM_Q1_8776266"/>
      <w:bookmarkEnd w:id="2890"/>
      <w:r>
        <w:rPr>
          <w:rFonts w:hint="cs"/>
          <w:rtl/>
          <w:lang w:eastAsia="he-IL"/>
        </w:rPr>
        <w:t xml:space="preserve">להיות כאן. כממונה על השכר הוא אחראי על </w:t>
      </w:r>
      <w:bookmarkStart w:id="2891" w:name="_ETM_Q1_8777198"/>
      <w:bookmarkEnd w:id="2891"/>
      <w:r>
        <w:rPr>
          <w:rFonts w:hint="cs"/>
          <w:rtl/>
          <w:lang w:eastAsia="he-IL"/>
        </w:rPr>
        <w:t xml:space="preserve">כל הסקטור הציבורי במדינת ישראל. הוא קברניט מאוד מאוד גדול </w:t>
      </w:r>
      <w:bookmarkStart w:id="2892" w:name="_ETM_Q1_8783158"/>
      <w:bookmarkEnd w:id="2892"/>
      <w:r>
        <w:rPr>
          <w:rFonts w:hint="cs"/>
          <w:rtl/>
          <w:lang w:eastAsia="he-IL"/>
        </w:rPr>
        <w:t>בצי הזה שנקרא שוק העבודה וגם בעולם יחסי עבודה. לכן אנחנו</w:t>
      </w:r>
      <w:r w:rsidR="00E6118D">
        <w:rPr>
          <w:rFonts w:hint="cs"/>
          <w:rtl/>
          <w:lang w:eastAsia="he-IL"/>
        </w:rPr>
        <w:t xml:space="preserve"> </w:t>
      </w:r>
      <w:r>
        <w:rPr>
          <w:rFonts w:hint="cs"/>
          <w:rtl/>
          <w:lang w:eastAsia="he-IL"/>
        </w:rPr>
        <w:t>נמצאים כאן בכובע הזה.</w:t>
      </w:r>
    </w:p>
    <w:p w:rsidR="00EE45BD" w:rsidRDefault="00EE45BD" w:rsidP="00EE45BD">
      <w:pPr>
        <w:rPr>
          <w:rtl/>
          <w:lang w:eastAsia="he-IL"/>
        </w:rPr>
      </w:pPr>
      <w:bookmarkStart w:id="2893" w:name="_ETM_Q1_8792560"/>
      <w:bookmarkStart w:id="2894" w:name="_ETM_Q1_8792628"/>
      <w:bookmarkEnd w:id="2893"/>
      <w:bookmarkEnd w:id="2894"/>
    </w:p>
    <w:p w:rsidR="00EE45BD" w:rsidRDefault="00EE45BD" w:rsidP="00EE45BD">
      <w:pPr>
        <w:rPr>
          <w:rtl/>
          <w:lang w:eastAsia="he-IL"/>
        </w:rPr>
      </w:pPr>
      <w:bookmarkStart w:id="2895" w:name="_ETM_Q1_8792672"/>
      <w:bookmarkStart w:id="2896" w:name="_ETM_Q1_8792723"/>
      <w:bookmarkEnd w:id="2895"/>
      <w:bookmarkEnd w:id="2896"/>
      <w:r>
        <w:rPr>
          <w:rFonts w:hint="cs"/>
          <w:rtl/>
          <w:lang w:eastAsia="he-IL"/>
        </w:rPr>
        <w:t xml:space="preserve">עידית ביטמן מהנציבות דיברה על </w:t>
      </w:r>
      <w:bookmarkStart w:id="2897" w:name="_ETM_Q1_8795902"/>
      <w:bookmarkEnd w:id="2897"/>
      <w:r>
        <w:rPr>
          <w:rFonts w:hint="cs"/>
          <w:rtl/>
          <w:lang w:eastAsia="he-IL"/>
        </w:rPr>
        <w:t xml:space="preserve">הכלים שיש למעסיקים בנוסף לתקופת הקורונה. נעשה הסכם על ידי הממונה על השכר מול ההסתדרות על כלים שניתנו </w:t>
      </w:r>
      <w:bookmarkStart w:id="2898" w:name="_ETM_Q1_8802470"/>
      <w:bookmarkEnd w:id="2898"/>
      <w:r>
        <w:rPr>
          <w:rFonts w:hint="cs"/>
          <w:rtl/>
          <w:lang w:eastAsia="he-IL"/>
        </w:rPr>
        <w:t>למעסיקים בנוסף לאלה הקיימים כדי שהם יוכלו לייצר פתרונות יצירתיי</w:t>
      </w:r>
      <w:bookmarkStart w:id="2899" w:name="_ETM_Q1_8808370"/>
      <w:bookmarkEnd w:id="2899"/>
      <w:r>
        <w:rPr>
          <w:rFonts w:hint="cs"/>
          <w:rtl/>
          <w:lang w:eastAsia="he-IL"/>
        </w:rPr>
        <w:t xml:space="preserve">ם ולאפשר לעובדים לעבוד במשמרות בימי שישי וכל </w:t>
      </w:r>
      <w:bookmarkStart w:id="2900" w:name="_ETM_Q1_8813717"/>
      <w:bookmarkEnd w:id="2900"/>
      <w:r>
        <w:rPr>
          <w:rFonts w:hint="cs"/>
          <w:rtl/>
          <w:lang w:eastAsia="he-IL"/>
        </w:rPr>
        <w:t xml:space="preserve">מיני כלים של גמישות ניהולית שניתנו למנהלים. את </w:t>
      </w:r>
      <w:bookmarkStart w:id="2901" w:name="_ETM_Q1_8819050"/>
      <w:bookmarkEnd w:id="2901"/>
      <w:r>
        <w:rPr>
          <w:rFonts w:hint="cs"/>
          <w:rtl/>
          <w:lang w:eastAsia="he-IL"/>
        </w:rPr>
        <w:t>זה נשים בצד.</w:t>
      </w:r>
    </w:p>
    <w:p w:rsidR="00EE45BD" w:rsidRDefault="00EE45BD" w:rsidP="00EE45BD">
      <w:pPr>
        <w:rPr>
          <w:rtl/>
          <w:lang w:eastAsia="he-IL"/>
        </w:rPr>
      </w:pPr>
      <w:bookmarkStart w:id="2902" w:name="_ETM_Q1_8817970"/>
      <w:bookmarkStart w:id="2903" w:name="_ETM_Q1_8818037"/>
      <w:bookmarkEnd w:id="2902"/>
      <w:bookmarkEnd w:id="2903"/>
    </w:p>
    <w:p w:rsidR="00EE45BD" w:rsidRDefault="00EE45BD" w:rsidP="00EE45BD">
      <w:pPr>
        <w:rPr>
          <w:rtl/>
          <w:lang w:eastAsia="he-IL"/>
        </w:rPr>
      </w:pPr>
      <w:bookmarkStart w:id="2904" w:name="_ETM_Q1_8818073"/>
      <w:bookmarkStart w:id="2905" w:name="_ETM_Q1_8818126"/>
      <w:bookmarkEnd w:id="2904"/>
      <w:bookmarkEnd w:id="2905"/>
      <w:r>
        <w:rPr>
          <w:rFonts w:hint="cs"/>
          <w:rtl/>
          <w:lang w:eastAsia="he-IL"/>
        </w:rPr>
        <w:t xml:space="preserve">לגבי </w:t>
      </w:r>
      <w:r w:rsidR="005821C1">
        <w:rPr>
          <w:rFonts w:hint="cs"/>
          <w:rtl/>
          <w:lang w:eastAsia="he-IL"/>
        </w:rPr>
        <w:t xml:space="preserve">המתווה. דיברתם על כך שיש היום את </w:t>
      </w:r>
      <w:bookmarkStart w:id="2906" w:name="_ETM_Q1_8823356"/>
      <w:bookmarkEnd w:id="2906"/>
      <w:r w:rsidR="005821C1">
        <w:rPr>
          <w:rFonts w:hint="cs"/>
          <w:rtl/>
          <w:lang w:eastAsia="he-IL"/>
        </w:rPr>
        <w:t>התקנות ולאן הדבר הזה הולך. אחרי שדוקטור אלרעי פריי</w:t>
      </w:r>
      <w:bookmarkStart w:id="2907" w:name="_ETM_Q1_8825946"/>
      <w:bookmarkEnd w:id="2907"/>
      <w:r w:rsidR="005821C1">
        <w:rPr>
          <w:rFonts w:hint="cs"/>
          <w:rtl/>
          <w:lang w:eastAsia="he-IL"/>
        </w:rPr>
        <w:t>ס הסבירה שאף אחד כאן לא רוצה לחייב מישהו להתחסן</w:t>
      </w:r>
      <w:bookmarkStart w:id="2908" w:name="_ETM_Q1_8830094"/>
      <w:bookmarkEnd w:id="2908"/>
      <w:r w:rsidR="005821C1">
        <w:rPr>
          <w:rFonts w:hint="cs"/>
          <w:rtl/>
          <w:lang w:eastAsia="he-IL"/>
        </w:rPr>
        <w:t xml:space="preserve"> ולא באנו כדי לשמור אך ורק על עובדים</w:t>
      </w:r>
      <w:r w:rsidR="00E6118D">
        <w:rPr>
          <w:rFonts w:hint="cs"/>
          <w:rtl/>
          <w:lang w:eastAsia="he-IL"/>
        </w:rPr>
        <w:t xml:space="preserve"> </w:t>
      </w:r>
      <w:bookmarkStart w:id="2909" w:name="_ETM_Q1_8833588"/>
      <w:bookmarkEnd w:id="2909"/>
      <w:r w:rsidR="005821C1">
        <w:rPr>
          <w:rFonts w:hint="cs"/>
          <w:rtl/>
          <w:lang w:eastAsia="he-IL"/>
        </w:rPr>
        <w:t xml:space="preserve">שמסרבים להיבדק ולהתחסן אלא כמובן לכם יש אחריות </w:t>
      </w:r>
      <w:bookmarkStart w:id="2910" w:name="_ETM_Q1_8835779"/>
      <w:bookmarkEnd w:id="2910"/>
      <w:r w:rsidR="005821C1">
        <w:rPr>
          <w:rFonts w:hint="cs"/>
          <w:rtl/>
          <w:lang w:eastAsia="he-IL"/>
        </w:rPr>
        <w:t xml:space="preserve">כלפי כל העובדים, כולל העובדים שכן התחסנו וכן יושבים בחדר </w:t>
      </w:r>
      <w:bookmarkStart w:id="2911" w:name="_ETM_Q1_8839490"/>
      <w:bookmarkEnd w:id="2911"/>
      <w:r w:rsidR="005821C1">
        <w:rPr>
          <w:rFonts w:hint="cs"/>
          <w:rtl/>
          <w:lang w:eastAsia="he-IL"/>
        </w:rPr>
        <w:t>משותף</w:t>
      </w:r>
      <w:r w:rsidR="00E6118D">
        <w:rPr>
          <w:rFonts w:hint="cs"/>
          <w:rtl/>
          <w:lang w:eastAsia="he-IL"/>
        </w:rPr>
        <w:t xml:space="preserve"> </w:t>
      </w:r>
      <w:r w:rsidR="005821C1">
        <w:rPr>
          <w:rFonts w:hint="cs"/>
          <w:rtl/>
          <w:lang w:eastAsia="he-IL"/>
        </w:rPr>
        <w:t xml:space="preserve">ותלמידים שלא יכולים להתחסן. בתוך הדבר הכללי הזה המתווה שאנחנו מדברים עליו, אחרי שתעבורנה התקנות, </w:t>
      </w:r>
      <w:bookmarkStart w:id="2912" w:name="_ETM_Q1_8850050"/>
      <w:bookmarkEnd w:id="2912"/>
      <w:r w:rsidR="005821C1">
        <w:rPr>
          <w:rFonts w:hint="cs"/>
          <w:rtl/>
          <w:lang w:eastAsia="he-IL"/>
        </w:rPr>
        <w:t xml:space="preserve">הוא לא מתווה שאומר שמבטלים את פיצויי הפיטורים </w:t>
      </w:r>
      <w:bookmarkStart w:id="2913" w:name="_ETM_Q1_8853080"/>
      <w:bookmarkEnd w:id="2913"/>
      <w:r w:rsidR="005821C1">
        <w:rPr>
          <w:rFonts w:hint="cs"/>
          <w:rtl/>
          <w:lang w:eastAsia="he-IL"/>
        </w:rPr>
        <w:t xml:space="preserve">למישהו. לאף אחד אין כוונה כזאת. נעשה סדר מאוד מאוד </w:t>
      </w:r>
      <w:bookmarkStart w:id="2914" w:name="_ETM_Q1_8855871"/>
      <w:bookmarkEnd w:id="2914"/>
      <w:r w:rsidR="005821C1">
        <w:rPr>
          <w:rFonts w:hint="cs"/>
          <w:rtl/>
          <w:lang w:eastAsia="he-IL"/>
        </w:rPr>
        <w:t xml:space="preserve">בגדול מבלי להיכנס לרזולוציות. נכון להיום יש לך, אם אני </w:t>
      </w:r>
      <w:bookmarkStart w:id="2915" w:name="_ETM_Q1_8860734"/>
      <w:bookmarkEnd w:id="2915"/>
      <w:r w:rsidR="005821C1">
        <w:rPr>
          <w:rFonts w:hint="cs"/>
          <w:rtl/>
          <w:lang w:eastAsia="he-IL"/>
        </w:rPr>
        <w:t>הייתי עובדת אצלך,</w:t>
      </w:r>
      <w:r w:rsidR="00E6118D">
        <w:rPr>
          <w:rFonts w:hint="cs"/>
          <w:rtl/>
          <w:lang w:eastAsia="he-IL"/>
        </w:rPr>
        <w:t xml:space="preserve"> </w:t>
      </w:r>
      <w:r w:rsidR="00A023DC">
        <w:rPr>
          <w:rFonts w:hint="cs"/>
          <w:rtl/>
          <w:lang w:eastAsia="he-IL"/>
        </w:rPr>
        <w:t xml:space="preserve">כמה אפשרויות. יש לך </w:t>
      </w:r>
      <w:bookmarkStart w:id="2916" w:name="_ETM_Q1_8860056"/>
      <w:bookmarkEnd w:id="2916"/>
      <w:r w:rsidR="00A023DC">
        <w:rPr>
          <w:rFonts w:hint="cs"/>
          <w:rtl/>
          <w:lang w:eastAsia="he-IL"/>
        </w:rPr>
        <w:t>אפשרות לפטר אותי, יש לך אפשרות שאני אתפטר, ויש</w:t>
      </w:r>
      <w:bookmarkStart w:id="2917" w:name="_ETM_Q1_8867368"/>
      <w:bookmarkEnd w:id="2917"/>
      <w:r w:rsidR="00A023DC">
        <w:rPr>
          <w:rFonts w:hint="cs"/>
          <w:rtl/>
          <w:lang w:eastAsia="he-IL"/>
        </w:rPr>
        <w:t xml:space="preserve"> אפשרות </w:t>
      </w:r>
      <w:r w:rsidR="00A023DC">
        <w:rPr>
          <w:rtl/>
          <w:lang w:eastAsia="he-IL"/>
        </w:rPr>
        <w:t>–</w:t>
      </w:r>
      <w:r w:rsidR="00A023DC">
        <w:rPr>
          <w:rFonts w:hint="cs"/>
          <w:rtl/>
          <w:lang w:eastAsia="he-IL"/>
        </w:rPr>
        <w:t xml:space="preserve"> לפחות הייתה</w:t>
      </w:r>
      <w:r w:rsidR="00E6118D">
        <w:rPr>
          <w:rFonts w:hint="cs"/>
          <w:rtl/>
          <w:lang w:eastAsia="he-IL"/>
        </w:rPr>
        <w:t xml:space="preserve"> </w:t>
      </w:r>
      <w:r w:rsidR="00A023DC">
        <w:rPr>
          <w:rFonts w:hint="cs"/>
          <w:rtl/>
          <w:lang w:eastAsia="he-IL"/>
        </w:rPr>
        <w:t xml:space="preserve">עד לאחרונה </w:t>
      </w:r>
      <w:r w:rsidR="00A023DC">
        <w:rPr>
          <w:rtl/>
          <w:lang w:eastAsia="he-IL"/>
        </w:rPr>
        <w:t>–</w:t>
      </w:r>
      <w:r w:rsidR="00A023DC">
        <w:rPr>
          <w:rFonts w:hint="cs"/>
          <w:rtl/>
          <w:lang w:eastAsia="he-IL"/>
        </w:rPr>
        <w:t xml:space="preserve"> </w:t>
      </w:r>
      <w:bookmarkStart w:id="2918" w:name="_ETM_Q1_8869289"/>
      <w:bookmarkEnd w:id="2918"/>
      <w:r w:rsidR="00A023DC">
        <w:rPr>
          <w:rFonts w:hint="cs"/>
          <w:rtl/>
          <w:lang w:eastAsia="he-IL"/>
        </w:rPr>
        <w:t xml:space="preserve">שאני אצא לחל"ת. האפשרויות האלה, כפי ש"השתמשנו" בהן בתקופת הקורונה </w:t>
      </w:r>
      <w:bookmarkStart w:id="2919" w:name="_ETM_Q1_8875497"/>
      <w:bookmarkEnd w:id="2919"/>
      <w:r w:rsidR="00A023DC">
        <w:rPr>
          <w:rFonts w:hint="cs"/>
          <w:rtl/>
          <w:lang w:eastAsia="he-IL"/>
        </w:rPr>
        <w:t xml:space="preserve">או בכלל, אלה היו אפשרויות כאשר אין לעובד ברירה. אם אתה פיטרת אותי מאלף ואחת סיבות או אם </w:t>
      </w:r>
      <w:bookmarkStart w:id="2920" w:name="_ETM_Q1_8880568"/>
      <w:bookmarkEnd w:id="2920"/>
      <w:r w:rsidR="00A023DC">
        <w:rPr>
          <w:rFonts w:hint="cs"/>
          <w:rtl/>
          <w:lang w:eastAsia="he-IL"/>
        </w:rPr>
        <w:t xml:space="preserve">אני התפטרתי מאלף ואחת סיבות, אם הוצאת אותי לחל"ת </w:t>
      </w:r>
      <w:bookmarkStart w:id="2921" w:name="_ETM_Q1_8884238"/>
      <w:bookmarkEnd w:id="2921"/>
      <w:r w:rsidR="00A023DC">
        <w:rPr>
          <w:rFonts w:hint="cs"/>
          <w:rtl/>
          <w:lang w:eastAsia="he-IL"/>
        </w:rPr>
        <w:t xml:space="preserve">כי המסעדה שלך נסגרה, המציאות שהתקנות האלה </w:t>
      </w:r>
      <w:bookmarkStart w:id="2922" w:name="_ETM_Q1_8886860"/>
      <w:bookmarkEnd w:id="2922"/>
      <w:r w:rsidR="00A023DC">
        <w:rPr>
          <w:rFonts w:hint="cs"/>
          <w:rtl/>
          <w:lang w:eastAsia="he-IL"/>
        </w:rPr>
        <w:t xml:space="preserve">יוצרות, בהינתן שיש לי באמת אופציות ללכת ולהיבדק פעמיים </w:t>
      </w:r>
      <w:bookmarkStart w:id="2923" w:name="_ETM_Q1_8892033"/>
      <w:bookmarkEnd w:id="2923"/>
      <w:r w:rsidR="00A023DC">
        <w:rPr>
          <w:rFonts w:hint="cs"/>
          <w:rtl/>
          <w:lang w:eastAsia="he-IL"/>
        </w:rPr>
        <w:t xml:space="preserve">בבדיקת אנטיגן שנמצאת במקום סביר, במרחק סביר, במחיר סביר, במחיר </w:t>
      </w:r>
      <w:bookmarkStart w:id="2924" w:name="_ETM_Q1_8896902"/>
      <w:bookmarkEnd w:id="2924"/>
      <w:r w:rsidR="00A023DC">
        <w:rPr>
          <w:rFonts w:hint="cs"/>
          <w:rtl/>
          <w:lang w:eastAsia="he-IL"/>
        </w:rPr>
        <w:t>של לשמור על העמיתים שלי. דיברו כאן על</w:t>
      </w:r>
      <w:bookmarkStart w:id="2925" w:name="_ETM_Q1_8900937"/>
      <w:bookmarkEnd w:id="2925"/>
      <w:r w:rsidR="00A023DC">
        <w:rPr>
          <w:rFonts w:hint="cs"/>
          <w:rtl/>
          <w:lang w:eastAsia="he-IL"/>
        </w:rPr>
        <w:t xml:space="preserve"> הרס של מסעדה שתיסגר</w:t>
      </w:r>
      <w:r w:rsidR="00E6118D">
        <w:rPr>
          <w:rFonts w:hint="cs"/>
          <w:rtl/>
          <w:lang w:eastAsia="he-IL"/>
        </w:rPr>
        <w:t xml:space="preserve"> </w:t>
      </w:r>
      <w:r w:rsidR="00A023DC">
        <w:rPr>
          <w:rFonts w:hint="cs"/>
          <w:rtl/>
          <w:lang w:eastAsia="he-IL"/>
        </w:rPr>
        <w:t xml:space="preserve">אבל מה עם הרס המסעדה אם יהיה סגר? מה עם הפיצויים </w:t>
      </w:r>
      <w:bookmarkStart w:id="2926" w:name="_ETM_Q1_8906522"/>
      <w:bookmarkEnd w:id="2926"/>
      <w:r w:rsidR="00A023DC">
        <w:rPr>
          <w:rFonts w:hint="cs"/>
          <w:rtl/>
          <w:lang w:eastAsia="he-IL"/>
        </w:rPr>
        <w:t>שאז יידרשו?</w:t>
      </w:r>
      <w:bookmarkStart w:id="2927" w:name="_ETM_Q1_8905960"/>
      <w:bookmarkEnd w:id="2927"/>
    </w:p>
    <w:p w:rsidR="00A023DC" w:rsidRDefault="00A023DC" w:rsidP="00EE45BD">
      <w:pPr>
        <w:rPr>
          <w:rtl/>
          <w:lang w:eastAsia="he-IL"/>
        </w:rPr>
      </w:pPr>
      <w:bookmarkStart w:id="2928" w:name="_ETM_Q1_8906048"/>
      <w:bookmarkEnd w:id="2928"/>
    </w:p>
    <w:p w:rsidR="00A023DC" w:rsidRDefault="00A023DC" w:rsidP="00EE45BD">
      <w:pPr>
        <w:rPr>
          <w:rtl/>
          <w:lang w:eastAsia="he-IL"/>
        </w:rPr>
      </w:pPr>
      <w:bookmarkStart w:id="2929" w:name="_ETM_Q1_8906070"/>
      <w:bookmarkStart w:id="2930" w:name="_ETM_Q1_8906096"/>
      <w:bookmarkEnd w:id="2929"/>
      <w:bookmarkEnd w:id="2930"/>
      <w:r>
        <w:rPr>
          <w:rFonts w:hint="cs"/>
          <w:rtl/>
          <w:lang w:eastAsia="he-IL"/>
        </w:rPr>
        <w:t xml:space="preserve">בתוך המכלול הזה, כשהסתכלנו על המכלול הגדול שבתוך </w:t>
      </w:r>
      <w:bookmarkStart w:id="2931" w:name="_ETM_Q1_8911007"/>
      <w:bookmarkEnd w:id="2931"/>
      <w:r>
        <w:rPr>
          <w:rFonts w:hint="cs"/>
          <w:rtl/>
          <w:lang w:eastAsia="he-IL"/>
        </w:rPr>
        <w:t xml:space="preserve">המנעד של קטסטרופה אל מול כאוס, </w:t>
      </w:r>
      <w:bookmarkStart w:id="2932" w:name="_ETM_Q1_8913810"/>
      <w:bookmarkEnd w:id="2932"/>
      <w:r>
        <w:rPr>
          <w:rFonts w:hint="cs"/>
          <w:rtl/>
          <w:lang w:eastAsia="he-IL"/>
        </w:rPr>
        <w:t>באנו</w:t>
      </w:r>
      <w:r w:rsidR="00E6118D">
        <w:rPr>
          <w:rFonts w:hint="cs"/>
          <w:rtl/>
          <w:lang w:eastAsia="he-IL"/>
        </w:rPr>
        <w:t xml:space="preserve"> </w:t>
      </w:r>
      <w:r>
        <w:rPr>
          <w:rFonts w:hint="cs"/>
          <w:rtl/>
          <w:lang w:eastAsia="he-IL"/>
        </w:rPr>
        <w:t>והצענו סיטואציה שאומרת שאנחנו מצפים שאחרי ש</w:t>
      </w:r>
      <w:bookmarkStart w:id="2933" w:name="_ETM_Q1_8917900"/>
      <w:bookmarkEnd w:id="2933"/>
      <w:r>
        <w:rPr>
          <w:rFonts w:hint="cs"/>
          <w:rtl/>
          <w:lang w:eastAsia="he-IL"/>
        </w:rPr>
        <w:t>התקנות האלה תעבורנה, התזכירים יולידו מציאות שהיא פחו</w:t>
      </w:r>
      <w:bookmarkStart w:id="2934" w:name="_ETM_Q1_8921648"/>
      <w:bookmarkEnd w:id="2934"/>
      <w:r>
        <w:rPr>
          <w:rFonts w:hint="cs"/>
          <w:rtl/>
          <w:lang w:eastAsia="he-IL"/>
        </w:rPr>
        <w:t xml:space="preserve">ת או יותר כזאת. אם אתה אדוני </w:t>
      </w:r>
      <w:bookmarkStart w:id="2935" w:name="_ETM_Q1_8924199"/>
      <w:bookmarkEnd w:id="2935"/>
      <w:r>
        <w:rPr>
          <w:rFonts w:hint="cs"/>
          <w:rtl/>
          <w:lang w:eastAsia="he-IL"/>
        </w:rPr>
        <w:t xml:space="preserve">תוציא אותי לחל"ת או אני אצא לחל"ת כתוצאה מזה שסירבתי </w:t>
      </w:r>
      <w:bookmarkStart w:id="2936" w:name="_ETM_Q1_8927880"/>
      <w:bookmarkEnd w:id="2936"/>
      <w:r>
        <w:rPr>
          <w:rFonts w:hint="cs"/>
          <w:rtl/>
          <w:lang w:eastAsia="he-IL"/>
        </w:rPr>
        <w:t xml:space="preserve">להיבדק, במציאות החדשה אנחנו לא סבורים שמגיעים </w:t>
      </w:r>
      <w:bookmarkStart w:id="2937" w:name="_ETM_Q1_8931204"/>
      <w:bookmarkEnd w:id="2937"/>
      <w:r>
        <w:rPr>
          <w:rFonts w:hint="cs"/>
          <w:rtl/>
          <w:lang w:eastAsia="he-IL"/>
        </w:rPr>
        <w:t xml:space="preserve">לי דמי אבטלה בחל"ת כי לא פוטרתי, גם לא התפטרתי, </w:t>
      </w:r>
      <w:bookmarkStart w:id="2938" w:name="_ETM_Q1_8935710"/>
      <w:bookmarkEnd w:id="2938"/>
      <w:r>
        <w:rPr>
          <w:rFonts w:hint="cs"/>
          <w:rtl/>
          <w:lang w:eastAsia="he-IL"/>
        </w:rPr>
        <w:t xml:space="preserve">אני יכולה ללכת להיבדק </w:t>
      </w:r>
      <w:bookmarkStart w:id="2939" w:name="_ETM_Q1_8939388"/>
      <w:bookmarkEnd w:id="2939"/>
      <w:r>
        <w:rPr>
          <w:rFonts w:hint="cs"/>
          <w:rtl/>
          <w:lang w:eastAsia="he-IL"/>
        </w:rPr>
        <w:t xml:space="preserve">אבל אני לא רוצה. זאת מציאות שאני </w:t>
      </w:r>
      <w:bookmarkStart w:id="2940" w:name="_ETM_Q1_8940084"/>
      <w:bookmarkEnd w:id="2940"/>
      <w:r>
        <w:rPr>
          <w:rFonts w:hint="cs"/>
          <w:rtl/>
          <w:lang w:eastAsia="he-IL"/>
        </w:rPr>
        <w:t xml:space="preserve">באיזשהו מקום לא אגיד שיצרתי לעצמי אבל אני לא מוכנה לעשות משהו שהוא סביר כדי לבוא ולשרת אותך </w:t>
      </w:r>
      <w:bookmarkStart w:id="2941" w:name="_ETM_Q1_8946414"/>
      <w:bookmarkEnd w:id="2941"/>
      <w:r>
        <w:rPr>
          <w:rFonts w:hint="cs"/>
          <w:rtl/>
          <w:lang w:eastAsia="he-IL"/>
        </w:rPr>
        <w:t xml:space="preserve">אדוני. ככזאת, אם את הוצאת אותי לחל"ת, </w:t>
      </w:r>
      <w:bookmarkStart w:id="2942" w:name="_ETM_Q1_8949997"/>
      <w:bookmarkEnd w:id="2942"/>
      <w:r>
        <w:rPr>
          <w:rFonts w:hint="cs"/>
          <w:rtl/>
          <w:lang w:eastAsia="he-IL"/>
        </w:rPr>
        <w:t>במציאות הזאת</w:t>
      </w:r>
      <w:r w:rsidR="00E6118D">
        <w:rPr>
          <w:rFonts w:hint="cs"/>
          <w:rtl/>
          <w:lang w:eastAsia="he-IL"/>
        </w:rPr>
        <w:t xml:space="preserve"> </w:t>
      </w:r>
      <w:r>
        <w:rPr>
          <w:rFonts w:hint="cs"/>
          <w:rtl/>
          <w:lang w:eastAsia="he-IL"/>
        </w:rPr>
        <w:t xml:space="preserve">ביקשנו שבמציאות הזאת אני אהיה בחל"ת. יכול להיות שאני אומר לך שאני </w:t>
      </w:r>
      <w:bookmarkStart w:id="2943" w:name="_ETM_Q1_8951165"/>
      <w:bookmarkEnd w:id="2943"/>
      <w:r>
        <w:rPr>
          <w:rFonts w:hint="cs"/>
          <w:rtl/>
          <w:lang w:eastAsia="he-IL"/>
        </w:rPr>
        <w:t xml:space="preserve">עובדת אצלך כל כך הרבה שנים, אני מלצרית אצלך, אל תפטר אותי, אני לא רוצה להתפטר, תן </w:t>
      </w:r>
      <w:bookmarkStart w:id="2944" w:name="_ETM_Q1_8959632"/>
      <w:bookmarkEnd w:id="2944"/>
      <w:r>
        <w:rPr>
          <w:rFonts w:hint="cs"/>
          <w:rtl/>
          <w:lang w:eastAsia="he-IL"/>
        </w:rPr>
        <w:t xml:space="preserve">לי להיות בחל"ת, אני אהיה בבית ואחר כך נראה </w:t>
      </w:r>
      <w:bookmarkStart w:id="2945" w:name="_ETM_Q1_8961002"/>
      <w:bookmarkEnd w:id="2945"/>
      <w:r>
        <w:rPr>
          <w:rFonts w:hint="cs"/>
          <w:rtl/>
          <w:lang w:eastAsia="he-IL"/>
        </w:rPr>
        <w:t xml:space="preserve">מה יהיה. זאת סיטואציה שאנחנו אומרים שזה כאילו לא לפה ולא לשם. התיקונים שאנחנו מציעים בתזכירים הם שכן כאשר יוצא עובד לחל"ת, אך ורק בנסיבות האלה, </w:t>
      </w:r>
      <w:bookmarkStart w:id="2946" w:name="_ETM_Q1_8975094"/>
      <w:bookmarkEnd w:id="2946"/>
      <w:r>
        <w:rPr>
          <w:rFonts w:hint="cs"/>
          <w:rtl/>
          <w:lang w:eastAsia="he-IL"/>
        </w:rPr>
        <w:t xml:space="preserve">וכמובן אחרי שראיתי שאולי הוא יכול לשטוף </w:t>
      </w:r>
      <w:bookmarkStart w:id="2947" w:name="_ETM_Q1_8973861"/>
      <w:bookmarkEnd w:id="2947"/>
      <w:r>
        <w:rPr>
          <w:rFonts w:hint="cs"/>
          <w:rtl/>
          <w:lang w:eastAsia="he-IL"/>
        </w:rPr>
        <w:t xml:space="preserve">כלים ואחרי שהוא יצא לחופשה וכל הדברים הסבירים, אבל גם </w:t>
      </w:r>
      <w:bookmarkStart w:id="2948" w:name="_ETM_Q1_8982225"/>
      <w:bookmarkEnd w:id="2948"/>
      <w:r>
        <w:rPr>
          <w:rFonts w:hint="cs"/>
          <w:rtl/>
          <w:lang w:eastAsia="he-IL"/>
        </w:rPr>
        <w:t>לא לגרום לבעלי עסקים להיגמר.</w:t>
      </w:r>
    </w:p>
    <w:p w:rsidR="00A023DC" w:rsidRDefault="00A023DC" w:rsidP="00EE45BD">
      <w:pPr>
        <w:rPr>
          <w:rtl/>
          <w:lang w:eastAsia="he-IL"/>
        </w:rPr>
      </w:pPr>
      <w:bookmarkStart w:id="2949" w:name="_ETM_Q1_8985113"/>
      <w:bookmarkStart w:id="2950" w:name="_ETM_Q1_8985213"/>
      <w:bookmarkEnd w:id="2949"/>
      <w:bookmarkEnd w:id="2950"/>
    </w:p>
    <w:p w:rsidR="00A023DC" w:rsidRDefault="00A023DC" w:rsidP="00A023DC">
      <w:pPr>
        <w:rPr>
          <w:rtl/>
          <w:lang w:eastAsia="he-IL"/>
        </w:rPr>
      </w:pPr>
      <w:r>
        <w:rPr>
          <w:rFonts w:hint="cs"/>
          <w:rtl/>
          <w:lang w:eastAsia="he-IL"/>
        </w:rPr>
        <w:t>אם התפטרתי, אז התפט</w:t>
      </w:r>
      <w:bookmarkStart w:id="2951" w:name="_ETM_Q1_8986571"/>
      <w:bookmarkStart w:id="2952" w:name="_ETM_Q1_8986703"/>
      <w:bookmarkEnd w:id="2951"/>
      <w:bookmarkEnd w:id="2952"/>
      <w:r>
        <w:rPr>
          <w:rFonts w:hint="cs"/>
          <w:rtl/>
          <w:lang w:eastAsia="he-IL"/>
        </w:rPr>
        <w:t xml:space="preserve">רתי. גם </w:t>
      </w:r>
      <w:bookmarkStart w:id="2953" w:name="_ETM_Q1_8988337"/>
      <w:bookmarkEnd w:id="2953"/>
      <w:r>
        <w:rPr>
          <w:rFonts w:hint="cs"/>
          <w:rtl/>
          <w:lang w:eastAsia="he-IL"/>
        </w:rPr>
        <w:t xml:space="preserve">היום, אם הייתי מתפטרת במסעדה שלך, </w:t>
      </w:r>
      <w:bookmarkStart w:id="2954" w:name="_ETM_Q1_8990796"/>
      <w:bookmarkEnd w:id="2954"/>
      <w:r>
        <w:rPr>
          <w:rFonts w:hint="cs"/>
          <w:rtl/>
          <w:lang w:eastAsia="he-IL"/>
        </w:rPr>
        <w:t>אחרי שלושה חודשים הייתם משלמים לי אבטלה. אבל ההתפטרות הז</w:t>
      </w:r>
      <w:bookmarkStart w:id="2955" w:name="_ETM_Q1_8994842"/>
      <w:bookmarkEnd w:id="2955"/>
      <w:r>
        <w:rPr>
          <w:rFonts w:hint="cs"/>
          <w:rtl/>
          <w:lang w:eastAsia="he-IL"/>
        </w:rPr>
        <w:t>את שלי, יש היום מקרים שניתן לראות בהם פיטורים. אנחנו</w:t>
      </w:r>
      <w:bookmarkStart w:id="2956" w:name="_ETM_Q1_8999836"/>
      <w:bookmarkEnd w:id="2956"/>
      <w:r>
        <w:rPr>
          <w:rFonts w:hint="cs"/>
          <w:rtl/>
          <w:lang w:eastAsia="he-IL"/>
        </w:rPr>
        <w:t xml:space="preserve"> מבקשים בתיקונים שלנו שכאשר אני מתפטרת בסיטואציה הזאת, אל תראו </w:t>
      </w:r>
      <w:bookmarkStart w:id="2957" w:name="_ETM_Q1_9005362"/>
      <w:bookmarkEnd w:id="2957"/>
      <w:r>
        <w:rPr>
          <w:rFonts w:hint="cs"/>
          <w:rtl/>
          <w:lang w:eastAsia="he-IL"/>
        </w:rPr>
        <w:t xml:space="preserve">אותי כמפוטרת לעניין פיצויי פיטורים אבל אם פיטרת אותי, </w:t>
      </w:r>
      <w:bookmarkStart w:id="2958" w:name="_ETM_Q1_9011646"/>
      <w:bookmarkEnd w:id="2958"/>
      <w:r>
        <w:rPr>
          <w:rFonts w:hint="cs"/>
          <w:rtl/>
          <w:lang w:eastAsia="he-IL"/>
        </w:rPr>
        <w:t xml:space="preserve">אף אחד לא אמר שעובד כאמור לא יקבל </w:t>
      </w:r>
      <w:bookmarkStart w:id="2959" w:name="_ETM_Q1_9011978"/>
      <w:bookmarkEnd w:id="2959"/>
      <w:r>
        <w:rPr>
          <w:rFonts w:hint="cs"/>
          <w:rtl/>
          <w:lang w:eastAsia="he-IL"/>
        </w:rPr>
        <w:t xml:space="preserve">פיצויי פיטורים. לא הייתה הצעה כזאת. כלומר, אם אחרי </w:t>
      </w:r>
      <w:bookmarkStart w:id="2960" w:name="_ETM_Q1_9017361"/>
      <w:bookmarkEnd w:id="2960"/>
      <w:r>
        <w:rPr>
          <w:rFonts w:hint="cs"/>
          <w:rtl/>
          <w:lang w:eastAsia="he-IL"/>
        </w:rPr>
        <w:t xml:space="preserve">התקנות והתזכיר אתה החלטת לפטר אותי, אני אקבל את פיצויי הפיטורים שלי אבל לא יכול להיות </w:t>
      </w:r>
      <w:bookmarkStart w:id="2961" w:name="_ETM_Q1_9025432"/>
      <w:bookmarkEnd w:id="2961"/>
      <w:r>
        <w:rPr>
          <w:rFonts w:hint="cs"/>
          <w:rtl/>
          <w:lang w:eastAsia="he-IL"/>
        </w:rPr>
        <w:t xml:space="preserve">שיאבחנו אותי מחברתי שהתפטרה. אדם שמתפטר גם היום, אחרי שלושה חודשים מגיע לו </w:t>
      </w:r>
      <w:r w:rsidR="00931755">
        <w:rPr>
          <w:rFonts w:hint="cs"/>
          <w:rtl/>
          <w:lang w:eastAsia="he-IL"/>
        </w:rPr>
        <w:t>לקבל דמי אבטלה. אנחנו מציעים במודל החדש שכאשר אני מפוטר על ידך, זה לא באמת שפיטרת א</w:t>
      </w:r>
      <w:bookmarkStart w:id="2962" w:name="_ETM_Q1_9036614"/>
      <w:bookmarkEnd w:id="2962"/>
      <w:r w:rsidR="00931755">
        <w:rPr>
          <w:rFonts w:hint="cs"/>
          <w:rtl/>
          <w:lang w:eastAsia="he-IL"/>
        </w:rPr>
        <w:t>ותי, אני לא מעמידה את עצמי לרשותך.</w:t>
      </w:r>
    </w:p>
    <w:p w:rsidR="00931755" w:rsidRDefault="00931755" w:rsidP="00A023DC">
      <w:pPr>
        <w:rPr>
          <w:rtl/>
          <w:lang w:eastAsia="he-IL"/>
        </w:rPr>
      </w:pPr>
      <w:bookmarkStart w:id="2963" w:name="_ETM_Q1_9039182"/>
      <w:bookmarkStart w:id="2964" w:name="_ETM_Q1_9039244"/>
      <w:bookmarkStart w:id="2965" w:name="_ETM_Q1_9040246"/>
      <w:bookmarkEnd w:id="2963"/>
      <w:bookmarkEnd w:id="2964"/>
      <w:bookmarkEnd w:id="2965"/>
    </w:p>
    <w:p w:rsidR="00931755" w:rsidRDefault="00931755" w:rsidP="00931755">
      <w:pPr>
        <w:pStyle w:val="af6"/>
        <w:keepNext/>
        <w:rPr>
          <w:rtl/>
        </w:rPr>
      </w:pPr>
      <w:bookmarkStart w:id="2966" w:name="ET_yor_6156_215"/>
      <w:r w:rsidRPr="00931755">
        <w:rPr>
          <w:rStyle w:val="TagStyle"/>
          <w:rtl/>
        </w:rPr>
        <w:t xml:space="preserve"> &lt;&lt; יור &gt;&gt; </w:t>
      </w:r>
      <w:r>
        <w:rPr>
          <w:rtl/>
        </w:rPr>
        <w:t>היו"ר גלעד קריב:</w:t>
      </w:r>
      <w:r w:rsidRPr="00931755">
        <w:rPr>
          <w:rStyle w:val="TagStyle"/>
          <w:rtl/>
        </w:rPr>
        <w:t xml:space="preserve"> &lt;&lt; יור &gt;&gt;</w:t>
      </w:r>
      <w:r w:rsidR="0034522D">
        <w:rPr>
          <w:rtl/>
        </w:rPr>
        <w:t xml:space="preserve"> </w:t>
      </w:r>
      <w:bookmarkEnd w:id="2966"/>
    </w:p>
    <w:p w:rsidR="00931755" w:rsidRDefault="00931755" w:rsidP="00931755">
      <w:pPr>
        <w:pStyle w:val="KeepWithNext"/>
        <w:rPr>
          <w:rtl/>
          <w:lang w:eastAsia="he-IL"/>
        </w:rPr>
      </w:pPr>
    </w:p>
    <w:p w:rsidR="00931755" w:rsidRDefault="00931755" w:rsidP="00931755">
      <w:pPr>
        <w:rPr>
          <w:rtl/>
          <w:lang w:eastAsia="he-IL"/>
        </w:rPr>
      </w:pPr>
      <w:bookmarkStart w:id="2967" w:name="_ETM_Q1_9040529"/>
      <w:bookmarkStart w:id="2968" w:name="_ETM_Q1_9040550"/>
      <w:bookmarkEnd w:id="2967"/>
      <w:bookmarkEnd w:id="2968"/>
      <w:r>
        <w:rPr>
          <w:rFonts w:hint="cs"/>
          <w:rtl/>
          <w:lang w:eastAsia="he-IL"/>
        </w:rPr>
        <w:t xml:space="preserve">גברתי מסבירה לי כרגע </w:t>
      </w:r>
      <w:bookmarkStart w:id="2969" w:name="_ETM_Q1_9042951"/>
      <w:bookmarkEnd w:id="2969"/>
      <w:r>
        <w:rPr>
          <w:rFonts w:hint="cs"/>
          <w:rtl/>
          <w:lang w:eastAsia="he-IL"/>
        </w:rPr>
        <w:t>תזכירי חוק שוועדת השרים לענייני חקיקה עוד לא אישרה.</w:t>
      </w:r>
    </w:p>
    <w:p w:rsidR="00931755" w:rsidRDefault="00931755" w:rsidP="00931755">
      <w:pPr>
        <w:rPr>
          <w:rtl/>
          <w:lang w:eastAsia="he-IL"/>
        </w:rPr>
      </w:pPr>
      <w:bookmarkStart w:id="2970" w:name="_ETM_Q1_9043938"/>
      <w:bookmarkStart w:id="2971" w:name="_ETM_Q1_9043976"/>
      <w:bookmarkStart w:id="2972" w:name="_ETM_Q1_9044340"/>
      <w:bookmarkEnd w:id="2970"/>
      <w:bookmarkEnd w:id="2971"/>
      <w:bookmarkEnd w:id="2972"/>
    </w:p>
    <w:p w:rsidR="00931755" w:rsidRDefault="00931755" w:rsidP="00931755">
      <w:pPr>
        <w:pStyle w:val="af9"/>
        <w:keepNext/>
        <w:rPr>
          <w:rtl/>
          <w:lang w:eastAsia="he-IL"/>
        </w:rPr>
      </w:pPr>
      <w:bookmarkStart w:id="2973" w:name="ET_guest_514918_216"/>
      <w:r w:rsidRPr="00931755">
        <w:rPr>
          <w:rStyle w:val="TagStyle"/>
          <w:rtl/>
        </w:rPr>
        <w:t xml:space="preserve"> &lt;&lt; אורח &gt;&gt; </w:t>
      </w:r>
      <w:r>
        <w:rPr>
          <w:rtl/>
          <w:lang w:eastAsia="he-IL"/>
        </w:rPr>
        <w:t>אתי גבאי</w:t>
      </w:r>
      <w:r>
        <w:rPr>
          <w:rFonts w:hint="cs"/>
          <w:rtl/>
          <w:lang w:eastAsia="he-IL"/>
        </w:rPr>
        <w:t xml:space="preserve"> </w:t>
      </w:r>
      <w:r>
        <w:rPr>
          <w:rtl/>
          <w:lang w:eastAsia="he-IL"/>
        </w:rPr>
        <w:t>מורלי:</w:t>
      </w:r>
      <w:r w:rsidRPr="00931755">
        <w:rPr>
          <w:rStyle w:val="TagStyle"/>
          <w:rtl/>
        </w:rPr>
        <w:t xml:space="preserve"> &lt;&lt; אורח &gt;&gt;</w:t>
      </w:r>
      <w:r w:rsidR="0034522D">
        <w:rPr>
          <w:rtl/>
          <w:lang w:eastAsia="he-IL"/>
        </w:rPr>
        <w:t xml:space="preserve"> </w:t>
      </w:r>
      <w:bookmarkEnd w:id="2973"/>
    </w:p>
    <w:p w:rsidR="00931755" w:rsidRDefault="00931755" w:rsidP="00931755">
      <w:pPr>
        <w:pStyle w:val="KeepWithNext"/>
        <w:rPr>
          <w:rtl/>
          <w:lang w:eastAsia="he-IL"/>
        </w:rPr>
      </w:pPr>
    </w:p>
    <w:p w:rsidR="00931755" w:rsidRDefault="00931755" w:rsidP="00931755">
      <w:pPr>
        <w:rPr>
          <w:rtl/>
          <w:lang w:eastAsia="he-IL"/>
        </w:rPr>
      </w:pPr>
      <w:bookmarkStart w:id="2974" w:name="_ETM_Q1_9044583"/>
      <w:bookmarkStart w:id="2975" w:name="_ETM_Q1_9044606"/>
      <w:bookmarkEnd w:id="2974"/>
      <w:bookmarkEnd w:id="2975"/>
      <w:r>
        <w:rPr>
          <w:rFonts w:hint="cs"/>
          <w:rtl/>
          <w:lang w:eastAsia="he-IL"/>
        </w:rPr>
        <w:t xml:space="preserve">לא. אתה </w:t>
      </w:r>
      <w:bookmarkStart w:id="2976" w:name="_ETM_Q1_9045540"/>
      <w:bookmarkEnd w:id="2976"/>
      <w:r>
        <w:rPr>
          <w:rFonts w:hint="cs"/>
          <w:rtl/>
          <w:lang w:eastAsia="he-IL"/>
        </w:rPr>
        <w:t>שאלת מה הכיוון.</w:t>
      </w:r>
    </w:p>
    <w:p w:rsidR="00931755" w:rsidRDefault="00931755" w:rsidP="00931755">
      <w:pPr>
        <w:rPr>
          <w:rtl/>
          <w:lang w:eastAsia="he-IL"/>
        </w:rPr>
      </w:pPr>
      <w:bookmarkStart w:id="2977" w:name="_ETM_Q1_9048081"/>
      <w:bookmarkStart w:id="2978" w:name="_ETM_Q1_9048133"/>
      <w:bookmarkEnd w:id="2977"/>
      <w:bookmarkEnd w:id="2978"/>
    </w:p>
    <w:p w:rsidR="00931755" w:rsidRDefault="00931755" w:rsidP="00931755">
      <w:pPr>
        <w:pStyle w:val="af6"/>
        <w:keepNext/>
        <w:rPr>
          <w:rtl/>
        </w:rPr>
      </w:pPr>
      <w:bookmarkStart w:id="2979" w:name="ET_yor_6156_217"/>
      <w:r w:rsidRPr="00931755">
        <w:rPr>
          <w:rStyle w:val="TagStyle"/>
          <w:rtl/>
        </w:rPr>
        <w:t xml:space="preserve"> &lt;&lt; יור &gt;&gt; </w:t>
      </w:r>
      <w:r>
        <w:rPr>
          <w:rtl/>
        </w:rPr>
        <w:t>היו"ר גלעד קריב:</w:t>
      </w:r>
      <w:r w:rsidRPr="00931755">
        <w:rPr>
          <w:rStyle w:val="TagStyle"/>
          <w:rtl/>
        </w:rPr>
        <w:t xml:space="preserve"> &lt;&lt; יור &gt;&gt;</w:t>
      </w:r>
      <w:r w:rsidR="0034522D">
        <w:rPr>
          <w:rtl/>
        </w:rPr>
        <w:t xml:space="preserve"> </w:t>
      </w:r>
      <w:bookmarkEnd w:id="2979"/>
    </w:p>
    <w:p w:rsidR="00931755" w:rsidRDefault="00931755" w:rsidP="00931755">
      <w:pPr>
        <w:pStyle w:val="KeepWithNext"/>
        <w:rPr>
          <w:rtl/>
          <w:lang w:eastAsia="he-IL"/>
        </w:rPr>
      </w:pPr>
    </w:p>
    <w:p w:rsidR="00931755" w:rsidRDefault="00931755" w:rsidP="00931755">
      <w:pPr>
        <w:rPr>
          <w:rtl/>
          <w:lang w:eastAsia="he-IL"/>
        </w:rPr>
      </w:pPr>
      <w:bookmarkStart w:id="2980" w:name="_ETM_Q1_9046880"/>
      <w:bookmarkStart w:id="2981" w:name="_ETM_Q1_9046905"/>
      <w:bookmarkEnd w:id="2980"/>
      <w:bookmarkEnd w:id="2981"/>
      <w:r>
        <w:rPr>
          <w:rFonts w:hint="cs"/>
          <w:rtl/>
          <w:lang w:eastAsia="he-IL"/>
        </w:rPr>
        <w:t xml:space="preserve">לא. לא שאלתי. שאלתי האם </w:t>
      </w:r>
      <w:bookmarkStart w:id="2982" w:name="_ETM_Q1_9050953"/>
      <w:bookmarkEnd w:id="2982"/>
      <w:r>
        <w:rPr>
          <w:rFonts w:hint="cs"/>
          <w:rtl/>
          <w:lang w:eastAsia="he-IL"/>
        </w:rPr>
        <w:t xml:space="preserve">למשרד האוצר, אחרי דברי הנציבות, יש עוד התייחסות לתקנות. </w:t>
      </w:r>
      <w:bookmarkStart w:id="2983" w:name="_ETM_Q1_9052672"/>
      <w:bookmarkEnd w:id="2983"/>
      <w:r>
        <w:rPr>
          <w:rFonts w:hint="cs"/>
          <w:rtl/>
          <w:lang w:eastAsia="he-IL"/>
        </w:rPr>
        <w:t xml:space="preserve">אני לא מתכוון לפתוח כרגע את הדיון. יש לי </w:t>
      </w:r>
      <w:bookmarkStart w:id="2984" w:name="_ETM_Q1_9057146"/>
      <w:bookmarkEnd w:id="2984"/>
      <w:r>
        <w:rPr>
          <w:rFonts w:hint="cs"/>
          <w:rtl/>
          <w:lang w:eastAsia="he-IL"/>
        </w:rPr>
        <w:t>הרבה מה לומר לך על הדוקטרינה החדשה שעד היום במד</w:t>
      </w:r>
      <w:bookmarkStart w:id="2985" w:name="_ETM_Q1_9059926"/>
      <w:bookmarkEnd w:id="2985"/>
      <w:r>
        <w:rPr>
          <w:rFonts w:hint="cs"/>
          <w:rtl/>
          <w:lang w:eastAsia="he-IL"/>
        </w:rPr>
        <w:t xml:space="preserve">ינת ישראל בחוקי העבודה היו התפטרויות שנחשבות כפיטורים ועכשיו </w:t>
      </w:r>
      <w:bookmarkStart w:id="2986" w:name="_ETM_Q1_9065974"/>
      <w:bookmarkEnd w:id="2986"/>
      <w:r>
        <w:rPr>
          <w:rFonts w:hint="cs"/>
          <w:rtl/>
          <w:lang w:eastAsia="he-IL"/>
        </w:rPr>
        <w:t xml:space="preserve">חידשתם כלל גדול, אתם רוצים לחדש כלל גדול בענייני </w:t>
      </w:r>
      <w:bookmarkStart w:id="2987" w:name="_ETM_Q1_9068927"/>
      <w:bookmarkEnd w:id="2987"/>
      <w:r>
        <w:rPr>
          <w:rFonts w:hint="cs"/>
          <w:rtl/>
          <w:lang w:eastAsia="he-IL"/>
        </w:rPr>
        <w:t>עבודה על רקע הקורונה</w:t>
      </w:r>
      <w:bookmarkStart w:id="2988" w:name="_ETM_Q1_9073858"/>
      <w:bookmarkStart w:id="2989" w:name="_ETM_Q1_9073912"/>
      <w:bookmarkEnd w:id="2988"/>
      <w:bookmarkEnd w:id="2989"/>
      <w:r>
        <w:rPr>
          <w:rFonts w:hint="cs"/>
          <w:rtl/>
          <w:lang w:eastAsia="he-IL"/>
        </w:rPr>
        <w:t xml:space="preserve"> - פיטורים שנחשבים כהתפטרות.</w:t>
      </w:r>
      <w:r w:rsidR="00E6118D">
        <w:rPr>
          <w:rFonts w:hint="cs"/>
          <w:rtl/>
          <w:lang w:eastAsia="he-IL"/>
        </w:rPr>
        <w:t xml:space="preserve"> </w:t>
      </w:r>
      <w:r>
        <w:rPr>
          <w:rFonts w:hint="cs"/>
          <w:rtl/>
          <w:lang w:eastAsia="he-IL"/>
        </w:rPr>
        <w:t xml:space="preserve">אני לא מתכוון להיכנס כרגע לתוך זה. </w:t>
      </w:r>
      <w:bookmarkStart w:id="2990" w:name="_ETM_Q1_9076675"/>
      <w:bookmarkEnd w:id="2990"/>
      <w:r>
        <w:rPr>
          <w:rFonts w:hint="cs"/>
          <w:rtl/>
          <w:lang w:eastAsia="he-IL"/>
        </w:rPr>
        <w:t>אלה פיטורים. אני לא מכיר יותר מדי דוקטרינות של</w:t>
      </w:r>
      <w:bookmarkStart w:id="2991" w:name="_ETM_Q1_9083049"/>
      <w:bookmarkEnd w:id="2991"/>
      <w:r>
        <w:rPr>
          <w:rFonts w:hint="cs"/>
          <w:rtl/>
          <w:lang w:eastAsia="he-IL"/>
        </w:rPr>
        <w:t xml:space="preserve"> אשם תורם בהקשר של תשלום. אני לא אדון כרגע </w:t>
      </w:r>
      <w:bookmarkStart w:id="2992" w:name="_ETM_Q1_9088379"/>
      <w:bookmarkEnd w:id="2992"/>
      <w:r>
        <w:rPr>
          <w:rFonts w:hint="cs"/>
          <w:rtl/>
          <w:lang w:eastAsia="he-IL"/>
        </w:rPr>
        <w:t xml:space="preserve">בביצה שעוד לא נולדה ולא ראוי שתיוולד </w:t>
      </w:r>
      <w:bookmarkStart w:id="2993" w:name="_ETM_Q1_9091551"/>
      <w:bookmarkEnd w:id="2993"/>
      <w:r>
        <w:rPr>
          <w:rFonts w:hint="cs"/>
          <w:rtl/>
          <w:lang w:eastAsia="he-IL"/>
        </w:rPr>
        <w:t>לדעתי ולדעת עוד כמה שותפים קואליציוניים.</w:t>
      </w:r>
    </w:p>
    <w:p w:rsidR="00931755" w:rsidRDefault="00931755" w:rsidP="00931755">
      <w:pPr>
        <w:rPr>
          <w:rtl/>
          <w:lang w:eastAsia="he-IL"/>
        </w:rPr>
      </w:pPr>
    </w:p>
    <w:p w:rsidR="00931755" w:rsidRDefault="00931755" w:rsidP="00931755">
      <w:pPr>
        <w:rPr>
          <w:rtl/>
          <w:lang w:eastAsia="he-IL"/>
        </w:rPr>
      </w:pPr>
      <w:r>
        <w:rPr>
          <w:rFonts w:hint="cs"/>
          <w:rtl/>
          <w:lang w:eastAsia="he-IL"/>
        </w:rPr>
        <w:t xml:space="preserve">האם יש למשרד האוצר </w:t>
      </w:r>
      <w:bookmarkStart w:id="2994" w:name="_ETM_Q1_9096653"/>
      <w:bookmarkEnd w:id="2994"/>
      <w:r>
        <w:rPr>
          <w:rFonts w:hint="cs"/>
          <w:rtl/>
          <w:lang w:eastAsia="he-IL"/>
        </w:rPr>
        <w:t xml:space="preserve">מה להעיר על השאלות ששאלנו לגבי העובדה האם כאשר יש את התקנות האלה לא צריך להתקין מחדש את כל חוזרי </w:t>
      </w:r>
      <w:bookmarkStart w:id="2995" w:name="_ETM_Q1_9106663"/>
      <w:bookmarkEnd w:id="2995"/>
      <w:r>
        <w:rPr>
          <w:rFonts w:hint="cs"/>
          <w:rtl/>
          <w:lang w:eastAsia="he-IL"/>
        </w:rPr>
        <w:t>נציבות שירות המדינה עם התייחסות לתקנות? התייחסות שלכם ותאמרו מתי אתם מתכוונים להוציא את מפת הדרכים שאומרת כך וכך המעסיקים בשירות המדינה.</w:t>
      </w:r>
    </w:p>
    <w:p w:rsidR="00931755" w:rsidRDefault="00931755" w:rsidP="00931755">
      <w:pPr>
        <w:rPr>
          <w:rtl/>
          <w:lang w:eastAsia="he-IL"/>
        </w:rPr>
      </w:pPr>
      <w:bookmarkStart w:id="2996" w:name="_ETM_Q1_9124337"/>
      <w:bookmarkStart w:id="2997" w:name="_ETM_Q1_9124359"/>
      <w:bookmarkEnd w:id="2996"/>
      <w:bookmarkEnd w:id="2997"/>
    </w:p>
    <w:p w:rsidR="00931755" w:rsidRDefault="00931755" w:rsidP="00931755">
      <w:pPr>
        <w:pStyle w:val="a4"/>
        <w:keepNext/>
        <w:rPr>
          <w:rtl/>
        </w:rPr>
      </w:pPr>
      <w:bookmarkStart w:id="2998" w:name="ET_speaker_גור_בליי_219"/>
      <w:r w:rsidRPr="00931755">
        <w:rPr>
          <w:rStyle w:val="TagStyle"/>
          <w:rtl/>
        </w:rPr>
        <w:t xml:space="preserve"> &lt;&lt; דובר &gt;&gt; </w:t>
      </w:r>
      <w:r>
        <w:rPr>
          <w:rtl/>
        </w:rPr>
        <w:t>גור בליי:</w:t>
      </w:r>
      <w:r w:rsidRPr="00931755">
        <w:rPr>
          <w:rStyle w:val="TagStyle"/>
          <w:rtl/>
        </w:rPr>
        <w:t xml:space="preserve"> &lt;&lt; דובר &gt;&gt;</w:t>
      </w:r>
      <w:r w:rsidR="0034522D">
        <w:rPr>
          <w:rtl/>
        </w:rPr>
        <w:t xml:space="preserve"> </w:t>
      </w:r>
      <w:bookmarkEnd w:id="2998"/>
    </w:p>
    <w:p w:rsidR="00931755" w:rsidRDefault="00931755" w:rsidP="00931755">
      <w:pPr>
        <w:pStyle w:val="KeepWithNext"/>
        <w:rPr>
          <w:rtl/>
          <w:lang w:eastAsia="he-IL"/>
        </w:rPr>
      </w:pPr>
    </w:p>
    <w:p w:rsidR="00931755" w:rsidRDefault="00931755" w:rsidP="00931755">
      <w:pPr>
        <w:rPr>
          <w:rtl/>
          <w:lang w:eastAsia="he-IL"/>
        </w:rPr>
      </w:pPr>
      <w:r>
        <w:rPr>
          <w:rFonts w:hint="cs"/>
          <w:rtl/>
          <w:lang w:eastAsia="he-IL"/>
        </w:rPr>
        <w:t>יש כאן שתי נקודות נוספות שאולי ראוי להעיר בהקשר של הכללים האלה שדובר עליהם.</w:t>
      </w:r>
      <w:r w:rsidR="00E6118D">
        <w:rPr>
          <w:rFonts w:hint="cs"/>
          <w:rtl/>
          <w:lang w:eastAsia="he-IL"/>
        </w:rPr>
        <w:t xml:space="preserve"> </w:t>
      </w:r>
      <w:r>
        <w:rPr>
          <w:rFonts w:hint="cs"/>
          <w:rtl/>
          <w:lang w:eastAsia="he-IL"/>
        </w:rPr>
        <w:t xml:space="preserve">האחת, ולו כדי ליצור שוויון בין התקנות לבין הכללי, לגבי עניין </w:t>
      </w:r>
      <w:bookmarkStart w:id="2999" w:name="_ETM_Q1_9136225"/>
      <w:bookmarkEnd w:id="2999"/>
      <w:r>
        <w:rPr>
          <w:rFonts w:hint="cs"/>
          <w:rtl/>
          <w:lang w:eastAsia="he-IL"/>
        </w:rPr>
        <w:t xml:space="preserve">הבדיקות. יהיה צורך לעשות התאמות. דבר שני, יש להם </w:t>
      </w:r>
      <w:bookmarkStart w:id="3000" w:name="_ETM_Q1_9142435"/>
      <w:bookmarkEnd w:id="3000"/>
      <w:r>
        <w:rPr>
          <w:rFonts w:hint="cs"/>
          <w:rtl/>
          <w:lang w:eastAsia="he-IL"/>
        </w:rPr>
        <w:t xml:space="preserve">השלכה, הם למשל הוחלו גם בכנסת על עובדים. זאת אומרת, צריך לשים לב שלכללים האלה יש גם השלכות רוחב. </w:t>
      </w:r>
      <w:bookmarkStart w:id="3001" w:name="_ETM_Q1_9147545"/>
      <w:bookmarkEnd w:id="3001"/>
      <w:r>
        <w:rPr>
          <w:rFonts w:hint="cs"/>
          <w:rtl/>
          <w:lang w:eastAsia="he-IL"/>
        </w:rPr>
        <w:t>את שני הדברים האלה צריך לקחת בחשבון.</w:t>
      </w:r>
    </w:p>
    <w:p w:rsidR="00931755" w:rsidRDefault="00931755" w:rsidP="00931755">
      <w:pPr>
        <w:rPr>
          <w:rtl/>
          <w:lang w:eastAsia="he-IL"/>
        </w:rPr>
      </w:pPr>
      <w:bookmarkStart w:id="3002" w:name="_ETM_Q1_9145603"/>
      <w:bookmarkStart w:id="3003" w:name="_ETM_Q1_9145676"/>
      <w:bookmarkEnd w:id="3002"/>
      <w:bookmarkEnd w:id="3003"/>
    </w:p>
    <w:p w:rsidR="00931755" w:rsidRDefault="00931755" w:rsidP="00931755">
      <w:pPr>
        <w:pStyle w:val="af9"/>
        <w:keepNext/>
        <w:rPr>
          <w:rtl/>
          <w:lang w:eastAsia="he-IL"/>
        </w:rPr>
      </w:pPr>
      <w:bookmarkStart w:id="3004" w:name="_ETM_Q1_9122454"/>
      <w:bookmarkStart w:id="3005" w:name="ET_guest_514918_218"/>
      <w:bookmarkEnd w:id="3004"/>
      <w:r w:rsidRPr="00931755">
        <w:rPr>
          <w:rStyle w:val="TagStyle"/>
          <w:rtl/>
        </w:rPr>
        <w:t xml:space="preserve"> &lt;&lt; אורח &gt;&gt; </w:t>
      </w:r>
      <w:r>
        <w:rPr>
          <w:rtl/>
          <w:lang w:eastAsia="he-IL"/>
        </w:rPr>
        <w:t>אתי גבאי</w:t>
      </w:r>
      <w:r>
        <w:rPr>
          <w:rFonts w:hint="cs"/>
          <w:rtl/>
          <w:lang w:eastAsia="he-IL"/>
        </w:rPr>
        <w:t xml:space="preserve"> </w:t>
      </w:r>
      <w:r>
        <w:rPr>
          <w:rtl/>
          <w:lang w:eastAsia="he-IL"/>
        </w:rPr>
        <w:t>מורלי:</w:t>
      </w:r>
      <w:r w:rsidRPr="00931755">
        <w:rPr>
          <w:rStyle w:val="TagStyle"/>
          <w:rtl/>
        </w:rPr>
        <w:t xml:space="preserve"> &lt;&lt; אורח &gt;&gt;</w:t>
      </w:r>
      <w:r w:rsidR="0034522D">
        <w:rPr>
          <w:rtl/>
          <w:lang w:eastAsia="he-IL"/>
        </w:rPr>
        <w:t xml:space="preserve"> </w:t>
      </w:r>
      <w:bookmarkEnd w:id="3005"/>
    </w:p>
    <w:p w:rsidR="00931755" w:rsidRDefault="00931755" w:rsidP="00931755">
      <w:pPr>
        <w:pStyle w:val="KeepWithNext"/>
        <w:rPr>
          <w:rtl/>
          <w:lang w:eastAsia="he-IL"/>
        </w:rPr>
      </w:pPr>
    </w:p>
    <w:p w:rsidR="00931755" w:rsidRDefault="00931755" w:rsidP="00931755">
      <w:pPr>
        <w:rPr>
          <w:rtl/>
          <w:lang w:eastAsia="he-IL"/>
        </w:rPr>
      </w:pPr>
      <w:bookmarkStart w:id="3006" w:name="_ETM_Q1_9122719"/>
      <w:bookmarkStart w:id="3007" w:name="_ETM_Q1_9122747"/>
      <w:bookmarkEnd w:id="3006"/>
      <w:bookmarkEnd w:id="3007"/>
      <w:r>
        <w:rPr>
          <w:rFonts w:hint="cs"/>
          <w:rtl/>
          <w:lang w:eastAsia="he-IL"/>
        </w:rPr>
        <w:t xml:space="preserve">אני רק אומרת שעד </w:t>
      </w:r>
      <w:bookmarkStart w:id="3008" w:name="_ETM_Q1_9150942"/>
      <w:bookmarkEnd w:id="3008"/>
      <w:r>
        <w:rPr>
          <w:rFonts w:hint="cs"/>
          <w:rtl/>
          <w:lang w:eastAsia="he-IL"/>
        </w:rPr>
        <w:t xml:space="preserve">אשר יהיה תזכיר, אנחנו קיבלנו הוראה, הממונה על השכר ונציב שירות המדינה קיבלו הוראה להוציא </w:t>
      </w:r>
      <w:bookmarkStart w:id="3009" w:name="_ETM_Q1_9156040"/>
      <w:bookmarkEnd w:id="3009"/>
      <w:r>
        <w:rPr>
          <w:rFonts w:hint="cs"/>
          <w:rtl/>
          <w:lang w:eastAsia="he-IL"/>
        </w:rPr>
        <w:t>הנחיות. בהנחיות האלה אנחנו נוציא הנחיה כיצד יש לפעול בסיטואציה בה עובד לא מסכים להיבדק.</w:t>
      </w:r>
    </w:p>
    <w:p w:rsidR="00931755" w:rsidRDefault="00931755" w:rsidP="00931755">
      <w:pPr>
        <w:rPr>
          <w:rtl/>
          <w:lang w:eastAsia="he-IL"/>
        </w:rPr>
      </w:pPr>
      <w:bookmarkStart w:id="3010" w:name="_ETM_Q1_9168285"/>
      <w:bookmarkEnd w:id="3010"/>
    </w:p>
    <w:p w:rsidR="00931755" w:rsidRDefault="00931755" w:rsidP="00931755">
      <w:pPr>
        <w:pStyle w:val="af6"/>
        <w:keepNext/>
        <w:rPr>
          <w:rtl/>
        </w:rPr>
      </w:pPr>
      <w:bookmarkStart w:id="3011" w:name="ET_yor_6156_221"/>
      <w:r w:rsidRPr="00931755">
        <w:rPr>
          <w:rStyle w:val="TagStyle"/>
          <w:rtl/>
        </w:rPr>
        <w:t xml:space="preserve"> &lt;&lt; יור &gt;&gt; </w:t>
      </w:r>
      <w:r>
        <w:rPr>
          <w:rtl/>
        </w:rPr>
        <w:t>היו"ר גלעד קריב:</w:t>
      </w:r>
      <w:r w:rsidRPr="00931755">
        <w:rPr>
          <w:rStyle w:val="TagStyle"/>
          <w:rtl/>
        </w:rPr>
        <w:t xml:space="preserve"> &lt;&lt; יור &gt;&gt;</w:t>
      </w:r>
      <w:r w:rsidR="0034522D">
        <w:rPr>
          <w:rtl/>
        </w:rPr>
        <w:t xml:space="preserve"> </w:t>
      </w:r>
      <w:bookmarkEnd w:id="3011"/>
    </w:p>
    <w:p w:rsidR="00931755" w:rsidRDefault="00931755" w:rsidP="00931755">
      <w:pPr>
        <w:pStyle w:val="KeepWithNext"/>
        <w:rPr>
          <w:rtl/>
          <w:lang w:eastAsia="he-IL"/>
        </w:rPr>
      </w:pPr>
    </w:p>
    <w:p w:rsidR="00931755" w:rsidRDefault="00931755" w:rsidP="00931755">
      <w:pPr>
        <w:rPr>
          <w:rtl/>
          <w:lang w:eastAsia="he-IL"/>
        </w:rPr>
      </w:pPr>
      <w:bookmarkStart w:id="3012" w:name="_ETM_Q1_9168554"/>
      <w:bookmarkStart w:id="3013" w:name="_ETM_Q1_9168575"/>
      <w:bookmarkEnd w:id="3012"/>
      <w:bookmarkEnd w:id="3013"/>
      <w:r>
        <w:rPr>
          <w:rFonts w:hint="cs"/>
          <w:rtl/>
          <w:lang w:eastAsia="he-IL"/>
        </w:rPr>
        <w:t>בבקשה. ה</w:t>
      </w:r>
      <w:bookmarkStart w:id="3014" w:name="_ETM_Q1_9167776"/>
      <w:bookmarkEnd w:id="3014"/>
      <w:r>
        <w:rPr>
          <w:rFonts w:hint="cs"/>
          <w:rtl/>
          <w:lang w:eastAsia="he-IL"/>
        </w:rPr>
        <w:t xml:space="preserve">הנחיה הזאת לא יכולה להתכתב עם הצעות חוק שעוד </w:t>
      </w:r>
      <w:bookmarkStart w:id="3015" w:name="_ETM_Q1_9169644"/>
      <w:bookmarkEnd w:id="3015"/>
      <w:r>
        <w:rPr>
          <w:rFonts w:hint="cs"/>
          <w:rtl/>
          <w:lang w:eastAsia="he-IL"/>
        </w:rPr>
        <w:t xml:space="preserve">לא אושרו בכנסת ישראל. אני מצפה באמת, ולכן שאלתי את </w:t>
      </w:r>
      <w:bookmarkStart w:id="3016" w:name="_ETM_Q1_9174637"/>
      <w:bookmarkEnd w:id="3016"/>
      <w:r>
        <w:rPr>
          <w:rFonts w:hint="cs"/>
          <w:rtl/>
          <w:lang w:eastAsia="he-IL"/>
        </w:rPr>
        <w:t>משרד האוצר ואת הנציבות, כמה ימים דרושים לכם -</w:t>
      </w:r>
      <w:r w:rsidR="00E6118D">
        <w:rPr>
          <w:rFonts w:hint="cs"/>
          <w:rtl/>
          <w:lang w:eastAsia="he-IL"/>
        </w:rPr>
        <w:t xml:space="preserve"> </w:t>
      </w:r>
      <w:r>
        <w:rPr>
          <w:rFonts w:hint="cs"/>
          <w:rtl/>
          <w:lang w:eastAsia="he-IL"/>
        </w:rPr>
        <w:t xml:space="preserve">תכף </w:t>
      </w:r>
      <w:bookmarkStart w:id="3017" w:name="_ETM_Q1_9178967"/>
      <w:bookmarkEnd w:id="3017"/>
      <w:r>
        <w:rPr>
          <w:rFonts w:hint="cs"/>
          <w:rtl/>
          <w:lang w:eastAsia="he-IL"/>
        </w:rPr>
        <w:t xml:space="preserve">נדון בתוקף התקנות </w:t>
      </w:r>
      <w:r w:rsidR="00E64C9A">
        <w:rPr>
          <w:rtl/>
          <w:lang w:eastAsia="he-IL"/>
        </w:rPr>
        <w:t>–</w:t>
      </w:r>
      <w:r>
        <w:rPr>
          <w:rFonts w:hint="cs"/>
          <w:rtl/>
          <w:lang w:eastAsia="he-IL"/>
        </w:rPr>
        <w:t xml:space="preserve"> </w:t>
      </w:r>
      <w:r w:rsidR="00E64C9A">
        <w:rPr>
          <w:rFonts w:hint="cs"/>
          <w:rtl/>
          <w:lang w:eastAsia="he-IL"/>
        </w:rPr>
        <w:t xml:space="preserve">כדי להוציא את מפת הדרכים, שלא לדבר על </w:t>
      </w:r>
      <w:bookmarkStart w:id="3018" w:name="_ETM_Q1_9187822"/>
      <w:bookmarkEnd w:id="3018"/>
      <w:r w:rsidR="00E64C9A">
        <w:rPr>
          <w:rFonts w:hint="cs"/>
          <w:rtl/>
          <w:lang w:eastAsia="he-IL"/>
        </w:rPr>
        <w:t xml:space="preserve">זה שכאן אני אבוא בדין ודברים עם משרדי הממשלה. הכללים </w:t>
      </w:r>
      <w:bookmarkStart w:id="3019" w:name="_ETM_Q1_9191054"/>
      <w:bookmarkEnd w:id="3019"/>
      <w:r w:rsidR="00E64C9A">
        <w:rPr>
          <w:rFonts w:hint="cs"/>
          <w:rtl/>
          <w:lang w:eastAsia="he-IL"/>
        </w:rPr>
        <w:t>האלה, אין להם מקור הסמכה ראוי. אם אתם רוצים</w:t>
      </w:r>
      <w:bookmarkStart w:id="3020" w:name="_ETM_Q1_9194692"/>
      <w:bookmarkEnd w:id="3020"/>
      <w:r w:rsidR="00E64C9A">
        <w:rPr>
          <w:rFonts w:hint="cs"/>
          <w:rtl/>
          <w:lang w:eastAsia="he-IL"/>
        </w:rPr>
        <w:t xml:space="preserve"> להגיש לי חוות דעת אחרת, בבקשה, אבל אני לא מצליח להבין על בסיס מה הם הותקנו. יותר </w:t>
      </w:r>
      <w:bookmarkStart w:id="3021" w:name="_ETM_Q1_9202910"/>
      <w:bookmarkEnd w:id="3021"/>
      <w:r w:rsidR="00E64C9A">
        <w:rPr>
          <w:rFonts w:hint="cs"/>
          <w:rtl/>
          <w:lang w:eastAsia="he-IL"/>
        </w:rPr>
        <w:t xml:space="preserve">מזה, כרגע יש תקנות חדשות </w:t>
      </w:r>
      <w:r w:rsidR="00E64C9A">
        <w:rPr>
          <w:rtl/>
          <w:lang w:eastAsia="he-IL"/>
        </w:rPr>
        <w:t>–</w:t>
      </w:r>
      <w:r w:rsidR="00E64C9A">
        <w:rPr>
          <w:rFonts w:hint="cs"/>
          <w:rtl/>
          <w:lang w:eastAsia="he-IL"/>
        </w:rPr>
        <w:t xml:space="preserve"> עוד מעט תהיינה - שהמדרג הנורמטיבי שלהן גבוה יותר וצריך להתקין את </w:t>
      </w:r>
      <w:bookmarkStart w:id="3022" w:name="_ETM_Q1_9208660"/>
      <w:bookmarkEnd w:id="3022"/>
      <w:r w:rsidR="00E64C9A">
        <w:rPr>
          <w:rFonts w:hint="cs"/>
          <w:rtl/>
          <w:lang w:eastAsia="he-IL"/>
        </w:rPr>
        <w:t>הכללים.</w:t>
      </w:r>
      <w:r w:rsidR="00E6118D">
        <w:rPr>
          <w:rFonts w:hint="cs"/>
          <w:rtl/>
          <w:lang w:eastAsia="he-IL"/>
        </w:rPr>
        <w:t xml:space="preserve"> </w:t>
      </w:r>
      <w:r w:rsidR="00E64C9A">
        <w:rPr>
          <w:rFonts w:hint="cs"/>
          <w:rtl/>
          <w:lang w:eastAsia="he-IL"/>
        </w:rPr>
        <w:t xml:space="preserve">הממשלה אמרה את דעתה, היכן העיקרון הזה של תו ירוק במקומות עבודה צריך לחול. נכון? אלה </w:t>
      </w:r>
      <w:bookmarkStart w:id="3023" w:name="_ETM_Q1_9217102"/>
      <w:bookmarkEnd w:id="3023"/>
      <w:r w:rsidR="00E64C9A">
        <w:rPr>
          <w:rFonts w:hint="cs"/>
          <w:rtl/>
          <w:lang w:eastAsia="he-IL"/>
        </w:rPr>
        <w:t xml:space="preserve">התקנות. אם אלה התקנות, אז אלה התקנות. זה </w:t>
      </w:r>
      <w:bookmarkStart w:id="3024" w:name="_ETM_Q1_9222730"/>
      <w:bookmarkEnd w:id="3024"/>
      <w:r w:rsidR="00E64C9A">
        <w:rPr>
          <w:rFonts w:hint="cs"/>
          <w:rtl/>
          <w:lang w:eastAsia="he-IL"/>
        </w:rPr>
        <w:t xml:space="preserve">מה שהממשלה קבעה. </w:t>
      </w:r>
      <w:r w:rsidR="0091078F">
        <w:rPr>
          <w:rFonts w:hint="cs"/>
          <w:rtl/>
          <w:lang w:eastAsia="he-IL"/>
        </w:rPr>
        <w:t xml:space="preserve">לא יכול להיות שבשירות הציבורי עכשיו </w:t>
      </w:r>
      <w:bookmarkStart w:id="3025" w:name="_ETM_Q1_9226083"/>
      <w:bookmarkEnd w:id="3025"/>
      <w:r w:rsidR="0091078F">
        <w:rPr>
          <w:rFonts w:hint="cs"/>
          <w:rtl/>
          <w:lang w:eastAsia="he-IL"/>
        </w:rPr>
        <w:t xml:space="preserve">חוץ מהתקנות גם עוד מנכ"לים יוכלו לנקוט בצעדים שהם מעבר </w:t>
      </w:r>
      <w:bookmarkStart w:id="3026" w:name="_ETM_Q1_9229214"/>
      <w:bookmarkEnd w:id="3026"/>
      <w:r w:rsidR="0091078F">
        <w:rPr>
          <w:rFonts w:hint="cs"/>
          <w:rtl/>
          <w:lang w:eastAsia="he-IL"/>
        </w:rPr>
        <w:t>לתקנות, אבל על זה אנחנו נתדיין בהמשך.</w:t>
      </w:r>
    </w:p>
    <w:p w:rsidR="0091078F" w:rsidRDefault="0091078F" w:rsidP="00931755">
      <w:pPr>
        <w:rPr>
          <w:rtl/>
          <w:lang w:eastAsia="he-IL"/>
        </w:rPr>
      </w:pPr>
      <w:bookmarkStart w:id="3027" w:name="_ETM_Q1_9234804"/>
      <w:bookmarkStart w:id="3028" w:name="_ETM_Q1_9234864"/>
      <w:bookmarkEnd w:id="3027"/>
      <w:bookmarkEnd w:id="3028"/>
    </w:p>
    <w:p w:rsidR="0091078F" w:rsidRDefault="0091078F" w:rsidP="0091078F">
      <w:pPr>
        <w:pStyle w:val="af9"/>
        <w:keepNext/>
        <w:rPr>
          <w:rtl/>
          <w:lang w:eastAsia="he-IL"/>
        </w:rPr>
      </w:pPr>
      <w:bookmarkStart w:id="3029" w:name="ET_guest_879854_222"/>
      <w:r w:rsidRPr="0091078F">
        <w:rPr>
          <w:rStyle w:val="TagStyle"/>
          <w:rtl/>
        </w:rPr>
        <w:t xml:space="preserve"> &lt;&lt; אורח &gt;&gt; </w:t>
      </w:r>
      <w:r>
        <w:rPr>
          <w:rtl/>
          <w:lang w:eastAsia="he-IL"/>
        </w:rPr>
        <w:t>אוהד אלקבץ:</w:t>
      </w:r>
      <w:r w:rsidRPr="0091078F">
        <w:rPr>
          <w:rStyle w:val="TagStyle"/>
          <w:rtl/>
        </w:rPr>
        <w:t xml:space="preserve"> &lt;&lt; אורח &gt;&gt;</w:t>
      </w:r>
      <w:r w:rsidR="0034522D">
        <w:rPr>
          <w:rtl/>
          <w:lang w:eastAsia="he-IL"/>
        </w:rPr>
        <w:t xml:space="preserve"> </w:t>
      </w:r>
      <w:bookmarkEnd w:id="3029"/>
    </w:p>
    <w:p w:rsidR="0091078F" w:rsidRDefault="0091078F" w:rsidP="0091078F">
      <w:pPr>
        <w:pStyle w:val="KeepWithNext"/>
        <w:rPr>
          <w:rtl/>
          <w:lang w:eastAsia="he-IL"/>
        </w:rPr>
      </w:pPr>
    </w:p>
    <w:p w:rsidR="0091078F" w:rsidRDefault="0091078F" w:rsidP="0091078F">
      <w:pPr>
        <w:rPr>
          <w:rtl/>
          <w:lang w:eastAsia="he-IL"/>
        </w:rPr>
      </w:pPr>
      <w:bookmarkStart w:id="3030" w:name="_ETM_Q1_9238060"/>
      <w:bookmarkStart w:id="3031" w:name="_ETM_Q1_9238082"/>
      <w:bookmarkEnd w:id="3030"/>
      <w:bookmarkEnd w:id="3031"/>
      <w:r>
        <w:rPr>
          <w:rFonts w:hint="cs"/>
          <w:rtl/>
          <w:lang w:eastAsia="he-IL"/>
        </w:rPr>
        <w:t xml:space="preserve">אני חושב </w:t>
      </w:r>
      <w:bookmarkStart w:id="3032" w:name="_ETM_Q1_9236546"/>
      <w:bookmarkEnd w:id="3032"/>
      <w:r>
        <w:rPr>
          <w:rFonts w:hint="cs"/>
          <w:rtl/>
          <w:lang w:eastAsia="he-IL"/>
        </w:rPr>
        <w:t xml:space="preserve">שמה שניסינו להסביר כאן מבחינת הדיון זה שאלו שני סוגים </w:t>
      </w:r>
      <w:bookmarkStart w:id="3033" w:name="_ETM_Q1_9241887"/>
      <w:bookmarkEnd w:id="3033"/>
      <w:r>
        <w:rPr>
          <w:rFonts w:hint="cs"/>
          <w:rtl/>
          <w:lang w:eastAsia="he-IL"/>
        </w:rPr>
        <w:t xml:space="preserve">שונים של הנחיות. הנחיה למעסיק, למשרד הספציפי, בנוגע לבדיקה </w:t>
      </w:r>
      <w:bookmarkStart w:id="3034" w:name="_ETM_Q1_9254073"/>
      <w:bookmarkEnd w:id="3034"/>
      <w:r>
        <w:rPr>
          <w:rFonts w:hint="cs"/>
          <w:rtl/>
          <w:lang w:eastAsia="he-IL"/>
        </w:rPr>
        <w:t xml:space="preserve">ובדיקה של העובדים שלו האם הם בעלי תו ירוק או לא ובהתאם לזה העמדת סט של כלים. אגב, זה בהסכם </w:t>
      </w:r>
      <w:bookmarkStart w:id="3035" w:name="_ETM_Q1_9263109"/>
      <w:bookmarkEnd w:id="3035"/>
      <w:r>
        <w:rPr>
          <w:rFonts w:hint="cs"/>
          <w:rtl/>
          <w:lang w:eastAsia="he-IL"/>
        </w:rPr>
        <w:t xml:space="preserve">עם ארגוני העובדים. סט רחב מאוד של כלים למעסיק </w:t>
      </w:r>
      <w:bookmarkStart w:id="3036" w:name="_ETM_Q1_9265919"/>
      <w:bookmarkEnd w:id="3036"/>
      <w:r>
        <w:rPr>
          <w:rFonts w:hint="cs"/>
          <w:rtl/>
          <w:lang w:eastAsia="he-IL"/>
        </w:rPr>
        <w:t xml:space="preserve">שיכול לעשות המון דברים עם העובדים שלו על מנת </w:t>
      </w:r>
      <w:bookmarkStart w:id="3037" w:name="_ETM_Q1_9268885"/>
      <w:bookmarkEnd w:id="3037"/>
      <w:r>
        <w:rPr>
          <w:rFonts w:hint="cs"/>
          <w:rtl/>
          <w:lang w:eastAsia="he-IL"/>
        </w:rPr>
        <w:t xml:space="preserve">לצמצם תחלואה. אני חושב שזאת יוזמה מאוד טובה של הממשלה, קריאת טובה מאוד טובה למעסיקים הפרטיים כיצד יש לנהוג בעולם בו אנחנו תחת איזשהו משבר בריאותי </w:t>
      </w:r>
      <w:bookmarkStart w:id="3038" w:name="_ETM_Q1_9278161"/>
      <w:bookmarkEnd w:id="3038"/>
      <w:r>
        <w:rPr>
          <w:rFonts w:hint="cs"/>
          <w:rtl/>
          <w:lang w:eastAsia="he-IL"/>
        </w:rPr>
        <w:t>מאוד משמעותי.</w:t>
      </w:r>
    </w:p>
    <w:p w:rsidR="0091078F" w:rsidRDefault="0091078F" w:rsidP="0091078F">
      <w:pPr>
        <w:rPr>
          <w:rtl/>
          <w:lang w:eastAsia="he-IL"/>
        </w:rPr>
      </w:pPr>
      <w:bookmarkStart w:id="3039" w:name="_ETM_Q1_9280855"/>
      <w:bookmarkStart w:id="3040" w:name="_ETM_Q1_9280915"/>
      <w:bookmarkEnd w:id="3039"/>
      <w:bookmarkEnd w:id="3040"/>
    </w:p>
    <w:p w:rsidR="0091078F" w:rsidRDefault="0091078F" w:rsidP="0091078F">
      <w:pPr>
        <w:rPr>
          <w:rtl/>
          <w:lang w:eastAsia="he-IL"/>
        </w:rPr>
      </w:pPr>
      <w:bookmarkStart w:id="3041" w:name="_ETM_Q1_9280958"/>
      <w:bookmarkStart w:id="3042" w:name="_ETM_Q1_9281007"/>
      <w:bookmarkEnd w:id="3041"/>
      <w:bookmarkEnd w:id="3042"/>
      <w:r>
        <w:rPr>
          <w:rFonts w:hint="cs"/>
          <w:rtl/>
          <w:lang w:eastAsia="he-IL"/>
        </w:rPr>
        <w:t xml:space="preserve">מעבר לזה, עליית מדרגה שמצוינת בדיון היום והיא </w:t>
      </w:r>
      <w:bookmarkStart w:id="3043" w:name="_ETM_Q1_9282725"/>
      <w:bookmarkEnd w:id="3043"/>
      <w:r>
        <w:rPr>
          <w:rFonts w:hint="cs"/>
          <w:rtl/>
          <w:lang w:eastAsia="he-IL"/>
        </w:rPr>
        <w:t xml:space="preserve">הרלוונטית לדיון היום, אלה אותן תקנות מחייבות בהן באה הממשלה </w:t>
      </w:r>
      <w:bookmarkStart w:id="3044" w:name="_ETM_Q1_9287509"/>
      <w:bookmarkEnd w:id="3044"/>
      <w:r>
        <w:rPr>
          <w:rFonts w:hint="cs"/>
          <w:rtl/>
          <w:lang w:eastAsia="he-IL"/>
        </w:rPr>
        <w:t xml:space="preserve">ואומרת שלא משנה, על בסיס חוות דעת אפידמיולוגית גוף </w:t>
      </w:r>
      <w:bookmarkStart w:id="3045" w:name="_ETM_Q1_9292078"/>
      <w:bookmarkEnd w:id="3045"/>
      <w:r>
        <w:rPr>
          <w:rFonts w:hint="cs"/>
          <w:rtl/>
          <w:lang w:eastAsia="he-IL"/>
        </w:rPr>
        <w:t xml:space="preserve">ממשלתי או גוף פרטי, בהינתן שאתה אחד מבין הקבוצות שנמנות בתקנות </w:t>
      </w:r>
      <w:r>
        <w:rPr>
          <w:rtl/>
          <w:lang w:eastAsia="he-IL"/>
        </w:rPr>
        <w:t>–</w:t>
      </w:r>
      <w:r>
        <w:rPr>
          <w:rFonts w:hint="cs"/>
          <w:rtl/>
          <w:lang w:eastAsia="he-IL"/>
        </w:rPr>
        <w:t xml:space="preserve"> אמרנו, חינוך היה, בריאות, רווחה ומקומות שיש </w:t>
      </w:r>
      <w:bookmarkStart w:id="3046" w:name="_ETM_Q1_9299449"/>
      <w:bookmarkEnd w:id="3046"/>
      <w:r>
        <w:rPr>
          <w:rFonts w:hint="cs"/>
          <w:rtl/>
          <w:lang w:eastAsia="he-IL"/>
        </w:rPr>
        <w:t xml:space="preserve">עליהם חובת תו ירוק </w:t>
      </w:r>
      <w:r>
        <w:rPr>
          <w:rtl/>
          <w:lang w:eastAsia="he-IL"/>
        </w:rPr>
        <w:t>–</w:t>
      </w:r>
      <w:r>
        <w:rPr>
          <w:rFonts w:hint="cs"/>
          <w:rtl/>
          <w:lang w:eastAsia="he-IL"/>
        </w:rPr>
        <w:t xml:space="preserve"> כאן קיימת חובה חוקית. </w:t>
      </w:r>
      <w:bookmarkStart w:id="3047" w:name="_ETM_Q1_9306867"/>
      <w:bookmarkEnd w:id="3047"/>
      <w:r>
        <w:rPr>
          <w:rFonts w:hint="cs"/>
          <w:rtl/>
          <w:lang w:eastAsia="he-IL"/>
        </w:rPr>
        <w:t>בהינתן החובה החוקית הזאת, יש לה את ההשלמות.</w:t>
      </w:r>
    </w:p>
    <w:p w:rsidR="0091078F" w:rsidRDefault="0091078F" w:rsidP="0091078F">
      <w:pPr>
        <w:rPr>
          <w:rtl/>
          <w:lang w:eastAsia="he-IL"/>
        </w:rPr>
      </w:pPr>
      <w:bookmarkStart w:id="3048" w:name="_ETM_Q1_9305857"/>
      <w:bookmarkStart w:id="3049" w:name="_ETM_Q1_9305922"/>
      <w:bookmarkStart w:id="3050" w:name="_ETM_Q1_9306923"/>
      <w:bookmarkEnd w:id="3048"/>
      <w:bookmarkEnd w:id="3049"/>
      <w:bookmarkEnd w:id="3050"/>
    </w:p>
    <w:p w:rsidR="0091078F" w:rsidRDefault="0091078F" w:rsidP="0091078F">
      <w:pPr>
        <w:pStyle w:val="af6"/>
        <w:keepNext/>
        <w:rPr>
          <w:rtl/>
        </w:rPr>
      </w:pPr>
      <w:bookmarkStart w:id="3051" w:name="ET_yor_6156_223"/>
      <w:r w:rsidRPr="0091078F">
        <w:rPr>
          <w:rStyle w:val="TagStyle"/>
          <w:rtl/>
        </w:rPr>
        <w:t xml:space="preserve"> &lt;&lt; יור &gt;&gt; </w:t>
      </w:r>
      <w:r>
        <w:rPr>
          <w:rtl/>
        </w:rPr>
        <w:t>היו"ר גלעד קריב:</w:t>
      </w:r>
      <w:r w:rsidRPr="0091078F">
        <w:rPr>
          <w:rStyle w:val="TagStyle"/>
          <w:rtl/>
        </w:rPr>
        <w:t xml:space="preserve"> &lt;&lt; יור &gt;&gt;</w:t>
      </w:r>
      <w:r w:rsidR="0034522D">
        <w:rPr>
          <w:rtl/>
        </w:rPr>
        <w:t xml:space="preserve"> </w:t>
      </w:r>
      <w:bookmarkEnd w:id="3051"/>
    </w:p>
    <w:p w:rsidR="0091078F" w:rsidRDefault="0091078F" w:rsidP="0091078F">
      <w:pPr>
        <w:pStyle w:val="KeepWithNext"/>
        <w:rPr>
          <w:rtl/>
          <w:lang w:eastAsia="he-IL"/>
        </w:rPr>
      </w:pPr>
    </w:p>
    <w:p w:rsidR="0091078F" w:rsidRDefault="0091078F" w:rsidP="0091078F">
      <w:pPr>
        <w:rPr>
          <w:rtl/>
          <w:lang w:eastAsia="he-IL"/>
        </w:rPr>
      </w:pPr>
      <w:bookmarkStart w:id="3052" w:name="_ETM_Q1_9307218"/>
      <w:bookmarkStart w:id="3053" w:name="_ETM_Q1_9307243"/>
      <w:bookmarkEnd w:id="3052"/>
      <w:bookmarkEnd w:id="3053"/>
      <w:r>
        <w:rPr>
          <w:rFonts w:hint="cs"/>
          <w:rtl/>
          <w:lang w:eastAsia="he-IL"/>
        </w:rPr>
        <w:t xml:space="preserve">זה בסדר גמור. </w:t>
      </w:r>
      <w:bookmarkStart w:id="3054" w:name="_ETM_Q1_9307800"/>
      <w:bookmarkEnd w:id="3054"/>
      <w:r>
        <w:rPr>
          <w:rFonts w:hint="cs"/>
          <w:rtl/>
          <w:lang w:eastAsia="he-IL"/>
        </w:rPr>
        <w:t>אני עדיין טוען שצריך לחזור לחוזר ולבדוק אותו.</w:t>
      </w:r>
    </w:p>
    <w:p w:rsidR="0091078F" w:rsidRDefault="0091078F" w:rsidP="0091078F">
      <w:pPr>
        <w:rPr>
          <w:rtl/>
          <w:lang w:eastAsia="he-IL"/>
        </w:rPr>
      </w:pPr>
      <w:bookmarkStart w:id="3055" w:name="_ETM_Q1_9312094"/>
      <w:bookmarkStart w:id="3056" w:name="_ETM_Q1_9312148"/>
      <w:bookmarkEnd w:id="3055"/>
      <w:bookmarkEnd w:id="3056"/>
    </w:p>
    <w:p w:rsidR="0091078F" w:rsidRDefault="0091078F" w:rsidP="0091078F">
      <w:pPr>
        <w:pStyle w:val="af9"/>
        <w:keepNext/>
        <w:rPr>
          <w:rtl/>
          <w:lang w:eastAsia="he-IL"/>
        </w:rPr>
      </w:pPr>
      <w:bookmarkStart w:id="3057" w:name="ET_guest_879854_224"/>
      <w:r w:rsidRPr="0091078F">
        <w:rPr>
          <w:rStyle w:val="TagStyle"/>
          <w:rtl/>
        </w:rPr>
        <w:t xml:space="preserve"> &lt;&lt; אורח &gt;&gt; </w:t>
      </w:r>
      <w:r>
        <w:rPr>
          <w:rtl/>
          <w:lang w:eastAsia="he-IL"/>
        </w:rPr>
        <w:t>אוהד אלקבץ:</w:t>
      </w:r>
      <w:r w:rsidRPr="0091078F">
        <w:rPr>
          <w:rStyle w:val="TagStyle"/>
          <w:rtl/>
        </w:rPr>
        <w:t xml:space="preserve"> &lt;&lt; אורח &gt;&gt;</w:t>
      </w:r>
      <w:r w:rsidR="0034522D">
        <w:rPr>
          <w:rtl/>
          <w:lang w:eastAsia="he-IL"/>
        </w:rPr>
        <w:t xml:space="preserve"> </w:t>
      </w:r>
      <w:bookmarkEnd w:id="3057"/>
    </w:p>
    <w:p w:rsidR="0091078F" w:rsidRDefault="0091078F" w:rsidP="0091078F">
      <w:pPr>
        <w:pStyle w:val="KeepWithNext"/>
        <w:rPr>
          <w:rtl/>
          <w:lang w:eastAsia="he-IL"/>
        </w:rPr>
      </w:pPr>
    </w:p>
    <w:p w:rsidR="0091078F" w:rsidRDefault="0091078F" w:rsidP="0091078F">
      <w:pPr>
        <w:rPr>
          <w:rtl/>
          <w:lang w:eastAsia="he-IL"/>
        </w:rPr>
      </w:pPr>
      <w:r>
        <w:rPr>
          <w:rFonts w:hint="cs"/>
          <w:rtl/>
          <w:lang w:eastAsia="he-IL"/>
        </w:rPr>
        <w:t xml:space="preserve">אנחנו נתאם </w:t>
      </w:r>
      <w:bookmarkStart w:id="3058" w:name="_ETM_Q1_9315227"/>
      <w:bookmarkEnd w:id="3058"/>
      <w:r>
        <w:rPr>
          <w:rFonts w:hint="cs"/>
          <w:rtl/>
          <w:lang w:eastAsia="he-IL"/>
        </w:rPr>
        <w:t>עם הנציבות. כרגע העלו איזושהי דרישה לחכות לתזכיר החקיקה. לדעתנו ברגע שהתקנות מפורסמות, מאוד מאוד בסמוך אליהן, צריכה לצאת הנחיה משלימה שאומרת מה עושים עם העובדים שלא עומדים בתקנות. זה מה שבכוונתנו לעשות.</w:t>
      </w:r>
    </w:p>
    <w:p w:rsidR="0091078F" w:rsidRDefault="0091078F" w:rsidP="0091078F">
      <w:pPr>
        <w:ind w:firstLine="0"/>
        <w:rPr>
          <w:rtl/>
          <w:lang w:eastAsia="he-IL"/>
        </w:rPr>
      </w:pPr>
      <w:bookmarkStart w:id="3059" w:name="_ETM_Q1_9334641"/>
      <w:bookmarkStart w:id="3060" w:name="_ETM_Q1_9334706"/>
      <w:bookmarkEnd w:id="3059"/>
      <w:bookmarkEnd w:id="3060"/>
    </w:p>
    <w:p w:rsidR="0091078F" w:rsidRDefault="0091078F" w:rsidP="0091078F">
      <w:pPr>
        <w:pStyle w:val="af6"/>
        <w:keepNext/>
        <w:rPr>
          <w:rtl/>
        </w:rPr>
      </w:pPr>
      <w:bookmarkStart w:id="3061" w:name="ET_yor_6156_225"/>
      <w:r w:rsidRPr="0091078F">
        <w:rPr>
          <w:rStyle w:val="TagStyle"/>
          <w:rtl/>
        </w:rPr>
        <w:t xml:space="preserve"> &lt;&lt; יור &gt;&gt; </w:t>
      </w:r>
      <w:r>
        <w:rPr>
          <w:rtl/>
        </w:rPr>
        <w:t>היו"ר גלעד קריב:</w:t>
      </w:r>
      <w:r w:rsidRPr="0091078F">
        <w:rPr>
          <w:rStyle w:val="TagStyle"/>
          <w:rtl/>
        </w:rPr>
        <w:t xml:space="preserve"> &lt;&lt; יור &gt;&gt;</w:t>
      </w:r>
      <w:r w:rsidR="0034522D">
        <w:rPr>
          <w:rtl/>
        </w:rPr>
        <w:t xml:space="preserve"> </w:t>
      </w:r>
      <w:bookmarkEnd w:id="3061"/>
    </w:p>
    <w:p w:rsidR="0091078F" w:rsidRDefault="0091078F" w:rsidP="0091078F">
      <w:pPr>
        <w:pStyle w:val="KeepWithNext"/>
        <w:rPr>
          <w:rtl/>
          <w:lang w:eastAsia="he-IL"/>
        </w:rPr>
      </w:pPr>
    </w:p>
    <w:p w:rsidR="0091078F" w:rsidRDefault="0091078F" w:rsidP="0091078F">
      <w:pPr>
        <w:rPr>
          <w:rtl/>
          <w:lang w:eastAsia="he-IL"/>
        </w:rPr>
      </w:pPr>
      <w:r>
        <w:rPr>
          <w:rFonts w:hint="cs"/>
          <w:rtl/>
          <w:lang w:eastAsia="he-IL"/>
        </w:rPr>
        <w:t>תודה. יש לך הערכת זמנים?</w:t>
      </w:r>
    </w:p>
    <w:p w:rsidR="0091078F" w:rsidRDefault="0091078F" w:rsidP="0091078F">
      <w:pPr>
        <w:rPr>
          <w:rtl/>
          <w:lang w:eastAsia="he-IL"/>
        </w:rPr>
      </w:pPr>
      <w:bookmarkStart w:id="3062" w:name="_ETM_Q1_9333963"/>
      <w:bookmarkStart w:id="3063" w:name="_ETM_Q1_9334016"/>
      <w:bookmarkStart w:id="3064" w:name="_ETM_Q1_9335955"/>
      <w:bookmarkEnd w:id="3062"/>
      <w:bookmarkEnd w:id="3063"/>
      <w:bookmarkEnd w:id="3064"/>
    </w:p>
    <w:p w:rsidR="0091078F" w:rsidRDefault="0091078F" w:rsidP="0091078F">
      <w:pPr>
        <w:pStyle w:val="af9"/>
        <w:keepNext/>
        <w:rPr>
          <w:rtl/>
          <w:lang w:eastAsia="he-IL"/>
        </w:rPr>
      </w:pPr>
      <w:bookmarkStart w:id="3065" w:name="ET_guest_879854_226"/>
      <w:r w:rsidRPr="0091078F">
        <w:rPr>
          <w:rStyle w:val="TagStyle"/>
          <w:rtl/>
        </w:rPr>
        <w:t xml:space="preserve"> &lt;&lt; אורח &gt;&gt; </w:t>
      </w:r>
      <w:r>
        <w:rPr>
          <w:rtl/>
          <w:lang w:eastAsia="he-IL"/>
        </w:rPr>
        <w:t>אוהד אלקבץ:</w:t>
      </w:r>
      <w:r w:rsidRPr="0091078F">
        <w:rPr>
          <w:rStyle w:val="TagStyle"/>
          <w:rtl/>
        </w:rPr>
        <w:t xml:space="preserve"> &lt;&lt; אורח &gt;&gt;</w:t>
      </w:r>
      <w:r w:rsidR="0034522D">
        <w:rPr>
          <w:rtl/>
          <w:lang w:eastAsia="he-IL"/>
        </w:rPr>
        <w:t xml:space="preserve"> </w:t>
      </w:r>
      <w:bookmarkEnd w:id="3065"/>
    </w:p>
    <w:p w:rsidR="0091078F" w:rsidRDefault="0091078F" w:rsidP="0091078F">
      <w:pPr>
        <w:pStyle w:val="KeepWithNext"/>
        <w:rPr>
          <w:rtl/>
          <w:lang w:eastAsia="he-IL"/>
        </w:rPr>
      </w:pPr>
    </w:p>
    <w:p w:rsidR="0091078F" w:rsidRDefault="0091078F" w:rsidP="0091078F">
      <w:pPr>
        <w:rPr>
          <w:rtl/>
          <w:lang w:eastAsia="he-IL"/>
        </w:rPr>
      </w:pPr>
      <w:bookmarkStart w:id="3066" w:name="_ETM_Q1_9336228"/>
      <w:bookmarkStart w:id="3067" w:name="_ETM_Q1_9336253"/>
      <w:bookmarkEnd w:id="3066"/>
      <w:bookmarkEnd w:id="3067"/>
      <w:r>
        <w:rPr>
          <w:rFonts w:hint="cs"/>
          <w:rtl/>
          <w:lang w:eastAsia="he-IL"/>
        </w:rPr>
        <w:t xml:space="preserve">את הערכת הזמנים שלי, אמרתי. ימים בודדים. כמה שיותר סמוך לפרסום התקנות. </w:t>
      </w:r>
      <w:r w:rsidR="00C573FB">
        <w:rPr>
          <w:rFonts w:hint="cs"/>
          <w:rtl/>
          <w:lang w:eastAsia="he-IL"/>
        </w:rPr>
        <w:t>צריך לבוא בדין ודברים עם הנציבות.</w:t>
      </w:r>
    </w:p>
    <w:p w:rsidR="00C573FB" w:rsidRDefault="00C573FB" w:rsidP="0091078F">
      <w:pPr>
        <w:rPr>
          <w:rtl/>
          <w:lang w:eastAsia="he-IL"/>
        </w:rPr>
      </w:pPr>
      <w:bookmarkStart w:id="3068" w:name="_ETM_Q1_9345757"/>
      <w:bookmarkStart w:id="3069" w:name="_ETM_Q1_9345798"/>
      <w:bookmarkEnd w:id="3068"/>
      <w:bookmarkEnd w:id="3069"/>
    </w:p>
    <w:p w:rsidR="00C573FB" w:rsidRDefault="00C573FB" w:rsidP="00C573FB">
      <w:pPr>
        <w:pStyle w:val="a4"/>
        <w:keepNext/>
        <w:rPr>
          <w:rtl/>
        </w:rPr>
      </w:pPr>
      <w:bookmarkStart w:id="3070" w:name="ET_speaker_6255_227"/>
      <w:r w:rsidRPr="00C573FB">
        <w:rPr>
          <w:rStyle w:val="TagStyle"/>
          <w:rtl/>
        </w:rPr>
        <w:t xml:space="preserve"> &lt;&lt; דובר &gt;&gt; </w:t>
      </w:r>
      <w:r>
        <w:rPr>
          <w:rtl/>
        </w:rPr>
        <w:t>סימון דוידסון (יש עתיד):</w:t>
      </w:r>
      <w:r w:rsidRPr="00C573FB">
        <w:rPr>
          <w:rStyle w:val="TagStyle"/>
          <w:rtl/>
        </w:rPr>
        <w:t xml:space="preserve"> &lt;&lt; דובר &gt;&gt;</w:t>
      </w:r>
      <w:r w:rsidR="0034522D">
        <w:rPr>
          <w:rtl/>
        </w:rPr>
        <w:t xml:space="preserve"> </w:t>
      </w:r>
      <w:bookmarkEnd w:id="3070"/>
    </w:p>
    <w:p w:rsidR="00C573FB" w:rsidRDefault="00C573FB" w:rsidP="00C573FB">
      <w:pPr>
        <w:pStyle w:val="KeepWithNext"/>
        <w:rPr>
          <w:rtl/>
          <w:lang w:eastAsia="he-IL"/>
        </w:rPr>
      </w:pPr>
    </w:p>
    <w:p w:rsidR="00C573FB" w:rsidRDefault="00C573FB" w:rsidP="00C573FB">
      <w:pPr>
        <w:rPr>
          <w:rtl/>
          <w:lang w:eastAsia="he-IL"/>
        </w:rPr>
      </w:pPr>
      <w:bookmarkStart w:id="3071" w:name="_ETM_Q1_9346033"/>
      <w:bookmarkStart w:id="3072" w:name="_ETM_Q1_9346059"/>
      <w:bookmarkEnd w:id="3071"/>
      <w:bookmarkEnd w:id="3072"/>
      <w:r>
        <w:rPr>
          <w:rFonts w:hint="cs"/>
          <w:rtl/>
          <w:lang w:eastAsia="he-IL"/>
        </w:rPr>
        <w:t xml:space="preserve">אני רוצה </w:t>
      </w:r>
      <w:bookmarkStart w:id="3073" w:name="_ETM_Q1_9345773"/>
      <w:bookmarkEnd w:id="3073"/>
      <w:r>
        <w:rPr>
          <w:rFonts w:hint="cs"/>
          <w:rtl/>
          <w:lang w:eastAsia="he-IL"/>
        </w:rPr>
        <w:t>לשאול את משרד האוצר ולהגיב לדבריו. דיברתם קודם על שטיפת כלים והייתה הצעה להעביר עובד לשטוף כלים.</w:t>
      </w:r>
      <w:r w:rsidR="00E6118D">
        <w:rPr>
          <w:rFonts w:hint="cs"/>
          <w:rtl/>
          <w:lang w:eastAsia="he-IL"/>
        </w:rPr>
        <w:t xml:space="preserve"> </w:t>
      </w:r>
      <w:r>
        <w:rPr>
          <w:rFonts w:hint="cs"/>
          <w:rtl/>
          <w:lang w:eastAsia="he-IL"/>
        </w:rPr>
        <w:t xml:space="preserve">היום, אני לא יודע אם אתם </w:t>
      </w:r>
      <w:bookmarkStart w:id="3074" w:name="_ETM_Q1_9361585"/>
      <w:bookmarkEnd w:id="3074"/>
      <w:r>
        <w:rPr>
          <w:rFonts w:hint="cs"/>
          <w:rtl/>
          <w:lang w:eastAsia="he-IL"/>
        </w:rPr>
        <w:t xml:space="preserve">יודעים, בעולם של המסעדנות הגיעו למצב שמשלמים עד 17,000 </w:t>
      </w:r>
      <w:bookmarkStart w:id="3075" w:name="_ETM_Q1_9369027"/>
      <w:bookmarkEnd w:id="3075"/>
      <w:r>
        <w:rPr>
          <w:rFonts w:hint="cs"/>
          <w:rtl/>
          <w:lang w:eastAsia="he-IL"/>
        </w:rPr>
        <w:t xml:space="preserve">שקלים לשוטף כלים. אין עובדים. בסוף בעל עסק כמו מסעדה </w:t>
      </w:r>
      <w:bookmarkStart w:id="3076" w:name="_ETM_Q1_9376697"/>
      <w:bookmarkEnd w:id="3076"/>
      <w:r>
        <w:rPr>
          <w:rFonts w:hint="cs"/>
          <w:rtl/>
          <w:lang w:eastAsia="he-IL"/>
        </w:rPr>
        <w:t xml:space="preserve">ירצה להמשיך להפעיל את העסק שלו ואני לא בטוח כמה </w:t>
      </w:r>
      <w:bookmarkStart w:id="3077" w:name="_ETM_Q1_9380797"/>
      <w:bookmarkEnd w:id="3077"/>
      <w:r>
        <w:rPr>
          <w:rFonts w:hint="cs"/>
          <w:rtl/>
          <w:lang w:eastAsia="he-IL"/>
        </w:rPr>
        <w:t xml:space="preserve">התקנות שאנחנו כממשלה, ככנסת, כמשרד האוצר בסוף יהיו </w:t>
      </w:r>
      <w:bookmarkStart w:id="3078" w:name="_ETM_Q1_9384431"/>
      <w:bookmarkStart w:id="3079" w:name="_ETM_Q1_9384517"/>
      <w:bookmarkEnd w:id="3078"/>
      <w:bookmarkEnd w:id="3079"/>
      <w:r>
        <w:rPr>
          <w:rFonts w:hint="cs"/>
          <w:rtl/>
          <w:lang w:eastAsia="he-IL"/>
        </w:rPr>
        <w:t>פרקטיות בעולם של העסקים עצמם. בעל עסק כמו מסעדה</w:t>
      </w:r>
      <w:bookmarkStart w:id="3080" w:name="_ETM_Q1_9388655"/>
      <w:bookmarkEnd w:id="3080"/>
      <w:r>
        <w:rPr>
          <w:rFonts w:hint="cs"/>
          <w:rtl/>
          <w:lang w:eastAsia="he-IL"/>
        </w:rPr>
        <w:t xml:space="preserve"> יהיה חייב להעסיק עובדים. אין להם עובדים. לכן </w:t>
      </w:r>
      <w:bookmarkStart w:id="3081" w:name="_ETM_Q1_9392717"/>
      <w:bookmarkEnd w:id="3081"/>
      <w:r>
        <w:rPr>
          <w:rFonts w:hint="cs"/>
          <w:rtl/>
          <w:lang w:eastAsia="he-IL"/>
        </w:rPr>
        <w:t xml:space="preserve">בעזרה שלנו </w:t>
      </w:r>
      <w:bookmarkStart w:id="3082" w:name="_ETM_Q1_9390845"/>
      <w:bookmarkEnd w:id="3082"/>
      <w:r>
        <w:rPr>
          <w:rFonts w:hint="cs"/>
          <w:rtl/>
          <w:lang w:eastAsia="he-IL"/>
        </w:rPr>
        <w:t>אנחנו צריכים להיות מאוד פרקטיים בנושא של הבדיקות. יכול להיות שצריך להגיע למצב שכמו שאנחנו מעבירים</w:t>
      </w:r>
      <w:bookmarkStart w:id="3083" w:name="_ETM_Q1_9399477"/>
      <w:bookmarkEnd w:id="3083"/>
      <w:r>
        <w:rPr>
          <w:rFonts w:hint="cs"/>
          <w:rtl/>
          <w:lang w:eastAsia="he-IL"/>
        </w:rPr>
        <w:t xml:space="preserve"> בדיקות אנטיגן לילדים, לעזור גם לבעלי עסקים כדי </w:t>
      </w:r>
      <w:bookmarkStart w:id="3084" w:name="_ETM_Q1_9404084"/>
      <w:bookmarkEnd w:id="3084"/>
      <w:r>
        <w:rPr>
          <w:rFonts w:hint="cs"/>
          <w:rtl/>
          <w:lang w:eastAsia="he-IL"/>
        </w:rPr>
        <w:t xml:space="preserve">לפתור את הנושא הזה שהעובדים יוכלו להמשיך לעבוד. בעל </w:t>
      </w:r>
      <w:bookmarkStart w:id="3085" w:name="_ETM_Q1_9409008"/>
      <w:bookmarkEnd w:id="3085"/>
      <w:r>
        <w:rPr>
          <w:rFonts w:hint="cs"/>
          <w:rtl/>
          <w:lang w:eastAsia="he-IL"/>
        </w:rPr>
        <w:t xml:space="preserve">עסק כמו מסעדה, אם לא יהיו לו עובדים, הוא יסגור את העסק. הוא פשוט יסגור אותו. </w:t>
      </w:r>
    </w:p>
    <w:p w:rsidR="00C573FB" w:rsidRDefault="00C573FB" w:rsidP="00C573FB">
      <w:pPr>
        <w:rPr>
          <w:rtl/>
          <w:lang w:eastAsia="he-IL"/>
        </w:rPr>
      </w:pPr>
      <w:bookmarkStart w:id="3086" w:name="_ETM_Q1_9413764"/>
      <w:bookmarkStart w:id="3087" w:name="_ETM_Q1_9413835"/>
      <w:bookmarkEnd w:id="3086"/>
      <w:bookmarkEnd w:id="3087"/>
    </w:p>
    <w:p w:rsidR="00C573FB" w:rsidRDefault="00C573FB" w:rsidP="00C573FB">
      <w:pPr>
        <w:pStyle w:val="af6"/>
        <w:keepNext/>
        <w:rPr>
          <w:rtl/>
        </w:rPr>
      </w:pPr>
      <w:bookmarkStart w:id="3088" w:name="ET_yor_6156_228"/>
      <w:r w:rsidRPr="00C573FB">
        <w:rPr>
          <w:rStyle w:val="TagStyle"/>
          <w:rtl/>
        </w:rPr>
        <w:t xml:space="preserve"> &lt;&lt; יור &gt;&gt; </w:t>
      </w:r>
      <w:r>
        <w:rPr>
          <w:rtl/>
        </w:rPr>
        <w:t>היו"ר גלעד קריב:</w:t>
      </w:r>
      <w:r w:rsidRPr="00C573FB">
        <w:rPr>
          <w:rStyle w:val="TagStyle"/>
          <w:rtl/>
        </w:rPr>
        <w:t xml:space="preserve"> &lt;&lt; יור &gt;&gt;</w:t>
      </w:r>
      <w:r w:rsidR="0034522D">
        <w:rPr>
          <w:rtl/>
        </w:rPr>
        <w:t xml:space="preserve"> </w:t>
      </w:r>
      <w:bookmarkEnd w:id="3088"/>
    </w:p>
    <w:p w:rsidR="00C573FB" w:rsidRDefault="00C573FB" w:rsidP="00C573FB">
      <w:pPr>
        <w:pStyle w:val="KeepWithNext"/>
        <w:rPr>
          <w:rtl/>
          <w:lang w:eastAsia="he-IL"/>
        </w:rPr>
      </w:pPr>
    </w:p>
    <w:p w:rsidR="00C573FB" w:rsidRDefault="00C573FB" w:rsidP="00C573FB">
      <w:pPr>
        <w:rPr>
          <w:rtl/>
          <w:lang w:eastAsia="he-IL"/>
        </w:rPr>
      </w:pPr>
      <w:r>
        <w:rPr>
          <w:rFonts w:hint="cs"/>
          <w:rtl/>
          <w:lang w:eastAsia="he-IL"/>
        </w:rPr>
        <w:t xml:space="preserve">חבר הכנסת </w:t>
      </w:r>
      <w:bookmarkStart w:id="3089" w:name="_ETM_Q1_9412881"/>
      <w:bookmarkEnd w:id="3089"/>
      <w:r>
        <w:rPr>
          <w:rFonts w:hint="cs"/>
          <w:rtl/>
          <w:lang w:eastAsia="he-IL"/>
        </w:rPr>
        <w:t xml:space="preserve">דוידסון מסב את תשומת לבנו לתקנה 2(ב) שאומרת ש"עובד שהמעסיק </w:t>
      </w:r>
      <w:bookmarkStart w:id="3090" w:name="_ETM_Q1_9419097"/>
      <w:bookmarkEnd w:id="3090"/>
      <w:r>
        <w:rPr>
          <w:rFonts w:hint="cs"/>
          <w:rtl/>
          <w:lang w:eastAsia="he-IL"/>
        </w:rPr>
        <w:t xml:space="preserve">קבע לגביו </w:t>
      </w:r>
      <w:r>
        <w:rPr>
          <w:rtl/>
          <w:lang w:eastAsia="he-IL"/>
        </w:rPr>
        <w:t>–</w:t>
      </w:r>
      <w:r>
        <w:rPr>
          <w:rFonts w:hint="cs"/>
          <w:rtl/>
          <w:lang w:eastAsia="he-IL"/>
        </w:rPr>
        <w:t xml:space="preserve"> זאת לא המדינה קובעת אלא המעסיק קבע </w:t>
      </w:r>
      <w:bookmarkStart w:id="3091" w:name="_ETM_Q1_9423291"/>
      <w:bookmarkEnd w:id="3091"/>
      <w:r>
        <w:rPr>
          <w:rFonts w:hint="cs"/>
          <w:rtl/>
          <w:lang w:eastAsia="he-IL"/>
        </w:rPr>
        <w:t xml:space="preserve">לגביו </w:t>
      </w:r>
      <w:r>
        <w:rPr>
          <w:rtl/>
          <w:lang w:eastAsia="he-IL"/>
        </w:rPr>
        <w:t>–</w:t>
      </w:r>
      <w:r>
        <w:rPr>
          <w:rFonts w:hint="cs"/>
          <w:rtl/>
          <w:lang w:eastAsia="he-IL"/>
        </w:rPr>
        <w:t xml:space="preserve"> שאינו בא במגע עם המטופלים מקבלי השירות או קהל הלקוחות במקום העבודה, פטור מהעניין".</w:t>
      </w:r>
    </w:p>
    <w:p w:rsidR="00C573FB" w:rsidRDefault="00C573FB" w:rsidP="00C573FB">
      <w:pPr>
        <w:rPr>
          <w:rtl/>
          <w:lang w:eastAsia="he-IL"/>
        </w:rPr>
      </w:pPr>
      <w:bookmarkStart w:id="3092" w:name="_ETM_Q1_9430377"/>
      <w:bookmarkStart w:id="3093" w:name="_ETM_Q1_9430499"/>
      <w:bookmarkStart w:id="3094" w:name="_ETM_Q1_9430360"/>
      <w:bookmarkEnd w:id="3092"/>
      <w:bookmarkEnd w:id="3093"/>
      <w:bookmarkEnd w:id="3094"/>
    </w:p>
    <w:p w:rsidR="00C573FB" w:rsidRDefault="00C573FB" w:rsidP="00C573FB">
      <w:pPr>
        <w:pStyle w:val="a4"/>
        <w:keepNext/>
        <w:rPr>
          <w:rtl/>
        </w:rPr>
      </w:pPr>
      <w:bookmarkStart w:id="3095" w:name="ET_speaker_6255_229"/>
      <w:r w:rsidRPr="00C573FB">
        <w:rPr>
          <w:rStyle w:val="TagStyle"/>
          <w:rtl/>
        </w:rPr>
        <w:t xml:space="preserve"> &lt;&lt; דובר &gt;&gt; </w:t>
      </w:r>
      <w:r>
        <w:rPr>
          <w:rtl/>
        </w:rPr>
        <w:t>סימון דוידסון (יש עתיד):</w:t>
      </w:r>
      <w:r w:rsidRPr="00C573FB">
        <w:rPr>
          <w:rStyle w:val="TagStyle"/>
          <w:rtl/>
        </w:rPr>
        <w:t xml:space="preserve"> &lt;&lt; דובר &gt;&gt;</w:t>
      </w:r>
      <w:r w:rsidR="0034522D">
        <w:rPr>
          <w:rtl/>
        </w:rPr>
        <w:t xml:space="preserve"> </w:t>
      </w:r>
      <w:bookmarkEnd w:id="3095"/>
    </w:p>
    <w:p w:rsidR="00C573FB" w:rsidRDefault="00C573FB" w:rsidP="00C573FB">
      <w:pPr>
        <w:pStyle w:val="KeepWithNext"/>
        <w:rPr>
          <w:rtl/>
          <w:lang w:eastAsia="he-IL"/>
        </w:rPr>
      </w:pPr>
    </w:p>
    <w:p w:rsidR="00C573FB" w:rsidRDefault="00C573FB" w:rsidP="00C573FB">
      <w:pPr>
        <w:rPr>
          <w:rtl/>
          <w:lang w:eastAsia="he-IL"/>
        </w:rPr>
      </w:pPr>
      <w:bookmarkStart w:id="3096" w:name="_ETM_Q1_9430632"/>
      <w:bookmarkStart w:id="3097" w:name="_ETM_Q1_9430654"/>
      <w:bookmarkEnd w:id="3096"/>
      <w:bookmarkEnd w:id="3097"/>
      <w:r>
        <w:rPr>
          <w:rFonts w:hint="cs"/>
          <w:rtl/>
          <w:lang w:eastAsia="he-IL"/>
        </w:rPr>
        <w:t xml:space="preserve">פרקטית כולם ימשיכו </w:t>
      </w:r>
      <w:bookmarkStart w:id="3098" w:name="_ETM_Q1_9431601"/>
      <w:bookmarkEnd w:id="3098"/>
      <w:r>
        <w:rPr>
          <w:rFonts w:hint="cs"/>
          <w:rtl/>
          <w:lang w:eastAsia="he-IL"/>
        </w:rPr>
        <w:t xml:space="preserve">לעבוד. </w:t>
      </w:r>
    </w:p>
    <w:p w:rsidR="00C573FB" w:rsidRDefault="00C573FB" w:rsidP="00C573FB">
      <w:pPr>
        <w:rPr>
          <w:rtl/>
          <w:lang w:eastAsia="he-IL"/>
        </w:rPr>
      </w:pPr>
      <w:bookmarkStart w:id="3099" w:name="_ETM_Q1_9433438"/>
      <w:bookmarkStart w:id="3100" w:name="_ETM_Q1_9433490"/>
      <w:bookmarkEnd w:id="3099"/>
      <w:bookmarkEnd w:id="3100"/>
    </w:p>
    <w:p w:rsidR="00C573FB" w:rsidRDefault="00C573FB" w:rsidP="00C573FB">
      <w:pPr>
        <w:pStyle w:val="af6"/>
        <w:keepNext/>
        <w:rPr>
          <w:rtl/>
        </w:rPr>
      </w:pPr>
      <w:bookmarkStart w:id="3101" w:name="ET_yor_6156_230"/>
      <w:r w:rsidRPr="00C573FB">
        <w:rPr>
          <w:rStyle w:val="TagStyle"/>
          <w:rtl/>
        </w:rPr>
        <w:t xml:space="preserve"> &lt;&lt; יור &gt;&gt; </w:t>
      </w:r>
      <w:r>
        <w:rPr>
          <w:rtl/>
        </w:rPr>
        <w:t>היו"ר גלעד קריב:</w:t>
      </w:r>
      <w:r w:rsidRPr="00C573FB">
        <w:rPr>
          <w:rStyle w:val="TagStyle"/>
          <w:rtl/>
        </w:rPr>
        <w:t xml:space="preserve"> &lt;&lt; יור &gt;&gt;</w:t>
      </w:r>
      <w:r w:rsidR="0034522D">
        <w:rPr>
          <w:rtl/>
        </w:rPr>
        <w:t xml:space="preserve"> </w:t>
      </w:r>
      <w:bookmarkEnd w:id="3101"/>
    </w:p>
    <w:p w:rsidR="00C573FB" w:rsidRDefault="00C573FB" w:rsidP="00C573FB">
      <w:pPr>
        <w:pStyle w:val="KeepWithNext"/>
        <w:rPr>
          <w:rtl/>
          <w:lang w:eastAsia="he-IL"/>
        </w:rPr>
      </w:pPr>
    </w:p>
    <w:p w:rsidR="00C573FB" w:rsidRDefault="00C573FB" w:rsidP="00C573FB">
      <w:pPr>
        <w:rPr>
          <w:rtl/>
          <w:lang w:eastAsia="he-IL"/>
        </w:rPr>
      </w:pPr>
      <w:r>
        <w:rPr>
          <w:rFonts w:hint="cs"/>
          <w:rtl/>
          <w:lang w:eastAsia="he-IL"/>
        </w:rPr>
        <w:t xml:space="preserve">אני לא יודע. את זה אנחנו נבדוק בהמשך </w:t>
      </w:r>
      <w:bookmarkStart w:id="3102" w:name="_ETM_Q1_9436783"/>
      <w:bookmarkEnd w:id="3102"/>
      <w:r>
        <w:rPr>
          <w:rFonts w:hint="cs"/>
          <w:rtl/>
          <w:lang w:eastAsia="he-IL"/>
        </w:rPr>
        <w:t xml:space="preserve">הדרך. אני מבקש - לפני שנשמע את חברי הכנסת ולאחר מכן הקראת התקנות עם קבלת תשובות מהמדינה לגבי שינויים שביקשנו </w:t>
      </w:r>
      <w:r>
        <w:rPr>
          <w:rtl/>
          <w:lang w:eastAsia="he-IL"/>
        </w:rPr>
        <w:t>–</w:t>
      </w:r>
      <w:r>
        <w:rPr>
          <w:rFonts w:hint="cs"/>
          <w:rtl/>
          <w:lang w:eastAsia="he-IL"/>
        </w:rPr>
        <w:t xml:space="preserve"> לשמוע את נציג ההסתדרות.</w:t>
      </w:r>
    </w:p>
    <w:p w:rsidR="00C573FB" w:rsidRDefault="00C573FB" w:rsidP="00C573FB">
      <w:pPr>
        <w:rPr>
          <w:rtl/>
          <w:lang w:eastAsia="he-IL"/>
        </w:rPr>
      </w:pPr>
    </w:p>
    <w:p w:rsidR="00C573FB" w:rsidRDefault="00C573FB" w:rsidP="00C573FB">
      <w:pPr>
        <w:pStyle w:val="af9"/>
        <w:keepNext/>
        <w:rPr>
          <w:rtl/>
          <w:lang w:eastAsia="he-IL"/>
        </w:rPr>
      </w:pPr>
      <w:bookmarkStart w:id="3103" w:name="_ETM_Q1_9447494"/>
      <w:bookmarkStart w:id="3104" w:name="ET_guest_518200_231"/>
      <w:bookmarkEnd w:id="3103"/>
      <w:r w:rsidRPr="00C573FB">
        <w:rPr>
          <w:rStyle w:val="TagStyle"/>
          <w:rtl/>
        </w:rPr>
        <w:t xml:space="preserve"> &lt;&lt; אורח &gt;&gt; </w:t>
      </w:r>
      <w:r>
        <w:rPr>
          <w:rtl/>
          <w:lang w:eastAsia="he-IL"/>
        </w:rPr>
        <w:t>ורד וייץ:</w:t>
      </w:r>
      <w:r w:rsidRPr="00C573FB">
        <w:rPr>
          <w:rStyle w:val="TagStyle"/>
          <w:rtl/>
        </w:rPr>
        <w:t xml:space="preserve"> &lt;&lt; אורח &gt;&gt;</w:t>
      </w:r>
      <w:r w:rsidR="0034522D">
        <w:rPr>
          <w:rtl/>
          <w:lang w:eastAsia="he-IL"/>
        </w:rPr>
        <w:t xml:space="preserve"> </w:t>
      </w:r>
      <w:bookmarkEnd w:id="3104"/>
    </w:p>
    <w:p w:rsidR="00C573FB" w:rsidRDefault="00C573FB" w:rsidP="00C573FB">
      <w:pPr>
        <w:pStyle w:val="KeepWithNext"/>
        <w:rPr>
          <w:rtl/>
          <w:lang w:eastAsia="he-IL"/>
        </w:rPr>
      </w:pPr>
      <w:bookmarkStart w:id="3105" w:name="_ETM_Q1_9458746"/>
      <w:bookmarkEnd w:id="3105"/>
    </w:p>
    <w:p w:rsidR="00C573FB" w:rsidRDefault="00D356FC" w:rsidP="00C573FB">
      <w:pPr>
        <w:rPr>
          <w:rtl/>
          <w:lang w:eastAsia="he-IL"/>
        </w:rPr>
      </w:pPr>
      <w:bookmarkStart w:id="3106" w:name="_ETM_Q1_9447758"/>
      <w:bookmarkStart w:id="3107" w:name="_ETM_Q1_9447782"/>
      <w:bookmarkEnd w:id="3106"/>
      <w:bookmarkEnd w:id="3107"/>
      <w:r>
        <w:rPr>
          <w:rFonts w:hint="cs"/>
          <w:rtl/>
          <w:lang w:eastAsia="he-IL"/>
        </w:rPr>
        <w:t xml:space="preserve">תודה. אני </w:t>
      </w:r>
      <w:bookmarkStart w:id="3108" w:name="_ETM_Q1_9464148"/>
      <w:bookmarkEnd w:id="3108"/>
      <w:r>
        <w:rPr>
          <w:rFonts w:hint="cs"/>
          <w:rtl/>
          <w:lang w:eastAsia="he-IL"/>
        </w:rPr>
        <w:t>הייתי רוצה לדייק דברים שנאמרו</w:t>
      </w:r>
      <w:r w:rsidR="00ED3A21">
        <w:rPr>
          <w:rFonts w:hint="cs"/>
          <w:rtl/>
          <w:lang w:eastAsia="he-IL"/>
        </w:rPr>
        <w:t xml:space="preserve"> על ידי עורך דין רז </w:t>
      </w:r>
      <w:bookmarkStart w:id="3109" w:name="_ETM_Q1_9468605"/>
      <w:bookmarkEnd w:id="3109"/>
      <w:r w:rsidR="00ED3A21">
        <w:rPr>
          <w:rFonts w:hint="cs"/>
          <w:rtl/>
          <w:lang w:eastAsia="he-IL"/>
        </w:rPr>
        <w:t xml:space="preserve">נזרי לגבי פסיקת בתי הדין לעבודה. כדאי להזכיר שמדובר </w:t>
      </w:r>
      <w:bookmarkStart w:id="3110" w:name="_ETM_Q1_9474191"/>
      <w:bookmarkEnd w:id="3110"/>
      <w:r w:rsidR="00ED3A21">
        <w:rPr>
          <w:rFonts w:hint="cs"/>
          <w:rtl/>
          <w:lang w:eastAsia="he-IL"/>
        </w:rPr>
        <w:t xml:space="preserve">בפסיקה שניתנה במסגרת בקשת סעדים בלבד ולא בהחלטות </w:t>
      </w:r>
      <w:bookmarkStart w:id="3111" w:name="_ETM_Q1_9479371"/>
      <w:bookmarkEnd w:id="3111"/>
      <w:r w:rsidR="00ED3A21">
        <w:rPr>
          <w:rFonts w:hint="cs"/>
          <w:rtl/>
          <w:lang w:eastAsia="he-IL"/>
        </w:rPr>
        <w:t xml:space="preserve">סופיות בתיק עיקרי. כמו כן, באותן החלטות לא </w:t>
      </w:r>
      <w:bookmarkStart w:id="3112" w:name="_ETM_Q1_9484383"/>
      <w:bookmarkEnd w:id="3112"/>
      <w:r w:rsidR="00ED3A21">
        <w:rPr>
          <w:rFonts w:hint="cs"/>
          <w:rtl/>
          <w:lang w:eastAsia="he-IL"/>
        </w:rPr>
        <w:t xml:space="preserve">נקבע דבר לגבי השכר של אותן עובדות. אינני יודעת אם </w:t>
      </w:r>
      <w:bookmarkStart w:id="3113" w:name="_ETM_Q1_9489715"/>
      <w:bookmarkEnd w:id="3113"/>
      <w:r w:rsidR="00ED3A21">
        <w:rPr>
          <w:rFonts w:hint="cs"/>
          <w:rtl/>
          <w:lang w:eastAsia="he-IL"/>
        </w:rPr>
        <w:t xml:space="preserve">הן מקבלות אותו בפועל או לא, </w:t>
      </w:r>
      <w:bookmarkStart w:id="3114" w:name="_ETM_Q1_9490747"/>
      <w:bookmarkEnd w:id="3114"/>
      <w:r w:rsidR="00ED3A21">
        <w:rPr>
          <w:rFonts w:hint="cs"/>
          <w:rtl/>
          <w:lang w:eastAsia="he-IL"/>
        </w:rPr>
        <w:t xml:space="preserve">אבל לפחות בפסיקה, בהחלטות, בסעדים זמניים, לא נקבע דבר. עד </w:t>
      </w:r>
      <w:bookmarkStart w:id="3115" w:name="_ETM_Q1_9498735"/>
      <w:bookmarkEnd w:id="3115"/>
      <w:r w:rsidR="00ED3A21">
        <w:rPr>
          <w:rFonts w:hint="cs"/>
          <w:rtl/>
          <w:lang w:eastAsia="he-IL"/>
        </w:rPr>
        <w:t>כאן לדייק את דבריו.</w:t>
      </w:r>
    </w:p>
    <w:p w:rsidR="00ED3A21" w:rsidRDefault="00ED3A21" w:rsidP="00C573FB">
      <w:pPr>
        <w:rPr>
          <w:rtl/>
          <w:lang w:eastAsia="he-IL"/>
        </w:rPr>
      </w:pPr>
      <w:bookmarkStart w:id="3116" w:name="_ETM_Q1_9496791"/>
      <w:bookmarkStart w:id="3117" w:name="_ETM_Q1_9496848"/>
      <w:bookmarkEnd w:id="3116"/>
      <w:bookmarkEnd w:id="3117"/>
    </w:p>
    <w:p w:rsidR="00ED3A21" w:rsidRDefault="00ED3A21" w:rsidP="00ED3A21">
      <w:pPr>
        <w:rPr>
          <w:rtl/>
          <w:lang w:eastAsia="he-IL"/>
        </w:rPr>
      </w:pPr>
      <w:bookmarkStart w:id="3118" w:name="_ETM_Q1_9496927"/>
      <w:bookmarkStart w:id="3119" w:name="_ETM_Q1_9496982"/>
      <w:bookmarkEnd w:id="3118"/>
      <w:bookmarkEnd w:id="3119"/>
      <w:r>
        <w:rPr>
          <w:rFonts w:hint="cs"/>
          <w:rtl/>
          <w:lang w:eastAsia="he-IL"/>
        </w:rPr>
        <w:t xml:space="preserve">מכובדיי, אני לא אכנס לשאלה </w:t>
      </w:r>
      <w:bookmarkStart w:id="3120" w:name="_ETM_Q1_9503815"/>
      <w:bookmarkEnd w:id="3120"/>
      <w:r>
        <w:rPr>
          <w:rFonts w:hint="cs"/>
          <w:rtl/>
          <w:lang w:eastAsia="he-IL"/>
        </w:rPr>
        <w:t xml:space="preserve">בהיבט הבריאותי של עצם ההצדקה להחלת התו הירוק על </w:t>
      </w:r>
      <w:bookmarkStart w:id="3121" w:name="_ETM_Q1_9509021"/>
      <w:bookmarkEnd w:id="3121"/>
      <w:r>
        <w:rPr>
          <w:rFonts w:hint="cs"/>
          <w:rtl/>
          <w:lang w:eastAsia="he-IL"/>
        </w:rPr>
        <w:t xml:space="preserve">מקומות עבודה על עובדים אלא בהיבט של ההשלכות על זכויות </w:t>
      </w:r>
      <w:bookmarkStart w:id="3122" w:name="_ETM_Q1_9513723"/>
      <w:bookmarkEnd w:id="3122"/>
      <w:r>
        <w:rPr>
          <w:rFonts w:hint="cs"/>
          <w:rtl/>
          <w:lang w:eastAsia="he-IL"/>
        </w:rPr>
        <w:t xml:space="preserve">עובדים. כפי שזה בא לידי ביטוי בתזכירי החוק שאמנם </w:t>
      </w:r>
      <w:bookmarkStart w:id="3123" w:name="_ETM_Q1_9517925"/>
      <w:bookmarkEnd w:id="3123"/>
      <w:r>
        <w:rPr>
          <w:rFonts w:hint="cs"/>
          <w:rtl/>
          <w:lang w:eastAsia="he-IL"/>
        </w:rPr>
        <w:t xml:space="preserve">טרם באו לדיון בוועדת שרים והם באמת אולי בבחינת ביצה </w:t>
      </w:r>
      <w:bookmarkStart w:id="3124" w:name="_ETM_Q1_9521783"/>
      <w:bookmarkEnd w:id="3124"/>
      <w:r>
        <w:rPr>
          <w:rFonts w:hint="cs"/>
          <w:rtl/>
          <w:lang w:eastAsia="he-IL"/>
        </w:rPr>
        <w:t>שטרם</w:t>
      </w:r>
      <w:r w:rsidR="00E6118D">
        <w:rPr>
          <w:rFonts w:hint="cs"/>
          <w:rtl/>
          <w:lang w:eastAsia="he-IL"/>
        </w:rPr>
        <w:t xml:space="preserve"> </w:t>
      </w:r>
      <w:r>
        <w:rPr>
          <w:rFonts w:hint="cs"/>
          <w:rtl/>
          <w:lang w:eastAsia="he-IL"/>
        </w:rPr>
        <w:t xml:space="preserve">נולדה, אבל הם כן הופצו להערות הציבור, כן </w:t>
      </w:r>
      <w:bookmarkStart w:id="3125" w:name="_ETM_Q1_9526153"/>
      <w:bookmarkEnd w:id="3125"/>
      <w:r>
        <w:rPr>
          <w:rFonts w:hint="cs"/>
          <w:rtl/>
          <w:lang w:eastAsia="he-IL"/>
        </w:rPr>
        <w:t xml:space="preserve">נובעים מהחלטת ממשלה שכרכה את הדברים, את התקנות </w:t>
      </w:r>
      <w:bookmarkStart w:id="3126" w:name="_ETM_Q1_9527383"/>
      <w:bookmarkEnd w:id="3126"/>
      <w:r>
        <w:rPr>
          <w:rFonts w:hint="cs"/>
          <w:rtl/>
          <w:lang w:eastAsia="he-IL"/>
        </w:rPr>
        <w:t>ואת החוקים, ואנחנו בהחלט רואים זאת בחומרה רבה.</w:t>
      </w:r>
    </w:p>
    <w:p w:rsidR="00ED3A21" w:rsidRDefault="00ED3A21" w:rsidP="00ED3A21">
      <w:pPr>
        <w:rPr>
          <w:rtl/>
          <w:lang w:eastAsia="he-IL"/>
        </w:rPr>
      </w:pPr>
    </w:p>
    <w:p w:rsidR="00D013D4" w:rsidRDefault="00ED3A21" w:rsidP="00D013D4">
      <w:pPr>
        <w:rPr>
          <w:rtl/>
          <w:lang w:eastAsia="he-IL"/>
        </w:rPr>
      </w:pPr>
      <w:bookmarkStart w:id="3127" w:name="_ETM_Q1_9539776"/>
      <w:bookmarkStart w:id="3128" w:name="_ETM_Q1_9539802"/>
      <w:bookmarkEnd w:id="3127"/>
      <w:bookmarkEnd w:id="3128"/>
      <w:r>
        <w:rPr>
          <w:rFonts w:hint="cs"/>
          <w:rtl/>
          <w:lang w:eastAsia="he-IL"/>
        </w:rPr>
        <w:t xml:space="preserve">הבעיה </w:t>
      </w:r>
      <w:bookmarkStart w:id="3129" w:name="_ETM_Q1_9534207"/>
      <w:bookmarkEnd w:id="3129"/>
      <w:r>
        <w:rPr>
          <w:rFonts w:hint="cs"/>
          <w:rtl/>
          <w:lang w:eastAsia="he-IL"/>
        </w:rPr>
        <w:t>העקרונית של התקנות האלה, שכרגע מונחות בפני הוועדה, היא בהיותן</w:t>
      </w:r>
      <w:bookmarkStart w:id="3130" w:name="_ETM_Q1_9540408"/>
      <w:bookmarkEnd w:id="3130"/>
      <w:r>
        <w:rPr>
          <w:rFonts w:hint="cs"/>
          <w:rtl/>
          <w:lang w:eastAsia="he-IL"/>
        </w:rPr>
        <w:t xml:space="preserve"> נדבך ראשון של החקיקה הזאת שכנראה עוד </w:t>
      </w:r>
      <w:bookmarkStart w:id="3131" w:name="_ETM_Q1_9541625"/>
      <w:bookmarkEnd w:id="3131"/>
      <w:r>
        <w:rPr>
          <w:rFonts w:hint="cs"/>
          <w:rtl/>
          <w:lang w:eastAsia="he-IL"/>
        </w:rPr>
        <w:t>נכונה לנו.</w:t>
      </w:r>
      <w:r w:rsidR="00D013D4">
        <w:rPr>
          <w:rFonts w:hint="cs"/>
          <w:rtl/>
          <w:lang w:eastAsia="he-IL"/>
        </w:rPr>
        <w:t xml:space="preserve"> דוקטור שרון אלרעי פרייס אמרה</w:t>
      </w:r>
      <w:r w:rsidR="00E6118D">
        <w:rPr>
          <w:rFonts w:hint="cs"/>
          <w:rtl/>
          <w:lang w:eastAsia="he-IL"/>
        </w:rPr>
        <w:t xml:space="preserve"> </w:t>
      </w:r>
      <w:r w:rsidR="00D013D4">
        <w:rPr>
          <w:rFonts w:hint="cs"/>
          <w:rtl/>
          <w:lang w:eastAsia="he-IL"/>
        </w:rPr>
        <w:t>ש</w:t>
      </w:r>
      <w:bookmarkStart w:id="3132" w:name="_ETM_Q1_9548467"/>
      <w:bookmarkStart w:id="3133" w:name="_ETM_Q1_9548521"/>
      <w:bookmarkEnd w:id="3132"/>
      <w:bookmarkEnd w:id="3133"/>
      <w:r w:rsidR="00D013D4">
        <w:rPr>
          <w:rFonts w:hint="cs"/>
          <w:rtl/>
          <w:lang w:eastAsia="he-IL"/>
        </w:rPr>
        <w:t xml:space="preserve">מטרת </w:t>
      </w:r>
      <w:bookmarkStart w:id="3134" w:name="_ETM_Q1_9548061"/>
      <w:bookmarkEnd w:id="3134"/>
      <w:r w:rsidR="00D013D4">
        <w:rPr>
          <w:rFonts w:hint="cs"/>
          <w:rtl/>
          <w:lang w:eastAsia="he-IL"/>
        </w:rPr>
        <w:t xml:space="preserve">התקנות היא לא לעודד חיסונים אלא להגביר את בריאות הציבור, </w:t>
      </w:r>
      <w:bookmarkStart w:id="3135" w:name="_ETM_Q1_9552923"/>
      <w:bookmarkEnd w:id="3135"/>
      <w:r w:rsidR="00D013D4">
        <w:rPr>
          <w:rFonts w:hint="cs"/>
          <w:rtl/>
          <w:lang w:eastAsia="he-IL"/>
        </w:rPr>
        <w:t xml:space="preserve">להוריד את התחלואה. אלו מטרות ראויות שאנחנו כמובן שותפים להן </w:t>
      </w:r>
      <w:bookmarkStart w:id="3136" w:name="_ETM_Q1_9556995"/>
      <w:bookmarkEnd w:id="3136"/>
      <w:r w:rsidR="00D013D4">
        <w:rPr>
          <w:rFonts w:hint="cs"/>
          <w:rtl/>
          <w:lang w:eastAsia="he-IL"/>
        </w:rPr>
        <w:t>ואני חושבת שהיינו שותף אחראי וראוי לאורך כל הדרך</w:t>
      </w:r>
      <w:bookmarkStart w:id="3137" w:name="_ETM_Q1_9561297"/>
      <w:bookmarkEnd w:id="3137"/>
      <w:r w:rsidR="00D013D4">
        <w:rPr>
          <w:rFonts w:hint="cs"/>
          <w:rtl/>
          <w:lang w:eastAsia="he-IL"/>
        </w:rPr>
        <w:t>, מאז התחילה המגיפה הזאת. אבל המדיניות שעולה מהחלטת הממשלה שכוללת גם את התקנות וגם א</w:t>
      </w:r>
      <w:bookmarkStart w:id="3138" w:name="_ETM_Q1_9567427"/>
      <w:bookmarkEnd w:id="3138"/>
      <w:r w:rsidR="00D013D4">
        <w:rPr>
          <w:rFonts w:hint="cs"/>
          <w:rtl/>
          <w:lang w:eastAsia="he-IL"/>
        </w:rPr>
        <w:t xml:space="preserve">ת תזכירי החוק כחבילה אחת, היא כן ניסיון לעודד התחסנות </w:t>
      </w:r>
      <w:bookmarkStart w:id="3139" w:name="_ETM_Q1_9573817"/>
      <w:bookmarkEnd w:id="3139"/>
      <w:r w:rsidR="00D013D4">
        <w:rPr>
          <w:rFonts w:hint="cs"/>
          <w:rtl/>
          <w:lang w:eastAsia="he-IL"/>
        </w:rPr>
        <w:t>על ידי שימוש או</w:t>
      </w:r>
      <w:r w:rsidR="00E6118D">
        <w:rPr>
          <w:rFonts w:hint="cs"/>
          <w:rtl/>
          <w:lang w:eastAsia="he-IL"/>
        </w:rPr>
        <w:t xml:space="preserve"> </w:t>
      </w:r>
      <w:r w:rsidR="00D013D4">
        <w:rPr>
          <w:rFonts w:hint="cs"/>
          <w:rtl/>
          <w:lang w:eastAsia="he-IL"/>
        </w:rPr>
        <w:t xml:space="preserve">יותר נכון מניעה של </w:t>
      </w:r>
      <w:bookmarkStart w:id="3140" w:name="_ETM_Q1_9579335"/>
      <w:bookmarkEnd w:id="3140"/>
      <w:r w:rsidR="00D013D4">
        <w:rPr>
          <w:rFonts w:hint="cs"/>
          <w:rtl/>
          <w:lang w:eastAsia="he-IL"/>
        </w:rPr>
        <w:t xml:space="preserve">זכויות עובדים. לטעמי הדברים עלו בבירור גם מדבריה של הגברת </w:t>
      </w:r>
      <w:bookmarkStart w:id="3141" w:name="_ETM_Q1_9584640"/>
      <w:bookmarkEnd w:id="3141"/>
      <w:r w:rsidR="00D013D4">
        <w:rPr>
          <w:rFonts w:hint="cs"/>
          <w:rtl/>
          <w:lang w:eastAsia="he-IL"/>
        </w:rPr>
        <w:t>גבאי מאגף הממונה על השכר באוצר שלצערי</w:t>
      </w:r>
      <w:r w:rsidR="00E6118D">
        <w:rPr>
          <w:rFonts w:hint="cs"/>
          <w:rtl/>
          <w:lang w:eastAsia="he-IL"/>
        </w:rPr>
        <w:t xml:space="preserve"> </w:t>
      </w:r>
      <w:r w:rsidR="00D013D4">
        <w:rPr>
          <w:rFonts w:hint="cs"/>
          <w:rtl/>
          <w:lang w:eastAsia="he-IL"/>
        </w:rPr>
        <w:t>הצגת</w:t>
      </w:r>
      <w:r w:rsidR="00E6118D">
        <w:rPr>
          <w:rFonts w:hint="cs"/>
          <w:rtl/>
          <w:lang w:eastAsia="he-IL"/>
        </w:rPr>
        <w:t xml:space="preserve"> </w:t>
      </w:r>
      <w:r w:rsidR="00D013D4">
        <w:rPr>
          <w:rFonts w:hint="cs"/>
          <w:rtl/>
          <w:lang w:eastAsia="he-IL"/>
        </w:rPr>
        <w:t xml:space="preserve">התזכירים או </w:t>
      </w:r>
      <w:bookmarkStart w:id="3142" w:name="_ETM_Q1_9589025"/>
      <w:bookmarkEnd w:id="3142"/>
      <w:r w:rsidR="00D013D4">
        <w:rPr>
          <w:rFonts w:hint="cs"/>
          <w:rtl/>
          <w:lang w:eastAsia="he-IL"/>
        </w:rPr>
        <w:t>מה שעולה מן התזכירים די חוטאת לאמת.</w:t>
      </w:r>
      <w:bookmarkStart w:id="3143" w:name="_ETM_Q1_9595523"/>
      <w:bookmarkEnd w:id="3143"/>
    </w:p>
    <w:p w:rsidR="00D013D4" w:rsidRDefault="00D013D4" w:rsidP="00D013D4">
      <w:pPr>
        <w:rPr>
          <w:rtl/>
          <w:lang w:eastAsia="he-IL"/>
        </w:rPr>
      </w:pPr>
    </w:p>
    <w:p w:rsidR="00D013D4" w:rsidRDefault="00D013D4" w:rsidP="00D013D4">
      <w:pPr>
        <w:rPr>
          <w:rtl/>
          <w:lang w:eastAsia="he-IL"/>
        </w:rPr>
      </w:pPr>
      <w:r>
        <w:rPr>
          <w:rFonts w:hint="cs"/>
          <w:rtl/>
          <w:lang w:eastAsia="he-IL"/>
        </w:rPr>
        <w:t xml:space="preserve">התזכירים האלה, מה שעולה מהם, כפי שתיאר כבוד </w:t>
      </w:r>
      <w:bookmarkStart w:id="3144" w:name="_ETM_Q1_9598906"/>
      <w:bookmarkEnd w:id="3144"/>
      <w:r>
        <w:rPr>
          <w:rFonts w:hint="cs"/>
          <w:rtl/>
          <w:lang w:eastAsia="he-IL"/>
        </w:rPr>
        <w:t xml:space="preserve">היושב ראש. כאן מדובר ביצירת נורמה חדשה מעולם </w:t>
      </w:r>
      <w:bookmarkStart w:id="3145" w:name="_ETM_Q1_9606808"/>
      <w:bookmarkEnd w:id="3145"/>
      <w:r>
        <w:rPr>
          <w:rFonts w:hint="cs"/>
          <w:rtl/>
          <w:lang w:eastAsia="he-IL"/>
        </w:rPr>
        <w:t xml:space="preserve">יחסי העבודה של פיטורים שפתאום ייחשבו להתפטרות ולא </w:t>
      </w:r>
      <w:bookmarkStart w:id="3146" w:name="_ETM_Q1_9607977"/>
      <w:bookmarkEnd w:id="3146"/>
      <w:r>
        <w:rPr>
          <w:rFonts w:hint="cs"/>
          <w:rtl/>
          <w:lang w:eastAsia="he-IL"/>
        </w:rPr>
        <w:t xml:space="preserve">יזכו בכל מיני זכויות שפיטורים מזכים. </w:t>
      </w:r>
      <w:bookmarkStart w:id="3147" w:name="_ETM_Q1_9612667"/>
      <w:bookmarkEnd w:id="3147"/>
    </w:p>
    <w:p w:rsidR="00D013D4" w:rsidRDefault="00D013D4" w:rsidP="00D013D4">
      <w:pPr>
        <w:rPr>
          <w:rtl/>
          <w:lang w:eastAsia="he-IL"/>
        </w:rPr>
      </w:pPr>
      <w:bookmarkStart w:id="3148" w:name="_ETM_Q1_9612725"/>
      <w:bookmarkEnd w:id="3148"/>
    </w:p>
    <w:p w:rsidR="00D013D4" w:rsidRDefault="00D013D4" w:rsidP="00D013D4">
      <w:pPr>
        <w:rPr>
          <w:rtl/>
          <w:lang w:eastAsia="he-IL"/>
        </w:rPr>
      </w:pPr>
      <w:bookmarkStart w:id="3149" w:name="_ETM_Q1_9612819"/>
      <w:bookmarkStart w:id="3150" w:name="_ETM_Q1_9612865"/>
      <w:bookmarkEnd w:id="3149"/>
      <w:bookmarkEnd w:id="3150"/>
      <w:r>
        <w:rPr>
          <w:rFonts w:hint="cs"/>
          <w:rtl/>
          <w:lang w:eastAsia="he-IL"/>
        </w:rPr>
        <w:t xml:space="preserve">שוב, אני רוצה להדגיש שאנחנו בעד התחסנות, אנחנו בעד שמירת משק פתוח, אבל אי אפשר ואסור להתעלם מכך שיש </w:t>
      </w:r>
      <w:bookmarkStart w:id="3151" w:name="_ETM_Q1_9620703"/>
      <w:bookmarkEnd w:id="3151"/>
      <w:r>
        <w:rPr>
          <w:rFonts w:hint="cs"/>
          <w:rtl/>
          <w:lang w:eastAsia="he-IL"/>
        </w:rPr>
        <w:t xml:space="preserve">כאן מגמה שסופה פגיעה אנושה בזכויות קוגנטיות של חקיקת חוקי </w:t>
      </w:r>
      <w:bookmarkStart w:id="3152" w:name="_ETM_Q1_9627727"/>
      <w:bookmarkEnd w:id="3152"/>
      <w:r>
        <w:rPr>
          <w:rFonts w:hint="cs"/>
          <w:rtl/>
          <w:lang w:eastAsia="he-IL"/>
        </w:rPr>
        <w:t xml:space="preserve">עבודה מגנים. אם זה בעצם אובדן מקום העבודה, אם זו שלילה של פיצויי פיטורים, של הודעה מוקדמת, דחייה </w:t>
      </w:r>
      <w:bookmarkStart w:id="3153" w:name="_ETM_Q1_9634341"/>
      <w:bookmarkEnd w:id="3153"/>
      <w:r>
        <w:rPr>
          <w:rFonts w:hint="cs"/>
          <w:rtl/>
          <w:lang w:eastAsia="he-IL"/>
        </w:rPr>
        <w:t xml:space="preserve">של קבלת דמי אבטלה כאילו האדם המפוטר חייב ב-90 </w:t>
      </w:r>
      <w:bookmarkStart w:id="3154" w:name="_ETM_Q1_9639147"/>
      <w:bookmarkEnd w:id="3154"/>
      <w:r>
        <w:rPr>
          <w:rFonts w:hint="cs"/>
          <w:rtl/>
          <w:lang w:eastAsia="he-IL"/>
        </w:rPr>
        <w:t>ימים. תארו לכם אדם שגם לא יהיה זכאי לפיצויי</w:t>
      </w:r>
      <w:bookmarkStart w:id="3155" w:name="_ETM_Q1_9643319"/>
      <w:bookmarkEnd w:id="3155"/>
      <w:r>
        <w:rPr>
          <w:rFonts w:hint="cs"/>
          <w:rtl/>
          <w:lang w:eastAsia="he-IL"/>
        </w:rPr>
        <w:t xml:space="preserve"> פיטורים וגם לא לדמי אבטלה במהלך 90 ימים. ממה בדיוק </w:t>
      </w:r>
      <w:bookmarkStart w:id="3156" w:name="_ETM_Q1_9646097"/>
      <w:bookmarkEnd w:id="3156"/>
      <w:r>
        <w:rPr>
          <w:rFonts w:hint="cs"/>
          <w:rtl/>
          <w:lang w:eastAsia="he-IL"/>
        </w:rPr>
        <w:t xml:space="preserve">הוא ומשפחתו אמורים לחיות? האם זה לא יהיה נטל </w:t>
      </w:r>
      <w:bookmarkStart w:id="3157" w:name="_ETM_Q1_9647799"/>
      <w:bookmarkEnd w:id="3157"/>
      <w:r>
        <w:rPr>
          <w:rFonts w:hint="cs"/>
          <w:rtl/>
          <w:lang w:eastAsia="he-IL"/>
        </w:rPr>
        <w:t xml:space="preserve">מעבר לפגיעה באיש עצמו על רמות הרווחה, על הקופה הציבורית? </w:t>
      </w:r>
      <w:bookmarkStart w:id="3158" w:name="_ETM_Q1_9659309"/>
      <w:bookmarkEnd w:id="3158"/>
      <w:r>
        <w:rPr>
          <w:rFonts w:hint="cs"/>
          <w:rtl/>
          <w:lang w:eastAsia="he-IL"/>
        </w:rPr>
        <w:t>עד אובדן החיסכון הפנסיוני, וזה יכול להיות חיסכון</w:t>
      </w:r>
      <w:r w:rsidR="00E6118D">
        <w:rPr>
          <w:rFonts w:hint="cs"/>
          <w:rtl/>
          <w:lang w:eastAsia="he-IL"/>
        </w:rPr>
        <w:t xml:space="preserve"> </w:t>
      </w:r>
      <w:r>
        <w:rPr>
          <w:rFonts w:hint="cs"/>
          <w:rtl/>
          <w:lang w:eastAsia="he-IL"/>
        </w:rPr>
        <w:t xml:space="preserve">שצבר </w:t>
      </w:r>
      <w:bookmarkStart w:id="3159" w:name="_ETM_Q1_9661449"/>
      <w:bookmarkEnd w:id="3159"/>
      <w:r>
        <w:rPr>
          <w:rFonts w:hint="cs"/>
          <w:rtl/>
          <w:lang w:eastAsia="he-IL"/>
        </w:rPr>
        <w:t xml:space="preserve">עובד במשך עשרות שנים. את כל זה </w:t>
      </w:r>
      <w:bookmarkStart w:id="3160" w:name="_ETM_Q1_9665391"/>
      <w:bookmarkEnd w:id="3160"/>
      <w:r>
        <w:rPr>
          <w:rFonts w:hint="cs"/>
          <w:rtl/>
          <w:lang w:eastAsia="he-IL"/>
        </w:rPr>
        <w:t xml:space="preserve">אנחנו רואים בתזכירי החוק שמסתובבים וכנראה הליך החקיקה שלהם </w:t>
      </w:r>
      <w:bookmarkStart w:id="3161" w:name="_ETM_Q1_9671194"/>
      <w:bookmarkEnd w:id="3161"/>
      <w:r>
        <w:rPr>
          <w:rFonts w:hint="cs"/>
          <w:rtl/>
          <w:lang w:eastAsia="he-IL"/>
        </w:rPr>
        <w:t>יימשך אם כי</w:t>
      </w:r>
      <w:r w:rsidR="00E6118D">
        <w:rPr>
          <w:rFonts w:hint="cs"/>
          <w:rtl/>
          <w:lang w:eastAsia="he-IL"/>
        </w:rPr>
        <w:t xml:space="preserve"> </w:t>
      </w:r>
      <w:r>
        <w:rPr>
          <w:rFonts w:hint="cs"/>
          <w:rtl/>
          <w:lang w:eastAsia="he-IL"/>
        </w:rPr>
        <w:t>אנחנו מקווים שהוא ייעצר מהר מאוד.</w:t>
      </w:r>
      <w:bookmarkStart w:id="3162" w:name="_ETM_Q1_9677069"/>
      <w:bookmarkEnd w:id="3162"/>
    </w:p>
    <w:p w:rsidR="00D013D4" w:rsidRDefault="00D013D4" w:rsidP="00D013D4">
      <w:pPr>
        <w:rPr>
          <w:rtl/>
          <w:lang w:eastAsia="he-IL"/>
        </w:rPr>
      </w:pPr>
      <w:bookmarkStart w:id="3163" w:name="_ETM_Q1_9677153"/>
      <w:bookmarkEnd w:id="3163"/>
    </w:p>
    <w:p w:rsidR="00BC7770" w:rsidRDefault="00D013D4" w:rsidP="00BC7770">
      <w:pPr>
        <w:rPr>
          <w:rtl/>
          <w:lang w:eastAsia="he-IL"/>
        </w:rPr>
      </w:pPr>
      <w:bookmarkStart w:id="3164" w:name="_ETM_Q1_9678469"/>
      <w:bookmarkStart w:id="3165" w:name="_ETM_Q1_9678532"/>
      <w:bookmarkEnd w:id="3164"/>
      <w:bookmarkEnd w:id="3165"/>
      <w:r>
        <w:rPr>
          <w:rFonts w:hint="cs"/>
          <w:rtl/>
          <w:lang w:eastAsia="he-IL"/>
        </w:rPr>
        <w:t xml:space="preserve">קראתי את נייר ההכנה של הייעוץ המשפטי ויש שם </w:t>
      </w:r>
      <w:bookmarkStart w:id="3166" w:name="_ETM_Q1_9683439"/>
      <w:bookmarkEnd w:id="3166"/>
      <w:r>
        <w:rPr>
          <w:rFonts w:hint="cs"/>
          <w:rtl/>
          <w:lang w:eastAsia="he-IL"/>
        </w:rPr>
        <w:t>לא מעט נקודות מאוד ראויות שנוגעות למערכת יחסי עבודה, להיבטים של יחסי עבודה</w:t>
      </w:r>
      <w:r w:rsidR="00E6118D">
        <w:rPr>
          <w:rFonts w:hint="cs"/>
          <w:rtl/>
          <w:lang w:eastAsia="he-IL"/>
        </w:rPr>
        <w:t xml:space="preserve"> </w:t>
      </w:r>
      <w:r>
        <w:rPr>
          <w:rFonts w:hint="cs"/>
          <w:rtl/>
          <w:lang w:eastAsia="he-IL"/>
        </w:rPr>
        <w:t>והן ראויות לדיון.</w:t>
      </w:r>
      <w:r w:rsidR="00E6118D">
        <w:rPr>
          <w:rFonts w:hint="cs"/>
          <w:rtl/>
          <w:lang w:eastAsia="he-IL"/>
        </w:rPr>
        <w:t xml:space="preserve"> </w:t>
      </w:r>
      <w:r>
        <w:rPr>
          <w:rFonts w:hint="cs"/>
          <w:rtl/>
          <w:lang w:eastAsia="he-IL"/>
        </w:rPr>
        <w:t xml:space="preserve">למשל הסוגיה על מי תחול </w:t>
      </w:r>
      <w:bookmarkStart w:id="3167" w:name="_ETM_Q1_9695839"/>
      <w:bookmarkEnd w:id="3167"/>
      <w:r>
        <w:rPr>
          <w:rFonts w:hint="cs"/>
          <w:rtl/>
          <w:lang w:eastAsia="he-IL"/>
        </w:rPr>
        <w:t>עלות הבדיקות. אני רוצה אולי להוסיף נקודה נוספת</w:t>
      </w:r>
      <w:r w:rsidR="00BC7770">
        <w:rPr>
          <w:rFonts w:hint="cs"/>
          <w:rtl/>
          <w:lang w:eastAsia="he-IL"/>
        </w:rPr>
        <w:t xml:space="preserve"> שאולי יש מקום שהתקנות יבטאו איזשהו מדרג של הלימה בין חומרת </w:t>
      </w:r>
      <w:bookmarkStart w:id="3168" w:name="_ETM_Q1_9707175"/>
      <w:bookmarkEnd w:id="3168"/>
      <w:r w:rsidR="00BC7770">
        <w:rPr>
          <w:rFonts w:hint="cs"/>
          <w:rtl/>
          <w:lang w:eastAsia="he-IL"/>
        </w:rPr>
        <w:t xml:space="preserve">המגבלות מול סיכון החשיפה ולא כהחלה גורפת לכולם. </w:t>
      </w:r>
      <w:bookmarkStart w:id="3169" w:name="_ETM_Q1_9714638"/>
      <w:bookmarkStart w:id="3170" w:name="_ETM_Q1_9714771"/>
      <w:bookmarkStart w:id="3171" w:name="_ETM_Q1_9714805"/>
      <w:bookmarkStart w:id="3172" w:name="_ETM_Q1_9714886"/>
      <w:bookmarkEnd w:id="3169"/>
      <w:bookmarkEnd w:id="3170"/>
      <w:bookmarkEnd w:id="3171"/>
      <w:bookmarkEnd w:id="3172"/>
      <w:r w:rsidR="00BC7770">
        <w:rPr>
          <w:rFonts w:hint="cs"/>
          <w:rtl/>
          <w:lang w:eastAsia="he-IL"/>
        </w:rPr>
        <w:t xml:space="preserve">מעבר </w:t>
      </w:r>
      <w:bookmarkStart w:id="3173" w:name="_ETM_Q1_9714676"/>
      <w:bookmarkEnd w:id="3173"/>
      <w:r w:rsidR="00BC7770">
        <w:rPr>
          <w:rFonts w:hint="cs"/>
          <w:rtl/>
          <w:lang w:eastAsia="he-IL"/>
        </w:rPr>
        <w:t>לאופציה שרשומה שם שהמעסיק יקבע מהי מידת החשיפה של העובד</w:t>
      </w:r>
      <w:bookmarkStart w:id="3174" w:name="_ETM_Q1_9718006"/>
      <w:bookmarkEnd w:id="3174"/>
      <w:r w:rsidR="00BC7770">
        <w:rPr>
          <w:rFonts w:hint="cs"/>
          <w:rtl/>
          <w:lang w:eastAsia="he-IL"/>
        </w:rPr>
        <w:t>.</w:t>
      </w:r>
    </w:p>
    <w:p w:rsidR="00BC7770" w:rsidRDefault="00BC7770" w:rsidP="00BC7770">
      <w:pPr>
        <w:rPr>
          <w:rtl/>
          <w:lang w:eastAsia="he-IL"/>
        </w:rPr>
      </w:pPr>
      <w:bookmarkStart w:id="3175" w:name="_ETM_Q1_9720259"/>
      <w:bookmarkStart w:id="3176" w:name="_ETM_Q1_9720319"/>
      <w:bookmarkEnd w:id="3175"/>
      <w:bookmarkEnd w:id="3176"/>
    </w:p>
    <w:p w:rsidR="00BC7770" w:rsidRDefault="00BC7770" w:rsidP="00BC7770">
      <w:pPr>
        <w:rPr>
          <w:rtl/>
          <w:lang w:eastAsia="he-IL"/>
        </w:rPr>
      </w:pPr>
      <w:bookmarkStart w:id="3177" w:name="_ETM_Q1_9720379"/>
      <w:bookmarkStart w:id="3178" w:name="_ETM_Q1_9720433"/>
      <w:bookmarkEnd w:id="3177"/>
      <w:bookmarkEnd w:id="3178"/>
      <w:r>
        <w:rPr>
          <w:rFonts w:hint="cs"/>
          <w:rtl/>
          <w:lang w:eastAsia="he-IL"/>
        </w:rPr>
        <w:t>בשלב זה, עד כאן. אני מאוד מודה לאדוני.</w:t>
      </w:r>
    </w:p>
    <w:p w:rsidR="00BC7770" w:rsidRDefault="00BC7770" w:rsidP="00BC7770">
      <w:pPr>
        <w:rPr>
          <w:rtl/>
          <w:lang w:eastAsia="he-IL"/>
        </w:rPr>
      </w:pPr>
      <w:bookmarkStart w:id="3179" w:name="_ETM_Q1_9722195"/>
      <w:bookmarkStart w:id="3180" w:name="_ETM_Q1_9722243"/>
      <w:bookmarkStart w:id="3181" w:name="_ETM_Q1_9722589"/>
      <w:bookmarkEnd w:id="3179"/>
      <w:bookmarkEnd w:id="3180"/>
      <w:bookmarkEnd w:id="3181"/>
    </w:p>
    <w:p w:rsidR="00BC7770" w:rsidRDefault="00BC7770" w:rsidP="00BC7770">
      <w:pPr>
        <w:pStyle w:val="af6"/>
        <w:keepNext/>
        <w:rPr>
          <w:rtl/>
        </w:rPr>
      </w:pPr>
      <w:bookmarkStart w:id="3182" w:name="ET_yor_6156_232"/>
      <w:r w:rsidRPr="00BC7770">
        <w:rPr>
          <w:rStyle w:val="TagStyle"/>
          <w:rtl/>
        </w:rPr>
        <w:t xml:space="preserve"> &lt;&lt; יור &gt;&gt; </w:t>
      </w:r>
      <w:r>
        <w:rPr>
          <w:rtl/>
        </w:rPr>
        <w:t>היו"ר גלעד קריב:</w:t>
      </w:r>
      <w:r w:rsidRPr="00BC7770">
        <w:rPr>
          <w:rStyle w:val="TagStyle"/>
          <w:rtl/>
        </w:rPr>
        <w:t xml:space="preserve"> &lt;&lt; יור &gt;&gt;</w:t>
      </w:r>
      <w:r w:rsidR="0034522D">
        <w:rPr>
          <w:rtl/>
        </w:rPr>
        <w:t xml:space="preserve"> </w:t>
      </w:r>
      <w:bookmarkEnd w:id="3182"/>
    </w:p>
    <w:p w:rsidR="00BC7770" w:rsidRDefault="00BC7770" w:rsidP="00BC7770">
      <w:pPr>
        <w:pStyle w:val="KeepWithNext"/>
        <w:rPr>
          <w:rtl/>
          <w:lang w:eastAsia="he-IL"/>
        </w:rPr>
      </w:pPr>
    </w:p>
    <w:p w:rsidR="00BC7770" w:rsidRPr="00BC7770" w:rsidRDefault="00BC7770" w:rsidP="00BC7770">
      <w:pPr>
        <w:rPr>
          <w:rtl/>
          <w:lang w:eastAsia="he-IL"/>
        </w:rPr>
      </w:pPr>
      <w:bookmarkStart w:id="3183" w:name="_ETM_Q1_9722873"/>
      <w:bookmarkStart w:id="3184" w:name="_ETM_Q1_9722897"/>
      <w:bookmarkEnd w:id="3183"/>
      <w:bookmarkEnd w:id="3184"/>
      <w:r>
        <w:rPr>
          <w:rFonts w:hint="cs"/>
          <w:rtl/>
          <w:lang w:eastAsia="he-IL"/>
        </w:rPr>
        <w:t xml:space="preserve">תודה. חבר </w:t>
      </w:r>
      <w:bookmarkStart w:id="3185" w:name="_ETM_Q1_9725591"/>
      <w:bookmarkEnd w:id="3185"/>
      <w:r>
        <w:rPr>
          <w:rFonts w:hint="cs"/>
          <w:rtl/>
          <w:lang w:eastAsia="he-IL"/>
        </w:rPr>
        <w:t>הכנסת מקלב, בבקשה.</w:t>
      </w:r>
    </w:p>
    <w:p w:rsidR="00DA2E99" w:rsidRDefault="00DA2E99" w:rsidP="00D013D4">
      <w:pPr>
        <w:ind w:firstLine="0"/>
        <w:rPr>
          <w:rtl/>
          <w:lang w:eastAsia="he-IL"/>
        </w:rPr>
      </w:pPr>
      <w:bookmarkStart w:id="3186" w:name="_ETM_Q1_9729387"/>
      <w:bookmarkEnd w:id="3186"/>
    </w:p>
    <w:p w:rsidR="00DA2E99" w:rsidRDefault="00DA2E99" w:rsidP="00DA2E99">
      <w:pPr>
        <w:pStyle w:val="a4"/>
        <w:keepNext/>
        <w:rPr>
          <w:rtl/>
        </w:rPr>
      </w:pPr>
      <w:bookmarkStart w:id="3187" w:name="ET_speaker_6166_232"/>
      <w:r w:rsidRPr="00DA2E99">
        <w:rPr>
          <w:rStyle w:val="TagStyle"/>
          <w:rtl/>
        </w:rPr>
        <w:t xml:space="preserve"> &lt;&lt; דובר &gt;&gt; </w:t>
      </w:r>
      <w:r>
        <w:rPr>
          <w:rtl/>
        </w:rPr>
        <w:t>אורי מקלב (יהדות התורה):</w:t>
      </w:r>
      <w:r w:rsidRPr="00DA2E99">
        <w:rPr>
          <w:rStyle w:val="TagStyle"/>
          <w:rtl/>
        </w:rPr>
        <w:t xml:space="preserve"> &lt;&lt; דובר &gt;&gt;</w:t>
      </w:r>
      <w:r w:rsidR="0034522D">
        <w:rPr>
          <w:rtl/>
        </w:rPr>
        <w:t xml:space="preserve"> </w:t>
      </w:r>
      <w:bookmarkEnd w:id="3187"/>
    </w:p>
    <w:p w:rsidR="00DA2E99" w:rsidRDefault="00DA2E99" w:rsidP="00DA2E99">
      <w:pPr>
        <w:pStyle w:val="KeepWithNext"/>
        <w:rPr>
          <w:rtl/>
          <w:lang w:eastAsia="he-IL"/>
        </w:rPr>
      </w:pPr>
    </w:p>
    <w:p w:rsidR="00DA2E99" w:rsidRDefault="00DA2E99" w:rsidP="00DA2E99">
      <w:pPr>
        <w:rPr>
          <w:rtl/>
          <w:lang w:eastAsia="he-IL"/>
        </w:rPr>
      </w:pPr>
      <w:bookmarkStart w:id="3188" w:name="_ETM_Q1_9734171"/>
      <w:bookmarkStart w:id="3189" w:name="_ETM_Q1_9734180"/>
      <w:bookmarkEnd w:id="3188"/>
      <w:bookmarkEnd w:id="3189"/>
      <w:r>
        <w:rPr>
          <w:rFonts w:hint="cs"/>
          <w:rtl/>
          <w:lang w:eastAsia="he-IL"/>
        </w:rPr>
        <w:t xml:space="preserve">אדוני היושב ראש, הערה לסדר. אנחנו דנים כאן בנושא תקנות. </w:t>
      </w:r>
      <w:bookmarkStart w:id="3190" w:name="_ETM_Q1_9740933"/>
      <w:bookmarkEnd w:id="3190"/>
      <w:r>
        <w:rPr>
          <w:rFonts w:hint="cs"/>
          <w:rtl/>
          <w:lang w:eastAsia="he-IL"/>
        </w:rPr>
        <w:t xml:space="preserve">אפר לשמוע את הצגת הדברים על ידי משרד היועץ המשפטי, </w:t>
      </w:r>
      <w:bookmarkStart w:id="3191" w:name="_ETM_Q1_9741731"/>
      <w:bookmarkEnd w:id="3191"/>
      <w:r>
        <w:rPr>
          <w:rFonts w:hint="cs"/>
          <w:rtl/>
          <w:lang w:eastAsia="he-IL"/>
        </w:rPr>
        <w:t xml:space="preserve">המשרד הרלוונטי, אבל אנחנו צריכים עכשיו להתייחס - לאחר כל </w:t>
      </w:r>
      <w:bookmarkStart w:id="3192" w:name="_ETM_Q1_9746600"/>
      <w:bookmarkEnd w:id="3192"/>
      <w:r>
        <w:rPr>
          <w:rFonts w:hint="cs"/>
          <w:rtl/>
          <w:lang w:eastAsia="he-IL"/>
        </w:rPr>
        <w:t>הסבב הגדול, אחרי שלוש שעות של דיון</w:t>
      </w:r>
      <w:bookmarkStart w:id="3193" w:name="_ETM_Q1_9751474"/>
      <w:bookmarkEnd w:id="3193"/>
      <w:r>
        <w:rPr>
          <w:rFonts w:hint="cs"/>
          <w:rtl/>
          <w:lang w:eastAsia="he-IL"/>
        </w:rPr>
        <w:t xml:space="preserve">, אחרי ההסתדרות </w:t>
      </w:r>
      <w:r>
        <w:rPr>
          <w:rtl/>
          <w:lang w:eastAsia="he-IL"/>
        </w:rPr>
        <w:t>–</w:t>
      </w:r>
      <w:r>
        <w:rPr>
          <w:rFonts w:hint="cs"/>
          <w:rtl/>
          <w:lang w:eastAsia="he-IL"/>
        </w:rPr>
        <w:t xml:space="preserve"> לנושא העקרוני</w:t>
      </w:r>
      <w:bookmarkStart w:id="3194" w:name="_ETM_Q1_9757975"/>
      <w:bookmarkEnd w:id="3194"/>
      <w:r>
        <w:rPr>
          <w:rFonts w:hint="cs"/>
          <w:rtl/>
          <w:lang w:eastAsia="he-IL"/>
        </w:rPr>
        <w:t>, במיוחד כאשר לנושא הזה היה גם היבט עקרוני ולא רק היבט מעשי לגבי זכויות עובדים ולגבי הפגיעה.</w:t>
      </w:r>
    </w:p>
    <w:p w:rsidR="00DA2E99" w:rsidRDefault="00DA2E99" w:rsidP="00DA2E99">
      <w:pPr>
        <w:rPr>
          <w:rtl/>
          <w:lang w:eastAsia="he-IL"/>
        </w:rPr>
      </w:pPr>
      <w:bookmarkStart w:id="3195" w:name="_ETM_Q1_9764433"/>
      <w:bookmarkStart w:id="3196" w:name="_ETM_Q1_9764490"/>
      <w:bookmarkEnd w:id="3195"/>
      <w:bookmarkEnd w:id="3196"/>
    </w:p>
    <w:p w:rsidR="00DA2E99" w:rsidRDefault="00DA2E99" w:rsidP="00DA2E99">
      <w:pPr>
        <w:pStyle w:val="af6"/>
        <w:keepNext/>
        <w:rPr>
          <w:rtl/>
        </w:rPr>
      </w:pPr>
      <w:bookmarkStart w:id="3197" w:name="ET_yor_6156_233"/>
      <w:r w:rsidRPr="00DA2E99">
        <w:rPr>
          <w:rStyle w:val="TagStyle"/>
          <w:rtl/>
        </w:rPr>
        <w:t xml:space="preserve"> &lt;&lt; יור &gt;&gt; </w:t>
      </w:r>
      <w:r>
        <w:rPr>
          <w:rtl/>
        </w:rPr>
        <w:t>היו"ר גלעד קריב:</w:t>
      </w:r>
      <w:r w:rsidRPr="00DA2E99">
        <w:rPr>
          <w:rStyle w:val="TagStyle"/>
          <w:rtl/>
        </w:rPr>
        <w:t xml:space="preserve"> &lt;&lt; יור &gt;&gt;</w:t>
      </w:r>
      <w:r w:rsidR="0034522D">
        <w:rPr>
          <w:rtl/>
        </w:rPr>
        <w:t xml:space="preserve"> </w:t>
      </w:r>
      <w:bookmarkEnd w:id="3197"/>
    </w:p>
    <w:p w:rsidR="00DA2E99" w:rsidRDefault="00DA2E99" w:rsidP="00DA2E99">
      <w:pPr>
        <w:pStyle w:val="KeepWithNext"/>
        <w:rPr>
          <w:rtl/>
          <w:lang w:eastAsia="he-IL"/>
        </w:rPr>
      </w:pPr>
    </w:p>
    <w:p w:rsidR="00DA2E99" w:rsidRDefault="00DA2E99" w:rsidP="00DA2E99">
      <w:pPr>
        <w:rPr>
          <w:rtl/>
          <w:lang w:eastAsia="he-IL"/>
        </w:rPr>
      </w:pPr>
      <w:r>
        <w:rPr>
          <w:rFonts w:hint="cs"/>
          <w:rtl/>
          <w:lang w:eastAsia="he-IL"/>
        </w:rPr>
        <w:t>מקובל.</w:t>
      </w:r>
    </w:p>
    <w:p w:rsidR="00DA2E99" w:rsidRDefault="00DA2E99" w:rsidP="00DA2E99">
      <w:pPr>
        <w:rPr>
          <w:rtl/>
          <w:lang w:eastAsia="he-IL"/>
        </w:rPr>
      </w:pPr>
      <w:bookmarkStart w:id="3198" w:name="_ETM_Q1_9765448"/>
      <w:bookmarkStart w:id="3199" w:name="_ETM_Q1_9765493"/>
      <w:bookmarkEnd w:id="3198"/>
      <w:bookmarkEnd w:id="3199"/>
    </w:p>
    <w:p w:rsidR="00DA2E99" w:rsidRDefault="00DA2E99" w:rsidP="00DA2E99">
      <w:pPr>
        <w:pStyle w:val="a4"/>
        <w:keepNext/>
        <w:rPr>
          <w:rtl/>
        </w:rPr>
      </w:pPr>
      <w:bookmarkStart w:id="3200" w:name="ET_speaker_6166_234"/>
      <w:r w:rsidRPr="00DA2E99">
        <w:rPr>
          <w:rStyle w:val="TagStyle"/>
          <w:rtl/>
        </w:rPr>
        <w:t xml:space="preserve"> &lt;&lt; דובר &gt;&gt; </w:t>
      </w:r>
      <w:r>
        <w:rPr>
          <w:rtl/>
        </w:rPr>
        <w:t>אורי מקלב (יהדות התורה):</w:t>
      </w:r>
      <w:r w:rsidRPr="00DA2E99">
        <w:rPr>
          <w:rStyle w:val="TagStyle"/>
          <w:rtl/>
        </w:rPr>
        <w:t xml:space="preserve"> &lt;&lt; דובר &gt;&gt;</w:t>
      </w:r>
      <w:r w:rsidR="0034522D">
        <w:rPr>
          <w:rtl/>
        </w:rPr>
        <w:t xml:space="preserve"> </w:t>
      </w:r>
      <w:bookmarkEnd w:id="3200"/>
    </w:p>
    <w:p w:rsidR="00DA2E99" w:rsidRDefault="00DA2E99" w:rsidP="00DA2E99">
      <w:pPr>
        <w:pStyle w:val="KeepWithNext"/>
        <w:rPr>
          <w:rtl/>
          <w:lang w:eastAsia="he-IL"/>
        </w:rPr>
      </w:pPr>
    </w:p>
    <w:p w:rsidR="00DA2E99" w:rsidRDefault="00DA2E99" w:rsidP="00DA2E99">
      <w:pPr>
        <w:rPr>
          <w:rtl/>
          <w:lang w:eastAsia="he-IL"/>
        </w:rPr>
      </w:pPr>
      <w:bookmarkStart w:id="3201" w:name="_ETM_Q1_9766407"/>
      <w:bookmarkStart w:id="3202" w:name="_ETM_Q1_9766434"/>
      <w:bookmarkEnd w:id="3201"/>
      <w:bookmarkEnd w:id="3202"/>
      <w:r>
        <w:rPr>
          <w:rFonts w:hint="cs"/>
          <w:rtl/>
          <w:lang w:eastAsia="he-IL"/>
        </w:rPr>
        <w:t xml:space="preserve">אני רוצה קודם כל להבהיר לגבי הנדבך </w:t>
      </w:r>
      <w:bookmarkStart w:id="3203" w:name="_ETM_Q1_9774757"/>
      <w:bookmarkEnd w:id="3203"/>
      <w:r>
        <w:rPr>
          <w:rFonts w:hint="cs"/>
          <w:rtl/>
          <w:lang w:eastAsia="he-IL"/>
        </w:rPr>
        <w:t xml:space="preserve">של איש באמונתו יחיה. אנשים יכולים להחליט על עצמם, </w:t>
      </w:r>
      <w:bookmarkStart w:id="3204" w:name="_ETM_Q1_9779893"/>
      <w:bookmarkEnd w:id="3204"/>
      <w:r>
        <w:rPr>
          <w:rFonts w:hint="cs"/>
          <w:rtl/>
          <w:lang w:eastAsia="he-IL"/>
        </w:rPr>
        <w:t xml:space="preserve">אם הם רוצים או לא רוצים. זו זכות. איש </w:t>
      </w:r>
      <w:bookmarkStart w:id="3205" w:name="_ETM_Q1_9784385"/>
      <w:bookmarkEnd w:id="3205"/>
      <w:r>
        <w:rPr>
          <w:rFonts w:hint="cs"/>
          <w:rtl/>
          <w:lang w:eastAsia="he-IL"/>
        </w:rPr>
        <w:t>באמונתו יחיה.</w:t>
      </w:r>
    </w:p>
    <w:p w:rsidR="00DA2E99" w:rsidRDefault="00DA2E99" w:rsidP="00DA2E99">
      <w:pPr>
        <w:rPr>
          <w:rtl/>
          <w:lang w:eastAsia="he-IL"/>
        </w:rPr>
      </w:pPr>
      <w:bookmarkStart w:id="3206" w:name="_ETM_Q1_9787564"/>
      <w:bookmarkStart w:id="3207" w:name="_ETM_Q1_9787615"/>
      <w:bookmarkEnd w:id="3206"/>
      <w:bookmarkEnd w:id="3207"/>
    </w:p>
    <w:p w:rsidR="00DA2E99" w:rsidRDefault="00DA2E99" w:rsidP="00DA2E99">
      <w:pPr>
        <w:pStyle w:val="a4"/>
        <w:keepNext/>
        <w:rPr>
          <w:rtl/>
        </w:rPr>
      </w:pPr>
      <w:bookmarkStart w:id="3208" w:name="ET_speaker_4741_235"/>
      <w:r w:rsidRPr="00DA2E99">
        <w:rPr>
          <w:rStyle w:val="TagStyle"/>
          <w:rtl/>
        </w:rPr>
        <w:t xml:space="preserve"> &lt;&lt; דובר &gt;&gt; </w:t>
      </w:r>
      <w:r>
        <w:rPr>
          <w:rtl/>
        </w:rPr>
        <w:t>בנימין זאב בגין (תקווה חדשה):</w:t>
      </w:r>
      <w:r w:rsidRPr="00DA2E99">
        <w:rPr>
          <w:rStyle w:val="TagStyle"/>
          <w:rtl/>
        </w:rPr>
        <w:t xml:space="preserve"> &lt;&lt; דובר &gt;&gt;</w:t>
      </w:r>
      <w:r w:rsidR="0034522D">
        <w:rPr>
          <w:rtl/>
        </w:rPr>
        <w:t xml:space="preserve"> </w:t>
      </w:r>
      <w:bookmarkEnd w:id="3208"/>
    </w:p>
    <w:p w:rsidR="00DA2E99" w:rsidRDefault="00DA2E99" w:rsidP="00DA2E99">
      <w:pPr>
        <w:pStyle w:val="KeepWithNext"/>
        <w:rPr>
          <w:rtl/>
          <w:lang w:eastAsia="he-IL"/>
        </w:rPr>
      </w:pPr>
    </w:p>
    <w:p w:rsidR="00DA2E99" w:rsidRDefault="00DA2E99" w:rsidP="00DA2E99">
      <w:pPr>
        <w:rPr>
          <w:rtl/>
          <w:lang w:eastAsia="he-IL"/>
        </w:rPr>
      </w:pPr>
      <w:r>
        <w:rPr>
          <w:rFonts w:hint="cs"/>
          <w:rtl/>
          <w:lang w:eastAsia="he-IL"/>
        </w:rPr>
        <w:t>שיחיה באמונתו אבל שלא יתקרב אלי.</w:t>
      </w:r>
    </w:p>
    <w:p w:rsidR="00DA2E99" w:rsidRDefault="00DA2E99" w:rsidP="00DA2E99">
      <w:pPr>
        <w:rPr>
          <w:rtl/>
          <w:lang w:eastAsia="he-IL"/>
        </w:rPr>
      </w:pPr>
      <w:bookmarkStart w:id="3209" w:name="_ETM_Q1_9793694"/>
      <w:bookmarkStart w:id="3210" w:name="_ETM_Q1_9793757"/>
      <w:bookmarkStart w:id="3211" w:name="_ETM_Q1_9793448"/>
      <w:bookmarkEnd w:id="3209"/>
      <w:bookmarkEnd w:id="3210"/>
      <w:bookmarkEnd w:id="3211"/>
    </w:p>
    <w:p w:rsidR="00DA2E99" w:rsidRDefault="00DA2E99" w:rsidP="00DA2E99">
      <w:pPr>
        <w:pStyle w:val="a4"/>
        <w:keepNext/>
        <w:rPr>
          <w:rtl/>
        </w:rPr>
      </w:pPr>
      <w:bookmarkStart w:id="3212" w:name="ET_speaker_6166_236"/>
      <w:r w:rsidRPr="00DA2E99">
        <w:rPr>
          <w:rStyle w:val="TagStyle"/>
          <w:rtl/>
        </w:rPr>
        <w:t xml:space="preserve"> &lt;&lt; דובר &gt;&gt; </w:t>
      </w:r>
      <w:r>
        <w:rPr>
          <w:rtl/>
        </w:rPr>
        <w:t>אורי מקלב (יהדות התורה):</w:t>
      </w:r>
      <w:r w:rsidRPr="00DA2E99">
        <w:rPr>
          <w:rStyle w:val="TagStyle"/>
          <w:rtl/>
        </w:rPr>
        <w:t xml:space="preserve"> &lt;&lt; דובר &gt;&gt;</w:t>
      </w:r>
      <w:r w:rsidR="0034522D">
        <w:rPr>
          <w:rtl/>
        </w:rPr>
        <w:t xml:space="preserve"> </w:t>
      </w:r>
      <w:bookmarkEnd w:id="3212"/>
    </w:p>
    <w:p w:rsidR="00DA2E99" w:rsidRDefault="00DA2E99" w:rsidP="00DA2E99">
      <w:pPr>
        <w:pStyle w:val="KeepWithNext"/>
        <w:rPr>
          <w:rtl/>
          <w:lang w:eastAsia="he-IL"/>
        </w:rPr>
      </w:pPr>
    </w:p>
    <w:p w:rsidR="00DA2E99" w:rsidRDefault="00DA2E99" w:rsidP="00DA2E99">
      <w:pPr>
        <w:rPr>
          <w:rtl/>
          <w:lang w:eastAsia="he-IL"/>
        </w:rPr>
      </w:pPr>
      <w:bookmarkStart w:id="3213" w:name="_ETM_Q1_9793732"/>
      <w:bookmarkStart w:id="3214" w:name="_ETM_Q1_9793755"/>
      <w:bookmarkEnd w:id="3213"/>
      <w:bookmarkEnd w:id="3214"/>
      <w:r>
        <w:rPr>
          <w:rFonts w:hint="cs"/>
          <w:rtl/>
          <w:lang w:eastAsia="he-IL"/>
        </w:rPr>
        <w:t xml:space="preserve">ברור </w:t>
      </w:r>
      <w:bookmarkStart w:id="3215" w:name="_ETM_Q1_9794385"/>
      <w:bookmarkEnd w:id="3215"/>
      <w:r>
        <w:rPr>
          <w:rFonts w:hint="cs"/>
          <w:rtl/>
          <w:lang w:eastAsia="he-IL"/>
        </w:rPr>
        <w:t xml:space="preserve">שזה חשוב באופן כללי וגם לגבי זכויות </w:t>
      </w:r>
      <w:bookmarkStart w:id="3216" w:name="_ETM_Q1_9798033"/>
      <w:bookmarkEnd w:id="3216"/>
      <w:r>
        <w:rPr>
          <w:rFonts w:hint="cs"/>
          <w:rtl/>
          <w:lang w:eastAsia="he-IL"/>
        </w:rPr>
        <w:t>עובדים, זכויות</w:t>
      </w:r>
      <w:r w:rsidR="00E6118D">
        <w:rPr>
          <w:rFonts w:hint="cs"/>
          <w:rtl/>
          <w:lang w:eastAsia="he-IL"/>
        </w:rPr>
        <w:t xml:space="preserve"> </w:t>
      </w:r>
      <w:r>
        <w:rPr>
          <w:rFonts w:hint="cs"/>
          <w:rtl/>
          <w:lang w:eastAsia="he-IL"/>
        </w:rPr>
        <w:t xml:space="preserve">מול מעביד. כאן זאת לא </w:t>
      </w:r>
      <w:bookmarkStart w:id="3217" w:name="_ETM_Q1_9806262"/>
      <w:bookmarkEnd w:id="3217"/>
      <w:r>
        <w:rPr>
          <w:rFonts w:hint="cs"/>
          <w:rtl/>
          <w:lang w:eastAsia="he-IL"/>
        </w:rPr>
        <w:t>השאלה.</w:t>
      </w:r>
      <w:r w:rsidR="00E6118D">
        <w:rPr>
          <w:rFonts w:hint="cs"/>
          <w:rtl/>
          <w:lang w:eastAsia="he-IL"/>
        </w:rPr>
        <w:t xml:space="preserve"> </w:t>
      </w:r>
      <w:r>
        <w:rPr>
          <w:rFonts w:hint="cs"/>
          <w:rtl/>
          <w:lang w:eastAsia="he-IL"/>
        </w:rPr>
        <w:t xml:space="preserve">הנושא של כל אחד מה שהוא </w:t>
      </w:r>
      <w:bookmarkStart w:id="3218" w:name="_ETM_Q1_9814021"/>
      <w:bookmarkEnd w:id="3218"/>
      <w:r>
        <w:rPr>
          <w:rFonts w:hint="cs"/>
          <w:rtl/>
          <w:lang w:eastAsia="he-IL"/>
        </w:rPr>
        <w:t xml:space="preserve">חושב והזכות של כל אחד, חופש העיסוק וכולי, כל </w:t>
      </w:r>
      <w:bookmarkStart w:id="3219" w:name="_ETM_Q1_9819326"/>
      <w:bookmarkEnd w:id="3219"/>
      <w:r>
        <w:rPr>
          <w:rFonts w:hint="cs"/>
          <w:rtl/>
          <w:lang w:eastAsia="he-IL"/>
        </w:rPr>
        <w:t xml:space="preserve">זה נכון. גם זכויות עובדים הוא </w:t>
      </w:r>
      <w:bookmarkStart w:id="3220" w:name="_ETM_Q1_9823813"/>
      <w:bookmarkEnd w:id="3220"/>
      <w:r>
        <w:rPr>
          <w:rFonts w:hint="cs"/>
          <w:rtl/>
          <w:lang w:eastAsia="he-IL"/>
        </w:rPr>
        <w:t>ערך מאוד חשוב ואנחנו צריכים להגן על זה מול</w:t>
      </w:r>
      <w:r w:rsidR="00E6118D">
        <w:rPr>
          <w:rFonts w:hint="cs"/>
          <w:rtl/>
          <w:lang w:eastAsia="he-IL"/>
        </w:rPr>
        <w:t xml:space="preserve"> </w:t>
      </w:r>
      <w:r>
        <w:rPr>
          <w:rFonts w:hint="cs"/>
          <w:rtl/>
          <w:lang w:eastAsia="he-IL"/>
        </w:rPr>
        <w:t xml:space="preserve">המעביד. כאן כל נושא תקנות הקורונה, כולל הדבר </w:t>
      </w:r>
      <w:bookmarkStart w:id="3221" w:name="_ETM_Q1_9830869"/>
      <w:bookmarkEnd w:id="3221"/>
      <w:r>
        <w:rPr>
          <w:rFonts w:hint="cs"/>
          <w:rtl/>
          <w:lang w:eastAsia="he-IL"/>
        </w:rPr>
        <w:t xml:space="preserve">הזה, זה דיון אחר לגמרי. מה מידת המחויבות, שאלה </w:t>
      </w:r>
      <w:bookmarkStart w:id="3222" w:name="_ETM_Q1_9834971"/>
      <w:bookmarkEnd w:id="3222"/>
      <w:r>
        <w:rPr>
          <w:rFonts w:hint="cs"/>
          <w:rtl/>
          <w:lang w:eastAsia="he-IL"/>
        </w:rPr>
        <w:t xml:space="preserve">של תקנות הכלל מול הפרט. כל המגבלות שאנחנו עושים ובכל </w:t>
      </w:r>
      <w:bookmarkStart w:id="3223" w:name="_ETM_Q1_9840817"/>
      <w:bookmarkEnd w:id="3223"/>
      <w:r>
        <w:rPr>
          <w:rFonts w:hint="cs"/>
          <w:rtl/>
          <w:lang w:eastAsia="he-IL"/>
        </w:rPr>
        <w:t xml:space="preserve">התקנות שאנחנו מתקינים, אנחנו בעצם אומרים שיש פרט אבל </w:t>
      </w:r>
      <w:bookmarkStart w:id="3224" w:name="_ETM_Q1_9844683"/>
      <w:bookmarkEnd w:id="3224"/>
      <w:r>
        <w:rPr>
          <w:rFonts w:hint="cs"/>
          <w:rtl/>
          <w:lang w:eastAsia="he-IL"/>
        </w:rPr>
        <w:t xml:space="preserve">יש כלל והקורונה הביאה אותנו למצב שהוא מאוד בולט, שאדם </w:t>
      </w:r>
      <w:bookmarkStart w:id="3225" w:name="_ETM_Q1_9848907"/>
      <w:bookmarkEnd w:id="3225"/>
      <w:r>
        <w:rPr>
          <w:rFonts w:hint="cs"/>
          <w:rtl/>
          <w:lang w:eastAsia="he-IL"/>
        </w:rPr>
        <w:t>לא חי לעצמו. הוא לא יכול לחיות</w:t>
      </w:r>
      <w:r w:rsidR="00E6118D">
        <w:rPr>
          <w:rFonts w:hint="cs"/>
          <w:rtl/>
          <w:lang w:eastAsia="he-IL"/>
        </w:rPr>
        <w:t xml:space="preserve"> </w:t>
      </w:r>
      <w:r>
        <w:rPr>
          <w:rFonts w:hint="cs"/>
          <w:rtl/>
          <w:lang w:eastAsia="he-IL"/>
        </w:rPr>
        <w:t>לעצמ</w:t>
      </w:r>
      <w:bookmarkStart w:id="3226" w:name="_ETM_Q1_9851668"/>
      <w:bookmarkStart w:id="3227" w:name="_ETM_Q1_9851738"/>
      <w:bookmarkEnd w:id="3226"/>
      <w:bookmarkEnd w:id="3227"/>
      <w:r>
        <w:rPr>
          <w:rFonts w:hint="cs"/>
          <w:rtl/>
          <w:lang w:eastAsia="he-IL"/>
        </w:rPr>
        <w:t xml:space="preserve">ו </w:t>
      </w:r>
      <w:bookmarkStart w:id="3228" w:name="_ETM_Q1_9849935"/>
      <w:bookmarkEnd w:id="3228"/>
      <w:r>
        <w:rPr>
          <w:rFonts w:hint="cs"/>
          <w:rtl/>
          <w:lang w:eastAsia="he-IL"/>
        </w:rPr>
        <w:t>אלא הוא צריך לחיות בתוך הסביבה. כאן השאלה היא האם</w:t>
      </w:r>
      <w:bookmarkStart w:id="3229" w:name="_ETM_Q1_9853643"/>
      <w:bookmarkEnd w:id="3229"/>
      <w:r>
        <w:rPr>
          <w:rFonts w:hint="cs"/>
          <w:rtl/>
          <w:lang w:eastAsia="he-IL"/>
        </w:rPr>
        <w:t xml:space="preserve"> הכלל צריך לחייב את הפרט. כדי שהכלל יחייב את </w:t>
      </w:r>
      <w:bookmarkStart w:id="3230" w:name="_ETM_Q1_9856883"/>
      <w:bookmarkEnd w:id="3230"/>
      <w:r>
        <w:rPr>
          <w:rFonts w:hint="cs"/>
          <w:rtl/>
          <w:lang w:eastAsia="he-IL"/>
        </w:rPr>
        <w:t>הפרט,</w:t>
      </w:r>
      <w:r w:rsidR="00E6118D">
        <w:rPr>
          <w:rFonts w:hint="cs"/>
          <w:rtl/>
          <w:lang w:eastAsia="he-IL"/>
        </w:rPr>
        <w:t xml:space="preserve"> </w:t>
      </w:r>
      <w:r>
        <w:rPr>
          <w:rFonts w:hint="cs"/>
          <w:rtl/>
          <w:lang w:eastAsia="he-IL"/>
        </w:rPr>
        <w:t xml:space="preserve">יש לזה כללים מאוד מאוד קשוחים, </w:t>
      </w:r>
      <w:bookmarkStart w:id="3231" w:name="_ETM_Q1_9860453"/>
      <w:bookmarkEnd w:id="3231"/>
      <w:r>
        <w:rPr>
          <w:rFonts w:hint="cs"/>
          <w:rtl/>
          <w:lang w:eastAsia="he-IL"/>
        </w:rPr>
        <w:t xml:space="preserve">מתי הכלל יכול לחייב את הפרט. במסורת שלנו </w:t>
      </w:r>
      <w:bookmarkStart w:id="3232" w:name="_ETM_Q1_9865111"/>
      <w:bookmarkEnd w:id="3232"/>
      <w:r>
        <w:rPr>
          <w:rFonts w:hint="cs"/>
          <w:rtl/>
          <w:lang w:eastAsia="he-IL"/>
        </w:rPr>
        <w:t>יש את שבעת טובי העיר שהם אנשים שסומכים</w:t>
      </w:r>
      <w:bookmarkStart w:id="3233" w:name="_ETM_Q1_9871999"/>
      <w:bookmarkEnd w:id="3233"/>
      <w:r>
        <w:rPr>
          <w:rFonts w:hint="cs"/>
          <w:rtl/>
          <w:lang w:eastAsia="he-IL"/>
        </w:rPr>
        <w:t xml:space="preserve"> עליהם, שמאמינים בהם, שהם באמת מייצגים והם עושי</w:t>
      </w:r>
      <w:bookmarkStart w:id="3234" w:name="_ETM_Q1_9875463"/>
      <w:bookmarkStart w:id="3235" w:name="_ETM_Q1_9875563"/>
      <w:bookmarkEnd w:id="3234"/>
      <w:bookmarkEnd w:id="3235"/>
      <w:r>
        <w:rPr>
          <w:rFonts w:hint="cs"/>
          <w:rtl/>
          <w:lang w:eastAsia="he-IL"/>
        </w:rPr>
        <w:t xml:space="preserve">ם את עבודתם נאמנה ושהנתונים שיש לפני מי שבא לעשות את </w:t>
      </w:r>
      <w:bookmarkStart w:id="3236" w:name="_ETM_Q1_9879780"/>
      <w:bookmarkEnd w:id="3236"/>
      <w:r>
        <w:rPr>
          <w:rFonts w:hint="cs"/>
          <w:rtl/>
          <w:lang w:eastAsia="he-IL"/>
        </w:rPr>
        <w:t xml:space="preserve">זה, אלה נתונים אמיתיים אחרי שבדקו את כל הצדדים ואחר </w:t>
      </w:r>
      <w:bookmarkStart w:id="3237" w:name="_ETM_Q1_9884353"/>
      <w:bookmarkEnd w:id="3237"/>
      <w:r>
        <w:rPr>
          <w:rFonts w:hint="cs"/>
          <w:rtl/>
          <w:lang w:eastAsia="he-IL"/>
        </w:rPr>
        <w:t>שאנחנו יודעים כמה בן אדם מדביק. זאת לא שאלה</w:t>
      </w:r>
      <w:r w:rsidR="00E6118D">
        <w:rPr>
          <w:rFonts w:hint="cs"/>
          <w:rtl/>
          <w:lang w:eastAsia="he-IL"/>
        </w:rPr>
        <w:t xml:space="preserve"> </w:t>
      </w:r>
      <w:r>
        <w:rPr>
          <w:rFonts w:hint="cs"/>
          <w:rtl/>
          <w:lang w:eastAsia="he-IL"/>
        </w:rPr>
        <w:t xml:space="preserve">כמה הוא יכול להינזק אלא כמה הוא בלי </w:t>
      </w:r>
      <w:bookmarkStart w:id="3238" w:name="_ETM_Q1_9892931"/>
      <w:bookmarkEnd w:id="3238"/>
      <w:r>
        <w:rPr>
          <w:rFonts w:hint="cs"/>
          <w:rtl/>
          <w:lang w:eastAsia="he-IL"/>
        </w:rPr>
        <w:t>חיסון בכלל, כמה הוא מדבק. אלה הם דברים אחרים בהם צריך לדון. האם אדם שבמודע לא מקבל חיס</w:t>
      </w:r>
      <w:bookmarkStart w:id="3239" w:name="_ETM_Q1_9906175"/>
      <w:bookmarkStart w:id="3240" w:name="_ETM_Q1_9906268"/>
      <w:bookmarkEnd w:id="3239"/>
      <w:bookmarkEnd w:id="3240"/>
      <w:r>
        <w:rPr>
          <w:rFonts w:hint="cs"/>
          <w:rtl/>
          <w:lang w:eastAsia="he-IL"/>
        </w:rPr>
        <w:t xml:space="preserve">ון, </w:t>
      </w:r>
      <w:bookmarkStart w:id="3241" w:name="_ETM_Q1_9906217"/>
      <w:bookmarkEnd w:id="3241"/>
      <w:r>
        <w:rPr>
          <w:rFonts w:hint="cs"/>
          <w:rtl/>
          <w:lang w:eastAsia="he-IL"/>
        </w:rPr>
        <w:t xml:space="preserve">האם אין לו קדימות בקבלת טיפול רפואי. </w:t>
      </w:r>
      <w:bookmarkStart w:id="3242" w:name="_ETM_Q1_9910091"/>
      <w:bookmarkEnd w:id="3242"/>
      <w:r>
        <w:rPr>
          <w:rFonts w:hint="cs"/>
          <w:rtl/>
          <w:lang w:eastAsia="he-IL"/>
        </w:rPr>
        <w:t>זה נושא אחר שאפשר לדון בו. בנושא הערכי שבן אד</w:t>
      </w:r>
      <w:bookmarkStart w:id="3243" w:name="_ETM_Q1_9916221"/>
      <w:bookmarkEnd w:id="3243"/>
      <w:r>
        <w:rPr>
          <w:rFonts w:hint="cs"/>
          <w:rtl/>
          <w:lang w:eastAsia="he-IL"/>
        </w:rPr>
        <w:t xml:space="preserve">ם מחליט להימנע מחיסון ואחר כך בעקבות כך </w:t>
      </w:r>
      <w:bookmarkStart w:id="3244" w:name="_ETM_Q1_9919971"/>
      <w:bookmarkEnd w:id="3244"/>
      <w:r>
        <w:rPr>
          <w:rtl/>
          <w:lang w:eastAsia="he-IL"/>
        </w:rPr>
        <w:t>–</w:t>
      </w:r>
      <w:r>
        <w:rPr>
          <w:rFonts w:hint="cs"/>
          <w:rtl/>
          <w:lang w:eastAsia="he-IL"/>
        </w:rPr>
        <w:t xml:space="preserve"> ואין ספק בדבר הזה </w:t>
      </w:r>
      <w:r>
        <w:rPr>
          <w:rtl/>
          <w:lang w:eastAsia="he-IL"/>
        </w:rPr>
        <w:t>–</w:t>
      </w:r>
      <w:r>
        <w:rPr>
          <w:rFonts w:hint="cs"/>
          <w:rtl/>
          <w:lang w:eastAsia="he-IL"/>
        </w:rPr>
        <w:t xml:space="preserve"> הוא מבקש מהמערכת הציבורית </w:t>
      </w:r>
      <w:bookmarkStart w:id="3245" w:name="_ETM_Q1_9928307"/>
      <w:bookmarkEnd w:id="3245"/>
      <w:r>
        <w:rPr>
          <w:rFonts w:hint="cs"/>
          <w:rtl/>
          <w:lang w:eastAsia="he-IL"/>
        </w:rPr>
        <w:t xml:space="preserve">להתייחס אליו ולטפל בו, השאלה אם יש לו קדימות מול </w:t>
      </w:r>
      <w:bookmarkStart w:id="3246" w:name="_ETM_Q1_9930746"/>
      <w:bookmarkEnd w:id="3246"/>
      <w:r>
        <w:rPr>
          <w:rFonts w:hint="cs"/>
          <w:rtl/>
          <w:lang w:eastAsia="he-IL"/>
        </w:rPr>
        <w:t>מי שאומר, לא, אני כן הלכתי עם הכלל.</w:t>
      </w:r>
    </w:p>
    <w:p w:rsidR="00DA2E99" w:rsidRDefault="00DA2E99" w:rsidP="00DA2E99">
      <w:pPr>
        <w:rPr>
          <w:rtl/>
          <w:lang w:eastAsia="he-IL"/>
        </w:rPr>
      </w:pPr>
      <w:bookmarkStart w:id="3247" w:name="_ETM_Q1_9936270"/>
      <w:bookmarkStart w:id="3248" w:name="_ETM_Q1_9936331"/>
      <w:bookmarkStart w:id="3249" w:name="_ETM_Q1_9937171"/>
      <w:bookmarkEnd w:id="3247"/>
      <w:bookmarkEnd w:id="3248"/>
      <w:bookmarkEnd w:id="3249"/>
    </w:p>
    <w:p w:rsidR="00DA2E99" w:rsidRDefault="00DA2E99" w:rsidP="00DA2E99">
      <w:pPr>
        <w:pStyle w:val="a4"/>
        <w:keepNext/>
        <w:rPr>
          <w:rtl/>
        </w:rPr>
      </w:pPr>
      <w:bookmarkStart w:id="3250" w:name="ET_speaker_4741_237"/>
      <w:r w:rsidRPr="00DA2E99">
        <w:rPr>
          <w:rStyle w:val="TagStyle"/>
          <w:rtl/>
        </w:rPr>
        <w:t xml:space="preserve"> &lt;&lt; דובר &gt;&gt; </w:t>
      </w:r>
      <w:r>
        <w:rPr>
          <w:rtl/>
        </w:rPr>
        <w:t>בנימין זאב בגין (תקווה חדשה):</w:t>
      </w:r>
      <w:r w:rsidRPr="00DA2E99">
        <w:rPr>
          <w:rStyle w:val="TagStyle"/>
          <w:rtl/>
        </w:rPr>
        <w:t xml:space="preserve"> &lt;&lt; דובר &gt;&gt;</w:t>
      </w:r>
      <w:r w:rsidR="0034522D">
        <w:rPr>
          <w:rtl/>
        </w:rPr>
        <w:t xml:space="preserve"> </w:t>
      </w:r>
      <w:bookmarkEnd w:id="3250"/>
    </w:p>
    <w:p w:rsidR="00DA2E99" w:rsidRDefault="00DA2E99" w:rsidP="00DA2E99">
      <w:pPr>
        <w:pStyle w:val="KeepWithNext"/>
        <w:rPr>
          <w:rtl/>
          <w:lang w:eastAsia="he-IL"/>
        </w:rPr>
      </w:pPr>
    </w:p>
    <w:p w:rsidR="00DA2E99" w:rsidRDefault="00DA2E99" w:rsidP="00DA2E99">
      <w:pPr>
        <w:rPr>
          <w:rtl/>
          <w:lang w:eastAsia="he-IL"/>
        </w:rPr>
      </w:pPr>
      <w:bookmarkStart w:id="3251" w:name="_ETM_Q1_9937387"/>
      <w:bookmarkStart w:id="3252" w:name="_ETM_Q1_9937411"/>
      <w:bookmarkEnd w:id="3251"/>
      <w:bookmarkEnd w:id="3252"/>
      <w:r>
        <w:rPr>
          <w:rFonts w:hint="cs"/>
          <w:rtl/>
          <w:lang w:eastAsia="he-IL"/>
        </w:rPr>
        <w:t xml:space="preserve">תמיד </w:t>
      </w:r>
      <w:bookmarkStart w:id="3253" w:name="_ETM_Q1_9937385"/>
      <w:bookmarkEnd w:id="3253"/>
      <w:r>
        <w:rPr>
          <w:rFonts w:hint="cs"/>
          <w:rtl/>
          <w:lang w:eastAsia="he-IL"/>
        </w:rPr>
        <w:t>הקדימות בבית החולים היא על פי מצבו של האיש.</w:t>
      </w:r>
    </w:p>
    <w:p w:rsidR="00DA2E99" w:rsidRDefault="00DA2E99" w:rsidP="00DA2E99">
      <w:pPr>
        <w:rPr>
          <w:rtl/>
          <w:lang w:eastAsia="he-IL"/>
        </w:rPr>
      </w:pPr>
      <w:bookmarkStart w:id="3254" w:name="_ETM_Q1_9940878"/>
      <w:bookmarkStart w:id="3255" w:name="_ETM_Q1_9940930"/>
      <w:bookmarkStart w:id="3256" w:name="_ETM_Q1_9941486"/>
      <w:bookmarkEnd w:id="3254"/>
      <w:bookmarkEnd w:id="3255"/>
      <w:bookmarkEnd w:id="3256"/>
    </w:p>
    <w:p w:rsidR="00DA2E99" w:rsidRDefault="00DA2E99" w:rsidP="00DA2E99">
      <w:pPr>
        <w:pStyle w:val="a4"/>
        <w:keepNext/>
        <w:rPr>
          <w:rtl/>
        </w:rPr>
      </w:pPr>
      <w:bookmarkStart w:id="3257" w:name="ET_speaker_6166_238"/>
      <w:r w:rsidRPr="00DA2E99">
        <w:rPr>
          <w:rStyle w:val="TagStyle"/>
          <w:rtl/>
        </w:rPr>
        <w:t xml:space="preserve"> &lt;&lt; דובר &gt;&gt; </w:t>
      </w:r>
      <w:r>
        <w:rPr>
          <w:rtl/>
        </w:rPr>
        <w:t>אורי מקלב (יהדות התורה):</w:t>
      </w:r>
      <w:r w:rsidRPr="00DA2E99">
        <w:rPr>
          <w:rStyle w:val="TagStyle"/>
          <w:rtl/>
        </w:rPr>
        <w:t xml:space="preserve"> &lt;&lt; דובר &gt;&gt;</w:t>
      </w:r>
      <w:r w:rsidR="0034522D">
        <w:rPr>
          <w:rtl/>
        </w:rPr>
        <w:t xml:space="preserve"> </w:t>
      </w:r>
      <w:bookmarkEnd w:id="3257"/>
    </w:p>
    <w:p w:rsidR="00DA2E99" w:rsidRDefault="00DA2E99" w:rsidP="00DA2E99">
      <w:pPr>
        <w:pStyle w:val="KeepWithNext"/>
        <w:rPr>
          <w:rtl/>
          <w:lang w:eastAsia="he-IL"/>
        </w:rPr>
      </w:pPr>
    </w:p>
    <w:p w:rsidR="00DA2E99" w:rsidRDefault="00DA2E99" w:rsidP="00DA2E99">
      <w:pPr>
        <w:rPr>
          <w:rtl/>
          <w:lang w:eastAsia="he-IL"/>
        </w:rPr>
      </w:pPr>
      <w:bookmarkStart w:id="3258" w:name="_ETM_Q1_9941764"/>
      <w:bookmarkStart w:id="3259" w:name="_ETM_Q1_9941788"/>
      <w:bookmarkEnd w:id="3258"/>
      <w:bookmarkEnd w:id="3259"/>
      <w:r>
        <w:rPr>
          <w:rFonts w:hint="cs"/>
          <w:rtl/>
          <w:lang w:eastAsia="he-IL"/>
        </w:rPr>
        <w:t xml:space="preserve">אבל </w:t>
      </w:r>
      <w:bookmarkStart w:id="3260" w:name="_ETM_Q1_9942345"/>
      <w:bookmarkEnd w:id="3260"/>
      <w:r>
        <w:rPr>
          <w:rFonts w:hint="cs"/>
          <w:rtl/>
          <w:lang w:eastAsia="he-IL"/>
        </w:rPr>
        <w:t xml:space="preserve">יש שאלה ערכית, האם אתה מקדים טיפול כשאין מקום </w:t>
      </w:r>
      <w:bookmarkStart w:id="3261" w:name="_ETM_Q1_9946295"/>
      <w:bookmarkEnd w:id="3261"/>
      <w:r>
        <w:rPr>
          <w:rFonts w:hint="cs"/>
          <w:rtl/>
          <w:lang w:eastAsia="he-IL"/>
        </w:rPr>
        <w:t>לכולם.</w:t>
      </w:r>
    </w:p>
    <w:p w:rsidR="00DA2E99" w:rsidRDefault="00DA2E99" w:rsidP="00DA2E99">
      <w:pPr>
        <w:rPr>
          <w:rtl/>
          <w:lang w:eastAsia="he-IL"/>
        </w:rPr>
      </w:pPr>
      <w:bookmarkStart w:id="3262" w:name="_ETM_Q1_9949079"/>
      <w:bookmarkStart w:id="3263" w:name="_ETM_Q1_9949129"/>
      <w:bookmarkStart w:id="3264" w:name="_ETM_Q1_9950110"/>
      <w:bookmarkEnd w:id="3262"/>
      <w:bookmarkEnd w:id="3263"/>
      <w:bookmarkEnd w:id="3264"/>
    </w:p>
    <w:p w:rsidR="00DA2E99" w:rsidRDefault="00DA2E99" w:rsidP="00DA2E99">
      <w:pPr>
        <w:pStyle w:val="a4"/>
        <w:keepNext/>
        <w:rPr>
          <w:rtl/>
        </w:rPr>
      </w:pPr>
      <w:bookmarkStart w:id="3265" w:name="ET_speaker_4741_239"/>
      <w:r w:rsidRPr="00DA2E99">
        <w:rPr>
          <w:rStyle w:val="TagStyle"/>
          <w:rtl/>
        </w:rPr>
        <w:t xml:space="preserve"> &lt;&lt; דובר &gt;&gt; </w:t>
      </w:r>
      <w:r>
        <w:rPr>
          <w:rtl/>
        </w:rPr>
        <w:t>בנימין זאב בגין (תקווה חדשה):</w:t>
      </w:r>
      <w:r w:rsidRPr="00DA2E99">
        <w:rPr>
          <w:rStyle w:val="TagStyle"/>
          <w:rtl/>
        </w:rPr>
        <w:t xml:space="preserve"> &lt;&lt; דובר &gt;&gt;</w:t>
      </w:r>
      <w:r w:rsidR="0034522D">
        <w:rPr>
          <w:rtl/>
        </w:rPr>
        <w:t xml:space="preserve"> </w:t>
      </w:r>
      <w:bookmarkEnd w:id="3265"/>
    </w:p>
    <w:p w:rsidR="00DA2E99" w:rsidRDefault="00DA2E99" w:rsidP="00DA2E99">
      <w:pPr>
        <w:pStyle w:val="KeepWithNext"/>
        <w:rPr>
          <w:rtl/>
          <w:lang w:eastAsia="he-IL"/>
        </w:rPr>
      </w:pPr>
    </w:p>
    <w:p w:rsidR="00DA2E99" w:rsidRDefault="002770D3" w:rsidP="00DA2E99">
      <w:pPr>
        <w:rPr>
          <w:rtl/>
          <w:lang w:eastAsia="he-IL"/>
        </w:rPr>
      </w:pPr>
      <w:bookmarkStart w:id="3266" w:name="_ETM_Q1_9950423"/>
      <w:bookmarkStart w:id="3267" w:name="_ETM_Q1_9950443"/>
      <w:bookmarkEnd w:id="3266"/>
      <w:bookmarkEnd w:id="3267"/>
      <w:r>
        <w:rPr>
          <w:rFonts w:hint="cs"/>
          <w:rtl/>
          <w:lang w:eastAsia="he-IL"/>
        </w:rPr>
        <w:t xml:space="preserve">תחליט לא להגיע בתקנות למצב שדרושה בחירה </w:t>
      </w:r>
      <w:bookmarkStart w:id="3268" w:name="_ETM_Q1_9956129"/>
      <w:bookmarkEnd w:id="3268"/>
      <w:r>
        <w:rPr>
          <w:rFonts w:hint="cs"/>
          <w:rtl/>
          <w:lang w:eastAsia="he-IL"/>
        </w:rPr>
        <w:t>כזאת, חס וחלילה.</w:t>
      </w:r>
    </w:p>
    <w:p w:rsidR="002770D3" w:rsidRDefault="002770D3" w:rsidP="00DA2E99">
      <w:pPr>
        <w:rPr>
          <w:rtl/>
          <w:lang w:eastAsia="he-IL"/>
        </w:rPr>
      </w:pPr>
      <w:bookmarkStart w:id="3269" w:name="_ETM_Q1_9957249"/>
      <w:bookmarkStart w:id="3270" w:name="_ETM_Q1_9957297"/>
      <w:bookmarkEnd w:id="3269"/>
      <w:bookmarkEnd w:id="3270"/>
    </w:p>
    <w:p w:rsidR="002770D3" w:rsidRDefault="002770D3" w:rsidP="002770D3">
      <w:pPr>
        <w:pStyle w:val="a4"/>
        <w:keepNext/>
        <w:rPr>
          <w:rtl/>
        </w:rPr>
      </w:pPr>
      <w:bookmarkStart w:id="3271" w:name="ET_speaker_6166_240"/>
      <w:r w:rsidRPr="002770D3">
        <w:rPr>
          <w:rStyle w:val="TagStyle"/>
          <w:rtl/>
        </w:rPr>
        <w:t xml:space="preserve"> &lt;&lt; דובר &gt;&gt; </w:t>
      </w:r>
      <w:r>
        <w:rPr>
          <w:rtl/>
        </w:rPr>
        <w:t>אורי מקלב (יהדות התורה):</w:t>
      </w:r>
      <w:r w:rsidRPr="002770D3">
        <w:rPr>
          <w:rStyle w:val="TagStyle"/>
          <w:rtl/>
        </w:rPr>
        <w:t xml:space="preserve"> &lt;&lt; דובר &gt;&gt;</w:t>
      </w:r>
      <w:r w:rsidR="0034522D">
        <w:rPr>
          <w:rtl/>
        </w:rPr>
        <w:t xml:space="preserve"> </w:t>
      </w:r>
      <w:bookmarkEnd w:id="3271"/>
    </w:p>
    <w:p w:rsidR="002770D3" w:rsidRDefault="002770D3" w:rsidP="002770D3">
      <w:pPr>
        <w:pStyle w:val="KeepWithNext"/>
        <w:rPr>
          <w:rtl/>
          <w:lang w:eastAsia="he-IL"/>
        </w:rPr>
      </w:pPr>
    </w:p>
    <w:p w:rsidR="002770D3" w:rsidRDefault="002770D3" w:rsidP="002770D3">
      <w:pPr>
        <w:rPr>
          <w:rtl/>
          <w:lang w:eastAsia="he-IL"/>
        </w:rPr>
      </w:pPr>
      <w:r>
        <w:rPr>
          <w:rFonts w:hint="cs"/>
          <w:rtl/>
          <w:lang w:eastAsia="he-IL"/>
        </w:rPr>
        <w:t xml:space="preserve">יש כאן הרבה פילוסופיה אבל זה לא הזמן </w:t>
      </w:r>
      <w:bookmarkStart w:id="3272" w:name="_ETM_Q1_9961053"/>
      <w:bookmarkEnd w:id="3272"/>
      <w:r>
        <w:rPr>
          <w:rFonts w:hint="cs"/>
          <w:rtl/>
          <w:lang w:eastAsia="he-IL"/>
        </w:rPr>
        <w:t xml:space="preserve">עכשיו. כבר התעייפנו כדי לדון בערך הפילוסופי של העניין, </w:t>
      </w:r>
      <w:bookmarkStart w:id="3273" w:name="_ETM_Q1_9964193"/>
      <w:bookmarkEnd w:id="3273"/>
      <w:r>
        <w:rPr>
          <w:rFonts w:hint="cs"/>
          <w:rtl/>
          <w:lang w:eastAsia="he-IL"/>
        </w:rPr>
        <w:t>של פרט מול כלל, אבל ודאי שכדי שנקבל החלטות כלליות</w:t>
      </w:r>
      <w:bookmarkStart w:id="3274" w:name="_ETM_Q1_9968172"/>
      <w:bookmarkEnd w:id="3274"/>
      <w:r>
        <w:rPr>
          <w:rFonts w:hint="cs"/>
          <w:rtl/>
          <w:lang w:eastAsia="he-IL"/>
        </w:rPr>
        <w:t xml:space="preserve"> צריך שהן יהיו סבירות. אני למשל חושב שיש הבדל בין </w:t>
      </w:r>
      <w:bookmarkStart w:id="3275" w:name="_ETM_Q1_9972489"/>
      <w:bookmarkEnd w:id="3275"/>
      <w:r>
        <w:rPr>
          <w:rFonts w:hint="cs"/>
          <w:rtl/>
          <w:lang w:eastAsia="he-IL"/>
        </w:rPr>
        <w:t xml:space="preserve">מגן אבות ובין מוסדות החינוך לבין הטיפול בנושא אטרקציות </w:t>
      </w:r>
      <w:bookmarkStart w:id="3276" w:name="_ETM_Q1_9980007"/>
      <w:bookmarkEnd w:id="3276"/>
      <w:r>
        <w:rPr>
          <w:rFonts w:hint="cs"/>
          <w:rtl/>
          <w:lang w:eastAsia="he-IL"/>
        </w:rPr>
        <w:t xml:space="preserve">ובנושאים אחרים, שם מיט שמקבל את השירות הוא </w:t>
      </w:r>
      <w:bookmarkStart w:id="3277" w:name="_ETM_Q1_9983551"/>
      <w:bookmarkEnd w:id="3277"/>
      <w:r>
        <w:rPr>
          <w:rFonts w:hint="cs"/>
          <w:rtl/>
          <w:lang w:eastAsia="he-IL"/>
        </w:rPr>
        <w:t xml:space="preserve">לא שבוי כדי לקבל. לכן אני עדיין חושב שאין הלימה בין מה שאנחנו עושים כאן מול המגזר הציבורי ושאנחנו </w:t>
      </w:r>
      <w:bookmarkStart w:id="3278" w:name="_ETM_Q1_9991023"/>
      <w:bookmarkEnd w:id="3278"/>
      <w:r>
        <w:rPr>
          <w:rFonts w:hint="cs"/>
          <w:rtl/>
          <w:lang w:eastAsia="he-IL"/>
        </w:rPr>
        <w:t xml:space="preserve">לא דורשים תו ירוק מול אטרקציות כפי שאנחנו </w:t>
      </w:r>
      <w:bookmarkStart w:id="3279" w:name="_ETM_Q1_9992418"/>
      <w:bookmarkEnd w:id="3279"/>
      <w:r>
        <w:rPr>
          <w:rFonts w:hint="cs"/>
          <w:rtl/>
          <w:lang w:eastAsia="he-IL"/>
        </w:rPr>
        <w:t xml:space="preserve">דורשים תו ירוק. אני בטוחן שבשירות שהממשלה נותנת ומשרדי </w:t>
      </w:r>
      <w:bookmarkStart w:id="3280" w:name="_ETM_Q1_9996365"/>
      <w:bookmarkEnd w:id="3280"/>
      <w:r>
        <w:rPr>
          <w:rFonts w:hint="cs"/>
          <w:rtl/>
          <w:lang w:eastAsia="he-IL"/>
        </w:rPr>
        <w:t xml:space="preserve">הממשלה נותנים, אנחנו לא דורשים תו ירוק ממי שנתן את זה. אין לי ספק שבשירות שהממשלה נותנת אנחנו לא דורשים תו ירוק אלא זה </w:t>
      </w:r>
      <w:bookmarkStart w:id="3281" w:name="_ETM_Q1_10009290"/>
      <w:bookmarkEnd w:id="3281"/>
      <w:r>
        <w:rPr>
          <w:rFonts w:hint="cs"/>
          <w:rtl/>
          <w:lang w:eastAsia="he-IL"/>
        </w:rPr>
        <w:t xml:space="preserve">תלוי בהחלטת המנכ"ל. יש הרבה יותר סיכון בנושא הזה </w:t>
      </w:r>
      <w:bookmarkStart w:id="3282" w:name="_ETM_Q1_10016715"/>
      <w:bookmarkEnd w:id="3282"/>
      <w:r>
        <w:rPr>
          <w:rFonts w:hint="cs"/>
          <w:rtl/>
          <w:lang w:eastAsia="he-IL"/>
        </w:rPr>
        <w:t xml:space="preserve">ואנחנו היום דורשים מהעובדים להתחסן כי אם לא, </w:t>
      </w:r>
      <w:bookmarkStart w:id="3283" w:name="_ETM_Q1_10016426"/>
      <w:bookmarkEnd w:id="3283"/>
      <w:r>
        <w:rPr>
          <w:rFonts w:hint="cs"/>
          <w:rtl/>
          <w:lang w:eastAsia="he-IL"/>
        </w:rPr>
        <w:t xml:space="preserve">אנחנו לא נותנים את זה. זה ברור </w:t>
      </w:r>
      <w:bookmarkStart w:id="3284" w:name="_ETM_Q1_10017846"/>
      <w:bookmarkEnd w:id="3284"/>
      <w:r>
        <w:rPr>
          <w:rFonts w:hint="cs"/>
          <w:rtl/>
          <w:lang w:eastAsia="he-IL"/>
        </w:rPr>
        <w:t xml:space="preserve">מאוד. במכון כושר יכול להיות הרבה פחות מסוכן למקבל השירות </w:t>
      </w:r>
      <w:bookmarkStart w:id="3285" w:name="_ETM_Q1_10024444"/>
      <w:bookmarkEnd w:id="3285"/>
      <w:r>
        <w:rPr>
          <w:rFonts w:hint="cs"/>
          <w:rtl/>
          <w:lang w:eastAsia="he-IL"/>
        </w:rPr>
        <w:t xml:space="preserve">מעובד שנמצא במכון כושר מאשר בשירותי ממשלה רבים שניתנים ולא רק בחינוך. בדוגמאות רבות הממשלה </w:t>
      </w:r>
      <w:bookmarkStart w:id="3286" w:name="_ETM_Q1_10034118"/>
      <w:bookmarkEnd w:id="3286"/>
      <w:r>
        <w:rPr>
          <w:rFonts w:hint="cs"/>
          <w:rtl/>
          <w:lang w:eastAsia="he-IL"/>
        </w:rPr>
        <w:t xml:space="preserve">נותנת שירותים. בכל קבלת קהל יכול להיות שאנחנו בצפיפות </w:t>
      </w:r>
      <w:bookmarkStart w:id="3287" w:name="_ETM_Q1_10040261"/>
      <w:bookmarkEnd w:id="3287"/>
      <w:r w:rsidR="00C326DF">
        <w:rPr>
          <w:rFonts w:hint="cs"/>
          <w:rtl/>
          <w:lang w:eastAsia="he-IL"/>
        </w:rPr>
        <w:t xml:space="preserve">בכל משרד ממשלתי אבל </w:t>
      </w:r>
      <w:r>
        <w:rPr>
          <w:rFonts w:hint="cs"/>
          <w:rtl/>
          <w:lang w:eastAsia="he-IL"/>
        </w:rPr>
        <w:t xml:space="preserve">שם אנחנו לא דורשים מהעובד תו ירוק ואילו כאן אנחנו כן דורשים ממפעילי אטרקציות או מעובדי </w:t>
      </w:r>
      <w:bookmarkStart w:id="3288" w:name="_ETM_Q1_10044024"/>
      <w:bookmarkEnd w:id="3288"/>
      <w:r>
        <w:rPr>
          <w:rFonts w:hint="cs"/>
          <w:rtl/>
          <w:lang w:eastAsia="he-IL"/>
        </w:rPr>
        <w:t xml:space="preserve">מכון כושר שכל העובדים יהיו בעלי תו ירוק. העובדים, </w:t>
      </w:r>
      <w:bookmarkStart w:id="3289" w:name="_ETM_Q1_10053527"/>
      <w:bookmarkEnd w:id="3289"/>
      <w:r>
        <w:rPr>
          <w:rFonts w:hint="cs"/>
          <w:rtl/>
          <w:lang w:eastAsia="he-IL"/>
        </w:rPr>
        <w:t>לא רק אלה שמקבלים את השירות. לכן אין כאן הלימה</w:t>
      </w:r>
      <w:r w:rsidR="00C326DF">
        <w:rPr>
          <w:rFonts w:hint="cs"/>
          <w:rtl/>
          <w:lang w:eastAsia="he-IL"/>
        </w:rPr>
        <w:t>.</w:t>
      </w:r>
    </w:p>
    <w:p w:rsidR="00C326DF" w:rsidRDefault="00C326DF" w:rsidP="002770D3">
      <w:pPr>
        <w:rPr>
          <w:rtl/>
          <w:lang w:eastAsia="he-IL"/>
        </w:rPr>
      </w:pPr>
      <w:bookmarkStart w:id="3290" w:name="_ETM_Q1_10057523"/>
      <w:bookmarkStart w:id="3291" w:name="_ETM_Q1_10057588"/>
      <w:bookmarkEnd w:id="3290"/>
      <w:bookmarkEnd w:id="3291"/>
    </w:p>
    <w:p w:rsidR="00C326DF" w:rsidRDefault="00C326DF" w:rsidP="00C326DF">
      <w:pPr>
        <w:rPr>
          <w:rtl/>
          <w:lang w:eastAsia="he-IL"/>
        </w:rPr>
      </w:pPr>
      <w:r>
        <w:rPr>
          <w:rFonts w:hint="cs"/>
          <w:rtl/>
          <w:lang w:eastAsia="he-IL"/>
        </w:rPr>
        <w:t xml:space="preserve">יותר מזה. בסופו של דבר כשאנחנו מדברים </w:t>
      </w:r>
      <w:bookmarkStart w:id="3292" w:name="_ETM_Q1_10058681"/>
      <w:bookmarkEnd w:id="3292"/>
      <w:r>
        <w:rPr>
          <w:rFonts w:hint="cs"/>
          <w:rtl/>
          <w:lang w:eastAsia="he-IL"/>
        </w:rPr>
        <w:t xml:space="preserve">היום על זכויות העובד, בעקבות התו הירוק אותה מסעדה שאנחנו מונעים ממנה לקבל רק את מי שיש לו תו ירוק, אנחנו גורמים לכך שעובדים </w:t>
      </w:r>
      <w:bookmarkStart w:id="3293" w:name="_ETM_Q1_10073032"/>
      <w:bookmarkEnd w:id="3293"/>
      <w:r>
        <w:rPr>
          <w:rFonts w:hint="cs"/>
          <w:rtl/>
          <w:lang w:eastAsia="he-IL"/>
        </w:rPr>
        <w:t xml:space="preserve">מפוטרים. אנחנו היום מפטרים אנשים בגלל דרישות של </w:t>
      </w:r>
      <w:bookmarkStart w:id="3294" w:name="_ETM_Q1_10085828"/>
      <w:bookmarkEnd w:id="3294"/>
      <w:r>
        <w:rPr>
          <w:rFonts w:hint="cs"/>
          <w:rtl/>
          <w:lang w:eastAsia="he-IL"/>
        </w:rPr>
        <w:t>אחרים.</w:t>
      </w:r>
      <w:r w:rsidR="00E6118D">
        <w:rPr>
          <w:rFonts w:hint="cs"/>
          <w:rtl/>
          <w:lang w:eastAsia="he-IL"/>
        </w:rPr>
        <w:t xml:space="preserve"> </w:t>
      </w:r>
      <w:r>
        <w:rPr>
          <w:rFonts w:hint="cs"/>
          <w:rtl/>
          <w:lang w:eastAsia="he-IL"/>
        </w:rPr>
        <w:t xml:space="preserve">אנחנו היום דורשים מאותם אנשים שלא מחוסנים </w:t>
      </w:r>
      <w:bookmarkStart w:id="3295" w:name="_ETM_Q1_10095154"/>
      <w:bookmarkEnd w:id="3295"/>
      <w:r>
        <w:rPr>
          <w:rFonts w:hint="cs"/>
          <w:rtl/>
          <w:lang w:eastAsia="he-IL"/>
        </w:rPr>
        <w:t>שיהיה להם תו ירוק. אנחנו גורמים לכך שאנשים</w:t>
      </w:r>
      <w:bookmarkStart w:id="3296" w:name="_ETM_Q1_10098199"/>
      <w:bookmarkEnd w:id="3296"/>
      <w:r>
        <w:rPr>
          <w:rFonts w:hint="cs"/>
          <w:rtl/>
          <w:lang w:eastAsia="he-IL"/>
        </w:rPr>
        <w:t xml:space="preserve"> לא יוכלו לתת את השירות ועובדים מפוטרים. אם כן, היכן זכויות העובד שאנחנו לא מסתכלים עליו?</w:t>
      </w:r>
    </w:p>
    <w:p w:rsidR="00C326DF" w:rsidRDefault="00C326DF" w:rsidP="00C326DF">
      <w:pPr>
        <w:rPr>
          <w:rtl/>
          <w:lang w:eastAsia="he-IL"/>
        </w:rPr>
      </w:pPr>
      <w:bookmarkStart w:id="3297" w:name="_ETM_Q1_10107673"/>
      <w:bookmarkStart w:id="3298" w:name="_ETM_Q1_10107737"/>
      <w:bookmarkEnd w:id="3297"/>
      <w:bookmarkEnd w:id="3298"/>
    </w:p>
    <w:p w:rsidR="00C326DF" w:rsidRDefault="00C326DF" w:rsidP="00C326DF">
      <w:pPr>
        <w:rPr>
          <w:rtl/>
          <w:lang w:eastAsia="he-IL"/>
        </w:rPr>
      </w:pPr>
      <w:bookmarkStart w:id="3299" w:name="_ETM_Q1_10107801"/>
      <w:bookmarkStart w:id="3300" w:name="_ETM_Q1_10107867"/>
      <w:bookmarkEnd w:id="3299"/>
      <w:bookmarkEnd w:id="3300"/>
      <w:r>
        <w:rPr>
          <w:rFonts w:hint="cs"/>
          <w:rtl/>
          <w:lang w:eastAsia="he-IL"/>
        </w:rPr>
        <w:t xml:space="preserve">כדי לקבל תקנות כאלה שאתה דורש גם </w:t>
      </w:r>
      <w:bookmarkStart w:id="3301" w:name="_ETM_Q1_10113560"/>
      <w:bookmarkEnd w:id="3301"/>
      <w:r>
        <w:rPr>
          <w:rFonts w:hint="cs"/>
          <w:rtl/>
          <w:lang w:eastAsia="he-IL"/>
        </w:rPr>
        <w:t>מנותן שירות</w:t>
      </w:r>
      <w:bookmarkStart w:id="3302" w:name="_ETM_Q1_10117744"/>
      <w:bookmarkEnd w:id="3302"/>
      <w:r>
        <w:rPr>
          <w:rFonts w:hint="cs"/>
          <w:rtl/>
          <w:lang w:eastAsia="he-IL"/>
        </w:rPr>
        <w:t>,</w:t>
      </w:r>
      <w:r w:rsidR="00E6118D">
        <w:rPr>
          <w:rFonts w:hint="cs"/>
          <w:rtl/>
          <w:lang w:eastAsia="he-IL"/>
        </w:rPr>
        <w:t xml:space="preserve"> </w:t>
      </w:r>
      <w:r>
        <w:rPr>
          <w:rFonts w:hint="cs"/>
          <w:rtl/>
          <w:lang w:eastAsia="he-IL"/>
        </w:rPr>
        <w:t>זה צריך להיות מתוכלל בתוך תקנות כלליות, שאנחנו רואים אותו כגורם סיכון כללי, ש</w:t>
      </w:r>
      <w:bookmarkStart w:id="3303" w:name="_ETM_Q1_10126107"/>
      <w:bookmarkEnd w:id="3303"/>
      <w:r>
        <w:rPr>
          <w:rFonts w:hint="cs"/>
          <w:rtl/>
          <w:lang w:eastAsia="he-IL"/>
        </w:rPr>
        <w:t>זה משתלב יחד עם הוראות אחרות שקיבלנו. אני אומר</w:t>
      </w:r>
      <w:bookmarkStart w:id="3304" w:name="_ETM_Q1_10132211"/>
      <w:bookmarkEnd w:id="3304"/>
      <w:r>
        <w:rPr>
          <w:rFonts w:hint="cs"/>
          <w:rtl/>
          <w:lang w:eastAsia="he-IL"/>
        </w:rPr>
        <w:t xml:space="preserve"> במילה אחת. השאלה אם אנחנו עושים עכשיו הוראות </w:t>
      </w:r>
      <w:bookmarkStart w:id="3305" w:name="_ETM_Q1_10132833"/>
      <w:bookmarkEnd w:id="3305"/>
      <w:r>
        <w:rPr>
          <w:rFonts w:hint="cs"/>
          <w:rtl/>
          <w:lang w:eastAsia="he-IL"/>
        </w:rPr>
        <w:t xml:space="preserve">לגבי העובד או שאנחנו אומרים שאי אפשר לחזור לעבודה בגלל שיש מגיפה, אנחנו מחזירים לעבודה כאלה שהם עם </w:t>
      </w:r>
      <w:bookmarkStart w:id="3306" w:name="_ETM_Q1_10140565"/>
      <w:bookmarkEnd w:id="3306"/>
      <w:r>
        <w:rPr>
          <w:rFonts w:hint="cs"/>
          <w:rtl/>
          <w:lang w:eastAsia="he-IL"/>
        </w:rPr>
        <w:t xml:space="preserve">תו ירוק. השאלה איך אתה מסתכל על זה. האם </w:t>
      </w:r>
      <w:bookmarkStart w:id="3307" w:name="_ETM_Q1_10145799"/>
      <w:bookmarkEnd w:id="3307"/>
      <w:r>
        <w:rPr>
          <w:rFonts w:hint="cs"/>
          <w:rtl/>
          <w:lang w:eastAsia="he-IL"/>
        </w:rPr>
        <w:t xml:space="preserve">אני מחזיר לעבודה או שאני אומר שמי שאין לו תו ירוק, אני מפטר אותו ואני לא יכול להעסיק אותו. </w:t>
      </w:r>
      <w:bookmarkStart w:id="3308" w:name="_ETM_Q1_10149731"/>
      <w:bookmarkEnd w:id="3308"/>
      <w:r>
        <w:rPr>
          <w:rFonts w:hint="cs"/>
          <w:rtl/>
          <w:lang w:eastAsia="he-IL"/>
        </w:rPr>
        <w:t xml:space="preserve">זאת שאלה של הסתכלות, היכן כובד המשקל. אם כובד המשקל </w:t>
      </w:r>
      <w:bookmarkStart w:id="3309" w:name="_ETM_Q1_10153239"/>
      <w:bookmarkEnd w:id="3309"/>
      <w:r>
        <w:rPr>
          <w:rFonts w:hint="cs"/>
          <w:rtl/>
          <w:lang w:eastAsia="he-IL"/>
        </w:rPr>
        <w:t>הוא שאנחנו מחזירים לעבודה, יש מגיפה והיה צריך להיות סגר ואף אחד</w:t>
      </w:r>
      <w:r w:rsidR="00E6118D">
        <w:rPr>
          <w:rFonts w:hint="cs"/>
          <w:rtl/>
          <w:lang w:eastAsia="he-IL"/>
        </w:rPr>
        <w:t xml:space="preserve"> </w:t>
      </w:r>
      <w:r>
        <w:rPr>
          <w:rFonts w:hint="cs"/>
          <w:rtl/>
          <w:lang w:eastAsia="he-IL"/>
        </w:rPr>
        <w:t xml:space="preserve">לא יכול לצאת לעבודה, ומי שמחוסן, </w:t>
      </w:r>
      <w:bookmarkStart w:id="3310" w:name="_ETM_Q1_10160431"/>
      <w:bookmarkEnd w:id="3310"/>
      <w:r>
        <w:rPr>
          <w:rFonts w:hint="cs"/>
          <w:rtl/>
          <w:lang w:eastAsia="he-IL"/>
        </w:rPr>
        <w:t>אנחנו מאפשרים לו, לוקחים</w:t>
      </w:r>
      <w:r w:rsidR="00E6118D">
        <w:rPr>
          <w:rFonts w:hint="cs"/>
          <w:rtl/>
          <w:lang w:eastAsia="he-IL"/>
        </w:rPr>
        <w:t xml:space="preserve"> </w:t>
      </w:r>
      <w:bookmarkStart w:id="3311" w:name="_ETM_Q1_10164623"/>
      <w:bookmarkEnd w:id="3311"/>
      <w:r>
        <w:rPr>
          <w:rFonts w:hint="cs"/>
          <w:rtl/>
          <w:lang w:eastAsia="he-IL"/>
        </w:rPr>
        <w:t>סיכונים אבל פחות סיכונים, אז אנחנו היום מתייחסים דווקא לאותו עובד שלא נמצא.</w:t>
      </w:r>
    </w:p>
    <w:p w:rsidR="00C326DF" w:rsidRDefault="00C326DF" w:rsidP="00C326DF">
      <w:pPr>
        <w:rPr>
          <w:rtl/>
          <w:lang w:eastAsia="he-IL"/>
        </w:rPr>
      </w:pPr>
      <w:bookmarkStart w:id="3312" w:name="_ETM_Q1_10168003"/>
      <w:bookmarkStart w:id="3313" w:name="_ETM_Q1_10168061"/>
      <w:bookmarkStart w:id="3314" w:name="_ETM_Q1_10168114"/>
      <w:bookmarkEnd w:id="3312"/>
      <w:bookmarkEnd w:id="3313"/>
      <w:bookmarkEnd w:id="3314"/>
    </w:p>
    <w:p w:rsidR="00C326DF" w:rsidRDefault="00C326DF" w:rsidP="00C326DF">
      <w:pPr>
        <w:rPr>
          <w:rtl/>
          <w:lang w:eastAsia="he-IL"/>
        </w:rPr>
      </w:pPr>
      <w:bookmarkStart w:id="3315" w:name="_ETM_Q1_10168163"/>
      <w:bookmarkEnd w:id="3315"/>
      <w:r>
        <w:rPr>
          <w:rFonts w:hint="cs"/>
          <w:rtl/>
          <w:lang w:eastAsia="he-IL"/>
        </w:rPr>
        <w:t xml:space="preserve">מילה אחרונה. אין ספק והתפלאנו על כך שהאוצר מביא את זה. </w:t>
      </w:r>
      <w:bookmarkStart w:id="3316" w:name="_ETM_Q1_10173904"/>
      <w:bookmarkEnd w:id="3316"/>
      <w:r>
        <w:rPr>
          <w:rFonts w:hint="cs"/>
          <w:rtl/>
          <w:lang w:eastAsia="he-IL"/>
        </w:rPr>
        <w:t xml:space="preserve">לדעתי כל התקנות בנושא הקורונה יש להן הלימה לתקציב. </w:t>
      </w:r>
      <w:bookmarkStart w:id="3317" w:name="_ETM_Q1_10180644"/>
      <w:bookmarkEnd w:id="3317"/>
      <w:r>
        <w:rPr>
          <w:rFonts w:hint="cs"/>
          <w:rtl/>
          <w:lang w:eastAsia="he-IL"/>
        </w:rPr>
        <w:t xml:space="preserve">בסופו של דבר אנחנו לא מחליטים הרבה החלטות או </w:t>
      </w:r>
      <w:bookmarkStart w:id="3318" w:name="_ETM_Q1_10188617"/>
      <w:bookmarkEnd w:id="3318"/>
      <w:r>
        <w:rPr>
          <w:rFonts w:hint="cs"/>
          <w:rtl/>
          <w:lang w:eastAsia="he-IL"/>
        </w:rPr>
        <w:t xml:space="preserve">אנחנו לא משלמים לאנשים חל"ת רק בגלל נושא תקציבי. רק </w:t>
      </w:r>
      <w:bookmarkStart w:id="3319" w:name="_ETM_Q1_10194719"/>
      <w:bookmarkEnd w:id="3319"/>
      <w:r>
        <w:rPr>
          <w:rFonts w:hint="cs"/>
          <w:rtl/>
          <w:lang w:eastAsia="he-IL"/>
        </w:rPr>
        <w:t xml:space="preserve">בגלל שתקציב המדינה היום לא שזורה בתוכו התמודדות עם </w:t>
      </w:r>
      <w:bookmarkStart w:id="3320" w:name="_ETM_Q1_10198331"/>
      <w:bookmarkEnd w:id="3320"/>
      <w:r>
        <w:rPr>
          <w:rFonts w:hint="cs"/>
          <w:rtl/>
          <w:lang w:eastAsia="he-IL"/>
        </w:rPr>
        <w:t>הקורונה. בסעיף ההוצאות אין סעיף הוצאות</w:t>
      </w:r>
      <w:r w:rsidR="00E6118D">
        <w:rPr>
          <w:rFonts w:hint="cs"/>
          <w:rtl/>
          <w:lang w:eastAsia="he-IL"/>
        </w:rPr>
        <w:t xml:space="preserve"> </w:t>
      </w:r>
      <w:r>
        <w:rPr>
          <w:rFonts w:hint="cs"/>
          <w:rtl/>
          <w:lang w:eastAsia="he-IL"/>
        </w:rPr>
        <w:t>של קורונה חוץ מדברים קטנים. זה גורם</w:t>
      </w:r>
      <w:bookmarkStart w:id="3321" w:name="_ETM_Q1_10203673"/>
      <w:bookmarkEnd w:id="3321"/>
      <w:r>
        <w:rPr>
          <w:rFonts w:hint="cs"/>
          <w:rtl/>
          <w:lang w:eastAsia="he-IL"/>
        </w:rPr>
        <w:t xml:space="preserve"> לנו לא לשלם לאנשים חל"ת. זה גורם</w:t>
      </w:r>
      <w:bookmarkStart w:id="3322" w:name="_ETM_Q1_10206551"/>
      <w:bookmarkEnd w:id="3322"/>
      <w:r w:rsidR="00E6118D">
        <w:rPr>
          <w:rFonts w:hint="cs"/>
          <w:rtl/>
          <w:lang w:eastAsia="he-IL"/>
        </w:rPr>
        <w:t xml:space="preserve"> </w:t>
      </w:r>
      <w:r>
        <w:rPr>
          <w:rFonts w:hint="cs"/>
          <w:rtl/>
          <w:lang w:eastAsia="he-IL"/>
        </w:rPr>
        <w:t xml:space="preserve">לנו לא לקבל תקנות מסוימות. זה </w:t>
      </w:r>
      <w:bookmarkStart w:id="3323" w:name="_ETM_Q1_10211472"/>
      <w:bookmarkEnd w:id="3323"/>
      <w:r>
        <w:rPr>
          <w:rFonts w:hint="cs"/>
          <w:rtl/>
          <w:lang w:eastAsia="he-IL"/>
        </w:rPr>
        <w:t>גורם לנו לדרוש תשלום מאנשים, לתת פחות שירות ו</w:t>
      </w:r>
      <w:bookmarkStart w:id="3324" w:name="_ETM_Q1_10213982"/>
      <w:bookmarkEnd w:id="3324"/>
      <w:r>
        <w:rPr>
          <w:rFonts w:hint="cs"/>
          <w:rtl/>
          <w:lang w:eastAsia="he-IL"/>
        </w:rPr>
        <w:t xml:space="preserve">בעקבות כך יש פער בין מה שקורה כשרוצים להתקין תקנות </w:t>
      </w:r>
      <w:bookmarkStart w:id="3325" w:name="_ETM_Q1_10219700"/>
      <w:bookmarkEnd w:id="3325"/>
      <w:r>
        <w:rPr>
          <w:rFonts w:hint="cs"/>
          <w:rtl/>
          <w:lang w:eastAsia="he-IL"/>
        </w:rPr>
        <w:t xml:space="preserve">לבין התקציב. התקציב הוא לא תקציב של קורונה. לכן </w:t>
      </w:r>
      <w:bookmarkStart w:id="3326" w:name="_ETM_Q1_10226189"/>
      <w:bookmarkEnd w:id="3326"/>
      <w:r>
        <w:rPr>
          <w:rFonts w:hint="cs"/>
          <w:rtl/>
          <w:lang w:eastAsia="he-IL"/>
        </w:rPr>
        <w:t xml:space="preserve">אנחנו סובלים גם בדברים שאנחנו לא מתקנים. זאת עלות </w:t>
      </w:r>
      <w:bookmarkStart w:id="3327" w:name="_ETM_Q1_10235724"/>
      <w:bookmarkEnd w:id="3327"/>
      <w:r>
        <w:rPr>
          <w:rFonts w:hint="cs"/>
          <w:rtl/>
          <w:lang w:eastAsia="he-IL"/>
        </w:rPr>
        <w:t>למשק וזאת עלות למשרדי הממשלה ואין לזה תקציב. בוועדה הז</w:t>
      </w:r>
      <w:bookmarkStart w:id="3328" w:name="_ETM_Q1_10241471"/>
      <w:bookmarkEnd w:id="3328"/>
      <w:r>
        <w:rPr>
          <w:rFonts w:hint="cs"/>
          <w:rtl/>
          <w:lang w:eastAsia="he-IL"/>
        </w:rPr>
        <w:t>את</w:t>
      </w:r>
      <w:bookmarkStart w:id="3329" w:name="_ETM_Q1_10240364"/>
      <w:bookmarkEnd w:id="3329"/>
      <w:r>
        <w:rPr>
          <w:rFonts w:hint="cs"/>
          <w:rtl/>
          <w:lang w:eastAsia="he-IL"/>
        </w:rPr>
        <w:t xml:space="preserve"> שמענו את זה.</w:t>
      </w:r>
    </w:p>
    <w:p w:rsidR="00C326DF" w:rsidRDefault="00C326DF" w:rsidP="00C326DF">
      <w:pPr>
        <w:rPr>
          <w:rtl/>
          <w:lang w:eastAsia="he-IL"/>
        </w:rPr>
      </w:pPr>
      <w:bookmarkStart w:id="3330" w:name="_ETM_Q1_10241301"/>
      <w:bookmarkStart w:id="3331" w:name="_ETM_Q1_10241369"/>
      <w:bookmarkStart w:id="3332" w:name="_ETM_Q1_10241763"/>
      <w:bookmarkEnd w:id="3330"/>
      <w:bookmarkEnd w:id="3331"/>
      <w:bookmarkEnd w:id="3332"/>
    </w:p>
    <w:p w:rsidR="002770D3" w:rsidRDefault="00C326DF" w:rsidP="00C326DF">
      <w:pPr>
        <w:pStyle w:val="af6"/>
        <w:keepNext/>
        <w:rPr>
          <w:rtl/>
        </w:rPr>
      </w:pPr>
      <w:bookmarkStart w:id="3333" w:name="_ETM_Q1_9957217"/>
      <w:bookmarkStart w:id="3334" w:name="_ETM_Q1_9957267"/>
      <w:bookmarkStart w:id="3335" w:name="ET_yor_6156_241"/>
      <w:bookmarkEnd w:id="3333"/>
      <w:bookmarkEnd w:id="3334"/>
      <w:r w:rsidRPr="00C326DF">
        <w:rPr>
          <w:rStyle w:val="TagStyle"/>
          <w:rtl/>
        </w:rPr>
        <w:t xml:space="preserve"> &lt;&lt; יור &gt;&gt; </w:t>
      </w:r>
      <w:r>
        <w:rPr>
          <w:rtl/>
        </w:rPr>
        <w:t>היו"ר גלעד קריב:</w:t>
      </w:r>
      <w:r w:rsidRPr="00C326DF">
        <w:rPr>
          <w:rStyle w:val="TagStyle"/>
          <w:rtl/>
        </w:rPr>
        <w:t xml:space="preserve"> &lt;&lt; יור &gt;&gt;</w:t>
      </w:r>
      <w:r w:rsidR="0034522D">
        <w:rPr>
          <w:rtl/>
        </w:rPr>
        <w:t xml:space="preserve"> </w:t>
      </w:r>
      <w:bookmarkEnd w:id="3335"/>
    </w:p>
    <w:p w:rsidR="00C326DF" w:rsidRDefault="00C326DF" w:rsidP="00C326DF">
      <w:pPr>
        <w:pStyle w:val="KeepWithNext"/>
        <w:rPr>
          <w:rtl/>
          <w:lang w:eastAsia="he-IL"/>
        </w:rPr>
      </w:pPr>
    </w:p>
    <w:p w:rsidR="00C326DF" w:rsidRDefault="00C326DF" w:rsidP="00C326DF">
      <w:pPr>
        <w:rPr>
          <w:rtl/>
          <w:lang w:eastAsia="he-IL"/>
        </w:rPr>
      </w:pPr>
      <w:bookmarkStart w:id="3336" w:name="_ETM_Q1_10246806"/>
      <w:bookmarkStart w:id="3337" w:name="_ETM_Q1_10246818"/>
      <w:bookmarkEnd w:id="3336"/>
      <w:bookmarkEnd w:id="3337"/>
      <w:r>
        <w:rPr>
          <w:rFonts w:hint="cs"/>
          <w:rtl/>
          <w:lang w:eastAsia="he-IL"/>
        </w:rPr>
        <w:t xml:space="preserve">תודה. חבר הכנסת בגין וחבר </w:t>
      </w:r>
      <w:bookmarkStart w:id="3338" w:name="_ETM_Q1_10243950"/>
      <w:bookmarkEnd w:id="3338"/>
      <w:r>
        <w:rPr>
          <w:rFonts w:hint="cs"/>
          <w:rtl/>
          <w:lang w:eastAsia="he-IL"/>
        </w:rPr>
        <w:t>הכנסת דוידסון, אם תרצו התייחסות לפני שנקרא את התקנות.</w:t>
      </w:r>
    </w:p>
    <w:p w:rsidR="00C326DF" w:rsidRDefault="00C326DF" w:rsidP="00C326DF">
      <w:pPr>
        <w:ind w:firstLine="0"/>
        <w:rPr>
          <w:rtl/>
          <w:lang w:eastAsia="he-IL"/>
        </w:rPr>
      </w:pPr>
      <w:bookmarkStart w:id="3339" w:name="_ETM_Q1_10249025"/>
      <w:bookmarkStart w:id="3340" w:name="_ETM_Q1_10249085"/>
      <w:bookmarkEnd w:id="3339"/>
      <w:bookmarkEnd w:id="3340"/>
    </w:p>
    <w:p w:rsidR="00C326DF" w:rsidRDefault="00C326DF" w:rsidP="00C326DF">
      <w:pPr>
        <w:pStyle w:val="a4"/>
        <w:keepNext/>
        <w:rPr>
          <w:rtl/>
        </w:rPr>
      </w:pPr>
      <w:bookmarkStart w:id="3341" w:name="ET_speaker_4741_242"/>
      <w:r w:rsidRPr="00C326DF">
        <w:rPr>
          <w:rStyle w:val="TagStyle"/>
          <w:rtl/>
        </w:rPr>
        <w:t xml:space="preserve"> &lt;&lt; דובר &gt;&gt; </w:t>
      </w:r>
      <w:r>
        <w:rPr>
          <w:rtl/>
        </w:rPr>
        <w:t>בנימין זאב בגין (תקווה חדשה):</w:t>
      </w:r>
      <w:r w:rsidRPr="00C326DF">
        <w:rPr>
          <w:rStyle w:val="TagStyle"/>
          <w:rtl/>
        </w:rPr>
        <w:t xml:space="preserve"> &lt;&lt; דובר &gt;&gt;</w:t>
      </w:r>
      <w:r w:rsidR="0034522D">
        <w:rPr>
          <w:rtl/>
        </w:rPr>
        <w:t xml:space="preserve"> </w:t>
      </w:r>
      <w:bookmarkEnd w:id="3341"/>
    </w:p>
    <w:p w:rsidR="00C326DF" w:rsidRDefault="00C326DF" w:rsidP="00C326DF">
      <w:pPr>
        <w:pStyle w:val="KeepWithNext"/>
        <w:rPr>
          <w:rtl/>
          <w:lang w:eastAsia="he-IL"/>
        </w:rPr>
      </w:pPr>
    </w:p>
    <w:p w:rsidR="00C326DF" w:rsidRDefault="00C326DF" w:rsidP="00C326DF">
      <w:pPr>
        <w:rPr>
          <w:rtl/>
          <w:lang w:eastAsia="he-IL"/>
        </w:rPr>
      </w:pPr>
      <w:bookmarkStart w:id="3342" w:name="_ETM_Q1_10247539"/>
      <w:bookmarkStart w:id="3343" w:name="_ETM_Q1_10247564"/>
      <w:bookmarkEnd w:id="3342"/>
      <w:bookmarkEnd w:id="3343"/>
      <w:r>
        <w:rPr>
          <w:rFonts w:hint="cs"/>
          <w:rtl/>
          <w:lang w:eastAsia="he-IL"/>
        </w:rPr>
        <w:t>תודה. לא.</w:t>
      </w:r>
    </w:p>
    <w:p w:rsidR="00C326DF" w:rsidRDefault="00C326DF" w:rsidP="00C326DF">
      <w:pPr>
        <w:rPr>
          <w:rtl/>
          <w:lang w:eastAsia="he-IL"/>
        </w:rPr>
      </w:pPr>
      <w:bookmarkStart w:id="3344" w:name="_ETM_Q1_10247711"/>
      <w:bookmarkStart w:id="3345" w:name="_ETM_Q1_10247764"/>
      <w:bookmarkStart w:id="3346" w:name="_ETM_Q1_10249933"/>
      <w:bookmarkEnd w:id="3344"/>
      <w:bookmarkEnd w:id="3345"/>
      <w:bookmarkEnd w:id="3346"/>
    </w:p>
    <w:p w:rsidR="00C326DF" w:rsidRDefault="00C326DF" w:rsidP="00C326DF">
      <w:pPr>
        <w:pStyle w:val="a4"/>
        <w:keepNext/>
        <w:rPr>
          <w:rtl/>
        </w:rPr>
      </w:pPr>
      <w:bookmarkStart w:id="3347" w:name="ET_speaker_6255_243"/>
      <w:r w:rsidRPr="00C326DF">
        <w:rPr>
          <w:rStyle w:val="TagStyle"/>
          <w:rtl/>
        </w:rPr>
        <w:t xml:space="preserve"> &lt;&lt; דובר &gt;&gt; </w:t>
      </w:r>
      <w:r>
        <w:rPr>
          <w:rtl/>
        </w:rPr>
        <w:t>סימון דוידסון (יש עתיד):</w:t>
      </w:r>
      <w:r w:rsidRPr="00C326DF">
        <w:rPr>
          <w:rStyle w:val="TagStyle"/>
          <w:rtl/>
        </w:rPr>
        <w:t xml:space="preserve"> &lt;&lt; דובר &gt;&gt;</w:t>
      </w:r>
      <w:r w:rsidR="0034522D">
        <w:rPr>
          <w:rtl/>
        </w:rPr>
        <w:t xml:space="preserve"> </w:t>
      </w:r>
      <w:bookmarkEnd w:id="3347"/>
    </w:p>
    <w:p w:rsidR="00C326DF" w:rsidRDefault="00C326DF" w:rsidP="00C326DF">
      <w:pPr>
        <w:pStyle w:val="KeepWithNext"/>
        <w:rPr>
          <w:rtl/>
          <w:lang w:eastAsia="he-IL"/>
        </w:rPr>
      </w:pPr>
    </w:p>
    <w:p w:rsidR="00C326DF" w:rsidRDefault="002F3F4C" w:rsidP="00C326DF">
      <w:pPr>
        <w:rPr>
          <w:rtl/>
          <w:lang w:eastAsia="he-IL"/>
        </w:rPr>
      </w:pPr>
      <w:bookmarkStart w:id="3348" w:name="_ETM_Q1_10250186"/>
      <w:bookmarkStart w:id="3349" w:name="_ETM_Q1_10250206"/>
      <w:bookmarkEnd w:id="3348"/>
      <w:bookmarkEnd w:id="3349"/>
      <w:r>
        <w:rPr>
          <w:rFonts w:hint="cs"/>
          <w:rtl/>
          <w:lang w:eastAsia="he-IL"/>
        </w:rPr>
        <w:t xml:space="preserve">תודה. </w:t>
      </w:r>
      <w:bookmarkStart w:id="3350" w:name="_ETM_Q1_10251720"/>
      <w:bookmarkEnd w:id="3350"/>
    </w:p>
    <w:p w:rsidR="002F3F4C" w:rsidRDefault="002F3F4C" w:rsidP="00C326DF">
      <w:pPr>
        <w:rPr>
          <w:rtl/>
          <w:lang w:eastAsia="he-IL"/>
        </w:rPr>
      </w:pPr>
      <w:bookmarkStart w:id="3351" w:name="_ETM_Q1_10252063"/>
      <w:bookmarkStart w:id="3352" w:name="_ETM_Q1_10252108"/>
      <w:bookmarkStart w:id="3353" w:name="_ETM_Q1_10253503"/>
      <w:bookmarkEnd w:id="3351"/>
      <w:bookmarkEnd w:id="3352"/>
      <w:bookmarkEnd w:id="3353"/>
    </w:p>
    <w:p w:rsidR="002F3F4C" w:rsidRDefault="002F3F4C" w:rsidP="002F3F4C">
      <w:pPr>
        <w:pStyle w:val="af6"/>
        <w:keepNext/>
        <w:rPr>
          <w:rtl/>
        </w:rPr>
      </w:pPr>
      <w:bookmarkStart w:id="3354" w:name="ET_yor_6156_244"/>
      <w:r w:rsidRPr="002F3F4C">
        <w:rPr>
          <w:rStyle w:val="TagStyle"/>
          <w:rtl/>
        </w:rPr>
        <w:t xml:space="preserve"> &lt;&lt; יור &gt;&gt; </w:t>
      </w:r>
      <w:r>
        <w:rPr>
          <w:rtl/>
        </w:rPr>
        <w:t>היו"ר גלעד קריב:</w:t>
      </w:r>
      <w:r w:rsidRPr="002F3F4C">
        <w:rPr>
          <w:rStyle w:val="TagStyle"/>
          <w:rtl/>
        </w:rPr>
        <w:t xml:space="preserve"> &lt;&lt; יור &gt;&gt;</w:t>
      </w:r>
      <w:r w:rsidR="0034522D">
        <w:rPr>
          <w:rtl/>
        </w:rPr>
        <w:t xml:space="preserve"> </w:t>
      </w:r>
      <w:bookmarkEnd w:id="3354"/>
    </w:p>
    <w:p w:rsidR="002F3F4C" w:rsidRDefault="002F3F4C" w:rsidP="002F3F4C">
      <w:pPr>
        <w:pStyle w:val="KeepWithNext"/>
        <w:rPr>
          <w:rtl/>
          <w:lang w:eastAsia="he-IL"/>
        </w:rPr>
      </w:pPr>
    </w:p>
    <w:p w:rsidR="002F3F4C" w:rsidRDefault="002F3F4C" w:rsidP="002F3F4C">
      <w:pPr>
        <w:rPr>
          <w:rtl/>
          <w:lang w:eastAsia="he-IL"/>
        </w:rPr>
      </w:pPr>
      <w:bookmarkStart w:id="3355" w:name="_ETM_Q1_10253767"/>
      <w:bookmarkStart w:id="3356" w:name="_ETM_Q1_10253789"/>
      <w:bookmarkEnd w:id="3355"/>
      <w:bookmarkEnd w:id="3356"/>
      <w:r>
        <w:rPr>
          <w:rFonts w:hint="cs"/>
          <w:rtl/>
          <w:lang w:eastAsia="he-IL"/>
        </w:rPr>
        <w:t>כפי שאמרתי, לא נקיים כאן דיון גורף בענייני התו הירוק כי דיון נוסף בתקנות יתקיים בתחילת השבוע</w:t>
      </w:r>
      <w:r w:rsidR="00E6118D">
        <w:rPr>
          <w:rFonts w:hint="cs"/>
          <w:rtl/>
          <w:lang w:eastAsia="he-IL"/>
        </w:rPr>
        <w:t xml:space="preserve"> </w:t>
      </w:r>
      <w:bookmarkStart w:id="3357" w:name="_ETM_Q1_10265959"/>
      <w:bookmarkEnd w:id="3357"/>
      <w:r>
        <w:rPr>
          <w:rFonts w:hint="cs"/>
          <w:rtl/>
          <w:lang w:eastAsia="he-IL"/>
        </w:rPr>
        <w:t>ושם גורמים נוספים יוכלו לדבר.</w:t>
      </w:r>
    </w:p>
    <w:p w:rsidR="002F3F4C" w:rsidRDefault="002F3F4C" w:rsidP="002F3F4C">
      <w:pPr>
        <w:rPr>
          <w:rtl/>
          <w:lang w:eastAsia="he-IL"/>
        </w:rPr>
      </w:pPr>
      <w:bookmarkStart w:id="3358" w:name="_ETM_Q1_10269549"/>
      <w:bookmarkStart w:id="3359" w:name="_ETM_Q1_10269602"/>
      <w:bookmarkEnd w:id="3358"/>
      <w:bookmarkEnd w:id="3359"/>
    </w:p>
    <w:p w:rsidR="002F3F4C" w:rsidRDefault="002F3F4C" w:rsidP="002F3F4C">
      <w:pPr>
        <w:rPr>
          <w:rtl/>
          <w:lang w:eastAsia="he-IL"/>
        </w:rPr>
      </w:pPr>
      <w:bookmarkStart w:id="3360" w:name="_ETM_Q1_10269661"/>
      <w:bookmarkStart w:id="3361" w:name="_ETM_Q1_10269709"/>
      <w:bookmarkEnd w:id="3360"/>
      <w:bookmarkEnd w:id="3361"/>
      <w:r>
        <w:rPr>
          <w:rFonts w:hint="cs"/>
          <w:rtl/>
          <w:lang w:eastAsia="he-IL"/>
        </w:rPr>
        <w:t>היועץ המשפטי יעלה עוד מספר נקודות</w:t>
      </w:r>
      <w:bookmarkStart w:id="3362" w:name="_ETM_Q1_10271811"/>
      <w:bookmarkEnd w:id="3362"/>
      <w:r>
        <w:rPr>
          <w:rFonts w:hint="cs"/>
          <w:rtl/>
          <w:lang w:eastAsia="he-IL"/>
        </w:rPr>
        <w:t xml:space="preserve"> לקראת קריאת התקנות אותן העלינו בדיון עם הממשלה ונבקש תשובות של הממשלה. אני כן אבקש מנציג ההסתדרות הרפואית, שאנחנו </w:t>
      </w:r>
      <w:bookmarkStart w:id="3363" w:name="_ETM_Q1_10282503"/>
      <w:bookmarkEnd w:id="3363"/>
      <w:r>
        <w:rPr>
          <w:rFonts w:hint="cs"/>
          <w:rtl/>
          <w:lang w:eastAsia="he-IL"/>
        </w:rPr>
        <w:t>מקפידים לאפשר להם להגיב על כל קובץ תקנות, להתייח</w:t>
      </w:r>
      <w:bookmarkStart w:id="3364" w:name="_ETM_Q1_10287825"/>
      <w:bookmarkEnd w:id="3364"/>
      <w:r>
        <w:rPr>
          <w:rFonts w:hint="cs"/>
          <w:rtl/>
          <w:lang w:eastAsia="he-IL"/>
        </w:rPr>
        <w:t>ס לעניין. או פרופסור נדב דוידוביץ או פרופסור חגי</w:t>
      </w:r>
      <w:bookmarkStart w:id="3365" w:name="_ETM_Q1_10291707"/>
      <w:bookmarkEnd w:id="3365"/>
      <w:r>
        <w:rPr>
          <w:rFonts w:hint="cs"/>
          <w:rtl/>
          <w:lang w:eastAsia="he-IL"/>
        </w:rPr>
        <w:t xml:space="preserve"> לוין, בבקשה, בקצרה.</w:t>
      </w:r>
    </w:p>
    <w:p w:rsidR="002F3F4C" w:rsidRDefault="002F3F4C" w:rsidP="002F3F4C">
      <w:pPr>
        <w:rPr>
          <w:rtl/>
          <w:lang w:eastAsia="he-IL"/>
        </w:rPr>
      </w:pPr>
      <w:bookmarkStart w:id="3366" w:name="_ETM_Q1_10295304"/>
      <w:bookmarkStart w:id="3367" w:name="_ETM_Q1_10295376"/>
      <w:bookmarkEnd w:id="3366"/>
      <w:bookmarkEnd w:id="3367"/>
    </w:p>
    <w:p w:rsidR="002F3F4C" w:rsidRDefault="002F3F4C" w:rsidP="002F3F4C">
      <w:pPr>
        <w:pStyle w:val="af9"/>
        <w:keepNext/>
        <w:rPr>
          <w:rtl/>
          <w:lang w:eastAsia="he-IL"/>
        </w:rPr>
      </w:pPr>
      <w:bookmarkStart w:id="3368" w:name="_ETM_Q1_10295408"/>
      <w:bookmarkStart w:id="3369" w:name="_ETM_Q1_10295441"/>
      <w:bookmarkStart w:id="3370" w:name="ET_guest_866173_245"/>
      <w:bookmarkEnd w:id="3368"/>
      <w:bookmarkEnd w:id="3369"/>
      <w:r w:rsidRPr="002F3F4C">
        <w:rPr>
          <w:rStyle w:val="TagStyle"/>
          <w:rtl/>
        </w:rPr>
        <w:t xml:space="preserve"> &lt;&lt; אורח &gt;&gt; </w:t>
      </w:r>
      <w:r>
        <w:rPr>
          <w:rtl/>
          <w:lang w:eastAsia="he-IL"/>
        </w:rPr>
        <w:t>חגי לוין:</w:t>
      </w:r>
      <w:r w:rsidRPr="002F3F4C">
        <w:rPr>
          <w:rStyle w:val="TagStyle"/>
          <w:rtl/>
        </w:rPr>
        <w:t xml:space="preserve"> &lt;&lt; אורח &gt;&gt;</w:t>
      </w:r>
      <w:r w:rsidR="0034522D">
        <w:rPr>
          <w:rtl/>
          <w:lang w:eastAsia="he-IL"/>
        </w:rPr>
        <w:t xml:space="preserve"> </w:t>
      </w:r>
      <w:bookmarkEnd w:id="3370"/>
    </w:p>
    <w:p w:rsidR="002F3F4C" w:rsidRDefault="002F3F4C" w:rsidP="002F3F4C">
      <w:pPr>
        <w:pStyle w:val="KeepWithNext"/>
        <w:rPr>
          <w:rtl/>
          <w:lang w:eastAsia="he-IL"/>
        </w:rPr>
      </w:pPr>
    </w:p>
    <w:p w:rsidR="002F3F4C" w:rsidRDefault="002F3F4C" w:rsidP="00417545">
      <w:pPr>
        <w:rPr>
          <w:rtl/>
          <w:lang w:eastAsia="he-IL"/>
        </w:rPr>
      </w:pPr>
      <w:r>
        <w:rPr>
          <w:rFonts w:hint="cs"/>
          <w:rtl/>
          <w:lang w:eastAsia="he-IL"/>
        </w:rPr>
        <w:t>תודה לך יושב ראש הוועדה.</w:t>
      </w:r>
      <w:r w:rsidR="00417545">
        <w:rPr>
          <w:rFonts w:hint="cs"/>
          <w:rtl/>
          <w:lang w:eastAsia="he-IL"/>
        </w:rPr>
        <w:t xml:space="preserve"> חשוב לציין שמה שעומד בפניכם זה תיקון עיוות שלא </w:t>
      </w:r>
      <w:bookmarkStart w:id="3371" w:name="_ETM_Q1_10305786"/>
      <w:bookmarkEnd w:id="3371"/>
      <w:r w:rsidR="00417545">
        <w:rPr>
          <w:rFonts w:hint="cs"/>
          <w:rtl/>
          <w:lang w:eastAsia="he-IL"/>
        </w:rPr>
        <w:t xml:space="preserve">תוקן קודם. ברור שמבחינה אפידמיולוגית, אם אתה צריך תו ירוק </w:t>
      </w:r>
      <w:bookmarkStart w:id="3372" w:name="_ETM_Q1_10311007"/>
      <w:bookmarkEnd w:id="3372"/>
      <w:r w:rsidR="00417545">
        <w:rPr>
          <w:rFonts w:hint="cs"/>
          <w:rtl/>
          <w:lang w:eastAsia="he-IL"/>
        </w:rPr>
        <w:t xml:space="preserve">באזור והעובדים אינם עונים לכללי התו הירוק, יש בכך סכנה </w:t>
      </w:r>
      <w:bookmarkStart w:id="3373" w:name="_ETM_Q1_10317227"/>
      <w:bookmarkEnd w:id="3373"/>
      <w:r w:rsidR="00417545">
        <w:rPr>
          <w:rFonts w:hint="cs"/>
          <w:rtl/>
          <w:lang w:eastAsia="he-IL"/>
        </w:rPr>
        <w:t xml:space="preserve">לשאר האנשים וברור שהיה צריך לעשות את זה מלכתחילה. יחד </w:t>
      </w:r>
      <w:bookmarkStart w:id="3374" w:name="_ETM_Q1_10321538"/>
      <w:bookmarkEnd w:id="3374"/>
      <w:r w:rsidR="00417545">
        <w:rPr>
          <w:rFonts w:hint="cs"/>
          <w:rtl/>
          <w:lang w:eastAsia="he-IL"/>
        </w:rPr>
        <w:t xml:space="preserve">עם זאת, מה שעושים חייב להיות מקצועי ביותר, </w:t>
      </w:r>
      <w:bookmarkStart w:id="3375" w:name="_ETM_Q1_10326272"/>
      <w:bookmarkEnd w:id="3375"/>
      <w:r w:rsidR="00417545">
        <w:rPr>
          <w:rFonts w:hint="cs"/>
          <w:rtl/>
          <w:lang w:eastAsia="he-IL"/>
        </w:rPr>
        <w:t xml:space="preserve">סוף מעשה במחשבה תחילה. ראיתי את חוות הדעת האפידמיולוגית </w:t>
      </w:r>
      <w:r w:rsidR="00417545">
        <w:rPr>
          <w:rtl/>
          <w:lang w:eastAsia="he-IL"/>
        </w:rPr>
        <w:t>–</w:t>
      </w:r>
      <w:r w:rsidR="00417545">
        <w:rPr>
          <w:rFonts w:hint="cs"/>
          <w:rtl/>
          <w:lang w:eastAsia="he-IL"/>
        </w:rPr>
        <w:t xml:space="preserve"> זה קצת מביך כי היא לא מעודכנת </w:t>
      </w:r>
      <w:bookmarkStart w:id="3376" w:name="_ETM_Q1_10336185"/>
      <w:bookmarkEnd w:id="3376"/>
      <w:r w:rsidR="00417545">
        <w:rPr>
          <w:rFonts w:hint="cs"/>
          <w:rtl/>
          <w:lang w:eastAsia="he-IL"/>
        </w:rPr>
        <w:t xml:space="preserve">למצב הנוכחי. לא הייתי נכנס לניתוח על סמך חוות דעת </w:t>
      </w:r>
      <w:bookmarkStart w:id="3377" w:name="_ETM_Q1_10339150"/>
      <w:bookmarkEnd w:id="3377"/>
      <w:r w:rsidR="00417545">
        <w:rPr>
          <w:rFonts w:hint="cs"/>
          <w:rtl/>
          <w:lang w:eastAsia="he-IL"/>
        </w:rPr>
        <w:t xml:space="preserve">מלפני חודש וגם לא בבריאות הציבור. אני חושב </w:t>
      </w:r>
      <w:bookmarkStart w:id="3378" w:name="_ETM_Q1_10341926"/>
      <w:bookmarkEnd w:id="3378"/>
      <w:r w:rsidR="00417545">
        <w:rPr>
          <w:rFonts w:hint="cs"/>
          <w:rtl/>
          <w:lang w:eastAsia="he-IL"/>
        </w:rPr>
        <w:t xml:space="preserve">שהוועדה, כדי להחליט, צריכה שיוצגו בפניה נתונים העדכניים. צריכה להיות התייחסות שחסרה בחוות הדעת האפידמיולוגית לגבי </w:t>
      </w:r>
      <w:bookmarkStart w:id="3379" w:name="_ETM_Q1_10350458"/>
      <w:bookmarkEnd w:id="3379"/>
      <w:r w:rsidR="00417545">
        <w:rPr>
          <w:rFonts w:hint="cs"/>
          <w:rtl/>
          <w:lang w:eastAsia="he-IL"/>
        </w:rPr>
        <w:t xml:space="preserve">ההבדל בין סוגים שונים של פעילות. אנחנו הצבענו על </w:t>
      </w:r>
      <w:bookmarkStart w:id="3380" w:name="_ETM_Q1_10354270"/>
      <w:bookmarkEnd w:id="3380"/>
      <w:r w:rsidR="00417545">
        <w:rPr>
          <w:rFonts w:hint="cs"/>
          <w:rtl/>
          <w:lang w:eastAsia="he-IL"/>
        </w:rPr>
        <w:t>כך,</w:t>
      </w:r>
      <w:r w:rsidR="00E6118D">
        <w:rPr>
          <w:rFonts w:hint="cs"/>
          <w:rtl/>
          <w:lang w:eastAsia="he-IL"/>
        </w:rPr>
        <w:t xml:space="preserve"> </w:t>
      </w:r>
      <w:r w:rsidR="00417545">
        <w:rPr>
          <w:rFonts w:hint="cs"/>
          <w:rtl/>
          <w:lang w:eastAsia="he-IL"/>
        </w:rPr>
        <w:t>וטוב עשתה הוועדה שהתעקשה על הנושא הזה</w:t>
      </w:r>
      <w:bookmarkStart w:id="3381" w:name="_ETM_Q1_10358836"/>
      <w:bookmarkEnd w:id="3381"/>
      <w:r w:rsidR="00417545">
        <w:rPr>
          <w:rFonts w:hint="cs"/>
          <w:rtl/>
          <w:lang w:eastAsia="he-IL"/>
        </w:rPr>
        <w:t xml:space="preserve">, למשל בנושא של הבריכות. גם עכשיו אין הבחנה מספקת בין אזור פתוח לאזור סגור. לא היינו </w:t>
      </w:r>
      <w:bookmarkStart w:id="3382" w:name="_ETM_Q1_10364166"/>
      <w:bookmarkEnd w:id="3382"/>
      <w:r w:rsidR="00417545">
        <w:rPr>
          <w:rFonts w:hint="cs"/>
          <w:rtl/>
          <w:lang w:eastAsia="he-IL"/>
        </w:rPr>
        <w:t xml:space="preserve">רוצים שבעקבות התקנות הללו, ייאסר על מצילים לעבוד </w:t>
      </w:r>
      <w:bookmarkStart w:id="3383" w:name="_ETM_Q1_10370092"/>
      <w:bookmarkEnd w:id="3383"/>
      <w:r w:rsidR="00417545">
        <w:rPr>
          <w:rFonts w:hint="cs"/>
          <w:rtl/>
          <w:lang w:eastAsia="he-IL"/>
        </w:rPr>
        <w:t>ועכשיו יהיו לנו מקומות ללא מצילים.</w:t>
      </w:r>
    </w:p>
    <w:p w:rsidR="00417545" w:rsidRDefault="00417545" w:rsidP="00417545">
      <w:pPr>
        <w:rPr>
          <w:rtl/>
          <w:lang w:eastAsia="he-IL"/>
        </w:rPr>
      </w:pPr>
      <w:bookmarkStart w:id="3384" w:name="_ETM_Q1_10373879"/>
      <w:bookmarkStart w:id="3385" w:name="_ETM_Q1_10373958"/>
      <w:bookmarkEnd w:id="3384"/>
      <w:bookmarkEnd w:id="3385"/>
    </w:p>
    <w:p w:rsidR="00417545" w:rsidRDefault="00417545" w:rsidP="00417545">
      <w:pPr>
        <w:rPr>
          <w:rtl/>
          <w:lang w:eastAsia="he-IL"/>
        </w:rPr>
      </w:pPr>
      <w:bookmarkStart w:id="3386" w:name="_ETM_Q1_10374343"/>
      <w:bookmarkStart w:id="3387" w:name="_ETM_Q1_10374392"/>
      <w:bookmarkEnd w:id="3386"/>
      <w:bookmarkEnd w:id="3387"/>
      <w:r>
        <w:rPr>
          <w:rFonts w:hint="cs"/>
          <w:rtl/>
          <w:lang w:eastAsia="he-IL"/>
        </w:rPr>
        <w:t xml:space="preserve">עלה גם הנושא של החסינות </w:t>
      </w:r>
      <w:bookmarkStart w:id="3388" w:name="_ETM_Q1_10376148"/>
      <w:bookmarkEnd w:id="3388"/>
      <w:r>
        <w:rPr>
          <w:rFonts w:hint="cs"/>
          <w:rtl/>
          <w:lang w:eastAsia="he-IL"/>
        </w:rPr>
        <w:t xml:space="preserve">הפרלמנטרית. אני חושב שחשוב שגם בכנסתך יחולו הכללים. מאוד חשוב </w:t>
      </w:r>
      <w:bookmarkStart w:id="3389" w:name="_ETM_Q1_10381435"/>
      <w:bookmarkEnd w:id="3389"/>
      <w:r>
        <w:rPr>
          <w:rFonts w:hint="cs"/>
          <w:rtl/>
          <w:lang w:eastAsia="he-IL"/>
        </w:rPr>
        <w:t xml:space="preserve">שתהיה ועדת חריגים מקצועית. כדי שהתקנות יעבדו, חייבים לתת מענה לאנשים שהתקנות לא נותנות להם מענה. למשל, יש בישראל </w:t>
      </w:r>
      <w:bookmarkStart w:id="3390" w:name="_ETM_Q1_10392257"/>
      <w:bookmarkEnd w:id="3390"/>
      <w:r>
        <w:rPr>
          <w:rFonts w:hint="cs"/>
          <w:rtl/>
          <w:lang w:eastAsia="he-IL"/>
        </w:rPr>
        <w:t xml:space="preserve">אנשים שקיבלו שתי מנות חיסון שאינן פייזר. הם לא צריכים לקבל מנה נוספת לפי דעת כל המומחים בעולם אבל </w:t>
      </w:r>
      <w:bookmarkStart w:id="3391" w:name="_ETM_Q1_10397445"/>
      <w:bookmarkEnd w:id="3391"/>
      <w:r>
        <w:rPr>
          <w:rFonts w:hint="cs"/>
          <w:rtl/>
          <w:lang w:eastAsia="he-IL"/>
        </w:rPr>
        <w:t xml:space="preserve">כרגע אין להם שום יכולת לקבל תו ירוק </w:t>
      </w:r>
      <w:bookmarkStart w:id="3392" w:name="_ETM_Q1_10401349"/>
      <w:bookmarkEnd w:id="3392"/>
      <w:r>
        <w:rPr>
          <w:rFonts w:hint="cs"/>
          <w:rtl/>
          <w:lang w:eastAsia="he-IL"/>
        </w:rPr>
        <w:t xml:space="preserve">בדרך אחרת. הדברים האלה צריכים לקבל מענה מקצועי </w:t>
      </w:r>
      <w:bookmarkStart w:id="3393" w:name="_ETM_Q1_10405893"/>
      <w:bookmarkEnd w:id="3393"/>
      <w:r>
        <w:rPr>
          <w:rFonts w:hint="cs"/>
          <w:rtl/>
          <w:lang w:eastAsia="he-IL"/>
        </w:rPr>
        <w:t>כדי שהתו הירוק לעובדים יצליח.</w:t>
      </w:r>
    </w:p>
    <w:p w:rsidR="00417545" w:rsidRDefault="00417545" w:rsidP="00417545">
      <w:pPr>
        <w:rPr>
          <w:rtl/>
          <w:lang w:eastAsia="he-IL"/>
        </w:rPr>
      </w:pPr>
      <w:bookmarkStart w:id="3394" w:name="_ETM_Q1_10407905"/>
      <w:bookmarkStart w:id="3395" w:name="_ETM_Q1_10407962"/>
      <w:bookmarkStart w:id="3396" w:name="_ETM_Q1_10408733"/>
      <w:bookmarkEnd w:id="3394"/>
      <w:bookmarkEnd w:id="3395"/>
      <w:bookmarkEnd w:id="3396"/>
    </w:p>
    <w:p w:rsidR="00417545" w:rsidRDefault="00417545" w:rsidP="00417545">
      <w:pPr>
        <w:pStyle w:val="af6"/>
        <w:keepNext/>
        <w:rPr>
          <w:rtl/>
        </w:rPr>
      </w:pPr>
      <w:bookmarkStart w:id="3397" w:name="ET_yor_6156_246"/>
      <w:r w:rsidRPr="00417545">
        <w:rPr>
          <w:rStyle w:val="TagStyle"/>
          <w:rtl/>
        </w:rPr>
        <w:t xml:space="preserve"> &lt;&lt; יור &gt;&gt; </w:t>
      </w:r>
      <w:r>
        <w:rPr>
          <w:rtl/>
        </w:rPr>
        <w:t>היו"ר גלעד קריב:</w:t>
      </w:r>
      <w:r w:rsidRPr="00417545">
        <w:rPr>
          <w:rStyle w:val="TagStyle"/>
          <w:rtl/>
        </w:rPr>
        <w:t xml:space="preserve"> &lt;&lt; יור &gt;&gt;</w:t>
      </w:r>
      <w:r w:rsidR="0034522D">
        <w:rPr>
          <w:rtl/>
        </w:rPr>
        <w:t xml:space="preserve"> </w:t>
      </w:r>
      <w:bookmarkEnd w:id="3397"/>
    </w:p>
    <w:p w:rsidR="00417545" w:rsidRDefault="00417545" w:rsidP="00417545">
      <w:pPr>
        <w:pStyle w:val="KeepWithNext"/>
        <w:rPr>
          <w:rtl/>
        </w:rPr>
      </w:pPr>
    </w:p>
    <w:p w:rsidR="00417545" w:rsidRDefault="00417545" w:rsidP="00417545">
      <w:pPr>
        <w:rPr>
          <w:rtl/>
        </w:rPr>
      </w:pPr>
      <w:bookmarkStart w:id="3398" w:name="_ETM_Q1_10413796"/>
      <w:bookmarkStart w:id="3399" w:name="_ETM_Q1_10413809"/>
      <w:bookmarkEnd w:id="3398"/>
      <w:bookmarkEnd w:id="3399"/>
      <w:r>
        <w:rPr>
          <w:rFonts w:hint="cs"/>
          <w:rtl/>
        </w:rPr>
        <w:t xml:space="preserve">תודה רבה פרופסור לוין. אני חוזר </w:t>
      </w:r>
      <w:bookmarkStart w:id="3400" w:name="_ETM_Q1_10412565"/>
      <w:bookmarkEnd w:id="3400"/>
      <w:r>
        <w:rPr>
          <w:rFonts w:hint="cs"/>
          <w:rtl/>
        </w:rPr>
        <w:t xml:space="preserve">ואומר שביום שני הקרוב נידרש לקיים דיון בתקנות התו </w:t>
      </w:r>
      <w:bookmarkStart w:id="3401" w:name="_ETM_Q1_10416911"/>
      <w:bookmarkEnd w:id="3401"/>
      <w:r>
        <w:rPr>
          <w:rFonts w:hint="cs"/>
          <w:rtl/>
        </w:rPr>
        <w:t xml:space="preserve">הירוק עם המדיניות החדשה של הממשלה שנכנסת לתוקף ב-3 באוקטובר. </w:t>
      </w:r>
      <w:bookmarkStart w:id="3402" w:name="_ETM_Q1_10422663"/>
      <w:bookmarkEnd w:id="3402"/>
      <w:r>
        <w:rPr>
          <w:rFonts w:hint="cs"/>
          <w:rtl/>
        </w:rPr>
        <w:t xml:space="preserve">דרך אגב, אני מאותת למשרד הבריאות. עמדתי לא השתנתה. המדיניות הזאת צריכה להיות מעוגנת בתקנות ולא בהחלטה של </w:t>
      </w:r>
      <w:bookmarkStart w:id="3403" w:name="_ETM_Q1_10429547"/>
      <w:bookmarkEnd w:id="3403"/>
      <w:r>
        <w:rPr>
          <w:rFonts w:hint="cs"/>
          <w:rtl/>
        </w:rPr>
        <w:t xml:space="preserve">מנכ"ל משרד הבריאות. אי אפשר לבנות הר שלם </w:t>
      </w:r>
      <w:bookmarkStart w:id="3404" w:name="_ETM_Q1_10432183"/>
      <w:bookmarkEnd w:id="3404"/>
      <w:r>
        <w:rPr>
          <w:rFonts w:hint="cs"/>
          <w:rtl/>
        </w:rPr>
        <w:t>של תקנות על החלטה של מנכ"ל שלא עוברת פיקוח פרלמנטרי</w:t>
      </w:r>
      <w:bookmarkStart w:id="3405" w:name="_ETM_Q1_10436213"/>
      <w:bookmarkEnd w:id="3405"/>
      <w:r>
        <w:rPr>
          <w:rFonts w:hint="cs"/>
          <w:rtl/>
        </w:rPr>
        <w:t xml:space="preserve">. ההגדרות האלה </w:t>
      </w:r>
      <w:bookmarkStart w:id="3406" w:name="_ETM_Q1_10441491"/>
      <w:bookmarkEnd w:id="3406"/>
      <w:r>
        <w:rPr>
          <w:rFonts w:hint="cs"/>
          <w:rtl/>
        </w:rPr>
        <w:t>זה לא עניין רפואי</w:t>
      </w:r>
      <w:bookmarkStart w:id="3407" w:name="_ETM_Q1_10438949"/>
      <w:bookmarkEnd w:id="3407"/>
      <w:r>
        <w:rPr>
          <w:rFonts w:hint="cs"/>
          <w:rtl/>
        </w:rPr>
        <w:t xml:space="preserve"> אלא אלה הגדרות של מדיניותך שנסמכות על עמדה רפואית. בסופו של דבר הממשלה היא זו שמקבלת אתה החלטה איזו המלצה לאמץ או לא. כבר מאותת לייעוץ המשפטי של משרד הבריאות. אנחנו נתחיל להקפיד על כך שההגדרות האלה לא תלויות רק בהחלטת מנכ"ל אלא </w:t>
      </w:r>
      <w:bookmarkStart w:id="3408" w:name="_ETM_Q1_10452173"/>
      <w:bookmarkEnd w:id="3408"/>
      <w:r>
        <w:rPr>
          <w:rFonts w:hint="cs"/>
          <w:rtl/>
        </w:rPr>
        <w:t>גם אישור ועדה, בדיוק כמו שהממשלה מקבלת</w:t>
      </w:r>
      <w:r w:rsidR="00E6118D">
        <w:rPr>
          <w:rFonts w:hint="cs"/>
          <w:rtl/>
        </w:rPr>
        <w:t xml:space="preserve"> </w:t>
      </w:r>
      <w:r>
        <w:rPr>
          <w:rFonts w:hint="cs"/>
          <w:rtl/>
        </w:rPr>
        <w:t xml:space="preserve">את </w:t>
      </w:r>
      <w:bookmarkStart w:id="3409" w:name="_ETM_Q1_10458598"/>
      <w:bookmarkEnd w:id="3409"/>
      <w:r>
        <w:rPr>
          <w:rFonts w:hint="cs"/>
          <w:rtl/>
        </w:rPr>
        <w:t xml:space="preserve">יומה להחליט על המדיניות אבל </w:t>
      </w:r>
      <w:bookmarkStart w:id="3410" w:name="_ETM_Q1_10461040"/>
      <w:bookmarkStart w:id="3411" w:name="_ETM_Q1_10461100"/>
      <w:bookmarkStart w:id="3412" w:name="_ETM_Q1_10461168"/>
      <w:bookmarkStart w:id="3413" w:name="_ETM_Q1_10461228"/>
      <w:bookmarkEnd w:id="3410"/>
      <w:bookmarkEnd w:id="3411"/>
      <w:bookmarkEnd w:id="3412"/>
      <w:bookmarkEnd w:id="3413"/>
      <w:r>
        <w:rPr>
          <w:rFonts w:hint="cs"/>
          <w:rtl/>
        </w:rPr>
        <w:t xml:space="preserve">אני מציע שנחזור לדיון של ההבחנות בין </w:t>
      </w:r>
      <w:bookmarkStart w:id="3414" w:name="_ETM_Q1_10464170"/>
      <w:bookmarkEnd w:id="3414"/>
      <w:r>
        <w:rPr>
          <w:rFonts w:hint="cs"/>
          <w:rtl/>
        </w:rPr>
        <w:t>פתוח לבין סגור.</w:t>
      </w:r>
    </w:p>
    <w:p w:rsidR="00417545" w:rsidRDefault="00417545" w:rsidP="00417545">
      <w:pPr>
        <w:rPr>
          <w:rtl/>
        </w:rPr>
      </w:pPr>
    </w:p>
    <w:p w:rsidR="00417545" w:rsidRDefault="00417545" w:rsidP="00417545">
      <w:pPr>
        <w:rPr>
          <w:rtl/>
        </w:rPr>
      </w:pPr>
      <w:r>
        <w:rPr>
          <w:rFonts w:hint="cs"/>
          <w:rtl/>
        </w:rPr>
        <w:t xml:space="preserve">לגבי נושא חוות הדעת. מכיוון שבעיניי </w:t>
      </w:r>
      <w:bookmarkStart w:id="3415" w:name="_ETM_Q1_10466800"/>
      <w:bookmarkEnd w:id="3415"/>
      <w:r>
        <w:rPr>
          <w:rFonts w:hint="cs"/>
          <w:rtl/>
        </w:rPr>
        <w:t>זו הפעם הראשונה מאז אני זוכר שקיבלנו בתוך חוות הדעת</w:t>
      </w:r>
      <w:r w:rsidR="00C55D66">
        <w:rPr>
          <w:rFonts w:hint="cs"/>
          <w:rtl/>
        </w:rPr>
        <w:t xml:space="preserve"> האפידמיולוגית התייחסות למחקרים קונקרטית לגבי הצדקת הרציונל ש</w:t>
      </w:r>
      <w:bookmarkStart w:id="3416" w:name="_ETM_Q1_10476346"/>
      <w:bookmarkEnd w:id="3416"/>
      <w:r w:rsidR="00C55D66">
        <w:rPr>
          <w:rFonts w:hint="cs"/>
          <w:rtl/>
        </w:rPr>
        <w:t xml:space="preserve">ל התו הירוק, אני מזמין את הר"י שהיא גוף </w:t>
      </w:r>
      <w:bookmarkStart w:id="3417" w:name="_ETM_Q1_10478892"/>
      <w:bookmarkEnd w:id="3417"/>
      <w:r w:rsidR="00C55D66">
        <w:rPr>
          <w:rFonts w:hint="cs"/>
          <w:rtl/>
        </w:rPr>
        <w:t xml:space="preserve">בעל מעמד רשמי להגיב ואני מציע לעשות זאת בכתב כדי </w:t>
      </w:r>
      <w:bookmarkStart w:id="3418" w:name="_ETM_Q1_10482344"/>
      <w:bookmarkEnd w:id="3418"/>
      <w:r w:rsidR="00C55D66">
        <w:rPr>
          <w:rFonts w:hint="cs"/>
          <w:rtl/>
        </w:rPr>
        <w:t xml:space="preserve">שנוכל להפיץ אתך זה לכל חברי הוועדה. אם </w:t>
      </w:r>
      <w:bookmarkStart w:id="3419" w:name="_ETM_Q1_10486129"/>
      <w:bookmarkEnd w:id="3419"/>
      <w:r w:rsidR="00C55D66">
        <w:rPr>
          <w:rFonts w:hint="cs"/>
          <w:rtl/>
        </w:rPr>
        <w:t xml:space="preserve">אתם יכולים עד ראשית השבוע להתייחס לחוות הדעת של משרד הבריאות, מה הם הנתונים החסרים, מה </w:t>
      </w:r>
      <w:bookmarkStart w:id="3420" w:name="_ETM_Q1_10491092"/>
      <w:bookmarkEnd w:id="3420"/>
      <w:r w:rsidR="00C55D66">
        <w:rPr>
          <w:rFonts w:hint="cs"/>
          <w:rtl/>
        </w:rPr>
        <w:t xml:space="preserve">הם הנתונים שאתם מצפים לראות בחוות דעת כזאת, זה </w:t>
      </w:r>
      <w:bookmarkStart w:id="3421" w:name="_ETM_Q1_10495292"/>
      <w:bookmarkEnd w:id="3421"/>
      <w:r w:rsidR="00C55D66">
        <w:rPr>
          <w:rFonts w:hint="cs"/>
          <w:rtl/>
        </w:rPr>
        <w:t xml:space="preserve">מאוד יעזור לנו. בסופו של דבר אנחנו לא אנשי </w:t>
      </w:r>
      <w:bookmarkStart w:id="3422" w:name="_ETM_Q1_10498061"/>
      <w:bookmarkEnd w:id="3422"/>
      <w:r w:rsidR="00C55D66">
        <w:rPr>
          <w:rFonts w:hint="cs"/>
          <w:rtl/>
        </w:rPr>
        <w:t xml:space="preserve">רפואה, חלקנו אנשי מדע כמו חבר הכנסת בני בגין, </w:t>
      </w:r>
      <w:bookmarkStart w:id="3423" w:name="_ETM_Q1_10502670"/>
      <w:bookmarkEnd w:id="3423"/>
      <w:r w:rsidR="00C55D66">
        <w:rPr>
          <w:rFonts w:hint="cs"/>
          <w:rtl/>
        </w:rPr>
        <w:t>אבל אנחנו</w:t>
      </w:r>
      <w:r w:rsidR="00E6118D">
        <w:rPr>
          <w:rFonts w:hint="cs"/>
          <w:rtl/>
        </w:rPr>
        <w:t xml:space="preserve"> </w:t>
      </w:r>
      <w:r w:rsidR="00C55D66">
        <w:rPr>
          <w:rFonts w:hint="cs"/>
          <w:rtl/>
        </w:rPr>
        <w:t>נשמח לקבל את עמדת הר"י לגבי התשתית</w:t>
      </w:r>
      <w:bookmarkStart w:id="3424" w:name="_ETM_Q1_10507438"/>
      <w:bookmarkEnd w:id="3424"/>
      <w:r w:rsidR="00C55D66">
        <w:rPr>
          <w:rFonts w:hint="cs"/>
          <w:rtl/>
        </w:rPr>
        <w:t xml:space="preserve"> האפידמיולוגית שמונחת בפנינו בעניין הצדקת התו </w:t>
      </w:r>
      <w:bookmarkStart w:id="3425" w:name="_ETM_Q1_10509664"/>
      <w:bookmarkEnd w:id="3425"/>
      <w:r w:rsidR="00C55D66">
        <w:rPr>
          <w:rFonts w:hint="cs"/>
          <w:rtl/>
        </w:rPr>
        <w:t>הירוק.</w:t>
      </w:r>
    </w:p>
    <w:p w:rsidR="00C55D66" w:rsidRDefault="00C55D66" w:rsidP="00417545">
      <w:pPr>
        <w:rPr>
          <w:rtl/>
        </w:rPr>
      </w:pPr>
      <w:bookmarkStart w:id="3426" w:name="_ETM_Q1_10513980"/>
      <w:bookmarkStart w:id="3427" w:name="_ETM_Q1_10514048"/>
      <w:bookmarkStart w:id="3428" w:name="_ETM_Q1_10513857"/>
      <w:bookmarkEnd w:id="3426"/>
      <w:bookmarkEnd w:id="3427"/>
      <w:bookmarkEnd w:id="3428"/>
    </w:p>
    <w:p w:rsidR="00C55D66" w:rsidRDefault="00C55D66" w:rsidP="00C55D66">
      <w:pPr>
        <w:pStyle w:val="af9"/>
        <w:keepNext/>
        <w:rPr>
          <w:rtl/>
        </w:rPr>
      </w:pPr>
      <w:bookmarkStart w:id="3429" w:name="ET_guest_866173_247"/>
      <w:r w:rsidRPr="00C55D66">
        <w:rPr>
          <w:rStyle w:val="TagStyle"/>
          <w:rtl/>
        </w:rPr>
        <w:t xml:space="preserve"> &lt;&lt; אורח &gt;&gt; </w:t>
      </w:r>
      <w:r>
        <w:rPr>
          <w:rtl/>
        </w:rPr>
        <w:t>חגי לוין:</w:t>
      </w:r>
      <w:r w:rsidRPr="00C55D66">
        <w:rPr>
          <w:rStyle w:val="TagStyle"/>
          <w:rtl/>
        </w:rPr>
        <w:t xml:space="preserve"> &lt;&lt; אורח &gt;&gt;</w:t>
      </w:r>
      <w:r w:rsidR="0034522D">
        <w:rPr>
          <w:rtl/>
        </w:rPr>
        <w:t xml:space="preserve"> </w:t>
      </w:r>
      <w:bookmarkEnd w:id="3429"/>
    </w:p>
    <w:p w:rsidR="00C55D66" w:rsidRDefault="00C55D66" w:rsidP="00C55D66">
      <w:pPr>
        <w:pStyle w:val="KeepWithNext"/>
        <w:rPr>
          <w:rtl/>
        </w:rPr>
      </w:pPr>
    </w:p>
    <w:p w:rsidR="00C55D66" w:rsidRDefault="00C55D66" w:rsidP="00C55D66">
      <w:pPr>
        <w:rPr>
          <w:rtl/>
        </w:rPr>
      </w:pPr>
      <w:bookmarkStart w:id="3430" w:name="_ETM_Q1_10514127"/>
      <w:bookmarkStart w:id="3431" w:name="_ETM_Q1_10514152"/>
      <w:bookmarkEnd w:id="3430"/>
      <w:bookmarkEnd w:id="3431"/>
      <w:r>
        <w:rPr>
          <w:rFonts w:hint="cs"/>
          <w:rtl/>
        </w:rPr>
        <w:t xml:space="preserve">בשמחה. אני רק אציין שלא כל הנתונים </w:t>
      </w:r>
      <w:bookmarkStart w:id="3432" w:name="_ETM_Q1_10516839"/>
      <w:bookmarkEnd w:id="3432"/>
      <w:r>
        <w:rPr>
          <w:rFonts w:hint="cs"/>
          <w:rtl/>
        </w:rPr>
        <w:t>חשופים בפנינו.</w:t>
      </w:r>
    </w:p>
    <w:p w:rsidR="000805B8" w:rsidRDefault="000805B8" w:rsidP="00C55D66">
      <w:pPr>
        <w:rPr>
          <w:rtl/>
        </w:rPr>
      </w:pPr>
      <w:bookmarkStart w:id="3433" w:name="_ETM_Q1_10517576"/>
      <w:bookmarkEnd w:id="3433"/>
    </w:p>
    <w:p w:rsidR="000805B8" w:rsidRDefault="000805B8" w:rsidP="000805B8">
      <w:pPr>
        <w:pStyle w:val="af6"/>
        <w:keepNext/>
        <w:rPr>
          <w:rtl/>
        </w:rPr>
      </w:pPr>
      <w:bookmarkStart w:id="3434" w:name="ET_yor_6156_248"/>
      <w:r w:rsidRPr="000805B8">
        <w:rPr>
          <w:rStyle w:val="TagStyle"/>
          <w:rtl/>
        </w:rPr>
        <w:t xml:space="preserve"> &lt;&lt; יור &gt;&gt; </w:t>
      </w:r>
      <w:r>
        <w:rPr>
          <w:rtl/>
        </w:rPr>
        <w:t>היו"ר גלעד קריב:</w:t>
      </w:r>
      <w:r w:rsidRPr="000805B8">
        <w:rPr>
          <w:rStyle w:val="TagStyle"/>
          <w:rtl/>
        </w:rPr>
        <w:t xml:space="preserve"> &lt;&lt; יור &gt;&gt;</w:t>
      </w:r>
      <w:r w:rsidR="0034522D">
        <w:rPr>
          <w:rtl/>
        </w:rPr>
        <w:t xml:space="preserve"> </w:t>
      </w:r>
      <w:bookmarkEnd w:id="3434"/>
    </w:p>
    <w:p w:rsidR="000805B8" w:rsidRDefault="000805B8" w:rsidP="000805B8">
      <w:pPr>
        <w:pStyle w:val="KeepWithNext"/>
        <w:rPr>
          <w:rtl/>
          <w:lang w:eastAsia="he-IL"/>
        </w:rPr>
      </w:pPr>
    </w:p>
    <w:p w:rsidR="000805B8" w:rsidRDefault="000805B8" w:rsidP="000805B8">
      <w:pPr>
        <w:rPr>
          <w:rtl/>
          <w:lang w:eastAsia="he-IL"/>
        </w:rPr>
      </w:pPr>
      <w:bookmarkStart w:id="3435" w:name="_ETM_Q1_10517782"/>
      <w:bookmarkStart w:id="3436" w:name="_ETM_Q1_10517807"/>
      <w:bookmarkEnd w:id="3435"/>
      <w:bookmarkEnd w:id="3436"/>
      <w:r>
        <w:rPr>
          <w:rFonts w:hint="cs"/>
          <w:rtl/>
          <w:lang w:eastAsia="he-IL"/>
        </w:rPr>
        <w:t>גם לזה אני מציע שתתייחסו במסמך שלכם.</w:t>
      </w:r>
    </w:p>
    <w:p w:rsidR="000805B8" w:rsidRDefault="000805B8" w:rsidP="000805B8">
      <w:pPr>
        <w:rPr>
          <w:rtl/>
          <w:lang w:eastAsia="he-IL"/>
        </w:rPr>
      </w:pPr>
      <w:bookmarkStart w:id="3437" w:name="_ETM_Q1_10522554"/>
      <w:bookmarkStart w:id="3438" w:name="_ETM_Q1_10522604"/>
      <w:bookmarkStart w:id="3439" w:name="_ETM_Q1_10523314"/>
      <w:bookmarkEnd w:id="3437"/>
      <w:bookmarkEnd w:id="3438"/>
      <w:bookmarkEnd w:id="3439"/>
    </w:p>
    <w:p w:rsidR="000805B8" w:rsidRDefault="000805B8" w:rsidP="000805B8">
      <w:pPr>
        <w:pStyle w:val="af9"/>
        <w:keepNext/>
        <w:rPr>
          <w:rtl/>
          <w:lang w:eastAsia="he-IL"/>
        </w:rPr>
      </w:pPr>
      <w:bookmarkStart w:id="3440" w:name="ET_guest_866173_249"/>
      <w:r w:rsidRPr="000805B8">
        <w:rPr>
          <w:rStyle w:val="TagStyle"/>
          <w:rtl/>
        </w:rPr>
        <w:t xml:space="preserve"> &lt;&lt; אורח &gt;&gt; </w:t>
      </w:r>
      <w:r>
        <w:rPr>
          <w:rtl/>
          <w:lang w:eastAsia="he-IL"/>
        </w:rPr>
        <w:t>חגי לוין:</w:t>
      </w:r>
      <w:r w:rsidRPr="000805B8">
        <w:rPr>
          <w:rStyle w:val="TagStyle"/>
          <w:rtl/>
        </w:rPr>
        <w:t xml:space="preserve"> &lt;&lt; אורח &gt;&gt;</w:t>
      </w:r>
      <w:r w:rsidR="0034522D">
        <w:rPr>
          <w:rtl/>
          <w:lang w:eastAsia="he-IL"/>
        </w:rPr>
        <w:t xml:space="preserve"> </w:t>
      </w:r>
      <w:bookmarkEnd w:id="3440"/>
    </w:p>
    <w:p w:rsidR="000805B8" w:rsidRDefault="000805B8" w:rsidP="000805B8">
      <w:pPr>
        <w:pStyle w:val="KeepWithNext"/>
        <w:rPr>
          <w:rtl/>
          <w:lang w:eastAsia="he-IL"/>
        </w:rPr>
      </w:pPr>
    </w:p>
    <w:p w:rsidR="000805B8" w:rsidRDefault="000805B8" w:rsidP="000805B8">
      <w:pPr>
        <w:rPr>
          <w:rtl/>
          <w:lang w:eastAsia="he-IL"/>
        </w:rPr>
      </w:pPr>
      <w:bookmarkStart w:id="3441" w:name="_ETM_Q1_10523587"/>
      <w:bookmarkStart w:id="3442" w:name="_ETM_Q1_10523607"/>
      <w:bookmarkEnd w:id="3441"/>
      <w:bookmarkEnd w:id="3442"/>
      <w:r>
        <w:rPr>
          <w:rFonts w:hint="cs"/>
          <w:rtl/>
          <w:lang w:eastAsia="he-IL"/>
        </w:rPr>
        <w:t xml:space="preserve">אני גם אזכיר שבדיון הקודם </w:t>
      </w:r>
      <w:bookmarkStart w:id="3443" w:name="_ETM_Q1_10526273"/>
      <w:bookmarkEnd w:id="3443"/>
      <w:r>
        <w:rPr>
          <w:rFonts w:hint="cs"/>
          <w:rtl/>
          <w:lang w:eastAsia="he-IL"/>
        </w:rPr>
        <w:t xml:space="preserve">הנחנו חוות דעת מקצועית בפני הוועדה. עוד נקודה קריטית. מאוד חשוב, כדי שהתקנות יצליחו, </w:t>
      </w:r>
      <w:bookmarkStart w:id="3444" w:name="_ETM_Q1_10531485"/>
      <w:bookmarkEnd w:id="3444"/>
      <w:r>
        <w:rPr>
          <w:rFonts w:hint="cs"/>
          <w:rtl/>
          <w:lang w:eastAsia="he-IL"/>
        </w:rPr>
        <w:t>שנושא הבדיקות יהיה פרקטי. צריך להנגיש אותן. ראינו מה קרה עם התורים הארוכים.</w:t>
      </w:r>
    </w:p>
    <w:p w:rsidR="000805B8" w:rsidRDefault="000805B8" w:rsidP="000805B8">
      <w:pPr>
        <w:rPr>
          <w:rtl/>
          <w:lang w:eastAsia="he-IL"/>
        </w:rPr>
      </w:pPr>
      <w:bookmarkStart w:id="3445" w:name="_ETM_Q1_10538650"/>
      <w:bookmarkEnd w:id="3445"/>
    </w:p>
    <w:p w:rsidR="000805B8" w:rsidRDefault="000805B8" w:rsidP="000805B8">
      <w:pPr>
        <w:pStyle w:val="af6"/>
        <w:keepNext/>
        <w:rPr>
          <w:rtl/>
        </w:rPr>
      </w:pPr>
      <w:bookmarkStart w:id="3446" w:name="ET_yor_6156_250"/>
      <w:r w:rsidRPr="000805B8">
        <w:rPr>
          <w:rStyle w:val="TagStyle"/>
          <w:rtl/>
        </w:rPr>
        <w:t xml:space="preserve"> &lt;&lt; יור &gt;&gt; </w:t>
      </w:r>
      <w:r>
        <w:rPr>
          <w:rtl/>
        </w:rPr>
        <w:t>היו"ר גלעד קריב:</w:t>
      </w:r>
      <w:r w:rsidRPr="000805B8">
        <w:rPr>
          <w:rStyle w:val="TagStyle"/>
          <w:rtl/>
        </w:rPr>
        <w:t xml:space="preserve"> &lt;&lt; יור &gt;&gt;</w:t>
      </w:r>
      <w:r w:rsidR="0034522D">
        <w:rPr>
          <w:rtl/>
        </w:rPr>
        <w:t xml:space="preserve"> </w:t>
      </w:r>
      <w:bookmarkEnd w:id="3446"/>
    </w:p>
    <w:p w:rsidR="000805B8" w:rsidRDefault="000805B8" w:rsidP="000805B8">
      <w:pPr>
        <w:pStyle w:val="KeepWithNext"/>
        <w:rPr>
          <w:rtl/>
          <w:lang w:eastAsia="he-IL"/>
        </w:rPr>
      </w:pPr>
    </w:p>
    <w:p w:rsidR="000805B8" w:rsidRDefault="000805B8" w:rsidP="000805B8">
      <w:pPr>
        <w:rPr>
          <w:rtl/>
          <w:lang w:eastAsia="he-IL"/>
        </w:rPr>
      </w:pPr>
      <w:bookmarkStart w:id="3447" w:name="_ETM_Q1_10538929"/>
      <w:bookmarkStart w:id="3448" w:name="_ETM_Q1_10538954"/>
      <w:bookmarkEnd w:id="3447"/>
      <w:bookmarkEnd w:id="3448"/>
      <w:r>
        <w:rPr>
          <w:rFonts w:hint="cs"/>
          <w:rtl/>
          <w:lang w:eastAsia="he-IL"/>
        </w:rPr>
        <w:t>נכון.</w:t>
      </w:r>
    </w:p>
    <w:p w:rsidR="000805B8" w:rsidRDefault="000805B8" w:rsidP="000805B8">
      <w:pPr>
        <w:rPr>
          <w:rtl/>
          <w:lang w:eastAsia="he-IL"/>
        </w:rPr>
      </w:pPr>
      <w:bookmarkStart w:id="3449" w:name="_ETM_Q1_10539730"/>
      <w:bookmarkStart w:id="3450" w:name="_ETM_Q1_10539773"/>
      <w:bookmarkEnd w:id="3449"/>
      <w:bookmarkEnd w:id="3450"/>
    </w:p>
    <w:p w:rsidR="000805B8" w:rsidRDefault="000805B8" w:rsidP="000805B8">
      <w:pPr>
        <w:pStyle w:val="af9"/>
        <w:keepNext/>
        <w:rPr>
          <w:rtl/>
          <w:lang w:eastAsia="he-IL"/>
        </w:rPr>
      </w:pPr>
      <w:bookmarkStart w:id="3451" w:name="ET_guest_866173_251"/>
      <w:r w:rsidRPr="000805B8">
        <w:rPr>
          <w:rStyle w:val="TagStyle"/>
          <w:rtl/>
        </w:rPr>
        <w:t xml:space="preserve"> &lt;&lt; אורח &gt;&gt; </w:t>
      </w:r>
      <w:r>
        <w:rPr>
          <w:rtl/>
          <w:lang w:eastAsia="he-IL"/>
        </w:rPr>
        <w:t>חגי לוין:</w:t>
      </w:r>
      <w:r w:rsidRPr="000805B8">
        <w:rPr>
          <w:rStyle w:val="TagStyle"/>
          <w:rtl/>
        </w:rPr>
        <w:t xml:space="preserve"> &lt;&lt; אורח &gt;&gt;</w:t>
      </w:r>
      <w:r w:rsidR="0034522D">
        <w:rPr>
          <w:rtl/>
          <w:lang w:eastAsia="he-IL"/>
        </w:rPr>
        <w:t xml:space="preserve"> </w:t>
      </w:r>
      <w:bookmarkEnd w:id="3451"/>
    </w:p>
    <w:p w:rsidR="000805B8" w:rsidRDefault="000805B8" w:rsidP="000805B8">
      <w:pPr>
        <w:pStyle w:val="KeepWithNext"/>
        <w:rPr>
          <w:rtl/>
          <w:lang w:eastAsia="he-IL"/>
        </w:rPr>
      </w:pPr>
    </w:p>
    <w:p w:rsidR="000805B8" w:rsidRDefault="000805B8" w:rsidP="000805B8">
      <w:pPr>
        <w:rPr>
          <w:rtl/>
          <w:lang w:eastAsia="he-IL"/>
        </w:rPr>
      </w:pPr>
      <w:r>
        <w:rPr>
          <w:rFonts w:hint="cs"/>
          <w:rtl/>
          <w:lang w:eastAsia="he-IL"/>
        </w:rPr>
        <w:t xml:space="preserve">צריך למשל לעודד </w:t>
      </w:r>
      <w:bookmarkStart w:id="3452" w:name="_ETM_Q1_10538633"/>
      <w:bookmarkEnd w:id="3452"/>
      <w:r>
        <w:rPr>
          <w:rFonts w:hint="cs"/>
          <w:rtl/>
          <w:lang w:eastAsia="he-IL"/>
        </w:rPr>
        <w:t>ביצוע בדיקות במקומות העבודה וכן הלאה.</w:t>
      </w:r>
      <w:bookmarkStart w:id="3453" w:name="_ETM_Q1_10542162"/>
      <w:bookmarkEnd w:id="3453"/>
    </w:p>
    <w:p w:rsidR="000805B8" w:rsidRDefault="000805B8" w:rsidP="000805B8">
      <w:pPr>
        <w:rPr>
          <w:rtl/>
          <w:lang w:eastAsia="he-IL"/>
        </w:rPr>
      </w:pPr>
      <w:bookmarkStart w:id="3454" w:name="_ETM_Q1_10542219"/>
      <w:bookmarkEnd w:id="3454"/>
    </w:p>
    <w:p w:rsidR="000805B8" w:rsidRDefault="000805B8" w:rsidP="000805B8">
      <w:pPr>
        <w:pStyle w:val="af6"/>
        <w:keepNext/>
        <w:rPr>
          <w:rtl/>
        </w:rPr>
      </w:pPr>
      <w:bookmarkStart w:id="3455" w:name="ET_yor_6156_252"/>
      <w:r w:rsidRPr="000805B8">
        <w:rPr>
          <w:rStyle w:val="TagStyle"/>
          <w:rtl/>
        </w:rPr>
        <w:t xml:space="preserve"> &lt;&lt; יור &gt;&gt; </w:t>
      </w:r>
      <w:r>
        <w:rPr>
          <w:rtl/>
        </w:rPr>
        <w:t>היו"ר גלעד קריב:</w:t>
      </w:r>
      <w:r w:rsidRPr="000805B8">
        <w:rPr>
          <w:rStyle w:val="TagStyle"/>
          <w:rtl/>
        </w:rPr>
        <w:t xml:space="preserve"> &lt;&lt; יור &gt;&gt;</w:t>
      </w:r>
      <w:r w:rsidR="0034522D">
        <w:rPr>
          <w:rtl/>
        </w:rPr>
        <w:t xml:space="preserve"> </w:t>
      </w:r>
      <w:bookmarkEnd w:id="3455"/>
    </w:p>
    <w:p w:rsidR="000805B8" w:rsidRDefault="000805B8" w:rsidP="000805B8">
      <w:pPr>
        <w:pStyle w:val="KeepWithNext"/>
        <w:rPr>
          <w:rtl/>
          <w:lang w:eastAsia="he-IL"/>
        </w:rPr>
      </w:pPr>
    </w:p>
    <w:p w:rsidR="000805B8" w:rsidRDefault="000805B8" w:rsidP="000805B8">
      <w:pPr>
        <w:rPr>
          <w:rtl/>
          <w:lang w:eastAsia="he-IL"/>
        </w:rPr>
      </w:pPr>
      <w:bookmarkStart w:id="3456" w:name="_ETM_Q1_10543703"/>
      <w:bookmarkStart w:id="3457" w:name="_ETM_Q1_10543728"/>
      <w:bookmarkEnd w:id="3456"/>
      <w:bookmarkEnd w:id="3457"/>
      <w:r>
        <w:rPr>
          <w:rFonts w:hint="cs"/>
          <w:rtl/>
          <w:lang w:eastAsia="he-IL"/>
        </w:rPr>
        <w:t xml:space="preserve">בעניין הזה צריך לציין </w:t>
      </w:r>
      <w:bookmarkStart w:id="3458" w:name="_ETM_Q1_10544560"/>
      <w:bookmarkEnd w:id="3458"/>
      <w:r>
        <w:rPr>
          <w:rFonts w:hint="cs"/>
          <w:rtl/>
          <w:lang w:eastAsia="he-IL"/>
        </w:rPr>
        <w:t xml:space="preserve">שראינו במוצאי ראש השנה איזשהו כשל מערכתי בנושא הבדיקות ואני </w:t>
      </w:r>
      <w:bookmarkStart w:id="3459" w:name="_ETM_Q1_10550708"/>
      <w:bookmarkEnd w:id="3459"/>
      <w:r>
        <w:rPr>
          <w:rFonts w:hint="cs"/>
          <w:rtl/>
          <w:lang w:eastAsia="he-IL"/>
        </w:rPr>
        <w:t>חושב שכאן צריך לשבח את משרד הבריאות, ואני מניח שגם</w:t>
      </w:r>
      <w:bookmarkStart w:id="3460" w:name="_ETM_Q1_10554022"/>
      <w:bookmarkEnd w:id="3460"/>
      <w:r>
        <w:rPr>
          <w:rFonts w:hint="cs"/>
          <w:rtl/>
          <w:lang w:eastAsia="he-IL"/>
        </w:rPr>
        <w:t xml:space="preserve"> את מגן דוד אדום. לא ראינו תופעות </w:t>
      </w:r>
      <w:bookmarkStart w:id="3461" w:name="_ETM_Q1_10557104"/>
      <w:bookmarkEnd w:id="3461"/>
      <w:r>
        <w:rPr>
          <w:rFonts w:hint="cs"/>
          <w:rtl/>
          <w:lang w:eastAsia="he-IL"/>
        </w:rPr>
        <w:t xml:space="preserve">דומות ביתר ימי החג. לפעמים יש עומסים אבל התחושה היא </w:t>
      </w:r>
      <w:bookmarkStart w:id="3462" w:name="_ETM_Q1_10563567"/>
      <w:bookmarkEnd w:id="3462"/>
      <w:r>
        <w:rPr>
          <w:rFonts w:hint="cs"/>
          <w:rtl/>
          <w:lang w:eastAsia="he-IL"/>
        </w:rPr>
        <w:t xml:space="preserve">שכן הוקדשה מחשבה לריפוי הכשלים שהתגלו במוצאי ראש השנה. עוד יש הרבה מה לעשות כמו באמת לבדוק את העניין הזה של מקומות עבודה גדולים שיהיה </w:t>
      </w:r>
      <w:bookmarkStart w:id="3463" w:name="_ETM_Q1_10575930"/>
      <w:bookmarkEnd w:id="3463"/>
      <w:r>
        <w:rPr>
          <w:rFonts w:hint="cs"/>
          <w:rtl/>
          <w:lang w:eastAsia="he-IL"/>
        </w:rPr>
        <w:t xml:space="preserve">אפשר להביא לשם בדיקות. אנחנו נמשיך לעקוב אחרי </w:t>
      </w:r>
      <w:bookmarkStart w:id="3464" w:name="_ETM_Q1_10581728"/>
      <w:bookmarkEnd w:id="3464"/>
      <w:r>
        <w:rPr>
          <w:rFonts w:hint="cs"/>
          <w:rtl/>
          <w:lang w:eastAsia="he-IL"/>
        </w:rPr>
        <w:t>העניין הזה. תודה לפרופסור לוין.</w:t>
      </w:r>
    </w:p>
    <w:p w:rsidR="000805B8" w:rsidRDefault="000805B8" w:rsidP="000805B8">
      <w:pPr>
        <w:rPr>
          <w:rtl/>
          <w:lang w:eastAsia="he-IL"/>
        </w:rPr>
      </w:pPr>
      <w:bookmarkStart w:id="3465" w:name="_ETM_Q1_10583201"/>
      <w:bookmarkStart w:id="3466" w:name="_ETM_Q1_10583254"/>
      <w:bookmarkEnd w:id="3465"/>
      <w:bookmarkEnd w:id="3466"/>
    </w:p>
    <w:p w:rsidR="000805B8" w:rsidRDefault="000805B8" w:rsidP="000805B8">
      <w:pPr>
        <w:rPr>
          <w:rtl/>
          <w:lang w:eastAsia="he-IL"/>
        </w:rPr>
      </w:pPr>
      <w:bookmarkStart w:id="3467" w:name="_ETM_Q1_10583304"/>
      <w:bookmarkStart w:id="3468" w:name="_ETM_Q1_10583342"/>
      <w:bookmarkEnd w:id="3467"/>
      <w:bookmarkEnd w:id="3468"/>
      <w:r>
        <w:rPr>
          <w:rFonts w:hint="cs"/>
          <w:rtl/>
          <w:lang w:eastAsia="he-IL"/>
        </w:rPr>
        <w:t xml:space="preserve">אני אאפשר לעוד </w:t>
      </w:r>
      <w:bookmarkStart w:id="3469" w:name="_ETM_Q1_10583068"/>
      <w:bookmarkEnd w:id="3469"/>
      <w:r>
        <w:rPr>
          <w:rFonts w:hint="cs"/>
          <w:rtl/>
          <w:lang w:eastAsia="he-IL"/>
        </w:rPr>
        <w:t xml:space="preserve">דובר אחד, שי ברמן, מנכ"ל איגוד המסעדות. אני מבקש ממך להתייחס לא לסוגיית התו הירוק באופן </w:t>
      </w:r>
      <w:bookmarkStart w:id="3470" w:name="_ETM_Q1_10589928"/>
      <w:bookmarkEnd w:id="3470"/>
      <w:r>
        <w:rPr>
          <w:rFonts w:hint="cs"/>
          <w:rtl/>
          <w:lang w:eastAsia="he-IL"/>
        </w:rPr>
        <w:t>גורף אלא להחלת התו הירוק על העובדים במסעדות</w:t>
      </w:r>
      <w:r w:rsidR="00E6118D">
        <w:rPr>
          <w:rFonts w:hint="cs"/>
          <w:rtl/>
          <w:lang w:eastAsia="he-IL"/>
        </w:rPr>
        <w:t xml:space="preserve"> </w:t>
      </w:r>
      <w:bookmarkStart w:id="3471" w:name="_ETM_Q1_10595440"/>
      <w:bookmarkEnd w:id="3471"/>
      <w:r>
        <w:rPr>
          <w:rFonts w:hint="cs"/>
          <w:rtl/>
          <w:lang w:eastAsia="he-IL"/>
        </w:rPr>
        <w:t>שזה נושא הדיון שלו. אתה כמובן</w:t>
      </w:r>
      <w:r w:rsidR="00E6118D">
        <w:rPr>
          <w:rFonts w:hint="cs"/>
          <w:rtl/>
          <w:lang w:eastAsia="he-IL"/>
        </w:rPr>
        <w:t xml:space="preserve"> </w:t>
      </w:r>
      <w:r>
        <w:rPr>
          <w:rFonts w:hint="cs"/>
          <w:rtl/>
          <w:lang w:eastAsia="he-IL"/>
        </w:rPr>
        <w:t xml:space="preserve">תוזמן לדיון היותר רחב שיתקיים בשבוע הבא בעניין התו </w:t>
      </w:r>
      <w:bookmarkStart w:id="3472" w:name="_ETM_Q1_10598639"/>
      <w:bookmarkEnd w:id="3472"/>
      <w:r>
        <w:rPr>
          <w:rFonts w:hint="cs"/>
          <w:rtl/>
          <w:lang w:eastAsia="he-IL"/>
        </w:rPr>
        <w:t>הירוק.</w:t>
      </w:r>
    </w:p>
    <w:p w:rsidR="000805B8" w:rsidRDefault="000805B8" w:rsidP="000805B8">
      <w:pPr>
        <w:rPr>
          <w:rtl/>
          <w:lang w:eastAsia="he-IL"/>
        </w:rPr>
      </w:pPr>
      <w:bookmarkStart w:id="3473" w:name="_ETM_Q1_10600240"/>
      <w:bookmarkStart w:id="3474" w:name="_ETM_Q1_10600302"/>
      <w:bookmarkStart w:id="3475" w:name="_ETM_Q1_10601216"/>
      <w:bookmarkEnd w:id="3473"/>
      <w:bookmarkEnd w:id="3474"/>
      <w:bookmarkEnd w:id="3475"/>
    </w:p>
    <w:p w:rsidR="000805B8" w:rsidRDefault="000805B8" w:rsidP="000805B8">
      <w:pPr>
        <w:pStyle w:val="af9"/>
        <w:keepNext/>
        <w:rPr>
          <w:rtl/>
          <w:lang w:eastAsia="he-IL"/>
        </w:rPr>
      </w:pPr>
      <w:bookmarkStart w:id="3476" w:name="ET_guest_870527_253"/>
      <w:r w:rsidRPr="000805B8">
        <w:rPr>
          <w:rStyle w:val="TagStyle"/>
          <w:rtl/>
        </w:rPr>
        <w:t xml:space="preserve"> &lt;&lt; אורח &gt;&gt; </w:t>
      </w:r>
      <w:r>
        <w:rPr>
          <w:rtl/>
          <w:lang w:eastAsia="he-IL"/>
        </w:rPr>
        <w:t>שי ברמן:</w:t>
      </w:r>
      <w:r w:rsidRPr="000805B8">
        <w:rPr>
          <w:rStyle w:val="TagStyle"/>
          <w:rtl/>
        </w:rPr>
        <w:t xml:space="preserve"> &lt;&lt; אורח &gt;&gt;</w:t>
      </w:r>
      <w:r w:rsidR="0034522D">
        <w:rPr>
          <w:rtl/>
          <w:lang w:eastAsia="he-IL"/>
        </w:rPr>
        <w:t xml:space="preserve"> </w:t>
      </w:r>
      <w:bookmarkEnd w:id="3476"/>
    </w:p>
    <w:p w:rsidR="000805B8" w:rsidRDefault="000805B8" w:rsidP="000805B8">
      <w:pPr>
        <w:pStyle w:val="KeepWithNext"/>
        <w:rPr>
          <w:rtl/>
          <w:lang w:eastAsia="he-IL"/>
        </w:rPr>
      </w:pPr>
    </w:p>
    <w:p w:rsidR="000805B8" w:rsidRDefault="000805B8" w:rsidP="000805B8">
      <w:pPr>
        <w:rPr>
          <w:rtl/>
          <w:lang w:eastAsia="he-IL"/>
        </w:rPr>
      </w:pPr>
      <w:bookmarkStart w:id="3477" w:name="_ETM_Q1_10601476"/>
      <w:bookmarkStart w:id="3478" w:name="_ETM_Q1_10601500"/>
      <w:bookmarkEnd w:id="3477"/>
      <w:bookmarkEnd w:id="3478"/>
      <w:r>
        <w:rPr>
          <w:rFonts w:hint="cs"/>
          <w:rtl/>
          <w:lang w:eastAsia="he-IL"/>
        </w:rPr>
        <w:t xml:space="preserve">תודה אדוני היושב ראש. אני אתחיל עם כמה נתונים. אנחנו היום מעסיקים בתעשיית המסעדות בין 140 </w:t>
      </w:r>
      <w:bookmarkStart w:id="3479" w:name="_ETM_Q1_10611445"/>
      <w:bookmarkEnd w:id="3479"/>
      <w:r>
        <w:rPr>
          <w:rFonts w:hint="cs"/>
          <w:rtl/>
          <w:lang w:eastAsia="he-IL"/>
        </w:rPr>
        <w:t xml:space="preserve">ל-150 אלף עובדים. רובם הגורם הם צעירים בעשור השלישי </w:t>
      </w:r>
      <w:bookmarkStart w:id="3480" w:name="_ETM_Q1_10617698"/>
      <w:bookmarkEnd w:id="3480"/>
      <w:r>
        <w:rPr>
          <w:rFonts w:hint="cs"/>
          <w:rtl/>
          <w:lang w:eastAsia="he-IL"/>
        </w:rPr>
        <w:t>לחייהם. כלומר, בין גיל 20 ל-30 וכולנו יודעים את הב</w:t>
      </w:r>
      <w:bookmarkStart w:id="3481" w:name="_ETM_Q1_10623441"/>
      <w:bookmarkEnd w:id="3481"/>
      <w:r>
        <w:rPr>
          <w:rFonts w:hint="cs"/>
          <w:rtl/>
          <w:lang w:eastAsia="he-IL"/>
        </w:rPr>
        <w:t xml:space="preserve">עייתיות מבחינת החיסונים בפלח אוכלוסייה זה. יש לנו </w:t>
      </w:r>
      <w:bookmarkStart w:id="3482" w:name="_ETM_Q1_10629339"/>
      <w:bookmarkEnd w:id="3482"/>
      <w:r>
        <w:rPr>
          <w:rFonts w:hint="cs"/>
          <w:rtl/>
          <w:lang w:eastAsia="he-IL"/>
        </w:rPr>
        <w:t>מחסור עכשווי של 25,000 עובדים שאנחנו יודעי</w:t>
      </w:r>
      <w:bookmarkStart w:id="3483" w:name="_ETM_Q1_10631919"/>
      <w:bookmarkEnd w:id="3483"/>
      <w:r>
        <w:rPr>
          <w:rFonts w:hint="cs"/>
          <w:rtl/>
          <w:lang w:eastAsia="he-IL"/>
        </w:rPr>
        <w:t>ם לקלוט אותם מיידית אבל לצערנו אנחנו לא מוצאים אותם.</w:t>
      </w:r>
      <w:bookmarkStart w:id="3484" w:name="_ETM_Q1_10637215"/>
      <w:bookmarkEnd w:id="3484"/>
      <w:r>
        <w:rPr>
          <w:rFonts w:hint="cs"/>
          <w:rtl/>
          <w:lang w:eastAsia="he-IL"/>
        </w:rPr>
        <w:t xml:space="preserve"> בטרום קורונה הענף העסיק מעל 200,000 עובדים. אנחנו עדיין לא </w:t>
      </w:r>
      <w:bookmarkStart w:id="3485" w:name="_ETM_Q1_10641589"/>
      <w:bookmarkEnd w:id="3485"/>
      <w:r>
        <w:rPr>
          <w:rFonts w:hint="cs"/>
          <w:rtl/>
          <w:lang w:eastAsia="he-IL"/>
        </w:rPr>
        <w:t>חזרנו למספרים האלה אבל אנחנו מקווים לחזור לשם.</w:t>
      </w:r>
    </w:p>
    <w:p w:rsidR="00E66815" w:rsidRDefault="00E66815" w:rsidP="000805B8">
      <w:pPr>
        <w:rPr>
          <w:rtl/>
          <w:lang w:eastAsia="he-IL"/>
        </w:rPr>
      </w:pPr>
      <w:bookmarkStart w:id="3486" w:name="_ETM_Q1_10647353"/>
      <w:bookmarkStart w:id="3487" w:name="_ETM_Q1_10647425"/>
      <w:bookmarkEnd w:id="3486"/>
      <w:bookmarkEnd w:id="3487"/>
    </w:p>
    <w:p w:rsidR="00E66815" w:rsidRDefault="00E66815" w:rsidP="00E66815">
      <w:pPr>
        <w:rPr>
          <w:rtl/>
          <w:lang w:eastAsia="he-IL"/>
        </w:rPr>
      </w:pPr>
      <w:bookmarkStart w:id="3488" w:name="_ETM_Q1_10647457"/>
      <w:bookmarkStart w:id="3489" w:name="_ETM_Q1_10647502"/>
      <w:bookmarkEnd w:id="3488"/>
      <w:bookmarkEnd w:id="3489"/>
      <w:r>
        <w:rPr>
          <w:rFonts w:hint="cs"/>
          <w:rtl/>
          <w:lang w:eastAsia="he-IL"/>
        </w:rPr>
        <w:t xml:space="preserve">התזכירים הללו פוגשים אותנו בכמה מקומות. הסיטואציה הזאת בה </w:t>
      </w:r>
      <w:bookmarkStart w:id="3490" w:name="_ETM_Q1_10653842"/>
      <w:bookmarkEnd w:id="3490"/>
      <w:r>
        <w:rPr>
          <w:rFonts w:hint="cs"/>
          <w:rtl/>
          <w:lang w:eastAsia="he-IL"/>
        </w:rPr>
        <w:t xml:space="preserve">יש תו ירוק ללקוחות שלנו ואין תו ירוק לעובדים שלנו, היא סיטואציה אבסורדית שגורמת למחלוקות בתוך העסק בין </w:t>
      </w:r>
      <w:bookmarkStart w:id="3491" w:name="_ETM_Q1_10664049"/>
      <w:bookmarkEnd w:id="3491"/>
      <w:r>
        <w:rPr>
          <w:rFonts w:hint="cs"/>
          <w:rtl/>
          <w:lang w:eastAsia="he-IL"/>
        </w:rPr>
        <w:t>העובדים מכיוון שיש עובדים שמתחסנים ויש עובדים שמסרבים.</w:t>
      </w:r>
      <w:bookmarkStart w:id="3492" w:name="_ETM_Q1_10671204"/>
      <w:bookmarkEnd w:id="3492"/>
      <w:r>
        <w:rPr>
          <w:rFonts w:hint="cs"/>
          <w:rtl/>
          <w:lang w:eastAsia="he-IL"/>
        </w:rPr>
        <w:t xml:space="preserve"> זה גורם לכך שעובדים לא מחוסנים הרבה פעמים מדביקים </w:t>
      </w:r>
      <w:bookmarkStart w:id="3493" w:name="_ETM_Q1_10676724"/>
      <w:bookmarkEnd w:id="3493"/>
      <w:r>
        <w:rPr>
          <w:rFonts w:hint="cs"/>
          <w:rtl/>
          <w:lang w:eastAsia="he-IL"/>
        </w:rPr>
        <w:t xml:space="preserve">עובדים מחוסנים. העובדים הלא מחוסנים מדביקים וגורמים לכך שכל הצוות צריך להיכנס </w:t>
      </w:r>
      <w:bookmarkStart w:id="3494" w:name="_ETM_Q1_10688687"/>
      <w:bookmarkEnd w:id="3494"/>
      <w:r>
        <w:rPr>
          <w:rFonts w:hint="cs"/>
          <w:rtl/>
          <w:lang w:eastAsia="he-IL"/>
        </w:rPr>
        <w:t xml:space="preserve">לבידוד ולמעשה הרבה פעמים מסעדות נסגרות כיוון שאין </w:t>
      </w:r>
      <w:bookmarkStart w:id="3495" w:name="_ETM_Q1_10693912"/>
      <w:bookmarkEnd w:id="3495"/>
      <w:r>
        <w:rPr>
          <w:rFonts w:hint="cs"/>
          <w:rtl/>
          <w:lang w:eastAsia="he-IL"/>
        </w:rPr>
        <w:t xml:space="preserve">להן כוח אדם להפעיל את העסק שלהן. </w:t>
      </w:r>
      <w:bookmarkStart w:id="3496" w:name="_ETM_Q1_10696733"/>
      <w:bookmarkEnd w:id="3496"/>
      <w:r>
        <w:rPr>
          <w:rFonts w:hint="cs"/>
          <w:rtl/>
          <w:lang w:eastAsia="he-IL"/>
        </w:rPr>
        <w:t xml:space="preserve">זה גורם למחלוקות יום יומיות עם הלקוחות שלנו שעומדים </w:t>
      </w:r>
      <w:bookmarkStart w:id="3497" w:name="_ETM_Q1_10702227"/>
      <w:bookmarkEnd w:id="3497"/>
      <w:r>
        <w:rPr>
          <w:rFonts w:hint="cs"/>
          <w:rtl/>
          <w:lang w:eastAsia="he-IL"/>
        </w:rPr>
        <w:t xml:space="preserve">בפתח העסק והם יודעים שאנחנו, ברגע שאנחנו מסרבים להכניס אותם </w:t>
      </w:r>
      <w:bookmarkStart w:id="3498" w:name="_ETM_Q1_10708028"/>
      <w:bookmarkEnd w:id="3498"/>
      <w:r>
        <w:rPr>
          <w:rFonts w:hint="cs"/>
          <w:rtl/>
          <w:lang w:eastAsia="he-IL"/>
        </w:rPr>
        <w:t xml:space="preserve">גם לחלל הפנימי וגם לחלל החיצוני, הם </w:t>
      </w:r>
      <w:bookmarkStart w:id="3499" w:name="_ETM_Q1_10714133"/>
      <w:bookmarkEnd w:id="3499"/>
      <w:r>
        <w:rPr>
          <w:rFonts w:hint="cs"/>
          <w:rtl/>
          <w:lang w:eastAsia="he-IL"/>
        </w:rPr>
        <w:t xml:space="preserve">יודעים שהעובדים שלנו, יכול מאוד להיות שהם </w:t>
      </w:r>
      <w:bookmarkStart w:id="3500" w:name="_ETM_Q1_10715902"/>
      <w:bookmarkEnd w:id="3500"/>
      <w:r>
        <w:rPr>
          <w:rFonts w:hint="cs"/>
          <w:rtl/>
          <w:lang w:eastAsia="he-IL"/>
        </w:rPr>
        <w:t>לא מחוסנים והם מטיחים את זה בפנינו וזה גורם לעימותי</w:t>
      </w:r>
      <w:bookmarkStart w:id="3501" w:name="_ETM_Q1_10723344"/>
      <w:bookmarkEnd w:id="3501"/>
      <w:r>
        <w:rPr>
          <w:rFonts w:hint="cs"/>
          <w:rtl/>
          <w:lang w:eastAsia="he-IL"/>
        </w:rPr>
        <w:t>ם רבים בינינו בלין הלקוחות שלנו.</w:t>
      </w:r>
    </w:p>
    <w:p w:rsidR="00E66815" w:rsidRDefault="00E66815" w:rsidP="00E66815">
      <w:pPr>
        <w:rPr>
          <w:rtl/>
          <w:lang w:eastAsia="he-IL"/>
        </w:rPr>
      </w:pPr>
    </w:p>
    <w:p w:rsidR="00E66815" w:rsidRDefault="00831282" w:rsidP="00E66815">
      <w:pPr>
        <w:rPr>
          <w:rtl/>
          <w:lang w:eastAsia="he-IL"/>
        </w:rPr>
      </w:pPr>
      <w:r>
        <w:rPr>
          <w:rFonts w:hint="cs"/>
          <w:rtl/>
          <w:lang w:eastAsia="he-IL"/>
        </w:rPr>
        <w:t xml:space="preserve">לגופו של עניין. אני שמעתי </w:t>
      </w:r>
      <w:bookmarkStart w:id="3502" w:name="_ETM_Q1_10728565"/>
      <w:bookmarkEnd w:id="3502"/>
      <w:r>
        <w:rPr>
          <w:rFonts w:hint="cs"/>
          <w:rtl/>
          <w:lang w:eastAsia="he-IL"/>
        </w:rPr>
        <w:t xml:space="preserve">את המשנה ליועץ המשפטי </w:t>
      </w:r>
      <w:r w:rsidR="0001544E">
        <w:rPr>
          <w:rFonts w:hint="cs"/>
          <w:rtl/>
          <w:lang w:eastAsia="he-IL"/>
        </w:rPr>
        <w:t xml:space="preserve">אומר </w:t>
      </w:r>
      <w:r w:rsidR="0001544E">
        <w:rPr>
          <w:rtl/>
          <w:lang w:eastAsia="he-IL"/>
        </w:rPr>
        <w:t>–</w:t>
      </w:r>
      <w:r w:rsidR="0001544E">
        <w:rPr>
          <w:rFonts w:hint="cs"/>
          <w:rtl/>
          <w:lang w:eastAsia="he-IL"/>
        </w:rPr>
        <w:t xml:space="preserve"> ונדהמתי לשמוע </w:t>
      </w:r>
      <w:r w:rsidR="0001544E">
        <w:rPr>
          <w:rtl/>
          <w:lang w:eastAsia="he-IL"/>
        </w:rPr>
        <w:t>–</w:t>
      </w:r>
      <w:r w:rsidR="0001544E">
        <w:rPr>
          <w:rFonts w:hint="cs"/>
          <w:rtl/>
          <w:lang w:eastAsia="he-IL"/>
        </w:rPr>
        <w:t xml:space="preserve"> שמצבנו היום, אם נגיע לבית משפט, הוא יותר טוב בגלל תזכיר החוק </w:t>
      </w:r>
      <w:bookmarkStart w:id="3503" w:name="_ETM_Q1_10737076"/>
      <w:bookmarkEnd w:id="3503"/>
      <w:r w:rsidR="0001544E">
        <w:rPr>
          <w:rFonts w:hint="cs"/>
          <w:rtl/>
          <w:lang w:eastAsia="he-IL"/>
        </w:rPr>
        <w:t xml:space="preserve">שפורסם. האמירה הזאת היא אמירה קשה, היא אמירה </w:t>
      </w:r>
      <w:bookmarkStart w:id="3504" w:name="_ETM_Q1_10743044"/>
      <w:bookmarkEnd w:id="3504"/>
      <w:r w:rsidR="0001544E">
        <w:rPr>
          <w:rFonts w:hint="cs"/>
          <w:rtl/>
          <w:lang w:eastAsia="he-IL"/>
        </w:rPr>
        <w:t xml:space="preserve">בלתי סבירה. אנחנו לא רוצים ולא יכולים להגיע לבתי </w:t>
      </w:r>
      <w:bookmarkStart w:id="3505" w:name="_ETM_Q1_10748711"/>
      <w:bookmarkEnd w:id="3505"/>
      <w:r w:rsidR="0001544E">
        <w:rPr>
          <w:rFonts w:hint="cs"/>
          <w:rtl/>
          <w:lang w:eastAsia="he-IL"/>
        </w:rPr>
        <w:t xml:space="preserve">משפט עם העובדים שלנו. אין לנו לא את </w:t>
      </w:r>
      <w:bookmarkStart w:id="3506" w:name="_ETM_Q1_10752543"/>
      <w:bookmarkEnd w:id="3506"/>
      <w:r w:rsidR="0001544E">
        <w:rPr>
          <w:rFonts w:hint="cs"/>
          <w:rtl/>
          <w:lang w:eastAsia="he-IL"/>
        </w:rPr>
        <w:t xml:space="preserve">התקציב לזה ולא את הזמן ואנחנו גם </w:t>
      </w:r>
      <w:bookmarkStart w:id="3507" w:name="_ETM_Q1_10756635"/>
      <w:bookmarkEnd w:id="3507"/>
      <w:r w:rsidR="0001544E">
        <w:rPr>
          <w:rFonts w:hint="cs"/>
          <w:rtl/>
          <w:lang w:eastAsia="he-IL"/>
        </w:rPr>
        <w:t xml:space="preserve">לא רוצים להיות בעימות עם העובדים שלנו </w:t>
      </w:r>
      <w:bookmarkStart w:id="3508" w:name="_ETM_Q1_10758527"/>
      <w:bookmarkEnd w:id="3508"/>
      <w:r w:rsidR="0001544E">
        <w:rPr>
          <w:rFonts w:hint="cs"/>
          <w:rtl/>
          <w:lang w:eastAsia="he-IL"/>
        </w:rPr>
        <w:t>. זה</w:t>
      </w:r>
      <w:r w:rsidR="00E6118D">
        <w:rPr>
          <w:rFonts w:hint="cs"/>
          <w:rtl/>
          <w:lang w:eastAsia="he-IL"/>
        </w:rPr>
        <w:t xml:space="preserve"> </w:t>
      </w:r>
      <w:r w:rsidR="0001544E">
        <w:rPr>
          <w:rFonts w:hint="cs"/>
          <w:rtl/>
          <w:lang w:eastAsia="he-IL"/>
        </w:rPr>
        <w:t xml:space="preserve">קודם כל ולפני הכול. לכן, </w:t>
      </w:r>
      <w:bookmarkStart w:id="3509" w:name="_ETM_Q1_10761257"/>
      <w:bookmarkEnd w:id="3509"/>
      <w:r w:rsidR="0001544E">
        <w:rPr>
          <w:rFonts w:hint="cs"/>
          <w:rtl/>
          <w:lang w:eastAsia="he-IL"/>
        </w:rPr>
        <w:t>כפי שאתה אדוני היושב ראש אמרת, צריך להיו</w:t>
      </w:r>
      <w:bookmarkStart w:id="3510" w:name="_ETM_Q1_10764146"/>
      <w:bookmarkEnd w:id="3510"/>
      <w:r w:rsidR="0001544E">
        <w:rPr>
          <w:rFonts w:hint="cs"/>
          <w:rtl/>
          <w:lang w:eastAsia="he-IL"/>
        </w:rPr>
        <w:t>ת כאן מאוד ברור מה הולך להיות ומה אנחנו כמעסיקים</w:t>
      </w:r>
      <w:bookmarkStart w:id="3511" w:name="_ETM_Q1_10770125"/>
      <w:bookmarkEnd w:id="3511"/>
      <w:r w:rsidR="0001544E">
        <w:rPr>
          <w:rFonts w:hint="cs"/>
          <w:rtl/>
          <w:lang w:eastAsia="he-IL"/>
        </w:rPr>
        <w:t xml:space="preserve"> צריכים לעשות כי אם יש סיטואציה בה דברים לא ברורים </w:t>
      </w:r>
      <w:bookmarkStart w:id="3512" w:name="_ETM_Q1_10775405"/>
      <w:bookmarkEnd w:id="3512"/>
      <w:r w:rsidR="0001544E">
        <w:rPr>
          <w:rFonts w:hint="cs"/>
          <w:rtl/>
          <w:lang w:eastAsia="he-IL"/>
        </w:rPr>
        <w:t>ואנחנו נצטרך ללכת לבתי דין לעבודה, זה אולי עניין לדיון</w:t>
      </w:r>
      <w:bookmarkStart w:id="3513" w:name="_ETM_Q1_10779207"/>
      <w:bookmarkEnd w:id="3513"/>
      <w:r w:rsidR="0001544E">
        <w:rPr>
          <w:rFonts w:hint="cs"/>
          <w:rtl/>
          <w:lang w:eastAsia="he-IL"/>
        </w:rPr>
        <w:t xml:space="preserve"> אחר של הוועדה, אבל אף מעסיק לא באמת נותן </w:t>
      </w:r>
      <w:bookmarkStart w:id="3514" w:name="_ETM_Q1_10781520"/>
      <w:bookmarkEnd w:id="3514"/>
      <w:r w:rsidR="0001544E">
        <w:rPr>
          <w:rFonts w:hint="cs"/>
          <w:rtl/>
          <w:lang w:eastAsia="he-IL"/>
        </w:rPr>
        <w:t xml:space="preserve">באמת נותן אמון בבית הדין לעבודה שהוא יהיה לטובת </w:t>
      </w:r>
      <w:bookmarkStart w:id="3515" w:name="_ETM_Q1_10785330"/>
      <w:bookmarkEnd w:id="3515"/>
      <w:r w:rsidR="0001544E">
        <w:rPr>
          <w:rFonts w:hint="cs"/>
          <w:rtl/>
          <w:lang w:eastAsia="he-IL"/>
        </w:rPr>
        <w:t>המעסיק ולא לטובת העובד. זו המציאות בשטח.</w:t>
      </w:r>
    </w:p>
    <w:p w:rsidR="0001544E" w:rsidRDefault="0001544E" w:rsidP="00E66815">
      <w:pPr>
        <w:rPr>
          <w:rtl/>
          <w:lang w:eastAsia="he-IL"/>
        </w:rPr>
      </w:pPr>
      <w:bookmarkStart w:id="3516" w:name="_ETM_Q1_10790284"/>
      <w:bookmarkStart w:id="3517" w:name="_ETM_Q1_10790357"/>
      <w:bookmarkEnd w:id="3516"/>
      <w:bookmarkEnd w:id="3517"/>
    </w:p>
    <w:p w:rsidR="0001544E" w:rsidRDefault="0001544E" w:rsidP="00E66815">
      <w:pPr>
        <w:rPr>
          <w:rtl/>
          <w:lang w:eastAsia="he-IL"/>
        </w:rPr>
      </w:pPr>
      <w:bookmarkStart w:id="3518" w:name="_ETM_Q1_10790524"/>
      <w:bookmarkStart w:id="3519" w:name="_ETM_Q1_10790583"/>
      <w:bookmarkEnd w:id="3518"/>
      <w:bookmarkEnd w:id="3519"/>
      <w:r>
        <w:rPr>
          <w:rFonts w:hint="cs"/>
          <w:rtl/>
          <w:lang w:eastAsia="he-IL"/>
        </w:rPr>
        <w:t>עני</w:t>
      </w:r>
      <w:bookmarkStart w:id="3520" w:name="_ETM_Q1_10791317"/>
      <w:bookmarkEnd w:id="3520"/>
      <w:r>
        <w:rPr>
          <w:rFonts w:hint="cs"/>
          <w:rtl/>
          <w:lang w:eastAsia="he-IL"/>
        </w:rPr>
        <w:t xml:space="preserve">ין נוסף הוא כל הנושא של בדיקות שיהיו על חשבון </w:t>
      </w:r>
      <w:bookmarkStart w:id="3521" w:name="_ETM_Q1_10795587"/>
      <w:bookmarkEnd w:id="3521"/>
      <w:r>
        <w:rPr>
          <w:rFonts w:hint="cs"/>
          <w:rtl/>
          <w:lang w:eastAsia="he-IL"/>
        </w:rPr>
        <w:t xml:space="preserve">העובדים. אני אומר לכם שבמציאות הנוכחית והמחסור בכוחו </w:t>
      </w:r>
      <w:bookmarkStart w:id="3522" w:name="_ETM_Q1_10798520"/>
      <w:bookmarkEnd w:id="3522"/>
      <w:r>
        <w:rPr>
          <w:rFonts w:hint="cs"/>
          <w:rtl/>
          <w:lang w:eastAsia="he-IL"/>
        </w:rPr>
        <w:t xml:space="preserve">אדם, אנחנו יודעים שכל גזרה כזו בסופו של דבר עוברת למעסיקים כי העובדים לא יהיו מוכנים לממן את </w:t>
      </w:r>
      <w:bookmarkStart w:id="3523" w:name="_ETM_Q1_10808518"/>
      <w:bookmarkEnd w:id="3523"/>
      <w:r>
        <w:rPr>
          <w:rFonts w:hint="cs"/>
          <w:rtl/>
          <w:lang w:eastAsia="he-IL"/>
        </w:rPr>
        <w:t>זה ואנחנו, המעסיקים, נצטרך לשאת בעול הזה של ה</w:t>
      </w:r>
      <w:bookmarkStart w:id="3524" w:name="_ETM_Q1_10811798"/>
      <w:bookmarkEnd w:id="3524"/>
      <w:r>
        <w:rPr>
          <w:rFonts w:hint="cs"/>
          <w:rtl/>
          <w:lang w:eastAsia="he-IL"/>
        </w:rPr>
        <w:t>עלות של הבדיקות.</w:t>
      </w:r>
    </w:p>
    <w:p w:rsidR="0001544E" w:rsidRDefault="0001544E" w:rsidP="00E66815">
      <w:pPr>
        <w:rPr>
          <w:rtl/>
          <w:lang w:eastAsia="he-IL"/>
        </w:rPr>
      </w:pPr>
      <w:bookmarkStart w:id="3525" w:name="_ETM_Q1_10815040"/>
      <w:bookmarkStart w:id="3526" w:name="_ETM_Q1_10815101"/>
      <w:bookmarkEnd w:id="3525"/>
      <w:bookmarkEnd w:id="3526"/>
    </w:p>
    <w:p w:rsidR="0001544E" w:rsidRDefault="0001544E" w:rsidP="00E66815">
      <w:pPr>
        <w:rPr>
          <w:rtl/>
          <w:lang w:eastAsia="he-IL"/>
        </w:rPr>
      </w:pPr>
      <w:bookmarkStart w:id="3527" w:name="_ETM_Q1_10815159"/>
      <w:bookmarkStart w:id="3528" w:name="_ETM_Q1_10815210"/>
      <w:bookmarkEnd w:id="3527"/>
      <w:bookmarkEnd w:id="3528"/>
      <w:r>
        <w:rPr>
          <w:rFonts w:hint="cs"/>
          <w:rtl/>
          <w:lang w:eastAsia="he-IL"/>
        </w:rPr>
        <w:t xml:space="preserve">גם הנושא של ימי חופשה שעלה כאן </w:t>
      </w:r>
      <w:bookmarkStart w:id="3529" w:name="_ETM_Q1_10817836"/>
      <w:bookmarkEnd w:id="3529"/>
      <w:r>
        <w:rPr>
          <w:rFonts w:hint="cs"/>
          <w:rtl/>
          <w:lang w:eastAsia="he-IL"/>
        </w:rPr>
        <w:t>בדיון על ידך אדוני היושב ראש. לנו אין היום תקציב</w:t>
      </w:r>
      <w:bookmarkStart w:id="3530" w:name="_ETM_Q1_10823756"/>
      <w:bookmarkEnd w:id="3530"/>
      <w:r>
        <w:rPr>
          <w:rFonts w:hint="cs"/>
          <w:rtl/>
          <w:lang w:eastAsia="he-IL"/>
        </w:rPr>
        <w:t xml:space="preserve"> מיו תר לשלם ימי חופשה עבור ימי עבודה שכרגע נצטרך להוציא מתזרים המזומנים הרעוע שלנו. </w:t>
      </w:r>
    </w:p>
    <w:p w:rsidR="0001544E" w:rsidRDefault="0001544E" w:rsidP="00E66815">
      <w:pPr>
        <w:rPr>
          <w:rtl/>
          <w:lang w:eastAsia="he-IL"/>
        </w:rPr>
      </w:pPr>
      <w:bookmarkStart w:id="3531" w:name="_ETM_Q1_10837662"/>
      <w:bookmarkStart w:id="3532" w:name="_ETM_Q1_10837738"/>
      <w:bookmarkStart w:id="3533" w:name="_ETM_Q1_10837782"/>
      <w:bookmarkEnd w:id="3531"/>
      <w:bookmarkEnd w:id="3532"/>
      <w:bookmarkEnd w:id="3533"/>
    </w:p>
    <w:p w:rsidR="0001544E" w:rsidRDefault="0001544E" w:rsidP="00E66815">
      <w:pPr>
        <w:rPr>
          <w:rtl/>
          <w:lang w:eastAsia="he-IL"/>
        </w:rPr>
      </w:pPr>
      <w:bookmarkStart w:id="3534" w:name="_ETM_Q1_10837825"/>
      <w:bookmarkEnd w:id="3534"/>
      <w:r>
        <w:rPr>
          <w:rFonts w:hint="cs"/>
          <w:rtl/>
          <w:lang w:eastAsia="he-IL"/>
        </w:rPr>
        <w:t>נושא נוסף</w:t>
      </w:r>
      <w:bookmarkStart w:id="3535" w:name="_ETM_Q1_10838982"/>
      <w:bookmarkEnd w:id="3535"/>
      <w:r>
        <w:rPr>
          <w:rFonts w:hint="cs"/>
          <w:rtl/>
          <w:lang w:eastAsia="he-IL"/>
        </w:rPr>
        <w:t xml:space="preserve"> שעלה כאן היה שאנחנו נעביר אותם לתפקיד אחר. דיבר </w:t>
      </w:r>
      <w:bookmarkStart w:id="3536" w:name="_ETM_Q1_10839364"/>
      <w:bookmarkEnd w:id="3536"/>
      <w:r>
        <w:rPr>
          <w:rFonts w:hint="cs"/>
          <w:rtl/>
          <w:lang w:eastAsia="he-IL"/>
        </w:rPr>
        <w:t xml:space="preserve">על זה גם חבר הכנסת דוידסון. מי </w:t>
      </w:r>
      <w:bookmarkStart w:id="3537" w:name="_ETM_Q1_10844658"/>
      <w:bookmarkEnd w:id="3537"/>
      <w:r>
        <w:rPr>
          <w:rFonts w:hint="cs"/>
          <w:rtl/>
          <w:lang w:eastAsia="he-IL"/>
        </w:rPr>
        <w:t>שחושב שאני יכול להגיד למלצר או למלצרית לעבוד עכשיו</w:t>
      </w:r>
      <w:r w:rsidR="00E6118D">
        <w:rPr>
          <w:rFonts w:hint="cs"/>
          <w:rtl/>
          <w:lang w:eastAsia="he-IL"/>
        </w:rPr>
        <w:t xml:space="preserve"> </w:t>
      </w:r>
      <w:r>
        <w:rPr>
          <w:rFonts w:hint="cs"/>
          <w:rtl/>
          <w:lang w:eastAsia="he-IL"/>
        </w:rPr>
        <w:t xml:space="preserve">בשטיפת כלים והוא יסכים </w:t>
      </w:r>
      <w:r>
        <w:rPr>
          <w:rtl/>
          <w:lang w:eastAsia="he-IL"/>
        </w:rPr>
        <w:t>–</w:t>
      </w:r>
      <w:r>
        <w:rPr>
          <w:rFonts w:hint="cs"/>
          <w:rtl/>
          <w:lang w:eastAsia="he-IL"/>
        </w:rPr>
        <w:t xml:space="preserve"> הוא לא מבין את ה</w:t>
      </w:r>
      <w:bookmarkStart w:id="3538" w:name="_ETM_Q1_10852224"/>
      <w:bookmarkEnd w:id="3538"/>
      <w:r>
        <w:rPr>
          <w:rFonts w:hint="cs"/>
          <w:rtl/>
          <w:lang w:eastAsia="he-IL"/>
        </w:rPr>
        <w:t>מציאות.</w:t>
      </w:r>
    </w:p>
    <w:p w:rsidR="0001544E" w:rsidRDefault="0001544E" w:rsidP="00E66815">
      <w:pPr>
        <w:rPr>
          <w:rtl/>
          <w:lang w:eastAsia="he-IL"/>
        </w:rPr>
      </w:pPr>
      <w:bookmarkStart w:id="3539" w:name="_ETM_Q1_10855838"/>
      <w:bookmarkStart w:id="3540" w:name="_ETM_Q1_10855877"/>
      <w:bookmarkEnd w:id="3539"/>
      <w:bookmarkEnd w:id="3540"/>
    </w:p>
    <w:p w:rsidR="0001544E" w:rsidRDefault="0001544E" w:rsidP="00E66815">
      <w:pPr>
        <w:rPr>
          <w:rtl/>
          <w:lang w:eastAsia="he-IL"/>
        </w:rPr>
      </w:pPr>
      <w:bookmarkStart w:id="3541" w:name="_ETM_Q1_10855936"/>
      <w:bookmarkStart w:id="3542" w:name="_ETM_Q1_10855996"/>
      <w:bookmarkEnd w:id="3541"/>
      <w:bookmarkEnd w:id="3542"/>
      <w:r>
        <w:rPr>
          <w:rFonts w:hint="cs"/>
          <w:rtl/>
          <w:lang w:eastAsia="he-IL"/>
        </w:rPr>
        <w:t xml:space="preserve">לכן, לסיכום דבריי אדוני היושב ראש. אני שמעתי </w:t>
      </w:r>
      <w:bookmarkStart w:id="3543" w:name="_ETM_Q1_10858345"/>
      <w:bookmarkEnd w:id="3543"/>
      <w:r>
        <w:rPr>
          <w:rFonts w:hint="cs"/>
          <w:rtl/>
          <w:lang w:eastAsia="he-IL"/>
        </w:rPr>
        <w:t xml:space="preserve">את הדיון מתחילתו. אני מצטרף בצורה מובהקת לדברים שלך לגבי </w:t>
      </w:r>
      <w:bookmarkStart w:id="3544" w:name="_ETM_Q1_10865266"/>
      <w:bookmarkEnd w:id="3544"/>
      <w:r>
        <w:rPr>
          <w:rFonts w:hint="cs"/>
          <w:rtl/>
          <w:lang w:eastAsia="he-IL"/>
        </w:rPr>
        <w:t xml:space="preserve">זה שהחוק הזה צריך להיות מאוד מאוד ברור גם מבחינת </w:t>
      </w:r>
      <w:bookmarkStart w:id="3545" w:name="_ETM_Q1_10870996"/>
      <w:bookmarkEnd w:id="3545"/>
      <w:r>
        <w:rPr>
          <w:rFonts w:hint="cs"/>
          <w:rtl/>
          <w:lang w:eastAsia="he-IL"/>
        </w:rPr>
        <w:t xml:space="preserve">המעסיקים. אם חושבים שיעבירו כאן חוק שלא ברור מלכתחילה שעובד </w:t>
      </w:r>
      <w:bookmarkStart w:id="3546" w:name="_ETM_Q1_10878386"/>
      <w:bookmarkEnd w:id="3546"/>
      <w:r>
        <w:rPr>
          <w:rFonts w:hint="cs"/>
          <w:rtl/>
          <w:lang w:eastAsia="he-IL"/>
        </w:rPr>
        <w:t xml:space="preserve">שבוחר לא להתחסן ובוחר לא להיבדק האחריות </w:t>
      </w:r>
      <w:bookmarkStart w:id="3547" w:name="_ETM_Q1_10882880"/>
      <w:bookmarkEnd w:id="3547"/>
      <w:r>
        <w:rPr>
          <w:rFonts w:hint="cs"/>
          <w:rtl/>
          <w:lang w:eastAsia="he-IL"/>
        </w:rPr>
        <w:t xml:space="preserve">על כך, לרבות פיצויי הפיטורים והזכויות האחרות של העובד במקרה </w:t>
      </w:r>
      <w:bookmarkStart w:id="3548" w:name="_ETM_Q1_10891372"/>
      <w:bookmarkEnd w:id="3548"/>
      <w:r>
        <w:rPr>
          <w:rFonts w:hint="cs"/>
          <w:rtl/>
          <w:lang w:eastAsia="he-IL"/>
        </w:rPr>
        <w:t xml:space="preserve">והוא מפוטר יחולו על המעסיק </w:t>
      </w:r>
      <w:r>
        <w:rPr>
          <w:rtl/>
          <w:lang w:eastAsia="he-IL"/>
        </w:rPr>
        <w:t>–</w:t>
      </w:r>
      <w:r>
        <w:rPr>
          <w:rFonts w:hint="cs"/>
          <w:rtl/>
          <w:lang w:eastAsia="he-IL"/>
        </w:rPr>
        <w:t xml:space="preserve"> הן לא באות בחשבון מבחינתנו. תודה.</w:t>
      </w:r>
    </w:p>
    <w:p w:rsidR="0001544E" w:rsidRDefault="0001544E" w:rsidP="00E66815">
      <w:pPr>
        <w:rPr>
          <w:rtl/>
          <w:lang w:eastAsia="he-IL"/>
        </w:rPr>
      </w:pPr>
      <w:bookmarkStart w:id="3549" w:name="_ETM_Q1_10896448"/>
      <w:bookmarkStart w:id="3550" w:name="_ETM_Q1_10896517"/>
      <w:bookmarkStart w:id="3551" w:name="_ETM_Q1_10897196"/>
      <w:bookmarkEnd w:id="3549"/>
      <w:bookmarkEnd w:id="3550"/>
      <w:bookmarkEnd w:id="3551"/>
    </w:p>
    <w:p w:rsidR="0001544E" w:rsidRDefault="0001544E" w:rsidP="0001544E">
      <w:pPr>
        <w:pStyle w:val="af6"/>
        <w:keepNext/>
        <w:rPr>
          <w:rtl/>
        </w:rPr>
      </w:pPr>
      <w:bookmarkStart w:id="3552" w:name="ET_yor_6156_254"/>
      <w:r w:rsidRPr="0001544E">
        <w:rPr>
          <w:rStyle w:val="TagStyle"/>
          <w:rtl/>
        </w:rPr>
        <w:t xml:space="preserve"> &lt;&lt; יור &gt;&gt; </w:t>
      </w:r>
      <w:r>
        <w:rPr>
          <w:rtl/>
        </w:rPr>
        <w:t>היו"ר גלעד קריב:</w:t>
      </w:r>
      <w:r w:rsidRPr="0001544E">
        <w:rPr>
          <w:rStyle w:val="TagStyle"/>
          <w:rtl/>
        </w:rPr>
        <w:t xml:space="preserve"> &lt;&lt; יור &gt;&gt;</w:t>
      </w:r>
      <w:r w:rsidR="0034522D">
        <w:rPr>
          <w:rtl/>
        </w:rPr>
        <w:t xml:space="preserve"> </w:t>
      </w:r>
      <w:bookmarkEnd w:id="3552"/>
    </w:p>
    <w:p w:rsidR="0001544E" w:rsidRDefault="0001544E" w:rsidP="0001544E">
      <w:pPr>
        <w:pStyle w:val="KeepWithNext"/>
        <w:rPr>
          <w:rtl/>
          <w:lang w:eastAsia="he-IL"/>
        </w:rPr>
      </w:pPr>
    </w:p>
    <w:p w:rsidR="0001544E" w:rsidRDefault="0001544E" w:rsidP="0001544E">
      <w:pPr>
        <w:rPr>
          <w:rtl/>
          <w:lang w:eastAsia="he-IL"/>
        </w:rPr>
      </w:pPr>
      <w:bookmarkStart w:id="3553" w:name="_ETM_Q1_10897474"/>
      <w:bookmarkStart w:id="3554" w:name="_ETM_Q1_10897499"/>
      <w:bookmarkEnd w:id="3553"/>
      <w:bookmarkEnd w:id="3554"/>
      <w:r>
        <w:rPr>
          <w:rFonts w:hint="cs"/>
          <w:rtl/>
          <w:lang w:eastAsia="he-IL"/>
        </w:rPr>
        <w:t>תודה לך על הצגה רהוטה. בנקודה האחרונה יש לנו מחלוקת אבל זה טוב. מחלוקות</w:t>
      </w:r>
      <w:bookmarkStart w:id="3555" w:name="_ETM_Q1_10908453"/>
      <w:bookmarkEnd w:id="3555"/>
      <w:r>
        <w:rPr>
          <w:rFonts w:hint="cs"/>
          <w:rtl/>
          <w:lang w:eastAsia="he-IL"/>
        </w:rPr>
        <w:t xml:space="preserve"> לשם שמיים ולשם בריאות הציבור וגם לשם </w:t>
      </w:r>
      <w:bookmarkStart w:id="3556" w:name="_ETM_Q1_10912567"/>
      <w:bookmarkEnd w:id="3556"/>
      <w:r>
        <w:rPr>
          <w:rFonts w:hint="cs"/>
          <w:rtl/>
          <w:lang w:eastAsia="he-IL"/>
        </w:rPr>
        <w:t xml:space="preserve">רווחת המעסיקים וגם שלל העובדים כאחד. אני אומר שוב </w:t>
      </w:r>
      <w:bookmarkStart w:id="3557" w:name="_ETM_Q1_10915911"/>
      <w:bookmarkEnd w:id="3557"/>
      <w:r>
        <w:rPr>
          <w:rFonts w:hint="cs"/>
          <w:rtl/>
          <w:lang w:eastAsia="he-IL"/>
        </w:rPr>
        <w:t>שאני מסרב לדון כרגע בתזכירי החוק. התקנות</w:t>
      </w:r>
      <w:r w:rsidR="00E6118D">
        <w:rPr>
          <w:rFonts w:hint="cs"/>
          <w:rtl/>
          <w:lang w:eastAsia="he-IL"/>
        </w:rPr>
        <w:t xml:space="preserve"> </w:t>
      </w:r>
      <w:r>
        <w:rPr>
          <w:rFonts w:hint="cs"/>
          <w:rtl/>
          <w:lang w:eastAsia="he-IL"/>
        </w:rPr>
        <w:t xml:space="preserve">עומדות </w:t>
      </w:r>
      <w:bookmarkStart w:id="3558" w:name="_ETM_Q1_10919164"/>
      <w:bookmarkEnd w:id="3558"/>
      <w:r>
        <w:rPr>
          <w:rFonts w:hint="cs"/>
          <w:rtl/>
          <w:lang w:eastAsia="he-IL"/>
        </w:rPr>
        <w:t>בפני עצמן. הערכתי הפוליטית נאמרה</w:t>
      </w:r>
      <w:r w:rsidR="00E6118D">
        <w:rPr>
          <w:rFonts w:hint="cs"/>
          <w:rtl/>
          <w:lang w:eastAsia="he-IL"/>
        </w:rPr>
        <w:t xml:space="preserve"> </w:t>
      </w:r>
      <w:r>
        <w:rPr>
          <w:rFonts w:hint="cs"/>
          <w:rtl/>
          <w:lang w:eastAsia="he-IL"/>
        </w:rPr>
        <w:t xml:space="preserve">כבר </w:t>
      </w:r>
      <w:bookmarkStart w:id="3559" w:name="_ETM_Q1_10924911"/>
      <w:bookmarkEnd w:id="3559"/>
      <w:r>
        <w:rPr>
          <w:rFonts w:hint="cs"/>
          <w:rtl/>
          <w:lang w:eastAsia="he-IL"/>
        </w:rPr>
        <w:t>לגבי תזכירי החוק האלה, אבל כשהם יגיעו שולחן הכנסת, נדון.</w:t>
      </w:r>
    </w:p>
    <w:p w:rsidR="0001544E" w:rsidRDefault="0001544E" w:rsidP="0001544E">
      <w:pPr>
        <w:rPr>
          <w:rtl/>
          <w:lang w:eastAsia="he-IL"/>
        </w:rPr>
      </w:pPr>
      <w:bookmarkStart w:id="3560" w:name="_ETM_Q1_10929647"/>
      <w:bookmarkEnd w:id="3560"/>
    </w:p>
    <w:p w:rsidR="0001544E" w:rsidRDefault="0001544E" w:rsidP="0001544E">
      <w:pPr>
        <w:pStyle w:val="a4"/>
        <w:keepNext/>
        <w:rPr>
          <w:rtl/>
        </w:rPr>
      </w:pPr>
      <w:bookmarkStart w:id="3561" w:name="ET_speaker_גור_בליי_255"/>
      <w:r w:rsidRPr="0001544E">
        <w:rPr>
          <w:rStyle w:val="TagStyle"/>
          <w:rtl/>
        </w:rPr>
        <w:t xml:space="preserve"> &lt;&lt; דובר &gt;&gt; </w:t>
      </w:r>
      <w:r>
        <w:rPr>
          <w:rtl/>
        </w:rPr>
        <w:t>גור בליי:</w:t>
      </w:r>
      <w:r w:rsidRPr="0001544E">
        <w:rPr>
          <w:rStyle w:val="TagStyle"/>
          <w:rtl/>
        </w:rPr>
        <w:t xml:space="preserve"> &lt;&lt; דובר &gt;&gt;</w:t>
      </w:r>
      <w:r w:rsidR="0034522D">
        <w:rPr>
          <w:rtl/>
        </w:rPr>
        <w:t xml:space="preserve"> </w:t>
      </w:r>
      <w:bookmarkEnd w:id="3561"/>
    </w:p>
    <w:p w:rsidR="0001544E" w:rsidRDefault="0001544E" w:rsidP="0001544E">
      <w:pPr>
        <w:pStyle w:val="KeepWithNext"/>
        <w:rPr>
          <w:rtl/>
          <w:lang w:eastAsia="he-IL"/>
        </w:rPr>
      </w:pPr>
    </w:p>
    <w:p w:rsidR="0001544E" w:rsidRDefault="0001544E" w:rsidP="0001544E">
      <w:pPr>
        <w:rPr>
          <w:rtl/>
          <w:lang w:eastAsia="he-IL"/>
        </w:rPr>
      </w:pPr>
      <w:bookmarkStart w:id="3562" w:name="_ETM_Q1_10929895"/>
      <w:bookmarkStart w:id="3563" w:name="_ETM_Q1_10929917"/>
      <w:bookmarkEnd w:id="3562"/>
      <w:bookmarkEnd w:id="3563"/>
      <w:r>
        <w:rPr>
          <w:rFonts w:hint="cs"/>
          <w:rtl/>
          <w:lang w:eastAsia="he-IL"/>
        </w:rPr>
        <w:t xml:space="preserve">נאמר </w:t>
      </w:r>
      <w:bookmarkStart w:id="3564" w:name="_ETM_Q1_10928563"/>
      <w:bookmarkEnd w:id="3564"/>
      <w:r>
        <w:rPr>
          <w:rFonts w:hint="cs"/>
          <w:rtl/>
          <w:lang w:eastAsia="he-IL"/>
        </w:rPr>
        <w:t>לגבי עניין החוזר. כאן חשוב להדגיש, גם ב</w:t>
      </w:r>
      <w:bookmarkStart w:id="3565" w:name="_ETM_Q1_10934495"/>
      <w:bookmarkEnd w:id="3565"/>
      <w:r>
        <w:rPr>
          <w:rFonts w:hint="cs"/>
          <w:rtl/>
          <w:lang w:eastAsia="he-IL"/>
        </w:rPr>
        <w:t xml:space="preserve">המשך למה שאמר יושב ראש איגוד המסעדות וגם </w:t>
      </w:r>
      <w:bookmarkStart w:id="3566" w:name="_ETM_Q1_10938269"/>
      <w:bookmarkEnd w:id="3566"/>
      <w:r>
        <w:rPr>
          <w:rFonts w:hint="cs"/>
          <w:rtl/>
          <w:lang w:eastAsia="he-IL"/>
        </w:rPr>
        <w:t xml:space="preserve">התייחסות יושב ראש הוועדה, שכל זמן שהדברים לא מוסדרים </w:t>
      </w:r>
      <w:bookmarkStart w:id="3567" w:name="_ETM_Q1_10941516"/>
      <w:bookmarkEnd w:id="3567"/>
      <w:r>
        <w:rPr>
          <w:rFonts w:hint="cs"/>
          <w:rtl/>
          <w:lang w:eastAsia="he-IL"/>
        </w:rPr>
        <w:t xml:space="preserve">אם בתזכיר חוק או בחוזר, לפחות בחוזר שמוצע על ידי הממשלה, הדברים יהיו לפתחם של בתי הדין לעבודה. </w:t>
      </w:r>
      <w:bookmarkStart w:id="3568" w:name="_ETM_Q1_10950964"/>
      <w:bookmarkEnd w:id="3568"/>
      <w:r>
        <w:rPr>
          <w:rFonts w:hint="cs"/>
          <w:rtl/>
          <w:lang w:eastAsia="he-IL"/>
        </w:rPr>
        <w:t xml:space="preserve">זאת אומרת, העמימות הזאת בסופו של דבר תהיה שאלה פרשנית </w:t>
      </w:r>
      <w:bookmarkStart w:id="3569" w:name="_ETM_Q1_10952866"/>
      <w:bookmarkEnd w:id="3569"/>
      <w:r>
        <w:rPr>
          <w:rFonts w:hint="cs"/>
          <w:rtl/>
          <w:lang w:eastAsia="he-IL"/>
        </w:rPr>
        <w:t>האם זאת הרעה מוחשית של תנאי העבודה או לא. זאת אומרת, ככל שניתן להבהיר את הדברים, אם בדרך של חוזר או בדרך של חקיקה ראשית, כמובן שז</w:t>
      </w:r>
      <w:bookmarkStart w:id="3570" w:name="_ETM_Q1_10962092"/>
      <w:bookmarkEnd w:id="3570"/>
      <w:r>
        <w:rPr>
          <w:rFonts w:hint="cs"/>
          <w:rtl/>
          <w:lang w:eastAsia="he-IL"/>
        </w:rPr>
        <w:t>ה ייטב לכולם, גם לעובדים וגם למעבידים לשם בהירות ב</w:t>
      </w:r>
      <w:bookmarkStart w:id="3571" w:name="_ETM_Q1_10963952"/>
      <w:bookmarkEnd w:id="3571"/>
      <w:r>
        <w:rPr>
          <w:rFonts w:hint="cs"/>
          <w:rtl/>
          <w:lang w:eastAsia="he-IL"/>
        </w:rPr>
        <w:t xml:space="preserve">עניין הזה, שהדבר לא ייוותר לפסיקה של בתי </w:t>
      </w:r>
      <w:bookmarkStart w:id="3572" w:name="_ETM_Q1_10968062"/>
      <w:bookmarkEnd w:id="3572"/>
      <w:r>
        <w:rPr>
          <w:rFonts w:hint="cs"/>
          <w:rtl/>
          <w:lang w:eastAsia="he-IL"/>
        </w:rPr>
        <w:t>הדין לעבודה כי בעניין הזה יכולה להיות הרבה מאוד אי ודאות</w:t>
      </w:r>
      <w:r w:rsidR="00480FBD">
        <w:rPr>
          <w:rFonts w:hint="cs"/>
          <w:rtl/>
          <w:lang w:eastAsia="he-IL"/>
        </w:rPr>
        <w:t xml:space="preserve"> שלא מיטיבה עם אף אחד.</w:t>
      </w:r>
    </w:p>
    <w:p w:rsidR="00480FBD" w:rsidRDefault="00480FBD" w:rsidP="0001544E">
      <w:pPr>
        <w:rPr>
          <w:rtl/>
          <w:lang w:eastAsia="he-IL"/>
        </w:rPr>
      </w:pPr>
      <w:bookmarkStart w:id="3573" w:name="_ETM_Q1_10976252"/>
      <w:bookmarkStart w:id="3574" w:name="_ETM_Q1_10976311"/>
      <w:bookmarkEnd w:id="3573"/>
      <w:bookmarkEnd w:id="3574"/>
    </w:p>
    <w:p w:rsidR="00480FBD" w:rsidRDefault="00480FBD" w:rsidP="0001544E">
      <w:pPr>
        <w:rPr>
          <w:rtl/>
          <w:lang w:eastAsia="he-IL"/>
        </w:rPr>
      </w:pPr>
      <w:bookmarkStart w:id="3575" w:name="_ETM_Q1_10976364"/>
      <w:bookmarkStart w:id="3576" w:name="_ETM_Q1_10976417"/>
      <w:bookmarkEnd w:id="3575"/>
      <w:bookmarkEnd w:id="3576"/>
      <w:r>
        <w:rPr>
          <w:rFonts w:hint="cs"/>
          <w:rtl/>
          <w:lang w:eastAsia="he-IL"/>
        </w:rPr>
        <w:t xml:space="preserve">אם יורשה לי, יש עוד </w:t>
      </w:r>
      <w:bookmarkStart w:id="3577" w:name="_ETM_Q1_10978328"/>
      <w:bookmarkEnd w:id="3577"/>
      <w:r>
        <w:rPr>
          <w:rFonts w:hint="cs"/>
          <w:rtl/>
          <w:lang w:eastAsia="he-IL"/>
        </w:rPr>
        <w:t xml:space="preserve">שתיים או שלוש נקודות שגם התייחסנו אליהן בנייר שלנו ושלא </w:t>
      </w:r>
      <w:bookmarkStart w:id="3578" w:name="_ETM_Q1_10982848"/>
      <w:bookmarkEnd w:id="3578"/>
      <w:r>
        <w:rPr>
          <w:rFonts w:hint="cs"/>
          <w:rtl/>
          <w:lang w:eastAsia="he-IL"/>
        </w:rPr>
        <w:t xml:space="preserve">נדונו עד עכשיו והיינו שמחים לשמוע את ההתייחסות </w:t>
      </w:r>
      <w:bookmarkStart w:id="3579" w:name="_ETM_Q1_10983980"/>
      <w:bookmarkEnd w:id="3579"/>
      <w:r>
        <w:rPr>
          <w:rFonts w:hint="cs"/>
          <w:rtl/>
          <w:lang w:eastAsia="he-IL"/>
        </w:rPr>
        <w:t xml:space="preserve">שלכם. </w:t>
      </w:r>
    </w:p>
    <w:p w:rsidR="00480FBD" w:rsidRDefault="00480FBD" w:rsidP="0001544E">
      <w:pPr>
        <w:rPr>
          <w:rtl/>
          <w:lang w:eastAsia="he-IL"/>
        </w:rPr>
      </w:pPr>
    </w:p>
    <w:p w:rsidR="00480FBD" w:rsidRDefault="00480FBD" w:rsidP="0001544E">
      <w:pPr>
        <w:rPr>
          <w:rtl/>
          <w:lang w:eastAsia="he-IL"/>
        </w:rPr>
      </w:pPr>
      <w:r>
        <w:rPr>
          <w:rFonts w:hint="cs"/>
          <w:rtl/>
          <w:lang w:eastAsia="he-IL"/>
        </w:rPr>
        <w:t xml:space="preserve">לגבי הנקודה הראשונה, כבר הזכיר יושב ראש </w:t>
      </w:r>
      <w:bookmarkStart w:id="3580" w:name="_ETM_Q1_10982832"/>
      <w:bookmarkEnd w:id="3580"/>
      <w:r>
        <w:rPr>
          <w:rFonts w:hint="cs"/>
          <w:rtl/>
          <w:lang w:eastAsia="he-IL"/>
        </w:rPr>
        <w:t xml:space="preserve">הוועדה לגבי הנושא של חריגים. יש אפשרות בתקנות, אם </w:t>
      </w:r>
      <w:bookmarkStart w:id="3581" w:name="_ETM_Q1_10993906"/>
      <w:bookmarkEnd w:id="3581"/>
      <w:r>
        <w:rPr>
          <w:rFonts w:hint="cs"/>
          <w:rtl/>
          <w:lang w:eastAsia="he-IL"/>
        </w:rPr>
        <w:t xml:space="preserve">עובד הוא לא במגע עם מקבלי השירות, </w:t>
      </w:r>
      <w:bookmarkStart w:id="3582" w:name="_ETM_Q1_10998374"/>
      <w:bookmarkEnd w:id="3582"/>
      <w:r>
        <w:rPr>
          <w:rFonts w:hint="cs"/>
          <w:rtl/>
          <w:lang w:eastAsia="he-IL"/>
        </w:rPr>
        <w:t xml:space="preserve">לצורך העניין מי ששוטף כלים או מנהל </w:t>
      </w:r>
      <w:bookmarkStart w:id="3583" w:name="_ETM_Q1_10999977"/>
      <w:bookmarkEnd w:id="3583"/>
      <w:r>
        <w:rPr>
          <w:rFonts w:hint="cs"/>
          <w:rtl/>
          <w:lang w:eastAsia="he-IL"/>
        </w:rPr>
        <w:t>החשבונות, הוא יכול להיות פטור מהתקנות האלה. אבל יכול</w:t>
      </w:r>
      <w:bookmarkStart w:id="3584" w:name="_ETM_Q1_11004394"/>
      <w:bookmarkEnd w:id="3584"/>
      <w:r>
        <w:rPr>
          <w:rFonts w:hint="cs"/>
          <w:rtl/>
          <w:lang w:eastAsia="he-IL"/>
        </w:rPr>
        <w:t xml:space="preserve">ות להיות סיטואציות אחרות בהן המעביד דווקא יזדקק </w:t>
      </w:r>
      <w:bookmarkStart w:id="3585" w:name="_ETM_Q1_11008273"/>
      <w:bookmarkEnd w:id="3585"/>
      <w:r>
        <w:rPr>
          <w:rFonts w:hint="cs"/>
          <w:rtl/>
          <w:lang w:eastAsia="he-IL"/>
        </w:rPr>
        <w:t xml:space="preserve">לגמישות. למשל מוסדות בריאות ורווחה בפריפריה, שיכול להיות שיש </w:t>
      </w:r>
      <w:bookmarkStart w:id="3586" w:name="_ETM_Q1_11013694"/>
      <w:bookmarkEnd w:id="3586"/>
      <w:r>
        <w:rPr>
          <w:rFonts w:hint="cs"/>
          <w:rtl/>
          <w:lang w:eastAsia="he-IL"/>
        </w:rPr>
        <w:t>להם מצוקה של כוח אדם והם בבעיה בדבר הזה. הא</w:t>
      </w:r>
      <w:bookmarkStart w:id="3587" w:name="_ETM_Q1_11017074"/>
      <w:bookmarkEnd w:id="3587"/>
      <w:r>
        <w:rPr>
          <w:rFonts w:hint="cs"/>
          <w:rtl/>
          <w:lang w:eastAsia="he-IL"/>
        </w:rPr>
        <w:t xml:space="preserve">ם אין מקום להוסיף כאן התייחסות לאפשר במקרים </w:t>
      </w:r>
      <w:bookmarkStart w:id="3588" w:name="_ETM_Q1_11019818"/>
      <w:bookmarkEnd w:id="3588"/>
      <w:r>
        <w:rPr>
          <w:rFonts w:hint="cs"/>
          <w:rtl/>
          <w:lang w:eastAsia="he-IL"/>
        </w:rPr>
        <w:t>חריגים לפטור עובד</w:t>
      </w:r>
      <w:r w:rsidR="00E6118D">
        <w:rPr>
          <w:rFonts w:hint="cs"/>
          <w:rtl/>
          <w:lang w:eastAsia="he-IL"/>
        </w:rPr>
        <w:t xml:space="preserve"> </w:t>
      </w:r>
      <w:r>
        <w:rPr>
          <w:rFonts w:hint="cs"/>
          <w:rtl/>
          <w:lang w:eastAsia="he-IL"/>
        </w:rPr>
        <w:t>מהתקנות האלה מעבר לעצם העברתו?</w:t>
      </w:r>
    </w:p>
    <w:p w:rsidR="00480FBD" w:rsidRDefault="00480FBD" w:rsidP="0001544E">
      <w:pPr>
        <w:rPr>
          <w:rtl/>
          <w:lang w:eastAsia="he-IL"/>
        </w:rPr>
      </w:pPr>
      <w:bookmarkStart w:id="3589" w:name="_ETM_Q1_11023686"/>
      <w:bookmarkStart w:id="3590" w:name="_ETM_Q1_11023761"/>
      <w:bookmarkEnd w:id="3589"/>
      <w:bookmarkEnd w:id="3590"/>
    </w:p>
    <w:p w:rsidR="00480FBD" w:rsidRDefault="00480FBD" w:rsidP="00480FBD">
      <w:pPr>
        <w:pStyle w:val="af6"/>
        <w:keepNext/>
        <w:rPr>
          <w:rtl/>
        </w:rPr>
      </w:pPr>
      <w:bookmarkStart w:id="3591" w:name="ET_yor_6156_256"/>
      <w:r w:rsidRPr="00480FBD">
        <w:rPr>
          <w:rStyle w:val="TagStyle"/>
          <w:rtl/>
        </w:rPr>
        <w:t xml:space="preserve"> &lt;&lt; יור &gt;&gt; </w:t>
      </w:r>
      <w:r>
        <w:rPr>
          <w:rtl/>
        </w:rPr>
        <w:t>היו"ר גלעד קריב:</w:t>
      </w:r>
      <w:r w:rsidRPr="00480FBD">
        <w:rPr>
          <w:rStyle w:val="TagStyle"/>
          <w:rtl/>
        </w:rPr>
        <w:t xml:space="preserve"> &lt;&lt; יור &gt;&gt;</w:t>
      </w:r>
      <w:r w:rsidR="0034522D">
        <w:rPr>
          <w:rtl/>
        </w:rPr>
        <w:t xml:space="preserve"> </w:t>
      </w:r>
      <w:bookmarkEnd w:id="3591"/>
    </w:p>
    <w:p w:rsidR="00480FBD" w:rsidRDefault="00480FBD" w:rsidP="00480FBD">
      <w:pPr>
        <w:pStyle w:val="KeepWithNext"/>
        <w:rPr>
          <w:rtl/>
          <w:lang w:eastAsia="he-IL"/>
        </w:rPr>
      </w:pPr>
    </w:p>
    <w:p w:rsidR="00480FBD" w:rsidRDefault="00480FBD" w:rsidP="00480FBD">
      <w:pPr>
        <w:rPr>
          <w:rtl/>
          <w:lang w:eastAsia="he-IL"/>
        </w:rPr>
      </w:pPr>
      <w:r>
        <w:rPr>
          <w:rFonts w:hint="cs"/>
          <w:rtl/>
          <w:lang w:eastAsia="he-IL"/>
        </w:rPr>
        <w:t>לא עובד. המעסיק.</w:t>
      </w:r>
    </w:p>
    <w:p w:rsidR="00480FBD" w:rsidRDefault="00480FBD" w:rsidP="00480FBD">
      <w:pPr>
        <w:rPr>
          <w:rtl/>
          <w:lang w:eastAsia="he-IL"/>
        </w:rPr>
      </w:pPr>
      <w:bookmarkStart w:id="3592" w:name="_ETM_Q1_11026471"/>
      <w:bookmarkStart w:id="3593" w:name="_ETM_Q1_11026516"/>
      <w:bookmarkEnd w:id="3592"/>
      <w:bookmarkEnd w:id="3593"/>
    </w:p>
    <w:p w:rsidR="00480FBD" w:rsidRDefault="00480FBD" w:rsidP="00480FBD">
      <w:pPr>
        <w:pStyle w:val="a4"/>
        <w:keepNext/>
        <w:rPr>
          <w:rtl/>
        </w:rPr>
      </w:pPr>
      <w:bookmarkStart w:id="3594" w:name="ET_speaker_גור_בליי_257"/>
      <w:r w:rsidRPr="00480FBD">
        <w:rPr>
          <w:rStyle w:val="TagStyle"/>
          <w:rtl/>
        </w:rPr>
        <w:t xml:space="preserve"> &lt;&lt; דובר &gt;&gt; </w:t>
      </w:r>
      <w:r>
        <w:rPr>
          <w:rtl/>
        </w:rPr>
        <w:t>גור בליי:</w:t>
      </w:r>
      <w:r w:rsidRPr="00480FBD">
        <w:rPr>
          <w:rStyle w:val="TagStyle"/>
          <w:rtl/>
        </w:rPr>
        <w:t xml:space="preserve"> &lt;&lt; דובר &gt;&gt;</w:t>
      </w:r>
      <w:r w:rsidR="0034522D">
        <w:rPr>
          <w:rtl/>
        </w:rPr>
        <w:t xml:space="preserve"> </w:t>
      </w:r>
      <w:bookmarkEnd w:id="3594"/>
    </w:p>
    <w:p w:rsidR="00480FBD" w:rsidRDefault="00480FBD" w:rsidP="00480FBD">
      <w:pPr>
        <w:pStyle w:val="KeepWithNext"/>
        <w:rPr>
          <w:rtl/>
          <w:lang w:eastAsia="he-IL"/>
        </w:rPr>
      </w:pPr>
    </w:p>
    <w:p w:rsidR="00480FBD" w:rsidRDefault="00480FBD" w:rsidP="00480FBD">
      <w:pPr>
        <w:rPr>
          <w:rtl/>
          <w:lang w:eastAsia="he-IL"/>
        </w:rPr>
      </w:pPr>
      <w:bookmarkStart w:id="3595" w:name="_ETM_Q1_11027632"/>
      <w:bookmarkStart w:id="3596" w:name="_ETM_Q1_11027655"/>
      <w:bookmarkEnd w:id="3595"/>
      <w:bookmarkEnd w:id="3596"/>
      <w:r>
        <w:rPr>
          <w:rFonts w:hint="cs"/>
          <w:rtl/>
          <w:lang w:eastAsia="he-IL"/>
        </w:rPr>
        <w:t>הכוונה היא האם יש אפשרות לוועדת חריגים.</w:t>
      </w:r>
    </w:p>
    <w:p w:rsidR="00480FBD" w:rsidRDefault="00480FBD" w:rsidP="00480FBD">
      <w:pPr>
        <w:rPr>
          <w:rtl/>
          <w:lang w:eastAsia="he-IL"/>
        </w:rPr>
      </w:pPr>
      <w:bookmarkStart w:id="3597" w:name="_ETM_Q1_11033025"/>
      <w:bookmarkStart w:id="3598" w:name="_ETM_Q1_11033079"/>
      <w:bookmarkEnd w:id="3597"/>
      <w:bookmarkEnd w:id="3598"/>
    </w:p>
    <w:p w:rsidR="00480FBD" w:rsidRDefault="00480FBD" w:rsidP="00480FBD">
      <w:pPr>
        <w:rPr>
          <w:rtl/>
          <w:lang w:eastAsia="he-IL"/>
        </w:rPr>
      </w:pPr>
      <w:bookmarkStart w:id="3599" w:name="_ETM_Q1_11033481"/>
      <w:bookmarkStart w:id="3600" w:name="_ETM_Q1_11033540"/>
      <w:bookmarkEnd w:id="3599"/>
      <w:bookmarkEnd w:id="3600"/>
      <w:r>
        <w:rPr>
          <w:rFonts w:hint="cs"/>
          <w:rtl/>
          <w:lang w:eastAsia="he-IL"/>
        </w:rPr>
        <w:t>שאלה</w:t>
      </w:r>
      <w:r w:rsidR="00E6118D">
        <w:rPr>
          <w:rFonts w:hint="cs"/>
          <w:rtl/>
          <w:lang w:eastAsia="he-IL"/>
        </w:rPr>
        <w:t xml:space="preserve"> </w:t>
      </w:r>
      <w:r>
        <w:rPr>
          <w:rFonts w:hint="cs"/>
          <w:rtl/>
          <w:lang w:eastAsia="he-IL"/>
        </w:rPr>
        <w:t xml:space="preserve">שנייה לגבי מנועי חיסון. אני מבין שמנועי חיסון </w:t>
      </w:r>
      <w:bookmarkStart w:id="3601" w:name="_ETM_Q1_11039511"/>
      <w:bookmarkEnd w:id="3601"/>
      <w:r>
        <w:rPr>
          <w:rFonts w:hint="cs"/>
          <w:rtl/>
          <w:lang w:eastAsia="he-IL"/>
        </w:rPr>
        <w:t xml:space="preserve">עושים את הבדיקה המהירה על חשבון המדינה. </w:t>
      </w:r>
      <w:bookmarkStart w:id="3602" w:name="_ETM_Q1_11044201"/>
      <w:bookmarkEnd w:id="3602"/>
      <w:r>
        <w:rPr>
          <w:rFonts w:hint="cs"/>
          <w:rtl/>
          <w:lang w:eastAsia="he-IL"/>
        </w:rPr>
        <w:t>כך בתו הירוק באופן כללי וכך גם כאן. השאלה אם</w:t>
      </w:r>
      <w:bookmarkStart w:id="3603" w:name="_ETM_Q1_11047370"/>
      <w:bookmarkEnd w:id="3603"/>
      <w:r>
        <w:rPr>
          <w:rFonts w:hint="cs"/>
          <w:rtl/>
          <w:lang w:eastAsia="he-IL"/>
        </w:rPr>
        <w:t xml:space="preserve"> בכל זאת אי אפשר עם</w:t>
      </w:r>
      <w:bookmarkStart w:id="3604" w:name="_ETM_Q1_11045847"/>
      <w:bookmarkEnd w:id="3604"/>
      <w:r>
        <w:rPr>
          <w:rFonts w:hint="cs"/>
          <w:rtl/>
          <w:lang w:eastAsia="he-IL"/>
        </w:rPr>
        <w:t xml:space="preserve"> מנועי החיסון ללכת לקראתם יותר ולמשל לאפשר לעשות</w:t>
      </w:r>
      <w:r w:rsidR="00E6118D">
        <w:rPr>
          <w:rFonts w:hint="cs"/>
          <w:rtl/>
          <w:lang w:eastAsia="he-IL"/>
        </w:rPr>
        <w:t xml:space="preserve"> </w:t>
      </w:r>
      <w:bookmarkStart w:id="3605" w:name="_ETM_Q1_11051325"/>
      <w:bookmarkEnd w:id="3605"/>
      <w:r>
        <w:rPr>
          <w:rFonts w:hint="cs"/>
          <w:rtl/>
          <w:lang w:eastAsia="he-IL"/>
        </w:rPr>
        <w:t xml:space="preserve">בדיקות </w:t>
      </w:r>
      <w:r>
        <w:rPr>
          <w:lang w:eastAsia="he-IL"/>
        </w:rPr>
        <w:t>PCR</w:t>
      </w:r>
      <w:r w:rsidR="0034522D">
        <w:rPr>
          <w:rtl/>
          <w:lang w:eastAsia="he-IL"/>
        </w:rPr>
        <w:t xml:space="preserve"> </w:t>
      </w:r>
      <w:r>
        <w:rPr>
          <w:rFonts w:hint="cs"/>
          <w:rtl/>
          <w:lang w:eastAsia="he-IL"/>
        </w:rPr>
        <w:t xml:space="preserve">פעם בשבוע במקום את הבדיקות </w:t>
      </w:r>
      <w:bookmarkStart w:id="3606" w:name="_ETM_Q1_11054109"/>
      <w:bookmarkEnd w:id="3606"/>
      <w:r>
        <w:rPr>
          <w:rFonts w:hint="cs"/>
          <w:rtl/>
          <w:lang w:eastAsia="he-IL"/>
        </w:rPr>
        <w:t xml:space="preserve">המהירות פעמיים בשבוע כי בסופו של דבר זה ציבור </w:t>
      </w:r>
      <w:bookmarkStart w:id="3607" w:name="_ETM_Q1_11058867"/>
      <w:bookmarkEnd w:id="3607"/>
      <w:r>
        <w:rPr>
          <w:rFonts w:hint="cs"/>
          <w:rtl/>
          <w:lang w:eastAsia="he-IL"/>
        </w:rPr>
        <w:t>שיש הצדקה לתת לו התייחסות מיוחדת והקלות מיוחדות.</w:t>
      </w:r>
    </w:p>
    <w:p w:rsidR="00480FBD" w:rsidRDefault="00480FBD" w:rsidP="00480FBD">
      <w:pPr>
        <w:rPr>
          <w:rtl/>
          <w:lang w:eastAsia="he-IL"/>
        </w:rPr>
      </w:pPr>
      <w:bookmarkStart w:id="3608" w:name="_ETM_Q1_11064789"/>
      <w:bookmarkStart w:id="3609" w:name="_ETM_Q1_11064857"/>
      <w:bookmarkEnd w:id="3608"/>
      <w:bookmarkEnd w:id="3609"/>
    </w:p>
    <w:p w:rsidR="00480FBD" w:rsidRDefault="00480FBD" w:rsidP="00480FBD">
      <w:pPr>
        <w:rPr>
          <w:rtl/>
          <w:lang w:eastAsia="he-IL"/>
        </w:rPr>
      </w:pPr>
      <w:bookmarkStart w:id="3610" w:name="_ETM_Q1_11064925"/>
      <w:bookmarkStart w:id="3611" w:name="_ETM_Q1_11064974"/>
      <w:bookmarkEnd w:id="3610"/>
      <w:bookmarkEnd w:id="3611"/>
      <w:r>
        <w:rPr>
          <w:rFonts w:hint="cs"/>
          <w:rtl/>
          <w:lang w:eastAsia="he-IL"/>
        </w:rPr>
        <w:t xml:space="preserve">שאלה שלישית </w:t>
      </w:r>
      <w:bookmarkStart w:id="3612" w:name="_ETM_Q1_11065146"/>
      <w:bookmarkEnd w:id="3612"/>
      <w:r>
        <w:rPr>
          <w:rFonts w:hint="cs"/>
          <w:rtl/>
          <w:lang w:eastAsia="he-IL"/>
        </w:rPr>
        <w:t xml:space="preserve">היא לגבי תקופת התארגנות. בתקנות הלאה מוצע שלמרות שמשרד </w:t>
      </w:r>
      <w:bookmarkStart w:id="3613" w:name="_ETM_Q1_11071771"/>
      <w:bookmarkEnd w:id="3613"/>
      <w:r>
        <w:rPr>
          <w:rFonts w:hint="cs"/>
          <w:rtl/>
          <w:lang w:eastAsia="he-IL"/>
        </w:rPr>
        <w:t xml:space="preserve">הבריאות סבור שיש צורך בשבוע מאז החיסון השלישי בשביל </w:t>
      </w:r>
      <w:bookmarkStart w:id="3614" w:name="_ETM_Q1_11075343"/>
      <w:bookmarkEnd w:id="3614"/>
      <w:r>
        <w:rPr>
          <w:rFonts w:hint="cs"/>
          <w:rtl/>
          <w:lang w:eastAsia="he-IL"/>
        </w:rPr>
        <w:t xml:space="preserve">לקבל את התו הירוק החל משבוע הבא, יהיה תו ירוק </w:t>
      </w:r>
      <w:bookmarkStart w:id="3615" w:name="_ETM_Q1_11079536"/>
      <w:bookmarkEnd w:id="3615"/>
      <w:r>
        <w:rPr>
          <w:rFonts w:hint="cs"/>
          <w:rtl/>
          <w:lang w:eastAsia="he-IL"/>
        </w:rPr>
        <w:t xml:space="preserve">למישהו רק אחרי שבוע מאז החיסון השלישי, בשביל לאפשר </w:t>
      </w:r>
      <w:bookmarkStart w:id="3616" w:name="_ETM_Q1_11082706"/>
      <w:bookmarkEnd w:id="3616"/>
      <w:r>
        <w:rPr>
          <w:rFonts w:hint="cs"/>
          <w:rtl/>
          <w:lang w:eastAsia="he-IL"/>
        </w:rPr>
        <w:t>התארגנות, מאפשרים במשך שלושה</w:t>
      </w:r>
      <w:r w:rsidR="00E6118D">
        <w:rPr>
          <w:rFonts w:hint="cs"/>
          <w:rtl/>
          <w:lang w:eastAsia="he-IL"/>
        </w:rPr>
        <w:t xml:space="preserve"> </w:t>
      </w:r>
      <w:r>
        <w:rPr>
          <w:rFonts w:hint="cs"/>
          <w:rtl/>
          <w:lang w:eastAsia="he-IL"/>
        </w:rPr>
        <w:t xml:space="preserve">שבועות למי שקיבל את החיסון השלישי ליהנות מתו ירוק לצורך התקנו ת אלה מיידית. השאלה אם אי אפשר לאפשר תקופת התארגנות כזאת גם למי </w:t>
      </w:r>
      <w:bookmarkStart w:id="3617" w:name="_ETM_Q1_11094234"/>
      <w:bookmarkEnd w:id="3617"/>
      <w:r>
        <w:rPr>
          <w:rFonts w:hint="cs"/>
          <w:rtl/>
          <w:lang w:eastAsia="he-IL"/>
        </w:rPr>
        <w:t xml:space="preserve">שלא התחסן בכלל. זאת אומרת, אולי לא כזאת, </w:t>
      </w:r>
      <w:bookmarkStart w:id="3618" w:name="_ETM_Q1_11097341"/>
      <w:bookmarkEnd w:id="3618"/>
      <w:r>
        <w:rPr>
          <w:rFonts w:hint="cs"/>
          <w:rtl/>
          <w:lang w:eastAsia="he-IL"/>
        </w:rPr>
        <w:t>אולי יותר קצרה אבל לאפשר למישהו שהוא בתהליך חיסונ</w:t>
      </w:r>
      <w:bookmarkStart w:id="3619" w:name="_ETM_Q1_11102781"/>
      <w:bookmarkEnd w:id="3619"/>
      <w:r>
        <w:rPr>
          <w:rFonts w:hint="cs"/>
          <w:rtl/>
          <w:lang w:eastAsia="he-IL"/>
        </w:rPr>
        <w:t xml:space="preserve">י. בסופו של דבר, כמו שנאמר בתחילת הדיון, התקנות האלה </w:t>
      </w:r>
      <w:bookmarkStart w:id="3620" w:name="_ETM_Q1_11106481"/>
      <w:bookmarkEnd w:id="3620"/>
      <w:r>
        <w:rPr>
          <w:rFonts w:hint="cs"/>
          <w:rtl/>
          <w:lang w:eastAsia="he-IL"/>
        </w:rPr>
        <w:t xml:space="preserve">מהוות עליית מדרגה מבחינת ההשפעה שלהם על אנשים. יכול </w:t>
      </w:r>
      <w:bookmarkStart w:id="3621" w:name="_ETM_Q1_11109901"/>
      <w:bookmarkEnd w:id="3621"/>
      <w:r>
        <w:rPr>
          <w:rFonts w:hint="cs"/>
          <w:rtl/>
          <w:lang w:eastAsia="he-IL"/>
        </w:rPr>
        <w:t xml:space="preserve">להיות אדם שאמר שאני לא אתחסן בשביל ללכת לפעילות פנאי אבל עכשיו הוא ילך להתחסן. האם לצורך </w:t>
      </w:r>
      <w:bookmarkStart w:id="3622" w:name="_ETM_Q1_11117355"/>
      <w:bookmarkEnd w:id="3622"/>
      <w:r>
        <w:rPr>
          <w:rFonts w:hint="cs"/>
          <w:rtl/>
          <w:lang w:eastAsia="he-IL"/>
        </w:rPr>
        <w:t>התארגנות לא ראוי לאפשר בהקשר הזה תקופת התארגנות?</w:t>
      </w:r>
    </w:p>
    <w:p w:rsidR="00480FBD" w:rsidRDefault="00480FBD" w:rsidP="00480FBD">
      <w:pPr>
        <w:rPr>
          <w:rtl/>
          <w:lang w:eastAsia="he-IL"/>
        </w:rPr>
      </w:pPr>
      <w:bookmarkStart w:id="3623" w:name="_ETM_Q1_11120641"/>
      <w:bookmarkStart w:id="3624" w:name="_ETM_Q1_11120713"/>
      <w:bookmarkStart w:id="3625" w:name="_ETM_Q1_11122105"/>
      <w:bookmarkEnd w:id="3623"/>
      <w:bookmarkEnd w:id="3624"/>
      <w:bookmarkEnd w:id="3625"/>
    </w:p>
    <w:p w:rsidR="00480FBD" w:rsidRDefault="00480FBD" w:rsidP="00480FBD">
      <w:pPr>
        <w:pStyle w:val="af6"/>
        <w:keepNext/>
        <w:rPr>
          <w:rtl/>
        </w:rPr>
      </w:pPr>
      <w:bookmarkStart w:id="3626" w:name="ET_yor_6156_258"/>
      <w:r w:rsidRPr="00480FBD">
        <w:rPr>
          <w:rStyle w:val="TagStyle"/>
          <w:rtl/>
        </w:rPr>
        <w:t xml:space="preserve"> &lt;&lt; יור &gt;&gt; </w:t>
      </w:r>
      <w:r>
        <w:rPr>
          <w:rtl/>
        </w:rPr>
        <w:t>היו"ר גלעד קריב:</w:t>
      </w:r>
      <w:r w:rsidRPr="00480FBD">
        <w:rPr>
          <w:rStyle w:val="TagStyle"/>
          <w:rtl/>
        </w:rPr>
        <w:t xml:space="preserve"> &lt;&lt; יור &gt;&gt;</w:t>
      </w:r>
      <w:r w:rsidR="0034522D">
        <w:rPr>
          <w:rtl/>
        </w:rPr>
        <w:t xml:space="preserve"> </w:t>
      </w:r>
      <w:bookmarkEnd w:id="3626"/>
    </w:p>
    <w:p w:rsidR="00480FBD" w:rsidRDefault="00480FBD" w:rsidP="00480FBD">
      <w:pPr>
        <w:pStyle w:val="KeepWithNext"/>
        <w:rPr>
          <w:rtl/>
          <w:lang w:eastAsia="he-IL"/>
        </w:rPr>
      </w:pPr>
    </w:p>
    <w:p w:rsidR="00480FBD" w:rsidRDefault="00480FBD" w:rsidP="00480FBD">
      <w:pPr>
        <w:rPr>
          <w:rtl/>
          <w:lang w:eastAsia="he-IL"/>
        </w:rPr>
      </w:pPr>
      <w:bookmarkStart w:id="3627" w:name="_ETM_Q1_11122358"/>
      <w:bookmarkStart w:id="3628" w:name="_ETM_Q1_11122380"/>
      <w:bookmarkEnd w:id="3627"/>
      <w:bookmarkEnd w:id="3628"/>
      <w:r>
        <w:rPr>
          <w:rFonts w:hint="cs"/>
          <w:rtl/>
          <w:lang w:eastAsia="he-IL"/>
        </w:rPr>
        <w:t xml:space="preserve">מי המשרד שמתייחס </w:t>
      </w:r>
      <w:bookmarkStart w:id="3629" w:name="_ETM_Q1_11123000"/>
      <w:bookmarkEnd w:id="3629"/>
      <w:r>
        <w:rPr>
          <w:rFonts w:hint="cs"/>
          <w:rtl/>
          <w:lang w:eastAsia="he-IL"/>
        </w:rPr>
        <w:t>לשאלות האלה?</w:t>
      </w:r>
      <w:bookmarkStart w:id="3630" w:name="_ETM_Q1_11123439"/>
      <w:bookmarkEnd w:id="3630"/>
    </w:p>
    <w:p w:rsidR="00480FBD" w:rsidRDefault="00480FBD" w:rsidP="00480FBD">
      <w:pPr>
        <w:rPr>
          <w:rtl/>
          <w:lang w:eastAsia="he-IL"/>
        </w:rPr>
      </w:pPr>
      <w:bookmarkStart w:id="3631" w:name="_ETM_Q1_11123501"/>
      <w:bookmarkStart w:id="3632" w:name="_ETM_Q1_11124759"/>
      <w:bookmarkEnd w:id="3631"/>
      <w:bookmarkEnd w:id="3632"/>
    </w:p>
    <w:p w:rsidR="00480FBD" w:rsidRDefault="00480FBD" w:rsidP="00480FBD">
      <w:pPr>
        <w:pStyle w:val="af9"/>
        <w:keepNext/>
        <w:rPr>
          <w:rtl/>
        </w:rPr>
      </w:pPr>
      <w:bookmarkStart w:id="3633" w:name="ET_guest_560571_260"/>
      <w:r w:rsidRPr="00480FBD">
        <w:rPr>
          <w:rStyle w:val="TagStyle"/>
          <w:rtl/>
        </w:rPr>
        <w:t xml:space="preserve"> &lt;&lt; אורח &gt;&gt; </w:t>
      </w:r>
      <w:r>
        <w:rPr>
          <w:rtl/>
        </w:rPr>
        <w:t>מיכל עקביה:</w:t>
      </w:r>
      <w:r w:rsidRPr="00480FBD">
        <w:rPr>
          <w:rStyle w:val="TagStyle"/>
          <w:rtl/>
        </w:rPr>
        <w:t xml:space="preserve"> &lt;&lt; אורח &gt;&gt;</w:t>
      </w:r>
      <w:r w:rsidR="0034522D">
        <w:rPr>
          <w:rtl/>
        </w:rPr>
        <w:t xml:space="preserve"> </w:t>
      </w:r>
      <w:bookmarkEnd w:id="3633"/>
    </w:p>
    <w:p w:rsidR="00480FBD" w:rsidRDefault="00480FBD" w:rsidP="00480FBD">
      <w:pPr>
        <w:pStyle w:val="KeepWithNext"/>
        <w:rPr>
          <w:rtl/>
          <w:lang w:eastAsia="he-IL"/>
        </w:rPr>
      </w:pPr>
    </w:p>
    <w:p w:rsidR="00480FBD" w:rsidRDefault="00480FBD" w:rsidP="00480FBD">
      <w:pPr>
        <w:rPr>
          <w:rtl/>
          <w:lang w:eastAsia="he-IL"/>
        </w:rPr>
      </w:pPr>
      <w:bookmarkStart w:id="3634" w:name="_ETM_Q1_11125006"/>
      <w:bookmarkStart w:id="3635" w:name="_ETM_Q1_11125029"/>
      <w:bookmarkEnd w:id="3634"/>
      <w:bookmarkEnd w:id="3635"/>
      <w:r>
        <w:rPr>
          <w:rFonts w:hint="cs"/>
          <w:rtl/>
          <w:lang w:eastAsia="he-IL"/>
        </w:rPr>
        <w:t>אני אתייחס בכלליות ואני אתן למשרד ה</w:t>
      </w:r>
      <w:bookmarkStart w:id="3636" w:name="_ETM_Q1_11127987"/>
      <w:bookmarkEnd w:id="3636"/>
      <w:r>
        <w:rPr>
          <w:rFonts w:hint="cs"/>
          <w:rtl/>
          <w:lang w:eastAsia="he-IL"/>
        </w:rPr>
        <w:t>בריאות להשלים לגבי החלקים שלו.</w:t>
      </w:r>
      <w:bookmarkStart w:id="3637" w:name="_ETM_Q1_11130735"/>
      <w:bookmarkStart w:id="3638" w:name="_ETM_Q1_11133191"/>
      <w:bookmarkEnd w:id="3637"/>
      <w:bookmarkEnd w:id="3638"/>
    </w:p>
    <w:p w:rsidR="00480FBD" w:rsidRDefault="00480FBD" w:rsidP="00480FBD">
      <w:pPr>
        <w:rPr>
          <w:rtl/>
          <w:lang w:eastAsia="he-IL"/>
        </w:rPr>
      </w:pPr>
      <w:bookmarkStart w:id="3639" w:name="_ETM_Q1_11133250"/>
      <w:bookmarkEnd w:id="3639"/>
    </w:p>
    <w:p w:rsidR="00480FBD" w:rsidRDefault="00480FBD" w:rsidP="00480FBD">
      <w:pPr>
        <w:rPr>
          <w:rtl/>
          <w:lang w:eastAsia="he-IL"/>
        </w:rPr>
      </w:pPr>
      <w:bookmarkStart w:id="3640" w:name="_ETM_Q1_11133287"/>
      <w:bookmarkStart w:id="3641" w:name="_ETM_Q1_11133321"/>
      <w:bookmarkEnd w:id="3640"/>
      <w:bookmarkEnd w:id="3641"/>
      <w:r>
        <w:rPr>
          <w:rFonts w:hint="cs"/>
          <w:rtl/>
          <w:lang w:eastAsia="he-IL"/>
        </w:rPr>
        <w:t xml:space="preserve">לגבי ההערה הראשונה, לגבי הצורך </w:t>
      </w:r>
      <w:bookmarkStart w:id="3642" w:name="_ETM_Q1_11133765"/>
      <w:bookmarkEnd w:id="3642"/>
      <w:r w:rsidR="007B7489">
        <w:rPr>
          <w:rFonts w:hint="cs"/>
          <w:rtl/>
          <w:lang w:eastAsia="he-IL"/>
        </w:rPr>
        <w:t xml:space="preserve">במתן חריגים במצב שאין תחליף לעובד ועד שהוא </w:t>
      </w:r>
      <w:bookmarkStart w:id="3643" w:name="_ETM_Q1_11138455"/>
      <w:bookmarkEnd w:id="3643"/>
      <w:r w:rsidR="007B7489">
        <w:rPr>
          <w:rFonts w:hint="cs"/>
          <w:rtl/>
          <w:lang w:eastAsia="he-IL"/>
        </w:rPr>
        <w:t xml:space="preserve">לא מקבל </w:t>
      </w:r>
      <w:r w:rsidR="00124DC3">
        <w:rPr>
          <w:rFonts w:hint="cs"/>
          <w:rtl/>
          <w:lang w:eastAsia="he-IL"/>
        </w:rPr>
        <w:t xml:space="preserve">בתנאי התו הירוק, הוא עדיין נדרש </w:t>
      </w:r>
      <w:bookmarkStart w:id="3644" w:name="_ETM_Q1_11141314"/>
      <w:bookmarkEnd w:id="3644"/>
      <w:r w:rsidR="00124DC3">
        <w:rPr>
          <w:rFonts w:hint="cs"/>
          <w:rtl/>
          <w:lang w:eastAsia="he-IL"/>
        </w:rPr>
        <w:t>למעסיק. לאור הערות היושב ראש והשיחה המקדימה, אנחנו</w:t>
      </w:r>
      <w:r w:rsidR="00E6118D">
        <w:rPr>
          <w:rFonts w:hint="cs"/>
          <w:rtl/>
          <w:lang w:eastAsia="he-IL"/>
        </w:rPr>
        <w:t xml:space="preserve"> </w:t>
      </w:r>
      <w:bookmarkStart w:id="3645" w:name="_ETM_Q1_11147969"/>
      <w:bookmarkEnd w:id="3645"/>
      <w:r w:rsidR="00124DC3">
        <w:rPr>
          <w:rFonts w:hint="cs"/>
          <w:rtl/>
          <w:lang w:eastAsia="he-IL"/>
        </w:rPr>
        <w:t xml:space="preserve">עשינו בדיקה פנים ממשלתית נוספת בעניין הזה ועמדת </w:t>
      </w:r>
      <w:bookmarkStart w:id="3646" w:name="_ETM_Q1_11150857"/>
      <w:bookmarkEnd w:id="3646"/>
      <w:r w:rsidR="00124DC3">
        <w:rPr>
          <w:rFonts w:hint="cs"/>
          <w:rtl/>
          <w:lang w:eastAsia="he-IL"/>
        </w:rPr>
        <w:t xml:space="preserve">הממשלה נשארת בעינה כפי שמוצג בנוסח התקנות שמונחות בפניכם. מבקשים שלא לאפשר חריגים מתוך חשש שזה יביא </w:t>
      </w:r>
      <w:bookmarkStart w:id="3647" w:name="_ETM_Q1_11160000"/>
      <w:bookmarkEnd w:id="3647"/>
      <w:r w:rsidR="00124DC3">
        <w:rPr>
          <w:rFonts w:hint="cs"/>
          <w:rtl/>
          <w:lang w:eastAsia="he-IL"/>
        </w:rPr>
        <w:t>לפריצה של הכלל שיש כאן.</w:t>
      </w:r>
    </w:p>
    <w:p w:rsidR="00124DC3" w:rsidRDefault="00124DC3" w:rsidP="00480FBD">
      <w:pPr>
        <w:rPr>
          <w:rtl/>
          <w:lang w:eastAsia="he-IL"/>
        </w:rPr>
      </w:pPr>
      <w:bookmarkStart w:id="3648" w:name="_ETM_Q1_11162771"/>
      <w:bookmarkStart w:id="3649" w:name="_ETM_Q1_11162829"/>
      <w:bookmarkEnd w:id="3648"/>
      <w:bookmarkEnd w:id="3649"/>
    </w:p>
    <w:p w:rsidR="00124DC3" w:rsidRDefault="00124DC3" w:rsidP="00480FBD">
      <w:pPr>
        <w:rPr>
          <w:rtl/>
          <w:lang w:eastAsia="he-IL"/>
        </w:rPr>
      </w:pPr>
      <w:bookmarkStart w:id="3650" w:name="_ETM_Q1_11162899"/>
      <w:bookmarkStart w:id="3651" w:name="_ETM_Q1_11162958"/>
      <w:bookmarkEnd w:id="3650"/>
      <w:bookmarkEnd w:id="3651"/>
      <w:r>
        <w:rPr>
          <w:rFonts w:hint="cs"/>
          <w:rtl/>
          <w:lang w:eastAsia="he-IL"/>
        </w:rPr>
        <w:t xml:space="preserve">לגבי בדיקות למנועי חיסון. </w:t>
      </w:r>
      <w:bookmarkStart w:id="3652" w:name="_ETM_Q1_11164271"/>
      <w:bookmarkEnd w:id="3652"/>
      <w:r>
        <w:rPr>
          <w:rFonts w:hint="cs"/>
          <w:rtl/>
          <w:lang w:eastAsia="he-IL"/>
        </w:rPr>
        <w:t>אני מציעה שמשרד הבריאות יידרש ויאמר מה הבדיקות הנדרשות.</w:t>
      </w:r>
    </w:p>
    <w:p w:rsidR="00124DC3" w:rsidRDefault="00124DC3" w:rsidP="00480FBD">
      <w:pPr>
        <w:rPr>
          <w:rtl/>
          <w:lang w:eastAsia="he-IL"/>
        </w:rPr>
      </w:pPr>
      <w:bookmarkStart w:id="3653" w:name="_ETM_Q1_11170429"/>
      <w:bookmarkStart w:id="3654" w:name="_ETM_Q1_11170494"/>
      <w:bookmarkEnd w:id="3653"/>
      <w:bookmarkEnd w:id="3654"/>
    </w:p>
    <w:p w:rsidR="00124DC3" w:rsidRDefault="00124DC3" w:rsidP="00480FBD">
      <w:pPr>
        <w:rPr>
          <w:rtl/>
          <w:lang w:eastAsia="he-IL"/>
        </w:rPr>
      </w:pPr>
      <w:bookmarkStart w:id="3655" w:name="_ETM_Q1_11170517"/>
      <w:bookmarkStart w:id="3656" w:name="_ETM_Q1_11170557"/>
      <w:bookmarkEnd w:id="3655"/>
      <w:bookmarkEnd w:id="3656"/>
      <w:r>
        <w:rPr>
          <w:rFonts w:hint="cs"/>
          <w:rtl/>
          <w:lang w:eastAsia="he-IL"/>
        </w:rPr>
        <w:t xml:space="preserve">לגבי תקופת </w:t>
      </w:r>
      <w:bookmarkStart w:id="3657" w:name="_ETM_Q1_11170531"/>
      <w:bookmarkEnd w:id="3657"/>
      <w:r>
        <w:rPr>
          <w:rFonts w:hint="cs"/>
          <w:rtl/>
          <w:lang w:eastAsia="he-IL"/>
        </w:rPr>
        <w:t>ההתארגנות. שוב, מתבקשת חוות דעת אפידמיולוגית ומשרד הבריאות</w:t>
      </w:r>
      <w:bookmarkStart w:id="3658" w:name="_ETM_Q1_11174221"/>
      <w:bookmarkEnd w:id="3658"/>
      <w:r>
        <w:rPr>
          <w:rFonts w:hint="cs"/>
          <w:rtl/>
          <w:lang w:eastAsia="he-IL"/>
        </w:rPr>
        <w:t xml:space="preserve"> אומר שמקבלי חיסון, מנה ראשונה, הרי לוקח</w:t>
      </w:r>
      <w:bookmarkStart w:id="3659" w:name="_ETM_Q1_11176185"/>
      <w:bookmarkEnd w:id="3659"/>
      <w:r>
        <w:rPr>
          <w:rFonts w:hint="cs"/>
          <w:rtl/>
          <w:lang w:eastAsia="he-IL"/>
        </w:rPr>
        <w:t xml:space="preserve"> ארבעה שבועות עד שבעצם</w:t>
      </w:r>
      <w:r w:rsidR="00E6118D">
        <w:rPr>
          <w:rFonts w:hint="cs"/>
          <w:rtl/>
          <w:lang w:eastAsia="he-IL"/>
        </w:rPr>
        <w:t xml:space="preserve"> </w:t>
      </w:r>
      <w:r>
        <w:rPr>
          <w:rFonts w:hint="cs"/>
          <w:rtl/>
          <w:lang w:eastAsia="he-IL"/>
        </w:rPr>
        <w:t xml:space="preserve">הם מקבלים </w:t>
      </w:r>
      <w:bookmarkStart w:id="3660" w:name="_ETM_Q1_11179536"/>
      <w:bookmarkEnd w:id="3660"/>
      <w:r w:rsidR="00D9169F">
        <w:rPr>
          <w:rFonts w:hint="cs"/>
          <w:rtl/>
          <w:lang w:eastAsia="he-IL"/>
        </w:rPr>
        <w:t>את העמידות ולכן לתת איזושהי</w:t>
      </w:r>
      <w:r>
        <w:rPr>
          <w:rFonts w:hint="cs"/>
          <w:rtl/>
          <w:lang w:eastAsia="he-IL"/>
        </w:rPr>
        <w:t xml:space="preserve"> תקופת התארגנות ארוכה</w:t>
      </w:r>
      <w:r w:rsidR="00D9169F">
        <w:rPr>
          <w:rFonts w:hint="cs"/>
          <w:rtl/>
          <w:lang w:eastAsia="he-IL"/>
        </w:rPr>
        <w:t xml:space="preserve"> לאנשים האלה, יוצר סיכון בריאותי לאלה אליהם הם ייחשפו </w:t>
      </w:r>
      <w:bookmarkStart w:id="3661" w:name="_ETM_Q1_11189261"/>
      <w:bookmarkEnd w:id="3661"/>
      <w:r w:rsidR="00D9169F">
        <w:rPr>
          <w:rFonts w:hint="cs"/>
          <w:rtl/>
          <w:lang w:eastAsia="he-IL"/>
        </w:rPr>
        <w:t>ולכן מתנגדים לזה.</w:t>
      </w:r>
    </w:p>
    <w:p w:rsidR="00D9169F" w:rsidRDefault="00D9169F" w:rsidP="00480FBD">
      <w:pPr>
        <w:rPr>
          <w:rtl/>
          <w:lang w:eastAsia="he-IL"/>
        </w:rPr>
      </w:pPr>
      <w:bookmarkStart w:id="3662" w:name="_ETM_Q1_11190924"/>
      <w:bookmarkStart w:id="3663" w:name="_ETM_Q1_11190996"/>
      <w:bookmarkStart w:id="3664" w:name="_ETM_Q1_11192932"/>
      <w:bookmarkEnd w:id="3662"/>
      <w:bookmarkEnd w:id="3663"/>
      <w:bookmarkEnd w:id="3664"/>
    </w:p>
    <w:p w:rsidR="00D9169F" w:rsidRDefault="00D9169F" w:rsidP="00D9169F">
      <w:pPr>
        <w:pStyle w:val="af6"/>
        <w:keepNext/>
        <w:rPr>
          <w:rtl/>
        </w:rPr>
      </w:pPr>
      <w:bookmarkStart w:id="3665" w:name="ET_yor_6156_260"/>
      <w:r w:rsidRPr="00D9169F">
        <w:rPr>
          <w:rStyle w:val="TagStyle"/>
          <w:rtl/>
        </w:rPr>
        <w:t xml:space="preserve"> &lt;&lt; יור &gt;&gt; </w:t>
      </w:r>
      <w:r>
        <w:rPr>
          <w:rtl/>
        </w:rPr>
        <w:t>היו"ר גלעד קריב:</w:t>
      </w:r>
      <w:r w:rsidRPr="00D9169F">
        <w:rPr>
          <w:rStyle w:val="TagStyle"/>
          <w:rtl/>
        </w:rPr>
        <w:t xml:space="preserve"> &lt;&lt; יור &gt;&gt;</w:t>
      </w:r>
      <w:r w:rsidR="0034522D">
        <w:rPr>
          <w:rtl/>
        </w:rPr>
        <w:t xml:space="preserve"> </w:t>
      </w:r>
      <w:bookmarkEnd w:id="3665"/>
    </w:p>
    <w:p w:rsidR="00D9169F" w:rsidRDefault="00D9169F" w:rsidP="00D9169F">
      <w:pPr>
        <w:pStyle w:val="KeepWithNext"/>
        <w:rPr>
          <w:rtl/>
          <w:lang w:eastAsia="he-IL"/>
        </w:rPr>
      </w:pPr>
    </w:p>
    <w:p w:rsidR="00D9169F" w:rsidRDefault="00D9169F" w:rsidP="00D9169F">
      <w:pPr>
        <w:rPr>
          <w:rtl/>
          <w:lang w:eastAsia="he-IL"/>
        </w:rPr>
      </w:pPr>
      <w:bookmarkStart w:id="3666" w:name="_ETM_Q1_11198149"/>
      <w:bookmarkStart w:id="3667" w:name="_ETM_Q1_11198160"/>
      <w:bookmarkEnd w:id="3666"/>
      <w:bookmarkEnd w:id="3667"/>
      <w:r>
        <w:rPr>
          <w:rFonts w:hint="cs"/>
          <w:rtl/>
          <w:lang w:eastAsia="he-IL"/>
        </w:rPr>
        <w:t xml:space="preserve">ברור. האם נציגת משרד הבריאות מבקשת להתייחס? </w:t>
      </w:r>
      <w:bookmarkStart w:id="3668" w:name="_ETM_Q1_11195864"/>
      <w:bookmarkEnd w:id="3668"/>
      <w:r>
        <w:rPr>
          <w:rFonts w:hint="cs"/>
          <w:rtl/>
          <w:lang w:eastAsia="he-IL"/>
        </w:rPr>
        <w:t>לאחר מכן אני אסכם, נקריא ונצביע.</w:t>
      </w:r>
    </w:p>
    <w:p w:rsidR="00D9169F" w:rsidRDefault="00D9169F" w:rsidP="00D9169F">
      <w:pPr>
        <w:rPr>
          <w:rtl/>
          <w:lang w:eastAsia="he-IL"/>
        </w:rPr>
      </w:pPr>
      <w:bookmarkStart w:id="3669" w:name="_ETM_Q1_11194643"/>
      <w:bookmarkStart w:id="3670" w:name="_ETM_Q1_11194718"/>
      <w:bookmarkStart w:id="3671" w:name="_ETM_Q1_11197223"/>
      <w:bookmarkEnd w:id="3669"/>
      <w:bookmarkEnd w:id="3670"/>
      <w:bookmarkEnd w:id="3671"/>
    </w:p>
    <w:p w:rsidR="00D9169F" w:rsidRDefault="00D9169F" w:rsidP="00D9169F">
      <w:pPr>
        <w:pStyle w:val="af9"/>
        <w:keepNext/>
        <w:rPr>
          <w:rtl/>
          <w:lang w:eastAsia="he-IL"/>
        </w:rPr>
      </w:pPr>
      <w:bookmarkStart w:id="3672" w:name="ET_guest_868650_261"/>
      <w:r w:rsidRPr="00D9169F">
        <w:rPr>
          <w:rStyle w:val="TagStyle"/>
          <w:rtl/>
        </w:rPr>
        <w:t xml:space="preserve"> &lt;&lt; אורח &gt;&gt; </w:t>
      </w:r>
      <w:r>
        <w:rPr>
          <w:rtl/>
          <w:lang w:eastAsia="he-IL"/>
        </w:rPr>
        <w:t>אסתי ורהפטיג:</w:t>
      </w:r>
      <w:r w:rsidRPr="00D9169F">
        <w:rPr>
          <w:rStyle w:val="TagStyle"/>
          <w:rtl/>
        </w:rPr>
        <w:t xml:space="preserve"> &lt;&lt; אורח &gt;&gt;</w:t>
      </w:r>
      <w:r w:rsidR="0034522D">
        <w:rPr>
          <w:rtl/>
          <w:lang w:eastAsia="he-IL"/>
        </w:rPr>
        <w:t xml:space="preserve"> </w:t>
      </w:r>
      <w:bookmarkEnd w:id="3672"/>
    </w:p>
    <w:p w:rsidR="00D9169F" w:rsidRDefault="00D9169F" w:rsidP="00D9169F">
      <w:pPr>
        <w:pStyle w:val="KeepWithNext"/>
        <w:rPr>
          <w:rtl/>
          <w:lang w:eastAsia="he-IL"/>
        </w:rPr>
      </w:pPr>
    </w:p>
    <w:p w:rsidR="00D9169F" w:rsidRDefault="00D9169F" w:rsidP="00D9169F">
      <w:pPr>
        <w:rPr>
          <w:rtl/>
          <w:lang w:eastAsia="he-IL"/>
        </w:rPr>
      </w:pPr>
      <w:bookmarkStart w:id="3673" w:name="_ETM_Q1_11197454"/>
      <w:bookmarkStart w:id="3674" w:name="_ETM_Q1_11197475"/>
      <w:bookmarkEnd w:id="3673"/>
      <w:bookmarkEnd w:id="3674"/>
      <w:r>
        <w:rPr>
          <w:rFonts w:hint="cs"/>
          <w:rtl/>
          <w:lang w:eastAsia="he-IL"/>
        </w:rPr>
        <w:t>שלום לוועדה. לגבי הש</w:t>
      </w:r>
      <w:bookmarkStart w:id="3675" w:name="_ETM_Q1_11205067"/>
      <w:bookmarkEnd w:id="3675"/>
      <w:r>
        <w:rPr>
          <w:rFonts w:hint="cs"/>
          <w:rtl/>
          <w:lang w:eastAsia="he-IL"/>
        </w:rPr>
        <w:t>אלה הראשונה, לגבי ועדת החריגים, כפי שעורכת הדין עקביה אמר</w:t>
      </w:r>
      <w:bookmarkStart w:id="3676" w:name="_ETM_Q1_11204846"/>
      <w:bookmarkEnd w:id="3676"/>
      <w:r>
        <w:rPr>
          <w:rFonts w:hint="cs"/>
          <w:rtl/>
          <w:lang w:eastAsia="he-IL"/>
        </w:rPr>
        <w:t xml:space="preserve">ה, אנחנו מסכימים ואכן לא נכון בעינינו לאפשר חריגים למתווה </w:t>
      </w:r>
      <w:bookmarkStart w:id="3677" w:name="_ETM_Q1_11213713"/>
      <w:bookmarkEnd w:id="3677"/>
      <w:r>
        <w:rPr>
          <w:rFonts w:hint="cs"/>
          <w:rtl/>
          <w:lang w:eastAsia="he-IL"/>
        </w:rPr>
        <w:t>הזה. הדבר הזה נדון בין היתר גם עם אגף הרפואה</w:t>
      </w:r>
      <w:r w:rsidR="00E6118D">
        <w:rPr>
          <w:rFonts w:hint="cs"/>
          <w:rtl/>
          <w:lang w:eastAsia="he-IL"/>
        </w:rPr>
        <w:t xml:space="preserve"> </w:t>
      </w:r>
      <w:r>
        <w:rPr>
          <w:rFonts w:hint="cs"/>
          <w:rtl/>
          <w:lang w:eastAsia="he-IL"/>
        </w:rPr>
        <w:t xml:space="preserve">אצלנו וגם עם מנכ"ל משרד הבריאות, וזו העמדה. אני </w:t>
      </w:r>
      <w:bookmarkStart w:id="3678" w:name="_ETM_Q1_11220862"/>
      <w:bookmarkEnd w:id="3678"/>
      <w:r>
        <w:rPr>
          <w:rFonts w:hint="cs"/>
          <w:rtl/>
          <w:lang w:eastAsia="he-IL"/>
        </w:rPr>
        <w:t xml:space="preserve">מדגישה שאנחנו מדברים כאן על עובד שגם מסרב להיבדק. </w:t>
      </w:r>
      <w:bookmarkStart w:id="3679" w:name="_ETM_Q1_11224340"/>
      <w:bookmarkEnd w:id="3679"/>
      <w:r>
        <w:rPr>
          <w:rFonts w:hint="cs"/>
          <w:rtl/>
          <w:lang w:eastAsia="he-IL"/>
        </w:rPr>
        <w:t>זה עובד שמסרב לשני הדברים האלה ובעינינו לא נכון לאפשר לו את ההגעה.</w:t>
      </w:r>
    </w:p>
    <w:p w:rsidR="00D9169F" w:rsidRDefault="00D9169F" w:rsidP="00D9169F">
      <w:pPr>
        <w:rPr>
          <w:rtl/>
          <w:lang w:eastAsia="he-IL"/>
        </w:rPr>
      </w:pPr>
      <w:bookmarkStart w:id="3680" w:name="_ETM_Q1_11229743"/>
      <w:bookmarkStart w:id="3681" w:name="_ETM_Q1_11229790"/>
      <w:bookmarkEnd w:id="3680"/>
      <w:bookmarkEnd w:id="3681"/>
    </w:p>
    <w:p w:rsidR="00D9169F" w:rsidRDefault="00D9169F" w:rsidP="00D9169F">
      <w:pPr>
        <w:rPr>
          <w:rtl/>
          <w:lang w:eastAsia="he-IL"/>
        </w:rPr>
      </w:pPr>
      <w:bookmarkStart w:id="3682" w:name="_ETM_Q1_11231687"/>
      <w:bookmarkStart w:id="3683" w:name="_ETM_Q1_11231739"/>
      <w:bookmarkStart w:id="3684" w:name="_ETM_Q1_11233442"/>
      <w:bookmarkEnd w:id="3682"/>
      <w:bookmarkEnd w:id="3683"/>
      <w:bookmarkEnd w:id="3684"/>
    </w:p>
    <w:p w:rsidR="00D9169F" w:rsidRDefault="00D9169F" w:rsidP="00D9169F">
      <w:pPr>
        <w:pStyle w:val="a4"/>
        <w:keepNext/>
        <w:rPr>
          <w:rtl/>
        </w:rPr>
      </w:pPr>
      <w:bookmarkStart w:id="3685" w:name="ET_speaker_גור_בליי_262"/>
      <w:r w:rsidRPr="00D9169F">
        <w:rPr>
          <w:rStyle w:val="TagStyle"/>
          <w:rtl/>
        </w:rPr>
        <w:t xml:space="preserve"> &lt;&lt; דובר &gt;&gt; </w:t>
      </w:r>
      <w:r>
        <w:rPr>
          <w:rtl/>
        </w:rPr>
        <w:t>גור בליי:</w:t>
      </w:r>
      <w:r w:rsidRPr="00D9169F">
        <w:rPr>
          <w:rStyle w:val="TagStyle"/>
          <w:rtl/>
        </w:rPr>
        <w:t xml:space="preserve"> &lt;&lt; דובר &gt;&gt;</w:t>
      </w:r>
      <w:r w:rsidR="0034522D">
        <w:rPr>
          <w:rtl/>
        </w:rPr>
        <w:t xml:space="preserve"> </w:t>
      </w:r>
      <w:bookmarkEnd w:id="3685"/>
    </w:p>
    <w:p w:rsidR="00D9169F" w:rsidRDefault="00D9169F" w:rsidP="00D9169F">
      <w:pPr>
        <w:pStyle w:val="KeepWithNext"/>
        <w:rPr>
          <w:rtl/>
          <w:lang w:eastAsia="he-IL"/>
        </w:rPr>
      </w:pPr>
    </w:p>
    <w:p w:rsidR="00D9169F" w:rsidRDefault="00D9169F" w:rsidP="00D9169F">
      <w:pPr>
        <w:rPr>
          <w:rtl/>
          <w:lang w:eastAsia="he-IL"/>
        </w:rPr>
      </w:pPr>
      <w:bookmarkStart w:id="3686" w:name="_ETM_Q1_11233640"/>
      <w:bookmarkStart w:id="3687" w:name="_ETM_Q1_11233660"/>
      <w:bookmarkEnd w:id="3686"/>
      <w:bookmarkEnd w:id="3687"/>
      <w:r>
        <w:rPr>
          <w:rFonts w:hint="cs"/>
          <w:rtl/>
          <w:lang w:eastAsia="he-IL"/>
        </w:rPr>
        <w:t>סליחה שאני קוטע אותך, אבל לפעמים החריגים</w:t>
      </w:r>
      <w:bookmarkStart w:id="3688" w:name="_ETM_Q1_11236781"/>
      <w:bookmarkEnd w:id="3688"/>
      <w:r>
        <w:rPr>
          <w:rFonts w:hint="cs"/>
          <w:rtl/>
          <w:lang w:eastAsia="he-IL"/>
        </w:rPr>
        <w:t xml:space="preserve"> האלה זה אינטרס של המעביד. זה לא מנקודת המבט </w:t>
      </w:r>
      <w:bookmarkStart w:id="3689" w:name="_ETM_Q1_11236741"/>
      <w:bookmarkEnd w:id="3689"/>
      <w:r>
        <w:rPr>
          <w:rFonts w:hint="cs"/>
          <w:rtl/>
          <w:lang w:eastAsia="he-IL"/>
        </w:rPr>
        <w:t xml:space="preserve">של העובד. יכול להיות שיש לך מוסד </w:t>
      </w:r>
      <w:bookmarkStart w:id="3690" w:name="_ETM_Q1_11242383"/>
      <w:bookmarkEnd w:id="3690"/>
      <w:r>
        <w:rPr>
          <w:rFonts w:hint="cs"/>
          <w:rtl/>
          <w:lang w:eastAsia="he-IL"/>
        </w:rPr>
        <w:t>רפואי או מוסד רווחה שאין לו אלטרנטיבות בפריפריה. ז</w:t>
      </w:r>
      <w:bookmarkStart w:id="3691" w:name="_ETM_Q1_11248391"/>
      <w:bookmarkEnd w:id="3691"/>
      <w:r>
        <w:rPr>
          <w:rFonts w:hint="cs"/>
          <w:rtl/>
          <w:lang w:eastAsia="he-IL"/>
        </w:rPr>
        <w:t xml:space="preserve">את לא הטבה לעובד אלא זאת האפשרות שלו לתת </w:t>
      </w:r>
      <w:bookmarkStart w:id="3692" w:name="_ETM_Q1_11251608"/>
      <w:bookmarkEnd w:id="3692"/>
      <w:r>
        <w:rPr>
          <w:rFonts w:hint="cs"/>
          <w:rtl/>
          <w:lang w:eastAsia="he-IL"/>
        </w:rPr>
        <w:t xml:space="preserve">שירותי רווחה או בריאות כאשר אולי אין לו </w:t>
      </w:r>
      <w:bookmarkStart w:id="3693" w:name="_ETM_Q1_11252920"/>
      <w:bookmarkEnd w:id="3693"/>
      <w:r>
        <w:rPr>
          <w:rFonts w:hint="cs"/>
          <w:rtl/>
          <w:lang w:eastAsia="he-IL"/>
        </w:rPr>
        <w:t>אלטרנטיבה.</w:t>
      </w:r>
    </w:p>
    <w:p w:rsidR="00D9169F" w:rsidRDefault="00D9169F" w:rsidP="00D9169F">
      <w:pPr>
        <w:rPr>
          <w:rtl/>
          <w:lang w:eastAsia="he-IL"/>
        </w:rPr>
      </w:pPr>
      <w:bookmarkStart w:id="3694" w:name="_ETM_Q1_11253330"/>
      <w:bookmarkStart w:id="3695" w:name="_ETM_Q1_11253391"/>
      <w:bookmarkStart w:id="3696" w:name="_ETM_Q1_11252759"/>
      <w:bookmarkEnd w:id="3694"/>
      <w:bookmarkEnd w:id="3695"/>
      <w:bookmarkEnd w:id="3696"/>
    </w:p>
    <w:p w:rsidR="00D9169F" w:rsidRDefault="00D9169F" w:rsidP="00D9169F">
      <w:pPr>
        <w:pStyle w:val="af6"/>
        <w:keepNext/>
        <w:rPr>
          <w:rtl/>
        </w:rPr>
      </w:pPr>
      <w:bookmarkStart w:id="3697" w:name="ET_yor_6156_263"/>
      <w:r w:rsidRPr="00D9169F">
        <w:rPr>
          <w:rStyle w:val="TagStyle"/>
          <w:rtl/>
        </w:rPr>
        <w:t xml:space="preserve"> &lt;&lt; יור &gt;&gt; </w:t>
      </w:r>
      <w:r>
        <w:rPr>
          <w:rtl/>
        </w:rPr>
        <w:t>היו"ר גלעד קריב:</w:t>
      </w:r>
      <w:r w:rsidRPr="00D9169F">
        <w:rPr>
          <w:rStyle w:val="TagStyle"/>
          <w:rtl/>
        </w:rPr>
        <w:t xml:space="preserve"> &lt;&lt; יור &gt;&gt;</w:t>
      </w:r>
      <w:r w:rsidR="0034522D">
        <w:rPr>
          <w:rtl/>
        </w:rPr>
        <w:t xml:space="preserve"> </w:t>
      </w:r>
      <w:bookmarkEnd w:id="3697"/>
    </w:p>
    <w:p w:rsidR="00D9169F" w:rsidRDefault="00D9169F" w:rsidP="00D9169F">
      <w:pPr>
        <w:pStyle w:val="KeepWithNext"/>
        <w:rPr>
          <w:rtl/>
          <w:lang w:eastAsia="he-IL"/>
        </w:rPr>
      </w:pPr>
    </w:p>
    <w:p w:rsidR="00D9169F" w:rsidRDefault="00D9169F" w:rsidP="00D9169F">
      <w:pPr>
        <w:rPr>
          <w:rtl/>
          <w:lang w:eastAsia="he-IL"/>
        </w:rPr>
      </w:pPr>
      <w:bookmarkStart w:id="3698" w:name="_ETM_Q1_11253025"/>
      <w:bookmarkStart w:id="3699" w:name="_ETM_Q1_11253048"/>
      <w:bookmarkEnd w:id="3698"/>
      <w:bookmarkEnd w:id="3699"/>
      <w:r>
        <w:rPr>
          <w:rFonts w:hint="cs"/>
          <w:rtl/>
          <w:lang w:eastAsia="he-IL"/>
        </w:rPr>
        <w:t>אבל הסנקציה לא מוטלת על העובד אלא על המעסיק.</w:t>
      </w:r>
    </w:p>
    <w:p w:rsidR="00D9169F" w:rsidRDefault="00D9169F" w:rsidP="00D9169F">
      <w:pPr>
        <w:rPr>
          <w:rtl/>
          <w:lang w:eastAsia="he-IL"/>
        </w:rPr>
      </w:pPr>
      <w:bookmarkStart w:id="3700" w:name="_ETM_Q1_11255637"/>
      <w:bookmarkStart w:id="3701" w:name="_ETM_Q1_11255688"/>
      <w:bookmarkEnd w:id="3700"/>
      <w:bookmarkEnd w:id="3701"/>
    </w:p>
    <w:p w:rsidR="00D9169F" w:rsidRDefault="00D9169F" w:rsidP="00D9169F">
      <w:pPr>
        <w:pStyle w:val="a4"/>
        <w:keepNext/>
        <w:rPr>
          <w:rtl/>
        </w:rPr>
      </w:pPr>
      <w:bookmarkStart w:id="3702" w:name="ET_speaker_גור_בליי_264"/>
      <w:r w:rsidRPr="00D9169F">
        <w:rPr>
          <w:rStyle w:val="TagStyle"/>
          <w:rtl/>
        </w:rPr>
        <w:t xml:space="preserve"> &lt;&lt; דובר &gt;&gt; </w:t>
      </w:r>
      <w:r>
        <w:rPr>
          <w:rtl/>
        </w:rPr>
        <w:t>גור בליי:</w:t>
      </w:r>
      <w:r w:rsidRPr="00D9169F">
        <w:rPr>
          <w:rStyle w:val="TagStyle"/>
          <w:rtl/>
        </w:rPr>
        <w:t xml:space="preserve"> &lt;&lt; דובר &gt;&gt;</w:t>
      </w:r>
      <w:r w:rsidR="0034522D">
        <w:rPr>
          <w:rtl/>
        </w:rPr>
        <w:t xml:space="preserve"> </w:t>
      </w:r>
      <w:bookmarkEnd w:id="3702"/>
    </w:p>
    <w:p w:rsidR="00D9169F" w:rsidRDefault="00D9169F" w:rsidP="00D9169F">
      <w:pPr>
        <w:pStyle w:val="KeepWithNext"/>
        <w:rPr>
          <w:rtl/>
          <w:lang w:eastAsia="he-IL"/>
        </w:rPr>
      </w:pPr>
    </w:p>
    <w:p w:rsidR="00D9169F" w:rsidRDefault="00D9169F" w:rsidP="00D9169F">
      <w:pPr>
        <w:rPr>
          <w:rtl/>
          <w:lang w:eastAsia="he-IL"/>
        </w:rPr>
      </w:pPr>
      <w:bookmarkStart w:id="3703" w:name="_ETM_Q1_11256534"/>
      <w:bookmarkStart w:id="3704" w:name="_ETM_Q1_11256558"/>
      <w:bookmarkEnd w:id="3703"/>
      <w:bookmarkEnd w:id="3704"/>
      <w:r>
        <w:rPr>
          <w:rFonts w:hint="cs"/>
          <w:rtl/>
          <w:lang w:eastAsia="he-IL"/>
        </w:rPr>
        <w:t>על המעסיק ובעקיפין על הציבור.</w:t>
      </w:r>
      <w:r w:rsidR="00E6118D">
        <w:rPr>
          <w:rFonts w:hint="cs"/>
          <w:rtl/>
          <w:lang w:eastAsia="he-IL"/>
        </w:rPr>
        <w:t xml:space="preserve"> </w:t>
      </w:r>
      <w:r>
        <w:rPr>
          <w:rFonts w:hint="cs"/>
          <w:rtl/>
          <w:lang w:eastAsia="he-IL"/>
        </w:rPr>
        <w:t xml:space="preserve">יש עובד שאומר שאין לו תו ירוק והוא לא רוצה להיבדק אבל </w:t>
      </w:r>
      <w:bookmarkStart w:id="3705" w:name="_ETM_Q1_11262392"/>
      <w:bookmarkEnd w:id="3705"/>
      <w:r>
        <w:rPr>
          <w:rFonts w:hint="cs"/>
          <w:rtl/>
          <w:lang w:eastAsia="he-IL"/>
        </w:rPr>
        <w:t>המעסיק צריך אותו כי הוא מפעיל איזושהי מרפאה לבריאות הנפש בקריית שמונה.</w:t>
      </w:r>
    </w:p>
    <w:p w:rsidR="00D9169F" w:rsidRDefault="00D9169F" w:rsidP="00D9169F">
      <w:pPr>
        <w:rPr>
          <w:rtl/>
          <w:lang w:eastAsia="he-IL"/>
        </w:rPr>
      </w:pPr>
      <w:bookmarkStart w:id="3706" w:name="_ETM_Q1_11274276"/>
      <w:bookmarkEnd w:id="3706"/>
    </w:p>
    <w:p w:rsidR="00D9169F" w:rsidRDefault="00D9169F" w:rsidP="00D9169F">
      <w:pPr>
        <w:pStyle w:val="af6"/>
        <w:keepNext/>
        <w:rPr>
          <w:rtl/>
        </w:rPr>
      </w:pPr>
      <w:bookmarkStart w:id="3707" w:name="ET_yor_6156_266"/>
      <w:r w:rsidRPr="00D9169F">
        <w:rPr>
          <w:rStyle w:val="TagStyle"/>
          <w:rtl/>
        </w:rPr>
        <w:t xml:space="preserve"> &lt;&lt; יור &gt;&gt; </w:t>
      </w:r>
      <w:r>
        <w:rPr>
          <w:rtl/>
        </w:rPr>
        <w:t>היו"ר גלעד קריב:</w:t>
      </w:r>
      <w:r w:rsidRPr="00D9169F">
        <w:rPr>
          <w:rStyle w:val="TagStyle"/>
          <w:rtl/>
        </w:rPr>
        <w:t xml:space="preserve"> &lt;&lt; יור &gt;&gt;</w:t>
      </w:r>
      <w:r w:rsidR="0034522D">
        <w:rPr>
          <w:rtl/>
        </w:rPr>
        <w:t xml:space="preserve"> </w:t>
      </w:r>
      <w:bookmarkEnd w:id="3707"/>
    </w:p>
    <w:p w:rsidR="00D9169F" w:rsidRDefault="00D9169F" w:rsidP="00D9169F">
      <w:pPr>
        <w:pStyle w:val="KeepWithNext"/>
        <w:rPr>
          <w:rtl/>
          <w:lang w:eastAsia="he-IL"/>
        </w:rPr>
      </w:pPr>
    </w:p>
    <w:p w:rsidR="00D9169F" w:rsidRPr="00D9169F" w:rsidRDefault="00D9169F" w:rsidP="00D9169F">
      <w:pPr>
        <w:rPr>
          <w:rtl/>
          <w:lang w:eastAsia="he-IL"/>
        </w:rPr>
      </w:pPr>
      <w:bookmarkStart w:id="3708" w:name="_ETM_Q1_11274539"/>
      <w:bookmarkStart w:id="3709" w:name="_ETM_Q1_11274563"/>
      <w:bookmarkEnd w:id="3708"/>
      <w:bookmarkEnd w:id="3709"/>
      <w:r>
        <w:rPr>
          <w:rFonts w:hint="cs"/>
          <w:rtl/>
          <w:lang w:eastAsia="he-IL"/>
        </w:rPr>
        <w:t xml:space="preserve">הוועדה תכף תדון בתוקף התקנות. </w:t>
      </w:r>
      <w:bookmarkStart w:id="3710" w:name="_ETM_Q1_11277286"/>
      <w:bookmarkEnd w:id="3710"/>
      <w:r>
        <w:rPr>
          <w:rFonts w:hint="cs"/>
          <w:rtl/>
          <w:lang w:eastAsia="he-IL"/>
        </w:rPr>
        <w:t>בסדר גמור.</w:t>
      </w:r>
    </w:p>
    <w:p w:rsidR="00D9169F" w:rsidRDefault="00D9169F" w:rsidP="00D9169F">
      <w:pPr>
        <w:rPr>
          <w:rtl/>
          <w:lang w:eastAsia="he-IL"/>
        </w:rPr>
      </w:pPr>
      <w:bookmarkStart w:id="3711" w:name="_ETM_Q1_11269520"/>
      <w:bookmarkStart w:id="3712" w:name="_ETM_Q1_11269582"/>
      <w:bookmarkEnd w:id="3711"/>
      <w:bookmarkEnd w:id="3712"/>
    </w:p>
    <w:p w:rsidR="00D9169F" w:rsidRDefault="00D9169F" w:rsidP="00D9169F">
      <w:pPr>
        <w:pStyle w:val="af9"/>
        <w:keepNext/>
        <w:rPr>
          <w:rtl/>
          <w:lang w:eastAsia="he-IL"/>
        </w:rPr>
      </w:pPr>
      <w:bookmarkStart w:id="3713" w:name="ET_guest_868650_265"/>
      <w:r w:rsidRPr="00D9169F">
        <w:rPr>
          <w:rStyle w:val="TagStyle"/>
          <w:rtl/>
        </w:rPr>
        <w:t xml:space="preserve"> &lt;&lt; אורח &gt;&gt; </w:t>
      </w:r>
      <w:r>
        <w:rPr>
          <w:rtl/>
          <w:lang w:eastAsia="he-IL"/>
        </w:rPr>
        <w:t>אסתי ורהפטיג:</w:t>
      </w:r>
      <w:r w:rsidRPr="00D9169F">
        <w:rPr>
          <w:rStyle w:val="TagStyle"/>
          <w:rtl/>
        </w:rPr>
        <w:t xml:space="preserve"> &lt;&lt; אורח &gt;&gt;</w:t>
      </w:r>
      <w:r w:rsidR="0034522D">
        <w:rPr>
          <w:rtl/>
          <w:lang w:eastAsia="he-IL"/>
        </w:rPr>
        <w:t xml:space="preserve"> </w:t>
      </w:r>
      <w:bookmarkEnd w:id="3713"/>
    </w:p>
    <w:p w:rsidR="00D9169F" w:rsidRDefault="00D9169F" w:rsidP="00D9169F">
      <w:pPr>
        <w:pStyle w:val="KeepWithNext"/>
        <w:rPr>
          <w:rtl/>
          <w:lang w:eastAsia="he-IL"/>
        </w:rPr>
      </w:pPr>
    </w:p>
    <w:p w:rsidR="00D9169F" w:rsidRDefault="00D9169F" w:rsidP="00D9169F">
      <w:pPr>
        <w:rPr>
          <w:rtl/>
          <w:lang w:eastAsia="he-IL"/>
        </w:rPr>
      </w:pPr>
      <w:bookmarkStart w:id="3714" w:name="_ETM_Q1_11278955"/>
      <w:bookmarkStart w:id="3715" w:name="_ETM_Q1_11279011"/>
      <w:bookmarkEnd w:id="3714"/>
      <w:bookmarkEnd w:id="3715"/>
      <w:r>
        <w:rPr>
          <w:rFonts w:hint="cs"/>
          <w:rtl/>
          <w:lang w:eastAsia="he-IL"/>
        </w:rPr>
        <w:t xml:space="preserve">זה לעניין החריגים. לעניין ההתארגנות. גם כאן </w:t>
      </w:r>
      <w:bookmarkStart w:id="3716" w:name="_ETM_Q1_11282270"/>
      <w:bookmarkEnd w:id="3716"/>
      <w:r>
        <w:rPr>
          <w:rFonts w:hint="cs"/>
          <w:rtl/>
          <w:lang w:eastAsia="he-IL"/>
        </w:rPr>
        <w:t xml:space="preserve">אני חושבת שהחלופה של הבדיקות נותנת מענה ראוי. עובד שעד </w:t>
      </w:r>
      <w:bookmarkStart w:id="3717" w:name="_ETM_Q1_11286820"/>
      <w:bookmarkEnd w:id="3717"/>
      <w:r>
        <w:rPr>
          <w:rFonts w:hint="cs"/>
          <w:rtl/>
          <w:lang w:eastAsia="he-IL"/>
        </w:rPr>
        <w:t xml:space="preserve">עכשיו לא מצא לנכון להתחסן בכלל ובאמת עד שתהיה </w:t>
      </w:r>
      <w:bookmarkStart w:id="3718" w:name="_ETM_Q1_11289735"/>
      <w:bookmarkEnd w:id="3718"/>
      <w:r>
        <w:rPr>
          <w:rFonts w:hint="cs"/>
          <w:rtl/>
          <w:lang w:eastAsia="he-IL"/>
        </w:rPr>
        <w:t xml:space="preserve">לו תעודת מחוסן בתוקף יעבור זמן ובזמן הזה יש את </w:t>
      </w:r>
      <w:bookmarkStart w:id="3719" w:name="_ETM_Q1_11292950"/>
      <w:bookmarkEnd w:id="3719"/>
      <w:r>
        <w:rPr>
          <w:rFonts w:hint="cs"/>
          <w:rtl/>
          <w:lang w:eastAsia="he-IL"/>
        </w:rPr>
        <w:t xml:space="preserve">חלופת הבדיקות שבעינינו היא חלופה לגמרי סבירה שעומדת גם </w:t>
      </w:r>
      <w:bookmarkStart w:id="3720" w:name="_ETM_Q1_11295504"/>
      <w:bookmarkEnd w:id="3720"/>
      <w:r>
        <w:rPr>
          <w:rFonts w:hint="cs"/>
          <w:rtl/>
          <w:lang w:eastAsia="he-IL"/>
        </w:rPr>
        <w:t xml:space="preserve">מבחינה משפטית וגם מבחינה מקצועית. לכן אנחנו לא רואים מקום </w:t>
      </w:r>
      <w:bookmarkStart w:id="3721" w:name="_ETM_Q1_11301764"/>
      <w:bookmarkEnd w:id="3721"/>
      <w:r>
        <w:rPr>
          <w:rFonts w:hint="cs"/>
          <w:rtl/>
          <w:lang w:eastAsia="he-IL"/>
        </w:rPr>
        <w:t xml:space="preserve">לאפשר את ההגעה שלו עם המשך </w:t>
      </w:r>
      <w:bookmarkStart w:id="3722" w:name="_ETM_Q1_11299682"/>
      <w:bookmarkEnd w:id="3722"/>
      <w:r>
        <w:rPr>
          <w:rFonts w:hint="cs"/>
          <w:rtl/>
          <w:lang w:eastAsia="he-IL"/>
        </w:rPr>
        <w:t>סיכון של הקהל.</w:t>
      </w:r>
    </w:p>
    <w:p w:rsidR="00D9169F" w:rsidRDefault="00D9169F" w:rsidP="00D9169F">
      <w:pPr>
        <w:rPr>
          <w:rtl/>
          <w:lang w:eastAsia="he-IL"/>
        </w:rPr>
      </w:pPr>
      <w:bookmarkStart w:id="3723" w:name="_ETM_Q1_11303701"/>
      <w:bookmarkStart w:id="3724" w:name="_ETM_Q1_11303758"/>
      <w:bookmarkEnd w:id="3723"/>
      <w:bookmarkEnd w:id="3724"/>
    </w:p>
    <w:p w:rsidR="00D9169F" w:rsidRDefault="00D9169F" w:rsidP="00D9169F">
      <w:pPr>
        <w:rPr>
          <w:rtl/>
          <w:lang w:eastAsia="he-IL"/>
        </w:rPr>
      </w:pPr>
      <w:bookmarkStart w:id="3725" w:name="_ETM_Q1_11305045"/>
      <w:bookmarkStart w:id="3726" w:name="_ETM_Q1_11305097"/>
      <w:bookmarkEnd w:id="3725"/>
      <w:bookmarkEnd w:id="3726"/>
      <w:r>
        <w:rPr>
          <w:rFonts w:hint="cs"/>
          <w:rtl/>
          <w:lang w:eastAsia="he-IL"/>
        </w:rPr>
        <w:t xml:space="preserve">לגבי מנועי החיסון. אני חייבת לומר </w:t>
      </w:r>
      <w:bookmarkStart w:id="3727" w:name="_ETM_Q1_11307529"/>
      <w:bookmarkEnd w:id="3727"/>
      <w:r>
        <w:rPr>
          <w:rFonts w:hint="cs"/>
          <w:rtl/>
          <w:lang w:eastAsia="he-IL"/>
        </w:rPr>
        <w:t xml:space="preserve">הערה שלא נדונה ואני חושבת שיש לה חלק. </w:t>
      </w:r>
      <w:bookmarkStart w:id="3728" w:name="_ETM_Q1_11312765"/>
      <w:bookmarkEnd w:id="3728"/>
      <w:r>
        <w:rPr>
          <w:rFonts w:hint="cs"/>
          <w:rtl/>
          <w:lang w:eastAsia="he-IL"/>
        </w:rPr>
        <w:t xml:space="preserve">נבחן את זה. כלומר, לאפשר לה לעשות בדיקת </w:t>
      </w:r>
      <w:r>
        <w:rPr>
          <w:lang w:eastAsia="he-IL"/>
        </w:rPr>
        <w:t>PCR</w:t>
      </w:r>
      <w:r w:rsidR="00E6118D">
        <w:rPr>
          <w:rtl/>
          <w:lang w:eastAsia="he-IL"/>
        </w:rPr>
        <w:t xml:space="preserve"> </w:t>
      </w:r>
      <w:r>
        <w:rPr>
          <w:rFonts w:hint="cs"/>
          <w:rtl/>
          <w:lang w:eastAsia="he-IL"/>
        </w:rPr>
        <w:t xml:space="preserve">ולא רק בדיקות מהירות. זה נכון </w:t>
      </w:r>
      <w:bookmarkStart w:id="3729" w:name="_ETM_Q1_11317105"/>
      <w:bookmarkEnd w:id="3729"/>
      <w:r>
        <w:rPr>
          <w:rFonts w:hint="cs"/>
          <w:rtl/>
          <w:lang w:eastAsia="he-IL"/>
        </w:rPr>
        <w:t>מה שנאמר, שהבדיקות</w:t>
      </w:r>
      <w:r w:rsidR="00E6118D">
        <w:rPr>
          <w:rFonts w:hint="cs"/>
          <w:rtl/>
          <w:lang w:eastAsia="he-IL"/>
        </w:rPr>
        <w:t xml:space="preserve"> </w:t>
      </w:r>
      <w:r>
        <w:rPr>
          <w:rFonts w:hint="cs"/>
          <w:rtl/>
          <w:lang w:eastAsia="he-IL"/>
        </w:rPr>
        <w:t xml:space="preserve">הן לא על חשבונם אבל אני </w:t>
      </w:r>
      <w:bookmarkStart w:id="3730" w:name="_ETM_Q1_11319685"/>
      <w:bookmarkEnd w:id="3730"/>
      <w:r>
        <w:rPr>
          <w:rFonts w:hint="cs"/>
          <w:rtl/>
          <w:lang w:eastAsia="he-IL"/>
        </w:rPr>
        <w:t xml:space="preserve">מבינה את הנטל שיש לבדיקה פעמיים בשבוע וזה דבר </w:t>
      </w:r>
      <w:bookmarkStart w:id="3731" w:name="_ETM_Q1_11323347"/>
      <w:bookmarkEnd w:id="3731"/>
      <w:r>
        <w:rPr>
          <w:rFonts w:hint="cs"/>
          <w:rtl/>
          <w:lang w:eastAsia="he-IL"/>
        </w:rPr>
        <w:t>שאנחנו</w:t>
      </w:r>
      <w:r w:rsidR="00E6118D">
        <w:rPr>
          <w:rFonts w:hint="cs"/>
          <w:rtl/>
          <w:lang w:eastAsia="he-IL"/>
        </w:rPr>
        <w:t xml:space="preserve"> </w:t>
      </w:r>
      <w:r>
        <w:rPr>
          <w:rFonts w:hint="cs"/>
          <w:rtl/>
          <w:lang w:eastAsia="he-IL"/>
        </w:rPr>
        <w:t>נבחן.</w:t>
      </w:r>
    </w:p>
    <w:p w:rsidR="00D9169F" w:rsidRDefault="00D9169F" w:rsidP="00D9169F">
      <w:pPr>
        <w:rPr>
          <w:rtl/>
          <w:lang w:eastAsia="he-IL"/>
        </w:rPr>
      </w:pPr>
      <w:bookmarkStart w:id="3732" w:name="_ETM_Q1_11324731"/>
      <w:bookmarkStart w:id="3733" w:name="_ETM_Q1_11324785"/>
      <w:bookmarkStart w:id="3734" w:name="_ETM_Q1_11325484"/>
      <w:bookmarkEnd w:id="3732"/>
      <w:bookmarkEnd w:id="3733"/>
      <w:bookmarkEnd w:id="3734"/>
    </w:p>
    <w:p w:rsidR="00D9169F" w:rsidRDefault="00D9169F" w:rsidP="00D9169F">
      <w:pPr>
        <w:pStyle w:val="af6"/>
        <w:keepNext/>
        <w:rPr>
          <w:rtl/>
        </w:rPr>
      </w:pPr>
      <w:bookmarkStart w:id="3735" w:name="ET_yor_6156_267"/>
      <w:r w:rsidRPr="00D9169F">
        <w:rPr>
          <w:rStyle w:val="TagStyle"/>
          <w:rtl/>
        </w:rPr>
        <w:t xml:space="preserve"> &lt;&lt; יור &gt;&gt; </w:t>
      </w:r>
      <w:r>
        <w:rPr>
          <w:rtl/>
        </w:rPr>
        <w:t>היו"ר גלעד קריב:</w:t>
      </w:r>
      <w:r w:rsidRPr="00D9169F">
        <w:rPr>
          <w:rStyle w:val="TagStyle"/>
          <w:rtl/>
        </w:rPr>
        <w:t xml:space="preserve"> &lt;&lt; יור &gt;&gt;</w:t>
      </w:r>
      <w:r w:rsidR="0034522D">
        <w:rPr>
          <w:rtl/>
        </w:rPr>
        <w:t xml:space="preserve"> </w:t>
      </w:r>
      <w:bookmarkEnd w:id="3735"/>
    </w:p>
    <w:p w:rsidR="00D9169F" w:rsidRDefault="00D9169F" w:rsidP="00D9169F">
      <w:pPr>
        <w:pStyle w:val="KeepWithNext"/>
        <w:rPr>
          <w:rtl/>
          <w:lang w:eastAsia="he-IL"/>
        </w:rPr>
      </w:pPr>
    </w:p>
    <w:p w:rsidR="00D9169F" w:rsidRDefault="00D9169F" w:rsidP="00D9169F">
      <w:pPr>
        <w:rPr>
          <w:rtl/>
          <w:lang w:eastAsia="he-IL"/>
        </w:rPr>
      </w:pPr>
      <w:bookmarkStart w:id="3736" w:name="_ETM_Q1_11325742"/>
      <w:bookmarkStart w:id="3737" w:name="_ETM_Q1_11325764"/>
      <w:bookmarkEnd w:id="3736"/>
      <w:bookmarkEnd w:id="3737"/>
      <w:r>
        <w:rPr>
          <w:rFonts w:hint="cs"/>
          <w:rtl/>
          <w:lang w:eastAsia="he-IL"/>
        </w:rPr>
        <w:t xml:space="preserve">תודה רבה. חברים, אני מבקש לסכם ולעבור </w:t>
      </w:r>
      <w:bookmarkStart w:id="3738" w:name="_ETM_Q1_11327733"/>
      <w:bookmarkEnd w:id="3738"/>
      <w:r>
        <w:rPr>
          <w:rFonts w:hint="cs"/>
          <w:rtl/>
          <w:lang w:eastAsia="he-IL"/>
        </w:rPr>
        <w:t>להקראה ולאחר מכן להצבעה.</w:t>
      </w:r>
    </w:p>
    <w:p w:rsidR="00D9169F" w:rsidRDefault="00D9169F" w:rsidP="00D9169F">
      <w:pPr>
        <w:rPr>
          <w:rtl/>
          <w:lang w:eastAsia="he-IL"/>
        </w:rPr>
      </w:pPr>
      <w:bookmarkStart w:id="3739" w:name="_ETM_Q1_11335285"/>
      <w:bookmarkStart w:id="3740" w:name="_ETM_Q1_11335335"/>
      <w:bookmarkEnd w:id="3739"/>
      <w:bookmarkEnd w:id="3740"/>
    </w:p>
    <w:p w:rsidR="00D9169F" w:rsidRDefault="00D9169F" w:rsidP="00D9169F">
      <w:pPr>
        <w:rPr>
          <w:rtl/>
          <w:lang w:eastAsia="he-IL"/>
        </w:rPr>
      </w:pPr>
      <w:bookmarkStart w:id="3741" w:name="_ETM_Q1_11335524"/>
      <w:bookmarkStart w:id="3742" w:name="_ETM_Q1_11335572"/>
      <w:bookmarkEnd w:id="3741"/>
      <w:bookmarkEnd w:id="3742"/>
      <w:r>
        <w:rPr>
          <w:rFonts w:hint="cs"/>
          <w:rtl/>
          <w:lang w:eastAsia="he-IL"/>
        </w:rPr>
        <w:t>אנחנו עוד בדיון המקדים, וגם</w:t>
      </w:r>
      <w:bookmarkStart w:id="3743" w:name="_ETM_Q1_11341775"/>
      <w:bookmarkEnd w:id="3743"/>
      <w:r>
        <w:rPr>
          <w:rFonts w:hint="cs"/>
          <w:rtl/>
          <w:lang w:eastAsia="he-IL"/>
        </w:rPr>
        <w:t xml:space="preserve"> אני במהלך הדיון, אמרנו שנושא הסנקציה הפלילית לא יכול </w:t>
      </w:r>
      <w:bookmarkStart w:id="3744" w:name="_ETM_Q1_11348705"/>
      <w:bookmarkEnd w:id="3744"/>
      <w:r>
        <w:rPr>
          <w:rFonts w:hint="cs"/>
          <w:rtl/>
          <w:lang w:eastAsia="he-IL"/>
        </w:rPr>
        <w:t xml:space="preserve">לעמוד, אני מבין שכאן בנושא הזה יש הסכמה עם </w:t>
      </w:r>
      <w:bookmarkStart w:id="3745" w:name="_ETM_Q1_11355649"/>
      <w:bookmarkEnd w:id="3745"/>
      <w:r>
        <w:rPr>
          <w:rFonts w:hint="cs"/>
          <w:rtl/>
          <w:lang w:eastAsia="he-IL"/>
        </w:rPr>
        <w:t xml:space="preserve">הממשלה ולכן עת נביא את התקנות </w:t>
      </w:r>
      <w:bookmarkStart w:id="3746" w:name="_ETM_Q1_11356676"/>
      <w:bookmarkEnd w:id="3746"/>
      <w:r>
        <w:rPr>
          <w:rFonts w:hint="cs"/>
          <w:rtl/>
          <w:lang w:eastAsia="he-IL"/>
        </w:rPr>
        <w:t xml:space="preserve">להצבעה אנחנו נמליץ לחברי הוועדה לאשר את התקנות למעט התקנה </w:t>
      </w:r>
      <w:bookmarkStart w:id="3747" w:name="_ETM_Q1_11366694"/>
      <w:bookmarkEnd w:id="3747"/>
      <w:r>
        <w:rPr>
          <w:rFonts w:hint="cs"/>
          <w:rtl/>
          <w:lang w:eastAsia="he-IL"/>
        </w:rPr>
        <w:t>שמטילה כרגע סנקציה פלילית. המשמעות תהיה שהתקנות</w:t>
      </w:r>
      <w:r w:rsidR="00E6118D">
        <w:rPr>
          <w:rFonts w:hint="cs"/>
          <w:rtl/>
          <w:lang w:eastAsia="he-IL"/>
        </w:rPr>
        <w:t xml:space="preserve"> </w:t>
      </w:r>
      <w:r>
        <w:rPr>
          <w:rFonts w:hint="cs"/>
          <w:rtl/>
          <w:lang w:eastAsia="he-IL"/>
        </w:rPr>
        <w:t xml:space="preserve">תקבענה נורמה מחייבת, כי חוקים ותקנות מחייבים, אבל נושא הסנקציה, </w:t>
      </w:r>
      <w:bookmarkStart w:id="3748" w:name="_ETM_Q1_11377836"/>
      <w:bookmarkEnd w:id="3748"/>
      <w:r>
        <w:rPr>
          <w:rFonts w:hint="cs"/>
          <w:rtl/>
          <w:lang w:eastAsia="he-IL"/>
        </w:rPr>
        <w:t>זה דבר שהממשלה תצטרך להשלים.</w:t>
      </w:r>
      <w:bookmarkStart w:id="3749" w:name="_ETM_Q1_11379394"/>
      <w:bookmarkEnd w:id="3749"/>
    </w:p>
    <w:p w:rsidR="00D9169F" w:rsidRDefault="00D9169F" w:rsidP="00D9169F">
      <w:pPr>
        <w:rPr>
          <w:rtl/>
          <w:lang w:eastAsia="he-IL"/>
        </w:rPr>
      </w:pPr>
      <w:bookmarkStart w:id="3750" w:name="_ETM_Q1_11379456"/>
      <w:bookmarkEnd w:id="3750"/>
    </w:p>
    <w:p w:rsidR="000A108C" w:rsidRDefault="00D9169F" w:rsidP="00D9169F">
      <w:pPr>
        <w:rPr>
          <w:rtl/>
          <w:lang w:eastAsia="he-IL"/>
        </w:rPr>
      </w:pPr>
      <w:bookmarkStart w:id="3751" w:name="_ETM_Q1_11379514"/>
      <w:bookmarkStart w:id="3752" w:name="_ETM_Q1_11379556"/>
      <w:bookmarkEnd w:id="3751"/>
      <w:bookmarkEnd w:id="3752"/>
      <w:r>
        <w:rPr>
          <w:rFonts w:hint="cs"/>
          <w:rtl/>
          <w:lang w:eastAsia="he-IL"/>
        </w:rPr>
        <w:t>הצטרפה אלינו חברת הכנסת שפק.</w:t>
      </w:r>
    </w:p>
    <w:p w:rsidR="000A108C" w:rsidRDefault="000A108C" w:rsidP="00D9169F">
      <w:pPr>
        <w:rPr>
          <w:rtl/>
          <w:lang w:eastAsia="he-IL"/>
        </w:rPr>
      </w:pPr>
      <w:bookmarkStart w:id="3753" w:name="_ETM_Q1_11388682"/>
      <w:bookmarkStart w:id="3754" w:name="_ETM_Q1_11388700"/>
      <w:bookmarkEnd w:id="3753"/>
      <w:bookmarkEnd w:id="3754"/>
    </w:p>
    <w:p w:rsidR="00D9169F" w:rsidRDefault="000A108C" w:rsidP="00D9169F">
      <w:pPr>
        <w:rPr>
          <w:rtl/>
          <w:lang w:eastAsia="he-IL"/>
        </w:rPr>
      </w:pPr>
      <w:bookmarkStart w:id="3755" w:name="_ETM_Q1_11388796"/>
      <w:bookmarkStart w:id="3756" w:name="_ETM_Q1_11388845"/>
      <w:bookmarkEnd w:id="3755"/>
      <w:bookmarkEnd w:id="3756"/>
      <w:r>
        <w:rPr>
          <w:rFonts w:hint="cs"/>
          <w:rtl/>
          <w:lang w:eastAsia="he-IL"/>
        </w:rPr>
        <w:t xml:space="preserve">אני רק אומר שכרגע, בניגוד לתקנות </w:t>
      </w:r>
      <w:bookmarkStart w:id="3757" w:name="_ETM_Q1_11383697"/>
      <w:bookmarkEnd w:id="3757"/>
      <w:r>
        <w:rPr>
          <w:rFonts w:hint="cs"/>
          <w:rtl/>
          <w:lang w:eastAsia="he-IL"/>
        </w:rPr>
        <w:t>הקורונה האחרות, אין בתקנות האלה אפשרות להמיר את הסנקציה הפלילית בקנס מינהלי ואנחנו ראינו את זה גם</w:t>
      </w:r>
      <w:bookmarkStart w:id="3758" w:name="_ETM_Q1_11391427"/>
      <w:bookmarkEnd w:id="3758"/>
      <w:r>
        <w:rPr>
          <w:rFonts w:hint="cs"/>
          <w:rtl/>
          <w:lang w:eastAsia="he-IL"/>
        </w:rPr>
        <w:t xml:space="preserve"> כבעיה עקרונית וגם בתכל'ס זה יוריד את רמת </w:t>
      </w:r>
      <w:bookmarkStart w:id="3759" w:name="_ETM_Q1_11393613"/>
      <w:bookmarkEnd w:id="3759"/>
      <w:r>
        <w:rPr>
          <w:rFonts w:hint="cs"/>
          <w:rtl/>
          <w:lang w:eastAsia="he-IL"/>
        </w:rPr>
        <w:t>האכיפה. יש כאן הסכמה עם הממשלה.</w:t>
      </w:r>
    </w:p>
    <w:p w:rsidR="000A108C" w:rsidRDefault="000A108C" w:rsidP="00D9169F">
      <w:pPr>
        <w:rPr>
          <w:rtl/>
          <w:lang w:eastAsia="he-IL"/>
        </w:rPr>
      </w:pPr>
      <w:bookmarkStart w:id="3760" w:name="_ETM_Q1_11396075"/>
      <w:bookmarkStart w:id="3761" w:name="_ETM_Q1_11396137"/>
      <w:bookmarkEnd w:id="3760"/>
      <w:bookmarkEnd w:id="3761"/>
    </w:p>
    <w:p w:rsidR="000A108C" w:rsidRDefault="000A108C" w:rsidP="00D9169F">
      <w:pPr>
        <w:rPr>
          <w:rtl/>
          <w:lang w:eastAsia="he-IL"/>
        </w:rPr>
      </w:pPr>
      <w:r>
        <w:rPr>
          <w:rFonts w:hint="cs"/>
          <w:rtl/>
          <w:lang w:eastAsia="he-IL"/>
        </w:rPr>
        <w:t>אני מתכוון, גם מתוך ה</w:t>
      </w:r>
      <w:bookmarkStart w:id="3762" w:name="_ETM_Q1_11401372"/>
      <w:bookmarkEnd w:id="3762"/>
      <w:r>
        <w:rPr>
          <w:rFonts w:hint="cs"/>
          <w:rtl/>
          <w:lang w:eastAsia="he-IL"/>
        </w:rPr>
        <w:t xml:space="preserve">דיון שהתקיים בממשלה, להציע לחברי הוועדה לעשות כאן הבחנה </w:t>
      </w:r>
      <w:bookmarkStart w:id="3763" w:name="_ETM_Q1_11407507"/>
      <w:bookmarkEnd w:id="3763"/>
      <w:r>
        <w:rPr>
          <w:rFonts w:hint="cs"/>
          <w:rtl/>
          <w:lang w:eastAsia="he-IL"/>
        </w:rPr>
        <w:t>בין מוסדות הרווחה ומוסדות הבריאות</w:t>
      </w:r>
      <w:r w:rsidR="00781ADE">
        <w:rPr>
          <w:rFonts w:hint="cs"/>
          <w:rtl/>
          <w:lang w:eastAsia="he-IL"/>
        </w:rPr>
        <w:t xml:space="preserve"> שרובם פועלים תחת רגולציה </w:t>
      </w:r>
      <w:bookmarkStart w:id="3764" w:name="_ETM_Q1_11414131"/>
      <w:bookmarkEnd w:id="3764"/>
      <w:r w:rsidR="00781ADE">
        <w:rPr>
          <w:rFonts w:hint="cs"/>
          <w:rtl/>
          <w:lang w:eastAsia="he-IL"/>
        </w:rPr>
        <w:t xml:space="preserve">ממשלתית או הם חלק מהשירות הציבורי. מבדיקה שלי רבים </w:t>
      </w:r>
      <w:bookmarkStart w:id="3765" w:name="_ETM_Q1_11419185"/>
      <w:bookmarkEnd w:id="3765"/>
      <w:r w:rsidR="00781ADE">
        <w:rPr>
          <w:rFonts w:hint="cs"/>
          <w:rtl/>
          <w:lang w:eastAsia="he-IL"/>
        </w:rPr>
        <w:t xml:space="preserve">מהמקומות האלה כבר קיבלו מראש הודעה על הכוונה ללכת למדיניות </w:t>
      </w:r>
      <w:bookmarkStart w:id="3766" w:name="_ETM_Q1_11425552"/>
      <w:bookmarkEnd w:id="3766"/>
      <w:r w:rsidR="00781ADE">
        <w:rPr>
          <w:rFonts w:hint="cs"/>
          <w:rtl/>
          <w:lang w:eastAsia="he-IL"/>
        </w:rPr>
        <w:t xml:space="preserve">הזאת לבין העסקים הפרטיים שפועלים מכוח התו הירוק </w:t>
      </w:r>
      <w:bookmarkStart w:id="3767" w:name="_ETM_Q1_11431327"/>
      <w:bookmarkEnd w:id="3767"/>
      <w:r w:rsidR="00781ADE">
        <w:rPr>
          <w:rFonts w:hint="cs"/>
          <w:rtl/>
          <w:lang w:eastAsia="he-IL"/>
        </w:rPr>
        <w:t xml:space="preserve">בכל מה שנוגע לתוקף הכניסה של התקנות. אני אציע שלמוסדות </w:t>
      </w:r>
      <w:bookmarkStart w:id="3768" w:name="_ETM_Q1_11436807"/>
      <w:bookmarkEnd w:id="3768"/>
      <w:r w:rsidR="00781ADE">
        <w:rPr>
          <w:rtl/>
          <w:lang w:eastAsia="he-IL"/>
        </w:rPr>
        <w:t>–</w:t>
      </w:r>
      <w:r w:rsidR="00781ADE">
        <w:rPr>
          <w:rFonts w:hint="cs"/>
          <w:rtl/>
          <w:lang w:eastAsia="he-IL"/>
        </w:rPr>
        <w:t xml:space="preserve"> נקרא להם הציבוריים הממשלתיים בתחום הרווחה והבריאות</w:t>
      </w:r>
      <w:r w:rsidR="00E6118D">
        <w:rPr>
          <w:rFonts w:hint="cs"/>
          <w:rtl/>
          <w:lang w:eastAsia="he-IL"/>
        </w:rPr>
        <w:t xml:space="preserve"> </w:t>
      </w:r>
      <w:r w:rsidR="00781ADE">
        <w:rPr>
          <w:rFonts w:hint="cs"/>
          <w:rtl/>
          <w:lang w:eastAsia="he-IL"/>
        </w:rPr>
        <w:t>- אנחנו נכניס את</w:t>
      </w:r>
      <w:r w:rsidR="00E6118D">
        <w:rPr>
          <w:rFonts w:hint="cs"/>
          <w:rtl/>
          <w:lang w:eastAsia="he-IL"/>
        </w:rPr>
        <w:t xml:space="preserve"> </w:t>
      </w:r>
      <w:r w:rsidR="00781ADE">
        <w:rPr>
          <w:rFonts w:hint="cs"/>
          <w:rtl/>
          <w:lang w:eastAsia="he-IL"/>
        </w:rPr>
        <w:t xml:space="preserve">התקנות לתוקף כפי שהממשלה מבקשת ב-30 בחודש, אבל לעומת זאת </w:t>
      </w:r>
      <w:r w:rsidR="00781ADE">
        <w:rPr>
          <w:rtl/>
          <w:lang w:eastAsia="he-IL"/>
        </w:rPr>
        <w:t>–</w:t>
      </w:r>
      <w:r w:rsidR="00781ADE">
        <w:rPr>
          <w:rFonts w:hint="cs"/>
          <w:rtl/>
          <w:lang w:eastAsia="he-IL"/>
        </w:rPr>
        <w:t xml:space="preserve"> ואנחנו נקריא ונראה </w:t>
      </w:r>
      <w:bookmarkStart w:id="3769" w:name="_ETM_Q1_11446857"/>
      <w:bookmarkEnd w:id="3769"/>
      <w:r w:rsidR="00781ADE">
        <w:rPr>
          <w:rFonts w:hint="cs"/>
          <w:rtl/>
          <w:lang w:eastAsia="he-IL"/>
        </w:rPr>
        <w:t xml:space="preserve">את זה במקום </w:t>
      </w:r>
      <w:r w:rsidR="00781ADE">
        <w:rPr>
          <w:rtl/>
          <w:lang w:eastAsia="he-IL"/>
        </w:rPr>
        <w:t>–</w:t>
      </w:r>
      <w:r w:rsidR="00781ADE">
        <w:rPr>
          <w:rFonts w:hint="cs"/>
          <w:rtl/>
          <w:lang w:eastAsia="he-IL"/>
        </w:rPr>
        <w:t xml:space="preserve"> התקנה שעוסקת במקום ציבורי עסקי המנוי </w:t>
      </w:r>
      <w:bookmarkStart w:id="3770" w:name="_ETM_Q1_11452209"/>
      <w:bookmarkEnd w:id="3770"/>
      <w:r w:rsidR="00781ADE">
        <w:rPr>
          <w:rFonts w:hint="cs"/>
          <w:rtl/>
          <w:lang w:eastAsia="he-IL"/>
        </w:rPr>
        <w:t xml:space="preserve">בתקנה 2(א) לתקנות הגבלת הפעילות, ככל שהוא פועל בדרך של </w:t>
      </w:r>
      <w:bookmarkStart w:id="3771" w:name="_ETM_Q1_11455089"/>
      <w:bookmarkEnd w:id="3771"/>
      <w:r w:rsidR="00781ADE">
        <w:rPr>
          <w:rFonts w:hint="cs"/>
          <w:rtl/>
          <w:lang w:eastAsia="he-IL"/>
        </w:rPr>
        <w:t>פתיחתו לציבור, הנושא הזה של המקומות של התו הירוק,</w:t>
      </w:r>
      <w:bookmarkStart w:id="3772" w:name="_ETM_Q1_11460810"/>
      <w:bookmarkEnd w:id="3772"/>
      <w:r w:rsidR="00781ADE">
        <w:rPr>
          <w:rFonts w:hint="cs"/>
          <w:rtl/>
          <w:lang w:eastAsia="he-IL"/>
        </w:rPr>
        <w:t xml:space="preserve"> אני מציע שזה יחול מיום שלישי הבא, כדי </w:t>
      </w:r>
      <w:bookmarkStart w:id="3773" w:name="_ETM_Q1_11464001"/>
      <w:bookmarkEnd w:id="3773"/>
      <w:r w:rsidR="00781ADE">
        <w:rPr>
          <w:rFonts w:hint="cs"/>
          <w:rtl/>
          <w:lang w:eastAsia="he-IL"/>
        </w:rPr>
        <w:t xml:space="preserve">לאפשר למעסיקים להתארגן. יש מעסיקים שלא יודעים על זה, הממשלה לא קיימה </w:t>
      </w:r>
      <w:bookmarkStart w:id="3774" w:name="_ETM_Q1_11466920"/>
      <w:bookmarkEnd w:id="3774"/>
      <w:r w:rsidR="00781ADE">
        <w:rPr>
          <w:rFonts w:hint="cs"/>
          <w:rtl/>
          <w:lang w:eastAsia="he-IL"/>
        </w:rPr>
        <w:t xml:space="preserve">כאן איזשהו מסע הסברה מסודר בנושא הזה ואי אפשר </w:t>
      </w:r>
      <w:bookmarkStart w:id="3775" w:name="_ETM_Q1_11471575"/>
      <w:bookmarkEnd w:id="3775"/>
      <w:r w:rsidR="00781ADE">
        <w:rPr>
          <w:rFonts w:hint="cs"/>
          <w:rtl/>
          <w:lang w:eastAsia="he-IL"/>
        </w:rPr>
        <w:t xml:space="preserve">מהיום למחר לומר לעסקים פרטיים אתם לא יכולים שעובד כזה </w:t>
      </w:r>
      <w:bookmarkStart w:id="3776" w:name="_ETM_Q1_11478011"/>
      <w:bookmarkEnd w:id="3776"/>
      <w:r w:rsidR="00781ADE">
        <w:rPr>
          <w:rFonts w:hint="cs"/>
          <w:rtl/>
          <w:lang w:eastAsia="he-IL"/>
        </w:rPr>
        <w:t xml:space="preserve">או אחר יעבוד אצלכם. חייבים לתת כאן כמה ימי </w:t>
      </w:r>
      <w:bookmarkStart w:id="3777" w:name="_ETM_Q1_11478642"/>
      <w:bookmarkEnd w:id="3777"/>
      <w:r w:rsidR="00781ADE">
        <w:rPr>
          <w:rFonts w:hint="cs"/>
          <w:rtl/>
          <w:lang w:eastAsia="he-IL"/>
        </w:rPr>
        <w:t>התארגנות למגזר הפרטי. זאת תהיה הצעתי.</w:t>
      </w:r>
    </w:p>
    <w:p w:rsidR="00781ADE" w:rsidRDefault="00781ADE" w:rsidP="00D9169F">
      <w:pPr>
        <w:rPr>
          <w:rtl/>
          <w:lang w:eastAsia="he-IL"/>
        </w:rPr>
      </w:pPr>
      <w:bookmarkStart w:id="3778" w:name="_ETM_Q1_11486092"/>
      <w:bookmarkStart w:id="3779" w:name="_ETM_Q1_11486136"/>
      <w:bookmarkEnd w:id="3778"/>
      <w:bookmarkEnd w:id="3779"/>
    </w:p>
    <w:p w:rsidR="00781ADE" w:rsidRDefault="00781ADE" w:rsidP="00D9169F">
      <w:pPr>
        <w:rPr>
          <w:rtl/>
          <w:lang w:eastAsia="he-IL"/>
        </w:rPr>
      </w:pPr>
      <w:bookmarkStart w:id="3780" w:name="_ETM_Q1_11486185"/>
      <w:bookmarkStart w:id="3781" w:name="_ETM_Q1_11486223"/>
      <w:bookmarkStart w:id="3782" w:name="_ETM_Q1_11272005"/>
      <w:bookmarkStart w:id="3783" w:name="_ETM_Q1_11272030"/>
      <w:bookmarkEnd w:id="3780"/>
      <w:bookmarkEnd w:id="3781"/>
      <w:bookmarkEnd w:id="3782"/>
      <w:bookmarkEnd w:id="3783"/>
    </w:p>
    <w:p w:rsidR="00781ADE" w:rsidRDefault="00781ADE" w:rsidP="00781ADE">
      <w:pPr>
        <w:pStyle w:val="af9"/>
        <w:keepNext/>
        <w:rPr>
          <w:rtl/>
          <w:lang w:eastAsia="he-IL"/>
        </w:rPr>
      </w:pPr>
      <w:bookmarkStart w:id="3784" w:name="ET_guest_560571_268"/>
      <w:r w:rsidRPr="00781ADE">
        <w:rPr>
          <w:rStyle w:val="TagStyle"/>
          <w:rtl/>
        </w:rPr>
        <w:t xml:space="preserve"> &lt;&lt; אורח &gt;&gt; </w:t>
      </w:r>
      <w:r>
        <w:rPr>
          <w:rtl/>
          <w:lang w:eastAsia="he-IL"/>
        </w:rPr>
        <w:t>מיכל עקביה:</w:t>
      </w:r>
      <w:r w:rsidRPr="00781ADE">
        <w:rPr>
          <w:rStyle w:val="TagStyle"/>
          <w:rtl/>
        </w:rPr>
        <w:t xml:space="preserve"> &lt;&lt; אורח &gt;&gt;</w:t>
      </w:r>
      <w:r w:rsidR="0034522D">
        <w:rPr>
          <w:rtl/>
          <w:lang w:eastAsia="he-IL"/>
        </w:rPr>
        <w:t xml:space="preserve"> </w:t>
      </w:r>
      <w:bookmarkEnd w:id="3784"/>
    </w:p>
    <w:p w:rsidR="00781ADE" w:rsidRDefault="00781ADE" w:rsidP="00781ADE">
      <w:pPr>
        <w:pStyle w:val="KeepWithNext"/>
        <w:rPr>
          <w:rtl/>
          <w:lang w:eastAsia="he-IL"/>
        </w:rPr>
      </w:pPr>
    </w:p>
    <w:p w:rsidR="00781ADE" w:rsidRDefault="00781ADE" w:rsidP="00781ADE">
      <w:pPr>
        <w:rPr>
          <w:rtl/>
          <w:lang w:eastAsia="he-IL"/>
        </w:rPr>
      </w:pPr>
      <w:r>
        <w:rPr>
          <w:rFonts w:hint="cs"/>
          <w:rtl/>
          <w:lang w:eastAsia="he-IL"/>
        </w:rPr>
        <w:t>רק לשים לב שגם מוסדות בריאות ורווחה, יש מכל המינים והסוגים.</w:t>
      </w:r>
    </w:p>
    <w:p w:rsidR="00781ADE" w:rsidRDefault="00781ADE" w:rsidP="00781ADE">
      <w:pPr>
        <w:rPr>
          <w:rtl/>
          <w:lang w:eastAsia="he-IL"/>
        </w:rPr>
      </w:pPr>
      <w:bookmarkStart w:id="3785" w:name="_ETM_Q1_11492066"/>
      <w:bookmarkEnd w:id="3785"/>
    </w:p>
    <w:p w:rsidR="00781ADE" w:rsidRDefault="00781ADE" w:rsidP="00781ADE">
      <w:pPr>
        <w:pStyle w:val="af6"/>
        <w:keepNext/>
        <w:rPr>
          <w:rtl/>
        </w:rPr>
      </w:pPr>
      <w:bookmarkStart w:id="3786" w:name="ET_yor_6156_269"/>
      <w:r w:rsidRPr="00781ADE">
        <w:rPr>
          <w:rStyle w:val="TagStyle"/>
          <w:rtl/>
        </w:rPr>
        <w:t xml:space="preserve"> &lt;&lt; יור &gt;&gt; </w:t>
      </w:r>
      <w:r>
        <w:rPr>
          <w:rtl/>
        </w:rPr>
        <w:t>היו"ר גלעד קריב:</w:t>
      </w:r>
      <w:r w:rsidRPr="00781ADE">
        <w:rPr>
          <w:rStyle w:val="TagStyle"/>
          <w:rtl/>
        </w:rPr>
        <w:t xml:space="preserve"> &lt;&lt; יור &gt;&gt;</w:t>
      </w:r>
      <w:r w:rsidR="0034522D">
        <w:rPr>
          <w:rtl/>
        </w:rPr>
        <w:t xml:space="preserve"> </w:t>
      </w:r>
      <w:bookmarkEnd w:id="3786"/>
    </w:p>
    <w:p w:rsidR="00781ADE" w:rsidRDefault="00781ADE" w:rsidP="00781ADE">
      <w:pPr>
        <w:pStyle w:val="KeepWithNext"/>
        <w:rPr>
          <w:rtl/>
          <w:lang w:eastAsia="he-IL"/>
        </w:rPr>
      </w:pPr>
    </w:p>
    <w:p w:rsidR="00781ADE" w:rsidRDefault="00781ADE" w:rsidP="00781ADE">
      <w:pPr>
        <w:rPr>
          <w:rtl/>
          <w:lang w:eastAsia="he-IL"/>
        </w:rPr>
      </w:pPr>
      <w:bookmarkStart w:id="3787" w:name="_ETM_Q1_11492359"/>
      <w:bookmarkStart w:id="3788" w:name="_ETM_Q1_11492384"/>
      <w:bookmarkEnd w:id="3787"/>
      <w:bookmarkEnd w:id="3788"/>
      <w:r>
        <w:rPr>
          <w:rFonts w:hint="cs"/>
          <w:rtl/>
          <w:lang w:eastAsia="he-IL"/>
        </w:rPr>
        <w:t xml:space="preserve">זה בסדר גמור אבל מבדיקה שלי, מוסדות </w:t>
      </w:r>
      <w:bookmarkStart w:id="3789" w:name="_ETM_Q1_11493386"/>
      <w:bookmarkEnd w:id="3789"/>
      <w:r>
        <w:rPr>
          <w:rFonts w:hint="cs"/>
          <w:rtl/>
          <w:lang w:eastAsia="he-IL"/>
        </w:rPr>
        <w:t>בריאות ורווחה קיבלו התרעה</w:t>
      </w:r>
      <w:r w:rsidR="00E6118D">
        <w:rPr>
          <w:rFonts w:hint="cs"/>
          <w:rtl/>
          <w:lang w:eastAsia="he-IL"/>
        </w:rPr>
        <w:t xml:space="preserve"> </w:t>
      </w:r>
      <w:r>
        <w:rPr>
          <w:rFonts w:hint="cs"/>
          <w:rtl/>
          <w:lang w:eastAsia="he-IL"/>
        </w:rPr>
        <w:t xml:space="preserve">בחלק גדול מהמקרים. </w:t>
      </w:r>
      <w:bookmarkStart w:id="3790" w:name="_ETM_Q1_11500464"/>
      <w:bookmarkEnd w:id="3790"/>
      <w:r>
        <w:rPr>
          <w:rFonts w:hint="cs"/>
          <w:rtl/>
          <w:lang w:eastAsia="he-IL"/>
        </w:rPr>
        <w:t xml:space="preserve">אתם רוצים שנכניס את כל התקנות ביום שלישי הבא? אני </w:t>
      </w:r>
      <w:bookmarkStart w:id="3791" w:name="_ETM_Q1_11501352"/>
      <w:bookmarkEnd w:id="3791"/>
      <w:r>
        <w:rPr>
          <w:rFonts w:hint="cs"/>
          <w:rtl/>
          <w:lang w:eastAsia="he-IL"/>
        </w:rPr>
        <w:t>מוכן. זאת לא הייתה עמדת הממשלה. אם אתם רוצי</w:t>
      </w:r>
      <w:bookmarkStart w:id="3792" w:name="_ETM_Q1_11504076"/>
      <w:bookmarkEnd w:id="3792"/>
      <w:r>
        <w:rPr>
          <w:rFonts w:hint="cs"/>
          <w:rtl/>
          <w:lang w:eastAsia="he-IL"/>
        </w:rPr>
        <w:t xml:space="preserve">ם לבדוק עם משרד ראש הממשלה, כי למיטב </w:t>
      </w:r>
      <w:bookmarkStart w:id="3793" w:name="_ETM_Q1_11507408"/>
      <w:bookmarkEnd w:id="3793"/>
      <w:r>
        <w:rPr>
          <w:rFonts w:hint="cs"/>
          <w:rtl/>
          <w:lang w:eastAsia="he-IL"/>
        </w:rPr>
        <w:t xml:space="preserve">ידיעתי זו לא עמדת הממשלה, העצה שלי תהיה שלגבי </w:t>
      </w:r>
      <w:bookmarkStart w:id="3794" w:name="_ETM_Q1_11512042"/>
      <w:bookmarkEnd w:id="3794"/>
      <w:r>
        <w:rPr>
          <w:rFonts w:hint="cs"/>
          <w:rtl/>
          <w:lang w:eastAsia="he-IL"/>
        </w:rPr>
        <w:t xml:space="preserve">המקומות של תו ירוק, זה יהיה מיום שלישי. </w:t>
      </w:r>
      <w:bookmarkStart w:id="3795" w:name="_ETM_Q1_11520834"/>
      <w:bookmarkEnd w:id="3795"/>
    </w:p>
    <w:p w:rsidR="00781ADE" w:rsidRDefault="00781ADE" w:rsidP="00781ADE">
      <w:pPr>
        <w:rPr>
          <w:rtl/>
          <w:lang w:eastAsia="he-IL"/>
        </w:rPr>
      </w:pPr>
      <w:bookmarkStart w:id="3796" w:name="_ETM_Q1_11520890"/>
      <w:bookmarkEnd w:id="3796"/>
    </w:p>
    <w:p w:rsidR="00781ADE" w:rsidRDefault="00781ADE" w:rsidP="00781ADE">
      <w:pPr>
        <w:rPr>
          <w:rtl/>
          <w:lang w:eastAsia="he-IL"/>
        </w:rPr>
      </w:pPr>
      <w:bookmarkStart w:id="3797" w:name="_ETM_Q1_11520938"/>
      <w:bookmarkStart w:id="3798" w:name="_ETM_Q1_11520987"/>
      <w:bookmarkEnd w:id="3797"/>
      <w:bookmarkEnd w:id="3798"/>
      <w:r>
        <w:rPr>
          <w:rFonts w:hint="cs"/>
          <w:rtl/>
          <w:lang w:eastAsia="he-IL"/>
        </w:rPr>
        <w:t xml:space="preserve">אני מחדד את דבריו של היועץ המשפטי לוועדה. יש את חוזר נציבות שירות המדינה. יש את כללי שירות המדינה. לא </w:t>
      </w:r>
      <w:bookmarkStart w:id="3799" w:name="_ETM_Q1_11530787"/>
      <w:bookmarkEnd w:id="3799"/>
      <w:r>
        <w:rPr>
          <w:rFonts w:hint="cs"/>
          <w:rtl/>
          <w:lang w:eastAsia="he-IL"/>
        </w:rPr>
        <w:t>אכנס כרגע ולא אחזור לדיון על הסמכה או לא הסמכה. ברור שצריך לבחון אותם אל מול התקנות, כן לטייב, לא לטייב וכולי. נשאיר רגע את סוגיית ההסמכה בצד ונפתור אותה בהתדיינות אחרת.</w:t>
      </w:r>
      <w:r w:rsidR="00EA7696">
        <w:rPr>
          <w:rFonts w:hint="cs"/>
          <w:rtl/>
          <w:lang w:eastAsia="he-IL"/>
        </w:rPr>
        <w:t xml:space="preserve"> אנחנו מצפים לאו </w:t>
      </w:r>
      <w:bookmarkStart w:id="3800" w:name="_ETM_Q1_11545177"/>
      <w:bookmarkEnd w:id="3800"/>
      <w:r w:rsidR="00EA7696">
        <w:rPr>
          <w:rFonts w:hint="cs"/>
          <w:rtl/>
          <w:lang w:eastAsia="he-IL"/>
        </w:rPr>
        <w:t xml:space="preserve">דווקא לחוזר. אנחנו מצפים, במקביל לזה, לאיזושהי קריאת כיוון </w:t>
      </w:r>
      <w:bookmarkStart w:id="3801" w:name="_ETM_Q1_11553204"/>
      <w:bookmarkEnd w:id="3801"/>
      <w:r w:rsidR="00EA7696">
        <w:rPr>
          <w:rFonts w:hint="cs"/>
          <w:rtl/>
          <w:lang w:eastAsia="he-IL"/>
        </w:rPr>
        <w:t>מהממשלה, כזו או אחרת, שתעזור למעסיקים להבין מה הכלים שעומדים</w:t>
      </w:r>
      <w:r w:rsidR="00FC43FA">
        <w:rPr>
          <w:rFonts w:hint="cs"/>
          <w:rtl/>
          <w:lang w:eastAsia="he-IL"/>
        </w:rPr>
        <w:t xml:space="preserve"> לרשותם ללא שום קשר לתזכירי החוק שהדיון בהם </w:t>
      </w:r>
      <w:bookmarkStart w:id="3802" w:name="_ETM_Q1_11565146"/>
      <w:bookmarkEnd w:id="3802"/>
      <w:r w:rsidR="00FC43FA">
        <w:rPr>
          <w:rFonts w:hint="cs"/>
          <w:rtl/>
          <w:lang w:eastAsia="he-IL"/>
        </w:rPr>
        <w:t xml:space="preserve">הוא רק בראשיתו ואנחנו נעמוד על מציאת דרך. אני לא אומר כרגע איך </w:t>
      </w:r>
      <w:r w:rsidR="00FC43FA">
        <w:rPr>
          <w:rtl/>
          <w:lang w:eastAsia="he-IL"/>
        </w:rPr>
        <w:t>–</w:t>
      </w:r>
      <w:r w:rsidR="00FC43FA">
        <w:rPr>
          <w:rFonts w:hint="cs"/>
          <w:rtl/>
          <w:lang w:eastAsia="he-IL"/>
        </w:rPr>
        <w:t xml:space="preserve"> לא יודע אם חוזר, לא יודע אם הנחיות יועץ משפטי לממשלה </w:t>
      </w:r>
      <w:r w:rsidR="00FC43FA">
        <w:rPr>
          <w:rtl/>
          <w:lang w:eastAsia="he-IL"/>
        </w:rPr>
        <w:t>–</w:t>
      </w:r>
      <w:r w:rsidR="00FC43FA">
        <w:rPr>
          <w:rFonts w:hint="cs"/>
          <w:rtl/>
          <w:lang w:eastAsia="he-IL"/>
        </w:rPr>
        <w:t xml:space="preserve"> ואתם תחשבו מה הדרך אבל לאי אפשר להותיר את המעסיקים במשק בלי איזושהי קריאת כיוון והתשובה היא לא מבתי הדין לעבודה. זאת יוזמה ממשלתית. תחשבו </w:t>
      </w:r>
      <w:bookmarkStart w:id="3803" w:name="_ETM_Q1_11584023"/>
      <w:bookmarkEnd w:id="3803"/>
      <w:r w:rsidR="00FC43FA">
        <w:rPr>
          <w:rFonts w:hint="cs"/>
          <w:rtl/>
          <w:lang w:eastAsia="he-IL"/>
        </w:rPr>
        <w:t xml:space="preserve">על העניין הזה. מה שיפסקו בתי דין בהמשך </w:t>
      </w:r>
      <w:bookmarkStart w:id="3804" w:name="_ETM_Q1_11586312"/>
      <w:bookmarkEnd w:id="3804"/>
      <w:r w:rsidR="00FC43FA">
        <w:rPr>
          <w:rFonts w:hint="cs"/>
          <w:rtl/>
          <w:lang w:eastAsia="he-IL"/>
        </w:rPr>
        <w:t>הדרך, יפסקו.</w:t>
      </w:r>
    </w:p>
    <w:p w:rsidR="00FC43FA" w:rsidRDefault="00FC43FA" w:rsidP="00781ADE">
      <w:pPr>
        <w:rPr>
          <w:rtl/>
          <w:lang w:eastAsia="he-IL"/>
        </w:rPr>
      </w:pPr>
      <w:bookmarkStart w:id="3805" w:name="_ETM_Q1_11590124"/>
      <w:bookmarkStart w:id="3806" w:name="_ETM_Q1_11590188"/>
      <w:bookmarkEnd w:id="3805"/>
      <w:bookmarkEnd w:id="3806"/>
    </w:p>
    <w:p w:rsidR="00FC43FA" w:rsidRDefault="00FC43FA" w:rsidP="00781ADE">
      <w:pPr>
        <w:rPr>
          <w:rtl/>
          <w:lang w:eastAsia="he-IL"/>
        </w:rPr>
      </w:pPr>
      <w:bookmarkStart w:id="3807" w:name="_ETM_Q1_11590252"/>
      <w:bookmarkStart w:id="3808" w:name="_ETM_Q1_11590320"/>
      <w:bookmarkEnd w:id="3807"/>
      <w:bookmarkEnd w:id="3808"/>
      <w:r>
        <w:rPr>
          <w:rFonts w:hint="cs"/>
          <w:rtl/>
          <w:lang w:eastAsia="he-IL"/>
        </w:rPr>
        <w:t xml:space="preserve">אני מאוד מצטער לשמוע את עניין ועדת החריגים. </w:t>
      </w:r>
      <w:bookmarkStart w:id="3809" w:name="_ETM_Q1_11595310"/>
      <w:bookmarkEnd w:id="3809"/>
      <w:r>
        <w:rPr>
          <w:rFonts w:hint="cs"/>
          <w:rtl/>
          <w:lang w:eastAsia="he-IL"/>
        </w:rPr>
        <w:t xml:space="preserve">אני חושב שיש כאן אי הבנה עד כמה </w:t>
      </w:r>
      <w:bookmarkStart w:id="3810" w:name="_ETM_Q1_11598322"/>
      <w:bookmarkEnd w:id="3810"/>
      <w:r>
        <w:rPr>
          <w:rFonts w:hint="cs"/>
          <w:rtl/>
          <w:lang w:eastAsia="he-IL"/>
        </w:rPr>
        <w:t xml:space="preserve">יש כאן קפיצת מדרגה ושימוש בכלי שעוד לא ניסיתם אותו. </w:t>
      </w:r>
      <w:bookmarkStart w:id="3811" w:name="_ETM_Q1_11602712"/>
      <w:bookmarkEnd w:id="3811"/>
      <w:r>
        <w:rPr>
          <w:rFonts w:hint="cs"/>
          <w:rtl/>
          <w:lang w:eastAsia="he-IL"/>
        </w:rPr>
        <w:t>כפי שאמר היועץ המשפטי, מה יקרה אם בשבועיים האלה אתם</w:t>
      </w:r>
      <w:bookmarkStart w:id="3812" w:name="_ETM_Q1_11608631"/>
      <w:bookmarkEnd w:id="3812"/>
      <w:r>
        <w:rPr>
          <w:rFonts w:hint="cs"/>
          <w:rtl/>
          <w:lang w:eastAsia="he-IL"/>
        </w:rPr>
        <w:t xml:space="preserve"> תגלו שמוסד</w:t>
      </w:r>
      <w:r w:rsidR="00E6118D">
        <w:rPr>
          <w:rFonts w:hint="cs"/>
          <w:rtl/>
          <w:lang w:eastAsia="he-IL"/>
        </w:rPr>
        <w:t xml:space="preserve"> </w:t>
      </w:r>
      <w:r>
        <w:rPr>
          <w:rFonts w:hint="cs"/>
          <w:rtl/>
          <w:lang w:eastAsia="he-IL"/>
        </w:rPr>
        <w:t xml:space="preserve">לטיפול באנשים עם מוגבלויות צריך עוד </w:t>
      </w:r>
      <w:bookmarkStart w:id="3813" w:name="_ETM_Q1_11613072"/>
      <w:bookmarkEnd w:id="3813"/>
      <w:r>
        <w:rPr>
          <w:rFonts w:hint="cs"/>
          <w:rtl/>
          <w:lang w:eastAsia="he-IL"/>
        </w:rPr>
        <w:t xml:space="preserve">שמן היערכות כשאתם בעצם ממחר מטילים עליו את החובה הזאת? וגם כרגע שישים אחוזים מעובדיו לא </w:t>
      </w:r>
      <w:bookmarkStart w:id="3814" w:name="_ETM_Q1_11623512"/>
      <w:bookmarkEnd w:id="3814"/>
      <w:r>
        <w:rPr>
          <w:rFonts w:hint="cs"/>
          <w:rtl/>
          <w:lang w:eastAsia="he-IL"/>
        </w:rPr>
        <w:t xml:space="preserve">מחוסנים וחלק מהם לא מוכנים ללכת לבדיקות כי יש פערי </w:t>
      </w:r>
      <w:bookmarkStart w:id="3815" w:name="_ETM_Q1_11630911"/>
      <w:bookmarkEnd w:id="3815"/>
      <w:r>
        <w:rPr>
          <w:rFonts w:hint="cs"/>
          <w:rtl/>
          <w:lang w:eastAsia="he-IL"/>
        </w:rPr>
        <w:t xml:space="preserve">הסברה. מה לעשות, לא כולם מכחישי קורונה ולא כולם </w:t>
      </w:r>
      <w:bookmarkStart w:id="3816" w:name="_ETM_Q1_11633630"/>
      <w:bookmarkEnd w:id="3816"/>
      <w:r>
        <w:rPr>
          <w:rFonts w:hint="cs"/>
          <w:rtl/>
          <w:lang w:eastAsia="he-IL"/>
        </w:rPr>
        <w:t>אנשי קונספירציות. יש אנשים שיש עניין של הנגשת מידה,</w:t>
      </w:r>
      <w:bookmarkStart w:id="3817" w:name="_ETM_Q1_11637885"/>
      <w:bookmarkEnd w:id="3817"/>
      <w:r>
        <w:rPr>
          <w:rFonts w:hint="cs"/>
          <w:rtl/>
          <w:lang w:eastAsia="he-IL"/>
        </w:rPr>
        <w:t xml:space="preserve"> של העברת מידע, של שכנוע. </w:t>
      </w:r>
      <w:bookmarkStart w:id="3818" w:name="_ETM_Q1_11641588"/>
      <w:bookmarkEnd w:id="3818"/>
    </w:p>
    <w:p w:rsidR="00FC43FA" w:rsidRDefault="00FC43FA" w:rsidP="00781ADE">
      <w:pPr>
        <w:rPr>
          <w:rtl/>
          <w:lang w:eastAsia="he-IL"/>
        </w:rPr>
      </w:pPr>
      <w:bookmarkStart w:id="3819" w:name="_ETM_Q1_11641651"/>
      <w:bookmarkEnd w:id="3819"/>
    </w:p>
    <w:p w:rsidR="00FC43FA" w:rsidRDefault="00FC43FA" w:rsidP="00781ADE">
      <w:pPr>
        <w:rPr>
          <w:rtl/>
          <w:lang w:eastAsia="he-IL"/>
        </w:rPr>
      </w:pPr>
      <w:bookmarkStart w:id="3820" w:name="_ETM_Q1_11641692"/>
      <w:bookmarkStart w:id="3821" w:name="_ETM_Q1_11641743"/>
      <w:bookmarkEnd w:id="3820"/>
      <w:bookmarkEnd w:id="3821"/>
      <w:r>
        <w:rPr>
          <w:rFonts w:hint="cs"/>
          <w:rtl/>
          <w:lang w:eastAsia="he-IL"/>
        </w:rPr>
        <w:t xml:space="preserve">אני מצטער מאוד שלא התקבלה </w:t>
      </w:r>
      <w:bookmarkStart w:id="3822" w:name="_ETM_Q1_11643266"/>
      <w:bookmarkEnd w:id="3822"/>
      <w:r>
        <w:rPr>
          <w:rFonts w:hint="cs"/>
          <w:rtl/>
          <w:lang w:eastAsia="he-IL"/>
        </w:rPr>
        <w:t xml:space="preserve">הצעתנו שתוקם ועדת חריגים, מצדנו בראשות מנכ"ל משרד הבריאות. </w:t>
      </w:r>
      <w:bookmarkStart w:id="3823" w:name="_ETM_Q1_11649204"/>
      <w:bookmarkEnd w:id="3823"/>
      <w:r>
        <w:rPr>
          <w:rFonts w:hint="cs"/>
          <w:rtl/>
          <w:lang w:eastAsia="he-IL"/>
        </w:rPr>
        <w:t xml:space="preserve">הדבר הזה בייחוד מכוון לא לעסקים פרטיים אלא למערכות שלכם. </w:t>
      </w:r>
      <w:bookmarkStart w:id="3824" w:name="_ETM_Q1_11655143"/>
      <w:bookmarkEnd w:id="3824"/>
      <w:r>
        <w:rPr>
          <w:rFonts w:hint="cs"/>
          <w:rtl/>
          <w:lang w:eastAsia="he-IL"/>
        </w:rPr>
        <w:t>עשיתם סקר? בדקתם כמה בתי החולים בפריפריה</w:t>
      </w:r>
      <w:bookmarkStart w:id="3825" w:name="_ETM_Q1_11656698"/>
      <w:bookmarkEnd w:id="3825"/>
      <w:r>
        <w:rPr>
          <w:rFonts w:hint="cs"/>
          <w:rtl/>
          <w:lang w:eastAsia="he-IL"/>
        </w:rPr>
        <w:t xml:space="preserve"> ומה המצב בהם מבחינת עובדים? בדקתם במוסדות הרווחה? אני מאוד מצטער על זה ואני מבחינתי אמליץ לחברי </w:t>
      </w:r>
      <w:bookmarkStart w:id="3826" w:name="_ETM_Q1_11664774"/>
      <w:bookmarkEnd w:id="3826"/>
      <w:r>
        <w:rPr>
          <w:rFonts w:hint="cs"/>
          <w:rtl/>
          <w:lang w:eastAsia="he-IL"/>
        </w:rPr>
        <w:t>הוועדה להשתמש בסמכותנו, בגלל שהממשלה לא הלכה</w:t>
      </w:r>
      <w:r w:rsidR="00E6118D">
        <w:rPr>
          <w:rFonts w:hint="cs"/>
          <w:rtl/>
          <w:lang w:eastAsia="he-IL"/>
        </w:rPr>
        <w:t xml:space="preserve"> </w:t>
      </w:r>
      <w:r>
        <w:rPr>
          <w:rFonts w:hint="cs"/>
          <w:rtl/>
          <w:lang w:eastAsia="he-IL"/>
        </w:rPr>
        <w:t xml:space="preserve">בכיוון, ולקצר </w:t>
      </w:r>
      <w:bookmarkStart w:id="3827" w:name="_ETM_Q1_11667290"/>
      <w:bookmarkEnd w:id="3827"/>
      <w:r>
        <w:rPr>
          <w:rFonts w:hint="cs"/>
          <w:rtl/>
          <w:lang w:eastAsia="he-IL"/>
        </w:rPr>
        <w:t xml:space="preserve">את תוקף התקנות. להעמיד כרגע את התקנות על שבועיים </w:t>
      </w:r>
      <w:bookmarkStart w:id="3828" w:name="_ETM_Q1_11675013"/>
      <w:bookmarkEnd w:id="3828"/>
      <w:r>
        <w:rPr>
          <w:rFonts w:hint="cs"/>
          <w:rtl/>
          <w:lang w:eastAsia="he-IL"/>
        </w:rPr>
        <w:t>בלבד ולא</w:t>
      </w:r>
      <w:r w:rsidR="00E6118D">
        <w:rPr>
          <w:rFonts w:hint="cs"/>
          <w:rtl/>
          <w:lang w:eastAsia="he-IL"/>
        </w:rPr>
        <w:t xml:space="preserve"> </w:t>
      </w:r>
      <w:r>
        <w:rPr>
          <w:rFonts w:hint="cs"/>
          <w:rtl/>
          <w:lang w:eastAsia="he-IL"/>
        </w:rPr>
        <w:t xml:space="preserve">על 28 ימים. בשבועיים האלה </w:t>
      </w:r>
      <w:bookmarkStart w:id="3829" w:name="_ETM_Q1_11679221"/>
      <w:bookmarkEnd w:id="3829"/>
      <w:r>
        <w:rPr>
          <w:rFonts w:hint="cs"/>
          <w:rtl/>
          <w:lang w:eastAsia="he-IL"/>
        </w:rPr>
        <w:t>אני</w:t>
      </w:r>
      <w:r w:rsidR="00E6118D">
        <w:rPr>
          <w:rFonts w:hint="cs"/>
          <w:rtl/>
          <w:lang w:eastAsia="he-IL"/>
        </w:rPr>
        <w:t xml:space="preserve"> </w:t>
      </w:r>
      <w:r>
        <w:rPr>
          <w:rFonts w:hint="cs"/>
          <w:rtl/>
          <w:lang w:eastAsia="he-IL"/>
        </w:rPr>
        <w:t>- אם חבריי יקבלו את עמדתי -</w:t>
      </w:r>
      <w:r w:rsidR="00E6118D">
        <w:rPr>
          <w:rFonts w:hint="cs"/>
          <w:rtl/>
          <w:lang w:eastAsia="he-IL"/>
        </w:rPr>
        <w:t xml:space="preserve"> </w:t>
      </w:r>
      <w:r>
        <w:rPr>
          <w:rFonts w:hint="cs"/>
          <w:rtl/>
          <w:lang w:eastAsia="he-IL"/>
        </w:rPr>
        <w:t xml:space="preserve">להמשיך את הדיונים עם הממשלה על ועדת </w:t>
      </w:r>
      <w:bookmarkStart w:id="3830" w:name="_ETM_Q1_11683654"/>
      <w:bookmarkEnd w:id="3830"/>
      <w:r>
        <w:rPr>
          <w:rFonts w:hint="cs"/>
          <w:rtl/>
          <w:lang w:eastAsia="he-IL"/>
        </w:rPr>
        <w:t>חריגים וגם לקבל מכם מידע.</w:t>
      </w:r>
      <w:bookmarkStart w:id="3831" w:name="_ETM_Q1_11699270"/>
      <w:bookmarkEnd w:id="3831"/>
    </w:p>
    <w:p w:rsidR="00FC43FA" w:rsidRDefault="00FC43FA" w:rsidP="00781ADE">
      <w:pPr>
        <w:rPr>
          <w:rtl/>
          <w:lang w:eastAsia="he-IL"/>
        </w:rPr>
      </w:pPr>
      <w:bookmarkStart w:id="3832" w:name="_ETM_Q1_11699319"/>
      <w:bookmarkStart w:id="3833" w:name="_ETM_Q1_11699389"/>
      <w:bookmarkEnd w:id="3832"/>
      <w:bookmarkEnd w:id="3833"/>
    </w:p>
    <w:p w:rsidR="00FC43FA" w:rsidRDefault="00FC43FA" w:rsidP="00781ADE">
      <w:pPr>
        <w:rPr>
          <w:rtl/>
          <w:lang w:eastAsia="he-IL"/>
        </w:rPr>
      </w:pPr>
      <w:bookmarkStart w:id="3834" w:name="_ETM_Q1_11699439"/>
      <w:bookmarkEnd w:id="3834"/>
      <w:r>
        <w:rPr>
          <w:rFonts w:hint="cs"/>
          <w:rtl/>
          <w:lang w:eastAsia="he-IL"/>
        </w:rPr>
        <w:t xml:space="preserve">בדיון הבא אני מבקש </w:t>
      </w:r>
      <w:bookmarkStart w:id="3835" w:name="_ETM_Q1_11688984"/>
      <w:bookmarkEnd w:id="3835"/>
      <w:r>
        <w:rPr>
          <w:rFonts w:hint="cs"/>
          <w:rtl/>
          <w:lang w:eastAsia="he-IL"/>
        </w:rPr>
        <w:t xml:space="preserve">ממנכ"ל המשרד לשירותים חברתיים וממנכ"ל משרד הבריאות לתת לנו </w:t>
      </w:r>
      <w:bookmarkStart w:id="3836" w:name="_ETM_Q1_11692478"/>
      <w:bookmarkEnd w:id="3836"/>
      <w:r>
        <w:rPr>
          <w:rFonts w:hint="cs"/>
          <w:rtl/>
          <w:lang w:eastAsia="he-IL"/>
        </w:rPr>
        <w:t xml:space="preserve">דוח האם כל המקומות תחת אחריותם הצליחו להתארגן לעניין. עד </w:t>
      </w:r>
      <w:bookmarkStart w:id="3837" w:name="_ETM_Q1_11700733"/>
      <w:bookmarkEnd w:id="3837"/>
      <w:r>
        <w:rPr>
          <w:rFonts w:hint="cs"/>
          <w:rtl/>
          <w:lang w:eastAsia="he-IL"/>
        </w:rPr>
        <w:t>אז אני מקווה שתביאו תקנות מתוקנות בנושא סנקציית האכיפה.</w:t>
      </w:r>
    </w:p>
    <w:p w:rsidR="00FC43FA" w:rsidRDefault="00FC43FA" w:rsidP="00781ADE">
      <w:pPr>
        <w:rPr>
          <w:rtl/>
          <w:lang w:eastAsia="he-IL"/>
        </w:rPr>
      </w:pPr>
      <w:bookmarkStart w:id="3838" w:name="_ETM_Q1_11708384"/>
      <w:bookmarkStart w:id="3839" w:name="_ETM_Q1_11708437"/>
      <w:bookmarkEnd w:id="3838"/>
      <w:bookmarkEnd w:id="3839"/>
    </w:p>
    <w:p w:rsidR="00FC43FA" w:rsidRDefault="00FC43FA" w:rsidP="00781ADE">
      <w:pPr>
        <w:rPr>
          <w:rtl/>
          <w:lang w:eastAsia="he-IL"/>
        </w:rPr>
      </w:pPr>
      <w:bookmarkStart w:id="3840" w:name="_ETM_Q1_11708495"/>
      <w:bookmarkStart w:id="3841" w:name="_ETM_Q1_11708544"/>
      <w:bookmarkEnd w:id="3840"/>
      <w:bookmarkEnd w:id="3841"/>
      <w:r>
        <w:rPr>
          <w:rFonts w:hint="cs"/>
          <w:rtl/>
          <w:lang w:eastAsia="he-IL"/>
        </w:rPr>
        <w:t>אדוני היועץ המשפט</w:t>
      </w:r>
      <w:bookmarkStart w:id="3842" w:name="_ETM_Q1_11705645"/>
      <w:bookmarkEnd w:id="3842"/>
      <w:r>
        <w:rPr>
          <w:rFonts w:hint="cs"/>
          <w:rtl/>
          <w:lang w:eastAsia="he-IL"/>
        </w:rPr>
        <w:t>י, עוד דברים שעלו בדיון?</w:t>
      </w:r>
      <w:bookmarkStart w:id="3843" w:name="_ETM_Q1_11710719"/>
      <w:bookmarkEnd w:id="3843"/>
    </w:p>
    <w:p w:rsidR="00FC43FA" w:rsidRDefault="00FC43FA" w:rsidP="00781ADE">
      <w:pPr>
        <w:rPr>
          <w:rtl/>
          <w:lang w:eastAsia="he-IL"/>
        </w:rPr>
      </w:pPr>
      <w:bookmarkStart w:id="3844" w:name="_ETM_Q1_11710785"/>
      <w:bookmarkEnd w:id="3844"/>
    </w:p>
    <w:p w:rsidR="00FC43FA" w:rsidRDefault="00FC43FA" w:rsidP="00FC43FA">
      <w:pPr>
        <w:pStyle w:val="a4"/>
        <w:keepNext/>
        <w:rPr>
          <w:rtl/>
        </w:rPr>
      </w:pPr>
      <w:bookmarkStart w:id="3845" w:name="ET_speaker_גור_בליי_270"/>
      <w:r w:rsidRPr="00FC43FA">
        <w:rPr>
          <w:rStyle w:val="TagStyle"/>
          <w:rtl/>
        </w:rPr>
        <w:t xml:space="preserve"> &lt;&lt; דובר &gt;&gt; </w:t>
      </w:r>
      <w:r>
        <w:rPr>
          <w:rtl/>
        </w:rPr>
        <w:t>גור בליי:</w:t>
      </w:r>
      <w:r w:rsidRPr="00FC43FA">
        <w:rPr>
          <w:rStyle w:val="TagStyle"/>
          <w:rtl/>
        </w:rPr>
        <w:t xml:space="preserve"> &lt;&lt; דובר &gt;&gt;</w:t>
      </w:r>
      <w:r w:rsidR="0034522D">
        <w:rPr>
          <w:rtl/>
        </w:rPr>
        <w:t xml:space="preserve"> </w:t>
      </w:r>
      <w:bookmarkEnd w:id="3845"/>
    </w:p>
    <w:p w:rsidR="00FC43FA" w:rsidRDefault="00FC43FA" w:rsidP="00FC43FA">
      <w:pPr>
        <w:pStyle w:val="KeepWithNext"/>
        <w:rPr>
          <w:rtl/>
          <w:lang w:eastAsia="he-IL"/>
        </w:rPr>
      </w:pPr>
    </w:p>
    <w:p w:rsidR="00FC43FA" w:rsidRDefault="00FC43FA" w:rsidP="00FC43FA">
      <w:pPr>
        <w:rPr>
          <w:rtl/>
          <w:lang w:eastAsia="he-IL"/>
        </w:rPr>
      </w:pPr>
      <w:bookmarkStart w:id="3846" w:name="_ETM_Q1_11712076"/>
      <w:bookmarkStart w:id="3847" w:name="_ETM_Q1_11712114"/>
      <w:bookmarkEnd w:id="3846"/>
      <w:bookmarkEnd w:id="3847"/>
      <w:r>
        <w:rPr>
          <w:rFonts w:hint="cs"/>
          <w:rtl/>
          <w:lang w:eastAsia="he-IL"/>
        </w:rPr>
        <w:t xml:space="preserve">לא. אני חושב שאלה </w:t>
      </w:r>
      <w:bookmarkStart w:id="3848" w:name="_ETM_Q1_11711380"/>
      <w:bookmarkEnd w:id="3848"/>
      <w:r>
        <w:rPr>
          <w:rFonts w:hint="cs"/>
          <w:rtl/>
          <w:lang w:eastAsia="he-IL"/>
        </w:rPr>
        <w:t>הדברים.</w:t>
      </w:r>
    </w:p>
    <w:p w:rsidR="00433081" w:rsidRDefault="00433081" w:rsidP="00FC43FA">
      <w:pPr>
        <w:rPr>
          <w:rtl/>
          <w:lang w:eastAsia="he-IL"/>
        </w:rPr>
      </w:pPr>
      <w:bookmarkStart w:id="3849" w:name="_ETM_Q1_11726993"/>
      <w:bookmarkStart w:id="3850" w:name="_ETM_Q1_11727054"/>
      <w:bookmarkEnd w:id="3849"/>
      <w:bookmarkEnd w:id="3850"/>
    </w:p>
    <w:p w:rsidR="00433081" w:rsidRDefault="00433081" w:rsidP="00433081">
      <w:pPr>
        <w:pStyle w:val="af6"/>
        <w:keepNext/>
        <w:rPr>
          <w:rtl/>
        </w:rPr>
      </w:pPr>
      <w:bookmarkStart w:id="3851" w:name="ET_yor_6156_271"/>
      <w:r w:rsidRPr="00433081">
        <w:rPr>
          <w:rStyle w:val="TagStyle"/>
          <w:rtl/>
        </w:rPr>
        <w:t xml:space="preserve"> &lt;&lt; יור &gt;&gt; </w:t>
      </w:r>
      <w:r>
        <w:rPr>
          <w:rtl/>
        </w:rPr>
        <w:t>היו"ר גלעד קריב:</w:t>
      </w:r>
      <w:r w:rsidRPr="00433081">
        <w:rPr>
          <w:rStyle w:val="TagStyle"/>
          <w:rtl/>
        </w:rPr>
        <w:t xml:space="preserve"> &lt;&lt; יור &gt;&gt;</w:t>
      </w:r>
      <w:r w:rsidR="0034522D">
        <w:rPr>
          <w:rtl/>
        </w:rPr>
        <w:t xml:space="preserve"> </w:t>
      </w:r>
      <w:bookmarkEnd w:id="3851"/>
    </w:p>
    <w:p w:rsidR="00433081" w:rsidRDefault="00433081" w:rsidP="00433081">
      <w:pPr>
        <w:pStyle w:val="KeepWithNext"/>
        <w:rPr>
          <w:rtl/>
          <w:lang w:eastAsia="he-IL"/>
        </w:rPr>
      </w:pPr>
    </w:p>
    <w:p w:rsidR="00433081" w:rsidRDefault="00433081" w:rsidP="00433081">
      <w:pPr>
        <w:rPr>
          <w:rtl/>
          <w:lang w:eastAsia="he-IL"/>
        </w:rPr>
      </w:pPr>
      <w:bookmarkStart w:id="3852" w:name="_ETM_Q1_11728429"/>
      <w:bookmarkStart w:id="3853" w:name="_ETM_Q1_11728452"/>
      <w:bookmarkEnd w:id="3852"/>
      <w:bookmarkEnd w:id="3853"/>
      <w:r>
        <w:rPr>
          <w:rFonts w:hint="cs"/>
          <w:rtl/>
          <w:lang w:eastAsia="he-IL"/>
        </w:rPr>
        <w:t xml:space="preserve">אתה היועץ המשפטי. אתה תנחה אותי. אם יש </w:t>
      </w:r>
      <w:bookmarkStart w:id="3854" w:name="_ETM_Q1_11726733"/>
      <w:bookmarkEnd w:id="3854"/>
      <w:r>
        <w:rPr>
          <w:rFonts w:hint="cs"/>
          <w:rtl/>
          <w:lang w:eastAsia="he-IL"/>
        </w:rPr>
        <w:t>לנו סמכות לא לאשר תקנה מסוימת, גם את עניין התוקף אפשר לקבוע.</w:t>
      </w:r>
      <w:bookmarkStart w:id="3855" w:name="_ETM_Q1_11740852"/>
      <w:bookmarkEnd w:id="3855"/>
    </w:p>
    <w:p w:rsidR="00433081" w:rsidRDefault="00433081" w:rsidP="00433081">
      <w:pPr>
        <w:rPr>
          <w:rtl/>
          <w:lang w:eastAsia="he-IL"/>
        </w:rPr>
      </w:pPr>
      <w:bookmarkStart w:id="3856" w:name="_ETM_Q1_11740905"/>
      <w:bookmarkEnd w:id="3856"/>
    </w:p>
    <w:p w:rsidR="00433081" w:rsidRDefault="00433081" w:rsidP="00433081">
      <w:pPr>
        <w:pStyle w:val="a4"/>
        <w:keepNext/>
        <w:rPr>
          <w:rtl/>
        </w:rPr>
      </w:pPr>
      <w:bookmarkStart w:id="3857" w:name="ET_speaker_גור_בליי_272"/>
      <w:r w:rsidRPr="00433081">
        <w:rPr>
          <w:rStyle w:val="TagStyle"/>
          <w:rtl/>
        </w:rPr>
        <w:t xml:space="preserve"> &lt;&lt; דובר &gt;&gt; </w:t>
      </w:r>
      <w:r>
        <w:rPr>
          <w:rtl/>
        </w:rPr>
        <w:t>גור בליי:</w:t>
      </w:r>
      <w:r w:rsidRPr="00433081">
        <w:rPr>
          <w:rStyle w:val="TagStyle"/>
          <w:rtl/>
        </w:rPr>
        <w:t xml:space="preserve"> &lt;&lt; דובר &gt;&gt;</w:t>
      </w:r>
      <w:r w:rsidR="0034522D">
        <w:rPr>
          <w:rtl/>
        </w:rPr>
        <w:t xml:space="preserve"> </w:t>
      </w:r>
      <w:bookmarkEnd w:id="3857"/>
    </w:p>
    <w:p w:rsidR="00433081" w:rsidRDefault="00433081" w:rsidP="00433081">
      <w:pPr>
        <w:pStyle w:val="KeepWithNext"/>
        <w:rPr>
          <w:rtl/>
          <w:lang w:eastAsia="he-IL"/>
        </w:rPr>
      </w:pPr>
    </w:p>
    <w:p w:rsidR="00433081" w:rsidRDefault="00433081" w:rsidP="00433081">
      <w:pPr>
        <w:rPr>
          <w:rtl/>
          <w:lang w:eastAsia="he-IL"/>
        </w:rPr>
      </w:pPr>
      <w:r>
        <w:rPr>
          <w:rFonts w:hint="cs"/>
          <w:rtl/>
          <w:lang w:eastAsia="he-IL"/>
        </w:rPr>
        <w:t xml:space="preserve">עד היום לא דחינו את התחילה </w:t>
      </w:r>
      <w:bookmarkStart w:id="3858" w:name="_ETM_Q1_11743647"/>
      <w:bookmarkEnd w:id="3858"/>
      <w:r>
        <w:rPr>
          <w:rFonts w:hint="cs"/>
          <w:rtl/>
          <w:lang w:eastAsia="he-IL"/>
        </w:rPr>
        <w:t xml:space="preserve">רק של חלק מתקנות. לאור העובדה שיש כאן בהקשר </w:t>
      </w:r>
      <w:bookmarkStart w:id="3859" w:name="_ETM_Q1_11747681"/>
      <w:bookmarkEnd w:id="3859"/>
      <w:r>
        <w:rPr>
          <w:rFonts w:hint="cs"/>
          <w:rtl/>
          <w:lang w:eastAsia="he-IL"/>
        </w:rPr>
        <w:t xml:space="preserve">הזה גם את הנושא של החריגים, גם את הנושא של הסנקציה וגם את הנושא של ההתארגנות, יכול להיות </w:t>
      </w:r>
      <w:bookmarkStart w:id="3860" w:name="_ETM_Q1_11753075"/>
      <w:bookmarkEnd w:id="3860"/>
      <w:r>
        <w:rPr>
          <w:rFonts w:hint="cs"/>
          <w:rtl/>
          <w:lang w:eastAsia="he-IL"/>
        </w:rPr>
        <w:t>יותר טוב בהקשר הזה לדחות את התחילה.</w:t>
      </w:r>
    </w:p>
    <w:p w:rsidR="00433081" w:rsidRDefault="00433081" w:rsidP="00433081">
      <w:pPr>
        <w:rPr>
          <w:rtl/>
          <w:lang w:eastAsia="he-IL"/>
        </w:rPr>
      </w:pPr>
      <w:bookmarkStart w:id="3861" w:name="_ETM_Q1_11756911"/>
      <w:bookmarkStart w:id="3862" w:name="_ETM_Q1_11756969"/>
      <w:bookmarkStart w:id="3863" w:name="_ETM_Q1_11756611"/>
      <w:bookmarkEnd w:id="3861"/>
      <w:bookmarkEnd w:id="3862"/>
      <w:bookmarkEnd w:id="3863"/>
    </w:p>
    <w:p w:rsidR="00433081" w:rsidRDefault="00433081" w:rsidP="00433081">
      <w:pPr>
        <w:pStyle w:val="af6"/>
        <w:keepNext/>
        <w:rPr>
          <w:rtl/>
        </w:rPr>
      </w:pPr>
      <w:bookmarkStart w:id="3864" w:name="ET_yor_6156_273"/>
      <w:r w:rsidRPr="00433081">
        <w:rPr>
          <w:rStyle w:val="TagStyle"/>
          <w:rtl/>
        </w:rPr>
        <w:t xml:space="preserve"> &lt;&lt; יור &gt;&gt; </w:t>
      </w:r>
      <w:r>
        <w:rPr>
          <w:rtl/>
        </w:rPr>
        <w:t>היו"ר גלעד קריב:</w:t>
      </w:r>
      <w:r w:rsidRPr="00433081">
        <w:rPr>
          <w:rStyle w:val="TagStyle"/>
          <w:rtl/>
        </w:rPr>
        <w:t xml:space="preserve"> &lt;&lt; יור &gt;&gt;</w:t>
      </w:r>
      <w:r w:rsidR="0034522D">
        <w:rPr>
          <w:rtl/>
        </w:rPr>
        <w:t xml:space="preserve"> </w:t>
      </w:r>
      <w:bookmarkEnd w:id="3864"/>
    </w:p>
    <w:p w:rsidR="00433081" w:rsidRDefault="00433081" w:rsidP="00433081">
      <w:pPr>
        <w:pStyle w:val="KeepWithNext"/>
        <w:rPr>
          <w:rtl/>
          <w:lang w:eastAsia="he-IL"/>
        </w:rPr>
      </w:pPr>
    </w:p>
    <w:p w:rsidR="00433081" w:rsidRDefault="00433081" w:rsidP="00433081">
      <w:pPr>
        <w:rPr>
          <w:rtl/>
          <w:lang w:eastAsia="he-IL"/>
        </w:rPr>
      </w:pPr>
      <w:bookmarkStart w:id="3865" w:name="_ETM_Q1_11756876"/>
      <w:bookmarkStart w:id="3866" w:name="_ETM_Q1_11756898"/>
      <w:bookmarkEnd w:id="3865"/>
      <w:bookmarkEnd w:id="3866"/>
      <w:r>
        <w:rPr>
          <w:rFonts w:hint="cs"/>
          <w:rtl/>
          <w:lang w:eastAsia="he-IL"/>
        </w:rPr>
        <w:t>אני רוצה לומר לפרוטוקול. אם נצטרך 10 דקות ה</w:t>
      </w:r>
      <w:bookmarkStart w:id="3867" w:name="_ETM_Q1_11759202"/>
      <w:bookmarkEnd w:id="3867"/>
      <w:r>
        <w:rPr>
          <w:rFonts w:hint="cs"/>
          <w:rtl/>
          <w:lang w:eastAsia="he-IL"/>
        </w:rPr>
        <w:t xml:space="preserve">פסקה להתייעצות עם גורמי ראש הממשלה, נעשה הפסקה. </w:t>
      </w:r>
    </w:p>
    <w:p w:rsidR="00433081" w:rsidRDefault="00433081" w:rsidP="00433081">
      <w:pPr>
        <w:rPr>
          <w:rtl/>
          <w:lang w:eastAsia="he-IL"/>
        </w:rPr>
      </w:pPr>
    </w:p>
    <w:p w:rsidR="00433081" w:rsidRDefault="00433081" w:rsidP="00433081">
      <w:pPr>
        <w:pStyle w:val="af9"/>
        <w:keepNext/>
        <w:rPr>
          <w:rtl/>
          <w:lang w:eastAsia="he-IL"/>
        </w:rPr>
      </w:pPr>
      <w:bookmarkStart w:id="3868" w:name="ET_guest_560571_274"/>
      <w:r w:rsidRPr="00433081">
        <w:rPr>
          <w:rStyle w:val="TagStyle"/>
          <w:rtl/>
        </w:rPr>
        <w:t xml:space="preserve"> &lt;&lt; אורח &gt;&gt; </w:t>
      </w:r>
      <w:r>
        <w:rPr>
          <w:rtl/>
          <w:lang w:eastAsia="he-IL"/>
        </w:rPr>
        <w:t>מיכל עקביה:</w:t>
      </w:r>
      <w:r w:rsidRPr="00433081">
        <w:rPr>
          <w:rStyle w:val="TagStyle"/>
          <w:rtl/>
        </w:rPr>
        <w:t xml:space="preserve"> &lt;&lt; אורח &gt;&gt;</w:t>
      </w:r>
      <w:r w:rsidR="0034522D">
        <w:rPr>
          <w:rtl/>
          <w:lang w:eastAsia="he-IL"/>
        </w:rPr>
        <w:t xml:space="preserve"> </w:t>
      </w:r>
      <w:bookmarkEnd w:id="3868"/>
    </w:p>
    <w:p w:rsidR="00433081" w:rsidRDefault="00433081" w:rsidP="00433081">
      <w:pPr>
        <w:pStyle w:val="KeepWithNext"/>
        <w:rPr>
          <w:rtl/>
          <w:lang w:eastAsia="he-IL"/>
        </w:rPr>
      </w:pPr>
    </w:p>
    <w:p w:rsidR="00433081" w:rsidRDefault="00433081" w:rsidP="00433081">
      <w:pPr>
        <w:rPr>
          <w:rtl/>
          <w:lang w:eastAsia="he-IL"/>
        </w:rPr>
      </w:pPr>
      <w:r>
        <w:rPr>
          <w:rFonts w:hint="cs"/>
          <w:rtl/>
          <w:lang w:eastAsia="he-IL"/>
        </w:rPr>
        <w:t xml:space="preserve">התייעצתי עם משרד ראש הממשלה ועם הגורמים הרלוונטיים. אנחנו מעדיפים שהתחילה </w:t>
      </w:r>
      <w:bookmarkStart w:id="3869" w:name="_ETM_Q1_11770820"/>
      <w:bookmarkEnd w:id="3869"/>
      <w:r>
        <w:rPr>
          <w:rFonts w:hint="cs"/>
          <w:rtl/>
          <w:lang w:eastAsia="he-IL"/>
        </w:rPr>
        <w:t>תהיה ביום שלישי, תהיה אחידה על כולם.</w:t>
      </w:r>
    </w:p>
    <w:p w:rsidR="00433081" w:rsidRDefault="00433081" w:rsidP="00433081">
      <w:pPr>
        <w:rPr>
          <w:rtl/>
          <w:lang w:eastAsia="he-IL"/>
        </w:rPr>
      </w:pPr>
      <w:bookmarkStart w:id="3870" w:name="_ETM_Q1_11775114"/>
      <w:bookmarkStart w:id="3871" w:name="_ETM_Q1_11775173"/>
      <w:bookmarkEnd w:id="3870"/>
      <w:bookmarkEnd w:id="3871"/>
    </w:p>
    <w:p w:rsidR="00433081" w:rsidRDefault="00433081" w:rsidP="00433081">
      <w:pPr>
        <w:pStyle w:val="af6"/>
        <w:keepNext/>
        <w:rPr>
          <w:rtl/>
        </w:rPr>
      </w:pPr>
      <w:bookmarkStart w:id="3872" w:name="ET_yor_6156_276"/>
      <w:r w:rsidRPr="00433081">
        <w:rPr>
          <w:rStyle w:val="TagStyle"/>
          <w:rtl/>
        </w:rPr>
        <w:t xml:space="preserve"> &lt;&lt; יור &gt;&gt; </w:t>
      </w:r>
      <w:r>
        <w:rPr>
          <w:rtl/>
        </w:rPr>
        <w:t>היו"ר גלעד קריב:</w:t>
      </w:r>
      <w:r w:rsidRPr="00433081">
        <w:rPr>
          <w:rStyle w:val="TagStyle"/>
          <w:rtl/>
        </w:rPr>
        <w:t xml:space="preserve"> &lt;&lt; יור &gt;&gt;</w:t>
      </w:r>
      <w:r w:rsidR="0034522D">
        <w:rPr>
          <w:rtl/>
        </w:rPr>
        <w:t xml:space="preserve"> </w:t>
      </w:r>
      <w:bookmarkEnd w:id="3872"/>
    </w:p>
    <w:p w:rsidR="00433081" w:rsidRDefault="00433081" w:rsidP="00433081">
      <w:pPr>
        <w:pStyle w:val="KeepWithNext"/>
        <w:rPr>
          <w:rtl/>
          <w:lang w:eastAsia="he-IL"/>
        </w:rPr>
      </w:pPr>
    </w:p>
    <w:p w:rsidR="00433081" w:rsidRDefault="00433081" w:rsidP="00433081">
      <w:pPr>
        <w:rPr>
          <w:rtl/>
          <w:lang w:eastAsia="he-IL"/>
        </w:rPr>
      </w:pPr>
      <w:bookmarkStart w:id="3873" w:name="_ETM_Q1_11774912"/>
      <w:bookmarkStart w:id="3874" w:name="_ETM_Q1_11774937"/>
      <w:bookmarkEnd w:id="3873"/>
      <w:bookmarkEnd w:id="3874"/>
      <w:r>
        <w:rPr>
          <w:rFonts w:hint="cs"/>
          <w:rtl/>
          <w:lang w:eastAsia="he-IL"/>
        </w:rPr>
        <w:t xml:space="preserve">זה מקובל על </w:t>
      </w:r>
      <w:bookmarkStart w:id="3875" w:name="_ETM_Q1_11774161"/>
      <w:bookmarkEnd w:id="3875"/>
      <w:r>
        <w:rPr>
          <w:rFonts w:hint="cs"/>
          <w:rtl/>
          <w:lang w:eastAsia="he-IL"/>
        </w:rPr>
        <w:t>משרד ראש הממשלה? אני רוצה להסביר לחבריי, מכיוון שהם</w:t>
      </w:r>
      <w:bookmarkStart w:id="3876" w:name="_ETM_Q1_11776591"/>
      <w:bookmarkEnd w:id="3876"/>
      <w:r>
        <w:rPr>
          <w:rFonts w:hint="cs"/>
          <w:rtl/>
          <w:lang w:eastAsia="he-IL"/>
        </w:rPr>
        <w:t xml:space="preserve"> כאן מהקואליציה, שהתקנות הונחו בערב סוכות ובמקור </w:t>
      </w:r>
      <w:bookmarkStart w:id="3877" w:name="_ETM_Q1_11781652"/>
      <w:bookmarkEnd w:id="3877"/>
      <w:r>
        <w:rPr>
          <w:rFonts w:hint="cs"/>
          <w:rtl/>
          <w:lang w:eastAsia="he-IL"/>
        </w:rPr>
        <w:t xml:space="preserve">הממשלה ביקשה להתחיל את המהלך הזה בתוך חול המועד </w:t>
      </w:r>
      <w:bookmarkStart w:id="3878" w:name="_ETM_Q1_11784987"/>
      <w:bookmarkEnd w:id="3878"/>
      <w:r>
        <w:rPr>
          <w:rFonts w:hint="cs"/>
          <w:rtl/>
          <w:lang w:eastAsia="he-IL"/>
        </w:rPr>
        <w:t>סוכות. אנחנו ביקשנו מהם לא לעשות את זה כך</w:t>
      </w:r>
      <w:bookmarkStart w:id="3879" w:name="_ETM_Q1_11790341"/>
      <w:bookmarkEnd w:id="3879"/>
      <w:r>
        <w:rPr>
          <w:rFonts w:hint="cs"/>
          <w:rtl/>
          <w:lang w:eastAsia="he-IL"/>
        </w:rPr>
        <w:t xml:space="preserve"> שאין דיון רציני בוועדה ואין זמן התארגנות. </w:t>
      </w:r>
      <w:bookmarkStart w:id="3880" w:name="_ETM_Q1_11793551"/>
      <w:bookmarkEnd w:id="3880"/>
      <w:r>
        <w:rPr>
          <w:rFonts w:hint="cs"/>
          <w:rtl/>
          <w:lang w:eastAsia="he-IL"/>
        </w:rPr>
        <w:t xml:space="preserve">לכן הייתה הסכמה לדחות את זה ליומיים אחרי חול </w:t>
      </w:r>
      <w:bookmarkStart w:id="3881" w:name="_ETM_Q1_11797001"/>
      <w:bookmarkEnd w:id="3881"/>
      <w:r>
        <w:rPr>
          <w:rFonts w:hint="cs"/>
          <w:rtl/>
          <w:lang w:eastAsia="he-IL"/>
        </w:rPr>
        <w:t>המועד. לכן אני מאוד רוצה להקפיד כאן בסיכומים עם לשכת ראש הממשלה ולכבד את הסיכומים.</w:t>
      </w:r>
    </w:p>
    <w:p w:rsidR="00433081" w:rsidRDefault="00433081" w:rsidP="00433081">
      <w:pPr>
        <w:rPr>
          <w:rtl/>
          <w:lang w:eastAsia="he-IL"/>
        </w:rPr>
      </w:pPr>
      <w:bookmarkStart w:id="3882" w:name="_ETM_Q1_11802408"/>
      <w:bookmarkStart w:id="3883" w:name="_ETM_Q1_11802465"/>
      <w:bookmarkEnd w:id="3882"/>
      <w:bookmarkEnd w:id="3883"/>
    </w:p>
    <w:p w:rsidR="00433081" w:rsidRDefault="00433081" w:rsidP="00433081">
      <w:pPr>
        <w:pStyle w:val="af9"/>
        <w:keepNext/>
        <w:rPr>
          <w:rtl/>
          <w:lang w:eastAsia="he-IL"/>
        </w:rPr>
      </w:pPr>
      <w:bookmarkStart w:id="3884" w:name="ET_guest_560571_277"/>
      <w:r w:rsidRPr="00433081">
        <w:rPr>
          <w:rStyle w:val="TagStyle"/>
          <w:rtl/>
        </w:rPr>
        <w:t xml:space="preserve"> &lt;&lt; אורח &gt;&gt; </w:t>
      </w:r>
      <w:r>
        <w:rPr>
          <w:rtl/>
          <w:lang w:eastAsia="he-IL"/>
        </w:rPr>
        <w:t>מיכל עקביה:</w:t>
      </w:r>
      <w:r w:rsidRPr="00433081">
        <w:rPr>
          <w:rStyle w:val="TagStyle"/>
          <w:rtl/>
        </w:rPr>
        <w:t xml:space="preserve"> &lt;&lt; אורח &gt;&gt;</w:t>
      </w:r>
      <w:r w:rsidR="0034522D">
        <w:rPr>
          <w:rtl/>
          <w:lang w:eastAsia="he-IL"/>
        </w:rPr>
        <w:t xml:space="preserve"> </w:t>
      </w:r>
      <w:bookmarkEnd w:id="3884"/>
    </w:p>
    <w:p w:rsidR="00433081" w:rsidRDefault="00433081" w:rsidP="00433081">
      <w:pPr>
        <w:pStyle w:val="KeepWithNext"/>
        <w:rPr>
          <w:rtl/>
          <w:lang w:eastAsia="he-IL"/>
        </w:rPr>
      </w:pPr>
    </w:p>
    <w:p w:rsidR="00433081" w:rsidRDefault="00433081" w:rsidP="00433081">
      <w:pPr>
        <w:rPr>
          <w:rtl/>
          <w:lang w:eastAsia="he-IL"/>
        </w:rPr>
      </w:pPr>
      <w:r>
        <w:rPr>
          <w:rFonts w:hint="cs"/>
          <w:rtl/>
          <w:lang w:eastAsia="he-IL"/>
        </w:rPr>
        <w:t>אני קיבלתי עכשיו אוקיי ממשרד ראש הממשל. רועי דרור היה בתחילת הדיון ועכשיו הוא התכתב אתי.</w:t>
      </w:r>
    </w:p>
    <w:p w:rsidR="00433081" w:rsidRDefault="00433081" w:rsidP="00433081">
      <w:pPr>
        <w:rPr>
          <w:rtl/>
          <w:lang w:eastAsia="he-IL"/>
        </w:rPr>
      </w:pPr>
      <w:bookmarkStart w:id="3885" w:name="_ETM_Q1_11806745"/>
      <w:bookmarkStart w:id="3886" w:name="_ETM_Q1_11806810"/>
      <w:bookmarkStart w:id="3887" w:name="_ETM_Q1_11806686"/>
      <w:bookmarkEnd w:id="3885"/>
      <w:bookmarkEnd w:id="3886"/>
      <w:bookmarkEnd w:id="3887"/>
    </w:p>
    <w:p w:rsidR="00433081" w:rsidRDefault="00433081" w:rsidP="00433081">
      <w:pPr>
        <w:pStyle w:val="af6"/>
        <w:keepNext/>
        <w:rPr>
          <w:rtl/>
        </w:rPr>
      </w:pPr>
      <w:bookmarkStart w:id="3888" w:name="ET_yor_6156_278"/>
      <w:r w:rsidRPr="00433081">
        <w:rPr>
          <w:rStyle w:val="TagStyle"/>
          <w:rtl/>
        </w:rPr>
        <w:t xml:space="preserve"> &lt;&lt; יור &gt;&gt; </w:t>
      </w:r>
      <w:r>
        <w:rPr>
          <w:rtl/>
        </w:rPr>
        <w:t>היו"ר גלעד קריב:</w:t>
      </w:r>
      <w:r w:rsidRPr="00433081">
        <w:rPr>
          <w:rStyle w:val="TagStyle"/>
          <w:rtl/>
        </w:rPr>
        <w:t xml:space="preserve"> &lt;&lt; יור &gt;&gt;</w:t>
      </w:r>
      <w:r w:rsidR="0034522D">
        <w:rPr>
          <w:rtl/>
        </w:rPr>
        <w:t xml:space="preserve"> </w:t>
      </w:r>
      <w:bookmarkEnd w:id="3888"/>
    </w:p>
    <w:p w:rsidR="00433081" w:rsidRDefault="00433081" w:rsidP="00433081">
      <w:pPr>
        <w:pStyle w:val="KeepWithNext"/>
        <w:rPr>
          <w:rtl/>
          <w:lang w:eastAsia="he-IL"/>
        </w:rPr>
      </w:pPr>
    </w:p>
    <w:p w:rsidR="00433081" w:rsidRDefault="00433081" w:rsidP="00433081">
      <w:pPr>
        <w:rPr>
          <w:rtl/>
          <w:lang w:eastAsia="he-IL"/>
        </w:rPr>
      </w:pPr>
      <w:bookmarkStart w:id="3889" w:name="_ETM_Q1_11807017"/>
      <w:bookmarkStart w:id="3890" w:name="_ETM_Q1_11807038"/>
      <w:bookmarkEnd w:id="3889"/>
      <w:bookmarkEnd w:id="3890"/>
      <w:r>
        <w:rPr>
          <w:rFonts w:hint="cs"/>
          <w:rtl/>
          <w:lang w:eastAsia="he-IL"/>
        </w:rPr>
        <w:t>אם זו ההסכמה, בסדר גמור.</w:t>
      </w:r>
      <w:r w:rsidR="00E6118D">
        <w:rPr>
          <w:rFonts w:hint="cs"/>
          <w:rtl/>
          <w:lang w:eastAsia="he-IL"/>
        </w:rPr>
        <w:t xml:space="preserve"> </w:t>
      </w:r>
      <w:r>
        <w:rPr>
          <w:rFonts w:hint="cs"/>
          <w:rtl/>
          <w:lang w:eastAsia="he-IL"/>
        </w:rPr>
        <w:t xml:space="preserve">אני חושב שזה </w:t>
      </w:r>
      <w:bookmarkStart w:id="3891" w:name="_ETM_Q1_11810701"/>
      <w:bookmarkEnd w:id="3891"/>
      <w:r>
        <w:rPr>
          <w:rFonts w:hint="cs"/>
          <w:rtl/>
          <w:lang w:eastAsia="he-IL"/>
        </w:rPr>
        <w:t xml:space="preserve">יאפשר לאנשים התארגנות טובה. ביום שלישי, באמצע שבוע הבא, </w:t>
      </w:r>
      <w:bookmarkStart w:id="3892" w:name="_ETM_Q1_11815202"/>
      <w:bookmarkEnd w:id="3892"/>
      <w:r>
        <w:rPr>
          <w:rFonts w:hint="cs"/>
          <w:rtl/>
          <w:lang w:eastAsia="he-IL"/>
        </w:rPr>
        <w:t xml:space="preserve">זה יאפשר כמעט שבוע של התארגנות למציאת עובדים, פתרונות ולשכנע </w:t>
      </w:r>
      <w:bookmarkStart w:id="3893" w:name="_ETM_Q1_11823371"/>
      <w:bookmarkEnd w:id="3893"/>
      <w:r>
        <w:rPr>
          <w:rFonts w:hint="cs"/>
          <w:rtl/>
          <w:lang w:eastAsia="he-IL"/>
        </w:rPr>
        <w:t xml:space="preserve">עובדים. אני מקווה שבמקום שתהיה בעיה עם עובד, המעסיק ידבר </w:t>
      </w:r>
      <w:bookmarkStart w:id="3894" w:name="_ETM_Q1_11832169"/>
      <w:bookmarkEnd w:id="3894"/>
      <w:r>
        <w:rPr>
          <w:rFonts w:hint="cs"/>
          <w:rtl/>
          <w:lang w:eastAsia="he-IL"/>
        </w:rPr>
        <w:t xml:space="preserve">אתו וישכנע אותו לעשות את הבדיקות. לא תמיד צריך לרוץ </w:t>
      </w:r>
      <w:bookmarkStart w:id="3895" w:name="_ETM_Q1_11834337"/>
      <w:bookmarkEnd w:id="3895"/>
      <w:r>
        <w:rPr>
          <w:rFonts w:hint="cs"/>
          <w:rtl/>
          <w:lang w:eastAsia="he-IL"/>
        </w:rPr>
        <w:t xml:space="preserve">לתרחיש שנפרדים מהעובד או נוקטים כלפיו סנקציות. ברוב </w:t>
      </w:r>
      <w:bookmarkStart w:id="3896" w:name="_ETM_Q1_11839771"/>
      <w:bookmarkEnd w:id="3896"/>
      <w:r>
        <w:rPr>
          <w:rFonts w:hint="cs"/>
          <w:rtl/>
          <w:lang w:eastAsia="he-IL"/>
        </w:rPr>
        <w:t xml:space="preserve">המקרים להערכתי זאת שיחה שמתנהלת עם העובד, לשכנע אותו לפחות </w:t>
      </w:r>
      <w:bookmarkStart w:id="3897" w:name="_ETM_Q1_11846856"/>
      <w:bookmarkEnd w:id="3897"/>
      <w:r>
        <w:rPr>
          <w:rFonts w:hint="cs"/>
          <w:rtl/>
          <w:lang w:eastAsia="he-IL"/>
        </w:rPr>
        <w:t xml:space="preserve">להסכים למתווה הבדיקות שזה כמובן דבר שהוא סביר ואין </w:t>
      </w:r>
      <w:bookmarkStart w:id="3898" w:name="_ETM_Q1_11849277"/>
      <w:bookmarkEnd w:id="3898"/>
      <w:r>
        <w:rPr>
          <w:rFonts w:hint="cs"/>
          <w:rtl/>
          <w:lang w:eastAsia="he-IL"/>
        </w:rPr>
        <w:t>סיבה שהעובד יסכן את מקום עבודתו.</w:t>
      </w:r>
    </w:p>
    <w:p w:rsidR="00433081" w:rsidRDefault="00433081" w:rsidP="00433081">
      <w:pPr>
        <w:rPr>
          <w:rtl/>
          <w:lang w:eastAsia="he-IL"/>
        </w:rPr>
      </w:pPr>
      <w:bookmarkStart w:id="3899" w:name="_ETM_Q1_11851173"/>
      <w:bookmarkStart w:id="3900" w:name="_ETM_Q1_11851233"/>
      <w:bookmarkEnd w:id="3899"/>
      <w:bookmarkEnd w:id="3900"/>
    </w:p>
    <w:p w:rsidR="00433081" w:rsidRDefault="00433081" w:rsidP="00433081">
      <w:pPr>
        <w:pStyle w:val="a4"/>
        <w:keepNext/>
        <w:rPr>
          <w:rtl/>
        </w:rPr>
      </w:pPr>
      <w:bookmarkStart w:id="3901" w:name="ET_speaker_6255_279"/>
      <w:r w:rsidRPr="00433081">
        <w:rPr>
          <w:rStyle w:val="TagStyle"/>
          <w:rtl/>
        </w:rPr>
        <w:t xml:space="preserve"> &lt;&lt; דובר &gt;&gt; </w:t>
      </w:r>
      <w:r>
        <w:rPr>
          <w:rtl/>
        </w:rPr>
        <w:t>סימון דוידסון (יש עתיד):</w:t>
      </w:r>
      <w:r w:rsidRPr="00433081">
        <w:rPr>
          <w:rStyle w:val="TagStyle"/>
          <w:rtl/>
        </w:rPr>
        <w:t xml:space="preserve"> &lt;&lt; דובר &gt;&gt;</w:t>
      </w:r>
      <w:r w:rsidR="0034522D">
        <w:rPr>
          <w:rtl/>
        </w:rPr>
        <w:t xml:space="preserve"> </w:t>
      </w:r>
      <w:bookmarkEnd w:id="3901"/>
    </w:p>
    <w:p w:rsidR="00433081" w:rsidRDefault="00433081" w:rsidP="00433081">
      <w:pPr>
        <w:pStyle w:val="KeepWithNext"/>
        <w:rPr>
          <w:rtl/>
          <w:lang w:eastAsia="he-IL"/>
        </w:rPr>
      </w:pPr>
    </w:p>
    <w:p w:rsidR="00433081" w:rsidRDefault="00433081" w:rsidP="00433081">
      <w:pPr>
        <w:rPr>
          <w:rtl/>
          <w:lang w:eastAsia="he-IL"/>
        </w:rPr>
      </w:pPr>
      <w:r>
        <w:rPr>
          <w:rFonts w:hint="cs"/>
          <w:rtl/>
          <w:lang w:eastAsia="he-IL"/>
        </w:rPr>
        <w:t xml:space="preserve">מה לגבי מה שגור אמר </w:t>
      </w:r>
      <w:bookmarkStart w:id="3902" w:name="_ETM_Q1_11855877"/>
      <w:bookmarkEnd w:id="3902"/>
      <w:r>
        <w:rPr>
          <w:rFonts w:hint="cs"/>
          <w:rtl/>
          <w:lang w:eastAsia="he-IL"/>
        </w:rPr>
        <w:t>לגבי זה</w:t>
      </w:r>
      <w:r w:rsidR="00E6118D">
        <w:rPr>
          <w:rFonts w:hint="cs"/>
          <w:rtl/>
          <w:lang w:eastAsia="he-IL"/>
        </w:rPr>
        <w:t xml:space="preserve"> </w:t>
      </w:r>
      <w:r>
        <w:rPr>
          <w:rFonts w:hint="cs"/>
          <w:rtl/>
          <w:lang w:eastAsia="he-IL"/>
        </w:rPr>
        <w:t>שהוא מתחסן חיסון שלישי?</w:t>
      </w:r>
    </w:p>
    <w:p w:rsidR="00433081" w:rsidRDefault="00433081" w:rsidP="00433081">
      <w:pPr>
        <w:rPr>
          <w:rtl/>
          <w:lang w:eastAsia="he-IL"/>
        </w:rPr>
      </w:pPr>
    </w:p>
    <w:p w:rsidR="00433081" w:rsidRDefault="00433081" w:rsidP="00433081">
      <w:pPr>
        <w:pStyle w:val="af6"/>
        <w:keepNext/>
        <w:rPr>
          <w:rtl/>
        </w:rPr>
      </w:pPr>
      <w:bookmarkStart w:id="3903" w:name="ET_yor_6156_280"/>
      <w:r w:rsidRPr="00433081">
        <w:rPr>
          <w:rStyle w:val="TagStyle"/>
          <w:rtl/>
        </w:rPr>
        <w:t xml:space="preserve"> &lt;&lt; יור &gt;&gt; </w:t>
      </w:r>
      <w:r>
        <w:rPr>
          <w:rtl/>
        </w:rPr>
        <w:t>היו"ר גלעד קריב:</w:t>
      </w:r>
      <w:r w:rsidRPr="00433081">
        <w:rPr>
          <w:rStyle w:val="TagStyle"/>
          <w:rtl/>
        </w:rPr>
        <w:t xml:space="preserve"> &lt;&lt; יור &gt;&gt;</w:t>
      </w:r>
      <w:r w:rsidR="0034522D">
        <w:rPr>
          <w:rtl/>
        </w:rPr>
        <w:t xml:space="preserve"> </w:t>
      </w:r>
      <w:bookmarkEnd w:id="3903"/>
    </w:p>
    <w:p w:rsidR="00433081" w:rsidRDefault="00433081" w:rsidP="00433081">
      <w:pPr>
        <w:pStyle w:val="KeepWithNext"/>
        <w:rPr>
          <w:rtl/>
          <w:lang w:eastAsia="he-IL"/>
        </w:rPr>
      </w:pPr>
    </w:p>
    <w:p w:rsidR="00433081" w:rsidRDefault="00433081" w:rsidP="00B5216F">
      <w:pPr>
        <w:rPr>
          <w:rtl/>
          <w:lang w:eastAsia="he-IL"/>
        </w:rPr>
      </w:pPr>
      <w:r>
        <w:rPr>
          <w:rFonts w:hint="cs"/>
          <w:rtl/>
          <w:lang w:eastAsia="he-IL"/>
        </w:rPr>
        <w:t>כאן אני רוצה להסביר כי קיבלנו כאן תשובה ממשרד הבריאות. צריך להבין ש</w:t>
      </w:r>
      <w:bookmarkStart w:id="3904" w:name="_ETM_Q1_11865587"/>
      <w:bookmarkEnd w:id="3904"/>
      <w:r>
        <w:rPr>
          <w:rFonts w:hint="cs"/>
          <w:rtl/>
          <w:lang w:eastAsia="he-IL"/>
        </w:rPr>
        <w:t>ברוב החיסונים</w:t>
      </w:r>
      <w:r w:rsidR="00E6118D">
        <w:rPr>
          <w:rFonts w:hint="cs"/>
          <w:rtl/>
          <w:lang w:eastAsia="he-IL"/>
        </w:rPr>
        <w:t xml:space="preserve"> </w:t>
      </w:r>
      <w:r>
        <w:rPr>
          <w:rFonts w:hint="cs"/>
          <w:rtl/>
          <w:lang w:eastAsia="he-IL"/>
        </w:rPr>
        <w:t xml:space="preserve">כרגע שהם של פייזר, הכניסה </w:t>
      </w:r>
      <w:bookmarkStart w:id="3905" w:name="_ETM_Q1_11869497"/>
      <w:bookmarkEnd w:id="3905"/>
      <w:r>
        <w:rPr>
          <w:rFonts w:hint="cs"/>
          <w:rtl/>
          <w:lang w:eastAsia="he-IL"/>
        </w:rPr>
        <w:t>לתוקף רפואי של הפעו</w:t>
      </w:r>
      <w:r w:rsidR="00514BFA">
        <w:rPr>
          <w:rFonts w:hint="cs"/>
          <w:rtl/>
          <w:lang w:eastAsia="he-IL"/>
        </w:rPr>
        <w:t>לה קורית רק אחרי המנה השנייה</w:t>
      </w:r>
      <w:bookmarkStart w:id="3906" w:name="_ETM_Q1_11875422"/>
      <w:bookmarkEnd w:id="3906"/>
      <w:r w:rsidR="00514BFA">
        <w:rPr>
          <w:rFonts w:hint="cs"/>
          <w:rtl/>
          <w:lang w:eastAsia="he-IL"/>
        </w:rPr>
        <w:t xml:space="preserve"> וגם שם בחלוף איזשהו פרק זמן.</w:t>
      </w:r>
      <w:r w:rsidR="00B5216F">
        <w:rPr>
          <w:rFonts w:hint="cs"/>
          <w:rtl/>
          <w:lang w:eastAsia="he-IL"/>
        </w:rPr>
        <w:t xml:space="preserve"> לכן ליצור כאן עכשיו </w:t>
      </w:r>
      <w:bookmarkStart w:id="3907" w:name="_ETM_Q1_11880817"/>
      <w:bookmarkEnd w:id="3907"/>
      <w:r w:rsidR="00B5216F">
        <w:rPr>
          <w:rFonts w:hint="cs"/>
          <w:rtl/>
          <w:lang w:eastAsia="he-IL"/>
        </w:rPr>
        <w:t xml:space="preserve">מצב שאנחנו אומרים שאלה שירוצו עכשיו להתחסן במנה הראשונה, גם עליהם אנחנו לא מחילים את חובת הבדיקות, נוצר כאן מצב שחודש שלם התקנות האלה לא בתוקף. משרד </w:t>
      </w:r>
      <w:bookmarkStart w:id="3908" w:name="_ETM_Q1_11891244"/>
      <w:bookmarkEnd w:id="3908"/>
      <w:r w:rsidR="00B5216F">
        <w:rPr>
          <w:rFonts w:hint="cs"/>
          <w:rtl/>
          <w:lang w:eastAsia="he-IL"/>
        </w:rPr>
        <w:t>הבריאות אומר שזה לא הגיוני. יש כאן מהלך שבא להגן</w:t>
      </w:r>
      <w:bookmarkStart w:id="3909" w:name="_ETM_Q1_11897710"/>
      <w:bookmarkEnd w:id="3909"/>
      <w:r w:rsidR="00B5216F">
        <w:rPr>
          <w:rFonts w:hint="cs"/>
          <w:rtl/>
          <w:lang w:eastAsia="he-IL"/>
        </w:rPr>
        <w:t xml:space="preserve"> על ציבור שהוא ציבור שחלקו ה וא קה</w:t>
      </w:r>
      <w:bookmarkStart w:id="3910" w:name="_ETM_Q1_11899006"/>
      <w:bookmarkEnd w:id="3910"/>
      <w:r w:rsidR="00B5216F">
        <w:rPr>
          <w:rFonts w:hint="cs"/>
          <w:rtl/>
          <w:lang w:eastAsia="he-IL"/>
        </w:rPr>
        <w:t xml:space="preserve">ל שבוי במוסדות וכולי, ואי אפשר עכשיו חודש </w:t>
      </w:r>
      <w:bookmarkStart w:id="3911" w:name="_ETM_Q1_11903426"/>
      <w:bookmarkEnd w:id="3911"/>
      <w:r w:rsidR="00B5216F">
        <w:rPr>
          <w:rFonts w:hint="cs"/>
          <w:rtl/>
          <w:lang w:eastAsia="he-IL"/>
        </w:rPr>
        <w:t>לתת דחייה.</w:t>
      </w:r>
    </w:p>
    <w:p w:rsidR="00B5216F" w:rsidRDefault="00B5216F" w:rsidP="00B5216F">
      <w:pPr>
        <w:rPr>
          <w:rtl/>
          <w:lang w:eastAsia="he-IL"/>
        </w:rPr>
      </w:pPr>
      <w:bookmarkStart w:id="3912" w:name="_ETM_Q1_11906730"/>
      <w:bookmarkStart w:id="3913" w:name="_ETM_Q1_11906796"/>
      <w:bookmarkEnd w:id="3912"/>
      <w:bookmarkEnd w:id="3913"/>
    </w:p>
    <w:p w:rsidR="00B5216F" w:rsidRDefault="00B5216F" w:rsidP="00B5216F">
      <w:pPr>
        <w:pStyle w:val="a4"/>
        <w:keepNext/>
        <w:rPr>
          <w:rtl/>
        </w:rPr>
      </w:pPr>
      <w:bookmarkStart w:id="3914" w:name="ET_speaker_6255_281"/>
      <w:r w:rsidRPr="00B5216F">
        <w:rPr>
          <w:rStyle w:val="TagStyle"/>
          <w:rtl/>
        </w:rPr>
        <w:t xml:space="preserve"> &lt;&lt; דובר &gt;&gt; </w:t>
      </w:r>
      <w:r>
        <w:rPr>
          <w:rtl/>
        </w:rPr>
        <w:t>סימון דוידסון (יש עתיד):</w:t>
      </w:r>
      <w:r w:rsidRPr="00B5216F">
        <w:rPr>
          <w:rStyle w:val="TagStyle"/>
          <w:rtl/>
        </w:rPr>
        <w:t xml:space="preserve"> &lt;&lt; דובר &gt;&gt;</w:t>
      </w:r>
      <w:r w:rsidR="0034522D">
        <w:rPr>
          <w:rtl/>
        </w:rPr>
        <w:t xml:space="preserve"> </w:t>
      </w:r>
      <w:bookmarkEnd w:id="3914"/>
    </w:p>
    <w:p w:rsidR="00B5216F" w:rsidRDefault="00B5216F" w:rsidP="00B5216F">
      <w:pPr>
        <w:pStyle w:val="KeepWithNext"/>
        <w:rPr>
          <w:rtl/>
          <w:lang w:eastAsia="he-IL"/>
        </w:rPr>
      </w:pPr>
    </w:p>
    <w:p w:rsidR="00B5216F" w:rsidRDefault="00B5216F" w:rsidP="00B5216F">
      <w:pPr>
        <w:rPr>
          <w:rtl/>
          <w:lang w:eastAsia="he-IL"/>
        </w:rPr>
      </w:pPr>
      <w:r>
        <w:rPr>
          <w:rFonts w:hint="cs"/>
          <w:rtl/>
          <w:lang w:eastAsia="he-IL"/>
        </w:rPr>
        <w:t>זה לגבי החיסון הראשון. מה לגבי החיסון השלישי?</w:t>
      </w:r>
    </w:p>
    <w:p w:rsidR="00B5216F" w:rsidRDefault="00B5216F" w:rsidP="00B5216F">
      <w:pPr>
        <w:rPr>
          <w:rtl/>
          <w:lang w:eastAsia="he-IL"/>
        </w:rPr>
      </w:pPr>
      <w:bookmarkStart w:id="3915" w:name="_ETM_Q1_11908218"/>
      <w:bookmarkStart w:id="3916" w:name="_ETM_Q1_11908278"/>
      <w:bookmarkStart w:id="3917" w:name="_ETM_Q1_11908146"/>
      <w:bookmarkEnd w:id="3915"/>
      <w:bookmarkEnd w:id="3916"/>
      <w:bookmarkEnd w:id="3917"/>
    </w:p>
    <w:p w:rsidR="00B5216F" w:rsidRDefault="00B5216F" w:rsidP="00B5216F">
      <w:pPr>
        <w:pStyle w:val="af6"/>
        <w:keepNext/>
        <w:rPr>
          <w:rtl/>
        </w:rPr>
      </w:pPr>
      <w:bookmarkStart w:id="3918" w:name="ET_yor_6156_282"/>
      <w:r w:rsidRPr="00B5216F">
        <w:rPr>
          <w:rStyle w:val="TagStyle"/>
          <w:rtl/>
        </w:rPr>
        <w:t xml:space="preserve"> &lt;&lt; יור &gt;&gt; </w:t>
      </w:r>
      <w:r>
        <w:rPr>
          <w:rtl/>
        </w:rPr>
        <w:t>היו"ר גלעד קריב:</w:t>
      </w:r>
      <w:r w:rsidRPr="00B5216F">
        <w:rPr>
          <w:rStyle w:val="TagStyle"/>
          <w:rtl/>
        </w:rPr>
        <w:t xml:space="preserve"> &lt;&lt; יור &gt;&gt;</w:t>
      </w:r>
      <w:r w:rsidR="0034522D">
        <w:rPr>
          <w:rtl/>
        </w:rPr>
        <w:t xml:space="preserve"> </w:t>
      </w:r>
      <w:bookmarkEnd w:id="3918"/>
    </w:p>
    <w:p w:rsidR="00B5216F" w:rsidRDefault="00B5216F" w:rsidP="00B5216F">
      <w:pPr>
        <w:pStyle w:val="KeepWithNext"/>
        <w:rPr>
          <w:rtl/>
          <w:lang w:eastAsia="he-IL"/>
        </w:rPr>
      </w:pPr>
    </w:p>
    <w:p w:rsidR="00B5216F" w:rsidRDefault="00B5216F" w:rsidP="00B5216F">
      <w:pPr>
        <w:rPr>
          <w:rtl/>
          <w:lang w:eastAsia="he-IL"/>
        </w:rPr>
      </w:pPr>
      <w:bookmarkStart w:id="3919" w:name="_ETM_Q1_11908576"/>
      <w:bookmarkStart w:id="3920" w:name="_ETM_Q1_11908614"/>
      <w:bookmarkEnd w:id="3919"/>
      <w:bookmarkEnd w:id="3920"/>
      <w:r>
        <w:rPr>
          <w:rFonts w:hint="cs"/>
          <w:rtl/>
          <w:lang w:eastAsia="he-IL"/>
        </w:rPr>
        <w:t xml:space="preserve">הראשון והשני. לגבי השלישי, כן. זה </w:t>
      </w:r>
      <w:bookmarkStart w:id="3921" w:name="_ETM_Q1_11908544"/>
      <w:bookmarkEnd w:id="3921"/>
      <w:r>
        <w:rPr>
          <w:rFonts w:hint="cs"/>
          <w:rtl/>
          <w:lang w:eastAsia="he-IL"/>
        </w:rPr>
        <w:t xml:space="preserve">ניתן. החיסון השלישי, </w:t>
      </w:r>
      <w:bookmarkStart w:id="3922" w:name="_ETM_Q1_11911540"/>
      <w:bookmarkEnd w:id="3922"/>
      <w:r>
        <w:rPr>
          <w:rFonts w:hint="cs"/>
          <w:rtl/>
          <w:lang w:eastAsia="he-IL"/>
        </w:rPr>
        <w:t>בעצם נאמר כאן שכל מי שהתחסן בחיסון שלישי, התקנות</w:t>
      </w:r>
      <w:bookmarkStart w:id="3923" w:name="_ETM_Q1_11915509"/>
      <w:bookmarkEnd w:id="3923"/>
      <w:r>
        <w:rPr>
          <w:rFonts w:hint="cs"/>
          <w:rtl/>
          <w:lang w:eastAsia="he-IL"/>
        </w:rPr>
        <w:t xml:space="preserve"> האלה ייכנסו לתוקף רק ב-24 באוקטובר. משרד הבריאות הסביר שלמרות </w:t>
      </w:r>
      <w:bookmarkStart w:id="3924" w:name="_ETM_Q1_11921732"/>
      <w:bookmarkEnd w:id="3924"/>
      <w:r>
        <w:rPr>
          <w:rFonts w:hint="cs"/>
          <w:rtl/>
          <w:lang w:eastAsia="he-IL"/>
        </w:rPr>
        <w:t>הדעיכה החיסונית בעבור שישה חודשים,</w:t>
      </w:r>
      <w:r w:rsidR="00E6118D">
        <w:rPr>
          <w:rFonts w:hint="cs"/>
          <w:rtl/>
          <w:lang w:eastAsia="he-IL"/>
        </w:rPr>
        <w:t xml:space="preserve"> </w:t>
      </w:r>
      <w:r>
        <w:rPr>
          <w:rFonts w:hint="cs"/>
          <w:rtl/>
          <w:lang w:eastAsia="he-IL"/>
        </w:rPr>
        <w:t xml:space="preserve">עדיין מצבו של האדם </w:t>
      </w:r>
      <w:bookmarkStart w:id="3925" w:name="_ETM_Q1_11927582"/>
      <w:bookmarkEnd w:id="3925"/>
      <w:r>
        <w:rPr>
          <w:rFonts w:hint="cs"/>
          <w:rtl/>
          <w:lang w:eastAsia="he-IL"/>
        </w:rPr>
        <w:t xml:space="preserve">שרכש חיסון אחד ושתיים בחלוף שישה חודשים </w:t>
      </w:r>
      <w:bookmarkStart w:id="3926" w:name="_ETM_Q1_11930674"/>
      <w:bookmarkEnd w:id="3926"/>
      <w:r>
        <w:rPr>
          <w:rFonts w:hint="cs"/>
          <w:rtl/>
          <w:lang w:eastAsia="he-IL"/>
        </w:rPr>
        <w:t>טוב בהרבה ממצבו של אדם שלא התחסן.</w:t>
      </w:r>
    </w:p>
    <w:p w:rsidR="00B5216F" w:rsidRDefault="00B5216F" w:rsidP="00B5216F">
      <w:pPr>
        <w:rPr>
          <w:rtl/>
          <w:lang w:eastAsia="he-IL"/>
        </w:rPr>
      </w:pPr>
      <w:bookmarkStart w:id="3927" w:name="_ETM_Q1_11932205"/>
      <w:bookmarkStart w:id="3928" w:name="_ETM_Q1_11932268"/>
      <w:bookmarkEnd w:id="3927"/>
      <w:bookmarkEnd w:id="3928"/>
    </w:p>
    <w:p w:rsidR="00B5216F" w:rsidRDefault="00B5216F" w:rsidP="00B5216F">
      <w:pPr>
        <w:pStyle w:val="a4"/>
        <w:keepNext/>
        <w:rPr>
          <w:rtl/>
        </w:rPr>
      </w:pPr>
      <w:bookmarkStart w:id="3929" w:name="ET_speaker_6255_283"/>
      <w:r w:rsidRPr="00B5216F">
        <w:rPr>
          <w:rStyle w:val="TagStyle"/>
          <w:rtl/>
        </w:rPr>
        <w:t xml:space="preserve"> &lt;&lt; דובר &gt;&gt; </w:t>
      </w:r>
      <w:r>
        <w:rPr>
          <w:rtl/>
        </w:rPr>
        <w:t>סימון דוידסון (יש עתיד):</w:t>
      </w:r>
      <w:r w:rsidRPr="00B5216F">
        <w:rPr>
          <w:rStyle w:val="TagStyle"/>
          <w:rtl/>
        </w:rPr>
        <w:t xml:space="preserve"> &lt;&lt; דובר &gt;&gt;</w:t>
      </w:r>
      <w:r w:rsidR="0034522D">
        <w:rPr>
          <w:rtl/>
        </w:rPr>
        <w:t xml:space="preserve"> </w:t>
      </w:r>
      <w:bookmarkEnd w:id="3929"/>
    </w:p>
    <w:p w:rsidR="00B5216F" w:rsidRDefault="00B5216F" w:rsidP="00B5216F">
      <w:pPr>
        <w:pStyle w:val="KeepWithNext"/>
        <w:rPr>
          <w:rtl/>
          <w:lang w:eastAsia="he-IL"/>
        </w:rPr>
      </w:pPr>
    </w:p>
    <w:p w:rsidR="00B5216F" w:rsidRDefault="00B5216F" w:rsidP="00B5216F">
      <w:pPr>
        <w:rPr>
          <w:rtl/>
          <w:lang w:eastAsia="he-IL"/>
        </w:rPr>
      </w:pPr>
      <w:bookmarkStart w:id="3930" w:name="_ETM_Q1_11933236"/>
      <w:bookmarkStart w:id="3931" w:name="_ETM_Q1_11933262"/>
      <w:bookmarkEnd w:id="3930"/>
      <w:bookmarkEnd w:id="3931"/>
      <w:r>
        <w:rPr>
          <w:rFonts w:hint="cs"/>
          <w:rtl/>
          <w:lang w:eastAsia="he-IL"/>
        </w:rPr>
        <w:t xml:space="preserve">הוא לא יצטרך </w:t>
      </w:r>
      <w:bookmarkStart w:id="3932" w:name="_ETM_Q1_11932252"/>
      <w:bookmarkEnd w:id="3932"/>
      <w:r>
        <w:rPr>
          <w:rFonts w:hint="cs"/>
          <w:rtl/>
          <w:lang w:eastAsia="he-IL"/>
        </w:rPr>
        <w:t>לחכות שבוע.</w:t>
      </w:r>
      <w:bookmarkStart w:id="3933" w:name="_ETM_Q1_11932957"/>
      <w:bookmarkEnd w:id="3933"/>
    </w:p>
    <w:p w:rsidR="00B5216F" w:rsidRDefault="00B5216F" w:rsidP="00B5216F">
      <w:pPr>
        <w:rPr>
          <w:rtl/>
          <w:lang w:eastAsia="he-IL"/>
        </w:rPr>
      </w:pPr>
      <w:bookmarkStart w:id="3934" w:name="_ETM_Q1_11933001"/>
      <w:bookmarkEnd w:id="3934"/>
    </w:p>
    <w:p w:rsidR="00B5216F" w:rsidRDefault="00B5216F" w:rsidP="00B5216F">
      <w:pPr>
        <w:pStyle w:val="af6"/>
        <w:keepNext/>
        <w:rPr>
          <w:rtl/>
        </w:rPr>
      </w:pPr>
      <w:bookmarkStart w:id="3935" w:name="ET_yor_6156_284"/>
      <w:r w:rsidRPr="00B5216F">
        <w:rPr>
          <w:rStyle w:val="TagStyle"/>
          <w:rtl/>
        </w:rPr>
        <w:t xml:space="preserve"> &lt;&lt; יור &gt;&gt; </w:t>
      </w:r>
      <w:r>
        <w:rPr>
          <w:rtl/>
        </w:rPr>
        <w:t>היו"ר גלעד קריב:</w:t>
      </w:r>
      <w:r w:rsidRPr="00B5216F">
        <w:rPr>
          <w:rStyle w:val="TagStyle"/>
          <w:rtl/>
        </w:rPr>
        <w:t xml:space="preserve"> &lt;&lt; יור &gt;&gt;</w:t>
      </w:r>
      <w:r w:rsidR="0034522D">
        <w:rPr>
          <w:rtl/>
        </w:rPr>
        <w:t xml:space="preserve"> </w:t>
      </w:r>
      <w:bookmarkEnd w:id="3935"/>
    </w:p>
    <w:p w:rsidR="00B5216F" w:rsidRDefault="00B5216F" w:rsidP="00B5216F">
      <w:pPr>
        <w:pStyle w:val="KeepWithNext"/>
        <w:rPr>
          <w:rtl/>
          <w:lang w:eastAsia="he-IL"/>
        </w:rPr>
      </w:pPr>
    </w:p>
    <w:p w:rsidR="00B5216F" w:rsidRDefault="00B5216F" w:rsidP="00B5216F">
      <w:pPr>
        <w:rPr>
          <w:rtl/>
          <w:lang w:eastAsia="he-IL"/>
        </w:rPr>
      </w:pPr>
      <w:bookmarkStart w:id="3936" w:name="_ETM_Q1_11934933"/>
      <w:bookmarkStart w:id="3937" w:name="_ETM_Q1_11934958"/>
      <w:bookmarkEnd w:id="3936"/>
      <w:bookmarkEnd w:id="3937"/>
      <w:r>
        <w:rPr>
          <w:rFonts w:hint="cs"/>
          <w:rtl/>
          <w:lang w:eastAsia="he-IL"/>
        </w:rPr>
        <w:t xml:space="preserve">החיסון השלישי, בעצם ניתן כאן פטור מהתקנות </w:t>
      </w:r>
      <w:bookmarkStart w:id="3938" w:name="_ETM_Q1_11940290"/>
      <w:bookmarkEnd w:id="3938"/>
      <w:r>
        <w:rPr>
          <w:rFonts w:hint="cs"/>
          <w:rtl/>
          <w:lang w:eastAsia="he-IL"/>
        </w:rPr>
        <w:t xml:space="preserve">עד ה-24 אבל המשרד התנגד להחיל את זה על החיסון </w:t>
      </w:r>
      <w:bookmarkStart w:id="3939" w:name="_ETM_Q1_11944506"/>
      <w:bookmarkEnd w:id="3939"/>
      <w:r>
        <w:rPr>
          <w:rFonts w:hint="cs"/>
          <w:rtl/>
          <w:lang w:eastAsia="he-IL"/>
        </w:rPr>
        <w:t>הראשון והשני.</w:t>
      </w:r>
      <w:bookmarkStart w:id="3940" w:name="_ETM_Q1_11942971"/>
      <w:bookmarkEnd w:id="3940"/>
    </w:p>
    <w:p w:rsidR="00B5216F" w:rsidRDefault="00B5216F" w:rsidP="00B5216F">
      <w:pPr>
        <w:rPr>
          <w:rtl/>
          <w:lang w:eastAsia="he-IL"/>
        </w:rPr>
      </w:pPr>
      <w:bookmarkStart w:id="3941" w:name="_ETM_Q1_11943035"/>
      <w:bookmarkStart w:id="3942" w:name="_ETM_Q1_11943946"/>
      <w:bookmarkEnd w:id="3941"/>
      <w:bookmarkEnd w:id="3942"/>
    </w:p>
    <w:p w:rsidR="00B5216F" w:rsidRDefault="00B5216F" w:rsidP="00B5216F">
      <w:pPr>
        <w:pStyle w:val="a4"/>
        <w:keepNext/>
        <w:rPr>
          <w:rtl/>
        </w:rPr>
      </w:pPr>
      <w:bookmarkStart w:id="3943" w:name="ET_speaker_גור_בליי_285"/>
      <w:r w:rsidRPr="00B5216F">
        <w:rPr>
          <w:rStyle w:val="TagStyle"/>
          <w:rtl/>
        </w:rPr>
        <w:t xml:space="preserve"> &lt;&lt; דובר &gt;&gt; </w:t>
      </w:r>
      <w:r>
        <w:rPr>
          <w:rtl/>
        </w:rPr>
        <w:t>גור בליי:</w:t>
      </w:r>
      <w:r w:rsidRPr="00B5216F">
        <w:rPr>
          <w:rStyle w:val="TagStyle"/>
          <w:rtl/>
        </w:rPr>
        <w:t xml:space="preserve"> &lt;&lt; דובר &gt;&gt;</w:t>
      </w:r>
      <w:r w:rsidR="0034522D">
        <w:rPr>
          <w:rtl/>
        </w:rPr>
        <w:t xml:space="preserve"> </w:t>
      </w:r>
      <w:bookmarkEnd w:id="3943"/>
    </w:p>
    <w:p w:rsidR="00B5216F" w:rsidRDefault="00B5216F" w:rsidP="00B5216F">
      <w:pPr>
        <w:pStyle w:val="KeepWithNext"/>
        <w:rPr>
          <w:rtl/>
          <w:lang w:eastAsia="he-IL"/>
        </w:rPr>
      </w:pPr>
    </w:p>
    <w:p w:rsidR="00B5216F" w:rsidRDefault="00B5216F" w:rsidP="00B5216F">
      <w:pPr>
        <w:rPr>
          <w:rtl/>
          <w:lang w:eastAsia="he-IL"/>
        </w:rPr>
      </w:pPr>
      <w:bookmarkStart w:id="3944" w:name="_ETM_Q1_11944229"/>
      <w:bookmarkStart w:id="3945" w:name="_ETM_Q1_11944255"/>
      <w:bookmarkEnd w:id="3944"/>
      <w:bookmarkEnd w:id="3945"/>
      <w:r>
        <w:rPr>
          <w:rFonts w:hint="cs"/>
          <w:rtl/>
          <w:lang w:eastAsia="he-IL"/>
        </w:rPr>
        <w:t xml:space="preserve">שיהיה בהיר. שוב, לא קיבלנו את התקנות הנדרשות אבל </w:t>
      </w:r>
      <w:bookmarkStart w:id="3946" w:name="_ETM_Q1_11946810"/>
      <w:bookmarkEnd w:id="3946"/>
      <w:r>
        <w:rPr>
          <w:rFonts w:hint="cs"/>
          <w:rtl/>
          <w:lang w:eastAsia="he-IL"/>
        </w:rPr>
        <w:t>אני מניח שהם יאמרו שלעניין פעילויות פנאי זה לא</w:t>
      </w:r>
      <w:bookmarkStart w:id="3947" w:name="_ETM_Q1_11952440"/>
      <w:bookmarkEnd w:id="3947"/>
      <w:r>
        <w:rPr>
          <w:rFonts w:hint="cs"/>
          <w:rtl/>
          <w:lang w:eastAsia="he-IL"/>
        </w:rPr>
        <w:t xml:space="preserve"> אותו דין. רק לעניין רגישות של </w:t>
      </w:r>
      <w:bookmarkStart w:id="3948" w:name="_ETM_Q1_11953062"/>
      <w:bookmarkEnd w:id="3948"/>
      <w:r>
        <w:rPr>
          <w:rFonts w:hint="cs"/>
          <w:rtl/>
          <w:lang w:eastAsia="he-IL"/>
        </w:rPr>
        <w:t xml:space="preserve">מקומות עבודה, הם אומרים שאם אתה הולך לקבל </w:t>
      </w:r>
      <w:bookmarkStart w:id="3949" w:name="_ETM_Q1_11954256"/>
      <w:bookmarkEnd w:id="3949"/>
      <w:r>
        <w:rPr>
          <w:rFonts w:hint="cs"/>
          <w:rtl/>
          <w:lang w:eastAsia="he-IL"/>
        </w:rPr>
        <w:t>חיסון שלישי, אתה נהנה.</w:t>
      </w:r>
    </w:p>
    <w:p w:rsidR="00B5216F" w:rsidRDefault="00B5216F" w:rsidP="00B5216F">
      <w:pPr>
        <w:rPr>
          <w:rtl/>
          <w:lang w:eastAsia="he-IL"/>
        </w:rPr>
      </w:pPr>
      <w:bookmarkStart w:id="3950" w:name="_ETM_Q1_11957796"/>
      <w:bookmarkStart w:id="3951" w:name="_ETM_Q1_11957859"/>
      <w:bookmarkEnd w:id="3950"/>
      <w:bookmarkEnd w:id="3951"/>
    </w:p>
    <w:p w:rsidR="00B5216F" w:rsidRDefault="00B5216F" w:rsidP="00B5216F">
      <w:pPr>
        <w:pStyle w:val="af6"/>
        <w:keepNext/>
        <w:rPr>
          <w:rtl/>
        </w:rPr>
      </w:pPr>
      <w:bookmarkStart w:id="3952" w:name="ET_yor_6156_286"/>
      <w:r w:rsidRPr="00B5216F">
        <w:rPr>
          <w:rStyle w:val="TagStyle"/>
          <w:rtl/>
        </w:rPr>
        <w:t xml:space="preserve"> &lt;&lt; יור &gt;&gt; </w:t>
      </w:r>
      <w:r>
        <w:rPr>
          <w:rtl/>
        </w:rPr>
        <w:t>היו"ר גלעד קריב:</w:t>
      </w:r>
      <w:r w:rsidRPr="00B5216F">
        <w:rPr>
          <w:rStyle w:val="TagStyle"/>
          <w:rtl/>
        </w:rPr>
        <w:t xml:space="preserve"> &lt;&lt; יור &gt;&gt;</w:t>
      </w:r>
      <w:r w:rsidR="0034522D">
        <w:rPr>
          <w:rtl/>
        </w:rPr>
        <w:t xml:space="preserve"> </w:t>
      </w:r>
      <w:bookmarkEnd w:id="3952"/>
    </w:p>
    <w:p w:rsidR="00B5216F" w:rsidRDefault="00B5216F" w:rsidP="00B5216F">
      <w:pPr>
        <w:pStyle w:val="KeepWithNext"/>
        <w:rPr>
          <w:rtl/>
          <w:lang w:eastAsia="he-IL"/>
        </w:rPr>
      </w:pPr>
    </w:p>
    <w:p w:rsidR="00B5216F" w:rsidRDefault="00B5216F" w:rsidP="00B5216F">
      <w:pPr>
        <w:rPr>
          <w:rtl/>
          <w:lang w:eastAsia="he-IL"/>
        </w:rPr>
      </w:pPr>
      <w:bookmarkStart w:id="3953" w:name="_ETM_Q1_11959139"/>
      <w:bookmarkStart w:id="3954" w:name="_ETM_Q1_11959166"/>
      <w:bookmarkEnd w:id="3953"/>
      <w:bookmarkEnd w:id="3954"/>
      <w:r>
        <w:rPr>
          <w:rFonts w:hint="cs"/>
          <w:rtl/>
          <w:lang w:eastAsia="he-IL"/>
        </w:rPr>
        <w:t xml:space="preserve">אבל כרגע אין את ההבחנה הזאת. </w:t>
      </w:r>
      <w:bookmarkStart w:id="3955" w:name="_ETM_Q1_11961890"/>
      <w:bookmarkEnd w:id="3955"/>
    </w:p>
    <w:p w:rsidR="00B5216F" w:rsidRDefault="00B5216F" w:rsidP="00B5216F">
      <w:pPr>
        <w:rPr>
          <w:rtl/>
          <w:lang w:eastAsia="he-IL"/>
        </w:rPr>
      </w:pPr>
      <w:bookmarkStart w:id="3956" w:name="_ETM_Q1_11964314"/>
      <w:bookmarkStart w:id="3957" w:name="_ETM_Q1_11964372"/>
      <w:bookmarkEnd w:id="3956"/>
      <w:bookmarkEnd w:id="3957"/>
    </w:p>
    <w:p w:rsidR="00B5216F" w:rsidRDefault="00B5216F" w:rsidP="00B5216F">
      <w:pPr>
        <w:pStyle w:val="a4"/>
        <w:keepNext/>
        <w:rPr>
          <w:rtl/>
        </w:rPr>
      </w:pPr>
      <w:bookmarkStart w:id="3958" w:name="ET_speaker_גור_בליי_287"/>
      <w:r w:rsidRPr="00B5216F">
        <w:rPr>
          <w:rStyle w:val="TagStyle"/>
          <w:rtl/>
        </w:rPr>
        <w:t xml:space="preserve"> &lt;&lt; דובר &gt;&gt; </w:t>
      </w:r>
      <w:r>
        <w:rPr>
          <w:rtl/>
        </w:rPr>
        <w:t>גור בליי:</w:t>
      </w:r>
      <w:r w:rsidRPr="00B5216F">
        <w:rPr>
          <w:rStyle w:val="TagStyle"/>
          <w:rtl/>
        </w:rPr>
        <w:t xml:space="preserve"> &lt;&lt; דובר &gt;&gt;</w:t>
      </w:r>
      <w:r w:rsidR="0034522D">
        <w:rPr>
          <w:rtl/>
        </w:rPr>
        <w:t xml:space="preserve"> </w:t>
      </w:r>
      <w:bookmarkEnd w:id="3958"/>
    </w:p>
    <w:p w:rsidR="00B5216F" w:rsidRDefault="00B5216F" w:rsidP="00B5216F">
      <w:pPr>
        <w:pStyle w:val="KeepWithNext"/>
        <w:rPr>
          <w:rtl/>
          <w:lang w:eastAsia="he-IL"/>
        </w:rPr>
      </w:pPr>
    </w:p>
    <w:p w:rsidR="00B5216F" w:rsidRDefault="00B5216F" w:rsidP="00B5216F">
      <w:pPr>
        <w:rPr>
          <w:rtl/>
          <w:lang w:eastAsia="he-IL"/>
        </w:rPr>
      </w:pPr>
      <w:r>
        <w:rPr>
          <w:rFonts w:hint="cs"/>
          <w:rtl/>
          <w:lang w:eastAsia="he-IL"/>
        </w:rPr>
        <w:t>כרגע מה שבפנינו.</w:t>
      </w:r>
    </w:p>
    <w:p w:rsidR="00B5216F" w:rsidRDefault="00B5216F" w:rsidP="00B5216F">
      <w:pPr>
        <w:rPr>
          <w:rtl/>
          <w:lang w:eastAsia="he-IL"/>
        </w:rPr>
      </w:pPr>
      <w:bookmarkStart w:id="3959" w:name="_ETM_Q1_11963114"/>
      <w:bookmarkStart w:id="3960" w:name="_ETM_Q1_11963176"/>
      <w:bookmarkStart w:id="3961" w:name="_ETM_Q1_11965586"/>
      <w:bookmarkEnd w:id="3959"/>
      <w:bookmarkEnd w:id="3960"/>
      <w:bookmarkEnd w:id="3961"/>
    </w:p>
    <w:p w:rsidR="00B5216F" w:rsidRDefault="00B5216F" w:rsidP="00B5216F">
      <w:pPr>
        <w:pStyle w:val="af6"/>
        <w:keepNext/>
        <w:rPr>
          <w:rtl/>
        </w:rPr>
      </w:pPr>
      <w:bookmarkStart w:id="3962" w:name="ET_yor_6156_288"/>
      <w:r w:rsidRPr="00B5216F">
        <w:rPr>
          <w:rStyle w:val="TagStyle"/>
          <w:rtl/>
        </w:rPr>
        <w:t xml:space="preserve"> &lt;&lt; יור &gt;&gt; </w:t>
      </w:r>
      <w:r>
        <w:rPr>
          <w:rtl/>
        </w:rPr>
        <w:t>היו"ר גלעד קריב:</w:t>
      </w:r>
      <w:r w:rsidRPr="00B5216F">
        <w:rPr>
          <w:rStyle w:val="TagStyle"/>
          <w:rtl/>
        </w:rPr>
        <w:t xml:space="preserve"> &lt;&lt; יור &gt;&gt;</w:t>
      </w:r>
      <w:r w:rsidR="0034522D">
        <w:rPr>
          <w:rtl/>
        </w:rPr>
        <w:t xml:space="preserve"> </w:t>
      </w:r>
      <w:bookmarkEnd w:id="3962"/>
    </w:p>
    <w:p w:rsidR="00B5216F" w:rsidRDefault="00B5216F" w:rsidP="00B5216F">
      <w:pPr>
        <w:pStyle w:val="KeepWithNext"/>
        <w:rPr>
          <w:rtl/>
          <w:lang w:eastAsia="he-IL"/>
        </w:rPr>
      </w:pPr>
    </w:p>
    <w:p w:rsidR="00B5216F" w:rsidRDefault="00B5216F" w:rsidP="00B5216F">
      <w:pPr>
        <w:rPr>
          <w:rtl/>
          <w:lang w:eastAsia="he-IL"/>
        </w:rPr>
      </w:pPr>
      <w:bookmarkStart w:id="3963" w:name="_ETM_Q1_11965887"/>
      <w:bookmarkStart w:id="3964" w:name="_ETM_Q1_11965913"/>
      <w:bookmarkEnd w:id="3963"/>
      <w:bookmarkEnd w:id="3964"/>
      <w:r>
        <w:rPr>
          <w:rFonts w:hint="cs"/>
          <w:rtl/>
          <w:lang w:eastAsia="he-IL"/>
        </w:rPr>
        <w:t xml:space="preserve">בסדר. חבריי, אם אלה הדברים המסוכמים, בואו </w:t>
      </w:r>
      <w:bookmarkStart w:id="3965" w:name="_ETM_Q1_11967385"/>
      <w:bookmarkEnd w:id="3965"/>
      <w:r>
        <w:rPr>
          <w:rFonts w:hint="cs"/>
          <w:rtl/>
          <w:lang w:eastAsia="he-IL"/>
        </w:rPr>
        <w:t>ניגש להקראה.</w:t>
      </w:r>
    </w:p>
    <w:p w:rsidR="00B5216F" w:rsidRDefault="00B5216F" w:rsidP="00B5216F">
      <w:pPr>
        <w:rPr>
          <w:rtl/>
          <w:lang w:eastAsia="he-IL"/>
        </w:rPr>
      </w:pPr>
      <w:bookmarkStart w:id="3966" w:name="_ETM_Q1_11973520"/>
      <w:bookmarkStart w:id="3967" w:name="_ETM_Q1_11973582"/>
      <w:bookmarkEnd w:id="3966"/>
      <w:bookmarkEnd w:id="3967"/>
    </w:p>
    <w:p w:rsidR="00B5216F" w:rsidRDefault="00B5216F" w:rsidP="00B5216F">
      <w:pPr>
        <w:pStyle w:val="a4"/>
        <w:keepNext/>
        <w:rPr>
          <w:rtl/>
        </w:rPr>
      </w:pPr>
      <w:bookmarkStart w:id="3968" w:name="ET_speaker_גור_בליי_289"/>
      <w:r w:rsidRPr="00B5216F">
        <w:rPr>
          <w:rStyle w:val="TagStyle"/>
          <w:rtl/>
        </w:rPr>
        <w:t xml:space="preserve"> &lt;&lt; דובר &gt;&gt; </w:t>
      </w:r>
      <w:r>
        <w:rPr>
          <w:rtl/>
        </w:rPr>
        <w:t>גור בליי:</w:t>
      </w:r>
      <w:r w:rsidRPr="00B5216F">
        <w:rPr>
          <w:rStyle w:val="TagStyle"/>
          <w:rtl/>
        </w:rPr>
        <w:t xml:space="preserve"> &lt;&lt; דובר &gt;&gt;</w:t>
      </w:r>
      <w:r w:rsidR="0034522D">
        <w:rPr>
          <w:rtl/>
        </w:rPr>
        <w:t xml:space="preserve"> </w:t>
      </w:r>
      <w:bookmarkEnd w:id="3968"/>
    </w:p>
    <w:p w:rsidR="00B5216F" w:rsidRDefault="00B5216F" w:rsidP="00B5216F">
      <w:pPr>
        <w:pStyle w:val="KeepWithNext"/>
        <w:rPr>
          <w:rtl/>
          <w:lang w:eastAsia="he-IL"/>
        </w:rPr>
      </w:pPr>
    </w:p>
    <w:p w:rsidR="00B5216F" w:rsidRPr="001F6E14" w:rsidRDefault="00B5216F" w:rsidP="001F6E14">
      <w:pPr>
        <w:jc w:val="center"/>
        <w:rPr>
          <w:b/>
          <w:bCs/>
          <w:rtl/>
          <w:lang w:eastAsia="he-IL"/>
        </w:rPr>
      </w:pPr>
      <w:r w:rsidRPr="001F6E14">
        <w:rPr>
          <w:rFonts w:hint="cs"/>
          <w:b/>
          <w:bCs/>
          <w:rtl/>
          <w:lang w:eastAsia="he-IL"/>
        </w:rPr>
        <w:t>תקנות סמכויות מיוחדות להתמודדות עם נגיף הקורונה החדש (הוראת שעה) (</w:t>
      </w:r>
      <w:r w:rsidR="001F6E14" w:rsidRPr="001F6E14">
        <w:rPr>
          <w:rFonts w:hint="cs"/>
          <w:b/>
          <w:bCs/>
          <w:rtl/>
          <w:lang w:eastAsia="he-IL"/>
        </w:rPr>
        <w:t>תו ירוק לעובדים</w:t>
      </w:r>
      <w:r w:rsidR="001F6E14">
        <w:rPr>
          <w:rFonts w:hint="cs"/>
          <w:b/>
          <w:bCs/>
          <w:rtl/>
          <w:lang w:eastAsia="he-IL"/>
        </w:rPr>
        <w:t>)</w:t>
      </w:r>
      <w:r w:rsidRPr="001F6E14">
        <w:rPr>
          <w:rFonts w:hint="cs"/>
          <w:b/>
          <w:bCs/>
          <w:rtl/>
          <w:lang w:eastAsia="he-IL"/>
        </w:rPr>
        <w:t>, התשפ"ב-2021</w:t>
      </w:r>
    </w:p>
    <w:p w:rsidR="00B5216F" w:rsidRDefault="00B5216F" w:rsidP="00B5216F">
      <w:pPr>
        <w:rPr>
          <w:rtl/>
          <w:lang w:eastAsia="he-IL"/>
        </w:rPr>
      </w:pPr>
      <w:bookmarkStart w:id="3969" w:name="_ETM_Q1_11979250"/>
      <w:bookmarkStart w:id="3970" w:name="_ETM_Q1_11979313"/>
      <w:bookmarkEnd w:id="3969"/>
      <w:bookmarkEnd w:id="3970"/>
    </w:p>
    <w:p w:rsidR="00B5216F" w:rsidRDefault="00B5216F" w:rsidP="00CD4811">
      <w:pPr>
        <w:ind w:left="720" w:firstLine="0"/>
        <w:rPr>
          <w:rtl/>
          <w:lang w:eastAsia="he-IL"/>
        </w:rPr>
      </w:pPr>
      <w:r>
        <w:rPr>
          <w:rFonts w:hint="cs"/>
          <w:rtl/>
          <w:lang w:eastAsia="he-IL"/>
        </w:rPr>
        <w:t>בתוקף סמכותה לפי סעיפים</w:t>
      </w:r>
      <w:r w:rsidR="00CD4811">
        <w:rPr>
          <w:rFonts w:hint="cs"/>
          <w:rtl/>
          <w:lang w:eastAsia="he-IL"/>
        </w:rPr>
        <w:t xml:space="preserve"> 4, 8, 11 ו-23 לחוק סמכויות מיוחדות להתמודדות עם נגיף הקורונה החדש (הוראת שעה), התש"ף-2020 (להלן </w:t>
      </w:r>
      <w:r w:rsidR="00CD4811">
        <w:rPr>
          <w:rtl/>
          <w:lang w:eastAsia="he-IL"/>
        </w:rPr>
        <w:t>–</w:t>
      </w:r>
      <w:r w:rsidR="00CD4811">
        <w:rPr>
          <w:rFonts w:hint="cs"/>
          <w:rtl/>
          <w:lang w:eastAsia="he-IL"/>
        </w:rPr>
        <w:t xml:space="preserve"> החוק), באישור ועדת החוקה של הכנסת, בהתאם לסעיף 4(ד)(2) לחוק, מתקינה הממשלה תקנות אלה:</w:t>
      </w:r>
    </w:p>
    <w:p w:rsidR="00CD4811" w:rsidRDefault="00CD4811" w:rsidP="00B5216F">
      <w:pPr>
        <w:rPr>
          <w:rtl/>
          <w:lang w:eastAsia="he-IL"/>
        </w:rPr>
      </w:pPr>
      <w:bookmarkStart w:id="3971" w:name="_ETM_Q1_11991473"/>
      <w:bookmarkStart w:id="3972" w:name="_ETM_Q1_11991553"/>
      <w:bookmarkEnd w:id="3971"/>
      <w:bookmarkEnd w:id="3972"/>
    </w:p>
    <w:p w:rsidR="00CD4811" w:rsidRPr="00B5216F" w:rsidRDefault="00CD4811" w:rsidP="00CD4811">
      <w:pPr>
        <w:pStyle w:val="aff0"/>
        <w:numPr>
          <w:ilvl w:val="0"/>
          <w:numId w:val="3"/>
        </w:numPr>
        <w:rPr>
          <w:rtl/>
          <w:lang w:eastAsia="he-IL"/>
        </w:rPr>
      </w:pPr>
      <w:bookmarkStart w:id="3973" w:name="_ETM_Q1_11991631"/>
      <w:bookmarkStart w:id="3974" w:name="_ETM_Q1_11991697"/>
      <w:bookmarkEnd w:id="3973"/>
      <w:bookmarkEnd w:id="3974"/>
      <w:r>
        <w:rPr>
          <w:rFonts w:hint="cs"/>
          <w:rtl/>
          <w:lang w:eastAsia="he-IL"/>
        </w:rPr>
        <w:t>הגדרות</w:t>
      </w:r>
    </w:p>
    <w:p w:rsidR="00B5216F" w:rsidRDefault="00B5216F" w:rsidP="00B5216F">
      <w:pPr>
        <w:rPr>
          <w:rtl/>
          <w:lang w:eastAsia="he-IL"/>
        </w:rPr>
      </w:pPr>
    </w:p>
    <w:p w:rsidR="00CD4811" w:rsidRDefault="00CD4811" w:rsidP="00CD4811">
      <w:pPr>
        <w:ind w:left="360"/>
        <w:rPr>
          <w:rtl/>
          <w:lang w:eastAsia="he-IL"/>
        </w:rPr>
      </w:pPr>
      <w:bookmarkStart w:id="3975" w:name="_ETM_Q1_11991166"/>
      <w:bookmarkStart w:id="3976" w:name="_ETM_Q1_11991223"/>
      <w:bookmarkEnd w:id="3975"/>
      <w:bookmarkEnd w:id="3976"/>
      <w:r>
        <w:rPr>
          <w:rFonts w:hint="cs"/>
          <w:rtl/>
          <w:lang w:eastAsia="he-IL"/>
        </w:rPr>
        <w:t xml:space="preserve">בתקנות אלה: </w:t>
      </w:r>
      <w:bookmarkStart w:id="3977" w:name="_ETM_Q1_11990789"/>
      <w:bookmarkEnd w:id="3977"/>
    </w:p>
    <w:p w:rsidR="00CD4811" w:rsidRDefault="00CD4811" w:rsidP="00CD4811">
      <w:pPr>
        <w:ind w:left="360"/>
        <w:rPr>
          <w:rtl/>
          <w:lang w:eastAsia="he-IL"/>
        </w:rPr>
      </w:pPr>
      <w:bookmarkStart w:id="3978" w:name="_ETM_Q1_11990843"/>
      <w:bookmarkEnd w:id="3978"/>
    </w:p>
    <w:p w:rsidR="00CD4811" w:rsidRDefault="00CD4811" w:rsidP="00CD4811">
      <w:pPr>
        <w:ind w:left="1080" w:firstLine="0"/>
        <w:rPr>
          <w:rtl/>
          <w:lang w:eastAsia="he-IL"/>
        </w:rPr>
      </w:pPr>
      <w:bookmarkStart w:id="3979" w:name="_ETM_Q1_11991693"/>
      <w:bookmarkStart w:id="3980" w:name="_ETM_Q1_11991748"/>
      <w:bookmarkEnd w:id="3979"/>
      <w:bookmarkEnd w:id="3980"/>
      <w:r>
        <w:rPr>
          <w:rFonts w:hint="cs"/>
          <w:rtl/>
          <w:lang w:eastAsia="he-IL"/>
        </w:rPr>
        <w:t xml:space="preserve">"אישור על תוצאה שלילית בבדיקת קורונה מיידית" </w:t>
      </w:r>
      <w:r>
        <w:rPr>
          <w:rtl/>
          <w:lang w:eastAsia="he-IL"/>
        </w:rPr>
        <w:t>–</w:t>
      </w:r>
      <w:r>
        <w:rPr>
          <w:rFonts w:hint="cs"/>
          <w:rtl/>
          <w:lang w:eastAsia="he-IL"/>
        </w:rPr>
        <w:t xml:space="preserve"> כהגדרתו בתקנות הגבלת פעילות ובלבד שבמקום "24 שעות" יבוא "84 שעות".</w:t>
      </w:r>
    </w:p>
    <w:p w:rsidR="00CD4811" w:rsidRDefault="00CD4811" w:rsidP="00CD4811">
      <w:pPr>
        <w:ind w:left="360"/>
        <w:rPr>
          <w:rtl/>
          <w:lang w:eastAsia="he-IL"/>
        </w:rPr>
      </w:pPr>
      <w:bookmarkStart w:id="3981" w:name="_ETM_Q1_11999455"/>
      <w:bookmarkStart w:id="3982" w:name="_ETM_Q1_11999517"/>
      <w:bookmarkEnd w:id="3981"/>
      <w:bookmarkEnd w:id="3982"/>
    </w:p>
    <w:p w:rsidR="00433081" w:rsidRDefault="00CD4811" w:rsidP="00CD4811">
      <w:pPr>
        <w:ind w:left="1080" w:firstLine="0"/>
        <w:rPr>
          <w:rtl/>
          <w:lang w:eastAsia="he-IL"/>
        </w:rPr>
      </w:pPr>
      <w:bookmarkStart w:id="3983" w:name="_ETM_Q1_12000111"/>
      <w:bookmarkStart w:id="3984" w:name="_ETM_Q1_12000167"/>
      <w:bookmarkEnd w:id="3983"/>
      <w:bookmarkEnd w:id="3984"/>
      <w:r>
        <w:rPr>
          <w:rFonts w:hint="cs"/>
          <w:rtl/>
          <w:lang w:eastAsia="he-IL"/>
        </w:rPr>
        <w:t xml:space="preserve">"אישור על תוצאה שלילית בבדיקת קורונה שבוצעה בשיטת </w:t>
      </w:r>
      <w:r>
        <w:rPr>
          <w:lang w:eastAsia="he-IL"/>
        </w:rPr>
        <w:t>PCR</w:t>
      </w:r>
      <w:r>
        <w:rPr>
          <w:rFonts w:hint="cs"/>
          <w:rtl/>
          <w:lang w:eastAsia="he-IL"/>
        </w:rPr>
        <w:t xml:space="preserve">" </w:t>
      </w:r>
      <w:r>
        <w:rPr>
          <w:rtl/>
          <w:lang w:eastAsia="he-IL"/>
        </w:rPr>
        <w:t>–</w:t>
      </w:r>
      <w:r>
        <w:rPr>
          <w:rFonts w:hint="cs"/>
          <w:rtl/>
          <w:lang w:eastAsia="he-IL"/>
        </w:rPr>
        <w:t xml:space="preserve"> אישור על תוצאה שלילית בבדיקת קורונה שבוצעה בשיטת </w:t>
      </w:r>
      <w:r>
        <w:rPr>
          <w:lang w:eastAsia="he-IL"/>
        </w:rPr>
        <w:t>PCR</w:t>
      </w:r>
      <w:bookmarkStart w:id="3985" w:name="_ETM_Q1_11736997"/>
      <w:bookmarkStart w:id="3986" w:name="_ETM_Q1_11737053"/>
      <w:bookmarkEnd w:id="3985"/>
      <w:bookmarkEnd w:id="3986"/>
      <w:r>
        <w:rPr>
          <w:rFonts w:hint="cs"/>
          <w:rtl/>
          <w:lang w:eastAsia="he-IL"/>
        </w:rPr>
        <w:t xml:space="preserve"> במהלך השבוע שקדם להצגתה.</w:t>
      </w:r>
    </w:p>
    <w:p w:rsidR="00CD4811" w:rsidRDefault="00CD4811" w:rsidP="00CD4811">
      <w:pPr>
        <w:ind w:left="360"/>
        <w:rPr>
          <w:rtl/>
          <w:lang w:eastAsia="he-IL"/>
        </w:rPr>
      </w:pPr>
    </w:p>
    <w:p w:rsidR="00CD4811" w:rsidRDefault="00CD4811" w:rsidP="00CD4811">
      <w:pPr>
        <w:ind w:left="360"/>
        <w:rPr>
          <w:rtl/>
          <w:lang w:eastAsia="he-IL"/>
        </w:rPr>
      </w:pPr>
      <w:bookmarkStart w:id="3987" w:name="_ETM_Q1_12010530"/>
      <w:bookmarkStart w:id="3988" w:name="_ETM_Q1_12010580"/>
      <w:bookmarkEnd w:id="3987"/>
      <w:bookmarkEnd w:id="3988"/>
      <w:r>
        <w:rPr>
          <w:rFonts w:hint="cs"/>
          <w:rtl/>
          <w:lang w:eastAsia="he-IL"/>
        </w:rPr>
        <w:t xml:space="preserve">זאת אומרת, שיהיה ברור, שהתוצאה של </w:t>
      </w:r>
      <w:bookmarkStart w:id="3989" w:name="_ETM_Q1_12010555"/>
      <w:bookmarkEnd w:id="3989"/>
      <w:r>
        <w:rPr>
          <w:rFonts w:hint="cs"/>
          <w:rtl/>
          <w:lang w:eastAsia="he-IL"/>
        </w:rPr>
        <w:t xml:space="preserve">בדיקה מיידית לצורך התקנות האלה תקפה לחצי שבוע, לשלושה וחצי </w:t>
      </w:r>
      <w:bookmarkStart w:id="3990" w:name="_ETM_Q1_12015383"/>
      <w:bookmarkEnd w:id="3990"/>
      <w:r>
        <w:rPr>
          <w:rFonts w:hint="cs"/>
          <w:rtl/>
          <w:lang w:eastAsia="he-IL"/>
        </w:rPr>
        <w:t>ימים, ו-</w:t>
      </w:r>
      <w:r>
        <w:rPr>
          <w:lang w:eastAsia="he-IL"/>
        </w:rPr>
        <w:t>PCR</w:t>
      </w:r>
      <w:r>
        <w:rPr>
          <w:rFonts w:hint="cs"/>
          <w:rtl/>
          <w:lang w:eastAsia="he-IL"/>
        </w:rPr>
        <w:t xml:space="preserve"> תקף לשבוע.</w:t>
      </w:r>
    </w:p>
    <w:p w:rsidR="00CD4811" w:rsidRDefault="00CD4811" w:rsidP="00CD4811">
      <w:pPr>
        <w:ind w:left="360"/>
        <w:rPr>
          <w:rtl/>
          <w:lang w:eastAsia="he-IL"/>
        </w:rPr>
      </w:pPr>
      <w:bookmarkStart w:id="3991" w:name="_ETM_Q1_12019342"/>
      <w:bookmarkStart w:id="3992" w:name="_ETM_Q1_12019414"/>
      <w:bookmarkEnd w:id="3991"/>
      <w:bookmarkEnd w:id="3992"/>
    </w:p>
    <w:p w:rsidR="00CD4811" w:rsidRDefault="00CD4811" w:rsidP="00CD4811">
      <w:pPr>
        <w:ind w:left="360"/>
        <w:rPr>
          <w:rtl/>
          <w:lang w:eastAsia="he-IL"/>
        </w:rPr>
      </w:pPr>
      <w:r>
        <w:rPr>
          <w:rFonts w:hint="cs"/>
          <w:rtl/>
          <w:lang w:eastAsia="he-IL"/>
        </w:rPr>
        <w:t xml:space="preserve">"אישור "תו ירוק"" </w:t>
      </w:r>
      <w:r>
        <w:rPr>
          <w:rtl/>
          <w:lang w:eastAsia="he-IL"/>
        </w:rPr>
        <w:t>–</w:t>
      </w:r>
      <w:r>
        <w:rPr>
          <w:rFonts w:hint="cs"/>
          <w:rtl/>
          <w:lang w:eastAsia="he-IL"/>
        </w:rPr>
        <w:t xml:space="preserve"> אחד מאלה:</w:t>
      </w:r>
    </w:p>
    <w:p w:rsidR="00CD4811" w:rsidRDefault="00CD4811" w:rsidP="00CD4811">
      <w:pPr>
        <w:ind w:left="360"/>
        <w:rPr>
          <w:rtl/>
          <w:lang w:eastAsia="he-IL"/>
        </w:rPr>
      </w:pPr>
      <w:bookmarkStart w:id="3993" w:name="_ETM_Q1_12005512"/>
      <w:bookmarkStart w:id="3994" w:name="_ETM_Q1_12005576"/>
      <w:bookmarkEnd w:id="3993"/>
      <w:bookmarkEnd w:id="3994"/>
    </w:p>
    <w:p w:rsidR="00CD4811" w:rsidRDefault="00CD4811" w:rsidP="00CD4811">
      <w:pPr>
        <w:pStyle w:val="aff0"/>
        <w:numPr>
          <w:ilvl w:val="0"/>
          <w:numId w:val="4"/>
        </w:numPr>
        <w:rPr>
          <w:lang w:eastAsia="he-IL"/>
        </w:rPr>
      </w:pPr>
      <w:bookmarkStart w:id="3995" w:name="_ETM_Q1_12005599"/>
      <w:bookmarkStart w:id="3996" w:name="_ETM_Q1_12005636"/>
      <w:bookmarkEnd w:id="3995"/>
      <w:bookmarkEnd w:id="3996"/>
      <w:r>
        <w:rPr>
          <w:rFonts w:hint="cs"/>
          <w:rtl/>
          <w:lang w:eastAsia="he-IL"/>
        </w:rPr>
        <w:t>אישור שמנפיק משרד הבריאות לאם9 המעיד על כךש הוא זכאי לתעודת מחלים או מחוסן.</w:t>
      </w:r>
    </w:p>
    <w:p w:rsidR="00CD4811" w:rsidRDefault="00CD4811" w:rsidP="00CD4811">
      <w:pPr>
        <w:rPr>
          <w:rtl/>
          <w:lang w:eastAsia="he-IL"/>
        </w:rPr>
      </w:pPr>
    </w:p>
    <w:p w:rsidR="00CD4811" w:rsidRDefault="00CD4811" w:rsidP="00CD4811">
      <w:pPr>
        <w:pStyle w:val="aff0"/>
        <w:numPr>
          <w:ilvl w:val="0"/>
          <w:numId w:val="4"/>
        </w:numPr>
        <w:rPr>
          <w:lang w:eastAsia="he-IL"/>
        </w:rPr>
      </w:pPr>
      <w:r>
        <w:rPr>
          <w:rFonts w:hint="cs"/>
          <w:rtl/>
          <w:lang w:eastAsia="he-IL"/>
        </w:rPr>
        <w:t>תעודת מחלים או מחוסן.</w:t>
      </w:r>
    </w:p>
    <w:p w:rsidR="00CD4811" w:rsidRDefault="00CD4811" w:rsidP="00CD4811">
      <w:pPr>
        <w:pStyle w:val="aff0"/>
        <w:rPr>
          <w:rtl/>
          <w:lang w:eastAsia="he-IL"/>
        </w:rPr>
      </w:pPr>
    </w:p>
    <w:p w:rsidR="00CD4811" w:rsidRPr="00433081" w:rsidRDefault="00CD4811" w:rsidP="00CD4811">
      <w:pPr>
        <w:pStyle w:val="aff0"/>
        <w:numPr>
          <w:ilvl w:val="0"/>
          <w:numId w:val="4"/>
        </w:numPr>
        <w:rPr>
          <w:rtl/>
          <w:lang w:eastAsia="he-IL"/>
        </w:rPr>
      </w:pPr>
      <w:r>
        <w:rPr>
          <w:rFonts w:hint="cs"/>
          <w:rtl/>
          <w:lang w:eastAsia="he-IL"/>
        </w:rPr>
        <w:t>אישור שקיבל אד</w:t>
      </w:r>
      <w:bookmarkStart w:id="3997" w:name="_ETM_Q1_12021315"/>
      <w:bookmarkEnd w:id="3997"/>
      <w:r>
        <w:rPr>
          <w:rFonts w:hint="cs"/>
          <w:rtl/>
          <w:lang w:eastAsia="he-IL"/>
        </w:rPr>
        <w:t>ם מאת המנהל על כך שהוא משתתף בניסוי קליני לחיסון נגד נגיף הקורונה שמתנהל בישראל.</w:t>
      </w:r>
    </w:p>
    <w:p w:rsidR="00D9169F" w:rsidRDefault="00D9169F" w:rsidP="00D9169F">
      <w:pPr>
        <w:rPr>
          <w:rtl/>
          <w:lang w:eastAsia="he-IL"/>
        </w:rPr>
      </w:pPr>
    </w:p>
    <w:p w:rsidR="00CD4811" w:rsidRDefault="00CD4811" w:rsidP="00CD4811">
      <w:pPr>
        <w:ind w:left="1080" w:firstLine="0"/>
        <w:rPr>
          <w:rtl/>
          <w:lang w:eastAsia="he-IL"/>
        </w:rPr>
      </w:pPr>
      <w:bookmarkStart w:id="3998" w:name="_ETM_Q1_12032276"/>
      <w:bookmarkStart w:id="3999" w:name="_ETM_Q1_12032334"/>
      <w:bookmarkEnd w:id="3998"/>
      <w:bookmarkEnd w:id="3999"/>
      <w:r>
        <w:rPr>
          <w:rFonts w:hint="cs"/>
          <w:rtl/>
          <w:lang w:eastAsia="he-IL"/>
        </w:rPr>
        <w:t xml:space="preserve">"בדיקת קורונה מיידית </w:t>
      </w:r>
      <w:r>
        <w:rPr>
          <w:rtl/>
          <w:lang w:eastAsia="he-IL"/>
        </w:rPr>
        <w:t>–</w:t>
      </w:r>
      <w:r>
        <w:rPr>
          <w:rFonts w:hint="cs"/>
          <w:rtl/>
          <w:lang w:eastAsia="he-IL"/>
        </w:rPr>
        <w:t xml:space="preserve"> בדיקות קורונה שתוצאותיה מתקבלות מיד, במקום ביצוע הבדיקה, המתבצעת לפי תקנות בריאות העם (דיגום וביצוע בדיקות קרונה), התשפ"א-2021.</w:t>
      </w:r>
    </w:p>
    <w:p w:rsidR="00CD4811" w:rsidRDefault="00CD4811" w:rsidP="00CD4811">
      <w:pPr>
        <w:ind w:left="360"/>
        <w:rPr>
          <w:rtl/>
          <w:lang w:eastAsia="he-IL"/>
        </w:rPr>
      </w:pPr>
    </w:p>
    <w:p w:rsidR="00CD4811" w:rsidRDefault="00CD4811" w:rsidP="00CD4811">
      <w:pPr>
        <w:ind w:left="360"/>
        <w:rPr>
          <w:rtl/>
          <w:lang w:eastAsia="he-IL"/>
        </w:rPr>
      </w:pPr>
      <w:bookmarkStart w:id="4000" w:name="_ETM_Q1_12043802"/>
      <w:bookmarkStart w:id="4001" w:name="_ETM_Q1_12043860"/>
      <w:bookmarkEnd w:id="4000"/>
      <w:bookmarkEnd w:id="4001"/>
      <w:r>
        <w:rPr>
          <w:rFonts w:hint="cs"/>
          <w:rtl/>
          <w:lang w:eastAsia="he-IL"/>
        </w:rPr>
        <w:t>צריך</w:t>
      </w:r>
      <w:bookmarkStart w:id="4002" w:name="_ETM_Q1_12044482"/>
      <w:bookmarkEnd w:id="4002"/>
      <w:r>
        <w:rPr>
          <w:rFonts w:hint="cs"/>
          <w:rtl/>
          <w:lang w:eastAsia="he-IL"/>
        </w:rPr>
        <w:t xml:space="preserve"> לשים לב שהבדיקות האלה, אלה רק הבדיקות ש</w:t>
      </w:r>
      <w:bookmarkStart w:id="4003" w:name="_ETM_Q1_12045888"/>
      <w:bookmarkEnd w:id="4003"/>
      <w:r>
        <w:rPr>
          <w:rFonts w:hint="cs"/>
          <w:rtl/>
          <w:lang w:eastAsia="he-IL"/>
        </w:rPr>
        <w:t>נעשות בתחנות המוכרות. אלה לא הבדיקות הביתיות.</w:t>
      </w:r>
    </w:p>
    <w:p w:rsidR="00CD4811" w:rsidRDefault="00CD4811" w:rsidP="00CD4811">
      <w:pPr>
        <w:ind w:left="360"/>
        <w:rPr>
          <w:rtl/>
          <w:lang w:eastAsia="he-IL"/>
        </w:rPr>
      </w:pPr>
      <w:bookmarkStart w:id="4004" w:name="_ETM_Q1_12047488"/>
      <w:bookmarkStart w:id="4005" w:name="_ETM_Q1_12047546"/>
      <w:bookmarkEnd w:id="4004"/>
      <w:bookmarkEnd w:id="4005"/>
    </w:p>
    <w:p w:rsidR="00CD4811" w:rsidRDefault="00CD4811" w:rsidP="00CD4811">
      <w:pPr>
        <w:ind w:left="1080" w:firstLine="0"/>
        <w:rPr>
          <w:rtl/>
          <w:lang w:eastAsia="he-IL"/>
        </w:rPr>
      </w:pPr>
      <w:r>
        <w:rPr>
          <w:rFonts w:hint="cs"/>
          <w:rtl/>
          <w:lang w:eastAsia="he-IL"/>
        </w:rPr>
        <w:t xml:space="preserve">"המנהל" </w:t>
      </w:r>
      <w:r>
        <w:rPr>
          <w:rtl/>
          <w:lang w:eastAsia="he-IL"/>
        </w:rPr>
        <w:t>–</w:t>
      </w:r>
      <w:r>
        <w:rPr>
          <w:rFonts w:hint="cs"/>
          <w:rtl/>
          <w:lang w:eastAsia="he-IL"/>
        </w:rPr>
        <w:t xml:space="preserve"> כהגדרתו בסעיף 2 לפקודת בריאות </w:t>
      </w:r>
      <w:bookmarkStart w:id="4006" w:name="_ETM_Q1_12052252"/>
      <w:bookmarkEnd w:id="4006"/>
      <w:r>
        <w:rPr>
          <w:rFonts w:hint="cs"/>
          <w:rtl/>
          <w:lang w:eastAsia="he-IL"/>
        </w:rPr>
        <w:t>העם, 1940, ומי שהוא הסמיכו לעניין סעיף 20 לפקודה האמורה.</w:t>
      </w:r>
    </w:p>
    <w:p w:rsidR="00CD4811" w:rsidRDefault="00CD4811" w:rsidP="00CD4811">
      <w:pPr>
        <w:ind w:left="360"/>
        <w:rPr>
          <w:rtl/>
          <w:lang w:eastAsia="he-IL"/>
        </w:rPr>
      </w:pPr>
    </w:p>
    <w:p w:rsidR="00CD4811" w:rsidRDefault="00CD4811" w:rsidP="00CD4811">
      <w:pPr>
        <w:ind w:left="1080" w:firstLine="0"/>
        <w:rPr>
          <w:rtl/>
          <w:lang w:eastAsia="he-IL"/>
        </w:rPr>
      </w:pPr>
      <w:r>
        <w:rPr>
          <w:rFonts w:hint="cs"/>
          <w:rtl/>
          <w:lang w:eastAsia="he-IL"/>
        </w:rPr>
        <w:t>"תעודת מחלים או מחוסן" - אישור החלמה תקף או תעודת מחוסן תקפה כמשמעותה בצו בריאות העם (נגיף הקורונה החדש) (בידוד בית והוראות שונות) (הוראת שעה), התש"ף-2020.</w:t>
      </w:r>
    </w:p>
    <w:p w:rsidR="00CD4811" w:rsidRDefault="00CD4811" w:rsidP="00CD4811">
      <w:pPr>
        <w:ind w:left="360"/>
        <w:rPr>
          <w:rtl/>
          <w:lang w:eastAsia="he-IL"/>
        </w:rPr>
      </w:pPr>
    </w:p>
    <w:p w:rsidR="00CD4811" w:rsidRDefault="00CD4811" w:rsidP="00CD4811">
      <w:pPr>
        <w:ind w:left="1080" w:firstLine="0"/>
        <w:rPr>
          <w:rtl/>
          <w:lang w:eastAsia="he-IL"/>
        </w:rPr>
      </w:pPr>
      <w:bookmarkStart w:id="4007" w:name="_ETM_Q1_12067707"/>
      <w:bookmarkStart w:id="4008" w:name="_ETM_Q1_12067761"/>
      <w:bookmarkEnd w:id="4007"/>
      <w:bookmarkEnd w:id="4008"/>
      <w:r>
        <w:rPr>
          <w:rFonts w:hint="cs"/>
          <w:rtl/>
          <w:lang w:eastAsia="he-IL"/>
        </w:rPr>
        <w:t xml:space="preserve">"תקנות הגבלת פעילות" </w:t>
      </w:r>
      <w:r>
        <w:rPr>
          <w:rtl/>
          <w:lang w:eastAsia="he-IL"/>
        </w:rPr>
        <w:t>–</w:t>
      </w:r>
      <w:r>
        <w:rPr>
          <w:rFonts w:hint="cs"/>
          <w:rtl/>
          <w:lang w:eastAsia="he-IL"/>
        </w:rPr>
        <w:t xml:space="preserve"> תקנות סמכויות מיוחדות להתמודדות עם נגיף הקורונה החדש (הוראת שעה) (הגבלת פעילות של מקום ציבורי או עסקי והוראות נוספות), התשפ"א-2021.</w:t>
      </w:r>
    </w:p>
    <w:p w:rsidR="00CD4811" w:rsidRDefault="00CD4811" w:rsidP="00CD4811">
      <w:pPr>
        <w:ind w:left="1080" w:firstLine="0"/>
        <w:rPr>
          <w:rtl/>
          <w:lang w:eastAsia="he-IL"/>
        </w:rPr>
      </w:pPr>
      <w:bookmarkStart w:id="4009" w:name="_ETM_Q1_12075220"/>
      <w:bookmarkStart w:id="4010" w:name="_ETM_Q1_12075287"/>
      <w:bookmarkEnd w:id="4009"/>
      <w:bookmarkEnd w:id="4010"/>
    </w:p>
    <w:p w:rsidR="00CD4811" w:rsidRDefault="00CD4811" w:rsidP="00CD4811">
      <w:pPr>
        <w:pStyle w:val="aff0"/>
        <w:numPr>
          <w:ilvl w:val="0"/>
          <w:numId w:val="3"/>
        </w:numPr>
        <w:rPr>
          <w:rtl/>
          <w:lang w:eastAsia="he-IL"/>
        </w:rPr>
      </w:pPr>
      <w:bookmarkStart w:id="4011" w:name="_ETM_Q1_12076622"/>
      <w:bookmarkStart w:id="4012" w:name="_ETM_Q1_12076685"/>
      <w:bookmarkEnd w:id="4011"/>
      <w:bookmarkEnd w:id="4012"/>
      <w:r>
        <w:rPr>
          <w:rFonts w:hint="cs"/>
          <w:rtl/>
          <w:lang w:eastAsia="he-IL"/>
        </w:rPr>
        <w:t>כניסת עובד בהצגת "תו ירוק"</w:t>
      </w:r>
    </w:p>
    <w:p w:rsidR="00CD4811" w:rsidRDefault="00CD4811" w:rsidP="00CD4811">
      <w:pPr>
        <w:ind w:left="360"/>
        <w:rPr>
          <w:rtl/>
          <w:lang w:eastAsia="he-IL"/>
        </w:rPr>
      </w:pPr>
    </w:p>
    <w:p w:rsidR="00CD4811" w:rsidRDefault="00CD4811" w:rsidP="00CD4811">
      <w:pPr>
        <w:pStyle w:val="aff0"/>
        <w:numPr>
          <w:ilvl w:val="0"/>
          <w:numId w:val="5"/>
        </w:numPr>
        <w:rPr>
          <w:rtl/>
          <w:lang w:eastAsia="he-IL"/>
        </w:rPr>
      </w:pPr>
      <w:r>
        <w:rPr>
          <w:rFonts w:hint="cs"/>
          <w:rtl/>
          <w:lang w:eastAsia="he-IL"/>
        </w:rPr>
        <w:t>עובד לא ייכנס למקום עבודתו המנוי בתקנה 4 אלא אם כן הציג למעסיק או למי מטעמו אחד מאלה, בצירוף תעודה מזהה:</w:t>
      </w:r>
    </w:p>
    <w:p w:rsidR="00CD4811" w:rsidRDefault="00CD4811" w:rsidP="00CD4811">
      <w:pPr>
        <w:ind w:left="360"/>
        <w:rPr>
          <w:rtl/>
          <w:lang w:eastAsia="he-IL"/>
        </w:rPr>
      </w:pPr>
    </w:p>
    <w:p w:rsidR="00CD4811" w:rsidRDefault="00CD4811" w:rsidP="00CD4811">
      <w:pPr>
        <w:pStyle w:val="aff0"/>
        <w:numPr>
          <w:ilvl w:val="0"/>
          <w:numId w:val="6"/>
        </w:numPr>
        <w:rPr>
          <w:lang w:eastAsia="he-IL"/>
        </w:rPr>
      </w:pPr>
      <w:bookmarkStart w:id="4013" w:name="_ETM_Q1_12077408"/>
      <w:bookmarkStart w:id="4014" w:name="_ETM_Q1_12077471"/>
      <w:bookmarkEnd w:id="4013"/>
      <w:bookmarkEnd w:id="4014"/>
      <w:r>
        <w:rPr>
          <w:rFonts w:hint="cs"/>
          <w:rtl/>
          <w:lang w:eastAsia="he-IL"/>
        </w:rPr>
        <w:t>אישור</w:t>
      </w:r>
      <w:bookmarkStart w:id="4015" w:name="_ETM_Q1_12081042"/>
      <w:bookmarkEnd w:id="4015"/>
      <w:r>
        <w:rPr>
          <w:rFonts w:hint="cs"/>
          <w:rtl/>
          <w:lang w:eastAsia="he-IL"/>
        </w:rPr>
        <w:t xml:space="preserve"> "תו ירוק".</w:t>
      </w:r>
    </w:p>
    <w:p w:rsidR="00CD4811" w:rsidRDefault="00CD4811" w:rsidP="00CD4811">
      <w:pPr>
        <w:rPr>
          <w:rtl/>
          <w:lang w:eastAsia="he-IL"/>
        </w:rPr>
      </w:pPr>
      <w:bookmarkStart w:id="4016" w:name="_ETM_Q1_12080667"/>
      <w:bookmarkStart w:id="4017" w:name="_ETM_Q1_12080733"/>
      <w:bookmarkStart w:id="4018" w:name="_ETM_Q1_12080852"/>
      <w:bookmarkStart w:id="4019" w:name="_ETM_Q1_12080886"/>
      <w:bookmarkStart w:id="4020" w:name="_ETM_Q1_12081585"/>
      <w:bookmarkEnd w:id="4016"/>
      <w:bookmarkEnd w:id="4017"/>
      <w:bookmarkEnd w:id="4018"/>
      <w:bookmarkEnd w:id="4019"/>
      <w:bookmarkEnd w:id="4020"/>
    </w:p>
    <w:p w:rsidR="00CD4811" w:rsidRDefault="00CD4811" w:rsidP="00CD4811">
      <w:pPr>
        <w:pStyle w:val="aff0"/>
        <w:numPr>
          <w:ilvl w:val="0"/>
          <w:numId w:val="6"/>
        </w:numPr>
        <w:rPr>
          <w:lang w:eastAsia="he-IL"/>
        </w:rPr>
      </w:pPr>
      <w:bookmarkStart w:id="4021" w:name="_ETM_Q1_12081651"/>
      <w:bookmarkEnd w:id="4021"/>
      <w:r>
        <w:rPr>
          <w:rFonts w:hint="cs"/>
          <w:rtl/>
          <w:lang w:eastAsia="he-IL"/>
        </w:rPr>
        <w:t>אישור על תוצאה שלילית בבדיקת קורונה מיידית שביצע במהלך 84 השעות שקדמו לכניסתו למקום העבודה.</w:t>
      </w:r>
    </w:p>
    <w:p w:rsidR="00CD4811" w:rsidRDefault="00CD4811" w:rsidP="00CD4811">
      <w:pPr>
        <w:pStyle w:val="aff0"/>
        <w:rPr>
          <w:rtl/>
          <w:lang w:eastAsia="he-IL"/>
        </w:rPr>
      </w:pPr>
    </w:p>
    <w:p w:rsidR="00B81DAD" w:rsidRDefault="00B81DAD" w:rsidP="00B81DAD">
      <w:pPr>
        <w:pStyle w:val="aff0"/>
        <w:numPr>
          <w:ilvl w:val="0"/>
          <w:numId w:val="6"/>
        </w:numPr>
        <w:rPr>
          <w:rtl/>
          <w:lang w:eastAsia="he-IL"/>
        </w:rPr>
      </w:pPr>
      <w:bookmarkStart w:id="4022" w:name="_ETM_Q1_12091622"/>
      <w:bookmarkStart w:id="4023" w:name="_ETM_Q1_12091680"/>
      <w:bookmarkEnd w:id="4022"/>
      <w:bookmarkEnd w:id="4023"/>
      <w:r>
        <w:rPr>
          <w:rFonts w:hint="cs"/>
          <w:rtl/>
          <w:lang w:eastAsia="he-IL"/>
        </w:rPr>
        <w:t xml:space="preserve">לגבי מוסד הפועל במסגרת תכנית "מגן אבות ואימהות" </w:t>
      </w:r>
      <w:r>
        <w:rPr>
          <w:rtl/>
          <w:lang w:eastAsia="he-IL"/>
        </w:rPr>
        <w:t>–</w:t>
      </w:r>
      <w:r>
        <w:rPr>
          <w:rFonts w:hint="cs"/>
          <w:rtl/>
          <w:lang w:eastAsia="he-IL"/>
        </w:rPr>
        <w:t xml:space="preserve"> האמור בפסקאות (1) או (2) או </w:t>
      </w:r>
      <w:r>
        <w:rPr>
          <w:rtl/>
          <w:lang w:eastAsia="he-IL"/>
        </w:rPr>
        <w:t>–</w:t>
      </w:r>
      <w:r>
        <w:rPr>
          <w:rFonts w:hint="cs"/>
          <w:rtl/>
          <w:lang w:eastAsia="he-IL"/>
        </w:rPr>
        <w:t xml:space="preserve"> אם הוא עובד ב"מגן אבות ואימהות", יש חלופה שלישית - אישור על תוצאה שלילית בבדיקת קורונה שבוצעה בשיטת </w:t>
      </w:r>
      <w:r>
        <w:rPr>
          <w:lang w:eastAsia="he-IL"/>
        </w:rPr>
        <w:t>PCR</w:t>
      </w:r>
      <w:r>
        <w:rPr>
          <w:rFonts w:hint="cs"/>
          <w:rtl/>
          <w:lang w:eastAsia="he-IL"/>
        </w:rPr>
        <w:t xml:space="preserve"> מטעם משרד הבריאות במסגרת תכנית "מגן אבות ואימהות", שביצע במהלך 7 הימים שקדמו לכניסתו למקום העבודה.</w:t>
      </w:r>
    </w:p>
    <w:p w:rsidR="00480FBD" w:rsidRDefault="00480FBD" w:rsidP="0001544E">
      <w:pPr>
        <w:rPr>
          <w:rtl/>
          <w:lang w:eastAsia="he-IL"/>
        </w:rPr>
      </w:pPr>
    </w:p>
    <w:p w:rsidR="00B81DAD" w:rsidRPr="0001544E" w:rsidRDefault="00B81DAD" w:rsidP="00B81DAD">
      <w:pPr>
        <w:pStyle w:val="aff0"/>
        <w:numPr>
          <w:ilvl w:val="0"/>
          <w:numId w:val="5"/>
        </w:numPr>
        <w:rPr>
          <w:rtl/>
          <w:lang w:eastAsia="he-IL"/>
        </w:rPr>
      </w:pPr>
      <w:r>
        <w:rPr>
          <w:rFonts w:hint="cs"/>
          <w:rtl/>
          <w:lang w:eastAsia="he-IL"/>
        </w:rPr>
        <w:t xml:space="preserve">תקנת משנה (א) לא תחול </w:t>
      </w:r>
      <w:r>
        <w:rPr>
          <w:rtl/>
          <w:lang w:eastAsia="he-IL"/>
        </w:rPr>
        <w:t>–</w:t>
      </w:r>
      <w:r>
        <w:rPr>
          <w:rFonts w:hint="cs"/>
          <w:rtl/>
          <w:lang w:eastAsia="he-IL"/>
        </w:rPr>
        <w:t xml:space="preserve"> שוב, הדרישה </w:t>
      </w:r>
      <w:bookmarkStart w:id="4024" w:name="_ETM_Q1_12113964"/>
      <w:bookmarkEnd w:id="4024"/>
      <w:r>
        <w:rPr>
          <w:rFonts w:hint="cs"/>
          <w:rtl/>
          <w:lang w:eastAsia="he-IL"/>
        </w:rPr>
        <w:t>לתו ירוק בבדיקה שלילית - לעניין עובד שהמעסיק קבע לגביו שאינו בא במגע עם המטופלים, מקבלי השירות או קהל הלקוחות במקום העבודה.</w:t>
      </w:r>
    </w:p>
    <w:p w:rsidR="000805B8" w:rsidRDefault="000805B8" w:rsidP="000805B8">
      <w:pPr>
        <w:rPr>
          <w:rtl/>
          <w:lang w:eastAsia="he-IL"/>
        </w:rPr>
      </w:pPr>
      <w:bookmarkStart w:id="4025" w:name="_ETM_Q1_10521491"/>
      <w:bookmarkStart w:id="4026" w:name="_ETM_Q1_10521544"/>
      <w:bookmarkEnd w:id="4025"/>
      <w:bookmarkEnd w:id="4026"/>
    </w:p>
    <w:p w:rsidR="00B81DAD" w:rsidRPr="000805B8" w:rsidRDefault="00B81DAD" w:rsidP="00B81DAD">
      <w:pPr>
        <w:pStyle w:val="aff0"/>
        <w:numPr>
          <w:ilvl w:val="0"/>
          <w:numId w:val="3"/>
        </w:numPr>
        <w:rPr>
          <w:rtl/>
          <w:lang w:eastAsia="he-IL"/>
        </w:rPr>
      </w:pPr>
      <w:bookmarkStart w:id="4027" w:name="_ETM_Q1_12124540"/>
      <w:bookmarkStart w:id="4028" w:name="_ETM_Q1_12124600"/>
      <w:bookmarkEnd w:id="4027"/>
      <w:bookmarkEnd w:id="4028"/>
      <w:r>
        <w:rPr>
          <w:rFonts w:hint="cs"/>
          <w:rtl/>
          <w:lang w:eastAsia="he-IL"/>
        </w:rPr>
        <w:t>חובות המעסיק</w:t>
      </w:r>
    </w:p>
    <w:p w:rsidR="00C326DF" w:rsidRDefault="00C326DF" w:rsidP="00C326DF">
      <w:pPr>
        <w:rPr>
          <w:rtl/>
          <w:lang w:eastAsia="he-IL"/>
        </w:rPr>
      </w:pPr>
    </w:p>
    <w:p w:rsidR="00B81DAD" w:rsidRDefault="00B81DAD" w:rsidP="00B81DAD">
      <w:pPr>
        <w:pStyle w:val="aff0"/>
        <w:numPr>
          <w:ilvl w:val="0"/>
          <w:numId w:val="7"/>
        </w:numPr>
        <w:rPr>
          <w:lang w:eastAsia="he-IL"/>
        </w:rPr>
      </w:pPr>
      <w:bookmarkStart w:id="4029" w:name="_ETM_Q1_12123932"/>
      <w:bookmarkStart w:id="4030" w:name="_ETM_Q1_12123984"/>
      <w:bookmarkEnd w:id="4029"/>
      <w:bookmarkEnd w:id="4030"/>
      <w:r>
        <w:rPr>
          <w:rFonts w:hint="cs"/>
          <w:rtl/>
          <w:lang w:eastAsia="he-IL"/>
        </w:rPr>
        <w:t>מעסיק במקום עבודה יידע את העובדים במקום העבודה לגבי הכללים שבתקנה 2.</w:t>
      </w:r>
    </w:p>
    <w:p w:rsidR="00B81DAD" w:rsidRDefault="00B81DAD" w:rsidP="00B81DAD">
      <w:pPr>
        <w:rPr>
          <w:rtl/>
          <w:lang w:eastAsia="he-IL"/>
        </w:rPr>
      </w:pPr>
      <w:bookmarkStart w:id="4031" w:name="_ETM_Q1_12124459"/>
      <w:bookmarkStart w:id="4032" w:name="_ETM_Q1_12124523"/>
      <w:bookmarkEnd w:id="4031"/>
      <w:bookmarkEnd w:id="4032"/>
    </w:p>
    <w:p w:rsidR="00B81DAD" w:rsidRPr="00C326DF" w:rsidRDefault="00B81DAD" w:rsidP="00B81DAD">
      <w:pPr>
        <w:pStyle w:val="aff0"/>
        <w:numPr>
          <w:ilvl w:val="0"/>
          <w:numId w:val="7"/>
        </w:numPr>
        <w:rPr>
          <w:rtl/>
          <w:lang w:eastAsia="he-IL"/>
        </w:rPr>
      </w:pPr>
      <w:r>
        <w:rPr>
          <w:rFonts w:hint="cs"/>
          <w:rtl/>
          <w:lang w:eastAsia="he-IL"/>
        </w:rPr>
        <w:t>מעסיק במקום עבודה לא</w:t>
      </w:r>
      <w:r w:rsidR="00E6118D">
        <w:rPr>
          <w:rFonts w:hint="cs"/>
          <w:rtl/>
          <w:lang w:eastAsia="he-IL"/>
        </w:rPr>
        <w:t xml:space="preserve"> </w:t>
      </w:r>
      <w:r>
        <w:rPr>
          <w:rFonts w:hint="cs"/>
          <w:rtl/>
          <w:lang w:eastAsia="he-IL"/>
        </w:rPr>
        <w:t>יאפשר כניסה של עובדים למקום העבודה בניגוד להוראות תקנה 2.</w:t>
      </w:r>
    </w:p>
    <w:p w:rsidR="00DA2E99" w:rsidRDefault="00DA2E99" w:rsidP="00DA2E99">
      <w:pPr>
        <w:rPr>
          <w:rtl/>
          <w:lang w:eastAsia="he-IL"/>
        </w:rPr>
      </w:pPr>
      <w:bookmarkStart w:id="4033" w:name="_ETM_Q1_9937581"/>
      <w:bookmarkStart w:id="4034" w:name="_ETM_Q1_9937641"/>
      <w:bookmarkEnd w:id="4033"/>
      <w:bookmarkEnd w:id="4034"/>
    </w:p>
    <w:p w:rsidR="00B81DAD" w:rsidRDefault="00B81DAD" w:rsidP="00B81DAD">
      <w:pPr>
        <w:pStyle w:val="aff0"/>
        <w:numPr>
          <w:ilvl w:val="0"/>
          <w:numId w:val="3"/>
        </w:numPr>
        <w:rPr>
          <w:rtl/>
          <w:lang w:eastAsia="he-IL"/>
        </w:rPr>
      </w:pPr>
      <w:bookmarkStart w:id="4035" w:name="_ETM_Q1_12133998"/>
      <w:bookmarkStart w:id="4036" w:name="_ETM_Q1_12134065"/>
      <w:bookmarkEnd w:id="4035"/>
      <w:bookmarkEnd w:id="4036"/>
      <w:r>
        <w:rPr>
          <w:rFonts w:hint="cs"/>
          <w:rtl/>
          <w:lang w:eastAsia="he-IL"/>
        </w:rPr>
        <w:t>תחולה</w:t>
      </w:r>
    </w:p>
    <w:p w:rsidR="00DA2E99" w:rsidRDefault="00DA2E99" w:rsidP="00DA2E99">
      <w:pPr>
        <w:ind w:firstLine="0"/>
        <w:rPr>
          <w:rtl/>
          <w:lang w:eastAsia="he-IL"/>
        </w:rPr>
      </w:pPr>
      <w:bookmarkStart w:id="4037" w:name="_ETM_Q1_9906300"/>
      <w:bookmarkStart w:id="4038" w:name="_ETM_Q1_9906352"/>
      <w:bookmarkEnd w:id="4037"/>
      <w:bookmarkEnd w:id="4038"/>
    </w:p>
    <w:p w:rsidR="00B81DAD" w:rsidRDefault="00B81DAD" w:rsidP="00B81DAD">
      <w:pPr>
        <w:ind w:left="1080" w:firstLine="0"/>
        <w:rPr>
          <w:rtl/>
          <w:lang w:eastAsia="he-IL"/>
        </w:rPr>
      </w:pPr>
      <w:bookmarkStart w:id="4039" w:name="_ETM_Q1_12134845"/>
      <w:bookmarkStart w:id="4040" w:name="_ETM_Q1_12134900"/>
      <w:bookmarkEnd w:id="4039"/>
      <w:bookmarkEnd w:id="4040"/>
      <w:r>
        <w:rPr>
          <w:rFonts w:hint="cs"/>
          <w:rtl/>
          <w:lang w:eastAsia="he-IL"/>
        </w:rPr>
        <w:t>תקנות אלה יחולו במקומות העבודה המפורטים להלן:</w:t>
      </w:r>
    </w:p>
    <w:p w:rsidR="00B81DAD" w:rsidRDefault="00B81DAD" w:rsidP="00B81DAD">
      <w:pPr>
        <w:ind w:left="1080" w:firstLine="0"/>
        <w:rPr>
          <w:rtl/>
          <w:lang w:eastAsia="he-IL"/>
        </w:rPr>
      </w:pPr>
      <w:bookmarkStart w:id="4041" w:name="_ETM_Q1_12135300"/>
      <w:bookmarkStart w:id="4042" w:name="_ETM_Q1_12135352"/>
      <w:bookmarkEnd w:id="4041"/>
      <w:bookmarkEnd w:id="4042"/>
    </w:p>
    <w:p w:rsidR="00B81DAD" w:rsidRPr="00DA2E99" w:rsidRDefault="00B81DAD" w:rsidP="00B81DAD">
      <w:pPr>
        <w:pStyle w:val="aff0"/>
        <w:numPr>
          <w:ilvl w:val="0"/>
          <w:numId w:val="8"/>
        </w:numPr>
        <w:rPr>
          <w:rtl/>
          <w:lang w:eastAsia="he-IL"/>
        </w:rPr>
      </w:pPr>
      <w:bookmarkStart w:id="4043" w:name="_ETM_Q1_12135746"/>
      <w:bookmarkStart w:id="4044" w:name="_ETM_Q1_12135799"/>
      <w:bookmarkEnd w:id="4043"/>
      <w:bookmarkEnd w:id="4044"/>
      <w:r>
        <w:rPr>
          <w:rFonts w:hint="cs"/>
          <w:rtl/>
          <w:lang w:eastAsia="he-IL"/>
        </w:rPr>
        <w:t>מוסד רפואי שהוא אחד מאלה:</w:t>
      </w:r>
    </w:p>
    <w:p w:rsidR="00931755" w:rsidRDefault="00931755" w:rsidP="00931755">
      <w:pPr>
        <w:rPr>
          <w:rtl/>
          <w:lang w:eastAsia="he-IL"/>
        </w:rPr>
      </w:pPr>
      <w:bookmarkStart w:id="4045" w:name="_ETM_Q1_9045192"/>
      <w:bookmarkStart w:id="4046" w:name="_ETM_Q1_9045278"/>
      <w:bookmarkEnd w:id="4045"/>
      <w:bookmarkEnd w:id="4046"/>
    </w:p>
    <w:p w:rsidR="00B81DAD" w:rsidRDefault="00B81DAD" w:rsidP="00B81DAD">
      <w:pPr>
        <w:pStyle w:val="aff0"/>
        <w:numPr>
          <w:ilvl w:val="0"/>
          <w:numId w:val="9"/>
        </w:numPr>
        <w:rPr>
          <w:lang w:eastAsia="he-IL"/>
        </w:rPr>
      </w:pPr>
      <w:r>
        <w:rPr>
          <w:rFonts w:hint="cs"/>
          <w:rtl/>
          <w:lang w:eastAsia="he-IL"/>
        </w:rPr>
        <w:t>בית חולים כמשמעותו בפקודת בריאות העם, 1940.</w:t>
      </w:r>
    </w:p>
    <w:p w:rsidR="00B81DAD" w:rsidRDefault="00B81DAD" w:rsidP="00B81DAD">
      <w:pPr>
        <w:rPr>
          <w:rtl/>
          <w:lang w:eastAsia="he-IL"/>
        </w:rPr>
      </w:pPr>
    </w:p>
    <w:p w:rsidR="00B81DAD" w:rsidRDefault="00B81DAD" w:rsidP="00B81DAD">
      <w:pPr>
        <w:pStyle w:val="aff0"/>
        <w:numPr>
          <w:ilvl w:val="0"/>
          <w:numId w:val="9"/>
        </w:numPr>
        <w:rPr>
          <w:lang w:eastAsia="he-IL"/>
        </w:rPr>
      </w:pPr>
      <w:r>
        <w:rPr>
          <w:rFonts w:hint="cs"/>
          <w:rtl/>
          <w:lang w:eastAsia="he-IL"/>
        </w:rPr>
        <w:t>מרפאה כהגדרתה בסעיף 34(ג) לפקודת בריאות העם, 1940.</w:t>
      </w:r>
    </w:p>
    <w:p w:rsidR="00B81DAD" w:rsidRDefault="00B81DAD" w:rsidP="00B81DAD">
      <w:pPr>
        <w:pStyle w:val="aff0"/>
        <w:rPr>
          <w:rtl/>
          <w:lang w:eastAsia="he-IL"/>
        </w:rPr>
      </w:pPr>
    </w:p>
    <w:p w:rsidR="00B81DAD" w:rsidRDefault="00B81DAD" w:rsidP="00B81DAD">
      <w:pPr>
        <w:pStyle w:val="aff0"/>
        <w:numPr>
          <w:ilvl w:val="0"/>
          <w:numId w:val="9"/>
        </w:numPr>
        <w:rPr>
          <w:lang w:eastAsia="he-IL"/>
        </w:rPr>
      </w:pPr>
      <w:r>
        <w:rPr>
          <w:rFonts w:hint="cs"/>
          <w:rtl/>
          <w:lang w:eastAsia="he-IL"/>
        </w:rPr>
        <w:t>מוסד לטיפול במשתמשים בסמים.</w:t>
      </w:r>
    </w:p>
    <w:p w:rsidR="00B81DAD" w:rsidRDefault="00B81DAD" w:rsidP="00B81DAD">
      <w:pPr>
        <w:pStyle w:val="aff0"/>
        <w:rPr>
          <w:rtl/>
          <w:lang w:eastAsia="he-IL"/>
        </w:rPr>
      </w:pPr>
    </w:p>
    <w:p w:rsidR="00B81DAD" w:rsidRDefault="00B81DAD" w:rsidP="00B81DAD">
      <w:pPr>
        <w:pStyle w:val="aff0"/>
        <w:numPr>
          <w:ilvl w:val="0"/>
          <w:numId w:val="9"/>
        </w:numPr>
        <w:rPr>
          <w:lang w:eastAsia="he-IL"/>
        </w:rPr>
      </w:pPr>
      <w:r>
        <w:rPr>
          <w:rFonts w:hint="cs"/>
          <w:rtl/>
          <w:lang w:eastAsia="he-IL"/>
        </w:rPr>
        <w:t>ארגון הנותן שירותי רפואת חירום.</w:t>
      </w:r>
    </w:p>
    <w:p w:rsidR="00B81DAD" w:rsidRDefault="00B81DAD" w:rsidP="00B81DAD">
      <w:pPr>
        <w:pStyle w:val="aff0"/>
        <w:rPr>
          <w:rtl/>
          <w:lang w:eastAsia="he-IL"/>
        </w:rPr>
      </w:pPr>
    </w:p>
    <w:p w:rsidR="00B81DAD" w:rsidRPr="00931755" w:rsidRDefault="00B81DAD" w:rsidP="00B81DAD">
      <w:pPr>
        <w:pStyle w:val="aff0"/>
        <w:numPr>
          <w:ilvl w:val="0"/>
          <w:numId w:val="9"/>
        </w:numPr>
        <w:rPr>
          <w:rtl/>
          <w:lang w:eastAsia="he-IL"/>
        </w:rPr>
      </w:pPr>
      <w:r>
        <w:rPr>
          <w:rFonts w:hint="cs"/>
          <w:rtl/>
          <w:lang w:eastAsia="he-IL"/>
        </w:rPr>
        <w:t>מי שנותן שירותי שיקום לפי חוק שיקום נכי נפש בקהילה, התש"ס-2000.</w:t>
      </w:r>
    </w:p>
    <w:p w:rsidR="00EE45BD" w:rsidRDefault="00EE45BD" w:rsidP="00B81DAD">
      <w:pPr>
        <w:ind w:firstLine="0"/>
        <w:rPr>
          <w:rtl/>
          <w:lang w:eastAsia="he-IL"/>
        </w:rPr>
      </w:pPr>
      <w:bookmarkStart w:id="4047" w:name="_ETM_Q1_8758141"/>
      <w:bookmarkStart w:id="4048" w:name="_ETM_Q1_8758223"/>
      <w:bookmarkEnd w:id="4047"/>
      <w:bookmarkEnd w:id="4048"/>
    </w:p>
    <w:p w:rsidR="00B81DAD" w:rsidRPr="00EE45BD" w:rsidRDefault="00B81DAD" w:rsidP="00B81DAD">
      <w:pPr>
        <w:pStyle w:val="aff0"/>
        <w:numPr>
          <w:ilvl w:val="0"/>
          <w:numId w:val="8"/>
        </w:numPr>
        <w:rPr>
          <w:rtl/>
          <w:lang w:eastAsia="he-IL"/>
        </w:rPr>
      </w:pPr>
      <w:bookmarkStart w:id="4049" w:name="_ETM_Q1_12158389"/>
      <w:bookmarkStart w:id="4050" w:name="_ETM_Q1_12158454"/>
      <w:bookmarkEnd w:id="4049"/>
      <w:bookmarkEnd w:id="4050"/>
      <w:r>
        <w:rPr>
          <w:rFonts w:hint="cs"/>
          <w:rtl/>
          <w:lang w:eastAsia="he-IL"/>
        </w:rPr>
        <w:t>מוסד רווחה שהוא אחד מאלה:</w:t>
      </w:r>
    </w:p>
    <w:p w:rsidR="00EE45BD" w:rsidRDefault="00EE45BD" w:rsidP="00EE45BD">
      <w:pPr>
        <w:rPr>
          <w:rtl/>
          <w:lang w:eastAsia="he-IL"/>
        </w:rPr>
      </w:pPr>
      <w:bookmarkStart w:id="4051" w:name="_ETM_Q1_8715927"/>
      <w:bookmarkStart w:id="4052" w:name="_ETM_Q1_8715962"/>
      <w:bookmarkEnd w:id="4051"/>
      <w:bookmarkEnd w:id="4052"/>
    </w:p>
    <w:p w:rsidR="00B81DAD" w:rsidRDefault="00B81DAD" w:rsidP="00B81DAD">
      <w:pPr>
        <w:pStyle w:val="aff0"/>
        <w:numPr>
          <w:ilvl w:val="0"/>
          <w:numId w:val="10"/>
        </w:numPr>
        <w:rPr>
          <w:lang w:eastAsia="he-IL"/>
        </w:rPr>
      </w:pPr>
      <w:r>
        <w:rPr>
          <w:rFonts w:hint="cs"/>
          <w:rtl/>
          <w:lang w:eastAsia="he-IL"/>
        </w:rPr>
        <w:t>בית דיור מוגן כהגדרתו בחוק הדיור המוגן, התשע"ב-2012.</w:t>
      </w:r>
    </w:p>
    <w:p w:rsidR="00B81DAD" w:rsidRDefault="00B81DAD" w:rsidP="00B81DAD">
      <w:pPr>
        <w:rPr>
          <w:rtl/>
          <w:lang w:eastAsia="he-IL"/>
        </w:rPr>
      </w:pPr>
    </w:p>
    <w:p w:rsidR="00B81DAD" w:rsidRDefault="00B81DAD" w:rsidP="00B81DAD">
      <w:pPr>
        <w:pStyle w:val="aff0"/>
        <w:numPr>
          <w:ilvl w:val="0"/>
          <w:numId w:val="10"/>
        </w:numPr>
        <w:rPr>
          <w:lang w:eastAsia="he-IL"/>
        </w:rPr>
      </w:pPr>
      <w:r>
        <w:rPr>
          <w:rFonts w:hint="cs"/>
          <w:rtl/>
          <w:lang w:eastAsia="he-IL"/>
        </w:rPr>
        <w:t>בית אבות.</w:t>
      </w:r>
    </w:p>
    <w:p w:rsidR="00B81DAD" w:rsidRDefault="00B81DAD" w:rsidP="00B81DAD">
      <w:pPr>
        <w:pStyle w:val="aff0"/>
        <w:rPr>
          <w:rtl/>
          <w:lang w:eastAsia="he-IL"/>
        </w:rPr>
      </w:pPr>
    </w:p>
    <w:p w:rsidR="00B81DAD" w:rsidRPr="00EE45BD" w:rsidRDefault="00B81DAD" w:rsidP="00B81DAD">
      <w:pPr>
        <w:pStyle w:val="aff0"/>
        <w:numPr>
          <w:ilvl w:val="0"/>
          <w:numId w:val="10"/>
        </w:numPr>
        <w:rPr>
          <w:rtl/>
          <w:lang w:eastAsia="he-IL"/>
        </w:rPr>
      </w:pPr>
      <w:r>
        <w:rPr>
          <w:rFonts w:hint="cs"/>
          <w:rtl/>
          <w:lang w:eastAsia="he-IL"/>
        </w:rPr>
        <w:t>מסגרת רווחה כהגדרתה בסעיף 11(ג)(1) או (2) לחוק שהיא אחת מאלה:</w:t>
      </w:r>
    </w:p>
    <w:p w:rsidR="00552AF8" w:rsidRDefault="00552AF8" w:rsidP="00345A06">
      <w:pPr>
        <w:rPr>
          <w:rtl/>
          <w:lang w:eastAsia="he-IL"/>
        </w:rPr>
      </w:pPr>
      <w:bookmarkStart w:id="4053" w:name="_ETM_Q1_8554429"/>
      <w:bookmarkStart w:id="4054" w:name="_ETM_Q1_8554519"/>
      <w:bookmarkEnd w:id="4053"/>
      <w:bookmarkEnd w:id="4054"/>
    </w:p>
    <w:p w:rsidR="00B81DAD" w:rsidRDefault="00B81DAD" w:rsidP="00B81DAD">
      <w:pPr>
        <w:pStyle w:val="aff0"/>
        <w:numPr>
          <w:ilvl w:val="0"/>
          <w:numId w:val="11"/>
        </w:numPr>
        <w:rPr>
          <w:lang w:eastAsia="he-IL"/>
        </w:rPr>
      </w:pPr>
      <w:r>
        <w:rPr>
          <w:rFonts w:hint="cs"/>
          <w:rtl/>
          <w:lang w:eastAsia="he-IL"/>
        </w:rPr>
        <w:t>מסגרת חוץ ביתית לקטינים.</w:t>
      </w:r>
    </w:p>
    <w:p w:rsidR="00B81DAD" w:rsidRDefault="00B81DAD" w:rsidP="00B81DAD">
      <w:pPr>
        <w:rPr>
          <w:rtl/>
          <w:lang w:eastAsia="he-IL"/>
        </w:rPr>
      </w:pPr>
    </w:p>
    <w:p w:rsidR="00B81DAD" w:rsidRDefault="00B81DAD" w:rsidP="00B81DAD">
      <w:pPr>
        <w:pStyle w:val="aff0"/>
        <w:numPr>
          <w:ilvl w:val="0"/>
          <w:numId w:val="11"/>
        </w:numPr>
        <w:rPr>
          <w:lang w:eastAsia="he-IL"/>
        </w:rPr>
      </w:pPr>
      <w:r>
        <w:rPr>
          <w:rFonts w:hint="cs"/>
          <w:rtl/>
          <w:lang w:eastAsia="he-IL"/>
        </w:rPr>
        <w:t>מקלטים לנשים נפגעות אלימות במשפחה וילדיהן.</w:t>
      </w:r>
    </w:p>
    <w:p w:rsidR="00B81DAD" w:rsidRDefault="00B81DAD" w:rsidP="00B81DAD">
      <w:pPr>
        <w:pStyle w:val="aff0"/>
        <w:rPr>
          <w:rtl/>
          <w:lang w:eastAsia="he-IL"/>
        </w:rPr>
      </w:pPr>
    </w:p>
    <w:p w:rsidR="00B81DAD" w:rsidRDefault="00B81DAD" w:rsidP="00B81DAD">
      <w:pPr>
        <w:pStyle w:val="aff0"/>
        <w:numPr>
          <w:ilvl w:val="0"/>
          <w:numId w:val="11"/>
        </w:numPr>
        <w:rPr>
          <w:lang w:eastAsia="he-IL"/>
        </w:rPr>
      </w:pPr>
      <w:r>
        <w:rPr>
          <w:rFonts w:hint="cs"/>
          <w:rtl/>
          <w:lang w:eastAsia="he-IL"/>
        </w:rPr>
        <w:t>מסגרת חוץ-ביתית לאנשים עם מוגבלויות.</w:t>
      </w:r>
    </w:p>
    <w:p w:rsidR="00B81DAD" w:rsidRDefault="00B81DAD" w:rsidP="00B81DAD">
      <w:pPr>
        <w:pStyle w:val="aff0"/>
        <w:rPr>
          <w:rtl/>
          <w:lang w:eastAsia="he-IL"/>
        </w:rPr>
      </w:pPr>
    </w:p>
    <w:p w:rsidR="00B81DAD" w:rsidRDefault="00B81DAD" w:rsidP="00B81DAD">
      <w:pPr>
        <w:pStyle w:val="aff0"/>
        <w:numPr>
          <w:ilvl w:val="0"/>
          <w:numId w:val="11"/>
        </w:numPr>
        <w:rPr>
          <w:lang w:eastAsia="he-IL"/>
        </w:rPr>
      </w:pPr>
      <w:r>
        <w:rPr>
          <w:rFonts w:hint="cs"/>
          <w:rtl/>
          <w:lang w:eastAsia="he-IL"/>
        </w:rPr>
        <w:t>מסגרת רווחה שאינה כוללת לינת לילה, המיועדת למתן טיפול בקטינים, אנשים עם מוגבלות או אזרחים ותיקים.</w:t>
      </w:r>
    </w:p>
    <w:p w:rsidR="00B81DAD" w:rsidRDefault="00B81DAD" w:rsidP="00B81DAD">
      <w:pPr>
        <w:pStyle w:val="aff0"/>
        <w:rPr>
          <w:rtl/>
          <w:lang w:eastAsia="he-IL"/>
        </w:rPr>
      </w:pPr>
    </w:p>
    <w:p w:rsidR="00B81DAD" w:rsidRDefault="00B81DAD" w:rsidP="00B81DAD">
      <w:pPr>
        <w:pStyle w:val="aff0"/>
        <w:numPr>
          <w:ilvl w:val="0"/>
          <w:numId w:val="11"/>
        </w:numPr>
        <w:rPr>
          <w:lang w:eastAsia="he-IL"/>
        </w:rPr>
      </w:pPr>
      <w:r>
        <w:rPr>
          <w:rFonts w:hint="cs"/>
          <w:rtl/>
          <w:lang w:eastAsia="he-IL"/>
        </w:rPr>
        <w:t>מוסד כהגדרתו בחוק הפיקוח על מוסדות לטיפול במשתמשים בסמים, התשנ"ג-1993.</w:t>
      </w:r>
    </w:p>
    <w:p w:rsidR="00B81DAD" w:rsidRDefault="00B81DAD" w:rsidP="00B81DAD">
      <w:pPr>
        <w:pStyle w:val="aff0"/>
        <w:rPr>
          <w:rtl/>
          <w:lang w:eastAsia="he-IL"/>
        </w:rPr>
      </w:pPr>
    </w:p>
    <w:p w:rsidR="00B81DAD" w:rsidRDefault="00B81DAD" w:rsidP="00B81DAD">
      <w:pPr>
        <w:pStyle w:val="aff0"/>
        <w:numPr>
          <w:ilvl w:val="0"/>
          <w:numId w:val="11"/>
        </w:numPr>
        <w:rPr>
          <w:rtl/>
          <w:lang w:eastAsia="he-IL"/>
        </w:rPr>
      </w:pPr>
      <w:r>
        <w:rPr>
          <w:rFonts w:hint="cs"/>
          <w:rtl/>
          <w:lang w:eastAsia="he-IL"/>
        </w:rPr>
        <w:t>מסגרת המספקת קורת גג זמנית או ממושכת או מספקת הגנה, הזנה, טיפול וסיוע בעבור אנשים חסרי קורת גג, אנשים חסרי עורף משפחתי, אנשים המתמודדים עם התמכרויות או אוכלוסיות בזנות.</w:t>
      </w:r>
    </w:p>
    <w:p w:rsidR="00552AF8" w:rsidRDefault="00552AF8" w:rsidP="00345A06">
      <w:pPr>
        <w:rPr>
          <w:rtl/>
          <w:lang w:eastAsia="he-IL"/>
        </w:rPr>
      </w:pPr>
      <w:bookmarkStart w:id="4055" w:name="_ETM_Q1_8555045"/>
      <w:bookmarkStart w:id="4056" w:name="_ETM_Q1_8555096"/>
      <w:bookmarkEnd w:id="4055"/>
      <w:bookmarkEnd w:id="4056"/>
    </w:p>
    <w:p w:rsidR="00B81DAD" w:rsidRPr="00345A06" w:rsidRDefault="00B81DAD" w:rsidP="00B81DAD">
      <w:pPr>
        <w:pStyle w:val="aff0"/>
        <w:numPr>
          <w:ilvl w:val="0"/>
          <w:numId w:val="8"/>
        </w:numPr>
        <w:rPr>
          <w:rtl/>
          <w:lang w:eastAsia="he-IL"/>
        </w:rPr>
      </w:pPr>
      <w:bookmarkStart w:id="4057" w:name="_ETM_Q1_12175295"/>
      <w:bookmarkStart w:id="4058" w:name="_ETM_Q1_12175331"/>
      <w:bookmarkEnd w:id="4057"/>
      <w:bookmarkEnd w:id="4058"/>
      <w:r>
        <w:rPr>
          <w:rFonts w:hint="cs"/>
          <w:rtl/>
          <w:lang w:eastAsia="he-IL"/>
        </w:rPr>
        <w:t xml:space="preserve">מקום </w:t>
      </w:r>
      <w:bookmarkStart w:id="4059" w:name="_ETM_Q1_12180716"/>
      <w:bookmarkEnd w:id="4059"/>
      <w:r>
        <w:rPr>
          <w:rFonts w:hint="cs"/>
          <w:rtl/>
          <w:lang w:eastAsia="he-IL"/>
        </w:rPr>
        <w:t>ציבורי או עסקי המנוי בתקנה 2(א) לתקנות הגבלת פעילות, ככל שהוא פועל בדרך של פתיחתו לציבור.</w:t>
      </w:r>
    </w:p>
    <w:p w:rsidR="000F5541" w:rsidRDefault="000F5541" w:rsidP="000F5541">
      <w:pPr>
        <w:rPr>
          <w:rtl/>
          <w:lang w:eastAsia="he-IL"/>
        </w:rPr>
      </w:pPr>
      <w:bookmarkStart w:id="4060" w:name="_ETM_Q1_7613598"/>
      <w:bookmarkStart w:id="4061" w:name="_ETM_Q1_7613619"/>
      <w:bookmarkStart w:id="4062" w:name="_ETM_Q1_7593976"/>
      <w:bookmarkStart w:id="4063" w:name="_ETM_Q1_7594001"/>
      <w:bookmarkEnd w:id="4060"/>
      <w:bookmarkEnd w:id="4061"/>
      <w:bookmarkEnd w:id="4062"/>
      <w:bookmarkEnd w:id="4063"/>
    </w:p>
    <w:p w:rsidR="00C72ACD" w:rsidRDefault="00C72ACD" w:rsidP="000F5541">
      <w:pPr>
        <w:rPr>
          <w:rtl/>
          <w:lang w:eastAsia="he-IL"/>
        </w:rPr>
      </w:pPr>
      <w:bookmarkStart w:id="4064" w:name="_ETM_Q1_12202842"/>
      <w:bookmarkStart w:id="4065" w:name="_ETM_Q1_12202903"/>
      <w:bookmarkEnd w:id="4064"/>
      <w:bookmarkEnd w:id="4065"/>
      <w:r>
        <w:rPr>
          <w:rFonts w:hint="cs"/>
          <w:rtl/>
          <w:lang w:eastAsia="he-IL"/>
        </w:rPr>
        <w:t xml:space="preserve">אני מזכיר, אמרנו את זה </w:t>
      </w:r>
      <w:bookmarkStart w:id="4066" w:name="_ETM_Q1_12204688"/>
      <w:bookmarkEnd w:id="4066"/>
      <w:r>
        <w:rPr>
          <w:rFonts w:hint="cs"/>
          <w:rtl/>
          <w:lang w:eastAsia="he-IL"/>
        </w:rPr>
        <w:t xml:space="preserve">גם קודם. סעיף (3) מתייחס לכל המקומות שאנחנו מכירים מהגבלת </w:t>
      </w:r>
      <w:bookmarkStart w:id="4067" w:name="_ETM_Q1_12207940"/>
      <w:bookmarkEnd w:id="4067"/>
      <w:r>
        <w:rPr>
          <w:rFonts w:hint="cs"/>
          <w:rtl/>
          <w:lang w:eastAsia="he-IL"/>
        </w:rPr>
        <w:t xml:space="preserve">פעילות </w:t>
      </w:r>
      <w:r>
        <w:rPr>
          <w:rtl/>
          <w:lang w:eastAsia="he-IL"/>
        </w:rPr>
        <w:t>–</w:t>
      </w:r>
      <w:r>
        <w:rPr>
          <w:rFonts w:hint="cs"/>
          <w:rtl/>
          <w:lang w:eastAsia="he-IL"/>
        </w:rPr>
        <w:t xml:space="preserve"> אולם לשמחות, מועדון דיסקוטק, מכון כושר, מכון לכנסים, </w:t>
      </w:r>
      <w:bookmarkStart w:id="4068" w:name="_ETM_Q1_12213534"/>
      <w:bookmarkEnd w:id="4068"/>
      <w:r>
        <w:rPr>
          <w:rFonts w:hint="cs"/>
          <w:rtl/>
          <w:lang w:eastAsia="he-IL"/>
        </w:rPr>
        <w:t xml:space="preserve">מסעדות, בתי מלון, אירועי ספורט במקומות של אירועי ספורט ותרבות, </w:t>
      </w:r>
      <w:bookmarkStart w:id="4069" w:name="_ETM_Q1_12217720"/>
      <w:bookmarkEnd w:id="4069"/>
      <w:r>
        <w:rPr>
          <w:rFonts w:hint="cs"/>
          <w:rtl/>
          <w:lang w:eastAsia="he-IL"/>
        </w:rPr>
        <w:t>מוזיאונים, ספריות ואטרקציות.</w:t>
      </w:r>
    </w:p>
    <w:p w:rsidR="00C72ACD" w:rsidRDefault="00C72ACD" w:rsidP="000F5541">
      <w:pPr>
        <w:rPr>
          <w:rtl/>
          <w:lang w:eastAsia="he-IL"/>
        </w:rPr>
      </w:pPr>
      <w:bookmarkStart w:id="4070" w:name="_ETM_Q1_12220390"/>
      <w:bookmarkStart w:id="4071" w:name="_ETM_Q1_12220462"/>
      <w:bookmarkEnd w:id="4070"/>
      <w:bookmarkEnd w:id="4071"/>
    </w:p>
    <w:p w:rsidR="00C72ACD" w:rsidRDefault="00C72ACD" w:rsidP="000F5541">
      <w:pPr>
        <w:rPr>
          <w:rtl/>
          <w:lang w:eastAsia="he-IL"/>
        </w:rPr>
      </w:pPr>
      <w:bookmarkStart w:id="4072" w:name="_ETM_Q1_12220509"/>
      <w:bookmarkStart w:id="4073" w:name="_ETM_Q1_12220547"/>
      <w:bookmarkEnd w:id="4072"/>
      <w:bookmarkEnd w:id="4073"/>
      <w:r>
        <w:rPr>
          <w:rFonts w:hint="cs"/>
          <w:rtl/>
          <w:lang w:eastAsia="he-IL"/>
        </w:rPr>
        <w:t xml:space="preserve">שאלה קטנה בהקשר הזה. איזה מוסדות רפואיים </w:t>
      </w:r>
      <w:bookmarkStart w:id="4074" w:name="_ETM_Q1_12222843"/>
      <w:bookmarkEnd w:id="4074"/>
      <w:r>
        <w:rPr>
          <w:rFonts w:hint="cs"/>
          <w:rtl/>
          <w:lang w:eastAsia="he-IL"/>
        </w:rPr>
        <w:t xml:space="preserve">ומוסדות רווחה לא נכנסו כאן לרשימה הזאת? כלומר, התו הירוק </w:t>
      </w:r>
      <w:bookmarkStart w:id="4075" w:name="_ETM_Q1_12225671"/>
      <w:bookmarkEnd w:id="4075"/>
      <w:r>
        <w:rPr>
          <w:rFonts w:hint="cs"/>
          <w:rtl/>
          <w:lang w:eastAsia="he-IL"/>
        </w:rPr>
        <w:t>לא חל על עובדיהם?</w:t>
      </w:r>
      <w:bookmarkStart w:id="4076" w:name="_ETM_Q1_12228098"/>
      <w:bookmarkEnd w:id="4076"/>
    </w:p>
    <w:p w:rsidR="00C72ACD" w:rsidRDefault="00C72ACD" w:rsidP="000F5541">
      <w:pPr>
        <w:rPr>
          <w:rtl/>
          <w:lang w:eastAsia="he-IL"/>
        </w:rPr>
      </w:pPr>
      <w:bookmarkStart w:id="4077" w:name="_ETM_Q1_12228163"/>
      <w:bookmarkEnd w:id="4077"/>
    </w:p>
    <w:p w:rsidR="00C72ACD" w:rsidRDefault="00C72ACD" w:rsidP="00C72ACD">
      <w:pPr>
        <w:pStyle w:val="af9"/>
        <w:keepNext/>
        <w:rPr>
          <w:rtl/>
          <w:lang w:eastAsia="he-IL"/>
        </w:rPr>
      </w:pPr>
      <w:bookmarkStart w:id="4078" w:name="ET_guest_560571_289"/>
      <w:r w:rsidRPr="00C72ACD">
        <w:rPr>
          <w:rStyle w:val="TagStyle"/>
          <w:rtl/>
        </w:rPr>
        <w:t xml:space="preserve"> &lt;&lt; אורח &gt;&gt; </w:t>
      </w:r>
      <w:r>
        <w:rPr>
          <w:rtl/>
          <w:lang w:eastAsia="he-IL"/>
        </w:rPr>
        <w:t>מיכל עקביה:</w:t>
      </w:r>
      <w:r w:rsidRPr="00C72ACD">
        <w:rPr>
          <w:rStyle w:val="TagStyle"/>
          <w:rtl/>
        </w:rPr>
        <w:t xml:space="preserve"> &lt;&lt; אורח &gt;&gt;</w:t>
      </w:r>
      <w:r w:rsidR="0034522D">
        <w:rPr>
          <w:rtl/>
          <w:lang w:eastAsia="he-IL"/>
        </w:rPr>
        <w:t xml:space="preserve"> </w:t>
      </w:r>
      <w:bookmarkEnd w:id="4078"/>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 xml:space="preserve">משרד הרווחה ומשרד הבריאות יקבע באיזה </w:t>
      </w:r>
      <w:bookmarkStart w:id="4079" w:name="_ETM_Q1_12231595"/>
      <w:bookmarkEnd w:id="4079"/>
      <w:r>
        <w:rPr>
          <w:rFonts w:hint="cs"/>
          <w:rtl/>
          <w:lang w:eastAsia="he-IL"/>
        </w:rPr>
        <w:t xml:space="preserve">מהם יש סיכון אפידמיולוגי גבוה יותר משום שהאוכלוסייה שלהם </w:t>
      </w:r>
      <w:bookmarkStart w:id="4080" w:name="_ETM_Q1_12235315"/>
      <w:bookmarkEnd w:id="4080"/>
      <w:r>
        <w:rPr>
          <w:rFonts w:hint="cs"/>
          <w:rtl/>
          <w:lang w:eastAsia="he-IL"/>
        </w:rPr>
        <w:t xml:space="preserve">היא אוכלוסייה בסיכון. לדוגמה, מקומות בהם נמצאים </w:t>
      </w:r>
      <w:bookmarkStart w:id="4081" w:name="_ETM_Q1_12239374"/>
      <w:bookmarkEnd w:id="4081"/>
      <w:r>
        <w:rPr>
          <w:rFonts w:hint="cs"/>
          <w:rtl/>
          <w:lang w:eastAsia="he-IL"/>
        </w:rPr>
        <w:t xml:space="preserve">אנשים מבוגרים או ילדים שאין להם חיסון או אנשים אחרים שהמערכת החיסונית שלהם רופפת. יש רשימה שלמה לגביה האוכלוסייה נחשבת </w:t>
      </w:r>
      <w:bookmarkStart w:id="4082" w:name="_ETM_Q1_12248749"/>
      <w:bookmarkEnd w:id="4082"/>
      <w:r>
        <w:rPr>
          <w:rFonts w:hint="cs"/>
          <w:rtl/>
          <w:lang w:eastAsia="he-IL"/>
        </w:rPr>
        <w:t>לאוכלוסייה שהיא יותר עמידה. אין לי את הרשימה כאן.</w:t>
      </w:r>
    </w:p>
    <w:p w:rsidR="00C72ACD" w:rsidRDefault="00C72ACD" w:rsidP="00C72ACD">
      <w:pPr>
        <w:rPr>
          <w:rtl/>
          <w:lang w:eastAsia="he-IL"/>
        </w:rPr>
      </w:pPr>
    </w:p>
    <w:p w:rsidR="00C72ACD" w:rsidRDefault="00C72ACD" w:rsidP="00C72ACD">
      <w:pPr>
        <w:pStyle w:val="af6"/>
        <w:keepNext/>
        <w:rPr>
          <w:rtl/>
        </w:rPr>
      </w:pPr>
      <w:bookmarkStart w:id="4083" w:name="ET_yor_6156_291"/>
      <w:r w:rsidRPr="00C72ACD">
        <w:rPr>
          <w:rStyle w:val="TagStyle"/>
          <w:rtl/>
        </w:rPr>
        <w:t xml:space="preserve"> &lt;&lt; יור &gt;&gt; </w:t>
      </w:r>
      <w:r>
        <w:rPr>
          <w:rtl/>
        </w:rPr>
        <w:t>היו"ר גלעד קריב:</w:t>
      </w:r>
      <w:r w:rsidRPr="00C72ACD">
        <w:rPr>
          <w:rStyle w:val="TagStyle"/>
          <w:rtl/>
        </w:rPr>
        <w:t xml:space="preserve"> &lt;&lt; יור &gt;&gt;</w:t>
      </w:r>
      <w:r w:rsidR="0034522D">
        <w:rPr>
          <w:rtl/>
        </w:rPr>
        <w:t xml:space="preserve"> </w:t>
      </w:r>
      <w:bookmarkEnd w:id="4083"/>
    </w:p>
    <w:p w:rsidR="00C72ACD" w:rsidRDefault="00C72ACD" w:rsidP="00C72ACD">
      <w:pPr>
        <w:pStyle w:val="KeepWithNext"/>
        <w:rPr>
          <w:rtl/>
          <w:lang w:eastAsia="he-IL"/>
        </w:rPr>
      </w:pPr>
    </w:p>
    <w:p w:rsidR="00C72ACD" w:rsidRPr="00C72ACD" w:rsidRDefault="00C72ACD" w:rsidP="00C72ACD">
      <w:pPr>
        <w:rPr>
          <w:rtl/>
          <w:lang w:eastAsia="he-IL"/>
        </w:rPr>
      </w:pPr>
      <w:r>
        <w:rPr>
          <w:rFonts w:hint="cs"/>
          <w:rtl/>
          <w:lang w:eastAsia="he-IL"/>
        </w:rPr>
        <w:t xml:space="preserve">בדיון </w:t>
      </w:r>
      <w:bookmarkStart w:id="4084" w:name="_ETM_Q1_12255502"/>
      <w:bookmarkEnd w:id="4084"/>
      <w:r>
        <w:rPr>
          <w:rFonts w:hint="cs"/>
          <w:rtl/>
          <w:lang w:eastAsia="he-IL"/>
        </w:rPr>
        <w:t>הבא נשמע על הרשימה.</w:t>
      </w:r>
    </w:p>
    <w:p w:rsidR="00C72ACD" w:rsidRDefault="00C72ACD" w:rsidP="00C72ACD">
      <w:pPr>
        <w:rPr>
          <w:rtl/>
          <w:lang w:eastAsia="he-IL"/>
        </w:rPr>
      </w:pPr>
      <w:bookmarkStart w:id="4085" w:name="_ETM_Q1_12252457"/>
      <w:bookmarkStart w:id="4086" w:name="_ETM_Q1_12252526"/>
      <w:bookmarkEnd w:id="4085"/>
      <w:bookmarkEnd w:id="4086"/>
    </w:p>
    <w:p w:rsidR="00C72ACD" w:rsidRDefault="00C72ACD" w:rsidP="00C72ACD">
      <w:pPr>
        <w:pStyle w:val="a4"/>
        <w:keepNext/>
        <w:rPr>
          <w:rtl/>
        </w:rPr>
      </w:pPr>
      <w:bookmarkStart w:id="4087" w:name="ET_speaker_גור_בליי_290"/>
      <w:r w:rsidRPr="00C72ACD">
        <w:rPr>
          <w:rStyle w:val="TagStyle"/>
          <w:rtl/>
        </w:rPr>
        <w:t xml:space="preserve"> &lt;&lt; דובר &gt;&gt; </w:t>
      </w:r>
      <w:r>
        <w:rPr>
          <w:rtl/>
        </w:rPr>
        <w:t>גור בליי:</w:t>
      </w:r>
      <w:r w:rsidRPr="00C72ACD">
        <w:rPr>
          <w:rStyle w:val="TagStyle"/>
          <w:rtl/>
        </w:rPr>
        <w:t xml:space="preserve"> &lt;&lt; דובר &gt;&gt;</w:t>
      </w:r>
      <w:r w:rsidR="0034522D">
        <w:rPr>
          <w:rtl/>
        </w:rPr>
        <w:t xml:space="preserve"> </w:t>
      </w:r>
      <w:bookmarkEnd w:id="4087"/>
    </w:p>
    <w:p w:rsidR="00C72ACD" w:rsidRDefault="00C72ACD" w:rsidP="00C72ACD">
      <w:pPr>
        <w:pStyle w:val="KeepWithNext"/>
        <w:rPr>
          <w:rtl/>
        </w:rPr>
      </w:pPr>
    </w:p>
    <w:p w:rsidR="00C72ACD" w:rsidRDefault="00C72ACD" w:rsidP="00C72ACD">
      <w:pPr>
        <w:rPr>
          <w:rtl/>
        </w:rPr>
      </w:pPr>
      <w:r>
        <w:rPr>
          <w:rFonts w:hint="cs"/>
          <w:rtl/>
        </w:rPr>
        <w:t xml:space="preserve">אני מבין שהוועדה רוצה להוריד </w:t>
      </w:r>
      <w:bookmarkStart w:id="4088" w:name="_ETM_Q1_12257520"/>
      <w:bookmarkEnd w:id="4088"/>
      <w:r>
        <w:rPr>
          <w:rFonts w:hint="cs"/>
          <w:rtl/>
        </w:rPr>
        <w:t>את סעיף העונשין.</w:t>
      </w:r>
    </w:p>
    <w:p w:rsidR="00C72ACD" w:rsidRDefault="00C72ACD" w:rsidP="00C72ACD">
      <w:pPr>
        <w:rPr>
          <w:rtl/>
        </w:rPr>
      </w:pPr>
    </w:p>
    <w:p w:rsidR="00C72ACD" w:rsidRDefault="00C72ACD" w:rsidP="00C72ACD">
      <w:pPr>
        <w:pStyle w:val="af6"/>
        <w:keepNext/>
        <w:rPr>
          <w:rtl/>
        </w:rPr>
      </w:pPr>
      <w:bookmarkStart w:id="4089" w:name="ET_yor_6156_292"/>
      <w:r w:rsidRPr="00C72ACD">
        <w:rPr>
          <w:rStyle w:val="TagStyle"/>
          <w:rtl/>
        </w:rPr>
        <w:t xml:space="preserve"> &lt;&lt; יור &gt;&gt; </w:t>
      </w:r>
      <w:r>
        <w:rPr>
          <w:rtl/>
        </w:rPr>
        <w:t>היו"ר גלעד קריב:</w:t>
      </w:r>
      <w:r w:rsidRPr="00C72ACD">
        <w:rPr>
          <w:rStyle w:val="TagStyle"/>
          <w:rtl/>
        </w:rPr>
        <w:t xml:space="preserve"> &lt;&lt; יור &gt;&gt;</w:t>
      </w:r>
      <w:r w:rsidR="0034522D">
        <w:rPr>
          <w:rtl/>
        </w:rPr>
        <w:t xml:space="preserve"> </w:t>
      </w:r>
      <w:bookmarkEnd w:id="4089"/>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אני אמליץ לחבריי</w:t>
      </w:r>
      <w:r w:rsidR="00E6118D">
        <w:rPr>
          <w:rFonts w:hint="cs"/>
          <w:rtl/>
          <w:lang w:eastAsia="he-IL"/>
        </w:rPr>
        <w:t xml:space="preserve"> </w:t>
      </w:r>
      <w:r>
        <w:rPr>
          <w:rFonts w:hint="cs"/>
          <w:rtl/>
          <w:lang w:eastAsia="he-IL"/>
        </w:rPr>
        <w:t xml:space="preserve">ואני חושב שזה סוכם </w:t>
      </w:r>
      <w:bookmarkStart w:id="4090" w:name="_ETM_Q1_12262433"/>
      <w:bookmarkEnd w:id="4090"/>
      <w:r>
        <w:rPr>
          <w:rFonts w:hint="cs"/>
          <w:rtl/>
          <w:lang w:eastAsia="he-IL"/>
        </w:rPr>
        <w:t>עם הממשלה שאנחנו כרגע לא מגבילים.</w:t>
      </w:r>
    </w:p>
    <w:p w:rsidR="00C72ACD" w:rsidRDefault="00C72ACD" w:rsidP="00C72ACD">
      <w:pPr>
        <w:rPr>
          <w:rtl/>
          <w:lang w:eastAsia="he-IL"/>
        </w:rPr>
      </w:pPr>
    </w:p>
    <w:p w:rsidR="00C72ACD" w:rsidRDefault="00C72ACD" w:rsidP="00C72ACD">
      <w:pPr>
        <w:pStyle w:val="a4"/>
        <w:keepNext/>
        <w:rPr>
          <w:rtl/>
        </w:rPr>
      </w:pPr>
      <w:bookmarkStart w:id="4091" w:name="ET_speaker_4741_293"/>
      <w:r w:rsidRPr="00C72ACD">
        <w:rPr>
          <w:rStyle w:val="TagStyle"/>
          <w:rtl/>
        </w:rPr>
        <w:t xml:space="preserve"> &lt;&lt; דובר &gt;&gt; </w:t>
      </w:r>
      <w:r>
        <w:rPr>
          <w:rtl/>
        </w:rPr>
        <w:t>בנימין זאב בגין (תקווה חדשה):</w:t>
      </w:r>
      <w:r w:rsidRPr="00C72ACD">
        <w:rPr>
          <w:rStyle w:val="TagStyle"/>
          <w:rtl/>
        </w:rPr>
        <w:t xml:space="preserve"> &lt;&lt; דובר &gt;&gt;</w:t>
      </w:r>
      <w:r w:rsidR="0034522D">
        <w:rPr>
          <w:rtl/>
        </w:rPr>
        <w:t xml:space="preserve"> </w:t>
      </w:r>
      <w:bookmarkEnd w:id="4091"/>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אתה יכול לעשות את זה?</w:t>
      </w:r>
    </w:p>
    <w:p w:rsidR="00C72ACD" w:rsidRDefault="00C72ACD" w:rsidP="00C72ACD">
      <w:pPr>
        <w:rPr>
          <w:rtl/>
          <w:lang w:eastAsia="he-IL"/>
        </w:rPr>
      </w:pPr>
      <w:bookmarkStart w:id="4092" w:name="_ETM_Q1_12269854"/>
      <w:bookmarkStart w:id="4093" w:name="_ETM_Q1_12269916"/>
      <w:bookmarkEnd w:id="4092"/>
      <w:bookmarkEnd w:id="4093"/>
    </w:p>
    <w:p w:rsidR="00C72ACD" w:rsidRDefault="00C72ACD" w:rsidP="00C72ACD">
      <w:pPr>
        <w:pStyle w:val="af6"/>
        <w:keepNext/>
        <w:rPr>
          <w:rtl/>
        </w:rPr>
      </w:pPr>
      <w:bookmarkStart w:id="4094" w:name="ET_yor_6156_294"/>
      <w:r w:rsidRPr="00C72ACD">
        <w:rPr>
          <w:rStyle w:val="TagStyle"/>
          <w:rtl/>
        </w:rPr>
        <w:t xml:space="preserve"> &lt;&lt; יור &gt;&gt; </w:t>
      </w:r>
      <w:r>
        <w:rPr>
          <w:rtl/>
        </w:rPr>
        <w:t>היו"ר גלעד קריב:</w:t>
      </w:r>
      <w:r w:rsidRPr="00C72ACD">
        <w:rPr>
          <w:rStyle w:val="TagStyle"/>
          <w:rtl/>
        </w:rPr>
        <w:t xml:space="preserve"> &lt;&lt; יור &gt;&gt;</w:t>
      </w:r>
      <w:r w:rsidR="0034522D">
        <w:rPr>
          <w:rtl/>
        </w:rPr>
        <w:t xml:space="preserve"> </w:t>
      </w:r>
      <w:bookmarkEnd w:id="4094"/>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כן.</w:t>
      </w:r>
    </w:p>
    <w:p w:rsidR="00C72ACD" w:rsidRDefault="00C72ACD" w:rsidP="00C72ACD">
      <w:pPr>
        <w:rPr>
          <w:rtl/>
          <w:lang w:eastAsia="he-IL"/>
        </w:rPr>
      </w:pPr>
      <w:bookmarkStart w:id="4095" w:name="_ETM_Q1_12270026"/>
      <w:bookmarkStart w:id="4096" w:name="_ETM_Q1_12270079"/>
      <w:bookmarkEnd w:id="4095"/>
      <w:bookmarkEnd w:id="4096"/>
    </w:p>
    <w:p w:rsidR="00C72ACD" w:rsidRDefault="00C72ACD" w:rsidP="00C72ACD">
      <w:pPr>
        <w:pStyle w:val="a4"/>
        <w:keepNext/>
        <w:rPr>
          <w:rtl/>
        </w:rPr>
      </w:pPr>
      <w:bookmarkStart w:id="4097" w:name="ET_speaker_גור_בליי_295"/>
      <w:r w:rsidRPr="00C72ACD">
        <w:rPr>
          <w:rStyle w:val="TagStyle"/>
          <w:rtl/>
        </w:rPr>
        <w:t xml:space="preserve"> &lt;&lt; דובר &gt;&gt; </w:t>
      </w:r>
      <w:r>
        <w:rPr>
          <w:rtl/>
        </w:rPr>
        <w:t>גור בליי:</w:t>
      </w:r>
      <w:r w:rsidRPr="00C72ACD">
        <w:rPr>
          <w:rStyle w:val="TagStyle"/>
          <w:rtl/>
        </w:rPr>
        <w:t xml:space="preserve"> &lt;&lt; דובר &gt;&gt;</w:t>
      </w:r>
      <w:r w:rsidR="0034522D">
        <w:rPr>
          <w:rtl/>
        </w:rPr>
        <w:t xml:space="preserve"> </w:t>
      </w:r>
      <w:bookmarkEnd w:id="4097"/>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הוא יכול.</w:t>
      </w:r>
    </w:p>
    <w:p w:rsidR="00C72ACD" w:rsidRDefault="00C72ACD" w:rsidP="00C72ACD">
      <w:pPr>
        <w:rPr>
          <w:rtl/>
          <w:lang w:eastAsia="he-IL"/>
        </w:rPr>
      </w:pPr>
      <w:bookmarkStart w:id="4098" w:name="_ETM_Q1_12270488"/>
      <w:bookmarkStart w:id="4099" w:name="_ETM_Q1_12270550"/>
      <w:bookmarkEnd w:id="4098"/>
      <w:bookmarkEnd w:id="4099"/>
    </w:p>
    <w:p w:rsidR="00C72ACD" w:rsidRDefault="00C72ACD" w:rsidP="00C72ACD">
      <w:pPr>
        <w:pStyle w:val="af6"/>
        <w:keepNext/>
        <w:rPr>
          <w:rtl/>
        </w:rPr>
      </w:pPr>
      <w:bookmarkStart w:id="4100" w:name="ET_yor_6156_296"/>
      <w:r w:rsidRPr="00C72ACD">
        <w:rPr>
          <w:rStyle w:val="TagStyle"/>
          <w:rtl/>
        </w:rPr>
        <w:t xml:space="preserve"> &lt;&lt; יור &gt;&gt; </w:t>
      </w:r>
      <w:r>
        <w:rPr>
          <w:rtl/>
        </w:rPr>
        <w:t>היו"ר גלעד קריב:</w:t>
      </w:r>
      <w:r w:rsidRPr="00C72ACD">
        <w:rPr>
          <w:rStyle w:val="TagStyle"/>
          <w:rtl/>
        </w:rPr>
        <w:t xml:space="preserve"> &lt;&lt; יור &gt;&gt;</w:t>
      </w:r>
      <w:r w:rsidR="0034522D">
        <w:rPr>
          <w:rtl/>
        </w:rPr>
        <w:t xml:space="preserve"> </w:t>
      </w:r>
      <w:bookmarkEnd w:id="4100"/>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 xml:space="preserve">זאת תקנה. אנחנו לא מאשרים. זאת תקנה שלמה </w:t>
      </w:r>
      <w:bookmarkStart w:id="4101" w:name="_ETM_Q1_12276204"/>
      <w:bookmarkEnd w:id="4101"/>
      <w:r>
        <w:rPr>
          <w:rFonts w:hint="cs"/>
          <w:rtl/>
          <w:lang w:eastAsia="he-IL"/>
        </w:rPr>
        <w:t>שאנחנו לא מאשרים.</w:t>
      </w:r>
    </w:p>
    <w:p w:rsidR="00C72ACD" w:rsidRDefault="00C72ACD" w:rsidP="00C72ACD">
      <w:pPr>
        <w:rPr>
          <w:rtl/>
          <w:lang w:eastAsia="he-IL"/>
        </w:rPr>
      </w:pPr>
      <w:bookmarkStart w:id="4102" w:name="_ETM_Q1_12274749"/>
      <w:bookmarkStart w:id="4103" w:name="_ETM_Q1_12274807"/>
      <w:bookmarkEnd w:id="4102"/>
      <w:bookmarkEnd w:id="4103"/>
    </w:p>
    <w:p w:rsidR="00C72ACD" w:rsidRDefault="00C72ACD" w:rsidP="00C72ACD">
      <w:pPr>
        <w:pStyle w:val="a4"/>
        <w:keepNext/>
        <w:rPr>
          <w:rtl/>
        </w:rPr>
      </w:pPr>
      <w:bookmarkStart w:id="4104" w:name="ET_speaker_4741_297"/>
      <w:r w:rsidRPr="00C72ACD">
        <w:rPr>
          <w:rStyle w:val="TagStyle"/>
          <w:rtl/>
        </w:rPr>
        <w:t xml:space="preserve"> &lt;&lt; דובר &gt;&gt; </w:t>
      </w:r>
      <w:r>
        <w:rPr>
          <w:rtl/>
        </w:rPr>
        <w:t>בנימין זאב בגין (תקווה חדשה):</w:t>
      </w:r>
      <w:r w:rsidRPr="00C72ACD">
        <w:rPr>
          <w:rStyle w:val="TagStyle"/>
          <w:rtl/>
        </w:rPr>
        <w:t xml:space="preserve"> &lt;&lt; דובר &gt;&gt;</w:t>
      </w:r>
      <w:r w:rsidR="0034522D">
        <w:rPr>
          <w:rtl/>
        </w:rPr>
        <w:t xml:space="preserve"> </w:t>
      </w:r>
      <w:bookmarkEnd w:id="4104"/>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מה זה נקרא תקנה שלמה?</w:t>
      </w:r>
    </w:p>
    <w:p w:rsidR="00C72ACD" w:rsidRDefault="00C72ACD" w:rsidP="00C72ACD">
      <w:pPr>
        <w:rPr>
          <w:rtl/>
          <w:lang w:eastAsia="he-IL"/>
        </w:rPr>
      </w:pPr>
      <w:bookmarkStart w:id="4105" w:name="_ETM_Q1_12274799"/>
      <w:bookmarkStart w:id="4106" w:name="_ETM_Q1_12274867"/>
      <w:bookmarkStart w:id="4107" w:name="_ETM_Q1_12276303"/>
      <w:bookmarkEnd w:id="4105"/>
      <w:bookmarkEnd w:id="4106"/>
      <w:bookmarkEnd w:id="4107"/>
    </w:p>
    <w:p w:rsidR="00C72ACD" w:rsidRDefault="00C72ACD" w:rsidP="00C72ACD">
      <w:pPr>
        <w:pStyle w:val="af6"/>
        <w:keepNext/>
        <w:rPr>
          <w:rtl/>
        </w:rPr>
      </w:pPr>
      <w:bookmarkStart w:id="4108" w:name="ET_yor_6156_298"/>
      <w:r w:rsidRPr="00C72ACD">
        <w:rPr>
          <w:rStyle w:val="TagStyle"/>
          <w:rtl/>
        </w:rPr>
        <w:t xml:space="preserve"> &lt;&lt; יור &gt;&gt; </w:t>
      </w:r>
      <w:r>
        <w:rPr>
          <w:rtl/>
        </w:rPr>
        <w:t>היו"ר גלעד קריב:</w:t>
      </w:r>
      <w:r w:rsidRPr="00C72ACD">
        <w:rPr>
          <w:rStyle w:val="TagStyle"/>
          <w:rtl/>
        </w:rPr>
        <w:t xml:space="preserve"> &lt;&lt; יור &gt;&gt;</w:t>
      </w:r>
      <w:r w:rsidR="0034522D">
        <w:rPr>
          <w:rtl/>
        </w:rPr>
        <w:t xml:space="preserve"> </w:t>
      </w:r>
      <w:bookmarkEnd w:id="4108"/>
    </w:p>
    <w:p w:rsidR="00C72ACD" w:rsidRDefault="00C72ACD" w:rsidP="00C72ACD">
      <w:pPr>
        <w:pStyle w:val="KeepWithNext"/>
        <w:rPr>
          <w:rtl/>
          <w:lang w:eastAsia="he-IL"/>
        </w:rPr>
      </w:pPr>
    </w:p>
    <w:p w:rsidR="00C72ACD" w:rsidRDefault="00C72ACD" w:rsidP="00C72ACD">
      <w:pPr>
        <w:rPr>
          <w:rtl/>
          <w:lang w:eastAsia="he-IL"/>
        </w:rPr>
      </w:pPr>
      <w:bookmarkStart w:id="4109" w:name="_ETM_Q1_12276601"/>
      <w:bookmarkStart w:id="4110" w:name="_ETM_Q1_12276623"/>
      <w:bookmarkEnd w:id="4109"/>
      <w:bookmarkEnd w:id="4110"/>
      <w:r>
        <w:rPr>
          <w:rFonts w:hint="cs"/>
          <w:rtl/>
          <w:lang w:eastAsia="he-IL"/>
        </w:rPr>
        <w:t>תקנה.</w:t>
      </w:r>
      <w:bookmarkStart w:id="4111" w:name="_ETM_Q1_12282849"/>
      <w:bookmarkEnd w:id="4111"/>
    </w:p>
    <w:p w:rsidR="00C72ACD" w:rsidRDefault="00C72ACD" w:rsidP="00C72ACD">
      <w:pPr>
        <w:rPr>
          <w:rtl/>
          <w:lang w:eastAsia="he-IL"/>
        </w:rPr>
      </w:pPr>
    </w:p>
    <w:p w:rsidR="00C72ACD" w:rsidRDefault="00C72ACD" w:rsidP="00C72ACD">
      <w:pPr>
        <w:pStyle w:val="a4"/>
        <w:keepNext/>
        <w:rPr>
          <w:rtl/>
        </w:rPr>
      </w:pPr>
      <w:bookmarkStart w:id="4112" w:name="ET_speaker_גור_בליי_299"/>
      <w:r w:rsidRPr="00C72ACD">
        <w:rPr>
          <w:rStyle w:val="TagStyle"/>
          <w:rtl/>
        </w:rPr>
        <w:t xml:space="preserve"> &lt;&lt; דובר &gt;&gt; </w:t>
      </w:r>
      <w:r>
        <w:rPr>
          <w:rtl/>
        </w:rPr>
        <w:t>גור בליי:</w:t>
      </w:r>
      <w:r w:rsidRPr="00C72ACD">
        <w:rPr>
          <w:rStyle w:val="TagStyle"/>
          <w:rtl/>
        </w:rPr>
        <w:t xml:space="preserve"> &lt;&lt; דובר &gt;&gt;</w:t>
      </w:r>
      <w:r w:rsidR="0034522D">
        <w:rPr>
          <w:rtl/>
        </w:rPr>
        <w:t xml:space="preserve"> </w:t>
      </w:r>
      <w:bookmarkEnd w:id="4112"/>
    </w:p>
    <w:p w:rsidR="00C72ACD" w:rsidRDefault="00C72ACD" w:rsidP="00C72ACD">
      <w:pPr>
        <w:pStyle w:val="KeepWithNext"/>
        <w:rPr>
          <w:rtl/>
          <w:lang w:eastAsia="he-IL"/>
        </w:rPr>
      </w:pPr>
    </w:p>
    <w:p w:rsidR="00C72ACD" w:rsidRDefault="00C72ACD" w:rsidP="00C72ACD">
      <w:pPr>
        <w:rPr>
          <w:rtl/>
          <w:lang w:eastAsia="he-IL"/>
        </w:rPr>
      </w:pPr>
      <w:r>
        <w:rPr>
          <w:rFonts w:hint="cs"/>
          <w:rtl/>
          <w:lang w:eastAsia="he-IL"/>
        </w:rPr>
        <w:t>הוועדה רשאית לאשר את התקנות כולן או חלקן. במקרה הזה, ז</w:t>
      </w:r>
      <w:bookmarkStart w:id="4113" w:name="_ETM_Q1_12284203"/>
      <w:bookmarkEnd w:id="4113"/>
      <w:r>
        <w:rPr>
          <w:rFonts w:hint="cs"/>
          <w:rtl/>
          <w:lang w:eastAsia="he-IL"/>
        </w:rPr>
        <w:t>ה חלק.</w:t>
      </w:r>
    </w:p>
    <w:p w:rsidR="00DF184A" w:rsidRDefault="00DF184A" w:rsidP="00C72ACD">
      <w:pPr>
        <w:rPr>
          <w:rtl/>
          <w:lang w:eastAsia="he-IL"/>
        </w:rPr>
      </w:pPr>
    </w:p>
    <w:p w:rsidR="00DF184A" w:rsidRDefault="00DF184A" w:rsidP="00DF184A">
      <w:pPr>
        <w:pStyle w:val="af6"/>
        <w:keepNext/>
        <w:rPr>
          <w:rtl/>
        </w:rPr>
      </w:pPr>
      <w:bookmarkStart w:id="4114" w:name="ET_yor_6156_300"/>
      <w:r w:rsidRPr="00DF184A">
        <w:rPr>
          <w:rStyle w:val="TagStyle"/>
          <w:rtl/>
        </w:rPr>
        <w:t xml:space="preserve"> &lt;&lt; יור &gt;&gt; </w:t>
      </w:r>
      <w:r>
        <w:rPr>
          <w:rtl/>
        </w:rPr>
        <w:t>היו"ר גלעד קריב:</w:t>
      </w:r>
      <w:r w:rsidRPr="00DF184A">
        <w:rPr>
          <w:rStyle w:val="TagStyle"/>
          <w:rtl/>
        </w:rPr>
        <w:t xml:space="preserve"> &lt;&lt; יור &gt;&gt;</w:t>
      </w:r>
      <w:r w:rsidR="0034522D">
        <w:rPr>
          <w:rtl/>
        </w:rPr>
        <w:t xml:space="preserve"> </w:t>
      </w:r>
      <w:bookmarkEnd w:id="4114"/>
    </w:p>
    <w:p w:rsidR="00DF184A" w:rsidRDefault="00DF184A" w:rsidP="00DF184A">
      <w:pPr>
        <w:pStyle w:val="KeepWithNext"/>
        <w:rPr>
          <w:rtl/>
          <w:lang w:eastAsia="he-IL"/>
        </w:rPr>
      </w:pPr>
    </w:p>
    <w:p w:rsidR="00DF184A" w:rsidRDefault="00DF184A" w:rsidP="00DF184A">
      <w:pPr>
        <w:rPr>
          <w:rtl/>
          <w:lang w:eastAsia="he-IL"/>
        </w:rPr>
      </w:pPr>
      <w:r>
        <w:rPr>
          <w:rFonts w:hint="cs"/>
          <w:rtl/>
          <w:lang w:eastAsia="he-IL"/>
        </w:rPr>
        <w:t xml:space="preserve">צריך לומר שהקובץ הזה נקרא תקנות. לא תקנת סמכויות. </w:t>
      </w:r>
      <w:bookmarkStart w:id="4115" w:name="_ETM_Q1_12289972"/>
      <w:bookmarkEnd w:id="4115"/>
      <w:r>
        <w:rPr>
          <w:rFonts w:hint="cs"/>
          <w:rtl/>
          <w:lang w:eastAsia="he-IL"/>
        </w:rPr>
        <w:t>כל נושא וכל תחום עומד בפני עצמו. זו תקנה.</w:t>
      </w:r>
    </w:p>
    <w:p w:rsidR="00DF184A" w:rsidRDefault="00DF184A" w:rsidP="00DF184A">
      <w:pPr>
        <w:rPr>
          <w:rtl/>
          <w:lang w:eastAsia="he-IL"/>
        </w:rPr>
      </w:pPr>
      <w:bookmarkStart w:id="4116" w:name="_ETM_Q1_12296517"/>
      <w:bookmarkStart w:id="4117" w:name="_ETM_Q1_12296585"/>
      <w:bookmarkStart w:id="4118" w:name="_ETM_Q1_12298235"/>
      <w:bookmarkEnd w:id="4116"/>
      <w:bookmarkEnd w:id="4117"/>
      <w:bookmarkEnd w:id="4118"/>
    </w:p>
    <w:p w:rsidR="00DF184A" w:rsidRDefault="00DF184A" w:rsidP="00DF184A">
      <w:pPr>
        <w:pStyle w:val="a4"/>
        <w:keepNext/>
        <w:rPr>
          <w:rtl/>
        </w:rPr>
      </w:pPr>
      <w:bookmarkStart w:id="4119" w:name="ET_speaker_6161_301"/>
      <w:r w:rsidRPr="00DF184A">
        <w:rPr>
          <w:rStyle w:val="TagStyle"/>
          <w:rtl/>
        </w:rPr>
        <w:t xml:space="preserve"> &lt;&lt; דובר &gt;&gt; </w:t>
      </w:r>
      <w:r>
        <w:rPr>
          <w:rtl/>
        </w:rPr>
        <w:t>נירה שפק (יש עתיד):</w:t>
      </w:r>
      <w:r w:rsidRPr="00DF184A">
        <w:rPr>
          <w:rStyle w:val="TagStyle"/>
          <w:rtl/>
        </w:rPr>
        <w:t xml:space="preserve"> &lt;&lt; דובר &gt;&gt;</w:t>
      </w:r>
      <w:r w:rsidR="0034522D">
        <w:rPr>
          <w:rtl/>
        </w:rPr>
        <w:t xml:space="preserve"> </w:t>
      </w:r>
      <w:bookmarkEnd w:id="4119"/>
    </w:p>
    <w:p w:rsidR="00DF184A" w:rsidRDefault="00DF184A" w:rsidP="00DF184A">
      <w:pPr>
        <w:pStyle w:val="KeepWithNext"/>
        <w:rPr>
          <w:rtl/>
          <w:lang w:eastAsia="he-IL"/>
        </w:rPr>
      </w:pPr>
    </w:p>
    <w:p w:rsidR="00DF184A" w:rsidRDefault="00DF184A" w:rsidP="00DF184A">
      <w:pPr>
        <w:rPr>
          <w:rtl/>
          <w:lang w:eastAsia="he-IL"/>
        </w:rPr>
      </w:pPr>
      <w:bookmarkStart w:id="4120" w:name="_ETM_Q1_12298525"/>
      <w:bookmarkStart w:id="4121" w:name="_ETM_Q1_12298547"/>
      <w:bookmarkEnd w:id="4120"/>
      <w:bookmarkEnd w:id="4121"/>
      <w:r>
        <w:rPr>
          <w:rFonts w:hint="cs"/>
          <w:rtl/>
          <w:lang w:eastAsia="he-IL"/>
        </w:rPr>
        <w:t xml:space="preserve">עד </w:t>
      </w:r>
      <w:bookmarkStart w:id="4122" w:name="_ETM_Q1_12305013"/>
      <w:bookmarkEnd w:id="4122"/>
      <w:r>
        <w:rPr>
          <w:rFonts w:hint="cs"/>
          <w:rtl/>
          <w:lang w:eastAsia="he-IL"/>
        </w:rPr>
        <w:t>היום אף אחד לא בדק. זאת אומרת, יכולתי להיכנס לבית קפה, למסעדה ולסופר פארם ולקבל שירות</w:t>
      </w:r>
      <w:r w:rsidR="00E37495">
        <w:rPr>
          <w:rFonts w:hint="cs"/>
          <w:rtl/>
          <w:lang w:eastAsia="he-IL"/>
        </w:rPr>
        <w:t xml:space="preserve"> </w:t>
      </w:r>
      <w:r w:rsidR="004424BA">
        <w:rPr>
          <w:rFonts w:hint="cs"/>
          <w:rtl/>
          <w:lang w:eastAsia="he-IL"/>
        </w:rPr>
        <w:t>לקוסמטיקאית ואף אחד לא בדק.</w:t>
      </w:r>
      <w:r w:rsidR="00E6118D">
        <w:rPr>
          <w:rFonts w:hint="cs"/>
          <w:rtl/>
          <w:lang w:eastAsia="he-IL"/>
        </w:rPr>
        <w:t xml:space="preserve"> </w:t>
      </w:r>
      <w:r w:rsidR="004424BA">
        <w:rPr>
          <w:rFonts w:hint="cs"/>
          <w:rtl/>
          <w:lang w:eastAsia="he-IL"/>
        </w:rPr>
        <w:t xml:space="preserve">הייתי בשניים-שלושה אירועים </w:t>
      </w:r>
      <w:bookmarkStart w:id="4123" w:name="_ETM_Q1_12321373"/>
      <w:bookmarkEnd w:id="4123"/>
      <w:r w:rsidR="004424BA">
        <w:rPr>
          <w:rFonts w:hint="cs"/>
          <w:rtl/>
          <w:lang w:eastAsia="he-IL"/>
        </w:rPr>
        <w:t xml:space="preserve">שפתאום הסתבר שזה שמטפל, הוא לא מחסן וכולם היו מופתעים ואמרו שאם היו יודעים, לא היו נכנסים. השאלה </w:t>
      </w:r>
      <w:bookmarkStart w:id="4124" w:name="_ETM_Q1_12331197"/>
      <w:bookmarkEnd w:id="4124"/>
      <w:r w:rsidR="00E50245">
        <w:rPr>
          <w:rFonts w:hint="cs"/>
          <w:rtl/>
          <w:lang w:eastAsia="he-IL"/>
        </w:rPr>
        <w:t>אם יהיה שלט שאומר שזה מקום מחוסן.</w:t>
      </w:r>
    </w:p>
    <w:p w:rsidR="00E50245" w:rsidRDefault="00E50245" w:rsidP="00DF184A">
      <w:pPr>
        <w:rPr>
          <w:rtl/>
          <w:lang w:eastAsia="he-IL"/>
        </w:rPr>
      </w:pPr>
      <w:bookmarkStart w:id="4125" w:name="_ETM_Q1_12339639"/>
      <w:bookmarkStart w:id="4126" w:name="_ETM_Q1_12339702"/>
      <w:bookmarkEnd w:id="4125"/>
      <w:bookmarkEnd w:id="4126"/>
    </w:p>
    <w:p w:rsidR="00E50245" w:rsidRDefault="00E50245" w:rsidP="00E50245">
      <w:pPr>
        <w:pStyle w:val="af6"/>
        <w:keepNext/>
        <w:rPr>
          <w:rtl/>
        </w:rPr>
      </w:pPr>
      <w:bookmarkStart w:id="4127" w:name="ET_yor_6156_302"/>
      <w:r w:rsidRPr="00E50245">
        <w:rPr>
          <w:rStyle w:val="TagStyle"/>
          <w:rtl/>
        </w:rPr>
        <w:t xml:space="preserve"> &lt;&lt; יור &gt;&gt; </w:t>
      </w:r>
      <w:r>
        <w:rPr>
          <w:rtl/>
        </w:rPr>
        <w:t>היו"ר גלעד קריב:</w:t>
      </w:r>
      <w:r w:rsidRPr="00E50245">
        <w:rPr>
          <w:rStyle w:val="TagStyle"/>
          <w:rtl/>
        </w:rPr>
        <w:t xml:space="preserve"> &lt;&lt; יור &gt;&gt;</w:t>
      </w:r>
      <w:r w:rsidR="0034522D">
        <w:rPr>
          <w:rtl/>
        </w:rPr>
        <w:t xml:space="preserve"> </w:t>
      </w:r>
      <w:bookmarkEnd w:id="4127"/>
    </w:p>
    <w:p w:rsidR="00E50245" w:rsidRDefault="00E50245" w:rsidP="00E50245">
      <w:pPr>
        <w:pStyle w:val="KeepWithNext"/>
        <w:rPr>
          <w:rtl/>
          <w:lang w:eastAsia="he-IL"/>
        </w:rPr>
      </w:pPr>
    </w:p>
    <w:p w:rsidR="00E50245" w:rsidRDefault="00E50245" w:rsidP="00E50245">
      <w:pPr>
        <w:rPr>
          <w:rtl/>
          <w:lang w:eastAsia="he-IL"/>
        </w:rPr>
      </w:pPr>
      <w:r>
        <w:rPr>
          <w:rFonts w:hint="cs"/>
          <w:rtl/>
          <w:lang w:eastAsia="he-IL"/>
        </w:rPr>
        <w:t xml:space="preserve">בעניין הזה צריך לומר עוד פעם שזה בהחלט נושא שאפשר </w:t>
      </w:r>
      <w:bookmarkStart w:id="4128" w:name="_ETM_Q1_12340979"/>
      <w:bookmarkEnd w:id="4128"/>
      <w:r>
        <w:rPr>
          <w:rFonts w:hint="cs"/>
          <w:rtl/>
          <w:lang w:eastAsia="he-IL"/>
        </w:rPr>
        <w:t xml:space="preserve">להעלות אותו בדיון כללי אל מול משרד הבריאות. ברירת המחדל </w:t>
      </w:r>
      <w:bookmarkStart w:id="4129" w:name="_ETM_Q1_12347297"/>
      <w:bookmarkEnd w:id="4129"/>
      <w:r>
        <w:rPr>
          <w:rFonts w:hint="cs"/>
          <w:rtl/>
          <w:lang w:eastAsia="he-IL"/>
        </w:rPr>
        <w:t>היום היא הפוכה. המקום היחיד</w:t>
      </w:r>
      <w:r w:rsidR="00E6118D">
        <w:rPr>
          <w:rFonts w:hint="cs"/>
          <w:rtl/>
          <w:lang w:eastAsia="he-IL"/>
        </w:rPr>
        <w:t xml:space="preserve"> </w:t>
      </w:r>
      <w:r>
        <w:rPr>
          <w:rFonts w:hint="cs"/>
          <w:rtl/>
          <w:lang w:eastAsia="he-IL"/>
        </w:rPr>
        <w:t xml:space="preserve">שלמיטב </w:t>
      </w:r>
      <w:bookmarkStart w:id="4130" w:name="_ETM_Q1_12348778"/>
      <w:bookmarkEnd w:id="4130"/>
      <w:r>
        <w:rPr>
          <w:rFonts w:hint="cs"/>
          <w:rtl/>
          <w:lang w:eastAsia="he-IL"/>
        </w:rPr>
        <w:t xml:space="preserve">זיכרוני נקטנו בו בגישה הזאת היה בעניין בתי </w:t>
      </w:r>
      <w:bookmarkStart w:id="4131" w:name="_ETM_Q1_12354135"/>
      <w:bookmarkEnd w:id="4131"/>
      <w:r>
        <w:rPr>
          <w:rFonts w:hint="cs"/>
          <w:rtl/>
          <w:lang w:eastAsia="he-IL"/>
        </w:rPr>
        <w:t xml:space="preserve">כנסת עם פחות מ-50 מתפללים שכאשר הם הוחרגו מהעיקרון הגדול של תו ירוק, דרשנו שתהיה אמירה ברורה לציבור שמגיע </w:t>
      </w:r>
      <w:bookmarkStart w:id="4132" w:name="_ETM_Q1_12361699"/>
      <w:bookmarkEnd w:id="4132"/>
      <w:r>
        <w:rPr>
          <w:rFonts w:hint="cs"/>
          <w:rtl/>
          <w:lang w:eastAsia="he-IL"/>
        </w:rPr>
        <w:t xml:space="preserve">שכאן לא פועלים על פי התו הירוק כי רוב בתי </w:t>
      </w:r>
      <w:bookmarkStart w:id="4133" w:name="_ETM_Q1_12364900"/>
      <w:bookmarkEnd w:id="4133"/>
      <w:r>
        <w:rPr>
          <w:rFonts w:hint="cs"/>
          <w:rtl/>
          <w:lang w:eastAsia="he-IL"/>
        </w:rPr>
        <w:t>הכנסת פעלו לפי התו הירוק. אין היו</w:t>
      </w:r>
      <w:bookmarkStart w:id="4134" w:name="_ETM_Q1_12369755"/>
      <w:bookmarkEnd w:id="4134"/>
      <w:r>
        <w:rPr>
          <w:rFonts w:hint="cs"/>
          <w:rtl/>
          <w:lang w:eastAsia="he-IL"/>
        </w:rPr>
        <w:t xml:space="preserve">ם חובה שמוטלת על עסקים שלא פועלים לפי התו </w:t>
      </w:r>
      <w:bookmarkStart w:id="4135" w:name="_ETM_Q1_12370475"/>
      <w:bookmarkEnd w:id="4135"/>
      <w:r>
        <w:rPr>
          <w:rFonts w:hint="cs"/>
          <w:rtl/>
          <w:lang w:eastAsia="he-IL"/>
        </w:rPr>
        <w:t xml:space="preserve">הירוק להצהיר האם הגורם שם, האם המוכר או </w:t>
      </w:r>
      <w:bookmarkStart w:id="4136" w:name="_ETM_Q1_12375763"/>
      <w:bookmarkEnd w:id="4136"/>
      <w:r>
        <w:rPr>
          <w:rFonts w:hint="cs"/>
          <w:rtl/>
          <w:lang w:eastAsia="he-IL"/>
        </w:rPr>
        <w:t xml:space="preserve">הספרית או מטפל כזה או אחר מחוסן או לא. </w:t>
      </w:r>
      <w:bookmarkStart w:id="4137" w:name="_ETM_Q1_12380789"/>
      <w:bookmarkEnd w:id="4137"/>
      <w:r>
        <w:rPr>
          <w:rFonts w:hint="cs"/>
          <w:rtl/>
          <w:lang w:eastAsia="he-IL"/>
        </w:rPr>
        <w:t xml:space="preserve">זה דבר שהציבור, מי שזה חשוב לו, צריך לשאול </w:t>
      </w:r>
      <w:bookmarkStart w:id="4138" w:name="_ETM_Q1_12385175"/>
      <w:bookmarkEnd w:id="4138"/>
      <w:r>
        <w:rPr>
          <w:rFonts w:hint="cs"/>
          <w:rtl/>
          <w:lang w:eastAsia="he-IL"/>
        </w:rPr>
        <w:t xml:space="preserve">את האדם. אתה רוצה שאני אהיה לקוח שלך, </w:t>
      </w:r>
      <w:bookmarkStart w:id="4139" w:name="_ETM_Q1_12387864"/>
      <w:bookmarkEnd w:id="4139"/>
      <w:r>
        <w:rPr>
          <w:rFonts w:hint="cs"/>
          <w:rtl/>
          <w:lang w:eastAsia="he-IL"/>
        </w:rPr>
        <w:t>אתה רוצה שאני אבוא בשערי העסק</w:t>
      </w:r>
      <w:bookmarkStart w:id="4140" w:name="_ETM_Q1_12389846"/>
      <w:bookmarkStart w:id="4141" w:name="_ETM_Q1_12389924"/>
      <w:bookmarkEnd w:id="4140"/>
      <w:bookmarkEnd w:id="4141"/>
      <w:r>
        <w:rPr>
          <w:rFonts w:hint="cs"/>
          <w:rtl/>
          <w:lang w:eastAsia="he-IL"/>
        </w:rPr>
        <w:t xml:space="preserve"> שלך, </w:t>
      </w:r>
      <w:bookmarkStart w:id="4142" w:name="_ETM_Q1_12390101"/>
      <w:bookmarkEnd w:id="4142"/>
      <w:r>
        <w:rPr>
          <w:rFonts w:hint="cs"/>
          <w:rtl/>
          <w:lang w:eastAsia="he-IL"/>
        </w:rPr>
        <w:t xml:space="preserve">תאמר לי האם אתה מחוסן או לא. נכון לרגע זה, </w:t>
      </w:r>
      <w:bookmarkStart w:id="4143" w:name="_ETM_Q1_12393649"/>
      <w:bookmarkEnd w:id="4143"/>
      <w:r>
        <w:rPr>
          <w:rFonts w:hint="cs"/>
          <w:rtl/>
          <w:lang w:eastAsia="he-IL"/>
        </w:rPr>
        <w:t xml:space="preserve">לא קיימת מערכת תקנות שהולכת על הכיוון הזה. אפשר כמובן </w:t>
      </w:r>
      <w:bookmarkStart w:id="4144" w:name="_ETM_Q1_12397102"/>
      <w:bookmarkEnd w:id="4144"/>
      <w:r>
        <w:rPr>
          <w:rFonts w:hint="cs"/>
          <w:rtl/>
          <w:lang w:eastAsia="he-IL"/>
        </w:rPr>
        <w:t xml:space="preserve">להציע רעיונות. זה מטיל חובה מאוד גדולה על כל </w:t>
      </w:r>
      <w:bookmarkStart w:id="4145" w:name="_ETM_Q1_12404713"/>
      <w:bookmarkEnd w:id="4145"/>
      <w:r>
        <w:rPr>
          <w:rFonts w:hint="cs"/>
          <w:rtl/>
          <w:lang w:eastAsia="he-IL"/>
        </w:rPr>
        <w:t xml:space="preserve">המשק, שכל אדם יצהיר. כל עורך דין שבאים אליו </w:t>
      </w:r>
      <w:bookmarkStart w:id="4146" w:name="_ETM_Q1_12405900"/>
      <w:bookmarkEnd w:id="4146"/>
      <w:r>
        <w:rPr>
          <w:rFonts w:hint="cs"/>
          <w:rtl/>
          <w:lang w:eastAsia="he-IL"/>
        </w:rPr>
        <w:t>לקוחות. כרגע הדבר הזה לא קיים. אנחנו גם</w:t>
      </w:r>
      <w:bookmarkStart w:id="4147" w:name="_ETM_Q1_12415835"/>
      <w:bookmarkEnd w:id="4147"/>
      <w:r>
        <w:rPr>
          <w:rFonts w:hint="cs"/>
          <w:rtl/>
          <w:lang w:eastAsia="he-IL"/>
        </w:rPr>
        <w:t xml:space="preserve"> לא יודעים שמשרד הבריאות דרש את זה.</w:t>
      </w:r>
    </w:p>
    <w:p w:rsidR="00E50245" w:rsidRDefault="00E50245" w:rsidP="00E50245">
      <w:pPr>
        <w:rPr>
          <w:rtl/>
          <w:lang w:eastAsia="he-IL"/>
        </w:rPr>
      </w:pPr>
      <w:bookmarkStart w:id="4148" w:name="_ETM_Q1_12417977"/>
      <w:bookmarkEnd w:id="4148"/>
    </w:p>
    <w:p w:rsidR="00E50245" w:rsidRDefault="00E50245" w:rsidP="00E50245">
      <w:pPr>
        <w:pStyle w:val="a4"/>
        <w:keepNext/>
        <w:rPr>
          <w:rtl/>
        </w:rPr>
      </w:pPr>
      <w:bookmarkStart w:id="4149" w:name="ET_speaker_6161_303"/>
      <w:r w:rsidRPr="00E50245">
        <w:rPr>
          <w:rStyle w:val="TagStyle"/>
          <w:rtl/>
        </w:rPr>
        <w:t xml:space="preserve"> &lt;&lt; דובר &gt;&gt; </w:t>
      </w:r>
      <w:r>
        <w:rPr>
          <w:rtl/>
        </w:rPr>
        <w:t>נירה שפק (יש עתיד):</w:t>
      </w:r>
      <w:r w:rsidRPr="00E50245">
        <w:rPr>
          <w:rStyle w:val="TagStyle"/>
          <w:rtl/>
        </w:rPr>
        <w:t xml:space="preserve"> &lt;&lt; דובר &gt;&gt;</w:t>
      </w:r>
      <w:r w:rsidR="0034522D">
        <w:rPr>
          <w:rtl/>
        </w:rPr>
        <w:t xml:space="preserve"> </w:t>
      </w:r>
      <w:bookmarkEnd w:id="4149"/>
    </w:p>
    <w:p w:rsidR="00E50245" w:rsidRDefault="00E50245" w:rsidP="00E50245">
      <w:pPr>
        <w:pStyle w:val="KeepWithNext"/>
        <w:rPr>
          <w:rtl/>
          <w:lang w:eastAsia="he-IL"/>
        </w:rPr>
      </w:pPr>
    </w:p>
    <w:p w:rsidR="00E50245" w:rsidRDefault="00E50245" w:rsidP="00E50245">
      <w:pPr>
        <w:rPr>
          <w:rtl/>
          <w:lang w:eastAsia="he-IL"/>
        </w:rPr>
      </w:pPr>
      <w:bookmarkStart w:id="4150" w:name="_ETM_Q1_12418516"/>
      <w:bookmarkStart w:id="4151" w:name="_ETM_Q1_12418580"/>
      <w:bookmarkEnd w:id="4150"/>
      <w:bookmarkEnd w:id="4151"/>
      <w:r>
        <w:rPr>
          <w:rFonts w:hint="cs"/>
          <w:rtl/>
          <w:lang w:eastAsia="he-IL"/>
        </w:rPr>
        <w:t>יש מע</w:t>
      </w:r>
      <w:bookmarkStart w:id="4152" w:name="_ETM_Q1_12419594"/>
      <w:bookmarkEnd w:id="4152"/>
      <w:r>
        <w:rPr>
          <w:rFonts w:hint="cs"/>
          <w:rtl/>
          <w:lang w:eastAsia="he-IL"/>
        </w:rPr>
        <w:t>גל שלם בלי זה.</w:t>
      </w:r>
    </w:p>
    <w:p w:rsidR="00E50245" w:rsidRDefault="00E50245" w:rsidP="00E50245">
      <w:pPr>
        <w:rPr>
          <w:rtl/>
          <w:lang w:eastAsia="he-IL"/>
        </w:rPr>
      </w:pPr>
      <w:bookmarkStart w:id="4153" w:name="_ETM_Q1_12417776"/>
      <w:bookmarkStart w:id="4154" w:name="_ETM_Q1_12417832"/>
      <w:bookmarkStart w:id="4155" w:name="_ETM_Q1_12418443"/>
      <w:bookmarkEnd w:id="4153"/>
      <w:bookmarkEnd w:id="4154"/>
      <w:bookmarkEnd w:id="4155"/>
    </w:p>
    <w:p w:rsidR="00E50245" w:rsidRDefault="00E50245" w:rsidP="00E50245">
      <w:pPr>
        <w:pStyle w:val="af6"/>
        <w:keepNext/>
        <w:rPr>
          <w:rtl/>
        </w:rPr>
      </w:pPr>
      <w:bookmarkStart w:id="4156" w:name="ET_yor_6156_304"/>
      <w:r w:rsidRPr="00E50245">
        <w:rPr>
          <w:rStyle w:val="TagStyle"/>
          <w:rtl/>
        </w:rPr>
        <w:t xml:space="preserve"> &lt;&lt; יור &gt;&gt; </w:t>
      </w:r>
      <w:r>
        <w:rPr>
          <w:rtl/>
        </w:rPr>
        <w:t>היו"ר גלעד קריב:</w:t>
      </w:r>
      <w:r w:rsidRPr="00E50245">
        <w:rPr>
          <w:rStyle w:val="TagStyle"/>
          <w:rtl/>
        </w:rPr>
        <w:t xml:space="preserve"> &lt;&lt; יור &gt;&gt;</w:t>
      </w:r>
      <w:r w:rsidR="0034522D">
        <w:rPr>
          <w:rtl/>
        </w:rPr>
        <w:t xml:space="preserve"> </w:t>
      </w:r>
      <w:bookmarkEnd w:id="4156"/>
    </w:p>
    <w:p w:rsidR="00E50245" w:rsidRDefault="00E50245" w:rsidP="00E50245">
      <w:pPr>
        <w:pStyle w:val="KeepWithNext"/>
        <w:rPr>
          <w:rtl/>
          <w:lang w:eastAsia="he-IL"/>
        </w:rPr>
      </w:pPr>
    </w:p>
    <w:p w:rsidR="00E50245" w:rsidRDefault="00E50245" w:rsidP="00E50245">
      <w:pPr>
        <w:rPr>
          <w:rtl/>
          <w:lang w:eastAsia="he-IL"/>
        </w:rPr>
      </w:pPr>
      <w:bookmarkStart w:id="4157" w:name="_ETM_Q1_12418715"/>
      <w:bookmarkStart w:id="4158" w:name="_ETM_Q1_12418736"/>
      <w:bookmarkEnd w:id="4157"/>
      <w:bookmarkEnd w:id="4158"/>
      <w:r>
        <w:rPr>
          <w:rFonts w:hint="cs"/>
          <w:rtl/>
          <w:lang w:eastAsia="he-IL"/>
        </w:rPr>
        <w:t xml:space="preserve">נכון, אבל יש כאן מערכת </w:t>
      </w:r>
      <w:bookmarkStart w:id="4159" w:name="_ETM_Q1_12420946"/>
      <w:bookmarkEnd w:id="4159"/>
      <w:r>
        <w:rPr>
          <w:rFonts w:hint="cs"/>
          <w:rtl/>
          <w:lang w:eastAsia="he-IL"/>
        </w:rPr>
        <w:t xml:space="preserve">של איזונים בין פרטיות סביב עניינים רפואיים. </w:t>
      </w:r>
    </w:p>
    <w:p w:rsidR="00E50245" w:rsidRDefault="00E50245" w:rsidP="00E50245">
      <w:pPr>
        <w:rPr>
          <w:rtl/>
          <w:lang w:eastAsia="he-IL"/>
        </w:rPr>
      </w:pPr>
    </w:p>
    <w:p w:rsidR="00E50245" w:rsidRDefault="00E50245" w:rsidP="00E50245">
      <w:pPr>
        <w:pStyle w:val="a4"/>
        <w:keepNext/>
        <w:rPr>
          <w:rtl/>
        </w:rPr>
      </w:pPr>
      <w:bookmarkStart w:id="4160" w:name="ET_speaker_6161_305"/>
      <w:r w:rsidRPr="00E50245">
        <w:rPr>
          <w:rStyle w:val="TagStyle"/>
          <w:rtl/>
        </w:rPr>
        <w:t xml:space="preserve"> &lt;&lt; דובר &gt;&gt; </w:t>
      </w:r>
      <w:r>
        <w:rPr>
          <w:rtl/>
        </w:rPr>
        <w:t>נירה שפק (יש עתיד):</w:t>
      </w:r>
      <w:r w:rsidRPr="00E50245">
        <w:rPr>
          <w:rStyle w:val="TagStyle"/>
          <w:rtl/>
        </w:rPr>
        <w:t xml:space="preserve"> &lt;&lt; דובר &gt;&gt;</w:t>
      </w:r>
      <w:r w:rsidR="0034522D">
        <w:rPr>
          <w:rtl/>
        </w:rPr>
        <w:t xml:space="preserve"> </w:t>
      </w:r>
      <w:bookmarkEnd w:id="4160"/>
    </w:p>
    <w:p w:rsidR="00E50245" w:rsidRDefault="00E50245" w:rsidP="00E50245">
      <w:pPr>
        <w:pStyle w:val="KeepWithNext"/>
        <w:rPr>
          <w:rtl/>
          <w:lang w:eastAsia="he-IL"/>
        </w:rPr>
      </w:pPr>
    </w:p>
    <w:p w:rsidR="00E50245" w:rsidRDefault="00E50245" w:rsidP="00E50245">
      <w:pPr>
        <w:rPr>
          <w:rtl/>
          <w:lang w:eastAsia="he-IL"/>
        </w:rPr>
      </w:pPr>
      <w:r>
        <w:rPr>
          <w:rFonts w:hint="cs"/>
          <w:rtl/>
          <w:lang w:eastAsia="he-IL"/>
        </w:rPr>
        <w:t>לא צריך לפרט שמית אלא לרשום ש</w:t>
      </w:r>
      <w:bookmarkStart w:id="4161" w:name="_ETM_Q1_12429349"/>
      <w:bookmarkEnd w:id="4161"/>
      <w:r>
        <w:rPr>
          <w:rFonts w:hint="cs"/>
          <w:rtl/>
          <w:lang w:eastAsia="he-IL"/>
        </w:rPr>
        <w:t>במקום זה חל התו הירוק.</w:t>
      </w:r>
    </w:p>
    <w:p w:rsidR="00E50245" w:rsidRDefault="00E50245" w:rsidP="00E50245">
      <w:pPr>
        <w:rPr>
          <w:rtl/>
          <w:lang w:eastAsia="he-IL"/>
        </w:rPr>
      </w:pPr>
      <w:bookmarkStart w:id="4162" w:name="_ETM_Q1_12440220"/>
      <w:bookmarkStart w:id="4163" w:name="_ETM_Q1_12440282"/>
      <w:bookmarkStart w:id="4164" w:name="_ETM_Q1_12440257"/>
      <w:bookmarkEnd w:id="4162"/>
      <w:bookmarkEnd w:id="4163"/>
      <w:bookmarkEnd w:id="4164"/>
    </w:p>
    <w:p w:rsidR="00E50245" w:rsidRDefault="00E50245" w:rsidP="00E50245">
      <w:pPr>
        <w:pStyle w:val="af6"/>
        <w:keepNext/>
        <w:rPr>
          <w:rtl/>
        </w:rPr>
      </w:pPr>
      <w:bookmarkStart w:id="4165" w:name="ET_yor_6156_306"/>
      <w:r w:rsidRPr="00E50245">
        <w:rPr>
          <w:rStyle w:val="TagStyle"/>
          <w:rtl/>
        </w:rPr>
        <w:t xml:space="preserve"> &lt;&lt; יור &gt;&gt; </w:t>
      </w:r>
      <w:r>
        <w:rPr>
          <w:rtl/>
        </w:rPr>
        <w:t>היו"ר גלעד קריב:</w:t>
      </w:r>
      <w:r w:rsidRPr="00E50245">
        <w:rPr>
          <w:rStyle w:val="TagStyle"/>
          <w:rtl/>
        </w:rPr>
        <w:t xml:space="preserve"> &lt;&lt; יור &gt;&gt;</w:t>
      </w:r>
      <w:r w:rsidR="0034522D">
        <w:rPr>
          <w:rtl/>
        </w:rPr>
        <w:t xml:space="preserve"> </w:t>
      </w:r>
      <w:bookmarkEnd w:id="4165"/>
    </w:p>
    <w:p w:rsidR="00E50245" w:rsidRDefault="00E50245" w:rsidP="00E50245">
      <w:pPr>
        <w:pStyle w:val="KeepWithNext"/>
        <w:rPr>
          <w:rtl/>
          <w:lang w:eastAsia="he-IL"/>
        </w:rPr>
      </w:pPr>
    </w:p>
    <w:p w:rsidR="00E50245" w:rsidRDefault="00E50245" w:rsidP="00E50245">
      <w:pPr>
        <w:rPr>
          <w:rtl/>
          <w:lang w:eastAsia="he-IL"/>
        </w:rPr>
      </w:pPr>
      <w:bookmarkStart w:id="4166" w:name="_ETM_Q1_12440552"/>
      <w:bookmarkStart w:id="4167" w:name="_ETM_Q1_12440574"/>
      <w:bookmarkEnd w:id="4166"/>
      <w:bookmarkEnd w:id="4167"/>
      <w:r>
        <w:rPr>
          <w:rFonts w:hint="cs"/>
          <w:rtl/>
          <w:lang w:eastAsia="he-IL"/>
        </w:rPr>
        <w:t xml:space="preserve">היכן שחייבים תו ירוק, בוודאי. חברת </w:t>
      </w:r>
      <w:bookmarkStart w:id="4168" w:name="_ETM_Q1_12443765"/>
      <w:bookmarkEnd w:id="4168"/>
      <w:r>
        <w:rPr>
          <w:rFonts w:hint="cs"/>
          <w:rtl/>
          <w:lang w:eastAsia="he-IL"/>
        </w:rPr>
        <w:t>הכנסת שפק, אולי היה צריך</w:t>
      </w:r>
      <w:r w:rsidR="00E6118D">
        <w:rPr>
          <w:rFonts w:hint="cs"/>
          <w:rtl/>
          <w:lang w:eastAsia="he-IL"/>
        </w:rPr>
        <w:t xml:space="preserve"> </w:t>
      </w:r>
      <w:r>
        <w:rPr>
          <w:rFonts w:hint="cs"/>
          <w:rtl/>
          <w:lang w:eastAsia="he-IL"/>
        </w:rPr>
        <w:t>להתחיל כאן לא בתקנות</w:t>
      </w:r>
      <w:r w:rsidR="007C7ACD">
        <w:rPr>
          <w:rFonts w:hint="cs"/>
          <w:rtl/>
          <w:lang w:eastAsia="he-IL"/>
        </w:rPr>
        <w:t xml:space="preserve"> אלא בקמפיין ממשלתי.</w:t>
      </w:r>
    </w:p>
    <w:p w:rsidR="007C7ACD" w:rsidRDefault="007C7ACD" w:rsidP="00E50245">
      <w:pPr>
        <w:rPr>
          <w:rtl/>
          <w:lang w:eastAsia="he-IL"/>
        </w:rPr>
      </w:pPr>
      <w:bookmarkStart w:id="4169" w:name="_ETM_Q1_12447855"/>
      <w:bookmarkStart w:id="4170" w:name="_ETM_Q1_12447895"/>
      <w:bookmarkEnd w:id="4169"/>
      <w:bookmarkEnd w:id="4170"/>
    </w:p>
    <w:p w:rsidR="007C7ACD" w:rsidRDefault="007C7ACD" w:rsidP="007C7ACD">
      <w:pPr>
        <w:pStyle w:val="a4"/>
        <w:keepNext/>
        <w:rPr>
          <w:rtl/>
        </w:rPr>
      </w:pPr>
      <w:bookmarkStart w:id="4171" w:name="ET_speaker_6161_307"/>
      <w:r w:rsidRPr="007C7ACD">
        <w:rPr>
          <w:rStyle w:val="TagStyle"/>
          <w:rtl/>
        </w:rPr>
        <w:t xml:space="preserve"> &lt;&lt; דובר &gt;&gt; </w:t>
      </w:r>
      <w:r>
        <w:rPr>
          <w:rtl/>
        </w:rPr>
        <w:t>נירה שפק (יש עתיד):</w:t>
      </w:r>
      <w:r w:rsidRPr="007C7ACD">
        <w:rPr>
          <w:rStyle w:val="TagStyle"/>
          <w:rtl/>
        </w:rPr>
        <w:t xml:space="preserve"> &lt;&lt; דובר &gt;&gt;</w:t>
      </w:r>
      <w:r w:rsidR="0034522D">
        <w:rPr>
          <w:rtl/>
        </w:rPr>
        <w:t xml:space="preserve"> </w:t>
      </w:r>
      <w:bookmarkEnd w:id="4171"/>
    </w:p>
    <w:p w:rsidR="007C7ACD" w:rsidRDefault="007C7ACD" w:rsidP="007C7ACD">
      <w:pPr>
        <w:pStyle w:val="KeepWithNext"/>
        <w:rPr>
          <w:rtl/>
          <w:lang w:eastAsia="he-IL"/>
        </w:rPr>
      </w:pPr>
    </w:p>
    <w:p w:rsidR="007C7ACD" w:rsidRDefault="007C7ACD" w:rsidP="007C7ACD">
      <w:pPr>
        <w:rPr>
          <w:rtl/>
          <w:lang w:eastAsia="he-IL"/>
        </w:rPr>
      </w:pPr>
      <w:r>
        <w:rPr>
          <w:rFonts w:hint="cs"/>
          <w:rtl/>
          <w:lang w:eastAsia="he-IL"/>
        </w:rPr>
        <w:t>לגמרי.</w:t>
      </w:r>
    </w:p>
    <w:p w:rsidR="007C7ACD" w:rsidRDefault="007C7ACD" w:rsidP="007C7ACD">
      <w:pPr>
        <w:rPr>
          <w:rtl/>
          <w:lang w:eastAsia="he-IL"/>
        </w:rPr>
      </w:pPr>
      <w:bookmarkStart w:id="4172" w:name="_ETM_Q1_12448308"/>
      <w:bookmarkStart w:id="4173" w:name="_ETM_Q1_12448363"/>
      <w:bookmarkStart w:id="4174" w:name="_ETM_Q1_12448229"/>
      <w:bookmarkEnd w:id="4172"/>
      <w:bookmarkEnd w:id="4173"/>
      <w:bookmarkEnd w:id="4174"/>
    </w:p>
    <w:p w:rsidR="007C7ACD" w:rsidRDefault="007C7ACD" w:rsidP="007C7ACD">
      <w:pPr>
        <w:pStyle w:val="af6"/>
        <w:keepNext/>
        <w:rPr>
          <w:rtl/>
        </w:rPr>
      </w:pPr>
      <w:bookmarkStart w:id="4175" w:name="ET_yor_6156_308"/>
      <w:r w:rsidRPr="007C7ACD">
        <w:rPr>
          <w:rStyle w:val="TagStyle"/>
          <w:rtl/>
        </w:rPr>
        <w:t xml:space="preserve"> &lt;&lt; יור &gt;&gt; </w:t>
      </w:r>
      <w:r>
        <w:rPr>
          <w:rtl/>
        </w:rPr>
        <w:t>היו"ר גלעד קריב:</w:t>
      </w:r>
      <w:r w:rsidRPr="007C7ACD">
        <w:rPr>
          <w:rStyle w:val="TagStyle"/>
          <w:rtl/>
        </w:rPr>
        <w:t xml:space="preserve"> &lt;&lt; יור &gt;&gt;</w:t>
      </w:r>
      <w:r w:rsidR="0034522D">
        <w:rPr>
          <w:rtl/>
        </w:rPr>
        <w:t xml:space="preserve"> </w:t>
      </w:r>
      <w:bookmarkEnd w:id="4175"/>
    </w:p>
    <w:p w:rsidR="007C7ACD" w:rsidRDefault="007C7ACD" w:rsidP="007C7ACD">
      <w:pPr>
        <w:pStyle w:val="KeepWithNext"/>
        <w:rPr>
          <w:rtl/>
          <w:lang w:eastAsia="he-IL"/>
        </w:rPr>
      </w:pPr>
    </w:p>
    <w:p w:rsidR="007C7ACD" w:rsidRDefault="007C7ACD" w:rsidP="007C7ACD">
      <w:pPr>
        <w:rPr>
          <w:rtl/>
          <w:lang w:eastAsia="he-IL"/>
        </w:rPr>
      </w:pPr>
      <w:bookmarkStart w:id="4176" w:name="_ETM_Q1_12448534"/>
      <w:bookmarkStart w:id="4177" w:name="_ETM_Q1_12448559"/>
      <w:bookmarkEnd w:id="4176"/>
      <w:bookmarkEnd w:id="4177"/>
      <w:r>
        <w:rPr>
          <w:rFonts w:hint="cs"/>
          <w:rtl/>
          <w:lang w:eastAsia="he-IL"/>
        </w:rPr>
        <w:t xml:space="preserve">שמעודד אנשים באופן וולנטרי </w:t>
      </w:r>
      <w:bookmarkStart w:id="4178" w:name="_ETM_Q1_12451945"/>
      <w:bookmarkEnd w:id="4178"/>
      <w:r>
        <w:rPr>
          <w:rFonts w:hint="cs"/>
          <w:rtl/>
          <w:lang w:eastAsia="he-IL"/>
        </w:rPr>
        <w:t>להצהיר בכניסה לעסק שלהם.</w:t>
      </w:r>
    </w:p>
    <w:p w:rsidR="007C7ACD" w:rsidRDefault="007C7ACD" w:rsidP="007C7ACD">
      <w:pPr>
        <w:rPr>
          <w:rtl/>
          <w:lang w:eastAsia="he-IL"/>
        </w:rPr>
      </w:pPr>
      <w:bookmarkStart w:id="4179" w:name="_ETM_Q1_12457296"/>
      <w:bookmarkStart w:id="4180" w:name="_ETM_Q1_12457353"/>
      <w:bookmarkEnd w:id="4179"/>
      <w:bookmarkEnd w:id="4180"/>
    </w:p>
    <w:p w:rsidR="007C7ACD" w:rsidRDefault="007C7ACD" w:rsidP="007C7ACD">
      <w:pPr>
        <w:pStyle w:val="a4"/>
        <w:keepNext/>
        <w:rPr>
          <w:rtl/>
        </w:rPr>
      </w:pPr>
      <w:bookmarkStart w:id="4181" w:name="ET_speaker_6161_309"/>
      <w:r w:rsidRPr="007C7ACD">
        <w:rPr>
          <w:rStyle w:val="TagStyle"/>
          <w:rtl/>
        </w:rPr>
        <w:t xml:space="preserve"> &lt;&lt; דובר &gt;&gt; </w:t>
      </w:r>
      <w:r>
        <w:rPr>
          <w:rtl/>
        </w:rPr>
        <w:t>נירה שפק (יש עתיד):</w:t>
      </w:r>
      <w:r w:rsidRPr="007C7ACD">
        <w:rPr>
          <w:rStyle w:val="TagStyle"/>
          <w:rtl/>
        </w:rPr>
        <w:t xml:space="preserve"> &lt;&lt; דובר &gt;&gt;</w:t>
      </w:r>
      <w:r w:rsidR="0034522D">
        <w:rPr>
          <w:rtl/>
        </w:rPr>
        <w:t xml:space="preserve"> </w:t>
      </w:r>
      <w:bookmarkEnd w:id="4181"/>
    </w:p>
    <w:p w:rsidR="007C7ACD" w:rsidRDefault="007C7ACD" w:rsidP="007C7ACD">
      <w:pPr>
        <w:pStyle w:val="KeepWithNext"/>
        <w:rPr>
          <w:rtl/>
          <w:lang w:eastAsia="he-IL"/>
        </w:rPr>
      </w:pPr>
    </w:p>
    <w:p w:rsidR="007C7ACD" w:rsidRDefault="007C7ACD" w:rsidP="007C7ACD">
      <w:pPr>
        <w:rPr>
          <w:rtl/>
          <w:lang w:eastAsia="he-IL"/>
        </w:rPr>
      </w:pPr>
      <w:r>
        <w:rPr>
          <w:rFonts w:hint="cs"/>
          <w:rtl/>
          <w:lang w:eastAsia="he-IL"/>
        </w:rPr>
        <w:t>גם בכשרות. אתה בא וכתוב לך אם יש תעודת כשרות או אין.</w:t>
      </w:r>
    </w:p>
    <w:p w:rsidR="007C7ACD" w:rsidRDefault="007C7ACD" w:rsidP="007C7ACD">
      <w:pPr>
        <w:rPr>
          <w:rtl/>
          <w:lang w:eastAsia="he-IL"/>
        </w:rPr>
      </w:pPr>
      <w:bookmarkStart w:id="4182" w:name="_ETM_Q1_12457889"/>
      <w:bookmarkStart w:id="4183" w:name="_ETM_Q1_12457950"/>
      <w:bookmarkStart w:id="4184" w:name="_ETM_Q1_12458585"/>
      <w:bookmarkEnd w:id="4182"/>
      <w:bookmarkEnd w:id="4183"/>
      <w:bookmarkEnd w:id="4184"/>
    </w:p>
    <w:p w:rsidR="007C7ACD" w:rsidRDefault="007C7ACD" w:rsidP="007C7ACD">
      <w:pPr>
        <w:pStyle w:val="af6"/>
        <w:keepNext/>
        <w:rPr>
          <w:rtl/>
        </w:rPr>
      </w:pPr>
      <w:bookmarkStart w:id="4185" w:name="ET_yor_6156_310"/>
      <w:r w:rsidRPr="007C7ACD">
        <w:rPr>
          <w:rStyle w:val="TagStyle"/>
          <w:rtl/>
        </w:rPr>
        <w:t xml:space="preserve"> &lt;&lt; יור &gt;&gt; </w:t>
      </w:r>
      <w:r>
        <w:rPr>
          <w:rtl/>
        </w:rPr>
        <w:t>היו"ר גלעד קריב:</w:t>
      </w:r>
      <w:r w:rsidRPr="007C7ACD">
        <w:rPr>
          <w:rStyle w:val="TagStyle"/>
          <w:rtl/>
        </w:rPr>
        <w:t xml:space="preserve"> &lt;&lt; יור &gt;&gt;</w:t>
      </w:r>
      <w:r w:rsidR="0034522D">
        <w:rPr>
          <w:rtl/>
        </w:rPr>
        <w:t xml:space="preserve"> </w:t>
      </w:r>
      <w:bookmarkEnd w:id="4185"/>
    </w:p>
    <w:p w:rsidR="007C7ACD" w:rsidRDefault="007C7ACD" w:rsidP="007C7ACD">
      <w:pPr>
        <w:pStyle w:val="KeepWithNext"/>
        <w:rPr>
          <w:rtl/>
          <w:lang w:eastAsia="he-IL"/>
        </w:rPr>
      </w:pPr>
    </w:p>
    <w:p w:rsidR="007C7ACD" w:rsidRDefault="007C7ACD" w:rsidP="007C7ACD">
      <w:pPr>
        <w:rPr>
          <w:rtl/>
          <w:lang w:eastAsia="he-IL"/>
        </w:rPr>
      </w:pPr>
      <w:bookmarkStart w:id="4186" w:name="_ETM_Q1_12458940"/>
      <w:bookmarkStart w:id="4187" w:name="_ETM_Q1_12458961"/>
      <w:bookmarkEnd w:id="4186"/>
      <w:bookmarkEnd w:id="4187"/>
      <w:r>
        <w:rPr>
          <w:rFonts w:hint="cs"/>
          <w:rtl/>
          <w:lang w:eastAsia="he-IL"/>
        </w:rPr>
        <w:t>אם עדיין</w:t>
      </w:r>
      <w:r w:rsidR="00E6118D">
        <w:rPr>
          <w:rFonts w:hint="cs"/>
          <w:rtl/>
          <w:lang w:eastAsia="he-IL"/>
        </w:rPr>
        <w:t xml:space="preserve"> </w:t>
      </w:r>
      <w:r>
        <w:rPr>
          <w:rFonts w:hint="cs"/>
          <w:rtl/>
          <w:lang w:eastAsia="he-IL"/>
        </w:rPr>
        <w:t>נמצאת אתנו נציגת משרד הבריאות, יכול להיות שהשלב הראשון צריך להיות לעודד את הציבור להצהיר.</w:t>
      </w:r>
    </w:p>
    <w:p w:rsidR="007C7ACD" w:rsidRDefault="007C7ACD" w:rsidP="007C7ACD">
      <w:pPr>
        <w:rPr>
          <w:rtl/>
          <w:lang w:eastAsia="he-IL"/>
        </w:rPr>
      </w:pPr>
      <w:bookmarkStart w:id="4188" w:name="_ETM_Q1_12469932"/>
      <w:bookmarkStart w:id="4189" w:name="_ETM_Q1_12469994"/>
      <w:bookmarkStart w:id="4190" w:name="_ETM_Q1_12469624"/>
      <w:bookmarkEnd w:id="4188"/>
      <w:bookmarkEnd w:id="4189"/>
      <w:bookmarkEnd w:id="4190"/>
    </w:p>
    <w:p w:rsidR="007C7ACD" w:rsidRDefault="007C7ACD" w:rsidP="007C7ACD">
      <w:pPr>
        <w:pStyle w:val="a4"/>
        <w:keepNext/>
        <w:rPr>
          <w:rtl/>
        </w:rPr>
      </w:pPr>
      <w:bookmarkStart w:id="4191" w:name="ET_speaker_6161_311"/>
      <w:r w:rsidRPr="007C7ACD">
        <w:rPr>
          <w:rStyle w:val="TagStyle"/>
          <w:rtl/>
        </w:rPr>
        <w:t xml:space="preserve"> &lt;&lt; דובר &gt;&gt; </w:t>
      </w:r>
      <w:r>
        <w:rPr>
          <w:rtl/>
        </w:rPr>
        <w:t>נירה שפק (יש עתיד):</w:t>
      </w:r>
      <w:r w:rsidRPr="007C7ACD">
        <w:rPr>
          <w:rStyle w:val="TagStyle"/>
          <w:rtl/>
        </w:rPr>
        <w:t xml:space="preserve"> &lt;&lt; דובר &gt;&gt;</w:t>
      </w:r>
      <w:r w:rsidR="0034522D">
        <w:rPr>
          <w:rtl/>
        </w:rPr>
        <w:t xml:space="preserve"> </w:t>
      </w:r>
      <w:bookmarkEnd w:id="4191"/>
    </w:p>
    <w:p w:rsidR="007C7ACD" w:rsidRDefault="007C7ACD" w:rsidP="007C7ACD">
      <w:pPr>
        <w:pStyle w:val="KeepWithNext"/>
        <w:rPr>
          <w:rtl/>
          <w:lang w:eastAsia="he-IL"/>
        </w:rPr>
      </w:pPr>
    </w:p>
    <w:p w:rsidR="007C7ACD" w:rsidRDefault="007C7ACD" w:rsidP="007C7ACD">
      <w:pPr>
        <w:rPr>
          <w:rtl/>
          <w:lang w:eastAsia="he-IL"/>
        </w:rPr>
      </w:pPr>
      <w:bookmarkStart w:id="4192" w:name="_ETM_Q1_12469923"/>
      <w:bookmarkStart w:id="4193" w:name="_ETM_Q1_12469947"/>
      <w:bookmarkEnd w:id="4192"/>
      <w:bookmarkEnd w:id="4193"/>
      <w:r>
        <w:rPr>
          <w:rFonts w:hint="cs"/>
          <w:rtl/>
          <w:lang w:eastAsia="he-IL"/>
        </w:rPr>
        <w:t xml:space="preserve">ודאי. </w:t>
      </w:r>
      <w:bookmarkStart w:id="4194" w:name="_ETM_Q1_12469296"/>
      <w:bookmarkEnd w:id="4194"/>
    </w:p>
    <w:p w:rsidR="007C7ACD" w:rsidRDefault="007C7ACD" w:rsidP="007C7ACD">
      <w:pPr>
        <w:rPr>
          <w:rtl/>
          <w:lang w:eastAsia="he-IL"/>
        </w:rPr>
      </w:pPr>
      <w:bookmarkStart w:id="4195" w:name="_ETM_Q1_12473098"/>
      <w:bookmarkStart w:id="4196" w:name="_ETM_Q1_12473151"/>
      <w:bookmarkEnd w:id="4195"/>
      <w:bookmarkEnd w:id="4196"/>
    </w:p>
    <w:p w:rsidR="007C7ACD" w:rsidRDefault="007C7ACD" w:rsidP="007C7ACD">
      <w:pPr>
        <w:pStyle w:val="af6"/>
        <w:keepNext/>
        <w:rPr>
          <w:rtl/>
        </w:rPr>
      </w:pPr>
      <w:bookmarkStart w:id="4197" w:name="ET_yor_6156_312"/>
      <w:r w:rsidRPr="007C7ACD">
        <w:rPr>
          <w:rStyle w:val="TagStyle"/>
          <w:rtl/>
        </w:rPr>
        <w:t xml:space="preserve"> &lt;&lt; יור &gt;&gt; </w:t>
      </w:r>
      <w:r>
        <w:rPr>
          <w:rtl/>
        </w:rPr>
        <w:t>היו"ר גלעד קריב:</w:t>
      </w:r>
      <w:r w:rsidRPr="007C7ACD">
        <w:rPr>
          <w:rStyle w:val="TagStyle"/>
          <w:rtl/>
        </w:rPr>
        <w:t xml:space="preserve"> &lt;&lt; יור &gt;&gt;</w:t>
      </w:r>
      <w:r w:rsidR="0034522D">
        <w:rPr>
          <w:rtl/>
        </w:rPr>
        <w:t xml:space="preserve"> </w:t>
      </w:r>
      <w:bookmarkEnd w:id="4197"/>
    </w:p>
    <w:p w:rsidR="007C7ACD" w:rsidRDefault="007C7ACD" w:rsidP="007C7ACD">
      <w:pPr>
        <w:pStyle w:val="KeepWithNext"/>
        <w:rPr>
          <w:rtl/>
          <w:lang w:eastAsia="he-IL"/>
        </w:rPr>
      </w:pPr>
    </w:p>
    <w:p w:rsidR="007C7ACD" w:rsidRDefault="007C7ACD" w:rsidP="007C7ACD">
      <w:pPr>
        <w:rPr>
          <w:rtl/>
          <w:lang w:eastAsia="he-IL"/>
        </w:rPr>
      </w:pPr>
      <w:r>
        <w:rPr>
          <w:rFonts w:hint="cs"/>
          <w:rtl/>
          <w:lang w:eastAsia="he-IL"/>
        </w:rPr>
        <w:t>ברור. בסוף הדיון אני אומר על זה משהו שקשור גם לוועדת הבריאות, לדיון משותף.</w:t>
      </w:r>
    </w:p>
    <w:p w:rsidR="00661390" w:rsidRDefault="00661390" w:rsidP="007C7ACD">
      <w:pPr>
        <w:rPr>
          <w:rtl/>
          <w:lang w:eastAsia="he-IL"/>
        </w:rPr>
      </w:pPr>
      <w:bookmarkStart w:id="4198" w:name="_ETM_Q1_12485003"/>
      <w:bookmarkStart w:id="4199" w:name="_ETM_Q1_12485070"/>
      <w:bookmarkStart w:id="4200" w:name="_ETM_Q1_12487499"/>
      <w:bookmarkEnd w:id="4198"/>
      <w:bookmarkEnd w:id="4199"/>
      <w:bookmarkEnd w:id="4200"/>
    </w:p>
    <w:p w:rsidR="00661390" w:rsidRDefault="00661390" w:rsidP="00661390">
      <w:pPr>
        <w:pStyle w:val="a4"/>
        <w:keepNext/>
        <w:rPr>
          <w:rtl/>
        </w:rPr>
      </w:pPr>
      <w:bookmarkStart w:id="4201" w:name="ET_speaker_גור_בליי_313"/>
      <w:r w:rsidRPr="00661390">
        <w:rPr>
          <w:rStyle w:val="TagStyle"/>
          <w:rtl/>
        </w:rPr>
        <w:t xml:space="preserve"> &lt;&lt; דובר &gt;&gt; </w:t>
      </w:r>
      <w:r>
        <w:rPr>
          <w:rtl/>
        </w:rPr>
        <w:t>גור בליי:</w:t>
      </w:r>
      <w:r w:rsidRPr="00661390">
        <w:rPr>
          <w:rStyle w:val="TagStyle"/>
          <w:rtl/>
        </w:rPr>
        <w:t xml:space="preserve"> &lt;&lt; דובר &gt;&gt;</w:t>
      </w:r>
      <w:r w:rsidR="0034522D">
        <w:rPr>
          <w:rtl/>
        </w:rPr>
        <w:t xml:space="preserve"> </w:t>
      </w:r>
      <w:bookmarkEnd w:id="4201"/>
    </w:p>
    <w:p w:rsidR="00661390" w:rsidRDefault="00661390" w:rsidP="00661390">
      <w:pPr>
        <w:pStyle w:val="KeepWithNext"/>
        <w:rPr>
          <w:rtl/>
          <w:lang w:eastAsia="he-IL"/>
        </w:rPr>
      </w:pPr>
    </w:p>
    <w:p w:rsidR="00661390" w:rsidRDefault="00661390" w:rsidP="00661390">
      <w:pPr>
        <w:rPr>
          <w:rtl/>
          <w:lang w:eastAsia="he-IL"/>
        </w:rPr>
      </w:pPr>
      <w:bookmarkStart w:id="4202" w:name="_ETM_Q1_12487789"/>
      <w:bookmarkStart w:id="4203" w:name="_ETM_Q1_12487803"/>
      <w:bookmarkEnd w:id="4202"/>
      <w:bookmarkEnd w:id="4203"/>
      <w:r>
        <w:rPr>
          <w:rFonts w:hint="cs"/>
          <w:rtl/>
          <w:lang w:eastAsia="he-IL"/>
        </w:rPr>
        <w:t xml:space="preserve">אני ממשיך. </w:t>
      </w:r>
      <w:bookmarkStart w:id="4204" w:name="_ETM_Q1_12488465"/>
      <w:bookmarkEnd w:id="4204"/>
      <w:r>
        <w:rPr>
          <w:rFonts w:hint="cs"/>
          <w:rtl/>
          <w:lang w:eastAsia="he-IL"/>
        </w:rPr>
        <w:t>הוועדה תכף תצביע. אני מבין שהוועדה הולכת לא לאשר.</w:t>
      </w:r>
    </w:p>
    <w:p w:rsidR="00661390" w:rsidRDefault="00661390" w:rsidP="00661390">
      <w:pPr>
        <w:rPr>
          <w:rtl/>
          <w:lang w:eastAsia="he-IL"/>
        </w:rPr>
      </w:pPr>
    </w:p>
    <w:p w:rsidR="00661390" w:rsidRDefault="00661390" w:rsidP="00661390">
      <w:pPr>
        <w:pStyle w:val="af6"/>
        <w:keepNext/>
        <w:rPr>
          <w:rtl/>
        </w:rPr>
      </w:pPr>
      <w:bookmarkStart w:id="4205" w:name="ET_yor_6156_314"/>
      <w:r w:rsidRPr="00661390">
        <w:rPr>
          <w:rStyle w:val="TagStyle"/>
          <w:rtl/>
        </w:rPr>
        <w:t xml:space="preserve"> &lt;&lt; יור &gt;&gt; </w:t>
      </w:r>
      <w:r>
        <w:rPr>
          <w:rtl/>
        </w:rPr>
        <w:t>היו"ר גלעד קריב:</w:t>
      </w:r>
      <w:r w:rsidRPr="00661390">
        <w:rPr>
          <w:rStyle w:val="TagStyle"/>
          <w:rtl/>
        </w:rPr>
        <w:t xml:space="preserve"> &lt;&lt; יור &gt;&gt;</w:t>
      </w:r>
      <w:r w:rsidR="0034522D">
        <w:rPr>
          <w:rtl/>
        </w:rPr>
        <w:t xml:space="preserve"> </w:t>
      </w:r>
      <w:bookmarkEnd w:id="4205"/>
    </w:p>
    <w:p w:rsidR="00661390" w:rsidRDefault="00661390" w:rsidP="00661390">
      <w:pPr>
        <w:pStyle w:val="KeepWithNext"/>
        <w:rPr>
          <w:rtl/>
          <w:lang w:eastAsia="he-IL"/>
        </w:rPr>
      </w:pPr>
    </w:p>
    <w:p w:rsidR="00661390" w:rsidRDefault="00661390" w:rsidP="00661390">
      <w:pPr>
        <w:rPr>
          <w:rtl/>
          <w:lang w:eastAsia="he-IL"/>
        </w:rPr>
      </w:pPr>
      <w:r>
        <w:rPr>
          <w:rFonts w:hint="cs"/>
          <w:rtl/>
          <w:lang w:eastAsia="he-IL"/>
        </w:rPr>
        <w:t xml:space="preserve">בתיאום עם </w:t>
      </w:r>
      <w:bookmarkStart w:id="4206" w:name="_ETM_Q1_12490395"/>
      <w:bookmarkEnd w:id="4206"/>
      <w:r>
        <w:rPr>
          <w:rFonts w:hint="cs"/>
          <w:rtl/>
          <w:lang w:eastAsia="he-IL"/>
        </w:rPr>
        <w:t>הממשלה. חשוב לומר.</w:t>
      </w:r>
      <w:bookmarkStart w:id="4207" w:name="_ETM_Q1_12493105"/>
      <w:bookmarkEnd w:id="4207"/>
    </w:p>
    <w:p w:rsidR="00661390" w:rsidRDefault="00661390" w:rsidP="00661390">
      <w:pPr>
        <w:rPr>
          <w:rtl/>
          <w:lang w:eastAsia="he-IL"/>
        </w:rPr>
      </w:pPr>
      <w:bookmarkStart w:id="4208" w:name="_ETM_Q1_12493165"/>
      <w:bookmarkEnd w:id="4208"/>
    </w:p>
    <w:p w:rsidR="00661390" w:rsidRDefault="00661390" w:rsidP="00661390">
      <w:pPr>
        <w:pStyle w:val="a4"/>
        <w:keepNext/>
        <w:rPr>
          <w:rtl/>
        </w:rPr>
      </w:pPr>
      <w:bookmarkStart w:id="4209" w:name="ET_speaker_גור_בליי_315"/>
      <w:r w:rsidRPr="00661390">
        <w:rPr>
          <w:rStyle w:val="TagStyle"/>
          <w:rtl/>
        </w:rPr>
        <w:t xml:space="preserve"> &lt;&lt; דובר &gt;&gt; </w:t>
      </w:r>
      <w:r>
        <w:rPr>
          <w:rtl/>
        </w:rPr>
        <w:t>גור בליי:</w:t>
      </w:r>
      <w:r w:rsidRPr="00661390">
        <w:rPr>
          <w:rStyle w:val="TagStyle"/>
          <w:rtl/>
        </w:rPr>
        <w:t xml:space="preserve"> &lt;&lt; דובר &gt;&gt;</w:t>
      </w:r>
      <w:r w:rsidR="0034522D">
        <w:rPr>
          <w:rtl/>
        </w:rPr>
        <w:t xml:space="preserve"> </w:t>
      </w:r>
      <w:bookmarkEnd w:id="4209"/>
    </w:p>
    <w:p w:rsidR="00661390" w:rsidRDefault="00661390" w:rsidP="00661390">
      <w:pPr>
        <w:pStyle w:val="KeepWithNext"/>
        <w:rPr>
          <w:rtl/>
          <w:lang w:eastAsia="he-IL"/>
        </w:rPr>
      </w:pPr>
    </w:p>
    <w:p w:rsidR="00661390" w:rsidRDefault="00661390" w:rsidP="00661390">
      <w:pPr>
        <w:rPr>
          <w:rtl/>
          <w:lang w:eastAsia="he-IL"/>
        </w:rPr>
      </w:pPr>
      <w:r>
        <w:rPr>
          <w:rFonts w:hint="cs"/>
          <w:rtl/>
          <w:lang w:eastAsia="he-IL"/>
        </w:rPr>
        <w:t xml:space="preserve">אני רק רוצה לציין למען הפרוטוקול </w:t>
      </w:r>
      <w:bookmarkStart w:id="4210" w:name="_ETM_Q1_12497702"/>
      <w:bookmarkEnd w:id="4210"/>
      <w:r>
        <w:rPr>
          <w:rFonts w:hint="cs"/>
          <w:rtl/>
          <w:lang w:eastAsia="he-IL"/>
        </w:rPr>
        <w:t xml:space="preserve">שלפי החוק, כאשר מסירים עבירה פלילית, הוועדה צריכה להחליט </w:t>
      </w:r>
      <w:bookmarkStart w:id="4211" w:name="_ETM_Q1_12500257"/>
      <w:bookmarkEnd w:id="4211"/>
      <w:r>
        <w:rPr>
          <w:rFonts w:hint="cs"/>
          <w:rtl/>
          <w:lang w:eastAsia="he-IL"/>
        </w:rPr>
        <w:t>האם מתבטלת גם האחריות הפלילית אחורה או קדימה. במקרה הז</w:t>
      </w:r>
      <w:bookmarkStart w:id="4212" w:name="_ETM_Q1_12505272"/>
      <w:bookmarkEnd w:id="4212"/>
      <w:r>
        <w:rPr>
          <w:rFonts w:hint="cs"/>
          <w:rtl/>
          <w:lang w:eastAsia="he-IL"/>
        </w:rPr>
        <w:t xml:space="preserve">ה הדבר הזה לא בא לידי ביטוי כי ממילא </w:t>
      </w:r>
      <w:bookmarkStart w:id="4213" w:name="_ETM_Q1_12506124"/>
      <w:bookmarkEnd w:id="4213"/>
      <w:r>
        <w:rPr>
          <w:rFonts w:hint="cs"/>
          <w:rtl/>
          <w:lang w:eastAsia="he-IL"/>
        </w:rPr>
        <w:t>התקנות נכנסות לתוקף מחר. אני רק אומר כדי שתהיה בהירות בעניין הזה.</w:t>
      </w:r>
    </w:p>
    <w:p w:rsidR="00661390" w:rsidRDefault="00661390" w:rsidP="00661390">
      <w:pPr>
        <w:rPr>
          <w:rtl/>
          <w:lang w:eastAsia="he-IL"/>
        </w:rPr>
      </w:pPr>
    </w:p>
    <w:p w:rsidR="00661390" w:rsidRDefault="00661390" w:rsidP="00661390">
      <w:pPr>
        <w:pStyle w:val="af6"/>
        <w:keepNext/>
        <w:rPr>
          <w:rtl/>
        </w:rPr>
      </w:pPr>
      <w:bookmarkStart w:id="4214" w:name="ET_yor_6156_316"/>
      <w:r w:rsidRPr="00661390">
        <w:rPr>
          <w:rStyle w:val="TagStyle"/>
          <w:rtl/>
        </w:rPr>
        <w:t xml:space="preserve"> &lt;&lt; יור &gt;&gt; </w:t>
      </w:r>
      <w:r>
        <w:rPr>
          <w:rtl/>
        </w:rPr>
        <w:t>היו"ר גלעד קריב:</w:t>
      </w:r>
      <w:r w:rsidRPr="00661390">
        <w:rPr>
          <w:rStyle w:val="TagStyle"/>
          <w:rtl/>
        </w:rPr>
        <w:t xml:space="preserve"> &lt;&lt; יור &gt;&gt;</w:t>
      </w:r>
      <w:r w:rsidR="0034522D">
        <w:rPr>
          <w:rtl/>
        </w:rPr>
        <w:t xml:space="preserve"> </w:t>
      </w:r>
      <w:bookmarkEnd w:id="4214"/>
    </w:p>
    <w:p w:rsidR="00661390" w:rsidRDefault="00661390" w:rsidP="00661390">
      <w:pPr>
        <w:pStyle w:val="KeepWithNext"/>
        <w:rPr>
          <w:rtl/>
          <w:lang w:eastAsia="he-IL"/>
        </w:rPr>
      </w:pPr>
    </w:p>
    <w:p w:rsidR="00661390" w:rsidRDefault="00661390" w:rsidP="00661390">
      <w:pPr>
        <w:rPr>
          <w:rtl/>
          <w:lang w:eastAsia="he-IL"/>
        </w:rPr>
      </w:pPr>
      <w:r>
        <w:rPr>
          <w:rFonts w:hint="cs"/>
          <w:rtl/>
          <w:lang w:eastAsia="he-IL"/>
        </w:rPr>
        <w:t xml:space="preserve">נכון. </w:t>
      </w:r>
      <w:bookmarkStart w:id="4215" w:name="_ETM_Q1_12506418"/>
      <w:bookmarkEnd w:id="4215"/>
    </w:p>
    <w:p w:rsidR="00661390" w:rsidRDefault="00661390" w:rsidP="00661390">
      <w:pPr>
        <w:rPr>
          <w:rtl/>
          <w:lang w:eastAsia="he-IL"/>
        </w:rPr>
      </w:pPr>
      <w:bookmarkStart w:id="4216" w:name="_ETM_Q1_12511922"/>
      <w:bookmarkStart w:id="4217" w:name="_ETM_Q1_12511989"/>
      <w:bookmarkEnd w:id="4216"/>
      <w:bookmarkEnd w:id="4217"/>
    </w:p>
    <w:p w:rsidR="00661390" w:rsidRDefault="00661390" w:rsidP="00661390">
      <w:pPr>
        <w:pStyle w:val="a4"/>
        <w:keepNext/>
        <w:rPr>
          <w:rtl/>
        </w:rPr>
      </w:pPr>
      <w:bookmarkStart w:id="4218" w:name="ET_speaker_גור_בליי_317"/>
      <w:r w:rsidRPr="00661390">
        <w:rPr>
          <w:rStyle w:val="TagStyle"/>
          <w:rtl/>
        </w:rPr>
        <w:t xml:space="preserve"> &lt;&lt; דובר &gt;&gt; </w:t>
      </w:r>
      <w:r>
        <w:rPr>
          <w:rtl/>
        </w:rPr>
        <w:t>גור בליי:</w:t>
      </w:r>
      <w:r w:rsidRPr="00661390">
        <w:rPr>
          <w:rStyle w:val="TagStyle"/>
          <w:rtl/>
        </w:rPr>
        <w:t xml:space="preserve"> &lt;&lt; דובר &gt;&gt;</w:t>
      </w:r>
      <w:r w:rsidR="0034522D">
        <w:rPr>
          <w:rtl/>
        </w:rPr>
        <w:t xml:space="preserve"> </w:t>
      </w:r>
      <w:bookmarkEnd w:id="4218"/>
    </w:p>
    <w:p w:rsidR="00661390" w:rsidRDefault="00661390" w:rsidP="00661390">
      <w:pPr>
        <w:pStyle w:val="KeepWithNext"/>
        <w:rPr>
          <w:rtl/>
          <w:lang w:eastAsia="he-IL"/>
        </w:rPr>
      </w:pPr>
    </w:p>
    <w:p w:rsidR="00716089" w:rsidRDefault="00661390" w:rsidP="00661390">
      <w:pPr>
        <w:pStyle w:val="aff0"/>
        <w:numPr>
          <w:ilvl w:val="0"/>
          <w:numId w:val="3"/>
        </w:numPr>
        <w:rPr>
          <w:rtl/>
          <w:lang w:eastAsia="he-IL"/>
        </w:rPr>
      </w:pPr>
      <w:bookmarkStart w:id="4219" w:name="_ETM_Q1_12444072"/>
      <w:bookmarkStart w:id="4220" w:name="_ETM_Q1_12444132"/>
      <w:bookmarkEnd w:id="4219"/>
      <w:bookmarkEnd w:id="4220"/>
      <w:r>
        <w:rPr>
          <w:rFonts w:hint="cs"/>
          <w:rtl/>
          <w:lang w:eastAsia="he-IL"/>
        </w:rPr>
        <w:t>תחילה</w:t>
      </w:r>
    </w:p>
    <w:p w:rsidR="00716089" w:rsidRDefault="00716089" w:rsidP="00716089">
      <w:pPr>
        <w:rPr>
          <w:rtl/>
          <w:lang w:eastAsia="he-IL"/>
        </w:rPr>
      </w:pPr>
    </w:p>
    <w:p w:rsidR="00716089" w:rsidRPr="00716089" w:rsidRDefault="00661390" w:rsidP="00661390">
      <w:pPr>
        <w:ind w:left="1080" w:firstLine="0"/>
        <w:rPr>
          <w:rtl/>
          <w:lang w:eastAsia="he-IL"/>
        </w:rPr>
      </w:pPr>
      <w:r>
        <w:rPr>
          <w:rFonts w:hint="cs"/>
          <w:rtl/>
          <w:lang w:eastAsia="he-IL"/>
        </w:rPr>
        <w:t>תחילתן של תקנות אלה.</w:t>
      </w:r>
      <w:r w:rsidRPr="00716089">
        <w:rPr>
          <w:rtl/>
          <w:lang w:eastAsia="he-IL"/>
        </w:rPr>
        <w:t xml:space="preserve"> </w:t>
      </w:r>
    </w:p>
    <w:p w:rsidR="00661390" w:rsidRDefault="00661390" w:rsidP="00661390">
      <w:pPr>
        <w:rPr>
          <w:rtl/>
          <w:lang w:eastAsia="he-IL"/>
        </w:rPr>
      </w:pPr>
      <w:bookmarkStart w:id="4221" w:name="_ETM_Q1_7315161"/>
      <w:bookmarkStart w:id="4222" w:name="_ETM_Q1_7315193"/>
      <w:bookmarkStart w:id="4223" w:name="_ETM_Q1_12516982"/>
      <w:bookmarkEnd w:id="4221"/>
      <w:bookmarkEnd w:id="4222"/>
      <w:bookmarkEnd w:id="4223"/>
    </w:p>
    <w:p w:rsidR="00661390" w:rsidRDefault="00661390" w:rsidP="00661390">
      <w:pPr>
        <w:pStyle w:val="af6"/>
        <w:keepNext/>
        <w:rPr>
          <w:rtl/>
        </w:rPr>
      </w:pPr>
      <w:bookmarkStart w:id="4224" w:name="ET_yor_6156_318"/>
      <w:r w:rsidRPr="00661390">
        <w:rPr>
          <w:rStyle w:val="TagStyle"/>
          <w:rtl/>
        </w:rPr>
        <w:t xml:space="preserve"> &lt;&lt; יור &gt;&gt; </w:t>
      </w:r>
      <w:r>
        <w:rPr>
          <w:rtl/>
        </w:rPr>
        <w:t>היו"ר גלעד קריב:</w:t>
      </w:r>
      <w:r w:rsidRPr="00661390">
        <w:rPr>
          <w:rStyle w:val="TagStyle"/>
          <w:rtl/>
        </w:rPr>
        <w:t xml:space="preserve"> &lt;&lt; יור &gt;&gt;</w:t>
      </w:r>
      <w:r w:rsidR="0034522D">
        <w:rPr>
          <w:rtl/>
        </w:rPr>
        <w:t xml:space="preserve"> </w:t>
      </w:r>
      <w:bookmarkEnd w:id="4224"/>
    </w:p>
    <w:p w:rsidR="00661390" w:rsidRDefault="00661390" w:rsidP="00661390">
      <w:pPr>
        <w:pStyle w:val="KeepWithNext"/>
        <w:rPr>
          <w:rtl/>
          <w:lang w:eastAsia="he-IL"/>
        </w:rPr>
      </w:pPr>
    </w:p>
    <w:p w:rsidR="00661390" w:rsidRDefault="00661390" w:rsidP="00661390">
      <w:pPr>
        <w:rPr>
          <w:rtl/>
          <w:lang w:eastAsia="he-IL"/>
        </w:rPr>
      </w:pPr>
      <w:bookmarkStart w:id="4225" w:name="_ETM_Q1_12517250"/>
      <w:bookmarkStart w:id="4226" w:name="_ETM_Q1_12517275"/>
      <w:bookmarkEnd w:id="4225"/>
      <w:bookmarkEnd w:id="4226"/>
      <w:r>
        <w:rPr>
          <w:rFonts w:hint="cs"/>
          <w:rtl/>
          <w:lang w:eastAsia="he-IL"/>
        </w:rPr>
        <w:t>בהסכמה עם הממשלה התקנות ייכנסו לתוקף ב-5 באוקטובר 2021.</w:t>
      </w:r>
    </w:p>
    <w:p w:rsidR="00661390" w:rsidRDefault="00661390" w:rsidP="00661390">
      <w:pPr>
        <w:rPr>
          <w:rtl/>
          <w:lang w:eastAsia="he-IL"/>
        </w:rPr>
      </w:pPr>
      <w:bookmarkStart w:id="4227" w:name="_ETM_Q1_12517181"/>
      <w:bookmarkStart w:id="4228" w:name="_ETM_Q1_12517247"/>
      <w:bookmarkStart w:id="4229" w:name="_ETM_Q1_12517226"/>
      <w:bookmarkEnd w:id="4227"/>
      <w:bookmarkEnd w:id="4228"/>
      <w:bookmarkEnd w:id="4229"/>
    </w:p>
    <w:p w:rsidR="00661390" w:rsidRDefault="00661390" w:rsidP="00661390">
      <w:pPr>
        <w:pStyle w:val="a4"/>
        <w:keepNext/>
        <w:rPr>
          <w:rtl/>
        </w:rPr>
      </w:pPr>
      <w:bookmarkStart w:id="4230" w:name="ET_speaker_גור_בליי_319"/>
      <w:r w:rsidRPr="00661390">
        <w:rPr>
          <w:rStyle w:val="TagStyle"/>
          <w:rtl/>
        </w:rPr>
        <w:t xml:space="preserve"> &lt;&lt; דובר &gt;&gt; </w:t>
      </w:r>
      <w:r>
        <w:rPr>
          <w:rtl/>
        </w:rPr>
        <w:t>גור בליי:</w:t>
      </w:r>
      <w:r w:rsidRPr="00661390">
        <w:rPr>
          <w:rStyle w:val="TagStyle"/>
          <w:rtl/>
        </w:rPr>
        <w:t xml:space="preserve"> &lt;&lt; דובר &gt;&gt;</w:t>
      </w:r>
      <w:r w:rsidR="0034522D">
        <w:rPr>
          <w:rtl/>
        </w:rPr>
        <w:t xml:space="preserve"> </w:t>
      </w:r>
      <w:bookmarkEnd w:id="4230"/>
    </w:p>
    <w:p w:rsidR="00661390" w:rsidRDefault="00661390" w:rsidP="00661390">
      <w:pPr>
        <w:pStyle w:val="KeepWithNext"/>
        <w:rPr>
          <w:rtl/>
          <w:lang w:eastAsia="he-IL"/>
        </w:rPr>
      </w:pPr>
    </w:p>
    <w:p w:rsidR="00661390" w:rsidRDefault="00661390" w:rsidP="00661390">
      <w:pPr>
        <w:rPr>
          <w:rtl/>
          <w:lang w:eastAsia="he-IL"/>
        </w:rPr>
      </w:pPr>
      <w:bookmarkStart w:id="4231" w:name="_ETM_Q1_12517459"/>
      <w:bookmarkStart w:id="4232" w:name="_ETM_Q1_12517483"/>
      <w:bookmarkEnd w:id="4231"/>
      <w:bookmarkEnd w:id="4232"/>
      <w:r>
        <w:rPr>
          <w:rFonts w:hint="cs"/>
          <w:rtl/>
          <w:lang w:eastAsia="he-IL"/>
        </w:rPr>
        <w:t xml:space="preserve">אז עולה השאלה לגבי סעיף </w:t>
      </w:r>
      <w:r w:rsidR="004029BB">
        <w:rPr>
          <w:rFonts w:hint="cs"/>
          <w:rtl/>
          <w:lang w:eastAsia="he-IL"/>
        </w:rPr>
        <w:t xml:space="preserve">7, </w:t>
      </w:r>
      <w:r>
        <w:rPr>
          <w:rFonts w:hint="cs"/>
          <w:rtl/>
          <w:lang w:eastAsia="he-IL"/>
        </w:rPr>
        <w:t>תוקפן של תקנות אלה.</w:t>
      </w:r>
    </w:p>
    <w:p w:rsidR="004029BB" w:rsidRDefault="004029BB" w:rsidP="00661390">
      <w:pPr>
        <w:rPr>
          <w:rtl/>
          <w:lang w:eastAsia="he-IL"/>
        </w:rPr>
      </w:pPr>
    </w:p>
    <w:p w:rsidR="004029BB" w:rsidRDefault="004029BB" w:rsidP="004029BB">
      <w:pPr>
        <w:rPr>
          <w:rtl/>
          <w:lang w:eastAsia="he-IL"/>
        </w:rPr>
      </w:pPr>
      <w:r>
        <w:rPr>
          <w:rFonts w:hint="cs"/>
          <w:rtl/>
          <w:lang w:eastAsia="he-IL"/>
        </w:rPr>
        <w:t>7.</w:t>
      </w:r>
      <w:r w:rsidR="00E6118D">
        <w:rPr>
          <w:rFonts w:hint="cs"/>
          <w:rtl/>
          <w:lang w:eastAsia="he-IL"/>
        </w:rPr>
        <w:t xml:space="preserve"> </w:t>
      </w:r>
      <w:r>
        <w:rPr>
          <w:rFonts w:hint="cs"/>
          <w:rtl/>
          <w:lang w:eastAsia="he-IL"/>
        </w:rPr>
        <w:t>תוקפן של תקנות אלה.</w:t>
      </w:r>
    </w:p>
    <w:p w:rsidR="00661390" w:rsidRDefault="00661390" w:rsidP="00661390">
      <w:pPr>
        <w:rPr>
          <w:rtl/>
          <w:lang w:eastAsia="he-IL"/>
        </w:rPr>
      </w:pPr>
      <w:bookmarkStart w:id="4233" w:name="_ETM_Q1_12522998"/>
      <w:bookmarkStart w:id="4234" w:name="_ETM_Q1_12523075"/>
      <w:bookmarkEnd w:id="4233"/>
      <w:bookmarkEnd w:id="4234"/>
    </w:p>
    <w:p w:rsidR="00661390" w:rsidRDefault="00661390" w:rsidP="00661390">
      <w:pPr>
        <w:pStyle w:val="af6"/>
        <w:keepNext/>
        <w:rPr>
          <w:rtl/>
        </w:rPr>
      </w:pPr>
      <w:bookmarkStart w:id="4235" w:name="ET_yor_6156_320"/>
      <w:r w:rsidRPr="00661390">
        <w:rPr>
          <w:rStyle w:val="TagStyle"/>
          <w:rtl/>
        </w:rPr>
        <w:t xml:space="preserve"> &lt;&lt; יור &gt;&gt; </w:t>
      </w:r>
      <w:r>
        <w:rPr>
          <w:rtl/>
        </w:rPr>
        <w:t>היו"ר גלעד קריב:</w:t>
      </w:r>
      <w:r w:rsidRPr="00661390">
        <w:rPr>
          <w:rStyle w:val="TagStyle"/>
          <w:rtl/>
        </w:rPr>
        <w:t xml:space="preserve"> &lt;&lt; יור &gt;&gt;</w:t>
      </w:r>
      <w:r w:rsidR="0034522D">
        <w:rPr>
          <w:rtl/>
        </w:rPr>
        <w:t xml:space="preserve"> </w:t>
      </w:r>
      <w:bookmarkEnd w:id="4235"/>
    </w:p>
    <w:p w:rsidR="00661390" w:rsidRDefault="00661390" w:rsidP="00661390">
      <w:pPr>
        <w:pStyle w:val="KeepWithNext"/>
        <w:rPr>
          <w:rtl/>
          <w:lang w:eastAsia="he-IL"/>
        </w:rPr>
      </w:pPr>
    </w:p>
    <w:p w:rsidR="00661390" w:rsidRDefault="00661390" w:rsidP="00661390">
      <w:pPr>
        <w:rPr>
          <w:rtl/>
          <w:lang w:eastAsia="he-IL"/>
        </w:rPr>
      </w:pPr>
      <w:r>
        <w:rPr>
          <w:rFonts w:hint="cs"/>
          <w:rtl/>
          <w:lang w:eastAsia="he-IL"/>
        </w:rPr>
        <w:t xml:space="preserve">הצעתי לחברי הוועדה בעלי זכות ההצבעה היא לקחת שבועיים, מה-5 בחודש, דהיינו </w:t>
      </w:r>
      <w:bookmarkStart w:id="4236" w:name="_ETM_Q1_12530678"/>
      <w:bookmarkEnd w:id="4236"/>
      <w:r>
        <w:rPr>
          <w:rFonts w:hint="cs"/>
          <w:rtl/>
          <w:lang w:eastAsia="he-IL"/>
        </w:rPr>
        <w:t xml:space="preserve">עד ה-19 במקום עד ה-28. אני אומר </w:t>
      </w:r>
      <w:bookmarkStart w:id="4237" w:name="_ETM_Q1_12536116"/>
      <w:bookmarkEnd w:id="4237"/>
      <w:r>
        <w:rPr>
          <w:rFonts w:hint="cs"/>
          <w:rtl/>
          <w:lang w:eastAsia="he-IL"/>
        </w:rPr>
        <w:t>שוב שמכיוון שאנחנו נמצאים עם תקנות בלי שום סנקציה של אכיפה ואנחנו רוצים לוודא שבתוך התקופה הזאת תגיעו אלינו עם תיקון.</w:t>
      </w:r>
    </w:p>
    <w:p w:rsidR="00661390" w:rsidRDefault="00661390" w:rsidP="00661390">
      <w:pPr>
        <w:rPr>
          <w:rtl/>
          <w:lang w:eastAsia="he-IL"/>
        </w:rPr>
      </w:pPr>
    </w:p>
    <w:p w:rsidR="00661390" w:rsidRDefault="00661390" w:rsidP="00661390">
      <w:pPr>
        <w:rPr>
          <w:rtl/>
          <w:lang w:eastAsia="he-IL"/>
        </w:rPr>
      </w:pPr>
      <w:bookmarkStart w:id="4238" w:name="_ETM_Q1_12550205"/>
      <w:bookmarkEnd w:id="4238"/>
      <w:r>
        <w:rPr>
          <w:rFonts w:hint="cs"/>
          <w:rtl/>
          <w:lang w:eastAsia="he-IL"/>
        </w:rPr>
        <w:t xml:space="preserve">דבר שני, אני אומר בצורה ברורה שסיפור ועדת החריגים </w:t>
      </w:r>
      <w:bookmarkStart w:id="4239" w:name="_ETM_Q1_12550924"/>
      <w:bookmarkEnd w:id="4239"/>
      <w:r>
        <w:rPr>
          <w:rFonts w:hint="cs"/>
          <w:rtl/>
          <w:lang w:eastAsia="he-IL"/>
        </w:rPr>
        <w:t xml:space="preserve">מטריד אותנו. אם היינו יודעים שפנייה למנכ"ל משרד הבריאות, </w:t>
      </w:r>
      <w:bookmarkStart w:id="4240" w:name="_ETM_Q1_12555220"/>
      <w:bookmarkEnd w:id="4240"/>
      <w:r>
        <w:rPr>
          <w:rFonts w:hint="cs"/>
          <w:rtl/>
          <w:lang w:eastAsia="he-IL"/>
        </w:rPr>
        <w:t xml:space="preserve">מוסד שמטפל באנשים עם מוגבלויות אומר שהוא צריך עוד כמה </w:t>
      </w:r>
      <w:bookmarkStart w:id="4241" w:name="_ETM_Q1_12559140"/>
      <w:bookmarkEnd w:id="4241"/>
      <w:r>
        <w:rPr>
          <w:rFonts w:hint="cs"/>
          <w:rtl/>
          <w:lang w:eastAsia="he-IL"/>
        </w:rPr>
        <w:t xml:space="preserve">ימים להיערך ומצדיק את זה, אם הייתה ועדת חריגים, </w:t>
      </w:r>
      <w:bookmarkStart w:id="4242" w:name="_ETM_Q1_12563170"/>
      <w:bookmarkEnd w:id="4242"/>
      <w:r>
        <w:rPr>
          <w:rFonts w:hint="cs"/>
          <w:rtl/>
          <w:lang w:eastAsia="he-IL"/>
        </w:rPr>
        <w:t xml:space="preserve">היה לי קל לבוא ולומר בואו נלך ל-28 ימים מה-5 </w:t>
      </w:r>
      <w:bookmarkStart w:id="4243" w:name="_ETM_Q1_12565510"/>
      <w:bookmarkEnd w:id="4243"/>
      <w:r>
        <w:rPr>
          <w:rFonts w:hint="cs"/>
          <w:rtl/>
          <w:lang w:eastAsia="he-IL"/>
        </w:rPr>
        <w:t xml:space="preserve">בחודש. ברגע שאתם לא יוצרים מסלול של חריגים, אנחנו חייבים </w:t>
      </w:r>
      <w:bookmarkStart w:id="4244" w:name="_ETM_Q1_12571424"/>
      <w:bookmarkEnd w:id="4244"/>
      <w:r>
        <w:rPr>
          <w:rFonts w:hint="cs"/>
          <w:rtl/>
          <w:lang w:eastAsia="he-IL"/>
        </w:rPr>
        <w:t xml:space="preserve">לוודא שאם יש בעיות בהתארגנות, אז בסדר, לפחות אנחנו יודעים </w:t>
      </w:r>
      <w:bookmarkStart w:id="4245" w:name="_ETM_Q1_12574219"/>
      <w:bookmarkEnd w:id="4245"/>
      <w:r>
        <w:rPr>
          <w:rFonts w:hint="cs"/>
          <w:rtl/>
          <w:lang w:eastAsia="he-IL"/>
        </w:rPr>
        <w:t xml:space="preserve">שתוך שבועיים מתקיים כאן דיון חדש. צר לי שלא קיבלתם </w:t>
      </w:r>
      <w:bookmarkStart w:id="4246" w:name="_ETM_Q1_12578738"/>
      <w:bookmarkEnd w:id="4246"/>
      <w:r>
        <w:rPr>
          <w:rFonts w:hint="cs"/>
          <w:rtl/>
          <w:lang w:eastAsia="he-IL"/>
        </w:rPr>
        <w:t>את בקשתנו לוועדת החריגים.</w:t>
      </w:r>
    </w:p>
    <w:p w:rsidR="00661390" w:rsidRDefault="00661390" w:rsidP="00661390">
      <w:pPr>
        <w:rPr>
          <w:rtl/>
          <w:lang w:eastAsia="he-IL"/>
        </w:rPr>
      </w:pPr>
      <w:bookmarkStart w:id="4247" w:name="_ETM_Q1_12582510"/>
      <w:bookmarkStart w:id="4248" w:name="_ETM_Q1_12582588"/>
      <w:bookmarkEnd w:id="4247"/>
      <w:bookmarkEnd w:id="4248"/>
    </w:p>
    <w:p w:rsidR="00661390" w:rsidRDefault="00661390" w:rsidP="00661390">
      <w:pPr>
        <w:rPr>
          <w:rtl/>
          <w:lang w:eastAsia="he-IL"/>
        </w:rPr>
      </w:pPr>
      <w:r>
        <w:rPr>
          <w:rFonts w:hint="cs"/>
          <w:rtl/>
          <w:lang w:eastAsia="he-IL"/>
        </w:rPr>
        <w:t xml:space="preserve">אני גם רוצה לומר כאן </w:t>
      </w:r>
      <w:bookmarkStart w:id="4249" w:name="_ETM_Q1_12581305"/>
      <w:bookmarkEnd w:id="4249"/>
      <w:r>
        <w:rPr>
          <w:rFonts w:hint="cs"/>
          <w:rtl/>
          <w:lang w:eastAsia="he-IL"/>
        </w:rPr>
        <w:t>לנציגי משרדי הממשלה שהסיפור של הפיקוח הפרלמנטרי הוא לא רק כדי שיהיה פיקוח. בסופו של דבר יושב</w:t>
      </w:r>
      <w:bookmarkStart w:id="4250" w:name="_ETM_Q1_12589310"/>
      <w:bookmarkEnd w:id="4250"/>
      <w:r>
        <w:rPr>
          <w:rFonts w:hint="cs"/>
          <w:rtl/>
          <w:lang w:eastAsia="he-IL"/>
        </w:rPr>
        <w:t xml:space="preserve"> כאן במקרה חבר כנסת שיש לו ידע </w:t>
      </w:r>
      <w:bookmarkStart w:id="4251" w:name="_ETM_Q1_12593488"/>
      <w:bookmarkEnd w:id="4251"/>
      <w:r>
        <w:rPr>
          <w:rFonts w:hint="cs"/>
          <w:rtl/>
          <w:lang w:eastAsia="he-IL"/>
        </w:rPr>
        <w:t>רב בתחום מסוים שנוגע לתו הירוק וחברת ועדה אחרת, חברת ה</w:t>
      </w:r>
      <w:bookmarkStart w:id="4252" w:name="_ETM_Q1_12596640"/>
      <w:bookmarkEnd w:id="4252"/>
      <w:r>
        <w:rPr>
          <w:rFonts w:hint="cs"/>
          <w:rtl/>
          <w:lang w:eastAsia="he-IL"/>
        </w:rPr>
        <w:t>כנסת</w:t>
      </w:r>
      <w:r w:rsidR="00E6118D">
        <w:rPr>
          <w:rFonts w:hint="cs"/>
          <w:rtl/>
          <w:lang w:eastAsia="he-IL"/>
        </w:rPr>
        <w:t xml:space="preserve"> </w:t>
      </w:r>
      <w:r>
        <w:rPr>
          <w:rFonts w:hint="cs"/>
          <w:rtl/>
          <w:lang w:eastAsia="he-IL"/>
        </w:rPr>
        <w:t xml:space="preserve">בזק ממפלגת יש עתיד, מביאה אתה </w:t>
      </w:r>
      <w:bookmarkStart w:id="4253" w:name="_ETM_Q1_12602410"/>
      <w:bookmarkEnd w:id="4253"/>
      <w:r>
        <w:rPr>
          <w:rFonts w:hint="cs"/>
          <w:rtl/>
          <w:lang w:eastAsia="he-IL"/>
        </w:rPr>
        <w:t>ידע מאוד גדול על מה שקורה בפריפריה, מה קורה עם ילדים שנמצאים במסגרות החינוך המיוחד. חבר הכנסת</w:t>
      </w:r>
      <w:bookmarkStart w:id="4254" w:name="_ETM_Q1_12607645"/>
      <w:bookmarkEnd w:id="4254"/>
      <w:r>
        <w:rPr>
          <w:rFonts w:hint="cs"/>
          <w:rtl/>
          <w:lang w:eastAsia="he-IL"/>
        </w:rPr>
        <w:t xml:space="preserve"> מקלב ואני מתווכחים למי יש יותר ניסיון </w:t>
      </w:r>
      <w:bookmarkStart w:id="4255" w:name="_ETM_Q1_12609604"/>
      <w:bookmarkEnd w:id="4255"/>
      <w:r w:rsidR="006D0646">
        <w:rPr>
          <w:rFonts w:hint="cs"/>
          <w:rtl/>
          <w:lang w:eastAsia="he-IL"/>
        </w:rPr>
        <w:t xml:space="preserve">בענייני בתי כנסת והכותל המערבי. חבר הכנסת בני בגין </w:t>
      </w:r>
      <w:bookmarkStart w:id="4256" w:name="_ETM_Q1_12617753"/>
      <w:bookmarkEnd w:id="4256"/>
      <w:r w:rsidR="006D0646">
        <w:rPr>
          <w:rFonts w:hint="cs"/>
          <w:rtl/>
          <w:lang w:eastAsia="he-IL"/>
        </w:rPr>
        <w:t xml:space="preserve">מביא לכאן גם את ניסיונו כמדען. גם הקולות שעולים </w:t>
      </w:r>
      <w:bookmarkStart w:id="4257" w:name="_ETM_Q1_12620144"/>
      <w:bookmarkEnd w:id="4257"/>
      <w:r w:rsidR="006D0646">
        <w:rPr>
          <w:rFonts w:hint="cs"/>
          <w:rtl/>
          <w:lang w:eastAsia="he-IL"/>
        </w:rPr>
        <w:t xml:space="preserve">כאן משקפים איזושהי תובנה לגבי מה קורה בשטח וחבל לי מאוד שמשרדי הממשלה שמעו מאתנו בקשה, לא </w:t>
      </w:r>
      <w:bookmarkStart w:id="4258" w:name="_ETM_Q1_12628338"/>
      <w:bookmarkEnd w:id="4258"/>
      <w:r w:rsidR="006D0646">
        <w:rPr>
          <w:rFonts w:hint="cs"/>
          <w:rtl/>
          <w:lang w:eastAsia="he-IL"/>
        </w:rPr>
        <w:t xml:space="preserve">היום אלא לפני כמה ימים, לוועדת חריגים כדי </w:t>
      </w:r>
      <w:bookmarkStart w:id="4259" w:name="_ETM_Q1_12629322"/>
      <w:bookmarkEnd w:id="4259"/>
      <w:r w:rsidR="006D0646">
        <w:rPr>
          <w:rFonts w:hint="cs"/>
          <w:rtl/>
          <w:lang w:eastAsia="he-IL"/>
        </w:rPr>
        <w:t>לאפשר התארגנות ולא נעניתם לבקשה למרות שאמרנו תקבעו אתם מי</w:t>
      </w:r>
      <w:bookmarkStart w:id="4260" w:name="_ETM_Q1_12636297"/>
      <w:bookmarkEnd w:id="4260"/>
      <w:r w:rsidR="006D0646">
        <w:rPr>
          <w:rFonts w:hint="cs"/>
          <w:rtl/>
          <w:lang w:eastAsia="he-IL"/>
        </w:rPr>
        <w:t xml:space="preserve"> הגורם המאשר. בסדר. אז אנחנו חייבים גם לראות שזו </w:t>
      </w:r>
      <w:bookmarkStart w:id="4261" w:name="_ETM_Q1_12643250"/>
      <w:bookmarkEnd w:id="4261"/>
      <w:r w:rsidR="006D0646">
        <w:rPr>
          <w:rFonts w:hint="cs"/>
          <w:rtl/>
          <w:lang w:eastAsia="he-IL"/>
        </w:rPr>
        <w:t>גזרה שהציבור יכול לעמוד בה. אני אציע לאשר</w:t>
      </w:r>
      <w:r w:rsidR="004029BB">
        <w:rPr>
          <w:rFonts w:hint="cs"/>
          <w:rtl/>
          <w:lang w:eastAsia="he-IL"/>
        </w:rPr>
        <w:t xml:space="preserve"> לשבועיים וכמובן</w:t>
      </w:r>
      <w:bookmarkStart w:id="4262" w:name="_ETM_Q1_12647985"/>
      <w:bookmarkEnd w:id="4262"/>
      <w:r w:rsidR="004029BB">
        <w:rPr>
          <w:rFonts w:hint="cs"/>
          <w:rtl/>
          <w:lang w:eastAsia="he-IL"/>
        </w:rPr>
        <w:t xml:space="preserve"> אם תהיינה הצעות אחרות, בבקשה.</w:t>
      </w:r>
    </w:p>
    <w:p w:rsidR="004029BB" w:rsidRDefault="004029BB" w:rsidP="00661390">
      <w:pPr>
        <w:rPr>
          <w:rtl/>
          <w:lang w:eastAsia="he-IL"/>
        </w:rPr>
      </w:pPr>
      <w:bookmarkStart w:id="4263" w:name="_ETM_Q1_12645894"/>
      <w:bookmarkStart w:id="4264" w:name="_ETM_Q1_12645975"/>
      <w:bookmarkEnd w:id="4263"/>
      <w:bookmarkEnd w:id="4264"/>
    </w:p>
    <w:p w:rsidR="004029BB" w:rsidRDefault="004029BB" w:rsidP="004029BB">
      <w:pPr>
        <w:pStyle w:val="a4"/>
        <w:keepNext/>
        <w:rPr>
          <w:rtl/>
        </w:rPr>
      </w:pPr>
      <w:bookmarkStart w:id="4265" w:name="ET_speaker_גור_בליי_321"/>
      <w:r w:rsidRPr="004029BB">
        <w:rPr>
          <w:rStyle w:val="TagStyle"/>
          <w:rtl/>
        </w:rPr>
        <w:t xml:space="preserve"> &lt;&lt; דובר &gt;&gt; </w:t>
      </w:r>
      <w:r>
        <w:rPr>
          <w:rtl/>
        </w:rPr>
        <w:t>גור בליי:</w:t>
      </w:r>
      <w:r w:rsidRPr="004029BB">
        <w:rPr>
          <w:rStyle w:val="TagStyle"/>
          <w:rtl/>
        </w:rPr>
        <w:t xml:space="preserve"> &lt;&lt; דובר &gt;&gt;</w:t>
      </w:r>
      <w:r w:rsidR="0034522D">
        <w:rPr>
          <w:rtl/>
        </w:rPr>
        <w:t xml:space="preserve"> </w:t>
      </w:r>
      <w:bookmarkEnd w:id="4265"/>
    </w:p>
    <w:p w:rsidR="004029BB" w:rsidRDefault="004029BB" w:rsidP="004029BB">
      <w:pPr>
        <w:pStyle w:val="KeepWithNext"/>
        <w:rPr>
          <w:rtl/>
          <w:lang w:eastAsia="he-IL"/>
        </w:rPr>
      </w:pPr>
    </w:p>
    <w:p w:rsidR="004029BB" w:rsidRDefault="004029BB" w:rsidP="004029BB">
      <w:pPr>
        <w:rPr>
          <w:rtl/>
          <w:lang w:eastAsia="he-IL"/>
        </w:rPr>
      </w:pPr>
      <w:r>
        <w:rPr>
          <w:rFonts w:hint="cs"/>
          <w:rtl/>
          <w:lang w:eastAsia="he-IL"/>
        </w:rPr>
        <w:t xml:space="preserve">אם כך, לפי </w:t>
      </w:r>
      <w:bookmarkStart w:id="4266" w:name="_ETM_Q1_12652234"/>
      <w:bookmarkEnd w:id="4266"/>
      <w:r>
        <w:rPr>
          <w:rFonts w:hint="cs"/>
          <w:rtl/>
          <w:lang w:eastAsia="he-IL"/>
        </w:rPr>
        <w:t xml:space="preserve">המוצע התחילה תהיה ב-5 באוקטובר. התוקף העד יום 19 באוקטובר </w:t>
      </w:r>
      <w:bookmarkStart w:id="4267" w:name="_ETM_Q1_12662890"/>
      <w:bookmarkEnd w:id="4267"/>
      <w:r>
        <w:rPr>
          <w:rFonts w:hint="cs"/>
          <w:rtl/>
          <w:lang w:eastAsia="he-IL"/>
        </w:rPr>
        <w:t>2021.</w:t>
      </w:r>
    </w:p>
    <w:p w:rsidR="004029BB" w:rsidRDefault="004029BB" w:rsidP="004029BB">
      <w:pPr>
        <w:rPr>
          <w:rtl/>
          <w:lang w:eastAsia="he-IL"/>
        </w:rPr>
      </w:pPr>
      <w:bookmarkStart w:id="4268" w:name="_ETM_Q1_12664320"/>
      <w:bookmarkStart w:id="4269" w:name="_ETM_Q1_12664375"/>
      <w:bookmarkEnd w:id="4268"/>
      <w:bookmarkEnd w:id="4269"/>
    </w:p>
    <w:p w:rsidR="004029BB" w:rsidRDefault="004029BB" w:rsidP="004029BB">
      <w:pPr>
        <w:rPr>
          <w:rtl/>
          <w:lang w:eastAsia="he-IL"/>
        </w:rPr>
      </w:pPr>
      <w:bookmarkStart w:id="4270" w:name="_ETM_Q1_12665002"/>
      <w:bookmarkStart w:id="4271" w:name="_ETM_Q1_12665046"/>
      <w:bookmarkEnd w:id="4270"/>
      <w:bookmarkEnd w:id="4271"/>
      <w:r>
        <w:rPr>
          <w:rFonts w:hint="cs"/>
          <w:rtl/>
          <w:lang w:eastAsia="he-IL"/>
        </w:rPr>
        <w:t>8.</w:t>
      </w:r>
      <w:r>
        <w:rPr>
          <w:rFonts w:hint="cs"/>
          <w:rtl/>
          <w:lang w:eastAsia="he-IL"/>
        </w:rPr>
        <w:tab/>
        <w:t>הוראת שעה</w:t>
      </w:r>
    </w:p>
    <w:p w:rsidR="004029BB" w:rsidRDefault="004029BB" w:rsidP="004029BB">
      <w:pPr>
        <w:rPr>
          <w:rtl/>
          <w:lang w:eastAsia="he-IL"/>
        </w:rPr>
      </w:pPr>
      <w:bookmarkStart w:id="4272" w:name="_ETM_Q1_12661906"/>
      <w:bookmarkStart w:id="4273" w:name="_ETM_Q1_12661964"/>
      <w:bookmarkEnd w:id="4272"/>
      <w:bookmarkEnd w:id="4273"/>
    </w:p>
    <w:p w:rsidR="004029BB" w:rsidRDefault="004029BB" w:rsidP="004029BB">
      <w:pPr>
        <w:ind w:left="1440" w:firstLine="0"/>
        <w:rPr>
          <w:rtl/>
          <w:lang w:eastAsia="he-IL"/>
        </w:rPr>
      </w:pPr>
      <w:bookmarkStart w:id="4274" w:name="_ETM_Q1_12662490"/>
      <w:bookmarkStart w:id="4275" w:name="_ETM_Q1_12662640"/>
      <w:bookmarkEnd w:id="4274"/>
      <w:bookmarkEnd w:id="4275"/>
      <w:r>
        <w:rPr>
          <w:rFonts w:hint="cs"/>
          <w:rtl/>
          <w:lang w:eastAsia="he-IL"/>
        </w:rPr>
        <w:t xml:space="preserve">בתקופה שמיום התחילה עד יום </w:t>
      </w:r>
      <w:r>
        <w:rPr>
          <w:rtl/>
          <w:lang w:eastAsia="he-IL"/>
        </w:rPr>
        <w:t>–</w:t>
      </w:r>
      <w:r>
        <w:rPr>
          <w:rFonts w:hint="cs"/>
          <w:rtl/>
          <w:lang w:eastAsia="he-IL"/>
        </w:rPr>
        <w:t xml:space="preserve"> בהתאמה, עד ה-19 באוקטובר 2021 - יראו כאילו בתקנה 1 לתקנות אלה, בהגדרה "אישור "תו ירוק"", בסופה יבוא:</w:t>
      </w:r>
    </w:p>
    <w:p w:rsidR="004029BB" w:rsidRDefault="004029BB" w:rsidP="004029BB">
      <w:pPr>
        <w:rPr>
          <w:rtl/>
          <w:lang w:eastAsia="he-IL"/>
        </w:rPr>
      </w:pPr>
      <w:bookmarkStart w:id="4276" w:name="_ETM_Q1_12680365"/>
      <w:bookmarkStart w:id="4277" w:name="_ETM_Q1_12680414"/>
      <w:bookmarkEnd w:id="4276"/>
      <w:bookmarkEnd w:id="4277"/>
    </w:p>
    <w:p w:rsidR="004029BB" w:rsidRDefault="004029BB" w:rsidP="004029BB">
      <w:pPr>
        <w:ind w:left="2160" w:hanging="720"/>
        <w:rPr>
          <w:rtl/>
          <w:lang w:eastAsia="he-IL"/>
        </w:rPr>
      </w:pPr>
      <w:bookmarkStart w:id="4278" w:name="_ETM_Q1_12680533"/>
      <w:bookmarkStart w:id="4279" w:name="_ETM_Q1_12680596"/>
      <w:bookmarkEnd w:id="4278"/>
      <w:bookmarkEnd w:id="4279"/>
      <w:r>
        <w:rPr>
          <w:rFonts w:hint="cs"/>
          <w:rtl/>
          <w:lang w:eastAsia="he-IL"/>
        </w:rPr>
        <w:t>"(4)</w:t>
      </w:r>
      <w:r>
        <w:rPr>
          <w:rFonts w:hint="cs"/>
          <w:rtl/>
          <w:lang w:eastAsia="he-IL"/>
        </w:rPr>
        <w:tab/>
        <w:t xml:space="preserve">אישור מאת הגור המחסן, לאדם9, המעיד על כך שקיבל מנת חיסון שלישית נגד </w:t>
      </w:r>
      <w:r>
        <w:rPr>
          <w:lang w:eastAsia="he-IL"/>
        </w:rPr>
        <w:t>nCov</w:t>
      </w:r>
      <w:r>
        <w:rPr>
          <w:rFonts w:hint="cs"/>
          <w:rtl/>
          <w:lang w:eastAsia="he-IL"/>
        </w:rPr>
        <w:t>".</w:t>
      </w:r>
    </w:p>
    <w:p w:rsidR="004029BB" w:rsidRDefault="004029BB" w:rsidP="004029BB">
      <w:pPr>
        <w:rPr>
          <w:rtl/>
          <w:lang w:eastAsia="he-IL"/>
        </w:rPr>
      </w:pPr>
      <w:bookmarkStart w:id="4280" w:name="_ETM_Q1_12684728"/>
      <w:bookmarkStart w:id="4281" w:name="_ETM_Q1_12684795"/>
      <w:bookmarkEnd w:id="4280"/>
      <w:bookmarkEnd w:id="4281"/>
    </w:p>
    <w:p w:rsidR="004029BB" w:rsidRDefault="004029BB" w:rsidP="004029BB">
      <w:pPr>
        <w:rPr>
          <w:rtl/>
          <w:lang w:eastAsia="he-IL"/>
        </w:rPr>
      </w:pPr>
      <w:bookmarkStart w:id="4282" w:name="_ETM_Q1_12684429"/>
      <w:bookmarkStart w:id="4283" w:name="_ETM_Q1_12684478"/>
      <w:bookmarkEnd w:id="4282"/>
      <w:bookmarkEnd w:id="4283"/>
      <w:r>
        <w:rPr>
          <w:rFonts w:hint="cs"/>
          <w:rtl/>
          <w:lang w:eastAsia="he-IL"/>
        </w:rPr>
        <w:t xml:space="preserve">כאן זאת הוראת מעבר </w:t>
      </w:r>
      <w:bookmarkStart w:id="4284" w:name="_ETM_Q1_12689309"/>
      <w:bookmarkEnd w:id="4284"/>
      <w:r>
        <w:rPr>
          <w:rFonts w:hint="cs"/>
          <w:rtl/>
          <w:lang w:eastAsia="he-IL"/>
        </w:rPr>
        <w:t xml:space="preserve">שאומרת שכל התוקף הוא </w:t>
      </w:r>
      <w:bookmarkStart w:id="4285" w:name="_ETM_Q1_12692497"/>
      <w:bookmarkEnd w:id="4285"/>
      <w:r>
        <w:rPr>
          <w:rFonts w:hint="cs"/>
          <w:rtl/>
          <w:lang w:eastAsia="he-IL"/>
        </w:rPr>
        <w:t>עד 19 באוקטובר. אדם, ביום שהוא התחסן בחיסון</w:t>
      </w:r>
      <w:bookmarkStart w:id="4286" w:name="_ETM_Q1_12695815"/>
      <w:bookmarkEnd w:id="4286"/>
      <w:r>
        <w:rPr>
          <w:rFonts w:hint="cs"/>
          <w:rtl/>
          <w:lang w:eastAsia="he-IL"/>
        </w:rPr>
        <w:t xml:space="preserve"> שלישי, הוא יקבל תו ירוק אפילו שלא חלף </w:t>
      </w:r>
      <w:bookmarkStart w:id="4287" w:name="_ETM_Q1_12696827"/>
      <w:bookmarkEnd w:id="4287"/>
      <w:r>
        <w:rPr>
          <w:rFonts w:hint="cs"/>
          <w:rtl/>
          <w:lang w:eastAsia="he-IL"/>
        </w:rPr>
        <w:t>שבוע. אנחנו נעשה כאן את ההתאמה.</w:t>
      </w:r>
    </w:p>
    <w:p w:rsidR="004029BB" w:rsidRDefault="004029BB" w:rsidP="004029BB">
      <w:pPr>
        <w:rPr>
          <w:rtl/>
          <w:lang w:eastAsia="he-IL"/>
        </w:rPr>
      </w:pPr>
      <w:bookmarkStart w:id="4288" w:name="_ETM_Q1_12699051"/>
      <w:bookmarkStart w:id="4289" w:name="_ETM_Q1_12699113"/>
      <w:bookmarkEnd w:id="4288"/>
      <w:bookmarkEnd w:id="4289"/>
    </w:p>
    <w:p w:rsidR="004029BB" w:rsidRDefault="004029BB" w:rsidP="004029BB">
      <w:pPr>
        <w:pStyle w:val="af6"/>
        <w:keepNext/>
        <w:rPr>
          <w:rtl/>
        </w:rPr>
      </w:pPr>
      <w:bookmarkStart w:id="4290" w:name="ET_yor_6156_322"/>
      <w:r w:rsidRPr="004029BB">
        <w:rPr>
          <w:rStyle w:val="TagStyle"/>
          <w:rtl/>
        </w:rPr>
        <w:t xml:space="preserve"> &lt;&lt; יור &gt;&gt; </w:t>
      </w:r>
      <w:r>
        <w:rPr>
          <w:rtl/>
        </w:rPr>
        <w:t>היו"ר גלעד קריב:</w:t>
      </w:r>
      <w:r w:rsidRPr="004029BB">
        <w:rPr>
          <w:rStyle w:val="TagStyle"/>
          <w:rtl/>
        </w:rPr>
        <w:t xml:space="preserve"> &lt;&lt; יור &gt;&gt;</w:t>
      </w:r>
      <w:r w:rsidR="0034522D">
        <w:rPr>
          <w:rtl/>
        </w:rPr>
        <w:t xml:space="preserve"> </w:t>
      </w:r>
      <w:bookmarkEnd w:id="4290"/>
    </w:p>
    <w:p w:rsidR="004029BB" w:rsidRDefault="004029BB" w:rsidP="004029BB">
      <w:pPr>
        <w:pStyle w:val="KeepWithNext"/>
        <w:rPr>
          <w:rtl/>
          <w:lang w:eastAsia="he-IL"/>
        </w:rPr>
      </w:pPr>
    </w:p>
    <w:p w:rsidR="004029BB" w:rsidRDefault="004029BB" w:rsidP="004029BB">
      <w:pPr>
        <w:rPr>
          <w:rtl/>
          <w:lang w:eastAsia="he-IL"/>
        </w:rPr>
      </w:pPr>
      <w:r>
        <w:rPr>
          <w:rFonts w:hint="cs"/>
          <w:rtl/>
          <w:lang w:eastAsia="he-IL"/>
        </w:rPr>
        <w:t>בסדר גמור.</w:t>
      </w:r>
    </w:p>
    <w:p w:rsidR="004029BB" w:rsidRDefault="004029BB" w:rsidP="004029BB">
      <w:pPr>
        <w:rPr>
          <w:rtl/>
          <w:lang w:eastAsia="he-IL"/>
        </w:rPr>
      </w:pPr>
    </w:p>
    <w:p w:rsidR="004029BB" w:rsidRDefault="004029BB" w:rsidP="004029BB">
      <w:pPr>
        <w:rPr>
          <w:rtl/>
          <w:lang w:eastAsia="he-IL"/>
        </w:rPr>
      </w:pPr>
      <w:r>
        <w:rPr>
          <w:rFonts w:hint="cs"/>
          <w:rtl/>
          <w:lang w:eastAsia="he-IL"/>
        </w:rPr>
        <w:t>נמצא אתנו גם נציג לשכת ראש הממשלה. אני מבין שאתה רוצה להתייחס לסוגיית ועדת החריגים.</w:t>
      </w:r>
    </w:p>
    <w:p w:rsidR="004029BB" w:rsidRDefault="004029BB" w:rsidP="004029BB">
      <w:pPr>
        <w:ind w:firstLine="0"/>
        <w:rPr>
          <w:rtl/>
          <w:lang w:eastAsia="he-IL"/>
        </w:rPr>
      </w:pPr>
      <w:bookmarkStart w:id="4291" w:name="_ETM_Q1_12702660"/>
      <w:bookmarkStart w:id="4292" w:name="_ETM_Q1_12702733"/>
      <w:bookmarkStart w:id="4293" w:name="_ETM_Q1_12701995"/>
      <w:bookmarkStart w:id="4294" w:name="_ETM_Q1_12702008"/>
      <w:bookmarkEnd w:id="4291"/>
      <w:bookmarkEnd w:id="4292"/>
      <w:bookmarkEnd w:id="4293"/>
      <w:bookmarkEnd w:id="4294"/>
    </w:p>
    <w:p w:rsidR="004029BB" w:rsidRDefault="004029BB" w:rsidP="004029BB">
      <w:pPr>
        <w:pStyle w:val="af9"/>
        <w:keepNext/>
        <w:rPr>
          <w:rtl/>
          <w:lang w:eastAsia="he-IL"/>
        </w:rPr>
      </w:pPr>
      <w:bookmarkStart w:id="4295" w:name="ET_guest_רועי_דרור_323"/>
      <w:r w:rsidRPr="004029BB">
        <w:rPr>
          <w:rStyle w:val="TagStyle"/>
          <w:rtl/>
        </w:rPr>
        <w:t xml:space="preserve"> &lt;&lt; אורח &gt;&gt; </w:t>
      </w:r>
      <w:r>
        <w:rPr>
          <w:rtl/>
          <w:lang w:eastAsia="he-IL"/>
        </w:rPr>
        <w:t>רועי דרור:</w:t>
      </w:r>
      <w:r w:rsidRPr="004029BB">
        <w:rPr>
          <w:rStyle w:val="TagStyle"/>
          <w:rtl/>
        </w:rPr>
        <w:t xml:space="preserve"> &lt;&lt; אורח &gt;&gt;</w:t>
      </w:r>
      <w:r w:rsidR="0034522D">
        <w:rPr>
          <w:rtl/>
          <w:lang w:eastAsia="he-IL"/>
        </w:rPr>
        <w:t xml:space="preserve"> </w:t>
      </w:r>
      <w:bookmarkEnd w:id="4295"/>
    </w:p>
    <w:p w:rsidR="004029BB" w:rsidRDefault="004029BB" w:rsidP="004029BB">
      <w:pPr>
        <w:pStyle w:val="KeepWithNext"/>
        <w:rPr>
          <w:rtl/>
          <w:lang w:eastAsia="he-IL"/>
        </w:rPr>
      </w:pPr>
    </w:p>
    <w:p w:rsidR="004029BB" w:rsidRDefault="004029BB" w:rsidP="004029BB">
      <w:pPr>
        <w:rPr>
          <w:rtl/>
          <w:lang w:eastAsia="he-IL"/>
        </w:rPr>
      </w:pPr>
      <w:bookmarkStart w:id="4296" w:name="_ETM_Q1_12707496"/>
      <w:bookmarkStart w:id="4297" w:name="_ETM_Q1_12707559"/>
      <w:bookmarkEnd w:id="4296"/>
      <w:bookmarkEnd w:id="4297"/>
      <w:r>
        <w:rPr>
          <w:rFonts w:hint="cs"/>
          <w:rtl/>
          <w:lang w:eastAsia="he-IL"/>
        </w:rPr>
        <w:t>כן. אני מבין שמ</w:t>
      </w:r>
      <w:bookmarkStart w:id="4298" w:name="_ETM_Q1_12712084"/>
      <w:bookmarkEnd w:id="4298"/>
      <w:r>
        <w:rPr>
          <w:rFonts w:hint="cs"/>
          <w:rtl/>
          <w:lang w:eastAsia="he-IL"/>
        </w:rPr>
        <w:t xml:space="preserve">יכל, סגנית היועץ המשפטי של משרד האוצר, התייחסה </w:t>
      </w:r>
      <w:bookmarkStart w:id="4299" w:name="_ETM_Q1_12712727"/>
      <w:bookmarkEnd w:id="4299"/>
      <w:r>
        <w:rPr>
          <w:rFonts w:hint="cs"/>
          <w:rtl/>
          <w:lang w:eastAsia="he-IL"/>
        </w:rPr>
        <w:t xml:space="preserve">לחשש שלנו מפריצה. עם זאת, אנחנו חושבים שמנכ"ל </w:t>
      </w:r>
      <w:bookmarkStart w:id="4300" w:name="_ETM_Q1_12718380"/>
      <w:bookmarkEnd w:id="4300"/>
      <w:r>
        <w:rPr>
          <w:rFonts w:hint="cs"/>
          <w:rtl/>
          <w:lang w:eastAsia="he-IL"/>
        </w:rPr>
        <w:t>משרד הבריאות</w:t>
      </w:r>
      <w:r w:rsidR="00E6118D">
        <w:rPr>
          <w:rFonts w:hint="cs"/>
          <w:rtl/>
          <w:lang w:eastAsia="he-IL"/>
        </w:rPr>
        <w:t xml:space="preserve"> </w:t>
      </w:r>
      <w:r>
        <w:rPr>
          <w:rFonts w:hint="cs"/>
          <w:rtl/>
          <w:lang w:eastAsia="he-IL"/>
        </w:rPr>
        <w:t xml:space="preserve">יכול </w:t>
      </w:r>
      <w:r w:rsidR="00543B5F">
        <w:rPr>
          <w:rFonts w:hint="cs"/>
          <w:rtl/>
          <w:lang w:eastAsia="he-IL"/>
        </w:rPr>
        <w:t>לדעתנו לדחות התארגנות של שבוע</w:t>
      </w:r>
      <w:bookmarkStart w:id="4301" w:name="_ETM_Q1_12726746"/>
      <w:bookmarkEnd w:id="4301"/>
      <w:r w:rsidR="00A0128F">
        <w:rPr>
          <w:rFonts w:hint="cs"/>
          <w:rtl/>
          <w:lang w:eastAsia="he-IL"/>
        </w:rPr>
        <w:t>. לדעתנו זה משהו שהוא סביר ובהינתן שזה באמת מנכ"ל משרד הבריאות שאנחנו חושבים שכמובן במוסד ספציפי ימצא לנכון. אנחנו חושבים שאלה יכולים להיות חריגים מוצדקים.</w:t>
      </w:r>
    </w:p>
    <w:p w:rsidR="004029BB" w:rsidRDefault="004029BB" w:rsidP="004029BB">
      <w:pPr>
        <w:rPr>
          <w:rtl/>
          <w:lang w:eastAsia="he-IL"/>
        </w:rPr>
      </w:pPr>
      <w:bookmarkStart w:id="4302" w:name="_ETM_Q1_12707022"/>
      <w:bookmarkStart w:id="4303" w:name="_ETM_Q1_12707075"/>
      <w:bookmarkEnd w:id="4302"/>
      <w:bookmarkEnd w:id="4303"/>
    </w:p>
    <w:p w:rsidR="004029BB" w:rsidRDefault="004029BB" w:rsidP="004029BB">
      <w:pPr>
        <w:pStyle w:val="af6"/>
        <w:keepNext/>
        <w:rPr>
          <w:rtl/>
        </w:rPr>
      </w:pPr>
      <w:bookmarkStart w:id="4304" w:name="ET_yor_6156_324"/>
      <w:r w:rsidRPr="004029BB">
        <w:rPr>
          <w:rStyle w:val="TagStyle"/>
          <w:rtl/>
        </w:rPr>
        <w:t xml:space="preserve"> &lt;&lt; יור &gt;&gt; </w:t>
      </w:r>
      <w:r>
        <w:rPr>
          <w:rtl/>
        </w:rPr>
        <w:t>היו"ר גלעד קריב:</w:t>
      </w:r>
      <w:r w:rsidRPr="004029BB">
        <w:rPr>
          <w:rStyle w:val="TagStyle"/>
          <w:rtl/>
        </w:rPr>
        <w:t xml:space="preserve"> &lt;&lt; יור &gt;&gt;</w:t>
      </w:r>
      <w:r w:rsidR="0034522D">
        <w:rPr>
          <w:rtl/>
        </w:rPr>
        <w:t xml:space="preserve"> </w:t>
      </w:r>
      <w:bookmarkEnd w:id="4304"/>
    </w:p>
    <w:p w:rsidR="004029BB" w:rsidRDefault="004029BB" w:rsidP="004029BB">
      <w:pPr>
        <w:pStyle w:val="KeepWithNext"/>
        <w:rPr>
          <w:rtl/>
          <w:lang w:eastAsia="he-IL"/>
        </w:rPr>
      </w:pPr>
    </w:p>
    <w:p w:rsidR="004029BB" w:rsidRDefault="00A0128F" w:rsidP="004029BB">
      <w:pPr>
        <w:rPr>
          <w:rtl/>
          <w:lang w:eastAsia="he-IL"/>
        </w:rPr>
      </w:pPr>
      <w:bookmarkStart w:id="4305" w:name="_ETM_Q1_12708779"/>
      <w:bookmarkStart w:id="4306" w:name="_ETM_Q1_12708809"/>
      <w:bookmarkEnd w:id="4305"/>
      <w:bookmarkEnd w:id="4306"/>
      <w:r>
        <w:rPr>
          <w:rFonts w:hint="cs"/>
          <w:rtl/>
          <w:lang w:eastAsia="he-IL"/>
        </w:rPr>
        <w:t xml:space="preserve">האם אנחנו </w:t>
      </w:r>
      <w:bookmarkStart w:id="4307" w:name="_ETM_Q1_12742736"/>
      <w:bookmarkEnd w:id="4307"/>
      <w:r>
        <w:rPr>
          <w:rFonts w:hint="cs"/>
          <w:rtl/>
          <w:lang w:eastAsia="he-IL"/>
        </w:rPr>
        <w:t xml:space="preserve">מבחינה פרוצדורלית, גם לדעתך וגם לשיטת היועץ המשפטי, </w:t>
      </w:r>
      <w:bookmarkStart w:id="4308" w:name="_ETM_Q1_12748740"/>
      <w:bookmarkEnd w:id="4308"/>
      <w:r>
        <w:rPr>
          <w:rFonts w:hint="cs"/>
          <w:rtl/>
          <w:lang w:eastAsia="he-IL"/>
        </w:rPr>
        <w:t>האם יש לנו משהו לעשות עם זה כרגע</w:t>
      </w:r>
      <w:bookmarkStart w:id="4309" w:name="_ETM_Q1_12748879"/>
      <w:bookmarkEnd w:id="4309"/>
      <w:r>
        <w:rPr>
          <w:rFonts w:hint="cs"/>
          <w:rtl/>
          <w:lang w:eastAsia="he-IL"/>
        </w:rPr>
        <w:t>.</w:t>
      </w:r>
      <w:r w:rsidR="00E6118D">
        <w:rPr>
          <w:rFonts w:hint="cs"/>
          <w:rtl/>
          <w:lang w:eastAsia="he-IL"/>
        </w:rPr>
        <w:t xml:space="preserve"> </w:t>
      </w:r>
      <w:r>
        <w:rPr>
          <w:rFonts w:hint="cs"/>
          <w:rtl/>
          <w:lang w:eastAsia="he-IL"/>
        </w:rPr>
        <w:t>התקנות הן באישור הממשלה. ראשית, אני שמח על ההסכמה.</w:t>
      </w:r>
      <w:bookmarkStart w:id="4310" w:name="_ETM_Q1_12752317"/>
      <w:bookmarkEnd w:id="4310"/>
    </w:p>
    <w:p w:rsidR="00A0128F" w:rsidRDefault="00A0128F" w:rsidP="004029BB">
      <w:pPr>
        <w:rPr>
          <w:rtl/>
          <w:lang w:eastAsia="he-IL"/>
        </w:rPr>
      </w:pPr>
      <w:bookmarkStart w:id="4311" w:name="_ETM_Q1_12748940"/>
      <w:bookmarkEnd w:id="4311"/>
    </w:p>
    <w:p w:rsidR="00A0128F" w:rsidRDefault="00A0128F" w:rsidP="00A0128F">
      <w:pPr>
        <w:pStyle w:val="af9"/>
        <w:keepNext/>
        <w:rPr>
          <w:rtl/>
          <w:lang w:eastAsia="he-IL"/>
        </w:rPr>
      </w:pPr>
      <w:bookmarkStart w:id="4312" w:name="ET_guest_רועי_דרור_325"/>
      <w:r w:rsidRPr="00A0128F">
        <w:rPr>
          <w:rStyle w:val="TagStyle"/>
          <w:rtl/>
        </w:rPr>
        <w:t xml:space="preserve"> &lt;&lt; אורח &gt;&gt; </w:t>
      </w:r>
      <w:r>
        <w:rPr>
          <w:rtl/>
          <w:lang w:eastAsia="he-IL"/>
        </w:rPr>
        <w:t>רועי דרור:</w:t>
      </w:r>
      <w:r w:rsidRPr="00A0128F">
        <w:rPr>
          <w:rStyle w:val="TagStyle"/>
          <w:rtl/>
        </w:rPr>
        <w:t xml:space="preserve"> &lt;&lt; אורח &gt;&gt;</w:t>
      </w:r>
      <w:r w:rsidR="0034522D">
        <w:rPr>
          <w:rtl/>
          <w:lang w:eastAsia="he-IL"/>
        </w:rPr>
        <w:t xml:space="preserve"> </w:t>
      </w:r>
      <w:bookmarkEnd w:id="4312"/>
    </w:p>
    <w:p w:rsidR="00A0128F" w:rsidRDefault="00A0128F" w:rsidP="00A0128F">
      <w:pPr>
        <w:pStyle w:val="KeepWithNext"/>
        <w:rPr>
          <w:rtl/>
          <w:lang w:eastAsia="he-IL"/>
        </w:rPr>
      </w:pPr>
    </w:p>
    <w:p w:rsidR="00A0128F" w:rsidRDefault="00A0128F" w:rsidP="00A0128F">
      <w:pPr>
        <w:rPr>
          <w:rtl/>
          <w:lang w:eastAsia="he-IL"/>
        </w:rPr>
      </w:pPr>
      <w:bookmarkStart w:id="4313" w:name="_ETM_Q1_12754365"/>
      <w:bookmarkStart w:id="4314" w:name="_ETM_Q1_12754415"/>
      <w:bookmarkEnd w:id="4313"/>
      <w:bookmarkEnd w:id="4314"/>
      <w:r>
        <w:rPr>
          <w:rFonts w:hint="cs"/>
          <w:rtl/>
          <w:lang w:eastAsia="he-IL"/>
        </w:rPr>
        <w:t>אנחנו עשינו בדיקה של הבקשה של הוועדה.</w:t>
      </w:r>
    </w:p>
    <w:p w:rsidR="00A0128F" w:rsidRDefault="00A0128F" w:rsidP="00A0128F">
      <w:pPr>
        <w:rPr>
          <w:rtl/>
          <w:lang w:eastAsia="he-IL"/>
        </w:rPr>
      </w:pPr>
      <w:bookmarkStart w:id="4315" w:name="_ETM_Q1_12758609"/>
      <w:bookmarkStart w:id="4316" w:name="_ETM_Q1_12758672"/>
      <w:bookmarkEnd w:id="4315"/>
      <w:bookmarkEnd w:id="4316"/>
    </w:p>
    <w:p w:rsidR="00A0128F" w:rsidRDefault="00A0128F" w:rsidP="00A0128F">
      <w:pPr>
        <w:pStyle w:val="af6"/>
        <w:keepNext/>
        <w:rPr>
          <w:rtl/>
        </w:rPr>
      </w:pPr>
      <w:bookmarkStart w:id="4317" w:name="ET_yor_6156_326"/>
      <w:r w:rsidRPr="00A0128F">
        <w:rPr>
          <w:rStyle w:val="TagStyle"/>
          <w:rtl/>
        </w:rPr>
        <w:t xml:space="preserve"> &lt;&lt; יור &gt;&gt; </w:t>
      </w:r>
      <w:r>
        <w:rPr>
          <w:rtl/>
        </w:rPr>
        <w:t>היו"ר גלעד קריב:</w:t>
      </w:r>
      <w:r w:rsidRPr="00A0128F">
        <w:rPr>
          <w:rStyle w:val="TagStyle"/>
          <w:rtl/>
        </w:rPr>
        <w:t xml:space="preserve"> &lt;&lt; יור &gt;&gt;</w:t>
      </w:r>
      <w:r w:rsidR="0034522D">
        <w:rPr>
          <w:rtl/>
        </w:rPr>
        <w:t xml:space="preserve"> </w:t>
      </w:r>
      <w:bookmarkEnd w:id="4317"/>
    </w:p>
    <w:p w:rsidR="00A0128F" w:rsidRDefault="00A0128F" w:rsidP="00A0128F">
      <w:pPr>
        <w:pStyle w:val="KeepWithNext"/>
        <w:rPr>
          <w:rtl/>
          <w:lang w:eastAsia="he-IL"/>
        </w:rPr>
      </w:pPr>
    </w:p>
    <w:p w:rsidR="00A0128F" w:rsidRDefault="00A0128F" w:rsidP="00A0128F">
      <w:pPr>
        <w:rPr>
          <w:rtl/>
          <w:lang w:eastAsia="he-IL"/>
        </w:rPr>
      </w:pPr>
      <w:r>
        <w:rPr>
          <w:rFonts w:hint="cs"/>
          <w:rtl/>
          <w:lang w:eastAsia="he-IL"/>
        </w:rPr>
        <w:t xml:space="preserve">ברור, אבל </w:t>
      </w:r>
      <w:bookmarkStart w:id="4318" w:name="_ETM_Q1_12758433"/>
      <w:bookmarkEnd w:id="4318"/>
      <w:r>
        <w:rPr>
          <w:rFonts w:hint="cs"/>
          <w:rtl/>
          <w:lang w:eastAsia="he-IL"/>
        </w:rPr>
        <w:t xml:space="preserve">מבחינה פרוצדורלית אנחנו רוצים לאשר את התקנות. </w:t>
      </w:r>
      <w:bookmarkStart w:id="4319" w:name="_ETM_Q1_12764953"/>
      <w:bookmarkEnd w:id="4319"/>
      <w:r>
        <w:rPr>
          <w:rFonts w:hint="cs"/>
          <w:rtl/>
          <w:lang w:eastAsia="he-IL"/>
        </w:rPr>
        <w:t xml:space="preserve">השאלה אם מקובל עליכם שנאשר את התקנות לשבועיים. אתם </w:t>
      </w:r>
      <w:bookmarkStart w:id="4320" w:name="_ETM_Q1_12765613"/>
      <w:bookmarkEnd w:id="4320"/>
      <w:r>
        <w:rPr>
          <w:rFonts w:hint="cs"/>
          <w:rtl/>
          <w:lang w:eastAsia="he-IL"/>
        </w:rPr>
        <w:t>רואים שהוועדה בעד. זה</w:t>
      </w:r>
      <w:r w:rsidR="00E6118D">
        <w:rPr>
          <w:rFonts w:hint="cs"/>
          <w:rtl/>
          <w:lang w:eastAsia="he-IL"/>
        </w:rPr>
        <w:t xml:space="preserve"> </w:t>
      </w:r>
      <w:r>
        <w:rPr>
          <w:rFonts w:hint="cs"/>
          <w:rtl/>
          <w:lang w:eastAsia="he-IL"/>
        </w:rPr>
        <w:t>יוצא כמעט שלושה שבועות</w:t>
      </w:r>
      <w:bookmarkStart w:id="4321" w:name="_ETM_Q1_12772111"/>
      <w:bookmarkEnd w:id="4321"/>
      <w:r>
        <w:rPr>
          <w:rFonts w:hint="cs"/>
          <w:rtl/>
          <w:lang w:eastAsia="he-IL"/>
        </w:rPr>
        <w:t xml:space="preserve">. תבואו גם עם עניין הסנקציה, גם עם עניין ועדת חריגים. דומני שהוועדה תביע את אמונה </w:t>
      </w:r>
      <w:bookmarkStart w:id="4322" w:name="_ETM_Q1_12779293"/>
      <w:bookmarkEnd w:id="4322"/>
      <w:r>
        <w:rPr>
          <w:rFonts w:hint="cs"/>
          <w:rtl/>
          <w:lang w:eastAsia="he-IL"/>
        </w:rPr>
        <w:t xml:space="preserve">במהלך הזה. לא הגיוני שאנשים יידרשו לתו </w:t>
      </w:r>
      <w:bookmarkStart w:id="4323" w:name="_ETM_Q1_12783468"/>
      <w:bookmarkEnd w:id="4323"/>
      <w:r>
        <w:rPr>
          <w:rFonts w:hint="cs"/>
          <w:rtl/>
          <w:lang w:eastAsia="he-IL"/>
        </w:rPr>
        <w:t>ירוק ויגיעו למקומות הם העובדים הם בלי תו ירוק.</w:t>
      </w:r>
    </w:p>
    <w:p w:rsidR="00A0128F" w:rsidRDefault="00A0128F" w:rsidP="00A0128F">
      <w:pPr>
        <w:rPr>
          <w:rtl/>
          <w:lang w:eastAsia="he-IL"/>
        </w:rPr>
      </w:pPr>
      <w:bookmarkStart w:id="4324" w:name="_ETM_Q1_12785383"/>
      <w:bookmarkStart w:id="4325" w:name="_ETM_Q1_12785452"/>
      <w:bookmarkEnd w:id="4324"/>
      <w:bookmarkEnd w:id="4325"/>
    </w:p>
    <w:p w:rsidR="00A0128F" w:rsidRDefault="00A0128F" w:rsidP="00A0128F">
      <w:pPr>
        <w:pStyle w:val="af9"/>
        <w:keepNext/>
        <w:rPr>
          <w:rtl/>
          <w:lang w:eastAsia="he-IL"/>
        </w:rPr>
      </w:pPr>
      <w:bookmarkStart w:id="4326" w:name="ET_guest_רועי_דרור_327"/>
      <w:r w:rsidRPr="00A0128F">
        <w:rPr>
          <w:rStyle w:val="TagStyle"/>
          <w:rtl/>
        </w:rPr>
        <w:t xml:space="preserve"> &lt;&lt; אורח &gt;&gt; </w:t>
      </w:r>
      <w:r>
        <w:rPr>
          <w:rtl/>
          <w:lang w:eastAsia="he-IL"/>
        </w:rPr>
        <w:t>רועי דרור:</w:t>
      </w:r>
      <w:r w:rsidRPr="00A0128F">
        <w:rPr>
          <w:rStyle w:val="TagStyle"/>
          <w:rtl/>
        </w:rPr>
        <w:t xml:space="preserve"> &lt;&lt; אורח &gt;&gt;</w:t>
      </w:r>
      <w:r w:rsidR="0034522D">
        <w:rPr>
          <w:rtl/>
          <w:lang w:eastAsia="he-IL"/>
        </w:rPr>
        <w:t xml:space="preserve"> </w:t>
      </w:r>
      <w:bookmarkEnd w:id="4326"/>
    </w:p>
    <w:p w:rsidR="00A0128F" w:rsidRDefault="00A0128F" w:rsidP="00A0128F">
      <w:pPr>
        <w:pStyle w:val="KeepWithNext"/>
        <w:rPr>
          <w:rtl/>
          <w:lang w:eastAsia="he-IL"/>
        </w:rPr>
      </w:pPr>
    </w:p>
    <w:p w:rsidR="00A0128F" w:rsidRDefault="00A0128F" w:rsidP="00A0128F">
      <w:pPr>
        <w:rPr>
          <w:rtl/>
          <w:lang w:eastAsia="he-IL"/>
        </w:rPr>
      </w:pPr>
      <w:bookmarkStart w:id="4327" w:name="_ETM_Q1_12786273"/>
      <w:bookmarkStart w:id="4328" w:name="_ETM_Q1_12786298"/>
      <w:bookmarkEnd w:id="4327"/>
      <w:bookmarkEnd w:id="4328"/>
      <w:r>
        <w:rPr>
          <w:rFonts w:hint="cs"/>
          <w:rtl/>
          <w:lang w:eastAsia="he-IL"/>
        </w:rPr>
        <w:t>מצוין. אנחנו נעשה את כל הדברים האלה בהסכמה.</w:t>
      </w:r>
    </w:p>
    <w:p w:rsidR="00A0128F" w:rsidRDefault="00A0128F" w:rsidP="00A0128F">
      <w:pPr>
        <w:rPr>
          <w:rtl/>
          <w:lang w:eastAsia="he-IL"/>
        </w:rPr>
      </w:pPr>
      <w:bookmarkStart w:id="4329" w:name="_ETM_Q1_12787286"/>
      <w:bookmarkStart w:id="4330" w:name="_ETM_Q1_12787350"/>
      <w:bookmarkEnd w:id="4329"/>
      <w:bookmarkEnd w:id="4330"/>
    </w:p>
    <w:p w:rsidR="00A0128F" w:rsidRDefault="00A0128F" w:rsidP="00A0128F">
      <w:pPr>
        <w:pStyle w:val="af6"/>
        <w:keepNext/>
        <w:rPr>
          <w:rtl/>
        </w:rPr>
      </w:pPr>
      <w:bookmarkStart w:id="4331" w:name="ET_yor_6156_328"/>
      <w:r w:rsidRPr="00A0128F">
        <w:rPr>
          <w:rStyle w:val="TagStyle"/>
          <w:rtl/>
        </w:rPr>
        <w:t xml:space="preserve"> &lt;&lt; יור &gt;&gt; </w:t>
      </w:r>
      <w:r>
        <w:rPr>
          <w:rtl/>
        </w:rPr>
        <w:t>היו"ר גלעד קריב:</w:t>
      </w:r>
      <w:r w:rsidRPr="00A0128F">
        <w:rPr>
          <w:rStyle w:val="TagStyle"/>
          <w:rtl/>
        </w:rPr>
        <w:t xml:space="preserve"> &lt;&lt; יור &gt;&gt;</w:t>
      </w:r>
      <w:r w:rsidR="0034522D">
        <w:rPr>
          <w:rtl/>
        </w:rPr>
        <w:t xml:space="preserve"> </w:t>
      </w:r>
      <w:bookmarkEnd w:id="4331"/>
    </w:p>
    <w:p w:rsidR="00A0128F" w:rsidRDefault="00A0128F" w:rsidP="00A0128F">
      <w:pPr>
        <w:pStyle w:val="KeepWithNext"/>
        <w:rPr>
          <w:rtl/>
          <w:lang w:eastAsia="he-IL"/>
        </w:rPr>
      </w:pPr>
    </w:p>
    <w:p w:rsidR="00A0128F" w:rsidRDefault="00A0128F" w:rsidP="00A0128F">
      <w:pPr>
        <w:rPr>
          <w:rtl/>
          <w:lang w:eastAsia="he-IL"/>
        </w:rPr>
      </w:pPr>
      <w:r>
        <w:rPr>
          <w:rFonts w:hint="cs"/>
          <w:rtl/>
          <w:lang w:eastAsia="he-IL"/>
        </w:rPr>
        <w:t xml:space="preserve">בסדר גמור. </w:t>
      </w:r>
    </w:p>
    <w:p w:rsidR="00A0128F" w:rsidRDefault="00A0128F" w:rsidP="00A0128F">
      <w:pPr>
        <w:rPr>
          <w:rtl/>
          <w:lang w:eastAsia="he-IL"/>
        </w:rPr>
      </w:pPr>
      <w:bookmarkStart w:id="4332" w:name="_ETM_Q1_12790195"/>
      <w:bookmarkStart w:id="4333" w:name="_ETM_Q1_12790254"/>
      <w:bookmarkEnd w:id="4332"/>
      <w:bookmarkEnd w:id="4333"/>
    </w:p>
    <w:p w:rsidR="00A0128F" w:rsidRDefault="00A0128F" w:rsidP="00A0128F">
      <w:pPr>
        <w:pStyle w:val="a4"/>
        <w:keepNext/>
        <w:rPr>
          <w:rtl/>
        </w:rPr>
      </w:pPr>
      <w:bookmarkStart w:id="4334" w:name="ET_speaker_6255_329"/>
      <w:r w:rsidRPr="00A0128F">
        <w:rPr>
          <w:rStyle w:val="TagStyle"/>
          <w:rtl/>
        </w:rPr>
        <w:t xml:space="preserve"> &lt;&lt; דובר &gt;&gt; </w:t>
      </w:r>
      <w:r>
        <w:rPr>
          <w:rtl/>
        </w:rPr>
        <w:t>סימון דוידסון (יש עתיד):</w:t>
      </w:r>
      <w:r w:rsidRPr="00A0128F">
        <w:rPr>
          <w:rStyle w:val="TagStyle"/>
          <w:rtl/>
        </w:rPr>
        <w:t xml:space="preserve"> &lt;&lt; דובר &gt;&gt;</w:t>
      </w:r>
      <w:r w:rsidR="0034522D">
        <w:rPr>
          <w:rtl/>
        </w:rPr>
        <w:t xml:space="preserve"> </w:t>
      </w:r>
      <w:bookmarkEnd w:id="4334"/>
    </w:p>
    <w:p w:rsidR="00A0128F" w:rsidRDefault="00A0128F" w:rsidP="00A0128F">
      <w:pPr>
        <w:pStyle w:val="KeepWithNext"/>
        <w:rPr>
          <w:rtl/>
          <w:lang w:eastAsia="he-IL"/>
        </w:rPr>
      </w:pPr>
    </w:p>
    <w:p w:rsidR="00A0128F" w:rsidRDefault="00A0128F" w:rsidP="00A0128F">
      <w:pPr>
        <w:rPr>
          <w:rtl/>
          <w:lang w:eastAsia="he-IL"/>
        </w:rPr>
      </w:pPr>
      <w:r>
        <w:rPr>
          <w:rFonts w:hint="cs"/>
          <w:rtl/>
          <w:lang w:eastAsia="he-IL"/>
        </w:rPr>
        <w:t>אני מבקש לומר משפט. רועי, יש משפט שאנחנו חוזרים</w:t>
      </w:r>
      <w:r w:rsidR="00E6118D">
        <w:rPr>
          <w:rFonts w:hint="cs"/>
          <w:rtl/>
          <w:lang w:eastAsia="he-IL"/>
        </w:rPr>
        <w:t xml:space="preserve"> </w:t>
      </w:r>
      <w:r>
        <w:rPr>
          <w:rFonts w:hint="cs"/>
          <w:rtl/>
          <w:lang w:eastAsia="he-IL"/>
        </w:rPr>
        <w:t xml:space="preserve">עליו פעם אחר פעם. בקשה אישית שלי כחבר כנסת בוועדה, ואני בטוח שהיושב ראש יצטרף אלי. אני מבקש להיות ברורים עם הסברה נכונה כדי שבעלי העסקים ידעו </w:t>
      </w:r>
      <w:bookmarkStart w:id="4335" w:name="_ETM_Q1_12809856"/>
      <w:bookmarkEnd w:id="4335"/>
      <w:r>
        <w:rPr>
          <w:rFonts w:hint="cs"/>
          <w:rtl/>
          <w:lang w:eastAsia="he-IL"/>
        </w:rPr>
        <w:t xml:space="preserve">בוודאות מלאה מה הכללים החלים עליהם, שהעובדים ידעו, שהכול יהיה פשוט וברור לכולם. בבקשה. </w:t>
      </w:r>
    </w:p>
    <w:p w:rsidR="00A0128F" w:rsidRDefault="00A0128F" w:rsidP="00A0128F">
      <w:pPr>
        <w:rPr>
          <w:rtl/>
          <w:lang w:eastAsia="he-IL"/>
        </w:rPr>
      </w:pPr>
      <w:bookmarkStart w:id="4336" w:name="_ETM_Q1_12818524"/>
      <w:bookmarkStart w:id="4337" w:name="_ETM_Q1_12818580"/>
      <w:bookmarkEnd w:id="4336"/>
      <w:bookmarkEnd w:id="4337"/>
    </w:p>
    <w:p w:rsidR="00A0128F" w:rsidRDefault="00A0128F" w:rsidP="00A0128F">
      <w:pPr>
        <w:pStyle w:val="af6"/>
        <w:keepNext/>
        <w:rPr>
          <w:rtl/>
        </w:rPr>
      </w:pPr>
      <w:bookmarkStart w:id="4338" w:name="ET_yor_6156_330"/>
      <w:r w:rsidRPr="00A0128F">
        <w:rPr>
          <w:rStyle w:val="TagStyle"/>
          <w:rtl/>
        </w:rPr>
        <w:t xml:space="preserve"> &lt;&lt; יור &gt;&gt; </w:t>
      </w:r>
      <w:r>
        <w:rPr>
          <w:rtl/>
        </w:rPr>
        <w:t>היו"ר גלעד קריב:</w:t>
      </w:r>
      <w:r w:rsidRPr="00A0128F">
        <w:rPr>
          <w:rStyle w:val="TagStyle"/>
          <w:rtl/>
        </w:rPr>
        <w:t xml:space="preserve"> &lt;&lt; יור &gt;&gt;</w:t>
      </w:r>
      <w:r w:rsidR="0034522D">
        <w:rPr>
          <w:rtl/>
        </w:rPr>
        <w:t xml:space="preserve"> </w:t>
      </w:r>
      <w:bookmarkEnd w:id="4338"/>
    </w:p>
    <w:p w:rsidR="00A0128F" w:rsidRDefault="00A0128F" w:rsidP="00A0128F">
      <w:pPr>
        <w:pStyle w:val="KeepWithNext"/>
        <w:rPr>
          <w:rtl/>
          <w:lang w:eastAsia="he-IL"/>
        </w:rPr>
      </w:pPr>
    </w:p>
    <w:p w:rsidR="00A0128F" w:rsidRDefault="00A0128F" w:rsidP="00A0128F">
      <w:pPr>
        <w:rPr>
          <w:rtl/>
          <w:lang w:eastAsia="he-IL"/>
        </w:rPr>
      </w:pPr>
      <w:r>
        <w:rPr>
          <w:rFonts w:hint="cs"/>
          <w:rtl/>
          <w:lang w:eastAsia="he-IL"/>
        </w:rPr>
        <w:t xml:space="preserve">בהקשר הזה אני רוצה לומר </w:t>
      </w:r>
      <w:r>
        <w:rPr>
          <w:rtl/>
          <w:lang w:eastAsia="he-IL"/>
        </w:rPr>
        <w:t>–</w:t>
      </w:r>
      <w:r>
        <w:rPr>
          <w:rFonts w:hint="cs"/>
          <w:rtl/>
          <w:lang w:eastAsia="he-IL"/>
        </w:rPr>
        <w:t xml:space="preserve"> זה לא קשור לדיון הזה - שאני חושב שהגיע הזמן לקיים דיון רציני בכנסת </w:t>
      </w:r>
      <w:bookmarkStart w:id="4339" w:name="_ETM_Q1_12826540"/>
      <w:bookmarkEnd w:id="4339"/>
      <w:r>
        <w:rPr>
          <w:rFonts w:hint="cs"/>
          <w:rtl/>
          <w:lang w:eastAsia="he-IL"/>
        </w:rPr>
        <w:t xml:space="preserve">לגבי נושא הנגשת המידע וההסברה. אני לא חושב שהנושא הזה </w:t>
      </w:r>
      <w:bookmarkStart w:id="4340" w:name="_ETM_Q1_12831918"/>
      <w:bookmarkEnd w:id="4340"/>
      <w:r>
        <w:rPr>
          <w:rFonts w:hint="cs"/>
          <w:rtl/>
          <w:lang w:eastAsia="he-IL"/>
        </w:rPr>
        <w:t xml:space="preserve">הוא דווקא מתפקידה הבלעדי של ועדת החוקה ולכן אני חושב </w:t>
      </w:r>
      <w:bookmarkStart w:id="4341" w:name="_ETM_Q1_12833456"/>
      <w:bookmarkEnd w:id="4341"/>
      <w:r>
        <w:rPr>
          <w:rFonts w:hint="cs"/>
          <w:rtl/>
          <w:lang w:eastAsia="he-IL"/>
        </w:rPr>
        <w:t xml:space="preserve">שאני צריך לבוא בדין ודברים עם יושב ראש ועדת </w:t>
      </w:r>
      <w:bookmarkStart w:id="4342" w:name="_ETM_Q1_12836890"/>
      <w:bookmarkEnd w:id="4342"/>
      <w:r>
        <w:rPr>
          <w:rFonts w:hint="cs"/>
          <w:rtl/>
          <w:lang w:eastAsia="he-IL"/>
        </w:rPr>
        <w:t>הבריאות, חברת הכנסת סילמן, ואולי עם ועדות אחרות.</w:t>
      </w:r>
      <w:r w:rsidR="00E6118D">
        <w:rPr>
          <w:rFonts w:hint="cs"/>
          <w:rtl/>
          <w:lang w:eastAsia="he-IL"/>
        </w:rPr>
        <w:t xml:space="preserve"> </w:t>
      </w:r>
      <w:r>
        <w:rPr>
          <w:rFonts w:hint="cs"/>
          <w:rtl/>
          <w:lang w:eastAsia="he-IL"/>
        </w:rPr>
        <w:t xml:space="preserve">אני יודע שגם משרד הבריאות מתכנן מהלכים חשובים בנושא ההסברה. חייב להיות איזשהו מעקב אחרי הנושא הזה. יש תחושה שהרבה מאוד כיסי התנגדות לנושא החיסונים והבדיקות היו מצטמצמים אם היינו מטייבים את ההסברה. </w:t>
      </w:r>
      <w:bookmarkStart w:id="4343" w:name="_ETM_Q1_12861892"/>
      <w:bookmarkEnd w:id="4343"/>
    </w:p>
    <w:p w:rsidR="00A0128F" w:rsidRDefault="00A0128F" w:rsidP="00A0128F">
      <w:pPr>
        <w:rPr>
          <w:rtl/>
          <w:lang w:eastAsia="he-IL"/>
        </w:rPr>
      </w:pPr>
      <w:bookmarkStart w:id="4344" w:name="_ETM_Q1_12862692"/>
      <w:bookmarkStart w:id="4345" w:name="_ETM_Q1_12862753"/>
      <w:bookmarkEnd w:id="4344"/>
      <w:bookmarkEnd w:id="4345"/>
    </w:p>
    <w:p w:rsidR="00A0128F" w:rsidRDefault="00A0128F" w:rsidP="00A0128F">
      <w:pPr>
        <w:pStyle w:val="a4"/>
        <w:keepNext/>
        <w:rPr>
          <w:rtl/>
        </w:rPr>
      </w:pPr>
      <w:bookmarkStart w:id="4346" w:name="ET_speaker_6161_331"/>
      <w:r w:rsidRPr="00A0128F">
        <w:rPr>
          <w:rStyle w:val="TagStyle"/>
          <w:rtl/>
        </w:rPr>
        <w:t xml:space="preserve"> &lt;&lt; דובר &gt;&gt; </w:t>
      </w:r>
      <w:r>
        <w:rPr>
          <w:rtl/>
        </w:rPr>
        <w:t>נירה שפק (יש עתיד):</w:t>
      </w:r>
      <w:r w:rsidRPr="00A0128F">
        <w:rPr>
          <w:rStyle w:val="TagStyle"/>
          <w:rtl/>
        </w:rPr>
        <w:t xml:space="preserve"> &lt;&lt; דובר &gt;&gt;</w:t>
      </w:r>
      <w:r w:rsidR="0034522D">
        <w:rPr>
          <w:rtl/>
        </w:rPr>
        <w:t xml:space="preserve"> </w:t>
      </w:r>
      <w:bookmarkEnd w:id="4346"/>
    </w:p>
    <w:p w:rsidR="00A0128F" w:rsidRDefault="00A0128F" w:rsidP="00A0128F">
      <w:pPr>
        <w:pStyle w:val="KeepWithNext"/>
        <w:rPr>
          <w:rtl/>
          <w:lang w:eastAsia="he-IL"/>
        </w:rPr>
      </w:pPr>
    </w:p>
    <w:p w:rsidR="00A0128F" w:rsidRDefault="00A0128F" w:rsidP="00A0128F">
      <w:pPr>
        <w:rPr>
          <w:rtl/>
          <w:lang w:eastAsia="he-IL"/>
        </w:rPr>
      </w:pPr>
      <w:r>
        <w:rPr>
          <w:rFonts w:hint="cs"/>
          <w:rtl/>
          <w:lang w:eastAsia="he-IL"/>
        </w:rPr>
        <w:t>אין ואקום.</w:t>
      </w:r>
    </w:p>
    <w:p w:rsidR="000C6F12" w:rsidRDefault="000C6F12" w:rsidP="00A0128F">
      <w:pPr>
        <w:rPr>
          <w:rtl/>
          <w:lang w:eastAsia="he-IL"/>
        </w:rPr>
      </w:pPr>
      <w:bookmarkStart w:id="4347" w:name="_ETM_Q1_12861817"/>
      <w:bookmarkStart w:id="4348" w:name="_ETM_Q1_12861869"/>
      <w:bookmarkEnd w:id="4347"/>
      <w:bookmarkEnd w:id="4348"/>
    </w:p>
    <w:p w:rsidR="000C6F12" w:rsidRDefault="000C6F12" w:rsidP="000C6F12">
      <w:pPr>
        <w:pStyle w:val="af9"/>
        <w:keepNext/>
        <w:rPr>
          <w:rtl/>
          <w:lang w:eastAsia="he-IL"/>
        </w:rPr>
      </w:pPr>
      <w:bookmarkStart w:id="4349" w:name="ET_guest_רועי_דרור_332"/>
      <w:r w:rsidRPr="000C6F12">
        <w:rPr>
          <w:rStyle w:val="TagStyle"/>
          <w:rtl/>
        </w:rPr>
        <w:t xml:space="preserve"> &lt;&lt; אורח &gt;&gt; </w:t>
      </w:r>
      <w:r>
        <w:rPr>
          <w:rtl/>
          <w:lang w:eastAsia="he-IL"/>
        </w:rPr>
        <w:t>רועי דרור:</w:t>
      </w:r>
      <w:r w:rsidRPr="000C6F12">
        <w:rPr>
          <w:rStyle w:val="TagStyle"/>
          <w:rtl/>
        </w:rPr>
        <w:t xml:space="preserve"> &lt;&lt; אורח &gt;&gt;</w:t>
      </w:r>
      <w:r w:rsidR="0034522D">
        <w:rPr>
          <w:rtl/>
          <w:lang w:eastAsia="he-IL"/>
        </w:rPr>
        <w:t xml:space="preserve"> </w:t>
      </w:r>
      <w:bookmarkEnd w:id="4349"/>
    </w:p>
    <w:p w:rsidR="000C6F12" w:rsidRDefault="000C6F12" w:rsidP="000C6F12">
      <w:pPr>
        <w:pStyle w:val="KeepWithNext"/>
        <w:rPr>
          <w:rtl/>
          <w:lang w:eastAsia="he-IL"/>
        </w:rPr>
      </w:pPr>
    </w:p>
    <w:p w:rsidR="000C6F12" w:rsidRDefault="000C6F12" w:rsidP="000C6F12">
      <w:pPr>
        <w:rPr>
          <w:rtl/>
          <w:lang w:eastAsia="he-IL"/>
        </w:rPr>
      </w:pPr>
      <w:r>
        <w:rPr>
          <w:rFonts w:hint="cs"/>
          <w:rtl/>
          <w:lang w:eastAsia="he-IL"/>
        </w:rPr>
        <w:t xml:space="preserve">אני רק אעדכן ואומר שלבקשת חברי הכנסת </w:t>
      </w:r>
      <w:r>
        <w:rPr>
          <w:rtl/>
          <w:lang w:eastAsia="he-IL"/>
        </w:rPr>
        <w:t>–</w:t>
      </w:r>
      <w:r>
        <w:rPr>
          <w:rFonts w:hint="cs"/>
          <w:rtl/>
          <w:lang w:eastAsia="he-IL"/>
        </w:rPr>
        <w:t xml:space="preserve"> </w:t>
      </w:r>
      <w:bookmarkStart w:id="4350" w:name="_ETM_Q1_12872464"/>
      <w:bookmarkEnd w:id="4350"/>
      <w:r>
        <w:rPr>
          <w:rFonts w:hint="cs"/>
          <w:rtl/>
          <w:lang w:eastAsia="he-IL"/>
        </w:rPr>
        <w:t>והנושא הזה כמובן יהיה בהסברה מסודרת על ידי מרכז ההסברה</w:t>
      </w:r>
      <w:bookmarkStart w:id="4351" w:name="_ETM_Q1_12874940"/>
      <w:bookmarkEnd w:id="4351"/>
      <w:r>
        <w:rPr>
          <w:rFonts w:hint="cs"/>
          <w:rtl/>
          <w:lang w:eastAsia="he-IL"/>
        </w:rPr>
        <w:t xml:space="preserve"> על הקורונה -</w:t>
      </w:r>
      <w:r w:rsidR="00E6118D">
        <w:rPr>
          <w:rFonts w:hint="cs"/>
          <w:rtl/>
          <w:lang w:eastAsia="he-IL"/>
        </w:rPr>
        <w:t xml:space="preserve"> </w:t>
      </w:r>
      <w:r>
        <w:rPr>
          <w:rFonts w:hint="cs"/>
          <w:rtl/>
          <w:lang w:eastAsia="he-IL"/>
        </w:rPr>
        <w:t xml:space="preserve">הנושא הזה גם סוכם. תהיה הסברה </w:t>
      </w:r>
      <w:bookmarkStart w:id="4352" w:name="_ETM_Q1_12879962"/>
      <w:bookmarkEnd w:id="4352"/>
      <w:r>
        <w:rPr>
          <w:rFonts w:hint="cs"/>
          <w:rtl/>
          <w:lang w:eastAsia="he-IL"/>
        </w:rPr>
        <w:t>בנושא של תו ירוק לעובדים.</w:t>
      </w:r>
    </w:p>
    <w:p w:rsidR="000C6F12" w:rsidRDefault="000C6F12" w:rsidP="000C6F12">
      <w:pPr>
        <w:rPr>
          <w:rtl/>
          <w:lang w:eastAsia="he-IL"/>
        </w:rPr>
      </w:pPr>
    </w:p>
    <w:p w:rsidR="000C6F12" w:rsidRDefault="000C6F12" w:rsidP="000C6F12">
      <w:pPr>
        <w:pStyle w:val="af6"/>
        <w:keepNext/>
        <w:rPr>
          <w:rtl/>
        </w:rPr>
      </w:pPr>
      <w:bookmarkStart w:id="4353" w:name="ET_yor_6156_333"/>
      <w:r w:rsidRPr="000C6F12">
        <w:rPr>
          <w:rStyle w:val="TagStyle"/>
          <w:rtl/>
        </w:rPr>
        <w:t xml:space="preserve"> &lt;&lt; יור &gt;&gt; </w:t>
      </w:r>
      <w:r>
        <w:rPr>
          <w:rtl/>
        </w:rPr>
        <w:t>היו"ר גלעד קריב:</w:t>
      </w:r>
      <w:r w:rsidRPr="000C6F12">
        <w:rPr>
          <w:rStyle w:val="TagStyle"/>
          <w:rtl/>
        </w:rPr>
        <w:t xml:space="preserve"> &lt;&lt; יור &gt;&gt;</w:t>
      </w:r>
      <w:r w:rsidR="0034522D">
        <w:rPr>
          <w:rtl/>
        </w:rPr>
        <w:t xml:space="preserve"> </w:t>
      </w:r>
      <w:bookmarkEnd w:id="4353"/>
    </w:p>
    <w:p w:rsidR="000C6F12" w:rsidRDefault="000C6F12" w:rsidP="000C6F12">
      <w:pPr>
        <w:pStyle w:val="KeepWithNext"/>
        <w:rPr>
          <w:rtl/>
          <w:lang w:eastAsia="he-IL"/>
        </w:rPr>
      </w:pPr>
    </w:p>
    <w:p w:rsidR="000C6F12" w:rsidRDefault="000C6F12" w:rsidP="000C6F12">
      <w:pPr>
        <w:rPr>
          <w:rtl/>
          <w:lang w:eastAsia="he-IL"/>
        </w:rPr>
      </w:pPr>
      <w:r>
        <w:rPr>
          <w:rFonts w:hint="cs"/>
          <w:rtl/>
          <w:lang w:eastAsia="he-IL"/>
        </w:rPr>
        <w:t xml:space="preserve">ברור. חשוב שההסברה הזאת </w:t>
      </w:r>
      <w:r>
        <w:rPr>
          <w:rtl/>
          <w:lang w:eastAsia="he-IL"/>
        </w:rPr>
        <w:t>–</w:t>
      </w:r>
      <w:r>
        <w:rPr>
          <w:rFonts w:hint="cs"/>
          <w:rtl/>
          <w:lang w:eastAsia="he-IL"/>
        </w:rPr>
        <w:t xml:space="preserve"> למרות שאני לא בטוח שבעניין הזה החוק מחייב </w:t>
      </w:r>
      <w:r>
        <w:rPr>
          <w:rtl/>
          <w:lang w:eastAsia="he-IL"/>
        </w:rPr>
        <w:t>–</w:t>
      </w:r>
      <w:r>
        <w:rPr>
          <w:rFonts w:hint="cs"/>
          <w:rtl/>
          <w:lang w:eastAsia="he-IL"/>
        </w:rPr>
        <w:t xml:space="preserve"> תהיה בשלוש </w:t>
      </w:r>
      <w:bookmarkStart w:id="4354" w:name="_ETM_Q1_12886082"/>
      <w:bookmarkEnd w:id="4354"/>
      <w:r>
        <w:rPr>
          <w:rFonts w:hint="cs"/>
          <w:rtl/>
          <w:lang w:eastAsia="he-IL"/>
        </w:rPr>
        <w:t xml:space="preserve">השפות. יש בחוק למשל על יציאה מישראל ושם זה חייב להיות, במיוחד לאור הדברים שאמר חבר הכנסת סעדי. </w:t>
      </w:r>
    </w:p>
    <w:p w:rsidR="000C6F12" w:rsidRDefault="000C6F12" w:rsidP="000C6F12">
      <w:pPr>
        <w:rPr>
          <w:rtl/>
          <w:lang w:eastAsia="he-IL"/>
        </w:rPr>
      </w:pPr>
      <w:bookmarkStart w:id="4355" w:name="_ETM_Q1_12900037"/>
      <w:bookmarkStart w:id="4356" w:name="_ETM_Q1_12900102"/>
      <w:bookmarkEnd w:id="4355"/>
      <w:bookmarkEnd w:id="4356"/>
    </w:p>
    <w:p w:rsidR="000C6F12" w:rsidRDefault="000C6F12" w:rsidP="000C6F12">
      <w:pPr>
        <w:rPr>
          <w:rtl/>
          <w:lang w:eastAsia="he-IL"/>
        </w:rPr>
      </w:pPr>
      <w:bookmarkStart w:id="4357" w:name="_ETM_Q1_12900389"/>
      <w:bookmarkStart w:id="4358" w:name="_ETM_Q1_12900440"/>
      <w:bookmarkEnd w:id="4357"/>
      <w:bookmarkEnd w:id="4358"/>
      <w:r>
        <w:rPr>
          <w:rFonts w:hint="cs"/>
          <w:rtl/>
          <w:lang w:eastAsia="he-IL"/>
        </w:rPr>
        <w:t>נציגת ההסתדרות ביקשה לשאול שאלה ואני כמובן אאפשר לה בגלל חשיבות הקול שלהם בנושא.</w:t>
      </w:r>
    </w:p>
    <w:p w:rsidR="000C6F12" w:rsidRDefault="000C6F12" w:rsidP="000C6F12">
      <w:pPr>
        <w:rPr>
          <w:rtl/>
          <w:lang w:eastAsia="he-IL"/>
        </w:rPr>
      </w:pPr>
      <w:bookmarkStart w:id="4359" w:name="_ETM_Q1_12899047"/>
      <w:bookmarkStart w:id="4360" w:name="_ETM_Q1_12899111"/>
      <w:bookmarkStart w:id="4361" w:name="_ETM_Q1_12898551"/>
      <w:bookmarkEnd w:id="4359"/>
      <w:bookmarkEnd w:id="4360"/>
      <w:bookmarkEnd w:id="4361"/>
    </w:p>
    <w:p w:rsidR="000C6F12" w:rsidRDefault="000C6F12" w:rsidP="000C6F12">
      <w:pPr>
        <w:pStyle w:val="af9"/>
        <w:keepNext/>
        <w:rPr>
          <w:rtl/>
          <w:lang w:eastAsia="he-IL"/>
        </w:rPr>
      </w:pPr>
      <w:bookmarkStart w:id="4362" w:name="ET_guest_518200_334"/>
      <w:r w:rsidRPr="000C6F12">
        <w:rPr>
          <w:rStyle w:val="TagStyle"/>
          <w:rtl/>
        </w:rPr>
        <w:t xml:space="preserve"> &lt;&lt; אורח &gt;&gt; </w:t>
      </w:r>
      <w:r>
        <w:rPr>
          <w:rtl/>
          <w:lang w:eastAsia="he-IL"/>
        </w:rPr>
        <w:t>ורד וייץ:</w:t>
      </w:r>
      <w:r w:rsidRPr="000C6F12">
        <w:rPr>
          <w:rStyle w:val="TagStyle"/>
          <w:rtl/>
        </w:rPr>
        <w:t xml:space="preserve"> &lt;&lt; אורח &gt;&gt;</w:t>
      </w:r>
      <w:r w:rsidR="0034522D">
        <w:rPr>
          <w:rtl/>
          <w:lang w:eastAsia="he-IL"/>
        </w:rPr>
        <w:t xml:space="preserve"> </w:t>
      </w:r>
      <w:bookmarkEnd w:id="4362"/>
    </w:p>
    <w:p w:rsidR="000C6F12" w:rsidRDefault="000C6F12" w:rsidP="000C6F12">
      <w:pPr>
        <w:pStyle w:val="KeepWithNext"/>
        <w:rPr>
          <w:rtl/>
          <w:lang w:eastAsia="he-IL"/>
        </w:rPr>
      </w:pPr>
    </w:p>
    <w:p w:rsidR="000C6F12" w:rsidRDefault="000C6F12" w:rsidP="000C6F12">
      <w:pPr>
        <w:rPr>
          <w:rtl/>
          <w:lang w:eastAsia="he-IL"/>
        </w:rPr>
      </w:pPr>
      <w:bookmarkStart w:id="4363" w:name="_ETM_Q1_12898814"/>
      <w:bookmarkStart w:id="4364" w:name="_ETM_Q1_12898838"/>
      <w:bookmarkEnd w:id="4363"/>
      <w:bookmarkEnd w:id="4364"/>
      <w:r>
        <w:rPr>
          <w:rFonts w:hint="cs"/>
          <w:rtl/>
          <w:lang w:eastAsia="he-IL"/>
        </w:rPr>
        <w:t>תודה רבה.</w:t>
      </w:r>
      <w:bookmarkStart w:id="4365" w:name="_ETM_Q1_12908925"/>
      <w:bookmarkStart w:id="4366" w:name="_ETM_Q1_12899576"/>
      <w:bookmarkEnd w:id="4365"/>
      <w:bookmarkEnd w:id="4366"/>
      <w:r>
        <w:rPr>
          <w:rFonts w:hint="cs"/>
          <w:rtl/>
          <w:lang w:eastAsia="he-IL"/>
        </w:rPr>
        <w:t xml:space="preserve"> התקנות כוללות הגדרה של אישור התוצאה </w:t>
      </w:r>
      <w:bookmarkStart w:id="4367" w:name="_ETM_Q1_12914755"/>
      <w:bookmarkEnd w:id="4367"/>
      <w:r>
        <w:rPr>
          <w:rFonts w:hint="cs"/>
          <w:rtl/>
          <w:lang w:eastAsia="he-IL"/>
        </w:rPr>
        <w:t xml:space="preserve">של בדיקת קורונה שבוצעה בשיטת </w:t>
      </w:r>
      <w:r>
        <w:rPr>
          <w:lang w:eastAsia="he-IL"/>
        </w:rPr>
        <w:t>PCR</w:t>
      </w:r>
      <w:r>
        <w:rPr>
          <w:rFonts w:hint="cs"/>
          <w:rtl/>
          <w:lang w:eastAsia="he-IL"/>
        </w:rPr>
        <w:t>. למה האופציה הזו לא נכללת במסגרת סעיף 2(א) כאישור שעובד יכול להציג?</w:t>
      </w:r>
    </w:p>
    <w:p w:rsidR="000C6F12" w:rsidRDefault="000C6F12" w:rsidP="000C6F12">
      <w:pPr>
        <w:rPr>
          <w:rtl/>
          <w:lang w:eastAsia="he-IL"/>
        </w:rPr>
      </w:pPr>
      <w:bookmarkStart w:id="4368" w:name="_ETM_Q1_12926725"/>
      <w:bookmarkStart w:id="4369" w:name="_ETM_Q1_12926793"/>
      <w:bookmarkStart w:id="4370" w:name="_ETM_Q1_12927717"/>
      <w:bookmarkEnd w:id="4368"/>
      <w:bookmarkEnd w:id="4369"/>
      <w:bookmarkEnd w:id="4370"/>
    </w:p>
    <w:p w:rsidR="000C6F12" w:rsidRDefault="000C6F12" w:rsidP="000C6F12">
      <w:pPr>
        <w:pStyle w:val="af6"/>
        <w:keepNext/>
        <w:rPr>
          <w:rtl/>
        </w:rPr>
      </w:pPr>
      <w:bookmarkStart w:id="4371" w:name="ET_yor_6156_335"/>
      <w:r w:rsidRPr="000C6F12">
        <w:rPr>
          <w:rStyle w:val="TagStyle"/>
          <w:rtl/>
        </w:rPr>
        <w:t xml:space="preserve"> &lt;&lt; יור &gt;&gt; </w:t>
      </w:r>
      <w:r>
        <w:rPr>
          <w:rtl/>
        </w:rPr>
        <w:t>היו"ר גלעד קריב:</w:t>
      </w:r>
      <w:r w:rsidRPr="000C6F12">
        <w:rPr>
          <w:rStyle w:val="TagStyle"/>
          <w:rtl/>
        </w:rPr>
        <w:t xml:space="preserve"> &lt;&lt; יור &gt;&gt;</w:t>
      </w:r>
      <w:r w:rsidR="0034522D">
        <w:rPr>
          <w:rtl/>
        </w:rPr>
        <w:t xml:space="preserve"> </w:t>
      </w:r>
      <w:bookmarkEnd w:id="4371"/>
    </w:p>
    <w:p w:rsidR="000C6F12" w:rsidRDefault="000C6F12" w:rsidP="000C6F12">
      <w:pPr>
        <w:pStyle w:val="KeepWithNext"/>
        <w:rPr>
          <w:rtl/>
          <w:lang w:eastAsia="he-IL"/>
        </w:rPr>
      </w:pPr>
    </w:p>
    <w:p w:rsidR="00A0128F" w:rsidRDefault="000C6F12" w:rsidP="000C6F12">
      <w:pPr>
        <w:rPr>
          <w:rtl/>
          <w:lang w:eastAsia="he-IL"/>
        </w:rPr>
      </w:pPr>
      <w:bookmarkStart w:id="4372" w:name="_ETM_Q1_12928005"/>
      <w:bookmarkStart w:id="4373" w:name="_ETM_Q1_12928028"/>
      <w:bookmarkEnd w:id="4372"/>
      <w:bookmarkEnd w:id="4373"/>
      <w:r>
        <w:rPr>
          <w:rFonts w:hint="cs"/>
          <w:rtl/>
          <w:lang w:eastAsia="he-IL"/>
        </w:rPr>
        <w:t>קיבלנו את תשובת משרד הבריאות. יש היום ניסיון להקטי</w:t>
      </w:r>
      <w:bookmarkStart w:id="4374" w:name="_ETM_Q1_12932795"/>
      <w:bookmarkEnd w:id="4374"/>
      <w:r>
        <w:rPr>
          <w:rFonts w:hint="cs"/>
          <w:rtl/>
          <w:lang w:eastAsia="he-IL"/>
        </w:rPr>
        <w:t>ן את העומס על בדיקות ה-</w:t>
      </w:r>
      <w:r>
        <w:rPr>
          <w:lang w:eastAsia="he-IL"/>
        </w:rPr>
        <w:t>PCR</w:t>
      </w:r>
      <w:r>
        <w:rPr>
          <w:rFonts w:hint="cs"/>
          <w:rtl/>
          <w:lang w:eastAsia="he-IL"/>
        </w:rPr>
        <w:t xml:space="preserve"> שהן הבדיקות היותר איכותיות </w:t>
      </w:r>
      <w:bookmarkStart w:id="4375" w:name="_ETM_Q1_12939987"/>
      <w:bookmarkEnd w:id="4375"/>
      <w:r>
        <w:rPr>
          <w:rFonts w:hint="cs"/>
          <w:rtl/>
          <w:lang w:eastAsia="he-IL"/>
        </w:rPr>
        <w:t>ומשתמשים בהן לנחשפים, למאומתים, לאנשים שיוצאים מהבידוד ולהפנות את כל הבדיקות שקשורות בתו הירוק -</w:t>
      </w:r>
      <w:r w:rsidR="00E6118D">
        <w:rPr>
          <w:rFonts w:hint="cs"/>
          <w:rtl/>
          <w:lang w:eastAsia="he-IL"/>
        </w:rPr>
        <w:t xml:space="preserve"> </w:t>
      </w:r>
      <w:r>
        <w:rPr>
          <w:rFonts w:hint="cs"/>
          <w:rtl/>
          <w:lang w:eastAsia="he-IL"/>
        </w:rPr>
        <w:t xml:space="preserve">גם בתחום הפנאי, גם בתחום </w:t>
      </w:r>
      <w:bookmarkStart w:id="4376" w:name="_ETM_Q1_12952317"/>
      <w:bookmarkEnd w:id="4376"/>
      <w:r>
        <w:rPr>
          <w:rFonts w:hint="cs"/>
          <w:rtl/>
          <w:lang w:eastAsia="he-IL"/>
        </w:rPr>
        <w:t>התעסוקה וגם אני מזכיר, כל מערכת החינוך של ה</w:t>
      </w:r>
      <w:bookmarkStart w:id="4377" w:name="_ETM_Q1_12954647"/>
      <w:bookmarkEnd w:id="4377"/>
      <w:r>
        <w:rPr>
          <w:rFonts w:hint="cs"/>
          <w:rtl/>
          <w:lang w:eastAsia="he-IL"/>
        </w:rPr>
        <w:t xml:space="preserve">שניים וחצי מיליון תלמידים </w:t>
      </w:r>
      <w:r>
        <w:rPr>
          <w:rtl/>
          <w:lang w:eastAsia="he-IL"/>
        </w:rPr>
        <w:t>–</w:t>
      </w:r>
      <w:r>
        <w:rPr>
          <w:rFonts w:hint="cs"/>
          <w:rtl/>
          <w:lang w:eastAsia="he-IL"/>
        </w:rPr>
        <w:t xml:space="preserve"> אל עבר בדיקות האנטיגן.</w:t>
      </w:r>
      <w:r w:rsidR="00E6118D">
        <w:rPr>
          <w:rFonts w:hint="cs"/>
          <w:rtl/>
          <w:lang w:eastAsia="he-IL"/>
        </w:rPr>
        <w:t xml:space="preserve"> </w:t>
      </w:r>
      <w:r>
        <w:rPr>
          <w:rFonts w:hint="cs"/>
          <w:rtl/>
          <w:lang w:eastAsia="he-IL"/>
        </w:rPr>
        <w:t>זה פשוט פיזור עומסים.</w:t>
      </w:r>
    </w:p>
    <w:p w:rsidR="000C6F12" w:rsidRDefault="000C6F12" w:rsidP="000C6F12">
      <w:pPr>
        <w:rPr>
          <w:rtl/>
          <w:lang w:eastAsia="he-IL"/>
        </w:rPr>
      </w:pPr>
      <w:bookmarkStart w:id="4378" w:name="_ETM_Q1_12960450"/>
      <w:bookmarkStart w:id="4379" w:name="_ETM_Q1_12960522"/>
      <w:bookmarkEnd w:id="4378"/>
      <w:bookmarkEnd w:id="4379"/>
    </w:p>
    <w:p w:rsidR="000C6F12" w:rsidRDefault="000C6F12" w:rsidP="000C6F12">
      <w:pPr>
        <w:pStyle w:val="af9"/>
        <w:keepNext/>
        <w:rPr>
          <w:rtl/>
          <w:lang w:eastAsia="he-IL"/>
        </w:rPr>
      </w:pPr>
      <w:bookmarkStart w:id="4380" w:name="ET_guest_518200_336"/>
      <w:r w:rsidRPr="000C6F12">
        <w:rPr>
          <w:rStyle w:val="TagStyle"/>
          <w:rtl/>
        </w:rPr>
        <w:t xml:space="preserve"> &lt;&lt; אורח &gt;&gt; </w:t>
      </w:r>
      <w:r>
        <w:rPr>
          <w:rtl/>
          <w:lang w:eastAsia="he-IL"/>
        </w:rPr>
        <w:t>ורד וייץ:</w:t>
      </w:r>
      <w:r w:rsidRPr="000C6F12">
        <w:rPr>
          <w:rStyle w:val="TagStyle"/>
          <w:rtl/>
        </w:rPr>
        <w:t xml:space="preserve"> &lt;&lt; אורח &gt;&gt;</w:t>
      </w:r>
      <w:r w:rsidR="0034522D">
        <w:rPr>
          <w:rtl/>
          <w:lang w:eastAsia="he-IL"/>
        </w:rPr>
        <w:t xml:space="preserve"> </w:t>
      </w:r>
      <w:bookmarkEnd w:id="4380"/>
    </w:p>
    <w:p w:rsidR="000C6F12" w:rsidRDefault="000C6F12" w:rsidP="000C6F12">
      <w:pPr>
        <w:pStyle w:val="KeepWithNext"/>
        <w:rPr>
          <w:rtl/>
          <w:lang w:eastAsia="he-IL"/>
        </w:rPr>
      </w:pPr>
    </w:p>
    <w:p w:rsidR="000C6F12" w:rsidRDefault="000C6F12" w:rsidP="000C6F12">
      <w:pPr>
        <w:rPr>
          <w:rtl/>
          <w:lang w:eastAsia="he-IL"/>
        </w:rPr>
      </w:pPr>
      <w:bookmarkStart w:id="4381" w:name="_ETM_Q1_12962957"/>
      <w:bookmarkStart w:id="4382" w:name="_ETM_Q1_12962980"/>
      <w:bookmarkEnd w:id="4381"/>
      <w:bookmarkEnd w:id="4382"/>
      <w:r>
        <w:rPr>
          <w:rFonts w:hint="cs"/>
          <w:rtl/>
          <w:lang w:eastAsia="he-IL"/>
        </w:rPr>
        <w:t>אבל עובד שיש לו כבר אישור כזה?</w:t>
      </w:r>
    </w:p>
    <w:p w:rsidR="000C6F12" w:rsidRDefault="000C6F12" w:rsidP="000C6F12">
      <w:pPr>
        <w:rPr>
          <w:rtl/>
          <w:lang w:eastAsia="he-IL"/>
        </w:rPr>
      </w:pPr>
      <w:bookmarkStart w:id="4383" w:name="_ETM_Q1_12962902"/>
      <w:bookmarkStart w:id="4384" w:name="_ETM_Q1_12962966"/>
      <w:bookmarkEnd w:id="4383"/>
      <w:bookmarkEnd w:id="4384"/>
    </w:p>
    <w:p w:rsidR="000C6F12" w:rsidRDefault="000C6F12" w:rsidP="000C6F12">
      <w:pPr>
        <w:pStyle w:val="af6"/>
        <w:keepNext/>
        <w:rPr>
          <w:rtl/>
        </w:rPr>
      </w:pPr>
      <w:bookmarkStart w:id="4385" w:name="ET_yor_6156_337"/>
      <w:r w:rsidRPr="000C6F12">
        <w:rPr>
          <w:rStyle w:val="TagStyle"/>
          <w:rtl/>
        </w:rPr>
        <w:t xml:space="preserve"> &lt;&lt; יור &gt;&gt; </w:t>
      </w:r>
      <w:r>
        <w:rPr>
          <w:rtl/>
        </w:rPr>
        <w:t>היו"ר גלעד קריב:</w:t>
      </w:r>
      <w:r w:rsidRPr="000C6F12">
        <w:rPr>
          <w:rStyle w:val="TagStyle"/>
          <w:rtl/>
        </w:rPr>
        <w:t xml:space="preserve"> &lt;&lt; יור &gt;&gt;</w:t>
      </w:r>
      <w:r w:rsidR="0034522D">
        <w:rPr>
          <w:rtl/>
        </w:rPr>
        <w:t xml:space="preserve"> </w:t>
      </w:r>
      <w:bookmarkEnd w:id="4385"/>
    </w:p>
    <w:p w:rsidR="000C6F12" w:rsidRDefault="000C6F12" w:rsidP="000C6F12">
      <w:pPr>
        <w:pStyle w:val="KeepWithNext"/>
        <w:rPr>
          <w:rtl/>
          <w:lang w:eastAsia="he-IL"/>
        </w:rPr>
      </w:pPr>
    </w:p>
    <w:p w:rsidR="00772FF4" w:rsidRDefault="000C6F12" w:rsidP="000C6F12">
      <w:pPr>
        <w:rPr>
          <w:rtl/>
          <w:lang w:eastAsia="he-IL"/>
        </w:rPr>
      </w:pPr>
      <w:r>
        <w:rPr>
          <w:rFonts w:hint="cs"/>
          <w:rtl/>
          <w:lang w:eastAsia="he-IL"/>
        </w:rPr>
        <w:t xml:space="preserve">אני חושב שאחת השאלות </w:t>
      </w:r>
      <w:bookmarkStart w:id="4386" w:name="_ETM_Q1_12965360"/>
      <w:bookmarkEnd w:id="4386"/>
      <w:r>
        <w:rPr>
          <w:rFonts w:hint="cs"/>
          <w:rtl/>
          <w:lang w:eastAsia="he-IL"/>
        </w:rPr>
        <w:t>שצריכה להיות במהלך הבא של טיוב התקנות היא שאם</w:t>
      </w:r>
      <w:bookmarkStart w:id="4387" w:name="_ETM_Q1_12968363"/>
      <w:bookmarkEnd w:id="4387"/>
      <w:r>
        <w:rPr>
          <w:rFonts w:hint="cs"/>
          <w:rtl/>
          <w:lang w:eastAsia="he-IL"/>
        </w:rPr>
        <w:t xml:space="preserve"> עובד נקלע לסיטואציה שהוא ממילא עשה בדיקת </w:t>
      </w:r>
      <w:r>
        <w:rPr>
          <w:lang w:eastAsia="he-IL"/>
        </w:rPr>
        <w:t>PCR</w:t>
      </w:r>
      <w:r>
        <w:rPr>
          <w:rFonts w:hint="cs"/>
          <w:rtl/>
          <w:lang w:eastAsia="he-IL"/>
        </w:rPr>
        <w:t xml:space="preserve">, </w:t>
      </w:r>
      <w:bookmarkStart w:id="4388" w:name="_ETM_Q1_12971663"/>
      <w:bookmarkEnd w:id="4388"/>
      <w:r>
        <w:rPr>
          <w:rFonts w:hint="cs"/>
          <w:rtl/>
          <w:lang w:eastAsia="he-IL"/>
        </w:rPr>
        <w:t xml:space="preserve">לא הגיוני להעמיס עוד פעם על המערכת ולחייב אותו. </w:t>
      </w:r>
      <w:bookmarkStart w:id="4389" w:name="_ETM_Q1_12977455"/>
      <w:bookmarkEnd w:id="4389"/>
      <w:r>
        <w:rPr>
          <w:rFonts w:hint="cs"/>
          <w:rtl/>
          <w:lang w:eastAsia="he-IL"/>
        </w:rPr>
        <w:t xml:space="preserve">בוא נאמר שבתו בבידוד והוא הולך ועושה בדיקת </w:t>
      </w:r>
      <w:r>
        <w:rPr>
          <w:lang w:eastAsia="he-IL"/>
        </w:rPr>
        <w:t>PCR</w:t>
      </w:r>
      <w:r>
        <w:rPr>
          <w:rFonts w:hint="cs"/>
          <w:rtl/>
          <w:lang w:eastAsia="he-IL"/>
        </w:rPr>
        <w:t xml:space="preserve"> </w:t>
      </w:r>
      <w:bookmarkStart w:id="4390" w:name="_ETM_Q1_12980077"/>
      <w:bookmarkEnd w:id="4390"/>
      <w:r>
        <w:rPr>
          <w:rFonts w:hint="cs"/>
          <w:rtl/>
          <w:lang w:eastAsia="he-IL"/>
        </w:rPr>
        <w:t xml:space="preserve">כי הוא נחשף. אין כל הגיון. </w:t>
      </w:r>
      <w:bookmarkStart w:id="4391" w:name="_ETM_Q1_12985596"/>
      <w:bookmarkEnd w:id="4391"/>
      <w:r>
        <w:rPr>
          <w:rFonts w:hint="cs"/>
          <w:rtl/>
          <w:lang w:eastAsia="he-IL"/>
        </w:rPr>
        <w:t xml:space="preserve">מכיוון שאי אפשר לתקן, אין לנו את הסמכות להכניס תיקונים </w:t>
      </w:r>
      <w:bookmarkStart w:id="4392" w:name="_ETM_Q1_12988923"/>
      <w:bookmarkEnd w:id="4392"/>
      <w:r>
        <w:rPr>
          <w:rFonts w:hint="cs"/>
          <w:rtl/>
          <w:lang w:eastAsia="he-IL"/>
        </w:rPr>
        <w:t>בתוך התקנות</w:t>
      </w:r>
      <w:r w:rsidR="00772FF4">
        <w:rPr>
          <w:rFonts w:hint="cs"/>
          <w:rtl/>
          <w:lang w:eastAsia="he-IL"/>
        </w:rPr>
        <w:t xml:space="preserve">. זאת תחיקה ממשלתית. אני אבקש מנציגי המשרד להסדיר לעוד </w:t>
      </w:r>
      <w:bookmarkStart w:id="4393" w:name="_ETM_Q1_12995039"/>
      <w:bookmarkEnd w:id="4393"/>
      <w:r w:rsidR="00772FF4">
        <w:rPr>
          <w:rFonts w:hint="cs"/>
          <w:rtl/>
          <w:lang w:eastAsia="he-IL"/>
        </w:rPr>
        <w:t>שבועיים. אין כל הגיון בהכפלה של הבדיקות.</w:t>
      </w:r>
    </w:p>
    <w:p w:rsidR="00772FF4" w:rsidRDefault="00772FF4" w:rsidP="000C6F12">
      <w:pPr>
        <w:rPr>
          <w:rtl/>
          <w:lang w:eastAsia="he-IL"/>
        </w:rPr>
      </w:pPr>
      <w:bookmarkStart w:id="4394" w:name="_ETM_Q1_13008774"/>
      <w:bookmarkStart w:id="4395" w:name="_ETM_Q1_13008825"/>
      <w:bookmarkEnd w:id="4394"/>
      <w:bookmarkEnd w:id="4395"/>
    </w:p>
    <w:p w:rsidR="004029BB" w:rsidRDefault="00772FF4" w:rsidP="000C6F12">
      <w:pPr>
        <w:rPr>
          <w:rtl/>
          <w:lang w:eastAsia="he-IL"/>
        </w:rPr>
      </w:pPr>
      <w:r>
        <w:rPr>
          <w:rFonts w:hint="cs"/>
          <w:rtl/>
          <w:lang w:eastAsia="he-IL"/>
        </w:rPr>
        <w:t xml:space="preserve">אני מבין שהיועצת </w:t>
      </w:r>
      <w:bookmarkStart w:id="4396" w:name="_ETM_Q1_13003489"/>
      <w:bookmarkEnd w:id="4396"/>
      <w:r>
        <w:rPr>
          <w:rFonts w:hint="cs"/>
          <w:rtl/>
          <w:lang w:eastAsia="he-IL"/>
        </w:rPr>
        <w:t xml:space="preserve">המשפטית של משרד הבריאות מבקשת להתייחס לוועדת החריגים. בבקשה, </w:t>
      </w:r>
      <w:bookmarkStart w:id="4397" w:name="_ETM_Q1_13008622"/>
      <w:bookmarkEnd w:id="4397"/>
      <w:r>
        <w:rPr>
          <w:rFonts w:hint="cs"/>
          <w:rtl/>
          <w:lang w:eastAsia="he-IL"/>
        </w:rPr>
        <w:t xml:space="preserve">למרות שאנחנו כרגע לא מצביעים על ועדת החריגים. אין </w:t>
      </w:r>
      <w:bookmarkStart w:id="4398" w:name="_ETM_Q1_13010510"/>
      <w:bookmarkEnd w:id="4398"/>
      <w:r>
        <w:rPr>
          <w:rFonts w:hint="cs"/>
          <w:rtl/>
          <w:lang w:eastAsia="he-IL"/>
        </w:rPr>
        <w:t>לנו דרך להכניס את זה, אבל בבקשה, עורכת הדין ורהפטיג.</w:t>
      </w:r>
    </w:p>
    <w:p w:rsidR="00772FF4" w:rsidRDefault="00772FF4" w:rsidP="000C6F12">
      <w:pPr>
        <w:rPr>
          <w:rtl/>
          <w:lang w:eastAsia="he-IL"/>
        </w:rPr>
      </w:pPr>
      <w:bookmarkStart w:id="4399" w:name="_ETM_Q1_13015495"/>
      <w:bookmarkStart w:id="4400" w:name="_ETM_Q1_13015562"/>
      <w:bookmarkEnd w:id="4399"/>
      <w:bookmarkEnd w:id="4400"/>
    </w:p>
    <w:p w:rsidR="00772FF4" w:rsidRDefault="00772FF4" w:rsidP="00772FF4">
      <w:pPr>
        <w:pStyle w:val="af9"/>
        <w:keepNext/>
        <w:rPr>
          <w:rtl/>
          <w:lang w:eastAsia="he-IL"/>
        </w:rPr>
      </w:pPr>
      <w:bookmarkStart w:id="4401" w:name="ET_guest_868650_338"/>
      <w:r w:rsidRPr="00772FF4">
        <w:rPr>
          <w:rStyle w:val="TagStyle"/>
          <w:rtl/>
        </w:rPr>
        <w:t xml:space="preserve"> &lt;&lt; אורח &gt;&gt; </w:t>
      </w:r>
      <w:r>
        <w:rPr>
          <w:rtl/>
          <w:lang w:eastAsia="he-IL"/>
        </w:rPr>
        <w:t>אסתי ורהפטיג:</w:t>
      </w:r>
      <w:r w:rsidRPr="00772FF4">
        <w:rPr>
          <w:rStyle w:val="TagStyle"/>
          <w:rtl/>
        </w:rPr>
        <w:t xml:space="preserve"> &lt;&lt; אורח &gt;&gt;</w:t>
      </w:r>
      <w:r w:rsidR="0034522D">
        <w:rPr>
          <w:rtl/>
          <w:lang w:eastAsia="he-IL"/>
        </w:rPr>
        <w:t xml:space="preserve"> </w:t>
      </w:r>
      <w:bookmarkEnd w:id="4401"/>
    </w:p>
    <w:p w:rsidR="00772FF4" w:rsidRDefault="00772FF4" w:rsidP="00772FF4">
      <w:pPr>
        <w:pStyle w:val="KeepWithNext"/>
        <w:rPr>
          <w:rtl/>
          <w:lang w:eastAsia="he-IL"/>
        </w:rPr>
      </w:pPr>
    </w:p>
    <w:p w:rsidR="00772FF4" w:rsidRDefault="00772FF4" w:rsidP="00772FF4">
      <w:pPr>
        <w:rPr>
          <w:rtl/>
          <w:lang w:eastAsia="he-IL"/>
        </w:rPr>
      </w:pPr>
      <w:bookmarkStart w:id="4402" w:name="_ETM_Q1_13022493"/>
      <w:bookmarkStart w:id="4403" w:name="_ETM_Q1_13022507"/>
      <w:bookmarkEnd w:id="4402"/>
      <w:bookmarkEnd w:id="4403"/>
      <w:r>
        <w:rPr>
          <w:rFonts w:hint="cs"/>
          <w:rtl/>
          <w:lang w:eastAsia="he-IL"/>
        </w:rPr>
        <w:t xml:space="preserve">אני </w:t>
      </w:r>
      <w:bookmarkStart w:id="4404" w:name="_ETM_Q1_13022029"/>
      <w:bookmarkEnd w:id="4404"/>
      <w:r>
        <w:rPr>
          <w:rFonts w:hint="cs"/>
          <w:rtl/>
          <w:lang w:eastAsia="he-IL"/>
        </w:rPr>
        <w:t xml:space="preserve">מבקשת להסביר שאנחנו כמובן צריכים לתאם את זה </w:t>
      </w:r>
      <w:bookmarkStart w:id="4405" w:name="_ETM_Q1_13024844"/>
      <w:bookmarkEnd w:id="4405"/>
      <w:r>
        <w:rPr>
          <w:rFonts w:hint="cs"/>
          <w:rtl/>
          <w:lang w:eastAsia="he-IL"/>
        </w:rPr>
        <w:t xml:space="preserve">גם עם מנכ"ל המשרד, במיוחד אם הכוונה </w:t>
      </w:r>
      <w:bookmarkStart w:id="4406" w:name="_ETM_Q1_13026033"/>
      <w:bookmarkEnd w:id="4406"/>
      <w:r>
        <w:rPr>
          <w:rFonts w:hint="cs"/>
          <w:rtl/>
          <w:lang w:eastAsia="he-IL"/>
        </w:rPr>
        <w:t xml:space="preserve">היא שזאת תהיה ועדה שלנו. רק להבהיר שהדבר הזה לא </w:t>
      </w:r>
      <w:bookmarkStart w:id="4407" w:name="_ETM_Q1_13029972"/>
      <w:bookmarkEnd w:id="4407"/>
      <w:r>
        <w:rPr>
          <w:rFonts w:hint="cs"/>
          <w:rtl/>
          <w:lang w:eastAsia="he-IL"/>
        </w:rPr>
        <w:t>תואם.</w:t>
      </w:r>
    </w:p>
    <w:p w:rsidR="00772FF4" w:rsidRDefault="00772FF4" w:rsidP="00772FF4">
      <w:pPr>
        <w:rPr>
          <w:rtl/>
          <w:lang w:eastAsia="he-IL"/>
        </w:rPr>
      </w:pPr>
      <w:bookmarkStart w:id="4408" w:name="_ETM_Q1_13030588"/>
      <w:bookmarkStart w:id="4409" w:name="_ETM_Q1_13030650"/>
      <w:bookmarkEnd w:id="4408"/>
      <w:bookmarkEnd w:id="4409"/>
    </w:p>
    <w:p w:rsidR="00772FF4" w:rsidRDefault="00772FF4" w:rsidP="00772FF4">
      <w:pPr>
        <w:pStyle w:val="af6"/>
        <w:keepNext/>
        <w:rPr>
          <w:rtl/>
        </w:rPr>
      </w:pPr>
      <w:bookmarkStart w:id="4410" w:name="ET_yor_6156_339"/>
      <w:r w:rsidRPr="00772FF4">
        <w:rPr>
          <w:rStyle w:val="TagStyle"/>
          <w:rtl/>
        </w:rPr>
        <w:t xml:space="preserve"> &lt;&lt; יור &gt;&gt; </w:t>
      </w:r>
      <w:r>
        <w:rPr>
          <w:rtl/>
        </w:rPr>
        <w:t>היו"ר גלעד קריב:</w:t>
      </w:r>
      <w:r w:rsidRPr="00772FF4">
        <w:rPr>
          <w:rStyle w:val="TagStyle"/>
          <w:rtl/>
        </w:rPr>
        <w:t xml:space="preserve"> &lt;&lt; יור &gt;&gt;</w:t>
      </w:r>
      <w:r w:rsidR="0034522D">
        <w:rPr>
          <w:rtl/>
        </w:rPr>
        <w:t xml:space="preserve"> </w:t>
      </w:r>
      <w:bookmarkEnd w:id="4410"/>
    </w:p>
    <w:p w:rsidR="00772FF4" w:rsidRDefault="00772FF4" w:rsidP="00772FF4">
      <w:pPr>
        <w:pStyle w:val="KeepWithNext"/>
        <w:rPr>
          <w:rtl/>
          <w:lang w:eastAsia="he-IL"/>
        </w:rPr>
      </w:pPr>
    </w:p>
    <w:p w:rsidR="00772FF4" w:rsidRDefault="00772FF4" w:rsidP="00772FF4">
      <w:pPr>
        <w:rPr>
          <w:rtl/>
          <w:lang w:eastAsia="he-IL"/>
        </w:rPr>
      </w:pPr>
      <w:r>
        <w:rPr>
          <w:rFonts w:hint="cs"/>
          <w:rtl/>
          <w:lang w:eastAsia="he-IL"/>
        </w:rPr>
        <w:t xml:space="preserve">ברור. אני רק אומר שוב שכרגע אין ועדת חריגים. רשמנו </w:t>
      </w:r>
      <w:bookmarkStart w:id="4411" w:name="_ETM_Q1_13037968"/>
      <w:bookmarkEnd w:id="4411"/>
      <w:r>
        <w:rPr>
          <w:rFonts w:hint="cs"/>
          <w:rtl/>
          <w:lang w:eastAsia="he-IL"/>
        </w:rPr>
        <w:t xml:space="preserve">לפנינו את רצון הממשלה למצוא כאן איזשהו </w:t>
      </w:r>
      <w:bookmarkStart w:id="4412" w:name="_ETM_Q1_13040161"/>
      <w:bookmarkEnd w:id="4412"/>
      <w:r>
        <w:rPr>
          <w:rFonts w:hint="cs"/>
          <w:rtl/>
          <w:lang w:eastAsia="he-IL"/>
        </w:rPr>
        <w:t xml:space="preserve">הסדר מיטבי. לכן גם לא הלכנו על 28 ימים </w:t>
      </w:r>
      <w:bookmarkStart w:id="4413" w:name="_ETM_Q1_13046354"/>
      <w:bookmarkEnd w:id="4413"/>
      <w:r>
        <w:rPr>
          <w:rFonts w:hint="cs"/>
          <w:rtl/>
          <w:lang w:eastAsia="he-IL"/>
        </w:rPr>
        <w:t xml:space="preserve">יחד עם העניין של היעדר הסנקציה. בסדר. יכול להיות </w:t>
      </w:r>
      <w:bookmarkStart w:id="4414" w:name="_ETM_Q1_13049763"/>
      <w:bookmarkEnd w:id="4414"/>
      <w:r>
        <w:rPr>
          <w:rFonts w:hint="cs"/>
          <w:rtl/>
          <w:lang w:eastAsia="he-IL"/>
        </w:rPr>
        <w:t>שזה צריך להיות לא רק בידי מנכ"ל המשרד. תחליטו אתם.</w:t>
      </w:r>
    </w:p>
    <w:p w:rsidR="00772FF4" w:rsidRDefault="00772FF4" w:rsidP="00772FF4">
      <w:pPr>
        <w:rPr>
          <w:rtl/>
          <w:lang w:eastAsia="he-IL"/>
        </w:rPr>
      </w:pPr>
      <w:bookmarkStart w:id="4415" w:name="_ETM_Q1_13054394"/>
      <w:bookmarkStart w:id="4416" w:name="_ETM_Q1_13054454"/>
      <w:bookmarkStart w:id="4417" w:name="_ETM_Q1_13055617"/>
      <w:bookmarkEnd w:id="4415"/>
      <w:bookmarkEnd w:id="4416"/>
      <w:bookmarkEnd w:id="4417"/>
    </w:p>
    <w:p w:rsidR="00772FF4" w:rsidRDefault="00772FF4" w:rsidP="00772FF4">
      <w:pPr>
        <w:pStyle w:val="af9"/>
        <w:keepNext/>
        <w:rPr>
          <w:rtl/>
          <w:lang w:eastAsia="he-IL"/>
        </w:rPr>
      </w:pPr>
      <w:bookmarkStart w:id="4418" w:name="ET_guest_868650_340"/>
      <w:r w:rsidRPr="00772FF4">
        <w:rPr>
          <w:rStyle w:val="TagStyle"/>
          <w:rtl/>
        </w:rPr>
        <w:t xml:space="preserve"> &lt;&lt; אורח &gt;&gt; </w:t>
      </w:r>
      <w:r>
        <w:rPr>
          <w:rtl/>
          <w:lang w:eastAsia="he-IL"/>
        </w:rPr>
        <w:t>אסתי ורהפטיג:</w:t>
      </w:r>
      <w:r w:rsidRPr="00772FF4">
        <w:rPr>
          <w:rStyle w:val="TagStyle"/>
          <w:rtl/>
        </w:rPr>
        <w:t xml:space="preserve"> &lt;&lt; אורח &gt;&gt;</w:t>
      </w:r>
      <w:r w:rsidR="0034522D">
        <w:rPr>
          <w:rtl/>
          <w:lang w:eastAsia="he-IL"/>
        </w:rPr>
        <w:t xml:space="preserve"> </w:t>
      </w:r>
      <w:bookmarkEnd w:id="4418"/>
    </w:p>
    <w:p w:rsidR="00772FF4" w:rsidRDefault="00772FF4" w:rsidP="00772FF4">
      <w:pPr>
        <w:pStyle w:val="KeepWithNext"/>
        <w:rPr>
          <w:rtl/>
          <w:lang w:eastAsia="he-IL"/>
        </w:rPr>
      </w:pPr>
    </w:p>
    <w:p w:rsidR="00772FF4" w:rsidRDefault="00772FF4" w:rsidP="00772FF4">
      <w:pPr>
        <w:rPr>
          <w:rtl/>
          <w:lang w:eastAsia="he-IL"/>
        </w:rPr>
      </w:pPr>
      <w:bookmarkStart w:id="4419" w:name="_ETM_Q1_13056042"/>
      <w:bookmarkStart w:id="4420" w:name="_ETM_Q1_13056071"/>
      <w:bookmarkEnd w:id="4419"/>
      <w:bookmarkEnd w:id="4420"/>
      <w:r>
        <w:rPr>
          <w:rFonts w:hint="cs"/>
          <w:rtl/>
          <w:lang w:eastAsia="he-IL"/>
        </w:rPr>
        <w:t xml:space="preserve">דבר נוסף. אם אפשר להתייחס למה שנאמר עכשיו לגבי בדיקות </w:t>
      </w:r>
      <w:bookmarkStart w:id="4421" w:name="_ETM_Q1_13056695"/>
      <w:bookmarkEnd w:id="4421"/>
      <w:r>
        <w:rPr>
          <w:rFonts w:hint="cs"/>
          <w:rtl/>
          <w:lang w:eastAsia="he-IL"/>
        </w:rPr>
        <w:t>ה-</w:t>
      </w:r>
      <w:r>
        <w:rPr>
          <w:lang w:eastAsia="he-IL"/>
        </w:rPr>
        <w:t>PCR</w:t>
      </w:r>
      <w:r>
        <w:rPr>
          <w:rFonts w:hint="cs"/>
          <w:rtl/>
          <w:lang w:eastAsia="he-IL"/>
        </w:rPr>
        <w:t>. אני חושבת שקשה מאוד להפריד. מרגע שאומרים, שבן</w:t>
      </w:r>
      <w:bookmarkStart w:id="4422" w:name="_ETM_Q1_13061653"/>
      <w:bookmarkEnd w:id="4422"/>
      <w:r>
        <w:rPr>
          <w:rFonts w:hint="cs"/>
          <w:rtl/>
          <w:lang w:eastAsia="he-IL"/>
        </w:rPr>
        <w:t xml:space="preserve"> אדם כבר עשה בדיקת </w:t>
      </w:r>
      <w:r>
        <w:rPr>
          <w:lang w:eastAsia="he-IL"/>
        </w:rPr>
        <w:t>PCR</w:t>
      </w:r>
      <w:r>
        <w:rPr>
          <w:rFonts w:hint="cs"/>
          <w:rtl/>
          <w:lang w:eastAsia="he-IL"/>
        </w:rPr>
        <w:t xml:space="preserve">, לתת לו להציג </w:t>
      </w:r>
      <w:bookmarkStart w:id="4423" w:name="_ETM_Q1_13061535"/>
      <w:bookmarkEnd w:id="4423"/>
      <w:r>
        <w:rPr>
          <w:rFonts w:hint="cs"/>
          <w:rtl/>
          <w:lang w:eastAsia="he-IL"/>
        </w:rPr>
        <w:t xml:space="preserve">את זה, זה נורא קשה לאפשר במצב הזה ולא לאפשר </w:t>
      </w:r>
      <w:bookmarkStart w:id="4424" w:name="_ETM_Q1_13068899"/>
      <w:bookmarkEnd w:id="4424"/>
      <w:r>
        <w:rPr>
          <w:rFonts w:hint="cs"/>
          <w:rtl/>
          <w:lang w:eastAsia="he-IL"/>
        </w:rPr>
        <w:t xml:space="preserve">במצבים אחרים שבן אדם מלכתחילה ילך ויעשה בדיקת </w:t>
      </w:r>
      <w:bookmarkStart w:id="4425" w:name="_ETM_Q1_13068781"/>
      <w:bookmarkEnd w:id="4425"/>
      <w:r>
        <w:rPr>
          <w:lang w:eastAsia="he-IL"/>
        </w:rPr>
        <w:t>PCR</w:t>
      </w:r>
      <w:r>
        <w:rPr>
          <w:rFonts w:hint="cs"/>
          <w:rtl/>
          <w:lang w:eastAsia="he-IL"/>
        </w:rPr>
        <w:t xml:space="preserve"> שהיא בדיקה חינמית בקופות החולים. זה </w:t>
      </w:r>
      <w:bookmarkStart w:id="4426" w:name="_ETM_Q1_13074904"/>
      <w:bookmarkEnd w:id="4426"/>
      <w:r>
        <w:rPr>
          <w:rFonts w:hint="cs"/>
          <w:rtl/>
          <w:lang w:eastAsia="he-IL"/>
        </w:rPr>
        <w:t>יהיה</w:t>
      </w:r>
      <w:r w:rsidR="00E6118D">
        <w:rPr>
          <w:rFonts w:hint="cs"/>
          <w:rtl/>
          <w:lang w:eastAsia="he-IL"/>
        </w:rPr>
        <w:t xml:space="preserve"> </w:t>
      </w:r>
      <w:r>
        <w:rPr>
          <w:rFonts w:hint="cs"/>
          <w:rtl/>
          <w:lang w:eastAsia="he-IL"/>
        </w:rPr>
        <w:t>מאוד מאוד קשה לשלוט על</w:t>
      </w:r>
      <w:bookmarkStart w:id="4427" w:name="_ETM_Q1_13075874"/>
      <w:bookmarkEnd w:id="4427"/>
      <w:r>
        <w:rPr>
          <w:rFonts w:hint="cs"/>
          <w:rtl/>
          <w:lang w:eastAsia="he-IL"/>
        </w:rPr>
        <w:t xml:space="preserve"> זה ולמנוע את העומס שאנחנו מבקשים למנוע, את אות</w:t>
      </w:r>
      <w:bookmarkStart w:id="4428" w:name="_ETM_Q1_13077160"/>
      <w:bookmarkEnd w:id="4428"/>
      <w:r>
        <w:rPr>
          <w:rFonts w:hint="cs"/>
          <w:rtl/>
          <w:lang w:eastAsia="he-IL"/>
        </w:rPr>
        <w:t>ו עומס שראינו את התוצאות שלו בתקופה האחרונה.</w:t>
      </w:r>
    </w:p>
    <w:p w:rsidR="00772FF4" w:rsidRDefault="00772FF4" w:rsidP="00772FF4">
      <w:pPr>
        <w:rPr>
          <w:rtl/>
          <w:lang w:eastAsia="he-IL"/>
        </w:rPr>
      </w:pPr>
      <w:bookmarkStart w:id="4429" w:name="_ETM_Q1_13084799"/>
      <w:bookmarkStart w:id="4430" w:name="_ETM_Q1_13084857"/>
      <w:bookmarkStart w:id="4431" w:name="_ETM_Q1_13086015"/>
      <w:bookmarkEnd w:id="4429"/>
      <w:bookmarkEnd w:id="4430"/>
      <w:bookmarkEnd w:id="4431"/>
    </w:p>
    <w:p w:rsidR="00772FF4" w:rsidRDefault="00772FF4" w:rsidP="00772FF4">
      <w:pPr>
        <w:pStyle w:val="af6"/>
        <w:keepNext/>
        <w:rPr>
          <w:rtl/>
        </w:rPr>
      </w:pPr>
      <w:bookmarkStart w:id="4432" w:name="ET_yor_6156_341"/>
      <w:r w:rsidRPr="00772FF4">
        <w:rPr>
          <w:rStyle w:val="TagStyle"/>
          <w:rtl/>
        </w:rPr>
        <w:t xml:space="preserve"> &lt;&lt; יור &gt;&gt; </w:t>
      </w:r>
      <w:r>
        <w:rPr>
          <w:rtl/>
        </w:rPr>
        <w:t>היו"ר גלעד קריב:</w:t>
      </w:r>
      <w:r w:rsidRPr="00772FF4">
        <w:rPr>
          <w:rStyle w:val="TagStyle"/>
          <w:rtl/>
        </w:rPr>
        <w:t xml:space="preserve"> &lt;&lt; יור &gt;&gt;</w:t>
      </w:r>
      <w:r w:rsidR="0034522D">
        <w:rPr>
          <w:rtl/>
        </w:rPr>
        <w:t xml:space="preserve"> </w:t>
      </w:r>
      <w:bookmarkEnd w:id="4432"/>
    </w:p>
    <w:p w:rsidR="00772FF4" w:rsidRDefault="00772FF4" w:rsidP="00772FF4">
      <w:pPr>
        <w:pStyle w:val="KeepWithNext"/>
        <w:rPr>
          <w:rtl/>
          <w:lang w:eastAsia="he-IL"/>
        </w:rPr>
      </w:pPr>
    </w:p>
    <w:p w:rsidR="00772FF4" w:rsidRDefault="00772FF4" w:rsidP="00772FF4">
      <w:pPr>
        <w:rPr>
          <w:rtl/>
          <w:lang w:eastAsia="he-IL"/>
        </w:rPr>
      </w:pPr>
      <w:bookmarkStart w:id="4433" w:name="_ETM_Q1_13086284"/>
      <w:bookmarkStart w:id="4434" w:name="_ETM_Q1_13086306"/>
      <w:bookmarkEnd w:id="4433"/>
      <w:bookmarkEnd w:id="4434"/>
      <w:r>
        <w:rPr>
          <w:rFonts w:hint="cs"/>
          <w:rtl/>
          <w:lang w:eastAsia="he-IL"/>
        </w:rPr>
        <w:t xml:space="preserve">מה המסר? למרות שעשית </w:t>
      </w:r>
      <w:r>
        <w:rPr>
          <w:lang w:eastAsia="he-IL"/>
        </w:rPr>
        <w:t>PCR</w:t>
      </w:r>
      <w:r>
        <w:rPr>
          <w:rFonts w:hint="cs"/>
          <w:rtl/>
          <w:lang w:eastAsia="he-IL"/>
        </w:rPr>
        <w:t xml:space="preserve"> נשלח אותך לעשות פעמיים אנטיגן על חשבונך? אולי </w:t>
      </w:r>
      <w:bookmarkStart w:id="4435" w:name="_ETM_Q1_13094632"/>
      <w:bookmarkEnd w:id="4435"/>
      <w:r>
        <w:rPr>
          <w:rFonts w:hint="cs"/>
          <w:rtl/>
          <w:lang w:eastAsia="he-IL"/>
        </w:rPr>
        <w:t xml:space="preserve">כדאי שכל פעם שאנחנו מנסים סט חדש של תקנות, נקודת המוצא תהיה לתת אמון בציבור. רק אחרי זה, כשאנחנו רואים חוסר אמון, הצדקה לחוסר האמון, נשנה את התקנות. </w:t>
      </w:r>
      <w:bookmarkStart w:id="4436" w:name="_ETM_Q1_13107770"/>
      <w:bookmarkEnd w:id="4436"/>
      <w:r>
        <w:rPr>
          <w:rFonts w:hint="cs"/>
          <w:rtl/>
          <w:lang w:eastAsia="he-IL"/>
        </w:rPr>
        <w:t xml:space="preserve">אם היינו הולכים ומאפשרים למי שעשה </w:t>
      </w:r>
      <w:r>
        <w:rPr>
          <w:lang w:eastAsia="he-IL"/>
        </w:rPr>
        <w:t>PCR</w:t>
      </w:r>
      <w:r>
        <w:rPr>
          <w:rFonts w:hint="cs"/>
          <w:rtl/>
          <w:lang w:eastAsia="he-IL"/>
        </w:rPr>
        <w:t xml:space="preserve">, הייתם </w:t>
      </w:r>
      <w:bookmarkStart w:id="4437" w:name="_ETM_Q1_13113883"/>
      <w:bookmarkEnd w:id="4437"/>
      <w:r>
        <w:rPr>
          <w:rFonts w:hint="cs"/>
          <w:rtl/>
          <w:lang w:eastAsia="he-IL"/>
        </w:rPr>
        <w:t xml:space="preserve">מביאים נתונים שבעקבות התקנות הללו יש קפיצה של אלפי </w:t>
      </w:r>
      <w:bookmarkStart w:id="4438" w:name="_ETM_Q1_13119261"/>
      <w:bookmarkEnd w:id="4438"/>
      <w:r>
        <w:rPr>
          <w:rFonts w:hint="cs"/>
          <w:rtl/>
          <w:lang w:eastAsia="he-IL"/>
        </w:rPr>
        <w:t xml:space="preserve">בדיקות </w:t>
      </w:r>
      <w:r>
        <w:rPr>
          <w:lang w:eastAsia="he-IL"/>
        </w:rPr>
        <w:t>PCR</w:t>
      </w:r>
      <w:r>
        <w:rPr>
          <w:rFonts w:hint="cs"/>
          <w:rtl/>
          <w:lang w:eastAsia="he-IL"/>
        </w:rPr>
        <w:t xml:space="preserve">, הרי בינינו, רוב העובדים שלא מתחסנים </w:t>
      </w:r>
      <w:bookmarkStart w:id="4439" w:name="_ETM_Q1_13123314"/>
      <w:bookmarkEnd w:id="4439"/>
      <w:r>
        <w:rPr>
          <w:rFonts w:hint="cs"/>
          <w:rtl/>
          <w:lang w:eastAsia="he-IL"/>
        </w:rPr>
        <w:t xml:space="preserve">יסכימו ללכת לבדיקות כי רוב הציבור לא רוצה </w:t>
      </w:r>
      <w:bookmarkStart w:id="4440" w:name="_ETM_Q1_13126857"/>
      <w:bookmarkEnd w:id="4440"/>
      <w:r>
        <w:rPr>
          <w:rFonts w:hint="cs"/>
          <w:rtl/>
          <w:lang w:eastAsia="he-IL"/>
        </w:rPr>
        <w:t>להדביק אחרים ורוב הציבור רוצה לשמור על מקומות העבודה שלו. עשינו פיילוט במערכת החינוך וראיתם שמתוך קרוב ל-50,000 מורים, 300 אנשים הם מוקד הבעיה. על העני</w:t>
      </w:r>
      <w:bookmarkStart w:id="4441" w:name="_ETM_Q1_13140815"/>
      <w:bookmarkEnd w:id="4441"/>
      <w:r>
        <w:rPr>
          <w:rFonts w:hint="cs"/>
          <w:rtl/>
          <w:lang w:eastAsia="he-IL"/>
        </w:rPr>
        <w:t>ין הזה שנו גישה.</w:t>
      </w:r>
      <w:r w:rsidR="00E6118D">
        <w:rPr>
          <w:rFonts w:hint="cs"/>
          <w:rtl/>
          <w:lang w:eastAsia="he-IL"/>
        </w:rPr>
        <w:t xml:space="preserve"> </w:t>
      </w:r>
      <w:r>
        <w:rPr>
          <w:rFonts w:hint="cs"/>
          <w:rtl/>
          <w:lang w:eastAsia="he-IL"/>
        </w:rPr>
        <w:t xml:space="preserve">הבאתם תקנות חדשות, החמרתם את </w:t>
      </w:r>
      <w:bookmarkStart w:id="4442" w:name="_ETM_Q1_13145348"/>
      <w:bookmarkEnd w:id="4442"/>
      <w:r>
        <w:rPr>
          <w:rFonts w:hint="cs"/>
          <w:rtl/>
          <w:lang w:eastAsia="he-IL"/>
        </w:rPr>
        <w:t xml:space="preserve">ההגבלות על הציבור, צאו מנקודת מוצא שהציבור לא מנסה לעבוד </w:t>
      </w:r>
      <w:bookmarkStart w:id="4443" w:name="_ETM_Q1_13147173"/>
      <w:bookmarkEnd w:id="4443"/>
      <w:r>
        <w:rPr>
          <w:rFonts w:hint="cs"/>
          <w:rtl/>
          <w:lang w:eastAsia="he-IL"/>
        </w:rPr>
        <w:t>על השיטה ולחסוך 50 שקלים.</w:t>
      </w:r>
    </w:p>
    <w:p w:rsidR="00772FF4" w:rsidRDefault="00772FF4" w:rsidP="00772FF4">
      <w:pPr>
        <w:rPr>
          <w:rtl/>
          <w:lang w:eastAsia="he-IL"/>
        </w:rPr>
      </w:pPr>
      <w:bookmarkStart w:id="4444" w:name="_ETM_Q1_13152922"/>
      <w:bookmarkStart w:id="4445" w:name="_ETM_Q1_13152959"/>
      <w:bookmarkEnd w:id="4444"/>
      <w:bookmarkEnd w:id="4445"/>
    </w:p>
    <w:p w:rsidR="00772FF4" w:rsidRDefault="00772FF4" w:rsidP="00772FF4">
      <w:pPr>
        <w:pStyle w:val="a4"/>
        <w:keepNext/>
        <w:rPr>
          <w:rtl/>
        </w:rPr>
      </w:pPr>
      <w:bookmarkStart w:id="4446" w:name="ET_speaker_6255_342"/>
      <w:r w:rsidRPr="00772FF4">
        <w:rPr>
          <w:rStyle w:val="TagStyle"/>
          <w:rtl/>
        </w:rPr>
        <w:t xml:space="preserve"> &lt;&lt; דובר &gt;&gt; </w:t>
      </w:r>
      <w:r>
        <w:rPr>
          <w:rtl/>
        </w:rPr>
        <w:t>סימון דוידסון (יש עתיד):</w:t>
      </w:r>
      <w:r w:rsidRPr="00772FF4">
        <w:rPr>
          <w:rStyle w:val="TagStyle"/>
          <w:rtl/>
        </w:rPr>
        <w:t xml:space="preserve"> &lt;&lt; דובר &gt;&gt;</w:t>
      </w:r>
      <w:r w:rsidR="0034522D">
        <w:rPr>
          <w:rtl/>
        </w:rPr>
        <w:t xml:space="preserve"> </w:t>
      </w:r>
      <w:bookmarkEnd w:id="4446"/>
    </w:p>
    <w:p w:rsidR="00772FF4" w:rsidRDefault="00772FF4" w:rsidP="00772FF4">
      <w:pPr>
        <w:pStyle w:val="KeepWithNext"/>
        <w:rPr>
          <w:rtl/>
          <w:lang w:eastAsia="he-IL"/>
        </w:rPr>
      </w:pPr>
    </w:p>
    <w:p w:rsidR="004029BB" w:rsidRDefault="00772FF4" w:rsidP="00772FF4">
      <w:pPr>
        <w:rPr>
          <w:rtl/>
          <w:lang w:eastAsia="he-IL"/>
        </w:rPr>
      </w:pPr>
      <w:r>
        <w:rPr>
          <w:rFonts w:hint="cs"/>
          <w:rtl/>
          <w:lang w:eastAsia="he-IL"/>
        </w:rPr>
        <w:t>הרי סומכים על מאות אלפי הור</w:t>
      </w:r>
      <w:bookmarkStart w:id="4447" w:name="_ETM_Q1_12685230"/>
      <w:bookmarkStart w:id="4448" w:name="_ETM_Q1_12685278"/>
      <w:bookmarkEnd w:id="4447"/>
      <w:bookmarkEnd w:id="4448"/>
      <w:r>
        <w:rPr>
          <w:rFonts w:hint="cs"/>
          <w:rtl/>
          <w:lang w:eastAsia="he-IL"/>
        </w:rPr>
        <w:t>ים שיעשו בדיקות בבית וזה בסדר.</w:t>
      </w:r>
      <w:bookmarkStart w:id="4449" w:name="_ETM_Q1_12646006"/>
      <w:bookmarkStart w:id="4450" w:name="_ETM_Q1_12646038"/>
      <w:bookmarkStart w:id="4451" w:name="_ETM_Q1_12652528"/>
      <w:bookmarkEnd w:id="4449"/>
      <w:bookmarkEnd w:id="4450"/>
      <w:bookmarkEnd w:id="4451"/>
    </w:p>
    <w:p w:rsidR="00772FF4" w:rsidRDefault="00772FF4" w:rsidP="00772FF4">
      <w:pPr>
        <w:rPr>
          <w:rtl/>
          <w:lang w:eastAsia="he-IL"/>
        </w:rPr>
      </w:pPr>
      <w:bookmarkStart w:id="4452" w:name="_ETM_Q1_13156978"/>
      <w:bookmarkStart w:id="4453" w:name="_ETM_Q1_13157034"/>
      <w:bookmarkEnd w:id="4452"/>
      <w:bookmarkEnd w:id="4453"/>
    </w:p>
    <w:p w:rsidR="00772FF4" w:rsidRDefault="00772FF4" w:rsidP="00772FF4">
      <w:pPr>
        <w:pStyle w:val="af9"/>
        <w:keepNext/>
        <w:rPr>
          <w:rtl/>
          <w:lang w:eastAsia="he-IL"/>
        </w:rPr>
      </w:pPr>
      <w:bookmarkStart w:id="4454" w:name="ET_guest_868650_343"/>
      <w:r w:rsidRPr="00772FF4">
        <w:rPr>
          <w:rStyle w:val="TagStyle"/>
          <w:rtl/>
        </w:rPr>
        <w:t xml:space="preserve"> &lt;&lt; אורח &gt;&gt; </w:t>
      </w:r>
      <w:r>
        <w:rPr>
          <w:rtl/>
          <w:lang w:eastAsia="he-IL"/>
        </w:rPr>
        <w:t>אסתי ורהפטיג:</w:t>
      </w:r>
      <w:r w:rsidRPr="00772FF4">
        <w:rPr>
          <w:rStyle w:val="TagStyle"/>
          <w:rtl/>
        </w:rPr>
        <w:t xml:space="preserve"> &lt;&lt; אורח &gt;&gt;</w:t>
      </w:r>
      <w:r w:rsidR="0034522D">
        <w:rPr>
          <w:rtl/>
          <w:lang w:eastAsia="he-IL"/>
        </w:rPr>
        <w:t xml:space="preserve"> </w:t>
      </w:r>
      <w:bookmarkEnd w:id="4454"/>
    </w:p>
    <w:p w:rsidR="00772FF4" w:rsidRDefault="00772FF4" w:rsidP="00772FF4">
      <w:pPr>
        <w:pStyle w:val="KeepWithNext"/>
        <w:rPr>
          <w:rtl/>
          <w:lang w:eastAsia="he-IL"/>
        </w:rPr>
      </w:pPr>
    </w:p>
    <w:p w:rsidR="00772FF4" w:rsidRDefault="00772FF4" w:rsidP="00772FF4">
      <w:pPr>
        <w:rPr>
          <w:rtl/>
          <w:lang w:eastAsia="he-IL"/>
        </w:rPr>
      </w:pPr>
      <w:r>
        <w:rPr>
          <w:rFonts w:hint="cs"/>
          <w:rtl/>
          <w:lang w:eastAsia="he-IL"/>
        </w:rPr>
        <w:t xml:space="preserve">אני מבהירה שהנושא הזה </w:t>
      </w:r>
      <w:bookmarkStart w:id="4455" w:name="_ETM_Q1_13159018"/>
      <w:bookmarkEnd w:id="4455"/>
      <w:r>
        <w:rPr>
          <w:rFonts w:hint="cs"/>
          <w:rtl/>
          <w:lang w:eastAsia="he-IL"/>
        </w:rPr>
        <w:t xml:space="preserve">הוא לא רק לגבי עובדים אלא הוא חל גם </w:t>
      </w:r>
      <w:bookmarkStart w:id="4456" w:name="_ETM_Q1_13160652"/>
      <w:bookmarkEnd w:id="4456"/>
      <w:r>
        <w:rPr>
          <w:rFonts w:hint="cs"/>
          <w:rtl/>
          <w:lang w:eastAsia="he-IL"/>
        </w:rPr>
        <w:t xml:space="preserve">לגבי התקנות של התו הירוק שאתם מכירים בתקנות של הגבלת </w:t>
      </w:r>
      <w:bookmarkStart w:id="4457" w:name="_ETM_Q1_13164118"/>
      <w:bookmarkEnd w:id="4457"/>
      <w:r>
        <w:rPr>
          <w:rFonts w:hint="cs"/>
          <w:rtl/>
          <w:lang w:eastAsia="he-IL"/>
        </w:rPr>
        <w:t>פעילות.</w:t>
      </w:r>
      <w:bookmarkStart w:id="4458" w:name="_ETM_Q1_13166811"/>
      <w:bookmarkEnd w:id="4458"/>
    </w:p>
    <w:p w:rsidR="00772FF4" w:rsidRDefault="00772FF4" w:rsidP="00772FF4">
      <w:pPr>
        <w:rPr>
          <w:rtl/>
          <w:lang w:eastAsia="he-IL"/>
        </w:rPr>
      </w:pPr>
      <w:bookmarkStart w:id="4459" w:name="_ETM_Q1_13166864"/>
      <w:bookmarkEnd w:id="4459"/>
    </w:p>
    <w:p w:rsidR="00772FF4" w:rsidRDefault="00772FF4" w:rsidP="00772FF4">
      <w:pPr>
        <w:pStyle w:val="a4"/>
        <w:keepNext/>
        <w:rPr>
          <w:rtl/>
        </w:rPr>
      </w:pPr>
      <w:bookmarkStart w:id="4460" w:name="ET_speaker_6255_344"/>
      <w:r w:rsidRPr="00772FF4">
        <w:rPr>
          <w:rStyle w:val="TagStyle"/>
          <w:rtl/>
        </w:rPr>
        <w:t xml:space="preserve"> &lt;&lt; דובר &gt;&gt; </w:t>
      </w:r>
      <w:r>
        <w:rPr>
          <w:rtl/>
        </w:rPr>
        <w:t>סימון דוידסון (יש עתיד):</w:t>
      </w:r>
      <w:r w:rsidRPr="00772FF4">
        <w:rPr>
          <w:rStyle w:val="TagStyle"/>
          <w:rtl/>
        </w:rPr>
        <w:t xml:space="preserve"> &lt;&lt; דובר &gt;&gt;</w:t>
      </w:r>
      <w:r w:rsidR="0034522D">
        <w:rPr>
          <w:rtl/>
        </w:rPr>
        <w:t xml:space="preserve"> </w:t>
      </w:r>
      <w:bookmarkEnd w:id="4460"/>
    </w:p>
    <w:p w:rsidR="00772FF4" w:rsidRDefault="00772FF4" w:rsidP="00772FF4">
      <w:pPr>
        <w:pStyle w:val="KeepWithNext"/>
        <w:rPr>
          <w:rtl/>
          <w:lang w:eastAsia="he-IL"/>
        </w:rPr>
      </w:pPr>
    </w:p>
    <w:p w:rsidR="00772FF4" w:rsidRDefault="00772FF4" w:rsidP="00772FF4">
      <w:pPr>
        <w:rPr>
          <w:rtl/>
          <w:lang w:eastAsia="he-IL"/>
        </w:rPr>
      </w:pPr>
      <w:r>
        <w:rPr>
          <w:rFonts w:hint="cs"/>
          <w:rtl/>
          <w:lang w:eastAsia="he-IL"/>
        </w:rPr>
        <w:t>אבל עכשיו ההורים עושים בדיקות בבית. סומכים על ההורים.</w:t>
      </w:r>
    </w:p>
    <w:p w:rsidR="00772FF4" w:rsidRDefault="00772FF4" w:rsidP="00772FF4">
      <w:pPr>
        <w:rPr>
          <w:rtl/>
          <w:lang w:eastAsia="he-IL"/>
        </w:rPr>
      </w:pPr>
      <w:bookmarkStart w:id="4461" w:name="_ETM_Q1_13169590"/>
      <w:bookmarkStart w:id="4462" w:name="_ETM_Q1_13169643"/>
      <w:bookmarkStart w:id="4463" w:name="_ETM_Q1_13172027"/>
      <w:bookmarkEnd w:id="4461"/>
      <w:bookmarkEnd w:id="4462"/>
      <w:bookmarkEnd w:id="4463"/>
    </w:p>
    <w:p w:rsidR="00772FF4" w:rsidRDefault="00772FF4" w:rsidP="00772FF4">
      <w:pPr>
        <w:pStyle w:val="af6"/>
        <w:keepNext/>
        <w:rPr>
          <w:rtl/>
        </w:rPr>
      </w:pPr>
      <w:bookmarkStart w:id="4464" w:name="ET_yor_6156_345"/>
      <w:r w:rsidRPr="00772FF4">
        <w:rPr>
          <w:rStyle w:val="TagStyle"/>
          <w:rtl/>
        </w:rPr>
        <w:t xml:space="preserve"> &lt;&lt; יור &gt;&gt; </w:t>
      </w:r>
      <w:r>
        <w:rPr>
          <w:rtl/>
        </w:rPr>
        <w:t>היו"ר גלעד קריב:</w:t>
      </w:r>
      <w:r w:rsidRPr="00772FF4">
        <w:rPr>
          <w:rStyle w:val="TagStyle"/>
          <w:rtl/>
        </w:rPr>
        <w:t xml:space="preserve"> &lt;&lt; יור &gt;&gt;</w:t>
      </w:r>
      <w:r w:rsidR="0034522D">
        <w:rPr>
          <w:rtl/>
        </w:rPr>
        <w:t xml:space="preserve"> </w:t>
      </w:r>
      <w:bookmarkEnd w:id="4464"/>
    </w:p>
    <w:p w:rsidR="00772FF4" w:rsidRDefault="00772FF4" w:rsidP="00772FF4">
      <w:pPr>
        <w:pStyle w:val="KeepWithNext"/>
        <w:rPr>
          <w:rtl/>
          <w:lang w:eastAsia="he-IL"/>
        </w:rPr>
      </w:pPr>
    </w:p>
    <w:p w:rsidR="00772FF4" w:rsidRDefault="00772FF4" w:rsidP="00772FF4">
      <w:pPr>
        <w:rPr>
          <w:rtl/>
          <w:lang w:eastAsia="he-IL"/>
        </w:rPr>
      </w:pPr>
      <w:bookmarkStart w:id="4465" w:name="_ETM_Q1_13172314"/>
      <w:bookmarkStart w:id="4466" w:name="_ETM_Q1_13172339"/>
      <w:bookmarkEnd w:id="4465"/>
      <w:bookmarkEnd w:id="4466"/>
      <w:r>
        <w:rPr>
          <w:rFonts w:hint="cs"/>
          <w:rtl/>
          <w:lang w:eastAsia="he-IL"/>
        </w:rPr>
        <w:t>הם מפחדים שאנשים ילכו ל-</w:t>
      </w:r>
      <w:r>
        <w:rPr>
          <w:lang w:eastAsia="he-IL"/>
        </w:rPr>
        <w:t>PCR</w:t>
      </w:r>
      <w:r>
        <w:rPr>
          <w:rFonts w:hint="cs"/>
          <w:rtl/>
          <w:lang w:eastAsia="he-IL"/>
        </w:rPr>
        <w:t xml:space="preserve"> לפני האטרקציות, </w:t>
      </w:r>
      <w:bookmarkStart w:id="4467" w:name="_ETM_Q1_13171622"/>
      <w:bookmarkEnd w:id="4467"/>
      <w:r>
        <w:rPr>
          <w:rFonts w:hint="cs"/>
          <w:rtl/>
          <w:lang w:eastAsia="he-IL"/>
        </w:rPr>
        <w:t>לפני שהם הולכים לאנטיגן.</w:t>
      </w:r>
      <w:r w:rsidR="0007609D">
        <w:rPr>
          <w:rFonts w:hint="cs"/>
          <w:rtl/>
          <w:lang w:eastAsia="he-IL"/>
        </w:rPr>
        <w:t xml:space="preserve"> גם על זה הייתי אומר תנסו, </w:t>
      </w:r>
      <w:bookmarkStart w:id="4468" w:name="_ETM_Q1_13180019"/>
      <w:bookmarkEnd w:id="4468"/>
      <w:r w:rsidR="0007609D">
        <w:rPr>
          <w:rFonts w:hint="cs"/>
          <w:rtl/>
          <w:lang w:eastAsia="he-IL"/>
        </w:rPr>
        <w:t>תנסו.</w:t>
      </w:r>
      <w:r w:rsidR="00E6118D">
        <w:rPr>
          <w:rFonts w:hint="cs"/>
          <w:rtl/>
          <w:lang w:eastAsia="he-IL"/>
        </w:rPr>
        <w:t xml:space="preserve"> </w:t>
      </w:r>
      <w:r w:rsidR="0007609D">
        <w:rPr>
          <w:rFonts w:hint="cs"/>
          <w:rtl/>
          <w:lang w:eastAsia="he-IL"/>
        </w:rPr>
        <w:t xml:space="preserve">אני לא נכנס לעניין הזה. אתם </w:t>
      </w:r>
      <w:bookmarkStart w:id="4469" w:name="_ETM_Q1_13186046"/>
      <w:bookmarkEnd w:id="4469"/>
      <w:r w:rsidR="0007609D">
        <w:rPr>
          <w:rFonts w:hint="cs"/>
          <w:rtl/>
          <w:lang w:eastAsia="he-IL"/>
        </w:rPr>
        <w:t>תביאו בקובץ הבא. זאת עמדה ממשלתית. בסדר. אני רק מציע לכם קודם להתאכזב מהציבור ואחר כך לתקן את ה</w:t>
      </w:r>
      <w:bookmarkStart w:id="4470" w:name="_ETM_Q1_13196727"/>
      <w:bookmarkEnd w:id="4470"/>
      <w:r w:rsidR="0007609D">
        <w:rPr>
          <w:rFonts w:hint="cs"/>
          <w:rtl/>
          <w:lang w:eastAsia="he-IL"/>
        </w:rPr>
        <w:t>תקנה ולא להיפך.</w:t>
      </w:r>
    </w:p>
    <w:p w:rsidR="0007609D" w:rsidRDefault="0007609D" w:rsidP="00772FF4">
      <w:pPr>
        <w:rPr>
          <w:rtl/>
          <w:lang w:eastAsia="he-IL"/>
        </w:rPr>
      </w:pPr>
      <w:bookmarkStart w:id="4471" w:name="_ETM_Q1_13203380"/>
      <w:bookmarkStart w:id="4472" w:name="_ETM_Q1_13203440"/>
      <w:bookmarkEnd w:id="4471"/>
      <w:bookmarkEnd w:id="4472"/>
    </w:p>
    <w:p w:rsidR="0007609D" w:rsidRDefault="0007609D" w:rsidP="00772FF4">
      <w:pPr>
        <w:rPr>
          <w:rtl/>
          <w:lang w:eastAsia="he-IL"/>
        </w:rPr>
      </w:pPr>
      <w:bookmarkStart w:id="4473" w:name="_ETM_Q1_13203500"/>
      <w:bookmarkStart w:id="4474" w:name="_ETM_Q1_13203550"/>
      <w:bookmarkEnd w:id="4473"/>
      <w:bookmarkEnd w:id="4474"/>
      <w:r>
        <w:rPr>
          <w:rFonts w:hint="cs"/>
          <w:rtl/>
          <w:lang w:eastAsia="he-IL"/>
        </w:rPr>
        <w:t>מכובדיי, תודה לכולם על הדיון הארוך והממצה. לעומת ד</w:t>
      </w:r>
      <w:bookmarkStart w:id="4475" w:name="_ETM_Q1_13209323"/>
      <w:bookmarkEnd w:id="4475"/>
      <w:r>
        <w:rPr>
          <w:rFonts w:hint="cs"/>
          <w:rtl/>
          <w:lang w:eastAsia="he-IL"/>
        </w:rPr>
        <w:t>יונים אחרים שמתארכים אצלנו, אני דווקא לא מצטער ש</w:t>
      </w:r>
      <w:bookmarkStart w:id="4476" w:name="_ETM_Q1_13211420"/>
      <w:bookmarkEnd w:id="4476"/>
      <w:r>
        <w:rPr>
          <w:rFonts w:hint="cs"/>
          <w:rtl/>
          <w:lang w:eastAsia="he-IL"/>
        </w:rPr>
        <w:t xml:space="preserve">הדיון הזה היה ארוך כי יש כאן קפיצת מדרגה </w:t>
      </w:r>
      <w:bookmarkStart w:id="4477" w:name="_ETM_Q1_13211978"/>
      <w:bookmarkEnd w:id="4477"/>
      <w:r>
        <w:rPr>
          <w:rFonts w:hint="cs"/>
          <w:rtl/>
          <w:lang w:eastAsia="he-IL"/>
        </w:rPr>
        <w:t xml:space="preserve">משמעותית. זאת כניסה לטריטוריה שעוסקת בזכויות עובדים, בזכויות מעסיקים </w:t>
      </w:r>
      <w:bookmarkStart w:id="4478" w:name="_ETM_Q1_13220428"/>
      <w:bookmarkEnd w:id="4478"/>
      <w:r>
        <w:rPr>
          <w:rFonts w:hint="cs"/>
          <w:rtl/>
          <w:lang w:eastAsia="he-IL"/>
        </w:rPr>
        <w:t xml:space="preserve">ואני עוד מצטער שלא שמענו את כולם אבל ניתן </w:t>
      </w:r>
      <w:bookmarkStart w:id="4479" w:name="_ETM_Q1_13224762"/>
      <w:bookmarkEnd w:id="4479"/>
      <w:r>
        <w:rPr>
          <w:rFonts w:hint="cs"/>
          <w:rtl/>
          <w:lang w:eastAsia="he-IL"/>
        </w:rPr>
        <w:t>זכות דיבור בדיונים הבאים שיתקיימו על התו הירוק.</w:t>
      </w:r>
      <w:bookmarkStart w:id="4480" w:name="_ETM_Q1_13228944"/>
      <w:bookmarkEnd w:id="4480"/>
    </w:p>
    <w:p w:rsidR="0007609D" w:rsidRDefault="0007609D" w:rsidP="00772FF4">
      <w:pPr>
        <w:rPr>
          <w:rtl/>
          <w:lang w:eastAsia="he-IL"/>
        </w:rPr>
      </w:pPr>
      <w:bookmarkStart w:id="4481" w:name="_ETM_Q1_13228999"/>
      <w:bookmarkEnd w:id="4481"/>
    </w:p>
    <w:p w:rsidR="0007609D" w:rsidRDefault="0007609D" w:rsidP="00772FF4">
      <w:pPr>
        <w:rPr>
          <w:rtl/>
          <w:lang w:eastAsia="he-IL"/>
        </w:rPr>
      </w:pPr>
      <w:bookmarkStart w:id="4482" w:name="_ETM_Q1_13229080"/>
      <w:bookmarkStart w:id="4483" w:name="_ETM_Q1_13229137"/>
      <w:bookmarkEnd w:id="4482"/>
      <w:bookmarkEnd w:id="4483"/>
      <w:r>
        <w:rPr>
          <w:rFonts w:hint="cs"/>
          <w:rtl/>
          <w:lang w:eastAsia="he-IL"/>
        </w:rPr>
        <w:t>אני באמת</w:t>
      </w:r>
      <w:bookmarkStart w:id="4484" w:name="_ETM_Q1_13229226"/>
      <w:bookmarkEnd w:id="4484"/>
      <w:r>
        <w:rPr>
          <w:rFonts w:hint="cs"/>
          <w:rtl/>
          <w:lang w:eastAsia="he-IL"/>
        </w:rPr>
        <w:t xml:space="preserve"> מבקש מכם לטייב את נושא ההסברה. יש לכם </w:t>
      </w:r>
      <w:bookmarkStart w:id="4485" w:name="_ETM_Q1_13232475"/>
      <w:bookmarkEnd w:id="4485"/>
      <w:r>
        <w:rPr>
          <w:rFonts w:hint="cs"/>
          <w:rtl/>
          <w:lang w:eastAsia="he-IL"/>
        </w:rPr>
        <w:t xml:space="preserve">עכשיו זמן עד יום שלישי להבהיר לעובדים בצורה ברורה, להבהיר למעסיקים והדברים חייבים להיות פשוטים. תעמדו על כך שזה יהיה לפחות בעברית ובערבית, גם אנגלית רצוי אבל </w:t>
      </w:r>
      <w:bookmarkStart w:id="4486" w:name="_ETM_Q1_13244603"/>
      <w:bookmarkEnd w:id="4486"/>
      <w:r>
        <w:rPr>
          <w:rFonts w:hint="cs"/>
          <w:rtl/>
          <w:lang w:eastAsia="he-IL"/>
        </w:rPr>
        <w:t>עברית וערבית. חייבים שאנשים יבינו. אל תשלחו מעסיקים ועובדים לבתי הדין לעבודה כשיש יוזמות תחיקה ממשלתיות.</w:t>
      </w:r>
      <w:r w:rsidR="00E6118D">
        <w:rPr>
          <w:rFonts w:hint="cs"/>
          <w:rtl/>
          <w:lang w:eastAsia="he-IL"/>
        </w:rPr>
        <w:t xml:space="preserve"> </w:t>
      </w:r>
      <w:r>
        <w:rPr>
          <w:rFonts w:hint="cs"/>
          <w:rtl/>
          <w:lang w:eastAsia="he-IL"/>
        </w:rPr>
        <w:t xml:space="preserve">תסבירו. תמליצו על מדיניות. לממשלה גם מותר להמליץ </w:t>
      </w:r>
      <w:bookmarkStart w:id="4487" w:name="_ETM_Q1_13257138"/>
      <w:bookmarkEnd w:id="4487"/>
      <w:r>
        <w:rPr>
          <w:rFonts w:hint="cs"/>
          <w:rtl/>
          <w:lang w:eastAsia="he-IL"/>
        </w:rPr>
        <w:t>על מדיניות. מה יעשו בתי הדין לעבודה</w:t>
      </w:r>
      <w:r w:rsidR="00E6118D">
        <w:rPr>
          <w:rFonts w:hint="cs"/>
          <w:rtl/>
          <w:lang w:eastAsia="he-IL"/>
        </w:rPr>
        <w:t xml:space="preserve">? זה כבר תלוי </w:t>
      </w:r>
      <w:bookmarkStart w:id="4488" w:name="_ETM_Q1_13262788"/>
      <w:bookmarkEnd w:id="4488"/>
      <w:r w:rsidR="00E6118D">
        <w:rPr>
          <w:rFonts w:hint="cs"/>
          <w:rtl/>
          <w:lang w:eastAsia="he-IL"/>
        </w:rPr>
        <w:t>בהם.</w:t>
      </w:r>
    </w:p>
    <w:p w:rsidR="00E6118D" w:rsidRDefault="00E6118D" w:rsidP="00772FF4">
      <w:pPr>
        <w:rPr>
          <w:rtl/>
          <w:lang w:eastAsia="he-IL"/>
        </w:rPr>
      </w:pPr>
      <w:bookmarkStart w:id="4489" w:name="_ETM_Q1_13263484"/>
      <w:bookmarkStart w:id="4490" w:name="_ETM_Q1_13263555"/>
      <w:bookmarkEnd w:id="4489"/>
      <w:bookmarkEnd w:id="4490"/>
    </w:p>
    <w:p w:rsidR="00E6118D" w:rsidRDefault="00E6118D" w:rsidP="00772FF4">
      <w:pPr>
        <w:rPr>
          <w:rtl/>
          <w:lang w:eastAsia="he-IL"/>
        </w:rPr>
      </w:pPr>
      <w:bookmarkStart w:id="4491" w:name="_ETM_Q1_13263956"/>
      <w:bookmarkStart w:id="4492" w:name="_ETM_Q1_13264007"/>
      <w:bookmarkEnd w:id="4491"/>
      <w:bookmarkEnd w:id="4492"/>
      <w:r>
        <w:rPr>
          <w:rFonts w:hint="cs"/>
          <w:rtl/>
          <w:lang w:eastAsia="he-IL"/>
        </w:rPr>
        <w:t>מכובדיי, אני חושב שארבעתנו בעלי זכות הצבעה.</w:t>
      </w:r>
    </w:p>
    <w:p w:rsidR="00E6118D" w:rsidRDefault="00E6118D" w:rsidP="00772FF4">
      <w:pPr>
        <w:rPr>
          <w:rtl/>
          <w:lang w:eastAsia="he-IL"/>
        </w:rPr>
      </w:pPr>
      <w:bookmarkStart w:id="4493" w:name="_ETM_Q1_13270887"/>
      <w:bookmarkStart w:id="4494" w:name="_ETM_Q1_13270946"/>
      <w:bookmarkStart w:id="4495" w:name="_ETM_Q1_13272054"/>
      <w:bookmarkEnd w:id="4493"/>
      <w:bookmarkEnd w:id="4494"/>
      <w:bookmarkEnd w:id="4495"/>
    </w:p>
    <w:p w:rsidR="00E6118D" w:rsidRDefault="00E6118D" w:rsidP="00E6118D">
      <w:pPr>
        <w:pStyle w:val="a4"/>
        <w:keepNext/>
        <w:rPr>
          <w:rtl/>
        </w:rPr>
      </w:pPr>
      <w:bookmarkStart w:id="4496" w:name="ET_speaker_גור_בליי_346"/>
      <w:r w:rsidRPr="00E6118D">
        <w:rPr>
          <w:rStyle w:val="TagStyle"/>
          <w:rtl/>
        </w:rPr>
        <w:t xml:space="preserve"> &lt;&lt; דובר &gt;&gt; </w:t>
      </w:r>
      <w:r>
        <w:rPr>
          <w:rtl/>
        </w:rPr>
        <w:t>גור בליי:</w:t>
      </w:r>
      <w:r w:rsidRPr="00E6118D">
        <w:rPr>
          <w:rStyle w:val="TagStyle"/>
          <w:rtl/>
        </w:rPr>
        <w:t xml:space="preserve"> &lt;&lt; דובר &gt;&gt;</w:t>
      </w:r>
      <w:r w:rsidR="0034522D">
        <w:rPr>
          <w:rtl/>
        </w:rPr>
        <w:t xml:space="preserve"> </w:t>
      </w:r>
      <w:bookmarkEnd w:id="4496"/>
    </w:p>
    <w:p w:rsidR="00E6118D" w:rsidRDefault="00E6118D" w:rsidP="00E6118D">
      <w:pPr>
        <w:pStyle w:val="KeepWithNext"/>
        <w:rPr>
          <w:rtl/>
          <w:lang w:eastAsia="he-IL"/>
        </w:rPr>
      </w:pPr>
    </w:p>
    <w:p w:rsidR="00E6118D" w:rsidRDefault="00E6118D" w:rsidP="00E6118D">
      <w:pPr>
        <w:rPr>
          <w:rtl/>
          <w:lang w:eastAsia="he-IL"/>
        </w:rPr>
      </w:pPr>
      <w:bookmarkStart w:id="4497" w:name="_ETM_Q1_13272298"/>
      <w:bookmarkStart w:id="4498" w:name="_ETM_Q1_13272320"/>
      <w:bookmarkEnd w:id="4497"/>
      <w:bookmarkEnd w:id="4498"/>
      <w:r>
        <w:rPr>
          <w:rFonts w:hint="cs"/>
          <w:rtl/>
          <w:lang w:eastAsia="he-IL"/>
        </w:rPr>
        <w:t xml:space="preserve">אני רק אחזור ואומר על מה מצביעים. מצביעים על אישור התקנות בשינויים עליהם </w:t>
      </w:r>
      <w:bookmarkStart w:id="4499" w:name="_ETM_Q1_13276193"/>
      <w:bookmarkEnd w:id="4499"/>
      <w:r>
        <w:rPr>
          <w:rFonts w:hint="cs"/>
          <w:rtl/>
          <w:lang w:eastAsia="he-IL"/>
        </w:rPr>
        <w:t>דובר. זה אומר ללא תקנה 5, התקנה העונשית, ושינוי</w:t>
      </w:r>
      <w:bookmarkStart w:id="4500" w:name="_ETM_Q1_13281552"/>
      <w:bookmarkEnd w:id="4500"/>
      <w:r>
        <w:rPr>
          <w:rFonts w:hint="cs"/>
          <w:rtl/>
          <w:lang w:eastAsia="he-IL"/>
        </w:rPr>
        <w:t xml:space="preserve"> תקופת התוקף כך שהתחילה תהיה ב-5 באוקטובר והתוקף </w:t>
      </w:r>
      <w:bookmarkStart w:id="4501" w:name="_ETM_Q1_13286432"/>
      <w:bookmarkEnd w:id="4501"/>
      <w:r>
        <w:rPr>
          <w:rFonts w:hint="cs"/>
          <w:rtl/>
          <w:lang w:eastAsia="he-IL"/>
        </w:rPr>
        <w:t xml:space="preserve">הכללי של התקנות יהיה עד 19 באוקטובר. כפועל יוצא הוראת </w:t>
      </w:r>
      <w:bookmarkStart w:id="4502" w:name="_ETM_Q1_13292200"/>
      <w:bookmarkEnd w:id="4502"/>
      <w:r>
        <w:rPr>
          <w:rFonts w:hint="cs"/>
          <w:rtl/>
          <w:lang w:eastAsia="he-IL"/>
        </w:rPr>
        <w:t xml:space="preserve">השעה גם תתקצר עד 19 באוקטובר. כאן אנחנו </w:t>
      </w:r>
      <w:bookmarkStart w:id="4503" w:name="_ETM_Q1_13294117"/>
      <w:bookmarkEnd w:id="4503"/>
      <w:r>
        <w:rPr>
          <w:rFonts w:hint="cs"/>
          <w:rtl/>
          <w:lang w:eastAsia="he-IL"/>
        </w:rPr>
        <w:t xml:space="preserve">נברר מול הרשומות כי כעיקרון לא יכולים לשחק עם </w:t>
      </w:r>
      <w:bookmarkStart w:id="4504" w:name="_ETM_Q1_13297296"/>
      <w:bookmarkEnd w:id="4504"/>
      <w:r>
        <w:rPr>
          <w:rFonts w:hint="cs"/>
          <w:rtl/>
          <w:lang w:eastAsia="he-IL"/>
        </w:rPr>
        <w:t xml:space="preserve">התוכן של התקנות עצמן ולשנות דברים אבל כאן זה נובע </w:t>
      </w:r>
      <w:bookmarkStart w:id="4505" w:name="_ETM_Q1_13298578"/>
      <w:bookmarkEnd w:id="4505"/>
      <w:r>
        <w:rPr>
          <w:rFonts w:hint="cs"/>
          <w:rtl/>
          <w:lang w:eastAsia="he-IL"/>
        </w:rPr>
        <w:t>מהפקיעה של התקנות ב-19 לחודש. אנחנו נסדיר את העניין.</w:t>
      </w:r>
    </w:p>
    <w:p w:rsidR="00E6118D" w:rsidRDefault="00E6118D" w:rsidP="00E6118D">
      <w:pPr>
        <w:rPr>
          <w:rtl/>
          <w:lang w:eastAsia="he-IL"/>
        </w:rPr>
      </w:pPr>
      <w:bookmarkStart w:id="4506" w:name="_ETM_Q1_13300926"/>
      <w:bookmarkStart w:id="4507" w:name="_ETM_Q1_13300988"/>
      <w:bookmarkStart w:id="4508" w:name="_ETM_Q1_13301958"/>
      <w:bookmarkEnd w:id="4506"/>
      <w:bookmarkEnd w:id="4507"/>
      <w:bookmarkEnd w:id="4508"/>
    </w:p>
    <w:p w:rsidR="00E6118D" w:rsidRDefault="00E6118D" w:rsidP="00E6118D">
      <w:pPr>
        <w:pStyle w:val="af6"/>
        <w:keepNext/>
        <w:rPr>
          <w:rtl/>
        </w:rPr>
      </w:pPr>
      <w:bookmarkStart w:id="4509" w:name="ET_yor_6156_347"/>
      <w:r w:rsidRPr="00E6118D">
        <w:rPr>
          <w:rStyle w:val="TagStyle"/>
          <w:rtl/>
        </w:rPr>
        <w:t xml:space="preserve"> &lt;&lt; יור &gt;&gt; </w:t>
      </w:r>
      <w:r>
        <w:rPr>
          <w:rtl/>
        </w:rPr>
        <w:t>היו"ר גלעד קריב:</w:t>
      </w:r>
      <w:r w:rsidRPr="00E6118D">
        <w:rPr>
          <w:rStyle w:val="TagStyle"/>
          <w:rtl/>
        </w:rPr>
        <w:t xml:space="preserve"> &lt;&lt; יור &gt;&gt;</w:t>
      </w:r>
      <w:r w:rsidR="0034522D">
        <w:rPr>
          <w:rtl/>
        </w:rPr>
        <w:t xml:space="preserve"> </w:t>
      </w:r>
      <w:bookmarkEnd w:id="4509"/>
    </w:p>
    <w:p w:rsidR="00E6118D" w:rsidRDefault="00E6118D" w:rsidP="00E6118D">
      <w:pPr>
        <w:pStyle w:val="KeepWithNext"/>
        <w:rPr>
          <w:rtl/>
          <w:lang w:eastAsia="he-IL"/>
        </w:rPr>
      </w:pPr>
    </w:p>
    <w:p w:rsidR="00E6118D" w:rsidRDefault="00E6118D" w:rsidP="00E6118D">
      <w:pPr>
        <w:rPr>
          <w:rtl/>
          <w:lang w:eastAsia="he-IL"/>
        </w:rPr>
      </w:pPr>
      <w:bookmarkStart w:id="4510" w:name="_ETM_Q1_13302260"/>
      <w:bookmarkStart w:id="4511" w:name="_ETM_Q1_13302287"/>
      <w:bookmarkEnd w:id="4510"/>
      <w:bookmarkEnd w:id="4511"/>
      <w:r>
        <w:rPr>
          <w:rFonts w:hint="cs"/>
          <w:rtl/>
          <w:lang w:eastAsia="he-IL"/>
        </w:rPr>
        <w:t xml:space="preserve">מקסימום </w:t>
      </w:r>
      <w:bookmarkStart w:id="4512" w:name="_ETM_Q1_13304656"/>
      <w:bookmarkEnd w:id="4512"/>
      <w:r>
        <w:rPr>
          <w:rFonts w:hint="cs"/>
          <w:rtl/>
          <w:lang w:eastAsia="he-IL"/>
        </w:rPr>
        <w:t>זה יישאר עד ה-24.</w:t>
      </w:r>
    </w:p>
    <w:p w:rsidR="00E6118D" w:rsidRDefault="00E6118D" w:rsidP="00E6118D">
      <w:pPr>
        <w:rPr>
          <w:rtl/>
          <w:lang w:eastAsia="he-IL"/>
        </w:rPr>
      </w:pPr>
    </w:p>
    <w:p w:rsidR="00E6118D" w:rsidRDefault="00E6118D" w:rsidP="00E6118D">
      <w:pPr>
        <w:pStyle w:val="a4"/>
        <w:keepNext/>
        <w:rPr>
          <w:rtl/>
        </w:rPr>
      </w:pPr>
      <w:bookmarkStart w:id="4513" w:name="ET_speaker_גור_בליי_348"/>
      <w:r w:rsidRPr="00E6118D">
        <w:rPr>
          <w:rStyle w:val="TagStyle"/>
          <w:rtl/>
        </w:rPr>
        <w:t xml:space="preserve"> &lt;&lt; דובר &gt;&gt; </w:t>
      </w:r>
      <w:r>
        <w:rPr>
          <w:rtl/>
        </w:rPr>
        <w:t>גור בליי:</w:t>
      </w:r>
      <w:r w:rsidRPr="00E6118D">
        <w:rPr>
          <w:rStyle w:val="TagStyle"/>
          <w:rtl/>
        </w:rPr>
        <w:t xml:space="preserve"> &lt;&lt; דובר &gt;&gt;</w:t>
      </w:r>
      <w:r w:rsidR="0034522D">
        <w:rPr>
          <w:rtl/>
        </w:rPr>
        <w:t xml:space="preserve"> </w:t>
      </w:r>
      <w:bookmarkEnd w:id="4513"/>
    </w:p>
    <w:p w:rsidR="00E6118D" w:rsidRDefault="00E6118D" w:rsidP="00E6118D">
      <w:pPr>
        <w:pStyle w:val="KeepWithNext"/>
        <w:rPr>
          <w:rtl/>
          <w:lang w:eastAsia="he-IL"/>
        </w:rPr>
      </w:pPr>
    </w:p>
    <w:p w:rsidR="00E6118D" w:rsidRDefault="00E6118D" w:rsidP="00E6118D">
      <w:pPr>
        <w:rPr>
          <w:rtl/>
          <w:lang w:eastAsia="he-IL"/>
        </w:rPr>
      </w:pPr>
      <w:r>
        <w:rPr>
          <w:rFonts w:hint="cs"/>
          <w:rtl/>
          <w:lang w:eastAsia="he-IL"/>
        </w:rPr>
        <w:t xml:space="preserve">אני חושב שניצור את הקוהרנטיות כפי שצריך </w:t>
      </w:r>
      <w:bookmarkStart w:id="4514" w:name="_ETM_Q1_13309180"/>
      <w:bookmarkEnd w:id="4514"/>
      <w:r>
        <w:rPr>
          <w:rFonts w:hint="cs"/>
          <w:rtl/>
          <w:lang w:eastAsia="he-IL"/>
        </w:rPr>
        <w:t>מול הפרסום ברשומות.</w:t>
      </w:r>
    </w:p>
    <w:p w:rsidR="00E6118D" w:rsidRDefault="00E6118D" w:rsidP="00E6118D">
      <w:pPr>
        <w:rPr>
          <w:rtl/>
          <w:lang w:eastAsia="he-IL"/>
        </w:rPr>
      </w:pPr>
      <w:bookmarkStart w:id="4515" w:name="_ETM_Q1_13310861"/>
      <w:bookmarkStart w:id="4516" w:name="_ETM_Q1_13310923"/>
      <w:bookmarkStart w:id="4517" w:name="_ETM_Q1_13310163"/>
      <w:bookmarkEnd w:id="4515"/>
      <w:bookmarkEnd w:id="4516"/>
      <w:bookmarkEnd w:id="4517"/>
    </w:p>
    <w:p w:rsidR="00E6118D" w:rsidRDefault="00E6118D" w:rsidP="00E6118D">
      <w:pPr>
        <w:pStyle w:val="af6"/>
        <w:keepNext/>
        <w:rPr>
          <w:rtl/>
        </w:rPr>
      </w:pPr>
      <w:bookmarkStart w:id="4518" w:name="ET_yor_6156_349"/>
      <w:r w:rsidRPr="00E6118D">
        <w:rPr>
          <w:rStyle w:val="TagStyle"/>
          <w:rtl/>
        </w:rPr>
        <w:t xml:space="preserve"> &lt;&lt; יור &gt;&gt; </w:t>
      </w:r>
      <w:r>
        <w:rPr>
          <w:rtl/>
        </w:rPr>
        <w:t>היו"ר גלעד קריב:</w:t>
      </w:r>
      <w:r w:rsidRPr="00E6118D">
        <w:rPr>
          <w:rStyle w:val="TagStyle"/>
          <w:rtl/>
        </w:rPr>
        <w:t xml:space="preserve"> &lt;&lt; יור &gt;&gt;</w:t>
      </w:r>
      <w:r w:rsidR="0034522D">
        <w:rPr>
          <w:rtl/>
        </w:rPr>
        <w:t xml:space="preserve"> </w:t>
      </w:r>
      <w:bookmarkEnd w:id="4518"/>
    </w:p>
    <w:p w:rsidR="00E6118D" w:rsidRDefault="00E6118D" w:rsidP="00E6118D">
      <w:pPr>
        <w:pStyle w:val="KeepWithNext"/>
        <w:rPr>
          <w:rtl/>
          <w:lang w:eastAsia="he-IL"/>
        </w:rPr>
      </w:pPr>
    </w:p>
    <w:p w:rsidR="00E6118D" w:rsidRDefault="00E6118D" w:rsidP="00E6118D">
      <w:pPr>
        <w:rPr>
          <w:rtl/>
          <w:lang w:eastAsia="he-IL"/>
        </w:rPr>
      </w:pPr>
      <w:bookmarkStart w:id="4519" w:name="_ETM_Q1_13310401"/>
      <w:bookmarkStart w:id="4520" w:name="_ETM_Q1_13310423"/>
      <w:bookmarkEnd w:id="4519"/>
      <w:bookmarkEnd w:id="4520"/>
      <w:r>
        <w:rPr>
          <w:rFonts w:hint="cs"/>
          <w:rtl/>
          <w:lang w:eastAsia="he-IL"/>
        </w:rPr>
        <w:t>בסדר. אני מודה לכולם ונועל את הדיון. תודה לעמיתיי חברי וחברות הכנסת.</w:t>
      </w:r>
    </w:p>
    <w:p w:rsidR="00E6118D" w:rsidRDefault="00E6118D" w:rsidP="00E6118D">
      <w:pPr>
        <w:rPr>
          <w:rtl/>
          <w:lang w:eastAsia="he-IL"/>
        </w:rPr>
      </w:pPr>
      <w:bookmarkStart w:id="4521" w:name="_ETM_Q1_13316906"/>
      <w:bookmarkStart w:id="4522" w:name="_ETM_Q1_13316966"/>
      <w:bookmarkEnd w:id="4521"/>
      <w:bookmarkEnd w:id="4522"/>
    </w:p>
    <w:p w:rsidR="00E6118D" w:rsidRDefault="00E6118D" w:rsidP="00E6118D">
      <w:pPr>
        <w:rPr>
          <w:rtl/>
          <w:lang w:eastAsia="he-IL"/>
        </w:rPr>
      </w:pPr>
      <w:r w:rsidRPr="00E6118D">
        <w:rPr>
          <w:rFonts w:hint="cs"/>
          <w:rtl/>
          <w:lang w:eastAsia="he-IL"/>
        </w:rPr>
        <w:t xml:space="preserve">מי בעד אישור </w:t>
      </w:r>
      <w:bookmarkStart w:id="4523" w:name="ET_subject_624637_350"/>
      <w:r w:rsidRPr="00E6118D">
        <w:rPr>
          <w:rtl/>
          <w:lang w:eastAsia="he-IL"/>
        </w:rPr>
        <w:t>תקנות סמכויות מיוחדות להתמודדות עם נגיף הקורונה החדש (הוראת שעה) (תו ירוק לעובדים) התשפ"ב-2021</w:t>
      </w:r>
      <w:bookmarkEnd w:id="4523"/>
      <w:r>
        <w:rPr>
          <w:rFonts w:hint="cs"/>
          <w:rtl/>
          <w:lang w:eastAsia="he-IL"/>
        </w:rPr>
        <w:t>?</w:t>
      </w:r>
    </w:p>
    <w:p w:rsidR="00E6118D" w:rsidRDefault="00E6118D" w:rsidP="00E6118D">
      <w:pPr>
        <w:rPr>
          <w:rtl/>
          <w:lang w:eastAsia="he-IL"/>
        </w:rPr>
      </w:pPr>
    </w:p>
    <w:p w:rsidR="00E6118D" w:rsidRDefault="00E6118D" w:rsidP="00E6118D">
      <w:pPr>
        <w:pStyle w:val="af1"/>
        <w:keepNext/>
        <w:rPr>
          <w:rtl/>
          <w:lang w:eastAsia="he-IL"/>
        </w:rPr>
      </w:pPr>
      <w:bookmarkStart w:id="4524" w:name="_ETM_Q1_13316652"/>
      <w:bookmarkStart w:id="4525" w:name="_ETM_Q1_13316725"/>
      <w:bookmarkEnd w:id="4524"/>
      <w:bookmarkEnd w:id="4525"/>
      <w:r>
        <w:rPr>
          <w:rFonts w:hint="eastAsia"/>
          <w:rtl/>
          <w:lang w:eastAsia="he-IL"/>
        </w:rPr>
        <w:t>הצבעה</w:t>
      </w:r>
    </w:p>
    <w:p w:rsidR="00E6118D" w:rsidRDefault="00E6118D" w:rsidP="00E6118D">
      <w:pPr>
        <w:pStyle w:val="--"/>
        <w:keepNext/>
        <w:rPr>
          <w:rtl/>
          <w:lang w:eastAsia="he-IL"/>
        </w:rPr>
      </w:pPr>
      <w:r>
        <w:rPr>
          <w:rFonts w:hint="cs"/>
          <w:rtl/>
          <w:lang w:eastAsia="he-IL"/>
        </w:rPr>
        <w:t>אושר פה אחד</w:t>
      </w:r>
    </w:p>
    <w:p w:rsidR="00E6118D" w:rsidRDefault="00E6118D" w:rsidP="00E6118D">
      <w:pPr>
        <w:rPr>
          <w:rtl/>
          <w:lang w:eastAsia="he-IL"/>
        </w:rPr>
      </w:pPr>
      <w:bookmarkStart w:id="4526" w:name="_ETM_Q1_13316680"/>
      <w:bookmarkStart w:id="4527" w:name="_ETM_Q1_13316742"/>
      <w:bookmarkEnd w:id="4526"/>
      <w:bookmarkEnd w:id="4527"/>
    </w:p>
    <w:p w:rsidR="00E6118D" w:rsidRDefault="00E6118D" w:rsidP="00E6118D">
      <w:pPr>
        <w:pStyle w:val="af6"/>
        <w:keepNext/>
        <w:rPr>
          <w:rtl/>
        </w:rPr>
      </w:pPr>
      <w:bookmarkStart w:id="4528" w:name="ET_yor_6156_351"/>
      <w:r w:rsidRPr="00E6118D">
        <w:rPr>
          <w:rStyle w:val="TagStyle"/>
          <w:rtl/>
        </w:rPr>
        <w:t xml:space="preserve"> &lt;&lt; יור &gt;&gt; </w:t>
      </w:r>
      <w:r>
        <w:rPr>
          <w:rtl/>
        </w:rPr>
        <w:t>היו"ר גלעד קריב:</w:t>
      </w:r>
      <w:r w:rsidRPr="00E6118D">
        <w:rPr>
          <w:rStyle w:val="TagStyle"/>
          <w:rtl/>
        </w:rPr>
        <w:t xml:space="preserve"> &lt;&lt; יור &gt;&gt;</w:t>
      </w:r>
      <w:r w:rsidR="0034522D">
        <w:rPr>
          <w:rtl/>
        </w:rPr>
        <w:t xml:space="preserve"> </w:t>
      </w:r>
      <w:bookmarkEnd w:id="4528"/>
    </w:p>
    <w:p w:rsidR="00E6118D" w:rsidRDefault="00E6118D" w:rsidP="00E6118D">
      <w:pPr>
        <w:pStyle w:val="KeepWithNext"/>
        <w:rPr>
          <w:rtl/>
          <w:lang w:eastAsia="he-IL"/>
        </w:rPr>
      </w:pPr>
    </w:p>
    <w:p w:rsidR="00E6118D" w:rsidRDefault="00E6118D" w:rsidP="00E6118D">
      <w:pPr>
        <w:rPr>
          <w:rtl/>
          <w:lang w:eastAsia="he-IL"/>
        </w:rPr>
      </w:pPr>
      <w:bookmarkStart w:id="4529" w:name="_ETM_Q1_13318065"/>
      <w:bookmarkStart w:id="4530" w:name="_ETM_Q1_13318092"/>
      <w:bookmarkEnd w:id="4529"/>
      <w:bookmarkEnd w:id="4530"/>
      <w:r>
        <w:rPr>
          <w:rFonts w:hint="cs"/>
          <w:rtl/>
          <w:lang w:eastAsia="he-IL"/>
        </w:rPr>
        <w:t xml:space="preserve">התקנות אושרו </w:t>
      </w:r>
      <w:bookmarkStart w:id="4531" w:name="_ETM_Q1_13325365"/>
      <w:bookmarkEnd w:id="4531"/>
      <w:r>
        <w:rPr>
          <w:rFonts w:hint="cs"/>
          <w:rtl/>
          <w:lang w:eastAsia="he-IL"/>
        </w:rPr>
        <w:t xml:space="preserve">פה אחד. תודה לחברי וחברות הכנסת. תודה לכל נציגי הממשלה </w:t>
      </w:r>
      <w:bookmarkStart w:id="4532" w:name="_ETM_Q1_13328381"/>
      <w:bookmarkEnd w:id="4532"/>
      <w:r>
        <w:rPr>
          <w:rFonts w:hint="cs"/>
          <w:rtl/>
          <w:lang w:eastAsia="he-IL"/>
        </w:rPr>
        <w:t>על המאמץ, על העבודה המסורה, תודה לכל נציגי הציבור.</w:t>
      </w:r>
    </w:p>
    <w:p w:rsidR="00E6118D" w:rsidRDefault="00E6118D" w:rsidP="00E6118D">
      <w:pPr>
        <w:rPr>
          <w:rtl/>
          <w:lang w:eastAsia="he-IL"/>
        </w:rPr>
      </w:pPr>
    </w:p>
    <w:p w:rsidR="00E6118D" w:rsidRDefault="00E6118D" w:rsidP="00E6118D">
      <w:pPr>
        <w:rPr>
          <w:rtl/>
          <w:lang w:eastAsia="he-IL"/>
        </w:rPr>
      </w:pPr>
      <w:r>
        <w:rPr>
          <w:rFonts w:hint="cs"/>
          <w:rtl/>
          <w:lang w:eastAsia="he-IL"/>
        </w:rPr>
        <w:t>הדיון סגור.</w:t>
      </w:r>
    </w:p>
    <w:p w:rsidR="00E6118D" w:rsidRDefault="00E6118D" w:rsidP="00E6118D">
      <w:pPr>
        <w:rPr>
          <w:rtl/>
          <w:lang w:eastAsia="he-IL"/>
        </w:rPr>
      </w:pPr>
    </w:p>
    <w:p w:rsidR="00E6118D" w:rsidRDefault="00E6118D" w:rsidP="00E6118D">
      <w:pPr>
        <w:rPr>
          <w:rtl/>
          <w:lang w:eastAsia="he-IL"/>
        </w:rPr>
      </w:pPr>
      <w:bookmarkStart w:id="4533" w:name="_GoBack"/>
      <w:bookmarkEnd w:id="4533"/>
    </w:p>
    <w:p w:rsidR="00E6118D" w:rsidRDefault="00E6118D" w:rsidP="00E6118D">
      <w:pPr>
        <w:pStyle w:val="afc"/>
        <w:keepNext/>
        <w:rPr>
          <w:rtl/>
          <w:lang w:eastAsia="he-IL"/>
        </w:rPr>
      </w:pPr>
      <w:bookmarkStart w:id="4534" w:name="ET_meetingend_352"/>
      <w:r w:rsidRPr="00E6118D">
        <w:rPr>
          <w:rStyle w:val="TagStyle"/>
          <w:rtl/>
        </w:rPr>
        <w:t xml:space="preserve"> &lt;&lt; סיום &gt;&gt; </w:t>
      </w:r>
      <w:r>
        <w:rPr>
          <w:rtl/>
          <w:lang w:eastAsia="he-IL"/>
        </w:rPr>
        <w:t>הישיבה ננעלה בשעה 13:45.</w:t>
      </w:r>
      <w:r w:rsidRPr="00E6118D">
        <w:rPr>
          <w:rStyle w:val="TagStyle"/>
          <w:rtl/>
        </w:rPr>
        <w:t xml:space="preserve"> &lt;&lt; סיום &gt;&gt;</w:t>
      </w:r>
      <w:r w:rsidR="0034522D">
        <w:rPr>
          <w:rtl/>
          <w:lang w:eastAsia="he-IL"/>
        </w:rPr>
        <w:t xml:space="preserve"> </w:t>
      </w:r>
      <w:bookmarkEnd w:id="4534"/>
    </w:p>
    <w:p w:rsidR="00E6118D" w:rsidRDefault="00E6118D" w:rsidP="00E6118D">
      <w:pPr>
        <w:pStyle w:val="KeepWithNext"/>
        <w:rPr>
          <w:rtl/>
          <w:lang w:eastAsia="he-IL"/>
        </w:rPr>
      </w:pPr>
    </w:p>
    <w:p w:rsidR="006F266F" w:rsidRPr="00F03894" w:rsidRDefault="00661390" w:rsidP="00D9169F">
      <w:pPr>
        <w:rPr>
          <w:lang w:eastAsia="he-IL"/>
        </w:rPr>
      </w:pPr>
      <w:r>
        <w:rPr>
          <w:rFonts w:hint="cs"/>
          <w:rtl/>
          <w:lang w:eastAsia="he-IL"/>
        </w:rPr>
        <w:t xml:space="preserve"> </w:t>
      </w:r>
    </w:p>
    <w:sectPr w:rsidR="006F266F" w:rsidRPr="00F03894" w:rsidSect="006247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9BB" w:rsidRDefault="004029BB">
      <w:r>
        <w:separator/>
      </w:r>
    </w:p>
  </w:endnote>
  <w:endnote w:type="continuationSeparator" w:id="0">
    <w:p w:rsidR="004029BB" w:rsidRDefault="00402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9BB" w:rsidRDefault="004029BB">
      <w:r>
        <w:separator/>
      </w:r>
    </w:p>
  </w:footnote>
  <w:footnote w:type="continuationSeparator" w:id="0">
    <w:p w:rsidR="004029BB" w:rsidRDefault="004029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9BB" w:rsidRDefault="004029B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29BB" w:rsidRDefault="004029B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9BB" w:rsidRDefault="004029B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47F8">
      <w:rPr>
        <w:rStyle w:val="af7"/>
        <w:noProof/>
        <w:rtl/>
      </w:rPr>
      <w:t>57</w:t>
    </w:r>
    <w:r>
      <w:rPr>
        <w:rStyle w:val="af7"/>
      </w:rPr>
      <w:fldChar w:fldCharType="end"/>
    </w:r>
  </w:p>
  <w:p w:rsidR="004029BB" w:rsidRPr="00CC5815" w:rsidRDefault="004029BB" w:rsidP="008E5E3F">
    <w:pPr>
      <w:pStyle w:val="a3"/>
      <w:ind w:firstLine="0"/>
    </w:pPr>
    <w:r>
      <w:rPr>
        <w:rtl/>
      </w:rPr>
      <w:t>ועדת החוקה, חוק ומשפט</w:t>
    </w:r>
  </w:p>
  <w:p w:rsidR="004029BB" w:rsidRPr="00CC5815" w:rsidRDefault="004029BB" w:rsidP="008E5E3F">
    <w:pPr>
      <w:pStyle w:val="a3"/>
      <w:ind w:firstLine="0"/>
      <w:rPr>
        <w:rtl/>
      </w:rPr>
    </w:pPr>
    <w:r>
      <w:rPr>
        <w:rtl/>
      </w:rPr>
      <w:t>29/09/2021</w:t>
    </w:r>
  </w:p>
  <w:p w:rsidR="004029BB" w:rsidRPr="00CC5815" w:rsidRDefault="004029B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9BB" w:rsidRDefault="004029BB" w:rsidP="000A17C6">
    <w:pPr>
      <w:keepNext/>
      <w:spacing w:line="240" w:lineRule="atLeast"/>
      <w:ind w:firstLine="0"/>
      <w:jc w:val="center"/>
      <w:outlineLvl w:val="0"/>
      <w:rPr>
        <w:rtl/>
      </w:rPr>
    </w:pPr>
    <w:r>
      <w:rPr>
        <w:noProof/>
      </w:rPr>
      <w:drawing>
        <wp:inline distT="0" distB="0" distL="0" distR="0" wp14:anchorId="16AB8EE8" wp14:editId="4E960C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29BB" w:rsidRDefault="004029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29BB" w:rsidRDefault="004029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3319AD"/>
    <w:multiLevelType w:val="hybridMultilevel"/>
    <w:tmpl w:val="4CEA3464"/>
    <w:lvl w:ilvl="0" w:tplc="F956FF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A856275"/>
    <w:multiLevelType w:val="hybridMultilevel"/>
    <w:tmpl w:val="26E0B6CA"/>
    <w:lvl w:ilvl="0" w:tplc="BE0EBA2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DC05EBD"/>
    <w:multiLevelType w:val="hybridMultilevel"/>
    <w:tmpl w:val="9FA8795C"/>
    <w:lvl w:ilvl="0" w:tplc="D8E8F2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40C7DF5"/>
    <w:multiLevelType w:val="hybridMultilevel"/>
    <w:tmpl w:val="19FE9F6C"/>
    <w:lvl w:ilvl="0" w:tplc="5F6639E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89B59D0"/>
    <w:multiLevelType w:val="hybridMultilevel"/>
    <w:tmpl w:val="1842F75E"/>
    <w:lvl w:ilvl="0" w:tplc="7AB882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577A76"/>
    <w:multiLevelType w:val="hybridMultilevel"/>
    <w:tmpl w:val="9A10CD9C"/>
    <w:lvl w:ilvl="0" w:tplc="2D72E8C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1BC3CDA"/>
    <w:multiLevelType w:val="hybridMultilevel"/>
    <w:tmpl w:val="B1603FC6"/>
    <w:lvl w:ilvl="0" w:tplc="916C6D8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B3B4DA4"/>
    <w:multiLevelType w:val="hybridMultilevel"/>
    <w:tmpl w:val="47446F7A"/>
    <w:lvl w:ilvl="0" w:tplc="1B421E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400182"/>
    <w:multiLevelType w:val="hybridMultilevel"/>
    <w:tmpl w:val="0C14C9CA"/>
    <w:lvl w:ilvl="0" w:tplc="A490CAA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7"/>
  </w:num>
  <w:num w:numId="3">
    <w:abstractNumId w:val="5"/>
  </w:num>
  <w:num w:numId="4">
    <w:abstractNumId w:val="9"/>
  </w:num>
  <w:num w:numId="5">
    <w:abstractNumId w:val="6"/>
  </w:num>
  <w:num w:numId="6">
    <w:abstractNumId w:val="3"/>
  </w:num>
  <w:num w:numId="7">
    <w:abstractNumId w:val="10"/>
  </w:num>
  <w:num w:numId="8">
    <w:abstractNumId w:val="4"/>
  </w:num>
  <w:num w:numId="9">
    <w:abstractNumId w:val="8"/>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4E"/>
    <w:rsid w:val="0002047E"/>
    <w:rsid w:val="000306C7"/>
    <w:rsid w:val="00037279"/>
    <w:rsid w:val="00067A93"/>
    <w:rsid w:val="00067F42"/>
    <w:rsid w:val="0007609D"/>
    <w:rsid w:val="000805B8"/>
    <w:rsid w:val="00092B80"/>
    <w:rsid w:val="00095F4B"/>
    <w:rsid w:val="000A108C"/>
    <w:rsid w:val="000A17C6"/>
    <w:rsid w:val="000B060C"/>
    <w:rsid w:val="000B2EE6"/>
    <w:rsid w:val="000B690B"/>
    <w:rsid w:val="000C47F5"/>
    <w:rsid w:val="000C6F12"/>
    <w:rsid w:val="000E0481"/>
    <w:rsid w:val="000E3314"/>
    <w:rsid w:val="000F2459"/>
    <w:rsid w:val="000F5541"/>
    <w:rsid w:val="0012464F"/>
    <w:rsid w:val="00124DC3"/>
    <w:rsid w:val="00150436"/>
    <w:rsid w:val="00153216"/>
    <w:rsid w:val="00167294"/>
    <w:rsid w:val="001673D4"/>
    <w:rsid w:val="00171E7F"/>
    <w:rsid w:val="001758C1"/>
    <w:rsid w:val="0017779F"/>
    <w:rsid w:val="001A74E9"/>
    <w:rsid w:val="001A7A1B"/>
    <w:rsid w:val="001C44DA"/>
    <w:rsid w:val="001C4FDA"/>
    <w:rsid w:val="001D440C"/>
    <w:rsid w:val="001E3976"/>
    <w:rsid w:val="001F16F3"/>
    <w:rsid w:val="001F6CDD"/>
    <w:rsid w:val="001F6E14"/>
    <w:rsid w:val="002016FF"/>
    <w:rsid w:val="00203C63"/>
    <w:rsid w:val="00205705"/>
    <w:rsid w:val="002151EC"/>
    <w:rsid w:val="002205F9"/>
    <w:rsid w:val="00227FEF"/>
    <w:rsid w:val="00236684"/>
    <w:rsid w:val="00237440"/>
    <w:rsid w:val="00261554"/>
    <w:rsid w:val="002620FF"/>
    <w:rsid w:val="00275C03"/>
    <w:rsid w:val="002770D3"/>
    <w:rsid w:val="00280D58"/>
    <w:rsid w:val="002A7857"/>
    <w:rsid w:val="002D4BDB"/>
    <w:rsid w:val="002E5E31"/>
    <w:rsid w:val="002E7898"/>
    <w:rsid w:val="002F3F4C"/>
    <w:rsid w:val="00303B4C"/>
    <w:rsid w:val="0031069E"/>
    <w:rsid w:val="00321E62"/>
    <w:rsid w:val="00327BF8"/>
    <w:rsid w:val="00331079"/>
    <w:rsid w:val="00340AFA"/>
    <w:rsid w:val="0034522D"/>
    <w:rsid w:val="00345A06"/>
    <w:rsid w:val="003558D1"/>
    <w:rsid w:val="003658CB"/>
    <w:rsid w:val="00366CFB"/>
    <w:rsid w:val="0036794C"/>
    <w:rsid w:val="003718B1"/>
    <w:rsid w:val="00373508"/>
    <w:rsid w:val="003869DF"/>
    <w:rsid w:val="00396023"/>
    <w:rsid w:val="003C279D"/>
    <w:rsid w:val="003C397B"/>
    <w:rsid w:val="003D1072"/>
    <w:rsid w:val="003E1F78"/>
    <w:rsid w:val="003F0A5F"/>
    <w:rsid w:val="004029BB"/>
    <w:rsid w:val="00417545"/>
    <w:rsid w:val="00420E41"/>
    <w:rsid w:val="00424C94"/>
    <w:rsid w:val="00430A1A"/>
    <w:rsid w:val="00433081"/>
    <w:rsid w:val="004424BA"/>
    <w:rsid w:val="00447608"/>
    <w:rsid w:val="00451746"/>
    <w:rsid w:val="004658D5"/>
    <w:rsid w:val="00470EAC"/>
    <w:rsid w:val="00480FBD"/>
    <w:rsid w:val="0049044A"/>
    <w:rsid w:val="0049458B"/>
    <w:rsid w:val="00494F55"/>
    <w:rsid w:val="00495FD8"/>
    <w:rsid w:val="004B0A65"/>
    <w:rsid w:val="004B1BE9"/>
    <w:rsid w:val="004F53EC"/>
    <w:rsid w:val="00500C0C"/>
    <w:rsid w:val="00514BFA"/>
    <w:rsid w:val="00526D29"/>
    <w:rsid w:val="00543B5F"/>
    <w:rsid w:val="0054623E"/>
    <w:rsid w:val="00546678"/>
    <w:rsid w:val="00546784"/>
    <w:rsid w:val="005506B9"/>
    <w:rsid w:val="00552AF8"/>
    <w:rsid w:val="00565C44"/>
    <w:rsid w:val="005817EC"/>
    <w:rsid w:val="005821C1"/>
    <w:rsid w:val="005867B7"/>
    <w:rsid w:val="00590B77"/>
    <w:rsid w:val="0059253A"/>
    <w:rsid w:val="005A342D"/>
    <w:rsid w:val="005C363E"/>
    <w:rsid w:val="005D0A5E"/>
    <w:rsid w:val="005D61F3"/>
    <w:rsid w:val="005E1C6B"/>
    <w:rsid w:val="005F76B0"/>
    <w:rsid w:val="006002CB"/>
    <w:rsid w:val="00603C79"/>
    <w:rsid w:val="006247F8"/>
    <w:rsid w:val="00634F61"/>
    <w:rsid w:val="00661390"/>
    <w:rsid w:val="006660DC"/>
    <w:rsid w:val="00670A09"/>
    <w:rsid w:val="00695A47"/>
    <w:rsid w:val="006A0CB7"/>
    <w:rsid w:val="006A10DE"/>
    <w:rsid w:val="006B363B"/>
    <w:rsid w:val="006D0646"/>
    <w:rsid w:val="006F0259"/>
    <w:rsid w:val="006F131F"/>
    <w:rsid w:val="006F266F"/>
    <w:rsid w:val="00700433"/>
    <w:rsid w:val="00702755"/>
    <w:rsid w:val="0070472C"/>
    <w:rsid w:val="0070750E"/>
    <w:rsid w:val="00716089"/>
    <w:rsid w:val="0073443D"/>
    <w:rsid w:val="007509A6"/>
    <w:rsid w:val="007571AF"/>
    <w:rsid w:val="00772FF4"/>
    <w:rsid w:val="007748C9"/>
    <w:rsid w:val="00781ADE"/>
    <w:rsid w:val="007872B4"/>
    <w:rsid w:val="00791CBE"/>
    <w:rsid w:val="007B59BF"/>
    <w:rsid w:val="007B7489"/>
    <w:rsid w:val="007C693F"/>
    <w:rsid w:val="007C6ADD"/>
    <w:rsid w:val="007C7ACD"/>
    <w:rsid w:val="00800441"/>
    <w:rsid w:val="0082136D"/>
    <w:rsid w:val="00827466"/>
    <w:rsid w:val="00831282"/>
    <w:rsid w:val="0083182F"/>
    <w:rsid w:val="008320F6"/>
    <w:rsid w:val="00841223"/>
    <w:rsid w:val="00846BE9"/>
    <w:rsid w:val="00847C97"/>
    <w:rsid w:val="00853207"/>
    <w:rsid w:val="008713A4"/>
    <w:rsid w:val="00872246"/>
    <w:rsid w:val="00875F10"/>
    <w:rsid w:val="00892116"/>
    <w:rsid w:val="008A3D50"/>
    <w:rsid w:val="008A7208"/>
    <w:rsid w:val="008C0D9B"/>
    <w:rsid w:val="008C6035"/>
    <w:rsid w:val="008C7015"/>
    <w:rsid w:val="008D1DFB"/>
    <w:rsid w:val="008E03B4"/>
    <w:rsid w:val="008E5E3F"/>
    <w:rsid w:val="0090279B"/>
    <w:rsid w:val="00906525"/>
    <w:rsid w:val="0091078F"/>
    <w:rsid w:val="00914904"/>
    <w:rsid w:val="009258CE"/>
    <w:rsid w:val="0092737A"/>
    <w:rsid w:val="00931755"/>
    <w:rsid w:val="009515F0"/>
    <w:rsid w:val="009830CB"/>
    <w:rsid w:val="00987A5B"/>
    <w:rsid w:val="00990A33"/>
    <w:rsid w:val="00996808"/>
    <w:rsid w:val="009970C9"/>
    <w:rsid w:val="009A4EBF"/>
    <w:rsid w:val="009B72DE"/>
    <w:rsid w:val="009D478A"/>
    <w:rsid w:val="009E6E93"/>
    <w:rsid w:val="009F1518"/>
    <w:rsid w:val="009F5773"/>
    <w:rsid w:val="00A0128F"/>
    <w:rsid w:val="00A023DC"/>
    <w:rsid w:val="00A04C37"/>
    <w:rsid w:val="00A15971"/>
    <w:rsid w:val="00A22C90"/>
    <w:rsid w:val="00A42723"/>
    <w:rsid w:val="00A549F8"/>
    <w:rsid w:val="00A64A6D"/>
    <w:rsid w:val="00A66020"/>
    <w:rsid w:val="00A90C8E"/>
    <w:rsid w:val="00A95DEC"/>
    <w:rsid w:val="00AB02EE"/>
    <w:rsid w:val="00AB3F3A"/>
    <w:rsid w:val="00AD4EC9"/>
    <w:rsid w:val="00AD6FFC"/>
    <w:rsid w:val="00AD711D"/>
    <w:rsid w:val="00AF31E6"/>
    <w:rsid w:val="00AF4150"/>
    <w:rsid w:val="00AF5B16"/>
    <w:rsid w:val="00B0509A"/>
    <w:rsid w:val="00B120B2"/>
    <w:rsid w:val="00B50340"/>
    <w:rsid w:val="00B5216F"/>
    <w:rsid w:val="00B65508"/>
    <w:rsid w:val="00B67107"/>
    <w:rsid w:val="00B81DAD"/>
    <w:rsid w:val="00B8517A"/>
    <w:rsid w:val="00BA6446"/>
    <w:rsid w:val="00BC5B99"/>
    <w:rsid w:val="00BC7770"/>
    <w:rsid w:val="00BD47B7"/>
    <w:rsid w:val="00BF6F46"/>
    <w:rsid w:val="00C135D5"/>
    <w:rsid w:val="00C22DCB"/>
    <w:rsid w:val="00C326DF"/>
    <w:rsid w:val="00C3598A"/>
    <w:rsid w:val="00C360BC"/>
    <w:rsid w:val="00C44800"/>
    <w:rsid w:val="00C4790E"/>
    <w:rsid w:val="00C52EC2"/>
    <w:rsid w:val="00C55D66"/>
    <w:rsid w:val="00C573FB"/>
    <w:rsid w:val="00C61DC1"/>
    <w:rsid w:val="00C64AFF"/>
    <w:rsid w:val="00C661EE"/>
    <w:rsid w:val="00C70693"/>
    <w:rsid w:val="00C72438"/>
    <w:rsid w:val="00C72ACD"/>
    <w:rsid w:val="00C763E4"/>
    <w:rsid w:val="00C76A28"/>
    <w:rsid w:val="00C8624A"/>
    <w:rsid w:val="00C905F2"/>
    <w:rsid w:val="00CA5363"/>
    <w:rsid w:val="00CB6D60"/>
    <w:rsid w:val="00CC5815"/>
    <w:rsid w:val="00CD4811"/>
    <w:rsid w:val="00CE24B8"/>
    <w:rsid w:val="00CE5849"/>
    <w:rsid w:val="00CE58E3"/>
    <w:rsid w:val="00D013D4"/>
    <w:rsid w:val="00D2085D"/>
    <w:rsid w:val="00D20EA2"/>
    <w:rsid w:val="00D278F7"/>
    <w:rsid w:val="00D356FC"/>
    <w:rsid w:val="00D37550"/>
    <w:rsid w:val="00D40A29"/>
    <w:rsid w:val="00D45D27"/>
    <w:rsid w:val="00D61C59"/>
    <w:rsid w:val="00D86E57"/>
    <w:rsid w:val="00D9169F"/>
    <w:rsid w:val="00D96B24"/>
    <w:rsid w:val="00DA2E99"/>
    <w:rsid w:val="00DC2FA5"/>
    <w:rsid w:val="00DE5B80"/>
    <w:rsid w:val="00DF184A"/>
    <w:rsid w:val="00E22A6E"/>
    <w:rsid w:val="00E33AE3"/>
    <w:rsid w:val="00E37296"/>
    <w:rsid w:val="00E37495"/>
    <w:rsid w:val="00E40695"/>
    <w:rsid w:val="00E50245"/>
    <w:rsid w:val="00E6118D"/>
    <w:rsid w:val="00E61903"/>
    <w:rsid w:val="00E64116"/>
    <w:rsid w:val="00E64C9A"/>
    <w:rsid w:val="00E66815"/>
    <w:rsid w:val="00E926DC"/>
    <w:rsid w:val="00EA2B5D"/>
    <w:rsid w:val="00EA624B"/>
    <w:rsid w:val="00EA7696"/>
    <w:rsid w:val="00EB057D"/>
    <w:rsid w:val="00EB18E4"/>
    <w:rsid w:val="00EB5C85"/>
    <w:rsid w:val="00EB6A21"/>
    <w:rsid w:val="00EB7E27"/>
    <w:rsid w:val="00EC0AC2"/>
    <w:rsid w:val="00EC0C00"/>
    <w:rsid w:val="00EC1FB3"/>
    <w:rsid w:val="00EC2CD4"/>
    <w:rsid w:val="00ED3A21"/>
    <w:rsid w:val="00ED7A99"/>
    <w:rsid w:val="00EE09AD"/>
    <w:rsid w:val="00EE45BD"/>
    <w:rsid w:val="00EF7113"/>
    <w:rsid w:val="00F00391"/>
    <w:rsid w:val="00F00B79"/>
    <w:rsid w:val="00F03894"/>
    <w:rsid w:val="00F053E5"/>
    <w:rsid w:val="00F10D2D"/>
    <w:rsid w:val="00F16831"/>
    <w:rsid w:val="00F23E92"/>
    <w:rsid w:val="00F3623F"/>
    <w:rsid w:val="00F41C33"/>
    <w:rsid w:val="00F423F1"/>
    <w:rsid w:val="00F4792E"/>
    <w:rsid w:val="00F53584"/>
    <w:rsid w:val="00F549E5"/>
    <w:rsid w:val="00F63B66"/>
    <w:rsid w:val="00F63F05"/>
    <w:rsid w:val="00F72368"/>
    <w:rsid w:val="00F821F6"/>
    <w:rsid w:val="00F84D49"/>
    <w:rsid w:val="00FA5A47"/>
    <w:rsid w:val="00FA6C99"/>
    <w:rsid w:val="00FB0768"/>
    <w:rsid w:val="00FC43FA"/>
    <w:rsid w:val="00FC6ADE"/>
    <w:rsid w:val="00FD533E"/>
    <w:rsid w:val="00FE3474"/>
    <w:rsid w:val="00FE42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4AAFD2C1-469E-445B-BF82-79722F6F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C397B"/>
    <w:pPr>
      <w:spacing w:line="240" w:lineRule="auto"/>
    </w:pPr>
    <w:rPr>
      <w:rFonts w:ascii="Tahoma" w:hAnsi="Tahoma" w:cs="Tahoma"/>
      <w:sz w:val="16"/>
      <w:szCs w:val="16"/>
    </w:rPr>
  </w:style>
  <w:style w:type="character" w:customStyle="1" w:styleId="afe">
    <w:name w:val="טקסט בלונים תו"/>
    <w:basedOn w:val="a0"/>
    <w:link w:val="afd"/>
    <w:semiHidden/>
    <w:rsid w:val="003C397B"/>
    <w:rPr>
      <w:rFonts w:ascii="Tahoma" w:hAnsi="Tahoma" w:cs="Tahoma"/>
      <w:sz w:val="16"/>
      <w:szCs w:val="16"/>
    </w:rPr>
  </w:style>
  <w:style w:type="character" w:customStyle="1" w:styleId="TagStyle">
    <w:name w:val="TagStyle"/>
    <w:basedOn w:val="a0"/>
    <w:rsid w:val="003C397B"/>
    <w:rPr>
      <w:rFonts w:cs="Arial"/>
      <w:b/>
      <w:bCs w:val="0"/>
      <w:vanish/>
      <w:color w:val="010000"/>
      <w:bdr w:val="single" w:sz="4" w:space="0" w:color="FF66FF"/>
    </w:rPr>
  </w:style>
  <w:style w:type="table" w:styleId="aff">
    <w:name w:val="Table Grid"/>
    <w:basedOn w:val="a1"/>
    <w:rsid w:val="001E3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D48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05C61-E08F-4522-93D3-A58CF4BC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57</Pages>
  <Words>23881</Words>
  <Characters>136123</Characters>
  <Application>Microsoft Office Word</Application>
  <DocSecurity>0</DocSecurity>
  <Lines>1134</Lines>
  <Paragraphs>319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2021-10-13T16:19:00Z</dcterms:modified>
</cp:coreProperties>
</file>