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0749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E39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7499" w:rsidP="00AE39A2">
      <w:pPr>
        <w:ind w:firstLine="0"/>
        <w:rPr>
          <w:b/>
          <w:bCs/>
          <w:rtl/>
        </w:rPr>
      </w:pPr>
      <w:r>
        <w:rPr>
          <w:b/>
          <w:bCs/>
          <w:rtl/>
        </w:rPr>
        <w:t xml:space="preserve">מושב </w:t>
      </w:r>
      <w:r w:rsidR="00AE39A2">
        <w:rPr>
          <w:rFonts w:hint="cs"/>
          <w:b/>
          <w:bCs/>
          <w:rtl/>
        </w:rPr>
        <w:t>שני</w:t>
      </w:r>
    </w:p>
    <w:p w:rsidR="00E64116" w:rsidRPr="008713A4" w:rsidRDefault="00E64116" w:rsidP="007509A6">
      <w:pPr>
        <w:ind w:firstLine="0"/>
        <w:jc w:val="center"/>
        <w:rPr>
          <w:b/>
          <w:bCs/>
          <w:rtl/>
        </w:rPr>
      </w:pPr>
    </w:p>
    <w:p w:rsidR="00E64116" w:rsidRPr="008713A4" w:rsidRDefault="00207499" w:rsidP="008320F6">
      <w:pPr>
        <w:ind w:firstLine="0"/>
        <w:jc w:val="center"/>
        <w:outlineLvl w:val="0"/>
        <w:rPr>
          <w:b/>
          <w:bCs/>
          <w:rtl/>
        </w:rPr>
      </w:pPr>
      <w:r>
        <w:rPr>
          <w:b/>
          <w:bCs/>
          <w:rtl/>
        </w:rPr>
        <w:t>פרוטוקול מס'</w:t>
      </w:r>
      <w:r w:rsidR="00AE39A2">
        <w:rPr>
          <w:rFonts w:hint="cs"/>
          <w:b/>
          <w:bCs/>
          <w:rtl/>
        </w:rPr>
        <w:t xml:space="preserve"> 48</w:t>
      </w:r>
    </w:p>
    <w:p w:rsidR="00E64116" w:rsidRPr="008713A4" w:rsidRDefault="00207499" w:rsidP="008320F6">
      <w:pPr>
        <w:ind w:firstLine="0"/>
        <w:jc w:val="center"/>
        <w:outlineLvl w:val="0"/>
        <w:rPr>
          <w:b/>
          <w:bCs/>
          <w:rtl/>
        </w:rPr>
      </w:pPr>
      <w:r>
        <w:rPr>
          <w:b/>
          <w:bCs/>
          <w:rtl/>
        </w:rPr>
        <w:t>מישיבת ועדת הכלכלה</w:t>
      </w:r>
    </w:p>
    <w:p w:rsidR="00E64116" w:rsidRPr="008713A4" w:rsidRDefault="00207499" w:rsidP="008320F6">
      <w:pPr>
        <w:ind w:firstLine="0"/>
        <w:jc w:val="center"/>
        <w:outlineLvl w:val="0"/>
        <w:rPr>
          <w:b/>
          <w:bCs/>
          <w:u w:val="single"/>
          <w:rtl/>
        </w:rPr>
      </w:pPr>
      <w:r>
        <w:rPr>
          <w:b/>
          <w:bCs/>
          <w:u w:val="single"/>
          <w:rtl/>
        </w:rPr>
        <w:t>יום שלישי, ו' בחשון התשפ"ב (12 באוקטובר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07499" w:rsidP="00207499">
      <w:pPr>
        <w:spacing w:before="60"/>
        <w:ind w:firstLine="0"/>
        <w:rPr>
          <w:rtl/>
        </w:rPr>
      </w:pPr>
      <w:bookmarkStart w:id="0" w:name="ET_hatsach_624626_1"/>
      <w:r w:rsidRPr="00207499">
        <w:rPr>
          <w:rStyle w:val="TagStyle"/>
          <w:rtl/>
        </w:rPr>
        <w:t xml:space="preserve"> &lt;&lt; הצח &gt;&gt; </w:t>
      </w:r>
      <w:r w:rsidRPr="00207499">
        <w:rPr>
          <w:rtl/>
        </w:rPr>
        <w:t>פרק ט"ז (שירות מידע פיננסי) מתוך הצעת חוק התכנית הכלכלית (תיקוני חקיקה ליישום המדיניות הכלכלית לשנות התקציב 2021 ו-2022), התשפ"א-2021</w:t>
      </w:r>
      <w:r w:rsidRPr="00207499">
        <w:rPr>
          <w:rStyle w:val="TagStyle"/>
          <w:rtl/>
        </w:rPr>
        <w:t xml:space="preserve"> &lt;&lt; הצח &gt;&gt;</w:t>
      </w:r>
      <w:r w:rsidRPr="00207499">
        <w:rPr>
          <w:rtl/>
        </w:rPr>
        <w:t xml:space="preserve">   </w:t>
      </w:r>
      <w:bookmarkEnd w:id="0"/>
    </w:p>
    <w:p w:rsidR="00E64116" w:rsidRDefault="00E64116" w:rsidP="007C693F">
      <w:pPr>
        <w:spacing w:before="60"/>
        <w:ind w:firstLine="0"/>
        <w:rPr>
          <w:rtl/>
        </w:rPr>
      </w:pPr>
    </w:p>
    <w:p w:rsidR="00207499" w:rsidRPr="008713A4" w:rsidRDefault="002074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7499" w:rsidRDefault="00207499" w:rsidP="00EC1FB3">
      <w:pPr>
        <w:ind w:firstLine="0"/>
        <w:rPr>
          <w:rtl/>
        </w:rPr>
      </w:pPr>
      <w:r w:rsidRPr="00207499">
        <w:rPr>
          <w:rtl/>
        </w:rPr>
        <w:t>מיכאל מרדכי ביטון – היו"ר</w:t>
      </w:r>
    </w:p>
    <w:p w:rsidR="00C508A6" w:rsidRPr="00207499" w:rsidRDefault="00C508A6" w:rsidP="00C508A6">
      <w:pPr>
        <w:ind w:firstLine="0"/>
        <w:rPr>
          <w:rtl/>
        </w:rPr>
      </w:pPr>
      <w:r w:rsidRPr="00207499">
        <w:rPr>
          <w:rtl/>
        </w:rPr>
        <w:t>רון כץ</w:t>
      </w:r>
    </w:p>
    <w:p w:rsidR="0097134B" w:rsidRPr="00207499" w:rsidRDefault="0097134B" w:rsidP="0097134B">
      <w:pPr>
        <w:ind w:firstLine="0"/>
        <w:rPr>
          <w:rtl/>
        </w:rPr>
      </w:pPr>
      <w:r w:rsidRPr="00207499">
        <w:rPr>
          <w:rtl/>
        </w:rPr>
        <w:t>מיכל שיר סגמן</w:t>
      </w:r>
    </w:p>
    <w:p w:rsidR="00207499" w:rsidRPr="00207499" w:rsidRDefault="00207499" w:rsidP="00EC1FB3">
      <w:pPr>
        <w:ind w:firstLine="0"/>
        <w:rPr>
          <w:rtl/>
        </w:rPr>
      </w:pPr>
      <w:r w:rsidRPr="00207499">
        <w:rPr>
          <w:rtl/>
        </w:rPr>
        <w:t>סמי אבו שחאדה</w:t>
      </w:r>
    </w:p>
    <w:p w:rsidR="00BB73ED" w:rsidRDefault="00BB73ED" w:rsidP="00EC1FB3">
      <w:pPr>
        <w:ind w:firstLine="0"/>
        <w:rPr>
          <w:rtl/>
        </w:rPr>
      </w:pPr>
    </w:p>
    <w:p w:rsidR="000C47F5" w:rsidRDefault="000C47F5" w:rsidP="00EC1FB3">
      <w:pPr>
        <w:ind w:firstLine="0"/>
        <w:outlineLvl w:val="1"/>
        <w:rPr>
          <w:b/>
          <w:bCs/>
          <w:u w:val="single"/>
          <w:rtl/>
        </w:rPr>
      </w:pPr>
      <w:bookmarkStart w:id="1" w:name="_ETM_Q1_2390017"/>
      <w:bookmarkStart w:id="2" w:name="_ETM_Q1_2390082"/>
      <w:bookmarkEnd w:id="1"/>
      <w:bookmarkEnd w:id="2"/>
      <w:r w:rsidRPr="000C47F5">
        <w:rPr>
          <w:rFonts w:hint="cs"/>
          <w:b/>
          <w:bCs/>
          <w:u w:val="single"/>
          <w:rtl/>
        </w:rPr>
        <w:t>חברי הכנסת:</w:t>
      </w:r>
    </w:p>
    <w:p w:rsidR="000C47F5" w:rsidRPr="0082136D" w:rsidRDefault="00BB73ED" w:rsidP="00DE5B80">
      <w:pPr>
        <w:ind w:firstLine="0"/>
        <w:rPr>
          <w:rtl/>
        </w:rPr>
      </w:pPr>
      <w:r>
        <w:rPr>
          <w:rFonts w:hint="cs"/>
          <w:rtl/>
        </w:rPr>
        <w:t>ענבר בזק</w:t>
      </w:r>
    </w:p>
    <w:p w:rsidR="002E5E31" w:rsidRPr="00BB73ED" w:rsidRDefault="00BB73ED" w:rsidP="00DE5B80">
      <w:pPr>
        <w:ind w:firstLine="0"/>
        <w:rPr>
          <w:rtl/>
        </w:rPr>
      </w:pPr>
      <w:r w:rsidRPr="00BB73ED">
        <w:rPr>
          <w:rFonts w:hint="cs"/>
          <w:rtl/>
        </w:rPr>
        <w:t>ולדימיר בליאק</w:t>
      </w:r>
    </w:p>
    <w:p w:rsidR="00BB73ED" w:rsidRDefault="00BB73ED" w:rsidP="00DE5B80">
      <w:pPr>
        <w:ind w:firstLine="0"/>
        <w:rPr>
          <w:b/>
          <w:bCs/>
          <w:u w:val="single"/>
          <w:rtl/>
        </w:rPr>
      </w:pPr>
      <w:bookmarkStart w:id="3" w:name="_ETM_Q1_2404852"/>
      <w:bookmarkStart w:id="4" w:name="_ETM_Q1_2404987"/>
      <w:bookmarkEnd w:id="3"/>
      <w:bookmarkEnd w:id="4"/>
    </w:p>
    <w:p w:rsidR="00AE39A2" w:rsidRPr="000C47F5" w:rsidRDefault="00AE39A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77"/>
      </w:tblGrid>
      <w:tr w:rsidR="006F698A" w:rsidTr="00AE39A2">
        <w:tc>
          <w:tcPr>
            <w:tcW w:w="2102" w:type="dxa"/>
            <w:shd w:val="clear" w:color="auto" w:fill="auto"/>
          </w:tcPr>
          <w:p w:rsidR="006F698A" w:rsidRDefault="006F698A" w:rsidP="00DE5B80">
            <w:pPr>
              <w:ind w:firstLine="0"/>
              <w:rPr>
                <w:rtl/>
              </w:rPr>
            </w:pPr>
            <w:bookmarkStart w:id="5" w:name="_ETM_Q1_5108456"/>
            <w:bookmarkStart w:id="6" w:name="_ETM_Q1_5116860"/>
            <w:bookmarkEnd w:id="5"/>
            <w:bookmarkEnd w:id="6"/>
            <w:r>
              <w:rPr>
                <w:rtl/>
              </w:rPr>
              <w:t>יובל טלר</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רכז פיננסיים באגף תקציבים, משרד האוצר</w:t>
            </w:r>
          </w:p>
        </w:tc>
      </w:tr>
      <w:tr w:rsidR="006F698A" w:rsidTr="00AE39A2">
        <w:tc>
          <w:tcPr>
            <w:tcW w:w="2102" w:type="dxa"/>
            <w:shd w:val="clear" w:color="auto" w:fill="auto"/>
          </w:tcPr>
          <w:p w:rsidR="006F698A" w:rsidRDefault="006F698A" w:rsidP="00DE5B80">
            <w:pPr>
              <w:ind w:firstLine="0"/>
              <w:rPr>
                <w:rtl/>
              </w:rPr>
            </w:pPr>
            <w:r>
              <w:rPr>
                <w:rtl/>
              </w:rPr>
              <w:t>אוהד מעודי</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מנהל צוות ביטיוחי רכש אגף שוק ההון</w:t>
            </w:r>
          </w:p>
        </w:tc>
      </w:tr>
      <w:tr w:rsidR="006F698A" w:rsidTr="00AE39A2">
        <w:tc>
          <w:tcPr>
            <w:tcW w:w="2102" w:type="dxa"/>
            <w:shd w:val="clear" w:color="auto" w:fill="auto"/>
          </w:tcPr>
          <w:p w:rsidR="006F698A" w:rsidRDefault="006F698A" w:rsidP="00DE5B80">
            <w:pPr>
              <w:ind w:firstLine="0"/>
              <w:rPr>
                <w:rtl/>
              </w:rPr>
            </w:pPr>
            <w:r>
              <w:rPr>
                <w:rtl/>
              </w:rPr>
              <w:t>עמיהוד שמלצר</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עו"ד בלשכה המשפטית, משרד האוצר</w:t>
            </w:r>
          </w:p>
        </w:tc>
      </w:tr>
      <w:tr w:rsidR="006F698A" w:rsidTr="00AE39A2">
        <w:tc>
          <w:tcPr>
            <w:tcW w:w="2102" w:type="dxa"/>
            <w:shd w:val="clear" w:color="auto" w:fill="auto"/>
          </w:tcPr>
          <w:p w:rsidR="006F698A" w:rsidRDefault="006F698A" w:rsidP="00DE5B80">
            <w:pPr>
              <w:ind w:firstLine="0"/>
              <w:rPr>
                <w:rtl/>
              </w:rPr>
            </w:pPr>
            <w:r>
              <w:rPr>
                <w:rtl/>
              </w:rPr>
              <w:t>לירון מאוטנר לוגסי</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עו"ד, משרד המשפטים</w:t>
            </w:r>
          </w:p>
        </w:tc>
      </w:tr>
      <w:tr w:rsidR="006F698A" w:rsidTr="00AE39A2">
        <w:tc>
          <w:tcPr>
            <w:tcW w:w="2102" w:type="dxa"/>
            <w:shd w:val="clear" w:color="auto" w:fill="auto"/>
          </w:tcPr>
          <w:p w:rsidR="006F698A" w:rsidRDefault="006F698A" w:rsidP="00DE5B80">
            <w:pPr>
              <w:ind w:firstLine="0"/>
              <w:rPr>
                <w:rtl/>
              </w:rPr>
            </w:pPr>
            <w:r>
              <w:rPr>
                <w:rtl/>
              </w:rPr>
              <w:t>אביטל קרופניק</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עו"ד ביחידת חקיקה, רשות ניירות ערך</w:t>
            </w:r>
          </w:p>
        </w:tc>
      </w:tr>
      <w:tr w:rsidR="006F698A" w:rsidTr="00AE39A2">
        <w:tc>
          <w:tcPr>
            <w:tcW w:w="2102" w:type="dxa"/>
            <w:shd w:val="clear" w:color="auto" w:fill="auto"/>
          </w:tcPr>
          <w:p w:rsidR="006F698A" w:rsidRDefault="006F698A" w:rsidP="00DE5B80">
            <w:pPr>
              <w:ind w:firstLine="0"/>
              <w:rPr>
                <w:rtl/>
              </w:rPr>
            </w:pPr>
            <w:r>
              <w:rPr>
                <w:rtl/>
              </w:rPr>
              <w:t>אורית שרייבר</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מנהלת מערך חקיקה, רשות ניירות ערך</w:t>
            </w:r>
          </w:p>
        </w:tc>
      </w:tr>
      <w:tr w:rsidR="006F698A" w:rsidTr="00AE39A2">
        <w:tc>
          <w:tcPr>
            <w:tcW w:w="2102" w:type="dxa"/>
            <w:shd w:val="clear" w:color="auto" w:fill="auto"/>
          </w:tcPr>
          <w:p w:rsidR="006F698A" w:rsidRDefault="006F698A" w:rsidP="00DE5B80">
            <w:pPr>
              <w:ind w:firstLine="0"/>
              <w:rPr>
                <w:rtl/>
              </w:rPr>
            </w:pPr>
            <w:r>
              <w:rPr>
                <w:rtl/>
              </w:rPr>
              <w:t>חן פליישר</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בנק ישראל</w:t>
            </w:r>
          </w:p>
        </w:tc>
      </w:tr>
      <w:tr w:rsidR="006F698A" w:rsidTr="00AE39A2">
        <w:tc>
          <w:tcPr>
            <w:tcW w:w="2102" w:type="dxa"/>
            <w:shd w:val="clear" w:color="auto" w:fill="auto"/>
          </w:tcPr>
          <w:p w:rsidR="006F698A" w:rsidRDefault="006F698A" w:rsidP="00DE5B80">
            <w:pPr>
              <w:ind w:firstLine="0"/>
              <w:rPr>
                <w:rtl/>
              </w:rPr>
            </w:pPr>
            <w:r>
              <w:rPr>
                <w:rtl/>
              </w:rPr>
              <w:t>עודד אופק</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יועץ משפטי איגוד חברות האשראי בלשכת המסחר ואיגוד הברוקרים, איגוד לשכות המסחר</w:t>
            </w:r>
          </w:p>
        </w:tc>
      </w:tr>
      <w:tr w:rsidR="006F698A" w:rsidTr="00AE39A2">
        <w:tc>
          <w:tcPr>
            <w:tcW w:w="2102" w:type="dxa"/>
            <w:shd w:val="clear" w:color="auto" w:fill="auto"/>
          </w:tcPr>
          <w:p w:rsidR="006F698A" w:rsidRDefault="006F698A" w:rsidP="00DE5B80">
            <w:pPr>
              <w:ind w:firstLine="0"/>
              <w:rPr>
                <w:rtl/>
              </w:rPr>
            </w:pPr>
            <w:r>
              <w:rPr>
                <w:rtl/>
              </w:rPr>
              <w:t>לינור דויטש</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מנכ"ל, לובי 99</w:t>
            </w:r>
          </w:p>
        </w:tc>
      </w:tr>
      <w:tr w:rsidR="006F698A" w:rsidTr="00AE39A2">
        <w:tc>
          <w:tcPr>
            <w:tcW w:w="2102" w:type="dxa"/>
            <w:shd w:val="clear" w:color="auto" w:fill="auto"/>
          </w:tcPr>
          <w:p w:rsidR="006F698A" w:rsidRDefault="006F698A" w:rsidP="00DE5B80">
            <w:pPr>
              <w:ind w:firstLine="0"/>
              <w:rPr>
                <w:rtl/>
              </w:rPr>
            </w:pPr>
            <w:r>
              <w:rPr>
                <w:rtl/>
              </w:rPr>
              <w:t>עדי בן אברהם</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יועמ"ש, לשכת סוכני הביטוח</w:t>
            </w:r>
          </w:p>
        </w:tc>
      </w:tr>
      <w:tr w:rsidR="006F698A" w:rsidTr="00AE39A2">
        <w:tc>
          <w:tcPr>
            <w:tcW w:w="2102" w:type="dxa"/>
            <w:shd w:val="clear" w:color="auto" w:fill="auto"/>
          </w:tcPr>
          <w:p w:rsidR="006F698A" w:rsidRDefault="006F698A" w:rsidP="00DE5B80">
            <w:pPr>
              <w:ind w:firstLine="0"/>
              <w:rPr>
                <w:rtl/>
              </w:rPr>
            </w:pPr>
            <w:r>
              <w:rPr>
                <w:rtl/>
              </w:rPr>
              <w:t>רן מלמד</w:t>
            </w:r>
          </w:p>
        </w:tc>
        <w:tc>
          <w:tcPr>
            <w:tcW w:w="0" w:type="auto"/>
            <w:shd w:val="clear" w:color="auto" w:fill="auto"/>
          </w:tcPr>
          <w:p w:rsidR="006F698A" w:rsidRDefault="006F698A" w:rsidP="00DE5B80">
            <w:pPr>
              <w:ind w:firstLine="0"/>
              <w:rPr>
                <w:rtl/>
              </w:rPr>
            </w:pPr>
            <w:r>
              <w:rPr>
                <w:rtl/>
              </w:rPr>
              <w:t>–</w:t>
            </w:r>
          </w:p>
        </w:tc>
        <w:tc>
          <w:tcPr>
            <w:tcW w:w="0" w:type="auto"/>
            <w:shd w:val="clear" w:color="auto" w:fill="auto"/>
          </w:tcPr>
          <w:p w:rsidR="006F698A" w:rsidRDefault="006F698A" w:rsidP="00DE5B80">
            <w:pPr>
              <w:ind w:firstLine="0"/>
              <w:rPr>
                <w:rtl/>
              </w:rPr>
            </w:pPr>
            <w:r>
              <w:rPr>
                <w:rtl/>
              </w:rPr>
              <w:t>מייסד, נקודת מפנה, המרכז לקידום מדיניות של רווח</w:t>
            </w:r>
          </w:p>
        </w:tc>
      </w:tr>
    </w:tbl>
    <w:p w:rsidR="00E64116" w:rsidRPr="008713A4" w:rsidRDefault="00E64116" w:rsidP="00DE5B80">
      <w:pPr>
        <w:ind w:firstLine="0"/>
        <w:rPr>
          <w:rtl/>
        </w:rPr>
      </w:pPr>
    </w:p>
    <w:p w:rsidR="00E64116" w:rsidRDefault="00E64116" w:rsidP="00DE5B80">
      <w:pPr>
        <w:ind w:firstLine="0"/>
        <w:rPr>
          <w:rtl/>
        </w:rPr>
      </w:pPr>
    </w:p>
    <w:p w:rsidR="00BB73ED" w:rsidRPr="008713A4" w:rsidRDefault="00BB73ED" w:rsidP="00BB73ED">
      <w:pPr>
        <w:ind w:firstLine="0"/>
        <w:outlineLvl w:val="1"/>
        <w:rPr>
          <w:rtl/>
        </w:rPr>
      </w:pPr>
      <w:bookmarkStart w:id="7" w:name="_ETM_Q1_2412008"/>
      <w:bookmarkStart w:id="8" w:name="_ETM_Q1_2412088"/>
      <w:bookmarkEnd w:id="7"/>
      <w:bookmarkEnd w:id="8"/>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6"/>
        <w:gridCol w:w="336"/>
        <w:gridCol w:w="3483"/>
      </w:tblGrid>
      <w:tr w:rsidR="006F698A" w:rsidTr="006F698A">
        <w:tc>
          <w:tcPr>
            <w:tcW w:w="966" w:type="dxa"/>
            <w:shd w:val="clear" w:color="auto" w:fill="auto"/>
          </w:tcPr>
          <w:p w:rsidR="006F698A" w:rsidRDefault="006F698A" w:rsidP="00672B54">
            <w:pPr>
              <w:ind w:firstLine="0"/>
              <w:rPr>
                <w:rtl/>
              </w:rPr>
            </w:pPr>
            <w:r>
              <w:rPr>
                <w:rtl/>
              </w:rPr>
              <w:t>אמיר ונג</w:t>
            </w:r>
            <w:r>
              <w:rPr>
                <w:rFonts w:hint="cs"/>
                <w:rtl/>
              </w:rPr>
              <w:t xml:space="preserve">    </w:t>
            </w:r>
            <w:bookmarkStart w:id="9" w:name="_ETM_Q1_5186873"/>
            <w:bookmarkEnd w:id="9"/>
            <w:r>
              <w:rPr>
                <w:rFonts w:hint="cs"/>
                <w:rtl/>
              </w:rPr>
              <w:t xml:space="preserve">    </w:t>
            </w:r>
          </w:p>
        </w:tc>
        <w:tc>
          <w:tcPr>
            <w:tcW w:w="330" w:type="dxa"/>
            <w:shd w:val="clear" w:color="auto" w:fill="auto"/>
          </w:tcPr>
          <w:p w:rsidR="006F698A" w:rsidRDefault="006F698A" w:rsidP="00672B54">
            <w:pPr>
              <w:ind w:firstLine="0"/>
              <w:rPr>
                <w:rtl/>
              </w:rPr>
            </w:pPr>
            <w:r>
              <w:rPr>
                <w:rtl/>
              </w:rPr>
              <w:t>–</w:t>
            </w:r>
          </w:p>
        </w:tc>
        <w:tc>
          <w:tcPr>
            <w:tcW w:w="0" w:type="auto"/>
            <w:shd w:val="clear" w:color="auto" w:fill="auto"/>
          </w:tcPr>
          <w:p w:rsidR="006F698A" w:rsidRDefault="006F698A" w:rsidP="00672B54">
            <w:pPr>
              <w:ind w:firstLine="0"/>
              <w:rPr>
                <w:rtl/>
              </w:rPr>
            </w:pPr>
            <w:r>
              <w:rPr>
                <w:rtl/>
              </w:rPr>
              <w:t>יועץ משפטי, חברת גמא ניהול וסליקה</w:t>
            </w:r>
          </w:p>
        </w:tc>
      </w:tr>
    </w:tbl>
    <w:p w:rsidR="00BB73ED" w:rsidRDefault="006F698A" w:rsidP="00DE5B80">
      <w:pPr>
        <w:ind w:firstLine="0"/>
        <w:rPr>
          <w:rtl/>
        </w:rPr>
      </w:pPr>
      <w:r w:rsidRPr="006F698A">
        <w:rPr>
          <w:rtl/>
        </w:rPr>
        <w:t>אייל דותן</w:t>
      </w:r>
      <w:r w:rsidRPr="006F698A">
        <w:rPr>
          <w:rtl/>
        </w:rPr>
        <w:tab/>
        <w:t>–</w:t>
      </w:r>
      <w:r w:rsidRPr="006F698A">
        <w:rPr>
          <w:rtl/>
        </w:rPr>
        <w:tab/>
        <w:t>עורך דין, איגוד הבנקים</w:t>
      </w:r>
      <w:r>
        <w:rPr>
          <w:rtl/>
        </w:rPr>
        <w:tab/>
      </w:r>
    </w:p>
    <w:p w:rsidR="00D37550" w:rsidRDefault="00D37550" w:rsidP="00DE5B80">
      <w:pPr>
        <w:ind w:firstLine="0"/>
        <w:rPr>
          <w:rtl/>
        </w:rPr>
      </w:pPr>
    </w:p>
    <w:p w:rsidR="00AE39A2" w:rsidRPr="008713A4" w:rsidRDefault="00AE39A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07499" w:rsidP="00D40A29">
      <w:pPr>
        <w:ind w:firstLine="0"/>
        <w:rPr>
          <w:rtl/>
        </w:rPr>
      </w:pPr>
      <w:r>
        <w:rPr>
          <w:rtl/>
        </w:rPr>
        <w:t>איתי עצמון</w:t>
      </w:r>
    </w:p>
    <w:p w:rsidR="00C508A6" w:rsidRPr="008713A4" w:rsidRDefault="00C508A6" w:rsidP="00D40A29">
      <w:pPr>
        <w:ind w:firstLine="0"/>
      </w:pPr>
      <w:bookmarkStart w:id="10" w:name="_ETM_Q1_174556"/>
      <w:bookmarkStart w:id="11" w:name="_ETM_Q1_174671"/>
      <w:bookmarkEnd w:id="10"/>
      <w:bookmarkEnd w:id="11"/>
      <w:r>
        <w:rPr>
          <w:rFonts w:hint="cs"/>
          <w:rtl/>
        </w:rPr>
        <w:t xml:space="preserve">מרב </w:t>
      </w:r>
      <w:bookmarkStart w:id="12" w:name="_ETM_Q1_175911"/>
      <w:bookmarkEnd w:id="12"/>
      <w:r>
        <w:rPr>
          <w:rFonts w:hint="cs"/>
          <w:rtl/>
        </w:rPr>
        <w:t>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07499"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07499" w:rsidRDefault="00207499" w:rsidP="00743035">
      <w:pPr>
        <w:ind w:firstLine="0"/>
        <w:rPr>
          <w:rtl/>
        </w:rPr>
      </w:pPr>
      <w:r>
        <w:rPr>
          <w:rtl/>
        </w:rPr>
        <w:t>הדס צנוירט</w:t>
      </w:r>
      <w:r>
        <w:rPr>
          <w:rtl/>
        </w:rPr>
        <w:br w:type="page"/>
      </w:r>
    </w:p>
    <w:p w:rsidR="00207499" w:rsidRDefault="00207499" w:rsidP="00207499">
      <w:pPr>
        <w:pStyle w:val="a6"/>
        <w:keepNext/>
        <w:rPr>
          <w:rtl/>
        </w:rPr>
      </w:pPr>
      <w:bookmarkStart w:id="13" w:name="ET_subject_624626_2"/>
      <w:r w:rsidRPr="00207499">
        <w:rPr>
          <w:rStyle w:val="TagStyle"/>
          <w:rtl/>
        </w:rPr>
        <w:lastRenderedPageBreak/>
        <w:t xml:space="preserve"> &lt;&lt; נושא &gt;&gt; </w:t>
      </w:r>
      <w:r>
        <w:rPr>
          <w:rtl/>
        </w:rPr>
        <w:t>פרק ט"ז (שירות מידע פיננסי) מתוך הצעת חוק התכנית הכלכלית (תיקוני חקיקה ליישום המדיניות הכלכלית לשנות התקציב 2021 ו-2022), התשפ"א-2021,  מ/1443</w:t>
      </w:r>
      <w:r w:rsidRPr="00207499">
        <w:rPr>
          <w:rStyle w:val="TagStyle"/>
          <w:rtl/>
        </w:rPr>
        <w:t xml:space="preserve"> &lt;&lt; נושא &gt;&gt;</w:t>
      </w:r>
      <w:r>
        <w:rPr>
          <w:rtl/>
        </w:rPr>
        <w:t xml:space="preserve">   </w:t>
      </w:r>
      <w:bookmarkEnd w:id="13"/>
    </w:p>
    <w:p w:rsidR="00207499" w:rsidRDefault="00207499" w:rsidP="00207499">
      <w:pPr>
        <w:pStyle w:val="KeepWithNext"/>
        <w:rPr>
          <w:rtl/>
        </w:rPr>
      </w:pPr>
    </w:p>
    <w:p w:rsidR="00207499" w:rsidRDefault="00207499" w:rsidP="00207499">
      <w:pPr>
        <w:rPr>
          <w:rtl/>
        </w:rPr>
      </w:pPr>
    </w:p>
    <w:p w:rsidR="00207499" w:rsidRDefault="00207499" w:rsidP="00207499">
      <w:pPr>
        <w:pStyle w:val="af6"/>
        <w:keepNext/>
        <w:rPr>
          <w:rtl/>
        </w:rPr>
      </w:pPr>
      <w:bookmarkStart w:id="14" w:name="ET_yor_5765_3"/>
      <w:r w:rsidRPr="00207499">
        <w:rPr>
          <w:rStyle w:val="TagStyle"/>
          <w:rtl/>
        </w:rPr>
        <w:t xml:space="preserve"> &lt;&lt; יור &gt;&gt; </w:t>
      </w:r>
      <w:r>
        <w:rPr>
          <w:rtl/>
        </w:rPr>
        <w:t>היו"ר מיכאל מרדכי ביטון:</w:t>
      </w:r>
      <w:r w:rsidRPr="00207499">
        <w:rPr>
          <w:rStyle w:val="TagStyle"/>
          <w:rtl/>
        </w:rPr>
        <w:t xml:space="preserve"> &lt;&lt; יור &gt;&gt;</w:t>
      </w:r>
      <w:r>
        <w:rPr>
          <w:rtl/>
        </w:rPr>
        <w:t xml:space="preserve">   </w:t>
      </w:r>
      <w:bookmarkEnd w:id="14"/>
    </w:p>
    <w:p w:rsidR="00207499" w:rsidRDefault="00207499" w:rsidP="00207499">
      <w:pPr>
        <w:pStyle w:val="KeepWithNext"/>
        <w:rPr>
          <w:rtl/>
          <w:lang w:eastAsia="he-IL"/>
        </w:rPr>
      </w:pPr>
    </w:p>
    <w:p w:rsidR="00207499" w:rsidRDefault="00207499" w:rsidP="00743035">
      <w:pPr>
        <w:rPr>
          <w:rtl/>
          <w:lang w:eastAsia="he-IL"/>
        </w:rPr>
      </w:pPr>
      <w:r>
        <w:rPr>
          <w:rFonts w:hint="cs"/>
          <w:rtl/>
          <w:lang w:eastAsia="he-IL"/>
        </w:rPr>
        <w:t xml:space="preserve">שלום רב, אני מתכבד לפתוח את הישיבה. </w:t>
      </w:r>
      <w:r w:rsidR="00910C5B">
        <w:rPr>
          <w:rFonts w:hint="cs"/>
          <w:rtl/>
          <w:lang w:eastAsia="he-IL"/>
        </w:rPr>
        <w:t xml:space="preserve">אנחנו ממשיכים בחוק שאנחנו מכנים </w:t>
      </w:r>
      <w:r w:rsidR="00743035">
        <w:rPr>
          <w:rFonts w:hint="cs"/>
          <w:rtl/>
          <w:lang w:eastAsia="he-IL"/>
        </w:rPr>
        <w:t xml:space="preserve">רפורמת </w:t>
      </w:r>
      <w:r w:rsidR="00910C5B">
        <w:rPr>
          <w:rFonts w:hint="cs"/>
          <w:rtl/>
          <w:lang w:eastAsia="he-IL"/>
        </w:rPr>
        <w:t>הבנקאות הפתוחה</w:t>
      </w:r>
      <w:r w:rsidR="00743035">
        <w:rPr>
          <w:rFonts w:hint="cs"/>
          <w:rtl/>
          <w:lang w:eastAsia="he-IL"/>
        </w:rPr>
        <w:t>,</w:t>
      </w:r>
      <w:r w:rsidR="00910C5B">
        <w:rPr>
          <w:rFonts w:hint="cs"/>
          <w:rtl/>
          <w:lang w:eastAsia="he-IL"/>
        </w:rPr>
        <w:t xml:space="preserve"> שירות</w:t>
      </w:r>
      <w:r w:rsidR="00743035">
        <w:rPr>
          <w:rFonts w:hint="cs"/>
          <w:rtl/>
          <w:lang w:eastAsia="he-IL"/>
        </w:rPr>
        <w:t xml:space="preserve"> </w:t>
      </w:r>
      <w:r w:rsidR="00910C5B">
        <w:rPr>
          <w:rFonts w:hint="cs"/>
          <w:rtl/>
          <w:lang w:eastAsia="he-IL"/>
        </w:rPr>
        <w:t>מידע פי</w:t>
      </w:r>
      <w:bookmarkStart w:id="15" w:name="_ETM_Q1_60167"/>
      <w:bookmarkEnd w:id="15"/>
      <w:r w:rsidR="00910C5B">
        <w:rPr>
          <w:rFonts w:hint="cs"/>
          <w:rtl/>
          <w:lang w:eastAsia="he-IL"/>
        </w:rPr>
        <w:t>ננסי שיאפשר לתת הצעות טובות יותר ללקוחות</w:t>
      </w:r>
      <w:r w:rsidR="00743035">
        <w:rPr>
          <w:rFonts w:hint="cs"/>
          <w:rtl/>
          <w:lang w:eastAsia="he-IL"/>
        </w:rPr>
        <w:t>.</w:t>
      </w:r>
      <w:r w:rsidR="00910C5B">
        <w:rPr>
          <w:rFonts w:hint="cs"/>
          <w:rtl/>
          <w:lang w:eastAsia="he-IL"/>
        </w:rPr>
        <w:t xml:space="preserve"> </w:t>
      </w:r>
      <w:r w:rsidR="00743035">
        <w:rPr>
          <w:rFonts w:hint="cs"/>
          <w:rtl/>
          <w:lang w:eastAsia="he-IL"/>
        </w:rPr>
        <w:t>ה</w:t>
      </w:r>
      <w:r w:rsidR="00910C5B">
        <w:rPr>
          <w:rFonts w:hint="cs"/>
          <w:rtl/>
          <w:lang w:eastAsia="he-IL"/>
        </w:rPr>
        <w:t xml:space="preserve">מידע </w:t>
      </w:r>
      <w:r w:rsidR="00743035">
        <w:rPr>
          <w:rFonts w:hint="cs"/>
          <w:rtl/>
          <w:lang w:eastAsia="he-IL"/>
        </w:rPr>
        <w:t>ה</w:t>
      </w:r>
      <w:r w:rsidR="00910C5B">
        <w:rPr>
          <w:rFonts w:hint="cs"/>
          <w:rtl/>
          <w:lang w:eastAsia="he-IL"/>
        </w:rPr>
        <w:t>זה נ</w:t>
      </w:r>
      <w:r w:rsidR="00743035">
        <w:rPr>
          <w:rFonts w:hint="cs"/>
          <w:rtl/>
          <w:lang w:eastAsia="he-IL"/>
        </w:rPr>
        <w:t>מ</w:t>
      </w:r>
      <w:r w:rsidR="00910C5B">
        <w:rPr>
          <w:rFonts w:hint="cs"/>
          <w:rtl/>
          <w:lang w:eastAsia="he-IL"/>
        </w:rPr>
        <w:t xml:space="preserve">צא בבנקים </w:t>
      </w:r>
      <w:bookmarkStart w:id="16" w:name="_ETM_Q1_68886"/>
      <w:bookmarkEnd w:id="16"/>
      <w:r w:rsidR="00910C5B">
        <w:rPr>
          <w:rFonts w:hint="cs"/>
          <w:rtl/>
          <w:lang w:eastAsia="he-IL"/>
        </w:rPr>
        <w:t>וה</w:t>
      </w:r>
      <w:r w:rsidR="00743035">
        <w:rPr>
          <w:rFonts w:hint="cs"/>
          <w:rtl/>
          <w:lang w:eastAsia="he-IL"/>
        </w:rPr>
        <w:t>ח</w:t>
      </w:r>
      <w:r w:rsidR="00910C5B">
        <w:rPr>
          <w:rFonts w:hint="cs"/>
          <w:rtl/>
          <w:lang w:eastAsia="he-IL"/>
        </w:rPr>
        <w:t xml:space="preserve">וק הזה מסדיר </w:t>
      </w:r>
      <w:r w:rsidR="00743035">
        <w:rPr>
          <w:rFonts w:hint="cs"/>
          <w:rtl/>
          <w:lang w:eastAsia="he-IL"/>
        </w:rPr>
        <w:t xml:space="preserve">מי יוכל לקבל מידע פיננסי </w:t>
      </w:r>
      <w:r w:rsidR="00910C5B">
        <w:rPr>
          <w:rFonts w:hint="cs"/>
          <w:rtl/>
          <w:lang w:eastAsia="he-IL"/>
        </w:rPr>
        <w:t>ב</w:t>
      </w:r>
      <w:r w:rsidR="00743035">
        <w:rPr>
          <w:rFonts w:hint="cs"/>
          <w:rtl/>
          <w:lang w:eastAsia="he-IL"/>
        </w:rPr>
        <w:t>א</w:t>
      </w:r>
      <w:r w:rsidR="00910C5B">
        <w:rPr>
          <w:rFonts w:hint="cs"/>
          <w:rtl/>
          <w:lang w:eastAsia="he-IL"/>
        </w:rPr>
        <w:t>ישור</w:t>
      </w:r>
      <w:r w:rsidR="00743035">
        <w:rPr>
          <w:rFonts w:hint="cs"/>
          <w:rtl/>
          <w:lang w:eastAsia="he-IL"/>
        </w:rPr>
        <w:t xml:space="preserve"> </w:t>
      </w:r>
      <w:r w:rsidR="00910C5B">
        <w:rPr>
          <w:rFonts w:hint="cs"/>
          <w:rtl/>
          <w:lang w:eastAsia="he-IL"/>
        </w:rPr>
        <w:t>הלקוח כדי לתת לו הצעות לשירו</w:t>
      </w:r>
      <w:r w:rsidR="002F4D43">
        <w:rPr>
          <w:rFonts w:hint="cs"/>
          <w:rtl/>
          <w:lang w:eastAsia="he-IL"/>
        </w:rPr>
        <w:t>ת</w:t>
      </w:r>
      <w:r w:rsidR="00910C5B">
        <w:rPr>
          <w:rFonts w:hint="cs"/>
          <w:rtl/>
          <w:lang w:eastAsia="he-IL"/>
        </w:rPr>
        <w:t xml:space="preserve">ים שונים </w:t>
      </w:r>
      <w:bookmarkStart w:id="17" w:name="_ETM_Q1_77800"/>
      <w:bookmarkEnd w:id="17"/>
      <w:r w:rsidR="00743035">
        <w:rPr>
          <w:rFonts w:hint="cs"/>
          <w:rtl/>
          <w:lang w:eastAsia="he-IL"/>
        </w:rPr>
        <w:t xml:space="preserve">כולל </w:t>
      </w:r>
      <w:bookmarkStart w:id="18" w:name="_ETM_Q1_75853"/>
      <w:bookmarkEnd w:id="18"/>
      <w:r w:rsidR="00743035">
        <w:rPr>
          <w:rFonts w:hint="cs"/>
          <w:rtl/>
          <w:lang w:eastAsia="he-IL"/>
        </w:rPr>
        <w:t xml:space="preserve">חברות קיימות, חברות </w:t>
      </w:r>
      <w:r w:rsidR="00910C5B">
        <w:rPr>
          <w:rFonts w:hint="cs"/>
          <w:rtl/>
          <w:lang w:eastAsia="he-IL"/>
        </w:rPr>
        <w:t xml:space="preserve">חוץ בנקאיות </w:t>
      </w:r>
      <w:r w:rsidR="002F4D43">
        <w:rPr>
          <w:rFonts w:hint="cs"/>
          <w:rtl/>
          <w:lang w:eastAsia="he-IL"/>
        </w:rPr>
        <w:t>וחברות</w:t>
      </w:r>
      <w:bookmarkStart w:id="19" w:name="_ETM_Q1_305399"/>
      <w:bookmarkStart w:id="20" w:name="_ETM_Q1_305494"/>
      <w:bookmarkStart w:id="21" w:name="_ETM_Q1_305559"/>
      <w:bookmarkStart w:id="22" w:name="_ETM_Q1_305619"/>
      <w:bookmarkEnd w:id="19"/>
      <w:bookmarkEnd w:id="20"/>
      <w:bookmarkEnd w:id="21"/>
      <w:bookmarkEnd w:id="22"/>
      <w:r w:rsidR="00910C5B">
        <w:rPr>
          <w:rFonts w:hint="cs"/>
          <w:rtl/>
          <w:lang w:eastAsia="he-IL"/>
        </w:rPr>
        <w:t xml:space="preserve"> </w:t>
      </w:r>
      <w:r w:rsidR="00743035">
        <w:rPr>
          <w:rFonts w:hint="cs"/>
          <w:rtl/>
          <w:lang w:eastAsia="he-IL"/>
        </w:rPr>
        <w:t xml:space="preserve">פינטק </w:t>
      </w:r>
      <w:r w:rsidR="00910C5B">
        <w:rPr>
          <w:rFonts w:hint="cs"/>
          <w:rtl/>
          <w:lang w:eastAsia="he-IL"/>
        </w:rPr>
        <w:t>שהול</w:t>
      </w:r>
      <w:r w:rsidR="00743035">
        <w:rPr>
          <w:rFonts w:hint="cs"/>
          <w:rtl/>
          <w:lang w:eastAsia="he-IL"/>
        </w:rPr>
        <w:t>כו</w:t>
      </w:r>
      <w:r w:rsidR="00910C5B">
        <w:rPr>
          <w:rFonts w:hint="cs"/>
          <w:rtl/>
          <w:lang w:eastAsia="he-IL"/>
        </w:rPr>
        <w:t>ת וצומחות בת</w:t>
      </w:r>
      <w:r w:rsidR="00743035">
        <w:rPr>
          <w:rFonts w:hint="cs"/>
          <w:rtl/>
          <w:lang w:eastAsia="he-IL"/>
        </w:rPr>
        <w:t>ח</w:t>
      </w:r>
      <w:r w:rsidR="00910C5B">
        <w:rPr>
          <w:rFonts w:hint="cs"/>
          <w:rtl/>
          <w:lang w:eastAsia="he-IL"/>
        </w:rPr>
        <w:t xml:space="preserve">ומים הללו. היינו בשלב ההקראה. </w:t>
      </w:r>
      <w:bookmarkStart w:id="23" w:name="_ETM_Q1_88014"/>
      <w:bookmarkEnd w:id="23"/>
      <w:r w:rsidR="00910C5B">
        <w:rPr>
          <w:rFonts w:hint="cs"/>
          <w:rtl/>
          <w:lang w:eastAsia="he-IL"/>
        </w:rPr>
        <w:t>הגע</w:t>
      </w:r>
      <w:r w:rsidR="002F4D43">
        <w:rPr>
          <w:rFonts w:hint="cs"/>
          <w:rtl/>
          <w:lang w:eastAsia="he-IL"/>
        </w:rPr>
        <w:t>נ</w:t>
      </w:r>
      <w:r w:rsidR="00910C5B">
        <w:rPr>
          <w:rFonts w:hint="cs"/>
          <w:rtl/>
          <w:lang w:eastAsia="he-IL"/>
        </w:rPr>
        <w:t xml:space="preserve">ו </w:t>
      </w:r>
      <w:r w:rsidR="002F4D43">
        <w:rPr>
          <w:rFonts w:hint="cs"/>
          <w:rtl/>
          <w:lang w:eastAsia="he-IL"/>
        </w:rPr>
        <w:t>ל</w:t>
      </w:r>
      <w:r w:rsidR="00910C5B">
        <w:rPr>
          <w:rFonts w:hint="cs"/>
          <w:rtl/>
          <w:lang w:eastAsia="he-IL"/>
        </w:rPr>
        <w:t>סעיף 24. מהסעיף הזה אמרתי שתינתן אפשרות להעיר</w:t>
      </w:r>
      <w:r w:rsidR="00743035">
        <w:rPr>
          <w:rFonts w:hint="cs"/>
          <w:rtl/>
          <w:lang w:eastAsia="he-IL"/>
        </w:rPr>
        <w:t xml:space="preserve"> </w:t>
      </w:r>
      <w:r w:rsidR="00910C5B">
        <w:rPr>
          <w:rFonts w:hint="cs"/>
          <w:rtl/>
          <w:lang w:eastAsia="he-IL"/>
        </w:rPr>
        <w:t xml:space="preserve">על 24 </w:t>
      </w:r>
      <w:bookmarkStart w:id="24" w:name="_ETM_Q1_98512"/>
      <w:bookmarkEnd w:id="24"/>
      <w:r w:rsidR="00910C5B">
        <w:rPr>
          <w:rFonts w:hint="cs"/>
          <w:rtl/>
          <w:lang w:eastAsia="he-IL"/>
        </w:rPr>
        <w:t xml:space="preserve">כי לא סיימנו הערות. אם יש למישהו בזום הערה על </w:t>
      </w:r>
      <w:bookmarkStart w:id="25" w:name="_ETM_Q1_104247"/>
      <w:bookmarkEnd w:id="25"/>
      <w:r w:rsidR="00910C5B">
        <w:rPr>
          <w:rFonts w:hint="cs"/>
          <w:rtl/>
          <w:lang w:eastAsia="he-IL"/>
        </w:rPr>
        <w:t xml:space="preserve">24, הוא גם יוכל לומר אותה. נמשיך לקרוא עוד כמה </w:t>
      </w:r>
      <w:bookmarkStart w:id="26" w:name="_ETM_Q1_110531"/>
      <w:bookmarkEnd w:id="26"/>
      <w:r w:rsidR="00910C5B">
        <w:rPr>
          <w:rFonts w:hint="cs"/>
          <w:rtl/>
          <w:lang w:eastAsia="he-IL"/>
        </w:rPr>
        <w:t>סעיפים</w:t>
      </w:r>
      <w:r w:rsidR="00755F5D">
        <w:rPr>
          <w:rFonts w:hint="cs"/>
          <w:rtl/>
          <w:lang w:eastAsia="he-IL"/>
        </w:rPr>
        <w:t>,</w:t>
      </w:r>
      <w:r w:rsidR="00910C5B">
        <w:rPr>
          <w:rFonts w:hint="cs"/>
          <w:rtl/>
          <w:lang w:eastAsia="he-IL"/>
        </w:rPr>
        <w:t xml:space="preserve"> ותינתן </w:t>
      </w:r>
      <w:r w:rsidR="00755F5D">
        <w:rPr>
          <w:rFonts w:hint="cs"/>
          <w:rtl/>
          <w:lang w:eastAsia="he-IL"/>
        </w:rPr>
        <w:t xml:space="preserve">זכות להעיר גם </w:t>
      </w:r>
      <w:bookmarkStart w:id="27" w:name="_ETM_Q1_112199"/>
      <w:bookmarkEnd w:id="27"/>
      <w:r w:rsidR="00755F5D">
        <w:rPr>
          <w:rFonts w:hint="cs"/>
          <w:rtl/>
          <w:lang w:eastAsia="he-IL"/>
        </w:rPr>
        <w:t xml:space="preserve">על 24 </w:t>
      </w:r>
      <w:r w:rsidR="00910C5B">
        <w:rPr>
          <w:rFonts w:hint="cs"/>
          <w:rtl/>
          <w:lang w:eastAsia="he-IL"/>
        </w:rPr>
        <w:t xml:space="preserve">בסבב ההערות הבא. אנא </w:t>
      </w:r>
      <w:r w:rsidR="002F4D43">
        <w:rPr>
          <w:rFonts w:hint="cs"/>
          <w:rtl/>
          <w:lang w:eastAsia="he-IL"/>
        </w:rPr>
        <w:t>ה</w:t>
      </w:r>
      <w:r w:rsidR="00910C5B">
        <w:rPr>
          <w:rFonts w:hint="cs"/>
          <w:rtl/>
          <w:lang w:eastAsia="he-IL"/>
        </w:rPr>
        <w:t>משיכו לקרוא. 25. ב</w:t>
      </w:r>
      <w:r w:rsidR="002F4D43">
        <w:rPr>
          <w:rFonts w:hint="cs"/>
          <w:rtl/>
          <w:lang w:eastAsia="he-IL"/>
        </w:rPr>
        <w:t>בקשה</w:t>
      </w:r>
      <w:r w:rsidR="00910C5B">
        <w:rPr>
          <w:rFonts w:hint="cs"/>
          <w:rtl/>
          <w:lang w:eastAsia="he-IL"/>
        </w:rPr>
        <w:t>.</w:t>
      </w:r>
    </w:p>
    <w:p w:rsidR="00C508A6" w:rsidRDefault="00C508A6" w:rsidP="00910C5B">
      <w:pPr>
        <w:rPr>
          <w:rtl/>
          <w:lang w:eastAsia="he-IL"/>
        </w:rPr>
      </w:pPr>
      <w:bookmarkStart w:id="28" w:name="_ETM_Q1_170691"/>
      <w:bookmarkStart w:id="29" w:name="_ETM_Q1_170786"/>
      <w:bookmarkEnd w:id="28"/>
      <w:bookmarkEnd w:id="29"/>
    </w:p>
    <w:p w:rsidR="00755F5D" w:rsidRDefault="00755F5D" w:rsidP="00755F5D">
      <w:pPr>
        <w:pStyle w:val="af9"/>
        <w:keepNext/>
        <w:rPr>
          <w:rtl/>
          <w:lang w:eastAsia="he-IL"/>
        </w:rPr>
      </w:pPr>
      <w:bookmarkStart w:id="30" w:name="_ETM_Q1_126868"/>
      <w:bookmarkStart w:id="31" w:name="_ETM_Q1_126990"/>
      <w:bookmarkStart w:id="32" w:name="_ETM_Q1_127253"/>
      <w:bookmarkStart w:id="33" w:name="_ETM_Q1_127347"/>
      <w:bookmarkStart w:id="34" w:name="ET_guest_781897_116"/>
      <w:bookmarkEnd w:id="30"/>
      <w:bookmarkEnd w:id="31"/>
      <w:bookmarkEnd w:id="32"/>
      <w:bookmarkEnd w:id="33"/>
      <w:r w:rsidRPr="00755F5D">
        <w:rPr>
          <w:rStyle w:val="TagStyle"/>
          <w:rtl/>
        </w:rPr>
        <w:t xml:space="preserve"> &lt;&lt; אורח &gt;&gt; </w:t>
      </w:r>
      <w:r>
        <w:rPr>
          <w:rtl/>
          <w:lang w:eastAsia="he-IL"/>
        </w:rPr>
        <w:t>עמיהוד שמלצר:</w:t>
      </w:r>
      <w:r w:rsidRPr="00755F5D">
        <w:rPr>
          <w:rStyle w:val="TagStyle"/>
          <w:rtl/>
        </w:rPr>
        <w:t xml:space="preserve"> &lt;&lt; אורח &gt;&gt;</w:t>
      </w:r>
      <w:r>
        <w:rPr>
          <w:rtl/>
          <w:lang w:eastAsia="he-IL"/>
        </w:rPr>
        <w:t xml:space="preserve">   </w:t>
      </w:r>
      <w:bookmarkEnd w:id="34"/>
    </w:p>
    <w:p w:rsidR="00755F5D" w:rsidRDefault="00755F5D" w:rsidP="00755F5D">
      <w:pPr>
        <w:pStyle w:val="KeepWithNext"/>
        <w:rPr>
          <w:rtl/>
          <w:lang w:eastAsia="he-IL"/>
        </w:rPr>
      </w:pPr>
    </w:p>
    <w:p w:rsidR="00EF5140" w:rsidRDefault="00EF5140" w:rsidP="00E00EF7">
      <w:pPr>
        <w:rPr>
          <w:rtl/>
          <w:lang w:eastAsia="he-IL"/>
        </w:rPr>
      </w:pPr>
      <w:r>
        <w:rPr>
          <w:rtl/>
          <w:lang w:eastAsia="he-IL"/>
        </w:rPr>
        <w:t>הגבלות על איסוף או קבלה של מידע פיננסי ושימוש בו</w:t>
      </w:r>
      <w:r>
        <w:rPr>
          <w:rFonts w:hint="cs"/>
          <w:rtl/>
          <w:lang w:eastAsia="he-IL"/>
        </w:rPr>
        <w:t xml:space="preserve">. </w:t>
      </w:r>
      <w:r>
        <w:rPr>
          <w:rtl/>
          <w:lang w:eastAsia="he-IL"/>
        </w:rPr>
        <w:t>25.</w:t>
      </w:r>
      <w:r>
        <w:rPr>
          <w:rtl/>
          <w:lang w:eastAsia="he-IL"/>
        </w:rPr>
        <w:tab/>
      </w:r>
      <w:r>
        <w:rPr>
          <w:rFonts w:hint="cs"/>
          <w:rtl/>
          <w:lang w:eastAsia="he-IL"/>
        </w:rPr>
        <w:t xml:space="preserve"> </w:t>
      </w:r>
      <w:r>
        <w:rPr>
          <w:rtl/>
          <w:lang w:eastAsia="he-IL"/>
        </w:rPr>
        <w:t>(א)</w:t>
      </w:r>
      <w:r>
        <w:rPr>
          <w:rFonts w:hint="cs"/>
          <w:rtl/>
          <w:lang w:eastAsia="he-IL"/>
        </w:rPr>
        <w:t xml:space="preserve"> </w:t>
      </w:r>
      <w:r>
        <w:rPr>
          <w:rtl/>
          <w:lang w:eastAsia="he-IL"/>
        </w:rPr>
        <w:t>נותן שירות לא יאסוף מידע פיננסי, לא יקבל מידע פיננסי שנאסף בידי אחר, ולא יעשה שימוש במידע שנאסף על ידו או על ידי אחר,  אלא לשם מתן שירות ללקוח הנוגע להתנהלותו הכלכלית, על בסיס אותו מידע, ובכלל זה –</w:t>
      </w:r>
      <w:r>
        <w:rPr>
          <w:rFonts w:hint="cs"/>
          <w:rtl/>
          <w:lang w:eastAsia="he-IL"/>
        </w:rPr>
        <w:t xml:space="preserve"> </w:t>
      </w:r>
      <w:r w:rsidR="00A73B60">
        <w:rPr>
          <w:rtl/>
          <w:lang w:eastAsia="he-IL"/>
        </w:rPr>
        <w:t>(1)</w:t>
      </w:r>
      <w:r w:rsidR="00A73B60">
        <w:rPr>
          <w:rFonts w:hint="cs"/>
          <w:rtl/>
          <w:lang w:eastAsia="he-IL"/>
        </w:rPr>
        <w:t xml:space="preserve"> </w:t>
      </w:r>
      <w:r>
        <w:rPr>
          <w:rtl/>
          <w:lang w:eastAsia="he-IL"/>
        </w:rPr>
        <w:t>ריכוז מידע פיננסי בעבור הלקוח;</w:t>
      </w:r>
      <w:r w:rsidR="00E00EF7">
        <w:rPr>
          <w:rFonts w:hint="cs"/>
          <w:rtl/>
          <w:lang w:eastAsia="he-IL"/>
        </w:rPr>
        <w:t xml:space="preserve"> </w:t>
      </w:r>
      <w:bookmarkStart w:id="35" w:name="_ETM_Q1_158639"/>
      <w:bookmarkEnd w:id="35"/>
      <w:r>
        <w:rPr>
          <w:rtl/>
          <w:lang w:eastAsia="he-IL"/>
        </w:rPr>
        <w:t>(2)</w:t>
      </w:r>
      <w:r>
        <w:rPr>
          <w:rFonts w:hint="cs"/>
          <w:rtl/>
          <w:lang w:eastAsia="he-IL"/>
        </w:rPr>
        <w:t xml:space="preserve"> </w:t>
      </w:r>
      <w:r>
        <w:rPr>
          <w:rtl/>
          <w:lang w:eastAsia="he-IL"/>
        </w:rPr>
        <w:t>ריכוז מידע פיננסי והעברתו לגוף שניתן להעביר לו מידע לפי סעיף 29, לשם שימוש במידע על ידי אותו גוף, בעבור הלקוח, למטרה כאמור באותו סעיף; (3)</w:t>
      </w:r>
      <w:r w:rsidR="00E00EF7">
        <w:rPr>
          <w:rFonts w:hint="cs"/>
          <w:rtl/>
          <w:lang w:eastAsia="he-IL"/>
        </w:rPr>
        <w:t xml:space="preserve"> </w:t>
      </w:r>
      <w:r>
        <w:rPr>
          <w:rtl/>
          <w:lang w:eastAsia="he-IL"/>
        </w:rPr>
        <w:t>השוואת</w:t>
      </w:r>
      <w:r>
        <w:rPr>
          <w:rFonts w:hint="cs"/>
          <w:rtl/>
          <w:lang w:eastAsia="he-IL"/>
        </w:rPr>
        <w:t xml:space="preserve"> </w:t>
      </w:r>
      <w:r>
        <w:rPr>
          <w:rtl/>
          <w:lang w:eastAsia="he-IL"/>
        </w:rPr>
        <w:t>עלויות;</w:t>
      </w:r>
      <w:r w:rsidR="00E00EF7">
        <w:rPr>
          <w:rFonts w:hint="cs"/>
          <w:rtl/>
          <w:lang w:eastAsia="he-IL"/>
        </w:rPr>
        <w:t xml:space="preserve"> </w:t>
      </w:r>
      <w:r>
        <w:rPr>
          <w:rtl/>
          <w:lang w:eastAsia="he-IL"/>
        </w:rPr>
        <w:t>(4</w:t>
      </w:r>
      <w:r>
        <w:rPr>
          <w:rFonts w:hint="cs"/>
          <w:rtl/>
          <w:lang w:eastAsia="he-IL"/>
        </w:rPr>
        <w:t xml:space="preserve">) </w:t>
      </w:r>
      <w:r>
        <w:rPr>
          <w:rtl/>
          <w:lang w:eastAsia="he-IL"/>
        </w:rPr>
        <w:t>תיווך; (5)</w:t>
      </w:r>
      <w:r>
        <w:rPr>
          <w:rFonts w:hint="cs"/>
          <w:rtl/>
          <w:lang w:eastAsia="he-IL"/>
        </w:rPr>
        <w:t xml:space="preserve"> </w:t>
      </w:r>
      <w:r>
        <w:rPr>
          <w:rtl/>
          <w:lang w:eastAsia="he-IL"/>
        </w:rPr>
        <w:t>ייעוץ בדבר התנהלות כלכלית; (6)</w:t>
      </w:r>
      <w:r>
        <w:rPr>
          <w:rFonts w:hint="cs"/>
          <w:rtl/>
          <w:lang w:eastAsia="he-IL"/>
        </w:rPr>
        <w:t xml:space="preserve"> </w:t>
      </w:r>
      <w:r>
        <w:rPr>
          <w:rtl/>
          <w:lang w:eastAsia="he-IL"/>
        </w:rPr>
        <w:t>מתן הצעה מטעם נותן השירות להתקשרות עם הלקוח.</w:t>
      </w:r>
    </w:p>
    <w:p w:rsidR="00EF5140" w:rsidRDefault="00EF5140" w:rsidP="00EF5140">
      <w:pPr>
        <w:rPr>
          <w:lang w:eastAsia="he-IL"/>
        </w:rPr>
      </w:pPr>
    </w:p>
    <w:p w:rsidR="00EF5140" w:rsidRDefault="00EF5140" w:rsidP="00EF5140">
      <w:pPr>
        <w:rPr>
          <w:lang w:eastAsia="he-IL"/>
        </w:rPr>
      </w:pPr>
      <w:r>
        <w:rPr>
          <w:rtl/>
          <w:lang w:eastAsia="he-IL"/>
        </w:rPr>
        <w:t xml:space="preserve"> (ב)</w:t>
      </w:r>
      <w:r>
        <w:rPr>
          <w:rFonts w:hint="cs"/>
          <w:rtl/>
          <w:lang w:eastAsia="he-IL"/>
        </w:rPr>
        <w:t xml:space="preserve"> </w:t>
      </w:r>
      <w:r>
        <w:rPr>
          <w:rtl/>
          <w:lang w:eastAsia="he-IL"/>
        </w:rPr>
        <w:t>נותן שירות לא יאסוף מידע פיננסי, לא יקבלו ולא יעשה בו שימוש, כאמור בסעיף קטן (א), אלא לאחר שהלקוח נתן את הסכמתו המפורשת לכך בהסכם עמו כאמור בסעיף 26.</w:t>
      </w:r>
    </w:p>
    <w:p w:rsidR="00EF5140" w:rsidRDefault="00EF5140" w:rsidP="00EF5140">
      <w:pPr>
        <w:rPr>
          <w:rtl/>
          <w:lang w:eastAsia="he-IL"/>
        </w:rPr>
      </w:pPr>
    </w:p>
    <w:p w:rsidR="00EF5140" w:rsidRDefault="00EF5140" w:rsidP="00EF5140">
      <w:pPr>
        <w:rPr>
          <w:lang w:eastAsia="he-IL"/>
        </w:rPr>
      </w:pPr>
      <w:r>
        <w:rPr>
          <w:rtl/>
          <w:lang w:eastAsia="he-IL"/>
        </w:rPr>
        <w:t xml:space="preserve"> (ג)</w:t>
      </w:r>
      <w:r>
        <w:rPr>
          <w:rFonts w:hint="cs"/>
          <w:rtl/>
          <w:lang w:eastAsia="he-IL"/>
        </w:rPr>
        <w:t xml:space="preserve"> </w:t>
      </w:r>
      <w:r>
        <w:rPr>
          <w:rtl/>
          <w:lang w:eastAsia="he-IL"/>
        </w:rPr>
        <w:t>נותן שירות לא יאסוף ולא יקבל מאחר אלא מידע פיננסי הדרוש לו לשם מתן השירות ללקוח כאמור בסעיף קטן (א).</w:t>
      </w:r>
    </w:p>
    <w:p w:rsidR="00EF5140" w:rsidRDefault="00EF5140" w:rsidP="00EF5140">
      <w:pPr>
        <w:rPr>
          <w:rtl/>
          <w:lang w:eastAsia="he-IL"/>
        </w:rPr>
      </w:pPr>
    </w:p>
    <w:p w:rsidR="00EF5140" w:rsidRDefault="00EF5140" w:rsidP="00022A5C">
      <w:pPr>
        <w:rPr>
          <w:lang w:eastAsia="he-IL"/>
        </w:rPr>
      </w:pPr>
      <w:r>
        <w:rPr>
          <w:rtl/>
          <w:lang w:eastAsia="he-IL"/>
        </w:rPr>
        <w:t xml:space="preserve"> (ד)</w:t>
      </w:r>
      <w:r>
        <w:rPr>
          <w:rFonts w:hint="cs"/>
          <w:rtl/>
          <w:lang w:eastAsia="he-IL"/>
        </w:rPr>
        <w:t xml:space="preserve"> </w:t>
      </w:r>
      <w:r>
        <w:rPr>
          <w:rtl/>
          <w:lang w:eastAsia="he-IL"/>
        </w:rPr>
        <w:t>על אף האמור בסעיף קטן (א) – (1)</w:t>
      </w:r>
      <w:r>
        <w:rPr>
          <w:rFonts w:hint="cs"/>
          <w:rtl/>
          <w:lang w:eastAsia="he-IL"/>
        </w:rPr>
        <w:t xml:space="preserve"> </w:t>
      </w:r>
      <w:r>
        <w:rPr>
          <w:rtl/>
          <w:lang w:eastAsia="he-IL"/>
        </w:rPr>
        <w:t>נותן שירות שהוא מקור מידע לא יאסוף מידע פיננסי, לא יקבלו ולא יעשה בו שימוש, כאמור בסעיף קטן (א), לשם מתן הצעה מטעמו להתקשרות עם הלקוח, כאמור בפסקה (6) של אותו סעיף קטן, בכל הנוגע למוצר פיננסי או לשירות פיננסי שמתקיימים לגביו שניים אלה</w:t>
      </w:r>
      <w:r>
        <w:rPr>
          <w:rFonts w:hint="cs"/>
          <w:rtl/>
          <w:lang w:eastAsia="he-IL"/>
        </w:rPr>
        <w:t>:</w:t>
      </w:r>
      <w:r>
        <w:rPr>
          <w:rtl/>
          <w:lang w:eastAsia="he-IL"/>
        </w:rPr>
        <w:t xml:space="preserve"> (א)</w:t>
      </w:r>
      <w:r w:rsidR="00022A5C">
        <w:rPr>
          <w:rFonts w:hint="cs"/>
          <w:rtl/>
          <w:lang w:eastAsia="he-IL"/>
        </w:rPr>
        <w:t xml:space="preserve"> </w:t>
      </w:r>
      <w:r>
        <w:rPr>
          <w:rtl/>
          <w:lang w:eastAsia="he-IL"/>
        </w:rPr>
        <w:t>המידע לגבי המוצר או השירות אינו כלול באחד מסלי המידע הפיננסי החלים לעניין אותו מקור מידע;</w:t>
      </w:r>
      <w:r>
        <w:rPr>
          <w:rFonts w:hint="cs"/>
          <w:rtl/>
          <w:lang w:eastAsia="he-IL"/>
        </w:rPr>
        <w:t xml:space="preserve"> </w:t>
      </w:r>
      <w:r>
        <w:rPr>
          <w:rtl/>
          <w:lang w:eastAsia="he-IL"/>
        </w:rPr>
        <w:t>(ב)</w:t>
      </w:r>
      <w:r>
        <w:rPr>
          <w:rFonts w:hint="cs"/>
          <w:rtl/>
          <w:lang w:eastAsia="he-IL"/>
        </w:rPr>
        <w:t xml:space="preserve"> </w:t>
      </w:r>
      <w:r>
        <w:rPr>
          <w:rtl/>
          <w:lang w:eastAsia="he-IL"/>
        </w:rPr>
        <w:t>הוא מוצר או שירות דומה למוצר או לשירות אחר שהמידע לגביו כלול באחד מסלי המידע הפיננסי החלים לעניין מקור מידע אחר; לעניין זה, "מוצר או שירות דומה", למוצר או שירות אחר – מוצר או שירות השייך לאותו סוג מוצרים או שירותים שנועדו לתכלית דומה, המנוי בתוספת הרביעית שאליו שייך גם  המוצר או השירות האחר; (2)</w:t>
      </w:r>
      <w:r>
        <w:rPr>
          <w:rFonts w:hint="cs"/>
          <w:rtl/>
          <w:lang w:eastAsia="he-IL"/>
        </w:rPr>
        <w:t xml:space="preserve"> </w:t>
      </w:r>
      <w:r>
        <w:rPr>
          <w:rtl/>
          <w:lang w:eastAsia="he-IL"/>
        </w:rPr>
        <w:t>נותן שירות רשאי לעשות שימוש במידע פיננסי שאסף או שהתקבל מאחר, כאמור בסעיף קטן (א), גם לצרכים סטטיסטיים הקשורים למתן שירות מידע פיננסי לכלל לקוחותיו, ובלבד שניתנה לכך הסכמה מפורשת של הלקוח ושהמידע שיוצג ללקוחות יהיה מידע סטטיסטי שהוא מידע לא מזוהה;</w:t>
      </w:r>
      <w:r>
        <w:rPr>
          <w:rFonts w:hint="cs"/>
          <w:rtl/>
          <w:lang w:eastAsia="he-IL"/>
        </w:rPr>
        <w:t xml:space="preserve"> </w:t>
      </w:r>
      <w:r>
        <w:rPr>
          <w:rtl/>
          <w:lang w:eastAsia="he-IL"/>
        </w:rPr>
        <w:t>(3)</w:t>
      </w:r>
      <w:r>
        <w:rPr>
          <w:rFonts w:hint="cs"/>
          <w:rtl/>
          <w:lang w:eastAsia="he-IL"/>
        </w:rPr>
        <w:t xml:space="preserve"> </w:t>
      </w:r>
      <w:r>
        <w:rPr>
          <w:rtl/>
          <w:lang w:eastAsia="he-IL"/>
        </w:rPr>
        <w:t>השר, בהסכמת שר המשפטים ובהתייעצות עם מאסדר נותן השירות, רשאי לקבוע שימושים שנותן שירות לא יהיה רשאי לעשות במידע פיננסי ולא יהיה רשאי לאסוף או לקבל מידע לצורך עשייתם, לפי סעיף קטן (א), אם מצא כי הדבר דרוש לשם שמירה על עניינם של לקוחות נותן השירות.</w:t>
      </w:r>
    </w:p>
    <w:p w:rsidR="00EF5140" w:rsidRDefault="00EF5140" w:rsidP="00EF5140">
      <w:pPr>
        <w:rPr>
          <w:rtl/>
          <w:lang w:eastAsia="he-IL"/>
        </w:rPr>
      </w:pPr>
      <w:r>
        <w:rPr>
          <w:rtl/>
          <w:lang w:eastAsia="he-IL"/>
        </w:rPr>
        <w:tab/>
      </w:r>
      <w:r>
        <w:rPr>
          <w:rtl/>
          <w:lang w:eastAsia="he-IL"/>
        </w:rPr>
        <w:tab/>
      </w:r>
    </w:p>
    <w:p w:rsidR="00EF5140" w:rsidRDefault="00EF5140" w:rsidP="00EF5140">
      <w:pPr>
        <w:rPr>
          <w:lang w:eastAsia="he-IL"/>
        </w:rPr>
      </w:pPr>
      <w:r>
        <w:rPr>
          <w:rtl/>
          <w:lang w:eastAsia="he-IL"/>
        </w:rPr>
        <w:t xml:space="preserve"> (ה)</w:t>
      </w:r>
      <w:r>
        <w:rPr>
          <w:rFonts w:hint="cs"/>
          <w:rtl/>
          <w:lang w:eastAsia="he-IL"/>
        </w:rPr>
        <w:t xml:space="preserve"> </w:t>
      </w:r>
      <w:r>
        <w:rPr>
          <w:rtl/>
          <w:lang w:eastAsia="he-IL"/>
        </w:rPr>
        <w:t>השר רשאי לקבוע, משיקולים הנוגעים לתחרות במערכת הפיננסית, כי הוראות סעיף קטן (ד)(1) לא יחולו על נותן שירות שהוא מקור מידע בעל היקף פעילות קטן ושמתקיימים לגביו תנאים שיקבע.</w:t>
      </w:r>
    </w:p>
    <w:p w:rsidR="00EF5140" w:rsidRDefault="00EF5140" w:rsidP="00EF5140">
      <w:pPr>
        <w:rPr>
          <w:rtl/>
          <w:lang w:eastAsia="he-IL"/>
        </w:rPr>
      </w:pPr>
      <w:r>
        <w:rPr>
          <w:rtl/>
          <w:lang w:eastAsia="he-IL"/>
        </w:rPr>
        <w:tab/>
      </w:r>
    </w:p>
    <w:p w:rsidR="00EF5140" w:rsidRDefault="00EF5140" w:rsidP="00EF5140">
      <w:pPr>
        <w:rPr>
          <w:lang w:eastAsia="he-IL"/>
        </w:rPr>
      </w:pPr>
      <w:r>
        <w:rPr>
          <w:rtl/>
          <w:lang w:eastAsia="he-IL"/>
        </w:rPr>
        <w:t xml:space="preserve"> (ו)</w:t>
      </w:r>
      <w:r>
        <w:rPr>
          <w:rFonts w:hint="cs"/>
          <w:rtl/>
          <w:lang w:eastAsia="he-IL"/>
        </w:rPr>
        <w:t xml:space="preserve"> </w:t>
      </w:r>
      <w:r>
        <w:rPr>
          <w:rtl/>
          <w:lang w:eastAsia="he-IL"/>
        </w:rPr>
        <w:t>אין בהוראות סעיף זה כדי לגרוע מהוראות כל דין אחר, ובכלל זה מחובת רישוי לפי דין אחר, החלות לעניין שימוש במידע פיננסי כאמור בסעיף קטן (א).</w:t>
      </w:r>
    </w:p>
    <w:p w:rsidR="00EF5140" w:rsidRDefault="00EF5140" w:rsidP="00EF5140">
      <w:pPr>
        <w:rPr>
          <w:rtl/>
          <w:lang w:eastAsia="he-IL"/>
        </w:rPr>
      </w:pPr>
    </w:p>
    <w:p w:rsidR="002F4D43" w:rsidRDefault="00672B54" w:rsidP="00672B54">
      <w:pPr>
        <w:rPr>
          <w:rtl/>
          <w:lang w:eastAsia="he-IL"/>
        </w:rPr>
      </w:pPr>
      <w:bookmarkStart w:id="36" w:name="_ETM_Q1_127455"/>
      <w:bookmarkStart w:id="37" w:name="_ETM_Q1_127551"/>
      <w:bookmarkStart w:id="38" w:name="_ETM_Q1_309319"/>
      <w:bookmarkStart w:id="39" w:name="_ETM_Q1_309394"/>
      <w:bookmarkEnd w:id="36"/>
      <w:bookmarkEnd w:id="37"/>
      <w:bookmarkEnd w:id="38"/>
      <w:bookmarkEnd w:id="39"/>
      <w:r>
        <w:rPr>
          <w:rFonts w:hint="cs"/>
          <w:rtl/>
          <w:lang w:eastAsia="he-IL"/>
        </w:rPr>
        <w:t xml:space="preserve">המטרה של החוק היא להגביר את התחרות בשוק הפיננסי, ולכן אנו פה מכווינים את המטרות שלשמן ניתן לאסוף מידע </w:t>
      </w:r>
      <w:r w:rsidR="002F4D43">
        <w:rPr>
          <w:rFonts w:hint="cs"/>
          <w:rtl/>
          <w:lang w:eastAsia="he-IL"/>
        </w:rPr>
        <w:t>או לעשות ב</w:t>
      </w:r>
      <w:r>
        <w:rPr>
          <w:rFonts w:hint="cs"/>
          <w:rtl/>
          <w:lang w:eastAsia="he-IL"/>
        </w:rPr>
        <w:t>ו שימוש שזה ר</w:t>
      </w:r>
      <w:r w:rsidR="002F4D43">
        <w:rPr>
          <w:rFonts w:hint="cs"/>
          <w:rtl/>
          <w:lang w:eastAsia="he-IL"/>
        </w:rPr>
        <w:t>ק</w:t>
      </w:r>
      <w:r>
        <w:rPr>
          <w:rFonts w:hint="cs"/>
          <w:rtl/>
          <w:lang w:eastAsia="he-IL"/>
        </w:rPr>
        <w:t xml:space="preserve"> </w:t>
      </w:r>
      <w:r w:rsidR="002F4D43">
        <w:rPr>
          <w:rFonts w:hint="cs"/>
          <w:rtl/>
          <w:lang w:eastAsia="he-IL"/>
        </w:rPr>
        <w:t xml:space="preserve">לשם מתן שירות ללקוח </w:t>
      </w:r>
      <w:bookmarkStart w:id="40" w:name="_ETM_Q1_315573"/>
      <w:bookmarkEnd w:id="40"/>
      <w:r w:rsidR="002F4D43">
        <w:rPr>
          <w:rFonts w:hint="cs"/>
          <w:rtl/>
          <w:lang w:eastAsia="he-IL"/>
        </w:rPr>
        <w:t>ולא ל</w:t>
      </w:r>
      <w:r>
        <w:rPr>
          <w:rFonts w:hint="cs"/>
          <w:rtl/>
          <w:lang w:eastAsia="he-IL"/>
        </w:rPr>
        <w:t>ש</w:t>
      </w:r>
      <w:r w:rsidR="002F4D43">
        <w:rPr>
          <w:rFonts w:hint="cs"/>
          <w:rtl/>
          <w:lang w:eastAsia="he-IL"/>
        </w:rPr>
        <w:t xml:space="preserve">ם מכירת המידע או שירות לגורם אחר, וגם שירות </w:t>
      </w:r>
      <w:bookmarkStart w:id="41" w:name="_ETM_Q1_323527"/>
      <w:bookmarkEnd w:id="41"/>
      <w:r>
        <w:rPr>
          <w:rFonts w:hint="cs"/>
          <w:rtl/>
          <w:lang w:eastAsia="he-IL"/>
        </w:rPr>
        <w:t>ללקוח שנוגע להתנהלות</w:t>
      </w:r>
      <w:r w:rsidR="002F4D43">
        <w:rPr>
          <w:rFonts w:hint="cs"/>
          <w:rtl/>
          <w:lang w:eastAsia="he-IL"/>
        </w:rPr>
        <w:t>ו הכלכלית.</w:t>
      </w:r>
    </w:p>
    <w:p w:rsidR="002F4D43" w:rsidRDefault="002F4D43" w:rsidP="00910C5B">
      <w:pPr>
        <w:rPr>
          <w:rtl/>
          <w:lang w:eastAsia="he-IL"/>
        </w:rPr>
      </w:pPr>
      <w:bookmarkStart w:id="42" w:name="_ETM_Q1_327831"/>
      <w:bookmarkStart w:id="43" w:name="_ETM_Q1_327921"/>
      <w:bookmarkEnd w:id="42"/>
      <w:bookmarkEnd w:id="43"/>
    </w:p>
    <w:p w:rsidR="002F4D43" w:rsidRDefault="002F4D43" w:rsidP="00672B54">
      <w:pPr>
        <w:rPr>
          <w:rtl/>
          <w:lang w:eastAsia="he-IL"/>
        </w:rPr>
      </w:pPr>
      <w:bookmarkStart w:id="44" w:name="_ETM_Q1_327941"/>
      <w:bookmarkStart w:id="45" w:name="_ETM_Q1_328006"/>
      <w:bookmarkEnd w:id="44"/>
      <w:bookmarkEnd w:id="45"/>
      <w:r>
        <w:rPr>
          <w:rFonts w:hint="cs"/>
          <w:rtl/>
          <w:lang w:eastAsia="he-IL"/>
        </w:rPr>
        <w:t xml:space="preserve">בהמשך הסעיף אנו פורטים דוגמאות </w:t>
      </w:r>
      <w:r w:rsidR="00672B54">
        <w:rPr>
          <w:rFonts w:hint="cs"/>
          <w:rtl/>
          <w:lang w:eastAsia="he-IL"/>
        </w:rPr>
        <w:t>ש</w:t>
      </w:r>
      <w:r>
        <w:rPr>
          <w:rFonts w:hint="cs"/>
          <w:rtl/>
          <w:lang w:eastAsia="he-IL"/>
        </w:rPr>
        <w:t xml:space="preserve">דיברנו עליהם </w:t>
      </w:r>
      <w:bookmarkStart w:id="46" w:name="_ETM_Q1_334780"/>
      <w:bookmarkEnd w:id="46"/>
      <w:r>
        <w:rPr>
          <w:rFonts w:hint="cs"/>
          <w:rtl/>
          <w:lang w:eastAsia="he-IL"/>
        </w:rPr>
        <w:t>גם בהג</w:t>
      </w:r>
      <w:r w:rsidR="00672B54">
        <w:rPr>
          <w:rFonts w:hint="cs"/>
          <w:rtl/>
          <w:lang w:eastAsia="he-IL"/>
        </w:rPr>
        <w:t>ד</w:t>
      </w:r>
      <w:r>
        <w:rPr>
          <w:rFonts w:hint="cs"/>
          <w:rtl/>
          <w:lang w:eastAsia="he-IL"/>
        </w:rPr>
        <w:t>רה של אילו שי</w:t>
      </w:r>
      <w:r w:rsidR="00672B54">
        <w:rPr>
          <w:rFonts w:hint="cs"/>
          <w:rtl/>
          <w:lang w:eastAsia="he-IL"/>
        </w:rPr>
        <w:t>מ</w:t>
      </w:r>
      <w:r>
        <w:rPr>
          <w:rFonts w:hint="cs"/>
          <w:rtl/>
          <w:lang w:eastAsia="he-IL"/>
        </w:rPr>
        <w:t>ושים</w:t>
      </w:r>
      <w:r w:rsidR="00672B54">
        <w:rPr>
          <w:rFonts w:hint="cs"/>
          <w:rtl/>
          <w:lang w:eastAsia="he-IL"/>
        </w:rPr>
        <w:t xml:space="preserve"> נכנסים בהגדרה </w:t>
      </w:r>
      <w:r w:rsidR="00672B54">
        <w:rPr>
          <w:rtl/>
          <w:lang w:eastAsia="he-IL"/>
        </w:rPr>
        <w:t>–</w:t>
      </w:r>
      <w:r w:rsidR="00672B54">
        <w:rPr>
          <w:rFonts w:hint="cs"/>
          <w:rtl/>
          <w:lang w:eastAsia="he-IL"/>
        </w:rPr>
        <w:t xml:space="preserve"> השירות ללקוח ונוגעים </w:t>
      </w:r>
      <w:bookmarkStart w:id="47" w:name="_ETM_Q1_337897"/>
      <w:bookmarkEnd w:id="47"/>
      <w:r w:rsidR="00672B54">
        <w:rPr>
          <w:rFonts w:hint="cs"/>
          <w:rtl/>
          <w:lang w:eastAsia="he-IL"/>
        </w:rPr>
        <w:t xml:space="preserve">להתנהלותו הכלכלית. אעבור עליהם בקצרה, </w:t>
      </w:r>
      <w:r>
        <w:rPr>
          <w:rFonts w:hint="cs"/>
          <w:rtl/>
          <w:lang w:eastAsia="he-IL"/>
        </w:rPr>
        <w:t xml:space="preserve">אבל </w:t>
      </w:r>
      <w:bookmarkStart w:id="48" w:name="_ETM_Q1_344649"/>
      <w:bookmarkEnd w:id="48"/>
      <w:r>
        <w:rPr>
          <w:rFonts w:hint="cs"/>
          <w:rtl/>
          <w:lang w:eastAsia="he-IL"/>
        </w:rPr>
        <w:t>נחדד שמדובר ברשימה ש</w:t>
      </w:r>
      <w:r w:rsidR="00672B54">
        <w:rPr>
          <w:rFonts w:hint="cs"/>
          <w:rtl/>
          <w:lang w:eastAsia="he-IL"/>
        </w:rPr>
        <w:t xml:space="preserve">אינה </w:t>
      </w:r>
      <w:r>
        <w:rPr>
          <w:rFonts w:hint="cs"/>
          <w:rtl/>
          <w:lang w:eastAsia="he-IL"/>
        </w:rPr>
        <w:t xml:space="preserve">סגורה ואלה רק דוגמאות של השירותים הללו. </w:t>
      </w:r>
      <w:bookmarkStart w:id="49" w:name="_ETM_Q1_355208"/>
      <w:bookmarkEnd w:id="49"/>
      <w:r w:rsidR="00672B54">
        <w:rPr>
          <w:rFonts w:hint="cs"/>
          <w:rtl/>
          <w:lang w:eastAsia="he-IL"/>
        </w:rPr>
        <w:t xml:space="preserve">ריכוז מידע פיננסי מאפשר פריקות </w:t>
      </w:r>
      <w:r w:rsidR="00672B54">
        <w:rPr>
          <w:rtl/>
          <w:lang w:eastAsia="he-IL"/>
        </w:rPr>
        <w:t>–</w:t>
      </w:r>
      <w:r w:rsidR="00672B54">
        <w:rPr>
          <w:rFonts w:hint="cs"/>
          <w:rtl/>
          <w:lang w:eastAsia="he-IL"/>
        </w:rPr>
        <w:t xml:space="preserve"> מדובר ב</w:t>
      </w:r>
      <w:r>
        <w:rPr>
          <w:rFonts w:hint="cs"/>
          <w:rtl/>
          <w:lang w:eastAsia="he-IL"/>
        </w:rPr>
        <w:t xml:space="preserve">איסוף של מידע </w:t>
      </w:r>
      <w:r w:rsidR="00672B54">
        <w:rPr>
          <w:rFonts w:hint="cs"/>
          <w:rtl/>
          <w:lang w:eastAsia="he-IL"/>
        </w:rPr>
        <w:t>פיננסי ממקורות מידע שונים. למשל,</w:t>
      </w:r>
      <w:r>
        <w:rPr>
          <w:rFonts w:hint="cs"/>
          <w:rtl/>
          <w:lang w:eastAsia="he-IL"/>
        </w:rPr>
        <w:t xml:space="preserve"> </w:t>
      </w:r>
      <w:r w:rsidR="00672B54">
        <w:rPr>
          <w:rFonts w:hint="cs"/>
          <w:rtl/>
          <w:lang w:eastAsia="he-IL"/>
        </w:rPr>
        <w:t xml:space="preserve">אם יש ללקוח חשבון בנק, </w:t>
      </w:r>
      <w:r>
        <w:rPr>
          <w:rFonts w:hint="cs"/>
          <w:rtl/>
          <w:lang w:eastAsia="he-IL"/>
        </w:rPr>
        <w:t xml:space="preserve">ויש לו </w:t>
      </w:r>
      <w:bookmarkStart w:id="50" w:name="_ETM_Q1_364167"/>
      <w:bookmarkEnd w:id="50"/>
      <w:r>
        <w:rPr>
          <w:rFonts w:hint="cs"/>
          <w:rtl/>
          <w:lang w:eastAsia="he-IL"/>
        </w:rPr>
        <w:t xml:space="preserve">הלוואה </w:t>
      </w:r>
      <w:r>
        <w:rPr>
          <w:rFonts w:hint="cs"/>
          <w:rtl/>
          <w:lang w:eastAsia="he-IL"/>
        </w:rPr>
        <w:lastRenderedPageBreak/>
        <w:t>במקום אחר ו</w:t>
      </w:r>
      <w:r w:rsidR="00672B54">
        <w:rPr>
          <w:rFonts w:hint="cs"/>
          <w:rtl/>
          <w:lang w:eastAsia="he-IL"/>
        </w:rPr>
        <w:t>אם הוא מנהל את חשבון הרכישה וקנייה של ניירות ערך במק</w:t>
      </w:r>
      <w:r>
        <w:rPr>
          <w:rFonts w:hint="cs"/>
          <w:rtl/>
          <w:lang w:eastAsia="he-IL"/>
        </w:rPr>
        <w:t>ו</w:t>
      </w:r>
      <w:r w:rsidR="00672B54">
        <w:rPr>
          <w:rFonts w:hint="cs"/>
          <w:rtl/>
          <w:lang w:eastAsia="he-IL"/>
        </w:rPr>
        <w:t>ם</w:t>
      </w:r>
      <w:r>
        <w:rPr>
          <w:rFonts w:hint="cs"/>
          <w:rtl/>
          <w:lang w:eastAsia="he-IL"/>
        </w:rPr>
        <w:t xml:space="preserve"> </w:t>
      </w:r>
      <w:bookmarkStart w:id="51" w:name="_ETM_Q1_371371"/>
      <w:bookmarkEnd w:id="51"/>
      <w:r>
        <w:rPr>
          <w:rFonts w:hint="cs"/>
          <w:rtl/>
          <w:lang w:eastAsia="he-IL"/>
        </w:rPr>
        <w:t xml:space="preserve">אחר, יוכל </w:t>
      </w:r>
      <w:r w:rsidR="00672B54">
        <w:rPr>
          <w:rFonts w:hint="cs"/>
          <w:rtl/>
          <w:lang w:eastAsia="he-IL"/>
        </w:rPr>
        <w:t xml:space="preserve">לבקש מנותן </w:t>
      </w:r>
      <w:r>
        <w:rPr>
          <w:rFonts w:hint="cs"/>
          <w:rtl/>
          <w:lang w:eastAsia="he-IL"/>
        </w:rPr>
        <w:t>השירו</w:t>
      </w:r>
      <w:r w:rsidR="00672B54">
        <w:rPr>
          <w:rFonts w:hint="cs"/>
          <w:rtl/>
          <w:lang w:eastAsia="he-IL"/>
        </w:rPr>
        <w:t>ת</w:t>
      </w:r>
      <w:r>
        <w:rPr>
          <w:rFonts w:hint="cs"/>
          <w:rtl/>
          <w:lang w:eastAsia="he-IL"/>
        </w:rPr>
        <w:t xml:space="preserve">ים </w:t>
      </w:r>
      <w:r>
        <w:rPr>
          <w:rtl/>
          <w:lang w:eastAsia="he-IL"/>
        </w:rPr>
        <w:t>–</w:t>
      </w:r>
      <w:r>
        <w:rPr>
          <w:rFonts w:hint="cs"/>
          <w:rtl/>
          <w:lang w:eastAsia="he-IL"/>
        </w:rPr>
        <w:t xml:space="preserve"> תאסוף הכול ותצ</w:t>
      </w:r>
      <w:r w:rsidR="00672B54">
        <w:rPr>
          <w:rFonts w:hint="cs"/>
          <w:rtl/>
          <w:lang w:eastAsia="he-IL"/>
        </w:rPr>
        <w:t>י</w:t>
      </w:r>
      <w:r>
        <w:rPr>
          <w:rFonts w:hint="cs"/>
          <w:rtl/>
          <w:lang w:eastAsia="he-IL"/>
        </w:rPr>
        <w:t xml:space="preserve">ג במקום אחר, באתר </w:t>
      </w:r>
      <w:bookmarkStart w:id="52" w:name="_ETM_Q1_379620"/>
      <w:bookmarkEnd w:id="52"/>
      <w:r>
        <w:rPr>
          <w:rFonts w:hint="cs"/>
          <w:rtl/>
          <w:lang w:eastAsia="he-IL"/>
        </w:rPr>
        <w:t xml:space="preserve">אחד. שתיים, </w:t>
      </w:r>
      <w:r w:rsidR="00672B54">
        <w:rPr>
          <w:rFonts w:hint="cs"/>
          <w:rtl/>
          <w:lang w:eastAsia="he-IL"/>
        </w:rPr>
        <w:t xml:space="preserve">ריכוז מידע פיננסי והעברתו לגוף שניתן להעביר לו מידע לפי סעיף </w:t>
      </w:r>
      <w:bookmarkStart w:id="53" w:name="_ETM_Q1_382689"/>
      <w:bookmarkEnd w:id="53"/>
      <w:r w:rsidR="00672B54">
        <w:rPr>
          <w:rFonts w:hint="cs"/>
          <w:rtl/>
          <w:lang w:eastAsia="he-IL"/>
        </w:rPr>
        <w:t xml:space="preserve">29. </w:t>
      </w:r>
      <w:r>
        <w:rPr>
          <w:rFonts w:hint="cs"/>
          <w:rtl/>
          <w:lang w:eastAsia="he-IL"/>
        </w:rPr>
        <w:t xml:space="preserve">מדובר בהעברת </w:t>
      </w:r>
      <w:r w:rsidR="00672B54">
        <w:rPr>
          <w:rFonts w:hint="cs"/>
          <w:rtl/>
          <w:lang w:eastAsia="he-IL"/>
        </w:rPr>
        <w:t>מ</w:t>
      </w:r>
      <w:r>
        <w:rPr>
          <w:rFonts w:hint="cs"/>
          <w:rtl/>
          <w:lang w:eastAsia="he-IL"/>
        </w:rPr>
        <w:t xml:space="preserve">ידע </w:t>
      </w:r>
      <w:r w:rsidR="00672B54">
        <w:rPr>
          <w:rFonts w:hint="cs"/>
          <w:rtl/>
          <w:lang w:eastAsia="he-IL"/>
        </w:rPr>
        <w:t xml:space="preserve">לגופים שניתן להעביר </w:t>
      </w:r>
      <w:r>
        <w:rPr>
          <w:rFonts w:hint="cs"/>
          <w:rtl/>
          <w:lang w:eastAsia="he-IL"/>
        </w:rPr>
        <w:t xml:space="preserve">אליהם מידע פיננסי </w:t>
      </w:r>
      <w:r>
        <w:rPr>
          <w:rtl/>
          <w:lang w:eastAsia="he-IL"/>
        </w:rPr>
        <w:t>–</w:t>
      </w:r>
      <w:r>
        <w:rPr>
          <w:rFonts w:hint="cs"/>
          <w:rtl/>
          <w:lang w:eastAsia="he-IL"/>
        </w:rPr>
        <w:t xml:space="preserve"> נגיע </w:t>
      </w:r>
      <w:bookmarkStart w:id="54" w:name="_ETM_Q1_388114"/>
      <w:bookmarkEnd w:id="54"/>
      <w:r>
        <w:rPr>
          <w:rFonts w:hint="cs"/>
          <w:rtl/>
          <w:lang w:eastAsia="he-IL"/>
        </w:rPr>
        <w:t>לסעיף 29. 3 זה השוואה של עלויות, ריביות</w:t>
      </w:r>
      <w:r w:rsidR="00672B54">
        <w:rPr>
          <w:rFonts w:hint="cs"/>
          <w:rtl/>
          <w:lang w:eastAsia="he-IL"/>
        </w:rPr>
        <w:t>, שלא בהכרח כולל תיווך</w:t>
      </w:r>
      <w:r>
        <w:rPr>
          <w:rFonts w:hint="cs"/>
          <w:rtl/>
          <w:lang w:eastAsia="he-IL"/>
        </w:rPr>
        <w:t xml:space="preserve">. </w:t>
      </w:r>
      <w:r w:rsidR="00672B54">
        <w:rPr>
          <w:rFonts w:hint="cs"/>
          <w:rtl/>
          <w:lang w:eastAsia="he-IL"/>
        </w:rPr>
        <w:t xml:space="preserve">אפשר לומר </w:t>
      </w:r>
      <w:bookmarkStart w:id="55" w:name="_ETM_Q1_393872"/>
      <w:bookmarkEnd w:id="55"/>
      <w:r w:rsidR="00672B54">
        <w:rPr>
          <w:rFonts w:hint="cs"/>
          <w:rtl/>
          <w:lang w:eastAsia="he-IL"/>
        </w:rPr>
        <w:t xml:space="preserve">- </w:t>
      </w:r>
      <w:r>
        <w:rPr>
          <w:rFonts w:hint="cs"/>
          <w:rtl/>
          <w:lang w:eastAsia="he-IL"/>
        </w:rPr>
        <w:t xml:space="preserve">בנק מסוים </w:t>
      </w:r>
      <w:bookmarkStart w:id="56" w:name="_ETM_Q1_396382"/>
      <w:bookmarkEnd w:id="56"/>
      <w:r>
        <w:rPr>
          <w:rFonts w:hint="cs"/>
          <w:rtl/>
          <w:lang w:eastAsia="he-IL"/>
        </w:rPr>
        <w:t>פרסם שניהול העו"ש אצלו הוא במחיר כזה, א</w:t>
      </w:r>
      <w:r w:rsidR="00672B54">
        <w:rPr>
          <w:rFonts w:hint="cs"/>
          <w:rtl/>
          <w:lang w:eastAsia="he-IL"/>
        </w:rPr>
        <w:t>ת</w:t>
      </w:r>
      <w:r>
        <w:rPr>
          <w:rFonts w:hint="cs"/>
          <w:rtl/>
          <w:lang w:eastAsia="he-IL"/>
        </w:rPr>
        <w:t>ה מ</w:t>
      </w:r>
      <w:r w:rsidR="00672B54">
        <w:rPr>
          <w:rFonts w:hint="cs"/>
          <w:rtl/>
          <w:lang w:eastAsia="he-IL"/>
        </w:rPr>
        <w:t>שלם</w:t>
      </w:r>
      <w:r>
        <w:rPr>
          <w:rFonts w:hint="cs"/>
          <w:rtl/>
          <w:lang w:eastAsia="he-IL"/>
        </w:rPr>
        <w:t xml:space="preserve"> במחיר </w:t>
      </w:r>
      <w:bookmarkStart w:id="57" w:name="_ETM_Q1_405316"/>
      <w:bookmarkEnd w:id="57"/>
      <w:r>
        <w:rPr>
          <w:rFonts w:hint="cs"/>
          <w:rtl/>
          <w:lang w:eastAsia="he-IL"/>
        </w:rPr>
        <w:t xml:space="preserve">אחר </w:t>
      </w:r>
      <w:r>
        <w:rPr>
          <w:rtl/>
          <w:lang w:eastAsia="he-IL"/>
        </w:rPr>
        <w:t>–</w:t>
      </w:r>
      <w:r>
        <w:rPr>
          <w:rFonts w:hint="cs"/>
          <w:rtl/>
          <w:lang w:eastAsia="he-IL"/>
        </w:rPr>
        <w:t xml:space="preserve"> יכול לעבור אליו. תיווך זה </w:t>
      </w:r>
      <w:r w:rsidR="00672B54">
        <w:rPr>
          <w:rFonts w:hint="cs"/>
          <w:rtl/>
          <w:lang w:eastAsia="he-IL"/>
        </w:rPr>
        <w:t>ת</w:t>
      </w:r>
      <w:r>
        <w:rPr>
          <w:rFonts w:hint="cs"/>
          <w:rtl/>
          <w:lang w:eastAsia="he-IL"/>
        </w:rPr>
        <w:t>יווך בין גור</w:t>
      </w:r>
      <w:r w:rsidR="00672B54">
        <w:rPr>
          <w:rFonts w:hint="cs"/>
          <w:rtl/>
          <w:lang w:eastAsia="he-IL"/>
        </w:rPr>
        <w:t>מ</w:t>
      </w:r>
      <w:r>
        <w:rPr>
          <w:rFonts w:hint="cs"/>
          <w:rtl/>
          <w:lang w:eastAsia="he-IL"/>
        </w:rPr>
        <w:t xml:space="preserve">ים </w:t>
      </w:r>
      <w:bookmarkStart w:id="58" w:name="_ETM_Q1_413485"/>
      <w:bookmarkEnd w:id="58"/>
      <w:r>
        <w:rPr>
          <w:rFonts w:hint="cs"/>
          <w:rtl/>
          <w:lang w:eastAsia="he-IL"/>
        </w:rPr>
        <w:t xml:space="preserve">שהם ספקים פיננסיים </w:t>
      </w:r>
      <w:r w:rsidR="00672B54">
        <w:rPr>
          <w:rFonts w:hint="cs"/>
          <w:rtl/>
          <w:lang w:eastAsia="he-IL"/>
        </w:rPr>
        <w:t xml:space="preserve">לבין </w:t>
      </w:r>
      <w:r>
        <w:rPr>
          <w:rFonts w:hint="cs"/>
          <w:rtl/>
          <w:lang w:eastAsia="he-IL"/>
        </w:rPr>
        <w:t xml:space="preserve">הלקוח. </w:t>
      </w:r>
      <w:r w:rsidR="00672B54">
        <w:rPr>
          <w:rFonts w:hint="cs"/>
          <w:rtl/>
          <w:lang w:eastAsia="he-IL"/>
        </w:rPr>
        <w:t xml:space="preserve">מעבירים לאותם גופים את המידע בהסכמה של הלקוח, </w:t>
      </w:r>
      <w:bookmarkStart w:id="59" w:name="_ETM_Q1_418067"/>
      <w:bookmarkEnd w:id="59"/>
      <w:r w:rsidR="00672B54">
        <w:rPr>
          <w:rFonts w:hint="cs"/>
          <w:rtl/>
          <w:lang w:eastAsia="he-IL"/>
        </w:rPr>
        <w:t>ו</w:t>
      </w:r>
      <w:r w:rsidR="00B75565">
        <w:rPr>
          <w:rFonts w:hint="cs"/>
          <w:rtl/>
          <w:lang w:eastAsia="he-IL"/>
        </w:rPr>
        <w:t xml:space="preserve">על בסיס המידע הזה אותם </w:t>
      </w:r>
      <w:bookmarkStart w:id="60" w:name="_ETM_Q1_421844"/>
      <w:bookmarkEnd w:id="60"/>
      <w:r w:rsidR="00672B54">
        <w:rPr>
          <w:rFonts w:hint="cs"/>
          <w:rtl/>
          <w:lang w:eastAsia="he-IL"/>
        </w:rPr>
        <w:t>גופים מציעים הצעות ערך ללקוח. ייעוץ בדבר התנהלות כלכלית -</w:t>
      </w:r>
      <w:r w:rsidR="00B75565">
        <w:rPr>
          <w:rFonts w:hint="cs"/>
          <w:rtl/>
          <w:lang w:eastAsia="he-IL"/>
        </w:rPr>
        <w:t xml:space="preserve"> מדובר בהגדרה </w:t>
      </w:r>
      <w:r w:rsidR="00672B54">
        <w:rPr>
          <w:rFonts w:hint="cs"/>
          <w:rtl/>
          <w:lang w:eastAsia="he-IL"/>
        </w:rPr>
        <w:t>מ</w:t>
      </w:r>
      <w:r w:rsidR="00B75565">
        <w:rPr>
          <w:rFonts w:hint="cs"/>
          <w:rtl/>
          <w:lang w:eastAsia="he-IL"/>
        </w:rPr>
        <w:t>אוד רח</w:t>
      </w:r>
      <w:r w:rsidR="00672B54">
        <w:rPr>
          <w:rFonts w:hint="cs"/>
          <w:rtl/>
          <w:lang w:eastAsia="he-IL"/>
        </w:rPr>
        <w:t>ב</w:t>
      </w:r>
      <w:r w:rsidR="00B75565">
        <w:rPr>
          <w:rFonts w:hint="cs"/>
          <w:rtl/>
          <w:lang w:eastAsia="he-IL"/>
        </w:rPr>
        <w:t>ה בענ</w:t>
      </w:r>
      <w:r w:rsidR="00672B54">
        <w:rPr>
          <w:rFonts w:hint="cs"/>
          <w:rtl/>
          <w:lang w:eastAsia="he-IL"/>
        </w:rPr>
        <w:t>י</w:t>
      </w:r>
      <w:r w:rsidR="00B75565">
        <w:rPr>
          <w:rFonts w:hint="cs"/>
          <w:rtl/>
          <w:lang w:eastAsia="he-IL"/>
        </w:rPr>
        <w:t xml:space="preserve">ין </w:t>
      </w:r>
      <w:bookmarkStart w:id="61" w:name="_ETM_Q1_430563"/>
      <w:bookmarkEnd w:id="61"/>
      <w:r w:rsidR="00B75565">
        <w:rPr>
          <w:rFonts w:hint="cs"/>
          <w:rtl/>
          <w:lang w:eastAsia="he-IL"/>
        </w:rPr>
        <w:t>הת</w:t>
      </w:r>
      <w:r w:rsidR="00672B54">
        <w:rPr>
          <w:rFonts w:hint="cs"/>
          <w:rtl/>
          <w:lang w:eastAsia="he-IL"/>
        </w:rPr>
        <w:t>נ</w:t>
      </w:r>
      <w:r w:rsidR="00B75565">
        <w:rPr>
          <w:rFonts w:hint="cs"/>
          <w:rtl/>
          <w:lang w:eastAsia="he-IL"/>
        </w:rPr>
        <w:t>הלות כלכלית. למשל, איך כדאי לך לנהל את</w:t>
      </w:r>
      <w:r w:rsidR="00672B54">
        <w:rPr>
          <w:rFonts w:hint="cs"/>
          <w:rtl/>
          <w:lang w:eastAsia="he-IL"/>
        </w:rPr>
        <w:t xml:space="preserve"> </w:t>
      </w:r>
      <w:r w:rsidR="00B75565">
        <w:rPr>
          <w:rFonts w:hint="cs"/>
          <w:rtl/>
          <w:lang w:eastAsia="he-IL"/>
        </w:rPr>
        <w:t>התזר</w:t>
      </w:r>
      <w:r w:rsidR="00672B54">
        <w:rPr>
          <w:rFonts w:hint="cs"/>
          <w:rtl/>
          <w:lang w:eastAsia="he-IL"/>
        </w:rPr>
        <w:t>ים</w:t>
      </w:r>
      <w:r w:rsidR="00B75565">
        <w:rPr>
          <w:rFonts w:hint="cs"/>
          <w:rtl/>
          <w:lang w:eastAsia="he-IL"/>
        </w:rPr>
        <w:t xml:space="preserve"> שלך, </w:t>
      </w:r>
      <w:bookmarkStart w:id="62" w:name="_ETM_Q1_438747"/>
      <w:bookmarkEnd w:id="62"/>
      <w:r w:rsidR="00672B54">
        <w:rPr>
          <w:rFonts w:hint="cs"/>
          <w:rtl/>
          <w:lang w:eastAsia="he-IL"/>
        </w:rPr>
        <w:t xml:space="preserve">הצעות ייעול, הצעות לאפשרות </w:t>
      </w:r>
      <w:bookmarkStart w:id="63" w:name="_ETM_Q1_436330"/>
      <w:bookmarkEnd w:id="63"/>
      <w:r w:rsidR="00672B54">
        <w:rPr>
          <w:rFonts w:hint="cs"/>
          <w:rtl/>
          <w:lang w:eastAsia="he-IL"/>
        </w:rPr>
        <w:t>לחיסכון, התראות ב</w:t>
      </w:r>
      <w:r w:rsidR="00B75565">
        <w:rPr>
          <w:rFonts w:hint="cs"/>
          <w:rtl/>
          <w:lang w:eastAsia="he-IL"/>
        </w:rPr>
        <w:t xml:space="preserve">מקרה שמחיר המוצר </w:t>
      </w:r>
      <w:r w:rsidR="00672B54">
        <w:rPr>
          <w:rFonts w:hint="cs"/>
          <w:rtl/>
          <w:lang w:eastAsia="he-IL"/>
        </w:rPr>
        <w:t>ש</w:t>
      </w:r>
      <w:r w:rsidR="00B75565">
        <w:rPr>
          <w:rFonts w:hint="cs"/>
          <w:rtl/>
          <w:lang w:eastAsia="he-IL"/>
        </w:rPr>
        <w:t xml:space="preserve">אתה צורך, המחיר שלהם עלה ואלה </w:t>
      </w:r>
      <w:bookmarkStart w:id="64" w:name="_ETM_Q1_446376"/>
      <w:bookmarkEnd w:id="64"/>
      <w:r w:rsidR="00B75565">
        <w:rPr>
          <w:rFonts w:hint="cs"/>
          <w:rtl/>
          <w:lang w:eastAsia="he-IL"/>
        </w:rPr>
        <w:t xml:space="preserve">רק דוגמאות. </w:t>
      </w:r>
      <w:r w:rsidR="00672B54">
        <w:rPr>
          <w:rFonts w:hint="cs"/>
          <w:rtl/>
          <w:lang w:eastAsia="he-IL"/>
        </w:rPr>
        <w:t xml:space="preserve">פסקה (6) </w:t>
      </w:r>
      <w:r w:rsidR="00672B54">
        <w:rPr>
          <w:rtl/>
          <w:lang w:eastAsia="he-IL"/>
        </w:rPr>
        <w:t>–</w:t>
      </w:r>
      <w:r w:rsidR="00672B54">
        <w:rPr>
          <w:rFonts w:hint="cs"/>
          <w:rtl/>
          <w:lang w:eastAsia="he-IL"/>
        </w:rPr>
        <w:t xml:space="preserve"> מתן הצעה מטעם נותן </w:t>
      </w:r>
      <w:bookmarkStart w:id="65" w:name="_ETM_Q1_448459"/>
      <w:bookmarkEnd w:id="65"/>
      <w:r w:rsidR="00672B54">
        <w:rPr>
          <w:rFonts w:hint="cs"/>
          <w:rtl/>
          <w:lang w:eastAsia="he-IL"/>
        </w:rPr>
        <w:t xml:space="preserve">השירות </w:t>
      </w:r>
      <w:r w:rsidR="00B75565">
        <w:rPr>
          <w:rFonts w:hint="cs"/>
          <w:rtl/>
          <w:lang w:eastAsia="he-IL"/>
        </w:rPr>
        <w:t>להתקשרות עם הלקוח. כאן אפ</w:t>
      </w:r>
      <w:r w:rsidR="00672B54">
        <w:rPr>
          <w:rFonts w:hint="cs"/>
          <w:rtl/>
          <w:lang w:eastAsia="he-IL"/>
        </w:rPr>
        <w:t>ש</w:t>
      </w:r>
      <w:r w:rsidR="00B75565">
        <w:rPr>
          <w:rFonts w:hint="cs"/>
          <w:rtl/>
          <w:lang w:eastAsia="he-IL"/>
        </w:rPr>
        <w:t xml:space="preserve">רנו גם לספקים או </w:t>
      </w:r>
      <w:bookmarkStart w:id="66" w:name="_ETM_Q1_454300"/>
      <w:bookmarkEnd w:id="66"/>
      <w:r w:rsidR="00B75565">
        <w:rPr>
          <w:rFonts w:hint="cs"/>
          <w:rtl/>
          <w:lang w:eastAsia="he-IL"/>
        </w:rPr>
        <w:t xml:space="preserve">ליצרנים של מוצרים פיננסיים </w:t>
      </w:r>
      <w:r w:rsidR="00672B54">
        <w:rPr>
          <w:rFonts w:hint="cs"/>
          <w:rtl/>
          <w:lang w:eastAsia="he-IL"/>
        </w:rPr>
        <w:t xml:space="preserve">להיות או בעלי רשיון או גורמים שפטורים מרשיון </w:t>
      </w:r>
      <w:r w:rsidR="00B75565">
        <w:rPr>
          <w:rFonts w:hint="cs"/>
          <w:rtl/>
          <w:lang w:eastAsia="he-IL"/>
        </w:rPr>
        <w:t>ובעלי אישור ויכולים לקבל את המ</w:t>
      </w:r>
      <w:r w:rsidR="00672B54">
        <w:rPr>
          <w:rFonts w:hint="cs"/>
          <w:rtl/>
          <w:lang w:eastAsia="he-IL"/>
        </w:rPr>
        <w:t>י</w:t>
      </w:r>
      <w:r w:rsidR="00B75565">
        <w:rPr>
          <w:rFonts w:hint="cs"/>
          <w:rtl/>
          <w:lang w:eastAsia="he-IL"/>
        </w:rPr>
        <w:t xml:space="preserve">דע </w:t>
      </w:r>
      <w:bookmarkStart w:id="67" w:name="_ETM_Q1_461409"/>
      <w:bookmarkEnd w:id="67"/>
      <w:r w:rsidR="00B75565">
        <w:rPr>
          <w:rFonts w:hint="cs"/>
          <w:rtl/>
          <w:lang w:eastAsia="he-IL"/>
        </w:rPr>
        <w:t xml:space="preserve">של הלקוח </w:t>
      </w:r>
      <w:r w:rsidR="00672B54">
        <w:rPr>
          <w:rFonts w:hint="cs"/>
          <w:rtl/>
          <w:lang w:eastAsia="he-IL"/>
        </w:rPr>
        <w:t xml:space="preserve">באופן </w:t>
      </w:r>
      <w:bookmarkStart w:id="68" w:name="_ETM_Q1_459154"/>
      <w:bookmarkEnd w:id="68"/>
      <w:r w:rsidR="00672B54">
        <w:rPr>
          <w:rFonts w:hint="cs"/>
          <w:rtl/>
          <w:lang w:eastAsia="he-IL"/>
        </w:rPr>
        <w:t xml:space="preserve">ישיר </w:t>
      </w:r>
      <w:r w:rsidR="00672B54">
        <w:rPr>
          <w:rtl/>
          <w:lang w:eastAsia="he-IL"/>
        </w:rPr>
        <w:t>–</w:t>
      </w:r>
      <w:r w:rsidR="00672B54">
        <w:rPr>
          <w:rFonts w:hint="cs"/>
          <w:rtl/>
          <w:lang w:eastAsia="he-IL"/>
        </w:rPr>
        <w:t xml:space="preserve"> לתת לו הצעה </w:t>
      </w:r>
      <w:r w:rsidR="00B75565">
        <w:rPr>
          <w:rFonts w:hint="cs"/>
          <w:rtl/>
          <w:lang w:eastAsia="he-IL"/>
        </w:rPr>
        <w:t>מטעמם.</w:t>
      </w:r>
    </w:p>
    <w:p w:rsidR="00B75565" w:rsidRDefault="00B75565" w:rsidP="00910C5B">
      <w:pPr>
        <w:rPr>
          <w:rtl/>
          <w:lang w:eastAsia="he-IL"/>
        </w:rPr>
      </w:pPr>
      <w:bookmarkStart w:id="69" w:name="_ETM_Q1_463994"/>
      <w:bookmarkStart w:id="70" w:name="_ETM_Q1_464084"/>
      <w:bookmarkEnd w:id="69"/>
      <w:bookmarkEnd w:id="70"/>
    </w:p>
    <w:p w:rsidR="00B75565" w:rsidRDefault="00B75565" w:rsidP="00B75565">
      <w:pPr>
        <w:pStyle w:val="af6"/>
        <w:keepNext/>
        <w:rPr>
          <w:rtl/>
        </w:rPr>
      </w:pPr>
      <w:bookmarkStart w:id="71" w:name="ET_yor_5765_4"/>
      <w:r w:rsidRPr="00B75565">
        <w:rPr>
          <w:rStyle w:val="TagStyle"/>
          <w:rtl/>
        </w:rPr>
        <w:t xml:space="preserve"> &lt;&lt; יור &gt;&gt; </w:t>
      </w:r>
      <w:r>
        <w:rPr>
          <w:rtl/>
        </w:rPr>
        <w:t>היו"ר מיכאל מרדכי ביטון:</w:t>
      </w:r>
      <w:r w:rsidRPr="00B75565">
        <w:rPr>
          <w:rStyle w:val="TagStyle"/>
          <w:rtl/>
        </w:rPr>
        <w:t xml:space="preserve"> &lt;&lt; יור &gt;&gt;</w:t>
      </w:r>
      <w:r>
        <w:rPr>
          <w:rtl/>
        </w:rPr>
        <w:t xml:space="preserve">   </w:t>
      </w:r>
      <w:bookmarkEnd w:id="71"/>
    </w:p>
    <w:p w:rsidR="00B75565" w:rsidRDefault="00B75565" w:rsidP="00B75565">
      <w:pPr>
        <w:pStyle w:val="KeepWithNext"/>
        <w:rPr>
          <w:rtl/>
          <w:lang w:eastAsia="he-IL"/>
        </w:rPr>
      </w:pPr>
    </w:p>
    <w:p w:rsidR="00B75565" w:rsidRDefault="00B75565" w:rsidP="00672B54">
      <w:pPr>
        <w:rPr>
          <w:rtl/>
          <w:lang w:eastAsia="he-IL"/>
        </w:rPr>
      </w:pPr>
      <w:bookmarkStart w:id="72" w:name="_ETM_Q1_464709"/>
      <w:bookmarkEnd w:id="72"/>
      <w:r>
        <w:rPr>
          <w:rFonts w:hint="cs"/>
          <w:rtl/>
          <w:lang w:eastAsia="he-IL"/>
        </w:rPr>
        <w:t xml:space="preserve">תודה. עדי בן אברהם, יועצת לשכת סוכני הביטוח. </w:t>
      </w:r>
      <w:bookmarkStart w:id="73" w:name="_ETM_Q1_473278"/>
      <w:bookmarkEnd w:id="73"/>
      <w:r>
        <w:rPr>
          <w:rFonts w:hint="cs"/>
          <w:rtl/>
          <w:lang w:eastAsia="he-IL"/>
        </w:rPr>
        <w:t xml:space="preserve">הערות שאנו אוספים עכשיו זה רק לסעיפים שדנו בהם. הערות </w:t>
      </w:r>
      <w:bookmarkStart w:id="74" w:name="_ETM_Q1_481107"/>
      <w:bookmarkEnd w:id="74"/>
      <w:r>
        <w:rPr>
          <w:rFonts w:hint="cs"/>
          <w:rtl/>
          <w:lang w:eastAsia="he-IL"/>
        </w:rPr>
        <w:t>כלליות עשינו כבר.</w:t>
      </w:r>
      <w:r w:rsidR="00672B54">
        <w:rPr>
          <w:rFonts w:hint="cs"/>
          <w:rtl/>
          <w:lang w:eastAsia="he-IL"/>
        </w:rPr>
        <w:t xml:space="preserve"> אם אתה רוצה </w:t>
      </w:r>
      <w:bookmarkStart w:id="75" w:name="_ETM_Q1_491952"/>
      <w:bookmarkEnd w:id="75"/>
      <w:r w:rsidR="00672B54">
        <w:rPr>
          <w:rFonts w:hint="cs"/>
          <w:rtl/>
          <w:lang w:eastAsia="he-IL"/>
        </w:rPr>
        <w:t>להתייחס לסעיפים שהוקראו,</w:t>
      </w:r>
      <w:r>
        <w:rPr>
          <w:rFonts w:hint="cs"/>
          <w:rtl/>
          <w:lang w:eastAsia="he-IL"/>
        </w:rPr>
        <w:t xml:space="preserve"> 23,24, 25 </w:t>
      </w:r>
      <w:r>
        <w:rPr>
          <w:rtl/>
          <w:lang w:eastAsia="he-IL"/>
        </w:rPr>
        <w:t>–</w:t>
      </w:r>
      <w:r>
        <w:rPr>
          <w:rFonts w:hint="cs"/>
          <w:rtl/>
          <w:lang w:eastAsia="he-IL"/>
        </w:rPr>
        <w:t xml:space="preserve"> בבקשה.</w:t>
      </w:r>
    </w:p>
    <w:p w:rsidR="00B75565" w:rsidRDefault="00B75565" w:rsidP="00B75565">
      <w:pPr>
        <w:rPr>
          <w:rtl/>
          <w:lang w:eastAsia="he-IL"/>
        </w:rPr>
      </w:pPr>
      <w:bookmarkStart w:id="76" w:name="_ETM_Q1_492410"/>
      <w:bookmarkStart w:id="77" w:name="_ETM_Q1_492500"/>
      <w:bookmarkStart w:id="78" w:name="_ETM_Q1_494320"/>
      <w:bookmarkEnd w:id="76"/>
      <w:bookmarkEnd w:id="77"/>
      <w:bookmarkEnd w:id="78"/>
    </w:p>
    <w:p w:rsidR="00B75565" w:rsidRDefault="00B75565" w:rsidP="00B75565">
      <w:pPr>
        <w:pStyle w:val="af9"/>
        <w:keepNext/>
        <w:rPr>
          <w:rtl/>
          <w:lang w:eastAsia="he-IL"/>
        </w:rPr>
      </w:pPr>
      <w:bookmarkStart w:id="79" w:name="ET_guest_800205_5"/>
      <w:r w:rsidRPr="00B75565">
        <w:rPr>
          <w:rStyle w:val="TagStyle"/>
          <w:rtl/>
        </w:rPr>
        <w:t xml:space="preserve"> &lt;&lt; אורח &gt;&gt; </w:t>
      </w:r>
      <w:r>
        <w:rPr>
          <w:rtl/>
          <w:lang w:eastAsia="he-IL"/>
        </w:rPr>
        <w:t>עדי בן אברהם:</w:t>
      </w:r>
      <w:r w:rsidRPr="00B75565">
        <w:rPr>
          <w:rStyle w:val="TagStyle"/>
          <w:rtl/>
        </w:rPr>
        <w:t xml:space="preserve"> &lt;&lt; אורח &gt;&gt;</w:t>
      </w:r>
      <w:r>
        <w:rPr>
          <w:rtl/>
          <w:lang w:eastAsia="he-IL"/>
        </w:rPr>
        <w:t xml:space="preserve">   </w:t>
      </w:r>
      <w:bookmarkEnd w:id="79"/>
    </w:p>
    <w:p w:rsidR="00B75565" w:rsidRDefault="00B75565" w:rsidP="00B75565">
      <w:pPr>
        <w:pStyle w:val="KeepWithNext"/>
        <w:rPr>
          <w:rtl/>
          <w:lang w:eastAsia="he-IL"/>
        </w:rPr>
      </w:pPr>
    </w:p>
    <w:p w:rsidR="00B75565" w:rsidRDefault="00672B54" w:rsidP="00672B54">
      <w:pPr>
        <w:rPr>
          <w:rtl/>
          <w:lang w:eastAsia="he-IL"/>
        </w:rPr>
      </w:pPr>
      <w:bookmarkStart w:id="80" w:name="_ETM_Q1_494855"/>
      <w:bookmarkStart w:id="81" w:name="_ETM_Q1_494890"/>
      <w:bookmarkEnd w:id="80"/>
      <w:bookmarkEnd w:id="81"/>
      <w:r>
        <w:rPr>
          <w:rFonts w:hint="cs"/>
          <w:rtl/>
          <w:lang w:eastAsia="he-IL"/>
        </w:rPr>
        <w:t xml:space="preserve">בוקר טוב. הנקודה שאנחנו רוצים להתייחס לגבי פרק ג' שחל לגבי הסעיפים האלה מתייחס לעובדה שסוכני הביטוח </w:t>
      </w:r>
      <w:bookmarkStart w:id="82" w:name="_ETM_Q1_502534"/>
      <w:bookmarkEnd w:id="82"/>
      <w:r>
        <w:rPr>
          <w:rFonts w:hint="cs"/>
          <w:rtl/>
          <w:lang w:eastAsia="he-IL"/>
        </w:rPr>
        <w:t xml:space="preserve">לא הוחרגו וניתן להם פטור רק לפרק ג', ואנו סבורים שסוכני הביטוח כגורם שמטפל ונגיש לציבור, צריך להיות </w:t>
      </w:r>
      <w:bookmarkStart w:id="83" w:name="_ETM_Q1_514059"/>
      <w:bookmarkEnd w:id="83"/>
      <w:r>
        <w:rPr>
          <w:rFonts w:hint="cs"/>
          <w:rtl/>
          <w:lang w:eastAsia="he-IL"/>
        </w:rPr>
        <w:t xml:space="preserve">פטור מכל התהליך של הרישוי </w:t>
      </w:r>
      <w:r w:rsidR="00B75565">
        <w:rPr>
          <w:rFonts w:hint="cs"/>
          <w:rtl/>
          <w:lang w:eastAsia="he-IL"/>
        </w:rPr>
        <w:t xml:space="preserve">והאישור. מכאן אנו </w:t>
      </w:r>
      <w:bookmarkStart w:id="84" w:name="_ETM_Q1_520367"/>
      <w:bookmarkEnd w:id="84"/>
      <w:r w:rsidR="00B75565">
        <w:rPr>
          <w:rFonts w:hint="cs"/>
          <w:rtl/>
          <w:lang w:eastAsia="he-IL"/>
        </w:rPr>
        <w:t>סבורים ש</w:t>
      </w:r>
      <w:r>
        <w:rPr>
          <w:rFonts w:hint="cs"/>
          <w:rtl/>
          <w:lang w:eastAsia="he-IL"/>
        </w:rPr>
        <w:t>כל הסעיפים ש</w:t>
      </w:r>
      <w:r w:rsidR="00B75565">
        <w:rPr>
          <w:rFonts w:hint="cs"/>
          <w:rtl/>
          <w:lang w:eastAsia="he-IL"/>
        </w:rPr>
        <w:t xml:space="preserve">פה החריגו רק את סוכני הביטוח בפרק ג' </w:t>
      </w:r>
      <w:r>
        <w:rPr>
          <w:rFonts w:hint="cs"/>
          <w:rtl/>
          <w:lang w:eastAsia="he-IL"/>
        </w:rPr>
        <w:t xml:space="preserve">צריך להחילם </w:t>
      </w:r>
      <w:bookmarkStart w:id="85" w:name="_ETM_Q1_521739"/>
      <w:bookmarkEnd w:id="85"/>
      <w:r>
        <w:rPr>
          <w:rFonts w:hint="cs"/>
          <w:rtl/>
          <w:lang w:eastAsia="he-IL"/>
        </w:rPr>
        <w:t xml:space="preserve">ביחס לסוכני הביטוח </w:t>
      </w:r>
      <w:r w:rsidR="00B75565">
        <w:rPr>
          <w:rFonts w:hint="cs"/>
          <w:rtl/>
          <w:lang w:eastAsia="he-IL"/>
        </w:rPr>
        <w:t xml:space="preserve">על </w:t>
      </w:r>
      <w:bookmarkStart w:id="86" w:name="_ETM_Q1_526496"/>
      <w:bookmarkEnd w:id="86"/>
      <w:r w:rsidR="00B75565">
        <w:rPr>
          <w:rFonts w:hint="cs"/>
          <w:rtl/>
          <w:lang w:eastAsia="he-IL"/>
        </w:rPr>
        <w:t>כלל החוק.</w:t>
      </w:r>
    </w:p>
    <w:p w:rsidR="00B75565" w:rsidRDefault="00B75565" w:rsidP="00B75565">
      <w:pPr>
        <w:rPr>
          <w:rtl/>
          <w:lang w:eastAsia="he-IL"/>
        </w:rPr>
      </w:pPr>
      <w:bookmarkStart w:id="87" w:name="_ETM_Q1_527881"/>
      <w:bookmarkStart w:id="88" w:name="_ETM_Q1_527966"/>
      <w:bookmarkEnd w:id="87"/>
      <w:bookmarkEnd w:id="88"/>
    </w:p>
    <w:p w:rsidR="00B75565" w:rsidRDefault="00B75565" w:rsidP="00B75565">
      <w:pPr>
        <w:pStyle w:val="af6"/>
        <w:keepNext/>
        <w:rPr>
          <w:rtl/>
        </w:rPr>
      </w:pPr>
      <w:bookmarkStart w:id="89" w:name="ET_yor_5765_6"/>
      <w:r w:rsidRPr="00B75565">
        <w:rPr>
          <w:rStyle w:val="TagStyle"/>
          <w:rtl/>
        </w:rPr>
        <w:t xml:space="preserve"> &lt;&lt; יור &gt;&gt; </w:t>
      </w:r>
      <w:r>
        <w:rPr>
          <w:rtl/>
        </w:rPr>
        <w:t>היו"ר מיכאל מרדכי ביטון:</w:t>
      </w:r>
      <w:r w:rsidRPr="00B75565">
        <w:rPr>
          <w:rStyle w:val="TagStyle"/>
          <w:rtl/>
        </w:rPr>
        <w:t xml:space="preserve"> &lt;&lt; יור &gt;&gt;</w:t>
      </w:r>
      <w:r>
        <w:rPr>
          <w:rtl/>
        </w:rPr>
        <w:t xml:space="preserve">   </w:t>
      </w:r>
      <w:bookmarkEnd w:id="89"/>
    </w:p>
    <w:p w:rsidR="00B75565" w:rsidRDefault="00B75565" w:rsidP="00B75565">
      <w:pPr>
        <w:pStyle w:val="KeepWithNext"/>
        <w:rPr>
          <w:rtl/>
          <w:lang w:eastAsia="he-IL"/>
        </w:rPr>
      </w:pPr>
    </w:p>
    <w:p w:rsidR="00B75565" w:rsidRDefault="00B75565" w:rsidP="002B0D56">
      <w:pPr>
        <w:rPr>
          <w:rtl/>
          <w:lang w:eastAsia="he-IL"/>
        </w:rPr>
      </w:pPr>
      <w:bookmarkStart w:id="90" w:name="_ETM_Q1_528591"/>
      <w:bookmarkEnd w:id="90"/>
      <w:r>
        <w:rPr>
          <w:rFonts w:hint="cs"/>
          <w:rtl/>
          <w:lang w:eastAsia="he-IL"/>
        </w:rPr>
        <w:t>נקבל התייחסות</w:t>
      </w:r>
      <w:r w:rsidR="002B0D56">
        <w:rPr>
          <w:rFonts w:hint="cs"/>
          <w:rtl/>
          <w:lang w:eastAsia="he-IL"/>
        </w:rPr>
        <w:t xml:space="preserve"> </w:t>
      </w:r>
      <w:r>
        <w:rPr>
          <w:rFonts w:hint="cs"/>
          <w:rtl/>
          <w:lang w:eastAsia="he-IL"/>
        </w:rPr>
        <w:t>להערתך תכף. עו"ד אייל דותן, איגוד הבנק</w:t>
      </w:r>
      <w:r w:rsidR="00672B54">
        <w:rPr>
          <w:rFonts w:hint="cs"/>
          <w:rtl/>
          <w:lang w:eastAsia="he-IL"/>
        </w:rPr>
        <w:t>ים</w:t>
      </w:r>
      <w:r>
        <w:rPr>
          <w:rFonts w:hint="cs"/>
          <w:rtl/>
          <w:lang w:eastAsia="he-IL"/>
        </w:rPr>
        <w:t>. הב</w:t>
      </w:r>
      <w:r w:rsidR="002B0D56">
        <w:rPr>
          <w:rFonts w:hint="cs"/>
          <w:rtl/>
          <w:lang w:eastAsia="he-IL"/>
        </w:rPr>
        <w:t>טחתי</w:t>
      </w:r>
      <w:r>
        <w:rPr>
          <w:rFonts w:hint="cs"/>
          <w:rtl/>
          <w:lang w:eastAsia="he-IL"/>
        </w:rPr>
        <w:t xml:space="preserve"> </w:t>
      </w:r>
      <w:bookmarkStart w:id="91" w:name="_ETM_Q1_538315"/>
      <w:bookmarkEnd w:id="91"/>
      <w:r>
        <w:rPr>
          <w:rFonts w:hint="cs"/>
          <w:rtl/>
          <w:lang w:eastAsia="he-IL"/>
        </w:rPr>
        <w:t xml:space="preserve">לך פעם קודם </w:t>
      </w:r>
      <w:r>
        <w:rPr>
          <w:rtl/>
          <w:lang w:eastAsia="he-IL"/>
        </w:rPr>
        <w:t>–</w:t>
      </w:r>
      <w:r>
        <w:rPr>
          <w:rFonts w:hint="cs"/>
          <w:rtl/>
          <w:lang w:eastAsia="he-IL"/>
        </w:rPr>
        <w:t xml:space="preserve"> 23, 24, 25</w:t>
      </w:r>
      <w:r w:rsidR="002B0D56">
        <w:rPr>
          <w:rFonts w:hint="cs"/>
          <w:rtl/>
          <w:lang w:eastAsia="he-IL"/>
        </w:rPr>
        <w:t>, הערות</w:t>
      </w:r>
      <w:r>
        <w:rPr>
          <w:rFonts w:hint="cs"/>
          <w:rtl/>
          <w:lang w:eastAsia="he-IL"/>
        </w:rPr>
        <w:t xml:space="preserve">. בינתיים תתקן את </w:t>
      </w:r>
      <w:bookmarkStart w:id="92" w:name="_ETM_Q1_572020"/>
      <w:bookmarkEnd w:id="92"/>
      <w:r>
        <w:rPr>
          <w:rFonts w:hint="cs"/>
          <w:rtl/>
          <w:lang w:eastAsia="he-IL"/>
        </w:rPr>
        <w:t xml:space="preserve">התקלה וניתן לך בהמשך. </w:t>
      </w:r>
      <w:r w:rsidR="002B0D56">
        <w:rPr>
          <w:rFonts w:hint="cs"/>
          <w:rtl/>
          <w:lang w:eastAsia="he-IL"/>
        </w:rPr>
        <w:t>בבקשה.</w:t>
      </w:r>
    </w:p>
    <w:p w:rsidR="00B75565" w:rsidRDefault="00B75565" w:rsidP="00B75565">
      <w:pPr>
        <w:rPr>
          <w:rtl/>
          <w:lang w:eastAsia="he-IL"/>
        </w:rPr>
      </w:pPr>
      <w:bookmarkStart w:id="93" w:name="_ETM_Q1_576805"/>
      <w:bookmarkStart w:id="94" w:name="_ETM_Q1_576895"/>
      <w:bookmarkEnd w:id="93"/>
      <w:bookmarkEnd w:id="94"/>
    </w:p>
    <w:p w:rsidR="00B75565" w:rsidRDefault="00B75565" w:rsidP="00B75565">
      <w:pPr>
        <w:rPr>
          <w:rtl/>
          <w:lang w:eastAsia="he-IL"/>
        </w:rPr>
      </w:pPr>
      <w:bookmarkStart w:id="95" w:name="_ETM_Q1_576960"/>
      <w:bookmarkStart w:id="96" w:name="_ETM_Q1_577025"/>
      <w:bookmarkEnd w:id="95"/>
      <w:bookmarkEnd w:id="96"/>
    </w:p>
    <w:p w:rsidR="00B75565" w:rsidRDefault="00B75565" w:rsidP="00B75565">
      <w:pPr>
        <w:pStyle w:val="af9"/>
        <w:keepNext/>
        <w:rPr>
          <w:rtl/>
          <w:lang w:eastAsia="he-IL"/>
        </w:rPr>
      </w:pPr>
      <w:bookmarkStart w:id="97" w:name="ET_guest_715931_8"/>
      <w:r w:rsidRPr="00B75565">
        <w:rPr>
          <w:rStyle w:val="TagStyle"/>
          <w:rtl/>
        </w:rPr>
        <w:t xml:space="preserve"> &lt;&lt; אורח &gt;&gt; </w:t>
      </w:r>
      <w:r>
        <w:rPr>
          <w:rtl/>
          <w:lang w:eastAsia="he-IL"/>
        </w:rPr>
        <w:t>עודד אופק:</w:t>
      </w:r>
      <w:r w:rsidRPr="00B75565">
        <w:rPr>
          <w:rStyle w:val="TagStyle"/>
          <w:rtl/>
        </w:rPr>
        <w:t xml:space="preserve"> &lt;&lt; אורח &gt;&gt;</w:t>
      </w:r>
      <w:r>
        <w:rPr>
          <w:rtl/>
          <w:lang w:eastAsia="he-IL"/>
        </w:rPr>
        <w:t xml:space="preserve">   </w:t>
      </w:r>
      <w:bookmarkEnd w:id="97"/>
    </w:p>
    <w:p w:rsidR="00B75565" w:rsidRDefault="00B75565" w:rsidP="00B75565">
      <w:pPr>
        <w:pStyle w:val="KeepWithNext"/>
        <w:rPr>
          <w:rtl/>
          <w:lang w:eastAsia="he-IL"/>
        </w:rPr>
      </w:pPr>
    </w:p>
    <w:p w:rsidR="00B75565" w:rsidRDefault="002B0D56" w:rsidP="002B0D56">
      <w:pPr>
        <w:rPr>
          <w:rtl/>
          <w:lang w:eastAsia="he-IL"/>
        </w:rPr>
      </w:pPr>
      <w:bookmarkStart w:id="98" w:name="_ETM_Q1_588693"/>
      <w:bookmarkStart w:id="99" w:name="_ETM_Q1_588973"/>
      <w:bookmarkStart w:id="100" w:name="_ETM_Q1_589033"/>
      <w:bookmarkEnd w:id="98"/>
      <w:bookmarkEnd w:id="99"/>
      <w:bookmarkEnd w:id="100"/>
      <w:r>
        <w:rPr>
          <w:rFonts w:hint="cs"/>
          <w:rtl/>
          <w:lang w:eastAsia="he-IL"/>
        </w:rPr>
        <w:t xml:space="preserve">הערה שיש לנו בסעיף 24(2) </w:t>
      </w:r>
      <w:r>
        <w:rPr>
          <w:rtl/>
          <w:lang w:eastAsia="he-IL"/>
        </w:rPr>
        <w:t>–</w:t>
      </w:r>
      <w:r>
        <w:rPr>
          <w:rFonts w:hint="cs"/>
          <w:rtl/>
          <w:lang w:eastAsia="he-IL"/>
        </w:rPr>
        <w:t xml:space="preserve"> יש הבחנה בין רגולטורים שונים וההסדרה </w:t>
      </w:r>
      <w:bookmarkStart w:id="101" w:name="_ETM_Q1_585004"/>
      <w:bookmarkEnd w:id="101"/>
      <w:r>
        <w:rPr>
          <w:rFonts w:hint="cs"/>
          <w:rtl/>
          <w:lang w:eastAsia="he-IL"/>
        </w:rPr>
        <w:t>שתחול עליהם. אנו חושבים שלא צריך להיות</w:t>
      </w:r>
      <w:r w:rsidRPr="002B0D56">
        <w:rPr>
          <w:rFonts w:hint="cs"/>
          <w:rtl/>
          <w:lang w:eastAsia="he-IL"/>
        </w:rPr>
        <w:t xml:space="preserve"> </w:t>
      </w:r>
      <w:r>
        <w:rPr>
          <w:rFonts w:hint="cs"/>
          <w:rtl/>
          <w:lang w:eastAsia="he-IL"/>
        </w:rPr>
        <w:t xml:space="preserve">ארביטראז' רגולטורי במובן זה שכל מאסדר יקבע הוראות שונות </w:t>
      </w:r>
      <w:bookmarkStart w:id="102" w:name="_ETM_Q1_588603"/>
      <w:bookmarkEnd w:id="102"/>
      <w:r>
        <w:rPr>
          <w:rFonts w:hint="cs"/>
          <w:rtl/>
          <w:lang w:eastAsia="he-IL"/>
        </w:rPr>
        <w:t xml:space="preserve">לגבי ניגוד העניינים. אנו חושבים שהוראות ניגוד העניינים </w:t>
      </w:r>
      <w:bookmarkStart w:id="103" w:name="_ETM_Q1_592605"/>
      <w:bookmarkEnd w:id="103"/>
      <w:r>
        <w:rPr>
          <w:rFonts w:hint="cs"/>
          <w:rtl/>
          <w:lang w:eastAsia="he-IL"/>
        </w:rPr>
        <w:t>צריכות להיות לכל הגופים ולא רק לחלק מהגופים שייקבעו בהתאם לה</w:t>
      </w:r>
      <w:r w:rsidR="00B75565">
        <w:rPr>
          <w:rFonts w:hint="cs"/>
          <w:rtl/>
          <w:lang w:eastAsia="he-IL"/>
        </w:rPr>
        <w:t xml:space="preserve">סדר </w:t>
      </w:r>
      <w:bookmarkStart w:id="104" w:name="_ETM_Q1_601317"/>
      <w:bookmarkEnd w:id="104"/>
      <w:r w:rsidR="00B75565">
        <w:rPr>
          <w:rFonts w:hint="cs"/>
          <w:rtl/>
          <w:lang w:eastAsia="he-IL"/>
        </w:rPr>
        <w:t xml:space="preserve">הרלוונטי </w:t>
      </w:r>
      <w:r w:rsidR="00B75565">
        <w:rPr>
          <w:rtl/>
          <w:lang w:eastAsia="he-IL"/>
        </w:rPr>
        <w:t>–</w:t>
      </w:r>
      <w:r w:rsidR="00B75565">
        <w:rPr>
          <w:rFonts w:hint="cs"/>
          <w:rtl/>
          <w:lang w:eastAsia="he-IL"/>
        </w:rPr>
        <w:t xml:space="preserve"> מה שפותח פתח בהמשך </w:t>
      </w:r>
      <w:r>
        <w:rPr>
          <w:rFonts w:hint="cs"/>
          <w:rtl/>
          <w:lang w:eastAsia="he-IL"/>
        </w:rPr>
        <w:t xml:space="preserve">לארביטראז' רגולטורי </w:t>
      </w:r>
      <w:r w:rsidR="00B75565">
        <w:rPr>
          <w:rFonts w:hint="cs"/>
          <w:rtl/>
          <w:lang w:eastAsia="he-IL"/>
        </w:rPr>
        <w:t>בין הגו</w:t>
      </w:r>
      <w:r>
        <w:rPr>
          <w:rFonts w:hint="cs"/>
          <w:rtl/>
          <w:lang w:eastAsia="he-IL"/>
        </w:rPr>
        <w:t>פ</w:t>
      </w:r>
      <w:r w:rsidR="00B75565">
        <w:rPr>
          <w:rFonts w:hint="cs"/>
          <w:rtl/>
          <w:lang w:eastAsia="he-IL"/>
        </w:rPr>
        <w:t>ים</w:t>
      </w:r>
      <w:r>
        <w:rPr>
          <w:rFonts w:hint="cs"/>
          <w:rtl/>
          <w:lang w:eastAsia="he-IL"/>
        </w:rPr>
        <w:t xml:space="preserve"> השונים</w:t>
      </w:r>
      <w:r w:rsidR="00B75565">
        <w:rPr>
          <w:rFonts w:hint="cs"/>
          <w:rtl/>
          <w:lang w:eastAsia="he-IL"/>
        </w:rPr>
        <w:t>.</w:t>
      </w:r>
    </w:p>
    <w:p w:rsidR="00B75565" w:rsidRDefault="00B75565" w:rsidP="00B75565">
      <w:pPr>
        <w:rPr>
          <w:rtl/>
          <w:lang w:eastAsia="he-IL"/>
        </w:rPr>
      </w:pPr>
      <w:bookmarkStart w:id="105" w:name="_ETM_Q1_608136"/>
      <w:bookmarkStart w:id="106" w:name="_ETM_Q1_608221"/>
      <w:bookmarkStart w:id="107" w:name="_ETM_Q1_608611"/>
      <w:bookmarkStart w:id="108" w:name="_ETM_Q1_608701"/>
      <w:bookmarkEnd w:id="105"/>
      <w:bookmarkEnd w:id="106"/>
      <w:bookmarkEnd w:id="107"/>
      <w:bookmarkEnd w:id="108"/>
    </w:p>
    <w:p w:rsidR="00B75565" w:rsidRDefault="00B75565" w:rsidP="00B75565">
      <w:pPr>
        <w:pStyle w:val="af6"/>
        <w:keepNext/>
        <w:rPr>
          <w:rtl/>
        </w:rPr>
      </w:pPr>
      <w:bookmarkStart w:id="109" w:name="ET_yor_5765_9"/>
      <w:r w:rsidRPr="00B75565">
        <w:rPr>
          <w:rStyle w:val="TagStyle"/>
          <w:rtl/>
        </w:rPr>
        <w:t xml:space="preserve"> &lt;&lt; יור &gt;&gt; </w:t>
      </w:r>
      <w:r>
        <w:rPr>
          <w:rtl/>
        </w:rPr>
        <w:t>היו"ר מיכאל מרדכי ביטון:</w:t>
      </w:r>
      <w:r w:rsidRPr="00B75565">
        <w:rPr>
          <w:rStyle w:val="TagStyle"/>
          <w:rtl/>
        </w:rPr>
        <w:t xml:space="preserve"> &lt;&lt; יור &gt;&gt;</w:t>
      </w:r>
      <w:r>
        <w:rPr>
          <w:rtl/>
        </w:rPr>
        <w:t xml:space="preserve">   </w:t>
      </w:r>
      <w:bookmarkEnd w:id="109"/>
    </w:p>
    <w:p w:rsidR="00B75565" w:rsidRDefault="00B75565" w:rsidP="00B75565">
      <w:pPr>
        <w:pStyle w:val="KeepWithNext"/>
        <w:rPr>
          <w:rtl/>
          <w:lang w:eastAsia="he-IL"/>
        </w:rPr>
      </w:pPr>
    </w:p>
    <w:p w:rsidR="00B75565" w:rsidRDefault="00B75565" w:rsidP="002B0D56">
      <w:pPr>
        <w:rPr>
          <w:rtl/>
          <w:lang w:eastAsia="he-IL"/>
        </w:rPr>
      </w:pPr>
      <w:bookmarkStart w:id="110" w:name="_ETM_Q1_609306"/>
      <w:bookmarkEnd w:id="110"/>
      <w:r>
        <w:rPr>
          <w:rFonts w:hint="cs"/>
          <w:rtl/>
          <w:lang w:eastAsia="he-IL"/>
        </w:rPr>
        <w:t xml:space="preserve">נא להתייחס </w:t>
      </w:r>
      <w:r w:rsidR="002B0D56">
        <w:rPr>
          <w:rFonts w:hint="cs"/>
          <w:rtl/>
          <w:lang w:eastAsia="he-IL"/>
        </w:rPr>
        <w:t>ל</w:t>
      </w:r>
      <w:r>
        <w:rPr>
          <w:rFonts w:hint="cs"/>
          <w:rtl/>
          <w:lang w:eastAsia="he-IL"/>
        </w:rPr>
        <w:t xml:space="preserve">שתי </w:t>
      </w:r>
      <w:bookmarkStart w:id="111" w:name="_ETM_Q1_611590"/>
      <w:bookmarkEnd w:id="111"/>
      <w:r w:rsidR="002B0D56">
        <w:rPr>
          <w:rFonts w:hint="cs"/>
          <w:rtl/>
          <w:lang w:eastAsia="he-IL"/>
        </w:rPr>
        <w:t>ה</w:t>
      </w:r>
      <w:r>
        <w:rPr>
          <w:rFonts w:hint="cs"/>
          <w:rtl/>
          <w:lang w:eastAsia="he-IL"/>
        </w:rPr>
        <w:t>הערות. אתה איגוד האשראי וא</w:t>
      </w:r>
      <w:r w:rsidR="002B0D56">
        <w:rPr>
          <w:rFonts w:hint="cs"/>
          <w:rtl/>
          <w:lang w:eastAsia="he-IL"/>
        </w:rPr>
        <w:t>י</w:t>
      </w:r>
      <w:r>
        <w:rPr>
          <w:rFonts w:hint="cs"/>
          <w:rtl/>
          <w:lang w:eastAsia="he-IL"/>
        </w:rPr>
        <w:t>גוד ה</w:t>
      </w:r>
      <w:r w:rsidR="002B0D56">
        <w:rPr>
          <w:rFonts w:hint="cs"/>
          <w:rtl/>
          <w:lang w:eastAsia="he-IL"/>
        </w:rPr>
        <w:t>ב</w:t>
      </w:r>
      <w:r>
        <w:rPr>
          <w:rFonts w:hint="cs"/>
          <w:rtl/>
          <w:lang w:eastAsia="he-IL"/>
        </w:rPr>
        <w:t xml:space="preserve">יטוח </w:t>
      </w:r>
      <w:r>
        <w:rPr>
          <w:rtl/>
          <w:lang w:eastAsia="he-IL"/>
        </w:rPr>
        <w:t>–</w:t>
      </w:r>
      <w:r>
        <w:rPr>
          <w:rFonts w:hint="cs"/>
          <w:rtl/>
          <w:lang w:eastAsia="he-IL"/>
        </w:rPr>
        <w:t xml:space="preserve"> נא להתייחס. בבקשה.</w:t>
      </w:r>
    </w:p>
    <w:p w:rsidR="00B75565" w:rsidRDefault="00B75565" w:rsidP="00B75565">
      <w:pPr>
        <w:rPr>
          <w:rtl/>
          <w:lang w:eastAsia="he-IL"/>
        </w:rPr>
      </w:pPr>
      <w:bookmarkStart w:id="112" w:name="_ETM_Q1_622844"/>
      <w:bookmarkStart w:id="113" w:name="_ETM_Q1_622934"/>
      <w:bookmarkStart w:id="114" w:name="_ETM_Q1_623119"/>
      <w:bookmarkStart w:id="115" w:name="_ETM_Q1_623194"/>
      <w:bookmarkStart w:id="116" w:name="_ETM_Q1_637042"/>
      <w:bookmarkEnd w:id="112"/>
      <w:bookmarkEnd w:id="113"/>
      <w:bookmarkEnd w:id="114"/>
      <w:bookmarkEnd w:id="115"/>
      <w:bookmarkEnd w:id="116"/>
    </w:p>
    <w:p w:rsidR="00B75565" w:rsidRDefault="00B75565" w:rsidP="00B75565">
      <w:pPr>
        <w:pStyle w:val="af9"/>
        <w:keepNext/>
        <w:rPr>
          <w:rtl/>
          <w:lang w:eastAsia="he-IL"/>
        </w:rPr>
      </w:pPr>
      <w:bookmarkStart w:id="117" w:name="ET_guest_755768_10"/>
      <w:r w:rsidRPr="00B75565">
        <w:rPr>
          <w:rStyle w:val="TagStyle"/>
          <w:rtl/>
        </w:rPr>
        <w:t xml:space="preserve"> &lt;&lt; אורח &gt;&gt; </w:t>
      </w:r>
      <w:r>
        <w:rPr>
          <w:rtl/>
          <w:lang w:eastAsia="he-IL"/>
        </w:rPr>
        <w:t>יובל טלר:</w:t>
      </w:r>
      <w:r w:rsidRPr="00B75565">
        <w:rPr>
          <w:rStyle w:val="TagStyle"/>
          <w:rtl/>
        </w:rPr>
        <w:t xml:space="preserve"> &lt;&lt; אורח &gt;&gt;</w:t>
      </w:r>
      <w:r>
        <w:rPr>
          <w:rtl/>
          <w:lang w:eastAsia="he-IL"/>
        </w:rPr>
        <w:t xml:space="preserve">   </w:t>
      </w:r>
      <w:bookmarkEnd w:id="117"/>
    </w:p>
    <w:p w:rsidR="00B75565" w:rsidRDefault="00B75565" w:rsidP="00B75565">
      <w:pPr>
        <w:pStyle w:val="KeepWithNext"/>
        <w:rPr>
          <w:rtl/>
          <w:lang w:eastAsia="he-IL"/>
        </w:rPr>
      </w:pPr>
    </w:p>
    <w:p w:rsidR="00B75565" w:rsidRDefault="00510F37" w:rsidP="002B0D56">
      <w:pPr>
        <w:rPr>
          <w:rtl/>
          <w:lang w:eastAsia="he-IL"/>
        </w:rPr>
      </w:pPr>
      <w:bookmarkStart w:id="118" w:name="_ETM_Q1_637562"/>
      <w:bookmarkStart w:id="119" w:name="_ETM_Q1_637622"/>
      <w:bookmarkEnd w:id="118"/>
      <w:bookmarkEnd w:id="119"/>
      <w:r>
        <w:rPr>
          <w:rFonts w:hint="cs"/>
          <w:rtl/>
          <w:lang w:eastAsia="he-IL"/>
        </w:rPr>
        <w:t xml:space="preserve">לגבי </w:t>
      </w:r>
      <w:bookmarkStart w:id="120" w:name="_ETM_Q1_646766"/>
      <w:bookmarkEnd w:id="120"/>
      <w:r w:rsidR="002B0D56">
        <w:rPr>
          <w:rFonts w:hint="cs"/>
          <w:rtl/>
          <w:lang w:eastAsia="he-IL"/>
        </w:rPr>
        <w:t>ההערה של נציג לש</w:t>
      </w:r>
      <w:r>
        <w:rPr>
          <w:rFonts w:hint="cs"/>
          <w:rtl/>
          <w:lang w:eastAsia="he-IL"/>
        </w:rPr>
        <w:t>כ</w:t>
      </w:r>
      <w:r w:rsidR="002B0D56">
        <w:rPr>
          <w:rFonts w:hint="cs"/>
          <w:rtl/>
          <w:lang w:eastAsia="he-IL"/>
        </w:rPr>
        <w:t>ת</w:t>
      </w:r>
      <w:r>
        <w:rPr>
          <w:rFonts w:hint="cs"/>
          <w:rtl/>
          <w:lang w:eastAsia="he-IL"/>
        </w:rPr>
        <w:t xml:space="preserve"> </w:t>
      </w:r>
      <w:r w:rsidR="002B0D56">
        <w:rPr>
          <w:rFonts w:hint="cs"/>
          <w:rtl/>
          <w:lang w:eastAsia="he-IL"/>
        </w:rPr>
        <w:t xml:space="preserve">סוכני </w:t>
      </w:r>
      <w:bookmarkStart w:id="121" w:name="_ETM_Q1_627707"/>
      <w:bookmarkEnd w:id="121"/>
      <w:r>
        <w:rPr>
          <w:rFonts w:hint="cs"/>
          <w:rtl/>
          <w:lang w:eastAsia="he-IL"/>
        </w:rPr>
        <w:t xml:space="preserve">הביטוח </w:t>
      </w:r>
      <w:r>
        <w:rPr>
          <w:rtl/>
          <w:lang w:eastAsia="he-IL"/>
        </w:rPr>
        <w:t>–</w:t>
      </w:r>
      <w:r>
        <w:rPr>
          <w:rFonts w:hint="cs"/>
          <w:rtl/>
          <w:lang w:eastAsia="he-IL"/>
        </w:rPr>
        <w:t xml:space="preserve"> </w:t>
      </w:r>
      <w:r w:rsidR="002B0D56">
        <w:rPr>
          <w:rFonts w:hint="cs"/>
          <w:rtl/>
          <w:lang w:eastAsia="he-IL"/>
        </w:rPr>
        <w:t>אני מניח שנדבר על זה כשנגיע ל</w:t>
      </w:r>
      <w:r>
        <w:rPr>
          <w:rFonts w:hint="cs"/>
          <w:rtl/>
          <w:lang w:eastAsia="he-IL"/>
        </w:rPr>
        <w:t xml:space="preserve">סעיף 37 שמדבר </w:t>
      </w:r>
      <w:bookmarkStart w:id="122" w:name="_ETM_Q1_653840"/>
      <w:bookmarkEnd w:id="122"/>
      <w:r>
        <w:rPr>
          <w:rFonts w:hint="cs"/>
          <w:rtl/>
          <w:lang w:eastAsia="he-IL"/>
        </w:rPr>
        <w:t>על</w:t>
      </w:r>
      <w:r w:rsidR="002B0D56">
        <w:rPr>
          <w:rFonts w:hint="cs"/>
          <w:rtl/>
          <w:lang w:eastAsia="he-IL"/>
        </w:rPr>
        <w:t xml:space="preserve"> הסוגיה הזאת</w:t>
      </w:r>
      <w:r>
        <w:rPr>
          <w:rFonts w:hint="cs"/>
          <w:rtl/>
          <w:lang w:eastAsia="he-IL"/>
        </w:rPr>
        <w:t>.</w:t>
      </w:r>
    </w:p>
    <w:p w:rsidR="00510F37" w:rsidRDefault="00510F37" w:rsidP="00B75565">
      <w:pPr>
        <w:rPr>
          <w:rtl/>
          <w:lang w:eastAsia="he-IL"/>
        </w:rPr>
      </w:pPr>
      <w:bookmarkStart w:id="123" w:name="_ETM_Q1_654940"/>
      <w:bookmarkStart w:id="124" w:name="_ETM_Q1_655035"/>
      <w:bookmarkEnd w:id="123"/>
      <w:bookmarkEnd w:id="124"/>
    </w:p>
    <w:p w:rsidR="00510F37" w:rsidRDefault="00510F37" w:rsidP="00510F37">
      <w:pPr>
        <w:pStyle w:val="a4"/>
        <w:keepNext/>
        <w:rPr>
          <w:rtl/>
        </w:rPr>
      </w:pPr>
      <w:bookmarkStart w:id="125" w:name="_ETM_Q1_655860"/>
      <w:bookmarkStart w:id="126" w:name="_ETM_Q1_657765"/>
      <w:bookmarkStart w:id="127" w:name="ET_speaker_איתי_עצמון_12"/>
      <w:bookmarkEnd w:id="125"/>
      <w:bookmarkEnd w:id="126"/>
      <w:r w:rsidRPr="00510F37">
        <w:rPr>
          <w:rStyle w:val="TagStyle"/>
          <w:rtl/>
        </w:rPr>
        <w:t xml:space="preserve"> &lt;&lt; דובר &gt;&gt; </w:t>
      </w:r>
      <w:r>
        <w:rPr>
          <w:rtl/>
        </w:rPr>
        <w:t>איתי עצמון:</w:t>
      </w:r>
      <w:r w:rsidRPr="00510F37">
        <w:rPr>
          <w:rStyle w:val="TagStyle"/>
          <w:rtl/>
        </w:rPr>
        <w:t xml:space="preserve"> &lt;&lt; דובר &gt;&gt;</w:t>
      </w:r>
      <w:r>
        <w:rPr>
          <w:rtl/>
        </w:rPr>
        <w:t xml:space="preserve">   </w:t>
      </w:r>
      <w:bookmarkEnd w:id="127"/>
    </w:p>
    <w:p w:rsidR="00510F37" w:rsidRDefault="00510F37" w:rsidP="00510F37">
      <w:pPr>
        <w:pStyle w:val="KeepWithNext"/>
        <w:rPr>
          <w:rtl/>
          <w:lang w:eastAsia="he-IL"/>
        </w:rPr>
      </w:pPr>
    </w:p>
    <w:p w:rsidR="00510F37" w:rsidRDefault="00510F37" w:rsidP="002B0D56">
      <w:pPr>
        <w:rPr>
          <w:rtl/>
          <w:lang w:eastAsia="he-IL"/>
        </w:rPr>
      </w:pPr>
      <w:bookmarkStart w:id="128" w:name="_ETM_Q1_658394"/>
      <w:bookmarkStart w:id="129" w:name="_ETM_Q1_658449"/>
      <w:bookmarkEnd w:id="128"/>
      <w:bookmarkEnd w:id="129"/>
      <w:r>
        <w:rPr>
          <w:rFonts w:hint="cs"/>
          <w:rtl/>
          <w:lang w:eastAsia="he-IL"/>
        </w:rPr>
        <w:t>כאן מדובר על אותן הוראות?</w:t>
      </w:r>
    </w:p>
    <w:p w:rsidR="00510F37" w:rsidRDefault="00510F37" w:rsidP="00510F37">
      <w:pPr>
        <w:rPr>
          <w:rtl/>
          <w:lang w:eastAsia="he-IL"/>
        </w:rPr>
      </w:pPr>
      <w:bookmarkStart w:id="130" w:name="_ETM_Q1_663134"/>
      <w:bookmarkStart w:id="131" w:name="_ETM_Q1_663224"/>
      <w:bookmarkStart w:id="132" w:name="_ETM_Q1_667108"/>
      <w:bookmarkEnd w:id="130"/>
      <w:bookmarkEnd w:id="131"/>
      <w:bookmarkEnd w:id="132"/>
    </w:p>
    <w:p w:rsidR="00510F37" w:rsidRDefault="00510F37" w:rsidP="00510F37">
      <w:pPr>
        <w:pStyle w:val="af9"/>
        <w:keepNext/>
        <w:rPr>
          <w:rtl/>
          <w:lang w:eastAsia="he-IL"/>
        </w:rPr>
      </w:pPr>
      <w:bookmarkStart w:id="133" w:name="ET_guest_755768_13"/>
      <w:r w:rsidRPr="00510F37">
        <w:rPr>
          <w:rStyle w:val="TagStyle"/>
          <w:rtl/>
        </w:rPr>
        <w:t xml:space="preserve"> &lt;&lt; אורח &gt;&gt; </w:t>
      </w:r>
      <w:r>
        <w:rPr>
          <w:rtl/>
          <w:lang w:eastAsia="he-IL"/>
        </w:rPr>
        <w:t>יובל טלר:</w:t>
      </w:r>
      <w:r w:rsidRPr="00510F37">
        <w:rPr>
          <w:rStyle w:val="TagStyle"/>
          <w:rtl/>
        </w:rPr>
        <w:t xml:space="preserve"> &lt;&lt; אורח &gt;&gt;</w:t>
      </w:r>
      <w:r>
        <w:rPr>
          <w:rtl/>
          <w:lang w:eastAsia="he-IL"/>
        </w:rPr>
        <w:t xml:space="preserve">   </w:t>
      </w:r>
      <w:bookmarkEnd w:id="133"/>
    </w:p>
    <w:p w:rsidR="00510F37" w:rsidRDefault="00510F37" w:rsidP="00510F37">
      <w:pPr>
        <w:pStyle w:val="KeepWithNext"/>
        <w:rPr>
          <w:rtl/>
          <w:lang w:eastAsia="he-IL"/>
        </w:rPr>
      </w:pPr>
    </w:p>
    <w:p w:rsidR="00510F37" w:rsidRDefault="002B0D56" w:rsidP="006471B0">
      <w:pPr>
        <w:rPr>
          <w:rtl/>
          <w:lang w:eastAsia="he-IL"/>
        </w:rPr>
      </w:pPr>
      <w:bookmarkStart w:id="134" w:name="_ETM_Q1_667628"/>
      <w:bookmarkStart w:id="135" w:name="_ETM_Q1_667683"/>
      <w:bookmarkEnd w:id="134"/>
      <w:bookmarkEnd w:id="135"/>
      <w:r>
        <w:rPr>
          <w:rFonts w:hint="cs"/>
          <w:rtl/>
          <w:lang w:eastAsia="he-IL"/>
        </w:rPr>
        <w:t xml:space="preserve">הוא התייחס </w:t>
      </w:r>
      <w:bookmarkStart w:id="136" w:name="_ETM_Q1_663289"/>
      <w:bookmarkEnd w:id="136"/>
      <w:r>
        <w:rPr>
          <w:rFonts w:hint="cs"/>
          <w:rtl/>
          <w:lang w:eastAsia="he-IL"/>
        </w:rPr>
        <w:t xml:space="preserve">לסעיף 37 שמחיל פטור על סוכני ביטוח. </w:t>
      </w:r>
      <w:r w:rsidR="00510F37">
        <w:rPr>
          <w:rFonts w:hint="cs"/>
          <w:rtl/>
          <w:lang w:eastAsia="he-IL"/>
        </w:rPr>
        <w:t xml:space="preserve">זה לא הסעיף הזה. זה כל </w:t>
      </w:r>
      <w:bookmarkStart w:id="137" w:name="_ETM_Q1_670368"/>
      <w:bookmarkEnd w:id="137"/>
      <w:r w:rsidR="00510F37">
        <w:rPr>
          <w:rFonts w:hint="cs"/>
          <w:rtl/>
          <w:lang w:eastAsia="he-IL"/>
        </w:rPr>
        <w:t>הפרק הזה. סעיף 37 לא פוטר או</w:t>
      </w:r>
      <w:r>
        <w:rPr>
          <w:rFonts w:hint="cs"/>
          <w:rtl/>
          <w:lang w:eastAsia="he-IL"/>
        </w:rPr>
        <w:t>ת</w:t>
      </w:r>
      <w:r w:rsidR="00510F37">
        <w:rPr>
          <w:rFonts w:hint="cs"/>
          <w:rtl/>
          <w:lang w:eastAsia="he-IL"/>
        </w:rPr>
        <w:t xml:space="preserve">ם מזה אלא אומר </w:t>
      </w:r>
      <w:bookmarkStart w:id="138" w:name="_ETM_Q1_676252"/>
      <w:bookmarkEnd w:id="138"/>
      <w:r>
        <w:rPr>
          <w:rFonts w:hint="cs"/>
          <w:rtl/>
          <w:lang w:eastAsia="he-IL"/>
        </w:rPr>
        <w:t>שפעילות התיווך</w:t>
      </w:r>
      <w:r w:rsidR="00510F37">
        <w:rPr>
          <w:rFonts w:hint="cs"/>
          <w:rtl/>
          <w:lang w:eastAsia="he-IL"/>
        </w:rPr>
        <w:t xml:space="preserve"> של סוכני הביטוח </w:t>
      </w:r>
      <w:r>
        <w:rPr>
          <w:rFonts w:hint="cs"/>
          <w:rtl/>
          <w:lang w:eastAsia="he-IL"/>
        </w:rPr>
        <w:t xml:space="preserve">שמוסדרת בחוק סוגני </w:t>
      </w:r>
      <w:bookmarkStart w:id="139" w:name="_ETM_Q1_677368"/>
      <w:bookmarkEnd w:id="139"/>
      <w:r>
        <w:rPr>
          <w:rFonts w:hint="cs"/>
          <w:rtl/>
          <w:lang w:eastAsia="he-IL"/>
        </w:rPr>
        <w:t xml:space="preserve">הביטוח לא תוסדר בהתאם לחוק הזה </w:t>
      </w:r>
      <w:r w:rsidR="00510F37">
        <w:rPr>
          <w:rFonts w:hint="cs"/>
          <w:rtl/>
          <w:lang w:eastAsia="he-IL"/>
        </w:rPr>
        <w:t xml:space="preserve">כי יש ההסדרה המקבילה שלו. </w:t>
      </w:r>
      <w:bookmarkStart w:id="140" w:name="_ETM_Q1_683971"/>
      <w:bookmarkEnd w:id="140"/>
      <w:r w:rsidR="00510F37">
        <w:rPr>
          <w:rFonts w:hint="cs"/>
          <w:rtl/>
          <w:lang w:eastAsia="he-IL"/>
        </w:rPr>
        <w:t xml:space="preserve">זה לגבי הסוגיה הזאת. לגבי </w:t>
      </w:r>
      <w:r>
        <w:rPr>
          <w:rFonts w:hint="cs"/>
          <w:rtl/>
          <w:lang w:eastAsia="he-IL"/>
        </w:rPr>
        <w:t xml:space="preserve">הנקודה </w:t>
      </w:r>
      <w:bookmarkStart w:id="141" w:name="_ETM_Q1_694586"/>
      <w:bookmarkEnd w:id="141"/>
      <w:r>
        <w:rPr>
          <w:rFonts w:hint="cs"/>
          <w:rtl/>
          <w:lang w:eastAsia="he-IL"/>
        </w:rPr>
        <w:t xml:space="preserve">השנייה </w:t>
      </w:r>
      <w:r>
        <w:rPr>
          <w:rtl/>
          <w:lang w:eastAsia="he-IL"/>
        </w:rPr>
        <w:t>–</w:t>
      </w:r>
      <w:r>
        <w:rPr>
          <w:rFonts w:hint="cs"/>
          <w:rtl/>
          <w:lang w:eastAsia="he-IL"/>
        </w:rPr>
        <w:t xml:space="preserve"> התייחסנו לנושא של הארביטראז' הרגולטורי לגבי </w:t>
      </w:r>
      <w:bookmarkStart w:id="142" w:name="_ETM_Q1_697490"/>
      <w:bookmarkEnd w:id="142"/>
      <w:r>
        <w:rPr>
          <w:rFonts w:hint="cs"/>
          <w:rtl/>
          <w:lang w:eastAsia="he-IL"/>
        </w:rPr>
        <w:t xml:space="preserve">הוראות מאסדר. </w:t>
      </w:r>
      <w:r w:rsidR="00510F37">
        <w:rPr>
          <w:rFonts w:hint="cs"/>
          <w:rtl/>
          <w:lang w:eastAsia="he-IL"/>
        </w:rPr>
        <w:t>בדיוק</w:t>
      </w:r>
      <w:r>
        <w:rPr>
          <w:rFonts w:hint="cs"/>
          <w:rtl/>
          <w:lang w:eastAsia="he-IL"/>
        </w:rPr>
        <w:t xml:space="preserve"> </w:t>
      </w:r>
      <w:r w:rsidR="00510F37">
        <w:rPr>
          <w:rFonts w:hint="cs"/>
          <w:rtl/>
          <w:lang w:eastAsia="he-IL"/>
        </w:rPr>
        <w:t xml:space="preserve">בגלל זה קבענו </w:t>
      </w:r>
      <w:bookmarkStart w:id="143" w:name="_ETM_Q1_702929"/>
      <w:bookmarkEnd w:id="143"/>
      <w:r w:rsidR="00510F37">
        <w:rPr>
          <w:rFonts w:hint="cs"/>
          <w:rtl/>
          <w:lang w:eastAsia="he-IL"/>
        </w:rPr>
        <w:t>את הסמכו</w:t>
      </w:r>
      <w:r>
        <w:rPr>
          <w:rFonts w:hint="cs"/>
          <w:rtl/>
          <w:lang w:eastAsia="he-IL"/>
        </w:rPr>
        <w:t>ת</w:t>
      </w:r>
      <w:r w:rsidR="00510F37">
        <w:rPr>
          <w:rFonts w:hint="cs"/>
          <w:rtl/>
          <w:lang w:eastAsia="he-IL"/>
        </w:rPr>
        <w:t xml:space="preserve"> לשר לקבוע כשירא</w:t>
      </w:r>
      <w:r>
        <w:rPr>
          <w:rFonts w:hint="cs"/>
          <w:rtl/>
          <w:lang w:eastAsia="he-IL"/>
        </w:rPr>
        <w:t>ה</w:t>
      </w:r>
      <w:r w:rsidR="00510F37">
        <w:rPr>
          <w:rFonts w:hint="cs"/>
          <w:rtl/>
          <w:lang w:eastAsia="he-IL"/>
        </w:rPr>
        <w:t xml:space="preserve"> שיש בעיה</w:t>
      </w:r>
      <w:r>
        <w:rPr>
          <w:rFonts w:hint="cs"/>
          <w:rtl/>
          <w:lang w:eastAsia="he-IL"/>
        </w:rPr>
        <w:t xml:space="preserve"> </w:t>
      </w:r>
      <w:r w:rsidR="00510F37">
        <w:rPr>
          <w:rFonts w:hint="cs"/>
          <w:rtl/>
          <w:lang w:eastAsia="he-IL"/>
        </w:rPr>
        <w:t xml:space="preserve">של חוסר אחידות בין </w:t>
      </w:r>
      <w:bookmarkStart w:id="144" w:name="_ETM_Q1_712673"/>
      <w:bookmarkEnd w:id="144"/>
      <w:r w:rsidR="00510F37">
        <w:rPr>
          <w:rFonts w:hint="cs"/>
          <w:rtl/>
          <w:lang w:eastAsia="he-IL"/>
        </w:rPr>
        <w:t xml:space="preserve">הרגולטורים </w:t>
      </w:r>
      <w:r w:rsidR="006471B0">
        <w:rPr>
          <w:rtl/>
          <w:lang w:eastAsia="he-IL"/>
        </w:rPr>
        <w:t>–</w:t>
      </w:r>
      <w:r w:rsidR="006471B0">
        <w:rPr>
          <w:rFonts w:hint="cs"/>
          <w:rtl/>
          <w:lang w:eastAsia="he-IL"/>
        </w:rPr>
        <w:t xml:space="preserve"> השר יוכל לקבוע את הדברים </w:t>
      </w:r>
      <w:bookmarkStart w:id="145" w:name="_ETM_Q1_710320"/>
      <w:bookmarkEnd w:id="145"/>
      <w:r w:rsidR="006471B0">
        <w:rPr>
          <w:rFonts w:hint="cs"/>
          <w:rtl/>
          <w:lang w:eastAsia="he-IL"/>
        </w:rPr>
        <w:t xml:space="preserve">בתקנות </w:t>
      </w:r>
      <w:r w:rsidR="006471B0">
        <w:rPr>
          <w:rFonts w:hint="cs"/>
          <w:rtl/>
          <w:lang w:eastAsia="he-IL"/>
        </w:rPr>
        <w:lastRenderedPageBreak/>
        <w:t xml:space="preserve">גם, </w:t>
      </w:r>
      <w:r w:rsidR="00510F37">
        <w:rPr>
          <w:rFonts w:hint="cs"/>
          <w:rtl/>
          <w:lang w:eastAsia="he-IL"/>
        </w:rPr>
        <w:t xml:space="preserve">כדי לצמצם אותו </w:t>
      </w:r>
      <w:r w:rsidR="006471B0">
        <w:rPr>
          <w:rFonts w:hint="cs"/>
          <w:rtl/>
          <w:lang w:eastAsia="he-IL"/>
        </w:rPr>
        <w:t xml:space="preserve">ארביטראז' </w:t>
      </w:r>
      <w:r w:rsidR="00510F37">
        <w:rPr>
          <w:rFonts w:hint="cs"/>
          <w:rtl/>
          <w:lang w:eastAsia="he-IL"/>
        </w:rPr>
        <w:t xml:space="preserve">שעלול להתפתח. </w:t>
      </w:r>
      <w:r w:rsidR="006471B0">
        <w:rPr>
          <w:rFonts w:hint="cs"/>
          <w:rtl/>
          <w:lang w:eastAsia="he-IL"/>
        </w:rPr>
        <w:t xml:space="preserve">אנו כן חושבים שבמהות זה משהו שמאוד </w:t>
      </w:r>
      <w:bookmarkStart w:id="146" w:name="_ETM_Q1_721476"/>
      <w:bookmarkEnd w:id="146"/>
      <w:r w:rsidR="006471B0">
        <w:rPr>
          <w:rFonts w:hint="cs"/>
          <w:rtl/>
          <w:lang w:eastAsia="he-IL"/>
        </w:rPr>
        <w:t xml:space="preserve">מכוון פעילות </w:t>
      </w:r>
      <w:r w:rsidR="00510F37">
        <w:rPr>
          <w:rFonts w:hint="cs"/>
          <w:rtl/>
          <w:lang w:eastAsia="he-IL"/>
        </w:rPr>
        <w:t>ש</w:t>
      </w:r>
      <w:r w:rsidR="006471B0">
        <w:rPr>
          <w:rFonts w:hint="cs"/>
          <w:rtl/>
          <w:lang w:eastAsia="he-IL"/>
        </w:rPr>
        <w:t>ו</w:t>
      </w:r>
      <w:r w:rsidR="00510F37">
        <w:rPr>
          <w:rFonts w:hint="cs"/>
          <w:rtl/>
          <w:lang w:eastAsia="he-IL"/>
        </w:rPr>
        <w:t xml:space="preserve">טפת של גופים. </w:t>
      </w:r>
      <w:bookmarkStart w:id="147" w:name="_ETM_Q1_724976"/>
      <w:bookmarkEnd w:id="147"/>
      <w:r w:rsidR="00510F37">
        <w:rPr>
          <w:rFonts w:hint="cs"/>
          <w:rtl/>
          <w:lang w:eastAsia="he-IL"/>
        </w:rPr>
        <w:t>לכן העדיפות היא שזה כן יהיה</w:t>
      </w:r>
      <w:r w:rsidR="006471B0">
        <w:rPr>
          <w:rFonts w:hint="cs"/>
          <w:rtl/>
          <w:lang w:eastAsia="he-IL"/>
        </w:rPr>
        <w:t xml:space="preserve"> באמצעות מאסדר ולא באמצעות שר</w:t>
      </w:r>
      <w:r w:rsidR="00510F37">
        <w:rPr>
          <w:rFonts w:hint="cs"/>
          <w:rtl/>
          <w:lang w:eastAsia="he-IL"/>
        </w:rPr>
        <w:t xml:space="preserve">. </w:t>
      </w:r>
      <w:r w:rsidR="006471B0">
        <w:rPr>
          <w:rFonts w:hint="cs"/>
          <w:rtl/>
          <w:lang w:eastAsia="he-IL"/>
        </w:rPr>
        <w:t xml:space="preserve">ככל </w:t>
      </w:r>
      <w:bookmarkStart w:id="148" w:name="_ETM_Q1_726437"/>
      <w:bookmarkEnd w:id="148"/>
      <w:r w:rsidR="006471B0">
        <w:rPr>
          <w:rFonts w:hint="cs"/>
          <w:rtl/>
          <w:lang w:eastAsia="he-IL"/>
        </w:rPr>
        <w:t xml:space="preserve">שתהיה בעיה של ארביטראז' רגולטורי, </w:t>
      </w:r>
      <w:r w:rsidR="00510F37">
        <w:rPr>
          <w:rFonts w:hint="cs"/>
          <w:rtl/>
          <w:lang w:eastAsia="he-IL"/>
        </w:rPr>
        <w:t xml:space="preserve">הדבר הזה יוכל לחזור </w:t>
      </w:r>
      <w:bookmarkStart w:id="149" w:name="_ETM_Q1_731540"/>
      <w:bookmarkEnd w:id="149"/>
      <w:r w:rsidR="002A32E2">
        <w:rPr>
          <w:rFonts w:hint="cs"/>
          <w:rtl/>
          <w:lang w:eastAsia="he-IL"/>
        </w:rPr>
        <w:t>לעלות לשר</w:t>
      </w:r>
      <w:r w:rsidR="006471B0">
        <w:rPr>
          <w:rFonts w:hint="cs"/>
          <w:rtl/>
          <w:lang w:eastAsia="he-IL"/>
        </w:rPr>
        <w:t>,</w:t>
      </w:r>
      <w:r w:rsidR="002A32E2">
        <w:rPr>
          <w:rFonts w:hint="cs"/>
          <w:rtl/>
          <w:lang w:eastAsia="he-IL"/>
        </w:rPr>
        <w:t xml:space="preserve"> ושם הוא יאח</w:t>
      </w:r>
      <w:r w:rsidR="006471B0">
        <w:rPr>
          <w:rFonts w:hint="cs"/>
          <w:rtl/>
          <w:lang w:eastAsia="he-IL"/>
        </w:rPr>
        <w:t xml:space="preserve">ד </w:t>
      </w:r>
      <w:r w:rsidR="002A32E2">
        <w:rPr>
          <w:rFonts w:hint="cs"/>
          <w:rtl/>
          <w:lang w:eastAsia="he-IL"/>
        </w:rPr>
        <w:t xml:space="preserve">את הרגולציה בנושא הזה ויקבע הוראות </w:t>
      </w:r>
      <w:bookmarkStart w:id="150" w:name="_ETM_Q1_743224"/>
      <w:bookmarkEnd w:id="150"/>
      <w:r w:rsidR="002A32E2">
        <w:rPr>
          <w:rFonts w:hint="cs"/>
          <w:rtl/>
          <w:lang w:eastAsia="he-IL"/>
        </w:rPr>
        <w:t>אחידות.</w:t>
      </w:r>
    </w:p>
    <w:p w:rsidR="002A32E2" w:rsidRDefault="002A32E2" w:rsidP="00510F37">
      <w:pPr>
        <w:rPr>
          <w:rtl/>
          <w:lang w:eastAsia="he-IL"/>
        </w:rPr>
      </w:pPr>
      <w:bookmarkStart w:id="151" w:name="_ETM_Q1_745299"/>
      <w:bookmarkStart w:id="152" w:name="_ETM_Q1_745399"/>
      <w:bookmarkStart w:id="153" w:name="_ETM_Q1_746409"/>
      <w:bookmarkEnd w:id="151"/>
      <w:bookmarkEnd w:id="152"/>
      <w:bookmarkEnd w:id="153"/>
    </w:p>
    <w:p w:rsidR="002A32E2" w:rsidRDefault="002A32E2" w:rsidP="002A32E2">
      <w:pPr>
        <w:pStyle w:val="af9"/>
        <w:keepNext/>
        <w:rPr>
          <w:rtl/>
          <w:lang w:eastAsia="he-IL"/>
        </w:rPr>
      </w:pPr>
      <w:bookmarkStart w:id="154" w:name="ET_guest_647896_14"/>
      <w:r w:rsidRPr="002A32E2">
        <w:rPr>
          <w:rStyle w:val="TagStyle"/>
          <w:rtl/>
        </w:rPr>
        <w:t xml:space="preserve"> &lt;&lt; אורח &gt;&gt; </w:t>
      </w:r>
      <w:r>
        <w:rPr>
          <w:rtl/>
          <w:lang w:eastAsia="he-IL"/>
        </w:rPr>
        <w:t>אוהד מעודי:</w:t>
      </w:r>
      <w:r w:rsidRPr="002A32E2">
        <w:rPr>
          <w:rStyle w:val="TagStyle"/>
          <w:rtl/>
        </w:rPr>
        <w:t xml:space="preserve"> &lt;&lt; אורח &gt;&gt;</w:t>
      </w:r>
      <w:r>
        <w:rPr>
          <w:rtl/>
          <w:lang w:eastAsia="he-IL"/>
        </w:rPr>
        <w:t xml:space="preserve">   </w:t>
      </w:r>
      <w:bookmarkEnd w:id="154"/>
    </w:p>
    <w:p w:rsidR="002A32E2" w:rsidRDefault="002A32E2" w:rsidP="002A32E2">
      <w:pPr>
        <w:pStyle w:val="KeepWithNext"/>
        <w:rPr>
          <w:rtl/>
          <w:lang w:eastAsia="he-IL"/>
        </w:rPr>
      </w:pPr>
    </w:p>
    <w:p w:rsidR="006471B0" w:rsidRDefault="006471B0" w:rsidP="002A32E2">
      <w:pPr>
        <w:rPr>
          <w:rtl/>
          <w:lang w:eastAsia="he-IL"/>
        </w:rPr>
      </w:pPr>
      <w:bookmarkStart w:id="155" w:name="_ETM_Q1_746948"/>
      <w:bookmarkStart w:id="156" w:name="_ETM_Q1_746998"/>
      <w:bookmarkEnd w:id="155"/>
      <w:bookmarkEnd w:id="156"/>
      <w:r>
        <w:rPr>
          <w:rFonts w:hint="cs"/>
          <w:rtl/>
          <w:lang w:eastAsia="he-IL"/>
        </w:rPr>
        <w:t xml:space="preserve">היושב-ראש, אם אפשר להגיב </w:t>
      </w:r>
      <w:r>
        <w:rPr>
          <w:rtl/>
          <w:lang w:eastAsia="he-IL"/>
        </w:rPr>
        <w:t>–</w:t>
      </w:r>
      <w:r>
        <w:rPr>
          <w:rFonts w:hint="cs"/>
          <w:rtl/>
          <w:lang w:eastAsia="he-IL"/>
        </w:rPr>
        <w:t xml:space="preserve"> אוהד מעודי מהפיקוח על הביטוח, סגן בכיר לממונה. קודם </w:t>
      </w:r>
      <w:bookmarkStart w:id="157" w:name="_ETM_Q1_752759"/>
      <w:bookmarkEnd w:id="157"/>
      <w:r>
        <w:rPr>
          <w:rFonts w:hint="cs"/>
          <w:rtl/>
          <w:lang w:eastAsia="he-IL"/>
        </w:rPr>
        <w:t xml:space="preserve">כל אומר כהערה כללית שאנחנו כרשות שכן גם מנגישה לא מעט מידע לציבור בעולמות שלנו </w:t>
      </w:r>
      <w:r>
        <w:rPr>
          <w:rtl/>
          <w:lang w:eastAsia="he-IL"/>
        </w:rPr>
        <w:t>–</w:t>
      </w:r>
      <w:r>
        <w:rPr>
          <w:rFonts w:hint="cs"/>
          <w:rtl/>
          <w:lang w:eastAsia="he-IL"/>
        </w:rPr>
        <w:t xml:space="preserve"> העולמות של הביטוח </w:t>
      </w:r>
      <w:bookmarkStart w:id="158" w:name="_ETM_Q1_760814"/>
      <w:bookmarkEnd w:id="158"/>
      <w:r>
        <w:rPr>
          <w:rFonts w:hint="cs"/>
          <w:rtl/>
          <w:lang w:eastAsia="he-IL"/>
        </w:rPr>
        <w:t xml:space="preserve">והפנסיה </w:t>
      </w:r>
      <w:r>
        <w:rPr>
          <w:rtl/>
          <w:lang w:eastAsia="he-IL"/>
        </w:rPr>
        <w:t>–</w:t>
      </w:r>
      <w:r>
        <w:rPr>
          <w:rFonts w:hint="cs"/>
          <w:rtl/>
          <w:lang w:eastAsia="he-IL"/>
        </w:rPr>
        <w:t xml:space="preserve"> אנחנו בעד שקיפות. אנחנו גם מברכים על החוק </w:t>
      </w:r>
      <w:bookmarkStart w:id="159" w:name="_ETM_Q1_765116"/>
      <w:bookmarkEnd w:id="159"/>
      <w:r>
        <w:rPr>
          <w:rFonts w:hint="cs"/>
          <w:rtl/>
          <w:lang w:eastAsia="he-IL"/>
        </w:rPr>
        <w:t>עצמו שבא לעשות תחרות בעולמות של הבנקים.</w:t>
      </w:r>
    </w:p>
    <w:p w:rsidR="006471B0" w:rsidRDefault="006471B0" w:rsidP="002A32E2">
      <w:pPr>
        <w:rPr>
          <w:rtl/>
          <w:lang w:eastAsia="he-IL"/>
        </w:rPr>
      </w:pPr>
      <w:bookmarkStart w:id="160" w:name="_ETM_Q1_767528"/>
      <w:bookmarkStart w:id="161" w:name="_ETM_Q1_767608"/>
      <w:bookmarkEnd w:id="160"/>
      <w:bookmarkEnd w:id="161"/>
    </w:p>
    <w:p w:rsidR="002A32E2" w:rsidRDefault="006471B0" w:rsidP="006471B0">
      <w:pPr>
        <w:rPr>
          <w:rtl/>
          <w:lang w:eastAsia="he-IL"/>
        </w:rPr>
      </w:pPr>
      <w:bookmarkStart w:id="162" w:name="_ETM_Q1_767664"/>
      <w:bookmarkStart w:id="163" w:name="_ETM_Q1_767755"/>
      <w:bookmarkEnd w:id="162"/>
      <w:bookmarkEnd w:id="163"/>
      <w:r>
        <w:rPr>
          <w:rFonts w:hint="cs"/>
          <w:rtl/>
          <w:lang w:eastAsia="he-IL"/>
        </w:rPr>
        <w:t>לגבי ההערה שנאמר</w:t>
      </w:r>
      <w:bookmarkStart w:id="164" w:name="_ETM_Q1_771753"/>
      <w:bookmarkEnd w:id="164"/>
      <w:r>
        <w:rPr>
          <w:rFonts w:hint="cs"/>
          <w:rtl/>
          <w:lang w:eastAsia="he-IL"/>
        </w:rPr>
        <w:t xml:space="preserve">ה פה, </w:t>
      </w:r>
      <w:r w:rsidR="002A32E2">
        <w:rPr>
          <w:rFonts w:hint="cs"/>
          <w:rtl/>
          <w:lang w:eastAsia="he-IL"/>
        </w:rPr>
        <w:t xml:space="preserve">יש שים לב </w:t>
      </w:r>
      <w:r w:rsidR="002A32E2">
        <w:rPr>
          <w:rtl/>
          <w:lang w:eastAsia="he-IL"/>
        </w:rPr>
        <w:t>–</w:t>
      </w:r>
      <w:r w:rsidR="002A32E2">
        <w:rPr>
          <w:rFonts w:hint="cs"/>
          <w:rtl/>
          <w:lang w:eastAsia="he-IL"/>
        </w:rPr>
        <w:t xml:space="preserve"> יכול להיות שכשנגיע לסעיף 37 יש </w:t>
      </w:r>
      <w:bookmarkStart w:id="165" w:name="_ETM_Q1_779089"/>
      <w:bookmarkEnd w:id="165"/>
      <w:r w:rsidR="002A32E2">
        <w:rPr>
          <w:rFonts w:hint="cs"/>
          <w:rtl/>
          <w:lang w:eastAsia="he-IL"/>
        </w:rPr>
        <w:t>להתייחס חזה, אם יש החרגה</w:t>
      </w:r>
      <w:r>
        <w:rPr>
          <w:rFonts w:hint="cs"/>
          <w:rtl/>
          <w:lang w:eastAsia="he-IL"/>
        </w:rPr>
        <w:t xml:space="preserve"> </w:t>
      </w:r>
      <w:r w:rsidR="002A32E2">
        <w:rPr>
          <w:rFonts w:hint="cs"/>
          <w:rtl/>
          <w:lang w:eastAsia="he-IL"/>
        </w:rPr>
        <w:t>מסוי</w:t>
      </w:r>
      <w:r>
        <w:rPr>
          <w:rFonts w:hint="cs"/>
          <w:rtl/>
          <w:lang w:eastAsia="he-IL"/>
        </w:rPr>
        <w:t>מ</w:t>
      </w:r>
      <w:r w:rsidR="002A32E2">
        <w:rPr>
          <w:rFonts w:hint="cs"/>
          <w:rtl/>
          <w:lang w:eastAsia="he-IL"/>
        </w:rPr>
        <w:t>ת כאשר יש הוראות מחריגות</w:t>
      </w:r>
      <w:r>
        <w:rPr>
          <w:rFonts w:hint="cs"/>
          <w:rtl/>
          <w:lang w:eastAsia="he-IL"/>
        </w:rPr>
        <w:t xml:space="preserve"> </w:t>
      </w:r>
      <w:r w:rsidR="002A32E2">
        <w:rPr>
          <w:rFonts w:hint="cs"/>
          <w:rtl/>
          <w:lang w:eastAsia="he-IL"/>
        </w:rPr>
        <w:t>אצלנו</w:t>
      </w:r>
      <w:r>
        <w:rPr>
          <w:rFonts w:hint="cs"/>
          <w:rtl/>
          <w:lang w:eastAsia="he-IL"/>
        </w:rPr>
        <w:t>, אבל השאלה</w:t>
      </w:r>
      <w:r w:rsidR="002A32E2">
        <w:rPr>
          <w:rFonts w:hint="cs"/>
          <w:rtl/>
          <w:lang w:eastAsia="he-IL"/>
        </w:rPr>
        <w:t xml:space="preserve"> אם</w:t>
      </w:r>
      <w:bookmarkStart w:id="166" w:name="_ETM_Q1_787053"/>
      <w:bookmarkEnd w:id="166"/>
      <w:r w:rsidR="002A32E2">
        <w:rPr>
          <w:rFonts w:hint="cs"/>
          <w:rtl/>
          <w:lang w:eastAsia="he-IL"/>
        </w:rPr>
        <w:t xml:space="preserve"> לא צריך </w:t>
      </w:r>
      <w:r>
        <w:rPr>
          <w:rFonts w:hint="cs"/>
          <w:rtl/>
          <w:lang w:eastAsia="he-IL"/>
        </w:rPr>
        <w:t xml:space="preserve">פה </w:t>
      </w:r>
      <w:r w:rsidR="002A32E2">
        <w:rPr>
          <w:rFonts w:hint="cs"/>
          <w:rtl/>
          <w:lang w:eastAsia="he-IL"/>
        </w:rPr>
        <w:t>פטור</w:t>
      </w:r>
      <w:r>
        <w:rPr>
          <w:rFonts w:hint="cs"/>
          <w:rtl/>
          <w:lang w:eastAsia="he-IL"/>
        </w:rPr>
        <w:t>, כי גופים שמפוקחים על-ידינו</w:t>
      </w:r>
      <w:r w:rsidR="002A32E2">
        <w:rPr>
          <w:rFonts w:hint="cs"/>
          <w:rtl/>
          <w:lang w:eastAsia="he-IL"/>
        </w:rPr>
        <w:t xml:space="preserve"> ברמת העיקרון הם מפוקחים</w:t>
      </w:r>
      <w:r>
        <w:rPr>
          <w:rFonts w:hint="cs"/>
          <w:rtl/>
          <w:lang w:eastAsia="he-IL"/>
        </w:rPr>
        <w:t>.</w:t>
      </w:r>
      <w:r w:rsidR="002A32E2">
        <w:rPr>
          <w:rFonts w:hint="cs"/>
          <w:rtl/>
          <w:lang w:eastAsia="he-IL"/>
        </w:rPr>
        <w:t xml:space="preserve"> באופן כללי יש </w:t>
      </w:r>
      <w:bookmarkStart w:id="167" w:name="_ETM_Q1_793253"/>
      <w:bookmarkEnd w:id="167"/>
      <w:r w:rsidR="002A32E2">
        <w:rPr>
          <w:rFonts w:hint="cs"/>
          <w:rtl/>
          <w:lang w:eastAsia="he-IL"/>
        </w:rPr>
        <w:t>סעיפים מא</w:t>
      </w:r>
      <w:r>
        <w:rPr>
          <w:rFonts w:hint="cs"/>
          <w:rtl/>
          <w:lang w:eastAsia="he-IL"/>
        </w:rPr>
        <w:t>ו</w:t>
      </w:r>
      <w:r w:rsidR="002A32E2">
        <w:rPr>
          <w:rFonts w:hint="cs"/>
          <w:rtl/>
          <w:lang w:eastAsia="he-IL"/>
        </w:rPr>
        <w:t xml:space="preserve">ד ברורים לגבי הטעיה, לגבי </w:t>
      </w:r>
      <w:r>
        <w:rPr>
          <w:rFonts w:hint="cs"/>
          <w:rtl/>
          <w:lang w:eastAsia="he-IL"/>
        </w:rPr>
        <w:t xml:space="preserve">ניגודי עניינים, לגבי </w:t>
      </w:r>
      <w:r w:rsidR="002A32E2">
        <w:rPr>
          <w:rFonts w:hint="cs"/>
          <w:rtl/>
          <w:lang w:eastAsia="he-IL"/>
        </w:rPr>
        <w:t>היבטים צרכניים שכבר ק</w:t>
      </w:r>
      <w:r>
        <w:rPr>
          <w:rFonts w:hint="cs"/>
          <w:rtl/>
          <w:lang w:eastAsia="he-IL"/>
        </w:rPr>
        <w:t>יי</w:t>
      </w:r>
      <w:r w:rsidR="002A32E2">
        <w:rPr>
          <w:rFonts w:hint="cs"/>
          <w:rtl/>
          <w:lang w:eastAsia="he-IL"/>
        </w:rPr>
        <w:t xml:space="preserve">מים </w:t>
      </w:r>
      <w:bookmarkStart w:id="168" w:name="_ETM_Q1_801192"/>
      <w:bookmarkEnd w:id="168"/>
      <w:r w:rsidR="002A32E2">
        <w:rPr>
          <w:rFonts w:hint="cs"/>
          <w:rtl/>
          <w:lang w:eastAsia="he-IL"/>
        </w:rPr>
        <w:t xml:space="preserve">ברגולציה שלנו. יש לוודא </w:t>
      </w:r>
      <w:r w:rsidR="002A32E2">
        <w:rPr>
          <w:rtl/>
          <w:lang w:eastAsia="he-IL"/>
        </w:rPr>
        <w:t>–</w:t>
      </w:r>
      <w:r w:rsidR="002A32E2">
        <w:rPr>
          <w:rFonts w:hint="cs"/>
          <w:rtl/>
          <w:lang w:eastAsia="he-IL"/>
        </w:rPr>
        <w:t xml:space="preserve"> ואני לא נגד </w:t>
      </w:r>
      <w:r w:rsidR="002A32E2">
        <w:rPr>
          <w:rtl/>
          <w:lang w:eastAsia="he-IL"/>
        </w:rPr>
        <w:t>–</w:t>
      </w:r>
      <w:r w:rsidR="002A32E2">
        <w:rPr>
          <w:rFonts w:hint="cs"/>
          <w:rtl/>
          <w:lang w:eastAsia="he-IL"/>
        </w:rPr>
        <w:t xml:space="preserve"> שאין </w:t>
      </w:r>
      <w:bookmarkStart w:id="169" w:name="_ETM_Q1_806701"/>
      <w:bookmarkEnd w:id="169"/>
      <w:r w:rsidR="002A32E2">
        <w:rPr>
          <w:rFonts w:hint="cs"/>
          <w:rtl/>
          <w:lang w:eastAsia="he-IL"/>
        </w:rPr>
        <w:t>פה סתיר</w:t>
      </w:r>
      <w:r>
        <w:rPr>
          <w:rFonts w:hint="cs"/>
          <w:rtl/>
          <w:lang w:eastAsia="he-IL"/>
        </w:rPr>
        <w:t>ה,</w:t>
      </w:r>
      <w:r w:rsidR="002A32E2">
        <w:rPr>
          <w:rFonts w:hint="cs"/>
          <w:rtl/>
          <w:lang w:eastAsia="he-IL"/>
        </w:rPr>
        <w:t xml:space="preserve"> כי אם תהיה סתירה זה ישחק לידי</w:t>
      </w:r>
      <w:r>
        <w:rPr>
          <w:rFonts w:hint="cs"/>
          <w:rtl/>
          <w:lang w:eastAsia="he-IL"/>
        </w:rPr>
        <w:t>י</w:t>
      </w:r>
      <w:r w:rsidR="002A32E2">
        <w:rPr>
          <w:rFonts w:hint="cs"/>
          <w:rtl/>
          <w:lang w:eastAsia="he-IL"/>
        </w:rPr>
        <w:t>ם</w:t>
      </w:r>
      <w:r>
        <w:rPr>
          <w:rFonts w:hint="cs"/>
          <w:rtl/>
          <w:lang w:eastAsia="he-IL"/>
        </w:rPr>
        <w:t xml:space="preserve"> של הגופים המפוקחים, ובמקרה הזה </w:t>
      </w:r>
      <w:bookmarkStart w:id="170" w:name="_ETM_Q1_808938"/>
      <w:bookmarkEnd w:id="170"/>
      <w:r>
        <w:rPr>
          <w:rFonts w:hint="cs"/>
          <w:rtl/>
          <w:lang w:eastAsia="he-IL"/>
        </w:rPr>
        <w:t>זה סוכנים. בסוף הם יבחרו את הרגולציה שנוח</w:t>
      </w:r>
      <w:r w:rsidR="002A32E2">
        <w:rPr>
          <w:rFonts w:hint="cs"/>
          <w:rtl/>
          <w:lang w:eastAsia="he-IL"/>
        </w:rPr>
        <w:t xml:space="preserve"> </w:t>
      </w:r>
      <w:bookmarkStart w:id="171" w:name="_ETM_Q1_815550"/>
      <w:bookmarkEnd w:id="171"/>
      <w:r w:rsidR="002A32E2">
        <w:rPr>
          <w:rFonts w:hint="cs"/>
          <w:rtl/>
          <w:lang w:eastAsia="he-IL"/>
        </w:rPr>
        <w:t>להם.</w:t>
      </w:r>
      <w:r>
        <w:rPr>
          <w:rFonts w:hint="cs"/>
          <w:rtl/>
          <w:lang w:eastAsia="he-IL"/>
        </w:rPr>
        <w:t xml:space="preserve"> </w:t>
      </w:r>
      <w:r w:rsidR="002A32E2">
        <w:rPr>
          <w:rFonts w:hint="cs"/>
          <w:rtl/>
          <w:lang w:eastAsia="he-IL"/>
        </w:rPr>
        <w:t>כשאנחנו נבוא לעשות אכיפה ופ</w:t>
      </w:r>
      <w:r>
        <w:rPr>
          <w:rFonts w:hint="cs"/>
          <w:rtl/>
          <w:lang w:eastAsia="he-IL"/>
        </w:rPr>
        <w:t>י</w:t>
      </w:r>
      <w:r w:rsidR="002A32E2">
        <w:rPr>
          <w:rFonts w:hint="cs"/>
          <w:rtl/>
          <w:lang w:eastAsia="he-IL"/>
        </w:rPr>
        <w:t xml:space="preserve">קוח, </w:t>
      </w:r>
      <w:r>
        <w:rPr>
          <w:rFonts w:hint="cs"/>
          <w:rtl/>
          <w:lang w:eastAsia="he-IL"/>
        </w:rPr>
        <w:t xml:space="preserve">זה יקשה עלינו </w:t>
      </w:r>
      <w:r>
        <w:rPr>
          <w:rtl/>
          <w:lang w:eastAsia="he-IL"/>
        </w:rPr>
        <w:t>–</w:t>
      </w:r>
      <w:r>
        <w:rPr>
          <w:rFonts w:hint="cs"/>
          <w:rtl/>
          <w:lang w:eastAsia="he-IL"/>
        </w:rPr>
        <w:t xml:space="preserve"> קל וחומר זה יקשה גם על רשות </w:t>
      </w:r>
      <w:bookmarkStart w:id="172" w:name="_ETM_Q1_818164"/>
      <w:bookmarkEnd w:id="172"/>
      <w:r>
        <w:rPr>
          <w:rFonts w:hint="cs"/>
          <w:rtl/>
          <w:lang w:eastAsia="he-IL"/>
        </w:rPr>
        <w:t xml:space="preserve">ניירות ערך, </w:t>
      </w:r>
      <w:r w:rsidR="002A32E2">
        <w:rPr>
          <w:rFonts w:hint="cs"/>
          <w:rtl/>
          <w:lang w:eastAsia="he-IL"/>
        </w:rPr>
        <w:t xml:space="preserve">אז יש לשים לב לנקודה </w:t>
      </w:r>
      <w:bookmarkStart w:id="173" w:name="_ETM_Q1_823134"/>
      <w:bookmarkEnd w:id="173"/>
      <w:r>
        <w:rPr>
          <w:rFonts w:hint="cs"/>
          <w:rtl/>
          <w:lang w:eastAsia="he-IL"/>
        </w:rPr>
        <w:t>המשמ</w:t>
      </w:r>
      <w:r w:rsidR="002A32E2">
        <w:rPr>
          <w:rFonts w:hint="cs"/>
          <w:rtl/>
          <w:lang w:eastAsia="he-IL"/>
        </w:rPr>
        <w:t>עותית הזאת.</w:t>
      </w:r>
    </w:p>
    <w:p w:rsidR="002A32E2" w:rsidRDefault="002A32E2" w:rsidP="002A32E2">
      <w:pPr>
        <w:rPr>
          <w:rtl/>
          <w:lang w:eastAsia="he-IL"/>
        </w:rPr>
      </w:pPr>
      <w:bookmarkStart w:id="174" w:name="_ETM_Q1_826983"/>
      <w:bookmarkStart w:id="175" w:name="_ETM_Q1_827078"/>
      <w:bookmarkStart w:id="176" w:name="_ETM_Q1_827773"/>
      <w:bookmarkStart w:id="177" w:name="_ETM_Q1_827853"/>
      <w:bookmarkEnd w:id="174"/>
      <w:bookmarkEnd w:id="175"/>
      <w:bookmarkEnd w:id="176"/>
      <w:bookmarkEnd w:id="177"/>
    </w:p>
    <w:p w:rsidR="00850131" w:rsidRDefault="00850131" w:rsidP="00850131">
      <w:pPr>
        <w:pStyle w:val="af6"/>
        <w:keepNext/>
        <w:rPr>
          <w:rtl/>
        </w:rPr>
      </w:pPr>
      <w:bookmarkStart w:id="178" w:name="ET_yor_5765_15"/>
      <w:r w:rsidRPr="00850131">
        <w:rPr>
          <w:rStyle w:val="TagStyle"/>
          <w:rtl/>
        </w:rPr>
        <w:t xml:space="preserve"> &lt;&lt; יור &gt;&gt; </w:t>
      </w:r>
      <w:r>
        <w:rPr>
          <w:rtl/>
        </w:rPr>
        <w:t>היו"ר מיכאל מרדכי ביטון:</w:t>
      </w:r>
      <w:r w:rsidRPr="00850131">
        <w:rPr>
          <w:rStyle w:val="TagStyle"/>
          <w:rtl/>
        </w:rPr>
        <w:t xml:space="preserve"> &lt;&lt; יור &gt;&gt;</w:t>
      </w:r>
      <w:r>
        <w:rPr>
          <w:rtl/>
        </w:rPr>
        <w:t xml:space="preserve">   </w:t>
      </w:r>
      <w:bookmarkEnd w:id="178"/>
    </w:p>
    <w:p w:rsidR="00850131" w:rsidRDefault="00850131" w:rsidP="00850131">
      <w:pPr>
        <w:pStyle w:val="KeepWithNext"/>
        <w:rPr>
          <w:rtl/>
          <w:lang w:eastAsia="he-IL"/>
        </w:rPr>
      </w:pPr>
    </w:p>
    <w:p w:rsidR="00850131" w:rsidRDefault="00850131" w:rsidP="006471B0">
      <w:pPr>
        <w:rPr>
          <w:rtl/>
          <w:lang w:eastAsia="he-IL"/>
        </w:rPr>
      </w:pPr>
      <w:bookmarkStart w:id="179" w:name="_ETM_Q1_850750"/>
      <w:bookmarkEnd w:id="179"/>
      <w:r>
        <w:rPr>
          <w:rFonts w:hint="cs"/>
          <w:rtl/>
          <w:lang w:eastAsia="he-IL"/>
        </w:rPr>
        <w:t>בבקשה.</w:t>
      </w:r>
    </w:p>
    <w:p w:rsidR="00850131" w:rsidRDefault="00850131" w:rsidP="00850131">
      <w:pPr>
        <w:rPr>
          <w:rtl/>
          <w:lang w:eastAsia="he-IL"/>
        </w:rPr>
      </w:pPr>
      <w:bookmarkStart w:id="180" w:name="_ETM_Q1_852350"/>
      <w:bookmarkStart w:id="181" w:name="_ETM_Q1_852430"/>
      <w:bookmarkStart w:id="182" w:name="_ETM_Q1_853470"/>
      <w:bookmarkEnd w:id="180"/>
      <w:bookmarkEnd w:id="181"/>
      <w:bookmarkEnd w:id="182"/>
    </w:p>
    <w:p w:rsidR="00850131" w:rsidRDefault="00850131" w:rsidP="00850131">
      <w:pPr>
        <w:pStyle w:val="a4"/>
        <w:keepNext/>
        <w:rPr>
          <w:rtl/>
        </w:rPr>
      </w:pPr>
      <w:bookmarkStart w:id="183" w:name="ET_speaker_איתי_עצמון_16"/>
      <w:r w:rsidRPr="00850131">
        <w:rPr>
          <w:rStyle w:val="TagStyle"/>
          <w:rtl/>
        </w:rPr>
        <w:t xml:space="preserve"> &lt;&lt; דובר &gt;&gt; </w:t>
      </w:r>
      <w:r>
        <w:rPr>
          <w:rtl/>
        </w:rPr>
        <w:t>איתי עצמון:</w:t>
      </w:r>
      <w:r w:rsidRPr="00850131">
        <w:rPr>
          <w:rStyle w:val="TagStyle"/>
          <w:rtl/>
        </w:rPr>
        <w:t xml:space="preserve"> &lt;&lt; דובר &gt;&gt;</w:t>
      </w:r>
      <w:r>
        <w:rPr>
          <w:rtl/>
        </w:rPr>
        <w:t xml:space="preserve">   </w:t>
      </w:r>
      <w:bookmarkEnd w:id="183"/>
    </w:p>
    <w:p w:rsidR="00850131" w:rsidRDefault="00850131" w:rsidP="00850131">
      <w:pPr>
        <w:pStyle w:val="KeepWithNext"/>
        <w:rPr>
          <w:rtl/>
          <w:lang w:eastAsia="he-IL"/>
        </w:rPr>
      </w:pPr>
    </w:p>
    <w:p w:rsidR="00850131" w:rsidRDefault="006471B0" w:rsidP="006471B0">
      <w:pPr>
        <w:rPr>
          <w:rtl/>
          <w:lang w:eastAsia="he-IL"/>
        </w:rPr>
      </w:pPr>
      <w:bookmarkStart w:id="184" w:name="_ETM_Q1_854005"/>
      <w:bookmarkStart w:id="185" w:name="_ETM_Q1_854055"/>
      <w:bookmarkEnd w:id="184"/>
      <w:bookmarkEnd w:id="185"/>
      <w:r>
        <w:rPr>
          <w:rFonts w:hint="cs"/>
          <w:rtl/>
          <w:lang w:eastAsia="he-IL"/>
        </w:rPr>
        <w:t xml:space="preserve">לגבי סעיף 25, הוא אחד מסעיפי </w:t>
      </w:r>
      <w:bookmarkStart w:id="186" w:name="_ETM_Q1_848479"/>
      <w:bookmarkEnd w:id="186"/>
      <w:r>
        <w:rPr>
          <w:rFonts w:hint="cs"/>
          <w:rtl/>
          <w:lang w:eastAsia="he-IL"/>
        </w:rPr>
        <w:t xml:space="preserve">הליבה של הצעת החוק. </w:t>
      </w:r>
      <w:r w:rsidR="00850131">
        <w:rPr>
          <w:rFonts w:hint="cs"/>
          <w:rtl/>
          <w:lang w:eastAsia="he-IL"/>
        </w:rPr>
        <w:t>רציתי לקבל הבהרה</w:t>
      </w:r>
      <w:r>
        <w:rPr>
          <w:rFonts w:hint="cs"/>
          <w:rtl/>
          <w:lang w:eastAsia="he-IL"/>
        </w:rPr>
        <w:t xml:space="preserve"> </w:t>
      </w:r>
      <w:r w:rsidR="00850131">
        <w:rPr>
          <w:rFonts w:hint="cs"/>
          <w:rtl/>
          <w:lang w:eastAsia="he-IL"/>
        </w:rPr>
        <w:t xml:space="preserve">לגבי סעיף קטן (ב), הסכמה מפורשת שהלקוח </w:t>
      </w:r>
      <w:bookmarkStart w:id="187" w:name="_ETM_Q1_866043"/>
      <w:bookmarkEnd w:id="187"/>
      <w:r w:rsidR="00850131">
        <w:rPr>
          <w:rFonts w:hint="cs"/>
          <w:rtl/>
          <w:lang w:eastAsia="he-IL"/>
        </w:rPr>
        <w:t xml:space="preserve">נותן. </w:t>
      </w:r>
      <w:r>
        <w:rPr>
          <w:rFonts w:hint="cs"/>
          <w:rtl/>
          <w:lang w:eastAsia="he-IL"/>
        </w:rPr>
        <w:t xml:space="preserve">אני מניח שזה גם כפוף לתנאי </w:t>
      </w:r>
      <w:bookmarkStart w:id="188" w:name="_ETM_Q1_862064"/>
      <w:bookmarkEnd w:id="188"/>
      <w:r>
        <w:rPr>
          <w:rFonts w:hint="cs"/>
          <w:rtl/>
          <w:lang w:eastAsia="he-IL"/>
        </w:rPr>
        <w:t xml:space="preserve">ההסכם, כלומר בהסכם עצמו הלקוח יכול להסכים ממש </w:t>
      </w:r>
      <w:r w:rsidR="00850131">
        <w:rPr>
          <w:rFonts w:hint="cs"/>
          <w:rtl/>
          <w:lang w:eastAsia="he-IL"/>
        </w:rPr>
        <w:t>לתנאים לגבי איסוף המ</w:t>
      </w:r>
      <w:r>
        <w:rPr>
          <w:rFonts w:hint="cs"/>
          <w:rtl/>
          <w:lang w:eastAsia="he-IL"/>
        </w:rPr>
        <w:t>י</w:t>
      </w:r>
      <w:r w:rsidR="00850131">
        <w:rPr>
          <w:rFonts w:hint="cs"/>
          <w:rtl/>
          <w:lang w:eastAsia="he-IL"/>
        </w:rPr>
        <w:t>דע, השי</w:t>
      </w:r>
      <w:r>
        <w:rPr>
          <w:rFonts w:hint="cs"/>
          <w:rtl/>
          <w:lang w:eastAsia="he-IL"/>
        </w:rPr>
        <w:t>מ</w:t>
      </w:r>
      <w:r w:rsidR="00850131">
        <w:rPr>
          <w:rFonts w:hint="cs"/>
          <w:rtl/>
          <w:lang w:eastAsia="he-IL"/>
        </w:rPr>
        <w:t xml:space="preserve">וש בו וכו'. זה לא </w:t>
      </w:r>
      <w:bookmarkStart w:id="189" w:name="_ETM_Q1_877262"/>
      <w:bookmarkEnd w:id="189"/>
      <w:r w:rsidR="00850131">
        <w:rPr>
          <w:rFonts w:hint="cs"/>
          <w:rtl/>
          <w:lang w:eastAsia="he-IL"/>
        </w:rPr>
        <w:t>ר</w:t>
      </w:r>
      <w:r>
        <w:rPr>
          <w:rFonts w:hint="cs"/>
          <w:rtl/>
          <w:lang w:eastAsia="he-IL"/>
        </w:rPr>
        <w:t>ק</w:t>
      </w:r>
      <w:r w:rsidR="00850131">
        <w:rPr>
          <w:rFonts w:hint="cs"/>
          <w:rtl/>
          <w:lang w:eastAsia="he-IL"/>
        </w:rPr>
        <w:t xml:space="preserve"> הסכמה </w:t>
      </w:r>
      <w:r w:rsidR="00850131">
        <w:rPr>
          <w:rtl/>
          <w:lang w:eastAsia="he-IL"/>
        </w:rPr>
        <w:t>–</w:t>
      </w:r>
      <w:r w:rsidR="00850131">
        <w:rPr>
          <w:rFonts w:hint="cs"/>
          <w:rtl/>
          <w:lang w:eastAsia="he-IL"/>
        </w:rPr>
        <w:t xml:space="preserve"> יש </w:t>
      </w:r>
      <w:r w:rsidR="00381B16">
        <w:rPr>
          <w:rFonts w:hint="cs"/>
          <w:rtl/>
          <w:lang w:eastAsia="he-IL"/>
        </w:rPr>
        <w:t xml:space="preserve">גם </w:t>
      </w:r>
      <w:bookmarkStart w:id="190" w:name="_ETM_Q1_876972"/>
      <w:bookmarkEnd w:id="190"/>
      <w:r w:rsidR="00850131">
        <w:rPr>
          <w:rFonts w:hint="cs"/>
          <w:rtl/>
          <w:lang w:eastAsia="he-IL"/>
        </w:rPr>
        <w:t>תנאים. בכפוף לתנאי ההסכם, הייתי</w:t>
      </w:r>
      <w:r>
        <w:rPr>
          <w:rFonts w:hint="cs"/>
          <w:rtl/>
          <w:lang w:eastAsia="he-IL"/>
        </w:rPr>
        <w:t xml:space="preserve"> </w:t>
      </w:r>
      <w:r w:rsidR="00850131">
        <w:rPr>
          <w:rFonts w:hint="cs"/>
          <w:rtl/>
          <w:lang w:eastAsia="he-IL"/>
        </w:rPr>
        <w:t>מעדיף ש</w:t>
      </w:r>
      <w:bookmarkStart w:id="191" w:name="_ETM_Q1_886526"/>
      <w:bookmarkEnd w:id="191"/>
      <w:r w:rsidR="00850131">
        <w:rPr>
          <w:rFonts w:hint="cs"/>
          <w:rtl/>
          <w:lang w:eastAsia="he-IL"/>
        </w:rPr>
        <w:t>יהיה כתוב.</w:t>
      </w:r>
    </w:p>
    <w:p w:rsidR="00850131" w:rsidRDefault="00850131" w:rsidP="00850131">
      <w:pPr>
        <w:rPr>
          <w:rtl/>
          <w:lang w:eastAsia="he-IL"/>
        </w:rPr>
      </w:pPr>
      <w:bookmarkStart w:id="192" w:name="_ETM_Q1_888261"/>
      <w:bookmarkStart w:id="193" w:name="_ETM_Q1_888351"/>
      <w:bookmarkEnd w:id="192"/>
      <w:bookmarkEnd w:id="193"/>
    </w:p>
    <w:p w:rsidR="00404733" w:rsidRDefault="00404733" w:rsidP="00850131">
      <w:pPr>
        <w:rPr>
          <w:rtl/>
          <w:lang w:eastAsia="he-IL"/>
        </w:rPr>
      </w:pPr>
      <w:bookmarkStart w:id="194" w:name="_ETM_Q1_888426"/>
      <w:bookmarkStart w:id="195" w:name="_ETM_Q1_888486"/>
      <w:bookmarkStart w:id="196" w:name="_ETM_Q1_897535"/>
      <w:bookmarkEnd w:id="194"/>
      <w:bookmarkEnd w:id="195"/>
      <w:bookmarkEnd w:id="196"/>
    </w:p>
    <w:p w:rsidR="00404733" w:rsidRDefault="00404733" w:rsidP="00404733">
      <w:pPr>
        <w:pStyle w:val="af9"/>
        <w:keepNext/>
        <w:rPr>
          <w:rtl/>
          <w:lang w:eastAsia="he-IL"/>
        </w:rPr>
      </w:pPr>
      <w:bookmarkStart w:id="197" w:name="ET_guest_781897_17"/>
      <w:r w:rsidRPr="00404733">
        <w:rPr>
          <w:rStyle w:val="TagStyle"/>
          <w:rtl/>
        </w:rPr>
        <w:t xml:space="preserve"> &lt;&lt; אורח &gt;&gt; </w:t>
      </w:r>
      <w:r>
        <w:rPr>
          <w:rtl/>
          <w:lang w:eastAsia="he-IL"/>
        </w:rPr>
        <w:t>עמיהוד שמלצר:</w:t>
      </w:r>
      <w:r w:rsidRPr="00404733">
        <w:rPr>
          <w:rStyle w:val="TagStyle"/>
          <w:rtl/>
        </w:rPr>
        <w:t xml:space="preserve"> &lt;&lt; אורח &gt;&gt;</w:t>
      </w:r>
      <w:r>
        <w:rPr>
          <w:rtl/>
          <w:lang w:eastAsia="he-IL"/>
        </w:rPr>
        <w:t xml:space="preserve">   </w:t>
      </w:r>
      <w:bookmarkEnd w:id="197"/>
    </w:p>
    <w:p w:rsidR="00404733" w:rsidRDefault="00404733" w:rsidP="00404733">
      <w:pPr>
        <w:pStyle w:val="KeepWithNext"/>
        <w:rPr>
          <w:rtl/>
          <w:lang w:eastAsia="he-IL"/>
        </w:rPr>
      </w:pPr>
    </w:p>
    <w:p w:rsidR="00404733" w:rsidRDefault="00404733" w:rsidP="00404733">
      <w:pPr>
        <w:rPr>
          <w:rtl/>
          <w:lang w:eastAsia="he-IL"/>
        </w:rPr>
      </w:pPr>
      <w:bookmarkStart w:id="198" w:name="_ETM_Q1_898059"/>
      <w:bookmarkStart w:id="199" w:name="_ETM_Q1_898114"/>
      <w:bookmarkEnd w:id="198"/>
      <w:bookmarkEnd w:id="199"/>
      <w:r>
        <w:rPr>
          <w:rFonts w:hint="cs"/>
          <w:rtl/>
          <w:lang w:eastAsia="he-IL"/>
        </w:rPr>
        <w:t>אני לא חושב שתהיה בע</w:t>
      </w:r>
      <w:r w:rsidR="00381B16">
        <w:rPr>
          <w:rFonts w:hint="cs"/>
          <w:rtl/>
          <w:lang w:eastAsia="he-IL"/>
        </w:rPr>
        <w:t>י</w:t>
      </w:r>
      <w:r>
        <w:rPr>
          <w:rFonts w:hint="cs"/>
          <w:rtl/>
          <w:lang w:eastAsia="he-IL"/>
        </w:rPr>
        <w:t>ה. לא חושב שתהיה לנו התנגדות</w:t>
      </w:r>
      <w:r w:rsidR="00381B16">
        <w:rPr>
          <w:rFonts w:hint="cs"/>
          <w:rtl/>
          <w:lang w:eastAsia="he-IL"/>
        </w:rPr>
        <w:t xml:space="preserve"> לזה</w:t>
      </w:r>
      <w:r>
        <w:rPr>
          <w:rFonts w:hint="cs"/>
          <w:rtl/>
          <w:lang w:eastAsia="he-IL"/>
        </w:rPr>
        <w:t xml:space="preserve">. </w:t>
      </w:r>
      <w:bookmarkStart w:id="200" w:name="_ETM_Q1_903899"/>
      <w:bookmarkEnd w:id="200"/>
      <w:r w:rsidR="00381B16">
        <w:rPr>
          <w:rFonts w:hint="cs"/>
          <w:rtl/>
          <w:lang w:eastAsia="he-IL"/>
        </w:rPr>
        <w:t xml:space="preserve">להבנתנו, </w:t>
      </w:r>
      <w:r>
        <w:rPr>
          <w:rFonts w:hint="cs"/>
          <w:rtl/>
          <w:lang w:eastAsia="he-IL"/>
        </w:rPr>
        <w:t>זה די ברור.</w:t>
      </w:r>
    </w:p>
    <w:p w:rsidR="00404733" w:rsidRDefault="00404733" w:rsidP="00404733">
      <w:pPr>
        <w:rPr>
          <w:rtl/>
          <w:lang w:eastAsia="he-IL"/>
        </w:rPr>
      </w:pPr>
      <w:bookmarkStart w:id="201" w:name="_ETM_Q1_906073"/>
      <w:bookmarkStart w:id="202" w:name="_ETM_Q1_906163"/>
      <w:bookmarkStart w:id="203" w:name="_ETM_Q1_907043"/>
      <w:bookmarkEnd w:id="201"/>
      <w:bookmarkEnd w:id="202"/>
      <w:bookmarkEnd w:id="203"/>
    </w:p>
    <w:p w:rsidR="00404733" w:rsidRDefault="00404733" w:rsidP="00404733">
      <w:pPr>
        <w:pStyle w:val="a4"/>
        <w:keepNext/>
        <w:rPr>
          <w:rtl/>
        </w:rPr>
      </w:pPr>
      <w:bookmarkStart w:id="204" w:name="ET_speaker_איתי_עצמון_18"/>
      <w:r w:rsidRPr="00404733">
        <w:rPr>
          <w:rStyle w:val="TagStyle"/>
          <w:rtl/>
        </w:rPr>
        <w:t xml:space="preserve"> &lt;&lt; דובר &gt;&gt; </w:t>
      </w:r>
      <w:r>
        <w:rPr>
          <w:rtl/>
        </w:rPr>
        <w:t>איתי עצמון:</w:t>
      </w:r>
      <w:r w:rsidRPr="00404733">
        <w:rPr>
          <w:rStyle w:val="TagStyle"/>
          <w:rtl/>
        </w:rPr>
        <w:t xml:space="preserve"> &lt;&lt; דובר &gt;&gt;</w:t>
      </w:r>
      <w:r>
        <w:rPr>
          <w:rtl/>
        </w:rPr>
        <w:t xml:space="preserve">   </w:t>
      </w:r>
      <w:bookmarkEnd w:id="204"/>
    </w:p>
    <w:p w:rsidR="00404733" w:rsidRDefault="00404733" w:rsidP="00404733">
      <w:pPr>
        <w:pStyle w:val="KeepWithNext"/>
        <w:rPr>
          <w:rtl/>
          <w:lang w:eastAsia="he-IL"/>
        </w:rPr>
      </w:pPr>
    </w:p>
    <w:p w:rsidR="00404733" w:rsidRDefault="00404733" w:rsidP="00404733">
      <w:pPr>
        <w:rPr>
          <w:rtl/>
          <w:lang w:eastAsia="he-IL"/>
        </w:rPr>
      </w:pPr>
      <w:bookmarkStart w:id="205" w:name="_ETM_Q1_907608"/>
      <w:bookmarkStart w:id="206" w:name="_ETM_Q1_907658"/>
      <w:bookmarkEnd w:id="205"/>
      <w:bookmarkEnd w:id="206"/>
      <w:r>
        <w:rPr>
          <w:rFonts w:hint="cs"/>
          <w:rtl/>
          <w:lang w:eastAsia="he-IL"/>
        </w:rPr>
        <w:t>כיוון שיש רגי</w:t>
      </w:r>
      <w:r w:rsidR="00381B16">
        <w:rPr>
          <w:rFonts w:hint="cs"/>
          <w:rtl/>
          <w:lang w:eastAsia="he-IL"/>
        </w:rPr>
        <w:t>ש</w:t>
      </w:r>
      <w:r>
        <w:rPr>
          <w:rFonts w:hint="cs"/>
          <w:rtl/>
          <w:lang w:eastAsia="he-IL"/>
        </w:rPr>
        <w:t>ות, חשבנו שנכ</w:t>
      </w:r>
      <w:r w:rsidR="00381B16">
        <w:rPr>
          <w:rFonts w:hint="cs"/>
          <w:rtl/>
          <w:lang w:eastAsia="he-IL"/>
        </w:rPr>
        <w:t>ו</w:t>
      </w:r>
      <w:r>
        <w:rPr>
          <w:rFonts w:hint="cs"/>
          <w:rtl/>
          <w:lang w:eastAsia="he-IL"/>
        </w:rPr>
        <w:t>ן לחדד.</w:t>
      </w:r>
    </w:p>
    <w:p w:rsidR="00381B16" w:rsidRDefault="00381B16" w:rsidP="00404733">
      <w:pPr>
        <w:rPr>
          <w:rtl/>
          <w:lang w:eastAsia="he-IL"/>
        </w:rPr>
      </w:pPr>
      <w:bookmarkStart w:id="207" w:name="_ETM_Q1_908687"/>
      <w:bookmarkStart w:id="208" w:name="_ETM_Q1_908820"/>
      <w:bookmarkEnd w:id="207"/>
      <w:bookmarkEnd w:id="208"/>
    </w:p>
    <w:p w:rsidR="00381B16" w:rsidRDefault="00381B16" w:rsidP="00381B16">
      <w:pPr>
        <w:pStyle w:val="af9"/>
        <w:keepNext/>
        <w:rPr>
          <w:rtl/>
          <w:lang w:eastAsia="he-IL"/>
        </w:rPr>
      </w:pPr>
      <w:bookmarkStart w:id="209" w:name="_ETM_Q1_908841"/>
      <w:bookmarkStart w:id="210" w:name="_ETM_Q1_908967"/>
      <w:bookmarkStart w:id="211" w:name="_ETM_Q1_909747"/>
      <w:bookmarkStart w:id="212" w:name="ET_guest_781897_117"/>
      <w:bookmarkEnd w:id="209"/>
      <w:bookmarkEnd w:id="210"/>
      <w:bookmarkEnd w:id="211"/>
      <w:r w:rsidRPr="00381B16">
        <w:rPr>
          <w:rStyle w:val="TagStyle"/>
          <w:rtl/>
        </w:rPr>
        <w:t xml:space="preserve"> &lt;&lt; אורח &gt;&gt; </w:t>
      </w:r>
      <w:r>
        <w:rPr>
          <w:rtl/>
          <w:lang w:eastAsia="he-IL"/>
        </w:rPr>
        <w:t>עמיהוד שמלצר:</w:t>
      </w:r>
      <w:r w:rsidRPr="00381B16">
        <w:rPr>
          <w:rStyle w:val="TagStyle"/>
          <w:rtl/>
        </w:rPr>
        <w:t xml:space="preserve"> &lt;&lt; אורח &gt;&gt;</w:t>
      </w:r>
      <w:r>
        <w:rPr>
          <w:rtl/>
          <w:lang w:eastAsia="he-IL"/>
        </w:rPr>
        <w:t xml:space="preserve">   </w:t>
      </w:r>
      <w:bookmarkEnd w:id="212"/>
    </w:p>
    <w:p w:rsidR="00381B16" w:rsidRDefault="00381B16" w:rsidP="00381B16">
      <w:pPr>
        <w:pStyle w:val="KeepWithNext"/>
        <w:rPr>
          <w:rtl/>
          <w:lang w:eastAsia="he-IL"/>
        </w:rPr>
      </w:pPr>
    </w:p>
    <w:p w:rsidR="00381B16" w:rsidRDefault="00381B16" w:rsidP="00381B16">
      <w:pPr>
        <w:rPr>
          <w:rtl/>
          <w:lang w:eastAsia="he-IL"/>
        </w:rPr>
      </w:pPr>
      <w:bookmarkStart w:id="213" w:name="_ETM_Q1_910537"/>
      <w:bookmarkStart w:id="214" w:name="_ETM_Q1_910610"/>
      <w:bookmarkEnd w:id="213"/>
      <w:bookmarkEnd w:id="214"/>
      <w:r>
        <w:rPr>
          <w:rFonts w:hint="cs"/>
          <w:rtl/>
          <w:lang w:eastAsia="he-IL"/>
        </w:rPr>
        <w:t>בסדר.</w:t>
      </w:r>
    </w:p>
    <w:p w:rsidR="00381B16" w:rsidRDefault="00381B16" w:rsidP="00381B16">
      <w:pPr>
        <w:rPr>
          <w:rtl/>
          <w:lang w:eastAsia="he-IL"/>
        </w:rPr>
      </w:pPr>
      <w:bookmarkStart w:id="215" w:name="_ETM_Q1_913259"/>
      <w:bookmarkStart w:id="216" w:name="_ETM_Q1_913336"/>
      <w:bookmarkEnd w:id="215"/>
      <w:bookmarkEnd w:id="216"/>
    </w:p>
    <w:p w:rsidR="00381B16" w:rsidRDefault="00381B16" w:rsidP="00381B16">
      <w:pPr>
        <w:pStyle w:val="a4"/>
        <w:keepNext/>
        <w:rPr>
          <w:rtl/>
        </w:rPr>
      </w:pPr>
      <w:bookmarkStart w:id="217" w:name="_ETM_Q1_913413"/>
      <w:bookmarkStart w:id="218" w:name="_ETM_Q1_913487"/>
      <w:bookmarkStart w:id="219" w:name="_ETM_Q1_915043"/>
      <w:bookmarkStart w:id="220" w:name="ET_speaker_איתי_עצמון_118"/>
      <w:bookmarkEnd w:id="217"/>
      <w:bookmarkEnd w:id="218"/>
      <w:bookmarkEnd w:id="219"/>
      <w:r w:rsidRPr="00381B16">
        <w:rPr>
          <w:rStyle w:val="TagStyle"/>
          <w:rtl/>
        </w:rPr>
        <w:t xml:space="preserve"> &lt;&lt; דובר &gt;&gt; </w:t>
      </w:r>
      <w:r>
        <w:rPr>
          <w:rtl/>
        </w:rPr>
        <w:t>איתי עצמון:</w:t>
      </w:r>
      <w:r w:rsidRPr="00381B16">
        <w:rPr>
          <w:rStyle w:val="TagStyle"/>
          <w:rtl/>
        </w:rPr>
        <w:t xml:space="preserve"> &lt;&lt; דובר &gt;&gt;</w:t>
      </w:r>
      <w:r>
        <w:rPr>
          <w:rtl/>
        </w:rPr>
        <w:t xml:space="preserve">   </w:t>
      </w:r>
      <w:bookmarkEnd w:id="220"/>
    </w:p>
    <w:p w:rsidR="00381B16" w:rsidRDefault="00381B16" w:rsidP="00381B16">
      <w:pPr>
        <w:pStyle w:val="KeepWithNext"/>
        <w:rPr>
          <w:rtl/>
          <w:lang w:eastAsia="he-IL"/>
        </w:rPr>
      </w:pPr>
    </w:p>
    <w:p w:rsidR="00404733" w:rsidRDefault="00404733" w:rsidP="00404733">
      <w:pPr>
        <w:rPr>
          <w:rtl/>
          <w:lang w:eastAsia="he-IL"/>
        </w:rPr>
      </w:pPr>
      <w:bookmarkStart w:id="221" w:name="_ETM_Q1_915773"/>
      <w:bookmarkStart w:id="222" w:name="_ETM_Q1_915840"/>
      <w:bookmarkStart w:id="223" w:name="_ETM_Q1_911878"/>
      <w:bookmarkStart w:id="224" w:name="_ETM_Q1_911973"/>
      <w:bookmarkStart w:id="225" w:name="_ETM_Q1_912198"/>
      <w:bookmarkStart w:id="226" w:name="_ETM_Q1_912263"/>
      <w:bookmarkEnd w:id="221"/>
      <w:bookmarkEnd w:id="222"/>
      <w:bookmarkEnd w:id="223"/>
      <w:bookmarkEnd w:id="224"/>
      <w:bookmarkEnd w:id="225"/>
      <w:bookmarkEnd w:id="226"/>
      <w:r>
        <w:rPr>
          <w:rFonts w:hint="cs"/>
          <w:rtl/>
          <w:lang w:eastAsia="he-IL"/>
        </w:rPr>
        <w:t>ר</w:t>
      </w:r>
      <w:r w:rsidR="00381B16">
        <w:rPr>
          <w:rFonts w:hint="cs"/>
          <w:rtl/>
          <w:lang w:eastAsia="he-IL"/>
        </w:rPr>
        <w:t>צ</w:t>
      </w:r>
      <w:r>
        <w:rPr>
          <w:rFonts w:hint="cs"/>
          <w:rtl/>
          <w:lang w:eastAsia="he-IL"/>
        </w:rPr>
        <w:t xml:space="preserve">יתי לקבל הסבר </w:t>
      </w:r>
      <w:bookmarkStart w:id="227" w:name="_ETM_Q1_914577"/>
      <w:bookmarkEnd w:id="227"/>
      <w:r>
        <w:rPr>
          <w:rFonts w:hint="cs"/>
          <w:rtl/>
          <w:lang w:eastAsia="he-IL"/>
        </w:rPr>
        <w:t>לגבי סעיף קטן (ד) לעניין ההפניה</w:t>
      </w:r>
      <w:r w:rsidR="00381B16">
        <w:rPr>
          <w:rFonts w:hint="cs"/>
          <w:rtl/>
          <w:lang w:eastAsia="he-IL"/>
        </w:rPr>
        <w:t xml:space="preserve"> לסלי המידע הפיננסי</w:t>
      </w:r>
      <w:r>
        <w:rPr>
          <w:rFonts w:hint="cs"/>
          <w:rtl/>
          <w:lang w:eastAsia="he-IL"/>
        </w:rPr>
        <w:t>. תוכל לה</w:t>
      </w:r>
      <w:r w:rsidR="00381B16">
        <w:rPr>
          <w:rFonts w:hint="cs"/>
          <w:rtl/>
          <w:lang w:eastAsia="he-IL"/>
        </w:rPr>
        <w:t>ס</w:t>
      </w:r>
      <w:r>
        <w:rPr>
          <w:rFonts w:hint="cs"/>
          <w:rtl/>
          <w:lang w:eastAsia="he-IL"/>
        </w:rPr>
        <w:t xml:space="preserve">ביר את הסעיף </w:t>
      </w:r>
      <w:bookmarkStart w:id="228" w:name="_ETM_Q1_924091"/>
      <w:bookmarkEnd w:id="228"/>
      <w:r>
        <w:rPr>
          <w:rFonts w:hint="cs"/>
          <w:rtl/>
          <w:lang w:eastAsia="he-IL"/>
        </w:rPr>
        <w:t>הקטן הזה?</w:t>
      </w:r>
    </w:p>
    <w:p w:rsidR="00404733" w:rsidRDefault="00404733" w:rsidP="00404733">
      <w:pPr>
        <w:rPr>
          <w:rtl/>
          <w:lang w:eastAsia="he-IL"/>
        </w:rPr>
      </w:pPr>
      <w:bookmarkStart w:id="229" w:name="_ETM_Q1_926281"/>
      <w:bookmarkStart w:id="230" w:name="_ETM_Q1_926376"/>
      <w:bookmarkStart w:id="231" w:name="_ETM_Q1_927306"/>
      <w:bookmarkEnd w:id="229"/>
      <w:bookmarkEnd w:id="230"/>
      <w:bookmarkEnd w:id="231"/>
    </w:p>
    <w:p w:rsidR="00404733" w:rsidRDefault="00404733" w:rsidP="00404733">
      <w:pPr>
        <w:pStyle w:val="af9"/>
        <w:keepNext/>
        <w:rPr>
          <w:rtl/>
          <w:lang w:eastAsia="he-IL"/>
        </w:rPr>
      </w:pPr>
      <w:bookmarkStart w:id="232" w:name="ET_guest_755768_19"/>
      <w:r w:rsidRPr="00404733">
        <w:rPr>
          <w:rStyle w:val="TagStyle"/>
          <w:rtl/>
        </w:rPr>
        <w:t xml:space="preserve"> &lt;&lt; אורח &gt;&gt; </w:t>
      </w:r>
      <w:r>
        <w:rPr>
          <w:rtl/>
          <w:lang w:eastAsia="he-IL"/>
        </w:rPr>
        <w:t>יובל טלר:</w:t>
      </w:r>
      <w:r w:rsidRPr="00404733">
        <w:rPr>
          <w:rStyle w:val="TagStyle"/>
          <w:rtl/>
        </w:rPr>
        <w:t xml:space="preserve"> &lt;&lt; אורח &gt;&gt;</w:t>
      </w:r>
      <w:r>
        <w:rPr>
          <w:rtl/>
          <w:lang w:eastAsia="he-IL"/>
        </w:rPr>
        <w:t xml:space="preserve">   </w:t>
      </w:r>
      <w:bookmarkEnd w:id="232"/>
    </w:p>
    <w:p w:rsidR="00404733" w:rsidRDefault="00404733" w:rsidP="00404733">
      <w:pPr>
        <w:pStyle w:val="KeepWithNext"/>
        <w:rPr>
          <w:rtl/>
          <w:lang w:eastAsia="he-IL"/>
        </w:rPr>
      </w:pPr>
    </w:p>
    <w:p w:rsidR="00404733" w:rsidRDefault="00404733" w:rsidP="00404733">
      <w:pPr>
        <w:rPr>
          <w:rtl/>
          <w:lang w:eastAsia="he-IL"/>
        </w:rPr>
      </w:pPr>
      <w:bookmarkStart w:id="233" w:name="_ETM_Q1_927831"/>
      <w:bookmarkStart w:id="234" w:name="_ETM_Q1_927881"/>
      <w:bookmarkEnd w:id="233"/>
      <w:bookmarkEnd w:id="234"/>
      <w:r>
        <w:rPr>
          <w:rFonts w:hint="cs"/>
          <w:rtl/>
          <w:lang w:eastAsia="he-IL"/>
        </w:rPr>
        <w:t xml:space="preserve">אסביר לגבי </w:t>
      </w:r>
      <w:r w:rsidR="00381B16">
        <w:rPr>
          <w:rFonts w:hint="cs"/>
          <w:rtl/>
          <w:lang w:eastAsia="he-IL"/>
        </w:rPr>
        <w:t xml:space="preserve">בכלל </w:t>
      </w:r>
      <w:r>
        <w:rPr>
          <w:rFonts w:hint="cs"/>
          <w:rtl/>
          <w:lang w:eastAsia="he-IL"/>
        </w:rPr>
        <w:t xml:space="preserve">הסעיף ברשותך. </w:t>
      </w:r>
    </w:p>
    <w:p w:rsidR="00D51E50" w:rsidRDefault="00D51E50" w:rsidP="00404733">
      <w:pPr>
        <w:rPr>
          <w:rtl/>
          <w:lang w:eastAsia="he-IL"/>
        </w:rPr>
      </w:pPr>
      <w:bookmarkStart w:id="235" w:name="_ETM_Q1_938819"/>
      <w:bookmarkStart w:id="236" w:name="_ETM_Q1_938919"/>
      <w:bookmarkStart w:id="237" w:name="_ETM_Q1_939779"/>
      <w:bookmarkEnd w:id="235"/>
      <w:bookmarkEnd w:id="236"/>
      <w:bookmarkEnd w:id="237"/>
    </w:p>
    <w:p w:rsidR="00D51E50" w:rsidRDefault="00D51E50" w:rsidP="00D51E50">
      <w:pPr>
        <w:pStyle w:val="a4"/>
        <w:keepNext/>
        <w:rPr>
          <w:rtl/>
        </w:rPr>
      </w:pPr>
      <w:bookmarkStart w:id="238" w:name="ET_speaker_איתי_עצמון_20"/>
      <w:r w:rsidRPr="00D51E50">
        <w:rPr>
          <w:rStyle w:val="TagStyle"/>
          <w:rtl/>
        </w:rPr>
        <w:t xml:space="preserve"> &lt;&lt; דובר &gt;&gt; </w:t>
      </w:r>
      <w:r>
        <w:rPr>
          <w:rtl/>
        </w:rPr>
        <w:t>איתי עצמון:</w:t>
      </w:r>
      <w:r w:rsidRPr="00D51E50">
        <w:rPr>
          <w:rStyle w:val="TagStyle"/>
          <w:rtl/>
        </w:rPr>
        <w:t xml:space="preserve"> &lt;&lt; דובר &gt;&gt;</w:t>
      </w:r>
      <w:r>
        <w:rPr>
          <w:rtl/>
        </w:rPr>
        <w:t xml:space="preserve">   </w:t>
      </w:r>
      <w:bookmarkEnd w:id="238"/>
    </w:p>
    <w:p w:rsidR="00D51E50" w:rsidRDefault="00D51E50" w:rsidP="00D51E50">
      <w:pPr>
        <w:pStyle w:val="KeepWithNext"/>
        <w:rPr>
          <w:rtl/>
          <w:lang w:eastAsia="he-IL"/>
        </w:rPr>
      </w:pPr>
    </w:p>
    <w:p w:rsidR="00D51E50" w:rsidRDefault="00D51E50" w:rsidP="00D51E50">
      <w:pPr>
        <w:rPr>
          <w:rtl/>
          <w:lang w:eastAsia="he-IL"/>
        </w:rPr>
      </w:pPr>
      <w:bookmarkStart w:id="239" w:name="_ETM_Q1_940299"/>
      <w:bookmarkStart w:id="240" w:name="_ETM_Q1_940364"/>
      <w:bookmarkEnd w:id="239"/>
      <w:bookmarkEnd w:id="240"/>
      <w:r>
        <w:rPr>
          <w:rFonts w:hint="cs"/>
          <w:rtl/>
          <w:lang w:eastAsia="he-IL"/>
        </w:rPr>
        <w:t>כי הסבר</w:t>
      </w:r>
      <w:r w:rsidR="00381B16">
        <w:rPr>
          <w:rFonts w:hint="cs"/>
          <w:rtl/>
          <w:lang w:eastAsia="he-IL"/>
        </w:rPr>
        <w:t>ת</w:t>
      </w:r>
      <w:r>
        <w:rPr>
          <w:rFonts w:hint="cs"/>
          <w:rtl/>
          <w:lang w:eastAsia="he-IL"/>
        </w:rPr>
        <w:t xml:space="preserve">ם את תחילת </w:t>
      </w:r>
      <w:bookmarkStart w:id="241" w:name="_ETM_Q1_942634"/>
      <w:bookmarkEnd w:id="241"/>
      <w:r>
        <w:rPr>
          <w:rFonts w:hint="cs"/>
          <w:rtl/>
          <w:lang w:eastAsia="he-IL"/>
        </w:rPr>
        <w:t>הסעיף ולא המשכתם.</w:t>
      </w:r>
    </w:p>
    <w:p w:rsidR="00D51E50" w:rsidRDefault="00D51E50" w:rsidP="00D51E50">
      <w:pPr>
        <w:rPr>
          <w:rtl/>
          <w:lang w:eastAsia="he-IL"/>
        </w:rPr>
      </w:pPr>
      <w:bookmarkStart w:id="242" w:name="_ETM_Q1_945678"/>
      <w:bookmarkStart w:id="243" w:name="_ETM_Q1_945768"/>
      <w:bookmarkStart w:id="244" w:name="_ETM_Q1_946568"/>
      <w:bookmarkEnd w:id="242"/>
      <w:bookmarkEnd w:id="243"/>
      <w:bookmarkEnd w:id="244"/>
    </w:p>
    <w:p w:rsidR="00D51E50" w:rsidRDefault="00D51E50" w:rsidP="00D51E50">
      <w:pPr>
        <w:pStyle w:val="af9"/>
        <w:keepNext/>
        <w:rPr>
          <w:rtl/>
          <w:lang w:eastAsia="he-IL"/>
        </w:rPr>
      </w:pPr>
      <w:bookmarkStart w:id="245" w:name="ET_guest_755768_21"/>
      <w:r w:rsidRPr="00D51E50">
        <w:rPr>
          <w:rStyle w:val="TagStyle"/>
          <w:rtl/>
        </w:rPr>
        <w:lastRenderedPageBreak/>
        <w:t xml:space="preserve"> &lt;&lt; אורח &gt;&gt; </w:t>
      </w:r>
      <w:r>
        <w:rPr>
          <w:rtl/>
          <w:lang w:eastAsia="he-IL"/>
        </w:rPr>
        <w:t>יובל טלר:</w:t>
      </w:r>
      <w:r w:rsidRPr="00D51E50">
        <w:rPr>
          <w:rStyle w:val="TagStyle"/>
          <w:rtl/>
        </w:rPr>
        <w:t xml:space="preserve"> &lt;&lt; אורח &gt;&gt;</w:t>
      </w:r>
      <w:r>
        <w:rPr>
          <w:rtl/>
          <w:lang w:eastAsia="he-IL"/>
        </w:rPr>
        <w:t xml:space="preserve">   </w:t>
      </w:r>
      <w:bookmarkEnd w:id="245"/>
    </w:p>
    <w:p w:rsidR="00D51E50" w:rsidRDefault="00D51E50" w:rsidP="00D51E50">
      <w:pPr>
        <w:pStyle w:val="KeepWithNext"/>
        <w:rPr>
          <w:rtl/>
          <w:lang w:eastAsia="he-IL"/>
        </w:rPr>
      </w:pPr>
    </w:p>
    <w:p w:rsidR="00D51E50" w:rsidRDefault="00D51E50" w:rsidP="00237ADD">
      <w:pPr>
        <w:rPr>
          <w:rtl/>
          <w:lang w:eastAsia="he-IL"/>
        </w:rPr>
      </w:pPr>
      <w:bookmarkStart w:id="246" w:name="_ETM_Q1_947093"/>
      <w:bookmarkStart w:id="247" w:name="_ETM_Q1_947143"/>
      <w:bookmarkEnd w:id="246"/>
      <w:bookmarkEnd w:id="247"/>
      <w:r>
        <w:rPr>
          <w:rFonts w:hint="cs"/>
          <w:rtl/>
          <w:lang w:eastAsia="he-IL"/>
        </w:rPr>
        <w:t>הסעיף קובע שלנותן שירות שהוא גם מקור מיד</w:t>
      </w:r>
      <w:r w:rsidR="00237ADD">
        <w:rPr>
          <w:rFonts w:hint="cs"/>
          <w:rtl/>
          <w:lang w:eastAsia="he-IL"/>
        </w:rPr>
        <w:t>ע</w:t>
      </w:r>
      <w:r>
        <w:rPr>
          <w:rFonts w:hint="cs"/>
          <w:rtl/>
          <w:lang w:eastAsia="he-IL"/>
        </w:rPr>
        <w:t xml:space="preserve"> </w:t>
      </w:r>
      <w:bookmarkStart w:id="248" w:name="_ETM_Q1_954267"/>
      <w:bookmarkEnd w:id="248"/>
      <w:r>
        <w:rPr>
          <w:rtl/>
          <w:lang w:eastAsia="he-IL"/>
        </w:rPr>
        <w:t>–</w:t>
      </w:r>
      <w:r>
        <w:rPr>
          <w:rFonts w:hint="cs"/>
          <w:rtl/>
          <w:lang w:eastAsia="he-IL"/>
        </w:rPr>
        <w:t xml:space="preserve"> א</w:t>
      </w:r>
      <w:r w:rsidR="00237ADD">
        <w:rPr>
          <w:rFonts w:hint="cs"/>
          <w:rtl/>
          <w:lang w:eastAsia="he-IL"/>
        </w:rPr>
        <w:t>נ</w:t>
      </w:r>
      <w:r>
        <w:rPr>
          <w:rFonts w:hint="cs"/>
          <w:rtl/>
          <w:lang w:eastAsia="he-IL"/>
        </w:rPr>
        <w:t>י מזכיר ש</w:t>
      </w:r>
      <w:r w:rsidR="00237ADD">
        <w:rPr>
          <w:rFonts w:hint="cs"/>
          <w:rtl/>
          <w:lang w:eastAsia="he-IL"/>
        </w:rPr>
        <w:t>חלק</w:t>
      </w:r>
      <w:r>
        <w:rPr>
          <w:rFonts w:hint="cs"/>
          <w:rtl/>
          <w:lang w:eastAsia="he-IL"/>
        </w:rPr>
        <w:t xml:space="preserve"> </w:t>
      </w:r>
      <w:r w:rsidR="00237ADD">
        <w:rPr>
          <w:rFonts w:hint="cs"/>
          <w:rtl/>
          <w:lang w:eastAsia="he-IL"/>
        </w:rPr>
        <w:t>מ</w:t>
      </w:r>
      <w:r>
        <w:rPr>
          <w:rFonts w:hint="cs"/>
          <w:rtl/>
          <w:lang w:eastAsia="he-IL"/>
        </w:rPr>
        <w:t xml:space="preserve">נותני שירות הם גם </w:t>
      </w:r>
      <w:r w:rsidR="00237ADD">
        <w:rPr>
          <w:rFonts w:hint="cs"/>
          <w:rtl/>
          <w:lang w:eastAsia="he-IL"/>
        </w:rPr>
        <w:t xml:space="preserve">מקורות </w:t>
      </w:r>
      <w:r>
        <w:rPr>
          <w:rFonts w:hint="cs"/>
          <w:rtl/>
          <w:lang w:eastAsia="he-IL"/>
        </w:rPr>
        <w:t>מידע</w:t>
      </w:r>
      <w:r w:rsidR="00237ADD">
        <w:rPr>
          <w:rFonts w:hint="cs"/>
          <w:rtl/>
          <w:lang w:eastAsia="he-IL"/>
        </w:rPr>
        <w:t xml:space="preserve"> </w:t>
      </w:r>
      <w:bookmarkStart w:id="249" w:name="_ETM_Q1_952662"/>
      <w:bookmarkEnd w:id="249"/>
      <w:r w:rsidR="00237ADD">
        <w:rPr>
          <w:rtl/>
          <w:lang w:eastAsia="he-IL"/>
        </w:rPr>
        <w:t>–</w:t>
      </w:r>
      <w:r w:rsidR="00237ADD">
        <w:rPr>
          <w:rFonts w:hint="cs"/>
          <w:rtl/>
          <w:lang w:eastAsia="he-IL"/>
        </w:rPr>
        <w:t xml:space="preserve"> יש סוגים מסוימים של נותני שירות, שיהיה אסור להם להציע הצעות ערך מטעמם.</w:t>
      </w:r>
      <w:r>
        <w:rPr>
          <w:rFonts w:hint="cs"/>
          <w:rtl/>
          <w:lang w:eastAsia="he-IL"/>
        </w:rPr>
        <w:t xml:space="preserve"> </w:t>
      </w:r>
      <w:bookmarkStart w:id="250" w:name="_ETM_Q1_960307"/>
      <w:bookmarkEnd w:id="250"/>
      <w:r>
        <w:rPr>
          <w:rFonts w:hint="cs"/>
          <w:rtl/>
          <w:lang w:eastAsia="he-IL"/>
        </w:rPr>
        <w:t>נותני השירות האלה עומדים תחת</w:t>
      </w:r>
      <w:r w:rsidR="00237ADD">
        <w:rPr>
          <w:rFonts w:hint="cs"/>
          <w:rtl/>
          <w:lang w:eastAsia="he-IL"/>
        </w:rPr>
        <w:t xml:space="preserve"> </w:t>
      </w:r>
      <w:r>
        <w:rPr>
          <w:rFonts w:hint="cs"/>
          <w:rtl/>
          <w:lang w:eastAsia="he-IL"/>
        </w:rPr>
        <w:t xml:space="preserve">שני תנאים: הם מחזיקים במידע שלא </w:t>
      </w:r>
      <w:bookmarkStart w:id="251" w:name="_ETM_Q1_968306"/>
      <w:bookmarkEnd w:id="251"/>
      <w:r>
        <w:rPr>
          <w:rFonts w:hint="cs"/>
          <w:rtl/>
          <w:lang w:eastAsia="he-IL"/>
        </w:rPr>
        <w:t>כלול במסגרת החובות</w:t>
      </w:r>
      <w:r w:rsidR="00237ADD">
        <w:rPr>
          <w:rFonts w:hint="cs"/>
          <w:rtl/>
          <w:lang w:eastAsia="he-IL"/>
        </w:rPr>
        <w:t xml:space="preserve"> </w:t>
      </w:r>
      <w:r>
        <w:rPr>
          <w:rFonts w:hint="cs"/>
          <w:rtl/>
          <w:lang w:eastAsia="he-IL"/>
        </w:rPr>
        <w:t>הנגשת המידע שנמצאות ב</w:t>
      </w:r>
      <w:r w:rsidR="00237ADD">
        <w:rPr>
          <w:rFonts w:hint="cs"/>
          <w:rtl/>
          <w:lang w:eastAsia="he-IL"/>
        </w:rPr>
        <w:t>ח</w:t>
      </w:r>
      <w:r>
        <w:rPr>
          <w:rFonts w:hint="cs"/>
          <w:rtl/>
          <w:lang w:eastAsia="he-IL"/>
        </w:rPr>
        <w:t xml:space="preserve">וק </w:t>
      </w:r>
      <w:r>
        <w:rPr>
          <w:rtl/>
          <w:lang w:eastAsia="he-IL"/>
        </w:rPr>
        <w:t>–</w:t>
      </w:r>
      <w:r>
        <w:rPr>
          <w:rFonts w:hint="cs"/>
          <w:rtl/>
          <w:lang w:eastAsia="he-IL"/>
        </w:rPr>
        <w:t xml:space="preserve"> סלי </w:t>
      </w:r>
      <w:r w:rsidR="00237ADD">
        <w:rPr>
          <w:rFonts w:hint="cs"/>
          <w:rtl/>
          <w:lang w:eastAsia="he-IL"/>
        </w:rPr>
        <w:t>ה</w:t>
      </w:r>
      <w:r>
        <w:rPr>
          <w:rFonts w:hint="cs"/>
          <w:rtl/>
          <w:lang w:eastAsia="he-IL"/>
        </w:rPr>
        <w:t xml:space="preserve">מידע </w:t>
      </w:r>
      <w:r w:rsidR="00237ADD">
        <w:rPr>
          <w:rFonts w:hint="cs"/>
          <w:rtl/>
          <w:lang w:eastAsia="he-IL"/>
        </w:rPr>
        <w:t xml:space="preserve">הם </w:t>
      </w:r>
      <w:r>
        <w:rPr>
          <w:rFonts w:hint="cs"/>
          <w:rtl/>
          <w:lang w:eastAsia="he-IL"/>
        </w:rPr>
        <w:t>מסוימים</w:t>
      </w:r>
      <w:r w:rsidR="00237ADD">
        <w:rPr>
          <w:rFonts w:hint="cs"/>
          <w:rtl/>
          <w:lang w:eastAsia="he-IL"/>
        </w:rPr>
        <w:t>.</w:t>
      </w:r>
      <w:r>
        <w:rPr>
          <w:rFonts w:hint="cs"/>
          <w:rtl/>
          <w:lang w:eastAsia="he-IL"/>
        </w:rPr>
        <w:t xml:space="preserve"> </w:t>
      </w:r>
      <w:bookmarkStart w:id="252" w:name="_ETM_Q1_977984"/>
      <w:bookmarkEnd w:id="252"/>
      <w:r>
        <w:rPr>
          <w:rFonts w:hint="cs"/>
          <w:rtl/>
          <w:lang w:eastAsia="he-IL"/>
        </w:rPr>
        <w:t xml:space="preserve">יש עוד </w:t>
      </w:r>
      <w:r w:rsidR="00237ADD">
        <w:rPr>
          <w:rFonts w:hint="cs"/>
          <w:rtl/>
          <w:lang w:eastAsia="he-IL"/>
        </w:rPr>
        <w:t>מ</w:t>
      </w:r>
      <w:r>
        <w:rPr>
          <w:rFonts w:hint="cs"/>
          <w:rtl/>
          <w:lang w:eastAsia="he-IL"/>
        </w:rPr>
        <w:t>ידעים פיננסיים שכרגע לא נ</w:t>
      </w:r>
      <w:r w:rsidR="00237ADD">
        <w:rPr>
          <w:rFonts w:hint="cs"/>
          <w:rtl/>
          <w:lang w:eastAsia="he-IL"/>
        </w:rPr>
        <w:t>מ</w:t>
      </w:r>
      <w:r>
        <w:rPr>
          <w:rFonts w:hint="cs"/>
          <w:rtl/>
          <w:lang w:eastAsia="he-IL"/>
        </w:rPr>
        <w:t xml:space="preserve">צאים בתוך החוק. הם </w:t>
      </w:r>
      <w:bookmarkStart w:id="253" w:name="_ETM_Q1_984289"/>
      <w:bookmarkEnd w:id="253"/>
      <w:r>
        <w:rPr>
          <w:rFonts w:hint="cs"/>
          <w:rtl/>
          <w:lang w:eastAsia="he-IL"/>
        </w:rPr>
        <w:t>בשלב זה מוחרגים מת</w:t>
      </w:r>
      <w:r w:rsidR="00237ADD">
        <w:rPr>
          <w:rFonts w:hint="cs"/>
          <w:rtl/>
          <w:lang w:eastAsia="he-IL"/>
        </w:rPr>
        <w:t>ח</w:t>
      </w:r>
      <w:r>
        <w:rPr>
          <w:rFonts w:hint="cs"/>
          <w:rtl/>
          <w:lang w:eastAsia="he-IL"/>
        </w:rPr>
        <w:t>ולת</w:t>
      </w:r>
      <w:r w:rsidR="00237ADD">
        <w:rPr>
          <w:rFonts w:hint="cs"/>
          <w:rtl/>
          <w:lang w:eastAsia="he-IL"/>
        </w:rPr>
        <w:t xml:space="preserve"> </w:t>
      </w:r>
      <w:r>
        <w:rPr>
          <w:rFonts w:hint="cs"/>
          <w:rtl/>
          <w:lang w:eastAsia="he-IL"/>
        </w:rPr>
        <w:t>ה</w:t>
      </w:r>
      <w:r w:rsidR="00237ADD">
        <w:rPr>
          <w:rFonts w:hint="cs"/>
          <w:rtl/>
          <w:lang w:eastAsia="he-IL"/>
        </w:rPr>
        <w:t>חוק. יש גופים פיננסיים שמחזיקים</w:t>
      </w:r>
      <w:r>
        <w:rPr>
          <w:rFonts w:hint="cs"/>
          <w:rtl/>
          <w:lang w:eastAsia="he-IL"/>
        </w:rPr>
        <w:t xml:space="preserve"> במידע כזה, </w:t>
      </w:r>
      <w:bookmarkStart w:id="254" w:name="_ETM_Q1_993737"/>
      <w:bookmarkEnd w:id="254"/>
      <w:r w:rsidR="00237ADD">
        <w:rPr>
          <w:rFonts w:hint="cs"/>
          <w:rtl/>
          <w:lang w:eastAsia="he-IL"/>
        </w:rPr>
        <w:t xml:space="preserve">וחלקם יהיו </w:t>
      </w:r>
      <w:bookmarkStart w:id="255" w:name="_ETM_Q1_992221"/>
      <w:bookmarkEnd w:id="255"/>
      <w:r w:rsidR="00237ADD">
        <w:rPr>
          <w:rFonts w:hint="cs"/>
          <w:rtl/>
          <w:lang w:eastAsia="he-IL"/>
        </w:rPr>
        <w:t xml:space="preserve">נותני שירות </w:t>
      </w:r>
      <w:r>
        <w:rPr>
          <w:rFonts w:hint="cs"/>
          <w:rtl/>
          <w:lang w:eastAsia="he-IL"/>
        </w:rPr>
        <w:t>בהמשך הדרך. כך אנו מ</w:t>
      </w:r>
      <w:r w:rsidR="00237ADD">
        <w:rPr>
          <w:rFonts w:hint="cs"/>
          <w:rtl/>
          <w:lang w:eastAsia="he-IL"/>
        </w:rPr>
        <w:t>ע</w:t>
      </w:r>
      <w:r>
        <w:rPr>
          <w:rFonts w:hint="cs"/>
          <w:rtl/>
          <w:lang w:eastAsia="he-IL"/>
        </w:rPr>
        <w:t>ריכים וכך התייחסנו אליהם בנושא האישור.</w:t>
      </w:r>
    </w:p>
    <w:p w:rsidR="00D51E50" w:rsidRDefault="00D51E50" w:rsidP="00D51E50">
      <w:pPr>
        <w:rPr>
          <w:rtl/>
          <w:lang w:eastAsia="he-IL"/>
        </w:rPr>
      </w:pPr>
      <w:bookmarkStart w:id="256" w:name="_ETM_Q1_1001121"/>
      <w:bookmarkStart w:id="257" w:name="_ETM_Q1_1001216"/>
      <w:bookmarkEnd w:id="256"/>
      <w:bookmarkEnd w:id="257"/>
    </w:p>
    <w:p w:rsidR="00D51E50" w:rsidRDefault="00D51E50" w:rsidP="00234D84">
      <w:pPr>
        <w:rPr>
          <w:rtl/>
          <w:lang w:eastAsia="he-IL"/>
        </w:rPr>
      </w:pPr>
      <w:bookmarkStart w:id="258" w:name="_ETM_Q1_1001251"/>
      <w:bookmarkStart w:id="259" w:name="_ETM_Q1_1001321"/>
      <w:bookmarkEnd w:id="258"/>
      <w:bookmarkEnd w:id="259"/>
      <w:r>
        <w:rPr>
          <w:rFonts w:hint="cs"/>
          <w:rtl/>
          <w:lang w:eastAsia="he-IL"/>
        </w:rPr>
        <w:t xml:space="preserve">אנו </w:t>
      </w:r>
      <w:bookmarkStart w:id="260" w:name="_ETM_Q1_1001666"/>
      <w:bookmarkEnd w:id="260"/>
      <w:r>
        <w:rPr>
          <w:rFonts w:hint="cs"/>
          <w:rtl/>
          <w:lang w:eastAsia="he-IL"/>
        </w:rPr>
        <w:t>אומרים ששחקנים שהם לא מנ</w:t>
      </w:r>
      <w:r w:rsidR="00D35D39">
        <w:rPr>
          <w:rFonts w:hint="cs"/>
          <w:rtl/>
          <w:lang w:eastAsia="he-IL"/>
        </w:rPr>
        <w:t>גישים מידע, לא יוכלו להציע הצעו</w:t>
      </w:r>
      <w:r>
        <w:rPr>
          <w:rFonts w:hint="cs"/>
          <w:rtl/>
          <w:lang w:eastAsia="he-IL"/>
        </w:rPr>
        <w:t xml:space="preserve">ת </w:t>
      </w:r>
      <w:bookmarkStart w:id="261" w:name="_ETM_Q1_1012250"/>
      <w:bookmarkEnd w:id="261"/>
      <w:r w:rsidR="00D35D39">
        <w:rPr>
          <w:rFonts w:hint="cs"/>
          <w:rtl/>
          <w:lang w:eastAsia="he-IL"/>
        </w:rPr>
        <w:t>ערך על בסיס</w:t>
      </w:r>
      <w:r>
        <w:rPr>
          <w:rFonts w:hint="cs"/>
          <w:rtl/>
          <w:lang w:eastAsia="he-IL"/>
        </w:rPr>
        <w:t xml:space="preserve"> מידע שמקבלים מתחרים שלהם לגבי מוצרים דומים. </w:t>
      </w:r>
      <w:r w:rsidR="00D35D39">
        <w:rPr>
          <w:rFonts w:hint="cs"/>
          <w:rtl/>
          <w:lang w:eastAsia="he-IL"/>
        </w:rPr>
        <w:t>התייחסנו בתוספת הרביעית למה שנמצא במוצרים הדומים</w:t>
      </w:r>
      <w:r>
        <w:rPr>
          <w:rFonts w:hint="cs"/>
          <w:rtl/>
          <w:lang w:eastAsia="he-IL"/>
        </w:rPr>
        <w:t xml:space="preserve"> </w:t>
      </w:r>
      <w:r>
        <w:rPr>
          <w:rtl/>
          <w:lang w:eastAsia="he-IL"/>
        </w:rPr>
        <w:t>–</w:t>
      </w:r>
      <w:r>
        <w:rPr>
          <w:rFonts w:hint="cs"/>
          <w:rtl/>
          <w:lang w:eastAsia="he-IL"/>
        </w:rPr>
        <w:t xml:space="preserve"> </w:t>
      </w:r>
      <w:bookmarkStart w:id="262" w:name="_ETM_Q1_1020809"/>
      <w:bookmarkEnd w:id="262"/>
      <w:r>
        <w:rPr>
          <w:rFonts w:hint="cs"/>
          <w:rtl/>
          <w:lang w:eastAsia="he-IL"/>
        </w:rPr>
        <w:t>הכנסנו את כל מוצרי חיסכון והש</w:t>
      </w:r>
      <w:r w:rsidR="00D35D39">
        <w:rPr>
          <w:rFonts w:hint="cs"/>
          <w:rtl/>
          <w:lang w:eastAsia="he-IL"/>
        </w:rPr>
        <w:t>ק</w:t>
      </w:r>
      <w:r>
        <w:rPr>
          <w:rFonts w:hint="cs"/>
          <w:rtl/>
          <w:lang w:eastAsia="he-IL"/>
        </w:rPr>
        <w:t>עה. אנחנו מנסים ל</w:t>
      </w:r>
      <w:r w:rsidR="00D35D39">
        <w:rPr>
          <w:rFonts w:hint="cs"/>
          <w:rtl/>
          <w:lang w:eastAsia="he-IL"/>
        </w:rPr>
        <w:t>י</w:t>
      </w:r>
      <w:r>
        <w:rPr>
          <w:rFonts w:hint="cs"/>
          <w:rtl/>
          <w:lang w:eastAsia="he-IL"/>
        </w:rPr>
        <w:t>יצר</w:t>
      </w:r>
      <w:r w:rsidR="00D35D39">
        <w:rPr>
          <w:rFonts w:hint="cs"/>
          <w:rtl/>
          <w:lang w:eastAsia="he-IL"/>
        </w:rPr>
        <w:t xml:space="preserve"> </w:t>
      </w:r>
      <w:r>
        <w:rPr>
          <w:rFonts w:hint="cs"/>
          <w:rtl/>
          <w:lang w:eastAsia="he-IL"/>
        </w:rPr>
        <w:t xml:space="preserve">פה </w:t>
      </w:r>
      <w:bookmarkStart w:id="263" w:name="_ETM_Q1_1028043"/>
      <w:bookmarkEnd w:id="263"/>
      <w:r>
        <w:rPr>
          <w:rFonts w:hint="cs"/>
          <w:rtl/>
          <w:lang w:eastAsia="he-IL"/>
        </w:rPr>
        <w:t>מגרש משחקים שווה</w:t>
      </w:r>
      <w:r w:rsidR="00D35D39">
        <w:rPr>
          <w:rFonts w:hint="cs"/>
          <w:rtl/>
          <w:lang w:eastAsia="he-IL"/>
        </w:rPr>
        <w:t>. יש שחקנים פה שיש עליהם חובת הנגשת מידע</w:t>
      </w:r>
      <w:r>
        <w:rPr>
          <w:rFonts w:hint="cs"/>
          <w:rtl/>
          <w:lang w:eastAsia="he-IL"/>
        </w:rPr>
        <w:t xml:space="preserve"> </w:t>
      </w:r>
      <w:r>
        <w:rPr>
          <w:rtl/>
          <w:lang w:eastAsia="he-IL"/>
        </w:rPr>
        <w:t>–</w:t>
      </w:r>
      <w:r>
        <w:rPr>
          <w:rFonts w:hint="cs"/>
          <w:rtl/>
          <w:lang w:eastAsia="he-IL"/>
        </w:rPr>
        <w:t xml:space="preserve"> על כולם חלה חובת </w:t>
      </w:r>
      <w:bookmarkStart w:id="264" w:name="_ETM_Q1_1035357"/>
      <w:bookmarkEnd w:id="264"/>
      <w:r>
        <w:rPr>
          <w:rFonts w:hint="cs"/>
          <w:rtl/>
          <w:lang w:eastAsia="he-IL"/>
        </w:rPr>
        <w:t>הנגשת מידע לגבי המידעים שנ</w:t>
      </w:r>
      <w:r w:rsidR="00D35D39">
        <w:rPr>
          <w:rFonts w:hint="cs"/>
          <w:rtl/>
          <w:lang w:eastAsia="he-IL"/>
        </w:rPr>
        <w:t>מ</w:t>
      </w:r>
      <w:r>
        <w:rPr>
          <w:rFonts w:hint="cs"/>
          <w:rtl/>
          <w:lang w:eastAsia="he-IL"/>
        </w:rPr>
        <w:t xml:space="preserve">צאים פה. יש מידעים שלגביהם לא </w:t>
      </w:r>
      <w:bookmarkStart w:id="265" w:name="_ETM_Q1_1042396"/>
      <w:bookmarkEnd w:id="265"/>
      <w:r>
        <w:rPr>
          <w:rFonts w:hint="cs"/>
          <w:rtl/>
          <w:lang w:eastAsia="he-IL"/>
        </w:rPr>
        <w:t>חלה</w:t>
      </w:r>
      <w:r w:rsidR="00D35D39">
        <w:rPr>
          <w:rFonts w:hint="cs"/>
          <w:rtl/>
          <w:lang w:eastAsia="he-IL"/>
        </w:rPr>
        <w:t xml:space="preserve"> חובת </w:t>
      </w:r>
      <w:bookmarkStart w:id="266" w:name="_ETM_Q1_1039910"/>
      <w:bookmarkEnd w:id="266"/>
      <w:r w:rsidR="00D35D39">
        <w:rPr>
          <w:rFonts w:hint="cs"/>
          <w:rtl/>
          <w:lang w:eastAsia="he-IL"/>
        </w:rPr>
        <w:t>הנגשת מידע</w:t>
      </w:r>
      <w:r>
        <w:rPr>
          <w:rFonts w:hint="cs"/>
          <w:rtl/>
          <w:lang w:eastAsia="he-IL"/>
        </w:rPr>
        <w:t xml:space="preserve">. </w:t>
      </w:r>
      <w:r w:rsidR="00D35D39">
        <w:rPr>
          <w:rFonts w:hint="cs"/>
          <w:rtl/>
          <w:lang w:eastAsia="he-IL"/>
        </w:rPr>
        <w:t xml:space="preserve">אנו חושבים שלא נכון </w:t>
      </w:r>
      <w:r>
        <w:rPr>
          <w:rFonts w:hint="cs"/>
          <w:rtl/>
          <w:lang w:eastAsia="he-IL"/>
        </w:rPr>
        <w:t xml:space="preserve">שגוף יוכל לקחת מידע של מתחרה שלו, </w:t>
      </w:r>
      <w:r w:rsidR="00D35D39">
        <w:rPr>
          <w:rFonts w:hint="cs"/>
          <w:rtl/>
          <w:lang w:eastAsia="he-IL"/>
        </w:rPr>
        <w:t xml:space="preserve">כשלא חלה עליו חובת </w:t>
      </w:r>
      <w:bookmarkStart w:id="267" w:name="_ETM_Q1_1045637"/>
      <w:bookmarkEnd w:id="267"/>
      <w:r w:rsidR="00D35D39">
        <w:rPr>
          <w:rFonts w:hint="cs"/>
          <w:rtl/>
          <w:lang w:eastAsia="he-IL"/>
        </w:rPr>
        <w:t xml:space="preserve">הנגשת המידע, </w:t>
      </w:r>
      <w:r>
        <w:rPr>
          <w:rFonts w:hint="cs"/>
          <w:rtl/>
          <w:lang w:eastAsia="he-IL"/>
        </w:rPr>
        <w:t>ובאמצעות המ</w:t>
      </w:r>
      <w:r w:rsidR="00D35D39">
        <w:rPr>
          <w:rFonts w:hint="cs"/>
          <w:rtl/>
          <w:lang w:eastAsia="he-IL"/>
        </w:rPr>
        <w:t>י</w:t>
      </w:r>
      <w:r>
        <w:rPr>
          <w:rFonts w:hint="cs"/>
          <w:rtl/>
          <w:lang w:eastAsia="he-IL"/>
        </w:rPr>
        <w:t xml:space="preserve">דע </w:t>
      </w:r>
      <w:bookmarkStart w:id="268" w:name="_ETM_Q1_1049840"/>
      <w:bookmarkEnd w:id="268"/>
      <w:r>
        <w:rPr>
          <w:rFonts w:hint="cs"/>
          <w:rtl/>
          <w:lang w:eastAsia="he-IL"/>
        </w:rPr>
        <w:t>הזה ל</w:t>
      </w:r>
      <w:r w:rsidR="00D35D39">
        <w:rPr>
          <w:rFonts w:hint="cs"/>
          <w:rtl/>
          <w:lang w:eastAsia="he-IL"/>
        </w:rPr>
        <w:t>ת</w:t>
      </w:r>
      <w:r>
        <w:rPr>
          <w:rFonts w:hint="cs"/>
          <w:rtl/>
          <w:lang w:eastAsia="he-IL"/>
        </w:rPr>
        <w:t>ת לו הצעות ערך מטעו. אנו כן מאפ</w:t>
      </w:r>
      <w:r w:rsidR="00D35D39">
        <w:rPr>
          <w:rFonts w:hint="cs"/>
          <w:rtl/>
          <w:lang w:eastAsia="he-IL"/>
        </w:rPr>
        <w:t>ש</w:t>
      </w:r>
      <w:r>
        <w:rPr>
          <w:rFonts w:hint="cs"/>
          <w:rtl/>
          <w:lang w:eastAsia="he-IL"/>
        </w:rPr>
        <w:t xml:space="preserve">רים לאותו </w:t>
      </w:r>
      <w:bookmarkStart w:id="269" w:name="_ETM_Q1_1056600"/>
      <w:bookmarkEnd w:id="269"/>
      <w:r>
        <w:rPr>
          <w:rFonts w:hint="cs"/>
          <w:rtl/>
          <w:lang w:eastAsia="he-IL"/>
        </w:rPr>
        <w:t>שחקן להציע הצעות באמ</w:t>
      </w:r>
      <w:r w:rsidR="00D35D39">
        <w:rPr>
          <w:rFonts w:hint="cs"/>
          <w:rtl/>
          <w:lang w:eastAsia="he-IL"/>
        </w:rPr>
        <w:t>צ</w:t>
      </w:r>
      <w:r>
        <w:rPr>
          <w:rFonts w:hint="cs"/>
          <w:rtl/>
          <w:lang w:eastAsia="he-IL"/>
        </w:rPr>
        <w:t>עות צד ג'. לצורך העני</w:t>
      </w:r>
      <w:r w:rsidR="00672B54">
        <w:rPr>
          <w:rFonts w:hint="cs"/>
          <w:rtl/>
          <w:lang w:eastAsia="he-IL"/>
        </w:rPr>
        <w:t>ין</w:t>
      </w:r>
      <w:r>
        <w:rPr>
          <w:rFonts w:hint="cs"/>
          <w:rtl/>
          <w:lang w:eastAsia="he-IL"/>
        </w:rPr>
        <w:t xml:space="preserve">, </w:t>
      </w:r>
      <w:r w:rsidR="00D35D39">
        <w:rPr>
          <w:rFonts w:hint="cs"/>
          <w:rtl/>
          <w:lang w:eastAsia="he-IL"/>
        </w:rPr>
        <w:t xml:space="preserve">אם יש מישהו שנותן שירותי השוואת עלויות, </w:t>
      </w:r>
      <w:r>
        <w:rPr>
          <w:rFonts w:hint="cs"/>
          <w:rtl/>
          <w:lang w:eastAsia="he-IL"/>
        </w:rPr>
        <w:t>אותו ש</w:t>
      </w:r>
      <w:r w:rsidR="00D35D39">
        <w:rPr>
          <w:rFonts w:hint="cs"/>
          <w:rtl/>
          <w:lang w:eastAsia="he-IL"/>
        </w:rPr>
        <w:t>ח</w:t>
      </w:r>
      <w:r>
        <w:rPr>
          <w:rFonts w:hint="cs"/>
          <w:rtl/>
          <w:lang w:eastAsia="he-IL"/>
        </w:rPr>
        <w:t xml:space="preserve">קן </w:t>
      </w:r>
      <w:bookmarkStart w:id="270" w:name="_ETM_Q1_1063969"/>
      <w:bookmarkEnd w:id="270"/>
      <w:r w:rsidR="00D35D39">
        <w:rPr>
          <w:rFonts w:hint="cs"/>
          <w:rtl/>
          <w:lang w:eastAsia="he-IL"/>
        </w:rPr>
        <w:t>י</w:t>
      </w:r>
      <w:r>
        <w:rPr>
          <w:rFonts w:hint="cs"/>
          <w:rtl/>
          <w:lang w:eastAsia="he-IL"/>
        </w:rPr>
        <w:t xml:space="preserve">וכל להציע </w:t>
      </w:r>
      <w:r w:rsidR="00D35D39">
        <w:rPr>
          <w:rFonts w:hint="cs"/>
          <w:rtl/>
          <w:lang w:eastAsia="he-IL"/>
        </w:rPr>
        <w:t xml:space="preserve">הצעות </w:t>
      </w:r>
      <w:bookmarkStart w:id="271" w:name="_ETM_Q1_1063407"/>
      <w:bookmarkEnd w:id="271"/>
      <w:r w:rsidR="00D35D39">
        <w:rPr>
          <w:rFonts w:hint="cs"/>
          <w:rtl/>
          <w:lang w:eastAsia="he-IL"/>
        </w:rPr>
        <w:t xml:space="preserve">ערך </w:t>
      </w:r>
      <w:r w:rsidR="00234D84">
        <w:rPr>
          <w:rFonts w:hint="cs"/>
          <w:rtl/>
          <w:lang w:eastAsia="he-IL"/>
        </w:rPr>
        <w:t xml:space="preserve">ללקוח </w:t>
      </w:r>
      <w:r w:rsidR="00234D84">
        <w:rPr>
          <w:rtl/>
          <w:lang w:eastAsia="he-IL"/>
        </w:rPr>
        <w:t>–</w:t>
      </w:r>
      <w:r w:rsidR="00234D84">
        <w:rPr>
          <w:rFonts w:hint="cs"/>
          <w:rtl/>
          <w:lang w:eastAsia="he-IL"/>
        </w:rPr>
        <w:t xml:space="preserve"> מוצרים </w:t>
      </w:r>
      <w:r>
        <w:rPr>
          <w:rFonts w:hint="cs"/>
          <w:rtl/>
          <w:lang w:eastAsia="he-IL"/>
        </w:rPr>
        <w:t xml:space="preserve">שיעמדו על המדף. </w:t>
      </w:r>
      <w:r w:rsidR="00234D84">
        <w:rPr>
          <w:rFonts w:hint="cs"/>
          <w:rtl/>
          <w:lang w:eastAsia="he-IL"/>
        </w:rPr>
        <w:t xml:space="preserve">כדי לשמור על מגרש משחקים שווה חשבנו </w:t>
      </w:r>
      <w:bookmarkStart w:id="272" w:name="_ETM_Q1_1068291"/>
      <w:bookmarkEnd w:id="272"/>
      <w:r>
        <w:rPr>
          <w:rFonts w:hint="cs"/>
          <w:rtl/>
          <w:lang w:eastAsia="he-IL"/>
        </w:rPr>
        <w:t xml:space="preserve">שסביר לומר </w:t>
      </w:r>
      <w:bookmarkStart w:id="273" w:name="_ETM_Q1_1072078"/>
      <w:bookmarkEnd w:id="273"/>
      <w:r>
        <w:rPr>
          <w:rFonts w:hint="cs"/>
          <w:rtl/>
          <w:lang w:eastAsia="he-IL"/>
        </w:rPr>
        <w:t>שככל שיש מצבים שנמצאים תחת א</w:t>
      </w:r>
      <w:r w:rsidR="00234D84">
        <w:rPr>
          <w:rFonts w:hint="cs"/>
          <w:rtl/>
          <w:lang w:eastAsia="he-IL"/>
        </w:rPr>
        <w:t>ו</w:t>
      </w:r>
      <w:r>
        <w:rPr>
          <w:rFonts w:hint="cs"/>
          <w:rtl/>
          <w:lang w:eastAsia="he-IL"/>
        </w:rPr>
        <w:t>תה הגדרה</w:t>
      </w:r>
      <w:r w:rsidR="00234D84">
        <w:rPr>
          <w:rFonts w:hint="cs"/>
          <w:rtl/>
          <w:lang w:eastAsia="he-IL"/>
        </w:rPr>
        <w:t>,</w:t>
      </w:r>
      <w:r>
        <w:rPr>
          <w:rFonts w:hint="cs"/>
          <w:rtl/>
          <w:lang w:eastAsia="he-IL"/>
        </w:rPr>
        <w:t xml:space="preserve"> נותן שירות </w:t>
      </w:r>
      <w:r w:rsidR="00234D84">
        <w:rPr>
          <w:rFonts w:hint="cs"/>
          <w:rtl/>
          <w:lang w:eastAsia="he-IL"/>
        </w:rPr>
        <w:t xml:space="preserve">לא יוכל לקבל עדיפות </w:t>
      </w:r>
      <w:r w:rsidR="00234D84">
        <w:rPr>
          <w:rtl/>
          <w:lang w:eastAsia="he-IL"/>
        </w:rPr>
        <w:t>–</w:t>
      </w:r>
      <w:r w:rsidR="00234D84">
        <w:rPr>
          <w:rFonts w:hint="cs"/>
          <w:rtl/>
          <w:lang w:eastAsia="he-IL"/>
        </w:rPr>
        <w:t xml:space="preserve"> נותן שירות </w:t>
      </w:r>
      <w:r>
        <w:rPr>
          <w:rFonts w:hint="cs"/>
          <w:rtl/>
          <w:lang w:eastAsia="he-IL"/>
        </w:rPr>
        <w:t xml:space="preserve">שהוא </w:t>
      </w:r>
      <w:bookmarkStart w:id="274" w:name="_ETM_Q1_1079247"/>
      <w:bookmarkEnd w:id="274"/>
      <w:r>
        <w:rPr>
          <w:rFonts w:hint="cs"/>
          <w:rtl/>
          <w:lang w:eastAsia="he-IL"/>
        </w:rPr>
        <w:t xml:space="preserve">גם מקור מידע </w:t>
      </w:r>
      <w:r w:rsidR="00234D84">
        <w:rPr>
          <w:rFonts w:hint="cs"/>
          <w:rtl/>
          <w:lang w:eastAsia="he-IL"/>
        </w:rPr>
        <w:t xml:space="preserve">- </w:t>
      </w:r>
      <w:r>
        <w:rPr>
          <w:rFonts w:hint="cs"/>
          <w:rtl/>
          <w:lang w:eastAsia="he-IL"/>
        </w:rPr>
        <w:t xml:space="preserve">לא יוכל </w:t>
      </w:r>
      <w:r w:rsidR="00234D84">
        <w:rPr>
          <w:rFonts w:hint="cs"/>
          <w:rtl/>
          <w:lang w:eastAsia="he-IL"/>
        </w:rPr>
        <w:t xml:space="preserve">לקבל </w:t>
      </w:r>
      <w:bookmarkStart w:id="275" w:name="_ETM_Q1_1080932"/>
      <w:bookmarkEnd w:id="275"/>
      <w:r w:rsidR="00234D84">
        <w:rPr>
          <w:rFonts w:hint="cs"/>
          <w:rtl/>
          <w:lang w:eastAsia="he-IL"/>
        </w:rPr>
        <w:t xml:space="preserve">עדיפות על השחקנים האחרים </w:t>
      </w:r>
      <w:r>
        <w:rPr>
          <w:rFonts w:hint="cs"/>
          <w:rtl/>
          <w:lang w:eastAsia="he-IL"/>
        </w:rPr>
        <w:t xml:space="preserve">שכן </w:t>
      </w:r>
      <w:r w:rsidR="00234D84">
        <w:rPr>
          <w:rFonts w:hint="cs"/>
          <w:rtl/>
          <w:lang w:eastAsia="he-IL"/>
        </w:rPr>
        <w:t xml:space="preserve">מחויבים </w:t>
      </w:r>
      <w:r>
        <w:rPr>
          <w:rFonts w:hint="cs"/>
          <w:rtl/>
          <w:lang w:eastAsia="he-IL"/>
        </w:rPr>
        <w:t xml:space="preserve">להנגיש </w:t>
      </w:r>
      <w:bookmarkStart w:id="276" w:name="_ETM_Q1_1085426"/>
      <w:bookmarkEnd w:id="276"/>
      <w:r>
        <w:rPr>
          <w:rFonts w:hint="cs"/>
          <w:rtl/>
          <w:lang w:eastAsia="he-IL"/>
        </w:rPr>
        <w:t>מידע.</w:t>
      </w:r>
    </w:p>
    <w:p w:rsidR="00D51E50" w:rsidRDefault="00D51E50" w:rsidP="00D51E50">
      <w:pPr>
        <w:rPr>
          <w:rtl/>
          <w:lang w:eastAsia="he-IL"/>
        </w:rPr>
      </w:pPr>
      <w:bookmarkStart w:id="277" w:name="_ETM_Q1_1086391"/>
      <w:bookmarkStart w:id="278" w:name="_ETM_Q1_1086486"/>
      <w:bookmarkStart w:id="279" w:name="_ETM_Q1_1087726"/>
      <w:bookmarkEnd w:id="277"/>
      <w:bookmarkEnd w:id="278"/>
      <w:bookmarkEnd w:id="279"/>
    </w:p>
    <w:p w:rsidR="00D51E50" w:rsidRDefault="00D51E50" w:rsidP="00D51E50">
      <w:pPr>
        <w:pStyle w:val="a4"/>
        <w:keepNext/>
        <w:rPr>
          <w:rtl/>
        </w:rPr>
      </w:pPr>
      <w:bookmarkStart w:id="280" w:name="ET_speaker_איתי_עצמון_22"/>
      <w:r w:rsidRPr="00D51E50">
        <w:rPr>
          <w:rStyle w:val="TagStyle"/>
          <w:rtl/>
        </w:rPr>
        <w:t xml:space="preserve"> &lt;&lt; דובר &gt;&gt; </w:t>
      </w:r>
      <w:r>
        <w:rPr>
          <w:rtl/>
        </w:rPr>
        <w:t>איתי עצמון:</w:t>
      </w:r>
      <w:r w:rsidRPr="00D51E50">
        <w:rPr>
          <w:rStyle w:val="TagStyle"/>
          <w:rtl/>
        </w:rPr>
        <w:t xml:space="preserve"> &lt;&lt; דובר &gt;&gt;</w:t>
      </w:r>
      <w:r>
        <w:rPr>
          <w:rtl/>
        </w:rPr>
        <w:t xml:space="preserve">   </w:t>
      </w:r>
      <w:bookmarkEnd w:id="280"/>
    </w:p>
    <w:p w:rsidR="00D51E50" w:rsidRDefault="00D51E50" w:rsidP="00D51E50">
      <w:pPr>
        <w:pStyle w:val="KeepWithNext"/>
        <w:rPr>
          <w:rtl/>
          <w:lang w:eastAsia="he-IL"/>
        </w:rPr>
      </w:pPr>
    </w:p>
    <w:p w:rsidR="00D51E50" w:rsidRDefault="00234D84" w:rsidP="00234D84">
      <w:pPr>
        <w:rPr>
          <w:rtl/>
          <w:lang w:eastAsia="he-IL"/>
        </w:rPr>
      </w:pPr>
      <w:bookmarkStart w:id="281" w:name="_ETM_Q1_1088261"/>
      <w:bookmarkStart w:id="282" w:name="_ETM_Q1_1088311"/>
      <w:bookmarkEnd w:id="281"/>
      <w:bookmarkEnd w:id="282"/>
      <w:r>
        <w:rPr>
          <w:rFonts w:hint="cs"/>
          <w:rtl/>
          <w:lang w:eastAsia="he-IL"/>
        </w:rPr>
        <w:t xml:space="preserve">טוב. </w:t>
      </w:r>
      <w:r w:rsidR="00D51E50">
        <w:rPr>
          <w:rFonts w:hint="cs"/>
          <w:rtl/>
          <w:lang w:eastAsia="he-IL"/>
        </w:rPr>
        <w:t>שאלה נוספ</w:t>
      </w:r>
      <w:r>
        <w:rPr>
          <w:rFonts w:hint="cs"/>
          <w:rtl/>
          <w:lang w:eastAsia="he-IL"/>
        </w:rPr>
        <w:t>ת</w:t>
      </w:r>
      <w:r w:rsidR="00D51E50">
        <w:rPr>
          <w:rFonts w:hint="cs"/>
          <w:rtl/>
          <w:lang w:eastAsia="he-IL"/>
        </w:rPr>
        <w:t xml:space="preserve"> לגבי השי</w:t>
      </w:r>
      <w:r>
        <w:rPr>
          <w:rFonts w:hint="cs"/>
          <w:rtl/>
          <w:lang w:eastAsia="he-IL"/>
        </w:rPr>
        <w:t>מ</w:t>
      </w:r>
      <w:r w:rsidR="00D51E50">
        <w:rPr>
          <w:rFonts w:hint="cs"/>
          <w:rtl/>
          <w:lang w:eastAsia="he-IL"/>
        </w:rPr>
        <w:t xml:space="preserve">וש </w:t>
      </w:r>
      <w:r>
        <w:rPr>
          <w:rFonts w:hint="cs"/>
          <w:rtl/>
          <w:lang w:eastAsia="he-IL"/>
        </w:rPr>
        <w:t xml:space="preserve">לצרכים </w:t>
      </w:r>
      <w:r w:rsidR="00D51E50">
        <w:rPr>
          <w:rFonts w:hint="cs"/>
          <w:rtl/>
          <w:lang w:eastAsia="he-IL"/>
        </w:rPr>
        <w:t>סטטיסט</w:t>
      </w:r>
      <w:r>
        <w:rPr>
          <w:rFonts w:hint="cs"/>
          <w:rtl/>
          <w:lang w:eastAsia="he-IL"/>
        </w:rPr>
        <w:t>י</w:t>
      </w:r>
      <w:r w:rsidR="00D51E50">
        <w:rPr>
          <w:rFonts w:hint="cs"/>
          <w:rtl/>
          <w:lang w:eastAsia="he-IL"/>
        </w:rPr>
        <w:t xml:space="preserve">ים. זה היה נראה לנו </w:t>
      </w:r>
      <w:bookmarkStart w:id="283" w:name="_ETM_Q1_1096480"/>
      <w:bookmarkEnd w:id="283"/>
      <w:r w:rsidR="00D51E50">
        <w:rPr>
          <w:rFonts w:hint="cs"/>
          <w:rtl/>
          <w:lang w:eastAsia="he-IL"/>
        </w:rPr>
        <w:t xml:space="preserve">קצת רחב. </w:t>
      </w:r>
      <w:r w:rsidR="005710EE">
        <w:rPr>
          <w:rFonts w:hint="cs"/>
          <w:rtl/>
          <w:lang w:eastAsia="he-IL"/>
        </w:rPr>
        <w:t xml:space="preserve">רצינו להבין מהם </w:t>
      </w:r>
      <w:bookmarkStart w:id="284" w:name="_ETM_Q1_1097072"/>
      <w:bookmarkEnd w:id="284"/>
      <w:r w:rsidR="005710EE">
        <w:rPr>
          <w:rFonts w:hint="cs"/>
          <w:rtl/>
          <w:lang w:eastAsia="he-IL"/>
        </w:rPr>
        <w:t xml:space="preserve">אותם צרכים סטטיסטיים </w:t>
      </w:r>
      <w:r w:rsidR="00D51E50">
        <w:rPr>
          <w:rFonts w:hint="cs"/>
          <w:rtl/>
          <w:lang w:eastAsia="he-IL"/>
        </w:rPr>
        <w:t>שקשורים למתן שירות מידע. הלקוח מאפ</w:t>
      </w:r>
      <w:r w:rsidR="005710EE">
        <w:rPr>
          <w:rFonts w:hint="cs"/>
          <w:rtl/>
          <w:lang w:eastAsia="he-IL"/>
        </w:rPr>
        <w:t>ש</w:t>
      </w:r>
      <w:r w:rsidR="00D51E50">
        <w:rPr>
          <w:rFonts w:hint="cs"/>
          <w:rtl/>
          <w:lang w:eastAsia="he-IL"/>
        </w:rPr>
        <w:t xml:space="preserve">ר בהסכמה מפורשת </w:t>
      </w:r>
      <w:bookmarkStart w:id="285" w:name="_ETM_Q1_1104799"/>
      <w:bookmarkEnd w:id="285"/>
      <w:r w:rsidR="00D51E50">
        <w:rPr>
          <w:rtl/>
          <w:lang w:eastAsia="he-IL"/>
        </w:rPr>
        <w:t>–</w:t>
      </w:r>
      <w:r w:rsidR="00D51E50">
        <w:rPr>
          <w:rFonts w:hint="cs"/>
          <w:rtl/>
          <w:lang w:eastAsia="he-IL"/>
        </w:rPr>
        <w:t xml:space="preserve"> </w:t>
      </w:r>
      <w:r w:rsidR="005710EE">
        <w:rPr>
          <w:rFonts w:hint="cs"/>
          <w:rtl/>
          <w:lang w:eastAsia="he-IL"/>
        </w:rPr>
        <w:t xml:space="preserve">חותמים איתו </w:t>
      </w:r>
      <w:r w:rsidR="00D51E50">
        <w:rPr>
          <w:rFonts w:hint="cs"/>
          <w:rtl/>
          <w:lang w:eastAsia="he-IL"/>
        </w:rPr>
        <w:t xml:space="preserve">הסכם לגבי שימושים מסוימים במידע הזה, והמידע הזה נאגר </w:t>
      </w:r>
      <w:bookmarkStart w:id="286" w:name="_ETM_Q1_1111323"/>
      <w:bookmarkEnd w:id="286"/>
      <w:r w:rsidR="005710EE">
        <w:rPr>
          <w:rFonts w:hint="cs"/>
          <w:rtl/>
          <w:lang w:eastAsia="he-IL"/>
        </w:rPr>
        <w:t xml:space="preserve">אחר כך לצורך סטטיסטי </w:t>
      </w:r>
      <w:bookmarkStart w:id="287" w:name="_ETM_Q1_1110538"/>
      <w:bookmarkEnd w:id="287"/>
      <w:r w:rsidR="00D51E50">
        <w:rPr>
          <w:rFonts w:hint="cs"/>
          <w:rtl/>
          <w:lang w:eastAsia="he-IL"/>
        </w:rPr>
        <w:t>שהוא מסחרי אני מניח.</w:t>
      </w:r>
    </w:p>
    <w:p w:rsidR="00D51E50" w:rsidRDefault="00D51E50" w:rsidP="00D51E50">
      <w:pPr>
        <w:rPr>
          <w:rtl/>
          <w:lang w:eastAsia="he-IL"/>
        </w:rPr>
      </w:pPr>
      <w:bookmarkStart w:id="288" w:name="_ETM_Q1_1115822"/>
      <w:bookmarkStart w:id="289" w:name="_ETM_Q1_1115922"/>
      <w:bookmarkStart w:id="290" w:name="_ETM_Q1_1117647"/>
      <w:bookmarkEnd w:id="288"/>
      <w:bookmarkEnd w:id="289"/>
      <w:bookmarkEnd w:id="290"/>
    </w:p>
    <w:p w:rsidR="00D51E50" w:rsidRDefault="00D51E50" w:rsidP="00D51E50">
      <w:pPr>
        <w:pStyle w:val="af9"/>
        <w:keepNext/>
        <w:rPr>
          <w:rtl/>
          <w:lang w:eastAsia="he-IL"/>
        </w:rPr>
      </w:pPr>
      <w:bookmarkStart w:id="291" w:name="ET_guest_755768_23"/>
      <w:r w:rsidRPr="00D51E50">
        <w:rPr>
          <w:rStyle w:val="TagStyle"/>
          <w:rtl/>
        </w:rPr>
        <w:t xml:space="preserve"> &lt;&lt; אורח &gt;&gt; </w:t>
      </w:r>
      <w:r>
        <w:rPr>
          <w:rtl/>
          <w:lang w:eastAsia="he-IL"/>
        </w:rPr>
        <w:t>יובל טלר:</w:t>
      </w:r>
      <w:r w:rsidRPr="00D51E50">
        <w:rPr>
          <w:rStyle w:val="TagStyle"/>
          <w:rtl/>
        </w:rPr>
        <w:t xml:space="preserve"> &lt;&lt; אורח &gt;&gt;</w:t>
      </w:r>
      <w:r>
        <w:rPr>
          <w:rtl/>
          <w:lang w:eastAsia="he-IL"/>
        </w:rPr>
        <w:t xml:space="preserve">   </w:t>
      </w:r>
      <w:bookmarkEnd w:id="291"/>
    </w:p>
    <w:p w:rsidR="00D51E50" w:rsidRDefault="00D51E50" w:rsidP="00D51E50">
      <w:pPr>
        <w:pStyle w:val="KeepWithNext"/>
        <w:rPr>
          <w:rtl/>
          <w:lang w:eastAsia="he-IL"/>
        </w:rPr>
      </w:pPr>
    </w:p>
    <w:p w:rsidR="00D51E50" w:rsidRDefault="00D51E50" w:rsidP="00D51E50">
      <w:pPr>
        <w:rPr>
          <w:rtl/>
          <w:lang w:eastAsia="he-IL"/>
        </w:rPr>
      </w:pPr>
      <w:bookmarkStart w:id="292" w:name="_ETM_Q1_1118142"/>
      <w:bookmarkStart w:id="293" w:name="_ETM_Q1_1118192"/>
      <w:bookmarkEnd w:id="292"/>
      <w:bookmarkEnd w:id="293"/>
      <w:r>
        <w:rPr>
          <w:rFonts w:hint="cs"/>
          <w:rtl/>
          <w:lang w:eastAsia="he-IL"/>
        </w:rPr>
        <w:t>שהוא שירות ללקוח בחלקו.</w:t>
      </w:r>
    </w:p>
    <w:p w:rsidR="00D51E50" w:rsidRDefault="00D51E50" w:rsidP="00D51E50">
      <w:pPr>
        <w:rPr>
          <w:rtl/>
          <w:lang w:eastAsia="he-IL"/>
        </w:rPr>
      </w:pPr>
      <w:bookmarkStart w:id="294" w:name="_ETM_Q1_1121247"/>
      <w:bookmarkStart w:id="295" w:name="_ETM_Q1_1121332"/>
      <w:bookmarkStart w:id="296" w:name="_ETM_Q1_1123136"/>
      <w:bookmarkEnd w:id="294"/>
      <w:bookmarkEnd w:id="295"/>
      <w:bookmarkEnd w:id="296"/>
    </w:p>
    <w:p w:rsidR="00D51E50" w:rsidRDefault="00D51E50" w:rsidP="00D51E50">
      <w:pPr>
        <w:pStyle w:val="a4"/>
        <w:keepNext/>
        <w:rPr>
          <w:rtl/>
        </w:rPr>
      </w:pPr>
      <w:bookmarkStart w:id="297" w:name="ET_speaker_איתי_עצמון_24"/>
      <w:r w:rsidRPr="00D51E50">
        <w:rPr>
          <w:rStyle w:val="TagStyle"/>
          <w:rtl/>
        </w:rPr>
        <w:t xml:space="preserve"> &lt;&lt; דובר &gt;&gt; </w:t>
      </w:r>
      <w:r>
        <w:rPr>
          <w:rtl/>
        </w:rPr>
        <w:t>איתי עצמון:</w:t>
      </w:r>
      <w:r w:rsidRPr="00D51E50">
        <w:rPr>
          <w:rStyle w:val="TagStyle"/>
          <w:rtl/>
        </w:rPr>
        <w:t xml:space="preserve"> &lt;&lt; דובר &gt;&gt;</w:t>
      </w:r>
      <w:r>
        <w:rPr>
          <w:rtl/>
        </w:rPr>
        <w:t xml:space="preserve">   </w:t>
      </w:r>
      <w:bookmarkEnd w:id="297"/>
    </w:p>
    <w:p w:rsidR="00D51E50" w:rsidRDefault="00D51E50" w:rsidP="00D51E50">
      <w:pPr>
        <w:pStyle w:val="KeepWithNext"/>
        <w:rPr>
          <w:rtl/>
          <w:lang w:eastAsia="he-IL"/>
        </w:rPr>
      </w:pPr>
    </w:p>
    <w:p w:rsidR="00D51E50" w:rsidRDefault="005710EE" w:rsidP="00D51E50">
      <w:pPr>
        <w:rPr>
          <w:rtl/>
          <w:lang w:eastAsia="he-IL"/>
        </w:rPr>
      </w:pPr>
      <w:bookmarkStart w:id="298" w:name="_ETM_Q1_1123686"/>
      <w:bookmarkStart w:id="299" w:name="_ETM_Q1_1123751"/>
      <w:bookmarkEnd w:id="298"/>
      <w:bookmarkEnd w:id="299"/>
      <w:r>
        <w:rPr>
          <w:rFonts w:hint="cs"/>
          <w:rtl/>
          <w:lang w:eastAsia="he-IL"/>
        </w:rPr>
        <w:t>כתוב:</w:t>
      </w:r>
      <w:r w:rsidR="00D51E50">
        <w:rPr>
          <w:rFonts w:hint="cs"/>
          <w:rtl/>
          <w:lang w:eastAsia="he-IL"/>
        </w:rPr>
        <w:t xml:space="preserve"> לכלל לקוחותיו.</w:t>
      </w:r>
    </w:p>
    <w:p w:rsidR="00D51E50" w:rsidRDefault="00D51E50" w:rsidP="00D51E50">
      <w:pPr>
        <w:rPr>
          <w:rtl/>
          <w:lang w:eastAsia="he-IL"/>
        </w:rPr>
      </w:pPr>
      <w:bookmarkStart w:id="300" w:name="_ETM_Q1_1129980"/>
      <w:bookmarkStart w:id="301" w:name="_ETM_Q1_1130075"/>
      <w:bookmarkStart w:id="302" w:name="_ETM_Q1_1131105"/>
      <w:bookmarkEnd w:id="300"/>
      <w:bookmarkEnd w:id="301"/>
      <w:bookmarkEnd w:id="302"/>
    </w:p>
    <w:p w:rsidR="00D51E50" w:rsidRDefault="00D51E50" w:rsidP="00D51E50">
      <w:pPr>
        <w:pStyle w:val="af9"/>
        <w:keepNext/>
        <w:rPr>
          <w:rtl/>
          <w:lang w:eastAsia="he-IL"/>
        </w:rPr>
      </w:pPr>
      <w:bookmarkStart w:id="303" w:name="ET_guest_755768_25"/>
      <w:r w:rsidRPr="00D51E50">
        <w:rPr>
          <w:rStyle w:val="TagStyle"/>
          <w:rtl/>
        </w:rPr>
        <w:t xml:space="preserve"> &lt;&lt; אורח &gt;&gt; </w:t>
      </w:r>
      <w:r>
        <w:rPr>
          <w:rtl/>
          <w:lang w:eastAsia="he-IL"/>
        </w:rPr>
        <w:t>יובל טלר:</w:t>
      </w:r>
      <w:r w:rsidRPr="00D51E50">
        <w:rPr>
          <w:rStyle w:val="TagStyle"/>
          <w:rtl/>
        </w:rPr>
        <w:t xml:space="preserve"> &lt;&lt; אורח &gt;&gt;</w:t>
      </w:r>
      <w:r>
        <w:rPr>
          <w:rtl/>
          <w:lang w:eastAsia="he-IL"/>
        </w:rPr>
        <w:t xml:space="preserve">   </w:t>
      </w:r>
      <w:bookmarkEnd w:id="303"/>
    </w:p>
    <w:p w:rsidR="00D51E50" w:rsidRDefault="00D51E50" w:rsidP="00D51E50">
      <w:pPr>
        <w:pStyle w:val="KeepWithNext"/>
        <w:rPr>
          <w:rtl/>
          <w:lang w:eastAsia="he-IL"/>
        </w:rPr>
      </w:pPr>
    </w:p>
    <w:p w:rsidR="00D51E50" w:rsidRDefault="007E016B" w:rsidP="00E9526E">
      <w:pPr>
        <w:rPr>
          <w:rtl/>
          <w:lang w:eastAsia="he-IL"/>
        </w:rPr>
      </w:pPr>
      <w:bookmarkStart w:id="304" w:name="_ETM_Q1_1131575"/>
      <w:bookmarkStart w:id="305" w:name="_ETM_Q1_1131625"/>
      <w:bookmarkEnd w:id="304"/>
      <w:bookmarkEnd w:id="305"/>
      <w:r>
        <w:rPr>
          <w:rFonts w:hint="cs"/>
          <w:rtl/>
          <w:lang w:eastAsia="he-IL"/>
        </w:rPr>
        <w:t xml:space="preserve">ובלבד שהמידע שיוצג ללקוחות יהיה מידע סטטיסטי שאינו מזוהה. </w:t>
      </w:r>
      <w:bookmarkStart w:id="306" w:name="_ETM_Q1_1128907"/>
      <w:bookmarkEnd w:id="306"/>
      <w:r w:rsidR="00D51E50">
        <w:rPr>
          <w:rFonts w:hint="cs"/>
          <w:rtl/>
          <w:lang w:eastAsia="he-IL"/>
        </w:rPr>
        <w:t xml:space="preserve">למשל, היום </w:t>
      </w:r>
      <w:bookmarkStart w:id="307" w:name="_ETM_Q1_1132850"/>
      <w:bookmarkEnd w:id="307"/>
      <w:r w:rsidR="005710EE">
        <w:rPr>
          <w:rFonts w:hint="cs"/>
          <w:rtl/>
          <w:lang w:eastAsia="he-IL"/>
        </w:rPr>
        <w:t>בחברת החשמ</w:t>
      </w:r>
      <w:r w:rsidR="00D51E50">
        <w:rPr>
          <w:rFonts w:hint="cs"/>
          <w:rtl/>
          <w:lang w:eastAsia="he-IL"/>
        </w:rPr>
        <w:t xml:space="preserve">ל </w:t>
      </w:r>
      <w:r>
        <w:rPr>
          <w:rFonts w:hint="cs"/>
          <w:rtl/>
          <w:lang w:eastAsia="he-IL"/>
        </w:rPr>
        <w:t xml:space="preserve">אתה מקבל התייחסות לכמה לקוחות אחרים </w:t>
      </w:r>
      <w:r w:rsidR="00D51E50">
        <w:rPr>
          <w:rFonts w:hint="cs"/>
          <w:rtl/>
          <w:lang w:eastAsia="he-IL"/>
        </w:rPr>
        <w:t xml:space="preserve">באזור שלך משלמים חשמל. זה נותן לאנשים אינדיקציה </w:t>
      </w:r>
      <w:bookmarkStart w:id="308" w:name="_ETM_Q1_1142724"/>
      <w:bookmarkEnd w:id="308"/>
      <w:r w:rsidR="00D51E50">
        <w:rPr>
          <w:rFonts w:hint="cs"/>
          <w:rtl/>
          <w:lang w:eastAsia="he-IL"/>
        </w:rPr>
        <w:t>לגבי איפ</w:t>
      </w:r>
      <w:r w:rsidR="00E9526E">
        <w:rPr>
          <w:rFonts w:hint="cs"/>
          <w:rtl/>
          <w:lang w:eastAsia="he-IL"/>
        </w:rPr>
        <w:t>ה הם נמצאים ואם רוצים לחסוך יותר</w:t>
      </w:r>
      <w:r w:rsidR="00D51E50">
        <w:rPr>
          <w:rFonts w:hint="cs"/>
          <w:rtl/>
          <w:lang w:eastAsia="he-IL"/>
        </w:rPr>
        <w:t xml:space="preserve">, לחסוך </w:t>
      </w:r>
      <w:bookmarkStart w:id="309" w:name="_ETM_Q1_1153582"/>
      <w:bookmarkEnd w:id="309"/>
      <w:r w:rsidR="00E9526E">
        <w:rPr>
          <w:rFonts w:hint="cs"/>
          <w:rtl/>
          <w:lang w:eastAsia="he-IL"/>
        </w:rPr>
        <w:t xml:space="preserve">פחות. ההבנה שלנו </w:t>
      </w:r>
      <w:bookmarkStart w:id="310" w:name="_ETM_Q1_1150790"/>
      <w:bookmarkEnd w:id="310"/>
      <w:r w:rsidR="00E9526E">
        <w:rPr>
          <w:rtl/>
          <w:lang w:eastAsia="he-IL"/>
        </w:rPr>
        <w:t>–</w:t>
      </w:r>
      <w:r w:rsidR="00E9526E">
        <w:rPr>
          <w:rFonts w:hint="cs"/>
          <w:rtl/>
          <w:lang w:eastAsia="he-IL"/>
        </w:rPr>
        <w:t xml:space="preserve"> בסוף המטרה פה היא שירות ללקוח, והיכולת לתת שירות ללקוח מבוססת הרבה גם על מידע סטטיסטי וניתוח שלו</w:t>
      </w:r>
      <w:bookmarkStart w:id="311" w:name="_ETM_Q1_1156565"/>
      <w:bookmarkEnd w:id="311"/>
      <w:r w:rsidR="00E9526E">
        <w:rPr>
          <w:rFonts w:hint="cs"/>
          <w:rtl/>
          <w:lang w:eastAsia="he-IL"/>
        </w:rPr>
        <w:t xml:space="preserve">. היכולת לנותני שירותים שרוצים לתת ייעוץ ללקוח, לשפר את </w:t>
      </w:r>
      <w:bookmarkStart w:id="312" w:name="_ETM_Q1_1164488"/>
      <w:bookmarkEnd w:id="312"/>
      <w:r w:rsidR="00E9526E">
        <w:rPr>
          <w:rFonts w:hint="cs"/>
          <w:rtl/>
          <w:lang w:eastAsia="he-IL"/>
        </w:rPr>
        <w:t xml:space="preserve">ההתנהלות הכלכלית שלו </w:t>
      </w:r>
      <w:r w:rsidR="00E9526E">
        <w:rPr>
          <w:rtl/>
          <w:lang w:eastAsia="he-IL"/>
        </w:rPr>
        <w:t>–</w:t>
      </w:r>
      <w:r w:rsidR="00E9526E">
        <w:rPr>
          <w:rFonts w:hint="cs"/>
          <w:rtl/>
          <w:lang w:eastAsia="he-IL"/>
        </w:rPr>
        <w:t xml:space="preserve"> הרבה פעמים יכולים להשתמש במידע לא מזוהה שנצבר על-ידי לקוחות אחרים לטובת אותו לקוח כדי </w:t>
      </w:r>
      <w:bookmarkStart w:id="313" w:name="_ETM_Q1_1171841"/>
      <w:bookmarkEnd w:id="313"/>
      <w:r w:rsidR="00E9526E">
        <w:rPr>
          <w:rFonts w:hint="cs"/>
          <w:rtl/>
          <w:lang w:eastAsia="he-IL"/>
        </w:rPr>
        <w:t>לשפר את ההתנהלות הפיננסית שלו.</w:t>
      </w:r>
    </w:p>
    <w:p w:rsidR="00D51E50" w:rsidRDefault="00D51E50" w:rsidP="00D51E50">
      <w:pPr>
        <w:rPr>
          <w:rtl/>
          <w:lang w:eastAsia="he-IL"/>
        </w:rPr>
      </w:pPr>
      <w:bookmarkStart w:id="314" w:name="_ETM_Q1_1178149"/>
      <w:bookmarkStart w:id="315" w:name="_ETM_Q1_1178244"/>
      <w:bookmarkStart w:id="316" w:name="_ETM_Q1_1179229"/>
      <w:bookmarkEnd w:id="314"/>
      <w:bookmarkEnd w:id="315"/>
      <w:bookmarkEnd w:id="316"/>
    </w:p>
    <w:p w:rsidR="00D51E50" w:rsidRDefault="00D51E50" w:rsidP="00D51E50">
      <w:pPr>
        <w:pStyle w:val="a4"/>
        <w:keepNext/>
        <w:rPr>
          <w:rtl/>
        </w:rPr>
      </w:pPr>
      <w:bookmarkStart w:id="317" w:name="ET_speaker_איתי_עצמון_26"/>
      <w:r w:rsidRPr="00D51E50">
        <w:rPr>
          <w:rStyle w:val="TagStyle"/>
          <w:rtl/>
        </w:rPr>
        <w:t xml:space="preserve"> &lt;&lt; דובר &gt;&gt; </w:t>
      </w:r>
      <w:r>
        <w:rPr>
          <w:rtl/>
        </w:rPr>
        <w:t>איתי עצמון:</w:t>
      </w:r>
      <w:r w:rsidRPr="00D51E50">
        <w:rPr>
          <w:rStyle w:val="TagStyle"/>
          <w:rtl/>
        </w:rPr>
        <w:t xml:space="preserve"> &lt;&lt; דובר &gt;&gt;</w:t>
      </w:r>
      <w:r>
        <w:rPr>
          <w:rtl/>
        </w:rPr>
        <w:t xml:space="preserve">   </w:t>
      </w:r>
      <w:bookmarkEnd w:id="317"/>
    </w:p>
    <w:p w:rsidR="00D51E50" w:rsidRDefault="00D51E50" w:rsidP="00D51E50">
      <w:pPr>
        <w:pStyle w:val="KeepWithNext"/>
        <w:rPr>
          <w:rtl/>
          <w:lang w:eastAsia="he-IL"/>
        </w:rPr>
      </w:pPr>
    </w:p>
    <w:p w:rsidR="00D51E50" w:rsidRDefault="00E9526E" w:rsidP="00E9526E">
      <w:pPr>
        <w:rPr>
          <w:rtl/>
          <w:lang w:eastAsia="he-IL"/>
        </w:rPr>
      </w:pPr>
      <w:bookmarkStart w:id="318" w:name="_ETM_Q1_1179764"/>
      <w:bookmarkStart w:id="319" w:name="_ETM_Q1_1179824"/>
      <w:bookmarkEnd w:id="318"/>
      <w:bookmarkEnd w:id="319"/>
      <w:r>
        <w:rPr>
          <w:rFonts w:hint="cs"/>
          <w:rtl/>
          <w:lang w:eastAsia="he-IL"/>
        </w:rPr>
        <w:t xml:space="preserve">באיזו מסגרת ניתנת ההסכמה הזאת של </w:t>
      </w:r>
      <w:bookmarkStart w:id="320" w:name="_ETM_Q1_1177242"/>
      <w:bookmarkEnd w:id="320"/>
      <w:r>
        <w:rPr>
          <w:rFonts w:hint="cs"/>
          <w:rtl/>
          <w:lang w:eastAsia="he-IL"/>
        </w:rPr>
        <w:t xml:space="preserve">הלקוח, </w:t>
      </w:r>
      <w:r w:rsidR="00D51E50">
        <w:rPr>
          <w:rFonts w:hint="cs"/>
          <w:rtl/>
          <w:lang w:eastAsia="he-IL"/>
        </w:rPr>
        <w:t xml:space="preserve">והאם </w:t>
      </w:r>
      <w:r>
        <w:rPr>
          <w:rFonts w:hint="cs"/>
          <w:rtl/>
          <w:lang w:eastAsia="he-IL"/>
        </w:rPr>
        <w:t>מ</w:t>
      </w:r>
      <w:r w:rsidR="00D51E50">
        <w:rPr>
          <w:rFonts w:hint="cs"/>
          <w:rtl/>
          <w:lang w:eastAsia="he-IL"/>
        </w:rPr>
        <w:t>וסברת לו משמעות ההסכמה שלו והשי</w:t>
      </w:r>
      <w:r>
        <w:rPr>
          <w:rFonts w:hint="cs"/>
          <w:rtl/>
          <w:lang w:eastAsia="he-IL"/>
        </w:rPr>
        <w:t>מ</w:t>
      </w:r>
      <w:r w:rsidR="00D51E50">
        <w:rPr>
          <w:rFonts w:hint="cs"/>
          <w:rtl/>
          <w:lang w:eastAsia="he-IL"/>
        </w:rPr>
        <w:t>ושים?</w:t>
      </w:r>
    </w:p>
    <w:p w:rsidR="00D51E50" w:rsidRDefault="00D51E50" w:rsidP="00D51E50">
      <w:pPr>
        <w:rPr>
          <w:rtl/>
          <w:lang w:eastAsia="he-IL"/>
        </w:rPr>
      </w:pPr>
      <w:bookmarkStart w:id="321" w:name="_ETM_Q1_1191733"/>
      <w:bookmarkStart w:id="322" w:name="_ETM_Q1_1191828"/>
      <w:bookmarkStart w:id="323" w:name="_ETM_Q1_1192698"/>
      <w:bookmarkEnd w:id="321"/>
      <w:bookmarkEnd w:id="322"/>
      <w:bookmarkEnd w:id="323"/>
    </w:p>
    <w:p w:rsidR="00D51E50" w:rsidRDefault="00D51E50" w:rsidP="00D51E50">
      <w:pPr>
        <w:pStyle w:val="af9"/>
        <w:keepNext/>
        <w:rPr>
          <w:rtl/>
          <w:lang w:eastAsia="he-IL"/>
        </w:rPr>
      </w:pPr>
      <w:bookmarkStart w:id="324" w:name="ET_guest_755768_27"/>
      <w:r w:rsidRPr="00D51E50">
        <w:rPr>
          <w:rStyle w:val="TagStyle"/>
          <w:rtl/>
        </w:rPr>
        <w:t xml:space="preserve"> &lt;&lt; אורח &gt;&gt; </w:t>
      </w:r>
      <w:r>
        <w:rPr>
          <w:rtl/>
          <w:lang w:eastAsia="he-IL"/>
        </w:rPr>
        <w:t>יובל טלר:</w:t>
      </w:r>
      <w:r w:rsidRPr="00D51E50">
        <w:rPr>
          <w:rStyle w:val="TagStyle"/>
          <w:rtl/>
        </w:rPr>
        <w:t xml:space="preserve"> &lt;&lt; אורח &gt;&gt;</w:t>
      </w:r>
      <w:r>
        <w:rPr>
          <w:rtl/>
          <w:lang w:eastAsia="he-IL"/>
        </w:rPr>
        <w:t xml:space="preserve">   </w:t>
      </w:r>
      <w:bookmarkEnd w:id="324"/>
    </w:p>
    <w:p w:rsidR="00D51E50" w:rsidRDefault="00D51E50" w:rsidP="00D51E50">
      <w:pPr>
        <w:pStyle w:val="KeepWithNext"/>
        <w:rPr>
          <w:rtl/>
          <w:lang w:eastAsia="he-IL"/>
        </w:rPr>
      </w:pPr>
    </w:p>
    <w:p w:rsidR="00D51E50" w:rsidRPr="00D51E50" w:rsidRDefault="00E9526E" w:rsidP="00D51E50">
      <w:pPr>
        <w:rPr>
          <w:rtl/>
          <w:lang w:eastAsia="he-IL"/>
        </w:rPr>
      </w:pPr>
      <w:bookmarkStart w:id="325" w:name="_ETM_Q1_1193238"/>
      <w:bookmarkEnd w:id="325"/>
      <w:r>
        <w:rPr>
          <w:rFonts w:hint="cs"/>
          <w:rtl/>
          <w:lang w:eastAsia="he-IL"/>
        </w:rPr>
        <w:t xml:space="preserve">אני מזכיר </w:t>
      </w:r>
      <w:r>
        <w:rPr>
          <w:rtl/>
          <w:lang w:eastAsia="he-IL"/>
        </w:rPr>
        <w:t>–</w:t>
      </w:r>
      <w:r>
        <w:rPr>
          <w:rFonts w:hint="cs"/>
          <w:rtl/>
          <w:lang w:eastAsia="he-IL"/>
        </w:rPr>
        <w:t xml:space="preserve"> בסוף ההסכמה שלו היא שהמידע שלו </w:t>
      </w:r>
      <w:bookmarkStart w:id="326" w:name="_ETM_Q1_1191290"/>
      <w:bookmarkEnd w:id="326"/>
      <w:r>
        <w:rPr>
          <w:rFonts w:hint="cs"/>
          <w:rtl/>
          <w:lang w:eastAsia="he-IL"/>
        </w:rPr>
        <w:t>יוצג כ</w:t>
      </w:r>
      <w:r w:rsidR="00D51E50">
        <w:rPr>
          <w:rFonts w:hint="cs"/>
          <w:rtl/>
          <w:lang w:eastAsia="he-IL"/>
        </w:rPr>
        <w:t>ל</w:t>
      </w:r>
      <w:bookmarkStart w:id="327" w:name="_ETM_Q1_1193313"/>
      <w:bookmarkEnd w:id="327"/>
      <w:r w:rsidR="00D51E50">
        <w:rPr>
          <w:rFonts w:hint="cs"/>
          <w:rtl/>
          <w:lang w:eastAsia="he-IL"/>
        </w:rPr>
        <w:t xml:space="preserve">א </w:t>
      </w:r>
      <w:bookmarkStart w:id="328" w:name="_ETM_Q1_1193443"/>
      <w:bookmarkEnd w:id="328"/>
      <w:r w:rsidR="00D51E50">
        <w:rPr>
          <w:rFonts w:hint="cs"/>
          <w:rtl/>
          <w:lang w:eastAsia="he-IL"/>
        </w:rPr>
        <w:t xml:space="preserve">מזוהה. </w:t>
      </w:r>
    </w:p>
    <w:p w:rsidR="00850131" w:rsidRPr="00850131" w:rsidRDefault="00850131" w:rsidP="00850131">
      <w:pPr>
        <w:rPr>
          <w:rtl/>
          <w:lang w:eastAsia="he-IL"/>
        </w:rPr>
      </w:pPr>
      <w:bookmarkStart w:id="329" w:name="_ETM_Q1_873518"/>
      <w:bookmarkStart w:id="330" w:name="_ETM_Q1_873613"/>
      <w:bookmarkEnd w:id="329"/>
      <w:bookmarkEnd w:id="330"/>
    </w:p>
    <w:p w:rsidR="00AE39A2" w:rsidRDefault="00AE39A2" w:rsidP="00D51E50">
      <w:pPr>
        <w:pStyle w:val="a4"/>
        <w:keepNext/>
        <w:rPr>
          <w:rStyle w:val="TagStyle"/>
          <w:vanish w:val="0"/>
          <w:rtl/>
        </w:rPr>
      </w:pPr>
      <w:bookmarkStart w:id="331" w:name="_ETM_Q1_558832"/>
      <w:bookmarkStart w:id="332" w:name="_ETM_Q1_558917"/>
      <w:bookmarkStart w:id="333" w:name="_ETM_Q1_561892"/>
      <w:bookmarkEnd w:id="331"/>
      <w:bookmarkEnd w:id="332"/>
      <w:bookmarkEnd w:id="333"/>
      <w:r>
        <w:rPr>
          <w:rStyle w:val="TagStyle"/>
          <w:vanish w:val="0"/>
          <w:rtl/>
        </w:rPr>
        <w:br w:type="page"/>
      </w:r>
    </w:p>
    <w:p w:rsidR="00D51E50" w:rsidRDefault="00D51E50" w:rsidP="00D51E50">
      <w:pPr>
        <w:pStyle w:val="a4"/>
        <w:keepNext/>
        <w:rPr>
          <w:rtl/>
        </w:rPr>
      </w:pPr>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B75565" w:rsidRDefault="00B75565" w:rsidP="00B75565">
      <w:pPr>
        <w:rPr>
          <w:rtl/>
          <w:lang w:eastAsia="he-IL"/>
        </w:rPr>
      </w:pPr>
    </w:p>
    <w:p w:rsidR="00D51E50" w:rsidRDefault="00E9526E" w:rsidP="00E9526E">
      <w:pPr>
        <w:rPr>
          <w:rtl/>
          <w:lang w:eastAsia="he-IL"/>
        </w:rPr>
      </w:pPr>
      <w:bookmarkStart w:id="334" w:name="_ETM_Q1_1201136"/>
      <w:bookmarkStart w:id="335" w:name="_ETM_Q1_1201231"/>
      <w:bookmarkEnd w:id="334"/>
      <w:bookmarkEnd w:id="335"/>
      <w:r>
        <w:rPr>
          <w:rFonts w:hint="cs"/>
          <w:rtl/>
          <w:lang w:eastAsia="he-IL"/>
        </w:rPr>
        <w:lastRenderedPageBreak/>
        <w:t xml:space="preserve">כתבתם: ובלבד שניתנה לכך הסכמה מפורשת של </w:t>
      </w:r>
      <w:bookmarkStart w:id="336" w:name="_ETM_Q1_1198532"/>
      <w:bookmarkEnd w:id="336"/>
      <w:r>
        <w:rPr>
          <w:rFonts w:hint="cs"/>
          <w:rtl/>
          <w:lang w:eastAsia="he-IL"/>
        </w:rPr>
        <w:t xml:space="preserve">הלקוח. </w:t>
      </w:r>
      <w:r w:rsidR="00D51E50">
        <w:rPr>
          <w:rFonts w:hint="cs"/>
          <w:rtl/>
          <w:lang w:eastAsia="he-IL"/>
        </w:rPr>
        <w:t>הת</w:t>
      </w:r>
      <w:r>
        <w:rPr>
          <w:rFonts w:hint="cs"/>
          <w:rtl/>
          <w:lang w:eastAsia="he-IL"/>
        </w:rPr>
        <w:t>ח</w:t>
      </w:r>
      <w:r w:rsidR="00D51E50">
        <w:rPr>
          <w:rFonts w:hint="cs"/>
          <w:rtl/>
          <w:lang w:eastAsia="he-IL"/>
        </w:rPr>
        <w:t>ום הזה מאוד מורכב. גם אנשים שכן מבינים צר</w:t>
      </w:r>
      <w:r>
        <w:rPr>
          <w:rFonts w:hint="cs"/>
          <w:rtl/>
          <w:lang w:eastAsia="he-IL"/>
        </w:rPr>
        <w:t>י</w:t>
      </w:r>
      <w:r w:rsidR="00D51E50">
        <w:rPr>
          <w:rFonts w:hint="cs"/>
          <w:rtl/>
          <w:lang w:eastAsia="he-IL"/>
        </w:rPr>
        <w:t xml:space="preserve">כים </w:t>
      </w:r>
      <w:bookmarkStart w:id="337" w:name="_ETM_Q1_1206860"/>
      <w:bookmarkEnd w:id="337"/>
      <w:r w:rsidR="00D51E50">
        <w:rPr>
          <w:rFonts w:hint="cs"/>
          <w:rtl/>
          <w:lang w:eastAsia="he-IL"/>
        </w:rPr>
        <w:t>הסברים יותר משמע</w:t>
      </w:r>
      <w:r>
        <w:rPr>
          <w:rFonts w:hint="cs"/>
          <w:rtl/>
          <w:lang w:eastAsia="he-IL"/>
        </w:rPr>
        <w:t>ו</w:t>
      </w:r>
      <w:r w:rsidR="00D51E50">
        <w:rPr>
          <w:rFonts w:hint="cs"/>
          <w:rtl/>
          <w:lang w:eastAsia="he-IL"/>
        </w:rPr>
        <w:t xml:space="preserve">תיים מבחינת המשמעות של ההסכמה שלהם. תכף נגיע </w:t>
      </w:r>
      <w:bookmarkStart w:id="338" w:name="_ETM_Q1_1213994"/>
      <w:bookmarkEnd w:id="338"/>
      <w:r w:rsidR="00D51E50">
        <w:rPr>
          <w:rFonts w:hint="cs"/>
          <w:rtl/>
          <w:lang w:eastAsia="he-IL"/>
        </w:rPr>
        <w:t xml:space="preserve">לזה כשנדבר על חוזה ההתקשרות </w:t>
      </w:r>
      <w:r>
        <w:rPr>
          <w:rFonts w:hint="cs"/>
          <w:rtl/>
          <w:lang w:eastAsia="he-IL"/>
        </w:rPr>
        <w:t xml:space="preserve">ועל הצורך בעינינו בפישוט </w:t>
      </w:r>
      <w:r w:rsidR="00D51E50">
        <w:rPr>
          <w:rFonts w:hint="cs"/>
          <w:rtl/>
          <w:lang w:eastAsia="he-IL"/>
        </w:rPr>
        <w:t xml:space="preserve">ההליך הזה ללקוח. השאלה </w:t>
      </w:r>
      <w:bookmarkStart w:id="339" w:name="_ETM_Q1_1224353"/>
      <w:bookmarkEnd w:id="339"/>
      <w:r w:rsidR="00D51E50">
        <w:rPr>
          <w:rFonts w:hint="cs"/>
          <w:rtl/>
          <w:lang w:eastAsia="he-IL"/>
        </w:rPr>
        <w:t>שלנו כאן היא בא</w:t>
      </w:r>
      <w:r>
        <w:rPr>
          <w:rFonts w:hint="cs"/>
          <w:rtl/>
          <w:lang w:eastAsia="he-IL"/>
        </w:rPr>
        <w:t>י</w:t>
      </w:r>
      <w:r w:rsidR="00D51E50">
        <w:rPr>
          <w:rFonts w:hint="cs"/>
          <w:rtl/>
          <w:lang w:eastAsia="he-IL"/>
        </w:rPr>
        <w:t>זו מסגרת ניתנת הה</w:t>
      </w:r>
      <w:r>
        <w:rPr>
          <w:rFonts w:hint="cs"/>
          <w:rtl/>
          <w:lang w:eastAsia="he-IL"/>
        </w:rPr>
        <w:t>ס</w:t>
      </w:r>
      <w:r w:rsidR="00D51E50">
        <w:rPr>
          <w:rFonts w:hint="cs"/>
          <w:rtl/>
          <w:lang w:eastAsia="he-IL"/>
        </w:rPr>
        <w:t xml:space="preserve">כמה והאם לא צריך </w:t>
      </w:r>
      <w:bookmarkStart w:id="340" w:name="_ETM_Q1_1230963"/>
      <w:bookmarkEnd w:id="340"/>
      <w:r w:rsidR="00D51E50">
        <w:rPr>
          <w:rFonts w:hint="cs"/>
          <w:rtl/>
          <w:lang w:eastAsia="he-IL"/>
        </w:rPr>
        <w:t>לומר ש</w:t>
      </w:r>
      <w:r>
        <w:rPr>
          <w:rFonts w:hint="cs"/>
          <w:rtl/>
          <w:lang w:eastAsia="he-IL"/>
        </w:rPr>
        <w:t>ה</w:t>
      </w:r>
      <w:r w:rsidR="00D51E50">
        <w:rPr>
          <w:rFonts w:hint="cs"/>
          <w:rtl/>
          <w:lang w:eastAsia="he-IL"/>
        </w:rPr>
        <w:t>וסבר</w:t>
      </w:r>
      <w:r>
        <w:rPr>
          <w:rFonts w:hint="cs"/>
          <w:rtl/>
          <w:lang w:eastAsia="he-IL"/>
        </w:rPr>
        <w:t>ה לו</w:t>
      </w:r>
      <w:r w:rsidR="00D51E50">
        <w:rPr>
          <w:rFonts w:hint="cs"/>
          <w:rtl/>
          <w:lang w:eastAsia="he-IL"/>
        </w:rPr>
        <w:t xml:space="preserve"> המשמעות ל</w:t>
      </w:r>
      <w:r>
        <w:rPr>
          <w:rFonts w:hint="cs"/>
          <w:rtl/>
          <w:lang w:eastAsia="he-IL"/>
        </w:rPr>
        <w:t>פ</w:t>
      </w:r>
      <w:r w:rsidR="00D51E50">
        <w:rPr>
          <w:rFonts w:hint="cs"/>
          <w:rtl/>
          <w:lang w:eastAsia="he-IL"/>
        </w:rPr>
        <w:t>ני כן.</w:t>
      </w:r>
    </w:p>
    <w:p w:rsidR="00D51E50" w:rsidRDefault="00D51E50" w:rsidP="00B75565">
      <w:pPr>
        <w:rPr>
          <w:rtl/>
          <w:lang w:eastAsia="he-IL"/>
        </w:rPr>
      </w:pPr>
      <w:bookmarkStart w:id="341" w:name="_ETM_Q1_1236907"/>
      <w:bookmarkStart w:id="342" w:name="_ETM_Q1_1236997"/>
      <w:bookmarkEnd w:id="341"/>
      <w:bookmarkEnd w:id="342"/>
    </w:p>
    <w:p w:rsidR="00D51E50" w:rsidRDefault="00D51E50" w:rsidP="00D51E50">
      <w:pPr>
        <w:pStyle w:val="-"/>
        <w:keepNext/>
        <w:rPr>
          <w:rtl/>
        </w:rPr>
      </w:pPr>
      <w:bookmarkStart w:id="343" w:name="_ETM_Q1_1237442"/>
      <w:bookmarkStart w:id="344" w:name="_ETM_Q1_1237517"/>
      <w:bookmarkStart w:id="345" w:name="ET_speakercontinue_755768_28"/>
      <w:bookmarkEnd w:id="343"/>
      <w:bookmarkEnd w:id="344"/>
      <w:r w:rsidRPr="00D51E50">
        <w:rPr>
          <w:rStyle w:val="TagStyle"/>
          <w:rtl/>
        </w:rPr>
        <w:t xml:space="preserve"> &lt;&lt; דובר_המשך &gt;&gt; </w:t>
      </w:r>
      <w:r>
        <w:rPr>
          <w:rtl/>
        </w:rPr>
        <w:t>יובל טלר:</w:t>
      </w:r>
      <w:r w:rsidRPr="00D51E50">
        <w:rPr>
          <w:rStyle w:val="TagStyle"/>
          <w:rtl/>
        </w:rPr>
        <w:t xml:space="preserve"> &lt;&lt; דובר_המשך &gt;&gt;</w:t>
      </w:r>
      <w:r>
        <w:rPr>
          <w:rtl/>
        </w:rPr>
        <w:t xml:space="preserve">   </w:t>
      </w:r>
      <w:bookmarkEnd w:id="345"/>
    </w:p>
    <w:p w:rsidR="00D51E50" w:rsidRDefault="00D51E50" w:rsidP="00D51E50">
      <w:pPr>
        <w:pStyle w:val="KeepWithNext"/>
        <w:rPr>
          <w:rtl/>
          <w:lang w:eastAsia="he-IL"/>
        </w:rPr>
      </w:pPr>
    </w:p>
    <w:p w:rsidR="00D51E50" w:rsidRDefault="00D51E50" w:rsidP="00D51E50">
      <w:pPr>
        <w:rPr>
          <w:rtl/>
          <w:lang w:eastAsia="he-IL"/>
        </w:rPr>
      </w:pPr>
      <w:bookmarkStart w:id="346" w:name="_ETM_Q1_1239037"/>
      <w:bookmarkEnd w:id="346"/>
      <w:r>
        <w:rPr>
          <w:rFonts w:hint="cs"/>
          <w:rtl/>
          <w:lang w:eastAsia="he-IL"/>
        </w:rPr>
        <w:t xml:space="preserve">לכן הלכנו לעולם של הסכמה מפורשת. </w:t>
      </w:r>
      <w:bookmarkStart w:id="347" w:name="_ETM_Q1_1244106"/>
      <w:bookmarkEnd w:id="347"/>
      <w:r w:rsidR="00E9526E">
        <w:rPr>
          <w:rFonts w:hint="cs"/>
          <w:rtl/>
          <w:lang w:eastAsia="he-IL"/>
        </w:rPr>
        <w:t xml:space="preserve">התייחסנו לזה </w:t>
      </w:r>
      <w:bookmarkStart w:id="348" w:name="_ETM_Q1_1243905"/>
      <w:bookmarkEnd w:id="348"/>
      <w:r w:rsidR="00E9526E">
        <w:rPr>
          <w:rFonts w:hint="cs"/>
          <w:rtl/>
          <w:lang w:eastAsia="he-IL"/>
        </w:rPr>
        <w:t>גם במקום אחר.</w:t>
      </w:r>
    </w:p>
    <w:p w:rsidR="00D51E50" w:rsidRDefault="00D51E50" w:rsidP="00D51E50">
      <w:pPr>
        <w:rPr>
          <w:rtl/>
          <w:lang w:eastAsia="he-IL"/>
        </w:rPr>
      </w:pPr>
      <w:bookmarkStart w:id="349" w:name="_ETM_Q1_1247076"/>
      <w:bookmarkStart w:id="350" w:name="_ETM_Q1_1247151"/>
      <w:bookmarkEnd w:id="349"/>
      <w:bookmarkEnd w:id="350"/>
    </w:p>
    <w:p w:rsidR="00D51E50" w:rsidRDefault="00D51E50" w:rsidP="00D51E50">
      <w:pPr>
        <w:pStyle w:val="a4"/>
        <w:keepNext/>
        <w:rPr>
          <w:rtl/>
        </w:rPr>
      </w:pPr>
      <w:bookmarkStart w:id="351" w:name="_ETM_Q1_1247506"/>
      <w:bookmarkStart w:id="352" w:name="_ETM_Q1_1247571"/>
      <w:bookmarkEnd w:id="351"/>
      <w:bookmarkEnd w:id="352"/>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D51E50" w:rsidRDefault="00D51E50" w:rsidP="00D51E50">
      <w:pPr>
        <w:rPr>
          <w:rtl/>
          <w:lang w:eastAsia="he-IL"/>
        </w:rPr>
      </w:pPr>
    </w:p>
    <w:p w:rsidR="00D51E50" w:rsidRDefault="00D51E50" w:rsidP="00D51E50">
      <w:pPr>
        <w:rPr>
          <w:rtl/>
          <w:lang w:eastAsia="he-IL"/>
        </w:rPr>
      </w:pPr>
      <w:bookmarkStart w:id="353" w:name="_ETM_Q1_1248340"/>
      <w:bookmarkStart w:id="354" w:name="_ETM_Q1_1248415"/>
      <w:bookmarkEnd w:id="353"/>
      <w:bookmarkEnd w:id="354"/>
      <w:r>
        <w:rPr>
          <w:rFonts w:hint="cs"/>
          <w:rtl/>
          <w:lang w:eastAsia="he-IL"/>
        </w:rPr>
        <w:t>איפה זה נעשה? בצורה פשוטה.</w:t>
      </w:r>
    </w:p>
    <w:p w:rsidR="00D51E50" w:rsidRDefault="00D51E50" w:rsidP="00D51E50">
      <w:pPr>
        <w:rPr>
          <w:rtl/>
          <w:lang w:eastAsia="he-IL"/>
        </w:rPr>
      </w:pPr>
      <w:bookmarkStart w:id="355" w:name="_ETM_Q1_1255460"/>
      <w:bookmarkStart w:id="356" w:name="_ETM_Q1_1255550"/>
      <w:bookmarkStart w:id="357" w:name="_ETM_Q1_1259419"/>
      <w:bookmarkEnd w:id="355"/>
      <w:bookmarkEnd w:id="356"/>
      <w:bookmarkEnd w:id="357"/>
    </w:p>
    <w:p w:rsidR="00D51E50" w:rsidRDefault="00D51E50" w:rsidP="00D51E50">
      <w:pPr>
        <w:pStyle w:val="af9"/>
        <w:keepNext/>
        <w:rPr>
          <w:rtl/>
          <w:lang w:eastAsia="he-IL"/>
        </w:rPr>
      </w:pPr>
      <w:bookmarkStart w:id="358" w:name="ET_guest_781897_29"/>
      <w:r w:rsidRPr="00D51E50">
        <w:rPr>
          <w:rStyle w:val="TagStyle"/>
          <w:rtl/>
        </w:rPr>
        <w:t xml:space="preserve"> &lt;&lt; אורח &gt;&gt; </w:t>
      </w:r>
      <w:r>
        <w:rPr>
          <w:rtl/>
          <w:lang w:eastAsia="he-IL"/>
        </w:rPr>
        <w:t>עמיהוד שמלצר:</w:t>
      </w:r>
      <w:r w:rsidRPr="00D51E50">
        <w:rPr>
          <w:rStyle w:val="TagStyle"/>
          <w:rtl/>
        </w:rPr>
        <w:t xml:space="preserve"> &lt;&lt; אורח &gt;&gt;</w:t>
      </w:r>
      <w:r>
        <w:rPr>
          <w:rtl/>
          <w:lang w:eastAsia="he-IL"/>
        </w:rPr>
        <w:t xml:space="preserve">   </w:t>
      </w:r>
      <w:bookmarkEnd w:id="358"/>
    </w:p>
    <w:p w:rsidR="00D51E50" w:rsidRDefault="00D51E50" w:rsidP="00D51E50">
      <w:pPr>
        <w:pStyle w:val="KeepWithNext"/>
        <w:rPr>
          <w:rtl/>
          <w:lang w:eastAsia="he-IL"/>
        </w:rPr>
      </w:pPr>
    </w:p>
    <w:p w:rsidR="00D51E50" w:rsidRDefault="00D51E50" w:rsidP="00D51E50">
      <w:pPr>
        <w:rPr>
          <w:rtl/>
          <w:lang w:eastAsia="he-IL"/>
        </w:rPr>
      </w:pPr>
      <w:bookmarkStart w:id="359" w:name="_ETM_Q1_1259914"/>
      <w:bookmarkStart w:id="360" w:name="_ETM_Q1_1259969"/>
      <w:bookmarkEnd w:id="359"/>
      <w:bookmarkEnd w:id="360"/>
      <w:r>
        <w:rPr>
          <w:rFonts w:hint="cs"/>
          <w:rtl/>
          <w:lang w:eastAsia="he-IL"/>
        </w:rPr>
        <w:t>אין לו ב</w:t>
      </w:r>
      <w:r w:rsidR="00E9526E">
        <w:rPr>
          <w:rFonts w:hint="cs"/>
          <w:rtl/>
          <w:lang w:eastAsia="he-IL"/>
        </w:rPr>
        <w:t>עי</w:t>
      </w:r>
      <w:r>
        <w:rPr>
          <w:rFonts w:hint="cs"/>
          <w:rtl/>
          <w:lang w:eastAsia="he-IL"/>
        </w:rPr>
        <w:t xml:space="preserve">ה </w:t>
      </w:r>
      <w:r w:rsidR="00E9526E">
        <w:rPr>
          <w:rFonts w:hint="cs"/>
          <w:rtl/>
          <w:lang w:eastAsia="he-IL"/>
        </w:rPr>
        <w:t xml:space="preserve">להכניס את זה כהוראה בהסכם, כלומר בסעיף </w:t>
      </w:r>
      <w:bookmarkStart w:id="361" w:name="_ETM_Q1_1255871"/>
      <w:bookmarkEnd w:id="361"/>
      <w:r w:rsidR="00E9526E">
        <w:rPr>
          <w:rFonts w:hint="cs"/>
          <w:rtl/>
          <w:lang w:eastAsia="he-IL"/>
        </w:rPr>
        <w:t xml:space="preserve">שמדבר על ההסכם אין לנו בעיה </w:t>
      </w:r>
      <w:r>
        <w:rPr>
          <w:rFonts w:hint="cs"/>
          <w:rtl/>
          <w:lang w:eastAsia="he-IL"/>
        </w:rPr>
        <w:t>להוסיף הוראה.</w:t>
      </w:r>
    </w:p>
    <w:p w:rsidR="00D51E50" w:rsidRDefault="00D51E50" w:rsidP="00D51E50">
      <w:pPr>
        <w:rPr>
          <w:rtl/>
          <w:lang w:eastAsia="he-IL"/>
        </w:rPr>
      </w:pPr>
      <w:bookmarkStart w:id="362" w:name="_ETM_Q1_1264193"/>
      <w:bookmarkStart w:id="363" w:name="_ETM_Q1_1264268"/>
      <w:bookmarkEnd w:id="362"/>
      <w:bookmarkEnd w:id="363"/>
    </w:p>
    <w:p w:rsidR="00D51E50" w:rsidRDefault="00D51E50" w:rsidP="00D51E50">
      <w:pPr>
        <w:pStyle w:val="a4"/>
        <w:keepNext/>
        <w:rPr>
          <w:rtl/>
        </w:rPr>
      </w:pPr>
      <w:bookmarkStart w:id="364" w:name="_ETM_Q1_1265053"/>
      <w:bookmarkStart w:id="365" w:name="_ETM_Q1_1265113"/>
      <w:bookmarkEnd w:id="364"/>
      <w:bookmarkEnd w:id="365"/>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D51E50" w:rsidRDefault="00D51E50" w:rsidP="00D51E50">
      <w:pPr>
        <w:rPr>
          <w:rtl/>
          <w:lang w:eastAsia="he-IL"/>
        </w:rPr>
      </w:pPr>
    </w:p>
    <w:p w:rsidR="00D51E50" w:rsidRDefault="00E9526E" w:rsidP="00D51E50">
      <w:pPr>
        <w:rPr>
          <w:rtl/>
          <w:lang w:eastAsia="he-IL"/>
        </w:rPr>
      </w:pPr>
      <w:bookmarkStart w:id="366" w:name="_ETM_Q1_1265758"/>
      <w:bookmarkStart w:id="367" w:name="_ETM_Q1_1265843"/>
      <w:bookmarkEnd w:id="366"/>
      <w:bookmarkEnd w:id="367"/>
      <w:r>
        <w:rPr>
          <w:rFonts w:hint="cs"/>
          <w:rtl/>
          <w:lang w:eastAsia="he-IL"/>
        </w:rPr>
        <w:t>כולנ</w:t>
      </w:r>
      <w:r w:rsidR="00D51E50">
        <w:rPr>
          <w:rFonts w:hint="cs"/>
          <w:rtl/>
          <w:lang w:eastAsia="he-IL"/>
        </w:rPr>
        <w:t>ו מכירי</w:t>
      </w:r>
      <w:r>
        <w:rPr>
          <w:rFonts w:hint="cs"/>
          <w:rtl/>
          <w:lang w:eastAsia="he-IL"/>
        </w:rPr>
        <w:t>ם</w:t>
      </w:r>
      <w:r w:rsidR="00D51E50">
        <w:rPr>
          <w:rFonts w:hint="cs"/>
          <w:rtl/>
          <w:lang w:eastAsia="he-IL"/>
        </w:rPr>
        <w:t xml:space="preserve"> </w:t>
      </w:r>
      <w:bookmarkStart w:id="368" w:name="_ETM_Q1_1267273"/>
      <w:bookmarkEnd w:id="368"/>
      <w:r w:rsidR="00D51E50">
        <w:rPr>
          <w:rFonts w:hint="cs"/>
          <w:rtl/>
          <w:lang w:eastAsia="he-IL"/>
        </w:rPr>
        <w:t>את ההסכמים האלה גם בתחו</w:t>
      </w:r>
      <w:r>
        <w:rPr>
          <w:rFonts w:hint="cs"/>
          <w:rtl/>
          <w:lang w:eastAsia="he-IL"/>
        </w:rPr>
        <w:t>מ</w:t>
      </w:r>
      <w:r w:rsidR="00D51E50">
        <w:rPr>
          <w:rFonts w:hint="cs"/>
          <w:rtl/>
          <w:lang w:eastAsia="he-IL"/>
        </w:rPr>
        <w:t xml:space="preserve">ים אחרים. אומרים לך: </w:t>
      </w:r>
      <w:r>
        <w:rPr>
          <w:rFonts w:hint="cs"/>
          <w:rtl/>
          <w:lang w:eastAsia="he-IL"/>
        </w:rPr>
        <w:t xml:space="preserve">קח עכשיו שלושים עמודים עם מונחים פיננסיים </w:t>
      </w:r>
      <w:r w:rsidR="00D51E50">
        <w:rPr>
          <w:rFonts w:hint="cs"/>
          <w:rtl/>
          <w:lang w:eastAsia="he-IL"/>
        </w:rPr>
        <w:t xml:space="preserve">מאוד מסובכים, </w:t>
      </w:r>
      <w:bookmarkStart w:id="369" w:name="_ETM_Q1_1273712"/>
      <w:bookmarkEnd w:id="369"/>
      <w:r w:rsidR="00FF27B3">
        <w:rPr>
          <w:rFonts w:hint="cs"/>
          <w:rtl/>
          <w:lang w:eastAsia="he-IL"/>
        </w:rPr>
        <w:t>תחתום</w:t>
      </w:r>
      <w:r w:rsidR="00D51E50">
        <w:rPr>
          <w:rFonts w:hint="cs"/>
          <w:rtl/>
          <w:lang w:eastAsia="he-IL"/>
        </w:rPr>
        <w:t xml:space="preserve"> בבקשה בסוף כל עמו</w:t>
      </w:r>
      <w:r w:rsidR="00FF27B3">
        <w:rPr>
          <w:rFonts w:hint="cs"/>
          <w:rtl/>
          <w:lang w:eastAsia="he-IL"/>
        </w:rPr>
        <w:t>ד</w:t>
      </w:r>
      <w:r w:rsidR="00D51E50">
        <w:rPr>
          <w:rFonts w:hint="cs"/>
          <w:rtl/>
          <w:lang w:eastAsia="he-IL"/>
        </w:rPr>
        <w:t xml:space="preserve"> ובזה נגמר העניין. אין הסבר </w:t>
      </w:r>
      <w:bookmarkStart w:id="370" w:name="_ETM_Q1_1280831"/>
      <w:bookmarkEnd w:id="370"/>
      <w:r w:rsidR="00D51E50">
        <w:rPr>
          <w:rFonts w:hint="cs"/>
          <w:rtl/>
          <w:lang w:eastAsia="he-IL"/>
        </w:rPr>
        <w:t xml:space="preserve">או הבנה מלאה של המשמעות של מה שאתם מבקשים. </w:t>
      </w:r>
    </w:p>
    <w:p w:rsidR="00D51E50" w:rsidRDefault="00D51E50" w:rsidP="00D51E50">
      <w:pPr>
        <w:rPr>
          <w:rtl/>
          <w:lang w:eastAsia="he-IL"/>
        </w:rPr>
      </w:pPr>
      <w:bookmarkStart w:id="371" w:name="_ETM_Q1_1287570"/>
      <w:bookmarkStart w:id="372" w:name="_ETM_Q1_1287650"/>
      <w:bookmarkEnd w:id="371"/>
      <w:bookmarkEnd w:id="372"/>
    </w:p>
    <w:p w:rsidR="00D51E50" w:rsidRDefault="00D51E50" w:rsidP="00D51E50">
      <w:pPr>
        <w:pStyle w:val="af6"/>
        <w:keepNext/>
        <w:rPr>
          <w:rtl/>
        </w:rPr>
      </w:pPr>
      <w:bookmarkStart w:id="373" w:name="ET_yor_5765_30"/>
      <w:r w:rsidRPr="00D51E50">
        <w:rPr>
          <w:rStyle w:val="TagStyle"/>
          <w:rtl/>
        </w:rPr>
        <w:t xml:space="preserve"> &lt;&lt; יור &gt;&gt; </w:t>
      </w:r>
      <w:r>
        <w:rPr>
          <w:rtl/>
        </w:rPr>
        <w:t>היו"ר מיכאל מרדכי ביטון:</w:t>
      </w:r>
      <w:r w:rsidRPr="00D51E50">
        <w:rPr>
          <w:rStyle w:val="TagStyle"/>
          <w:rtl/>
        </w:rPr>
        <w:t xml:space="preserve"> &lt;&lt; יור &gt;&gt;</w:t>
      </w:r>
      <w:r>
        <w:rPr>
          <w:rtl/>
        </w:rPr>
        <w:t xml:space="preserve">   </w:t>
      </w:r>
      <w:bookmarkEnd w:id="373"/>
    </w:p>
    <w:p w:rsidR="00D51E50" w:rsidRDefault="00D51E50" w:rsidP="00D51E50">
      <w:pPr>
        <w:pStyle w:val="KeepWithNext"/>
        <w:rPr>
          <w:rtl/>
          <w:lang w:eastAsia="he-IL"/>
        </w:rPr>
      </w:pPr>
    </w:p>
    <w:p w:rsidR="00D51E50" w:rsidRDefault="00D51E50" w:rsidP="00D51E50">
      <w:pPr>
        <w:rPr>
          <w:rtl/>
          <w:lang w:eastAsia="he-IL"/>
        </w:rPr>
      </w:pPr>
      <w:bookmarkStart w:id="374" w:name="_ETM_Q1_1288385"/>
      <w:bookmarkEnd w:id="374"/>
      <w:r>
        <w:rPr>
          <w:rFonts w:hint="cs"/>
          <w:rtl/>
          <w:lang w:eastAsia="he-IL"/>
        </w:rPr>
        <w:t xml:space="preserve">החוזים </w:t>
      </w:r>
      <w:bookmarkStart w:id="375" w:name="_ETM_Q1_1289565"/>
      <w:bookmarkEnd w:id="375"/>
      <w:r>
        <w:rPr>
          <w:rFonts w:hint="cs"/>
          <w:rtl/>
          <w:lang w:eastAsia="he-IL"/>
        </w:rPr>
        <w:t xml:space="preserve">עם הבנקים הם דבר איום ביותר. </w:t>
      </w:r>
      <w:r w:rsidR="0084444E">
        <w:rPr>
          <w:rFonts w:hint="cs"/>
          <w:rtl/>
          <w:lang w:eastAsia="he-IL"/>
        </w:rPr>
        <w:t xml:space="preserve">גופן 2. אף אחד לא קורא מה שמחתימה הבנקאית. </w:t>
      </w:r>
      <w:r>
        <w:rPr>
          <w:rFonts w:hint="cs"/>
          <w:rtl/>
          <w:lang w:eastAsia="he-IL"/>
        </w:rPr>
        <w:t xml:space="preserve">גם האינטליגנטים לא </w:t>
      </w:r>
      <w:r w:rsidR="0084444E">
        <w:rPr>
          <w:rFonts w:hint="cs"/>
          <w:rtl/>
          <w:lang w:eastAsia="he-IL"/>
        </w:rPr>
        <w:t>ק</w:t>
      </w:r>
      <w:r>
        <w:rPr>
          <w:rFonts w:hint="cs"/>
          <w:rtl/>
          <w:lang w:eastAsia="he-IL"/>
        </w:rPr>
        <w:t xml:space="preserve">וראים. </w:t>
      </w:r>
      <w:bookmarkStart w:id="376" w:name="_ETM_Q1_1305678"/>
      <w:bookmarkEnd w:id="376"/>
      <w:r>
        <w:rPr>
          <w:rFonts w:hint="cs"/>
          <w:rtl/>
          <w:lang w:eastAsia="he-IL"/>
        </w:rPr>
        <w:t>איך אפ</w:t>
      </w:r>
      <w:r w:rsidR="0084444E">
        <w:rPr>
          <w:rFonts w:hint="cs"/>
          <w:rtl/>
          <w:lang w:eastAsia="he-IL"/>
        </w:rPr>
        <w:t>ש</w:t>
      </w:r>
      <w:r>
        <w:rPr>
          <w:rFonts w:hint="cs"/>
          <w:rtl/>
          <w:lang w:eastAsia="he-IL"/>
        </w:rPr>
        <w:t>ר ב</w:t>
      </w:r>
      <w:r w:rsidR="0084444E">
        <w:rPr>
          <w:rFonts w:hint="cs"/>
          <w:rtl/>
          <w:lang w:eastAsia="he-IL"/>
        </w:rPr>
        <w:t>כ</w:t>
      </w:r>
      <w:r>
        <w:rPr>
          <w:rFonts w:hint="cs"/>
          <w:rtl/>
          <w:lang w:eastAsia="he-IL"/>
        </w:rPr>
        <w:t>ל זאת</w:t>
      </w:r>
      <w:r w:rsidR="0084444E">
        <w:rPr>
          <w:rFonts w:hint="cs"/>
          <w:rtl/>
          <w:lang w:eastAsia="he-IL"/>
        </w:rPr>
        <w:t xml:space="preserve"> לעגן?</w:t>
      </w:r>
    </w:p>
    <w:p w:rsidR="004A7069" w:rsidRDefault="004A7069" w:rsidP="00D51E50">
      <w:pPr>
        <w:rPr>
          <w:rtl/>
          <w:lang w:eastAsia="he-IL"/>
        </w:rPr>
      </w:pPr>
      <w:bookmarkStart w:id="377" w:name="_ETM_Q1_1339079"/>
      <w:bookmarkStart w:id="378" w:name="_ETM_Q1_1339164"/>
      <w:bookmarkEnd w:id="377"/>
      <w:bookmarkEnd w:id="378"/>
    </w:p>
    <w:p w:rsidR="004A7069" w:rsidRDefault="004A7069" w:rsidP="004A7069">
      <w:pPr>
        <w:pStyle w:val="a4"/>
        <w:keepNext/>
        <w:rPr>
          <w:rtl/>
        </w:rPr>
      </w:pPr>
      <w:bookmarkStart w:id="379" w:name="_ETM_Q1_1339214"/>
      <w:bookmarkStart w:id="380" w:name="_ETM_Q1_1339294"/>
      <w:bookmarkEnd w:id="379"/>
      <w:bookmarkEnd w:id="380"/>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4A7069" w:rsidRDefault="004A7069" w:rsidP="00D51E50">
      <w:pPr>
        <w:rPr>
          <w:rtl/>
          <w:lang w:eastAsia="he-IL"/>
        </w:rPr>
      </w:pPr>
    </w:p>
    <w:p w:rsidR="004A7069" w:rsidRDefault="0084444E" w:rsidP="0084444E">
      <w:pPr>
        <w:rPr>
          <w:rtl/>
          <w:lang w:eastAsia="he-IL"/>
        </w:rPr>
      </w:pPr>
      <w:bookmarkStart w:id="381" w:name="_ETM_Q1_1339860"/>
      <w:bookmarkStart w:id="382" w:name="_ETM_Q1_1339940"/>
      <w:bookmarkEnd w:id="381"/>
      <w:bookmarkEnd w:id="382"/>
      <w:r>
        <w:rPr>
          <w:rFonts w:hint="cs"/>
          <w:rtl/>
          <w:lang w:eastAsia="he-IL"/>
        </w:rPr>
        <w:t xml:space="preserve">קודם כל בכתב </w:t>
      </w:r>
      <w:r>
        <w:rPr>
          <w:rtl/>
          <w:lang w:eastAsia="he-IL"/>
        </w:rPr>
        <w:t>–</w:t>
      </w:r>
      <w:r>
        <w:rPr>
          <w:rFonts w:hint="cs"/>
          <w:rtl/>
          <w:lang w:eastAsia="he-IL"/>
        </w:rPr>
        <w:t xml:space="preserve"> בלבד שניתנה לכך </w:t>
      </w:r>
      <w:bookmarkStart w:id="383" w:name="_ETM_Q1_1306360"/>
      <w:bookmarkEnd w:id="383"/>
      <w:r>
        <w:rPr>
          <w:rFonts w:hint="cs"/>
          <w:rtl/>
          <w:lang w:eastAsia="he-IL"/>
        </w:rPr>
        <w:t>הסכמה מפורשת של לקוח בכתב, ואפשר לשקול שיוסבר ללקוח או</w:t>
      </w:r>
      <w:bookmarkStart w:id="384" w:name="_ETM_Q1_1312323"/>
      <w:bookmarkStart w:id="385" w:name="_ETM_Q1_1318601"/>
      <w:bookmarkStart w:id="386" w:name="_ETM_Q1_1318696"/>
      <w:bookmarkStart w:id="387" w:name="_ETM_Q1_1318795"/>
      <w:bookmarkStart w:id="388" w:name="_ETM_Q1_1318878"/>
      <w:bookmarkStart w:id="389" w:name="_ETM_Q1_1318984"/>
      <w:bookmarkStart w:id="390" w:name="_ETM_Q1_1319108"/>
      <w:bookmarkEnd w:id="384"/>
      <w:bookmarkEnd w:id="385"/>
      <w:bookmarkEnd w:id="386"/>
      <w:bookmarkEnd w:id="387"/>
      <w:bookmarkEnd w:id="388"/>
      <w:bookmarkEnd w:id="389"/>
      <w:bookmarkEnd w:id="390"/>
      <w:r>
        <w:rPr>
          <w:rFonts w:hint="cs"/>
          <w:rtl/>
          <w:lang w:eastAsia="he-IL"/>
        </w:rPr>
        <w:t xml:space="preserve"> זה מובלע </w:t>
      </w:r>
      <w:r>
        <w:rPr>
          <w:rtl/>
          <w:lang w:eastAsia="he-IL"/>
        </w:rPr>
        <w:t>–</w:t>
      </w:r>
      <w:r>
        <w:rPr>
          <w:rFonts w:hint="cs"/>
          <w:rtl/>
          <w:lang w:eastAsia="he-IL"/>
        </w:rPr>
        <w:t xml:space="preserve"> יש דרכים להתמודד </w:t>
      </w:r>
      <w:bookmarkStart w:id="391" w:name="_ETM_Q1_1324450"/>
      <w:bookmarkEnd w:id="391"/>
      <w:r>
        <w:rPr>
          <w:rFonts w:hint="cs"/>
          <w:rtl/>
          <w:lang w:eastAsia="he-IL"/>
        </w:rPr>
        <w:t xml:space="preserve">עם זה בחקיקה צרכנית. יש מקרים שבהם אנחנו אומרים שההוראות </w:t>
      </w:r>
      <w:bookmarkStart w:id="392" w:name="_ETM_Q1_1330213"/>
      <w:bookmarkEnd w:id="392"/>
      <w:r>
        <w:rPr>
          <w:rFonts w:hint="cs"/>
          <w:rtl/>
          <w:lang w:eastAsia="he-IL"/>
        </w:rPr>
        <w:t xml:space="preserve">האלה יובלטו או שההסכמה תינתן בנפרד. יש מקרים שנותנים </w:t>
      </w:r>
      <w:bookmarkStart w:id="393" w:name="_ETM_Q1_1338988"/>
      <w:bookmarkEnd w:id="393"/>
      <w:r>
        <w:rPr>
          <w:rFonts w:hint="cs"/>
          <w:rtl/>
          <w:lang w:eastAsia="he-IL"/>
        </w:rPr>
        <w:t xml:space="preserve">מסמך גילוי </w:t>
      </w:r>
      <w:r>
        <w:rPr>
          <w:rtl/>
          <w:lang w:eastAsia="he-IL"/>
        </w:rPr>
        <w:t>–</w:t>
      </w:r>
      <w:r>
        <w:rPr>
          <w:rFonts w:hint="cs"/>
          <w:rtl/>
          <w:lang w:eastAsia="he-IL"/>
        </w:rPr>
        <w:t xml:space="preserve"> במקרה הזה פחות בעיניי כי יש </w:t>
      </w:r>
      <w:bookmarkStart w:id="394" w:name="_ETM_Q1_1338976"/>
      <w:bookmarkEnd w:id="394"/>
      <w:r>
        <w:rPr>
          <w:rFonts w:hint="cs"/>
          <w:rtl/>
          <w:lang w:eastAsia="he-IL"/>
        </w:rPr>
        <w:t>כבר הסכם כתוב.</w:t>
      </w:r>
      <w:r w:rsidR="004A7069">
        <w:rPr>
          <w:rFonts w:hint="cs"/>
          <w:rtl/>
          <w:lang w:eastAsia="he-IL"/>
        </w:rPr>
        <w:t xml:space="preserve"> אבל </w:t>
      </w:r>
      <w:bookmarkStart w:id="395" w:name="_ETM_Q1_1343830"/>
      <w:bookmarkEnd w:id="395"/>
      <w:r w:rsidR="004A7069">
        <w:rPr>
          <w:rFonts w:hint="cs"/>
          <w:rtl/>
          <w:lang w:eastAsia="he-IL"/>
        </w:rPr>
        <w:t>אם מסבירים בעל פה ללקוח בשפה ברורה ופשוטה</w:t>
      </w:r>
      <w:r>
        <w:rPr>
          <w:rFonts w:hint="cs"/>
          <w:rtl/>
          <w:lang w:eastAsia="he-IL"/>
        </w:rPr>
        <w:t xml:space="preserve"> מה המשמעות</w:t>
      </w:r>
      <w:r w:rsidR="004A7069">
        <w:rPr>
          <w:rFonts w:hint="cs"/>
          <w:rtl/>
          <w:lang w:eastAsia="he-IL"/>
        </w:rPr>
        <w:t>.</w:t>
      </w:r>
    </w:p>
    <w:p w:rsidR="004A7069" w:rsidRDefault="004A7069" w:rsidP="00D51E50">
      <w:pPr>
        <w:rPr>
          <w:rtl/>
          <w:lang w:eastAsia="he-IL"/>
        </w:rPr>
      </w:pPr>
      <w:bookmarkStart w:id="396" w:name="_ETM_Q1_1350069"/>
      <w:bookmarkStart w:id="397" w:name="_ETM_Q1_1350149"/>
      <w:bookmarkEnd w:id="396"/>
      <w:bookmarkEnd w:id="397"/>
    </w:p>
    <w:p w:rsidR="004A7069" w:rsidRDefault="004A7069" w:rsidP="004A7069">
      <w:pPr>
        <w:pStyle w:val="af6"/>
        <w:keepNext/>
        <w:rPr>
          <w:rtl/>
        </w:rPr>
      </w:pPr>
      <w:bookmarkStart w:id="398" w:name="ET_yor_5765_31"/>
      <w:r w:rsidRPr="004A7069">
        <w:rPr>
          <w:rStyle w:val="TagStyle"/>
          <w:rtl/>
        </w:rPr>
        <w:t xml:space="preserve"> &lt;&lt; יור &gt;&gt; </w:t>
      </w:r>
      <w:r>
        <w:rPr>
          <w:rtl/>
        </w:rPr>
        <w:t>היו"ר מיכאל מרדכי ביטון:</w:t>
      </w:r>
      <w:r w:rsidRPr="004A7069">
        <w:rPr>
          <w:rStyle w:val="TagStyle"/>
          <w:rtl/>
        </w:rPr>
        <w:t xml:space="preserve"> &lt;&lt; יור &gt;&gt;</w:t>
      </w:r>
      <w:r>
        <w:rPr>
          <w:rtl/>
        </w:rPr>
        <w:t xml:space="preserve">   </w:t>
      </w:r>
      <w:bookmarkEnd w:id="398"/>
    </w:p>
    <w:p w:rsidR="004A7069" w:rsidRDefault="004A7069" w:rsidP="004A7069">
      <w:pPr>
        <w:pStyle w:val="KeepWithNext"/>
        <w:rPr>
          <w:rtl/>
          <w:lang w:eastAsia="he-IL"/>
        </w:rPr>
      </w:pPr>
    </w:p>
    <w:p w:rsidR="004A7069" w:rsidRDefault="0084444E" w:rsidP="004A7069">
      <w:pPr>
        <w:rPr>
          <w:rtl/>
          <w:lang w:eastAsia="he-IL"/>
        </w:rPr>
      </w:pPr>
      <w:bookmarkStart w:id="399" w:name="_ETM_Q1_1350774"/>
      <w:bookmarkEnd w:id="399"/>
      <w:r>
        <w:rPr>
          <w:rFonts w:hint="cs"/>
          <w:rtl/>
          <w:lang w:eastAsia="he-IL"/>
        </w:rPr>
        <w:t>י</w:t>
      </w:r>
      <w:r w:rsidR="004A7069">
        <w:rPr>
          <w:rFonts w:hint="cs"/>
          <w:rtl/>
          <w:lang w:eastAsia="he-IL"/>
        </w:rPr>
        <w:t>וסבר בעל פה.</w:t>
      </w:r>
    </w:p>
    <w:p w:rsidR="004A7069" w:rsidRDefault="004A7069" w:rsidP="004A7069">
      <w:pPr>
        <w:rPr>
          <w:rtl/>
          <w:lang w:eastAsia="he-IL"/>
        </w:rPr>
      </w:pPr>
      <w:bookmarkStart w:id="400" w:name="_ETM_Q1_1354309"/>
      <w:bookmarkStart w:id="401" w:name="_ETM_Q1_1354404"/>
      <w:bookmarkStart w:id="402" w:name="_ETM_Q1_1355544"/>
      <w:bookmarkEnd w:id="400"/>
      <w:bookmarkEnd w:id="401"/>
      <w:bookmarkEnd w:id="402"/>
    </w:p>
    <w:p w:rsidR="004A7069" w:rsidRDefault="004A7069" w:rsidP="004A7069">
      <w:pPr>
        <w:pStyle w:val="af9"/>
        <w:keepNext/>
        <w:rPr>
          <w:rtl/>
          <w:lang w:eastAsia="he-IL"/>
        </w:rPr>
      </w:pPr>
      <w:bookmarkStart w:id="403" w:name="ET_guest_755768_32"/>
      <w:r w:rsidRPr="004A7069">
        <w:rPr>
          <w:rStyle w:val="TagStyle"/>
          <w:rtl/>
        </w:rPr>
        <w:t xml:space="preserve"> &lt;&lt; אורח &gt;&gt; </w:t>
      </w:r>
      <w:r>
        <w:rPr>
          <w:rtl/>
          <w:lang w:eastAsia="he-IL"/>
        </w:rPr>
        <w:t>יובל טלר:</w:t>
      </w:r>
      <w:r w:rsidRPr="004A7069">
        <w:rPr>
          <w:rStyle w:val="TagStyle"/>
          <w:rtl/>
        </w:rPr>
        <w:t xml:space="preserve"> &lt;&lt; אורח &gt;&gt;</w:t>
      </w:r>
      <w:r>
        <w:rPr>
          <w:rtl/>
          <w:lang w:eastAsia="he-IL"/>
        </w:rPr>
        <w:t xml:space="preserve">   </w:t>
      </w:r>
      <w:bookmarkEnd w:id="403"/>
    </w:p>
    <w:p w:rsidR="004A7069" w:rsidRDefault="004A7069" w:rsidP="004A7069">
      <w:pPr>
        <w:pStyle w:val="KeepWithNext"/>
        <w:rPr>
          <w:rtl/>
          <w:lang w:eastAsia="he-IL"/>
        </w:rPr>
      </w:pPr>
    </w:p>
    <w:p w:rsidR="004A7069" w:rsidRDefault="0084444E" w:rsidP="004A7069">
      <w:pPr>
        <w:rPr>
          <w:rtl/>
          <w:lang w:eastAsia="he-IL"/>
        </w:rPr>
      </w:pPr>
      <w:bookmarkStart w:id="404" w:name="_ETM_Q1_1356009"/>
      <w:bookmarkStart w:id="405" w:name="_ETM_Q1_1356059"/>
      <w:bookmarkEnd w:id="404"/>
      <w:bookmarkEnd w:id="405"/>
      <w:r>
        <w:rPr>
          <w:rFonts w:hint="cs"/>
          <w:rtl/>
          <w:lang w:eastAsia="he-IL"/>
        </w:rPr>
        <w:t xml:space="preserve">אנחנו מדברים על שירותים שברובם </w:t>
      </w:r>
      <w:bookmarkStart w:id="406" w:name="_ETM_Q1_1353621"/>
      <w:bookmarkEnd w:id="406"/>
      <w:r>
        <w:rPr>
          <w:rFonts w:hint="cs"/>
          <w:rtl/>
          <w:lang w:eastAsia="he-IL"/>
        </w:rPr>
        <w:t xml:space="preserve">המוחלט לא בעל פה </w:t>
      </w:r>
      <w:r>
        <w:rPr>
          <w:rtl/>
          <w:lang w:eastAsia="he-IL"/>
        </w:rPr>
        <w:t>–</w:t>
      </w:r>
      <w:r>
        <w:rPr>
          <w:rFonts w:hint="cs"/>
          <w:rtl/>
          <w:lang w:eastAsia="he-IL"/>
        </w:rPr>
        <w:t xml:space="preserve"> הם </w:t>
      </w:r>
      <w:r w:rsidR="004A7069">
        <w:rPr>
          <w:rFonts w:hint="cs"/>
          <w:rtl/>
          <w:lang w:eastAsia="he-IL"/>
        </w:rPr>
        <w:t>דיגיטל</w:t>
      </w:r>
      <w:r>
        <w:rPr>
          <w:rFonts w:hint="cs"/>
          <w:rtl/>
          <w:lang w:eastAsia="he-IL"/>
        </w:rPr>
        <w:t>י</w:t>
      </w:r>
      <w:r w:rsidR="004A7069">
        <w:rPr>
          <w:rFonts w:hint="cs"/>
          <w:rtl/>
          <w:lang w:eastAsia="he-IL"/>
        </w:rPr>
        <w:t>ים.</w:t>
      </w:r>
    </w:p>
    <w:p w:rsidR="004A7069" w:rsidRDefault="004A7069" w:rsidP="004A7069">
      <w:pPr>
        <w:rPr>
          <w:rtl/>
          <w:lang w:eastAsia="he-IL"/>
        </w:rPr>
      </w:pPr>
      <w:bookmarkStart w:id="407" w:name="_ETM_Q1_1359893"/>
      <w:bookmarkStart w:id="408" w:name="_ETM_Q1_1359973"/>
      <w:bookmarkEnd w:id="407"/>
      <w:bookmarkEnd w:id="408"/>
    </w:p>
    <w:p w:rsidR="004A7069" w:rsidRDefault="004A7069" w:rsidP="004A7069">
      <w:pPr>
        <w:pStyle w:val="af6"/>
        <w:keepNext/>
        <w:rPr>
          <w:rtl/>
        </w:rPr>
      </w:pPr>
      <w:bookmarkStart w:id="409" w:name="ET_yor_5765_33"/>
      <w:r w:rsidRPr="004A7069">
        <w:rPr>
          <w:rStyle w:val="TagStyle"/>
          <w:rtl/>
        </w:rPr>
        <w:t xml:space="preserve"> &lt;&lt; יור &gt;&gt; </w:t>
      </w:r>
      <w:r>
        <w:rPr>
          <w:rtl/>
        </w:rPr>
        <w:t>היו"ר מיכאל מרדכי ביטון:</w:t>
      </w:r>
      <w:r w:rsidRPr="004A7069">
        <w:rPr>
          <w:rStyle w:val="TagStyle"/>
          <w:rtl/>
        </w:rPr>
        <w:t xml:space="preserve"> &lt;&lt; יור &gt;&gt;</w:t>
      </w:r>
      <w:r>
        <w:rPr>
          <w:rtl/>
        </w:rPr>
        <w:t xml:space="preserve">   </w:t>
      </w:r>
      <w:bookmarkEnd w:id="409"/>
    </w:p>
    <w:p w:rsidR="004A7069" w:rsidRDefault="004A7069" w:rsidP="004A7069">
      <w:pPr>
        <w:pStyle w:val="KeepWithNext"/>
        <w:rPr>
          <w:rtl/>
          <w:lang w:eastAsia="he-IL"/>
        </w:rPr>
      </w:pPr>
    </w:p>
    <w:p w:rsidR="004A7069" w:rsidRDefault="004A7069" w:rsidP="0084444E">
      <w:pPr>
        <w:rPr>
          <w:rtl/>
          <w:lang w:eastAsia="he-IL"/>
        </w:rPr>
      </w:pPr>
      <w:bookmarkStart w:id="410" w:name="_ETM_Q1_1360608"/>
      <w:bookmarkEnd w:id="410"/>
      <w:r>
        <w:rPr>
          <w:rFonts w:hint="cs"/>
          <w:rtl/>
          <w:lang w:eastAsia="he-IL"/>
        </w:rPr>
        <w:t xml:space="preserve">הבלטה. </w:t>
      </w:r>
      <w:bookmarkStart w:id="411" w:name="_ETM_Q1_1362698"/>
      <w:bookmarkEnd w:id="411"/>
      <w:r w:rsidR="0084444E">
        <w:rPr>
          <w:rFonts w:hint="cs"/>
          <w:rtl/>
          <w:lang w:eastAsia="he-IL"/>
        </w:rPr>
        <w:t xml:space="preserve">אפשר לכתוב שיחתום </w:t>
      </w:r>
      <w:bookmarkStart w:id="412" w:name="_ETM_Q1_1363032"/>
      <w:bookmarkEnd w:id="412"/>
      <w:r w:rsidR="0084444E">
        <w:rPr>
          <w:rFonts w:hint="cs"/>
          <w:rtl/>
          <w:lang w:eastAsia="he-IL"/>
        </w:rPr>
        <w:t xml:space="preserve">על מסמך שכתוב בגופן 18. </w:t>
      </w:r>
    </w:p>
    <w:p w:rsidR="004A7069" w:rsidRDefault="004A7069" w:rsidP="004A7069">
      <w:pPr>
        <w:rPr>
          <w:rtl/>
          <w:lang w:eastAsia="he-IL"/>
        </w:rPr>
      </w:pPr>
      <w:bookmarkStart w:id="413" w:name="_ETM_Q1_1376491"/>
      <w:bookmarkStart w:id="414" w:name="_ETM_Q1_1376571"/>
      <w:bookmarkStart w:id="415" w:name="_ETM_Q1_1376921"/>
      <w:bookmarkStart w:id="416" w:name="_ETM_Q1_1376986"/>
      <w:bookmarkStart w:id="417" w:name="_ETM_Q1_1378756"/>
      <w:bookmarkEnd w:id="413"/>
      <w:bookmarkEnd w:id="414"/>
      <w:bookmarkEnd w:id="415"/>
      <w:bookmarkEnd w:id="416"/>
      <w:bookmarkEnd w:id="417"/>
    </w:p>
    <w:p w:rsidR="004A7069" w:rsidRDefault="004A7069" w:rsidP="004A7069">
      <w:pPr>
        <w:pStyle w:val="af9"/>
        <w:keepNext/>
        <w:rPr>
          <w:rtl/>
          <w:lang w:eastAsia="he-IL"/>
        </w:rPr>
      </w:pPr>
      <w:bookmarkStart w:id="418" w:name="ET_guest_781897_34"/>
      <w:r w:rsidRPr="004A7069">
        <w:rPr>
          <w:rStyle w:val="TagStyle"/>
          <w:rtl/>
        </w:rPr>
        <w:t xml:space="preserve"> &lt;&lt; אורח &gt;&gt; </w:t>
      </w:r>
      <w:r>
        <w:rPr>
          <w:rtl/>
          <w:lang w:eastAsia="he-IL"/>
        </w:rPr>
        <w:t>עמיהוד שמלצר:</w:t>
      </w:r>
      <w:r w:rsidRPr="004A7069">
        <w:rPr>
          <w:rStyle w:val="TagStyle"/>
          <w:rtl/>
        </w:rPr>
        <w:t xml:space="preserve"> &lt;&lt; אורח &gt;&gt;</w:t>
      </w:r>
      <w:r>
        <w:rPr>
          <w:rtl/>
          <w:lang w:eastAsia="he-IL"/>
        </w:rPr>
        <w:t xml:space="preserve">   </w:t>
      </w:r>
      <w:bookmarkEnd w:id="418"/>
    </w:p>
    <w:p w:rsidR="004A7069" w:rsidRDefault="004A7069" w:rsidP="004A7069">
      <w:pPr>
        <w:pStyle w:val="KeepWithNext"/>
        <w:rPr>
          <w:rtl/>
          <w:lang w:eastAsia="he-IL"/>
        </w:rPr>
      </w:pPr>
    </w:p>
    <w:p w:rsidR="004A7069" w:rsidRDefault="0084444E" w:rsidP="0084444E">
      <w:pPr>
        <w:rPr>
          <w:rtl/>
          <w:lang w:eastAsia="he-IL"/>
        </w:rPr>
      </w:pPr>
      <w:bookmarkStart w:id="419" w:name="_ETM_Q1_1379296"/>
      <w:bookmarkStart w:id="420" w:name="_ETM_Q1_1379361"/>
      <w:bookmarkEnd w:id="419"/>
      <w:bookmarkEnd w:id="420"/>
      <w:r>
        <w:rPr>
          <w:rFonts w:hint="cs"/>
          <w:rtl/>
          <w:lang w:eastAsia="he-IL"/>
        </w:rPr>
        <w:t xml:space="preserve">יש פה הוראה של סעיף </w:t>
      </w:r>
      <w:bookmarkStart w:id="421" w:name="_ETM_Q1_1374991"/>
      <w:bookmarkEnd w:id="421"/>
      <w:r>
        <w:rPr>
          <w:rFonts w:hint="cs"/>
          <w:rtl/>
          <w:lang w:eastAsia="he-IL"/>
        </w:rPr>
        <w:t>גילוי נאות שתחול על נותן השירות.</w:t>
      </w:r>
    </w:p>
    <w:p w:rsidR="004A7069" w:rsidRDefault="004A7069" w:rsidP="004A7069">
      <w:pPr>
        <w:rPr>
          <w:rtl/>
          <w:lang w:eastAsia="he-IL"/>
        </w:rPr>
      </w:pPr>
      <w:bookmarkStart w:id="422" w:name="_ETM_Q1_1383440"/>
      <w:bookmarkStart w:id="423" w:name="_ETM_Q1_1383520"/>
      <w:bookmarkEnd w:id="422"/>
      <w:bookmarkEnd w:id="423"/>
    </w:p>
    <w:p w:rsidR="004A7069" w:rsidRDefault="004A7069" w:rsidP="004A7069">
      <w:pPr>
        <w:pStyle w:val="a4"/>
        <w:keepNext/>
        <w:rPr>
          <w:rtl/>
        </w:rPr>
      </w:pPr>
      <w:bookmarkStart w:id="424" w:name="_ETM_Q1_1384415"/>
      <w:bookmarkStart w:id="425" w:name="_ETM_Q1_1384500"/>
      <w:bookmarkEnd w:id="424"/>
      <w:bookmarkEnd w:id="425"/>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4A7069" w:rsidRDefault="004A7069" w:rsidP="004A7069">
      <w:pPr>
        <w:rPr>
          <w:rtl/>
          <w:lang w:eastAsia="he-IL"/>
        </w:rPr>
      </w:pPr>
    </w:p>
    <w:p w:rsidR="004A7069" w:rsidRDefault="0084444E" w:rsidP="004A7069">
      <w:pPr>
        <w:rPr>
          <w:rtl/>
          <w:lang w:eastAsia="he-IL"/>
        </w:rPr>
      </w:pPr>
      <w:bookmarkStart w:id="426" w:name="_ETM_Q1_1384963"/>
      <w:bookmarkStart w:id="427" w:name="_ETM_Q1_1385058"/>
      <w:bookmarkEnd w:id="426"/>
      <w:bookmarkEnd w:id="427"/>
      <w:r>
        <w:rPr>
          <w:rFonts w:hint="cs"/>
          <w:rtl/>
          <w:lang w:eastAsia="he-IL"/>
        </w:rPr>
        <w:t>תכף נגיע לאופי ההתקש</w:t>
      </w:r>
      <w:r w:rsidR="004A7069">
        <w:rPr>
          <w:rFonts w:hint="cs"/>
          <w:rtl/>
          <w:lang w:eastAsia="he-IL"/>
        </w:rPr>
        <w:t>רות.</w:t>
      </w:r>
    </w:p>
    <w:p w:rsidR="004A7069" w:rsidRDefault="004A7069" w:rsidP="004A7069">
      <w:pPr>
        <w:rPr>
          <w:rtl/>
          <w:lang w:eastAsia="he-IL"/>
        </w:rPr>
      </w:pPr>
      <w:bookmarkStart w:id="428" w:name="_ETM_Q1_1388573"/>
      <w:bookmarkStart w:id="429" w:name="_ETM_Q1_1388663"/>
      <w:bookmarkEnd w:id="428"/>
      <w:bookmarkEnd w:id="429"/>
    </w:p>
    <w:p w:rsidR="004A7069" w:rsidRDefault="004A7069" w:rsidP="004A7069">
      <w:pPr>
        <w:pStyle w:val="-"/>
        <w:keepNext/>
        <w:rPr>
          <w:rStyle w:val="TagStyle"/>
          <w:rtl/>
        </w:rPr>
      </w:pPr>
      <w:bookmarkStart w:id="430" w:name="_ETM_Q1_1388708"/>
      <w:bookmarkStart w:id="431" w:name="_ETM_Q1_1388793"/>
      <w:bookmarkStart w:id="432" w:name="ET_speakercontinue_781897_35"/>
      <w:bookmarkStart w:id="433" w:name="ET_guest_855943_7"/>
      <w:bookmarkEnd w:id="430"/>
      <w:bookmarkEnd w:id="431"/>
      <w:r w:rsidRPr="004A7069">
        <w:rPr>
          <w:rStyle w:val="TagStyle"/>
          <w:rtl/>
        </w:rPr>
        <w:t xml:space="preserve"> &lt;&lt; דובר_המשך &gt;&gt; </w:t>
      </w:r>
      <w:r w:rsidRPr="004A7069">
        <w:rPr>
          <w:rStyle w:val="TagStyle"/>
          <w:rFonts w:cs="David"/>
          <w:b w:val="0"/>
          <w:color w:val="auto"/>
          <w:bdr w:val="none" w:sz="0" w:space="0" w:color="auto"/>
          <w:rtl/>
        </w:rPr>
        <w:t>עמיהוד שמלצר:</w:t>
      </w:r>
      <w:r w:rsidRPr="004A7069">
        <w:rPr>
          <w:rStyle w:val="TagStyle"/>
          <w:rtl/>
        </w:rPr>
        <w:t xml:space="preserve"> &lt;&lt; דובר_המשך &gt;&gt;</w:t>
      </w:r>
      <w:r>
        <w:rPr>
          <w:rStyle w:val="TagStyle"/>
          <w:rtl/>
        </w:rPr>
        <w:t xml:space="preserve">   </w:t>
      </w:r>
      <w:bookmarkEnd w:id="432"/>
    </w:p>
    <w:p w:rsidR="004A7069" w:rsidRPr="004A7069" w:rsidRDefault="004A7069" w:rsidP="004A7069">
      <w:pPr>
        <w:ind w:firstLine="0"/>
        <w:rPr>
          <w:rtl/>
        </w:rPr>
      </w:pPr>
      <w:bookmarkStart w:id="434" w:name="_ETM_Q1_1399151"/>
      <w:bookmarkStart w:id="435" w:name="_ETM_Q1_1399266"/>
      <w:bookmarkEnd w:id="434"/>
      <w:bookmarkEnd w:id="435"/>
    </w:p>
    <w:p w:rsidR="007872B4" w:rsidRDefault="004A7069" w:rsidP="0084444E">
      <w:pPr>
        <w:rPr>
          <w:rtl/>
        </w:rPr>
      </w:pPr>
      <w:bookmarkStart w:id="436" w:name="_ETM_Q1_1392482"/>
      <w:bookmarkEnd w:id="436"/>
      <w:bookmarkEnd w:id="433"/>
      <w:r>
        <w:rPr>
          <w:rFonts w:hint="cs"/>
          <w:rtl/>
        </w:rPr>
        <w:lastRenderedPageBreak/>
        <w:t xml:space="preserve">זה </w:t>
      </w:r>
      <w:r w:rsidR="0084444E">
        <w:rPr>
          <w:rFonts w:hint="cs"/>
          <w:rtl/>
        </w:rPr>
        <w:t>מ</w:t>
      </w:r>
      <w:r>
        <w:rPr>
          <w:rFonts w:hint="cs"/>
          <w:rtl/>
        </w:rPr>
        <w:t>ה שמקובל</w:t>
      </w:r>
      <w:r w:rsidR="0084444E">
        <w:rPr>
          <w:rFonts w:hint="cs"/>
          <w:rtl/>
        </w:rPr>
        <w:t xml:space="preserve"> בחוקי פיקוח</w:t>
      </w:r>
      <w:r>
        <w:rPr>
          <w:rFonts w:hint="cs"/>
          <w:rtl/>
        </w:rPr>
        <w:t>.</w:t>
      </w:r>
    </w:p>
    <w:p w:rsidR="004A7069" w:rsidRDefault="004A7069" w:rsidP="00AB3F3A">
      <w:pPr>
        <w:ind w:firstLine="0"/>
        <w:rPr>
          <w:rtl/>
        </w:rPr>
      </w:pPr>
      <w:bookmarkStart w:id="437" w:name="_ETM_Q1_1410020"/>
      <w:bookmarkStart w:id="438" w:name="_ETM_Q1_1410085"/>
      <w:bookmarkEnd w:id="437"/>
      <w:bookmarkEnd w:id="438"/>
    </w:p>
    <w:p w:rsidR="0084444E" w:rsidRDefault="0084444E" w:rsidP="0084444E">
      <w:pPr>
        <w:pStyle w:val="af6"/>
        <w:keepNext/>
        <w:rPr>
          <w:rtl/>
        </w:rPr>
      </w:pPr>
      <w:bookmarkStart w:id="439" w:name="_ETM_Q1_1396147"/>
      <w:bookmarkStart w:id="440" w:name="_ETM_Q1_1396240"/>
      <w:bookmarkStart w:id="441" w:name="ET_yor_5765_119"/>
      <w:bookmarkEnd w:id="439"/>
      <w:bookmarkEnd w:id="440"/>
      <w:r w:rsidRPr="0084444E">
        <w:rPr>
          <w:rStyle w:val="TagStyle"/>
          <w:rtl/>
        </w:rPr>
        <w:t xml:space="preserve"> &lt;&lt; יור &gt;&gt; </w:t>
      </w:r>
      <w:r>
        <w:rPr>
          <w:rtl/>
        </w:rPr>
        <w:t>היו"ר מיכאל מרדכי ביטון:</w:t>
      </w:r>
      <w:r w:rsidRPr="0084444E">
        <w:rPr>
          <w:rStyle w:val="TagStyle"/>
          <w:rtl/>
        </w:rPr>
        <w:t xml:space="preserve"> &lt;&lt; יור &gt;&gt;</w:t>
      </w:r>
      <w:r>
        <w:rPr>
          <w:rtl/>
        </w:rPr>
        <w:t xml:space="preserve">   </w:t>
      </w:r>
      <w:bookmarkEnd w:id="441"/>
    </w:p>
    <w:p w:rsidR="0084444E" w:rsidRDefault="0084444E" w:rsidP="0084444E">
      <w:pPr>
        <w:pStyle w:val="KeepWithNext"/>
        <w:rPr>
          <w:rtl/>
          <w:lang w:eastAsia="he-IL"/>
        </w:rPr>
      </w:pPr>
    </w:p>
    <w:p w:rsidR="0084444E" w:rsidRDefault="0084444E" w:rsidP="0084444E">
      <w:pPr>
        <w:rPr>
          <w:rtl/>
          <w:lang w:eastAsia="he-IL"/>
        </w:rPr>
      </w:pPr>
      <w:bookmarkStart w:id="442" w:name="_ETM_Q1_1397569"/>
      <w:bookmarkEnd w:id="442"/>
      <w:r>
        <w:rPr>
          <w:rFonts w:hint="cs"/>
          <w:rtl/>
          <w:lang w:eastAsia="he-IL"/>
        </w:rPr>
        <w:t xml:space="preserve">תביאו רעיון, כשאנחנו אומרים: יוסבר ללקוח </w:t>
      </w:r>
      <w:r>
        <w:rPr>
          <w:rtl/>
          <w:lang w:eastAsia="he-IL"/>
        </w:rPr>
        <w:t>–</w:t>
      </w:r>
      <w:r>
        <w:rPr>
          <w:rFonts w:hint="cs"/>
          <w:rtl/>
          <w:lang w:eastAsia="he-IL"/>
        </w:rPr>
        <w:t xml:space="preserve"> אכן הוא הבין. ואכן זה היה פשוט </w:t>
      </w:r>
      <w:bookmarkStart w:id="443" w:name="_ETM_Q1_1401662"/>
      <w:bookmarkEnd w:id="443"/>
      <w:r>
        <w:rPr>
          <w:rFonts w:hint="cs"/>
          <w:rtl/>
          <w:lang w:eastAsia="he-IL"/>
        </w:rPr>
        <w:t>והיה מודע לסיכונים.</w:t>
      </w:r>
    </w:p>
    <w:p w:rsidR="0084444E" w:rsidRPr="0084444E" w:rsidRDefault="0084444E" w:rsidP="0084444E">
      <w:pPr>
        <w:rPr>
          <w:rtl/>
          <w:lang w:eastAsia="he-IL"/>
        </w:rPr>
      </w:pPr>
      <w:bookmarkStart w:id="444" w:name="_ETM_Q1_1405725"/>
      <w:bookmarkStart w:id="445" w:name="_ETM_Q1_1405814"/>
      <w:bookmarkEnd w:id="444"/>
      <w:bookmarkEnd w:id="445"/>
    </w:p>
    <w:p w:rsidR="004A7069" w:rsidRDefault="004A7069" w:rsidP="004A7069">
      <w:pPr>
        <w:pStyle w:val="a4"/>
        <w:keepNext/>
        <w:rPr>
          <w:rtl/>
        </w:rPr>
      </w:pPr>
      <w:bookmarkStart w:id="446" w:name="_ETM_Q1_1410320"/>
      <w:bookmarkStart w:id="447" w:name="_ETM_Q1_1410370"/>
      <w:bookmarkEnd w:id="446"/>
      <w:bookmarkEnd w:id="447"/>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4A7069" w:rsidRDefault="004A7069" w:rsidP="00AB3F3A">
      <w:pPr>
        <w:ind w:firstLine="0"/>
        <w:rPr>
          <w:rtl/>
        </w:rPr>
      </w:pPr>
    </w:p>
    <w:p w:rsidR="004A7069" w:rsidRDefault="004A7069" w:rsidP="00AB3F3A">
      <w:pPr>
        <w:ind w:firstLine="0"/>
        <w:rPr>
          <w:rtl/>
        </w:rPr>
      </w:pPr>
      <w:bookmarkStart w:id="448" w:name="_ETM_Q1_1410670"/>
      <w:bookmarkStart w:id="449" w:name="_ETM_Q1_1410740"/>
      <w:bookmarkEnd w:id="448"/>
      <w:bookmarkEnd w:id="449"/>
      <w:r>
        <w:rPr>
          <w:rtl/>
        </w:rPr>
        <w:tab/>
      </w:r>
      <w:r>
        <w:rPr>
          <w:rFonts w:hint="cs"/>
          <w:rtl/>
        </w:rPr>
        <w:t>איך ת</w:t>
      </w:r>
      <w:r w:rsidR="0084444E">
        <w:rPr>
          <w:rFonts w:hint="cs"/>
          <w:rtl/>
        </w:rPr>
        <w:t>י</w:t>
      </w:r>
      <w:r>
        <w:rPr>
          <w:rFonts w:hint="cs"/>
          <w:rtl/>
        </w:rPr>
        <w:t>עשה</w:t>
      </w:r>
      <w:r w:rsidR="0084444E">
        <w:rPr>
          <w:rFonts w:hint="cs"/>
          <w:rtl/>
        </w:rPr>
        <w:t xml:space="preserve"> </w:t>
      </w:r>
      <w:r>
        <w:rPr>
          <w:rFonts w:hint="cs"/>
          <w:rtl/>
        </w:rPr>
        <w:t>ההתקשרות? בא</w:t>
      </w:r>
      <w:r w:rsidR="0084444E">
        <w:rPr>
          <w:rFonts w:hint="cs"/>
          <w:rtl/>
        </w:rPr>
        <w:t>ו</w:t>
      </w:r>
      <w:r>
        <w:rPr>
          <w:rFonts w:hint="cs"/>
          <w:rtl/>
        </w:rPr>
        <w:t>פן מקוון? שולחים ללקוח חוזה?</w:t>
      </w:r>
    </w:p>
    <w:p w:rsidR="004A7069" w:rsidRDefault="004A7069" w:rsidP="00AB3F3A">
      <w:pPr>
        <w:ind w:firstLine="0"/>
        <w:rPr>
          <w:rtl/>
        </w:rPr>
      </w:pPr>
      <w:bookmarkStart w:id="450" w:name="_ETM_Q1_1420234"/>
      <w:bookmarkStart w:id="451" w:name="_ETM_Q1_1420329"/>
      <w:bookmarkStart w:id="452" w:name="_ETM_Q1_1422804"/>
      <w:bookmarkEnd w:id="450"/>
      <w:bookmarkEnd w:id="451"/>
      <w:bookmarkEnd w:id="452"/>
    </w:p>
    <w:p w:rsidR="004A7069" w:rsidRDefault="004A7069" w:rsidP="004A7069">
      <w:pPr>
        <w:pStyle w:val="af9"/>
        <w:keepNext/>
      </w:pPr>
      <w:bookmarkStart w:id="453" w:name="ET_guest_755768_36"/>
      <w:r w:rsidRPr="004A7069">
        <w:rPr>
          <w:rStyle w:val="TagStyle"/>
          <w:rtl/>
        </w:rPr>
        <w:t xml:space="preserve"> &lt;&lt; אורח &gt;&gt; </w:t>
      </w:r>
      <w:r>
        <w:rPr>
          <w:rtl/>
        </w:rPr>
        <w:t>יובל טלר:</w:t>
      </w:r>
      <w:r w:rsidRPr="004A7069">
        <w:rPr>
          <w:rStyle w:val="TagStyle"/>
          <w:rtl/>
        </w:rPr>
        <w:t xml:space="preserve"> &lt;&lt; אורח &gt;&gt;</w:t>
      </w:r>
      <w:r>
        <w:rPr>
          <w:rtl/>
        </w:rPr>
        <w:t xml:space="preserve">   </w:t>
      </w:r>
      <w:bookmarkEnd w:id="453"/>
    </w:p>
    <w:p w:rsidR="004A7069" w:rsidRDefault="004A7069" w:rsidP="004A7069">
      <w:pPr>
        <w:pStyle w:val="KeepWithNext"/>
        <w:rPr>
          <w:rtl/>
        </w:rPr>
      </w:pPr>
    </w:p>
    <w:p w:rsidR="004A7069" w:rsidRDefault="0084444E" w:rsidP="0084444E">
      <w:pPr>
        <w:rPr>
          <w:rtl/>
        </w:rPr>
      </w:pPr>
      <w:bookmarkStart w:id="454" w:name="_ETM_Q1_1423254"/>
      <w:bookmarkStart w:id="455" w:name="_ETM_Q1_1423294"/>
      <w:bookmarkEnd w:id="454"/>
      <w:bookmarkEnd w:id="455"/>
      <w:r>
        <w:rPr>
          <w:rFonts w:hint="cs"/>
          <w:rtl/>
        </w:rPr>
        <w:t xml:space="preserve">אני מניח שלקוח </w:t>
      </w:r>
      <w:r w:rsidR="004A7069">
        <w:rPr>
          <w:rFonts w:hint="cs"/>
          <w:rtl/>
        </w:rPr>
        <w:t>ייכנס לאפ</w:t>
      </w:r>
      <w:r>
        <w:rPr>
          <w:rFonts w:hint="cs"/>
          <w:rtl/>
        </w:rPr>
        <w:t>ל</w:t>
      </w:r>
      <w:r w:rsidR="004A7069">
        <w:rPr>
          <w:rFonts w:hint="cs"/>
          <w:rtl/>
        </w:rPr>
        <w:t xml:space="preserve">יקציה. </w:t>
      </w:r>
      <w:bookmarkStart w:id="456" w:name="_ETM_Q1_1428133"/>
      <w:bookmarkEnd w:id="456"/>
      <w:r w:rsidR="004A7069">
        <w:rPr>
          <w:rFonts w:hint="cs"/>
          <w:rtl/>
        </w:rPr>
        <w:t xml:space="preserve">יאשר את הרצון שלו לקבל את השירות. </w:t>
      </w:r>
      <w:r>
        <w:rPr>
          <w:rFonts w:hint="cs"/>
          <w:rtl/>
        </w:rPr>
        <w:t xml:space="preserve">במסגרת זה, </w:t>
      </w:r>
      <w:r w:rsidR="004A7069">
        <w:rPr>
          <w:rFonts w:hint="cs"/>
          <w:rtl/>
        </w:rPr>
        <w:t>י</w:t>
      </w:r>
      <w:r>
        <w:rPr>
          <w:rFonts w:hint="cs"/>
          <w:rtl/>
        </w:rPr>
        <w:t>צ</w:t>
      </w:r>
      <w:r w:rsidR="004A7069">
        <w:rPr>
          <w:rFonts w:hint="cs"/>
          <w:rtl/>
        </w:rPr>
        <w:t>טרך לא</w:t>
      </w:r>
      <w:r>
        <w:rPr>
          <w:rFonts w:hint="cs"/>
          <w:rtl/>
        </w:rPr>
        <w:t>ש</w:t>
      </w:r>
      <w:r w:rsidR="004A7069">
        <w:rPr>
          <w:rFonts w:hint="cs"/>
          <w:rtl/>
        </w:rPr>
        <w:t xml:space="preserve">ר כל </w:t>
      </w:r>
      <w:bookmarkStart w:id="457" w:name="_ETM_Q1_1437182"/>
      <w:bookmarkEnd w:id="457"/>
      <w:r w:rsidR="004A7069">
        <w:rPr>
          <w:rFonts w:hint="cs"/>
          <w:rtl/>
        </w:rPr>
        <w:t xml:space="preserve">מיני דברים </w:t>
      </w:r>
      <w:r w:rsidR="004A7069">
        <w:rPr>
          <w:rtl/>
        </w:rPr>
        <w:t>–</w:t>
      </w:r>
      <w:r w:rsidR="004A7069">
        <w:rPr>
          <w:rFonts w:hint="cs"/>
          <w:rtl/>
        </w:rPr>
        <w:t xml:space="preserve"> האם הוא רוצה לאשר סל מידע כזה </w:t>
      </w:r>
      <w:bookmarkStart w:id="458" w:name="_ETM_Q1_1442141"/>
      <w:bookmarkEnd w:id="458"/>
      <w:r w:rsidR="004A7069">
        <w:rPr>
          <w:rFonts w:hint="cs"/>
          <w:rtl/>
        </w:rPr>
        <w:t xml:space="preserve">או אחר. </w:t>
      </w:r>
      <w:r>
        <w:rPr>
          <w:rFonts w:hint="cs"/>
          <w:rtl/>
        </w:rPr>
        <w:t xml:space="preserve">בהקשר הזה הוא גם יופנה למקורות המידע שמהם הוא מנגיש את המידע, </w:t>
      </w:r>
      <w:r w:rsidR="004A7069">
        <w:rPr>
          <w:rFonts w:hint="cs"/>
          <w:rtl/>
        </w:rPr>
        <w:t xml:space="preserve">יצטרך להזדהות </w:t>
      </w:r>
      <w:r>
        <w:rPr>
          <w:rFonts w:hint="cs"/>
          <w:rtl/>
        </w:rPr>
        <w:t>מ</w:t>
      </w:r>
      <w:r w:rsidR="004A7069">
        <w:rPr>
          <w:rFonts w:hint="cs"/>
          <w:rtl/>
        </w:rPr>
        <w:t>ולם.</w:t>
      </w:r>
    </w:p>
    <w:p w:rsidR="004A7069" w:rsidRDefault="004A7069" w:rsidP="004A7069">
      <w:pPr>
        <w:rPr>
          <w:rtl/>
        </w:rPr>
      </w:pPr>
      <w:bookmarkStart w:id="459" w:name="_ETM_Q1_1447441"/>
      <w:bookmarkStart w:id="460" w:name="_ETM_Q1_1447526"/>
      <w:bookmarkEnd w:id="459"/>
      <w:bookmarkEnd w:id="460"/>
    </w:p>
    <w:p w:rsidR="004A7069" w:rsidRDefault="004A7069" w:rsidP="004A7069">
      <w:pPr>
        <w:pStyle w:val="a4"/>
        <w:keepNext/>
        <w:rPr>
          <w:rtl/>
        </w:rPr>
      </w:pPr>
      <w:bookmarkStart w:id="461" w:name="_ETM_Q1_1447581"/>
      <w:bookmarkStart w:id="462" w:name="_ETM_Q1_1447646"/>
      <w:bookmarkEnd w:id="461"/>
      <w:bookmarkEnd w:id="462"/>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4A7069" w:rsidRDefault="004A7069" w:rsidP="004A7069">
      <w:pPr>
        <w:rPr>
          <w:rtl/>
        </w:rPr>
      </w:pPr>
    </w:p>
    <w:p w:rsidR="004A7069" w:rsidRDefault="004A7069" w:rsidP="004A7069">
      <w:pPr>
        <w:rPr>
          <w:rtl/>
        </w:rPr>
      </w:pPr>
      <w:bookmarkStart w:id="463" w:name="_ETM_Q1_1447955"/>
      <w:bookmarkStart w:id="464" w:name="_ETM_Q1_1448020"/>
      <w:bookmarkEnd w:id="463"/>
      <w:bookmarkEnd w:id="464"/>
      <w:r>
        <w:rPr>
          <w:rFonts w:hint="cs"/>
          <w:rtl/>
        </w:rPr>
        <w:t>יהיה</w:t>
      </w:r>
      <w:bookmarkStart w:id="465" w:name="_ETM_Q1_1448968"/>
      <w:bookmarkEnd w:id="465"/>
      <w:r w:rsidR="0084444E">
        <w:rPr>
          <w:rFonts w:hint="cs"/>
          <w:rtl/>
        </w:rPr>
        <w:t xml:space="preserve"> </w:t>
      </w:r>
      <w:r>
        <w:rPr>
          <w:rFonts w:hint="cs"/>
          <w:rtl/>
        </w:rPr>
        <w:t>פור</w:t>
      </w:r>
      <w:r w:rsidR="0084444E">
        <w:rPr>
          <w:rFonts w:hint="cs"/>
          <w:rtl/>
        </w:rPr>
        <w:t>מ</w:t>
      </w:r>
      <w:r>
        <w:rPr>
          <w:rFonts w:hint="cs"/>
          <w:rtl/>
        </w:rPr>
        <w:t>ט מחייב שלכם בנושא?</w:t>
      </w:r>
    </w:p>
    <w:p w:rsidR="004A7069" w:rsidRDefault="004A7069" w:rsidP="004A7069">
      <w:pPr>
        <w:rPr>
          <w:rtl/>
        </w:rPr>
      </w:pPr>
      <w:bookmarkStart w:id="466" w:name="_ETM_Q1_1453010"/>
      <w:bookmarkStart w:id="467" w:name="_ETM_Q1_1453090"/>
      <w:bookmarkStart w:id="468" w:name="_ETM_Q1_1457694"/>
      <w:bookmarkEnd w:id="466"/>
      <w:bookmarkEnd w:id="467"/>
      <w:bookmarkEnd w:id="468"/>
    </w:p>
    <w:p w:rsidR="004A7069" w:rsidRDefault="004A7069" w:rsidP="004A7069">
      <w:pPr>
        <w:pStyle w:val="af9"/>
        <w:keepNext/>
      </w:pPr>
      <w:bookmarkStart w:id="469" w:name="ET_guest_781897_37"/>
      <w:r w:rsidRPr="004A7069">
        <w:rPr>
          <w:rStyle w:val="TagStyle"/>
          <w:rtl/>
        </w:rPr>
        <w:t xml:space="preserve"> &lt;&lt; אורח &gt;&gt; </w:t>
      </w:r>
      <w:r>
        <w:rPr>
          <w:rtl/>
        </w:rPr>
        <w:t>עמיהוד שמלצר:</w:t>
      </w:r>
      <w:r w:rsidRPr="004A7069">
        <w:rPr>
          <w:rStyle w:val="TagStyle"/>
          <w:rtl/>
        </w:rPr>
        <w:t xml:space="preserve"> &lt;&lt; אורח &gt;&gt;</w:t>
      </w:r>
      <w:r>
        <w:rPr>
          <w:rtl/>
        </w:rPr>
        <w:t xml:space="preserve">   </w:t>
      </w:r>
      <w:bookmarkEnd w:id="469"/>
    </w:p>
    <w:p w:rsidR="004A7069" w:rsidRDefault="004A7069" w:rsidP="004A7069">
      <w:pPr>
        <w:pStyle w:val="KeepWithNext"/>
        <w:rPr>
          <w:rtl/>
        </w:rPr>
      </w:pPr>
    </w:p>
    <w:p w:rsidR="004A7069" w:rsidRDefault="004A7069" w:rsidP="004A7069">
      <w:pPr>
        <w:rPr>
          <w:rtl/>
        </w:rPr>
      </w:pPr>
      <w:bookmarkStart w:id="470" w:name="_ETM_Q1_1458154"/>
      <w:bookmarkStart w:id="471" w:name="_ETM_Q1_1458199"/>
      <w:bookmarkEnd w:id="470"/>
      <w:bookmarkEnd w:id="471"/>
      <w:r>
        <w:rPr>
          <w:rFonts w:hint="cs"/>
          <w:rtl/>
        </w:rPr>
        <w:t xml:space="preserve">יש סמכו לשר </w:t>
      </w:r>
      <w:bookmarkStart w:id="472" w:name="_ETM_Q1_1460589"/>
      <w:bookmarkEnd w:id="472"/>
      <w:r>
        <w:rPr>
          <w:rFonts w:hint="cs"/>
          <w:rtl/>
        </w:rPr>
        <w:t>ו</w:t>
      </w:r>
      <w:r w:rsidR="0084444E">
        <w:rPr>
          <w:rFonts w:hint="cs"/>
          <w:rtl/>
        </w:rPr>
        <w:t xml:space="preserve">גם למאסדר ב-26 לקבוע איך ייראה ההסכם הזה. </w:t>
      </w:r>
      <w:r>
        <w:rPr>
          <w:rFonts w:hint="cs"/>
          <w:rtl/>
        </w:rPr>
        <w:t>ככל שי</w:t>
      </w:r>
      <w:r w:rsidR="0084444E">
        <w:rPr>
          <w:rFonts w:hint="cs"/>
          <w:rtl/>
        </w:rPr>
        <w:t>ר</w:t>
      </w:r>
      <w:r>
        <w:rPr>
          <w:rFonts w:hint="cs"/>
          <w:rtl/>
        </w:rPr>
        <w:t>או בכך צורך- - -</w:t>
      </w:r>
    </w:p>
    <w:p w:rsidR="004A7069" w:rsidRDefault="004A7069" w:rsidP="004A7069">
      <w:pPr>
        <w:rPr>
          <w:rtl/>
        </w:rPr>
      </w:pPr>
      <w:bookmarkStart w:id="473" w:name="_ETM_Q1_1466123"/>
      <w:bookmarkStart w:id="474" w:name="_ETM_Q1_1466198"/>
      <w:bookmarkEnd w:id="473"/>
      <w:bookmarkEnd w:id="474"/>
    </w:p>
    <w:p w:rsidR="004A7069" w:rsidRDefault="004A7069" w:rsidP="004A7069">
      <w:pPr>
        <w:pStyle w:val="af6"/>
        <w:keepNext/>
      </w:pPr>
      <w:bookmarkStart w:id="475" w:name="ET_yor_5765_38"/>
      <w:r w:rsidRPr="004A7069">
        <w:rPr>
          <w:rStyle w:val="TagStyle"/>
          <w:rtl/>
        </w:rPr>
        <w:t xml:space="preserve"> &lt;&lt; יור &gt;&gt; </w:t>
      </w:r>
      <w:r>
        <w:rPr>
          <w:rtl/>
        </w:rPr>
        <w:t>היו"ר מיכאל מרדכי ביטון:</w:t>
      </w:r>
      <w:r w:rsidRPr="004A7069">
        <w:rPr>
          <w:rStyle w:val="TagStyle"/>
          <w:rtl/>
        </w:rPr>
        <w:t xml:space="preserve"> &lt;&lt; יור &gt;&gt;</w:t>
      </w:r>
      <w:r>
        <w:rPr>
          <w:rtl/>
        </w:rPr>
        <w:t xml:space="preserve">   </w:t>
      </w:r>
      <w:bookmarkEnd w:id="475"/>
    </w:p>
    <w:p w:rsidR="004A7069" w:rsidRDefault="004A7069" w:rsidP="004A7069">
      <w:pPr>
        <w:pStyle w:val="KeepWithNext"/>
        <w:rPr>
          <w:rtl/>
          <w:lang w:eastAsia="he-IL"/>
        </w:rPr>
      </w:pPr>
    </w:p>
    <w:p w:rsidR="004A7069" w:rsidRDefault="004A7069" w:rsidP="006908C8">
      <w:pPr>
        <w:rPr>
          <w:rtl/>
          <w:lang w:eastAsia="he-IL"/>
        </w:rPr>
      </w:pPr>
      <w:bookmarkStart w:id="476" w:name="_ETM_Q1_1466853"/>
      <w:bookmarkEnd w:id="476"/>
      <w:r>
        <w:rPr>
          <w:rFonts w:hint="cs"/>
          <w:rtl/>
          <w:lang w:eastAsia="he-IL"/>
        </w:rPr>
        <w:t>אנחנו רוצים לא בש</w:t>
      </w:r>
      <w:r w:rsidR="0084444E">
        <w:rPr>
          <w:rFonts w:hint="cs"/>
          <w:rtl/>
          <w:lang w:eastAsia="he-IL"/>
        </w:rPr>
        <w:t>יטות</w:t>
      </w:r>
      <w:r>
        <w:rPr>
          <w:rFonts w:hint="cs"/>
          <w:rtl/>
          <w:lang w:eastAsia="he-IL"/>
        </w:rPr>
        <w:t xml:space="preserve"> הרגילות. </w:t>
      </w:r>
      <w:bookmarkStart w:id="477" w:name="_ETM_Q1_1472588"/>
      <w:bookmarkEnd w:id="477"/>
      <w:r w:rsidR="0084444E">
        <w:rPr>
          <w:rFonts w:hint="cs"/>
          <w:rtl/>
          <w:lang w:eastAsia="he-IL"/>
        </w:rPr>
        <w:t xml:space="preserve">אנו רוצים פשטות ובהירות ומובנות </w:t>
      </w:r>
      <w:r>
        <w:rPr>
          <w:rFonts w:hint="cs"/>
          <w:rtl/>
          <w:lang w:eastAsia="he-IL"/>
        </w:rPr>
        <w:t>של על מה מ</w:t>
      </w:r>
      <w:r w:rsidR="0084444E">
        <w:rPr>
          <w:rFonts w:hint="cs"/>
          <w:rtl/>
          <w:lang w:eastAsia="he-IL"/>
        </w:rPr>
        <w:t>ס</w:t>
      </w:r>
      <w:r>
        <w:rPr>
          <w:rFonts w:hint="cs"/>
          <w:rtl/>
          <w:lang w:eastAsia="he-IL"/>
        </w:rPr>
        <w:t xml:space="preserve">כים </w:t>
      </w:r>
      <w:r>
        <w:rPr>
          <w:rtl/>
          <w:lang w:eastAsia="he-IL"/>
        </w:rPr>
        <w:t>–</w:t>
      </w:r>
      <w:r>
        <w:rPr>
          <w:rFonts w:hint="cs"/>
          <w:rtl/>
          <w:lang w:eastAsia="he-IL"/>
        </w:rPr>
        <w:t xml:space="preserve"> בסך הכל פה ה</w:t>
      </w:r>
      <w:r w:rsidR="0084444E">
        <w:rPr>
          <w:rFonts w:hint="cs"/>
          <w:rtl/>
          <w:lang w:eastAsia="he-IL"/>
        </w:rPr>
        <w:t>א</w:t>
      </w:r>
      <w:r>
        <w:rPr>
          <w:rFonts w:hint="cs"/>
          <w:rtl/>
          <w:lang w:eastAsia="he-IL"/>
        </w:rPr>
        <w:t xml:space="preserve">זרח מסכים </w:t>
      </w:r>
      <w:bookmarkStart w:id="478" w:name="_ETM_Q1_1478517"/>
      <w:bookmarkEnd w:id="478"/>
      <w:r>
        <w:rPr>
          <w:rFonts w:hint="cs"/>
          <w:rtl/>
          <w:lang w:eastAsia="he-IL"/>
        </w:rPr>
        <w:t>לחשוף את כל המידע הפיננס</w:t>
      </w:r>
      <w:r w:rsidR="0084444E">
        <w:rPr>
          <w:rFonts w:hint="cs"/>
          <w:rtl/>
          <w:lang w:eastAsia="he-IL"/>
        </w:rPr>
        <w:t>י</w:t>
      </w:r>
      <w:r>
        <w:rPr>
          <w:rFonts w:hint="cs"/>
          <w:rtl/>
          <w:lang w:eastAsia="he-IL"/>
        </w:rPr>
        <w:t xml:space="preserve"> שלו להמון חברות. יש לזה </w:t>
      </w:r>
      <w:bookmarkStart w:id="479" w:name="_ETM_Q1_1484131"/>
      <w:bookmarkEnd w:id="479"/>
      <w:r>
        <w:rPr>
          <w:rFonts w:hint="cs"/>
          <w:rtl/>
          <w:lang w:eastAsia="he-IL"/>
        </w:rPr>
        <w:t xml:space="preserve">יתרונות כדי לקבל הצעות מחיר. יש לזה חסרונות </w:t>
      </w:r>
      <w:r w:rsidR="006908C8">
        <w:rPr>
          <w:rFonts w:hint="cs"/>
          <w:rtl/>
          <w:lang w:eastAsia="he-IL"/>
        </w:rPr>
        <w:t>ש</w:t>
      </w:r>
      <w:r>
        <w:rPr>
          <w:rFonts w:hint="cs"/>
          <w:rtl/>
          <w:lang w:eastAsia="he-IL"/>
        </w:rPr>
        <w:t xml:space="preserve">המידע </w:t>
      </w:r>
      <w:bookmarkStart w:id="480" w:name="_ETM_Q1_1490050"/>
      <w:bookmarkEnd w:id="480"/>
      <w:r>
        <w:rPr>
          <w:rFonts w:hint="cs"/>
          <w:rtl/>
          <w:lang w:eastAsia="he-IL"/>
        </w:rPr>
        <w:t xml:space="preserve">שלו מסתובב. צריך להיות מודע על מה </w:t>
      </w:r>
      <w:r w:rsidR="006908C8">
        <w:rPr>
          <w:rFonts w:hint="cs"/>
          <w:rtl/>
          <w:lang w:eastAsia="he-IL"/>
        </w:rPr>
        <w:t xml:space="preserve">הוא </w:t>
      </w:r>
      <w:r>
        <w:rPr>
          <w:rFonts w:hint="cs"/>
          <w:rtl/>
          <w:lang w:eastAsia="he-IL"/>
        </w:rPr>
        <w:t>חתם בצורה בולטת.</w:t>
      </w:r>
    </w:p>
    <w:p w:rsidR="004A7069" w:rsidRDefault="004A7069" w:rsidP="004A7069">
      <w:pPr>
        <w:rPr>
          <w:rtl/>
          <w:lang w:eastAsia="he-IL"/>
        </w:rPr>
      </w:pPr>
      <w:bookmarkStart w:id="481" w:name="_ETM_Q1_1496450"/>
      <w:bookmarkStart w:id="482" w:name="_ETM_Q1_1496530"/>
      <w:bookmarkStart w:id="483" w:name="_ETM_Q1_1498274"/>
      <w:bookmarkEnd w:id="481"/>
      <w:bookmarkEnd w:id="482"/>
      <w:bookmarkEnd w:id="483"/>
    </w:p>
    <w:p w:rsidR="004A7069" w:rsidRDefault="004A7069" w:rsidP="004A7069">
      <w:pPr>
        <w:pStyle w:val="a4"/>
        <w:keepNext/>
      </w:pPr>
      <w:bookmarkStart w:id="484" w:name="ET_speaker_6237_39"/>
      <w:r w:rsidRPr="004A7069">
        <w:rPr>
          <w:rStyle w:val="TagStyle"/>
          <w:rtl/>
        </w:rPr>
        <w:t xml:space="preserve"> &lt;&lt; דובר &gt;&gt; </w:t>
      </w:r>
      <w:r>
        <w:rPr>
          <w:rtl/>
        </w:rPr>
        <w:t>ענבר בזק (יש עתיד):</w:t>
      </w:r>
      <w:r w:rsidRPr="004A7069">
        <w:rPr>
          <w:rStyle w:val="TagStyle"/>
          <w:rtl/>
        </w:rPr>
        <w:t xml:space="preserve"> &lt;&lt; דובר &gt;&gt;</w:t>
      </w:r>
      <w:r>
        <w:rPr>
          <w:rtl/>
        </w:rPr>
        <w:t xml:space="preserve">   </w:t>
      </w:r>
      <w:bookmarkEnd w:id="484"/>
    </w:p>
    <w:p w:rsidR="004A7069" w:rsidRDefault="004A7069" w:rsidP="004A7069">
      <w:pPr>
        <w:pStyle w:val="KeepWithNext"/>
        <w:rPr>
          <w:rtl/>
          <w:lang w:eastAsia="he-IL"/>
        </w:rPr>
      </w:pPr>
    </w:p>
    <w:p w:rsidR="004A7069" w:rsidRDefault="006908C8" w:rsidP="006908C8">
      <w:pPr>
        <w:rPr>
          <w:rtl/>
          <w:lang w:eastAsia="he-IL"/>
        </w:rPr>
      </w:pPr>
      <w:bookmarkStart w:id="485" w:name="_ETM_Q1_1498744"/>
      <w:bookmarkStart w:id="486" w:name="_ETM_Q1_1498789"/>
      <w:bookmarkEnd w:id="485"/>
      <w:bookmarkEnd w:id="486"/>
      <w:r>
        <w:rPr>
          <w:rFonts w:hint="cs"/>
          <w:rtl/>
          <w:lang w:eastAsia="he-IL"/>
        </w:rPr>
        <w:t xml:space="preserve">אדוני היושב-ראש, גם אם הוא מסכים </w:t>
      </w:r>
      <w:bookmarkStart w:id="487" w:name="_ETM_Q1_1500658"/>
      <w:bookmarkEnd w:id="487"/>
      <w:r>
        <w:rPr>
          <w:rFonts w:hint="cs"/>
          <w:rtl/>
          <w:lang w:eastAsia="he-IL"/>
        </w:rPr>
        <w:t xml:space="preserve">- </w:t>
      </w:r>
      <w:r w:rsidR="004A7069">
        <w:rPr>
          <w:rFonts w:hint="cs"/>
          <w:rtl/>
          <w:lang w:eastAsia="he-IL"/>
        </w:rPr>
        <w:t xml:space="preserve">לפעמים </w:t>
      </w:r>
      <w:bookmarkStart w:id="488" w:name="_ETM_Q1_1499889"/>
      <w:bookmarkEnd w:id="488"/>
      <w:r w:rsidR="004A7069">
        <w:rPr>
          <w:rFonts w:hint="cs"/>
          <w:rtl/>
          <w:lang w:eastAsia="he-IL"/>
        </w:rPr>
        <w:t xml:space="preserve">בלית ברירה </w:t>
      </w:r>
      <w:r>
        <w:rPr>
          <w:rFonts w:hint="cs"/>
          <w:rtl/>
          <w:lang w:eastAsia="he-IL"/>
        </w:rPr>
        <w:t xml:space="preserve">- </w:t>
      </w:r>
      <w:r w:rsidR="004A7069">
        <w:rPr>
          <w:rFonts w:hint="cs"/>
          <w:rtl/>
          <w:lang w:eastAsia="he-IL"/>
        </w:rPr>
        <w:t xml:space="preserve">אנשים נמצאים עם הגב לקיר. אתה לא יודע </w:t>
      </w:r>
      <w:bookmarkStart w:id="489" w:name="_ETM_Q1_1506248"/>
      <w:bookmarkEnd w:id="489"/>
      <w:r w:rsidR="004A7069">
        <w:rPr>
          <w:rFonts w:hint="cs"/>
          <w:rtl/>
          <w:lang w:eastAsia="he-IL"/>
        </w:rPr>
        <w:t>מה מנ</w:t>
      </w:r>
      <w:r>
        <w:rPr>
          <w:rFonts w:hint="cs"/>
          <w:rtl/>
          <w:lang w:eastAsia="he-IL"/>
        </w:rPr>
        <w:t>י</w:t>
      </w:r>
      <w:r w:rsidR="004A7069">
        <w:rPr>
          <w:rFonts w:hint="cs"/>
          <w:rtl/>
          <w:lang w:eastAsia="he-IL"/>
        </w:rPr>
        <w:t>ע אותו לבצע את זה. לה</w:t>
      </w:r>
      <w:r>
        <w:rPr>
          <w:rFonts w:hint="cs"/>
          <w:rtl/>
          <w:lang w:eastAsia="he-IL"/>
        </w:rPr>
        <w:t>סביר את</w:t>
      </w:r>
      <w:r w:rsidR="004A7069">
        <w:rPr>
          <w:rFonts w:hint="cs"/>
          <w:rtl/>
          <w:lang w:eastAsia="he-IL"/>
        </w:rPr>
        <w:t xml:space="preserve"> המשמעות </w:t>
      </w:r>
      <w:r w:rsidR="004A7069">
        <w:rPr>
          <w:rtl/>
          <w:lang w:eastAsia="he-IL"/>
        </w:rPr>
        <w:t>–</w:t>
      </w:r>
      <w:r w:rsidR="004A7069">
        <w:rPr>
          <w:rFonts w:hint="cs"/>
          <w:rtl/>
          <w:lang w:eastAsia="he-IL"/>
        </w:rPr>
        <w:t xml:space="preserve"> מה </w:t>
      </w:r>
      <w:bookmarkStart w:id="490" w:name="_ETM_Q1_1511618"/>
      <w:bookmarkEnd w:id="490"/>
      <w:r w:rsidR="004A7069">
        <w:rPr>
          <w:rFonts w:hint="cs"/>
          <w:rtl/>
          <w:lang w:eastAsia="he-IL"/>
        </w:rPr>
        <w:t xml:space="preserve">המשמעות שהמידע </w:t>
      </w:r>
      <w:r>
        <w:rPr>
          <w:rFonts w:hint="cs"/>
          <w:rtl/>
          <w:lang w:eastAsia="he-IL"/>
        </w:rPr>
        <w:t xml:space="preserve">שלו </w:t>
      </w:r>
      <w:r w:rsidR="004A7069">
        <w:rPr>
          <w:rFonts w:hint="cs"/>
          <w:rtl/>
          <w:lang w:eastAsia="he-IL"/>
        </w:rPr>
        <w:t>מסתובב. אנחנו בעידן דיגיטלי די פרוץ. ג</w:t>
      </w:r>
      <w:r>
        <w:rPr>
          <w:rFonts w:hint="cs"/>
          <w:rtl/>
          <w:lang w:eastAsia="he-IL"/>
        </w:rPr>
        <w:t>ם</w:t>
      </w:r>
      <w:r w:rsidR="004A7069">
        <w:rPr>
          <w:rFonts w:hint="cs"/>
          <w:rtl/>
          <w:lang w:eastAsia="he-IL"/>
        </w:rPr>
        <w:t xml:space="preserve"> ככה </w:t>
      </w:r>
      <w:bookmarkStart w:id="491" w:name="_ETM_Q1_1519867"/>
      <w:bookmarkEnd w:id="491"/>
      <w:r w:rsidR="004A7069">
        <w:rPr>
          <w:rFonts w:hint="cs"/>
          <w:rtl/>
          <w:lang w:eastAsia="he-IL"/>
        </w:rPr>
        <w:t xml:space="preserve">הכול מסתובב </w:t>
      </w:r>
      <w:r w:rsidR="004A7069">
        <w:rPr>
          <w:rtl/>
          <w:lang w:eastAsia="he-IL"/>
        </w:rPr>
        <w:t>–</w:t>
      </w:r>
      <w:r w:rsidR="004A7069">
        <w:rPr>
          <w:rFonts w:hint="cs"/>
          <w:rtl/>
          <w:lang w:eastAsia="he-IL"/>
        </w:rPr>
        <w:t xml:space="preserve"> גם את זה צריך להפסיק</w:t>
      </w:r>
      <w:r>
        <w:rPr>
          <w:rFonts w:hint="cs"/>
          <w:rtl/>
          <w:lang w:eastAsia="he-IL"/>
        </w:rPr>
        <w:t xml:space="preserve"> אגב</w:t>
      </w:r>
      <w:r w:rsidR="004A7069">
        <w:rPr>
          <w:rFonts w:hint="cs"/>
          <w:rtl/>
          <w:lang w:eastAsia="he-IL"/>
        </w:rPr>
        <w:t xml:space="preserve">. </w:t>
      </w:r>
      <w:r>
        <w:rPr>
          <w:rFonts w:hint="cs"/>
          <w:rtl/>
          <w:lang w:eastAsia="he-IL"/>
        </w:rPr>
        <w:t>מה זה אומר שמסתובב?</w:t>
      </w:r>
    </w:p>
    <w:p w:rsidR="004A7069" w:rsidRDefault="004A7069" w:rsidP="004A7069">
      <w:pPr>
        <w:rPr>
          <w:rtl/>
          <w:lang w:eastAsia="he-IL"/>
        </w:rPr>
      </w:pPr>
      <w:bookmarkStart w:id="492" w:name="_ETM_Q1_1525876"/>
      <w:bookmarkStart w:id="493" w:name="_ETM_Q1_1525946"/>
      <w:bookmarkEnd w:id="492"/>
      <w:bookmarkEnd w:id="493"/>
    </w:p>
    <w:p w:rsidR="00A54F4F" w:rsidRDefault="00A54F4F" w:rsidP="00A54F4F">
      <w:pPr>
        <w:pStyle w:val="af6"/>
        <w:keepNext/>
      </w:pPr>
      <w:bookmarkStart w:id="494" w:name="_ETM_Q1_1546599"/>
      <w:bookmarkStart w:id="495" w:name="_ETM_Q1_1546664"/>
      <w:bookmarkStart w:id="496" w:name="ET_yor_5765_40"/>
      <w:bookmarkEnd w:id="494"/>
      <w:bookmarkEnd w:id="495"/>
      <w:r w:rsidRPr="00A54F4F">
        <w:rPr>
          <w:rStyle w:val="TagStyle"/>
          <w:rtl/>
        </w:rPr>
        <w:t xml:space="preserve"> &lt;&lt; יור &gt;&gt; </w:t>
      </w:r>
      <w:r>
        <w:rPr>
          <w:rtl/>
        </w:rPr>
        <w:t>היו"ר מיכאל מרדכי ביטון:</w:t>
      </w:r>
      <w:r w:rsidRPr="00A54F4F">
        <w:rPr>
          <w:rStyle w:val="TagStyle"/>
          <w:rtl/>
        </w:rPr>
        <w:t xml:space="preserve"> &lt;&lt; יור &gt;&gt;</w:t>
      </w:r>
      <w:r>
        <w:rPr>
          <w:rtl/>
        </w:rPr>
        <w:t xml:space="preserve">   </w:t>
      </w:r>
      <w:bookmarkEnd w:id="496"/>
    </w:p>
    <w:p w:rsidR="00A54F4F" w:rsidRPr="006908C8" w:rsidRDefault="00A54F4F" w:rsidP="00A54F4F">
      <w:pPr>
        <w:pStyle w:val="KeepWithNext"/>
        <w:rPr>
          <w:rtl/>
          <w:lang w:eastAsia="he-IL"/>
        </w:rPr>
      </w:pPr>
    </w:p>
    <w:p w:rsidR="00A54F4F" w:rsidRDefault="006908C8" w:rsidP="00A54F4F">
      <w:pPr>
        <w:rPr>
          <w:rtl/>
          <w:lang w:eastAsia="he-IL"/>
        </w:rPr>
      </w:pPr>
      <w:bookmarkStart w:id="497" w:name="_ETM_Q1_1547314"/>
      <w:bookmarkEnd w:id="497"/>
      <w:r>
        <w:rPr>
          <w:rFonts w:hint="cs"/>
          <w:rtl/>
          <w:lang w:eastAsia="he-IL"/>
        </w:rPr>
        <w:t xml:space="preserve">משמעות </w:t>
      </w:r>
      <w:bookmarkStart w:id="498" w:name="_ETM_Q1_1528432"/>
      <w:bookmarkEnd w:id="498"/>
      <w:r>
        <w:rPr>
          <w:rFonts w:hint="cs"/>
          <w:rtl/>
          <w:lang w:eastAsia="he-IL"/>
        </w:rPr>
        <w:t xml:space="preserve">ההסכמה. </w:t>
      </w:r>
      <w:r w:rsidR="00A54F4F">
        <w:rPr>
          <w:rFonts w:hint="cs"/>
          <w:rtl/>
          <w:lang w:eastAsia="he-IL"/>
        </w:rPr>
        <w:t xml:space="preserve">אייל דותן, </w:t>
      </w:r>
      <w:bookmarkStart w:id="499" w:name="_ETM_Q1_1550119"/>
      <w:bookmarkEnd w:id="499"/>
      <w:r>
        <w:rPr>
          <w:rFonts w:hint="cs"/>
          <w:rtl/>
          <w:lang w:eastAsia="he-IL"/>
        </w:rPr>
        <w:t>עו"ד מאיגוד הבנקים. בבקש</w:t>
      </w:r>
      <w:r w:rsidR="00A54F4F">
        <w:rPr>
          <w:rFonts w:hint="cs"/>
          <w:rtl/>
          <w:lang w:eastAsia="he-IL"/>
        </w:rPr>
        <w:t>ה.</w:t>
      </w:r>
    </w:p>
    <w:p w:rsidR="00A54F4F" w:rsidRDefault="00A54F4F" w:rsidP="00A54F4F">
      <w:pPr>
        <w:rPr>
          <w:rtl/>
          <w:lang w:eastAsia="he-IL"/>
        </w:rPr>
      </w:pPr>
      <w:bookmarkStart w:id="500" w:name="_ETM_Q1_1553778"/>
      <w:bookmarkStart w:id="501" w:name="_ETM_Q1_1553853"/>
      <w:bookmarkStart w:id="502" w:name="_ETM_Q1_1554463"/>
      <w:bookmarkEnd w:id="500"/>
      <w:bookmarkEnd w:id="501"/>
      <w:bookmarkEnd w:id="502"/>
    </w:p>
    <w:p w:rsidR="00A54F4F" w:rsidRDefault="00A54F4F" w:rsidP="00A54F4F">
      <w:pPr>
        <w:pStyle w:val="af9"/>
        <w:keepNext/>
        <w:rPr>
          <w:lang w:eastAsia="he-IL"/>
        </w:rPr>
      </w:pPr>
      <w:bookmarkStart w:id="503" w:name="ET_guest_855943_41"/>
      <w:r w:rsidRPr="00A54F4F">
        <w:rPr>
          <w:rStyle w:val="TagStyle"/>
          <w:rtl/>
        </w:rPr>
        <w:t xml:space="preserve"> &lt;&lt; אורח &gt;&gt; </w:t>
      </w:r>
      <w:r>
        <w:rPr>
          <w:rtl/>
          <w:lang w:eastAsia="he-IL"/>
        </w:rPr>
        <w:t>אייל דותן:</w:t>
      </w:r>
      <w:r w:rsidRPr="00A54F4F">
        <w:rPr>
          <w:rStyle w:val="TagStyle"/>
          <w:rtl/>
        </w:rPr>
        <w:t xml:space="preserve"> &lt;&lt; אורח &gt;&gt;</w:t>
      </w:r>
      <w:r>
        <w:rPr>
          <w:rtl/>
          <w:lang w:eastAsia="he-IL"/>
        </w:rPr>
        <w:t xml:space="preserve">   </w:t>
      </w:r>
      <w:bookmarkEnd w:id="503"/>
    </w:p>
    <w:p w:rsidR="00A54F4F" w:rsidRDefault="00A54F4F" w:rsidP="00A54F4F">
      <w:pPr>
        <w:pStyle w:val="KeepWithNext"/>
        <w:rPr>
          <w:rtl/>
          <w:lang w:eastAsia="he-IL"/>
        </w:rPr>
      </w:pPr>
    </w:p>
    <w:p w:rsidR="00A54F4F" w:rsidRDefault="006908C8" w:rsidP="006908C8">
      <w:pPr>
        <w:rPr>
          <w:rtl/>
          <w:lang w:eastAsia="he-IL"/>
        </w:rPr>
      </w:pPr>
      <w:bookmarkStart w:id="504" w:name="_ETM_Q1_1554898"/>
      <w:bookmarkStart w:id="505" w:name="_ETM_Q1_1554943"/>
      <w:bookmarkEnd w:id="504"/>
      <w:bookmarkEnd w:id="505"/>
      <w:r>
        <w:rPr>
          <w:rFonts w:hint="cs"/>
          <w:rtl/>
          <w:lang w:eastAsia="he-IL"/>
        </w:rPr>
        <w:t>תודה רבה</w:t>
      </w:r>
      <w:r w:rsidR="00A54F4F">
        <w:rPr>
          <w:rFonts w:hint="cs"/>
          <w:rtl/>
          <w:lang w:eastAsia="he-IL"/>
        </w:rPr>
        <w:t>. רצי</w:t>
      </w:r>
      <w:r>
        <w:rPr>
          <w:rFonts w:hint="cs"/>
          <w:rtl/>
          <w:lang w:eastAsia="he-IL"/>
        </w:rPr>
        <w:t>ת</w:t>
      </w:r>
      <w:r w:rsidR="00A54F4F">
        <w:rPr>
          <w:rFonts w:hint="cs"/>
          <w:rtl/>
          <w:lang w:eastAsia="he-IL"/>
        </w:rPr>
        <w:t xml:space="preserve">י לחזור לגבי מה שהערנו אתמול </w:t>
      </w:r>
      <w:bookmarkStart w:id="506" w:name="_ETM_Q1_1559308"/>
      <w:bookmarkEnd w:id="506"/>
      <w:r>
        <w:rPr>
          <w:rFonts w:hint="cs"/>
          <w:rtl/>
          <w:lang w:eastAsia="he-IL"/>
        </w:rPr>
        <w:t>בסו</w:t>
      </w:r>
      <w:r w:rsidR="00A54F4F">
        <w:rPr>
          <w:rFonts w:hint="cs"/>
          <w:rtl/>
          <w:lang w:eastAsia="he-IL"/>
        </w:rPr>
        <w:t xml:space="preserve">ף הישיבה לגבי סעיף 23, חובת הסודיות. ביקשנו להרחיב את </w:t>
      </w:r>
      <w:bookmarkStart w:id="507" w:name="_ETM_Q1_1565807"/>
      <w:bookmarkEnd w:id="507"/>
      <w:r w:rsidR="00A54F4F">
        <w:rPr>
          <w:rFonts w:hint="cs"/>
          <w:rtl/>
          <w:lang w:eastAsia="he-IL"/>
        </w:rPr>
        <w:t xml:space="preserve">החריגים </w:t>
      </w:r>
      <w:r>
        <w:rPr>
          <w:rFonts w:hint="cs"/>
          <w:rtl/>
          <w:lang w:eastAsia="he-IL"/>
        </w:rPr>
        <w:t xml:space="preserve">לחובת הסודיות </w:t>
      </w:r>
      <w:r w:rsidR="00A54F4F">
        <w:rPr>
          <w:rFonts w:hint="cs"/>
          <w:rtl/>
          <w:lang w:eastAsia="he-IL"/>
        </w:rPr>
        <w:t>לחריגים מקובלים בתחו</w:t>
      </w:r>
      <w:r>
        <w:rPr>
          <w:rFonts w:hint="cs"/>
          <w:rtl/>
          <w:lang w:eastAsia="he-IL"/>
        </w:rPr>
        <w:t>ם</w:t>
      </w:r>
      <w:r w:rsidR="00A54F4F">
        <w:rPr>
          <w:rFonts w:hint="cs"/>
          <w:rtl/>
          <w:lang w:eastAsia="he-IL"/>
        </w:rPr>
        <w:t xml:space="preserve"> הזה כמו היכולת להגיש תביעות. </w:t>
      </w:r>
      <w:bookmarkStart w:id="508" w:name="_ETM_Q1_1574401"/>
      <w:bookmarkEnd w:id="508"/>
      <w:r w:rsidR="00443D06">
        <w:rPr>
          <w:rFonts w:hint="cs"/>
          <w:rtl/>
          <w:lang w:eastAsia="he-IL"/>
        </w:rPr>
        <w:t>לא שמענו תגובה.</w:t>
      </w:r>
    </w:p>
    <w:p w:rsidR="00877905" w:rsidRDefault="00877905" w:rsidP="00A54F4F">
      <w:pPr>
        <w:rPr>
          <w:rtl/>
          <w:lang w:eastAsia="he-IL"/>
        </w:rPr>
      </w:pPr>
      <w:bookmarkStart w:id="509" w:name="_ETM_Q1_1585275"/>
      <w:bookmarkStart w:id="510" w:name="_ETM_Q1_1585350"/>
      <w:bookmarkEnd w:id="509"/>
      <w:bookmarkEnd w:id="510"/>
    </w:p>
    <w:p w:rsidR="00877905" w:rsidRDefault="00877905" w:rsidP="00A54F4F">
      <w:pPr>
        <w:rPr>
          <w:rtl/>
          <w:lang w:eastAsia="he-IL"/>
        </w:rPr>
      </w:pPr>
      <w:bookmarkStart w:id="511" w:name="_ETM_Q1_1585425"/>
      <w:bookmarkStart w:id="512" w:name="_ETM_Q1_1585485"/>
      <w:bookmarkEnd w:id="511"/>
      <w:bookmarkEnd w:id="512"/>
      <w:r>
        <w:rPr>
          <w:rFonts w:hint="cs"/>
          <w:rtl/>
          <w:lang w:eastAsia="he-IL"/>
        </w:rPr>
        <w:t xml:space="preserve">לגבי סעיף 24 הערנו לגבי איסור התניית </w:t>
      </w:r>
      <w:r w:rsidR="00443D06">
        <w:rPr>
          <w:rFonts w:hint="cs"/>
          <w:rtl/>
          <w:lang w:eastAsia="he-IL"/>
        </w:rPr>
        <w:t>שירות בשירות.</w:t>
      </w:r>
    </w:p>
    <w:p w:rsidR="00877905" w:rsidRDefault="00877905" w:rsidP="00A54F4F">
      <w:pPr>
        <w:rPr>
          <w:rtl/>
          <w:lang w:eastAsia="he-IL"/>
        </w:rPr>
      </w:pPr>
      <w:bookmarkStart w:id="513" w:name="_ETM_Q1_1592774"/>
      <w:bookmarkStart w:id="514" w:name="_ETM_Q1_1592864"/>
      <w:bookmarkEnd w:id="513"/>
      <w:bookmarkEnd w:id="514"/>
    </w:p>
    <w:p w:rsidR="00877905" w:rsidRDefault="00877905" w:rsidP="00877905">
      <w:pPr>
        <w:pStyle w:val="af6"/>
        <w:keepNext/>
      </w:pPr>
      <w:bookmarkStart w:id="515" w:name="ET_yor_5765_42"/>
      <w:r w:rsidRPr="00877905">
        <w:rPr>
          <w:rStyle w:val="TagStyle"/>
          <w:rtl/>
        </w:rPr>
        <w:t xml:space="preserve"> &lt;&lt; יור &gt;&gt; </w:t>
      </w:r>
      <w:r>
        <w:rPr>
          <w:rtl/>
        </w:rPr>
        <w:t>היו"ר מיכאל מרדכי ביטון:</w:t>
      </w:r>
      <w:r w:rsidRPr="00877905">
        <w:rPr>
          <w:rStyle w:val="TagStyle"/>
          <w:rtl/>
        </w:rPr>
        <w:t xml:space="preserve"> &lt;&lt; יור &gt;&gt;</w:t>
      </w:r>
      <w:r>
        <w:rPr>
          <w:rtl/>
        </w:rPr>
        <w:t xml:space="preserve">   </w:t>
      </w:r>
      <w:bookmarkEnd w:id="515"/>
    </w:p>
    <w:p w:rsidR="00877905" w:rsidRDefault="00877905" w:rsidP="00877905">
      <w:pPr>
        <w:pStyle w:val="KeepWithNext"/>
        <w:rPr>
          <w:rtl/>
          <w:lang w:eastAsia="he-IL"/>
        </w:rPr>
      </w:pPr>
    </w:p>
    <w:p w:rsidR="00877905" w:rsidRDefault="00877905" w:rsidP="00877905">
      <w:pPr>
        <w:rPr>
          <w:rtl/>
          <w:lang w:eastAsia="he-IL"/>
        </w:rPr>
      </w:pPr>
      <w:bookmarkStart w:id="516" w:name="_ETM_Q1_1593454"/>
      <w:bookmarkEnd w:id="516"/>
      <w:r>
        <w:rPr>
          <w:rFonts w:hint="cs"/>
          <w:rtl/>
          <w:lang w:eastAsia="he-IL"/>
        </w:rPr>
        <w:t xml:space="preserve">תחזור על ההערה </w:t>
      </w:r>
      <w:bookmarkStart w:id="517" w:name="_ETM_Q1_1596318"/>
      <w:bookmarkEnd w:id="517"/>
      <w:r w:rsidR="00FE004A">
        <w:rPr>
          <w:rFonts w:hint="cs"/>
          <w:rtl/>
          <w:lang w:eastAsia="he-IL"/>
        </w:rPr>
        <w:t>על 23</w:t>
      </w:r>
      <w:r>
        <w:rPr>
          <w:rFonts w:hint="cs"/>
          <w:rtl/>
          <w:lang w:eastAsia="he-IL"/>
        </w:rPr>
        <w:t>.</w:t>
      </w:r>
    </w:p>
    <w:p w:rsidR="00877905" w:rsidRDefault="00877905" w:rsidP="00877905">
      <w:pPr>
        <w:rPr>
          <w:rtl/>
          <w:lang w:eastAsia="he-IL"/>
        </w:rPr>
      </w:pPr>
      <w:bookmarkStart w:id="518" w:name="_ETM_Q1_1597408"/>
      <w:bookmarkStart w:id="519" w:name="_ETM_Q1_1597493"/>
      <w:bookmarkEnd w:id="518"/>
      <w:bookmarkEnd w:id="519"/>
    </w:p>
    <w:p w:rsidR="00877905" w:rsidRDefault="00877905" w:rsidP="00877905">
      <w:pPr>
        <w:pStyle w:val="-"/>
        <w:keepNext/>
      </w:pPr>
      <w:bookmarkStart w:id="520" w:name="ET_speakercontinue_855943_43"/>
      <w:r w:rsidRPr="00877905">
        <w:rPr>
          <w:rStyle w:val="TagStyle"/>
          <w:rtl/>
        </w:rPr>
        <w:t xml:space="preserve"> &lt;&lt; דובר_המשך &gt;&gt; </w:t>
      </w:r>
      <w:r>
        <w:rPr>
          <w:rtl/>
        </w:rPr>
        <w:t>אייל דותן:</w:t>
      </w:r>
      <w:r w:rsidRPr="00877905">
        <w:rPr>
          <w:rStyle w:val="TagStyle"/>
          <w:rtl/>
        </w:rPr>
        <w:t xml:space="preserve"> &lt;&lt; דובר_המשך &gt;&gt;</w:t>
      </w:r>
      <w:r>
        <w:rPr>
          <w:rtl/>
        </w:rPr>
        <w:t xml:space="preserve">   </w:t>
      </w:r>
      <w:bookmarkEnd w:id="520"/>
    </w:p>
    <w:p w:rsidR="00877905" w:rsidRDefault="00877905" w:rsidP="00877905">
      <w:pPr>
        <w:pStyle w:val="KeepWithNext"/>
        <w:rPr>
          <w:rtl/>
          <w:lang w:eastAsia="he-IL"/>
        </w:rPr>
      </w:pPr>
    </w:p>
    <w:p w:rsidR="00877905" w:rsidRDefault="00877905" w:rsidP="00443D06">
      <w:pPr>
        <w:rPr>
          <w:rtl/>
          <w:lang w:eastAsia="he-IL"/>
        </w:rPr>
      </w:pPr>
      <w:bookmarkStart w:id="521" w:name="_ETM_Q1_1598028"/>
      <w:bookmarkEnd w:id="521"/>
      <w:r>
        <w:rPr>
          <w:rFonts w:hint="cs"/>
          <w:rtl/>
          <w:lang w:eastAsia="he-IL"/>
        </w:rPr>
        <w:t>חסר</w:t>
      </w:r>
      <w:r w:rsidR="00443D06">
        <w:rPr>
          <w:rFonts w:hint="cs"/>
          <w:rtl/>
          <w:lang w:eastAsia="he-IL"/>
        </w:rPr>
        <w:t>י</w:t>
      </w:r>
      <w:r>
        <w:rPr>
          <w:rFonts w:hint="cs"/>
          <w:rtl/>
          <w:lang w:eastAsia="he-IL"/>
        </w:rPr>
        <w:t>ם בחובת הסו</w:t>
      </w:r>
      <w:r w:rsidR="00443D06">
        <w:rPr>
          <w:rFonts w:hint="cs"/>
          <w:rtl/>
          <w:lang w:eastAsia="he-IL"/>
        </w:rPr>
        <w:t>ד</w:t>
      </w:r>
      <w:r>
        <w:rPr>
          <w:rFonts w:hint="cs"/>
          <w:rtl/>
          <w:lang w:eastAsia="he-IL"/>
        </w:rPr>
        <w:t>יות חר</w:t>
      </w:r>
      <w:r w:rsidR="00443D06">
        <w:rPr>
          <w:rFonts w:hint="cs"/>
          <w:rtl/>
          <w:lang w:eastAsia="he-IL"/>
        </w:rPr>
        <w:t>י</w:t>
      </w:r>
      <w:r>
        <w:rPr>
          <w:rFonts w:hint="cs"/>
          <w:rtl/>
          <w:lang w:eastAsia="he-IL"/>
        </w:rPr>
        <w:t xml:space="preserve">גים מקובלים </w:t>
      </w:r>
      <w:r w:rsidR="00443D06">
        <w:rPr>
          <w:rFonts w:hint="cs"/>
          <w:rtl/>
          <w:lang w:eastAsia="he-IL"/>
        </w:rPr>
        <w:t xml:space="preserve">לחובת סודיות </w:t>
      </w:r>
      <w:bookmarkStart w:id="522" w:name="_ETM_Q1_1602972"/>
      <w:bookmarkEnd w:id="522"/>
      <w:r>
        <w:rPr>
          <w:rFonts w:hint="cs"/>
          <w:rtl/>
          <w:lang w:eastAsia="he-IL"/>
        </w:rPr>
        <w:t>כמו היכ</w:t>
      </w:r>
      <w:r w:rsidR="00443D06">
        <w:rPr>
          <w:rFonts w:hint="cs"/>
          <w:rtl/>
          <w:lang w:eastAsia="he-IL"/>
        </w:rPr>
        <w:t>ו</w:t>
      </w:r>
      <w:r>
        <w:rPr>
          <w:rFonts w:hint="cs"/>
          <w:rtl/>
          <w:lang w:eastAsia="he-IL"/>
        </w:rPr>
        <w:t>לת להשתמש</w:t>
      </w:r>
      <w:r w:rsidR="00443D06">
        <w:rPr>
          <w:rFonts w:hint="cs"/>
          <w:rtl/>
          <w:lang w:eastAsia="he-IL"/>
        </w:rPr>
        <w:t xml:space="preserve"> </w:t>
      </w:r>
      <w:r>
        <w:rPr>
          <w:rFonts w:hint="cs"/>
          <w:rtl/>
          <w:lang w:eastAsia="he-IL"/>
        </w:rPr>
        <w:t xml:space="preserve">כדי </w:t>
      </w:r>
      <w:bookmarkStart w:id="523" w:name="_ETM_Q1_1605482"/>
      <w:bookmarkEnd w:id="523"/>
      <w:r>
        <w:rPr>
          <w:rFonts w:hint="cs"/>
          <w:rtl/>
          <w:lang w:eastAsia="he-IL"/>
        </w:rPr>
        <w:t xml:space="preserve">להגן על הזכויות של נותן השירות. למשל, אם נותן השירות </w:t>
      </w:r>
      <w:bookmarkStart w:id="524" w:name="_ETM_Q1_1612296"/>
      <w:bookmarkEnd w:id="524"/>
      <w:r>
        <w:rPr>
          <w:rFonts w:hint="cs"/>
          <w:rtl/>
          <w:lang w:eastAsia="he-IL"/>
        </w:rPr>
        <w:t xml:space="preserve">רוצה להגיש תביעה אזרחית </w:t>
      </w:r>
      <w:r>
        <w:rPr>
          <w:rtl/>
          <w:lang w:eastAsia="he-IL"/>
        </w:rPr>
        <w:t>–</w:t>
      </w:r>
      <w:r>
        <w:rPr>
          <w:rFonts w:hint="cs"/>
          <w:rtl/>
          <w:lang w:eastAsia="he-IL"/>
        </w:rPr>
        <w:t xml:space="preserve"> לא רק פלילית </w:t>
      </w:r>
      <w:r>
        <w:rPr>
          <w:rtl/>
          <w:lang w:eastAsia="he-IL"/>
        </w:rPr>
        <w:t>–</w:t>
      </w:r>
      <w:r w:rsidR="003A7477">
        <w:rPr>
          <w:rFonts w:hint="cs"/>
          <w:rtl/>
          <w:lang w:eastAsia="he-IL"/>
        </w:rPr>
        <w:t xml:space="preserve"> כמ</w:t>
      </w:r>
      <w:r>
        <w:rPr>
          <w:rFonts w:hint="cs"/>
          <w:rtl/>
          <w:lang w:eastAsia="he-IL"/>
        </w:rPr>
        <w:t xml:space="preserve">ו </w:t>
      </w:r>
      <w:bookmarkStart w:id="525" w:name="_ETM_Q1_1617141"/>
      <w:bookmarkEnd w:id="525"/>
      <w:r>
        <w:rPr>
          <w:rFonts w:hint="cs"/>
          <w:rtl/>
          <w:lang w:eastAsia="he-IL"/>
        </w:rPr>
        <w:lastRenderedPageBreak/>
        <w:t xml:space="preserve">שהסעיף מתייחס </w:t>
      </w:r>
      <w:r>
        <w:rPr>
          <w:rtl/>
          <w:lang w:eastAsia="he-IL"/>
        </w:rPr>
        <w:t>–</w:t>
      </w:r>
      <w:r>
        <w:rPr>
          <w:rFonts w:hint="cs"/>
          <w:rtl/>
          <w:lang w:eastAsia="he-IL"/>
        </w:rPr>
        <w:t xml:space="preserve"> או להתגונן בתביעה אם מגישים תביעה נגדו. </w:t>
      </w:r>
      <w:bookmarkStart w:id="526" w:name="_ETM_Q1_1624530"/>
      <w:bookmarkEnd w:id="526"/>
      <w:r w:rsidR="003A7477">
        <w:rPr>
          <w:rFonts w:hint="cs"/>
          <w:rtl/>
          <w:lang w:eastAsia="he-IL"/>
        </w:rPr>
        <w:t xml:space="preserve">אלה הגנות וחריגים מקובלים בכל סעיף </w:t>
      </w:r>
      <w:r>
        <w:rPr>
          <w:rFonts w:hint="cs"/>
          <w:rtl/>
          <w:lang w:eastAsia="he-IL"/>
        </w:rPr>
        <w:t>של חובת ס</w:t>
      </w:r>
      <w:r w:rsidR="003A7477">
        <w:rPr>
          <w:rFonts w:hint="cs"/>
          <w:rtl/>
          <w:lang w:eastAsia="he-IL"/>
        </w:rPr>
        <w:t>ו</w:t>
      </w:r>
      <w:r>
        <w:rPr>
          <w:rFonts w:hint="cs"/>
          <w:rtl/>
          <w:lang w:eastAsia="he-IL"/>
        </w:rPr>
        <w:t xml:space="preserve">דיות. </w:t>
      </w:r>
    </w:p>
    <w:p w:rsidR="00877905" w:rsidRDefault="00877905" w:rsidP="00877905">
      <w:pPr>
        <w:rPr>
          <w:rtl/>
          <w:lang w:eastAsia="he-IL"/>
        </w:rPr>
      </w:pPr>
      <w:bookmarkStart w:id="527" w:name="_ETM_Q1_1627294"/>
      <w:bookmarkStart w:id="528" w:name="_ETM_Q1_1627379"/>
      <w:bookmarkEnd w:id="527"/>
      <w:bookmarkEnd w:id="528"/>
    </w:p>
    <w:p w:rsidR="00877905" w:rsidRDefault="00877905" w:rsidP="007D4ECD">
      <w:pPr>
        <w:rPr>
          <w:rtl/>
          <w:lang w:eastAsia="he-IL"/>
        </w:rPr>
      </w:pPr>
      <w:bookmarkStart w:id="529" w:name="_ETM_Q1_1627454"/>
      <w:bookmarkStart w:id="530" w:name="_ETM_Q1_1627514"/>
      <w:bookmarkEnd w:id="529"/>
      <w:bookmarkEnd w:id="530"/>
      <w:r>
        <w:rPr>
          <w:rFonts w:hint="cs"/>
          <w:rtl/>
          <w:lang w:eastAsia="he-IL"/>
        </w:rPr>
        <w:t>לגב</w:t>
      </w:r>
      <w:r w:rsidR="003A7477">
        <w:rPr>
          <w:rFonts w:hint="cs"/>
          <w:rtl/>
          <w:lang w:eastAsia="he-IL"/>
        </w:rPr>
        <w:t>י סעף 24, לגבי איס</w:t>
      </w:r>
      <w:r>
        <w:rPr>
          <w:rFonts w:hint="cs"/>
          <w:rtl/>
          <w:lang w:eastAsia="he-IL"/>
        </w:rPr>
        <w:t xml:space="preserve">ור התנית שירות </w:t>
      </w:r>
      <w:bookmarkStart w:id="531" w:name="_ETM_Q1_1631974"/>
      <w:bookmarkEnd w:id="531"/>
      <w:r>
        <w:rPr>
          <w:rFonts w:hint="cs"/>
          <w:rtl/>
          <w:lang w:eastAsia="he-IL"/>
        </w:rPr>
        <w:t xml:space="preserve">בשירות, התשובה שקיבלנו, </w:t>
      </w:r>
      <w:r w:rsidR="003A7477">
        <w:rPr>
          <w:rFonts w:hint="cs"/>
          <w:rtl/>
          <w:lang w:eastAsia="he-IL"/>
        </w:rPr>
        <w:t xml:space="preserve">שהפינטקים </w:t>
      </w:r>
      <w:r>
        <w:rPr>
          <w:rFonts w:hint="cs"/>
          <w:rtl/>
          <w:lang w:eastAsia="he-IL"/>
        </w:rPr>
        <w:t>בהיותם תאגידים קטנים</w:t>
      </w:r>
      <w:r w:rsidR="003A7477">
        <w:rPr>
          <w:rFonts w:hint="cs"/>
          <w:rtl/>
          <w:lang w:eastAsia="he-IL"/>
        </w:rPr>
        <w:t>,</w:t>
      </w:r>
      <w:r>
        <w:rPr>
          <w:rFonts w:hint="cs"/>
          <w:rtl/>
          <w:lang w:eastAsia="he-IL"/>
        </w:rPr>
        <w:t xml:space="preserve"> יכול להיות שכן ירצו </w:t>
      </w:r>
      <w:bookmarkStart w:id="532" w:name="_ETM_Q1_1640398"/>
      <w:bookmarkEnd w:id="532"/>
      <w:r>
        <w:rPr>
          <w:rFonts w:hint="cs"/>
          <w:rtl/>
          <w:lang w:eastAsia="he-IL"/>
        </w:rPr>
        <w:t xml:space="preserve">להתנות </w:t>
      </w:r>
      <w:r w:rsidR="007D4ECD">
        <w:rPr>
          <w:rFonts w:hint="cs"/>
          <w:rtl/>
          <w:lang w:eastAsia="he-IL"/>
        </w:rPr>
        <w:t xml:space="preserve">שירותים מסוימים </w:t>
      </w:r>
      <w:bookmarkStart w:id="533" w:name="_ETM_Q1_1641631"/>
      <w:bookmarkEnd w:id="533"/>
      <w:r w:rsidR="007D4ECD">
        <w:rPr>
          <w:rFonts w:hint="cs"/>
          <w:rtl/>
          <w:lang w:eastAsia="he-IL"/>
        </w:rPr>
        <w:t>שהם נותנים גם בשירותים של אופן בנקי</w:t>
      </w:r>
      <w:r>
        <w:rPr>
          <w:rFonts w:hint="cs"/>
          <w:rtl/>
          <w:lang w:eastAsia="he-IL"/>
        </w:rPr>
        <w:t xml:space="preserve">נג. לדעתנו לא </w:t>
      </w:r>
      <w:r w:rsidR="007D4ECD">
        <w:rPr>
          <w:rFonts w:hint="cs"/>
          <w:rtl/>
          <w:lang w:eastAsia="he-IL"/>
        </w:rPr>
        <w:t xml:space="preserve">פינטקים קטנים </w:t>
      </w:r>
      <w:bookmarkStart w:id="534" w:name="_ETM_Q1_1649757"/>
      <w:bookmarkEnd w:id="534"/>
      <w:r w:rsidR="007D4ECD">
        <w:rPr>
          <w:rFonts w:hint="cs"/>
          <w:rtl/>
          <w:lang w:eastAsia="he-IL"/>
        </w:rPr>
        <w:t>ייכנסו</w:t>
      </w:r>
      <w:r>
        <w:rPr>
          <w:rFonts w:hint="cs"/>
          <w:rtl/>
          <w:lang w:eastAsia="he-IL"/>
        </w:rPr>
        <w:t xml:space="preserve"> לתחום של </w:t>
      </w:r>
      <w:r w:rsidR="007D4ECD">
        <w:rPr>
          <w:rFonts w:hint="cs"/>
          <w:rtl/>
          <w:lang w:eastAsia="he-IL"/>
        </w:rPr>
        <w:t xml:space="preserve">אופן בנקינג </w:t>
      </w:r>
      <w:r>
        <w:rPr>
          <w:rFonts w:hint="cs"/>
          <w:rtl/>
          <w:lang w:eastAsia="he-IL"/>
        </w:rPr>
        <w:t xml:space="preserve">וזה יכול </w:t>
      </w:r>
      <w:r w:rsidR="007D4ECD">
        <w:rPr>
          <w:rFonts w:hint="cs"/>
          <w:rtl/>
          <w:lang w:eastAsia="he-IL"/>
        </w:rPr>
        <w:t xml:space="preserve">להגיע לענקיות הטכנולוגיה הבין-לאומיות, </w:t>
      </w:r>
      <w:bookmarkStart w:id="535" w:name="_ETM_Q1_1656599"/>
      <w:bookmarkEnd w:id="535"/>
      <w:r w:rsidR="007D4ECD">
        <w:rPr>
          <w:rFonts w:hint="cs"/>
          <w:rtl/>
          <w:lang w:eastAsia="he-IL"/>
        </w:rPr>
        <w:t xml:space="preserve">ואנו לא חושבים שצריך לתת הגנה כזו גם להם, </w:t>
      </w:r>
      <w:bookmarkStart w:id="536" w:name="_ETM_Q1_1659190"/>
      <w:bookmarkEnd w:id="536"/>
      <w:r>
        <w:rPr>
          <w:rFonts w:hint="cs"/>
          <w:rtl/>
          <w:lang w:eastAsia="he-IL"/>
        </w:rPr>
        <w:t xml:space="preserve">אז </w:t>
      </w:r>
      <w:bookmarkStart w:id="537" w:name="_ETM_Q1_1660670"/>
      <w:bookmarkEnd w:id="537"/>
      <w:r>
        <w:rPr>
          <w:rFonts w:hint="cs"/>
          <w:rtl/>
          <w:lang w:eastAsia="he-IL"/>
        </w:rPr>
        <w:t>או</w:t>
      </w:r>
      <w:r w:rsidR="007D4ECD">
        <w:rPr>
          <w:rFonts w:hint="cs"/>
          <w:rtl/>
          <w:lang w:eastAsia="he-IL"/>
        </w:rPr>
        <w:t>ל</w:t>
      </w:r>
      <w:r>
        <w:rPr>
          <w:rFonts w:hint="cs"/>
          <w:rtl/>
          <w:lang w:eastAsia="he-IL"/>
        </w:rPr>
        <w:t>י אפשר להכניס את זה לפי גודל התאגיד.</w:t>
      </w:r>
    </w:p>
    <w:p w:rsidR="00877905" w:rsidRDefault="00877905" w:rsidP="00877905">
      <w:pPr>
        <w:rPr>
          <w:rtl/>
          <w:lang w:eastAsia="he-IL"/>
        </w:rPr>
      </w:pPr>
      <w:bookmarkStart w:id="538" w:name="_ETM_Q1_1665355"/>
      <w:bookmarkStart w:id="539" w:name="_ETM_Q1_1665435"/>
      <w:bookmarkEnd w:id="538"/>
      <w:bookmarkEnd w:id="539"/>
    </w:p>
    <w:p w:rsidR="00877905" w:rsidRDefault="00877905" w:rsidP="00877905">
      <w:pPr>
        <w:rPr>
          <w:rtl/>
          <w:lang w:eastAsia="he-IL"/>
        </w:rPr>
      </w:pPr>
      <w:bookmarkStart w:id="540" w:name="_ETM_Q1_1665480"/>
      <w:bookmarkStart w:id="541" w:name="_ETM_Q1_1665540"/>
      <w:bookmarkEnd w:id="540"/>
      <w:bookmarkEnd w:id="541"/>
      <w:r>
        <w:rPr>
          <w:rFonts w:hint="cs"/>
          <w:rtl/>
          <w:lang w:eastAsia="he-IL"/>
        </w:rPr>
        <w:t xml:space="preserve">לגבי סעיף 25, </w:t>
      </w:r>
      <w:bookmarkStart w:id="542" w:name="_ETM_Q1_1667499"/>
      <w:bookmarkEnd w:id="542"/>
      <w:r>
        <w:rPr>
          <w:rFonts w:hint="cs"/>
          <w:rtl/>
          <w:lang w:eastAsia="he-IL"/>
        </w:rPr>
        <w:t xml:space="preserve">בסעיף קטן (ב) אנו חושבים שיש להוסיף אחרי סעיף 26 </w:t>
      </w:r>
      <w:bookmarkStart w:id="543" w:name="_ETM_Q1_1675573"/>
      <w:bookmarkEnd w:id="543"/>
      <w:r w:rsidR="007D4ECD">
        <w:rPr>
          <w:rFonts w:hint="cs"/>
          <w:rtl/>
          <w:lang w:eastAsia="he-IL"/>
        </w:rPr>
        <w:t>גם</w:t>
      </w:r>
      <w:r>
        <w:rPr>
          <w:rFonts w:hint="cs"/>
          <w:rtl/>
          <w:lang w:eastAsia="he-IL"/>
        </w:rPr>
        <w:t xml:space="preserve"> את סעיף 39.</w:t>
      </w:r>
    </w:p>
    <w:p w:rsidR="00877905" w:rsidRDefault="00877905" w:rsidP="00877905">
      <w:pPr>
        <w:rPr>
          <w:rtl/>
          <w:lang w:eastAsia="he-IL"/>
        </w:rPr>
      </w:pPr>
      <w:bookmarkStart w:id="544" w:name="_ETM_Q1_1678948"/>
      <w:bookmarkStart w:id="545" w:name="_ETM_Q1_1679033"/>
      <w:bookmarkEnd w:id="544"/>
      <w:bookmarkEnd w:id="545"/>
    </w:p>
    <w:p w:rsidR="00877905" w:rsidRDefault="00877905" w:rsidP="00877905">
      <w:pPr>
        <w:pStyle w:val="af6"/>
        <w:keepNext/>
      </w:pPr>
      <w:bookmarkStart w:id="546" w:name="ET_yor_5765_44"/>
      <w:r w:rsidRPr="00877905">
        <w:rPr>
          <w:rStyle w:val="TagStyle"/>
          <w:rtl/>
        </w:rPr>
        <w:t xml:space="preserve"> &lt;&lt; יור &gt;&gt; </w:t>
      </w:r>
      <w:r>
        <w:rPr>
          <w:rtl/>
        </w:rPr>
        <w:t>היו"ר מיכאל מרדכי ביטון:</w:t>
      </w:r>
      <w:r w:rsidRPr="00877905">
        <w:rPr>
          <w:rStyle w:val="TagStyle"/>
          <w:rtl/>
        </w:rPr>
        <w:t xml:space="preserve"> &lt;&lt; יור &gt;&gt;</w:t>
      </w:r>
      <w:r>
        <w:rPr>
          <w:rtl/>
        </w:rPr>
        <w:t xml:space="preserve">   </w:t>
      </w:r>
      <w:bookmarkEnd w:id="546"/>
    </w:p>
    <w:p w:rsidR="00877905" w:rsidRDefault="00877905" w:rsidP="00877905">
      <w:pPr>
        <w:pStyle w:val="KeepWithNext"/>
        <w:rPr>
          <w:rtl/>
          <w:lang w:eastAsia="he-IL"/>
        </w:rPr>
      </w:pPr>
    </w:p>
    <w:p w:rsidR="00877905" w:rsidRDefault="007D4ECD" w:rsidP="007D4ECD">
      <w:pPr>
        <w:rPr>
          <w:rtl/>
          <w:lang w:eastAsia="he-IL"/>
        </w:rPr>
      </w:pPr>
      <w:bookmarkStart w:id="547" w:name="_ETM_Q1_1679703"/>
      <w:bookmarkEnd w:id="547"/>
      <w:r>
        <w:rPr>
          <w:rFonts w:hint="cs"/>
          <w:rtl/>
          <w:lang w:eastAsia="he-IL"/>
        </w:rPr>
        <w:t>תודה. תאספו את ההע</w:t>
      </w:r>
      <w:r w:rsidR="00877905">
        <w:rPr>
          <w:rFonts w:hint="cs"/>
          <w:rtl/>
          <w:lang w:eastAsia="he-IL"/>
        </w:rPr>
        <w:t>ר</w:t>
      </w:r>
      <w:r>
        <w:rPr>
          <w:rFonts w:hint="cs"/>
          <w:rtl/>
          <w:lang w:eastAsia="he-IL"/>
        </w:rPr>
        <w:t>ו</w:t>
      </w:r>
      <w:r w:rsidR="00877905">
        <w:rPr>
          <w:rFonts w:hint="cs"/>
          <w:rtl/>
          <w:lang w:eastAsia="he-IL"/>
        </w:rPr>
        <w:t xml:space="preserve">ת </w:t>
      </w:r>
      <w:r>
        <w:rPr>
          <w:rFonts w:hint="cs"/>
          <w:rtl/>
          <w:lang w:eastAsia="he-IL"/>
        </w:rPr>
        <w:t>ו</w:t>
      </w:r>
      <w:r w:rsidR="00877905">
        <w:rPr>
          <w:rFonts w:hint="cs"/>
          <w:rtl/>
          <w:lang w:eastAsia="he-IL"/>
        </w:rPr>
        <w:t xml:space="preserve">אז תתייחסו לכולן. </w:t>
      </w:r>
      <w:bookmarkStart w:id="548" w:name="_ETM_Q1_1685372"/>
      <w:bookmarkEnd w:id="548"/>
      <w:r w:rsidR="00877905">
        <w:rPr>
          <w:rFonts w:hint="cs"/>
          <w:rtl/>
          <w:lang w:eastAsia="he-IL"/>
        </w:rPr>
        <w:t>עו"ד אמיר ונג, יועץ משפטי, חברת גמא, בבקשה.</w:t>
      </w:r>
    </w:p>
    <w:p w:rsidR="00877905" w:rsidRDefault="00877905" w:rsidP="00877905">
      <w:pPr>
        <w:rPr>
          <w:rtl/>
          <w:lang w:eastAsia="he-IL"/>
        </w:rPr>
      </w:pPr>
      <w:bookmarkStart w:id="549" w:name="_ETM_Q1_1692421"/>
      <w:bookmarkStart w:id="550" w:name="_ETM_Q1_1692521"/>
      <w:bookmarkStart w:id="551" w:name="_ETM_Q1_1693906"/>
      <w:bookmarkEnd w:id="549"/>
      <w:bookmarkEnd w:id="550"/>
      <w:bookmarkEnd w:id="551"/>
    </w:p>
    <w:p w:rsidR="00877905" w:rsidRDefault="00877905" w:rsidP="00877905">
      <w:pPr>
        <w:pStyle w:val="af9"/>
        <w:keepNext/>
        <w:rPr>
          <w:lang w:eastAsia="he-IL"/>
        </w:rPr>
      </w:pPr>
      <w:bookmarkStart w:id="552" w:name="ET_guest_16212_45"/>
      <w:r w:rsidRPr="00877905">
        <w:rPr>
          <w:rStyle w:val="TagStyle"/>
          <w:rtl/>
        </w:rPr>
        <w:t xml:space="preserve"> &lt;&lt; אורח &gt;&gt; </w:t>
      </w:r>
      <w:r>
        <w:rPr>
          <w:rtl/>
          <w:lang w:eastAsia="he-IL"/>
        </w:rPr>
        <w:t>אמיר ונג:</w:t>
      </w:r>
      <w:r w:rsidRPr="00877905">
        <w:rPr>
          <w:rStyle w:val="TagStyle"/>
          <w:rtl/>
        </w:rPr>
        <w:t xml:space="preserve"> &lt;&lt; אורח &gt;&gt;</w:t>
      </w:r>
      <w:r>
        <w:rPr>
          <w:rtl/>
          <w:lang w:eastAsia="he-IL"/>
        </w:rPr>
        <w:t xml:space="preserve">   </w:t>
      </w:r>
      <w:bookmarkEnd w:id="552"/>
    </w:p>
    <w:p w:rsidR="00877905" w:rsidRDefault="00877905" w:rsidP="00877905">
      <w:pPr>
        <w:pStyle w:val="KeepWithNext"/>
        <w:rPr>
          <w:rtl/>
          <w:lang w:eastAsia="he-IL"/>
        </w:rPr>
      </w:pPr>
    </w:p>
    <w:p w:rsidR="00877905" w:rsidRDefault="00C0452C" w:rsidP="00C0452C">
      <w:pPr>
        <w:rPr>
          <w:rtl/>
          <w:lang w:eastAsia="he-IL"/>
        </w:rPr>
      </w:pPr>
      <w:bookmarkStart w:id="553" w:name="_ETM_Q1_1694366"/>
      <w:bookmarkStart w:id="554" w:name="_ETM_Q1_1694411"/>
      <w:bookmarkEnd w:id="553"/>
      <w:bookmarkEnd w:id="554"/>
      <w:r>
        <w:rPr>
          <w:rFonts w:hint="cs"/>
          <w:rtl/>
          <w:lang w:eastAsia="he-IL"/>
        </w:rPr>
        <w:t xml:space="preserve">תודה. משרד האוצר דיבר על סעיף ד, על החשיבות של עיקרון ההדדיות, שמי שמתחבר יהיה כזה שגם מנגיש מידע </w:t>
      </w:r>
      <w:bookmarkStart w:id="555" w:name="_ETM_Q1_1703238"/>
      <w:bookmarkEnd w:id="555"/>
      <w:r>
        <w:rPr>
          <w:rFonts w:hint="cs"/>
          <w:rtl/>
          <w:lang w:eastAsia="he-IL"/>
        </w:rPr>
        <w:t xml:space="preserve">למערכת, </w:t>
      </w:r>
      <w:r w:rsidR="00877905">
        <w:rPr>
          <w:rFonts w:hint="cs"/>
          <w:rtl/>
          <w:lang w:eastAsia="he-IL"/>
        </w:rPr>
        <w:t>אבל העיקר</w:t>
      </w:r>
      <w:r w:rsidR="00672B54">
        <w:rPr>
          <w:rFonts w:hint="cs"/>
          <w:rtl/>
          <w:lang w:eastAsia="he-IL"/>
        </w:rPr>
        <w:t>ון</w:t>
      </w:r>
      <w:r w:rsidR="00877905">
        <w:rPr>
          <w:rFonts w:hint="cs"/>
          <w:rtl/>
          <w:lang w:eastAsia="he-IL"/>
        </w:rPr>
        <w:t xml:space="preserve"> הזה </w:t>
      </w:r>
      <w:bookmarkStart w:id="556" w:name="_ETM_Q1_1711089"/>
      <w:bookmarkEnd w:id="556"/>
      <w:r w:rsidR="00877905">
        <w:rPr>
          <w:rFonts w:hint="cs"/>
          <w:rtl/>
          <w:lang w:eastAsia="he-IL"/>
        </w:rPr>
        <w:t>מוגבל רק ל</w:t>
      </w:r>
      <w:r>
        <w:rPr>
          <w:rFonts w:hint="cs"/>
          <w:rtl/>
          <w:lang w:eastAsia="he-IL"/>
        </w:rPr>
        <w:t xml:space="preserve">סלים מסוימים שמנויים </w:t>
      </w:r>
      <w:r w:rsidR="00877905">
        <w:rPr>
          <w:rFonts w:hint="cs"/>
          <w:rtl/>
          <w:lang w:eastAsia="he-IL"/>
        </w:rPr>
        <w:t>בתוספת הרבי</w:t>
      </w:r>
      <w:r>
        <w:rPr>
          <w:rFonts w:hint="cs"/>
          <w:rtl/>
          <w:lang w:eastAsia="he-IL"/>
        </w:rPr>
        <w:t>ע</w:t>
      </w:r>
      <w:r w:rsidR="00877905">
        <w:rPr>
          <w:rFonts w:hint="cs"/>
          <w:rtl/>
          <w:lang w:eastAsia="he-IL"/>
        </w:rPr>
        <w:t xml:space="preserve">ית. </w:t>
      </w:r>
      <w:r>
        <w:rPr>
          <w:rFonts w:hint="cs"/>
          <w:rtl/>
          <w:lang w:eastAsia="he-IL"/>
        </w:rPr>
        <w:t xml:space="preserve">כלומר באופן ספציפי הוא לא </w:t>
      </w:r>
      <w:bookmarkStart w:id="557" w:name="_ETM_Q1_1711708"/>
      <w:bookmarkEnd w:id="557"/>
      <w:r>
        <w:rPr>
          <w:rFonts w:hint="cs"/>
          <w:rtl/>
          <w:lang w:eastAsia="he-IL"/>
        </w:rPr>
        <w:t xml:space="preserve">מדבר למשל על מתן אשראי. </w:t>
      </w:r>
      <w:r w:rsidR="00877905">
        <w:rPr>
          <w:rFonts w:hint="cs"/>
          <w:rtl/>
          <w:lang w:eastAsia="he-IL"/>
        </w:rPr>
        <w:t xml:space="preserve">מי שנותן אשראי יכול </w:t>
      </w:r>
      <w:bookmarkStart w:id="558" w:name="_ETM_Q1_1719228"/>
      <w:bookmarkEnd w:id="558"/>
      <w:r>
        <w:rPr>
          <w:rFonts w:hint="cs"/>
          <w:rtl/>
          <w:lang w:eastAsia="he-IL"/>
        </w:rPr>
        <w:t>להתחבר,</w:t>
      </w:r>
      <w:r w:rsidR="00877905">
        <w:rPr>
          <w:rFonts w:hint="cs"/>
          <w:rtl/>
          <w:lang w:eastAsia="he-IL"/>
        </w:rPr>
        <w:t xml:space="preserve"> לקבל מידע מאחרים שגם </w:t>
      </w:r>
      <w:r>
        <w:rPr>
          <w:rFonts w:hint="cs"/>
          <w:rtl/>
          <w:lang w:eastAsia="he-IL"/>
        </w:rPr>
        <w:t>נ</w:t>
      </w:r>
      <w:r w:rsidR="00877905">
        <w:rPr>
          <w:rFonts w:hint="cs"/>
          <w:rtl/>
          <w:lang w:eastAsia="he-IL"/>
        </w:rPr>
        <w:t>ותנים א</w:t>
      </w:r>
      <w:r>
        <w:rPr>
          <w:rFonts w:hint="cs"/>
          <w:rtl/>
          <w:lang w:eastAsia="he-IL"/>
        </w:rPr>
        <w:t>ש</w:t>
      </w:r>
      <w:r w:rsidR="00877905">
        <w:rPr>
          <w:rFonts w:hint="cs"/>
          <w:rtl/>
          <w:lang w:eastAsia="he-IL"/>
        </w:rPr>
        <w:t xml:space="preserve">ראי כדי </w:t>
      </w:r>
      <w:bookmarkStart w:id="559" w:name="_ETM_Q1_1728377"/>
      <w:bookmarkEnd w:id="559"/>
      <w:r>
        <w:rPr>
          <w:rFonts w:hint="cs"/>
          <w:rtl/>
          <w:lang w:eastAsia="he-IL"/>
        </w:rPr>
        <w:t>לתת</w:t>
      </w:r>
      <w:r w:rsidR="00877905">
        <w:rPr>
          <w:rFonts w:hint="cs"/>
          <w:rtl/>
          <w:lang w:eastAsia="he-IL"/>
        </w:rPr>
        <w:t xml:space="preserve"> את </w:t>
      </w:r>
      <w:r>
        <w:rPr>
          <w:rFonts w:hint="cs"/>
          <w:rtl/>
          <w:lang w:eastAsia="he-IL"/>
        </w:rPr>
        <w:t xml:space="preserve">ההצעות </w:t>
      </w:r>
      <w:r w:rsidR="00877905">
        <w:rPr>
          <w:rFonts w:hint="cs"/>
          <w:rtl/>
          <w:lang w:eastAsia="he-IL"/>
        </w:rPr>
        <w:t>שלו בז</w:t>
      </w:r>
      <w:r>
        <w:rPr>
          <w:rFonts w:hint="cs"/>
          <w:rtl/>
          <w:lang w:eastAsia="he-IL"/>
        </w:rPr>
        <w:t>מ</w:t>
      </w:r>
      <w:r w:rsidR="00877905">
        <w:rPr>
          <w:rFonts w:hint="cs"/>
          <w:rtl/>
          <w:lang w:eastAsia="he-IL"/>
        </w:rPr>
        <w:t xml:space="preserve">ן שהוא עצמו לא מנגיש את </w:t>
      </w:r>
      <w:bookmarkStart w:id="560" w:name="_ETM_Q1_1732691"/>
      <w:bookmarkEnd w:id="560"/>
      <w:r w:rsidR="00877905">
        <w:rPr>
          <w:rFonts w:hint="cs"/>
          <w:rtl/>
          <w:lang w:eastAsia="he-IL"/>
        </w:rPr>
        <w:t xml:space="preserve">המידע שלו. אנו חושבים שעיקרון ההדדיות </w:t>
      </w:r>
      <w:r>
        <w:rPr>
          <w:rFonts w:hint="cs"/>
          <w:rtl/>
          <w:lang w:eastAsia="he-IL"/>
        </w:rPr>
        <w:t xml:space="preserve">צריך לחול גם </w:t>
      </w:r>
      <w:bookmarkStart w:id="561" w:name="_ETM_Q1_1735666"/>
      <w:bookmarkEnd w:id="561"/>
      <w:r>
        <w:rPr>
          <w:rFonts w:hint="cs"/>
          <w:rtl/>
          <w:lang w:eastAsia="he-IL"/>
        </w:rPr>
        <w:t xml:space="preserve">בשירותים נוספים </w:t>
      </w:r>
      <w:r w:rsidR="00877905">
        <w:rPr>
          <w:rtl/>
          <w:lang w:eastAsia="he-IL"/>
        </w:rPr>
        <w:t>–</w:t>
      </w:r>
      <w:r w:rsidR="00877905">
        <w:rPr>
          <w:rFonts w:hint="cs"/>
          <w:rtl/>
          <w:lang w:eastAsia="he-IL"/>
        </w:rPr>
        <w:t xml:space="preserve"> </w:t>
      </w:r>
      <w:r>
        <w:rPr>
          <w:rFonts w:hint="cs"/>
          <w:rtl/>
          <w:lang w:eastAsia="he-IL"/>
        </w:rPr>
        <w:t>ל</w:t>
      </w:r>
      <w:r w:rsidR="00877905">
        <w:rPr>
          <w:rFonts w:hint="cs"/>
          <w:rtl/>
          <w:lang w:eastAsia="he-IL"/>
        </w:rPr>
        <w:t xml:space="preserve">א רק בסלים </w:t>
      </w:r>
      <w:bookmarkStart w:id="562" w:name="_ETM_Q1_1738970"/>
      <w:bookmarkEnd w:id="562"/>
      <w:r w:rsidR="00877905">
        <w:rPr>
          <w:rFonts w:hint="cs"/>
          <w:rtl/>
          <w:lang w:eastAsia="he-IL"/>
        </w:rPr>
        <w:t>המאוד מ</w:t>
      </w:r>
      <w:r>
        <w:rPr>
          <w:rFonts w:hint="cs"/>
          <w:rtl/>
          <w:lang w:eastAsia="he-IL"/>
        </w:rPr>
        <w:t>צומצמים</w:t>
      </w:r>
      <w:r w:rsidR="00877905">
        <w:rPr>
          <w:rFonts w:hint="cs"/>
          <w:rtl/>
          <w:lang w:eastAsia="he-IL"/>
        </w:rPr>
        <w:t xml:space="preserve"> שמנויים כרגע בתוספת הרב</w:t>
      </w:r>
      <w:r>
        <w:rPr>
          <w:rFonts w:hint="cs"/>
          <w:rtl/>
          <w:lang w:eastAsia="he-IL"/>
        </w:rPr>
        <w:t>י</w:t>
      </w:r>
      <w:r w:rsidR="00877905">
        <w:rPr>
          <w:rFonts w:hint="cs"/>
          <w:rtl/>
          <w:lang w:eastAsia="he-IL"/>
        </w:rPr>
        <w:t>עית.</w:t>
      </w:r>
    </w:p>
    <w:p w:rsidR="00877905" w:rsidRDefault="00877905" w:rsidP="00877905">
      <w:pPr>
        <w:rPr>
          <w:rtl/>
          <w:lang w:eastAsia="he-IL"/>
        </w:rPr>
      </w:pPr>
      <w:bookmarkStart w:id="563" w:name="_ETM_Q1_1744545"/>
      <w:bookmarkStart w:id="564" w:name="_ETM_Q1_1744620"/>
      <w:bookmarkEnd w:id="563"/>
      <w:bookmarkEnd w:id="564"/>
    </w:p>
    <w:p w:rsidR="00877905" w:rsidRDefault="00877905" w:rsidP="00877905">
      <w:pPr>
        <w:pStyle w:val="af6"/>
        <w:keepNext/>
      </w:pPr>
      <w:bookmarkStart w:id="565" w:name="ET_yor_5765_46"/>
      <w:r w:rsidRPr="00877905">
        <w:rPr>
          <w:rStyle w:val="TagStyle"/>
          <w:rtl/>
        </w:rPr>
        <w:t xml:space="preserve"> &lt;&lt; יור &gt;&gt; </w:t>
      </w:r>
      <w:r>
        <w:rPr>
          <w:rtl/>
        </w:rPr>
        <w:t>היו"ר מיכאל מרדכי ביטון:</w:t>
      </w:r>
      <w:r w:rsidRPr="00877905">
        <w:rPr>
          <w:rStyle w:val="TagStyle"/>
          <w:rtl/>
        </w:rPr>
        <w:t xml:space="preserve"> &lt;&lt; יור &gt;&gt;</w:t>
      </w:r>
      <w:r>
        <w:rPr>
          <w:rtl/>
        </w:rPr>
        <w:t xml:space="preserve">   </w:t>
      </w:r>
      <w:bookmarkEnd w:id="565"/>
    </w:p>
    <w:p w:rsidR="00877905" w:rsidRDefault="00877905" w:rsidP="00877905">
      <w:pPr>
        <w:pStyle w:val="KeepWithNext"/>
        <w:rPr>
          <w:rtl/>
          <w:lang w:eastAsia="he-IL"/>
        </w:rPr>
      </w:pPr>
    </w:p>
    <w:p w:rsidR="00877905" w:rsidRDefault="00877905" w:rsidP="00877905">
      <w:pPr>
        <w:rPr>
          <w:rtl/>
          <w:lang w:eastAsia="he-IL"/>
        </w:rPr>
      </w:pPr>
      <w:bookmarkStart w:id="566" w:name="_ETM_Q1_1745180"/>
      <w:bookmarkEnd w:id="566"/>
      <w:r>
        <w:rPr>
          <w:rFonts w:hint="cs"/>
          <w:rtl/>
          <w:lang w:eastAsia="he-IL"/>
        </w:rPr>
        <w:t>תודה</w:t>
      </w:r>
      <w:r w:rsidR="00C0452C">
        <w:rPr>
          <w:rFonts w:hint="cs"/>
          <w:rtl/>
          <w:lang w:eastAsia="he-IL"/>
        </w:rPr>
        <w:t xml:space="preserve"> רבה</w:t>
      </w:r>
      <w:r>
        <w:rPr>
          <w:rFonts w:hint="cs"/>
          <w:rtl/>
          <w:lang w:eastAsia="he-IL"/>
        </w:rPr>
        <w:t>. לינור דויטש,</w:t>
      </w:r>
      <w:r w:rsidR="00C0452C">
        <w:rPr>
          <w:rFonts w:hint="cs"/>
          <w:rtl/>
          <w:lang w:eastAsia="he-IL"/>
        </w:rPr>
        <w:t xml:space="preserve"> לובי</w:t>
      </w:r>
      <w:r>
        <w:rPr>
          <w:rFonts w:hint="cs"/>
          <w:rtl/>
          <w:lang w:eastAsia="he-IL"/>
        </w:rPr>
        <w:t xml:space="preserve"> 99.</w:t>
      </w:r>
    </w:p>
    <w:p w:rsidR="00877905" w:rsidRDefault="00877905" w:rsidP="00877905">
      <w:pPr>
        <w:rPr>
          <w:rtl/>
          <w:lang w:eastAsia="he-IL"/>
        </w:rPr>
      </w:pPr>
      <w:bookmarkStart w:id="567" w:name="_ETM_Q1_1750964"/>
      <w:bookmarkStart w:id="568" w:name="_ETM_Q1_1751034"/>
      <w:bookmarkStart w:id="569" w:name="_ETM_Q1_1751099"/>
      <w:bookmarkStart w:id="570" w:name="_ETM_Q1_1751154"/>
      <w:bookmarkStart w:id="571" w:name="_ETM_Q1_1752754"/>
      <w:bookmarkStart w:id="572" w:name="_ETM_Q1_1752844"/>
      <w:bookmarkStart w:id="573" w:name="_ETM_Q1_1763747"/>
      <w:bookmarkStart w:id="574" w:name="_GoBack"/>
      <w:bookmarkEnd w:id="567"/>
      <w:bookmarkEnd w:id="568"/>
      <w:bookmarkEnd w:id="569"/>
      <w:bookmarkEnd w:id="570"/>
      <w:bookmarkEnd w:id="571"/>
      <w:bookmarkEnd w:id="572"/>
      <w:bookmarkEnd w:id="573"/>
      <w:bookmarkEnd w:id="574"/>
    </w:p>
    <w:p w:rsidR="00877905" w:rsidRDefault="00877905" w:rsidP="00877905">
      <w:pPr>
        <w:pStyle w:val="af9"/>
        <w:keepNext/>
        <w:rPr>
          <w:lang w:eastAsia="he-IL"/>
        </w:rPr>
      </w:pPr>
      <w:bookmarkStart w:id="575" w:name="ET_guest_702357_47"/>
      <w:r w:rsidRPr="00877905">
        <w:rPr>
          <w:rStyle w:val="TagStyle"/>
          <w:rtl/>
        </w:rPr>
        <w:t xml:space="preserve"> &lt;&lt; אורח &gt;&gt; </w:t>
      </w:r>
      <w:r>
        <w:rPr>
          <w:rtl/>
          <w:lang w:eastAsia="he-IL"/>
        </w:rPr>
        <w:t>לינור דויטש:</w:t>
      </w:r>
      <w:r w:rsidRPr="00877905">
        <w:rPr>
          <w:rStyle w:val="TagStyle"/>
          <w:rtl/>
        </w:rPr>
        <w:t xml:space="preserve"> &lt;&lt; אורח &gt;&gt;</w:t>
      </w:r>
      <w:r>
        <w:rPr>
          <w:rtl/>
          <w:lang w:eastAsia="he-IL"/>
        </w:rPr>
        <w:t xml:space="preserve">   </w:t>
      </w:r>
      <w:bookmarkEnd w:id="575"/>
    </w:p>
    <w:p w:rsidR="00877905" w:rsidRDefault="00877905" w:rsidP="00877905">
      <w:pPr>
        <w:pStyle w:val="KeepWithNext"/>
        <w:rPr>
          <w:rtl/>
          <w:lang w:eastAsia="he-IL"/>
        </w:rPr>
      </w:pPr>
    </w:p>
    <w:p w:rsidR="00877905" w:rsidRDefault="00C0452C" w:rsidP="00064E16">
      <w:pPr>
        <w:rPr>
          <w:rtl/>
          <w:lang w:eastAsia="he-IL"/>
        </w:rPr>
      </w:pPr>
      <w:bookmarkStart w:id="576" w:name="_ETM_Q1_1764202"/>
      <w:bookmarkStart w:id="577" w:name="_ETM_Q1_1764242"/>
      <w:bookmarkEnd w:id="576"/>
      <w:bookmarkEnd w:id="577"/>
      <w:r>
        <w:rPr>
          <w:rFonts w:hint="cs"/>
          <w:rtl/>
          <w:lang w:eastAsia="he-IL"/>
        </w:rPr>
        <w:t>שלום, אני מנכ"לית לובי 99. אני רוצה להגיב לדברים שנאמרו פה בנושא הפרטיות. אני מבינה א</w:t>
      </w:r>
      <w:bookmarkStart w:id="578" w:name="_ETM_Q1_1753904"/>
      <w:bookmarkEnd w:id="578"/>
      <w:r>
        <w:rPr>
          <w:rFonts w:hint="cs"/>
          <w:rtl/>
          <w:lang w:eastAsia="he-IL"/>
        </w:rPr>
        <w:t xml:space="preserve">ת החשש של היועץ המשפטי וכדומה, אבל אני חוששת שלא ייווצר מצב שמסרבלים את התהליך וזורקים את התהליך עם המים. </w:t>
      </w:r>
      <w:r w:rsidR="00877905">
        <w:rPr>
          <w:rFonts w:hint="cs"/>
          <w:rtl/>
          <w:lang w:eastAsia="he-IL"/>
        </w:rPr>
        <w:t xml:space="preserve">כל עוד </w:t>
      </w:r>
      <w:bookmarkStart w:id="579" w:name="_ETM_Q1_1765017"/>
      <w:bookmarkEnd w:id="579"/>
      <w:r>
        <w:rPr>
          <w:rFonts w:hint="cs"/>
          <w:rtl/>
          <w:lang w:eastAsia="he-IL"/>
        </w:rPr>
        <w:t>הח</w:t>
      </w:r>
      <w:r w:rsidR="00877905">
        <w:rPr>
          <w:rFonts w:hint="cs"/>
          <w:rtl/>
          <w:lang w:eastAsia="he-IL"/>
        </w:rPr>
        <w:t>תימה</w:t>
      </w:r>
      <w:r>
        <w:rPr>
          <w:rFonts w:hint="cs"/>
          <w:rtl/>
          <w:lang w:eastAsia="he-IL"/>
        </w:rPr>
        <w:t xml:space="preserve"> </w:t>
      </w:r>
      <w:r w:rsidR="00877905">
        <w:rPr>
          <w:rFonts w:hint="cs"/>
          <w:rtl/>
          <w:lang w:eastAsia="he-IL"/>
        </w:rPr>
        <w:t>דיגיטלית ומאו</w:t>
      </w:r>
      <w:r>
        <w:rPr>
          <w:rFonts w:hint="cs"/>
          <w:rtl/>
          <w:lang w:eastAsia="he-IL"/>
        </w:rPr>
        <w:t>ש</w:t>
      </w:r>
      <w:r w:rsidR="00877905">
        <w:rPr>
          <w:rFonts w:hint="cs"/>
          <w:rtl/>
          <w:lang w:eastAsia="he-IL"/>
        </w:rPr>
        <w:t>רת זה בסדר. הקטע ש</w:t>
      </w:r>
      <w:r>
        <w:rPr>
          <w:rFonts w:hint="cs"/>
          <w:rtl/>
          <w:lang w:eastAsia="he-IL"/>
        </w:rPr>
        <w:t>ה</w:t>
      </w:r>
      <w:r w:rsidR="00877905">
        <w:rPr>
          <w:rFonts w:hint="cs"/>
          <w:rtl/>
          <w:lang w:eastAsia="he-IL"/>
        </w:rPr>
        <w:t xml:space="preserve">בנקים מזדעקים על </w:t>
      </w:r>
      <w:r>
        <w:rPr>
          <w:rFonts w:hint="cs"/>
          <w:rtl/>
          <w:lang w:eastAsia="he-IL"/>
        </w:rPr>
        <w:t xml:space="preserve">הפרטיות הוא </w:t>
      </w:r>
      <w:r w:rsidR="00877905">
        <w:rPr>
          <w:rFonts w:hint="cs"/>
          <w:rtl/>
          <w:lang w:eastAsia="he-IL"/>
        </w:rPr>
        <w:t xml:space="preserve">שיא </w:t>
      </w:r>
      <w:bookmarkStart w:id="580" w:name="_ETM_Q1_1773931"/>
      <w:bookmarkEnd w:id="580"/>
      <w:r w:rsidR="00877905">
        <w:rPr>
          <w:rFonts w:hint="cs"/>
          <w:rtl/>
          <w:lang w:eastAsia="he-IL"/>
        </w:rPr>
        <w:t xml:space="preserve">האבסורד. </w:t>
      </w:r>
      <w:r>
        <w:rPr>
          <w:rFonts w:hint="cs"/>
          <w:rtl/>
          <w:lang w:eastAsia="he-IL"/>
        </w:rPr>
        <w:t xml:space="preserve">כמות המידע שהיום הבנקים מחזיקים </w:t>
      </w:r>
      <w:r>
        <w:rPr>
          <w:rtl/>
          <w:lang w:eastAsia="he-IL"/>
        </w:rPr>
        <w:t>–</w:t>
      </w:r>
      <w:r>
        <w:rPr>
          <w:rFonts w:hint="cs"/>
          <w:rtl/>
          <w:lang w:eastAsia="he-IL"/>
        </w:rPr>
        <w:t xml:space="preserve"> מדובר על</w:t>
      </w:r>
      <w:r w:rsidR="00877905">
        <w:rPr>
          <w:rFonts w:hint="cs"/>
          <w:rtl/>
          <w:lang w:eastAsia="he-IL"/>
        </w:rPr>
        <w:t xml:space="preserve"> ממשק שבנק ישראל עובד עליו </w:t>
      </w:r>
      <w:r>
        <w:rPr>
          <w:rFonts w:hint="cs"/>
          <w:rtl/>
          <w:lang w:eastAsia="he-IL"/>
        </w:rPr>
        <w:t xml:space="preserve">כבר </w:t>
      </w:r>
      <w:r w:rsidR="00877905">
        <w:rPr>
          <w:rFonts w:hint="cs"/>
          <w:rtl/>
          <w:lang w:eastAsia="he-IL"/>
        </w:rPr>
        <w:t xml:space="preserve">ארבע </w:t>
      </w:r>
      <w:bookmarkStart w:id="581" w:name="_ETM_Q1_1781905"/>
      <w:bookmarkEnd w:id="581"/>
      <w:r w:rsidR="00877905">
        <w:rPr>
          <w:rFonts w:hint="cs"/>
          <w:rtl/>
          <w:lang w:eastAsia="he-IL"/>
        </w:rPr>
        <w:t xml:space="preserve">שנים </w:t>
      </w:r>
      <w:r>
        <w:rPr>
          <w:rtl/>
          <w:lang w:eastAsia="he-IL"/>
        </w:rPr>
        <w:t>–</w:t>
      </w:r>
      <w:r>
        <w:rPr>
          <w:rFonts w:hint="cs"/>
          <w:rtl/>
          <w:lang w:eastAsia="he-IL"/>
        </w:rPr>
        <w:t xml:space="preserve"> זה לא מהיום למחר. </w:t>
      </w:r>
      <w:r w:rsidR="00B106C8">
        <w:rPr>
          <w:rFonts w:hint="cs"/>
          <w:rtl/>
          <w:lang w:eastAsia="he-IL"/>
        </w:rPr>
        <w:t xml:space="preserve">אנחנו פשוט </w:t>
      </w:r>
      <w:bookmarkStart w:id="582" w:name="_ETM_Q1_1779188"/>
      <w:bookmarkEnd w:id="582"/>
      <w:r w:rsidR="00B106C8">
        <w:rPr>
          <w:rFonts w:hint="cs"/>
          <w:rtl/>
          <w:lang w:eastAsia="he-IL"/>
        </w:rPr>
        <w:t xml:space="preserve">לא יודעים. </w:t>
      </w:r>
      <w:r w:rsidR="00877905">
        <w:rPr>
          <w:rFonts w:hint="cs"/>
          <w:rtl/>
          <w:lang w:eastAsia="he-IL"/>
        </w:rPr>
        <w:t>למש</w:t>
      </w:r>
      <w:r>
        <w:rPr>
          <w:rFonts w:hint="cs"/>
          <w:rtl/>
          <w:lang w:eastAsia="he-IL"/>
        </w:rPr>
        <w:t>ל</w:t>
      </w:r>
      <w:r w:rsidR="00877905">
        <w:rPr>
          <w:rFonts w:hint="cs"/>
          <w:rtl/>
          <w:lang w:eastAsia="he-IL"/>
        </w:rPr>
        <w:t>, יש מקרה שהתגלה לאחר</w:t>
      </w:r>
      <w:r w:rsidR="00B106C8">
        <w:rPr>
          <w:rFonts w:hint="cs"/>
          <w:rtl/>
          <w:lang w:eastAsia="he-IL"/>
        </w:rPr>
        <w:t>ו</w:t>
      </w:r>
      <w:r w:rsidR="00877905">
        <w:rPr>
          <w:rFonts w:hint="cs"/>
          <w:rtl/>
          <w:lang w:eastAsia="he-IL"/>
        </w:rPr>
        <w:t xml:space="preserve">נה </w:t>
      </w:r>
      <w:r w:rsidR="00B106C8">
        <w:rPr>
          <w:rFonts w:hint="cs"/>
          <w:rtl/>
          <w:lang w:eastAsia="he-IL"/>
        </w:rPr>
        <w:t xml:space="preserve">שפינטק שעובד באופן בלעדי עם בנק דיסקונט, </w:t>
      </w:r>
      <w:bookmarkStart w:id="583" w:name="_ETM_Q1_308854"/>
      <w:bookmarkStart w:id="584" w:name="_ETM_Q1_308974"/>
      <w:bookmarkEnd w:id="583"/>
      <w:bookmarkEnd w:id="584"/>
      <w:r w:rsidR="00877905">
        <w:rPr>
          <w:rFonts w:hint="cs"/>
          <w:rtl/>
          <w:lang w:eastAsia="he-IL"/>
        </w:rPr>
        <w:t>שומר</w:t>
      </w:r>
      <w:r w:rsidR="00064E16">
        <w:rPr>
          <w:rFonts w:hint="cs"/>
          <w:rtl/>
          <w:lang w:eastAsia="he-IL"/>
        </w:rPr>
        <w:t xml:space="preserve"> את</w:t>
      </w:r>
      <w:r w:rsidR="00877905">
        <w:rPr>
          <w:rFonts w:hint="cs"/>
          <w:rtl/>
          <w:lang w:eastAsia="he-IL"/>
        </w:rPr>
        <w:t xml:space="preserve"> סיסמאות </w:t>
      </w:r>
      <w:r w:rsidR="00877905">
        <w:rPr>
          <w:rtl/>
          <w:lang w:eastAsia="he-IL"/>
        </w:rPr>
        <w:t>–</w:t>
      </w:r>
      <w:r w:rsidR="00877905">
        <w:rPr>
          <w:rFonts w:hint="cs"/>
          <w:rtl/>
          <w:lang w:eastAsia="he-IL"/>
        </w:rPr>
        <w:t xml:space="preserve"> </w:t>
      </w:r>
      <w:bookmarkStart w:id="585" w:name="_ETM_Q1_1790119"/>
      <w:bookmarkEnd w:id="585"/>
      <w:r w:rsidR="00064E16">
        <w:rPr>
          <w:rFonts w:hint="cs"/>
          <w:rtl/>
          <w:lang w:eastAsia="he-IL"/>
        </w:rPr>
        <w:t>הבנק</w:t>
      </w:r>
      <w:r w:rsidR="00877905">
        <w:rPr>
          <w:rFonts w:hint="cs"/>
          <w:rtl/>
          <w:lang w:eastAsia="he-IL"/>
        </w:rPr>
        <w:t xml:space="preserve"> שומר את הסיסמאות של הנכנסים אליו. </w:t>
      </w:r>
      <w:r w:rsidR="00064E16">
        <w:rPr>
          <w:rFonts w:hint="cs"/>
          <w:rtl/>
          <w:lang w:eastAsia="he-IL"/>
        </w:rPr>
        <w:t xml:space="preserve">כל מיני פריצות של </w:t>
      </w:r>
      <w:bookmarkStart w:id="586" w:name="_ETM_Q1_1792087"/>
      <w:bookmarkEnd w:id="586"/>
      <w:r w:rsidR="00064E16">
        <w:rPr>
          <w:rFonts w:hint="cs"/>
          <w:rtl/>
          <w:lang w:eastAsia="he-IL"/>
        </w:rPr>
        <w:t xml:space="preserve">פרטיו הרבה יותר חמורות שלא נמצאות פה בחקיקה. </w:t>
      </w:r>
      <w:r w:rsidR="00877905">
        <w:rPr>
          <w:rFonts w:hint="cs"/>
          <w:rtl/>
          <w:lang w:eastAsia="he-IL"/>
        </w:rPr>
        <w:t>להכניס לחקיק</w:t>
      </w:r>
      <w:r w:rsidR="00B106C8">
        <w:rPr>
          <w:rFonts w:hint="cs"/>
          <w:rtl/>
          <w:lang w:eastAsia="he-IL"/>
        </w:rPr>
        <w:t>ה</w:t>
      </w:r>
      <w:r w:rsidR="00877905">
        <w:rPr>
          <w:rFonts w:hint="cs"/>
          <w:rtl/>
          <w:lang w:eastAsia="he-IL"/>
        </w:rPr>
        <w:t xml:space="preserve"> הזאת ש</w:t>
      </w:r>
      <w:bookmarkStart w:id="587" w:name="_ETM_Q1_1798188"/>
      <w:bookmarkEnd w:id="587"/>
      <w:r w:rsidR="00877905">
        <w:rPr>
          <w:rFonts w:hint="cs"/>
          <w:rtl/>
          <w:lang w:eastAsia="he-IL"/>
        </w:rPr>
        <w:t>המטר</w:t>
      </w:r>
      <w:r w:rsidR="00064E16">
        <w:rPr>
          <w:rFonts w:hint="cs"/>
          <w:rtl/>
          <w:lang w:eastAsia="he-IL"/>
        </w:rPr>
        <w:t>ה</w:t>
      </w:r>
      <w:r w:rsidR="00877905">
        <w:rPr>
          <w:rFonts w:hint="cs"/>
          <w:rtl/>
          <w:lang w:eastAsia="he-IL"/>
        </w:rPr>
        <w:t xml:space="preserve"> שלה היא לפתו</w:t>
      </w:r>
      <w:r w:rsidR="00B106C8">
        <w:rPr>
          <w:rFonts w:hint="cs"/>
          <w:rtl/>
          <w:lang w:eastAsia="he-IL"/>
        </w:rPr>
        <w:t>ח את המידע ל</w:t>
      </w:r>
      <w:r w:rsidR="00064E16">
        <w:rPr>
          <w:rFonts w:hint="cs"/>
          <w:rtl/>
          <w:lang w:eastAsia="he-IL"/>
        </w:rPr>
        <w:t>ת</w:t>
      </w:r>
      <w:r w:rsidR="00B106C8">
        <w:rPr>
          <w:rFonts w:hint="cs"/>
          <w:rtl/>
          <w:lang w:eastAsia="he-IL"/>
        </w:rPr>
        <w:t>חרות</w:t>
      </w:r>
      <w:r w:rsidR="00064E16">
        <w:rPr>
          <w:rFonts w:hint="cs"/>
          <w:rtl/>
          <w:lang w:eastAsia="he-IL"/>
        </w:rPr>
        <w:t>, להכניס חברות פינטק לפעולה ופתאום</w:t>
      </w:r>
      <w:r w:rsidR="00B106C8">
        <w:rPr>
          <w:rFonts w:hint="cs"/>
          <w:rtl/>
          <w:lang w:eastAsia="he-IL"/>
        </w:rPr>
        <w:t xml:space="preserve"> ל</w:t>
      </w:r>
      <w:r w:rsidR="00064E16">
        <w:rPr>
          <w:rFonts w:hint="cs"/>
          <w:rtl/>
          <w:lang w:eastAsia="he-IL"/>
        </w:rPr>
        <w:t>ס</w:t>
      </w:r>
      <w:r w:rsidR="00B106C8">
        <w:rPr>
          <w:rFonts w:hint="cs"/>
          <w:rtl/>
          <w:lang w:eastAsia="he-IL"/>
        </w:rPr>
        <w:t>רבל את התהלי</w:t>
      </w:r>
      <w:r w:rsidR="00877905">
        <w:rPr>
          <w:rFonts w:hint="cs"/>
          <w:rtl/>
          <w:lang w:eastAsia="he-IL"/>
        </w:rPr>
        <w:t xml:space="preserve">ך </w:t>
      </w:r>
      <w:bookmarkStart w:id="588" w:name="_ETM_Q1_1806762"/>
      <w:bookmarkEnd w:id="588"/>
      <w:r w:rsidR="00877905">
        <w:rPr>
          <w:rFonts w:hint="cs"/>
          <w:rtl/>
          <w:lang w:eastAsia="he-IL"/>
        </w:rPr>
        <w:t xml:space="preserve">זה בדיוק מה שהבנקים רוצים. </w:t>
      </w:r>
      <w:r w:rsidR="00064E16">
        <w:rPr>
          <w:rFonts w:hint="cs"/>
          <w:rtl/>
          <w:lang w:eastAsia="he-IL"/>
        </w:rPr>
        <w:t xml:space="preserve">כל מה שהבנקים רוצים זה לסרבל ושיהיה </w:t>
      </w:r>
      <w:bookmarkStart w:id="589" w:name="_ETM_Q1_1806373"/>
      <w:bookmarkEnd w:id="589"/>
      <w:r w:rsidR="00064E16">
        <w:rPr>
          <w:rFonts w:hint="cs"/>
          <w:rtl/>
          <w:lang w:eastAsia="he-IL"/>
        </w:rPr>
        <w:t xml:space="preserve">לנו קשה. אם היום באלף פעולות אחרות מספיק לאשר את </w:t>
      </w:r>
      <w:bookmarkStart w:id="590" w:name="_ETM_Q1_1807588"/>
      <w:bookmarkEnd w:id="590"/>
      <w:r w:rsidR="00064E16">
        <w:rPr>
          <w:rFonts w:hint="cs"/>
          <w:rtl/>
          <w:lang w:eastAsia="he-IL"/>
        </w:rPr>
        <w:t xml:space="preserve">זה דיגיטלית - </w:t>
      </w:r>
      <w:r w:rsidR="00877905">
        <w:rPr>
          <w:rFonts w:hint="cs"/>
          <w:rtl/>
          <w:lang w:eastAsia="he-IL"/>
        </w:rPr>
        <w:t xml:space="preserve">אני לא רואה סיבה </w:t>
      </w:r>
      <w:r w:rsidR="00877905">
        <w:rPr>
          <w:rtl/>
          <w:lang w:eastAsia="he-IL"/>
        </w:rPr>
        <w:t>–</w:t>
      </w:r>
      <w:r w:rsidR="00877905">
        <w:rPr>
          <w:rFonts w:hint="cs"/>
          <w:rtl/>
          <w:lang w:eastAsia="he-IL"/>
        </w:rPr>
        <w:t xml:space="preserve"> </w:t>
      </w:r>
      <w:bookmarkStart w:id="591" w:name="_ETM_Q1_1812627"/>
      <w:bookmarkEnd w:id="591"/>
      <w:r w:rsidR="00064E16">
        <w:rPr>
          <w:rFonts w:hint="cs"/>
          <w:rtl/>
          <w:lang w:eastAsia="he-IL"/>
        </w:rPr>
        <w:t xml:space="preserve">אני </w:t>
      </w:r>
      <w:r w:rsidR="00877905">
        <w:rPr>
          <w:rFonts w:hint="cs"/>
          <w:rtl/>
          <w:lang w:eastAsia="he-IL"/>
        </w:rPr>
        <w:t>בעד שי</w:t>
      </w:r>
      <w:r w:rsidR="00B106C8">
        <w:rPr>
          <w:rFonts w:hint="cs"/>
          <w:rtl/>
          <w:lang w:eastAsia="he-IL"/>
        </w:rPr>
        <w:t>ה</w:t>
      </w:r>
      <w:r w:rsidR="00877905">
        <w:rPr>
          <w:rFonts w:hint="cs"/>
          <w:rtl/>
          <w:lang w:eastAsia="he-IL"/>
        </w:rPr>
        <w:t xml:space="preserve">יה בהירות אבל חשוב לא לזרוק את התינוק עם </w:t>
      </w:r>
      <w:bookmarkStart w:id="592" w:name="_ETM_Q1_1818961"/>
      <w:bookmarkEnd w:id="592"/>
      <w:r w:rsidR="00877905">
        <w:rPr>
          <w:rFonts w:hint="cs"/>
          <w:rtl/>
          <w:lang w:eastAsia="he-IL"/>
        </w:rPr>
        <w:t>המים</w:t>
      </w:r>
      <w:r w:rsidR="00064E16">
        <w:rPr>
          <w:rFonts w:hint="cs"/>
          <w:rtl/>
          <w:lang w:eastAsia="he-IL"/>
        </w:rPr>
        <w:t>.</w:t>
      </w:r>
    </w:p>
    <w:p w:rsidR="00877905" w:rsidRDefault="00877905" w:rsidP="00877905">
      <w:pPr>
        <w:rPr>
          <w:rtl/>
          <w:lang w:eastAsia="he-IL"/>
        </w:rPr>
      </w:pPr>
      <w:bookmarkStart w:id="593" w:name="_ETM_Q1_1819791"/>
      <w:bookmarkStart w:id="594" w:name="_ETM_Q1_1819871"/>
      <w:bookmarkEnd w:id="593"/>
      <w:bookmarkEnd w:id="594"/>
    </w:p>
    <w:p w:rsidR="00877905" w:rsidRDefault="00877905" w:rsidP="00877905">
      <w:pPr>
        <w:pStyle w:val="af6"/>
        <w:keepNext/>
      </w:pPr>
      <w:bookmarkStart w:id="595" w:name="ET_yor_5765_48"/>
      <w:r w:rsidRPr="00877905">
        <w:rPr>
          <w:rStyle w:val="TagStyle"/>
          <w:rtl/>
        </w:rPr>
        <w:t xml:space="preserve"> &lt;&lt; יור &gt;&gt; </w:t>
      </w:r>
      <w:r>
        <w:rPr>
          <w:rtl/>
        </w:rPr>
        <w:t>היו"ר מיכאל מרדכי ביטון:</w:t>
      </w:r>
      <w:r w:rsidRPr="00877905">
        <w:rPr>
          <w:rStyle w:val="TagStyle"/>
          <w:rtl/>
        </w:rPr>
        <w:t xml:space="preserve"> &lt;&lt; יור &gt;&gt;</w:t>
      </w:r>
      <w:r>
        <w:rPr>
          <w:rtl/>
        </w:rPr>
        <w:t xml:space="preserve">   </w:t>
      </w:r>
      <w:bookmarkEnd w:id="595"/>
    </w:p>
    <w:p w:rsidR="00877905" w:rsidRDefault="00877905" w:rsidP="00877905">
      <w:pPr>
        <w:pStyle w:val="KeepWithNext"/>
        <w:rPr>
          <w:rtl/>
          <w:lang w:eastAsia="he-IL"/>
        </w:rPr>
      </w:pPr>
    </w:p>
    <w:p w:rsidR="00877905" w:rsidRDefault="00877905" w:rsidP="00877905">
      <w:pPr>
        <w:rPr>
          <w:rtl/>
          <w:lang w:eastAsia="he-IL"/>
        </w:rPr>
      </w:pPr>
      <w:bookmarkStart w:id="596" w:name="_ETM_Q1_1820471"/>
      <w:bookmarkEnd w:id="596"/>
      <w:r>
        <w:rPr>
          <w:rFonts w:hint="cs"/>
          <w:rtl/>
          <w:lang w:eastAsia="he-IL"/>
        </w:rPr>
        <w:t>גם ההערה שלך נשמ</w:t>
      </w:r>
      <w:r w:rsidR="00064E16">
        <w:rPr>
          <w:rFonts w:hint="cs"/>
          <w:rtl/>
          <w:lang w:eastAsia="he-IL"/>
        </w:rPr>
        <w:t>ע</w:t>
      </w:r>
      <w:r>
        <w:rPr>
          <w:rFonts w:hint="cs"/>
          <w:rtl/>
          <w:lang w:eastAsia="he-IL"/>
        </w:rPr>
        <w:t xml:space="preserve">ה על-ידי היועץ המשפטי שלנו. סעיף הסודיות </w:t>
      </w:r>
      <w:bookmarkStart w:id="597" w:name="_ETM_Q1_1827825"/>
      <w:bookmarkEnd w:id="597"/>
      <w:r>
        <w:rPr>
          <w:rFonts w:hint="cs"/>
          <w:rtl/>
          <w:lang w:eastAsia="he-IL"/>
        </w:rPr>
        <w:t xml:space="preserve">פה </w:t>
      </w:r>
      <w:r w:rsidR="00064E16">
        <w:rPr>
          <w:rFonts w:hint="cs"/>
          <w:rtl/>
          <w:lang w:eastAsia="he-IL"/>
        </w:rPr>
        <w:t xml:space="preserve">הוא </w:t>
      </w:r>
      <w:r>
        <w:rPr>
          <w:rFonts w:hint="cs"/>
          <w:rtl/>
          <w:lang w:eastAsia="he-IL"/>
        </w:rPr>
        <w:t>סט</w:t>
      </w:r>
      <w:r w:rsidR="00B106C8">
        <w:rPr>
          <w:rFonts w:hint="cs"/>
          <w:rtl/>
          <w:lang w:eastAsia="he-IL"/>
        </w:rPr>
        <w:t>נ</w:t>
      </w:r>
      <w:r>
        <w:rPr>
          <w:rFonts w:hint="cs"/>
          <w:rtl/>
          <w:lang w:eastAsia="he-IL"/>
        </w:rPr>
        <w:t>דרטי ו</w:t>
      </w:r>
      <w:r w:rsidR="00064E16">
        <w:rPr>
          <w:rFonts w:hint="cs"/>
          <w:rtl/>
          <w:lang w:eastAsia="he-IL"/>
        </w:rPr>
        <w:t xml:space="preserve">הוא </w:t>
      </w:r>
      <w:bookmarkStart w:id="598" w:name="_ETM_Q1_1826612"/>
      <w:bookmarkEnd w:id="598"/>
      <w:r>
        <w:rPr>
          <w:rFonts w:hint="cs"/>
          <w:rtl/>
          <w:lang w:eastAsia="he-IL"/>
        </w:rPr>
        <w:t>מספק.</w:t>
      </w:r>
    </w:p>
    <w:p w:rsidR="00877905" w:rsidRDefault="00877905" w:rsidP="00877905">
      <w:pPr>
        <w:rPr>
          <w:rtl/>
          <w:lang w:eastAsia="he-IL"/>
        </w:rPr>
      </w:pPr>
      <w:bookmarkStart w:id="599" w:name="_ETM_Q1_1831719"/>
      <w:bookmarkStart w:id="600" w:name="_ETM_Q1_1831814"/>
      <w:bookmarkEnd w:id="599"/>
      <w:bookmarkEnd w:id="600"/>
    </w:p>
    <w:p w:rsidR="00877905" w:rsidRDefault="00877905" w:rsidP="00877905">
      <w:pPr>
        <w:pStyle w:val="a4"/>
        <w:keepNext/>
        <w:rPr>
          <w:rtl/>
        </w:rPr>
      </w:pPr>
      <w:bookmarkStart w:id="601" w:name="_ETM_Q1_1832299"/>
      <w:bookmarkStart w:id="602" w:name="_ETM_Q1_1832364"/>
      <w:bookmarkEnd w:id="601"/>
      <w:bookmarkEnd w:id="602"/>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877905" w:rsidRDefault="00877905" w:rsidP="00877905">
      <w:pPr>
        <w:rPr>
          <w:rtl/>
          <w:lang w:eastAsia="he-IL"/>
        </w:rPr>
      </w:pPr>
    </w:p>
    <w:p w:rsidR="00877905" w:rsidRDefault="00B106C8" w:rsidP="00877905">
      <w:pPr>
        <w:rPr>
          <w:rtl/>
          <w:lang w:eastAsia="he-IL"/>
        </w:rPr>
      </w:pPr>
      <w:bookmarkStart w:id="603" w:name="_ETM_Q1_1832864"/>
      <w:bookmarkStart w:id="604" w:name="_ETM_Q1_1832934"/>
      <w:bookmarkEnd w:id="603"/>
      <w:bookmarkEnd w:id="604"/>
      <w:r>
        <w:rPr>
          <w:rFonts w:hint="cs"/>
          <w:rtl/>
          <w:lang w:eastAsia="he-IL"/>
        </w:rPr>
        <w:t>התייחסת להע</w:t>
      </w:r>
      <w:r w:rsidR="00877905">
        <w:rPr>
          <w:rFonts w:hint="cs"/>
          <w:rtl/>
          <w:lang w:eastAsia="he-IL"/>
        </w:rPr>
        <w:t>רה שלי לגבי סעיף 25.</w:t>
      </w:r>
    </w:p>
    <w:p w:rsidR="00877905" w:rsidRDefault="00877905" w:rsidP="00877905">
      <w:pPr>
        <w:rPr>
          <w:rtl/>
          <w:lang w:eastAsia="he-IL"/>
        </w:rPr>
      </w:pPr>
      <w:bookmarkStart w:id="605" w:name="_ETM_Q1_1837214"/>
      <w:bookmarkStart w:id="606" w:name="_ETM_Q1_1837284"/>
      <w:bookmarkEnd w:id="605"/>
      <w:bookmarkEnd w:id="606"/>
    </w:p>
    <w:p w:rsidR="00877905" w:rsidRDefault="00877905" w:rsidP="00877905">
      <w:pPr>
        <w:pStyle w:val="af6"/>
        <w:keepNext/>
      </w:pPr>
      <w:bookmarkStart w:id="607" w:name="_ETM_Q1_1837344"/>
      <w:bookmarkStart w:id="608" w:name="_ETM_Q1_1837398"/>
      <w:bookmarkStart w:id="609" w:name="ET_yor_5765_49"/>
      <w:bookmarkEnd w:id="607"/>
      <w:bookmarkEnd w:id="608"/>
      <w:r w:rsidRPr="00877905">
        <w:rPr>
          <w:rStyle w:val="TagStyle"/>
          <w:rtl/>
        </w:rPr>
        <w:t xml:space="preserve"> &lt;&lt; יור &gt;&gt; </w:t>
      </w:r>
      <w:r>
        <w:rPr>
          <w:rtl/>
        </w:rPr>
        <w:t>היו"ר מיכאל מרדכי ביטון:</w:t>
      </w:r>
      <w:r w:rsidRPr="00877905">
        <w:rPr>
          <w:rStyle w:val="TagStyle"/>
          <w:rtl/>
        </w:rPr>
        <w:t xml:space="preserve"> &lt;&lt; יור &gt;&gt;</w:t>
      </w:r>
      <w:r>
        <w:rPr>
          <w:rtl/>
        </w:rPr>
        <w:t xml:space="preserve">   </w:t>
      </w:r>
      <w:bookmarkEnd w:id="609"/>
    </w:p>
    <w:p w:rsidR="00877905" w:rsidRDefault="00877905" w:rsidP="00877905">
      <w:pPr>
        <w:pStyle w:val="KeepWithNext"/>
        <w:rPr>
          <w:rtl/>
          <w:lang w:eastAsia="he-IL"/>
        </w:rPr>
      </w:pPr>
    </w:p>
    <w:p w:rsidR="00877905" w:rsidRDefault="00877905" w:rsidP="00877905">
      <w:pPr>
        <w:rPr>
          <w:rtl/>
          <w:lang w:eastAsia="he-IL"/>
        </w:rPr>
      </w:pPr>
      <w:bookmarkStart w:id="610" w:name="_ETM_Q1_1838028"/>
      <w:bookmarkEnd w:id="610"/>
      <w:r>
        <w:rPr>
          <w:rFonts w:hint="cs"/>
          <w:rtl/>
          <w:lang w:eastAsia="he-IL"/>
        </w:rPr>
        <w:t xml:space="preserve">אנא התייחסו להערות </w:t>
      </w:r>
      <w:bookmarkStart w:id="611" w:name="_ETM_Q1_1840293"/>
      <w:bookmarkEnd w:id="611"/>
      <w:r>
        <w:rPr>
          <w:rFonts w:hint="cs"/>
          <w:rtl/>
          <w:lang w:eastAsia="he-IL"/>
        </w:rPr>
        <w:t>שנשמעו.</w:t>
      </w:r>
    </w:p>
    <w:p w:rsidR="00877905" w:rsidRDefault="00877905" w:rsidP="00877905">
      <w:pPr>
        <w:rPr>
          <w:rtl/>
          <w:lang w:eastAsia="he-IL"/>
        </w:rPr>
      </w:pPr>
      <w:bookmarkStart w:id="612" w:name="_ETM_Q1_1841808"/>
      <w:bookmarkStart w:id="613" w:name="_ETM_Q1_1841888"/>
      <w:bookmarkStart w:id="614" w:name="_ETM_Q1_1842583"/>
      <w:bookmarkEnd w:id="612"/>
      <w:bookmarkEnd w:id="613"/>
      <w:bookmarkEnd w:id="614"/>
    </w:p>
    <w:p w:rsidR="00877905" w:rsidRDefault="00877905" w:rsidP="00877905">
      <w:pPr>
        <w:pStyle w:val="af9"/>
        <w:keepNext/>
        <w:rPr>
          <w:lang w:eastAsia="he-IL"/>
        </w:rPr>
      </w:pPr>
      <w:bookmarkStart w:id="615" w:name="ET_guest_755768_50"/>
      <w:r w:rsidRPr="00877905">
        <w:rPr>
          <w:rStyle w:val="TagStyle"/>
          <w:rtl/>
        </w:rPr>
        <w:t xml:space="preserve"> &lt;&lt; אורח &gt;&gt; </w:t>
      </w:r>
      <w:r>
        <w:rPr>
          <w:rtl/>
          <w:lang w:eastAsia="he-IL"/>
        </w:rPr>
        <w:t>יובל טלר:</w:t>
      </w:r>
      <w:r w:rsidRPr="00877905">
        <w:rPr>
          <w:rStyle w:val="TagStyle"/>
          <w:rtl/>
        </w:rPr>
        <w:t xml:space="preserve"> &lt;&lt; אורח &gt;&gt;</w:t>
      </w:r>
      <w:r>
        <w:rPr>
          <w:rtl/>
          <w:lang w:eastAsia="he-IL"/>
        </w:rPr>
        <w:t xml:space="preserve">   </w:t>
      </w:r>
      <w:bookmarkEnd w:id="615"/>
    </w:p>
    <w:p w:rsidR="00877905" w:rsidRDefault="00877905" w:rsidP="00877905">
      <w:pPr>
        <w:pStyle w:val="KeepWithNext"/>
        <w:rPr>
          <w:rtl/>
          <w:lang w:eastAsia="he-IL"/>
        </w:rPr>
      </w:pPr>
    </w:p>
    <w:p w:rsidR="004F3D7A" w:rsidRDefault="00B106C8" w:rsidP="00877905">
      <w:pPr>
        <w:rPr>
          <w:rtl/>
          <w:lang w:eastAsia="he-IL"/>
        </w:rPr>
      </w:pPr>
      <w:bookmarkStart w:id="616" w:name="_ETM_Q1_1843053"/>
      <w:bookmarkStart w:id="617" w:name="_ETM_Q1_1843098"/>
      <w:bookmarkEnd w:id="616"/>
      <w:bookmarkEnd w:id="617"/>
      <w:r>
        <w:rPr>
          <w:rFonts w:hint="cs"/>
          <w:rtl/>
          <w:lang w:eastAsia="he-IL"/>
        </w:rPr>
        <w:t xml:space="preserve">איגוד הבנקים, </w:t>
      </w:r>
      <w:r w:rsidR="00064E16">
        <w:rPr>
          <w:rFonts w:hint="cs"/>
          <w:rtl/>
          <w:lang w:eastAsia="he-IL"/>
        </w:rPr>
        <w:t xml:space="preserve">לגבי </w:t>
      </w:r>
      <w:r>
        <w:rPr>
          <w:rFonts w:hint="cs"/>
          <w:rtl/>
          <w:lang w:eastAsia="he-IL"/>
        </w:rPr>
        <w:t>הסו</w:t>
      </w:r>
      <w:r w:rsidR="00877905">
        <w:rPr>
          <w:rFonts w:hint="cs"/>
          <w:rtl/>
          <w:lang w:eastAsia="he-IL"/>
        </w:rPr>
        <w:t xml:space="preserve">דיות </w:t>
      </w:r>
      <w:r w:rsidR="00877905">
        <w:rPr>
          <w:rtl/>
          <w:lang w:eastAsia="he-IL"/>
        </w:rPr>
        <w:t>–</w:t>
      </w:r>
      <w:r w:rsidR="00877905">
        <w:rPr>
          <w:rFonts w:hint="cs"/>
          <w:rtl/>
          <w:lang w:eastAsia="he-IL"/>
        </w:rPr>
        <w:t xml:space="preserve"> התי</w:t>
      </w:r>
      <w:r>
        <w:rPr>
          <w:rFonts w:hint="cs"/>
          <w:rtl/>
          <w:lang w:eastAsia="he-IL"/>
        </w:rPr>
        <w:t>י</w:t>
      </w:r>
      <w:r w:rsidR="00877905">
        <w:rPr>
          <w:rFonts w:hint="cs"/>
          <w:rtl/>
          <w:lang w:eastAsia="he-IL"/>
        </w:rPr>
        <w:t>חסתם</w:t>
      </w:r>
      <w:r w:rsidR="00064E16">
        <w:rPr>
          <w:rFonts w:hint="cs"/>
          <w:rtl/>
          <w:lang w:eastAsia="he-IL"/>
        </w:rPr>
        <w:t xml:space="preserve"> כבר</w:t>
      </w:r>
      <w:r w:rsidR="00877905">
        <w:rPr>
          <w:rFonts w:hint="cs"/>
          <w:rtl/>
          <w:lang w:eastAsia="he-IL"/>
        </w:rPr>
        <w:t>. אמר</w:t>
      </w:r>
      <w:r w:rsidR="00064E16">
        <w:rPr>
          <w:rFonts w:hint="cs"/>
          <w:rtl/>
          <w:lang w:eastAsia="he-IL"/>
        </w:rPr>
        <w:t>ת</w:t>
      </w:r>
      <w:r w:rsidR="00877905">
        <w:rPr>
          <w:rFonts w:hint="cs"/>
          <w:rtl/>
          <w:lang w:eastAsia="he-IL"/>
        </w:rPr>
        <w:t>ם לגבי הסודיות</w:t>
      </w:r>
      <w:r w:rsidR="004F3D7A">
        <w:rPr>
          <w:rFonts w:hint="cs"/>
          <w:rtl/>
          <w:lang w:eastAsia="he-IL"/>
        </w:rPr>
        <w:t>,</w:t>
      </w:r>
      <w:r w:rsidR="00877905">
        <w:rPr>
          <w:rFonts w:hint="cs"/>
          <w:rtl/>
          <w:lang w:eastAsia="he-IL"/>
        </w:rPr>
        <w:t xml:space="preserve"> שאתם יורדים </w:t>
      </w:r>
      <w:bookmarkStart w:id="618" w:name="_ETM_Q1_1857441"/>
      <w:bookmarkEnd w:id="618"/>
      <w:r w:rsidR="00877905">
        <w:rPr>
          <w:rFonts w:hint="cs"/>
          <w:rtl/>
          <w:lang w:eastAsia="he-IL"/>
        </w:rPr>
        <w:t xml:space="preserve">מההערה. </w:t>
      </w:r>
    </w:p>
    <w:p w:rsidR="004F3D7A" w:rsidRDefault="004F3D7A" w:rsidP="00877905">
      <w:pPr>
        <w:rPr>
          <w:rtl/>
          <w:lang w:eastAsia="he-IL"/>
        </w:rPr>
      </w:pPr>
      <w:bookmarkStart w:id="619" w:name="_ETM_Q1_1858120"/>
      <w:bookmarkStart w:id="620" w:name="_ETM_Q1_1858185"/>
      <w:bookmarkEnd w:id="619"/>
      <w:bookmarkEnd w:id="620"/>
    </w:p>
    <w:p w:rsidR="00877905" w:rsidRDefault="00877905" w:rsidP="004F3D7A">
      <w:pPr>
        <w:rPr>
          <w:rtl/>
          <w:lang w:eastAsia="he-IL"/>
        </w:rPr>
      </w:pPr>
      <w:bookmarkStart w:id="621" w:name="_ETM_Q1_1858310"/>
      <w:bookmarkStart w:id="622" w:name="_ETM_Q1_1858436"/>
      <w:bookmarkEnd w:id="621"/>
      <w:bookmarkEnd w:id="622"/>
      <w:r>
        <w:rPr>
          <w:rFonts w:hint="cs"/>
          <w:rtl/>
          <w:lang w:eastAsia="he-IL"/>
        </w:rPr>
        <w:t xml:space="preserve">לגבי מידע פלילי </w:t>
      </w:r>
      <w:r>
        <w:rPr>
          <w:rtl/>
          <w:lang w:eastAsia="he-IL"/>
        </w:rPr>
        <w:t>–</w:t>
      </w:r>
      <w:r w:rsidR="00B106C8">
        <w:rPr>
          <w:rFonts w:hint="cs"/>
          <w:rtl/>
          <w:lang w:eastAsia="he-IL"/>
        </w:rPr>
        <w:t xml:space="preserve"> אנו בוחנים את הסוגיה. </w:t>
      </w:r>
      <w:r w:rsidR="004F3D7A">
        <w:rPr>
          <w:rFonts w:hint="cs"/>
          <w:rtl/>
          <w:lang w:eastAsia="he-IL"/>
        </w:rPr>
        <w:t xml:space="preserve">נבדוק מה נמצא בסעיפי סודיות אחרים </w:t>
      </w:r>
      <w:r>
        <w:rPr>
          <w:rFonts w:hint="cs"/>
          <w:rtl/>
          <w:lang w:eastAsia="he-IL"/>
        </w:rPr>
        <w:t xml:space="preserve">ונעדכן, </w:t>
      </w:r>
      <w:bookmarkStart w:id="623" w:name="_ETM_Q1_1866400"/>
      <w:bookmarkEnd w:id="623"/>
      <w:r>
        <w:rPr>
          <w:rFonts w:hint="cs"/>
          <w:rtl/>
          <w:lang w:eastAsia="he-IL"/>
        </w:rPr>
        <w:t>נעביר תגובה בהתאם.</w:t>
      </w:r>
    </w:p>
    <w:p w:rsidR="00877905" w:rsidRDefault="00877905" w:rsidP="00877905">
      <w:pPr>
        <w:rPr>
          <w:rtl/>
          <w:lang w:eastAsia="he-IL"/>
        </w:rPr>
      </w:pPr>
      <w:bookmarkStart w:id="624" w:name="_ETM_Q1_1869185"/>
      <w:bookmarkStart w:id="625" w:name="_ETM_Q1_1869260"/>
      <w:bookmarkEnd w:id="624"/>
      <w:bookmarkEnd w:id="625"/>
    </w:p>
    <w:p w:rsidR="00877905" w:rsidRDefault="00877905" w:rsidP="00EF091D">
      <w:pPr>
        <w:rPr>
          <w:rtl/>
          <w:lang w:eastAsia="he-IL"/>
        </w:rPr>
      </w:pPr>
      <w:bookmarkStart w:id="626" w:name="_ETM_Q1_1869285"/>
      <w:bookmarkStart w:id="627" w:name="_ETM_Q1_1869355"/>
      <w:bookmarkEnd w:id="626"/>
      <w:bookmarkEnd w:id="627"/>
      <w:r>
        <w:rPr>
          <w:rFonts w:hint="cs"/>
          <w:rtl/>
          <w:lang w:eastAsia="he-IL"/>
        </w:rPr>
        <w:t xml:space="preserve">לגבי סוגית ההדדיות לגבי </w:t>
      </w:r>
      <w:r w:rsidR="00086817">
        <w:rPr>
          <w:rFonts w:hint="cs"/>
          <w:rtl/>
          <w:lang w:eastAsia="he-IL"/>
        </w:rPr>
        <w:t xml:space="preserve">מידע על </w:t>
      </w:r>
      <w:bookmarkStart w:id="628" w:name="_ETM_Q1_1873425"/>
      <w:bookmarkEnd w:id="628"/>
      <w:r>
        <w:rPr>
          <w:rFonts w:hint="cs"/>
          <w:rtl/>
          <w:lang w:eastAsia="he-IL"/>
        </w:rPr>
        <w:t xml:space="preserve">אשראי </w:t>
      </w:r>
      <w:r>
        <w:rPr>
          <w:rtl/>
          <w:lang w:eastAsia="he-IL"/>
        </w:rPr>
        <w:t>–</w:t>
      </w:r>
      <w:r>
        <w:rPr>
          <w:rFonts w:hint="cs"/>
          <w:rtl/>
          <w:lang w:eastAsia="he-IL"/>
        </w:rPr>
        <w:t xml:space="preserve"> אני </w:t>
      </w:r>
      <w:bookmarkStart w:id="629" w:name="_ETM_Q1_1874984"/>
      <w:bookmarkEnd w:id="629"/>
      <w:r>
        <w:rPr>
          <w:rFonts w:hint="cs"/>
          <w:rtl/>
          <w:lang w:eastAsia="he-IL"/>
        </w:rPr>
        <w:t xml:space="preserve">מזכיר, </w:t>
      </w:r>
      <w:r w:rsidR="00086817">
        <w:rPr>
          <w:rFonts w:hint="cs"/>
          <w:rtl/>
          <w:lang w:eastAsia="he-IL"/>
        </w:rPr>
        <w:t xml:space="preserve">במסגרת החוק הזה כל הגופים שנותנים רשאי מחויבים להגיש את </w:t>
      </w:r>
      <w:bookmarkStart w:id="630" w:name="_ETM_Q1_1875963"/>
      <w:bookmarkEnd w:id="630"/>
      <w:r>
        <w:rPr>
          <w:rFonts w:hint="cs"/>
          <w:rtl/>
          <w:lang w:eastAsia="he-IL"/>
        </w:rPr>
        <w:t>מידע האשראי שלהם. כך קבו</w:t>
      </w:r>
      <w:r w:rsidR="00086817">
        <w:rPr>
          <w:rFonts w:hint="cs"/>
          <w:rtl/>
          <w:lang w:eastAsia="he-IL"/>
        </w:rPr>
        <w:t>ע</w:t>
      </w:r>
      <w:r>
        <w:rPr>
          <w:rFonts w:hint="cs"/>
          <w:rtl/>
          <w:lang w:eastAsia="he-IL"/>
        </w:rPr>
        <w:t xml:space="preserve"> בחוק הזה. לכן </w:t>
      </w:r>
      <w:bookmarkStart w:id="631" w:name="_ETM_Q1_1881568"/>
      <w:bookmarkEnd w:id="631"/>
      <w:r>
        <w:rPr>
          <w:rFonts w:hint="cs"/>
          <w:rtl/>
          <w:lang w:eastAsia="he-IL"/>
        </w:rPr>
        <w:t xml:space="preserve">בעיניי ההערה </w:t>
      </w:r>
      <w:r w:rsidR="00086817">
        <w:rPr>
          <w:rFonts w:hint="cs"/>
          <w:rtl/>
          <w:lang w:eastAsia="he-IL"/>
        </w:rPr>
        <w:t xml:space="preserve">היא </w:t>
      </w:r>
      <w:r>
        <w:rPr>
          <w:rFonts w:hint="cs"/>
          <w:rtl/>
          <w:lang w:eastAsia="he-IL"/>
        </w:rPr>
        <w:t>לא רלוונטית. ה</w:t>
      </w:r>
      <w:r w:rsidR="00B106C8">
        <w:rPr>
          <w:rFonts w:hint="cs"/>
          <w:rtl/>
          <w:lang w:eastAsia="he-IL"/>
        </w:rPr>
        <w:t>ח</w:t>
      </w:r>
      <w:r>
        <w:rPr>
          <w:rFonts w:hint="cs"/>
          <w:rtl/>
          <w:lang w:eastAsia="he-IL"/>
        </w:rPr>
        <w:t xml:space="preserve">ריג היחיד זה אותם גופים קטנים </w:t>
      </w:r>
      <w:bookmarkStart w:id="632" w:name="_ETM_Q1_1889967"/>
      <w:bookmarkEnd w:id="632"/>
      <w:r w:rsidR="00086817">
        <w:rPr>
          <w:rFonts w:hint="cs"/>
          <w:rtl/>
          <w:lang w:eastAsia="he-IL"/>
        </w:rPr>
        <w:t xml:space="preserve">שאולי לא יהיו מחויבים להנגיש </w:t>
      </w:r>
      <w:r w:rsidR="00B106C8">
        <w:rPr>
          <w:rFonts w:hint="cs"/>
          <w:rtl/>
          <w:lang w:eastAsia="he-IL"/>
        </w:rPr>
        <w:t xml:space="preserve">מידע. מהבחינה הזאת אין פה פטור </w:t>
      </w:r>
      <w:r>
        <w:rPr>
          <w:rFonts w:hint="cs"/>
          <w:rtl/>
          <w:lang w:eastAsia="he-IL"/>
        </w:rPr>
        <w:t xml:space="preserve">מוחלט לגופים קטנים </w:t>
      </w:r>
      <w:bookmarkStart w:id="633" w:name="_ETM_Q1_1899806"/>
      <w:bookmarkEnd w:id="633"/>
      <w:r>
        <w:rPr>
          <w:rFonts w:hint="cs"/>
          <w:rtl/>
          <w:lang w:eastAsia="he-IL"/>
        </w:rPr>
        <w:t>אלא השר יכול לפטור גופים קטנים מהבחינה הזאת</w:t>
      </w:r>
      <w:r w:rsidR="00EF091D">
        <w:rPr>
          <w:rFonts w:hint="cs"/>
          <w:rtl/>
          <w:lang w:eastAsia="he-IL"/>
        </w:rPr>
        <w:t xml:space="preserve">. ברור שחלק משיקולי </w:t>
      </w:r>
      <w:bookmarkStart w:id="634" w:name="_ETM_Q1_1903300"/>
      <w:bookmarkEnd w:id="634"/>
      <w:r w:rsidR="00EF091D">
        <w:rPr>
          <w:rFonts w:hint="cs"/>
          <w:rtl/>
          <w:lang w:eastAsia="he-IL"/>
        </w:rPr>
        <w:t>השר</w:t>
      </w:r>
      <w:r>
        <w:rPr>
          <w:rFonts w:hint="cs"/>
          <w:rtl/>
          <w:lang w:eastAsia="he-IL"/>
        </w:rPr>
        <w:t xml:space="preserve"> לגבי מתן </w:t>
      </w:r>
      <w:bookmarkStart w:id="635" w:name="_ETM_Q1_1905790"/>
      <w:bookmarkEnd w:id="635"/>
      <w:r>
        <w:rPr>
          <w:rFonts w:hint="cs"/>
          <w:rtl/>
          <w:lang w:eastAsia="he-IL"/>
        </w:rPr>
        <w:t xml:space="preserve">פטור, לגבי הנגשת מידע </w:t>
      </w:r>
      <w:r>
        <w:rPr>
          <w:rtl/>
          <w:lang w:eastAsia="he-IL"/>
        </w:rPr>
        <w:t>–</w:t>
      </w:r>
      <w:r>
        <w:rPr>
          <w:rFonts w:hint="cs"/>
          <w:rtl/>
          <w:lang w:eastAsia="he-IL"/>
        </w:rPr>
        <w:t xml:space="preserve"> </w:t>
      </w:r>
      <w:r w:rsidR="00EF091D">
        <w:rPr>
          <w:rFonts w:hint="cs"/>
          <w:rtl/>
          <w:lang w:eastAsia="he-IL"/>
        </w:rPr>
        <w:t>האם אותו גוף קטן גם מחזיק ברשיון לקבל</w:t>
      </w:r>
      <w:r>
        <w:rPr>
          <w:rFonts w:hint="cs"/>
          <w:rtl/>
          <w:lang w:eastAsia="he-IL"/>
        </w:rPr>
        <w:t xml:space="preserve">ת מדע. </w:t>
      </w:r>
      <w:bookmarkStart w:id="636" w:name="_ETM_Q1_1912519"/>
      <w:bookmarkEnd w:id="636"/>
      <w:r>
        <w:rPr>
          <w:rFonts w:hint="cs"/>
          <w:rtl/>
          <w:lang w:eastAsia="he-IL"/>
        </w:rPr>
        <w:t>לכן הטענה הזאת לא רלוונטית ולכן אין צורך ל</w:t>
      </w:r>
      <w:r w:rsidR="00EF091D">
        <w:rPr>
          <w:rFonts w:hint="cs"/>
          <w:rtl/>
          <w:lang w:eastAsia="he-IL"/>
        </w:rPr>
        <w:t>הרחיב</w:t>
      </w:r>
      <w:r>
        <w:rPr>
          <w:rFonts w:hint="cs"/>
          <w:rtl/>
          <w:lang w:eastAsia="he-IL"/>
        </w:rPr>
        <w:t xml:space="preserve"> את </w:t>
      </w:r>
      <w:bookmarkStart w:id="637" w:name="_ETM_Q1_1918524"/>
      <w:bookmarkEnd w:id="637"/>
      <w:r>
        <w:rPr>
          <w:rFonts w:hint="cs"/>
          <w:rtl/>
          <w:lang w:eastAsia="he-IL"/>
        </w:rPr>
        <w:t>סעיף ההדדיות.</w:t>
      </w:r>
    </w:p>
    <w:p w:rsidR="00877905" w:rsidRDefault="00877905" w:rsidP="00877905">
      <w:pPr>
        <w:rPr>
          <w:rtl/>
          <w:lang w:eastAsia="he-IL"/>
        </w:rPr>
      </w:pPr>
      <w:bookmarkStart w:id="638" w:name="_ETM_Q1_1920398"/>
      <w:bookmarkStart w:id="639" w:name="_ETM_Q1_1920473"/>
      <w:bookmarkEnd w:id="638"/>
      <w:bookmarkEnd w:id="639"/>
    </w:p>
    <w:p w:rsidR="00877905" w:rsidRDefault="00877905" w:rsidP="00877905">
      <w:pPr>
        <w:rPr>
          <w:rtl/>
          <w:lang w:eastAsia="he-IL"/>
        </w:rPr>
      </w:pPr>
      <w:bookmarkStart w:id="640" w:name="_ETM_Q1_1920543"/>
      <w:bookmarkStart w:id="641" w:name="_ETM_Q1_1920598"/>
      <w:bookmarkEnd w:id="640"/>
      <w:bookmarkEnd w:id="641"/>
      <w:r>
        <w:rPr>
          <w:rFonts w:hint="cs"/>
          <w:rtl/>
          <w:lang w:eastAsia="he-IL"/>
        </w:rPr>
        <w:t>לג</w:t>
      </w:r>
      <w:r w:rsidR="00B106C8">
        <w:rPr>
          <w:rFonts w:hint="cs"/>
          <w:rtl/>
          <w:lang w:eastAsia="he-IL"/>
        </w:rPr>
        <w:t>ב</w:t>
      </w:r>
      <w:r>
        <w:rPr>
          <w:rFonts w:hint="cs"/>
          <w:rtl/>
          <w:lang w:eastAsia="he-IL"/>
        </w:rPr>
        <w:t xml:space="preserve">י הערת </w:t>
      </w:r>
      <w:r w:rsidR="00B106C8">
        <w:rPr>
          <w:rFonts w:hint="cs"/>
          <w:rtl/>
          <w:lang w:eastAsia="he-IL"/>
        </w:rPr>
        <w:t>ל</w:t>
      </w:r>
      <w:r w:rsidR="00EF091D">
        <w:rPr>
          <w:rFonts w:hint="cs"/>
          <w:rtl/>
          <w:lang w:eastAsia="he-IL"/>
        </w:rPr>
        <w:t>ינור</w:t>
      </w:r>
      <w:r>
        <w:rPr>
          <w:rFonts w:hint="cs"/>
          <w:rtl/>
          <w:lang w:eastAsia="he-IL"/>
        </w:rPr>
        <w:t xml:space="preserve"> דויטש- - -</w:t>
      </w:r>
    </w:p>
    <w:p w:rsidR="00877905" w:rsidRDefault="00877905" w:rsidP="00877905">
      <w:pPr>
        <w:rPr>
          <w:rtl/>
          <w:lang w:eastAsia="he-IL"/>
        </w:rPr>
      </w:pPr>
      <w:bookmarkStart w:id="642" w:name="_ETM_Q1_1929427"/>
      <w:bookmarkStart w:id="643" w:name="_ETM_Q1_1929507"/>
      <w:bookmarkEnd w:id="642"/>
      <w:bookmarkEnd w:id="643"/>
    </w:p>
    <w:p w:rsidR="00877905" w:rsidRDefault="00877905" w:rsidP="00877905">
      <w:pPr>
        <w:pStyle w:val="af6"/>
        <w:keepNext/>
      </w:pPr>
      <w:bookmarkStart w:id="644" w:name="ET_yor_5765_51"/>
      <w:r w:rsidRPr="00877905">
        <w:rPr>
          <w:rStyle w:val="TagStyle"/>
          <w:rtl/>
        </w:rPr>
        <w:t xml:space="preserve"> &lt;&lt; יור &gt;&gt; </w:t>
      </w:r>
      <w:r>
        <w:rPr>
          <w:rtl/>
        </w:rPr>
        <w:t>היו"ר מיכאל מרדכי ביטון:</w:t>
      </w:r>
      <w:r w:rsidRPr="00877905">
        <w:rPr>
          <w:rStyle w:val="TagStyle"/>
          <w:rtl/>
        </w:rPr>
        <w:t xml:space="preserve"> &lt;&lt; יור &gt;&gt;</w:t>
      </w:r>
      <w:r>
        <w:rPr>
          <w:rtl/>
        </w:rPr>
        <w:t xml:space="preserve">   </w:t>
      </w:r>
      <w:bookmarkEnd w:id="644"/>
    </w:p>
    <w:p w:rsidR="00877905" w:rsidRDefault="00877905" w:rsidP="00877905">
      <w:pPr>
        <w:pStyle w:val="KeepWithNext"/>
        <w:rPr>
          <w:rtl/>
          <w:lang w:eastAsia="he-IL"/>
        </w:rPr>
      </w:pPr>
    </w:p>
    <w:p w:rsidR="00877905" w:rsidRDefault="00877905" w:rsidP="00877905">
      <w:pPr>
        <w:rPr>
          <w:rtl/>
          <w:lang w:eastAsia="he-IL"/>
        </w:rPr>
      </w:pPr>
      <w:bookmarkStart w:id="645" w:name="_ETM_Q1_1930282"/>
      <w:bookmarkEnd w:id="645"/>
      <w:r>
        <w:rPr>
          <w:rFonts w:hint="cs"/>
          <w:rtl/>
          <w:lang w:eastAsia="he-IL"/>
        </w:rPr>
        <w:t xml:space="preserve">היא הגיונית, </w:t>
      </w:r>
      <w:bookmarkStart w:id="646" w:name="_ETM_Q1_1931812"/>
      <w:bookmarkEnd w:id="646"/>
      <w:r>
        <w:rPr>
          <w:rFonts w:hint="cs"/>
          <w:rtl/>
          <w:lang w:eastAsia="he-IL"/>
        </w:rPr>
        <w:t>אתה אומר.</w:t>
      </w:r>
    </w:p>
    <w:p w:rsidR="00877905" w:rsidRDefault="00877905" w:rsidP="00877905">
      <w:pPr>
        <w:rPr>
          <w:rtl/>
          <w:lang w:eastAsia="he-IL"/>
        </w:rPr>
      </w:pPr>
      <w:bookmarkStart w:id="647" w:name="_ETM_Q1_1932942"/>
      <w:bookmarkStart w:id="648" w:name="_ETM_Q1_1933017"/>
      <w:bookmarkEnd w:id="647"/>
      <w:bookmarkEnd w:id="648"/>
    </w:p>
    <w:p w:rsidR="00877905" w:rsidRDefault="00877905" w:rsidP="00877905">
      <w:pPr>
        <w:pStyle w:val="a4"/>
        <w:keepNext/>
        <w:rPr>
          <w:rtl/>
        </w:rPr>
      </w:pPr>
      <w:bookmarkStart w:id="649" w:name="_ETM_Q1_1933067"/>
      <w:bookmarkStart w:id="650" w:name="_ETM_Q1_1933132"/>
      <w:bookmarkEnd w:id="649"/>
      <w:bookmarkEnd w:id="650"/>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877905" w:rsidRDefault="00877905" w:rsidP="00877905">
      <w:pPr>
        <w:rPr>
          <w:rtl/>
          <w:lang w:eastAsia="he-IL"/>
        </w:rPr>
      </w:pPr>
    </w:p>
    <w:p w:rsidR="00AC6A7E" w:rsidRDefault="00877905" w:rsidP="00EF091D">
      <w:pPr>
        <w:rPr>
          <w:rtl/>
          <w:lang w:eastAsia="he-IL"/>
        </w:rPr>
      </w:pPr>
      <w:bookmarkStart w:id="651" w:name="_ETM_Q1_1933412"/>
      <w:bookmarkStart w:id="652" w:name="_ETM_Q1_1933482"/>
      <w:bookmarkEnd w:id="651"/>
      <w:bookmarkEnd w:id="652"/>
      <w:r>
        <w:rPr>
          <w:rFonts w:hint="cs"/>
          <w:rtl/>
          <w:lang w:eastAsia="he-IL"/>
        </w:rPr>
        <w:t>ב</w:t>
      </w:r>
      <w:r w:rsidR="00B106C8">
        <w:rPr>
          <w:rFonts w:hint="cs"/>
          <w:rtl/>
          <w:lang w:eastAsia="he-IL"/>
        </w:rPr>
        <w:t>ס</w:t>
      </w:r>
      <w:r>
        <w:rPr>
          <w:rFonts w:hint="cs"/>
          <w:rtl/>
          <w:lang w:eastAsia="he-IL"/>
        </w:rPr>
        <w:t>עיף 25 נוסיף ה</w:t>
      </w:r>
      <w:r w:rsidR="00EF091D">
        <w:rPr>
          <w:rFonts w:hint="cs"/>
          <w:rtl/>
          <w:lang w:eastAsia="he-IL"/>
        </w:rPr>
        <w:t>ס</w:t>
      </w:r>
      <w:r>
        <w:rPr>
          <w:rFonts w:hint="cs"/>
          <w:rtl/>
          <w:lang w:eastAsia="he-IL"/>
        </w:rPr>
        <w:t xml:space="preserve">כמה מפורשת </w:t>
      </w:r>
      <w:r w:rsidR="00EF091D">
        <w:rPr>
          <w:rFonts w:hint="cs"/>
          <w:rtl/>
          <w:lang w:eastAsia="he-IL"/>
        </w:rPr>
        <w:t>ב</w:t>
      </w:r>
      <w:r>
        <w:rPr>
          <w:rFonts w:hint="cs"/>
          <w:rtl/>
          <w:lang w:eastAsia="he-IL"/>
        </w:rPr>
        <w:t xml:space="preserve">כתב. </w:t>
      </w:r>
      <w:r w:rsidR="00EF091D">
        <w:rPr>
          <w:rFonts w:hint="cs"/>
          <w:rtl/>
          <w:lang w:eastAsia="he-IL"/>
        </w:rPr>
        <w:t xml:space="preserve">אתם אומרים שזו אותה </w:t>
      </w:r>
      <w:bookmarkStart w:id="653" w:name="_ETM_Q1_1940434"/>
      <w:bookmarkEnd w:id="653"/>
      <w:r w:rsidR="00EF091D">
        <w:rPr>
          <w:rFonts w:hint="cs"/>
          <w:rtl/>
          <w:lang w:eastAsia="he-IL"/>
        </w:rPr>
        <w:t>הסכמה שניתנת ב</w:t>
      </w:r>
      <w:r>
        <w:rPr>
          <w:rFonts w:hint="cs"/>
          <w:rtl/>
          <w:lang w:eastAsia="he-IL"/>
        </w:rPr>
        <w:t xml:space="preserve">מסגרת ההסכם. </w:t>
      </w:r>
      <w:r w:rsidR="00EF091D">
        <w:rPr>
          <w:rFonts w:hint="cs"/>
          <w:rtl/>
          <w:lang w:eastAsia="he-IL"/>
        </w:rPr>
        <w:t>נ</w:t>
      </w:r>
      <w:r>
        <w:rPr>
          <w:rFonts w:hint="cs"/>
          <w:rtl/>
          <w:lang w:eastAsia="he-IL"/>
        </w:rPr>
        <w:t xml:space="preserve">צטרך </w:t>
      </w:r>
      <w:bookmarkStart w:id="654" w:name="_ETM_Q1_1941606"/>
      <w:bookmarkEnd w:id="654"/>
      <w:r>
        <w:rPr>
          <w:rFonts w:hint="cs"/>
          <w:rtl/>
          <w:lang w:eastAsia="he-IL"/>
        </w:rPr>
        <w:t>לחשוב על הענ</w:t>
      </w:r>
      <w:r w:rsidR="00B106C8">
        <w:rPr>
          <w:rFonts w:hint="cs"/>
          <w:rtl/>
          <w:lang w:eastAsia="he-IL"/>
        </w:rPr>
        <w:t>י</w:t>
      </w:r>
      <w:r>
        <w:rPr>
          <w:rFonts w:hint="cs"/>
          <w:rtl/>
          <w:lang w:eastAsia="he-IL"/>
        </w:rPr>
        <w:t xml:space="preserve">ין הזה בסעיף הבא. </w:t>
      </w:r>
      <w:bookmarkStart w:id="655" w:name="_ETM_Q1_1951210"/>
      <w:bookmarkStart w:id="656" w:name="_ETM_Q1_1951295"/>
      <w:bookmarkStart w:id="657" w:name="_ETM_Q1_1952859"/>
      <w:bookmarkStart w:id="658" w:name="_ETM_Q1_1952934"/>
      <w:bookmarkEnd w:id="655"/>
      <w:bookmarkEnd w:id="656"/>
      <w:bookmarkEnd w:id="657"/>
      <w:bookmarkEnd w:id="658"/>
      <w:r w:rsidR="00AC6A7E">
        <w:rPr>
          <w:rFonts w:hint="cs"/>
          <w:rtl/>
          <w:lang w:eastAsia="he-IL"/>
        </w:rPr>
        <w:t xml:space="preserve">זה יכול להיות נייר </w:t>
      </w:r>
      <w:bookmarkStart w:id="659" w:name="_ETM_Q1_1959404"/>
      <w:bookmarkEnd w:id="659"/>
      <w:r w:rsidR="00AC6A7E">
        <w:rPr>
          <w:rFonts w:hint="cs"/>
          <w:rtl/>
          <w:lang w:eastAsia="he-IL"/>
        </w:rPr>
        <w:t>או מקוון</w:t>
      </w:r>
      <w:r w:rsidR="0026689B">
        <w:rPr>
          <w:rFonts w:hint="cs"/>
          <w:rtl/>
          <w:lang w:eastAsia="he-IL"/>
        </w:rPr>
        <w:t>.</w:t>
      </w:r>
      <w:r w:rsidR="00AC6A7E">
        <w:rPr>
          <w:rFonts w:hint="cs"/>
          <w:rtl/>
          <w:lang w:eastAsia="he-IL"/>
        </w:rPr>
        <w:t xml:space="preserve"> יש לתת מענה להערה הזאת גם בסעיף 26 </w:t>
      </w:r>
      <w:bookmarkStart w:id="660" w:name="_ETM_Q1_1966148"/>
      <w:bookmarkEnd w:id="660"/>
      <w:r w:rsidR="00AC6A7E">
        <w:rPr>
          <w:rFonts w:hint="cs"/>
          <w:rtl/>
          <w:lang w:eastAsia="he-IL"/>
        </w:rPr>
        <w:t xml:space="preserve">לגבי </w:t>
      </w:r>
      <w:r w:rsidR="004D04B6">
        <w:rPr>
          <w:rFonts w:hint="cs"/>
          <w:rtl/>
          <w:lang w:eastAsia="he-IL"/>
        </w:rPr>
        <w:t xml:space="preserve">ההסבר, הסבר משמעות </w:t>
      </w:r>
      <w:r w:rsidR="00AC6A7E">
        <w:rPr>
          <w:rFonts w:hint="cs"/>
          <w:rtl/>
          <w:lang w:eastAsia="he-IL"/>
        </w:rPr>
        <w:t>וההצגה הפשוטה של העניין ללקוח</w:t>
      </w:r>
      <w:r w:rsidR="004D04B6">
        <w:rPr>
          <w:rFonts w:hint="cs"/>
          <w:rtl/>
          <w:lang w:eastAsia="he-IL"/>
        </w:rPr>
        <w:t>.</w:t>
      </w:r>
    </w:p>
    <w:p w:rsidR="00AC6A7E" w:rsidRDefault="00AC6A7E" w:rsidP="00AC6A7E">
      <w:pPr>
        <w:rPr>
          <w:rtl/>
          <w:lang w:eastAsia="he-IL"/>
        </w:rPr>
      </w:pPr>
      <w:bookmarkStart w:id="661" w:name="_ETM_Q1_1970557"/>
      <w:bookmarkStart w:id="662" w:name="_ETM_Q1_1970637"/>
      <w:bookmarkEnd w:id="661"/>
      <w:bookmarkEnd w:id="662"/>
    </w:p>
    <w:p w:rsidR="00AC6A7E" w:rsidRDefault="00B106C8" w:rsidP="00B106C8">
      <w:pPr>
        <w:rPr>
          <w:rtl/>
          <w:lang w:eastAsia="he-IL"/>
        </w:rPr>
      </w:pPr>
      <w:bookmarkStart w:id="663" w:name="_ETM_Q1_1970657"/>
      <w:bookmarkStart w:id="664" w:name="_ETM_Q1_1970712"/>
      <w:bookmarkEnd w:id="663"/>
      <w:bookmarkEnd w:id="664"/>
      <w:r>
        <w:rPr>
          <w:rFonts w:hint="cs"/>
          <w:rtl/>
          <w:lang w:eastAsia="he-IL"/>
        </w:rPr>
        <w:t>לגבי ההסמכה שאתם</w:t>
      </w:r>
      <w:r w:rsidR="00AC6A7E">
        <w:rPr>
          <w:rFonts w:hint="cs"/>
          <w:rtl/>
          <w:lang w:eastAsia="he-IL"/>
        </w:rPr>
        <w:t xml:space="preserve"> מבק</w:t>
      </w:r>
      <w:r>
        <w:rPr>
          <w:rFonts w:hint="cs"/>
          <w:rtl/>
          <w:lang w:eastAsia="he-IL"/>
        </w:rPr>
        <w:t>שים</w:t>
      </w:r>
      <w:r w:rsidR="00AC6A7E">
        <w:rPr>
          <w:rFonts w:hint="cs"/>
          <w:rtl/>
          <w:lang w:eastAsia="he-IL"/>
        </w:rPr>
        <w:t xml:space="preserve"> לקבוע </w:t>
      </w:r>
      <w:bookmarkStart w:id="665" w:name="_ETM_Q1_1974862"/>
      <w:bookmarkEnd w:id="665"/>
      <w:r w:rsidR="004D04B6">
        <w:rPr>
          <w:rFonts w:hint="cs"/>
          <w:rtl/>
          <w:lang w:eastAsia="he-IL"/>
        </w:rPr>
        <w:t xml:space="preserve">שנותן שירות </w:t>
      </w:r>
      <w:r w:rsidR="00AC6A7E">
        <w:rPr>
          <w:rFonts w:hint="cs"/>
          <w:rtl/>
          <w:lang w:eastAsia="he-IL"/>
        </w:rPr>
        <w:t xml:space="preserve">לא יהיה רשאי לעשות שימושים נוספים </w:t>
      </w:r>
      <w:r w:rsidR="00AC6A7E">
        <w:rPr>
          <w:rtl/>
          <w:lang w:eastAsia="he-IL"/>
        </w:rPr>
        <w:t>–</w:t>
      </w:r>
      <w:r w:rsidR="00AC6A7E">
        <w:rPr>
          <w:rFonts w:hint="cs"/>
          <w:rtl/>
          <w:lang w:eastAsia="he-IL"/>
        </w:rPr>
        <w:t xml:space="preserve"> אני חושב שזה </w:t>
      </w:r>
      <w:bookmarkStart w:id="666" w:name="_ETM_Q1_1979931"/>
      <w:bookmarkEnd w:id="666"/>
      <w:r w:rsidR="00AC6A7E">
        <w:rPr>
          <w:rFonts w:hint="cs"/>
          <w:rtl/>
          <w:lang w:eastAsia="he-IL"/>
        </w:rPr>
        <w:t xml:space="preserve">מחייב פיקוח פרלמנטרי, ההסמכה הזאת </w:t>
      </w:r>
      <w:r w:rsidR="00AC6A7E">
        <w:rPr>
          <w:rtl/>
          <w:lang w:eastAsia="he-IL"/>
        </w:rPr>
        <w:t>–</w:t>
      </w:r>
      <w:r w:rsidR="00AC6A7E">
        <w:rPr>
          <w:rFonts w:hint="cs"/>
          <w:rtl/>
          <w:lang w:eastAsia="he-IL"/>
        </w:rPr>
        <w:t xml:space="preserve"> אישור ועדת הכלכלה.</w:t>
      </w:r>
    </w:p>
    <w:p w:rsidR="00AC6A7E" w:rsidRDefault="00AC6A7E" w:rsidP="00AC6A7E">
      <w:pPr>
        <w:rPr>
          <w:rtl/>
          <w:lang w:eastAsia="he-IL"/>
        </w:rPr>
      </w:pPr>
      <w:bookmarkStart w:id="667" w:name="_ETM_Q1_1986820"/>
      <w:bookmarkStart w:id="668" w:name="_ETM_Q1_1986900"/>
      <w:bookmarkStart w:id="669" w:name="_ETM_Q1_1987965"/>
      <w:bookmarkStart w:id="670" w:name="_ETM_Q1_1988030"/>
      <w:bookmarkStart w:id="671" w:name="_ETM_Q1_1989975"/>
      <w:bookmarkEnd w:id="667"/>
      <w:bookmarkEnd w:id="668"/>
      <w:bookmarkEnd w:id="669"/>
      <w:bookmarkEnd w:id="670"/>
      <w:bookmarkEnd w:id="671"/>
    </w:p>
    <w:p w:rsidR="00AC6A7E" w:rsidRDefault="00AC6A7E" w:rsidP="00AC6A7E">
      <w:pPr>
        <w:pStyle w:val="af9"/>
        <w:keepNext/>
        <w:rPr>
          <w:lang w:eastAsia="he-IL"/>
        </w:rPr>
      </w:pPr>
      <w:bookmarkStart w:id="672" w:name="ET_guest_755768_52"/>
      <w:r w:rsidRPr="00AC6A7E">
        <w:rPr>
          <w:rStyle w:val="TagStyle"/>
          <w:rtl/>
        </w:rPr>
        <w:t xml:space="preserve"> &lt;&lt; אורח &gt;&gt; </w:t>
      </w:r>
      <w:r>
        <w:rPr>
          <w:rtl/>
          <w:lang w:eastAsia="he-IL"/>
        </w:rPr>
        <w:t>יובל טלר:</w:t>
      </w:r>
      <w:r w:rsidRPr="00AC6A7E">
        <w:rPr>
          <w:rStyle w:val="TagStyle"/>
          <w:rtl/>
        </w:rPr>
        <w:t xml:space="preserve"> &lt;&lt; אורח &gt;&gt;</w:t>
      </w:r>
      <w:r>
        <w:rPr>
          <w:rtl/>
          <w:lang w:eastAsia="he-IL"/>
        </w:rPr>
        <w:t xml:space="preserve">   </w:t>
      </w:r>
      <w:bookmarkEnd w:id="672"/>
    </w:p>
    <w:p w:rsidR="00AC6A7E" w:rsidRDefault="00AC6A7E" w:rsidP="00AC6A7E">
      <w:pPr>
        <w:pStyle w:val="KeepWithNext"/>
        <w:rPr>
          <w:rtl/>
          <w:lang w:eastAsia="he-IL"/>
        </w:rPr>
      </w:pPr>
    </w:p>
    <w:p w:rsidR="00AC6A7E" w:rsidRDefault="00AC6A7E" w:rsidP="00381DD7">
      <w:pPr>
        <w:rPr>
          <w:rtl/>
          <w:lang w:eastAsia="he-IL"/>
        </w:rPr>
      </w:pPr>
      <w:bookmarkStart w:id="673" w:name="_ETM_Q1_1990415"/>
      <w:bookmarkStart w:id="674" w:name="_ETM_Q1_1990460"/>
      <w:bookmarkEnd w:id="673"/>
      <w:bookmarkEnd w:id="674"/>
      <w:r>
        <w:rPr>
          <w:rFonts w:hint="cs"/>
          <w:rtl/>
          <w:lang w:eastAsia="he-IL"/>
        </w:rPr>
        <w:t xml:space="preserve">מדובר </w:t>
      </w:r>
      <w:r w:rsidR="00505DD7">
        <w:rPr>
          <w:rFonts w:hint="cs"/>
          <w:rtl/>
          <w:lang w:eastAsia="he-IL"/>
        </w:rPr>
        <w:t xml:space="preserve">פה </w:t>
      </w:r>
      <w:r>
        <w:rPr>
          <w:rFonts w:hint="cs"/>
          <w:rtl/>
          <w:lang w:eastAsia="he-IL"/>
        </w:rPr>
        <w:t xml:space="preserve">בפעולה </w:t>
      </w:r>
      <w:bookmarkStart w:id="675" w:name="_ETM_Q1_1992340"/>
      <w:bookmarkEnd w:id="675"/>
      <w:r>
        <w:rPr>
          <w:rFonts w:hint="cs"/>
          <w:rtl/>
          <w:lang w:eastAsia="he-IL"/>
        </w:rPr>
        <w:t xml:space="preserve">שיכולה להיות מיידית, </w:t>
      </w:r>
      <w:r w:rsidR="00505DD7">
        <w:rPr>
          <w:rFonts w:hint="cs"/>
          <w:rtl/>
          <w:lang w:eastAsia="he-IL"/>
        </w:rPr>
        <w:t xml:space="preserve">ששר רואה </w:t>
      </w:r>
      <w:bookmarkStart w:id="676" w:name="_ETM_Q1_1993519"/>
      <w:bookmarkEnd w:id="676"/>
      <w:r w:rsidR="00505DD7">
        <w:rPr>
          <w:rFonts w:hint="cs"/>
          <w:rtl/>
          <w:lang w:eastAsia="he-IL"/>
        </w:rPr>
        <w:t xml:space="preserve">שפעילות קורית לכיוון לא טוב </w:t>
      </w:r>
      <w:r>
        <w:rPr>
          <w:rFonts w:hint="cs"/>
          <w:rtl/>
          <w:lang w:eastAsia="he-IL"/>
        </w:rPr>
        <w:t xml:space="preserve">והמטרה פה היא שמירה על עניינם של </w:t>
      </w:r>
      <w:bookmarkStart w:id="677" w:name="_ETM_Q1_1999269"/>
      <w:bookmarkEnd w:id="677"/>
      <w:r>
        <w:rPr>
          <w:rFonts w:hint="cs"/>
          <w:rtl/>
          <w:lang w:eastAsia="he-IL"/>
        </w:rPr>
        <w:t xml:space="preserve">לקוחות. לכן </w:t>
      </w:r>
      <w:r w:rsidR="00381DD7">
        <w:rPr>
          <w:rFonts w:hint="cs"/>
          <w:rtl/>
          <w:lang w:eastAsia="he-IL"/>
        </w:rPr>
        <w:t xml:space="preserve">חשבנו שנכון לתת פה סמכות </w:t>
      </w:r>
      <w:bookmarkStart w:id="678" w:name="_ETM_Q1_2000549"/>
      <w:bookmarkEnd w:id="678"/>
      <w:r>
        <w:rPr>
          <w:rFonts w:hint="cs"/>
          <w:rtl/>
          <w:lang w:eastAsia="he-IL"/>
        </w:rPr>
        <w:t xml:space="preserve">שלא באישור הוועדה אלא סמכות הרבה יותר זמינה </w:t>
      </w:r>
      <w:bookmarkStart w:id="679" w:name="_ETM_Q1_2006338"/>
      <w:bookmarkEnd w:id="679"/>
      <w:r w:rsidR="00381DD7">
        <w:rPr>
          <w:rFonts w:hint="cs"/>
          <w:rtl/>
          <w:lang w:eastAsia="he-IL"/>
        </w:rPr>
        <w:t>לשר.</w:t>
      </w:r>
      <w:r>
        <w:rPr>
          <w:rFonts w:hint="cs"/>
          <w:rtl/>
          <w:lang w:eastAsia="he-IL"/>
        </w:rPr>
        <w:t xml:space="preserve"> </w:t>
      </w:r>
    </w:p>
    <w:p w:rsidR="00AC6A7E" w:rsidRDefault="00AC6A7E" w:rsidP="00AC6A7E">
      <w:pPr>
        <w:rPr>
          <w:rtl/>
          <w:lang w:eastAsia="he-IL"/>
        </w:rPr>
      </w:pPr>
      <w:bookmarkStart w:id="680" w:name="_ETM_Q1_2008013"/>
      <w:bookmarkStart w:id="681" w:name="_ETM_Q1_2008083"/>
      <w:bookmarkEnd w:id="680"/>
      <w:bookmarkEnd w:id="681"/>
    </w:p>
    <w:p w:rsidR="00AC6A7E" w:rsidRDefault="00AC6A7E" w:rsidP="00AC6A7E">
      <w:pPr>
        <w:pStyle w:val="af6"/>
        <w:keepNext/>
      </w:pPr>
      <w:bookmarkStart w:id="682" w:name="ET_yor_5765_53"/>
      <w:r w:rsidRPr="00AC6A7E">
        <w:rPr>
          <w:rStyle w:val="TagStyle"/>
          <w:rtl/>
        </w:rPr>
        <w:t xml:space="preserve"> &lt;&lt; יור &gt;&gt; </w:t>
      </w:r>
      <w:r>
        <w:rPr>
          <w:rtl/>
        </w:rPr>
        <w:t>היו"ר מיכאל מרדכי ביטון:</w:t>
      </w:r>
      <w:r w:rsidRPr="00AC6A7E">
        <w:rPr>
          <w:rStyle w:val="TagStyle"/>
          <w:rtl/>
        </w:rPr>
        <w:t xml:space="preserve"> &lt;&lt; יור &gt;&gt;</w:t>
      </w:r>
      <w:r>
        <w:rPr>
          <w:rtl/>
        </w:rPr>
        <w:t xml:space="preserve">   </w:t>
      </w:r>
      <w:bookmarkEnd w:id="682"/>
    </w:p>
    <w:p w:rsidR="00AC6A7E" w:rsidRDefault="00AC6A7E" w:rsidP="00AC6A7E">
      <w:pPr>
        <w:pStyle w:val="KeepWithNext"/>
        <w:rPr>
          <w:rtl/>
          <w:lang w:eastAsia="he-IL"/>
        </w:rPr>
      </w:pPr>
    </w:p>
    <w:p w:rsidR="00AC6A7E" w:rsidRDefault="00AC6A7E" w:rsidP="00AC6A7E">
      <w:pPr>
        <w:rPr>
          <w:rtl/>
          <w:lang w:eastAsia="he-IL"/>
        </w:rPr>
      </w:pPr>
      <w:bookmarkStart w:id="683" w:name="_ETM_Q1_2008768"/>
      <w:bookmarkEnd w:id="683"/>
      <w:r>
        <w:rPr>
          <w:rFonts w:hint="cs"/>
          <w:rtl/>
          <w:lang w:eastAsia="he-IL"/>
        </w:rPr>
        <w:t>יש דבר כ</w:t>
      </w:r>
      <w:r w:rsidR="00381DD7">
        <w:rPr>
          <w:rFonts w:hint="cs"/>
          <w:rtl/>
          <w:lang w:eastAsia="he-IL"/>
        </w:rPr>
        <w:t>ז</w:t>
      </w:r>
      <w:r>
        <w:rPr>
          <w:rFonts w:hint="cs"/>
          <w:rtl/>
          <w:lang w:eastAsia="he-IL"/>
        </w:rPr>
        <w:t xml:space="preserve">ה שאתה נותן לשר סמכות, אבל הוא </w:t>
      </w:r>
      <w:bookmarkStart w:id="684" w:name="_ETM_Q1_2013347"/>
      <w:bookmarkEnd w:id="684"/>
      <w:r>
        <w:rPr>
          <w:rFonts w:hint="cs"/>
          <w:rtl/>
          <w:lang w:eastAsia="he-IL"/>
        </w:rPr>
        <w:t>צריך לחזור</w:t>
      </w:r>
      <w:r w:rsidR="00B106C8">
        <w:rPr>
          <w:rFonts w:hint="cs"/>
          <w:rtl/>
          <w:lang w:eastAsia="he-IL"/>
        </w:rPr>
        <w:t xml:space="preserve"> לוועדה עד זמן מסוים. </w:t>
      </w:r>
      <w:r w:rsidR="00AD1770">
        <w:rPr>
          <w:rFonts w:hint="cs"/>
          <w:rtl/>
          <w:lang w:eastAsia="he-IL"/>
        </w:rPr>
        <w:t xml:space="preserve">הוא פעל, ואם לא הביא את זה לוועדה - </w:t>
      </w:r>
      <w:r w:rsidR="00B106C8">
        <w:rPr>
          <w:rFonts w:hint="cs"/>
          <w:rtl/>
          <w:lang w:eastAsia="he-IL"/>
        </w:rPr>
        <w:t>זה לא בתו</w:t>
      </w:r>
      <w:r>
        <w:rPr>
          <w:rFonts w:hint="cs"/>
          <w:rtl/>
          <w:lang w:eastAsia="he-IL"/>
        </w:rPr>
        <w:t xml:space="preserve">קף. יש </w:t>
      </w:r>
      <w:bookmarkStart w:id="685" w:name="_ETM_Q1_2021386"/>
      <w:bookmarkEnd w:id="685"/>
      <w:r>
        <w:rPr>
          <w:rFonts w:hint="cs"/>
          <w:rtl/>
          <w:lang w:eastAsia="he-IL"/>
        </w:rPr>
        <w:t>גם דברים כאלה</w:t>
      </w:r>
      <w:r w:rsidR="004649C0">
        <w:rPr>
          <w:rFonts w:hint="cs"/>
          <w:rtl/>
          <w:lang w:eastAsia="he-IL"/>
        </w:rPr>
        <w:t>.</w:t>
      </w:r>
    </w:p>
    <w:p w:rsidR="00AC6A7E" w:rsidRDefault="00AC6A7E" w:rsidP="00AC6A7E">
      <w:pPr>
        <w:rPr>
          <w:rtl/>
          <w:lang w:eastAsia="he-IL"/>
        </w:rPr>
      </w:pPr>
      <w:bookmarkStart w:id="686" w:name="_ETM_Q1_2023756"/>
      <w:bookmarkStart w:id="687" w:name="_ETM_Q1_2023836"/>
      <w:bookmarkEnd w:id="686"/>
      <w:bookmarkEnd w:id="687"/>
    </w:p>
    <w:p w:rsidR="00AC6A7E" w:rsidRDefault="00AC6A7E" w:rsidP="00AC6A7E">
      <w:pPr>
        <w:pStyle w:val="a4"/>
        <w:keepNext/>
        <w:rPr>
          <w:rtl/>
        </w:rPr>
      </w:pPr>
      <w:bookmarkStart w:id="688" w:name="_ETM_Q1_2023901"/>
      <w:bookmarkStart w:id="689" w:name="_ETM_Q1_2023951"/>
      <w:bookmarkEnd w:id="688"/>
      <w:bookmarkEnd w:id="689"/>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AC6A7E" w:rsidRDefault="00AC6A7E" w:rsidP="00AC6A7E">
      <w:pPr>
        <w:rPr>
          <w:rtl/>
          <w:lang w:eastAsia="he-IL"/>
        </w:rPr>
      </w:pPr>
    </w:p>
    <w:p w:rsidR="00AC6A7E" w:rsidRDefault="00B106C8" w:rsidP="00AC6A7E">
      <w:pPr>
        <w:rPr>
          <w:rtl/>
          <w:lang w:eastAsia="he-IL"/>
        </w:rPr>
      </w:pPr>
      <w:bookmarkStart w:id="690" w:name="_ETM_Q1_2024281"/>
      <w:bookmarkStart w:id="691" w:name="_ETM_Q1_2024361"/>
      <w:bookmarkEnd w:id="690"/>
      <w:bookmarkEnd w:id="691"/>
      <w:r>
        <w:rPr>
          <w:rFonts w:hint="cs"/>
          <w:rtl/>
          <w:lang w:eastAsia="he-IL"/>
        </w:rPr>
        <w:t>יש מודל כזה. הוא מא</w:t>
      </w:r>
      <w:r w:rsidR="00AD1770">
        <w:rPr>
          <w:rFonts w:hint="cs"/>
          <w:rtl/>
          <w:lang w:eastAsia="he-IL"/>
        </w:rPr>
        <w:t>ו</w:t>
      </w:r>
      <w:r>
        <w:rPr>
          <w:rFonts w:hint="cs"/>
          <w:rtl/>
          <w:lang w:eastAsia="he-IL"/>
        </w:rPr>
        <w:t xml:space="preserve">ד </w:t>
      </w:r>
      <w:r w:rsidR="00AC6A7E">
        <w:rPr>
          <w:rFonts w:hint="cs"/>
          <w:rtl/>
          <w:lang w:eastAsia="he-IL"/>
        </w:rPr>
        <w:t xml:space="preserve">חריג </w:t>
      </w:r>
      <w:r w:rsidR="00AD1770">
        <w:rPr>
          <w:rtl/>
          <w:lang w:eastAsia="he-IL"/>
        </w:rPr>
        <w:t>–</w:t>
      </w:r>
      <w:r w:rsidR="00AD1770">
        <w:rPr>
          <w:rFonts w:hint="cs"/>
          <w:rtl/>
          <w:lang w:eastAsia="he-IL"/>
        </w:rPr>
        <w:t xml:space="preserve"> </w:t>
      </w:r>
      <w:bookmarkStart w:id="692" w:name="_ETM_Q1_2026566"/>
      <w:bookmarkEnd w:id="692"/>
      <w:r w:rsidR="00AD1770">
        <w:rPr>
          <w:rFonts w:hint="cs"/>
          <w:rtl/>
          <w:lang w:eastAsia="he-IL"/>
        </w:rPr>
        <w:t xml:space="preserve">קיים בחוק המסגרת של התמודדות </w:t>
      </w:r>
      <w:r w:rsidR="00AC6A7E">
        <w:rPr>
          <w:rFonts w:hint="cs"/>
          <w:rtl/>
          <w:lang w:eastAsia="he-IL"/>
        </w:rPr>
        <w:t xml:space="preserve">עם נגיף </w:t>
      </w:r>
      <w:bookmarkStart w:id="693" w:name="_ETM_Q1_2030620"/>
      <w:bookmarkEnd w:id="693"/>
      <w:r w:rsidR="00AC6A7E">
        <w:rPr>
          <w:rFonts w:hint="cs"/>
          <w:rtl/>
          <w:lang w:eastAsia="he-IL"/>
        </w:rPr>
        <w:t xml:space="preserve">הקורונה. המנגנון שם </w:t>
      </w:r>
      <w:r w:rsidR="00AD1770">
        <w:rPr>
          <w:rFonts w:hint="cs"/>
          <w:rtl/>
          <w:lang w:eastAsia="he-IL"/>
        </w:rPr>
        <w:t>ל</w:t>
      </w:r>
      <w:r w:rsidR="00AC6A7E">
        <w:rPr>
          <w:rFonts w:hint="cs"/>
          <w:rtl/>
          <w:lang w:eastAsia="he-IL"/>
        </w:rPr>
        <w:t xml:space="preserve">א פשוט, </w:t>
      </w:r>
      <w:r w:rsidR="00AD1770">
        <w:rPr>
          <w:rFonts w:hint="cs"/>
          <w:rtl/>
          <w:lang w:eastAsia="he-IL"/>
        </w:rPr>
        <w:t>מ</w:t>
      </w:r>
      <w:r w:rsidR="00AC6A7E">
        <w:rPr>
          <w:rFonts w:hint="cs"/>
          <w:rtl/>
          <w:lang w:eastAsia="he-IL"/>
        </w:rPr>
        <w:t xml:space="preserve">ורכב </w:t>
      </w:r>
      <w:r w:rsidR="00AD1770">
        <w:rPr>
          <w:rFonts w:hint="cs"/>
          <w:rtl/>
          <w:lang w:eastAsia="he-IL"/>
        </w:rPr>
        <w:t xml:space="preserve">ונעשה בגלל הדחיפות </w:t>
      </w:r>
      <w:r w:rsidR="00AC6A7E">
        <w:rPr>
          <w:rFonts w:hint="cs"/>
          <w:rtl/>
          <w:lang w:eastAsia="he-IL"/>
        </w:rPr>
        <w:t xml:space="preserve">בהכנסה לתוקף של הגבלות </w:t>
      </w:r>
      <w:bookmarkStart w:id="694" w:name="_ETM_Q1_2038044"/>
      <w:bookmarkEnd w:id="694"/>
      <w:r w:rsidR="00AC6A7E">
        <w:rPr>
          <w:rFonts w:hint="cs"/>
          <w:rtl/>
          <w:lang w:eastAsia="he-IL"/>
        </w:rPr>
        <w:t>שונו</w:t>
      </w:r>
      <w:r w:rsidR="00AD1770">
        <w:rPr>
          <w:rFonts w:hint="cs"/>
          <w:rtl/>
          <w:lang w:eastAsia="he-IL"/>
        </w:rPr>
        <w:t>ת</w:t>
      </w:r>
      <w:r w:rsidR="00AC6A7E">
        <w:rPr>
          <w:rFonts w:hint="cs"/>
          <w:rtl/>
          <w:lang w:eastAsia="he-IL"/>
        </w:rPr>
        <w:t xml:space="preserve"> של נגיף הקורונה. אני לא חושב שא</w:t>
      </w:r>
      <w:r w:rsidR="00AD1770">
        <w:rPr>
          <w:rFonts w:hint="cs"/>
          <w:rtl/>
          <w:lang w:eastAsia="he-IL"/>
        </w:rPr>
        <w:t>נ</w:t>
      </w:r>
      <w:r w:rsidR="00AC6A7E">
        <w:rPr>
          <w:rFonts w:hint="cs"/>
          <w:rtl/>
          <w:lang w:eastAsia="he-IL"/>
        </w:rPr>
        <w:t>ו נ</w:t>
      </w:r>
      <w:r>
        <w:rPr>
          <w:rFonts w:hint="cs"/>
          <w:rtl/>
          <w:lang w:eastAsia="he-IL"/>
        </w:rPr>
        <w:t>מ</w:t>
      </w:r>
      <w:r w:rsidR="00AC6A7E">
        <w:rPr>
          <w:rFonts w:hint="cs"/>
          <w:rtl/>
          <w:lang w:eastAsia="he-IL"/>
        </w:rPr>
        <w:t xml:space="preserve">צאים במטריה </w:t>
      </w:r>
      <w:bookmarkStart w:id="695" w:name="_ETM_Q1_2044103"/>
      <w:bookmarkEnd w:id="695"/>
      <w:r w:rsidR="00AC6A7E">
        <w:rPr>
          <w:rFonts w:hint="cs"/>
          <w:rtl/>
          <w:lang w:eastAsia="he-IL"/>
        </w:rPr>
        <w:t>הזאת.</w:t>
      </w:r>
    </w:p>
    <w:p w:rsidR="00AC6A7E" w:rsidRDefault="00AC6A7E" w:rsidP="00AC6A7E">
      <w:pPr>
        <w:rPr>
          <w:rtl/>
          <w:lang w:eastAsia="he-IL"/>
        </w:rPr>
      </w:pPr>
      <w:bookmarkStart w:id="696" w:name="_ETM_Q1_2045048"/>
      <w:bookmarkStart w:id="697" w:name="_ETM_Q1_2045128"/>
      <w:bookmarkEnd w:id="696"/>
      <w:bookmarkEnd w:id="697"/>
    </w:p>
    <w:p w:rsidR="00AC6A7E" w:rsidRDefault="00AC6A7E" w:rsidP="00AC6A7E">
      <w:pPr>
        <w:pStyle w:val="af6"/>
        <w:keepNext/>
      </w:pPr>
      <w:bookmarkStart w:id="698" w:name="ET_yor_5765_54"/>
      <w:r w:rsidRPr="00AC6A7E">
        <w:rPr>
          <w:rStyle w:val="TagStyle"/>
          <w:rtl/>
        </w:rPr>
        <w:t xml:space="preserve"> &lt;&lt; יור &gt;&gt; </w:t>
      </w:r>
      <w:r>
        <w:rPr>
          <w:rtl/>
        </w:rPr>
        <w:t>היו"ר מיכאל מרדכי ביטון:</w:t>
      </w:r>
      <w:r w:rsidRPr="00AC6A7E">
        <w:rPr>
          <w:rStyle w:val="TagStyle"/>
          <w:rtl/>
        </w:rPr>
        <w:t xml:space="preserve"> &lt;&lt; יור &gt;&gt;</w:t>
      </w:r>
      <w:r>
        <w:rPr>
          <w:rtl/>
        </w:rPr>
        <w:t xml:space="preserve">   </w:t>
      </w:r>
      <w:bookmarkEnd w:id="698"/>
    </w:p>
    <w:p w:rsidR="00AC6A7E" w:rsidRDefault="00AC6A7E" w:rsidP="00AC6A7E">
      <w:pPr>
        <w:pStyle w:val="KeepWithNext"/>
        <w:rPr>
          <w:rtl/>
          <w:lang w:eastAsia="he-IL"/>
        </w:rPr>
      </w:pPr>
    </w:p>
    <w:p w:rsidR="00AC6A7E" w:rsidRDefault="00AC6A7E" w:rsidP="00B106C8">
      <w:pPr>
        <w:rPr>
          <w:rtl/>
          <w:lang w:eastAsia="he-IL"/>
        </w:rPr>
      </w:pPr>
      <w:bookmarkStart w:id="699" w:name="_ETM_Q1_2045748"/>
      <w:bookmarkEnd w:id="699"/>
      <w:r>
        <w:rPr>
          <w:rFonts w:hint="cs"/>
          <w:rtl/>
          <w:lang w:eastAsia="he-IL"/>
        </w:rPr>
        <w:t>עבר</w:t>
      </w:r>
      <w:r w:rsidR="00AD1770">
        <w:rPr>
          <w:rFonts w:hint="cs"/>
          <w:rtl/>
          <w:lang w:eastAsia="he-IL"/>
        </w:rPr>
        <w:t>נ</w:t>
      </w:r>
      <w:r>
        <w:rPr>
          <w:rFonts w:hint="cs"/>
          <w:rtl/>
          <w:lang w:eastAsia="he-IL"/>
        </w:rPr>
        <w:t>ו 25 סעיפים</w:t>
      </w:r>
      <w:r w:rsidR="00AD1770">
        <w:rPr>
          <w:rFonts w:hint="cs"/>
          <w:rtl/>
          <w:lang w:eastAsia="he-IL"/>
        </w:rPr>
        <w:t>,</w:t>
      </w:r>
      <w:r>
        <w:rPr>
          <w:rFonts w:hint="cs"/>
          <w:rtl/>
          <w:lang w:eastAsia="he-IL"/>
        </w:rPr>
        <w:t xml:space="preserve"> וביקש</w:t>
      </w:r>
      <w:r w:rsidR="00AD1770">
        <w:rPr>
          <w:rFonts w:hint="cs"/>
          <w:rtl/>
          <w:lang w:eastAsia="he-IL"/>
        </w:rPr>
        <w:t>נ</w:t>
      </w:r>
      <w:r>
        <w:rPr>
          <w:rFonts w:hint="cs"/>
          <w:rtl/>
          <w:lang w:eastAsia="he-IL"/>
        </w:rPr>
        <w:t xml:space="preserve">ו </w:t>
      </w:r>
      <w:r w:rsidR="00AD1770">
        <w:rPr>
          <w:rFonts w:hint="cs"/>
          <w:rtl/>
          <w:lang w:eastAsia="he-IL"/>
        </w:rPr>
        <w:t xml:space="preserve">באיזה </w:t>
      </w:r>
      <w:bookmarkStart w:id="700" w:name="_ETM_Q1_2049075"/>
      <w:bookmarkEnd w:id="700"/>
      <w:r>
        <w:rPr>
          <w:rFonts w:hint="cs"/>
          <w:rtl/>
          <w:lang w:eastAsia="he-IL"/>
        </w:rPr>
        <w:t>סעיף סמכות ל</w:t>
      </w:r>
      <w:r w:rsidR="005B1E4D">
        <w:rPr>
          <w:rFonts w:hint="cs"/>
          <w:rtl/>
          <w:lang w:eastAsia="he-IL"/>
        </w:rPr>
        <w:t>ו</w:t>
      </w:r>
      <w:r>
        <w:rPr>
          <w:rFonts w:hint="cs"/>
          <w:rtl/>
          <w:lang w:eastAsia="he-IL"/>
        </w:rPr>
        <w:t>ועד</w:t>
      </w:r>
      <w:r w:rsidR="005B1E4D">
        <w:rPr>
          <w:rFonts w:hint="cs"/>
          <w:rtl/>
          <w:lang w:eastAsia="he-IL"/>
        </w:rPr>
        <w:t>ה</w:t>
      </w:r>
      <w:r>
        <w:rPr>
          <w:rFonts w:hint="cs"/>
          <w:rtl/>
          <w:lang w:eastAsia="he-IL"/>
        </w:rPr>
        <w:t>. אנו לא רו</w:t>
      </w:r>
      <w:r w:rsidR="005B1E4D">
        <w:rPr>
          <w:rFonts w:hint="cs"/>
          <w:rtl/>
          <w:lang w:eastAsia="he-IL"/>
        </w:rPr>
        <w:t>צ</w:t>
      </w:r>
      <w:r>
        <w:rPr>
          <w:rFonts w:hint="cs"/>
          <w:rtl/>
          <w:lang w:eastAsia="he-IL"/>
        </w:rPr>
        <w:t xml:space="preserve">ים </w:t>
      </w:r>
      <w:bookmarkStart w:id="701" w:name="_ETM_Q1_2053227"/>
      <w:bookmarkEnd w:id="701"/>
      <w:r>
        <w:rPr>
          <w:rFonts w:hint="cs"/>
          <w:rtl/>
          <w:lang w:eastAsia="he-IL"/>
        </w:rPr>
        <w:t xml:space="preserve">לרוקן את ועדת הכלכלה מתוכן. </w:t>
      </w:r>
      <w:r w:rsidR="00AD1770">
        <w:rPr>
          <w:rFonts w:hint="cs"/>
          <w:rtl/>
          <w:lang w:eastAsia="he-IL"/>
        </w:rPr>
        <w:t xml:space="preserve">אז </w:t>
      </w:r>
      <w:r>
        <w:rPr>
          <w:rFonts w:hint="cs"/>
          <w:rtl/>
          <w:lang w:eastAsia="he-IL"/>
        </w:rPr>
        <w:t xml:space="preserve">יהיו כמה נקודות שתצטרכו </w:t>
      </w:r>
      <w:r w:rsidR="00AD1770">
        <w:rPr>
          <w:rFonts w:hint="cs"/>
          <w:rtl/>
          <w:lang w:eastAsia="he-IL"/>
        </w:rPr>
        <w:t xml:space="preserve">אותנו </w:t>
      </w:r>
      <w:r>
        <w:rPr>
          <w:rFonts w:hint="cs"/>
          <w:rtl/>
          <w:lang w:eastAsia="he-IL"/>
        </w:rPr>
        <w:t xml:space="preserve">לצערכם. </w:t>
      </w:r>
      <w:bookmarkStart w:id="702" w:name="_ETM_Q1_2064626"/>
      <w:bookmarkEnd w:id="702"/>
      <w:r w:rsidR="00AD1770">
        <w:rPr>
          <w:rFonts w:hint="cs"/>
          <w:rtl/>
          <w:lang w:eastAsia="he-IL"/>
        </w:rPr>
        <w:t xml:space="preserve">אנחנו </w:t>
      </w:r>
      <w:r>
        <w:rPr>
          <w:rFonts w:hint="cs"/>
          <w:rtl/>
          <w:lang w:eastAsia="he-IL"/>
        </w:rPr>
        <w:t>נהיה אפקטיביים.</w:t>
      </w:r>
    </w:p>
    <w:p w:rsidR="00AC6A7E" w:rsidRDefault="00AC6A7E" w:rsidP="00AC6A7E">
      <w:pPr>
        <w:rPr>
          <w:rtl/>
          <w:lang w:eastAsia="he-IL"/>
        </w:rPr>
      </w:pPr>
      <w:bookmarkStart w:id="703" w:name="_ETM_Q1_2067030"/>
      <w:bookmarkStart w:id="704" w:name="_ETM_Q1_2067120"/>
      <w:bookmarkStart w:id="705" w:name="_ETM_Q1_2067920"/>
      <w:bookmarkEnd w:id="703"/>
      <w:bookmarkEnd w:id="704"/>
      <w:bookmarkEnd w:id="705"/>
    </w:p>
    <w:p w:rsidR="00AC6A7E" w:rsidRDefault="00AC6A7E" w:rsidP="00AC6A7E">
      <w:pPr>
        <w:pStyle w:val="af9"/>
        <w:keepNext/>
        <w:rPr>
          <w:lang w:eastAsia="he-IL"/>
        </w:rPr>
      </w:pPr>
      <w:bookmarkStart w:id="706" w:name="ET_guest_755768_55"/>
      <w:r w:rsidRPr="00AC6A7E">
        <w:rPr>
          <w:rStyle w:val="TagStyle"/>
          <w:rtl/>
        </w:rPr>
        <w:t xml:space="preserve"> &lt;&lt; אורח &gt;&gt; </w:t>
      </w:r>
      <w:r>
        <w:rPr>
          <w:rtl/>
          <w:lang w:eastAsia="he-IL"/>
        </w:rPr>
        <w:t>יובל טלר:</w:t>
      </w:r>
      <w:r w:rsidRPr="00AC6A7E">
        <w:rPr>
          <w:rStyle w:val="TagStyle"/>
          <w:rtl/>
        </w:rPr>
        <w:t xml:space="preserve"> &lt;&lt; אורח &gt;&gt;</w:t>
      </w:r>
      <w:r>
        <w:rPr>
          <w:rtl/>
          <w:lang w:eastAsia="he-IL"/>
        </w:rPr>
        <w:t xml:space="preserve">   </w:t>
      </w:r>
      <w:bookmarkEnd w:id="706"/>
    </w:p>
    <w:p w:rsidR="00AC6A7E" w:rsidRDefault="00AC6A7E" w:rsidP="00AC6A7E">
      <w:pPr>
        <w:pStyle w:val="KeepWithNext"/>
        <w:rPr>
          <w:rtl/>
          <w:lang w:eastAsia="he-IL"/>
        </w:rPr>
      </w:pPr>
    </w:p>
    <w:p w:rsidR="00AC6A7E" w:rsidRDefault="00AC6A7E" w:rsidP="00AC6A7E">
      <w:pPr>
        <w:rPr>
          <w:rtl/>
          <w:lang w:eastAsia="he-IL"/>
        </w:rPr>
      </w:pPr>
      <w:bookmarkStart w:id="707" w:name="_ETM_Q1_2068425"/>
      <w:bookmarkStart w:id="708" w:name="_ETM_Q1_2068470"/>
      <w:bookmarkEnd w:id="707"/>
      <w:bookmarkEnd w:id="708"/>
      <w:r>
        <w:rPr>
          <w:rFonts w:hint="cs"/>
          <w:rtl/>
          <w:lang w:eastAsia="he-IL"/>
        </w:rPr>
        <w:t>היו מקו</w:t>
      </w:r>
      <w:r w:rsidR="00AD1770">
        <w:rPr>
          <w:rFonts w:hint="cs"/>
          <w:rtl/>
          <w:lang w:eastAsia="he-IL"/>
        </w:rPr>
        <w:t>מ</w:t>
      </w:r>
      <w:r>
        <w:rPr>
          <w:rFonts w:hint="cs"/>
          <w:rtl/>
          <w:lang w:eastAsia="he-IL"/>
        </w:rPr>
        <w:t>ות</w:t>
      </w:r>
      <w:r w:rsidR="00AD1770">
        <w:rPr>
          <w:rFonts w:hint="cs"/>
          <w:rtl/>
          <w:lang w:eastAsia="he-IL"/>
        </w:rPr>
        <w:t xml:space="preserve"> שבהם ביקשתם את הסכמת ועדת הכלכלה</w:t>
      </w:r>
      <w:r>
        <w:rPr>
          <w:rFonts w:hint="cs"/>
          <w:rtl/>
          <w:lang w:eastAsia="he-IL"/>
        </w:rPr>
        <w:t xml:space="preserve">. כן אשמח אם תשקלו את הסוגיה הזאת </w:t>
      </w:r>
      <w:bookmarkStart w:id="709" w:name="_ETM_Q1_2073620"/>
      <w:bookmarkEnd w:id="709"/>
      <w:r>
        <w:rPr>
          <w:rFonts w:hint="cs"/>
          <w:rtl/>
          <w:lang w:eastAsia="he-IL"/>
        </w:rPr>
        <w:t>ונדבר עליה בהמשך.</w:t>
      </w:r>
    </w:p>
    <w:p w:rsidR="00AC6A7E" w:rsidRDefault="00AC6A7E" w:rsidP="00AC6A7E">
      <w:pPr>
        <w:rPr>
          <w:rtl/>
          <w:lang w:eastAsia="he-IL"/>
        </w:rPr>
      </w:pPr>
      <w:bookmarkStart w:id="710" w:name="_ETM_Q1_2076529"/>
      <w:bookmarkStart w:id="711" w:name="_ETM_Q1_2076634"/>
      <w:bookmarkEnd w:id="710"/>
      <w:bookmarkEnd w:id="711"/>
    </w:p>
    <w:p w:rsidR="00AC6A7E" w:rsidRDefault="00AC6A7E" w:rsidP="00AC6A7E">
      <w:pPr>
        <w:pStyle w:val="af6"/>
        <w:keepNext/>
      </w:pPr>
      <w:bookmarkStart w:id="712" w:name="ET_yor_5765_56"/>
      <w:r w:rsidRPr="00AC6A7E">
        <w:rPr>
          <w:rStyle w:val="TagStyle"/>
          <w:rtl/>
        </w:rPr>
        <w:t xml:space="preserve"> &lt;&lt; יור &gt;&gt; </w:t>
      </w:r>
      <w:r>
        <w:rPr>
          <w:rtl/>
        </w:rPr>
        <w:t>היו"ר מיכאל מרדכי ביטון:</w:t>
      </w:r>
      <w:r w:rsidRPr="00AC6A7E">
        <w:rPr>
          <w:rStyle w:val="TagStyle"/>
          <w:rtl/>
        </w:rPr>
        <w:t xml:space="preserve"> &lt;&lt; יור &gt;&gt;</w:t>
      </w:r>
      <w:r>
        <w:rPr>
          <w:rtl/>
        </w:rPr>
        <w:t xml:space="preserve">   </w:t>
      </w:r>
      <w:bookmarkEnd w:id="712"/>
    </w:p>
    <w:p w:rsidR="00AC6A7E" w:rsidRDefault="00AC6A7E" w:rsidP="00AC6A7E">
      <w:pPr>
        <w:pStyle w:val="KeepWithNext"/>
        <w:rPr>
          <w:rtl/>
          <w:lang w:eastAsia="he-IL"/>
        </w:rPr>
      </w:pPr>
    </w:p>
    <w:p w:rsidR="00AC6A7E" w:rsidRDefault="00AC6A7E" w:rsidP="00AC6A7E">
      <w:pPr>
        <w:rPr>
          <w:rtl/>
          <w:lang w:eastAsia="he-IL"/>
        </w:rPr>
      </w:pPr>
      <w:bookmarkStart w:id="713" w:name="_ETM_Q1_2077284"/>
      <w:bookmarkEnd w:id="713"/>
      <w:r>
        <w:rPr>
          <w:rFonts w:hint="cs"/>
          <w:rtl/>
          <w:lang w:eastAsia="he-IL"/>
        </w:rPr>
        <w:t xml:space="preserve">ההערה של היועץ המשפטי תידון </w:t>
      </w:r>
      <w:r w:rsidR="006D033D">
        <w:rPr>
          <w:rFonts w:hint="cs"/>
          <w:rtl/>
          <w:lang w:eastAsia="he-IL"/>
        </w:rPr>
        <w:t>מ</w:t>
      </w:r>
      <w:r>
        <w:rPr>
          <w:rFonts w:hint="cs"/>
          <w:rtl/>
          <w:lang w:eastAsia="he-IL"/>
        </w:rPr>
        <w:t xml:space="preserve">ולכם אבל אנו </w:t>
      </w:r>
      <w:bookmarkStart w:id="714" w:name="_ETM_Q1_2084168"/>
      <w:bookmarkEnd w:id="714"/>
      <w:r>
        <w:rPr>
          <w:rFonts w:hint="cs"/>
          <w:rtl/>
          <w:lang w:eastAsia="he-IL"/>
        </w:rPr>
        <w:t xml:space="preserve">כן רוצים </w:t>
      </w:r>
      <w:r w:rsidR="006D033D">
        <w:rPr>
          <w:rFonts w:hint="cs"/>
          <w:rtl/>
          <w:lang w:eastAsia="he-IL"/>
        </w:rPr>
        <w:t>ל</w:t>
      </w:r>
      <w:r w:rsidR="00B106C8">
        <w:rPr>
          <w:rFonts w:hint="cs"/>
          <w:rtl/>
          <w:lang w:eastAsia="he-IL"/>
        </w:rPr>
        <w:t xml:space="preserve">עגן תחנות ובקרה של ועדת הכלכלה </w:t>
      </w:r>
      <w:r>
        <w:rPr>
          <w:rFonts w:hint="cs"/>
          <w:rtl/>
          <w:lang w:eastAsia="he-IL"/>
        </w:rPr>
        <w:t>במספר סוגיות.</w:t>
      </w:r>
    </w:p>
    <w:p w:rsidR="00AC6A7E" w:rsidRDefault="00AC6A7E" w:rsidP="00AC6A7E">
      <w:pPr>
        <w:rPr>
          <w:rtl/>
          <w:lang w:eastAsia="he-IL"/>
        </w:rPr>
      </w:pPr>
      <w:bookmarkStart w:id="715" w:name="_ETM_Q1_2092362"/>
      <w:bookmarkStart w:id="716" w:name="_ETM_Q1_2092432"/>
      <w:bookmarkEnd w:id="715"/>
      <w:bookmarkEnd w:id="716"/>
    </w:p>
    <w:p w:rsidR="00AC6A7E" w:rsidRDefault="00AC6A7E" w:rsidP="00AC6A7E">
      <w:pPr>
        <w:pStyle w:val="a4"/>
        <w:keepNext/>
        <w:rPr>
          <w:rtl/>
        </w:rPr>
      </w:pPr>
      <w:bookmarkStart w:id="717" w:name="_ETM_Q1_2092497"/>
      <w:bookmarkStart w:id="718" w:name="_ETM_Q1_2092567"/>
      <w:bookmarkEnd w:id="717"/>
      <w:bookmarkEnd w:id="718"/>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AC6A7E" w:rsidRDefault="00AC6A7E" w:rsidP="00AC6A7E">
      <w:pPr>
        <w:rPr>
          <w:rtl/>
          <w:lang w:eastAsia="he-IL"/>
        </w:rPr>
      </w:pPr>
    </w:p>
    <w:p w:rsidR="00AC6A7E" w:rsidRDefault="000C7CBC" w:rsidP="00AC6A7E">
      <w:pPr>
        <w:rPr>
          <w:rtl/>
          <w:lang w:eastAsia="he-IL"/>
        </w:rPr>
      </w:pPr>
      <w:bookmarkStart w:id="719" w:name="_ETM_Q1_2092927"/>
      <w:bookmarkStart w:id="720" w:name="_ETM_Q1_2093007"/>
      <w:bookmarkEnd w:id="719"/>
      <w:bookmarkEnd w:id="720"/>
      <w:r>
        <w:rPr>
          <w:rFonts w:hint="cs"/>
          <w:rtl/>
          <w:lang w:eastAsia="he-IL"/>
        </w:rPr>
        <w:t xml:space="preserve">הסעיפים שאנו דנים בהם הם </w:t>
      </w:r>
      <w:r w:rsidR="00AC6A7E">
        <w:rPr>
          <w:rFonts w:hint="cs"/>
          <w:rtl/>
          <w:lang w:eastAsia="he-IL"/>
        </w:rPr>
        <w:t xml:space="preserve">סעיפי </w:t>
      </w:r>
      <w:bookmarkStart w:id="721" w:name="_ETM_Q1_2093817"/>
      <w:bookmarkEnd w:id="721"/>
      <w:r w:rsidR="00AC6A7E">
        <w:rPr>
          <w:rFonts w:hint="cs"/>
          <w:rtl/>
          <w:lang w:eastAsia="he-IL"/>
        </w:rPr>
        <w:t>לי</w:t>
      </w:r>
      <w:r>
        <w:rPr>
          <w:rFonts w:hint="cs"/>
          <w:rtl/>
          <w:lang w:eastAsia="he-IL"/>
        </w:rPr>
        <w:t>ב</w:t>
      </w:r>
      <w:r w:rsidR="00AC6A7E">
        <w:rPr>
          <w:rFonts w:hint="cs"/>
          <w:rtl/>
          <w:lang w:eastAsia="he-IL"/>
        </w:rPr>
        <w:t xml:space="preserve">ה, רגישים, </w:t>
      </w:r>
      <w:r>
        <w:rPr>
          <w:rFonts w:hint="cs"/>
          <w:rtl/>
          <w:lang w:eastAsia="he-IL"/>
        </w:rPr>
        <w:t>ל</w:t>
      </w:r>
      <w:r w:rsidR="00AC6A7E">
        <w:rPr>
          <w:rFonts w:hint="cs"/>
          <w:rtl/>
          <w:lang w:eastAsia="he-IL"/>
        </w:rPr>
        <w:t xml:space="preserve">א טכניים. </w:t>
      </w:r>
      <w:r>
        <w:rPr>
          <w:rFonts w:hint="cs"/>
          <w:rtl/>
          <w:lang w:eastAsia="he-IL"/>
        </w:rPr>
        <w:t xml:space="preserve">לא חשבתי שצריך פיקוח פרלמנטרי </w:t>
      </w:r>
      <w:r w:rsidR="00AC6A7E">
        <w:rPr>
          <w:rFonts w:hint="cs"/>
          <w:rtl/>
          <w:lang w:eastAsia="he-IL"/>
        </w:rPr>
        <w:t xml:space="preserve">לגבי כל תקנה ותקנה בחוק הזה. </w:t>
      </w:r>
      <w:bookmarkStart w:id="722" w:name="_ETM_Q1_2101161"/>
      <w:bookmarkEnd w:id="722"/>
      <w:r>
        <w:rPr>
          <w:rFonts w:hint="cs"/>
          <w:rtl/>
          <w:lang w:eastAsia="he-IL"/>
        </w:rPr>
        <w:t xml:space="preserve">אבל </w:t>
      </w:r>
      <w:bookmarkStart w:id="723" w:name="_ETM_Q1_2100415"/>
      <w:bookmarkEnd w:id="723"/>
      <w:r w:rsidR="00AC6A7E">
        <w:rPr>
          <w:rFonts w:hint="cs"/>
          <w:rtl/>
          <w:lang w:eastAsia="he-IL"/>
        </w:rPr>
        <w:t>בהחלט</w:t>
      </w:r>
      <w:r w:rsidR="004A6975">
        <w:rPr>
          <w:rFonts w:hint="cs"/>
          <w:rtl/>
          <w:lang w:eastAsia="he-IL"/>
        </w:rPr>
        <w:t xml:space="preserve"> </w:t>
      </w:r>
      <w:r w:rsidR="00AC6A7E">
        <w:rPr>
          <w:rFonts w:hint="cs"/>
          <w:rtl/>
          <w:lang w:eastAsia="he-IL"/>
        </w:rPr>
        <w:t>בנושאים כאלה אנו חושבים שראו</w:t>
      </w:r>
      <w:r>
        <w:rPr>
          <w:rFonts w:hint="cs"/>
          <w:rtl/>
          <w:lang w:eastAsia="he-IL"/>
        </w:rPr>
        <w:t>י</w:t>
      </w:r>
      <w:r w:rsidR="00AC6A7E">
        <w:rPr>
          <w:rFonts w:hint="cs"/>
          <w:rtl/>
          <w:lang w:eastAsia="he-IL"/>
        </w:rPr>
        <w:t xml:space="preserve"> </w:t>
      </w:r>
      <w:r w:rsidR="004A6975">
        <w:rPr>
          <w:rFonts w:hint="cs"/>
          <w:rtl/>
          <w:lang w:eastAsia="he-IL"/>
        </w:rPr>
        <w:t>שי</w:t>
      </w:r>
      <w:r w:rsidR="00AC6A7E">
        <w:rPr>
          <w:rFonts w:hint="cs"/>
          <w:rtl/>
          <w:lang w:eastAsia="he-IL"/>
        </w:rPr>
        <w:t>היה פיקוח פרלמנטרי.</w:t>
      </w:r>
    </w:p>
    <w:p w:rsidR="00AC6A7E" w:rsidRDefault="00AC6A7E" w:rsidP="00AC6A7E">
      <w:pPr>
        <w:rPr>
          <w:rtl/>
          <w:lang w:eastAsia="he-IL"/>
        </w:rPr>
      </w:pPr>
      <w:bookmarkStart w:id="724" w:name="_ETM_Q1_2110705"/>
      <w:bookmarkStart w:id="725" w:name="_ETM_Q1_2110795"/>
      <w:bookmarkEnd w:id="724"/>
      <w:bookmarkEnd w:id="725"/>
    </w:p>
    <w:p w:rsidR="00AC6A7E" w:rsidRDefault="0091486A" w:rsidP="004F3695">
      <w:pPr>
        <w:rPr>
          <w:rtl/>
          <w:lang w:eastAsia="he-IL"/>
        </w:rPr>
      </w:pPr>
      <w:bookmarkStart w:id="726" w:name="_ETM_Q1_2110825"/>
      <w:bookmarkStart w:id="727" w:name="_ETM_Q1_2110895"/>
      <w:bookmarkStart w:id="728" w:name="_ETM_Q1_2112491"/>
      <w:bookmarkStart w:id="729" w:name="_ETM_Q1_2112561"/>
      <w:bookmarkEnd w:id="726"/>
      <w:bookmarkEnd w:id="727"/>
      <w:bookmarkEnd w:id="728"/>
      <w:bookmarkEnd w:id="729"/>
      <w:r>
        <w:rPr>
          <w:rFonts w:hint="cs"/>
          <w:rtl/>
          <w:lang w:eastAsia="he-IL"/>
        </w:rPr>
        <w:t xml:space="preserve">בסעיף קטן </w:t>
      </w:r>
      <w:bookmarkStart w:id="730" w:name="_ETM_Q1_2120585"/>
      <w:bookmarkEnd w:id="730"/>
      <w:r>
        <w:rPr>
          <w:rFonts w:hint="cs"/>
          <w:rtl/>
          <w:lang w:eastAsia="he-IL"/>
        </w:rPr>
        <w:t xml:space="preserve">(ה) </w:t>
      </w:r>
      <w:r>
        <w:rPr>
          <w:rtl/>
          <w:lang w:eastAsia="he-IL"/>
        </w:rPr>
        <w:t>–</w:t>
      </w:r>
      <w:r>
        <w:rPr>
          <w:rFonts w:hint="cs"/>
          <w:rtl/>
          <w:lang w:eastAsia="he-IL"/>
        </w:rPr>
        <w:t xml:space="preserve"> אתם אומרים </w:t>
      </w:r>
      <w:r w:rsidR="004F3695">
        <w:rPr>
          <w:rFonts w:hint="cs"/>
          <w:rtl/>
          <w:lang w:eastAsia="he-IL"/>
        </w:rPr>
        <w:t xml:space="preserve">שהשר רשאי לקבוע שהוראות סעיף קטן </w:t>
      </w:r>
      <w:r>
        <w:rPr>
          <w:rFonts w:hint="cs"/>
          <w:rtl/>
          <w:lang w:eastAsia="he-IL"/>
        </w:rPr>
        <w:t>(ד1) לא יחו</w:t>
      </w:r>
      <w:r w:rsidR="00D0731D">
        <w:rPr>
          <w:rFonts w:hint="cs"/>
          <w:rtl/>
          <w:lang w:eastAsia="he-IL"/>
        </w:rPr>
        <w:t>ל</w:t>
      </w:r>
      <w:r w:rsidR="004F3695">
        <w:rPr>
          <w:rFonts w:hint="cs"/>
          <w:rtl/>
          <w:lang w:eastAsia="he-IL"/>
        </w:rPr>
        <w:t xml:space="preserve">ו על נותן שירות </w:t>
      </w:r>
      <w:bookmarkStart w:id="731" w:name="_ETM_Q1_2122686"/>
      <w:bookmarkEnd w:id="731"/>
      <w:r w:rsidR="004F3695">
        <w:rPr>
          <w:rFonts w:hint="cs"/>
          <w:rtl/>
          <w:lang w:eastAsia="he-IL"/>
        </w:rPr>
        <w:t>שהוא מקור מידע בעל היקף פעילות קטן - כפי שמוגדר</w:t>
      </w:r>
      <w:r>
        <w:rPr>
          <w:rFonts w:hint="cs"/>
          <w:rtl/>
          <w:lang w:eastAsia="he-IL"/>
        </w:rPr>
        <w:t xml:space="preserve"> בסעיף </w:t>
      </w:r>
      <w:bookmarkStart w:id="732" w:name="_ETM_Q1_2129424"/>
      <w:bookmarkEnd w:id="732"/>
      <w:r>
        <w:rPr>
          <w:rFonts w:hint="cs"/>
          <w:rtl/>
          <w:lang w:eastAsia="he-IL"/>
        </w:rPr>
        <w:t xml:space="preserve">ההגדרות </w:t>
      </w:r>
      <w:r w:rsidR="004F3695">
        <w:rPr>
          <w:rFonts w:hint="cs"/>
          <w:rtl/>
          <w:lang w:eastAsia="he-IL"/>
        </w:rPr>
        <w:t>- ו</w:t>
      </w:r>
      <w:r>
        <w:rPr>
          <w:rFonts w:hint="cs"/>
          <w:rtl/>
          <w:lang w:eastAsia="he-IL"/>
        </w:rPr>
        <w:t xml:space="preserve">שמתקיימים לגביו תנאים שיקבע. זה </w:t>
      </w:r>
      <w:r w:rsidR="004F3695">
        <w:rPr>
          <w:rFonts w:hint="cs"/>
          <w:rtl/>
          <w:lang w:eastAsia="he-IL"/>
        </w:rPr>
        <w:t xml:space="preserve">אומר בכפוף </w:t>
      </w:r>
      <w:bookmarkStart w:id="733" w:name="_ETM_Q1_2133592"/>
      <w:bookmarkEnd w:id="733"/>
      <w:r w:rsidR="004F3695">
        <w:rPr>
          <w:rFonts w:hint="cs"/>
          <w:rtl/>
          <w:lang w:eastAsia="he-IL"/>
        </w:rPr>
        <w:t xml:space="preserve">לתנאי שיקבע או זה </w:t>
      </w:r>
      <w:r>
        <w:rPr>
          <w:rFonts w:hint="cs"/>
          <w:rtl/>
          <w:lang w:eastAsia="he-IL"/>
        </w:rPr>
        <w:t xml:space="preserve">מבחן עובדתי? השר יקבע </w:t>
      </w:r>
      <w:bookmarkStart w:id="734" w:name="_ETM_Q1_2137828"/>
      <w:bookmarkEnd w:id="734"/>
      <w:r>
        <w:rPr>
          <w:rFonts w:hint="cs"/>
          <w:rtl/>
          <w:lang w:eastAsia="he-IL"/>
        </w:rPr>
        <w:t>תנאים ובודקים אם הם מת</w:t>
      </w:r>
      <w:r w:rsidR="00D0731D">
        <w:rPr>
          <w:rFonts w:hint="cs"/>
          <w:rtl/>
          <w:lang w:eastAsia="he-IL"/>
        </w:rPr>
        <w:t>ק</w:t>
      </w:r>
      <w:r>
        <w:rPr>
          <w:rFonts w:hint="cs"/>
          <w:rtl/>
          <w:lang w:eastAsia="he-IL"/>
        </w:rPr>
        <w:t>יי</w:t>
      </w:r>
      <w:r w:rsidR="004F3695">
        <w:rPr>
          <w:rFonts w:hint="cs"/>
          <w:rtl/>
          <w:lang w:eastAsia="he-IL"/>
        </w:rPr>
        <w:t>מי</w:t>
      </w:r>
      <w:r>
        <w:rPr>
          <w:rFonts w:hint="cs"/>
          <w:rtl/>
          <w:lang w:eastAsia="he-IL"/>
        </w:rPr>
        <w:t>ם לג</w:t>
      </w:r>
      <w:r w:rsidR="00D0731D">
        <w:rPr>
          <w:rFonts w:hint="cs"/>
          <w:rtl/>
          <w:lang w:eastAsia="he-IL"/>
        </w:rPr>
        <w:t>בי או</w:t>
      </w:r>
      <w:r w:rsidR="004F3695">
        <w:rPr>
          <w:rFonts w:hint="cs"/>
          <w:rtl/>
          <w:lang w:eastAsia="he-IL"/>
        </w:rPr>
        <w:t>ת</w:t>
      </w:r>
      <w:r w:rsidR="00D0731D">
        <w:rPr>
          <w:rFonts w:hint="cs"/>
          <w:rtl/>
          <w:lang w:eastAsia="he-IL"/>
        </w:rPr>
        <w:t xml:space="preserve">ו מקור </w:t>
      </w:r>
      <w:r>
        <w:rPr>
          <w:rFonts w:hint="cs"/>
          <w:rtl/>
          <w:lang w:eastAsia="he-IL"/>
        </w:rPr>
        <w:t xml:space="preserve">מידע? </w:t>
      </w:r>
      <w:r w:rsidR="004F3695">
        <w:rPr>
          <w:rFonts w:hint="cs"/>
          <w:rtl/>
          <w:lang w:eastAsia="he-IL"/>
        </w:rPr>
        <w:t xml:space="preserve">יש פה דקות. </w:t>
      </w:r>
      <w:r>
        <w:rPr>
          <w:rFonts w:hint="cs"/>
          <w:rtl/>
          <w:lang w:eastAsia="he-IL"/>
        </w:rPr>
        <w:t xml:space="preserve">כלומר </w:t>
      </w:r>
      <w:bookmarkStart w:id="735" w:name="_ETM_Q1_2146252"/>
      <w:bookmarkEnd w:id="735"/>
      <w:r>
        <w:rPr>
          <w:rFonts w:hint="cs"/>
          <w:rtl/>
          <w:lang w:eastAsia="he-IL"/>
        </w:rPr>
        <w:t xml:space="preserve">כשכותבים </w:t>
      </w:r>
      <w:r>
        <w:rPr>
          <w:rtl/>
          <w:lang w:eastAsia="he-IL"/>
        </w:rPr>
        <w:t>–</w:t>
      </w:r>
      <w:r>
        <w:rPr>
          <w:rFonts w:hint="cs"/>
          <w:rtl/>
          <w:lang w:eastAsia="he-IL"/>
        </w:rPr>
        <w:t xml:space="preserve"> </w:t>
      </w:r>
      <w:r w:rsidR="004F3695">
        <w:rPr>
          <w:rFonts w:hint="cs"/>
          <w:rtl/>
          <w:lang w:eastAsia="he-IL"/>
        </w:rPr>
        <w:t xml:space="preserve">לא יחולו על נותן שירות שהוא מקור מידע בעל היקף פעילות קטן - כפי שמוגדר בסעיף ההגדרות - ושמתקיימים לגביו תנאים שיקבע - </w:t>
      </w:r>
      <w:bookmarkStart w:id="736" w:name="_ETM_Q1_2159204"/>
      <w:bookmarkEnd w:id="736"/>
      <w:r>
        <w:rPr>
          <w:rFonts w:hint="cs"/>
          <w:rtl/>
          <w:lang w:eastAsia="he-IL"/>
        </w:rPr>
        <w:t xml:space="preserve">מה </w:t>
      </w:r>
      <w:r w:rsidR="00D0731D">
        <w:rPr>
          <w:rFonts w:hint="cs"/>
          <w:rtl/>
          <w:lang w:eastAsia="he-IL"/>
        </w:rPr>
        <w:t xml:space="preserve">השר </w:t>
      </w:r>
      <w:r>
        <w:rPr>
          <w:rFonts w:hint="cs"/>
          <w:rtl/>
          <w:lang w:eastAsia="he-IL"/>
        </w:rPr>
        <w:t>קובע? ת</w:t>
      </w:r>
      <w:r w:rsidR="004F3695">
        <w:rPr>
          <w:rFonts w:hint="cs"/>
          <w:rtl/>
          <w:lang w:eastAsia="he-IL"/>
        </w:rPr>
        <w:t>נ</w:t>
      </w:r>
      <w:r>
        <w:rPr>
          <w:rFonts w:hint="cs"/>
          <w:rtl/>
          <w:lang w:eastAsia="he-IL"/>
        </w:rPr>
        <w:t>אים עובדתיים שצר</w:t>
      </w:r>
      <w:r w:rsidR="004F3695">
        <w:rPr>
          <w:rFonts w:hint="cs"/>
          <w:rtl/>
          <w:lang w:eastAsia="he-IL"/>
        </w:rPr>
        <w:t>י</w:t>
      </w:r>
      <w:r>
        <w:rPr>
          <w:rFonts w:hint="cs"/>
          <w:rtl/>
          <w:lang w:eastAsia="he-IL"/>
        </w:rPr>
        <w:t xml:space="preserve">כים להתקיים </w:t>
      </w:r>
      <w:bookmarkStart w:id="737" w:name="_ETM_Q1_2163660"/>
      <w:bookmarkEnd w:id="737"/>
      <w:r>
        <w:rPr>
          <w:rFonts w:hint="cs"/>
          <w:rtl/>
          <w:lang w:eastAsia="he-IL"/>
        </w:rPr>
        <w:t>או הוא קובע תנאים לגבי מתן הפטור הזה?</w:t>
      </w:r>
    </w:p>
    <w:p w:rsidR="0091486A" w:rsidRDefault="0091486A" w:rsidP="00AC6A7E">
      <w:pPr>
        <w:rPr>
          <w:rtl/>
          <w:lang w:eastAsia="he-IL"/>
        </w:rPr>
      </w:pPr>
      <w:bookmarkStart w:id="738" w:name="_ETM_Q1_2169999"/>
      <w:bookmarkStart w:id="739" w:name="_ETM_Q1_2170079"/>
      <w:bookmarkStart w:id="740" w:name="_ETM_Q1_2170924"/>
      <w:bookmarkEnd w:id="738"/>
      <w:bookmarkEnd w:id="739"/>
      <w:bookmarkEnd w:id="740"/>
    </w:p>
    <w:p w:rsidR="0091486A" w:rsidRDefault="0091486A" w:rsidP="0091486A">
      <w:pPr>
        <w:pStyle w:val="af9"/>
        <w:keepNext/>
        <w:rPr>
          <w:lang w:eastAsia="he-IL"/>
        </w:rPr>
      </w:pPr>
      <w:bookmarkStart w:id="741" w:name="ET_guest_755768_57"/>
      <w:r w:rsidRPr="0091486A">
        <w:rPr>
          <w:rStyle w:val="TagStyle"/>
          <w:rtl/>
        </w:rPr>
        <w:t xml:space="preserve"> &lt;&lt; אורח &gt;&gt; </w:t>
      </w:r>
      <w:r>
        <w:rPr>
          <w:rtl/>
          <w:lang w:eastAsia="he-IL"/>
        </w:rPr>
        <w:t>יובל טלר:</w:t>
      </w:r>
      <w:r w:rsidRPr="0091486A">
        <w:rPr>
          <w:rStyle w:val="TagStyle"/>
          <w:rtl/>
        </w:rPr>
        <w:t xml:space="preserve"> &lt;&lt; אורח &gt;&gt;</w:t>
      </w:r>
      <w:r>
        <w:rPr>
          <w:rtl/>
          <w:lang w:eastAsia="he-IL"/>
        </w:rPr>
        <w:t xml:space="preserve">   </w:t>
      </w:r>
      <w:bookmarkEnd w:id="741"/>
    </w:p>
    <w:p w:rsidR="0091486A" w:rsidRDefault="0091486A" w:rsidP="0091486A">
      <w:pPr>
        <w:pStyle w:val="KeepWithNext"/>
        <w:rPr>
          <w:rtl/>
          <w:lang w:eastAsia="he-IL"/>
        </w:rPr>
      </w:pPr>
    </w:p>
    <w:p w:rsidR="0091486A" w:rsidRDefault="0091486A" w:rsidP="00B705F1">
      <w:pPr>
        <w:rPr>
          <w:rtl/>
          <w:lang w:eastAsia="he-IL"/>
        </w:rPr>
      </w:pPr>
      <w:bookmarkStart w:id="742" w:name="_ETM_Q1_2171404"/>
      <w:bookmarkStart w:id="743" w:name="_ETM_Q1_2171449"/>
      <w:bookmarkEnd w:id="742"/>
      <w:bookmarkEnd w:id="743"/>
      <w:r>
        <w:rPr>
          <w:rFonts w:hint="cs"/>
          <w:rtl/>
          <w:lang w:eastAsia="he-IL"/>
        </w:rPr>
        <w:t xml:space="preserve">אופציה א'. </w:t>
      </w:r>
      <w:r w:rsidR="00192788">
        <w:rPr>
          <w:rFonts w:hint="cs"/>
          <w:rtl/>
          <w:lang w:eastAsia="he-IL"/>
        </w:rPr>
        <w:t>הכוונה</w:t>
      </w:r>
      <w:r w:rsidR="00D0731D">
        <w:rPr>
          <w:rFonts w:hint="cs"/>
          <w:rtl/>
          <w:lang w:eastAsia="he-IL"/>
        </w:rPr>
        <w:t xml:space="preserve"> הי</w:t>
      </w:r>
      <w:r w:rsidR="00192788">
        <w:rPr>
          <w:rFonts w:hint="cs"/>
          <w:rtl/>
          <w:lang w:eastAsia="he-IL"/>
        </w:rPr>
        <w:t xml:space="preserve">א </w:t>
      </w:r>
      <w:r w:rsidR="00B705F1">
        <w:rPr>
          <w:rFonts w:hint="cs"/>
          <w:rtl/>
          <w:lang w:eastAsia="he-IL"/>
        </w:rPr>
        <w:t>ש</w:t>
      </w:r>
      <w:r w:rsidR="00192788">
        <w:rPr>
          <w:rFonts w:hint="cs"/>
          <w:rtl/>
          <w:lang w:eastAsia="he-IL"/>
        </w:rPr>
        <w:t>ה</w:t>
      </w:r>
      <w:bookmarkStart w:id="744" w:name="_ETM_Q1_2178328"/>
      <w:bookmarkEnd w:id="744"/>
      <w:r w:rsidR="00B705F1">
        <w:rPr>
          <w:rFonts w:hint="cs"/>
          <w:rtl/>
          <w:lang w:eastAsia="he-IL"/>
        </w:rPr>
        <w:t>שר יכול לקב</w:t>
      </w:r>
      <w:r w:rsidR="00192788">
        <w:rPr>
          <w:rFonts w:hint="cs"/>
          <w:rtl/>
          <w:lang w:eastAsia="he-IL"/>
        </w:rPr>
        <w:t>ו</w:t>
      </w:r>
      <w:r w:rsidR="00B705F1">
        <w:rPr>
          <w:rFonts w:hint="cs"/>
          <w:rtl/>
          <w:lang w:eastAsia="he-IL"/>
        </w:rPr>
        <w:t>ע</w:t>
      </w:r>
      <w:r w:rsidR="00192788">
        <w:rPr>
          <w:rFonts w:hint="cs"/>
          <w:rtl/>
          <w:lang w:eastAsia="he-IL"/>
        </w:rPr>
        <w:t xml:space="preserve"> </w:t>
      </w:r>
      <w:r w:rsidR="00B705F1">
        <w:rPr>
          <w:rFonts w:hint="cs"/>
          <w:rtl/>
          <w:lang w:eastAsia="he-IL"/>
        </w:rPr>
        <w:t xml:space="preserve">משיקולים שנוגעים לתחרות, נותן שירות </w:t>
      </w:r>
      <w:r w:rsidR="00192788">
        <w:rPr>
          <w:rFonts w:hint="cs"/>
          <w:rtl/>
          <w:lang w:eastAsia="he-IL"/>
        </w:rPr>
        <w:t xml:space="preserve">שמתקיימים  </w:t>
      </w:r>
      <w:bookmarkStart w:id="745" w:name="_ETM_Q1_2188632"/>
      <w:bookmarkEnd w:id="745"/>
      <w:r w:rsidR="00B705F1">
        <w:rPr>
          <w:rFonts w:hint="cs"/>
          <w:rtl/>
          <w:lang w:eastAsia="he-IL"/>
        </w:rPr>
        <w:t>לגבי</w:t>
      </w:r>
      <w:r w:rsidR="00192788">
        <w:rPr>
          <w:rFonts w:hint="cs"/>
          <w:rtl/>
          <w:lang w:eastAsia="he-IL"/>
        </w:rPr>
        <w:t>ו תנאים</w:t>
      </w:r>
      <w:r w:rsidR="00B705F1">
        <w:rPr>
          <w:rFonts w:hint="cs"/>
          <w:rtl/>
          <w:lang w:eastAsia="he-IL"/>
        </w:rPr>
        <w:t xml:space="preserve"> שהוראות הסעיף לא יחולו </w:t>
      </w:r>
      <w:bookmarkStart w:id="746" w:name="_ETM_Q1_2188324"/>
      <w:bookmarkEnd w:id="746"/>
      <w:r w:rsidR="00B705F1">
        <w:rPr>
          <w:rFonts w:hint="cs"/>
          <w:rtl/>
          <w:lang w:eastAsia="he-IL"/>
        </w:rPr>
        <w:t>לגביו</w:t>
      </w:r>
      <w:r w:rsidR="00192788">
        <w:rPr>
          <w:rFonts w:hint="cs"/>
          <w:rtl/>
          <w:lang w:eastAsia="he-IL"/>
        </w:rPr>
        <w:t>.</w:t>
      </w:r>
    </w:p>
    <w:p w:rsidR="00192788" w:rsidRDefault="00192788" w:rsidP="00192788">
      <w:pPr>
        <w:rPr>
          <w:rtl/>
          <w:lang w:eastAsia="he-IL"/>
        </w:rPr>
      </w:pPr>
      <w:bookmarkStart w:id="747" w:name="_ETM_Q1_2191352"/>
      <w:bookmarkStart w:id="748" w:name="_ETM_Q1_2191427"/>
      <w:bookmarkStart w:id="749" w:name="_ETM_Q1_2194726"/>
      <w:bookmarkEnd w:id="747"/>
      <w:bookmarkEnd w:id="748"/>
      <w:bookmarkEnd w:id="749"/>
    </w:p>
    <w:p w:rsidR="00192788" w:rsidRDefault="00192788" w:rsidP="00192788">
      <w:pPr>
        <w:pStyle w:val="af9"/>
        <w:keepNext/>
        <w:rPr>
          <w:lang w:eastAsia="he-IL"/>
        </w:rPr>
      </w:pPr>
      <w:bookmarkStart w:id="750" w:name="ET_guest_781897_58"/>
      <w:r w:rsidRPr="00192788">
        <w:rPr>
          <w:rStyle w:val="TagStyle"/>
          <w:rtl/>
        </w:rPr>
        <w:t xml:space="preserve"> &lt;&lt; אורח &gt;&gt; </w:t>
      </w:r>
      <w:r>
        <w:rPr>
          <w:rtl/>
          <w:lang w:eastAsia="he-IL"/>
        </w:rPr>
        <w:t>עמיהוד שמלצר:</w:t>
      </w:r>
      <w:r w:rsidRPr="00192788">
        <w:rPr>
          <w:rStyle w:val="TagStyle"/>
          <w:rtl/>
        </w:rPr>
        <w:t xml:space="preserve"> &lt;&lt; אורח &gt;&gt;</w:t>
      </w:r>
      <w:r>
        <w:rPr>
          <w:rtl/>
          <w:lang w:eastAsia="he-IL"/>
        </w:rPr>
        <w:t xml:space="preserve">   </w:t>
      </w:r>
      <w:bookmarkEnd w:id="750"/>
    </w:p>
    <w:p w:rsidR="00192788" w:rsidRDefault="00192788" w:rsidP="00192788">
      <w:pPr>
        <w:pStyle w:val="KeepWithNext"/>
        <w:rPr>
          <w:rtl/>
          <w:lang w:eastAsia="he-IL"/>
        </w:rPr>
      </w:pPr>
    </w:p>
    <w:p w:rsidR="00192788" w:rsidRDefault="00B705F1" w:rsidP="00B705F1">
      <w:pPr>
        <w:rPr>
          <w:rtl/>
          <w:lang w:eastAsia="he-IL"/>
        </w:rPr>
      </w:pPr>
      <w:bookmarkStart w:id="751" w:name="_ETM_Q1_2195236"/>
      <w:bookmarkStart w:id="752" w:name="_ETM_Q1_2195281"/>
      <w:bookmarkEnd w:id="751"/>
      <w:bookmarkEnd w:id="752"/>
      <w:r>
        <w:rPr>
          <w:rFonts w:hint="cs"/>
          <w:rtl/>
          <w:lang w:eastAsia="he-IL"/>
        </w:rPr>
        <w:t>מה מוגדר כבעל היקף פעילות קטן.</w:t>
      </w:r>
    </w:p>
    <w:p w:rsidR="00B705F1" w:rsidRDefault="00B705F1" w:rsidP="00B705F1">
      <w:pPr>
        <w:rPr>
          <w:rtl/>
          <w:lang w:eastAsia="he-IL"/>
        </w:rPr>
      </w:pPr>
      <w:bookmarkStart w:id="753" w:name="_ETM_Q1_2194813"/>
      <w:bookmarkStart w:id="754" w:name="_ETM_Q1_2194972"/>
      <w:bookmarkEnd w:id="753"/>
      <w:bookmarkEnd w:id="754"/>
    </w:p>
    <w:p w:rsidR="00192788" w:rsidRDefault="00192788" w:rsidP="00192788">
      <w:pPr>
        <w:pStyle w:val="a4"/>
        <w:keepNext/>
        <w:rPr>
          <w:rtl/>
        </w:rPr>
      </w:pPr>
      <w:bookmarkStart w:id="755" w:name="_ETM_Q1_2195516"/>
      <w:bookmarkStart w:id="756" w:name="_ETM_Q1_2195581"/>
      <w:bookmarkEnd w:id="755"/>
      <w:bookmarkEnd w:id="756"/>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192788" w:rsidRDefault="00192788" w:rsidP="00192788">
      <w:pPr>
        <w:rPr>
          <w:rtl/>
          <w:lang w:eastAsia="he-IL"/>
        </w:rPr>
      </w:pPr>
    </w:p>
    <w:p w:rsidR="00192788" w:rsidRDefault="00192788" w:rsidP="00192788">
      <w:pPr>
        <w:rPr>
          <w:rtl/>
          <w:lang w:eastAsia="he-IL"/>
        </w:rPr>
      </w:pPr>
      <w:bookmarkStart w:id="757" w:name="_ETM_Q1_2195961"/>
      <w:bookmarkStart w:id="758" w:name="_ETM_Q1_2196026"/>
      <w:bookmarkEnd w:id="757"/>
      <w:bookmarkEnd w:id="758"/>
      <w:r>
        <w:rPr>
          <w:rFonts w:hint="cs"/>
          <w:rtl/>
          <w:lang w:eastAsia="he-IL"/>
        </w:rPr>
        <w:t xml:space="preserve">אבל זה לא בכפוף לתנאים שיקבע. </w:t>
      </w:r>
      <w:bookmarkStart w:id="759" w:name="_ETM_Q1_2204750"/>
      <w:bookmarkEnd w:id="759"/>
    </w:p>
    <w:p w:rsidR="00192788" w:rsidRDefault="00192788" w:rsidP="00192788">
      <w:pPr>
        <w:rPr>
          <w:rtl/>
          <w:lang w:eastAsia="he-IL"/>
        </w:rPr>
      </w:pPr>
      <w:bookmarkStart w:id="760" w:name="_ETM_Q1_2206460"/>
      <w:bookmarkStart w:id="761" w:name="_ETM_Q1_2206530"/>
      <w:bookmarkEnd w:id="760"/>
      <w:bookmarkEnd w:id="761"/>
    </w:p>
    <w:p w:rsidR="00192788" w:rsidRDefault="00192788" w:rsidP="00192788">
      <w:pPr>
        <w:pStyle w:val="-"/>
        <w:keepNext/>
      </w:pPr>
      <w:bookmarkStart w:id="762" w:name="ET_speakercontinue_781897_59"/>
      <w:r w:rsidRPr="00192788">
        <w:rPr>
          <w:rStyle w:val="TagStyle"/>
          <w:rtl/>
        </w:rPr>
        <w:t xml:space="preserve"> &lt;&lt; דובר_המשך &gt;&gt; </w:t>
      </w:r>
      <w:r>
        <w:rPr>
          <w:rtl/>
        </w:rPr>
        <w:t>עמיהוד שמלצר:</w:t>
      </w:r>
      <w:r w:rsidRPr="00192788">
        <w:rPr>
          <w:rStyle w:val="TagStyle"/>
          <w:rtl/>
        </w:rPr>
        <w:t xml:space="preserve"> &lt;&lt; דובר_המשך &gt;&gt;</w:t>
      </w:r>
      <w:r>
        <w:rPr>
          <w:rtl/>
        </w:rPr>
        <w:t xml:space="preserve">   </w:t>
      </w:r>
      <w:bookmarkEnd w:id="762"/>
    </w:p>
    <w:p w:rsidR="00192788" w:rsidRDefault="00192788" w:rsidP="00192788">
      <w:pPr>
        <w:pStyle w:val="KeepWithNext"/>
        <w:rPr>
          <w:rtl/>
          <w:lang w:eastAsia="he-IL"/>
        </w:rPr>
      </w:pPr>
    </w:p>
    <w:p w:rsidR="00192788" w:rsidRDefault="00192788" w:rsidP="00192788">
      <w:pPr>
        <w:rPr>
          <w:rtl/>
          <w:lang w:eastAsia="he-IL"/>
        </w:rPr>
      </w:pPr>
      <w:bookmarkStart w:id="763" w:name="_ETM_Q1_2207725"/>
      <w:bookmarkEnd w:id="763"/>
      <w:r>
        <w:rPr>
          <w:rFonts w:hint="cs"/>
          <w:rtl/>
          <w:lang w:eastAsia="he-IL"/>
        </w:rPr>
        <w:t>נחדד את זה, שמדובר במאפיינים של אותו גוף.</w:t>
      </w:r>
    </w:p>
    <w:p w:rsidR="00192788" w:rsidRDefault="00192788" w:rsidP="00192788">
      <w:pPr>
        <w:rPr>
          <w:rtl/>
          <w:lang w:eastAsia="he-IL"/>
        </w:rPr>
      </w:pPr>
      <w:bookmarkStart w:id="764" w:name="_ETM_Q1_2214669"/>
      <w:bookmarkStart w:id="765" w:name="_ETM_Q1_2214739"/>
      <w:bookmarkEnd w:id="764"/>
      <w:bookmarkEnd w:id="765"/>
    </w:p>
    <w:p w:rsidR="00192788" w:rsidRDefault="00192788" w:rsidP="00192788">
      <w:pPr>
        <w:pStyle w:val="a4"/>
        <w:keepNext/>
        <w:rPr>
          <w:rtl/>
        </w:rPr>
      </w:pPr>
      <w:bookmarkStart w:id="766" w:name="_ETM_Q1_2214814"/>
      <w:bookmarkStart w:id="767" w:name="_ETM_Q1_2214869"/>
      <w:bookmarkEnd w:id="766"/>
      <w:bookmarkEnd w:id="767"/>
      <w:r w:rsidRPr="00D51E50">
        <w:rPr>
          <w:rStyle w:val="TagStyle"/>
          <w:rtl/>
        </w:rPr>
        <w:t xml:space="preserve">&lt;&lt; דובר &gt;&gt; </w:t>
      </w:r>
      <w:r>
        <w:rPr>
          <w:rtl/>
        </w:rPr>
        <w:t>איתי עצמון:</w:t>
      </w:r>
      <w:r w:rsidRPr="00D51E50">
        <w:rPr>
          <w:rStyle w:val="TagStyle"/>
          <w:rtl/>
        </w:rPr>
        <w:t xml:space="preserve"> &lt;&lt; דובר &gt;&gt;</w:t>
      </w:r>
      <w:r>
        <w:rPr>
          <w:rtl/>
        </w:rPr>
        <w:t xml:space="preserve">   </w:t>
      </w:r>
    </w:p>
    <w:p w:rsidR="00192788" w:rsidRDefault="00192788" w:rsidP="00192788">
      <w:pPr>
        <w:rPr>
          <w:rtl/>
          <w:lang w:eastAsia="he-IL"/>
        </w:rPr>
      </w:pPr>
    </w:p>
    <w:p w:rsidR="00192788" w:rsidRDefault="00192788" w:rsidP="00192788">
      <w:pPr>
        <w:rPr>
          <w:rtl/>
          <w:lang w:eastAsia="he-IL"/>
        </w:rPr>
      </w:pPr>
      <w:bookmarkStart w:id="768" w:name="_ETM_Q1_2215159"/>
      <w:bookmarkStart w:id="769" w:name="_ETM_Q1_2215224"/>
      <w:bookmarkEnd w:id="768"/>
      <w:bookmarkEnd w:id="769"/>
      <w:r>
        <w:rPr>
          <w:rFonts w:hint="cs"/>
          <w:rtl/>
          <w:lang w:eastAsia="he-IL"/>
        </w:rPr>
        <w:t>אם כך</w:t>
      </w:r>
      <w:r w:rsidR="00B705F1">
        <w:rPr>
          <w:rFonts w:hint="cs"/>
          <w:rtl/>
          <w:lang w:eastAsia="he-IL"/>
        </w:rPr>
        <w:t>,</w:t>
      </w:r>
      <w:r>
        <w:rPr>
          <w:rFonts w:hint="cs"/>
          <w:rtl/>
          <w:lang w:eastAsia="he-IL"/>
        </w:rPr>
        <w:t xml:space="preserve"> זה </w:t>
      </w:r>
      <w:bookmarkStart w:id="770" w:name="_ETM_Q1_2216458"/>
      <w:bookmarkEnd w:id="770"/>
      <w:r>
        <w:rPr>
          <w:rFonts w:hint="cs"/>
          <w:rtl/>
          <w:lang w:eastAsia="he-IL"/>
        </w:rPr>
        <w:t>כתוב בסדר</w:t>
      </w:r>
      <w:r w:rsidR="00B705F1">
        <w:rPr>
          <w:rFonts w:hint="cs"/>
          <w:rtl/>
          <w:lang w:eastAsia="he-IL"/>
        </w:rPr>
        <w:t>.</w:t>
      </w:r>
    </w:p>
    <w:p w:rsidR="00192788" w:rsidRDefault="00192788" w:rsidP="00192788">
      <w:pPr>
        <w:rPr>
          <w:rtl/>
          <w:lang w:eastAsia="he-IL"/>
        </w:rPr>
      </w:pPr>
      <w:bookmarkStart w:id="771" w:name="_ETM_Q1_2217933"/>
      <w:bookmarkStart w:id="772" w:name="_ETM_Q1_2218003"/>
      <w:bookmarkEnd w:id="771"/>
      <w:bookmarkEnd w:id="772"/>
    </w:p>
    <w:p w:rsidR="00192788" w:rsidRDefault="00192788" w:rsidP="00192788">
      <w:pPr>
        <w:pStyle w:val="af6"/>
        <w:keepNext/>
      </w:pPr>
      <w:bookmarkStart w:id="773" w:name="ET_yor_5765_60"/>
      <w:r w:rsidRPr="00192788">
        <w:rPr>
          <w:rStyle w:val="TagStyle"/>
          <w:rtl/>
        </w:rPr>
        <w:t xml:space="preserve"> &lt;&lt; יור &gt;&gt; </w:t>
      </w:r>
      <w:r>
        <w:rPr>
          <w:rtl/>
        </w:rPr>
        <w:t>היו"ר מיכאל מרדכי ביטון:</w:t>
      </w:r>
      <w:r w:rsidRPr="00192788">
        <w:rPr>
          <w:rStyle w:val="TagStyle"/>
          <w:rtl/>
        </w:rPr>
        <w:t xml:space="preserve"> &lt;&lt; יור &gt;&gt;</w:t>
      </w:r>
      <w:r>
        <w:rPr>
          <w:rtl/>
        </w:rPr>
        <w:t xml:space="preserve">   </w:t>
      </w:r>
      <w:bookmarkEnd w:id="773"/>
    </w:p>
    <w:p w:rsidR="00192788" w:rsidRDefault="00192788" w:rsidP="00192788">
      <w:pPr>
        <w:pStyle w:val="KeepWithNext"/>
        <w:rPr>
          <w:rtl/>
          <w:lang w:eastAsia="he-IL"/>
        </w:rPr>
      </w:pPr>
    </w:p>
    <w:p w:rsidR="00192788" w:rsidRDefault="00192788" w:rsidP="00192788">
      <w:pPr>
        <w:rPr>
          <w:rtl/>
          <w:lang w:eastAsia="he-IL"/>
        </w:rPr>
      </w:pPr>
      <w:bookmarkStart w:id="774" w:name="_ETM_Q1_2218693"/>
      <w:bookmarkEnd w:id="774"/>
      <w:r>
        <w:rPr>
          <w:rFonts w:hint="cs"/>
          <w:rtl/>
          <w:lang w:eastAsia="he-IL"/>
        </w:rPr>
        <w:t>איגוד האשראי.</w:t>
      </w:r>
    </w:p>
    <w:p w:rsidR="00192788" w:rsidRDefault="00192788" w:rsidP="00192788">
      <w:pPr>
        <w:rPr>
          <w:rtl/>
          <w:lang w:eastAsia="he-IL"/>
        </w:rPr>
      </w:pPr>
      <w:bookmarkStart w:id="775" w:name="_ETM_Q1_2224038"/>
      <w:bookmarkStart w:id="776" w:name="_ETM_Q1_2224103"/>
      <w:bookmarkStart w:id="777" w:name="_ETM_Q1_2225317"/>
      <w:bookmarkEnd w:id="775"/>
      <w:bookmarkEnd w:id="776"/>
      <w:bookmarkEnd w:id="777"/>
    </w:p>
    <w:p w:rsidR="00192788" w:rsidRDefault="00192788" w:rsidP="00192788">
      <w:pPr>
        <w:pStyle w:val="af9"/>
        <w:keepNext/>
        <w:rPr>
          <w:lang w:eastAsia="he-IL"/>
        </w:rPr>
      </w:pPr>
      <w:bookmarkStart w:id="778" w:name="ET_guest_715931_61"/>
      <w:r w:rsidRPr="00192788">
        <w:rPr>
          <w:rStyle w:val="TagStyle"/>
          <w:rtl/>
        </w:rPr>
        <w:t xml:space="preserve"> &lt;&lt; אורח &gt;&gt; </w:t>
      </w:r>
      <w:r>
        <w:rPr>
          <w:rtl/>
          <w:lang w:eastAsia="he-IL"/>
        </w:rPr>
        <w:t>עודד אופק:</w:t>
      </w:r>
      <w:r w:rsidRPr="00192788">
        <w:rPr>
          <w:rStyle w:val="TagStyle"/>
          <w:rtl/>
        </w:rPr>
        <w:t xml:space="preserve"> &lt;&lt; אורח &gt;&gt;</w:t>
      </w:r>
      <w:r>
        <w:rPr>
          <w:rtl/>
          <w:lang w:eastAsia="he-IL"/>
        </w:rPr>
        <w:t xml:space="preserve">   </w:t>
      </w:r>
      <w:bookmarkEnd w:id="778"/>
    </w:p>
    <w:p w:rsidR="00192788" w:rsidRDefault="00192788" w:rsidP="00192788">
      <w:pPr>
        <w:pStyle w:val="KeepWithNext"/>
        <w:rPr>
          <w:rtl/>
          <w:lang w:eastAsia="he-IL"/>
        </w:rPr>
      </w:pPr>
    </w:p>
    <w:p w:rsidR="00192788" w:rsidRDefault="00B705F1" w:rsidP="00FA75CA">
      <w:pPr>
        <w:rPr>
          <w:rtl/>
          <w:lang w:eastAsia="he-IL"/>
        </w:rPr>
      </w:pPr>
      <w:bookmarkStart w:id="779" w:name="_ETM_Q1_2225732"/>
      <w:bookmarkStart w:id="780" w:name="_ETM_Q1_2225777"/>
      <w:bookmarkEnd w:id="779"/>
      <w:bookmarkEnd w:id="780"/>
      <w:r>
        <w:rPr>
          <w:rFonts w:hint="cs"/>
          <w:rtl/>
          <w:lang w:eastAsia="he-IL"/>
        </w:rPr>
        <w:t xml:space="preserve">תודה, אדוני. </w:t>
      </w:r>
      <w:r w:rsidR="004B4042">
        <w:rPr>
          <w:rFonts w:hint="cs"/>
          <w:rtl/>
          <w:lang w:eastAsia="he-IL"/>
        </w:rPr>
        <w:t>צו</w:t>
      </w:r>
      <w:r>
        <w:rPr>
          <w:rFonts w:hint="cs"/>
          <w:rtl/>
          <w:lang w:eastAsia="he-IL"/>
        </w:rPr>
        <w:t>י</w:t>
      </w:r>
      <w:r w:rsidR="004B4042">
        <w:rPr>
          <w:rFonts w:hint="cs"/>
          <w:rtl/>
          <w:lang w:eastAsia="he-IL"/>
        </w:rPr>
        <w:t xml:space="preserve">ן כאן הנושא של </w:t>
      </w:r>
      <w:r w:rsidR="00D0731D">
        <w:rPr>
          <w:rFonts w:hint="cs"/>
          <w:rtl/>
          <w:lang w:eastAsia="he-IL"/>
        </w:rPr>
        <w:t>הנגשת ה</w:t>
      </w:r>
      <w:r w:rsidR="004B4042">
        <w:rPr>
          <w:rFonts w:hint="cs"/>
          <w:rtl/>
          <w:lang w:eastAsia="he-IL"/>
        </w:rPr>
        <w:t>מידע בקשר ל</w:t>
      </w:r>
      <w:r w:rsidR="00FA75CA">
        <w:rPr>
          <w:rFonts w:hint="cs"/>
          <w:rtl/>
          <w:lang w:eastAsia="he-IL"/>
        </w:rPr>
        <w:t>דיווחים.</w:t>
      </w:r>
      <w:r w:rsidR="004B4042">
        <w:rPr>
          <w:rFonts w:hint="cs"/>
          <w:rtl/>
          <w:lang w:eastAsia="he-IL"/>
        </w:rPr>
        <w:t xml:space="preserve"> י</w:t>
      </w:r>
      <w:bookmarkStart w:id="781" w:name="_ETM_Q1_2241445"/>
      <w:bookmarkEnd w:id="781"/>
      <w:r w:rsidR="004B4042">
        <w:rPr>
          <w:rFonts w:hint="cs"/>
          <w:rtl/>
          <w:lang w:eastAsia="he-IL"/>
        </w:rPr>
        <w:t>ש לאיגוד חברות האשראי השגות</w:t>
      </w:r>
      <w:r w:rsidR="00D0731D">
        <w:rPr>
          <w:rFonts w:hint="cs"/>
          <w:rtl/>
          <w:lang w:eastAsia="he-IL"/>
        </w:rPr>
        <w:t xml:space="preserve"> </w:t>
      </w:r>
      <w:r w:rsidR="004B4042">
        <w:rPr>
          <w:rFonts w:hint="cs"/>
          <w:rtl/>
          <w:lang w:eastAsia="he-IL"/>
        </w:rPr>
        <w:t xml:space="preserve">שאיני בטוח שמתאים לסעיף 25. </w:t>
      </w:r>
      <w:r w:rsidR="00FA75CA">
        <w:rPr>
          <w:rFonts w:hint="cs"/>
          <w:rtl/>
          <w:lang w:eastAsia="he-IL"/>
        </w:rPr>
        <w:t xml:space="preserve">זה נידון </w:t>
      </w:r>
      <w:bookmarkStart w:id="782" w:name="_ETM_Q1_2246635"/>
      <w:bookmarkEnd w:id="782"/>
      <w:r w:rsidR="00FA75CA">
        <w:rPr>
          <w:rFonts w:hint="cs"/>
          <w:rtl/>
          <w:lang w:eastAsia="he-IL"/>
        </w:rPr>
        <w:t xml:space="preserve">מול הנציג. </w:t>
      </w:r>
      <w:r w:rsidR="004B4042">
        <w:rPr>
          <w:rFonts w:hint="cs"/>
          <w:rtl/>
          <w:lang w:eastAsia="he-IL"/>
        </w:rPr>
        <w:t xml:space="preserve">אנו </w:t>
      </w:r>
      <w:bookmarkStart w:id="783" w:name="_ETM_Q1_2248894"/>
      <w:bookmarkEnd w:id="783"/>
      <w:r w:rsidR="004B4042">
        <w:rPr>
          <w:rFonts w:hint="cs"/>
          <w:rtl/>
          <w:lang w:eastAsia="he-IL"/>
        </w:rPr>
        <w:t xml:space="preserve">מבקשים דחייה </w:t>
      </w:r>
      <w:r w:rsidR="00FA75CA">
        <w:rPr>
          <w:rFonts w:hint="cs"/>
          <w:rtl/>
          <w:lang w:eastAsia="he-IL"/>
        </w:rPr>
        <w:t xml:space="preserve">מבחינת </w:t>
      </w:r>
      <w:r w:rsidR="004B4042">
        <w:rPr>
          <w:rFonts w:hint="cs"/>
          <w:rtl/>
          <w:lang w:eastAsia="he-IL"/>
        </w:rPr>
        <w:t>מועד</w:t>
      </w:r>
      <w:r w:rsidR="00FA75CA">
        <w:rPr>
          <w:rFonts w:hint="cs"/>
          <w:rtl/>
          <w:lang w:eastAsia="he-IL"/>
        </w:rPr>
        <w:t xml:space="preserve"> ההנגשה וההדדיות</w:t>
      </w:r>
      <w:r w:rsidR="004B4042">
        <w:rPr>
          <w:rFonts w:hint="cs"/>
          <w:rtl/>
          <w:lang w:eastAsia="he-IL"/>
        </w:rPr>
        <w:t>.</w:t>
      </w:r>
    </w:p>
    <w:p w:rsidR="004B4042" w:rsidRDefault="004B4042" w:rsidP="00192788">
      <w:pPr>
        <w:rPr>
          <w:rtl/>
          <w:lang w:eastAsia="he-IL"/>
        </w:rPr>
      </w:pPr>
      <w:bookmarkStart w:id="784" w:name="_ETM_Q1_2254179"/>
      <w:bookmarkStart w:id="785" w:name="_ETM_Q1_2254269"/>
      <w:bookmarkStart w:id="786" w:name="_ETM_Q1_2255094"/>
      <w:bookmarkEnd w:id="784"/>
      <w:bookmarkEnd w:id="785"/>
      <w:bookmarkEnd w:id="786"/>
    </w:p>
    <w:p w:rsidR="004B4042" w:rsidRDefault="004B4042" w:rsidP="004B4042">
      <w:pPr>
        <w:pStyle w:val="af9"/>
        <w:keepNext/>
        <w:rPr>
          <w:rtl/>
          <w:lang w:eastAsia="he-IL"/>
        </w:rPr>
      </w:pPr>
      <w:bookmarkStart w:id="787" w:name="ET_guest_755768_62"/>
      <w:r w:rsidRPr="004B4042">
        <w:rPr>
          <w:rStyle w:val="TagStyle"/>
          <w:rtl/>
        </w:rPr>
        <w:t xml:space="preserve"> &lt;&lt; אורח &gt;&gt; </w:t>
      </w:r>
      <w:r>
        <w:rPr>
          <w:rtl/>
          <w:lang w:eastAsia="he-IL"/>
        </w:rPr>
        <w:t>יובל טלר:</w:t>
      </w:r>
      <w:r w:rsidRPr="004B4042">
        <w:rPr>
          <w:rStyle w:val="TagStyle"/>
          <w:rtl/>
        </w:rPr>
        <w:t xml:space="preserve"> &lt;&lt; אורח &gt;&gt;</w:t>
      </w:r>
      <w:r>
        <w:rPr>
          <w:rtl/>
          <w:lang w:eastAsia="he-IL"/>
        </w:rPr>
        <w:t xml:space="preserve">   </w:t>
      </w:r>
      <w:bookmarkEnd w:id="787"/>
    </w:p>
    <w:p w:rsidR="004B4042" w:rsidRDefault="004B4042" w:rsidP="004B4042">
      <w:pPr>
        <w:pStyle w:val="KeepWithNext"/>
        <w:rPr>
          <w:rtl/>
          <w:lang w:eastAsia="he-IL"/>
        </w:rPr>
      </w:pPr>
    </w:p>
    <w:p w:rsidR="004B4042" w:rsidRDefault="004B4042" w:rsidP="004B4042">
      <w:pPr>
        <w:rPr>
          <w:rtl/>
          <w:lang w:eastAsia="he-IL"/>
        </w:rPr>
      </w:pPr>
      <w:bookmarkStart w:id="788" w:name="_ETM_Q1_2255584"/>
      <w:bookmarkStart w:id="789" w:name="_ETM_Q1_2255629"/>
      <w:bookmarkEnd w:id="788"/>
      <w:bookmarkEnd w:id="789"/>
      <w:r>
        <w:rPr>
          <w:rFonts w:hint="cs"/>
          <w:rtl/>
          <w:lang w:eastAsia="he-IL"/>
        </w:rPr>
        <w:t>כשנגיע למועדים.</w:t>
      </w:r>
    </w:p>
    <w:p w:rsidR="004B4042" w:rsidRDefault="004B4042" w:rsidP="004B4042">
      <w:pPr>
        <w:rPr>
          <w:rtl/>
          <w:lang w:eastAsia="he-IL"/>
        </w:rPr>
      </w:pPr>
      <w:bookmarkStart w:id="790" w:name="_ETM_Q1_2259633"/>
      <w:bookmarkStart w:id="791" w:name="_ETM_Q1_2259713"/>
      <w:bookmarkStart w:id="792" w:name="_ETM_Q1_2260393"/>
      <w:bookmarkStart w:id="793" w:name="_ETM_Q1_2260458"/>
      <w:bookmarkStart w:id="794" w:name="_ETM_Q1_2261333"/>
      <w:bookmarkEnd w:id="790"/>
      <w:bookmarkEnd w:id="791"/>
      <w:bookmarkEnd w:id="792"/>
      <w:bookmarkEnd w:id="793"/>
      <w:bookmarkEnd w:id="794"/>
    </w:p>
    <w:p w:rsidR="004B4042" w:rsidRDefault="004B4042" w:rsidP="004B4042">
      <w:pPr>
        <w:pStyle w:val="af9"/>
        <w:keepNext/>
        <w:rPr>
          <w:lang w:eastAsia="he-IL"/>
        </w:rPr>
      </w:pPr>
      <w:bookmarkStart w:id="795" w:name="ET_guest_715931_63"/>
      <w:r w:rsidRPr="004B4042">
        <w:rPr>
          <w:rStyle w:val="TagStyle"/>
          <w:rtl/>
        </w:rPr>
        <w:t xml:space="preserve"> &lt;&lt; אורח &gt;&gt; </w:t>
      </w:r>
      <w:r>
        <w:rPr>
          <w:rtl/>
          <w:lang w:eastAsia="he-IL"/>
        </w:rPr>
        <w:t>עודד אופק:</w:t>
      </w:r>
      <w:r w:rsidRPr="004B4042">
        <w:rPr>
          <w:rStyle w:val="TagStyle"/>
          <w:rtl/>
        </w:rPr>
        <w:t xml:space="preserve"> &lt;&lt; אורח &gt;&gt;</w:t>
      </w:r>
      <w:r>
        <w:rPr>
          <w:rtl/>
          <w:lang w:eastAsia="he-IL"/>
        </w:rPr>
        <w:t xml:space="preserve">   </w:t>
      </w:r>
      <w:bookmarkEnd w:id="795"/>
    </w:p>
    <w:p w:rsidR="004B4042" w:rsidRDefault="004B4042" w:rsidP="004B4042">
      <w:pPr>
        <w:pStyle w:val="KeepWithNext"/>
        <w:rPr>
          <w:rtl/>
          <w:lang w:eastAsia="he-IL"/>
        </w:rPr>
      </w:pPr>
    </w:p>
    <w:p w:rsidR="004B4042" w:rsidRDefault="00FA75CA" w:rsidP="004B4042">
      <w:pPr>
        <w:rPr>
          <w:rtl/>
          <w:lang w:eastAsia="he-IL"/>
        </w:rPr>
      </w:pPr>
      <w:bookmarkStart w:id="796" w:name="_ETM_Q1_2261748"/>
      <w:bookmarkStart w:id="797" w:name="_ETM_Q1_2261793"/>
      <w:bookmarkEnd w:id="796"/>
      <w:bookmarkEnd w:id="797"/>
      <w:r>
        <w:rPr>
          <w:rFonts w:hint="cs"/>
          <w:rtl/>
          <w:lang w:eastAsia="he-IL"/>
        </w:rPr>
        <w:t xml:space="preserve">ועוד הערה - </w:t>
      </w:r>
      <w:r w:rsidR="004B4042">
        <w:rPr>
          <w:rFonts w:hint="cs"/>
          <w:rtl/>
          <w:lang w:eastAsia="he-IL"/>
        </w:rPr>
        <w:t xml:space="preserve">הסעיף הזה מאוד מורכב. נבקש אולי לחזור </w:t>
      </w:r>
      <w:bookmarkStart w:id="798" w:name="_ETM_Q1_2267482"/>
      <w:bookmarkEnd w:id="798"/>
      <w:r w:rsidR="004B4042">
        <w:rPr>
          <w:rFonts w:hint="cs"/>
          <w:rtl/>
          <w:lang w:eastAsia="he-IL"/>
        </w:rPr>
        <w:t>אליו</w:t>
      </w:r>
      <w:r>
        <w:rPr>
          <w:rFonts w:hint="cs"/>
          <w:rtl/>
          <w:lang w:eastAsia="he-IL"/>
        </w:rPr>
        <w:t xml:space="preserve"> אחרי שנדון בסעיפים האחרים ונראה את ההשלכה שלהם מבחינת הסעיף </w:t>
      </w:r>
      <w:bookmarkStart w:id="799" w:name="_ETM_Q1_2269679"/>
      <w:bookmarkEnd w:id="799"/>
      <w:r>
        <w:rPr>
          <w:rFonts w:hint="cs"/>
          <w:rtl/>
          <w:lang w:eastAsia="he-IL"/>
        </w:rPr>
        <w:t>הזה</w:t>
      </w:r>
      <w:r w:rsidR="004B4042">
        <w:rPr>
          <w:rFonts w:hint="cs"/>
          <w:rtl/>
          <w:lang w:eastAsia="he-IL"/>
        </w:rPr>
        <w:t>.</w:t>
      </w:r>
    </w:p>
    <w:p w:rsidR="004B4042" w:rsidRDefault="004B4042" w:rsidP="004B4042">
      <w:pPr>
        <w:rPr>
          <w:rtl/>
          <w:lang w:eastAsia="he-IL"/>
        </w:rPr>
      </w:pPr>
      <w:bookmarkStart w:id="800" w:name="_ETM_Q1_2268307"/>
      <w:bookmarkStart w:id="801" w:name="_ETM_Q1_2268372"/>
      <w:bookmarkEnd w:id="800"/>
      <w:bookmarkEnd w:id="801"/>
    </w:p>
    <w:p w:rsidR="004B4042" w:rsidRDefault="004B4042" w:rsidP="004B4042">
      <w:pPr>
        <w:pStyle w:val="af6"/>
        <w:keepNext/>
      </w:pPr>
      <w:bookmarkStart w:id="802" w:name="ET_yor_5765_64"/>
      <w:r w:rsidRPr="004B4042">
        <w:rPr>
          <w:rStyle w:val="TagStyle"/>
          <w:rtl/>
        </w:rPr>
        <w:t xml:space="preserve"> &lt;&lt; יור &gt;&gt; </w:t>
      </w:r>
      <w:r>
        <w:rPr>
          <w:rtl/>
        </w:rPr>
        <w:t>היו"ר מיכאל מרדכי ביטון:</w:t>
      </w:r>
      <w:r w:rsidRPr="004B4042">
        <w:rPr>
          <w:rStyle w:val="TagStyle"/>
          <w:rtl/>
        </w:rPr>
        <w:t xml:space="preserve"> &lt;&lt; יור &gt;&gt;</w:t>
      </w:r>
      <w:r>
        <w:rPr>
          <w:rtl/>
        </w:rPr>
        <w:t xml:space="preserve">   </w:t>
      </w:r>
      <w:bookmarkEnd w:id="802"/>
    </w:p>
    <w:p w:rsidR="004B4042" w:rsidRDefault="004B4042" w:rsidP="004B4042">
      <w:pPr>
        <w:pStyle w:val="KeepWithNext"/>
        <w:rPr>
          <w:rtl/>
          <w:lang w:eastAsia="he-IL"/>
        </w:rPr>
      </w:pPr>
    </w:p>
    <w:p w:rsidR="004B4042" w:rsidRDefault="00FA75CA" w:rsidP="00844C83">
      <w:pPr>
        <w:rPr>
          <w:rtl/>
          <w:lang w:eastAsia="he-IL"/>
        </w:rPr>
      </w:pPr>
      <w:bookmarkStart w:id="803" w:name="_ETM_Q1_2268952"/>
      <w:bookmarkEnd w:id="803"/>
      <w:r>
        <w:rPr>
          <w:rFonts w:hint="cs"/>
          <w:rtl/>
          <w:lang w:eastAsia="he-IL"/>
        </w:rPr>
        <w:t xml:space="preserve">לא. </w:t>
      </w:r>
      <w:r w:rsidR="004B4042">
        <w:rPr>
          <w:rFonts w:hint="cs"/>
          <w:rtl/>
          <w:lang w:eastAsia="he-IL"/>
        </w:rPr>
        <w:t>א</w:t>
      </w:r>
      <w:r>
        <w:rPr>
          <w:rFonts w:hint="cs"/>
          <w:rtl/>
          <w:lang w:eastAsia="he-IL"/>
        </w:rPr>
        <w:t>י</w:t>
      </w:r>
      <w:r w:rsidR="004B4042">
        <w:rPr>
          <w:rFonts w:hint="cs"/>
          <w:rtl/>
          <w:lang w:eastAsia="he-IL"/>
        </w:rPr>
        <w:t xml:space="preserve">ן רברס. </w:t>
      </w:r>
      <w:r>
        <w:rPr>
          <w:rFonts w:hint="cs"/>
          <w:rtl/>
          <w:lang w:eastAsia="he-IL"/>
        </w:rPr>
        <w:t>י</w:t>
      </w:r>
      <w:r w:rsidR="004B4042">
        <w:rPr>
          <w:rFonts w:hint="cs"/>
          <w:rtl/>
          <w:lang w:eastAsia="he-IL"/>
        </w:rPr>
        <w:t>ש הער לסעי</w:t>
      </w:r>
      <w:r w:rsidR="00844C83">
        <w:rPr>
          <w:rFonts w:hint="cs"/>
          <w:rtl/>
          <w:lang w:eastAsia="he-IL"/>
        </w:rPr>
        <w:t>ף</w:t>
      </w:r>
      <w:r w:rsidR="004B4042">
        <w:rPr>
          <w:rFonts w:hint="cs"/>
          <w:rtl/>
          <w:lang w:eastAsia="he-IL"/>
        </w:rPr>
        <w:t xml:space="preserve"> </w:t>
      </w:r>
      <w:r w:rsidR="004B4042">
        <w:rPr>
          <w:rtl/>
          <w:lang w:eastAsia="he-IL"/>
        </w:rPr>
        <w:t>–</w:t>
      </w:r>
      <w:r w:rsidR="004B4042">
        <w:rPr>
          <w:rFonts w:hint="cs"/>
          <w:rtl/>
          <w:lang w:eastAsia="he-IL"/>
        </w:rPr>
        <w:t xml:space="preserve"> תגיד אותה עכשי</w:t>
      </w:r>
      <w:r w:rsidR="00844C83">
        <w:rPr>
          <w:rFonts w:hint="cs"/>
          <w:rtl/>
          <w:lang w:eastAsia="he-IL"/>
        </w:rPr>
        <w:t>ו</w:t>
      </w:r>
      <w:r w:rsidR="004B4042">
        <w:rPr>
          <w:rFonts w:hint="cs"/>
          <w:rtl/>
          <w:lang w:eastAsia="he-IL"/>
        </w:rPr>
        <w:t xml:space="preserve">. אז </w:t>
      </w:r>
      <w:bookmarkStart w:id="804" w:name="_ETM_Q1_2275556"/>
      <w:bookmarkEnd w:id="804"/>
      <w:r w:rsidR="004B4042">
        <w:rPr>
          <w:rFonts w:hint="cs"/>
          <w:rtl/>
          <w:lang w:eastAsia="he-IL"/>
        </w:rPr>
        <w:t xml:space="preserve">אנחנו מתקדמים. נקריא סעיפים 26, 27, 28 ואז </w:t>
      </w:r>
      <w:bookmarkStart w:id="805" w:name="_ETM_Q1_2287285"/>
      <w:bookmarkEnd w:id="805"/>
      <w:r w:rsidR="004B4042">
        <w:rPr>
          <w:rFonts w:hint="cs"/>
          <w:rtl/>
          <w:lang w:eastAsia="he-IL"/>
        </w:rPr>
        <w:t xml:space="preserve">הערות. </w:t>
      </w:r>
    </w:p>
    <w:p w:rsidR="00BB73ED" w:rsidRDefault="00BB73ED" w:rsidP="004B4042">
      <w:pPr>
        <w:rPr>
          <w:rtl/>
          <w:lang w:eastAsia="he-IL"/>
        </w:rPr>
      </w:pPr>
      <w:bookmarkStart w:id="806" w:name="_ETM_Q1_2313652"/>
      <w:bookmarkStart w:id="807" w:name="_ETM_Q1_2313737"/>
      <w:bookmarkStart w:id="808" w:name="_ETM_Q1_2315301"/>
      <w:bookmarkEnd w:id="806"/>
      <w:bookmarkEnd w:id="807"/>
      <w:bookmarkEnd w:id="808"/>
    </w:p>
    <w:p w:rsidR="00BB73ED" w:rsidRDefault="00BB73ED" w:rsidP="00BB73ED">
      <w:pPr>
        <w:pStyle w:val="af9"/>
        <w:keepNext/>
        <w:rPr>
          <w:lang w:eastAsia="he-IL"/>
        </w:rPr>
      </w:pPr>
      <w:bookmarkStart w:id="809" w:name="ET_guest_781897_65"/>
      <w:r w:rsidRPr="00BB73ED">
        <w:rPr>
          <w:rStyle w:val="TagStyle"/>
          <w:rtl/>
        </w:rPr>
        <w:t xml:space="preserve"> &lt;&lt; אורח &gt;&gt; </w:t>
      </w:r>
      <w:r>
        <w:rPr>
          <w:rtl/>
          <w:lang w:eastAsia="he-IL"/>
        </w:rPr>
        <w:t>עמיהוד שמלצר:</w:t>
      </w:r>
      <w:r w:rsidRPr="00BB73ED">
        <w:rPr>
          <w:rStyle w:val="TagStyle"/>
          <w:rtl/>
        </w:rPr>
        <w:t xml:space="preserve"> &lt;&lt; אורח &gt;&gt;</w:t>
      </w:r>
      <w:r>
        <w:rPr>
          <w:rtl/>
          <w:lang w:eastAsia="he-IL"/>
        </w:rPr>
        <w:t xml:space="preserve">   </w:t>
      </w:r>
      <w:bookmarkEnd w:id="809"/>
    </w:p>
    <w:p w:rsidR="00BB73ED" w:rsidRDefault="00BB73ED" w:rsidP="00BB73ED">
      <w:pPr>
        <w:pStyle w:val="KeepWithNext"/>
        <w:rPr>
          <w:rtl/>
          <w:lang w:eastAsia="he-IL"/>
        </w:rPr>
      </w:pPr>
    </w:p>
    <w:p w:rsidR="00FA75CA" w:rsidRDefault="00FA75CA" w:rsidP="00FA75CA">
      <w:pPr>
        <w:rPr>
          <w:rtl/>
          <w:lang w:eastAsia="he-IL"/>
        </w:rPr>
      </w:pPr>
      <w:bookmarkStart w:id="810" w:name="_ETM_Q1_2315796"/>
      <w:bookmarkStart w:id="811" w:name="_ETM_Q1_2315841"/>
      <w:bookmarkEnd w:id="810"/>
      <w:bookmarkEnd w:id="811"/>
      <w:r>
        <w:rPr>
          <w:rtl/>
          <w:lang w:eastAsia="he-IL"/>
        </w:rPr>
        <w:t>הסכם למתן שירות מידע פיננסי</w:t>
      </w:r>
      <w:r>
        <w:rPr>
          <w:rFonts w:hint="cs"/>
          <w:rtl/>
          <w:lang w:eastAsia="he-IL"/>
        </w:rPr>
        <w:t xml:space="preserve">. </w:t>
      </w:r>
      <w:r>
        <w:rPr>
          <w:rtl/>
          <w:lang w:eastAsia="he-IL"/>
        </w:rPr>
        <w:t>26. (א)</w:t>
      </w:r>
      <w:r>
        <w:rPr>
          <w:rtl/>
          <w:lang w:eastAsia="he-IL"/>
        </w:rPr>
        <w:tab/>
        <w:t>נותן שירות יתקשר עם הלקוח בהסכם בכתב למתן שירות מידע פיננסי (בסעיף זה – ההסכם); במסגרת ההסכם יאפשר נותן השירות ללקוח –</w:t>
      </w:r>
    </w:p>
    <w:p w:rsidR="00FA75CA" w:rsidRDefault="00FA75CA" w:rsidP="00FA75CA">
      <w:pPr>
        <w:rPr>
          <w:rtl/>
          <w:lang w:eastAsia="he-IL"/>
        </w:rPr>
      </w:pPr>
      <w:r>
        <w:rPr>
          <w:rtl/>
          <w:lang w:eastAsia="he-IL"/>
        </w:rPr>
        <w:tab/>
      </w:r>
      <w:r>
        <w:rPr>
          <w:rtl/>
          <w:lang w:eastAsia="he-IL"/>
        </w:rPr>
        <w:tab/>
      </w:r>
      <w:r>
        <w:rPr>
          <w:rtl/>
          <w:lang w:eastAsia="he-IL"/>
        </w:rPr>
        <w:tab/>
      </w:r>
    </w:p>
    <w:p w:rsidR="00FA75CA" w:rsidRDefault="00FA75CA" w:rsidP="00FA75CA">
      <w:pPr>
        <w:rPr>
          <w:rtl/>
          <w:lang w:eastAsia="he-IL"/>
        </w:rPr>
      </w:pPr>
      <w:r>
        <w:rPr>
          <w:rtl/>
          <w:lang w:eastAsia="he-IL"/>
        </w:rPr>
        <w:t>(1) לבחור את סוג שירות המידע הפיננסי שייתן נותן השירות ללקוח ובכלל זה את השימושים שיעשה במידע כאמור בסעיף 25;</w:t>
      </w:r>
    </w:p>
    <w:p w:rsidR="00FA75CA" w:rsidRDefault="00FA75CA" w:rsidP="00FA75CA">
      <w:pPr>
        <w:rPr>
          <w:rtl/>
          <w:lang w:eastAsia="he-IL"/>
        </w:rPr>
      </w:pPr>
      <w:r>
        <w:rPr>
          <w:rtl/>
          <w:lang w:eastAsia="he-IL"/>
        </w:rPr>
        <w:tab/>
      </w:r>
    </w:p>
    <w:p w:rsidR="00FA75CA" w:rsidRDefault="00FA75CA" w:rsidP="003C0D09">
      <w:pPr>
        <w:rPr>
          <w:rtl/>
          <w:lang w:eastAsia="he-IL"/>
        </w:rPr>
      </w:pPr>
      <w:r>
        <w:rPr>
          <w:rtl/>
          <w:lang w:eastAsia="he-IL"/>
        </w:rPr>
        <w:t xml:space="preserve"> (2) לבחור את מקורות המידע, החשבונות וסלי המידע שלגביהם מסכים הלקוח לתת לנותן השירות גישה למידע פיננסי; (3)</w:t>
      </w:r>
      <w:r>
        <w:rPr>
          <w:rtl/>
          <w:lang w:eastAsia="he-IL"/>
        </w:rPr>
        <w:tab/>
        <w:t>לבחור</w:t>
      </w:r>
      <w:r w:rsidR="003C0D09">
        <w:rPr>
          <w:rFonts w:hint="cs"/>
          <w:rtl/>
          <w:lang w:eastAsia="he-IL"/>
        </w:rPr>
        <w:t xml:space="preserve"> </w:t>
      </w:r>
      <w:r>
        <w:rPr>
          <w:rtl/>
          <w:lang w:eastAsia="he-IL"/>
        </w:rPr>
        <w:t>אם הגישה של נותן השירות למידע פיננסי כאמור בפסקה (2) תהיה גישה חד-פעמית או גישה מתמשכת לתקופה קצובה, ובלבד שהתקופה כאמור לא תעלה על שלוש שנים או על תקופה אחרת שקבע השר, בהסכמת שר המשפטים ובהתייעצות עם מאסדר נותן השירות.</w:t>
      </w:r>
    </w:p>
    <w:p w:rsidR="00FA75CA" w:rsidRDefault="00FA75CA" w:rsidP="00FA75CA">
      <w:pPr>
        <w:rPr>
          <w:rtl/>
          <w:lang w:eastAsia="he-IL"/>
        </w:rPr>
      </w:pPr>
    </w:p>
    <w:p w:rsidR="00FA75CA" w:rsidRDefault="00FA75CA" w:rsidP="00FA75CA">
      <w:pPr>
        <w:rPr>
          <w:rtl/>
          <w:lang w:eastAsia="he-IL"/>
        </w:rPr>
      </w:pPr>
      <w:r>
        <w:rPr>
          <w:rtl/>
          <w:lang w:eastAsia="he-IL"/>
        </w:rPr>
        <w:t xml:space="preserve"> (ב) הסכים הלקוח לאפשר לנותן השירות גישה מתמשכת לתקופה קצובה, כאמור בסעיף קטן (א)(3), ינקוט נותן השירות, אחת לשישה חודשים, במהלך אותה תקופה, בפעולות הדרושות כדי לוודא כי הלקוח מודע לכך שאפשרות הגישה עומדת בעינה בהתאם להסכמתו כאמור; לא הצליח נותן השירות לוודא כי הלקוח מודע לאפשרות הגישה כאמור אף שנקט את האמצעים הדרושים לכך, יראו את הלקוח כאילו ביטל את ההסכם לפי סעיף 28; מאסדר נותן השירות יקבע, בהוראות מאסדר, הוראות לגבי הפעולות שעל נותן השירות לנקוט כדי לקיים את החובה לפי סעיף קטן זה.</w:t>
      </w:r>
    </w:p>
    <w:p w:rsidR="00FA75CA" w:rsidRDefault="00FA75CA" w:rsidP="00FA75CA">
      <w:pPr>
        <w:rPr>
          <w:rtl/>
          <w:lang w:eastAsia="he-IL"/>
        </w:rPr>
      </w:pPr>
    </w:p>
    <w:p w:rsidR="00FA75CA" w:rsidRDefault="00FA75CA" w:rsidP="00FA75CA">
      <w:pPr>
        <w:rPr>
          <w:rtl/>
          <w:lang w:eastAsia="he-IL"/>
        </w:rPr>
      </w:pPr>
      <w:r>
        <w:rPr>
          <w:rtl/>
          <w:lang w:eastAsia="he-IL"/>
        </w:rPr>
        <w:t xml:space="preserve"> (ג) השר, בהסכמת שר המשפטים, ובהתייעצות עם מאסדר נותן השירות, ולגבי גוף המפוקח על ידי בנק ישראל – השר, בהסכמת שר המשפטים והנגיד, רשאי לקבוע הוראות לעניין ההסכם לפי סעיף זה ובכלל זה לעניין אופן בחירת הפרטים כאמור בסעיף קטן (א) ולעניין פרטים נוספים שייכללו בהסכם.  </w:t>
      </w:r>
    </w:p>
    <w:p w:rsidR="00FA75CA" w:rsidRDefault="00FA75CA" w:rsidP="00FA75CA">
      <w:pPr>
        <w:rPr>
          <w:rtl/>
          <w:lang w:eastAsia="he-IL"/>
        </w:rPr>
      </w:pPr>
    </w:p>
    <w:p w:rsidR="00FA75CA" w:rsidRDefault="00FA75CA" w:rsidP="00FA75CA">
      <w:pPr>
        <w:rPr>
          <w:rtl/>
          <w:lang w:eastAsia="he-IL"/>
        </w:rPr>
      </w:pPr>
      <w:r>
        <w:rPr>
          <w:rtl/>
          <w:lang w:eastAsia="he-IL"/>
        </w:rPr>
        <w:t xml:space="preserve"> (ד) מאסדר נותן השירות רשאי לקבוע, בהוראות מאסדר, הוראות לעניין עריכת ההסכם בידי נותן השירות ופרטיו, בכפוף לתקנות שהתקין השר לפי סעיף קטן (ג), אם התקין תקנות כאמור.</w:t>
      </w:r>
    </w:p>
    <w:p w:rsidR="00FA75CA" w:rsidRDefault="00FA75CA" w:rsidP="00FA75CA">
      <w:pPr>
        <w:rPr>
          <w:rtl/>
          <w:lang w:eastAsia="he-IL"/>
        </w:rPr>
      </w:pPr>
    </w:p>
    <w:p w:rsidR="00FA75CA" w:rsidRDefault="00FA75CA" w:rsidP="00FA75CA">
      <w:pPr>
        <w:rPr>
          <w:rtl/>
          <w:lang w:eastAsia="he-IL"/>
        </w:rPr>
      </w:pPr>
      <w:r>
        <w:rPr>
          <w:rtl/>
          <w:lang w:eastAsia="he-IL"/>
        </w:rPr>
        <w:t>החזקת מידע פיננסי ומחיקתו. 27. (א) נותן שירות יחזיק במידע פיננסי שנאסף על ידו או שנאסף בידי אחר והועבר לו, למשך התקופה המזערית הנדרשת לשם מתן שירות המידע הפיננסי ללקוח ולא יותר משבע שנים מיום שהגיע המידע לידיו; השר, בהתייעצות עם מאסדר נותן השירות, רשאי לקצר את התקופה האמורה בסעיף קטן זה, ולעניין נותן שירות שהוא תאגיד חוץ כהגדרתו בסעיף 18(א) רשאי השר, בהסכמת שר המשפטים ובהתייעצות עם הרשות, לקבוע תקופה שונה מהאמור בסעיף קטן זה, אם מצא כי הדין הזר המסדיר את עיסוקו של התאגיד במתן שירות מידע פיננסי קובע תקופה שונה כאמור וכי הוראות הדין הזר והפיקוח החלים על עיסוקו של תאגיד החוץ נותנים הגנה מספקת ללקוחות בעניין זה.</w:t>
      </w:r>
    </w:p>
    <w:p w:rsidR="00FA75CA" w:rsidRDefault="00FA75CA" w:rsidP="00FA75CA">
      <w:pPr>
        <w:rPr>
          <w:rtl/>
          <w:lang w:eastAsia="he-IL"/>
        </w:rPr>
      </w:pPr>
    </w:p>
    <w:p w:rsidR="00FA75CA" w:rsidRDefault="00FA75CA" w:rsidP="00FA75CA">
      <w:pPr>
        <w:rPr>
          <w:rtl/>
          <w:lang w:eastAsia="he-IL"/>
        </w:rPr>
      </w:pPr>
      <w:r>
        <w:rPr>
          <w:rtl/>
          <w:lang w:eastAsia="he-IL"/>
        </w:rPr>
        <w:t xml:space="preserve"> (ב) בתום התקופה המזערית הנדרשת כאמור בסעיף קטן (א), ימחק נותן השירות את המידע הפיננסי על אודות הלקוח בהקדם האפשרי ולא יאוחר משבעה ימי עסקים לאחר תום התקופה כאמור.</w:t>
      </w:r>
    </w:p>
    <w:p w:rsidR="00FA75CA" w:rsidRDefault="00FA75CA" w:rsidP="00FA75CA">
      <w:pPr>
        <w:rPr>
          <w:rtl/>
          <w:lang w:eastAsia="he-IL"/>
        </w:rPr>
      </w:pPr>
    </w:p>
    <w:p w:rsidR="00FA75CA" w:rsidRDefault="00FA75CA" w:rsidP="00FA75CA">
      <w:pPr>
        <w:rPr>
          <w:rtl/>
          <w:lang w:eastAsia="he-IL"/>
        </w:rPr>
      </w:pPr>
      <w:r>
        <w:rPr>
          <w:rtl/>
          <w:lang w:eastAsia="he-IL"/>
        </w:rPr>
        <w:t xml:space="preserve"> (ג) הוראות סעיף קטן (ב) לא יחולו לגבי מידע פיננסי הנדרש לנותן השירות לצורך הליך משפטי או לצורך הליך בקרה או פיקוח לפי דין, ויחולו לגביו הוראות אלה: (1)</w:t>
      </w:r>
      <w:r>
        <w:rPr>
          <w:rtl/>
          <w:lang w:eastAsia="he-IL"/>
        </w:rPr>
        <w:tab/>
        <w:t>המידע יישמר במאגר מידע נפרד מכל מאגר מידע אחר; מאסדר נותן השירות רשאי לקבוע, בהוראות מאסדר, הוראות בנוגע לאופן שמירת המידע כאמור; (2) המידע ישמש רק לצורך הליכים כאמור ברישה, הנוגעים לשירות שנתן נותן השירות ללקוחותיו; (3)</w:t>
      </w:r>
      <w:r>
        <w:rPr>
          <w:rtl/>
          <w:lang w:eastAsia="he-IL"/>
        </w:rPr>
        <w:tab/>
        <w:t>נותן השירות יבטיח כי לא תתאפשר כל גישה למידע, אלא אם כן נפתח הליך כאמור ברישה הנוגע ללקוח מסוים, והמידע דרוש לשם ניהול ההליך; (4) נותן השירות ימחק את המידע בתום  שבע שנים מיום שהגיע המידע לידיו, למעט מידע הדרוש לשם ניהול הליך שנפתח כאמור בפסקה (3) לפני תום התקופה האמורה.</w:t>
      </w:r>
    </w:p>
    <w:p w:rsidR="00FA75CA" w:rsidRDefault="00FA75CA" w:rsidP="00FA75CA">
      <w:pPr>
        <w:rPr>
          <w:rtl/>
          <w:lang w:eastAsia="he-IL"/>
        </w:rPr>
      </w:pPr>
    </w:p>
    <w:p w:rsidR="00BB73ED" w:rsidRDefault="00FA75CA" w:rsidP="00FA75CA">
      <w:pPr>
        <w:rPr>
          <w:rtl/>
          <w:lang w:eastAsia="he-IL"/>
        </w:rPr>
      </w:pPr>
      <w:r>
        <w:rPr>
          <w:rtl/>
          <w:lang w:eastAsia="he-IL"/>
        </w:rPr>
        <w:t xml:space="preserve"> (ד) הוראות סעיף זה לא יחולו על מידע סטטיסטי שהוא מידע לא מזוהה כאמור בסעיף 25(ד)(2).</w:t>
      </w:r>
    </w:p>
    <w:p w:rsidR="00FA75CA" w:rsidRDefault="00FA75CA" w:rsidP="00BB73ED">
      <w:pPr>
        <w:rPr>
          <w:rtl/>
          <w:lang w:eastAsia="he-IL"/>
        </w:rPr>
      </w:pPr>
      <w:bookmarkStart w:id="812" w:name="_ETM_Q1_2283907"/>
      <w:bookmarkStart w:id="813" w:name="_ETM_Q1_2284004"/>
      <w:bookmarkEnd w:id="812"/>
      <w:bookmarkEnd w:id="813"/>
    </w:p>
    <w:p w:rsidR="003C0D09" w:rsidRDefault="003C0D09" w:rsidP="003C0D09">
      <w:pPr>
        <w:rPr>
          <w:lang w:eastAsia="he-IL"/>
        </w:rPr>
      </w:pPr>
      <w:bookmarkStart w:id="814" w:name="_ETM_Q1_2518203"/>
      <w:bookmarkStart w:id="815" w:name="_ETM_Q1_2518298"/>
      <w:bookmarkEnd w:id="814"/>
      <w:bookmarkEnd w:id="815"/>
      <w:r>
        <w:rPr>
          <w:rtl/>
          <w:lang w:eastAsia="he-IL"/>
        </w:rPr>
        <w:t>ביטול או צמצום הסכם למתן שירות  מידע פיננסי בידי הלקוח</w:t>
      </w:r>
      <w:r>
        <w:rPr>
          <w:rFonts w:hint="cs"/>
          <w:rtl/>
          <w:lang w:eastAsia="he-IL"/>
        </w:rPr>
        <w:t xml:space="preserve">. </w:t>
      </w:r>
      <w:r>
        <w:rPr>
          <w:rtl/>
          <w:lang w:eastAsia="he-IL"/>
        </w:rPr>
        <w:t>28.</w:t>
      </w:r>
      <w:r>
        <w:rPr>
          <w:rFonts w:hint="cs"/>
          <w:rtl/>
          <w:lang w:eastAsia="he-IL"/>
        </w:rPr>
        <w:t xml:space="preserve"> </w:t>
      </w:r>
      <w:r>
        <w:rPr>
          <w:rtl/>
          <w:lang w:eastAsia="he-IL"/>
        </w:rPr>
        <w:t>(א)</w:t>
      </w:r>
      <w:r>
        <w:rPr>
          <w:rFonts w:hint="cs"/>
          <w:rtl/>
          <w:lang w:eastAsia="he-IL"/>
        </w:rPr>
        <w:t xml:space="preserve"> </w:t>
      </w:r>
      <w:r>
        <w:rPr>
          <w:rtl/>
          <w:lang w:eastAsia="he-IL"/>
        </w:rPr>
        <w:t>לקוח של נותן שירות רשאי, בכל עת, לבטל את ההסכם עם נותן השירות שנערך לפי סעיף 26, לצמצם את היקף השירות או השימושים שבהם בחר כאמור בסעיף 26(א)(1), וכן לצמצם את מקורות המידע, החשבונות, סלי המידע או תקופת הגישה שבהם בחר כאמור בסעיף 26(א)(2) ו-(3) ובלבד שיהיה די בהם כדי לאפשר לנותן השירות לתת את סוג השירות והשימושים שעליהם הוסכם, והכול באמצעות הודעה שימסור הלקוח לנותן השירות.</w:t>
      </w:r>
    </w:p>
    <w:p w:rsidR="003C0D09" w:rsidRDefault="003C0D09" w:rsidP="003C0D09">
      <w:pPr>
        <w:rPr>
          <w:rtl/>
          <w:lang w:eastAsia="he-IL"/>
        </w:rPr>
      </w:pPr>
    </w:p>
    <w:p w:rsidR="003C0D09" w:rsidRDefault="003C0D09" w:rsidP="003C0D09">
      <w:pPr>
        <w:rPr>
          <w:rtl/>
          <w:lang w:eastAsia="he-IL"/>
        </w:rPr>
      </w:pPr>
      <w:bookmarkStart w:id="816" w:name="_ETM_Q1_2545273"/>
      <w:bookmarkStart w:id="817" w:name="_ETM_Q1_2545384"/>
      <w:bookmarkEnd w:id="816"/>
      <w:bookmarkEnd w:id="817"/>
      <w:r>
        <w:rPr>
          <w:rtl/>
          <w:lang w:eastAsia="he-IL"/>
        </w:rPr>
        <w:t xml:space="preserve"> (ב)</w:t>
      </w:r>
      <w:r>
        <w:rPr>
          <w:rFonts w:hint="cs"/>
          <w:rtl/>
          <w:lang w:eastAsia="he-IL"/>
        </w:rPr>
        <w:t xml:space="preserve"> </w:t>
      </w:r>
      <w:r>
        <w:rPr>
          <w:rtl/>
          <w:lang w:eastAsia="he-IL"/>
        </w:rPr>
        <w:t>נותן השירות יאפשר ללקוח לבטל או לצמצם את ההסכם עמו כאמור בסעיף קטן (א) באופן פשוט ונוח, ובכלל זה באמצעות הודעה שתימסר באופן מקוון.</w:t>
      </w:r>
    </w:p>
    <w:p w:rsidR="003C0D09" w:rsidRDefault="003C0D09" w:rsidP="003C0D09">
      <w:pPr>
        <w:rPr>
          <w:lang w:eastAsia="he-IL"/>
        </w:rPr>
      </w:pPr>
      <w:bookmarkStart w:id="818" w:name="_ETM_Q1_2555041"/>
      <w:bookmarkStart w:id="819" w:name="_ETM_Q1_2555173"/>
      <w:bookmarkEnd w:id="818"/>
      <w:bookmarkEnd w:id="819"/>
    </w:p>
    <w:p w:rsidR="003C0D09" w:rsidRDefault="003C0D09" w:rsidP="003C0D09">
      <w:pPr>
        <w:rPr>
          <w:lang w:eastAsia="he-IL"/>
        </w:rPr>
      </w:pPr>
      <w:r>
        <w:rPr>
          <w:rtl/>
          <w:lang w:eastAsia="he-IL"/>
        </w:rPr>
        <w:t xml:space="preserve"> (ג)</w:t>
      </w:r>
      <w:r>
        <w:rPr>
          <w:rFonts w:hint="cs"/>
          <w:rtl/>
          <w:lang w:eastAsia="he-IL"/>
        </w:rPr>
        <w:t xml:space="preserve"> </w:t>
      </w:r>
      <w:r>
        <w:rPr>
          <w:rtl/>
          <w:lang w:eastAsia="he-IL"/>
        </w:rPr>
        <w:t>מסר הלקוח לנותן השירות הודעה על ביטול ההסכם או צמצומו בהתאם להוראות סעיף קטן (א) יחולו הוראות אלה: (1)</w:t>
      </w:r>
      <w:r>
        <w:rPr>
          <w:rFonts w:hint="cs"/>
          <w:rtl/>
          <w:lang w:eastAsia="he-IL"/>
        </w:rPr>
        <w:t xml:space="preserve"> </w:t>
      </w:r>
      <w:r>
        <w:rPr>
          <w:rtl/>
          <w:lang w:eastAsia="he-IL"/>
        </w:rPr>
        <w:t>נותן השירות יפעל בהתאם להודעת הלקוח,  ואם הוא נותן שירות על בסיס מידע פיננסי שנאסף בידי נותן שירות אחר והועבר לו לפי סעיף 29(א)(3) – יודיע על כך לנותן השירות שהעביר אליו את המידע ונותן השירות האמור יפעל בהתאם להודעת הלקוח;</w:t>
      </w:r>
      <w:r>
        <w:rPr>
          <w:rFonts w:hint="cs"/>
          <w:rtl/>
          <w:lang w:eastAsia="he-IL"/>
        </w:rPr>
        <w:t xml:space="preserve"> </w:t>
      </w:r>
      <w:bookmarkStart w:id="820" w:name="_ETM_Q1_2580790"/>
      <w:bookmarkEnd w:id="820"/>
      <w:r>
        <w:rPr>
          <w:rFonts w:hint="cs"/>
          <w:rtl/>
          <w:lang w:eastAsia="he-IL"/>
        </w:rPr>
        <w:t>(</w:t>
      </w:r>
      <w:r>
        <w:rPr>
          <w:rtl/>
          <w:lang w:eastAsia="he-IL"/>
        </w:rPr>
        <w:t>2)</w:t>
      </w:r>
      <w:r>
        <w:rPr>
          <w:rFonts w:hint="cs"/>
          <w:rtl/>
          <w:lang w:eastAsia="he-IL"/>
        </w:rPr>
        <w:t xml:space="preserve"> </w:t>
      </w:r>
      <w:r>
        <w:rPr>
          <w:rtl/>
          <w:lang w:eastAsia="he-IL"/>
        </w:rPr>
        <w:t>ביטל הלקוח, במסגרת ההודעה כאמור, את הסכמתו לתת גישה לנותן השירות לכל מידע פיננסי על אודותיו הנמצא אצל מקור מידע מסוים  – יודיע על כך נותן השירות למקור המידע, בהקדם האפשרי ולכל המאוחר בתוך שני ימים;</w:t>
      </w:r>
      <w:r>
        <w:rPr>
          <w:rFonts w:hint="cs"/>
          <w:rtl/>
          <w:lang w:eastAsia="he-IL"/>
        </w:rPr>
        <w:t xml:space="preserve"> </w:t>
      </w:r>
      <w:r>
        <w:rPr>
          <w:rtl/>
          <w:lang w:eastAsia="he-IL"/>
        </w:rPr>
        <w:t xml:space="preserve"> (3)</w:t>
      </w:r>
      <w:r>
        <w:rPr>
          <w:rFonts w:hint="cs"/>
          <w:rtl/>
          <w:lang w:eastAsia="he-IL"/>
        </w:rPr>
        <w:t xml:space="preserve"> </w:t>
      </w:r>
      <w:r>
        <w:rPr>
          <w:rtl/>
          <w:lang w:eastAsia="he-IL"/>
        </w:rPr>
        <w:t>נותן השירות ימחק את המידע הפיננסי שאינו נדרש עוד, בעקבות הודעת הלקוח, לשם מתן השירות ללקוח, בהתאם להוראות סעיף 27.</w:t>
      </w:r>
    </w:p>
    <w:p w:rsidR="003C0D09" w:rsidRDefault="003C0D09" w:rsidP="003C0D09">
      <w:pPr>
        <w:rPr>
          <w:rtl/>
          <w:lang w:eastAsia="he-IL"/>
        </w:rPr>
      </w:pPr>
    </w:p>
    <w:p w:rsidR="003C0D09" w:rsidRDefault="003C0D09" w:rsidP="003C0D09">
      <w:pPr>
        <w:rPr>
          <w:rtl/>
          <w:lang w:eastAsia="he-IL"/>
        </w:rPr>
      </w:pPr>
      <w:bookmarkStart w:id="821" w:name="_ETM_Q1_2603421"/>
      <w:bookmarkStart w:id="822" w:name="_ETM_Q1_2603506"/>
      <w:bookmarkEnd w:id="821"/>
      <w:bookmarkEnd w:id="822"/>
      <w:r>
        <w:rPr>
          <w:rtl/>
          <w:lang w:eastAsia="he-IL"/>
        </w:rPr>
        <w:t xml:space="preserve"> (ד)</w:t>
      </w:r>
      <w:r>
        <w:rPr>
          <w:rFonts w:hint="cs"/>
          <w:rtl/>
          <w:lang w:eastAsia="he-IL"/>
        </w:rPr>
        <w:t xml:space="preserve"> </w:t>
      </w:r>
      <w:r>
        <w:rPr>
          <w:rtl/>
          <w:lang w:eastAsia="he-IL"/>
        </w:rPr>
        <w:t>אין בהוראות סעיף זה כדי לגרוע מאפשרות הלקוח לבטל את הסכמתו לתת גישה לנותן השירות לכל המידע הפיננסי על אודותיו הנמצא אצל מקור מידע, באמצעות ביטול הרשאת הגישה בהודעה למקור המידע, בהתאם להוראות סעיף 44; קיבל נותן השירות הודעה ממקור מידע על ביטול הרשאת הגישה כאמור, בהתאם להוראות סעיף 44(ג), יראו אותו כאילו קיבל הודעה לפי סעיף זה על צמצום ההסכם עימו שבמסגרתה ביטל הלקוח את הסכמתו לתת לנותן השירות גישה לכל המידע הפיננסי על אודותיו הנמצא אצל מקור המידע.</w:t>
      </w:r>
    </w:p>
    <w:p w:rsidR="00FA75CA" w:rsidRDefault="00FA75CA" w:rsidP="00BB73ED">
      <w:pPr>
        <w:rPr>
          <w:rtl/>
          <w:lang w:eastAsia="he-IL"/>
        </w:rPr>
      </w:pPr>
      <w:bookmarkStart w:id="823" w:name="_ETM_Q1_2284082"/>
      <w:bookmarkStart w:id="824" w:name="_ETM_Q1_2284193"/>
      <w:bookmarkEnd w:id="823"/>
      <w:bookmarkEnd w:id="824"/>
    </w:p>
    <w:p w:rsidR="00C77273" w:rsidRDefault="00C77273" w:rsidP="00003373">
      <w:pPr>
        <w:rPr>
          <w:rtl/>
          <w:lang w:eastAsia="he-IL"/>
        </w:rPr>
      </w:pPr>
      <w:bookmarkStart w:id="825" w:name="_ETM_Q1_2284236"/>
      <w:bookmarkStart w:id="826" w:name="_ETM_Q1_2284332"/>
      <w:bookmarkStart w:id="827" w:name="_ETM_Q1_2650494"/>
      <w:bookmarkStart w:id="828" w:name="_ETM_Q1_2650569"/>
      <w:bookmarkEnd w:id="825"/>
      <w:bookmarkEnd w:id="826"/>
      <w:bookmarkEnd w:id="827"/>
      <w:bookmarkEnd w:id="828"/>
      <w:r>
        <w:rPr>
          <w:rFonts w:hint="cs"/>
          <w:rtl/>
          <w:lang w:eastAsia="he-IL"/>
        </w:rPr>
        <w:t xml:space="preserve">סעיף </w:t>
      </w:r>
      <w:bookmarkStart w:id="829" w:name="_ETM_Q1_2651689"/>
      <w:bookmarkEnd w:id="829"/>
      <w:r>
        <w:rPr>
          <w:rFonts w:hint="cs"/>
          <w:rtl/>
          <w:lang w:eastAsia="he-IL"/>
        </w:rPr>
        <w:t>26א קובע את החובה שהה</w:t>
      </w:r>
      <w:r w:rsidR="00B106C8">
        <w:rPr>
          <w:rFonts w:hint="cs"/>
          <w:rtl/>
          <w:lang w:eastAsia="he-IL"/>
        </w:rPr>
        <w:t>ס</w:t>
      </w:r>
      <w:r>
        <w:rPr>
          <w:rFonts w:hint="cs"/>
          <w:rtl/>
          <w:lang w:eastAsia="he-IL"/>
        </w:rPr>
        <w:t xml:space="preserve">כמה של הלקוח תבוא לידי ביטוי </w:t>
      </w:r>
      <w:bookmarkStart w:id="830" w:name="_ETM_Q1_2658153"/>
      <w:bookmarkEnd w:id="830"/>
      <w:r w:rsidR="00B106C8">
        <w:rPr>
          <w:rFonts w:hint="cs"/>
          <w:rtl/>
          <w:lang w:eastAsia="he-IL"/>
        </w:rPr>
        <w:t>בה</w:t>
      </w:r>
      <w:r w:rsidR="00233B7A">
        <w:rPr>
          <w:rFonts w:hint="cs"/>
          <w:rtl/>
          <w:lang w:eastAsia="he-IL"/>
        </w:rPr>
        <w:t>ס</w:t>
      </w:r>
      <w:r w:rsidR="00B106C8">
        <w:rPr>
          <w:rFonts w:hint="cs"/>
          <w:rtl/>
          <w:lang w:eastAsia="he-IL"/>
        </w:rPr>
        <w:t xml:space="preserve">כם בינו לבין </w:t>
      </w:r>
      <w:r>
        <w:rPr>
          <w:rFonts w:hint="cs"/>
          <w:rtl/>
          <w:lang w:eastAsia="he-IL"/>
        </w:rPr>
        <w:t xml:space="preserve">נותן השירות. </w:t>
      </w:r>
      <w:r w:rsidR="009028AC">
        <w:rPr>
          <w:rFonts w:hint="cs"/>
          <w:rtl/>
          <w:lang w:eastAsia="he-IL"/>
        </w:rPr>
        <w:t xml:space="preserve">התפישה היא שמדובר בשירות </w:t>
      </w:r>
      <w:r>
        <w:rPr>
          <w:rFonts w:hint="cs"/>
          <w:rtl/>
          <w:lang w:eastAsia="he-IL"/>
        </w:rPr>
        <w:t>שהלקוח מ</w:t>
      </w:r>
      <w:r w:rsidR="009028AC">
        <w:rPr>
          <w:rFonts w:hint="cs"/>
          <w:rtl/>
          <w:lang w:eastAsia="he-IL"/>
        </w:rPr>
        <w:t>בקש</w:t>
      </w:r>
      <w:r>
        <w:rPr>
          <w:rFonts w:hint="cs"/>
          <w:rtl/>
          <w:lang w:eastAsia="he-IL"/>
        </w:rPr>
        <w:t xml:space="preserve"> ושהמידע הוא שלו. </w:t>
      </w:r>
      <w:bookmarkStart w:id="831" w:name="_ETM_Q1_2667342"/>
      <w:bookmarkEnd w:id="831"/>
      <w:r>
        <w:rPr>
          <w:rFonts w:hint="cs"/>
          <w:rtl/>
          <w:lang w:eastAsia="he-IL"/>
        </w:rPr>
        <w:t xml:space="preserve">ההסכם והדרישות </w:t>
      </w:r>
      <w:r w:rsidR="009028AC">
        <w:rPr>
          <w:rFonts w:hint="cs"/>
          <w:rtl/>
          <w:lang w:eastAsia="he-IL"/>
        </w:rPr>
        <w:t xml:space="preserve">כאן </w:t>
      </w:r>
      <w:r>
        <w:rPr>
          <w:rFonts w:hint="cs"/>
          <w:rtl/>
          <w:lang w:eastAsia="he-IL"/>
        </w:rPr>
        <w:t xml:space="preserve">הן לכך </w:t>
      </w:r>
      <w:r w:rsidR="009028AC">
        <w:rPr>
          <w:rFonts w:hint="cs"/>
          <w:rtl/>
          <w:lang w:eastAsia="he-IL"/>
        </w:rPr>
        <w:t xml:space="preserve">שההסכמה </w:t>
      </w:r>
      <w:bookmarkStart w:id="832" w:name="_ETM_Q1_2671669"/>
      <w:bookmarkEnd w:id="832"/>
      <w:r>
        <w:rPr>
          <w:rFonts w:hint="cs"/>
          <w:rtl/>
          <w:lang w:eastAsia="he-IL"/>
        </w:rPr>
        <w:t xml:space="preserve">ככל האפשר תהיה מפורשת ושהלקוח יהיה </w:t>
      </w:r>
      <w:bookmarkStart w:id="833" w:name="_ETM_Q1_2675906"/>
      <w:bookmarkEnd w:id="833"/>
      <w:r>
        <w:rPr>
          <w:rFonts w:hint="cs"/>
          <w:rtl/>
          <w:lang w:eastAsia="he-IL"/>
        </w:rPr>
        <w:t>מודע באופן אבסולוטי וישלוט באופן</w:t>
      </w:r>
      <w:r w:rsidR="00B106C8">
        <w:rPr>
          <w:rFonts w:hint="cs"/>
          <w:rtl/>
          <w:lang w:eastAsia="he-IL"/>
        </w:rPr>
        <w:t xml:space="preserve"> מקסי</w:t>
      </w:r>
      <w:r>
        <w:rPr>
          <w:rFonts w:hint="cs"/>
          <w:rtl/>
          <w:lang w:eastAsia="he-IL"/>
        </w:rPr>
        <w:t xml:space="preserve">מלי </w:t>
      </w:r>
      <w:r w:rsidR="009028AC">
        <w:rPr>
          <w:rFonts w:hint="cs"/>
          <w:rtl/>
          <w:lang w:eastAsia="he-IL"/>
        </w:rPr>
        <w:t>בסוג, בהיקף המידע ו</w:t>
      </w:r>
      <w:r>
        <w:rPr>
          <w:rFonts w:hint="cs"/>
          <w:rtl/>
          <w:lang w:eastAsia="he-IL"/>
        </w:rPr>
        <w:t xml:space="preserve">בשימושים שייעשו במידע </w:t>
      </w:r>
      <w:bookmarkStart w:id="834" w:name="_ETM_Q1_2685810"/>
      <w:bookmarkEnd w:id="834"/>
      <w:r>
        <w:rPr>
          <w:rFonts w:hint="cs"/>
          <w:rtl/>
          <w:lang w:eastAsia="he-IL"/>
        </w:rPr>
        <w:t>הזה ו</w:t>
      </w:r>
      <w:r w:rsidR="009028AC">
        <w:rPr>
          <w:rFonts w:hint="cs"/>
          <w:rtl/>
          <w:lang w:eastAsia="he-IL"/>
        </w:rPr>
        <w:t>כן</w:t>
      </w:r>
      <w:r>
        <w:rPr>
          <w:rFonts w:hint="cs"/>
          <w:rtl/>
          <w:lang w:eastAsia="he-IL"/>
        </w:rPr>
        <w:t xml:space="preserve"> בתקופה שבה ייאסף המידע. </w:t>
      </w:r>
      <w:r w:rsidR="009028AC">
        <w:rPr>
          <w:rFonts w:hint="cs"/>
          <w:rtl/>
          <w:lang w:eastAsia="he-IL"/>
        </w:rPr>
        <w:t xml:space="preserve">פה אנחנו קובעים ב-26(1)(א) </w:t>
      </w:r>
      <w:r>
        <w:rPr>
          <w:rFonts w:hint="cs"/>
          <w:rtl/>
          <w:lang w:eastAsia="he-IL"/>
        </w:rPr>
        <w:t>שהלקוח צריך לבחור בא</w:t>
      </w:r>
      <w:r w:rsidR="009028AC">
        <w:rPr>
          <w:rFonts w:hint="cs"/>
          <w:rtl/>
          <w:lang w:eastAsia="he-IL"/>
        </w:rPr>
        <w:t>ו</w:t>
      </w:r>
      <w:r>
        <w:rPr>
          <w:rFonts w:hint="cs"/>
          <w:rtl/>
          <w:lang w:eastAsia="he-IL"/>
        </w:rPr>
        <w:t xml:space="preserve">פן </w:t>
      </w:r>
      <w:bookmarkStart w:id="835" w:name="_ETM_Q1_2692894"/>
      <w:bookmarkEnd w:id="835"/>
      <w:r>
        <w:rPr>
          <w:rFonts w:hint="cs"/>
          <w:rtl/>
          <w:lang w:eastAsia="he-IL"/>
        </w:rPr>
        <w:t xml:space="preserve">מפורש מה ייעשה במידע. בפסקה (2) </w:t>
      </w:r>
      <w:r w:rsidR="009028AC">
        <w:rPr>
          <w:rFonts w:hint="cs"/>
          <w:rtl/>
          <w:lang w:eastAsia="he-IL"/>
        </w:rPr>
        <w:t xml:space="preserve">אנו קובעים </w:t>
      </w:r>
      <w:bookmarkStart w:id="836" w:name="_ETM_Q1_2697203"/>
      <w:bookmarkEnd w:id="836"/>
      <w:r w:rsidR="009028AC">
        <w:rPr>
          <w:rFonts w:hint="cs"/>
          <w:rtl/>
          <w:lang w:eastAsia="he-IL"/>
        </w:rPr>
        <w:t xml:space="preserve">- </w:t>
      </w:r>
      <w:r>
        <w:rPr>
          <w:rFonts w:hint="cs"/>
          <w:rtl/>
          <w:lang w:eastAsia="he-IL"/>
        </w:rPr>
        <w:t xml:space="preserve">הלקוח צריך לבחור </w:t>
      </w:r>
      <w:r w:rsidR="009028AC">
        <w:rPr>
          <w:rFonts w:hint="cs"/>
          <w:rtl/>
          <w:lang w:eastAsia="he-IL"/>
        </w:rPr>
        <w:t>ל</w:t>
      </w:r>
      <w:r>
        <w:rPr>
          <w:rFonts w:hint="cs"/>
          <w:rtl/>
          <w:lang w:eastAsia="he-IL"/>
        </w:rPr>
        <w:t>איזה</w:t>
      </w:r>
      <w:r w:rsidR="009028AC">
        <w:rPr>
          <w:rFonts w:hint="cs"/>
          <w:rtl/>
          <w:lang w:eastAsia="he-IL"/>
        </w:rPr>
        <w:t xml:space="preserve"> מידע יינתן גישה, איזה מקורות מידע, איזה</w:t>
      </w:r>
      <w:bookmarkStart w:id="837" w:name="_ETM_Q1_2700200"/>
      <w:bookmarkEnd w:id="837"/>
      <w:r w:rsidR="009028AC">
        <w:rPr>
          <w:rFonts w:hint="cs"/>
          <w:rtl/>
          <w:lang w:eastAsia="he-IL"/>
        </w:rPr>
        <w:t xml:space="preserve"> סלי מידע</w:t>
      </w:r>
      <w:r>
        <w:rPr>
          <w:rFonts w:hint="cs"/>
          <w:rtl/>
          <w:lang w:eastAsia="he-IL"/>
        </w:rPr>
        <w:t xml:space="preserve">. </w:t>
      </w:r>
      <w:bookmarkStart w:id="838" w:name="_ETM_Q1_2703378"/>
      <w:bookmarkEnd w:id="838"/>
      <w:r>
        <w:rPr>
          <w:rFonts w:hint="cs"/>
          <w:rtl/>
          <w:lang w:eastAsia="he-IL"/>
        </w:rPr>
        <w:t>בפסקה (3) - ל</w:t>
      </w:r>
      <w:r w:rsidR="009028AC">
        <w:rPr>
          <w:rFonts w:hint="cs"/>
          <w:rtl/>
          <w:lang w:eastAsia="he-IL"/>
        </w:rPr>
        <w:t>כ</w:t>
      </w:r>
      <w:r>
        <w:rPr>
          <w:rFonts w:hint="cs"/>
          <w:rtl/>
          <w:lang w:eastAsia="he-IL"/>
        </w:rPr>
        <w:t xml:space="preserve">מה זמן תינתן הגישה של נותן </w:t>
      </w:r>
      <w:r w:rsidR="009028AC">
        <w:rPr>
          <w:rFonts w:hint="cs"/>
          <w:rtl/>
          <w:lang w:eastAsia="he-IL"/>
        </w:rPr>
        <w:t>השירות ל</w:t>
      </w:r>
      <w:r>
        <w:rPr>
          <w:rFonts w:hint="cs"/>
          <w:rtl/>
          <w:lang w:eastAsia="he-IL"/>
        </w:rPr>
        <w:t xml:space="preserve">מידע </w:t>
      </w:r>
      <w:bookmarkStart w:id="839" w:name="_ETM_Q1_2711897"/>
      <w:bookmarkEnd w:id="839"/>
      <w:r>
        <w:rPr>
          <w:rtl/>
          <w:lang w:eastAsia="he-IL"/>
        </w:rPr>
        <w:t>–</w:t>
      </w:r>
      <w:r>
        <w:rPr>
          <w:rFonts w:hint="cs"/>
          <w:rtl/>
          <w:lang w:eastAsia="he-IL"/>
        </w:rPr>
        <w:t xml:space="preserve"> האם מדובר בגישה</w:t>
      </w:r>
      <w:r w:rsidR="00B106C8">
        <w:rPr>
          <w:rFonts w:hint="cs"/>
          <w:rtl/>
          <w:lang w:eastAsia="he-IL"/>
        </w:rPr>
        <w:t xml:space="preserve"> </w:t>
      </w:r>
      <w:r>
        <w:rPr>
          <w:rFonts w:hint="cs"/>
          <w:rtl/>
          <w:lang w:eastAsia="he-IL"/>
        </w:rPr>
        <w:t xml:space="preserve">חד פעמית למידע או </w:t>
      </w:r>
      <w:r w:rsidR="009028AC">
        <w:rPr>
          <w:rFonts w:hint="cs"/>
          <w:rtl/>
          <w:lang w:eastAsia="he-IL"/>
        </w:rPr>
        <w:t xml:space="preserve">בגישה </w:t>
      </w:r>
      <w:r>
        <w:rPr>
          <w:rFonts w:hint="cs"/>
          <w:rtl/>
          <w:lang w:eastAsia="he-IL"/>
        </w:rPr>
        <w:t xml:space="preserve">מתמשכת. בנוסף, אנו </w:t>
      </w:r>
      <w:bookmarkStart w:id="840" w:name="_ETM_Q1_2719226"/>
      <w:bookmarkEnd w:id="840"/>
      <w:r>
        <w:rPr>
          <w:rFonts w:hint="cs"/>
          <w:rtl/>
          <w:lang w:eastAsia="he-IL"/>
        </w:rPr>
        <w:t xml:space="preserve">קובעים הגבלה </w:t>
      </w:r>
      <w:r w:rsidR="009028AC">
        <w:rPr>
          <w:rFonts w:hint="cs"/>
          <w:rtl/>
          <w:lang w:eastAsia="he-IL"/>
        </w:rPr>
        <w:t xml:space="preserve">שלא ניתן יהיה לקבל הסכמה לגישה מתמשכת </w:t>
      </w:r>
      <w:bookmarkStart w:id="841" w:name="_ETM_Q1_2722022"/>
      <w:bookmarkEnd w:id="841"/>
      <w:r>
        <w:rPr>
          <w:rFonts w:hint="cs"/>
          <w:rtl/>
          <w:lang w:eastAsia="he-IL"/>
        </w:rPr>
        <w:t xml:space="preserve">מעבר לשלוש שנים או </w:t>
      </w:r>
      <w:r w:rsidR="009028AC">
        <w:rPr>
          <w:rFonts w:hint="cs"/>
          <w:rtl/>
          <w:lang w:eastAsia="he-IL"/>
        </w:rPr>
        <w:t>ל</w:t>
      </w:r>
      <w:r>
        <w:rPr>
          <w:rFonts w:hint="cs"/>
          <w:rtl/>
          <w:lang w:eastAsia="he-IL"/>
        </w:rPr>
        <w:t>תקו</w:t>
      </w:r>
      <w:r w:rsidR="009028AC">
        <w:rPr>
          <w:rFonts w:hint="cs"/>
          <w:rtl/>
          <w:lang w:eastAsia="he-IL"/>
        </w:rPr>
        <w:t>פ</w:t>
      </w:r>
      <w:r>
        <w:rPr>
          <w:rFonts w:hint="cs"/>
          <w:rtl/>
          <w:lang w:eastAsia="he-IL"/>
        </w:rPr>
        <w:t xml:space="preserve">ה אחרת שיקבע השר. </w:t>
      </w:r>
      <w:bookmarkStart w:id="842" w:name="_ETM_Q1_2725745"/>
      <w:bookmarkEnd w:id="842"/>
      <w:r>
        <w:rPr>
          <w:rFonts w:hint="cs"/>
          <w:rtl/>
          <w:lang w:eastAsia="he-IL"/>
        </w:rPr>
        <w:t>וכן בסעיף קטן (ב) אנו רו</w:t>
      </w:r>
      <w:r w:rsidR="00B106C8">
        <w:rPr>
          <w:rFonts w:hint="cs"/>
          <w:rtl/>
          <w:lang w:eastAsia="he-IL"/>
        </w:rPr>
        <w:t>צ</w:t>
      </w:r>
      <w:r>
        <w:rPr>
          <w:rFonts w:hint="cs"/>
          <w:rtl/>
          <w:lang w:eastAsia="he-IL"/>
        </w:rPr>
        <w:t xml:space="preserve">ים לוודא שהלקוח מודע לכך </w:t>
      </w:r>
      <w:bookmarkStart w:id="843" w:name="_ETM_Q1_2733199"/>
      <w:bookmarkEnd w:id="843"/>
      <w:r w:rsidR="00B106C8">
        <w:rPr>
          <w:rFonts w:hint="cs"/>
          <w:rtl/>
          <w:lang w:eastAsia="he-IL"/>
        </w:rPr>
        <w:t>שנית</w:t>
      </w:r>
      <w:r>
        <w:rPr>
          <w:rFonts w:hint="cs"/>
          <w:rtl/>
          <w:lang w:eastAsia="he-IL"/>
        </w:rPr>
        <w:t>נת גישה</w:t>
      </w:r>
      <w:r w:rsidR="00B106C8">
        <w:rPr>
          <w:rFonts w:hint="cs"/>
          <w:rtl/>
          <w:lang w:eastAsia="he-IL"/>
        </w:rPr>
        <w:t xml:space="preserve"> </w:t>
      </w:r>
      <w:r>
        <w:rPr>
          <w:rFonts w:hint="cs"/>
          <w:rtl/>
          <w:lang w:eastAsia="he-IL"/>
        </w:rPr>
        <w:t xml:space="preserve">למידע שלו, </w:t>
      </w:r>
      <w:r w:rsidR="00003373">
        <w:rPr>
          <w:rFonts w:hint="cs"/>
          <w:rtl/>
          <w:lang w:eastAsia="he-IL"/>
        </w:rPr>
        <w:t xml:space="preserve">ואנו מחייבים את נותן השירות, במקרה שניתנה לו הרשאה </w:t>
      </w:r>
      <w:bookmarkStart w:id="844" w:name="_ETM_Q1_2738240"/>
      <w:bookmarkEnd w:id="844"/>
      <w:r w:rsidR="00003373">
        <w:rPr>
          <w:rFonts w:hint="cs"/>
          <w:rtl/>
          <w:lang w:eastAsia="he-IL"/>
        </w:rPr>
        <w:t xml:space="preserve">לגישה מתמשכת, </w:t>
      </w:r>
      <w:r>
        <w:rPr>
          <w:rFonts w:hint="cs"/>
          <w:rtl/>
          <w:lang w:eastAsia="he-IL"/>
        </w:rPr>
        <w:t>שי</w:t>
      </w:r>
      <w:r w:rsidR="00B106C8">
        <w:rPr>
          <w:rFonts w:hint="cs"/>
          <w:rtl/>
          <w:lang w:eastAsia="he-IL"/>
        </w:rPr>
        <w:t>וודא שהלקוח מודע לכך שנות</w:t>
      </w:r>
      <w:r w:rsidR="00003373">
        <w:rPr>
          <w:rFonts w:hint="cs"/>
          <w:rtl/>
          <w:lang w:eastAsia="he-IL"/>
        </w:rPr>
        <w:t>ן</w:t>
      </w:r>
      <w:r w:rsidR="00B106C8">
        <w:rPr>
          <w:rFonts w:hint="cs"/>
          <w:rtl/>
          <w:lang w:eastAsia="he-IL"/>
        </w:rPr>
        <w:t xml:space="preserve"> השירו</w:t>
      </w:r>
      <w:r>
        <w:rPr>
          <w:rFonts w:hint="cs"/>
          <w:rtl/>
          <w:lang w:eastAsia="he-IL"/>
        </w:rPr>
        <w:t xml:space="preserve">ת </w:t>
      </w:r>
      <w:bookmarkStart w:id="845" w:name="_ETM_Q1_2747117"/>
      <w:bookmarkEnd w:id="845"/>
      <w:r>
        <w:rPr>
          <w:rFonts w:hint="cs"/>
          <w:rtl/>
          <w:lang w:eastAsia="he-IL"/>
        </w:rPr>
        <w:t>ניג</w:t>
      </w:r>
      <w:r w:rsidR="00003373">
        <w:rPr>
          <w:rFonts w:hint="cs"/>
          <w:rtl/>
          <w:lang w:eastAsia="he-IL"/>
        </w:rPr>
        <w:t>ש</w:t>
      </w:r>
      <w:r>
        <w:rPr>
          <w:rFonts w:hint="cs"/>
          <w:rtl/>
          <w:lang w:eastAsia="he-IL"/>
        </w:rPr>
        <w:t xml:space="preserve"> למידע.</w:t>
      </w:r>
    </w:p>
    <w:p w:rsidR="00C77273" w:rsidRDefault="00C77273" w:rsidP="00C77273">
      <w:pPr>
        <w:rPr>
          <w:rtl/>
          <w:lang w:eastAsia="he-IL"/>
        </w:rPr>
      </w:pPr>
      <w:bookmarkStart w:id="846" w:name="_ETM_Q1_2748892"/>
      <w:bookmarkStart w:id="847" w:name="_ETM_Q1_2748977"/>
      <w:bookmarkEnd w:id="846"/>
      <w:bookmarkEnd w:id="847"/>
    </w:p>
    <w:p w:rsidR="00C77273" w:rsidRDefault="00C77273" w:rsidP="00003373">
      <w:pPr>
        <w:rPr>
          <w:rtl/>
          <w:lang w:eastAsia="he-IL"/>
        </w:rPr>
      </w:pPr>
      <w:bookmarkStart w:id="848" w:name="_ETM_Q1_2749012"/>
      <w:bookmarkStart w:id="849" w:name="_ETM_Q1_2749057"/>
      <w:bookmarkEnd w:id="848"/>
      <w:bookmarkEnd w:id="849"/>
      <w:r>
        <w:rPr>
          <w:rFonts w:hint="cs"/>
          <w:rtl/>
          <w:lang w:eastAsia="he-IL"/>
        </w:rPr>
        <w:t>בסיפא של סעי</w:t>
      </w:r>
      <w:r w:rsidR="00003373">
        <w:rPr>
          <w:rFonts w:hint="cs"/>
          <w:rtl/>
          <w:lang w:eastAsia="he-IL"/>
        </w:rPr>
        <w:t>ף</w:t>
      </w:r>
      <w:r>
        <w:rPr>
          <w:rFonts w:hint="cs"/>
          <w:rtl/>
          <w:lang w:eastAsia="he-IL"/>
        </w:rPr>
        <w:t xml:space="preserve"> ב אנו קובעים שאם לא הצליח </w:t>
      </w:r>
      <w:bookmarkStart w:id="850" w:name="_ETM_Q1_2755141"/>
      <w:bookmarkEnd w:id="850"/>
      <w:r>
        <w:rPr>
          <w:rFonts w:hint="cs"/>
          <w:rtl/>
          <w:lang w:eastAsia="he-IL"/>
        </w:rPr>
        <w:t xml:space="preserve">נותן השירות </w:t>
      </w:r>
      <w:r w:rsidR="00003373">
        <w:rPr>
          <w:rFonts w:hint="cs"/>
          <w:rtl/>
          <w:lang w:eastAsia="he-IL"/>
        </w:rPr>
        <w:t xml:space="preserve">לוודא שהלקוח מודע, הוא יראה אותו כאילו ההסכם </w:t>
      </w:r>
      <w:bookmarkStart w:id="851" w:name="_ETM_Q1_2756140"/>
      <w:bookmarkEnd w:id="851"/>
      <w:r w:rsidR="00003373">
        <w:rPr>
          <w:rFonts w:hint="cs"/>
          <w:rtl/>
          <w:lang w:eastAsia="he-IL"/>
        </w:rPr>
        <w:t xml:space="preserve">בוטל, ואז יחולו </w:t>
      </w:r>
      <w:r>
        <w:rPr>
          <w:rFonts w:hint="cs"/>
          <w:rtl/>
          <w:lang w:eastAsia="he-IL"/>
        </w:rPr>
        <w:t xml:space="preserve">כל ההוראות כאילו ביקש הלקוח לבטל את </w:t>
      </w:r>
      <w:bookmarkStart w:id="852" w:name="_ETM_Q1_2762196"/>
      <w:bookmarkEnd w:id="852"/>
      <w:r>
        <w:rPr>
          <w:rFonts w:hint="cs"/>
          <w:rtl/>
          <w:lang w:eastAsia="he-IL"/>
        </w:rPr>
        <w:t>ההסכם.</w:t>
      </w:r>
    </w:p>
    <w:p w:rsidR="00C77273" w:rsidRDefault="00C77273" w:rsidP="00C77273">
      <w:pPr>
        <w:rPr>
          <w:rtl/>
          <w:lang w:eastAsia="he-IL"/>
        </w:rPr>
      </w:pPr>
      <w:bookmarkStart w:id="853" w:name="_ETM_Q1_2763475"/>
      <w:bookmarkStart w:id="854" w:name="_ETM_Q1_2763555"/>
      <w:bookmarkEnd w:id="853"/>
      <w:bookmarkEnd w:id="854"/>
    </w:p>
    <w:p w:rsidR="00C77273" w:rsidRDefault="00B106C8" w:rsidP="00003373">
      <w:pPr>
        <w:rPr>
          <w:rtl/>
          <w:lang w:eastAsia="he-IL"/>
        </w:rPr>
      </w:pPr>
      <w:bookmarkStart w:id="855" w:name="_ETM_Q1_2763590"/>
      <w:bookmarkStart w:id="856" w:name="_ETM_Q1_2763650"/>
      <w:bookmarkEnd w:id="855"/>
      <w:bookmarkEnd w:id="856"/>
      <w:r>
        <w:rPr>
          <w:rFonts w:hint="cs"/>
          <w:rtl/>
          <w:lang w:eastAsia="he-IL"/>
        </w:rPr>
        <w:t>סעיף קטן (ג) נו</w:t>
      </w:r>
      <w:r w:rsidR="00003373">
        <w:rPr>
          <w:rFonts w:hint="cs"/>
          <w:rtl/>
          <w:lang w:eastAsia="he-IL"/>
        </w:rPr>
        <w:t>ת</w:t>
      </w:r>
      <w:r>
        <w:rPr>
          <w:rFonts w:hint="cs"/>
          <w:rtl/>
          <w:lang w:eastAsia="he-IL"/>
        </w:rPr>
        <w:t xml:space="preserve">ן סמכות </w:t>
      </w:r>
      <w:r w:rsidR="00003373">
        <w:rPr>
          <w:rFonts w:hint="cs"/>
          <w:rtl/>
          <w:lang w:eastAsia="he-IL"/>
        </w:rPr>
        <w:t xml:space="preserve">לשר לקבוע </w:t>
      </w:r>
      <w:r w:rsidR="00C77273">
        <w:rPr>
          <w:rFonts w:hint="cs"/>
          <w:rtl/>
          <w:lang w:eastAsia="he-IL"/>
        </w:rPr>
        <w:t>איך ייראה הה</w:t>
      </w:r>
      <w:r>
        <w:rPr>
          <w:rFonts w:hint="cs"/>
          <w:rtl/>
          <w:lang w:eastAsia="he-IL"/>
        </w:rPr>
        <w:t>ס</w:t>
      </w:r>
      <w:r w:rsidR="00C77273">
        <w:rPr>
          <w:rFonts w:hint="cs"/>
          <w:rtl/>
          <w:lang w:eastAsia="he-IL"/>
        </w:rPr>
        <w:t xml:space="preserve">כם, </w:t>
      </w:r>
      <w:bookmarkStart w:id="857" w:name="_ETM_Q1_2772659"/>
      <w:bookmarkEnd w:id="857"/>
      <w:r w:rsidR="00003373">
        <w:rPr>
          <w:rFonts w:hint="cs"/>
          <w:rtl/>
          <w:lang w:eastAsia="he-IL"/>
        </w:rPr>
        <w:t xml:space="preserve">ואיך יבחר הלקוח </w:t>
      </w:r>
      <w:r w:rsidR="00C77273">
        <w:rPr>
          <w:rFonts w:hint="cs"/>
          <w:rtl/>
          <w:lang w:eastAsia="he-IL"/>
        </w:rPr>
        <w:t xml:space="preserve">את הפרטים. איך יבצע את הבחירה שלו, וכן אם הוא </w:t>
      </w:r>
      <w:bookmarkStart w:id="858" w:name="_ETM_Q1_2780293"/>
      <w:bookmarkEnd w:id="858"/>
      <w:r w:rsidR="00C77273">
        <w:rPr>
          <w:rFonts w:hint="cs"/>
          <w:rtl/>
          <w:lang w:eastAsia="he-IL"/>
        </w:rPr>
        <w:t xml:space="preserve">רואה לנכון לקבוע פרטים נוספים שייקבעו. </w:t>
      </w:r>
      <w:r w:rsidR="004529C6">
        <w:rPr>
          <w:rFonts w:hint="cs"/>
          <w:rtl/>
          <w:lang w:eastAsia="he-IL"/>
        </w:rPr>
        <w:t xml:space="preserve">בסעיף </w:t>
      </w:r>
      <w:bookmarkStart w:id="859" w:name="_ETM_Q1_2783633"/>
      <w:bookmarkEnd w:id="859"/>
      <w:r w:rsidR="004529C6">
        <w:rPr>
          <w:rFonts w:hint="cs"/>
          <w:rtl/>
          <w:lang w:eastAsia="he-IL"/>
        </w:rPr>
        <w:t xml:space="preserve">קטן (ד) אנו נותנים סמכות למאסדר </w:t>
      </w:r>
      <w:r w:rsidR="00C77273">
        <w:rPr>
          <w:rFonts w:hint="cs"/>
          <w:rtl/>
          <w:lang w:eastAsia="he-IL"/>
        </w:rPr>
        <w:t>לקבוע הוראו</w:t>
      </w:r>
      <w:r w:rsidR="004529C6">
        <w:rPr>
          <w:rFonts w:hint="cs"/>
          <w:rtl/>
          <w:lang w:eastAsia="he-IL"/>
        </w:rPr>
        <w:t>ת</w:t>
      </w:r>
      <w:r w:rsidR="00C77273">
        <w:rPr>
          <w:rFonts w:hint="cs"/>
          <w:rtl/>
          <w:lang w:eastAsia="he-IL"/>
        </w:rPr>
        <w:t xml:space="preserve"> פרט</w:t>
      </w:r>
      <w:r w:rsidR="004529C6">
        <w:rPr>
          <w:rFonts w:hint="cs"/>
          <w:rtl/>
          <w:lang w:eastAsia="he-IL"/>
        </w:rPr>
        <w:t>נ</w:t>
      </w:r>
      <w:r w:rsidR="00C77273">
        <w:rPr>
          <w:rFonts w:hint="cs"/>
          <w:rtl/>
          <w:lang w:eastAsia="he-IL"/>
        </w:rPr>
        <w:t xml:space="preserve">יות יותר </w:t>
      </w:r>
      <w:bookmarkStart w:id="860" w:name="_ETM_Q1_2788667"/>
      <w:bookmarkEnd w:id="860"/>
      <w:r w:rsidR="00C77273">
        <w:rPr>
          <w:rtl/>
          <w:lang w:eastAsia="he-IL"/>
        </w:rPr>
        <w:t>–</w:t>
      </w:r>
      <w:r w:rsidR="00C77273">
        <w:rPr>
          <w:rFonts w:hint="cs"/>
          <w:rtl/>
          <w:lang w:eastAsia="he-IL"/>
        </w:rPr>
        <w:t xml:space="preserve"> כמובן לגבי ההסדר וצורתו, כ</w:t>
      </w:r>
      <w:r>
        <w:rPr>
          <w:rFonts w:hint="cs"/>
          <w:rtl/>
          <w:lang w:eastAsia="he-IL"/>
        </w:rPr>
        <w:t>מ</w:t>
      </w:r>
      <w:r w:rsidR="00C77273">
        <w:rPr>
          <w:rFonts w:hint="cs"/>
          <w:rtl/>
          <w:lang w:eastAsia="he-IL"/>
        </w:rPr>
        <w:t xml:space="preserve">ובן </w:t>
      </w:r>
      <w:r w:rsidR="004529C6">
        <w:rPr>
          <w:rFonts w:hint="cs"/>
          <w:rtl/>
          <w:lang w:eastAsia="he-IL"/>
        </w:rPr>
        <w:t xml:space="preserve">בכפוף לתקנות </w:t>
      </w:r>
      <w:r w:rsidR="00C77273">
        <w:rPr>
          <w:rFonts w:hint="cs"/>
          <w:rtl/>
          <w:lang w:eastAsia="he-IL"/>
        </w:rPr>
        <w:t>שיקבע השר אם קבע.</w:t>
      </w:r>
    </w:p>
    <w:p w:rsidR="00C77273" w:rsidRDefault="00C77273" w:rsidP="00C77273">
      <w:pPr>
        <w:rPr>
          <w:rtl/>
          <w:lang w:eastAsia="he-IL"/>
        </w:rPr>
      </w:pPr>
      <w:bookmarkStart w:id="861" w:name="_ETM_Q1_2796726"/>
      <w:bookmarkStart w:id="862" w:name="_ETM_Q1_2796791"/>
      <w:bookmarkEnd w:id="861"/>
      <w:bookmarkEnd w:id="862"/>
    </w:p>
    <w:p w:rsidR="00C77273" w:rsidRDefault="00C77273" w:rsidP="004529C6">
      <w:pPr>
        <w:rPr>
          <w:rtl/>
          <w:lang w:eastAsia="he-IL"/>
        </w:rPr>
      </w:pPr>
      <w:bookmarkStart w:id="863" w:name="_ETM_Q1_2796861"/>
      <w:bookmarkStart w:id="864" w:name="_ETM_Q1_2796916"/>
      <w:bookmarkEnd w:id="863"/>
      <w:bookmarkEnd w:id="864"/>
      <w:r>
        <w:rPr>
          <w:rFonts w:hint="cs"/>
          <w:rtl/>
          <w:lang w:eastAsia="he-IL"/>
        </w:rPr>
        <w:t xml:space="preserve">סעיף </w:t>
      </w:r>
      <w:bookmarkStart w:id="865" w:name="_ETM_Q1_2798626"/>
      <w:bookmarkEnd w:id="865"/>
      <w:r w:rsidR="00E7687D">
        <w:rPr>
          <w:rFonts w:hint="cs"/>
          <w:rtl/>
          <w:lang w:eastAsia="he-IL"/>
        </w:rPr>
        <w:t>27</w:t>
      </w:r>
      <w:r w:rsidR="004529C6">
        <w:rPr>
          <w:rFonts w:hint="cs"/>
          <w:rtl/>
          <w:lang w:eastAsia="he-IL"/>
        </w:rPr>
        <w:t xml:space="preserve"> </w:t>
      </w:r>
      <w:r w:rsidR="00E7687D">
        <w:rPr>
          <w:rFonts w:hint="cs"/>
          <w:rtl/>
          <w:lang w:eastAsia="he-IL"/>
        </w:rPr>
        <w:t xml:space="preserve">הוא סעיף </w:t>
      </w:r>
      <w:r w:rsidR="004529C6">
        <w:rPr>
          <w:rFonts w:hint="cs"/>
          <w:rtl/>
          <w:lang w:eastAsia="he-IL"/>
        </w:rPr>
        <w:t>נ</w:t>
      </w:r>
      <w:r w:rsidR="00E7687D">
        <w:rPr>
          <w:rFonts w:hint="cs"/>
          <w:rtl/>
          <w:lang w:eastAsia="he-IL"/>
        </w:rPr>
        <w:t xml:space="preserve">וסף שנועד להגן על המידע </w:t>
      </w:r>
      <w:r w:rsidR="004529C6">
        <w:rPr>
          <w:rFonts w:hint="cs"/>
          <w:rtl/>
          <w:lang w:eastAsia="he-IL"/>
        </w:rPr>
        <w:t xml:space="preserve">באמצעות הגבלה על התקופה המקסימלית </w:t>
      </w:r>
      <w:r w:rsidR="00E7687D">
        <w:rPr>
          <w:rFonts w:hint="cs"/>
          <w:rtl/>
          <w:lang w:eastAsia="he-IL"/>
        </w:rPr>
        <w:t xml:space="preserve">שיוכל נותן </w:t>
      </w:r>
      <w:bookmarkStart w:id="866" w:name="_ETM_Q1_2810195"/>
      <w:bookmarkEnd w:id="866"/>
      <w:r w:rsidR="00E7687D">
        <w:rPr>
          <w:rFonts w:hint="cs"/>
          <w:rtl/>
          <w:lang w:eastAsia="he-IL"/>
        </w:rPr>
        <w:t xml:space="preserve">השירות להחזיק במידע. התקופה </w:t>
      </w:r>
      <w:r w:rsidR="004529C6">
        <w:rPr>
          <w:rFonts w:hint="cs"/>
          <w:rtl/>
          <w:lang w:eastAsia="he-IL"/>
        </w:rPr>
        <w:t>ש</w:t>
      </w:r>
      <w:r w:rsidR="00E7687D">
        <w:rPr>
          <w:rFonts w:hint="cs"/>
          <w:rtl/>
          <w:lang w:eastAsia="he-IL"/>
        </w:rPr>
        <w:t xml:space="preserve">נקבעה </w:t>
      </w:r>
      <w:r w:rsidR="00E7687D">
        <w:rPr>
          <w:rtl/>
          <w:lang w:eastAsia="he-IL"/>
        </w:rPr>
        <w:t>–</w:t>
      </w:r>
      <w:r w:rsidR="00E7687D">
        <w:rPr>
          <w:rFonts w:hint="cs"/>
          <w:rtl/>
          <w:lang w:eastAsia="he-IL"/>
        </w:rPr>
        <w:t xml:space="preserve"> </w:t>
      </w:r>
      <w:r w:rsidR="004529C6">
        <w:rPr>
          <w:rFonts w:hint="cs"/>
          <w:rtl/>
          <w:lang w:eastAsia="he-IL"/>
        </w:rPr>
        <w:t xml:space="preserve">ראשית, </w:t>
      </w:r>
      <w:r w:rsidR="00E7687D">
        <w:rPr>
          <w:rFonts w:hint="cs"/>
          <w:rtl/>
          <w:lang w:eastAsia="he-IL"/>
        </w:rPr>
        <w:t>המזערית הנדרשת</w:t>
      </w:r>
      <w:r w:rsidR="00B106C8">
        <w:rPr>
          <w:rFonts w:hint="cs"/>
          <w:rtl/>
          <w:lang w:eastAsia="he-IL"/>
        </w:rPr>
        <w:t>, א</w:t>
      </w:r>
      <w:r w:rsidR="00E7687D">
        <w:rPr>
          <w:rFonts w:hint="cs"/>
          <w:rtl/>
          <w:lang w:eastAsia="he-IL"/>
        </w:rPr>
        <w:t xml:space="preserve">ם נותן </w:t>
      </w:r>
      <w:bookmarkStart w:id="867" w:name="_ETM_Q1_2819634"/>
      <w:bookmarkEnd w:id="867"/>
      <w:r w:rsidR="00E7687D">
        <w:rPr>
          <w:rFonts w:hint="cs"/>
          <w:rtl/>
          <w:lang w:eastAsia="he-IL"/>
        </w:rPr>
        <w:t xml:space="preserve">השירות </w:t>
      </w:r>
      <w:r w:rsidR="004529C6">
        <w:rPr>
          <w:rFonts w:hint="cs"/>
          <w:rtl/>
          <w:lang w:eastAsia="he-IL"/>
        </w:rPr>
        <w:t xml:space="preserve">לא צריך להחזיק במידע לשם מתן השירות </w:t>
      </w:r>
      <w:r w:rsidR="00E7687D">
        <w:rPr>
          <w:rtl/>
          <w:lang w:eastAsia="he-IL"/>
        </w:rPr>
        <w:t>–</w:t>
      </w:r>
      <w:r w:rsidR="00E7687D">
        <w:rPr>
          <w:rFonts w:hint="cs"/>
          <w:rtl/>
          <w:lang w:eastAsia="he-IL"/>
        </w:rPr>
        <w:t xml:space="preserve"> זו ההוראה הראשונית.</w:t>
      </w:r>
    </w:p>
    <w:p w:rsidR="00E7687D" w:rsidRDefault="00E7687D" w:rsidP="00C77273">
      <w:pPr>
        <w:rPr>
          <w:rtl/>
          <w:lang w:eastAsia="he-IL"/>
        </w:rPr>
      </w:pPr>
      <w:bookmarkStart w:id="868" w:name="_ETM_Q1_2824613"/>
      <w:bookmarkStart w:id="869" w:name="_ETM_Q1_2824693"/>
      <w:bookmarkStart w:id="870" w:name="_ETM_Q1_2825643"/>
      <w:bookmarkEnd w:id="868"/>
      <w:bookmarkEnd w:id="869"/>
      <w:bookmarkEnd w:id="870"/>
    </w:p>
    <w:p w:rsidR="00E7687D" w:rsidRDefault="00E7687D" w:rsidP="00E7687D">
      <w:pPr>
        <w:pStyle w:val="a4"/>
        <w:keepNext/>
      </w:pPr>
      <w:bookmarkStart w:id="871" w:name="ET_speaker_6151_66"/>
      <w:r w:rsidRPr="00E7687D">
        <w:rPr>
          <w:rStyle w:val="TagStyle"/>
          <w:rtl/>
        </w:rPr>
        <w:t xml:space="preserve"> &lt;&lt; דובר &gt;&gt; </w:t>
      </w:r>
      <w:r>
        <w:rPr>
          <w:rtl/>
        </w:rPr>
        <w:t>רון כץ (יש עתיד):</w:t>
      </w:r>
      <w:r w:rsidRPr="00E7687D">
        <w:rPr>
          <w:rStyle w:val="TagStyle"/>
          <w:rtl/>
        </w:rPr>
        <w:t xml:space="preserve"> &lt;&lt; דובר &gt;&gt;</w:t>
      </w:r>
      <w:r>
        <w:rPr>
          <w:rtl/>
        </w:rPr>
        <w:t xml:space="preserve">   </w:t>
      </w:r>
      <w:bookmarkEnd w:id="871"/>
    </w:p>
    <w:p w:rsidR="00E7687D" w:rsidRDefault="00E7687D" w:rsidP="00E7687D">
      <w:pPr>
        <w:pStyle w:val="KeepWithNext"/>
        <w:rPr>
          <w:rtl/>
          <w:lang w:eastAsia="he-IL"/>
        </w:rPr>
      </w:pPr>
    </w:p>
    <w:p w:rsidR="00E7687D" w:rsidRDefault="00E7687D" w:rsidP="00E7687D">
      <w:pPr>
        <w:rPr>
          <w:rtl/>
          <w:lang w:eastAsia="he-IL"/>
        </w:rPr>
      </w:pPr>
      <w:bookmarkStart w:id="872" w:name="_ETM_Q1_2826198"/>
      <w:bookmarkStart w:id="873" w:name="_ETM_Q1_2826228"/>
      <w:bookmarkEnd w:id="872"/>
      <w:bookmarkEnd w:id="873"/>
      <w:r>
        <w:rPr>
          <w:rFonts w:hint="cs"/>
          <w:rtl/>
          <w:lang w:eastAsia="he-IL"/>
        </w:rPr>
        <w:t>למה זה מזערי?</w:t>
      </w:r>
    </w:p>
    <w:p w:rsidR="00E7687D" w:rsidRDefault="00E7687D" w:rsidP="00E7687D">
      <w:pPr>
        <w:rPr>
          <w:rtl/>
          <w:lang w:eastAsia="he-IL"/>
        </w:rPr>
      </w:pPr>
      <w:bookmarkStart w:id="874" w:name="_ETM_Q1_2828133"/>
      <w:bookmarkStart w:id="875" w:name="_ETM_Q1_2828218"/>
      <w:bookmarkStart w:id="876" w:name="_ETM_Q1_2830517"/>
      <w:bookmarkEnd w:id="874"/>
      <w:bookmarkEnd w:id="875"/>
      <w:bookmarkEnd w:id="876"/>
    </w:p>
    <w:p w:rsidR="00E7687D" w:rsidRDefault="00E7687D" w:rsidP="00E7687D">
      <w:pPr>
        <w:pStyle w:val="af9"/>
        <w:keepNext/>
        <w:rPr>
          <w:lang w:eastAsia="he-IL"/>
        </w:rPr>
      </w:pPr>
      <w:bookmarkStart w:id="877" w:name="ET_guest_781897_67"/>
      <w:r w:rsidRPr="00E7687D">
        <w:rPr>
          <w:rStyle w:val="TagStyle"/>
          <w:rtl/>
        </w:rPr>
        <w:t xml:space="preserve"> &lt;&lt; אורח &gt;&gt; </w:t>
      </w:r>
      <w:r>
        <w:rPr>
          <w:rtl/>
          <w:lang w:eastAsia="he-IL"/>
        </w:rPr>
        <w:t>עמיהוד שמלצר:</w:t>
      </w:r>
      <w:r w:rsidRPr="00E7687D">
        <w:rPr>
          <w:rStyle w:val="TagStyle"/>
          <w:rtl/>
        </w:rPr>
        <w:t xml:space="preserve"> &lt;&lt; אורח &gt;&gt;</w:t>
      </w:r>
      <w:r>
        <w:rPr>
          <w:rtl/>
          <w:lang w:eastAsia="he-IL"/>
        </w:rPr>
        <w:t xml:space="preserve">   </w:t>
      </w:r>
      <w:bookmarkEnd w:id="877"/>
    </w:p>
    <w:p w:rsidR="00E7687D" w:rsidRDefault="00E7687D" w:rsidP="00E7687D">
      <w:pPr>
        <w:pStyle w:val="KeepWithNext"/>
        <w:rPr>
          <w:rtl/>
          <w:lang w:eastAsia="he-IL"/>
        </w:rPr>
      </w:pPr>
    </w:p>
    <w:p w:rsidR="00E7687D" w:rsidRDefault="004529C6" w:rsidP="004529C6">
      <w:pPr>
        <w:rPr>
          <w:rtl/>
          <w:lang w:eastAsia="he-IL"/>
        </w:rPr>
      </w:pPr>
      <w:bookmarkStart w:id="878" w:name="_ETM_Q1_2830982"/>
      <w:bookmarkStart w:id="879" w:name="_ETM_Q1_2831032"/>
      <w:bookmarkEnd w:id="878"/>
      <w:bookmarkEnd w:id="879"/>
      <w:r>
        <w:rPr>
          <w:rFonts w:hint="cs"/>
          <w:rtl/>
          <w:lang w:eastAsia="he-IL"/>
        </w:rPr>
        <w:t xml:space="preserve">זה מה שיקבע נותן השירות ומה שהוא צריך. </w:t>
      </w:r>
      <w:r w:rsidR="00E7687D">
        <w:rPr>
          <w:rFonts w:hint="cs"/>
          <w:rtl/>
          <w:lang w:eastAsia="he-IL"/>
        </w:rPr>
        <w:t xml:space="preserve">אם אתה לא </w:t>
      </w:r>
      <w:bookmarkStart w:id="880" w:name="_ETM_Q1_2832082"/>
      <w:bookmarkEnd w:id="880"/>
      <w:r w:rsidR="00B106C8">
        <w:rPr>
          <w:rFonts w:hint="cs"/>
          <w:rtl/>
          <w:lang w:eastAsia="he-IL"/>
        </w:rPr>
        <w:t>צרי</w:t>
      </w:r>
      <w:r>
        <w:rPr>
          <w:rFonts w:hint="cs"/>
          <w:rtl/>
          <w:lang w:eastAsia="he-IL"/>
        </w:rPr>
        <w:t>ך</w:t>
      </w:r>
      <w:r w:rsidR="00B106C8">
        <w:rPr>
          <w:rFonts w:hint="cs"/>
          <w:rtl/>
          <w:lang w:eastAsia="he-IL"/>
        </w:rPr>
        <w:t xml:space="preserve"> להחז</w:t>
      </w:r>
      <w:r w:rsidR="00E7687D">
        <w:rPr>
          <w:rFonts w:hint="cs"/>
          <w:rtl/>
          <w:lang w:eastAsia="he-IL"/>
        </w:rPr>
        <w:t>יק במידע</w:t>
      </w:r>
      <w:r w:rsidR="00B106C8">
        <w:rPr>
          <w:rFonts w:hint="cs"/>
          <w:rtl/>
          <w:lang w:eastAsia="he-IL"/>
        </w:rPr>
        <w:t xml:space="preserve"> כדי ל</w:t>
      </w:r>
      <w:r>
        <w:rPr>
          <w:rFonts w:hint="cs"/>
          <w:rtl/>
          <w:lang w:eastAsia="he-IL"/>
        </w:rPr>
        <w:t>תת</w:t>
      </w:r>
      <w:r w:rsidR="00B106C8">
        <w:rPr>
          <w:rFonts w:hint="cs"/>
          <w:rtl/>
          <w:lang w:eastAsia="he-IL"/>
        </w:rPr>
        <w:t xml:space="preserve"> את השירות, </w:t>
      </w:r>
      <w:r>
        <w:rPr>
          <w:rFonts w:hint="cs"/>
          <w:rtl/>
          <w:lang w:eastAsia="he-IL"/>
        </w:rPr>
        <w:t xml:space="preserve">למשל אם ביקשו ממך מידע </w:t>
      </w:r>
      <w:bookmarkStart w:id="881" w:name="_ETM_Q1_2832536"/>
      <w:bookmarkEnd w:id="881"/>
      <w:r>
        <w:rPr>
          <w:rFonts w:hint="cs"/>
          <w:rtl/>
          <w:lang w:eastAsia="he-IL"/>
        </w:rPr>
        <w:t xml:space="preserve">לטובת הלוואה מסוימת </w:t>
      </w:r>
      <w:r w:rsidR="00B106C8">
        <w:rPr>
          <w:rFonts w:hint="cs"/>
          <w:rtl/>
          <w:lang w:eastAsia="he-IL"/>
        </w:rPr>
        <w:t>והלקוח כבר לק</w:t>
      </w:r>
      <w:r w:rsidR="00E7687D">
        <w:rPr>
          <w:rFonts w:hint="cs"/>
          <w:rtl/>
          <w:lang w:eastAsia="he-IL"/>
        </w:rPr>
        <w:t xml:space="preserve">ח </w:t>
      </w:r>
      <w:bookmarkStart w:id="882" w:name="_ETM_Q1_2838756"/>
      <w:bookmarkEnd w:id="882"/>
      <w:r w:rsidR="00E7687D">
        <w:rPr>
          <w:rFonts w:hint="cs"/>
          <w:rtl/>
          <w:lang w:eastAsia="he-IL"/>
        </w:rPr>
        <w:t>את ההלוואה</w:t>
      </w:r>
      <w:r>
        <w:rPr>
          <w:rFonts w:hint="cs"/>
          <w:rtl/>
          <w:lang w:eastAsia="he-IL"/>
        </w:rPr>
        <w:t xml:space="preserve">, אתה לא צריך להחזיק במידע </w:t>
      </w:r>
      <w:bookmarkStart w:id="883" w:name="_ETM_Q1_2839451"/>
      <w:bookmarkEnd w:id="883"/>
      <w:r w:rsidR="00E7687D">
        <w:rPr>
          <w:rFonts w:hint="cs"/>
          <w:rtl/>
          <w:lang w:eastAsia="he-IL"/>
        </w:rPr>
        <w:t>שנדרש לצורך בחי</w:t>
      </w:r>
      <w:r>
        <w:rPr>
          <w:rFonts w:hint="cs"/>
          <w:rtl/>
          <w:lang w:eastAsia="he-IL"/>
        </w:rPr>
        <w:t>ר</w:t>
      </w:r>
      <w:r w:rsidR="00E7687D">
        <w:rPr>
          <w:rFonts w:hint="cs"/>
          <w:rtl/>
          <w:lang w:eastAsia="he-IL"/>
        </w:rPr>
        <w:t>ת ההלוואה.</w:t>
      </w:r>
    </w:p>
    <w:p w:rsidR="00E7687D" w:rsidRDefault="00E7687D" w:rsidP="00E7687D">
      <w:pPr>
        <w:rPr>
          <w:rtl/>
          <w:lang w:eastAsia="he-IL"/>
        </w:rPr>
      </w:pPr>
      <w:bookmarkStart w:id="884" w:name="_ETM_Q1_2844795"/>
      <w:bookmarkStart w:id="885" w:name="_ETM_Q1_2844875"/>
      <w:bookmarkStart w:id="886" w:name="_ETM_Q1_2845860"/>
      <w:bookmarkEnd w:id="884"/>
      <w:bookmarkEnd w:id="885"/>
      <w:bookmarkEnd w:id="886"/>
    </w:p>
    <w:p w:rsidR="00E7687D" w:rsidRDefault="00E7687D" w:rsidP="00E7687D">
      <w:pPr>
        <w:pStyle w:val="a4"/>
        <w:keepNext/>
      </w:pPr>
      <w:bookmarkStart w:id="887" w:name="ET_speaker_6151_68"/>
      <w:r w:rsidRPr="00E7687D">
        <w:rPr>
          <w:rStyle w:val="TagStyle"/>
          <w:rtl/>
        </w:rPr>
        <w:t xml:space="preserve"> &lt;&lt; דובר &gt;&gt; </w:t>
      </w:r>
      <w:r>
        <w:rPr>
          <w:rtl/>
        </w:rPr>
        <w:t>רון כץ (יש עתיד):</w:t>
      </w:r>
      <w:r w:rsidRPr="00E7687D">
        <w:rPr>
          <w:rStyle w:val="TagStyle"/>
          <w:rtl/>
        </w:rPr>
        <w:t xml:space="preserve"> &lt;&lt; דובר &gt;&gt;</w:t>
      </w:r>
      <w:r>
        <w:rPr>
          <w:rtl/>
        </w:rPr>
        <w:t xml:space="preserve">   </w:t>
      </w:r>
      <w:bookmarkEnd w:id="887"/>
    </w:p>
    <w:p w:rsidR="00E7687D" w:rsidRDefault="00E7687D" w:rsidP="00E7687D">
      <w:pPr>
        <w:pStyle w:val="KeepWithNext"/>
        <w:rPr>
          <w:rtl/>
          <w:lang w:eastAsia="he-IL"/>
        </w:rPr>
      </w:pPr>
    </w:p>
    <w:p w:rsidR="00E7687D" w:rsidRDefault="004529C6" w:rsidP="00E7687D">
      <w:pPr>
        <w:rPr>
          <w:rtl/>
          <w:lang w:eastAsia="he-IL"/>
        </w:rPr>
      </w:pPr>
      <w:bookmarkStart w:id="888" w:name="_ETM_Q1_2846360"/>
      <w:bookmarkStart w:id="889" w:name="_ETM_Q1_2846410"/>
      <w:bookmarkEnd w:id="888"/>
      <w:bookmarkEnd w:id="889"/>
      <w:r>
        <w:rPr>
          <w:rFonts w:hint="cs"/>
          <w:rtl/>
          <w:lang w:eastAsia="he-IL"/>
        </w:rPr>
        <w:t xml:space="preserve">אין </w:t>
      </w:r>
      <w:r w:rsidR="00E7687D">
        <w:rPr>
          <w:rFonts w:hint="cs"/>
          <w:rtl/>
          <w:lang w:eastAsia="he-IL"/>
        </w:rPr>
        <w:t>ז</w:t>
      </w:r>
      <w:r>
        <w:rPr>
          <w:rFonts w:hint="cs"/>
          <w:rtl/>
          <w:lang w:eastAsia="he-IL"/>
        </w:rPr>
        <w:t>מ</w:t>
      </w:r>
      <w:r w:rsidR="00E7687D">
        <w:rPr>
          <w:rFonts w:hint="cs"/>
          <w:rtl/>
          <w:lang w:eastAsia="he-IL"/>
        </w:rPr>
        <w:t>ן מקבל במשק בנוש</w:t>
      </w:r>
      <w:r>
        <w:rPr>
          <w:rFonts w:hint="cs"/>
          <w:rtl/>
          <w:lang w:eastAsia="he-IL"/>
        </w:rPr>
        <w:t>א</w:t>
      </w:r>
      <w:r w:rsidR="00E7687D">
        <w:rPr>
          <w:rFonts w:hint="cs"/>
          <w:rtl/>
          <w:lang w:eastAsia="he-IL"/>
        </w:rPr>
        <w:t>?</w:t>
      </w:r>
    </w:p>
    <w:p w:rsidR="00E7687D" w:rsidRDefault="00E7687D" w:rsidP="00E7687D">
      <w:pPr>
        <w:ind w:firstLine="0"/>
        <w:rPr>
          <w:rtl/>
          <w:lang w:eastAsia="he-IL"/>
        </w:rPr>
      </w:pPr>
      <w:bookmarkStart w:id="890" w:name="_ETM_Q1_2871877"/>
      <w:bookmarkStart w:id="891" w:name="_ETM_Q1_2871942"/>
      <w:bookmarkStart w:id="892" w:name="_ETM_Q1_2872027"/>
      <w:bookmarkStart w:id="893" w:name="_ETM_Q1_2872077"/>
      <w:bookmarkStart w:id="894" w:name="_ETM_Q1_2872172"/>
      <w:bookmarkStart w:id="895" w:name="_ETM_Q1_2872212"/>
      <w:bookmarkStart w:id="896" w:name="_ETM_Q1_2872327"/>
      <w:bookmarkStart w:id="897" w:name="_ETM_Q1_2872367"/>
      <w:bookmarkEnd w:id="890"/>
      <w:bookmarkEnd w:id="891"/>
      <w:bookmarkEnd w:id="892"/>
      <w:bookmarkEnd w:id="893"/>
      <w:bookmarkEnd w:id="894"/>
      <w:bookmarkEnd w:id="895"/>
      <w:bookmarkEnd w:id="896"/>
      <w:bookmarkEnd w:id="897"/>
    </w:p>
    <w:p w:rsidR="004529C6" w:rsidRDefault="004529C6" w:rsidP="004529C6">
      <w:pPr>
        <w:pStyle w:val="af9"/>
        <w:keepNext/>
        <w:rPr>
          <w:rtl/>
        </w:rPr>
      </w:pPr>
      <w:bookmarkStart w:id="898" w:name="_ETM_Q1_2875682"/>
      <w:bookmarkStart w:id="899" w:name="_ETM_Q1_2875772"/>
      <w:bookmarkStart w:id="900" w:name="ET_guest_755768_121"/>
      <w:bookmarkEnd w:id="898"/>
      <w:bookmarkEnd w:id="899"/>
      <w:r w:rsidRPr="004529C6">
        <w:rPr>
          <w:rStyle w:val="TagStyle"/>
          <w:rtl/>
        </w:rPr>
        <w:t xml:space="preserve"> &lt;&lt; אורח &gt;&gt; </w:t>
      </w:r>
      <w:r>
        <w:rPr>
          <w:rtl/>
        </w:rPr>
        <w:t>יובל טלר:</w:t>
      </w:r>
      <w:r w:rsidRPr="004529C6">
        <w:rPr>
          <w:rStyle w:val="TagStyle"/>
          <w:rtl/>
        </w:rPr>
        <w:t xml:space="preserve"> &lt;&lt; אורח &gt;&gt;</w:t>
      </w:r>
      <w:r>
        <w:rPr>
          <w:rtl/>
        </w:rPr>
        <w:t xml:space="preserve">   </w:t>
      </w:r>
      <w:bookmarkEnd w:id="900"/>
    </w:p>
    <w:p w:rsidR="004529C6" w:rsidRDefault="004529C6" w:rsidP="004529C6">
      <w:pPr>
        <w:pStyle w:val="KeepWithNext"/>
        <w:rPr>
          <w:rtl/>
        </w:rPr>
      </w:pPr>
    </w:p>
    <w:p w:rsidR="004529C6" w:rsidRDefault="004529C6" w:rsidP="004529C6">
      <w:pPr>
        <w:rPr>
          <w:rtl/>
          <w:lang w:eastAsia="he-IL"/>
        </w:rPr>
      </w:pPr>
      <w:r>
        <w:rPr>
          <w:rFonts w:hint="cs"/>
          <w:rtl/>
          <w:lang w:eastAsia="he-IL"/>
        </w:rPr>
        <w:t>תלוי בשימושים.</w:t>
      </w:r>
      <w:bookmarkStart w:id="901" w:name="_ETM_Q1_2880281"/>
      <w:bookmarkStart w:id="902" w:name="_ETM_Q1_2880381"/>
      <w:bookmarkStart w:id="903" w:name="_ETM_Q1_2880441"/>
      <w:bookmarkStart w:id="904" w:name="_ETM_Q1_2880526"/>
      <w:bookmarkStart w:id="905" w:name="_ETM_Q1_2882026"/>
      <w:bookmarkEnd w:id="901"/>
      <w:bookmarkEnd w:id="902"/>
      <w:bookmarkEnd w:id="903"/>
      <w:bookmarkEnd w:id="904"/>
      <w:bookmarkEnd w:id="905"/>
      <w:r>
        <w:rPr>
          <w:rFonts w:hint="cs"/>
          <w:rtl/>
          <w:lang w:eastAsia="he-IL"/>
        </w:rPr>
        <w:t xml:space="preserve"> </w:t>
      </w:r>
      <w:bookmarkStart w:id="906" w:name="_ETM_Q1_2853831"/>
      <w:bookmarkStart w:id="907" w:name="_ETM_Q1_2853965"/>
      <w:bookmarkEnd w:id="906"/>
      <w:bookmarkEnd w:id="907"/>
      <w:r>
        <w:rPr>
          <w:rFonts w:hint="cs"/>
          <w:rtl/>
          <w:lang w:eastAsia="he-IL"/>
        </w:rPr>
        <w:t xml:space="preserve">יש שימושים שהוא הזמן המזערי שאתה צריך </w:t>
      </w:r>
      <w:bookmarkStart w:id="908" w:name="_ETM_Q1_2851601"/>
      <w:bookmarkEnd w:id="908"/>
      <w:r>
        <w:rPr>
          <w:rFonts w:hint="cs"/>
          <w:rtl/>
          <w:lang w:eastAsia="he-IL"/>
        </w:rPr>
        <w:t>אותו.</w:t>
      </w:r>
    </w:p>
    <w:p w:rsidR="004529C6" w:rsidRDefault="004529C6" w:rsidP="004529C6">
      <w:pPr>
        <w:rPr>
          <w:rtl/>
          <w:lang w:eastAsia="he-IL"/>
        </w:rPr>
      </w:pPr>
    </w:p>
    <w:p w:rsidR="00E7687D" w:rsidRDefault="00E7687D" w:rsidP="00E7687D">
      <w:pPr>
        <w:pStyle w:val="af9"/>
        <w:keepNext/>
        <w:rPr>
          <w:rtl/>
          <w:lang w:eastAsia="he-IL"/>
        </w:rPr>
      </w:pPr>
      <w:bookmarkStart w:id="909" w:name="ET_guest_781897_69"/>
      <w:r w:rsidRPr="00E7687D">
        <w:rPr>
          <w:rStyle w:val="TagStyle"/>
          <w:rtl/>
        </w:rPr>
        <w:t xml:space="preserve"> &lt;&lt; אורח &gt;&gt; </w:t>
      </w:r>
      <w:r>
        <w:rPr>
          <w:rtl/>
          <w:lang w:eastAsia="he-IL"/>
        </w:rPr>
        <w:t>עמיהוד שמלצר:</w:t>
      </w:r>
      <w:r w:rsidRPr="00E7687D">
        <w:rPr>
          <w:rStyle w:val="TagStyle"/>
          <w:rtl/>
        </w:rPr>
        <w:t xml:space="preserve"> &lt;&lt; אורח &gt;&gt;</w:t>
      </w:r>
      <w:r>
        <w:rPr>
          <w:rtl/>
          <w:lang w:eastAsia="he-IL"/>
        </w:rPr>
        <w:t xml:space="preserve">   </w:t>
      </w:r>
      <w:bookmarkEnd w:id="909"/>
    </w:p>
    <w:p w:rsidR="00E7687D" w:rsidRDefault="00E7687D" w:rsidP="00E7687D">
      <w:pPr>
        <w:pStyle w:val="KeepWithNext"/>
        <w:rPr>
          <w:rtl/>
          <w:lang w:eastAsia="he-IL"/>
        </w:rPr>
      </w:pPr>
    </w:p>
    <w:p w:rsidR="004529C6" w:rsidRDefault="004529C6" w:rsidP="004529C6">
      <w:pPr>
        <w:rPr>
          <w:rtl/>
          <w:lang w:eastAsia="he-IL"/>
        </w:rPr>
      </w:pPr>
      <w:bookmarkStart w:id="910" w:name="_ETM_Q1_2882596"/>
      <w:bookmarkStart w:id="911" w:name="_ETM_Q1_2882656"/>
      <w:bookmarkEnd w:id="910"/>
      <w:bookmarkEnd w:id="911"/>
      <w:r>
        <w:rPr>
          <w:rFonts w:hint="cs"/>
          <w:rtl/>
          <w:lang w:eastAsia="he-IL"/>
        </w:rPr>
        <w:t xml:space="preserve">וקבענו גם הגבלה כללית </w:t>
      </w:r>
      <w:r>
        <w:rPr>
          <w:rtl/>
          <w:lang w:eastAsia="he-IL"/>
        </w:rPr>
        <w:t>–</w:t>
      </w:r>
      <w:r>
        <w:rPr>
          <w:rFonts w:hint="cs"/>
          <w:rtl/>
          <w:lang w:eastAsia="he-IL"/>
        </w:rPr>
        <w:t xml:space="preserve"> שאי אפשר יותר משבע שנים.</w:t>
      </w:r>
    </w:p>
    <w:p w:rsidR="004529C6" w:rsidRDefault="004529C6" w:rsidP="004529C6">
      <w:pPr>
        <w:rPr>
          <w:rtl/>
          <w:lang w:eastAsia="he-IL"/>
        </w:rPr>
      </w:pPr>
      <w:bookmarkStart w:id="912" w:name="_ETM_Q1_2860360"/>
      <w:bookmarkStart w:id="913" w:name="_ETM_Q1_2860425"/>
      <w:bookmarkEnd w:id="912"/>
      <w:bookmarkEnd w:id="913"/>
    </w:p>
    <w:p w:rsidR="004529C6" w:rsidRDefault="004529C6" w:rsidP="004529C6">
      <w:pPr>
        <w:pStyle w:val="af9"/>
        <w:keepNext/>
        <w:rPr>
          <w:rtl/>
          <w:lang w:eastAsia="he-IL"/>
        </w:rPr>
      </w:pPr>
      <w:bookmarkStart w:id="914" w:name="_ETM_Q1_2860500"/>
      <w:bookmarkStart w:id="915" w:name="_ETM_Q1_2860577"/>
      <w:bookmarkStart w:id="916" w:name="ET_guest_6221_122"/>
      <w:bookmarkEnd w:id="914"/>
      <w:bookmarkEnd w:id="915"/>
      <w:r w:rsidRPr="004529C6">
        <w:rPr>
          <w:rStyle w:val="TagStyle"/>
          <w:rtl/>
        </w:rPr>
        <w:t xml:space="preserve"> &lt;&lt; אורח &gt;&gt; </w:t>
      </w:r>
      <w:r>
        <w:rPr>
          <w:rtl/>
          <w:lang w:eastAsia="he-IL"/>
        </w:rPr>
        <w:t>רן מלמד:</w:t>
      </w:r>
      <w:r w:rsidRPr="004529C6">
        <w:rPr>
          <w:rStyle w:val="TagStyle"/>
          <w:rtl/>
        </w:rPr>
        <w:t xml:space="preserve"> &lt;&lt; אורח &gt;&gt;</w:t>
      </w:r>
      <w:r>
        <w:rPr>
          <w:rtl/>
          <w:lang w:eastAsia="he-IL"/>
        </w:rPr>
        <w:t xml:space="preserve">   </w:t>
      </w:r>
      <w:bookmarkEnd w:id="916"/>
    </w:p>
    <w:p w:rsidR="004529C6" w:rsidRDefault="004529C6" w:rsidP="004529C6">
      <w:pPr>
        <w:pStyle w:val="KeepWithNext"/>
        <w:rPr>
          <w:rtl/>
          <w:lang w:eastAsia="he-IL"/>
        </w:rPr>
      </w:pPr>
    </w:p>
    <w:p w:rsidR="004529C6" w:rsidRPr="004529C6" w:rsidRDefault="004529C6" w:rsidP="004529C6">
      <w:pPr>
        <w:rPr>
          <w:rtl/>
          <w:lang w:eastAsia="he-IL"/>
        </w:rPr>
      </w:pPr>
      <w:r>
        <w:rPr>
          <w:rFonts w:hint="cs"/>
          <w:rtl/>
          <w:lang w:eastAsia="he-IL"/>
        </w:rPr>
        <w:t xml:space="preserve">אבל </w:t>
      </w:r>
      <w:bookmarkStart w:id="917" w:name="_ETM_Q1_2860185"/>
      <w:bookmarkEnd w:id="917"/>
      <w:r>
        <w:rPr>
          <w:rFonts w:hint="cs"/>
          <w:rtl/>
          <w:lang w:eastAsia="he-IL"/>
        </w:rPr>
        <w:t xml:space="preserve">אתה עושה פה מעקף של חוק נתוני אשראי. גם בחוק נתוני אשראי במקורי שלו זה היה 7 שנים, וכשחוקק החוק הורדנו את זה ל-3 שנים, אז מה הרציונל לעשות פה </w:t>
      </w:r>
      <w:bookmarkStart w:id="918" w:name="_ETM_Q1_2865692"/>
      <w:bookmarkEnd w:id="918"/>
      <w:r>
        <w:rPr>
          <w:rFonts w:hint="cs"/>
          <w:rtl/>
          <w:lang w:eastAsia="he-IL"/>
        </w:rPr>
        <w:t>7 ולא 3?</w:t>
      </w:r>
    </w:p>
    <w:p w:rsidR="004529C6" w:rsidRDefault="004529C6" w:rsidP="004529C6">
      <w:pPr>
        <w:rPr>
          <w:rtl/>
          <w:lang w:eastAsia="he-IL"/>
        </w:rPr>
      </w:pPr>
      <w:bookmarkStart w:id="919" w:name="_ETM_Q1_2860679"/>
      <w:bookmarkStart w:id="920" w:name="_ETM_Q1_2860744"/>
      <w:bookmarkEnd w:id="919"/>
      <w:bookmarkEnd w:id="920"/>
    </w:p>
    <w:p w:rsidR="004529C6" w:rsidRDefault="004529C6" w:rsidP="004529C6">
      <w:pPr>
        <w:pStyle w:val="af9"/>
        <w:keepNext/>
        <w:rPr>
          <w:rtl/>
          <w:lang w:eastAsia="he-IL"/>
        </w:rPr>
      </w:pPr>
      <w:bookmarkStart w:id="921" w:name="_ETM_Q1_2860817"/>
      <w:bookmarkStart w:id="922" w:name="_ETM_Q1_2860868"/>
      <w:bookmarkStart w:id="923" w:name="_ETM_Q1_2888220"/>
      <w:bookmarkStart w:id="924" w:name="_ETM_Q1_2888315"/>
      <w:bookmarkStart w:id="925" w:name="ET_guest_781897_123"/>
      <w:bookmarkEnd w:id="921"/>
      <w:bookmarkEnd w:id="922"/>
      <w:bookmarkEnd w:id="923"/>
      <w:bookmarkEnd w:id="924"/>
      <w:r w:rsidRPr="004529C6">
        <w:rPr>
          <w:rStyle w:val="TagStyle"/>
          <w:rtl/>
        </w:rPr>
        <w:t xml:space="preserve"> &lt;&lt; אורח &gt;&gt; </w:t>
      </w:r>
      <w:r>
        <w:rPr>
          <w:rtl/>
          <w:lang w:eastAsia="he-IL"/>
        </w:rPr>
        <w:t>עמיהוד שמלצר:</w:t>
      </w:r>
      <w:r w:rsidRPr="004529C6">
        <w:rPr>
          <w:rStyle w:val="TagStyle"/>
          <w:rtl/>
        </w:rPr>
        <w:t xml:space="preserve"> &lt;&lt; אורח &gt;&gt;</w:t>
      </w:r>
      <w:r>
        <w:rPr>
          <w:rtl/>
          <w:lang w:eastAsia="he-IL"/>
        </w:rPr>
        <w:t xml:space="preserve">   </w:t>
      </w:r>
      <w:bookmarkEnd w:id="925"/>
    </w:p>
    <w:p w:rsidR="004529C6" w:rsidRDefault="004529C6" w:rsidP="004529C6">
      <w:pPr>
        <w:pStyle w:val="KeepWithNext"/>
        <w:rPr>
          <w:rtl/>
          <w:lang w:eastAsia="he-IL"/>
        </w:rPr>
      </w:pPr>
    </w:p>
    <w:p w:rsidR="004529C6" w:rsidRDefault="004529C6" w:rsidP="004529C6">
      <w:pPr>
        <w:rPr>
          <w:rtl/>
          <w:lang w:eastAsia="he-IL"/>
        </w:rPr>
      </w:pPr>
      <w:r>
        <w:rPr>
          <w:rFonts w:hint="cs"/>
          <w:rtl/>
          <w:lang w:eastAsia="he-IL"/>
        </w:rPr>
        <w:t xml:space="preserve">תקנות נתוני אשראי תוקנו לאחרונה, </w:t>
      </w:r>
      <w:bookmarkStart w:id="926" w:name="_ETM_Q1_2877406"/>
      <w:bookmarkEnd w:id="926"/>
      <w:r>
        <w:rPr>
          <w:rFonts w:hint="cs"/>
          <w:rtl/>
          <w:lang w:eastAsia="he-IL"/>
        </w:rPr>
        <w:t>וניתן לשמור את המידע לשבע שנים.</w:t>
      </w:r>
    </w:p>
    <w:p w:rsidR="004529C6" w:rsidRPr="004529C6" w:rsidRDefault="004529C6" w:rsidP="004529C6">
      <w:pPr>
        <w:rPr>
          <w:rtl/>
          <w:lang w:eastAsia="he-IL"/>
        </w:rPr>
      </w:pPr>
      <w:bookmarkStart w:id="927" w:name="_ETM_Q1_2884237"/>
      <w:bookmarkStart w:id="928" w:name="_ETM_Q1_2884311"/>
      <w:bookmarkEnd w:id="927"/>
      <w:bookmarkEnd w:id="928"/>
    </w:p>
    <w:p w:rsidR="004529C6" w:rsidRDefault="00E7687D" w:rsidP="004529C6">
      <w:pPr>
        <w:rPr>
          <w:rtl/>
          <w:lang w:eastAsia="he-IL"/>
        </w:rPr>
      </w:pPr>
      <w:bookmarkStart w:id="929" w:name="_ETM_Q1_2888355"/>
      <w:bookmarkStart w:id="930" w:name="_ETM_Q1_2888410"/>
      <w:bookmarkEnd w:id="929"/>
      <w:bookmarkEnd w:id="930"/>
      <w:r>
        <w:rPr>
          <w:rFonts w:hint="cs"/>
          <w:rtl/>
          <w:lang w:eastAsia="he-IL"/>
        </w:rPr>
        <w:t xml:space="preserve">סעיף קטן (ב) </w:t>
      </w:r>
      <w:r w:rsidR="004529C6">
        <w:rPr>
          <w:rFonts w:hint="cs"/>
          <w:rtl/>
          <w:lang w:eastAsia="he-IL"/>
        </w:rPr>
        <w:t xml:space="preserve">אומר שבתום התקופה שמותר לו לשמור את המידע </w:t>
      </w:r>
      <w:r>
        <w:rPr>
          <w:rFonts w:hint="cs"/>
          <w:rtl/>
          <w:lang w:eastAsia="he-IL"/>
        </w:rPr>
        <w:t xml:space="preserve">צריך נותן </w:t>
      </w:r>
      <w:bookmarkStart w:id="931" w:name="_ETM_Q1_2891650"/>
      <w:bookmarkEnd w:id="931"/>
      <w:r>
        <w:rPr>
          <w:rFonts w:hint="cs"/>
          <w:rtl/>
          <w:lang w:eastAsia="he-IL"/>
        </w:rPr>
        <w:t xml:space="preserve">השירות </w:t>
      </w:r>
      <w:r w:rsidR="004529C6">
        <w:rPr>
          <w:rFonts w:hint="cs"/>
          <w:rtl/>
          <w:lang w:eastAsia="he-IL"/>
        </w:rPr>
        <w:t xml:space="preserve">למחוק </w:t>
      </w:r>
      <w:r>
        <w:rPr>
          <w:rFonts w:hint="cs"/>
          <w:rtl/>
          <w:lang w:eastAsia="he-IL"/>
        </w:rPr>
        <w:t xml:space="preserve">את המידע. סעיף קטן (ג) </w:t>
      </w:r>
      <w:r w:rsidR="004529C6">
        <w:rPr>
          <w:rtl/>
          <w:lang w:eastAsia="he-IL"/>
        </w:rPr>
        <w:t>–</w:t>
      </w:r>
      <w:r w:rsidR="004529C6">
        <w:rPr>
          <w:rFonts w:hint="cs"/>
          <w:rtl/>
          <w:lang w:eastAsia="he-IL"/>
        </w:rPr>
        <w:t xml:space="preserve"> לאפשר לו </w:t>
      </w:r>
      <w:bookmarkStart w:id="932" w:name="_ETM_Q1_2894575"/>
      <w:bookmarkEnd w:id="932"/>
      <w:r w:rsidR="004529C6">
        <w:rPr>
          <w:rFonts w:hint="cs"/>
          <w:rtl/>
          <w:lang w:eastAsia="he-IL"/>
        </w:rPr>
        <w:t xml:space="preserve">לשמור מידע שנדרש </w:t>
      </w:r>
      <w:r>
        <w:rPr>
          <w:rFonts w:hint="cs"/>
          <w:rtl/>
          <w:lang w:eastAsia="he-IL"/>
        </w:rPr>
        <w:t>לצורך הליך מ</w:t>
      </w:r>
      <w:r w:rsidR="004529C6">
        <w:rPr>
          <w:rFonts w:hint="cs"/>
          <w:rtl/>
          <w:lang w:eastAsia="he-IL"/>
        </w:rPr>
        <w:t>שפטי</w:t>
      </w:r>
      <w:r>
        <w:rPr>
          <w:rFonts w:hint="cs"/>
          <w:rtl/>
          <w:lang w:eastAsia="he-IL"/>
        </w:rPr>
        <w:t xml:space="preserve"> </w:t>
      </w:r>
      <w:bookmarkStart w:id="933" w:name="_ETM_Q1_2899324"/>
      <w:bookmarkEnd w:id="933"/>
      <w:r>
        <w:rPr>
          <w:rFonts w:hint="cs"/>
          <w:rtl/>
          <w:lang w:eastAsia="he-IL"/>
        </w:rPr>
        <w:t>א</w:t>
      </w:r>
      <w:r w:rsidR="004529C6">
        <w:rPr>
          <w:rFonts w:hint="cs"/>
          <w:rtl/>
          <w:lang w:eastAsia="he-IL"/>
        </w:rPr>
        <w:t>ו</w:t>
      </w:r>
      <w:r>
        <w:rPr>
          <w:rFonts w:hint="cs"/>
          <w:rtl/>
          <w:lang w:eastAsia="he-IL"/>
        </w:rPr>
        <w:t xml:space="preserve"> לצורך </w:t>
      </w:r>
      <w:r w:rsidR="004529C6">
        <w:rPr>
          <w:rFonts w:hint="cs"/>
          <w:rtl/>
          <w:lang w:eastAsia="he-IL"/>
        </w:rPr>
        <w:t xml:space="preserve">הליך בקרה או פיקוח, </w:t>
      </w:r>
      <w:r>
        <w:rPr>
          <w:rFonts w:hint="cs"/>
          <w:rtl/>
          <w:lang w:eastAsia="he-IL"/>
        </w:rPr>
        <w:t>כאשר מידע כזה הוא צריך לש</w:t>
      </w:r>
      <w:r w:rsidR="004529C6">
        <w:rPr>
          <w:rFonts w:hint="cs"/>
          <w:rtl/>
          <w:lang w:eastAsia="he-IL"/>
        </w:rPr>
        <w:t>מ</w:t>
      </w:r>
      <w:r>
        <w:rPr>
          <w:rFonts w:hint="cs"/>
          <w:rtl/>
          <w:lang w:eastAsia="he-IL"/>
        </w:rPr>
        <w:t>ור או</w:t>
      </w:r>
      <w:r w:rsidR="004529C6">
        <w:rPr>
          <w:rFonts w:hint="cs"/>
          <w:rtl/>
          <w:lang w:eastAsia="he-IL"/>
        </w:rPr>
        <w:t>ת</w:t>
      </w:r>
      <w:r>
        <w:rPr>
          <w:rFonts w:hint="cs"/>
          <w:rtl/>
          <w:lang w:eastAsia="he-IL"/>
        </w:rPr>
        <w:t xml:space="preserve">ו במאגר </w:t>
      </w:r>
      <w:bookmarkStart w:id="934" w:name="_ETM_Q1_2905483"/>
      <w:bookmarkEnd w:id="934"/>
      <w:r>
        <w:rPr>
          <w:rFonts w:hint="cs"/>
          <w:rtl/>
          <w:lang w:eastAsia="he-IL"/>
        </w:rPr>
        <w:t xml:space="preserve">נפרד </w:t>
      </w:r>
      <w:r w:rsidR="004529C6">
        <w:rPr>
          <w:rFonts w:hint="cs"/>
          <w:rtl/>
          <w:lang w:eastAsia="he-IL"/>
        </w:rPr>
        <w:t xml:space="preserve">עם הגבלות גישה </w:t>
      </w:r>
      <w:bookmarkStart w:id="935" w:name="_ETM_Q1_2905325"/>
      <w:bookmarkEnd w:id="935"/>
      <w:r w:rsidR="004529C6">
        <w:rPr>
          <w:rFonts w:hint="cs"/>
          <w:rtl/>
          <w:lang w:eastAsia="he-IL"/>
        </w:rPr>
        <w:t xml:space="preserve">נפרדות </w:t>
      </w:r>
      <w:r>
        <w:rPr>
          <w:rFonts w:hint="cs"/>
          <w:rtl/>
          <w:lang w:eastAsia="he-IL"/>
        </w:rPr>
        <w:t xml:space="preserve">ולהבטיח </w:t>
      </w:r>
      <w:bookmarkStart w:id="936" w:name="_ETM_Q1_2932185"/>
      <w:bookmarkStart w:id="937" w:name="_ETM_Q1_2932265"/>
      <w:bookmarkEnd w:id="936"/>
      <w:bookmarkEnd w:id="937"/>
      <w:r w:rsidR="004529C6">
        <w:rPr>
          <w:rFonts w:hint="cs"/>
          <w:rtl/>
          <w:lang w:eastAsia="he-IL"/>
        </w:rPr>
        <w:t xml:space="preserve">שלא ניתן יהיה להגיע אליו אלא לצורך המטרה הזאת </w:t>
      </w:r>
      <w:bookmarkStart w:id="938" w:name="_ETM_Q1_2910615"/>
      <w:bookmarkEnd w:id="938"/>
      <w:r w:rsidR="004529C6">
        <w:rPr>
          <w:rFonts w:hint="cs"/>
          <w:rtl/>
          <w:lang w:eastAsia="he-IL"/>
        </w:rPr>
        <w:t>של הליך משפטי או הליך פיקוחי.</w:t>
      </w:r>
    </w:p>
    <w:p w:rsidR="004529C6" w:rsidRDefault="004529C6" w:rsidP="004529C6">
      <w:pPr>
        <w:rPr>
          <w:rtl/>
          <w:lang w:eastAsia="he-IL"/>
        </w:rPr>
      </w:pPr>
      <w:bookmarkStart w:id="939" w:name="_ETM_Q1_2913269"/>
      <w:bookmarkStart w:id="940" w:name="_ETM_Q1_2913328"/>
      <w:bookmarkEnd w:id="939"/>
      <w:bookmarkEnd w:id="940"/>
    </w:p>
    <w:p w:rsidR="00E7687D" w:rsidRDefault="004529C6" w:rsidP="00330E39">
      <w:pPr>
        <w:rPr>
          <w:rtl/>
          <w:lang w:eastAsia="he-IL"/>
        </w:rPr>
      </w:pPr>
      <w:bookmarkStart w:id="941" w:name="_ETM_Q1_2913412"/>
      <w:bookmarkStart w:id="942" w:name="_ETM_Q1_2913531"/>
      <w:bookmarkEnd w:id="941"/>
      <w:bookmarkEnd w:id="942"/>
      <w:r>
        <w:rPr>
          <w:rFonts w:hint="cs"/>
          <w:rtl/>
          <w:lang w:eastAsia="he-IL"/>
        </w:rPr>
        <w:t>סעיף קטן (ד) אומר שלא</w:t>
      </w:r>
      <w:bookmarkStart w:id="943" w:name="_ETM_Q1_2911782"/>
      <w:bookmarkEnd w:id="943"/>
      <w:r>
        <w:rPr>
          <w:rFonts w:hint="cs"/>
          <w:rtl/>
          <w:lang w:eastAsia="he-IL"/>
        </w:rPr>
        <w:t xml:space="preserve"> צריך למחוק את המידע אם מדובר במידע סטטיסטי, מידע </w:t>
      </w:r>
      <w:bookmarkStart w:id="944" w:name="_ETM_Q1_2916438"/>
      <w:bookmarkEnd w:id="944"/>
      <w:r>
        <w:rPr>
          <w:rFonts w:hint="cs"/>
          <w:rtl/>
          <w:lang w:eastAsia="he-IL"/>
        </w:rPr>
        <w:t xml:space="preserve">לא מזוהה. סעיף 28 נותן ללקוח עוד כוח לשלוט </w:t>
      </w:r>
      <w:bookmarkStart w:id="945" w:name="_ETM_Q1_2923801"/>
      <w:bookmarkEnd w:id="945"/>
      <w:r>
        <w:rPr>
          <w:rFonts w:hint="cs"/>
          <w:rtl/>
          <w:lang w:eastAsia="he-IL"/>
        </w:rPr>
        <w:t xml:space="preserve">בכל עת במידע הפיננסי שלו ובהעברתו לנותן השירות. לפי הסעיף, </w:t>
      </w:r>
      <w:bookmarkStart w:id="946" w:name="_ETM_Q1_2927510"/>
      <w:bookmarkEnd w:id="946"/>
      <w:r>
        <w:rPr>
          <w:rFonts w:hint="cs"/>
          <w:rtl/>
          <w:lang w:eastAsia="he-IL"/>
        </w:rPr>
        <w:t xml:space="preserve">הלקוח רשאי לכל אורך התקופה </w:t>
      </w:r>
      <w:r w:rsidR="00E7687D">
        <w:rPr>
          <w:rFonts w:hint="cs"/>
          <w:rtl/>
          <w:lang w:eastAsia="he-IL"/>
        </w:rPr>
        <w:t xml:space="preserve">לבטל את ההתקשרות עם נותן השירות. </w:t>
      </w:r>
      <w:r>
        <w:rPr>
          <w:rFonts w:hint="cs"/>
          <w:rtl/>
          <w:lang w:eastAsia="he-IL"/>
        </w:rPr>
        <w:t xml:space="preserve">הוא </w:t>
      </w:r>
      <w:r w:rsidR="00E7687D">
        <w:rPr>
          <w:rFonts w:hint="cs"/>
          <w:rtl/>
          <w:lang w:eastAsia="he-IL"/>
        </w:rPr>
        <w:t xml:space="preserve">יכול לצמצם </w:t>
      </w:r>
      <w:bookmarkStart w:id="947" w:name="_ETM_Q1_2937729"/>
      <w:bookmarkEnd w:id="947"/>
      <w:r w:rsidR="00E7687D">
        <w:rPr>
          <w:rFonts w:hint="cs"/>
          <w:rtl/>
          <w:lang w:eastAsia="he-IL"/>
        </w:rPr>
        <w:t>את ה</w:t>
      </w:r>
      <w:r w:rsidR="00B106C8">
        <w:rPr>
          <w:rFonts w:hint="cs"/>
          <w:rtl/>
          <w:lang w:eastAsia="he-IL"/>
        </w:rPr>
        <w:t>שירותים שהוא מבקש, בכל ע</w:t>
      </w:r>
      <w:r>
        <w:rPr>
          <w:rFonts w:hint="cs"/>
          <w:rtl/>
          <w:lang w:eastAsia="he-IL"/>
        </w:rPr>
        <w:t>ת</w:t>
      </w:r>
      <w:r w:rsidR="00B106C8">
        <w:rPr>
          <w:rFonts w:hint="cs"/>
          <w:rtl/>
          <w:lang w:eastAsia="he-IL"/>
        </w:rPr>
        <w:t xml:space="preserve"> את הש</w:t>
      </w:r>
      <w:r w:rsidR="00E7687D">
        <w:rPr>
          <w:rFonts w:hint="cs"/>
          <w:rtl/>
          <w:lang w:eastAsia="he-IL"/>
        </w:rPr>
        <w:t xml:space="preserve">ירותים </w:t>
      </w:r>
      <w:r>
        <w:rPr>
          <w:rFonts w:hint="cs"/>
          <w:rtl/>
          <w:lang w:eastAsia="he-IL"/>
        </w:rPr>
        <w:t xml:space="preserve">שהוא מקבל מנותן השירות ויכול לצמצם בכל עת </w:t>
      </w:r>
      <w:r w:rsidR="00E7687D">
        <w:rPr>
          <w:rFonts w:hint="cs"/>
          <w:rtl/>
          <w:lang w:eastAsia="he-IL"/>
        </w:rPr>
        <w:t xml:space="preserve">את היקף </w:t>
      </w:r>
      <w:bookmarkStart w:id="948" w:name="_ETM_Q1_2946023"/>
      <w:bookmarkEnd w:id="948"/>
      <w:r w:rsidR="00E7687D">
        <w:rPr>
          <w:rFonts w:hint="cs"/>
          <w:rtl/>
          <w:lang w:eastAsia="he-IL"/>
        </w:rPr>
        <w:t xml:space="preserve">המידע שנותן השירות ניגש אליו. כך אנו נותנים ללקוח שליטה </w:t>
      </w:r>
      <w:bookmarkStart w:id="949" w:name="_ETM_Q1_2953417"/>
      <w:bookmarkEnd w:id="949"/>
      <w:r w:rsidR="00E7687D">
        <w:rPr>
          <w:rFonts w:hint="cs"/>
          <w:rtl/>
          <w:lang w:eastAsia="he-IL"/>
        </w:rPr>
        <w:t>מקסימלי</w:t>
      </w:r>
      <w:r w:rsidR="009576F3">
        <w:rPr>
          <w:rFonts w:hint="cs"/>
          <w:rtl/>
          <w:lang w:eastAsia="he-IL"/>
        </w:rPr>
        <w:t>ת בהעברת המידע</w:t>
      </w:r>
      <w:r w:rsidR="00E7687D">
        <w:rPr>
          <w:rFonts w:hint="cs"/>
          <w:rtl/>
          <w:lang w:eastAsia="he-IL"/>
        </w:rPr>
        <w:t xml:space="preserve"> ובמידע הפיננסי שלו. אנו גם מנחים</w:t>
      </w:r>
      <w:r w:rsidR="009576F3">
        <w:rPr>
          <w:rFonts w:hint="cs"/>
          <w:rtl/>
          <w:lang w:eastAsia="he-IL"/>
        </w:rPr>
        <w:t>,</w:t>
      </w:r>
      <w:r w:rsidR="00E7687D">
        <w:rPr>
          <w:rFonts w:hint="cs"/>
          <w:rtl/>
          <w:lang w:eastAsia="he-IL"/>
        </w:rPr>
        <w:t xml:space="preserve"> שנותן השירות יאפ</w:t>
      </w:r>
      <w:r w:rsidR="00B106C8">
        <w:rPr>
          <w:rFonts w:hint="cs"/>
          <w:rtl/>
          <w:lang w:eastAsia="he-IL"/>
        </w:rPr>
        <w:t>ש</w:t>
      </w:r>
      <w:r w:rsidR="00E7687D">
        <w:rPr>
          <w:rFonts w:hint="cs"/>
          <w:rtl/>
          <w:lang w:eastAsia="he-IL"/>
        </w:rPr>
        <w:t xml:space="preserve">ר </w:t>
      </w:r>
      <w:bookmarkStart w:id="950" w:name="_ETM_Q1_2962966"/>
      <w:bookmarkEnd w:id="950"/>
      <w:r w:rsidR="00E7687D">
        <w:rPr>
          <w:rFonts w:hint="cs"/>
          <w:rtl/>
          <w:lang w:eastAsia="he-IL"/>
        </w:rPr>
        <w:t>לעשות את ב</w:t>
      </w:r>
      <w:r w:rsidR="009C651A">
        <w:rPr>
          <w:rFonts w:hint="cs"/>
          <w:rtl/>
          <w:lang w:eastAsia="he-IL"/>
        </w:rPr>
        <w:t>צ</w:t>
      </w:r>
      <w:r w:rsidR="00E7687D">
        <w:rPr>
          <w:rFonts w:hint="cs"/>
          <w:rtl/>
          <w:lang w:eastAsia="he-IL"/>
        </w:rPr>
        <w:t xml:space="preserve">ורה פשוטה ונוחה. בסעיף קטן (ג) אנו קובעים </w:t>
      </w:r>
      <w:bookmarkStart w:id="951" w:name="_ETM_Q1_2971600"/>
      <w:bookmarkEnd w:id="951"/>
      <w:r w:rsidR="00E7687D">
        <w:rPr>
          <w:rFonts w:hint="cs"/>
          <w:rtl/>
          <w:lang w:eastAsia="he-IL"/>
        </w:rPr>
        <w:t xml:space="preserve">שברגע שנמסר המידע </w:t>
      </w:r>
      <w:r w:rsidR="00330E39">
        <w:rPr>
          <w:rFonts w:hint="cs"/>
          <w:rtl/>
          <w:lang w:eastAsia="he-IL"/>
        </w:rPr>
        <w:t xml:space="preserve">לנותן השירות, דבר ראשון הוא צריך לפעול בהתאם להודעת </w:t>
      </w:r>
      <w:r w:rsidR="00E7687D">
        <w:rPr>
          <w:rFonts w:hint="cs"/>
          <w:rtl/>
          <w:lang w:eastAsia="he-IL"/>
        </w:rPr>
        <w:t xml:space="preserve">הלקוח, ואם הוא נותן שירות שמקבל </w:t>
      </w:r>
      <w:bookmarkStart w:id="952" w:name="_ETM_Q1_2978569"/>
      <w:bookmarkEnd w:id="952"/>
      <w:r w:rsidR="00E7687D">
        <w:rPr>
          <w:rFonts w:hint="cs"/>
          <w:rtl/>
          <w:lang w:eastAsia="he-IL"/>
        </w:rPr>
        <w:t xml:space="preserve">מידע מנותן שירות אחר, הוא צריך להודיע את זה </w:t>
      </w:r>
      <w:r w:rsidR="00330E39">
        <w:rPr>
          <w:rFonts w:hint="cs"/>
          <w:rtl/>
          <w:lang w:eastAsia="he-IL"/>
        </w:rPr>
        <w:t xml:space="preserve">לנותן השירות </w:t>
      </w:r>
      <w:bookmarkStart w:id="953" w:name="_ETM_Q1_2980950"/>
      <w:bookmarkEnd w:id="953"/>
      <w:r w:rsidR="00330E39">
        <w:rPr>
          <w:rFonts w:hint="cs"/>
          <w:rtl/>
          <w:lang w:eastAsia="he-IL"/>
        </w:rPr>
        <w:t xml:space="preserve">שאוסף בפועל את המידע </w:t>
      </w:r>
      <w:r w:rsidR="00E7687D">
        <w:rPr>
          <w:rFonts w:hint="cs"/>
          <w:rtl/>
          <w:lang w:eastAsia="he-IL"/>
        </w:rPr>
        <w:t xml:space="preserve">ושהוא </w:t>
      </w:r>
      <w:bookmarkStart w:id="954" w:name="_ETM_Q1_2984913"/>
      <w:bookmarkEnd w:id="954"/>
      <w:r w:rsidR="00E7687D">
        <w:rPr>
          <w:rFonts w:hint="cs"/>
          <w:rtl/>
          <w:lang w:eastAsia="he-IL"/>
        </w:rPr>
        <w:t>יפסיק לאסוף את המידע, ואם מדובר בביטול של כל גיש</w:t>
      </w:r>
      <w:r w:rsidR="00B106C8">
        <w:rPr>
          <w:rFonts w:hint="cs"/>
          <w:rtl/>
          <w:lang w:eastAsia="he-IL"/>
        </w:rPr>
        <w:t>ה</w:t>
      </w:r>
      <w:r w:rsidR="00E7687D">
        <w:rPr>
          <w:rFonts w:hint="cs"/>
          <w:rtl/>
          <w:lang w:eastAsia="he-IL"/>
        </w:rPr>
        <w:t xml:space="preserve"> </w:t>
      </w:r>
      <w:bookmarkStart w:id="955" w:name="_ETM_Q1_2991863"/>
      <w:bookmarkEnd w:id="955"/>
      <w:r w:rsidR="00E7687D">
        <w:rPr>
          <w:rFonts w:hint="cs"/>
          <w:rtl/>
          <w:lang w:eastAsia="he-IL"/>
        </w:rPr>
        <w:t xml:space="preserve">למידע פיננסי </w:t>
      </w:r>
      <w:r w:rsidR="00F739CB">
        <w:rPr>
          <w:rFonts w:hint="cs"/>
          <w:rtl/>
          <w:lang w:eastAsia="he-IL"/>
        </w:rPr>
        <w:t xml:space="preserve">שנמצא אצל מקור מידע מסוים </w:t>
      </w:r>
      <w:r w:rsidR="00F739CB">
        <w:rPr>
          <w:rtl/>
          <w:lang w:eastAsia="he-IL"/>
        </w:rPr>
        <w:t>–</w:t>
      </w:r>
      <w:r w:rsidR="00F739CB">
        <w:rPr>
          <w:rFonts w:hint="cs"/>
          <w:rtl/>
          <w:lang w:eastAsia="he-IL"/>
        </w:rPr>
        <w:t xml:space="preserve"> </w:t>
      </w:r>
      <w:bookmarkStart w:id="956" w:name="_ETM_Q1_2992154"/>
      <w:bookmarkEnd w:id="956"/>
      <w:r w:rsidR="00F739CB">
        <w:rPr>
          <w:rFonts w:hint="cs"/>
          <w:rtl/>
          <w:lang w:eastAsia="he-IL"/>
        </w:rPr>
        <w:t xml:space="preserve">הוא צריך להודיע למקור המידע, </w:t>
      </w:r>
      <w:r w:rsidR="00E7687D">
        <w:rPr>
          <w:rFonts w:hint="cs"/>
          <w:rtl/>
          <w:lang w:eastAsia="he-IL"/>
        </w:rPr>
        <w:t>ומקור המידע יפסיק לה</w:t>
      </w:r>
      <w:r w:rsidR="00B106C8">
        <w:rPr>
          <w:rFonts w:hint="cs"/>
          <w:rtl/>
          <w:lang w:eastAsia="he-IL"/>
        </w:rPr>
        <w:t>ע</w:t>
      </w:r>
      <w:r w:rsidR="00E7687D">
        <w:rPr>
          <w:rFonts w:hint="cs"/>
          <w:rtl/>
          <w:lang w:eastAsia="he-IL"/>
        </w:rPr>
        <w:t>ביר את המידע לנותן השירות.</w:t>
      </w:r>
    </w:p>
    <w:p w:rsidR="00E7687D" w:rsidRDefault="00E7687D" w:rsidP="00E7687D">
      <w:pPr>
        <w:rPr>
          <w:rtl/>
          <w:lang w:eastAsia="he-IL"/>
        </w:rPr>
      </w:pPr>
      <w:bookmarkStart w:id="957" w:name="_ETM_Q1_3000077"/>
      <w:bookmarkStart w:id="958" w:name="_ETM_Q1_3000162"/>
      <w:bookmarkEnd w:id="957"/>
      <w:bookmarkEnd w:id="958"/>
    </w:p>
    <w:p w:rsidR="00F739CB" w:rsidRDefault="00F739CB" w:rsidP="00F739CB">
      <w:pPr>
        <w:rPr>
          <w:rtl/>
          <w:lang w:eastAsia="he-IL"/>
        </w:rPr>
      </w:pPr>
      <w:bookmarkStart w:id="959" w:name="_ETM_Q1_3000207"/>
      <w:bookmarkStart w:id="960" w:name="_ETM_Q1_3000267"/>
      <w:bookmarkEnd w:id="959"/>
      <w:bookmarkEnd w:id="960"/>
      <w:r>
        <w:rPr>
          <w:rFonts w:hint="cs"/>
          <w:rtl/>
          <w:lang w:eastAsia="he-IL"/>
        </w:rPr>
        <w:t xml:space="preserve">בפסקה (3) אומרים </w:t>
      </w:r>
      <w:r>
        <w:rPr>
          <w:rtl/>
          <w:lang w:eastAsia="he-IL"/>
        </w:rPr>
        <w:t>–</w:t>
      </w:r>
      <w:r>
        <w:rPr>
          <w:rFonts w:hint="cs"/>
          <w:rtl/>
          <w:lang w:eastAsia="he-IL"/>
        </w:rPr>
        <w:t xml:space="preserve"> </w:t>
      </w:r>
      <w:bookmarkStart w:id="961" w:name="_ETM_Q1_3002773"/>
      <w:bookmarkEnd w:id="961"/>
      <w:r>
        <w:rPr>
          <w:rFonts w:hint="cs"/>
          <w:rtl/>
          <w:lang w:eastAsia="he-IL"/>
        </w:rPr>
        <w:t xml:space="preserve">ברגע שביקשו לבטל או לצמצם את השירות, הוא צריך </w:t>
      </w:r>
      <w:bookmarkStart w:id="962" w:name="_ETM_Q1_3006191"/>
      <w:bookmarkEnd w:id="962"/>
      <w:r>
        <w:rPr>
          <w:rFonts w:hint="cs"/>
          <w:rtl/>
          <w:lang w:eastAsia="he-IL"/>
        </w:rPr>
        <w:t xml:space="preserve">למחוק את המילה שלא נדרש עוד לשם מתן השירות בהתאם </w:t>
      </w:r>
      <w:bookmarkStart w:id="963" w:name="_ETM_Q1_3010216"/>
      <w:bookmarkEnd w:id="963"/>
      <w:r>
        <w:rPr>
          <w:rFonts w:hint="cs"/>
          <w:rtl/>
          <w:lang w:eastAsia="he-IL"/>
        </w:rPr>
        <w:t>לסעיף 27, כפי שהסברנו לעיל.</w:t>
      </w:r>
    </w:p>
    <w:p w:rsidR="00F739CB" w:rsidRDefault="00F739CB" w:rsidP="00F739CB">
      <w:pPr>
        <w:rPr>
          <w:rtl/>
          <w:lang w:eastAsia="he-IL"/>
        </w:rPr>
      </w:pPr>
      <w:bookmarkStart w:id="964" w:name="_ETM_Q1_3011918"/>
      <w:bookmarkStart w:id="965" w:name="_ETM_Q1_3011973"/>
      <w:bookmarkEnd w:id="964"/>
      <w:bookmarkEnd w:id="965"/>
    </w:p>
    <w:p w:rsidR="00A67C83" w:rsidRDefault="00A67C83" w:rsidP="00F739CB">
      <w:pPr>
        <w:rPr>
          <w:rtl/>
          <w:lang w:eastAsia="he-IL"/>
        </w:rPr>
      </w:pPr>
      <w:bookmarkStart w:id="966" w:name="_ETM_Q1_3012058"/>
      <w:bookmarkStart w:id="967" w:name="_ETM_Q1_3012146"/>
      <w:bookmarkStart w:id="968" w:name="_ETM_Q1_3013865"/>
      <w:bookmarkStart w:id="969" w:name="_ETM_Q1_3013945"/>
      <w:bookmarkStart w:id="970" w:name="_ETM_Q1_3013995"/>
      <w:bookmarkStart w:id="971" w:name="_ETM_Q1_3014045"/>
      <w:bookmarkEnd w:id="966"/>
      <w:bookmarkEnd w:id="967"/>
      <w:bookmarkEnd w:id="968"/>
      <w:bookmarkEnd w:id="969"/>
      <w:bookmarkEnd w:id="970"/>
      <w:bookmarkEnd w:id="971"/>
      <w:r>
        <w:rPr>
          <w:rFonts w:hint="cs"/>
          <w:rtl/>
          <w:lang w:eastAsia="he-IL"/>
        </w:rPr>
        <w:t>סעי</w:t>
      </w:r>
      <w:r w:rsidR="00F739CB">
        <w:rPr>
          <w:rFonts w:hint="cs"/>
          <w:rtl/>
          <w:lang w:eastAsia="he-IL"/>
        </w:rPr>
        <w:t>ף</w:t>
      </w:r>
      <w:r>
        <w:rPr>
          <w:rFonts w:hint="cs"/>
          <w:rtl/>
          <w:lang w:eastAsia="he-IL"/>
        </w:rPr>
        <w:t xml:space="preserve"> קטן (ד) </w:t>
      </w:r>
      <w:bookmarkStart w:id="972" w:name="_ETM_Q1_3016974"/>
      <w:bookmarkEnd w:id="972"/>
      <w:r>
        <w:rPr>
          <w:rFonts w:hint="cs"/>
          <w:rtl/>
          <w:lang w:eastAsia="he-IL"/>
        </w:rPr>
        <w:t>א</w:t>
      </w:r>
      <w:r w:rsidR="00F739CB">
        <w:rPr>
          <w:rFonts w:hint="cs"/>
          <w:rtl/>
          <w:lang w:eastAsia="he-IL"/>
        </w:rPr>
        <w:t>ו</w:t>
      </w:r>
      <w:r>
        <w:rPr>
          <w:rFonts w:hint="cs"/>
          <w:rtl/>
          <w:lang w:eastAsia="he-IL"/>
        </w:rPr>
        <w:t xml:space="preserve">מר שאין </w:t>
      </w:r>
      <w:r w:rsidR="00F739CB">
        <w:rPr>
          <w:rFonts w:hint="cs"/>
          <w:rtl/>
          <w:lang w:eastAsia="he-IL"/>
        </w:rPr>
        <w:t>בהוראות של ה</w:t>
      </w:r>
      <w:r>
        <w:rPr>
          <w:rFonts w:hint="cs"/>
          <w:rtl/>
          <w:lang w:eastAsia="he-IL"/>
        </w:rPr>
        <w:t xml:space="preserve">סעיף זה </w:t>
      </w:r>
      <w:r w:rsidR="00F739CB">
        <w:rPr>
          <w:rFonts w:hint="cs"/>
          <w:rtl/>
          <w:lang w:eastAsia="he-IL"/>
        </w:rPr>
        <w:t xml:space="preserve">לגרוע מהאפשרות </w:t>
      </w:r>
      <w:bookmarkStart w:id="973" w:name="_ETM_Q1_3016885"/>
      <w:bookmarkEnd w:id="973"/>
      <w:r w:rsidR="00F739CB">
        <w:rPr>
          <w:rFonts w:hint="cs"/>
          <w:rtl/>
          <w:lang w:eastAsia="he-IL"/>
        </w:rPr>
        <w:t xml:space="preserve">של הלקוח </w:t>
      </w:r>
      <w:r>
        <w:rPr>
          <w:rFonts w:hint="cs"/>
          <w:rtl/>
          <w:lang w:eastAsia="he-IL"/>
        </w:rPr>
        <w:t>לבטל א</w:t>
      </w:r>
      <w:r w:rsidR="00F739CB">
        <w:rPr>
          <w:rFonts w:hint="cs"/>
          <w:rtl/>
          <w:lang w:eastAsia="he-IL"/>
        </w:rPr>
        <w:t>ת</w:t>
      </w:r>
      <w:r>
        <w:rPr>
          <w:rFonts w:hint="cs"/>
          <w:rtl/>
          <w:lang w:eastAsia="he-IL"/>
        </w:rPr>
        <w:t xml:space="preserve"> העברת המידע באמצעות </w:t>
      </w:r>
      <w:bookmarkStart w:id="974" w:name="_ETM_Q1_3023329"/>
      <w:bookmarkEnd w:id="974"/>
      <w:r>
        <w:rPr>
          <w:rFonts w:hint="cs"/>
          <w:rtl/>
          <w:lang w:eastAsia="he-IL"/>
        </w:rPr>
        <w:t>הודעה למקור המידע.</w:t>
      </w:r>
    </w:p>
    <w:p w:rsidR="00A67C83" w:rsidRDefault="00A67C83" w:rsidP="00E7687D">
      <w:pPr>
        <w:rPr>
          <w:rtl/>
          <w:lang w:eastAsia="he-IL"/>
        </w:rPr>
      </w:pPr>
      <w:bookmarkStart w:id="975" w:name="_ETM_Q1_3026333"/>
      <w:bookmarkStart w:id="976" w:name="_ETM_Q1_3026428"/>
      <w:bookmarkEnd w:id="975"/>
      <w:bookmarkEnd w:id="976"/>
    </w:p>
    <w:p w:rsidR="00A67C83" w:rsidRDefault="00A67C83" w:rsidP="00E7687D">
      <w:pPr>
        <w:rPr>
          <w:rtl/>
          <w:lang w:eastAsia="he-IL"/>
        </w:rPr>
      </w:pPr>
      <w:bookmarkStart w:id="977" w:name="_ETM_Q1_3026453"/>
      <w:bookmarkStart w:id="978" w:name="_ETM_Q1_3026513"/>
      <w:bookmarkEnd w:id="977"/>
      <w:bookmarkEnd w:id="978"/>
      <w:r>
        <w:rPr>
          <w:rFonts w:hint="cs"/>
          <w:rtl/>
          <w:lang w:eastAsia="he-IL"/>
        </w:rPr>
        <w:t xml:space="preserve">סעיף 44 </w:t>
      </w:r>
      <w:r>
        <w:rPr>
          <w:rtl/>
          <w:lang w:eastAsia="he-IL"/>
        </w:rPr>
        <w:t>–</w:t>
      </w:r>
      <w:r>
        <w:rPr>
          <w:rFonts w:hint="cs"/>
          <w:rtl/>
          <w:lang w:eastAsia="he-IL"/>
        </w:rPr>
        <w:t xml:space="preserve"> אנו מא</w:t>
      </w:r>
      <w:r w:rsidR="00F739CB">
        <w:rPr>
          <w:rFonts w:hint="cs"/>
          <w:rtl/>
          <w:lang w:eastAsia="he-IL"/>
        </w:rPr>
        <w:t>פש</w:t>
      </w:r>
      <w:r>
        <w:rPr>
          <w:rFonts w:hint="cs"/>
          <w:rtl/>
          <w:lang w:eastAsia="he-IL"/>
        </w:rPr>
        <w:t xml:space="preserve">רים ללקוח </w:t>
      </w:r>
      <w:r w:rsidR="00F739CB">
        <w:rPr>
          <w:rFonts w:hint="cs"/>
          <w:rtl/>
          <w:lang w:eastAsia="he-IL"/>
        </w:rPr>
        <w:t xml:space="preserve">עוד דרך להפסיק את העברת המידע </w:t>
      </w:r>
      <w:r>
        <w:rPr>
          <w:rFonts w:hint="cs"/>
          <w:rtl/>
          <w:lang w:eastAsia="he-IL"/>
        </w:rPr>
        <w:t xml:space="preserve">וזה באמצעות </w:t>
      </w:r>
      <w:bookmarkStart w:id="979" w:name="_ETM_Q1_3031983"/>
      <w:bookmarkEnd w:id="979"/>
      <w:r>
        <w:rPr>
          <w:rFonts w:hint="cs"/>
          <w:rtl/>
          <w:lang w:eastAsia="he-IL"/>
        </w:rPr>
        <w:t>הודעה למקור המידע.</w:t>
      </w:r>
    </w:p>
    <w:p w:rsidR="00A67C83" w:rsidRDefault="00A67C83" w:rsidP="00E7687D">
      <w:pPr>
        <w:rPr>
          <w:rtl/>
          <w:lang w:eastAsia="he-IL"/>
        </w:rPr>
      </w:pPr>
      <w:bookmarkStart w:id="980" w:name="_ETM_Q1_3035587"/>
      <w:bookmarkStart w:id="981" w:name="_ETM_Q1_3035662"/>
      <w:bookmarkEnd w:id="980"/>
      <w:bookmarkEnd w:id="981"/>
    </w:p>
    <w:p w:rsidR="006C137E" w:rsidRDefault="006C137E" w:rsidP="006C137E">
      <w:pPr>
        <w:pStyle w:val="af6"/>
        <w:keepNext/>
        <w:rPr>
          <w:rtl/>
        </w:rPr>
      </w:pPr>
      <w:bookmarkStart w:id="982" w:name="_ETM_Q1_3035712"/>
      <w:bookmarkStart w:id="983" w:name="_ETM_Q1_3035767"/>
      <w:bookmarkStart w:id="984" w:name="ET_yor_5765_70"/>
      <w:bookmarkEnd w:id="982"/>
      <w:bookmarkEnd w:id="983"/>
      <w:r w:rsidRPr="006C137E">
        <w:rPr>
          <w:rStyle w:val="TagStyle"/>
          <w:rtl/>
        </w:rPr>
        <w:t xml:space="preserve"> &lt;&lt; יור &gt;&gt; </w:t>
      </w:r>
      <w:r>
        <w:rPr>
          <w:rtl/>
        </w:rPr>
        <w:t>היו"ר מיכאל מרדכי ביטון:</w:t>
      </w:r>
      <w:r w:rsidRPr="006C137E">
        <w:rPr>
          <w:rStyle w:val="TagStyle"/>
          <w:rtl/>
        </w:rPr>
        <w:t xml:space="preserve"> &lt;&lt; יור &gt;&gt;</w:t>
      </w:r>
      <w:r>
        <w:rPr>
          <w:rtl/>
        </w:rPr>
        <w:t xml:space="preserve">   </w:t>
      </w:r>
      <w:bookmarkEnd w:id="984"/>
    </w:p>
    <w:p w:rsidR="006C137E" w:rsidRDefault="006C137E" w:rsidP="006C137E">
      <w:pPr>
        <w:pStyle w:val="KeepWithNext"/>
        <w:rPr>
          <w:rtl/>
          <w:lang w:eastAsia="he-IL"/>
        </w:rPr>
      </w:pPr>
    </w:p>
    <w:p w:rsidR="006C137E" w:rsidRDefault="006C137E" w:rsidP="006C137E">
      <w:pPr>
        <w:rPr>
          <w:rtl/>
          <w:lang w:eastAsia="he-IL"/>
        </w:rPr>
      </w:pPr>
      <w:bookmarkStart w:id="985" w:name="_ETM_Q1_3040252"/>
      <w:bookmarkEnd w:id="985"/>
      <w:r>
        <w:rPr>
          <w:rFonts w:hint="cs"/>
          <w:rtl/>
          <w:lang w:eastAsia="he-IL"/>
        </w:rPr>
        <w:t>הערות על 26, 27, 28. בבקשה.</w:t>
      </w:r>
    </w:p>
    <w:p w:rsidR="006C137E" w:rsidRDefault="006C137E" w:rsidP="006C137E">
      <w:pPr>
        <w:rPr>
          <w:rtl/>
          <w:lang w:eastAsia="he-IL"/>
        </w:rPr>
      </w:pPr>
      <w:bookmarkStart w:id="986" w:name="_ETM_Q1_3047126"/>
      <w:bookmarkStart w:id="987" w:name="_ETM_Q1_3047211"/>
      <w:bookmarkStart w:id="988" w:name="_ETM_Q1_3048686"/>
      <w:bookmarkEnd w:id="986"/>
      <w:bookmarkEnd w:id="987"/>
      <w:bookmarkEnd w:id="988"/>
    </w:p>
    <w:p w:rsidR="006C137E" w:rsidRDefault="006C137E" w:rsidP="006C137E">
      <w:pPr>
        <w:pStyle w:val="af9"/>
        <w:keepNext/>
        <w:rPr>
          <w:rtl/>
          <w:lang w:eastAsia="he-IL"/>
        </w:rPr>
      </w:pPr>
      <w:bookmarkStart w:id="989" w:name="ET_guest_6221_71"/>
      <w:r w:rsidRPr="006C137E">
        <w:rPr>
          <w:rStyle w:val="TagStyle"/>
          <w:rtl/>
        </w:rPr>
        <w:t xml:space="preserve"> &lt;&lt; אורח &gt;&gt; </w:t>
      </w:r>
      <w:r>
        <w:rPr>
          <w:rtl/>
          <w:lang w:eastAsia="he-IL"/>
        </w:rPr>
        <w:t>רן מלמד:</w:t>
      </w:r>
      <w:r w:rsidRPr="006C137E">
        <w:rPr>
          <w:rStyle w:val="TagStyle"/>
          <w:rtl/>
        </w:rPr>
        <w:t xml:space="preserve"> &lt;&lt; אורח &gt;&gt;</w:t>
      </w:r>
      <w:r>
        <w:rPr>
          <w:rtl/>
          <w:lang w:eastAsia="he-IL"/>
        </w:rPr>
        <w:t xml:space="preserve">   </w:t>
      </w:r>
      <w:bookmarkEnd w:id="989"/>
    </w:p>
    <w:p w:rsidR="006C137E" w:rsidRDefault="006C137E" w:rsidP="006C137E">
      <w:pPr>
        <w:pStyle w:val="KeepWithNext"/>
        <w:rPr>
          <w:rtl/>
          <w:lang w:eastAsia="he-IL"/>
        </w:rPr>
      </w:pPr>
    </w:p>
    <w:p w:rsidR="006C137E" w:rsidRDefault="00B82E08" w:rsidP="00D1468C">
      <w:pPr>
        <w:rPr>
          <w:rtl/>
          <w:lang w:eastAsia="he-IL"/>
        </w:rPr>
      </w:pPr>
      <w:bookmarkStart w:id="990" w:name="_ETM_Q1_3049181"/>
      <w:bookmarkStart w:id="991" w:name="_ETM_Q1_3049226"/>
      <w:bookmarkEnd w:id="990"/>
      <w:bookmarkEnd w:id="991"/>
      <w:r>
        <w:rPr>
          <w:rFonts w:hint="cs"/>
          <w:rtl/>
          <w:lang w:eastAsia="he-IL"/>
        </w:rPr>
        <w:t xml:space="preserve">רן מלמד, נקודת מפנה, המרכז לקידום מדיניות של רווחה כלכלית. קודם </w:t>
      </w:r>
      <w:bookmarkStart w:id="992" w:name="_ETM_Q1_3050791"/>
      <w:bookmarkEnd w:id="992"/>
      <w:r>
        <w:rPr>
          <w:rFonts w:hint="cs"/>
          <w:rtl/>
          <w:lang w:eastAsia="he-IL"/>
        </w:rPr>
        <w:t xml:space="preserve">כל שאלה </w:t>
      </w:r>
      <w:r>
        <w:rPr>
          <w:rtl/>
          <w:lang w:eastAsia="he-IL"/>
        </w:rPr>
        <w:t>–</w:t>
      </w:r>
      <w:r>
        <w:rPr>
          <w:rFonts w:hint="cs"/>
          <w:rtl/>
          <w:lang w:eastAsia="he-IL"/>
        </w:rPr>
        <w:t xml:space="preserve"> מה קורה אם אדם או לקוח </w:t>
      </w:r>
      <w:bookmarkStart w:id="993" w:name="_ETM_Q1_3055727"/>
      <w:bookmarkEnd w:id="993"/>
      <w:r>
        <w:rPr>
          <w:rFonts w:hint="cs"/>
          <w:rtl/>
          <w:lang w:eastAsia="he-IL"/>
        </w:rPr>
        <w:t xml:space="preserve">הודיע </w:t>
      </w:r>
      <w:r w:rsidR="006C137E">
        <w:rPr>
          <w:rFonts w:hint="cs"/>
          <w:rtl/>
          <w:lang w:eastAsia="he-IL"/>
        </w:rPr>
        <w:t xml:space="preserve">שהוא מבטל את </w:t>
      </w:r>
      <w:bookmarkStart w:id="994" w:name="_ETM_Q1_3059294"/>
      <w:bookmarkEnd w:id="994"/>
      <w:r w:rsidR="006C137E">
        <w:rPr>
          <w:rFonts w:hint="cs"/>
          <w:rtl/>
          <w:lang w:eastAsia="he-IL"/>
        </w:rPr>
        <w:t>ההרשאה</w:t>
      </w:r>
      <w:r>
        <w:rPr>
          <w:rFonts w:hint="cs"/>
          <w:rtl/>
          <w:lang w:eastAsia="he-IL"/>
        </w:rPr>
        <w:t>,</w:t>
      </w:r>
      <w:r w:rsidR="006C137E">
        <w:rPr>
          <w:rFonts w:hint="cs"/>
          <w:rtl/>
          <w:lang w:eastAsia="he-IL"/>
        </w:rPr>
        <w:t xml:space="preserve"> ואחרי תקופה של ארבעה או חמישה חודשים </w:t>
      </w:r>
      <w:r w:rsidR="00D1468C">
        <w:rPr>
          <w:rFonts w:hint="cs"/>
          <w:rtl/>
          <w:lang w:eastAsia="he-IL"/>
        </w:rPr>
        <w:t xml:space="preserve">הוא </w:t>
      </w:r>
      <w:r w:rsidR="006C137E">
        <w:rPr>
          <w:rFonts w:hint="cs"/>
          <w:rtl/>
          <w:lang w:eastAsia="he-IL"/>
        </w:rPr>
        <w:t xml:space="preserve">מגיש בקשה </w:t>
      </w:r>
      <w:bookmarkStart w:id="995" w:name="_ETM_Q1_3066039"/>
      <w:bookmarkEnd w:id="995"/>
      <w:r w:rsidR="00B106C8">
        <w:rPr>
          <w:rFonts w:hint="cs"/>
          <w:rtl/>
          <w:lang w:eastAsia="he-IL"/>
        </w:rPr>
        <w:t>מ</w:t>
      </w:r>
      <w:r w:rsidR="006C137E">
        <w:rPr>
          <w:rFonts w:hint="cs"/>
          <w:rtl/>
          <w:lang w:eastAsia="he-IL"/>
        </w:rPr>
        <w:t xml:space="preserve">חודשת </w:t>
      </w:r>
      <w:r w:rsidR="006C137E">
        <w:rPr>
          <w:rtl/>
          <w:lang w:eastAsia="he-IL"/>
        </w:rPr>
        <w:t>–</w:t>
      </w:r>
      <w:r w:rsidR="005C12C9">
        <w:rPr>
          <w:rFonts w:hint="cs"/>
          <w:rtl/>
          <w:lang w:eastAsia="he-IL"/>
        </w:rPr>
        <w:t xml:space="preserve"> </w:t>
      </w:r>
      <w:r w:rsidR="00D1468C">
        <w:rPr>
          <w:rFonts w:hint="cs"/>
          <w:rtl/>
          <w:lang w:eastAsia="he-IL"/>
        </w:rPr>
        <w:t xml:space="preserve">האם המידע שנאסף, עד כמה הוא הולך מההתחלה </w:t>
      </w:r>
      <w:bookmarkStart w:id="996" w:name="_ETM_Q1_3066645"/>
      <w:bookmarkEnd w:id="996"/>
      <w:r w:rsidR="00D1468C">
        <w:rPr>
          <w:rFonts w:hint="cs"/>
          <w:rtl/>
          <w:lang w:eastAsia="he-IL"/>
        </w:rPr>
        <w:t xml:space="preserve">אחורה </w:t>
      </w:r>
      <w:r w:rsidR="005C12C9">
        <w:rPr>
          <w:rFonts w:hint="cs"/>
          <w:rtl/>
          <w:lang w:eastAsia="he-IL"/>
        </w:rPr>
        <w:t xml:space="preserve">או </w:t>
      </w:r>
      <w:r w:rsidR="00D1468C">
        <w:rPr>
          <w:rFonts w:hint="cs"/>
          <w:rtl/>
          <w:lang w:eastAsia="he-IL"/>
        </w:rPr>
        <w:t xml:space="preserve">אוספים </w:t>
      </w:r>
      <w:r w:rsidR="006C137E">
        <w:rPr>
          <w:rFonts w:hint="cs"/>
          <w:rtl/>
          <w:lang w:eastAsia="he-IL"/>
        </w:rPr>
        <w:t xml:space="preserve">אותו מחדש? </w:t>
      </w:r>
    </w:p>
    <w:p w:rsidR="006C137E" w:rsidRDefault="006C137E" w:rsidP="006C137E">
      <w:pPr>
        <w:rPr>
          <w:rtl/>
          <w:lang w:eastAsia="he-IL"/>
        </w:rPr>
      </w:pPr>
      <w:bookmarkStart w:id="997" w:name="_ETM_Q1_3073468"/>
      <w:bookmarkStart w:id="998" w:name="_ETM_Q1_3073548"/>
      <w:bookmarkEnd w:id="997"/>
      <w:bookmarkEnd w:id="998"/>
    </w:p>
    <w:p w:rsidR="006C137E" w:rsidRDefault="00D1468C" w:rsidP="00D1468C">
      <w:pPr>
        <w:rPr>
          <w:rtl/>
          <w:lang w:eastAsia="he-IL"/>
        </w:rPr>
      </w:pPr>
      <w:bookmarkStart w:id="999" w:name="_ETM_Q1_3073588"/>
      <w:bookmarkStart w:id="1000" w:name="_ETM_Q1_3073648"/>
      <w:bookmarkEnd w:id="999"/>
      <w:bookmarkEnd w:id="1000"/>
      <w:r>
        <w:rPr>
          <w:rFonts w:hint="cs"/>
          <w:rtl/>
          <w:lang w:eastAsia="he-IL"/>
        </w:rPr>
        <w:t xml:space="preserve">וההערה - </w:t>
      </w:r>
      <w:r w:rsidR="006C137E">
        <w:rPr>
          <w:rFonts w:hint="cs"/>
          <w:rtl/>
          <w:lang w:eastAsia="he-IL"/>
        </w:rPr>
        <w:t>א</w:t>
      </w:r>
      <w:r>
        <w:rPr>
          <w:rFonts w:hint="cs"/>
          <w:rtl/>
          <w:lang w:eastAsia="he-IL"/>
        </w:rPr>
        <w:t>נ</w:t>
      </w:r>
      <w:r w:rsidR="006C137E">
        <w:rPr>
          <w:rFonts w:hint="cs"/>
          <w:rtl/>
          <w:lang w:eastAsia="he-IL"/>
        </w:rPr>
        <w:t>י חושב שמ</w:t>
      </w:r>
      <w:r>
        <w:rPr>
          <w:rFonts w:hint="cs"/>
          <w:rtl/>
          <w:lang w:eastAsia="he-IL"/>
        </w:rPr>
        <w:t>ש</w:t>
      </w:r>
      <w:r w:rsidR="006C137E">
        <w:rPr>
          <w:rFonts w:hint="cs"/>
          <w:rtl/>
          <w:lang w:eastAsia="he-IL"/>
        </w:rPr>
        <w:t xml:space="preserve">ך </w:t>
      </w:r>
      <w:bookmarkStart w:id="1001" w:name="_ETM_Q1_3081172"/>
      <w:bookmarkEnd w:id="1001"/>
      <w:r w:rsidR="006C137E">
        <w:rPr>
          <w:rFonts w:hint="cs"/>
          <w:rtl/>
          <w:lang w:eastAsia="he-IL"/>
        </w:rPr>
        <w:t xml:space="preserve">הזמן של שבע שנים הוא ארוך מאוד. </w:t>
      </w:r>
      <w:r>
        <w:rPr>
          <w:rFonts w:hint="cs"/>
          <w:rtl/>
          <w:lang w:eastAsia="he-IL"/>
        </w:rPr>
        <w:t xml:space="preserve">מה שאנחנו מגלים היום למי </w:t>
      </w:r>
      <w:bookmarkStart w:id="1002" w:name="_ETM_Q1_3081403"/>
      <w:bookmarkEnd w:id="1002"/>
      <w:r>
        <w:rPr>
          <w:rFonts w:hint="cs"/>
          <w:rtl/>
          <w:lang w:eastAsia="he-IL"/>
        </w:rPr>
        <w:t xml:space="preserve">שעוקב לעומק אחרי הדוחות של בנק ישראל </w:t>
      </w:r>
      <w:r w:rsidR="006C137E">
        <w:rPr>
          <w:rFonts w:hint="cs"/>
          <w:rtl/>
          <w:lang w:eastAsia="he-IL"/>
        </w:rPr>
        <w:t xml:space="preserve">בנושא מאגר נתוני </w:t>
      </w:r>
      <w:bookmarkStart w:id="1003" w:name="_ETM_Q1_3088631"/>
      <w:bookmarkEnd w:id="1003"/>
      <w:r w:rsidR="006C137E">
        <w:rPr>
          <w:rFonts w:hint="cs"/>
          <w:rtl/>
          <w:lang w:eastAsia="he-IL"/>
        </w:rPr>
        <w:t>אשראי מגלה שיש הרבה מאד תקלות עם לקוחות ש</w:t>
      </w:r>
      <w:r>
        <w:rPr>
          <w:rFonts w:hint="cs"/>
          <w:rtl/>
          <w:lang w:eastAsia="he-IL"/>
        </w:rPr>
        <w:t xml:space="preserve">נמסים לעשות שינוי </w:t>
      </w:r>
      <w:bookmarkStart w:id="1004" w:name="_ETM_Q1_3095131"/>
      <w:bookmarkEnd w:id="1004"/>
      <w:r>
        <w:rPr>
          <w:rFonts w:hint="cs"/>
          <w:rtl/>
          <w:lang w:eastAsia="he-IL"/>
        </w:rPr>
        <w:t>ב</w:t>
      </w:r>
      <w:r w:rsidR="006C137E">
        <w:rPr>
          <w:rFonts w:hint="cs"/>
          <w:rtl/>
          <w:lang w:eastAsia="he-IL"/>
        </w:rPr>
        <w:t xml:space="preserve">תוצרים שעושים </w:t>
      </w:r>
      <w:bookmarkStart w:id="1005" w:name="_ETM_Q1_3096250"/>
      <w:bookmarkEnd w:id="1005"/>
      <w:r w:rsidR="006C137E">
        <w:rPr>
          <w:rFonts w:hint="cs"/>
          <w:rtl/>
          <w:lang w:eastAsia="he-IL"/>
        </w:rPr>
        <w:t xml:space="preserve">במידע שלהם ולא יכולים בגלל תקופות הזמן </w:t>
      </w:r>
      <w:r>
        <w:rPr>
          <w:rFonts w:hint="cs"/>
          <w:rtl/>
          <w:lang w:eastAsia="he-IL"/>
        </w:rPr>
        <w:t xml:space="preserve">שנקבעו בחוק, </w:t>
      </w:r>
      <w:r w:rsidR="006C137E">
        <w:rPr>
          <w:rFonts w:hint="cs"/>
          <w:rtl/>
          <w:lang w:eastAsia="he-IL"/>
        </w:rPr>
        <w:t xml:space="preserve">ובעיקר אם התקנה </w:t>
      </w:r>
      <w:bookmarkStart w:id="1006" w:name="_ETM_Q1_3103014"/>
      <w:bookmarkEnd w:id="1006"/>
      <w:r w:rsidR="006C137E">
        <w:rPr>
          <w:rFonts w:hint="cs"/>
          <w:rtl/>
          <w:lang w:eastAsia="he-IL"/>
        </w:rPr>
        <w:t>שונתה וחזרה לשבע שנים</w:t>
      </w:r>
      <w:r>
        <w:rPr>
          <w:rFonts w:hint="cs"/>
          <w:rtl/>
          <w:lang w:eastAsia="he-IL"/>
        </w:rPr>
        <w:t xml:space="preserve"> כפי שהיה בחוק המקורי</w:t>
      </w:r>
      <w:r w:rsidR="006C137E">
        <w:rPr>
          <w:rFonts w:hint="cs"/>
          <w:rtl/>
          <w:lang w:eastAsia="he-IL"/>
        </w:rPr>
        <w:t>. א</w:t>
      </w:r>
      <w:r>
        <w:rPr>
          <w:rFonts w:hint="cs"/>
          <w:rtl/>
          <w:lang w:eastAsia="he-IL"/>
        </w:rPr>
        <w:t>נ</w:t>
      </w:r>
      <w:r w:rsidR="006C137E">
        <w:rPr>
          <w:rFonts w:hint="cs"/>
          <w:rtl/>
          <w:lang w:eastAsia="he-IL"/>
        </w:rPr>
        <w:t>י חושב שמדובר בגזירה ש</w:t>
      </w:r>
      <w:r>
        <w:rPr>
          <w:rFonts w:hint="cs"/>
          <w:rtl/>
          <w:lang w:eastAsia="he-IL"/>
        </w:rPr>
        <w:t>ת</w:t>
      </w:r>
      <w:r w:rsidR="006C137E">
        <w:rPr>
          <w:rFonts w:hint="cs"/>
          <w:rtl/>
          <w:lang w:eastAsia="he-IL"/>
        </w:rPr>
        <w:t>קשה במ</w:t>
      </w:r>
      <w:r w:rsidR="00B106C8">
        <w:rPr>
          <w:rFonts w:hint="cs"/>
          <w:rtl/>
          <w:lang w:eastAsia="he-IL"/>
        </w:rPr>
        <w:t>י</w:t>
      </w:r>
      <w:r w:rsidR="006C137E">
        <w:rPr>
          <w:rFonts w:hint="cs"/>
          <w:rtl/>
          <w:lang w:eastAsia="he-IL"/>
        </w:rPr>
        <w:t xml:space="preserve">וחד </w:t>
      </w:r>
      <w:bookmarkStart w:id="1007" w:name="_ETM_Q1_3110878"/>
      <w:bookmarkEnd w:id="1007"/>
      <w:r w:rsidR="006C137E">
        <w:rPr>
          <w:rFonts w:hint="cs"/>
          <w:rtl/>
          <w:lang w:eastAsia="he-IL"/>
        </w:rPr>
        <w:t xml:space="preserve">על אנשים שאולי קורות להם תקלות זמניות, מאבדים את מקום </w:t>
      </w:r>
      <w:bookmarkStart w:id="1008" w:name="_ETM_Q1_3118662"/>
      <w:bookmarkEnd w:id="1008"/>
      <w:r w:rsidR="00B106C8">
        <w:rPr>
          <w:rFonts w:hint="cs"/>
          <w:rtl/>
          <w:lang w:eastAsia="he-IL"/>
        </w:rPr>
        <w:t>העבודה למשל, בטח בתקו</w:t>
      </w:r>
      <w:r w:rsidR="006C137E">
        <w:rPr>
          <w:rFonts w:hint="cs"/>
          <w:rtl/>
          <w:lang w:eastAsia="he-IL"/>
        </w:rPr>
        <w:t>פה כמו עכש</w:t>
      </w:r>
      <w:r>
        <w:rPr>
          <w:rFonts w:hint="cs"/>
          <w:rtl/>
          <w:lang w:eastAsia="he-IL"/>
        </w:rPr>
        <w:t>יו, חוזרים למקום עבודה ןמתארגנים מחדש,</w:t>
      </w:r>
      <w:r w:rsidR="006C137E">
        <w:rPr>
          <w:rFonts w:hint="cs"/>
          <w:rtl/>
          <w:lang w:eastAsia="he-IL"/>
        </w:rPr>
        <w:t xml:space="preserve"> וצריכים להקים את המערכת </w:t>
      </w:r>
      <w:bookmarkStart w:id="1009" w:name="_ETM_Q1_3126921"/>
      <w:bookmarkEnd w:id="1009"/>
      <w:r w:rsidR="006C137E">
        <w:rPr>
          <w:rFonts w:hint="cs"/>
          <w:rtl/>
          <w:lang w:eastAsia="he-IL"/>
        </w:rPr>
        <w:t>הפי</w:t>
      </w:r>
      <w:r w:rsidR="00B106C8">
        <w:rPr>
          <w:rFonts w:hint="cs"/>
          <w:rtl/>
          <w:lang w:eastAsia="he-IL"/>
        </w:rPr>
        <w:t>נ</w:t>
      </w:r>
      <w:r w:rsidR="006C137E">
        <w:rPr>
          <w:rFonts w:hint="cs"/>
          <w:rtl/>
          <w:lang w:eastAsia="he-IL"/>
        </w:rPr>
        <w:t>נסית</w:t>
      </w:r>
      <w:r>
        <w:rPr>
          <w:rFonts w:hint="cs"/>
          <w:rtl/>
          <w:lang w:eastAsia="he-IL"/>
        </w:rPr>
        <w:t xml:space="preserve"> והכלכלית שלהם מחדש</w:t>
      </w:r>
      <w:r w:rsidR="006C137E">
        <w:rPr>
          <w:rFonts w:hint="cs"/>
          <w:rtl/>
          <w:lang w:eastAsia="he-IL"/>
        </w:rPr>
        <w:t>, אבל העבר הזה רודף אותם שב</w:t>
      </w:r>
      <w:r>
        <w:rPr>
          <w:rFonts w:hint="cs"/>
          <w:rtl/>
          <w:lang w:eastAsia="he-IL"/>
        </w:rPr>
        <w:t>ע</w:t>
      </w:r>
      <w:r w:rsidR="006C137E">
        <w:rPr>
          <w:rFonts w:hint="cs"/>
          <w:rtl/>
          <w:lang w:eastAsia="he-IL"/>
        </w:rPr>
        <w:t xml:space="preserve"> שנים אחורה. </w:t>
      </w:r>
      <w:bookmarkStart w:id="1010" w:name="_ETM_Q1_3133555"/>
      <w:bookmarkEnd w:id="1010"/>
      <w:r w:rsidR="006C137E">
        <w:rPr>
          <w:rFonts w:hint="cs"/>
          <w:rtl/>
          <w:lang w:eastAsia="he-IL"/>
        </w:rPr>
        <w:t>א</w:t>
      </w:r>
      <w:r>
        <w:rPr>
          <w:rFonts w:hint="cs"/>
          <w:rtl/>
          <w:lang w:eastAsia="he-IL"/>
        </w:rPr>
        <w:t>נ</w:t>
      </w:r>
      <w:r w:rsidR="006C137E">
        <w:rPr>
          <w:rFonts w:hint="cs"/>
          <w:rtl/>
          <w:lang w:eastAsia="he-IL"/>
        </w:rPr>
        <w:t xml:space="preserve">י </w:t>
      </w:r>
      <w:r>
        <w:rPr>
          <w:rFonts w:hint="cs"/>
          <w:rtl/>
          <w:lang w:eastAsia="he-IL"/>
        </w:rPr>
        <w:t>ח</w:t>
      </w:r>
      <w:r w:rsidR="006C137E">
        <w:rPr>
          <w:rFonts w:hint="cs"/>
          <w:rtl/>
          <w:lang w:eastAsia="he-IL"/>
        </w:rPr>
        <w:t>וזר ומפציר בחברי ה</w:t>
      </w:r>
      <w:r>
        <w:rPr>
          <w:rFonts w:hint="cs"/>
          <w:rtl/>
          <w:lang w:eastAsia="he-IL"/>
        </w:rPr>
        <w:t>ווע</w:t>
      </w:r>
      <w:r w:rsidR="006C137E">
        <w:rPr>
          <w:rFonts w:hint="cs"/>
          <w:rtl/>
          <w:lang w:eastAsia="he-IL"/>
        </w:rPr>
        <w:t>דה לקצר את משך הזמן</w:t>
      </w:r>
      <w:r>
        <w:rPr>
          <w:rFonts w:hint="cs"/>
          <w:rtl/>
          <w:lang w:eastAsia="he-IL"/>
        </w:rPr>
        <w:t xml:space="preserve"> הזה לשלוש שנים, כפי שהיה </w:t>
      </w:r>
      <w:bookmarkStart w:id="1011" w:name="_ETM_Q1_3133985"/>
      <w:bookmarkEnd w:id="1011"/>
      <w:r>
        <w:rPr>
          <w:rFonts w:hint="cs"/>
          <w:rtl/>
          <w:lang w:eastAsia="he-IL"/>
        </w:rPr>
        <w:t>בחוק נתוני אשראי המקורי</w:t>
      </w:r>
      <w:r w:rsidR="006C137E">
        <w:rPr>
          <w:rFonts w:hint="cs"/>
          <w:rtl/>
          <w:lang w:eastAsia="he-IL"/>
        </w:rPr>
        <w:t>.</w:t>
      </w:r>
    </w:p>
    <w:p w:rsidR="006C137E" w:rsidRDefault="006C137E" w:rsidP="006C137E">
      <w:pPr>
        <w:rPr>
          <w:rtl/>
          <w:lang w:eastAsia="he-IL"/>
        </w:rPr>
      </w:pPr>
      <w:bookmarkStart w:id="1012" w:name="_ETM_Q1_3142709"/>
      <w:bookmarkStart w:id="1013" w:name="_ETM_Q1_3142794"/>
      <w:bookmarkEnd w:id="1012"/>
      <w:bookmarkEnd w:id="1013"/>
    </w:p>
    <w:p w:rsidR="006C137E" w:rsidRDefault="006C137E" w:rsidP="006C137E">
      <w:pPr>
        <w:pStyle w:val="af6"/>
        <w:keepNext/>
        <w:rPr>
          <w:rtl/>
        </w:rPr>
      </w:pPr>
      <w:bookmarkStart w:id="1014" w:name="ET_yor_5765_72"/>
      <w:r w:rsidRPr="006C137E">
        <w:rPr>
          <w:rStyle w:val="TagStyle"/>
          <w:rtl/>
        </w:rPr>
        <w:t xml:space="preserve"> &lt;&lt; יור &gt;&gt; </w:t>
      </w:r>
      <w:r>
        <w:rPr>
          <w:rtl/>
        </w:rPr>
        <w:t>היו"ר מיכאל מרדכי ביטון:</w:t>
      </w:r>
      <w:r w:rsidRPr="006C137E">
        <w:rPr>
          <w:rStyle w:val="TagStyle"/>
          <w:rtl/>
        </w:rPr>
        <w:t xml:space="preserve"> &lt;&lt; יור &gt;&gt;</w:t>
      </w:r>
      <w:r>
        <w:rPr>
          <w:rtl/>
        </w:rPr>
        <w:t xml:space="preserve">   </w:t>
      </w:r>
      <w:bookmarkEnd w:id="1014"/>
    </w:p>
    <w:p w:rsidR="006C137E" w:rsidRDefault="006C137E" w:rsidP="006C137E">
      <w:pPr>
        <w:pStyle w:val="KeepWithNext"/>
        <w:rPr>
          <w:rtl/>
          <w:lang w:eastAsia="he-IL"/>
        </w:rPr>
      </w:pPr>
    </w:p>
    <w:p w:rsidR="006C137E" w:rsidRDefault="006C137E" w:rsidP="006C137E">
      <w:pPr>
        <w:rPr>
          <w:rtl/>
          <w:lang w:eastAsia="he-IL"/>
        </w:rPr>
      </w:pPr>
      <w:bookmarkStart w:id="1015" w:name="_ETM_Q1_3143569"/>
      <w:bookmarkEnd w:id="1015"/>
      <w:r>
        <w:rPr>
          <w:rFonts w:hint="cs"/>
          <w:rtl/>
          <w:lang w:eastAsia="he-IL"/>
        </w:rPr>
        <w:t xml:space="preserve">חבר הכנסת </w:t>
      </w:r>
      <w:bookmarkStart w:id="1016" w:name="_ETM_Q1_3144749"/>
      <w:bookmarkEnd w:id="1016"/>
      <w:r>
        <w:rPr>
          <w:rFonts w:hint="cs"/>
          <w:rtl/>
          <w:lang w:eastAsia="he-IL"/>
        </w:rPr>
        <w:t>רון כץ, בבקשה.</w:t>
      </w:r>
    </w:p>
    <w:p w:rsidR="006C137E" w:rsidRDefault="006C137E" w:rsidP="006C137E">
      <w:pPr>
        <w:rPr>
          <w:rtl/>
          <w:lang w:eastAsia="he-IL"/>
        </w:rPr>
      </w:pPr>
      <w:bookmarkStart w:id="1017" w:name="_ETM_Q1_3147314"/>
      <w:bookmarkStart w:id="1018" w:name="_ETM_Q1_3147409"/>
      <w:bookmarkStart w:id="1019" w:name="_ETM_Q1_3148364"/>
      <w:bookmarkEnd w:id="1017"/>
      <w:bookmarkEnd w:id="1018"/>
      <w:bookmarkEnd w:id="1019"/>
    </w:p>
    <w:p w:rsidR="006C137E" w:rsidRDefault="006C137E" w:rsidP="006C137E">
      <w:pPr>
        <w:pStyle w:val="a4"/>
        <w:keepNext/>
        <w:rPr>
          <w:rtl/>
        </w:rPr>
      </w:pPr>
      <w:bookmarkStart w:id="1020" w:name="ET_speaker_6151_73"/>
      <w:r w:rsidRPr="006C137E">
        <w:rPr>
          <w:rStyle w:val="TagStyle"/>
          <w:rtl/>
        </w:rPr>
        <w:t xml:space="preserve"> &lt;&lt; דובר &gt;&gt; </w:t>
      </w:r>
      <w:r>
        <w:rPr>
          <w:rtl/>
        </w:rPr>
        <w:t>רון כץ (יש עתיד):</w:t>
      </w:r>
      <w:r w:rsidRPr="006C137E">
        <w:rPr>
          <w:rStyle w:val="TagStyle"/>
          <w:rtl/>
        </w:rPr>
        <w:t xml:space="preserve"> &lt;&lt; דובר &gt;&gt;</w:t>
      </w:r>
      <w:r>
        <w:rPr>
          <w:rtl/>
        </w:rPr>
        <w:t xml:space="preserve">   </w:t>
      </w:r>
      <w:bookmarkEnd w:id="1020"/>
    </w:p>
    <w:p w:rsidR="006C137E" w:rsidRDefault="006C137E" w:rsidP="006C137E">
      <w:pPr>
        <w:pStyle w:val="KeepWithNext"/>
        <w:rPr>
          <w:rtl/>
          <w:lang w:eastAsia="he-IL"/>
        </w:rPr>
      </w:pPr>
    </w:p>
    <w:p w:rsidR="006C137E" w:rsidRDefault="00D1468C" w:rsidP="00D1468C">
      <w:pPr>
        <w:rPr>
          <w:rtl/>
          <w:lang w:eastAsia="he-IL"/>
        </w:rPr>
      </w:pPr>
      <w:bookmarkStart w:id="1021" w:name="_ETM_Q1_3148859"/>
      <w:bookmarkStart w:id="1022" w:name="_ETM_Q1_3148909"/>
      <w:bookmarkEnd w:id="1021"/>
      <w:bookmarkEnd w:id="1022"/>
      <w:r>
        <w:rPr>
          <w:rFonts w:hint="cs"/>
          <w:rtl/>
          <w:lang w:eastAsia="he-IL"/>
        </w:rPr>
        <w:t xml:space="preserve">החוק הזה </w:t>
      </w:r>
      <w:r>
        <w:rPr>
          <w:rtl/>
          <w:lang w:eastAsia="he-IL"/>
        </w:rPr>
        <w:t>–</w:t>
      </w:r>
      <w:r>
        <w:rPr>
          <w:rFonts w:hint="cs"/>
          <w:rtl/>
          <w:lang w:eastAsia="he-IL"/>
        </w:rPr>
        <w:t xml:space="preserve"> אנחנו מעמיקים בו, </w:t>
      </w:r>
      <w:bookmarkStart w:id="1023" w:name="_ETM_Q1_3149086"/>
      <w:bookmarkEnd w:id="1023"/>
      <w:r>
        <w:rPr>
          <w:rFonts w:hint="cs"/>
          <w:rtl/>
          <w:lang w:eastAsia="he-IL"/>
        </w:rPr>
        <w:t xml:space="preserve">אבל </w:t>
      </w:r>
      <w:r w:rsidR="006C137E">
        <w:rPr>
          <w:rFonts w:hint="cs"/>
          <w:rtl/>
          <w:lang w:eastAsia="he-IL"/>
        </w:rPr>
        <w:t>א</w:t>
      </w:r>
      <w:r>
        <w:rPr>
          <w:rFonts w:hint="cs"/>
          <w:rtl/>
          <w:lang w:eastAsia="he-IL"/>
        </w:rPr>
        <w:t>נ</w:t>
      </w:r>
      <w:r w:rsidR="006C137E">
        <w:rPr>
          <w:rFonts w:hint="cs"/>
          <w:rtl/>
          <w:lang w:eastAsia="he-IL"/>
        </w:rPr>
        <w:t>י מסכים בנושא הזה. החוק הזה מאוד א</w:t>
      </w:r>
      <w:r w:rsidR="00B106C8">
        <w:rPr>
          <w:rFonts w:hint="cs"/>
          <w:rtl/>
          <w:lang w:eastAsia="he-IL"/>
        </w:rPr>
        <w:t>מ</w:t>
      </w:r>
      <w:r w:rsidR="006C137E">
        <w:rPr>
          <w:rFonts w:hint="cs"/>
          <w:rtl/>
          <w:lang w:eastAsia="he-IL"/>
        </w:rPr>
        <w:t>ורפי</w:t>
      </w:r>
      <w:r>
        <w:rPr>
          <w:rFonts w:hint="cs"/>
          <w:rtl/>
          <w:lang w:eastAsia="he-IL"/>
        </w:rPr>
        <w:t>,</w:t>
      </w:r>
      <w:r w:rsidR="006C137E">
        <w:rPr>
          <w:rFonts w:hint="cs"/>
          <w:rtl/>
          <w:lang w:eastAsia="he-IL"/>
        </w:rPr>
        <w:t xml:space="preserve"> </w:t>
      </w:r>
      <w:bookmarkStart w:id="1024" w:name="_ETM_Q1_3154578"/>
      <w:bookmarkEnd w:id="1024"/>
      <w:r w:rsidR="006C137E">
        <w:rPr>
          <w:rFonts w:hint="cs"/>
          <w:rtl/>
          <w:lang w:eastAsia="he-IL"/>
        </w:rPr>
        <w:t>ולי קשה עם חוקים יותר מכדי כלליים. אנ</w:t>
      </w:r>
      <w:r w:rsidR="00B106C8">
        <w:rPr>
          <w:rFonts w:hint="cs"/>
          <w:rtl/>
          <w:lang w:eastAsia="he-IL"/>
        </w:rPr>
        <w:t>י</w:t>
      </w:r>
      <w:r w:rsidR="006C137E">
        <w:rPr>
          <w:rFonts w:hint="cs"/>
          <w:rtl/>
          <w:lang w:eastAsia="he-IL"/>
        </w:rPr>
        <w:t xml:space="preserve"> </w:t>
      </w:r>
      <w:r>
        <w:rPr>
          <w:rFonts w:hint="cs"/>
          <w:rtl/>
          <w:lang w:eastAsia="he-IL"/>
        </w:rPr>
        <w:t xml:space="preserve">כן </w:t>
      </w:r>
      <w:r w:rsidR="006C137E">
        <w:rPr>
          <w:rFonts w:hint="cs"/>
          <w:rtl/>
          <w:lang w:eastAsia="he-IL"/>
        </w:rPr>
        <w:t xml:space="preserve">חושב שהצוות </w:t>
      </w:r>
      <w:bookmarkStart w:id="1025" w:name="_ETM_Q1_3161497"/>
      <w:bookmarkEnd w:id="1025"/>
      <w:r w:rsidR="006C137E">
        <w:rPr>
          <w:rFonts w:hint="cs"/>
          <w:rtl/>
          <w:lang w:eastAsia="he-IL"/>
        </w:rPr>
        <w:t>המקצועי צריך לראו</w:t>
      </w:r>
      <w:r w:rsidR="00B106C8">
        <w:rPr>
          <w:rFonts w:hint="cs"/>
          <w:rtl/>
          <w:lang w:eastAsia="he-IL"/>
        </w:rPr>
        <w:t>ת</w:t>
      </w:r>
      <w:r w:rsidR="006C137E">
        <w:rPr>
          <w:rFonts w:hint="cs"/>
          <w:rtl/>
          <w:lang w:eastAsia="he-IL"/>
        </w:rPr>
        <w:t xml:space="preserve"> איך אנו </w:t>
      </w:r>
      <w:r w:rsidR="009F06DA">
        <w:rPr>
          <w:rFonts w:hint="cs"/>
          <w:rtl/>
          <w:lang w:eastAsia="he-IL"/>
        </w:rPr>
        <w:t>מ</w:t>
      </w:r>
      <w:r w:rsidR="006C137E">
        <w:rPr>
          <w:rFonts w:hint="cs"/>
          <w:rtl/>
          <w:lang w:eastAsia="he-IL"/>
        </w:rPr>
        <w:t xml:space="preserve">פשטים ומסבירים ללקוח </w:t>
      </w:r>
      <w:r w:rsidR="006C137E">
        <w:rPr>
          <w:rtl/>
          <w:lang w:eastAsia="he-IL"/>
        </w:rPr>
        <w:t>–</w:t>
      </w:r>
      <w:r w:rsidR="006C137E">
        <w:rPr>
          <w:rFonts w:hint="cs"/>
          <w:rtl/>
          <w:lang w:eastAsia="he-IL"/>
        </w:rPr>
        <w:t xml:space="preserve"> </w:t>
      </w:r>
      <w:r w:rsidR="009F06DA">
        <w:rPr>
          <w:rFonts w:hint="cs"/>
          <w:rtl/>
          <w:lang w:eastAsia="he-IL"/>
        </w:rPr>
        <w:t>ש</w:t>
      </w:r>
      <w:r w:rsidR="006C137E">
        <w:rPr>
          <w:rFonts w:hint="cs"/>
          <w:rtl/>
          <w:lang w:eastAsia="he-IL"/>
        </w:rPr>
        <w:t xml:space="preserve">בסופו </w:t>
      </w:r>
      <w:bookmarkStart w:id="1026" w:name="_ETM_Q1_3167651"/>
      <w:bookmarkEnd w:id="1026"/>
      <w:r w:rsidR="006C137E">
        <w:rPr>
          <w:rFonts w:hint="cs"/>
          <w:rtl/>
          <w:lang w:eastAsia="he-IL"/>
        </w:rPr>
        <w:t>ש</w:t>
      </w:r>
      <w:r w:rsidR="009F06DA">
        <w:rPr>
          <w:rFonts w:hint="cs"/>
          <w:rtl/>
          <w:lang w:eastAsia="he-IL"/>
        </w:rPr>
        <w:t>ל</w:t>
      </w:r>
      <w:r w:rsidR="006C137E">
        <w:rPr>
          <w:rFonts w:hint="cs"/>
          <w:rtl/>
          <w:lang w:eastAsia="he-IL"/>
        </w:rPr>
        <w:t xml:space="preserve"> דבר מטר</w:t>
      </w:r>
      <w:r w:rsidR="009F06DA">
        <w:rPr>
          <w:rFonts w:hint="cs"/>
          <w:rtl/>
          <w:lang w:eastAsia="he-IL"/>
        </w:rPr>
        <w:t>ת</w:t>
      </w:r>
      <w:r w:rsidR="006C137E">
        <w:rPr>
          <w:rFonts w:hint="cs"/>
          <w:rtl/>
          <w:lang w:eastAsia="he-IL"/>
        </w:rPr>
        <w:t xml:space="preserve"> החוק הזה היא להנגיש מידע </w:t>
      </w:r>
      <w:r w:rsidR="006C137E">
        <w:rPr>
          <w:rtl/>
          <w:lang w:eastAsia="he-IL"/>
        </w:rPr>
        <w:t>–</w:t>
      </w:r>
      <w:r w:rsidR="006C137E">
        <w:rPr>
          <w:rFonts w:hint="cs"/>
          <w:rtl/>
          <w:lang w:eastAsia="he-IL"/>
        </w:rPr>
        <w:t xml:space="preserve"> </w:t>
      </w:r>
      <w:r w:rsidR="009F06DA">
        <w:rPr>
          <w:rFonts w:hint="cs"/>
          <w:rtl/>
          <w:lang w:eastAsia="he-IL"/>
        </w:rPr>
        <w:t xml:space="preserve">שבסופו של דבר יבינו איך הם יכולים להשתמש בחוק הזה </w:t>
      </w:r>
      <w:r w:rsidR="006C137E">
        <w:rPr>
          <w:rFonts w:hint="cs"/>
          <w:rtl/>
          <w:lang w:eastAsia="he-IL"/>
        </w:rPr>
        <w:t xml:space="preserve">לטובתם. </w:t>
      </w:r>
      <w:bookmarkStart w:id="1027" w:name="_ETM_Q1_3173850"/>
      <w:bookmarkEnd w:id="1027"/>
      <w:r w:rsidR="006C137E">
        <w:rPr>
          <w:rFonts w:hint="cs"/>
          <w:rtl/>
          <w:lang w:eastAsia="he-IL"/>
        </w:rPr>
        <w:t>המטר</w:t>
      </w:r>
      <w:r w:rsidR="009F06DA">
        <w:rPr>
          <w:rFonts w:hint="cs"/>
          <w:rtl/>
          <w:lang w:eastAsia="he-IL"/>
        </w:rPr>
        <w:t>ה</w:t>
      </w:r>
      <w:r w:rsidR="006C137E">
        <w:rPr>
          <w:rFonts w:hint="cs"/>
          <w:rtl/>
          <w:lang w:eastAsia="he-IL"/>
        </w:rPr>
        <w:t xml:space="preserve"> שלנו היא </w:t>
      </w:r>
      <w:r w:rsidR="009F06DA">
        <w:rPr>
          <w:rFonts w:hint="cs"/>
          <w:rtl/>
          <w:lang w:eastAsia="he-IL"/>
        </w:rPr>
        <w:t xml:space="preserve">בנושא הזה היא </w:t>
      </w:r>
      <w:r w:rsidR="006C137E">
        <w:rPr>
          <w:rFonts w:hint="cs"/>
          <w:rtl/>
          <w:lang w:eastAsia="he-IL"/>
        </w:rPr>
        <w:t xml:space="preserve">לפתוח את התחרות ולהקל על האזרחים. יש </w:t>
      </w:r>
      <w:bookmarkStart w:id="1028" w:name="_ETM_Q1_3180595"/>
      <w:bookmarkEnd w:id="1028"/>
      <w:r w:rsidR="006C137E">
        <w:rPr>
          <w:rFonts w:hint="cs"/>
          <w:rtl/>
          <w:lang w:eastAsia="he-IL"/>
        </w:rPr>
        <w:t>פה הרבה מאוד דברים שא</w:t>
      </w:r>
      <w:r w:rsidR="009F06DA">
        <w:rPr>
          <w:rFonts w:hint="cs"/>
          <w:rtl/>
          <w:lang w:eastAsia="he-IL"/>
        </w:rPr>
        <w:t>נ</w:t>
      </w:r>
      <w:r w:rsidR="006C137E">
        <w:rPr>
          <w:rFonts w:hint="cs"/>
          <w:rtl/>
          <w:lang w:eastAsia="he-IL"/>
        </w:rPr>
        <w:t>י לא מצליח להבין ב</w:t>
      </w:r>
      <w:r w:rsidR="00B106C8">
        <w:rPr>
          <w:rFonts w:hint="cs"/>
          <w:rtl/>
          <w:lang w:eastAsia="he-IL"/>
        </w:rPr>
        <w:t>ו</w:t>
      </w:r>
      <w:r w:rsidR="006C137E">
        <w:rPr>
          <w:rFonts w:hint="cs"/>
          <w:rtl/>
          <w:lang w:eastAsia="he-IL"/>
        </w:rPr>
        <w:t>ועדה הזו</w:t>
      </w:r>
      <w:r w:rsidR="009F06DA">
        <w:rPr>
          <w:rFonts w:hint="cs"/>
          <w:rtl/>
          <w:lang w:eastAsia="he-IL"/>
        </w:rPr>
        <w:t>,</w:t>
      </w:r>
      <w:r w:rsidR="006C137E">
        <w:rPr>
          <w:rFonts w:hint="cs"/>
          <w:rtl/>
          <w:lang w:eastAsia="he-IL"/>
        </w:rPr>
        <w:t xml:space="preserve"> </w:t>
      </w:r>
      <w:bookmarkStart w:id="1029" w:name="_ETM_Q1_3186179"/>
      <w:bookmarkEnd w:id="1029"/>
      <w:r w:rsidR="006C137E">
        <w:rPr>
          <w:rFonts w:hint="cs"/>
          <w:rtl/>
          <w:lang w:eastAsia="he-IL"/>
        </w:rPr>
        <w:t>ויש לראות איך או מפשטים אותו.</w:t>
      </w:r>
    </w:p>
    <w:p w:rsidR="006C137E" w:rsidRDefault="006C137E" w:rsidP="006C137E">
      <w:pPr>
        <w:rPr>
          <w:rtl/>
          <w:lang w:eastAsia="he-IL"/>
        </w:rPr>
      </w:pPr>
      <w:bookmarkStart w:id="1030" w:name="_ETM_Q1_3189529"/>
      <w:bookmarkStart w:id="1031" w:name="_ETM_Q1_3189614"/>
      <w:bookmarkEnd w:id="1030"/>
      <w:bookmarkEnd w:id="1031"/>
    </w:p>
    <w:p w:rsidR="006C137E" w:rsidRDefault="006C137E" w:rsidP="009F06DA">
      <w:pPr>
        <w:rPr>
          <w:rtl/>
          <w:lang w:eastAsia="he-IL"/>
        </w:rPr>
      </w:pPr>
      <w:bookmarkStart w:id="1032" w:name="_ETM_Q1_3189664"/>
      <w:bookmarkStart w:id="1033" w:name="_ETM_Q1_3189714"/>
      <w:bookmarkEnd w:id="1032"/>
      <w:bookmarkEnd w:id="1033"/>
      <w:r>
        <w:rPr>
          <w:rFonts w:hint="cs"/>
          <w:rtl/>
          <w:lang w:eastAsia="he-IL"/>
        </w:rPr>
        <w:t>לנושא הסע</w:t>
      </w:r>
      <w:r w:rsidR="009F06DA">
        <w:rPr>
          <w:rFonts w:hint="cs"/>
          <w:rtl/>
          <w:lang w:eastAsia="he-IL"/>
        </w:rPr>
        <w:t xml:space="preserve">דים בזמנים </w:t>
      </w:r>
      <w:r w:rsidR="009F06DA">
        <w:rPr>
          <w:rtl/>
          <w:lang w:eastAsia="he-IL"/>
        </w:rPr>
        <w:t>–</w:t>
      </w:r>
      <w:r w:rsidR="009F06DA">
        <w:rPr>
          <w:rFonts w:hint="cs"/>
          <w:rtl/>
          <w:lang w:eastAsia="he-IL"/>
        </w:rPr>
        <w:t xml:space="preserve"> </w:t>
      </w:r>
      <w:bookmarkStart w:id="1034" w:name="_ETM_Q1_3188678"/>
      <w:bookmarkEnd w:id="1034"/>
      <w:r w:rsidR="009F06DA">
        <w:rPr>
          <w:rFonts w:hint="cs"/>
          <w:rtl/>
          <w:lang w:eastAsia="he-IL"/>
        </w:rPr>
        <w:t>אני חושב שאין שום בעיה לכתוב סעד זמנים כמקובל בנושא הזה והזה, כי אנחנו לא ממציאים פה משהו חדש. הדברים פה קיימים, אם זה בחוק האשראי או בדברים אחרים.</w:t>
      </w:r>
    </w:p>
    <w:p w:rsidR="009F06DA" w:rsidRDefault="009F06DA" w:rsidP="009F06DA">
      <w:pPr>
        <w:rPr>
          <w:rtl/>
          <w:lang w:eastAsia="he-IL"/>
        </w:rPr>
      </w:pPr>
      <w:bookmarkStart w:id="1035" w:name="_ETM_Q1_3207382"/>
      <w:bookmarkStart w:id="1036" w:name="_ETM_Q1_3207463"/>
      <w:bookmarkEnd w:id="1035"/>
      <w:bookmarkEnd w:id="1036"/>
    </w:p>
    <w:p w:rsidR="009F06DA" w:rsidRDefault="009F06DA" w:rsidP="009F06DA">
      <w:pPr>
        <w:rPr>
          <w:rtl/>
          <w:lang w:eastAsia="he-IL"/>
        </w:rPr>
      </w:pPr>
      <w:bookmarkStart w:id="1037" w:name="_ETM_Q1_3207521"/>
      <w:bookmarkStart w:id="1038" w:name="_ETM_Q1_3207590"/>
      <w:bookmarkEnd w:id="1037"/>
      <w:bookmarkEnd w:id="1038"/>
      <w:r>
        <w:rPr>
          <w:rFonts w:hint="cs"/>
          <w:rtl/>
          <w:lang w:eastAsia="he-IL"/>
        </w:rPr>
        <w:t xml:space="preserve">אני רוצה </w:t>
      </w:r>
      <w:bookmarkStart w:id="1039" w:name="_ETM_Q1_3209072"/>
      <w:bookmarkEnd w:id="1039"/>
      <w:r>
        <w:rPr>
          <w:rFonts w:hint="cs"/>
          <w:rtl/>
          <w:lang w:eastAsia="he-IL"/>
        </w:rPr>
        <w:t xml:space="preserve">שנזכור למה אנחנו פה </w:t>
      </w:r>
      <w:r>
        <w:rPr>
          <w:rtl/>
          <w:lang w:eastAsia="he-IL"/>
        </w:rPr>
        <w:t>–</w:t>
      </w:r>
      <w:r>
        <w:rPr>
          <w:rFonts w:hint="cs"/>
          <w:rtl/>
          <w:lang w:eastAsia="he-IL"/>
        </w:rPr>
        <w:t xml:space="preserve"> כדי לפתוח, כדי להקל, ופה </w:t>
      </w:r>
      <w:bookmarkStart w:id="1040" w:name="_ETM_Q1_3213350"/>
      <w:bookmarkEnd w:id="1040"/>
      <w:r>
        <w:rPr>
          <w:rFonts w:hint="cs"/>
          <w:rtl/>
          <w:lang w:eastAsia="he-IL"/>
        </w:rPr>
        <w:t xml:space="preserve">כדי להיות הרבה יותר מדויקים, כי המצב הקיים כיום </w:t>
      </w:r>
      <w:bookmarkStart w:id="1041" w:name="_ETM_Q1_3216958"/>
      <w:bookmarkEnd w:id="1041"/>
      <w:r>
        <w:rPr>
          <w:rFonts w:hint="cs"/>
          <w:rtl/>
          <w:lang w:eastAsia="he-IL"/>
        </w:rPr>
        <w:t xml:space="preserve">הוא כמעט מונופול, אז בואו נראה איך אנחנו מפשטים </w:t>
      </w:r>
      <w:bookmarkStart w:id="1042" w:name="_ETM_Q1_3223373"/>
      <w:bookmarkEnd w:id="1042"/>
      <w:r>
        <w:rPr>
          <w:rFonts w:hint="cs"/>
          <w:rtl/>
          <w:lang w:eastAsia="he-IL"/>
        </w:rPr>
        <w:t>את הדברים. תודה.</w:t>
      </w:r>
    </w:p>
    <w:p w:rsidR="006C137E" w:rsidRDefault="006C137E" w:rsidP="006C137E">
      <w:pPr>
        <w:rPr>
          <w:rtl/>
          <w:lang w:eastAsia="he-IL"/>
        </w:rPr>
      </w:pPr>
      <w:bookmarkStart w:id="1043" w:name="_ETM_Q1_3231754"/>
      <w:bookmarkStart w:id="1044" w:name="_ETM_Q1_3231829"/>
      <w:bookmarkEnd w:id="1043"/>
      <w:bookmarkEnd w:id="1044"/>
    </w:p>
    <w:p w:rsidR="006C137E" w:rsidRDefault="006C137E" w:rsidP="006C137E">
      <w:pPr>
        <w:pStyle w:val="af6"/>
        <w:keepNext/>
        <w:rPr>
          <w:rtl/>
        </w:rPr>
      </w:pPr>
      <w:bookmarkStart w:id="1045" w:name="ET_yor_5765_74"/>
      <w:r w:rsidRPr="006C137E">
        <w:rPr>
          <w:rStyle w:val="TagStyle"/>
          <w:rtl/>
        </w:rPr>
        <w:t xml:space="preserve"> &lt;&lt; יור &gt;&gt; </w:t>
      </w:r>
      <w:r>
        <w:rPr>
          <w:rtl/>
        </w:rPr>
        <w:t>היו"ר מיכאל מרדכי ביטון:</w:t>
      </w:r>
      <w:r w:rsidRPr="006C137E">
        <w:rPr>
          <w:rStyle w:val="TagStyle"/>
          <w:rtl/>
        </w:rPr>
        <w:t xml:space="preserve"> &lt;&lt; יור &gt;&gt;</w:t>
      </w:r>
      <w:r>
        <w:rPr>
          <w:rtl/>
        </w:rPr>
        <w:t xml:space="preserve">   </w:t>
      </w:r>
      <w:bookmarkEnd w:id="1045"/>
    </w:p>
    <w:p w:rsidR="006C137E" w:rsidRDefault="006C137E" w:rsidP="006C137E">
      <w:pPr>
        <w:pStyle w:val="KeepWithNext"/>
        <w:rPr>
          <w:rtl/>
          <w:lang w:eastAsia="he-IL"/>
        </w:rPr>
      </w:pPr>
    </w:p>
    <w:p w:rsidR="006C137E" w:rsidRDefault="006C137E" w:rsidP="006C137E">
      <w:pPr>
        <w:rPr>
          <w:rtl/>
          <w:lang w:eastAsia="he-IL"/>
        </w:rPr>
      </w:pPr>
      <w:bookmarkStart w:id="1046" w:name="_ETM_Q1_3233043"/>
      <w:bookmarkEnd w:id="1046"/>
      <w:r>
        <w:rPr>
          <w:rFonts w:hint="cs"/>
          <w:rtl/>
          <w:lang w:eastAsia="he-IL"/>
        </w:rPr>
        <w:t xml:space="preserve">תודה. עודד אופק, איגוד </w:t>
      </w:r>
      <w:bookmarkStart w:id="1047" w:name="_ETM_Q1_3237313"/>
      <w:bookmarkEnd w:id="1047"/>
      <w:r>
        <w:rPr>
          <w:rFonts w:hint="cs"/>
          <w:rtl/>
          <w:lang w:eastAsia="he-IL"/>
        </w:rPr>
        <w:t>האשראי.</w:t>
      </w:r>
    </w:p>
    <w:p w:rsidR="006C137E" w:rsidRDefault="006C137E" w:rsidP="006C137E">
      <w:pPr>
        <w:rPr>
          <w:rtl/>
          <w:lang w:eastAsia="he-IL"/>
        </w:rPr>
      </w:pPr>
      <w:bookmarkStart w:id="1048" w:name="_ETM_Q1_3238748"/>
      <w:bookmarkStart w:id="1049" w:name="_ETM_Q1_3238818"/>
      <w:bookmarkStart w:id="1050" w:name="_ETM_Q1_3257670"/>
      <w:bookmarkEnd w:id="1048"/>
      <w:bookmarkEnd w:id="1049"/>
      <w:bookmarkEnd w:id="1050"/>
    </w:p>
    <w:p w:rsidR="006C137E" w:rsidRDefault="006C137E" w:rsidP="006C137E">
      <w:pPr>
        <w:pStyle w:val="af9"/>
        <w:keepNext/>
        <w:rPr>
          <w:rtl/>
          <w:lang w:eastAsia="he-IL"/>
        </w:rPr>
      </w:pPr>
      <w:bookmarkStart w:id="1051" w:name="ET_guest_715931_75"/>
      <w:r w:rsidRPr="006C137E">
        <w:rPr>
          <w:rStyle w:val="TagStyle"/>
          <w:rtl/>
        </w:rPr>
        <w:t xml:space="preserve"> &lt;&lt; אורח &gt;&gt; </w:t>
      </w:r>
      <w:r>
        <w:rPr>
          <w:rtl/>
          <w:lang w:eastAsia="he-IL"/>
        </w:rPr>
        <w:t>עודד אופק:</w:t>
      </w:r>
      <w:r w:rsidRPr="006C137E">
        <w:rPr>
          <w:rStyle w:val="TagStyle"/>
          <w:rtl/>
        </w:rPr>
        <w:t xml:space="preserve"> &lt;&lt; אורח &gt;&gt;</w:t>
      </w:r>
      <w:r>
        <w:rPr>
          <w:rtl/>
          <w:lang w:eastAsia="he-IL"/>
        </w:rPr>
        <w:t xml:space="preserve">   </w:t>
      </w:r>
      <w:bookmarkEnd w:id="1051"/>
    </w:p>
    <w:p w:rsidR="006C137E" w:rsidRDefault="006C137E" w:rsidP="006C137E">
      <w:pPr>
        <w:pStyle w:val="KeepWithNext"/>
        <w:rPr>
          <w:rtl/>
          <w:lang w:eastAsia="he-IL"/>
        </w:rPr>
      </w:pPr>
    </w:p>
    <w:p w:rsidR="006C137E" w:rsidRDefault="009F06DA" w:rsidP="00E30B4B">
      <w:pPr>
        <w:rPr>
          <w:rtl/>
          <w:lang w:eastAsia="he-IL"/>
        </w:rPr>
      </w:pPr>
      <w:bookmarkStart w:id="1052" w:name="_ETM_Q1_3258165"/>
      <w:bookmarkStart w:id="1053" w:name="_ETM_Q1_3258210"/>
      <w:bookmarkEnd w:id="1052"/>
      <w:bookmarkEnd w:id="1053"/>
      <w:r>
        <w:rPr>
          <w:rFonts w:hint="cs"/>
          <w:rtl/>
          <w:lang w:eastAsia="he-IL"/>
        </w:rPr>
        <w:t xml:space="preserve">תודה, אדוני. הנקודה שאני רוצה להתייחס אליה </w:t>
      </w:r>
      <w:bookmarkStart w:id="1054" w:name="_ETM_Q1_3231860"/>
      <w:bookmarkEnd w:id="1054"/>
      <w:r>
        <w:rPr>
          <w:rFonts w:hint="cs"/>
          <w:rtl/>
          <w:lang w:eastAsia="he-IL"/>
        </w:rPr>
        <w:t xml:space="preserve">מתחברת לנושא הסודיות בסעיף 28(2) </w:t>
      </w:r>
      <w:r>
        <w:rPr>
          <w:rtl/>
          <w:lang w:eastAsia="he-IL"/>
        </w:rPr>
        <w:t>–</w:t>
      </w:r>
      <w:r>
        <w:rPr>
          <w:rFonts w:hint="cs"/>
          <w:rtl/>
          <w:lang w:eastAsia="he-IL"/>
        </w:rPr>
        <w:t xml:space="preserve"> לגבי נושא שהלקוח </w:t>
      </w:r>
      <w:bookmarkStart w:id="1055" w:name="_ETM_Q1_3238616"/>
      <w:bookmarkEnd w:id="1055"/>
      <w:r>
        <w:rPr>
          <w:rFonts w:hint="cs"/>
          <w:rtl/>
          <w:lang w:eastAsia="he-IL"/>
        </w:rPr>
        <w:t xml:space="preserve">מבטל את ההרשאה. אנחנו חרדים ממצב שבו יבואו בטענות </w:t>
      </w:r>
      <w:bookmarkStart w:id="1056" w:name="_ETM_Q1_3245681"/>
      <w:bookmarkEnd w:id="1056"/>
      <w:r>
        <w:rPr>
          <w:rFonts w:hint="cs"/>
          <w:rtl/>
          <w:lang w:eastAsia="he-IL"/>
        </w:rPr>
        <w:t xml:space="preserve">לנותני האשראי או לא משנה כרגע </w:t>
      </w:r>
      <w:r w:rsidR="00146312">
        <w:rPr>
          <w:rtl/>
          <w:lang w:eastAsia="he-IL"/>
        </w:rPr>
        <w:t>–</w:t>
      </w:r>
      <w:r>
        <w:rPr>
          <w:rFonts w:hint="cs"/>
          <w:rtl/>
          <w:lang w:eastAsia="he-IL"/>
        </w:rPr>
        <w:t xml:space="preserve"> </w:t>
      </w:r>
      <w:r w:rsidR="00146312">
        <w:rPr>
          <w:rFonts w:hint="cs"/>
          <w:rtl/>
          <w:lang w:eastAsia="he-IL"/>
        </w:rPr>
        <w:t xml:space="preserve">זה מקורות מידע </w:t>
      </w:r>
      <w:bookmarkStart w:id="1057" w:name="_ETM_Q1_3248048"/>
      <w:bookmarkEnd w:id="1057"/>
      <w:r w:rsidR="00146312">
        <w:rPr>
          <w:rFonts w:hint="cs"/>
          <w:rtl/>
          <w:lang w:eastAsia="he-IL"/>
        </w:rPr>
        <w:t xml:space="preserve">בכלל </w:t>
      </w:r>
      <w:r w:rsidR="00146312">
        <w:rPr>
          <w:rtl/>
          <w:lang w:eastAsia="he-IL"/>
        </w:rPr>
        <w:t>–</w:t>
      </w:r>
      <w:r w:rsidR="00146312">
        <w:rPr>
          <w:rFonts w:hint="cs"/>
          <w:rtl/>
          <w:lang w:eastAsia="he-IL"/>
        </w:rPr>
        <w:t xml:space="preserve"> שעשו שימוש במידע שנמסר </w:t>
      </w:r>
      <w:r w:rsidR="00146312">
        <w:rPr>
          <w:rtl/>
          <w:lang w:eastAsia="he-IL"/>
        </w:rPr>
        <w:t>–</w:t>
      </w:r>
      <w:r w:rsidR="00146312">
        <w:rPr>
          <w:rFonts w:hint="cs"/>
          <w:rtl/>
          <w:lang w:eastAsia="he-IL"/>
        </w:rPr>
        <w:t xml:space="preserve"> למרות שבוטלה ההרשאה לנותן השירות. היינו מבקשים את הוועדה לשקול, </w:t>
      </w:r>
      <w:bookmarkStart w:id="1058" w:name="_ETM_Q1_3254244"/>
      <w:bookmarkEnd w:id="1058"/>
      <w:r w:rsidR="00146312">
        <w:rPr>
          <w:rFonts w:hint="cs"/>
          <w:rtl/>
          <w:lang w:eastAsia="he-IL"/>
        </w:rPr>
        <w:t xml:space="preserve">להכניס הגנה בשני היבטים: </w:t>
      </w:r>
      <w:r w:rsidR="006C137E">
        <w:rPr>
          <w:rFonts w:hint="cs"/>
          <w:rtl/>
          <w:lang w:eastAsia="he-IL"/>
        </w:rPr>
        <w:t xml:space="preserve">רכיב אחד לגבי כך שלא תישמע </w:t>
      </w:r>
      <w:r w:rsidR="00146312">
        <w:rPr>
          <w:rFonts w:hint="cs"/>
          <w:rtl/>
          <w:lang w:eastAsia="he-IL"/>
        </w:rPr>
        <w:t xml:space="preserve">טענה </w:t>
      </w:r>
      <w:r w:rsidR="006C137E">
        <w:rPr>
          <w:rFonts w:hint="cs"/>
          <w:rtl/>
          <w:lang w:eastAsia="he-IL"/>
        </w:rPr>
        <w:t xml:space="preserve">כנגד מקור מידע </w:t>
      </w:r>
      <w:bookmarkStart w:id="1059" w:name="_ETM_Q1_3265944"/>
      <w:bookmarkEnd w:id="1059"/>
      <w:r w:rsidR="00146312">
        <w:rPr>
          <w:rFonts w:hint="cs"/>
          <w:rtl/>
          <w:lang w:eastAsia="he-IL"/>
        </w:rPr>
        <w:t xml:space="preserve">שקיבל מידע מנותן שירות מקום שבו בוטלה הרשאה </w:t>
      </w:r>
      <w:r w:rsidR="006C137E">
        <w:rPr>
          <w:rFonts w:hint="cs"/>
          <w:rtl/>
          <w:lang w:eastAsia="he-IL"/>
        </w:rPr>
        <w:t>או לא ניתנה הרשאה</w:t>
      </w:r>
      <w:r w:rsidR="00B106C8">
        <w:rPr>
          <w:rFonts w:hint="cs"/>
          <w:rtl/>
          <w:lang w:eastAsia="he-IL"/>
        </w:rPr>
        <w:t xml:space="preserve"> </w:t>
      </w:r>
      <w:r w:rsidR="00E30B4B">
        <w:rPr>
          <w:rFonts w:hint="cs"/>
          <w:rtl/>
          <w:lang w:eastAsia="he-IL"/>
        </w:rPr>
        <w:t>כדין לנותן השירות, ובהיבט השני שנותני</w:t>
      </w:r>
      <w:r w:rsidR="006C137E">
        <w:rPr>
          <w:rFonts w:hint="cs"/>
          <w:rtl/>
          <w:lang w:eastAsia="he-IL"/>
        </w:rPr>
        <w:t xml:space="preserve"> השירות </w:t>
      </w:r>
      <w:bookmarkStart w:id="1060" w:name="_ETM_Q1_3274728"/>
      <w:bookmarkEnd w:id="1060"/>
      <w:r w:rsidR="00E30B4B">
        <w:rPr>
          <w:rFonts w:hint="cs"/>
          <w:rtl/>
          <w:lang w:eastAsia="he-IL"/>
        </w:rPr>
        <w:t>יוכלו להתייחס מול הלקוחות הסופיים שמסרו</w:t>
      </w:r>
      <w:r w:rsidR="006C137E">
        <w:rPr>
          <w:rFonts w:hint="cs"/>
          <w:rtl/>
          <w:lang w:eastAsia="he-IL"/>
        </w:rPr>
        <w:t xml:space="preserve"> את המידע שמקום שבו סירבו </w:t>
      </w:r>
      <w:r w:rsidR="00E30B4B">
        <w:rPr>
          <w:rFonts w:hint="cs"/>
          <w:rtl/>
          <w:lang w:eastAsia="he-IL"/>
        </w:rPr>
        <w:t xml:space="preserve">לתת שירות </w:t>
      </w:r>
      <w:r w:rsidR="006C137E">
        <w:rPr>
          <w:rFonts w:hint="cs"/>
          <w:rtl/>
          <w:lang w:eastAsia="he-IL"/>
        </w:rPr>
        <w:t xml:space="preserve">כמקור </w:t>
      </w:r>
      <w:bookmarkStart w:id="1061" w:name="_ETM_Q1_3281982"/>
      <w:bookmarkEnd w:id="1061"/>
      <w:r w:rsidR="006C137E">
        <w:rPr>
          <w:rFonts w:hint="cs"/>
          <w:rtl/>
          <w:lang w:eastAsia="he-IL"/>
        </w:rPr>
        <w:t xml:space="preserve">מידע או </w:t>
      </w:r>
      <w:r w:rsidR="00E30B4B">
        <w:rPr>
          <w:rFonts w:hint="cs"/>
          <w:rtl/>
          <w:lang w:eastAsia="he-IL"/>
        </w:rPr>
        <w:t xml:space="preserve">לתת </w:t>
      </w:r>
      <w:r w:rsidR="006C137E">
        <w:rPr>
          <w:rFonts w:hint="cs"/>
          <w:rtl/>
          <w:lang w:eastAsia="he-IL"/>
        </w:rPr>
        <w:t>שירות ללק</w:t>
      </w:r>
      <w:r w:rsidR="00E30B4B">
        <w:rPr>
          <w:rFonts w:hint="cs"/>
          <w:rtl/>
          <w:lang w:eastAsia="he-IL"/>
        </w:rPr>
        <w:t>ו</w:t>
      </w:r>
      <w:r w:rsidR="006C137E">
        <w:rPr>
          <w:rFonts w:hint="cs"/>
          <w:rtl/>
          <w:lang w:eastAsia="he-IL"/>
        </w:rPr>
        <w:t>ח הסופי</w:t>
      </w:r>
      <w:r w:rsidR="00E30B4B">
        <w:rPr>
          <w:rFonts w:hint="cs"/>
          <w:rtl/>
          <w:lang w:eastAsia="he-IL"/>
        </w:rPr>
        <w:t>,</w:t>
      </w:r>
      <w:r w:rsidR="006C137E">
        <w:rPr>
          <w:rFonts w:hint="cs"/>
          <w:rtl/>
          <w:lang w:eastAsia="he-IL"/>
        </w:rPr>
        <w:t xml:space="preserve"> יוכלו </w:t>
      </w:r>
      <w:r w:rsidR="00E30B4B">
        <w:rPr>
          <w:rFonts w:hint="cs"/>
          <w:rtl/>
          <w:lang w:eastAsia="he-IL"/>
        </w:rPr>
        <w:t xml:space="preserve">למסור לו שהם סירבו לתת לו את השירות הזה </w:t>
      </w:r>
      <w:r w:rsidR="006C137E">
        <w:rPr>
          <w:rFonts w:hint="cs"/>
          <w:rtl/>
          <w:lang w:eastAsia="he-IL"/>
        </w:rPr>
        <w:t>בג</w:t>
      </w:r>
      <w:r w:rsidR="00E30B4B">
        <w:rPr>
          <w:rFonts w:hint="cs"/>
          <w:rtl/>
          <w:lang w:eastAsia="he-IL"/>
        </w:rPr>
        <w:t>ל</w:t>
      </w:r>
      <w:r w:rsidR="006C137E">
        <w:rPr>
          <w:rFonts w:hint="cs"/>
          <w:rtl/>
          <w:lang w:eastAsia="he-IL"/>
        </w:rPr>
        <w:t xml:space="preserve">ל נתונים שהם </w:t>
      </w:r>
      <w:bookmarkStart w:id="1062" w:name="_ETM_Q1_3288847"/>
      <w:bookmarkEnd w:id="1062"/>
      <w:r w:rsidR="00E30B4B">
        <w:rPr>
          <w:rFonts w:hint="cs"/>
          <w:rtl/>
          <w:lang w:eastAsia="he-IL"/>
        </w:rPr>
        <w:t>קיבלו מנותני</w:t>
      </w:r>
      <w:r w:rsidR="006C137E">
        <w:rPr>
          <w:rFonts w:hint="cs"/>
          <w:rtl/>
          <w:lang w:eastAsia="he-IL"/>
        </w:rPr>
        <w:t xml:space="preserve"> השירות או שהוא מסר </w:t>
      </w:r>
      <w:r w:rsidR="00E30B4B">
        <w:rPr>
          <w:rFonts w:hint="cs"/>
          <w:rtl/>
          <w:lang w:eastAsia="he-IL"/>
        </w:rPr>
        <w:t>לנותני</w:t>
      </w:r>
      <w:r w:rsidR="006C137E">
        <w:rPr>
          <w:rFonts w:hint="cs"/>
          <w:rtl/>
          <w:lang w:eastAsia="he-IL"/>
        </w:rPr>
        <w:t xml:space="preserve"> השירות ושהם הסתמכו </w:t>
      </w:r>
      <w:bookmarkStart w:id="1063" w:name="_ETM_Q1_3295566"/>
      <w:bookmarkEnd w:id="1063"/>
      <w:r w:rsidR="006C137E">
        <w:rPr>
          <w:rFonts w:hint="cs"/>
          <w:rtl/>
          <w:lang w:eastAsia="he-IL"/>
        </w:rPr>
        <w:t>על הנתונים האלה. אנחנו ערים להמון פניות שנ</w:t>
      </w:r>
      <w:r w:rsidR="00E30B4B">
        <w:rPr>
          <w:rFonts w:hint="cs"/>
          <w:rtl/>
          <w:lang w:eastAsia="he-IL"/>
        </w:rPr>
        <w:t>ע</w:t>
      </w:r>
      <w:r w:rsidR="006C137E">
        <w:rPr>
          <w:rFonts w:hint="cs"/>
          <w:rtl/>
          <w:lang w:eastAsia="he-IL"/>
        </w:rPr>
        <w:t xml:space="preserve">רכות כל הזמן </w:t>
      </w:r>
      <w:bookmarkStart w:id="1064" w:name="_ETM_Q1_3302515"/>
      <w:bookmarkEnd w:id="1064"/>
      <w:r w:rsidR="00E30B4B">
        <w:rPr>
          <w:rFonts w:hint="cs"/>
          <w:rtl/>
          <w:lang w:eastAsia="he-IL"/>
        </w:rPr>
        <w:t xml:space="preserve">אלינו </w:t>
      </w:r>
      <w:r w:rsidR="00B106C8">
        <w:rPr>
          <w:rFonts w:hint="cs"/>
          <w:rtl/>
          <w:lang w:eastAsia="he-IL"/>
        </w:rPr>
        <w:t xml:space="preserve">כנותני </w:t>
      </w:r>
      <w:r w:rsidR="00E30B4B">
        <w:rPr>
          <w:rFonts w:hint="cs"/>
          <w:rtl/>
          <w:lang w:eastAsia="he-IL"/>
        </w:rPr>
        <w:t xml:space="preserve">שירות, כנותני </w:t>
      </w:r>
      <w:r w:rsidR="00B106C8">
        <w:rPr>
          <w:rFonts w:hint="cs"/>
          <w:rtl/>
          <w:lang w:eastAsia="he-IL"/>
        </w:rPr>
        <w:t>אשראי. ה</w:t>
      </w:r>
      <w:r w:rsidR="006C137E">
        <w:rPr>
          <w:rFonts w:hint="cs"/>
          <w:rtl/>
          <w:lang w:eastAsia="he-IL"/>
        </w:rPr>
        <w:t xml:space="preserve">וזכר פה חוק נתוני אשראי. </w:t>
      </w:r>
      <w:r w:rsidR="00E30B4B">
        <w:rPr>
          <w:rFonts w:hint="cs"/>
          <w:rtl/>
          <w:lang w:eastAsia="he-IL"/>
        </w:rPr>
        <w:t xml:space="preserve">אנחנו רואים את </w:t>
      </w:r>
      <w:bookmarkStart w:id="1065" w:name="_ETM_Q1_3305212"/>
      <w:bookmarkEnd w:id="1065"/>
      <w:r w:rsidR="00E30B4B">
        <w:rPr>
          <w:rFonts w:hint="cs"/>
          <w:rtl/>
          <w:lang w:eastAsia="he-IL"/>
        </w:rPr>
        <w:t xml:space="preserve">זה הרבה גם שם, ששואלים אתנו </w:t>
      </w:r>
      <w:r w:rsidR="006C137E">
        <w:rPr>
          <w:rFonts w:hint="cs"/>
          <w:rtl/>
          <w:lang w:eastAsia="he-IL"/>
        </w:rPr>
        <w:t xml:space="preserve">למה סירבתם לשירות. </w:t>
      </w:r>
      <w:bookmarkStart w:id="1066" w:name="_ETM_Q1_3311669"/>
      <w:bookmarkEnd w:id="1066"/>
      <w:r w:rsidR="006C137E">
        <w:rPr>
          <w:rFonts w:hint="cs"/>
          <w:rtl/>
          <w:lang w:eastAsia="he-IL"/>
        </w:rPr>
        <w:t xml:space="preserve">אני לא מתייחס </w:t>
      </w:r>
      <w:r w:rsidR="00E30B4B">
        <w:rPr>
          <w:rFonts w:hint="cs"/>
          <w:rtl/>
          <w:lang w:eastAsia="he-IL"/>
        </w:rPr>
        <w:t xml:space="preserve">לחוק איסור הלבנת </w:t>
      </w:r>
      <w:bookmarkStart w:id="1067" w:name="_ETM_Q1_3308840"/>
      <w:bookmarkEnd w:id="1067"/>
      <w:r w:rsidR="00E30B4B">
        <w:rPr>
          <w:rFonts w:hint="cs"/>
          <w:rtl/>
          <w:lang w:eastAsia="he-IL"/>
        </w:rPr>
        <w:t xml:space="preserve">הון בנפרד </w:t>
      </w:r>
      <w:r w:rsidR="006C137E">
        <w:rPr>
          <w:rtl/>
          <w:lang w:eastAsia="he-IL"/>
        </w:rPr>
        <w:t>–</w:t>
      </w:r>
      <w:r w:rsidR="006C137E">
        <w:rPr>
          <w:rFonts w:hint="cs"/>
          <w:rtl/>
          <w:lang w:eastAsia="he-IL"/>
        </w:rPr>
        <w:t xml:space="preserve"> למה סירבתם לת</w:t>
      </w:r>
      <w:r w:rsidR="00B106C8">
        <w:rPr>
          <w:rFonts w:hint="cs"/>
          <w:rtl/>
          <w:lang w:eastAsia="he-IL"/>
        </w:rPr>
        <w:t>ת</w:t>
      </w:r>
      <w:r w:rsidR="006C137E">
        <w:rPr>
          <w:rFonts w:hint="cs"/>
          <w:rtl/>
          <w:lang w:eastAsia="he-IL"/>
        </w:rPr>
        <w:t xml:space="preserve"> שירות, איז</w:t>
      </w:r>
      <w:r w:rsidR="00B106C8">
        <w:rPr>
          <w:rFonts w:hint="cs"/>
          <w:rtl/>
          <w:lang w:eastAsia="he-IL"/>
        </w:rPr>
        <w:t>ה</w:t>
      </w:r>
      <w:r w:rsidR="006C137E">
        <w:rPr>
          <w:rFonts w:hint="cs"/>
          <w:rtl/>
          <w:lang w:eastAsia="he-IL"/>
        </w:rPr>
        <w:t xml:space="preserve"> מידע </w:t>
      </w:r>
      <w:bookmarkStart w:id="1068" w:name="_ETM_Q1_3317183"/>
      <w:bookmarkEnd w:id="1068"/>
      <w:r w:rsidR="00B106C8">
        <w:rPr>
          <w:rFonts w:hint="cs"/>
          <w:rtl/>
          <w:lang w:eastAsia="he-IL"/>
        </w:rPr>
        <w:t>שימש אתכ</w:t>
      </w:r>
      <w:r w:rsidR="006C137E">
        <w:rPr>
          <w:rFonts w:hint="cs"/>
          <w:rtl/>
          <w:lang w:eastAsia="he-IL"/>
        </w:rPr>
        <w:t>ם. לכן אנו מציפים את ההערה.</w:t>
      </w:r>
    </w:p>
    <w:p w:rsidR="006C137E" w:rsidRDefault="006C137E" w:rsidP="006C137E">
      <w:pPr>
        <w:rPr>
          <w:rtl/>
          <w:lang w:eastAsia="he-IL"/>
        </w:rPr>
      </w:pPr>
      <w:bookmarkStart w:id="1069" w:name="_ETM_Q1_3322453"/>
      <w:bookmarkStart w:id="1070" w:name="_ETM_Q1_3322548"/>
      <w:bookmarkEnd w:id="1069"/>
      <w:bookmarkEnd w:id="1070"/>
    </w:p>
    <w:p w:rsidR="00E30B4B" w:rsidRDefault="00E30B4B" w:rsidP="00E30B4B">
      <w:pPr>
        <w:pStyle w:val="af6"/>
        <w:keepNext/>
        <w:rPr>
          <w:rtl/>
        </w:rPr>
      </w:pPr>
      <w:bookmarkStart w:id="1071" w:name="_ETM_Q1_3318028"/>
      <w:bookmarkStart w:id="1072" w:name="_ETM_Q1_3318099"/>
      <w:bookmarkStart w:id="1073" w:name="ET_yor_5765_124"/>
      <w:bookmarkEnd w:id="1071"/>
      <w:bookmarkEnd w:id="1072"/>
      <w:r w:rsidRPr="00E30B4B">
        <w:rPr>
          <w:rStyle w:val="TagStyle"/>
          <w:rtl/>
        </w:rPr>
        <w:t xml:space="preserve"> &lt;&lt; יור &gt;&gt; </w:t>
      </w:r>
      <w:r>
        <w:rPr>
          <w:rtl/>
        </w:rPr>
        <w:t>היו"ר מיכאל מרדכי ביטון:</w:t>
      </w:r>
      <w:r w:rsidRPr="00E30B4B">
        <w:rPr>
          <w:rStyle w:val="TagStyle"/>
          <w:rtl/>
        </w:rPr>
        <w:t xml:space="preserve"> &lt;&lt; יור &gt;&gt;</w:t>
      </w:r>
      <w:r>
        <w:rPr>
          <w:rtl/>
        </w:rPr>
        <w:t xml:space="preserve">   </w:t>
      </w:r>
      <w:bookmarkEnd w:id="1073"/>
    </w:p>
    <w:p w:rsidR="00E30B4B" w:rsidRDefault="00E30B4B" w:rsidP="00E30B4B">
      <w:pPr>
        <w:pStyle w:val="KeepWithNext"/>
        <w:rPr>
          <w:rtl/>
          <w:lang w:eastAsia="he-IL"/>
        </w:rPr>
      </w:pPr>
    </w:p>
    <w:p w:rsidR="00E30B4B" w:rsidRDefault="00E30B4B" w:rsidP="00E30B4B">
      <w:pPr>
        <w:rPr>
          <w:rtl/>
          <w:lang w:eastAsia="he-IL"/>
        </w:rPr>
      </w:pPr>
      <w:bookmarkStart w:id="1074" w:name="_ETM_Q1_3319022"/>
      <w:bookmarkEnd w:id="1074"/>
      <w:r>
        <w:rPr>
          <w:rFonts w:hint="cs"/>
          <w:rtl/>
          <w:lang w:eastAsia="he-IL"/>
        </w:rPr>
        <w:t>תודה. אנא התייחסו להערות על הסעיפים הללו.</w:t>
      </w:r>
    </w:p>
    <w:p w:rsidR="00E30B4B" w:rsidRPr="00E30B4B" w:rsidRDefault="00E30B4B" w:rsidP="00E30B4B">
      <w:pPr>
        <w:rPr>
          <w:rtl/>
          <w:lang w:eastAsia="he-IL"/>
        </w:rPr>
      </w:pPr>
      <w:bookmarkStart w:id="1075" w:name="_ETM_Q1_3326636"/>
      <w:bookmarkStart w:id="1076" w:name="_ETM_Q1_3326718"/>
      <w:bookmarkEnd w:id="1075"/>
      <w:bookmarkEnd w:id="1076"/>
    </w:p>
    <w:p w:rsidR="006C137E" w:rsidRDefault="006C137E" w:rsidP="006C137E">
      <w:pPr>
        <w:pStyle w:val="af9"/>
        <w:keepNext/>
        <w:rPr>
          <w:rtl/>
          <w:lang w:eastAsia="he-IL"/>
        </w:rPr>
      </w:pPr>
      <w:bookmarkStart w:id="1077" w:name="_ETM_Q1_3334096"/>
      <w:bookmarkStart w:id="1078" w:name="_ETM_Q1_3334161"/>
      <w:bookmarkStart w:id="1079" w:name="_ETM_Q1_3336246"/>
      <w:bookmarkStart w:id="1080" w:name="ET_guest_755768_76"/>
      <w:bookmarkEnd w:id="1077"/>
      <w:bookmarkEnd w:id="1078"/>
      <w:bookmarkEnd w:id="1079"/>
      <w:r w:rsidRPr="006C137E">
        <w:rPr>
          <w:rStyle w:val="TagStyle"/>
          <w:rtl/>
        </w:rPr>
        <w:t xml:space="preserve"> &lt;&lt; אורח &gt;&gt; </w:t>
      </w:r>
      <w:r>
        <w:rPr>
          <w:rtl/>
          <w:lang w:eastAsia="he-IL"/>
        </w:rPr>
        <w:t>יובל טלר:</w:t>
      </w:r>
      <w:r w:rsidRPr="006C137E">
        <w:rPr>
          <w:rStyle w:val="TagStyle"/>
          <w:rtl/>
        </w:rPr>
        <w:t xml:space="preserve"> &lt;&lt; אורח &gt;&gt;</w:t>
      </w:r>
      <w:r>
        <w:rPr>
          <w:rtl/>
          <w:lang w:eastAsia="he-IL"/>
        </w:rPr>
        <w:t xml:space="preserve">   </w:t>
      </w:r>
      <w:bookmarkEnd w:id="1080"/>
    </w:p>
    <w:p w:rsidR="006C137E" w:rsidRDefault="006C137E" w:rsidP="006C137E">
      <w:pPr>
        <w:pStyle w:val="KeepWithNext"/>
        <w:rPr>
          <w:rtl/>
          <w:lang w:eastAsia="he-IL"/>
        </w:rPr>
      </w:pPr>
    </w:p>
    <w:p w:rsidR="006C137E" w:rsidRDefault="006C137E" w:rsidP="006C137E">
      <w:pPr>
        <w:rPr>
          <w:rtl/>
          <w:lang w:eastAsia="he-IL"/>
        </w:rPr>
      </w:pPr>
      <w:bookmarkStart w:id="1081" w:name="_ETM_Q1_3336726"/>
      <w:bookmarkStart w:id="1082" w:name="_ETM_Q1_3336776"/>
      <w:bookmarkEnd w:id="1081"/>
      <w:bookmarkEnd w:id="1082"/>
      <w:r>
        <w:rPr>
          <w:rFonts w:hint="cs"/>
          <w:rtl/>
          <w:lang w:eastAsia="he-IL"/>
        </w:rPr>
        <w:t xml:space="preserve">אשמח שנציג חברות האשראי </w:t>
      </w:r>
      <w:bookmarkStart w:id="1083" w:name="_ETM_Q1_3340000"/>
      <w:bookmarkEnd w:id="1083"/>
      <w:r>
        <w:rPr>
          <w:rFonts w:hint="cs"/>
          <w:rtl/>
          <w:lang w:eastAsia="he-IL"/>
        </w:rPr>
        <w:t xml:space="preserve">יוכל </w:t>
      </w:r>
      <w:r w:rsidR="00E30B4B">
        <w:rPr>
          <w:rFonts w:hint="cs"/>
          <w:rtl/>
          <w:lang w:eastAsia="he-IL"/>
        </w:rPr>
        <w:t>ל</w:t>
      </w:r>
      <w:r>
        <w:rPr>
          <w:rFonts w:hint="cs"/>
          <w:rtl/>
          <w:lang w:eastAsia="he-IL"/>
        </w:rPr>
        <w:t>הסביר שוב.</w:t>
      </w:r>
    </w:p>
    <w:p w:rsidR="006C137E" w:rsidRDefault="006C137E" w:rsidP="006C137E">
      <w:pPr>
        <w:rPr>
          <w:rtl/>
          <w:lang w:eastAsia="he-IL"/>
        </w:rPr>
      </w:pPr>
      <w:bookmarkStart w:id="1084" w:name="_ETM_Q1_3343470"/>
      <w:bookmarkStart w:id="1085" w:name="_ETM_Q1_3343550"/>
      <w:bookmarkStart w:id="1086" w:name="_ETM_Q1_3345230"/>
      <w:bookmarkEnd w:id="1084"/>
      <w:bookmarkEnd w:id="1085"/>
      <w:bookmarkEnd w:id="1086"/>
    </w:p>
    <w:p w:rsidR="006C137E" w:rsidRDefault="006C137E" w:rsidP="006C137E">
      <w:pPr>
        <w:pStyle w:val="af9"/>
        <w:keepNext/>
        <w:rPr>
          <w:rtl/>
          <w:lang w:eastAsia="he-IL"/>
        </w:rPr>
      </w:pPr>
      <w:bookmarkStart w:id="1087" w:name="ET_guest_715931_77"/>
      <w:r w:rsidRPr="006C137E">
        <w:rPr>
          <w:rStyle w:val="TagStyle"/>
          <w:rtl/>
        </w:rPr>
        <w:t xml:space="preserve"> &lt;&lt; אורח &gt;&gt; </w:t>
      </w:r>
      <w:r>
        <w:rPr>
          <w:rtl/>
          <w:lang w:eastAsia="he-IL"/>
        </w:rPr>
        <w:t>עודד אופק:</w:t>
      </w:r>
      <w:r w:rsidRPr="006C137E">
        <w:rPr>
          <w:rStyle w:val="TagStyle"/>
          <w:rtl/>
        </w:rPr>
        <w:t xml:space="preserve"> &lt;&lt; אורח &gt;&gt;</w:t>
      </w:r>
      <w:r>
        <w:rPr>
          <w:rtl/>
          <w:lang w:eastAsia="he-IL"/>
        </w:rPr>
        <w:t xml:space="preserve">   </w:t>
      </w:r>
      <w:bookmarkEnd w:id="1087"/>
    </w:p>
    <w:p w:rsidR="006C137E" w:rsidRDefault="006C137E" w:rsidP="006C137E">
      <w:pPr>
        <w:pStyle w:val="KeepWithNext"/>
        <w:rPr>
          <w:rtl/>
          <w:lang w:eastAsia="he-IL"/>
        </w:rPr>
      </w:pPr>
    </w:p>
    <w:p w:rsidR="000237F2" w:rsidRDefault="00932003" w:rsidP="000237F2">
      <w:pPr>
        <w:rPr>
          <w:rtl/>
          <w:lang w:eastAsia="he-IL"/>
        </w:rPr>
      </w:pPr>
      <w:bookmarkStart w:id="1088" w:name="_ETM_Q1_3345770"/>
      <w:bookmarkStart w:id="1089" w:name="_ETM_Q1_3345815"/>
      <w:bookmarkEnd w:id="1088"/>
      <w:bookmarkEnd w:id="1089"/>
      <w:r>
        <w:rPr>
          <w:rFonts w:hint="cs"/>
          <w:rtl/>
          <w:lang w:eastAsia="he-IL"/>
        </w:rPr>
        <w:t>אתייחס</w:t>
      </w:r>
      <w:r w:rsidR="00B106C8">
        <w:rPr>
          <w:rFonts w:hint="cs"/>
          <w:rtl/>
          <w:lang w:eastAsia="he-IL"/>
        </w:rPr>
        <w:t xml:space="preserve"> </w:t>
      </w:r>
      <w:r w:rsidR="000237F2">
        <w:rPr>
          <w:rFonts w:hint="cs"/>
          <w:rtl/>
          <w:lang w:eastAsia="he-IL"/>
        </w:rPr>
        <w:t>ל</w:t>
      </w:r>
      <w:r>
        <w:rPr>
          <w:rFonts w:hint="cs"/>
          <w:rtl/>
          <w:lang w:eastAsia="he-IL"/>
        </w:rPr>
        <w:t xml:space="preserve">נותני שירותי האשראי </w:t>
      </w:r>
      <w:r>
        <w:rPr>
          <w:rtl/>
          <w:lang w:eastAsia="he-IL"/>
        </w:rPr>
        <w:t>–</w:t>
      </w:r>
      <w:r>
        <w:rPr>
          <w:rFonts w:hint="cs"/>
          <w:rtl/>
          <w:lang w:eastAsia="he-IL"/>
        </w:rPr>
        <w:t xml:space="preserve"> לא </w:t>
      </w:r>
      <w:r w:rsidR="000237F2">
        <w:rPr>
          <w:rFonts w:hint="cs"/>
          <w:rtl/>
          <w:lang w:eastAsia="he-IL"/>
        </w:rPr>
        <w:t>נ</w:t>
      </w:r>
      <w:r>
        <w:rPr>
          <w:rFonts w:hint="cs"/>
          <w:rtl/>
          <w:lang w:eastAsia="he-IL"/>
        </w:rPr>
        <w:t xml:space="preserve">ותני השירות </w:t>
      </w:r>
      <w:r w:rsidR="000237F2">
        <w:rPr>
          <w:rFonts w:hint="cs"/>
          <w:rtl/>
          <w:lang w:eastAsia="he-IL"/>
        </w:rPr>
        <w:t>כה</w:t>
      </w:r>
      <w:r>
        <w:rPr>
          <w:rFonts w:hint="cs"/>
          <w:rtl/>
          <w:lang w:eastAsia="he-IL"/>
        </w:rPr>
        <w:t xml:space="preserve">גדרתם </w:t>
      </w:r>
      <w:bookmarkStart w:id="1090" w:name="_ETM_Q1_3380406"/>
      <w:bookmarkEnd w:id="1090"/>
      <w:r>
        <w:rPr>
          <w:rFonts w:hint="cs"/>
          <w:rtl/>
          <w:lang w:eastAsia="he-IL"/>
        </w:rPr>
        <w:t>כאן כמקור</w:t>
      </w:r>
      <w:r w:rsidR="000237F2">
        <w:rPr>
          <w:rFonts w:hint="cs"/>
          <w:rtl/>
          <w:lang w:eastAsia="he-IL"/>
        </w:rPr>
        <w:t>ות</w:t>
      </w:r>
      <w:r>
        <w:rPr>
          <w:rFonts w:hint="cs"/>
          <w:rtl/>
          <w:lang w:eastAsia="he-IL"/>
        </w:rPr>
        <w:t xml:space="preserve"> מידע. </w:t>
      </w:r>
      <w:r w:rsidR="000237F2">
        <w:rPr>
          <w:rFonts w:hint="cs"/>
          <w:rtl/>
          <w:lang w:eastAsia="he-IL"/>
        </w:rPr>
        <w:t xml:space="preserve">בסופו של </w:t>
      </w:r>
      <w:bookmarkStart w:id="1091" w:name="_ETM_Q1_3381820"/>
      <w:bookmarkEnd w:id="1091"/>
      <w:r w:rsidR="000237F2">
        <w:rPr>
          <w:rFonts w:hint="cs"/>
          <w:rtl/>
          <w:lang w:eastAsia="he-IL"/>
        </w:rPr>
        <w:t xml:space="preserve">דבר אנחנו נקבל </w:t>
      </w:r>
      <w:r>
        <w:rPr>
          <w:rFonts w:hint="cs"/>
          <w:rtl/>
          <w:lang w:eastAsia="he-IL"/>
        </w:rPr>
        <w:t>את המידע הסופי מנותני השירו</w:t>
      </w:r>
      <w:r w:rsidR="00E30B4B">
        <w:rPr>
          <w:rFonts w:hint="cs"/>
          <w:rtl/>
          <w:lang w:eastAsia="he-IL"/>
        </w:rPr>
        <w:t>ת</w:t>
      </w:r>
      <w:r>
        <w:rPr>
          <w:rFonts w:hint="cs"/>
          <w:rtl/>
          <w:lang w:eastAsia="he-IL"/>
        </w:rPr>
        <w:t xml:space="preserve">. </w:t>
      </w:r>
      <w:r w:rsidR="000237F2">
        <w:rPr>
          <w:rFonts w:hint="cs"/>
          <w:rtl/>
          <w:lang w:eastAsia="he-IL"/>
        </w:rPr>
        <w:t xml:space="preserve">אנחנו גוף פיננסי, אנחנו מקורות מידע. </w:t>
      </w:r>
      <w:bookmarkStart w:id="1092" w:name="_ETM_Q1_3397128"/>
      <w:bookmarkEnd w:id="1092"/>
    </w:p>
    <w:p w:rsidR="000237F2" w:rsidRDefault="000237F2" w:rsidP="000237F2">
      <w:pPr>
        <w:rPr>
          <w:rtl/>
          <w:lang w:eastAsia="he-IL"/>
        </w:rPr>
      </w:pPr>
      <w:bookmarkStart w:id="1093" w:name="_ETM_Q1_3399559"/>
      <w:bookmarkStart w:id="1094" w:name="_ETM_Q1_3399623"/>
      <w:bookmarkEnd w:id="1093"/>
      <w:bookmarkEnd w:id="1094"/>
    </w:p>
    <w:p w:rsidR="000237F2" w:rsidRDefault="000237F2" w:rsidP="000237F2">
      <w:pPr>
        <w:pStyle w:val="af9"/>
        <w:keepNext/>
        <w:rPr>
          <w:rtl/>
          <w:lang w:eastAsia="he-IL"/>
        </w:rPr>
      </w:pPr>
      <w:bookmarkStart w:id="1095" w:name="ET_guest_755768_125"/>
      <w:r w:rsidRPr="000237F2">
        <w:rPr>
          <w:rStyle w:val="TagStyle"/>
          <w:rtl/>
        </w:rPr>
        <w:t xml:space="preserve"> &lt;&lt; אורח &gt;&gt; </w:t>
      </w:r>
      <w:r>
        <w:rPr>
          <w:rtl/>
          <w:lang w:eastAsia="he-IL"/>
        </w:rPr>
        <w:t>יובל טלר:</w:t>
      </w:r>
      <w:r w:rsidRPr="000237F2">
        <w:rPr>
          <w:rStyle w:val="TagStyle"/>
          <w:rtl/>
        </w:rPr>
        <w:t xml:space="preserve"> &lt;&lt; אורח &gt;&gt;</w:t>
      </w:r>
      <w:r>
        <w:rPr>
          <w:rtl/>
          <w:lang w:eastAsia="he-IL"/>
        </w:rPr>
        <w:t xml:space="preserve">   </w:t>
      </w:r>
      <w:bookmarkEnd w:id="1095"/>
    </w:p>
    <w:p w:rsidR="000237F2" w:rsidRDefault="000237F2" w:rsidP="000237F2">
      <w:pPr>
        <w:pStyle w:val="KeepWithNext"/>
        <w:rPr>
          <w:rtl/>
          <w:lang w:eastAsia="he-IL"/>
        </w:rPr>
      </w:pPr>
    </w:p>
    <w:p w:rsidR="000237F2" w:rsidRDefault="000237F2" w:rsidP="000237F2">
      <w:pPr>
        <w:rPr>
          <w:rtl/>
          <w:lang w:eastAsia="he-IL"/>
        </w:rPr>
      </w:pPr>
      <w:r>
        <w:rPr>
          <w:rFonts w:hint="cs"/>
          <w:rtl/>
          <w:lang w:eastAsia="he-IL"/>
        </w:rPr>
        <w:t xml:space="preserve">אתה לא מתייחס להיותכם מקורות מידע אלא לזה שאתם </w:t>
      </w:r>
      <w:bookmarkStart w:id="1096" w:name="_ETM_Q1_3395748"/>
      <w:bookmarkEnd w:id="1096"/>
      <w:r>
        <w:rPr>
          <w:rFonts w:hint="cs"/>
          <w:rtl/>
          <w:lang w:eastAsia="he-IL"/>
        </w:rPr>
        <w:t>תינתו שירות על-ידי מתווכים שיהיו נותני שירותי מידע פיננסי.</w:t>
      </w:r>
    </w:p>
    <w:p w:rsidR="000237F2" w:rsidRDefault="000237F2" w:rsidP="000237F2">
      <w:pPr>
        <w:rPr>
          <w:rtl/>
          <w:lang w:eastAsia="he-IL"/>
        </w:rPr>
      </w:pPr>
      <w:bookmarkStart w:id="1097" w:name="_ETM_Q1_3406103"/>
      <w:bookmarkStart w:id="1098" w:name="_ETM_Q1_3406220"/>
      <w:bookmarkEnd w:id="1097"/>
      <w:bookmarkEnd w:id="1098"/>
    </w:p>
    <w:p w:rsidR="000237F2" w:rsidRDefault="000237F2" w:rsidP="000237F2">
      <w:pPr>
        <w:pStyle w:val="af9"/>
        <w:keepNext/>
        <w:rPr>
          <w:rtl/>
          <w:lang w:eastAsia="he-IL"/>
        </w:rPr>
      </w:pPr>
      <w:bookmarkStart w:id="1099" w:name="_ETM_Q1_3406243"/>
      <w:bookmarkStart w:id="1100" w:name="_ETM_Q1_3406327"/>
      <w:bookmarkStart w:id="1101" w:name="_ETM_Q1_3408128"/>
      <w:bookmarkStart w:id="1102" w:name="ET_guest_715931_126"/>
      <w:bookmarkEnd w:id="1099"/>
      <w:bookmarkEnd w:id="1100"/>
      <w:bookmarkEnd w:id="1101"/>
      <w:r w:rsidRPr="000237F2">
        <w:rPr>
          <w:rStyle w:val="TagStyle"/>
          <w:rtl/>
        </w:rPr>
        <w:t xml:space="preserve"> &lt;&lt; אורח &gt;&gt; </w:t>
      </w:r>
      <w:r>
        <w:rPr>
          <w:rtl/>
          <w:lang w:eastAsia="he-IL"/>
        </w:rPr>
        <w:t>עודד אופק:</w:t>
      </w:r>
      <w:r w:rsidRPr="000237F2">
        <w:rPr>
          <w:rStyle w:val="TagStyle"/>
          <w:rtl/>
        </w:rPr>
        <w:t xml:space="preserve"> &lt;&lt; אורח &gt;&gt;</w:t>
      </w:r>
      <w:r>
        <w:rPr>
          <w:rtl/>
          <w:lang w:eastAsia="he-IL"/>
        </w:rPr>
        <w:t xml:space="preserve">   </w:t>
      </w:r>
      <w:bookmarkEnd w:id="1102"/>
    </w:p>
    <w:p w:rsidR="000237F2" w:rsidRDefault="000237F2" w:rsidP="000237F2">
      <w:pPr>
        <w:pStyle w:val="KeepWithNext"/>
        <w:rPr>
          <w:rtl/>
          <w:lang w:eastAsia="he-IL"/>
        </w:rPr>
      </w:pPr>
    </w:p>
    <w:p w:rsidR="006C137E" w:rsidRDefault="000237F2" w:rsidP="000237F2">
      <w:pPr>
        <w:rPr>
          <w:rtl/>
          <w:lang w:eastAsia="he-IL"/>
        </w:rPr>
      </w:pPr>
      <w:bookmarkStart w:id="1103" w:name="_ETM_Q1_3408738"/>
      <w:bookmarkStart w:id="1104" w:name="_ETM_Q1_3408799"/>
      <w:bookmarkStart w:id="1105" w:name="_ETM_Q1_3399735"/>
      <w:bookmarkStart w:id="1106" w:name="_ETM_Q1_3399826"/>
      <w:bookmarkStart w:id="1107" w:name="_ETM_Q1_3399912"/>
      <w:bookmarkStart w:id="1108" w:name="_ETM_Q1_3400010"/>
      <w:bookmarkEnd w:id="1103"/>
      <w:bookmarkEnd w:id="1104"/>
      <w:bookmarkEnd w:id="1105"/>
      <w:bookmarkEnd w:id="1106"/>
      <w:bookmarkEnd w:id="1107"/>
      <w:bookmarkEnd w:id="1108"/>
      <w:r>
        <w:rPr>
          <w:rFonts w:hint="cs"/>
          <w:rtl/>
          <w:lang w:eastAsia="he-IL"/>
        </w:rPr>
        <w:t xml:space="preserve">בסופו </w:t>
      </w:r>
      <w:bookmarkStart w:id="1109" w:name="_ETM_Q1_3410854"/>
      <w:bookmarkEnd w:id="1109"/>
      <w:r>
        <w:rPr>
          <w:rFonts w:hint="cs"/>
          <w:rtl/>
          <w:lang w:eastAsia="he-IL"/>
        </w:rPr>
        <w:t xml:space="preserve">של דבר יהיו נותני שירות שיהיה להם רשיון, תחול עליהם אחריות, חובות זהירות, חובות אמונים וכו'. אנו מסתמכים על </w:t>
      </w:r>
      <w:bookmarkStart w:id="1110" w:name="_ETM_Q1_3421482"/>
      <w:bookmarkEnd w:id="1110"/>
      <w:r>
        <w:rPr>
          <w:rFonts w:hint="cs"/>
          <w:rtl/>
          <w:lang w:eastAsia="he-IL"/>
        </w:rPr>
        <w:t xml:space="preserve">כך שהם בעלי רשיון ועושים את כל הנדרש כדי </w:t>
      </w:r>
      <w:bookmarkStart w:id="1111" w:name="_ETM_Q1_3423895"/>
      <w:bookmarkEnd w:id="1111"/>
      <w:r>
        <w:rPr>
          <w:rFonts w:hint="cs"/>
          <w:rtl/>
          <w:lang w:eastAsia="he-IL"/>
        </w:rPr>
        <w:t xml:space="preserve">לקבל </w:t>
      </w:r>
      <w:r w:rsidR="00932003">
        <w:rPr>
          <w:rFonts w:hint="cs"/>
          <w:rtl/>
          <w:lang w:eastAsia="he-IL"/>
        </w:rPr>
        <w:t>את ההרשאה</w:t>
      </w:r>
      <w:bookmarkStart w:id="1112" w:name="_ETM_Q1_3425540"/>
      <w:bookmarkEnd w:id="1112"/>
      <w:r w:rsidR="00932003">
        <w:rPr>
          <w:rFonts w:hint="cs"/>
          <w:rtl/>
          <w:lang w:eastAsia="he-IL"/>
        </w:rPr>
        <w:t xml:space="preserve">. אנו </w:t>
      </w:r>
      <w:r>
        <w:rPr>
          <w:rFonts w:hint="cs"/>
          <w:rtl/>
          <w:lang w:eastAsia="he-IL"/>
        </w:rPr>
        <w:t xml:space="preserve">רוצים להימנע מסיטואציה שאנו ערים לה בתכיפות עולה, </w:t>
      </w:r>
      <w:bookmarkStart w:id="1113" w:name="_ETM_Q1_3431230"/>
      <w:bookmarkEnd w:id="1113"/>
      <w:r w:rsidR="00932003">
        <w:rPr>
          <w:rFonts w:hint="cs"/>
          <w:rtl/>
          <w:lang w:eastAsia="he-IL"/>
        </w:rPr>
        <w:t>שהטענה בסוף מופנ</w:t>
      </w:r>
      <w:r w:rsidR="00B106C8">
        <w:rPr>
          <w:rFonts w:hint="cs"/>
          <w:rtl/>
          <w:lang w:eastAsia="he-IL"/>
        </w:rPr>
        <w:t>י</w:t>
      </w:r>
      <w:r w:rsidR="00932003">
        <w:rPr>
          <w:rFonts w:hint="cs"/>
          <w:rtl/>
          <w:lang w:eastAsia="he-IL"/>
        </w:rPr>
        <w:t>ת כלפינו</w:t>
      </w:r>
      <w:r>
        <w:rPr>
          <w:rFonts w:hint="cs"/>
          <w:rtl/>
          <w:lang w:eastAsia="he-IL"/>
        </w:rPr>
        <w:t>:</w:t>
      </w:r>
      <w:r w:rsidR="00932003">
        <w:rPr>
          <w:rFonts w:hint="cs"/>
          <w:rtl/>
          <w:lang w:eastAsia="he-IL"/>
        </w:rPr>
        <w:t xml:space="preserve"> אתם השתמשתם במידע </w:t>
      </w:r>
      <w:bookmarkStart w:id="1114" w:name="_ETM_Q1_3434669"/>
      <w:bookmarkEnd w:id="1114"/>
      <w:r w:rsidR="00932003">
        <w:rPr>
          <w:rFonts w:hint="cs"/>
          <w:rtl/>
          <w:lang w:eastAsia="he-IL"/>
        </w:rPr>
        <w:t>או יש ל</w:t>
      </w:r>
      <w:r w:rsidR="00B106C8">
        <w:rPr>
          <w:rFonts w:hint="cs"/>
          <w:rtl/>
          <w:lang w:eastAsia="he-IL"/>
        </w:rPr>
        <w:t>כ</w:t>
      </w:r>
      <w:r w:rsidR="00932003">
        <w:rPr>
          <w:rFonts w:hint="cs"/>
          <w:rtl/>
          <w:lang w:eastAsia="he-IL"/>
        </w:rPr>
        <w:t xml:space="preserve">ם מידע </w:t>
      </w:r>
      <w:r>
        <w:rPr>
          <w:rFonts w:hint="cs"/>
          <w:rtl/>
          <w:lang w:eastAsia="he-IL"/>
        </w:rPr>
        <w:t xml:space="preserve">שלא הייתם צריכים לקבל, </w:t>
      </w:r>
      <w:r w:rsidR="00932003">
        <w:rPr>
          <w:rFonts w:hint="cs"/>
          <w:rtl/>
          <w:lang w:eastAsia="he-IL"/>
        </w:rPr>
        <w:t>לא נתתי הר</w:t>
      </w:r>
      <w:r>
        <w:rPr>
          <w:rFonts w:hint="cs"/>
          <w:rtl/>
          <w:lang w:eastAsia="he-IL"/>
        </w:rPr>
        <w:t>ש</w:t>
      </w:r>
      <w:r w:rsidR="00932003">
        <w:rPr>
          <w:rFonts w:hint="cs"/>
          <w:rtl/>
          <w:lang w:eastAsia="he-IL"/>
        </w:rPr>
        <w:t>אה</w:t>
      </w:r>
      <w:r>
        <w:rPr>
          <w:rFonts w:hint="cs"/>
          <w:rtl/>
          <w:lang w:eastAsia="he-IL"/>
        </w:rPr>
        <w:t xml:space="preserve"> שהמידע הזה יהיה בידיכם</w:t>
      </w:r>
      <w:r w:rsidR="00932003">
        <w:rPr>
          <w:rFonts w:hint="cs"/>
          <w:rtl/>
          <w:lang w:eastAsia="he-IL"/>
        </w:rPr>
        <w:t>. אנו מסתכלים קדימה.</w:t>
      </w:r>
    </w:p>
    <w:p w:rsidR="00932003" w:rsidRDefault="00932003" w:rsidP="006C137E">
      <w:pPr>
        <w:rPr>
          <w:rtl/>
          <w:lang w:eastAsia="he-IL"/>
        </w:rPr>
      </w:pPr>
      <w:bookmarkStart w:id="1115" w:name="_ETM_Q1_3441363"/>
      <w:bookmarkStart w:id="1116" w:name="_ETM_Q1_3441448"/>
      <w:bookmarkStart w:id="1117" w:name="_ETM_Q1_3442363"/>
      <w:bookmarkEnd w:id="1115"/>
      <w:bookmarkEnd w:id="1116"/>
      <w:bookmarkEnd w:id="1117"/>
    </w:p>
    <w:p w:rsidR="00932003" w:rsidRDefault="00932003" w:rsidP="00932003">
      <w:pPr>
        <w:pStyle w:val="a4"/>
        <w:keepNext/>
        <w:rPr>
          <w:rtl/>
        </w:rPr>
      </w:pPr>
      <w:bookmarkStart w:id="1118" w:name="ET_speaker_6151_78"/>
      <w:r w:rsidRPr="00932003">
        <w:rPr>
          <w:rStyle w:val="TagStyle"/>
          <w:rtl/>
        </w:rPr>
        <w:t xml:space="preserve"> &lt;&lt; דובר &gt;&gt; </w:t>
      </w:r>
      <w:r>
        <w:rPr>
          <w:rtl/>
        </w:rPr>
        <w:t>רון כץ (יש עתיד):</w:t>
      </w:r>
      <w:r w:rsidRPr="00932003">
        <w:rPr>
          <w:rStyle w:val="TagStyle"/>
          <w:rtl/>
        </w:rPr>
        <w:t xml:space="preserve"> &lt;&lt; דובר &gt;&gt;</w:t>
      </w:r>
      <w:r>
        <w:rPr>
          <w:rtl/>
        </w:rPr>
        <w:t xml:space="preserve">   </w:t>
      </w:r>
      <w:bookmarkEnd w:id="1118"/>
    </w:p>
    <w:p w:rsidR="00932003" w:rsidRDefault="00932003" w:rsidP="00932003">
      <w:pPr>
        <w:pStyle w:val="KeepWithNext"/>
        <w:rPr>
          <w:rtl/>
          <w:lang w:eastAsia="he-IL"/>
        </w:rPr>
      </w:pPr>
    </w:p>
    <w:p w:rsidR="00932003" w:rsidRDefault="00932003" w:rsidP="000237F2">
      <w:pPr>
        <w:rPr>
          <w:rtl/>
          <w:lang w:eastAsia="he-IL"/>
        </w:rPr>
      </w:pPr>
      <w:bookmarkStart w:id="1119" w:name="_ETM_Q1_3442903"/>
      <w:bookmarkStart w:id="1120" w:name="_ETM_Q1_3442963"/>
      <w:bookmarkEnd w:id="1119"/>
      <w:bookmarkEnd w:id="1120"/>
      <w:r>
        <w:rPr>
          <w:rFonts w:hint="cs"/>
          <w:rtl/>
          <w:lang w:eastAsia="he-IL"/>
        </w:rPr>
        <w:t xml:space="preserve">אין </w:t>
      </w:r>
      <w:bookmarkStart w:id="1121" w:name="_ETM_Q1_3443183"/>
      <w:bookmarkEnd w:id="1121"/>
      <w:r>
        <w:rPr>
          <w:rFonts w:hint="cs"/>
          <w:rtl/>
          <w:lang w:eastAsia="he-IL"/>
        </w:rPr>
        <w:t>עם זה בעיה משפטית</w:t>
      </w:r>
      <w:r w:rsidR="000237F2">
        <w:rPr>
          <w:rFonts w:hint="cs"/>
          <w:rtl/>
          <w:lang w:eastAsia="he-IL"/>
        </w:rPr>
        <w:t xml:space="preserve">, כי </w:t>
      </w:r>
      <w:bookmarkStart w:id="1122" w:name="_ETM_Q1_3442144"/>
      <w:bookmarkEnd w:id="1122"/>
      <w:r w:rsidR="000237F2">
        <w:rPr>
          <w:rFonts w:hint="cs"/>
          <w:rtl/>
          <w:lang w:eastAsia="he-IL"/>
        </w:rPr>
        <w:t xml:space="preserve">אתם מגלגלים את זה הלאה. אתם </w:t>
      </w:r>
      <w:r>
        <w:rPr>
          <w:rFonts w:hint="cs"/>
          <w:rtl/>
          <w:lang w:eastAsia="he-IL"/>
        </w:rPr>
        <w:t xml:space="preserve">קיבלתם </w:t>
      </w:r>
      <w:r w:rsidR="000237F2">
        <w:rPr>
          <w:rFonts w:hint="cs"/>
          <w:rtl/>
          <w:lang w:eastAsia="he-IL"/>
        </w:rPr>
        <w:t xml:space="preserve">מידע שאתם טוענים שקיבלתם </w:t>
      </w:r>
      <w:bookmarkStart w:id="1123" w:name="_ETM_Q1_3446496"/>
      <w:bookmarkEnd w:id="1123"/>
      <w:r w:rsidR="000237F2">
        <w:rPr>
          <w:rFonts w:hint="cs"/>
          <w:rtl/>
          <w:lang w:eastAsia="he-IL"/>
        </w:rPr>
        <w:t xml:space="preserve">אותו </w:t>
      </w:r>
      <w:r>
        <w:rPr>
          <w:rFonts w:hint="cs"/>
          <w:rtl/>
          <w:lang w:eastAsia="he-IL"/>
        </w:rPr>
        <w:t xml:space="preserve">או ממישהו שאין </w:t>
      </w:r>
      <w:bookmarkStart w:id="1124" w:name="_ETM_Q1_3448497"/>
      <w:bookmarkEnd w:id="1124"/>
      <w:r w:rsidR="00B106C8">
        <w:rPr>
          <w:rFonts w:hint="cs"/>
          <w:rtl/>
          <w:lang w:eastAsia="he-IL"/>
        </w:rPr>
        <w:t xml:space="preserve">לו </w:t>
      </w:r>
      <w:r>
        <w:rPr>
          <w:rFonts w:hint="cs"/>
          <w:rtl/>
          <w:lang w:eastAsia="he-IL"/>
        </w:rPr>
        <w:t>רשיון או שפעל לא כדין</w:t>
      </w:r>
      <w:r w:rsidR="000237F2">
        <w:rPr>
          <w:rFonts w:hint="cs"/>
          <w:rtl/>
          <w:lang w:eastAsia="he-IL"/>
        </w:rPr>
        <w:t>.</w:t>
      </w:r>
      <w:r>
        <w:rPr>
          <w:rFonts w:hint="cs"/>
          <w:rtl/>
          <w:lang w:eastAsia="he-IL"/>
        </w:rPr>
        <w:t xml:space="preserve"> הוא אשם.</w:t>
      </w:r>
      <w:r w:rsidR="000237F2">
        <w:rPr>
          <w:rFonts w:hint="cs"/>
          <w:rtl/>
          <w:lang w:eastAsia="he-IL"/>
        </w:rPr>
        <w:t xml:space="preserve"> לא אתם.</w:t>
      </w:r>
    </w:p>
    <w:p w:rsidR="00932003" w:rsidRDefault="00932003" w:rsidP="00932003">
      <w:pPr>
        <w:rPr>
          <w:rtl/>
          <w:lang w:eastAsia="he-IL"/>
        </w:rPr>
      </w:pPr>
      <w:bookmarkStart w:id="1125" w:name="_ETM_Q1_3453082"/>
      <w:bookmarkStart w:id="1126" w:name="_ETM_Q1_3453167"/>
      <w:bookmarkStart w:id="1127" w:name="_ETM_Q1_3454307"/>
      <w:bookmarkEnd w:id="1125"/>
      <w:bookmarkEnd w:id="1126"/>
      <w:bookmarkEnd w:id="1127"/>
    </w:p>
    <w:p w:rsidR="00932003" w:rsidRDefault="00932003" w:rsidP="00932003">
      <w:pPr>
        <w:pStyle w:val="af9"/>
        <w:keepNext/>
        <w:rPr>
          <w:rtl/>
          <w:lang w:eastAsia="he-IL"/>
        </w:rPr>
      </w:pPr>
      <w:bookmarkStart w:id="1128" w:name="ET_guest_715931_79"/>
      <w:r w:rsidRPr="00932003">
        <w:rPr>
          <w:rStyle w:val="TagStyle"/>
          <w:rtl/>
        </w:rPr>
        <w:t xml:space="preserve"> &lt;&lt; אורח &gt;&gt; </w:t>
      </w:r>
      <w:r>
        <w:rPr>
          <w:rtl/>
          <w:lang w:eastAsia="he-IL"/>
        </w:rPr>
        <w:t>עודד אופק:</w:t>
      </w:r>
      <w:r w:rsidRPr="00932003">
        <w:rPr>
          <w:rStyle w:val="TagStyle"/>
          <w:rtl/>
        </w:rPr>
        <w:t xml:space="preserve"> &lt;&lt; אורח &gt;&gt;</w:t>
      </w:r>
      <w:r>
        <w:rPr>
          <w:rtl/>
          <w:lang w:eastAsia="he-IL"/>
        </w:rPr>
        <w:t xml:space="preserve">   </w:t>
      </w:r>
      <w:bookmarkEnd w:id="1128"/>
    </w:p>
    <w:p w:rsidR="00932003" w:rsidRDefault="00932003" w:rsidP="00932003">
      <w:pPr>
        <w:pStyle w:val="KeepWithNext"/>
        <w:rPr>
          <w:rtl/>
          <w:lang w:eastAsia="he-IL"/>
        </w:rPr>
      </w:pPr>
    </w:p>
    <w:p w:rsidR="00932003" w:rsidRDefault="00932003" w:rsidP="00932003">
      <w:pPr>
        <w:rPr>
          <w:rtl/>
          <w:lang w:eastAsia="he-IL"/>
        </w:rPr>
      </w:pPr>
      <w:bookmarkStart w:id="1129" w:name="_ETM_Q1_3454817"/>
      <w:bookmarkStart w:id="1130" w:name="_ETM_Q1_3454867"/>
      <w:bookmarkEnd w:id="1129"/>
      <w:bookmarkEnd w:id="1130"/>
      <w:r>
        <w:rPr>
          <w:rFonts w:hint="cs"/>
          <w:rtl/>
          <w:lang w:eastAsia="he-IL"/>
        </w:rPr>
        <w:t>אדו</w:t>
      </w:r>
      <w:r w:rsidR="00B106C8">
        <w:rPr>
          <w:rFonts w:hint="cs"/>
          <w:rtl/>
          <w:lang w:eastAsia="he-IL"/>
        </w:rPr>
        <w:t>ני כנראה צו</w:t>
      </w:r>
      <w:r>
        <w:rPr>
          <w:rFonts w:hint="cs"/>
          <w:rtl/>
          <w:lang w:eastAsia="he-IL"/>
        </w:rPr>
        <w:t>דק</w:t>
      </w:r>
      <w:r w:rsidR="000237F2">
        <w:rPr>
          <w:rFonts w:hint="cs"/>
          <w:rtl/>
          <w:lang w:eastAsia="he-IL"/>
        </w:rPr>
        <w:t xml:space="preserve"> במובן זה שמשפטית יש לנו הגנה</w:t>
      </w:r>
      <w:bookmarkStart w:id="1131" w:name="_ETM_Q1_3457007"/>
      <w:bookmarkEnd w:id="1131"/>
      <w:r w:rsidR="000237F2">
        <w:rPr>
          <w:rFonts w:hint="cs"/>
          <w:rtl/>
          <w:lang w:eastAsia="he-IL"/>
        </w:rPr>
        <w:t xml:space="preserve"> מצוינת</w:t>
      </w:r>
      <w:r>
        <w:rPr>
          <w:rFonts w:hint="cs"/>
          <w:rtl/>
          <w:lang w:eastAsia="he-IL"/>
        </w:rPr>
        <w:t>.</w:t>
      </w:r>
    </w:p>
    <w:p w:rsidR="00932003" w:rsidRDefault="00932003" w:rsidP="00932003">
      <w:pPr>
        <w:rPr>
          <w:rtl/>
          <w:lang w:eastAsia="he-IL"/>
        </w:rPr>
      </w:pPr>
      <w:bookmarkStart w:id="1132" w:name="_ETM_Q1_3457881"/>
      <w:bookmarkStart w:id="1133" w:name="_ETM_Q1_3457966"/>
      <w:bookmarkStart w:id="1134" w:name="_ETM_Q1_3459056"/>
      <w:bookmarkEnd w:id="1132"/>
      <w:bookmarkEnd w:id="1133"/>
      <w:bookmarkEnd w:id="1134"/>
    </w:p>
    <w:p w:rsidR="00932003" w:rsidRDefault="00932003" w:rsidP="00932003">
      <w:pPr>
        <w:pStyle w:val="af9"/>
        <w:keepNext/>
        <w:rPr>
          <w:rtl/>
          <w:lang w:eastAsia="he-IL"/>
        </w:rPr>
      </w:pPr>
      <w:bookmarkStart w:id="1135" w:name="ET_guest_755768_80"/>
      <w:r w:rsidRPr="00932003">
        <w:rPr>
          <w:rStyle w:val="TagStyle"/>
          <w:rtl/>
        </w:rPr>
        <w:t xml:space="preserve"> &lt;&lt; אורח &gt;&gt; </w:t>
      </w:r>
      <w:r>
        <w:rPr>
          <w:rtl/>
          <w:lang w:eastAsia="he-IL"/>
        </w:rPr>
        <w:t>יובל טלר:</w:t>
      </w:r>
      <w:r w:rsidRPr="00932003">
        <w:rPr>
          <w:rStyle w:val="TagStyle"/>
          <w:rtl/>
        </w:rPr>
        <w:t xml:space="preserve"> &lt;&lt; אורח &gt;&gt;</w:t>
      </w:r>
      <w:r>
        <w:rPr>
          <w:rtl/>
          <w:lang w:eastAsia="he-IL"/>
        </w:rPr>
        <w:t xml:space="preserve">   </w:t>
      </w:r>
      <w:bookmarkEnd w:id="1135"/>
    </w:p>
    <w:p w:rsidR="00932003" w:rsidRDefault="00932003" w:rsidP="00932003">
      <w:pPr>
        <w:pStyle w:val="KeepWithNext"/>
        <w:rPr>
          <w:rtl/>
          <w:lang w:eastAsia="he-IL"/>
        </w:rPr>
      </w:pPr>
    </w:p>
    <w:p w:rsidR="00932003" w:rsidRDefault="00932003" w:rsidP="00932003">
      <w:pPr>
        <w:rPr>
          <w:rtl/>
          <w:lang w:eastAsia="he-IL"/>
        </w:rPr>
      </w:pPr>
      <w:bookmarkStart w:id="1136" w:name="_ETM_Q1_3459536"/>
      <w:bookmarkStart w:id="1137" w:name="_ETM_Q1_3459586"/>
      <w:bookmarkEnd w:id="1136"/>
      <w:bookmarkEnd w:id="1137"/>
      <w:r>
        <w:rPr>
          <w:rFonts w:hint="cs"/>
          <w:rtl/>
          <w:lang w:eastAsia="he-IL"/>
        </w:rPr>
        <w:t xml:space="preserve">אני </w:t>
      </w:r>
      <w:bookmarkStart w:id="1138" w:name="_ETM_Q1_3460036"/>
      <w:bookmarkEnd w:id="1138"/>
      <w:r w:rsidR="000237F2">
        <w:rPr>
          <w:rFonts w:hint="cs"/>
          <w:rtl/>
          <w:lang w:eastAsia="he-IL"/>
        </w:rPr>
        <w:t xml:space="preserve">מציע שנחכה לסעיף 29 ונדבר על העברת מידע לאחר. אתה מדבר על </w:t>
      </w:r>
      <w:bookmarkStart w:id="1139" w:name="_ETM_Q1_3459817"/>
      <w:bookmarkEnd w:id="1139"/>
      <w:r w:rsidR="000237F2">
        <w:rPr>
          <w:rFonts w:hint="cs"/>
          <w:rtl/>
          <w:lang w:eastAsia="he-IL"/>
        </w:rPr>
        <w:t>העברת מידע לגוף פיננסי.</w:t>
      </w:r>
      <w:r>
        <w:rPr>
          <w:rFonts w:hint="cs"/>
          <w:rtl/>
          <w:lang w:eastAsia="he-IL"/>
        </w:rPr>
        <w:t xml:space="preserve"> זאת הכוו</w:t>
      </w:r>
      <w:r w:rsidR="000237F2">
        <w:rPr>
          <w:rFonts w:hint="cs"/>
          <w:rtl/>
          <w:lang w:eastAsia="he-IL"/>
        </w:rPr>
        <w:t>נ</w:t>
      </w:r>
      <w:r>
        <w:rPr>
          <w:rFonts w:hint="cs"/>
          <w:rtl/>
          <w:lang w:eastAsia="he-IL"/>
        </w:rPr>
        <w:t xml:space="preserve">ה שם. </w:t>
      </w:r>
      <w:bookmarkStart w:id="1140" w:name="_ETM_Q1_3469304"/>
      <w:bookmarkEnd w:id="1140"/>
    </w:p>
    <w:p w:rsidR="000237F2" w:rsidRDefault="000237F2" w:rsidP="00932003">
      <w:pPr>
        <w:rPr>
          <w:rtl/>
          <w:lang w:eastAsia="he-IL"/>
        </w:rPr>
      </w:pPr>
      <w:bookmarkStart w:id="1141" w:name="_ETM_Q1_3469430"/>
      <w:bookmarkEnd w:id="1141"/>
    </w:p>
    <w:p w:rsidR="000237F2" w:rsidRDefault="000237F2" w:rsidP="000237F2">
      <w:pPr>
        <w:pStyle w:val="af6"/>
        <w:keepNext/>
        <w:rPr>
          <w:rtl/>
        </w:rPr>
      </w:pPr>
      <w:bookmarkStart w:id="1142" w:name="_ETM_Q1_3469460"/>
      <w:bookmarkStart w:id="1143" w:name="_ETM_Q1_3469534"/>
      <w:bookmarkStart w:id="1144" w:name="ET_yor_5765_127"/>
      <w:bookmarkEnd w:id="1142"/>
      <w:bookmarkEnd w:id="1143"/>
      <w:r w:rsidRPr="000237F2">
        <w:rPr>
          <w:rStyle w:val="TagStyle"/>
          <w:rtl/>
        </w:rPr>
        <w:t xml:space="preserve"> &lt;&lt; יור &gt;&gt; </w:t>
      </w:r>
      <w:r>
        <w:rPr>
          <w:rtl/>
        </w:rPr>
        <w:t>היו"ר מיכאל מרדכי ביטון:</w:t>
      </w:r>
      <w:r w:rsidRPr="000237F2">
        <w:rPr>
          <w:rStyle w:val="TagStyle"/>
          <w:rtl/>
        </w:rPr>
        <w:t xml:space="preserve"> &lt;&lt; יור &gt;&gt;</w:t>
      </w:r>
      <w:r>
        <w:rPr>
          <w:rtl/>
        </w:rPr>
        <w:t xml:space="preserve">   </w:t>
      </w:r>
      <w:bookmarkEnd w:id="1144"/>
    </w:p>
    <w:p w:rsidR="000237F2" w:rsidRDefault="000237F2" w:rsidP="000237F2">
      <w:pPr>
        <w:pStyle w:val="KeepWithNext"/>
        <w:rPr>
          <w:rtl/>
          <w:lang w:eastAsia="he-IL"/>
        </w:rPr>
      </w:pPr>
    </w:p>
    <w:p w:rsidR="00E269FE" w:rsidRDefault="000237F2" w:rsidP="00932003">
      <w:pPr>
        <w:rPr>
          <w:rtl/>
          <w:lang w:eastAsia="he-IL"/>
        </w:rPr>
      </w:pPr>
      <w:bookmarkStart w:id="1145" w:name="_ETM_Q1_3471153"/>
      <w:bookmarkStart w:id="1146" w:name="_ETM_Q1_3471658"/>
      <w:bookmarkStart w:id="1147" w:name="_ETM_Q1_3483953"/>
      <w:bookmarkStart w:id="1148" w:name="_ETM_Q1_3484033"/>
      <w:bookmarkStart w:id="1149" w:name="_ETM_Q1_3485768"/>
      <w:bookmarkEnd w:id="1145"/>
      <w:bookmarkEnd w:id="1146"/>
      <w:bookmarkEnd w:id="1147"/>
      <w:bookmarkEnd w:id="1148"/>
      <w:bookmarkEnd w:id="1149"/>
      <w:r>
        <w:rPr>
          <w:rFonts w:hint="cs"/>
          <w:rtl/>
          <w:lang w:eastAsia="he-IL"/>
        </w:rPr>
        <w:t>אייל דותן.</w:t>
      </w:r>
    </w:p>
    <w:p w:rsidR="000237F2" w:rsidRDefault="000237F2" w:rsidP="00932003">
      <w:pPr>
        <w:rPr>
          <w:rtl/>
          <w:lang w:eastAsia="he-IL"/>
        </w:rPr>
      </w:pPr>
      <w:bookmarkStart w:id="1150" w:name="_ETM_Q1_3478949"/>
      <w:bookmarkStart w:id="1151" w:name="_ETM_Q1_3479050"/>
      <w:bookmarkEnd w:id="1150"/>
      <w:bookmarkEnd w:id="1151"/>
    </w:p>
    <w:p w:rsidR="00E269FE" w:rsidRDefault="00E269FE" w:rsidP="00E269FE">
      <w:pPr>
        <w:pStyle w:val="af9"/>
        <w:keepNext/>
        <w:rPr>
          <w:rtl/>
          <w:lang w:eastAsia="he-IL"/>
        </w:rPr>
      </w:pPr>
      <w:bookmarkStart w:id="1152" w:name="ET_guest_855943_81"/>
      <w:r w:rsidRPr="00E269FE">
        <w:rPr>
          <w:rStyle w:val="TagStyle"/>
          <w:rtl/>
        </w:rPr>
        <w:t xml:space="preserve"> &lt;&lt; אורח &gt;&gt; </w:t>
      </w:r>
      <w:r>
        <w:rPr>
          <w:rtl/>
          <w:lang w:eastAsia="he-IL"/>
        </w:rPr>
        <w:t>אייל דותן:</w:t>
      </w:r>
      <w:r w:rsidRPr="00E269FE">
        <w:rPr>
          <w:rStyle w:val="TagStyle"/>
          <w:rtl/>
        </w:rPr>
        <w:t xml:space="preserve"> &lt;&lt; אורח &gt;&gt;</w:t>
      </w:r>
      <w:r>
        <w:rPr>
          <w:rtl/>
          <w:lang w:eastAsia="he-IL"/>
        </w:rPr>
        <w:t xml:space="preserve">   </w:t>
      </w:r>
      <w:bookmarkEnd w:id="1152"/>
    </w:p>
    <w:p w:rsidR="00E269FE" w:rsidRDefault="00E269FE" w:rsidP="00E269FE">
      <w:pPr>
        <w:pStyle w:val="KeepWithNext"/>
        <w:rPr>
          <w:rtl/>
          <w:lang w:eastAsia="he-IL"/>
        </w:rPr>
      </w:pPr>
    </w:p>
    <w:p w:rsidR="00E269FE" w:rsidRDefault="000237F2" w:rsidP="009C3836">
      <w:pPr>
        <w:rPr>
          <w:rtl/>
          <w:lang w:eastAsia="he-IL"/>
        </w:rPr>
      </w:pPr>
      <w:bookmarkStart w:id="1153" w:name="_ETM_Q1_3486248"/>
      <w:bookmarkStart w:id="1154" w:name="_ETM_Q1_3486308"/>
      <w:bookmarkEnd w:id="1153"/>
      <w:bookmarkEnd w:id="1154"/>
      <w:r>
        <w:rPr>
          <w:rFonts w:hint="cs"/>
          <w:rtl/>
          <w:lang w:eastAsia="he-IL"/>
        </w:rPr>
        <w:t xml:space="preserve">תודה. הערה פרקטית </w:t>
      </w:r>
      <w:r>
        <w:rPr>
          <w:rtl/>
          <w:lang w:eastAsia="he-IL"/>
        </w:rPr>
        <w:t>–</w:t>
      </w:r>
      <w:r>
        <w:rPr>
          <w:rFonts w:hint="cs"/>
          <w:rtl/>
          <w:lang w:eastAsia="he-IL"/>
        </w:rPr>
        <w:t xml:space="preserve"> סעיף 26</w:t>
      </w:r>
      <w:bookmarkStart w:id="1155" w:name="_ETM_Q1_3481973"/>
      <w:bookmarkEnd w:id="1155"/>
      <w:r>
        <w:rPr>
          <w:rFonts w:hint="cs"/>
          <w:rtl/>
          <w:lang w:eastAsia="he-IL"/>
        </w:rPr>
        <w:t xml:space="preserve">א מדבר על הסכם למתן שירות מידע. </w:t>
      </w:r>
      <w:r w:rsidR="00E269FE">
        <w:rPr>
          <w:rFonts w:hint="cs"/>
          <w:rtl/>
          <w:lang w:eastAsia="he-IL"/>
        </w:rPr>
        <w:t xml:space="preserve">ההסכם למתן </w:t>
      </w:r>
      <w:bookmarkStart w:id="1156" w:name="_ETM_Q1_3489992"/>
      <w:bookmarkEnd w:id="1156"/>
      <w:r w:rsidR="00E269FE">
        <w:rPr>
          <w:rFonts w:hint="cs"/>
          <w:rtl/>
          <w:lang w:eastAsia="he-IL"/>
        </w:rPr>
        <w:t xml:space="preserve">שירות מידע </w:t>
      </w:r>
      <w:r>
        <w:rPr>
          <w:rFonts w:hint="cs"/>
          <w:rtl/>
          <w:lang w:eastAsia="he-IL"/>
        </w:rPr>
        <w:t xml:space="preserve">מדבר על מה </w:t>
      </w:r>
      <w:bookmarkStart w:id="1157" w:name="_ETM_Q1_3489850"/>
      <w:bookmarkEnd w:id="1157"/>
      <w:r>
        <w:rPr>
          <w:rFonts w:hint="cs"/>
          <w:rtl/>
          <w:lang w:eastAsia="he-IL"/>
        </w:rPr>
        <w:t xml:space="preserve">נותן השירות צריך לקבל </w:t>
      </w:r>
      <w:r w:rsidR="00E269FE">
        <w:rPr>
          <w:rFonts w:hint="cs"/>
          <w:rtl/>
          <w:lang w:eastAsia="he-IL"/>
        </w:rPr>
        <w:t>את ההסכ</w:t>
      </w:r>
      <w:r>
        <w:rPr>
          <w:rFonts w:hint="cs"/>
          <w:rtl/>
          <w:lang w:eastAsia="he-IL"/>
        </w:rPr>
        <w:t>מ</w:t>
      </w:r>
      <w:r w:rsidR="00E269FE">
        <w:rPr>
          <w:rFonts w:hint="cs"/>
          <w:rtl/>
          <w:lang w:eastAsia="he-IL"/>
        </w:rPr>
        <w:t>ות כפי שפירטו מהלקוח. מהפרקטיקה</w:t>
      </w:r>
      <w:r>
        <w:rPr>
          <w:rFonts w:hint="cs"/>
          <w:rtl/>
          <w:lang w:eastAsia="he-IL"/>
        </w:rPr>
        <w:t>,</w:t>
      </w:r>
      <w:r w:rsidR="00E269FE">
        <w:rPr>
          <w:rFonts w:hint="cs"/>
          <w:rtl/>
          <w:lang w:eastAsia="he-IL"/>
        </w:rPr>
        <w:t xml:space="preserve"> האפ</w:t>
      </w:r>
      <w:r w:rsidR="00B106C8">
        <w:rPr>
          <w:rFonts w:hint="cs"/>
          <w:rtl/>
          <w:lang w:eastAsia="he-IL"/>
        </w:rPr>
        <w:t>ש</w:t>
      </w:r>
      <w:r w:rsidR="00E269FE">
        <w:rPr>
          <w:rFonts w:hint="cs"/>
          <w:rtl/>
          <w:lang w:eastAsia="he-IL"/>
        </w:rPr>
        <w:t xml:space="preserve">רות היא </w:t>
      </w:r>
      <w:bookmarkStart w:id="1158" w:name="_ETM_Q1_3498321"/>
      <w:bookmarkEnd w:id="1158"/>
      <w:r w:rsidR="00E269FE">
        <w:rPr>
          <w:rFonts w:hint="cs"/>
          <w:rtl/>
          <w:lang w:eastAsia="he-IL"/>
        </w:rPr>
        <w:t>שגם חלק מהמידע, הלקוח נותן את ההסכ</w:t>
      </w:r>
      <w:r>
        <w:rPr>
          <w:rFonts w:hint="cs"/>
          <w:rtl/>
          <w:lang w:eastAsia="he-IL"/>
        </w:rPr>
        <w:t>מ</w:t>
      </w:r>
      <w:r w:rsidR="00E269FE">
        <w:rPr>
          <w:rFonts w:hint="cs"/>
          <w:rtl/>
          <w:lang w:eastAsia="he-IL"/>
        </w:rPr>
        <w:t xml:space="preserve">ות אצל מקור המידע </w:t>
      </w:r>
      <w:bookmarkStart w:id="1159" w:name="_ETM_Q1_3504971"/>
      <w:bookmarkEnd w:id="1159"/>
      <w:r w:rsidR="00B106C8">
        <w:rPr>
          <w:rFonts w:hint="cs"/>
          <w:rtl/>
          <w:lang w:eastAsia="he-IL"/>
        </w:rPr>
        <w:t>ולא אצל נותן השירות. למשל, הבח</w:t>
      </w:r>
      <w:r w:rsidR="00E269FE">
        <w:rPr>
          <w:rFonts w:hint="cs"/>
          <w:rtl/>
          <w:lang w:eastAsia="he-IL"/>
        </w:rPr>
        <w:t>י</w:t>
      </w:r>
      <w:r w:rsidR="009C3836">
        <w:rPr>
          <w:rFonts w:hint="cs"/>
          <w:rtl/>
          <w:lang w:eastAsia="he-IL"/>
        </w:rPr>
        <w:t>ר</w:t>
      </w:r>
      <w:r w:rsidR="00E269FE">
        <w:rPr>
          <w:rFonts w:hint="cs"/>
          <w:rtl/>
          <w:lang w:eastAsia="he-IL"/>
        </w:rPr>
        <w:t xml:space="preserve">ה של חשבונות נעשה אצל </w:t>
      </w:r>
      <w:bookmarkStart w:id="1160" w:name="_ETM_Q1_3511930"/>
      <w:bookmarkEnd w:id="1160"/>
      <w:r w:rsidR="00E269FE">
        <w:rPr>
          <w:rFonts w:hint="cs"/>
          <w:rtl/>
          <w:lang w:eastAsia="he-IL"/>
        </w:rPr>
        <w:t xml:space="preserve">מקור המידע ולא אצל נותן השירות. אז צריך לנסח את </w:t>
      </w:r>
      <w:bookmarkStart w:id="1161" w:name="_ETM_Q1_3517464"/>
      <w:bookmarkEnd w:id="1161"/>
      <w:r w:rsidR="00E269FE">
        <w:rPr>
          <w:rFonts w:hint="cs"/>
          <w:rtl/>
          <w:lang w:eastAsia="he-IL"/>
        </w:rPr>
        <w:t>26א כך שיאפ</w:t>
      </w:r>
      <w:r w:rsidR="009C3836">
        <w:rPr>
          <w:rFonts w:hint="cs"/>
          <w:rtl/>
          <w:lang w:eastAsia="he-IL"/>
        </w:rPr>
        <w:t>ש</w:t>
      </w:r>
      <w:r w:rsidR="00E269FE">
        <w:rPr>
          <w:rFonts w:hint="cs"/>
          <w:rtl/>
          <w:lang w:eastAsia="he-IL"/>
        </w:rPr>
        <w:t xml:space="preserve">ר גם לקבל </w:t>
      </w:r>
      <w:r w:rsidR="009C3836">
        <w:rPr>
          <w:rFonts w:hint="cs"/>
          <w:rtl/>
          <w:lang w:eastAsia="he-IL"/>
        </w:rPr>
        <w:t xml:space="preserve">את ההסכמות של הלקוח </w:t>
      </w:r>
      <w:r w:rsidR="00E269FE">
        <w:rPr>
          <w:rFonts w:hint="cs"/>
          <w:rtl/>
          <w:lang w:eastAsia="he-IL"/>
        </w:rPr>
        <w:t xml:space="preserve">או אצל נותן השירות או </w:t>
      </w:r>
      <w:bookmarkStart w:id="1162" w:name="_ETM_Q1_3523798"/>
      <w:bookmarkEnd w:id="1162"/>
      <w:r w:rsidR="00E269FE">
        <w:rPr>
          <w:rFonts w:hint="cs"/>
          <w:rtl/>
          <w:lang w:eastAsia="he-IL"/>
        </w:rPr>
        <w:t>אצל ממקור המידע.</w:t>
      </w:r>
    </w:p>
    <w:p w:rsidR="00E269FE" w:rsidRDefault="00E269FE" w:rsidP="00E269FE">
      <w:pPr>
        <w:rPr>
          <w:rtl/>
          <w:lang w:eastAsia="he-IL"/>
        </w:rPr>
      </w:pPr>
      <w:bookmarkStart w:id="1163" w:name="_ETM_Q1_3526713"/>
      <w:bookmarkStart w:id="1164" w:name="_ETM_Q1_3526803"/>
      <w:bookmarkEnd w:id="1163"/>
      <w:bookmarkEnd w:id="1164"/>
    </w:p>
    <w:p w:rsidR="00E269FE" w:rsidRDefault="00B106C8" w:rsidP="003B2473">
      <w:pPr>
        <w:rPr>
          <w:rtl/>
          <w:lang w:eastAsia="he-IL"/>
        </w:rPr>
      </w:pPr>
      <w:bookmarkStart w:id="1165" w:name="_ETM_Q1_3526833"/>
      <w:bookmarkStart w:id="1166" w:name="_ETM_Q1_3526898"/>
      <w:bookmarkEnd w:id="1165"/>
      <w:bookmarkEnd w:id="1166"/>
      <w:r>
        <w:rPr>
          <w:rFonts w:hint="cs"/>
          <w:rtl/>
          <w:lang w:eastAsia="he-IL"/>
        </w:rPr>
        <w:t xml:space="preserve">לגב 26ב, בסדר לחייב את </w:t>
      </w:r>
      <w:r w:rsidR="00E269FE">
        <w:rPr>
          <w:rFonts w:hint="cs"/>
          <w:rtl/>
          <w:lang w:eastAsia="he-IL"/>
        </w:rPr>
        <w:t>נותני השירות</w:t>
      </w:r>
      <w:bookmarkStart w:id="1167" w:name="_ETM_Q1_3532845"/>
      <w:bookmarkEnd w:id="1167"/>
      <w:r w:rsidR="003B2473">
        <w:rPr>
          <w:rFonts w:hint="cs"/>
          <w:rtl/>
          <w:lang w:eastAsia="he-IL"/>
        </w:rPr>
        <w:t>,</w:t>
      </w:r>
      <w:r w:rsidR="00E269FE">
        <w:rPr>
          <w:rFonts w:hint="cs"/>
          <w:rtl/>
          <w:lang w:eastAsia="he-IL"/>
        </w:rPr>
        <w:t xml:space="preserve"> להודיע </w:t>
      </w:r>
      <w:bookmarkStart w:id="1168" w:name="_ETM_Q1_3535177"/>
      <w:bookmarkEnd w:id="1168"/>
      <w:r w:rsidR="00E269FE">
        <w:rPr>
          <w:rFonts w:hint="cs"/>
          <w:rtl/>
          <w:lang w:eastAsia="he-IL"/>
        </w:rPr>
        <w:t>ללק</w:t>
      </w:r>
      <w:r w:rsidR="000237F2">
        <w:rPr>
          <w:rFonts w:hint="cs"/>
          <w:rtl/>
          <w:lang w:eastAsia="he-IL"/>
        </w:rPr>
        <w:t>ו</w:t>
      </w:r>
      <w:r w:rsidR="00E269FE">
        <w:rPr>
          <w:rFonts w:hint="cs"/>
          <w:rtl/>
          <w:lang w:eastAsia="he-IL"/>
        </w:rPr>
        <w:t>חו</w:t>
      </w:r>
      <w:r w:rsidR="000237F2">
        <w:rPr>
          <w:rFonts w:hint="cs"/>
          <w:rtl/>
          <w:lang w:eastAsia="he-IL"/>
        </w:rPr>
        <w:t>ת</w:t>
      </w:r>
      <w:r w:rsidR="00E269FE">
        <w:rPr>
          <w:rFonts w:hint="cs"/>
          <w:rtl/>
          <w:lang w:eastAsia="he-IL"/>
        </w:rPr>
        <w:t xml:space="preserve"> על ה</w:t>
      </w:r>
      <w:r w:rsidR="003B2473">
        <w:rPr>
          <w:rFonts w:hint="cs"/>
          <w:rtl/>
          <w:lang w:eastAsia="he-IL"/>
        </w:rPr>
        <w:t>הסכמות</w:t>
      </w:r>
      <w:r w:rsidR="00E269FE">
        <w:rPr>
          <w:rFonts w:hint="cs"/>
          <w:rtl/>
          <w:lang w:eastAsia="he-IL"/>
        </w:rPr>
        <w:t xml:space="preserve">. אנו חושבים שזה קצת חריג לומר </w:t>
      </w:r>
      <w:bookmarkStart w:id="1169" w:name="_ETM_Q1_3542296"/>
      <w:bookmarkEnd w:id="1169"/>
      <w:r w:rsidR="003B2473">
        <w:rPr>
          <w:rFonts w:hint="cs"/>
          <w:rtl/>
          <w:lang w:eastAsia="he-IL"/>
        </w:rPr>
        <w:t>ש</w:t>
      </w:r>
      <w:r w:rsidR="00E269FE">
        <w:rPr>
          <w:rFonts w:hint="cs"/>
          <w:rtl/>
          <w:lang w:eastAsia="he-IL"/>
        </w:rPr>
        <w:t>אם תוך שיש</w:t>
      </w:r>
      <w:r w:rsidR="003B2473">
        <w:rPr>
          <w:rFonts w:hint="cs"/>
          <w:rtl/>
          <w:lang w:eastAsia="he-IL"/>
        </w:rPr>
        <w:t>ה חודשים לא נתן הסכמ</w:t>
      </w:r>
      <w:r>
        <w:rPr>
          <w:rFonts w:hint="cs"/>
          <w:rtl/>
          <w:lang w:eastAsia="he-IL"/>
        </w:rPr>
        <w:t>ת</w:t>
      </w:r>
      <w:r w:rsidR="003B2473">
        <w:rPr>
          <w:rFonts w:hint="cs"/>
          <w:rtl/>
          <w:lang w:eastAsia="he-IL"/>
        </w:rPr>
        <w:t>ו</w:t>
      </w:r>
      <w:r w:rsidR="00E269FE">
        <w:rPr>
          <w:rFonts w:hint="cs"/>
          <w:rtl/>
          <w:lang w:eastAsia="he-IL"/>
        </w:rPr>
        <w:t>, ה</w:t>
      </w:r>
      <w:r w:rsidR="003B2473">
        <w:rPr>
          <w:rFonts w:hint="cs"/>
          <w:rtl/>
          <w:lang w:eastAsia="he-IL"/>
        </w:rPr>
        <w:t>ה</w:t>
      </w:r>
      <w:r w:rsidR="00E269FE">
        <w:rPr>
          <w:rFonts w:hint="cs"/>
          <w:rtl/>
          <w:lang w:eastAsia="he-IL"/>
        </w:rPr>
        <w:t xml:space="preserve">סכמה בטלה. אנו </w:t>
      </w:r>
      <w:bookmarkStart w:id="1170" w:name="_ETM_Q1_3548585"/>
      <w:bookmarkEnd w:id="1170"/>
      <w:r w:rsidR="003B2473">
        <w:rPr>
          <w:rFonts w:hint="cs"/>
          <w:rtl/>
          <w:lang w:eastAsia="he-IL"/>
        </w:rPr>
        <w:t>ח</w:t>
      </w:r>
      <w:r w:rsidR="00E269FE">
        <w:rPr>
          <w:rFonts w:hint="cs"/>
          <w:rtl/>
          <w:lang w:eastAsia="he-IL"/>
        </w:rPr>
        <w:t>ושב</w:t>
      </w:r>
      <w:r w:rsidR="003B2473">
        <w:rPr>
          <w:rFonts w:hint="cs"/>
          <w:rtl/>
          <w:lang w:eastAsia="he-IL"/>
        </w:rPr>
        <w:t>י</w:t>
      </w:r>
      <w:r w:rsidR="00E269FE">
        <w:rPr>
          <w:rFonts w:hint="cs"/>
          <w:rtl/>
          <w:lang w:eastAsia="he-IL"/>
        </w:rPr>
        <w:t>ם שיש לחייב את נותני השירו</w:t>
      </w:r>
      <w:r w:rsidR="003B2473">
        <w:rPr>
          <w:rFonts w:hint="cs"/>
          <w:rtl/>
          <w:lang w:eastAsia="he-IL"/>
        </w:rPr>
        <w:t>ת</w:t>
      </w:r>
      <w:r w:rsidR="00E269FE">
        <w:rPr>
          <w:rFonts w:hint="cs"/>
          <w:rtl/>
          <w:lang w:eastAsia="he-IL"/>
        </w:rPr>
        <w:t xml:space="preserve"> להודיע ללקוחות ולא לנקוט </w:t>
      </w:r>
      <w:bookmarkStart w:id="1171" w:name="_ETM_Q1_3556624"/>
      <w:bookmarkEnd w:id="1171"/>
      <w:r w:rsidR="00E269FE">
        <w:rPr>
          <w:rFonts w:hint="cs"/>
          <w:rtl/>
          <w:lang w:eastAsia="he-IL"/>
        </w:rPr>
        <w:t>בצעדים חריגים</w:t>
      </w:r>
      <w:r w:rsidR="003B2473">
        <w:rPr>
          <w:rFonts w:hint="cs"/>
          <w:rtl/>
          <w:lang w:eastAsia="he-IL"/>
        </w:rPr>
        <w:t>;</w:t>
      </w:r>
      <w:r w:rsidR="00E269FE">
        <w:rPr>
          <w:rFonts w:hint="cs"/>
          <w:rtl/>
          <w:lang w:eastAsia="he-IL"/>
        </w:rPr>
        <w:t xml:space="preserve"> לכל הפחות להאריך את התקופה מש</w:t>
      </w:r>
      <w:r w:rsidR="00FD3B99">
        <w:rPr>
          <w:rFonts w:hint="cs"/>
          <w:rtl/>
          <w:lang w:eastAsia="he-IL"/>
        </w:rPr>
        <w:t>י</w:t>
      </w:r>
      <w:r w:rsidR="00E269FE">
        <w:rPr>
          <w:rFonts w:hint="cs"/>
          <w:rtl/>
          <w:lang w:eastAsia="he-IL"/>
        </w:rPr>
        <w:t>שה חודשים לשנה.</w:t>
      </w:r>
    </w:p>
    <w:p w:rsidR="00E269FE" w:rsidRDefault="00E269FE" w:rsidP="00E269FE">
      <w:pPr>
        <w:rPr>
          <w:rtl/>
          <w:lang w:eastAsia="he-IL"/>
        </w:rPr>
      </w:pPr>
      <w:bookmarkStart w:id="1172" w:name="_ETM_Q1_3563768"/>
      <w:bookmarkEnd w:id="1172"/>
    </w:p>
    <w:p w:rsidR="00E269FE" w:rsidRDefault="00E269FE" w:rsidP="00E269FE">
      <w:pPr>
        <w:rPr>
          <w:rtl/>
          <w:lang w:eastAsia="he-IL"/>
        </w:rPr>
      </w:pPr>
      <w:bookmarkStart w:id="1173" w:name="_ETM_Q1_3563868"/>
      <w:bookmarkStart w:id="1174" w:name="_ETM_Q1_3563918"/>
      <w:bookmarkStart w:id="1175" w:name="_ETM_Q1_3563968"/>
      <w:bookmarkEnd w:id="1173"/>
      <w:bookmarkEnd w:id="1174"/>
      <w:bookmarkEnd w:id="1175"/>
      <w:r>
        <w:rPr>
          <w:rFonts w:hint="cs"/>
          <w:rtl/>
          <w:lang w:eastAsia="he-IL"/>
        </w:rPr>
        <w:t xml:space="preserve">לגבי </w:t>
      </w:r>
      <w:bookmarkStart w:id="1176" w:name="_ETM_Q1_3564613"/>
      <w:bookmarkEnd w:id="1176"/>
      <w:r>
        <w:rPr>
          <w:rFonts w:hint="cs"/>
          <w:rtl/>
          <w:lang w:eastAsia="he-IL"/>
        </w:rPr>
        <w:t xml:space="preserve">27, החזקת מידע פיננסי ומחיקתו, לגבי א, תקופת </w:t>
      </w:r>
      <w:r w:rsidR="00FD3B99">
        <w:rPr>
          <w:rFonts w:hint="cs"/>
          <w:rtl/>
          <w:lang w:eastAsia="he-IL"/>
        </w:rPr>
        <w:t xml:space="preserve">שבע שנים, </w:t>
      </w:r>
      <w:r>
        <w:rPr>
          <w:rFonts w:hint="cs"/>
          <w:rtl/>
          <w:lang w:eastAsia="he-IL"/>
        </w:rPr>
        <w:t xml:space="preserve">שלוש שנים </w:t>
      </w:r>
      <w:bookmarkStart w:id="1177" w:name="_ETM_Q1_3573072"/>
      <w:bookmarkEnd w:id="1177"/>
      <w:r>
        <w:rPr>
          <w:rtl/>
          <w:lang w:eastAsia="he-IL"/>
        </w:rPr>
        <w:t>–</w:t>
      </w:r>
      <w:r>
        <w:rPr>
          <w:rFonts w:hint="cs"/>
          <w:rtl/>
          <w:lang w:eastAsia="he-IL"/>
        </w:rPr>
        <w:t xml:space="preserve"> אני חושב שנכון מה שאמר</w:t>
      </w:r>
      <w:r w:rsidR="00FD3B99">
        <w:rPr>
          <w:rFonts w:hint="cs"/>
          <w:rtl/>
          <w:lang w:eastAsia="he-IL"/>
        </w:rPr>
        <w:t>ו</w:t>
      </w:r>
      <w:r>
        <w:rPr>
          <w:rFonts w:hint="cs"/>
          <w:rtl/>
          <w:lang w:eastAsia="he-IL"/>
        </w:rPr>
        <w:t xml:space="preserve"> נציגי האוצר </w:t>
      </w:r>
      <w:r>
        <w:rPr>
          <w:rtl/>
          <w:lang w:eastAsia="he-IL"/>
        </w:rPr>
        <w:t>–</w:t>
      </w:r>
      <w:r>
        <w:rPr>
          <w:rFonts w:hint="cs"/>
          <w:rtl/>
          <w:lang w:eastAsia="he-IL"/>
        </w:rPr>
        <w:t xml:space="preserve"> זה </w:t>
      </w:r>
      <w:bookmarkStart w:id="1178" w:name="_ETM_Q1_3578222"/>
      <w:bookmarkEnd w:id="1178"/>
      <w:r>
        <w:rPr>
          <w:rFonts w:hint="cs"/>
          <w:rtl/>
          <w:lang w:eastAsia="he-IL"/>
        </w:rPr>
        <w:t xml:space="preserve">תלוי בסוג השירות ובמוצר. יש שירותים שניתנים לתקופות </w:t>
      </w:r>
      <w:r w:rsidR="00FD3B99">
        <w:rPr>
          <w:rFonts w:hint="cs"/>
          <w:rtl/>
          <w:lang w:eastAsia="he-IL"/>
        </w:rPr>
        <w:t>י</w:t>
      </w:r>
      <w:r>
        <w:rPr>
          <w:rFonts w:hint="cs"/>
          <w:rtl/>
          <w:lang w:eastAsia="he-IL"/>
        </w:rPr>
        <w:t xml:space="preserve">ותר ארוכות, </w:t>
      </w:r>
      <w:bookmarkStart w:id="1179" w:name="_ETM_Q1_3586761"/>
      <w:bookmarkEnd w:id="1179"/>
      <w:r>
        <w:rPr>
          <w:rFonts w:hint="cs"/>
          <w:rtl/>
          <w:lang w:eastAsia="he-IL"/>
        </w:rPr>
        <w:t>ננ</w:t>
      </w:r>
      <w:r w:rsidR="00B106C8">
        <w:rPr>
          <w:rFonts w:hint="cs"/>
          <w:rtl/>
          <w:lang w:eastAsia="he-IL"/>
        </w:rPr>
        <w:t xml:space="preserve">יח הלוואות </w:t>
      </w:r>
      <w:r w:rsidR="00FD3B99">
        <w:rPr>
          <w:rFonts w:hint="cs"/>
          <w:rtl/>
          <w:lang w:eastAsia="he-IL"/>
        </w:rPr>
        <w:t xml:space="preserve">לתקופות יותר ארוכות </w:t>
      </w:r>
      <w:r w:rsidR="00B106C8">
        <w:rPr>
          <w:rFonts w:hint="cs"/>
          <w:rtl/>
          <w:lang w:eastAsia="he-IL"/>
        </w:rPr>
        <w:t>א</w:t>
      </w:r>
      <w:r w:rsidR="00FD3B99">
        <w:rPr>
          <w:rFonts w:hint="cs"/>
          <w:rtl/>
          <w:lang w:eastAsia="he-IL"/>
        </w:rPr>
        <w:t>ו</w:t>
      </w:r>
      <w:r w:rsidR="00B106C8">
        <w:rPr>
          <w:rFonts w:hint="cs"/>
          <w:rtl/>
          <w:lang w:eastAsia="he-IL"/>
        </w:rPr>
        <w:t xml:space="preserve"> משכנתאות, שיש לש</w:t>
      </w:r>
      <w:r w:rsidR="00FD3B99">
        <w:rPr>
          <w:rFonts w:hint="cs"/>
          <w:rtl/>
          <w:lang w:eastAsia="he-IL"/>
        </w:rPr>
        <w:t>מ</w:t>
      </w:r>
      <w:r w:rsidR="00B106C8">
        <w:rPr>
          <w:rFonts w:hint="cs"/>
          <w:rtl/>
          <w:lang w:eastAsia="he-IL"/>
        </w:rPr>
        <w:t xml:space="preserve">ור </w:t>
      </w:r>
      <w:r>
        <w:rPr>
          <w:rFonts w:hint="cs"/>
          <w:rtl/>
          <w:lang w:eastAsia="he-IL"/>
        </w:rPr>
        <w:t xml:space="preserve">את המידע </w:t>
      </w:r>
      <w:r w:rsidR="00FD3B99">
        <w:rPr>
          <w:rFonts w:hint="cs"/>
          <w:rtl/>
          <w:lang w:eastAsia="he-IL"/>
        </w:rPr>
        <w:t xml:space="preserve">לתקופה שעשויה לעלות </w:t>
      </w:r>
      <w:r>
        <w:rPr>
          <w:rFonts w:hint="cs"/>
          <w:rtl/>
          <w:lang w:eastAsia="he-IL"/>
        </w:rPr>
        <w:t xml:space="preserve">על </w:t>
      </w:r>
      <w:r w:rsidR="00FD3B99">
        <w:rPr>
          <w:rFonts w:hint="cs"/>
          <w:rtl/>
          <w:lang w:eastAsia="he-IL"/>
        </w:rPr>
        <w:t>ש</w:t>
      </w:r>
      <w:r>
        <w:rPr>
          <w:rFonts w:hint="cs"/>
          <w:rtl/>
          <w:lang w:eastAsia="he-IL"/>
        </w:rPr>
        <w:t xml:space="preserve">בע </w:t>
      </w:r>
      <w:bookmarkStart w:id="1180" w:name="_ETM_Q1_3593245"/>
      <w:bookmarkEnd w:id="1180"/>
      <w:r>
        <w:rPr>
          <w:rFonts w:hint="cs"/>
          <w:rtl/>
          <w:lang w:eastAsia="he-IL"/>
        </w:rPr>
        <w:t>שנים כדי לאפ</w:t>
      </w:r>
      <w:r w:rsidR="00FD3B99">
        <w:rPr>
          <w:rFonts w:hint="cs"/>
          <w:rtl/>
          <w:lang w:eastAsia="he-IL"/>
        </w:rPr>
        <w:t>ש</w:t>
      </w:r>
      <w:r>
        <w:rPr>
          <w:rFonts w:hint="cs"/>
          <w:rtl/>
          <w:lang w:eastAsia="he-IL"/>
        </w:rPr>
        <w:t xml:space="preserve">ר את מתן השירותים האלה. </w:t>
      </w:r>
      <w:r w:rsidR="00FD3B99">
        <w:rPr>
          <w:rFonts w:hint="cs"/>
          <w:rtl/>
          <w:lang w:eastAsia="he-IL"/>
        </w:rPr>
        <w:t>מ</w:t>
      </w:r>
      <w:r>
        <w:rPr>
          <w:rFonts w:hint="cs"/>
          <w:rtl/>
          <w:lang w:eastAsia="he-IL"/>
        </w:rPr>
        <w:t>וצע שזה יהיה</w:t>
      </w:r>
      <w:r w:rsidR="00B106C8">
        <w:rPr>
          <w:rFonts w:hint="cs"/>
          <w:rtl/>
          <w:lang w:eastAsia="he-IL"/>
        </w:rPr>
        <w:t xml:space="preserve"> </w:t>
      </w:r>
      <w:r w:rsidR="00FD3B99">
        <w:rPr>
          <w:rFonts w:hint="cs"/>
          <w:rtl/>
          <w:lang w:eastAsia="he-IL"/>
        </w:rPr>
        <w:t xml:space="preserve">לפי סוג </w:t>
      </w:r>
      <w:bookmarkStart w:id="1181" w:name="_ETM_Q1_3598853"/>
      <w:bookmarkEnd w:id="1181"/>
      <w:r w:rsidR="00FD3B99">
        <w:rPr>
          <w:rFonts w:hint="cs"/>
          <w:rtl/>
          <w:lang w:eastAsia="he-IL"/>
        </w:rPr>
        <w:t xml:space="preserve">השירות </w:t>
      </w:r>
      <w:r>
        <w:rPr>
          <w:rFonts w:hint="cs"/>
          <w:rtl/>
          <w:lang w:eastAsia="he-IL"/>
        </w:rPr>
        <w:t>וה</w:t>
      </w:r>
      <w:r w:rsidR="00FD3B99">
        <w:rPr>
          <w:rFonts w:hint="cs"/>
          <w:rtl/>
          <w:lang w:eastAsia="he-IL"/>
        </w:rPr>
        <w:t>נ</w:t>
      </w:r>
      <w:r>
        <w:rPr>
          <w:rFonts w:hint="cs"/>
          <w:rtl/>
          <w:lang w:eastAsia="he-IL"/>
        </w:rPr>
        <w:t>סיבות של</w:t>
      </w:r>
      <w:bookmarkStart w:id="1182" w:name="_ETM_Q1_3601164"/>
      <w:bookmarkEnd w:id="1182"/>
      <w:r>
        <w:rPr>
          <w:rFonts w:hint="cs"/>
          <w:rtl/>
          <w:lang w:eastAsia="he-IL"/>
        </w:rPr>
        <w:t>ו.</w:t>
      </w:r>
    </w:p>
    <w:p w:rsidR="00E269FE" w:rsidRDefault="00E269FE" w:rsidP="00E269FE">
      <w:pPr>
        <w:rPr>
          <w:rtl/>
          <w:lang w:eastAsia="he-IL"/>
        </w:rPr>
      </w:pPr>
      <w:bookmarkStart w:id="1183" w:name="_ETM_Q1_3602074"/>
      <w:bookmarkStart w:id="1184" w:name="_ETM_Q1_3602159"/>
      <w:bookmarkEnd w:id="1183"/>
      <w:bookmarkEnd w:id="1184"/>
    </w:p>
    <w:p w:rsidR="00E269FE" w:rsidRDefault="00E269FE" w:rsidP="00E269FE">
      <w:pPr>
        <w:rPr>
          <w:rtl/>
          <w:lang w:eastAsia="he-IL"/>
        </w:rPr>
      </w:pPr>
      <w:bookmarkStart w:id="1185" w:name="_ETM_Q1_3602204"/>
      <w:bookmarkStart w:id="1186" w:name="_ETM_Q1_3602279"/>
      <w:bookmarkEnd w:id="1185"/>
      <w:bookmarkEnd w:id="1186"/>
      <w:r>
        <w:rPr>
          <w:rFonts w:hint="cs"/>
          <w:rtl/>
          <w:lang w:eastAsia="he-IL"/>
        </w:rPr>
        <w:t>לגבי 27ב, מחיקת</w:t>
      </w:r>
      <w:r w:rsidR="00B106C8">
        <w:rPr>
          <w:rFonts w:hint="cs"/>
          <w:rtl/>
          <w:lang w:eastAsia="he-IL"/>
        </w:rPr>
        <w:t xml:space="preserve"> </w:t>
      </w:r>
      <w:r>
        <w:rPr>
          <w:rFonts w:hint="cs"/>
          <w:rtl/>
          <w:lang w:eastAsia="he-IL"/>
        </w:rPr>
        <w:t xml:space="preserve">המידע, 27ג4 דורש שהמידע יימחק לאחר שבע שנים </w:t>
      </w:r>
      <w:bookmarkStart w:id="1187" w:name="_ETM_Q1_3614472"/>
      <w:bookmarkEnd w:id="1187"/>
      <w:r>
        <w:rPr>
          <w:rFonts w:hint="cs"/>
          <w:rtl/>
          <w:lang w:eastAsia="he-IL"/>
        </w:rPr>
        <w:t xml:space="preserve">ממועד הקבלה. </w:t>
      </w:r>
      <w:r w:rsidR="008F13BD">
        <w:rPr>
          <w:rFonts w:hint="cs"/>
          <w:rtl/>
          <w:lang w:eastAsia="he-IL"/>
        </w:rPr>
        <w:t>אני מזכיר ש</w:t>
      </w:r>
      <w:r>
        <w:rPr>
          <w:rFonts w:hint="cs"/>
          <w:rtl/>
          <w:lang w:eastAsia="he-IL"/>
        </w:rPr>
        <w:t>א</w:t>
      </w:r>
      <w:r w:rsidR="008F13BD">
        <w:rPr>
          <w:rFonts w:hint="cs"/>
          <w:rtl/>
          <w:lang w:eastAsia="he-IL"/>
        </w:rPr>
        <w:t>נ</w:t>
      </w:r>
      <w:r>
        <w:rPr>
          <w:rFonts w:hint="cs"/>
          <w:rtl/>
          <w:lang w:eastAsia="he-IL"/>
        </w:rPr>
        <w:t>ו מדבר</w:t>
      </w:r>
      <w:r w:rsidR="008F13BD">
        <w:rPr>
          <w:rFonts w:hint="cs"/>
          <w:rtl/>
          <w:lang w:eastAsia="he-IL"/>
        </w:rPr>
        <w:t>י</w:t>
      </w:r>
      <w:r>
        <w:rPr>
          <w:rFonts w:hint="cs"/>
          <w:rtl/>
          <w:lang w:eastAsia="he-IL"/>
        </w:rPr>
        <w:t xml:space="preserve">ם על שירותים שיכולים להיות מתמשכים, </w:t>
      </w:r>
      <w:bookmarkStart w:id="1188" w:name="_ETM_Q1_3622556"/>
      <w:bookmarkEnd w:id="1188"/>
      <w:r>
        <w:rPr>
          <w:rFonts w:hint="cs"/>
          <w:rtl/>
          <w:lang w:eastAsia="he-IL"/>
        </w:rPr>
        <w:t>לטווח ארוך. כד</w:t>
      </w:r>
      <w:r w:rsidR="008F13BD">
        <w:rPr>
          <w:rFonts w:hint="cs"/>
          <w:rtl/>
          <w:lang w:eastAsia="he-IL"/>
        </w:rPr>
        <w:t>י</w:t>
      </w:r>
      <w:r>
        <w:rPr>
          <w:rFonts w:hint="cs"/>
          <w:rtl/>
          <w:lang w:eastAsia="he-IL"/>
        </w:rPr>
        <w:t xml:space="preserve"> לאפ</w:t>
      </w:r>
      <w:r w:rsidR="008F13BD">
        <w:rPr>
          <w:rFonts w:hint="cs"/>
          <w:rtl/>
          <w:lang w:eastAsia="he-IL"/>
        </w:rPr>
        <w:t>ש</w:t>
      </w:r>
      <w:r>
        <w:rPr>
          <w:rFonts w:hint="cs"/>
          <w:rtl/>
          <w:lang w:eastAsia="he-IL"/>
        </w:rPr>
        <w:t>ר לצדדים לש</w:t>
      </w:r>
      <w:r w:rsidR="008F13BD">
        <w:rPr>
          <w:rFonts w:hint="cs"/>
          <w:rtl/>
          <w:lang w:eastAsia="he-IL"/>
        </w:rPr>
        <w:t>מ</w:t>
      </w:r>
      <w:r>
        <w:rPr>
          <w:rFonts w:hint="cs"/>
          <w:rtl/>
          <w:lang w:eastAsia="he-IL"/>
        </w:rPr>
        <w:t xml:space="preserve">ור את המידע </w:t>
      </w:r>
      <w:r w:rsidR="008F13BD">
        <w:rPr>
          <w:rFonts w:hint="cs"/>
          <w:rtl/>
          <w:lang w:eastAsia="he-IL"/>
        </w:rPr>
        <w:t xml:space="preserve">לצורך הליכים משפטיים, </w:t>
      </w:r>
      <w:r>
        <w:rPr>
          <w:rFonts w:hint="cs"/>
          <w:rtl/>
          <w:lang w:eastAsia="he-IL"/>
        </w:rPr>
        <w:t>יש לאפ</w:t>
      </w:r>
      <w:r w:rsidR="008F13BD">
        <w:rPr>
          <w:rFonts w:hint="cs"/>
          <w:rtl/>
          <w:lang w:eastAsia="he-IL"/>
        </w:rPr>
        <w:t>ש</w:t>
      </w:r>
      <w:r>
        <w:rPr>
          <w:rFonts w:hint="cs"/>
          <w:rtl/>
          <w:lang w:eastAsia="he-IL"/>
        </w:rPr>
        <w:t xml:space="preserve">ר </w:t>
      </w:r>
      <w:bookmarkStart w:id="1189" w:name="_ETM_Q1_3628886"/>
      <w:bookmarkEnd w:id="1189"/>
      <w:r>
        <w:rPr>
          <w:rFonts w:hint="cs"/>
          <w:rtl/>
          <w:lang w:eastAsia="he-IL"/>
        </w:rPr>
        <w:t>לכל הפחות שבע שנים מתום השירות.</w:t>
      </w:r>
    </w:p>
    <w:p w:rsidR="00E269FE" w:rsidRDefault="00E269FE" w:rsidP="00E269FE">
      <w:pPr>
        <w:rPr>
          <w:rtl/>
          <w:lang w:eastAsia="he-IL"/>
        </w:rPr>
      </w:pPr>
      <w:bookmarkStart w:id="1190" w:name="_ETM_Q1_3633485"/>
      <w:bookmarkStart w:id="1191" w:name="_ETM_Q1_3633560"/>
      <w:bookmarkEnd w:id="1190"/>
      <w:bookmarkEnd w:id="1191"/>
    </w:p>
    <w:p w:rsidR="00E269FE" w:rsidRDefault="00E269FE" w:rsidP="00E269FE">
      <w:pPr>
        <w:pStyle w:val="af6"/>
        <w:keepNext/>
        <w:rPr>
          <w:rtl/>
        </w:rPr>
      </w:pPr>
      <w:bookmarkStart w:id="1192" w:name="ET_yor_5765_82"/>
      <w:r w:rsidRPr="00E269FE">
        <w:rPr>
          <w:rStyle w:val="TagStyle"/>
          <w:rtl/>
        </w:rPr>
        <w:t xml:space="preserve"> &lt;&lt; יור &gt;&gt; </w:t>
      </w:r>
      <w:r>
        <w:rPr>
          <w:rtl/>
        </w:rPr>
        <w:t>היו"ר מיכאל מרדכי ביטון:</w:t>
      </w:r>
      <w:r w:rsidRPr="00E269FE">
        <w:rPr>
          <w:rStyle w:val="TagStyle"/>
          <w:rtl/>
        </w:rPr>
        <w:t xml:space="preserve"> &lt;&lt; יור &gt;&gt;</w:t>
      </w:r>
      <w:r>
        <w:rPr>
          <w:rtl/>
        </w:rPr>
        <w:t xml:space="preserve">   </w:t>
      </w:r>
      <w:bookmarkEnd w:id="1192"/>
    </w:p>
    <w:p w:rsidR="00E269FE" w:rsidRDefault="00E269FE" w:rsidP="00E269FE">
      <w:pPr>
        <w:pStyle w:val="KeepWithNext"/>
        <w:rPr>
          <w:rtl/>
          <w:lang w:eastAsia="he-IL"/>
        </w:rPr>
      </w:pPr>
    </w:p>
    <w:p w:rsidR="00E269FE" w:rsidRDefault="00E269FE" w:rsidP="00E269FE">
      <w:pPr>
        <w:rPr>
          <w:rtl/>
          <w:lang w:eastAsia="he-IL"/>
        </w:rPr>
      </w:pPr>
      <w:bookmarkStart w:id="1193" w:name="_ETM_Q1_3634255"/>
      <w:bookmarkEnd w:id="1193"/>
      <w:r>
        <w:rPr>
          <w:rFonts w:hint="cs"/>
          <w:rtl/>
          <w:lang w:eastAsia="he-IL"/>
        </w:rPr>
        <w:t>תודה. ענבר בזק.</w:t>
      </w:r>
    </w:p>
    <w:p w:rsidR="00E269FE" w:rsidRDefault="00E269FE" w:rsidP="00E269FE">
      <w:pPr>
        <w:rPr>
          <w:rtl/>
          <w:lang w:eastAsia="he-IL"/>
        </w:rPr>
      </w:pPr>
      <w:bookmarkStart w:id="1194" w:name="_ETM_Q1_3637260"/>
      <w:bookmarkStart w:id="1195" w:name="_ETM_Q1_3637325"/>
      <w:bookmarkStart w:id="1196" w:name="_ETM_Q1_3638749"/>
      <w:bookmarkEnd w:id="1194"/>
      <w:bookmarkEnd w:id="1195"/>
      <w:bookmarkEnd w:id="1196"/>
    </w:p>
    <w:p w:rsidR="00E269FE" w:rsidRDefault="00E269FE" w:rsidP="00E269FE">
      <w:pPr>
        <w:pStyle w:val="a4"/>
        <w:keepNext/>
        <w:rPr>
          <w:rtl/>
        </w:rPr>
      </w:pPr>
      <w:bookmarkStart w:id="1197" w:name="ET_speaker_6237_83"/>
      <w:r w:rsidRPr="00E269FE">
        <w:rPr>
          <w:rStyle w:val="TagStyle"/>
          <w:rtl/>
        </w:rPr>
        <w:t xml:space="preserve"> &lt;&lt; דובר &gt;&gt; </w:t>
      </w:r>
      <w:r>
        <w:rPr>
          <w:rtl/>
        </w:rPr>
        <w:t>ענבר בזק (יש עתיד):</w:t>
      </w:r>
      <w:r w:rsidRPr="00E269FE">
        <w:rPr>
          <w:rStyle w:val="TagStyle"/>
          <w:rtl/>
        </w:rPr>
        <w:t xml:space="preserve"> &lt;&lt; דובר &gt;&gt;</w:t>
      </w:r>
      <w:r>
        <w:rPr>
          <w:rtl/>
        </w:rPr>
        <w:t xml:space="preserve">   </w:t>
      </w:r>
      <w:bookmarkEnd w:id="1197"/>
    </w:p>
    <w:p w:rsidR="00E269FE" w:rsidRDefault="00E269FE" w:rsidP="00E269FE">
      <w:pPr>
        <w:pStyle w:val="KeepWithNext"/>
        <w:rPr>
          <w:rtl/>
          <w:lang w:eastAsia="he-IL"/>
        </w:rPr>
      </w:pPr>
    </w:p>
    <w:p w:rsidR="00E269FE" w:rsidRDefault="00E269FE" w:rsidP="00C87D16">
      <w:pPr>
        <w:rPr>
          <w:rtl/>
          <w:lang w:eastAsia="he-IL"/>
        </w:rPr>
      </w:pPr>
      <w:bookmarkStart w:id="1198" w:name="_ETM_Q1_3639214"/>
      <w:bookmarkStart w:id="1199" w:name="_ETM_Q1_3639264"/>
      <w:bookmarkEnd w:id="1198"/>
      <w:bookmarkEnd w:id="1199"/>
      <w:r>
        <w:rPr>
          <w:rFonts w:hint="cs"/>
          <w:rtl/>
          <w:lang w:eastAsia="he-IL"/>
        </w:rPr>
        <w:t xml:space="preserve">לגבי האם הלקוח </w:t>
      </w:r>
      <w:bookmarkStart w:id="1200" w:name="_ETM_Q1_3641829"/>
      <w:bookmarkEnd w:id="1200"/>
      <w:r>
        <w:rPr>
          <w:rFonts w:hint="cs"/>
          <w:rtl/>
          <w:lang w:eastAsia="he-IL"/>
        </w:rPr>
        <w:t xml:space="preserve">חותם אצל </w:t>
      </w:r>
      <w:r w:rsidR="00C87D16">
        <w:rPr>
          <w:rFonts w:hint="cs"/>
          <w:rtl/>
          <w:lang w:eastAsia="he-IL"/>
        </w:rPr>
        <w:t xml:space="preserve">נותן </w:t>
      </w:r>
      <w:r>
        <w:rPr>
          <w:rFonts w:hint="cs"/>
          <w:rtl/>
          <w:lang w:eastAsia="he-IL"/>
        </w:rPr>
        <w:t>השירות א</w:t>
      </w:r>
      <w:r w:rsidR="00C87D16">
        <w:rPr>
          <w:rFonts w:hint="cs"/>
          <w:rtl/>
          <w:lang w:eastAsia="he-IL"/>
        </w:rPr>
        <w:t>ו</w:t>
      </w:r>
      <w:r>
        <w:rPr>
          <w:rFonts w:hint="cs"/>
          <w:rtl/>
          <w:lang w:eastAsia="he-IL"/>
        </w:rPr>
        <w:t xml:space="preserve"> אצל הגופ</w:t>
      </w:r>
      <w:r w:rsidR="00B106C8">
        <w:rPr>
          <w:rFonts w:hint="cs"/>
          <w:rtl/>
          <w:lang w:eastAsia="he-IL"/>
        </w:rPr>
        <w:t>י</w:t>
      </w:r>
      <w:r>
        <w:rPr>
          <w:rFonts w:hint="cs"/>
          <w:rtl/>
          <w:lang w:eastAsia="he-IL"/>
        </w:rPr>
        <w:t xml:space="preserve">ם </w:t>
      </w:r>
      <w:r w:rsidR="00C87D16">
        <w:rPr>
          <w:rFonts w:hint="cs"/>
          <w:rtl/>
          <w:lang w:eastAsia="he-IL"/>
        </w:rPr>
        <w:t xml:space="preserve">המתחרים </w:t>
      </w:r>
      <w:r>
        <w:rPr>
          <w:rtl/>
          <w:lang w:eastAsia="he-IL"/>
        </w:rPr>
        <w:t>–</w:t>
      </w:r>
      <w:r>
        <w:rPr>
          <w:rFonts w:hint="cs"/>
          <w:rtl/>
          <w:lang w:eastAsia="he-IL"/>
        </w:rPr>
        <w:t xml:space="preserve"> א</w:t>
      </w:r>
      <w:r w:rsidR="00C87D16">
        <w:rPr>
          <w:rFonts w:hint="cs"/>
          <w:rtl/>
          <w:lang w:eastAsia="he-IL"/>
        </w:rPr>
        <w:t>נ</w:t>
      </w:r>
      <w:r>
        <w:rPr>
          <w:rFonts w:hint="cs"/>
          <w:rtl/>
          <w:lang w:eastAsia="he-IL"/>
        </w:rPr>
        <w:t xml:space="preserve">י חושבת </w:t>
      </w:r>
      <w:bookmarkStart w:id="1201" w:name="_ETM_Q1_3648608"/>
      <w:bookmarkEnd w:id="1201"/>
      <w:r>
        <w:rPr>
          <w:rFonts w:hint="cs"/>
          <w:rtl/>
          <w:lang w:eastAsia="he-IL"/>
        </w:rPr>
        <w:t>שצריך להיות אפ</w:t>
      </w:r>
      <w:r w:rsidR="00B106C8">
        <w:rPr>
          <w:rFonts w:hint="cs"/>
          <w:rtl/>
          <w:lang w:eastAsia="he-IL"/>
        </w:rPr>
        <w:t>ש</w:t>
      </w:r>
      <w:r>
        <w:rPr>
          <w:rFonts w:hint="cs"/>
          <w:rtl/>
          <w:lang w:eastAsia="he-IL"/>
        </w:rPr>
        <w:t xml:space="preserve">רות </w:t>
      </w:r>
      <w:r w:rsidR="00C87D16">
        <w:rPr>
          <w:rFonts w:hint="cs"/>
          <w:rtl/>
          <w:lang w:eastAsia="he-IL"/>
        </w:rPr>
        <w:t xml:space="preserve">שאחתום אצל </w:t>
      </w:r>
      <w:bookmarkStart w:id="1202" w:name="_ETM_Q1_3648738"/>
      <w:bookmarkEnd w:id="1202"/>
      <w:r w:rsidR="00C87D16">
        <w:rPr>
          <w:rFonts w:hint="cs"/>
          <w:rtl/>
          <w:lang w:eastAsia="he-IL"/>
        </w:rPr>
        <w:t xml:space="preserve">הגופים המתחרים </w:t>
      </w:r>
      <w:r>
        <w:rPr>
          <w:rFonts w:hint="cs"/>
          <w:rtl/>
          <w:lang w:eastAsia="he-IL"/>
        </w:rPr>
        <w:t>והם יעב</w:t>
      </w:r>
      <w:r w:rsidR="00C87D16">
        <w:rPr>
          <w:rFonts w:hint="cs"/>
          <w:rtl/>
          <w:lang w:eastAsia="he-IL"/>
        </w:rPr>
        <w:t>י</w:t>
      </w:r>
      <w:r>
        <w:rPr>
          <w:rFonts w:hint="cs"/>
          <w:rtl/>
          <w:lang w:eastAsia="he-IL"/>
        </w:rPr>
        <w:t xml:space="preserve">רו את המידע לנותני השירות, כי </w:t>
      </w:r>
      <w:bookmarkStart w:id="1203" w:name="_ETM_Q1_3654957"/>
      <w:bookmarkEnd w:id="1203"/>
      <w:r>
        <w:rPr>
          <w:rFonts w:hint="cs"/>
          <w:rtl/>
          <w:lang w:eastAsia="he-IL"/>
        </w:rPr>
        <w:t>לנותני השירות אין אינטרס לשתף פעולה עם זה</w:t>
      </w:r>
      <w:r w:rsidR="00C87D16">
        <w:rPr>
          <w:rFonts w:hint="cs"/>
          <w:rtl/>
          <w:lang w:eastAsia="he-IL"/>
        </w:rPr>
        <w:t>,</w:t>
      </w:r>
      <w:r>
        <w:rPr>
          <w:rFonts w:hint="cs"/>
          <w:rtl/>
          <w:lang w:eastAsia="he-IL"/>
        </w:rPr>
        <w:t xml:space="preserve"> ואז הם </w:t>
      </w:r>
      <w:bookmarkStart w:id="1204" w:name="_ETM_Q1_3661187"/>
      <w:bookmarkEnd w:id="1204"/>
      <w:r>
        <w:rPr>
          <w:rFonts w:hint="cs"/>
          <w:rtl/>
          <w:lang w:eastAsia="he-IL"/>
        </w:rPr>
        <w:t xml:space="preserve">יכולים </w:t>
      </w:r>
      <w:r w:rsidR="00C87D16">
        <w:rPr>
          <w:rFonts w:hint="cs"/>
          <w:rtl/>
          <w:lang w:eastAsia="he-IL"/>
        </w:rPr>
        <w:t xml:space="preserve">גם </w:t>
      </w:r>
      <w:r>
        <w:rPr>
          <w:rFonts w:hint="cs"/>
          <w:rtl/>
          <w:lang w:eastAsia="he-IL"/>
        </w:rPr>
        <w:t xml:space="preserve">לסבך את הטפסים, גם להסתיר את זה באותיות קטנות, </w:t>
      </w:r>
      <w:bookmarkStart w:id="1205" w:name="_ETM_Q1_3667486"/>
      <w:bookmarkEnd w:id="1205"/>
      <w:r w:rsidR="00C87D16">
        <w:rPr>
          <w:rFonts w:hint="cs"/>
          <w:rtl/>
          <w:lang w:eastAsia="he-IL"/>
        </w:rPr>
        <w:t xml:space="preserve">ובעוד שהגופים הפיננסיים המתחרים </w:t>
      </w:r>
      <w:r>
        <w:rPr>
          <w:rFonts w:hint="cs"/>
          <w:rtl/>
          <w:lang w:eastAsia="he-IL"/>
        </w:rPr>
        <w:t>ינגישו את המידע בצור</w:t>
      </w:r>
      <w:r w:rsidR="00C87D16">
        <w:rPr>
          <w:rFonts w:hint="cs"/>
          <w:rtl/>
          <w:lang w:eastAsia="he-IL"/>
        </w:rPr>
        <w:t>ה</w:t>
      </w:r>
      <w:r>
        <w:rPr>
          <w:rFonts w:hint="cs"/>
          <w:rtl/>
          <w:lang w:eastAsia="he-IL"/>
        </w:rPr>
        <w:t xml:space="preserve"> יותר קלה. לא רואה סיבה שזה </w:t>
      </w:r>
      <w:bookmarkStart w:id="1206" w:name="_ETM_Q1_3673780"/>
      <w:bookmarkEnd w:id="1206"/>
      <w:r>
        <w:rPr>
          <w:rFonts w:hint="cs"/>
          <w:rtl/>
          <w:lang w:eastAsia="he-IL"/>
        </w:rPr>
        <w:t xml:space="preserve">לא יהיה באתר. </w:t>
      </w:r>
      <w:r w:rsidR="00C87D16">
        <w:rPr>
          <w:rFonts w:hint="cs"/>
          <w:rtl/>
          <w:lang w:eastAsia="he-IL"/>
        </w:rPr>
        <w:t xml:space="preserve">אני עכשיו נכנסתי </w:t>
      </w:r>
      <w:bookmarkStart w:id="1207" w:name="_ETM_Q1_3674610"/>
      <w:bookmarkEnd w:id="1207"/>
      <w:r w:rsidR="00C87D16">
        <w:rPr>
          <w:rFonts w:hint="cs"/>
          <w:rtl/>
          <w:lang w:eastAsia="he-IL"/>
        </w:rPr>
        <w:t xml:space="preserve">לחברה שנותנת את האישור, </w:t>
      </w:r>
      <w:r>
        <w:rPr>
          <w:rFonts w:hint="cs"/>
          <w:rtl/>
          <w:lang w:eastAsia="he-IL"/>
        </w:rPr>
        <w:t xml:space="preserve">וזה יעבור אוטומטית לבנק. אני לא חושבת </w:t>
      </w:r>
      <w:bookmarkStart w:id="1208" w:name="_ETM_Q1_3680534"/>
      <w:bookmarkEnd w:id="1208"/>
      <w:r>
        <w:rPr>
          <w:rFonts w:hint="cs"/>
          <w:rtl/>
          <w:lang w:eastAsia="he-IL"/>
        </w:rPr>
        <w:t>שא</w:t>
      </w:r>
      <w:r w:rsidR="00C87D16">
        <w:rPr>
          <w:rFonts w:hint="cs"/>
          <w:rtl/>
          <w:lang w:eastAsia="he-IL"/>
        </w:rPr>
        <w:t>נ</w:t>
      </w:r>
      <w:r>
        <w:rPr>
          <w:rFonts w:hint="cs"/>
          <w:rtl/>
          <w:lang w:eastAsia="he-IL"/>
        </w:rPr>
        <w:t>י צריכ</w:t>
      </w:r>
      <w:r w:rsidR="00B106C8">
        <w:rPr>
          <w:rFonts w:hint="cs"/>
          <w:rtl/>
          <w:lang w:eastAsia="he-IL"/>
        </w:rPr>
        <w:t>ה</w:t>
      </w:r>
      <w:r>
        <w:rPr>
          <w:rFonts w:hint="cs"/>
          <w:rtl/>
          <w:lang w:eastAsia="he-IL"/>
        </w:rPr>
        <w:t xml:space="preserve"> לחתום בבנק </w:t>
      </w:r>
      <w:r w:rsidR="00C87D16">
        <w:rPr>
          <w:rFonts w:hint="cs"/>
          <w:rtl/>
          <w:lang w:eastAsia="he-IL"/>
        </w:rPr>
        <w:t>שלי לתת</w:t>
      </w:r>
      <w:r>
        <w:rPr>
          <w:rFonts w:hint="cs"/>
          <w:rtl/>
          <w:lang w:eastAsia="he-IL"/>
        </w:rPr>
        <w:t xml:space="preserve"> הנגשת מידע </w:t>
      </w:r>
      <w:r>
        <w:rPr>
          <w:rtl/>
          <w:lang w:eastAsia="he-IL"/>
        </w:rPr>
        <w:t>–</w:t>
      </w:r>
      <w:r>
        <w:rPr>
          <w:rFonts w:hint="cs"/>
          <w:rtl/>
          <w:lang w:eastAsia="he-IL"/>
        </w:rPr>
        <w:t xml:space="preserve"> מספיק אצל </w:t>
      </w:r>
      <w:bookmarkStart w:id="1209" w:name="_ETM_Q1_3686304"/>
      <w:bookmarkEnd w:id="1209"/>
      <w:r>
        <w:rPr>
          <w:rFonts w:hint="cs"/>
          <w:rtl/>
          <w:lang w:eastAsia="he-IL"/>
        </w:rPr>
        <w:t>הגוף הפינ</w:t>
      </w:r>
      <w:r w:rsidR="00B106C8">
        <w:rPr>
          <w:rFonts w:hint="cs"/>
          <w:rtl/>
          <w:lang w:eastAsia="he-IL"/>
        </w:rPr>
        <w:t>נ</w:t>
      </w:r>
      <w:r>
        <w:rPr>
          <w:rFonts w:hint="cs"/>
          <w:rtl/>
          <w:lang w:eastAsia="he-IL"/>
        </w:rPr>
        <w:t>סי.</w:t>
      </w:r>
    </w:p>
    <w:p w:rsidR="00E269FE" w:rsidRDefault="00E269FE" w:rsidP="00E269FE">
      <w:pPr>
        <w:rPr>
          <w:rtl/>
          <w:lang w:eastAsia="he-IL"/>
        </w:rPr>
      </w:pPr>
      <w:bookmarkStart w:id="1210" w:name="_ETM_Q1_3688468"/>
      <w:bookmarkStart w:id="1211" w:name="_ETM_Q1_3688568"/>
      <w:bookmarkEnd w:id="1210"/>
      <w:bookmarkEnd w:id="1211"/>
    </w:p>
    <w:p w:rsidR="00E269FE" w:rsidRDefault="00E269FE" w:rsidP="00E269FE">
      <w:pPr>
        <w:pStyle w:val="af6"/>
        <w:keepNext/>
        <w:rPr>
          <w:rtl/>
        </w:rPr>
      </w:pPr>
      <w:bookmarkStart w:id="1212" w:name="ET_yor_5765_84"/>
      <w:r w:rsidRPr="00E269FE">
        <w:rPr>
          <w:rStyle w:val="TagStyle"/>
          <w:rtl/>
        </w:rPr>
        <w:t xml:space="preserve"> &lt;&lt; יור &gt;&gt; </w:t>
      </w:r>
      <w:r>
        <w:rPr>
          <w:rtl/>
        </w:rPr>
        <w:t>היו"ר מיכאל מרדכי ביטון:</w:t>
      </w:r>
      <w:r w:rsidRPr="00E269FE">
        <w:rPr>
          <w:rStyle w:val="TagStyle"/>
          <w:rtl/>
        </w:rPr>
        <w:t xml:space="preserve"> &lt;&lt; יור &gt;&gt;</w:t>
      </w:r>
      <w:r>
        <w:rPr>
          <w:rtl/>
        </w:rPr>
        <w:t xml:space="preserve">   </w:t>
      </w:r>
      <w:bookmarkEnd w:id="1212"/>
    </w:p>
    <w:p w:rsidR="00E269FE" w:rsidRDefault="00E269FE" w:rsidP="00E269FE">
      <w:pPr>
        <w:pStyle w:val="KeepWithNext"/>
        <w:rPr>
          <w:rtl/>
          <w:lang w:eastAsia="he-IL"/>
        </w:rPr>
      </w:pPr>
    </w:p>
    <w:p w:rsidR="00E269FE" w:rsidRDefault="00B106C8" w:rsidP="00C87D16">
      <w:pPr>
        <w:rPr>
          <w:rtl/>
          <w:lang w:eastAsia="he-IL"/>
        </w:rPr>
      </w:pPr>
      <w:bookmarkStart w:id="1213" w:name="_ETM_Q1_3689223"/>
      <w:bookmarkEnd w:id="1213"/>
      <w:r>
        <w:rPr>
          <w:rFonts w:hint="cs"/>
          <w:rtl/>
          <w:lang w:eastAsia="he-IL"/>
        </w:rPr>
        <w:t>י</w:t>
      </w:r>
      <w:r w:rsidR="00E269FE">
        <w:rPr>
          <w:rFonts w:hint="cs"/>
          <w:rtl/>
          <w:lang w:eastAsia="he-IL"/>
        </w:rPr>
        <w:t xml:space="preserve">ובהר </w:t>
      </w:r>
      <w:r w:rsidR="00C87D16">
        <w:rPr>
          <w:rFonts w:hint="cs"/>
          <w:rtl/>
          <w:lang w:eastAsia="he-IL"/>
        </w:rPr>
        <w:t xml:space="preserve">בחוק </w:t>
      </w:r>
      <w:r w:rsidR="00E269FE">
        <w:rPr>
          <w:rFonts w:hint="cs"/>
          <w:rtl/>
          <w:lang w:eastAsia="he-IL"/>
        </w:rPr>
        <w:t>מה</w:t>
      </w:r>
      <w:r w:rsidR="00C87D16">
        <w:rPr>
          <w:rFonts w:hint="cs"/>
          <w:rtl/>
          <w:lang w:eastAsia="he-IL"/>
        </w:rPr>
        <w:t xml:space="preserve"> </w:t>
      </w:r>
      <w:r w:rsidR="00E269FE">
        <w:rPr>
          <w:rFonts w:hint="cs"/>
          <w:rtl/>
          <w:lang w:eastAsia="he-IL"/>
        </w:rPr>
        <w:t>הגו</w:t>
      </w:r>
      <w:r>
        <w:rPr>
          <w:rFonts w:hint="cs"/>
          <w:rtl/>
          <w:lang w:eastAsia="he-IL"/>
        </w:rPr>
        <w:t>פ</w:t>
      </w:r>
      <w:r w:rsidR="00E269FE">
        <w:rPr>
          <w:rFonts w:hint="cs"/>
          <w:rtl/>
          <w:lang w:eastAsia="he-IL"/>
        </w:rPr>
        <w:t>ים שאתה יכו</w:t>
      </w:r>
      <w:r w:rsidR="00C87D16">
        <w:rPr>
          <w:rFonts w:hint="cs"/>
          <w:rtl/>
          <w:lang w:eastAsia="he-IL"/>
        </w:rPr>
        <w:t xml:space="preserve">ל להסמיך </w:t>
      </w:r>
      <w:r w:rsidR="00E269FE">
        <w:rPr>
          <w:rFonts w:hint="cs"/>
          <w:rtl/>
          <w:lang w:eastAsia="he-IL"/>
        </w:rPr>
        <w:t xml:space="preserve">מטעמך </w:t>
      </w:r>
      <w:r w:rsidR="00C87D16">
        <w:rPr>
          <w:rFonts w:hint="cs"/>
          <w:rtl/>
          <w:lang w:eastAsia="he-IL"/>
        </w:rPr>
        <w:t xml:space="preserve">לשחרר </w:t>
      </w:r>
      <w:r w:rsidR="00E269FE">
        <w:rPr>
          <w:rFonts w:hint="cs"/>
          <w:rtl/>
          <w:lang w:eastAsia="he-IL"/>
        </w:rPr>
        <w:t xml:space="preserve">את המידע שלך. הדבר </w:t>
      </w:r>
      <w:bookmarkStart w:id="1214" w:name="_ETM_Q1_3697772"/>
      <w:bookmarkEnd w:id="1214"/>
      <w:r w:rsidR="00E269FE">
        <w:rPr>
          <w:rFonts w:hint="cs"/>
          <w:rtl/>
          <w:lang w:eastAsia="he-IL"/>
        </w:rPr>
        <w:t>י</w:t>
      </w:r>
      <w:r>
        <w:rPr>
          <w:rFonts w:hint="cs"/>
          <w:rtl/>
          <w:lang w:eastAsia="he-IL"/>
        </w:rPr>
        <w:t>ובהר בחוק מפו</w:t>
      </w:r>
      <w:r w:rsidR="00E269FE">
        <w:rPr>
          <w:rFonts w:hint="cs"/>
          <w:rtl/>
          <w:lang w:eastAsia="he-IL"/>
        </w:rPr>
        <w:t>רשות.</w:t>
      </w:r>
    </w:p>
    <w:p w:rsidR="00C87D16" w:rsidRDefault="00C87D16" w:rsidP="00C87D16">
      <w:pPr>
        <w:rPr>
          <w:rtl/>
          <w:lang w:eastAsia="he-IL"/>
        </w:rPr>
      </w:pPr>
      <w:bookmarkStart w:id="1215" w:name="_ETM_Q1_3693059"/>
      <w:bookmarkEnd w:id="1215"/>
    </w:p>
    <w:p w:rsidR="00C87D16" w:rsidRDefault="00C87D16" w:rsidP="00C87D16">
      <w:pPr>
        <w:pStyle w:val="a4"/>
        <w:keepNext/>
        <w:rPr>
          <w:rtl/>
        </w:rPr>
      </w:pPr>
      <w:bookmarkStart w:id="1216" w:name="_ETM_Q1_3693221"/>
      <w:bookmarkStart w:id="1217" w:name="_ETM_Q1_3693316"/>
      <w:bookmarkStart w:id="1218" w:name="_ETM_Q1_3693369"/>
      <w:bookmarkStart w:id="1219" w:name="ET_speaker_6237_129"/>
      <w:bookmarkEnd w:id="1216"/>
      <w:bookmarkEnd w:id="1217"/>
      <w:bookmarkEnd w:id="1218"/>
      <w:r w:rsidRPr="00C87D16">
        <w:rPr>
          <w:rStyle w:val="TagStyle"/>
          <w:rtl/>
        </w:rPr>
        <w:t xml:space="preserve"> &lt;&lt; דובר &gt;&gt; </w:t>
      </w:r>
      <w:r>
        <w:rPr>
          <w:rtl/>
        </w:rPr>
        <w:t>ענבר בזק (יש עתיד):</w:t>
      </w:r>
      <w:r w:rsidRPr="00C87D16">
        <w:rPr>
          <w:rStyle w:val="TagStyle"/>
          <w:rtl/>
        </w:rPr>
        <w:t xml:space="preserve"> &lt;&lt; דובר &gt;&gt;</w:t>
      </w:r>
      <w:r>
        <w:rPr>
          <w:rtl/>
        </w:rPr>
        <w:t xml:space="preserve">   </w:t>
      </w:r>
      <w:bookmarkEnd w:id="1219"/>
    </w:p>
    <w:p w:rsidR="00C87D16" w:rsidRDefault="00C87D16" w:rsidP="00C87D16">
      <w:pPr>
        <w:pStyle w:val="KeepWithNext"/>
        <w:rPr>
          <w:rtl/>
          <w:lang w:eastAsia="he-IL"/>
        </w:rPr>
      </w:pPr>
    </w:p>
    <w:p w:rsidR="00C87D16" w:rsidRPr="00C87D16" w:rsidRDefault="00C87D16" w:rsidP="00C87D16">
      <w:pPr>
        <w:rPr>
          <w:rtl/>
          <w:lang w:eastAsia="he-IL"/>
        </w:rPr>
      </w:pPr>
      <w:r>
        <w:rPr>
          <w:rFonts w:hint="cs"/>
          <w:rtl/>
          <w:lang w:eastAsia="he-IL"/>
        </w:rPr>
        <w:t xml:space="preserve">שזה לא יהיה בבנקים אלא להפך </w:t>
      </w:r>
      <w:r>
        <w:rPr>
          <w:rtl/>
          <w:lang w:eastAsia="he-IL"/>
        </w:rPr>
        <w:t>–</w:t>
      </w:r>
      <w:r>
        <w:rPr>
          <w:rFonts w:hint="cs"/>
          <w:rtl/>
          <w:lang w:eastAsia="he-IL"/>
        </w:rPr>
        <w:t xml:space="preserve"> אצל הגופים המתחרים.</w:t>
      </w:r>
    </w:p>
    <w:p w:rsidR="00E269FE" w:rsidRDefault="00E269FE" w:rsidP="00E269FE">
      <w:pPr>
        <w:rPr>
          <w:rtl/>
          <w:lang w:eastAsia="he-IL"/>
        </w:rPr>
      </w:pPr>
      <w:bookmarkStart w:id="1220" w:name="_ETM_Q1_3701237"/>
      <w:bookmarkStart w:id="1221" w:name="_ETM_Q1_3701327"/>
      <w:bookmarkStart w:id="1222" w:name="_ETM_Q1_3702922"/>
      <w:bookmarkEnd w:id="1220"/>
      <w:bookmarkEnd w:id="1221"/>
      <w:bookmarkEnd w:id="1222"/>
    </w:p>
    <w:p w:rsidR="00E269FE" w:rsidRDefault="00E269FE" w:rsidP="00E269FE">
      <w:pPr>
        <w:pStyle w:val="af9"/>
        <w:keepNext/>
        <w:rPr>
          <w:rtl/>
          <w:lang w:eastAsia="he-IL"/>
        </w:rPr>
      </w:pPr>
      <w:bookmarkStart w:id="1223" w:name="ET_guest_755768_85"/>
      <w:r w:rsidRPr="00E269FE">
        <w:rPr>
          <w:rStyle w:val="TagStyle"/>
          <w:rtl/>
        </w:rPr>
        <w:t xml:space="preserve"> &lt;&lt; אורח &gt;&gt; </w:t>
      </w:r>
      <w:r>
        <w:rPr>
          <w:rtl/>
          <w:lang w:eastAsia="he-IL"/>
        </w:rPr>
        <w:t>יובל טלר:</w:t>
      </w:r>
      <w:r w:rsidRPr="00E269FE">
        <w:rPr>
          <w:rStyle w:val="TagStyle"/>
          <w:rtl/>
        </w:rPr>
        <w:t xml:space="preserve"> &lt;&lt; אורח &gt;&gt;</w:t>
      </w:r>
      <w:r>
        <w:rPr>
          <w:rtl/>
          <w:lang w:eastAsia="he-IL"/>
        </w:rPr>
        <w:t xml:space="preserve">   </w:t>
      </w:r>
      <w:bookmarkEnd w:id="1223"/>
    </w:p>
    <w:p w:rsidR="00E269FE" w:rsidRDefault="00E269FE" w:rsidP="00E269FE">
      <w:pPr>
        <w:pStyle w:val="KeepWithNext"/>
        <w:rPr>
          <w:rtl/>
          <w:lang w:eastAsia="he-IL"/>
        </w:rPr>
      </w:pPr>
    </w:p>
    <w:p w:rsidR="00E269FE" w:rsidRDefault="00C87D16" w:rsidP="00E269FE">
      <w:pPr>
        <w:rPr>
          <w:rtl/>
          <w:lang w:eastAsia="he-IL"/>
        </w:rPr>
      </w:pPr>
      <w:bookmarkStart w:id="1224" w:name="_ETM_Q1_3703422"/>
      <w:bookmarkStart w:id="1225" w:name="_ETM_Q1_3703477"/>
      <w:bookmarkEnd w:id="1224"/>
      <w:bookmarkEnd w:id="1225"/>
      <w:r>
        <w:rPr>
          <w:rFonts w:hint="cs"/>
          <w:rtl/>
          <w:lang w:eastAsia="he-IL"/>
        </w:rPr>
        <w:t xml:space="preserve">בסוף התהליך קורה מול נותן השירות, והוא מפנה אותך באמצעות האפליקציה </w:t>
      </w:r>
      <w:bookmarkStart w:id="1226" w:name="_ETM_Q1_3707271"/>
      <w:bookmarkEnd w:id="1226"/>
      <w:r>
        <w:rPr>
          <w:rFonts w:hint="cs"/>
          <w:rtl/>
          <w:lang w:eastAsia="he-IL"/>
        </w:rPr>
        <w:t>שלו</w:t>
      </w:r>
      <w:r w:rsidR="00E269FE">
        <w:rPr>
          <w:rFonts w:hint="cs"/>
          <w:rtl/>
          <w:lang w:eastAsia="he-IL"/>
        </w:rPr>
        <w:t>.</w:t>
      </w:r>
    </w:p>
    <w:p w:rsidR="00E269FE" w:rsidRDefault="00E269FE" w:rsidP="00E269FE">
      <w:pPr>
        <w:rPr>
          <w:rtl/>
          <w:lang w:eastAsia="he-IL"/>
        </w:rPr>
      </w:pPr>
      <w:bookmarkStart w:id="1227" w:name="_ETM_Q1_3707206"/>
      <w:bookmarkStart w:id="1228" w:name="_ETM_Q1_3707291"/>
      <w:bookmarkStart w:id="1229" w:name="_ETM_Q1_3709121"/>
      <w:bookmarkEnd w:id="1227"/>
      <w:bookmarkEnd w:id="1228"/>
      <w:bookmarkEnd w:id="1229"/>
    </w:p>
    <w:p w:rsidR="00E269FE" w:rsidRDefault="00E269FE" w:rsidP="00E269FE">
      <w:pPr>
        <w:pStyle w:val="a4"/>
        <w:keepNext/>
        <w:rPr>
          <w:rtl/>
        </w:rPr>
      </w:pPr>
      <w:bookmarkStart w:id="1230" w:name="ET_speaker_6237_86"/>
      <w:r w:rsidRPr="00E269FE">
        <w:rPr>
          <w:rStyle w:val="TagStyle"/>
          <w:rtl/>
        </w:rPr>
        <w:t xml:space="preserve"> &lt;&lt; דובר &gt;&gt; </w:t>
      </w:r>
      <w:r>
        <w:rPr>
          <w:rtl/>
        </w:rPr>
        <w:t>ענבר בזק (יש עתיד):</w:t>
      </w:r>
      <w:r w:rsidRPr="00E269FE">
        <w:rPr>
          <w:rStyle w:val="TagStyle"/>
          <w:rtl/>
        </w:rPr>
        <w:t xml:space="preserve"> &lt;&lt; דובר &gt;&gt;</w:t>
      </w:r>
      <w:r>
        <w:rPr>
          <w:rtl/>
        </w:rPr>
        <w:t xml:space="preserve">   </w:t>
      </w:r>
      <w:bookmarkEnd w:id="1230"/>
    </w:p>
    <w:p w:rsidR="00E269FE" w:rsidRDefault="00E269FE" w:rsidP="00E269FE">
      <w:pPr>
        <w:pStyle w:val="KeepWithNext"/>
        <w:rPr>
          <w:rtl/>
          <w:lang w:eastAsia="he-IL"/>
        </w:rPr>
      </w:pPr>
    </w:p>
    <w:p w:rsidR="00E269FE" w:rsidRDefault="00C87D16" w:rsidP="00E269FE">
      <w:pPr>
        <w:rPr>
          <w:rtl/>
          <w:lang w:eastAsia="he-IL"/>
        </w:rPr>
      </w:pPr>
      <w:bookmarkStart w:id="1231" w:name="_ETM_Q1_3709601"/>
      <w:bookmarkStart w:id="1232" w:name="_ETM_Q1_3709656"/>
      <w:bookmarkEnd w:id="1231"/>
      <w:bookmarkEnd w:id="1232"/>
      <w:r>
        <w:rPr>
          <w:rFonts w:hint="cs"/>
          <w:rtl/>
          <w:lang w:eastAsia="he-IL"/>
        </w:rPr>
        <w:t>נ</w:t>
      </w:r>
      <w:r w:rsidR="00E269FE">
        <w:rPr>
          <w:rFonts w:hint="cs"/>
          <w:rtl/>
          <w:lang w:eastAsia="he-IL"/>
        </w:rPr>
        <w:t xml:space="preserve">ותן השירות זה הבנק או הגוף? </w:t>
      </w:r>
    </w:p>
    <w:p w:rsidR="00FC0DD9" w:rsidRDefault="00FC0DD9" w:rsidP="00E269FE">
      <w:pPr>
        <w:rPr>
          <w:rtl/>
          <w:lang w:eastAsia="he-IL"/>
        </w:rPr>
      </w:pPr>
      <w:bookmarkStart w:id="1233" w:name="_ETM_Q1_3718010"/>
      <w:bookmarkStart w:id="1234" w:name="_ETM_Q1_3718105"/>
      <w:bookmarkStart w:id="1235" w:name="_ETM_Q1_3719010"/>
      <w:bookmarkEnd w:id="1233"/>
      <w:bookmarkEnd w:id="1234"/>
      <w:bookmarkEnd w:id="1235"/>
    </w:p>
    <w:p w:rsidR="00FC0DD9" w:rsidRDefault="00FC0DD9" w:rsidP="00FC0DD9">
      <w:pPr>
        <w:pStyle w:val="af9"/>
        <w:keepNext/>
        <w:rPr>
          <w:rtl/>
          <w:lang w:eastAsia="he-IL"/>
        </w:rPr>
      </w:pPr>
      <w:bookmarkStart w:id="1236" w:name="ET_guest_755768_87"/>
      <w:r w:rsidRPr="00FC0DD9">
        <w:rPr>
          <w:rStyle w:val="TagStyle"/>
          <w:rtl/>
        </w:rPr>
        <w:t xml:space="preserve"> &lt;&lt; אורח &gt;&gt; </w:t>
      </w:r>
      <w:r>
        <w:rPr>
          <w:rtl/>
          <w:lang w:eastAsia="he-IL"/>
        </w:rPr>
        <w:t>יובל טלר:</w:t>
      </w:r>
      <w:r w:rsidRPr="00FC0DD9">
        <w:rPr>
          <w:rStyle w:val="TagStyle"/>
          <w:rtl/>
        </w:rPr>
        <w:t xml:space="preserve"> &lt;&lt; אורח &gt;&gt;</w:t>
      </w:r>
      <w:r>
        <w:rPr>
          <w:rtl/>
          <w:lang w:eastAsia="he-IL"/>
        </w:rPr>
        <w:t xml:space="preserve">   </w:t>
      </w:r>
      <w:bookmarkEnd w:id="1236"/>
    </w:p>
    <w:p w:rsidR="00FC0DD9" w:rsidRDefault="00FC0DD9" w:rsidP="00FC0DD9">
      <w:pPr>
        <w:pStyle w:val="KeepWithNext"/>
        <w:rPr>
          <w:rtl/>
          <w:lang w:eastAsia="he-IL"/>
        </w:rPr>
      </w:pPr>
    </w:p>
    <w:p w:rsidR="00FC0DD9" w:rsidRDefault="00FC0DD9" w:rsidP="00FC0DD9">
      <w:pPr>
        <w:rPr>
          <w:rtl/>
          <w:lang w:eastAsia="he-IL"/>
        </w:rPr>
      </w:pPr>
      <w:bookmarkStart w:id="1237" w:name="_ETM_Q1_3719600"/>
      <w:bookmarkStart w:id="1238" w:name="_ETM_Q1_3719630"/>
      <w:bookmarkEnd w:id="1237"/>
      <w:bookmarkEnd w:id="1238"/>
      <w:r>
        <w:rPr>
          <w:rFonts w:hint="cs"/>
          <w:rtl/>
          <w:lang w:eastAsia="he-IL"/>
        </w:rPr>
        <w:t xml:space="preserve">מפנה אותך </w:t>
      </w:r>
      <w:bookmarkStart w:id="1239" w:name="_ETM_Q1_3720699"/>
      <w:bookmarkEnd w:id="1239"/>
      <w:r>
        <w:rPr>
          <w:rFonts w:hint="cs"/>
          <w:rtl/>
          <w:lang w:eastAsia="he-IL"/>
        </w:rPr>
        <w:t>לבנק לצורך</w:t>
      </w:r>
      <w:r w:rsidR="00B106C8">
        <w:rPr>
          <w:rFonts w:hint="cs"/>
          <w:rtl/>
          <w:lang w:eastAsia="he-IL"/>
        </w:rPr>
        <w:t xml:space="preserve"> </w:t>
      </w:r>
      <w:r>
        <w:rPr>
          <w:rFonts w:hint="cs"/>
          <w:rtl/>
          <w:lang w:eastAsia="he-IL"/>
        </w:rPr>
        <w:t>הזדהות.</w:t>
      </w:r>
      <w:bookmarkStart w:id="1240" w:name="_ETM_Q1_3722284"/>
      <w:bookmarkEnd w:id="1240"/>
    </w:p>
    <w:p w:rsidR="00C87D16" w:rsidRDefault="00C87D16" w:rsidP="00FC0DD9">
      <w:pPr>
        <w:rPr>
          <w:rtl/>
          <w:lang w:eastAsia="he-IL"/>
        </w:rPr>
      </w:pPr>
      <w:bookmarkStart w:id="1241" w:name="_ETM_Q1_3722401"/>
      <w:bookmarkEnd w:id="1241"/>
    </w:p>
    <w:p w:rsidR="00C87D16" w:rsidRDefault="00C87D16" w:rsidP="00C87D16">
      <w:pPr>
        <w:pStyle w:val="-"/>
        <w:keepNext/>
        <w:rPr>
          <w:rtl/>
        </w:rPr>
      </w:pPr>
      <w:bookmarkStart w:id="1242" w:name="_ETM_Q1_3722424"/>
      <w:bookmarkStart w:id="1243" w:name="_ETM_Q1_3722546"/>
      <w:bookmarkStart w:id="1244" w:name="ET_speakercontinue_6237_130"/>
      <w:bookmarkEnd w:id="1242"/>
      <w:bookmarkEnd w:id="1243"/>
      <w:r w:rsidRPr="00C87D16">
        <w:rPr>
          <w:rStyle w:val="TagStyle"/>
          <w:rtl/>
        </w:rPr>
        <w:t xml:space="preserve"> &lt;&lt; דובר_המשך &gt;&gt; </w:t>
      </w:r>
      <w:r>
        <w:rPr>
          <w:rtl/>
        </w:rPr>
        <w:t>ענבר בזק (יש עתיד):</w:t>
      </w:r>
      <w:r w:rsidRPr="00C87D16">
        <w:rPr>
          <w:rStyle w:val="TagStyle"/>
          <w:rtl/>
        </w:rPr>
        <w:t xml:space="preserve"> &lt;&lt; דובר_המשך &gt;&gt;</w:t>
      </w:r>
      <w:r>
        <w:rPr>
          <w:rtl/>
        </w:rPr>
        <w:t xml:space="preserve">   </w:t>
      </w:r>
      <w:bookmarkEnd w:id="1244"/>
    </w:p>
    <w:p w:rsidR="00C87D16" w:rsidRDefault="00C87D16" w:rsidP="00C87D16">
      <w:pPr>
        <w:pStyle w:val="KeepWithNext"/>
        <w:rPr>
          <w:rtl/>
          <w:lang w:eastAsia="he-IL"/>
        </w:rPr>
      </w:pPr>
    </w:p>
    <w:p w:rsidR="00C87D16" w:rsidRPr="00C87D16" w:rsidRDefault="00C87D16" w:rsidP="00C87D16">
      <w:pPr>
        <w:rPr>
          <w:rtl/>
          <w:lang w:eastAsia="he-IL"/>
        </w:rPr>
      </w:pPr>
      <w:bookmarkStart w:id="1245" w:name="_ETM_Q1_3723457"/>
      <w:bookmarkEnd w:id="1245"/>
      <w:r>
        <w:rPr>
          <w:rFonts w:hint="cs"/>
          <w:rtl/>
          <w:lang w:eastAsia="he-IL"/>
        </w:rPr>
        <w:t>מצוין.</w:t>
      </w:r>
    </w:p>
    <w:p w:rsidR="00FC0DD9" w:rsidRDefault="00FC0DD9" w:rsidP="00FC0DD9">
      <w:pPr>
        <w:rPr>
          <w:rtl/>
          <w:lang w:eastAsia="he-IL"/>
        </w:rPr>
      </w:pPr>
      <w:bookmarkStart w:id="1246" w:name="_ETM_Q1_3728553"/>
      <w:bookmarkStart w:id="1247" w:name="_ETM_Q1_3728648"/>
      <w:bookmarkEnd w:id="1246"/>
      <w:bookmarkEnd w:id="1247"/>
    </w:p>
    <w:p w:rsidR="00FC0DD9" w:rsidRDefault="00FC0DD9" w:rsidP="00FC0DD9">
      <w:pPr>
        <w:pStyle w:val="af6"/>
        <w:keepNext/>
        <w:rPr>
          <w:rtl/>
        </w:rPr>
      </w:pPr>
      <w:bookmarkStart w:id="1248" w:name="ET_yor_5765_88"/>
      <w:r w:rsidRPr="00FC0DD9">
        <w:rPr>
          <w:rStyle w:val="TagStyle"/>
          <w:rtl/>
        </w:rPr>
        <w:t xml:space="preserve"> &lt;&lt; יור &gt;&gt; </w:t>
      </w:r>
      <w:r>
        <w:rPr>
          <w:rtl/>
        </w:rPr>
        <w:t>היו"ר מיכאל מרדכי ביטון:</w:t>
      </w:r>
      <w:r w:rsidRPr="00FC0DD9">
        <w:rPr>
          <w:rStyle w:val="TagStyle"/>
          <w:rtl/>
        </w:rPr>
        <w:t xml:space="preserve"> &lt;&lt; יור &gt;&gt;</w:t>
      </w:r>
      <w:r>
        <w:rPr>
          <w:rtl/>
        </w:rPr>
        <w:t xml:space="preserve">   </w:t>
      </w:r>
      <w:bookmarkEnd w:id="1248"/>
    </w:p>
    <w:p w:rsidR="00FC0DD9" w:rsidRDefault="00FC0DD9" w:rsidP="00FC0DD9">
      <w:pPr>
        <w:pStyle w:val="KeepWithNext"/>
        <w:rPr>
          <w:rtl/>
          <w:lang w:eastAsia="he-IL"/>
        </w:rPr>
      </w:pPr>
    </w:p>
    <w:p w:rsidR="00FC0DD9" w:rsidRDefault="00FC0DD9" w:rsidP="00FC0DD9">
      <w:pPr>
        <w:rPr>
          <w:rtl/>
          <w:lang w:eastAsia="he-IL"/>
        </w:rPr>
      </w:pPr>
      <w:bookmarkStart w:id="1249" w:name="_ETM_Q1_3729353"/>
      <w:bookmarkEnd w:id="1249"/>
      <w:r>
        <w:rPr>
          <w:rFonts w:hint="cs"/>
          <w:rtl/>
          <w:lang w:eastAsia="he-IL"/>
        </w:rPr>
        <w:t xml:space="preserve">הערות היועץ המשפטי לסעיפים 26, 27, 28. </w:t>
      </w:r>
    </w:p>
    <w:p w:rsidR="00750E66" w:rsidRDefault="00750E66" w:rsidP="00FC0DD9">
      <w:pPr>
        <w:rPr>
          <w:rtl/>
          <w:lang w:eastAsia="he-IL"/>
        </w:rPr>
      </w:pPr>
      <w:bookmarkStart w:id="1250" w:name="_ETM_Q1_3742922"/>
      <w:bookmarkStart w:id="1251" w:name="_ETM_Q1_3743012"/>
      <w:bookmarkStart w:id="1252" w:name="_ETM_Q1_3744337"/>
      <w:bookmarkEnd w:id="1250"/>
      <w:bookmarkEnd w:id="1251"/>
      <w:bookmarkEnd w:id="1252"/>
    </w:p>
    <w:p w:rsidR="00750E66" w:rsidRDefault="00750E66" w:rsidP="00750E66">
      <w:pPr>
        <w:pStyle w:val="af9"/>
        <w:keepNext/>
        <w:rPr>
          <w:rtl/>
          <w:lang w:eastAsia="he-IL"/>
        </w:rPr>
      </w:pPr>
      <w:bookmarkStart w:id="1253" w:name="ET_guest_755768_89"/>
      <w:r w:rsidRPr="00750E66">
        <w:rPr>
          <w:rStyle w:val="TagStyle"/>
          <w:rtl/>
        </w:rPr>
        <w:t xml:space="preserve"> &lt;&lt; אורח &gt;&gt; </w:t>
      </w:r>
      <w:r>
        <w:rPr>
          <w:rtl/>
          <w:lang w:eastAsia="he-IL"/>
        </w:rPr>
        <w:t>יובל טלר:</w:t>
      </w:r>
      <w:r w:rsidRPr="00750E66">
        <w:rPr>
          <w:rStyle w:val="TagStyle"/>
          <w:rtl/>
        </w:rPr>
        <w:t xml:space="preserve"> &lt;&lt; אורח &gt;&gt;</w:t>
      </w:r>
      <w:r>
        <w:rPr>
          <w:rtl/>
          <w:lang w:eastAsia="he-IL"/>
        </w:rPr>
        <w:t xml:space="preserve">   </w:t>
      </w:r>
      <w:bookmarkEnd w:id="1253"/>
    </w:p>
    <w:p w:rsidR="00750E66" w:rsidRDefault="00750E66" w:rsidP="00750E66">
      <w:pPr>
        <w:pStyle w:val="KeepWithNext"/>
        <w:rPr>
          <w:rtl/>
          <w:lang w:eastAsia="he-IL"/>
        </w:rPr>
      </w:pPr>
    </w:p>
    <w:p w:rsidR="00750E66" w:rsidRDefault="00750E66" w:rsidP="00253FC3">
      <w:pPr>
        <w:rPr>
          <w:rtl/>
          <w:lang w:eastAsia="he-IL"/>
        </w:rPr>
      </w:pPr>
      <w:bookmarkStart w:id="1254" w:name="_ETM_Q1_3744862"/>
      <w:bookmarkStart w:id="1255" w:name="_ETM_Q1_3744922"/>
      <w:bookmarkEnd w:id="1254"/>
      <w:bookmarkEnd w:id="1255"/>
      <w:r>
        <w:rPr>
          <w:rFonts w:hint="cs"/>
          <w:rtl/>
          <w:lang w:eastAsia="he-IL"/>
        </w:rPr>
        <w:t xml:space="preserve">לגבי סוגית </w:t>
      </w:r>
      <w:bookmarkStart w:id="1256" w:name="_ETM_Q1_3748996"/>
      <w:bookmarkEnd w:id="1256"/>
      <w:r>
        <w:rPr>
          <w:rFonts w:hint="cs"/>
          <w:rtl/>
          <w:lang w:eastAsia="he-IL"/>
        </w:rPr>
        <w:t>כמה אחור</w:t>
      </w:r>
      <w:r w:rsidR="001C3FC4">
        <w:rPr>
          <w:rFonts w:hint="cs"/>
          <w:rtl/>
          <w:lang w:eastAsia="he-IL"/>
        </w:rPr>
        <w:t>ה</w:t>
      </w:r>
      <w:r>
        <w:rPr>
          <w:rFonts w:hint="cs"/>
          <w:rtl/>
          <w:lang w:eastAsia="he-IL"/>
        </w:rPr>
        <w:t xml:space="preserve"> המידע הולך </w:t>
      </w:r>
      <w:r>
        <w:rPr>
          <w:rtl/>
          <w:lang w:eastAsia="he-IL"/>
        </w:rPr>
        <w:t>–</w:t>
      </w:r>
      <w:r>
        <w:rPr>
          <w:rFonts w:hint="cs"/>
          <w:rtl/>
          <w:lang w:eastAsia="he-IL"/>
        </w:rPr>
        <w:t xml:space="preserve"> אנו </w:t>
      </w:r>
      <w:r w:rsidR="00253FC3">
        <w:rPr>
          <w:rFonts w:hint="cs"/>
          <w:rtl/>
          <w:lang w:eastAsia="he-IL"/>
        </w:rPr>
        <w:t>מ</w:t>
      </w:r>
      <w:r>
        <w:rPr>
          <w:rFonts w:hint="cs"/>
          <w:rtl/>
          <w:lang w:eastAsia="he-IL"/>
        </w:rPr>
        <w:t>דבר</w:t>
      </w:r>
      <w:r w:rsidR="00253FC3">
        <w:rPr>
          <w:rFonts w:hint="cs"/>
          <w:rtl/>
          <w:lang w:eastAsia="he-IL"/>
        </w:rPr>
        <w:t>י</w:t>
      </w:r>
      <w:r>
        <w:rPr>
          <w:rFonts w:hint="cs"/>
          <w:rtl/>
          <w:lang w:eastAsia="he-IL"/>
        </w:rPr>
        <w:t>ם בשירות ששונה מא</w:t>
      </w:r>
      <w:r w:rsidR="00253FC3">
        <w:rPr>
          <w:rFonts w:hint="cs"/>
          <w:rtl/>
          <w:lang w:eastAsia="he-IL"/>
        </w:rPr>
        <w:t>ו</w:t>
      </w:r>
      <w:r>
        <w:rPr>
          <w:rFonts w:hint="cs"/>
          <w:rtl/>
          <w:lang w:eastAsia="he-IL"/>
        </w:rPr>
        <w:t xml:space="preserve">ד </w:t>
      </w:r>
      <w:bookmarkStart w:id="1257" w:name="_ETM_Q1_3754860"/>
      <w:bookmarkEnd w:id="1257"/>
      <w:r>
        <w:rPr>
          <w:rFonts w:hint="cs"/>
          <w:rtl/>
          <w:lang w:eastAsia="he-IL"/>
        </w:rPr>
        <w:t>מ</w:t>
      </w:r>
      <w:r w:rsidR="00253FC3">
        <w:rPr>
          <w:rFonts w:hint="cs"/>
          <w:rtl/>
          <w:lang w:eastAsia="he-IL"/>
        </w:rPr>
        <w:t>מאגר</w:t>
      </w:r>
      <w:r>
        <w:rPr>
          <w:rFonts w:hint="cs"/>
          <w:rtl/>
          <w:lang w:eastAsia="he-IL"/>
        </w:rPr>
        <w:t xml:space="preserve"> א</w:t>
      </w:r>
      <w:r w:rsidR="00253FC3">
        <w:rPr>
          <w:rFonts w:hint="cs"/>
          <w:rtl/>
          <w:lang w:eastAsia="he-IL"/>
        </w:rPr>
        <w:t>ש</w:t>
      </w:r>
      <w:r>
        <w:rPr>
          <w:rFonts w:hint="cs"/>
          <w:rtl/>
          <w:lang w:eastAsia="he-IL"/>
        </w:rPr>
        <w:t>ראי. כשלקוח מחליט להתנתק מאפליקציה מסוימת ו</w:t>
      </w:r>
      <w:r w:rsidR="00253FC3">
        <w:rPr>
          <w:rFonts w:hint="cs"/>
          <w:rtl/>
          <w:lang w:eastAsia="he-IL"/>
        </w:rPr>
        <w:t>ע</w:t>
      </w:r>
      <w:r>
        <w:rPr>
          <w:rFonts w:hint="cs"/>
          <w:rtl/>
          <w:lang w:eastAsia="he-IL"/>
        </w:rPr>
        <w:t xml:space="preserve">ובר לאחרת </w:t>
      </w:r>
      <w:r>
        <w:rPr>
          <w:rtl/>
          <w:lang w:eastAsia="he-IL"/>
        </w:rPr>
        <w:t>–</w:t>
      </w:r>
      <w:r>
        <w:rPr>
          <w:rFonts w:hint="cs"/>
          <w:rtl/>
          <w:lang w:eastAsia="he-IL"/>
        </w:rPr>
        <w:t xml:space="preserve"> </w:t>
      </w:r>
      <w:bookmarkStart w:id="1258" w:name="_ETM_Q1_3763669"/>
      <w:bookmarkEnd w:id="1258"/>
      <w:r>
        <w:rPr>
          <w:rFonts w:hint="cs"/>
          <w:rtl/>
          <w:lang w:eastAsia="he-IL"/>
        </w:rPr>
        <w:t xml:space="preserve">אין </w:t>
      </w:r>
      <w:r w:rsidR="00253FC3">
        <w:rPr>
          <w:rFonts w:hint="cs"/>
          <w:rtl/>
          <w:lang w:eastAsia="he-IL"/>
        </w:rPr>
        <w:t>מידע שעובר</w:t>
      </w:r>
      <w:r>
        <w:rPr>
          <w:rFonts w:hint="cs"/>
          <w:rtl/>
          <w:lang w:eastAsia="he-IL"/>
        </w:rPr>
        <w:t xml:space="preserve"> מאפליקציה </w:t>
      </w:r>
      <w:r w:rsidR="00253FC3">
        <w:rPr>
          <w:rFonts w:hint="cs"/>
          <w:rtl/>
          <w:lang w:eastAsia="he-IL"/>
        </w:rPr>
        <w:t xml:space="preserve">אחת </w:t>
      </w:r>
      <w:r>
        <w:rPr>
          <w:rFonts w:hint="cs"/>
          <w:rtl/>
          <w:lang w:eastAsia="he-IL"/>
        </w:rPr>
        <w:t>לאחרת.</w:t>
      </w:r>
    </w:p>
    <w:p w:rsidR="00750E66" w:rsidRDefault="00750E66" w:rsidP="00750E66">
      <w:pPr>
        <w:rPr>
          <w:rtl/>
          <w:lang w:eastAsia="he-IL"/>
        </w:rPr>
      </w:pPr>
      <w:bookmarkStart w:id="1259" w:name="_ETM_Q1_3769329"/>
      <w:bookmarkStart w:id="1260" w:name="_ETM_Q1_3769419"/>
      <w:bookmarkStart w:id="1261" w:name="_ETM_Q1_3770444"/>
      <w:bookmarkEnd w:id="1259"/>
      <w:bookmarkEnd w:id="1260"/>
      <w:bookmarkEnd w:id="1261"/>
    </w:p>
    <w:p w:rsidR="00750E66" w:rsidRDefault="00750E66" w:rsidP="00750E66">
      <w:pPr>
        <w:pStyle w:val="af9"/>
        <w:keepNext/>
        <w:rPr>
          <w:rtl/>
          <w:lang w:eastAsia="he-IL"/>
        </w:rPr>
      </w:pPr>
      <w:bookmarkStart w:id="1262" w:name="ET_guest_6221_90"/>
      <w:r w:rsidRPr="00750E66">
        <w:rPr>
          <w:rStyle w:val="TagStyle"/>
          <w:rtl/>
        </w:rPr>
        <w:t xml:space="preserve"> &lt;&lt; אורח &gt;&gt; </w:t>
      </w:r>
      <w:r>
        <w:rPr>
          <w:rtl/>
          <w:lang w:eastAsia="he-IL"/>
        </w:rPr>
        <w:t>רן מלמד:</w:t>
      </w:r>
      <w:r w:rsidRPr="00750E66">
        <w:rPr>
          <w:rStyle w:val="TagStyle"/>
          <w:rtl/>
        </w:rPr>
        <w:t xml:space="preserve"> &lt;&lt; אורח &gt;&gt;</w:t>
      </w:r>
      <w:r>
        <w:rPr>
          <w:rtl/>
          <w:lang w:eastAsia="he-IL"/>
        </w:rPr>
        <w:t xml:space="preserve">   </w:t>
      </w:r>
      <w:bookmarkEnd w:id="1262"/>
    </w:p>
    <w:p w:rsidR="00750E66" w:rsidRDefault="00750E66" w:rsidP="00750E66">
      <w:pPr>
        <w:pStyle w:val="KeepWithNext"/>
        <w:rPr>
          <w:rtl/>
          <w:lang w:eastAsia="he-IL"/>
        </w:rPr>
      </w:pPr>
    </w:p>
    <w:p w:rsidR="00750E66" w:rsidRDefault="00B106C8" w:rsidP="00253FC3">
      <w:pPr>
        <w:rPr>
          <w:rtl/>
          <w:lang w:eastAsia="he-IL"/>
        </w:rPr>
      </w:pPr>
      <w:bookmarkStart w:id="1263" w:name="_ETM_Q1_3770958"/>
      <w:bookmarkStart w:id="1264" w:name="_ETM_Q1_3771013"/>
      <w:bookmarkEnd w:id="1263"/>
      <w:bookmarkEnd w:id="1264"/>
      <w:r>
        <w:rPr>
          <w:rFonts w:hint="cs"/>
          <w:rtl/>
          <w:lang w:eastAsia="he-IL"/>
        </w:rPr>
        <w:t xml:space="preserve">יתחיל </w:t>
      </w:r>
      <w:r w:rsidR="00253FC3">
        <w:rPr>
          <w:rFonts w:hint="cs"/>
          <w:rtl/>
          <w:lang w:eastAsia="he-IL"/>
        </w:rPr>
        <w:t>מ</w:t>
      </w:r>
      <w:r w:rsidR="00750E66">
        <w:rPr>
          <w:rFonts w:hint="cs"/>
          <w:rtl/>
          <w:lang w:eastAsia="he-IL"/>
        </w:rPr>
        <w:t>נקודה אפס.</w:t>
      </w:r>
    </w:p>
    <w:p w:rsidR="00750E66" w:rsidRDefault="00750E66" w:rsidP="00750E66">
      <w:pPr>
        <w:rPr>
          <w:rtl/>
          <w:lang w:eastAsia="he-IL"/>
        </w:rPr>
      </w:pPr>
      <w:bookmarkStart w:id="1265" w:name="_ETM_Q1_3774823"/>
      <w:bookmarkStart w:id="1266" w:name="_ETM_Q1_3774918"/>
      <w:bookmarkStart w:id="1267" w:name="_ETM_Q1_3775643"/>
      <w:bookmarkStart w:id="1268" w:name="_ETM_Q1_3775713"/>
      <w:bookmarkStart w:id="1269" w:name="_ETM_Q1_3778483"/>
      <w:bookmarkEnd w:id="1265"/>
      <w:bookmarkEnd w:id="1266"/>
      <w:bookmarkEnd w:id="1267"/>
      <w:bookmarkEnd w:id="1268"/>
      <w:bookmarkEnd w:id="1269"/>
    </w:p>
    <w:p w:rsidR="00750E66" w:rsidRDefault="00750E66" w:rsidP="00750E66">
      <w:pPr>
        <w:pStyle w:val="af9"/>
        <w:keepNext/>
        <w:rPr>
          <w:rtl/>
          <w:lang w:eastAsia="he-IL"/>
        </w:rPr>
      </w:pPr>
      <w:bookmarkStart w:id="1270" w:name="ET_guest_755768_91"/>
      <w:r w:rsidRPr="00750E66">
        <w:rPr>
          <w:rStyle w:val="TagStyle"/>
          <w:rtl/>
        </w:rPr>
        <w:t xml:space="preserve"> &lt;&lt; אורח &gt;&gt; </w:t>
      </w:r>
      <w:r>
        <w:rPr>
          <w:rtl/>
          <w:lang w:eastAsia="he-IL"/>
        </w:rPr>
        <w:t>יובל טלר:</w:t>
      </w:r>
      <w:r w:rsidRPr="00750E66">
        <w:rPr>
          <w:rStyle w:val="TagStyle"/>
          <w:rtl/>
        </w:rPr>
        <w:t xml:space="preserve"> &lt;&lt; אורח &gt;&gt;</w:t>
      </w:r>
      <w:r>
        <w:rPr>
          <w:rtl/>
          <w:lang w:eastAsia="he-IL"/>
        </w:rPr>
        <w:t xml:space="preserve">   </w:t>
      </w:r>
      <w:bookmarkEnd w:id="1270"/>
    </w:p>
    <w:p w:rsidR="00750E66" w:rsidRDefault="00750E66" w:rsidP="00750E66">
      <w:pPr>
        <w:pStyle w:val="KeepWithNext"/>
        <w:rPr>
          <w:rtl/>
          <w:lang w:eastAsia="he-IL"/>
        </w:rPr>
      </w:pPr>
    </w:p>
    <w:p w:rsidR="00750E66" w:rsidRDefault="00253FC3" w:rsidP="00253FC3">
      <w:pPr>
        <w:rPr>
          <w:rtl/>
          <w:lang w:eastAsia="he-IL"/>
        </w:rPr>
      </w:pPr>
      <w:bookmarkStart w:id="1271" w:name="_ETM_Q1_3779012"/>
      <w:bookmarkStart w:id="1272" w:name="_ETM_Q1_3779067"/>
      <w:bookmarkEnd w:id="1271"/>
      <w:bookmarkEnd w:id="1272"/>
      <w:r>
        <w:rPr>
          <w:rFonts w:hint="cs"/>
          <w:rtl/>
          <w:lang w:eastAsia="he-IL"/>
        </w:rPr>
        <w:t xml:space="preserve">נכון. זה הופך את שבע השנים לסביר. הוא גם מבוסס על מה שנקבע בחוק נתוני אשראי. </w:t>
      </w:r>
      <w:r w:rsidR="00750E66">
        <w:rPr>
          <w:rFonts w:hint="cs"/>
          <w:rtl/>
          <w:lang w:eastAsia="he-IL"/>
        </w:rPr>
        <w:t>אני</w:t>
      </w:r>
      <w:r w:rsidR="00B106C8">
        <w:rPr>
          <w:rFonts w:hint="cs"/>
          <w:rtl/>
          <w:lang w:eastAsia="he-IL"/>
        </w:rPr>
        <w:t xml:space="preserve"> </w:t>
      </w:r>
      <w:r w:rsidR="00750E66">
        <w:rPr>
          <w:rFonts w:hint="cs"/>
          <w:rtl/>
          <w:lang w:eastAsia="he-IL"/>
        </w:rPr>
        <w:t xml:space="preserve">מזכיר שקבענו פה שחלה </w:t>
      </w:r>
      <w:bookmarkStart w:id="1273" w:name="_ETM_Q1_3783337"/>
      <w:bookmarkEnd w:id="1273"/>
      <w:r>
        <w:rPr>
          <w:rFonts w:hint="cs"/>
          <w:rtl/>
          <w:lang w:eastAsia="he-IL"/>
        </w:rPr>
        <w:t xml:space="preserve">על </w:t>
      </w:r>
      <w:bookmarkStart w:id="1274" w:name="_ETM_Q1_3780909"/>
      <w:bookmarkEnd w:id="1274"/>
      <w:r>
        <w:rPr>
          <w:rFonts w:hint="cs"/>
          <w:rtl/>
          <w:lang w:eastAsia="he-IL"/>
        </w:rPr>
        <w:t xml:space="preserve">נותן השירות לשמור את המידע </w:t>
      </w:r>
      <w:r w:rsidR="00750E66">
        <w:rPr>
          <w:rFonts w:hint="cs"/>
          <w:rtl/>
          <w:lang w:eastAsia="he-IL"/>
        </w:rPr>
        <w:t xml:space="preserve">לתקופה המזערית הנדרשת. לצורך העניין, אם </w:t>
      </w:r>
      <w:r>
        <w:rPr>
          <w:rFonts w:hint="cs"/>
          <w:rtl/>
          <w:lang w:eastAsia="he-IL"/>
        </w:rPr>
        <w:t>נ</w:t>
      </w:r>
      <w:r w:rsidR="00750E66">
        <w:rPr>
          <w:rFonts w:hint="cs"/>
          <w:rtl/>
          <w:lang w:eastAsia="he-IL"/>
        </w:rPr>
        <w:t xml:space="preserve">דרש ממנו רק לשלושים </w:t>
      </w:r>
      <w:bookmarkStart w:id="1275" w:name="_ETM_Q1_3792146"/>
      <w:bookmarkEnd w:id="1275"/>
      <w:r w:rsidR="00750E66">
        <w:rPr>
          <w:rFonts w:hint="cs"/>
          <w:rtl/>
          <w:lang w:eastAsia="he-IL"/>
        </w:rPr>
        <w:t>יום, הוא לא יכול לש</w:t>
      </w:r>
      <w:r>
        <w:rPr>
          <w:rFonts w:hint="cs"/>
          <w:rtl/>
          <w:lang w:eastAsia="he-IL"/>
        </w:rPr>
        <w:t>מ</w:t>
      </w:r>
      <w:r w:rsidR="00750E66">
        <w:rPr>
          <w:rFonts w:hint="cs"/>
          <w:rtl/>
          <w:lang w:eastAsia="he-IL"/>
        </w:rPr>
        <w:t>ור את זה שבע שנ</w:t>
      </w:r>
      <w:r>
        <w:rPr>
          <w:rFonts w:hint="cs"/>
          <w:rtl/>
          <w:lang w:eastAsia="he-IL"/>
        </w:rPr>
        <w:t>י</w:t>
      </w:r>
      <w:r w:rsidR="00750E66">
        <w:rPr>
          <w:rFonts w:hint="cs"/>
          <w:rtl/>
          <w:lang w:eastAsia="he-IL"/>
        </w:rPr>
        <w:t>ם</w:t>
      </w:r>
      <w:r>
        <w:rPr>
          <w:rFonts w:hint="cs"/>
          <w:rtl/>
          <w:lang w:eastAsia="he-IL"/>
        </w:rPr>
        <w:t>.</w:t>
      </w:r>
      <w:r w:rsidR="00750E66">
        <w:rPr>
          <w:rFonts w:hint="cs"/>
          <w:rtl/>
          <w:lang w:eastAsia="he-IL"/>
        </w:rPr>
        <w:t xml:space="preserve"> שבע </w:t>
      </w:r>
      <w:bookmarkStart w:id="1276" w:name="_ETM_Q1_3797235"/>
      <w:bookmarkEnd w:id="1276"/>
      <w:r w:rsidR="00750E66">
        <w:rPr>
          <w:rFonts w:hint="cs"/>
          <w:rtl/>
          <w:lang w:eastAsia="he-IL"/>
        </w:rPr>
        <w:t>שנים</w:t>
      </w:r>
      <w:r>
        <w:rPr>
          <w:rFonts w:hint="cs"/>
          <w:rtl/>
          <w:lang w:eastAsia="he-IL"/>
        </w:rPr>
        <w:t xml:space="preserve"> זה רק לטובת ספציפי שהוא נותן ללקוח, שלטובתו נדרש שבע שנים</w:t>
      </w:r>
      <w:r w:rsidR="00750E66">
        <w:rPr>
          <w:rFonts w:hint="cs"/>
          <w:rtl/>
          <w:lang w:eastAsia="he-IL"/>
        </w:rPr>
        <w:t>.</w:t>
      </w:r>
    </w:p>
    <w:p w:rsidR="00750E66" w:rsidRDefault="00750E66" w:rsidP="00750E66">
      <w:pPr>
        <w:rPr>
          <w:rtl/>
          <w:lang w:eastAsia="he-IL"/>
        </w:rPr>
      </w:pPr>
      <w:bookmarkStart w:id="1277" w:name="_ETM_Q1_3798420"/>
      <w:bookmarkStart w:id="1278" w:name="_ETM_Q1_3798505"/>
      <w:bookmarkStart w:id="1279" w:name="_ETM_Q1_3799175"/>
      <w:bookmarkStart w:id="1280" w:name="_ETM_Q1_3799250"/>
      <w:bookmarkStart w:id="1281" w:name="_ETM_Q1_3801530"/>
      <w:bookmarkEnd w:id="1277"/>
      <w:bookmarkEnd w:id="1278"/>
      <w:bookmarkEnd w:id="1279"/>
      <w:bookmarkEnd w:id="1280"/>
      <w:bookmarkEnd w:id="1281"/>
    </w:p>
    <w:p w:rsidR="00750E66" w:rsidRDefault="00750E66" w:rsidP="00750E66">
      <w:pPr>
        <w:pStyle w:val="a4"/>
        <w:keepNext/>
        <w:rPr>
          <w:rtl/>
        </w:rPr>
      </w:pPr>
      <w:bookmarkStart w:id="1282" w:name="ET_speaker_איתי_עצמון_92"/>
      <w:r w:rsidRPr="00750E66">
        <w:rPr>
          <w:rStyle w:val="TagStyle"/>
          <w:rtl/>
        </w:rPr>
        <w:t xml:space="preserve"> &lt;&lt; דובר &gt;&gt; </w:t>
      </w:r>
      <w:r>
        <w:rPr>
          <w:rtl/>
        </w:rPr>
        <w:t>איתי עצמון:</w:t>
      </w:r>
      <w:r w:rsidRPr="00750E66">
        <w:rPr>
          <w:rStyle w:val="TagStyle"/>
          <w:rtl/>
        </w:rPr>
        <w:t xml:space="preserve"> &lt;&lt; דובר &gt;&gt;</w:t>
      </w:r>
      <w:r>
        <w:rPr>
          <w:rtl/>
        </w:rPr>
        <w:t xml:space="preserve">   </w:t>
      </w:r>
      <w:bookmarkEnd w:id="1282"/>
    </w:p>
    <w:p w:rsidR="00750E66" w:rsidRDefault="00750E66" w:rsidP="00750E66">
      <w:pPr>
        <w:pStyle w:val="KeepWithNext"/>
        <w:rPr>
          <w:rtl/>
          <w:lang w:eastAsia="he-IL"/>
        </w:rPr>
      </w:pPr>
    </w:p>
    <w:p w:rsidR="00750E66" w:rsidRDefault="00750E66" w:rsidP="001C3FC4">
      <w:pPr>
        <w:rPr>
          <w:rtl/>
          <w:lang w:eastAsia="he-IL"/>
        </w:rPr>
      </w:pPr>
      <w:bookmarkStart w:id="1283" w:name="_ETM_Q1_3802120"/>
      <w:bookmarkStart w:id="1284" w:name="_ETM_Q1_3802170"/>
      <w:bookmarkEnd w:id="1283"/>
      <w:bookmarkEnd w:id="1284"/>
      <w:r>
        <w:rPr>
          <w:rFonts w:hint="cs"/>
          <w:rtl/>
          <w:lang w:eastAsia="he-IL"/>
        </w:rPr>
        <w:t>איך מו</w:t>
      </w:r>
      <w:r w:rsidR="001C3FC4">
        <w:rPr>
          <w:rFonts w:hint="cs"/>
          <w:rtl/>
          <w:lang w:eastAsia="he-IL"/>
        </w:rPr>
        <w:t>ו</w:t>
      </w:r>
      <w:r>
        <w:rPr>
          <w:rFonts w:hint="cs"/>
          <w:rtl/>
          <w:lang w:eastAsia="he-IL"/>
        </w:rPr>
        <w:t>דא</w:t>
      </w:r>
      <w:r w:rsidR="00B106C8">
        <w:rPr>
          <w:rFonts w:hint="cs"/>
          <w:rtl/>
          <w:lang w:eastAsia="he-IL"/>
        </w:rPr>
        <w:t>י</w:t>
      </w:r>
      <w:r>
        <w:rPr>
          <w:rFonts w:hint="cs"/>
          <w:rtl/>
          <w:lang w:eastAsia="he-IL"/>
        </w:rPr>
        <w:t>ם את זה?</w:t>
      </w:r>
    </w:p>
    <w:p w:rsidR="00750E66" w:rsidRDefault="00750E66" w:rsidP="00750E66">
      <w:pPr>
        <w:rPr>
          <w:rtl/>
          <w:lang w:eastAsia="he-IL"/>
        </w:rPr>
      </w:pPr>
      <w:bookmarkStart w:id="1285" w:name="_ETM_Q1_3804770"/>
      <w:bookmarkStart w:id="1286" w:name="_ETM_Q1_3804849"/>
      <w:bookmarkStart w:id="1287" w:name="_ETM_Q1_3806664"/>
      <w:bookmarkEnd w:id="1285"/>
      <w:bookmarkEnd w:id="1286"/>
      <w:bookmarkEnd w:id="1287"/>
    </w:p>
    <w:p w:rsidR="00750E66" w:rsidRDefault="00750E66" w:rsidP="00750E66">
      <w:pPr>
        <w:pStyle w:val="af9"/>
        <w:keepNext/>
        <w:rPr>
          <w:rtl/>
          <w:lang w:eastAsia="he-IL"/>
        </w:rPr>
      </w:pPr>
      <w:bookmarkStart w:id="1288" w:name="ET_guest_755768_93"/>
      <w:r w:rsidRPr="00750E66">
        <w:rPr>
          <w:rStyle w:val="TagStyle"/>
          <w:rtl/>
        </w:rPr>
        <w:t xml:space="preserve"> &lt;&lt; אורח &gt;&gt; </w:t>
      </w:r>
      <w:r>
        <w:rPr>
          <w:rtl/>
          <w:lang w:eastAsia="he-IL"/>
        </w:rPr>
        <w:t>יובל טלר:</w:t>
      </w:r>
      <w:r w:rsidRPr="00750E66">
        <w:rPr>
          <w:rStyle w:val="TagStyle"/>
          <w:rtl/>
        </w:rPr>
        <w:t xml:space="preserve"> &lt;&lt; אורח &gt;&gt;</w:t>
      </w:r>
      <w:r>
        <w:rPr>
          <w:rtl/>
          <w:lang w:eastAsia="he-IL"/>
        </w:rPr>
        <w:t xml:space="preserve">   </w:t>
      </w:r>
      <w:bookmarkEnd w:id="1288"/>
    </w:p>
    <w:p w:rsidR="00750E66" w:rsidRDefault="00750E66" w:rsidP="00750E66">
      <w:pPr>
        <w:pStyle w:val="KeepWithNext"/>
        <w:rPr>
          <w:rtl/>
          <w:lang w:eastAsia="he-IL"/>
        </w:rPr>
      </w:pPr>
    </w:p>
    <w:p w:rsidR="00750E66" w:rsidRDefault="00253FC3" w:rsidP="00750E66">
      <w:pPr>
        <w:rPr>
          <w:rtl/>
          <w:lang w:eastAsia="he-IL"/>
        </w:rPr>
      </w:pPr>
      <w:bookmarkStart w:id="1289" w:name="_ETM_Q1_3807189"/>
      <w:bookmarkStart w:id="1290" w:name="_ETM_Q1_3807239"/>
      <w:bookmarkEnd w:id="1289"/>
      <w:bookmarkEnd w:id="1290"/>
      <w:r>
        <w:rPr>
          <w:rFonts w:hint="cs"/>
          <w:rtl/>
          <w:lang w:eastAsia="he-IL"/>
        </w:rPr>
        <w:t>יש מאסדר שיודע לעקוב אחרי פעילות של נותן שירות</w:t>
      </w:r>
      <w:r w:rsidR="00750E66">
        <w:rPr>
          <w:rFonts w:hint="cs"/>
          <w:rtl/>
          <w:lang w:eastAsia="he-IL"/>
        </w:rPr>
        <w:t>.</w:t>
      </w:r>
      <w:r>
        <w:rPr>
          <w:rFonts w:hint="cs"/>
          <w:rtl/>
          <w:lang w:eastAsia="he-IL"/>
        </w:rPr>
        <w:t xml:space="preserve"> יודע לעקוב איך, </w:t>
      </w:r>
      <w:bookmarkStart w:id="1291" w:name="_ETM_Q1_3804113"/>
      <w:bookmarkEnd w:id="1291"/>
      <w:r>
        <w:rPr>
          <w:rFonts w:hint="cs"/>
          <w:rtl/>
          <w:lang w:eastAsia="he-IL"/>
        </w:rPr>
        <w:t>כמה הוא שומר מידע.</w:t>
      </w:r>
    </w:p>
    <w:p w:rsidR="00750E66" w:rsidRDefault="00750E66" w:rsidP="00750E66">
      <w:pPr>
        <w:rPr>
          <w:rtl/>
          <w:lang w:eastAsia="he-IL"/>
        </w:rPr>
      </w:pPr>
      <w:bookmarkStart w:id="1292" w:name="_ETM_Q1_3811079"/>
      <w:bookmarkStart w:id="1293" w:name="_ETM_Q1_3811144"/>
      <w:bookmarkEnd w:id="1292"/>
      <w:bookmarkEnd w:id="1293"/>
    </w:p>
    <w:p w:rsidR="00750E66" w:rsidRDefault="00750E66" w:rsidP="00750E66">
      <w:pPr>
        <w:pStyle w:val="a4"/>
        <w:keepNext/>
        <w:rPr>
          <w:rtl/>
        </w:rPr>
      </w:pPr>
      <w:bookmarkStart w:id="1294" w:name="_ETM_Q1_3811244"/>
      <w:bookmarkStart w:id="1295" w:name="_ETM_Q1_3811294"/>
      <w:bookmarkEnd w:id="1294"/>
      <w:bookmarkEnd w:id="1295"/>
      <w:r w:rsidRPr="00750E66">
        <w:rPr>
          <w:rStyle w:val="TagStyle"/>
          <w:rtl/>
        </w:rPr>
        <w:t xml:space="preserve">&lt;&lt; דובר &gt;&gt; </w:t>
      </w:r>
      <w:r>
        <w:rPr>
          <w:rtl/>
        </w:rPr>
        <w:t>איתי עצמון:</w:t>
      </w:r>
      <w:r w:rsidRPr="00750E66">
        <w:rPr>
          <w:rStyle w:val="TagStyle"/>
          <w:rtl/>
        </w:rPr>
        <w:t xml:space="preserve"> &lt;&lt; דובר &gt;&gt;</w:t>
      </w:r>
      <w:r>
        <w:rPr>
          <w:rtl/>
        </w:rPr>
        <w:t xml:space="preserve">   </w:t>
      </w:r>
    </w:p>
    <w:p w:rsidR="00750E66" w:rsidRDefault="00750E66" w:rsidP="00750E66">
      <w:pPr>
        <w:rPr>
          <w:rtl/>
          <w:lang w:eastAsia="he-IL"/>
        </w:rPr>
      </w:pPr>
    </w:p>
    <w:p w:rsidR="00750E66" w:rsidRDefault="00750E66" w:rsidP="00750E66">
      <w:pPr>
        <w:rPr>
          <w:rtl/>
          <w:lang w:eastAsia="he-IL"/>
        </w:rPr>
      </w:pPr>
      <w:bookmarkStart w:id="1296" w:name="_ETM_Q1_3811654"/>
      <w:bookmarkStart w:id="1297" w:name="_ETM_Q1_3811719"/>
      <w:bookmarkEnd w:id="1296"/>
      <w:bookmarkEnd w:id="1297"/>
      <w:r>
        <w:rPr>
          <w:rFonts w:hint="cs"/>
          <w:rtl/>
          <w:lang w:eastAsia="he-IL"/>
        </w:rPr>
        <w:t xml:space="preserve">זה מאוד ספציפי </w:t>
      </w:r>
      <w:r>
        <w:rPr>
          <w:rtl/>
          <w:lang w:eastAsia="he-IL"/>
        </w:rPr>
        <w:t>–</w:t>
      </w:r>
      <w:r>
        <w:rPr>
          <w:rFonts w:hint="cs"/>
          <w:rtl/>
          <w:lang w:eastAsia="he-IL"/>
        </w:rPr>
        <w:t xml:space="preserve"> </w:t>
      </w:r>
      <w:r w:rsidR="00253FC3">
        <w:rPr>
          <w:rFonts w:hint="cs"/>
          <w:rtl/>
          <w:lang w:eastAsia="he-IL"/>
        </w:rPr>
        <w:t xml:space="preserve">התקופה המינימלית הנדרשת לשם מתן השירות </w:t>
      </w:r>
      <w:r>
        <w:rPr>
          <w:rFonts w:hint="cs"/>
          <w:rtl/>
          <w:lang w:eastAsia="he-IL"/>
        </w:rPr>
        <w:t>ללקוח מסוים.</w:t>
      </w:r>
    </w:p>
    <w:p w:rsidR="00750E66" w:rsidRDefault="00750E66" w:rsidP="00750E66">
      <w:pPr>
        <w:rPr>
          <w:rtl/>
          <w:lang w:eastAsia="he-IL"/>
        </w:rPr>
      </w:pPr>
      <w:bookmarkStart w:id="1298" w:name="_ETM_Q1_3815863"/>
      <w:bookmarkStart w:id="1299" w:name="_ETM_Q1_3815963"/>
      <w:bookmarkEnd w:id="1298"/>
      <w:bookmarkEnd w:id="1299"/>
    </w:p>
    <w:p w:rsidR="00750E66" w:rsidRDefault="00750E66" w:rsidP="00750E66">
      <w:pPr>
        <w:pStyle w:val="-"/>
        <w:keepNext/>
        <w:rPr>
          <w:rtl/>
        </w:rPr>
      </w:pPr>
      <w:bookmarkStart w:id="1300" w:name="ET_speakercontinue_755768_94"/>
      <w:r w:rsidRPr="00750E66">
        <w:rPr>
          <w:rStyle w:val="TagStyle"/>
          <w:rtl/>
        </w:rPr>
        <w:t xml:space="preserve"> &lt;&lt; דובר_המשך &gt;&gt; </w:t>
      </w:r>
      <w:r>
        <w:rPr>
          <w:rtl/>
        </w:rPr>
        <w:t>יובל טלר:</w:t>
      </w:r>
      <w:r w:rsidRPr="00750E66">
        <w:rPr>
          <w:rStyle w:val="TagStyle"/>
          <w:rtl/>
        </w:rPr>
        <w:t xml:space="preserve"> &lt;&lt; דובר_המשך &gt;&gt;</w:t>
      </w:r>
      <w:r>
        <w:rPr>
          <w:rtl/>
        </w:rPr>
        <w:t xml:space="preserve">   </w:t>
      </w:r>
      <w:bookmarkEnd w:id="1300"/>
    </w:p>
    <w:p w:rsidR="00750E66" w:rsidRDefault="00750E66" w:rsidP="00750E66">
      <w:pPr>
        <w:pStyle w:val="KeepWithNext"/>
        <w:rPr>
          <w:rtl/>
          <w:lang w:eastAsia="he-IL"/>
        </w:rPr>
      </w:pPr>
    </w:p>
    <w:p w:rsidR="00750E66" w:rsidRDefault="00750E66" w:rsidP="00253FC3">
      <w:pPr>
        <w:rPr>
          <w:rtl/>
          <w:lang w:eastAsia="he-IL"/>
        </w:rPr>
      </w:pPr>
      <w:bookmarkStart w:id="1301" w:name="_ETM_Q1_3816973"/>
      <w:bookmarkEnd w:id="1301"/>
      <w:r>
        <w:rPr>
          <w:rFonts w:hint="cs"/>
          <w:rtl/>
          <w:lang w:eastAsia="he-IL"/>
        </w:rPr>
        <w:t xml:space="preserve">נכון אבל </w:t>
      </w:r>
      <w:bookmarkStart w:id="1302" w:name="_ETM_Q1_3818463"/>
      <w:bookmarkEnd w:id="1302"/>
      <w:r>
        <w:rPr>
          <w:rFonts w:hint="cs"/>
          <w:rtl/>
          <w:lang w:eastAsia="he-IL"/>
        </w:rPr>
        <w:t xml:space="preserve">אין לקוח מסוים </w:t>
      </w:r>
      <w:r>
        <w:rPr>
          <w:rtl/>
          <w:lang w:eastAsia="he-IL"/>
        </w:rPr>
        <w:t>–</w:t>
      </w:r>
      <w:r w:rsidR="00B106C8">
        <w:rPr>
          <w:rFonts w:hint="cs"/>
          <w:rtl/>
          <w:lang w:eastAsia="he-IL"/>
        </w:rPr>
        <w:t xml:space="preserve"> יש </w:t>
      </w:r>
      <w:r w:rsidR="00253FC3">
        <w:rPr>
          <w:rFonts w:hint="cs"/>
          <w:rtl/>
          <w:lang w:eastAsia="he-IL"/>
        </w:rPr>
        <w:t xml:space="preserve">סכימה </w:t>
      </w:r>
      <w:r w:rsidR="00B106C8">
        <w:rPr>
          <w:rFonts w:hint="cs"/>
          <w:rtl/>
          <w:lang w:eastAsia="he-IL"/>
        </w:rPr>
        <w:t>אומרת: הלקוח ה</w:t>
      </w:r>
      <w:r>
        <w:rPr>
          <w:rFonts w:hint="cs"/>
          <w:rtl/>
          <w:lang w:eastAsia="he-IL"/>
        </w:rPr>
        <w:t>ז</w:t>
      </w:r>
      <w:r w:rsidR="00B106C8">
        <w:rPr>
          <w:rFonts w:hint="cs"/>
          <w:rtl/>
          <w:lang w:eastAsia="he-IL"/>
        </w:rPr>
        <w:t>ה</w:t>
      </w:r>
      <w:r>
        <w:rPr>
          <w:rFonts w:hint="cs"/>
          <w:rtl/>
          <w:lang w:eastAsia="he-IL"/>
        </w:rPr>
        <w:t xml:space="preserve"> </w:t>
      </w:r>
      <w:r w:rsidR="00253FC3">
        <w:rPr>
          <w:rFonts w:hint="cs"/>
          <w:rtl/>
          <w:lang w:eastAsia="he-IL"/>
        </w:rPr>
        <w:t xml:space="preserve">לוקח את השירות הזה, לכן צריך את המידע </w:t>
      </w:r>
      <w:r>
        <w:rPr>
          <w:rFonts w:hint="cs"/>
          <w:rtl/>
          <w:lang w:eastAsia="he-IL"/>
        </w:rPr>
        <w:t xml:space="preserve">לשבעה </w:t>
      </w:r>
      <w:bookmarkStart w:id="1303" w:name="_ETM_Q1_3825527"/>
      <w:bookmarkEnd w:id="1303"/>
      <w:r>
        <w:rPr>
          <w:rFonts w:hint="cs"/>
          <w:rtl/>
          <w:lang w:eastAsia="he-IL"/>
        </w:rPr>
        <w:t xml:space="preserve">ימים. לקוח אחר לוקח שירות אחר </w:t>
      </w:r>
      <w:r w:rsidR="00253FC3">
        <w:rPr>
          <w:rFonts w:hint="cs"/>
          <w:rtl/>
          <w:lang w:eastAsia="he-IL"/>
        </w:rPr>
        <w:t xml:space="preserve">וצריך </w:t>
      </w:r>
      <w:r>
        <w:rPr>
          <w:rFonts w:hint="cs"/>
          <w:rtl/>
          <w:lang w:eastAsia="he-IL"/>
        </w:rPr>
        <w:t xml:space="preserve">מידע אחר. ברגע שהוא </w:t>
      </w:r>
      <w:bookmarkStart w:id="1304" w:name="_ETM_Q1_3834446"/>
      <w:bookmarkEnd w:id="1304"/>
      <w:r>
        <w:rPr>
          <w:rFonts w:hint="cs"/>
          <w:rtl/>
          <w:lang w:eastAsia="he-IL"/>
        </w:rPr>
        <w:t>הפסיק לצרוך את המידע</w:t>
      </w:r>
      <w:r w:rsidR="00253FC3">
        <w:rPr>
          <w:rFonts w:hint="cs"/>
          <w:rtl/>
          <w:lang w:eastAsia="he-IL"/>
        </w:rPr>
        <w:t xml:space="preserve">, </w:t>
      </w:r>
      <w:bookmarkStart w:id="1305" w:name="_ETM_Q1_3832487"/>
      <w:bookmarkEnd w:id="1305"/>
      <w:r w:rsidR="00253FC3">
        <w:rPr>
          <w:rFonts w:hint="cs"/>
          <w:rtl/>
          <w:lang w:eastAsia="he-IL"/>
        </w:rPr>
        <w:t>אני צריך את זה לעוד חמישה ימים</w:t>
      </w:r>
      <w:r>
        <w:rPr>
          <w:rFonts w:hint="cs"/>
          <w:rtl/>
          <w:lang w:eastAsia="he-IL"/>
        </w:rPr>
        <w:t>.</w:t>
      </w:r>
    </w:p>
    <w:p w:rsidR="00750E66" w:rsidRDefault="00750E66" w:rsidP="00750E66">
      <w:pPr>
        <w:rPr>
          <w:rtl/>
          <w:lang w:eastAsia="he-IL"/>
        </w:rPr>
      </w:pPr>
      <w:bookmarkStart w:id="1306" w:name="_ETM_Q1_3837506"/>
      <w:bookmarkStart w:id="1307" w:name="_ETM_Q1_3837586"/>
      <w:bookmarkEnd w:id="1306"/>
      <w:bookmarkEnd w:id="1307"/>
    </w:p>
    <w:p w:rsidR="00750E66" w:rsidRDefault="00750E66" w:rsidP="00750E66">
      <w:pPr>
        <w:pStyle w:val="a4"/>
        <w:keepNext/>
        <w:rPr>
          <w:rtl/>
        </w:rPr>
      </w:pPr>
      <w:bookmarkStart w:id="1308" w:name="_ETM_Q1_3837641"/>
      <w:bookmarkStart w:id="1309" w:name="_ETM_Q1_3837701"/>
      <w:bookmarkEnd w:id="1308"/>
      <w:bookmarkEnd w:id="1309"/>
      <w:r w:rsidRPr="00750E66">
        <w:rPr>
          <w:rStyle w:val="TagStyle"/>
          <w:rtl/>
        </w:rPr>
        <w:t xml:space="preserve">&lt;&lt; דובר &gt;&gt; </w:t>
      </w:r>
      <w:r>
        <w:rPr>
          <w:rtl/>
        </w:rPr>
        <w:t>איתי עצמון:</w:t>
      </w:r>
      <w:r w:rsidRPr="00750E66">
        <w:rPr>
          <w:rStyle w:val="TagStyle"/>
          <w:rtl/>
        </w:rPr>
        <w:t xml:space="preserve"> &lt;&lt; דובר &gt;&gt;</w:t>
      </w:r>
      <w:r>
        <w:rPr>
          <w:rtl/>
        </w:rPr>
        <w:t xml:space="preserve">   </w:t>
      </w:r>
    </w:p>
    <w:p w:rsidR="00750E66" w:rsidRDefault="00750E66" w:rsidP="00750E66">
      <w:pPr>
        <w:rPr>
          <w:rtl/>
          <w:lang w:eastAsia="he-IL"/>
        </w:rPr>
      </w:pPr>
    </w:p>
    <w:p w:rsidR="00750E66" w:rsidRDefault="00B106C8" w:rsidP="00253FC3">
      <w:pPr>
        <w:rPr>
          <w:rtl/>
          <w:lang w:eastAsia="he-IL"/>
        </w:rPr>
      </w:pPr>
      <w:bookmarkStart w:id="1310" w:name="_ETM_Q1_3837985"/>
      <w:bookmarkStart w:id="1311" w:name="_ETM_Q1_3838065"/>
      <w:bookmarkEnd w:id="1310"/>
      <w:bookmarkEnd w:id="1311"/>
      <w:r>
        <w:rPr>
          <w:rFonts w:hint="cs"/>
          <w:rtl/>
          <w:lang w:eastAsia="he-IL"/>
        </w:rPr>
        <w:t>עדיין שבע שנים זה ה</w:t>
      </w:r>
      <w:r w:rsidR="00253FC3">
        <w:rPr>
          <w:rFonts w:hint="cs"/>
          <w:rtl/>
          <w:lang w:eastAsia="he-IL"/>
        </w:rPr>
        <w:t>מו</w:t>
      </w:r>
      <w:r w:rsidR="00750E66">
        <w:rPr>
          <w:rFonts w:hint="cs"/>
          <w:rtl/>
          <w:lang w:eastAsia="he-IL"/>
        </w:rPr>
        <w:t xml:space="preserve">ן. אני מסכים </w:t>
      </w:r>
      <w:bookmarkStart w:id="1312" w:name="_ETM_Q1_3841255"/>
      <w:bookmarkEnd w:id="1312"/>
      <w:r w:rsidR="00750E66">
        <w:rPr>
          <w:rFonts w:hint="cs"/>
          <w:rtl/>
          <w:lang w:eastAsia="he-IL"/>
        </w:rPr>
        <w:t>עם ההערה</w:t>
      </w:r>
      <w:r w:rsidR="00253FC3">
        <w:rPr>
          <w:rFonts w:hint="cs"/>
          <w:rtl/>
          <w:lang w:eastAsia="he-IL"/>
        </w:rPr>
        <w:t>.</w:t>
      </w:r>
    </w:p>
    <w:p w:rsidR="00750E66" w:rsidRDefault="00750E66" w:rsidP="00750E66">
      <w:pPr>
        <w:rPr>
          <w:rtl/>
          <w:lang w:eastAsia="he-IL"/>
        </w:rPr>
      </w:pPr>
      <w:bookmarkStart w:id="1313" w:name="_ETM_Q1_3842530"/>
      <w:bookmarkStart w:id="1314" w:name="_ETM_Q1_3842615"/>
      <w:bookmarkEnd w:id="1313"/>
      <w:bookmarkEnd w:id="1314"/>
    </w:p>
    <w:p w:rsidR="00750E66" w:rsidRDefault="00750E66" w:rsidP="00750E66">
      <w:pPr>
        <w:pStyle w:val="-"/>
        <w:keepNext/>
        <w:rPr>
          <w:rtl/>
        </w:rPr>
      </w:pPr>
      <w:bookmarkStart w:id="1315" w:name="ET_speakercontinue_755768_95"/>
      <w:r w:rsidRPr="00750E66">
        <w:rPr>
          <w:rStyle w:val="TagStyle"/>
          <w:rtl/>
        </w:rPr>
        <w:t xml:space="preserve"> &lt;&lt; דובר_המשך &gt;&gt; </w:t>
      </w:r>
      <w:r>
        <w:rPr>
          <w:rtl/>
        </w:rPr>
        <w:t>יובל טלר:</w:t>
      </w:r>
      <w:r w:rsidRPr="00750E66">
        <w:rPr>
          <w:rStyle w:val="TagStyle"/>
          <w:rtl/>
        </w:rPr>
        <w:t xml:space="preserve"> &lt;&lt; דובר_המשך &gt;&gt;</w:t>
      </w:r>
      <w:r>
        <w:rPr>
          <w:rtl/>
        </w:rPr>
        <w:t xml:space="preserve">   </w:t>
      </w:r>
      <w:bookmarkEnd w:id="1315"/>
    </w:p>
    <w:p w:rsidR="00750E66" w:rsidRDefault="00750E66" w:rsidP="00750E66">
      <w:pPr>
        <w:pStyle w:val="KeepWithNext"/>
        <w:rPr>
          <w:rtl/>
          <w:lang w:eastAsia="he-IL"/>
        </w:rPr>
      </w:pPr>
    </w:p>
    <w:p w:rsidR="00750E66" w:rsidRDefault="00253FC3" w:rsidP="00253FC3">
      <w:pPr>
        <w:rPr>
          <w:rtl/>
          <w:lang w:eastAsia="he-IL"/>
        </w:rPr>
      </w:pPr>
      <w:bookmarkStart w:id="1316" w:name="_ETM_Q1_3843235"/>
      <w:bookmarkEnd w:id="1316"/>
      <w:r>
        <w:rPr>
          <w:rFonts w:hint="cs"/>
          <w:rtl/>
          <w:lang w:eastAsia="he-IL"/>
        </w:rPr>
        <w:t xml:space="preserve">בחוק מאגר שירותי אשראי </w:t>
      </w:r>
      <w:bookmarkStart w:id="1317" w:name="_ETM_Q1_3842383"/>
      <w:bookmarkEnd w:id="1317"/>
      <w:r w:rsidR="00B106C8">
        <w:rPr>
          <w:rFonts w:hint="cs"/>
          <w:rtl/>
          <w:lang w:eastAsia="he-IL"/>
        </w:rPr>
        <w:t>השארנו שבע שנים בתק</w:t>
      </w:r>
      <w:r>
        <w:rPr>
          <w:rFonts w:hint="cs"/>
          <w:rtl/>
          <w:lang w:eastAsia="he-IL"/>
        </w:rPr>
        <w:t>נון</w:t>
      </w:r>
      <w:r w:rsidR="00B106C8">
        <w:rPr>
          <w:rFonts w:hint="cs"/>
          <w:rtl/>
          <w:lang w:eastAsia="he-IL"/>
        </w:rPr>
        <w:t xml:space="preserve">. לכן </w:t>
      </w:r>
      <w:r w:rsidR="00750E66">
        <w:rPr>
          <w:rFonts w:hint="cs"/>
          <w:rtl/>
          <w:lang w:eastAsia="he-IL"/>
        </w:rPr>
        <w:t xml:space="preserve">אני חושב שזה </w:t>
      </w:r>
      <w:bookmarkStart w:id="1318" w:name="_ETM_Q1_3852239"/>
      <w:bookmarkEnd w:id="1318"/>
      <w:r w:rsidR="00750E66">
        <w:rPr>
          <w:rFonts w:hint="cs"/>
          <w:rtl/>
          <w:lang w:eastAsia="he-IL"/>
        </w:rPr>
        <w:t>סביר.</w:t>
      </w:r>
    </w:p>
    <w:p w:rsidR="00750E66" w:rsidRDefault="00750E66" w:rsidP="00750E66">
      <w:pPr>
        <w:rPr>
          <w:rtl/>
          <w:lang w:eastAsia="he-IL"/>
        </w:rPr>
      </w:pPr>
      <w:bookmarkStart w:id="1319" w:name="_ETM_Q1_3853309"/>
      <w:bookmarkStart w:id="1320" w:name="_ETM_Q1_3853394"/>
      <w:bookmarkStart w:id="1321" w:name="_ETM_Q1_3853434"/>
      <w:bookmarkStart w:id="1322" w:name="_ETM_Q1_3853494"/>
      <w:bookmarkStart w:id="1323" w:name="_ETM_Q1_3883570"/>
      <w:bookmarkEnd w:id="1319"/>
      <w:bookmarkEnd w:id="1320"/>
      <w:bookmarkEnd w:id="1321"/>
      <w:bookmarkEnd w:id="1322"/>
      <w:bookmarkEnd w:id="1323"/>
    </w:p>
    <w:p w:rsidR="00750E66" w:rsidRDefault="00750E66" w:rsidP="00750E66">
      <w:pPr>
        <w:pStyle w:val="af9"/>
        <w:keepNext/>
        <w:rPr>
          <w:rtl/>
          <w:lang w:eastAsia="he-IL"/>
        </w:rPr>
      </w:pPr>
      <w:bookmarkStart w:id="1324" w:name="ET_guest_876072_96"/>
      <w:r w:rsidRPr="00750E66">
        <w:rPr>
          <w:rStyle w:val="TagStyle"/>
          <w:rtl/>
        </w:rPr>
        <w:t xml:space="preserve"> &lt;&lt; אורח &gt;&gt; </w:t>
      </w:r>
      <w:r>
        <w:rPr>
          <w:rtl/>
          <w:lang w:eastAsia="he-IL"/>
        </w:rPr>
        <w:t>אורית שרייבר:</w:t>
      </w:r>
      <w:r w:rsidRPr="00750E66">
        <w:rPr>
          <w:rStyle w:val="TagStyle"/>
          <w:rtl/>
        </w:rPr>
        <w:t xml:space="preserve"> &lt;&lt; אורח &gt;&gt;</w:t>
      </w:r>
      <w:r>
        <w:rPr>
          <w:rtl/>
          <w:lang w:eastAsia="he-IL"/>
        </w:rPr>
        <w:t xml:space="preserve">   </w:t>
      </w:r>
      <w:bookmarkEnd w:id="1324"/>
    </w:p>
    <w:p w:rsidR="00750E66" w:rsidRDefault="00750E66" w:rsidP="00750E66">
      <w:pPr>
        <w:pStyle w:val="KeepWithNext"/>
        <w:rPr>
          <w:rtl/>
          <w:lang w:eastAsia="he-IL"/>
        </w:rPr>
      </w:pPr>
    </w:p>
    <w:p w:rsidR="00750E66" w:rsidRDefault="00253FC3" w:rsidP="00253FC3">
      <w:pPr>
        <w:rPr>
          <w:rtl/>
          <w:lang w:eastAsia="he-IL"/>
        </w:rPr>
      </w:pPr>
      <w:bookmarkStart w:id="1325" w:name="_ETM_Q1_3884060"/>
      <w:bookmarkStart w:id="1326" w:name="_ETM_Q1_3884110"/>
      <w:bookmarkEnd w:id="1325"/>
      <w:bookmarkEnd w:id="1326"/>
      <w:r>
        <w:rPr>
          <w:rFonts w:hint="cs"/>
          <w:rtl/>
          <w:lang w:eastAsia="he-IL"/>
        </w:rPr>
        <w:t xml:space="preserve">אפשר להוסיף בבקשה? אני מרשות ניירות ערך. גם בשיח עם </w:t>
      </w:r>
      <w:bookmarkStart w:id="1327" w:name="_ETM_Q1_3860847"/>
      <w:bookmarkEnd w:id="1327"/>
      <w:r>
        <w:rPr>
          <w:rFonts w:hint="cs"/>
          <w:rtl/>
          <w:lang w:eastAsia="he-IL"/>
        </w:rPr>
        <w:t xml:space="preserve">השוק שנעשה במסגרת השוק הבנו ששבע שנים זה צורך </w:t>
      </w:r>
      <w:bookmarkStart w:id="1328" w:name="_ETM_Q1_3862761"/>
      <w:bookmarkEnd w:id="1328"/>
      <w:r>
        <w:rPr>
          <w:rFonts w:hint="cs"/>
          <w:rtl/>
          <w:lang w:eastAsia="he-IL"/>
        </w:rPr>
        <w:t xml:space="preserve">של החברות שנותנות שירותים. חלק מהלקוחות רוצים את כל המידע </w:t>
      </w:r>
      <w:bookmarkStart w:id="1329" w:name="_ETM_Q1_3867546"/>
      <w:bookmarkEnd w:id="1329"/>
      <w:r>
        <w:rPr>
          <w:rFonts w:hint="cs"/>
          <w:rtl/>
          <w:lang w:eastAsia="he-IL"/>
        </w:rPr>
        <w:t xml:space="preserve">הזה, גם את האחורה שלהם, כדי שאפשר יהיה לתת להם את הריכוז של המידע ואת ההשוואה לגבי פעילות </w:t>
      </w:r>
      <w:bookmarkStart w:id="1330" w:name="_ETM_Q1_3875916"/>
      <w:bookmarkEnd w:id="1330"/>
      <w:r>
        <w:rPr>
          <w:rFonts w:hint="cs"/>
          <w:rtl/>
          <w:lang w:eastAsia="he-IL"/>
        </w:rPr>
        <w:t xml:space="preserve">קודמת שלהם. יש גם חשיבות שמשך הזמן לא יהיה ארוך </w:t>
      </w:r>
      <w:bookmarkStart w:id="1331" w:name="_ETM_Q1_3881538"/>
      <w:bookmarkEnd w:id="1331"/>
      <w:r>
        <w:rPr>
          <w:rFonts w:hint="cs"/>
          <w:rtl/>
          <w:lang w:eastAsia="he-IL"/>
        </w:rPr>
        <w:t xml:space="preserve">מדי, ויש להם איזון </w:t>
      </w:r>
      <w:r w:rsidR="00750E66">
        <w:rPr>
          <w:rFonts w:hint="cs"/>
          <w:rtl/>
          <w:lang w:eastAsia="he-IL"/>
        </w:rPr>
        <w:t>בין שירו</w:t>
      </w:r>
      <w:r w:rsidR="00B106C8">
        <w:rPr>
          <w:rFonts w:hint="cs"/>
          <w:rtl/>
          <w:lang w:eastAsia="he-IL"/>
        </w:rPr>
        <w:t>ת</w:t>
      </w:r>
      <w:r w:rsidR="00750E66">
        <w:rPr>
          <w:rFonts w:hint="cs"/>
          <w:rtl/>
          <w:lang w:eastAsia="he-IL"/>
        </w:rPr>
        <w:t xml:space="preserve">ים שכן </w:t>
      </w:r>
      <w:r>
        <w:rPr>
          <w:rFonts w:hint="cs"/>
          <w:rtl/>
          <w:lang w:eastAsia="he-IL"/>
        </w:rPr>
        <w:t xml:space="preserve">מצריכים את </w:t>
      </w:r>
      <w:r w:rsidR="00750E66">
        <w:rPr>
          <w:rFonts w:hint="cs"/>
          <w:rtl/>
          <w:lang w:eastAsia="he-IL"/>
        </w:rPr>
        <w:t>שמירת המידע לאורך זמן</w:t>
      </w:r>
      <w:r>
        <w:rPr>
          <w:rFonts w:hint="cs"/>
          <w:rtl/>
          <w:lang w:eastAsia="he-IL"/>
        </w:rPr>
        <w:t>.</w:t>
      </w:r>
      <w:r w:rsidR="00750E66">
        <w:rPr>
          <w:rFonts w:hint="cs"/>
          <w:rtl/>
          <w:lang w:eastAsia="he-IL"/>
        </w:rPr>
        <w:t xml:space="preserve"> זו הערה שקיבלנו </w:t>
      </w:r>
      <w:bookmarkStart w:id="1332" w:name="_ETM_Q1_3891574"/>
      <w:bookmarkEnd w:id="1332"/>
      <w:r>
        <w:rPr>
          <w:rFonts w:hint="cs"/>
          <w:rtl/>
          <w:lang w:eastAsia="he-IL"/>
        </w:rPr>
        <w:t xml:space="preserve">מהשוק </w:t>
      </w:r>
      <w:r w:rsidR="00750E66">
        <w:rPr>
          <w:rFonts w:hint="cs"/>
          <w:rtl/>
          <w:lang w:eastAsia="he-IL"/>
        </w:rPr>
        <w:t>וחשבנו שנכון להארי</w:t>
      </w:r>
      <w:r>
        <w:rPr>
          <w:rFonts w:hint="cs"/>
          <w:rtl/>
          <w:lang w:eastAsia="he-IL"/>
        </w:rPr>
        <w:t>ך</w:t>
      </w:r>
      <w:r w:rsidR="00750E66">
        <w:rPr>
          <w:rFonts w:hint="cs"/>
          <w:rtl/>
          <w:lang w:eastAsia="he-IL"/>
        </w:rPr>
        <w:t xml:space="preserve"> את התק</w:t>
      </w:r>
      <w:r w:rsidR="00B106C8">
        <w:rPr>
          <w:rFonts w:hint="cs"/>
          <w:rtl/>
          <w:lang w:eastAsia="he-IL"/>
        </w:rPr>
        <w:t xml:space="preserve">ופה. </w:t>
      </w:r>
      <w:r>
        <w:rPr>
          <w:rFonts w:hint="cs"/>
          <w:rtl/>
          <w:lang w:eastAsia="he-IL"/>
        </w:rPr>
        <w:t xml:space="preserve">התקופה היתה קצרה </w:t>
      </w:r>
      <w:bookmarkStart w:id="1333" w:name="_ETM_Q1_3893283"/>
      <w:bookmarkEnd w:id="1333"/>
      <w:r>
        <w:rPr>
          <w:rFonts w:hint="cs"/>
          <w:rtl/>
          <w:lang w:eastAsia="he-IL"/>
        </w:rPr>
        <w:t xml:space="preserve">יותר, ואחרי ששמענו </w:t>
      </w:r>
      <w:r w:rsidR="00B106C8">
        <w:rPr>
          <w:rFonts w:hint="cs"/>
          <w:rtl/>
          <w:lang w:eastAsia="he-IL"/>
        </w:rPr>
        <w:t>את הערות הציבור הארכנו אותה</w:t>
      </w:r>
      <w:r w:rsidR="00750E66">
        <w:rPr>
          <w:rFonts w:hint="cs"/>
          <w:rtl/>
          <w:lang w:eastAsia="he-IL"/>
        </w:rPr>
        <w:t>.</w:t>
      </w:r>
    </w:p>
    <w:p w:rsidR="00750E66" w:rsidRDefault="00750E66" w:rsidP="00750E66">
      <w:pPr>
        <w:rPr>
          <w:rtl/>
          <w:lang w:eastAsia="he-IL"/>
        </w:rPr>
      </w:pPr>
      <w:bookmarkStart w:id="1334" w:name="_ETM_Q1_3901538"/>
      <w:bookmarkStart w:id="1335" w:name="_ETM_Q1_3901613"/>
      <w:bookmarkStart w:id="1336" w:name="_ETM_Q1_3903463"/>
      <w:bookmarkEnd w:id="1334"/>
      <w:bookmarkEnd w:id="1335"/>
      <w:bookmarkEnd w:id="1336"/>
    </w:p>
    <w:p w:rsidR="00750E66" w:rsidRDefault="00750E66" w:rsidP="00750E66">
      <w:pPr>
        <w:pStyle w:val="af9"/>
        <w:keepNext/>
        <w:rPr>
          <w:rtl/>
          <w:lang w:eastAsia="he-IL"/>
        </w:rPr>
      </w:pPr>
      <w:bookmarkStart w:id="1337" w:name="ET_guest_755768_97"/>
      <w:r w:rsidRPr="00750E66">
        <w:rPr>
          <w:rStyle w:val="TagStyle"/>
          <w:rtl/>
        </w:rPr>
        <w:t xml:space="preserve"> &lt;&lt; אורח &gt;&gt; </w:t>
      </w:r>
      <w:r>
        <w:rPr>
          <w:rtl/>
          <w:lang w:eastAsia="he-IL"/>
        </w:rPr>
        <w:t>יובל טלר:</w:t>
      </w:r>
      <w:r w:rsidRPr="00750E66">
        <w:rPr>
          <w:rStyle w:val="TagStyle"/>
          <w:rtl/>
        </w:rPr>
        <w:t xml:space="preserve"> &lt;&lt; אורח &gt;&gt;</w:t>
      </w:r>
      <w:r>
        <w:rPr>
          <w:rtl/>
          <w:lang w:eastAsia="he-IL"/>
        </w:rPr>
        <w:t xml:space="preserve">   </w:t>
      </w:r>
      <w:bookmarkEnd w:id="1337"/>
    </w:p>
    <w:p w:rsidR="00750E66" w:rsidRDefault="00750E66" w:rsidP="00750E66">
      <w:pPr>
        <w:pStyle w:val="KeepWithNext"/>
        <w:rPr>
          <w:rtl/>
          <w:lang w:eastAsia="he-IL"/>
        </w:rPr>
      </w:pPr>
    </w:p>
    <w:p w:rsidR="00750E66" w:rsidRDefault="00750E66" w:rsidP="00253FC3">
      <w:pPr>
        <w:rPr>
          <w:rtl/>
          <w:lang w:eastAsia="he-IL"/>
        </w:rPr>
      </w:pPr>
      <w:bookmarkStart w:id="1338" w:name="_ETM_Q1_3903923"/>
      <w:bookmarkStart w:id="1339" w:name="_ETM_Q1_3903973"/>
      <w:bookmarkEnd w:id="1338"/>
      <w:bookmarkEnd w:id="1339"/>
      <w:r>
        <w:rPr>
          <w:rFonts w:hint="cs"/>
          <w:rtl/>
          <w:lang w:eastAsia="he-IL"/>
        </w:rPr>
        <w:t>אוסי</w:t>
      </w:r>
      <w:r w:rsidR="00253FC3">
        <w:rPr>
          <w:rFonts w:hint="cs"/>
          <w:rtl/>
          <w:lang w:eastAsia="he-IL"/>
        </w:rPr>
        <w:t>ף על</w:t>
      </w:r>
      <w:r>
        <w:rPr>
          <w:rFonts w:hint="cs"/>
          <w:rtl/>
          <w:lang w:eastAsia="he-IL"/>
        </w:rPr>
        <w:t xml:space="preserve"> </w:t>
      </w:r>
      <w:bookmarkStart w:id="1340" w:name="_ETM_Q1_3904657"/>
      <w:bookmarkEnd w:id="1340"/>
      <w:r w:rsidR="00B106C8">
        <w:rPr>
          <w:rFonts w:hint="cs"/>
          <w:rtl/>
          <w:lang w:eastAsia="he-IL"/>
        </w:rPr>
        <w:t>התייחס</w:t>
      </w:r>
      <w:r>
        <w:rPr>
          <w:rFonts w:hint="cs"/>
          <w:rtl/>
          <w:lang w:eastAsia="he-IL"/>
        </w:rPr>
        <w:t xml:space="preserve">ות </w:t>
      </w:r>
      <w:r w:rsidR="00253FC3">
        <w:rPr>
          <w:rFonts w:hint="cs"/>
          <w:rtl/>
          <w:lang w:eastAsia="he-IL"/>
        </w:rPr>
        <w:t>ל</w:t>
      </w:r>
      <w:r>
        <w:rPr>
          <w:rFonts w:hint="cs"/>
          <w:rtl/>
          <w:lang w:eastAsia="he-IL"/>
        </w:rPr>
        <w:t xml:space="preserve">איגוד הבנקים לגבי שישה חודשים </w:t>
      </w:r>
      <w:r>
        <w:rPr>
          <w:rtl/>
          <w:lang w:eastAsia="he-IL"/>
        </w:rPr>
        <w:t>–</w:t>
      </w:r>
      <w:r>
        <w:rPr>
          <w:rFonts w:hint="cs"/>
          <w:rtl/>
          <w:lang w:eastAsia="he-IL"/>
        </w:rPr>
        <w:t xml:space="preserve"> </w:t>
      </w:r>
      <w:r w:rsidR="00253FC3">
        <w:rPr>
          <w:rFonts w:hint="cs"/>
          <w:rtl/>
          <w:lang w:eastAsia="he-IL"/>
        </w:rPr>
        <w:t xml:space="preserve">בסופו של דבר קבענו פה הסדר </w:t>
      </w:r>
      <w:bookmarkStart w:id="1341" w:name="_ETM_Q1_3910260"/>
      <w:bookmarkEnd w:id="1341"/>
      <w:r w:rsidR="00253FC3">
        <w:rPr>
          <w:rFonts w:hint="cs"/>
          <w:rtl/>
          <w:lang w:eastAsia="he-IL"/>
        </w:rPr>
        <w:t xml:space="preserve">מאוזן </w:t>
      </w:r>
      <w:bookmarkStart w:id="1342" w:name="_ETM_Q1_3913566"/>
      <w:bookmarkEnd w:id="1342"/>
      <w:r>
        <w:rPr>
          <w:rFonts w:hint="cs"/>
          <w:rtl/>
          <w:lang w:eastAsia="he-IL"/>
        </w:rPr>
        <w:t>ב</w:t>
      </w:r>
      <w:r w:rsidR="00253FC3">
        <w:rPr>
          <w:rFonts w:hint="cs"/>
          <w:rtl/>
          <w:lang w:eastAsia="he-IL"/>
        </w:rPr>
        <w:t>י</w:t>
      </w:r>
      <w:r>
        <w:rPr>
          <w:rFonts w:hint="cs"/>
          <w:rtl/>
          <w:lang w:eastAsia="he-IL"/>
        </w:rPr>
        <w:t xml:space="preserve">ן היכולת של הלקוח להנגיש את המידע שלו מצד </w:t>
      </w:r>
      <w:bookmarkStart w:id="1343" w:name="_ETM_Q1_3920431"/>
      <w:bookmarkEnd w:id="1343"/>
      <w:r>
        <w:rPr>
          <w:rFonts w:hint="cs"/>
          <w:rtl/>
          <w:lang w:eastAsia="he-IL"/>
        </w:rPr>
        <w:t>אחד. מצד שני</w:t>
      </w:r>
      <w:r w:rsidR="00253FC3">
        <w:rPr>
          <w:rFonts w:hint="cs"/>
          <w:rtl/>
          <w:lang w:eastAsia="he-IL"/>
        </w:rPr>
        <w:t xml:space="preserve">, תקופה שיכולה להגיע </w:t>
      </w:r>
      <w:r>
        <w:rPr>
          <w:rFonts w:hint="cs"/>
          <w:rtl/>
          <w:lang w:eastAsia="he-IL"/>
        </w:rPr>
        <w:t>לשל</w:t>
      </w:r>
      <w:r w:rsidR="00253FC3">
        <w:rPr>
          <w:rFonts w:hint="cs"/>
          <w:rtl/>
          <w:lang w:eastAsia="he-IL"/>
        </w:rPr>
        <w:t>ו</w:t>
      </w:r>
      <w:r>
        <w:rPr>
          <w:rFonts w:hint="cs"/>
          <w:rtl/>
          <w:lang w:eastAsia="he-IL"/>
        </w:rPr>
        <w:t xml:space="preserve">ש שנים. </w:t>
      </w:r>
      <w:r w:rsidR="00253FC3">
        <w:rPr>
          <w:rFonts w:hint="cs"/>
          <w:rtl/>
          <w:lang w:eastAsia="he-IL"/>
        </w:rPr>
        <w:t>מ</w:t>
      </w:r>
      <w:r>
        <w:rPr>
          <w:rFonts w:hint="cs"/>
          <w:rtl/>
          <w:lang w:eastAsia="he-IL"/>
        </w:rPr>
        <w:t xml:space="preserve">צד שני, שאנו מעדכנים אותו </w:t>
      </w:r>
      <w:bookmarkStart w:id="1344" w:name="_ETM_Q1_3925990"/>
      <w:bookmarkEnd w:id="1344"/>
      <w:r>
        <w:rPr>
          <w:rFonts w:hint="cs"/>
          <w:rtl/>
          <w:lang w:eastAsia="he-IL"/>
        </w:rPr>
        <w:t>כל הז</w:t>
      </w:r>
      <w:r w:rsidR="00253FC3">
        <w:rPr>
          <w:rFonts w:hint="cs"/>
          <w:rtl/>
          <w:lang w:eastAsia="he-IL"/>
        </w:rPr>
        <w:t>מ</w:t>
      </w:r>
      <w:r>
        <w:rPr>
          <w:rFonts w:hint="cs"/>
          <w:rtl/>
          <w:lang w:eastAsia="he-IL"/>
        </w:rPr>
        <w:t xml:space="preserve">ן שהוא מקבל את המידע. חשבנו ששש שנים זה </w:t>
      </w:r>
      <w:bookmarkStart w:id="1345" w:name="_ETM_Q1_3931679"/>
      <w:bookmarkEnd w:id="1345"/>
      <w:r>
        <w:rPr>
          <w:rFonts w:hint="cs"/>
          <w:rtl/>
          <w:lang w:eastAsia="he-IL"/>
        </w:rPr>
        <w:t>הסדר מאוזן</w:t>
      </w:r>
      <w:r w:rsidR="00253FC3">
        <w:rPr>
          <w:rFonts w:hint="cs"/>
          <w:rtl/>
          <w:lang w:eastAsia="he-IL"/>
        </w:rPr>
        <w:t>.</w:t>
      </w:r>
    </w:p>
    <w:p w:rsidR="00750E66" w:rsidRDefault="00750E66" w:rsidP="00750E66">
      <w:pPr>
        <w:rPr>
          <w:rtl/>
          <w:lang w:eastAsia="he-IL"/>
        </w:rPr>
      </w:pPr>
      <w:bookmarkStart w:id="1346" w:name="_ETM_Q1_3933644"/>
      <w:bookmarkStart w:id="1347" w:name="_ETM_Q1_3933734"/>
      <w:bookmarkEnd w:id="1346"/>
      <w:bookmarkEnd w:id="1347"/>
    </w:p>
    <w:p w:rsidR="00750E66" w:rsidRDefault="00253FC3" w:rsidP="00750E66">
      <w:pPr>
        <w:rPr>
          <w:rtl/>
          <w:lang w:eastAsia="he-IL"/>
        </w:rPr>
      </w:pPr>
      <w:bookmarkStart w:id="1348" w:name="_ETM_Q1_3933774"/>
      <w:bookmarkStart w:id="1349" w:name="_ETM_Q1_3933839"/>
      <w:bookmarkEnd w:id="1348"/>
      <w:bookmarkEnd w:id="1349"/>
      <w:r>
        <w:rPr>
          <w:rFonts w:hint="cs"/>
          <w:rtl/>
          <w:lang w:eastAsia="he-IL"/>
        </w:rPr>
        <w:t xml:space="preserve">כנ"ל לגבי שבע </w:t>
      </w:r>
      <w:bookmarkStart w:id="1350" w:name="_ETM_Q1_3938660"/>
      <w:bookmarkEnd w:id="1350"/>
      <w:r>
        <w:rPr>
          <w:rFonts w:hint="cs"/>
          <w:rtl/>
          <w:lang w:eastAsia="he-IL"/>
        </w:rPr>
        <w:t xml:space="preserve">שנים </w:t>
      </w:r>
      <w:r w:rsidR="00750E66">
        <w:rPr>
          <w:rFonts w:hint="cs"/>
          <w:rtl/>
          <w:lang w:eastAsia="he-IL"/>
        </w:rPr>
        <w:t>לגבי ההליך המשפטי.</w:t>
      </w:r>
    </w:p>
    <w:p w:rsidR="00750E66" w:rsidRDefault="00750E66" w:rsidP="00750E66">
      <w:pPr>
        <w:rPr>
          <w:rtl/>
          <w:lang w:eastAsia="he-IL"/>
        </w:rPr>
      </w:pPr>
      <w:bookmarkStart w:id="1351" w:name="_ETM_Q1_3946937"/>
      <w:bookmarkStart w:id="1352" w:name="_ETM_Q1_3947002"/>
      <w:bookmarkStart w:id="1353" w:name="_ETM_Q1_3948892"/>
      <w:bookmarkEnd w:id="1351"/>
      <w:bookmarkEnd w:id="1352"/>
      <w:bookmarkEnd w:id="1353"/>
    </w:p>
    <w:p w:rsidR="00750E66" w:rsidRDefault="00750E66" w:rsidP="00750E66">
      <w:pPr>
        <w:pStyle w:val="af9"/>
        <w:keepNext/>
        <w:rPr>
          <w:rtl/>
          <w:lang w:eastAsia="he-IL"/>
        </w:rPr>
      </w:pPr>
      <w:bookmarkStart w:id="1354" w:name="ET_guest_685092_98"/>
      <w:r w:rsidRPr="00750E66">
        <w:rPr>
          <w:rStyle w:val="TagStyle"/>
          <w:rtl/>
        </w:rPr>
        <w:t xml:space="preserve"> &lt;&lt; אורח &gt;&gt; </w:t>
      </w:r>
      <w:r>
        <w:rPr>
          <w:rtl/>
          <w:lang w:eastAsia="he-IL"/>
        </w:rPr>
        <w:t>לירון מאוטנר לוגסי:</w:t>
      </w:r>
      <w:r w:rsidRPr="00750E66">
        <w:rPr>
          <w:rStyle w:val="TagStyle"/>
          <w:rtl/>
        </w:rPr>
        <w:t xml:space="preserve"> &lt;&lt; אורח &gt;&gt;</w:t>
      </w:r>
      <w:r>
        <w:rPr>
          <w:rtl/>
          <w:lang w:eastAsia="he-IL"/>
        </w:rPr>
        <w:t xml:space="preserve">   </w:t>
      </w:r>
      <w:bookmarkEnd w:id="1354"/>
    </w:p>
    <w:p w:rsidR="00750E66" w:rsidRDefault="00750E66" w:rsidP="00750E66">
      <w:pPr>
        <w:pStyle w:val="KeepWithNext"/>
        <w:rPr>
          <w:rtl/>
          <w:lang w:eastAsia="he-IL"/>
        </w:rPr>
      </w:pPr>
    </w:p>
    <w:p w:rsidR="00750E66" w:rsidRDefault="00253FC3" w:rsidP="00253FC3">
      <w:pPr>
        <w:rPr>
          <w:rtl/>
          <w:lang w:eastAsia="he-IL"/>
        </w:rPr>
      </w:pPr>
      <w:bookmarkStart w:id="1355" w:name="_ETM_Q1_3949407"/>
      <w:bookmarkStart w:id="1356" w:name="_ETM_Q1_3949452"/>
      <w:bookmarkEnd w:id="1355"/>
      <w:bookmarkEnd w:id="1356"/>
      <w:r>
        <w:rPr>
          <w:rFonts w:hint="cs"/>
          <w:rtl/>
          <w:lang w:eastAsia="he-IL"/>
        </w:rPr>
        <w:t xml:space="preserve">עו"ד לירון </w:t>
      </w:r>
      <w:r>
        <w:rPr>
          <w:rtl/>
          <w:lang w:eastAsia="he-IL"/>
        </w:rPr>
        <w:t>מאוטנר לוגסי</w:t>
      </w:r>
      <w:r>
        <w:rPr>
          <w:rFonts w:hint="cs"/>
          <w:rtl/>
          <w:lang w:eastAsia="he-IL"/>
        </w:rPr>
        <w:t xml:space="preserve"> ממשרד המשפטים. חשוב לי לומר בהקשר להערה של איגוד הבנקים </w:t>
      </w:r>
      <w:r>
        <w:rPr>
          <w:rtl/>
          <w:lang w:eastAsia="he-IL"/>
        </w:rPr>
        <w:t>–</w:t>
      </w:r>
      <w:r>
        <w:rPr>
          <w:rFonts w:hint="cs"/>
          <w:rtl/>
          <w:lang w:eastAsia="he-IL"/>
        </w:rPr>
        <w:t xml:space="preserve"> בכוונה נקטנו פה מונח שדורש מהם </w:t>
      </w:r>
      <w:bookmarkStart w:id="1357" w:name="_ETM_Q1_3946968"/>
      <w:bookmarkEnd w:id="1357"/>
      <w:r>
        <w:rPr>
          <w:rFonts w:hint="cs"/>
          <w:rtl/>
          <w:lang w:eastAsia="he-IL"/>
        </w:rPr>
        <w:t xml:space="preserve">לנקוט פעולות, לוודא שהלקוח מודע. שליחת הודעה </w:t>
      </w:r>
      <w:bookmarkStart w:id="1358" w:name="_ETM_Q1_3951030"/>
      <w:bookmarkEnd w:id="1358"/>
      <w:r>
        <w:rPr>
          <w:rFonts w:hint="cs"/>
          <w:rtl/>
          <w:lang w:eastAsia="he-IL"/>
        </w:rPr>
        <w:t xml:space="preserve">נטו בלי חיווי או ידיעה שהוא פתח את ההודעה או שיש לו מודעות </w:t>
      </w:r>
      <w:r w:rsidR="00750E66">
        <w:rPr>
          <w:rFonts w:hint="cs"/>
          <w:rtl/>
          <w:lang w:eastAsia="he-IL"/>
        </w:rPr>
        <w:t xml:space="preserve">של הלקוח </w:t>
      </w:r>
      <w:r w:rsidR="00750E66">
        <w:rPr>
          <w:rtl/>
          <w:lang w:eastAsia="he-IL"/>
        </w:rPr>
        <w:t>–</w:t>
      </w:r>
      <w:r w:rsidR="00750E66">
        <w:rPr>
          <w:rFonts w:hint="cs"/>
          <w:rtl/>
          <w:lang w:eastAsia="he-IL"/>
        </w:rPr>
        <w:t xml:space="preserve"> לא </w:t>
      </w:r>
      <w:bookmarkStart w:id="1359" w:name="_ETM_Q1_3958646"/>
      <w:bookmarkEnd w:id="1359"/>
      <w:r w:rsidR="00B106C8">
        <w:rPr>
          <w:rFonts w:hint="cs"/>
          <w:rtl/>
          <w:lang w:eastAsia="he-IL"/>
        </w:rPr>
        <w:t>נותנת מע</w:t>
      </w:r>
      <w:r>
        <w:rPr>
          <w:rFonts w:hint="cs"/>
          <w:rtl/>
          <w:lang w:eastAsia="he-IL"/>
        </w:rPr>
        <w:t>נ</w:t>
      </w:r>
      <w:r w:rsidR="00B106C8">
        <w:rPr>
          <w:rFonts w:hint="cs"/>
          <w:rtl/>
          <w:lang w:eastAsia="he-IL"/>
        </w:rPr>
        <w:t>ה בהקשר הזה, חשוב לי לח</w:t>
      </w:r>
      <w:r w:rsidR="00750E66">
        <w:rPr>
          <w:rFonts w:hint="cs"/>
          <w:rtl/>
          <w:lang w:eastAsia="he-IL"/>
        </w:rPr>
        <w:t>דד את זה כדי</w:t>
      </w:r>
      <w:r>
        <w:rPr>
          <w:rFonts w:hint="cs"/>
          <w:rtl/>
          <w:lang w:eastAsia="he-IL"/>
        </w:rPr>
        <w:t xml:space="preserve"> שלא ישתמע שאנו מסתפקים בזה</w:t>
      </w:r>
      <w:r w:rsidR="00750E66">
        <w:rPr>
          <w:rFonts w:hint="cs"/>
          <w:rtl/>
          <w:lang w:eastAsia="he-IL"/>
        </w:rPr>
        <w:t>.</w:t>
      </w:r>
    </w:p>
    <w:p w:rsidR="00750E66" w:rsidRDefault="00750E66" w:rsidP="00750E66">
      <w:pPr>
        <w:rPr>
          <w:rtl/>
          <w:lang w:eastAsia="he-IL"/>
        </w:rPr>
      </w:pPr>
      <w:bookmarkStart w:id="1360" w:name="_ETM_Q1_3966125"/>
      <w:bookmarkStart w:id="1361" w:name="_ETM_Q1_3966215"/>
      <w:bookmarkEnd w:id="1360"/>
      <w:bookmarkEnd w:id="1361"/>
    </w:p>
    <w:p w:rsidR="00750E66" w:rsidRDefault="00750E66" w:rsidP="00750E66">
      <w:pPr>
        <w:pStyle w:val="af6"/>
        <w:keepNext/>
        <w:rPr>
          <w:rtl/>
        </w:rPr>
      </w:pPr>
      <w:bookmarkStart w:id="1362" w:name="ET_yor_5765_99"/>
      <w:r w:rsidRPr="00750E66">
        <w:rPr>
          <w:rStyle w:val="TagStyle"/>
          <w:rtl/>
        </w:rPr>
        <w:t xml:space="preserve"> &lt;&lt; יור &gt;&gt; </w:t>
      </w:r>
      <w:r>
        <w:rPr>
          <w:rtl/>
        </w:rPr>
        <w:t>היו"ר מיכאל מרדכי ביטון:</w:t>
      </w:r>
      <w:r w:rsidRPr="00750E66">
        <w:rPr>
          <w:rStyle w:val="TagStyle"/>
          <w:rtl/>
        </w:rPr>
        <w:t xml:space="preserve"> &lt;&lt; יור &gt;&gt;</w:t>
      </w:r>
      <w:r>
        <w:rPr>
          <w:rtl/>
        </w:rPr>
        <w:t xml:space="preserve">   </w:t>
      </w:r>
      <w:bookmarkEnd w:id="1362"/>
    </w:p>
    <w:p w:rsidR="00750E66" w:rsidRDefault="00750E66" w:rsidP="00750E66">
      <w:pPr>
        <w:pStyle w:val="KeepWithNext"/>
        <w:rPr>
          <w:rtl/>
          <w:lang w:eastAsia="he-IL"/>
        </w:rPr>
      </w:pPr>
    </w:p>
    <w:p w:rsidR="00750E66" w:rsidRDefault="00B106C8" w:rsidP="00750E66">
      <w:pPr>
        <w:rPr>
          <w:rtl/>
          <w:lang w:eastAsia="he-IL"/>
        </w:rPr>
      </w:pPr>
      <w:bookmarkStart w:id="1363" w:name="_ETM_Q1_3966780"/>
      <w:bookmarkEnd w:id="1363"/>
      <w:r>
        <w:rPr>
          <w:rFonts w:hint="cs"/>
          <w:rtl/>
          <w:lang w:eastAsia="he-IL"/>
        </w:rPr>
        <w:t xml:space="preserve">תודה. </w:t>
      </w:r>
      <w:r w:rsidR="00253FC3">
        <w:rPr>
          <w:rFonts w:hint="cs"/>
          <w:rtl/>
          <w:lang w:eastAsia="he-IL"/>
        </w:rPr>
        <w:t xml:space="preserve">הבהרה </w:t>
      </w:r>
      <w:bookmarkStart w:id="1364" w:name="_ETM_Q1_3967259"/>
      <w:bookmarkEnd w:id="1364"/>
      <w:r w:rsidR="00253FC3">
        <w:rPr>
          <w:rFonts w:hint="cs"/>
          <w:rtl/>
          <w:lang w:eastAsia="he-IL"/>
        </w:rPr>
        <w:t xml:space="preserve">חשובה. </w:t>
      </w:r>
      <w:r>
        <w:rPr>
          <w:rFonts w:hint="cs"/>
          <w:rtl/>
          <w:lang w:eastAsia="he-IL"/>
        </w:rPr>
        <w:t>היועץ</w:t>
      </w:r>
      <w:r w:rsidR="00750E66">
        <w:rPr>
          <w:rFonts w:hint="cs"/>
          <w:rtl/>
          <w:lang w:eastAsia="he-IL"/>
        </w:rPr>
        <w:t xml:space="preserve"> המשפטי.</w:t>
      </w:r>
    </w:p>
    <w:p w:rsidR="00187411" w:rsidRDefault="00187411" w:rsidP="00750E66">
      <w:pPr>
        <w:rPr>
          <w:rtl/>
          <w:lang w:eastAsia="he-IL"/>
        </w:rPr>
      </w:pPr>
      <w:bookmarkStart w:id="1365" w:name="_ETM_Q1_3972999"/>
      <w:bookmarkStart w:id="1366" w:name="_ETM_Q1_3973074"/>
      <w:bookmarkStart w:id="1367" w:name="_ETM_Q1_4050860"/>
      <w:bookmarkStart w:id="1368" w:name="_ETM_Q1_4050940"/>
      <w:bookmarkStart w:id="1369" w:name="_ETM_Q1_4065078"/>
      <w:bookmarkStart w:id="1370" w:name="_ETM_Q1_4065133"/>
      <w:bookmarkEnd w:id="1365"/>
      <w:bookmarkEnd w:id="1366"/>
      <w:bookmarkEnd w:id="1367"/>
      <w:bookmarkEnd w:id="1368"/>
      <w:bookmarkEnd w:id="1369"/>
      <w:bookmarkEnd w:id="1370"/>
    </w:p>
    <w:p w:rsidR="00187411" w:rsidRDefault="00187411" w:rsidP="00187411">
      <w:pPr>
        <w:pStyle w:val="a4"/>
        <w:keepNext/>
        <w:rPr>
          <w:rtl/>
        </w:rPr>
      </w:pPr>
      <w:bookmarkStart w:id="1371" w:name="ET_speaker_חן_פלישר_100"/>
      <w:r w:rsidRPr="00187411">
        <w:rPr>
          <w:rStyle w:val="TagStyle"/>
          <w:rtl/>
        </w:rPr>
        <w:t xml:space="preserve"> &lt;&lt; דובר &gt;&gt; </w:t>
      </w:r>
      <w:r>
        <w:rPr>
          <w:rtl/>
        </w:rPr>
        <w:t>חן פל</w:t>
      </w:r>
      <w:r w:rsidR="007E4057">
        <w:rPr>
          <w:rFonts w:hint="cs"/>
          <w:rtl/>
        </w:rPr>
        <w:t>י</w:t>
      </w:r>
      <w:r>
        <w:rPr>
          <w:rtl/>
        </w:rPr>
        <w:t>ישר:</w:t>
      </w:r>
      <w:r w:rsidRPr="00187411">
        <w:rPr>
          <w:rStyle w:val="TagStyle"/>
          <w:rtl/>
        </w:rPr>
        <w:t xml:space="preserve"> &lt;&lt; דובר &gt;&gt;</w:t>
      </w:r>
      <w:r>
        <w:rPr>
          <w:rtl/>
        </w:rPr>
        <w:t xml:space="preserve">   </w:t>
      </w:r>
      <w:bookmarkEnd w:id="1371"/>
    </w:p>
    <w:p w:rsidR="00187411" w:rsidRDefault="00187411" w:rsidP="00187411">
      <w:pPr>
        <w:pStyle w:val="KeepWithNext"/>
        <w:rPr>
          <w:rtl/>
          <w:lang w:eastAsia="he-IL"/>
        </w:rPr>
      </w:pPr>
      <w:bookmarkStart w:id="1372" w:name="_ETM_Q1_3973486"/>
      <w:bookmarkEnd w:id="1372"/>
    </w:p>
    <w:p w:rsidR="00253FC3" w:rsidRDefault="00253FC3" w:rsidP="00A12252">
      <w:pPr>
        <w:rPr>
          <w:rtl/>
          <w:lang w:eastAsia="he-IL"/>
        </w:rPr>
      </w:pPr>
      <w:bookmarkStart w:id="1373" w:name="_ETM_Q1_3973584"/>
      <w:bookmarkEnd w:id="1373"/>
      <w:r>
        <w:rPr>
          <w:rFonts w:hint="cs"/>
          <w:rtl/>
          <w:lang w:eastAsia="he-IL"/>
        </w:rPr>
        <w:t xml:space="preserve">סליחה, להציג את הצד השני </w:t>
      </w:r>
      <w:r>
        <w:rPr>
          <w:rtl/>
          <w:lang w:eastAsia="he-IL"/>
        </w:rPr>
        <w:t>–</w:t>
      </w:r>
      <w:r>
        <w:rPr>
          <w:rFonts w:hint="cs"/>
          <w:rtl/>
          <w:lang w:eastAsia="he-IL"/>
        </w:rPr>
        <w:t xml:space="preserve"> </w:t>
      </w:r>
      <w:r w:rsidR="00A12252">
        <w:rPr>
          <w:rFonts w:hint="cs"/>
          <w:rtl/>
          <w:lang w:eastAsia="he-IL"/>
        </w:rPr>
        <w:t xml:space="preserve">חן </w:t>
      </w:r>
      <w:bookmarkStart w:id="1374" w:name="_ETM_Q1_4029446"/>
      <w:bookmarkEnd w:id="1374"/>
      <w:r w:rsidR="00A12252">
        <w:rPr>
          <w:rFonts w:hint="cs"/>
          <w:rtl/>
          <w:lang w:eastAsia="he-IL"/>
        </w:rPr>
        <w:t xml:space="preserve">מבנק ישראל, משלימה את ההסבר שלירון נתנה </w:t>
      </w:r>
      <w:bookmarkStart w:id="1375" w:name="_ETM_Q1_4040726"/>
      <w:bookmarkEnd w:id="1375"/>
      <w:r w:rsidR="00A12252">
        <w:rPr>
          <w:rtl/>
          <w:lang w:eastAsia="he-IL"/>
        </w:rPr>
        <w:t>–</w:t>
      </w:r>
      <w:r w:rsidR="00A12252">
        <w:rPr>
          <w:rFonts w:hint="cs"/>
          <w:rtl/>
          <w:lang w:eastAsia="he-IL"/>
        </w:rPr>
        <w:t xml:space="preserve"> מצד אחד זו הודעה ללקוח שאנו לא יודעים שקרא </w:t>
      </w:r>
      <w:bookmarkStart w:id="1376" w:name="_ETM_Q1_4044333"/>
      <w:bookmarkEnd w:id="1376"/>
      <w:r w:rsidR="00A12252">
        <w:rPr>
          <w:rFonts w:hint="cs"/>
          <w:rtl/>
          <w:lang w:eastAsia="he-IL"/>
        </w:rPr>
        <w:t>אותה, היא לא מספיקה ולא עונה על מה שכתוב. מד שני, אם יש אינדיקציות שהלקוח משתמש בשירות, זה גם יכו</w:t>
      </w:r>
      <w:bookmarkStart w:id="1377" w:name="_ETM_Q1_4053043"/>
      <w:bookmarkEnd w:id="1377"/>
      <w:r w:rsidR="00A12252">
        <w:rPr>
          <w:rFonts w:hint="cs"/>
          <w:rtl/>
          <w:lang w:eastAsia="he-IL"/>
        </w:rPr>
        <w:t xml:space="preserve">ל להיות פתרון. אנחנו מחפשים את המקומות שבהם הלקוח נתן את ההסכמות ושכח מזה. הוא לא משתמש באפליקציה, </w:t>
      </w:r>
      <w:bookmarkStart w:id="1378" w:name="_ETM_Q1_4059476"/>
      <w:bookmarkEnd w:id="1378"/>
      <w:r w:rsidR="00A12252">
        <w:rPr>
          <w:rFonts w:hint="cs"/>
          <w:rtl/>
          <w:lang w:eastAsia="he-IL"/>
        </w:rPr>
        <w:t xml:space="preserve">המידע ממשיך לזרום, ואלה האזורים שאנו רוצים לתפוס. יש מגוון </w:t>
      </w:r>
      <w:bookmarkStart w:id="1379" w:name="_ETM_Q1_4065753"/>
      <w:bookmarkEnd w:id="1379"/>
      <w:r w:rsidR="00A12252">
        <w:rPr>
          <w:rFonts w:hint="cs"/>
          <w:rtl/>
          <w:lang w:eastAsia="he-IL"/>
        </w:rPr>
        <w:t>פתרונות כדי לוודא את המודעות הזאת.</w:t>
      </w:r>
    </w:p>
    <w:p w:rsidR="00A12252" w:rsidRDefault="00A12252" w:rsidP="00A12252">
      <w:pPr>
        <w:rPr>
          <w:rtl/>
          <w:lang w:eastAsia="he-IL"/>
        </w:rPr>
      </w:pPr>
      <w:bookmarkStart w:id="1380" w:name="_ETM_Q1_4067170"/>
      <w:bookmarkEnd w:id="1380"/>
    </w:p>
    <w:p w:rsidR="00A12252" w:rsidRDefault="00A12252" w:rsidP="00A12252">
      <w:pPr>
        <w:pStyle w:val="af6"/>
        <w:keepNext/>
        <w:rPr>
          <w:rtl/>
        </w:rPr>
      </w:pPr>
      <w:bookmarkStart w:id="1381" w:name="_ETM_Q1_4067361"/>
      <w:bookmarkStart w:id="1382" w:name="_ETM_Q1_4067382"/>
      <w:bookmarkStart w:id="1383" w:name="_ETM_Q1_4067430"/>
      <w:bookmarkStart w:id="1384" w:name="ET_yor_5765_131"/>
      <w:bookmarkEnd w:id="1381"/>
      <w:bookmarkEnd w:id="1382"/>
      <w:bookmarkEnd w:id="1383"/>
      <w:r w:rsidRPr="00A12252">
        <w:rPr>
          <w:rStyle w:val="TagStyle"/>
          <w:rtl/>
        </w:rPr>
        <w:t xml:space="preserve"> &lt;&lt; יור &gt;&gt; </w:t>
      </w:r>
      <w:r>
        <w:rPr>
          <w:rtl/>
        </w:rPr>
        <w:t>היו"ר מיכאל מרדכי ביטון:</w:t>
      </w:r>
      <w:r w:rsidRPr="00A12252">
        <w:rPr>
          <w:rStyle w:val="TagStyle"/>
          <w:rtl/>
        </w:rPr>
        <w:t xml:space="preserve"> &lt;&lt; יור &gt;&gt;</w:t>
      </w:r>
      <w:r>
        <w:rPr>
          <w:rtl/>
        </w:rPr>
        <w:t xml:space="preserve">   </w:t>
      </w:r>
      <w:bookmarkEnd w:id="1384"/>
    </w:p>
    <w:p w:rsidR="00A12252" w:rsidRDefault="00A12252" w:rsidP="00A12252">
      <w:pPr>
        <w:pStyle w:val="KeepWithNext"/>
        <w:rPr>
          <w:rtl/>
          <w:lang w:eastAsia="he-IL"/>
        </w:rPr>
      </w:pPr>
    </w:p>
    <w:p w:rsidR="00A12252" w:rsidRPr="00A12252" w:rsidRDefault="00A12252" w:rsidP="00A12252">
      <w:pPr>
        <w:rPr>
          <w:rtl/>
          <w:lang w:eastAsia="he-IL"/>
        </w:rPr>
      </w:pPr>
      <w:bookmarkStart w:id="1385" w:name="_ETM_Q1_4068321"/>
      <w:bookmarkEnd w:id="1385"/>
      <w:r>
        <w:rPr>
          <w:rFonts w:hint="cs"/>
          <w:rtl/>
          <w:lang w:eastAsia="he-IL"/>
        </w:rPr>
        <w:t xml:space="preserve">תודה רבה. התייחסות היועץ המשפטי </w:t>
      </w:r>
      <w:bookmarkStart w:id="1386" w:name="_ETM_Q1_4073451"/>
      <w:bookmarkEnd w:id="1386"/>
      <w:r>
        <w:rPr>
          <w:rFonts w:hint="cs"/>
          <w:rtl/>
          <w:lang w:eastAsia="he-IL"/>
        </w:rPr>
        <w:t>של הוועדה, בבקשה.</w:t>
      </w:r>
    </w:p>
    <w:p w:rsidR="00253FC3" w:rsidRPr="00253FC3" w:rsidRDefault="00253FC3" w:rsidP="00253FC3">
      <w:pPr>
        <w:rPr>
          <w:rtl/>
          <w:lang w:eastAsia="he-IL"/>
        </w:rPr>
      </w:pPr>
      <w:bookmarkStart w:id="1387" w:name="_ETM_Q1_3981531"/>
      <w:bookmarkStart w:id="1388" w:name="_ETM_Q1_3981606"/>
      <w:bookmarkEnd w:id="1387"/>
      <w:bookmarkEnd w:id="1388"/>
    </w:p>
    <w:p w:rsidR="00187411" w:rsidRDefault="00187411" w:rsidP="00187411">
      <w:pPr>
        <w:pStyle w:val="a4"/>
        <w:keepNext/>
        <w:rPr>
          <w:rtl/>
        </w:rPr>
      </w:pPr>
      <w:bookmarkStart w:id="1389" w:name="_ETM_Q1_4070579"/>
      <w:bookmarkStart w:id="1390" w:name="_ETM_Q1_4070844"/>
      <w:bookmarkStart w:id="1391" w:name="_ETM_Q1_4070909"/>
      <w:bookmarkEnd w:id="1389"/>
      <w:bookmarkEnd w:id="1390"/>
      <w:bookmarkEnd w:id="1391"/>
      <w:r w:rsidRPr="00750E66">
        <w:rPr>
          <w:rStyle w:val="TagStyle"/>
          <w:rtl/>
        </w:rPr>
        <w:t xml:space="preserve">&lt;&lt; דובר &gt;&gt; </w:t>
      </w:r>
      <w:r>
        <w:rPr>
          <w:rtl/>
        </w:rPr>
        <w:t>איתי עצמון:</w:t>
      </w:r>
      <w:r w:rsidRPr="00750E66">
        <w:rPr>
          <w:rStyle w:val="TagStyle"/>
          <w:rtl/>
        </w:rPr>
        <w:t xml:space="preserve"> &lt;&lt; דובר &gt;&gt;</w:t>
      </w:r>
      <w:r>
        <w:rPr>
          <w:rtl/>
        </w:rPr>
        <w:t xml:space="preserve">   </w:t>
      </w:r>
    </w:p>
    <w:p w:rsidR="00187411" w:rsidRDefault="00187411" w:rsidP="00187411">
      <w:pPr>
        <w:rPr>
          <w:rtl/>
          <w:lang w:eastAsia="he-IL"/>
        </w:rPr>
      </w:pPr>
    </w:p>
    <w:p w:rsidR="00187411" w:rsidRDefault="00A12252" w:rsidP="00A12252">
      <w:pPr>
        <w:rPr>
          <w:rtl/>
          <w:lang w:eastAsia="he-IL"/>
        </w:rPr>
      </w:pPr>
      <w:bookmarkStart w:id="1392" w:name="_ETM_Q1_4078008"/>
      <w:bookmarkStart w:id="1393" w:name="_ETM_Q1_4078093"/>
      <w:bookmarkEnd w:id="1392"/>
      <w:bookmarkEnd w:id="1393"/>
      <w:r>
        <w:rPr>
          <w:rFonts w:hint="cs"/>
          <w:rtl/>
          <w:lang w:eastAsia="he-IL"/>
        </w:rPr>
        <w:t xml:space="preserve">בהתייחס לסעיף 26, בהמשך להערה שהערתי </w:t>
      </w:r>
      <w:r w:rsidR="00187411">
        <w:rPr>
          <w:rFonts w:hint="cs"/>
          <w:rtl/>
          <w:lang w:eastAsia="he-IL"/>
        </w:rPr>
        <w:t>קודם לכן</w:t>
      </w:r>
      <w:r>
        <w:rPr>
          <w:rFonts w:hint="cs"/>
          <w:rtl/>
          <w:lang w:eastAsia="he-IL"/>
        </w:rPr>
        <w:t xml:space="preserve">, אני </w:t>
      </w:r>
      <w:bookmarkStart w:id="1394" w:name="_ETM_Q1_4080718"/>
      <w:bookmarkEnd w:id="1394"/>
      <w:r>
        <w:rPr>
          <w:rFonts w:hint="cs"/>
          <w:rtl/>
          <w:lang w:eastAsia="he-IL"/>
        </w:rPr>
        <w:t>חושב שיש להוסיף</w:t>
      </w:r>
      <w:r w:rsidR="00187411">
        <w:rPr>
          <w:rFonts w:hint="cs"/>
          <w:rtl/>
          <w:lang w:eastAsia="he-IL"/>
        </w:rPr>
        <w:t xml:space="preserve"> </w:t>
      </w:r>
      <w:r>
        <w:rPr>
          <w:rFonts w:hint="cs"/>
          <w:rtl/>
          <w:lang w:eastAsia="he-IL"/>
        </w:rPr>
        <w:t>ש</w:t>
      </w:r>
      <w:r w:rsidR="00187411">
        <w:rPr>
          <w:rFonts w:hint="cs"/>
          <w:rtl/>
          <w:lang w:eastAsia="he-IL"/>
        </w:rPr>
        <w:t xml:space="preserve">בטרם ההתקשרות נותן השירות יספק או </w:t>
      </w:r>
      <w:bookmarkStart w:id="1395" w:name="_ETM_Q1_4085537"/>
      <w:bookmarkEnd w:id="1395"/>
      <w:r w:rsidR="00187411">
        <w:rPr>
          <w:rFonts w:hint="cs"/>
          <w:rtl/>
          <w:lang w:eastAsia="he-IL"/>
        </w:rPr>
        <w:t xml:space="preserve">ימסור ללקוח מידע תמציתי </w:t>
      </w:r>
      <w:r>
        <w:rPr>
          <w:rFonts w:hint="cs"/>
          <w:rtl/>
          <w:lang w:eastAsia="he-IL"/>
        </w:rPr>
        <w:t xml:space="preserve">על משמעות החתימה </w:t>
      </w:r>
      <w:r w:rsidR="00187411">
        <w:rPr>
          <w:rFonts w:hint="cs"/>
          <w:rtl/>
          <w:lang w:eastAsia="he-IL"/>
        </w:rPr>
        <w:t>ב</w:t>
      </w:r>
      <w:r>
        <w:rPr>
          <w:rFonts w:hint="cs"/>
          <w:rtl/>
          <w:lang w:eastAsia="he-IL"/>
        </w:rPr>
        <w:t>ש</w:t>
      </w:r>
      <w:r w:rsidR="00187411">
        <w:rPr>
          <w:rFonts w:hint="cs"/>
          <w:rtl/>
          <w:lang w:eastAsia="he-IL"/>
        </w:rPr>
        <w:t xml:space="preserve">פה ברורה ופשוטה. זה יכול להיות </w:t>
      </w:r>
      <w:bookmarkStart w:id="1396" w:name="_ETM_Q1_4093081"/>
      <w:bookmarkEnd w:id="1396"/>
      <w:r w:rsidR="00187411">
        <w:rPr>
          <w:rFonts w:hint="cs"/>
          <w:rtl/>
          <w:lang w:eastAsia="he-IL"/>
        </w:rPr>
        <w:t>בחלון</w:t>
      </w:r>
      <w:r>
        <w:rPr>
          <w:rFonts w:hint="cs"/>
          <w:rtl/>
          <w:lang w:eastAsia="he-IL"/>
        </w:rPr>
        <w:t xml:space="preserve"> או בכל דרך שתבהיר ללקוח את המשמעות באופן ממש תמציתי</w:t>
      </w:r>
      <w:r w:rsidR="00187411">
        <w:rPr>
          <w:rFonts w:hint="cs"/>
          <w:rtl/>
          <w:lang w:eastAsia="he-IL"/>
        </w:rPr>
        <w:t xml:space="preserve">. שלא ייווצר </w:t>
      </w:r>
      <w:r>
        <w:rPr>
          <w:rFonts w:hint="cs"/>
          <w:rtl/>
          <w:lang w:eastAsia="he-IL"/>
        </w:rPr>
        <w:t xml:space="preserve">מצב </w:t>
      </w:r>
      <w:r w:rsidR="00187411">
        <w:rPr>
          <w:rFonts w:hint="cs"/>
          <w:rtl/>
          <w:lang w:eastAsia="he-IL"/>
        </w:rPr>
        <w:t>שע</w:t>
      </w:r>
      <w:r>
        <w:rPr>
          <w:rFonts w:hint="cs"/>
          <w:rtl/>
          <w:lang w:eastAsia="he-IL"/>
        </w:rPr>
        <w:t>מודים על עמודים</w:t>
      </w:r>
      <w:r w:rsidR="00187411">
        <w:rPr>
          <w:rFonts w:hint="cs"/>
          <w:rtl/>
          <w:lang w:eastAsia="he-IL"/>
        </w:rPr>
        <w:t xml:space="preserve"> שהלקוח נדרש לסמן</w:t>
      </w:r>
      <w:r>
        <w:rPr>
          <w:rFonts w:hint="cs"/>
          <w:rtl/>
          <w:lang w:eastAsia="he-IL"/>
        </w:rPr>
        <w:t xml:space="preserve"> </w:t>
      </w:r>
      <w:bookmarkStart w:id="1397" w:name="_ETM_Q1_4107214"/>
      <w:bookmarkEnd w:id="1397"/>
      <w:r>
        <w:rPr>
          <w:rFonts w:hint="cs"/>
          <w:rtl/>
          <w:lang w:eastAsia="he-IL"/>
        </w:rPr>
        <w:t>-</w:t>
      </w:r>
      <w:r w:rsidR="00187411">
        <w:rPr>
          <w:rFonts w:hint="cs"/>
          <w:rtl/>
          <w:lang w:eastAsia="he-IL"/>
        </w:rPr>
        <w:t xml:space="preserve"> </w:t>
      </w:r>
      <w:bookmarkStart w:id="1398" w:name="_ETM_Q1_4108674"/>
      <w:bookmarkEnd w:id="1398"/>
      <w:r w:rsidR="00187411">
        <w:rPr>
          <w:rFonts w:hint="cs"/>
          <w:rtl/>
          <w:lang w:eastAsia="he-IL"/>
        </w:rPr>
        <w:t xml:space="preserve">ואם זה מקוון </w:t>
      </w:r>
      <w:r w:rsidR="00187411">
        <w:rPr>
          <w:rtl/>
          <w:lang w:eastAsia="he-IL"/>
        </w:rPr>
        <w:t>–</w:t>
      </w:r>
      <w:r w:rsidR="00187411">
        <w:rPr>
          <w:rFonts w:hint="cs"/>
          <w:rtl/>
          <w:lang w:eastAsia="he-IL"/>
        </w:rPr>
        <w:t xml:space="preserve"> </w:t>
      </w:r>
      <w:r>
        <w:rPr>
          <w:rFonts w:hint="cs"/>
          <w:rtl/>
          <w:lang w:eastAsia="he-IL"/>
        </w:rPr>
        <w:t xml:space="preserve">בכלל, </w:t>
      </w:r>
      <w:r w:rsidR="00187411">
        <w:rPr>
          <w:rFonts w:hint="cs"/>
          <w:rtl/>
          <w:lang w:eastAsia="he-IL"/>
        </w:rPr>
        <w:t>לא יודע אם יקראו</w:t>
      </w:r>
      <w:r>
        <w:rPr>
          <w:rFonts w:hint="cs"/>
          <w:rtl/>
          <w:lang w:eastAsia="he-IL"/>
        </w:rPr>
        <w:t xml:space="preserve"> או לא</w:t>
      </w:r>
      <w:r w:rsidR="00187411">
        <w:rPr>
          <w:rFonts w:hint="cs"/>
          <w:rtl/>
          <w:lang w:eastAsia="he-IL"/>
        </w:rPr>
        <w:t>.</w:t>
      </w:r>
    </w:p>
    <w:p w:rsidR="00187411" w:rsidRDefault="00187411" w:rsidP="00187411">
      <w:pPr>
        <w:rPr>
          <w:rtl/>
          <w:lang w:eastAsia="he-IL"/>
        </w:rPr>
      </w:pPr>
      <w:bookmarkStart w:id="1399" w:name="_ETM_Q1_4112904"/>
      <w:bookmarkStart w:id="1400" w:name="_ETM_Q1_4112994"/>
      <w:bookmarkEnd w:id="1399"/>
      <w:bookmarkEnd w:id="1400"/>
    </w:p>
    <w:p w:rsidR="00187411" w:rsidRDefault="00187411" w:rsidP="00187411">
      <w:pPr>
        <w:rPr>
          <w:rtl/>
          <w:lang w:eastAsia="he-IL"/>
        </w:rPr>
      </w:pPr>
      <w:bookmarkStart w:id="1401" w:name="_ETM_Q1_4113024"/>
      <w:bookmarkStart w:id="1402" w:name="_ETM_Q1_4113089"/>
      <w:bookmarkEnd w:id="1401"/>
      <w:bookmarkEnd w:id="1402"/>
      <w:r>
        <w:rPr>
          <w:rFonts w:hint="cs"/>
          <w:rtl/>
          <w:lang w:eastAsia="he-IL"/>
        </w:rPr>
        <w:t>לענ</w:t>
      </w:r>
      <w:r w:rsidR="00B106C8">
        <w:rPr>
          <w:rFonts w:hint="cs"/>
          <w:rtl/>
          <w:lang w:eastAsia="he-IL"/>
        </w:rPr>
        <w:t>י</w:t>
      </w:r>
      <w:r>
        <w:rPr>
          <w:rFonts w:hint="cs"/>
          <w:rtl/>
          <w:lang w:eastAsia="he-IL"/>
        </w:rPr>
        <w:t>ין הבח</w:t>
      </w:r>
      <w:r w:rsidR="00B106C8">
        <w:rPr>
          <w:rFonts w:hint="cs"/>
          <w:rtl/>
          <w:lang w:eastAsia="he-IL"/>
        </w:rPr>
        <w:t>י</w:t>
      </w:r>
      <w:r>
        <w:rPr>
          <w:rFonts w:hint="cs"/>
          <w:rtl/>
          <w:lang w:eastAsia="he-IL"/>
        </w:rPr>
        <w:t xml:space="preserve">רה, האם </w:t>
      </w:r>
      <w:bookmarkStart w:id="1403" w:name="_ETM_Q1_4115003"/>
      <w:bookmarkEnd w:id="1403"/>
      <w:r>
        <w:rPr>
          <w:rFonts w:hint="cs"/>
          <w:rtl/>
          <w:lang w:eastAsia="he-IL"/>
        </w:rPr>
        <w:t>הגיש</w:t>
      </w:r>
      <w:r w:rsidR="00A12252">
        <w:rPr>
          <w:rFonts w:hint="cs"/>
          <w:rtl/>
          <w:lang w:eastAsia="he-IL"/>
        </w:rPr>
        <w:t>ה</w:t>
      </w:r>
      <w:r>
        <w:rPr>
          <w:rFonts w:hint="cs"/>
          <w:rtl/>
          <w:lang w:eastAsia="he-IL"/>
        </w:rPr>
        <w:t xml:space="preserve"> תהיה חד פעמית או </w:t>
      </w:r>
      <w:r w:rsidR="00A12252">
        <w:rPr>
          <w:rFonts w:hint="cs"/>
          <w:rtl/>
          <w:lang w:eastAsia="he-IL"/>
        </w:rPr>
        <w:t xml:space="preserve">גישה </w:t>
      </w:r>
      <w:r>
        <w:rPr>
          <w:rFonts w:hint="cs"/>
          <w:rtl/>
          <w:lang w:eastAsia="he-IL"/>
        </w:rPr>
        <w:t xml:space="preserve">מתמשכת. זו שאלה להכרעת </w:t>
      </w:r>
      <w:bookmarkStart w:id="1404" w:name="_ETM_Q1_4125537"/>
      <w:bookmarkEnd w:id="1404"/>
      <w:r>
        <w:rPr>
          <w:rFonts w:hint="cs"/>
          <w:rtl/>
          <w:lang w:eastAsia="he-IL"/>
        </w:rPr>
        <w:t xml:space="preserve">הוועדה </w:t>
      </w:r>
      <w:r>
        <w:rPr>
          <w:rtl/>
          <w:lang w:eastAsia="he-IL"/>
        </w:rPr>
        <w:t>–</w:t>
      </w:r>
      <w:r>
        <w:rPr>
          <w:rFonts w:hint="cs"/>
          <w:rtl/>
          <w:lang w:eastAsia="he-IL"/>
        </w:rPr>
        <w:t xml:space="preserve"> </w:t>
      </w:r>
      <w:r w:rsidR="00A12252">
        <w:rPr>
          <w:rFonts w:hint="cs"/>
          <w:rtl/>
          <w:lang w:eastAsia="he-IL"/>
        </w:rPr>
        <w:t xml:space="preserve">אם לא נכון כברירת מחדל שהגישה </w:t>
      </w:r>
      <w:bookmarkStart w:id="1405" w:name="_ETM_Q1_4127773"/>
      <w:bookmarkEnd w:id="1405"/>
      <w:r w:rsidR="00A12252">
        <w:rPr>
          <w:rFonts w:hint="cs"/>
          <w:rtl/>
          <w:lang w:eastAsia="he-IL"/>
        </w:rPr>
        <w:t xml:space="preserve">תהיה </w:t>
      </w:r>
      <w:r w:rsidR="00092874">
        <w:rPr>
          <w:rFonts w:hint="cs"/>
          <w:rtl/>
          <w:lang w:eastAsia="he-IL"/>
        </w:rPr>
        <w:t>חד-</w:t>
      </w:r>
      <w:r>
        <w:rPr>
          <w:rFonts w:hint="cs"/>
          <w:rtl/>
          <w:lang w:eastAsia="he-IL"/>
        </w:rPr>
        <w:t xml:space="preserve">פעמית אלא אם כן הלקוח ביקש במפורש </w:t>
      </w:r>
      <w:bookmarkStart w:id="1406" w:name="_ETM_Q1_4130956"/>
      <w:bookmarkEnd w:id="1406"/>
      <w:r w:rsidR="00B106C8">
        <w:rPr>
          <w:rFonts w:hint="cs"/>
          <w:rtl/>
          <w:lang w:eastAsia="he-IL"/>
        </w:rPr>
        <w:t>הרשאה מתמשכת, שו</w:t>
      </w:r>
      <w:r>
        <w:rPr>
          <w:rFonts w:hint="cs"/>
          <w:rtl/>
          <w:lang w:eastAsia="he-IL"/>
        </w:rPr>
        <w:t>טפת. אני לא בטוח</w:t>
      </w:r>
      <w:r w:rsidR="00B106C8">
        <w:rPr>
          <w:rFonts w:hint="cs"/>
          <w:rtl/>
          <w:lang w:eastAsia="he-IL"/>
        </w:rPr>
        <w:t xml:space="preserve"> </w:t>
      </w:r>
      <w:r w:rsidR="00A12252">
        <w:rPr>
          <w:rFonts w:hint="cs"/>
          <w:rtl/>
          <w:lang w:eastAsia="he-IL"/>
        </w:rPr>
        <w:t>ש</w:t>
      </w:r>
      <w:r>
        <w:rPr>
          <w:rFonts w:hint="cs"/>
          <w:rtl/>
          <w:lang w:eastAsia="he-IL"/>
        </w:rPr>
        <w:t>הלקוחות</w:t>
      </w:r>
      <w:r w:rsidR="00B106C8">
        <w:rPr>
          <w:rFonts w:hint="cs"/>
          <w:rtl/>
          <w:lang w:eastAsia="he-IL"/>
        </w:rPr>
        <w:t xml:space="preserve"> </w:t>
      </w:r>
      <w:r>
        <w:rPr>
          <w:rFonts w:hint="cs"/>
          <w:rtl/>
          <w:lang w:eastAsia="he-IL"/>
        </w:rPr>
        <w:t xml:space="preserve">יוכלו לעקוב אחרי זה, </w:t>
      </w:r>
      <w:bookmarkStart w:id="1407" w:name="_ETM_Q1_4142735"/>
      <w:bookmarkEnd w:id="1407"/>
      <w:r>
        <w:rPr>
          <w:rFonts w:hint="cs"/>
          <w:rtl/>
          <w:lang w:eastAsia="he-IL"/>
        </w:rPr>
        <w:t>לכן אול</w:t>
      </w:r>
      <w:r w:rsidR="00092874">
        <w:rPr>
          <w:rFonts w:hint="cs"/>
          <w:rtl/>
          <w:lang w:eastAsia="he-IL"/>
        </w:rPr>
        <w:t>י</w:t>
      </w:r>
      <w:r>
        <w:rPr>
          <w:rFonts w:hint="cs"/>
          <w:rtl/>
          <w:lang w:eastAsia="he-IL"/>
        </w:rPr>
        <w:t xml:space="preserve"> נכון שקודם כל תהיה הר</w:t>
      </w:r>
      <w:r w:rsidR="00092874">
        <w:rPr>
          <w:rFonts w:hint="cs"/>
          <w:rtl/>
          <w:lang w:eastAsia="he-IL"/>
        </w:rPr>
        <w:t>שאה חד-</w:t>
      </w:r>
      <w:r>
        <w:rPr>
          <w:rFonts w:hint="cs"/>
          <w:rtl/>
          <w:lang w:eastAsia="he-IL"/>
        </w:rPr>
        <w:t>פעמית.</w:t>
      </w:r>
    </w:p>
    <w:p w:rsidR="00187411" w:rsidRDefault="00187411" w:rsidP="00187411">
      <w:pPr>
        <w:rPr>
          <w:rtl/>
          <w:lang w:eastAsia="he-IL"/>
        </w:rPr>
      </w:pPr>
      <w:bookmarkStart w:id="1408" w:name="_ETM_Q1_4149609"/>
      <w:bookmarkStart w:id="1409" w:name="_ETM_Q1_4149699"/>
      <w:bookmarkEnd w:id="1408"/>
      <w:bookmarkEnd w:id="1409"/>
    </w:p>
    <w:p w:rsidR="00187411" w:rsidRDefault="00CB3EBC" w:rsidP="00092874">
      <w:pPr>
        <w:rPr>
          <w:rtl/>
          <w:lang w:eastAsia="he-IL"/>
        </w:rPr>
      </w:pPr>
      <w:bookmarkStart w:id="1410" w:name="_ETM_Q1_4149739"/>
      <w:bookmarkStart w:id="1411" w:name="_ETM_Q1_4149804"/>
      <w:bookmarkEnd w:id="1410"/>
      <w:bookmarkEnd w:id="1411"/>
      <w:r>
        <w:rPr>
          <w:rFonts w:hint="cs"/>
          <w:rtl/>
          <w:lang w:eastAsia="he-IL"/>
        </w:rPr>
        <w:t>א</w:t>
      </w:r>
      <w:r w:rsidR="00092874">
        <w:rPr>
          <w:rFonts w:hint="cs"/>
          <w:rtl/>
          <w:lang w:eastAsia="he-IL"/>
        </w:rPr>
        <w:t>ש</w:t>
      </w:r>
      <w:r>
        <w:rPr>
          <w:rFonts w:hint="cs"/>
          <w:rtl/>
          <w:lang w:eastAsia="he-IL"/>
        </w:rPr>
        <w:t xml:space="preserve">לים את </w:t>
      </w:r>
      <w:bookmarkStart w:id="1412" w:name="_ETM_Q1_4151879"/>
      <w:bookmarkEnd w:id="1412"/>
      <w:r>
        <w:rPr>
          <w:rFonts w:hint="cs"/>
          <w:rtl/>
          <w:lang w:eastAsia="he-IL"/>
        </w:rPr>
        <w:t>ההער</w:t>
      </w:r>
      <w:r w:rsidR="00B106C8">
        <w:rPr>
          <w:rFonts w:hint="cs"/>
          <w:rtl/>
          <w:lang w:eastAsia="he-IL"/>
        </w:rPr>
        <w:t>ו</w:t>
      </w:r>
      <w:r>
        <w:rPr>
          <w:rFonts w:hint="cs"/>
          <w:rtl/>
          <w:lang w:eastAsia="he-IL"/>
        </w:rPr>
        <w:t>ת לסעי</w:t>
      </w:r>
      <w:r w:rsidR="00B106C8">
        <w:rPr>
          <w:rFonts w:hint="cs"/>
          <w:rtl/>
          <w:lang w:eastAsia="he-IL"/>
        </w:rPr>
        <w:t>ף הזה ואני</w:t>
      </w:r>
      <w:r>
        <w:rPr>
          <w:rFonts w:hint="cs"/>
          <w:rtl/>
          <w:lang w:eastAsia="he-IL"/>
        </w:rPr>
        <w:t xml:space="preserve"> מציע שיתייחסו. לגבי </w:t>
      </w:r>
      <w:r w:rsidR="00092874">
        <w:rPr>
          <w:rFonts w:hint="cs"/>
          <w:rtl/>
          <w:lang w:eastAsia="he-IL"/>
        </w:rPr>
        <w:t>סעיף (ב)</w:t>
      </w:r>
      <w:r>
        <w:rPr>
          <w:rFonts w:hint="cs"/>
          <w:rtl/>
          <w:lang w:eastAsia="he-IL"/>
        </w:rPr>
        <w:t xml:space="preserve"> </w:t>
      </w:r>
      <w:r w:rsidR="00092874">
        <w:rPr>
          <w:rFonts w:hint="cs"/>
          <w:rtl/>
          <w:lang w:eastAsia="he-IL"/>
        </w:rPr>
        <w:t xml:space="preserve">לגבי הפעולות שנותן השירות צריך לנקוט אחת לשישה חודשים </w:t>
      </w:r>
      <w:bookmarkStart w:id="1413" w:name="_ETM_Q1_4156898"/>
      <w:bookmarkEnd w:id="1413"/>
      <w:r w:rsidR="00092874">
        <w:rPr>
          <w:rFonts w:hint="cs"/>
          <w:rtl/>
          <w:lang w:eastAsia="he-IL"/>
        </w:rPr>
        <w:t>- ל</w:t>
      </w:r>
      <w:r>
        <w:rPr>
          <w:rFonts w:hint="cs"/>
          <w:rtl/>
          <w:lang w:eastAsia="he-IL"/>
        </w:rPr>
        <w:t xml:space="preserve">א </w:t>
      </w:r>
      <w:bookmarkStart w:id="1414" w:name="_ETM_Q1_4160943"/>
      <w:bookmarkEnd w:id="1414"/>
      <w:r>
        <w:rPr>
          <w:rFonts w:hint="cs"/>
          <w:rtl/>
          <w:lang w:eastAsia="he-IL"/>
        </w:rPr>
        <w:t xml:space="preserve">ברור </w:t>
      </w:r>
      <w:r w:rsidR="00092874">
        <w:rPr>
          <w:rFonts w:hint="cs"/>
          <w:rtl/>
          <w:lang w:eastAsia="he-IL"/>
        </w:rPr>
        <w:t xml:space="preserve">כאן </w:t>
      </w:r>
      <w:r>
        <w:rPr>
          <w:rFonts w:hint="cs"/>
          <w:rtl/>
          <w:lang w:eastAsia="he-IL"/>
        </w:rPr>
        <w:t>באילו ופעולו</w:t>
      </w:r>
      <w:r w:rsidR="00B106C8">
        <w:rPr>
          <w:rFonts w:hint="cs"/>
          <w:rtl/>
          <w:lang w:eastAsia="he-IL"/>
        </w:rPr>
        <w:t>ת</w:t>
      </w:r>
      <w:r>
        <w:rPr>
          <w:rFonts w:hint="cs"/>
          <w:rtl/>
          <w:lang w:eastAsia="he-IL"/>
        </w:rPr>
        <w:t xml:space="preserve"> הוא צריך לנקוט. </w:t>
      </w:r>
      <w:r w:rsidR="00092874">
        <w:rPr>
          <w:rFonts w:hint="cs"/>
          <w:rtl/>
          <w:lang w:eastAsia="he-IL"/>
        </w:rPr>
        <w:t xml:space="preserve">האם לשלוח הודעת דוא"ל יספק? </w:t>
      </w:r>
      <w:r>
        <w:rPr>
          <w:rFonts w:hint="cs"/>
          <w:rtl/>
          <w:lang w:eastAsia="he-IL"/>
        </w:rPr>
        <w:t xml:space="preserve">אולי כדאי להגדיר </w:t>
      </w:r>
      <w:bookmarkStart w:id="1415" w:name="_ETM_Q1_4169297"/>
      <w:bookmarkEnd w:id="1415"/>
      <w:r>
        <w:rPr>
          <w:rFonts w:hint="cs"/>
          <w:rtl/>
          <w:lang w:eastAsia="he-IL"/>
        </w:rPr>
        <w:t>אפילו ברמה של</w:t>
      </w:r>
      <w:r w:rsidR="00B106C8">
        <w:rPr>
          <w:rFonts w:hint="cs"/>
          <w:rtl/>
          <w:lang w:eastAsia="he-IL"/>
        </w:rPr>
        <w:t xml:space="preserve"> </w:t>
      </w:r>
      <w:r>
        <w:rPr>
          <w:rFonts w:hint="cs"/>
          <w:rtl/>
          <w:lang w:eastAsia="he-IL"/>
        </w:rPr>
        <w:t xml:space="preserve">למנות את הפעולות </w:t>
      </w:r>
      <w:r w:rsidR="00092874">
        <w:rPr>
          <w:rFonts w:hint="cs"/>
          <w:rtl/>
          <w:lang w:eastAsia="he-IL"/>
        </w:rPr>
        <w:t xml:space="preserve">ובכלל זה או </w:t>
      </w:r>
      <w:bookmarkStart w:id="1416" w:name="_ETM_Q1_4175798"/>
      <w:bookmarkEnd w:id="1416"/>
      <w:r w:rsidR="00092874">
        <w:rPr>
          <w:rFonts w:hint="cs"/>
          <w:rtl/>
          <w:lang w:eastAsia="he-IL"/>
        </w:rPr>
        <w:t xml:space="preserve">להגדיר פעולות בסיסיות </w:t>
      </w:r>
      <w:r>
        <w:rPr>
          <w:rFonts w:hint="cs"/>
          <w:rtl/>
          <w:lang w:eastAsia="he-IL"/>
        </w:rPr>
        <w:t xml:space="preserve">והמאסדר יהיה רשאי </w:t>
      </w:r>
      <w:r w:rsidR="00092874">
        <w:rPr>
          <w:rFonts w:hint="cs"/>
          <w:rtl/>
          <w:lang w:eastAsia="he-IL"/>
        </w:rPr>
        <w:t xml:space="preserve">לאחר מכן </w:t>
      </w:r>
      <w:r>
        <w:rPr>
          <w:rFonts w:hint="cs"/>
          <w:rtl/>
          <w:lang w:eastAsia="he-IL"/>
        </w:rPr>
        <w:t xml:space="preserve">להרחיב. </w:t>
      </w:r>
    </w:p>
    <w:p w:rsidR="00CB3EBC" w:rsidRDefault="00CB3EBC" w:rsidP="00187411">
      <w:pPr>
        <w:rPr>
          <w:rtl/>
          <w:lang w:eastAsia="he-IL"/>
        </w:rPr>
      </w:pPr>
      <w:bookmarkStart w:id="1417" w:name="_ETM_Q1_4182150"/>
      <w:bookmarkStart w:id="1418" w:name="_ETM_Q1_4182240"/>
      <w:bookmarkEnd w:id="1417"/>
      <w:bookmarkEnd w:id="1418"/>
    </w:p>
    <w:p w:rsidR="00CB3EBC" w:rsidRDefault="00CB3EBC" w:rsidP="000B6B44">
      <w:pPr>
        <w:rPr>
          <w:rtl/>
          <w:lang w:eastAsia="he-IL"/>
        </w:rPr>
      </w:pPr>
      <w:bookmarkStart w:id="1419" w:name="_ETM_Q1_4182280"/>
      <w:bookmarkStart w:id="1420" w:name="_ETM_Q1_4182340"/>
      <w:bookmarkEnd w:id="1419"/>
      <w:bookmarkEnd w:id="1420"/>
      <w:r>
        <w:rPr>
          <w:rFonts w:hint="cs"/>
          <w:rtl/>
          <w:lang w:eastAsia="he-IL"/>
        </w:rPr>
        <w:t xml:space="preserve">הערה </w:t>
      </w:r>
      <w:bookmarkStart w:id="1421" w:name="_ETM_Q1_4183505"/>
      <w:bookmarkEnd w:id="1421"/>
      <w:r w:rsidR="00B106C8">
        <w:rPr>
          <w:rFonts w:hint="cs"/>
          <w:rtl/>
          <w:lang w:eastAsia="he-IL"/>
        </w:rPr>
        <w:t xml:space="preserve">לעניין ההסמכה של השר </w:t>
      </w:r>
      <w:r>
        <w:rPr>
          <w:rFonts w:hint="cs"/>
          <w:rtl/>
          <w:lang w:eastAsia="he-IL"/>
        </w:rPr>
        <w:t>בהסכמת שר המשפ</w:t>
      </w:r>
      <w:r w:rsidR="007B59E9">
        <w:rPr>
          <w:rFonts w:hint="cs"/>
          <w:rtl/>
          <w:lang w:eastAsia="he-IL"/>
        </w:rPr>
        <w:t>ט</w:t>
      </w:r>
      <w:r>
        <w:rPr>
          <w:rFonts w:hint="cs"/>
          <w:rtl/>
          <w:lang w:eastAsia="he-IL"/>
        </w:rPr>
        <w:t xml:space="preserve">ים </w:t>
      </w:r>
      <w:r w:rsidR="007B59E9">
        <w:rPr>
          <w:rFonts w:hint="cs"/>
          <w:rtl/>
          <w:lang w:eastAsia="he-IL"/>
        </w:rPr>
        <w:t>ל</w:t>
      </w:r>
      <w:r>
        <w:rPr>
          <w:rFonts w:hint="cs"/>
          <w:rtl/>
          <w:lang w:eastAsia="he-IL"/>
        </w:rPr>
        <w:t>קבוע הוראות לעני</w:t>
      </w:r>
      <w:r w:rsidR="00B106C8">
        <w:rPr>
          <w:rFonts w:hint="cs"/>
          <w:rtl/>
          <w:lang w:eastAsia="he-IL"/>
        </w:rPr>
        <w:t>י</w:t>
      </w:r>
      <w:r>
        <w:rPr>
          <w:rFonts w:hint="cs"/>
          <w:rtl/>
          <w:lang w:eastAsia="he-IL"/>
        </w:rPr>
        <w:t xml:space="preserve">ן </w:t>
      </w:r>
      <w:bookmarkStart w:id="1422" w:name="_ETM_Q1_4190704"/>
      <w:bookmarkEnd w:id="1422"/>
      <w:r>
        <w:rPr>
          <w:rFonts w:hint="cs"/>
          <w:rtl/>
          <w:lang w:eastAsia="he-IL"/>
        </w:rPr>
        <w:t xml:space="preserve">ההסכם. האם מדובר </w:t>
      </w:r>
      <w:r>
        <w:rPr>
          <w:rtl/>
          <w:lang w:eastAsia="he-IL"/>
        </w:rPr>
        <w:t>–</w:t>
      </w:r>
      <w:r>
        <w:rPr>
          <w:rFonts w:hint="cs"/>
          <w:rtl/>
          <w:lang w:eastAsia="he-IL"/>
        </w:rPr>
        <w:t xml:space="preserve"> יכול להיות שיהיו תקנות שיחולו רק </w:t>
      </w:r>
      <w:bookmarkStart w:id="1423" w:name="_ETM_Q1_4196749"/>
      <w:bookmarkEnd w:id="1423"/>
      <w:r>
        <w:rPr>
          <w:rFonts w:hint="cs"/>
          <w:rtl/>
          <w:lang w:eastAsia="he-IL"/>
        </w:rPr>
        <w:t xml:space="preserve">על סוג מסוים של נותן שירות </w:t>
      </w:r>
      <w:r>
        <w:rPr>
          <w:rtl/>
          <w:lang w:eastAsia="he-IL"/>
        </w:rPr>
        <w:t>–</w:t>
      </w:r>
      <w:r>
        <w:rPr>
          <w:rFonts w:hint="cs"/>
          <w:rtl/>
          <w:lang w:eastAsia="he-IL"/>
        </w:rPr>
        <w:t xml:space="preserve"> למשל רק על </w:t>
      </w:r>
      <w:bookmarkStart w:id="1424" w:name="_ETM_Q1_4201408"/>
      <w:bookmarkEnd w:id="1424"/>
      <w:r>
        <w:rPr>
          <w:rFonts w:hint="cs"/>
          <w:rtl/>
          <w:lang w:eastAsia="he-IL"/>
        </w:rPr>
        <w:t>תאגידים בנקאיים? ו</w:t>
      </w:r>
      <w:r w:rsidR="007B59E9">
        <w:rPr>
          <w:rFonts w:hint="cs"/>
          <w:rtl/>
          <w:lang w:eastAsia="he-IL"/>
        </w:rPr>
        <w:t>ל</w:t>
      </w:r>
      <w:r>
        <w:rPr>
          <w:rFonts w:hint="cs"/>
          <w:rtl/>
          <w:lang w:eastAsia="he-IL"/>
        </w:rPr>
        <w:t>גבי הוראות המא</w:t>
      </w:r>
      <w:r w:rsidR="00B106C8">
        <w:rPr>
          <w:rFonts w:hint="cs"/>
          <w:rtl/>
          <w:lang w:eastAsia="he-IL"/>
        </w:rPr>
        <w:t>ס</w:t>
      </w:r>
      <w:r>
        <w:rPr>
          <w:rFonts w:hint="cs"/>
          <w:rtl/>
          <w:lang w:eastAsia="he-IL"/>
        </w:rPr>
        <w:t xml:space="preserve">דר בסעיף קטן (ד), אנו מציעים </w:t>
      </w:r>
      <w:bookmarkStart w:id="1425" w:name="_ETM_Q1_4212477"/>
      <w:bookmarkEnd w:id="1425"/>
      <w:r w:rsidR="00B106C8">
        <w:rPr>
          <w:rFonts w:hint="cs"/>
          <w:rtl/>
          <w:lang w:eastAsia="he-IL"/>
        </w:rPr>
        <w:t xml:space="preserve">קצת להרחיב את </w:t>
      </w:r>
      <w:r>
        <w:rPr>
          <w:rFonts w:hint="cs"/>
          <w:rtl/>
          <w:lang w:eastAsia="he-IL"/>
        </w:rPr>
        <w:t>ה</w:t>
      </w:r>
      <w:r w:rsidR="000B6B44">
        <w:rPr>
          <w:rFonts w:hint="cs"/>
          <w:rtl/>
          <w:lang w:eastAsia="he-IL"/>
        </w:rPr>
        <w:t>הס</w:t>
      </w:r>
      <w:r>
        <w:rPr>
          <w:rFonts w:hint="cs"/>
          <w:rtl/>
          <w:lang w:eastAsia="he-IL"/>
        </w:rPr>
        <w:t xml:space="preserve">מכה ולומר </w:t>
      </w:r>
      <w:r w:rsidR="000B6B44">
        <w:rPr>
          <w:rFonts w:hint="cs"/>
          <w:rtl/>
          <w:lang w:eastAsia="he-IL"/>
        </w:rPr>
        <w:t>ש</w:t>
      </w:r>
      <w:r>
        <w:rPr>
          <w:rFonts w:hint="cs"/>
          <w:rtl/>
          <w:lang w:eastAsia="he-IL"/>
        </w:rPr>
        <w:t xml:space="preserve">המאסדר </w:t>
      </w:r>
      <w:r w:rsidR="000B6B44">
        <w:rPr>
          <w:rFonts w:hint="cs"/>
          <w:rtl/>
          <w:lang w:eastAsia="he-IL"/>
        </w:rPr>
        <w:t xml:space="preserve">יידרש לקבוע בין היתר הוראות </w:t>
      </w:r>
      <w:bookmarkStart w:id="1426" w:name="_ETM_Q1_4217210"/>
      <w:bookmarkEnd w:id="1426"/>
      <w:r>
        <w:rPr>
          <w:rFonts w:hint="cs"/>
          <w:rtl/>
          <w:lang w:eastAsia="he-IL"/>
        </w:rPr>
        <w:t xml:space="preserve">לגבי צורת ההסדר, הדרך </w:t>
      </w:r>
      <w:bookmarkStart w:id="1427" w:name="_ETM_Q1_4221191"/>
      <w:bookmarkEnd w:id="1427"/>
      <w:r>
        <w:rPr>
          <w:rFonts w:hint="cs"/>
          <w:rtl/>
          <w:lang w:eastAsia="he-IL"/>
        </w:rPr>
        <w:t xml:space="preserve">לביטולו, </w:t>
      </w:r>
      <w:r w:rsidR="000B6B44">
        <w:rPr>
          <w:rFonts w:hint="cs"/>
          <w:rtl/>
          <w:lang w:eastAsia="he-IL"/>
        </w:rPr>
        <w:t xml:space="preserve">צמצום היקף השירות לפי סעיף 28, </w:t>
      </w:r>
      <w:r>
        <w:rPr>
          <w:rFonts w:hint="cs"/>
          <w:rtl/>
          <w:lang w:eastAsia="he-IL"/>
        </w:rPr>
        <w:t xml:space="preserve">הגודל </w:t>
      </w:r>
      <w:r w:rsidR="000B6B44">
        <w:rPr>
          <w:rFonts w:hint="cs"/>
          <w:rtl/>
          <w:lang w:eastAsia="he-IL"/>
        </w:rPr>
        <w:t>המזערי</w:t>
      </w:r>
      <w:r>
        <w:rPr>
          <w:rFonts w:hint="cs"/>
          <w:rtl/>
          <w:lang w:eastAsia="he-IL"/>
        </w:rPr>
        <w:t xml:space="preserve"> של האותיות </w:t>
      </w:r>
      <w:r>
        <w:rPr>
          <w:rtl/>
          <w:lang w:eastAsia="he-IL"/>
        </w:rPr>
        <w:t>–</w:t>
      </w:r>
      <w:r>
        <w:rPr>
          <w:rFonts w:hint="cs"/>
          <w:rtl/>
          <w:lang w:eastAsia="he-IL"/>
        </w:rPr>
        <w:t xml:space="preserve"> </w:t>
      </w:r>
      <w:r w:rsidR="000B6B44">
        <w:rPr>
          <w:rFonts w:hint="cs"/>
          <w:rtl/>
          <w:lang w:eastAsia="he-IL"/>
        </w:rPr>
        <w:t xml:space="preserve">אגב </w:t>
      </w:r>
      <w:r>
        <w:rPr>
          <w:rFonts w:hint="cs"/>
          <w:rtl/>
          <w:lang w:eastAsia="he-IL"/>
        </w:rPr>
        <w:t xml:space="preserve">מה שאמר היושב-ראש לגבי </w:t>
      </w:r>
      <w:bookmarkStart w:id="1428" w:name="_ETM_Q1_4229070"/>
      <w:bookmarkEnd w:id="1428"/>
      <w:r>
        <w:rPr>
          <w:rFonts w:hint="cs"/>
          <w:rtl/>
          <w:lang w:eastAsia="he-IL"/>
        </w:rPr>
        <w:t xml:space="preserve">הפונטים הקטנים של האותיות </w:t>
      </w:r>
      <w:r w:rsidR="000B6B44">
        <w:rPr>
          <w:rFonts w:hint="cs"/>
          <w:rtl/>
          <w:lang w:eastAsia="he-IL"/>
        </w:rPr>
        <w:t xml:space="preserve">בהסכמים כאלה </w:t>
      </w:r>
      <w:r>
        <w:rPr>
          <w:rtl/>
          <w:lang w:eastAsia="he-IL"/>
        </w:rPr>
        <w:t>–</w:t>
      </w:r>
      <w:r w:rsidR="00B106C8">
        <w:rPr>
          <w:rFonts w:hint="cs"/>
          <w:rtl/>
          <w:lang w:eastAsia="he-IL"/>
        </w:rPr>
        <w:t xml:space="preserve"> ולעני</w:t>
      </w:r>
      <w:r w:rsidR="000B6B44">
        <w:rPr>
          <w:rFonts w:hint="cs"/>
          <w:rtl/>
          <w:lang w:eastAsia="he-IL"/>
        </w:rPr>
        <w:t>ין החובה למסור את החו</w:t>
      </w:r>
      <w:r>
        <w:rPr>
          <w:rFonts w:hint="cs"/>
          <w:rtl/>
          <w:lang w:eastAsia="he-IL"/>
        </w:rPr>
        <w:t xml:space="preserve">זה </w:t>
      </w:r>
      <w:bookmarkStart w:id="1429" w:name="_ETM_Q1_4236694"/>
      <w:bookmarkEnd w:id="1429"/>
      <w:r>
        <w:rPr>
          <w:rFonts w:hint="cs"/>
          <w:rtl/>
          <w:lang w:eastAsia="he-IL"/>
        </w:rPr>
        <w:t>או את המידע ללקוח. אלה הערותיי לסעיף 26.</w:t>
      </w:r>
    </w:p>
    <w:p w:rsidR="00CB3EBC" w:rsidRDefault="00CB3EBC" w:rsidP="00187411">
      <w:pPr>
        <w:rPr>
          <w:rtl/>
          <w:lang w:eastAsia="he-IL"/>
        </w:rPr>
      </w:pPr>
      <w:bookmarkStart w:id="1430" w:name="_ETM_Q1_4241573"/>
      <w:bookmarkStart w:id="1431" w:name="_ETM_Q1_4241658"/>
      <w:bookmarkEnd w:id="1430"/>
      <w:bookmarkEnd w:id="1431"/>
    </w:p>
    <w:p w:rsidR="00CB3EBC" w:rsidRDefault="00CB3EBC" w:rsidP="00CB3EBC">
      <w:pPr>
        <w:pStyle w:val="af6"/>
        <w:keepNext/>
        <w:rPr>
          <w:rtl/>
        </w:rPr>
      </w:pPr>
      <w:bookmarkStart w:id="1432" w:name="ET_yor_5765_101"/>
      <w:r w:rsidRPr="00CB3EBC">
        <w:rPr>
          <w:rStyle w:val="TagStyle"/>
          <w:rtl/>
        </w:rPr>
        <w:t xml:space="preserve"> &lt;&lt; יור &gt;&gt; </w:t>
      </w:r>
      <w:r>
        <w:rPr>
          <w:rtl/>
        </w:rPr>
        <w:t>היו"ר מיכאל מרדכי ביטון:</w:t>
      </w:r>
      <w:r w:rsidRPr="00CB3EBC">
        <w:rPr>
          <w:rStyle w:val="TagStyle"/>
          <w:rtl/>
        </w:rPr>
        <w:t xml:space="preserve"> &lt;&lt; יור &gt;&gt;</w:t>
      </w:r>
      <w:r>
        <w:rPr>
          <w:rtl/>
        </w:rPr>
        <w:t xml:space="preserve">   </w:t>
      </w:r>
      <w:bookmarkEnd w:id="1432"/>
    </w:p>
    <w:p w:rsidR="00CB3EBC" w:rsidRDefault="00CB3EBC" w:rsidP="00CB3EBC">
      <w:pPr>
        <w:pStyle w:val="KeepWithNext"/>
        <w:rPr>
          <w:rtl/>
          <w:lang w:eastAsia="he-IL"/>
        </w:rPr>
      </w:pPr>
    </w:p>
    <w:p w:rsidR="00CB3EBC" w:rsidRDefault="00CB3EBC" w:rsidP="00CB3EBC">
      <w:pPr>
        <w:rPr>
          <w:rtl/>
          <w:lang w:eastAsia="he-IL"/>
        </w:rPr>
      </w:pPr>
      <w:bookmarkStart w:id="1433" w:name="_ETM_Q1_4242308"/>
      <w:bookmarkEnd w:id="1433"/>
      <w:r>
        <w:rPr>
          <w:rFonts w:hint="cs"/>
          <w:rtl/>
          <w:lang w:eastAsia="he-IL"/>
        </w:rPr>
        <w:t>אנא התי</w:t>
      </w:r>
      <w:r w:rsidR="00B106C8">
        <w:rPr>
          <w:rFonts w:hint="cs"/>
          <w:rtl/>
          <w:lang w:eastAsia="he-IL"/>
        </w:rPr>
        <w:t>י</w:t>
      </w:r>
      <w:r w:rsidR="000B6B44">
        <w:rPr>
          <w:rFonts w:hint="cs"/>
          <w:rtl/>
          <w:lang w:eastAsia="he-IL"/>
        </w:rPr>
        <w:t>חסו</w:t>
      </w:r>
      <w:r>
        <w:rPr>
          <w:rFonts w:hint="cs"/>
          <w:rtl/>
          <w:lang w:eastAsia="he-IL"/>
        </w:rPr>
        <w:t xml:space="preserve"> להערות</w:t>
      </w:r>
      <w:r w:rsidR="000B6B44">
        <w:rPr>
          <w:rFonts w:hint="cs"/>
          <w:rtl/>
          <w:lang w:eastAsia="he-IL"/>
        </w:rPr>
        <w:t xml:space="preserve">. </w:t>
      </w:r>
      <w:bookmarkStart w:id="1434" w:name="_ETM_Q1_4241221"/>
      <w:bookmarkEnd w:id="1434"/>
      <w:r w:rsidR="000B6B44">
        <w:rPr>
          <w:rFonts w:hint="cs"/>
          <w:rtl/>
          <w:lang w:eastAsia="he-IL"/>
        </w:rPr>
        <w:t>בסוף ההערות האלה נסיים את הדיון</w:t>
      </w:r>
      <w:r>
        <w:rPr>
          <w:rFonts w:hint="cs"/>
          <w:rtl/>
          <w:lang w:eastAsia="he-IL"/>
        </w:rPr>
        <w:t xml:space="preserve"> </w:t>
      </w:r>
      <w:bookmarkStart w:id="1435" w:name="_ETM_Q1_4245308"/>
      <w:bookmarkEnd w:id="1435"/>
      <w:r>
        <w:rPr>
          <w:rFonts w:hint="cs"/>
          <w:rtl/>
          <w:lang w:eastAsia="he-IL"/>
        </w:rPr>
        <w:t xml:space="preserve">והוא </w:t>
      </w:r>
      <w:r w:rsidR="000B6B44">
        <w:rPr>
          <w:rFonts w:hint="cs"/>
          <w:rtl/>
          <w:lang w:eastAsia="he-IL"/>
        </w:rPr>
        <w:t>י</w:t>
      </w:r>
      <w:r>
        <w:rPr>
          <w:rFonts w:hint="cs"/>
          <w:rtl/>
          <w:lang w:eastAsia="he-IL"/>
        </w:rPr>
        <w:t>תחדש בערב</w:t>
      </w:r>
      <w:r w:rsidR="000B6B44">
        <w:rPr>
          <w:rFonts w:hint="cs"/>
          <w:rtl/>
          <w:lang w:eastAsia="he-IL"/>
        </w:rPr>
        <w:t>.</w:t>
      </w:r>
      <w:r>
        <w:rPr>
          <w:rFonts w:hint="cs"/>
          <w:rtl/>
          <w:lang w:eastAsia="he-IL"/>
        </w:rPr>
        <w:t xml:space="preserve"> תהיו </w:t>
      </w:r>
      <w:r w:rsidR="000B6B44">
        <w:rPr>
          <w:rFonts w:hint="cs"/>
          <w:rtl/>
          <w:lang w:eastAsia="he-IL"/>
        </w:rPr>
        <w:t>מ</w:t>
      </w:r>
      <w:r>
        <w:rPr>
          <w:rFonts w:hint="cs"/>
          <w:rtl/>
          <w:lang w:eastAsia="he-IL"/>
        </w:rPr>
        <w:t xml:space="preserve">וכנים נפשית לדיון לילי שיוביל אותו </w:t>
      </w:r>
      <w:bookmarkStart w:id="1436" w:name="_ETM_Q1_4252687"/>
      <w:bookmarkEnd w:id="1436"/>
      <w:r>
        <w:rPr>
          <w:rFonts w:hint="cs"/>
          <w:rtl/>
          <w:lang w:eastAsia="he-IL"/>
        </w:rPr>
        <w:t xml:space="preserve">חבר הכנסת איתן גינזבורג. הוא עלול להתעכב </w:t>
      </w:r>
      <w:r w:rsidR="000B6B44">
        <w:rPr>
          <w:rFonts w:hint="cs"/>
          <w:rtl/>
          <w:lang w:eastAsia="he-IL"/>
        </w:rPr>
        <w:t xml:space="preserve">גם </w:t>
      </w:r>
      <w:r>
        <w:rPr>
          <w:rFonts w:hint="cs"/>
          <w:rtl/>
          <w:lang w:eastAsia="he-IL"/>
        </w:rPr>
        <w:t xml:space="preserve">בשל דיוני המליאה </w:t>
      </w:r>
      <w:bookmarkStart w:id="1437" w:name="_ETM_Q1_4262036"/>
      <w:bookmarkEnd w:id="1437"/>
      <w:r>
        <w:rPr>
          <w:rFonts w:hint="cs"/>
          <w:rtl/>
          <w:lang w:eastAsia="he-IL"/>
        </w:rPr>
        <w:t>והצבעות.</w:t>
      </w:r>
    </w:p>
    <w:p w:rsidR="00CB3EBC" w:rsidRDefault="00CB3EBC" w:rsidP="00CB3EBC">
      <w:pPr>
        <w:rPr>
          <w:rtl/>
          <w:lang w:eastAsia="he-IL"/>
        </w:rPr>
      </w:pPr>
      <w:bookmarkStart w:id="1438" w:name="_ETM_Q1_4264205"/>
      <w:bookmarkStart w:id="1439" w:name="_ETM_Q1_4264300"/>
      <w:bookmarkStart w:id="1440" w:name="_ETM_Q1_4267430"/>
      <w:bookmarkEnd w:id="1438"/>
      <w:bookmarkEnd w:id="1439"/>
      <w:bookmarkEnd w:id="1440"/>
    </w:p>
    <w:p w:rsidR="00CB3EBC" w:rsidRDefault="00CB3EBC" w:rsidP="00CB3EBC">
      <w:pPr>
        <w:pStyle w:val="a4"/>
        <w:keepNext/>
        <w:rPr>
          <w:rtl/>
        </w:rPr>
      </w:pPr>
      <w:bookmarkStart w:id="1441" w:name="ET_speaker_6237_102"/>
      <w:r w:rsidRPr="00CB3EBC">
        <w:rPr>
          <w:rStyle w:val="TagStyle"/>
          <w:rtl/>
        </w:rPr>
        <w:t xml:space="preserve"> &lt;&lt; דובר &gt;&gt; </w:t>
      </w:r>
      <w:r>
        <w:rPr>
          <w:rtl/>
        </w:rPr>
        <w:t>ענבר בזק (יש עתיד):</w:t>
      </w:r>
      <w:r w:rsidRPr="00CB3EBC">
        <w:rPr>
          <w:rStyle w:val="TagStyle"/>
          <w:rtl/>
        </w:rPr>
        <w:t xml:space="preserve"> &lt;&lt; דובר &gt;&gt;</w:t>
      </w:r>
      <w:r>
        <w:rPr>
          <w:rtl/>
        </w:rPr>
        <w:t xml:space="preserve">   </w:t>
      </w:r>
      <w:bookmarkEnd w:id="1441"/>
    </w:p>
    <w:p w:rsidR="00CB3EBC" w:rsidRDefault="00CB3EBC" w:rsidP="00CB3EBC">
      <w:pPr>
        <w:pStyle w:val="KeepWithNext"/>
        <w:rPr>
          <w:rtl/>
          <w:lang w:eastAsia="he-IL"/>
        </w:rPr>
      </w:pPr>
    </w:p>
    <w:p w:rsidR="00CB3EBC" w:rsidRDefault="001F4D33" w:rsidP="00CB3EBC">
      <w:pPr>
        <w:rPr>
          <w:rtl/>
          <w:lang w:eastAsia="he-IL"/>
        </w:rPr>
      </w:pPr>
      <w:bookmarkStart w:id="1442" w:name="_ETM_Q1_4267885"/>
      <w:bookmarkStart w:id="1443" w:name="_ETM_Q1_4267945"/>
      <w:bookmarkEnd w:id="1442"/>
      <w:bookmarkEnd w:id="1443"/>
      <w:r>
        <w:rPr>
          <w:rFonts w:hint="cs"/>
          <w:rtl/>
          <w:lang w:eastAsia="he-IL"/>
        </w:rPr>
        <w:t>יהיו הצבעו</w:t>
      </w:r>
      <w:r w:rsidR="00CB3EBC">
        <w:rPr>
          <w:rFonts w:hint="cs"/>
          <w:rtl/>
          <w:lang w:eastAsia="he-IL"/>
        </w:rPr>
        <w:t>ת</w:t>
      </w:r>
      <w:r w:rsidR="00AB3747">
        <w:rPr>
          <w:rFonts w:hint="cs"/>
          <w:rtl/>
          <w:lang w:eastAsia="he-IL"/>
        </w:rPr>
        <w:t xml:space="preserve"> היום</w:t>
      </w:r>
      <w:r w:rsidR="00CB3EBC">
        <w:rPr>
          <w:rFonts w:hint="cs"/>
          <w:rtl/>
          <w:lang w:eastAsia="he-IL"/>
        </w:rPr>
        <w:t>?</w:t>
      </w:r>
    </w:p>
    <w:p w:rsidR="00CB3EBC" w:rsidRDefault="00CB3EBC" w:rsidP="00CB3EBC">
      <w:pPr>
        <w:rPr>
          <w:rtl/>
          <w:lang w:eastAsia="he-IL"/>
        </w:rPr>
      </w:pPr>
      <w:bookmarkStart w:id="1444" w:name="_ETM_Q1_4269535"/>
      <w:bookmarkStart w:id="1445" w:name="_ETM_Q1_4269620"/>
      <w:bookmarkEnd w:id="1444"/>
      <w:bookmarkEnd w:id="1445"/>
    </w:p>
    <w:p w:rsidR="00CB3EBC" w:rsidRDefault="00CB3EBC" w:rsidP="00CB3EBC">
      <w:pPr>
        <w:pStyle w:val="af6"/>
        <w:keepNext/>
        <w:rPr>
          <w:rtl/>
        </w:rPr>
      </w:pPr>
      <w:bookmarkStart w:id="1446" w:name="ET_yor_5765_103"/>
      <w:r w:rsidRPr="00CB3EBC">
        <w:rPr>
          <w:rStyle w:val="TagStyle"/>
          <w:rtl/>
        </w:rPr>
        <w:t xml:space="preserve"> &lt;&lt; יור &gt;&gt; </w:t>
      </w:r>
      <w:r>
        <w:rPr>
          <w:rtl/>
        </w:rPr>
        <w:t>היו"ר מיכאל מרדכי ביטון:</w:t>
      </w:r>
      <w:r w:rsidRPr="00CB3EBC">
        <w:rPr>
          <w:rStyle w:val="TagStyle"/>
          <w:rtl/>
        </w:rPr>
        <w:t xml:space="preserve"> &lt;&lt; יור &gt;&gt;</w:t>
      </w:r>
      <w:r>
        <w:rPr>
          <w:rtl/>
        </w:rPr>
        <w:t xml:space="preserve">   </w:t>
      </w:r>
      <w:bookmarkEnd w:id="1446"/>
    </w:p>
    <w:p w:rsidR="00CB3EBC" w:rsidRDefault="00CB3EBC" w:rsidP="00CB3EBC">
      <w:pPr>
        <w:pStyle w:val="KeepWithNext"/>
        <w:rPr>
          <w:rtl/>
          <w:lang w:eastAsia="he-IL"/>
        </w:rPr>
      </w:pPr>
    </w:p>
    <w:p w:rsidR="00631434" w:rsidRDefault="00CB3EBC" w:rsidP="00CB3EBC">
      <w:pPr>
        <w:rPr>
          <w:rtl/>
          <w:lang w:eastAsia="he-IL"/>
        </w:rPr>
      </w:pPr>
      <w:bookmarkStart w:id="1447" w:name="_ETM_Q1_4270275"/>
      <w:bookmarkEnd w:id="1447"/>
      <w:r>
        <w:rPr>
          <w:rFonts w:hint="cs"/>
          <w:rtl/>
          <w:lang w:eastAsia="he-IL"/>
        </w:rPr>
        <w:t xml:space="preserve">לא. </w:t>
      </w:r>
      <w:r w:rsidR="00AB3747">
        <w:rPr>
          <w:rFonts w:hint="cs"/>
          <w:rtl/>
          <w:lang w:eastAsia="he-IL"/>
        </w:rPr>
        <w:t xml:space="preserve">פה אנו בשלב </w:t>
      </w:r>
      <w:bookmarkStart w:id="1448" w:name="_ETM_Q1_4264681"/>
      <w:bookmarkEnd w:id="1448"/>
      <w:r w:rsidR="00AB3747">
        <w:rPr>
          <w:rFonts w:hint="cs"/>
          <w:rtl/>
          <w:lang w:eastAsia="he-IL"/>
        </w:rPr>
        <w:t xml:space="preserve">ההקראה </w:t>
      </w:r>
      <w:r w:rsidR="00AB3747">
        <w:rPr>
          <w:rtl/>
          <w:lang w:eastAsia="he-IL"/>
        </w:rPr>
        <w:t>–</w:t>
      </w:r>
      <w:r w:rsidR="00AB3747">
        <w:rPr>
          <w:rFonts w:hint="cs"/>
          <w:rtl/>
          <w:lang w:eastAsia="he-IL"/>
        </w:rPr>
        <w:t xml:space="preserve"> אין הצבעות. הדיון של ועדת הכלכלה בנושא </w:t>
      </w:r>
      <w:bookmarkStart w:id="1449" w:name="_ETM_Q1_4269076"/>
      <w:bookmarkEnd w:id="1449"/>
      <w:r w:rsidR="00AB3747">
        <w:rPr>
          <w:rFonts w:hint="cs"/>
          <w:rtl/>
          <w:lang w:eastAsia="he-IL"/>
        </w:rPr>
        <w:t xml:space="preserve">פקודת התעבורה, </w:t>
      </w:r>
      <w:r>
        <w:rPr>
          <w:rFonts w:hint="cs"/>
          <w:rtl/>
          <w:lang w:eastAsia="he-IL"/>
        </w:rPr>
        <w:t>שתוכ</w:t>
      </w:r>
      <w:r w:rsidR="00AB3747">
        <w:rPr>
          <w:rFonts w:hint="cs"/>
          <w:rtl/>
          <w:lang w:eastAsia="he-IL"/>
        </w:rPr>
        <w:t>נ</w:t>
      </w:r>
      <w:r>
        <w:rPr>
          <w:rFonts w:hint="cs"/>
          <w:rtl/>
          <w:lang w:eastAsia="he-IL"/>
        </w:rPr>
        <w:t>ן לשעה 13:00</w:t>
      </w:r>
      <w:r w:rsidR="00AB3747">
        <w:rPr>
          <w:rFonts w:hint="cs"/>
          <w:rtl/>
          <w:lang w:eastAsia="he-IL"/>
        </w:rPr>
        <w:t>,</w:t>
      </w:r>
      <w:r>
        <w:rPr>
          <w:rFonts w:hint="cs"/>
          <w:rtl/>
          <w:lang w:eastAsia="he-IL"/>
        </w:rPr>
        <w:t xml:space="preserve"> יתחיל ב-13:15, והדיון של ועדת </w:t>
      </w:r>
      <w:bookmarkStart w:id="1450" w:name="_ETM_Q1_4279779"/>
      <w:bookmarkEnd w:id="1450"/>
      <w:r>
        <w:rPr>
          <w:rFonts w:hint="cs"/>
          <w:rtl/>
          <w:lang w:eastAsia="he-IL"/>
        </w:rPr>
        <w:t xml:space="preserve">הכלכלה </w:t>
      </w:r>
      <w:r w:rsidR="00AB3747">
        <w:rPr>
          <w:rFonts w:hint="cs"/>
          <w:rtl/>
          <w:lang w:eastAsia="he-IL"/>
        </w:rPr>
        <w:t xml:space="preserve">בנושא מקורות אנרגיה </w:t>
      </w:r>
      <w:r>
        <w:rPr>
          <w:rFonts w:hint="cs"/>
          <w:rtl/>
          <w:lang w:eastAsia="he-IL"/>
        </w:rPr>
        <w:t xml:space="preserve">יתחיל ב-14:30. </w:t>
      </w:r>
      <w:r w:rsidR="00E03494">
        <w:rPr>
          <w:rFonts w:hint="cs"/>
          <w:rtl/>
          <w:lang w:eastAsia="he-IL"/>
        </w:rPr>
        <w:t>דחייה של שני הדיונים</w:t>
      </w:r>
      <w:r w:rsidR="00EF436B">
        <w:rPr>
          <w:rFonts w:hint="cs"/>
          <w:rtl/>
          <w:lang w:eastAsia="he-IL"/>
        </w:rPr>
        <w:t xml:space="preserve"> בחצי שעה ורבע שעה</w:t>
      </w:r>
      <w:r w:rsidR="00E03494">
        <w:rPr>
          <w:rFonts w:hint="cs"/>
          <w:rtl/>
          <w:lang w:eastAsia="he-IL"/>
        </w:rPr>
        <w:t>.</w:t>
      </w:r>
      <w:r w:rsidR="00B80F87">
        <w:rPr>
          <w:rFonts w:hint="cs"/>
          <w:rtl/>
          <w:lang w:eastAsia="he-IL"/>
        </w:rPr>
        <w:t xml:space="preserve"> </w:t>
      </w:r>
      <w:r w:rsidR="00631434">
        <w:rPr>
          <w:rFonts w:hint="cs"/>
          <w:rtl/>
          <w:lang w:eastAsia="he-IL"/>
        </w:rPr>
        <w:t>הערות אנשי המקצוע ונסיים את הדיון.</w:t>
      </w:r>
    </w:p>
    <w:p w:rsidR="00631434" w:rsidRDefault="00631434" w:rsidP="00CB3EBC">
      <w:pPr>
        <w:rPr>
          <w:rtl/>
          <w:lang w:eastAsia="he-IL"/>
        </w:rPr>
      </w:pPr>
      <w:bookmarkStart w:id="1451" w:name="_ETM_Q1_4330707"/>
      <w:bookmarkStart w:id="1452" w:name="_ETM_Q1_4330812"/>
      <w:bookmarkEnd w:id="1451"/>
      <w:bookmarkEnd w:id="1452"/>
    </w:p>
    <w:p w:rsidR="0002707A" w:rsidRDefault="0002707A" w:rsidP="0002707A">
      <w:pPr>
        <w:pStyle w:val="a4"/>
        <w:keepNext/>
        <w:rPr>
          <w:rtl/>
        </w:rPr>
      </w:pPr>
      <w:bookmarkStart w:id="1453" w:name="_ETM_Q1_4330837"/>
      <w:bookmarkStart w:id="1454" w:name="_ETM_Q1_4330892"/>
      <w:bookmarkStart w:id="1455" w:name="_ETM_Q1_4347146"/>
      <w:bookmarkEnd w:id="1453"/>
      <w:bookmarkEnd w:id="1454"/>
      <w:bookmarkEnd w:id="1455"/>
      <w:r w:rsidRPr="00750E66">
        <w:rPr>
          <w:rStyle w:val="TagStyle"/>
          <w:rtl/>
        </w:rPr>
        <w:t xml:space="preserve">&lt;&lt; דובר &gt;&gt; </w:t>
      </w:r>
      <w:r>
        <w:rPr>
          <w:rtl/>
        </w:rPr>
        <w:t>איתי עצמון:</w:t>
      </w:r>
      <w:r w:rsidRPr="00750E66">
        <w:rPr>
          <w:rStyle w:val="TagStyle"/>
          <w:rtl/>
        </w:rPr>
        <w:t xml:space="preserve"> &lt;&lt; דובר &gt;&gt;</w:t>
      </w:r>
      <w:r>
        <w:rPr>
          <w:rtl/>
        </w:rPr>
        <w:t xml:space="preserve">   </w:t>
      </w:r>
    </w:p>
    <w:p w:rsidR="0002707A" w:rsidRDefault="0002707A" w:rsidP="0002707A">
      <w:pPr>
        <w:rPr>
          <w:rtl/>
          <w:lang w:eastAsia="he-IL"/>
        </w:rPr>
      </w:pPr>
    </w:p>
    <w:p w:rsidR="0002707A" w:rsidRDefault="0002707A" w:rsidP="0002707A">
      <w:pPr>
        <w:rPr>
          <w:rtl/>
          <w:lang w:eastAsia="he-IL"/>
        </w:rPr>
      </w:pPr>
      <w:bookmarkStart w:id="1456" w:name="_ETM_Q1_4360274"/>
      <w:bookmarkStart w:id="1457" w:name="_ETM_Q1_4360359"/>
      <w:bookmarkEnd w:id="1456"/>
      <w:bookmarkEnd w:id="1457"/>
      <w:r>
        <w:rPr>
          <w:rFonts w:hint="cs"/>
          <w:rtl/>
          <w:lang w:eastAsia="he-IL"/>
        </w:rPr>
        <w:t xml:space="preserve">לגבי </w:t>
      </w:r>
      <w:r w:rsidR="0026144A">
        <w:rPr>
          <w:rFonts w:hint="cs"/>
          <w:rtl/>
          <w:lang w:eastAsia="he-IL"/>
        </w:rPr>
        <w:t xml:space="preserve">המסירה </w:t>
      </w:r>
      <w:bookmarkStart w:id="1458" w:name="_ETM_Q1_4355608"/>
      <w:bookmarkEnd w:id="1458"/>
      <w:r w:rsidR="0026144A">
        <w:rPr>
          <w:rFonts w:hint="cs"/>
          <w:rtl/>
          <w:lang w:eastAsia="he-IL"/>
        </w:rPr>
        <w:t xml:space="preserve">של </w:t>
      </w:r>
      <w:r>
        <w:rPr>
          <w:rFonts w:hint="cs"/>
          <w:rtl/>
          <w:lang w:eastAsia="he-IL"/>
        </w:rPr>
        <w:t xml:space="preserve">המידע התמציתי על </w:t>
      </w:r>
      <w:bookmarkStart w:id="1459" w:name="_ETM_Q1_4363379"/>
      <w:bookmarkEnd w:id="1459"/>
      <w:r w:rsidR="00EF5140">
        <w:rPr>
          <w:rFonts w:hint="cs"/>
          <w:rtl/>
          <w:lang w:eastAsia="he-IL"/>
        </w:rPr>
        <w:t>משמעו</w:t>
      </w:r>
      <w:r>
        <w:rPr>
          <w:rFonts w:hint="cs"/>
          <w:rtl/>
          <w:lang w:eastAsia="he-IL"/>
        </w:rPr>
        <w:t>ת החתימה?</w:t>
      </w:r>
    </w:p>
    <w:p w:rsidR="0002707A" w:rsidRDefault="0002707A" w:rsidP="0002707A">
      <w:pPr>
        <w:rPr>
          <w:rStyle w:val="TagStyle"/>
          <w:rFonts w:ascii="David" w:hAnsi="David"/>
          <w:u w:val="single"/>
          <w:rtl/>
        </w:rPr>
      </w:pPr>
      <w:bookmarkStart w:id="1460" w:name="_ETM_Q1_4352465"/>
      <w:bookmarkEnd w:id="1460"/>
    </w:p>
    <w:p w:rsidR="0002707A" w:rsidRDefault="0002707A" w:rsidP="0002707A">
      <w:pPr>
        <w:pStyle w:val="af9"/>
        <w:keepNext/>
        <w:rPr>
          <w:rtl/>
        </w:rPr>
      </w:pPr>
      <w:bookmarkStart w:id="1461" w:name="ET_guest_781897_105"/>
      <w:r w:rsidRPr="0002707A">
        <w:rPr>
          <w:rStyle w:val="TagStyle"/>
          <w:rtl/>
        </w:rPr>
        <w:t xml:space="preserve"> &lt;&lt; אורח &gt;&gt; </w:t>
      </w:r>
      <w:r>
        <w:rPr>
          <w:rtl/>
        </w:rPr>
        <w:t>עמיהוד שמלצר:</w:t>
      </w:r>
      <w:r w:rsidRPr="0002707A">
        <w:rPr>
          <w:rStyle w:val="TagStyle"/>
          <w:rtl/>
        </w:rPr>
        <w:t xml:space="preserve"> &lt;&lt; אורח &gt;&gt;</w:t>
      </w:r>
      <w:r>
        <w:rPr>
          <w:rtl/>
        </w:rPr>
        <w:t xml:space="preserve">   </w:t>
      </w:r>
      <w:bookmarkEnd w:id="1461"/>
    </w:p>
    <w:p w:rsidR="0002707A" w:rsidRDefault="0002707A" w:rsidP="0002707A">
      <w:pPr>
        <w:pStyle w:val="KeepWithNext"/>
        <w:rPr>
          <w:rtl/>
        </w:rPr>
      </w:pPr>
    </w:p>
    <w:p w:rsidR="0002707A" w:rsidRDefault="0002707A" w:rsidP="0002707A">
      <w:pPr>
        <w:rPr>
          <w:rtl/>
        </w:rPr>
      </w:pPr>
      <w:bookmarkStart w:id="1462" w:name="_ETM_Q1_4352980"/>
      <w:bookmarkStart w:id="1463" w:name="_ETM_Q1_4353030"/>
      <w:bookmarkEnd w:id="1462"/>
      <w:bookmarkEnd w:id="1463"/>
      <w:r>
        <w:rPr>
          <w:rFonts w:hint="cs"/>
          <w:rtl/>
        </w:rPr>
        <w:t xml:space="preserve">מקובל. </w:t>
      </w:r>
    </w:p>
    <w:p w:rsidR="0002707A" w:rsidRDefault="0002707A" w:rsidP="0002707A">
      <w:pPr>
        <w:rPr>
          <w:rtl/>
        </w:rPr>
      </w:pPr>
      <w:bookmarkStart w:id="1464" w:name="_ETM_Q1_4369578"/>
      <w:bookmarkStart w:id="1465" w:name="_ETM_Q1_4369643"/>
      <w:bookmarkEnd w:id="1464"/>
      <w:bookmarkEnd w:id="1465"/>
    </w:p>
    <w:p w:rsidR="006B1FC1" w:rsidRDefault="006B1FC1" w:rsidP="006B1FC1">
      <w:pPr>
        <w:pStyle w:val="af9"/>
        <w:keepNext/>
        <w:rPr>
          <w:rtl/>
        </w:rPr>
      </w:pPr>
      <w:bookmarkStart w:id="1466" w:name="_ETM_Q1_4369723"/>
      <w:bookmarkStart w:id="1467" w:name="_ETM_Q1_4369783"/>
      <w:bookmarkStart w:id="1468" w:name="_ETM_Q1_4379492"/>
      <w:bookmarkStart w:id="1469" w:name="ET_guest_755768_106"/>
      <w:bookmarkEnd w:id="1466"/>
      <w:bookmarkEnd w:id="1467"/>
      <w:bookmarkEnd w:id="1468"/>
      <w:r w:rsidRPr="006B1FC1">
        <w:rPr>
          <w:rStyle w:val="TagStyle"/>
          <w:rtl/>
        </w:rPr>
        <w:t xml:space="preserve"> &lt;&lt; אורח &gt;&gt; </w:t>
      </w:r>
      <w:r>
        <w:rPr>
          <w:rtl/>
        </w:rPr>
        <w:t>יובל טלר:</w:t>
      </w:r>
      <w:r w:rsidRPr="006B1FC1">
        <w:rPr>
          <w:rStyle w:val="TagStyle"/>
          <w:rtl/>
        </w:rPr>
        <w:t xml:space="preserve"> &lt;&lt; אורח &gt;&gt;</w:t>
      </w:r>
      <w:r>
        <w:rPr>
          <w:rtl/>
        </w:rPr>
        <w:t xml:space="preserve">   </w:t>
      </w:r>
      <w:bookmarkEnd w:id="1469"/>
    </w:p>
    <w:p w:rsidR="006B1FC1" w:rsidRDefault="006B1FC1" w:rsidP="006B1FC1">
      <w:pPr>
        <w:pStyle w:val="KeepWithNext"/>
        <w:rPr>
          <w:rtl/>
        </w:rPr>
      </w:pPr>
    </w:p>
    <w:p w:rsidR="006B1FC1" w:rsidRDefault="006B1FC1" w:rsidP="000B54AB">
      <w:pPr>
        <w:rPr>
          <w:rtl/>
        </w:rPr>
      </w:pPr>
      <w:bookmarkStart w:id="1470" w:name="_ETM_Q1_4379937"/>
      <w:bookmarkStart w:id="1471" w:name="_ETM_Q1_4379982"/>
      <w:bookmarkEnd w:id="1470"/>
      <w:bookmarkEnd w:id="1471"/>
      <w:r>
        <w:rPr>
          <w:rFonts w:hint="cs"/>
          <w:rtl/>
        </w:rPr>
        <w:t>לגב</w:t>
      </w:r>
      <w:r w:rsidR="0026144A">
        <w:rPr>
          <w:rFonts w:hint="cs"/>
          <w:rtl/>
        </w:rPr>
        <w:t>י</w:t>
      </w:r>
      <w:r>
        <w:rPr>
          <w:rFonts w:hint="cs"/>
          <w:rtl/>
        </w:rPr>
        <w:t xml:space="preserve"> סוגית בר</w:t>
      </w:r>
      <w:r w:rsidR="0026144A">
        <w:rPr>
          <w:rFonts w:hint="cs"/>
          <w:rtl/>
        </w:rPr>
        <w:t>י</w:t>
      </w:r>
      <w:r>
        <w:rPr>
          <w:rFonts w:hint="cs"/>
          <w:rtl/>
        </w:rPr>
        <w:t xml:space="preserve">רת המחדל, </w:t>
      </w:r>
      <w:r w:rsidR="000B54AB">
        <w:rPr>
          <w:rFonts w:hint="cs"/>
          <w:rtl/>
        </w:rPr>
        <w:t xml:space="preserve">חלק ניכר מהשירותים שניתנים - </w:t>
      </w:r>
      <w:r>
        <w:rPr>
          <w:rFonts w:hint="cs"/>
          <w:rtl/>
        </w:rPr>
        <w:t xml:space="preserve">שירותים שמבוססים על מתן </w:t>
      </w:r>
      <w:bookmarkStart w:id="1472" w:name="_ETM_Q1_4385196"/>
      <w:bookmarkEnd w:id="1472"/>
      <w:r>
        <w:rPr>
          <w:rFonts w:hint="cs"/>
          <w:rtl/>
        </w:rPr>
        <w:t>גישה מתמשכת. זה המק</w:t>
      </w:r>
      <w:r w:rsidR="00672B54">
        <w:rPr>
          <w:rFonts w:hint="cs"/>
          <w:rtl/>
        </w:rPr>
        <w:t>ום</w:t>
      </w:r>
      <w:r w:rsidR="00EF5140">
        <w:rPr>
          <w:rFonts w:hint="cs"/>
          <w:rtl/>
        </w:rPr>
        <w:t xml:space="preserve"> שבו אנו לא רוצים לייצר ח</w:t>
      </w:r>
      <w:r>
        <w:rPr>
          <w:rFonts w:hint="cs"/>
          <w:rtl/>
        </w:rPr>
        <w:t>יכוך מ</w:t>
      </w:r>
      <w:bookmarkStart w:id="1473" w:name="_ETM_Q1_4391860"/>
      <w:bookmarkEnd w:id="1473"/>
      <w:r w:rsidR="000B54AB">
        <w:rPr>
          <w:rFonts w:hint="cs"/>
          <w:rtl/>
        </w:rPr>
        <w:t>יותר</w:t>
      </w:r>
      <w:r>
        <w:rPr>
          <w:rFonts w:hint="cs"/>
          <w:rtl/>
        </w:rPr>
        <w:t xml:space="preserve">. לכן הלקוח בוחר </w:t>
      </w:r>
      <w:r w:rsidR="000B54AB">
        <w:rPr>
          <w:rFonts w:hint="cs"/>
          <w:rtl/>
        </w:rPr>
        <w:t>ה</w:t>
      </w:r>
      <w:r>
        <w:rPr>
          <w:rFonts w:hint="cs"/>
          <w:rtl/>
        </w:rPr>
        <w:t>אם הגיש</w:t>
      </w:r>
      <w:r w:rsidR="000B54AB">
        <w:rPr>
          <w:rFonts w:hint="cs"/>
          <w:rtl/>
        </w:rPr>
        <w:t>ה חד-</w:t>
      </w:r>
      <w:r>
        <w:rPr>
          <w:rFonts w:hint="cs"/>
          <w:rtl/>
        </w:rPr>
        <w:t xml:space="preserve">פעמית או מתמשכת. </w:t>
      </w:r>
      <w:bookmarkStart w:id="1474" w:name="_ETM_Q1_4399479"/>
      <w:bookmarkEnd w:id="1474"/>
      <w:r w:rsidR="000B54AB">
        <w:rPr>
          <w:rFonts w:hint="cs"/>
          <w:rtl/>
        </w:rPr>
        <w:t>ל</w:t>
      </w:r>
      <w:r>
        <w:rPr>
          <w:rFonts w:hint="cs"/>
          <w:rtl/>
        </w:rPr>
        <w:t>א חוש</w:t>
      </w:r>
      <w:r w:rsidR="000B54AB">
        <w:rPr>
          <w:rFonts w:hint="cs"/>
          <w:rtl/>
        </w:rPr>
        <w:t>ב</w:t>
      </w:r>
      <w:r>
        <w:rPr>
          <w:rFonts w:hint="cs"/>
          <w:rtl/>
        </w:rPr>
        <w:t xml:space="preserve">ים שנכון </w:t>
      </w:r>
      <w:r w:rsidR="000B54AB">
        <w:rPr>
          <w:rFonts w:hint="cs"/>
          <w:rtl/>
        </w:rPr>
        <w:t>ל</w:t>
      </w:r>
      <w:r>
        <w:rPr>
          <w:rFonts w:hint="cs"/>
          <w:rtl/>
        </w:rPr>
        <w:t xml:space="preserve">ייצר ברירת </w:t>
      </w:r>
      <w:r w:rsidR="000B54AB">
        <w:rPr>
          <w:rFonts w:hint="cs"/>
          <w:rtl/>
        </w:rPr>
        <w:t>מ</w:t>
      </w:r>
      <w:r>
        <w:rPr>
          <w:rFonts w:hint="cs"/>
          <w:rtl/>
        </w:rPr>
        <w:t xml:space="preserve">חדל. </w:t>
      </w:r>
    </w:p>
    <w:p w:rsidR="006B1FC1" w:rsidRDefault="006B1FC1" w:rsidP="006B1FC1">
      <w:pPr>
        <w:rPr>
          <w:rtl/>
        </w:rPr>
      </w:pPr>
      <w:bookmarkStart w:id="1475" w:name="_ETM_Q1_4404554"/>
      <w:bookmarkStart w:id="1476" w:name="_ETM_Q1_4404644"/>
      <w:bookmarkEnd w:id="1475"/>
      <w:bookmarkEnd w:id="1476"/>
    </w:p>
    <w:p w:rsidR="006B1FC1" w:rsidRDefault="006B1FC1" w:rsidP="006B1FC1">
      <w:pPr>
        <w:pStyle w:val="af6"/>
        <w:keepNext/>
        <w:rPr>
          <w:rtl/>
        </w:rPr>
      </w:pPr>
      <w:bookmarkStart w:id="1477" w:name="ET_yor_5765_107"/>
      <w:r w:rsidRPr="006B1FC1">
        <w:rPr>
          <w:rStyle w:val="TagStyle"/>
          <w:rtl/>
        </w:rPr>
        <w:t xml:space="preserve"> &lt;&lt; יור &gt;&gt; </w:t>
      </w:r>
      <w:r>
        <w:rPr>
          <w:rtl/>
        </w:rPr>
        <w:t>היו"ר מיכאל מרדכי ביטון:</w:t>
      </w:r>
      <w:r w:rsidRPr="006B1FC1">
        <w:rPr>
          <w:rStyle w:val="TagStyle"/>
          <w:rtl/>
        </w:rPr>
        <w:t xml:space="preserve"> &lt;&lt; יור &gt;&gt;</w:t>
      </w:r>
      <w:r>
        <w:rPr>
          <w:rtl/>
        </w:rPr>
        <w:t xml:space="preserve">   </w:t>
      </w:r>
      <w:bookmarkEnd w:id="1477"/>
    </w:p>
    <w:p w:rsidR="006B1FC1" w:rsidRDefault="006B1FC1" w:rsidP="006B1FC1">
      <w:pPr>
        <w:pStyle w:val="KeepWithNext"/>
        <w:rPr>
          <w:rtl/>
          <w:lang w:eastAsia="he-IL"/>
        </w:rPr>
      </w:pPr>
    </w:p>
    <w:p w:rsidR="006B1FC1" w:rsidRDefault="006B1FC1" w:rsidP="000B54AB">
      <w:pPr>
        <w:rPr>
          <w:rtl/>
          <w:lang w:eastAsia="he-IL"/>
        </w:rPr>
      </w:pPr>
      <w:bookmarkStart w:id="1478" w:name="_ETM_Q1_4405339"/>
      <w:bookmarkEnd w:id="1478"/>
      <w:r>
        <w:rPr>
          <w:rFonts w:hint="cs"/>
          <w:rtl/>
          <w:lang w:eastAsia="he-IL"/>
        </w:rPr>
        <w:t>הוא יבחר</w:t>
      </w:r>
      <w:r w:rsidR="000B54AB">
        <w:rPr>
          <w:rFonts w:hint="cs"/>
          <w:rtl/>
          <w:lang w:eastAsia="he-IL"/>
        </w:rPr>
        <w:t xml:space="preserve"> חד-פעמית או </w:t>
      </w:r>
      <w:bookmarkStart w:id="1479" w:name="_ETM_Q1_4405816"/>
      <w:bookmarkEnd w:id="1479"/>
      <w:r w:rsidR="000B54AB">
        <w:rPr>
          <w:rFonts w:hint="cs"/>
          <w:rtl/>
          <w:lang w:eastAsia="he-IL"/>
        </w:rPr>
        <w:t>מתמשכת</w:t>
      </w:r>
      <w:r>
        <w:rPr>
          <w:rFonts w:hint="cs"/>
          <w:rtl/>
          <w:lang w:eastAsia="he-IL"/>
        </w:rPr>
        <w:t xml:space="preserve">, וזה </w:t>
      </w:r>
      <w:r w:rsidR="000B54AB">
        <w:rPr>
          <w:rFonts w:hint="cs"/>
          <w:rtl/>
          <w:lang w:eastAsia="he-IL"/>
        </w:rPr>
        <w:t>י</w:t>
      </w:r>
      <w:r>
        <w:rPr>
          <w:rFonts w:hint="cs"/>
          <w:rtl/>
          <w:lang w:eastAsia="he-IL"/>
        </w:rPr>
        <w:t xml:space="preserve">היה </w:t>
      </w:r>
      <w:bookmarkStart w:id="1480" w:name="_ETM_Q1_4407408"/>
      <w:bookmarkEnd w:id="1480"/>
      <w:r w:rsidR="00EF5140">
        <w:rPr>
          <w:rFonts w:hint="cs"/>
          <w:rtl/>
          <w:lang w:eastAsia="he-IL"/>
        </w:rPr>
        <w:t>בהסכ</w:t>
      </w:r>
      <w:r>
        <w:rPr>
          <w:rFonts w:hint="cs"/>
          <w:rtl/>
          <w:lang w:eastAsia="he-IL"/>
        </w:rPr>
        <w:t>ם שהוא חותם עליו. אותו דבר א</w:t>
      </w:r>
      <w:r w:rsidR="000B54AB">
        <w:rPr>
          <w:rFonts w:hint="cs"/>
          <w:rtl/>
          <w:lang w:eastAsia="he-IL"/>
        </w:rPr>
        <w:t>נו</w:t>
      </w:r>
      <w:r>
        <w:rPr>
          <w:rFonts w:hint="cs"/>
          <w:rtl/>
          <w:lang w:eastAsia="he-IL"/>
        </w:rPr>
        <w:t xml:space="preserve"> רו</w:t>
      </w:r>
      <w:r w:rsidR="00EF5140">
        <w:rPr>
          <w:rFonts w:hint="cs"/>
          <w:rtl/>
          <w:lang w:eastAsia="he-IL"/>
        </w:rPr>
        <w:t>צ</w:t>
      </w:r>
      <w:r>
        <w:rPr>
          <w:rFonts w:hint="cs"/>
          <w:rtl/>
          <w:lang w:eastAsia="he-IL"/>
        </w:rPr>
        <w:t xml:space="preserve">ים בולטות </w:t>
      </w:r>
      <w:bookmarkStart w:id="1481" w:name="_ETM_Q1_4414587"/>
      <w:bookmarkEnd w:id="1481"/>
      <w:r w:rsidR="000B54AB">
        <w:rPr>
          <w:rFonts w:hint="cs"/>
          <w:rtl/>
          <w:lang w:eastAsia="he-IL"/>
        </w:rPr>
        <w:t>ופש</w:t>
      </w:r>
      <w:r w:rsidR="00EF5140">
        <w:rPr>
          <w:rFonts w:hint="cs"/>
          <w:rtl/>
          <w:lang w:eastAsia="he-IL"/>
        </w:rPr>
        <w:t>טו</w:t>
      </w:r>
      <w:r>
        <w:rPr>
          <w:rFonts w:hint="cs"/>
          <w:rtl/>
          <w:lang w:eastAsia="he-IL"/>
        </w:rPr>
        <w:t xml:space="preserve">ת, </w:t>
      </w:r>
      <w:r w:rsidR="000B54AB">
        <w:rPr>
          <w:rFonts w:hint="cs"/>
          <w:rtl/>
          <w:lang w:eastAsia="he-IL"/>
        </w:rPr>
        <w:t xml:space="preserve">בטופס שהוא מאשר, </w:t>
      </w:r>
      <w:r>
        <w:rPr>
          <w:rFonts w:hint="cs"/>
          <w:rtl/>
          <w:lang w:eastAsia="he-IL"/>
        </w:rPr>
        <w:t>בגופן גדול</w:t>
      </w:r>
      <w:r w:rsidR="000B54AB">
        <w:rPr>
          <w:rFonts w:hint="cs"/>
          <w:rtl/>
          <w:lang w:eastAsia="he-IL"/>
        </w:rPr>
        <w:t xml:space="preserve"> ובשפה פשוטה. אם אתה מרשה כניסה </w:t>
      </w:r>
      <w:r>
        <w:rPr>
          <w:rFonts w:hint="cs"/>
          <w:rtl/>
          <w:lang w:eastAsia="he-IL"/>
        </w:rPr>
        <w:t>חד</w:t>
      </w:r>
      <w:bookmarkStart w:id="1482" w:name="_ETM_Q1_4423081"/>
      <w:bookmarkEnd w:id="1482"/>
      <w:r w:rsidR="000B54AB">
        <w:rPr>
          <w:rFonts w:hint="cs"/>
          <w:rtl/>
          <w:lang w:eastAsia="he-IL"/>
        </w:rPr>
        <w:t>-פעמית או רב-</w:t>
      </w:r>
      <w:r>
        <w:rPr>
          <w:rFonts w:hint="cs"/>
          <w:rtl/>
          <w:lang w:eastAsia="he-IL"/>
        </w:rPr>
        <w:t>פעמית למידע שלך</w:t>
      </w:r>
      <w:r w:rsidR="000B54AB">
        <w:rPr>
          <w:rFonts w:hint="cs"/>
          <w:rtl/>
          <w:lang w:eastAsia="he-IL"/>
        </w:rPr>
        <w:t>.</w:t>
      </w:r>
    </w:p>
    <w:p w:rsidR="006B1FC1" w:rsidRDefault="006B1FC1" w:rsidP="006B1FC1">
      <w:pPr>
        <w:rPr>
          <w:rtl/>
          <w:lang w:eastAsia="he-IL"/>
        </w:rPr>
      </w:pPr>
      <w:bookmarkStart w:id="1483" w:name="_ETM_Q1_4427091"/>
      <w:bookmarkStart w:id="1484" w:name="_ETM_Q1_4427186"/>
      <w:bookmarkEnd w:id="1483"/>
      <w:bookmarkEnd w:id="1484"/>
    </w:p>
    <w:p w:rsidR="006B1FC1" w:rsidRDefault="006B1FC1" w:rsidP="006B1FC1">
      <w:pPr>
        <w:pStyle w:val="-"/>
        <w:keepNext/>
        <w:rPr>
          <w:rtl/>
        </w:rPr>
      </w:pPr>
      <w:bookmarkStart w:id="1485" w:name="_ETM_Q1_4428086"/>
      <w:bookmarkStart w:id="1486" w:name="ET_speakercontinue_755768_109"/>
      <w:bookmarkEnd w:id="1485"/>
      <w:r w:rsidRPr="006B1FC1">
        <w:rPr>
          <w:rStyle w:val="TagStyle"/>
          <w:rtl/>
        </w:rPr>
        <w:t xml:space="preserve"> &lt;&lt; דובר_המשך &gt;&gt; </w:t>
      </w:r>
      <w:r>
        <w:rPr>
          <w:rtl/>
        </w:rPr>
        <w:t>יובל טלר:</w:t>
      </w:r>
      <w:r w:rsidRPr="006B1FC1">
        <w:rPr>
          <w:rStyle w:val="TagStyle"/>
          <w:rtl/>
        </w:rPr>
        <w:t xml:space="preserve"> &lt;&lt; דובר_המשך &gt;&gt;</w:t>
      </w:r>
      <w:r>
        <w:rPr>
          <w:rtl/>
        </w:rPr>
        <w:t xml:space="preserve">   </w:t>
      </w:r>
      <w:bookmarkEnd w:id="1486"/>
    </w:p>
    <w:p w:rsidR="006B1FC1" w:rsidRPr="006B1FC1" w:rsidRDefault="006B1FC1" w:rsidP="006B1FC1">
      <w:pPr>
        <w:ind w:firstLine="0"/>
        <w:rPr>
          <w:rtl/>
          <w:lang w:eastAsia="he-IL"/>
        </w:rPr>
      </w:pPr>
      <w:bookmarkStart w:id="1487" w:name="_ETM_Q1_4428741"/>
      <w:bookmarkEnd w:id="1487"/>
    </w:p>
    <w:p w:rsidR="0002707A" w:rsidRDefault="006B1FC1" w:rsidP="0002707A">
      <w:pPr>
        <w:pStyle w:val="KeepWithNext"/>
        <w:rPr>
          <w:rtl/>
          <w:lang w:eastAsia="he-IL"/>
        </w:rPr>
      </w:pPr>
      <w:r>
        <w:rPr>
          <w:rtl/>
          <w:lang w:eastAsia="he-IL"/>
        </w:rPr>
        <w:tab/>
      </w:r>
      <w:r>
        <w:rPr>
          <w:rFonts w:hint="cs"/>
          <w:rtl/>
          <w:lang w:eastAsia="he-IL"/>
        </w:rPr>
        <w:t>בסדר.</w:t>
      </w:r>
    </w:p>
    <w:p w:rsidR="006B1FC1" w:rsidRDefault="006B1FC1" w:rsidP="006B1FC1">
      <w:pPr>
        <w:rPr>
          <w:rtl/>
          <w:lang w:eastAsia="he-IL"/>
        </w:rPr>
      </w:pPr>
      <w:bookmarkStart w:id="1488" w:name="_ETM_Q1_4435720"/>
      <w:bookmarkStart w:id="1489" w:name="_ETM_Q1_4435820"/>
      <w:bookmarkEnd w:id="1488"/>
      <w:bookmarkEnd w:id="1489"/>
    </w:p>
    <w:p w:rsidR="006B1FC1" w:rsidRDefault="00880E3B" w:rsidP="00431326">
      <w:pPr>
        <w:rPr>
          <w:rtl/>
          <w:lang w:eastAsia="he-IL"/>
        </w:rPr>
      </w:pPr>
      <w:bookmarkStart w:id="1490" w:name="_ETM_Q1_4435860"/>
      <w:bookmarkStart w:id="1491" w:name="_ETM_Q1_4435925"/>
      <w:bookmarkEnd w:id="1490"/>
      <w:bookmarkEnd w:id="1491"/>
      <w:r>
        <w:rPr>
          <w:rFonts w:hint="cs"/>
          <w:rtl/>
          <w:lang w:eastAsia="he-IL"/>
        </w:rPr>
        <w:t xml:space="preserve">לגבי סוגית ההגדרה של הפעולות </w:t>
      </w:r>
      <w:bookmarkStart w:id="1492" w:name="_ETM_Q1_4449688"/>
      <w:bookmarkEnd w:id="1492"/>
      <w:r>
        <w:rPr>
          <w:rFonts w:hint="cs"/>
          <w:rtl/>
          <w:lang w:eastAsia="he-IL"/>
        </w:rPr>
        <w:t xml:space="preserve">הנדרשות, מבחינת הסעיף </w:t>
      </w:r>
      <w:r>
        <w:rPr>
          <w:rtl/>
          <w:lang w:eastAsia="he-IL"/>
        </w:rPr>
        <w:t>–</w:t>
      </w:r>
      <w:r>
        <w:rPr>
          <w:rFonts w:hint="cs"/>
          <w:rtl/>
          <w:lang w:eastAsia="he-IL"/>
        </w:rPr>
        <w:t xml:space="preserve"> </w:t>
      </w:r>
      <w:r w:rsidR="00CE5D91">
        <w:rPr>
          <w:rFonts w:hint="cs"/>
          <w:rtl/>
          <w:lang w:eastAsia="he-IL"/>
        </w:rPr>
        <w:t xml:space="preserve">הוא באמת </w:t>
      </w:r>
      <w:r>
        <w:rPr>
          <w:rFonts w:hint="cs"/>
          <w:rtl/>
          <w:lang w:eastAsia="he-IL"/>
        </w:rPr>
        <w:t xml:space="preserve">חריג. אנו מבקשים שלא לעדכן את </w:t>
      </w:r>
      <w:bookmarkStart w:id="1493" w:name="_ETM_Q1_4459962"/>
      <w:bookmarkEnd w:id="1493"/>
      <w:r>
        <w:rPr>
          <w:rFonts w:hint="cs"/>
          <w:rtl/>
          <w:lang w:eastAsia="he-IL"/>
        </w:rPr>
        <w:t xml:space="preserve">הלקוח אלא לוודא שהוא </w:t>
      </w:r>
      <w:r w:rsidR="00CE5D91">
        <w:rPr>
          <w:rFonts w:hint="cs"/>
          <w:rtl/>
          <w:lang w:eastAsia="he-IL"/>
        </w:rPr>
        <w:t>מ</w:t>
      </w:r>
      <w:r>
        <w:rPr>
          <w:rFonts w:hint="cs"/>
          <w:rtl/>
          <w:lang w:eastAsia="he-IL"/>
        </w:rPr>
        <w:t xml:space="preserve">ודע. יש פה צעד אחד קדימה </w:t>
      </w:r>
      <w:bookmarkStart w:id="1494" w:name="_ETM_Q1_4466176"/>
      <w:bookmarkEnd w:id="1494"/>
      <w:r>
        <w:rPr>
          <w:rtl/>
          <w:lang w:eastAsia="he-IL"/>
        </w:rPr>
        <w:t>–</w:t>
      </w:r>
      <w:r>
        <w:rPr>
          <w:rFonts w:hint="cs"/>
          <w:rtl/>
          <w:lang w:eastAsia="he-IL"/>
        </w:rPr>
        <w:t xml:space="preserve"> הלקוח יודע שיש </w:t>
      </w:r>
      <w:r w:rsidR="00431326">
        <w:rPr>
          <w:rFonts w:hint="cs"/>
          <w:rtl/>
          <w:lang w:eastAsia="he-IL"/>
        </w:rPr>
        <w:t xml:space="preserve">לו </w:t>
      </w:r>
      <w:r>
        <w:rPr>
          <w:rFonts w:hint="cs"/>
          <w:rtl/>
          <w:lang w:eastAsia="he-IL"/>
        </w:rPr>
        <w:t xml:space="preserve">גישה למידע. לכן החשש </w:t>
      </w:r>
      <w:r w:rsidR="00431326">
        <w:rPr>
          <w:rFonts w:hint="cs"/>
          <w:rtl/>
          <w:lang w:eastAsia="he-IL"/>
        </w:rPr>
        <w:t xml:space="preserve">הוא </w:t>
      </w:r>
      <w:bookmarkStart w:id="1495" w:name="_ETM_Q1_4470560"/>
      <w:bookmarkEnd w:id="1495"/>
      <w:r>
        <w:rPr>
          <w:rFonts w:hint="cs"/>
          <w:rtl/>
          <w:lang w:eastAsia="he-IL"/>
        </w:rPr>
        <w:t xml:space="preserve">מצומצם. </w:t>
      </w:r>
      <w:bookmarkStart w:id="1496" w:name="_ETM_Q1_4472056"/>
      <w:bookmarkEnd w:id="1496"/>
      <w:r>
        <w:rPr>
          <w:rFonts w:hint="cs"/>
          <w:rtl/>
          <w:lang w:eastAsia="he-IL"/>
        </w:rPr>
        <w:t>מבחינה זו נתנו הורא</w:t>
      </w:r>
      <w:r w:rsidR="00EF5140">
        <w:rPr>
          <w:rFonts w:hint="cs"/>
          <w:rtl/>
          <w:lang w:eastAsia="he-IL"/>
        </w:rPr>
        <w:t>ות סמכות למאסדר</w:t>
      </w:r>
      <w:r w:rsidR="00431326">
        <w:rPr>
          <w:rFonts w:hint="cs"/>
          <w:rtl/>
          <w:lang w:eastAsia="he-IL"/>
        </w:rPr>
        <w:t xml:space="preserve"> </w:t>
      </w:r>
      <w:r w:rsidR="00EF5140">
        <w:rPr>
          <w:rFonts w:hint="cs"/>
          <w:rtl/>
          <w:lang w:eastAsia="he-IL"/>
        </w:rPr>
        <w:t>- יקבע בהוראות ל</w:t>
      </w:r>
      <w:r>
        <w:rPr>
          <w:rFonts w:hint="cs"/>
          <w:rtl/>
          <w:lang w:eastAsia="he-IL"/>
        </w:rPr>
        <w:t xml:space="preserve">גבי הפעולות </w:t>
      </w:r>
      <w:bookmarkStart w:id="1497" w:name="_ETM_Q1_4481214"/>
      <w:bookmarkEnd w:id="1497"/>
      <w:r>
        <w:rPr>
          <w:rFonts w:hint="cs"/>
          <w:rtl/>
          <w:lang w:eastAsia="he-IL"/>
        </w:rPr>
        <w:t>שה</w:t>
      </w:r>
      <w:r w:rsidR="00431326">
        <w:rPr>
          <w:rFonts w:hint="cs"/>
          <w:rtl/>
          <w:lang w:eastAsia="he-IL"/>
        </w:rPr>
        <w:t>ו</w:t>
      </w:r>
      <w:r>
        <w:rPr>
          <w:rFonts w:hint="cs"/>
          <w:rtl/>
          <w:lang w:eastAsia="he-IL"/>
        </w:rPr>
        <w:t>א צרי</w:t>
      </w:r>
      <w:r w:rsidR="00431326">
        <w:rPr>
          <w:rFonts w:hint="cs"/>
          <w:rtl/>
          <w:lang w:eastAsia="he-IL"/>
        </w:rPr>
        <w:t>ך</w:t>
      </w:r>
      <w:r>
        <w:rPr>
          <w:rFonts w:hint="cs"/>
          <w:rtl/>
          <w:lang w:eastAsia="he-IL"/>
        </w:rPr>
        <w:t xml:space="preserve"> לנקוט. </w:t>
      </w:r>
      <w:r w:rsidR="00431326">
        <w:rPr>
          <w:rFonts w:hint="cs"/>
          <w:rtl/>
          <w:lang w:eastAsia="he-IL"/>
        </w:rPr>
        <w:t xml:space="preserve">להבנתנו, אלה דברים שצריכים להיות במסגרת הוראות </w:t>
      </w:r>
      <w:r>
        <w:rPr>
          <w:rFonts w:hint="cs"/>
          <w:rtl/>
          <w:lang w:eastAsia="he-IL"/>
        </w:rPr>
        <w:t>מאסדר.</w:t>
      </w:r>
    </w:p>
    <w:p w:rsidR="00880E3B" w:rsidRDefault="00880E3B" w:rsidP="006B1FC1">
      <w:pPr>
        <w:rPr>
          <w:rtl/>
          <w:lang w:eastAsia="he-IL"/>
        </w:rPr>
      </w:pPr>
      <w:bookmarkStart w:id="1498" w:name="_ETM_Q1_4486579"/>
      <w:bookmarkStart w:id="1499" w:name="_ETM_Q1_4486669"/>
      <w:bookmarkEnd w:id="1498"/>
      <w:bookmarkEnd w:id="1499"/>
    </w:p>
    <w:p w:rsidR="00880E3B" w:rsidRDefault="00880E3B" w:rsidP="00880E3B">
      <w:pPr>
        <w:pStyle w:val="a4"/>
        <w:keepNext/>
        <w:rPr>
          <w:rtl/>
        </w:rPr>
      </w:pPr>
      <w:bookmarkStart w:id="1500" w:name="_ETM_Q1_4487609"/>
      <w:bookmarkStart w:id="1501" w:name="_ETM_Q1_4487704"/>
      <w:bookmarkEnd w:id="1500"/>
      <w:bookmarkEnd w:id="1501"/>
      <w:r w:rsidRPr="00750E66">
        <w:rPr>
          <w:rStyle w:val="TagStyle"/>
          <w:rtl/>
        </w:rPr>
        <w:t xml:space="preserve">&lt;&lt; דובר &gt;&gt; </w:t>
      </w:r>
      <w:r>
        <w:rPr>
          <w:rtl/>
        </w:rPr>
        <w:t>איתי עצמון:</w:t>
      </w:r>
      <w:r w:rsidRPr="00750E66">
        <w:rPr>
          <w:rStyle w:val="TagStyle"/>
          <w:rtl/>
        </w:rPr>
        <w:t xml:space="preserve"> &lt;&lt; דובר &gt;&gt;</w:t>
      </w:r>
      <w:r>
        <w:rPr>
          <w:rtl/>
        </w:rPr>
        <w:t xml:space="preserve">   </w:t>
      </w:r>
    </w:p>
    <w:p w:rsidR="00880E3B" w:rsidRDefault="00880E3B" w:rsidP="006B1FC1">
      <w:pPr>
        <w:rPr>
          <w:rtl/>
          <w:lang w:eastAsia="he-IL"/>
        </w:rPr>
      </w:pPr>
    </w:p>
    <w:p w:rsidR="00880E3B" w:rsidRDefault="00880E3B" w:rsidP="006B1FC1">
      <w:pPr>
        <w:rPr>
          <w:rtl/>
          <w:lang w:eastAsia="he-IL"/>
        </w:rPr>
      </w:pPr>
      <w:bookmarkStart w:id="1502" w:name="_ETM_Q1_4488009"/>
      <w:bookmarkStart w:id="1503" w:name="_ETM_Q1_4488084"/>
      <w:bookmarkEnd w:id="1502"/>
      <w:bookmarkEnd w:id="1503"/>
      <w:r>
        <w:rPr>
          <w:rFonts w:hint="cs"/>
          <w:rtl/>
          <w:lang w:eastAsia="he-IL"/>
        </w:rPr>
        <w:t xml:space="preserve">ההערה שלי היתה גם שאלה </w:t>
      </w:r>
      <w:r>
        <w:rPr>
          <w:rtl/>
          <w:lang w:eastAsia="he-IL"/>
        </w:rPr>
        <w:t>–</w:t>
      </w:r>
      <w:r>
        <w:rPr>
          <w:rFonts w:hint="cs"/>
          <w:rtl/>
          <w:lang w:eastAsia="he-IL"/>
        </w:rPr>
        <w:t xml:space="preserve"> אי</w:t>
      </w:r>
      <w:r w:rsidR="00431326">
        <w:rPr>
          <w:rFonts w:hint="cs"/>
          <w:rtl/>
          <w:lang w:eastAsia="he-IL"/>
        </w:rPr>
        <w:t>ך</w:t>
      </w:r>
      <w:r>
        <w:rPr>
          <w:rFonts w:hint="cs"/>
          <w:rtl/>
          <w:lang w:eastAsia="he-IL"/>
        </w:rPr>
        <w:t xml:space="preserve"> </w:t>
      </w:r>
      <w:bookmarkStart w:id="1504" w:name="_ETM_Q1_4491448"/>
      <w:bookmarkEnd w:id="1504"/>
      <w:r>
        <w:rPr>
          <w:rFonts w:hint="cs"/>
          <w:rtl/>
          <w:lang w:eastAsia="he-IL"/>
        </w:rPr>
        <w:t>ז</w:t>
      </w:r>
      <w:r w:rsidR="00EF5140">
        <w:rPr>
          <w:rFonts w:hint="cs"/>
          <w:rtl/>
          <w:lang w:eastAsia="he-IL"/>
        </w:rPr>
        <w:t>ה</w:t>
      </w:r>
      <w:r>
        <w:rPr>
          <w:rFonts w:hint="cs"/>
          <w:rtl/>
          <w:lang w:eastAsia="he-IL"/>
        </w:rPr>
        <w:t xml:space="preserve"> יעבוד </w:t>
      </w:r>
      <w:r w:rsidR="00431326">
        <w:rPr>
          <w:rFonts w:hint="cs"/>
          <w:rtl/>
          <w:lang w:eastAsia="he-IL"/>
        </w:rPr>
        <w:t>ו</w:t>
      </w:r>
      <w:r>
        <w:rPr>
          <w:rFonts w:hint="cs"/>
          <w:rtl/>
          <w:lang w:eastAsia="he-IL"/>
        </w:rPr>
        <w:t>מה</w:t>
      </w:r>
      <w:r w:rsidR="00431326">
        <w:rPr>
          <w:rFonts w:hint="cs"/>
          <w:rtl/>
          <w:lang w:eastAsia="he-IL"/>
        </w:rPr>
        <w:t xml:space="preserve"> </w:t>
      </w:r>
      <w:r>
        <w:rPr>
          <w:rFonts w:hint="cs"/>
          <w:rtl/>
          <w:lang w:eastAsia="he-IL"/>
        </w:rPr>
        <w:t>יספק. רא</w:t>
      </w:r>
      <w:r w:rsidR="00EF5140">
        <w:rPr>
          <w:rFonts w:hint="cs"/>
          <w:rtl/>
          <w:lang w:eastAsia="he-IL"/>
        </w:rPr>
        <w:t>י</w:t>
      </w:r>
      <w:r>
        <w:rPr>
          <w:rFonts w:hint="cs"/>
          <w:rtl/>
          <w:lang w:eastAsia="he-IL"/>
        </w:rPr>
        <w:t>תי את הוראות המאס</w:t>
      </w:r>
      <w:r w:rsidR="00090C7C">
        <w:rPr>
          <w:rFonts w:hint="cs"/>
          <w:rtl/>
          <w:lang w:eastAsia="he-IL"/>
        </w:rPr>
        <w:t>ד</w:t>
      </w:r>
      <w:r>
        <w:rPr>
          <w:rFonts w:hint="cs"/>
          <w:rtl/>
          <w:lang w:eastAsia="he-IL"/>
        </w:rPr>
        <w:t xml:space="preserve">ר. חשבתי, </w:t>
      </w:r>
      <w:r w:rsidR="00090C7C">
        <w:rPr>
          <w:rFonts w:hint="cs"/>
          <w:rtl/>
          <w:lang w:eastAsia="he-IL"/>
        </w:rPr>
        <w:t xml:space="preserve">העליתי </w:t>
      </w:r>
      <w:bookmarkStart w:id="1505" w:name="_ETM_Q1_4497273"/>
      <w:bookmarkEnd w:id="1505"/>
      <w:r w:rsidR="00090C7C">
        <w:rPr>
          <w:rFonts w:hint="cs"/>
          <w:rtl/>
          <w:lang w:eastAsia="he-IL"/>
        </w:rPr>
        <w:t xml:space="preserve">את העניין בפני הוועדה - </w:t>
      </w:r>
      <w:r>
        <w:rPr>
          <w:rFonts w:hint="cs"/>
          <w:rtl/>
          <w:lang w:eastAsia="he-IL"/>
        </w:rPr>
        <w:t xml:space="preserve">האם יש </w:t>
      </w:r>
      <w:bookmarkStart w:id="1506" w:name="_ETM_Q1_4498022"/>
      <w:bookmarkEnd w:id="1506"/>
      <w:r>
        <w:rPr>
          <w:rFonts w:hint="cs"/>
          <w:rtl/>
          <w:lang w:eastAsia="he-IL"/>
        </w:rPr>
        <w:t>צורך למנות פה לפחות חלק מהפעולות כבר בחוק.</w:t>
      </w:r>
    </w:p>
    <w:p w:rsidR="00880E3B" w:rsidRDefault="00880E3B" w:rsidP="006B1FC1">
      <w:pPr>
        <w:rPr>
          <w:rtl/>
          <w:lang w:eastAsia="he-IL"/>
        </w:rPr>
      </w:pPr>
      <w:bookmarkStart w:id="1507" w:name="_ETM_Q1_4504167"/>
      <w:bookmarkStart w:id="1508" w:name="_ETM_Q1_4504262"/>
      <w:bookmarkEnd w:id="1507"/>
      <w:bookmarkEnd w:id="1508"/>
    </w:p>
    <w:p w:rsidR="00880E3B" w:rsidRDefault="00880E3B" w:rsidP="00880E3B">
      <w:pPr>
        <w:pStyle w:val="-"/>
        <w:keepNext/>
        <w:rPr>
          <w:rtl/>
        </w:rPr>
      </w:pPr>
      <w:bookmarkStart w:id="1509" w:name="ET_speakercontinue_755768_110"/>
      <w:r w:rsidRPr="00880E3B">
        <w:rPr>
          <w:rStyle w:val="TagStyle"/>
          <w:rtl/>
        </w:rPr>
        <w:t xml:space="preserve"> &lt;&lt; דובר_המשך &gt;&gt; </w:t>
      </w:r>
      <w:r>
        <w:rPr>
          <w:rtl/>
        </w:rPr>
        <w:t>יובל טלר:</w:t>
      </w:r>
      <w:r w:rsidRPr="00880E3B">
        <w:rPr>
          <w:rStyle w:val="TagStyle"/>
          <w:rtl/>
        </w:rPr>
        <w:t xml:space="preserve"> &lt;&lt; דובר_המשך &gt;&gt;</w:t>
      </w:r>
      <w:r>
        <w:rPr>
          <w:rtl/>
        </w:rPr>
        <w:t xml:space="preserve">   </w:t>
      </w:r>
      <w:bookmarkEnd w:id="1509"/>
    </w:p>
    <w:p w:rsidR="00880E3B" w:rsidRDefault="00880E3B" w:rsidP="00880E3B">
      <w:pPr>
        <w:pStyle w:val="KeepWithNext"/>
        <w:rPr>
          <w:rtl/>
          <w:lang w:eastAsia="he-IL"/>
        </w:rPr>
      </w:pPr>
    </w:p>
    <w:p w:rsidR="00880E3B" w:rsidRDefault="00880E3B" w:rsidP="00090C7C">
      <w:pPr>
        <w:rPr>
          <w:rtl/>
          <w:lang w:eastAsia="he-IL"/>
        </w:rPr>
      </w:pPr>
      <w:bookmarkStart w:id="1510" w:name="_ETM_Q1_4505202"/>
      <w:bookmarkEnd w:id="1510"/>
      <w:r>
        <w:rPr>
          <w:rFonts w:hint="cs"/>
          <w:rtl/>
          <w:lang w:eastAsia="he-IL"/>
        </w:rPr>
        <w:t xml:space="preserve">יכולה להיות </w:t>
      </w:r>
      <w:bookmarkStart w:id="1511" w:name="_ETM_Q1_4507606"/>
      <w:bookmarkEnd w:id="1511"/>
      <w:r w:rsidR="00090C7C">
        <w:rPr>
          <w:rFonts w:hint="cs"/>
          <w:rtl/>
          <w:lang w:eastAsia="he-IL"/>
        </w:rPr>
        <w:t xml:space="preserve">תחליפיות </w:t>
      </w:r>
      <w:r>
        <w:rPr>
          <w:rFonts w:hint="cs"/>
          <w:rtl/>
          <w:lang w:eastAsia="he-IL"/>
        </w:rPr>
        <w:t xml:space="preserve">מסוימת </w:t>
      </w:r>
      <w:r>
        <w:rPr>
          <w:rtl/>
          <w:lang w:eastAsia="he-IL"/>
        </w:rPr>
        <w:t>–</w:t>
      </w:r>
      <w:r>
        <w:rPr>
          <w:rFonts w:hint="cs"/>
          <w:rtl/>
          <w:lang w:eastAsia="he-IL"/>
        </w:rPr>
        <w:t xml:space="preserve"> </w:t>
      </w:r>
      <w:r w:rsidR="00090C7C">
        <w:rPr>
          <w:rFonts w:hint="cs"/>
          <w:rtl/>
          <w:lang w:eastAsia="he-IL"/>
        </w:rPr>
        <w:t xml:space="preserve">אם הלקוח משתמש בשירות </w:t>
      </w:r>
      <w:bookmarkStart w:id="1512" w:name="_ETM_Q1_4505565"/>
      <w:bookmarkEnd w:id="1512"/>
      <w:r w:rsidR="00090C7C">
        <w:rPr>
          <w:rFonts w:hint="cs"/>
          <w:rtl/>
          <w:lang w:eastAsia="he-IL"/>
        </w:rPr>
        <w:t xml:space="preserve">באופן שוטף, </w:t>
      </w:r>
      <w:r>
        <w:rPr>
          <w:rFonts w:hint="cs"/>
          <w:rtl/>
          <w:lang w:eastAsia="he-IL"/>
        </w:rPr>
        <w:t>הוא יודע שיש לו גישה למידע. אם</w:t>
      </w:r>
      <w:r w:rsidR="00EF5140">
        <w:rPr>
          <w:rFonts w:hint="cs"/>
          <w:rtl/>
          <w:lang w:eastAsia="he-IL"/>
        </w:rPr>
        <w:t xml:space="preserve"> </w:t>
      </w:r>
      <w:r>
        <w:rPr>
          <w:rFonts w:hint="cs"/>
          <w:rtl/>
          <w:lang w:eastAsia="he-IL"/>
        </w:rPr>
        <w:t xml:space="preserve">לא, אז </w:t>
      </w:r>
      <w:bookmarkStart w:id="1513" w:name="_ETM_Q1_4512926"/>
      <w:bookmarkEnd w:id="1513"/>
      <w:r w:rsidR="00090C7C">
        <w:rPr>
          <w:rFonts w:hint="cs"/>
          <w:rtl/>
          <w:lang w:eastAsia="he-IL"/>
        </w:rPr>
        <w:t xml:space="preserve">זה </w:t>
      </w:r>
      <w:r>
        <w:rPr>
          <w:rFonts w:hint="cs"/>
          <w:rtl/>
          <w:lang w:eastAsia="he-IL"/>
        </w:rPr>
        <w:t xml:space="preserve">נדרש. </w:t>
      </w:r>
      <w:r w:rsidR="00090C7C">
        <w:rPr>
          <w:rFonts w:hint="cs"/>
          <w:rtl/>
          <w:lang w:eastAsia="he-IL"/>
        </w:rPr>
        <w:t xml:space="preserve">לכן אנו לא חושבים שנכון לכתוב בחוק </w:t>
      </w:r>
      <w:bookmarkStart w:id="1514" w:name="_ETM_Q1_4511412"/>
      <w:bookmarkEnd w:id="1514"/>
      <w:r>
        <w:rPr>
          <w:rFonts w:hint="cs"/>
          <w:rtl/>
          <w:lang w:eastAsia="he-IL"/>
        </w:rPr>
        <w:t>דו</w:t>
      </w:r>
      <w:r w:rsidR="00EF5140">
        <w:rPr>
          <w:rFonts w:hint="cs"/>
          <w:rtl/>
          <w:lang w:eastAsia="he-IL"/>
        </w:rPr>
        <w:t>ו</w:t>
      </w:r>
      <w:r>
        <w:rPr>
          <w:rFonts w:hint="cs"/>
          <w:rtl/>
          <w:lang w:eastAsia="he-IL"/>
        </w:rPr>
        <w:t>קא דבר</w:t>
      </w:r>
      <w:r w:rsidR="00EF5140">
        <w:rPr>
          <w:rFonts w:hint="cs"/>
          <w:rtl/>
          <w:lang w:eastAsia="he-IL"/>
        </w:rPr>
        <w:t xml:space="preserve"> </w:t>
      </w:r>
      <w:r>
        <w:rPr>
          <w:rFonts w:hint="cs"/>
          <w:rtl/>
          <w:lang w:eastAsia="he-IL"/>
        </w:rPr>
        <w:t xml:space="preserve">כזה או אחר אלא להשאיר את זה </w:t>
      </w:r>
      <w:bookmarkStart w:id="1515" w:name="_ETM_Q1_4518750"/>
      <w:bookmarkEnd w:id="1515"/>
      <w:r>
        <w:rPr>
          <w:rFonts w:hint="cs"/>
          <w:rtl/>
          <w:lang w:eastAsia="he-IL"/>
        </w:rPr>
        <w:t>כסמכות להוראות מאסדר.</w:t>
      </w:r>
    </w:p>
    <w:p w:rsidR="00880E3B" w:rsidRDefault="00880E3B" w:rsidP="00880E3B">
      <w:pPr>
        <w:rPr>
          <w:rtl/>
          <w:lang w:eastAsia="he-IL"/>
        </w:rPr>
      </w:pPr>
      <w:bookmarkStart w:id="1516" w:name="_ETM_Q1_4522480"/>
      <w:bookmarkStart w:id="1517" w:name="_ETM_Q1_4522570"/>
      <w:bookmarkEnd w:id="1516"/>
      <w:bookmarkEnd w:id="1517"/>
    </w:p>
    <w:p w:rsidR="00880E3B" w:rsidRDefault="00880E3B" w:rsidP="00090C7C">
      <w:pPr>
        <w:rPr>
          <w:rtl/>
          <w:lang w:eastAsia="he-IL"/>
        </w:rPr>
      </w:pPr>
      <w:bookmarkStart w:id="1518" w:name="_ETM_Q1_4522600"/>
      <w:bookmarkStart w:id="1519" w:name="_ETM_Q1_4522660"/>
      <w:bookmarkEnd w:id="1518"/>
      <w:bookmarkEnd w:id="1519"/>
      <w:r>
        <w:rPr>
          <w:rFonts w:hint="cs"/>
          <w:rtl/>
          <w:lang w:eastAsia="he-IL"/>
        </w:rPr>
        <w:t xml:space="preserve">לגבי השאלה האם ניתן </w:t>
      </w:r>
      <w:r w:rsidR="00090C7C">
        <w:rPr>
          <w:rFonts w:hint="cs"/>
          <w:rtl/>
          <w:lang w:eastAsia="he-IL"/>
        </w:rPr>
        <w:t xml:space="preserve">לתת תקנות ספציפיות </w:t>
      </w:r>
      <w:r>
        <w:rPr>
          <w:rFonts w:hint="cs"/>
          <w:rtl/>
          <w:lang w:eastAsia="he-IL"/>
        </w:rPr>
        <w:t>לגבי גופים ספציפיים.</w:t>
      </w:r>
    </w:p>
    <w:p w:rsidR="00880E3B" w:rsidRDefault="00880E3B" w:rsidP="00880E3B">
      <w:pPr>
        <w:rPr>
          <w:rtl/>
          <w:lang w:eastAsia="he-IL"/>
        </w:rPr>
      </w:pPr>
      <w:bookmarkStart w:id="1520" w:name="_ETM_Q1_4529109"/>
      <w:bookmarkStart w:id="1521" w:name="_ETM_Q1_4529194"/>
      <w:bookmarkStart w:id="1522" w:name="_ETM_Q1_4529929"/>
      <w:bookmarkEnd w:id="1520"/>
      <w:bookmarkEnd w:id="1521"/>
      <w:bookmarkEnd w:id="1522"/>
    </w:p>
    <w:p w:rsidR="00880E3B" w:rsidRDefault="00880E3B" w:rsidP="00880E3B">
      <w:pPr>
        <w:pStyle w:val="af9"/>
        <w:keepNext/>
        <w:rPr>
          <w:rtl/>
          <w:lang w:eastAsia="he-IL"/>
        </w:rPr>
      </w:pPr>
      <w:bookmarkStart w:id="1523" w:name="ET_guest_781897_111"/>
      <w:r w:rsidRPr="00880E3B">
        <w:rPr>
          <w:rStyle w:val="TagStyle"/>
          <w:rtl/>
        </w:rPr>
        <w:t xml:space="preserve"> &lt;&lt; אורח &gt;&gt; </w:t>
      </w:r>
      <w:r>
        <w:rPr>
          <w:rtl/>
          <w:lang w:eastAsia="he-IL"/>
        </w:rPr>
        <w:t>עמיהוד שמלצר:</w:t>
      </w:r>
      <w:r w:rsidRPr="00880E3B">
        <w:rPr>
          <w:rStyle w:val="TagStyle"/>
          <w:rtl/>
        </w:rPr>
        <w:t xml:space="preserve"> &lt;&lt; אורח &gt;&gt;</w:t>
      </w:r>
      <w:r>
        <w:rPr>
          <w:rtl/>
          <w:lang w:eastAsia="he-IL"/>
        </w:rPr>
        <w:t xml:space="preserve">   </w:t>
      </w:r>
      <w:bookmarkEnd w:id="1523"/>
    </w:p>
    <w:p w:rsidR="00880E3B" w:rsidRDefault="00880E3B" w:rsidP="00880E3B">
      <w:pPr>
        <w:pStyle w:val="KeepWithNext"/>
        <w:rPr>
          <w:rtl/>
          <w:lang w:eastAsia="he-IL"/>
        </w:rPr>
      </w:pPr>
    </w:p>
    <w:p w:rsidR="00880E3B" w:rsidRDefault="00880E3B" w:rsidP="00880E3B">
      <w:pPr>
        <w:rPr>
          <w:rtl/>
          <w:lang w:eastAsia="he-IL"/>
        </w:rPr>
      </w:pPr>
      <w:bookmarkStart w:id="1524" w:name="_ETM_Q1_4530344"/>
      <w:bookmarkStart w:id="1525" w:name="_ETM_Q1_4530384"/>
      <w:bookmarkEnd w:id="1524"/>
      <w:bookmarkEnd w:id="1525"/>
      <w:r>
        <w:rPr>
          <w:rFonts w:hint="cs"/>
          <w:rtl/>
          <w:lang w:eastAsia="he-IL"/>
        </w:rPr>
        <w:t xml:space="preserve">יש סעיף </w:t>
      </w:r>
      <w:bookmarkStart w:id="1526" w:name="_ETM_Q1_4531334"/>
      <w:bookmarkEnd w:id="1526"/>
      <w:r>
        <w:rPr>
          <w:rFonts w:hint="cs"/>
          <w:rtl/>
          <w:lang w:eastAsia="he-IL"/>
        </w:rPr>
        <w:t xml:space="preserve">37ב </w:t>
      </w:r>
      <w:r w:rsidR="00090C7C">
        <w:rPr>
          <w:rFonts w:hint="cs"/>
          <w:rtl/>
          <w:lang w:eastAsia="he-IL"/>
        </w:rPr>
        <w:t xml:space="preserve">שקובע באופן כללי שהתקנות יכולות להיות </w:t>
      </w:r>
      <w:bookmarkStart w:id="1527" w:name="_ETM_Q1_4534645"/>
      <w:bookmarkEnd w:id="1527"/>
      <w:r>
        <w:rPr>
          <w:rFonts w:hint="cs"/>
          <w:rtl/>
          <w:lang w:eastAsia="he-IL"/>
        </w:rPr>
        <w:t xml:space="preserve">גם </w:t>
      </w:r>
      <w:r w:rsidR="00090C7C">
        <w:rPr>
          <w:rFonts w:hint="cs"/>
          <w:rtl/>
          <w:lang w:eastAsia="he-IL"/>
        </w:rPr>
        <w:t>ל</w:t>
      </w:r>
      <w:r>
        <w:rPr>
          <w:rFonts w:hint="cs"/>
          <w:rtl/>
          <w:lang w:eastAsia="he-IL"/>
        </w:rPr>
        <w:t>סוגים מסוימים.</w:t>
      </w:r>
    </w:p>
    <w:p w:rsidR="00880E3B" w:rsidRDefault="00880E3B" w:rsidP="00880E3B">
      <w:pPr>
        <w:rPr>
          <w:rtl/>
          <w:lang w:eastAsia="he-IL"/>
        </w:rPr>
      </w:pPr>
      <w:bookmarkStart w:id="1528" w:name="_ETM_Q1_4535168"/>
      <w:bookmarkStart w:id="1529" w:name="_ETM_Q1_4535273"/>
      <w:bookmarkEnd w:id="1528"/>
      <w:bookmarkEnd w:id="1529"/>
    </w:p>
    <w:p w:rsidR="00880E3B" w:rsidRDefault="00880E3B" w:rsidP="00880E3B">
      <w:pPr>
        <w:pStyle w:val="a4"/>
        <w:keepNext/>
        <w:rPr>
          <w:rtl/>
        </w:rPr>
      </w:pPr>
      <w:bookmarkStart w:id="1530" w:name="_ETM_Q1_4535318"/>
      <w:bookmarkStart w:id="1531" w:name="_ETM_Q1_4535383"/>
      <w:bookmarkEnd w:id="1530"/>
      <w:bookmarkEnd w:id="1531"/>
      <w:r w:rsidRPr="00750E66">
        <w:rPr>
          <w:rStyle w:val="TagStyle"/>
          <w:rtl/>
        </w:rPr>
        <w:t xml:space="preserve">&lt;&lt; דובר &gt;&gt; </w:t>
      </w:r>
      <w:r>
        <w:rPr>
          <w:rtl/>
        </w:rPr>
        <w:t>איתי עצמון:</w:t>
      </w:r>
      <w:r w:rsidRPr="00750E66">
        <w:rPr>
          <w:rStyle w:val="TagStyle"/>
          <w:rtl/>
        </w:rPr>
        <w:t xml:space="preserve"> &lt;&lt; דובר &gt;&gt;</w:t>
      </w:r>
      <w:r>
        <w:rPr>
          <w:rtl/>
        </w:rPr>
        <w:t xml:space="preserve">   </w:t>
      </w:r>
    </w:p>
    <w:p w:rsidR="00880E3B" w:rsidRDefault="00880E3B" w:rsidP="00880E3B">
      <w:pPr>
        <w:rPr>
          <w:rtl/>
          <w:lang w:eastAsia="he-IL"/>
        </w:rPr>
      </w:pPr>
    </w:p>
    <w:p w:rsidR="00880E3B" w:rsidRDefault="00880E3B" w:rsidP="00090C7C">
      <w:pPr>
        <w:rPr>
          <w:rtl/>
          <w:lang w:eastAsia="he-IL"/>
        </w:rPr>
      </w:pPr>
      <w:bookmarkStart w:id="1532" w:name="_ETM_Q1_4535783"/>
      <w:bookmarkStart w:id="1533" w:name="_ETM_Q1_4535858"/>
      <w:bookmarkEnd w:id="1532"/>
      <w:bookmarkEnd w:id="1533"/>
      <w:r>
        <w:rPr>
          <w:rFonts w:hint="cs"/>
          <w:rtl/>
          <w:lang w:eastAsia="he-IL"/>
        </w:rPr>
        <w:t>א</w:t>
      </w:r>
      <w:r w:rsidR="00090C7C">
        <w:rPr>
          <w:rFonts w:hint="cs"/>
          <w:rtl/>
          <w:lang w:eastAsia="he-IL"/>
        </w:rPr>
        <w:t>נ</w:t>
      </w:r>
      <w:r>
        <w:rPr>
          <w:rFonts w:hint="cs"/>
          <w:rtl/>
          <w:lang w:eastAsia="he-IL"/>
        </w:rPr>
        <w:t xml:space="preserve">י שואל, יכול להיות שייקבעו הוראות לגבי </w:t>
      </w:r>
      <w:bookmarkStart w:id="1534" w:name="_ETM_Q1_4540612"/>
      <w:bookmarkEnd w:id="1534"/>
      <w:r>
        <w:rPr>
          <w:rFonts w:hint="cs"/>
          <w:rtl/>
          <w:lang w:eastAsia="he-IL"/>
        </w:rPr>
        <w:t>הסכמים רק לגבי סוגים מסוימים של גופים ולגבי אחרים לא</w:t>
      </w:r>
      <w:r w:rsidR="00090C7C">
        <w:rPr>
          <w:rFonts w:hint="cs"/>
          <w:rtl/>
          <w:lang w:eastAsia="he-IL"/>
        </w:rPr>
        <w:t>?</w:t>
      </w:r>
    </w:p>
    <w:p w:rsidR="00880E3B" w:rsidRDefault="00880E3B" w:rsidP="00880E3B">
      <w:pPr>
        <w:rPr>
          <w:rtl/>
          <w:lang w:eastAsia="he-IL"/>
        </w:rPr>
      </w:pPr>
      <w:bookmarkStart w:id="1535" w:name="_ETM_Q1_4547247"/>
      <w:bookmarkStart w:id="1536" w:name="_ETM_Q1_4547332"/>
      <w:bookmarkStart w:id="1537" w:name="_ETM_Q1_4547372"/>
      <w:bookmarkStart w:id="1538" w:name="_ETM_Q1_4547442"/>
      <w:bookmarkStart w:id="1539" w:name="_ETM_Q1_4548316"/>
      <w:bookmarkEnd w:id="1535"/>
      <w:bookmarkEnd w:id="1536"/>
      <w:bookmarkEnd w:id="1537"/>
      <w:bookmarkEnd w:id="1538"/>
      <w:bookmarkEnd w:id="1539"/>
    </w:p>
    <w:p w:rsidR="00880E3B" w:rsidRDefault="00880E3B" w:rsidP="00880E3B">
      <w:pPr>
        <w:pStyle w:val="af9"/>
        <w:keepNext/>
        <w:rPr>
          <w:rtl/>
          <w:lang w:eastAsia="he-IL"/>
        </w:rPr>
      </w:pPr>
      <w:bookmarkStart w:id="1540" w:name="ET_guest_755768_112"/>
      <w:r w:rsidRPr="00880E3B">
        <w:rPr>
          <w:rStyle w:val="TagStyle"/>
          <w:rtl/>
        </w:rPr>
        <w:t xml:space="preserve"> &lt;&lt; אורח &gt;&gt; </w:t>
      </w:r>
      <w:r>
        <w:rPr>
          <w:rtl/>
          <w:lang w:eastAsia="he-IL"/>
        </w:rPr>
        <w:t>יובל טלר:</w:t>
      </w:r>
      <w:r w:rsidRPr="00880E3B">
        <w:rPr>
          <w:rStyle w:val="TagStyle"/>
          <w:rtl/>
        </w:rPr>
        <w:t xml:space="preserve"> &lt;&lt; אורח &gt;&gt;</w:t>
      </w:r>
      <w:r>
        <w:rPr>
          <w:rtl/>
          <w:lang w:eastAsia="he-IL"/>
        </w:rPr>
        <w:t xml:space="preserve">   </w:t>
      </w:r>
      <w:bookmarkEnd w:id="1540"/>
    </w:p>
    <w:p w:rsidR="00880E3B" w:rsidRDefault="00880E3B" w:rsidP="00880E3B">
      <w:pPr>
        <w:pStyle w:val="KeepWithNext"/>
        <w:rPr>
          <w:rtl/>
          <w:lang w:eastAsia="he-IL"/>
        </w:rPr>
      </w:pPr>
    </w:p>
    <w:p w:rsidR="00880E3B" w:rsidRDefault="00880E3B" w:rsidP="00090C7C">
      <w:pPr>
        <w:rPr>
          <w:rtl/>
          <w:lang w:eastAsia="he-IL"/>
        </w:rPr>
      </w:pPr>
      <w:bookmarkStart w:id="1541" w:name="_ETM_Q1_4548861"/>
      <w:bookmarkStart w:id="1542" w:name="_ETM_Q1_4548911"/>
      <w:bookmarkEnd w:id="1541"/>
      <w:bookmarkEnd w:id="1542"/>
      <w:r>
        <w:rPr>
          <w:rFonts w:hint="cs"/>
          <w:rtl/>
          <w:lang w:eastAsia="he-IL"/>
        </w:rPr>
        <w:t xml:space="preserve">למשל, </w:t>
      </w:r>
      <w:bookmarkStart w:id="1543" w:name="_ETM_Q1_4550376"/>
      <w:bookmarkEnd w:id="1543"/>
      <w:r>
        <w:rPr>
          <w:rFonts w:hint="cs"/>
          <w:rtl/>
          <w:lang w:eastAsia="he-IL"/>
        </w:rPr>
        <w:t>בנק מחתים לקוח על זה וזה, ו</w:t>
      </w:r>
      <w:r w:rsidR="00090C7C">
        <w:rPr>
          <w:rFonts w:hint="cs"/>
          <w:rtl/>
          <w:lang w:eastAsia="he-IL"/>
        </w:rPr>
        <w:t>ל</w:t>
      </w:r>
      <w:r>
        <w:rPr>
          <w:rFonts w:hint="cs"/>
          <w:rtl/>
          <w:lang w:eastAsia="he-IL"/>
        </w:rPr>
        <w:t xml:space="preserve">כן לא צריך </w:t>
      </w:r>
      <w:bookmarkStart w:id="1544" w:name="_ETM_Q1_4555621"/>
      <w:bookmarkEnd w:id="1544"/>
      <w:r w:rsidR="00090C7C">
        <w:rPr>
          <w:rFonts w:hint="cs"/>
          <w:rtl/>
          <w:lang w:eastAsia="he-IL"/>
        </w:rPr>
        <w:t xml:space="preserve">בהכרח צריך </w:t>
      </w:r>
      <w:r>
        <w:rPr>
          <w:rFonts w:hint="cs"/>
          <w:rtl/>
          <w:lang w:eastAsia="he-IL"/>
        </w:rPr>
        <w:t xml:space="preserve">להחתים אותו- - - </w:t>
      </w:r>
    </w:p>
    <w:p w:rsidR="00880E3B" w:rsidRDefault="00880E3B" w:rsidP="00880E3B">
      <w:pPr>
        <w:rPr>
          <w:rtl/>
          <w:lang w:eastAsia="he-IL"/>
        </w:rPr>
      </w:pPr>
      <w:bookmarkStart w:id="1545" w:name="_ETM_Q1_4559695"/>
      <w:bookmarkStart w:id="1546" w:name="_ETM_Q1_4559765"/>
      <w:bookmarkEnd w:id="1545"/>
      <w:bookmarkEnd w:id="1546"/>
    </w:p>
    <w:p w:rsidR="00880E3B" w:rsidRDefault="00880E3B" w:rsidP="00880E3B">
      <w:pPr>
        <w:pStyle w:val="a4"/>
        <w:keepNext/>
        <w:rPr>
          <w:rtl/>
        </w:rPr>
      </w:pPr>
      <w:bookmarkStart w:id="1547" w:name="_ETM_Q1_4559860"/>
      <w:bookmarkStart w:id="1548" w:name="_ETM_Q1_4559925"/>
      <w:bookmarkEnd w:id="1547"/>
      <w:bookmarkEnd w:id="1548"/>
      <w:r w:rsidRPr="00750E66">
        <w:rPr>
          <w:rStyle w:val="TagStyle"/>
          <w:rtl/>
        </w:rPr>
        <w:t xml:space="preserve">&lt;&lt; דובר &gt;&gt; </w:t>
      </w:r>
      <w:r>
        <w:rPr>
          <w:rtl/>
        </w:rPr>
        <w:t>איתי עצמון:</w:t>
      </w:r>
      <w:r w:rsidRPr="00750E66">
        <w:rPr>
          <w:rStyle w:val="TagStyle"/>
          <w:rtl/>
        </w:rPr>
        <w:t xml:space="preserve"> &lt;&lt; דובר &gt;&gt;</w:t>
      </w:r>
      <w:r>
        <w:rPr>
          <w:rtl/>
        </w:rPr>
        <w:t xml:space="preserve">   </w:t>
      </w:r>
    </w:p>
    <w:p w:rsidR="00880E3B" w:rsidRDefault="00880E3B" w:rsidP="00880E3B">
      <w:pPr>
        <w:rPr>
          <w:rtl/>
          <w:lang w:eastAsia="he-IL"/>
        </w:rPr>
      </w:pPr>
    </w:p>
    <w:p w:rsidR="00880E3B" w:rsidRDefault="00090C7C" w:rsidP="00880E3B">
      <w:pPr>
        <w:rPr>
          <w:rtl/>
          <w:lang w:eastAsia="he-IL"/>
        </w:rPr>
      </w:pPr>
      <w:bookmarkStart w:id="1549" w:name="_ETM_Q1_4560260"/>
      <w:bookmarkStart w:id="1550" w:name="_ETM_Q1_4560335"/>
      <w:bookmarkEnd w:id="1549"/>
      <w:bookmarkEnd w:id="1550"/>
      <w:r>
        <w:rPr>
          <w:rFonts w:hint="cs"/>
          <w:rtl/>
          <w:lang w:eastAsia="he-IL"/>
        </w:rPr>
        <w:t xml:space="preserve">זו </w:t>
      </w:r>
      <w:r w:rsidR="00880E3B">
        <w:rPr>
          <w:rFonts w:hint="cs"/>
          <w:rtl/>
          <w:lang w:eastAsia="he-IL"/>
        </w:rPr>
        <w:t>ה</w:t>
      </w:r>
      <w:r>
        <w:rPr>
          <w:rFonts w:hint="cs"/>
          <w:rtl/>
          <w:lang w:eastAsia="he-IL"/>
        </w:rPr>
        <w:t>ס</w:t>
      </w:r>
      <w:r w:rsidR="00880E3B">
        <w:rPr>
          <w:rFonts w:hint="cs"/>
          <w:rtl/>
          <w:lang w:eastAsia="he-IL"/>
        </w:rPr>
        <w:t>מכה כללית, לא מדו</w:t>
      </w:r>
      <w:r>
        <w:rPr>
          <w:rFonts w:hint="cs"/>
          <w:rtl/>
          <w:lang w:eastAsia="he-IL"/>
        </w:rPr>
        <w:t>י</w:t>
      </w:r>
      <w:r w:rsidR="00880E3B">
        <w:rPr>
          <w:rFonts w:hint="cs"/>
          <w:rtl/>
          <w:lang w:eastAsia="he-IL"/>
        </w:rPr>
        <w:t xml:space="preserve">קת. </w:t>
      </w:r>
      <w:bookmarkStart w:id="1551" w:name="_ETM_Q1_4564185"/>
      <w:bookmarkEnd w:id="1551"/>
      <w:r>
        <w:rPr>
          <w:rFonts w:hint="cs"/>
          <w:rtl/>
          <w:lang w:eastAsia="he-IL"/>
        </w:rPr>
        <w:t>ז</w:t>
      </w:r>
      <w:r w:rsidR="00880E3B">
        <w:rPr>
          <w:rFonts w:hint="cs"/>
          <w:rtl/>
          <w:lang w:eastAsia="he-IL"/>
        </w:rPr>
        <w:t>ה הוראת בכל</w:t>
      </w:r>
      <w:r>
        <w:rPr>
          <w:rFonts w:hint="cs"/>
          <w:rtl/>
          <w:lang w:eastAsia="he-IL"/>
        </w:rPr>
        <w:t>ל לעניין</w:t>
      </w:r>
      <w:r w:rsidR="00880E3B">
        <w:rPr>
          <w:rFonts w:hint="cs"/>
          <w:rtl/>
          <w:lang w:eastAsia="he-IL"/>
        </w:rPr>
        <w:t>.</w:t>
      </w:r>
    </w:p>
    <w:p w:rsidR="00880E3B" w:rsidRDefault="00880E3B" w:rsidP="00880E3B">
      <w:pPr>
        <w:rPr>
          <w:rtl/>
          <w:lang w:eastAsia="he-IL"/>
        </w:rPr>
      </w:pPr>
      <w:bookmarkStart w:id="1552" w:name="_ETM_Q1_4567864"/>
      <w:bookmarkStart w:id="1553" w:name="_ETM_Q1_4567949"/>
      <w:bookmarkStart w:id="1554" w:name="_ETM_Q1_4568784"/>
      <w:bookmarkEnd w:id="1552"/>
      <w:bookmarkEnd w:id="1553"/>
      <w:bookmarkEnd w:id="1554"/>
    </w:p>
    <w:p w:rsidR="00880E3B" w:rsidRDefault="00880E3B" w:rsidP="00880E3B">
      <w:pPr>
        <w:pStyle w:val="af9"/>
        <w:keepNext/>
        <w:rPr>
          <w:rtl/>
          <w:lang w:eastAsia="he-IL"/>
        </w:rPr>
      </w:pPr>
      <w:bookmarkStart w:id="1555" w:name="ET_guest_781897_113"/>
      <w:r w:rsidRPr="00880E3B">
        <w:rPr>
          <w:rStyle w:val="TagStyle"/>
          <w:rtl/>
        </w:rPr>
        <w:t xml:space="preserve"> &lt;&lt; אורח &gt;&gt; </w:t>
      </w:r>
      <w:r>
        <w:rPr>
          <w:rtl/>
          <w:lang w:eastAsia="he-IL"/>
        </w:rPr>
        <w:t>עמיהוד שמלצר:</w:t>
      </w:r>
      <w:r w:rsidRPr="00880E3B">
        <w:rPr>
          <w:rStyle w:val="TagStyle"/>
          <w:rtl/>
        </w:rPr>
        <w:t xml:space="preserve"> &lt;&lt; אורח &gt;&gt;</w:t>
      </w:r>
      <w:r>
        <w:rPr>
          <w:rtl/>
          <w:lang w:eastAsia="he-IL"/>
        </w:rPr>
        <w:t xml:space="preserve">   </w:t>
      </w:r>
      <w:bookmarkEnd w:id="1555"/>
    </w:p>
    <w:p w:rsidR="00880E3B" w:rsidRDefault="00880E3B" w:rsidP="00880E3B">
      <w:pPr>
        <w:pStyle w:val="KeepWithNext"/>
        <w:rPr>
          <w:rtl/>
          <w:lang w:eastAsia="he-IL"/>
        </w:rPr>
      </w:pPr>
    </w:p>
    <w:p w:rsidR="00880E3B" w:rsidRDefault="00880E3B" w:rsidP="00090C7C">
      <w:pPr>
        <w:rPr>
          <w:rtl/>
          <w:lang w:eastAsia="he-IL"/>
        </w:rPr>
      </w:pPr>
      <w:bookmarkStart w:id="1556" w:name="_ETM_Q1_4569259"/>
      <w:bookmarkStart w:id="1557" w:name="_ETM_Q1_4569314"/>
      <w:bookmarkEnd w:id="1556"/>
      <w:bookmarkEnd w:id="1557"/>
      <w:r>
        <w:rPr>
          <w:rFonts w:hint="cs"/>
          <w:rtl/>
          <w:lang w:eastAsia="he-IL"/>
        </w:rPr>
        <w:t>ה</w:t>
      </w:r>
      <w:r w:rsidR="00090C7C">
        <w:rPr>
          <w:rFonts w:hint="cs"/>
          <w:rtl/>
          <w:lang w:eastAsia="he-IL"/>
        </w:rPr>
        <w:t>ס</w:t>
      </w:r>
      <w:r>
        <w:rPr>
          <w:rFonts w:hint="cs"/>
          <w:rtl/>
          <w:lang w:eastAsia="he-IL"/>
        </w:rPr>
        <w:t>מכות קיימת. עכשיו א</w:t>
      </w:r>
      <w:r w:rsidR="00090C7C">
        <w:rPr>
          <w:rFonts w:hint="cs"/>
          <w:rtl/>
          <w:lang w:eastAsia="he-IL"/>
        </w:rPr>
        <w:t>נ</w:t>
      </w:r>
      <w:r>
        <w:rPr>
          <w:rFonts w:hint="cs"/>
          <w:rtl/>
          <w:lang w:eastAsia="he-IL"/>
        </w:rPr>
        <w:t xml:space="preserve">ו לא יכולים </w:t>
      </w:r>
      <w:bookmarkStart w:id="1558" w:name="_ETM_Q1_4573084"/>
      <w:bookmarkEnd w:id="1558"/>
      <w:r>
        <w:rPr>
          <w:rFonts w:hint="cs"/>
          <w:rtl/>
          <w:lang w:eastAsia="he-IL"/>
        </w:rPr>
        <w:t>לדעת אם הסמכות תופעל באופן פרטני לגבי סוגים מסוימים</w:t>
      </w:r>
      <w:r w:rsidR="00090C7C">
        <w:rPr>
          <w:rFonts w:hint="cs"/>
          <w:rtl/>
          <w:lang w:eastAsia="he-IL"/>
        </w:rPr>
        <w:t>,</w:t>
      </w:r>
      <w:r>
        <w:rPr>
          <w:rFonts w:hint="cs"/>
          <w:rtl/>
          <w:lang w:eastAsia="he-IL"/>
        </w:rPr>
        <w:t xml:space="preserve"> אבל </w:t>
      </w:r>
      <w:bookmarkStart w:id="1559" w:name="_ETM_Q1_4580373"/>
      <w:bookmarkEnd w:id="1559"/>
      <w:r>
        <w:rPr>
          <w:rFonts w:hint="cs"/>
          <w:rtl/>
          <w:lang w:eastAsia="he-IL"/>
        </w:rPr>
        <w:t>היא ק</w:t>
      </w:r>
      <w:r w:rsidR="00090C7C">
        <w:rPr>
          <w:rFonts w:hint="cs"/>
          <w:rtl/>
          <w:lang w:eastAsia="he-IL"/>
        </w:rPr>
        <w:t>י</w:t>
      </w:r>
      <w:r>
        <w:rPr>
          <w:rFonts w:hint="cs"/>
          <w:rtl/>
          <w:lang w:eastAsia="he-IL"/>
        </w:rPr>
        <w:t>ימת ב-37ב. לכאורה תקנות כאלה א</w:t>
      </w:r>
      <w:r w:rsidR="00090C7C">
        <w:rPr>
          <w:rFonts w:hint="cs"/>
          <w:rtl/>
          <w:lang w:eastAsia="he-IL"/>
        </w:rPr>
        <w:t>מ</w:t>
      </w:r>
      <w:r>
        <w:rPr>
          <w:rFonts w:hint="cs"/>
          <w:rtl/>
          <w:lang w:eastAsia="he-IL"/>
        </w:rPr>
        <w:t xml:space="preserve">ורות להיות כלליות ולא </w:t>
      </w:r>
      <w:bookmarkStart w:id="1560" w:name="_ETM_Q1_4589222"/>
      <w:bookmarkEnd w:id="1560"/>
      <w:r>
        <w:rPr>
          <w:rFonts w:hint="cs"/>
          <w:rtl/>
          <w:lang w:eastAsia="he-IL"/>
        </w:rPr>
        <w:t xml:space="preserve">סוגים מסוימים. </w:t>
      </w:r>
    </w:p>
    <w:p w:rsidR="00880E3B" w:rsidRDefault="00880E3B" w:rsidP="00880E3B">
      <w:pPr>
        <w:rPr>
          <w:rtl/>
          <w:lang w:eastAsia="he-IL"/>
        </w:rPr>
      </w:pPr>
      <w:bookmarkStart w:id="1561" w:name="_ETM_Q1_4592381"/>
      <w:bookmarkStart w:id="1562" w:name="_ETM_Q1_4592486"/>
      <w:bookmarkEnd w:id="1561"/>
      <w:bookmarkEnd w:id="1562"/>
    </w:p>
    <w:p w:rsidR="00880E3B" w:rsidRDefault="00880E3B" w:rsidP="00880E3B">
      <w:pPr>
        <w:pStyle w:val="a4"/>
        <w:keepNext/>
        <w:rPr>
          <w:rtl/>
        </w:rPr>
      </w:pPr>
      <w:bookmarkStart w:id="1563" w:name="_ETM_Q1_4592686"/>
      <w:bookmarkStart w:id="1564" w:name="_ETM_Q1_4592751"/>
      <w:bookmarkEnd w:id="1563"/>
      <w:bookmarkEnd w:id="1564"/>
      <w:r w:rsidRPr="00750E66">
        <w:rPr>
          <w:rStyle w:val="TagStyle"/>
          <w:rtl/>
        </w:rPr>
        <w:t xml:space="preserve">&lt;&lt; דובר &gt;&gt; </w:t>
      </w:r>
      <w:r>
        <w:rPr>
          <w:rtl/>
        </w:rPr>
        <w:t>איתי עצמון:</w:t>
      </w:r>
      <w:r w:rsidRPr="00750E66">
        <w:rPr>
          <w:rStyle w:val="TagStyle"/>
          <w:rtl/>
        </w:rPr>
        <w:t xml:space="preserve"> &lt;&lt; דובר &gt;&gt;</w:t>
      </w:r>
      <w:r>
        <w:rPr>
          <w:rtl/>
        </w:rPr>
        <w:t xml:space="preserve">   </w:t>
      </w:r>
    </w:p>
    <w:p w:rsidR="00880E3B" w:rsidRDefault="00880E3B" w:rsidP="00880E3B">
      <w:pPr>
        <w:rPr>
          <w:rtl/>
          <w:lang w:eastAsia="he-IL"/>
        </w:rPr>
      </w:pPr>
    </w:p>
    <w:p w:rsidR="00880E3B" w:rsidRDefault="00880E3B" w:rsidP="00DE5D80">
      <w:pPr>
        <w:rPr>
          <w:rtl/>
          <w:lang w:eastAsia="he-IL"/>
        </w:rPr>
      </w:pPr>
      <w:bookmarkStart w:id="1565" w:name="_ETM_Q1_4593791"/>
      <w:bookmarkStart w:id="1566" w:name="_ETM_Q1_4593871"/>
      <w:bookmarkEnd w:id="1565"/>
      <w:bookmarkEnd w:id="1566"/>
      <w:r>
        <w:rPr>
          <w:rFonts w:hint="cs"/>
          <w:rtl/>
          <w:lang w:eastAsia="he-IL"/>
        </w:rPr>
        <w:t>ולגבי ההרחבה שביקשנו בסעיף קטן (ד)? רצינו לקב</w:t>
      </w:r>
      <w:r w:rsidR="00DE5D80">
        <w:rPr>
          <w:rFonts w:hint="cs"/>
          <w:rtl/>
          <w:lang w:eastAsia="he-IL"/>
        </w:rPr>
        <w:t>ו</w:t>
      </w:r>
      <w:r>
        <w:rPr>
          <w:rFonts w:hint="cs"/>
          <w:rtl/>
          <w:lang w:eastAsia="he-IL"/>
        </w:rPr>
        <w:t xml:space="preserve">ע </w:t>
      </w:r>
      <w:bookmarkStart w:id="1567" w:name="_ETM_Q1_4601915"/>
      <w:bookmarkEnd w:id="1567"/>
      <w:r>
        <w:rPr>
          <w:rFonts w:hint="cs"/>
          <w:rtl/>
          <w:lang w:eastAsia="he-IL"/>
        </w:rPr>
        <w:t>במפורש</w:t>
      </w:r>
      <w:r w:rsidR="00DE5D80">
        <w:rPr>
          <w:rFonts w:hint="cs"/>
          <w:rtl/>
          <w:lang w:eastAsia="he-IL"/>
        </w:rPr>
        <w:t>,</w:t>
      </w:r>
      <w:r>
        <w:rPr>
          <w:rFonts w:hint="cs"/>
          <w:rtl/>
          <w:lang w:eastAsia="he-IL"/>
        </w:rPr>
        <w:t xml:space="preserve"> שתהיה התייחסות לצורת ההסכם, לדרך ביטולו.</w:t>
      </w:r>
    </w:p>
    <w:p w:rsidR="00880E3B" w:rsidRDefault="00880E3B" w:rsidP="00880E3B">
      <w:pPr>
        <w:rPr>
          <w:rtl/>
          <w:lang w:eastAsia="he-IL"/>
        </w:rPr>
      </w:pPr>
      <w:bookmarkStart w:id="1568" w:name="_ETM_Q1_4610894"/>
      <w:bookmarkStart w:id="1569" w:name="_ETM_Q1_4610969"/>
      <w:bookmarkEnd w:id="1568"/>
      <w:bookmarkEnd w:id="1569"/>
    </w:p>
    <w:p w:rsidR="00880E3B" w:rsidRDefault="00880E3B" w:rsidP="00880E3B">
      <w:pPr>
        <w:rPr>
          <w:rtl/>
          <w:lang w:eastAsia="he-IL"/>
        </w:rPr>
      </w:pPr>
      <w:bookmarkStart w:id="1570" w:name="_ETM_Q1_4611019"/>
      <w:bookmarkStart w:id="1571" w:name="_ETM_Q1_4611079"/>
      <w:bookmarkStart w:id="1572" w:name="_ETM_Q1_4614189"/>
      <w:bookmarkEnd w:id="1570"/>
      <w:bookmarkEnd w:id="1571"/>
      <w:bookmarkEnd w:id="1572"/>
    </w:p>
    <w:p w:rsidR="00880E3B" w:rsidRDefault="00880E3B" w:rsidP="00880E3B">
      <w:pPr>
        <w:pStyle w:val="af9"/>
        <w:keepNext/>
        <w:rPr>
          <w:rtl/>
          <w:lang w:eastAsia="he-IL"/>
        </w:rPr>
      </w:pPr>
      <w:bookmarkStart w:id="1573" w:name="ET_guest_781897_114"/>
      <w:r w:rsidRPr="00880E3B">
        <w:rPr>
          <w:rStyle w:val="TagStyle"/>
          <w:rtl/>
        </w:rPr>
        <w:t xml:space="preserve"> &lt;&lt; אורח &gt;&gt; </w:t>
      </w:r>
      <w:r>
        <w:rPr>
          <w:rtl/>
          <w:lang w:eastAsia="he-IL"/>
        </w:rPr>
        <w:t>עמיהוד שמלצר:</w:t>
      </w:r>
      <w:r w:rsidRPr="00880E3B">
        <w:rPr>
          <w:rStyle w:val="TagStyle"/>
          <w:rtl/>
        </w:rPr>
        <w:t xml:space="preserve"> &lt;&lt; אורח &gt;&gt;</w:t>
      </w:r>
      <w:r>
        <w:rPr>
          <w:rtl/>
          <w:lang w:eastAsia="he-IL"/>
        </w:rPr>
        <w:t xml:space="preserve">   </w:t>
      </w:r>
      <w:bookmarkEnd w:id="1573"/>
    </w:p>
    <w:p w:rsidR="00880E3B" w:rsidRDefault="00880E3B" w:rsidP="00880E3B">
      <w:pPr>
        <w:pStyle w:val="KeepWithNext"/>
        <w:rPr>
          <w:rtl/>
          <w:lang w:eastAsia="he-IL"/>
        </w:rPr>
      </w:pPr>
    </w:p>
    <w:p w:rsidR="00880E3B" w:rsidRDefault="00DE5D80" w:rsidP="00880E3B">
      <w:pPr>
        <w:rPr>
          <w:rtl/>
          <w:lang w:eastAsia="he-IL"/>
        </w:rPr>
      </w:pPr>
      <w:bookmarkStart w:id="1574" w:name="_ETM_Q1_4614669"/>
      <w:bookmarkStart w:id="1575" w:name="_ETM_Q1_4614724"/>
      <w:bookmarkEnd w:id="1574"/>
      <w:bookmarkEnd w:id="1575"/>
      <w:r>
        <w:rPr>
          <w:rFonts w:hint="cs"/>
          <w:rtl/>
          <w:lang w:eastAsia="he-IL"/>
        </w:rPr>
        <w:t>ראינו את זה בהערות ששלחתם בכתב. נ</w:t>
      </w:r>
      <w:r w:rsidR="00880E3B">
        <w:rPr>
          <w:rFonts w:hint="cs"/>
          <w:rtl/>
          <w:lang w:eastAsia="he-IL"/>
        </w:rPr>
        <w:t>וסיף. מקובל.</w:t>
      </w:r>
    </w:p>
    <w:p w:rsidR="00880E3B" w:rsidRDefault="00880E3B" w:rsidP="00880E3B">
      <w:pPr>
        <w:rPr>
          <w:rtl/>
          <w:lang w:eastAsia="he-IL"/>
        </w:rPr>
      </w:pPr>
      <w:bookmarkStart w:id="1576" w:name="_ETM_Q1_4619263"/>
      <w:bookmarkStart w:id="1577" w:name="_ETM_Q1_4619348"/>
      <w:bookmarkStart w:id="1578" w:name="_ETM_Q1_4619378"/>
      <w:bookmarkStart w:id="1579" w:name="_ETM_Q1_4619443"/>
      <w:bookmarkEnd w:id="1576"/>
      <w:bookmarkEnd w:id="1577"/>
      <w:bookmarkEnd w:id="1578"/>
      <w:bookmarkEnd w:id="1579"/>
    </w:p>
    <w:p w:rsidR="00880E3B" w:rsidRDefault="00880E3B" w:rsidP="00880E3B">
      <w:pPr>
        <w:pStyle w:val="af6"/>
        <w:keepNext/>
        <w:rPr>
          <w:rtl/>
        </w:rPr>
      </w:pPr>
      <w:bookmarkStart w:id="1580" w:name="ET_yor_5765_115"/>
      <w:r w:rsidRPr="00880E3B">
        <w:rPr>
          <w:rStyle w:val="TagStyle"/>
          <w:rtl/>
        </w:rPr>
        <w:t xml:space="preserve"> &lt;&lt; יור &gt;&gt; </w:t>
      </w:r>
      <w:r>
        <w:rPr>
          <w:rtl/>
        </w:rPr>
        <w:t>היו"ר מיכאל מרדכי ביטון:</w:t>
      </w:r>
      <w:r w:rsidRPr="00880E3B">
        <w:rPr>
          <w:rStyle w:val="TagStyle"/>
          <w:rtl/>
        </w:rPr>
        <w:t xml:space="preserve"> &lt;&lt; יור &gt;&gt;</w:t>
      </w:r>
      <w:r>
        <w:rPr>
          <w:rtl/>
        </w:rPr>
        <w:t xml:space="preserve">   </w:t>
      </w:r>
      <w:bookmarkEnd w:id="1580"/>
    </w:p>
    <w:p w:rsidR="00880E3B" w:rsidRDefault="00880E3B" w:rsidP="00880E3B">
      <w:pPr>
        <w:pStyle w:val="KeepWithNext"/>
        <w:rPr>
          <w:rtl/>
          <w:lang w:eastAsia="he-IL"/>
        </w:rPr>
      </w:pPr>
    </w:p>
    <w:p w:rsidR="00DE5D80" w:rsidRDefault="00880E3B" w:rsidP="00DE5D80">
      <w:pPr>
        <w:rPr>
          <w:rtl/>
          <w:lang w:eastAsia="he-IL"/>
        </w:rPr>
      </w:pPr>
      <w:bookmarkStart w:id="1581" w:name="_ETM_Q1_4624162"/>
      <w:bookmarkEnd w:id="1581"/>
      <w:r>
        <w:rPr>
          <w:rFonts w:hint="cs"/>
          <w:rtl/>
          <w:lang w:eastAsia="he-IL"/>
        </w:rPr>
        <w:t xml:space="preserve">אנו נועלים </w:t>
      </w:r>
      <w:bookmarkStart w:id="1582" w:name="_ETM_Q1_4625347"/>
      <w:bookmarkEnd w:id="1582"/>
      <w:r>
        <w:rPr>
          <w:rFonts w:hint="cs"/>
          <w:rtl/>
          <w:lang w:eastAsia="he-IL"/>
        </w:rPr>
        <w:t>את</w:t>
      </w:r>
      <w:r w:rsidR="00DE5D80">
        <w:rPr>
          <w:rFonts w:hint="cs"/>
          <w:rtl/>
          <w:lang w:eastAsia="he-IL"/>
        </w:rPr>
        <w:t xml:space="preserve"> הדיון. נתחיל את הדיון הבא בער</w:t>
      </w:r>
      <w:r>
        <w:rPr>
          <w:rFonts w:hint="cs"/>
          <w:rtl/>
          <w:lang w:eastAsia="he-IL"/>
        </w:rPr>
        <w:t>ב</w:t>
      </w:r>
      <w:r w:rsidR="00DE5D80">
        <w:rPr>
          <w:rFonts w:hint="cs"/>
          <w:rtl/>
          <w:lang w:eastAsia="he-IL"/>
        </w:rPr>
        <w:t xml:space="preserve"> </w:t>
      </w:r>
      <w:r>
        <w:rPr>
          <w:rFonts w:hint="cs"/>
          <w:rtl/>
          <w:lang w:eastAsia="he-IL"/>
        </w:rPr>
        <w:t xml:space="preserve">מההערות של היועץ </w:t>
      </w:r>
      <w:bookmarkStart w:id="1583" w:name="_ETM_Q1_4632081"/>
      <w:bookmarkEnd w:id="1583"/>
      <w:r>
        <w:rPr>
          <w:rFonts w:hint="cs"/>
          <w:rtl/>
          <w:lang w:eastAsia="he-IL"/>
        </w:rPr>
        <w:t>המשפטי ל-27,</w:t>
      </w:r>
      <w:r w:rsidR="00DE5D80">
        <w:rPr>
          <w:rFonts w:hint="cs"/>
          <w:rtl/>
          <w:lang w:eastAsia="he-IL"/>
        </w:rPr>
        <w:t xml:space="preserve"> 28</w:t>
      </w:r>
      <w:r>
        <w:rPr>
          <w:rFonts w:hint="cs"/>
          <w:rtl/>
          <w:lang w:eastAsia="he-IL"/>
        </w:rPr>
        <w:t>,</w:t>
      </w:r>
      <w:r w:rsidR="00DE5D80">
        <w:rPr>
          <w:rFonts w:hint="cs"/>
          <w:rtl/>
          <w:lang w:eastAsia="he-IL"/>
        </w:rPr>
        <w:t xml:space="preserve"> </w:t>
      </w:r>
      <w:bookmarkStart w:id="1584" w:name="_ETM_Q1_4620107"/>
      <w:bookmarkEnd w:id="1584"/>
      <w:r>
        <w:rPr>
          <w:rFonts w:hint="cs"/>
          <w:rtl/>
          <w:lang w:eastAsia="he-IL"/>
        </w:rPr>
        <w:t xml:space="preserve">ותמשיכו בהקראת 29. זה יעשה חבר הכנסת </w:t>
      </w:r>
      <w:bookmarkStart w:id="1585" w:name="_ETM_Q1_4641085"/>
      <w:bookmarkEnd w:id="1585"/>
      <w:r>
        <w:rPr>
          <w:rFonts w:hint="cs"/>
          <w:rtl/>
          <w:lang w:eastAsia="he-IL"/>
        </w:rPr>
        <w:t xml:space="preserve">איתן גינזבורג. </w:t>
      </w:r>
      <w:bookmarkStart w:id="1586" w:name="_ETM_Q1_4639118"/>
      <w:bookmarkEnd w:id="1586"/>
    </w:p>
    <w:p w:rsidR="00DE5D80" w:rsidRDefault="00DE5D80" w:rsidP="00DE5D80">
      <w:pPr>
        <w:rPr>
          <w:rtl/>
          <w:lang w:eastAsia="he-IL"/>
        </w:rPr>
      </w:pPr>
      <w:bookmarkStart w:id="1587" w:name="_ETM_Q1_4639214"/>
      <w:bookmarkEnd w:id="1587"/>
    </w:p>
    <w:p w:rsidR="00880E3B" w:rsidRDefault="00880E3B" w:rsidP="00DE5D80">
      <w:pPr>
        <w:rPr>
          <w:rtl/>
          <w:lang w:eastAsia="he-IL"/>
        </w:rPr>
      </w:pPr>
      <w:bookmarkStart w:id="1588" w:name="_ETM_Q1_4639283"/>
      <w:bookmarkStart w:id="1589" w:name="_ETM_Q1_4639365"/>
      <w:bookmarkEnd w:id="1588"/>
      <w:bookmarkEnd w:id="1589"/>
      <w:r>
        <w:rPr>
          <w:rFonts w:hint="cs"/>
          <w:rtl/>
          <w:lang w:eastAsia="he-IL"/>
        </w:rPr>
        <w:t xml:space="preserve">תודה רבה, הישיבה נעולה. </w:t>
      </w:r>
    </w:p>
    <w:p w:rsidR="00880E3B" w:rsidRDefault="00880E3B" w:rsidP="00880E3B">
      <w:pPr>
        <w:rPr>
          <w:rtl/>
          <w:lang w:eastAsia="he-IL"/>
        </w:rPr>
      </w:pPr>
      <w:bookmarkStart w:id="1590" w:name="_ETM_Q1_4666317"/>
      <w:bookmarkStart w:id="1591" w:name="_ETM_Q1_4666402"/>
      <w:bookmarkEnd w:id="1590"/>
      <w:bookmarkEnd w:id="1591"/>
    </w:p>
    <w:p w:rsidR="00880E3B" w:rsidRDefault="00880E3B" w:rsidP="00880E3B">
      <w:pPr>
        <w:rPr>
          <w:rtl/>
          <w:lang w:eastAsia="he-IL"/>
        </w:rPr>
      </w:pPr>
      <w:bookmarkStart w:id="1592" w:name="_ETM_Q1_4666452"/>
      <w:bookmarkStart w:id="1593" w:name="_ETM_Q1_4666512"/>
      <w:bookmarkEnd w:id="1592"/>
      <w:bookmarkEnd w:id="1593"/>
    </w:p>
    <w:p w:rsidR="00880E3B" w:rsidRDefault="00880E3B" w:rsidP="00880E3B">
      <w:pPr>
        <w:pStyle w:val="afc"/>
        <w:keepNext/>
        <w:rPr>
          <w:rtl/>
          <w:lang w:eastAsia="he-IL"/>
        </w:rPr>
      </w:pPr>
      <w:bookmarkStart w:id="1594" w:name="ET_meetingend_116"/>
      <w:r w:rsidRPr="00880E3B">
        <w:rPr>
          <w:rStyle w:val="TagStyle"/>
          <w:rtl/>
        </w:rPr>
        <w:t xml:space="preserve"> &lt;&lt; סיום &gt;&gt; </w:t>
      </w:r>
      <w:r>
        <w:rPr>
          <w:rtl/>
          <w:lang w:eastAsia="he-IL"/>
        </w:rPr>
        <w:t>הישיבה ננעלה בשעה 12:55.</w:t>
      </w:r>
      <w:r w:rsidRPr="00880E3B">
        <w:rPr>
          <w:rStyle w:val="TagStyle"/>
          <w:rtl/>
        </w:rPr>
        <w:t xml:space="preserve"> &lt;&lt; סיום &gt;&gt;</w:t>
      </w:r>
      <w:r>
        <w:rPr>
          <w:rtl/>
          <w:lang w:eastAsia="he-IL"/>
        </w:rPr>
        <w:t xml:space="preserve">   </w:t>
      </w:r>
      <w:bookmarkEnd w:id="1594"/>
    </w:p>
    <w:p w:rsidR="00880E3B" w:rsidRDefault="00880E3B" w:rsidP="00880E3B">
      <w:pPr>
        <w:pStyle w:val="KeepWithNext"/>
        <w:rPr>
          <w:rtl/>
          <w:lang w:eastAsia="he-IL"/>
        </w:rPr>
      </w:pPr>
    </w:p>
    <w:p w:rsidR="00880E3B" w:rsidRPr="00880E3B" w:rsidRDefault="00880E3B" w:rsidP="00880E3B">
      <w:pPr>
        <w:rPr>
          <w:rtl/>
          <w:lang w:eastAsia="he-IL"/>
        </w:rPr>
      </w:pPr>
      <w:bookmarkStart w:id="1595" w:name="_ETM_Q1_4693884"/>
      <w:bookmarkEnd w:id="1595"/>
    </w:p>
    <w:p w:rsidR="00CB3EBC" w:rsidRDefault="00E03494" w:rsidP="0002707A">
      <w:pPr>
        <w:rPr>
          <w:rtl/>
          <w:lang w:eastAsia="he-IL"/>
        </w:rPr>
      </w:pPr>
      <w:bookmarkStart w:id="1596" w:name="_ETM_Q1_4347665"/>
      <w:bookmarkStart w:id="1597" w:name="_ETM_Q1_4347725"/>
      <w:bookmarkEnd w:id="1596"/>
      <w:bookmarkEnd w:id="1597"/>
      <w:r>
        <w:rPr>
          <w:rFonts w:hint="cs"/>
          <w:rtl/>
          <w:lang w:eastAsia="he-IL"/>
        </w:rPr>
        <w:t xml:space="preserve"> </w:t>
      </w:r>
      <w:bookmarkStart w:id="1598" w:name="_ETM_Q1_4297766"/>
      <w:bookmarkEnd w:id="1598"/>
    </w:p>
    <w:p w:rsidR="00E03494" w:rsidRDefault="00E03494" w:rsidP="00CB3EBC">
      <w:pPr>
        <w:rPr>
          <w:rtl/>
          <w:lang w:eastAsia="he-IL"/>
        </w:rPr>
      </w:pPr>
      <w:bookmarkStart w:id="1599" w:name="_ETM_Q1_4298711"/>
      <w:bookmarkStart w:id="1600" w:name="_ETM_Q1_4298791"/>
      <w:bookmarkEnd w:id="1599"/>
      <w:bookmarkEnd w:id="1600"/>
    </w:p>
    <w:p w:rsidR="00E03494" w:rsidRPr="00CB3EBC" w:rsidRDefault="00E03494" w:rsidP="00CB3EBC">
      <w:pPr>
        <w:rPr>
          <w:rtl/>
          <w:lang w:eastAsia="he-IL"/>
        </w:rPr>
      </w:pPr>
      <w:bookmarkStart w:id="1601" w:name="_ETM_Q1_4298821"/>
      <w:bookmarkStart w:id="1602" w:name="_ETM_Q1_4298881"/>
      <w:bookmarkEnd w:id="1601"/>
      <w:bookmarkEnd w:id="1602"/>
    </w:p>
    <w:p w:rsidR="00FC0DD9" w:rsidRPr="00FC0DD9" w:rsidRDefault="00FC0DD9" w:rsidP="00FC0DD9">
      <w:pPr>
        <w:rPr>
          <w:rtl/>
          <w:lang w:eastAsia="he-IL"/>
        </w:rPr>
      </w:pPr>
      <w:bookmarkStart w:id="1603" w:name="_ETM_Q1_3724539"/>
      <w:bookmarkStart w:id="1604" w:name="_ETM_Q1_3724619"/>
      <w:bookmarkEnd w:id="1603"/>
      <w:bookmarkEnd w:id="1604"/>
    </w:p>
    <w:p w:rsidR="00E7687D" w:rsidRDefault="00E7687D" w:rsidP="00E7687D">
      <w:pPr>
        <w:rPr>
          <w:rFonts w:cs="טל\"/>
          <w:rtl/>
          <w:lang w:eastAsia="he-IL"/>
        </w:rPr>
      </w:pPr>
      <w:bookmarkStart w:id="1605" w:name="_ETM_Q1_2856624"/>
      <w:bookmarkStart w:id="1606" w:name="_ETM_Q1_2856689"/>
      <w:bookmarkEnd w:id="1605"/>
      <w:bookmarkEnd w:id="1606"/>
    </w:p>
    <w:p w:rsidR="00E7687D" w:rsidRDefault="00E7687D" w:rsidP="00E7687D">
      <w:pPr>
        <w:rPr>
          <w:rFonts w:cs="טל\"/>
          <w:rtl/>
          <w:lang w:eastAsia="he-IL"/>
        </w:rPr>
      </w:pPr>
      <w:bookmarkStart w:id="1607" w:name="_ETM_Q1_2856774"/>
      <w:bookmarkStart w:id="1608" w:name="_ETM_Q1_2856829"/>
      <w:bookmarkEnd w:id="1607"/>
      <w:bookmarkEnd w:id="1608"/>
    </w:p>
    <w:p w:rsidR="00E7687D" w:rsidRPr="00E7687D" w:rsidRDefault="00E7687D" w:rsidP="00E7687D">
      <w:pPr>
        <w:rPr>
          <w:rFonts w:cs="טל\"/>
          <w:lang w:eastAsia="he-IL"/>
        </w:rPr>
      </w:pPr>
      <w:bookmarkStart w:id="1609" w:name="_ETM_Q1_2853564"/>
      <w:bookmarkStart w:id="1610" w:name="_ETM_Q1_2853639"/>
      <w:bookmarkStart w:id="1611" w:name="_ETM_Q1_2854449"/>
      <w:bookmarkStart w:id="1612" w:name="_ETM_Q1_2854504"/>
      <w:bookmarkEnd w:id="1609"/>
      <w:bookmarkEnd w:id="1610"/>
      <w:bookmarkEnd w:id="1611"/>
      <w:bookmarkEnd w:id="1612"/>
    </w:p>
    <w:sectPr w:rsidR="00E7687D" w:rsidRPr="00E7687D" w:rsidSect="00AE39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51A" w:rsidRDefault="009C651A">
      <w:r>
        <w:separator/>
      </w:r>
    </w:p>
  </w:endnote>
  <w:endnote w:type="continuationSeparator" w:id="0">
    <w:p w:rsidR="009C651A" w:rsidRDefault="009C6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טל\">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51A" w:rsidRDefault="009C651A">
      <w:r>
        <w:separator/>
      </w:r>
    </w:p>
  </w:footnote>
  <w:footnote w:type="continuationSeparator" w:id="0">
    <w:p w:rsidR="009C651A" w:rsidRDefault="009C65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51A" w:rsidRDefault="009C65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C651A" w:rsidRDefault="009C651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51A" w:rsidRDefault="009C65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39A2">
      <w:rPr>
        <w:rStyle w:val="af7"/>
        <w:noProof/>
        <w:rtl/>
      </w:rPr>
      <w:t>8</w:t>
    </w:r>
    <w:r>
      <w:rPr>
        <w:rStyle w:val="af7"/>
      </w:rPr>
      <w:fldChar w:fldCharType="end"/>
    </w:r>
  </w:p>
  <w:p w:rsidR="009C651A" w:rsidRPr="00CC5815" w:rsidRDefault="009C651A" w:rsidP="008E5E3F">
    <w:pPr>
      <w:pStyle w:val="a3"/>
      <w:ind w:firstLine="0"/>
    </w:pPr>
    <w:r>
      <w:rPr>
        <w:rtl/>
      </w:rPr>
      <w:t>ועדת הכלכלה</w:t>
    </w:r>
  </w:p>
  <w:p w:rsidR="009C651A" w:rsidRPr="00CC5815" w:rsidRDefault="009C651A" w:rsidP="008E5E3F">
    <w:pPr>
      <w:pStyle w:val="a3"/>
      <w:ind w:firstLine="0"/>
      <w:rPr>
        <w:rtl/>
      </w:rPr>
    </w:pPr>
    <w:r>
      <w:rPr>
        <w:rtl/>
      </w:rPr>
      <w:t>12/10/2021</w:t>
    </w:r>
  </w:p>
  <w:p w:rsidR="009C651A" w:rsidRPr="00CC5815" w:rsidRDefault="009C651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51A" w:rsidRDefault="009C651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C651A" w:rsidRDefault="009C65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C651A" w:rsidRDefault="009C65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73"/>
    <w:rsid w:val="0001510D"/>
    <w:rsid w:val="0002047E"/>
    <w:rsid w:val="00022A5C"/>
    <w:rsid w:val="000237F2"/>
    <w:rsid w:val="0002707A"/>
    <w:rsid w:val="00037279"/>
    <w:rsid w:val="00064E16"/>
    <w:rsid w:val="00067F42"/>
    <w:rsid w:val="00086817"/>
    <w:rsid w:val="00090C7C"/>
    <w:rsid w:val="00092874"/>
    <w:rsid w:val="00092B80"/>
    <w:rsid w:val="000A17C6"/>
    <w:rsid w:val="000B060C"/>
    <w:rsid w:val="000B2EE6"/>
    <w:rsid w:val="000B54AB"/>
    <w:rsid w:val="000B6B44"/>
    <w:rsid w:val="000C47F5"/>
    <w:rsid w:val="000C7CBC"/>
    <w:rsid w:val="000E3314"/>
    <w:rsid w:val="000F2459"/>
    <w:rsid w:val="00146312"/>
    <w:rsid w:val="00150436"/>
    <w:rsid w:val="00167294"/>
    <w:rsid w:val="001673D4"/>
    <w:rsid w:val="00171E7F"/>
    <w:rsid w:val="001758C1"/>
    <w:rsid w:val="0017779F"/>
    <w:rsid w:val="00187411"/>
    <w:rsid w:val="00192788"/>
    <w:rsid w:val="001A74E9"/>
    <w:rsid w:val="001A7A1B"/>
    <w:rsid w:val="001C3FC4"/>
    <w:rsid w:val="001C44DA"/>
    <w:rsid w:val="001C4FDA"/>
    <w:rsid w:val="001D440C"/>
    <w:rsid w:val="001F4D33"/>
    <w:rsid w:val="002016FF"/>
    <w:rsid w:val="00207499"/>
    <w:rsid w:val="00227FEF"/>
    <w:rsid w:val="00233B7A"/>
    <w:rsid w:val="00234D84"/>
    <w:rsid w:val="00237ADD"/>
    <w:rsid w:val="00253FC3"/>
    <w:rsid w:val="0026144A"/>
    <w:rsid w:val="00261554"/>
    <w:rsid w:val="0026689B"/>
    <w:rsid w:val="00275C03"/>
    <w:rsid w:val="00280D58"/>
    <w:rsid w:val="002A32E2"/>
    <w:rsid w:val="002B0D56"/>
    <w:rsid w:val="002D4BDB"/>
    <w:rsid w:val="002E5E31"/>
    <w:rsid w:val="002F4D43"/>
    <w:rsid w:val="00303B4C"/>
    <w:rsid w:val="00321E62"/>
    <w:rsid w:val="00327BF8"/>
    <w:rsid w:val="00330E39"/>
    <w:rsid w:val="00340AFA"/>
    <w:rsid w:val="003658CB"/>
    <w:rsid w:val="00366CFB"/>
    <w:rsid w:val="0036794C"/>
    <w:rsid w:val="00373508"/>
    <w:rsid w:val="00381B16"/>
    <w:rsid w:val="00381DD7"/>
    <w:rsid w:val="00396023"/>
    <w:rsid w:val="003A7477"/>
    <w:rsid w:val="003B2473"/>
    <w:rsid w:val="003C0D09"/>
    <w:rsid w:val="003C279D"/>
    <w:rsid w:val="003F0A5F"/>
    <w:rsid w:val="00404733"/>
    <w:rsid w:val="00420E41"/>
    <w:rsid w:val="00424C94"/>
    <w:rsid w:val="00431326"/>
    <w:rsid w:val="00443D06"/>
    <w:rsid w:val="00447608"/>
    <w:rsid w:val="00451746"/>
    <w:rsid w:val="004529C6"/>
    <w:rsid w:val="004649C0"/>
    <w:rsid w:val="00470EAC"/>
    <w:rsid w:val="0049458B"/>
    <w:rsid w:val="00495FD8"/>
    <w:rsid w:val="004A6975"/>
    <w:rsid w:val="004A7069"/>
    <w:rsid w:val="004B0A65"/>
    <w:rsid w:val="004B1BE9"/>
    <w:rsid w:val="004B4042"/>
    <w:rsid w:val="004D04B6"/>
    <w:rsid w:val="004F3695"/>
    <w:rsid w:val="004F3D7A"/>
    <w:rsid w:val="00500C0C"/>
    <w:rsid w:val="00505DD7"/>
    <w:rsid w:val="00510F37"/>
    <w:rsid w:val="00546678"/>
    <w:rsid w:val="005506B9"/>
    <w:rsid w:val="005710EE"/>
    <w:rsid w:val="005817EC"/>
    <w:rsid w:val="00590B77"/>
    <w:rsid w:val="005A342D"/>
    <w:rsid w:val="005B1E4D"/>
    <w:rsid w:val="005C12C9"/>
    <w:rsid w:val="005C2ADA"/>
    <w:rsid w:val="005C363E"/>
    <w:rsid w:val="005D61F3"/>
    <w:rsid w:val="005D79C8"/>
    <w:rsid w:val="005E1C6B"/>
    <w:rsid w:val="005F76B0"/>
    <w:rsid w:val="00610B76"/>
    <w:rsid w:val="00631434"/>
    <w:rsid w:val="00634F61"/>
    <w:rsid w:val="006471B0"/>
    <w:rsid w:val="00672B54"/>
    <w:rsid w:val="006908C8"/>
    <w:rsid w:val="00695A47"/>
    <w:rsid w:val="006A0CB7"/>
    <w:rsid w:val="006B1FC1"/>
    <w:rsid w:val="006C137E"/>
    <w:rsid w:val="006D033D"/>
    <w:rsid w:val="006F0259"/>
    <w:rsid w:val="006F698A"/>
    <w:rsid w:val="00700433"/>
    <w:rsid w:val="00702755"/>
    <w:rsid w:val="0070472C"/>
    <w:rsid w:val="00743035"/>
    <w:rsid w:val="007509A6"/>
    <w:rsid w:val="00750E66"/>
    <w:rsid w:val="00755F5D"/>
    <w:rsid w:val="007872B4"/>
    <w:rsid w:val="00791CBE"/>
    <w:rsid w:val="007B59E9"/>
    <w:rsid w:val="007C45E3"/>
    <w:rsid w:val="007C693F"/>
    <w:rsid w:val="007C6ADD"/>
    <w:rsid w:val="007D4ECD"/>
    <w:rsid w:val="007E016B"/>
    <w:rsid w:val="007E4057"/>
    <w:rsid w:val="0082136D"/>
    <w:rsid w:val="008320F6"/>
    <w:rsid w:val="00841223"/>
    <w:rsid w:val="0084444E"/>
    <w:rsid w:val="00844C83"/>
    <w:rsid w:val="00846BE9"/>
    <w:rsid w:val="00850131"/>
    <w:rsid w:val="00853207"/>
    <w:rsid w:val="008713A4"/>
    <w:rsid w:val="00875F10"/>
    <w:rsid w:val="00877905"/>
    <w:rsid w:val="00880E3B"/>
    <w:rsid w:val="008C6035"/>
    <w:rsid w:val="008C7015"/>
    <w:rsid w:val="008D1DFB"/>
    <w:rsid w:val="008E03B4"/>
    <w:rsid w:val="008E5E3F"/>
    <w:rsid w:val="008F13BD"/>
    <w:rsid w:val="0090279B"/>
    <w:rsid w:val="009028AC"/>
    <w:rsid w:val="00910C5B"/>
    <w:rsid w:val="0091486A"/>
    <w:rsid w:val="00914904"/>
    <w:rsid w:val="009258CE"/>
    <w:rsid w:val="00932003"/>
    <w:rsid w:val="009515F0"/>
    <w:rsid w:val="009576F3"/>
    <w:rsid w:val="0097134B"/>
    <w:rsid w:val="009830CB"/>
    <w:rsid w:val="009A39A3"/>
    <w:rsid w:val="009C3836"/>
    <w:rsid w:val="009C651A"/>
    <w:rsid w:val="009D478A"/>
    <w:rsid w:val="009E6E93"/>
    <w:rsid w:val="009F06DA"/>
    <w:rsid w:val="009F1518"/>
    <w:rsid w:val="009F5773"/>
    <w:rsid w:val="00A12252"/>
    <w:rsid w:val="00A13F91"/>
    <w:rsid w:val="00A15971"/>
    <w:rsid w:val="00A22C90"/>
    <w:rsid w:val="00A42723"/>
    <w:rsid w:val="00A54F4F"/>
    <w:rsid w:val="00A64A6D"/>
    <w:rsid w:val="00A66020"/>
    <w:rsid w:val="00A67C83"/>
    <w:rsid w:val="00A73B60"/>
    <w:rsid w:val="00AB02EE"/>
    <w:rsid w:val="00AB3747"/>
    <w:rsid w:val="00AB3F3A"/>
    <w:rsid w:val="00AC6A7E"/>
    <w:rsid w:val="00AD1770"/>
    <w:rsid w:val="00AD4EC9"/>
    <w:rsid w:val="00AD6FFC"/>
    <w:rsid w:val="00AE39A2"/>
    <w:rsid w:val="00AF31E6"/>
    <w:rsid w:val="00AF4150"/>
    <w:rsid w:val="00B0509A"/>
    <w:rsid w:val="00B106C8"/>
    <w:rsid w:val="00B120B2"/>
    <w:rsid w:val="00B50340"/>
    <w:rsid w:val="00B65508"/>
    <w:rsid w:val="00B705F1"/>
    <w:rsid w:val="00B75565"/>
    <w:rsid w:val="00B80F87"/>
    <w:rsid w:val="00B82E08"/>
    <w:rsid w:val="00B8517A"/>
    <w:rsid w:val="00BA1C11"/>
    <w:rsid w:val="00BA6446"/>
    <w:rsid w:val="00BB73ED"/>
    <w:rsid w:val="00BD47B7"/>
    <w:rsid w:val="00C0452C"/>
    <w:rsid w:val="00C135D5"/>
    <w:rsid w:val="00C22DCB"/>
    <w:rsid w:val="00C3598A"/>
    <w:rsid w:val="00C360BC"/>
    <w:rsid w:val="00C44800"/>
    <w:rsid w:val="00C508A6"/>
    <w:rsid w:val="00C52EC2"/>
    <w:rsid w:val="00C54E91"/>
    <w:rsid w:val="00C61DC1"/>
    <w:rsid w:val="00C64AFF"/>
    <w:rsid w:val="00C661EE"/>
    <w:rsid w:val="00C72438"/>
    <w:rsid w:val="00C763E4"/>
    <w:rsid w:val="00C77273"/>
    <w:rsid w:val="00C8624A"/>
    <w:rsid w:val="00C87D16"/>
    <w:rsid w:val="00CA5363"/>
    <w:rsid w:val="00CB3EBC"/>
    <w:rsid w:val="00CB6D60"/>
    <w:rsid w:val="00CC5815"/>
    <w:rsid w:val="00CE24B8"/>
    <w:rsid w:val="00CE5849"/>
    <w:rsid w:val="00CE5D91"/>
    <w:rsid w:val="00D0731D"/>
    <w:rsid w:val="00D1468C"/>
    <w:rsid w:val="00D278F7"/>
    <w:rsid w:val="00D35D39"/>
    <w:rsid w:val="00D37550"/>
    <w:rsid w:val="00D40A29"/>
    <w:rsid w:val="00D45D27"/>
    <w:rsid w:val="00D51E50"/>
    <w:rsid w:val="00D86E57"/>
    <w:rsid w:val="00D96B24"/>
    <w:rsid w:val="00DE5B80"/>
    <w:rsid w:val="00DE5D80"/>
    <w:rsid w:val="00E00EF7"/>
    <w:rsid w:val="00E03494"/>
    <w:rsid w:val="00E269FE"/>
    <w:rsid w:val="00E30B4B"/>
    <w:rsid w:val="00E33AE3"/>
    <w:rsid w:val="00E61903"/>
    <w:rsid w:val="00E64116"/>
    <w:rsid w:val="00E7687D"/>
    <w:rsid w:val="00E9526E"/>
    <w:rsid w:val="00EA624B"/>
    <w:rsid w:val="00EB057D"/>
    <w:rsid w:val="00EB18E4"/>
    <w:rsid w:val="00EB5C85"/>
    <w:rsid w:val="00EC0AC2"/>
    <w:rsid w:val="00EC1FB3"/>
    <w:rsid w:val="00EC2CD4"/>
    <w:rsid w:val="00EE09AD"/>
    <w:rsid w:val="00EF091D"/>
    <w:rsid w:val="00EF436B"/>
    <w:rsid w:val="00EF5140"/>
    <w:rsid w:val="00F053E5"/>
    <w:rsid w:val="00F10D2D"/>
    <w:rsid w:val="00F16831"/>
    <w:rsid w:val="00F3623F"/>
    <w:rsid w:val="00F41C33"/>
    <w:rsid w:val="00F423F1"/>
    <w:rsid w:val="00F4792E"/>
    <w:rsid w:val="00F53584"/>
    <w:rsid w:val="00F549E5"/>
    <w:rsid w:val="00F63F05"/>
    <w:rsid w:val="00F72368"/>
    <w:rsid w:val="00F739CB"/>
    <w:rsid w:val="00F821F6"/>
    <w:rsid w:val="00F84D49"/>
    <w:rsid w:val="00FA75CA"/>
    <w:rsid w:val="00FB0768"/>
    <w:rsid w:val="00FC0DD9"/>
    <w:rsid w:val="00FD3B99"/>
    <w:rsid w:val="00FE004A"/>
    <w:rsid w:val="00FE3474"/>
    <w:rsid w:val="00FF27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7499"/>
    <w:rPr>
      <w:rFonts w:cs="Arial"/>
      <w:b/>
      <w:bCs w:val="0"/>
      <w:vanish/>
      <w:color w:val="010000"/>
      <w:bdr w:val="single" w:sz="4" w:space="0" w:color="FF66FF"/>
    </w:rPr>
  </w:style>
  <w:style w:type="table" w:styleId="afd">
    <w:name w:val="Table Grid"/>
    <w:basedOn w:val="a1"/>
    <w:rsid w:val="006F6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986D9-3A6F-4141-8304-C8D15936B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20</Pages>
  <Words>7015</Words>
  <Characters>39986</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2021-10-16T07:08:00Z</dcterms:modified>
</cp:coreProperties>
</file>